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CF38897">
      <w:pPr>
        <w:pStyle w:val="4"/>
        <w:ind w:left="282"/>
        <w:rPr>
          <w:color w:val="FF0000"/>
        </w:rPr>
      </w:pPr>
    </w:p>
    <w:p w14:paraId="41FA0D7D">
      <w:pPr>
        <w:widowControl/>
        <w:autoSpaceDE/>
        <w:autoSpaceDN/>
        <w:spacing w:after="200" w:line="276" w:lineRule="auto"/>
        <w:rPr>
          <w:rFonts w:ascii="Cambria" w:hAnsi="Cambria"/>
          <w:b/>
          <w:bCs/>
          <w:color w:val="FF0000"/>
          <w:sz w:val="28"/>
          <w:szCs w:val="28"/>
        </w:rPr>
      </w:pPr>
    </w:p>
    <w:p w14:paraId="445622AC">
      <w:pPr>
        <w:widowControl/>
        <w:tabs>
          <w:tab w:val="left" w:pos="5954"/>
        </w:tabs>
        <w:autoSpaceDE/>
        <w:autoSpaceDN/>
        <w:spacing w:after="200" w:line="276" w:lineRule="auto"/>
        <w:jc w:val="center"/>
        <w:rPr>
          <w:rFonts w:ascii="Calibri" w:hAnsi="Calibri" w:eastAsia="Times New Roman" w:cs="Times New Roman"/>
          <w:lang w:eastAsia="ru-RU"/>
        </w:rPr>
      </w:pPr>
      <w:r>
        <w:rPr>
          <w:rFonts w:ascii="Calibri" w:hAnsi="Calibri" w:eastAsia="Times New Roman" w:cs="Times New Roman"/>
          <w:lang w:eastAsia="ru-RU"/>
        </w:rPr>
        <w:drawing>
          <wp:inline distT="0" distB="0" distL="0" distR="0">
            <wp:extent cx="1104900" cy="933450"/>
            <wp:effectExtent l="0" t="0" r="0" b="6350"/>
            <wp:docPr id="1"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2"/>
                    <pic:cNvPicPr>
                      <a:picLocks noChangeAspect="1" noChangeArrowheads="1"/>
                    </pic:cNvPicPr>
                  </pic:nvPicPr>
                  <pic:blipFill>
                    <a:blip r:embed="rId4">
                      <a:lum bright="-6000" contrast="12000"/>
                    </a:blip>
                    <a:srcRect/>
                    <a:stretch>
                      <a:fillRect/>
                    </a:stretch>
                  </pic:blipFill>
                  <pic:spPr>
                    <a:xfrm>
                      <a:off x="0" y="0"/>
                      <a:ext cx="1104900" cy="933450"/>
                    </a:xfrm>
                    <a:prstGeom prst="rect">
                      <a:avLst/>
                    </a:prstGeom>
                    <a:noFill/>
                    <a:ln w="9525">
                      <a:noFill/>
                      <a:miter lim="800000"/>
                      <a:headEnd/>
                      <a:tailEnd/>
                    </a:ln>
                  </pic:spPr>
                </pic:pic>
              </a:graphicData>
            </a:graphic>
          </wp:inline>
        </w:drawing>
      </w:r>
    </w:p>
    <w:p w14:paraId="05B4258C">
      <w:pPr>
        <w:widowControl/>
        <w:tabs>
          <w:tab w:val="left" w:pos="5954"/>
        </w:tabs>
        <w:autoSpaceDE/>
        <w:autoSpaceDN/>
        <w:spacing w:after="200" w:line="276" w:lineRule="auto"/>
        <w:jc w:val="center"/>
        <w:rPr>
          <w:rFonts w:ascii="Times New Roman" w:hAnsi="Times New Roman" w:eastAsia="Times New Roman" w:cs="Times New Roman"/>
          <w:b/>
          <w:sz w:val="28"/>
          <w:szCs w:val="20"/>
          <w:lang w:eastAsia="ru-RU"/>
        </w:rPr>
      </w:pPr>
      <w:r>
        <w:rPr>
          <w:rFonts w:ascii="Times New Roman" w:hAnsi="Times New Roman" w:eastAsia="Times New Roman" w:cs="Times New Roman"/>
          <w:b/>
          <w:sz w:val="28"/>
          <w:szCs w:val="20"/>
          <w:lang w:eastAsia="ru-RU"/>
        </w:rPr>
        <w:t>МКОУ «Нижнемулебкинская СОШ»</w:t>
      </w:r>
    </w:p>
    <w:p w14:paraId="00875B53">
      <w:pPr>
        <w:widowControl/>
        <w:autoSpaceDE/>
        <w:autoSpaceDN w:val="0"/>
        <w:spacing w:after="0" w:line="240" w:lineRule="auto"/>
        <w:jc w:val="center"/>
        <w:outlineLvl w:val="0"/>
        <w:rPr>
          <w:rFonts w:ascii="Times New Roman" w:hAnsi="Times New Roman" w:eastAsia="Times New Roman" w:cs="Times New Roman"/>
          <w:b/>
          <w:sz w:val="24"/>
          <w:szCs w:val="28"/>
          <w:lang w:eastAsia="ru-RU"/>
        </w:rPr>
      </w:pPr>
      <w:r>
        <w:rPr>
          <w:rFonts w:ascii="Times New Roman" w:hAnsi="Times New Roman" w:eastAsia="Times New Roman" w:cs="Times New Roman"/>
          <w:b/>
          <w:sz w:val="28"/>
          <w:szCs w:val="20"/>
          <w:lang w:eastAsia="ru-RU"/>
        </w:rPr>
        <w:t xml:space="preserve"> Администрации </w:t>
      </w:r>
      <w:r>
        <w:rPr>
          <w:rFonts w:ascii="Times New Roman" w:hAnsi="Times New Roman" w:eastAsia="Times New Roman" w:cs="Times New Roman"/>
          <w:b/>
          <w:bCs/>
          <w:sz w:val="24"/>
          <w:szCs w:val="28"/>
          <w:lang w:eastAsia="ru-RU"/>
        </w:rPr>
        <w:t>МР «</w:t>
      </w:r>
      <w:r>
        <w:rPr>
          <w:rFonts w:ascii="Times New Roman" w:hAnsi="Times New Roman" w:eastAsia="Times New Roman" w:cs="Times New Roman"/>
          <w:b/>
          <w:sz w:val="24"/>
          <w:szCs w:val="28"/>
          <w:lang w:eastAsia="ru-RU"/>
        </w:rPr>
        <w:t>СЕРГОКАЛИНСКИЙ РАЙОН»</w:t>
      </w:r>
    </w:p>
    <w:p w14:paraId="76C16D24">
      <w:pPr>
        <w:widowControl/>
        <w:autoSpaceDE/>
        <w:autoSpaceDN w:val="0"/>
        <w:spacing w:after="0" w:line="240" w:lineRule="auto"/>
        <w:jc w:val="center"/>
        <w:outlineLvl w:val="0"/>
        <w:rPr>
          <w:rFonts w:ascii="Times New Roman" w:hAnsi="Times New Roman" w:eastAsia="Times New Roman" w:cs="Times New Roman"/>
          <w:b/>
          <w:sz w:val="24"/>
          <w:szCs w:val="28"/>
          <w:lang w:eastAsia="ru-RU"/>
        </w:rPr>
      </w:pPr>
      <w:r>
        <w:rPr>
          <w:rFonts w:ascii="Times New Roman" w:hAnsi="Times New Roman" w:eastAsia="Times New Roman" w:cs="Times New Roman"/>
          <w:b/>
          <w:sz w:val="24"/>
          <w:szCs w:val="28"/>
          <w:lang w:eastAsia="ru-RU"/>
        </w:rPr>
        <w:t xml:space="preserve"> РЕСПУБЛИКИ ДАГЕСТАН</w:t>
      </w:r>
    </w:p>
    <w:p w14:paraId="5DAF98CE">
      <w:pPr>
        <w:widowControl/>
        <w:autoSpaceDE/>
        <w:autoSpaceDN w:val="0"/>
        <w:spacing w:after="0" w:line="240" w:lineRule="auto"/>
        <w:jc w:val="center"/>
        <w:rPr>
          <w:rFonts w:ascii="Times New Roman" w:hAnsi="Times New Roman" w:eastAsia="MS Mincho" w:cs="Times New Roman"/>
          <w:b/>
          <w:sz w:val="16"/>
          <w:szCs w:val="16"/>
          <w:lang w:eastAsia="ru-RU"/>
        </w:rPr>
      </w:pPr>
    </w:p>
    <w:p w14:paraId="432AA100">
      <w:pPr>
        <w:widowControl/>
        <w:autoSpaceDE/>
        <w:autoSpaceDN w:val="0"/>
        <w:spacing w:after="0" w:line="240" w:lineRule="auto"/>
        <w:rPr>
          <w:rFonts w:ascii="Times New Roman" w:hAnsi="Times New Roman" w:eastAsia="MS Mincho" w:cs="Times New Roman"/>
          <w:b/>
          <w:sz w:val="16"/>
          <w:szCs w:val="16"/>
          <w:lang w:eastAsia="ru-RU"/>
        </w:rPr>
      </w:pPr>
    </w:p>
    <w:p w14:paraId="79CEC79D">
      <w:pPr>
        <w:widowControl/>
        <w:autoSpaceDE/>
        <w:autoSpaceDN/>
        <w:spacing w:after="200" w:line="276" w:lineRule="auto"/>
        <w:jc w:val="center"/>
        <w:rPr>
          <w:rFonts w:ascii="Times New Roman" w:hAnsi="Times New Roman" w:eastAsia="Calibri" w:cs="Times New Roman"/>
          <w:b/>
          <w:bCs/>
        </w:rPr>
      </w:pPr>
      <w:r>
        <w:rPr>
          <w:rFonts w:ascii="Times New Roman" w:hAnsi="Times New Roman" w:eastAsia="Calibri" w:cs="Times New Roman"/>
          <w:b/>
          <w:bCs/>
        </w:rPr>
        <w:t>368517         с. Нижнемулебки                                                                                   тел.89604100857</w:t>
      </w:r>
    </w:p>
    <w:p w14:paraId="07C21C95">
      <w:pPr>
        <w:widowControl/>
        <w:autoSpaceDE/>
        <w:autoSpaceDN w:val="0"/>
        <w:spacing w:after="0" w:line="240" w:lineRule="auto"/>
        <w:rPr>
          <w:rFonts w:ascii="Arial Narrow" w:hAnsi="Arial Narrow" w:eastAsia="Times New Roman" w:cs="Arial"/>
          <w:b/>
          <w:sz w:val="20"/>
          <w:szCs w:val="20"/>
          <w:lang w:eastAsia="ru-RU"/>
        </w:rPr>
      </w:pPr>
      <w:r>
        <w:rPr>
          <w:rFonts w:ascii="Calibri" w:hAnsi="Calibri" w:eastAsia="Calibri" w:cs="Times New Roman"/>
          <w:lang w:eastAsia="ru-RU"/>
        </w:rPr>
        <mc:AlternateContent>
          <mc:Choice Requires="wps">
            <w:drawing>
              <wp:anchor distT="0" distB="0" distL="114300" distR="114300" simplePos="0" relativeHeight="251666432" behindDoc="0" locked="0" layoutInCell="1" allowOverlap="1">
                <wp:simplePos x="0" y="0"/>
                <wp:positionH relativeFrom="column">
                  <wp:posOffset>0</wp:posOffset>
                </wp:positionH>
                <wp:positionV relativeFrom="paragraph">
                  <wp:posOffset>105410</wp:posOffset>
                </wp:positionV>
                <wp:extent cx="6005195" cy="0"/>
                <wp:effectExtent l="0" t="28575" r="1905" b="34925"/>
                <wp:wrapNone/>
                <wp:docPr id="2" name="Прямая соединительная линия 4"/>
                <wp:cNvGraphicFramePr/>
                <a:graphic xmlns:a="http://schemas.openxmlformats.org/drawingml/2006/main">
                  <a:graphicData uri="http://schemas.microsoft.com/office/word/2010/wordprocessingShape">
                    <wps:wsp>
                      <wps:cNvCnPr>
                        <a:cxnSpLocks noChangeShapeType="1"/>
                      </wps:cNvCnPr>
                      <wps:spPr bwMode="auto">
                        <a:xfrm>
                          <a:off x="0" y="0"/>
                          <a:ext cx="6005195" cy="0"/>
                        </a:xfrm>
                        <a:prstGeom prst="line">
                          <a:avLst/>
                        </a:prstGeom>
                        <a:noFill/>
                        <a:ln w="57150" cmpd="thickThin">
                          <a:solidFill>
                            <a:srgbClr val="000000"/>
                          </a:solidFill>
                          <a:round/>
                        </a:ln>
                        <a:effectLst/>
                      </wps:spPr>
                      <wps:bodyPr/>
                    </wps:wsp>
                  </a:graphicData>
                </a:graphic>
              </wp:anchor>
            </w:drawing>
          </mc:Choice>
          <mc:Fallback>
            <w:pict>
              <v:line id="Прямая соединительная линия 4" o:spid="_x0000_s1026" o:spt="20" style="position:absolute;left:0pt;margin-left:0pt;margin-top:8.3pt;height:0pt;width:472.85pt;z-index:251666432;mso-width-relative:page;mso-height-relative:page;" filled="f" stroked="t" coordsize="21600,21600" o:gfxdata="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zR99VtIAAAAGAQAADwAAAAAAAAABACAA&#10;AAAiAAAAZHJzL2Rvd25yZXYueG1sUEsBAhQAFAAAAAgAh07iQExMiVcTAgAA7wMAAA4AAAAAAAAA&#10;AQAgAAAAIQEAAGRycy9lMm9Eb2MueG1sUEsFBgAAAAAGAAYAWQEAAKYFAAAAAA==&#10;">
                <v:fill on="f" focussize="0,0"/>
                <v:stroke weight="4.5pt" color="#000000" linestyle="thickThin" joinstyle="round"/>
                <v:imagedata o:title=""/>
                <o:lock v:ext="edit" aspectratio="f"/>
              </v:line>
            </w:pict>
          </mc:Fallback>
        </mc:AlternateContent>
      </w:r>
      <w:r>
        <w:rPr>
          <w:rFonts w:ascii="Calibri" w:hAnsi="Calibri" w:eastAsia="Calibri" w:cs="Times New Roman"/>
          <w:lang w:eastAsia="ru-RU"/>
        </w:rPr>
        <mc:AlternateContent>
          <mc:Choice Requires="wps">
            <w:drawing>
              <wp:anchor distT="0" distB="0" distL="114300" distR="114300" simplePos="0" relativeHeight="251667456" behindDoc="0" locked="0" layoutInCell="1" allowOverlap="1">
                <wp:simplePos x="0" y="0"/>
                <wp:positionH relativeFrom="column">
                  <wp:posOffset>0</wp:posOffset>
                </wp:positionH>
                <wp:positionV relativeFrom="paragraph">
                  <wp:posOffset>105410</wp:posOffset>
                </wp:positionV>
                <wp:extent cx="6081395" cy="0"/>
                <wp:effectExtent l="0" t="28575" r="1905" b="34925"/>
                <wp:wrapNone/>
                <wp:docPr id="14" name="Прямая соединительная линия 3"/>
                <wp:cNvGraphicFramePr/>
                <a:graphic xmlns:a="http://schemas.openxmlformats.org/drawingml/2006/main">
                  <a:graphicData uri="http://schemas.microsoft.com/office/word/2010/wordprocessingShape">
                    <wps:wsp>
                      <wps:cNvCnPr>
                        <a:cxnSpLocks noChangeShapeType="1"/>
                      </wps:cNvCnPr>
                      <wps:spPr bwMode="auto">
                        <a:xfrm>
                          <a:off x="0" y="0"/>
                          <a:ext cx="6081395" cy="0"/>
                        </a:xfrm>
                        <a:prstGeom prst="line">
                          <a:avLst/>
                        </a:prstGeom>
                        <a:noFill/>
                        <a:ln w="57150" cmpd="thickThin">
                          <a:solidFill>
                            <a:srgbClr val="000000"/>
                          </a:solidFill>
                          <a:round/>
                        </a:ln>
                        <a:effectLst/>
                      </wps:spPr>
                      <wps:bodyPr/>
                    </wps:wsp>
                  </a:graphicData>
                </a:graphic>
              </wp:anchor>
            </w:drawing>
          </mc:Choice>
          <mc:Fallback>
            <w:pict>
              <v:line id="Прямая соединительная линия 3" o:spid="_x0000_s1026" o:spt="20" style="position:absolute;left:0pt;margin-left:0pt;margin-top:8.3pt;height:0pt;width:478.85pt;z-index:251667456;mso-width-relative:page;mso-height-relative:page;" filled="f" stroked="t" coordsize="21600,21600" o:gfxdata="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">
                <v:fill on="f" focussize="0,0"/>
                <v:stroke weight="4.5pt" color="#000000" linestyle="thickThin" joinstyle="round"/>
                <v:imagedata o:title=""/>
                <o:lock v:ext="edit" aspectratio="f"/>
              </v:line>
            </w:pict>
          </mc:Fallback>
        </mc:AlternateContent>
      </w:r>
    </w:p>
    <w:p w14:paraId="74755F7F">
      <w:pPr>
        <w:widowControl/>
        <w:autoSpaceDE/>
        <w:autoSpaceDN/>
        <w:spacing w:before="30" w:after="30" w:line="240" w:lineRule="auto"/>
        <w:ind w:firstLine="300"/>
        <w:rPr>
          <w:rFonts w:ascii="Times New Roman" w:hAnsi="Times New Roman" w:eastAsia="Calibri" w:cs="Times New Roman"/>
          <w:b/>
          <w:sz w:val="24"/>
          <w:szCs w:val="24"/>
        </w:rPr>
      </w:pPr>
      <w:r>
        <w:rPr>
          <w:rFonts w:ascii="Times New Roman" w:hAnsi="Times New Roman" w:eastAsia="Calibri" w:cs="Times New Roman"/>
          <w:b/>
          <w:sz w:val="24"/>
          <w:szCs w:val="24"/>
        </w:rPr>
        <w:t>ОГРН 1030502332750                      ИНН/КПП 0527002934 / 052701001</w:t>
      </w:r>
    </w:p>
    <w:p w14:paraId="710A800D">
      <w:pPr>
        <w:widowControl/>
        <w:autoSpaceDE/>
        <w:autoSpaceDN/>
        <w:spacing w:before="30" w:after="30" w:line="240" w:lineRule="auto"/>
        <w:ind w:firstLine="300"/>
        <w:rPr>
          <w:rFonts w:ascii="Times New Roman" w:hAnsi="Times New Roman" w:eastAsia="Calibri" w:cs="Times New Roman"/>
          <w:b/>
          <w:sz w:val="24"/>
          <w:szCs w:val="24"/>
        </w:rPr>
      </w:pPr>
    </w:p>
    <w:p w14:paraId="5964AE50">
      <w:pPr>
        <w:widowControl/>
        <w:autoSpaceDE/>
        <w:autoSpaceDN/>
        <w:jc w:val="center"/>
        <w:rPr>
          <w:rFonts w:eastAsia="Calibri"/>
          <w:color w:val="FF0000"/>
          <w:sz w:val="28"/>
          <w:szCs w:val="28"/>
        </w:rPr>
      </w:pPr>
      <w:bookmarkStart w:id="0" w:name="_GoBack"/>
      <w:r>
        <w:rPr>
          <w:rFonts w:eastAsia="Calibri"/>
          <w:color w:val="000000" w:themeColor="text1"/>
          <w:sz w:val="28"/>
          <w:szCs w:val="28"/>
          <w14:textFill>
            <w14:solidFill>
              <w14:schemeClr w14:val="tx1"/>
            </w14:solidFill>
          </w14:textFill>
        </w:rPr>
        <w:t xml:space="preserve">№  </w:t>
      </w:r>
      <w:r>
        <w:rPr>
          <w:rFonts w:hint="default" w:eastAsia="Calibri"/>
          <w:color w:val="000000" w:themeColor="text1"/>
          <w:sz w:val="28"/>
          <w:szCs w:val="28"/>
          <w:lang w:val="ru-RU"/>
          <w14:textFill>
            <w14:solidFill>
              <w14:schemeClr w14:val="tx1"/>
            </w14:solidFill>
          </w14:textFill>
        </w:rPr>
        <w:t>38</w:t>
      </w:r>
      <w:r>
        <w:rPr>
          <w:rFonts w:eastAsia="Calibri"/>
          <w:color w:val="000000" w:themeColor="text1"/>
          <w:sz w:val="28"/>
          <w:szCs w:val="28"/>
          <w14:textFill>
            <w14:solidFill>
              <w14:schemeClr w14:val="tx1"/>
            </w14:solidFill>
          </w14:textFill>
        </w:rPr>
        <w:t xml:space="preserve">    </w:t>
      </w:r>
      <w:r>
        <w:rPr>
          <w:rFonts w:eastAsia="Calibri"/>
          <w:color w:val="FF0000"/>
          <w:sz w:val="28"/>
          <w:szCs w:val="28"/>
        </w:rPr>
        <w:t xml:space="preserve">                                                          </w:t>
      </w:r>
      <w:r>
        <w:rPr>
          <w:rFonts w:eastAsia="Calibri"/>
          <w:sz w:val="28"/>
          <w:szCs w:val="28"/>
        </w:rPr>
        <w:t>от  1</w:t>
      </w:r>
      <w:r>
        <w:rPr>
          <w:rFonts w:hint="default" w:eastAsia="Calibri"/>
          <w:sz w:val="28"/>
          <w:szCs w:val="28"/>
          <w:lang w:val="ru-RU"/>
        </w:rPr>
        <w:t>7</w:t>
      </w:r>
      <w:r>
        <w:rPr>
          <w:rFonts w:eastAsia="Calibri"/>
          <w:sz w:val="28"/>
          <w:szCs w:val="28"/>
        </w:rPr>
        <w:t>.05.2026г.</w:t>
      </w:r>
    </w:p>
    <w:p w14:paraId="58207914">
      <w:pPr>
        <w:ind w:left="140"/>
        <w:jc w:val="center"/>
        <w:outlineLvl w:val="0"/>
        <w:rPr>
          <w:b/>
          <w:bCs/>
          <w:sz w:val="28"/>
          <w:szCs w:val="28"/>
        </w:rPr>
      </w:pPr>
      <w:r>
        <w:rPr>
          <w:b/>
          <w:bCs/>
          <w:sz w:val="28"/>
          <w:szCs w:val="28"/>
        </w:rPr>
        <w:t>О</w:t>
      </w:r>
      <w:r>
        <w:rPr>
          <w:b/>
          <w:bCs/>
          <w:spacing w:val="-2"/>
          <w:sz w:val="28"/>
          <w:szCs w:val="28"/>
        </w:rPr>
        <w:t xml:space="preserve"> </w:t>
      </w:r>
      <w:r>
        <w:rPr>
          <w:b/>
          <w:bCs/>
          <w:sz w:val="28"/>
          <w:szCs w:val="28"/>
        </w:rPr>
        <w:t xml:space="preserve">реализации требований приказа Минпросвещения России от 08.10.2025г №729 и </w:t>
      </w:r>
      <w:r>
        <w:rPr>
          <w:rFonts w:eastAsia="+mn-ea"/>
          <w:b/>
          <w:bCs/>
          <w:kern w:val="24"/>
          <w:sz w:val="28"/>
          <w:szCs w:val="28"/>
        </w:rPr>
        <w:t>Приказа Минпросвещения России от 10 ноября 2025 г. № 808.</w:t>
      </w:r>
    </w:p>
    <w:p w14:paraId="0F493159">
      <w:pPr>
        <w:spacing w:before="82"/>
        <w:rPr>
          <w:b/>
          <w:sz w:val="28"/>
          <w:szCs w:val="28"/>
        </w:rPr>
      </w:pPr>
    </w:p>
    <w:bookmarkEnd w:id="0"/>
    <w:p w14:paraId="58A22361">
      <w:pPr>
        <w:ind w:left="140" w:right="157" w:firstLine="566"/>
        <w:jc w:val="both"/>
        <w:rPr>
          <w:sz w:val="28"/>
          <w:szCs w:val="28"/>
        </w:rPr>
      </w:pPr>
      <w:r>
        <w:rPr>
          <w:sz w:val="28"/>
          <w:szCs w:val="28"/>
        </w:rPr>
        <w:t xml:space="preserve">В целях исполнения приказа Министерства просвещения Российской Федерации от 08.10.2025 № 729 "О внесении изменений в некоторые приказы Министерства просвещения Российской Федерации, касающиеся федеральных образовательных программ начального общего образования, основного общего образования и среднего общего образования" (зарегистрирован в Минюсте России 03.12.2025г № 84436),  </w:t>
      </w:r>
      <w:r>
        <w:rPr>
          <w:rFonts w:eastAsia="+mn-ea"/>
          <w:kern w:val="24"/>
          <w:sz w:val="28"/>
          <w:szCs w:val="28"/>
        </w:rPr>
        <w:t>Приказа Минпросвещения России от 10 ноября 2025 г. № 808 «О внесении изменений в некоторые приказы Министерства просвещения Российской Федерации, касающиеся федеральных образовательных программ начального общего образования, основного общего образования и среднего общего образования» (зарегистрировано в Минюсте России 11 февраля 2026 г. № 85296).</w:t>
      </w:r>
    </w:p>
    <w:p w14:paraId="476A2D01">
      <w:pPr>
        <w:spacing w:before="1"/>
        <w:ind w:left="707"/>
        <w:outlineLvl w:val="0"/>
        <w:rPr>
          <w:b/>
          <w:bCs/>
          <w:sz w:val="28"/>
          <w:szCs w:val="28"/>
        </w:rPr>
      </w:pPr>
      <w:r>
        <w:rPr>
          <w:b/>
          <w:bCs/>
          <w:spacing w:val="-2"/>
          <w:sz w:val="28"/>
          <w:szCs w:val="28"/>
        </w:rPr>
        <w:t>ПРИКАЗЫВАЮ:</w:t>
      </w:r>
    </w:p>
    <w:p w14:paraId="4BD93785">
      <w:pPr>
        <w:spacing w:before="45"/>
        <w:rPr>
          <w:b/>
          <w:sz w:val="28"/>
          <w:szCs w:val="28"/>
        </w:rPr>
      </w:pPr>
    </w:p>
    <w:p w14:paraId="71B72138">
      <w:pPr>
        <w:widowControl/>
        <w:numPr>
          <w:ilvl w:val="0"/>
          <w:numId w:val="1"/>
        </w:numPr>
        <w:tabs>
          <w:tab w:val="left" w:pos="416"/>
        </w:tabs>
        <w:autoSpaceDE/>
        <w:autoSpaceDN/>
        <w:spacing w:after="200"/>
        <w:ind w:right="150"/>
        <w:jc w:val="both"/>
        <w:rPr>
          <w:sz w:val="28"/>
          <w:szCs w:val="28"/>
        </w:rPr>
      </w:pPr>
      <w:r>
        <w:rPr>
          <w:sz w:val="28"/>
          <w:szCs w:val="28"/>
        </w:rPr>
        <w:t>Внести изменения в целевой, содержательные и организационные разделы ООП НОО, ООП ООО, ООП СОО (Приложение №1)</w:t>
      </w:r>
    </w:p>
    <w:p w14:paraId="08E5D905">
      <w:pPr>
        <w:widowControl/>
        <w:numPr>
          <w:ilvl w:val="0"/>
          <w:numId w:val="2"/>
        </w:numPr>
        <w:autoSpaceDE/>
        <w:autoSpaceDN/>
        <w:spacing w:before="43" w:after="200"/>
        <w:ind w:right="161"/>
        <w:contextualSpacing/>
        <w:jc w:val="both"/>
        <w:rPr>
          <w:b/>
          <w:sz w:val="28"/>
          <w:szCs w:val="28"/>
        </w:rPr>
      </w:pPr>
      <w:r>
        <w:rPr>
          <w:b/>
          <w:sz w:val="28"/>
          <w:szCs w:val="28"/>
        </w:rPr>
        <w:t>ООП НОО</w:t>
      </w:r>
    </w:p>
    <w:p w14:paraId="5FCE07D3">
      <w:pPr>
        <w:spacing w:before="43"/>
        <w:ind w:left="680" w:right="161"/>
        <w:rPr>
          <w:sz w:val="28"/>
          <w:szCs w:val="28"/>
        </w:rPr>
      </w:pPr>
      <w:r>
        <w:rPr>
          <w:color w:val="000000"/>
          <w:sz w:val="28"/>
          <w:szCs w:val="28"/>
          <w:shd w:val="clear" w:color="auto" w:fill="FFFFFF"/>
        </w:rPr>
        <w:t>• Официально отменены домашние задания в 1 классе (исключена норма о выполнении заданий продолжительностью 1 час).</w:t>
      </w:r>
      <w:r>
        <w:rPr>
          <w:color w:val="000000"/>
          <w:sz w:val="28"/>
          <w:szCs w:val="28"/>
        </w:rPr>
        <w:br w:type="textWrapping"/>
      </w:r>
      <w:r>
        <w:rPr>
          <w:color w:val="000000"/>
          <w:sz w:val="28"/>
          <w:szCs w:val="28"/>
          <w:shd w:val="clear" w:color="auto" w:fill="FFFFFF"/>
        </w:rPr>
        <w:t>• Общий объём аудиторной нагрузки за 4 года — от 2966 до 3305 часов.</w:t>
      </w:r>
      <w:r>
        <w:rPr>
          <w:color w:val="000000"/>
          <w:sz w:val="28"/>
          <w:szCs w:val="28"/>
        </w:rPr>
        <w:br w:type="textWrapping"/>
      </w:r>
      <w:r>
        <w:rPr>
          <w:color w:val="000000"/>
          <w:sz w:val="28"/>
          <w:szCs w:val="28"/>
          <w:shd w:val="clear" w:color="auto" w:fill="FFFFFF"/>
        </w:rPr>
        <w:t>• Для адаптации первоклассников в сентябре и октябре школы могут сокращать часы по русскому языку, чтению, математике и другим предметам без урезания содержания программ. Часы на «Физическую культуру» в период адаптации сокращать не рекомендуется.</w:t>
      </w:r>
      <w:r>
        <w:rPr>
          <w:color w:val="000000"/>
          <w:sz w:val="28"/>
          <w:szCs w:val="28"/>
        </w:rPr>
        <w:br w:type="textWrapping"/>
      </w:r>
      <w:r>
        <w:rPr>
          <w:color w:val="000000"/>
          <w:sz w:val="28"/>
          <w:szCs w:val="28"/>
          <w:shd w:val="clear" w:color="auto" w:fill="FFFFFF"/>
        </w:rPr>
        <w:t>• В программу по «Литературному чтению» добавлены новые понятия для первоклассников (писатель, фольклор, жанры и т. д.) и скорректированы формулировки для 2 класса.</w:t>
      </w:r>
    </w:p>
    <w:p w14:paraId="0C2BECAB">
      <w:pPr>
        <w:spacing w:before="43"/>
        <w:ind w:left="680" w:right="161"/>
        <w:jc w:val="both"/>
        <w:rPr>
          <w:sz w:val="28"/>
          <w:szCs w:val="28"/>
        </w:rPr>
      </w:pPr>
      <w:r>
        <w:rPr>
          <w:sz w:val="28"/>
          <w:szCs w:val="28"/>
        </w:rPr>
        <w:t>а)Привести в соответствие с ФЗ применение при реализации обязательной части ООП НОО рабочих программ.</w:t>
      </w:r>
    </w:p>
    <w:p w14:paraId="496CC04E">
      <w:pPr>
        <w:spacing w:before="43"/>
        <w:ind w:left="680" w:right="161"/>
        <w:jc w:val="both"/>
        <w:rPr>
          <w:sz w:val="28"/>
          <w:szCs w:val="28"/>
        </w:rPr>
      </w:pPr>
      <w:r>
        <w:rPr>
          <w:sz w:val="28"/>
          <w:szCs w:val="28"/>
        </w:rPr>
        <w:t xml:space="preserve">б)Изменить количество часов общего объема аудиторной работы: не менее 2966 и не более 3305 (было 2954 и 3345 соответственно) </w:t>
      </w:r>
    </w:p>
    <w:p w14:paraId="044646B1">
      <w:pPr>
        <w:spacing w:before="43"/>
        <w:ind w:left="680" w:right="161"/>
        <w:jc w:val="both"/>
        <w:rPr>
          <w:sz w:val="28"/>
          <w:szCs w:val="28"/>
        </w:rPr>
      </w:pPr>
      <w:r>
        <w:rPr>
          <w:sz w:val="28"/>
          <w:szCs w:val="28"/>
        </w:rPr>
        <w:t>в)Добавить  пункт по длительности практической работы.</w:t>
      </w:r>
    </w:p>
    <w:p w14:paraId="1226D483">
      <w:pPr>
        <w:spacing w:before="43"/>
        <w:ind w:left="680" w:right="161"/>
        <w:jc w:val="both"/>
        <w:rPr>
          <w:sz w:val="28"/>
          <w:szCs w:val="28"/>
        </w:rPr>
      </w:pPr>
      <w:r>
        <w:rPr>
          <w:sz w:val="28"/>
          <w:szCs w:val="28"/>
        </w:rPr>
        <w:t>г)Изменить в РП по учебному предмету «Русский язык»: в т.ч. предусмотрена возможность</w:t>
      </w:r>
    </w:p>
    <w:p w14:paraId="78E245F0">
      <w:pPr>
        <w:tabs>
          <w:tab w:val="left" w:pos="1315"/>
        </w:tabs>
        <w:ind w:left="-470" w:right="155"/>
        <w:jc w:val="both"/>
        <w:rPr>
          <w:sz w:val="28"/>
          <w:szCs w:val="28"/>
        </w:rPr>
      </w:pPr>
      <w:r>
        <w:rPr>
          <w:sz w:val="28"/>
          <w:szCs w:val="28"/>
        </w:rPr>
        <w:t xml:space="preserve">           сокращения часов в целях исполнения требований СанПиН (не более 6%).</w:t>
      </w:r>
    </w:p>
    <w:p w14:paraId="3C31302E">
      <w:pPr>
        <w:ind w:left="140" w:right="152" w:firstLine="566"/>
        <w:jc w:val="both"/>
        <w:rPr>
          <w:sz w:val="28"/>
          <w:szCs w:val="28"/>
        </w:rPr>
      </w:pPr>
      <w:r>
        <w:rPr>
          <w:sz w:val="28"/>
          <w:szCs w:val="28"/>
        </w:rPr>
        <w:t>д) Изменить в РП по учебному предмету «Литературное чтение», в т.ч. прописать возможность сокращения часов в целях исполнения требований СанПиН (не более 3%), новые редакции таблиц «Проверяемые требования к результатам освоения ООП», «Проверяемые элементы содержания».</w:t>
      </w:r>
    </w:p>
    <w:p w14:paraId="0721A5F3">
      <w:pPr>
        <w:ind w:left="140" w:right="152" w:firstLine="566"/>
        <w:jc w:val="both"/>
        <w:rPr>
          <w:sz w:val="28"/>
          <w:szCs w:val="28"/>
        </w:rPr>
      </w:pPr>
      <w:r>
        <w:rPr>
          <w:sz w:val="28"/>
          <w:szCs w:val="28"/>
        </w:rPr>
        <w:t>е Изменить в РП по учебному предмету «Математика», прописать возможность сокращения часов в целях исполнения требований СанПиН(не более 6%).</w:t>
      </w:r>
    </w:p>
    <w:p w14:paraId="0DD0CE5A">
      <w:pPr>
        <w:ind w:left="140" w:right="152" w:firstLine="566"/>
        <w:jc w:val="both"/>
        <w:rPr>
          <w:sz w:val="28"/>
          <w:szCs w:val="28"/>
        </w:rPr>
      </w:pPr>
      <w:r>
        <w:rPr>
          <w:sz w:val="28"/>
          <w:szCs w:val="28"/>
        </w:rPr>
        <w:t>ж) Изменить в РП по учебному предмету "Окружающий мир": прописать возможность сокращения часов в целях исполнения требований СанПиН (не более 12%).</w:t>
      </w:r>
    </w:p>
    <w:p w14:paraId="2B5AEB74">
      <w:pPr>
        <w:ind w:left="140" w:right="152" w:firstLine="566"/>
        <w:jc w:val="both"/>
        <w:rPr>
          <w:sz w:val="28"/>
          <w:szCs w:val="28"/>
        </w:rPr>
      </w:pPr>
      <w:r>
        <w:rPr>
          <w:sz w:val="28"/>
          <w:szCs w:val="28"/>
        </w:rPr>
        <w:t>з) Изменить в РП по учебному предмету "Изобразительное искусство": прописать</w:t>
      </w:r>
      <w:r>
        <w:rPr>
          <w:spacing w:val="40"/>
          <w:sz w:val="28"/>
          <w:szCs w:val="28"/>
        </w:rPr>
        <w:t xml:space="preserve"> </w:t>
      </w:r>
      <w:r>
        <w:rPr>
          <w:sz w:val="28"/>
          <w:szCs w:val="28"/>
        </w:rPr>
        <w:t xml:space="preserve">возможность сокращения часов в целях исполнения требований СанПиН (не более </w:t>
      </w:r>
      <w:r>
        <w:rPr>
          <w:spacing w:val="-4"/>
          <w:sz w:val="28"/>
          <w:szCs w:val="28"/>
        </w:rPr>
        <w:t>12%).</w:t>
      </w:r>
    </w:p>
    <w:p w14:paraId="09327498">
      <w:pPr>
        <w:tabs>
          <w:tab w:val="left" w:pos="1262"/>
        </w:tabs>
        <w:ind w:left="706" w:right="151"/>
        <w:jc w:val="both"/>
        <w:rPr>
          <w:sz w:val="28"/>
          <w:szCs w:val="28"/>
        </w:rPr>
      </w:pPr>
      <w:r>
        <w:rPr>
          <w:sz w:val="28"/>
          <w:szCs w:val="28"/>
        </w:rPr>
        <w:t>и) Изменить в РП по учебному предмету "Музыка": прописать возможность сокращения часов в целях исполнения требований СанПиН (не более 12%).</w:t>
      </w:r>
    </w:p>
    <w:p w14:paraId="2A6431B9">
      <w:pPr>
        <w:tabs>
          <w:tab w:val="left" w:pos="1835"/>
          <w:tab w:val="left" w:pos="3562"/>
          <w:tab w:val="left" w:pos="4872"/>
          <w:tab w:val="left" w:pos="6527"/>
          <w:tab w:val="left" w:pos="8332"/>
          <w:tab w:val="left" w:pos="9229"/>
        </w:tabs>
        <w:spacing w:before="2"/>
        <w:ind w:left="140" w:right="157" w:firstLine="566"/>
        <w:jc w:val="both"/>
        <w:rPr>
          <w:sz w:val="28"/>
          <w:szCs w:val="28"/>
        </w:rPr>
      </w:pPr>
      <w:r>
        <w:rPr>
          <w:spacing w:val="-2"/>
          <w:sz w:val="28"/>
          <w:szCs w:val="28"/>
        </w:rPr>
        <w:t>к)</w:t>
      </w:r>
      <w:r>
        <w:rPr>
          <w:sz w:val="28"/>
          <w:szCs w:val="28"/>
        </w:rPr>
        <w:t xml:space="preserve"> Изменить в РП по учебному предмету</w:t>
      </w:r>
      <w:r>
        <w:rPr>
          <w:spacing w:val="-2"/>
          <w:sz w:val="28"/>
          <w:szCs w:val="28"/>
        </w:rPr>
        <w:t xml:space="preserve"> </w:t>
      </w:r>
      <w:r>
        <w:rPr>
          <w:sz w:val="28"/>
          <w:szCs w:val="28"/>
        </w:rPr>
        <w:t>"Труд</w:t>
      </w:r>
      <w:r>
        <w:rPr>
          <w:spacing w:val="-1"/>
          <w:sz w:val="28"/>
          <w:szCs w:val="28"/>
        </w:rPr>
        <w:t xml:space="preserve"> </w:t>
      </w:r>
      <w:r>
        <w:rPr>
          <w:sz w:val="28"/>
          <w:szCs w:val="28"/>
        </w:rPr>
        <w:t>(технология)": прописать</w:t>
      </w:r>
      <w:r>
        <w:rPr>
          <w:spacing w:val="80"/>
          <w:sz w:val="28"/>
          <w:szCs w:val="28"/>
        </w:rPr>
        <w:t xml:space="preserve"> </w:t>
      </w:r>
      <w:r>
        <w:rPr>
          <w:sz w:val="28"/>
          <w:szCs w:val="28"/>
        </w:rPr>
        <w:t>возможность сокращения</w:t>
      </w:r>
      <w:r>
        <w:rPr>
          <w:spacing w:val="-1"/>
          <w:sz w:val="28"/>
          <w:szCs w:val="28"/>
        </w:rPr>
        <w:t xml:space="preserve"> </w:t>
      </w:r>
      <w:r>
        <w:rPr>
          <w:sz w:val="28"/>
          <w:szCs w:val="28"/>
        </w:rPr>
        <w:t>часов в</w:t>
      </w:r>
      <w:r>
        <w:rPr>
          <w:spacing w:val="-2"/>
          <w:sz w:val="28"/>
          <w:szCs w:val="28"/>
        </w:rPr>
        <w:t xml:space="preserve"> </w:t>
      </w:r>
      <w:r>
        <w:rPr>
          <w:sz w:val="28"/>
          <w:szCs w:val="28"/>
        </w:rPr>
        <w:t>целях</w:t>
      </w:r>
      <w:r>
        <w:rPr>
          <w:spacing w:val="-1"/>
          <w:sz w:val="28"/>
          <w:szCs w:val="28"/>
        </w:rPr>
        <w:t xml:space="preserve"> </w:t>
      </w:r>
      <w:r>
        <w:rPr>
          <w:sz w:val="28"/>
          <w:szCs w:val="28"/>
        </w:rPr>
        <w:t>исполнения</w:t>
      </w:r>
      <w:r>
        <w:rPr>
          <w:spacing w:val="-1"/>
          <w:sz w:val="28"/>
          <w:szCs w:val="28"/>
        </w:rPr>
        <w:t xml:space="preserve"> </w:t>
      </w:r>
      <w:r>
        <w:rPr>
          <w:sz w:val="28"/>
          <w:szCs w:val="28"/>
        </w:rPr>
        <w:t>требований СанПиН (не более 12%).</w:t>
      </w:r>
    </w:p>
    <w:p w14:paraId="57D5BB00">
      <w:pPr>
        <w:tabs>
          <w:tab w:val="left" w:pos="1835"/>
          <w:tab w:val="left" w:pos="3562"/>
          <w:tab w:val="left" w:pos="4872"/>
          <w:tab w:val="left" w:pos="6527"/>
          <w:tab w:val="left" w:pos="8332"/>
          <w:tab w:val="left" w:pos="9229"/>
        </w:tabs>
        <w:spacing w:before="2"/>
        <w:ind w:left="140" w:right="157" w:firstLine="566"/>
        <w:jc w:val="both"/>
        <w:rPr>
          <w:sz w:val="28"/>
          <w:szCs w:val="28"/>
        </w:rPr>
      </w:pPr>
      <w:r>
        <w:rPr>
          <w:sz w:val="28"/>
          <w:szCs w:val="28"/>
        </w:rPr>
        <w:t>л)Исправить ошибку в  наименовании предмета «Труд (технология)» в п.171 согласно «Федеральному учебному плану начального общего образования»</w:t>
      </w:r>
    </w:p>
    <w:p w14:paraId="7F99F678">
      <w:pPr>
        <w:tabs>
          <w:tab w:val="left" w:pos="1835"/>
          <w:tab w:val="left" w:pos="3562"/>
          <w:tab w:val="left" w:pos="4872"/>
          <w:tab w:val="left" w:pos="6527"/>
          <w:tab w:val="left" w:pos="8332"/>
          <w:tab w:val="left" w:pos="9229"/>
        </w:tabs>
        <w:spacing w:before="2"/>
        <w:ind w:left="140" w:right="157" w:firstLine="566"/>
        <w:jc w:val="both"/>
        <w:rPr>
          <w:sz w:val="28"/>
          <w:szCs w:val="28"/>
        </w:rPr>
      </w:pPr>
      <w:r>
        <w:rPr>
          <w:sz w:val="28"/>
          <w:szCs w:val="28"/>
        </w:rPr>
        <w:t>м)Изменить календарный учебный график: установить фиксированную дату окончания учебного года не ранее 26 мая. Школа имеет право самостоятельно устанавливать дату окончания учебного года приказом 08.10.2025 г. №729г., но не ранее 26 мая.</w:t>
      </w:r>
    </w:p>
    <w:p w14:paraId="5D5042DB">
      <w:pPr>
        <w:widowControl/>
        <w:autoSpaceDE/>
        <w:autoSpaceDN/>
        <w:spacing w:after="200"/>
        <w:rPr>
          <w:sz w:val="28"/>
          <w:szCs w:val="28"/>
          <w:lang w:eastAsia="ru-RU"/>
        </w:rPr>
      </w:pPr>
      <w:r>
        <w:rPr>
          <w:sz w:val="28"/>
          <w:szCs w:val="28"/>
        </w:rPr>
        <w:t xml:space="preserve">н)  Исключить норму о домашнем задании в 1-х классах. </w:t>
      </w:r>
      <w:r>
        <w:rPr>
          <w:sz w:val="28"/>
          <w:szCs w:val="28"/>
          <w:lang w:eastAsia="ru-RU"/>
        </w:rPr>
        <w:t>Включить: суммарный объем домашнего задания по всем предметам для каждого класса не должен превышать продолжительности выполнения 1,5 часа - для 2 и 3 классов, 2 часа – для 4 класса.</w:t>
      </w:r>
    </w:p>
    <w:p w14:paraId="40B3EA12">
      <w:pPr>
        <w:widowControl/>
        <w:autoSpaceDE/>
        <w:autoSpaceDN/>
        <w:spacing w:after="200"/>
        <w:rPr>
          <w:sz w:val="28"/>
          <w:szCs w:val="28"/>
          <w:lang w:eastAsia="ru-RU"/>
        </w:rPr>
      </w:pPr>
      <w:r>
        <w:rPr>
          <w:sz w:val="28"/>
          <w:szCs w:val="28"/>
        </w:rPr>
        <w:t xml:space="preserve"> о)</w:t>
      </w:r>
      <w:r>
        <w:rPr>
          <w:spacing w:val="-3"/>
          <w:sz w:val="28"/>
          <w:szCs w:val="28"/>
        </w:rPr>
        <w:t xml:space="preserve"> </w:t>
      </w:r>
      <w:r>
        <w:rPr>
          <w:sz w:val="28"/>
          <w:szCs w:val="28"/>
        </w:rPr>
        <w:t>«Плане</w:t>
      </w:r>
      <w:r>
        <w:rPr>
          <w:spacing w:val="-4"/>
          <w:sz w:val="28"/>
          <w:szCs w:val="28"/>
        </w:rPr>
        <w:t xml:space="preserve"> </w:t>
      </w:r>
      <w:r>
        <w:rPr>
          <w:sz w:val="28"/>
          <w:szCs w:val="28"/>
        </w:rPr>
        <w:t>внеурочной</w:t>
      </w:r>
      <w:r>
        <w:rPr>
          <w:spacing w:val="-3"/>
          <w:sz w:val="28"/>
          <w:szCs w:val="28"/>
        </w:rPr>
        <w:t xml:space="preserve"> </w:t>
      </w:r>
      <w:r>
        <w:rPr>
          <w:sz w:val="28"/>
          <w:szCs w:val="28"/>
        </w:rPr>
        <w:t>деятельности»:</w:t>
      </w:r>
      <w:r>
        <w:rPr>
          <w:spacing w:val="-5"/>
          <w:sz w:val="28"/>
          <w:szCs w:val="28"/>
        </w:rPr>
        <w:t xml:space="preserve"> </w:t>
      </w:r>
      <w:r>
        <w:rPr>
          <w:sz w:val="28"/>
          <w:szCs w:val="28"/>
        </w:rPr>
        <w:t>исключить</w:t>
      </w:r>
      <w:r>
        <w:rPr>
          <w:spacing w:val="-2"/>
          <w:sz w:val="28"/>
          <w:szCs w:val="28"/>
        </w:rPr>
        <w:t xml:space="preserve"> </w:t>
      </w:r>
      <w:r>
        <w:rPr>
          <w:sz w:val="28"/>
          <w:szCs w:val="28"/>
        </w:rPr>
        <w:t>слова</w:t>
      </w:r>
      <w:r>
        <w:rPr>
          <w:spacing w:val="-5"/>
          <w:sz w:val="28"/>
          <w:szCs w:val="28"/>
        </w:rPr>
        <w:t xml:space="preserve"> </w:t>
      </w:r>
      <w:r>
        <w:rPr>
          <w:sz w:val="28"/>
          <w:szCs w:val="28"/>
        </w:rPr>
        <w:t>«учебные</w:t>
      </w:r>
      <w:r>
        <w:rPr>
          <w:spacing w:val="-5"/>
          <w:sz w:val="28"/>
          <w:szCs w:val="28"/>
        </w:rPr>
        <w:t xml:space="preserve"> </w:t>
      </w:r>
      <w:r>
        <w:rPr>
          <w:sz w:val="28"/>
          <w:szCs w:val="28"/>
        </w:rPr>
        <w:t>курсы</w:t>
      </w:r>
      <w:r>
        <w:rPr>
          <w:spacing w:val="-3"/>
          <w:sz w:val="28"/>
          <w:szCs w:val="28"/>
        </w:rPr>
        <w:t xml:space="preserve"> </w:t>
      </w:r>
      <w:r>
        <w:rPr>
          <w:sz w:val="28"/>
          <w:szCs w:val="28"/>
        </w:rPr>
        <w:t>и</w:t>
      </w:r>
      <w:r>
        <w:rPr>
          <w:spacing w:val="-3"/>
          <w:sz w:val="28"/>
          <w:szCs w:val="28"/>
        </w:rPr>
        <w:t xml:space="preserve"> </w:t>
      </w:r>
      <w:r>
        <w:rPr>
          <w:sz w:val="28"/>
          <w:szCs w:val="28"/>
        </w:rPr>
        <w:t>факультативы»</w:t>
      </w:r>
      <w:r>
        <w:rPr>
          <w:spacing w:val="-3"/>
          <w:sz w:val="28"/>
          <w:szCs w:val="28"/>
        </w:rPr>
        <w:t xml:space="preserve"> </w:t>
      </w:r>
      <w:r>
        <w:rPr>
          <w:sz w:val="28"/>
          <w:szCs w:val="28"/>
        </w:rPr>
        <w:t>из ООП НОО.</w:t>
      </w:r>
      <w:r>
        <w:rPr>
          <w:sz w:val="28"/>
          <w:szCs w:val="28"/>
          <w:lang w:eastAsia="ru-RU"/>
        </w:rPr>
        <w:t xml:space="preserve"> Включить: использовать для внеурочных занятий только формы, которые отличаются от урочных: художественные, музыкальные и спортивные студии; соревновательные мероприятия, дискуссионные клубы, секции, экскурсии, мини-исследования; общественно полезные практики и другие.</w:t>
      </w:r>
    </w:p>
    <w:p w14:paraId="2F06E8AA">
      <w:pPr>
        <w:widowControl/>
        <w:numPr>
          <w:ilvl w:val="0"/>
          <w:numId w:val="2"/>
        </w:numPr>
        <w:autoSpaceDE/>
        <w:autoSpaceDN/>
        <w:spacing w:before="43" w:after="200"/>
        <w:ind w:right="161"/>
        <w:contextualSpacing/>
        <w:jc w:val="both"/>
        <w:rPr>
          <w:b/>
          <w:sz w:val="28"/>
          <w:szCs w:val="28"/>
        </w:rPr>
      </w:pPr>
      <w:r>
        <w:rPr>
          <w:b/>
          <w:sz w:val="28"/>
          <w:szCs w:val="28"/>
        </w:rPr>
        <w:t>ООП ООО</w:t>
      </w:r>
    </w:p>
    <w:p w14:paraId="5F1D79F8">
      <w:pPr>
        <w:tabs>
          <w:tab w:val="left" w:pos="1835"/>
          <w:tab w:val="left" w:pos="3562"/>
          <w:tab w:val="left" w:pos="4872"/>
          <w:tab w:val="left" w:pos="6527"/>
          <w:tab w:val="left" w:pos="8332"/>
          <w:tab w:val="left" w:pos="9229"/>
        </w:tabs>
        <w:spacing w:before="2"/>
        <w:ind w:left="140" w:right="157"/>
        <w:rPr>
          <w:sz w:val="28"/>
          <w:szCs w:val="28"/>
        </w:rPr>
      </w:pPr>
      <w:r>
        <w:rPr>
          <w:color w:val="000000"/>
          <w:sz w:val="28"/>
          <w:szCs w:val="28"/>
          <w:shd w:val="clear" w:color="auto" w:fill="FFFFFF"/>
        </w:rPr>
        <w:t>• С 1 сентября 2026 года учебный предмет «Обществознание» изучается только в 9 классе.</w:t>
      </w:r>
      <w:r>
        <w:rPr>
          <w:color w:val="000000"/>
          <w:sz w:val="28"/>
          <w:szCs w:val="28"/>
        </w:rPr>
        <w:br w:type="textWrapping"/>
      </w:r>
      <w:r>
        <w:rPr>
          <w:color w:val="000000"/>
          <w:sz w:val="28"/>
          <w:szCs w:val="28"/>
          <w:shd w:val="clear" w:color="auto" w:fill="FFFFFF"/>
        </w:rPr>
        <w:t>• Поэтапно вводится предмет «Духовно-нравственная культура России» (ДНК России): в 2026/2027 учебном году он появится в 5 классе, а с 2027/2028 года — в 5–7 классах (всего 85 часов).</w:t>
      </w:r>
      <w:r>
        <w:rPr>
          <w:color w:val="000000"/>
          <w:sz w:val="28"/>
          <w:szCs w:val="28"/>
        </w:rPr>
        <w:br w:type="textWrapping"/>
      </w:r>
      <w:r>
        <w:rPr>
          <w:color w:val="000000"/>
          <w:sz w:val="28"/>
          <w:szCs w:val="28"/>
          <w:shd w:val="clear" w:color="auto" w:fill="FFFFFF"/>
        </w:rPr>
        <w:t>• По предмету «История» жёстко закреплена последовательность тем — менять их порядок в рамках одного класса больше нельзя.</w:t>
      </w:r>
      <w:r>
        <w:rPr>
          <w:color w:val="000000"/>
          <w:sz w:val="28"/>
          <w:szCs w:val="28"/>
        </w:rPr>
        <w:br w:type="textWrapping"/>
      </w:r>
      <w:r>
        <w:rPr>
          <w:color w:val="000000"/>
          <w:sz w:val="28"/>
          <w:szCs w:val="28"/>
          <w:shd w:val="clear" w:color="auto" w:fill="FFFFFF"/>
        </w:rPr>
        <w:t>• Утверждена новая сетка часов по истории для 5–9 классов, включающая всеобщую историю, историю России и историю родного края.</w:t>
      </w:r>
      <w:r>
        <w:rPr>
          <w:color w:val="000000"/>
          <w:sz w:val="28"/>
          <w:szCs w:val="28"/>
        </w:rPr>
        <w:br w:type="textWrapping"/>
      </w:r>
      <w:r>
        <w:rPr>
          <w:color w:val="000000"/>
          <w:sz w:val="28"/>
          <w:szCs w:val="28"/>
          <w:shd w:val="clear" w:color="auto" w:fill="FFFFFF"/>
        </w:rPr>
        <w:t>• Школы получили право самостоятельно определять порядок изучения модулей по предмету «Труд (технология)».</w:t>
      </w:r>
      <w:r>
        <w:rPr>
          <w:color w:val="000000"/>
          <w:sz w:val="28"/>
          <w:szCs w:val="28"/>
        </w:rPr>
        <w:br w:type="textWrapping"/>
      </w:r>
      <w:r>
        <w:rPr>
          <w:color w:val="000000"/>
          <w:sz w:val="28"/>
          <w:szCs w:val="28"/>
          <w:shd w:val="clear" w:color="auto" w:fill="FFFFFF"/>
        </w:rPr>
        <w:t>• Скорректированы часы по иностранным языкам: 5–7 классы — по 2 часа в неделю, 8–9 классы — по 3 часа в неделю.</w:t>
      </w:r>
      <w:r>
        <w:rPr>
          <w:color w:val="000000"/>
          <w:sz w:val="28"/>
          <w:szCs w:val="28"/>
        </w:rPr>
        <w:br w:type="textWrapping"/>
      </w:r>
      <w:r>
        <w:rPr>
          <w:color w:val="000000"/>
          <w:sz w:val="28"/>
          <w:szCs w:val="28"/>
          <w:shd w:val="clear" w:color="auto" w:fill="FFFFFF"/>
        </w:rPr>
        <w:t>• В 9 классе по литературе обновили список авторов для внеклассного чтения (добавлены стихотворения Г.Р. Державина, А.С. Пушкина, Ф.И. Тютчева).</w:t>
      </w:r>
    </w:p>
    <w:p w14:paraId="45BD1444">
      <w:pPr>
        <w:tabs>
          <w:tab w:val="left" w:pos="1835"/>
          <w:tab w:val="left" w:pos="3562"/>
          <w:tab w:val="left" w:pos="4872"/>
          <w:tab w:val="left" w:pos="6527"/>
          <w:tab w:val="left" w:pos="8332"/>
          <w:tab w:val="left" w:pos="9229"/>
        </w:tabs>
        <w:spacing w:before="2"/>
        <w:ind w:left="140" w:right="157" w:firstLine="566"/>
        <w:jc w:val="both"/>
        <w:rPr>
          <w:sz w:val="28"/>
          <w:szCs w:val="28"/>
        </w:rPr>
      </w:pPr>
      <w:r>
        <w:rPr>
          <w:sz w:val="28"/>
          <w:szCs w:val="28"/>
        </w:rPr>
        <w:t>а)Привести в соответствие с ФЗ применение при реализации обязательной части ООП ООО рабочих программ. Внести изменения в основную образовательную программу основного общего образования МКОУ «Сергокалинская  СОШ № 1» утвержденную приказом № 83/ОД от 29.08.2025 года в содержательный раздел (в соответствии с приказом Минпросвещения от 08.10.2025 № 729):</w:t>
      </w:r>
    </w:p>
    <w:p w14:paraId="265DE0DA">
      <w:pPr>
        <w:tabs>
          <w:tab w:val="left" w:pos="1835"/>
          <w:tab w:val="left" w:pos="3562"/>
          <w:tab w:val="left" w:pos="4872"/>
          <w:tab w:val="left" w:pos="6527"/>
          <w:tab w:val="left" w:pos="8332"/>
          <w:tab w:val="left" w:pos="9229"/>
        </w:tabs>
        <w:spacing w:before="2"/>
        <w:ind w:left="140" w:right="157" w:firstLine="566"/>
        <w:jc w:val="both"/>
        <w:rPr>
          <w:sz w:val="28"/>
          <w:szCs w:val="28"/>
        </w:rPr>
      </w:pPr>
      <w:r>
        <w:rPr>
          <w:sz w:val="28"/>
          <w:szCs w:val="28"/>
        </w:rPr>
        <w:t>б)Внести новую редакцию программы по предмету «Русский язык».</w:t>
      </w:r>
    </w:p>
    <w:p w14:paraId="1D1328C8">
      <w:pPr>
        <w:tabs>
          <w:tab w:val="left" w:pos="1835"/>
          <w:tab w:val="left" w:pos="3562"/>
          <w:tab w:val="left" w:pos="4872"/>
          <w:tab w:val="left" w:pos="6527"/>
          <w:tab w:val="left" w:pos="8332"/>
          <w:tab w:val="left" w:pos="9229"/>
        </w:tabs>
        <w:spacing w:before="2"/>
        <w:ind w:left="140" w:right="157" w:firstLine="566"/>
        <w:jc w:val="both"/>
        <w:rPr>
          <w:sz w:val="28"/>
          <w:szCs w:val="28"/>
        </w:rPr>
      </w:pPr>
      <w:r>
        <w:rPr>
          <w:sz w:val="28"/>
          <w:szCs w:val="28"/>
        </w:rPr>
        <w:t>в)Внести новую редакцию программы по «Литературе»: 9 класс, в уроке 75 заменить тему, новые редакции таблиц «Проверяемые элементы содержания (5 класс)», «Проверяемые элементы содержания (9 класс)», «Теоретико-литературные понятия, использование которых необходимо для анализа, интерпретации произведений и оформления обучающимися 5-9 классов собственных оценок и наблюдений».</w:t>
      </w:r>
    </w:p>
    <w:p w14:paraId="223B41D0">
      <w:pPr>
        <w:tabs>
          <w:tab w:val="left" w:pos="1835"/>
          <w:tab w:val="left" w:pos="3562"/>
          <w:tab w:val="left" w:pos="4872"/>
          <w:tab w:val="left" w:pos="6527"/>
          <w:tab w:val="left" w:pos="8332"/>
          <w:tab w:val="left" w:pos="9229"/>
        </w:tabs>
        <w:spacing w:before="2"/>
        <w:ind w:left="140" w:right="157" w:firstLine="566"/>
        <w:jc w:val="both"/>
        <w:rPr>
          <w:sz w:val="28"/>
          <w:szCs w:val="28"/>
        </w:rPr>
      </w:pPr>
      <w:r>
        <w:rPr>
          <w:sz w:val="28"/>
          <w:szCs w:val="28"/>
        </w:rPr>
        <w:t>г)Внести новую редакцию программы по учебному предмету "История" с изменением в поурочном планировании согласно п.150 Приказа Минпросвещения от 08.10.2025 № 729</w:t>
      </w:r>
    </w:p>
    <w:p w14:paraId="21E61C4C">
      <w:pPr>
        <w:tabs>
          <w:tab w:val="left" w:pos="1835"/>
          <w:tab w:val="left" w:pos="3562"/>
          <w:tab w:val="left" w:pos="4872"/>
          <w:tab w:val="left" w:pos="6527"/>
          <w:tab w:val="left" w:pos="8332"/>
          <w:tab w:val="left" w:pos="9229"/>
        </w:tabs>
        <w:spacing w:before="2"/>
        <w:ind w:left="140" w:right="157" w:firstLine="566"/>
        <w:jc w:val="both"/>
        <w:rPr>
          <w:sz w:val="28"/>
          <w:szCs w:val="28"/>
        </w:rPr>
      </w:pPr>
      <w:r>
        <w:rPr>
          <w:sz w:val="28"/>
          <w:szCs w:val="28"/>
        </w:rPr>
        <w:t>д)Внести новую редакцию программы по учебному предмету "Обществознание" согласно п.151 Приказа Минпросвещения от 08.10.2025 № 729</w:t>
      </w:r>
    </w:p>
    <w:p w14:paraId="4C910C62">
      <w:pPr>
        <w:tabs>
          <w:tab w:val="left" w:pos="1835"/>
          <w:tab w:val="left" w:pos="3562"/>
          <w:tab w:val="left" w:pos="4872"/>
          <w:tab w:val="left" w:pos="6527"/>
          <w:tab w:val="left" w:pos="8332"/>
          <w:tab w:val="left" w:pos="9229"/>
        </w:tabs>
        <w:spacing w:before="2"/>
        <w:ind w:left="140" w:right="157" w:firstLine="566"/>
        <w:jc w:val="both"/>
        <w:rPr>
          <w:sz w:val="28"/>
          <w:szCs w:val="28"/>
        </w:rPr>
      </w:pPr>
      <w:r>
        <w:rPr>
          <w:sz w:val="28"/>
          <w:szCs w:val="28"/>
        </w:rPr>
        <w:t>е)Внести новую редакцию программы по учебному предмету "Биология" (углублённого уровня) согласно п.158. Приказа Минпросвещения от 08.10.2025 № 729</w:t>
      </w:r>
    </w:p>
    <w:p w14:paraId="4E5F8E19">
      <w:pPr>
        <w:tabs>
          <w:tab w:val="left" w:pos="1835"/>
          <w:tab w:val="left" w:pos="3562"/>
          <w:tab w:val="left" w:pos="4872"/>
          <w:tab w:val="left" w:pos="6527"/>
          <w:tab w:val="left" w:pos="8332"/>
          <w:tab w:val="left" w:pos="9229"/>
        </w:tabs>
        <w:spacing w:before="2"/>
        <w:ind w:left="140" w:right="157" w:firstLine="566"/>
        <w:jc w:val="both"/>
        <w:rPr>
          <w:sz w:val="28"/>
          <w:szCs w:val="28"/>
        </w:rPr>
      </w:pPr>
      <w:r>
        <w:rPr>
          <w:sz w:val="28"/>
          <w:szCs w:val="28"/>
        </w:rPr>
        <w:t>ж)Внести новую редакцию программы по учебному предмету "Труд (технология)" согласно п.158  Приказа Минпросвещения от 08.10.2025 № 729 пункт «организация вправе самостоятельно определять последовательность изучения модулей и количество часов для их освоения.</w:t>
      </w:r>
    </w:p>
    <w:p w14:paraId="728F06CD">
      <w:pPr>
        <w:tabs>
          <w:tab w:val="left" w:pos="1835"/>
          <w:tab w:val="left" w:pos="3562"/>
          <w:tab w:val="left" w:pos="4872"/>
          <w:tab w:val="left" w:pos="6527"/>
          <w:tab w:val="left" w:pos="8332"/>
          <w:tab w:val="left" w:pos="9229"/>
        </w:tabs>
        <w:spacing w:before="2"/>
        <w:ind w:left="140" w:right="157" w:firstLine="566"/>
        <w:jc w:val="both"/>
        <w:rPr>
          <w:sz w:val="28"/>
          <w:szCs w:val="28"/>
        </w:rPr>
      </w:pPr>
      <w:r>
        <w:rPr>
          <w:sz w:val="28"/>
          <w:szCs w:val="28"/>
        </w:rPr>
        <w:t>з) Внести новую редакцию программы по учебному предмету «География» согласно п.158. Приказа Минпросвещения от 08.10.2025 № 729 (скорректировать содержание для 9 класса и поурочные планирования, (8 кл – уроки №58,66, 9 кл – уроки № 2,9,20,34), указать актуальный документ – Стратегию пространственного развития Российской Федерации на период до 2030 года, утвержденную распоряжением Правительства России от 28.12. 2024г №4146-р.</w:t>
      </w:r>
    </w:p>
    <w:p w14:paraId="2ACB8EDC">
      <w:pPr>
        <w:tabs>
          <w:tab w:val="left" w:pos="1835"/>
          <w:tab w:val="left" w:pos="3562"/>
          <w:tab w:val="left" w:pos="4872"/>
          <w:tab w:val="left" w:pos="6527"/>
          <w:tab w:val="left" w:pos="8332"/>
          <w:tab w:val="left" w:pos="9229"/>
        </w:tabs>
        <w:spacing w:before="2"/>
        <w:ind w:left="140" w:right="157" w:firstLine="566"/>
        <w:jc w:val="both"/>
        <w:rPr>
          <w:sz w:val="28"/>
          <w:szCs w:val="28"/>
        </w:rPr>
      </w:pPr>
      <w:r>
        <w:rPr>
          <w:sz w:val="28"/>
          <w:szCs w:val="28"/>
        </w:rPr>
        <w:t>и) Установить фиксированную дату окончания учебного года не ранее 26 мая. Школа имеет право самостоятельно устанавливать дату окончания учебного года приказом 08.10.2025 г. №729г., но не ранее 26 мая.</w:t>
      </w:r>
    </w:p>
    <w:p w14:paraId="57AA8C5A">
      <w:pPr>
        <w:ind w:left="140" w:right="152" w:firstLine="566"/>
        <w:jc w:val="both"/>
        <w:rPr>
          <w:sz w:val="28"/>
          <w:szCs w:val="28"/>
        </w:rPr>
      </w:pPr>
    </w:p>
    <w:p w14:paraId="29129551">
      <w:pPr>
        <w:ind w:left="140" w:right="152" w:firstLine="566"/>
        <w:jc w:val="both"/>
        <w:rPr>
          <w:sz w:val="28"/>
          <w:szCs w:val="28"/>
        </w:rPr>
      </w:pPr>
      <w:r>
        <w:rPr>
          <w:b/>
          <w:sz w:val="28"/>
          <w:szCs w:val="28"/>
        </w:rPr>
        <w:t>3.</w:t>
      </w:r>
      <w:r>
        <w:rPr>
          <w:b/>
          <w:sz w:val="28"/>
          <w:szCs w:val="28"/>
        </w:rPr>
        <w:tab/>
      </w:r>
      <w:r>
        <w:rPr>
          <w:b/>
          <w:sz w:val="28"/>
          <w:szCs w:val="28"/>
        </w:rPr>
        <w:t>ООП ООО</w:t>
      </w:r>
    </w:p>
    <w:p w14:paraId="11163C38">
      <w:pPr>
        <w:rPr>
          <w:sz w:val="28"/>
          <w:szCs w:val="28"/>
          <w:lang w:eastAsia="ru-RU"/>
        </w:rPr>
      </w:pPr>
      <w:r>
        <w:rPr>
          <w:sz w:val="28"/>
          <w:szCs w:val="28"/>
        </w:rPr>
        <w:t xml:space="preserve">  </w:t>
      </w:r>
      <w:r>
        <w:rPr>
          <w:color w:val="000000"/>
          <w:sz w:val="28"/>
          <w:szCs w:val="28"/>
          <w:shd w:val="clear" w:color="auto" w:fill="FFFFFF"/>
          <w:lang w:eastAsia="ru-RU"/>
        </w:rPr>
        <w:t>• Базовое «Обществознание» в 10 классе с 2026 года будет занимать 2 часа в неделю (68 часов за год).</w:t>
      </w:r>
      <w:r>
        <w:rPr>
          <w:color w:val="000000"/>
          <w:sz w:val="28"/>
          <w:szCs w:val="28"/>
          <w:lang w:eastAsia="ru-RU"/>
        </w:rPr>
        <w:br w:type="textWrapping"/>
      </w:r>
      <w:r>
        <w:rPr>
          <w:color w:val="000000"/>
          <w:sz w:val="28"/>
          <w:szCs w:val="28"/>
          <w:shd w:val="clear" w:color="auto" w:fill="FFFFFF"/>
          <w:lang w:eastAsia="ru-RU"/>
        </w:rPr>
        <w:t>• В 11 классе базовая программа по обществознанию составит 1 час в неделю, но это правило вступит в силу с 1 сентября 2027 года.</w:t>
      </w:r>
      <w:r>
        <w:rPr>
          <w:color w:val="000000"/>
          <w:sz w:val="28"/>
          <w:szCs w:val="28"/>
          <w:lang w:eastAsia="ru-RU"/>
        </w:rPr>
        <w:br w:type="textWrapping"/>
      </w:r>
      <w:r>
        <w:rPr>
          <w:color w:val="000000"/>
          <w:sz w:val="28"/>
          <w:szCs w:val="28"/>
          <w:shd w:val="clear" w:color="auto" w:fill="FFFFFF"/>
          <w:lang w:eastAsia="ru-RU"/>
        </w:rPr>
        <w:t>• Как и в основной школе, варьировать последовательность тем на уроках истории запрещено.</w:t>
      </w:r>
      <w:r>
        <w:rPr>
          <w:color w:val="000000"/>
          <w:sz w:val="28"/>
          <w:szCs w:val="28"/>
          <w:lang w:eastAsia="ru-RU"/>
        </w:rPr>
        <w:br w:type="textWrapping"/>
      </w:r>
      <w:r>
        <w:rPr>
          <w:color w:val="000000"/>
          <w:sz w:val="28"/>
          <w:szCs w:val="28"/>
          <w:shd w:val="clear" w:color="auto" w:fill="FFFFFF"/>
          <w:lang w:eastAsia="ru-RU"/>
        </w:rPr>
        <w:t>• Уточнена нагрузка по физкультуре: база — 2 часа в неделю, плюс 1 час вариативных модулей. Для универсального профиля предусмотрено 3 часа в неделю.</w:t>
      </w:r>
      <w:r>
        <w:rPr>
          <w:color w:val="000000"/>
          <w:sz w:val="28"/>
          <w:szCs w:val="28"/>
          <w:lang w:eastAsia="ru-RU"/>
        </w:rPr>
        <w:br w:type="textWrapping"/>
      </w:r>
      <w:r>
        <w:rPr>
          <w:color w:val="000000"/>
          <w:sz w:val="28"/>
          <w:szCs w:val="28"/>
          <w:shd w:val="clear" w:color="auto" w:fill="FFFFFF"/>
          <w:lang w:eastAsia="ru-RU"/>
        </w:rPr>
        <w:t>• В программу по литературе для 11 класса добавлены произведения Р.И. Рождественского.</w:t>
      </w:r>
    </w:p>
    <w:p w14:paraId="3B845CF3">
      <w:pPr>
        <w:ind w:left="140"/>
        <w:jc w:val="both"/>
        <w:rPr>
          <w:sz w:val="28"/>
          <w:szCs w:val="28"/>
        </w:rPr>
      </w:pPr>
      <w:r>
        <w:rPr>
          <w:sz w:val="28"/>
          <w:szCs w:val="28"/>
        </w:rPr>
        <w:t xml:space="preserve">   а)Привести в соответствие с ФЗ применение при реализации обязательной части ООП СОО рабочих программ. Внести изменения в основную образовательную программу основного общего образования МКОУ «Сергокалинская СОШ № 1» утвержденную приказом № 83/ОД от 29.08.2025 года в содержательный раздел (в соответствии с приказом Минпросвещения от 08.10.2025 № 729):  </w:t>
      </w:r>
    </w:p>
    <w:p w14:paraId="3FEE26F1">
      <w:pPr>
        <w:tabs>
          <w:tab w:val="left" w:pos="560"/>
        </w:tabs>
        <w:ind w:left="140" w:right="897"/>
        <w:jc w:val="both"/>
        <w:rPr>
          <w:sz w:val="28"/>
          <w:szCs w:val="28"/>
        </w:rPr>
      </w:pPr>
      <w:r>
        <w:rPr>
          <w:sz w:val="28"/>
          <w:szCs w:val="28"/>
        </w:rPr>
        <w:t>б) Внести</w:t>
      </w:r>
      <w:r>
        <w:rPr>
          <w:spacing w:val="-5"/>
          <w:sz w:val="28"/>
          <w:szCs w:val="28"/>
        </w:rPr>
        <w:t xml:space="preserve"> </w:t>
      </w:r>
      <w:r>
        <w:rPr>
          <w:sz w:val="28"/>
          <w:szCs w:val="28"/>
        </w:rPr>
        <w:t>новую</w:t>
      </w:r>
      <w:r>
        <w:rPr>
          <w:spacing w:val="-5"/>
          <w:sz w:val="28"/>
          <w:szCs w:val="28"/>
        </w:rPr>
        <w:t xml:space="preserve"> </w:t>
      </w:r>
      <w:r>
        <w:rPr>
          <w:sz w:val="28"/>
          <w:szCs w:val="28"/>
        </w:rPr>
        <w:t>редакцию</w:t>
      </w:r>
      <w:r>
        <w:rPr>
          <w:spacing w:val="-4"/>
          <w:sz w:val="28"/>
          <w:szCs w:val="28"/>
        </w:rPr>
        <w:t xml:space="preserve"> </w:t>
      </w:r>
      <w:r>
        <w:rPr>
          <w:sz w:val="28"/>
          <w:szCs w:val="28"/>
        </w:rPr>
        <w:t>программы</w:t>
      </w:r>
      <w:r>
        <w:rPr>
          <w:spacing w:val="-4"/>
          <w:sz w:val="28"/>
          <w:szCs w:val="28"/>
        </w:rPr>
        <w:t xml:space="preserve"> </w:t>
      </w:r>
      <w:r>
        <w:rPr>
          <w:sz w:val="28"/>
          <w:szCs w:val="28"/>
        </w:rPr>
        <w:t>по</w:t>
      </w:r>
      <w:r>
        <w:rPr>
          <w:spacing w:val="-7"/>
          <w:sz w:val="28"/>
          <w:szCs w:val="28"/>
        </w:rPr>
        <w:t xml:space="preserve"> </w:t>
      </w:r>
      <w:r>
        <w:rPr>
          <w:sz w:val="28"/>
          <w:szCs w:val="28"/>
        </w:rPr>
        <w:t>учебному</w:t>
      </w:r>
      <w:r>
        <w:rPr>
          <w:spacing w:val="-4"/>
          <w:sz w:val="28"/>
          <w:szCs w:val="28"/>
        </w:rPr>
        <w:t xml:space="preserve"> </w:t>
      </w:r>
      <w:r>
        <w:rPr>
          <w:sz w:val="28"/>
          <w:szCs w:val="28"/>
        </w:rPr>
        <w:t>предмету</w:t>
      </w:r>
      <w:r>
        <w:rPr>
          <w:spacing w:val="-2"/>
          <w:sz w:val="28"/>
          <w:szCs w:val="28"/>
        </w:rPr>
        <w:t xml:space="preserve"> </w:t>
      </w:r>
      <w:r>
        <w:rPr>
          <w:sz w:val="28"/>
          <w:szCs w:val="28"/>
        </w:rPr>
        <w:t>"Литература"</w:t>
      </w:r>
      <w:r>
        <w:rPr>
          <w:spacing w:val="-4"/>
          <w:sz w:val="28"/>
          <w:szCs w:val="28"/>
        </w:rPr>
        <w:t xml:space="preserve"> </w:t>
      </w:r>
      <w:r>
        <w:rPr>
          <w:sz w:val="28"/>
          <w:szCs w:val="28"/>
        </w:rPr>
        <w:t>(базовый уровень): в поурочном планирование 11 класса заменили тему уроков 89, 90.</w:t>
      </w:r>
    </w:p>
    <w:p w14:paraId="089B321B">
      <w:pPr>
        <w:tabs>
          <w:tab w:val="left" w:pos="560"/>
        </w:tabs>
        <w:spacing w:before="60"/>
        <w:ind w:left="140" w:right="999"/>
        <w:jc w:val="both"/>
        <w:rPr>
          <w:spacing w:val="-5"/>
          <w:sz w:val="28"/>
          <w:szCs w:val="28"/>
        </w:rPr>
      </w:pPr>
      <w:r>
        <w:rPr>
          <w:sz w:val="28"/>
          <w:szCs w:val="28"/>
        </w:rPr>
        <w:t>в)Внести</w:t>
      </w:r>
      <w:r>
        <w:rPr>
          <w:spacing w:val="-5"/>
          <w:sz w:val="28"/>
          <w:szCs w:val="28"/>
        </w:rPr>
        <w:t xml:space="preserve"> </w:t>
      </w:r>
      <w:r>
        <w:rPr>
          <w:sz w:val="28"/>
          <w:szCs w:val="28"/>
        </w:rPr>
        <w:t>новую</w:t>
      </w:r>
      <w:r>
        <w:rPr>
          <w:spacing w:val="-5"/>
          <w:sz w:val="28"/>
          <w:szCs w:val="28"/>
        </w:rPr>
        <w:t xml:space="preserve"> </w:t>
      </w:r>
      <w:r>
        <w:rPr>
          <w:sz w:val="28"/>
          <w:szCs w:val="28"/>
        </w:rPr>
        <w:t>редакцию</w:t>
      </w:r>
      <w:r>
        <w:rPr>
          <w:spacing w:val="-4"/>
          <w:sz w:val="28"/>
          <w:szCs w:val="28"/>
        </w:rPr>
        <w:t xml:space="preserve"> </w:t>
      </w:r>
      <w:r>
        <w:rPr>
          <w:sz w:val="28"/>
          <w:szCs w:val="28"/>
        </w:rPr>
        <w:t>программы</w:t>
      </w:r>
      <w:r>
        <w:rPr>
          <w:spacing w:val="-4"/>
          <w:sz w:val="28"/>
          <w:szCs w:val="28"/>
        </w:rPr>
        <w:t xml:space="preserve"> </w:t>
      </w:r>
      <w:r>
        <w:rPr>
          <w:sz w:val="28"/>
          <w:szCs w:val="28"/>
        </w:rPr>
        <w:t>по</w:t>
      </w:r>
      <w:r>
        <w:rPr>
          <w:spacing w:val="-6"/>
          <w:sz w:val="28"/>
          <w:szCs w:val="28"/>
        </w:rPr>
        <w:t xml:space="preserve"> </w:t>
      </w:r>
      <w:r>
        <w:rPr>
          <w:sz w:val="28"/>
          <w:szCs w:val="28"/>
        </w:rPr>
        <w:t>учебному</w:t>
      </w:r>
      <w:r>
        <w:rPr>
          <w:spacing w:val="-4"/>
          <w:sz w:val="28"/>
          <w:szCs w:val="28"/>
        </w:rPr>
        <w:t xml:space="preserve"> </w:t>
      </w:r>
      <w:r>
        <w:rPr>
          <w:sz w:val="28"/>
          <w:szCs w:val="28"/>
        </w:rPr>
        <w:t>предмету</w:t>
      </w:r>
      <w:r>
        <w:rPr>
          <w:spacing w:val="-4"/>
          <w:sz w:val="28"/>
          <w:szCs w:val="28"/>
        </w:rPr>
        <w:t xml:space="preserve"> </w:t>
      </w:r>
      <w:r>
        <w:rPr>
          <w:sz w:val="28"/>
          <w:szCs w:val="28"/>
        </w:rPr>
        <w:t>Математика</w:t>
      </w:r>
      <w:r>
        <w:rPr>
          <w:spacing w:val="-5"/>
          <w:sz w:val="28"/>
          <w:szCs w:val="28"/>
        </w:rPr>
        <w:t xml:space="preserve"> </w:t>
      </w:r>
      <w:r>
        <w:rPr>
          <w:sz w:val="28"/>
          <w:szCs w:val="28"/>
        </w:rPr>
        <w:t>(углубленный уровень», внести изменения в учебный курс «Вероятность и статистика» - обновить предметные результаты, (новая редакция раздела «Предметных результатов по отдельным темам учебного курса «Вероятность и статистика»</w:t>
      </w:r>
      <w:r>
        <w:rPr>
          <w:spacing w:val="-4"/>
          <w:sz w:val="28"/>
          <w:szCs w:val="28"/>
        </w:rPr>
        <w:t xml:space="preserve"> </w:t>
      </w:r>
      <w:r>
        <w:rPr>
          <w:sz w:val="28"/>
          <w:szCs w:val="28"/>
        </w:rPr>
        <w:t>согласно</w:t>
      </w:r>
      <w:r>
        <w:rPr>
          <w:spacing w:val="-2"/>
          <w:sz w:val="28"/>
          <w:szCs w:val="28"/>
        </w:rPr>
        <w:t xml:space="preserve"> </w:t>
      </w:r>
      <w:r>
        <w:rPr>
          <w:sz w:val="28"/>
          <w:szCs w:val="28"/>
        </w:rPr>
        <w:t>пп.112.9.4. и</w:t>
      </w:r>
      <w:r>
        <w:rPr>
          <w:spacing w:val="-2"/>
          <w:sz w:val="28"/>
          <w:szCs w:val="28"/>
        </w:rPr>
        <w:t xml:space="preserve"> </w:t>
      </w:r>
      <w:r>
        <w:rPr>
          <w:sz w:val="28"/>
          <w:szCs w:val="28"/>
        </w:rPr>
        <w:t>112.9.5</w:t>
      </w:r>
      <w:r>
        <w:rPr>
          <w:spacing w:val="55"/>
          <w:sz w:val="28"/>
          <w:szCs w:val="28"/>
        </w:rPr>
        <w:t xml:space="preserve"> </w:t>
      </w:r>
      <w:r>
        <w:rPr>
          <w:sz w:val="28"/>
          <w:szCs w:val="28"/>
        </w:rPr>
        <w:t>приказа</w:t>
      </w:r>
      <w:r>
        <w:rPr>
          <w:spacing w:val="-3"/>
          <w:sz w:val="28"/>
          <w:szCs w:val="28"/>
        </w:rPr>
        <w:t xml:space="preserve"> </w:t>
      </w:r>
      <w:r>
        <w:rPr>
          <w:sz w:val="28"/>
          <w:szCs w:val="28"/>
        </w:rPr>
        <w:t>Минпросвещения от</w:t>
      </w:r>
      <w:r>
        <w:rPr>
          <w:spacing w:val="-2"/>
          <w:sz w:val="28"/>
          <w:szCs w:val="28"/>
        </w:rPr>
        <w:t xml:space="preserve"> </w:t>
      </w:r>
      <w:r>
        <w:rPr>
          <w:sz w:val="28"/>
          <w:szCs w:val="28"/>
        </w:rPr>
        <w:t>08.10.2025</w:t>
      </w:r>
      <w:r>
        <w:rPr>
          <w:spacing w:val="-2"/>
          <w:sz w:val="28"/>
          <w:szCs w:val="28"/>
        </w:rPr>
        <w:t xml:space="preserve"> </w:t>
      </w:r>
      <w:r>
        <w:rPr>
          <w:sz w:val="28"/>
          <w:szCs w:val="28"/>
        </w:rPr>
        <w:t>№</w:t>
      </w:r>
      <w:r>
        <w:rPr>
          <w:spacing w:val="-3"/>
          <w:sz w:val="28"/>
          <w:szCs w:val="28"/>
        </w:rPr>
        <w:t xml:space="preserve"> </w:t>
      </w:r>
      <w:r>
        <w:rPr>
          <w:spacing w:val="-5"/>
          <w:sz w:val="28"/>
          <w:szCs w:val="28"/>
        </w:rPr>
        <w:t>729).</w:t>
      </w:r>
    </w:p>
    <w:p w14:paraId="679F103C">
      <w:pPr>
        <w:tabs>
          <w:tab w:val="left" w:pos="560"/>
        </w:tabs>
        <w:spacing w:before="60"/>
        <w:ind w:left="140" w:right="999"/>
        <w:jc w:val="both"/>
        <w:rPr>
          <w:spacing w:val="-5"/>
          <w:sz w:val="28"/>
          <w:szCs w:val="28"/>
        </w:rPr>
      </w:pPr>
      <w:r>
        <w:rPr>
          <w:spacing w:val="-5"/>
          <w:sz w:val="28"/>
          <w:szCs w:val="28"/>
        </w:rPr>
        <w:t>г)Изменить в рабочей программе по учебному предмету «Информатика» (базовый уровень): рекомендации для профилей.</w:t>
      </w:r>
    </w:p>
    <w:p w14:paraId="008B8177">
      <w:pPr>
        <w:tabs>
          <w:tab w:val="left" w:pos="500"/>
        </w:tabs>
        <w:spacing w:before="40"/>
        <w:ind w:right="149"/>
        <w:jc w:val="both"/>
        <w:rPr>
          <w:sz w:val="28"/>
          <w:szCs w:val="28"/>
        </w:rPr>
      </w:pPr>
      <w:r>
        <w:rPr>
          <w:sz w:val="28"/>
          <w:szCs w:val="28"/>
        </w:rPr>
        <w:t xml:space="preserve">  д) По</w:t>
      </w:r>
      <w:r>
        <w:rPr>
          <w:spacing w:val="53"/>
          <w:w w:val="150"/>
          <w:sz w:val="28"/>
          <w:szCs w:val="28"/>
        </w:rPr>
        <w:t xml:space="preserve"> </w:t>
      </w:r>
      <w:r>
        <w:rPr>
          <w:sz w:val="28"/>
          <w:szCs w:val="28"/>
        </w:rPr>
        <w:t>учебному предмету</w:t>
      </w:r>
      <w:r>
        <w:rPr>
          <w:spacing w:val="52"/>
          <w:w w:val="150"/>
          <w:sz w:val="28"/>
          <w:szCs w:val="28"/>
        </w:rPr>
        <w:t xml:space="preserve"> «</w:t>
      </w:r>
      <w:r>
        <w:rPr>
          <w:spacing w:val="-2"/>
          <w:sz w:val="28"/>
          <w:szCs w:val="28"/>
        </w:rPr>
        <w:t xml:space="preserve">История» - </w:t>
      </w:r>
      <w:r>
        <w:rPr>
          <w:sz w:val="28"/>
          <w:szCs w:val="28"/>
        </w:rPr>
        <w:t>исключить</w:t>
      </w:r>
      <w:r>
        <w:rPr>
          <w:spacing w:val="80"/>
          <w:w w:val="150"/>
          <w:sz w:val="28"/>
          <w:szCs w:val="28"/>
        </w:rPr>
        <w:t xml:space="preserve"> </w:t>
      </w:r>
      <w:r>
        <w:rPr>
          <w:sz w:val="28"/>
          <w:szCs w:val="28"/>
        </w:rPr>
        <w:t>из учебного</w:t>
      </w:r>
      <w:r>
        <w:rPr>
          <w:spacing w:val="80"/>
          <w:w w:val="150"/>
          <w:sz w:val="28"/>
          <w:szCs w:val="28"/>
        </w:rPr>
        <w:t xml:space="preserve"> </w:t>
      </w:r>
      <w:r>
        <w:rPr>
          <w:sz w:val="28"/>
          <w:szCs w:val="28"/>
        </w:rPr>
        <w:t>предмета</w:t>
      </w:r>
      <w:r>
        <w:rPr>
          <w:spacing w:val="80"/>
          <w:w w:val="150"/>
          <w:sz w:val="28"/>
          <w:szCs w:val="28"/>
        </w:rPr>
        <w:t xml:space="preserve"> </w:t>
      </w:r>
      <w:r>
        <w:rPr>
          <w:sz w:val="28"/>
          <w:szCs w:val="28"/>
        </w:rPr>
        <w:t>«История»</w:t>
      </w:r>
      <w:r>
        <w:rPr>
          <w:spacing w:val="80"/>
          <w:w w:val="150"/>
          <w:sz w:val="28"/>
          <w:szCs w:val="28"/>
        </w:rPr>
        <w:t xml:space="preserve"> </w:t>
      </w:r>
      <w:r>
        <w:rPr>
          <w:sz w:val="28"/>
          <w:szCs w:val="28"/>
        </w:rPr>
        <w:t>(базовый</w:t>
      </w:r>
      <w:r>
        <w:rPr>
          <w:spacing w:val="80"/>
          <w:w w:val="150"/>
          <w:sz w:val="28"/>
          <w:szCs w:val="28"/>
        </w:rPr>
        <w:t xml:space="preserve"> </w:t>
      </w:r>
      <w:r>
        <w:rPr>
          <w:sz w:val="28"/>
          <w:szCs w:val="28"/>
        </w:rPr>
        <w:t>уровень). пп.</w:t>
      </w:r>
      <w:r>
        <w:rPr>
          <w:spacing w:val="-2"/>
          <w:sz w:val="28"/>
          <w:szCs w:val="28"/>
        </w:rPr>
        <w:t xml:space="preserve"> </w:t>
      </w:r>
      <w:r>
        <w:rPr>
          <w:sz w:val="28"/>
          <w:szCs w:val="28"/>
        </w:rPr>
        <w:t>«Последовательность</w:t>
      </w:r>
      <w:r>
        <w:rPr>
          <w:spacing w:val="-1"/>
          <w:sz w:val="28"/>
          <w:szCs w:val="28"/>
        </w:rPr>
        <w:t xml:space="preserve"> </w:t>
      </w:r>
      <w:r>
        <w:rPr>
          <w:sz w:val="28"/>
          <w:szCs w:val="28"/>
        </w:rPr>
        <w:t>изучения</w:t>
      </w:r>
      <w:r>
        <w:rPr>
          <w:spacing w:val="-2"/>
          <w:sz w:val="28"/>
          <w:szCs w:val="28"/>
        </w:rPr>
        <w:t xml:space="preserve"> </w:t>
      </w:r>
      <w:r>
        <w:rPr>
          <w:sz w:val="28"/>
          <w:szCs w:val="28"/>
        </w:rPr>
        <w:t>тем</w:t>
      </w:r>
      <w:r>
        <w:rPr>
          <w:spacing w:val="-3"/>
          <w:sz w:val="28"/>
          <w:szCs w:val="28"/>
        </w:rPr>
        <w:t xml:space="preserve"> </w:t>
      </w:r>
      <w:r>
        <w:rPr>
          <w:sz w:val="28"/>
          <w:szCs w:val="28"/>
        </w:rPr>
        <w:t>в</w:t>
      </w:r>
      <w:r>
        <w:rPr>
          <w:spacing w:val="-3"/>
          <w:sz w:val="28"/>
          <w:szCs w:val="28"/>
        </w:rPr>
        <w:t xml:space="preserve"> </w:t>
      </w:r>
      <w:r>
        <w:rPr>
          <w:sz w:val="28"/>
          <w:szCs w:val="28"/>
        </w:rPr>
        <w:t>рамках</w:t>
      </w:r>
      <w:r>
        <w:rPr>
          <w:spacing w:val="-2"/>
          <w:sz w:val="28"/>
          <w:szCs w:val="28"/>
        </w:rPr>
        <w:t xml:space="preserve"> </w:t>
      </w:r>
      <w:r>
        <w:rPr>
          <w:sz w:val="28"/>
          <w:szCs w:val="28"/>
        </w:rPr>
        <w:t>программы</w:t>
      </w:r>
      <w:r>
        <w:rPr>
          <w:spacing w:val="-3"/>
          <w:sz w:val="28"/>
          <w:szCs w:val="28"/>
        </w:rPr>
        <w:t xml:space="preserve"> </w:t>
      </w:r>
      <w:r>
        <w:rPr>
          <w:sz w:val="28"/>
          <w:szCs w:val="28"/>
        </w:rPr>
        <w:t>по</w:t>
      </w:r>
      <w:r>
        <w:rPr>
          <w:spacing w:val="-2"/>
          <w:sz w:val="28"/>
          <w:szCs w:val="28"/>
        </w:rPr>
        <w:t xml:space="preserve"> </w:t>
      </w:r>
      <w:r>
        <w:rPr>
          <w:sz w:val="28"/>
          <w:szCs w:val="28"/>
        </w:rPr>
        <w:t>истории</w:t>
      </w:r>
      <w:r>
        <w:rPr>
          <w:spacing w:val="-2"/>
          <w:sz w:val="28"/>
          <w:szCs w:val="28"/>
        </w:rPr>
        <w:t xml:space="preserve"> </w:t>
      </w:r>
      <w:r>
        <w:rPr>
          <w:sz w:val="28"/>
          <w:szCs w:val="28"/>
        </w:rPr>
        <w:t>в</w:t>
      </w:r>
      <w:r>
        <w:rPr>
          <w:spacing w:val="-3"/>
          <w:sz w:val="28"/>
          <w:szCs w:val="28"/>
        </w:rPr>
        <w:t xml:space="preserve"> </w:t>
      </w:r>
      <w:r>
        <w:rPr>
          <w:sz w:val="28"/>
          <w:szCs w:val="28"/>
        </w:rPr>
        <w:t>пределах</w:t>
      </w:r>
      <w:r>
        <w:rPr>
          <w:spacing w:val="-2"/>
          <w:sz w:val="28"/>
          <w:szCs w:val="28"/>
        </w:rPr>
        <w:t xml:space="preserve"> </w:t>
      </w:r>
      <w:r>
        <w:rPr>
          <w:sz w:val="28"/>
          <w:szCs w:val="28"/>
        </w:rPr>
        <w:t>одного</w:t>
      </w:r>
      <w:r>
        <w:rPr>
          <w:spacing w:val="-2"/>
          <w:sz w:val="28"/>
          <w:szCs w:val="28"/>
        </w:rPr>
        <w:t xml:space="preserve"> </w:t>
      </w:r>
      <w:r>
        <w:rPr>
          <w:sz w:val="28"/>
          <w:szCs w:val="28"/>
        </w:rPr>
        <w:t>класса может варьироваться» из ФРП по учебному предмету "История" (согласно п 121.2.7 Приказа Минпросвещения от 08.10.2025 № 729</w:t>
      </w:r>
    </w:p>
    <w:p w14:paraId="403F3A2D">
      <w:pPr>
        <w:tabs>
          <w:tab w:val="left" w:pos="560"/>
        </w:tabs>
        <w:ind w:right="-1"/>
        <w:rPr>
          <w:sz w:val="28"/>
          <w:szCs w:val="28"/>
        </w:rPr>
      </w:pPr>
      <w:r>
        <w:rPr>
          <w:sz w:val="28"/>
          <w:szCs w:val="28"/>
        </w:rPr>
        <w:t>е) Внести</w:t>
      </w:r>
      <w:r>
        <w:rPr>
          <w:spacing w:val="-6"/>
          <w:sz w:val="28"/>
          <w:szCs w:val="28"/>
        </w:rPr>
        <w:t xml:space="preserve"> </w:t>
      </w:r>
      <w:r>
        <w:rPr>
          <w:sz w:val="28"/>
          <w:szCs w:val="28"/>
        </w:rPr>
        <w:t>новую</w:t>
      </w:r>
      <w:r>
        <w:rPr>
          <w:spacing w:val="-6"/>
          <w:sz w:val="28"/>
          <w:szCs w:val="28"/>
        </w:rPr>
        <w:t xml:space="preserve"> </w:t>
      </w:r>
      <w:r>
        <w:rPr>
          <w:sz w:val="28"/>
          <w:szCs w:val="28"/>
        </w:rPr>
        <w:t>редакцию</w:t>
      </w:r>
      <w:r>
        <w:rPr>
          <w:spacing w:val="-5"/>
          <w:sz w:val="28"/>
          <w:szCs w:val="28"/>
        </w:rPr>
        <w:t xml:space="preserve"> </w:t>
      </w:r>
      <w:r>
        <w:rPr>
          <w:sz w:val="28"/>
          <w:szCs w:val="28"/>
        </w:rPr>
        <w:t>программы</w:t>
      </w:r>
      <w:r>
        <w:rPr>
          <w:spacing w:val="-5"/>
          <w:sz w:val="28"/>
          <w:szCs w:val="28"/>
        </w:rPr>
        <w:t xml:space="preserve"> </w:t>
      </w:r>
      <w:r>
        <w:rPr>
          <w:sz w:val="28"/>
          <w:szCs w:val="28"/>
        </w:rPr>
        <w:t>по</w:t>
      </w:r>
      <w:r>
        <w:rPr>
          <w:spacing w:val="-7"/>
          <w:sz w:val="28"/>
          <w:szCs w:val="28"/>
        </w:rPr>
        <w:t xml:space="preserve"> </w:t>
      </w:r>
      <w:r>
        <w:rPr>
          <w:sz w:val="28"/>
          <w:szCs w:val="28"/>
        </w:rPr>
        <w:t>учебному</w:t>
      </w:r>
      <w:r>
        <w:rPr>
          <w:spacing w:val="-5"/>
          <w:sz w:val="28"/>
          <w:szCs w:val="28"/>
        </w:rPr>
        <w:t xml:space="preserve"> предмету «</w:t>
      </w:r>
      <w:r>
        <w:rPr>
          <w:sz w:val="28"/>
          <w:szCs w:val="28"/>
        </w:rPr>
        <w:t>Обществознание» (базовый уровень):</w:t>
      </w:r>
    </w:p>
    <w:p w14:paraId="2A494BA6">
      <w:pPr>
        <w:widowControl/>
        <w:numPr>
          <w:ilvl w:val="2"/>
          <w:numId w:val="3"/>
        </w:numPr>
        <w:tabs>
          <w:tab w:val="left" w:pos="278"/>
        </w:tabs>
        <w:autoSpaceDE/>
        <w:autoSpaceDN/>
        <w:spacing w:before="41" w:after="200"/>
        <w:ind w:hanging="138"/>
        <w:rPr>
          <w:sz w:val="28"/>
          <w:szCs w:val="28"/>
        </w:rPr>
      </w:pPr>
      <w:r>
        <w:rPr>
          <w:sz w:val="28"/>
          <w:szCs w:val="28"/>
        </w:rPr>
        <w:t>Привести</w:t>
      </w:r>
      <w:r>
        <w:rPr>
          <w:spacing w:val="-4"/>
          <w:sz w:val="28"/>
          <w:szCs w:val="28"/>
        </w:rPr>
        <w:t xml:space="preserve"> </w:t>
      </w:r>
      <w:r>
        <w:rPr>
          <w:sz w:val="28"/>
          <w:szCs w:val="28"/>
        </w:rPr>
        <w:t>в</w:t>
      </w:r>
      <w:r>
        <w:rPr>
          <w:spacing w:val="-4"/>
          <w:sz w:val="28"/>
          <w:szCs w:val="28"/>
        </w:rPr>
        <w:t xml:space="preserve"> </w:t>
      </w:r>
      <w:r>
        <w:rPr>
          <w:sz w:val="28"/>
          <w:szCs w:val="28"/>
        </w:rPr>
        <w:t>соответствие</w:t>
      </w:r>
      <w:r>
        <w:rPr>
          <w:spacing w:val="-3"/>
          <w:sz w:val="28"/>
          <w:szCs w:val="28"/>
        </w:rPr>
        <w:t xml:space="preserve"> </w:t>
      </w:r>
      <w:r>
        <w:rPr>
          <w:sz w:val="28"/>
          <w:szCs w:val="28"/>
        </w:rPr>
        <w:t>согласно</w:t>
      </w:r>
      <w:r>
        <w:rPr>
          <w:spacing w:val="-3"/>
          <w:sz w:val="28"/>
          <w:szCs w:val="28"/>
        </w:rPr>
        <w:t xml:space="preserve"> </w:t>
      </w:r>
      <w:r>
        <w:rPr>
          <w:sz w:val="28"/>
          <w:szCs w:val="28"/>
        </w:rPr>
        <w:t>пп.123.1-123.6</w:t>
      </w:r>
      <w:r>
        <w:rPr>
          <w:spacing w:val="-3"/>
          <w:sz w:val="28"/>
          <w:szCs w:val="28"/>
        </w:rPr>
        <w:t xml:space="preserve"> </w:t>
      </w:r>
      <w:r>
        <w:rPr>
          <w:sz w:val="28"/>
          <w:szCs w:val="28"/>
        </w:rPr>
        <w:t>Приказа</w:t>
      </w:r>
      <w:r>
        <w:rPr>
          <w:spacing w:val="-3"/>
          <w:sz w:val="28"/>
          <w:szCs w:val="28"/>
        </w:rPr>
        <w:t xml:space="preserve"> </w:t>
      </w:r>
      <w:r>
        <w:rPr>
          <w:sz w:val="28"/>
          <w:szCs w:val="28"/>
        </w:rPr>
        <w:t>Минпросвещения</w:t>
      </w:r>
      <w:r>
        <w:rPr>
          <w:spacing w:val="-3"/>
          <w:sz w:val="28"/>
          <w:szCs w:val="28"/>
        </w:rPr>
        <w:t xml:space="preserve"> </w:t>
      </w:r>
      <w:r>
        <w:rPr>
          <w:sz w:val="28"/>
          <w:szCs w:val="28"/>
        </w:rPr>
        <w:t>от</w:t>
      </w:r>
      <w:r>
        <w:rPr>
          <w:spacing w:val="-2"/>
          <w:sz w:val="28"/>
          <w:szCs w:val="28"/>
        </w:rPr>
        <w:t xml:space="preserve"> 08.10.2025 </w:t>
      </w:r>
      <w:r>
        <w:rPr>
          <w:sz w:val="28"/>
          <w:szCs w:val="28"/>
        </w:rPr>
        <w:t>№</w:t>
      </w:r>
      <w:r>
        <w:rPr>
          <w:spacing w:val="-1"/>
          <w:sz w:val="28"/>
          <w:szCs w:val="28"/>
        </w:rPr>
        <w:t xml:space="preserve"> </w:t>
      </w:r>
      <w:r>
        <w:rPr>
          <w:spacing w:val="-5"/>
          <w:sz w:val="28"/>
          <w:szCs w:val="28"/>
        </w:rPr>
        <w:t>729 формулировки в пояснительной записке, личностных и метапредметных результатах.</w:t>
      </w:r>
    </w:p>
    <w:p w14:paraId="7227580A">
      <w:pPr>
        <w:widowControl/>
        <w:numPr>
          <w:ilvl w:val="2"/>
          <w:numId w:val="3"/>
        </w:numPr>
        <w:tabs>
          <w:tab w:val="left" w:pos="278"/>
        </w:tabs>
        <w:autoSpaceDE/>
        <w:autoSpaceDN/>
        <w:spacing w:before="41" w:after="200"/>
        <w:ind w:hanging="138"/>
        <w:rPr>
          <w:sz w:val="28"/>
          <w:szCs w:val="28"/>
        </w:rPr>
      </w:pPr>
      <w:r>
        <w:rPr>
          <w:sz w:val="28"/>
          <w:szCs w:val="28"/>
        </w:rPr>
        <w:t>считать,</w:t>
      </w:r>
      <w:r>
        <w:rPr>
          <w:spacing w:val="-4"/>
          <w:sz w:val="28"/>
          <w:szCs w:val="28"/>
        </w:rPr>
        <w:t xml:space="preserve"> </w:t>
      </w:r>
      <w:r>
        <w:rPr>
          <w:sz w:val="28"/>
          <w:szCs w:val="28"/>
        </w:rPr>
        <w:t>что</w:t>
      </w:r>
      <w:r>
        <w:rPr>
          <w:spacing w:val="-2"/>
          <w:sz w:val="28"/>
          <w:szCs w:val="28"/>
        </w:rPr>
        <w:t xml:space="preserve"> </w:t>
      </w:r>
      <w:r>
        <w:rPr>
          <w:sz w:val="28"/>
          <w:szCs w:val="28"/>
        </w:rPr>
        <w:t>пп.</w:t>
      </w:r>
      <w:r>
        <w:rPr>
          <w:spacing w:val="-2"/>
          <w:sz w:val="28"/>
          <w:szCs w:val="28"/>
        </w:rPr>
        <w:t xml:space="preserve"> </w:t>
      </w:r>
      <w:r>
        <w:rPr>
          <w:sz w:val="28"/>
          <w:szCs w:val="28"/>
        </w:rPr>
        <w:t>123.3,</w:t>
      </w:r>
      <w:r>
        <w:rPr>
          <w:spacing w:val="-5"/>
          <w:sz w:val="28"/>
          <w:szCs w:val="28"/>
        </w:rPr>
        <w:t xml:space="preserve"> </w:t>
      </w:r>
      <w:r>
        <w:rPr>
          <w:sz w:val="28"/>
          <w:szCs w:val="28"/>
        </w:rPr>
        <w:t>123.5.4,</w:t>
      </w:r>
      <w:r>
        <w:rPr>
          <w:spacing w:val="-2"/>
          <w:sz w:val="28"/>
          <w:szCs w:val="28"/>
        </w:rPr>
        <w:t xml:space="preserve"> </w:t>
      </w:r>
      <w:r>
        <w:rPr>
          <w:sz w:val="28"/>
          <w:szCs w:val="28"/>
        </w:rPr>
        <w:t>таблица</w:t>
      </w:r>
      <w:r>
        <w:rPr>
          <w:spacing w:val="-2"/>
          <w:sz w:val="28"/>
          <w:szCs w:val="28"/>
        </w:rPr>
        <w:t xml:space="preserve"> </w:t>
      </w:r>
      <w:r>
        <w:rPr>
          <w:sz w:val="28"/>
          <w:szCs w:val="28"/>
        </w:rPr>
        <w:t>19</w:t>
      </w:r>
      <w:r>
        <w:rPr>
          <w:spacing w:val="-2"/>
          <w:sz w:val="28"/>
          <w:szCs w:val="28"/>
        </w:rPr>
        <w:t xml:space="preserve"> </w:t>
      </w:r>
      <w:r>
        <w:rPr>
          <w:sz w:val="28"/>
          <w:szCs w:val="28"/>
        </w:rPr>
        <w:t>пп.123.6</w:t>
      </w:r>
      <w:r>
        <w:rPr>
          <w:spacing w:val="-1"/>
          <w:sz w:val="28"/>
          <w:szCs w:val="28"/>
        </w:rPr>
        <w:t xml:space="preserve"> </w:t>
      </w:r>
      <w:r>
        <w:rPr>
          <w:sz w:val="28"/>
          <w:szCs w:val="28"/>
        </w:rPr>
        <w:t>Приказа</w:t>
      </w:r>
      <w:r>
        <w:rPr>
          <w:spacing w:val="-3"/>
          <w:sz w:val="28"/>
          <w:szCs w:val="28"/>
        </w:rPr>
        <w:t xml:space="preserve"> </w:t>
      </w:r>
      <w:r>
        <w:rPr>
          <w:sz w:val="28"/>
          <w:szCs w:val="28"/>
        </w:rPr>
        <w:t>Минпросвещения</w:t>
      </w:r>
      <w:r>
        <w:rPr>
          <w:spacing w:val="-2"/>
          <w:sz w:val="28"/>
          <w:szCs w:val="28"/>
        </w:rPr>
        <w:t xml:space="preserve"> </w:t>
      </w:r>
      <w:r>
        <w:rPr>
          <w:sz w:val="28"/>
          <w:szCs w:val="28"/>
        </w:rPr>
        <w:t>от</w:t>
      </w:r>
      <w:r>
        <w:rPr>
          <w:spacing w:val="-1"/>
          <w:sz w:val="28"/>
          <w:szCs w:val="28"/>
        </w:rPr>
        <w:t xml:space="preserve"> </w:t>
      </w:r>
      <w:r>
        <w:rPr>
          <w:spacing w:val="-2"/>
          <w:sz w:val="28"/>
          <w:szCs w:val="28"/>
        </w:rPr>
        <w:t xml:space="preserve">08.10.2025 </w:t>
      </w:r>
      <w:r>
        <w:rPr>
          <w:sz w:val="28"/>
          <w:szCs w:val="28"/>
        </w:rPr>
        <w:t>№</w:t>
      </w:r>
      <w:r>
        <w:rPr>
          <w:spacing w:val="-2"/>
          <w:sz w:val="28"/>
          <w:szCs w:val="28"/>
        </w:rPr>
        <w:t xml:space="preserve"> </w:t>
      </w:r>
      <w:r>
        <w:rPr>
          <w:sz w:val="28"/>
          <w:szCs w:val="28"/>
        </w:rPr>
        <w:t>729</w:t>
      </w:r>
      <w:r>
        <w:rPr>
          <w:spacing w:val="-1"/>
          <w:sz w:val="28"/>
          <w:szCs w:val="28"/>
        </w:rPr>
        <w:t xml:space="preserve"> </w:t>
      </w:r>
      <w:r>
        <w:rPr>
          <w:sz w:val="28"/>
          <w:szCs w:val="28"/>
        </w:rPr>
        <w:t>утрачивают</w:t>
      </w:r>
      <w:r>
        <w:rPr>
          <w:spacing w:val="-1"/>
          <w:sz w:val="28"/>
          <w:szCs w:val="28"/>
        </w:rPr>
        <w:t xml:space="preserve"> </w:t>
      </w:r>
      <w:r>
        <w:rPr>
          <w:sz w:val="28"/>
          <w:szCs w:val="28"/>
        </w:rPr>
        <w:t>силу</w:t>
      </w:r>
      <w:r>
        <w:rPr>
          <w:spacing w:val="-1"/>
          <w:sz w:val="28"/>
          <w:szCs w:val="28"/>
        </w:rPr>
        <w:t xml:space="preserve"> </w:t>
      </w:r>
      <w:r>
        <w:rPr>
          <w:sz w:val="28"/>
          <w:szCs w:val="28"/>
        </w:rPr>
        <w:t>с</w:t>
      </w:r>
      <w:r>
        <w:rPr>
          <w:spacing w:val="-2"/>
          <w:sz w:val="28"/>
          <w:szCs w:val="28"/>
        </w:rPr>
        <w:t xml:space="preserve"> </w:t>
      </w:r>
      <w:r>
        <w:rPr>
          <w:sz w:val="28"/>
          <w:szCs w:val="28"/>
        </w:rPr>
        <w:t>1.09.26,</w:t>
      </w:r>
      <w:r>
        <w:rPr>
          <w:spacing w:val="-1"/>
          <w:sz w:val="28"/>
          <w:szCs w:val="28"/>
        </w:rPr>
        <w:t xml:space="preserve"> </w:t>
      </w:r>
      <w:r>
        <w:rPr>
          <w:sz w:val="28"/>
          <w:szCs w:val="28"/>
        </w:rPr>
        <w:t>а</w:t>
      </w:r>
      <w:r>
        <w:rPr>
          <w:spacing w:val="-2"/>
          <w:sz w:val="28"/>
          <w:szCs w:val="28"/>
        </w:rPr>
        <w:t xml:space="preserve"> </w:t>
      </w:r>
      <w:r>
        <w:rPr>
          <w:sz w:val="28"/>
          <w:szCs w:val="28"/>
        </w:rPr>
        <w:t>вся</w:t>
      </w:r>
      <w:r>
        <w:rPr>
          <w:spacing w:val="-1"/>
          <w:sz w:val="28"/>
          <w:szCs w:val="28"/>
        </w:rPr>
        <w:t xml:space="preserve"> </w:t>
      </w:r>
      <w:r>
        <w:rPr>
          <w:sz w:val="28"/>
          <w:szCs w:val="28"/>
        </w:rPr>
        <w:t>программа</w:t>
      </w:r>
      <w:r>
        <w:rPr>
          <w:spacing w:val="-2"/>
          <w:sz w:val="28"/>
          <w:szCs w:val="28"/>
        </w:rPr>
        <w:t xml:space="preserve"> </w:t>
      </w:r>
      <w:r>
        <w:rPr>
          <w:sz w:val="28"/>
          <w:szCs w:val="28"/>
        </w:rPr>
        <w:t>утрачивает</w:t>
      </w:r>
      <w:r>
        <w:rPr>
          <w:spacing w:val="-1"/>
          <w:sz w:val="28"/>
          <w:szCs w:val="28"/>
        </w:rPr>
        <w:t xml:space="preserve"> </w:t>
      </w:r>
      <w:r>
        <w:rPr>
          <w:sz w:val="28"/>
          <w:szCs w:val="28"/>
        </w:rPr>
        <w:t>силу</w:t>
      </w:r>
      <w:r>
        <w:rPr>
          <w:spacing w:val="-1"/>
          <w:sz w:val="28"/>
          <w:szCs w:val="28"/>
        </w:rPr>
        <w:t xml:space="preserve"> </w:t>
      </w:r>
      <w:r>
        <w:rPr>
          <w:sz w:val="28"/>
          <w:szCs w:val="28"/>
        </w:rPr>
        <w:t>с</w:t>
      </w:r>
      <w:r>
        <w:rPr>
          <w:spacing w:val="1"/>
          <w:sz w:val="28"/>
          <w:szCs w:val="28"/>
        </w:rPr>
        <w:t xml:space="preserve"> </w:t>
      </w:r>
      <w:r>
        <w:rPr>
          <w:spacing w:val="-2"/>
          <w:sz w:val="28"/>
          <w:szCs w:val="28"/>
        </w:rPr>
        <w:t>1.09.2027</w:t>
      </w:r>
    </w:p>
    <w:p w14:paraId="516212CD">
      <w:pPr>
        <w:widowControl/>
        <w:numPr>
          <w:ilvl w:val="2"/>
          <w:numId w:val="3"/>
        </w:numPr>
        <w:tabs>
          <w:tab w:val="left" w:pos="278"/>
        </w:tabs>
        <w:autoSpaceDE/>
        <w:autoSpaceDN/>
        <w:spacing w:before="41" w:after="200"/>
        <w:ind w:hanging="138"/>
        <w:rPr>
          <w:sz w:val="28"/>
          <w:szCs w:val="28"/>
        </w:rPr>
      </w:pPr>
      <w:r>
        <w:rPr>
          <w:sz w:val="28"/>
          <w:szCs w:val="28"/>
          <w:lang w:eastAsia="ru-RU"/>
        </w:rPr>
        <w:t>увеличить количество часов в 11-х классах до 2 часов в неделю и  количество уроков в поурочном планировании в 11-х классах с 51 до 68.</w:t>
      </w:r>
    </w:p>
    <w:p w14:paraId="03CBE510">
      <w:pPr>
        <w:widowControl/>
        <w:autoSpaceDE/>
        <w:autoSpaceDN/>
        <w:spacing w:after="200"/>
        <w:ind w:left="2"/>
        <w:rPr>
          <w:sz w:val="28"/>
          <w:szCs w:val="28"/>
          <w:lang w:eastAsia="ru-RU"/>
        </w:rPr>
      </w:pPr>
      <w:r>
        <w:rPr>
          <w:sz w:val="28"/>
          <w:szCs w:val="28"/>
        </w:rPr>
        <w:t>- считать, что новая ФРП</w:t>
      </w:r>
      <w:r>
        <w:rPr>
          <w:spacing w:val="-1"/>
          <w:sz w:val="28"/>
          <w:szCs w:val="28"/>
        </w:rPr>
        <w:t xml:space="preserve"> </w:t>
      </w:r>
      <w:r>
        <w:rPr>
          <w:sz w:val="28"/>
          <w:szCs w:val="28"/>
        </w:rPr>
        <w:t>по «Обществознанию» вступает в силу с</w:t>
      </w:r>
      <w:r>
        <w:rPr>
          <w:spacing w:val="40"/>
          <w:sz w:val="28"/>
          <w:szCs w:val="28"/>
        </w:rPr>
        <w:t xml:space="preserve"> </w:t>
      </w:r>
      <w:r>
        <w:rPr>
          <w:sz w:val="28"/>
          <w:szCs w:val="28"/>
        </w:rPr>
        <w:t>01.09.2026 и применяется</w:t>
      </w:r>
      <w:r>
        <w:rPr>
          <w:spacing w:val="-1"/>
          <w:sz w:val="28"/>
          <w:szCs w:val="28"/>
        </w:rPr>
        <w:t xml:space="preserve"> </w:t>
      </w:r>
      <w:r>
        <w:rPr>
          <w:sz w:val="28"/>
          <w:szCs w:val="28"/>
        </w:rPr>
        <w:t>при приеме на обучение на уровень СОО с 2026/2027. (</w:t>
      </w:r>
      <w:r>
        <w:rPr>
          <w:sz w:val="28"/>
          <w:szCs w:val="28"/>
          <w:lang w:eastAsia="ru-RU"/>
        </w:rPr>
        <w:t>ФРП по обществознанию базового уровня будет действовать до 1 сентября 2027 года. Это значит, что одиннадцатиклассники в 2026/27 учебном году еще будут учиться по ней. А для учеников, которые зачисляются в 10-й класс с 1 сентября 2026 года, предусмотрели другую ФРП по обществознанию – без обозначений углубленности изучения. Основное отличие новой программы: в 10-м классе предмет будут изучать 2 часа в неделю, в 11-м классе – 1 час в неделю). </w:t>
      </w:r>
    </w:p>
    <w:p w14:paraId="7B81E09A">
      <w:pPr>
        <w:tabs>
          <w:tab w:val="left" w:pos="500"/>
        </w:tabs>
        <w:ind w:left="140"/>
        <w:jc w:val="both"/>
        <w:rPr>
          <w:sz w:val="28"/>
          <w:szCs w:val="28"/>
        </w:rPr>
      </w:pPr>
      <w:r>
        <w:rPr>
          <w:sz w:val="28"/>
          <w:szCs w:val="28"/>
        </w:rPr>
        <w:t xml:space="preserve">ж) Внести новую редакцию программы по учебному предмету «Физическая культура». В содержании сократить до двух количество компонентов здорового образа жизни, которые должны изучать одиннадцатиклассники – убрать компонент «Банные процедуры». Оставить только два компонента здорового образа жизни – личную гигиену и закаливание организма. </w:t>
      </w:r>
    </w:p>
    <w:p w14:paraId="7ACDC3DD">
      <w:pPr>
        <w:tabs>
          <w:tab w:val="left" w:pos="500"/>
        </w:tabs>
        <w:ind w:left="140"/>
        <w:jc w:val="both"/>
        <w:rPr>
          <w:sz w:val="28"/>
          <w:szCs w:val="28"/>
        </w:rPr>
      </w:pPr>
      <w:r>
        <w:rPr>
          <w:sz w:val="28"/>
          <w:szCs w:val="28"/>
        </w:rPr>
        <w:t>По физкультуре изменить количество часов на изучение предмета. Общее число часов, рекомендованных для изучения физкультуры, – 136 часов: в 10 классе – 68 часов (2 часа в неделю), в 11 классе – 68 часов (2 часа в неделю). Рекомендованное количество часов на изучение вариативных модулей осталось без изменений – 68 часов, по 1 часу в каждом классе.</w:t>
      </w:r>
    </w:p>
    <w:p w14:paraId="14D9EB8F">
      <w:pPr>
        <w:tabs>
          <w:tab w:val="left" w:pos="500"/>
        </w:tabs>
        <w:ind w:left="140"/>
        <w:jc w:val="both"/>
        <w:rPr>
          <w:sz w:val="28"/>
          <w:szCs w:val="28"/>
        </w:rPr>
      </w:pPr>
      <w:r>
        <w:rPr>
          <w:sz w:val="28"/>
          <w:szCs w:val="28"/>
        </w:rPr>
        <w:t>з)Учебные планы СОО привести в соответствие с п.131 «Федеральный учебный план среднего общего образования» (название профилей, количество часов в соответствие с ФГОС, количество часов</w:t>
      </w:r>
      <w:r>
        <w:rPr>
          <w:spacing w:val="58"/>
          <w:sz w:val="28"/>
          <w:szCs w:val="28"/>
        </w:rPr>
        <w:t xml:space="preserve">   </w:t>
      </w:r>
      <w:r>
        <w:rPr>
          <w:sz w:val="28"/>
          <w:szCs w:val="28"/>
        </w:rPr>
        <w:t>по</w:t>
      </w:r>
      <w:r>
        <w:rPr>
          <w:spacing w:val="57"/>
          <w:sz w:val="28"/>
          <w:szCs w:val="28"/>
        </w:rPr>
        <w:t xml:space="preserve">   </w:t>
      </w:r>
      <w:r>
        <w:rPr>
          <w:sz w:val="28"/>
          <w:szCs w:val="28"/>
        </w:rPr>
        <w:t>обществознанию)</w:t>
      </w:r>
      <w:r>
        <w:rPr>
          <w:spacing w:val="57"/>
          <w:sz w:val="28"/>
          <w:szCs w:val="28"/>
        </w:rPr>
        <w:t xml:space="preserve"> </w:t>
      </w:r>
      <w:r>
        <w:rPr>
          <w:sz w:val="28"/>
          <w:szCs w:val="28"/>
        </w:rPr>
        <w:t>Приказа</w:t>
      </w:r>
      <w:r>
        <w:rPr>
          <w:spacing w:val="57"/>
          <w:sz w:val="28"/>
          <w:szCs w:val="28"/>
        </w:rPr>
        <w:t xml:space="preserve"> </w:t>
      </w:r>
      <w:r>
        <w:rPr>
          <w:sz w:val="28"/>
          <w:szCs w:val="28"/>
        </w:rPr>
        <w:t>Минпросвещения</w:t>
      </w:r>
      <w:r>
        <w:rPr>
          <w:spacing w:val="56"/>
          <w:sz w:val="28"/>
          <w:szCs w:val="28"/>
        </w:rPr>
        <w:t xml:space="preserve"> </w:t>
      </w:r>
      <w:r>
        <w:rPr>
          <w:sz w:val="28"/>
          <w:szCs w:val="28"/>
        </w:rPr>
        <w:t>от</w:t>
      </w:r>
      <w:r>
        <w:rPr>
          <w:spacing w:val="58"/>
          <w:sz w:val="28"/>
          <w:szCs w:val="28"/>
        </w:rPr>
        <w:t xml:space="preserve"> </w:t>
      </w:r>
      <w:r>
        <w:rPr>
          <w:sz w:val="28"/>
          <w:szCs w:val="28"/>
        </w:rPr>
        <w:t>08.10.2025</w:t>
      </w:r>
      <w:r>
        <w:rPr>
          <w:spacing w:val="58"/>
          <w:sz w:val="28"/>
          <w:szCs w:val="28"/>
        </w:rPr>
        <w:t xml:space="preserve"> </w:t>
      </w:r>
      <w:r>
        <w:rPr>
          <w:sz w:val="28"/>
          <w:szCs w:val="28"/>
        </w:rPr>
        <w:t>№</w:t>
      </w:r>
      <w:r>
        <w:rPr>
          <w:spacing w:val="58"/>
          <w:sz w:val="28"/>
          <w:szCs w:val="28"/>
        </w:rPr>
        <w:t xml:space="preserve"> </w:t>
      </w:r>
      <w:r>
        <w:rPr>
          <w:spacing w:val="-5"/>
          <w:sz w:val="28"/>
          <w:szCs w:val="28"/>
        </w:rPr>
        <w:t>729</w:t>
      </w:r>
    </w:p>
    <w:p w14:paraId="680EEF09">
      <w:pPr>
        <w:ind w:right="149"/>
        <w:jc w:val="both"/>
        <w:rPr>
          <w:sz w:val="28"/>
          <w:szCs w:val="28"/>
        </w:rPr>
      </w:pPr>
      <w:r>
        <w:rPr>
          <w:sz w:val="28"/>
          <w:szCs w:val="28"/>
        </w:rPr>
        <w:t xml:space="preserve">и)  В разделе «Календарный учебный график» прописать фиксированную дату окончания учебного года не ранее 26 мая. Школа имеет право самостоятельно устанавливать дату окончания учебного года приказом 08.10.2025 г. №729г., но не ранее 26 мая. </w:t>
      </w:r>
    </w:p>
    <w:p w14:paraId="101EC125">
      <w:pPr>
        <w:ind w:right="149"/>
        <w:jc w:val="both"/>
        <w:rPr>
          <w:sz w:val="28"/>
          <w:szCs w:val="28"/>
        </w:rPr>
      </w:pPr>
      <w:r>
        <w:rPr>
          <w:sz w:val="28"/>
          <w:szCs w:val="28"/>
        </w:rPr>
        <w:t>Изменения вступают в силу в три этапа: с 1 сентября 2026г (п.8, п.7 частично), с 1 сентября 2027г (п.7 частично).</w:t>
      </w:r>
    </w:p>
    <w:p w14:paraId="0855C697">
      <w:pPr>
        <w:spacing w:before="1"/>
        <w:rPr>
          <w:sz w:val="28"/>
          <w:szCs w:val="28"/>
        </w:rPr>
      </w:pPr>
      <w:r>
        <w:rPr>
          <w:sz w:val="28"/>
          <w:szCs w:val="28"/>
        </w:rPr>
        <w:t>4.</w:t>
      </w:r>
      <w:r>
        <w:rPr>
          <w:spacing w:val="-5"/>
          <w:sz w:val="28"/>
          <w:szCs w:val="28"/>
        </w:rPr>
        <w:t xml:space="preserve"> </w:t>
      </w:r>
      <w:r>
        <w:rPr>
          <w:sz w:val="28"/>
          <w:szCs w:val="28"/>
        </w:rPr>
        <w:t>Утвердить</w:t>
      </w:r>
      <w:r>
        <w:rPr>
          <w:spacing w:val="-3"/>
          <w:sz w:val="28"/>
          <w:szCs w:val="28"/>
        </w:rPr>
        <w:t xml:space="preserve"> </w:t>
      </w:r>
      <w:r>
        <w:rPr>
          <w:sz w:val="28"/>
          <w:szCs w:val="28"/>
        </w:rPr>
        <w:t>изменения,</w:t>
      </w:r>
      <w:r>
        <w:rPr>
          <w:spacing w:val="-2"/>
          <w:sz w:val="28"/>
          <w:szCs w:val="28"/>
        </w:rPr>
        <w:t xml:space="preserve"> </w:t>
      </w:r>
      <w:r>
        <w:rPr>
          <w:sz w:val="28"/>
          <w:szCs w:val="28"/>
        </w:rPr>
        <w:t>внесенные</w:t>
      </w:r>
      <w:r>
        <w:rPr>
          <w:spacing w:val="-4"/>
          <w:sz w:val="28"/>
          <w:szCs w:val="28"/>
        </w:rPr>
        <w:t xml:space="preserve"> </w:t>
      </w:r>
      <w:r>
        <w:rPr>
          <w:sz w:val="28"/>
          <w:szCs w:val="28"/>
        </w:rPr>
        <w:t>в</w:t>
      </w:r>
      <w:r>
        <w:rPr>
          <w:spacing w:val="-3"/>
          <w:sz w:val="28"/>
          <w:szCs w:val="28"/>
        </w:rPr>
        <w:t xml:space="preserve"> </w:t>
      </w:r>
      <w:r>
        <w:rPr>
          <w:sz w:val="28"/>
          <w:szCs w:val="28"/>
        </w:rPr>
        <w:t>ООП</w:t>
      </w:r>
      <w:r>
        <w:rPr>
          <w:spacing w:val="-2"/>
          <w:sz w:val="28"/>
          <w:szCs w:val="28"/>
        </w:rPr>
        <w:t xml:space="preserve"> </w:t>
      </w:r>
      <w:r>
        <w:rPr>
          <w:sz w:val="28"/>
          <w:szCs w:val="28"/>
        </w:rPr>
        <w:t>НОО,</w:t>
      </w:r>
      <w:r>
        <w:rPr>
          <w:spacing w:val="-2"/>
          <w:sz w:val="28"/>
          <w:szCs w:val="28"/>
        </w:rPr>
        <w:t xml:space="preserve"> </w:t>
      </w:r>
      <w:r>
        <w:rPr>
          <w:sz w:val="28"/>
          <w:szCs w:val="28"/>
        </w:rPr>
        <w:t>ООП</w:t>
      </w:r>
      <w:r>
        <w:rPr>
          <w:spacing w:val="-3"/>
          <w:sz w:val="28"/>
          <w:szCs w:val="28"/>
        </w:rPr>
        <w:t xml:space="preserve"> </w:t>
      </w:r>
      <w:r>
        <w:rPr>
          <w:sz w:val="28"/>
          <w:szCs w:val="28"/>
        </w:rPr>
        <w:t>ООО,</w:t>
      </w:r>
      <w:r>
        <w:rPr>
          <w:spacing w:val="-2"/>
          <w:sz w:val="28"/>
          <w:szCs w:val="28"/>
        </w:rPr>
        <w:t xml:space="preserve"> </w:t>
      </w:r>
      <w:r>
        <w:rPr>
          <w:sz w:val="28"/>
          <w:szCs w:val="28"/>
        </w:rPr>
        <w:t>ООП</w:t>
      </w:r>
      <w:r>
        <w:rPr>
          <w:spacing w:val="-3"/>
          <w:sz w:val="28"/>
          <w:szCs w:val="28"/>
        </w:rPr>
        <w:t xml:space="preserve"> </w:t>
      </w:r>
      <w:r>
        <w:rPr>
          <w:spacing w:val="-5"/>
          <w:sz w:val="28"/>
          <w:szCs w:val="28"/>
        </w:rPr>
        <w:t>СОО.</w:t>
      </w:r>
    </w:p>
    <w:p w14:paraId="1D400023">
      <w:pPr>
        <w:tabs>
          <w:tab w:val="left" w:pos="482"/>
        </w:tabs>
        <w:spacing w:before="41"/>
        <w:ind w:right="152"/>
        <w:jc w:val="both"/>
        <w:rPr>
          <w:sz w:val="28"/>
          <w:szCs w:val="28"/>
        </w:rPr>
      </w:pPr>
      <w:r>
        <w:rPr>
          <w:sz w:val="28"/>
          <w:szCs w:val="28"/>
        </w:rPr>
        <w:t xml:space="preserve">5.Заместителям директора по  УВР </w:t>
      </w:r>
      <w:r>
        <w:rPr>
          <w:sz w:val="28"/>
          <w:szCs w:val="28"/>
          <w:lang w:val="ru-RU"/>
        </w:rPr>
        <w:t>Чамсаевой</w:t>
      </w:r>
      <w:r>
        <w:rPr>
          <w:rFonts w:hint="default"/>
          <w:sz w:val="28"/>
          <w:szCs w:val="28"/>
          <w:lang w:val="ru-RU"/>
        </w:rPr>
        <w:t xml:space="preserve"> Р.С</w:t>
      </w:r>
      <w:r>
        <w:rPr>
          <w:sz w:val="28"/>
          <w:szCs w:val="28"/>
        </w:rPr>
        <w:t xml:space="preserve"> донести информацию до участников образовательных отношений до 30.05. 2026г. </w:t>
      </w:r>
    </w:p>
    <w:p w14:paraId="20361FCC">
      <w:pPr>
        <w:tabs>
          <w:tab w:val="left" w:pos="482"/>
        </w:tabs>
        <w:spacing w:before="41"/>
        <w:ind w:right="152"/>
        <w:jc w:val="both"/>
        <w:rPr>
          <w:sz w:val="28"/>
          <w:szCs w:val="28"/>
        </w:rPr>
      </w:pPr>
      <w:r>
        <w:rPr>
          <w:sz w:val="28"/>
          <w:szCs w:val="28"/>
        </w:rPr>
        <w:t>6.Рук. МО ознакомить всех членов методического объединения с данными изменениями под роспись и указать в протоколе МО.</w:t>
      </w:r>
    </w:p>
    <w:p w14:paraId="46BC6ED9">
      <w:pPr>
        <w:tabs>
          <w:tab w:val="left" w:pos="320"/>
        </w:tabs>
        <w:ind w:right="151"/>
        <w:jc w:val="both"/>
        <w:rPr>
          <w:sz w:val="28"/>
          <w:szCs w:val="28"/>
        </w:rPr>
      </w:pPr>
      <w:r>
        <w:rPr>
          <w:sz w:val="28"/>
          <w:szCs w:val="28"/>
        </w:rPr>
        <w:t>7.</w:t>
      </w:r>
      <w:r>
        <w:rPr>
          <w:sz w:val="28"/>
          <w:szCs w:val="28"/>
          <w:lang w:val="ru-RU"/>
        </w:rPr>
        <w:t>Чамсаевой</w:t>
      </w:r>
      <w:r>
        <w:rPr>
          <w:rFonts w:hint="default"/>
          <w:sz w:val="28"/>
          <w:szCs w:val="28"/>
          <w:lang w:val="ru-RU"/>
        </w:rPr>
        <w:t xml:space="preserve"> Р.С</w:t>
      </w:r>
      <w:r>
        <w:rPr>
          <w:sz w:val="28"/>
          <w:szCs w:val="28"/>
        </w:rPr>
        <w:t>., ответственной за ведение официального сайта МКОУ «</w:t>
      </w:r>
      <w:r>
        <w:rPr>
          <w:sz w:val="28"/>
          <w:szCs w:val="28"/>
          <w:lang w:val="ru-RU"/>
        </w:rPr>
        <w:t>Нижнемулебкинская</w:t>
      </w:r>
      <w:r>
        <w:rPr>
          <w:sz w:val="28"/>
          <w:szCs w:val="28"/>
        </w:rPr>
        <w:t xml:space="preserve"> СОШ», разместить данные изменения на официальном сайте до 01.06.2026 г.</w:t>
      </w:r>
    </w:p>
    <w:p w14:paraId="30460E66">
      <w:pPr>
        <w:jc w:val="both"/>
        <w:rPr>
          <w:spacing w:val="-2"/>
          <w:sz w:val="28"/>
          <w:szCs w:val="28"/>
        </w:rPr>
      </w:pPr>
      <w:r>
        <w:rPr>
          <w:sz w:val="28"/>
          <w:szCs w:val="28"/>
        </w:rPr>
        <w:t>7.</w:t>
      </w:r>
      <w:r>
        <w:rPr>
          <w:spacing w:val="-6"/>
          <w:sz w:val="28"/>
          <w:szCs w:val="28"/>
        </w:rPr>
        <w:t xml:space="preserve"> </w:t>
      </w:r>
      <w:r>
        <w:rPr>
          <w:sz w:val="28"/>
          <w:szCs w:val="28"/>
        </w:rPr>
        <w:t>Контроль</w:t>
      </w:r>
      <w:r>
        <w:rPr>
          <w:spacing w:val="-3"/>
          <w:sz w:val="28"/>
          <w:szCs w:val="28"/>
        </w:rPr>
        <w:t xml:space="preserve"> </w:t>
      </w:r>
      <w:r>
        <w:rPr>
          <w:sz w:val="28"/>
          <w:szCs w:val="28"/>
        </w:rPr>
        <w:t>исполнения</w:t>
      </w:r>
      <w:r>
        <w:rPr>
          <w:spacing w:val="-4"/>
          <w:sz w:val="28"/>
          <w:szCs w:val="28"/>
        </w:rPr>
        <w:t xml:space="preserve"> </w:t>
      </w:r>
      <w:r>
        <w:rPr>
          <w:sz w:val="28"/>
          <w:szCs w:val="28"/>
        </w:rPr>
        <w:t>настоящего</w:t>
      </w:r>
      <w:r>
        <w:rPr>
          <w:spacing w:val="-3"/>
          <w:sz w:val="28"/>
          <w:szCs w:val="28"/>
        </w:rPr>
        <w:t xml:space="preserve"> </w:t>
      </w:r>
      <w:r>
        <w:rPr>
          <w:sz w:val="28"/>
          <w:szCs w:val="28"/>
        </w:rPr>
        <w:t>приказа</w:t>
      </w:r>
      <w:r>
        <w:rPr>
          <w:spacing w:val="-5"/>
          <w:sz w:val="28"/>
          <w:szCs w:val="28"/>
        </w:rPr>
        <w:t xml:space="preserve"> </w:t>
      </w:r>
      <w:r>
        <w:rPr>
          <w:sz w:val="28"/>
          <w:szCs w:val="28"/>
        </w:rPr>
        <w:t>оставляю</w:t>
      </w:r>
      <w:r>
        <w:rPr>
          <w:spacing w:val="-3"/>
          <w:sz w:val="28"/>
          <w:szCs w:val="28"/>
        </w:rPr>
        <w:t xml:space="preserve"> </w:t>
      </w:r>
      <w:r>
        <w:rPr>
          <w:sz w:val="28"/>
          <w:szCs w:val="28"/>
        </w:rPr>
        <w:t>за</w:t>
      </w:r>
      <w:r>
        <w:rPr>
          <w:spacing w:val="-4"/>
          <w:sz w:val="28"/>
          <w:szCs w:val="28"/>
        </w:rPr>
        <w:t xml:space="preserve"> </w:t>
      </w:r>
      <w:r>
        <w:rPr>
          <w:spacing w:val="-2"/>
          <w:sz w:val="28"/>
          <w:szCs w:val="28"/>
        </w:rPr>
        <w:t>собой.</w:t>
      </w:r>
    </w:p>
    <w:p w14:paraId="41E11059">
      <w:pPr>
        <w:ind w:left="140"/>
        <w:jc w:val="both"/>
        <w:rPr>
          <w:spacing w:val="-2"/>
          <w:sz w:val="28"/>
          <w:szCs w:val="28"/>
        </w:rPr>
      </w:pPr>
    </w:p>
    <w:p w14:paraId="4739F856">
      <w:pPr>
        <w:pStyle w:val="4"/>
        <w:ind w:left="0" w:leftChars="0" w:firstLine="0" w:firstLineChars="0"/>
        <w:rPr>
          <w:sz w:val="28"/>
          <w:szCs w:val="28"/>
        </w:rPr>
      </w:pPr>
      <w:r>
        <w:rPr>
          <w:sz w:val="28"/>
          <w:szCs w:val="28"/>
        </w:rPr>
        <w:t xml:space="preserve">Директор школы:                                                                         </w:t>
      </w:r>
      <w:r>
        <w:rPr>
          <w:sz w:val="28"/>
          <w:szCs w:val="28"/>
          <w:lang w:val="ru-RU"/>
        </w:rPr>
        <w:t>М</w:t>
      </w:r>
      <w:r>
        <w:rPr>
          <w:rFonts w:hint="default"/>
          <w:sz w:val="28"/>
          <w:szCs w:val="28"/>
          <w:lang w:val="ru-RU"/>
        </w:rPr>
        <w:t>.К.Муртузалиев</w:t>
      </w:r>
      <w:r>
        <w:rPr>
          <w:sz w:val="28"/>
          <w:szCs w:val="28"/>
        </w:rPr>
        <w:t xml:space="preserve">  </w:t>
      </w:r>
    </w:p>
    <w:p w14:paraId="491965DA">
      <w:pPr>
        <w:pStyle w:val="4"/>
        <w:ind w:left="0" w:leftChars="0" w:firstLine="0" w:firstLineChars="0"/>
        <w:rPr>
          <w:sz w:val="28"/>
          <w:szCs w:val="28"/>
        </w:rPr>
      </w:pPr>
      <w:r>
        <w:rPr>
          <w:sz w:val="28"/>
          <w:szCs w:val="28"/>
        </w:rPr>
        <w:t>С приказом ознакомлен</w:t>
      </w:r>
      <w:r>
        <w:rPr>
          <w:sz w:val="28"/>
          <w:szCs w:val="28"/>
          <w:lang w:val="ru-RU"/>
        </w:rPr>
        <w:t>ы</w:t>
      </w:r>
      <w:r>
        <w:rPr>
          <w:rFonts w:hint="default"/>
          <w:sz w:val="28"/>
          <w:szCs w:val="28"/>
          <w:lang w:val="ru-RU"/>
        </w:rPr>
        <w:t xml:space="preserve">                                                            </w:t>
      </w:r>
      <w:r>
        <w:rPr>
          <w:sz w:val="28"/>
          <w:szCs w:val="28"/>
          <w:lang w:val="ru-RU"/>
        </w:rPr>
        <w:t>Чамсаева</w:t>
      </w:r>
      <w:r>
        <w:rPr>
          <w:rFonts w:hint="default"/>
          <w:sz w:val="28"/>
          <w:szCs w:val="28"/>
          <w:lang w:val="ru-RU"/>
        </w:rPr>
        <w:t xml:space="preserve"> Р.С</w:t>
      </w:r>
      <w:r>
        <w:rPr>
          <w:sz w:val="28"/>
          <w:szCs w:val="28"/>
        </w:rPr>
        <w:t>.</w:t>
      </w:r>
    </w:p>
    <w:p w14:paraId="527EDA4B">
      <w:pPr>
        <w:pStyle w:val="4"/>
        <w:ind w:firstLine="4620" w:firstLineChars="1650"/>
        <w:rPr>
          <w:sz w:val="28"/>
          <w:szCs w:val="28"/>
        </w:rPr>
      </w:pPr>
      <w:r>
        <w:rPr>
          <w:sz w:val="28"/>
          <w:szCs w:val="28"/>
          <w:lang w:val="ru-RU"/>
        </w:rPr>
        <w:t>Сулейбагамаева</w:t>
      </w:r>
      <w:r>
        <w:rPr>
          <w:rFonts w:hint="default"/>
          <w:sz w:val="28"/>
          <w:szCs w:val="28"/>
          <w:lang w:val="ru-RU"/>
        </w:rPr>
        <w:t xml:space="preserve"> З.М</w:t>
      </w:r>
      <w:r>
        <w:rPr>
          <w:sz w:val="28"/>
          <w:szCs w:val="28"/>
        </w:rPr>
        <w:t xml:space="preserve">  </w:t>
      </w:r>
    </w:p>
    <w:p w14:paraId="274C28CA">
      <w:pPr>
        <w:pStyle w:val="4"/>
        <w:ind w:firstLine="4620" w:firstLineChars="1650"/>
        <w:rPr>
          <w:rFonts w:hint="default"/>
          <w:sz w:val="28"/>
          <w:szCs w:val="28"/>
          <w:lang w:val="ru-RU"/>
        </w:rPr>
      </w:pPr>
      <w:r>
        <w:rPr>
          <w:sz w:val="28"/>
          <w:szCs w:val="28"/>
          <w:lang w:val="ru-RU"/>
        </w:rPr>
        <w:t>Магомедова</w:t>
      </w:r>
      <w:r>
        <w:rPr>
          <w:rFonts w:hint="default"/>
          <w:sz w:val="28"/>
          <w:szCs w:val="28"/>
          <w:lang w:val="ru-RU"/>
        </w:rPr>
        <w:t xml:space="preserve"> Р.Н</w:t>
      </w:r>
    </w:p>
    <w:p w14:paraId="4F312D74">
      <w:pPr>
        <w:pStyle w:val="4"/>
        <w:ind w:firstLine="5460" w:firstLineChars="1950"/>
        <w:rPr>
          <w:rFonts w:hint="default"/>
          <w:sz w:val="28"/>
          <w:szCs w:val="28"/>
          <w:lang w:val="ru-RU"/>
        </w:rPr>
      </w:pPr>
      <w:r>
        <w:rPr>
          <w:sz w:val="28"/>
          <w:szCs w:val="28"/>
          <w:lang w:val="ru-RU"/>
        </w:rPr>
        <w:t>Мусаева</w:t>
      </w:r>
      <w:r>
        <w:rPr>
          <w:rFonts w:hint="default"/>
          <w:sz w:val="28"/>
          <w:szCs w:val="28"/>
          <w:lang w:val="ru-RU"/>
        </w:rPr>
        <w:t xml:space="preserve"> Э.Н</w:t>
      </w:r>
    </w:p>
    <w:p w14:paraId="14DD3C7B">
      <w:pPr>
        <w:pStyle w:val="4"/>
        <w:ind w:firstLine="4480" w:firstLineChars="1600"/>
        <w:rPr>
          <w:rFonts w:hint="default"/>
          <w:sz w:val="28"/>
          <w:szCs w:val="28"/>
          <w:lang w:val="ru-RU"/>
        </w:rPr>
      </w:pPr>
      <w:r>
        <w:rPr>
          <w:sz w:val="28"/>
          <w:szCs w:val="28"/>
          <w:lang w:val="ru-RU"/>
        </w:rPr>
        <w:t>Рамазанова</w:t>
      </w:r>
      <w:r>
        <w:rPr>
          <w:rFonts w:hint="default"/>
          <w:sz w:val="28"/>
          <w:szCs w:val="28"/>
          <w:lang w:val="ru-RU"/>
        </w:rPr>
        <w:t xml:space="preserve"> Б.М</w:t>
      </w:r>
    </w:p>
    <w:p w14:paraId="250B6795">
      <w:pPr>
        <w:pStyle w:val="4"/>
        <w:rPr>
          <w:rFonts w:hint="default"/>
          <w:sz w:val="28"/>
          <w:szCs w:val="28"/>
          <w:lang w:val="ru-RU"/>
        </w:rPr>
        <w:sectPr>
          <w:type w:val="continuous"/>
          <w:pgSz w:w="11920" w:h="16850"/>
          <w:pgMar w:top="1000" w:right="721" w:bottom="280" w:left="992" w:header="720" w:footer="720" w:gutter="0"/>
          <w:cols w:space="720" w:num="1"/>
        </w:sectPr>
      </w:pPr>
    </w:p>
    <w:p w14:paraId="5844DDC7">
      <w:pPr>
        <w:pStyle w:val="4"/>
        <w:rPr>
          <w:sz w:val="28"/>
          <w:szCs w:val="28"/>
        </w:rPr>
      </w:pPr>
      <w:r>
        <w:rPr>
          <w:sz w:val="28"/>
          <w:szCs w:val="28"/>
        </w:rPr>
        <w:t xml:space="preserve"> </w:t>
      </w:r>
    </w:p>
    <w:p w14:paraId="715504AB">
      <w:pPr>
        <w:pStyle w:val="4"/>
        <w:ind w:left="282"/>
      </w:pPr>
    </w:p>
    <w:p w14:paraId="398C63FA">
      <w:pPr>
        <w:pStyle w:val="4"/>
        <w:sectPr>
          <w:pgSz w:w="11920" w:h="16850"/>
          <w:pgMar w:top="940" w:right="425" w:bottom="280" w:left="992" w:header="720" w:footer="720" w:gutter="0"/>
          <w:cols w:space="720" w:num="1"/>
        </w:sectPr>
      </w:pPr>
    </w:p>
    <w:p w14:paraId="3036194A">
      <w:pPr>
        <w:pStyle w:val="5"/>
        <w:tabs>
          <w:tab w:val="left" w:pos="8924"/>
        </w:tabs>
        <w:spacing w:line="237" w:lineRule="auto"/>
        <w:ind w:firstLine="0"/>
        <w:rPr>
          <w:color w:val="1F2128"/>
          <w:spacing w:val="-2"/>
        </w:rPr>
      </w:pPr>
      <w:r>
        <w:rPr>
          <w:color w:val="1F2128"/>
          <w:spacing w:val="-2"/>
        </w:rPr>
        <w:t xml:space="preserve">                  Приложение</w:t>
      </w:r>
      <w:r>
        <w:rPr>
          <w:color w:val="1F2128"/>
          <w:spacing w:val="-13"/>
        </w:rPr>
        <w:t xml:space="preserve"> </w:t>
      </w:r>
      <w:r>
        <w:rPr>
          <w:color w:val="1F2128"/>
          <w:spacing w:val="-2"/>
        </w:rPr>
        <w:t xml:space="preserve">1 </w:t>
      </w:r>
    </w:p>
    <w:p w14:paraId="4FF5A656">
      <w:pPr>
        <w:pStyle w:val="5"/>
        <w:tabs>
          <w:tab w:val="left" w:pos="8924"/>
        </w:tabs>
        <w:spacing w:line="237" w:lineRule="auto"/>
        <w:ind w:firstLine="0"/>
      </w:pPr>
      <w:r>
        <w:rPr>
          <w:color w:val="1F2128"/>
        </w:rPr>
        <w:t>к</w:t>
      </w:r>
      <w:r>
        <w:rPr>
          <w:color w:val="1F2128"/>
          <w:spacing w:val="40"/>
        </w:rPr>
        <w:t xml:space="preserve"> </w:t>
      </w:r>
      <w:r>
        <w:rPr>
          <w:color w:val="1F2128"/>
        </w:rPr>
        <w:t xml:space="preserve">приказу  </w:t>
      </w:r>
      <w:r>
        <w:rPr>
          <w:color w:val="FF0000"/>
        </w:rPr>
        <w:t xml:space="preserve">№ 48 </w:t>
      </w:r>
      <w:r>
        <w:rPr>
          <w:color w:val="1F2128"/>
        </w:rPr>
        <w:t xml:space="preserve">от </w:t>
      </w:r>
      <w:r>
        <w:t>12.05.2026г</w:t>
      </w:r>
    </w:p>
    <w:p w14:paraId="2FDFA861">
      <w:pPr>
        <w:pStyle w:val="4"/>
        <w:spacing w:before="231"/>
        <w:ind w:left="570"/>
        <w:jc w:val="center"/>
        <w:rPr>
          <w:sz w:val="28"/>
          <w:szCs w:val="28"/>
        </w:rPr>
      </w:pPr>
      <w:r>
        <w:rPr>
          <w:color w:val="1F2128"/>
          <w:spacing w:val="-2"/>
          <w:sz w:val="28"/>
          <w:szCs w:val="28"/>
        </w:rPr>
        <w:t>ИЗМЕНЕНИЯ,</w:t>
      </w:r>
    </w:p>
    <w:p w14:paraId="68E1716B">
      <w:pPr>
        <w:pStyle w:val="4"/>
        <w:ind w:left="663" w:right="381"/>
        <w:jc w:val="center"/>
        <w:rPr>
          <w:sz w:val="28"/>
          <w:szCs w:val="28"/>
        </w:rPr>
      </w:pPr>
      <w:r>
        <w:rPr>
          <w:color w:val="1F2128"/>
          <w:sz w:val="28"/>
          <w:szCs w:val="28"/>
        </w:rPr>
        <w:t>которые</w:t>
      </w:r>
      <w:r>
        <w:rPr>
          <w:color w:val="1F2128"/>
          <w:spacing w:val="-13"/>
          <w:sz w:val="28"/>
          <w:szCs w:val="28"/>
        </w:rPr>
        <w:t xml:space="preserve"> </w:t>
      </w:r>
      <w:r>
        <w:rPr>
          <w:color w:val="1F2128"/>
          <w:sz w:val="28"/>
          <w:szCs w:val="28"/>
        </w:rPr>
        <w:t>вносятся</w:t>
      </w:r>
      <w:r>
        <w:rPr>
          <w:color w:val="1F2128"/>
          <w:spacing w:val="-12"/>
          <w:sz w:val="28"/>
          <w:szCs w:val="28"/>
        </w:rPr>
        <w:t xml:space="preserve"> </w:t>
      </w:r>
      <w:r>
        <w:rPr>
          <w:color w:val="1F2128"/>
          <w:sz w:val="28"/>
          <w:szCs w:val="28"/>
        </w:rPr>
        <w:t>в</w:t>
      </w:r>
      <w:r>
        <w:rPr>
          <w:color w:val="1F2128"/>
          <w:spacing w:val="-13"/>
          <w:sz w:val="28"/>
          <w:szCs w:val="28"/>
        </w:rPr>
        <w:t xml:space="preserve"> </w:t>
      </w:r>
      <w:r>
        <w:rPr>
          <w:color w:val="1F2128"/>
          <w:sz w:val="28"/>
          <w:szCs w:val="28"/>
        </w:rPr>
        <w:t>приказы</w:t>
      </w:r>
      <w:r>
        <w:rPr>
          <w:color w:val="1F2128"/>
          <w:spacing w:val="-12"/>
          <w:sz w:val="28"/>
          <w:szCs w:val="28"/>
        </w:rPr>
        <w:t xml:space="preserve"> </w:t>
      </w:r>
      <w:r>
        <w:rPr>
          <w:color w:val="1F2128"/>
          <w:sz w:val="28"/>
          <w:szCs w:val="28"/>
        </w:rPr>
        <w:t>Министерства</w:t>
      </w:r>
      <w:r>
        <w:rPr>
          <w:color w:val="1F2128"/>
          <w:spacing w:val="-13"/>
          <w:sz w:val="28"/>
          <w:szCs w:val="28"/>
        </w:rPr>
        <w:t xml:space="preserve"> </w:t>
      </w:r>
      <w:r>
        <w:rPr>
          <w:color w:val="1F2128"/>
          <w:sz w:val="28"/>
          <w:szCs w:val="28"/>
        </w:rPr>
        <w:t>просвещения</w:t>
      </w:r>
      <w:r>
        <w:rPr>
          <w:color w:val="1F2128"/>
          <w:spacing w:val="-9"/>
          <w:sz w:val="28"/>
          <w:szCs w:val="28"/>
        </w:rPr>
        <w:t xml:space="preserve"> </w:t>
      </w:r>
      <w:r>
        <w:rPr>
          <w:color w:val="1F2128"/>
          <w:sz w:val="28"/>
          <w:szCs w:val="28"/>
        </w:rPr>
        <w:t>Российской</w:t>
      </w:r>
      <w:r>
        <w:rPr>
          <w:color w:val="1F2128"/>
          <w:spacing w:val="-13"/>
          <w:sz w:val="28"/>
          <w:szCs w:val="28"/>
        </w:rPr>
        <w:t xml:space="preserve"> </w:t>
      </w:r>
      <w:r>
        <w:rPr>
          <w:color w:val="1F2128"/>
          <w:sz w:val="28"/>
          <w:szCs w:val="28"/>
        </w:rPr>
        <w:t>Федерации,</w:t>
      </w:r>
      <w:r>
        <w:rPr>
          <w:color w:val="1F2128"/>
          <w:spacing w:val="-8"/>
          <w:sz w:val="28"/>
          <w:szCs w:val="28"/>
        </w:rPr>
        <w:t xml:space="preserve"> </w:t>
      </w:r>
      <w:r>
        <w:rPr>
          <w:color w:val="1F2128"/>
          <w:sz w:val="28"/>
          <w:szCs w:val="28"/>
        </w:rPr>
        <w:t>касающиеся</w:t>
      </w:r>
      <w:r>
        <w:rPr>
          <w:color w:val="1F2128"/>
          <w:spacing w:val="-13"/>
          <w:sz w:val="28"/>
          <w:szCs w:val="28"/>
        </w:rPr>
        <w:t xml:space="preserve"> </w:t>
      </w:r>
      <w:r>
        <w:rPr>
          <w:color w:val="1F2128"/>
          <w:sz w:val="28"/>
          <w:szCs w:val="28"/>
        </w:rPr>
        <w:t>федеральных образовательных программ начального общего образования, основного общего образования и среднего общего образования</w:t>
      </w:r>
    </w:p>
    <w:p w14:paraId="27981418">
      <w:pPr>
        <w:pStyle w:val="4"/>
        <w:spacing w:before="6" w:line="242" w:lineRule="auto"/>
        <w:ind w:right="1030"/>
        <w:rPr>
          <w:sz w:val="28"/>
          <w:szCs w:val="28"/>
        </w:rPr>
      </w:pPr>
      <w:r>
        <w:rPr>
          <w:color w:val="1F2128"/>
          <w:sz w:val="28"/>
          <w:szCs w:val="28"/>
        </w:rPr>
        <w:t xml:space="preserve">1. В федеральной образовательной программе основного общего образования, утвержденной приказом Министерства просвещения Российской Федерации от 18 мая 2023 г. № 370 </w:t>
      </w:r>
      <w:r>
        <w:rPr>
          <w:color w:val="1F2128"/>
          <w:spacing w:val="-2"/>
          <w:sz w:val="28"/>
          <w:szCs w:val="28"/>
        </w:rPr>
        <w:t>(зарегистрирован</w:t>
      </w:r>
      <w:r>
        <w:rPr>
          <w:color w:val="1F2128"/>
          <w:spacing w:val="-4"/>
          <w:sz w:val="28"/>
          <w:szCs w:val="28"/>
        </w:rPr>
        <w:t xml:space="preserve"> </w:t>
      </w:r>
      <w:r>
        <w:rPr>
          <w:color w:val="1F2128"/>
          <w:spacing w:val="-2"/>
          <w:sz w:val="28"/>
          <w:szCs w:val="28"/>
        </w:rPr>
        <w:t>Министерством юстиции Российской Федерации</w:t>
      </w:r>
      <w:r>
        <w:rPr>
          <w:color w:val="1F2128"/>
          <w:spacing w:val="-5"/>
          <w:sz w:val="28"/>
          <w:szCs w:val="28"/>
        </w:rPr>
        <w:t xml:space="preserve"> </w:t>
      </w:r>
      <w:r>
        <w:rPr>
          <w:color w:val="1F2128"/>
          <w:spacing w:val="-2"/>
          <w:sz w:val="28"/>
          <w:szCs w:val="28"/>
        </w:rPr>
        <w:t>12 июля 2023</w:t>
      </w:r>
      <w:r>
        <w:rPr>
          <w:color w:val="1F2128"/>
          <w:spacing w:val="-5"/>
          <w:sz w:val="28"/>
          <w:szCs w:val="28"/>
        </w:rPr>
        <w:t xml:space="preserve"> </w:t>
      </w:r>
      <w:r>
        <w:rPr>
          <w:color w:val="1F2128"/>
          <w:spacing w:val="-2"/>
          <w:sz w:val="28"/>
          <w:szCs w:val="28"/>
        </w:rPr>
        <w:t>г.,</w:t>
      </w:r>
      <w:r>
        <w:rPr>
          <w:color w:val="1F2128"/>
          <w:spacing w:val="-3"/>
          <w:sz w:val="28"/>
          <w:szCs w:val="28"/>
        </w:rPr>
        <w:t xml:space="preserve"> </w:t>
      </w:r>
      <w:r>
        <w:rPr>
          <w:color w:val="1F2128"/>
          <w:spacing w:val="-2"/>
          <w:sz w:val="28"/>
          <w:szCs w:val="28"/>
        </w:rPr>
        <w:t>регистрационный</w:t>
      </w:r>
    </w:p>
    <w:p w14:paraId="6505E4B1">
      <w:pPr>
        <w:pStyle w:val="4"/>
        <w:spacing w:line="224" w:lineRule="exact"/>
        <w:rPr>
          <w:sz w:val="28"/>
          <w:szCs w:val="28"/>
        </w:rPr>
      </w:pPr>
      <w:r>
        <w:rPr>
          <w:color w:val="1F2128"/>
          <w:sz w:val="28"/>
          <w:szCs w:val="28"/>
        </w:rPr>
        <w:t>№</w:t>
      </w:r>
      <w:r>
        <w:rPr>
          <w:color w:val="1F2128"/>
          <w:spacing w:val="-6"/>
          <w:sz w:val="28"/>
          <w:szCs w:val="28"/>
        </w:rPr>
        <w:t xml:space="preserve"> </w:t>
      </w:r>
      <w:r>
        <w:rPr>
          <w:color w:val="1F2128"/>
          <w:sz w:val="28"/>
          <w:szCs w:val="28"/>
        </w:rPr>
        <w:t>74223),</w:t>
      </w:r>
      <w:r>
        <w:rPr>
          <w:color w:val="1F2128"/>
          <w:spacing w:val="-2"/>
          <w:sz w:val="28"/>
          <w:szCs w:val="28"/>
        </w:rPr>
        <w:t xml:space="preserve"> </w:t>
      </w:r>
      <w:r>
        <w:rPr>
          <w:color w:val="1F2128"/>
          <w:spacing w:val="-10"/>
          <w:sz w:val="28"/>
          <w:szCs w:val="28"/>
        </w:rPr>
        <w:t>с</w:t>
      </w:r>
    </w:p>
    <w:p w14:paraId="5DDDC923">
      <w:pPr>
        <w:pStyle w:val="4"/>
        <w:spacing w:line="244" w:lineRule="auto"/>
        <w:ind w:right="535"/>
        <w:rPr>
          <w:sz w:val="28"/>
          <w:szCs w:val="28"/>
        </w:rPr>
      </w:pPr>
      <w:r>
        <w:rPr>
          <w:color w:val="1F2128"/>
          <w:sz w:val="28"/>
          <w:szCs w:val="28"/>
        </w:rPr>
        <w:t>изменениями,</w:t>
      </w:r>
      <w:r>
        <w:rPr>
          <w:color w:val="1F2128"/>
          <w:spacing w:val="-9"/>
          <w:sz w:val="28"/>
          <w:szCs w:val="28"/>
        </w:rPr>
        <w:t xml:space="preserve"> </w:t>
      </w:r>
      <w:r>
        <w:rPr>
          <w:color w:val="1F2128"/>
          <w:sz w:val="28"/>
          <w:szCs w:val="28"/>
        </w:rPr>
        <w:t>внесенными</w:t>
      </w:r>
      <w:r>
        <w:rPr>
          <w:color w:val="1F2128"/>
          <w:spacing w:val="-9"/>
          <w:sz w:val="28"/>
          <w:szCs w:val="28"/>
        </w:rPr>
        <w:t xml:space="preserve"> </w:t>
      </w:r>
      <w:r>
        <w:rPr>
          <w:color w:val="1F2128"/>
          <w:sz w:val="28"/>
          <w:szCs w:val="28"/>
        </w:rPr>
        <w:t>приказами</w:t>
      </w:r>
      <w:r>
        <w:rPr>
          <w:color w:val="1F2128"/>
          <w:spacing w:val="-13"/>
          <w:sz w:val="28"/>
          <w:szCs w:val="28"/>
        </w:rPr>
        <w:t xml:space="preserve"> </w:t>
      </w:r>
      <w:r>
        <w:rPr>
          <w:color w:val="1F2128"/>
          <w:sz w:val="28"/>
          <w:szCs w:val="28"/>
        </w:rPr>
        <w:t>Министерства</w:t>
      </w:r>
      <w:r>
        <w:rPr>
          <w:color w:val="1F2128"/>
          <w:spacing w:val="-4"/>
          <w:sz w:val="28"/>
          <w:szCs w:val="28"/>
        </w:rPr>
        <w:t xml:space="preserve"> </w:t>
      </w:r>
      <w:r>
        <w:rPr>
          <w:color w:val="1F2128"/>
          <w:sz w:val="28"/>
          <w:szCs w:val="28"/>
        </w:rPr>
        <w:t>просвещения</w:t>
      </w:r>
      <w:r>
        <w:rPr>
          <w:color w:val="1F2128"/>
          <w:spacing w:val="-10"/>
          <w:sz w:val="28"/>
          <w:szCs w:val="28"/>
        </w:rPr>
        <w:t xml:space="preserve"> </w:t>
      </w:r>
      <w:r>
        <w:rPr>
          <w:color w:val="1F2128"/>
          <w:sz w:val="28"/>
          <w:szCs w:val="28"/>
        </w:rPr>
        <w:t>Российской</w:t>
      </w:r>
      <w:r>
        <w:rPr>
          <w:color w:val="1F2128"/>
          <w:spacing w:val="-10"/>
          <w:sz w:val="28"/>
          <w:szCs w:val="28"/>
        </w:rPr>
        <w:t xml:space="preserve"> </w:t>
      </w:r>
      <w:r>
        <w:rPr>
          <w:color w:val="1F2128"/>
          <w:sz w:val="28"/>
          <w:szCs w:val="28"/>
        </w:rPr>
        <w:t>Федерации</w:t>
      </w:r>
      <w:r>
        <w:rPr>
          <w:color w:val="1F2128"/>
          <w:spacing w:val="-11"/>
          <w:sz w:val="28"/>
          <w:szCs w:val="28"/>
        </w:rPr>
        <w:t xml:space="preserve"> </w:t>
      </w:r>
      <w:r>
        <w:rPr>
          <w:color w:val="1F2128"/>
          <w:sz w:val="28"/>
          <w:szCs w:val="28"/>
        </w:rPr>
        <w:t>от</w:t>
      </w:r>
      <w:r>
        <w:rPr>
          <w:color w:val="1F2128"/>
          <w:spacing w:val="-11"/>
          <w:sz w:val="28"/>
          <w:szCs w:val="28"/>
        </w:rPr>
        <w:t xml:space="preserve"> </w:t>
      </w:r>
      <w:r>
        <w:rPr>
          <w:color w:val="1F2128"/>
          <w:sz w:val="28"/>
          <w:szCs w:val="28"/>
        </w:rPr>
        <w:t>1</w:t>
      </w:r>
      <w:r>
        <w:rPr>
          <w:color w:val="1F2128"/>
          <w:spacing w:val="-9"/>
          <w:sz w:val="28"/>
          <w:szCs w:val="28"/>
        </w:rPr>
        <w:t xml:space="preserve"> </w:t>
      </w:r>
      <w:r>
        <w:rPr>
          <w:color w:val="1F2128"/>
          <w:sz w:val="28"/>
          <w:szCs w:val="28"/>
        </w:rPr>
        <w:t>февраля</w:t>
      </w:r>
      <w:r>
        <w:rPr>
          <w:color w:val="1F2128"/>
          <w:spacing w:val="-13"/>
          <w:sz w:val="28"/>
          <w:szCs w:val="28"/>
        </w:rPr>
        <w:t xml:space="preserve"> </w:t>
      </w:r>
      <w:r>
        <w:rPr>
          <w:color w:val="1F2128"/>
          <w:sz w:val="28"/>
          <w:szCs w:val="28"/>
        </w:rPr>
        <w:t>2024 г. № 62 (зарегистрирован Министерством юстиции Российской Федерации 29 февраля 2024 г., регистрационный</w:t>
      </w:r>
      <w:r>
        <w:rPr>
          <w:color w:val="1F2128"/>
          <w:spacing w:val="-1"/>
          <w:sz w:val="28"/>
          <w:szCs w:val="28"/>
        </w:rPr>
        <w:t xml:space="preserve"> </w:t>
      </w:r>
      <w:r>
        <w:rPr>
          <w:color w:val="1F2128"/>
          <w:sz w:val="28"/>
          <w:szCs w:val="28"/>
        </w:rPr>
        <w:t>№ 77380), от 19 марта 2024 г. №</w:t>
      </w:r>
      <w:r>
        <w:rPr>
          <w:color w:val="1F2128"/>
          <w:spacing w:val="-2"/>
          <w:sz w:val="28"/>
          <w:szCs w:val="28"/>
        </w:rPr>
        <w:t xml:space="preserve"> </w:t>
      </w:r>
      <w:r>
        <w:rPr>
          <w:color w:val="1F2128"/>
          <w:sz w:val="28"/>
          <w:szCs w:val="28"/>
        </w:rPr>
        <w:t>171 (зарегистрирован Министерством юстиции</w:t>
      </w:r>
    </w:p>
    <w:p w14:paraId="61C4BCD2">
      <w:pPr>
        <w:pStyle w:val="4"/>
        <w:spacing w:line="237" w:lineRule="auto"/>
        <w:rPr>
          <w:sz w:val="28"/>
          <w:szCs w:val="28"/>
        </w:rPr>
      </w:pPr>
      <w:r>
        <w:rPr>
          <w:color w:val="1F2128"/>
          <w:sz w:val="28"/>
          <w:szCs w:val="28"/>
        </w:rPr>
        <w:t>Российской</w:t>
      </w:r>
      <w:r>
        <w:rPr>
          <w:color w:val="1F2128"/>
          <w:spacing w:val="-1"/>
          <w:sz w:val="28"/>
          <w:szCs w:val="28"/>
        </w:rPr>
        <w:t xml:space="preserve"> </w:t>
      </w:r>
      <w:r>
        <w:rPr>
          <w:color w:val="1F2128"/>
          <w:sz w:val="28"/>
          <w:szCs w:val="28"/>
        </w:rPr>
        <w:t>Федерации 11 апреля 2024 г., регистрационный № 77830)</w:t>
      </w:r>
      <w:r>
        <w:rPr>
          <w:color w:val="1F2128"/>
          <w:spacing w:val="-3"/>
          <w:sz w:val="28"/>
          <w:szCs w:val="28"/>
        </w:rPr>
        <w:t xml:space="preserve"> </w:t>
      </w:r>
      <w:r>
        <w:rPr>
          <w:color w:val="1F2128"/>
          <w:sz w:val="28"/>
          <w:szCs w:val="28"/>
        </w:rPr>
        <w:t>и</w:t>
      </w:r>
      <w:r>
        <w:rPr>
          <w:color w:val="1F2128"/>
          <w:spacing w:val="-1"/>
          <w:sz w:val="28"/>
          <w:szCs w:val="28"/>
        </w:rPr>
        <w:t xml:space="preserve"> </w:t>
      </w:r>
      <w:r>
        <w:rPr>
          <w:color w:val="1F2128"/>
          <w:sz w:val="28"/>
          <w:szCs w:val="28"/>
        </w:rPr>
        <w:t>от 9 октября 2024</w:t>
      </w:r>
      <w:r>
        <w:rPr>
          <w:color w:val="1F2128"/>
          <w:spacing w:val="-1"/>
          <w:sz w:val="28"/>
          <w:szCs w:val="28"/>
        </w:rPr>
        <w:t xml:space="preserve"> </w:t>
      </w:r>
      <w:r>
        <w:rPr>
          <w:color w:val="1F2128"/>
          <w:sz w:val="28"/>
          <w:szCs w:val="28"/>
        </w:rPr>
        <w:t>г. №</w:t>
      </w:r>
      <w:r>
        <w:rPr>
          <w:color w:val="1F2128"/>
          <w:spacing w:val="-1"/>
          <w:sz w:val="28"/>
          <w:szCs w:val="28"/>
        </w:rPr>
        <w:t xml:space="preserve"> </w:t>
      </w:r>
      <w:r>
        <w:rPr>
          <w:color w:val="1F2128"/>
          <w:sz w:val="28"/>
          <w:szCs w:val="28"/>
        </w:rPr>
        <w:t xml:space="preserve">704 </w:t>
      </w:r>
      <w:r>
        <w:rPr>
          <w:color w:val="1F2128"/>
          <w:spacing w:val="-2"/>
          <w:sz w:val="28"/>
          <w:szCs w:val="28"/>
        </w:rPr>
        <w:t>(зарегистрирован</w:t>
      </w:r>
      <w:r>
        <w:rPr>
          <w:color w:val="1F2128"/>
          <w:spacing w:val="-4"/>
          <w:sz w:val="28"/>
          <w:szCs w:val="28"/>
        </w:rPr>
        <w:t xml:space="preserve"> </w:t>
      </w:r>
      <w:r>
        <w:rPr>
          <w:color w:val="1F2128"/>
          <w:spacing w:val="-2"/>
          <w:sz w:val="28"/>
          <w:szCs w:val="28"/>
        </w:rPr>
        <w:t>Министерством юстиции Российской Федерации 11 февраля</w:t>
      </w:r>
      <w:r>
        <w:rPr>
          <w:color w:val="1F2128"/>
          <w:spacing w:val="-6"/>
          <w:sz w:val="28"/>
          <w:szCs w:val="28"/>
        </w:rPr>
        <w:t xml:space="preserve"> </w:t>
      </w:r>
      <w:r>
        <w:rPr>
          <w:color w:val="1F2128"/>
          <w:spacing w:val="-2"/>
          <w:sz w:val="28"/>
          <w:szCs w:val="28"/>
        </w:rPr>
        <w:t>2025</w:t>
      </w:r>
      <w:r>
        <w:rPr>
          <w:color w:val="1F2128"/>
          <w:spacing w:val="-9"/>
          <w:sz w:val="28"/>
          <w:szCs w:val="28"/>
        </w:rPr>
        <w:t xml:space="preserve"> </w:t>
      </w:r>
      <w:r>
        <w:rPr>
          <w:color w:val="1F2128"/>
          <w:spacing w:val="-2"/>
          <w:sz w:val="28"/>
          <w:szCs w:val="28"/>
        </w:rPr>
        <w:t>г., регистрационный</w:t>
      </w:r>
    </w:p>
    <w:p w14:paraId="5BC82725">
      <w:pPr>
        <w:pStyle w:val="4"/>
        <w:rPr>
          <w:sz w:val="28"/>
          <w:szCs w:val="28"/>
        </w:rPr>
      </w:pPr>
      <w:r>
        <w:rPr>
          <w:color w:val="1F2128"/>
          <w:sz w:val="28"/>
          <w:szCs w:val="28"/>
        </w:rPr>
        <w:t xml:space="preserve">№ </w:t>
      </w:r>
      <w:r>
        <w:rPr>
          <w:color w:val="1F2128"/>
          <w:spacing w:val="-2"/>
          <w:sz w:val="28"/>
          <w:szCs w:val="28"/>
        </w:rPr>
        <w:t>81220):</w:t>
      </w:r>
    </w:p>
    <w:p w14:paraId="3B3B2D5F">
      <w:pPr>
        <w:pStyle w:val="8"/>
        <w:numPr>
          <w:ilvl w:val="0"/>
          <w:numId w:val="4"/>
        </w:numPr>
        <w:tabs>
          <w:tab w:val="left" w:pos="924"/>
        </w:tabs>
        <w:ind w:right="1702" w:firstLine="0"/>
        <w:rPr>
          <w:color w:val="1F2128"/>
          <w:sz w:val="28"/>
          <w:szCs w:val="28"/>
        </w:rPr>
      </w:pPr>
      <w:r>
        <w:rPr>
          <w:color w:val="1F2128"/>
          <w:sz w:val="28"/>
          <w:szCs w:val="28"/>
        </w:rPr>
        <w:t>в</w:t>
      </w:r>
      <w:r>
        <w:rPr>
          <w:color w:val="1F2128"/>
          <w:spacing w:val="-13"/>
          <w:sz w:val="28"/>
          <w:szCs w:val="28"/>
        </w:rPr>
        <w:t xml:space="preserve"> </w:t>
      </w:r>
      <w:r>
        <w:rPr>
          <w:color w:val="1F2128"/>
          <w:sz w:val="28"/>
          <w:szCs w:val="28"/>
        </w:rPr>
        <w:t>пункте</w:t>
      </w:r>
      <w:r>
        <w:rPr>
          <w:color w:val="1F2128"/>
          <w:spacing w:val="-12"/>
          <w:sz w:val="28"/>
          <w:szCs w:val="28"/>
        </w:rPr>
        <w:t xml:space="preserve"> </w:t>
      </w:r>
      <w:r>
        <w:rPr>
          <w:color w:val="1F2128"/>
          <w:sz w:val="28"/>
          <w:szCs w:val="28"/>
        </w:rPr>
        <w:t>4</w:t>
      </w:r>
      <w:r>
        <w:rPr>
          <w:color w:val="1F2128"/>
          <w:spacing w:val="-10"/>
          <w:sz w:val="28"/>
          <w:szCs w:val="28"/>
        </w:rPr>
        <w:t xml:space="preserve"> </w:t>
      </w:r>
      <w:r>
        <w:rPr>
          <w:color w:val="1F2128"/>
          <w:sz w:val="28"/>
          <w:szCs w:val="28"/>
        </w:rPr>
        <w:t>слова</w:t>
      </w:r>
      <w:r>
        <w:rPr>
          <w:color w:val="1F2128"/>
          <w:spacing w:val="-4"/>
          <w:sz w:val="28"/>
          <w:szCs w:val="28"/>
        </w:rPr>
        <w:t xml:space="preserve"> </w:t>
      </w:r>
      <w:r>
        <w:rPr>
          <w:color w:val="1F2128"/>
          <w:sz w:val="28"/>
          <w:szCs w:val="28"/>
        </w:rPr>
        <w:t>«и</w:t>
      </w:r>
      <w:r>
        <w:rPr>
          <w:color w:val="1F2128"/>
          <w:spacing w:val="-10"/>
          <w:sz w:val="28"/>
          <w:szCs w:val="28"/>
        </w:rPr>
        <w:t xml:space="preserve"> </w:t>
      </w:r>
      <w:r>
        <w:rPr>
          <w:color w:val="1F2128"/>
          <w:sz w:val="28"/>
          <w:szCs w:val="28"/>
        </w:rPr>
        <w:t>«Основы</w:t>
      </w:r>
      <w:r>
        <w:rPr>
          <w:color w:val="1F2128"/>
          <w:spacing w:val="-8"/>
          <w:sz w:val="28"/>
          <w:szCs w:val="28"/>
        </w:rPr>
        <w:t xml:space="preserve"> </w:t>
      </w:r>
      <w:r>
        <w:rPr>
          <w:color w:val="1F2128"/>
          <w:sz w:val="28"/>
          <w:szCs w:val="28"/>
        </w:rPr>
        <w:t>безопасности</w:t>
      </w:r>
      <w:r>
        <w:rPr>
          <w:color w:val="1F2128"/>
          <w:spacing w:val="-6"/>
          <w:sz w:val="28"/>
          <w:szCs w:val="28"/>
        </w:rPr>
        <w:t xml:space="preserve"> </w:t>
      </w:r>
      <w:r>
        <w:rPr>
          <w:color w:val="1F2128"/>
          <w:sz w:val="28"/>
          <w:szCs w:val="28"/>
        </w:rPr>
        <w:t>и</w:t>
      </w:r>
      <w:r>
        <w:rPr>
          <w:color w:val="1F2128"/>
          <w:spacing w:val="-13"/>
          <w:sz w:val="28"/>
          <w:szCs w:val="28"/>
        </w:rPr>
        <w:t xml:space="preserve"> </w:t>
      </w:r>
      <w:r>
        <w:rPr>
          <w:color w:val="1F2128"/>
          <w:sz w:val="28"/>
          <w:szCs w:val="28"/>
        </w:rPr>
        <w:t>защиты</w:t>
      </w:r>
      <w:r>
        <w:rPr>
          <w:color w:val="1F2128"/>
          <w:spacing w:val="-8"/>
          <w:sz w:val="28"/>
          <w:szCs w:val="28"/>
        </w:rPr>
        <w:t xml:space="preserve"> </w:t>
      </w:r>
      <w:r>
        <w:rPr>
          <w:color w:val="1F2128"/>
          <w:sz w:val="28"/>
          <w:szCs w:val="28"/>
        </w:rPr>
        <w:t>Родины»»</w:t>
      </w:r>
      <w:r>
        <w:rPr>
          <w:color w:val="1F2128"/>
          <w:spacing w:val="-12"/>
          <w:sz w:val="28"/>
          <w:szCs w:val="28"/>
        </w:rPr>
        <w:t xml:space="preserve"> </w:t>
      </w:r>
      <w:r>
        <w:rPr>
          <w:color w:val="1F2128"/>
          <w:sz w:val="28"/>
          <w:szCs w:val="28"/>
        </w:rPr>
        <w:t>заменить</w:t>
      </w:r>
      <w:r>
        <w:rPr>
          <w:color w:val="1F2128"/>
          <w:spacing w:val="-10"/>
          <w:sz w:val="28"/>
          <w:szCs w:val="28"/>
        </w:rPr>
        <w:t xml:space="preserve"> </w:t>
      </w:r>
      <w:r>
        <w:rPr>
          <w:color w:val="1F2128"/>
          <w:sz w:val="28"/>
          <w:szCs w:val="28"/>
        </w:rPr>
        <w:t>словами</w:t>
      </w:r>
      <w:r>
        <w:rPr>
          <w:color w:val="1F2128"/>
          <w:spacing w:val="-5"/>
          <w:sz w:val="28"/>
          <w:szCs w:val="28"/>
        </w:rPr>
        <w:t xml:space="preserve"> </w:t>
      </w:r>
      <w:r>
        <w:rPr>
          <w:color w:val="1F2128"/>
          <w:sz w:val="28"/>
          <w:szCs w:val="28"/>
        </w:rPr>
        <w:t>««Основы безопасности и защиты Родины» и «Труд (технология)»»;</w:t>
      </w:r>
    </w:p>
    <w:p w14:paraId="0F140E29">
      <w:pPr>
        <w:pStyle w:val="8"/>
        <w:numPr>
          <w:ilvl w:val="0"/>
          <w:numId w:val="4"/>
        </w:numPr>
        <w:tabs>
          <w:tab w:val="left" w:pos="924"/>
        </w:tabs>
        <w:spacing w:before="7" w:line="228" w:lineRule="exact"/>
        <w:ind w:left="924" w:hanging="212"/>
        <w:rPr>
          <w:color w:val="1F2128"/>
          <w:sz w:val="28"/>
          <w:szCs w:val="28"/>
        </w:rPr>
      </w:pPr>
      <w:r>
        <w:rPr>
          <w:color w:val="1F2128"/>
          <w:spacing w:val="-2"/>
          <w:sz w:val="28"/>
          <w:szCs w:val="28"/>
        </w:rPr>
        <w:t>абзац</w:t>
      </w:r>
      <w:r>
        <w:rPr>
          <w:color w:val="1F2128"/>
          <w:spacing w:val="-11"/>
          <w:sz w:val="28"/>
          <w:szCs w:val="28"/>
        </w:rPr>
        <w:t xml:space="preserve"> </w:t>
      </w:r>
      <w:r>
        <w:rPr>
          <w:color w:val="1F2128"/>
          <w:spacing w:val="-2"/>
          <w:sz w:val="28"/>
          <w:szCs w:val="28"/>
        </w:rPr>
        <w:t>третий</w:t>
      </w:r>
      <w:r>
        <w:rPr>
          <w:color w:val="1F2128"/>
          <w:spacing w:val="-5"/>
          <w:sz w:val="28"/>
          <w:szCs w:val="28"/>
        </w:rPr>
        <w:t xml:space="preserve"> </w:t>
      </w:r>
      <w:r>
        <w:rPr>
          <w:color w:val="1F2128"/>
          <w:spacing w:val="-2"/>
          <w:sz w:val="28"/>
          <w:szCs w:val="28"/>
        </w:rPr>
        <w:t>подпункта</w:t>
      </w:r>
      <w:r>
        <w:rPr>
          <w:color w:val="1F2128"/>
          <w:spacing w:val="-3"/>
          <w:sz w:val="28"/>
          <w:szCs w:val="28"/>
        </w:rPr>
        <w:t xml:space="preserve"> </w:t>
      </w:r>
      <w:r>
        <w:rPr>
          <w:color w:val="1F2128"/>
          <w:spacing w:val="-2"/>
          <w:sz w:val="28"/>
          <w:szCs w:val="28"/>
        </w:rPr>
        <w:t>19.5.7 пункта</w:t>
      </w:r>
      <w:r>
        <w:rPr>
          <w:color w:val="1F2128"/>
          <w:spacing w:val="-4"/>
          <w:sz w:val="28"/>
          <w:szCs w:val="28"/>
        </w:rPr>
        <w:t xml:space="preserve"> </w:t>
      </w:r>
      <w:r>
        <w:rPr>
          <w:color w:val="1F2128"/>
          <w:spacing w:val="-2"/>
          <w:sz w:val="28"/>
          <w:szCs w:val="28"/>
        </w:rPr>
        <w:t>19</w:t>
      </w:r>
      <w:r>
        <w:rPr>
          <w:color w:val="1F2128"/>
          <w:spacing w:val="-3"/>
          <w:sz w:val="28"/>
          <w:szCs w:val="28"/>
        </w:rPr>
        <w:t xml:space="preserve"> </w:t>
      </w:r>
      <w:r>
        <w:rPr>
          <w:color w:val="1F2128"/>
          <w:spacing w:val="-2"/>
          <w:sz w:val="28"/>
          <w:szCs w:val="28"/>
        </w:rPr>
        <w:t>признать</w:t>
      </w:r>
      <w:r>
        <w:rPr>
          <w:color w:val="1F2128"/>
          <w:spacing w:val="-4"/>
          <w:sz w:val="28"/>
          <w:szCs w:val="28"/>
        </w:rPr>
        <w:t xml:space="preserve"> </w:t>
      </w:r>
      <w:r>
        <w:rPr>
          <w:color w:val="1F2128"/>
          <w:spacing w:val="-2"/>
          <w:sz w:val="28"/>
          <w:szCs w:val="28"/>
        </w:rPr>
        <w:t>утратившим</w:t>
      </w:r>
      <w:r>
        <w:rPr>
          <w:color w:val="1F2128"/>
          <w:spacing w:val="3"/>
          <w:sz w:val="28"/>
          <w:szCs w:val="28"/>
        </w:rPr>
        <w:t xml:space="preserve"> </w:t>
      </w:r>
      <w:r>
        <w:rPr>
          <w:color w:val="1F2128"/>
          <w:spacing w:val="-2"/>
          <w:sz w:val="28"/>
          <w:szCs w:val="28"/>
        </w:rPr>
        <w:t>силу;</w:t>
      </w:r>
    </w:p>
    <w:p w14:paraId="4FF87077">
      <w:pPr>
        <w:pStyle w:val="8"/>
        <w:numPr>
          <w:ilvl w:val="0"/>
          <w:numId w:val="4"/>
        </w:numPr>
        <w:tabs>
          <w:tab w:val="left" w:pos="924"/>
        </w:tabs>
        <w:ind w:right="1012" w:firstLine="0"/>
        <w:rPr>
          <w:color w:val="1F2128"/>
          <w:sz w:val="28"/>
          <w:szCs w:val="28"/>
        </w:rPr>
      </w:pPr>
      <w:r>
        <w:rPr>
          <w:color w:val="1F2128"/>
          <w:sz w:val="28"/>
          <w:szCs w:val="28"/>
        </w:rPr>
        <w:t>в таблице 5.4 в подпункте 20.9 пункта 20 строку «Внеклассное чтение. Любимые стихотворения поэтов</w:t>
      </w:r>
      <w:r>
        <w:rPr>
          <w:color w:val="1F2128"/>
          <w:spacing w:val="-13"/>
          <w:sz w:val="28"/>
          <w:szCs w:val="28"/>
        </w:rPr>
        <w:t xml:space="preserve"> </w:t>
      </w:r>
      <w:r>
        <w:rPr>
          <w:color w:val="1F2128"/>
          <w:sz w:val="28"/>
          <w:szCs w:val="28"/>
        </w:rPr>
        <w:t>первой</w:t>
      </w:r>
      <w:r>
        <w:rPr>
          <w:color w:val="1F2128"/>
          <w:spacing w:val="-12"/>
          <w:sz w:val="28"/>
          <w:szCs w:val="28"/>
        </w:rPr>
        <w:t xml:space="preserve"> </w:t>
      </w:r>
      <w:r>
        <w:rPr>
          <w:color w:val="1F2128"/>
          <w:sz w:val="28"/>
          <w:szCs w:val="28"/>
        </w:rPr>
        <w:t>половины</w:t>
      </w:r>
      <w:r>
        <w:rPr>
          <w:color w:val="1F2128"/>
          <w:spacing w:val="-10"/>
          <w:sz w:val="28"/>
          <w:szCs w:val="28"/>
        </w:rPr>
        <w:t xml:space="preserve"> </w:t>
      </w:r>
      <w:r>
        <w:rPr>
          <w:color w:val="1F2128"/>
          <w:sz w:val="28"/>
          <w:szCs w:val="28"/>
        </w:rPr>
        <w:t>XIX</w:t>
      </w:r>
      <w:r>
        <w:rPr>
          <w:color w:val="1F2128"/>
          <w:spacing w:val="-11"/>
          <w:sz w:val="28"/>
          <w:szCs w:val="28"/>
        </w:rPr>
        <w:t xml:space="preserve"> </w:t>
      </w:r>
      <w:r>
        <w:rPr>
          <w:color w:val="1F2128"/>
          <w:sz w:val="28"/>
          <w:szCs w:val="28"/>
        </w:rPr>
        <w:t>в.»</w:t>
      </w:r>
      <w:r>
        <w:rPr>
          <w:color w:val="1F2128"/>
          <w:spacing w:val="-18"/>
          <w:sz w:val="28"/>
          <w:szCs w:val="28"/>
        </w:rPr>
        <w:t xml:space="preserve"> </w:t>
      </w:r>
      <w:r>
        <w:rPr>
          <w:color w:val="1F2128"/>
          <w:sz w:val="28"/>
          <w:szCs w:val="28"/>
        </w:rPr>
        <w:t>заменить</w:t>
      </w:r>
      <w:r>
        <w:rPr>
          <w:color w:val="1F2128"/>
          <w:spacing w:val="-10"/>
          <w:sz w:val="28"/>
          <w:szCs w:val="28"/>
        </w:rPr>
        <w:t xml:space="preserve"> </w:t>
      </w:r>
      <w:r>
        <w:rPr>
          <w:color w:val="1F2128"/>
          <w:sz w:val="28"/>
          <w:szCs w:val="28"/>
        </w:rPr>
        <w:t>строкой</w:t>
      </w:r>
      <w:r>
        <w:rPr>
          <w:color w:val="1F2128"/>
          <w:spacing w:val="-11"/>
          <w:sz w:val="28"/>
          <w:szCs w:val="28"/>
        </w:rPr>
        <w:t xml:space="preserve"> </w:t>
      </w:r>
      <w:r>
        <w:rPr>
          <w:color w:val="1F2128"/>
          <w:sz w:val="28"/>
          <w:szCs w:val="28"/>
        </w:rPr>
        <w:t>«Внеклассное</w:t>
      </w:r>
      <w:r>
        <w:rPr>
          <w:color w:val="1F2128"/>
          <w:spacing w:val="-13"/>
          <w:sz w:val="28"/>
          <w:szCs w:val="28"/>
        </w:rPr>
        <w:t xml:space="preserve"> </w:t>
      </w:r>
      <w:r>
        <w:rPr>
          <w:color w:val="1F2128"/>
          <w:sz w:val="28"/>
          <w:szCs w:val="28"/>
        </w:rPr>
        <w:t>чтение.</w:t>
      </w:r>
      <w:r>
        <w:rPr>
          <w:color w:val="1F2128"/>
          <w:spacing w:val="-7"/>
          <w:sz w:val="28"/>
          <w:szCs w:val="28"/>
        </w:rPr>
        <w:t xml:space="preserve"> </w:t>
      </w:r>
      <w:r>
        <w:rPr>
          <w:color w:val="1F2128"/>
          <w:sz w:val="28"/>
          <w:szCs w:val="28"/>
        </w:rPr>
        <w:t>Актуальность</w:t>
      </w:r>
      <w:r>
        <w:rPr>
          <w:color w:val="1F2128"/>
          <w:spacing w:val="-11"/>
          <w:sz w:val="28"/>
          <w:szCs w:val="28"/>
        </w:rPr>
        <w:t xml:space="preserve"> </w:t>
      </w:r>
      <w:r>
        <w:rPr>
          <w:color w:val="1F2128"/>
          <w:sz w:val="28"/>
          <w:szCs w:val="28"/>
        </w:rPr>
        <w:t>стихотворений поэтов XVIII - XIX вв. Например, «Бог» Г.Р. Державина, «Клеветникам России» А.С. Пушкина, «К славянам» Ф.И. Тютчева, «К не нашим» Н.М. Языкова»;</w:t>
      </w:r>
    </w:p>
    <w:p w14:paraId="5B517E30">
      <w:pPr>
        <w:pStyle w:val="8"/>
        <w:numPr>
          <w:ilvl w:val="0"/>
          <w:numId w:val="4"/>
        </w:numPr>
        <w:tabs>
          <w:tab w:val="left" w:pos="924"/>
        </w:tabs>
        <w:spacing w:before="2"/>
        <w:ind w:left="924" w:hanging="212"/>
        <w:rPr>
          <w:color w:val="1F2128"/>
          <w:sz w:val="28"/>
          <w:szCs w:val="28"/>
        </w:rPr>
      </w:pPr>
      <w:r>
        <w:rPr>
          <w:color w:val="1F2128"/>
          <w:spacing w:val="-2"/>
          <w:sz w:val="28"/>
          <w:szCs w:val="28"/>
        </w:rPr>
        <w:t>таблицы</w:t>
      </w:r>
      <w:r>
        <w:rPr>
          <w:color w:val="1F2128"/>
          <w:spacing w:val="-7"/>
          <w:sz w:val="28"/>
          <w:szCs w:val="28"/>
        </w:rPr>
        <w:t xml:space="preserve"> </w:t>
      </w:r>
      <w:r>
        <w:rPr>
          <w:color w:val="1F2128"/>
          <w:spacing w:val="-2"/>
          <w:sz w:val="28"/>
          <w:szCs w:val="28"/>
        </w:rPr>
        <w:t>6.1, 6.9,</w:t>
      </w:r>
      <w:r>
        <w:rPr>
          <w:color w:val="1F2128"/>
          <w:spacing w:val="-5"/>
          <w:sz w:val="28"/>
          <w:szCs w:val="28"/>
        </w:rPr>
        <w:t xml:space="preserve"> </w:t>
      </w:r>
      <w:r>
        <w:rPr>
          <w:color w:val="1F2128"/>
          <w:spacing w:val="-2"/>
          <w:sz w:val="28"/>
          <w:szCs w:val="28"/>
        </w:rPr>
        <w:t>6.10</w:t>
      </w:r>
      <w:r>
        <w:rPr>
          <w:color w:val="1F2128"/>
          <w:spacing w:val="-6"/>
          <w:sz w:val="28"/>
          <w:szCs w:val="28"/>
        </w:rPr>
        <w:t xml:space="preserve"> </w:t>
      </w:r>
      <w:r>
        <w:rPr>
          <w:color w:val="1F2128"/>
          <w:spacing w:val="-2"/>
          <w:sz w:val="28"/>
          <w:szCs w:val="28"/>
        </w:rPr>
        <w:t>в</w:t>
      </w:r>
      <w:r>
        <w:rPr>
          <w:color w:val="1F2128"/>
          <w:spacing w:val="-6"/>
          <w:sz w:val="28"/>
          <w:szCs w:val="28"/>
        </w:rPr>
        <w:t xml:space="preserve"> </w:t>
      </w:r>
      <w:r>
        <w:rPr>
          <w:color w:val="1F2128"/>
          <w:spacing w:val="-2"/>
          <w:sz w:val="28"/>
          <w:szCs w:val="28"/>
        </w:rPr>
        <w:t>подпункте</w:t>
      </w:r>
      <w:r>
        <w:rPr>
          <w:color w:val="1F2128"/>
          <w:spacing w:val="1"/>
          <w:sz w:val="28"/>
          <w:szCs w:val="28"/>
        </w:rPr>
        <w:t xml:space="preserve"> </w:t>
      </w:r>
      <w:r>
        <w:rPr>
          <w:color w:val="1F2128"/>
          <w:spacing w:val="-2"/>
          <w:sz w:val="28"/>
          <w:szCs w:val="28"/>
        </w:rPr>
        <w:t>20.10</w:t>
      </w:r>
      <w:r>
        <w:rPr>
          <w:color w:val="1F2128"/>
          <w:spacing w:val="-3"/>
          <w:sz w:val="28"/>
          <w:szCs w:val="28"/>
        </w:rPr>
        <w:t xml:space="preserve"> </w:t>
      </w:r>
      <w:r>
        <w:rPr>
          <w:color w:val="1F2128"/>
          <w:spacing w:val="-2"/>
          <w:sz w:val="28"/>
          <w:szCs w:val="28"/>
        </w:rPr>
        <w:t>пункта</w:t>
      </w:r>
      <w:r>
        <w:rPr>
          <w:color w:val="1F2128"/>
          <w:spacing w:val="-1"/>
          <w:sz w:val="28"/>
          <w:szCs w:val="28"/>
        </w:rPr>
        <w:t xml:space="preserve"> </w:t>
      </w:r>
      <w:r>
        <w:rPr>
          <w:color w:val="1F2128"/>
          <w:spacing w:val="-2"/>
          <w:sz w:val="28"/>
          <w:szCs w:val="28"/>
        </w:rPr>
        <w:t>20</w:t>
      </w:r>
      <w:r>
        <w:rPr>
          <w:color w:val="1F2128"/>
          <w:spacing w:val="1"/>
          <w:sz w:val="28"/>
          <w:szCs w:val="28"/>
        </w:rPr>
        <w:t xml:space="preserve"> </w:t>
      </w:r>
      <w:r>
        <w:rPr>
          <w:color w:val="1F2128"/>
          <w:spacing w:val="-2"/>
          <w:sz w:val="28"/>
          <w:szCs w:val="28"/>
        </w:rPr>
        <w:t>изложить</w:t>
      </w:r>
      <w:r>
        <w:rPr>
          <w:color w:val="1F2128"/>
          <w:sz w:val="28"/>
          <w:szCs w:val="28"/>
        </w:rPr>
        <w:t xml:space="preserve"> </w:t>
      </w:r>
      <w:r>
        <w:rPr>
          <w:color w:val="1F2128"/>
          <w:spacing w:val="-2"/>
          <w:sz w:val="28"/>
          <w:szCs w:val="28"/>
        </w:rPr>
        <w:t>в</w:t>
      </w:r>
      <w:r>
        <w:rPr>
          <w:color w:val="1F2128"/>
          <w:spacing w:val="-5"/>
          <w:sz w:val="28"/>
          <w:szCs w:val="28"/>
        </w:rPr>
        <w:t xml:space="preserve"> </w:t>
      </w:r>
      <w:r>
        <w:rPr>
          <w:color w:val="1F2128"/>
          <w:spacing w:val="-2"/>
          <w:sz w:val="28"/>
          <w:szCs w:val="28"/>
        </w:rPr>
        <w:t>следующей</w:t>
      </w:r>
      <w:r>
        <w:rPr>
          <w:color w:val="1F2128"/>
          <w:sz w:val="28"/>
          <w:szCs w:val="28"/>
        </w:rPr>
        <w:t xml:space="preserve"> </w:t>
      </w:r>
      <w:r>
        <w:rPr>
          <w:color w:val="1F2128"/>
          <w:spacing w:val="-2"/>
          <w:sz w:val="28"/>
          <w:szCs w:val="28"/>
        </w:rPr>
        <w:t>редакции:</w:t>
      </w:r>
    </w:p>
    <w:p w14:paraId="30C508A6">
      <w:pPr>
        <w:pStyle w:val="4"/>
        <w:spacing w:before="1"/>
        <w:rPr>
          <w:sz w:val="28"/>
          <w:szCs w:val="28"/>
        </w:rPr>
      </w:pPr>
      <w:r>
        <w:rPr>
          <w:color w:val="1F2128"/>
          <w:spacing w:val="-2"/>
          <w:sz w:val="28"/>
          <w:szCs w:val="28"/>
        </w:rPr>
        <w:t>«Таблица</w:t>
      </w:r>
      <w:r>
        <w:rPr>
          <w:color w:val="1F2128"/>
          <w:spacing w:val="-5"/>
          <w:sz w:val="28"/>
          <w:szCs w:val="28"/>
        </w:rPr>
        <w:t xml:space="preserve"> 6.1</w:t>
      </w:r>
    </w:p>
    <w:p w14:paraId="1D58D74C">
      <w:pPr>
        <w:pStyle w:val="4"/>
        <w:spacing w:after="7"/>
        <w:rPr>
          <w:sz w:val="28"/>
          <w:szCs w:val="28"/>
        </w:rPr>
      </w:pPr>
      <w:r>
        <w:rPr>
          <w:color w:val="1F2128"/>
          <w:spacing w:val="-2"/>
          <w:sz w:val="28"/>
          <w:szCs w:val="28"/>
        </w:rPr>
        <w:t>Проверяемые</w:t>
      </w:r>
      <w:r>
        <w:rPr>
          <w:color w:val="1F2128"/>
          <w:spacing w:val="-4"/>
          <w:sz w:val="28"/>
          <w:szCs w:val="28"/>
        </w:rPr>
        <w:t xml:space="preserve"> </w:t>
      </w:r>
      <w:r>
        <w:rPr>
          <w:color w:val="1F2128"/>
          <w:spacing w:val="-2"/>
          <w:sz w:val="28"/>
          <w:szCs w:val="28"/>
        </w:rPr>
        <w:t>элементы</w:t>
      </w:r>
      <w:r>
        <w:rPr>
          <w:color w:val="1F2128"/>
          <w:spacing w:val="-4"/>
          <w:sz w:val="28"/>
          <w:szCs w:val="28"/>
        </w:rPr>
        <w:t xml:space="preserve"> </w:t>
      </w:r>
      <w:r>
        <w:rPr>
          <w:color w:val="1F2128"/>
          <w:spacing w:val="-2"/>
          <w:sz w:val="28"/>
          <w:szCs w:val="28"/>
        </w:rPr>
        <w:t>содержания</w:t>
      </w:r>
      <w:r>
        <w:rPr>
          <w:color w:val="1F2128"/>
          <w:spacing w:val="-5"/>
          <w:sz w:val="28"/>
          <w:szCs w:val="28"/>
        </w:rPr>
        <w:t xml:space="preserve"> </w:t>
      </w:r>
      <w:r>
        <w:rPr>
          <w:color w:val="1F2128"/>
          <w:spacing w:val="-2"/>
          <w:sz w:val="28"/>
          <w:szCs w:val="28"/>
        </w:rPr>
        <w:t>(5</w:t>
      </w:r>
      <w:r>
        <w:rPr>
          <w:color w:val="1F2128"/>
          <w:sz w:val="28"/>
          <w:szCs w:val="28"/>
        </w:rPr>
        <w:t xml:space="preserve"> </w:t>
      </w:r>
      <w:r>
        <w:rPr>
          <w:color w:val="1F2128"/>
          <w:spacing w:val="-2"/>
          <w:sz w:val="28"/>
          <w:szCs w:val="28"/>
        </w:rPr>
        <w:t>класс)</w:t>
      </w:r>
    </w:p>
    <w:tbl>
      <w:tblPr>
        <w:tblStyle w:val="7"/>
        <w:tblW w:w="0" w:type="auto"/>
        <w:tblInd w:w="143"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28"/>
        <w:gridCol w:w="9014"/>
      </w:tblGrid>
      <w:tr w14:paraId="3E64AD4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91" w:hRule="atLeast"/>
        </w:trPr>
        <w:tc>
          <w:tcPr>
            <w:tcW w:w="828" w:type="dxa"/>
          </w:tcPr>
          <w:p w14:paraId="3A338B30">
            <w:pPr>
              <w:pStyle w:val="9"/>
              <w:spacing w:line="225" w:lineRule="exact"/>
              <w:ind w:left="46"/>
              <w:jc w:val="center"/>
              <w:rPr>
                <w:b/>
                <w:sz w:val="28"/>
                <w:szCs w:val="28"/>
              </w:rPr>
            </w:pPr>
            <w:r>
              <w:rPr>
                <w:b/>
                <w:spacing w:val="-10"/>
                <w:sz w:val="28"/>
                <w:szCs w:val="28"/>
              </w:rPr>
              <w:t>К</w:t>
            </w:r>
          </w:p>
          <w:p w14:paraId="0DC28864">
            <w:pPr>
              <w:pStyle w:val="9"/>
              <w:spacing w:line="225" w:lineRule="exact"/>
              <w:ind w:left="46" w:right="42"/>
              <w:jc w:val="center"/>
              <w:rPr>
                <w:b/>
                <w:sz w:val="28"/>
                <w:szCs w:val="28"/>
              </w:rPr>
            </w:pPr>
            <w:r>
              <w:rPr>
                <w:b/>
                <w:sz w:val="28"/>
                <w:szCs w:val="28"/>
              </w:rPr>
              <w:t>о</w:t>
            </w:r>
            <w:r>
              <w:rPr>
                <w:b/>
                <w:spacing w:val="-9"/>
                <w:sz w:val="28"/>
                <w:szCs w:val="28"/>
              </w:rPr>
              <w:t xml:space="preserve"> </w:t>
            </w:r>
            <w:r>
              <w:rPr>
                <w:b/>
                <w:spacing w:val="-10"/>
                <w:sz w:val="28"/>
                <w:szCs w:val="28"/>
              </w:rPr>
              <w:t>д</w:t>
            </w:r>
          </w:p>
        </w:tc>
        <w:tc>
          <w:tcPr>
            <w:tcW w:w="9014" w:type="dxa"/>
          </w:tcPr>
          <w:p w14:paraId="0308EDFF">
            <w:pPr>
              <w:pStyle w:val="9"/>
              <w:spacing w:before="2"/>
              <w:ind w:left="20"/>
              <w:jc w:val="center"/>
              <w:rPr>
                <w:b/>
                <w:sz w:val="28"/>
                <w:szCs w:val="28"/>
              </w:rPr>
            </w:pPr>
            <w:r>
              <w:rPr>
                <w:b/>
                <w:spacing w:val="-2"/>
                <w:sz w:val="28"/>
                <w:szCs w:val="28"/>
              </w:rPr>
              <w:t>Проверяемый</w:t>
            </w:r>
            <w:r>
              <w:rPr>
                <w:b/>
                <w:spacing w:val="-5"/>
                <w:sz w:val="28"/>
                <w:szCs w:val="28"/>
              </w:rPr>
              <w:t xml:space="preserve"> </w:t>
            </w:r>
            <w:r>
              <w:rPr>
                <w:b/>
                <w:spacing w:val="-2"/>
                <w:sz w:val="28"/>
                <w:szCs w:val="28"/>
              </w:rPr>
              <w:t>элемент</w:t>
            </w:r>
            <w:r>
              <w:rPr>
                <w:b/>
                <w:spacing w:val="-6"/>
                <w:sz w:val="28"/>
                <w:szCs w:val="28"/>
              </w:rPr>
              <w:t xml:space="preserve"> </w:t>
            </w:r>
            <w:r>
              <w:rPr>
                <w:b/>
                <w:spacing w:val="-2"/>
                <w:sz w:val="28"/>
                <w:szCs w:val="28"/>
              </w:rPr>
              <w:t>содержания</w:t>
            </w:r>
          </w:p>
        </w:tc>
      </w:tr>
      <w:tr w14:paraId="33CA5BC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9" w:hRule="atLeast"/>
        </w:trPr>
        <w:tc>
          <w:tcPr>
            <w:tcW w:w="828" w:type="dxa"/>
          </w:tcPr>
          <w:p w14:paraId="252DA90F">
            <w:pPr>
              <w:pStyle w:val="9"/>
              <w:spacing w:line="226" w:lineRule="exact"/>
              <w:ind w:left="46" w:right="45"/>
              <w:jc w:val="center"/>
              <w:rPr>
                <w:sz w:val="28"/>
                <w:szCs w:val="28"/>
              </w:rPr>
            </w:pPr>
            <w:r>
              <w:rPr>
                <w:spacing w:val="-10"/>
                <w:sz w:val="28"/>
                <w:szCs w:val="28"/>
              </w:rPr>
              <w:t>1</w:t>
            </w:r>
          </w:p>
        </w:tc>
        <w:tc>
          <w:tcPr>
            <w:tcW w:w="9014" w:type="dxa"/>
          </w:tcPr>
          <w:p w14:paraId="5386E3EE">
            <w:pPr>
              <w:pStyle w:val="9"/>
              <w:spacing w:line="226" w:lineRule="exact"/>
              <w:ind w:left="134"/>
              <w:rPr>
                <w:sz w:val="28"/>
                <w:szCs w:val="28"/>
              </w:rPr>
            </w:pPr>
            <w:r>
              <w:rPr>
                <w:spacing w:val="-2"/>
                <w:sz w:val="28"/>
                <w:szCs w:val="28"/>
              </w:rPr>
              <w:t>Мифология</w:t>
            </w:r>
          </w:p>
        </w:tc>
      </w:tr>
      <w:tr w14:paraId="3D2BAEA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0" w:hRule="atLeast"/>
        </w:trPr>
        <w:tc>
          <w:tcPr>
            <w:tcW w:w="828" w:type="dxa"/>
          </w:tcPr>
          <w:p w14:paraId="1E0B8C05">
            <w:pPr>
              <w:pStyle w:val="9"/>
              <w:spacing w:line="222" w:lineRule="exact"/>
              <w:ind w:left="46" w:right="12"/>
              <w:jc w:val="center"/>
              <w:rPr>
                <w:sz w:val="28"/>
                <w:szCs w:val="28"/>
              </w:rPr>
            </w:pPr>
            <w:r>
              <w:rPr>
                <w:spacing w:val="-5"/>
                <w:sz w:val="28"/>
                <w:szCs w:val="28"/>
              </w:rPr>
              <w:t>1.</w:t>
            </w:r>
          </w:p>
          <w:p w14:paraId="0AF22A8B">
            <w:pPr>
              <w:pStyle w:val="9"/>
              <w:spacing w:line="227" w:lineRule="exact"/>
              <w:ind w:left="46" w:right="45"/>
              <w:jc w:val="center"/>
              <w:rPr>
                <w:sz w:val="28"/>
                <w:szCs w:val="28"/>
              </w:rPr>
            </w:pPr>
            <w:r>
              <w:rPr>
                <w:spacing w:val="-10"/>
                <w:sz w:val="28"/>
                <w:szCs w:val="28"/>
              </w:rPr>
              <w:t>1</w:t>
            </w:r>
          </w:p>
        </w:tc>
        <w:tc>
          <w:tcPr>
            <w:tcW w:w="9014" w:type="dxa"/>
          </w:tcPr>
          <w:p w14:paraId="5DCACE18">
            <w:pPr>
              <w:pStyle w:val="9"/>
              <w:spacing w:line="223" w:lineRule="exact"/>
              <w:ind w:left="134"/>
              <w:rPr>
                <w:sz w:val="28"/>
                <w:szCs w:val="28"/>
              </w:rPr>
            </w:pPr>
            <w:r>
              <w:rPr>
                <w:spacing w:val="-2"/>
                <w:sz w:val="28"/>
                <w:szCs w:val="28"/>
              </w:rPr>
              <w:t>Мифы</w:t>
            </w:r>
            <w:r>
              <w:rPr>
                <w:spacing w:val="-9"/>
                <w:sz w:val="28"/>
                <w:szCs w:val="28"/>
              </w:rPr>
              <w:t xml:space="preserve"> </w:t>
            </w:r>
            <w:r>
              <w:rPr>
                <w:spacing w:val="-2"/>
                <w:sz w:val="28"/>
                <w:szCs w:val="28"/>
              </w:rPr>
              <w:t>народов</w:t>
            </w:r>
            <w:r>
              <w:rPr>
                <w:spacing w:val="1"/>
                <w:sz w:val="28"/>
                <w:szCs w:val="28"/>
              </w:rPr>
              <w:t xml:space="preserve"> </w:t>
            </w:r>
            <w:r>
              <w:rPr>
                <w:spacing w:val="-2"/>
                <w:sz w:val="28"/>
                <w:szCs w:val="28"/>
              </w:rPr>
              <w:t>России</w:t>
            </w:r>
            <w:r>
              <w:rPr>
                <w:spacing w:val="-4"/>
                <w:sz w:val="28"/>
                <w:szCs w:val="28"/>
              </w:rPr>
              <w:t xml:space="preserve"> </w:t>
            </w:r>
            <w:r>
              <w:rPr>
                <w:spacing w:val="-2"/>
                <w:sz w:val="28"/>
                <w:szCs w:val="28"/>
              </w:rPr>
              <w:t>и</w:t>
            </w:r>
            <w:r>
              <w:rPr>
                <w:spacing w:val="-7"/>
                <w:sz w:val="28"/>
                <w:szCs w:val="28"/>
              </w:rPr>
              <w:t xml:space="preserve"> </w:t>
            </w:r>
            <w:r>
              <w:rPr>
                <w:spacing w:val="-4"/>
                <w:sz w:val="28"/>
                <w:szCs w:val="28"/>
              </w:rPr>
              <w:t>мира</w:t>
            </w:r>
          </w:p>
        </w:tc>
      </w:tr>
      <w:tr w14:paraId="1F3822B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4" w:hRule="atLeast"/>
        </w:trPr>
        <w:tc>
          <w:tcPr>
            <w:tcW w:w="828" w:type="dxa"/>
          </w:tcPr>
          <w:p w14:paraId="4FABE18D">
            <w:pPr>
              <w:pStyle w:val="9"/>
              <w:spacing w:line="224" w:lineRule="exact"/>
              <w:ind w:left="46" w:right="45"/>
              <w:jc w:val="center"/>
              <w:rPr>
                <w:sz w:val="28"/>
                <w:szCs w:val="28"/>
              </w:rPr>
            </w:pPr>
            <w:r>
              <w:rPr>
                <w:spacing w:val="-10"/>
                <w:sz w:val="28"/>
                <w:szCs w:val="28"/>
              </w:rPr>
              <w:t>2</w:t>
            </w:r>
          </w:p>
        </w:tc>
        <w:tc>
          <w:tcPr>
            <w:tcW w:w="9014" w:type="dxa"/>
          </w:tcPr>
          <w:p w14:paraId="053A6D32">
            <w:pPr>
              <w:pStyle w:val="9"/>
              <w:spacing w:line="224" w:lineRule="exact"/>
              <w:ind w:left="134"/>
              <w:rPr>
                <w:sz w:val="28"/>
                <w:szCs w:val="28"/>
              </w:rPr>
            </w:pPr>
            <w:r>
              <w:rPr>
                <w:spacing w:val="-2"/>
                <w:sz w:val="28"/>
                <w:szCs w:val="28"/>
              </w:rPr>
              <w:t>Фольклор</w:t>
            </w:r>
          </w:p>
        </w:tc>
      </w:tr>
      <w:tr w14:paraId="1A785B4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2" w:hRule="atLeast"/>
        </w:trPr>
        <w:tc>
          <w:tcPr>
            <w:tcW w:w="828" w:type="dxa"/>
          </w:tcPr>
          <w:p w14:paraId="16952AD7">
            <w:pPr>
              <w:pStyle w:val="9"/>
              <w:spacing w:line="220" w:lineRule="exact"/>
              <w:ind w:left="46" w:right="12"/>
              <w:jc w:val="center"/>
              <w:rPr>
                <w:sz w:val="28"/>
                <w:szCs w:val="28"/>
              </w:rPr>
            </w:pPr>
            <w:r>
              <w:rPr>
                <w:spacing w:val="-5"/>
                <w:sz w:val="28"/>
                <w:szCs w:val="28"/>
              </w:rPr>
              <w:t>2.</w:t>
            </w:r>
          </w:p>
          <w:p w14:paraId="64793ADC">
            <w:pPr>
              <w:pStyle w:val="9"/>
              <w:spacing w:line="223" w:lineRule="exact"/>
              <w:ind w:left="46" w:right="45"/>
              <w:jc w:val="center"/>
              <w:rPr>
                <w:sz w:val="28"/>
                <w:szCs w:val="28"/>
              </w:rPr>
            </w:pPr>
            <w:r>
              <w:rPr>
                <w:spacing w:val="-10"/>
                <w:sz w:val="28"/>
                <w:szCs w:val="28"/>
              </w:rPr>
              <w:t>1</w:t>
            </w:r>
          </w:p>
        </w:tc>
        <w:tc>
          <w:tcPr>
            <w:tcW w:w="9014" w:type="dxa"/>
          </w:tcPr>
          <w:p w14:paraId="120211DE">
            <w:pPr>
              <w:pStyle w:val="9"/>
              <w:spacing w:line="223" w:lineRule="exact"/>
              <w:ind w:left="134"/>
              <w:rPr>
                <w:sz w:val="28"/>
                <w:szCs w:val="28"/>
              </w:rPr>
            </w:pPr>
            <w:r>
              <w:rPr>
                <w:spacing w:val="-2"/>
                <w:sz w:val="28"/>
                <w:szCs w:val="28"/>
              </w:rPr>
              <w:t>Малые</w:t>
            </w:r>
            <w:r>
              <w:rPr>
                <w:spacing w:val="-11"/>
                <w:sz w:val="28"/>
                <w:szCs w:val="28"/>
              </w:rPr>
              <w:t xml:space="preserve"> </w:t>
            </w:r>
            <w:r>
              <w:rPr>
                <w:spacing w:val="-2"/>
                <w:sz w:val="28"/>
                <w:szCs w:val="28"/>
              </w:rPr>
              <w:t>жанры:</w:t>
            </w:r>
            <w:r>
              <w:rPr>
                <w:spacing w:val="-10"/>
                <w:sz w:val="28"/>
                <w:szCs w:val="28"/>
              </w:rPr>
              <w:t xml:space="preserve"> </w:t>
            </w:r>
            <w:r>
              <w:rPr>
                <w:spacing w:val="-2"/>
                <w:sz w:val="28"/>
                <w:szCs w:val="28"/>
              </w:rPr>
              <w:t>пословицы,</w:t>
            </w:r>
            <w:r>
              <w:rPr>
                <w:spacing w:val="-3"/>
                <w:sz w:val="28"/>
                <w:szCs w:val="28"/>
              </w:rPr>
              <w:t xml:space="preserve"> </w:t>
            </w:r>
            <w:r>
              <w:rPr>
                <w:spacing w:val="-2"/>
                <w:sz w:val="28"/>
                <w:szCs w:val="28"/>
              </w:rPr>
              <w:t>поговорки,</w:t>
            </w:r>
            <w:r>
              <w:rPr>
                <w:spacing w:val="-6"/>
                <w:sz w:val="28"/>
                <w:szCs w:val="28"/>
              </w:rPr>
              <w:t xml:space="preserve"> </w:t>
            </w:r>
            <w:r>
              <w:rPr>
                <w:spacing w:val="-2"/>
                <w:sz w:val="28"/>
                <w:szCs w:val="28"/>
              </w:rPr>
              <w:t>загадки</w:t>
            </w:r>
          </w:p>
        </w:tc>
      </w:tr>
      <w:tr w14:paraId="2A542E5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0" w:hRule="atLeast"/>
        </w:trPr>
        <w:tc>
          <w:tcPr>
            <w:tcW w:w="828" w:type="dxa"/>
          </w:tcPr>
          <w:p w14:paraId="61010DE4">
            <w:pPr>
              <w:pStyle w:val="9"/>
              <w:spacing w:line="216" w:lineRule="exact"/>
              <w:ind w:left="46" w:right="12"/>
              <w:jc w:val="center"/>
              <w:rPr>
                <w:sz w:val="28"/>
                <w:szCs w:val="28"/>
              </w:rPr>
            </w:pPr>
            <w:r>
              <w:rPr>
                <w:spacing w:val="-5"/>
                <w:sz w:val="28"/>
                <w:szCs w:val="28"/>
              </w:rPr>
              <w:t>2.</w:t>
            </w:r>
          </w:p>
          <w:p w14:paraId="74734A1E">
            <w:pPr>
              <w:pStyle w:val="9"/>
              <w:spacing w:line="223" w:lineRule="exact"/>
              <w:ind w:left="46" w:right="45"/>
              <w:jc w:val="center"/>
              <w:rPr>
                <w:sz w:val="28"/>
                <w:szCs w:val="28"/>
              </w:rPr>
            </w:pPr>
            <w:r>
              <w:rPr>
                <w:spacing w:val="-10"/>
                <w:sz w:val="28"/>
                <w:szCs w:val="28"/>
              </w:rPr>
              <w:t>2</w:t>
            </w:r>
          </w:p>
        </w:tc>
        <w:tc>
          <w:tcPr>
            <w:tcW w:w="9014" w:type="dxa"/>
          </w:tcPr>
          <w:p w14:paraId="329BDC02">
            <w:pPr>
              <w:pStyle w:val="9"/>
              <w:spacing w:line="226" w:lineRule="exact"/>
              <w:ind w:left="134"/>
              <w:rPr>
                <w:sz w:val="28"/>
                <w:szCs w:val="28"/>
              </w:rPr>
            </w:pPr>
            <w:r>
              <w:rPr>
                <w:spacing w:val="-2"/>
                <w:sz w:val="28"/>
                <w:szCs w:val="28"/>
              </w:rPr>
              <w:t>Сказки</w:t>
            </w:r>
            <w:r>
              <w:rPr>
                <w:spacing w:val="-6"/>
                <w:sz w:val="28"/>
                <w:szCs w:val="28"/>
              </w:rPr>
              <w:t xml:space="preserve"> </w:t>
            </w:r>
            <w:r>
              <w:rPr>
                <w:spacing w:val="-2"/>
                <w:sz w:val="28"/>
                <w:szCs w:val="28"/>
              </w:rPr>
              <w:t>народов</w:t>
            </w:r>
            <w:r>
              <w:rPr>
                <w:spacing w:val="-1"/>
                <w:sz w:val="28"/>
                <w:szCs w:val="28"/>
              </w:rPr>
              <w:t xml:space="preserve"> </w:t>
            </w:r>
            <w:r>
              <w:rPr>
                <w:spacing w:val="-2"/>
                <w:sz w:val="28"/>
                <w:szCs w:val="28"/>
              </w:rPr>
              <w:t>России</w:t>
            </w:r>
            <w:r>
              <w:rPr>
                <w:sz w:val="28"/>
                <w:szCs w:val="28"/>
              </w:rPr>
              <w:t xml:space="preserve"> </w:t>
            </w:r>
            <w:r>
              <w:rPr>
                <w:spacing w:val="-2"/>
                <w:sz w:val="28"/>
                <w:szCs w:val="28"/>
              </w:rPr>
              <w:t>и</w:t>
            </w:r>
            <w:r>
              <w:rPr>
                <w:spacing w:val="-9"/>
                <w:sz w:val="28"/>
                <w:szCs w:val="28"/>
              </w:rPr>
              <w:t xml:space="preserve"> </w:t>
            </w:r>
            <w:r>
              <w:rPr>
                <w:spacing w:val="-2"/>
                <w:sz w:val="28"/>
                <w:szCs w:val="28"/>
              </w:rPr>
              <w:t>народов мира</w:t>
            </w:r>
            <w:r>
              <w:rPr>
                <w:spacing w:val="-3"/>
                <w:sz w:val="28"/>
                <w:szCs w:val="28"/>
              </w:rPr>
              <w:t xml:space="preserve"> </w:t>
            </w:r>
            <w:r>
              <w:rPr>
                <w:spacing w:val="-2"/>
                <w:sz w:val="28"/>
                <w:szCs w:val="28"/>
              </w:rPr>
              <w:t>(не</w:t>
            </w:r>
            <w:r>
              <w:rPr>
                <w:spacing w:val="-6"/>
                <w:sz w:val="28"/>
                <w:szCs w:val="28"/>
              </w:rPr>
              <w:t xml:space="preserve"> </w:t>
            </w:r>
            <w:r>
              <w:rPr>
                <w:spacing w:val="-2"/>
                <w:sz w:val="28"/>
                <w:szCs w:val="28"/>
              </w:rPr>
              <w:t>менее</w:t>
            </w:r>
            <w:r>
              <w:rPr>
                <w:spacing w:val="-1"/>
                <w:sz w:val="28"/>
                <w:szCs w:val="28"/>
              </w:rPr>
              <w:t xml:space="preserve"> </w:t>
            </w:r>
            <w:r>
              <w:rPr>
                <w:spacing w:val="-4"/>
                <w:sz w:val="28"/>
                <w:szCs w:val="28"/>
              </w:rPr>
              <w:t>трёх)</w:t>
            </w:r>
          </w:p>
        </w:tc>
      </w:tr>
      <w:tr w14:paraId="343EBB1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4" w:hRule="atLeast"/>
        </w:trPr>
        <w:tc>
          <w:tcPr>
            <w:tcW w:w="828" w:type="dxa"/>
          </w:tcPr>
          <w:p w14:paraId="235A0388">
            <w:pPr>
              <w:pStyle w:val="9"/>
              <w:spacing w:line="223" w:lineRule="exact"/>
              <w:ind w:left="46" w:right="45"/>
              <w:jc w:val="center"/>
              <w:rPr>
                <w:sz w:val="28"/>
                <w:szCs w:val="28"/>
              </w:rPr>
            </w:pPr>
            <w:r>
              <w:rPr>
                <w:spacing w:val="-10"/>
                <w:sz w:val="28"/>
                <w:szCs w:val="28"/>
              </w:rPr>
              <w:t>3</w:t>
            </w:r>
          </w:p>
        </w:tc>
        <w:tc>
          <w:tcPr>
            <w:tcW w:w="9014" w:type="dxa"/>
          </w:tcPr>
          <w:p w14:paraId="31AC6955">
            <w:pPr>
              <w:pStyle w:val="9"/>
              <w:spacing w:line="223" w:lineRule="exact"/>
              <w:ind w:left="134"/>
              <w:rPr>
                <w:sz w:val="28"/>
                <w:szCs w:val="28"/>
              </w:rPr>
            </w:pPr>
            <w:r>
              <w:rPr>
                <w:spacing w:val="-2"/>
                <w:sz w:val="28"/>
                <w:szCs w:val="28"/>
              </w:rPr>
              <w:t>Литература</w:t>
            </w:r>
            <w:r>
              <w:rPr>
                <w:spacing w:val="-3"/>
                <w:sz w:val="28"/>
                <w:szCs w:val="28"/>
              </w:rPr>
              <w:t xml:space="preserve"> </w:t>
            </w:r>
            <w:r>
              <w:rPr>
                <w:spacing w:val="-2"/>
                <w:sz w:val="28"/>
                <w:szCs w:val="28"/>
              </w:rPr>
              <w:t>первой</w:t>
            </w:r>
            <w:r>
              <w:rPr>
                <w:spacing w:val="-6"/>
                <w:sz w:val="28"/>
                <w:szCs w:val="28"/>
              </w:rPr>
              <w:t xml:space="preserve"> </w:t>
            </w:r>
            <w:r>
              <w:rPr>
                <w:spacing w:val="-2"/>
                <w:sz w:val="28"/>
                <w:szCs w:val="28"/>
              </w:rPr>
              <w:t>половины</w:t>
            </w:r>
            <w:r>
              <w:rPr>
                <w:spacing w:val="-3"/>
                <w:sz w:val="28"/>
                <w:szCs w:val="28"/>
              </w:rPr>
              <w:t xml:space="preserve"> </w:t>
            </w:r>
            <w:r>
              <w:rPr>
                <w:spacing w:val="-2"/>
                <w:sz w:val="28"/>
                <w:szCs w:val="28"/>
              </w:rPr>
              <w:t>XIX</w:t>
            </w:r>
            <w:r>
              <w:rPr>
                <w:spacing w:val="-6"/>
                <w:sz w:val="28"/>
                <w:szCs w:val="28"/>
              </w:rPr>
              <w:t xml:space="preserve"> </w:t>
            </w:r>
            <w:r>
              <w:rPr>
                <w:spacing w:val="-5"/>
                <w:sz w:val="28"/>
                <w:szCs w:val="28"/>
              </w:rPr>
              <w:t>в.</w:t>
            </w:r>
          </w:p>
        </w:tc>
      </w:tr>
      <w:tr w14:paraId="19BBA6F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trPr>
        <w:tc>
          <w:tcPr>
            <w:tcW w:w="828" w:type="dxa"/>
          </w:tcPr>
          <w:p w14:paraId="75797A20">
            <w:pPr>
              <w:pStyle w:val="9"/>
              <w:spacing w:before="5" w:line="228" w:lineRule="exact"/>
              <w:ind w:left="46" w:right="12"/>
              <w:jc w:val="center"/>
              <w:rPr>
                <w:sz w:val="28"/>
                <w:szCs w:val="28"/>
              </w:rPr>
            </w:pPr>
            <w:r>
              <w:rPr>
                <w:spacing w:val="-5"/>
                <w:sz w:val="28"/>
                <w:szCs w:val="28"/>
              </w:rPr>
              <w:t>3.</w:t>
            </w:r>
          </w:p>
          <w:p w14:paraId="3FA272CF">
            <w:pPr>
              <w:pStyle w:val="9"/>
              <w:spacing w:line="228" w:lineRule="exact"/>
              <w:ind w:left="46" w:right="45"/>
              <w:jc w:val="center"/>
              <w:rPr>
                <w:sz w:val="28"/>
                <w:szCs w:val="28"/>
              </w:rPr>
            </w:pPr>
            <w:r>
              <w:rPr>
                <w:spacing w:val="-10"/>
                <w:sz w:val="28"/>
                <w:szCs w:val="28"/>
              </w:rPr>
              <w:t>1</w:t>
            </w:r>
          </w:p>
        </w:tc>
        <w:tc>
          <w:tcPr>
            <w:tcW w:w="9014" w:type="dxa"/>
          </w:tcPr>
          <w:p w14:paraId="3F0A66EB">
            <w:pPr>
              <w:pStyle w:val="9"/>
              <w:spacing w:before="5" w:line="228" w:lineRule="exact"/>
              <w:ind w:left="134"/>
              <w:rPr>
                <w:sz w:val="28"/>
                <w:szCs w:val="28"/>
              </w:rPr>
            </w:pPr>
            <w:r>
              <w:rPr>
                <w:spacing w:val="-2"/>
                <w:sz w:val="28"/>
                <w:szCs w:val="28"/>
              </w:rPr>
              <w:t>И.А.</w:t>
            </w:r>
            <w:r>
              <w:rPr>
                <w:spacing w:val="-8"/>
                <w:sz w:val="28"/>
                <w:szCs w:val="28"/>
              </w:rPr>
              <w:t xml:space="preserve"> </w:t>
            </w:r>
            <w:r>
              <w:rPr>
                <w:spacing w:val="-2"/>
                <w:sz w:val="28"/>
                <w:szCs w:val="28"/>
              </w:rPr>
              <w:t>Крылов.</w:t>
            </w:r>
            <w:r>
              <w:rPr>
                <w:spacing w:val="-9"/>
                <w:sz w:val="28"/>
                <w:szCs w:val="28"/>
              </w:rPr>
              <w:t xml:space="preserve"> </w:t>
            </w:r>
            <w:r>
              <w:rPr>
                <w:spacing w:val="-2"/>
                <w:sz w:val="28"/>
                <w:szCs w:val="28"/>
              </w:rPr>
              <w:t>Басни</w:t>
            </w:r>
            <w:r>
              <w:rPr>
                <w:spacing w:val="-3"/>
                <w:sz w:val="28"/>
                <w:szCs w:val="28"/>
              </w:rPr>
              <w:t xml:space="preserve"> </w:t>
            </w:r>
            <w:r>
              <w:rPr>
                <w:spacing w:val="-2"/>
                <w:sz w:val="28"/>
                <w:szCs w:val="28"/>
              </w:rPr>
              <w:t>(три</w:t>
            </w:r>
            <w:r>
              <w:rPr>
                <w:spacing w:val="-1"/>
                <w:sz w:val="28"/>
                <w:szCs w:val="28"/>
              </w:rPr>
              <w:t xml:space="preserve"> </w:t>
            </w:r>
            <w:r>
              <w:rPr>
                <w:spacing w:val="-2"/>
                <w:sz w:val="28"/>
                <w:szCs w:val="28"/>
              </w:rPr>
              <w:t>по</w:t>
            </w:r>
            <w:r>
              <w:rPr>
                <w:spacing w:val="-6"/>
                <w:sz w:val="28"/>
                <w:szCs w:val="28"/>
              </w:rPr>
              <w:t xml:space="preserve"> </w:t>
            </w:r>
            <w:r>
              <w:rPr>
                <w:spacing w:val="-2"/>
                <w:sz w:val="28"/>
                <w:szCs w:val="28"/>
              </w:rPr>
              <w:t>выбору):</w:t>
            </w:r>
            <w:r>
              <w:rPr>
                <w:sz w:val="28"/>
                <w:szCs w:val="28"/>
              </w:rPr>
              <w:t xml:space="preserve"> </w:t>
            </w:r>
            <w:r>
              <w:rPr>
                <w:spacing w:val="-2"/>
                <w:sz w:val="28"/>
                <w:szCs w:val="28"/>
              </w:rPr>
              <w:t>«Волк</w:t>
            </w:r>
            <w:r>
              <w:rPr>
                <w:spacing w:val="-3"/>
                <w:sz w:val="28"/>
                <w:szCs w:val="28"/>
              </w:rPr>
              <w:t xml:space="preserve"> </w:t>
            </w:r>
            <w:r>
              <w:rPr>
                <w:spacing w:val="-2"/>
                <w:sz w:val="28"/>
                <w:szCs w:val="28"/>
              </w:rPr>
              <w:t>на</w:t>
            </w:r>
            <w:r>
              <w:rPr>
                <w:spacing w:val="-1"/>
                <w:sz w:val="28"/>
                <w:szCs w:val="28"/>
              </w:rPr>
              <w:t xml:space="preserve"> </w:t>
            </w:r>
            <w:r>
              <w:rPr>
                <w:spacing w:val="-2"/>
                <w:sz w:val="28"/>
                <w:szCs w:val="28"/>
              </w:rPr>
              <w:t>псарне»,</w:t>
            </w:r>
            <w:r>
              <w:rPr>
                <w:sz w:val="28"/>
                <w:szCs w:val="28"/>
              </w:rPr>
              <w:t xml:space="preserve"> </w:t>
            </w:r>
            <w:r>
              <w:rPr>
                <w:spacing w:val="-2"/>
                <w:sz w:val="28"/>
                <w:szCs w:val="28"/>
              </w:rPr>
              <w:t>«Листы</w:t>
            </w:r>
            <w:r>
              <w:rPr>
                <w:spacing w:val="-5"/>
                <w:sz w:val="28"/>
                <w:szCs w:val="28"/>
              </w:rPr>
              <w:t xml:space="preserve"> </w:t>
            </w:r>
            <w:r>
              <w:rPr>
                <w:spacing w:val="-2"/>
                <w:sz w:val="28"/>
                <w:szCs w:val="28"/>
              </w:rPr>
              <w:t>и</w:t>
            </w:r>
            <w:r>
              <w:rPr>
                <w:spacing w:val="-8"/>
                <w:sz w:val="28"/>
                <w:szCs w:val="28"/>
              </w:rPr>
              <w:t xml:space="preserve"> </w:t>
            </w:r>
            <w:r>
              <w:rPr>
                <w:spacing w:val="-2"/>
                <w:sz w:val="28"/>
                <w:szCs w:val="28"/>
              </w:rPr>
              <w:t>Корни»,</w:t>
            </w:r>
            <w:r>
              <w:rPr>
                <w:spacing w:val="3"/>
                <w:sz w:val="28"/>
                <w:szCs w:val="28"/>
              </w:rPr>
              <w:t xml:space="preserve"> </w:t>
            </w:r>
            <w:r>
              <w:rPr>
                <w:spacing w:val="-2"/>
                <w:sz w:val="28"/>
                <w:szCs w:val="28"/>
              </w:rPr>
              <w:t>«Свинья</w:t>
            </w:r>
            <w:r>
              <w:rPr>
                <w:spacing w:val="-1"/>
                <w:sz w:val="28"/>
                <w:szCs w:val="28"/>
              </w:rPr>
              <w:t xml:space="preserve"> </w:t>
            </w:r>
            <w:r>
              <w:rPr>
                <w:spacing w:val="-2"/>
                <w:sz w:val="28"/>
                <w:szCs w:val="28"/>
              </w:rPr>
              <w:t>под</w:t>
            </w:r>
            <w:r>
              <w:rPr>
                <w:spacing w:val="-3"/>
                <w:sz w:val="28"/>
                <w:szCs w:val="28"/>
              </w:rPr>
              <w:t xml:space="preserve"> </w:t>
            </w:r>
            <w:r>
              <w:rPr>
                <w:spacing w:val="-2"/>
                <w:sz w:val="28"/>
                <w:szCs w:val="28"/>
              </w:rPr>
              <w:t>Дубом»,</w:t>
            </w:r>
          </w:p>
          <w:p w14:paraId="55258752">
            <w:pPr>
              <w:pStyle w:val="9"/>
              <w:spacing w:line="228" w:lineRule="exact"/>
              <w:ind w:left="134"/>
              <w:rPr>
                <w:sz w:val="28"/>
                <w:szCs w:val="28"/>
              </w:rPr>
            </w:pPr>
            <w:r>
              <w:rPr>
                <w:spacing w:val="-2"/>
                <w:sz w:val="28"/>
                <w:szCs w:val="28"/>
              </w:rPr>
              <w:t>«Квартет»,</w:t>
            </w:r>
            <w:r>
              <w:rPr>
                <w:sz w:val="28"/>
                <w:szCs w:val="28"/>
              </w:rPr>
              <w:t xml:space="preserve"> </w:t>
            </w:r>
            <w:r>
              <w:rPr>
                <w:spacing w:val="-2"/>
                <w:sz w:val="28"/>
                <w:szCs w:val="28"/>
              </w:rPr>
              <w:t>«Осёл</w:t>
            </w:r>
            <w:r>
              <w:rPr>
                <w:spacing w:val="-1"/>
                <w:sz w:val="28"/>
                <w:szCs w:val="28"/>
              </w:rPr>
              <w:t xml:space="preserve"> </w:t>
            </w:r>
            <w:r>
              <w:rPr>
                <w:spacing w:val="-2"/>
                <w:sz w:val="28"/>
                <w:szCs w:val="28"/>
              </w:rPr>
              <w:t>и</w:t>
            </w:r>
            <w:r>
              <w:rPr>
                <w:spacing w:val="-9"/>
                <w:sz w:val="28"/>
                <w:szCs w:val="28"/>
              </w:rPr>
              <w:t xml:space="preserve"> </w:t>
            </w:r>
            <w:r>
              <w:rPr>
                <w:spacing w:val="-2"/>
                <w:sz w:val="28"/>
                <w:szCs w:val="28"/>
              </w:rPr>
              <w:t>Соловей»,</w:t>
            </w:r>
            <w:r>
              <w:rPr>
                <w:spacing w:val="3"/>
                <w:sz w:val="28"/>
                <w:szCs w:val="28"/>
              </w:rPr>
              <w:t xml:space="preserve"> </w:t>
            </w:r>
            <w:r>
              <w:rPr>
                <w:spacing w:val="-2"/>
                <w:sz w:val="28"/>
                <w:szCs w:val="28"/>
              </w:rPr>
              <w:t>«Ворона</w:t>
            </w:r>
            <w:r>
              <w:rPr>
                <w:spacing w:val="1"/>
                <w:sz w:val="28"/>
                <w:szCs w:val="28"/>
              </w:rPr>
              <w:t xml:space="preserve"> </w:t>
            </w:r>
            <w:r>
              <w:rPr>
                <w:spacing w:val="-2"/>
                <w:sz w:val="28"/>
                <w:szCs w:val="28"/>
              </w:rPr>
              <w:t>и</w:t>
            </w:r>
            <w:r>
              <w:rPr>
                <w:spacing w:val="-6"/>
                <w:sz w:val="28"/>
                <w:szCs w:val="28"/>
              </w:rPr>
              <w:t xml:space="preserve"> </w:t>
            </w:r>
            <w:r>
              <w:rPr>
                <w:spacing w:val="-2"/>
                <w:sz w:val="28"/>
                <w:szCs w:val="28"/>
              </w:rPr>
              <w:t>Лисица»</w:t>
            </w:r>
            <w:r>
              <w:rPr>
                <w:spacing w:val="-7"/>
                <w:sz w:val="28"/>
                <w:szCs w:val="28"/>
              </w:rPr>
              <w:t xml:space="preserve"> </w:t>
            </w:r>
            <w:r>
              <w:rPr>
                <w:spacing w:val="-2"/>
                <w:sz w:val="28"/>
                <w:szCs w:val="28"/>
              </w:rPr>
              <w:t>и</w:t>
            </w:r>
            <w:r>
              <w:rPr>
                <w:spacing w:val="-4"/>
                <w:sz w:val="28"/>
                <w:szCs w:val="28"/>
              </w:rPr>
              <w:t xml:space="preserve"> </w:t>
            </w:r>
            <w:r>
              <w:rPr>
                <w:spacing w:val="-2"/>
                <w:sz w:val="28"/>
                <w:szCs w:val="28"/>
              </w:rPr>
              <w:t>другие</w:t>
            </w:r>
          </w:p>
        </w:tc>
      </w:tr>
      <w:tr w14:paraId="59FA414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0" w:hRule="atLeast"/>
        </w:trPr>
        <w:tc>
          <w:tcPr>
            <w:tcW w:w="828" w:type="dxa"/>
          </w:tcPr>
          <w:p w14:paraId="244304BD">
            <w:pPr>
              <w:pStyle w:val="9"/>
              <w:spacing w:line="216" w:lineRule="exact"/>
              <w:ind w:left="46" w:right="12"/>
              <w:jc w:val="center"/>
              <w:rPr>
                <w:sz w:val="28"/>
                <w:szCs w:val="28"/>
              </w:rPr>
            </w:pPr>
            <w:r>
              <w:rPr>
                <w:spacing w:val="-5"/>
                <w:sz w:val="28"/>
                <w:szCs w:val="28"/>
              </w:rPr>
              <w:t>3.</w:t>
            </w:r>
          </w:p>
          <w:p w14:paraId="7DE0E6E9">
            <w:pPr>
              <w:pStyle w:val="9"/>
              <w:spacing w:line="223" w:lineRule="exact"/>
              <w:ind w:left="46" w:right="45"/>
              <w:jc w:val="center"/>
              <w:rPr>
                <w:sz w:val="28"/>
                <w:szCs w:val="28"/>
              </w:rPr>
            </w:pPr>
            <w:r>
              <w:rPr>
                <w:spacing w:val="-10"/>
                <w:sz w:val="28"/>
                <w:szCs w:val="28"/>
              </w:rPr>
              <w:t>2</w:t>
            </w:r>
          </w:p>
        </w:tc>
        <w:tc>
          <w:tcPr>
            <w:tcW w:w="9014" w:type="dxa"/>
          </w:tcPr>
          <w:p w14:paraId="762C660C">
            <w:pPr>
              <w:pStyle w:val="9"/>
              <w:spacing w:line="226" w:lineRule="exact"/>
              <w:ind w:left="134"/>
              <w:rPr>
                <w:sz w:val="28"/>
                <w:szCs w:val="28"/>
              </w:rPr>
            </w:pPr>
            <w:r>
              <w:rPr>
                <w:spacing w:val="-2"/>
                <w:sz w:val="28"/>
                <w:szCs w:val="28"/>
              </w:rPr>
              <w:t>А.С.</w:t>
            </w:r>
            <w:r>
              <w:rPr>
                <w:spacing w:val="-11"/>
                <w:sz w:val="28"/>
                <w:szCs w:val="28"/>
              </w:rPr>
              <w:t xml:space="preserve"> </w:t>
            </w:r>
            <w:r>
              <w:rPr>
                <w:spacing w:val="-2"/>
                <w:sz w:val="28"/>
                <w:szCs w:val="28"/>
              </w:rPr>
              <w:t>Пушкин.</w:t>
            </w:r>
            <w:r>
              <w:rPr>
                <w:spacing w:val="-7"/>
                <w:sz w:val="28"/>
                <w:szCs w:val="28"/>
              </w:rPr>
              <w:t xml:space="preserve"> </w:t>
            </w:r>
            <w:r>
              <w:rPr>
                <w:spacing w:val="-2"/>
                <w:sz w:val="28"/>
                <w:szCs w:val="28"/>
              </w:rPr>
              <w:t>Стихотворения</w:t>
            </w:r>
            <w:r>
              <w:rPr>
                <w:spacing w:val="-4"/>
                <w:sz w:val="28"/>
                <w:szCs w:val="28"/>
              </w:rPr>
              <w:t xml:space="preserve"> </w:t>
            </w:r>
            <w:r>
              <w:rPr>
                <w:spacing w:val="-2"/>
                <w:sz w:val="28"/>
                <w:szCs w:val="28"/>
              </w:rPr>
              <w:t>«Зимнее</w:t>
            </w:r>
            <w:r>
              <w:rPr>
                <w:spacing w:val="-1"/>
                <w:sz w:val="28"/>
                <w:szCs w:val="28"/>
              </w:rPr>
              <w:t xml:space="preserve"> </w:t>
            </w:r>
            <w:r>
              <w:rPr>
                <w:spacing w:val="-2"/>
                <w:sz w:val="28"/>
                <w:szCs w:val="28"/>
              </w:rPr>
              <w:t>утро», «Зимний</w:t>
            </w:r>
            <w:r>
              <w:rPr>
                <w:spacing w:val="-9"/>
                <w:sz w:val="28"/>
                <w:szCs w:val="28"/>
              </w:rPr>
              <w:t xml:space="preserve"> </w:t>
            </w:r>
            <w:r>
              <w:rPr>
                <w:spacing w:val="-2"/>
                <w:sz w:val="28"/>
                <w:szCs w:val="28"/>
              </w:rPr>
              <w:t>вечер»,</w:t>
            </w:r>
            <w:r>
              <w:rPr>
                <w:spacing w:val="6"/>
                <w:sz w:val="28"/>
                <w:szCs w:val="28"/>
              </w:rPr>
              <w:t xml:space="preserve"> </w:t>
            </w:r>
            <w:r>
              <w:rPr>
                <w:spacing w:val="-2"/>
                <w:sz w:val="28"/>
                <w:szCs w:val="28"/>
              </w:rPr>
              <w:t>«Няне»</w:t>
            </w:r>
            <w:r>
              <w:rPr>
                <w:spacing w:val="-8"/>
                <w:sz w:val="28"/>
                <w:szCs w:val="28"/>
              </w:rPr>
              <w:t xml:space="preserve"> </w:t>
            </w:r>
            <w:r>
              <w:rPr>
                <w:spacing w:val="-2"/>
                <w:sz w:val="28"/>
                <w:szCs w:val="28"/>
              </w:rPr>
              <w:t>и</w:t>
            </w:r>
            <w:r>
              <w:rPr>
                <w:spacing w:val="-10"/>
                <w:sz w:val="28"/>
                <w:szCs w:val="28"/>
              </w:rPr>
              <w:t xml:space="preserve"> </w:t>
            </w:r>
            <w:r>
              <w:rPr>
                <w:spacing w:val="-2"/>
                <w:sz w:val="28"/>
                <w:szCs w:val="28"/>
              </w:rPr>
              <w:t>другие</w:t>
            </w:r>
            <w:r>
              <w:rPr>
                <w:spacing w:val="-7"/>
                <w:sz w:val="28"/>
                <w:szCs w:val="28"/>
              </w:rPr>
              <w:t xml:space="preserve"> </w:t>
            </w:r>
            <w:r>
              <w:rPr>
                <w:spacing w:val="-2"/>
                <w:sz w:val="28"/>
                <w:szCs w:val="28"/>
              </w:rPr>
              <w:t>по</w:t>
            </w:r>
            <w:r>
              <w:rPr>
                <w:spacing w:val="-5"/>
                <w:sz w:val="28"/>
                <w:szCs w:val="28"/>
              </w:rPr>
              <w:t xml:space="preserve"> </w:t>
            </w:r>
            <w:r>
              <w:rPr>
                <w:spacing w:val="-2"/>
                <w:sz w:val="28"/>
                <w:szCs w:val="28"/>
              </w:rPr>
              <w:t>выбору</w:t>
            </w:r>
          </w:p>
        </w:tc>
      </w:tr>
      <w:tr w14:paraId="71DF8AC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5" w:hRule="atLeast"/>
        </w:trPr>
        <w:tc>
          <w:tcPr>
            <w:tcW w:w="828" w:type="dxa"/>
          </w:tcPr>
          <w:p w14:paraId="01611D25">
            <w:pPr>
              <w:pStyle w:val="9"/>
              <w:spacing w:line="219" w:lineRule="exact"/>
              <w:ind w:left="46" w:right="12"/>
              <w:jc w:val="center"/>
              <w:rPr>
                <w:sz w:val="28"/>
                <w:szCs w:val="28"/>
              </w:rPr>
            </w:pPr>
            <w:r>
              <w:rPr>
                <w:spacing w:val="-5"/>
                <w:sz w:val="28"/>
                <w:szCs w:val="28"/>
              </w:rPr>
              <w:t>3.</w:t>
            </w:r>
          </w:p>
          <w:p w14:paraId="086EF30E">
            <w:pPr>
              <w:pStyle w:val="9"/>
              <w:spacing w:line="225" w:lineRule="exact"/>
              <w:ind w:left="46" w:right="45"/>
              <w:jc w:val="center"/>
              <w:rPr>
                <w:sz w:val="28"/>
                <w:szCs w:val="28"/>
              </w:rPr>
            </w:pPr>
            <w:r>
              <w:rPr>
                <w:spacing w:val="-10"/>
                <w:sz w:val="28"/>
                <w:szCs w:val="28"/>
              </w:rPr>
              <w:t>3</w:t>
            </w:r>
          </w:p>
        </w:tc>
        <w:tc>
          <w:tcPr>
            <w:tcW w:w="9014" w:type="dxa"/>
          </w:tcPr>
          <w:p w14:paraId="5DB22BB1">
            <w:pPr>
              <w:pStyle w:val="9"/>
              <w:spacing w:line="223" w:lineRule="exact"/>
              <w:ind w:left="134"/>
              <w:rPr>
                <w:sz w:val="28"/>
                <w:szCs w:val="28"/>
              </w:rPr>
            </w:pPr>
            <w:r>
              <w:rPr>
                <w:sz w:val="28"/>
                <w:szCs w:val="28"/>
              </w:rPr>
              <w:t>А.С.</w:t>
            </w:r>
            <w:r>
              <w:rPr>
                <w:spacing w:val="-13"/>
                <w:sz w:val="28"/>
                <w:szCs w:val="28"/>
              </w:rPr>
              <w:t xml:space="preserve"> </w:t>
            </w:r>
            <w:r>
              <w:rPr>
                <w:sz w:val="28"/>
                <w:szCs w:val="28"/>
              </w:rPr>
              <w:t>Пушкин.</w:t>
            </w:r>
            <w:r>
              <w:rPr>
                <w:spacing w:val="-11"/>
                <w:sz w:val="28"/>
                <w:szCs w:val="28"/>
              </w:rPr>
              <w:t xml:space="preserve"> </w:t>
            </w:r>
            <w:r>
              <w:rPr>
                <w:sz w:val="28"/>
                <w:szCs w:val="28"/>
              </w:rPr>
              <w:t>«Сказка</w:t>
            </w:r>
            <w:r>
              <w:rPr>
                <w:spacing w:val="-10"/>
                <w:sz w:val="28"/>
                <w:szCs w:val="28"/>
              </w:rPr>
              <w:t xml:space="preserve"> </w:t>
            </w:r>
            <w:r>
              <w:rPr>
                <w:sz w:val="28"/>
                <w:szCs w:val="28"/>
              </w:rPr>
              <w:t>о</w:t>
            </w:r>
            <w:r>
              <w:rPr>
                <w:spacing w:val="-12"/>
                <w:sz w:val="28"/>
                <w:szCs w:val="28"/>
              </w:rPr>
              <w:t xml:space="preserve"> </w:t>
            </w:r>
            <w:r>
              <w:rPr>
                <w:sz w:val="28"/>
                <w:szCs w:val="28"/>
              </w:rPr>
              <w:t>мёртвой</w:t>
            </w:r>
            <w:r>
              <w:rPr>
                <w:spacing w:val="-11"/>
                <w:sz w:val="28"/>
                <w:szCs w:val="28"/>
              </w:rPr>
              <w:t xml:space="preserve"> </w:t>
            </w:r>
            <w:r>
              <w:rPr>
                <w:sz w:val="28"/>
                <w:szCs w:val="28"/>
              </w:rPr>
              <w:t>царевне</w:t>
            </w:r>
            <w:r>
              <w:rPr>
                <w:spacing w:val="-12"/>
                <w:sz w:val="28"/>
                <w:szCs w:val="28"/>
              </w:rPr>
              <w:t xml:space="preserve"> </w:t>
            </w:r>
            <w:r>
              <w:rPr>
                <w:sz w:val="28"/>
                <w:szCs w:val="28"/>
              </w:rPr>
              <w:t>и</w:t>
            </w:r>
            <w:r>
              <w:rPr>
                <w:spacing w:val="-13"/>
                <w:sz w:val="28"/>
                <w:szCs w:val="28"/>
              </w:rPr>
              <w:t xml:space="preserve"> </w:t>
            </w:r>
            <w:r>
              <w:rPr>
                <w:sz w:val="28"/>
                <w:szCs w:val="28"/>
              </w:rPr>
              <w:t>о</w:t>
            </w:r>
            <w:r>
              <w:rPr>
                <w:spacing w:val="-11"/>
                <w:sz w:val="28"/>
                <w:szCs w:val="28"/>
              </w:rPr>
              <w:t xml:space="preserve"> </w:t>
            </w:r>
            <w:r>
              <w:rPr>
                <w:sz w:val="28"/>
                <w:szCs w:val="28"/>
              </w:rPr>
              <w:t>семи</w:t>
            </w:r>
            <w:r>
              <w:rPr>
                <w:spacing w:val="-12"/>
                <w:sz w:val="28"/>
                <w:szCs w:val="28"/>
              </w:rPr>
              <w:t xml:space="preserve"> </w:t>
            </w:r>
            <w:r>
              <w:rPr>
                <w:spacing w:val="-2"/>
                <w:sz w:val="28"/>
                <w:szCs w:val="28"/>
              </w:rPr>
              <w:t>богатырях»</w:t>
            </w:r>
          </w:p>
        </w:tc>
      </w:tr>
      <w:tr w14:paraId="66EFA0B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5" w:hRule="atLeast"/>
        </w:trPr>
        <w:tc>
          <w:tcPr>
            <w:tcW w:w="828" w:type="dxa"/>
          </w:tcPr>
          <w:p w14:paraId="34CF61F9">
            <w:pPr>
              <w:pStyle w:val="9"/>
              <w:spacing w:line="220" w:lineRule="exact"/>
              <w:ind w:left="46" w:right="12"/>
              <w:jc w:val="center"/>
              <w:rPr>
                <w:sz w:val="28"/>
                <w:szCs w:val="28"/>
              </w:rPr>
            </w:pPr>
            <w:r>
              <w:rPr>
                <w:spacing w:val="-5"/>
                <w:sz w:val="28"/>
                <w:szCs w:val="28"/>
              </w:rPr>
              <w:t>3.</w:t>
            </w:r>
          </w:p>
          <w:p w14:paraId="42AE5736">
            <w:pPr>
              <w:pStyle w:val="9"/>
              <w:spacing w:line="224" w:lineRule="exact"/>
              <w:ind w:left="46" w:right="45"/>
              <w:jc w:val="center"/>
              <w:rPr>
                <w:sz w:val="28"/>
                <w:szCs w:val="28"/>
              </w:rPr>
            </w:pPr>
            <w:r>
              <w:rPr>
                <w:spacing w:val="-10"/>
                <w:sz w:val="28"/>
                <w:szCs w:val="28"/>
              </w:rPr>
              <w:t>4</w:t>
            </w:r>
          </w:p>
        </w:tc>
        <w:tc>
          <w:tcPr>
            <w:tcW w:w="9014" w:type="dxa"/>
          </w:tcPr>
          <w:p w14:paraId="0E11D37C">
            <w:pPr>
              <w:pStyle w:val="9"/>
              <w:spacing w:line="223" w:lineRule="exact"/>
              <w:ind w:left="134"/>
              <w:rPr>
                <w:sz w:val="28"/>
                <w:szCs w:val="28"/>
              </w:rPr>
            </w:pPr>
            <w:r>
              <w:rPr>
                <w:spacing w:val="-2"/>
                <w:sz w:val="28"/>
                <w:szCs w:val="28"/>
              </w:rPr>
              <w:t>М.Ю.</w:t>
            </w:r>
            <w:r>
              <w:rPr>
                <w:spacing w:val="-11"/>
                <w:sz w:val="28"/>
                <w:szCs w:val="28"/>
              </w:rPr>
              <w:t xml:space="preserve"> </w:t>
            </w:r>
            <w:r>
              <w:rPr>
                <w:spacing w:val="-2"/>
                <w:sz w:val="28"/>
                <w:szCs w:val="28"/>
              </w:rPr>
              <w:t>Лермонтов.</w:t>
            </w:r>
            <w:r>
              <w:rPr>
                <w:spacing w:val="-8"/>
                <w:sz w:val="28"/>
                <w:szCs w:val="28"/>
              </w:rPr>
              <w:t xml:space="preserve"> </w:t>
            </w:r>
            <w:r>
              <w:rPr>
                <w:spacing w:val="-2"/>
                <w:sz w:val="28"/>
                <w:szCs w:val="28"/>
              </w:rPr>
              <w:t>Стихотворение</w:t>
            </w:r>
            <w:r>
              <w:rPr>
                <w:spacing w:val="-10"/>
                <w:sz w:val="28"/>
                <w:szCs w:val="28"/>
              </w:rPr>
              <w:t xml:space="preserve"> </w:t>
            </w:r>
            <w:r>
              <w:rPr>
                <w:spacing w:val="-2"/>
                <w:sz w:val="28"/>
                <w:szCs w:val="28"/>
              </w:rPr>
              <w:t>«Бородино»</w:t>
            </w:r>
          </w:p>
        </w:tc>
      </w:tr>
      <w:tr w14:paraId="3699D6F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1" w:hRule="atLeast"/>
        </w:trPr>
        <w:tc>
          <w:tcPr>
            <w:tcW w:w="828" w:type="dxa"/>
          </w:tcPr>
          <w:p w14:paraId="6FA48362">
            <w:pPr>
              <w:pStyle w:val="9"/>
              <w:spacing w:line="215" w:lineRule="exact"/>
              <w:ind w:left="46" w:right="12"/>
              <w:jc w:val="center"/>
              <w:rPr>
                <w:sz w:val="28"/>
                <w:szCs w:val="28"/>
              </w:rPr>
            </w:pPr>
            <w:r>
              <w:rPr>
                <w:spacing w:val="-5"/>
                <w:sz w:val="28"/>
                <w:szCs w:val="28"/>
              </w:rPr>
              <w:t>3.</w:t>
            </w:r>
          </w:p>
          <w:p w14:paraId="6C9FAED4">
            <w:pPr>
              <w:pStyle w:val="9"/>
              <w:spacing w:line="224" w:lineRule="exact"/>
              <w:ind w:left="46" w:right="45"/>
              <w:jc w:val="center"/>
              <w:rPr>
                <w:sz w:val="28"/>
                <w:szCs w:val="28"/>
              </w:rPr>
            </w:pPr>
            <w:r>
              <w:rPr>
                <w:spacing w:val="-10"/>
                <w:sz w:val="28"/>
                <w:szCs w:val="28"/>
              </w:rPr>
              <w:t>5</w:t>
            </w:r>
          </w:p>
        </w:tc>
        <w:tc>
          <w:tcPr>
            <w:tcW w:w="9014" w:type="dxa"/>
          </w:tcPr>
          <w:p w14:paraId="53CF5017">
            <w:pPr>
              <w:pStyle w:val="9"/>
              <w:spacing w:line="223" w:lineRule="exact"/>
              <w:ind w:left="134"/>
              <w:rPr>
                <w:sz w:val="28"/>
                <w:szCs w:val="28"/>
              </w:rPr>
            </w:pPr>
            <w:r>
              <w:rPr>
                <w:spacing w:val="-2"/>
                <w:sz w:val="28"/>
                <w:szCs w:val="28"/>
              </w:rPr>
              <w:t>Н.В.</w:t>
            </w:r>
            <w:r>
              <w:rPr>
                <w:spacing w:val="-7"/>
                <w:sz w:val="28"/>
                <w:szCs w:val="28"/>
              </w:rPr>
              <w:t xml:space="preserve"> </w:t>
            </w:r>
            <w:r>
              <w:rPr>
                <w:spacing w:val="-2"/>
                <w:sz w:val="28"/>
                <w:szCs w:val="28"/>
              </w:rPr>
              <w:t>Гоголь.</w:t>
            </w:r>
            <w:r>
              <w:rPr>
                <w:spacing w:val="-4"/>
                <w:sz w:val="28"/>
                <w:szCs w:val="28"/>
              </w:rPr>
              <w:t xml:space="preserve"> </w:t>
            </w:r>
            <w:r>
              <w:rPr>
                <w:spacing w:val="-2"/>
                <w:sz w:val="28"/>
                <w:szCs w:val="28"/>
              </w:rPr>
              <w:t>Повесть</w:t>
            </w:r>
            <w:r>
              <w:rPr>
                <w:spacing w:val="1"/>
                <w:sz w:val="28"/>
                <w:szCs w:val="28"/>
              </w:rPr>
              <w:t xml:space="preserve"> </w:t>
            </w:r>
            <w:r>
              <w:rPr>
                <w:spacing w:val="-2"/>
                <w:sz w:val="28"/>
                <w:szCs w:val="28"/>
              </w:rPr>
              <w:t>«Ночь</w:t>
            </w:r>
            <w:r>
              <w:rPr>
                <w:spacing w:val="-3"/>
                <w:sz w:val="28"/>
                <w:szCs w:val="28"/>
              </w:rPr>
              <w:t xml:space="preserve"> </w:t>
            </w:r>
            <w:r>
              <w:rPr>
                <w:spacing w:val="-2"/>
                <w:sz w:val="28"/>
                <w:szCs w:val="28"/>
              </w:rPr>
              <w:t>перед</w:t>
            </w:r>
            <w:r>
              <w:rPr>
                <w:spacing w:val="-7"/>
                <w:sz w:val="28"/>
                <w:szCs w:val="28"/>
              </w:rPr>
              <w:t xml:space="preserve"> </w:t>
            </w:r>
            <w:r>
              <w:rPr>
                <w:spacing w:val="-2"/>
                <w:sz w:val="28"/>
                <w:szCs w:val="28"/>
              </w:rPr>
              <w:t>Рождеством»</w:t>
            </w:r>
            <w:r>
              <w:rPr>
                <w:spacing w:val="-3"/>
                <w:sz w:val="28"/>
                <w:szCs w:val="28"/>
              </w:rPr>
              <w:t xml:space="preserve"> </w:t>
            </w:r>
            <w:r>
              <w:rPr>
                <w:spacing w:val="-2"/>
                <w:sz w:val="28"/>
                <w:szCs w:val="28"/>
              </w:rPr>
              <w:t>из</w:t>
            </w:r>
            <w:r>
              <w:rPr>
                <w:spacing w:val="-5"/>
                <w:sz w:val="28"/>
                <w:szCs w:val="28"/>
              </w:rPr>
              <w:t xml:space="preserve"> </w:t>
            </w:r>
            <w:r>
              <w:rPr>
                <w:spacing w:val="-2"/>
                <w:sz w:val="28"/>
                <w:szCs w:val="28"/>
              </w:rPr>
              <w:t>сборника</w:t>
            </w:r>
            <w:r>
              <w:rPr>
                <w:spacing w:val="1"/>
                <w:sz w:val="28"/>
                <w:szCs w:val="28"/>
              </w:rPr>
              <w:t xml:space="preserve"> </w:t>
            </w:r>
            <w:r>
              <w:rPr>
                <w:spacing w:val="-2"/>
                <w:sz w:val="28"/>
                <w:szCs w:val="28"/>
              </w:rPr>
              <w:t>«Вечера</w:t>
            </w:r>
            <w:r>
              <w:rPr>
                <w:spacing w:val="2"/>
                <w:sz w:val="28"/>
                <w:szCs w:val="28"/>
              </w:rPr>
              <w:t xml:space="preserve"> </w:t>
            </w:r>
            <w:r>
              <w:rPr>
                <w:spacing w:val="-2"/>
                <w:sz w:val="28"/>
                <w:szCs w:val="28"/>
              </w:rPr>
              <w:t>на хуторе</w:t>
            </w:r>
            <w:r>
              <w:rPr>
                <w:spacing w:val="-5"/>
                <w:sz w:val="28"/>
                <w:szCs w:val="28"/>
              </w:rPr>
              <w:t xml:space="preserve"> </w:t>
            </w:r>
            <w:r>
              <w:rPr>
                <w:spacing w:val="-2"/>
                <w:sz w:val="28"/>
                <w:szCs w:val="28"/>
              </w:rPr>
              <w:t>близ</w:t>
            </w:r>
            <w:r>
              <w:rPr>
                <w:spacing w:val="-5"/>
                <w:sz w:val="28"/>
                <w:szCs w:val="28"/>
              </w:rPr>
              <w:t xml:space="preserve"> </w:t>
            </w:r>
            <w:r>
              <w:rPr>
                <w:spacing w:val="-2"/>
                <w:sz w:val="28"/>
                <w:szCs w:val="28"/>
              </w:rPr>
              <w:t>Диканьки»</w:t>
            </w:r>
          </w:p>
        </w:tc>
      </w:tr>
      <w:tr w14:paraId="6FCDA3E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4" w:hRule="atLeast"/>
        </w:trPr>
        <w:tc>
          <w:tcPr>
            <w:tcW w:w="828" w:type="dxa"/>
          </w:tcPr>
          <w:p w14:paraId="0F917F5A">
            <w:pPr>
              <w:pStyle w:val="9"/>
              <w:ind w:left="46" w:right="45"/>
              <w:jc w:val="center"/>
              <w:rPr>
                <w:sz w:val="28"/>
                <w:szCs w:val="28"/>
              </w:rPr>
            </w:pPr>
            <w:r>
              <w:rPr>
                <w:spacing w:val="-10"/>
                <w:sz w:val="28"/>
                <w:szCs w:val="28"/>
              </w:rPr>
              <w:t>4</w:t>
            </w:r>
          </w:p>
        </w:tc>
        <w:tc>
          <w:tcPr>
            <w:tcW w:w="9014" w:type="dxa"/>
          </w:tcPr>
          <w:p w14:paraId="30782CA7">
            <w:pPr>
              <w:pStyle w:val="9"/>
              <w:ind w:left="134"/>
              <w:rPr>
                <w:sz w:val="28"/>
                <w:szCs w:val="28"/>
              </w:rPr>
            </w:pPr>
            <w:r>
              <w:rPr>
                <w:spacing w:val="-2"/>
                <w:sz w:val="28"/>
                <w:szCs w:val="28"/>
              </w:rPr>
              <w:t>Литература</w:t>
            </w:r>
            <w:r>
              <w:rPr>
                <w:spacing w:val="-5"/>
                <w:sz w:val="28"/>
                <w:szCs w:val="28"/>
              </w:rPr>
              <w:t xml:space="preserve"> </w:t>
            </w:r>
            <w:r>
              <w:rPr>
                <w:spacing w:val="-2"/>
                <w:sz w:val="28"/>
                <w:szCs w:val="28"/>
              </w:rPr>
              <w:t>второй</w:t>
            </w:r>
            <w:r>
              <w:rPr>
                <w:spacing w:val="-5"/>
                <w:sz w:val="28"/>
                <w:szCs w:val="28"/>
              </w:rPr>
              <w:t xml:space="preserve"> </w:t>
            </w:r>
            <w:r>
              <w:rPr>
                <w:spacing w:val="-2"/>
                <w:sz w:val="28"/>
                <w:szCs w:val="28"/>
              </w:rPr>
              <w:t>половины</w:t>
            </w:r>
            <w:r>
              <w:rPr>
                <w:spacing w:val="-5"/>
                <w:sz w:val="28"/>
                <w:szCs w:val="28"/>
              </w:rPr>
              <w:t xml:space="preserve"> </w:t>
            </w:r>
            <w:r>
              <w:rPr>
                <w:spacing w:val="-2"/>
                <w:sz w:val="28"/>
                <w:szCs w:val="28"/>
              </w:rPr>
              <w:t>XIX</w:t>
            </w:r>
            <w:r>
              <w:rPr>
                <w:spacing w:val="-5"/>
                <w:sz w:val="28"/>
                <w:szCs w:val="28"/>
              </w:rPr>
              <w:t xml:space="preserve"> в.</w:t>
            </w:r>
          </w:p>
        </w:tc>
      </w:tr>
      <w:tr w14:paraId="3A96080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0" w:hRule="atLeast"/>
        </w:trPr>
        <w:tc>
          <w:tcPr>
            <w:tcW w:w="828" w:type="dxa"/>
          </w:tcPr>
          <w:p w14:paraId="32B249EE">
            <w:pPr>
              <w:pStyle w:val="9"/>
              <w:spacing w:line="215" w:lineRule="exact"/>
              <w:ind w:left="46" w:right="12"/>
              <w:jc w:val="center"/>
              <w:rPr>
                <w:sz w:val="28"/>
                <w:szCs w:val="28"/>
              </w:rPr>
            </w:pPr>
            <w:r>
              <w:rPr>
                <w:spacing w:val="-5"/>
                <w:sz w:val="28"/>
                <w:szCs w:val="28"/>
              </w:rPr>
              <w:t>4.</w:t>
            </w:r>
          </w:p>
          <w:p w14:paraId="5A74A1A8">
            <w:pPr>
              <w:pStyle w:val="9"/>
              <w:spacing w:line="224" w:lineRule="exact"/>
              <w:ind w:left="46" w:right="45"/>
              <w:jc w:val="center"/>
              <w:rPr>
                <w:sz w:val="28"/>
                <w:szCs w:val="28"/>
              </w:rPr>
            </w:pPr>
            <w:r>
              <w:rPr>
                <w:spacing w:val="-10"/>
                <w:sz w:val="28"/>
                <w:szCs w:val="28"/>
              </w:rPr>
              <w:t>1</w:t>
            </w:r>
          </w:p>
        </w:tc>
        <w:tc>
          <w:tcPr>
            <w:tcW w:w="9014" w:type="dxa"/>
          </w:tcPr>
          <w:p w14:paraId="39950B3F">
            <w:pPr>
              <w:pStyle w:val="9"/>
              <w:spacing w:line="223" w:lineRule="exact"/>
              <w:ind w:left="134"/>
              <w:rPr>
                <w:sz w:val="28"/>
                <w:szCs w:val="28"/>
              </w:rPr>
            </w:pPr>
            <w:r>
              <w:rPr>
                <w:spacing w:val="-2"/>
                <w:sz w:val="28"/>
                <w:szCs w:val="28"/>
              </w:rPr>
              <w:t>И.С.</w:t>
            </w:r>
            <w:r>
              <w:rPr>
                <w:spacing w:val="-6"/>
                <w:sz w:val="28"/>
                <w:szCs w:val="28"/>
              </w:rPr>
              <w:t xml:space="preserve"> </w:t>
            </w:r>
            <w:r>
              <w:rPr>
                <w:spacing w:val="-2"/>
                <w:sz w:val="28"/>
                <w:szCs w:val="28"/>
              </w:rPr>
              <w:t>Тургенев.</w:t>
            </w:r>
            <w:r>
              <w:rPr>
                <w:sz w:val="28"/>
                <w:szCs w:val="28"/>
              </w:rPr>
              <w:t xml:space="preserve"> </w:t>
            </w:r>
            <w:r>
              <w:rPr>
                <w:spacing w:val="-2"/>
                <w:sz w:val="28"/>
                <w:szCs w:val="28"/>
              </w:rPr>
              <w:t>Рассказ</w:t>
            </w:r>
            <w:r>
              <w:rPr>
                <w:spacing w:val="3"/>
                <w:sz w:val="28"/>
                <w:szCs w:val="28"/>
              </w:rPr>
              <w:t xml:space="preserve"> </w:t>
            </w:r>
            <w:r>
              <w:rPr>
                <w:spacing w:val="-2"/>
                <w:sz w:val="28"/>
                <w:szCs w:val="28"/>
              </w:rPr>
              <w:t>«Муму»</w:t>
            </w:r>
          </w:p>
        </w:tc>
      </w:tr>
      <w:tr w14:paraId="7472E5D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2" w:hRule="atLeast"/>
        </w:trPr>
        <w:tc>
          <w:tcPr>
            <w:tcW w:w="828" w:type="dxa"/>
          </w:tcPr>
          <w:p w14:paraId="36AEAF7F">
            <w:pPr>
              <w:pStyle w:val="9"/>
              <w:spacing w:before="5" w:line="228" w:lineRule="exact"/>
              <w:ind w:left="46" w:right="12"/>
              <w:jc w:val="center"/>
              <w:rPr>
                <w:sz w:val="28"/>
                <w:szCs w:val="28"/>
              </w:rPr>
            </w:pPr>
            <w:r>
              <w:rPr>
                <w:spacing w:val="-5"/>
                <w:sz w:val="28"/>
                <w:szCs w:val="28"/>
              </w:rPr>
              <w:t>4.</w:t>
            </w:r>
          </w:p>
          <w:p w14:paraId="6FD51CF8">
            <w:pPr>
              <w:pStyle w:val="9"/>
              <w:spacing w:line="228" w:lineRule="exact"/>
              <w:ind w:left="46" w:right="45"/>
              <w:jc w:val="center"/>
              <w:rPr>
                <w:sz w:val="28"/>
                <w:szCs w:val="28"/>
              </w:rPr>
            </w:pPr>
            <w:r>
              <w:rPr>
                <w:spacing w:val="-10"/>
                <w:sz w:val="28"/>
                <w:szCs w:val="28"/>
              </w:rPr>
              <w:t>2</w:t>
            </w:r>
          </w:p>
        </w:tc>
        <w:tc>
          <w:tcPr>
            <w:tcW w:w="9014" w:type="dxa"/>
          </w:tcPr>
          <w:p w14:paraId="01CF4A41">
            <w:pPr>
              <w:pStyle w:val="9"/>
              <w:spacing w:line="237" w:lineRule="auto"/>
              <w:ind w:left="134"/>
              <w:rPr>
                <w:sz w:val="28"/>
                <w:szCs w:val="28"/>
              </w:rPr>
            </w:pPr>
            <w:r>
              <w:rPr>
                <w:sz w:val="28"/>
                <w:szCs w:val="28"/>
              </w:rPr>
              <w:t>Н.А.</w:t>
            </w:r>
            <w:r>
              <w:rPr>
                <w:spacing w:val="-13"/>
                <w:sz w:val="28"/>
                <w:szCs w:val="28"/>
              </w:rPr>
              <w:t xml:space="preserve"> </w:t>
            </w:r>
            <w:r>
              <w:rPr>
                <w:sz w:val="28"/>
                <w:szCs w:val="28"/>
              </w:rPr>
              <w:t>Некрасов.</w:t>
            </w:r>
            <w:r>
              <w:rPr>
                <w:spacing w:val="-12"/>
                <w:sz w:val="28"/>
                <w:szCs w:val="28"/>
              </w:rPr>
              <w:t xml:space="preserve"> </w:t>
            </w:r>
            <w:r>
              <w:rPr>
                <w:sz w:val="28"/>
                <w:szCs w:val="28"/>
              </w:rPr>
              <w:t>Стихотворения</w:t>
            </w:r>
            <w:r>
              <w:rPr>
                <w:spacing w:val="-13"/>
                <w:sz w:val="28"/>
                <w:szCs w:val="28"/>
              </w:rPr>
              <w:t xml:space="preserve"> </w:t>
            </w:r>
            <w:r>
              <w:rPr>
                <w:sz w:val="28"/>
                <w:szCs w:val="28"/>
              </w:rPr>
              <w:t>«Крестьянские</w:t>
            </w:r>
            <w:r>
              <w:rPr>
                <w:spacing w:val="-12"/>
                <w:sz w:val="28"/>
                <w:szCs w:val="28"/>
              </w:rPr>
              <w:t xml:space="preserve"> </w:t>
            </w:r>
            <w:r>
              <w:rPr>
                <w:sz w:val="28"/>
                <w:szCs w:val="28"/>
              </w:rPr>
              <w:t>дети»,</w:t>
            </w:r>
            <w:r>
              <w:rPr>
                <w:spacing w:val="-13"/>
                <w:sz w:val="28"/>
                <w:szCs w:val="28"/>
              </w:rPr>
              <w:t xml:space="preserve"> </w:t>
            </w:r>
            <w:r>
              <w:rPr>
                <w:sz w:val="28"/>
                <w:szCs w:val="28"/>
              </w:rPr>
              <w:t>«Школьник».</w:t>
            </w:r>
            <w:r>
              <w:rPr>
                <w:spacing w:val="-12"/>
                <w:sz w:val="28"/>
                <w:szCs w:val="28"/>
              </w:rPr>
              <w:t xml:space="preserve"> </w:t>
            </w:r>
            <w:r>
              <w:rPr>
                <w:sz w:val="28"/>
                <w:szCs w:val="28"/>
              </w:rPr>
              <w:t>Поэма</w:t>
            </w:r>
            <w:r>
              <w:rPr>
                <w:spacing w:val="-13"/>
                <w:sz w:val="28"/>
                <w:szCs w:val="28"/>
              </w:rPr>
              <w:t xml:space="preserve"> </w:t>
            </w:r>
            <w:r>
              <w:rPr>
                <w:sz w:val="28"/>
                <w:szCs w:val="28"/>
              </w:rPr>
              <w:t>«Мороз,</w:t>
            </w:r>
            <w:r>
              <w:rPr>
                <w:spacing w:val="-12"/>
                <w:sz w:val="28"/>
                <w:szCs w:val="28"/>
              </w:rPr>
              <w:t xml:space="preserve"> </w:t>
            </w:r>
            <w:r>
              <w:rPr>
                <w:sz w:val="28"/>
                <w:szCs w:val="28"/>
              </w:rPr>
              <w:t>Красный</w:t>
            </w:r>
            <w:r>
              <w:rPr>
                <w:spacing w:val="-13"/>
                <w:sz w:val="28"/>
                <w:szCs w:val="28"/>
              </w:rPr>
              <w:t xml:space="preserve"> </w:t>
            </w:r>
            <w:r>
              <w:rPr>
                <w:sz w:val="28"/>
                <w:szCs w:val="28"/>
              </w:rPr>
              <w:t xml:space="preserve">нос» </w:t>
            </w:r>
            <w:r>
              <w:rPr>
                <w:spacing w:val="-2"/>
                <w:sz w:val="28"/>
                <w:szCs w:val="28"/>
              </w:rPr>
              <w:t>(фрагмент)</w:t>
            </w:r>
          </w:p>
        </w:tc>
      </w:tr>
      <w:tr w14:paraId="5CCC720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0" w:hRule="atLeast"/>
        </w:trPr>
        <w:tc>
          <w:tcPr>
            <w:tcW w:w="828" w:type="dxa"/>
          </w:tcPr>
          <w:p w14:paraId="5097254B">
            <w:pPr>
              <w:pStyle w:val="9"/>
              <w:spacing w:line="222" w:lineRule="exact"/>
              <w:ind w:left="46" w:right="12"/>
              <w:jc w:val="center"/>
              <w:rPr>
                <w:sz w:val="28"/>
                <w:szCs w:val="28"/>
              </w:rPr>
            </w:pPr>
            <w:r>
              <w:rPr>
                <w:spacing w:val="-5"/>
                <w:sz w:val="28"/>
                <w:szCs w:val="28"/>
              </w:rPr>
              <w:t>4.</w:t>
            </w:r>
          </w:p>
          <w:p w14:paraId="427286FC">
            <w:pPr>
              <w:pStyle w:val="9"/>
              <w:spacing w:line="227" w:lineRule="exact"/>
              <w:ind w:left="46" w:right="45"/>
              <w:jc w:val="center"/>
              <w:rPr>
                <w:sz w:val="28"/>
                <w:szCs w:val="28"/>
              </w:rPr>
            </w:pPr>
            <w:r>
              <w:rPr>
                <w:spacing w:val="-10"/>
                <w:sz w:val="28"/>
                <w:szCs w:val="28"/>
              </w:rPr>
              <w:t>3</w:t>
            </w:r>
          </w:p>
        </w:tc>
        <w:tc>
          <w:tcPr>
            <w:tcW w:w="9014" w:type="dxa"/>
          </w:tcPr>
          <w:p w14:paraId="657F87D9">
            <w:pPr>
              <w:pStyle w:val="9"/>
              <w:spacing w:line="223" w:lineRule="exact"/>
              <w:ind w:left="134"/>
              <w:rPr>
                <w:sz w:val="28"/>
                <w:szCs w:val="28"/>
              </w:rPr>
            </w:pPr>
            <w:r>
              <w:rPr>
                <w:spacing w:val="-2"/>
                <w:sz w:val="28"/>
                <w:szCs w:val="28"/>
              </w:rPr>
              <w:t>Л.Н.</w:t>
            </w:r>
            <w:r>
              <w:rPr>
                <w:spacing w:val="-5"/>
                <w:sz w:val="28"/>
                <w:szCs w:val="28"/>
              </w:rPr>
              <w:t xml:space="preserve"> </w:t>
            </w:r>
            <w:r>
              <w:rPr>
                <w:spacing w:val="-2"/>
                <w:sz w:val="28"/>
                <w:szCs w:val="28"/>
              </w:rPr>
              <w:t>Толстой.</w:t>
            </w:r>
            <w:r>
              <w:rPr>
                <w:spacing w:val="-5"/>
                <w:sz w:val="28"/>
                <w:szCs w:val="28"/>
              </w:rPr>
              <w:t xml:space="preserve"> </w:t>
            </w:r>
            <w:r>
              <w:rPr>
                <w:spacing w:val="-2"/>
                <w:sz w:val="28"/>
                <w:szCs w:val="28"/>
              </w:rPr>
              <w:t>Рассказ</w:t>
            </w:r>
            <w:r>
              <w:rPr>
                <w:spacing w:val="-1"/>
                <w:sz w:val="28"/>
                <w:szCs w:val="28"/>
              </w:rPr>
              <w:t xml:space="preserve"> </w:t>
            </w:r>
            <w:r>
              <w:rPr>
                <w:spacing w:val="-2"/>
                <w:sz w:val="28"/>
                <w:szCs w:val="28"/>
              </w:rPr>
              <w:t>«Кавказский</w:t>
            </w:r>
            <w:r>
              <w:rPr>
                <w:spacing w:val="-6"/>
                <w:sz w:val="28"/>
                <w:szCs w:val="28"/>
              </w:rPr>
              <w:t xml:space="preserve"> </w:t>
            </w:r>
            <w:r>
              <w:rPr>
                <w:spacing w:val="-2"/>
                <w:sz w:val="28"/>
                <w:szCs w:val="28"/>
              </w:rPr>
              <w:t>пленник»</w:t>
            </w:r>
          </w:p>
        </w:tc>
      </w:tr>
      <w:tr w14:paraId="50FA371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9" w:hRule="atLeast"/>
        </w:trPr>
        <w:tc>
          <w:tcPr>
            <w:tcW w:w="828" w:type="dxa"/>
          </w:tcPr>
          <w:p w14:paraId="61B32215">
            <w:pPr>
              <w:pStyle w:val="9"/>
              <w:spacing w:line="226" w:lineRule="exact"/>
              <w:ind w:left="46" w:right="45"/>
              <w:jc w:val="center"/>
              <w:rPr>
                <w:sz w:val="28"/>
                <w:szCs w:val="28"/>
              </w:rPr>
            </w:pPr>
            <w:r>
              <w:rPr>
                <w:spacing w:val="-10"/>
                <w:sz w:val="28"/>
                <w:szCs w:val="28"/>
              </w:rPr>
              <w:t>5</w:t>
            </w:r>
          </w:p>
        </w:tc>
        <w:tc>
          <w:tcPr>
            <w:tcW w:w="9014" w:type="dxa"/>
          </w:tcPr>
          <w:p w14:paraId="5C13142A">
            <w:pPr>
              <w:pStyle w:val="9"/>
              <w:spacing w:line="226" w:lineRule="exact"/>
              <w:ind w:left="134"/>
              <w:rPr>
                <w:sz w:val="28"/>
                <w:szCs w:val="28"/>
              </w:rPr>
            </w:pPr>
            <w:r>
              <w:rPr>
                <w:sz w:val="28"/>
                <w:szCs w:val="28"/>
              </w:rPr>
              <w:t>Литература</w:t>
            </w:r>
            <w:r>
              <w:rPr>
                <w:spacing w:val="-7"/>
                <w:sz w:val="28"/>
                <w:szCs w:val="28"/>
              </w:rPr>
              <w:t xml:space="preserve"> </w:t>
            </w:r>
            <w:r>
              <w:rPr>
                <w:sz w:val="28"/>
                <w:szCs w:val="28"/>
              </w:rPr>
              <w:t>XIX</w:t>
            </w:r>
            <w:r>
              <w:rPr>
                <w:spacing w:val="-7"/>
                <w:sz w:val="28"/>
                <w:szCs w:val="28"/>
              </w:rPr>
              <w:t xml:space="preserve"> </w:t>
            </w:r>
            <w:r>
              <w:rPr>
                <w:sz w:val="28"/>
                <w:szCs w:val="28"/>
              </w:rPr>
              <w:t>-</w:t>
            </w:r>
            <w:r>
              <w:rPr>
                <w:spacing w:val="-13"/>
                <w:sz w:val="28"/>
                <w:szCs w:val="28"/>
              </w:rPr>
              <w:t xml:space="preserve"> </w:t>
            </w:r>
            <w:r>
              <w:rPr>
                <w:sz w:val="28"/>
                <w:szCs w:val="28"/>
              </w:rPr>
              <w:t>XX</w:t>
            </w:r>
            <w:r>
              <w:rPr>
                <w:spacing w:val="-11"/>
                <w:sz w:val="28"/>
                <w:szCs w:val="28"/>
              </w:rPr>
              <w:t xml:space="preserve"> </w:t>
            </w:r>
            <w:r>
              <w:rPr>
                <w:spacing w:val="-5"/>
                <w:sz w:val="28"/>
                <w:szCs w:val="28"/>
              </w:rPr>
              <w:t>вв.</w:t>
            </w:r>
          </w:p>
        </w:tc>
      </w:tr>
      <w:tr w14:paraId="1B2C348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14" w:hRule="atLeast"/>
        </w:trPr>
        <w:tc>
          <w:tcPr>
            <w:tcW w:w="828" w:type="dxa"/>
          </w:tcPr>
          <w:p w14:paraId="0D27FFE9">
            <w:pPr>
              <w:pStyle w:val="9"/>
              <w:spacing w:before="2"/>
              <w:ind w:left="46" w:right="12"/>
              <w:jc w:val="center"/>
              <w:rPr>
                <w:sz w:val="28"/>
                <w:szCs w:val="28"/>
              </w:rPr>
            </w:pPr>
            <w:r>
              <w:rPr>
                <w:spacing w:val="-5"/>
                <w:sz w:val="28"/>
                <w:szCs w:val="28"/>
              </w:rPr>
              <w:t>5.</w:t>
            </w:r>
          </w:p>
          <w:p w14:paraId="303CC4BE">
            <w:pPr>
              <w:pStyle w:val="9"/>
              <w:spacing w:before="1"/>
              <w:ind w:left="46" w:right="45"/>
              <w:jc w:val="center"/>
              <w:rPr>
                <w:sz w:val="28"/>
                <w:szCs w:val="28"/>
              </w:rPr>
            </w:pPr>
            <w:r>
              <w:rPr>
                <w:spacing w:val="-10"/>
                <w:sz w:val="28"/>
                <w:szCs w:val="28"/>
              </w:rPr>
              <w:t>1</w:t>
            </w:r>
          </w:p>
        </w:tc>
        <w:tc>
          <w:tcPr>
            <w:tcW w:w="9014" w:type="dxa"/>
          </w:tcPr>
          <w:p w14:paraId="7A32D239">
            <w:pPr>
              <w:pStyle w:val="9"/>
              <w:ind w:left="134" w:right="342"/>
              <w:rPr>
                <w:sz w:val="28"/>
                <w:szCs w:val="28"/>
              </w:rPr>
            </w:pPr>
            <w:r>
              <w:rPr>
                <w:sz w:val="28"/>
                <w:szCs w:val="28"/>
              </w:rPr>
              <w:t>Стихотворения</w:t>
            </w:r>
            <w:r>
              <w:rPr>
                <w:spacing w:val="-10"/>
                <w:sz w:val="28"/>
                <w:szCs w:val="28"/>
              </w:rPr>
              <w:t xml:space="preserve"> </w:t>
            </w:r>
            <w:r>
              <w:rPr>
                <w:sz w:val="28"/>
                <w:szCs w:val="28"/>
              </w:rPr>
              <w:t>отечественных</w:t>
            </w:r>
            <w:r>
              <w:rPr>
                <w:spacing w:val="-5"/>
                <w:sz w:val="28"/>
                <w:szCs w:val="28"/>
              </w:rPr>
              <w:t xml:space="preserve"> </w:t>
            </w:r>
            <w:r>
              <w:rPr>
                <w:sz w:val="28"/>
                <w:szCs w:val="28"/>
              </w:rPr>
              <w:t>поэтов</w:t>
            </w:r>
            <w:r>
              <w:rPr>
                <w:spacing w:val="-9"/>
                <w:sz w:val="28"/>
                <w:szCs w:val="28"/>
              </w:rPr>
              <w:t xml:space="preserve"> </w:t>
            </w:r>
            <w:r>
              <w:rPr>
                <w:sz w:val="28"/>
                <w:szCs w:val="28"/>
              </w:rPr>
              <w:t>XIX-XX</w:t>
            </w:r>
            <w:r>
              <w:rPr>
                <w:spacing w:val="-11"/>
                <w:sz w:val="28"/>
                <w:szCs w:val="28"/>
              </w:rPr>
              <w:t xml:space="preserve"> </w:t>
            </w:r>
            <w:r>
              <w:rPr>
                <w:sz w:val="28"/>
                <w:szCs w:val="28"/>
              </w:rPr>
              <w:t>вв.</w:t>
            </w:r>
            <w:r>
              <w:rPr>
                <w:spacing w:val="-11"/>
                <w:sz w:val="28"/>
                <w:szCs w:val="28"/>
              </w:rPr>
              <w:t xml:space="preserve"> </w:t>
            </w:r>
            <w:r>
              <w:rPr>
                <w:sz w:val="28"/>
                <w:szCs w:val="28"/>
              </w:rPr>
              <w:t>о</w:t>
            </w:r>
            <w:r>
              <w:rPr>
                <w:spacing w:val="-12"/>
                <w:sz w:val="28"/>
                <w:szCs w:val="28"/>
              </w:rPr>
              <w:t xml:space="preserve"> </w:t>
            </w:r>
            <w:r>
              <w:rPr>
                <w:sz w:val="28"/>
                <w:szCs w:val="28"/>
              </w:rPr>
              <w:t>родной</w:t>
            </w:r>
            <w:r>
              <w:rPr>
                <w:spacing w:val="-12"/>
                <w:sz w:val="28"/>
                <w:szCs w:val="28"/>
              </w:rPr>
              <w:t xml:space="preserve"> </w:t>
            </w:r>
            <w:r>
              <w:rPr>
                <w:sz w:val="28"/>
                <w:szCs w:val="28"/>
              </w:rPr>
              <w:t>природе</w:t>
            </w:r>
            <w:r>
              <w:rPr>
                <w:spacing w:val="-5"/>
                <w:sz w:val="28"/>
                <w:szCs w:val="28"/>
              </w:rPr>
              <w:t xml:space="preserve"> </w:t>
            </w:r>
            <w:r>
              <w:rPr>
                <w:sz w:val="28"/>
                <w:szCs w:val="28"/>
              </w:rPr>
              <w:t>и</w:t>
            </w:r>
            <w:r>
              <w:rPr>
                <w:spacing w:val="-12"/>
                <w:sz w:val="28"/>
                <w:szCs w:val="28"/>
              </w:rPr>
              <w:t xml:space="preserve"> </w:t>
            </w:r>
            <w:r>
              <w:rPr>
                <w:sz w:val="28"/>
                <w:szCs w:val="28"/>
              </w:rPr>
              <w:t>о</w:t>
            </w:r>
            <w:r>
              <w:rPr>
                <w:spacing w:val="-12"/>
                <w:sz w:val="28"/>
                <w:szCs w:val="28"/>
              </w:rPr>
              <w:t xml:space="preserve"> </w:t>
            </w:r>
            <w:r>
              <w:rPr>
                <w:sz w:val="28"/>
                <w:szCs w:val="28"/>
              </w:rPr>
              <w:t>связи</w:t>
            </w:r>
            <w:r>
              <w:rPr>
                <w:spacing w:val="-12"/>
                <w:sz w:val="28"/>
                <w:szCs w:val="28"/>
              </w:rPr>
              <w:t xml:space="preserve"> </w:t>
            </w:r>
            <w:r>
              <w:rPr>
                <w:sz w:val="28"/>
                <w:szCs w:val="28"/>
              </w:rPr>
              <w:t>человека</w:t>
            </w:r>
            <w:r>
              <w:rPr>
                <w:spacing w:val="-8"/>
                <w:sz w:val="28"/>
                <w:szCs w:val="28"/>
              </w:rPr>
              <w:t xml:space="preserve"> </w:t>
            </w:r>
            <w:r>
              <w:rPr>
                <w:sz w:val="28"/>
                <w:szCs w:val="28"/>
              </w:rPr>
              <w:t>с</w:t>
            </w:r>
            <w:r>
              <w:rPr>
                <w:spacing w:val="-13"/>
                <w:sz w:val="28"/>
                <w:szCs w:val="28"/>
              </w:rPr>
              <w:t xml:space="preserve"> </w:t>
            </w:r>
            <w:r>
              <w:rPr>
                <w:sz w:val="28"/>
                <w:szCs w:val="28"/>
              </w:rPr>
              <w:t>Родиной (не менее пяти стихотворений трёх поэтов). Стихотворения А.К. Толстого, Ф.И. Тютчева, А.А. Фета, И.А. Бунина, А.А. Блока, С.А. Есенина, Н.М. Рубцова, Ю.П. Кузнецова</w:t>
            </w:r>
          </w:p>
        </w:tc>
      </w:tr>
    </w:tbl>
    <w:p w14:paraId="072F9018">
      <w:pPr>
        <w:pStyle w:val="9"/>
        <w:rPr>
          <w:sz w:val="28"/>
          <w:szCs w:val="28"/>
        </w:rPr>
        <w:sectPr>
          <w:pgSz w:w="11920" w:h="16850"/>
          <w:pgMar w:top="860" w:right="425" w:bottom="1331" w:left="992" w:header="720" w:footer="720" w:gutter="0"/>
          <w:cols w:space="720" w:num="1"/>
        </w:sectPr>
      </w:pPr>
    </w:p>
    <w:tbl>
      <w:tblPr>
        <w:tblStyle w:val="7"/>
        <w:tblW w:w="0" w:type="auto"/>
        <w:tblInd w:w="59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360"/>
        <w:gridCol w:w="9009"/>
      </w:tblGrid>
      <w:tr w14:paraId="52D7785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15" w:hRule="atLeast"/>
        </w:trPr>
        <w:tc>
          <w:tcPr>
            <w:tcW w:w="360" w:type="dxa"/>
          </w:tcPr>
          <w:p w14:paraId="66615C2D">
            <w:pPr>
              <w:pStyle w:val="9"/>
              <w:spacing w:before="7"/>
              <w:ind w:left="49" w:right="8"/>
              <w:jc w:val="center"/>
              <w:rPr>
                <w:sz w:val="28"/>
                <w:szCs w:val="28"/>
              </w:rPr>
            </w:pPr>
            <w:r>
              <w:rPr>
                <w:spacing w:val="-5"/>
                <w:sz w:val="28"/>
                <w:szCs w:val="28"/>
              </w:rPr>
              <w:t>5.</w:t>
            </w:r>
          </w:p>
          <w:p w14:paraId="63ACAEE7">
            <w:pPr>
              <w:pStyle w:val="9"/>
              <w:spacing w:before="3"/>
              <w:ind w:left="41" w:right="42"/>
              <w:jc w:val="center"/>
              <w:rPr>
                <w:sz w:val="28"/>
                <w:szCs w:val="28"/>
              </w:rPr>
            </w:pPr>
            <w:r>
              <w:rPr>
                <w:spacing w:val="-10"/>
                <w:sz w:val="28"/>
                <w:szCs w:val="28"/>
              </w:rPr>
              <w:t>2</w:t>
            </w:r>
          </w:p>
        </w:tc>
        <w:tc>
          <w:tcPr>
            <w:tcW w:w="9009" w:type="dxa"/>
          </w:tcPr>
          <w:p w14:paraId="6905AFDB">
            <w:pPr>
              <w:pStyle w:val="9"/>
              <w:spacing w:before="2"/>
              <w:ind w:right="183"/>
              <w:rPr>
                <w:sz w:val="28"/>
                <w:szCs w:val="28"/>
              </w:rPr>
            </w:pPr>
            <w:r>
              <w:rPr>
                <w:sz w:val="28"/>
                <w:szCs w:val="28"/>
              </w:rPr>
              <w:t>Юмористические</w:t>
            </w:r>
            <w:r>
              <w:rPr>
                <w:spacing w:val="40"/>
                <w:sz w:val="28"/>
                <w:szCs w:val="28"/>
              </w:rPr>
              <w:t xml:space="preserve"> </w:t>
            </w:r>
            <w:r>
              <w:rPr>
                <w:sz w:val="28"/>
                <w:szCs w:val="28"/>
              </w:rPr>
              <w:t>рассказы</w:t>
            </w:r>
            <w:r>
              <w:rPr>
                <w:spacing w:val="40"/>
                <w:sz w:val="28"/>
                <w:szCs w:val="28"/>
              </w:rPr>
              <w:t xml:space="preserve"> </w:t>
            </w:r>
            <w:r>
              <w:rPr>
                <w:sz w:val="28"/>
                <w:szCs w:val="28"/>
              </w:rPr>
              <w:t>отечественных</w:t>
            </w:r>
            <w:r>
              <w:rPr>
                <w:spacing w:val="40"/>
                <w:sz w:val="28"/>
                <w:szCs w:val="28"/>
              </w:rPr>
              <w:t xml:space="preserve"> </w:t>
            </w:r>
            <w:r>
              <w:rPr>
                <w:sz w:val="28"/>
                <w:szCs w:val="28"/>
              </w:rPr>
              <w:t>писателей</w:t>
            </w:r>
            <w:r>
              <w:rPr>
                <w:spacing w:val="40"/>
                <w:sz w:val="28"/>
                <w:szCs w:val="28"/>
              </w:rPr>
              <w:t xml:space="preserve"> </w:t>
            </w:r>
            <w:r>
              <w:rPr>
                <w:sz w:val="28"/>
                <w:szCs w:val="28"/>
              </w:rPr>
              <w:t>XIX</w:t>
            </w:r>
            <w:r>
              <w:rPr>
                <w:spacing w:val="40"/>
                <w:sz w:val="28"/>
                <w:szCs w:val="28"/>
              </w:rPr>
              <w:t xml:space="preserve"> </w:t>
            </w:r>
            <w:r>
              <w:rPr>
                <w:sz w:val="28"/>
                <w:szCs w:val="28"/>
              </w:rPr>
              <w:t>-</w:t>
            </w:r>
            <w:r>
              <w:rPr>
                <w:spacing w:val="39"/>
                <w:sz w:val="28"/>
                <w:szCs w:val="28"/>
              </w:rPr>
              <w:t xml:space="preserve"> </w:t>
            </w:r>
            <w:r>
              <w:rPr>
                <w:sz w:val="28"/>
                <w:szCs w:val="28"/>
              </w:rPr>
              <w:t>XX</w:t>
            </w:r>
            <w:r>
              <w:rPr>
                <w:spacing w:val="40"/>
                <w:sz w:val="28"/>
                <w:szCs w:val="28"/>
              </w:rPr>
              <w:t xml:space="preserve"> </w:t>
            </w:r>
            <w:r>
              <w:rPr>
                <w:sz w:val="28"/>
                <w:szCs w:val="28"/>
              </w:rPr>
              <w:t>вв.</w:t>
            </w:r>
            <w:r>
              <w:rPr>
                <w:spacing w:val="40"/>
                <w:sz w:val="28"/>
                <w:szCs w:val="28"/>
              </w:rPr>
              <w:t xml:space="preserve"> </w:t>
            </w:r>
            <w:r>
              <w:rPr>
                <w:sz w:val="28"/>
                <w:szCs w:val="28"/>
              </w:rPr>
              <w:t>А.П.</w:t>
            </w:r>
            <w:r>
              <w:rPr>
                <w:spacing w:val="40"/>
                <w:sz w:val="28"/>
                <w:szCs w:val="28"/>
              </w:rPr>
              <w:t xml:space="preserve"> </w:t>
            </w:r>
            <w:r>
              <w:rPr>
                <w:sz w:val="28"/>
                <w:szCs w:val="28"/>
              </w:rPr>
              <w:t>Чехов</w:t>
            </w:r>
            <w:r>
              <w:rPr>
                <w:spacing w:val="40"/>
                <w:sz w:val="28"/>
                <w:szCs w:val="28"/>
              </w:rPr>
              <w:t xml:space="preserve"> </w:t>
            </w:r>
            <w:r>
              <w:rPr>
                <w:sz w:val="28"/>
                <w:szCs w:val="28"/>
              </w:rPr>
              <w:t>(два</w:t>
            </w:r>
            <w:r>
              <w:rPr>
                <w:spacing w:val="40"/>
                <w:sz w:val="28"/>
                <w:szCs w:val="28"/>
              </w:rPr>
              <w:t xml:space="preserve"> </w:t>
            </w:r>
            <w:r>
              <w:rPr>
                <w:sz w:val="28"/>
                <w:szCs w:val="28"/>
              </w:rPr>
              <w:t>рассказа</w:t>
            </w:r>
            <w:r>
              <w:rPr>
                <w:spacing w:val="40"/>
                <w:sz w:val="28"/>
                <w:szCs w:val="28"/>
              </w:rPr>
              <w:t xml:space="preserve"> </w:t>
            </w:r>
            <w:r>
              <w:rPr>
                <w:sz w:val="28"/>
                <w:szCs w:val="28"/>
              </w:rPr>
              <w:t>по выбору). Например, «Лошадиная фамилия», «Мальчики», «Хирургия». М.М. Зощенко (два рассказа по выбору</w:t>
            </w:r>
            <w:r>
              <w:rPr>
                <w:spacing w:val="-4"/>
                <w:sz w:val="28"/>
                <w:szCs w:val="28"/>
              </w:rPr>
              <w:t xml:space="preserve"> </w:t>
            </w:r>
            <w:r>
              <w:rPr>
                <w:sz w:val="28"/>
                <w:szCs w:val="28"/>
              </w:rPr>
              <w:t>из сборника рассказов «Лёля и</w:t>
            </w:r>
            <w:r>
              <w:rPr>
                <w:spacing w:val="-1"/>
                <w:sz w:val="28"/>
                <w:szCs w:val="28"/>
              </w:rPr>
              <w:t xml:space="preserve"> </w:t>
            </w:r>
            <w:r>
              <w:rPr>
                <w:sz w:val="28"/>
                <w:szCs w:val="28"/>
              </w:rPr>
              <w:t>Минька»): «Галоша», «Ёлка», «Золотые слова», «Встреча»</w:t>
            </w:r>
          </w:p>
        </w:tc>
      </w:tr>
      <w:tr w14:paraId="4F37750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2" w:hRule="atLeast"/>
        </w:trPr>
        <w:tc>
          <w:tcPr>
            <w:tcW w:w="360" w:type="dxa"/>
          </w:tcPr>
          <w:p w14:paraId="2D771593">
            <w:pPr>
              <w:pStyle w:val="9"/>
              <w:spacing w:before="7" w:line="227" w:lineRule="exact"/>
              <w:ind w:left="49" w:right="8"/>
              <w:jc w:val="center"/>
              <w:rPr>
                <w:sz w:val="28"/>
                <w:szCs w:val="28"/>
              </w:rPr>
            </w:pPr>
            <w:r>
              <w:rPr>
                <w:spacing w:val="-5"/>
                <w:sz w:val="28"/>
                <w:szCs w:val="28"/>
              </w:rPr>
              <w:t>5.</w:t>
            </w:r>
          </w:p>
          <w:p w14:paraId="1F436C39">
            <w:pPr>
              <w:pStyle w:val="9"/>
              <w:spacing w:line="227" w:lineRule="exact"/>
              <w:ind w:left="41" w:right="42"/>
              <w:jc w:val="center"/>
              <w:rPr>
                <w:sz w:val="28"/>
                <w:szCs w:val="28"/>
              </w:rPr>
            </w:pPr>
            <w:r>
              <w:rPr>
                <w:spacing w:val="-10"/>
                <w:sz w:val="28"/>
                <w:szCs w:val="28"/>
              </w:rPr>
              <w:t>3</w:t>
            </w:r>
          </w:p>
        </w:tc>
        <w:tc>
          <w:tcPr>
            <w:tcW w:w="9009" w:type="dxa"/>
          </w:tcPr>
          <w:p w14:paraId="3DBFB950">
            <w:pPr>
              <w:pStyle w:val="9"/>
              <w:spacing w:line="237" w:lineRule="auto"/>
              <w:ind w:right="1518"/>
              <w:rPr>
                <w:sz w:val="28"/>
                <w:szCs w:val="28"/>
              </w:rPr>
            </w:pPr>
            <w:r>
              <w:rPr>
                <w:sz w:val="28"/>
                <w:szCs w:val="28"/>
              </w:rPr>
              <w:t>Произведения</w:t>
            </w:r>
            <w:r>
              <w:rPr>
                <w:spacing w:val="-9"/>
                <w:sz w:val="28"/>
                <w:szCs w:val="28"/>
              </w:rPr>
              <w:t xml:space="preserve"> </w:t>
            </w:r>
            <w:r>
              <w:rPr>
                <w:sz w:val="28"/>
                <w:szCs w:val="28"/>
              </w:rPr>
              <w:t>отечественной</w:t>
            </w:r>
            <w:r>
              <w:rPr>
                <w:spacing w:val="-10"/>
                <w:sz w:val="28"/>
                <w:szCs w:val="28"/>
              </w:rPr>
              <w:t xml:space="preserve"> </w:t>
            </w:r>
            <w:r>
              <w:rPr>
                <w:sz w:val="28"/>
                <w:szCs w:val="28"/>
              </w:rPr>
              <w:t>литературы</w:t>
            </w:r>
            <w:r>
              <w:rPr>
                <w:spacing w:val="-6"/>
                <w:sz w:val="28"/>
                <w:szCs w:val="28"/>
              </w:rPr>
              <w:t xml:space="preserve"> </w:t>
            </w:r>
            <w:r>
              <w:rPr>
                <w:sz w:val="28"/>
                <w:szCs w:val="28"/>
              </w:rPr>
              <w:t>о</w:t>
            </w:r>
            <w:r>
              <w:rPr>
                <w:spacing w:val="-9"/>
                <w:sz w:val="28"/>
                <w:szCs w:val="28"/>
              </w:rPr>
              <w:t xml:space="preserve"> </w:t>
            </w:r>
            <w:r>
              <w:rPr>
                <w:sz w:val="28"/>
                <w:szCs w:val="28"/>
              </w:rPr>
              <w:t>природе</w:t>
            </w:r>
            <w:r>
              <w:rPr>
                <w:spacing w:val="-7"/>
                <w:sz w:val="28"/>
                <w:szCs w:val="28"/>
              </w:rPr>
              <w:t xml:space="preserve"> </w:t>
            </w:r>
            <w:r>
              <w:rPr>
                <w:sz w:val="28"/>
                <w:szCs w:val="28"/>
              </w:rPr>
              <w:t>и</w:t>
            </w:r>
            <w:r>
              <w:rPr>
                <w:spacing w:val="-13"/>
                <w:sz w:val="28"/>
                <w:szCs w:val="28"/>
              </w:rPr>
              <w:t xml:space="preserve"> </w:t>
            </w:r>
            <w:r>
              <w:rPr>
                <w:sz w:val="28"/>
                <w:szCs w:val="28"/>
              </w:rPr>
              <w:t>животных</w:t>
            </w:r>
            <w:r>
              <w:rPr>
                <w:spacing w:val="-9"/>
                <w:sz w:val="28"/>
                <w:szCs w:val="28"/>
              </w:rPr>
              <w:t xml:space="preserve"> </w:t>
            </w:r>
            <w:r>
              <w:rPr>
                <w:sz w:val="28"/>
                <w:szCs w:val="28"/>
              </w:rPr>
              <w:t>(не</w:t>
            </w:r>
            <w:r>
              <w:rPr>
                <w:spacing w:val="-6"/>
                <w:sz w:val="28"/>
                <w:szCs w:val="28"/>
              </w:rPr>
              <w:t xml:space="preserve"> </w:t>
            </w:r>
            <w:r>
              <w:rPr>
                <w:sz w:val="28"/>
                <w:szCs w:val="28"/>
              </w:rPr>
              <w:t>менее</w:t>
            </w:r>
            <w:r>
              <w:rPr>
                <w:spacing w:val="-9"/>
                <w:sz w:val="28"/>
                <w:szCs w:val="28"/>
              </w:rPr>
              <w:t xml:space="preserve"> </w:t>
            </w:r>
            <w:r>
              <w:rPr>
                <w:sz w:val="28"/>
                <w:szCs w:val="28"/>
              </w:rPr>
              <w:t>двух):</w:t>
            </w:r>
            <w:r>
              <w:rPr>
                <w:spacing w:val="-7"/>
                <w:sz w:val="28"/>
                <w:szCs w:val="28"/>
              </w:rPr>
              <w:t xml:space="preserve"> </w:t>
            </w:r>
            <w:r>
              <w:rPr>
                <w:sz w:val="28"/>
                <w:szCs w:val="28"/>
              </w:rPr>
              <w:t>А.И. Куприна, М.М. Пришвина, К.Г. Паустовского и других</w:t>
            </w:r>
          </w:p>
        </w:tc>
      </w:tr>
      <w:tr w14:paraId="27CCB9E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3" w:hRule="atLeast"/>
        </w:trPr>
        <w:tc>
          <w:tcPr>
            <w:tcW w:w="360" w:type="dxa"/>
          </w:tcPr>
          <w:p w14:paraId="26D6A019">
            <w:pPr>
              <w:pStyle w:val="9"/>
              <w:spacing w:before="2" w:line="221" w:lineRule="exact"/>
              <w:ind w:left="49" w:right="8"/>
              <w:jc w:val="center"/>
              <w:rPr>
                <w:sz w:val="28"/>
                <w:szCs w:val="28"/>
              </w:rPr>
            </w:pPr>
            <w:r>
              <w:rPr>
                <w:spacing w:val="-5"/>
                <w:sz w:val="28"/>
                <w:szCs w:val="28"/>
              </w:rPr>
              <w:t>5.</w:t>
            </w:r>
          </w:p>
          <w:p w14:paraId="3C2A4DCA">
            <w:pPr>
              <w:pStyle w:val="9"/>
              <w:spacing w:line="220" w:lineRule="exact"/>
              <w:ind w:left="41" w:right="42"/>
              <w:jc w:val="center"/>
              <w:rPr>
                <w:sz w:val="28"/>
                <w:szCs w:val="28"/>
              </w:rPr>
            </w:pPr>
            <w:r>
              <w:rPr>
                <w:spacing w:val="-10"/>
                <w:sz w:val="28"/>
                <w:szCs w:val="28"/>
              </w:rPr>
              <w:t>4</w:t>
            </w:r>
          </w:p>
        </w:tc>
        <w:tc>
          <w:tcPr>
            <w:tcW w:w="9009" w:type="dxa"/>
          </w:tcPr>
          <w:p w14:paraId="7409724E">
            <w:pPr>
              <w:pStyle w:val="9"/>
              <w:spacing w:before="2"/>
              <w:rPr>
                <w:sz w:val="28"/>
                <w:szCs w:val="28"/>
              </w:rPr>
            </w:pPr>
            <w:r>
              <w:rPr>
                <w:sz w:val="28"/>
                <w:szCs w:val="28"/>
              </w:rPr>
              <w:t>А.П.</w:t>
            </w:r>
            <w:r>
              <w:rPr>
                <w:spacing w:val="-10"/>
                <w:sz w:val="28"/>
                <w:szCs w:val="28"/>
              </w:rPr>
              <w:t xml:space="preserve"> </w:t>
            </w:r>
            <w:r>
              <w:rPr>
                <w:sz w:val="28"/>
                <w:szCs w:val="28"/>
              </w:rPr>
              <w:t>Платонов.</w:t>
            </w:r>
            <w:r>
              <w:rPr>
                <w:spacing w:val="-8"/>
                <w:sz w:val="28"/>
                <w:szCs w:val="28"/>
              </w:rPr>
              <w:t xml:space="preserve"> </w:t>
            </w:r>
            <w:r>
              <w:rPr>
                <w:sz w:val="28"/>
                <w:szCs w:val="28"/>
              </w:rPr>
              <w:t>Рассказы</w:t>
            </w:r>
            <w:r>
              <w:rPr>
                <w:spacing w:val="-7"/>
                <w:sz w:val="28"/>
                <w:szCs w:val="28"/>
              </w:rPr>
              <w:t xml:space="preserve"> </w:t>
            </w:r>
            <w:r>
              <w:rPr>
                <w:sz w:val="28"/>
                <w:szCs w:val="28"/>
              </w:rPr>
              <w:t>(один</w:t>
            </w:r>
            <w:r>
              <w:rPr>
                <w:spacing w:val="-9"/>
                <w:sz w:val="28"/>
                <w:szCs w:val="28"/>
              </w:rPr>
              <w:t xml:space="preserve"> </w:t>
            </w:r>
            <w:r>
              <w:rPr>
                <w:sz w:val="28"/>
                <w:szCs w:val="28"/>
              </w:rPr>
              <w:t>по</w:t>
            </w:r>
            <w:r>
              <w:rPr>
                <w:spacing w:val="-7"/>
                <w:sz w:val="28"/>
                <w:szCs w:val="28"/>
              </w:rPr>
              <w:t xml:space="preserve"> </w:t>
            </w:r>
            <w:r>
              <w:rPr>
                <w:sz w:val="28"/>
                <w:szCs w:val="28"/>
              </w:rPr>
              <w:t>выбору).</w:t>
            </w:r>
            <w:r>
              <w:rPr>
                <w:spacing w:val="-9"/>
                <w:sz w:val="28"/>
                <w:szCs w:val="28"/>
              </w:rPr>
              <w:t xml:space="preserve"> </w:t>
            </w:r>
            <w:r>
              <w:rPr>
                <w:sz w:val="28"/>
                <w:szCs w:val="28"/>
              </w:rPr>
              <w:t>Например,</w:t>
            </w:r>
            <w:r>
              <w:rPr>
                <w:spacing w:val="-3"/>
                <w:sz w:val="28"/>
                <w:szCs w:val="28"/>
              </w:rPr>
              <w:t xml:space="preserve"> </w:t>
            </w:r>
            <w:r>
              <w:rPr>
                <w:sz w:val="28"/>
                <w:szCs w:val="28"/>
              </w:rPr>
              <w:t>«Корова»</w:t>
            </w:r>
            <w:r>
              <w:rPr>
                <w:spacing w:val="-11"/>
                <w:sz w:val="28"/>
                <w:szCs w:val="28"/>
              </w:rPr>
              <w:t xml:space="preserve"> </w:t>
            </w:r>
            <w:r>
              <w:rPr>
                <w:sz w:val="28"/>
                <w:szCs w:val="28"/>
              </w:rPr>
              <w:t>и</w:t>
            </w:r>
            <w:r>
              <w:rPr>
                <w:spacing w:val="-6"/>
                <w:sz w:val="28"/>
                <w:szCs w:val="28"/>
              </w:rPr>
              <w:t xml:space="preserve"> </w:t>
            </w:r>
            <w:r>
              <w:rPr>
                <w:spacing w:val="-2"/>
                <w:sz w:val="28"/>
                <w:szCs w:val="28"/>
              </w:rPr>
              <w:t>«Никита»</w:t>
            </w:r>
          </w:p>
        </w:tc>
      </w:tr>
      <w:tr w14:paraId="35F5993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2" w:hRule="atLeast"/>
        </w:trPr>
        <w:tc>
          <w:tcPr>
            <w:tcW w:w="360" w:type="dxa"/>
          </w:tcPr>
          <w:p w14:paraId="66A33F80">
            <w:pPr>
              <w:pStyle w:val="9"/>
              <w:spacing w:before="2" w:line="221" w:lineRule="exact"/>
              <w:ind w:left="49" w:right="8"/>
              <w:jc w:val="center"/>
              <w:rPr>
                <w:sz w:val="28"/>
                <w:szCs w:val="28"/>
              </w:rPr>
            </w:pPr>
            <w:r>
              <w:rPr>
                <w:spacing w:val="-5"/>
                <w:sz w:val="28"/>
                <w:szCs w:val="28"/>
              </w:rPr>
              <w:t>5.</w:t>
            </w:r>
          </w:p>
          <w:p w14:paraId="170DD6D9">
            <w:pPr>
              <w:pStyle w:val="9"/>
              <w:spacing w:line="220" w:lineRule="exact"/>
              <w:ind w:left="41" w:right="42"/>
              <w:jc w:val="center"/>
              <w:rPr>
                <w:sz w:val="28"/>
                <w:szCs w:val="28"/>
              </w:rPr>
            </w:pPr>
            <w:r>
              <w:rPr>
                <w:spacing w:val="-10"/>
                <w:sz w:val="28"/>
                <w:szCs w:val="28"/>
              </w:rPr>
              <w:t>5</w:t>
            </w:r>
          </w:p>
        </w:tc>
        <w:tc>
          <w:tcPr>
            <w:tcW w:w="9009" w:type="dxa"/>
          </w:tcPr>
          <w:p w14:paraId="69B13964">
            <w:pPr>
              <w:pStyle w:val="9"/>
              <w:spacing w:before="2"/>
              <w:rPr>
                <w:sz w:val="28"/>
                <w:szCs w:val="28"/>
              </w:rPr>
            </w:pPr>
            <w:r>
              <w:rPr>
                <w:sz w:val="28"/>
                <w:szCs w:val="28"/>
              </w:rPr>
              <w:t>В.П.</w:t>
            </w:r>
            <w:r>
              <w:rPr>
                <w:spacing w:val="-11"/>
                <w:sz w:val="28"/>
                <w:szCs w:val="28"/>
              </w:rPr>
              <w:t xml:space="preserve"> </w:t>
            </w:r>
            <w:r>
              <w:rPr>
                <w:sz w:val="28"/>
                <w:szCs w:val="28"/>
              </w:rPr>
              <w:t>Астафьев.</w:t>
            </w:r>
            <w:r>
              <w:rPr>
                <w:spacing w:val="-11"/>
                <w:sz w:val="28"/>
                <w:szCs w:val="28"/>
              </w:rPr>
              <w:t xml:space="preserve"> </w:t>
            </w:r>
            <w:r>
              <w:rPr>
                <w:sz w:val="28"/>
                <w:szCs w:val="28"/>
              </w:rPr>
              <w:t>Рассказ</w:t>
            </w:r>
            <w:r>
              <w:rPr>
                <w:spacing w:val="-10"/>
                <w:sz w:val="28"/>
                <w:szCs w:val="28"/>
              </w:rPr>
              <w:t xml:space="preserve"> </w:t>
            </w:r>
            <w:r>
              <w:rPr>
                <w:sz w:val="28"/>
                <w:szCs w:val="28"/>
              </w:rPr>
              <w:t>«Васюткино</w:t>
            </w:r>
            <w:r>
              <w:rPr>
                <w:spacing w:val="-11"/>
                <w:sz w:val="28"/>
                <w:szCs w:val="28"/>
              </w:rPr>
              <w:t xml:space="preserve"> </w:t>
            </w:r>
            <w:r>
              <w:rPr>
                <w:spacing w:val="-2"/>
                <w:sz w:val="28"/>
                <w:szCs w:val="28"/>
              </w:rPr>
              <w:t>озеро»</w:t>
            </w:r>
          </w:p>
        </w:tc>
      </w:tr>
      <w:tr w14:paraId="595AC1E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6" w:hRule="atLeast"/>
        </w:trPr>
        <w:tc>
          <w:tcPr>
            <w:tcW w:w="360" w:type="dxa"/>
          </w:tcPr>
          <w:p w14:paraId="4384AF37">
            <w:pPr>
              <w:pStyle w:val="9"/>
              <w:spacing w:before="5"/>
              <w:ind w:left="41" w:right="49"/>
              <w:jc w:val="center"/>
              <w:rPr>
                <w:sz w:val="28"/>
                <w:szCs w:val="28"/>
              </w:rPr>
            </w:pPr>
            <w:r>
              <w:rPr>
                <w:spacing w:val="-10"/>
                <w:sz w:val="28"/>
                <w:szCs w:val="28"/>
              </w:rPr>
              <w:t>6</w:t>
            </w:r>
          </w:p>
        </w:tc>
        <w:tc>
          <w:tcPr>
            <w:tcW w:w="9009" w:type="dxa"/>
          </w:tcPr>
          <w:p w14:paraId="255F3B11">
            <w:pPr>
              <w:pStyle w:val="9"/>
              <w:spacing w:before="5"/>
              <w:rPr>
                <w:sz w:val="28"/>
                <w:szCs w:val="28"/>
              </w:rPr>
            </w:pPr>
            <w:r>
              <w:rPr>
                <w:sz w:val="28"/>
                <w:szCs w:val="28"/>
              </w:rPr>
              <w:t>Литература</w:t>
            </w:r>
            <w:r>
              <w:rPr>
                <w:spacing w:val="-6"/>
                <w:sz w:val="28"/>
                <w:szCs w:val="28"/>
              </w:rPr>
              <w:t xml:space="preserve"> </w:t>
            </w:r>
            <w:r>
              <w:rPr>
                <w:sz w:val="28"/>
                <w:szCs w:val="28"/>
              </w:rPr>
              <w:t>XX</w:t>
            </w:r>
            <w:r>
              <w:rPr>
                <w:spacing w:val="-7"/>
                <w:sz w:val="28"/>
                <w:szCs w:val="28"/>
              </w:rPr>
              <w:t xml:space="preserve"> </w:t>
            </w:r>
            <w:r>
              <w:rPr>
                <w:sz w:val="28"/>
                <w:szCs w:val="28"/>
              </w:rPr>
              <w:t>-</w:t>
            </w:r>
            <w:r>
              <w:rPr>
                <w:spacing w:val="-9"/>
                <w:sz w:val="28"/>
                <w:szCs w:val="28"/>
              </w:rPr>
              <w:t xml:space="preserve"> </w:t>
            </w:r>
            <w:r>
              <w:rPr>
                <w:sz w:val="28"/>
                <w:szCs w:val="28"/>
              </w:rPr>
              <w:t>начала</w:t>
            </w:r>
            <w:r>
              <w:rPr>
                <w:spacing w:val="-7"/>
                <w:sz w:val="28"/>
                <w:szCs w:val="28"/>
              </w:rPr>
              <w:t xml:space="preserve"> </w:t>
            </w:r>
            <w:r>
              <w:rPr>
                <w:sz w:val="28"/>
                <w:szCs w:val="28"/>
              </w:rPr>
              <w:t>XXI</w:t>
            </w:r>
            <w:r>
              <w:rPr>
                <w:spacing w:val="-10"/>
                <w:sz w:val="28"/>
                <w:szCs w:val="28"/>
              </w:rPr>
              <w:t xml:space="preserve"> </w:t>
            </w:r>
            <w:r>
              <w:rPr>
                <w:spacing w:val="-5"/>
                <w:sz w:val="28"/>
                <w:szCs w:val="28"/>
              </w:rPr>
              <w:t>вв.</w:t>
            </w:r>
          </w:p>
        </w:tc>
      </w:tr>
      <w:tr w14:paraId="13D2D6C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12" w:hRule="atLeast"/>
        </w:trPr>
        <w:tc>
          <w:tcPr>
            <w:tcW w:w="360" w:type="dxa"/>
          </w:tcPr>
          <w:p w14:paraId="6D819C94">
            <w:pPr>
              <w:pStyle w:val="9"/>
              <w:spacing w:before="7"/>
              <w:ind w:left="49" w:right="8"/>
              <w:jc w:val="center"/>
              <w:rPr>
                <w:sz w:val="28"/>
                <w:szCs w:val="28"/>
              </w:rPr>
            </w:pPr>
            <w:r>
              <w:rPr>
                <w:spacing w:val="-5"/>
                <w:sz w:val="28"/>
                <w:szCs w:val="28"/>
              </w:rPr>
              <w:t>6.</w:t>
            </w:r>
          </w:p>
          <w:p w14:paraId="6D2A0B03">
            <w:pPr>
              <w:pStyle w:val="9"/>
              <w:spacing w:before="1"/>
              <w:ind w:left="41" w:right="42"/>
              <w:jc w:val="center"/>
              <w:rPr>
                <w:sz w:val="28"/>
                <w:szCs w:val="28"/>
              </w:rPr>
            </w:pPr>
            <w:r>
              <w:rPr>
                <w:spacing w:val="-10"/>
                <w:sz w:val="28"/>
                <w:szCs w:val="28"/>
              </w:rPr>
              <w:t>1</w:t>
            </w:r>
          </w:p>
        </w:tc>
        <w:tc>
          <w:tcPr>
            <w:tcW w:w="9009" w:type="dxa"/>
          </w:tcPr>
          <w:p w14:paraId="79A82C89">
            <w:pPr>
              <w:pStyle w:val="9"/>
              <w:spacing w:before="7" w:line="237" w:lineRule="auto"/>
              <w:ind w:right="541"/>
              <w:rPr>
                <w:sz w:val="28"/>
                <w:szCs w:val="28"/>
              </w:rPr>
            </w:pPr>
            <w:r>
              <w:rPr>
                <w:sz w:val="28"/>
                <w:szCs w:val="28"/>
              </w:rPr>
              <w:t>Произведения</w:t>
            </w:r>
            <w:r>
              <w:rPr>
                <w:spacing w:val="-9"/>
                <w:sz w:val="28"/>
                <w:szCs w:val="28"/>
              </w:rPr>
              <w:t xml:space="preserve"> </w:t>
            </w:r>
            <w:r>
              <w:rPr>
                <w:sz w:val="28"/>
                <w:szCs w:val="28"/>
              </w:rPr>
              <w:t>отечественной</w:t>
            </w:r>
            <w:r>
              <w:rPr>
                <w:spacing w:val="-9"/>
                <w:sz w:val="28"/>
                <w:szCs w:val="28"/>
              </w:rPr>
              <w:t xml:space="preserve"> </w:t>
            </w:r>
            <w:r>
              <w:rPr>
                <w:sz w:val="28"/>
                <w:szCs w:val="28"/>
              </w:rPr>
              <w:t>литературы</w:t>
            </w:r>
            <w:r>
              <w:rPr>
                <w:spacing w:val="-6"/>
                <w:sz w:val="28"/>
                <w:szCs w:val="28"/>
              </w:rPr>
              <w:t xml:space="preserve"> </w:t>
            </w:r>
            <w:r>
              <w:rPr>
                <w:sz w:val="28"/>
                <w:szCs w:val="28"/>
              </w:rPr>
              <w:t>на</w:t>
            </w:r>
            <w:r>
              <w:rPr>
                <w:spacing w:val="-11"/>
                <w:sz w:val="28"/>
                <w:szCs w:val="28"/>
              </w:rPr>
              <w:t xml:space="preserve"> </w:t>
            </w:r>
            <w:r>
              <w:rPr>
                <w:sz w:val="28"/>
                <w:szCs w:val="28"/>
              </w:rPr>
              <w:t>тему</w:t>
            </w:r>
            <w:r>
              <w:rPr>
                <w:spacing w:val="-6"/>
                <w:sz w:val="28"/>
                <w:szCs w:val="28"/>
              </w:rPr>
              <w:t xml:space="preserve"> </w:t>
            </w:r>
            <w:r>
              <w:rPr>
                <w:sz w:val="28"/>
                <w:szCs w:val="28"/>
              </w:rPr>
              <w:t>«Человек</w:t>
            </w:r>
            <w:r>
              <w:rPr>
                <w:spacing w:val="-9"/>
                <w:sz w:val="28"/>
                <w:szCs w:val="28"/>
              </w:rPr>
              <w:t xml:space="preserve"> </w:t>
            </w:r>
            <w:r>
              <w:rPr>
                <w:sz w:val="28"/>
                <w:szCs w:val="28"/>
              </w:rPr>
              <w:t>на</w:t>
            </w:r>
            <w:r>
              <w:rPr>
                <w:spacing w:val="-11"/>
                <w:sz w:val="28"/>
                <w:szCs w:val="28"/>
              </w:rPr>
              <w:t xml:space="preserve"> </w:t>
            </w:r>
            <w:r>
              <w:rPr>
                <w:sz w:val="28"/>
                <w:szCs w:val="28"/>
              </w:rPr>
              <w:t>войне»</w:t>
            </w:r>
            <w:r>
              <w:rPr>
                <w:spacing w:val="-13"/>
                <w:sz w:val="28"/>
                <w:szCs w:val="28"/>
              </w:rPr>
              <w:t xml:space="preserve"> </w:t>
            </w:r>
            <w:r>
              <w:rPr>
                <w:sz w:val="28"/>
                <w:szCs w:val="28"/>
              </w:rPr>
              <w:t>(не</w:t>
            </w:r>
            <w:r>
              <w:rPr>
                <w:spacing w:val="-11"/>
                <w:sz w:val="28"/>
                <w:szCs w:val="28"/>
              </w:rPr>
              <w:t xml:space="preserve"> </w:t>
            </w:r>
            <w:r>
              <w:rPr>
                <w:sz w:val="28"/>
                <w:szCs w:val="28"/>
              </w:rPr>
              <w:t>менее</w:t>
            </w:r>
            <w:r>
              <w:rPr>
                <w:spacing w:val="-8"/>
                <w:sz w:val="28"/>
                <w:szCs w:val="28"/>
              </w:rPr>
              <w:t xml:space="preserve"> </w:t>
            </w:r>
            <w:r>
              <w:rPr>
                <w:sz w:val="28"/>
                <w:szCs w:val="28"/>
              </w:rPr>
              <w:t>двух).</w:t>
            </w:r>
            <w:r>
              <w:rPr>
                <w:spacing w:val="-8"/>
                <w:sz w:val="28"/>
                <w:szCs w:val="28"/>
              </w:rPr>
              <w:t xml:space="preserve"> </w:t>
            </w:r>
            <w:r>
              <w:rPr>
                <w:sz w:val="28"/>
                <w:szCs w:val="28"/>
              </w:rPr>
              <w:t>Например, Л.А. Кассиль «Дорогие мои мальчишки», Ю.Я. Яковлев «Девочки с Васильевского острова», В.П. Катаев «Сын полка», К.М. Симонов «Сын артиллериста»</w:t>
            </w:r>
          </w:p>
        </w:tc>
      </w:tr>
      <w:tr w14:paraId="444FAA7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2" w:hRule="atLeast"/>
        </w:trPr>
        <w:tc>
          <w:tcPr>
            <w:tcW w:w="360" w:type="dxa"/>
            <w:tcBorders>
              <w:bottom w:val="single" w:color="000000" w:sz="4" w:space="0"/>
            </w:tcBorders>
          </w:tcPr>
          <w:p w14:paraId="5D7E266F">
            <w:pPr>
              <w:pStyle w:val="9"/>
              <w:spacing w:line="221" w:lineRule="exact"/>
              <w:ind w:left="49" w:right="8"/>
              <w:jc w:val="center"/>
              <w:rPr>
                <w:sz w:val="28"/>
                <w:szCs w:val="28"/>
              </w:rPr>
            </w:pPr>
            <w:r>
              <w:rPr>
                <w:spacing w:val="-5"/>
                <w:sz w:val="28"/>
                <w:szCs w:val="28"/>
              </w:rPr>
              <w:t>6.</w:t>
            </w:r>
          </w:p>
          <w:p w14:paraId="26EDAFBF">
            <w:pPr>
              <w:pStyle w:val="9"/>
              <w:spacing w:line="222" w:lineRule="exact"/>
              <w:ind w:left="41" w:right="42"/>
              <w:jc w:val="center"/>
              <w:rPr>
                <w:sz w:val="28"/>
                <w:szCs w:val="28"/>
              </w:rPr>
            </w:pPr>
            <w:r>
              <w:rPr>
                <w:spacing w:val="-10"/>
                <w:sz w:val="28"/>
                <w:szCs w:val="28"/>
              </w:rPr>
              <w:t>2</w:t>
            </w:r>
          </w:p>
        </w:tc>
        <w:tc>
          <w:tcPr>
            <w:tcW w:w="9009" w:type="dxa"/>
            <w:tcBorders>
              <w:bottom w:val="single" w:color="000000" w:sz="4" w:space="0"/>
            </w:tcBorders>
          </w:tcPr>
          <w:p w14:paraId="4BC11813">
            <w:pPr>
              <w:pStyle w:val="9"/>
              <w:spacing w:line="228" w:lineRule="exact"/>
              <w:rPr>
                <w:sz w:val="28"/>
                <w:szCs w:val="28"/>
              </w:rPr>
            </w:pPr>
            <w:r>
              <w:rPr>
                <w:sz w:val="28"/>
                <w:szCs w:val="28"/>
              </w:rPr>
              <w:t>Произведения</w:t>
            </w:r>
            <w:r>
              <w:rPr>
                <w:spacing w:val="-10"/>
                <w:sz w:val="28"/>
                <w:szCs w:val="28"/>
              </w:rPr>
              <w:t xml:space="preserve"> </w:t>
            </w:r>
            <w:r>
              <w:rPr>
                <w:sz w:val="28"/>
                <w:szCs w:val="28"/>
              </w:rPr>
              <w:t>отечественных</w:t>
            </w:r>
            <w:r>
              <w:rPr>
                <w:spacing w:val="-6"/>
                <w:sz w:val="28"/>
                <w:szCs w:val="28"/>
              </w:rPr>
              <w:t xml:space="preserve"> </w:t>
            </w:r>
            <w:r>
              <w:rPr>
                <w:sz w:val="28"/>
                <w:szCs w:val="28"/>
              </w:rPr>
              <w:t>писателей</w:t>
            </w:r>
            <w:r>
              <w:rPr>
                <w:spacing w:val="-9"/>
                <w:sz w:val="28"/>
                <w:szCs w:val="28"/>
              </w:rPr>
              <w:t xml:space="preserve"> </w:t>
            </w:r>
            <w:r>
              <w:rPr>
                <w:sz w:val="28"/>
                <w:szCs w:val="28"/>
              </w:rPr>
              <w:t>XX</w:t>
            </w:r>
            <w:r>
              <w:rPr>
                <w:spacing w:val="-6"/>
                <w:sz w:val="28"/>
                <w:szCs w:val="28"/>
              </w:rPr>
              <w:t xml:space="preserve"> </w:t>
            </w:r>
            <w:r>
              <w:rPr>
                <w:sz w:val="28"/>
                <w:szCs w:val="28"/>
              </w:rPr>
              <w:t>-</w:t>
            </w:r>
            <w:r>
              <w:rPr>
                <w:spacing w:val="-10"/>
                <w:sz w:val="28"/>
                <w:szCs w:val="28"/>
              </w:rPr>
              <w:t xml:space="preserve"> </w:t>
            </w:r>
            <w:r>
              <w:rPr>
                <w:sz w:val="28"/>
                <w:szCs w:val="28"/>
              </w:rPr>
              <w:t>начала</w:t>
            </w:r>
            <w:r>
              <w:rPr>
                <w:spacing w:val="-8"/>
                <w:sz w:val="28"/>
                <w:szCs w:val="28"/>
              </w:rPr>
              <w:t xml:space="preserve"> </w:t>
            </w:r>
            <w:r>
              <w:rPr>
                <w:sz w:val="28"/>
                <w:szCs w:val="28"/>
              </w:rPr>
              <w:t>XXI</w:t>
            </w:r>
            <w:r>
              <w:rPr>
                <w:spacing w:val="-8"/>
                <w:sz w:val="28"/>
                <w:szCs w:val="28"/>
              </w:rPr>
              <w:t xml:space="preserve"> </w:t>
            </w:r>
            <w:r>
              <w:rPr>
                <w:sz w:val="28"/>
                <w:szCs w:val="28"/>
              </w:rPr>
              <w:t>вв.</w:t>
            </w:r>
            <w:r>
              <w:rPr>
                <w:spacing w:val="-6"/>
                <w:sz w:val="28"/>
                <w:szCs w:val="28"/>
              </w:rPr>
              <w:t xml:space="preserve"> </w:t>
            </w:r>
            <w:r>
              <w:rPr>
                <w:sz w:val="28"/>
                <w:szCs w:val="28"/>
              </w:rPr>
              <w:t>на</w:t>
            </w:r>
            <w:r>
              <w:rPr>
                <w:spacing w:val="-11"/>
                <w:sz w:val="28"/>
                <w:szCs w:val="28"/>
              </w:rPr>
              <w:t xml:space="preserve"> </w:t>
            </w:r>
            <w:r>
              <w:rPr>
                <w:sz w:val="28"/>
                <w:szCs w:val="28"/>
              </w:rPr>
              <w:t>тему</w:t>
            </w:r>
            <w:r>
              <w:rPr>
                <w:spacing w:val="-10"/>
                <w:sz w:val="28"/>
                <w:szCs w:val="28"/>
              </w:rPr>
              <w:t xml:space="preserve"> </w:t>
            </w:r>
            <w:r>
              <w:rPr>
                <w:sz w:val="28"/>
                <w:szCs w:val="28"/>
              </w:rPr>
              <w:t>детства</w:t>
            </w:r>
            <w:r>
              <w:rPr>
                <w:spacing w:val="-8"/>
                <w:sz w:val="28"/>
                <w:szCs w:val="28"/>
              </w:rPr>
              <w:t xml:space="preserve"> </w:t>
            </w:r>
            <w:r>
              <w:rPr>
                <w:sz w:val="28"/>
                <w:szCs w:val="28"/>
              </w:rPr>
              <w:t>(не</w:t>
            </w:r>
            <w:r>
              <w:rPr>
                <w:spacing w:val="-8"/>
                <w:sz w:val="28"/>
                <w:szCs w:val="28"/>
              </w:rPr>
              <w:t xml:space="preserve"> </w:t>
            </w:r>
            <w:r>
              <w:rPr>
                <w:sz w:val="28"/>
                <w:szCs w:val="28"/>
              </w:rPr>
              <w:t>менее</w:t>
            </w:r>
            <w:r>
              <w:rPr>
                <w:spacing w:val="-5"/>
                <w:sz w:val="28"/>
                <w:szCs w:val="28"/>
              </w:rPr>
              <w:t xml:space="preserve"> </w:t>
            </w:r>
            <w:r>
              <w:rPr>
                <w:spacing w:val="-2"/>
                <w:sz w:val="28"/>
                <w:szCs w:val="28"/>
              </w:rPr>
              <w:t>двух).</w:t>
            </w:r>
          </w:p>
        </w:tc>
      </w:tr>
      <w:tr w14:paraId="7F8AE0F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6" w:hRule="atLeast"/>
        </w:trPr>
        <w:tc>
          <w:tcPr>
            <w:tcW w:w="360" w:type="dxa"/>
            <w:tcBorders>
              <w:top w:val="single" w:color="000000" w:sz="4" w:space="0"/>
            </w:tcBorders>
          </w:tcPr>
          <w:p w14:paraId="5FC4AB46">
            <w:pPr>
              <w:pStyle w:val="9"/>
              <w:ind w:left="0"/>
              <w:rPr>
                <w:sz w:val="28"/>
                <w:szCs w:val="28"/>
              </w:rPr>
            </w:pPr>
          </w:p>
        </w:tc>
        <w:tc>
          <w:tcPr>
            <w:tcW w:w="9009" w:type="dxa"/>
            <w:tcBorders>
              <w:top w:val="single" w:color="000000" w:sz="4" w:space="0"/>
            </w:tcBorders>
          </w:tcPr>
          <w:p w14:paraId="07DCB158">
            <w:pPr>
              <w:pStyle w:val="9"/>
              <w:spacing w:before="9" w:line="235" w:lineRule="auto"/>
              <w:ind w:right="183"/>
              <w:rPr>
                <w:sz w:val="28"/>
                <w:szCs w:val="28"/>
              </w:rPr>
            </w:pPr>
            <w:r>
              <w:rPr>
                <w:sz w:val="28"/>
                <w:szCs w:val="28"/>
              </w:rPr>
              <w:t>Например,</w:t>
            </w:r>
            <w:r>
              <w:rPr>
                <w:spacing w:val="-7"/>
                <w:sz w:val="28"/>
                <w:szCs w:val="28"/>
              </w:rPr>
              <w:t xml:space="preserve"> </w:t>
            </w:r>
            <w:r>
              <w:rPr>
                <w:sz w:val="28"/>
                <w:szCs w:val="28"/>
              </w:rPr>
              <w:t>произведения</w:t>
            </w:r>
            <w:r>
              <w:rPr>
                <w:spacing w:val="-10"/>
                <w:sz w:val="28"/>
                <w:szCs w:val="28"/>
              </w:rPr>
              <w:t xml:space="preserve"> </w:t>
            </w:r>
            <w:r>
              <w:rPr>
                <w:sz w:val="28"/>
                <w:szCs w:val="28"/>
              </w:rPr>
              <w:t>В.П.</w:t>
            </w:r>
            <w:r>
              <w:rPr>
                <w:spacing w:val="-7"/>
                <w:sz w:val="28"/>
                <w:szCs w:val="28"/>
              </w:rPr>
              <w:t xml:space="preserve"> </w:t>
            </w:r>
            <w:r>
              <w:rPr>
                <w:sz w:val="28"/>
                <w:szCs w:val="28"/>
              </w:rPr>
              <w:t>Катаева,</w:t>
            </w:r>
            <w:r>
              <w:rPr>
                <w:spacing w:val="-8"/>
                <w:sz w:val="28"/>
                <w:szCs w:val="28"/>
              </w:rPr>
              <w:t xml:space="preserve"> </w:t>
            </w:r>
            <w:r>
              <w:rPr>
                <w:sz w:val="28"/>
                <w:szCs w:val="28"/>
              </w:rPr>
              <w:t>В.П.</w:t>
            </w:r>
            <w:r>
              <w:rPr>
                <w:spacing w:val="-9"/>
                <w:sz w:val="28"/>
                <w:szCs w:val="28"/>
              </w:rPr>
              <w:t xml:space="preserve"> </w:t>
            </w:r>
            <w:r>
              <w:rPr>
                <w:sz w:val="28"/>
                <w:szCs w:val="28"/>
              </w:rPr>
              <w:t>Крапивина,</w:t>
            </w:r>
            <w:r>
              <w:rPr>
                <w:spacing w:val="-9"/>
                <w:sz w:val="28"/>
                <w:szCs w:val="28"/>
              </w:rPr>
              <w:t xml:space="preserve"> </w:t>
            </w:r>
            <w:r>
              <w:rPr>
                <w:sz w:val="28"/>
                <w:szCs w:val="28"/>
              </w:rPr>
              <w:t>Ю.П.</w:t>
            </w:r>
            <w:r>
              <w:rPr>
                <w:spacing w:val="-10"/>
                <w:sz w:val="28"/>
                <w:szCs w:val="28"/>
              </w:rPr>
              <w:t xml:space="preserve"> </w:t>
            </w:r>
            <w:r>
              <w:rPr>
                <w:sz w:val="28"/>
                <w:szCs w:val="28"/>
              </w:rPr>
              <w:t>Казакова,</w:t>
            </w:r>
            <w:r>
              <w:rPr>
                <w:spacing w:val="-5"/>
                <w:sz w:val="28"/>
                <w:szCs w:val="28"/>
              </w:rPr>
              <w:t xml:space="preserve"> </w:t>
            </w:r>
            <w:r>
              <w:rPr>
                <w:sz w:val="28"/>
                <w:szCs w:val="28"/>
              </w:rPr>
              <w:t>А.Г.</w:t>
            </w:r>
            <w:r>
              <w:rPr>
                <w:spacing w:val="-10"/>
                <w:sz w:val="28"/>
                <w:szCs w:val="28"/>
              </w:rPr>
              <w:t xml:space="preserve"> </w:t>
            </w:r>
            <w:r>
              <w:rPr>
                <w:sz w:val="28"/>
                <w:szCs w:val="28"/>
              </w:rPr>
              <w:t>Алексина,</w:t>
            </w:r>
            <w:r>
              <w:rPr>
                <w:spacing w:val="-7"/>
                <w:sz w:val="28"/>
                <w:szCs w:val="28"/>
              </w:rPr>
              <w:t xml:space="preserve"> </w:t>
            </w:r>
            <w:r>
              <w:rPr>
                <w:sz w:val="28"/>
                <w:szCs w:val="28"/>
              </w:rPr>
              <w:t>В.К. Железникова, Ю.Я. Яковлева, Ю.И. Коваля, А.А. Лиханова</w:t>
            </w:r>
          </w:p>
        </w:tc>
      </w:tr>
      <w:tr w14:paraId="70BD861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5" w:hRule="atLeast"/>
        </w:trPr>
        <w:tc>
          <w:tcPr>
            <w:tcW w:w="360" w:type="dxa"/>
          </w:tcPr>
          <w:p w14:paraId="597BD2F8">
            <w:pPr>
              <w:pStyle w:val="9"/>
              <w:spacing w:before="8" w:line="228" w:lineRule="exact"/>
              <w:ind w:left="49" w:right="8"/>
              <w:jc w:val="center"/>
              <w:rPr>
                <w:sz w:val="28"/>
                <w:szCs w:val="28"/>
              </w:rPr>
            </w:pPr>
            <w:r>
              <w:rPr>
                <w:spacing w:val="-5"/>
                <w:sz w:val="28"/>
                <w:szCs w:val="28"/>
              </w:rPr>
              <w:t>6.</w:t>
            </w:r>
          </w:p>
          <w:p w14:paraId="1D98509A">
            <w:pPr>
              <w:pStyle w:val="9"/>
              <w:spacing w:line="228" w:lineRule="exact"/>
              <w:ind w:left="41" w:right="42"/>
              <w:jc w:val="center"/>
              <w:rPr>
                <w:sz w:val="28"/>
                <w:szCs w:val="28"/>
              </w:rPr>
            </w:pPr>
            <w:r>
              <w:rPr>
                <w:spacing w:val="-10"/>
                <w:sz w:val="28"/>
                <w:szCs w:val="28"/>
              </w:rPr>
              <w:t>3</w:t>
            </w:r>
          </w:p>
        </w:tc>
        <w:tc>
          <w:tcPr>
            <w:tcW w:w="9009" w:type="dxa"/>
          </w:tcPr>
          <w:p w14:paraId="5BD848DF">
            <w:pPr>
              <w:pStyle w:val="9"/>
              <w:ind w:right="183"/>
              <w:rPr>
                <w:sz w:val="28"/>
                <w:szCs w:val="28"/>
              </w:rPr>
            </w:pPr>
            <w:r>
              <w:rPr>
                <w:sz w:val="28"/>
                <w:szCs w:val="28"/>
              </w:rPr>
              <w:t>Произведения</w:t>
            </w:r>
            <w:r>
              <w:rPr>
                <w:spacing w:val="-10"/>
                <w:sz w:val="28"/>
                <w:szCs w:val="28"/>
              </w:rPr>
              <w:t xml:space="preserve"> </w:t>
            </w:r>
            <w:r>
              <w:rPr>
                <w:sz w:val="28"/>
                <w:szCs w:val="28"/>
              </w:rPr>
              <w:t>приключенческого</w:t>
            </w:r>
            <w:r>
              <w:rPr>
                <w:spacing w:val="-7"/>
                <w:sz w:val="28"/>
                <w:szCs w:val="28"/>
              </w:rPr>
              <w:t xml:space="preserve"> </w:t>
            </w:r>
            <w:r>
              <w:rPr>
                <w:sz w:val="28"/>
                <w:szCs w:val="28"/>
              </w:rPr>
              <w:t>жанра</w:t>
            </w:r>
            <w:r>
              <w:rPr>
                <w:spacing w:val="-10"/>
                <w:sz w:val="28"/>
                <w:szCs w:val="28"/>
              </w:rPr>
              <w:t xml:space="preserve"> </w:t>
            </w:r>
            <w:r>
              <w:rPr>
                <w:sz w:val="28"/>
                <w:szCs w:val="28"/>
              </w:rPr>
              <w:t>отечественных</w:t>
            </w:r>
            <w:r>
              <w:rPr>
                <w:spacing w:val="-9"/>
                <w:sz w:val="28"/>
                <w:szCs w:val="28"/>
              </w:rPr>
              <w:t xml:space="preserve"> </w:t>
            </w:r>
            <w:r>
              <w:rPr>
                <w:sz w:val="28"/>
                <w:szCs w:val="28"/>
              </w:rPr>
              <w:t>писателей</w:t>
            </w:r>
            <w:r>
              <w:rPr>
                <w:spacing w:val="-9"/>
                <w:sz w:val="28"/>
                <w:szCs w:val="28"/>
              </w:rPr>
              <w:t xml:space="preserve"> </w:t>
            </w:r>
            <w:r>
              <w:rPr>
                <w:sz w:val="28"/>
                <w:szCs w:val="28"/>
              </w:rPr>
              <w:t>(одно</w:t>
            </w:r>
            <w:r>
              <w:rPr>
                <w:spacing w:val="-11"/>
                <w:sz w:val="28"/>
                <w:szCs w:val="28"/>
              </w:rPr>
              <w:t xml:space="preserve"> </w:t>
            </w:r>
            <w:r>
              <w:rPr>
                <w:sz w:val="28"/>
                <w:szCs w:val="28"/>
              </w:rPr>
              <w:t>по</w:t>
            </w:r>
            <w:r>
              <w:rPr>
                <w:spacing w:val="-10"/>
                <w:sz w:val="28"/>
                <w:szCs w:val="28"/>
              </w:rPr>
              <w:t xml:space="preserve"> </w:t>
            </w:r>
            <w:r>
              <w:rPr>
                <w:sz w:val="28"/>
                <w:szCs w:val="28"/>
              </w:rPr>
              <w:t>выбору).</w:t>
            </w:r>
            <w:r>
              <w:rPr>
                <w:spacing w:val="-7"/>
                <w:sz w:val="28"/>
                <w:szCs w:val="28"/>
              </w:rPr>
              <w:t xml:space="preserve"> </w:t>
            </w:r>
            <w:r>
              <w:rPr>
                <w:sz w:val="28"/>
                <w:szCs w:val="28"/>
              </w:rPr>
              <w:t>Например,</w:t>
            </w:r>
            <w:r>
              <w:rPr>
                <w:spacing w:val="-9"/>
                <w:sz w:val="28"/>
                <w:szCs w:val="28"/>
              </w:rPr>
              <w:t xml:space="preserve"> </w:t>
            </w:r>
            <w:r>
              <w:rPr>
                <w:sz w:val="28"/>
                <w:szCs w:val="28"/>
              </w:rPr>
              <w:t>К. Булычев «Девочка, с которой ничего не случится», «Миллион приключений» (главы по выбору)</w:t>
            </w:r>
          </w:p>
        </w:tc>
      </w:tr>
      <w:tr w14:paraId="1D7BDA3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1" w:hRule="atLeast"/>
        </w:trPr>
        <w:tc>
          <w:tcPr>
            <w:tcW w:w="360" w:type="dxa"/>
          </w:tcPr>
          <w:p w14:paraId="1E51F8D5">
            <w:pPr>
              <w:pStyle w:val="9"/>
              <w:spacing w:line="228" w:lineRule="exact"/>
              <w:ind w:left="41" w:right="49"/>
              <w:jc w:val="center"/>
              <w:rPr>
                <w:sz w:val="28"/>
                <w:szCs w:val="28"/>
              </w:rPr>
            </w:pPr>
            <w:r>
              <w:rPr>
                <w:spacing w:val="-10"/>
                <w:sz w:val="28"/>
                <w:szCs w:val="28"/>
              </w:rPr>
              <w:t>7</w:t>
            </w:r>
          </w:p>
        </w:tc>
        <w:tc>
          <w:tcPr>
            <w:tcW w:w="9009" w:type="dxa"/>
          </w:tcPr>
          <w:p w14:paraId="4335DE50">
            <w:pPr>
              <w:pStyle w:val="9"/>
              <w:spacing w:line="228" w:lineRule="exact"/>
              <w:rPr>
                <w:sz w:val="28"/>
                <w:szCs w:val="28"/>
              </w:rPr>
            </w:pPr>
            <w:r>
              <w:rPr>
                <w:spacing w:val="-2"/>
                <w:sz w:val="28"/>
                <w:szCs w:val="28"/>
              </w:rPr>
              <w:t>Литература</w:t>
            </w:r>
            <w:r>
              <w:rPr>
                <w:spacing w:val="4"/>
                <w:sz w:val="28"/>
                <w:szCs w:val="28"/>
              </w:rPr>
              <w:t xml:space="preserve"> </w:t>
            </w:r>
            <w:r>
              <w:rPr>
                <w:spacing w:val="-2"/>
                <w:sz w:val="28"/>
                <w:szCs w:val="28"/>
              </w:rPr>
              <w:t>народов</w:t>
            </w:r>
            <w:r>
              <w:rPr>
                <w:spacing w:val="5"/>
                <w:sz w:val="28"/>
                <w:szCs w:val="28"/>
              </w:rPr>
              <w:t xml:space="preserve"> </w:t>
            </w:r>
            <w:r>
              <w:rPr>
                <w:spacing w:val="-2"/>
                <w:sz w:val="28"/>
                <w:szCs w:val="28"/>
              </w:rPr>
              <w:t>Российской</w:t>
            </w:r>
            <w:r>
              <w:rPr>
                <w:spacing w:val="4"/>
                <w:sz w:val="28"/>
                <w:szCs w:val="28"/>
              </w:rPr>
              <w:t xml:space="preserve"> </w:t>
            </w:r>
            <w:r>
              <w:rPr>
                <w:spacing w:val="-2"/>
                <w:sz w:val="28"/>
                <w:szCs w:val="28"/>
              </w:rPr>
              <w:t>Федерации</w:t>
            </w:r>
          </w:p>
        </w:tc>
      </w:tr>
      <w:tr w14:paraId="5DD6B34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5" w:hRule="atLeast"/>
        </w:trPr>
        <w:tc>
          <w:tcPr>
            <w:tcW w:w="360" w:type="dxa"/>
          </w:tcPr>
          <w:p w14:paraId="6E41A838">
            <w:pPr>
              <w:pStyle w:val="9"/>
              <w:spacing w:before="2" w:line="221" w:lineRule="exact"/>
              <w:ind w:left="49" w:right="8"/>
              <w:jc w:val="center"/>
              <w:rPr>
                <w:sz w:val="28"/>
                <w:szCs w:val="28"/>
              </w:rPr>
            </w:pPr>
            <w:r>
              <w:rPr>
                <w:spacing w:val="-5"/>
                <w:sz w:val="28"/>
                <w:szCs w:val="28"/>
              </w:rPr>
              <w:t>7.</w:t>
            </w:r>
          </w:p>
          <w:p w14:paraId="39BDD6D9">
            <w:pPr>
              <w:pStyle w:val="9"/>
              <w:spacing w:line="221" w:lineRule="exact"/>
              <w:ind w:left="41" w:right="42"/>
              <w:jc w:val="center"/>
              <w:rPr>
                <w:sz w:val="28"/>
                <w:szCs w:val="28"/>
              </w:rPr>
            </w:pPr>
            <w:r>
              <w:rPr>
                <w:spacing w:val="-10"/>
                <w:sz w:val="28"/>
                <w:szCs w:val="28"/>
              </w:rPr>
              <w:t>1</w:t>
            </w:r>
          </w:p>
        </w:tc>
        <w:tc>
          <w:tcPr>
            <w:tcW w:w="9009" w:type="dxa"/>
          </w:tcPr>
          <w:p w14:paraId="26743A9B">
            <w:pPr>
              <w:pStyle w:val="9"/>
              <w:spacing w:line="232" w:lineRule="auto"/>
              <w:ind w:right="183"/>
              <w:rPr>
                <w:sz w:val="28"/>
                <w:szCs w:val="28"/>
              </w:rPr>
            </w:pPr>
            <w:r>
              <w:rPr>
                <w:sz w:val="28"/>
                <w:szCs w:val="28"/>
              </w:rPr>
              <w:t>Стихотворения</w:t>
            </w:r>
            <w:r>
              <w:rPr>
                <w:spacing w:val="-5"/>
                <w:sz w:val="28"/>
                <w:szCs w:val="28"/>
              </w:rPr>
              <w:t xml:space="preserve"> </w:t>
            </w:r>
            <w:r>
              <w:rPr>
                <w:sz w:val="28"/>
                <w:szCs w:val="28"/>
              </w:rPr>
              <w:t>(одно</w:t>
            </w:r>
            <w:r>
              <w:rPr>
                <w:spacing w:val="-7"/>
                <w:sz w:val="28"/>
                <w:szCs w:val="28"/>
              </w:rPr>
              <w:t xml:space="preserve"> </w:t>
            </w:r>
            <w:r>
              <w:rPr>
                <w:sz w:val="28"/>
                <w:szCs w:val="28"/>
              </w:rPr>
              <w:t>по</w:t>
            </w:r>
            <w:r>
              <w:rPr>
                <w:spacing w:val="-8"/>
                <w:sz w:val="28"/>
                <w:szCs w:val="28"/>
              </w:rPr>
              <w:t xml:space="preserve"> </w:t>
            </w:r>
            <w:r>
              <w:rPr>
                <w:sz w:val="28"/>
                <w:szCs w:val="28"/>
              </w:rPr>
              <w:t>выбору).</w:t>
            </w:r>
            <w:r>
              <w:rPr>
                <w:spacing w:val="-5"/>
                <w:sz w:val="28"/>
                <w:szCs w:val="28"/>
              </w:rPr>
              <w:t xml:space="preserve"> </w:t>
            </w:r>
            <w:r>
              <w:rPr>
                <w:sz w:val="28"/>
                <w:szCs w:val="28"/>
              </w:rPr>
              <w:t>Р.Г.</w:t>
            </w:r>
            <w:r>
              <w:rPr>
                <w:spacing w:val="-8"/>
                <w:sz w:val="28"/>
                <w:szCs w:val="28"/>
              </w:rPr>
              <w:t xml:space="preserve"> </w:t>
            </w:r>
            <w:r>
              <w:rPr>
                <w:sz w:val="28"/>
                <w:szCs w:val="28"/>
              </w:rPr>
              <w:t>Гамзатов</w:t>
            </w:r>
            <w:r>
              <w:rPr>
                <w:spacing w:val="-5"/>
                <w:sz w:val="28"/>
                <w:szCs w:val="28"/>
              </w:rPr>
              <w:t xml:space="preserve"> </w:t>
            </w:r>
            <w:r>
              <w:rPr>
                <w:sz w:val="28"/>
                <w:szCs w:val="28"/>
              </w:rPr>
              <w:t>«Песня</w:t>
            </w:r>
            <w:r>
              <w:rPr>
                <w:spacing w:val="-5"/>
                <w:sz w:val="28"/>
                <w:szCs w:val="28"/>
              </w:rPr>
              <w:t xml:space="preserve"> </w:t>
            </w:r>
            <w:r>
              <w:rPr>
                <w:sz w:val="28"/>
                <w:szCs w:val="28"/>
              </w:rPr>
              <w:t>соловья»,</w:t>
            </w:r>
            <w:r>
              <w:rPr>
                <w:spacing w:val="-8"/>
                <w:sz w:val="28"/>
                <w:szCs w:val="28"/>
              </w:rPr>
              <w:t xml:space="preserve"> </w:t>
            </w:r>
            <w:r>
              <w:rPr>
                <w:sz w:val="28"/>
                <w:szCs w:val="28"/>
              </w:rPr>
              <w:t>М.</w:t>
            </w:r>
            <w:r>
              <w:rPr>
                <w:spacing w:val="-5"/>
                <w:sz w:val="28"/>
                <w:szCs w:val="28"/>
              </w:rPr>
              <w:t xml:space="preserve"> </w:t>
            </w:r>
            <w:r>
              <w:rPr>
                <w:sz w:val="28"/>
                <w:szCs w:val="28"/>
              </w:rPr>
              <w:t>Карим</w:t>
            </w:r>
            <w:r>
              <w:rPr>
                <w:spacing w:val="-5"/>
                <w:sz w:val="28"/>
                <w:szCs w:val="28"/>
              </w:rPr>
              <w:t xml:space="preserve"> </w:t>
            </w:r>
            <w:r>
              <w:rPr>
                <w:sz w:val="28"/>
                <w:szCs w:val="28"/>
              </w:rPr>
              <w:t>«Эту</w:t>
            </w:r>
            <w:r>
              <w:rPr>
                <w:spacing w:val="-10"/>
                <w:sz w:val="28"/>
                <w:szCs w:val="28"/>
              </w:rPr>
              <w:t xml:space="preserve"> </w:t>
            </w:r>
            <w:r>
              <w:rPr>
                <w:sz w:val="28"/>
                <w:szCs w:val="28"/>
              </w:rPr>
              <w:t>песню</w:t>
            </w:r>
            <w:r>
              <w:rPr>
                <w:spacing w:val="-9"/>
                <w:sz w:val="28"/>
                <w:szCs w:val="28"/>
              </w:rPr>
              <w:t xml:space="preserve"> </w:t>
            </w:r>
            <w:r>
              <w:rPr>
                <w:sz w:val="28"/>
                <w:szCs w:val="28"/>
              </w:rPr>
              <w:t>мать</w:t>
            </w:r>
            <w:r>
              <w:rPr>
                <w:spacing w:val="-9"/>
                <w:sz w:val="28"/>
                <w:szCs w:val="28"/>
              </w:rPr>
              <w:t xml:space="preserve"> </w:t>
            </w:r>
            <w:r>
              <w:rPr>
                <w:sz w:val="28"/>
                <w:szCs w:val="28"/>
              </w:rPr>
              <w:t xml:space="preserve">мне </w:t>
            </w:r>
            <w:r>
              <w:rPr>
                <w:spacing w:val="-2"/>
                <w:sz w:val="28"/>
                <w:szCs w:val="28"/>
              </w:rPr>
              <w:t>пела»</w:t>
            </w:r>
          </w:p>
        </w:tc>
      </w:tr>
      <w:tr w14:paraId="43D5B42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1" w:hRule="atLeast"/>
        </w:trPr>
        <w:tc>
          <w:tcPr>
            <w:tcW w:w="360" w:type="dxa"/>
          </w:tcPr>
          <w:p w14:paraId="53A29E31">
            <w:pPr>
              <w:pStyle w:val="9"/>
              <w:spacing w:line="228" w:lineRule="exact"/>
              <w:ind w:left="41" w:right="49"/>
              <w:jc w:val="center"/>
              <w:rPr>
                <w:sz w:val="28"/>
                <w:szCs w:val="28"/>
              </w:rPr>
            </w:pPr>
            <w:r>
              <w:rPr>
                <w:spacing w:val="-10"/>
                <w:sz w:val="28"/>
                <w:szCs w:val="28"/>
              </w:rPr>
              <w:t>8</w:t>
            </w:r>
          </w:p>
        </w:tc>
        <w:tc>
          <w:tcPr>
            <w:tcW w:w="9009" w:type="dxa"/>
          </w:tcPr>
          <w:p w14:paraId="2B87500D">
            <w:pPr>
              <w:pStyle w:val="9"/>
              <w:spacing w:line="228" w:lineRule="exact"/>
              <w:rPr>
                <w:sz w:val="28"/>
                <w:szCs w:val="28"/>
              </w:rPr>
            </w:pPr>
            <w:r>
              <w:rPr>
                <w:spacing w:val="-2"/>
                <w:sz w:val="28"/>
                <w:szCs w:val="28"/>
              </w:rPr>
              <w:t>Зарубежная</w:t>
            </w:r>
            <w:r>
              <w:rPr>
                <w:spacing w:val="3"/>
                <w:sz w:val="28"/>
                <w:szCs w:val="28"/>
              </w:rPr>
              <w:t xml:space="preserve"> </w:t>
            </w:r>
            <w:r>
              <w:rPr>
                <w:spacing w:val="-2"/>
                <w:sz w:val="28"/>
                <w:szCs w:val="28"/>
              </w:rPr>
              <w:t>литература</w:t>
            </w:r>
          </w:p>
        </w:tc>
      </w:tr>
      <w:tr w14:paraId="3D62A1E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0" w:hRule="atLeast"/>
        </w:trPr>
        <w:tc>
          <w:tcPr>
            <w:tcW w:w="360" w:type="dxa"/>
          </w:tcPr>
          <w:p w14:paraId="1F77B6A1">
            <w:pPr>
              <w:pStyle w:val="9"/>
              <w:spacing w:before="2" w:line="224" w:lineRule="exact"/>
              <w:ind w:left="49" w:right="8"/>
              <w:jc w:val="center"/>
              <w:rPr>
                <w:sz w:val="28"/>
                <w:szCs w:val="28"/>
              </w:rPr>
            </w:pPr>
            <w:r>
              <w:rPr>
                <w:spacing w:val="-5"/>
                <w:sz w:val="28"/>
                <w:szCs w:val="28"/>
              </w:rPr>
              <w:t>8.</w:t>
            </w:r>
          </w:p>
          <w:p w14:paraId="7172C9D0">
            <w:pPr>
              <w:pStyle w:val="9"/>
              <w:spacing w:line="223" w:lineRule="exact"/>
              <w:ind w:left="41" w:right="42"/>
              <w:jc w:val="center"/>
              <w:rPr>
                <w:sz w:val="28"/>
                <w:szCs w:val="28"/>
              </w:rPr>
            </w:pPr>
            <w:r>
              <w:rPr>
                <w:spacing w:val="-10"/>
                <w:sz w:val="28"/>
                <w:szCs w:val="28"/>
              </w:rPr>
              <w:t>1</w:t>
            </w:r>
          </w:p>
        </w:tc>
        <w:tc>
          <w:tcPr>
            <w:tcW w:w="9009" w:type="dxa"/>
          </w:tcPr>
          <w:p w14:paraId="7F9591CE">
            <w:pPr>
              <w:pStyle w:val="9"/>
              <w:rPr>
                <w:sz w:val="28"/>
                <w:szCs w:val="28"/>
              </w:rPr>
            </w:pPr>
            <w:r>
              <w:rPr>
                <w:sz w:val="28"/>
                <w:szCs w:val="28"/>
              </w:rPr>
              <w:t>Х.-К.</w:t>
            </w:r>
            <w:r>
              <w:rPr>
                <w:spacing w:val="-11"/>
                <w:sz w:val="28"/>
                <w:szCs w:val="28"/>
              </w:rPr>
              <w:t xml:space="preserve"> </w:t>
            </w:r>
            <w:r>
              <w:rPr>
                <w:sz w:val="28"/>
                <w:szCs w:val="28"/>
              </w:rPr>
              <w:t>Андерсен.</w:t>
            </w:r>
            <w:r>
              <w:rPr>
                <w:spacing w:val="-9"/>
                <w:sz w:val="28"/>
                <w:szCs w:val="28"/>
              </w:rPr>
              <w:t xml:space="preserve"> </w:t>
            </w:r>
            <w:r>
              <w:rPr>
                <w:sz w:val="28"/>
                <w:szCs w:val="28"/>
              </w:rPr>
              <w:t>Сказки</w:t>
            </w:r>
            <w:r>
              <w:rPr>
                <w:spacing w:val="-11"/>
                <w:sz w:val="28"/>
                <w:szCs w:val="28"/>
              </w:rPr>
              <w:t xml:space="preserve"> </w:t>
            </w:r>
            <w:r>
              <w:rPr>
                <w:sz w:val="28"/>
                <w:szCs w:val="28"/>
              </w:rPr>
              <w:t>(одна</w:t>
            </w:r>
            <w:r>
              <w:rPr>
                <w:spacing w:val="-11"/>
                <w:sz w:val="28"/>
                <w:szCs w:val="28"/>
              </w:rPr>
              <w:t xml:space="preserve"> </w:t>
            </w:r>
            <w:r>
              <w:rPr>
                <w:sz w:val="28"/>
                <w:szCs w:val="28"/>
              </w:rPr>
              <w:t>по</w:t>
            </w:r>
            <w:r>
              <w:rPr>
                <w:spacing w:val="-10"/>
                <w:sz w:val="28"/>
                <w:szCs w:val="28"/>
              </w:rPr>
              <w:t xml:space="preserve"> </w:t>
            </w:r>
            <w:r>
              <w:rPr>
                <w:sz w:val="28"/>
                <w:szCs w:val="28"/>
              </w:rPr>
              <w:t>выбору).</w:t>
            </w:r>
            <w:r>
              <w:rPr>
                <w:spacing w:val="-11"/>
                <w:sz w:val="28"/>
                <w:szCs w:val="28"/>
              </w:rPr>
              <w:t xml:space="preserve"> </w:t>
            </w:r>
            <w:r>
              <w:rPr>
                <w:sz w:val="28"/>
                <w:szCs w:val="28"/>
              </w:rPr>
              <w:t>Например,</w:t>
            </w:r>
            <w:r>
              <w:rPr>
                <w:spacing w:val="-7"/>
                <w:sz w:val="28"/>
                <w:szCs w:val="28"/>
              </w:rPr>
              <w:t xml:space="preserve"> </w:t>
            </w:r>
            <w:r>
              <w:rPr>
                <w:sz w:val="28"/>
                <w:szCs w:val="28"/>
              </w:rPr>
              <w:t>«Снежная</w:t>
            </w:r>
            <w:r>
              <w:rPr>
                <w:spacing w:val="-10"/>
                <w:sz w:val="28"/>
                <w:szCs w:val="28"/>
              </w:rPr>
              <w:t xml:space="preserve"> </w:t>
            </w:r>
            <w:r>
              <w:rPr>
                <w:sz w:val="28"/>
                <w:szCs w:val="28"/>
              </w:rPr>
              <w:t>королева»,</w:t>
            </w:r>
            <w:r>
              <w:rPr>
                <w:spacing w:val="-3"/>
                <w:sz w:val="28"/>
                <w:szCs w:val="28"/>
              </w:rPr>
              <w:t xml:space="preserve"> </w:t>
            </w:r>
            <w:r>
              <w:rPr>
                <w:spacing w:val="-2"/>
                <w:sz w:val="28"/>
                <w:szCs w:val="28"/>
              </w:rPr>
              <w:t>«Соловей»</w:t>
            </w:r>
          </w:p>
        </w:tc>
      </w:tr>
      <w:tr w14:paraId="6D85A52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2" w:hRule="atLeast"/>
        </w:trPr>
        <w:tc>
          <w:tcPr>
            <w:tcW w:w="360" w:type="dxa"/>
          </w:tcPr>
          <w:p w14:paraId="377D36C3">
            <w:pPr>
              <w:pStyle w:val="9"/>
              <w:spacing w:before="7" w:line="227" w:lineRule="exact"/>
              <w:ind w:left="49" w:right="8"/>
              <w:jc w:val="center"/>
              <w:rPr>
                <w:sz w:val="28"/>
                <w:szCs w:val="28"/>
              </w:rPr>
            </w:pPr>
            <w:r>
              <w:rPr>
                <w:spacing w:val="-5"/>
                <w:sz w:val="28"/>
                <w:szCs w:val="28"/>
              </w:rPr>
              <w:t>8.</w:t>
            </w:r>
          </w:p>
          <w:p w14:paraId="09DF461B">
            <w:pPr>
              <w:pStyle w:val="9"/>
              <w:spacing w:line="227" w:lineRule="exact"/>
              <w:ind w:left="41" w:right="42"/>
              <w:jc w:val="center"/>
              <w:rPr>
                <w:sz w:val="28"/>
                <w:szCs w:val="28"/>
              </w:rPr>
            </w:pPr>
            <w:r>
              <w:rPr>
                <w:spacing w:val="-10"/>
                <w:sz w:val="28"/>
                <w:szCs w:val="28"/>
              </w:rPr>
              <w:t>2</w:t>
            </w:r>
          </w:p>
        </w:tc>
        <w:tc>
          <w:tcPr>
            <w:tcW w:w="9009" w:type="dxa"/>
          </w:tcPr>
          <w:p w14:paraId="2BAB04A5">
            <w:pPr>
              <w:pStyle w:val="9"/>
              <w:spacing w:line="237" w:lineRule="auto"/>
              <w:ind w:right="183"/>
              <w:rPr>
                <w:sz w:val="28"/>
                <w:szCs w:val="28"/>
              </w:rPr>
            </w:pPr>
            <w:r>
              <w:rPr>
                <w:sz w:val="28"/>
                <w:szCs w:val="28"/>
              </w:rPr>
              <w:t>Зарубежная</w:t>
            </w:r>
            <w:r>
              <w:rPr>
                <w:spacing w:val="-7"/>
                <w:sz w:val="28"/>
                <w:szCs w:val="28"/>
              </w:rPr>
              <w:t xml:space="preserve"> </w:t>
            </w:r>
            <w:r>
              <w:rPr>
                <w:sz w:val="28"/>
                <w:szCs w:val="28"/>
              </w:rPr>
              <w:t>сказочная</w:t>
            </w:r>
            <w:r>
              <w:rPr>
                <w:spacing w:val="-6"/>
                <w:sz w:val="28"/>
                <w:szCs w:val="28"/>
              </w:rPr>
              <w:t xml:space="preserve"> </w:t>
            </w:r>
            <w:r>
              <w:rPr>
                <w:sz w:val="28"/>
                <w:szCs w:val="28"/>
              </w:rPr>
              <w:t>проза</w:t>
            </w:r>
            <w:r>
              <w:rPr>
                <w:spacing w:val="-9"/>
                <w:sz w:val="28"/>
                <w:szCs w:val="28"/>
              </w:rPr>
              <w:t xml:space="preserve"> </w:t>
            </w:r>
            <w:r>
              <w:rPr>
                <w:sz w:val="28"/>
                <w:szCs w:val="28"/>
              </w:rPr>
              <w:t>(одно</w:t>
            </w:r>
            <w:r>
              <w:rPr>
                <w:spacing w:val="-8"/>
                <w:sz w:val="28"/>
                <w:szCs w:val="28"/>
              </w:rPr>
              <w:t xml:space="preserve"> </w:t>
            </w:r>
            <w:r>
              <w:rPr>
                <w:sz w:val="28"/>
                <w:szCs w:val="28"/>
              </w:rPr>
              <w:t>произведение</w:t>
            </w:r>
            <w:r>
              <w:rPr>
                <w:spacing w:val="-6"/>
                <w:sz w:val="28"/>
                <w:szCs w:val="28"/>
              </w:rPr>
              <w:t xml:space="preserve"> </w:t>
            </w:r>
            <w:r>
              <w:rPr>
                <w:sz w:val="28"/>
                <w:szCs w:val="28"/>
              </w:rPr>
              <w:t>по</w:t>
            </w:r>
            <w:r>
              <w:rPr>
                <w:spacing w:val="-9"/>
                <w:sz w:val="28"/>
                <w:szCs w:val="28"/>
              </w:rPr>
              <w:t xml:space="preserve"> </w:t>
            </w:r>
            <w:r>
              <w:rPr>
                <w:sz w:val="28"/>
                <w:szCs w:val="28"/>
              </w:rPr>
              <w:t>выбору).</w:t>
            </w:r>
            <w:r>
              <w:rPr>
                <w:spacing w:val="-8"/>
                <w:sz w:val="28"/>
                <w:szCs w:val="28"/>
              </w:rPr>
              <w:t xml:space="preserve"> </w:t>
            </w:r>
            <w:r>
              <w:rPr>
                <w:sz w:val="28"/>
                <w:szCs w:val="28"/>
              </w:rPr>
              <w:t>Например,</w:t>
            </w:r>
            <w:r>
              <w:rPr>
                <w:spacing w:val="-6"/>
                <w:sz w:val="28"/>
                <w:szCs w:val="28"/>
              </w:rPr>
              <w:t xml:space="preserve"> </w:t>
            </w:r>
            <w:r>
              <w:rPr>
                <w:sz w:val="28"/>
                <w:szCs w:val="28"/>
              </w:rPr>
              <w:t>Л.</w:t>
            </w:r>
            <w:r>
              <w:rPr>
                <w:spacing w:val="-9"/>
                <w:sz w:val="28"/>
                <w:szCs w:val="28"/>
              </w:rPr>
              <w:t xml:space="preserve"> </w:t>
            </w:r>
            <w:r>
              <w:rPr>
                <w:sz w:val="28"/>
                <w:szCs w:val="28"/>
              </w:rPr>
              <w:t>Кэрролл,</w:t>
            </w:r>
            <w:r>
              <w:rPr>
                <w:spacing w:val="-4"/>
                <w:sz w:val="28"/>
                <w:szCs w:val="28"/>
              </w:rPr>
              <w:t xml:space="preserve"> </w:t>
            </w:r>
            <w:r>
              <w:rPr>
                <w:sz w:val="28"/>
                <w:szCs w:val="28"/>
              </w:rPr>
              <w:t>«Алиса</w:t>
            </w:r>
            <w:r>
              <w:rPr>
                <w:spacing w:val="-7"/>
                <w:sz w:val="28"/>
                <w:szCs w:val="28"/>
              </w:rPr>
              <w:t xml:space="preserve"> </w:t>
            </w:r>
            <w:r>
              <w:rPr>
                <w:sz w:val="28"/>
                <w:szCs w:val="28"/>
              </w:rPr>
              <w:t>в</w:t>
            </w:r>
            <w:r>
              <w:rPr>
                <w:spacing w:val="-10"/>
                <w:sz w:val="28"/>
                <w:szCs w:val="28"/>
              </w:rPr>
              <w:t xml:space="preserve"> </w:t>
            </w:r>
            <w:r>
              <w:rPr>
                <w:sz w:val="28"/>
                <w:szCs w:val="28"/>
              </w:rPr>
              <w:t>Стране Чудес» (главы по выбору), Д. Толкин «Хоббит, или Туда и обратно» (главы по выбору)</w:t>
            </w:r>
          </w:p>
        </w:tc>
      </w:tr>
      <w:tr w14:paraId="2860842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15" w:hRule="atLeast"/>
        </w:trPr>
        <w:tc>
          <w:tcPr>
            <w:tcW w:w="360" w:type="dxa"/>
          </w:tcPr>
          <w:p w14:paraId="53E7FB93">
            <w:pPr>
              <w:pStyle w:val="9"/>
              <w:spacing w:before="7"/>
              <w:ind w:left="49" w:right="8"/>
              <w:jc w:val="center"/>
              <w:rPr>
                <w:sz w:val="28"/>
                <w:szCs w:val="28"/>
              </w:rPr>
            </w:pPr>
            <w:r>
              <w:rPr>
                <w:spacing w:val="-5"/>
                <w:sz w:val="28"/>
                <w:szCs w:val="28"/>
              </w:rPr>
              <w:t>8.</w:t>
            </w:r>
          </w:p>
          <w:p w14:paraId="2ACDB656">
            <w:pPr>
              <w:pStyle w:val="9"/>
              <w:spacing w:before="3"/>
              <w:ind w:left="41" w:right="42"/>
              <w:jc w:val="center"/>
              <w:rPr>
                <w:sz w:val="28"/>
                <w:szCs w:val="28"/>
              </w:rPr>
            </w:pPr>
            <w:r>
              <w:rPr>
                <w:spacing w:val="-10"/>
                <w:sz w:val="28"/>
                <w:szCs w:val="28"/>
              </w:rPr>
              <w:t>3</w:t>
            </w:r>
          </w:p>
        </w:tc>
        <w:tc>
          <w:tcPr>
            <w:tcW w:w="9009" w:type="dxa"/>
          </w:tcPr>
          <w:p w14:paraId="34A6D837">
            <w:pPr>
              <w:pStyle w:val="9"/>
              <w:spacing w:before="7" w:line="229" w:lineRule="exact"/>
              <w:rPr>
                <w:sz w:val="28"/>
                <w:szCs w:val="28"/>
              </w:rPr>
            </w:pPr>
            <w:r>
              <w:rPr>
                <w:sz w:val="28"/>
                <w:szCs w:val="28"/>
              </w:rPr>
              <w:t>Зарубежная</w:t>
            </w:r>
            <w:r>
              <w:rPr>
                <w:spacing w:val="-9"/>
                <w:sz w:val="28"/>
                <w:szCs w:val="28"/>
              </w:rPr>
              <w:t xml:space="preserve"> </w:t>
            </w:r>
            <w:r>
              <w:rPr>
                <w:sz w:val="28"/>
                <w:szCs w:val="28"/>
              </w:rPr>
              <w:t>проза</w:t>
            </w:r>
            <w:r>
              <w:rPr>
                <w:spacing w:val="-9"/>
                <w:sz w:val="28"/>
                <w:szCs w:val="28"/>
              </w:rPr>
              <w:t xml:space="preserve"> </w:t>
            </w:r>
            <w:r>
              <w:rPr>
                <w:sz w:val="28"/>
                <w:szCs w:val="28"/>
              </w:rPr>
              <w:t>о</w:t>
            </w:r>
            <w:r>
              <w:rPr>
                <w:spacing w:val="-8"/>
                <w:sz w:val="28"/>
                <w:szCs w:val="28"/>
              </w:rPr>
              <w:t xml:space="preserve"> </w:t>
            </w:r>
            <w:r>
              <w:rPr>
                <w:sz w:val="28"/>
                <w:szCs w:val="28"/>
              </w:rPr>
              <w:t>детях</w:t>
            </w:r>
            <w:r>
              <w:rPr>
                <w:spacing w:val="-10"/>
                <w:sz w:val="28"/>
                <w:szCs w:val="28"/>
              </w:rPr>
              <w:t xml:space="preserve"> </w:t>
            </w:r>
            <w:r>
              <w:rPr>
                <w:sz w:val="28"/>
                <w:szCs w:val="28"/>
              </w:rPr>
              <w:t>и</w:t>
            </w:r>
            <w:r>
              <w:rPr>
                <w:spacing w:val="-9"/>
                <w:sz w:val="28"/>
                <w:szCs w:val="28"/>
              </w:rPr>
              <w:t xml:space="preserve"> </w:t>
            </w:r>
            <w:r>
              <w:rPr>
                <w:sz w:val="28"/>
                <w:szCs w:val="28"/>
              </w:rPr>
              <w:t>подростках</w:t>
            </w:r>
            <w:r>
              <w:rPr>
                <w:spacing w:val="-9"/>
                <w:sz w:val="28"/>
                <w:szCs w:val="28"/>
              </w:rPr>
              <w:t xml:space="preserve"> </w:t>
            </w:r>
            <w:r>
              <w:rPr>
                <w:sz w:val="28"/>
                <w:szCs w:val="28"/>
              </w:rPr>
              <w:t>(два</w:t>
            </w:r>
            <w:r>
              <w:rPr>
                <w:spacing w:val="-6"/>
                <w:sz w:val="28"/>
                <w:szCs w:val="28"/>
              </w:rPr>
              <w:t xml:space="preserve"> </w:t>
            </w:r>
            <w:r>
              <w:rPr>
                <w:sz w:val="28"/>
                <w:szCs w:val="28"/>
              </w:rPr>
              <w:t>произведения</w:t>
            </w:r>
            <w:r>
              <w:rPr>
                <w:spacing w:val="-6"/>
                <w:sz w:val="28"/>
                <w:szCs w:val="28"/>
              </w:rPr>
              <w:t xml:space="preserve"> </w:t>
            </w:r>
            <w:r>
              <w:rPr>
                <w:sz w:val="28"/>
                <w:szCs w:val="28"/>
              </w:rPr>
              <w:t>по</w:t>
            </w:r>
            <w:r>
              <w:rPr>
                <w:spacing w:val="-8"/>
                <w:sz w:val="28"/>
                <w:szCs w:val="28"/>
              </w:rPr>
              <w:t xml:space="preserve"> </w:t>
            </w:r>
            <w:r>
              <w:rPr>
                <w:sz w:val="28"/>
                <w:szCs w:val="28"/>
              </w:rPr>
              <w:t>выбору).</w:t>
            </w:r>
            <w:r>
              <w:rPr>
                <w:spacing w:val="-5"/>
                <w:sz w:val="28"/>
                <w:szCs w:val="28"/>
              </w:rPr>
              <w:t xml:space="preserve"> </w:t>
            </w:r>
            <w:r>
              <w:rPr>
                <w:sz w:val="28"/>
                <w:szCs w:val="28"/>
              </w:rPr>
              <w:t>Например,</w:t>
            </w:r>
            <w:r>
              <w:rPr>
                <w:spacing w:val="-6"/>
                <w:sz w:val="28"/>
                <w:szCs w:val="28"/>
              </w:rPr>
              <w:t xml:space="preserve"> </w:t>
            </w:r>
            <w:r>
              <w:rPr>
                <w:sz w:val="28"/>
                <w:szCs w:val="28"/>
              </w:rPr>
              <w:t>М.</w:t>
            </w:r>
            <w:r>
              <w:rPr>
                <w:spacing w:val="-8"/>
                <w:sz w:val="28"/>
                <w:szCs w:val="28"/>
              </w:rPr>
              <w:t xml:space="preserve"> </w:t>
            </w:r>
            <w:r>
              <w:rPr>
                <w:spacing w:val="-4"/>
                <w:sz w:val="28"/>
                <w:szCs w:val="28"/>
              </w:rPr>
              <w:t>Твен</w:t>
            </w:r>
          </w:p>
          <w:p w14:paraId="0CC711EB">
            <w:pPr>
              <w:pStyle w:val="9"/>
              <w:spacing w:line="230" w:lineRule="exact"/>
              <w:ind w:right="183"/>
              <w:rPr>
                <w:sz w:val="28"/>
                <w:szCs w:val="28"/>
              </w:rPr>
            </w:pPr>
            <w:r>
              <w:rPr>
                <w:sz w:val="28"/>
                <w:szCs w:val="28"/>
              </w:rPr>
              <w:t>«Приключения</w:t>
            </w:r>
            <w:r>
              <w:rPr>
                <w:spacing w:val="-8"/>
                <w:sz w:val="28"/>
                <w:szCs w:val="28"/>
              </w:rPr>
              <w:t xml:space="preserve"> </w:t>
            </w:r>
            <w:r>
              <w:rPr>
                <w:sz w:val="28"/>
                <w:szCs w:val="28"/>
              </w:rPr>
              <w:t>Тома</w:t>
            </w:r>
            <w:r>
              <w:rPr>
                <w:spacing w:val="-6"/>
                <w:sz w:val="28"/>
                <w:szCs w:val="28"/>
              </w:rPr>
              <w:t xml:space="preserve"> </w:t>
            </w:r>
            <w:r>
              <w:rPr>
                <w:sz w:val="28"/>
                <w:szCs w:val="28"/>
              </w:rPr>
              <w:t>Сойера»</w:t>
            </w:r>
            <w:r>
              <w:rPr>
                <w:spacing w:val="-10"/>
                <w:sz w:val="28"/>
                <w:szCs w:val="28"/>
              </w:rPr>
              <w:t xml:space="preserve"> </w:t>
            </w:r>
            <w:r>
              <w:rPr>
                <w:sz w:val="28"/>
                <w:szCs w:val="28"/>
              </w:rPr>
              <w:t>(главы</w:t>
            </w:r>
            <w:r>
              <w:rPr>
                <w:spacing w:val="-6"/>
                <w:sz w:val="28"/>
                <w:szCs w:val="28"/>
              </w:rPr>
              <w:t xml:space="preserve"> </w:t>
            </w:r>
            <w:r>
              <w:rPr>
                <w:sz w:val="28"/>
                <w:szCs w:val="28"/>
              </w:rPr>
              <w:t>по</w:t>
            </w:r>
            <w:r>
              <w:rPr>
                <w:spacing w:val="-8"/>
                <w:sz w:val="28"/>
                <w:szCs w:val="28"/>
              </w:rPr>
              <w:t xml:space="preserve"> </w:t>
            </w:r>
            <w:r>
              <w:rPr>
                <w:sz w:val="28"/>
                <w:szCs w:val="28"/>
              </w:rPr>
              <w:t>выбору),</w:t>
            </w:r>
            <w:r>
              <w:rPr>
                <w:spacing w:val="-7"/>
                <w:sz w:val="28"/>
                <w:szCs w:val="28"/>
              </w:rPr>
              <w:t xml:space="preserve"> </w:t>
            </w:r>
            <w:r>
              <w:rPr>
                <w:sz w:val="28"/>
                <w:szCs w:val="28"/>
              </w:rPr>
              <w:t>Дж.</w:t>
            </w:r>
            <w:r>
              <w:rPr>
                <w:spacing w:val="-6"/>
                <w:sz w:val="28"/>
                <w:szCs w:val="28"/>
              </w:rPr>
              <w:t xml:space="preserve"> </w:t>
            </w:r>
            <w:r>
              <w:rPr>
                <w:sz w:val="28"/>
                <w:szCs w:val="28"/>
              </w:rPr>
              <w:t>Лондон</w:t>
            </w:r>
            <w:r>
              <w:rPr>
                <w:spacing w:val="-3"/>
                <w:sz w:val="28"/>
                <w:szCs w:val="28"/>
              </w:rPr>
              <w:t xml:space="preserve"> </w:t>
            </w:r>
            <w:r>
              <w:rPr>
                <w:sz w:val="28"/>
                <w:szCs w:val="28"/>
              </w:rPr>
              <w:t>«Сказание</w:t>
            </w:r>
            <w:r>
              <w:rPr>
                <w:spacing w:val="-6"/>
                <w:sz w:val="28"/>
                <w:szCs w:val="28"/>
              </w:rPr>
              <w:t xml:space="preserve"> </w:t>
            </w:r>
            <w:r>
              <w:rPr>
                <w:sz w:val="28"/>
                <w:szCs w:val="28"/>
              </w:rPr>
              <w:t>о</w:t>
            </w:r>
            <w:r>
              <w:rPr>
                <w:spacing w:val="-8"/>
                <w:sz w:val="28"/>
                <w:szCs w:val="28"/>
              </w:rPr>
              <w:t xml:space="preserve"> </w:t>
            </w:r>
            <w:r>
              <w:rPr>
                <w:sz w:val="28"/>
                <w:szCs w:val="28"/>
              </w:rPr>
              <w:t>Кише»,</w:t>
            </w:r>
            <w:r>
              <w:rPr>
                <w:spacing w:val="-8"/>
                <w:sz w:val="28"/>
                <w:szCs w:val="28"/>
              </w:rPr>
              <w:t xml:space="preserve"> </w:t>
            </w:r>
            <w:r>
              <w:rPr>
                <w:sz w:val="28"/>
                <w:szCs w:val="28"/>
              </w:rPr>
              <w:t>Р.</w:t>
            </w:r>
            <w:r>
              <w:rPr>
                <w:spacing w:val="-8"/>
                <w:sz w:val="28"/>
                <w:szCs w:val="28"/>
              </w:rPr>
              <w:t xml:space="preserve"> </w:t>
            </w:r>
            <w:r>
              <w:rPr>
                <w:sz w:val="28"/>
                <w:szCs w:val="28"/>
              </w:rPr>
              <w:t>Брэдбери. Рассказы. Например, «Каникулы», «Звук бегущих ног», «Зеленое утро»</w:t>
            </w:r>
          </w:p>
        </w:tc>
      </w:tr>
      <w:tr w14:paraId="26FC738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trPr>
        <w:tc>
          <w:tcPr>
            <w:tcW w:w="360" w:type="dxa"/>
          </w:tcPr>
          <w:p w14:paraId="6DFF34AA">
            <w:pPr>
              <w:pStyle w:val="9"/>
              <w:spacing w:before="7" w:line="228" w:lineRule="exact"/>
              <w:ind w:left="49" w:right="8"/>
              <w:jc w:val="center"/>
              <w:rPr>
                <w:sz w:val="28"/>
                <w:szCs w:val="28"/>
              </w:rPr>
            </w:pPr>
            <w:r>
              <w:rPr>
                <w:spacing w:val="-5"/>
                <w:sz w:val="28"/>
                <w:szCs w:val="28"/>
              </w:rPr>
              <w:t>8.</w:t>
            </w:r>
          </w:p>
          <w:p w14:paraId="4E2A876E">
            <w:pPr>
              <w:pStyle w:val="9"/>
              <w:spacing w:line="228" w:lineRule="exact"/>
              <w:ind w:left="41" w:right="42"/>
              <w:jc w:val="center"/>
              <w:rPr>
                <w:sz w:val="28"/>
                <w:szCs w:val="28"/>
              </w:rPr>
            </w:pPr>
            <w:r>
              <w:rPr>
                <w:spacing w:val="-10"/>
                <w:sz w:val="28"/>
                <w:szCs w:val="28"/>
              </w:rPr>
              <w:t>4</w:t>
            </w:r>
          </w:p>
        </w:tc>
        <w:tc>
          <w:tcPr>
            <w:tcW w:w="9009" w:type="dxa"/>
          </w:tcPr>
          <w:p w14:paraId="18FFA879">
            <w:pPr>
              <w:pStyle w:val="9"/>
              <w:ind w:right="183"/>
              <w:rPr>
                <w:sz w:val="28"/>
                <w:szCs w:val="28"/>
              </w:rPr>
            </w:pPr>
            <w:r>
              <w:rPr>
                <w:sz w:val="28"/>
                <w:szCs w:val="28"/>
              </w:rPr>
              <w:t>Зарубежная</w:t>
            </w:r>
            <w:r>
              <w:rPr>
                <w:spacing w:val="-8"/>
                <w:sz w:val="28"/>
                <w:szCs w:val="28"/>
              </w:rPr>
              <w:t xml:space="preserve"> </w:t>
            </w:r>
            <w:r>
              <w:rPr>
                <w:sz w:val="28"/>
                <w:szCs w:val="28"/>
              </w:rPr>
              <w:t>приключенческая</w:t>
            </w:r>
            <w:r>
              <w:rPr>
                <w:spacing w:val="-7"/>
                <w:sz w:val="28"/>
                <w:szCs w:val="28"/>
              </w:rPr>
              <w:t xml:space="preserve"> </w:t>
            </w:r>
            <w:r>
              <w:rPr>
                <w:sz w:val="28"/>
                <w:szCs w:val="28"/>
              </w:rPr>
              <w:t>проза</w:t>
            </w:r>
            <w:r>
              <w:rPr>
                <w:spacing w:val="-10"/>
                <w:sz w:val="28"/>
                <w:szCs w:val="28"/>
              </w:rPr>
              <w:t xml:space="preserve"> </w:t>
            </w:r>
            <w:r>
              <w:rPr>
                <w:sz w:val="28"/>
                <w:szCs w:val="28"/>
              </w:rPr>
              <w:t>(два</w:t>
            </w:r>
            <w:r>
              <w:rPr>
                <w:spacing w:val="-7"/>
                <w:sz w:val="28"/>
                <w:szCs w:val="28"/>
              </w:rPr>
              <w:t xml:space="preserve"> </w:t>
            </w:r>
            <w:r>
              <w:rPr>
                <w:sz w:val="28"/>
                <w:szCs w:val="28"/>
              </w:rPr>
              <w:t>произведения</w:t>
            </w:r>
            <w:r>
              <w:rPr>
                <w:spacing w:val="-10"/>
                <w:sz w:val="28"/>
                <w:szCs w:val="28"/>
              </w:rPr>
              <w:t xml:space="preserve"> </w:t>
            </w:r>
            <w:r>
              <w:rPr>
                <w:sz w:val="28"/>
                <w:szCs w:val="28"/>
              </w:rPr>
              <w:t>по</w:t>
            </w:r>
            <w:r>
              <w:rPr>
                <w:spacing w:val="-10"/>
                <w:sz w:val="28"/>
                <w:szCs w:val="28"/>
              </w:rPr>
              <w:t xml:space="preserve"> </w:t>
            </w:r>
            <w:r>
              <w:rPr>
                <w:sz w:val="28"/>
                <w:szCs w:val="28"/>
              </w:rPr>
              <w:t>выбору).</w:t>
            </w:r>
            <w:r>
              <w:rPr>
                <w:spacing w:val="-9"/>
                <w:sz w:val="28"/>
                <w:szCs w:val="28"/>
              </w:rPr>
              <w:t xml:space="preserve"> </w:t>
            </w:r>
            <w:r>
              <w:rPr>
                <w:sz w:val="28"/>
                <w:szCs w:val="28"/>
              </w:rPr>
              <w:t>Например,</w:t>
            </w:r>
            <w:r>
              <w:rPr>
                <w:spacing w:val="-7"/>
                <w:sz w:val="28"/>
                <w:szCs w:val="28"/>
              </w:rPr>
              <w:t xml:space="preserve"> </w:t>
            </w:r>
            <w:r>
              <w:rPr>
                <w:sz w:val="28"/>
                <w:szCs w:val="28"/>
              </w:rPr>
              <w:t>Р.</w:t>
            </w:r>
            <w:r>
              <w:rPr>
                <w:spacing w:val="-10"/>
                <w:sz w:val="28"/>
                <w:szCs w:val="28"/>
              </w:rPr>
              <w:t xml:space="preserve"> </w:t>
            </w:r>
            <w:r>
              <w:rPr>
                <w:sz w:val="28"/>
                <w:szCs w:val="28"/>
              </w:rPr>
              <w:t>Стивенсон</w:t>
            </w:r>
            <w:r>
              <w:rPr>
                <w:spacing w:val="-7"/>
                <w:sz w:val="28"/>
                <w:szCs w:val="28"/>
              </w:rPr>
              <w:t xml:space="preserve"> </w:t>
            </w:r>
            <w:r>
              <w:rPr>
                <w:sz w:val="28"/>
                <w:szCs w:val="28"/>
              </w:rPr>
              <w:t>«Остров сокровищ», «Черная стрела»</w:t>
            </w:r>
          </w:p>
        </w:tc>
      </w:tr>
      <w:tr w14:paraId="0ACFFC9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13" w:hRule="atLeast"/>
        </w:trPr>
        <w:tc>
          <w:tcPr>
            <w:tcW w:w="360" w:type="dxa"/>
          </w:tcPr>
          <w:p w14:paraId="76BC173C">
            <w:pPr>
              <w:pStyle w:val="9"/>
              <w:spacing w:before="8"/>
              <w:ind w:left="49" w:right="8"/>
              <w:jc w:val="center"/>
              <w:rPr>
                <w:sz w:val="28"/>
                <w:szCs w:val="28"/>
              </w:rPr>
            </w:pPr>
            <w:r>
              <w:rPr>
                <w:spacing w:val="-5"/>
                <w:sz w:val="28"/>
                <w:szCs w:val="28"/>
              </w:rPr>
              <w:t>8.</w:t>
            </w:r>
          </w:p>
          <w:p w14:paraId="4F3B14C6">
            <w:pPr>
              <w:pStyle w:val="9"/>
              <w:ind w:left="41" w:right="42"/>
              <w:jc w:val="center"/>
              <w:rPr>
                <w:sz w:val="28"/>
                <w:szCs w:val="28"/>
              </w:rPr>
            </w:pPr>
            <w:r>
              <w:rPr>
                <w:spacing w:val="-10"/>
                <w:sz w:val="28"/>
                <w:szCs w:val="28"/>
              </w:rPr>
              <w:t>5</w:t>
            </w:r>
          </w:p>
        </w:tc>
        <w:tc>
          <w:tcPr>
            <w:tcW w:w="9009" w:type="dxa"/>
          </w:tcPr>
          <w:p w14:paraId="7C87C671">
            <w:pPr>
              <w:pStyle w:val="9"/>
              <w:spacing w:before="8"/>
              <w:rPr>
                <w:sz w:val="28"/>
                <w:szCs w:val="28"/>
              </w:rPr>
            </w:pPr>
            <w:r>
              <w:rPr>
                <w:sz w:val="28"/>
                <w:szCs w:val="28"/>
              </w:rPr>
              <w:t>Зарубежная</w:t>
            </w:r>
            <w:r>
              <w:rPr>
                <w:spacing w:val="-11"/>
                <w:sz w:val="28"/>
                <w:szCs w:val="28"/>
              </w:rPr>
              <w:t xml:space="preserve"> </w:t>
            </w:r>
            <w:r>
              <w:rPr>
                <w:sz w:val="28"/>
                <w:szCs w:val="28"/>
              </w:rPr>
              <w:t>проза</w:t>
            </w:r>
            <w:r>
              <w:rPr>
                <w:spacing w:val="-11"/>
                <w:sz w:val="28"/>
                <w:szCs w:val="28"/>
              </w:rPr>
              <w:t xml:space="preserve"> </w:t>
            </w:r>
            <w:r>
              <w:rPr>
                <w:sz w:val="28"/>
                <w:szCs w:val="28"/>
              </w:rPr>
              <w:t>о</w:t>
            </w:r>
            <w:r>
              <w:rPr>
                <w:spacing w:val="-12"/>
                <w:sz w:val="28"/>
                <w:szCs w:val="28"/>
              </w:rPr>
              <w:t xml:space="preserve"> </w:t>
            </w:r>
            <w:r>
              <w:rPr>
                <w:sz w:val="28"/>
                <w:szCs w:val="28"/>
              </w:rPr>
              <w:t>животных</w:t>
            </w:r>
            <w:r>
              <w:rPr>
                <w:spacing w:val="-12"/>
                <w:sz w:val="28"/>
                <w:szCs w:val="28"/>
              </w:rPr>
              <w:t xml:space="preserve"> </w:t>
            </w:r>
            <w:r>
              <w:rPr>
                <w:sz w:val="28"/>
                <w:szCs w:val="28"/>
              </w:rPr>
              <w:t>(одно-два</w:t>
            </w:r>
            <w:r>
              <w:rPr>
                <w:spacing w:val="-8"/>
                <w:sz w:val="28"/>
                <w:szCs w:val="28"/>
              </w:rPr>
              <w:t xml:space="preserve"> </w:t>
            </w:r>
            <w:r>
              <w:rPr>
                <w:sz w:val="28"/>
                <w:szCs w:val="28"/>
              </w:rPr>
              <w:t>произведения</w:t>
            </w:r>
            <w:r>
              <w:rPr>
                <w:spacing w:val="-11"/>
                <w:sz w:val="28"/>
                <w:szCs w:val="28"/>
              </w:rPr>
              <w:t xml:space="preserve"> </w:t>
            </w:r>
            <w:r>
              <w:rPr>
                <w:sz w:val="28"/>
                <w:szCs w:val="28"/>
              </w:rPr>
              <w:t>по</w:t>
            </w:r>
            <w:r>
              <w:rPr>
                <w:spacing w:val="-11"/>
                <w:sz w:val="28"/>
                <w:szCs w:val="28"/>
              </w:rPr>
              <w:t xml:space="preserve"> </w:t>
            </w:r>
            <w:r>
              <w:rPr>
                <w:sz w:val="28"/>
                <w:szCs w:val="28"/>
              </w:rPr>
              <w:t>выбору).</w:t>
            </w:r>
            <w:r>
              <w:rPr>
                <w:spacing w:val="-12"/>
                <w:sz w:val="28"/>
                <w:szCs w:val="28"/>
              </w:rPr>
              <w:t xml:space="preserve"> </w:t>
            </w:r>
            <w:r>
              <w:rPr>
                <w:sz w:val="28"/>
                <w:szCs w:val="28"/>
              </w:rPr>
              <w:t>Например,</w:t>
            </w:r>
            <w:r>
              <w:rPr>
                <w:spacing w:val="-10"/>
                <w:sz w:val="28"/>
                <w:szCs w:val="28"/>
              </w:rPr>
              <w:t xml:space="preserve"> </w:t>
            </w:r>
            <w:r>
              <w:rPr>
                <w:sz w:val="28"/>
                <w:szCs w:val="28"/>
              </w:rPr>
              <w:t>Э.</w:t>
            </w:r>
            <w:r>
              <w:rPr>
                <w:spacing w:val="-11"/>
                <w:sz w:val="28"/>
                <w:szCs w:val="28"/>
              </w:rPr>
              <w:t xml:space="preserve"> </w:t>
            </w:r>
            <w:r>
              <w:rPr>
                <w:sz w:val="28"/>
                <w:szCs w:val="28"/>
              </w:rPr>
              <w:t>Сетон-</w:t>
            </w:r>
            <w:r>
              <w:rPr>
                <w:spacing w:val="-2"/>
                <w:sz w:val="28"/>
                <w:szCs w:val="28"/>
              </w:rPr>
              <w:t>Томпсон</w:t>
            </w:r>
          </w:p>
          <w:p w14:paraId="77B5F52A">
            <w:pPr>
              <w:pStyle w:val="9"/>
              <w:spacing w:line="230" w:lineRule="atLeast"/>
              <w:ind w:right="183"/>
              <w:rPr>
                <w:sz w:val="28"/>
                <w:szCs w:val="28"/>
              </w:rPr>
            </w:pPr>
            <w:r>
              <w:rPr>
                <w:sz w:val="28"/>
                <w:szCs w:val="28"/>
              </w:rPr>
              <w:t>«Королевская</w:t>
            </w:r>
            <w:r>
              <w:rPr>
                <w:spacing w:val="-7"/>
                <w:sz w:val="28"/>
                <w:szCs w:val="28"/>
              </w:rPr>
              <w:t xml:space="preserve"> </w:t>
            </w:r>
            <w:r>
              <w:rPr>
                <w:sz w:val="28"/>
                <w:szCs w:val="28"/>
              </w:rPr>
              <w:t>аналостанка»,</w:t>
            </w:r>
            <w:r>
              <w:rPr>
                <w:spacing w:val="-3"/>
                <w:sz w:val="28"/>
                <w:szCs w:val="28"/>
              </w:rPr>
              <w:t xml:space="preserve"> </w:t>
            </w:r>
            <w:r>
              <w:rPr>
                <w:sz w:val="28"/>
                <w:szCs w:val="28"/>
              </w:rPr>
              <w:t>Д.</w:t>
            </w:r>
            <w:r>
              <w:rPr>
                <w:spacing w:val="-9"/>
                <w:sz w:val="28"/>
                <w:szCs w:val="28"/>
              </w:rPr>
              <w:t xml:space="preserve"> </w:t>
            </w:r>
            <w:r>
              <w:rPr>
                <w:sz w:val="28"/>
                <w:szCs w:val="28"/>
              </w:rPr>
              <w:t>Даррелл</w:t>
            </w:r>
            <w:r>
              <w:rPr>
                <w:spacing w:val="-6"/>
                <w:sz w:val="28"/>
                <w:szCs w:val="28"/>
              </w:rPr>
              <w:t xml:space="preserve"> </w:t>
            </w:r>
            <w:r>
              <w:rPr>
                <w:sz w:val="28"/>
                <w:szCs w:val="28"/>
              </w:rPr>
              <w:t>«Говорящий</w:t>
            </w:r>
            <w:r>
              <w:rPr>
                <w:spacing w:val="-10"/>
                <w:sz w:val="28"/>
                <w:szCs w:val="28"/>
              </w:rPr>
              <w:t xml:space="preserve"> </w:t>
            </w:r>
            <w:r>
              <w:rPr>
                <w:sz w:val="28"/>
                <w:szCs w:val="28"/>
              </w:rPr>
              <w:t>сверток»,</w:t>
            </w:r>
            <w:r>
              <w:rPr>
                <w:spacing w:val="-6"/>
                <w:sz w:val="28"/>
                <w:szCs w:val="28"/>
              </w:rPr>
              <w:t xml:space="preserve"> </w:t>
            </w:r>
            <w:r>
              <w:rPr>
                <w:sz w:val="28"/>
                <w:szCs w:val="28"/>
              </w:rPr>
              <w:t>Дж.</w:t>
            </w:r>
            <w:r>
              <w:rPr>
                <w:spacing w:val="-11"/>
                <w:sz w:val="28"/>
                <w:szCs w:val="28"/>
              </w:rPr>
              <w:t xml:space="preserve"> </w:t>
            </w:r>
            <w:r>
              <w:rPr>
                <w:sz w:val="28"/>
                <w:szCs w:val="28"/>
              </w:rPr>
              <w:t>Лондон</w:t>
            </w:r>
            <w:r>
              <w:rPr>
                <w:spacing w:val="-6"/>
                <w:sz w:val="28"/>
                <w:szCs w:val="28"/>
              </w:rPr>
              <w:t xml:space="preserve"> </w:t>
            </w:r>
            <w:r>
              <w:rPr>
                <w:sz w:val="28"/>
                <w:szCs w:val="28"/>
              </w:rPr>
              <w:t>«Белый</w:t>
            </w:r>
            <w:r>
              <w:rPr>
                <w:spacing w:val="-5"/>
                <w:sz w:val="28"/>
                <w:szCs w:val="28"/>
              </w:rPr>
              <w:t xml:space="preserve"> </w:t>
            </w:r>
            <w:r>
              <w:rPr>
                <w:sz w:val="28"/>
                <w:szCs w:val="28"/>
              </w:rPr>
              <w:t>клык»,</w:t>
            </w:r>
            <w:r>
              <w:rPr>
                <w:spacing w:val="-9"/>
                <w:sz w:val="28"/>
                <w:szCs w:val="28"/>
              </w:rPr>
              <w:t xml:space="preserve"> </w:t>
            </w:r>
            <w:r>
              <w:rPr>
                <w:sz w:val="28"/>
                <w:szCs w:val="28"/>
              </w:rPr>
              <w:t>Дж.</w:t>
            </w:r>
            <w:r>
              <w:rPr>
                <w:spacing w:val="-9"/>
                <w:sz w:val="28"/>
                <w:szCs w:val="28"/>
              </w:rPr>
              <w:t xml:space="preserve"> </w:t>
            </w:r>
            <w:r>
              <w:rPr>
                <w:sz w:val="28"/>
                <w:szCs w:val="28"/>
              </w:rPr>
              <w:t>Р. Киплинг «Маугли», «Рикки-Тикки-Тави»</w:t>
            </w:r>
          </w:p>
        </w:tc>
      </w:tr>
    </w:tbl>
    <w:p w14:paraId="4CD75D53">
      <w:pPr>
        <w:pStyle w:val="4"/>
        <w:spacing w:before="69" w:line="229" w:lineRule="exact"/>
        <w:rPr>
          <w:sz w:val="28"/>
          <w:szCs w:val="28"/>
        </w:rPr>
      </w:pPr>
      <w:r>
        <w:rPr>
          <w:color w:val="1F2228"/>
          <w:sz w:val="28"/>
          <w:szCs w:val="28"/>
        </w:rPr>
        <w:t>Таблица</w:t>
      </w:r>
      <w:r>
        <w:rPr>
          <w:color w:val="1F2228"/>
          <w:spacing w:val="-13"/>
          <w:sz w:val="28"/>
          <w:szCs w:val="28"/>
        </w:rPr>
        <w:t xml:space="preserve"> </w:t>
      </w:r>
      <w:r>
        <w:rPr>
          <w:color w:val="1F2228"/>
          <w:spacing w:val="-5"/>
          <w:sz w:val="28"/>
          <w:szCs w:val="28"/>
        </w:rPr>
        <w:t>6.9</w:t>
      </w:r>
    </w:p>
    <w:p w14:paraId="25EE5026">
      <w:pPr>
        <w:pStyle w:val="4"/>
        <w:spacing w:after="7" w:line="229" w:lineRule="exact"/>
        <w:rPr>
          <w:sz w:val="28"/>
          <w:szCs w:val="28"/>
        </w:rPr>
      </w:pPr>
      <w:r>
        <w:rPr>
          <w:color w:val="1F2228"/>
          <w:sz w:val="28"/>
          <w:szCs w:val="28"/>
        </w:rPr>
        <w:t>Проверяемые</w:t>
      </w:r>
      <w:r>
        <w:rPr>
          <w:color w:val="1F2228"/>
          <w:spacing w:val="-11"/>
          <w:sz w:val="28"/>
          <w:szCs w:val="28"/>
        </w:rPr>
        <w:t xml:space="preserve"> </w:t>
      </w:r>
      <w:r>
        <w:rPr>
          <w:color w:val="1F2228"/>
          <w:sz w:val="28"/>
          <w:szCs w:val="28"/>
        </w:rPr>
        <w:t>элементы</w:t>
      </w:r>
      <w:r>
        <w:rPr>
          <w:color w:val="1F2228"/>
          <w:spacing w:val="-10"/>
          <w:sz w:val="28"/>
          <w:szCs w:val="28"/>
        </w:rPr>
        <w:t xml:space="preserve"> </w:t>
      </w:r>
      <w:r>
        <w:rPr>
          <w:color w:val="1F2228"/>
          <w:sz w:val="28"/>
          <w:szCs w:val="28"/>
        </w:rPr>
        <w:t>содержания</w:t>
      </w:r>
      <w:r>
        <w:rPr>
          <w:color w:val="1F2228"/>
          <w:spacing w:val="-12"/>
          <w:sz w:val="28"/>
          <w:szCs w:val="28"/>
        </w:rPr>
        <w:t xml:space="preserve"> </w:t>
      </w:r>
      <w:r>
        <w:rPr>
          <w:color w:val="1F2228"/>
          <w:sz w:val="28"/>
          <w:szCs w:val="28"/>
        </w:rPr>
        <w:t>(9</w:t>
      </w:r>
      <w:r>
        <w:rPr>
          <w:color w:val="1F2228"/>
          <w:spacing w:val="-9"/>
          <w:sz w:val="28"/>
          <w:szCs w:val="28"/>
        </w:rPr>
        <w:t xml:space="preserve"> </w:t>
      </w:r>
      <w:r>
        <w:rPr>
          <w:color w:val="1F2228"/>
          <w:spacing w:val="-2"/>
          <w:sz w:val="28"/>
          <w:szCs w:val="28"/>
        </w:rPr>
        <w:t>класс)</w:t>
      </w:r>
    </w:p>
    <w:tbl>
      <w:tblPr>
        <w:tblStyle w:val="7"/>
        <w:tblW w:w="0" w:type="auto"/>
        <w:tblInd w:w="59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377"/>
        <w:gridCol w:w="9009"/>
      </w:tblGrid>
      <w:tr w14:paraId="23AB87E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8" w:hRule="atLeast"/>
        </w:trPr>
        <w:tc>
          <w:tcPr>
            <w:tcW w:w="377" w:type="dxa"/>
          </w:tcPr>
          <w:p w14:paraId="6FCD71FA">
            <w:pPr>
              <w:pStyle w:val="9"/>
              <w:spacing w:line="227" w:lineRule="exact"/>
              <w:ind w:left="42" w:right="16"/>
              <w:jc w:val="center"/>
              <w:rPr>
                <w:b/>
                <w:sz w:val="28"/>
                <w:szCs w:val="28"/>
              </w:rPr>
            </w:pPr>
            <w:r>
              <w:rPr>
                <w:b/>
                <w:spacing w:val="-10"/>
                <w:sz w:val="28"/>
                <w:szCs w:val="28"/>
              </w:rPr>
              <w:t>К</w:t>
            </w:r>
          </w:p>
          <w:p w14:paraId="25CEC56A">
            <w:pPr>
              <w:pStyle w:val="9"/>
              <w:spacing w:line="224" w:lineRule="exact"/>
              <w:ind w:right="142" w:hanging="2"/>
              <w:jc w:val="center"/>
              <w:rPr>
                <w:b/>
                <w:sz w:val="28"/>
                <w:szCs w:val="28"/>
              </w:rPr>
            </w:pPr>
            <w:r>
              <w:rPr>
                <w:b/>
                <w:spacing w:val="-10"/>
                <w:sz w:val="28"/>
                <w:szCs w:val="28"/>
              </w:rPr>
              <w:t>о</w:t>
            </w:r>
            <w:r>
              <w:rPr>
                <w:b/>
                <w:sz w:val="28"/>
                <w:szCs w:val="28"/>
              </w:rPr>
              <w:t xml:space="preserve"> </w:t>
            </w:r>
            <w:r>
              <w:rPr>
                <w:b/>
                <w:spacing w:val="-10"/>
                <w:sz w:val="28"/>
                <w:szCs w:val="28"/>
              </w:rPr>
              <w:t>д</w:t>
            </w:r>
          </w:p>
        </w:tc>
        <w:tc>
          <w:tcPr>
            <w:tcW w:w="9009" w:type="dxa"/>
          </w:tcPr>
          <w:p w14:paraId="19CC3D46">
            <w:pPr>
              <w:pStyle w:val="9"/>
              <w:spacing w:before="2"/>
              <w:ind w:left="5"/>
              <w:jc w:val="center"/>
              <w:rPr>
                <w:b/>
                <w:sz w:val="28"/>
                <w:szCs w:val="28"/>
              </w:rPr>
            </w:pPr>
            <w:r>
              <w:rPr>
                <w:b/>
                <w:spacing w:val="-2"/>
                <w:sz w:val="28"/>
                <w:szCs w:val="28"/>
              </w:rPr>
              <w:t>Проверяемый</w:t>
            </w:r>
            <w:r>
              <w:rPr>
                <w:b/>
                <w:spacing w:val="2"/>
                <w:sz w:val="28"/>
                <w:szCs w:val="28"/>
              </w:rPr>
              <w:t xml:space="preserve"> </w:t>
            </w:r>
            <w:r>
              <w:rPr>
                <w:b/>
                <w:spacing w:val="-2"/>
                <w:sz w:val="28"/>
                <w:szCs w:val="28"/>
              </w:rPr>
              <w:t>элемент</w:t>
            </w:r>
            <w:r>
              <w:rPr>
                <w:b/>
                <w:spacing w:val="3"/>
                <w:sz w:val="28"/>
                <w:szCs w:val="28"/>
              </w:rPr>
              <w:t xml:space="preserve"> </w:t>
            </w:r>
            <w:r>
              <w:rPr>
                <w:b/>
                <w:spacing w:val="-2"/>
                <w:sz w:val="28"/>
                <w:szCs w:val="28"/>
              </w:rPr>
              <w:t>содержания</w:t>
            </w:r>
          </w:p>
        </w:tc>
      </w:tr>
      <w:tr w14:paraId="5943009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4" w:hRule="atLeast"/>
        </w:trPr>
        <w:tc>
          <w:tcPr>
            <w:tcW w:w="377" w:type="dxa"/>
          </w:tcPr>
          <w:p w14:paraId="1E7314ED">
            <w:pPr>
              <w:pStyle w:val="9"/>
              <w:ind w:left="29" w:right="35"/>
              <w:jc w:val="center"/>
              <w:rPr>
                <w:sz w:val="28"/>
                <w:szCs w:val="28"/>
              </w:rPr>
            </w:pPr>
            <w:r>
              <w:rPr>
                <w:spacing w:val="-10"/>
                <w:sz w:val="28"/>
                <w:szCs w:val="28"/>
              </w:rPr>
              <w:t>1</w:t>
            </w:r>
          </w:p>
        </w:tc>
        <w:tc>
          <w:tcPr>
            <w:tcW w:w="9009" w:type="dxa"/>
          </w:tcPr>
          <w:p w14:paraId="18761207">
            <w:pPr>
              <w:pStyle w:val="9"/>
              <w:ind w:left="126"/>
              <w:rPr>
                <w:sz w:val="28"/>
                <w:szCs w:val="28"/>
              </w:rPr>
            </w:pPr>
            <w:r>
              <w:rPr>
                <w:spacing w:val="-2"/>
                <w:sz w:val="28"/>
                <w:szCs w:val="28"/>
              </w:rPr>
              <w:t>Древнерусская</w:t>
            </w:r>
            <w:r>
              <w:rPr>
                <w:spacing w:val="-5"/>
                <w:sz w:val="28"/>
                <w:szCs w:val="28"/>
              </w:rPr>
              <w:t xml:space="preserve"> </w:t>
            </w:r>
            <w:r>
              <w:rPr>
                <w:spacing w:val="-2"/>
                <w:sz w:val="28"/>
                <w:szCs w:val="28"/>
              </w:rPr>
              <w:t>литература</w:t>
            </w:r>
          </w:p>
        </w:tc>
      </w:tr>
      <w:tr w14:paraId="0CEA676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0" w:hRule="atLeast"/>
        </w:trPr>
        <w:tc>
          <w:tcPr>
            <w:tcW w:w="377" w:type="dxa"/>
          </w:tcPr>
          <w:p w14:paraId="29FF11E3">
            <w:pPr>
              <w:pStyle w:val="9"/>
              <w:spacing w:line="221" w:lineRule="exact"/>
              <w:ind w:left="40" w:right="16"/>
              <w:jc w:val="center"/>
              <w:rPr>
                <w:sz w:val="28"/>
                <w:szCs w:val="28"/>
              </w:rPr>
            </w:pPr>
            <w:r>
              <w:rPr>
                <w:spacing w:val="-5"/>
                <w:sz w:val="28"/>
                <w:szCs w:val="28"/>
              </w:rPr>
              <w:t>1.</w:t>
            </w:r>
          </w:p>
          <w:p w14:paraId="7B22CCCF">
            <w:pPr>
              <w:pStyle w:val="9"/>
              <w:spacing w:line="220" w:lineRule="exact"/>
              <w:ind w:left="29" w:right="45"/>
              <w:jc w:val="center"/>
              <w:rPr>
                <w:sz w:val="28"/>
                <w:szCs w:val="28"/>
              </w:rPr>
            </w:pPr>
            <w:r>
              <w:rPr>
                <w:spacing w:val="-10"/>
                <w:sz w:val="28"/>
                <w:szCs w:val="28"/>
              </w:rPr>
              <w:t>1</w:t>
            </w:r>
          </w:p>
        </w:tc>
        <w:tc>
          <w:tcPr>
            <w:tcW w:w="9009" w:type="dxa"/>
          </w:tcPr>
          <w:p w14:paraId="4383A289">
            <w:pPr>
              <w:pStyle w:val="9"/>
              <w:spacing w:line="228" w:lineRule="exact"/>
              <w:ind w:left="126"/>
              <w:rPr>
                <w:sz w:val="28"/>
                <w:szCs w:val="28"/>
              </w:rPr>
            </w:pPr>
            <w:r>
              <w:rPr>
                <w:sz w:val="28"/>
                <w:szCs w:val="28"/>
              </w:rPr>
              <w:t>«Слово</w:t>
            </w:r>
            <w:r>
              <w:rPr>
                <w:spacing w:val="-6"/>
                <w:sz w:val="28"/>
                <w:szCs w:val="28"/>
              </w:rPr>
              <w:t xml:space="preserve"> </w:t>
            </w:r>
            <w:r>
              <w:rPr>
                <w:sz w:val="28"/>
                <w:szCs w:val="28"/>
              </w:rPr>
              <w:t>о</w:t>
            </w:r>
            <w:r>
              <w:rPr>
                <w:spacing w:val="-6"/>
                <w:sz w:val="28"/>
                <w:szCs w:val="28"/>
              </w:rPr>
              <w:t xml:space="preserve"> </w:t>
            </w:r>
            <w:r>
              <w:rPr>
                <w:sz w:val="28"/>
                <w:szCs w:val="28"/>
              </w:rPr>
              <w:t>полку</w:t>
            </w:r>
            <w:r>
              <w:rPr>
                <w:spacing w:val="-8"/>
                <w:sz w:val="28"/>
                <w:szCs w:val="28"/>
              </w:rPr>
              <w:t xml:space="preserve"> </w:t>
            </w:r>
            <w:r>
              <w:rPr>
                <w:spacing w:val="-2"/>
                <w:sz w:val="28"/>
                <w:szCs w:val="28"/>
              </w:rPr>
              <w:t>Игореве»</w:t>
            </w:r>
          </w:p>
        </w:tc>
      </w:tr>
      <w:tr w14:paraId="5E5553C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6" w:hRule="atLeast"/>
        </w:trPr>
        <w:tc>
          <w:tcPr>
            <w:tcW w:w="377" w:type="dxa"/>
          </w:tcPr>
          <w:p w14:paraId="14D5BE8B">
            <w:pPr>
              <w:pStyle w:val="9"/>
              <w:spacing w:before="2"/>
              <w:ind w:left="29" w:right="35"/>
              <w:jc w:val="center"/>
              <w:rPr>
                <w:sz w:val="28"/>
                <w:szCs w:val="28"/>
              </w:rPr>
            </w:pPr>
            <w:r>
              <w:rPr>
                <w:spacing w:val="-10"/>
                <w:sz w:val="28"/>
                <w:szCs w:val="28"/>
              </w:rPr>
              <w:t>2</w:t>
            </w:r>
          </w:p>
        </w:tc>
        <w:tc>
          <w:tcPr>
            <w:tcW w:w="9009" w:type="dxa"/>
          </w:tcPr>
          <w:p w14:paraId="579BA547">
            <w:pPr>
              <w:pStyle w:val="9"/>
              <w:spacing w:before="2"/>
              <w:ind w:left="126"/>
              <w:rPr>
                <w:sz w:val="28"/>
                <w:szCs w:val="28"/>
              </w:rPr>
            </w:pPr>
            <w:r>
              <w:rPr>
                <w:sz w:val="28"/>
                <w:szCs w:val="28"/>
              </w:rPr>
              <w:t>Литература</w:t>
            </w:r>
            <w:r>
              <w:rPr>
                <w:spacing w:val="-12"/>
                <w:sz w:val="28"/>
                <w:szCs w:val="28"/>
              </w:rPr>
              <w:t xml:space="preserve"> </w:t>
            </w:r>
            <w:r>
              <w:rPr>
                <w:sz w:val="28"/>
                <w:szCs w:val="28"/>
              </w:rPr>
              <w:t>XVIII</w:t>
            </w:r>
            <w:r>
              <w:rPr>
                <w:spacing w:val="-11"/>
                <w:sz w:val="28"/>
                <w:szCs w:val="28"/>
              </w:rPr>
              <w:t xml:space="preserve"> </w:t>
            </w:r>
            <w:r>
              <w:rPr>
                <w:spacing w:val="-5"/>
                <w:sz w:val="28"/>
                <w:szCs w:val="28"/>
              </w:rPr>
              <w:t>в.</w:t>
            </w:r>
          </w:p>
        </w:tc>
      </w:tr>
      <w:tr w14:paraId="47310B5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trPr>
        <w:tc>
          <w:tcPr>
            <w:tcW w:w="377" w:type="dxa"/>
          </w:tcPr>
          <w:p w14:paraId="4FCE24E1">
            <w:pPr>
              <w:pStyle w:val="9"/>
              <w:spacing w:before="7" w:line="228" w:lineRule="exact"/>
              <w:ind w:left="40" w:right="16"/>
              <w:jc w:val="center"/>
              <w:rPr>
                <w:sz w:val="28"/>
                <w:szCs w:val="28"/>
              </w:rPr>
            </w:pPr>
            <w:r>
              <w:rPr>
                <w:spacing w:val="-5"/>
                <w:sz w:val="28"/>
                <w:szCs w:val="28"/>
              </w:rPr>
              <w:t>2.</w:t>
            </w:r>
          </w:p>
          <w:p w14:paraId="421CEB50">
            <w:pPr>
              <w:pStyle w:val="9"/>
              <w:spacing w:line="228" w:lineRule="exact"/>
              <w:ind w:left="29" w:right="45"/>
              <w:jc w:val="center"/>
              <w:rPr>
                <w:sz w:val="28"/>
                <w:szCs w:val="28"/>
              </w:rPr>
            </w:pPr>
            <w:r>
              <w:rPr>
                <w:spacing w:val="-10"/>
                <w:sz w:val="28"/>
                <w:szCs w:val="28"/>
              </w:rPr>
              <w:t>1</w:t>
            </w:r>
          </w:p>
        </w:tc>
        <w:tc>
          <w:tcPr>
            <w:tcW w:w="9009" w:type="dxa"/>
          </w:tcPr>
          <w:p w14:paraId="76AF75CE">
            <w:pPr>
              <w:pStyle w:val="9"/>
              <w:ind w:left="126" w:right="183"/>
              <w:rPr>
                <w:sz w:val="28"/>
                <w:szCs w:val="28"/>
              </w:rPr>
            </w:pPr>
            <w:r>
              <w:rPr>
                <w:sz w:val="28"/>
                <w:szCs w:val="28"/>
              </w:rPr>
              <w:t>М.В.</w:t>
            </w:r>
            <w:r>
              <w:rPr>
                <w:spacing w:val="-8"/>
                <w:sz w:val="28"/>
                <w:szCs w:val="28"/>
              </w:rPr>
              <w:t xml:space="preserve"> </w:t>
            </w:r>
            <w:r>
              <w:rPr>
                <w:sz w:val="28"/>
                <w:szCs w:val="28"/>
              </w:rPr>
              <w:t>Ломоносов</w:t>
            </w:r>
            <w:r>
              <w:rPr>
                <w:spacing w:val="-4"/>
                <w:sz w:val="28"/>
                <w:szCs w:val="28"/>
              </w:rPr>
              <w:t xml:space="preserve"> </w:t>
            </w:r>
            <w:r>
              <w:rPr>
                <w:sz w:val="28"/>
                <w:szCs w:val="28"/>
              </w:rPr>
              <w:t>«Ода</w:t>
            </w:r>
            <w:r>
              <w:rPr>
                <w:spacing w:val="-7"/>
                <w:sz w:val="28"/>
                <w:szCs w:val="28"/>
              </w:rPr>
              <w:t xml:space="preserve"> </w:t>
            </w:r>
            <w:r>
              <w:rPr>
                <w:sz w:val="28"/>
                <w:szCs w:val="28"/>
              </w:rPr>
              <w:t>на</w:t>
            </w:r>
            <w:r>
              <w:rPr>
                <w:spacing w:val="-9"/>
                <w:sz w:val="28"/>
                <w:szCs w:val="28"/>
              </w:rPr>
              <w:t xml:space="preserve"> </w:t>
            </w:r>
            <w:r>
              <w:rPr>
                <w:sz w:val="28"/>
                <w:szCs w:val="28"/>
              </w:rPr>
              <w:t>день</w:t>
            </w:r>
            <w:r>
              <w:rPr>
                <w:spacing w:val="-8"/>
                <w:sz w:val="28"/>
                <w:szCs w:val="28"/>
              </w:rPr>
              <w:t xml:space="preserve"> </w:t>
            </w:r>
            <w:r>
              <w:rPr>
                <w:sz w:val="28"/>
                <w:szCs w:val="28"/>
              </w:rPr>
              <w:t>восшествия</w:t>
            </w:r>
            <w:r>
              <w:rPr>
                <w:spacing w:val="-7"/>
                <w:sz w:val="28"/>
                <w:szCs w:val="28"/>
              </w:rPr>
              <w:t xml:space="preserve"> </w:t>
            </w:r>
            <w:r>
              <w:rPr>
                <w:sz w:val="28"/>
                <w:szCs w:val="28"/>
              </w:rPr>
              <w:t>на</w:t>
            </w:r>
            <w:r>
              <w:rPr>
                <w:spacing w:val="-9"/>
                <w:sz w:val="28"/>
                <w:szCs w:val="28"/>
              </w:rPr>
              <w:t xml:space="preserve"> </w:t>
            </w:r>
            <w:r>
              <w:rPr>
                <w:sz w:val="28"/>
                <w:szCs w:val="28"/>
              </w:rPr>
              <w:t>Всероссийский</w:t>
            </w:r>
            <w:r>
              <w:rPr>
                <w:spacing w:val="-7"/>
                <w:sz w:val="28"/>
                <w:szCs w:val="28"/>
              </w:rPr>
              <w:t xml:space="preserve"> </w:t>
            </w:r>
            <w:r>
              <w:rPr>
                <w:sz w:val="28"/>
                <w:szCs w:val="28"/>
              </w:rPr>
              <w:t>престол</w:t>
            </w:r>
            <w:r>
              <w:rPr>
                <w:spacing w:val="-9"/>
                <w:sz w:val="28"/>
                <w:szCs w:val="28"/>
              </w:rPr>
              <w:t xml:space="preserve"> </w:t>
            </w:r>
            <w:r>
              <w:rPr>
                <w:sz w:val="28"/>
                <w:szCs w:val="28"/>
              </w:rPr>
              <w:t>Ея</w:t>
            </w:r>
            <w:r>
              <w:rPr>
                <w:spacing w:val="-9"/>
                <w:sz w:val="28"/>
                <w:szCs w:val="28"/>
              </w:rPr>
              <w:t xml:space="preserve"> </w:t>
            </w:r>
            <w:r>
              <w:rPr>
                <w:sz w:val="28"/>
                <w:szCs w:val="28"/>
              </w:rPr>
              <w:t>Величества</w:t>
            </w:r>
            <w:r>
              <w:rPr>
                <w:spacing w:val="-5"/>
                <w:sz w:val="28"/>
                <w:szCs w:val="28"/>
              </w:rPr>
              <w:t xml:space="preserve"> </w:t>
            </w:r>
            <w:r>
              <w:rPr>
                <w:sz w:val="28"/>
                <w:szCs w:val="28"/>
              </w:rPr>
              <w:t>Государыни Императрицы Елисаветы Петровны 1747 года» и другие стихотворения (по выбору)</w:t>
            </w:r>
          </w:p>
        </w:tc>
      </w:tr>
      <w:tr w14:paraId="344605C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2" w:hRule="atLeast"/>
        </w:trPr>
        <w:tc>
          <w:tcPr>
            <w:tcW w:w="377" w:type="dxa"/>
          </w:tcPr>
          <w:p w14:paraId="1AFBC696">
            <w:pPr>
              <w:pStyle w:val="9"/>
              <w:spacing w:before="7" w:line="227" w:lineRule="exact"/>
              <w:ind w:left="40" w:right="16"/>
              <w:jc w:val="center"/>
              <w:rPr>
                <w:sz w:val="28"/>
                <w:szCs w:val="28"/>
              </w:rPr>
            </w:pPr>
            <w:r>
              <w:rPr>
                <w:spacing w:val="-5"/>
                <w:sz w:val="28"/>
                <w:szCs w:val="28"/>
              </w:rPr>
              <w:t>2.</w:t>
            </w:r>
          </w:p>
          <w:p w14:paraId="1FB3AEF7">
            <w:pPr>
              <w:pStyle w:val="9"/>
              <w:spacing w:line="227" w:lineRule="exact"/>
              <w:ind w:left="29" w:right="45"/>
              <w:jc w:val="center"/>
              <w:rPr>
                <w:sz w:val="28"/>
                <w:szCs w:val="28"/>
              </w:rPr>
            </w:pPr>
            <w:r>
              <w:rPr>
                <w:spacing w:val="-10"/>
                <w:sz w:val="28"/>
                <w:szCs w:val="28"/>
              </w:rPr>
              <w:t>2</w:t>
            </w:r>
          </w:p>
        </w:tc>
        <w:tc>
          <w:tcPr>
            <w:tcW w:w="9009" w:type="dxa"/>
          </w:tcPr>
          <w:p w14:paraId="3C63A4D6">
            <w:pPr>
              <w:pStyle w:val="9"/>
              <w:spacing w:line="237" w:lineRule="auto"/>
              <w:ind w:left="126" w:right="183"/>
              <w:rPr>
                <w:sz w:val="28"/>
                <w:szCs w:val="28"/>
              </w:rPr>
            </w:pPr>
            <w:r>
              <w:rPr>
                <w:sz w:val="28"/>
                <w:szCs w:val="28"/>
              </w:rPr>
              <w:t>Г.Р.</w:t>
            </w:r>
            <w:r>
              <w:rPr>
                <w:spacing w:val="-9"/>
                <w:sz w:val="28"/>
                <w:szCs w:val="28"/>
              </w:rPr>
              <w:t xml:space="preserve"> </w:t>
            </w:r>
            <w:r>
              <w:rPr>
                <w:sz w:val="28"/>
                <w:szCs w:val="28"/>
              </w:rPr>
              <w:t>Державин.</w:t>
            </w:r>
            <w:r>
              <w:rPr>
                <w:spacing w:val="-6"/>
                <w:sz w:val="28"/>
                <w:szCs w:val="28"/>
              </w:rPr>
              <w:t xml:space="preserve"> </w:t>
            </w:r>
            <w:r>
              <w:rPr>
                <w:sz w:val="28"/>
                <w:szCs w:val="28"/>
              </w:rPr>
              <w:t>Стихотворения</w:t>
            </w:r>
            <w:r>
              <w:rPr>
                <w:spacing w:val="-9"/>
                <w:sz w:val="28"/>
                <w:szCs w:val="28"/>
              </w:rPr>
              <w:t xml:space="preserve"> </w:t>
            </w:r>
            <w:r>
              <w:rPr>
                <w:sz w:val="28"/>
                <w:szCs w:val="28"/>
              </w:rPr>
              <w:t>(два</w:t>
            </w:r>
            <w:r>
              <w:rPr>
                <w:spacing w:val="-10"/>
                <w:sz w:val="28"/>
                <w:szCs w:val="28"/>
              </w:rPr>
              <w:t xml:space="preserve"> </w:t>
            </w:r>
            <w:r>
              <w:rPr>
                <w:sz w:val="28"/>
                <w:szCs w:val="28"/>
              </w:rPr>
              <w:t>по</w:t>
            </w:r>
            <w:r>
              <w:rPr>
                <w:spacing w:val="-9"/>
                <w:sz w:val="28"/>
                <w:szCs w:val="28"/>
              </w:rPr>
              <w:t xml:space="preserve"> </w:t>
            </w:r>
            <w:r>
              <w:rPr>
                <w:sz w:val="28"/>
                <w:szCs w:val="28"/>
              </w:rPr>
              <w:t>выбору).</w:t>
            </w:r>
            <w:r>
              <w:rPr>
                <w:spacing w:val="-6"/>
                <w:sz w:val="28"/>
                <w:szCs w:val="28"/>
              </w:rPr>
              <w:t xml:space="preserve"> </w:t>
            </w:r>
            <w:r>
              <w:rPr>
                <w:sz w:val="28"/>
                <w:szCs w:val="28"/>
              </w:rPr>
              <w:t>Например,</w:t>
            </w:r>
            <w:r>
              <w:rPr>
                <w:spacing w:val="-4"/>
                <w:sz w:val="28"/>
                <w:szCs w:val="28"/>
              </w:rPr>
              <w:t xml:space="preserve"> </w:t>
            </w:r>
            <w:r>
              <w:rPr>
                <w:sz w:val="28"/>
                <w:szCs w:val="28"/>
              </w:rPr>
              <w:t>«Властителям</w:t>
            </w:r>
            <w:r>
              <w:rPr>
                <w:spacing w:val="-6"/>
                <w:sz w:val="28"/>
                <w:szCs w:val="28"/>
              </w:rPr>
              <w:t xml:space="preserve"> </w:t>
            </w:r>
            <w:r>
              <w:rPr>
                <w:sz w:val="28"/>
                <w:szCs w:val="28"/>
              </w:rPr>
              <w:t>и</w:t>
            </w:r>
            <w:r>
              <w:rPr>
                <w:spacing w:val="-11"/>
                <w:sz w:val="28"/>
                <w:szCs w:val="28"/>
              </w:rPr>
              <w:t xml:space="preserve"> </w:t>
            </w:r>
            <w:r>
              <w:rPr>
                <w:sz w:val="28"/>
                <w:szCs w:val="28"/>
              </w:rPr>
              <w:t>судиям»,</w:t>
            </w:r>
            <w:r>
              <w:rPr>
                <w:spacing w:val="-6"/>
                <w:sz w:val="28"/>
                <w:szCs w:val="28"/>
              </w:rPr>
              <w:t xml:space="preserve"> </w:t>
            </w:r>
            <w:r>
              <w:rPr>
                <w:sz w:val="28"/>
                <w:szCs w:val="28"/>
              </w:rPr>
              <w:t>«Памятник»</w:t>
            </w:r>
            <w:r>
              <w:rPr>
                <w:spacing w:val="-11"/>
                <w:sz w:val="28"/>
                <w:szCs w:val="28"/>
              </w:rPr>
              <w:t xml:space="preserve"> </w:t>
            </w:r>
            <w:r>
              <w:rPr>
                <w:sz w:val="28"/>
                <w:szCs w:val="28"/>
              </w:rPr>
              <w:t xml:space="preserve">и </w:t>
            </w:r>
            <w:r>
              <w:rPr>
                <w:spacing w:val="-2"/>
                <w:sz w:val="28"/>
                <w:szCs w:val="28"/>
              </w:rPr>
              <w:t>другие</w:t>
            </w:r>
          </w:p>
        </w:tc>
      </w:tr>
      <w:tr w14:paraId="448CD67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3" w:hRule="atLeast"/>
        </w:trPr>
        <w:tc>
          <w:tcPr>
            <w:tcW w:w="377" w:type="dxa"/>
          </w:tcPr>
          <w:p w14:paraId="16168F52">
            <w:pPr>
              <w:pStyle w:val="9"/>
              <w:spacing w:line="221" w:lineRule="exact"/>
              <w:ind w:left="40" w:right="16"/>
              <w:jc w:val="center"/>
              <w:rPr>
                <w:sz w:val="28"/>
                <w:szCs w:val="28"/>
              </w:rPr>
            </w:pPr>
            <w:r>
              <w:rPr>
                <w:spacing w:val="-5"/>
                <w:sz w:val="28"/>
                <w:szCs w:val="28"/>
              </w:rPr>
              <w:t>2.</w:t>
            </w:r>
          </w:p>
          <w:p w14:paraId="43FC7BC9">
            <w:pPr>
              <w:pStyle w:val="9"/>
              <w:spacing w:line="222" w:lineRule="exact"/>
              <w:ind w:left="29" w:right="45"/>
              <w:jc w:val="center"/>
              <w:rPr>
                <w:sz w:val="28"/>
                <w:szCs w:val="28"/>
              </w:rPr>
            </w:pPr>
            <w:r>
              <w:rPr>
                <w:spacing w:val="-10"/>
                <w:sz w:val="28"/>
                <w:szCs w:val="28"/>
              </w:rPr>
              <w:t>3</w:t>
            </w:r>
          </w:p>
        </w:tc>
        <w:tc>
          <w:tcPr>
            <w:tcW w:w="9009" w:type="dxa"/>
          </w:tcPr>
          <w:p w14:paraId="2FB0B1C0">
            <w:pPr>
              <w:pStyle w:val="9"/>
              <w:spacing w:line="228" w:lineRule="exact"/>
              <w:ind w:left="126"/>
              <w:rPr>
                <w:sz w:val="28"/>
                <w:szCs w:val="28"/>
              </w:rPr>
            </w:pPr>
            <w:r>
              <w:rPr>
                <w:sz w:val="28"/>
                <w:szCs w:val="28"/>
              </w:rPr>
              <w:t>Н.М.</w:t>
            </w:r>
            <w:r>
              <w:rPr>
                <w:spacing w:val="-13"/>
                <w:sz w:val="28"/>
                <w:szCs w:val="28"/>
              </w:rPr>
              <w:t xml:space="preserve"> </w:t>
            </w:r>
            <w:r>
              <w:rPr>
                <w:sz w:val="28"/>
                <w:szCs w:val="28"/>
              </w:rPr>
              <w:t>Карамзин.</w:t>
            </w:r>
            <w:r>
              <w:rPr>
                <w:spacing w:val="-11"/>
                <w:sz w:val="28"/>
                <w:szCs w:val="28"/>
              </w:rPr>
              <w:t xml:space="preserve"> </w:t>
            </w:r>
            <w:r>
              <w:rPr>
                <w:sz w:val="28"/>
                <w:szCs w:val="28"/>
              </w:rPr>
              <w:t>Повесть</w:t>
            </w:r>
            <w:r>
              <w:rPr>
                <w:spacing w:val="-6"/>
                <w:sz w:val="28"/>
                <w:szCs w:val="28"/>
              </w:rPr>
              <w:t xml:space="preserve"> </w:t>
            </w:r>
            <w:r>
              <w:rPr>
                <w:sz w:val="28"/>
                <w:szCs w:val="28"/>
              </w:rPr>
              <w:t>«Бедная</w:t>
            </w:r>
            <w:r>
              <w:rPr>
                <w:spacing w:val="-9"/>
                <w:sz w:val="28"/>
                <w:szCs w:val="28"/>
              </w:rPr>
              <w:t xml:space="preserve"> </w:t>
            </w:r>
            <w:r>
              <w:rPr>
                <w:spacing w:val="-4"/>
                <w:sz w:val="28"/>
                <w:szCs w:val="28"/>
              </w:rPr>
              <w:t>Лиза»</w:t>
            </w:r>
          </w:p>
        </w:tc>
      </w:tr>
      <w:tr w14:paraId="7049390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6" w:hRule="atLeast"/>
        </w:trPr>
        <w:tc>
          <w:tcPr>
            <w:tcW w:w="377" w:type="dxa"/>
          </w:tcPr>
          <w:p w14:paraId="0FA47E42">
            <w:pPr>
              <w:pStyle w:val="9"/>
              <w:ind w:left="29" w:right="35"/>
              <w:jc w:val="center"/>
              <w:rPr>
                <w:sz w:val="28"/>
                <w:szCs w:val="28"/>
              </w:rPr>
            </w:pPr>
            <w:r>
              <w:rPr>
                <w:spacing w:val="-10"/>
                <w:sz w:val="28"/>
                <w:szCs w:val="28"/>
              </w:rPr>
              <w:t>3</w:t>
            </w:r>
          </w:p>
        </w:tc>
        <w:tc>
          <w:tcPr>
            <w:tcW w:w="9009" w:type="dxa"/>
          </w:tcPr>
          <w:p w14:paraId="1D995ABA">
            <w:pPr>
              <w:pStyle w:val="9"/>
              <w:ind w:left="126"/>
              <w:rPr>
                <w:sz w:val="28"/>
                <w:szCs w:val="28"/>
              </w:rPr>
            </w:pPr>
            <w:r>
              <w:rPr>
                <w:sz w:val="28"/>
                <w:szCs w:val="28"/>
              </w:rPr>
              <w:t>Литература</w:t>
            </w:r>
            <w:r>
              <w:rPr>
                <w:spacing w:val="-10"/>
                <w:sz w:val="28"/>
                <w:szCs w:val="28"/>
              </w:rPr>
              <w:t xml:space="preserve"> </w:t>
            </w:r>
            <w:r>
              <w:rPr>
                <w:sz w:val="28"/>
                <w:szCs w:val="28"/>
              </w:rPr>
              <w:t>первой</w:t>
            </w:r>
            <w:r>
              <w:rPr>
                <w:spacing w:val="-11"/>
                <w:sz w:val="28"/>
                <w:szCs w:val="28"/>
              </w:rPr>
              <w:t xml:space="preserve"> </w:t>
            </w:r>
            <w:r>
              <w:rPr>
                <w:sz w:val="28"/>
                <w:szCs w:val="28"/>
              </w:rPr>
              <w:t>половины</w:t>
            </w:r>
            <w:r>
              <w:rPr>
                <w:spacing w:val="-11"/>
                <w:sz w:val="28"/>
                <w:szCs w:val="28"/>
              </w:rPr>
              <w:t xml:space="preserve"> </w:t>
            </w:r>
            <w:r>
              <w:rPr>
                <w:sz w:val="28"/>
                <w:szCs w:val="28"/>
              </w:rPr>
              <w:t>XIX</w:t>
            </w:r>
            <w:r>
              <w:rPr>
                <w:spacing w:val="-12"/>
                <w:sz w:val="28"/>
                <w:szCs w:val="28"/>
              </w:rPr>
              <w:t xml:space="preserve"> </w:t>
            </w:r>
            <w:r>
              <w:rPr>
                <w:spacing w:val="-5"/>
                <w:sz w:val="28"/>
                <w:szCs w:val="28"/>
              </w:rPr>
              <w:t>в.</w:t>
            </w:r>
          </w:p>
        </w:tc>
      </w:tr>
      <w:tr w14:paraId="3EC6783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trPr>
        <w:tc>
          <w:tcPr>
            <w:tcW w:w="377" w:type="dxa"/>
          </w:tcPr>
          <w:p w14:paraId="28B97742">
            <w:pPr>
              <w:pStyle w:val="9"/>
              <w:spacing w:before="7" w:line="228" w:lineRule="exact"/>
              <w:ind w:left="40" w:right="16"/>
              <w:jc w:val="center"/>
              <w:rPr>
                <w:sz w:val="28"/>
                <w:szCs w:val="28"/>
              </w:rPr>
            </w:pPr>
            <w:r>
              <w:rPr>
                <w:spacing w:val="-5"/>
                <w:sz w:val="28"/>
                <w:szCs w:val="28"/>
              </w:rPr>
              <w:t>3.</w:t>
            </w:r>
          </w:p>
          <w:p w14:paraId="7AB6D275">
            <w:pPr>
              <w:pStyle w:val="9"/>
              <w:spacing w:line="228" w:lineRule="exact"/>
              <w:ind w:left="29" w:right="45"/>
              <w:jc w:val="center"/>
              <w:rPr>
                <w:sz w:val="28"/>
                <w:szCs w:val="28"/>
              </w:rPr>
            </w:pPr>
            <w:r>
              <w:rPr>
                <w:spacing w:val="-10"/>
                <w:sz w:val="28"/>
                <w:szCs w:val="28"/>
              </w:rPr>
              <w:t>1</w:t>
            </w:r>
          </w:p>
        </w:tc>
        <w:tc>
          <w:tcPr>
            <w:tcW w:w="9009" w:type="dxa"/>
          </w:tcPr>
          <w:p w14:paraId="3D3F2C76">
            <w:pPr>
              <w:pStyle w:val="9"/>
              <w:ind w:left="126" w:right="183"/>
              <w:rPr>
                <w:sz w:val="28"/>
                <w:szCs w:val="28"/>
              </w:rPr>
            </w:pPr>
            <w:r>
              <w:rPr>
                <w:sz w:val="28"/>
                <w:szCs w:val="28"/>
              </w:rPr>
              <w:t>В.А.</w:t>
            </w:r>
            <w:r>
              <w:rPr>
                <w:spacing w:val="-7"/>
                <w:sz w:val="28"/>
                <w:szCs w:val="28"/>
              </w:rPr>
              <w:t xml:space="preserve"> </w:t>
            </w:r>
            <w:r>
              <w:rPr>
                <w:sz w:val="28"/>
                <w:szCs w:val="28"/>
              </w:rPr>
              <w:t>Жуковский.</w:t>
            </w:r>
            <w:r>
              <w:rPr>
                <w:spacing w:val="-8"/>
                <w:sz w:val="28"/>
                <w:szCs w:val="28"/>
              </w:rPr>
              <w:t xml:space="preserve"> </w:t>
            </w:r>
            <w:r>
              <w:rPr>
                <w:sz w:val="28"/>
                <w:szCs w:val="28"/>
              </w:rPr>
              <w:t>Баллады,</w:t>
            </w:r>
            <w:r>
              <w:rPr>
                <w:spacing w:val="-6"/>
                <w:sz w:val="28"/>
                <w:szCs w:val="28"/>
              </w:rPr>
              <w:t xml:space="preserve"> </w:t>
            </w:r>
            <w:r>
              <w:rPr>
                <w:sz w:val="28"/>
                <w:szCs w:val="28"/>
              </w:rPr>
              <w:t>элегии</w:t>
            </w:r>
            <w:r>
              <w:rPr>
                <w:spacing w:val="-11"/>
                <w:sz w:val="28"/>
                <w:szCs w:val="28"/>
              </w:rPr>
              <w:t xml:space="preserve"> </w:t>
            </w:r>
            <w:r>
              <w:rPr>
                <w:sz w:val="28"/>
                <w:szCs w:val="28"/>
              </w:rPr>
              <w:t>(две</w:t>
            </w:r>
            <w:r>
              <w:rPr>
                <w:spacing w:val="-10"/>
                <w:sz w:val="28"/>
                <w:szCs w:val="28"/>
              </w:rPr>
              <w:t xml:space="preserve"> </w:t>
            </w:r>
            <w:r>
              <w:rPr>
                <w:sz w:val="28"/>
                <w:szCs w:val="28"/>
              </w:rPr>
              <w:t>по</w:t>
            </w:r>
            <w:r>
              <w:rPr>
                <w:spacing w:val="-8"/>
                <w:sz w:val="28"/>
                <w:szCs w:val="28"/>
              </w:rPr>
              <w:t xml:space="preserve"> </w:t>
            </w:r>
            <w:r>
              <w:rPr>
                <w:sz w:val="28"/>
                <w:szCs w:val="28"/>
              </w:rPr>
              <w:t>выбору).</w:t>
            </w:r>
            <w:r>
              <w:rPr>
                <w:spacing w:val="-6"/>
                <w:sz w:val="28"/>
                <w:szCs w:val="28"/>
              </w:rPr>
              <w:t xml:space="preserve"> </w:t>
            </w:r>
            <w:r>
              <w:rPr>
                <w:sz w:val="28"/>
                <w:szCs w:val="28"/>
              </w:rPr>
              <w:t>Например,</w:t>
            </w:r>
            <w:r>
              <w:rPr>
                <w:spacing w:val="-5"/>
                <w:sz w:val="28"/>
                <w:szCs w:val="28"/>
              </w:rPr>
              <w:t xml:space="preserve"> </w:t>
            </w:r>
            <w:r>
              <w:rPr>
                <w:sz w:val="28"/>
                <w:szCs w:val="28"/>
              </w:rPr>
              <w:t>«Светлана»,</w:t>
            </w:r>
            <w:r>
              <w:rPr>
                <w:spacing w:val="-2"/>
                <w:sz w:val="28"/>
                <w:szCs w:val="28"/>
              </w:rPr>
              <w:t xml:space="preserve"> </w:t>
            </w:r>
            <w:r>
              <w:rPr>
                <w:sz w:val="28"/>
                <w:szCs w:val="28"/>
              </w:rPr>
              <w:t>«Невыразимое»,</w:t>
            </w:r>
            <w:r>
              <w:rPr>
                <w:spacing w:val="-4"/>
                <w:sz w:val="28"/>
                <w:szCs w:val="28"/>
              </w:rPr>
              <w:t xml:space="preserve"> </w:t>
            </w:r>
            <w:r>
              <w:rPr>
                <w:sz w:val="28"/>
                <w:szCs w:val="28"/>
              </w:rPr>
              <w:t>«Море»</w:t>
            </w:r>
            <w:r>
              <w:rPr>
                <w:spacing w:val="-13"/>
                <w:sz w:val="28"/>
                <w:szCs w:val="28"/>
              </w:rPr>
              <w:t xml:space="preserve"> </w:t>
            </w:r>
            <w:r>
              <w:rPr>
                <w:sz w:val="28"/>
                <w:szCs w:val="28"/>
              </w:rPr>
              <w:t xml:space="preserve">и </w:t>
            </w:r>
            <w:r>
              <w:rPr>
                <w:spacing w:val="-2"/>
                <w:sz w:val="28"/>
                <w:szCs w:val="28"/>
              </w:rPr>
              <w:t>другие</w:t>
            </w:r>
          </w:p>
        </w:tc>
      </w:tr>
      <w:tr w14:paraId="702C8B6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0" w:hRule="atLeast"/>
        </w:trPr>
        <w:tc>
          <w:tcPr>
            <w:tcW w:w="377" w:type="dxa"/>
          </w:tcPr>
          <w:p w14:paraId="56A50477">
            <w:pPr>
              <w:pStyle w:val="9"/>
              <w:spacing w:line="220" w:lineRule="exact"/>
              <w:ind w:left="40" w:right="16"/>
              <w:jc w:val="center"/>
              <w:rPr>
                <w:sz w:val="28"/>
                <w:szCs w:val="28"/>
              </w:rPr>
            </w:pPr>
            <w:r>
              <w:rPr>
                <w:spacing w:val="-5"/>
                <w:sz w:val="28"/>
                <w:szCs w:val="28"/>
              </w:rPr>
              <w:t>3.</w:t>
            </w:r>
          </w:p>
          <w:p w14:paraId="0989A4A1">
            <w:pPr>
              <w:pStyle w:val="9"/>
              <w:spacing w:line="221" w:lineRule="exact"/>
              <w:ind w:left="29" w:right="45"/>
              <w:jc w:val="center"/>
              <w:rPr>
                <w:sz w:val="28"/>
                <w:szCs w:val="28"/>
              </w:rPr>
            </w:pPr>
            <w:r>
              <w:rPr>
                <w:spacing w:val="-10"/>
                <w:sz w:val="28"/>
                <w:szCs w:val="28"/>
              </w:rPr>
              <w:t>2</w:t>
            </w:r>
          </w:p>
        </w:tc>
        <w:tc>
          <w:tcPr>
            <w:tcW w:w="9009" w:type="dxa"/>
          </w:tcPr>
          <w:p w14:paraId="599C0700">
            <w:pPr>
              <w:pStyle w:val="9"/>
              <w:spacing w:line="228" w:lineRule="exact"/>
              <w:ind w:left="126"/>
              <w:rPr>
                <w:sz w:val="28"/>
                <w:szCs w:val="28"/>
              </w:rPr>
            </w:pPr>
            <w:r>
              <w:rPr>
                <w:sz w:val="28"/>
                <w:szCs w:val="28"/>
              </w:rPr>
              <w:t>А.С.</w:t>
            </w:r>
            <w:r>
              <w:rPr>
                <w:spacing w:val="-10"/>
                <w:sz w:val="28"/>
                <w:szCs w:val="28"/>
              </w:rPr>
              <w:t xml:space="preserve"> </w:t>
            </w:r>
            <w:r>
              <w:rPr>
                <w:sz w:val="28"/>
                <w:szCs w:val="28"/>
              </w:rPr>
              <w:t>Грибоедов.</w:t>
            </w:r>
            <w:r>
              <w:rPr>
                <w:spacing w:val="-6"/>
                <w:sz w:val="28"/>
                <w:szCs w:val="28"/>
              </w:rPr>
              <w:t xml:space="preserve"> </w:t>
            </w:r>
            <w:r>
              <w:rPr>
                <w:sz w:val="28"/>
                <w:szCs w:val="28"/>
              </w:rPr>
              <w:t>Комедия</w:t>
            </w:r>
            <w:r>
              <w:rPr>
                <w:spacing w:val="-2"/>
                <w:sz w:val="28"/>
                <w:szCs w:val="28"/>
              </w:rPr>
              <w:t xml:space="preserve"> </w:t>
            </w:r>
            <w:r>
              <w:rPr>
                <w:sz w:val="28"/>
                <w:szCs w:val="28"/>
              </w:rPr>
              <w:t>«Горе</w:t>
            </w:r>
            <w:r>
              <w:rPr>
                <w:spacing w:val="-10"/>
                <w:sz w:val="28"/>
                <w:szCs w:val="28"/>
              </w:rPr>
              <w:t xml:space="preserve"> </w:t>
            </w:r>
            <w:r>
              <w:rPr>
                <w:sz w:val="28"/>
                <w:szCs w:val="28"/>
              </w:rPr>
              <w:t>от</w:t>
            </w:r>
            <w:r>
              <w:rPr>
                <w:spacing w:val="-8"/>
                <w:sz w:val="28"/>
                <w:szCs w:val="28"/>
              </w:rPr>
              <w:t xml:space="preserve"> </w:t>
            </w:r>
            <w:r>
              <w:rPr>
                <w:spacing w:val="-4"/>
                <w:sz w:val="28"/>
                <w:szCs w:val="28"/>
              </w:rPr>
              <w:t>ума»</w:t>
            </w:r>
          </w:p>
        </w:tc>
      </w:tr>
      <w:tr w14:paraId="2209CE3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6" w:hRule="atLeast"/>
        </w:trPr>
        <w:tc>
          <w:tcPr>
            <w:tcW w:w="377" w:type="dxa"/>
          </w:tcPr>
          <w:p w14:paraId="5B9DDE9B">
            <w:pPr>
              <w:pStyle w:val="9"/>
              <w:spacing w:before="10" w:line="228" w:lineRule="exact"/>
              <w:ind w:left="40" w:right="16"/>
              <w:jc w:val="center"/>
              <w:rPr>
                <w:sz w:val="28"/>
                <w:szCs w:val="28"/>
              </w:rPr>
            </w:pPr>
            <w:r>
              <w:rPr>
                <w:spacing w:val="-5"/>
                <w:sz w:val="28"/>
                <w:szCs w:val="28"/>
              </w:rPr>
              <w:t>3.</w:t>
            </w:r>
          </w:p>
          <w:p w14:paraId="6FE3BB9F">
            <w:pPr>
              <w:pStyle w:val="9"/>
              <w:spacing w:line="228" w:lineRule="exact"/>
              <w:ind w:left="29" w:right="45"/>
              <w:jc w:val="center"/>
              <w:rPr>
                <w:sz w:val="28"/>
                <w:szCs w:val="28"/>
              </w:rPr>
            </w:pPr>
            <w:r>
              <w:rPr>
                <w:spacing w:val="-10"/>
                <w:sz w:val="28"/>
                <w:szCs w:val="28"/>
              </w:rPr>
              <w:t>3</w:t>
            </w:r>
          </w:p>
        </w:tc>
        <w:tc>
          <w:tcPr>
            <w:tcW w:w="9009" w:type="dxa"/>
          </w:tcPr>
          <w:p w14:paraId="145F5A9F">
            <w:pPr>
              <w:pStyle w:val="9"/>
              <w:spacing w:before="9" w:line="235" w:lineRule="auto"/>
              <w:ind w:left="126" w:right="541"/>
              <w:rPr>
                <w:sz w:val="28"/>
                <w:szCs w:val="28"/>
              </w:rPr>
            </w:pPr>
            <w:r>
              <w:rPr>
                <w:sz w:val="28"/>
                <w:szCs w:val="28"/>
              </w:rPr>
              <w:t>Поэзия</w:t>
            </w:r>
            <w:r>
              <w:rPr>
                <w:spacing w:val="-11"/>
                <w:sz w:val="28"/>
                <w:szCs w:val="28"/>
              </w:rPr>
              <w:t xml:space="preserve"> </w:t>
            </w:r>
            <w:r>
              <w:rPr>
                <w:sz w:val="28"/>
                <w:szCs w:val="28"/>
              </w:rPr>
              <w:t>пушкинской</w:t>
            </w:r>
            <w:r>
              <w:rPr>
                <w:spacing w:val="-9"/>
                <w:sz w:val="28"/>
                <w:szCs w:val="28"/>
              </w:rPr>
              <w:t xml:space="preserve"> </w:t>
            </w:r>
            <w:r>
              <w:rPr>
                <w:sz w:val="28"/>
                <w:szCs w:val="28"/>
              </w:rPr>
              <w:t>эпохи</w:t>
            </w:r>
            <w:r>
              <w:rPr>
                <w:spacing w:val="-10"/>
                <w:sz w:val="28"/>
                <w:szCs w:val="28"/>
              </w:rPr>
              <w:t xml:space="preserve"> </w:t>
            </w:r>
            <w:r>
              <w:rPr>
                <w:sz w:val="28"/>
                <w:szCs w:val="28"/>
              </w:rPr>
              <w:t>(не</w:t>
            </w:r>
            <w:r>
              <w:rPr>
                <w:spacing w:val="-9"/>
                <w:sz w:val="28"/>
                <w:szCs w:val="28"/>
              </w:rPr>
              <w:t xml:space="preserve"> </w:t>
            </w:r>
            <w:r>
              <w:rPr>
                <w:sz w:val="28"/>
                <w:szCs w:val="28"/>
              </w:rPr>
              <w:t>менее</w:t>
            </w:r>
            <w:r>
              <w:rPr>
                <w:spacing w:val="-7"/>
                <w:sz w:val="28"/>
                <w:szCs w:val="28"/>
              </w:rPr>
              <w:t xml:space="preserve"> </w:t>
            </w:r>
            <w:r>
              <w:rPr>
                <w:sz w:val="28"/>
                <w:szCs w:val="28"/>
              </w:rPr>
              <w:t>трех</w:t>
            </w:r>
            <w:r>
              <w:rPr>
                <w:spacing w:val="-8"/>
                <w:sz w:val="28"/>
                <w:szCs w:val="28"/>
              </w:rPr>
              <w:t xml:space="preserve"> </w:t>
            </w:r>
            <w:r>
              <w:rPr>
                <w:sz w:val="28"/>
                <w:szCs w:val="28"/>
              </w:rPr>
              <w:t>стихотворений</w:t>
            </w:r>
            <w:r>
              <w:rPr>
                <w:spacing w:val="-10"/>
                <w:sz w:val="28"/>
                <w:szCs w:val="28"/>
              </w:rPr>
              <w:t xml:space="preserve"> </w:t>
            </w:r>
            <w:r>
              <w:rPr>
                <w:sz w:val="28"/>
                <w:szCs w:val="28"/>
              </w:rPr>
              <w:t>по</w:t>
            </w:r>
            <w:r>
              <w:rPr>
                <w:spacing w:val="-9"/>
                <w:sz w:val="28"/>
                <w:szCs w:val="28"/>
              </w:rPr>
              <w:t xml:space="preserve"> </w:t>
            </w:r>
            <w:r>
              <w:rPr>
                <w:sz w:val="28"/>
                <w:szCs w:val="28"/>
              </w:rPr>
              <w:t>выбору).</w:t>
            </w:r>
            <w:r>
              <w:rPr>
                <w:spacing w:val="-8"/>
                <w:sz w:val="28"/>
                <w:szCs w:val="28"/>
              </w:rPr>
              <w:t xml:space="preserve"> </w:t>
            </w:r>
            <w:r>
              <w:rPr>
                <w:sz w:val="28"/>
                <w:szCs w:val="28"/>
              </w:rPr>
              <w:t>Например,</w:t>
            </w:r>
            <w:r>
              <w:rPr>
                <w:spacing w:val="-6"/>
                <w:sz w:val="28"/>
                <w:szCs w:val="28"/>
              </w:rPr>
              <w:t xml:space="preserve"> </w:t>
            </w:r>
            <w:r>
              <w:rPr>
                <w:sz w:val="28"/>
                <w:szCs w:val="28"/>
              </w:rPr>
              <w:t>Е.А. Баратынский, К.Н. Батюшков, А.А. Дельвиг, Н.М. Языков</w:t>
            </w:r>
          </w:p>
        </w:tc>
      </w:tr>
      <w:tr w14:paraId="14CDC6C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62" w:hRule="atLeast"/>
        </w:trPr>
        <w:tc>
          <w:tcPr>
            <w:tcW w:w="377" w:type="dxa"/>
          </w:tcPr>
          <w:p w14:paraId="40830EA0">
            <w:pPr>
              <w:pStyle w:val="9"/>
              <w:spacing w:before="7"/>
              <w:ind w:left="40" w:right="16"/>
              <w:jc w:val="center"/>
              <w:rPr>
                <w:sz w:val="28"/>
                <w:szCs w:val="28"/>
              </w:rPr>
            </w:pPr>
            <w:r>
              <w:rPr>
                <w:spacing w:val="-5"/>
                <w:sz w:val="28"/>
                <w:szCs w:val="28"/>
              </w:rPr>
              <w:t>3.</w:t>
            </w:r>
          </w:p>
          <w:p w14:paraId="2350AFC7">
            <w:pPr>
              <w:pStyle w:val="9"/>
              <w:spacing w:before="1"/>
              <w:ind w:left="29" w:right="45"/>
              <w:jc w:val="center"/>
              <w:rPr>
                <w:sz w:val="28"/>
                <w:szCs w:val="28"/>
              </w:rPr>
            </w:pPr>
            <w:r>
              <w:rPr>
                <w:spacing w:val="-10"/>
                <w:sz w:val="28"/>
                <w:szCs w:val="28"/>
              </w:rPr>
              <w:t>4</w:t>
            </w:r>
          </w:p>
        </w:tc>
        <w:tc>
          <w:tcPr>
            <w:tcW w:w="9009" w:type="dxa"/>
          </w:tcPr>
          <w:p w14:paraId="1153F023">
            <w:pPr>
              <w:pStyle w:val="9"/>
              <w:spacing w:before="7"/>
              <w:ind w:left="126" w:right="541"/>
              <w:rPr>
                <w:sz w:val="28"/>
                <w:szCs w:val="28"/>
              </w:rPr>
            </w:pPr>
            <w:r>
              <w:rPr>
                <w:sz w:val="28"/>
                <w:szCs w:val="28"/>
              </w:rPr>
              <w:t>А.С.</w:t>
            </w:r>
            <w:r>
              <w:rPr>
                <w:spacing w:val="-8"/>
                <w:sz w:val="28"/>
                <w:szCs w:val="28"/>
              </w:rPr>
              <w:t xml:space="preserve"> </w:t>
            </w:r>
            <w:r>
              <w:rPr>
                <w:sz w:val="28"/>
                <w:szCs w:val="28"/>
              </w:rPr>
              <w:t>Пушкин.</w:t>
            </w:r>
            <w:r>
              <w:rPr>
                <w:spacing w:val="-5"/>
                <w:sz w:val="28"/>
                <w:szCs w:val="28"/>
              </w:rPr>
              <w:t xml:space="preserve"> </w:t>
            </w:r>
            <w:r>
              <w:rPr>
                <w:sz w:val="28"/>
                <w:szCs w:val="28"/>
              </w:rPr>
              <w:t>Стихотворения</w:t>
            </w:r>
            <w:r>
              <w:rPr>
                <w:spacing w:val="-5"/>
                <w:sz w:val="28"/>
                <w:szCs w:val="28"/>
              </w:rPr>
              <w:t xml:space="preserve"> </w:t>
            </w:r>
            <w:r>
              <w:rPr>
                <w:sz w:val="28"/>
                <w:szCs w:val="28"/>
              </w:rPr>
              <w:t>(не</w:t>
            </w:r>
            <w:r>
              <w:rPr>
                <w:spacing w:val="-8"/>
                <w:sz w:val="28"/>
                <w:szCs w:val="28"/>
              </w:rPr>
              <w:t xml:space="preserve"> </w:t>
            </w:r>
            <w:r>
              <w:rPr>
                <w:sz w:val="28"/>
                <w:szCs w:val="28"/>
              </w:rPr>
              <w:t>менее</w:t>
            </w:r>
            <w:r>
              <w:rPr>
                <w:spacing w:val="-6"/>
                <w:sz w:val="28"/>
                <w:szCs w:val="28"/>
              </w:rPr>
              <w:t xml:space="preserve"> </w:t>
            </w:r>
            <w:r>
              <w:rPr>
                <w:sz w:val="28"/>
                <w:szCs w:val="28"/>
              </w:rPr>
              <w:t>пяти</w:t>
            </w:r>
            <w:r>
              <w:rPr>
                <w:spacing w:val="-7"/>
                <w:sz w:val="28"/>
                <w:szCs w:val="28"/>
              </w:rPr>
              <w:t xml:space="preserve"> </w:t>
            </w:r>
            <w:r>
              <w:rPr>
                <w:sz w:val="28"/>
                <w:szCs w:val="28"/>
              </w:rPr>
              <w:t>по</w:t>
            </w:r>
            <w:r>
              <w:rPr>
                <w:spacing w:val="-8"/>
                <w:sz w:val="28"/>
                <w:szCs w:val="28"/>
              </w:rPr>
              <w:t xml:space="preserve"> </w:t>
            </w:r>
            <w:r>
              <w:rPr>
                <w:sz w:val="28"/>
                <w:szCs w:val="28"/>
              </w:rPr>
              <w:t>выбору):</w:t>
            </w:r>
            <w:r>
              <w:rPr>
                <w:spacing w:val="-2"/>
                <w:sz w:val="28"/>
                <w:szCs w:val="28"/>
              </w:rPr>
              <w:t xml:space="preserve"> </w:t>
            </w:r>
            <w:r>
              <w:rPr>
                <w:sz w:val="28"/>
                <w:szCs w:val="28"/>
              </w:rPr>
              <w:t>«Бесы»,</w:t>
            </w:r>
            <w:r>
              <w:rPr>
                <w:spacing w:val="-2"/>
                <w:sz w:val="28"/>
                <w:szCs w:val="28"/>
              </w:rPr>
              <w:t xml:space="preserve"> </w:t>
            </w:r>
            <w:r>
              <w:rPr>
                <w:sz w:val="28"/>
                <w:szCs w:val="28"/>
              </w:rPr>
              <w:t>«Брожу</w:t>
            </w:r>
            <w:r>
              <w:rPr>
                <w:spacing w:val="-9"/>
                <w:sz w:val="28"/>
                <w:szCs w:val="28"/>
              </w:rPr>
              <w:t xml:space="preserve"> </w:t>
            </w:r>
            <w:r>
              <w:rPr>
                <w:sz w:val="28"/>
                <w:szCs w:val="28"/>
              </w:rPr>
              <w:t>ли</w:t>
            </w:r>
            <w:r>
              <w:rPr>
                <w:spacing w:val="-10"/>
                <w:sz w:val="28"/>
                <w:szCs w:val="28"/>
              </w:rPr>
              <w:t xml:space="preserve"> </w:t>
            </w:r>
            <w:r>
              <w:rPr>
                <w:sz w:val="28"/>
                <w:szCs w:val="28"/>
              </w:rPr>
              <w:t>я</w:t>
            </w:r>
            <w:r>
              <w:rPr>
                <w:spacing w:val="-7"/>
                <w:sz w:val="28"/>
                <w:szCs w:val="28"/>
              </w:rPr>
              <w:t xml:space="preserve"> </w:t>
            </w:r>
            <w:r>
              <w:rPr>
                <w:sz w:val="28"/>
                <w:szCs w:val="28"/>
              </w:rPr>
              <w:t>вдоль</w:t>
            </w:r>
            <w:r>
              <w:rPr>
                <w:spacing w:val="-6"/>
                <w:sz w:val="28"/>
                <w:szCs w:val="28"/>
              </w:rPr>
              <w:t xml:space="preserve"> </w:t>
            </w:r>
            <w:r>
              <w:rPr>
                <w:sz w:val="28"/>
                <w:szCs w:val="28"/>
              </w:rPr>
              <w:t xml:space="preserve">улиц </w:t>
            </w:r>
            <w:r>
              <w:rPr>
                <w:spacing w:val="-2"/>
                <w:sz w:val="28"/>
                <w:szCs w:val="28"/>
              </w:rPr>
              <w:t>шумных...»,</w:t>
            </w:r>
          </w:p>
          <w:p w14:paraId="6527D68D">
            <w:pPr>
              <w:pStyle w:val="9"/>
              <w:spacing w:before="3"/>
              <w:ind w:left="126"/>
              <w:rPr>
                <w:sz w:val="28"/>
                <w:szCs w:val="28"/>
              </w:rPr>
            </w:pPr>
            <w:r>
              <w:rPr>
                <w:sz w:val="28"/>
                <w:szCs w:val="28"/>
              </w:rPr>
              <w:t>«...Вновь</w:t>
            </w:r>
            <w:r>
              <w:rPr>
                <w:spacing w:val="-11"/>
                <w:sz w:val="28"/>
                <w:szCs w:val="28"/>
              </w:rPr>
              <w:t xml:space="preserve"> </w:t>
            </w:r>
            <w:r>
              <w:rPr>
                <w:sz w:val="28"/>
                <w:szCs w:val="28"/>
              </w:rPr>
              <w:t>я</w:t>
            </w:r>
            <w:r>
              <w:rPr>
                <w:spacing w:val="-11"/>
                <w:sz w:val="28"/>
                <w:szCs w:val="28"/>
              </w:rPr>
              <w:t xml:space="preserve"> </w:t>
            </w:r>
            <w:r>
              <w:rPr>
                <w:sz w:val="28"/>
                <w:szCs w:val="28"/>
              </w:rPr>
              <w:t>посетил...»,</w:t>
            </w:r>
            <w:r>
              <w:rPr>
                <w:spacing w:val="-4"/>
                <w:sz w:val="28"/>
                <w:szCs w:val="28"/>
              </w:rPr>
              <w:t xml:space="preserve"> </w:t>
            </w:r>
            <w:r>
              <w:rPr>
                <w:sz w:val="28"/>
                <w:szCs w:val="28"/>
              </w:rPr>
              <w:t>«Из</w:t>
            </w:r>
            <w:r>
              <w:rPr>
                <w:spacing w:val="-8"/>
                <w:sz w:val="28"/>
                <w:szCs w:val="28"/>
              </w:rPr>
              <w:t xml:space="preserve"> </w:t>
            </w:r>
            <w:r>
              <w:rPr>
                <w:sz w:val="28"/>
                <w:szCs w:val="28"/>
              </w:rPr>
              <w:t>Пиндемонти»,</w:t>
            </w:r>
            <w:r>
              <w:rPr>
                <w:spacing w:val="-5"/>
                <w:sz w:val="28"/>
                <w:szCs w:val="28"/>
              </w:rPr>
              <w:t xml:space="preserve"> </w:t>
            </w:r>
            <w:r>
              <w:rPr>
                <w:sz w:val="28"/>
                <w:szCs w:val="28"/>
              </w:rPr>
              <w:t>«К</w:t>
            </w:r>
            <w:r>
              <w:rPr>
                <w:spacing w:val="-11"/>
                <w:sz w:val="28"/>
                <w:szCs w:val="28"/>
              </w:rPr>
              <w:t xml:space="preserve"> </w:t>
            </w:r>
            <w:r>
              <w:rPr>
                <w:sz w:val="28"/>
                <w:szCs w:val="28"/>
              </w:rPr>
              <w:t>морю»,</w:t>
            </w:r>
            <w:r>
              <w:rPr>
                <w:spacing w:val="-7"/>
                <w:sz w:val="28"/>
                <w:szCs w:val="28"/>
              </w:rPr>
              <w:t xml:space="preserve"> </w:t>
            </w:r>
            <w:r>
              <w:rPr>
                <w:sz w:val="28"/>
                <w:szCs w:val="28"/>
              </w:rPr>
              <w:t>«К***»</w:t>
            </w:r>
            <w:r>
              <w:rPr>
                <w:spacing w:val="-13"/>
                <w:sz w:val="28"/>
                <w:szCs w:val="28"/>
              </w:rPr>
              <w:t xml:space="preserve"> </w:t>
            </w:r>
            <w:r>
              <w:rPr>
                <w:sz w:val="28"/>
                <w:szCs w:val="28"/>
              </w:rPr>
              <w:t>(«Я</w:t>
            </w:r>
            <w:r>
              <w:rPr>
                <w:spacing w:val="-9"/>
                <w:sz w:val="28"/>
                <w:szCs w:val="28"/>
              </w:rPr>
              <w:t xml:space="preserve"> </w:t>
            </w:r>
            <w:r>
              <w:rPr>
                <w:sz w:val="28"/>
                <w:szCs w:val="28"/>
              </w:rPr>
              <w:t>помню</w:t>
            </w:r>
            <w:r>
              <w:rPr>
                <w:spacing w:val="-10"/>
                <w:sz w:val="28"/>
                <w:szCs w:val="28"/>
              </w:rPr>
              <w:t xml:space="preserve"> </w:t>
            </w:r>
            <w:r>
              <w:rPr>
                <w:sz w:val="28"/>
                <w:szCs w:val="28"/>
              </w:rPr>
              <w:t>чудное</w:t>
            </w:r>
            <w:r>
              <w:rPr>
                <w:spacing w:val="-10"/>
                <w:sz w:val="28"/>
                <w:szCs w:val="28"/>
              </w:rPr>
              <w:t xml:space="preserve"> </w:t>
            </w:r>
            <w:r>
              <w:rPr>
                <w:spacing w:val="-2"/>
                <w:sz w:val="28"/>
                <w:szCs w:val="28"/>
              </w:rPr>
              <w:t>мгновенье...»),</w:t>
            </w:r>
          </w:p>
          <w:p w14:paraId="6492A141">
            <w:pPr>
              <w:pStyle w:val="9"/>
              <w:spacing w:before="1"/>
              <w:ind w:left="126"/>
              <w:rPr>
                <w:sz w:val="28"/>
                <w:szCs w:val="28"/>
              </w:rPr>
            </w:pPr>
            <w:r>
              <w:rPr>
                <w:sz w:val="28"/>
                <w:szCs w:val="28"/>
              </w:rPr>
              <w:t>«Мадонна»,</w:t>
            </w:r>
            <w:r>
              <w:rPr>
                <w:spacing w:val="-13"/>
                <w:sz w:val="28"/>
                <w:szCs w:val="28"/>
              </w:rPr>
              <w:t xml:space="preserve"> </w:t>
            </w:r>
            <w:r>
              <w:rPr>
                <w:sz w:val="28"/>
                <w:szCs w:val="28"/>
              </w:rPr>
              <w:t>«Осень»</w:t>
            </w:r>
            <w:r>
              <w:rPr>
                <w:spacing w:val="-12"/>
                <w:sz w:val="28"/>
                <w:szCs w:val="28"/>
              </w:rPr>
              <w:t xml:space="preserve"> </w:t>
            </w:r>
            <w:r>
              <w:rPr>
                <w:sz w:val="28"/>
                <w:szCs w:val="28"/>
              </w:rPr>
              <w:t>(отрывок),</w:t>
            </w:r>
            <w:r>
              <w:rPr>
                <w:spacing w:val="-13"/>
                <w:sz w:val="28"/>
                <w:szCs w:val="28"/>
              </w:rPr>
              <w:t xml:space="preserve"> </w:t>
            </w:r>
            <w:r>
              <w:rPr>
                <w:sz w:val="28"/>
                <w:szCs w:val="28"/>
              </w:rPr>
              <w:t>«Отцы-пустынники</w:t>
            </w:r>
            <w:r>
              <w:rPr>
                <w:spacing w:val="-12"/>
                <w:sz w:val="28"/>
                <w:szCs w:val="28"/>
              </w:rPr>
              <w:t xml:space="preserve"> </w:t>
            </w:r>
            <w:r>
              <w:rPr>
                <w:sz w:val="28"/>
                <w:szCs w:val="28"/>
              </w:rPr>
              <w:t>и</w:t>
            </w:r>
            <w:r>
              <w:rPr>
                <w:spacing w:val="-13"/>
                <w:sz w:val="28"/>
                <w:szCs w:val="28"/>
              </w:rPr>
              <w:t xml:space="preserve"> </w:t>
            </w:r>
            <w:r>
              <w:rPr>
                <w:sz w:val="28"/>
                <w:szCs w:val="28"/>
              </w:rPr>
              <w:t>жены</w:t>
            </w:r>
            <w:r>
              <w:rPr>
                <w:spacing w:val="-12"/>
                <w:sz w:val="28"/>
                <w:szCs w:val="28"/>
              </w:rPr>
              <w:t xml:space="preserve"> </w:t>
            </w:r>
            <w:r>
              <w:rPr>
                <w:sz w:val="28"/>
                <w:szCs w:val="28"/>
              </w:rPr>
              <w:t>непорочны...»,</w:t>
            </w:r>
            <w:r>
              <w:rPr>
                <w:spacing w:val="-11"/>
                <w:sz w:val="28"/>
                <w:szCs w:val="28"/>
              </w:rPr>
              <w:t xml:space="preserve"> </w:t>
            </w:r>
            <w:r>
              <w:rPr>
                <w:sz w:val="28"/>
                <w:szCs w:val="28"/>
              </w:rPr>
              <w:t>«Пора,</w:t>
            </w:r>
            <w:r>
              <w:rPr>
                <w:spacing w:val="-12"/>
                <w:sz w:val="28"/>
                <w:szCs w:val="28"/>
              </w:rPr>
              <w:t xml:space="preserve"> </w:t>
            </w:r>
            <w:r>
              <w:rPr>
                <w:sz w:val="28"/>
                <w:szCs w:val="28"/>
              </w:rPr>
              <w:t>мой</w:t>
            </w:r>
            <w:r>
              <w:rPr>
                <w:spacing w:val="-13"/>
                <w:sz w:val="28"/>
                <w:szCs w:val="28"/>
              </w:rPr>
              <w:t xml:space="preserve"> </w:t>
            </w:r>
            <w:r>
              <w:rPr>
                <w:sz w:val="28"/>
                <w:szCs w:val="28"/>
              </w:rPr>
              <w:t>друг,</w:t>
            </w:r>
            <w:r>
              <w:rPr>
                <w:spacing w:val="-10"/>
                <w:sz w:val="28"/>
                <w:szCs w:val="28"/>
              </w:rPr>
              <w:t xml:space="preserve"> </w:t>
            </w:r>
            <w:r>
              <w:rPr>
                <w:spacing w:val="-2"/>
                <w:sz w:val="28"/>
                <w:szCs w:val="28"/>
              </w:rPr>
              <w:t>пора!</w:t>
            </w:r>
          </w:p>
        </w:tc>
      </w:tr>
    </w:tbl>
    <w:p w14:paraId="3CC8FFF5">
      <w:pPr>
        <w:pStyle w:val="9"/>
        <w:rPr>
          <w:sz w:val="28"/>
          <w:szCs w:val="28"/>
        </w:rPr>
        <w:sectPr>
          <w:type w:val="continuous"/>
          <w:pgSz w:w="11920" w:h="16850"/>
          <w:pgMar w:top="980" w:right="425" w:bottom="643" w:left="992" w:header="720" w:footer="720" w:gutter="0"/>
          <w:cols w:space="720" w:num="1"/>
        </w:sectPr>
      </w:pPr>
    </w:p>
    <w:tbl>
      <w:tblPr>
        <w:tblStyle w:val="7"/>
        <w:tblW w:w="0" w:type="auto"/>
        <w:tblInd w:w="59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377"/>
        <w:gridCol w:w="9009"/>
      </w:tblGrid>
      <w:tr w14:paraId="37A2A69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6" w:hRule="atLeast"/>
        </w:trPr>
        <w:tc>
          <w:tcPr>
            <w:tcW w:w="377" w:type="dxa"/>
          </w:tcPr>
          <w:p w14:paraId="4FD0886E">
            <w:pPr>
              <w:pStyle w:val="9"/>
              <w:ind w:left="0"/>
              <w:rPr>
                <w:sz w:val="28"/>
                <w:szCs w:val="28"/>
              </w:rPr>
            </w:pPr>
          </w:p>
        </w:tc>
        <w:tc>
          <w:tcPr>
            <w:tcW w:w="9009" w:type="dxa"/>
          </w:tcPr>
          <w:p w14:paraId="70F7FE2A">
            <w:pPr>
              <w:pStyle w:val="9"/>
              <w:spacing w:line="223" w:lineRule="exact"/>
              <w:ind w:left="126"/>
              <w:rPr>
                <w:sz w:val="28"/>
                <w:szCs w:val="28"/>
              </w:rPr>
            </w:pPr>
            <w:r>
              <w:rPr>
                <w:spacing w:val="-2"/>
                <w:sz w:val="28"/>
                <w:szCs w:val="28"/>
              </w:rPr>
              <w:t>Покоя сердце</w:t>
            </w:r>
            <w:r>
              <w:rPr>
                <w:spacing w:val="2"/>
                <w:sz w:val="28"/>
                <w:szCs w:val="28"/>
              </w:rPr>
              <w:t xml:space="preserve"> </w:t>
            </w:r>
            <w:r>
              <w:rPr>
                <w:spacing w:val="-2"/>
                <w:sz w:val="28"/>
                <w:szCs w:val="28"/>
              </w:rPr>
              <w:t>просит...»,</w:t>
            </w:r>
            <w:r>
              <w:rPr>
                <w:spacing w:val="6"/>
                <w:sz w:val="28"/>
                <w:szCs w:val="28"/>
              </w:rPr>
              <w:t xml:space="preserve"> </w:t>
            </w:r>
            <w:r>
              <w:rPr>
                <w:spacing w:val="-2"/>
                <w:sz w:val="28"/>
                <w:szCs w:val="28"/>
              </w:rPr>
              <w:t>«Поэт»,</w:t>
            </w:r>
            <w:r>
              <w:rPr>
                <w:spacing w:val="8"/>
                <w:sz w:val="28"/>
                <w:szCs w:val="28"/>
              </w:rPr>
              <w:t xml:space="preserve"> </w:t>
            </w:r>
            <w:r>
              <w:rPr>
                <w:spacing w:val="-2"/>
                <w:sz w:val="28"/>
                <w:szCs w:val="28"/>
              </w:rPr>
              <w:t>«Пророк»,</w:t>
            </w:r>
            <w:r>
              <w:rPr>
                <w:spacing w:val="5"/>
                <w:sz w:val="28"/>
                <w:szCs w:val="28"/>
              </w:rPr>
              <w:t xml:space="preserve"> </w:t>
            </w:r>
            <w:r>
              <w:rPr>
                <w:spacing w:val="-2"/>
                <w:sz w:val="28"/>
                <w:szCs w:val="28"/>
              </w:rPr>
              <w:t>«Свободы</w:t>
            </w:r>
            <w:r>
              <w:rPr>
                <w:spacing w:val="2"/>
                <w:sz w:val="28"/>
                <w:szCs w:val="28"/>
              </w:rPr>
              <w:t xml:space="preserve"> </w:t>
            </w:r>
            <w:r>
              <w:rPr>
                <w:spacing w:val="-2"/>
                <w:sz w:val="28"/>
                <w:szCs w:val="28"/>
              </w:rPr>
              <w:t>сеятель</w:t>
            </w:r>
            <w:r>
              <w:rPr>
                <w:spacing w:val="8"/>
                <w:sz w:val="28"/>
                <w:szCs w:val="28"/>
              </w:rPr>
              <w:t xml:space="preserve"> </w:t>
            </w:r>
            <w:r>
              <w:rPr>
                <w:spacing w:val="-2"/>
                <w:sz w:val="28"/>
                <w:szCs w:val="28"/>
              </w:rPr>
              <w:t>пустынный...»,</w:t>
            </w:r>
            <w:r>
              <w:rPr>
                <w:spacing w:val="9"/>
                <w:sz w:val="28"/>
                <w:szCs w:val="28"/>
              </w:rPr>
              <w:t xml:space="preserve"> </w:t>
            </w:r>
            <w:r>
              <w:rPr>
                <w:spacing w:val="-2"/>
                <w:sz w:val="28"/>
                <w:szCs w:val="28"/>
              </w:rPr>
              <w:t>«Элегия»</w:t>
            </w:r>
            <w:r>
              <w:rPr>
                <w:spacing w:val="-3"/>
                <w:sz w:val="28"/>
                <w:szCs w:val="28"/>
              </w:rPr>
              <w:t xml:space="preserve"> </w:t>
            </w:r>
            <w:r>
              <w:rPr>
                <w:spacing w:val="-2"/>
                <w:sz w:val="28"/>
                <w:szCs w:val="28"/>
              </w:rPr>
              <w:t>(«Безумных</w:t>
            </w:r>
          </w:p>
          <w:p w14:paraId="472D9BB5">
            <w:pPr>
              <w:pStyle w:val="9"/>
              <w:spacing w:before="3" w:line="220" w:lineRule="exact"/>
              <w:ind w:left="126" w:right="183"/>
              <w:rPr>
                <w:sz w:val="28"/>
                <w:szCs w:val="28"/>
              </w:rPr>
            </w:pPr>
            <w:r>
              <w:rPr>
                <w:sz w:val="28"/>
                <w:szCs w:val="28"/>
              </w:rPr>
              <w:t>лет</w:t>
            </w:r>
            <w:r>
              <w:rPr>
                <w:spacing w:val="-8"/>
                <w:sz w:val="28"/>
                <w:szCs w:val="28"/>
              </w:rPr>
              <w:t xml:space="preserve"> </w:t>
            </w:r>
            <w:r>
              <w:rPr>
                <w:sz w:val="28"/>
                <w:szCs w:val="28"/>
              </w:rPr>
              <w:t>угасшее</w:t>
            </w:r>
            <w:r>
              <w:rPr>
                <w:spacing w:val="-6"/>
                <w:sz w:val="28"/>
                <w:szCs w:val="28"/>
              </w:rPr>
              <w:t xml:space="preserve"> </w:t>
            </w:r>
            <w:r>
              <w:rPr>
                <w:sz w:val="28"/>
                <w:szCs w:val="28"/>
              </w:rPr>
              <w:t>веселье...»),</w:t>
            </w:r>
            <w:r>
              <w:rPr>
                <w:spacing w:val="-3"/>
                <w:sz w:val="28"/>
                <w:szCs w:val="28"/>
              </w:rPr>
              <w:t xml:space="preserve"> </w:t>
            </w:r>
            <w:r>
              <w:rPr>
                <w:sz w:val="28"/>
                <w:szCs w:val="28"/>
              </w:rPr>
              <w:t>«Я</w:t>
            </w:r>
            <w:r>
              <w:rPr>
                <w:spacing w:val="-8"/>
                <w:sz w:val="28"/>
                <w:szCs w:val="28"/>
              </w:rPr>
              <w:t xml:space="preserve"> </w:t>
            </w:r>
            <w:r>
              <w:rPr>
                <w:sz w:val="28"/>
                <w:szCs w:val="28"/>
              </w:rPr>
              <w:t>вас</w:t>
            </w:r>
            <w:r>
              <w:rPr>
                <w:spacing w:val="-7"/>
                <w:sz w:val="28"/>
                <w:szCs w:val="28"/>
              </w:rPr>
              <w:t xml:space="preserve"> </w:t>
            </w:r>
            <w:r>
              <w:rPr>
                <w:sz w:val="28"/>
                <w:szCs w:val="28"/>
              </w:rPr>
              <w:t>любил:</w:t>
            </w:r>
            <w:r>
              <w:rPr>
                <w:spacing w:val="-9"/>
                <w:sz w:val="28"/>
                <w:szCs w:val="28"/>
              </w:rPr>
              <w:t xml:space="preserve"> </w:t>
            </w:r>
            <w:r>
              <w:rPr>
                <w:sz w:val="28"/>
                <w:szCs w:val="28"/>
              </w:rPr>
              <w:t>любовь</w:t>
            </w:r>
            <w:r>
              <w:rPr>
                <w:spacing w:val="-9"/>
                <w:sz w:val="28"/>
                <w:szCs w:val="28"/>
              </w:rPr>
              <w:t xml:space="preserve"> </w:t>
            </w:r>
            <w:r>
              <w:rPr>
                <w:sz w:val="28"/>
                <w:szCs w:val="28"/>
              </w:rPr>
              <w:t>ещё,</w:t>
            </w:r>
            <w:r>
              <w:rPr>
                <w:spacing w:val="-7"/>
                <w:sz w:val="28"/>
                <w:szCs w:val="28"/>
              </w:rPr>
              <w:t xml:space="preserve"> </w:t>
            </w:r>
            <w:r>
              <w:rPr>
                <w:sz w:val="28"/>
                <w:szCs w:val="28"/>
              </w:rPr>
              <w:t>быть</w:t>
            </w:r>
            <w:r>
              <w:rPr>
                <w:spacing w:val="-9"/>
                <w:sz w:val="28"/>
                <w:szCs w:val="28"/>
              </w:rPr>
              <w:t xml:space="preserve"> </w:t>
            </w:r>
            <w:r>
              <w:rPr>
                <w:sz w:val="28"/>
                <w:szCs w:val="28"/>
              </w:rPr>
              <w:t>может...»,</w:t>
            </w:r>
            <w:r>
              <w:rPr>
                <w:spacing w:val="-3"/>
                <w:sz w:val="28"/>
                <w:szCs w:val="28"/>
              </w:rPr>
              <w:t xml:space="preserve"> </w:t>
            </w:r>
            <w:r>
              <w:rPr>
                <w:sz w:val="28"/>
                <w:szCs w:val="28"/>
              </w:rPr>
              <w:t>«Я</w:t>
            </w:r>
            <w:r>
              <w:rPr>
                <w:spacing w:val="-8"/>
                <w:sz w:val="28"/>
                <w:szCs w:val="28"/>
              </w:rPr>
              <w:t xml:space="preserve"> </w:t>
            </w:r>
            <w:r>
              <w:rPr>
                <w:sz w:val="28"/>
                <w:szCs w:val="28"/>
              </w:rPr>
              <w:t>памятник</w:t>
            </w:r>
            <w:r>
              <w:rPr>
                <w:spacing w:val="-8"/>
                <w:sz w:val="28"/>
                <w:szCs w:val="28"/>
              </w:rPr>
              <w:t xml:space="preserve"> </w:t>
            </w:r>
            <w:r>
              <w:rPr>
                <w:sz w:val="28"/>
                <w:szCs w:val="28"/>
              </w:rPr>
              <w:t>себе</w:t>
            </w:r>
            <w:r>
              <w:rPr>
                <w:spacing w:val="-7"/>
                <w:sz w:val="28"/>
                <w:szCs w:val="28"/>
              </w:rPr>
              <w:t xml:space="preserve"> </w:t>
            </w:r>
            <w:r>
              <w:rPr>
                <w:sz w:val="28"/>
                <w:szCs w:val="28"/>
              </w:rPr>
              <w:t>воздвиг нерукотворный...» и другие</w:t>
            </w:r>
          </w:p>
        </w:tc>
      </w:tr>
      <w:tr w14:paraId="4E8C99B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7" w:hRule="atLeast"/>
        </w:trPr>
        <w:tc>
          <w:tcPr>
            <w:tcW w:w="377" w:type="dxa"/>
          </w:tcPr>
          <w:p w14:paraId="1B1AC137">
            <w:pPr>
              <w:pStyle w:val="9"/>
              <w:spacing w:line="223" w:lineRule="exact"/>
              <w:ind w:left="40" w:right="16"/>
              <w:jc w:val="center"/>
              <w:rPr>
                <w:sz w:val="28"/>
                <w:szCs w:val="28"/>
              </w:rPr>
            </w:pPr>
            <w:r>
              <w:rPr>
                <w:spacing w:val="-5"/>
                <w:sz w:val="28"/>
                <w:szCs w:val="28"/>
              </w:rPr>
              <w:t>3.</w:t>
            </w:r>
          </w:p>
          <w:p w14:paraId="2F8D4F1F">
            <w:pPr>
              <w:pStyle w:val="9"/>
              <w:spacing w:line="223" w:lineRule="exact"/>
              <w:ind w:left="29" w:right="45"/>
              <w:jc w:val="center"/>
              <w:rPr>
                <w:sz w:val="28"/>
                <w:szCs w:val="28"/>
              </w:rPr>
            </w:pPr>
            <w:r>
              <w:rPr>
                <w:spacing w:val="-10"/>
                <w:sz w:val="28"/>
                <w:szCs w:val="28"/>
              </w:rPr>
              <w:t>5</w:t>
            </w:r>
          </w:p>
        </w:tc>
        <w:tc>
          <w:tcPr>
            <w:tcW w:w="9009" w:type="dxa"/>
          </w:tcPr>
          <w:p w14:paraId="1F69A608">
            <w:pPr>
              <w:pStyle w:val="9"/>
              <w:ind w:left="126"/>
              <w:rPr>
                <w:sz w:val="28"/>
                <w:szCs w:val="28"/>
              </w:rPr>
            </w:pPr>
            <w:r>
              <w:rPr>
                <w:sz w:val="28"/>
                <w:szCs w:val="28"/>
              </w:rPr>
              <w:t>А.С.</w:t>
            </w:r>
            <w:r>
              <w:rPr>
                <w:spacing w:val="-12"/>
                <w:sz w:val="28"/>
                <w:szCs w:val="28"/>
              </w:rPr>
              <w:t xml:space="preserve"> </w:t>
            </w:r>
            <w:r>
              <w:rPr>
                <w:sz w:val="28"/>
                <w:szCs w:val="28"/>
              </w:rPr>
              <w:t>Пушкин.</w:t>
            </w:r>
            <w:r>
              <w:rPr>
                <w:spacing w:val="-11"/>
                <w:sz w:val="28"/>
                <w:szCs w:val="28"/>
              </w:rPr>
              <w:t xml:space="preserve"> </w:t>
            </w:r>
            <w:r>
              <w:rPr>
                <w:sz w:val="28"/>
                <w:szCs w:val="28"/>
              </w:rPr>
              <w:t>Поэма</w:t>
            </w:r>
            <w:r>
              <w:rPr>
                <w:spacing w:val="-7"/>
                <w:sz w:val="28"/>
                <w:szCs w:val="28"/>
              </w:rPr>
              <w:t xml:space="preserve"> </w:t>
            </w:r>
            <w:r>
              <w:rPr>
                <w:sz w:val="28"/>
                <w:szCs w:val="28"/>
              </w:rPr>
              <w:t>«Медный</w:t>
            </w:r>
            <w:r>
              <w:rPr>
                <w:spacing w:val="-9"/>
                <w:sz w:val="28"/>
                <w:szCs w:val="28"/>
              </w:rPr>
              <w:t xml:space="preserve"> </w:t>
            </w:r>
            <w:r>
              <w:rPr>
                <w:spacing w:val="-2"/>
                <w:sz w:val="28"/>
                <w:szCs w:val="28"/>
              </w:rPr>
              <w:t>всадник»</w:t>
            </w:r>
          </w:p>
        </w:tc>
      </w:tr>
      <w:tr w14:paraId="261B6EA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0" w:hRule="atLeast"/>
        </w:trPr>
        <w:tc>
          <w:tcPr>
            <w:tcW w:w="377" w:type="dxa"/>
          </w:tcPr>
          <w:p w14:paraId="7FCEB7B2">
            <w:pPr>
              <w:pStyle w:val="9"/>
              <w:spacing w:line="220" w:lineRule="exact"/>
              <w:ind w:left="40" w:right="16"/>
              <w:jc w:val="center"/>
              <w:rPr>
                <w:sz w:val="28"/>
                <w:szCs w:val="28"/>
              </w:rPr>
            </w:pPr>
            <w:r>
              <w:rPr>
                <w:spacing w:val="-5"/>
                <w:sz w:val="28"/>
                <w:szCs w:val="28"/>
              </w:rPr>
              <w:t>3.</w:t>
            </w:r>
          </w:p>
          <w:p w14:paraId="141A2750">
            <w:pPr>
              <w:pStyle w:val="9"/>
              <w:spacing w:line="221" w:lineRule="exact"/>
              <w:ind w:left="29" w:right="45"/>
              <w:jc w:val="center"/>
              <w:rPr>
                <w:sz w:val="28"/>
                <w:szCs w:val="28"/>
              </w:rPr>
            </w:pPr>
            <w:r>
              <w:rPr>
                <w:spacing w:val="-10"/>
                <w:sz w:val="28"/>
                <w:szCs w:val="28"/>
              </w:rPr>
              <w:t>6</w:t>
            </w:r>
          </w:p>
        </w:tc>
        <w:tc>
          <w:tcPr>
            <w:tcW w:w="9009" w:type="dxa"/>
          </w:tcPr>
          <w:p w14:paraId="2C42E128">
            <w:pPr>
              <w:pStyle w:val="9"/>
              <w:spacing w:line="228" w:lineRule="exact"/>
              <w:ind w:left="126"/>
              <w:rPr>
                <w:sz w:val="28"/>
                <w:szCs w:val="28"/>
              </w:rPr>
            </w:pPr>
            <w:r>
              <w:rPr>
                <w:sz w:val="28"/>
                <w:szCs w:val="28"/>
              </w:rPr>
              <w:t>А.С.</w:t>
            </w:r>
            <w:r>
              <w:rPr>
                <w:spacing w:val="-11"/>
                <w:sz w:val="28"/>
                <w:szCs w:val="28"/>
              </w:rPr>
              <w:t xml:space="preserve"> </w:t>
            </w:r>
            <w:r>
              <w:rPr>
                <w:sz w:val="28"/>
                <w:szCs w:val="28"/>
              </w:rPr>
              <w:t>Пушкин.</w:t>
            </w:r>
            <w:r>
              <w:rPr>
                <w:spacing w:val="-7"/>
                <w:sz w:val="28"/>
                <w:szCs w:val="28"/>
              </w:rPr>
              <w:t xml:space="preserve"> </w:t>
            </w:r>
            <w:r>
              <w:rPr>
                <w:sz w:val="28"/>
                <w:szCs w:val="28"/>
              </w:rPr>
              <w:t>Роман</w:t>
            </w:r>
            <w:r>
              <w:rPr>
                <w:spacing w:val="-7"/>
                <w:sz w:val="28"/>
                <w:szCs w:val="28"/>
              </w:rPr>
              <w:t xml:space="preserve"> </w:t>
            </w:r>
            <w:r>
              <w:rPr>
                <w:sz w:val="28"/>
                <w:szCs w:val="28"/>
              </w:rPr>
              <w:t>в</w:t>
            </w:r>
            <w:r>
              <w:rPr>
                <w:spacing w:val="-11"/>
                <w:sz w:val="28"/>
                <w:szCs w:val="28"/>
              </w:rPr>
              <w:t xml:space="preserve"> </w:t>
            </w:r>
            <w:r>
              <w:rPr>
                <w:sz w:val="28"/>
                <w:szCs w:val="28"/>
              </w:rPr>
              <w:t>стихах</w:t>
            </w:r>
            <w:r>
              <w:rPr>
                <w:spacing w:val="-8"/>
                <w:sz w:val="28"/>
                <w:szCs w:val="28"/>
              </w:rPr>
              <w:t xml:space="preserve"> </w:t>
            </w:r>
            <w:r>
              <w:rPr>
                <w:sz w:val="28"/>
                <w:szCs w:val="28"/>
              </w:rPr>
              <w:t>«Евгений</w:t>
            </w:r>
            <w:r>
              <w:rPr>
                <w:spacing w:val="-7"/>
                <w:sz w:val="28"/>
                <w:szCs w:val="28"/>
              </w:rPr>
              <w:t xml:space="preserve"> </w:t>
            </w:r>
            <w:r>
              <w:rPr>
                <w:spacing w:val="-2"/>
                <w:sz w:val="28"/>
                <w:szCs w:val="28"/>
              </w:rPr>
              <w:t>Онегин»</w:t>
            </w:r>
          </w:p>
        </w:tc>
      </w:tr>
      <w:tr w14:paraId="2B00F28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75" w:hRule="atLeast"/>
        </w:trPr>
        <w:tc>
          <w:tcPr>
            <w:tcW w:w="377" w:type="dxa"/>
          </w:tcPr>
          <w:p w14:paraId="45F59266">
            <w:pPr>
              <w:pStyle w:val="9"/>
              <w:spacing w:before="7"/>
              <w:ind w:left="40" w:right="16"/>
              <w:jc w:val="center"/>
              <w:rPr>
                <w:sz w:val="28"/>
                <w:szCs w:val="28"/>
              </w:rPr>
            </w:pPr>
            <w:r>
              <w:rPr>
                <w:spacing w:val="-5"/>
                <w:sz w:val="28"/>
                <w:szCs w:val="28"/>
              </w:rPr>
              <w:t>3.</w:t>
            </w:r>
          </w:p>
          <w:p w14:paraId="0AC91FFE">
            <w:pPr>
              <w:pStyle w:val="9"/>
              <w:spacing w:before="3"/>
              <w:ind w:left="29" w:right="45"/>
              <w:jc w:val="center"/>
              <w:rPr>
                <w:sz w:val="28"/>
                <w:szCs w:val="28"/>
              </w:rPr>
            </w:pPr>
            <w:r>
              <w:rPr>
                <w:spacing w:val="-10"/>
                <w:sz w:val="28"/>
                <w:szCs w:val="28"/>
              </w:rPr>
              <w:t>7</w:t>
            </w:r>
          </w:p>
        </w:tc>
        <w:tc>
          <w:tcPr>
            <w:tcW w:w="9009" w:type="dxa"/>
          </w:tcPr>
          <w:p w14:paraId="7515DAB8">
            <w:pPr>
              <w:pStyle w:val="9"/>
              <w:spacing w:before="2"/>
              <w:ind w:left="126"/>
              <w:rPr>
                <w:sz w:val="28"/>
                <w:szCs w:val="28"/>
              </w:rPr>
            </w:pPr>
            <w:r>
              <w:rPr>
                <w:sz w:val="28"/>
                <w:szCs w:val="28"/>
              </w:rPr>
              <w:t>М.Ю.</w:t>
            </w:r>
            <w:r>
              <w:rPr>
                <w:spacing w:val="-9"/>
                <w:sz w:val="28"/>
                <w:szCs w:val="28"/>
              </w:rPr>
              <w:t xml:space="preserve"> </w:t>
            </w:r>
            <w:r>
              <w:rPr>
                <w:sz w:val="28"/>
                <w:szCs w:val="28"/>
              </w:rPr>
              <w:t>Лермонтов.</w:t>
            </w:r>
            <w:r>
              <w:rPr>
                <w:spacing w:val="-7"/>
                <w:sz w:val="28"/>
                <w:szCs w:val="28"/>
              </w:rPr>
              <w:t xml:space="preserve"> </w:t>
            </w:r>
            <w:r>
              <w:rPr>
                <w:sz w:val="28"/>
                <w:szCs w:val="28"/>
              </w:rPr>
              <w:t>Стихотворения</w:t>
            </w:r>
            <w:r>
              <w:rPr>
                <w:spacing w:val="-9"/>
                <w:sz w:val="28"/>
                <w:szCs w:val="28"/>
              </w:rPr>
              <w:t xml:space="preserve"> </w:t>
            </w:r>
            <w:r>
              <w:rPr>
                <w:sz w:val="28"/>
                <w:szCs w:val="28"/>
              </w:rPr>
              <w:t>(не</w:t>
            </w:r>
            <w:r>
              <w:rPr>
                <w:spacing w:val="-5"/>
                <w:sz w:val="28"/>
                <w:szCs w:val="28"/>
              </w:rPr>
              <w:t xml:space="preserve"> </w:t>
            </w:r>
            <w:r>
              <w:rPr>
                <w:sz w:val="28"/>
                <w:szCs w:val="28"/>
              </w:rPr>
              <w:t>менее</w:t>
            </w:r>
            <w:r>
              <w:rPr>
                <w:spacing w:val="-8"/>
                <w:sz w:val="28"/>
                <w:szCs w:val="28"/>
              </w:rPr>
              <w:t xml:space="preserve"> </w:t>
            </w:r>
            <w:r>
              <w:rPr>
                <w:sz w:val="28"/>
                <w:szCs w:val="28"/>
              </w:rPr>
              <w:t>пяти</w:t>
            </w:r>
            <w:r>
              <w:rPr>
                <w:spacing w:val="-7"/>
                <w:sz w:val="28"/>
                <w:szCs w:val="28"/>
              </w:rPr>
              <w:t xml:space="preserve"> </w:t>
            </w:r>
            <w:r>
              <w:rPr>
                <w:sz w:val="28"/>
                <w:szCs w:val="28"/>
              </w:rPr>
              <w:t>по</w:t>
            </w:r>
            <w:r>
              <w:rPr>
                <w:spacing w:val="-8"/>
                <w:sz w:val="28"/>
                <w:szCs w:val="28"/>
              </w:rPr>
              <w:t xml:space="preserve"> </w:t>
            </w:r>
            <w:r>
              <w:rPr>
                <w:sz w:val="28"/>
                <w:szCs w:val="28"/>
              </w:rPr>
              <w:t>выбору):</w:t>
            </w:r>
            <w:r>
              <w:rPr>
                <w:spacing w:val="-4"/>
                <w:sz w:val="28"/>
                <w:szCs w:val="28"/>
              </w:rPr>
              <w:t xml:space="preserve"> </w:t>
            </w:r>
            <w:r>
              <w:rPr>
                <w:sz w:val="28"/>
                <w:szCs w:val="28"/>
              </w:rPr>
              <w:t>«Выхожу</w:t>
            </w:r>
            <w:r>
              <w:rPr>
                <w:spacing w:val="-11"/>
                <w:sz w:val="28"/>
                <w:szCs w:val="28"/>
              </w:rPr>
              <w:t xml:space="preserve"> </w:t>
            </w:r>
            <w:r>
              <w:rPr>
                <w:sz w:val="28"/>
                <w:szCs w:val="28"/>
              </w:rPr>
              <w:t>один</w:t>
            </w:r>
            <w:r>
              <w:rPr>
                <w:spacing w:val="-7"/>
                <w:sz w:val="28"/>
                <w:szCs w:val="28"/>
              </w:rPr>
              <w:t xml:space="preserve"> </w:t>
            </w:r>
            <w:r>
              <w:rPr>
                <w:sz w:val="28"/>
                <w:szCs w:val="28"/>
              </w:rPr>
              <w:t>я</w:t>
            </w:r>
            <w:r>
              <w:rPr>
                <w:spacing w:val="-9"/>
                <w:sz w:val="28"/>
                <w:szCs w:val="28"/>
              </w:rPr>
              <w:t xml:space="preserve"> </w:t>
            </w:r>
            <w:r>
              <w:rPr>
                <w:sz w:val="28"/>
                <w:szCs w:val="28"/>
              </w:rPr>
              <w:t>на</w:t>
            </w:r>
            <w:r>
              <w:rPr>
                <w:spacing w:val="-8"/>
                <w:sz w:val="28"/>
                <w:szCs w:val="28"/>
              </w:rPr>
              <w:t xml:space="preserve"> </w:t>
            </w:r>
            <w:r>
              <w:rPr>
                <w:sz w:val="28"/>
                <w:szCs w:val="28"/>
              </w:rPr>
              <w:t>дорогу...»,</w:t>
            </w:r>
            <w:r>
              <w:rPr>
                <w:spacing w:val="-3"/>
                <w:sz w:val="28"/>
                <w:szCs w:val="28"/>
              </w:rPr>
              <w:t xml:space="preserve"> </w:t>
            </w:r>
            <w:r>
              <w:rPr>
                <w:spacing w:val="-2"/>
                <w:sz w:val="28"/>
                <w:szCs w:val="28"/>
              </w:rPr>
              <w:t>«Дума»,</w:t>
            </w:r>
          </w:p>
          <w:p w14:paraId="6A6F9C32">
            <w:pPr>
              <w:pStyle w:val="9"/>
              <w:spacing w:before="3"/>
              <w:ind w:left="126" w:right="183"/>
              <w:rPr>
                <w:sz w:val="28"/>
                <w:szCs w:val="28"/>
              </w:rPr>
            </w:pPr>
            <w:r>
              <w:rPr>
                <w:sz w:val="28"/>
                <w:szCs w:val="28"/>
              </w:rPr>
              <w:t>«И</w:t>
            </w:r>
            <w:r>
              <w:rPr>
                <w:spacing w:val="-6"/>
                <w:sz w:val="28"/>
                <w:szCs w:val="28"/>
              </w:rPr>
              <w:t xml:space="preserve"> </w:t>
            </w:r>
            <w:r>
              <w:rPr>
                <w:sz w:val="28"/>
                <w:szCs w:val="28"/>
              </w:rPr>
              <w:t>скучно</w:t>
            </w:r>
            <w:r>
              <w:rPr>
                <w:spacing w:val="-6"/>
                <w:sz w:val="28"/>
                <w:szCs w:val="28"/>
              </w:rPr>
              <w:t xml:space="preserve"> </w:t>
            </w:r>
            <w:r>
              <w:rPr>
                <w:sz w:val="28"/>
                <w:szCs w:val="28"/>
              </w:rPr>
              <w:t>и</w:t>
            </w:r>
            <w:r>
              <w:rPr>
                <w:spacing w:val="-12"/>
                <w:sz w:val="28"/>
                <w:szCs w:val="28"/>
              </w:rPr>
              <w:t xml:space="preserve"> </w:t>
            </w:r>
            <w:r>
              <w:rPr>
                <w:sz w:val="28"/>
                <w:szCs w:val="28"/>
              </w:rPr>
              <w:t>грустно»,</w:t>
            </w:r>
            <w:r>
              <w:rPr>
                <w:spacing w:val="-3"/>
                <w:sz w:val="28"/>
                <w:szCs w:val="28"/>
              </w:rPr>
              <w:t xml:space="preserve"> </w:t>
            </w:r>
            <w:r>
              <w:rPr>
                <w:sz w:val="28"/>
                <w:szCs w:val="28"/>
              </w:rPr>
              <w:t>«Как</w:t>
            </w:r>
            <w:r>
              <w:rPr>
                <w:spacing w:val="-7"/>
                <w:sz w:val="28"/>
                <w:szCs w:val="28"/>
              </w:rPr>
              <w:t xml:space="preserve"> </w:t>
            </w:r>
            <w:r>
              <w:rPr>
                <w:sz w:val="28"/>
                <w:szCs w:val="28"/>
              </w:rPr>
              <w:t>часто,</w:t>
            </w:r>
            <w:r>
              <w:rPr>
                <w:spacing w:val="-8"/>
                <w:sz w:val="28"/>
                <w:szCs w:val="28"/>
              </w:rPr>
              <w:t xml:space="preserve"> </w:t>
            </w:r>
            <w:r>
              <w:rPr>
                <w:sz w:val="28"/>
                <w:szCs w:val="28"/>
              </w:rPr>
              <w:t>пёстрою</w:t>
            </w:r>
            <w:r>
              <w:rPr>
                <w:spacing w:val="-8"/>
                <w:sz w:val="28"/>
                <w:szCs w:val="28"/>
              </w:rPr>
              <w:t xml:space="preserve"> </w:t>
            </w:r>
            <w:r>
              <w:rPr>
                <w:sz w:val="28"/>
                <w:szCs w:val="28"/>
              </w:rPr>
              <w:t>толпою</w:t>
            </w:r>
            <w:r>
              <w:rPr>
                <w:spacing w:val="-8"/>
                <w:sz w:val="28"/>
                <w:szCs w:val="28"/>
              </w:rPr>
              <w:t xml:space="preserve"> </w:t>
            </w:r>
            <w:r>
              <w:rPr>
                <w:sz w:val="28"/>
                <w:szCs w:val="28"/>
              </w:rPr>
              <w:t>окружён...»,</w:t>
            </w:r>
            <w:r>
              <w:rPr>
                <w:spacing w:val="-3"/>
                <w:sz w:val="28"/>
                <w:szCs w:val="28"/>
              </w:rPr>
              <w:t xml:space="preserve"> </w:t>
            </w:r>
            <w:r>
              <w:rPr>
                <w:sz w:val="28"/>
                <w:szCs w:val="28"/>
              </w:rPr>
              <w:t>«Молитва»</w:t>
            </w:r>
            <w:r>
              <w:rPr>
                <w:spacing w:val="-9"/>
                <w:sz w:val="28"/>
                <w:szCs w:val="28"/>
              </w:rPr>
              <w:t xml:space="preserve"> </w:t>
            </w:r>
            <w:r>
              <w:rPr>
                <w:sz w:val="28"/>
                <w:szCs w:val="28"/>
              </w:rPr>
              <w:t>(«Я,</w:t>
            </w:r>
            <w:r>
              <w:rPr>
                <w:spacing w:val="-8"/>
                <w:sz w:val="28"/>
                <w:szCs w:val="28"/>
              </w:rPr>
              <w:t xml:space="preserve"> </w:t>
            </w:r>
            <w:r>
              <w:rPr>
                <w:sz w:val="28"/>
                <w:szCs w:val="28"/>
              </w:rPr>
              <w:t>Матерь</w:t>
            </w:r>
            <w:r>
              <w:rPr>
                <w:spacing w:val="-8"/>
                <w:sz w:val="28"/>
                <w:szCs w:val="28"/>
              </w:rPr>
              <w:t xml:space="preserve"> </w:t>
            </w:r>
            <w:r>
              <w:rPr>
                <w:sz w:val="28"/>
                <w:szCs w:val="28"/>
              </w:rPr>
              <w:t>Божия,</w:t>
            </w:r>
            <w:r>
              <w:rPr>
                <w:spacing w:val="-8"/>
                <w:sz w:val="28"/>
                <w:szCs w:val="28"/>
              </w:rPr>
              <w:t xml:space="preserve"> </w:t>
            </w:r>
            <w:r>
              <w:rPr>
                <w:sz w:val="28"/>
                <w:szCs w:val="28"/>
              </w:rPr>
              <w:t>ныне с молитвою...»), «Нет, не тебя так пылко я люблю...», «Нет, я не Байрон, я другой...», «Поэт»</w:t>
            </w:r>
          </w:p>
          <w:p w14:paraId="06E0E2F5">
            <w:pPr>
              <w:pStyle w:val="9"/>
              <w:ind w:left="126" w:right="183"/>
              <w:rPr>
                <w:sz w:val="28"/>
                <w:szCs w:val="28"/>
              </w:rPr>
            </w:pPr>
            <w:r>
              <w:rPr>
                <w:sz w:val="28"/>
                <w:szCs w:val="28"/>
              </w:rPr>
              <w:t>(«Отделкой</w:t>
            </w:r>
            <w:r>
              <w:rPr>
                <w:spacing w:val="-7"/>
                <w:sz w:val="28"/>
                <w:szCs w:val="28"/>
              </w:rPr>
              <w:t xml:space="preserve"> </w:t>
            </w:r>
            <w:r>
              <w:rPr>
                <w:sz w:val="28"/>
                <w:szCs w:val="28"/>
              </w:rPr>
              <w:t>золотой</w:t>
            </w:r>
            <w:r>
              <w:rPr>
                <w:spacing w:val="-7"/>
                <w:sz w:val="28"/>
                <w:szCs w:val="28"/>
              </w:rPr>
              <w:t xml:space="preserve"> </w:t>
            </w:r>
            <w:r>
              <w:rPr>
                <w:sz w:val="28"/>
                <w:szCs w:val="28"/>
              </w:rPr>
              <w:t>блистает</w:t>
            </w:r>
            <w:r>
              <w:rPr>
                <w:spacing w:val="-7"/>
                <w:sz w:val="28"/>
                <w:szCs w:val="28"/>
              </w:rPr>
              <w:t xml:space="preserve"> </w:t>
            </w:r>
            <w:r>
              <w:rPr>
                <w:sz w:val="28"/>
                <w:szCs w:val="28"/>
              </w:rPr>
              <w:t>мой</w:t>
            </w:r>
            <w:r>
              <w:rPr>
                <w:spacing w:val="-4"/>
                <w:sz w:val="28"/>
                <w:szCs w:val="28"/>
              </w:rPr>
              <w:t xml:space="preserve"> </w:t>
            </w:r>
            <w:r>
              <w:rPr>
                <w:sz w:val="28"/>
                <w:szCs w:val="28"/>
              </w:rPr>
              <w:t>кинжал...»),</w:t>
            </w:r>
            <w:r>
              <w:rPr>
                <w:spacing w:val="-4"/>
                <w:sz w:val="28"/>
                <w:szCs w:val="28"/>
              </w:rPr>
              <w:t xml:space="preserve"> </w:t>
            </w:r>
            <w:r>
              <w:rPr>
                <w:sz w:val="28"/>
                <w:szCs w:val="28"/>
              </w:rPr>
              <w:t>«Пророк»,</w:t>
            </w:r>
            <w:r>
              <w:rPr>
                <w:spacing w:val="-4"/>
                <w:sz w:val="28"/>
                <w:szCs w:val="28"/>
              </w:rPr>
              <w:t xml:space="preserve"> </w:t>
            </w:r>
            <w:r>
              <w:rPr>
                <w:sz w:val="28"/>
                <w:szCs w:val="28"/>
              </w:rPr>
              <w:t>«Родина»,</w:t>
            </w:r>
            <w:r>
              <w:rPr>
                <w:spacing w:val="-1"/>
                <w:sz w:val="28"/>
                <w:szCs w:val="28"/>
              </w:rPr>
              <w:t xml:space="preserve"> </w:t>
            </w:r>
            <w:r>
              <w:rPr>
                <w:sz w:val="28"/>
                <w:szCs w:val="28"/>
              </w:rPr>
              <w:t>«Смерть</w:t>
            </w:r>
            <w:r>
              <w:rPr>
                <w:spacing w:val="-6"/>
                <w:sz w:val="28"/>
                <w:szCs w:val="28"/>
              </w:rPr>
              <w:t xml:space="preserve"> </w:t>
            </w:r>
            <w:r>
              <w:rPr>
                <w:sz w:val="28"/>
                <w:szCs w:val="28"/>
              </w:rPr>
              <w:t>Поэта»,</w:t>
            </w:r>
            <w:r>
              <w:rPr>
                <w:spacing w:val="-1"/>
                <w:sz w:val="28"/>
                <w:szCs w:val="28"/>
              </w:rPr>
              <w:t xml:space="preserve"> </w:t>
            </w:r>
            <w:r>
              <w:rPr>
                <w:sz w:val="28"/>
                <w:szCs w:val="28"/>
              </w:rPr>
              <w:t>«Сон»</w:t>
            </w:r>
            <w:r>
              <w:rPr>
                <w:spacing w:val="-9"/>
                <w:sz w:val="28"/>
                <w:szCs w:val="28"/>
              </w:rPr>
              <w:t xml:space="preserve"> </w:t>
            </w:r>
            <w:r>
              <w:rPr>
                <w:sz w:val="28"/>
                <w:szCs w:val="28"/>
              </w:rPr>
              <w:t>(«В полдневный жар в долине Дагестана...»), «Я жить хочу, хочу печали...» и другие</w:t>
            </w:r>
          </w:p>
        </w:tc>
      </w:tr>
      <w:tr w14:paraId="54157BF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0" w:hRule="atLeast"/>
        </w:trPr>
        <w:tc>
          <w:tcPr>
            <w:tcW w:w="377" w:type="dxa"/>
          </w:tcPr>
          <w:p w14:paraId="56E78835">
            <w:pPr>
              <w:pStyle w:val="9"/>
              <w:spacing w:line="220" w:lineRule="exact"/>
              <w:ind w:left="40" w:right="16"/>
              <w:jc w:val="center"/>
              <w:rPr>
                <w:sz w:val="28"/>
                <w:szCs w:val="28"/>
              </w:rPr>
            </w:pPr>
            <w:r>
              <w:rPr>
                <w:spacing w:val="-5"/>
                <w:sz w:val="28"/>
                <w:szCs w:val="28"/>
              </w:rPr>
              <w:t>3.</w:t>
            </w:r>
          </w:p>
          <w:p w14:paraId="56C47A01">
            <w:pPr>
              <w:pStyle w:val="9"/>
              <w:spacing w:line="221" w:lineRule="exact"/>
              <w:ind w:left="29" w:right="45"/>
              <w:jc w:val="center"/>
              <w:rPr>
                <w:sz w:val="28"/>
                <w:szCs w:val="28"/>
              </w:rPr>
            </w:pPr>
            <w:r>
              <w:rPr>
                <w:spacing w:val="-10"/>
                <w:sz w:val="28"/>
                <w:szCs w:val="28"/>
              </w:rPr>
              <w:t>8</w:t>
            </w:r>
          </w:p>
        </w:tc>
        <w:tc>
          <w:tcPr>
            <w:tcW w:w="9009" w:type="dxa"/>
          </w:tcPr>
          <w:p w14:paraId="4EF69FC4">
            <w:pPr>
              <w:pStyle w:val="9"/>
              <w:spacing w:line="228" w:lineRule="exact"/>
              <w:ind w:left="126"/>
              <w:rPr>
                <w:sz w:val="28"/>
                <w:szCs w:val="28"/>
              </w:rPr>
            </w:pPr>
            <w:r>
              <w:rPr>
                <w:sz w:val="28"/>
                <w:szCs w:val="28"/>
              </w:rPr>
              <w:t>М.Ю.</w:t>
            </w:r>
            <w:r>
              <w:rPr>
                <w:spacing w:val="-11"/>
                <w:sz w:val="28"/>
                <w:szCs w:val="28"/>
              </w:rPr>
              <w:t xml:space="preserve"> </w:t>
            </w:r>
            <w:r>
              <w:rPr>
                <w:sz w:val="28"/>
                <w:szCs w:val="28"/>
              </w:rPr>
              <w:t>Лермонтов.</w:t>
            </w:r>
            <w:r>
              <w:rPr>
                <w:spacing w:val="-10"/>
                <w:sz w:val="28"/>
                <w:szCs w:val="28"/>
              </w:rPr>
              <w:t xml:space="preserve"> </w:t>
            </w:r>
            <w:r>
              <w:rPr>
                <w:sz w:val="28"/>
                <w:szCs w:val="28"/>
              </w:rPr>
              <w:t>Роман</w:t>
            </w:r>
            <w:r>
              <w:rPr>
                <w:spacing w:val="-7"/>
                <w:sz w:val="28"/>
                <w:szCs w:val="28"/>
              </w:rPr>
              <w:t xml:space="preserve"> </w:t>
            </w:r>
            <w:r>
              <w:rPr>
                <w:sz w:val="28"/>
                <w:szCs w:val="28"/>
              </w:rPr>
              <w:t>«Герой</w:t>
            </w:r>
            <w:r>
              <w:rPr>
                <w:spacing w:val="-9"/>
                <w:sz w:val="28"/>
                <w:szCs w:val="28"/>
              </w:rPr>
              <w:t xml:space="preserve"> </w:t>
            </w:r>
            <w:r>
              <w:rPr>
                <w:sz w:val="28"/>
                <w:szCs w:val="28"/>
              </w:rPr>
              <w:t>нашего</w:t>
            </w:r>
            <w:r>
              <w:rPr>
                <w:spacing w:val="-6"/>
                <w:sz w:val="28"/>
                <w:szCs w:val="28"/>
              </w:rPr>
              <w:t xml:space="preserve"> </w:t>
            </w:r>
            <w:r>
              <w:rPr>
                <w:spacing w:val="-2"/>
                <w:sz w:val="28"/>
                <w:szCs w:val="28"/>
              </w:rPr>
              <w:t>времени»</w:t>
            </w:r>
          </w:p>
        </w:tc>
      </w:tr>
      <w:tr w14:paraId="4F25561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7" w:hRule="atLeast"/>
        </w:trPr>
        <w:tc>
          <w:tcPr>
            <w:tcW w:w="377" w:type="dxa"/>
          </w:tcPr>
          <w:p w14:paraId="409870F6">
            <w:pPr>
              <w:pStyle w:val="9"/>
              <w:spacing w:before="2" w:line="223" w:lineRule="exact"/>
              <w:ind w:left="40" w:right="16"/>
              <w:jc w:val="center"/>
              <w:rPr>
                <w:sz w:val="28"/>
                <w:szCs w:val="28"/>
              </w:rPr>
            </w:pPr>
            <w:r>
              <w:rPr>
                <w:spacing w:val="-5"/>
                <w:sz w:val="28"/>
                <w:szCs w:val="28"/>
              </w:rPr>
              <w:t>3.</w:t>
            </w:r>
          </w:p>
          <w:p w14:paraId="6978FABF">
            <w:pPr>
              <w:pStyle w:val="9"/>
              <w:spacing w:line="222" w:lineRule="exact"/>
              <w:ind w:left="29" w:right="45"/>
              <w:jc w:val="center"/>
              <w:rPr>
                <w:sz w:val="28"/>
                <w:szCs w:val="28"/>
              </w:rPr>
            </w:pPr>
            <w:r>
              <w:rPr>
                <w:spacing w:val="-10"/>
                <w:sz w:val="28"/>
                <w:szCs w:val="28"/>
              </w:rPr>
              <w:t>9</w:t>
            </w:r>
          </w:p>
        </w:tc>
        <w:tc>
          <w:tcPr>
            <w:tcW w:w="9009" w:type="dxa"/>
          </w:tcPr>
          <w:p w14:paraId="1243163B">
            <w:pPr>
              <w:pStyle w:val="9"/>
              <w:ind w:left="126"/>
              <w:rPr>
                <w:sz w:val="28"/>
                <w:szCs w:val="28"/>
              </w:rPr>
            </w:pPr>
            <w:r>
              <w:rPr>
                <w:sz w:val="28"/>
                <w:szCs w:val="28"/>
              </w:rPr>
              <w:t>Н.В.</w:t>
            </w:r>
            <w:r>
              <w:rPr>
                <w:spacing w:val="-12"/>
                <w:sz w:val="28"/>
                <w:szCs w:val="28"/>
              </w:rPr>
              <w:t xml:space="preserve"> </w:t>
            </w:r>
            <w:r>
              <w:rPr>
                <w:sz w:val="28"/>
                <w:szCs w:val="28"/>
              </w:rPr>
              <w:t>Гоголь.</w:t>
            </w:r>
            <w:r>
              <w:rPr>
                <w:spacing w:val="-8"/>
                <w:sz w:val="28"/>
                <w:szCs w:val="28"/>
              </w:rPr>
              <w:t xml:space="preserve"> </w:t>
            </w:r>
            <w:r>
              <w:rPr>
                <w:sz w:val="28"/>
                <w:szCs w:val="28"/>
              </w:rPr>
              <w:t>Поэма</w:t>
            </w:r>
            <w:r>
              <w:rPr>
                <w:spacing w:val="-5"/>
                <w:sz w:val="28"/>
                <w:szCs w:val="28"/>
              </w:rPr>
              <w:t xml:space="preserve"> </w:t>
            </w:r>
            <w:r>
              <w:rPr>
                <w:sz w:val="28"/>
                <w:szCs w:val="28"/>
              </w:rPr>
              <w:t>«Мертвые</w:t>
            </w:r>
            <w:r>
              <w:rPr>
                <w:spacing w:val="-8"/>
                <w:sz w:val="28"/>
                <w:szCs w:val="28"/>
              </w:rPr>
              <w:t xml:space="preserve"> </w:t>
            </w:r>
            <w:r>
              <w:rPr>
                <w:spacing w:val="-4"/>
                <w:sz w:val="28"/>
                <w:szCs w:val="28"/>
              </w:rPr>
              <w:t>души»</w:t>
            </w:r>
          </w:p>
        </w:tc>
      </w:tr>
      <w:tr w14:paraId="3C120EB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1" w:hRule="atLeast"/>
        </w:trPr>
        <w:tc>
          <w:tcPr>
            <w:tcW w:w="377" w:type="dxa"/>
          </w:tcPr>
          <w:p w14:paraId="060A5675">
            <w:pPr>
              <w:pStyle w:val="9"/>
              <w:spacing w:line="228" w:lineRule="exact"/>
              <w:ind w:left="29" w:right="45"/>
              <w:jc w:val="center"/>
              <w:rPr>
                <w:sz w:val="28"/>
                <w:szCs w:val="28"/>
              </w:rPr>
            </w:pPr>
            <w:r>
              <w:rPr>
                <w:spacing w:val="-10"/>
                <w:sz w:val="28"/>
                <w:szCs w:val="28"/>
              </w:rPr>
              <w:t>4</w:t>
            </w:r>
          </w:p>
        </w:tc>
        <w:tc>
          <w:tcPr>
            <w:tcW w:w="9009" w:type="dxa"/>
          </w:tcPr>
          <w:p w14:paraId="12305A0F">
            <w:pPr>
              <w:pStyle w:val="9"/>
              <w:spacing w:line="228" w:lineRule="exact"/>
              <w:ind w:left="126"/>
              <w:rPr>
                <w:sz w:val="28"/>
                <w:szCs w:val="28"/>
              </w:rPr>
            </w:pPr>
            <w:r>
              <w:rPr>
                <w:spacing w:val="-2"/>
                <w:sz w:val="28"/>
                <w:szCs w:val="28"/>
              </w:rPr>
              <w:t>Зарубежная</w:t>
            </w:r>
            <w:r>
              <w:rPr>
                <w:spacing w:val="3"/>
                <w:sz w:val="28"/>
                <w:szCs w:val="28"/>
              </w:rPr>
              <w:t xml:space="preserve"> </w:t>
            </w:r>
            <w:r>
              <w:rPr>
                <w:spacing w:val="-2"/>
                <w:sz w:val="28"/>
                <w:szCs w:val="28"/>
              </w:rPr>
              <w:t>литература</w:t>
            </w:r>
          </w:p>
        </w:tc>
      </w:tr>
      <w:tr w14:paraId="37857C1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1" w:hRule="atLeast"/>
        </w:trPr>
        <w:tc>
          <w:tcPr>
            <w:tcW w:w="377" w:type="dxa"/>
          </w:tcPr>
          <w:p w14:paraId="5A5E6578">
            <w:pPr>
              <w:pStyle w:val="9"/>
              <w:spacing w:line="220" w:lineRule="exact"/>
              <w:ind w:left="40" w:right="16"/>
              <w:jc w:val="center"/>
              <w:rPr>
                <w:sz w:val="28"/>
                <w:szCs w:val="28"/>
              </w:rPr>
            </w:pPr>
            <w:r>
              <w:rPr>
                <w:spacing w:val="-5"/>
                <w:sz w:val="28"/>
                <w:szCs w:val="28"/>
              </w:rPr>
              <w:t>4.</w:t>
            </w:r>
          </w:p>
          <w:p w14:paraId="0294ECDD">
            <w:pPr>
              <w:pStyle w:val="9"/>
              <w:spacing w:line="221" w:lineRule="exact"/>
              <w:ind w:left="29" w:right="45"/>
              <w:jc w:val="center"/>
              <w:rPr>
                <w:sz w:val="28"/>
                <w:szCs w:val="28"/>
              </w:rPr>
            </w:pPr>
            <w:r>
              <w:rPr>
                <w:spacing w:val="-10"/>
                <w:sz w:val="28"/>
                <w:szCs w:val="28"/>
              </w:rPr>
              <w:t>1</w:t>
            </w:r>
          </w:p>
        </w:tc>
        <w:tc>
          <w:tcPr>
            <w:tcW w:w="9009" w:type="dxa"/>
          </w:tcPr>
          <w:p w14:paraId="54A47827">
            <w:pPr>
              <w:pStyle w:val="9"/>
              <w:spacing w:line="228" w:lineRule="exact"/>
              <w:ind w:left="126"/>
              <w:rPr>
                <w:sz w:val="28"/>
                <w:szCs w:val="28"/>
              </w:rPr>
            </w:pPr>
            <w:r>
              <w:rPr>
                <w:sz w:val="28"/>
                <w:szCs w:val="28"/>
              </w:rPr>
              <w:t>Данте.</w:t>
            </w:r>
            <w:r>
              <w:rPr>
                <w:spacing w:val="-9"/>
                <w:sz w:val="28"/>
                <w:szCs w:val="28"/>
              </w:rPr>
              <w:t xml:space="preserve"> </w:t>
            </w:r>
            <w:r>
              <w:rPr>
                <w:sz w:val="28"/>
                <w:szCs w:val="28"/>
              </w:rPr>
              <w:t>«Божественная</w:t>
            </w:r>
            <w:r>
              <w:rPr>
                <w:spacing w:val="-8"/>
                <w:sz w:val="28"/>
                <w:szCs w:val="28"/>
              </w:rPr>
              <w:t xml:space="preserve"> </w:t>
            </w:r>
            <w:r>
              <w:rPr>
                <w:sz w:val="28"/>
                <w:szCs w:val="28"/>
              </w:rPr>
              <w:t>комедия»</w:t>
            </w:r>
            <w:r>
              <w:rPr>
                <w:spacing w:val="-12"/>
                <w:sz w:val="28"/>
                <w:szCs w:val="28"/>
              </w:rPr>
              <w:t xml:space="preserve"> </w:t>
            </w:r>
            <w:r>
              <w:rPr>
                <w:sz w:val="28"/>
                <w:szCs w:val="28"/>
              </w:rPr>
              <w:t>(не</w:t>
            </w:r>
            <w:r>
              <w:rPr>
                <w:spacing w:val="-11"/>
                <w:sz w:val="28"/>
                <w:szCs w:val="28"/>
              </w:rPr>
              <w:t xml:space="preserve"> </w:t>
            </w:r>
            <w:r>
              <w:rPr>
                <w:sz w:val="28"/>
                <w:szCs w:val="28"/>
              </w:rPr>
              <w:t>менее</w:t>
            </w:r>
            <w:r>
              <w:rPr>
                <w:spacing w:val="-9"/>
                <w:sz w:val="28"/>
                <w:szCs w:val="28"/>
              </w:rPr>
              <w:t xml:space="preserve"> </w:t>
            </w:r>
            <w:r>
              <w:rPr>
                <w:sz w:val="28"/>
                <w:szCs w:val="28"/>
              </w:rPr>
              <w:t>двух</w:t>
            </w:r>
            <w:r>
              <w:rPr>
                <w:spacing w:val="-11"/>
                <w:sz w:val="28"/>
                <w:szCs w:val="28"/>
              </w:rPr>
              <w:t xml:space="preserve"> </w:t>
            </w:r>
            <w:r>
              <w:rPr>
                <w:sz w:val="28"/>
                <w:szCs w:val="28"/>
              </w:rPr>
              <w:t>фрагментов</w:t>
            </w:r>
            <w:r>
              <w:rPr>
                <w:spacing w:val="-8"/>
                <w:sz w:val="28"/>
                <w:szCs w:val="28"/>
              </w:rPr>
              <w:t xml:space="preserve"> </w:t>
            </w:r>
            <w:r>
              <w:rPr>
                <w:sz w:val="28"/>
                <w:szCs w:val="28"/>
              </w:rPr>
              <w:t>по</w:t>
            </w:r>
            <w:r>
              <w:rPr>
                <w:spacing w:val="-9"/>
                <w:sz w:val="28"/>
                <w:szCs w:val="28"/>
              </w:rPr>
              <w:t xml:space="preserve"> </w:t>
            </w:r>
            <w:r>
              <w:rPr>
                <w:spacing w:val="-2"/>
                <w:sz w:val="28"/>
                <w:szCs w:val="28"/>
              </w:rPr>
              <w:t>выбору)</w:t>
            </w:r>
          </w:p>
        </w:tc>
      </w:tr>
      <w:tr w14:paraId="55B5710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5" w:hRule="atLeast"/>
        </w:trPr>
        <w:tc>
          <w:tcPr>
            <w:tcW w:w="377" w:type="dxa"/>
          </w:tcPr>
          <w:p w14:paraId="0745F782">
            <w:pPr>
              <w:pStyle w:val="9"/>
              <w:spacing w:before="5" w:line="221" w:lineRule="exact"/>
              <w:ind w:left="40" w:right="16"/>
              <w:jc w:val="center"/>
              <w:rPr>
                <w:sz w:val="28"/>
                <w:szCs w:val="28"/>
              </w:rPr>
            </w:pPr>
            <w:r>
              <w:rPr>
                <w:spacing w:val="-5"/>
                <w:sz w:val="28"/>
                <w:szCs w:val="28"/>
              </w:rPr>
              <w:t>4.</w:t>
            </w:r>
          </w:p>
          <w:p w14:paraId="0912459A">
            <w:pPr>
              <w:pStyle w:val="9"/>
              <w:spacing w:line="220" w:lineRule="exact"/>
              <w:ind w:left="29" w:right="45"/>
              <w:jc w:val="center"/>
              <w:rPr>
                <w:sz w:val="28"/>
                <w:szCs w:val="28"/>
              </w:rPr>
            </w:pPr>
            <w:r>
              <w:rPr>
                <w:spacing w:val="-10"/>
                <w:sz w:val="28"/>
                <w:szCs w:val="28"/>
              </w:rPr>
              <w:t>2</w:t>
            </w:r>
          </w:p>
        </w:tc>
        <w:tc>
          <w:tcPr>
            <w:tcW w:w="9009" w:type="dxa"/>
          </w:tcPr>
          <w:p w14:paraId="2B1F5FCB">
            <w:pPr>
              <w:pStyle w:val="9"/>
              <w:spacing w:before="5"/>
              <w:ind w:left="126"/>
              <w:rPr>
                <w:sz w:val="28"/>
                <w:szCs w:val="28"/>
              </w:rPr>
            </w:pPr>
            <w:r>
              <w:rPr>
                <w:sz w:val="28"/>
                <w:szCs w:val="28"/>
              </w:rPr>
              <w:t>У.</w:t>
            </w:r>
            <w:r>
              <w:rPr>
                <w:spacing w:val="-10"/>
                <w:sz w:val="28"/>
                <w:szCs w:val="28"/>
              </w:rPr>
              <w:t xml:space="preserve"> </w:t>
            </w:r>
            <w:r>
              <w:rPr>
                <w:sz w:val="28"/>
                <w:szCs w:val="28"/>
              </w:rPr>
              <w:t>Шекспир.</w:t>
            </w:r>
            <w:r>
              <w:rPr>
                <w:spacing w:val="-7"/>
                <w:sz w:val="28"/>
                <w:szCs w:val="28"/>
              </w:rPr>
              <w:t xml:space="preserve"> </w:t>
            </w:r>
            <w:r>
              <w:rPr>
                <w:sz w:val="28"/>
                <w:szCs w:val="28"/>
              </w:rPr>
              <w:t>Трагедия</w:t>
            </w:r>
            <w:r>
              <w:rPr>
                <w:spacing w:val="-4"/>
                <w:sz w:val="28"/>
                <w:szCs w:val="28"/>
              </w:rPr>
              <w:t xml:space="preserve"> </w:t>
            </w:r>
            <w:r>
              <w:rPr>
                <w:sz w:val="28"/>
                <w:szCs w:val="28"/>
              </w:rPr>
              <w:t>«Гамлет»</w:t>
            </w:r>
            <w:r>
              <w:rPr>
                <w:spacing w:val="-13"/>
                <w:sz w:val="28"/>
                <w:szCs w:val="28"/>
              </w:rPr>
              <w:t xml:space="preserve"> </w:t>
            </w:r>
            <w:r>
              <w:rPr>
                <w:sz w:val="28"/>
                <w:szCs w:val="28"/>
              </w:rPr>
              <w:t>(не</w:t>
            </w:r>
            <w:r>
              <w:rPr>
                <w:spacing w:val="-5"/>
                <w:sz w:val="28"/>
                <w:szCs w:val="28"/>
              </w:rPr>
              <w:t xml:space="preserve"> </w:t>
            </w:r>
            <w:r>
              <w:rPr>
                <w:sz w:val="28"/>
                <w:szCs w:val="28"/>
              </w:rPr>
              <w:t>менее</w:t>
            </w:r>
            <w:r>
              <w:rPr>
                <w:spacing w:val="-8"/>
                <w:sz w:val="28"/>
                <w:szCs w:val="28"/>
              </w:rPr>
              <w:t xml:space="preserve"> </w:t>
            </w:r>
            <w:r>
              <w:rPr>
                <w:sz w:val="28"/>
                <w:szCs w:val="28"/>
              </w:rPr>
              <w:t>двух</w:t>
            </w:r>
            <w:r>
              <w:rPr>
                <w:spacing w:val="-9"/>
                <w:sz w:val="28"/>
                <w:szCs w:val="28"/>
              </w:rPr>
              <w:t xml:space="preserve"> </w:t>
            </w:r>
            <w:r>
              <w:rPr>
                <w:sz w:val="28"/>
                <w:szCs w:val="28"/>
              </w:rPr>
              <w:t>фрагментов</w:t>
            </w:r>
            <w:r>
              <w:rPr>
                <w:spacing w:val="-8"/>
                <w:sz w:val="28"/>
                <w:szCs w:val="28"/>
              </w:rPr>
              <w:t xml:space="preserve"> </w:t>
            </w:r>
            <w:r>
              <w:rPr>
                <w:sz w:val="28"/>
                <w:szCs w:val="28"/>
              </w:rPr>
              <w:t>по</w:t>
            </w:r>
            <w:r>
              <w:rPr>
                <w:spacing w:val="-7"/>
                <w:sz w:val="28"/>
                <w:szCs w:val="28"/>
              </w:rPr>
              <w:t xml:space="preserve"> </w:t>
            </w:r>
            <w:r>
              <w:rPr>
                <w:spacing w:val="-2"/>
                <w:sz w:val="28"/>
                <w:szCs w:val="28"/>
              </w:rPr>
              <w:t>выбору)</w:t>
            </w:r>
          </w:p>
        </w:tc>
      </w:tr>
      <w:tr w14:paraId="0C146A3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2" w:hRule="atLeast"/>
        </w:trPr>
        <w:tc>
          <w:tcPr>
            <w:tcW w:w="377" w:type="dxa"/>
          </w:tcPr>
          <w:p w14:paraId="5EB16F80">
            <w:pPr>
              <w:pStyle w:val="9"/>
              <w:spacing w:line="221" w:lineRule="exact"/>
              <w:ind w:left="40" w:right="16"/>
              <w:jc w:val="center"/>
              <w:rPr>
                <w:sz w:val="28"/>
                <w:szCs w:val="28"/>
              </w:rPr>
            </w:pPr>
            <w:r>
              <w:rPr>
                <w:spacing w:val="-5"/>
                <w:sz w:val="28"/>
                <w:szCs w:val="28"/>
              </w:rPr>
              <w:t>4.</w:t>
            </w:r>
          </w:p>
          <w:p w14:paraId="47EF16C5">
            <w:pPr>
              <w:pStyle w:val="9"/>
              <w:spacing w:line="222" w:lineRule="exact"/>
              <w:ind w:left="29" w:right="45"/>
              <w:jc w:val="center"/>
              <w:rPr>
                <w:sz w:val="28"/>
                <w:szCs w:val="28"/>
              </w:rPr>
            </w:pPr>
            <w:r>
              <w:rPr>
                <w:spacing w:val="-10"/>
                <w:sz w:val="28"/>
                <w:szCs w:val="28"/>
              </w:rPr>
              <w:t>3</w:t>
            </w:r>
          </w:p>
        </w:tc>
        <w:tc>
          <w:tcPr>
            <w:tcW w:w="9009" w:type="dxa"/>
          </w:tcPr>
          <w:p w14:paraId="27244F91">
            <w:pPr>
              <w:pStyle w:val="9"/>
              <w:spacing w:line="228" w:lineRule="exact"/>
              <w:ind w:left="126"/>
              <w:rPr>
                <w:sz w:val="28"/>
                <w:szCs w:val="28"/>
              </w:rPr>
            </w:pPr>
            <w:r>
              <w:rPr>
                <w:sz w:val="28"/>
                <w:szCs w:val="28"/>
              </w:rPr>
              <w:t>И.</w:t>
            </w:r>
            <w:r>
              <w:rPr>
                <w:spacing w:val="-12"/>
                <w:sz w:val="28"/>
                <w:szCs w:val="28"/>
              </w:rPr>
              <w:t xml:space="preserve"> </w:t>
            </w:r>
            <w:r>
              <w:rPr>
                <w:sz w:val="28"/>
                <w:szCs w:val="28"/>
              </w:rPr>
              <w:t>Гете.</w:t>
            </w:r>
            <w:r>
              <w:rPr>
                <w:spacing w:val="-4"/>
                <w:sz w:val="28"/>
                <w:szCs w:val="28"/>
              </w:rPr>
              <w:t xml:space="preserve"> </w:t>
            </w:r>
            <w:r>
              <w:rPr>
                <w:sz w:val="28"/>
                <w:szCs w:val="28"/>
              </w:rPr>
              <w:t>Трагедия</w:t>
            </w:r>
            <w:r>
              <w:rPr>
                <w:spacing w:val="-5"/>
                <w:sz w:val="28"/>
                <w:szCs w:val="28"/>
              </w:rPr>
              <w:t xml:space="preserve"> </w:t>
            </w:r>
            <w:r>
              <w:rPr>
                <w:sz w:val="28"/>
                <w:szCs w:val="28"/>
              </w:rPr>
              <w:t>«Фауст»</w:t>
            </w:r>
            <w:r>
              <w:rPr>
                <w:spacing w:val="-10"/>
                <w:sz w:val="28"/>
                <w:szCs w:val="28"/>
              </w:rPr>
              <w:t xml:space="preserve"> </w:t>
            </w:r>
            <w:r>
              <w:rPr>
                <w:sz w:val="28"/>
                <w:szCs w:val="28"/>
              </w:rPr>
              <w:t>(не</w:t>
            </w:r>
            <w:r>
              <w:rPr>
                <w:spacing w:val="-9"/>
                <w:sz w:val="28"/>
                <w:szCs w:val="28"/>
              </w:rPr>
              <w:t xml:space="preserve"> </w:t>
            </w:r>
            <w:r>
              <w:rPr>
                <w:sz w:val="28"/>
                <w:szCs w:val="28"/>
              </w:rPr>
              <w:t>менее</w:t>
            </w:r>
            <w:r>
              <w:rPr>
                <w:spacing w:val="-7"/>
                <w:sz w:val="28"/>
                <w:szCs w:val="28"/>
              </w:rPr>
              <w:t xml:space="preserve"> </w:t>
            </w:r>
            <w:r>
              <w:rPr>
                <w:sz w:val="28"/>
                <w:szCs w:val="28"/>
              </w:rPr>
              <w:t>двух</w:t>
            </w:r>
            <w:r>
              <w:rPr>
                <w:spacing w:val="-9"/>
                <w:sz w:val="28"/>
                <w:szCs w:val="28"/>
              </w:rPr>
              <w:t xml:space="preserve"> </w:t>
            </w:r>
            <w:r>
              <w:rPr>
                <w:sz w:val="28"/>
                <w:szCs w:val="28"/>
              </w:rPr>
              <w:t>фрагментов</w:t>
            </w:r>
            <w:r>
              <w:rPr>
                <w:spacing w:val="-5"/>
                <w:sz w:val="28"/>
                <w:szCs w:val="28"/>
              </w:rPr>
              <w:t xml:space="preserve"> </w:t>
            </w:r>
            <w:r>
              <w:rPr>
                <w:sz w:val="28"/>
                <w:szCs w:val="28"/>
              </w:rPr>
              <w:t>по</w:t>
            </w:r>
            <w:r>
              <w:rPr>
                <w:spacing w:val="-6"/>
                <w:sz w:val="28"/>
                <w:szCs w:val="28"/>
              </w:rPr>
              <w:t xml:space="preserve"> </w:t>
            </w:r>
            <w:r>
              <w:rPr>
                <w:spacing w:val="-2"/>
                <w:sz w:val="28"/>
                <w:szCs w:val="28"/>
              </w:rPr>
              <w:t>выбору)</w:t>
            </w:r>
          </w:p>
        </w:tc>
      </w:tr>
      <w:tr w14:paraId="0EC35FA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12" w:hRule="atLeast"/>
        </w:trPr>
        <w:tc>
          <w:tcPr>
            <w:tcW w:w="377" w:type="dxa"/>
          </w:tcPr>
          <w:p w14:paraId="11997BA5">
            <w:pPr>
              <w:pStyle w:val="9"/>
              <w:spacing w:before="7"/>
              <w:ind w:left="40" w:right="16"/>
              <w:jc w:val="center"/>
              <w:rPr>
                <w:sz w:val="28"/>
                <w:szCs w:val="28"/>
              </w:rPr>
            </w:pPr>
            <w:r>
              <w:rPr>
                <w:spacing w:val="-5"/>
                <w:sz w:val="28"/>
                <w:szCs w:val="28"/>
              </w:rPr>
              <w:t>4.</w:t>
            </w:r>
          </w:p>
          <w:p w14:paraId="1D57B025">
            <w:pPr>
              <w:pStyle w:val="9"/>
              <w:spacing w:before="1"/>
              <w:ind w:left="29" w:right="45"/>
              <w:jc w:val="center"/>
              <w:rPr>
                <w:sz w:val="28"/>
                <w:szCs w:val="28"/>
              </w:rPr>
            </w:pPr>
            <w:r>
              <w:rPr>
                <w:spacing w:val="-10"/>
                <w:sz w:val="28"/>
                <w:szCs w:val="28"/>
              </w:rPr>
              <w:t>4</w:t>
            </w:r>
          </w:p>
        </w:tc>
        <w:tc>
          <w:tcPr>
            <w:tcW w:w="9009" w:type="dxa"/>
          </w:tcPr>
          <w:p w14:paraId="46B0A60C">
            <w:pPr>
              <w:pStyle w:val="9"/>
              <w:ind w:left="126" w:right="183"/>
              <w:rPr>
                <w:sz w:val="28"/>
                <w:szCs w:val="28"/>
              </w:rPr>
            </w:pPr>
            <w:r>
              <w:rPr>
                <w:sz w:val="28"/>
                <w:szCs w:val="28"/>
              </w:rPr>
              <w:t>Дж.</w:t>
            </w:r>
            <w:r>
              <w:rPr>
                <w:spacing w:val="-9"/>
                <w:sz w:val="28"/>
                <w:szCs w:val="28"/>
              </w:rPr>
              <w:t xml:space="preserve"> </w:t>
            </w:r>
            <w:r>
              <w:rPr>
                <w:sz w:val="28"/>
                <w:szCs w:val="28"/>
              </w:rPr>
              <w:t>Г.</w:t>
            </w:r>
            <w:r>
              <w:rPr>
                <w:spacing w:val="-7"/>
                <w:sz w:val="28"/>
                <w:szCs w:val="28"/>
              </w:rPr>
              <w:t xml:space="preserve"> </w:t>
            </w:r>
            <w:r>
              <w:rPr>
                <w:sz w:val="28"/>
                <w:szCs w:val="28"/>
              </w:rPr>
              <w:t>Байрон.</w:t>
            </w:r>
            <w:r>
              <w:rPr>
                <w:spacing w:val="-8"/>
                <w:sz w:val="28"/>
                <w:szCs w:val="28"/>
              </w:rPr>
              <w:t xml:space="preserve"> </w:t>
            </w:r>
            <w:r>
              <w:rPr>
                <w:sz w:val="28"/>
                <w:szCs w:val="28"/>
              </w:rPr>
              <w:t>Стихотворения</w:t>
            </w:r>
            <w:r>
              <w:rPr>
                <w:spacing w:val="-9"/>
                <w:sz w:val="28"/>
                <w:szCs w:val="28"/>
              </w:rPr>
              <w:t xml:space="preserve"> </w:t>
            </w:r>
            <w:r>
              <w:rPr>
                <w:sz w:val="28"/>
                <w:szCs w:val="28"/>
              </w:rPr>
              <w:t>(одно</w:t>
            </w:r>
            <w:r>
              <w:rPr>
                <w:spacing w:val="-6"/>
                <w:sz w:val="28"/>
                <w:szCs w:val="28"/>
              </w:rPr>
              <w:t xml:space="preserve"> </w:t>
            </w:r>
            <w:r>
              <w:rPr>
                <w:sz w:val="28"/>
                <w:szCs w:val="28"/>
              </w:rPr>
              <w:t>по</w:t>
            </w:r>
            <w:r>
              <w:rPr>
                <w:spacing w:val="-9"/>
                <w:sz w:val="28"/>
                <w:szCs w:val="28"/>
              </w:rPr>
              <w:t xml:space="preserve"> </w:t>
            </w:r>
            <w:r>
              <w:rPr>
                <w:sz w:val="28"/>
                <w:szCs w:val="28"/>
              </w:rPr>
              <w:t>выбору).</w:t>
            </w:r>
            <w:r>
              <w:rPr>
                <w:spacing w:val="-6"/>
                <w:sz w:val="28"/>
                <w:szCs w:val="28"/>
              </w:rPr>
              <w:t xml:space="preserve"> </w:t>
            </w:r>
            <w:r>
              <w:rPr>
                <w:sz w:val="28"/>
                <w:szCs w:val="28"/>
              </w:rPr>
              <w:t>Например,</w:t>
            </w:r>
            <w:r>
              <w:rPr>
                <w:spacing w:val="-6"/>
                <w:sz w:val="28"/>
                <w:szCs w:val="28"/>
              </w:rPr>
              <w:t xml:space="preserve"> </w:t>
            </w:r>
            <w:r>
              <w:rPr>
                <w:sz w:val="28"/>
                <w:szCs w:val="28"/>
              </w:rPr>
              <w:t>«Душа</w:t>
            </w:r>
            <w:r>
              <w:rPr>
                <w:spacing w:val="-6"/>
                <w:sz w:val="28"/>
                <w:szCs w:val="28"/>
              </w:rPr>
              <w:t xml:space="preserve"> </w:t>
            </w:r>
            <w:r>
              <w:rPr>
                <w:sz w:val="28"/>
                <w:szCs w:val="28"/>
              </w:rPr>
              <w:t>моя</w:t>
            </w:r>
            <w:r>
              <w:rPr>
                <w:spacing w:val="-10"/>
                <w:sz w:val="28"/>
                <w:szCs w:val="28"/>
              </w:rPr>
              <w:t xml:space="preserve"> </w:t>
            </w:r>
            <w:r>
              <w:rPr>
                <w:sz w:val="28"/>
                <w:szCs w:val="28"/>
              </w:rPr>
              <w:t>мрачна.</w:t>
            </w:r>
            <w:r>
              <w:rPr>
                <w:spacing w:val="-6"/>
                <w:sz w:val="28"/>
                <w:szCs w:val="28"/>
              </w:rPr>
              <w:t xml:space="preserve"> </w:t>
            </w:r>
            <w:r>
              <w:rPr>
                <w:sz w:val="28"/>
                <w:szCs w:val="28"/>
              </w:rPr>
              <w:t>Скорей,</w:t>
            </w:r>
            <w:r>
              <w:rPr>
                <w:spacing w:val="-7"/>
                <w:sz w:val="28"/>
                <w:szCs w:val="28"/>
              </w:rPr>
              <w:t xml:space="preserve"> </w:t>
            </w:r>
            <w:r>
              <w:rPr>
                <w:sz w:val="28"/>
                <w:szCs w:val="28"/>
              </w:rPr>
              <w:t>певец, скорей!..», «Прощание Наполеона»</w:t>
            </w:r>
            <w:r>
              <w:rPr>
                <w:spacing w:val="-4"/>
                <w:sz w:val="28"/>
                <w:szCs w:val="28"/>
              </w:rPr>
              <w:t xml:space="preserve"> </w:t>
            </w:r>
            <w:r>
              <w:rPr>
                <w:sz w:val="28"/>
                <w:szCs w:val="28"/>
              </w:rPr>
              <w:t>и</w:t>
            </w:r>
            <w:r>
              <w:rPr>
                <w:spacing w:val="-2"/>
                <w:sz w:val="28"/>
                <w:szCs w:val="28"/>
              </w:rPr>
              <w:t xml:space="preserve"> </w:t>
            </w:r>
            <w:r>
              <w:rPr>
                <w:sz w:val="28"/>
                <w:szCs w:val="28"/>
              </w:rPr>
              <w:t>другие. Поэма «Паломничество Чайльд-Гарольда»</w:t>
            </w:r>
            <w:r>
              <w:rPr>
                <w:spacing w:val="-4"/>
                <w:sz w:val="28"/>
                <w:szCs w:val="28"/>
              </w:rPr>
              <w:t xml:space="preserve"> </w:t>
            </w:r>
            <w:r>
              <w:rPr>
                <w:sz w:val="28"/>
                <w:szCs w:val="28"/>
              </w:rPr>
              <w:t>(один фрагмент по выбору)</w:t>
            </w:r>
          </w:p>
        </w:tc>
      </w:tr>
      <w:tr w14:paraId="59B244F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7" w:hRule="atLeast"/>
        </w:trPr>
        <w:tc>
          <w:tcPr>
            <w:tcW w:w="377" w:type="dxa"/>
          </w:tcPr>
          <w:p w14:paraId="4DC7BE0F">
            <w:pPr>
              <w:pStyle w:val="9"/>
              <w:spacing w:before="2" w:line="223" w:lineRule="exact"/>
              <w:ind w:left="40" w:right="16"/>
              <w:jc w:val="center"/>
              <w:rPr>
                <w:sz w:val="28"/>
                <w:szCs w:val="28"/>
              </w:rPr>
            </w:pPr>
            <w:r>
              <w:rPr>
                <w:spacing w:val="-5"/>
                <w:sz w:val="28"/>
                <w:szCs w:val="28"/>
              </w:rPr>
              <w:t>4.</w:t>
            </w:r>
          </w:p>
          <w:p w14:paraId="33BCD486">
            <w:pPr>
              <w:pStyle w:val="9"/>
              <w:spacing w:line="222" w:lineRule="exact"/>
              <w:ind w:left="29" w:right="45"/>
              <w:jc w:val="center"/>
              <w:rPr>
                <w:sz w:val="28"/>
                <w:szCs w:val="28"/>
              </w:rPr>
            </w:pPr>
            <w:r>
              <w:rPr>
                <w:spacing w:val="-10"/>
                <w:sz w:val="28"/>
                <w:szCs w:val="28"/>
              </w:rPr>
              <w:t>5</w:t>
            </w:r>
          </w:p>
        </w:tc>
        <w:tc>
          <w:tcPr>
            <w:tcW w:w="9009" w:type="dxa"/>
          </w:tcPr>
          <w:p w14:paraId="2BED77D5">
            <w:pPr>
              <w:pStyle w:val="9"/>
              <w:ind w:left="126"/>
              <w:rPr>
                <w:sz w:val="28"/>
                <w:szCs w:val="28"/>
              </w:rPr>
            </w:pPr>
            <w:r>
              <w:rPr>
                <w:sz w:val="28"/>
                <w:szCs w:val="28"/>
              </w:rPr>
              <w:t>Зарубежная</w:t>
            </w:r>
            <w:r>
              <w:rPr>
                <w:spacing w:val="-10"/>
                <w:sz w:val="28"/>
                <w:szCs w:val="28"/>
              </w:rPr>
              <w:t xml:space="preserve"> </w:t>
            </w:r>
            <w:r>
              <w:rPr>
                <w:sz w:val="28"/>
                <w:szCs w:val="28"/>
              </w:rPr>
              <w:t>проза</w:t>
            </w:r>
            <w:r>
              <w:rPr>
                <w:spacing w:val="-10"/>
                <w:sz w:val="28"/>
                <w:szCs w:val="28"/>
              </w:rPr>
              <w:t xml:space="preserve"> </w:t>
            </w:r>
            <w:r>
              <w:rPr>
                <w:sz w:val="28"/>
                <w:szCs w:val="28"/>
              </w:rPr>
              <w:t>первой</w:t>
            </w:r>
            <w:r>
              <w:rPr>
                <w:spacing w:val="-10"/>
                <w:sz w:val="28"/>
                <w:szCs w:val="28"/>
              </w:rPr>
              <w:t xml:space="preserve"> </w:t>
            </w:r>
            <w:r>
              <w:rPr>
                <w:sz w:val="28"/>
                <w:szCs w:val="28"/>
              </w:rPr>
              <w:t>половины</w:t>
            </w:r>
            <w:r>
              <w:rPr>
                <w:spacing w:val="-8"/>
                <w:sz w:val="28"/>
                <w:szCs w:val="28"/>
              </w:rPr>
              <w:t xml:space="preserve"> </w:t>
            </w:r>
            <w:r>
              <w:rPr>
                <w:sz w:val="28"/>
                <w:szCs w:val="28"/>
              </w:rPr>
              <w:t>XIX</w:t>
            </w:r>
            <w:r>
              <w:rPr>
                <w:spacing w:val="-9"/>
                <w:sz w:val="28"/>
                <w:szCs w:val="28"/>
              </w:rPr>
              <w:t xml:space="preserve"> </w:t>
            </w:r>
            <w:r>
              <w:rPr>
                <w:sz w:val="28"/>
                <w:szCs w:val="28"/>
              </w:rPr>
              <w:t>в.</w:t>
            </w:r>
            <w:r>
              <w:rPr>
                <w:spacing w:val="-11"/>
                <w:sz w:val="28"/>
                <w:szCs w:val="28"/>
              </w:rPr>
              <w:t xml:space="preserve"> </w:t>
            </w:r>
            <w:r>
              <w:rPr>
                <w:sz w:val="28"/>
                <w:szCs w:val="28"/>
              </w:rPr>
              <w:t>(одно</w:t>
            </w:r>
            <w:r>
              <w:rPr>
                <w:spacing w:val="-9"/>
                <w:sz w:val="28"/>
                <w:szCs w:val="28"/>
              </w:rPr>
              <w:t xml:space="preserve"> </w:t>
            </w:r>
            <w:r>
              <w:rPr>
                <w:sz w:val="28"/>
                <w:szCs w:val="28"/>
              </w:rPr>
              <w:t>произведение</w:t>
            </w:r>
            <w:r>
              <w:rPr>
                <w:spacing w:val="-11"/>
                <w:sz w:val="28"/>
                <w:szCs w:val="28"/>
              </w:rPr>
              <w:t xml:space="preserve"> </w:t>
            </w:r>
            <w:r>
              <w:rPr>
                <w:sz w:val="28"/>
                <w:szCs w:val="28"/>
              </w:rPr>
              <w:t>по</w:t>
            </w:r>
            <w:r>
              <w:rPr>
                <w:spacing w:val="-8"/>
                <w:sz w:val="28"/>
                <w:szCs w:val="28"/>
              </w:rPr>
              <w:t xml:space="preserve"> </w:t>
            </w:r>
            <w:r>
              <w:rPr>
                <w:sz w:val="28"/>
                <w:szCs w:val="28"/>
              </w:rPr>
              <w:t>выбору).</w:t>
            </w:r>
            <w:r>
              <w:rPr>
                <w:spacing w:val="-10"/>
                <w:sz w:val="28"/>
                <w:szCs w:val="28"/>
              </w:rPr>
              <w:t xml:space="preserve"> </w:t>
            </w:r>
            <w:r>
              <w:rPr>
                <w:sz w:val="28"/>
                <w:szCs w:val="28"/>
              </w:rPr>
              <w:t>Например,</w:t>
            </w:r>
            <w:r>
              <w:rPr>
                <w:spacing w:val="-7"/>
                <w:sz w:val="28"/>
                <w:szCs w:val="28"/>
              </w:rPr>
              <w:t xml:space="preserve"> </w:t>
            </w:r>
            <w:r>
              <w:rPr>
                <w:spacing w:val="-2"/>
                <w:sz w:val="28"/>
                <w:szCs w:val="28"/>
              </w:rPr>
              <w:t>произведения</w:t>
            </w:r>
          </w:p>
        </w:tc>
      </w:tr>
    </w:tbl>
    <w:p w14:paraId="30B59EA2">
      <w:pPr>
        <w:pStyle w:val="4"/>
        <w:spacing w:before="66"/>
        <w:ind w:left="0"/>
        <w:rPr>
          <w:sz w:val="28"/>
          <w:szCs w:val="28"/>
        </w:rPr>
      </w:pPr>
    </w:p>
    <w:tbl>
      <w:tblPr>
        <w:tblStyle w:val="7"/>
        <w:tblW w:w="0" w:type="auto"/>
        <w:tblInd w:w="59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377"/>
        <w:gridCol w:w="9009"/>
      </w:tblGrid>
      <w:tr w14:paraId="7EF03A5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4" w:hRule="atLeast"/>
        </w:trPr>
        <w:tc>
          <w:tcPr>
            <w:tcW w:w="377" w:type="dxa"/>
          </w:tcPr>
          <w:p w14:paraId="19E272BE">
            <w:pPr>
              <w:pStyle w:val="9"/>
              <w:ind w:left="0"/>
              <w:rPr>
                <w:sz w:val="28"/>
                <w:szCs w:val="28"/>
              </w:rPr>
            </w:pPr>
          </w:p>
        </w:tc>
        <w:tc>
          <w:tcPr>
            <w:tcW w:w="9009" w:type="dxa"/>
          </w:tcPr>
          <w:p w14:paraId="2AE7EB0F">
            <w:pPr>
              <w:pStyle w:val="9"/>
              <w:ind w:left="126"/>
              <w:rPr>
                <w:sz w:val="28"/>
                <w:szCs w:val="28"/>
              </w:rPr>
            </w:pPr>
            <w:r>
              <w:rPr>
                <w:sz w:val="28"/>
                <w:szCs w:val="28"/>
              </w:rPr>
              <w:t>Э.Т.А.</w:t>
            </w:r>
            <w:r>
              <w:rPr>
                <w:spacing w:val="-8"/>
                <w:sz w:val="28"/>
                <w:szCs w:val="28"/>
              </w:rPr>
              <w:t xml:space="preserve"> </w:t>
            </w:r>
            <w:r>
              <w:rPr>
                <w:sz w:val="28"/>
                <w:szCs w:val="28"/>
              </w:rPr>
              <w:t>Гофмана,</w:t>
            </w:r>
            <w:r>
              <w:rPr>
                <w:spacing w:val="-2"/>
                <w:sz w:val="28"/>
                <w:szCs w:val="28"/>
              </w:rPr>
              <w:t xml:space="preserve"> </w:t>
            </w:r>
            <w:r>
              <w:rPr>
                <w:sz w:val="28"/>
                <w:szCs w:val="28"/>
              </w:rPr>
              <w:t>В.</w:t>
            </w:r>
            <w:r>
              <w:rPr>
                <w:spacing w:val="-6"/>
                <w:sz w:val="28"/>
                <w:szCs w:val="28"/>
              </w:rPr>
              <w:t xml:space="preserve"> </w:t>
            </w:r>
            <w:r>
              <w:rPr>
                <w:sz w:val="28"/>
                <w:szCs w:val="28"/>
              </w:rPr>
              <w:t>Гюго,</w:t>
            </w:r>
            <w:r>
              <w:rPr>
                <w:spacing w:val="-7"/>
                <w:sz w:val="28"/>
                <w:szCs w:val="28"/>
              </w:rPr>
              <w:t xml:space="preserve"> </w:t>
            </w:r>
            <w:r>
              <w:rPr>
                <w:sz w:val="28"/>
                <w:szCs w:val="28"/>
              </w:rPr>
              <w:t>В.</w:t>
            </w:r>
            <w:r>
              <w:rPr>
                <w:spacing w:val="-8"/>
                <w:sz w:val="28"/>
                <w:szCs w:val="28"/>
              </w:rPr>
              <w:t xml:space="preserve"> </w:t>
            </w:r>
            <w:r>
              <w:rPr>
                <w:spacing w:val="-2"/>
                <w:sz w:val="28"/>
                <w:szCs w:val="28"/>
              </w:rPr>
              <w:t>Скотта</w:t>
            </w:r>
          </w:p>
        </w:tc>
      </w:tr>
    </w:tbl>
    <w:p w14:paraId="55B3EEC5">
      <w:pPr>
        <w:pStyle w:val="4"/>
        <w:spacing w:before="10"/>
        <w:rPr>
          <w:sz w:val="28"/>
          <w:szCs w:val="28"/>
        </w:rPr>
      </w:pPr>
      <w:r>
        <w:rPr>
          <w:color w:val="1F2228"/>
          <w:sz w:val="28"/>
          <w:szCs w:val="28"/>
        </w:rPr>
        <w:t>Таблица</w:t>
      </w:r>
      <w:r>
        <w:rPr>
          <w:color w:val="1F2228"/>
          <w:spacing w:val="-13"/>
          <w:sz w:val="28"/>
          <w:szCs w:val="28"/>
        </w:rPr>
        <w:t xml:space="preserve"> </w:t>
      </w:r>
      <w:r>
        <w:rPr>
          <w:color w:val="1F2228"/>
          <w:spacing w:val="-4"/>
          <w:sz w:val="28"/>
          <w:szCs w:val="28"/>
        </w:rPr>
        <w:t>6.10</w:t>
      </w:r>
    </w:p>
    <w:p w14:paraId="4B5AED72">
      <w:pPr>
        <w:pStyle w:val="4"/>
        <w:spacing w:before="3" w:after="5"/>
        <w:ind w:right="1030"/>
        <w:rPr>
          <w:sz w:val="28"/>
          <w:szCs w:val="28"/>
        </w:rPr>
      </w:pPr>
      <w:r>
        <w:rPr>
          <w:color w:val="1F2228"/>
          <w:sz w:val="28"/>
          <w:szCs w:val="28"/>
        </w:rPr>
        <w:t>Теоретико-литературные</w:t>
      </w:r>
      <w:r>
        <w:rPr>
          <w:color w:val="1F2228"/>
          <w:spacing w:val="-7"/>
          <w:sz w:val="28"/>
          <w:szCs w:val="28"/>
        </w:rPr>
        <w:t xml:space="preserve"> </w:t>
      </w:r>
      <w:r>
        <w:rPr>
          <w:color w:val="1F2228"/>
          <w:sz w:val="28"/>
          <w:szCs w:val="28"/>
        </w:rPr>
        <w:t>понятия,</w:t>
      </w:r>
      <w:r>
        <w:rPr>
          <w:color w:val="1F2228"/>
          <w:spacing w:val="-10"/>
          <w:sz w:val="28"/>
          <w:szCs w:val="28"/>
        </w:rPr>
        <w:t xml:space="preserve"> </w:t>
      </w:r>
      <w:r>
        <w:rPr>
          <w:color w:val="1F2228"/>
          <w:sz w:val="28"/>
          <w:szCs w:val="28"/>
        </w:rPr>
        <w:t>использование</w:t>
      </w:r>
      <w:r>
        <w:rPr>
          <w:color w:val="1F2228"/>
          <w:spacing w:val="-9"/>
          <w:sz w:val="28"/>
          <w:szCs w:val="28"/>
        </w:rPr>
        <w:t xml:space="preserve"> </w:t>
      </w:r>
      <w:r>
        <w:rPr>
          <w:color w:val="1F2228"/>
          <w:sz w:val="28"/>
          <w:szCs w:val="28"/>
        </w:rPr>
        <w:t>которых</w:t>
      </w:r>
      <w:r>
        <w:rPr>
          <w:color w:val="1F2228"/>
          <w:spacing w:val="-11"/>
          <w:sz w:val="28"/>
          <w:szCs w:val="28"/>
        </w:rPr>
        <w:t xml:space="preserve"> </w:t>
      </w:r>
      <w:r>
        <w:rPr>
          <w:color w:val="1F2228"/>
          <w:sz w:val="28"/>
          <w:szCs w:val="28"/>
        </w:rPr>
        <w:t>необходимо</w:t>
      </w:r>
      <w:r>
        <w:rPr>
          <w:color w:val="1F2228"/>
          <w:spacing w:val="-9"/>
          <w:sz w:val="28"/>
          <w:szCs w:val="28"/>
        </w:rPr>
        <w:t xml:space="preserve"> </w:t>
      </w:r>
      <w:r>
        <w:rPr>
          <w:color w:val="1F2228"/>
          <w:sz w:val="28"/>
          <w:szCs w:val="28"/>
        </w:rPr>
        <w:t>для</w:t>
      </w:r>
      <w:r>
        <w:rPr>
          <w:color w:val="1F2228"/>
          <w:spacing w:val="-11"/>
          <w:sz w:val="28"/>
          <w:szCs w:val="28"/>
        </w:rPr>
        <w:t xml:space="preserve"> </w:t>
      </w:r>
      <w:r>
        <w:rPr>
          <w:color w:val="1F2228"/>
          <w:sz w:val="28"/>
          <w:szCs w:val="28"/>
        </w:rPr>
        <w:t>анализа,</w:t>
      </w:r>
      <w:r>
        <w:rPr>
          <w:color w:val="1F2228"/>
          <w:spacing w:val="-10"/>
          <w:sz w:val="28"/>
          <w:szCs w:val="28"/>
        </w:rPr>
        <w:t xml:space="preserve"> </w:t>
      </w:r>
      <w:r>
        <w:rPr>
          <w:color w:val="1F2228"/>
          <w:sz w:val="28"/>
          <w:szCs w:val="28"/>
        </w:rPr>
        <w:t>интерпретации произведений и оформления обучающимися 5-9 классов собственных оценок и наблюдений</w:t>
      </w:r>
    </w:p>
    <w:tbl>
      <w:tblPr>
        <w:tblStyle w:val="7"/>
        <w:tblW w:w="0" w:type="auto"/>
        <w:tblInd w:w="59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22"/>
        <w:gridCol w:w="8767"/>
      </w:tblGrid>
      <w:tr w14:paraId="4835E53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7" w:hRule="atLeast"/>
        </w:trPr>
        <w:tc>
          <w:tcPr>
            <w:tcW w:w="622" w:type="dxa"/>
          </w:tcPr>
          <w:p w14:paraId="2A56F467">
            <w:pPr>
              <w:pStyle w:val="9"/>
              <w:spacing w:line="226" w:lineRule="exact"/>
              <w:ind w:right="108"/>
              <w:rPr>
                <w:b/>
                <w:sz w:val="28"/>
                <w:szCs w:val="28"/>
              </w:rPr>
            </w:pPr>
            <w:r>
              <w:rPr>
                <w:b/>
                <w:spacing w:val="-10"/>
                <w:sz w:val="28"/>
                <w:szCs w:val="28"/>
              </w:rPr>
              <w:t>Ном</w:t>
            </w:r>
            <w:r>
              <w:rPr>
                <w:b/>
                <w:spacing w:val="-6"/>
                <w:sz w:val="28"/>
                <w:szCs w:val="28"/>
              </w:rPr>
              <w:t xml:space="preserve"> ер</w:t>
            </w:r>
          </w:p>
        </w:tc>
        <w:tc>
          <w:tcPr>
            <w:tcW w:w="8767" w:type="dxa"/>
          </w:tcPr>
          <w:p w14:paraId="3609F74C">
            <w:pPr>
              <w:pStyle w:val="9"/>
              <w:spacing w:before="5"/>
              <w:ind w:left="10"/>
              <w:jc w:val="center"/>
              <w:rPr>
                <w:b/>
                <w:sz w:val="28"/>
                <w:szCs w:val="28"/>
              </w:rPr>
            </w:pPr>
            <w:r>
              <w:rPr>
                <w:b/>
                <w:spacing w:val="-2"/>
                <w:sz w:val="28"/>
                <w:szCs w:val="28"/>
              </w:rPr>
              <w:t>Понятия</w:t>
            </w:r>
          </w:p>
        </w:tc>
      </w:tr>
      <w:tr w14:paraId="0DC1432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4" w:hRule="atLeast"/>
        </w:trPr>
        <w:tc>
          <w:tcPr>
            <w:tcW w:w="622" w:type="dxa"/>
          </w:tcPr>
          <w:p w14:paraId="470E401C">
            <w:pPr>
              <w:pStyle w:val="9"/>
              <w:rPr>
                <w:sz w:val="28"/>
                <w:szCs w:val="28"/>
              </w:rPr>
            </w:pPr>
            <w:r>
              <w:rPr>
                <w:spacing w:val="-10"/>
                <w:sz w:val="28"/>
                <w:szCs w:val="28"/>
              </w:rPr>
              <w:t>1</w:t>
            </w:r>
          </w:p>
        </w:tc>
        <w:tc>
          <w:tcPr>
            <w:tcW w:w="8767" w:type="dxa"/>
          </w:tcPr>
          <w:p w14:paraId="061ABF43">
            <w:pPr>
              <w:pStyle w:val="9"/>
              <w:ind w:left="126"/>
              <w:rPr>
                <w:sz w:val="28"/>
                <w:szCs w:val="28"/>
              </w:rPr>
            </w:pPr>
            <w:r>
              <w:rPr>
                <w:sz w:val="28"/>
                <w:szCs w:val="28"/>
              </w:rPr>
              <w:t>художественная</w:t>
            </w:r>
            <w:r>
              <w:rPr>
                <w:spacing w:val="-13"/>
                <w:sz w:val="28"/>
                <w:szCs w:val="28"/>
              </w:rPr>
              <w:t xml:space="preserve"> </w:t>
            </w:r>
            <w:r>
              <w:rPr>
                <w:sz w:val="28"/>
                <w:szCs w:val="28"/>
              </w:rPr>
              <w:t>литература</w:t>
            </w:r>
            <w:r>
              <w:rPr>
                <w:spacing w:val="-11"/>
                <w:sz w:val="28"/>
                <w:szCs w:val="28"/>
              </w:rPr>
              <w:t xml:space="preserve"> </w:t>
            </w:r>
            <w:r>
              <w:rPr>
                <w:sz w:val="28"/>
                <w:szCs w:val="28"/>
              </w:rPr>
              <w:t>и</w:t>
            </w:r>
            <w:r>
              <w:rPr>
                <w:spacing w:val="-13"/>
                <w:sz w:val="28"/>
                <w:szCs w:val="28"/>
              </w:rPr>
              <w:t xml:space="preserve"> </w:t>
            </w:r>
            <w:r>
              <w:rPr>
                <w:sz w:val="28"/>
                <w:szCs w:val="28"/>
              </w:rPr>
              <w:t>устное</w:t>
            </w:r>
            <w:r>
              <w:rPr>
                <w:spacing w:val="-12"/>
                <w:sz w:val="28"/>
                <w:szCs w:val="28"/>
              </w:rPr>
              <w:t xml:space="preserve"> </w:t>
            </w:r>
            <w:r>
              <w:rPr>
                <w:sz w:val="28"/>
                <w:szCs w:val="28"/>
              </w:rPr>
              <w:t>народное</w:t>
            </w:r>
            <w:r>
              <w:rPr>
                <w:spacing w:val="-12"/>
                <w:sz w:val="28"/>
                <w:szCs w:val="28"/>
              </w:rPr>
              <w:t xml:space="preserve"> </w:t>
            </w:r>
            <w:r>
              <w:rPr>
                <w:spacing w:val="-2"/>
                <w:sz w:val="28"/>
                <w:szCs w:val="28"/>
              </w:rPr>
              <w:t>творчество</w:t>
            </w:r>
          </w:p>
        </w:tc>
      </w:tr>
      <w:tr w14:paraId="3DAA8C3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6" w:hRule="atLeast"/>
        </w:trPr>
        <w:tc>
          <w:tcPr>
            <w:tcW w:w="622" w:type="dxa"/>
          </w:tcPr>
          <w:p w14:paraId="0CB6B5DC">
            <w:pPr>
              <w:pStyle w:val="9"/>
              <w:rPr>
                <w:sz w:val="28"/>
                <w:szCs w:val="28"/>
              </w:rPr>
            </w:pPr>
            <w:r>
              <w:rPr>
                <w:spacing w:val="-10"/>
                <w:sz w:val="28"/>
                <w:szCs w:val="28"/>
              </w:rPr>
              <w:t>2</w:t>
            </w:r>
          </w:p>
        </w:tc>
        <w:tc>
          <w:tcPr>
            <w:tcW w:w="8767" w:type="dxa"/>
          </w:tcPr>
          <w:p w14:paraId="76091B20">
            <w:pPr>
              <w:pStyle w:val="9"/>
              <w:ind w:left="126"/>
              <w:rPr>
                <w:sz w:val="28"/>
                <w:szCs w:val="28"/>
              </w:rPr>
            </w:pPr>
            <w:r>
              <w:rPr>
                <w:sz w:val="28"/>
                <w:szCs w:val="28"/>
              </w:rPr>
              <w:t>проза</w:t>
            </w:r>
            <w:r>
              <w:rPr>
                <w:spacing w:val="-8"/>
                <w:sz w:val="28"/>
                <w:szCs w:val="28"/>
              </w:rPr>
              <w:t xml:space="preserve"> </w:t>
            </w:r>
            <w:r>
              <w:rPr>
                <w:sz w:val="28"/>
                <w:szCs w:val="28"/>
              </w:rPr>
              <w:t>и</w:t>
            </w:r>
            <w:r>
              <w:rPr>
                <w:spacing w:val="-6"/>
                <w:sz w:val="28"/>
                <w:szCs w:val="28"/>
              </w:rPr>
              <w:t xml:space="preserve"> </w:t>
            </w:r>
            <w:r>
              <w:rPr>
                <w:sz w:val="28"/>
                <w:szCs w:val="28"/>
              </w:rPr>
              <w:t>поэзия;</w:t>
            </w:r>
            <w:r>
              <w:rPr>
                <w:spacing w:val="-6"/>
                <w:sz w:val="28"/>
                <w:szCs w:val="28"/>
              </w:rPr>
              <w:t xml:space="preserve"> </w:t>
            </w:r>
            <w:r>
              <w:rPr>
                <w:sz w:val="28"/>
                <w:szCs w:val="28"/>
              </w:rPr>
              <w:t>стих</w:t>
            </w:r>
            <w:r>
              <w:rPr>
                <w:spacing w:val="-4"/>
                <w:sz w:val="28"/>
                <w:szCs w:val="28"/>
              </w:rPr>
              <w:t xml:space="preserve"> </w:t>
            </w:r>
            <w:r>
              <w:rPr>
                <w:sz w:val="28"/>
                <w:szCs w:val="28"/>
              </w:rPr>
              <w:t>и</w:t>
            </w:r>
            <w:r>
              <w:rPr>
                <w:spacing w:val="-4"/>
                <w:sz w:val="28"/>
                <w:szCs w:val="28"/>
              </w:rPr>
              <w:t xml:space="preserve"> </w:t>
            </w:r>
            <w:r>
              <w:rPr>
                <w:spacing w:val="-2"/>
                <w:sz w:val="28"/>
                <w:szCs w:val="28"/>
              </w:rPr>
              <w:t>проза</w:t>
            </w:r>
          </w:p>
        </w:tc>
      </w:tr>
      <w:tr w14:paraId="044E63C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1" w:hRule="atLeast"/>
        </w:trPr>
        <w:tc>
          <w:tcPr>
            <w:tcW w:w="622" w:type="dxa"/>
          </w:tcPr>
          <w:p w14:paraId="45FE0EAA">
            <w:pPr>
              <w:pStyle w:val="9"/>
              <w:spacing w:line="228" w:lineRule="exact"/>
              <w:rPr>
                <w:sz w:val="28"/>
                <w:szCs w:val="28"/>
              </w:rPr>
            </w:pPr>
            <w:r>
              <w:rPr>
                <w:spacing w:val="-10"/>
                <w:sz w:val="28"/>
                <w:szCs w:val="28"/>
              </w:rPr>
              <w:t>3</w:t>
            </w:r>
          </w:p>
        </w:tc>
        <w:tc>
          <w:tcPr>
            <w:tcW w:w="8767" w:type="dxa"/>
          </w:tcPr>
          <w:p w14:paraId="10842869">
            <w:pPr>
              <w:pStyle w:val="9"/>
              <w:spacing w:line="228" w:lineRule="exact"/>
              <w:ind w:left="126"/>
              <w:rPr>
                <w:sz w:val="28"/>
                <w:szCs w:val="28"/>
              </w:rPr>
            </w:pPr>
            <w:r>
              <w:rPr>
                <w:sz w:val="28"/>
                <w:szCs w:val="28"/>
              </w:rPr>
              <w:t>факт</w:t>
            </w:r>
            <w:r>
              <w:rPr>
                <w:spacing w:val="-5"/>
                <w:sz w:val="28"/>
                <w:szCs w:val="28"/>
              </w:rPr>
              <w:t xml:space="preserve"> </w:t>
            </w:r>
            <w:r>
              <w:rPr>
                <w:sz w:val="28"/>
                <w:szCs w:val="28"/>
              </w:rPr>
              <w:t>и</w:t>
            </w:r>
            <w:r>
              <w:rPr>
                <w:spacing w:val="-4"/>
                <w:sz w:val="28"/>
                <w:szCs w:val="28"/>
              </w:rPr>
              <w:t xml:space="preserve"> </w:t>
            </w:r>
            <w:r>
              <w:rPr>
                <w:spacing w:val="-2"/>
                <w:sz w:val="28"/>
                <w:szCs w:val="28"/>
              </w:rPr>
              <w:t>вымысел</w:t>
            </w:r>
          </w:p>
        </w:tc>
      </w:tr>
      <w:tr w14:paraId="7485B3F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6" w:hRule="atLeast"/>
        </w:trPr>
        <w:tc>
          <w:tcPr>
            <w:tcW w:w="622" w:type="dxa"/>
          </w:tcPr>
          <w:p w14:paraId="1F727EAC">
            <w:pPr>
              <w:pStyle w:val="9"/>
              <w:spacing w:before="2"/>
              <w:rPr>
                <w:sz w:val="28"/>
                <w:szCs w:val="28"/>
              </w:rPr>
            </w:pPr>
            <w:r>
              <w:rPr>
                <w:spacing w:val="-10"/>
                <w:sz w:val="28"/>
                <w:szCs w:val="28"/>
              </w:rPr>
              <w:t>4</w:t>
            </w:r>
          </w:p>
        </w:tc>
        <w:tc>
          <w:tcPr>
            <w:tcW w:w="8767" w:type="dxa"/>
          </w:tcPr>
          <w:p w14:paraId="57CC65A5">
            <w:pPr>
              <w:pStyle w:val="9"/>
              <w:spacing w:before="2"/>
              <w:ind w:left="126"/>
              <w:rPr>
                <w:sz w:val="28"/>
                <w:szCs w:val="28"/>
              </w:rPr>
            </w:pPr>
            <w:r>
              <w:rPr>
                <w:spacing w:val="-2"/>
                <w:sz w:val="28"/>
                <w:szCs w:val="28"/>
              </w:rPr>
              <w:t>литературные</w:t>
            </w:r>
            <w:r>
              <w:rPr>
                <w:spacing w:val="-10"/>
                <w:sz w:val="28"/>
                <w:szCs w:val="28"/>
              </w:rPr>
              <w:t xml:space="preserve"> </w:t>
            </w:r>
            <w:r>
              <w:rPr>
                <w:spacing w:val="-2"/>
                <w:sz w:val="28"/>
                <w:szCs w:val="28"/>
              </w:rPr>
              <w:t>направления</w:t>
            </w:r>
            <w:r>
              <w:rPr>
                <w:spacing w:val="-7"/>
                <w:sz w:val="28"/>
                <w:szCs w:val="28"/>
              </w:rPr>
              <w:t xml:space="preserve"> </w:t>
            </w:r>
            <w:r>
              <w:rPr>
                <w:spacing w:val="-2"/>
                <w:sz w:val="28"/>
                <w:szCs w:val="28"/>
              </w:rPr>
              <w:t>(классицизм,</w:t>
            </w:r>
            <w:r>
              <w:rPr>
                <w:spacing w:val="-5"/>
                <w:sz w:val="28"/>
                <w:szCs w:val="28"/>
              </w:rPr>
              <w:t xml:space="preserve"> </w:t>
            </w:r>
            <w:r>
              <w:rPr>
                <w:spacing w:val="-2"/>
                <w:sz w:val="28"/>
                <w:szCs w:val="28"/>
              </w:rPr>
              <w:t>сентиментализм,</w:t>
            </w:r>
            <w:r>
              <w:rPr>
                <w:spacing w:val="-4"/>
                <w:sz w:val="28"/>
                <w:szCs w:val="28"/>
              </w:rPr>
              <w:t xml:space="preserve"> </w:t>
            </w:r>
            <w:r>
              <w:rPr>
                <w:spacing w:val="-2"/>
                <w:sz w:val="28"/>
                <w:szCs w:val="28"/>
              </w:rPr>
              <w:t>романтизм,</w:t>
            </w:r>
            <w:r>
              <w:rPr>
                <w:spacing w:val="-5"/>
                <w:sz w:val="28"/>
                <w:szCs w:val="28"/>
              </w:rPr>
              <w:t xml:space="preserve"> </w:t>
            </w:r>
            <w:r>
              <w:rPr>
                <w:spacing w:val="-2"/>
                <w:sz w:val="28"/>
                <w:szCs w:val="28"/>
              </w:rPr>
              <w:t>реализм)</w:t>
            </w:r>
          </w:p>
        </w:tc>
      </w:tr>
      <w:tr w14:paraId="6787168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1" w:hRule="atLeast"/>
        </w:trPr>
        <w:tc>
          <w:tcPr>
            <w:tcW w:w="622" w:type="dxa"/>
          </w:tcPr>
          <w:p w14:paraId="4C9391E2">
            <w:pPr>
              <w:pStyle w:val="9"/>
              <w:spacing w:line="228" w:lineRule="exact"/>
              <w:rPr>
                <w:sz w:val="28"/>
                <w:szCs w:val="28"/>
              </w:rPr>
            </w:pPr>
            <w:r>
              <w:rPr>
                <w:spacing w:val="-10"/>
                <w:sz w:val="28"/>
                <w:szCs w:val="28"/>
              </w:rPr>
              <w:t>5</w:t>
            </w:r>
          </w:p>
        </w:tc>
        <w:tc>
          <w:tcPr>
            <w:tcW w:w="8767" w:type="dxa"/>
          </w:tcPr>
          <w:p w14:paraId="43E311AB">
            <w:pPr>
              <w:pStyle w:val="9"/>
              <w:spacing w:line="228" w:lineRule="exact"/>
              <w:ind w:left="126"/>
              <w:rPr>
                <w:sz w:val="28"/>
                <w:szCs w:val="28"/>
              </w:rPr>
            </w:pPr>
            <w:r>
              <w:rPr>
                <w:sz w:val="28"/>
                <w:szCs w:val="28"/>
              </w:rPr>
              <w:t>роды</w:t>
            </w:r>
            <w:r>
              <w:rPr>
                <w:spacing w:val="-10"/>
                <w:sz w:val="28"/>
                <w:szCs w:val="28"/>
              </w:rPr>
              <w:t xml:space="preserve"> </w:t>
            </w:r>
            <w:r>
              <w:rPr>
                <w:sz w:val="28"/>
                <w:szCs w:val="28"/>
              </w:rPr>
              <w:t>(лирика,</w:t>
            </w:r>
            <w:r>
              <w:rPr>
                <w:spacing w:val="-6"/>
                <w:sz w:val="28"/>
                <w:szCs w:val="28"/>
              </w:rPr>
              <w:t xml:space="preserve"> </w:t>
            </w:r>
            <w:r>
              <w:rPr>
                <w:sz w:val="28"/>
                <w:szCs w:val="28"/>
              </w:rPr>
              <w:t>эпос,</w:t>
            </w:r>
            <w:r>
              <w:rPr>
                <w:spacing w:val="-6"/>
                <w:sz w:val="28"/>
                <w:szCs w:val="28"/>
              </w:rPr>
              <w:t xml:space="preserve"> </w:t>
            </w:r>
            <w:r>
              <w:rPr>
                <w:spacing w:val="-2"/>
                <w:sz w:val="28"/>
                <w:szCs w:val="28"/>
              </w:rPr>
              <w:t>драма)</w:t>
            </w:r>
          </w:p>
        </w:tc>
      </w:tr>
      <w:tr w14:paraId="18A2CD8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2" w:hRule="atLeast"/>
        </w:trPr>
        <w:tc>
          <w:tcPr>
            <w:tcW w:w="622" w:type="dxa"/>
          </w:tcPr>
          <w:p w14:paraId="6E8FA977">
            <w:pPr>
              <w:pStyle w:val="9"/>
              <w:spacing w:before="5"/>
              <w:rPr>
                <w:sz w:val="28"/>
                <w:szCs w:val="28"/>
              </w:rPr>
            </w:pPr>
            <w:r>
              <w:rPr>
                <w:spacing w:val="-10"/>
                <w:sz w:val="28"/>
                <w:szCs w:val="28"/>
              </w:rPr>
              <w:t>6</w:t>
            </w:r>
          </w:p>
        </w:tc>
        <w:tc>
          <w:tcPr>
            <w:tcW w:w="8767" w:type="dxa"/>
          </w:tcPr>
          <w:p w14:paraId="78609A7D">
            <w:pPr>
              <w:pStyle w:val="9"/>
              <w:spacing w:line="237" w:lineRule="auto"/>
              <w:ind w:left="126"/>
              <w:rPr>
                <w:sz w:val="28"/>
                <w:szCs w:val="28"/>
              </w:rPr>
            </w:pPr>
            <w:r>
              <w:rPr>
                <w:sz w:val="28"/>
                <w:szCs w:val="28"/>
              </w:rPr>
              <w:t>жанры</w:t>
            </w:r>
            <w:r>
              <w:rPr>
                <w:spacing w:val="-9"/>
                <w:sz w:val="28"/>
                <w:szCs w:val="28"/>
              </w:rPr>
              <w:t xml:space="preserve"> </w:t>
            </w:r>
            <w:r>
              <w:rPr>
                <w:sz w:val="28"/>
                <w:szCs w:val="28"/>
              </w:rPr>
              <w:t>(рассказ,</w:t>
            </w:r>
            <w:r>
              <w:rPr>
                <w:spacing w:val="-6"/>
                <w:sz w:val="28"/>
                <w:szCs w:val="28"/>
              </w:rPr>
              <w:t xml:space="preserve"> </w:t>
            </w:r>
            <w:r>
              <w:rPr>
                <w:sz w:val="28"/>
                <w:szCs w:val="28"/>
              </w:rPr>
              <w:t>притча,</w:t>
            </w:r>
            <w:r>
              <w:rPr>
                <w:spacing w:val="-7"/>
                <w:sz w:val="28"/>
                <w:szCs w:val="28"/>
              </w:rPr>
              <w:t xml:space="preserve"> </w:t>
            </w:r>
            <w:r>
              <w:rPr>
                <w:sz w:val="28"/>
                <w:szCs w:val="28"/>
              </w:rPr>
              <w:t>повесть,</w:t>
            </w:r>
            <w:r>
              <w:rPr>
                <w:spacing w:val="-8"/>
                <w:sz w:val="28"/>
                <w:szCs w:val="28"/>
              </w:rPr>
              <w:t xml:space="preserve"> </w:t>
            </w:r>
            <w:r>
              <w:rPr>
                <w:sz w:val="28"/>
                <w:szCs w:val="28"/>
              </w:rPr>
              <w:t>роман,</w:t>
            </w:r>
            <w:r>
              <w:rPr>
                <w:spacing w:val="-8"/>
                <w:sz w:val="28"/>
                <w:szCs w:val="28"/>
              </w:rPr>
              <w:t xml:space="preserve"> </w:t>
            </w:r>
            <w:r>
              <w:rPr>
                <w:sz w:val="28"/>
                <w:szCs w:val="28"/>
              </w:rPr>
              <w:t>комедия,</w:t>
            </w:r>
            <w:r>
              <w:rPr>
                <w:spacing w:val="-9"/>
                <w:sz w:val="28"/>
                <w:szCs w:val="28"/>
              </w:rPr>
              <w:t xml:space="preserve"> </w:t>
            </w:r>
            <w:r>
              <w:rPr>
                <w:sz w:val="28"/>
                <w:szCs w:val="28"/>
              </w:rPr>
              <w:t>драма,</w:t>
            </w:r>
            <w:r>
              <w:rPr>
                <w:spacing w:val="-7"/>
                <w:sz w:val="28"/>
                <w:szCs w:val="28"/>
              </w:rPr>
              <w:t xml:space="preserve"> </w:t>
            </w:r>
            <w:r>
              <w:rPr>
                <w:sz w:val="28"/>
                <w:szCs w:val="28"/>
              </w:rPr>
              <w:t>трагедия,</w:t>
            </w:r>
            <w:r>
              <w:rPr>
                <w:spacing w:val="-7"/>
                <w:sz w:val="28"/>
                <w:szCs w:val="28"/>
              </w:rPr>
              <w:t xml:space="preserve"> </w:t>
            </w:r>
            <w:r>
              <w:rPr>
                <w:sz w:val="28"/>
                <w:szCs w:val="28"/>
              </w:rPr>
              <w:t>басня,</w:t>
            </w:r>
            <w:r>
              <w:rPr>
                <w:spacing w:val="-10"/>
                <w:sz w:val="28"/>
                <w:szCs w:val="28"/>
              </w:rPr>
              <w:t xml:space="preserve"> </w:t>
            </w:r>
            <w:r>
              <w:rPr>
                <w:sz w:val="28"/>
                <w:szCs w:val="28"/>
              </w:rPr>
              <w:t>песня,</w:t>
            </w:r>
            <w:r>
              <w:rPr>
                <w:spacing w:val="-10"/>
                <w:sz w:val="28"/>
                <w:szCs w:val="28"/>
              </w:rPr>
              <w:t xml:space="preserve"> </w:t>
            </w:r>
            <w:r>
              <w:rPr>
                <w:sz w:val="28"/>
                <w:szCs w:val="28"/>
              </w:rPr>
              <w:t>ода,</w:t>
            </w:r>
            <w:r>
              <w:rPr>
                <w:spacing w:val="-7"/>
                <w:sz w:val="28"/>
                <w:szCs w:val="28"/>
              </w:rPr>
              <w:t xml:space="preserve"> </w:t>
            </w:r>
            <w:r>
              <w:rPr>
                <w:sz w:val="28"/>
                <w:szCs w:val="28"/>
              </w:rPr>
              <w:t>элегия, послание, отрывок, сонет, эпиграмма, лиро-эпические (поэма, баллада)</w:t>
            </w:r>
          </w:p>
        </w:tc>
      </w:tr>
      <w:tr w14:paraId="782DC3C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6" w:hRule="atLeast"/>
        </w:trPr>
        <w:tc>
          <w:tcPr>
            <w:tcW w:w="622" w:type="dxa"/>
          </w:tcPr>
          <w:p w14:paraId="72077634">
            <w:pPr>
              <w:pStyle w:val="9"/>
              <w:spacing w:before="2"/>
              <w:rPr>
                <w:sz w:val="28"/>
                <w:szCs w:val="28"/>
              </w:rPr>
            </w:pPr>
            <w:r>
              <w:rPr>
                <w:spacing w:val="-10"/>
                <w:sz w:val="28"/>
                <w:szCs w:val="28"/>
              </w:rPr>
              <w:t>7</w:t>
            </w:r>
          </w:p>
        </w:tc>
        <w:tc>
          <w:tcPr>
            <w:tcW w:w="8767" w:type="dxa"/>
          </w:tcPr>
          <w:p w14:paraId="640669FA">
            <w:pPr>
              <w:pStyle w:val="9"/>
              <w:spacing w:before="2"/>
              <w:ind w:left="126"/>
              <w:rPr>
                <w:sz w:val="28"/>
                <w:szCs w:val="28"/>
              </w:rPr>
            </w:pPr>
            <w:r>
              <w:rPr>
                <w:sz w:val="28"/>
                <w:szCs w:val="28"/>
              </w:rPr>
              <w:t>форма</w:t>
            </w:r>
            <w:r>
              <w:rPr>
                <w:spacing w:val="-13"/>
                <w:sz w:val="28"/>
                <w:szCs w:val="28"/>
              </w:rPr>
              <w:t xml:space="preserve"> </w:t>
            </w:r>
            <w:r>
              <w:rPr>
                <w:sz w:val="28"/>
                <w:szCs w:val="28"/>
              </w:rPr>
              <w:t>и</w:t>
            </w:r>
            <w:r>
              <w:rPr>
                <w:spacing w:val="-12"/>
                <w:sz w:val="28"/>
                <w:szCs w:val="28"/>
              </w:rPr>
              <w:t xml:space="preserve"> </w:t>
            </w:r>
            <w:r>
              <w:rPr>
                <w:sz w:val="28"/>
                <w:szCs w:val="28"/>
              </w:rPr>
              <w:t>содержание</w:t>
            </w:r>
            <w:r>
              <w:rPr>
                <w:spacing w:val="-12"/>
                <w:sz w:val="28"/>
                <w:szCs w:val="28"/>
              </w:rPr>
              <w:t xml:space="preserve"> </w:t>
            </w:r>
            <w:r>
              <w:rPr>
                <w:sz w:val="28"/>
                <w:szCs w:val="28"/>
              </w:rPr>
              <w:t>литературного</w:t>
            </w:r>
            <w:r>
              <w:rPr>
                <w:spacing w:val="-9"/>
                <w:sz w:val="28"/>
                <w:szCs w:val="28"/>
              </w:rPr>
              <w:t xml:space="preserve"> </w:t>
            </w:r>
            <w:r>
              <w:rPr>
                <w:spacing w:val="-2"/>
                <w:sz w:val="28"/>
                <w:szCs w:val="28"/>
              </w:rPr>
              <w:t>произведения</w:t>
            </w:r>
          </w:p>
        </w:tc>
      </w:tr>
      <w:tr w14:paraId="7B6E259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1" w:hRule="atLeast"/>
        </w:trPr>
        <w:tc>
          <w:tcPr>
            <w:tcW w:w="622" w:type="dxa"/>
          </w:tcPr>
          <w:p w14:paraId="7A48E126">
            <w:pPr>
              <w:pStyle w:val="9"/>
              <w:spacing w:line="228" w:lineRule="exact"/>
              <w:rPr>
                <w:sz w:val="28"/>
                <w:szCs w:val="28"/>
              </w:rPr>
            </w:pPr>
            <w:r>
              <w:rPr>
                <w:spacing w:val="-10"/>
                <w:sz w:val="28"/>
                <w:szCs w:val="28"/>
              </w:rPr>
              <w:t>8</w:t>
            </w:r>
          </w:p>
        </w:tc>
        <w:tc>
          <w:tcPr>
            <w:tcW w:w="8767" w:type="dxa"/>
          </w:tcPr>
          <w:p w14:paraId="4C8E44C4">
            <w:pPr>
              <w:pStyle w:val="9"/>
              <w:spacing w:line="228" w:lineRule="exact"/>
              <w:ind w:left="126"/>
              <w:rPr>
                <w:sz w:val="28"/>
                <w:szCs w:val="28"/>
              </w:rPr>
            </w:pPr>
            <w:r>
              <w:rPr>
                <w:spacing w:val="-2"/>
                <w:sz w:val="28"/>
                <w:szCs w:val="28"/>
              </w:rPr>
              <w:t>тема,</w:t>
            </w:r>
            <w:r>
              <w:rPr>
                <w:spacing w:val="1"/>
                <w:sz w:val="28"/>
                <w:szCs w:val="28"/>
              </w:rPr>
              <w:t xml:space="preserve"> </w:t>
            </w:r>
            <w:r>
              <w:rPr>
                <w:spacing w:val="-2"/>
                <w:sz w:val="28"/>
                <w:szCs w:val="28"/>
              </w:rPr>
              <w:t>идея,</w:t>
            </w:r>
            <w:r>
              <w:rPr>
                <w:spacing w:val="6"/>
                <w:sz w:val="28"/>
                <w:szCs w:val="28"/>
              </w:rPr>
              <w:t xml:space="preserve"> </w:t>
            </w:r>
            <w:r>
              <w:rPr>
                <w:spacing w:val="-2"/>
                <w:sz w:val="28"/>
                <w:szCs w:val="28"/>
              </w:rPr>
              <w:t>проблематика,</w:t>
            </w:r>
            <w:r>
              <w:rPr>
                <w:spacing w:val="9"/>
                <w:sz w:val="28"/>
                <w:szCs w:val="28"/>
              </w:rPr>
              <w:t xml:space="preserve"> </w:t>
            </w:r>
            <w:r>
              <w:rPr>
                <w:spacing w:val="-2"/>
                <w:sz w:val="28"/>
                <w:szCs w:val="28"/>
              </w:rPr>
              <w:t>пафос</w:t>
            </w:r>
            <w:r>
              <w:rPr>
                <w:spacing w:val="2"/>
                <w:sz w:val="28"/>
                <w:szCs w:val="28"/>
              </w:rPr>
              <w:t xml:space="preserve"> </w:t>
            </w:r>
            <w:r>
              <w:rPr>
                <w:spacing w:val="-2"/>
                <w:sz w:val="28"/>
                <w:szCs w:val="28"/>
              </w:rPr>
              <w:t>(героический,</w:t>
            </w:r>
            <w:r>
              <w:rPr>
                <w:spacing w:val="8"/>
                <w:sz w:val="28"/>
                <w:szCs w:val="28"/>
              </w:rPr>
              <w:t xml:space="preserve"> </w:t>
            </w:r>
            <w:r>
              <w:rPr>
                <w:spacing w:val="-2"/>
                <w:sz w:val="28"/>
                <w:szCs w:val="28"/>
              </w:rPr>
              <w:t>трагический,</w:t>
            </w:r>
            <w:r>
              <w:rPr>
                <w:spacing w:val="4"/>
                <w:sz w:val="28"/>
                <w:szCs w:val="28"/>
              </w:rPr>
              <w:t xml:space="preserve"> </w:t>
            </w:r>
            <w:r>
              <w:rPr>
                <w:spacing w:val="-2"/>
                <w:sz w:val="28"/>
                <w:szCs w:val="28"/>
              </w:rPr>
              <w:t>комический)</w:t>
            </w:r>
          </w:p>
        </w:tc>
      </w:tr>
      <w:tr w14:paraId="5B9F1E8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6" w:hRule="atLeast"/>
        </w:trPr>
        <w:tc>
          <w:tcPr>
            <w:tcW w:w="622" w:type="dxa"/>
          </w:tcPr>
          <w:p w14:paraId="05813BD0">
            <w:pPr>
              <w:pStyle w:val="9"/>
              <w:spacing w:before="7"/>
              <w:rPr>
                <w:sz w:val="28"/>
                <w:szCs w:val="28"/>
              </w:rPr>
            </w:pPr>
            <w:r>
              <w:rPr>
                <w:spacing w:val="-10"/>
                <w:sz w:val="28"/>
                <w:szCs w:val="28"/>
              </w:rPr>
              <w:t>9</w:t>
            </w:r>
          </w:p>
        </w:tc>
        <w:tc>
          <w:tcPr>
            <w:tcW w:w="8767" w:type="dxa"/>
          </w:tcPr>
          <w:p w14:paraId="1690A1E6">
            <w:pPr>
              <w:pStyle w:val="9"/>
              <w:ind w:left="126"/>
              <w:rPr>
                <w:sz w:val="28"/>
                <w:szCs w:val="28"/>
              </w:rPr>
            </w:pPr>
            <w:r>
              <w:rPr>
                <w:sz w:val="28"/>
                <w:szCs w:val="28"/>
              </w:rPr>
              <w:t>сюжет,</w:t>
            </w:r>
            <w:r>
              <w:rPr>
                <w:spacing w:val="-10"/>
                <w:sz w:val="28"/>
                <w:szCs w:val="28"/>
              </w:rPr>
              <w:t xml:space="preserve"> </w:t>
            </w:r>
            <w:r>
              <w:rPr>
                <w:sz w:val="28"/>
                <w:szCs w:val="28"/>
              </w:rPr>
              <w:t>композиция,</w:t>
            </w:r>
            <w:r>
              <w:rPr>
                <w:spacing w:val="-9"/>
                <w:sz w:val="28"/>
                <w:szCs w:val="28"/>
              </w:rPr>
              <w:t xml:space="preserve"> </w:t>
            </w:r>
            <w:r>
              <w:rPr>
                <w:sz w:val="28"/>
                <w:szCs w:val="28"/>
              </w:rPr>
              <w:t>эпиграф,</w:t>
            </w:r>
            <w:r>
              <w:rPr>
                <w:spacing w:val="-9"/>
                <w:sz w:val="28"/>
                <w:szCs w:val="28"/>
              </w:rPr>
              <w:t xml:space="preserve"> </w:t>
            </w:r>
            <w:r>
              <w:rPr>
                <w:sz w:val="28"/>
                <w:szCs w:val="28"/>
              </w:rPr>
              <w:t>стадии</w:t>
            </w:r>
            <w:r>
              <w:rPr>
                <w:spacing w:val="-11"/>
                <w:sz w:val="28"/>
                <w:szCs w:val="28"/>
              </w:rPr>
              <w:t xml:space="preserve"> </w:t>
            </w:r>
            <w:r>
              <w:rPr>
                <w:sz w:val="28"/>
                <w:szCs w:val="28"/>
              </w:rPr>
              <w:t>развития</w:t>
            </w:r>
            <w:r>
              <w:rPr>
                <w:spacing w:val="-10"/>
                <w:sz w:val="28"/>
                <w:szCs w:val="28"/>
              </w:rPr>
              <w:t xml:space="preserve"> </w:t>
            </w:r>
            <w:r>
              <w:rPr>
                <w:sz w:val="28"/>
                <w:szCs w:val="28"/>
              </w:rPr>
              <w:t>действия</w:t>
            </w:r>
            <w:r>
              <w:rPr>
                <w:spacing w:val="-8"/>
                <w:sz w:val="28"/>
                <w:szCs w:val="28"/>
              </w:rPr>
              <w:t xml:space="preserve"> </w:t>
            </w:r>
            <w:r>
              <w:rPr>
                <w:sz w:val="28"/>
                <w:szCs w:val="28"/>
              </w:rPr>
              <w:t>(экспозиция,</w:t>
            </w:r>
            <w:r>
              <w:rPr>
                <w:spacing w:val="-9"/>
                <w:sz w:val="28"/>
                <w:szCs w:val="28"/>
              </w:rPr>
              <w:t xml:space="preserve"> </w:t>
            </w:r>
            <w:r>
              <w:rPr>
                <w:sz w:val="28"/>
                <w:szCs w:val="28"/>
              </w:rPr>
              <w:t>завязка,</w:t>
            </w:r>
            <w:r>
              <w:rPr>
                <w:spacing w:val="-9"/>
                <w:sz w:val="28"/>
                <w:szCs w:val="28"/>
              </w:rPr>
              <w:t xml:space="preserve"> </w:t>
            </w:r>
            <w:r>
              <w:rPr>
                <w:sz w:val="28"/>
                <w:szCs w:val="28"/>
              </w:rPr>
              <w:t>развитие</w:t>
            </w:r>
            <w:r>
              <w:rPr>
                <w:spacing w:val="-7"/>
                <w:sz w:val="28"/>
                <w:szCs w:val="28"/>
              </w:rPr>
              <w:t xml:space="preserve"> </w:t>
            </w:r>
            <w:r>
              <w:rPr>
                <w:sz w:val="28"/>
                <w:szCs w:val="28"/>
              </w:rPr>
              <w:t>действия, кульминация, развязка, эпилог), авторское (лирическое) отступление, конфликт</w:t>
            </w:r>
          </w:p>
        </w:tc>
      </w:tr>
      <w:tr w14:paraId="439E9CE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2" w:hRule="atLeast"/>
        </w:trPr>
        <w:tc>
          <w:tcPr>
            <w:tcW w:w="622" w:type="dxa"/>
          </w:tcPr>
          <w:p w14:paraId="45DB5B5E">
            <w:pPr>
              <w:pStyle w:val="9"/>
              <w:spacing w:before="5"/>
              <w:rPr>
                <w:sz w:val="28"/>
                <w:szCs w:val="28"/>
              </w:rPr>
            </w:pPr>
            <w:r>
              <w:rPr>
                <w:spacing w:val="-5"/>
                <w:sz w:val="28"/>
                <w:szCs w:val="28"/>
              </w:rPr>
              <w:t>10</w:t>
            </w:r>
          </w:p>
        </w:tc>
        <w:tc>
          <w:tcPr>
            <w:tcW w:w="8767" w:type="dxa"/>
          </w:tcPr>
          <w:p w14:paraId="3CC6045B">
            <w:pPr>
              <w:pStyle w:val="9"/>
              <w:spacing w:line="237" w:lineRule="auto"/>
              <w:ind w:left="126"/>
              <w:rPr>
                <w:sz w:val="28"/>
                <w:szCs w:val="28"/>
              </w:rPr>
            </w:pPr>
            <w:r>
              <w:rPr>
                <w:sz w:val="28"/>
                <w:szCs w:val="28"/>
              </w:rPr>
              <w:t>художественный</w:t>
            </w:r>
            <w:r>
              <w:rPr>
                <w:spacing w:val="-10"/>
                <w:sz w:val="28"/>
                <w:szCs w:val="28"/>
              </w:rPr>
              <w:t xml:space="preserve"> </w:t>
            </w:r>
            <w:r>
              <w:rPr>
                <w:sz w:val="28"/>
                <w:szCs w:val="28"/>
              </w:rPr>
              <w:t>образ,</w:t>
            </w:r>
            <w:r>
              <w:rPr>
                <w:spacing w:val="-11"/>
                <w:sz w:val="28"/>
                <w:szCs w:val="28"/>
              </w:rPr>
              <w:t xml:space="preserve"> </w:t>
            </w:r>
            <w:r>
              <w:rPr>
                <w:sz w:val="28"/>
                <w:szCs w:val="28"/>
              </w:rPr>
              <w:t>система</w:t>
            </w:r>
            <w:r>
              <w:rPr>
                <w:spacing w:val="-10"/>
                <w:sz w:val="28"/>
                <w:szCs w:val="28"/>
              </w:rPr>
              <w:t xml:space="preserve"> </w:t>
            </w:r>
            <w:r>
              <w:rPr>
                <w:sz w:val="28"/>
                <w:szCs w:val="28"/>
              </w:rPr>
              <w:t>образов,</w:t>
            </w:r>
            <w:r>
              <w:rPr>
                <w:spacing w:val="-11"/>
                <w:sz w:val="28"/>
                <w:szCs w:val="28"/>
              </w:rPr>
              <w:t xml:space="preserve"> </w:t>
            </w:r>
            <w:r>
              <w:rPr>
                <w:sz w:val="28"/>
                <w:szCs w:val="28"/>
              </w:rPr>
              <w:t>образ</w:t>
            </w:r>
            <w:r>
              <w:rPr>
                <w:spacing w:val="-10"/>
                <w:sz w:val="28"/>
                <w:szCs w:val="28"/>
              </w:rPr>
              <w:t xml:space="preserve"> </w:t>
            </w:r>
            <w:r>
              <w:rPr>
                <w:sz w:val="28"/>
                <w:szCs w:val="28"/>
              </w:rPr>
              <w:t>автора,</w:t>
            </w:r>
            <w:r>
              <w:rPr>
                <w:spacing w:val="-9"/>
                <w:sz w:val="28"/>
                <w:szCs w:val="28"/>
              </w:rPr>
              <w:t xml:space="preserve"> </w:t>
            </w:r>
            <w:r>
              <w:rPr>
                <w:sz w:val="28"/>
                <w:szCs w:val="28"/>
              </w:rPr>
              <w:t>повествователь,</w:t>
            </w:r>
            <w:r>
              <w:rPr>
                <w:spacing w:val="-9"/>
                <w:sz w:val="28"/>
                <w:szCs w:val="28"/>
              </w:rPr>
              <w:t xml:space="preserve"> </w:t>
            </w:r>
            <w:r>
              <w:rPr>
                <w:sz w:val="28"/>
                <w:szCs w:val="28"/>
              </w:rPr>
              <w:t>рассказчик,</w:t>
            </w:r>
            <w:r>
              <w:rPr>
                <w:spacing w:val="-10"/>
                <w:sz w:val="28"/>
                <w:szCs w:val="28"/>
              </w:rPr>
              <w:t xml:space="preserve"> </w:t>
            </w:r>
            <w:r>
              <w:rPr>
                <w:sz w:val="28"/>
                <w:szCs w:val="28"/>
              </w:rPr>
              <w:t>литературный герой (персонаж), лирический герой, лирический персонаж</w:t>
            </w:r>
          </w:p>
        </w:tc>
      </w:tr>
      <w:tr w14:paraId="34033DB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6" w:hRule="atLeast"/>
        </w:trPr>
        <w:tc>
          <w:tcPr>
            <w:tcW w:w="622" w:type="dxa"/>
          </w:tcPr>
          <w:p w14:paraId="02B307E9">
            <w:pPr>
              <w:pStyle w:val="9"/>
              <w:spacing w:before="2"/>
              <w:rPr>
                <w:sz w:val="28"/>
                <w:szCs w:val="28"/>
              </w:rPr>
            </w:pPr>
            <w:r>
              <w:rPr>
                <w:spacing w:val="-5"/>
                <w:sz w:val="28"/>
                <w:szCs w:val="28"/>
              </w:rPr>
              <w:t>11</w:t>
            </w:r>
          </w:p>
        </w:tc>
        <w:tc>
          <w:tcPr>
            <w:tcW w:w="8767" w:type="dxa"/>
          </w:tcPr>
          <w:p w14:paraId="73320032">
            <w:pPr>
              <w:pStyle w:val="9"/>
              <w:spacing w:before="2"/>
              <w:ind w:left="126"/>
              <w:rPr>
                <w:sz w:val="28"/>
                <w:szCs w:val="28"/>
              </w:rPr>
            </w:pPr>
            <w:r>
              <w:rPr>
                <w:sz w:val="28"/>
                <w:szCs w:val="28"/>
              </w:rPr>
              <w:t>речевая</w:t>
            </w:r>
            <w:r>
              <w:rPr>
                <w:spacing w:val="-9"/>
                <w:sz w:val="28"/>
                <w:szCs w:val="28"/>
              </w:rPr>
              <w:t xml:space="preserve"> </w:t>
            </w:r>
            <w:r>
              <w:rPr>
                <w:sz w:val="28"/>
                <w:szCs w:val="28"/>
              </w:rPr>
              <w:t>характеристика</w:t>
            </w:r>
            <w:r>
              <w:rPr>
                <w:spacing w:val="-11"/>
                <w:sz w:val="28"/>
                <w:szCs w:val="28"/>
              </w:rPr>
              <w:t xml:space="preserve"> </w:t>
            </w:r>
            <w:r>
              <w:rPr>
                <w:sz w:val="28"/>
                <w:szCs w:val="28"/>
              </w:rPr>
              <w:t>героя,</w:t>
            </w:r>
            <w:r>
              <w:rPr>
                <w:spacing w:val="-11"/>
                <w:sz w:val="28"/>
                <w:szCs w:val="28"/>
              </w:rPr>
              <w:t xml:space="preserve"> </w:t>
            </w:r>
            <w:r>
              <w:rPr>
                <w:sz w:val="28"/>
                <w:szCs w:val="28"/>
              </w:rPr>
              <w:t>реплика,</w:t>
            </w:r>
            <w:r>
              <w:rPr>
                <w:spacing w:val="-11"/>
                <w:sz w:val="28"/>
                <w:szCs w:val="28"/>
              </w:rPr>
              <w:t xml:space="preserve"> </w:t>
            </w:r>
            <w:r>
              <w:rPr>
                <w:sz w:val="28"/>
                <w:szCs w:val="28"/>
              </w:rPr>
              <w:t>диалог,</w:t>
            </w:r>
            <w:r>
              <w:rPr>
                <w:spacing w:val="-12"/>
                <w:sz w:val="28"/>
                <w:szCs w:val="28"/>
              </w:rPr>
              <w:t xml:space="preserve"> </w:t>
            </w:r>
            <w:r>
              <w:rPr>
                <w:spacing w:val="-2"/>
                <w:sz w:val="28"/>
                <w:szCs w:val="28"/>
              </w:rPr>
              <w:t>монолог</w:t>
            </w:r>
          </w:p>
        </w:tc>
      </w:tr>
      <w:tr w14:paraId="7BEE9DA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1" w:hRule="atLeast"/>
        </w:trPr>
        <w:tc>
          <w:tcPr>
            <w:tcW w:w="622" w:type="dxa"/>
          </w:tcPr>
          <w:p w14:paraId="4F4019F4">
            <w:pPr>
              <w:pStyle w:val="9"/>
              <w:spacing w:line="228" w:lineRule="exact"/>
              <w:rPr>
                <w:sz w:val="28"/>
                <w:szCs w:val="28"/>
              </w:rPr>
            </w:pPr>
            <w:r>
              <w:rPr>
                <w:spacing w:val="-5"/>
                <w:sz w:val="28"/>
                <w:szCs w:val="28"/>
              </w:rPr>
              <w:t>12</w:t>
            </w:r>
          </w:p>
        </w:tc>
        <w:tc>
          <w:tcPr>
            <w:tcW w:w="8767" w:type="dxa"/>
          </w:tcPr>
          <w:p w14:paraId="2FB33D09">
            <w:pPr>
              <w:pStyle w:val="9"/>
              <w:spacing w:line="228" w:lineRule="exact"/>
              <w:ind w:left="126"/>
              <w:rPr>
                <w:sz w:val="28"/>
                <w:szCs w:val="28"/>
              </w:rPr>
            </w:pPr>
            <w:r>
              <w:rPr>
                <w:spacing w:val="-2"/>
                <w:sz w:val="28"/>
                <w:szCs w:val="28"/>
              </w:rPr>
              <w:t>ремарка</w:t>
            </w:r>
          </w:p>
        </w:tc>
      </w:tr>
      <w:tr w14:paraId="5FBDA93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4" w:hRule="atLeast"/>
        </w:trPr>
        <w:tc>
          <w:tcPr>
            <w:tcW w:w="622" w:type="dxa"/>
          </w:tcPr>
          <w:p w14:paraId="28233320">
            <w:pPr>
              <w:pStyle w:val="9"/>
              <w:rPr>
                <w:sz w:val="28"/>
                <w:szCs w:val="28"/>
              </w:rPr>
            </w:pPr>
            <w:r>
              <w:rPr>
                <w:spacing w:val="-5"/>
                <w:sz w:val="28"/>
                <w:szCs w:val="28"/>
              </w:rPr>
              <w:t>13</w:t>
            </w:r>
          </w:p>
        </w:tc>
        <w:tc>
          <w:tcPr>
            <w:tcW w:w="8767" w:type="dxa"/>
          </w:tcPr>
          <w:p w14:paraId="7BD8370C">
            <w:pPr>
              <w:pStyle w:val="9"/>
              <w:ind w:left="126"/>
              <w:rPr>
                <w:sz w:val="28"/>
                <w:szCs w:val="28"/>
              </w:rPr>
            </w:pPr>
            <w:r>
              <w:rPr>
                <w:sz w:val="28"/>
                <w:szCs w:val="28"/>
              </w:rPr>
              <w:t>портрет,</w:t>
            </w:r>
            <w:r>
              <w:rPr>
                <w:spacing w:val="-12"/>
                <w:sz w:val="28"/>
                <w:szCs w:val="28"/>
              </w:rPr>
              <w:t xml:space="preserve"> </w:t>
            </w:r>
            <w:r>
              <w:rPr>
                <w:sz w:val="28"/>
                <w:szCs w:val="28"/>
              </w:rPr>
              <w:t>пейзаж,</w:t>
            </w:r>
            <w:r>
              <w:rPr>
                <w:spacing w:val="-7"/>
                <w:sz w:val="28"/>
                <w:szCs w:val="28"/>
              </w:rPr>
              <w:t xml:space="preserve"> </w:t>
            </w:r>
            <w:r>
              <w:rPr>
                <w:spacing w:val="-2"/>
                <w:sz w:val="28"/>
                <w:szCs w:val="28"/>
              </w:rPr>
              <w:t>интерьер</w:t>
            </w:r>
          </w:p>
        </w:tc>
      </w:tr>
      <w:tr w14:paraId="1A30D26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4" w:hRule="atLeast"/>
        </w:trPr>
        <w:tc>
          <w:tcPr>
            <w:tcW w:w="622" w:type="dxa"/>
          </w:tcPr>
          <w:p w14:paraId="4012A759">
            <w:pPr>
              <w:pStyle w:val="9"/>
              <w:rPr>
                <w:sz w:val="28"/>
                <w:szCs w:val="28"/>
              </w:rPr>
            </w:pPr>
            <w:r>
              <w:rPr>
                <w:spacing w:val="-5"/>
                <w:sz w:val="28"/>
                <w:szCs w:val="28"/>
              </w:rPr>
              <w:t>14</w:t>
            </w:r>
          </w:p>
        </w:tc>
        <w:tc>
          <w:tcPr>
            <w:tcW w:w="8767" w:type="dxa"/>
          </w:tcPr>
          <w:p w14:paraId="63E1385A">
            <w:pPr>
              <w:pStyle w:val="9"/>
              <w:ind w:left="126"/>
              <w:rPr>
                <w:sz w:val="28"/>
                <w:szCs w:val="28"/>
              </w:rPr>
            </w:pPr>
            <w:r>
              <w:rPr>
                <w:spacing w:val="-2"/>
                <w:sz w:val="28"/>
                <w:szCs w:val="28"/>
              </w:rPr>
              <w:t>художественная</w:t>
            </w:r>
            <w:r>
              <w:rPr>
                <w:spacing w:val="7"/>
                <w:sz w:val="28"/>
                <w:szCs w:val="28"/>
              </w:rPr>
              <w:t xml:space="preserve"> </w:t>
            </w:r>
            <w:r>
              <w:rPr>
                <w:spacing w:val="-2"/>
                <w:sz w:val="28"/>
                <w:szCs w:val="28"/>
              </w:rPr>
              <w:t>деталь,</w:t>
            </w:r>
            <w:r>
              <w:rPr>
                <w:spacing w:val="4"/>
                <w:sz w:val="28"/>
                <w:szCs w:val="28"/>
              </w:rPr>
              <w:t xml:space="preserve"> </w:t>
            </w:r>
            <w:r>
              <w:rPr>
                <w:spacing w:val="-2"/>
                <w:sz w:val="28"/>
                <w:szCs w:val="28"/>
              </w:rPr>
              <w:t>символ,</w:t>
            </w:r>
            <w:r>
              <w:rPr>
                <w:spacing w:val="7"/>
                <w:sz w:val="28"/>
                <w:szCs w:val="28"/>
              </w:rPr>
              <w:t xml:space="preserve"> </w:t>
            </w:r>
            <w:r>
              <w:rPr>
                <w:spacing w:val="-2"/>
                <w:sz w:val="28"/>
                <w:szCs w:val="28"/>
              </w:rPr>
              <w:t>подтекст</w:t>
            </w:r>
          </w:p>
        </w:tc>
      </w:tr>
      <w:tr w14:paraId="2683500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4" w:hRule="atLeast"/>
        </w:trPr>
        <w:tc>
          <w:tcPr>
            <w:tcW w:w="622" w:type="dxa"/>
          </w:tcPr>
          <w:p w14:paraId="040DC64F">
            <w:pPr>
              <w:pStyle w:val="9"/>
              <w:rPr>
                <w:sz w:val="28"/>
                <w:szCs w:val="28"/>
              </w:rPr>
            </w:pPr>
            <w:r>
              <w:rPr>
                <w:spacing w:val="-5"/>
                <w:sz w:val="28"/>
                <w:szCs w:val="28"/>
              </w:rPr>
              <w:t>15</w:t>
            </w:r>
          </w:p>
        </w:tc>
        <w:tc>
          <w:tcPr>
            <w:tcW w:w="8767" w:type="dxa"/>
          </w:tcPr>
          <w:p w14:paraId="76F485BE">
            <w:pPr>
              <w:pStyle w:val="9"/>
              <w:ind w:left="126"/>
              <w:rPr>
                <w:sz w:val="28"/>
                <w:szCs w:val="28"/>
              </w:rPr>
            </w:pPr>
            <w:r>
              <w:rPr>
                <w:spacing w:val="-2"/>
                <w:sz w:val="28"/>
                <w:szCs w:val="28"/>
              </w:rPr>
              <w:t>психологизм</w:t>
            </w:r>
          </w:p>
        </w:tc>
      </w:tr>
      <w:tr w14:paraId="092333F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4" w:hRule="atLeast"/>
        </w:trPr>
        <w:tc>
          <w:tcPr>
            <w:tcW w:w="622" w:type="dxa"/>
          </w:tcPr>
          <w:p w14:paraId="6097A03E">
            <w:pPr>
              <w:pStyle w:val="9"/>
              <w:rPr>
                <w:sz w:val="28"/>
                <w:szCs w:val="28"/>
              </w:rPr>
            </w:pPr>
            <w:r>
              <w:rPr>
                <w:spacing w:val="-5"/>
                <w:sz w:val="28"/>
                <w:szCs w:val="28"/>
              </w:rPr>
              <w:t>16</w:t>
            </w:r>
          </w:p>
        </w:tc>
        <w:tc>
          <w:tcPr>
            <w:tcW w:w="8767" w:type="dxa"/>
          </w:tcPr>
          <w:p w14:paraId="248C21A5">
            <w:pPr>
              <w:pStyle w:val="9"/>
              <w:ind w:left="126"/>
              <w:rPr>
                <w:sz w:val="28"/>
                <w:szCs w:val="28"/>
              </w:rPr>
            </w:pPr>
            <w:r>
              <w:rPr>
                <w:sz w:val="28"/>
                <w:szCs w:val="28"/>
              </w:rPr>
              <w:t>сатира,</w:t>
            </w:r>
            <w:r>
              <w:rPr>
                <w:spacing w:val="-8"/>
                <w:sz w:val="28"/>
                <w:szCs w:val="28"/>
              </w:rPr>
              <w:t xml:space="preserve"> </w:t>
            </w:r>
            <w:r>
              <w:rPr>
                <w:sz w:val="28"/>
                <w:szCs w:val="28"/>
              </w:rPr>
              <w:t>юмор,</w:t>
            </w:r>
            <w:r>
              <w:rPr>
                <w:spacing w:val="-8"/>
                <w:sz w:val="28"/>
                <w:szCs w:val="28"/>
              </w:rPr>
              <w:t xml:space="preserve"> </w:t>
            </w:r>
            <w:r>
              <w:rPr>
                <w:sz w:val="28"/>
                <w:szCs w:val="28"/>
              </w:rPr>
              <w:t>ирония,</w:t>
            </w:r>
            <w:r>
              <w:rPr>
                <w:spacing w:val="-9"/>
                <w:sz w:val="28"/>
                <w:szCs w:val="28"/>
              </w:rPr>
              <w:t xml:space="preserve"> </w:t>
            </w:r>
            <w:r>
              <w:rPr>
                <w:sz w:val="28"/>
                <w:szCs w:val="28"/>
              </w:rPr>
              <w:t>сарказм,</w:t>
            </w:r>
            <w:r>
              <w:rPr>
                <w:spacing w:val="-8"/>
                <w:sz w:val="28"/>
                <w:szCs w:val="28"/>
              </w:rPr>
              <w:t xml:space="preserve"> </w:t>
            </w:r>
            <w:r>
              <w:rPr>
                <w:spacing w:val="-2"/>
                <w:sz w:val="28"/>
                <w:szCs w:val="28"/>
              </w:rPr>
              <w:t>гротеск</w:t>
            </w:r>
          </w:p>
        </w:tc>
      </w:tr>
      <w:tr w14:paraId="0EF6450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33" w:hRule="atLeast"/>
        </w:trPr>
        <w:tc>
          <w:tcPr>
            <w:tcW w:w="622" w:type="dxa"/>
          </w:tcPr>
          <w:p w14:paraId="7734FDD5">
            <w:pPr>
              <w:pStyle w:val="9"/>
              <w:spacing w:before="5"/>
              <w:rPr>
                <w:sz w:val="28"/>
                <w:szCs w:val="28"/>
              </w:rPr>
            </w:pPr>
            <w:r>
              <w:rPr>
                <w:spacing w:val="-5"/>
                <w:sz w:val="28"/>
                <w:szCs w:val="28"/>
              </w:rPr>
              <w:t>17</w:t>
            </w:r>
          </w:p>
        </w:tc>
        <w:tc>
          <w:tcPr>
            <w:tcW w:w="8767" w:type="dxa"/>
          </w:tcPr>
          <w:p w14:paraId="6F0807CE">
            <w:pPr>
              <w:pStyle w:val="9"/>
              <w:spacing w:before="5"/>
              <w:ind w:left="126" w:right="212"/>
              <w:rPr>
                <w:sz w:val="28"/>
                <w:szCs w:val="28"/>
              </w:rPr>
            </w:pPr>
            <w:r>
              <w:rPr>
                <w:sz w:val="28"/>
                <w:szCs w:val="28"/>
              </w:rPr>
              <w:t>эпитет,</w:t>
            </w:r>
            <w:r>
              <w:rPr>
                <w:spacing w:val="-13"/>
                <w:sz w:val="28"/>
                <w:szCs w:val="28"/>
              </w:rPr>
              <w:t xml:space="preserve"> </w:t>
            </w:r>
            <w:r>
              <w:rPr>
                <w:sz w:val="28"/>
                <w:szCs w:val="28"/>
              </w:rPr>
              <w:t>метафора,</w:t>
            </w:r>
            <w:r>
              <w:rPr>
                <w:spacing w:val="-10"/>
                <w:sz w:val="28"/>
                <w:szCs w:val="28"/>
              </w:rPr>
              <w:t xml:space="preserve"> </w:t>
            </w:r>
            <w:r>
              <w:rPr>
                <w:sz w:val="28"/>
                <w:szCs w:val="28"/>
              </w:rPr>
              <w:t>сравнение,</w:t>
            </w:r>
            <w:r>
              <w:rPr>
                <w:spacing w:val="-11"/>
                <w:sz w:val="28"/>
                <w:szCs w:val="28"/>
              </w:rPr>
              <w:t xml:space="preserve"> </w:t>
            </w:r>
            <w:r>
              <w:rPr>
                <w:sz w:val="28"/>
                <w:szCs w:val="28"/>
              </w:rPr>
              <w:t>олицетворение,</w:t>
            </w:r>
            <w:r>
              <w:rPr>
                <w:spacing w:val="-11"/>
                <w:sz w:val="28"/>
                <w:szCs w:val="28"/>
              </w:rPr>
              <w:t xml:space="preserve"> </w:t>
            </w:r>
            <w:r>
              <w:rPr>
                <w:sz w:val="28"/>
                <w:szCs w:val="28"/>
              </w:rPr>
              <w:t>гипербола;</w:t>
            </w:r>
            <w:r>
              <w:rPr>
                <w:spacing w:val="-11"/>
                <w:sz w:val="28"/>
                <w:szCs w:val="28"/>
              </w:rPr>
              <w:t xml:space="preserve"> </w:t>
            </w:r>
            <w:r>
              <w:rPr>
                <w:sz w:val="28"/>
                <w:szCs w:val="28"/>
              </w:rPr>
              <w:t>антитеза,</w:t>
            </w:r>
            <w:r>
              <w:rPr>
                <w:spacing w:val="-12"/>
                <w:sz w:val="28"/>
                <w:szCs w:val="28"/>
              </w:rPr>
              <w:t xml:space="preserve"> </w:t>
            </w:r>
            <w:r>
              <w:rPr>
                <w:sz w:val="28"/>
                <w:szCs w:val="28"/>
              </w:rPr>
              <w:t>аллегория,</w:t>
            </w:r>
            <w:r>
              <w:rPr>
                <w:spacing w:val="-13"/>
                <w:sz w:val="28"/>
                <w:szCs w:val="28"/>
              </w:rPr>
              <w:t xml:space="preserve"> </w:t>
            </w:r>
            <w:r>
              <w:rPr>
                <w:sz w:val="28"/>
                <w:szCs w:val="28"/>
              </w:rPr>
              <w:t xml:space="preserve">риторический вопрос, риторическое восклицание, инверсия; повтор, анафора; умолчание, параллелизм, </w:t>
            </w:r>
            <w:r>
              <w:rPr>
                <w:spacing w:val="-2"/>
                <w:sz w:val="28"/>
                <w:szCs w:val="28"/>
              </w:rPr>
              <w:t>звукопись</w:t>
            </w:r>
          </w:p>
          <w:p w14:paraId="627B1F1A">
            <w:pPr>
              <w:pStyle w:val="9"/>
              <w:spacing w:line="217" w:lineRule="exact"/>
              <w:ind w:left="126"/>
              <w:rPr>
                <w:sz w:val="28"/>
                <w:szCs w:val="28"/>
              </w:rPr>
            </w:pPr>
            <w:r>
              <w:rPr>
                <w:spacing w:val="-2"/>
                <w:sz w:val="28"/>
                <w:szCs w:val="28"/>
              </w:rPr>
              <w:t>(аллитерация,</w:t>
            </w:r>
            <w:r>
              <w:rPr>
                <w:spacing w:val="4"/>
                <w:sz w:val="28"/>
                <w:szCs w:val="28"/>
              </w:rPr>
              <w:t xml:space="preserve"> </w:t>
            </w:r>
            <w:r>
              <w:rPr>
                <w:spacing w:val="-2"/>
                <w:sz w:val="28"/>
                <w:szCs w:val="28"/>
              </w:rPr>
              <w:t>ассонанс),</w:t>
            </w:r>
            <w:r>
              <w:rPr>
                <w:spacing w:val="7"/>
                <w:sz w:val="28"/>
                <w:szCs w:val="28"/>
              </w:rPr>
              <w:t xml:space="preserve"> </w:t>
            </w:r>
            <w:r>
              <w:rPr>
                <w:spacing w:val="-2"/>
                <w:sz w:val="28"/>
                <w:szCs w:val="28"/>
              </w:rPr>
              <w:t>афоризм</w:t>
            </w:r>
          </w:p>
        </w:tc>
      </w:tr>
      <w:tr w14:paraId="55BD068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4" w:hRule="atLeast"/>
        </w:trPr>
        <w:tc>
          <w:tcPr>
            <w:tcW w:w="622" w:type="dxa"/>
          </w:tcPr>
          <w:p w14:paraId="26D1FA86">
            <w:pPr>
              <w:pStyle w:val="9"/>
              <w:spacing w:line="228" w:lineRule="exact"/>
              <w:rPr>
                <w:sz w:val="28"/>
                <w:szCs w:val="28"/>
              </w:rPr>
            </w:pPr>
            <w:r>
              <w:rPr>
                <w:spacing w:val="-5"/>
                <w:sz w:val="28"/>
                <w:szCs w:val="28"/>
              </w:rPr>
              <w:t>18</w:t>
            </w:r>
          </w:p>
        </w:tc>
        <w:tc>
          <w:tcPr>
            <w:tcW w:w="8767" w:type="dxa"/>
          </w:tcPr>
          <w:p w14:paraId="16D3A735">
            <w:pPr>
              <w:pStyle w:val="9"/>
              <w:spacing w:line="228" w:lineRule="exact"/>
              <w:ind w:left="126"/>
              <w:rPr>
                <w:sz w:val="28"/>
                <w:szCs w:val="28"/>
              </w:rPr>
            </w:pPr>
            <w:r>
              <w:rPr>
                <w:spacing w:val="-2"/>
                <w:sz w:val="28"/>
                <w:szCs w:val="28"/>
              </w:rPr>
              <w:t>стиль</w:t>
            </w:r>
          </w:p>
        </w:tc>
      </w:tr>
      <w:tr w14:paraId="0D2BB09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4" w:hRule="atLeast"/>
        </w:trPr>
        <w:tc>
          <w:tcPr>
            <w:tcW w:w="622" w:type="dxa"/>
          </w:tcPr>
          <w:p w14:paraId="37BDF128">
            <w:pPr>
              <w:pStyle w:val="9"/>
              <w:spacing w:before="2"/>
              <w:rPr>
                <w:sz w:val="28"/>
                <w:szCs w:val="28"/>
              </w:rPr>
            </w:pPr>
            <w:r>
              <w:rPr>
                <w:spacing w:val="-5"/>
                <w:sz w:val="28"/>
                <w:szCs w:val="28"/>
              </w:rPr>
              <w:t>19</w:t>
            </w:r>
          </w:p>
        </w:tc>
        <w:tc>
          <w:tcPr>
            <w:tcW w:w="8767" w:type="dxa"/>
          </w:tcPr>
          <w:p w14:paraId="059F54CC">
            <w:pPr>
              <w:pStyle w:val="9"/>
              <w:spacing w:before="2"/>
              <w:ind w:left="126"/>
              <w:rPr>
                <w:sz w:val="28"/>
                <w:szCs w:val="28"/>
              </w:rPr>
            </w:pPr>
            <w:r>
              <w:rPr>
                <w:sz w:val="28"/>
                <w:szCs w:val="28"/>
              </w:rPr>
              <w:t>стихотворный</w:t>
            </w:r>
            <w:r>
              <w:rPr>
                <w:spacing w:val="-13"/>
                <w:sz w:val="28"/>
                <w:szCs w:val="28"/>
              </w:rPr>
              <w:t xml:space="preserve"> </w:t>
            </w:r>
            <w:r>
              <w:rPr>
                <w:sz w:val="28"/>
                <w:szCs w:val="28"/>
              </w:rPr>
              <w:t>метр</w:t>
            </w:r>
            <w:r>
              <w:rPr>
                <w:spacing w:val="-9"/>
                <w:sz w:val="28"/>
                <w:szCs w:val="28"/>
              </w:rPr>
              <w:t xml:space="preserve"> </w:t>
            </w:r>
            <w:r>
              <w:rPr>
                <w:sz w:val="28"/>
                <w:szCs w:val="28"/>
              </w:rPr>
              <w:t>(хорей,</w:t>
            </w:r>
            <w:r>
              <w:rPr>
                <w:spacing w:val="-12"/>
                <w:sz w:val="28"/>
                <w:szCs w:val="28"/>
              </w:rPr>
              <w:t xml:space="preserve"> </w:t>
            </w:r>
            <w:r>
              <w:rPr>
                <w:sz w:val="28"/>
                <w:szCs w:val="28"/>
              </w:rPr>
              <w:t>ямб,</w:t>
            </w:r>
            <w:r>
              <w:rPr>
                <w:spacing w:val="-12"/>
                <w:sz w:val="28"/>
                <w:szCs w:val="28"/>
              </w:rPr>
              <w:t xml:space="preserve"> </w:t>
            </w:r>
            <w:r>
              <w:rPr>
                <w:sz w:val="28"/>
                <w:szCs w:val="28"/>
              </w:rPr>
              <w:t>дактиль,</w:t>
            </w:r>
            <w:r>
              <w:rPr>
                <w:spacing w:val="-11"/>
                <w:sz w:val="28"/>
                <w:szCs w:val="28"/>
              </w:rPr>
              <w:t xml:space="preserve"> </w:t>
            </w:r>
            <w:r>
              <w:rPr>
                <w:sz w:val="28"/>
                <w:szCs w:val="28"/>
              </w:rPr>
              <w:t>амфибрахий,</w:t>
            </w:r>
            <w:r>
              <w:rPr>
                <w:spacing w:val="-10"/>
                <w:sz w:val="28"/>
                <w:szCs w:val="28"/>
              </w:rPr>
              <w:t xml:space="preserve"> </w:t>
            </w:r>
            <w:r>
              <w:rPr>
                <w:spacing w:val="-2"/>
                <w:sz w:val="28"/>
                <w:szCs w:val="28"/>
              </w:rPr>
              <w:t>анапест)</w:t>
            </w:r>
          </w:p>
        </w:tc>
      </w:tr>
    </w:tbl>
    <w:p w14:paraId="5615281C">
      <w:pPr>
        <w:pStyle w:val="9"/>
        <w:rPr>
          <w:sz w:val="28"/>
          <w:szCs w:val="28"/>
        </w:rPr>
        <w:sectPr>
          <w:type w:val="continuous"/>
          <w:pgSz w:w="11920" w:h="16850"/>
          <w:pgMar w:top="980" w:right="425" w:bottom="1114" w:left="992" w:header="720" w:footer="720" w:gutter="0"/>
          <w:cols w:space="720" w:num="1"/>
        </w:sectPr>
      </w:pPr>
    </w:p>
    <w:tbl>
      <w:tblPr>
        <w:tblStyle w:val="7"/>
        <w:tblW w:w="0" w:type="auto"/>
        <w:tblInd w:w="59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22"/>
        <w:gridCol w:w="8767"/>
      </w:tblGrid>
      <w:tr w14:paraId="1465797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4" w:hRule="atLeast"/>
        </w:trPr>
        <w:tc>
          <w:tcPr>
            <w:tcW w:w="622" w:type="dxa"/>
          </w:tcPr>
          <w:p w14:paraId="774BEAC2">
            <w:pPr>
              <w:pStyle w:val="9"/>
              <w:rPr>
                <w:sz w:val="28"/>
                <w:szCs w:val="28"/>
              </w:rPr>
            </w:pPr>
            <w:r>
              <w:rPr>
                <w:spacing w:val="-5"/>
                <w:sz w:val="28"/>
                <w:szCs w:val="28"/>
              </w:rPr>
              <w:t>20</w:t>
            </w:r>
          </w:p>
        </w:tc>
        <w:tc>
          <w:tcPr>
            <w:tcW w:w="8767" w:type="dxa"/>
          </w:tcPr>
          <w:p w14:paraId="490E44A5">
            <w:pPr>
              <w:pStyle w:val="9"/>
              <w:ind w:left="126"/>
              <w:rPr>
                <w:sz w:val="28"/>
                <w:szCs w:val="28"/>
              </w:rPr>
            </w:pPr>
            <w:r>
              <w:rPr>
                <w:sz w:val="28"/>
                <w:szCs w:val="28"/>
              </w:rPr>
              <w:t>ритм,</w:t>
            </w:r>
            <w:r>
              <w:rPr>
                <w:spacing w:val="-8"/>
                <w:sz w:val="28"/>
                <w:szCs w:val="28"/>
              </w:rPr>
              <w:t xml:space="preserve"> </w:t>
            </w:r>
            <w:r>
              <w:rPr>
                <w:sz w:val="28"/>
                <w:szCs w:val="28"/>
              </w:rPr>
              <w:t>рифма,</w:t>
            </w:r>
            <w:r>
              <w:rPr>
                <w:spacing w:val="-6"/>
                <w:sz w:val="28"/>
                <w:szCs w:val="28"/>
              </w:rPr>
              <w:t xml:space="preserve"> </w:t>
            </w:r>
            <w:r>
              <w:rPr>
                <w:spacing w:val="-2"/>
                <w:sz w:val="28"/>
                <w:szCs w:val="28"/>
              </w:rPr>
              <w:t>строфа</w:t>
            </w:r>
          </w:p>
        </w:tc>
      </w:tr>
    </w:tbl>
    <w:p w14:paraId="42233171">
      <w:pPr>
        <w:pStyle w:val="4"/>
        <w:spacing w:before="12"/>
        <w:ind w:left="686"/>
        <w:rPr>
          <w:sz w:val="28"/>
          <w:szCs w:val="28"/>
        </w:rPr>
      </w:pPr>
      <w:r>
        <w:rPr>
          <w:color w:val="1F2228"/>
          <w:sz w:val="28"/>
          <w:szCs w:val="28"/>
        </w:rPr>
        <w:t>в</w:t>
      </w:r>
      <w:r>
        <w:rPr>
          <w:color w:val="1F2228"/>
          <w:spacing w:val="-10"/>
          <w:sz w:val="28"/>
          <w:szCs w:val="28"/>
        </w:rPr>
        <w:t xml:space="preserve"> </w:t>
      </w:r>
      <w:r>
        <w:rPr>
          <w:color w:val="1F2228"/>
          <w:sz w:val="28"/>
          <w:szCs w:val="28"/>
        </w:rPr>
        <w:t>пункте</w:t>
      </w:r>
      <w:r>
        <w:rPr>
          <w:color w:val="1F2228"/>
          <w:spacing w:val="-6"/>
          <w:sz w:val="28"/>
          <w:szCs w:val="28"/>
        </w:rPr>
        <w:t xml:space="preserve"> </w:t>
      </w:r>
      <w:r>
        <w:rPr>
          <w:color w:val="1F2228"/>
          <w:spacing w:val="-4"/>
          <w:sz w:val="28"/>
          <w:szCs w:val="28"/>
        </w:rPr>
        <w:t>150:</w:t>
      </w:r>
    </w:p>
    <w:p w14:paraId="61D4BF77">
      <w:pPr>
        <w:pStyle w:val="4"/>
        <w:spacing w:before="3"/>
        <w:ind w:right="1030"/>
        <w:rPr>
          <w:sz w:val="28"/>
          <w:szCs w:val="28"/>
        </w:rPr>
      </w:pPr>
      <w:r>
        <w:rPr>
          <w:color w:val="1F2228"/>
          <w:sz w:val="28"/>
          <w:szCs w:val="28"/>
        </w:rPr>
        <w:t>в</w:t>
      </w:r>
      <w:r>
        <w:rPr>
          <w:color w:val="1F2228"/>
          <w:spacing w:val="-9"/>
          <w:sz w:val="28"/>
          <w:szCs w:val="28"/>
        </w:rPr>
        <w:t xml:space="preserve"> </w:t>
      </w:r>
      <w:r>
        <w:rPr>
          <w:color w:val="1F2228"/>
          <w:sz w:val="28"/>
          <w:szCs w:val="28"/>
        </w:rPr>
        <w:t>подпункте</w:t>
      </w:r>
      <w:r>
        <w:rPr>
          <w:color w:val="1F2228"/>
          <w:spacing w:val="-8"/>
          <w:sz w:val="28"/>
          <w:szCs w:val="28"/>
        </w:rPr>
        <w:t xml:space="preserve"> </w:t>
      </w:r>
      <w:r>
        <w:rPr>
          <w:color w:val="1F2228"/>
          <w:sz w:val="28"/>
          <w:szCs w:val="28"/>
        </w:rPr>
        <w:t>150.1</w:t>
      </w:r>
      <w:r>
        <w:rPr>
          <w:color w:val="1F2228"/>
          <w:spacing w:val="-9"/>
          <w:sz w:val="28"/>
          <w:szCs w:val="28"/>
        </w:rPr>
        <w:t xml:space="preserve"> </w:t>
      </w:r>
      <w:r>
        <w:rPr>
          <w:color w:val="1F2228"/>
          <w:sz w:val="28"/>
          <w:szCs w:val="28"/>
        </w:rPr>
        <w:t>слова</w:t>
      </w:r>
      <w:r>
        <w:rPr>
          <w:color w:val="1F2228"/>
          <w:spacing w:val="-7"/>
          <w:sz w:val="28"/>
          <w:szCs w:val="28"/>
        </w:rPr>
        <w:t xml:space="preserve"> </w:t>
      </w:r>
      <w:r>
        <w:rPr>
          <w:color w:val="1F2228"/>
          <w:sz w:val="28"/>
          <w:szCs w:val="28"/>
        </w:rPr>
        <w:t>«тематическое</w:t>
      </w:r>
      <w:r>
        <w:rPr>
          <w:color w:val="1F2228"/>
          <w:spacing w:val="-6"/>
          <w:sz w:val="28"/>
          <w:szCs w:val="28"/>
        </w:rPr>
        <w:t xml:space="preserve"> </w:t>
      </w:r>
      <w:r>
        <w:rPr>
          <w:color w:val="1F2228"/>
          <w:sz w:val="28"/>
          <w:szCs w:val="28"/>
        </w:rPr>
        <w:t>планирование»</w:t>
      </w:r>
      <w:r>
        <w:rPr>
          <w:color w:val="1F2228"/>
          <w:spacing w:val="-11"/>
          <w:sz w:val="28"/>
          <w:szCs w:val="28"/>
        </w:rPr>
        <w:t xml:space="preserve"> </w:t>
      </w:r>
      <w:r>
        <w:rPr>
          <w:color w:val="1F2228"/>
          <w:sz w:val="28"/>
          <w:szCs w:val="28"/>
        </w:rPr>
        <w:t>заменить</w:t>
      </w:r>
      <w:r>
        <w:rPr>
          <w:color w:val="1F2228"/>
          <w:spacing w:val="-8"/>
          <w:sz w:val="28"/>
          <w:szCs w:val="28"/>
        </w:rPr>
        <w:t xml:space="preserve"> </w:t>
      </w:r>
      <w:r>
        <w:rPr>
          <w:color w:val="1F2228"/>
          <w:sz w:val="28"/>
          <w:szCs w:val="28"/>
        </w:rPr>
        <w:t>словами</w:t>
      </w:r>
      <w:r>
        <w:rPr>
          <w:color w:val="1F2228"/>
          <w:spacing w:val="-5"/>
          <w:sz w:val="28"/>
          <w:szCs w:val="28"/>
        </w:rPr>
        <w:t xml:space="preserve"> </w:t>
      </w:r>
      <w:r>
        <w:rPr>
          <w:color w:val="1F2228"/>
          <w:sz w:val="28"/>
          <w:szCs w:val="28"/>
        </w:rPr>
        <w:t>«поурочное</w:t>
      </w:r>
      <w:r>
        <w:rPr>
          <w:color w:val="1F2228"/>
          <w:spacing w:val="-8"/>
          <w:sz w:val="28"/>
          <w:szCs w:val="28"/>
        </w:rPr>
        <w:t xml:space="preserve"> </w:t>
      </w:r>
      <w:r>
        <w:rPr>
          <w:color w:val="1F2228"/>
          <w:sz w:val="28"/>
          <w:szCs w:val="28"/>
        </w:rPr>
        <w:t>планирование»; подпункт 150.2.6 изложить в следующей редакции:</w:t>
      </w:r>
    </w:p>
    <w:p w14:paraId="529F1E0E">
      <w:pPr>
        <w:pStyle w:val="4"/>
        <w:spacing w:before="4"/>
        <w:ind w:right="535"/>
        <w:rPr>
          <w:sz w:val="28"/>
          <w:szCs w:val="28"/>
        </w:rPr>
      </w:pPr>
      <w:r>
        <w:rPr>
          <w:color w:val="1F2228"/>
          <w:sz w:val="28"/>
          <w:szCs w:val="28"/>
        </w:rPr>
        <w:t>«150.2.6.</w:t>
      </w:r>
      <w:r>
        <w:rPr>
          <w:color w:val="1F2228"/>
          <w:spacing w:val="-4"/>
          <w:sz w:val="28"/>
          <w:szCs w:val="28"/>
        </w:rPr>
        <w:t xml:space="preserve"> </w:t>
      </w:r>
      <w:r>
        <w:rPr>
          <w:color w:val="1F2228"/>
          <w:sz w:val="28"/>
          <w:szCs w:val="28"/>
        </w:rPr>
        <w:t>Общее</w:t>
      </w:r>
      <w:r>
        <w:rPr>
          <w:color w:val="1F2228"/>
          <w:spacing w:val="-5"/>
          <w:sz w:val="28"/>
          <w:szCs w:val="28"/>
        </w:rPr>
        <w:t xml:space="preserve"> </w:t>
      </w:r>
      <w:r>
        <w:rPr>
          <w:color w:val="1F2228"/>
          <w:sz w:val="28"/>
          <w:szCs w:val="28"/>
        </w:rPr>
        <w:t>число</w:t>
      </w:r>
      <w:r>
        <w:rPr>
          <w:color w:val="1F2228"/>
          <w:spacing w:val="-3"/>
          <w:sz w:val="28"/>
          <w:szCs w:val="28"/>
        </w:rPr>
        <w:t xml:space="preserve"> </w:t>
      </w:r>
      <w:r>
        <w:rPr>
          <w:color w:val="1F2228"/>
          <w:sz w:val="28"/>
          <w:szCs w:val="28"/>
        </w:rPr>
        <w:t>часов,</w:t>
      </w:r>
      <w:r>
        <w:rPr>
          <w:color w:val="1F2228"/>
          <w:spacing w:val="-3"/>
          <w:sz w:val="28"/>
          <w:szCs w:val="28"/>
        </w:rPr>
        <w:t xml:space="preserve"> </w:t>
      </w:r>
      <w:r>
        <w:rPr>
          <w:color w:val="1F2228"/>
          <w:sz w:val="28"/>
          <w:szCs w:val="28"/>
        </w:rPr>
        <w:t>рекомендованных</w:t>
      </w:r>
      <w:r>
        <w:rPr>
          <w:color w:val="1F2228"/>
          <w:spacing w:val="-5"/>
          <w:sz w:val="28"/>
          <w:szCs w:val="28"/>
        </w:rPr>
        <w:t xml:space="preserve"> </w:t>
      </w:r>
      <w:r>
        <w:rPr>
          <w:color w:val="1F2228"/>
          <w:sz w:val="28"/>
          <w:szCs w:val="28"/>
        </w:rPr>
        <w:t>для</w:t>
      </w:r>
      <w:r>
        <w:rPr>
          <w:color w:val="1F2228"/>
          <w:spacing w:val="-3"/>
          <w:sz w:val="28"/>
          <w:szCs w:val="28"/>
        </w:rPr>
        <w:t xml:space="preserve"> </w:t>
      </w:r>
      <w:r>
        <w:rPr>
          <w:color w:val="1F2228"/>
          <w:sz w:val="28"/>
          <w:szCs w:val="28"/>
        </w:rPr>
        <w:t>изучения</w:t>
      </w:r>
      <w:r>
        <w:rPr>
          <w:color w:val="1F2228"/>
          <w:spacing w:val="-5"/>
          <w:sz w:val="28"/>
          <w:szCs w:val="28"/>
        </w:rPr>
        <w:t xml:space="preserve"> </w:t>
      </w:r>
      <w:r>
        <w:rPr>
          <w:color w:val="1F2228"/>
          <w:sz w:val="28"/>
          <w:szCs w:val="28"/>
        </w:rPr>
        <w:t>истории,</w:t>
      </w:r>
      <w:r>
        <w:rPr>
          <w:color w:val="1F2228"/>
          <w:spacing w:val="-4"/>
          <w:sz w:val="28"/>
          <w:szCs w:val="28"/>
        </w:rPr>
        <w:t xml:space="preserve"> </w:t>
      </w:r>
      <w:r>
        <w:rPr>
          <w:color w:val="1F2228"/>
          <w:sz w:val="28"/>
          <w:szCs w:val="28"/>
        </w:rPr>
        <w:t>-</w:t>
      </w:r>
      <w:r>
        <w:rPr>
          <w:color w:val="1F2228"/>
          <w:spacing w:val="-4"/>
          <w:sz w:val="28"/>
          <w:szCs w:val="28"/>
        </w:rPr>
        <w:t xml:space="preserve"> </w:t>
      </w:r>
      <w:r>
        <w:rPr>
          <w:color w:val="1F2228"/>
          <w:sz w:val="28"/>
          <w:szCs w:val="28"/>
        </w:rPr>
        <w:t>476,</w:t>
      </w:r>
      <w:r>
        <w:rPr>
          <w:color w:val="1F2228"/>
          <w:spacing w:val="-5"/>
          <w:sz w:val="28"/>
          <w:szCs w:val="28"/>
        </w:rPr>
        <w:t xml:space="preserve"> </w:t>
      </w:r>
      <w:r>
        <w:rPr>
          <w:color w:val="1F2228"/>
          <w:sz w:val="28"/>
          <w:szCs w:val="28"/>
        </w:rPr>
        <w:t>в</w:t>
      </w:r>
      <w:r>
        <w:rPr>
          <w:color w:val="1F2228"/>
          <w:spacing w:val="-7"/>
          <w:sz w:val="28"/>
          <w:szCs w:val="28"/>
        </w:rPr>
        <w:t xml:space="preserve"> </w:t>
      </w:r>
      <w:r>
        <w:rPr>
          <w:color w:val="1F2228"/>
          <w:sz w:val="28"/>
          <w:szCs w:val="28"/>
        </w:rPr>
        <w:t>5</w:t>
      </w:r>
      <w:r>
        <w:rPr>
          <w:color w:val="1F2228"/>
          <w:spacing w:val="-7"/>
          <w:sz w:val="28"/>
          <w:szCs w:val="28"/>
        </w:rPr>
        <w:t xml:space="preserve"> </w:t>
      </w:r>
      <w:r>
        <w:rPr>
          <w:color w:val="1F2228"/>
          <w:sz w:val="28"/>
          <w:szCs w:val="28"/>
        </w:rPr>
        <w:t>-</w:t>
      </w:r>
      <w:r>
        <w:rPr>
          <w:color w:val="1F2228"/>
          <w:spacing w:val="-7"/>
          <w:sz w:val="28"/>
          <w:szCs w:val="28"/>
        </w:rPr>
        <w:t xml:space="preserve"> </w:t>
      </w:r>
      <w:r>
        <w:rPr>
          <w:color w:val="1F2228"/>
          <w:sz w:val="28"/>
          <w:szCs w:val="28"/>
        </w:rPr>
        <w:t>8</w:t>
      </w:r>
      <w:r>
        <w:rPr>
          <w:color w:val="1F2228"/>
          <w:spacing w:val="-4"/>
          <w:sz w:val="28"/>
          <w:szCs w:val="28"/>
        </w:rPr>
        <w:t xml:space="preserve"> </w:t>
      </w:r>
      <w:r>
        <w:rPr>
          <w:color w:val="1F2228"/>
          <w:sz w:val="28"/>
          <w:szCs w:val="28"/>
        </w:rPr>
        <w:t>классах</w:t>
      </w:r>
      <w:r>
        <w:rPr>
          <w:color w:val="1F2228"/>
          <w:spacing w:val="-2"/>
          <w:sz w:val="28"/>
          <w:szCs w:val="28"/>
        </w:rPr>
        <w:t xml:space="preserve"> </w:t>
      </w:r>
      <w:r>
        <w:rPr>
          <w:color w:val="1F2228"/>
          <w:sz w:val="28"/>
          <w:szCs w:val="28"/>
        </w:rPr>
        <w:t>-</w:t>
      </w:r>
      <w:r>
        <w:rPr>
          <w:color w:val="1F2228"/>
          <w:spacing w:val="-7"/>
          <w:sz w:val="28"/>
          <w:szCs w:val="28"/>
        </w:rPr>
        <w:t xml:space="preserve"> </w:t>
      </w:r>
      <w:r>
        <w:rPr>
          <w:color w:val="1F2228"/>
          <w:sz w:val="28"/>
          <w:szCs w:val="28"/>
        </w:rPr>
        <w:t>по</w:t>
      </w:r>
      <w:r>
        <w:rPr>
          <w:color w:val="1F2228"/>
          <w:spacing w:val="-4"/>
          <w:sz w:val="28"/>
          <w:szCs w:val="28"/>
        </w:rPr>
        <w:t xml:space="preserve"> </w:t>
      </w:r>
      <w:r>
        <w:rPr>
          <w:color w:val="1F2228"/>
          <w:sz w:val="28"/>
          <w:szCs w:val="28"/>
        </w:rPr>
        <w:t>3</w:t>
      </w:r>
      <w:r>
        <w:rPr>
          <w:color w:val="1F2228"/>
          <w:spacing w:val="-4"/>
          <w:sz w:val="28"/>
          <w:szCs w:val="28"/>
        </w:rPr>
        <w:t xml:space="preserve"> </w:t>
      </w:r>
      <w:r>
        <w:rPr>
          <w:color w:val="1F2228"/>
          <w:sz w:val="28"/>
          <w:szCs w:val="28"/>
        </w:rPr>
        <w:t>часа</w:t>
      </w:r>
      <w:r>
        <w:rPr>
          <w:color w:val="1F2228"/>
          <w:spacing w:val="-4"/>
          <w:sz w:val="28"/>
          <w:szCs w:val="28"/>
        </w:rPr>
        <w:t xml:space="preserve"> </w:t>
      </w:r>
      <w:r>
        <w:rPr>
          <w:color w:val="1F2228"/>
          <w:sz w:val="28"/>
          <w:szCs w:val="28"/>
        </w:rPr>
        <w:t>в неделю при 34 учебных неделях, в 9 классе - по 2 часа в неделю при 34 учебных неделях.»;</w:t>
      </w:r>
    </w:p>
    <w:p w14:paraId="3415ED2A">
      <w:pPr>
        <w:pStyle w:val="4"/>
        <w:spacing w:before="3"/>
        <w:rPr>
          <w:sz w:val="28"/>
          <w:szCs w:val="28"/>
        </w:rPr>
      </w:pPr>
      <w:r>
        <w:rPr>
          <w:color w:val="1F2228"/>
          <w:sz w:val="28"/>
          <w:szCs w:val="28"/>
        </w:rPr>
        <w:t>в</w:t>
      </w:r>
      <w:r>
        <w:rPr>
          <w:color w:val="1F2228"/>
          <w:spacing w:val="-9"/>
          <w:sz w:val="28"/>
          <w:szCs w:val="28"/>
        </w:rPr>
        <w:t xml:space="preserve"> </w:t>
      </w:r>
      <w:r>
        <w:rPr>
          <w:color w:val="1F2228"/>
          <w:sz w:val="28"/>
          <w:szCs w:val="28"/>
        </w:rPr>
        <w:t>таблице</w:t>
      </w:r>
      <w:r>
        <w:rPr>
          <w:color w:val="1F2228"/>
          <w:spacing w:val="-7"/>
          <w:sz w:val="28"/>
          <w:szCs w:val="28"/>
        </w:rPr>
        <w:t xml:space="preserve"> </w:t>
      </w:r>
      <w:r>
        <w:rPr>
          <w:color w:val="1F2228"/>
          <w:sz w:val="28"/>
          <w:szCs w:val="28"/>
        </w:rPr>
        <w:t>14</w:t>
      </w:r>
      <w:r>
        <w:rPr>
          <w:color w:val="1F2228"/>
          <w:spacing w:val="-7"/>
          <w:sz w:val="28"/>
          <w:szCs w:val="28"/>
        </w:rPr>
        <w:t xml:space="preserve"> </w:t>
      </w:r>
      <w:r>
        <w:rPr>
          <w:color w:val="1F2228"/>
          <w:sz w:val="28"/>
          <w:szCs w:val="28"/>
        </w:rPr>
        <w:t>подпункта</w:t>
      </w:r>
      <w:r>
        <w:rPr>
          <w:color w:val="1F2228"/>
          <w:spacing w:val="-6"/>
          <w:sz w:val="28"/>
          <w:szCs w:val="28"/>
        </w:rPr>
        <w:t xml:space="preserve"> </w:t>
      </w:r>
      <w:r>
        <w:rPr>
          <w:color w:val="1F2228"/>
          <w:spacing w:val="-2"/>
          <w:sz w:val="28"/>
          <w:szCs w:val="28"/>
        </w:rPr>
        <w:t>150.2.7:</w:t>
      </w:r>
    </w:p>
    <w:p w14:paraId="2AE86087">
      <w:pPr>
        <w:pStyle w:val="4"/>
        <w:spacing w:line="242" w:lineRule="auto"/>
        <w:ind w:right="1030"/>
        <w:rPr>
          <w:sz w:val="28"/>
          <w:szCs w:val="28"/>
        </w:rPr>
      </w:pPr>
      <w:r>
        <w:rPr>
          <w:color w:val="1F2228"/>
          <w:sz w:val="28"/>
          <w:szCs w:val="28"/>
        </w:rPr>
        <w:t>в</w:t>
      </w:r>
      <w:r>
        <w:rPr>
          <w:color w:val="1F2228"/>
          <w:spacing w:val="-6"/>
          <w:sz w:val="28"/>
          <w:szCs w:val="28"/>
        </w:rPr>
        <w:t xml:space="preserve"> </w:t>
      </w:r>
      <w:r>
        <w:rPr>
          <w:color w:val="1F2228"/>
          <w:sz w:val="28"/>
          <w:szCs w:val="28"/>
        </w:rPr>
        <w:t>строке</w:t>
      </w:r>
      <w:r>
        <w:rPr>
          <w:color w:val="1F2228"/>
          <w:spacing w:val="-6"/>
          <w:sz w:val="28"/>
          <w:szCs w:val="28"/>
        </w:rPr>
        <w:t xml:space="preserve"> </w:t>
      </w:r>
      <w:r>
        <w:rPr>
          <w:color w:val="1F2228"/>
          <w:sz w:val="28"/>
          <w:szCs w:val="28"/>
        </w:rPr>
        <w:t>8</w:t>
      </w:r>
      <w:r>
        <w:rPr>
          <w:color w:val="1F2228"/>
          <w:spacing w:val="-7"/>
          <w:sz w:val="28"/>
          <w:szCs w:val="28"/>
        </w:rPr>
        <w:t xml:space="preserve"> </w:t>
      </w:r>
      <w:r>
        <w:rPr>
          <w:color w:val="1F2228"/>
          <w:sz w:val="28"/>
          <w:szCs w:val="28"/>
        </w:rPr>
        <w:t>слова</w:t>
      </w:r>
      <w:r>
        <w:rPr>
          <w:color w:val="1F2228"/>
          <w:spacing w:val="-4"/>
          <w:sz w:val="28"/>
          <w:szCs w:val="28"/>
        </w:rPr>
        <w:t xml:space="preserve"> </w:t>
      </w:r>
      <w:r>
        <w:rPr>
          <w:color w:val="1F2228"/>
          <w:sz w:val="28"/>
          <w:szCs w:val="28"/>
        </w:rPr>
        <w:t>«Всеобщая</w:t>
      </w:r>
      <w:r>
        <w:rPr>
          <w:color w:val="1F2228"/>
          <w:spacing w:val="-5"/>
          <w:sz w:val="28"/>
          <w:szCs w:val="28"/>
        </w:rPr>
        <w:t xml:space="preserve"> </w:t>
      </w:r>
      <w:r>
        <w:rPr>
          <w:color w:val="1F2228"/>
          <w:sz w:val="28"/>
          <w:szCs w:val="28"/>
        </w:rPr>
        <w:t>история.</w:t>
      </w:r>
      <w:r>
        <w:rPr>
          <w:color w:val="1F2228"/>
          <w:spacing w:val="-6"/>
          <w:sz w:val="28"/>
          <w:szCs w:val="28"/>
        </w:rPr>
        <w:t xml:space="preserve"> </w:t>
      </w:r>
      <w:r>
        <w:rPr>
          <w:color w:val="1F2228"/>
          <w:sz w:val="28"/>
          <w:szCs w:val="28"/>
        </w:rPr>
        <w:t>История</w:t>
      </w:r>
      <w:r>
        <w:rPr>
          <w:color w:val="1F2228"/>
          <w:spacing w:val="-6"/>
          <w:sz w:val="28"/>
          <w:szCs w:val="28"/>
        </w:rPr>
        <w:t xml:space="preserve"> </w:t>
      </w:r>
      <w:r>
        <w:rPr>
          <w:color w:val="1F2228"/>
          <w:sz w:val="28"/>
          <w:szCs w:val="28"/>
        </w:rPr>
        <w:t>нового</w:t>
      </w:r>
      <w:r>
        <w:rPr>
          <w:color w:val="1F2228"/>
          <w:spacing w:val="-5"/>
          <w:sz w:val="28"/>
          <w:szCs w:val="28"/>
        </w:rPr>
        <w:t xml:space="preserve"> </w:t>
      </w:r>
      <w:r>
        <w:rPr>
          <w:color w:val="1F2228"/>
          <w:sz w:val="28"/>
          <w:szCs w:val="28"/>
        </w:rPr>
        <w:t>времени.</w:t>
      </w:r>
      <w:r>
        <w:rPr>
          <w:color w:val="1F2228"/>
          <w:spacing w:val="-7"/>
          <w:sz w:val="28"/>
          <w:szCs w:val="28"/>
        </w:rPr>
        <w:t xml:space="preserve"> </w:t>
      </w:r>
      <w:r>
        <w:rPr>
          <w:color w:val="1F2228"/>
          <w:sz w:val="28"/>
          <w:szCs w:val="28"/>
        </w:rPr>
        <w:t>XVIII</w:t>
      </w:r>
      <w:r>
        <w:rPr>
          <w:color w:val="1F2228"/>
          <w:spacing w:val="-3"/>
          <w:sz w:val="28"/>
          <w:szCs w:val="28"/>
        </w:rPr>
        <w:t xml:space="preserve"> </w:t>
      </w:r>
      <w:r>
        <w:rPr>
          <w:color w:val="1F2228"/>
          <w:sz w:val="28"/>
          <w:szCs w:val="28"/>
        </w:rPr>
        <w:t>в.»</w:t>
      </w:r>
      <w:r>
        <w:rPr>
          <w:color w:val="1F2228"/>
          <w:spacing w:val="-11"/>
          <w:sz w:val="28"/>
          <w:szCs w:val="28"/>
        </w:rPr>
        <w:t xml:space="preserve"> </w:t>
      </w:r>
      <w:r>
        <w:rPr>
          <w:color w:val="1F2228"/>
          <w:sz w:val="28"/>
          <w:szCs w:val="28"/>
        </w:rPr>
        <w:t>заменить</w:t>
      </w:r>
      <w:r>
        <w:rPr>
          <w:color w:val="1F2228"/>
          <w:spacing w:val="-6"/>
          <w:sz w:val="28"/>
          <w:szCs w:val="28"/>
        </w:rPr>
        <w:t xml:space="preserve"> </w:t>
      </w:r>
      <w:r>
        <w:rPr>
          <w:color w:val="1F2228"/>
          <w:sz w:val="28"/>
          <w:szCs w:val="28"/>
        </w:rPr>
        <w:t>словами</w:t>
      </w:r>
      <w:r>
        <w:rPr>
          <w:color w:val="1F2228"/>
          <w:spacing w:val="-2"/>
          <w:sz w:val="28"/>
          <w:szCs w:val="28"/>
        </w:rPr>
        <w:t xml:space="preserve"> </w:t>
      </w:r>
      <w:r>
        <w:rPr>
          <w:color w:val="1F2228"/>
          <w:sz w:val="28"/>
          <w:szCs w:val="28"/>
        </w:rPr>
        <w:t>«Всеобщая история. История нового времени. XVIII - начало XIX в.»;</w:t>
      </w:r>
    </w:p>
    <w:p w14:paraId="51A863E2">
      <w:pPr>
        <w:pStyle w:val="4"/>
        <w:spacing w:line="225" w:lineRule="exact"/>
        <w:rPr>
          <w:sz w:val="28"/>
          <w:szCs w:val="28"/>
        </w:rPr>
      </w:pPr>
      <w:r>
        <w:rPr>
          <w:color w:val="1F2228"/>
          <w:sz w:val="28"/>
          <w:szCs w:val="28"/>
        </w:rPr>
        <w:t>в</w:t>
      </w:r>
      <w:r>
        <w:rPr>
          <w:color w:val="1F2228"/>
          <w:spacing w:val="-8"/>
          <w:sz w:val="28"/>
          <w:szCs w:val="28"/>
        </w:rPr>
        <w:t xml:space="preserve"> </w:t>
      </w:r>
      <w:r>
        <w:rPr>
          <w:color w:val="1F2228"/>
          <w:sz w:val="28"/>
          <w:szCs w:val="28"/>
        </w:rPr>
        <w:t>строке</w:t>
      </w:r>
      <w:r>
        <w:rPr>
          <w:color w:val="1F2228"/>
          <w:spacing w:val="-7"/>
          <w:sz w:val="28"/>
          <w:szCs w:val="28"/>
        </w:rPr>
        <w:t xml:space="preserve"> </w:t>
      </w:r>
      <w:r>
        <w:rPr>
          <w:color w:val="1F2228"/>
          <w:sz w:val="28"/>
          <w:szCs w:val="28"/>
        </w:rPr>
        <w:t>9</w:t>
      </w:r>
      <w:r>
        <w:rPr>
          <w:color w:val="1F2228"/>
          <w:spacing w:val="-6"/>
          <w:sz w:val="28"/>
          <w:szCs w:val="28"/>
        </w:rPr>
        <w:t xml:space="preserve"> </w:t>
      </w:r>
      <w:r>
        <w:rPr>
          <w:color w:val="1F2228"/>
          <w:sz w:val="28"/>
          <w:szCs w:val="28"/>
        </w:rPr>
        <w:t>слова</w:t>
      </w:r>
      <w:r>
        <w:rPr>
          <w:color w:val="1F2228"/>
          <w:spacing w:val="-6"/>
          <w:sz w:val="28"/>
          <w:szCs w:val="28"/>
        </w:rPr>
        <w:t xml:space="preserve"> </w:t>
      </w:r>
      <w:r>
        <w:rPr>
          <w:color w:val="1F2228"/>
          <w:sz w:val="28"/>
          <w:szCs w:val="28"/>
        </w:rPr>
        <w:t>«История</w:t>
      </w:r>
      <w:r>
        <w:rPr>
          <w:color w:val="1F2228"/>
          <w:spacing w:val="-7"/>
          <w:sz w:val="28"/>
          <w:szCs w:val="28"/>
        </w:rPr>
        <w:t xml:space="preserve"> </w:t>
      </w:r>
      <w:r>
        <w:rPr>
          <w:color w:val="1F2228"/>
          <w:sz w:val="28"/>
          <w:szCs w:val="28"/>
        </w:rPr>
        <w:t>России.</w:t>
      </w:r>
      <w:r>
        <w:rPr>
          <w:color w:val="1F2228"/>
          <w:spacing w:val="-6"/>
          <w:sz w:val="28"/>
          <w:szCs w:val="28"/>
        </w:rPr>
        <w:t xml:space="preserve"> </w:t>
      </w:r>
      <w:r>
        <w:rPr>
          <w:color w:val="1F2228"/>
          <w:sz w:val="28"/>
          <w:szCs w:val="28"/>
        </w:rPr>
        <w:t>Россия</w:t>
      </w:r>
      <w:r>
        <w:rPr>
          <w:color w:val="1F2228"/>
          <w:spacing w:val="-7"/>
          <w:sz w:val="28"/>
          <w:szCs w:val="28"/>
        </w:rPr>
        <w:t xml:space="preserve"> </w:t>
      </w:r>
      <w:r>
        <w:rPr>
          <w:color w:val="1F2228"/>
          <w:sz w:val="28"/>
          <w:szCs w:val="28"/>
        </w:rPr>
        <w:t>в</w:t>
      </w:r>
      <w:r>
        <w:rPr>
          <w:color w:val="1F2228"/>
          <w:spacing w:val="-7"/>
          <w:sz w:val="28"/>
          <w:szCs w:val="28"/>
        </w:rPr>
        <w:t xml:space="preserve"> </w:t>
      </w:r>
      <w:r>
        <w:rPr>
          <w:color w:val="1F2228"/>
          <w:sz w:val="28"/>
          <w:szCs w:val="28"/>
        </w:rPr>
        <w:t>конце</w:t>
      </w:r>
      <w:r>
        <w:rPr>
          <w:color w:val="1F2228"/>
          <w:spacing w:val="-5"/>
          <w:sz w:val="28"/>
          <w:szCs w:val="28"/>
        </w:rPr>
        <w:t xml:space="preserve"> </w:t>
      </w:r>
      <w:r>
        <w:rPr>
          <w:color w:val="1F2228"/>
          <w:sz w:val="28"/>
          <w:szCs w:val="28"/>
        </w:rPr>
        <w:t>XVII</w:t>
      </w:r>
      <w:r>
        <w:rPr>
          <w:color w:val="1F2228"/>
          <w:spacing w:val="-4"/>
          <w:sz w:val="28"/>
          <w:szCs w:val="28"/>
        </w:rPr>
        <w:t xml:space="preserve"> </w:t>
      </w:r>
      <w:r>
        <w:rPr>
          <w:color w:val="1F2228"/>
          <w:sz w:val="28"/>
          <w:szCs w:val="28"/>
        </w:rPr>
        <w:t>-</w:t>
      </w:r>
      <w:r>
        <w:rPr>
          <w:color w:val="1F2228"/>
          <w:spacing w:val="-7"/>
          <w:sz w:val="28"/>
          <w:szCs w:val="28"/>
        </w:rPr>
        <w:t xml:space="preserve"> </w:t>
      </w:r>
      <w:r>
        <w:rPr>
          <w:color w:val="1F2228"/>
          <w:sz w:val="28"/>
          <w:szCs w:val="28"/>
        </w:rPr>
        <w:t>XVIII</w:t>
      </w:r>
      <w:r>
        <w:rPr>
          <w:color w:val="1F2228"/>
          <w:spacing w:val="-6"/>
          <w:sz w:val="28"/>
          <w:szCs w:val="28"/>
        </w:rPr>
        <w:t xml:space="preserve"> </w:t>
      </w:r>
      <w:r>
        <w:rPr>
          <w:color w:val="1F2228"/>
          <w:sz w:val="28"/>
          <w:szCs w:val="28"/>
        </w:rPr>
        <w:t>вв.:</w:t>
      </w:r>
      <w:r>
        <w:rPr>
          <w:color w:val="1F2228"/>
          <w:spacing w:val="-5"/>
          <w:sz w:val="28"/>
          <w:szCs w:val="28"/>
        </w:rPr>
        <w:t xml:space="preserve"> </w:t>
      </w:r>
      <w:r>
        <w:rPr>
          <w:color w:val="1F2228"/>
          <w:sz w:val="28"/>
          <w:szCs w:val="28"/>
        </w:rPr>
        <w:t>от</w:t>
      </w:r>
      <w:r>
        <w:rPr>
          <w:color w:val="1F2228"/>
          <w:spacing w:val="-8"/>
          <w:sz w:val="28"/>
          <w:szCs w:val="28"/>
        </w:rPr>
        <w:t xml:space="preserve"> </w:t>
      </w:r>
      <w:r>
        <w:rPr>
          <w:color w:val="1F2228"/>
          <w:sz w:val="28"/>
          <w:szCs w:val="28"/>
        </w:rPr>
        <w:t>царства</w:t>
      </w:r>
      <w:r>
        <w:rPr>
          <w:color w:val="1F2228"/>
          <w:spacing w:val="-4"/>
          <w:sz w:val="28"/>
          <w:szCs w:val="28"/>
        </w:rPr>
        <w:t xml:space="preserve"> </w:t>
      </w:r>
      <w:r>
        <w:rPr>
          <w:color w:val="1F2228"/>
          <w:sz w:val="28"/>
          <w:szCs w:val="28"/>
        </w:rPr>
        <w:t>к</w:t>
      </w:r>
      <w:r>
        <w:rPr>
          <w:color w:val="1F2228"/>
          <w:spacing w:val="-11"/>
          <w:sz w:val="28"/>
          <w:szCs w:val="28"/>
        </w:rPr>
        <w:t xml:space="preserve"> </w:t>
      </w:r>
      <w:r>
        <w:rPr>
          <w:color w:val="1F2228"/>
          <w:sz w:val="28"/>
          <w:szCs w:val="28"/>
        </w:rPr>
        <w:t>империи»</w:t>
      </w:r>
      <w:r>
        <w:rPr>
          <w:color w:val="1F2228"/>
          <w:spacing w:val="-12"/>
          <w:sz w:val="28"/>
          <w:szCs w:val="28"/>
        </w:rPr>
        <w:t xml:space="preserve"> </w:t>
      </w:r>
      <w:r>
        <w:rPr>
          <w:color w:val="1F2228"/>
          <w:sz w:val="28"/>
          <w:szCs w:val="28"/>
        </w:rPr>
        <w:t>заменить</w:t>
      </w:r>
      <w:r>
        <w:rPr>
          <w:color w:val="1F2228"/>
          <w:spacing w:val="-5"/>
          <w:sz w:val="28"/>
          <w:szCs w:val="28"/>
        </w:rPr>
        <w:t xml:space="preserve"> </w:t>
      </w:r>
      <w:r>
        <w:rPr>
          <w:color w:val="1F2228"/>
          <w:spacing w:val="-2"/>
          <w:sz w:val="28"/>
          <w:szCs w:val="28"/>
        </w:rPr>
        <w:t>словами</w:t>
      </w:r>
    </w:p>
    <w:p w14:paraId="6C12C18A">
      <w:pPr>
        <w:pStyle w:val="4"/>
        <w:spacing w:line="242" w:lineRule="auto"/>
        <w:ind w:right="3364"/>
        <w:rPr>
          <w:sz w:val="28"/>
          <w:szCs w:val="28"/>
        </w:rPr>
      </w:pPr>
      <w:r>
        <w:rPr>
          <w:color w:val="1F2228"/>
          <w:sz w:val="28"/>
          <w:szCs w:val="28"/>
        </w:rPr>
        <w:t>«История</w:t>
      </w:r>
      <w:r>
        <w:rPr>
          <w:color w:val="1F2228"/>
          <w:spacing w:val="-8"/>
          <w:sz w:val="28"/>
          <w:szCs w:val="28"/>
        </w:rPr>
        <w:t xml:space="preserve"> </w:t>
      </w:r>
      <w:r>
        <w:rPr>
          <w:color w:val="1F2228"/>
          <w:sz w:val="28"/>
          <w:szCs w:val="28"/>
        </w:rPr>
        <w:t>России.</w:t>
      </w:r>
      <w:r>
        <w:rPr>
          <w:color w:val="1F2228"/>
          <w:spacing w:val="-7"/>
          <w:sz w:val="28"/>
          <w:szCs w:val="28"/>
        </w:rPr>
        <w:t xml:space="preserve"> </w:t>
      </w:r>
      <w:r>
        <w:rPr>
          <w:color w:val="1F2228"/>
          <w:sz w:val="28"/>
          <w:szCs w:val="28"/>
        </w:rPr>
        <w:t>Россия</w:t>
      </w:r>
      <w:r>
        <w:rPr>
          <w:color w:val="1F2228"/>
          <w:spacing w:val="-5"/>
          <w:sz w:val="28"/>
          <w:szCs w:val="28"/>
        </w:rPr>
        <w:t xml:space="preserve"> </w:t>
      </w:r>
      <w:r>
        <w:rPr>
          <w:color w:val="1F2228"/>
          <w:sz w:val="28"/>
          <w:szCs w:val="28"/>
        </w:rPr>
        <w:t>в</w:t>
      </w:r>
      <w:r>
        <w:rPr>
          <w:color w:val="1F2228"/>
          <w:spacing w:val="-6"/>
          <w:sz w:val="28"/>
          <w:szCs w:val="28"/>
        </w:rPr>
        <w:t xml:space="preserve"> </w:t>
      </w:r>
      <w:r>
        <w:rPr>
          <w:color w:val="1F2228"/>
          <w:sz w:val="28"/>
          <w:szCs w:val="28"/>
        </w:rPr>
        <w:t>XVIII</w:t>
      </w:r>
      <w:r>
        <w:rPr>
          <w:color w:val="1F2228"/>
          <w:spacing w:val="-2"/>
          <w:sz w:val="28"/>
          <w:szCs w:val="28"/>
        </w:rPr>
        <w:t xml:space="preserve"> </w:t>
      </w:r>
      <w:r>
        <w:rPr>
          <w:color w:val="1F2228"/>
          <w:sz w:val="28"/>
          <w:szCs w:val="28"/>
        </w:rPr>
        <w:t>-</w:t>
      </w:r>
      <w:r>
        <w:rPr>
          <w:color w:val="1F2228"/>
          <w:spacing w:val="-9"/>
          <w:sz w:val="28"/>
          <w:szCs w:val="28"/>
        </w:rPr>
        <w:t xml:space="preserve"> </w:t>
      </w:r>
      <w:r>
        <w:rPr>
          <w:color w:val="1F2228"/>
          <w:sz w:val="28"/>
          <w:szCs w:val="28"/>
        </w:rPr>
        <w:t>начале</w:t>
      </w:r>
      <w:r>
        <w:rPr>
          <w:color w:val="1F2228"/>
          <w:spacing w:val="-5"/>
          <w:sz w:val="28"/>
          <w:szCs w:val="28"/>
        </w:rPr>
        <w:t xml:space="preserve"> </w:t>
      </w:r>
      <w:r>
        <w:rPr>
          <w:color w:val="1F2228"/>
          <w:sz w:val="28"/>
          <w:szCs w:val="28"/>
        </w:rPr>
        <w:t>XIX</w:t>
      </w:r>
      <w:r>
        <w:rPr>
          <w:color w:val="1F2228"/>
          <w:spacing w:val="-5"/>
          <w:sz w:val="28"/>
          <w:szCs w:val="28"/>
        </w:rPr>
        <w:t xml:space="preserve"> </w:t>
      </w:r>
      <w:r>
        <w:rPr>
          <w:color w:val="1F2228"/>
          <w:sz w:val="28"/>
          <w:szCs w:val="28"/>
        </w:rPr>
        <w:t>в.:</w:t>
      </w:r>
      <w:r>
        <w:rPr>
          <w:color w:val="1F2228"/>
          <w:spacing w:val="-8"/>
          <w:sz w:val="28"/>
          <w:szCs w:val="28"/>
        </w:rPr>
        <w:t xml:space="preserve"> </w:t>
      </w:r>
      <w:r>
        <w:rPr>
          <w:color w:val="1F2228"/>
          <w:sz w:val="28"/>
          <w:szCs w:val="28"/>
        </w:rPr>
        <w:t>от</w:t>
      </w:r>
      <w:r>
        <w:rPr>
          <w:color w:val="1F2228"/>
          <w:spacing w:val="-9"/>
          <w:sz w:val="28"/>
          <w:szCs w:val="28"/>
        </w:rPr>
        <w:t xml:space="preserve"> </w:t>
      </w:r>
      <w:r>
        <w:rPr>
          <w:color w:val="1F2228"/>
          <w:sz w:val="28"/>
          <w:szCs w:val="28"/>
        </w:rPr>
        <w:t>царства</w:t>
      </w:r>
      <w:r>
        <w:rPr>
          <w:color w:val="1F2228"/>
          <w:spacing w:val="-7"/>
          <w:sz w:val="28"/>
          <w:szCs w:val="28"/>
        </w:rPr>
        <w:t xml:space="preserve"> </w:t>
      </w:r>
      <w:r>
        <w:rPr>
          <w:color w:val="1F2228"/>
          <w:sz w:val="28"/>
          <w:szCs w:val="28"/>
        </w:rPr>
        <w:t>к</w:t>
      </w:r>
      <w:r>
        <w:rPr>
          <w:color w:val="1F2228"/>
          <w:spacing w:val="-6"/>
          <w:sz w:val="28"/>
          <w:szCs w:val="28"/>
        </w:rPr>
        <w:t xml:space="preserve"> </w:t>
      </w:r>
      <w:r>
        <w:rPr>
          <w:color w:val="1F2228"/>
          <w:sz w:val="28"/>
          <w:szCs w:val="28"/>
        </w:rPr>
        <w:t>империи»; абзац первый подпункта 150.2.7 признать утратившим силу;</w:t>
      </w:r>
    </w:p>
    <w:p w14:paraId="3482C3D2">
      <w:pPr>
        <w:pStyle w:val="4"/>
        <w:spacing w:line="229" w:lineRule="exact"/>
        <w:rPr>
          <w:sz w:val="28"/>
          <w:szCs w:val="28"/>
        </w:rPr>
      </w:pPr>
      <w:r>
        <w:rPr>
          <w:color w:val="1F2228"/>
          <w:sz w:val="28"/>
          <w:szCs w:val="28"/>
        </w:rPr>
        <w:t>дополнить</w:t>
      </w:r>
      <w:r>
        <w:rPr>
          <w:color w:val="1F2228"/>
          <w:spacing w:val="-13"/>
          <w:sz w:val="28"/>
          <w:szCs w:val="28"/>
        </w:rPr>
        <w:t xml:space="preserve"> </w:t>
      </w:r>
      <w:r>
        <w:rPr>
          <w:color w:val="1F2228"/>
          <w:sz w:val="28"/>
          <w:szCs w:val="28"/>
        </w:rPr>
        <w:t>подпунктом</w:t>
      </w:r>
      <w:r>
        <w:rPr>
          <w:color w:val="1F2228"/>
          <w:spacing w:val="-12"/>
          <w:sz w:val="28"/>
          <w:szCs w:val="28"/>
        </w:rPr>
        <w:t xml:space="preserve"> </w:t>
      </w:r>
      <w:r>
        <w:rPr>
          <w:color w:val="1F2228"/>
          <w:sz w:val="28"/>
          <w:szCs w:val="28"/>
        </w:rPr>
        <w:t>150.3.4</w:t>
      </w:r>
      <w:r>
        <w:rPr>
          <w:color w:val="1F2228"/>
          <w:spacing w:val="-12"/>
          <w:sz w:val="28"/>
          <w:szCs w:val="28"/>
        </w:rPr>
        <w:t xml:space="preserve"> </w:t>
      </w:r>
      <w:r>
        <w:rPr>
          <w:color w:val="1F2228"/>
          <w:sz w:val="28"/>
          <w:szCs w:val="28"/>
        </w:rPr>
        <w:t>следующего</w:t>
      </w:r>
      <w:r>
        <w:rPr>
          <w:color w:val="1F2228"/>
          <w:spacing w:val="-11"/>
          <w:sz w:val="28"/>
          <w:szCs w:val="28"/>
        </w:rPr>
        <w:t xml:space="preserve"> </w:t>
      </w:r>
      <w:r>
        <w:rPr>
          <w:color w:val="1F2228"/>
          <w:spacing w:val="-2"/>
          <w:sz w:val="28"/>
          <w:szCs w:val="28"/>
        </w:rPr>
        <w:t>содержания:</w:t>
      </w:r>
    </w:p>
    <w:p w14:paraId="19C1674C">
      <w:pPr>
        <w:pStyle w:val="4"/>
        <w:rPr>
          <w:sz w:val="28"/>
          <w:szCs w:val="28"/>
        </w:rPr>
      </w:pPr>
      <w:r>
        <w:rPr>
          <w:color w:val="1F2228"/>
          <w:sz w:val="28"/>
          <w:szCs w:val="28"/>
        </w:rPr>
        <w:t>«150.3.4.</w:t>
      </w:r>
      <w:r>
        <w:rPr>
          <w:color w:val="1F2228"/>
          <w:spacing w:val="-9"/>
          <w:sz w:val="28"/>
          <w:szCs w:val="28"/>
        </w:rPr>
        <w:t xml:space="preserve"> </w:t>
      </w:r>
      <w:r>
        <w:rPr>
          <w:color w:val="1F2228"/>
          <w:sz w:val="28"/>
          <w:szCs w:val="28"/>
        </w:rPr>
        <w:t>История</w:t>
      </w:r>
      <w:r>
        <w:rPr>
          <w:color w:val="1F2228"/>
          <w:spacing w:val="-9"/>
          <w:sz w:val="28"/>
          <w:szCs w:val="28"/>
        </w:rPr>
        <w:t xml:space="preserve"> </w:t>
      </w:r>
      <w:r>
        <w:rPr>
          <w:color w:val="1F2228"/>
          <w:sz w:val="28"/>
          <w:szCs w:val="28"/>
        </w:rPr>
        <w:t>нашего</w:t>
      </w:r>
      <w:r>
        <w:rPr>
          <w:color w:val="1F2228"/>
          <w:spacing w:val="-6"/>
          <w:sz w:val="28"/>
          <w:szCs w:val="28"/>
        </w:rPr>
        <w:t xml:space="preserve"> </w:t>
      </w:r>
      <w:r>
        <w:rPr>
          <w:color w:val="1F2228"/>
          <w:spacing w:val="-4"/>
          <w:sz w:val="28"/>
          <w:szCs w:val="28"/>
        </w:rPr>
        <w:t>края.</w:t>
      </w:r>
    </w:p>
    <w:p w14:paraId="1F0DFDEA">
      <w:pPr>
        <w:pStyle w:val="4"/>
        <w:ind w:right="535"/>
        <w:rPr>
          <w:sz w:val="28"/>
          <w:szCs w:val="28"/>
        </w:rPr>
      </w:pPr>
      <w:r>
        <w:rPr>
          <w:color w:val="1F2228"/>
          <w:sz w:val="28"/>
          <w:szCs w:val="28"/>
        </w:rPr>
        <w:t>«История</w:t>
      </w:r>
      <w:r>
        <w:rPr>
          <w:color w:val="1F2228"/>
          <w:spacing w:val="-2"/>
          <w:sz w:val="28"/>
          <w:szCs w:val="28"/>
        </w:rPr>
        <w:t xml:space="preserve"> </w:t>
      </w:r>
      <w:r>
        <w:rPr>
          <w:color w:val="1F2228"/>
          <w:sz w:val="28"/>
          <w:szCs w:val="28"/>
        </w:rPr>
        <w:t>нашего края</w:t>
      </w:r>
      <w:r>
        <w:rPr>
          <w:color w:val="1F2228"/>
          <w:spacing w:val="-2"/>
          <w:sz w:val="28"/>
          <w:szCs w:val="28"/>
        </w:rPr>
        <w:t xml:space="preserve"> </w:t>
      </w:r>
      <w:r>
        <w:rPr>
          <w:color w:val="1F2228"/>
          <w:sz w:val="28"/>
          <w:szCs w:val="28"/>
        </w:rPr>
        <w:t>в древности</w:t>
      </w:r>
      <w:r>
        <w:rPr>
          <w:color w:val="1F2228"/>
          <w:spacing w:val="-2"/>
          <w:sz w:val="28"/>
          <w:szCs w:val="28"/>
        </w:rPr>
        <w:t xml:space="preserve"> </w:t>
      </w:r>
      <w:r>
        <w:rPr>
          <w:color w:val="1F2228"/>
          <w:sz w:val="28"/>
          <w:szCs w:val="28"/>
        </w:rPr>
        <w:t>(до</w:t>
      </w:r>
      <w:r>
        <w:rPr>
          <w:color w:val="1F2228"/>
          <w:spacing w:val="-1"/>
          <w:sz w:val="28"/>
          <w:szCs w:val="28"/>
        </w:rPr>
        <w:t xml:space="preserve"> </w:t>
      </w:r>
      <w:r>
        <w:rPr>
          <w:color w:val="1F2228"/>
          <w:sz w:val="28"/>
          <w:szCs w:val="28"/>
        </w:rPr>
        <w:t>образования</w:t>
      </w:r>
      <w:r>
        <w:rPr>
          <w:color w:val="1F2228"/>
          <w:spacing w:val="-2"/>
          <w:sz w:val="28"/>
          <w:szCs w:val="28"/>
        </w:rPr>
        <w:t xml:space="preserve"> </w:t>
      </w:r>
      <w:r>
        <w:rPr>
          <w:color w:val="1F2228"/>
          <w:sz w:val="28"/>
          <w:szCs w:val="28"/>
        </w:rPr>
        <w:t>российского государства или</w:t>
      </w:r>
      <w:r>
        <w:rPr>
          <w:color w:val="1F2228"/>
          <w:spacing w:val="-2"/>
          <w:sz w:val="28"/>
          <w:szCs w:val="28"/>
        </w:rPr>
        <w:t xml:space="preserve"> </w:t>
      </w:r>
      <w:r>
        <w:rPr>
          <w:color w:val="1F2228"/>
          <w:sz w:val="28"/>
          <w:szCs w:val="28"/>
        </w:rPr>
        <w:t>до вхождения края</w:t>
      </w:r>
      <w:r>
        <w:rPr>
          <w:color w:val="1F2228"/>
          <w:spacing w:val="-2"/>
          <w:sz w:val="28"/>
          <w:szCs w:val="28"/>
        </w:rPr>
        <w:t xml:space="preserve"> </w:t>
      </w:r>
      <w:r>
        <w:rPr>
          <w:color w:val="1F2228"/>
          <w:sz w:val="28"/>
          <w:szCs w:val="28"/>
        </w:rPr>
        <w:t>в</w:t>
      </w:r>
      <w:r>
        <w:rPr>
          <w:color w:val="1F2228"/>
          <w:spacing w:val="-1"/>
          <w:sz w:val="28"/>
          <w:szCs w:val="28"/>
        </w:rPr>
        <w:t xml:space="preserve"> </w:t>
      </w:r>
      <w:r>
        <w:rPr>
          <w:color w:val="1F2228"/>
          <w:sz w:val="28"/>
          <w:szCs w:val="28"/>
        </w:rPr>
        <w:t>его состав):</w:t>
      </w:r>
      <w:r>
        <w:rPr>
          <w:color w:val="1F2228"/>
          <w:spacing w:val="-12"/>
          <w:sz w:val="28"/>
          <w:szCs w:val="28"/>
        </w:rPr>
        <w:t xml:space="preserve"> </w:t>
      </w:r>
      <w:r>
        <w:rPr>
          <w:color w:val="1F2228"/>
          <w:sz w:val="28"/>
          <w:szCs w:val="28"/>
        </w:rPr>
        <w:t>особенности</w:t>
      </w:r>
      <w:r>
        <w:rPr>
          <w:color w:val="1F2228"/>
          <w:spacing w:val="-12"/>
          <w:sz w:val="28"/>
          <w:szCs w:val="28"/>
        </w:rPr>
        <w:t xml:space="preserve"> </w:t>
      </w:r>
      <w:r>
        <w:rPr>
          <w:color w:val="1F2228"/>
          <w:sz w:val="28"/>
          <w:szCs w:val="28"/>
        </w:rPr>
        <w:t>географического</w:t>
      </w:r>
      <w:r>
        <w:rPr>
          <w:color w:val="1F2228"/>
          <w:spacing w:val="-9"/>
          <w:sz w:val="28"/>
          <w:szCs w:val="28"/>
        </w:rPr>
        <w:t xml:space="preserve"> </w:t>
      </w:r>
      <w:r>
        <w:rPr>
          <w:color w:val="1F2228"/>
          <w:sz w:val="28"/>
          <w:szCs w:val="28"/>
        </w:rPr>
        <w:t>положения</w:t>
      </w:r>
      <w:r>
        <w:rPr>
          <w:color w:val="1F2228"/>
          <w:spacing w:val="-12"/>
          <w:sz w:val="28"/>
          <w:szCs w:val="28"/>
        </w:rPr>
        <w:t xml:space="preserve"> </w:t>
      </w:r>
      <w:r>
        <w:rPr>
          <w:color w:val="1F2228"/>
          <w:sz w:val="28"/>
          <w:szCs w:val="28"/>
        </w:rPr>
        <w:t>территории</w:t>
      </w:r>
      <w:r>
        <w:rPr>
          <w:color w:val="1F2228"/>
          <w:spacing w:val="-12"/>
          <w:sz w:val="28"/>
          <w:szCs w:val="28"/>
        </w:rPr>
        <w:t xml:space="preserve"> </w:t>
      </w:r>
      <w:r>
        <w:rPr>
          <w:color w:val="1F2228"/>
          <w:sz w:val="28"/>
          <w:szCs w:val="28"/>
        </w:rPr>
        <w:t>края,</w:t>
      </w:r>
      <w:r>
        <w:rPr>
          <w:color w:val="1F2228"/>
          <w:spacing w:val="-11"/>
          <w:sz w:val="28"/>
          <w:szCs w:val="28"/>
        </w:rPr>
        <w:t xml:space="preserve"> </w:t>
      </w:r>
      <w:r>
        <w:rPr>
          <w:color w:val="1F2228"/>
          <w:sz w:val="28"/>
          <w:szCs w:val="28"/>
        </w:rPr>
        <w:t>традиции</w:t>
      </w:r>
      <w:r>
        <w:rPr>
          <w:color w:val="1F2228"/>
          <w:spacing w:val="-12"/>
          <w:sz w:val="28"/>
          <w:szCs w:val="28"/>
        </w:rPr>
        <w:t xml:space="preserve"> </w:t>
      </w:r>
      <w:r>
        <w:rPr>
          <w:color w:val="1F2228"/>
          <w:sz w:val="28"/>
          <w:szCs w:val="28"/>
        </w:rPr>
        <w:t>народов,</w:t>
      </w:r>
      <w:r>
        <w:rPr>
          <w:color w:val="1F2228"/>
          <w:spacing w:val="-12"/>
          <w:sz w:val="28"/>
          <w:szCs w:val="28"/>
        </w:rPr>
        <w:t xml:space="preserve"> </w:t>
      </w:r>
      <w:r>
        <w:rPr>
          <w:color w:val="1F2228"/>
          <w:sz w:val="28"/>
          <w:szCs w:val="28"/>
        </w:rPr>
        <w:t>населяющих</w:t>
      </w:r>
      <w:r>
        <w:rPr>
          <w:color w:val="1F2228"/>
          <w:spacing w:val="-13"/>
          <w:sz w:val="28"/>
          <w:szCs w:val="28"/>
        </w:rPr>
        <w:t xml:space="preserve"> </w:t>
      </w:r>
      <w:r>
        <w:rPr>
          <w:color w:val="1F2228"/>
          <w:sz w:val="28"/>
          <w:szCs w:val="28"/>
        </w:rPr>
        <w:t>край</w:t>
      </w:r>
      <w:r>
        <w:rPr>
          <w:color w:val="1F2228"/>
          <w:spacing w:val="-12"/>
          <w:sz w:val="28"/>
          <w:szCs w:val="28"/>
        </w:rPr>
        <w:t xml:space="preserve"> </w:t>
      </w:r>
      <w:r>
        <w:rPr>
          <w:color w:val="1F2228"/>
          <w:spacing w:val="-10"/>
          <w:sz w:val="28"/>
          <w:szCs w:val="28"/>
        </w:rPr>
        <w:t>в</w:t>
      </w:r>
    </w:p>
    <w:p w14:paraId="009CDFD8">
      <w:pPr>
        <w:pStyle w:val="4"/>
        <w:spacing w:before="3" w:line="242" w:lineRule="auto"/>
        <w:rPr>
          <w:sz w:val="28"/>
          <w:szCs w:val="28"/>
        </w:rPr>
      </w:pPr>
      <w:r>
        <w:rPr>
          <w:color w:val="1F2228"/>
          <w:sz w:val="28"/>
          <w:szCs w:val="28"/>
        </w:rPr>
        <w:t>древности,</w:t>
      </w:r>
      <w:r>
        <w:rPr>
          <w:color w:val="1F2228"/>
          <w:spacing w:val="-4"/>
          <w:sz w:val="28"/>
          <w:szCs w:val="28"/>
        </w:rPr>
        <w:t xml:space="preserve"> </w:t>
      </w:r>
      <w:r>
        <w:rPr>
          <w:color w:val="1F2228"/>
          <w:sz w:val="28"/>
          <w:szCs w:val="28"/>
        </w:rPr>
        <w:t>значимые</w:t>
      </w:r>
      <w:r>
        <w:rPr>
          <w:color w:val="1F2228"/>
          <w:spacing w:val="-1"/>
          <w:sz w:val="28"/>
          <w:szCs w:val="28"/>
        </w:rPr>
        <w:t xml:space="preserve"> </w:t>
      </w:r>
      <w:r>
        <w:rPr>
          <w:color w:val="1F2228"/>
          <w:sz w:val="28"/>
          <w:szCs w:val="28"/>
        </w:rPr>
        <w:t>исторические</w:t>
      </w:r>
      <w:r>
        <w:rPr>
          <w:color w:val="1F2228"/>
          <w:spacing w:val="-4"/>
          <w:sz w:val="28"/>
          <w:szCs w:val="28"/>
        </w:rPr>
        <w:t xml:space="preserve"> </w:t>
      </w:r>
      <w:r>
        <w:rPr>
          <w:color w:val="1F2228"/>
          <w:sz w:val="28"/>
          <w:szCs w:val="28"/>
        </w:rPr>
        <w:t>события</w:t>
      </w:r>
      <w:r>
        <w:rPr>
          <w:color w:val="1F2228"/>
          <w:spacing w:val="-5"/>
          <w:sz w:val="28"/>
          <w:szCs w:val="28"/>
        </w:rPr>
        <w:t xml:space="preserve"> </w:t>
      </w:r>
      <w:r>
        <w:rPr>
          <w:color w:val="1F2228"/>
          <w:sz w:val="28"/>
          <w:szCs w:val="28"/>
        </w:rPr>
        <w:t>до</w:t>
      </w:r>
      <w:r>
        <w:rPr>
          <w:color w:val="1F2228"/>
          <w:spacing w:val="-4"/>
          <w:sz w:val="28"/>
          <w:szCs w:val="28"/>
        </w:rPr>
        <w:t xml:space="preserve"> </w:t>
      </w:r>
      <w:r>
        <w:rPr>
          <w:color w:val="1F2228"/>
          <w:sz w:val="28"/>
          <w:szCs w:val="28"/>
        </w:rPr>
        <w:t>вхождения</w:t>
      </w:r>
      <w:r>
        <w:rPr>
          <w:color w:val="1F2228"/>
          <w:spacing w:val="-5"/>
          <w:sz w:val="28"/>
          <w:szCs w:val="28"/>
        </w:rPr>
        <w:t xml:space="preserve"> </w:t>
      </w:r>
      <w:r>
        <w:rPr>
          <w:color w:val="1F2228"/>
          <w:sz w:val="28"/>
          <w:szCs w:val="28"/>
        </w:rPr>
        <w:t>края</w:t>
      </w:r>
      <w:r>
        <w:rPr>
          <w:color w:val="1F2228"/>
          <w:spacing w:val="-5"/>
          <w:sz w:val="28"/>
          <w:szCs w:val="28"/>
        </w:rPr>
        <w:t xml:space="preserve"> </w:t>
      </w:r>
      <w:r>
        <w:rPr>
          <w:color w:val="1F2228"/>
          <w:sz w:val="28"/>
          <w:szCs w:val="28"/>
        </w:rPr>
        <w:t>в</w:t>
      </w:r>
      <w:r>
        <w:rPr>
          <w:color w:val="1F2228"/>
          <w:spacing w:val="-4"/>
          <w:sz w:val="28"/>
          <w:szCs w:val="28"/>
        </w:rPr>
        <w:t xml:space="preserve"> </w:t>
      </w:r>
      <w:r>
        <w:rPr>
          <w:color w:val="1F2228"/>
          <w:sz w:val="28"/>
          <w:szCs w:val="28"/>
        </w:rPr>
        <w:t>состав</w:t>
      </w:r>
      <w:r>
        <w:rPr>
          <w:color w:val="1F2228"/>
          <w:spacing w:val="-5"/>
          <w:sz w:val="28"/>
          <w:szCs w:val="28"/>
        </w:rPr>
        <w:t xml:space="preserve"> </w:t>
      </w:r>
      <w:r>
        <w:rPr>
          <w:color w:val="1F2228"/>
          <w:sz w:val="28"/>
          <w:szCs w:val="28"/>
        </w:rPr>
        <w:t>Российского</w:t>
      </w:r>
      <w:r>
        <w:rPr>
          <w:color w:val="1F2228"/>
          <w:spacing w:val="-3"/>
          <w:sz w:val="28"/>
          <w:szCs w:val="28"/>
        </w:rPr>
        <w:t xml:space="preserve"> </w:t>
      </w:r>
      <w:r>
        <w:rPr>
          <w:color w:val="1F2228"/>
          <w:sz w:val="28"/>
          <w:szCs w:val="28"/>
        </w:rPr>
        <w:t>государства.</w:t>
      </w:r>
      <w:r>
        <w:rPr>
          <w:color w:val="1F2228"/>
          <w:spacing w:val="-4"/>
          <w:sz w:val="28"/>
          <w:szCs w:val="28"/>
        </w:rPr>
        <w:t xml:space="preserve"> </w:t>
      </w:r>
      <w:r>
        <w:rPr>
          <w:color w:val="1F2228"/>
          <w:sz w:val="28"/>
          <w:szCs w:val="28"/>
        </w:rPr>
        <w:t>Культурные особенности края.»;</w:t>
      </w:r>
    </w:p>
    <w:p w14:paraId="5157D34C">
      <w:pPr>
        <w:pStyle w:val="4"/>
        <w:spacing w:before="2"/>
        <w:rPr>
          <w:sz w:val="28"/>
          <w:szCs w:val="28"/>
        </w:rPr>
      </w:pPr>
      <w:r>
        <w:rPr>
          <w:color w:val="1F2228"/>
          <w:sz w:val="28"/>
          <w:szCs w:val="28"/>
        </w:rPr>
        <w:t>дополнить</w:t>
      </w:r>
      <w:r>
        <w:rPr>
          <w:color w:val="1F2228"/>
          <w:spacing w:val="-11"/>
          <w:sz w:val="28"/>
          <w:szCs w:val="28"/>
        </w:rPr>
        <w:t xml:space="preserve"> </w:t>
      </w:r>
      <w:r>
        <w:rPr>
          <w:color w:val="1F2228"/>
          <w:sz w:val="28"/>
          <w:szCs w:val="28"/>
        </w:rPr>
        <w:t>подпунктом</w:t>
      </w:r>
      <w:r>
        <w:rPr>
          <w:color w:val="1F2228"/>
          <w:spacing w:val="-9"/>
          <w:sz w:val="28"/>
          <w:szCs w:val="28"/>
        </w:rPr>
        <w:t xml:space="preserve"> </w:t>
      </w:r>
      <w:r>
        <w:rPr>
          <w:color w:val="1F2228"/>
          <w:sz w:val="28"/>
          <w:szCs w:val="28"/>
        </w:rPr>
        <w:t>150.4.3</w:t>
      </w:r>
      <w:r>
        <w:rPr>
          <w:color w:val="1F2228"/>
          <w:spacing w:val="-9"/>
          <w:sz w:val="28"/>
          <w:szCs w:val="28"/>
        </w:rPr>
        <w:t xml:space="preserve"> </w:t>
      </w:r>
      <w:r>
        <w:rPr>
          <w:color w:val="1F2228"/>
          <w:sz w:val="28"/>
          <w:szCs w:val="28"/>
        </w:rPr>
        <w:t>следующего</w:t>
      </w:r>
      <w:r>
        <w:rPr>
          <w:color w:val="1F2228"/>
          <w:spacing w:val="-9"/>
          <w:sz w:val="28"/>
          <w:szCs w:val="28"/>
        </w:rPr>
        <w:t xml:space="preserve"> </w:t>
      </w:r>
      <w:r>
        <w:rPr>
          <w:color w:val="1F2228"/>
          <w:spacing w:val="-2"/>
          <w:sz w:val="28"/>
          <w:szCs w:val="28"/>
        </w:rPr>
        <w:t>содержания:</w:t>
      </w:r>
    </w:p>
    <w:p w14:paraId="60937FCE">
      <w:pPr>
        <w:pStyle w:val="4"/>
        <w:spacing w:before="5"/>
        <w:rPr>
          <w:sz w:val="28"/>
          <w:szCs w:val="28"/>
        </w:rPr>
      </w:pPr>
      <w:r>
        <w:rPr>
          <w:color w:val="1F2228"/>
          <w:sz w:val="28"/>
          <w:szCs w:val="28"/>
        </w:rPr>
        <w:t>«150.4.3.</w:t>
      </w:r>
      <w:r>
        <w:rPr>
          <w:color w:val="1F2228"/>
          <w:spacing w:val="-8"/>
          <w:sz w:val="28"/>
          <w:szCs w:val="28"/>
        </w:rPr>
        <w:t xml:space="preserve"> </w:t>
      </w:r>
      <w:r>
        <w:rPr>
          <w:color w:val="1F2228"/>
          <w:sz w:val="28"/>
          <w:szCs w:val="28"/>
        </w:rPr>
        <w:t>История</w:t>
      </w:r>
      <w:r>
        <w:rPr>
          <w:color w:val="1F2228"/>
          <w:spacing w:val="-8"/>
          <w:sz w:val="28"/>
          <w:szCs w:val="28"/>
        </w:rPr>
        <w:t xml:space="preserve"> </w:t>
      </w:r>
      <w:r>
        <w:rPr>
          <w:color w:val="1F2228"/>
          <w:sz w:val="28"/>
          <w:szCs w:val="28"/>
        </w:rPr>
        <w:t>нашего</w:t>
      </w:r>
      <w:r>
        <w:rPr>
          <w:color w:val="1F2228"/>
          <w:spacing w:val="-6"/>
          <w:sz w:val="28"/>
          <w:szCs w:val="28"/>
        </w:rPr>
        <w:t xml:space="preserve"> </w:t>
      </w:r>
      <w:r>
        <w:rPr>
          <w:color w:val="1F2228"/>
          <w:spacing w:val="-2"/>
          <w:sz w:val="28"/>
          <w:szCs w:val="28"/>
        </w:rPr>
        <w:t>края.</w:t>
      </w:r>
    </w:p>
    <w:p w14:paraId="420BCF14">
      <w:pPr>
        <w:pStyle w:val="4"/>
        <w:spacing w:before="3" w:line="242" w:lineRule="auto"/>
        <w:ind w:right="535"/>
        <w:rPr>
          <w:sz w:val="28"/>
          <w:szCs w:val="28"/>
        </w:rPr>
      </w:pPr>
      <w:r>
        <w:rPr>
          <w:color w:val="1F2228"/>
          <w:sz w:val="28"/>
          <w:szCs w:val="28"/>
        </w:rPr>
        <w:t>«История</w:t>
      </w:r>
      <w:r>
        <w:rPr>
          <w:color w:val="1F2228"/>
          <w:spacing w:val="-4"/>
          <w:sz w:val="28"/>
          <w:szCs w:val="28"/>
        </w:rPr>
        <w:t xml:space="preserve"> </w:t>
      </w:r>
      <w:r>
        <w:rPr>
          <w:color w:val="1F2228"/>
          <w:sz w:val="28"/>
          <w:szCs w:val="28"/>
        </w:rPr>
        <w:t>нашего</w:t>
      </w:r>
      <w:r>
        <w:rPr>
          <w:color w:val="1F2228"/>
          <w:spacing w:val="-2"/>
          <w:sz w:val="28"/>
          <w:szCs w:val="28"/>
        </w:rPr>
        <w:t xml:space="preserve"> </w:t>
      </w:r>
      <w:r>
        <w:rPr>
          <w:color w:val="1F2228"/>
          <w:sz w:val="28"/>
          <w:szCs w:val="28"/>
        </w:rPr>
        <w:t>края</w:t>
      </w:r>
      <w:r>
        <w:rPr>
          <w:color w:val="1F2228"/>
          <w:spacing w:val="-4"/>
          <w:sz w:val="28"/>
          <w:szCs w:val="28"/>
        </w:rPr>
        <w:t xml:space="preserve"> </w:t>
      </w:r>
      <w:r>
        <w:rPr>
          <w:color w:val="1F2228"/>
          <w:sz w:val="28"/>
          <w:szCs w:val="28"/>
        </w:rPr>
        <w:t>в</w:t>
      </w:r>
      <w:r>
        <w:rPr>
          <w:color w:val="1F2228"/>
          <w:spacing w:val="-1"/>
          <w:sz w:val="28"/>
          <w:szCs w:val="28"/>
        </w:rPr>
        <w:t xml:space="preserve"> </w:t>
      </w:r>
      <w:r>
        <w:rPr>
          <w:color w:val="1F2228"/>
          <w:sz w:val="28"/>
          <w:szCs w:val="28"/>
        </w:rPr>
        <w:t>истории</w:t>
      </w:r>
      <w:r>
        <w:rPr>
          <w:color w:val="1F2228"/>
          <w:spacing w:val="-4"/>
          <w:sz w:val="28"/>
          <w:szCs w:val="28"/>
        </w:rPr>
        <w:t xml:space="preserve"> </w:t>
      </w:r>
      <w:r>
        <w:rPr>
          <w:color w:val="1F2228"/>
          <w:sz w:val="28"/>
          <w:szCs w:val="28"/>
        </w:rPr>
        <w:t>России</w:t>
      </w:r>
      <w:r>
        <w:rPr>
          <w:color w:val="1F2228"/>
          <w:spacing w:val="-4"/>
          <w:sz w:val="28"/>
          <w:szCs w:val="28"/>
        </w:rPr>
        <w:t xml:space="preserve"> </w:t>
      </w:r>
      <w:r>
        <w:rPr>
          <w:color w:val="1F2228"/>
          <w:sz w:val="28"/>
          <w:szCs w:val="28"/>
        </w:rPr>
        <w:t>в</w:t>
      </w:r>
      <w:r>
        <w:rPr>
          <w:color w:val="1F2228"/>
          <w:spacing w:val="-4"/>
          <w:sz w:val="28"/>
          <w:szCs w:val="28"/>
        </w:rPr>
        <w:t xml:space="preserve"> </w:t>
      </w:r>
      <w:r>
        <w:rPr>
          <w:color w:val="1F2228"/>
          <w:sz w:val="28"/>
          <w:szCs w:val="28"/>
        </w:rPr>
        <w:t>Средние века</w:t>
      </w:r>
      <w:r>
        <w:rPr>
          <w:color w:val="1F2228"/>
          <w:spacing w:val="-1"/>
          <w:sz w:val="28"/>
          <w:szCs w:val="28"/>
        </w:rPr>
        <w:t xml:space="preserve"> </w:t>
      </w:r>
      <w:r>
        <w:rPr>
          <w:color w:val="1F2228"/>
          <w:sz w:val="28"/>
          <w:szCs w:val="28"/>
        </w:rPr>
        <w:t>и</w:t>
      </w:r>
      <w:r>
        <w:rPr>
          <w:color w:val="1F2228"/>
          <w:spacing w:val="-4"/>
          <w:sz w:val="28"/>
          <w:szCs w:val="28"/>
        </w:rPr>
        <w:t xml:space="preserve"> </w:t>
      </w:r>
      <w:r>
        <w:rPr>
          <w:color w:val="1F2228"/>
          <w:sz w:val="28"/>
          <w:szCs w:val="28"/>
        </w:rPr>
        <w:t>Новое</w:t>
      </w:r>
      <w:r>
        <w:rPr>
          <w:color w:val="1F2228"/>
          <w:spacing w:val="-3"/>
          <w:sz w:val="28"/>
          <w:szCs w:val="28"/>
        </w:rPr>
        <w:t xml:space="preserve"> </w:t>
      </w:r>
      <w:r>
        <w:rPr>
          <w:color w:val="1F2228"/>
          <w:sz w:val="28"/>
          <w:szCs w:val="28"/>
        </w:rPr>
        <w:t>время</w:t>
      </w:r>
      <w:r>
        <w:rPr>
          <w:color w:val="1F2228"/>
          <w:spacing w:val="-4"/>
          <w:sz w:val="28"/>
          <w:szCs w:val="28"/>
        </w:rPr>
        <w:t xml:space="preserve"> </w:t>
      </w:r>
      <w:r>
        <w:rPr>
          <w:color w:val="1F2228"/>
          <w:sz w:val="28"/>
          <w:szCs w:val="28"/>
        </w:rPr>
        <w:t>(до</w:t>
      </w:r>
      <w:r>
        <w:rPr>
          <w:color w:val="1F2228"/>
          <w:spacing w:val="-3"/>
          <w:sz w:val="28"/>
          <w:szCs w:val="28"/>
        </w:rPr>
        <w:t xml:space="preserve"> </w:t>
      </w:r>
      <w:r>
        <w:rPr>
          <w:color w:val="1F2228"/>
          <w:sz w:val="28"/>
          <w:szCs w:val="28"/>
        </w:rPr>
        <w:t>начала</w:t>
      </w:r>
      <w:r>
        <w:rPr>
          <w:color w:val="1F2228"/>
          <w:spacing w:val="-3"/>
          <w:sz w:val="28"/>
          <w:szCs w:val="28"/>
        </w:rPr>
        <w:t xml:space="preserve"> </w:t>
      </w:r>
      <w:r>
        <w:rPr>
          <w:color w:val="1F2228"/>
          <w:sz w:val="28"/>
          <w:szCs w:val="28"/>
        </w:rPr>
        <w:t>XX</w:t>
      </w:r>
      <w:r>
        <w:rPr>
          <w:color w:val="1F2228"/>
          <w:spacing w:val="-3"/>
          <w:sz w:val="28"/>
          <w:szCs w:val="28"/>
        </w:rPr>
        <w:t xml:space="preserve"> </w:t>
      </w:r>
      <w:r>
        <w:rPr>
          <w:color w:val="1F2228"/>
          <w:sz w:val="28"/>
          <w:szCs w:val="28"/>
        </w:rPr>
        <w:t>в.).</w:t>
      </w:r>
      <w:r>
        <w:rPr>
          <w:color w:val="1F2228"/>
          <w:spacing w:val="-3"/>
          <w:sz w:val="28"/>
          <w:szCs w:val="28"/>
        </w:rPr>
        <w:t xml:space="preserve"> </w:t>
      </w:r>
      <w:r>
        <w:rPr>
          <w:color w:val="1F2228"/>
          <w:sz w:val="28"/>
          <w:szCs w:val="28"/>
        </w:rPr>
        <w:t>Вхождение</w:t>
      </w:r>
      <w:r>
        <w:rPr>
          <w:color w:val="1F2228"/>
          <w:spacing w:val="-3"/>
          <w:sz w:val="28"/>
          <w:szCs w:val="28"/>
        </w:rPr>
        <w:t xml:space="preserve"> </w:t>
      </w:r>
      <w:r>
        <w:rPr>
          <w:color w:val="1F2228"/>
          <w:sz w:val="28"/>
          <w:szCs w:val="28"/>
        </w:rPr>
        <w:t>края</w:t>
      </w:r>
      <w:r>
        <w:rPr>
          <w:color w:val="1F2228"/>
          <w:spacing w:val="-4"/>
          <w:sz w:val="28"/>
          <w:szCs w:val="28"/>
        </w:rPr>
        <w:t xml:space="preserve"> </w:t>
      </w:r>
      <w:r>
        <w:rPr>
          <w:color w:val="1F2228"/>
          <w:sz w:val="28"/>
          <w:szCs w:val="28"/>
        </w:rPr>
        <w:t>в состав российского государства. Формирование политического и экономического единства. Наш край в основных вехах истории Российского государства (Смута, эпоха Петровских</w:t>
      </w:r>
    </w:p>
    <w:p w14:paraId="7E500DC8">
      <w:pPr>
        <w:pStyle w:val="4"/>
        <w:spacing w:before="2"/>
        <w:ind w:right="535"/>
        <w:rPr>
          <w:sz w:val="28"/>
          <w:szCs w:val="28"/>
        </w:rPr>
      </w:pPr>
      <w:r>
        <w:rPr>
          <w:color w:val="1F2228"/>
          <w:sz w:val="28"/>
          <w:szCs w:val="28"/>
        </w:rPr>
        <w:t>преобразований,</w:t>
      </w:r>
      <w:r>
        <w:rPr>
          <w:color w:val="1F2228"/>
          <w:spacing w:val="-4"/>
          <w:sz w:val="28"/>
          <w:szCs w:val="28"/>
        </w:rPr>
        <w:t xml:space="preserve"> </w:t>
      </w:r>
      <w:r>
        <w:rPr>
          <w:color w:val="1F2228"/>
          <w:sz w:val="28"/>
          <w:szCs w:val="28"/>
        </w:rPr>
        <w:t>век</w:t>
      </w:r>
      <w:r>
        <w:rPr>
          <w:color w:val="1F2228"/>
          <w:spacing w:val="-5"/>
          <w:sz w:val="28"/>
          <w:szCs w:val="28"/>
        </w:rPr>
        <w:t xml:space="preserve"> </w:t>
      </w:r>
      <w:r>
        <w:rPr>
          <w:color w:val="1F2228"/>
          <w:sz w:val="28"/>
          <w:szCs w:val="28"/>
        </w:rPr>
        <w:t>Екатерины</w:t>
      </w:r>
      <w:r>
        <w:rPr>
          <w:color w:val="1F2228"/>
          <w:spacing w:val="-4"/>
          <w:sz w:val="28"/>
          <w:szCs w:val="28"/>
        </w:rPr>
        <w:t xml:space="preserve"> </w:t>
      </w:r>
      <w:r>
        <w:rPr>
          <w:color w:val="1F2228"/>
          <w:sz w:val="28"/>
          <w:szCs w:val="28"/>
        </w:rPr>
        <w:t>Великой,</w:t>
      </w:r>
      <w:r>
        <w:rPr>
          <w:color w:val="1F2228"/>
          <w:spacing w:val="-4"/>
          <w:sz w:val="28"/>
          <w:szCs w:val="28"/>
        </w:rPr>
        <w:t xml:space="preserve"> </w:t>
      </w:r>
      <w:r>
        <w:rPr>
          <w:color w:val="1F2228"/>
          <w:sz w:val="28"/>
          <w:szCs w:val="28"/>
        </w:rPr>
        <w:t>Отечественная</w:t>
      </w:r>
      <w:r>
        <w:rPr>
          <w:color w:val="1F2228"/>
          <w:spacing w:val="-5"/>
          <w:sz w:val="28"/>
          <w:szCs w:val="28"/>
        </w:rPr>
        <w:t xml:space="preserve"> </w:t>
      </w:r>
      <w:r>
        <w:rPr>
          <w:color w:val="1F2228"/>
          <w:sz w:val="28"/>
          <w:szCs w:val="28"/>
        </w:rPr>
        <w:t>война</w:t>
      </w:r>
      <w:r>
        <w:rPr>
          <w:color w:val="1F2228"/>
          <w:spacing w:val="-4"/>
          <w:sz w:val="28"/>
          <w:szCs w:val="28"/>
        </w:rPr>
        <w:t xml:space="preserve"> </w:t>
      </w:r>
      <w:r>
        <w:rPr>
          <w:color w:val="1F2228"/>
          <w:sz w:val="28"/>
          <w:szCs w:val="28"/>
        </w:rPr>
        <w:t>1812</w:t>
      </w:r>
      <w:r>
        <w:rPr>
          <w:color w:val="1F2228"/>
          <w:spacing w:val="-3"/>
          <w:sz w:val="28"/>
          <w:szCs w:val="28"/>
        </w:rPr>
        <w:t xml:space="preserve"> </w:t>
      </w:r>
      <w:r>
        <w:rPr>
          <w:color w:val="1F2228"/>
          <w:sz w:val="28"/>
          <w:szCs w:val="28"/>
        </w:rPr>
        <w:t>года,</w:t>
      </w:r>
      <w:r>
        <w:rPr>
          <w:color w:val="1F2228"/>
          <w:spacing w:val="-4"/>
          <w:sz w:val="28"/>
          <w:szCs w:val="28"/>
        </w:rPr>
        <w:t xml:space="preserve"> </w:t>
      </w:r>
      <w:r>
        <w:rPr>
          <w:color w:val="1F2228"/>
          <w:sz w:val="28"/>
          <w:szCs w:val="28"/>
        </w:rPr>
        <w:t>преобразования</w:t>
      </w:r>
      <w:r>
        <w:rPr>
          <w:color w:val="1F2228"/>
          <w:spacing w:val="-2"/>
          <w:sz w:val="28"/>
          <w:szCs w:val="28"/>
        </w:rPr>
        <w:t xml:space="preserve"> </w:t>
      </w:r>
      <w:r>
        <w:rPr>
          <w:color w:val="1F2228"/>
          <w:sz w:val="28"/>
          <w:szCs w:val="28"/>
        </w:rPr>
        <w:t>Александра</w:t>
      </w:r>
      <w:r>
        <w:rPr>
          <w:color w:val="1F2228"/>
          <w:spacing w:val="-4"/>
          <w:sz w:val="28"/>
          <w:szCs w:val="28"/>
        </w:rPr>
        <w:t xml:space="preserve"> </w:t>
      </w:r>
      <w:r>
        <w:rPr>
          <w:color w:val="1F2228"/>
          <w:sz w:val="28"/>
          <w:szCs w:val="28"/>
        </w:rPr>
        <w:t>II, развитие в конце XIX - начале XX вв.).</w:t>
      </w:r>
    </w:p>
    <w:p w14:paraId="10DB82E2">
      <w:pPr>
        <w:pStyle w:val="4"/>
        <w:spacing w:before="3"/>
        <w:ind w:right="200"/>
        <w:rPr>
          <w:sz w:val="28"/>
          <w:szCs w:val="28"/>
        </w:rPr>
      </w:pPr>
      <w:r>
        <w:rPr>
          <w:sz w:val="28"/>
          <w:szCs w:val="28"/>
        </w:rPr>
        <w:t>Наши известные земляки в политической, экономической, военно -исторической, образовательной и культурной</w:t>
      </w:r>
      <w:r>
        <w:rPr>
          <w:spacing w:val="-2"/>
          <w:sz w:val="28"/>
          <w:szCs w:val="28"/>
        </w:rPr>
        <w:t xml:space="preserve"> </w:t>
      </w:r>
      <w:r>
        <w:rPr>
          <w:sz w:val="28"/>
          <w:szCs w:val="28"/>
        </w:rPr>
        <w:t>жизни</w:t>
      </w:r>
      <w:r>
        <w:rPr>
          <w:spacing w:val="-4"/>
          <w:sz w:val="28"/>
          <w:szCs w:val="28"/>
        </w:rPr>
        <w:t xml:space="preserve"> </w:t>
      </w:r>
      <w:r>
        <w:rPr>
          <w:sz w:val="28"/>
          <w:szCs w:val="28"/>
        </w:rPr>
        <w:t>России.</w:t>
      </w:r>
      <w:r>
        <w:rPr>
          <w:spacing w:val="-3"/>
          <w:sz w:val="28"/>
          <w:szCs w:val="28"/>
        </w:rPr>
        <w:t xml:space="preserve"> </w:t>
      </w:r>
      <w:r>
        <w:rPr>
          <w:sz w:val="28"/>
          <w:szCs w:val="28"/>
        </w:rPr>
        <w:t>Религия</w:t>
      </w:r>
      <w:r>
        <w:rPr>
          <w:spacing w:val="-2"/>
          <w:sz w:val="28"/>
          <w:szCs w:val="28"/>
        </w:rPr>
        <w:t xml:space="preserve"> </w:t>
      </w:r>
      <w:r>
        <w:rPr>
          <w:sz w:val="28"/>
          <w:szCs w:val="28"/>
        </w:rPr>
        <w:t>и</w:t>
      </w:r>
      <w:r>
        <w:rPr>
          <w:spacing w:val="-4"/>
          <w:sz w:val="28"/>
          <w:szCs w:val="28"/>
        </w:rPr>
        <w:t xml:space="preserve"> </w:t>
      </w:r>
      <w:r>
        <w:rPr>
          <w:sz w:val="28"/>
          <w:szCs w:val="28"/>
        </w:rPr>
        <w:t>памятники.</w:t>
      </w:r>
      <w:r>
        <w:rPr>
          <w:spacing w:val="-3"/>
          <w:sz w:val="28"/>
          <w:szCs w:val="28"/>
        </w:rPr>
        <w:t xml:space="preserve"> </w:t>
      </w:r>
      <w:r>
        <w:rPr>
          <w:sz w:val="28"/>
          <w:szCs w:val="28"/>
        </w:rPr>
        <w:t>Развитие</w:t>
      </w:r>
      <w:r>
        <w:rPr>
          <w:spacing w:val="-3"/>
          <w:sz w:val="28"/>
          <w:szCs w:val="28"/>
        </w:rPr>
        <w:t xml:space="preserve"> </w:t>
      </w:r>
      <w:r>
        <w:rPr>
          <w:sz w:val="28"/>
          <w:szCs w:val="28"/>
        </w:rPr>
        <w:t>культуры</w:t>
      </w:r>
      <w:r>
        <w:rPr>
          <w:spacing w:val="-3"/>
          <w:sz w:val="28"/>
          <w:szCs w:val="28"/>
        </w:rPr>
        <w:t xml:space="preserve"> </w:t>
      </w:r>
      <w:r>
        <w:rPr>
          <w:sz w:val="28"/>
          <w:szCs w:val="28"/>
        </w:rPr>
        <w:t>края.</w:t>
      </w:r>
      <w:r>
        <w:rPr>
          <w:spacing w:val="-3"/>
          <w:sz w:val="28"/>
          <w:szCs w:val="28"/>
        </w:rPr>
        <w:t xml:space="preserve"> </w:t>
      </w:r>
      <w:r>
        <w:rPr>
          <w:sz w:val="28"/>
          <w:szCs w:val="28"/>
        </w:rPr>
        <w:t>Отражение</w:t>
      </w:r>
      <w:r>
        <w:rPr>
          <w:spacing w:val="-3"/>
          <w:sz w:val="28"/>
          <w:szCs w:val="28"/>
        </w:rPr>
        <w:t xml:space="preserve"> </w:t>
      </w:r>
      <w:r>
        <w:rPr>
          <w:sz w:val="28"/>
          <w:szCs w:val="28"/>
        </w:rPr>
        <w:t>истории</w:t>
      </w:r>
      <w:r>
        <w:rPr>
          <w:spacing w:val="-2"/>
          <w:sz w:val="28"/>
          <w:szCs w:val="28"/>
        </w:rPr>
        <w:t xml:space="preserve"> </w:t>
      </w:r>
      <w:r>
        <w:rPr>
          <w:sz w:val="28"/>
          <w:szCs w:val="28"/>
        </w:rPr>
        <w:t>края</w:t>
      </w:r>
      <w:r>
        <w:rPr>
          <w:spacing w:val="-4"/>
          <w:sz w:val="28"/>
          <w:szCs w:val="28"/>
        </w:rPr>
        <w:t xml:space="preserve"> </w:t>
      </w:r>
      <w:r>
        <w:rPr>
          <w:sz w:val="28"/>
          <w:szCs w:val="28"/>
        </w:rPr>
        <w:t>в</w:t>
      </w:r>
      <w:r>
        <w:rPr>
          <w:spacing w:val="-3"/>
          <w:sz w:val="28"/>
          <w:szCs w:val="28"/>
        </w:rPr>
        <w:t xml:space="preserve"> </w:t>
      </w:r>
      <w:r>
        <w:rPr>
          <w:sz w:val="28"/>
          <w:szCs w:val="28"/>
        </w:rPr>
        <w:t>музейных экспозициях (практическое занятие).»;</w:t>
      </w:r>
    </w:p>
    <w:p w14:paraId="69252C77">
      <w:pPr>
        <w:pStyle w:val="4"/>
        <w:rPr>
          <w:sz w:val="28"/>
          <w:szCs w:val="28"/>
        </w:rPr>
      </w:pPr>
      <w:r>
        <w:rPr>
          <w:sz w:val="28"/>
          <w:szCs w:val="28"/>
        </w:rPr>
        <w:t>в</w:t>
      </w:r>
      <w:r>
        <w:rPr>
          <w:spacing w:val="-5"/>
          <w:sz w:val="28"/>
          <w:szCs w:val="28"/>
        </w:rPr>
        <w:t xml:space="preserve"> </w:t>
      </w:r>
      <w:r>
        <w:rPr>
          <w:sz w:val="28"/>
          <w:szCs w:val="28"/>
        </w:rPr>
        <w:t>абзаце</w:t>
      </w:r>
      <w:r>
        <w:rPr>
          <w:spacing w:val="-4"/>
          <w:sz w:val="28"/>
          <w:szCs w:val="28"/>
        </w:rPr>
        <w:t xml:space="preserve"> </w:t>
      </w:r>
      <w:r>
        <w:rPr>
          <w:sz w:val="28"/>
          <w:szCs w:val="28"/>
        </w:rPr>
        <w:t>девятом</w:t>
      </w:r>
      <w:r>
        <w:rPr>
          <w:spacing w:val="-3"/>
          <w:sz w:val="28"/>
          <w:szCs w:val="28"/>
        </w:rPr>
        <w:t xml:space="preserve"> </w:t>
      </w:r>
      <w:r>
        <w:rPr>
          <w:sz w:val="28"/>
          <w:szCs w:val="28"/>
        </w:rPr>
        <w:t>подпункта</w:t>
      </w:r>
      <w:r>
        <w:rPr>
          <w:spacing w:val="-1"/>
          <w:sz w:val="28"/>
          <w:szCs w:val="28"/>
        </w:rPr>
        <w:t xml:space="preserve"> </w:t>
      </w:r>
      <w:r>
        <w:rPr>
          <w:sz w:val="28"/>
          <w:szCs w:val="28"/>
        </w:rPr>
        <w:t>150.5.2.3</w:t>
      </w:r>
      <w:r>
        <w:rPr>
          <w:spacing w:val="-5"/>
          <w:sz w:val="28"/>
          <w:szCs w:val="28"/>
        </w:rPr>
        <w:t xml:space="preserve"> </w:t>
      </w:r>
      <w:r>
        <w:rPr>
          <w:sz w:val="28"/>
          <w:szCs w:val="28"/>
        </w:rPr>
        <w:t>исключить</w:t>
      </w:r>
      <w:r>
        <w:rPr>
          <w:spacing w:val="-4"/>
          <w:sz w:val="28"/>
          <w:szCs w:val="28"/>
        </w:rPr>
        <w:t xml:space="preserve"> </w:t>
      </w:r>
      <w:r>
        <w:rPr>
          <w:sz w:val="28"/>
          <w:szCs w:val="28"/>
        </w:rPr>
        <w:t>слова</w:t>
      </w:r>
      <w:r>
        <w:rPr>
          <w:spacing w:val="-2"/>
          <w:sz w:val="28"/>
          <w:szCs w:val="28"/>
        </w:rPr>
        <w:t xml:space="preserve"> </w:t>
      </w:r>
      <w:r>
        <w:rPr>
          <w:sz w:val="28"/>
          <w:szCs w:val="28"/>
        </w:rPr>
        <w:t>«и</w:t>
      </w:r>
      <w:r>
        <w:rPr>
          <w:spacing w:val="-5"/>
          <w:sz w:val="28"/>
          <w:szCs w:val="28"/>
        </w:rPr>
        <w:t xml:space="preserve"> </w:t>
      </w:r>
      <w:r>
        <w:rPr>
          <w:sz w:val="28"/>
          <w:szCs w:val="28"/>
        </w:rPr>
        <w:t>И.Д.</w:t>
      </w:r>
      <w:r>
        <w:rPr>
          <w:spacing w:val="-4"/>
          <w:sz w:val="28"/>
          <w:szCs w:val="28"/>
        </w:rPr>
        <w:t xml:space="preserve"> </w:t>
      </w:r>
      <w:r>
        <w:rPr>
          <w:sz w:val="28"/>
          <w:szCs w:val="28"/>
        </w:rPr>
        <w:t>Милославского»;</w:t>
      </w:r>
      <w:r>
        <w:rPr>
          <w:spacing w:val="-5"/>
          <w:sz w:val="28"/>
          <w:szCs w:val="28"/>
        </w:rPr>
        <w:t xml:space="preserve"> </w:t>
      </w:r>
      <w:r>
        <w:rPr>
          <w:sz w:val="28"/>
          <w:szCs w:val="28"/>
        </w:rPr>
        <w:t>дополнить</w:t>
      </w:r>
      <w:r>
        <w:rPr>
          <w:spacing w:val="-4"/>
          <w:sz w:val="28"/>
          <w:szCs w:val="28"/>
        </w:rPr>
        <w:t xml:space="preserve"> </w:t>
      </w:r>
      <w:r>
        <w:rPr>
          <w:sz w:val="28"/>
          <w:szCs w:val="28"/>
        </w:rPr>
        <w:t>подпунктом</w:t>
      </w:r>
      <w:r>
        <w:rPr>
          <w:spacing w:val="-3"/>
          <w:sz w:val="28"/>
          <w:szCs w:val="28"/>
        </w:rPr>
        <w:t xml:space="preserve"> </w:t>
      </w:r>
      <w:r>
        <w:rPr>
          <w:sz w:val="28"/>
          <w:szCs w:val="28"/>
        </w:rPr>
        <w:t>150.5.3 следующего содержания:</w:t>
      </w:r>
    </w:p>
    <w:p w14:paraId="761D21C4">
      <w:pPr>
        <w:pStyle w:val="4"/>
        <w:rPr>
          <w:sz w:val="28"/>
          <w:szCs w:val="28"/>
        </w:rPr>
      </w:pPr>
      <w:r>
        <w:rPr>
          <w:sz w:val="28"/>
          <w:szCs w:val="28"/>
        </w:rPr>
        <w:t>«150.5.3.</w:t>
      </w:r>
      <w:r>
        <w:rPr>
          <w:spacing w:val="-8"/>
          <w:sz w:val="28"/>
          <w:szCs w:val="28"/>
        </w:rPr>
        <w:t xml:space="preserve"> </w:t>
      </w:r>
      <w:r>
        <w:rPr>
          <w:sz w:val="28"/>
          <w:szCs w:val="28"/>
        </w:rPr>
        <w:t>История</w:t>
      </w:r>
      <w:r>
        <w:rPr>
          <w:spacing w:val="-8"/>
          <w:sz w:val="28"/>
          <w:szCs w:val="28"/>
        </w:rPr>
        <w:t xml:space="preserve"> </w:t>
      </w:r>
      <w:r>
        <w:rPr>
          <w:sz w:val="28"/>
          <w:szCs w:val="28"/>
        </w:rPr>
        <w:t>нашего</w:t>
      </w:r>
      <w:r>
        <w:rPr>
          <w:spacing w:val="-6"/>
          <w:sz w:val="28"/>
          <w:szCs w:val="28"/>
        </w:rPr>
        <w:t xml:space="preserve"> </w:t>
      </w:r>
      <w:r>
        <w:rPr>
          <w:spacing w:val="-2"/>
          <w:sz w:val="28"/>
          <w:szCs w:val="28"/>
        </w:rPr>
        <w:t>края.</w:t>
      </w:r>
    </w:p>
    <w:p w14:paraId="4BC86CCD">
      <w:pPr>
        <w:pStyle w:val="4"/>
        <w:rPr>
          <w:sz w:val="28"/>
          <w:szCs w:val="28"/>
        </w:rPr>
      </w:pPr>
      <w:r>
        <w:rPr>
          <w:sz w:val="28"/>
          <w:szCs w:val="28"/>
        </w:rPr>
        <w:t>История</w:t>
      </w:r>
      <w:r>
        <w:rPr>
          <w:spacing w:val="-4"/>
          <w:sz w:val="28"/>
          <w:szCs w:val="28"/>
        </w:rPr>
        <w:t xml:space="preserve"> </w:t>
      </w:r>
      <w:r>
        <w:rPr>
          <w:sz w:val="28"/>
          <w:szCs w:val="28"/>
        </w:rPr>
        <w:t>нашего</w:t>
      </w:r>
      <w:r>
        <w:rPr>
          <w:spacing w:val="-2"/>
          <w:sz w:val="28"/>
          <w:szCs w:val="28"/>
        </w:rPr>
        <w:t xml:space="preserve"> </w:t>
      </w:r>
      <w:r>
        <w:rPr>
          <w:sz w:val="28"/>
          <w:szCs w:val="28"/>
        </w:rPr>
        <w:t>края</w:t>
      </w:r>
      <w:r>
        <w:rPr>
          <w:spacing w:val="-4"/>
          <w:sz w:val="28"/>
          <w:szCs w:val="28"/>
        </w:rPr>
        <w:t xml:space="preserve"> </w:t>
      </w:r>
      <w:r>
        <w:rPr>
          <w:sz w:val="28"/>
          <w:szCs w:val="28"/>
        </w:rPr>
        <w:t>в</w:t>
      </w:r>
      <w:r>
        <w:rPr>
          <w:spacing w:val="-3"/>
          <w:sz w:val="28"/>
          <w:szCs w:val="28"/>
        </w:rPr>
        <w:t xml:space="preserve"> </w:t>
      </w:r>
      <w:r>
        <w:rPr>
          <w:sz w:val="28"/>
          <w:szCs w:val="28"/>
        </w:rPr>
        <w:t>Новейшее</w:t>
      </w:r>
      <w:r>
        <w:rPr>
          <w:spacing w:val="-2"/>
          <w:sz w:val="28"/>
          <w:szCs w:val="28"/>
        </w:rPr>
        <w:t xml:space="preserve"> </w:t>
      </w:r>
      <w:r>
        <w:rPr>
          <w:sz w:val="28"/>
          <w:szCs w:val="28"/>
        </w:rPr>
        <w:t>время</w:t>
      </w:r>
      <w:r>
        <w:rPr>
          <w:spacing w:val="-4"/>
          <w:sz w:val="28"/>
          <w:szCs w:val="28"/>
        </w:rPr>
        <w:t xml:space="preserve"> </w:t>
      </w:r>
      <w:r>
        <w:rPr>
          <w:sz w:val="28"/>
          <w:szCs w:val="28"/>
        </w:rPr>
        <w:t>(начало</w:t>
      </w:r>
      <w:r>
        <w:rPr>
          <w:spacing w:val="-2"/>
          <w:sz w:val="28"/>
          <w:szCs w:val="28"/>
        </w:rPr>
        <w:t xml:space="preserve"> </w:t>
      </w:r>
      <w:r>
        <w:rPr>
          <w:sz w:val="28"/>
          <w:szCs w:val="28"/>
        </w:rPr>
        <w:t>XX</w:t>
      </w:r>
      <w:r>
        <w:rPr>
          <w:spacing w:val="-3"/>
          <w:sz w:val="28"/>
          <w:szCs w:val="28"/>
        </w:rPr>
        <w:t xml:space="preserve"> </w:t>
      </w:r>
      <w:r>
        <w:rPr>
          <w:sz w:val="28"/>
          <w:szCs w:val="28"/>
        </w:rPr>
        <w:t>в. -</w:t>
      </w:r>
      <w:r>
        <w:rPr>
          <w:spacing w:val="-2"/>
          <w:sz w:val="28"/>
          <w:szCs w:val="28"/>
        </w:rPr>
        <w:t xml:space="preserve"> </w:t>
      </w:r>
      <w:r>
        <w:rPr>
          <w:sz w:val="28"/>
          <w:szCs w:val="28"/>
        </w:rPr>
        <w:t>настоящее</w:t>
      </w:r>
      <w:r>
        <w:rPr>
          <w:spacing w:val="-3"/>
          <w:sz w:val="28"/>
          <w:szCs w:val="28"/>
        </w:rPr>
        <w:t xml:space="preserve"> </w:t>
      </w:r>
      <w:r>
        <w:rPr>
          <w:sz w:val="28"/>
          <w:szCs w:val="28"/>
        </w:rPr>
        <w:t>время).</w:t>
      </w:r>
      <w:r>
        <w:rPr>
          <w:spacing w:val="-2"/>
          <w:sz w:val="28"/>
          <w:szCs w:val="28"/>
        </w:rPr>
        <w:t xml:space="preserve"> </w:t>
      </w:r>
      <w:r>
        <w:rPr>
          <w:sz w:val="28"/>
          <w:szCs w:val="28"/>
        </w:rPr>
        <w:t>Наш</w:t>
      </w:r>
      <w:r>
        <w:rPr>
          <w:spacing w:val="-3"/>
          <w:sz w:val="28"/>
          <w:szCs w:val="28"/>
        </w:rPr>
        <w:t xml:space="preserve"> </w:t>
      </w:r>
      <w:r>
        <w:rPr>
          <w:sz w:val="28"/>
          <w:szCs w:val="28"/>
        </w:rPr>
        <w:t>край</w:t>
      </w:r>
      <w:r>
        <w:rPr>
          <w:spacing w:val="-2"/>
          <w:sz w:val="28"/>
          <w:szCs w:val="28"/>
        </w:rPr>
        <w:t xml:space="preserve"> </w:t>
      </w:r>
      <w:r>
        <w:rPr>
          <w:sz w:val="28"/>
          <w:szCs w:val="28"/>
        </w:rPr>
        <w:t>в</w:t>
      </w:r>
      <w:r>
        <w:rPr>
          <w:spacing w:val="-4"/>
          <w:sz w:val="28"/>
          <w:szCs w:val="28"/>
        </w:rPr>
        <w:t xml:space="preserve"> </w:t>
      </w:r>
      <w:r>
        <w:rPr>
          <w:sz w:val="28"/>
          <w:szCs w:val="28"/>
        </w:rPr>
        <w:t>годы</w:t>
      </w:r>
      <w:r>
        <w:rPr>
          <w:spacing w:val="-4"/>
          <w:sz w:val="28"/>
          <w:szCs w:val="28"/>
        </w:rPr>
        <w:t xml:space="preserve"> </w:t>
      </w:r>
      <w:r>
        <w:rPr>
          <w:sz w:val="28"/>
          <w:szCs w:val="28"/>
        </w:rPr>
        <w:t>Первой</w:t>
      </w:r>
      <w:r>
        <w:rPr>
          <w:spacing w:val="-4"/>
          <w:sz w:val="28"/>
          <w:szCs w:val="28"/>
        </w:rPr>
        <w:t xml:space="preserve"> </w:t>
      </w:r>
      <w:r>
        <w:rPr>
          <w:sz w:val="28"/>
          <w:szCs w:val="28"/>
        </w:rPr>
        <w:t>мировой</w:t>
      </w:r>
      <w:r>
        <w:rPr>
          <w:spacing w:val="-4"/>
          <w:sz w:val="28"/>
          <w:szCs w:val="28"/>
        </w:rPr>
        <w:t xml:space="preserve"> </w:t>
      </w:r>
      <w:r>
        <w:rPr>
          <w:sz w:val="28"/>
          <w:szCs w:val="28"/>
        </w:rPr>
        <w:t>и Гражданской войн. Установление советской власти. Наш край в годы первых пятилеток. Наш край в годы Великой Отечественной войны. Послевоенное восстановление и развитие. Наш край в 1960-70- е годы.</w:t>
      </w:r>
    </w:p>
    <w:p w14:paraId="1EDDC908">
      <w:pPr>
        <w:pStyle w:val="4"/>
        <w:ind w:right="109"/>
        <w:rPr>
          <w:sz w:val="28"/>
          <w:szCs w:val="28"/>
        </w:rPr>
      </w:pPr>
      <w:r>
        <w:rPr>
          <w:sz w:val="28"/>
          <w:szCs w:val="28"/>
        </w:rPr>
        <w:t>Экономическое</w:t>
      </w:r>
      <w:r>
        <w:rPr>
          <w:spacing w:val="-3"/>
          <w:sz w:val="28"/>
          <w:szCs w:val="28"/>
        </w:rPr>
        <w:t xml:space="preserve"> </w:t>
      </w:r>
      <w:r>
        <w:rPr>
          <w:sz w:val="28"/>
          <w:szCs w:val="28"/>
        </w:rPr>
        <w:t>и</w:t>
      </w:r>
      <w:r>
        <w:rPr>
          <w:spacing w:val="-3"/>
          <w:sz w:val="28"/>
          <w:szCs w:val="28"/>
        </w:rPr>
        <w:t xml:space="preserve"> </w:t>
      </w:r>
      <w:r>
        <w:rPr>
          <w:sz w:val="28"/>
          <w:szCs w:val="28"/>
        </w:rPr>
        <w:t>культурное</w:t>
      </w:r>
      <w:r>
        <w:rPr>
          <w:spacing w:val="-3"/>
          <w:sz w:val="28"/>
          <w:szCs w:val="28"/>
        </w:rPr>
        <w:t xml:space="preserve"> </w:t>
      </w:r>
      <w:r>
        <w:rPr>
          <w:sz w:val="28"/>
          <w:szCs w:val="28"/>
        </w:rPr>
        <w:t>развитие.</w:t>
      </w:r>
      <w:r>
        <w:rPr>
          <w:spacing w:val="-3"/>
          <w:sz w:val="28"/>
          <w:szCs w:val="28"/>
        </w:rPr>
        <w:t xml:space="preserve"> </w:t>
      </w:r>
      <w:r>
        <w:rPr>
          <w:sz w:val="28"/>
          <w:szCs w:val="28"/>
        </w:rPr>
        <w:t>Наш</w:t>
      </w:r>
      <w:r>
        <w:rPr>
          <w:spacing w:val="-1"/>
          <w:sz w:val="28"/>
          <w:szCs w:val="28"/>
        </w:rPr>
        <w:t xml:space="preserve"> </w:t>
      </w:r>
      <w:r>
        <w:rPr>
          <w:sz w:val="28"/>
          <w:szCs w:val="28"/>
        </w:rPr>
        <w:t>край</w:t>
      </w:r>
      <w:r>
        <w:rPr>
          <w:spacing w:val="-4"/>
          <w:sz w:val="28"/>
          <w:szCs w:val="28"/>
        </w:rPr>
        <w:t xml:space="preserve"> </w:t>
      </w:r>
      <w:r>
        <w:rPr>
          <w:sz w:val="28"/>
          <w:szCs w:val="28"/>
        </w:rPr>
        <w:t>в</w:t>
      </w:r>
      <w:r>
        <w:rPr>
          <w:spacing w:val="-4"/>
          <w:sz w:val="28"/>
          <w:szCs w:val="28"/>
        </w:rPr>
        <w:t xml:space="preserve"> </w:t>
      </w:r>
      <w:r>
        <w:rPr>
          <w:sz w:val="28"/>
          <w:szCs w:val="28"/>
        </w:rPr>
        <w:t>1980-е</w:t>
      </w:r>
      <w:r>
        <w:rPr>
          <w:spacing w:val="-3"/>
          <w:sz w:val="28"/>
          <w:szCs w:val="28"/>
        </w:rPr>
        <w:t xml:space="preserve"> </w:t>
      </w:r>
      <w:r>
        <w:rPr>
          <w:sz w:val="28"/>
          <w:szCs w:val="28"/>
        </w:rPr>
        <w:t>годы.</w:t>
      </w:r>
      <w:r>
        <w:rPr>
          <w:spacing w:val="-3"/>
          <w:sz w:val="28"/>
          <w:szCs w:val="28"/>
        </w:rPr>
        <w:t xml:space="preserve"> </w:t>
      </w:r>
      <w:r>
        <w:rPr>
          <w:sz w:val="28"/>
          <w:szCs w:val="28"/>
        </w:rPr>
        <w:t>Кризисные проявления,</w:t>
      </w:r>
      <w:r>
        <w:rPr>
          <w:spacing w:val="-3"/>
          <w:sz w:val="28"/>
          <w:szCs w:val="28"/>
        </w:rPr>
        <w:t xml:space="preserve"> </w:t>
      </w:r>
      <w:r>
        <w:rPr>
          <w:sz w:val="28"/>
          <w:szCs w:val="28"/>
        </w:rPr>
        <w:t>влияние</w:t>
      </w:r>
      <w:r>
        <w:rPr>
          <w:spacing w:val="-3"/>
          <w:sz w:val="28"/>
          <w:szCs w:val="28"/>
        </w:rPr>
        <w:t xml:space="preserve"> </w:t>
      </w:r>
      <w:r>
        <w:rPr>
          <w:sz w:val="28"/>
          <w:szCs w:val="28"/>
        </w:rPr>
        <w:t>распада</w:t>
      </w:r>
      <w:r>
        <w:rPr>
          <w:spacing w:val="-4"/>
          <w:sz w:val="28"/>
          <w:szCs w:val="28"/>
        </w:rPr>
        <w:t xml:space="preserve"> </w:t>
      </w:r>
      <w:r>
        <w:rPr>
          <w:sz w:val="28"/>
          <w:szCs w:val="28"/>
        </w:rPr>
        <w:t>СССР на развитие региона. Наш край в 1990-е годы - XXI век. Система государственного управления краем. Наши</w:t>
      </w:r>
    </w:p>
    <w:p w14:paraId="1963B3DC">
      <w:pPr>
        <w:pStyle w:val="4"/>
        <w:rPr>
          <w:sz w:val="28"/>
          <w:szCs w:val="28"/>
        </w:rPr>
      </w:pPr>
      <w:r>
        <w:rPr>
          <w:sz w:val="28"/>
          <w:szCs w:val="28"/>
        </w:rPr>
        <w:t>известные</w:t>
      </w:r>
      <w:r>
        <w:rPr>
          <w:spacing w:val="-7"/>
          <w:sz w:val="28"/>
          <w:szCs w:val="28"/>
        </w:rPr>
        <w:t xml:space="preserve"> </w:t>
      </w:r>
      <w:r>
        <w:rPr>
          <w:sz w:val="28"/>
          <w:szCs w:val="28"/>
        </w:rPr>
        <w:t>земляки.</w:t>
      </w:r>
      <w:r>
        <w:rPr>
          <w:spacing w:val="-6"/>
          <w:sz w:val="28"/>
          <w:szCs w:val="28"/>
        </w:rPr>
        <w:t xml:space="preserve"> </w:t>
      </w:r>
      <w:r>
        <w:rPr>
          <w:sz w:val="28"/>
          <w:szCs w:val="28"/>
        </w:rPr>
        <w:t>История</w:t>
      </w:r>
      <w:r>
        <w:rPr>
          <w:spacing w:val="-5"/>
          <w:sz w:val="28"/>
          <w:szCs w:val="28"/>
        </w:rPr>
        <w:t xml:space="preserve"> </w:t>
      </w:r>
      <w:r>
        <w:rPr>
          <w:sz w:val="28"/>
          <w:szCs w:val="28"/>
        </w:rPr>
        <w:t>края</w:t>
      </w:r>
      <w:r>
        <w:rPr>
          <w:spacing w:val="-7"/>
          <w:sz w:val="28"/>
          <w:szCs w:val="28"/>
        </w:rPr>
        <w:t xml:space="preserve"> </w:t>
      </w:r>
      <w:r>
        <w:rPr>
          <w:sz w:val="28"/>
          <w:szCs w:val="28"/>
        </w:rPr>
        <w:t>в</w:t>
      </w:r>
      <w:r>
        <w:rPr>
          <w:spacing w:val="-6"/>
          <w:sz w:val="28"/>
          <w:szCs w:val="28"/>
        </w:rPr>
        <w:t xml:space="preserve"> </w:t>
      </w:r>
      <w:r>
        <w:rPr>
          <w:sz w:val="28"/>
          <w:szCs w:val="28"/>
        </w:rPr>
        <w:t>наши</w:t>
      </w:r>
      <w:r>
        <w:rPr>
          <w:spacing w:val="-7"/>
          <w:sz w:val="28"/>
          <w:szCs w:val="28"/>
        </w:rPr>
        <w:t xml:space="preserve"> </w:t>
      </w:r>
      <w:r>
        <w:rPr>
          <w:sz w:val="28"/>
          <w:szCs w:val="28"/>
        </w:rPr>
        <w:t>дни.</w:t>
      </w:r>
      <w:r>
        <w:rPr>
          <w:spacing w:val="-7"/>
          <w:sz w:val="28"/>
          <w:szCs w:val="28"/>
        </w:rPr>
        <w:t xml:space="preserve"> </w:t>
      </w:r>
      <w:r>
        <w:rPr>
          <w:sz w:val="28"/>
          <w:szCs w:val="28"/>
        </w:rPr>
        <w:t>Специальная</w:t>
      </w:r>
      <w:r>
        <w:rPr>
          <w:spacing w:val="-7"/>
          <w:sz w:val="28"/>
          <w:szCs w:val="28"/>
        </w:rPr>
        <w:t xml:space="preserve"> </w:t>
      </w:r>
      <w:r>
        <w:rPr>
          <w:sz w:val="28"/>
          <w:szCs w:val="28"/>
        </w:rPr>
        <w:t>военная</w:t>
      </w:r>
      <w:r>
        <w:rPr>
          <w:spacing w:val="-7"/>
          <w:sz w:val="28"/>
          <w:szCs w:val="28"/>
        </w:rPr>
        <w:t xml:space="preserve"> </w:t>
      </w:r>
      <w:r>
        <w:rPr>
          <w:sz w:val="28"/>
          <w:szCs w:val="28"/>
        </w:rPr>
        <w:t>операция:</w:t>
      </w:r>
      <w:r>
        <w:rPr>
          <w:spacing w:val="-7"/>
          <w:sz w:val="28"/>
          <w:szCs w:val="28"/>
        </w:rPr>
        <w:t xml:space="preserve"> </w:t>
      </w:r>
      <w:r>
        <w:rPr>
          <w:sz w:val="28"/>
          <w:szCs w:val="28"/>
        </w:rPr>
        <w:t>герои</w:t>
      </w:r>
      <w:r>
        <w:rPr>
          <w:spacing w:val="-6"/>
          <w:sz w:val="28"/>
          <w:szCs w:val="28"/>
        </w:rPr>
        <w:t xml:space="preserve"> </w:t>
      </w:r>
      <w:r>
        <w:rPr>
          <w:sz w:val="28"/>
          <w:szCs w:val="28"/>
        </w:rPr>
        <w:t>и</w:t>
      </w:r>
      <w:r>
        <w:rPr>
          <w:spacing w:val="-7"/>
          <w:sz w:val="28"/>
          <w:szCs w:val="28"/>
        </w:rPr>
        <w:t xml:space="preserve"> </w:t>
      </w:r>
      <w:r>
        <w:rPr>
          <w:spacing w:val="-2"/>
          <w:sz w:val="28"/>
          <w:szCs w:val="28"/>
        </w:rPr>
        <w:t>подвиги.»;</w:t>
      </w:r>
    </w:p>
    <w:p w14:paraId="607EB723">
      <w:pPr>
        <w:pStyle w:val="4"/>
        <w:rPr>
          <w:sz w:val="28"/>
          <w:szCs w:val="28"/>
        </w:rPr>
      </w:pPr>
      <w:r>
        <w:rPr>
          <w:sz w:val="28"/>
          <w:szCs w:val="28"/>
        </w:rPr>
        <w:t>в</w:t>
      </w:r>
      <w:r>
        <w:rPr>
          <w:spacing w:val="-8"/>
          <w:sz w:val="28"/>
          <w:szCs w:val="28"/>
        </w:rPr>
        <w:t xml:space="preserve"> </w:t>
      </w:r>
      <w:r>
        <w:rPr>
          <w:sz w:val="28"/>
          <w:szCs w:val="28"/>
        </w:rPr>
        <w:t>подпункте</w:t>
      </w:r>
      <w:r>
        <w:rPr>
          <w:spacing w:val="-6"/>
          <w:sz w:val="28"/>
          <w:szCs w:val="28"/>
        </w:rPr>
        <w:t xml:space="preserve"> </w:t>
      </w:r>
      <w:r>
        <w:rPr>
          <w:sz w:val="28"/>
          <w:szCs w:val="28"/>
        </w:rPr>
        <w:t>150.6.1</w:t>
      </w:r>
      <w:r>
        <w:rPr>
          <w:spacing w:val="-6"/>
          <w:sz w:val="28"/>
          <w:szCs w:val="28"/>
        </w:rPr>
        <w:t xml:space="preserve"> </w:t>
      </w:r>
      <w:r>
        <w:rPr>
          <w:sz w:val="28"/>
          <w:szCs w:val="28"/>
        </w:rPr>
        <w:t>слова</w:t>
      </w:r>
      <w:r>
        <w:rPr>
          <w:spacing w:val="-2"/>
          <w:sz w:val="28"/>
          <w:szCs w:val="28"/>
        </w:rPr>
        <w:t xml:space="preserve"> </w:t>
      </w:r>
      <w:r>
        <w:rPr>
          <w:sz w:val="28"/>
          <w:szCs w:val="28"/>
        </w:rPr>
        <w:t>«Всеобщая</w:t>
      </w:r>
      <w:r>
        <w:rPr>
          <w:spacing w:val="-7"/>
          <w:sz w:val="28"/>
          <w:szCs w:val="28"/>
        </w:rPr>
        <w:t xml:space="preserve"> </w:t>
      </w:r>
      <w:r>
        <w:rPr>
          <w:sz w:val="28"/>
          <w:szCs w:val="28"/>
        </w:rPr>
        <w:t>история.</w:t>
      </w:r>
      <w:r>
        <w:rPr>
          <w:spacing w:val="-7"/>
          <w:sz w:val="28"/>
          <w:szCs w:val="28"/>
        </w:rPr>
        <w:t xml:space="preserve"> </w:t>
      </w:r>
      <w:r>
        <w:rPr>
          <w:sz w:val="28"/>
          <w:szCs w:val="28"/>
        </w:rPr>
        <w:t>История</w:t>
      </w:r>
      <w:r>
        <w:rPr>
          <w:spacing w:val="-4"/>
          <w:sz w:val="28"/>
          <w:szCs w:val="28"/>
        </w:rPr>
        <w:t xml:space="preserve"> </w:t>
      </w:r>
      <w:r>
        <w:rPr>
          <w:sz w:val="28"/>
          <w:szCs w:val="28"/>
        </w:rPr>
        <w:t>Нового</w:t>
      </w:r>
      <w:r>
        <w:rPr>
          <w:spacing w:val="-6"/>
          <w:sz w:val="28"/>
          <w:szCs w:val="28"/>
        </w:rPr>
        <w:t xml:space="preserve"> </w:t>
      </w:r>
      <w:r>
        <w:rPr>
          <w:sz w:val="28"/>
          <w:szCs w:val="28"/>
        </w:rPr>
        <w:t>времени.</w:t>
      </w:r>
      <w:r>
        <w:rPr>
          <w:spacing w:val="-6"/>
          <w:sz w:val="28"/>
          <w:szCs w:val="28"/>
        </w:rPr>
        <w:t xml:space="preserve"> </w:t>
      </w:r>
      <w:r>
        <w:rPr>
          <w:sz w:val="28"/>
          <w:szCs w:val="28"/>
        </w:rPr>
        <w:t>XVIII</w:t>
      </w:r>
      <w:r>
        <w:rPr>
          <w:spacing w:val="-7"/>
          <w:sz w:val="28"/>
          <w:szCs w:val="28"/>
        </w:rPr>
        <w:t xml:space="preserve"> </w:t>
      </w:r>
      <w:r>
        <w:rPr>
          <w:sz w:val="28"/>
          <w:szCs w:val="28"/>
        </w:rPr>
        <w:t>в.»</w:t>
      </w:r>
      <w:r>
        <w:rPr>
          <w:spacing w:val="-12"/>
          <w:sz w:val="28"/>
          <w:szCs w:val="28"/>
        </w:rPr>
        <w:t xml:space="preserve"> </w:t>
      </w:r>
      <w:r>
        <w:rPr>
          <w:sz w:val="28"/>
          <w:szCs w:val="28"/>
        </w:rPr>
        <w:t>заменить</w:t>
      </w:r>
      <w:r>
        <w:rPr>
          <w:spacing w:val="-6"/>
          <w:sz w:val="28"/>
          <w:szCs w:val="28"/>
        </w:rPr>
        <w:t xml:space="preserve"> </w:t>
      </w:r>
      <w:r>
        <w:rPr>
          <w:spacing w:val="-2"/>
          <w:sz w:val="28"/>
          <w:szCs w:val="28"/>
        </w:rPr>
        <w:t>словами</w:t>
      </w:r>
    </w:p>
    <w:p w14:paraId="12436671">
      <w:pPr>
        <w:pStyle w:val="4"/>
        <w:spacing w:before="1" w:line="229" w:lineRule="exact"/>
        <w:rPr>
          <w:sz w:val="28"/>
          <w:szCs w:val="28"/>
        </w:rPr>
      </w:pPr>
      <w:r>
        <w:rPr>
          <w:sz w:val="28"/>
          <w:szCs w:val="28"/>
        </w:rPr>
        <w:t>«Всеобщая</w:t>
      </w:r>
      <w:r>
        <w:rPr>
          <w:spacing w:val="-7"/>
          <w:sz w:val="28"/>
          <w:szCs w:val="28"/>
        </w:rPr>
        <w:t xml:space="preserve"> </w:t>
      </w:r>
      <w:r>
        <w:rPr>
          <w:sz w:val="28"/>
          <w:szCs w:val="28"/>
        </w:rPr>
        <w:t>история.</w:t>
      </w:r>
      <w:r>
        <w:rPr>
          <w:spacing w:val="-6"/>
          <w:sz w:val="28"/>
          <w:szCs w:val="28"/>
        </w:rPr>
        <w:t xml:space="preserve"> </w:t>
      </w:r>
      <w:r>
        <w:rPr>
          <w:sz w:val="28"/>
          <w:szCs w:val="28"/>
        </w:rPr>
        <w:t>История</w:t>
      </w:r>
      <w:r>
        <w:rPr>
          <w:spacing w:val="-6"/>
          <w:sz w:val="28"/>
          <w:szCs w:val="28"/>
        </w:rPr>
        <w:t xml:space="preserve"> </w:t>
      </w:r>
      <w:r>
        <w:rPr>
          <w:sz w:val="28"/>
          <w:szCs w:val="28"/>
        </w:rPr>
        <w:t>Нового</w:t>
      </w:r>
      <w:r>
        <w:rPr>
          <w:spacing w:val="-5"/>
          <w:sz w:val="28"/>
          <w:szCs w:val="28"/>
        </w:rPr>
        <w:t xml:space="preserve"> </w:t>
      </w:r>
      <w:r>
        <w:rPr>
          <w:sz w:val="28"/>
          <w:szCs w:val="28"/>
        </w:rPr>
        <w:t>времени.</w:t>
      </w:r>
      <w:r>
        <w:rPr>
          <w:spacing w:val="-6"/>
          <w:sz w:val="28"/>
          <w:szCs w:val="28"/>
        </w:rPr>
        <w:t xml:space="preserve"> </w:t>
      </w:r>
      <w:r>
        <w:rPr>
          <w:sz w:val="28"/>
          <w:szCs w:val="28"/>
        </w:rPr>
        <w:t>XVIII -</w:t>
      </w:r>
      <w:r>
        <w:rPr>
          <w:spacing w:val="-8"/>
          <w:sz w:val="28"/>
          <w:szCs w:val="28"/>
        </w:rPr>
        <w:t xml:space="preserve"> </w:t>
      </w:r>
      <w:r>
        <w:rPr>
          <w:sz w:val="28"/>
          <w:szCs w:val="28"/>
        </w:rPr>
        <w:t>начало</w:t>
      </w:r>
      <w:r>
        <w:rPr>
          <w:spacing w:val="-5"/>
          <w:sz w:val="28"/>
          <w:szCs w:val="28"/>
        </w:rPr>
        <w:t xml:space="preserve"> </w:t>
      </w:r>
      <w:r>
        <w:rPr>
          <w:sz w:val="28"/>
          <w:szCs w:val="28"/>
        </w:rPr>
        <w:t>XIX</w:t>
      </w:r>
      <w:r>
        <w:rPr>
          <w:spacing w:val="-5"/>
          <w:sz w:val="28"/>
          <w:szCs w:val="28"/>
        </w:rPr>
        <w:t xml:space="preserve"> </w:t>
      </w:r>
      <w:r>
        <w:rPr>
          <w:spacing w:val="-4"/>
          <w:sz w:val="28"/>
          <w:szCs w:val="28"/>
        </w:rPr>
        <w:t>в.»;</w:t>
      </w:r>
    </w:p>
    <w:p w14:paraId="0140A11C">
      <w:pPr>
        <w:pStyle w:val="4"/>
        <w:ind w:right="535"/>
        <w:rPr>
          <w:sz w:val="28"/>
          <w:szCs w:val="28"/>
        </w:rPr>
      </w:pPr>
      <w:r>
        <w:rPr>
          <w:sz w:val="28"/>
          <w:szCs w:val="28"/>
        </w:rPr>
        <w:t>в</w:t>
      </w:r>
      <w:r>
        <w:rPr>
          <w:spacing w:val="-4"/>
          <w:sz w:val="28"/>
          <w:szCs w:val="28"/>
        </w:rPr>
        <w:t xml:space="preserve"> </w:t>
      </w:r>
      <w:r>
        <w:rPr>
          <w:sz w:val="28"/>
          <w:szCs w:val="28"/>
        </w:rPr>
        <w:t>абзаце</w:t>
      </w:r>
      <w:r>
        <w:rPr>
          <w:spacing w:val="-3"/>
          <w:sz w:val="28"/>
          <w:szCs w:val="28"/>
        </w:rPr>
        <w:t xml:space="preserve"> </w:t>
      </w:r>
      <w:r>
        <w:rPr>
          <w:sz w:val="28"/>
          <w:szCs w:val="28"/>
        </w:rPr>
        <w:t>втором</w:t>
      </w:r>
      <w:r>
        <w:rPr>
          <w:spacing w:val="-2"/>
          <w:sz w:val="28"/>
          <w:szCs w:val="28"/>
        </w:rPr>
        <w:t xml:space="preserve"> </w:t>
      </w:r>
      <w:r>
        <w:rPr>
          <w:sz w:val="28"/>
          <w:szCs w:val="28"/>
        </w:rPr>
        <w:t>подпункта</w:t>
      </w:r>
      <w:r>
        <w:rPr>
          <w:spacing w:val="-3"/>
          <w:sz w:val="28"/>
          <w:szCs w:val="28"/>
        </w:rPr>
        <w:t xml:space="preserve"> </w:t>
      </w:r>
      <w:r>
        <w:rPr>
          <w:sz w:val="28"/>
          <w:szCs w:val="28"/>
        </w:rPr>
        <w:t>150.8.3.5.1</w:t>
      </w:r>
      <w:r>
        <w:rPr>
          <w:spacing w:val="-2"/>
          <w:sz w:val="28"/>
          <w:szCs w:val="28"/>
        </w:rPr>
        <w:t xml:space="preserve"> </w:t>
      </w:r>
      <w:r>
        <w:rPr>
          <w:sz w:val="28"/>
          <w:szCs w:val="28"/>
        </w:rPr>
        <w:t>слова</w:t>
      </w:r>
      <w:r>
        <w:rPr>
          <w:spacing w:val="-1"/>
          <w:sz w:val="28"/>
          <w:szCs w:val="28"/>
        </w:rPr>
        <w:t xml:space="preserve"> </w:t>
      </w:r>
      <w:r>
        <w:rPr>
          <w:sz w:val="28"/>
          <w:szCs w:val="28"/>
        </w:rPr>
        <w:t>«XVIII</w:t>
      </w:r>
      <w:r>
        <w:rPr>
          <w:spacing w:val="-3"/>
          <w:sz w:val="28"/>
          <w:szCs w:val="28"/>
        </w:rPr>
        <w:t xml:space="preserve"> </w:t>
      </w:r>
      <w:r>
        <w:rPr>
          <w:sz w:val="28"/>
          <w:szCs w:val="28"/>
        </w:rPr>
        <w:t>в.»</w:t>
      </w:r>
      <w:r>
        <w:rPr>
          <w:spacing w:val="-9"/>
          <w:sz w:val="28"/>
          <w:szCs w:val="28"/>
        </w:rPr>
        <w:t xml:space="preserve"> </w:t>
      </w:r>
      <w:r>
        <w:rPr>
          <w:sz w:val="28"/>
          <w:szCs w:val="28"/>
        </w:rPr>
        <w:t>заменить</w:t>
      </w:r>
      <w:r>
        <w:rPr>
          <w:spacing w:val="-3"/>
          <w:sz w:val="28"/>
          <w:szCs w:val="28"/>
        </w:rPr>
        <w:t xml:space="preserve"> </w:t>
      </w:r>
      <w:r>
        <w:rPr>
          <w:sz w:val="28"/>
          <w:szCs w:val="28"/>
        </w:rPr>
        <w:t>словами «XVIII -</w:t>
      </w:r>
      <w:r>
        <w:rPr>
          <w:spacing w:val="-5"/>
          <w:sz w:val="28"/>
          <w:szCs w:val="28"/>
        </w:rPr>
        <w:t xml:space="preserve"> </w:t>
      </w:r>
      <w:r>
        <w:rPr>
          <w:sz w:val="28"/>
          <w:szCs w:val="28"/>
        </w:rPr>
        <w:t>начала</w:t>
      </w:r>
      <w:r>
        <w:rPr>
          <w:spacing w:val="-3"/>
          <w:sz w:val="28"/>
          <w:szCs w:val="28"/>
        </w:rPr>
        <w:t xml:space="preserve"> </w:t>
      </w:r>
      <w:r>
        <w:rPr>
          <w:sz w:val="28"/>
          <w:szCs w:val="28"/>
        </w:rPr>
        <w:t>XIX</w:t>
      </w:r>
      <w:r>
        <w:rPr>
          <w:spacing w:val="-3"/>
          <w:sz w:val="28"/>
          <w:szCs w:val="28"/>
        </w:rPr>
        <w:t xml:space="preserve"> </w:t>
      </w:r>
      <w:r>
        <w:rPr>
          <w:sz w:val="28"/>
          <w:szCs w:val="28"/>
        </w:rPr>
        <w:t>в.»;</w:t>
      </w:r>
      <w:r>
        <w:rPr>
          <w:spacing w:val="-4"/>
          <w:sz w:val="28"/>
          <w:szCs w:val="28"/>
        </w:rPr>
        <w:t xml:space="preserve"> </w:t>
      </w:r>
      <w:r>
        <w:rPr>
          <w:sz w:val="28"/>
          <w:szCs w:val="28"/>
        </w:rPr>
        <w:t>в</w:t>
      </w:r>
      <w:r>
        <w:rPr>
          <w:spacing w:val="-3"/>
          <w:sz w:val="28"/>
          <w:szCs w:val="28"/>
        </w:rPr>
        <w:t xml:space="preserve"> </w:t>
      </w:r>
      <w:r>
        <w:rPr>
          <w:sz w:val="28"/>
          <w:szCs w:val="28"/>
        </w:rPr>
        <w:t>абзаце втором подпункта 150.8.3.5.2 слова «XVIII в.»</w:t>
      </w:r>
      <w:r>
        <w:rPr>
          <w:spacing w:val="-2"/>
          <w:sz w:val="28"/>
          <w:szCs w:val="28"/>
        </w:rPr>
        <w:t xml:space="preserve"> </w:t>
      </w:r>
      <w:r>
        <w:rPr>
          <w:sz w:val="28"/>
          <w:szCs w:val="28"/>
        </w:rPr>
        <w:t>заменить словами «XVIII - начала XIX в.»; в абзаце втором подпункта 150.8.3.5.3 слова «XVIII в.» заменить словами «XVIII - начала XIX в.»;</w:t>
      </w:r>
    </w:p>
    <w:p w14:paraId="07D9DBE0">
      <w:pPr>
        <w:pStyle w:val="4"/>
        <w:rPr>
          <w:sz w:val="28"/>
          <w:szCs w:val="28"/>
        </w:rPr>
      </w:pPr>
      <w:r>
        <w:rPr>
          <w:sz w:val="28"/>
          <w:szCs w:val="28"/>
        </w:rPr>
        <w:t>в</w:t>
      </w:r>
      <w:r>
        <w:rPr>
          <w:spacing w:val="-4"/>
          <w:sz w:val="28"/>
          <w:szCs w:val="28"/>
        </w:rPr>
        <w:t xml:space="preserve"> </w:t>
      </w:r>
      <w:r>
        <w:rPr>
          <w:sz w:val="28"/>
          <w:szCs w:val="28"/>
        </w:rPr>
        <w:t>абзаце</w:t>
      </w:r>
      <w:r>
        <w:rPr>
          <w:spacing w:val="-3"/>
          <w:sz w:val="28"/>
          <w:szCs w:val="28"/>
        </w:rPr>
        <w:t xml:space="preserve"> </w:t>
      </w:r>
      <w:r>
        <w:rPr>
          <w:sz w:val="28"/>
          <w:szCs w:val="28"/>
        </w:rPr>
        <w:t>четвертом</w:t>
      </w:r>
      <w:r>
        <w:rPr>
          <w:spacing w:val="-2"/>
          <w:sz w:val="28"/>
          <w:szCs w:val="28"/>
        </w:rPr>
        <w:t xml:space="preserve"> </w:t>
      </w:r>
      <w:r>
        <w:rPr>
          <w:sz w:val="28"/>
          <w:szCs w:val="28"/>
        </w:rPr>
        <w:t>подпункта</w:t>
      </w:r>
      <w:r>
        <w:rPr>
          <w:spacing w:val="-3"/>
          <w:sz w:val="28"/>
          <w:szCs w:val="28"/>
        </w:rPr>
        <w:t xml:space="preserve"> </w:t>
      </w:r>
      <w:r>
        <w:rPr>
          <w:sz w:val="28"/>
          <w:szCs w:val="28"/>
        </w:rPr>
        <w:t>150.8.3.5.4</w:t>
      </w:r>
      <w:r>
        <w:rPr>
          <w:spacing w:val="-2"/>
          <w:sz w:val="28"/>
          <w:szCs w:val="28"/>
        </w:rPr>
        <w:t xml:space="preserve"> </w:t>
      </w:r>
      <w:r>
        <w:rPr>
          <w:sz w:val="28"/>
          <w:szCs w:val="28"/>
        </w:rPr>
        <w:t>слова</w:t>
      </w:r>
      <w:r>
        <w:rPr>
          <w:spacing w:val="-1"/>
          <w:sz w:val="28"/>
          <w:szCs w:val="28"/>
        </w:rPr>
        <w:t xml:space="preserve"> </w:t>
      </w:r>
      <w:r>
        <w:rPr>
          <w:sz w:val="28"/>
          <w:szCs w:val="28"/>
        </w:rPr>
        <w:t>«XVIII</w:t>
      </w:r>
      <w:r>
        <w:rPr>
          <w:spacing w:val="-3"/>
          <w:sz w:val="28"/>
          <w:szCs w:val="28"/>
        </w:rPr>
        <w:t xml:space="preserve"> </w:t>
      </w:r>
      <w:r>
        <w:rPr>
          <w:sz w:val="28"/>
          <w:szCs w:val="28"/>
        </w:rPr>
        <w:t>в.»</w:t>
      </w:r>
      <w:r>
        <w:rPr>
          <w:spacing w:val="-9"/>
          <w:sz w:val="28"/>
          <w:szCs w:val="28"/>
        </w:rPr>
        <w:t xml:space="preserve"> </w:t>
      </w:r>
      <w:r>
        <w:rPr>
          <w:sz w:val="28"/>
          <w:szCs w:val="28"/>
        </w:rPr>
        <w:t>заменить</w:t>
      </w:r>
      <w:r>
        <w:rPr>
          <w:spacing w:val="-3"/>
          <w:sz w:val="28"/>
          <w:szCs w:val="28"/>
        </w:rPr>
        <w:t xml:space="preserve"> </w:t>
      </w:r>
      <w:r>
        <w:rPr>
          <w:sz w:val="28"/>
          <w:szCs w:val="28"/>
        </w:rPr>
        <w:t>словами «XVIII -</w:t>
      </w:r>
      <w:r>
        <w:rPr>
          <w:spacing w:val="-5"/>
          <w:sz w:val="28"/>
          <w:szCs w:val="28"/>
        </w:rPr>
        <w:t xml:space="preserve"> </w:t>
      </w:r>
      <w:r>
        <w:rPr>
          <w:sz w:val="28"/>
          <w:szCs w:val="28"/>
        </w:rPr>
        <w:t>начала</w:t>
      </w:r>
      <w:r>
        <w:rPr>
          <w:spacing w:val="-3"/>
          <w:sz w:val="28"/>
          <w:szCs w:val="28"/>
        </w:rPr>
        <w:t xml:space="preserve"> </w:t>
      </w:r>
      <w:r>
        <w:rPr>
          <w:sz w:val="28"/>
          <w:szCs w:val="28"/>
        </w:rPr>
        <w:t>XIX</w:t>
      </w:r>
      <w:r>
        <w:rPr>
          <w:spacing w:val="-3"/>
          <w:sz w:val="28"/>
          <w:szCs w:val="28"/>
        </w:rPr>
        <w:t xml:space="preserve"> </w:t>
      </w:r>
      <w:r>
        <w:rPr>
          <w:sz w:val="28"/>
          <w:szCs w:val="28"/>
        </w:rPr>
        <w:t>в.»;</w:t>
      </w:r>
      <w:r>
        <w:rPr>
          <w:spacing w:val="-1"/>
          <w:sz w:val="28"/>
          <w:szCs w:val="28"/>
        </w:rPr>
        <w:t xml:space="preserve"> </w:t>
      </w:r>
      <w:r>
        <w:rPr>
          <w:sz w:val="28"/>
          <w:szCs w:val="28"/>
        </w:rPr>
        <w:t>в</w:t>
      </w:r>
      <w:r>
        <w:rPr>
          <w:spacing w:val="-4"/>
          <w:sz w:val="28"/>
          <w:szCs w:val="28"/>
        </w:rPr>
        <w:t xml:space="preserve"> </w:t>
      </w:r>
      <w:r>
        <w:rPr>
          <w:sz w:val="28"/>
          <w:szCs w:val="28"/>
        </w:rPr>
        <w:t>абзаце втором подпункта 150.8.3.5.5 слова «XVIII в.» заменить словами «XVIII - начала XIX в.»;</w:t>
      </w:r>
    </w:p>
    <w:p w14:paraId="06ED7159">
      <w:pPr>
        <w:pStyle w:val="4"/>
        <w:spacing w:before="1"/>
        <w:ind w:right="535"/>
        <w:rPr>
          <w:sz w:val="28"/>
          <w:szCs w:val="28"/>
        </w:rPr>
      </w:pPr>
      <w:r>
        <w:rPr>
          <w:sz w:val="28"/>
          <w:szCs w:val="28"/>
        </w:rPr>
        <w:t>в</w:t>
      </w:r>
      <w:r>
        <w:rPr>
          <w:spacing w:val="-4"/>
          <w:sz w:val="28"/>
          <w:szCs w:val="28"/>
        </w:rPr>
        <w:t xml:space="preserve"> </w:t>
      </w:r>
      <w:r>
        <w:rPr>
          <w:sz w:val="28"/>
          <w:szCs w:val="28"/>
        </w:rPr>
        <w:t>абзаце</w:t>
      </w:r>
      <w:r>
        <w:rPr>
          <w:spacing w:val="-3"/>
          <w:sz w:val="28"/>
          <w:szCs w:val="28"/>
        </w:rPr>
        <w:t xml:space="preserve"> </w:t>
      </w:r>
      <w:r>
        <w:rPr>
          <w:sz w:val="28"/>
          <w:szCs w:val="28"/>
        </w:rPr>
        <w:t>втором</w:t>
      </w:r>
      <w:r>
        <w:rPr>
          <w:spacing w:val="-2"/>
          <w:sz w:val="28"/>
          <w:szCs w:val="28"/>
        </w:rPr>
        <w:t xml:space="preserve"> </w:t>
      </w:r>
      <w:r>
        <w:rPr>
          <w:sz w:val="28"/>
          <w:szCs w:val="28"/>
        </w:rPr>
        <w:t>подпункта</w:t>
      </w:r>
      <w:r>
        <w:rPr>
          <w:spacing w:val="-3"/>
          <w:sz w:val="28"/>
          <w:szCs w:val="28"/>
        </w:rPr>
        <w:t xml:space="preserve"> </w:t>
      </w:r>
      <w:r>
        <w:rPr>
          <w:sz w:val="28"/>
          <w:szCs w:val="28"/>
        </w:rPr>
        <w:t>150.8.3.5.6</w:t>
      </w:r>
      <w:r>
        <w:rPr>
          <w:spacing w:val="-2"/>
          <w:sz w:val="28"/>
          <w:szCs w:val="28"/>
        </w:rPr>
        <w:t xml:space="preserve"> </w:t>
      </w:r>
      <w:r>
        <w:rPr>
          <w:sz w:val="28"/>
          <w:szCs w:val="28"/>
        </w:rPr>
        <w:t>слова</w:t>
      </w:r>
      <w:r>
        <w:rPr>
          <w:spacing w:val="-1"/>
          <w:sz w:val="28"/>
          <w:szCs w:val="28"/>
        </w:rPr>
        <w:t xml:space="preserve"> </w:t>
      </w:r>
      <w:r>
        <w:rPr>
          <w:sz w:val="28"/>
          <w:szCs w:val="28"/>
        </w:rPr>
        <w:t>«XVIII</w:t>
      </w:r>
      <w:r>
        <w:rPr>
          <w:spacing w:val="-3"/>
          <w:sz w:val="28"/>
          <w:szCs w:val="28"/>
        </w:rPr>
        <w:t xml:space="preserve"> </w:t>
      </w:r>
      <w:r>
        <w:rPr>
          <w:sz w:val="28"/>
          <w:szCs w:val="28"/>
        </w:rPr>
        <w:t>в.»</w:t>
      </w:r>
      <w:r>
        <w:rPr>
          <w:spacing w:val="-9"/>
          <w:sz w:val="28"/>
          <w:szCs w:val="28"/>
        </w:rPr>
        <w:t xml:space="preserve"> </w:t>
      </w:r>
      <w:r>
        <w:rPr>
          <w:sz w:val="28"/>
          <w:szCs w:val="28"/>
        </w:rPr>
        <w:t>заменить</w:t>
      </w:r>
      <w:r>
        <w:rPr>
          <w:spacing w:val="-3"/>
          <w:sz w:val="28"/>
          <w:szCs w:val="28"/>
        </w:rPr>
        <w:t xml:space="preserve"> </w:t>
      </w:r>
      <w:r>
        <w:rPr>
          <w:sz w:val="28"/>
          <w:szCs w:val="28"/>
        </w:rPr>
        <w:t>словами «XVIII -</w:t>
      </w:r>
      <w:r>
        <w:rPr>
          <w:spacing w:val="-5"/>
          <w:sz w:val="28"/>
          <w:szCs w:val="28"/>
        </w:rPr>
        <w:t xml:space="preserve"> </w:t>
      </w:r>
      <w:r>
        <w:rPr>
          <w:sz w:val="28"/>
          <w:szCs w:val="28"/>
        </w:rPr>
        <w:t>начале</w:t>
      </w:r>
      <w:r>
        <w:rPr>
          <w:spacing w:val="-3"/>
          <w:sz w:val="28"/>
          <w:szCs w:val="28"/>
        </w:rPr>
        <w:t xml:space="preserve"> </w:t>
      </w:r>
      <w:r>
        <w:rPr>
          <w:sz w:val="28"/>
          <w:szCs w:val="28"/>
        </w:rPr>
        <w:t>XIX</w:t>
      </w:r>
      <w:r>
        <w:rPr>
          <w:spacing w:val="-3"/>
          <w:sz w:val="28"/>
          <w:szCs w:val="28"/>
        </w:rPr>
        <w:t xml:space="preserve"> </w:t>
      </w:r>
      <w:r>
        <w:rPr>
          <w:sz w:val="28"/>
          <w:szCs w:val="28"/>
        </w:rPr>
        <w:t>в.»;</w:t>
      </w:r>
      <w:r>
        <w:rPr>
          <w:spacing w:val="-4"/>
          <w:sz w:val="28"/>
          <w:szCs w:val="28"/>
        </w:rPr>
        <w:t xml:space="preserve"> </w:t>
      </w:r>
      <w:r>
        <w:rPr>
          <w:sz w:val="28"/>
          <w:szCs w:val="28"/>
        </w:rPr>
        <w:t>в</w:t>
      </w:r>
      <w:r>
        <w:rPr>
          <w:spacing w:val="-3"/>
          <w:sz w:val="28"/>
          <w:szCs w:val="28"/>
        </w:rPr>
        <w:t xml:space="preserve"> </w:t>
      </w:r>
      <w:r>
        <w:rPr>
          <w:sz w:val="28"/>
          <w:szCs w:val="28"/>
        </w:rPr>
        <w:t>абзаце втором подпункта 150.8.3.5.7 слова «XVIII в.»</w:t>
      </w:r>
      <w:r>
        <w:rPr>
          <w:spacing w:val="-1"/>
          <w:sz w:val="28"/>
          <w:szCs w:val="28"/>
        </w:rPr>
        <w:t xml:space="preserve"> </w:t>
      </w:r>
      <w:r>
        <w:rPr>
          <w:sz w:val="28"/>
          <w:szCs w:val="28"/>
        </w:rPr>
        <w:t>заменить словами «XVIII - начала XIX в.»; в абзаце втором подпункта 150.8.3.5.8 слова «XVIII в.» заменить словами «XVIII - начала XIX в.»;</w:t>
      </w:r>
    </w:p>
    <w:p w14:paraId="65A23E72">
      <w:pPr>
        <w:pStyle w:val="4"/>
        <w:rPr>
          <w:sz w:val="28"/>
          <w:szCs w:val="28"/>
        </w:rPr>
      </w:pPr>
      <w:r>
        <w:rPr>
          <w:sz w:val="28"/>
          <w:szCs w:val="28"/>
        </w:rPr>
        <w:t>в</w:t>
      </w:r>
      <w:r>
        <w:rPr>
          <w:spacing w:val="-4"/>
          <w:sz w:val="28"/>
          <w:szCs w:val="28"/>
        </w:rPr>
        <w:t xml:space="preserve"> </w:t>
      </w:r>
      <w:r>
        <w:rPr>
          <w:sz w:val="28"/>
          <w:szCs w:val="28"/>
        </w:rPr>
        <w:t>абзаце</w:t>
      </w:r>
      <w:r>
        <w:rPr>
          <w:spacing w:val="-3"/>
          <w:sz w:val="28"/>
          <w:szCs w:val="28"/>
        </w:rPr>
        <w:t xml:space="preserve"> </w:t>
      </w:r>
      <w:r>
        <w:rPr>
          <w:sz w:val="28"/>
          <w:szCs w:val="28"/>
        </w:rPr>
        <w:t>втором</w:t>
      </w:r>
      <w:r>
        <w:rPr>
          <w:spacing w:val="-2"/>
          <w:sz w:val="28"/>
          <w:szCs w:val="28"/>
        </w:rPr>
        <w:t xml:space="preserve"> </w:t>
      </w:r>
      <w:r>
        <w:rPr>
          <w:sz w:val="28"/>
          <w:szCs w:val="28"/>
        </w:rPr>
        <w:t>подпункта</w:t>
      </w:r>
      <w:r>
        <w:rPr>
          <w:spacing w:val="-3"/>
          <w:sz w:val="28"/>
          <w:szCs w:val="28"/>
        </w:rPr>
        <w:t xml:space="preserve"> </w:t>
      </w:r>
      <w:r>
        <w:rPr>
          <w:sz w:val="28"/>
          <w:szCs w:val="28"/>
        </w:rPr>
        <w:t>150.9</w:t>
      </w:r>
      <w:r>
        <w:rPr>
          <w:spacing w:val="-2"/>
          <w:sz w:val="28"/>
          <w:szCs w:val="28"/>
        </w:rPr>
        <w:t xml:space="preserve"> </w:t>
      </w:r>
      <w:r>
        <w:rPr>
          <w:sz w:val="28"/>
          <w:szCs w:val="28"/>
        </w:rPr>
        <w:t>слова</w:t>
      </w:r>
      <w:r>
        <w:rPr>
          <w:spacing w:val="-1"/>
          <w:sz w:val="28"/>
          <w:szCs w:val="28"/>
        </w:rPr>
        <w:t xml:space="preserve"> </w:t>
      </w:r>
      <w:r>
        <w:rPr>
          <w:sz w:val="28"/>
          <w:szCs w:val="28"/>
        </w:rPr>
        <w:t>«(для</w:t>
      </w:r>
      <w:r>
        <w:rPr>
          <w:spacing w:val="-4"/>
          <w:sz w:val="28"/>
          <w:szCs w:val="28"/>
        </w:rPr>
        <w:t xml:space="preserve"> </w:t>
      </w:r>
      <w:r>
        <w:rPr>
          <w:sz w:val="28"/>
          <w:szCs w:val="28"/>
        </w:rPr>
        <w:t>обучающихся,</w:t>
      </w:r>
      <w:r>
        <w:rPr>
          <w:spacing w:val="-3"/>
          <w:sz w:val="28"/>
          <w:szCs w:val="28"/>
        </w:rPr>
        <w:t xml:space="preserve"> </w:t>
      </w:r>
      <w:r>
        <w:rPr>
          <w:sz w:val="28"/>
          <w:szCs w:val="28"/>
        </w:rPr>
        <w:t>начавших</w:t>
      </w:r>
      <w:r>
        <w:rPr>
          <w:spacing w:val="-4"/>
          <w:sz w:val="28"/>
          <w:szCs w:val="28"/>
        </w:rPr>
        <w:t xml:space="preserve"> </w:t>
      </w:r>
      <w:r>
        <w:rPr>
          <w:sz w:val="28"/>
          <w:szCs w:val="28"/>
        </w:rPr>
        <w:t>освоение</w:t>
      </w:r>
      <w:r>
        <w:rPr>
          <w:spacing w:val="-3"/>
          <w:sz w:val="28"/>
          <w:szCs w:val="28"/>
        </w:rPr>
        <w:t xml:space="preserve"> </w:t>
      </w:r>
      <w:r>
        <w:rPr>
          <w:sz w:val="28"/>
          <w:szCs w:val="28"/>
        </w:rPr>
        <w:t>ФОП</w:t>
      </w:r>
      <w:r>
        <w:rPr>
          <w:spacing w:val="-1"/>
          <w:sz w:val="28"/>
          <w:szCs w:val="28"/>
        </w:rPr>
        <w:t xml:space="preserve"> </w:t>
      </w:r>
      <w:r>
        <w:rPr>
          <w:sz w:val="28"/>
          <w:szCs w:val="28"/>
        </w:rPr>
        <w:t>ООО</w:t>
      </w:r>
      <w:r>
        <w:rPr>
          <w:spacing w:val="-3"/>
          <w:sz w:val="28"/>
          <w:szCs w:val="28"/>
        </w:rPr>
        <w:t xml:space="preserve"> </w:t>
      </w:r>
      <w:r>
        <w:rPr>
          <w:sz w:val="28"/>
          <w:szCs w:val="28"/>
        </w:rPr>
        <w:t>до</w:t>
      </w:r>
      <w:r>
        <w:rPr>
          <w:spacing w:val="-3"/>
          <w:sz w:val="28"/>
          <w:szCs w:val="28"/>
        </w:rPr>
        <w:t xml:space="preserve"> </w:t>
      </w:r>
      <w:r>
        <w:rPr>
          <w:sz w:val="28"/>
          <w:szCs w:val="28"/>
        </w:rPr>
        <w:t>1</w:t>
      </w:r>
      <w:r>
        <w:rPr>
          <w:spacing w:val="-2"/>
          <w:sz w:val="28"/>
          <w:szCs w:val="28"/>
        </w:rPr>
        <w:t xml:space="preserve"> </w:t>
      </w:r>
      <w:r>
        <w:rPr>
          <w:sz w:val="28"/>
          <w:szCs w:val="28"/>
        </w:rPr>
        <w:t>сентября</w:t>
      </w:r>
      <w:r>
        <w:rPr>
          <w:spacing w:val="-4"/>
          <w:sz w:val="28"/>
          <w:szCs w:val="28"/>
        </w:rPr>
        <w:t xml:space="preserve"> </w:t>
      </w:r>
      <w:r>
        <w:rPr>
          <w:sz w:val="28"/>
          <w:szCs w:val="28"/>
        </w:rPr>
        <w:t xml:space="preserve">2025 года)» заменить словами «(для обучающихся 8-9 классов, начавших освоение ФОП ООО до 1 сентября 2025 </w:t>
      </w:r>
      <w:r>
        <w:rPr>
          <w:spacing w:val="-2"/>
          <w:sz w:val="28"/>
          <w:szCs w:val="28"/>
        </w:rPr>
        <w:t>года)»;</w:t>
      </w:r>
    </w:p>
    <w:p w14:paraId="186B4010">
      <w:pPr>
        <w:pStyle w:val="4"/>
        <w:spacing w:line="229" w:lineRule="exact"/>
        <w:rPr>
          <w:sz w:val="28"/>
          <w:szCs w:val="28"/>
        </w:rPr>
      </w:pPr>
      <w:r>
        <w:rPr>
          <w:sz w:val="28"/>
          <w:szCs w:val="28"/>
        </w:rPr>
        <w:t>таблицу</w:t>
      </w:r>
      <w:r>
        <w:rPr>
          <w:spacing w:val="-10"/>
          <w:sz w:val="28"/>
          <w:szCs w:val="28"/>
        </w:rPr>
        <w:t xml:space="preserve"> </w:t>
      </w:r>
      <w:r>
        <w:rPr>
          <w:sz w:val="28"/>
          <w:szCs w:val="28"/>
        </w:rPr>
        <w:t>16</w:t>
      </w:r>
      <w:r>
        <w:rPr>
          <w:spacing w:val="-5"/>
          <w:sz w:val="28"/>
          <w:szCs w:val="28"/>
        </w:rPr>
        <w:t xml:space="preserve"> </w:t>
      </w:r>
      <w:r>
        <w:rPr>
          <w:sz w:val="28"/>
          <w:szCs w:val="28"/>
        </w:rPr>
        <w:t>подпункта</w:t>
      </w:r>
      <w:r>
        <w:rPr>
          <w:spacing w:val="-6"/>
          <w:sz w:val="28"/>
          <w:szCs w:val="28"/>
        </w:rPr>
        <w:t xml:space="preserve"> </w:t>
      </w:r>
      <w:r>
        <w:rPr>
          <w:sz w:val="28"/>
          <w:szCs w:val="28"/>
        </w:rPr>
        <w:t>150.10</w:t>
      </w:r>
      <w:r>
        <w:rPr>
          <w:spacing w:val="-5"/>
          <w:sz w:val="28"/>
          <w:szCs w:val="28"/>
        </w:rPr>
        <w:t xml:space="preserve"> </w:t>
      </w:r>
      <w:r>
        <w:rPr>
          <w:sz w:val="28"/>
          <w:szCs w:val="28"/>
        </w:rPr>
        <w:t>изложить</w:t>
      </w:r>
      <w:r>
        <w:rPr>
          <w:spacing w:val="-6"/>
          <w:sz w:val="28"/>
          <w:szCs w:val="28"/>
        </w:rPr>
        <w:t xml:space="preserve"> </w:t>
      </w:r>
      <w:r>
        <w:rPr>
          <w:sz w:val="28"/>
          <w:szCs w:val="28"/>
        </w:rPr>
        <w:t>в</w:t>
      </w:r>
      <w:r>
        <w:rPr>
          <w:spacing w:val="-7"/>
          <w:sz w:val="28"/>
          <w:szCs w:val="28"/>
        </w:rPr>
        <w:t xml:space="preserve"> </w:t>
      </w:r>
      <w:r>
        <w:rPr>
          <w:sz w:val="28"/>
          <w:szCs w:val="28"/>
        </w:rPr>
        <w:t>следующей</w:t>
      </w:r>
      <w:r>
        <w:rPr>
          <w:spacing w:val="-7"/>
          <w:sz w:val="28"/>
          <w:szCs w:val="28"/>
        </w:rPr>
        <w:t xml:space="preserve"> </w:t>
      </w:r>
      <w:r>
        <w:rPr>
          <w:spacing w:val="-2"/>
          <w:sz w:val="28"/>
          <w:szCs w:val="28"/>
        </w:rPr>
        <w:t>редакции:</w:t>
      </w:r>
    </w:p>
    <w:p w14:paraId="2643748D">
      <w:pPr>
        <w:pStyle w:val="4"/>
        <w:rPr>
          <w:sz w:val="28"/>
          <w:szCs w:val="28"/>
        </w:rPr>
      </w:pPr>
      <w:r>
        <w:rPr>
          <w:sz w:val="28"/>
          <w:szCs w:val="28"/>
        </w:rPr>
        <w:t>«Таблица</w:t>
      </w:r>
      <w:r>
        <w:rPr>
          <w:spacing w:val="-10"/>
          <w:sz w:val="28"/>
          <w:szCs w:val="28"/>
        </w:rPr>
        <w:t xml:space="preserve"> </w:t>
      </w:r>
      <w:r>
        <w:rPr>
          <w:spacing w:val="-5"/>
          <w:sz w:val="28"/>
          <w:szCs w:val="28"/>
        </w:rPr>
        <w:t>16</w:t>
      </w:r>
    </w:p>
    <w:p w14:paraId="48ADE8E4">
      <w:pPr>
        <w:pStyle w:val="4"/>
        <w:rPr>
          <w:sz w:val="28"/>
          <w:szCs w:val="28"/>
        </w:rPr>
      </w:pPr>
      <w:r>
        <w:rPr>
          <w:sz w:val="28"/>
          <w:szCs w:val="28"/>
        </w:rPr>
        <w:t>Проверяемые</w:t>
      </w:r>
      <w:r>
        <w:rPr>
          <w:spacing w:val="-9"/>
          <w:sz w:val="28"/>
          <w:szCs w:val="28"/>
        </w:rPr>
        <w:t xml:space="preserve"> </w:t>
      </w:r>
      <w:r>
        <w:rPr>
          <w:sz w:val="28"/>
          <w:szCs w:val="28"/>
        </w:rPr>
        <w:t>требования</w:t>
      </w:r>
      <w:r>
        <w:rPr>
          <w:spacing w:val="-6"/>
          <w:sz w:val="28"/>
          <w:szCs w:val="28"/>
        </w:rPr>
        <w:t xml:space="preserve"> </w:t>
      </w:r>
      <w:r>
        <w:rPr>
          <w:sz w:val="28"/>
          <w:szCs w:val="28"/>
        </w:rPr>
        <w:t>к</w:t>
      </w:r>
      <w:r>
        <w:rPr>
          <w:spacing w:val="-7"/>
          <w:sz w:val="28"/>
          <w:szCs w:val="28"/>
        </w:rPr>
        <w:t xml:space="preserve"> </w:t>
      </w:r>
      <w:r>
        <w:rPr>
          <w:sz w:val="28"/>
          <w:szCs w:val="28"/>
        </w:rPr>
        <w:t>результатам</w:t>
      </w:r>
      <w:r>
        <w:rPr>
          <w:spacing w:val="-4"/>
          <w:sz w:val="28"/>
          <w:szCs w:val="28"/>
        </w:rPr>
        <w:t xml:space="preserve"> </w:t>
      </w:r>
      <w:r>
        <w:rPr>
          <w:sz w:val="28"/>
          <w:szCs w:val="28"/>
        </w:rPr>
        <w:t>освоения</w:t>
      </w:r>
      <w:r>
        <w:rPr>
          <w:spacing w:val="-9"/>
          <w:sz w:val="28"/>
          <w:szCs w:val="28"/>
        </w:rPr>
        <w:t xml:space="preserve"> </w:t>
      </w:r>
      <w:r>
        <w:rPr>
          <w:sz w:val="28"/>
          <w:szCs w:val="28"/>
        </w:rPr>
        <w:t>основной</w:t>
      </w:r>
      <w:r>
        <w:rPr>
          <w:spacing w:val="-9"/>
          <w:sz w:val="28"/>
          <w:szCs w:val="28"/>
        </w:rPr>
        <w:t xml:space="preserve"> </w:t>
      </w:r>
      <w:r>
        <w:rPr>
          <w:sz w:val="28"/>
          <w:szCs w:val="28"/>
        </w:rPr>
        <w:t>образовательной</w:t>
      </w:r>
      <w:r>
        <w:rPr>
          <w:spacing w:val="-7"/>
          <w:sz w:val="28"/>
          <w:szCs w:val="28"/>
        </w:rPr>
        <w:t xml:space="preserve"> </w:t>
      </w:r>
      <w:r>
        <w:rPr>
          <w:sz w:val="28"/>
          <w:szCs w:val="28"/>
        </w:rPr>
        <w:t>программы</w:t>
      </w:r>
      <w:r>
        <w:rPr>
          <w:spacing w:val="-8"/>
          <w:sz w:val="28"/>
          <w:szCs w:val="28"/>
        </w:rPr>
        <w:t xml:space="preserve"> </w:t>
      </w:r>
      <w:r>
        <w:rPr>
          <w:sz w:val="28"/>
          <w:szCs w:val="28"/>
        </w:rPr>
        <w:t>(5</w:t>
      </w:r>
      <w:r>
        <w:rPr>
          <w:spacing w:val="-8"/>
          <w:sz w:val="28"/>
          <w:szCs w:val="28"/>
        </w:rPr>
        <w:t xml:space="preserve"> </w:t>
      </w:r>
      <w:r>
        <w:rPr>
          <w:spacing w:val="-2"/>
          <w:sz w:val="28"/>
          <w:szCs w:val="28"/>
        </w:rPr>
        <w:t>класс)</w:t>
      </w:r>
    </w:p>
    <w:p w14:paraId="21A72D0A">
      <w:pPr>
        <w:pStyle w:val="4"/>
        <w:rPr>
          <w:sz w:val="28"/>
          <w:szCs w:val="28"/>
        </w:rPr>
        <w:sectPr>
          <w:type w:val="continuous"/>
          <w:pgSz w:w="11920" w:h="16850"/>
          <w:pgMar w:top="940" w:right="425" w:bottom="280" w:left="992" w:header="720" w:footer="720" w:gutter="0"/>
          <w:cols w:space="720" w:num="1"/>
        </w:sectPr>
      </w:pPr>
    </w:p>
    <w:tbl>
      <w:tblPr>
        <w:tblStyle w:val="7"/>
        <w:tblW w:w="0" w:type="auto"/>
        <w:tblInd w:w="59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654"/>
        <w:gridCol w:w="7735"/>
      </w:tblGrid>
      <w:tr w14:paraId="4630B4B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15" w:hRule="atLeast"/>
        </w:trPr>
        <w:tc>
          <w:tcPr>
            <w:tcW w:w="1654" w:type="dxa"/>
          </w:tcPr>
          <w:p w14:paraId="550239B9">
            <w:pPr>
              <w:pStyle w:val="9"/>
              <w:spacing w:before="18" w:line="235" w:lineRule="auto"/>
              <w:ind w:left="319" w:right="116" w:firstLine="3"/>
              <w:jc w:val="center"/>
              <w:rPr>
                <w:b/>
                <w:sz w:val="28"/>
                <w:szCs w:val="28"/>
              </w:rPr>
            </w:pPr>
            <w:r>
              <w:rPr>
                <w:b/>
                <w:spacing w:val="-4"/>
                <w:sz w:val="28"/>
                <w:szCs w:val="28"/>
              </w:rPr>
              <w:t xml:space="preserve">Код </w:t>
            </w:r>
            <w:r>
              <w:rPr>
                <w:b/>
                <w:spacing w:val="-6"/>
                <w:sz w:val="28"/>
                <w:szCs w:val="28"/>
              </w:rPr>
              <w:t xml:space="preserve">проверяемого </w:t>
            </w:r>
            <w:r>
              <w:rPr>
                <w:b/>
                <w:spacing w:val="-2"/>
                <w:sz w:val="28"/>
                <w:szCs w:val="28"/>
              </w:rPr>
              <w:t>результата</w:t>
            </w:r>
          </w:p>
        </w:tc>
        <w:tc>
          <w:tcPr>
            <w:tcW w:w="7735" w:type="dxa"/>
          </w:tcPr>
          <w:p w14:paraId="4A905580">
            <w:pPr>
              <w:pStyle w:val="9"/>
              <w:spacing w:before="12" w:line="242" w:lineRule="auto"/>
              <w:ind w:left="2018" w:hanging="1474"/>
              <w:rPr>
                <w:b/>
                <w:sz w:val="28"/>
                <w:szCs w:val="28"/>
              </w:rPr>
            </w:pPr>
            <w:r>
              <w:rPr>
                <w:b/>
                <w:sz w:val="28"/>
                <w:szCs w:val="28"/>
              </w:rPr>
              <w:t>Проверяемые</w:t>
            </w:r>
            <w:r>
              <w:rPr>
                <w:b/>
                <w:spacing w:val="-13"/>
                <w:sz w:val="28"/>
                <w:szCs w:val="28"/>
              </w:rPr>
              <w:t xml:space="preserve"> </w:t>
            </w:r>
            <w:r>
              <w:rPr>
                <w:b/>
                <w:sz w:val="28"/>
                <w:szCs w:val="28"/>
              </w:rPr>
              <w:t>предметные</w:t>
            </w:r>
            <w:r>
              <w:rPr>
                <w:b/>
                <w:spacing w:val="-12"/>
                <w:sz w:val="28"/>
                <w:szCs w:val="28"/>
              </w:rPr>
              <w:t xml:space="preserve"> </w:t>
            </w:r>
            <w:r>
              <w:rPr>
                <w:b/>
                <w:sz w:val="28"/>
                <w:szCs w:val="28"/>
              </w:rPr>
              <w:t>результаты</w:t>
            </w:r>
            <w:r>
              <w:rPr>
                <w:b/>
                <w:spacing w:val="-13"/>
                <w:sz w:val="28"/>
                <w:szCs w:val="28"/>
              </w:rPr>
              <w:t xml:space="preserve"> </w:t>
            </w:r>
            <w:r>
              <w:rPr>
                <w:b/>
                <w:sz w:val="28"/>
                <w:szCs w:val="28"/>
              </w:rPr>
              <w:t>освоения</w:t>
            </w:r>
            <w:r>
              <w:rPr>
                <w:b/>
                <w:spacing w:val="-12"/>
                <w:sz w:val="28"/>
                <w:szCs w:val="28"/>
              </w:rPr>
              <w:t xml:space="preserve"> </w:t>
            </w:r>
            <w:r>
              <w:rPr>
                <w:b/>
                <w:sz w:val="28"/>
                <w:szCs w:val="28"/>
              </w:rPr>
              <w:t>основной</w:t>
            </w:r>
            <w:r>
              <w:rPr>
                <w:b/>
                <w:spacing w:val="-13"/>
                <w:sz w:val="28"/>
                <w:szCs w:val="28"/>
              </w:rPr>
              <w:t xml:space="preserve"> </w:t>
            </w:r>
            <w:r>
              <w:rPr>
                <w:b/>
                <w:sz w:val="28"/>
                <w:szCs w:val="28"/>
              </w:rPr>
              <w:t>образовательной программы основного общего образования</w:t>
            </w:r>
          </w:p>
        </w:tc>
      </w:tr>
      <w:tr w14:paraId="3752E38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4" w:hRule="atLeast"/>
        </w:trPr>
        <w:tc>
          <w:tcPr>
            <w:tcW w:w="1654" w:type="dxa"/>
          </w:tcPr>
          <w:p w14:paraId="6FD1CF49">
            <w:pPr>
              <w:pStyle w:val="9"/>
              <w:rPr>
                <w:sz w:val="28"/>
                <w:szCs w:val="28"/>
              </w:rPr>
            </w:pPr>
            <w:r>
              <w:rPr>
                <w:spacing w:val="-10"/>
                <w:sz w:val="28"/>
                <w:szCs w:val="28"/>
              </w:rPr>
              <w:t>1</w:t>
            </w:r>
          </w:p>
        </w:tc>
        <w:tc>
          <w:tcPr>
            <w:tcW w:w="7735" w:type="dxa"/>
          </w:tcPr>
          <w:p w14:paraId="6D22837E">
            <w:pPr>
              <w:pStyle w:val="9"/>
              <w:ind w:left="122"/>
              <w:rPr>
                <w:sz w:val="28"/>
                <w:szCs w:val="28"/>
              </w:rPr>
            </w:pPr>
            <w:r>
              <w:rPr>
                <w:sz w:val="28"/>
                <w:szCs w:val="28"/>
              </w:rPr>
              <w:t>Знание</w:t>
            </w:r>
            <w:r>
              <w:rPr>
                <w:spacing w:val="-10"/>
                <w:sz w:val="28"/>
                <w:szCs w:val="28"/>
              </w:rPr>
              <w:t xml:space="preserve"> </w:t>
            </w:r>
            <w:r>
              <w:rPr>
                <w:sz w:val="28"/>
                <w:szCs w:val="28"/>
              </w:rPr>
              <w:t>хронологии,</w:t>
            </w:r>
            <w:r>
              <w:rPr>
                <w:spacing w:val="-10"/>
                <w:sz w:val="28"/>
                <w:szCs w:val="28"/>
              </w:rPr>
              <w:t xml:space="preserve"> </w:t>
            </w:r>
            <w:r>
              <w:rPr>
                <w:sz w:val="28"/>
                <w:szCs w:val="28"/>
              </w:rPr>
              <w:t>работа</w:t>
            </w:r>
            <w:r>
              <w:rPr>
                <w:spacing w:val="-9"/>
                <w:sz w:val="28"/>
                <w:szCs w:val="28"/>
              </w:rPr>
              <w:t xml:space="preserve"> </w:t>
            </w:r>
            <w:r>
              <w:rPr>
                <w:sz w:val="28"/>
                <w:szCs w:val="28"/>
              </w:rPr>
              <w:t>с</w:t>
            </w:r>
            <w:r>
              <w:rPr>
                <w:spacing w:val="-10"/>
                <w:sz w:val="28"/>
                <w:szCs w:val="28"/>
              </w:rPr>
              <w:t xml:space="preserve"> </w:t>
            </w:r>
            <w:r>
              <w:rPr>
                <w:spacing w:val="-2"/>
                <w:sz w:val="28"/>
                <w:szCs w:val="28"/>
              </w:rPr>
              <w:t>хронологией</w:t>
            </w:r>
          </w:p>
        </w:tc>
      </w:tr>
      <w:tr w14:paraId="03D1B1B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trPr>
        <w:tc>
          <w:tcPr>
            <w:tcW w:w="1654" w:type="dxa"/>
          </w:tcPr>
          <w:p w14:paraId="174ABD6B">
            <w:pPr>
              <w:pStyle w:val="9"/>
              <w:spacing w:before="7"/>
              <w:rPr>
                <w:sz w:val="28"/>
                <w:szCs w:val="28"/>
              </w:rPr>
            </w:pPr>
            <w:r>
              <w:rPr>
                <w:spacing w:val="-5"/>
                <w:sz w:val="28"/>
                <w:szCs w:val="28"/>
              </w:rPr>
              <w:t>1.1</w:t>
            </w:r>
          </w:p>
        </w:tc>
        <w:tc>
          <w:tcPr>
            <w:tcW w:w="7735" w:type="dxa"/>
          </w:tcPr>
          <w:p w14:paraId="17CCA528">
            <w:pPr>
              <w:pStyle w:val="9"/>
              <w:ind w:left="122" w:right="220"/>
              <w:rPr>
                <w:sz w:val="28"/>
                <w:szCs w:val="28"/>
              </w:rPr>
            </w:pPr>
            <w:r>
              <w:rPr>
                <w:sz w:val="28"/>
                <w:szCs w:val="28"/>
              </w:rPr>
              <w:t>Объяснять</w:t>
            </w:r>
            <w:r>
              <w:rPr>
                <w:spacing w:val="-10"/>
                <w:sz w:val="28"/>
                <w:szCs w:val="28"/>
              </w:rPr>
              <w:t xml:space="preserve"> </w:t>
            </w:r>
            <w:r>
              <w:rPr>
                <w:sz w:val="28"/>
                <w:szCs w:val="28"/>
              </w:rPr>
              <w:t>смысл</w:t>
            </w:r>
            <w:r>
              <w:rPr>
                <w:spacing w:val="-9"/>
                <w:sz w:val="28"/>
                <w:szCs w:val="28"/>
              </w:rPr>
              <w:t xml:space="preserve"> </w:t>
            </w:r>
            <w:r>
              <w:rPr>
                <w:sz w:val="28"/>
                <w:szCs w:val="28"/>
              </w:rPr>
              <w:t>основных</w:t>
            </w:r>
            <w:r>
              <w:rPr>
                <w:spacing w:val="-11"/>
                <w:sz w:val="28"/>
                <w:szCs w:val="28"/>
              </w:rPr>
              <w:t xml:space="preserve"> </w:t>
            </w:r>
            <w:r>
              <w:rPr>
                <w:sz w:val="28"/>
                <w:szCs w:val="28"/>
              </w:rPr>
              <w:t>хронологических</w:t>
            </w:r>
            <w:r>
              <w:rPr>
                <w:spacing w:val="-11"/>
                <w:sz w:val="28"/>
                <w:szCs w:val="28"/>
              </w:rPr>
              <w:t xml:space="preserve"> </w:t>
            </w:r>
            <w:r>
              <w:rPr>
                <w:sz w:val="28"/>
                <w:szCs w:val="28"/>
              </w:rPr>
              <w:t>понятий</w:t>
            </w:r>
            <w:r>
              <w:rPr>
                <w:spacing w:val="-11"/>
                <w:sz w:val="28"/>
                <w:szCs w:val="28"/>
              </w:rPr>
              <w:t xml:space="preserve"> </w:t>
            </w:r>
            <w:r>
              <w:rPr>
                <w:sz w:val="28"/>
                <w:szCs w:val="28"/>
              </w:rPr>
              <w:t>(век,</w:t>
            </w:r>
            <w:r>
              <w:rPr>
                <w:spacing w:val="-13"/>
                <w:sz w:val="28"/>
                <w:szCs w:val="28"/>
              </w:rPr>
              <w:t xml:space="preserve"> </w:t>
            </w:r>
            <w:r>
              <w:rPr>
                <w:sz w:val="28"/>
                <w:szCs w:val="28"/>
              </w:rPr>
              <w:t>тысячелетие,</w:t>
            </w:r>
            <w:r>
              <w:rPr>
                <w:spacing w:val="-7"/>
                <w:sz w:val="28"/>
                <w:szCs w:val="28"/>
              </w:rPr>
              <w:t xml:space="preserve"> </w:t>
            </w:r>
            <w:r>
              <w:rPr>
                <w:sz w:val="28"/>
                <w:szCs w:val="28"/>
              </w:rPr>
              <w:t>до</w:t>
            </w:r>
            <w:r>
              <w:rPr>
                <w:spacing w:val="-12"/>
                <w:sz w:val="28"/>
                <w:szCs w:val="28"/>
              </w:rPr>
              <w:t xml:space="preserve"> </w:t>
            </w:r>
            <w:r>
              <w:rPr>
                <w:sz w:val="28"/>
                <w:szCs w:val="28"/>
              </w:rPr>
              <w:t>нашей эры, наша эра)</w:t>
            </w:r>
          </w:p>
        </w:tc>
      </w:tr>
      <w:tr w14:paraId="1BF84C7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2" w:hRule="atLeast"/>
        </w:trPr>
        <w:tc>
          <w:tcPr>
            <w:tcW w:w="1654" w:type="dxa"/>
          </w:tcPr>
          <w:p w14:paraId="7FB03AB1">
            <w:pPr>
              <w:pStyle w:val="9"/>
              <w:spacing w:before="7"/>
              <w:rPr>
                <w:sz w:val="28"/>
                <w:szCs w:val="28"/>
              </w:rPr>
            </w:pPr>
            <w:r>
              <w:rPr>
                <w:spacing w:val="-5"/>
                <w:sz w:val="28"/>
                <w:szCs w:val="28"/>
              </w:rPr>
              <w:t>1.2</w:t>
            </w:r>
          </w:p>
        </w:tc>
        <w:tc>
          <w:tcPr>
            <w:tcW w:w="7735" w:type="dxa"/>
          </w:tcPr>
          <w:p w14:paraId="3EE99791">
            <w:pPr>
              <w:pStyle w:val="9"/>
              <w:spacing w:line="237" w:lineRule="auto"/>
              <w:ind w:left="122"/>
              <w:rPr>
                <w:sz w:val="28"/>
                <w:szCs w:val="28"/>
              </w:rPr>
            </w:pPr>
            <w:r>
              <w:rPr>
                <w:sz w:val="28"/>
                <w:szCs w:val="28"/>
              </w:rPr>
              <w:t>Называть</w:t>
            </w:r>
            <w:r>
              <w:rPr>
                <w:spacing w:val="-8"/>
                <w:sz w:val="28"/>
                <w:szCs w:val="28"/>
              </w:rPr>
              <w:t xml:space="preserve"> </w:t>
            </w:r>
            <w:r>
              <w:rPr>
                <w:sz w:val="28"/>
                <w:szCs w:val="28"/>
              </w:rPr>
              <w:t>даты</w:t>
            </w:r>
            <w:r>
              <w:rPr>
                <w:spacing w:val="-10"/>
                <w:sz w:val="28"/>
                <w:szCs w:val="28"/>
              </w:rPr>
              <w:t xml:space="preserve"> </w:t>
            </w:r>
            <w:r>
              <w:rPr>
                <w:sz w:val="28"/>
                <w:szCs w:val="28"/>
              </w:rPr>
              <w:t>важнейших</w:t>
            </w:r>
            <w:r>
              <w:rPr>
                <w:spacing w:val="-11"/>
                <w:sz w:val="28"/>
                <w:szCs w:val="28"/>
              </w:rPr>
              <w:t xml:space="preserve"> </w:t>
            </w:r>
            <w:r>
              <w:rPr>
                <w:sz w:val="28"/>
                <w:szCs w:val="28"/>
              </w:rPr>
              <w:t>событий</w:t>
            </w:r>
            <w:r>
              <w:rPr>
                <w:spacing w:val="-11"/>
                <w:sz w:val="28"/>
                <w:szCs w:val="28"/>
              </w:rPr>
              <w:t xml:space="preserve"> </w:t>
            </w:r>
            <w:r>
              <w:rPr>
                <w:sz w:val="28"/>
                <w:szCs w:val="28"/>
              </w:rPr>
              <w:t>истории</w:t>
            </w:r>
            <w:r>
              <w:rPr>
                <w:spacing w:val="-11"/>
                <w:sz w:val="28"/>
                <w:szCs w:val="28"/>
              </w:rPr>
              <w:t xml:space="preserve"> </w:t>
            </w:r>
            <w:r>
              <w:rPr>
                <w:sz w:val="28"/>
                <w:szCs w:val="28"/>
              </w:rPr>
              <w:t>Древнего</w:t>
            </w:r>
            <w:r>
              <w:rPr>
                <w:spacing w:val="-8"/>
                <w:sz w:val="28"/>
                <w:szCs w:val="28"/>
              </w:rPr>
              <w:t xml:space="preserve"> </w:t>
            </w:r>
            <w:r>
              <w:rPr>
                <w:sz w:val="28"/>
                <w:szCs w:val="28"/>
              </w:rPr>
              <w:t>мира,</w:t>
            </w:r>
            <w:r>
              <w:rPr>
                <w:spacing w:val="-10"/>
                <w:sz w:val="28"/>
                <w:szCs w:val="28"/>
              </w:rPr>
              <w:t xml:space="preserve"> </w:t>
            </w:r>
            <w:r>
              <w:rPr>
                <w:sz w:val="28"/>
                <w:szCs w:val="28"/>
              </w:rPr>
              <w:t>по</w:t>
            </w:r>
            <w:r>
              <w:rPr>
                <w:spacing w:val="-10"/>
                <w:sz w:val="28"/>
                <w:szCs w:val="28"/>
              </w:rPr>
              <w:t xml:space="preserve"> </w:t>
            </w:r>
            <w:r>
              <w:rPr>
                <w:sz w:val="28"/>
                <w:szCs w:val="28"/>
              </w:rPr>
              <w:t>дате</w:t>
            </w:r>
            <w:r>
              <w:rPr>
                <w:spacing w:val="-8"/>
                <w:sz w:val="28"/>
                <w:szCs w:val="28"/>
              </w:rPr>
              <w:t xml:space="preserve"> </w:t>
            </w:r>
            <w:r>
              <w:rPr>
                <w:sz w:val="28"/>
                <w:szCs w:val="28"/>
              </w:rPr>
              <w:t>устанавливать принадлежность события к веку, тысячелетию</w:t>
            </w:r>
          </w:p>
        </w:tc>
      </w:tr>
      <w:tr w14:paraId="4C2C796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6" w:hRule="atLeast"/>
        </w:trPr>
        <w:tc>
          <w:tcPr>
            <w:tcW w:w="1654" w:type="dxa"/>
          </w:tcPr>
          <w:p w14:paraId="03A4C1B6">
            <w:pPr>
              <w:pStyle w:val="9"/>
              <w:spacing w:before="10"/>
              <w:rPr>
                <w:sz w:val="28"/>
                <w:szCs w:val="28"/>
              </w:rPr>
            </w:pPr>
            <w:r>
              <w:rPr>
                <w:spacing w:val="-5"/>
                <w:sz w:val="28"/>
                <w:szCs w:val="28"/>
              </w:rPr>
              <w:t>1.3</w:t>
            </w:r>
          </w:p>
        </w:tc>
        <w:tc>
          <w:tcPr>
            <w:tcW w:w="7735" w:type="dxa"/>
          </w:tcPr>
          <w:p w14:paraId="475ECF1C">
            <w:pPr>
              <w:pStyle w:val="9"/>
              <w:spacing w:before="5"/>
              <w:ind w:left="122"/>
              <w:rPr>
                <w:sz w:val="28"/>
                <w:szCs w:val="28"/>
              </w:rPr>
            </w:pPr>
            <w:r>
              <w:rPr>
                <w:sz w:val="28"/>
                <w:szCs w:val="28"/>
              </w:rPr>
              <w:t>Определять</w:t>
            </w:r>
            <w:r>
              <w:rPr>
                <w:spacing w:val="-12"/>
                <w:sz w:val="28"/>
                <w:szCs w:val="28"/>
              </w:rPr>
              <w:t xml:space="preserve"> </w:t>
            </w:r>
            <w:r>
              <w:rPr>
                <w:sz w:val="28"/>
                <w:szCs w:val="28"/>
              </w:rPr>
              <w:t>длительность</w:t>
            </w:r>
            <w:r>
              <w:rPr>
                <w:spacing w:val="-10"/>
                <w:sz w:val="28"/>
                <w:szCs w:val="28"/>
              </w:rPr>
              <w:t xml:space="preserve"> </w:t>
            </w:r>
            <w:r>
              <w:rPr>
                <w:sz w:val="28"/>
                <w:szCs w:val="28"/>
              </w:rPr>
              <w:t>и</w:t>
            </w:r>
            <w:r>
              <w:rPr>
                <w:spacing w:val="-12"/>
                <w:sz w:val="28"/>
                <w:szCs w:val="28"/>
              </w:rPr>
              <w:t xml:space="preserve"> </w:t>
            </w:r>
            <w:r>
              <w:rPr>
                <w:sz w:val="28"/>
                <w:szCs w:val="28"/>
              </w:rPr>
              <w:t>последовательность</w:t>
            </w:r>
            <w:r>
              <w:rPr>
                <w:spacing w:val="-11"/>
                <w:sz w:val="28"/>
                <w:szCs w:val="28"/>
              </w:rPr>
              <w:t xml:space="preserve"> </w:t>
            </w:r>
            <w:r>
              <w:rPr>
                <w:sz w:val="28"/>
                <w:szCs w:val="28"/>
              </w:rPr>
              <w:t>событий,</w:t>
            </w:r>
            <w:r>
              <w:rPr>
                <w:spacing w:val="-12"/>
                <w:sz w:val="28"/>
                <w:szCs w:val="28"/>
              </w:rPr>
              <w:t xml:space="preserve"> </w:t>
            </w:r>
            <w:r>
              <w:rPr>
                <w:sz w:val="28"/>
                <w:szCs w:val="28"/>
              </w:rPr>
              <w:t>периодов</w:t>
            </w:r>
            <w:r>
              <w:rPr>
                <w:spacing w:val="-12"/>
                <w:sz w:val="28"/>
                <w:szCs w:val="28"/>
              </w:rPr>
              <w:t xml:space="preserve"> </w:t>
            </w:r>
            <w:r>
              <w:rPr>
                <w:sz w:val="28"/>
                <w:szCs w:val="28"/>
              </w:rPr>
              <w:t>истории</w:t>
            </w:r>
            <w:r>
              <w:rPr>
                <w:spacing w:val="-13"/>
                <w:sz w:val="28"/>
                <w:szCs w:val="28"/>
              </w:rPr>
              <w:t xml:space="preserve"> </w:t>
            </w:r>
            <w:r>
              <w:rPr>
                <w:sz w:val="28"/>
                <w:szCs w:val="28"/>
              </w:rPr>
              <w:t>Древнего мира, вести счёт лет до нашей эры и нашей эры</w:t>
            </w:r>
          </w:p>
        </w:tc>
      </w:tr>
      <w:tr w14:paraId="40B3736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2" w:hRule="atLeast"/>
        </w:trPr>
        <w:tc>
          <w:tcPr>
            <w:tcW w:w="1654" w:type="dxa"/>
          </w:tcPr>
          <w:p w14:paraId="0E4E656E">
            <w:pPr>
              <w:pStyle w:val="9"/>
              <w:spacing w:before="7"/>
              <w:rPr>
                <w:sz w:val="28"/>
                <w:szCs w:val="28"/>
              </w:rPr>
            </w:pPr>
            <w:r>
              <w:rPr>
                <w:spacing w:val="-5"/>
                <w:sz w:val="28"/>
                <w:szCs w:val="28"/>
              </w:rPr>
              <w:t>1.4</w:t>
            </w:r>
          </w:p>
        </w:tc>
        <w:tc>
          <w:tcPr>
            <w:tcW w:w="7735" w:type="dxa"/>
          </w:tcPr>
          <w:p w14:paraId="0D4F161A">
            <w:pPr>
              <w:pStyle w:val="9"/>
              <w:spacing w:line="237" w:lineRule="auto"/>
              <w:ind w:left="122" w:right="220"/>
              <w:rPr>
                <w:sz w:val="28"/>
                <w:szCs w:val="28"/>
              </w:rPr>
            </w:pPr>
            <w:r>
              <w:rPr>
                <w:sz w:val="28"/>
                <w:szCs w:val="28"/>
              </w:rPr>
              <w:t>Определять</w:t>
            </w:r>
            <w:r>
              <w:rPr>
                <w:spacing w:val="-13"/>
                <w:sz w:val="28"/>
                <w:szCs w:val="28"/>
              </w:rPr>
              <w:t xml:space="preserve"> </w:t>
            </w:r>
            <w:r>
              <w:rPr>
                <w:sz w:val="28"/>
                <w:szCs w:val="28"/>
              </w:rPr>
              <w:t>современников</w:t>
            </w:r>
            <w:r>
              <w:rPr>
                <w:spacing w:val="-12"/>
                <w:sz w:val="28"/>
                <w:szCs w:val="28"/>
              </w:rPr>
              <w:t xml:space="preserve"> </w:t>
            </w:r>
            <w:r>
              <w:rPr>
                <w:sz w:val="28"/>
                <w:szCs w:val="28"/>
              </w:rPr>
              <w:t>исторических</w:t>
            </w:r>
            <w:r>
              <w:rPr>
                <w:spacing w:val="-13"/>
                <w:sz w:val="28"/>
                <w:szCs w:val="28"/>
              </w:rPr>
              <w:t xml:space="preserve"> </w:t>
            </w:r>
            <w:r>
              <w:rPr>
                <w:sz w:val="28"/>
                <w:szCs w:val="28"/>
              </w:rPr>
              <w:t>событий,</w:t>
            </w:r>
            <w:r>
              <w:rPr>
                <w:spacing w:val="-12"/>
                <w:sz w:val="28"/>
                <w:szCs w:val="28"/>
              </w:rPr>
              <w:t xml:space="preserve"> </w:t>
            </w:r>
            <w:r>
              <w:rPr>
                <w:sz w:val="28"/>
                <w:szCs w:val="28"/>
              </w:rPr>
              <w:t>явлений,</w:t>
            </w:r>
            <w:r>
              <w:rPr>
                <w:spacing w:val="-13"/>
                <w:sz w:val="28"/>
                <w:szCs w:val="28"/>
              </w:rPr>
              <w:t xml:space="preserve"> </w:t>
            </w:r>
            <w:r>
              <w:rPr>
                <w:sz w:val="28"/>
                <w:szCs w:val="28"/>
              </w:rPr>
              <w:t>процессов</w:t>
            </w:r>
            <w:r>
              <w:rPr>
                <w:spacing w:val="-12"/>
                <w:sz w:val="28"/>
                <w:szCs w:val="28"/>
              </w:rPr>
              <w:t xml:space="preserve"> </w:t>
            </w:r>
            <w:r>
              <w:rPr>
                <w:sz w:val="28"/>
                <w:szCs w:val="28"/>
              </w:rPr>
              <w:t>истории Древнего мира</w:t>
            </w:r>
          </w:p>
        </w:tc>
      </w:tr>
      <w:tr w14:paraId="6F2652D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4" w:hRule="atLeast"/>
        </w:trPr>
        <w:tc>
          <w:tcPr>
            <w:tcW w:w="1654" w:type="dxa"/>
          </w:tcPr>
          <w:p w14:paraId="398C1F45">
            <w:pPr>
              <w:pStyle w:val="9"/>
              <w:rPr>
                <w:sz w:val="28"/>
                <w:szCs w:val="28"/>
              </w:rPr>
            </w:pPr>
            <w:r>
              <w:rPr>
                <w:spacing w:val="-10"/>
                <w:sz w:val="28"/>
                <w:szCs w:val="28"/>
              </w:rPr>
              <w:t>2</w:t>
            </w:r>
          </w:p>
        </w:tc>
        <w:tc>
          <w:tcPr>
            <w:tcW w:w="7735" w:type="dxa"/>
          </w:tcPr>
          <w:p w14:paraId="30C8D3DB">
            <w:pPr>
              <w:pStyle w:val="9"/>
              <w:ind w:left="122"/>
              <w:rPr>
                <w:sz w:val="28"/>
                <w:szCs w:val="28"/>
              </w:rPr>
            </w:pPr>
            <w:r>
              <w:rPr>
                <w:sz w:val="28"/>
                <w:szCs w:val="28"/>
              </w:rPr>
              <w:t>Знание</w:t>
            </w:r>
            <w:r>
              <w:rPr>
                <w:spacing w:val="-10"/>
                <w:sz w:val="28"/>
                <w:szCs w:val="28"/>
              </w:rPr>
              <w:t xml:space="preserve"> </w:t>
            </w:r>
            <w:r>
              <w:rPr>
                <w:sz w:val="28"/>
                <w:szCs w:val="28"/>
              </w:rPr>
              <w:t>исторических</w:t>
            </w:r>
            <w:r>
              <w:rPr>
                <w:spacing w:val="-10"/>
                <w:sz w:val="28"/>
                <w:szCs w:val="28"/>
              </w:rPr>
              <w:t xml:space="preserve"> </w:t>
            </w:r>
            <w:r>
              <w:rPr>
                <w:sz w:val="28"/>
                <w:szCs w:val="28"/>
              </w:rPr>
              <w:t>фактов,</w:t>
            </w:r>
            <w:r>
              <w:rPr>
                <w:spacing w:val="-10"/>
                <w:sz w:val="28"/>
                <w:szCs w:val="28"/>
              </w:rPr>
              <w:t xml:space="preserve"> </w:t>
            </w:r>
            <w:r>
              <w:rPr>
                <w:sz w:val="28"/>
                <w:szCs w:val="28"/>
              </w:rPr>
              <w:t>работа</w:t>
            </w:r>
            <w:r>
              <w:rPr>
                <w:spacing w:val="-10"/>
                <w:sz w:val="28"/>
                <w:szCs w:val="28"/>
              </w:rPr>
              <w:t xml:space="preserve"> </w:t>
            </w:r>
            <w:r>
              <w:rPr>
                <w:sz w:val="28"/>
                <w:szCs w:val="28"/>
              </w:rPr>
              <w:t>с</w:t>
            </w:r>
            <w:r>
              <w:rPr>
                <w:spacing w:val="-11"/>
                <w:sz w:val="28"/>
                <w:szCs w:val="28"/>
              </w:rPr>
              <w:t xml:space="preserve"> </w:t>
            </w:r>
            <w:r>
              <w:rPr>
                <w:spacing w:val="-2"/>
                <w:sz w:val="28"/>
                <w:szCs w:val="28"/>
              </w:rPr>
              <w:t>фактами</w:t>
            </w:r>
          </w:p>
        </w:tc>
      </w:tr>
      <w:tr w14:paraId="3763586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trPr>
        <w:tc>
          <w:tcPr>
            <w:tcW w:w="1654" w:type="dxa"/>
          </w:tcPr>
          <w:p w14:paraId="2748E426">
            <w:pPr>
              <w:pStyle w:val="9"/>
              <w:spacing w:before="7"/>
              <w:rPr>
                <w:sz w:val="28"/>
                <w:szCs w:val="28"/>
              </w:rPr>
            </w:pPr>
            <w:r>
              <w:rPr>
                <w:spacing w:val="-5"/>
                <w:sz w:val="28"/>
                <w:szCs w:val="28"/>
              </w:rPr>
              <w:t>2.1</w:t>
            </w:r>
          </w:p>
        </w:tc>
        <w:tc>
          <w:tcPr>
            <w:tcW w:w="7735" w:type="dxa"/>
          </w:tcPr>
          <w:p w14:paraId="3538575A">
            <w:pPr>
              <w:pStyle w:val="9"/>
              <w:spacing w:line="237" w:lineRule="auto"/>
              <w:ind w:left="122" w:right="220"/>
              <w:rPr>
                <w:sz w:val="28"/>
                <w:szCs w:val="28"/>
              </w:rPr>
            </w:pPr>
            <w:r>
              <w:rPr>
                <w:sz w:val="28"/>
                <w:szCs w:val="28"/>
              </w:rPr>
              <w:t>Указывать</w:t>
            </w:r>
            <w:r>
              <w:rPr>
                <w:spacing w:val="-13"/>
                <w:sz w:val="28"/>
                <w:szCs w:val="28"/>
              </w:rPr>
              <w:t xml:space="preserve"> </w:t>
            </w:r>
            <w:r>
              <w:rPr>
                <w:sz w:val="28"/>
                <w:szCs w:val="28"/>
              </w:rPr>
              <w:t>(называть)</w:t>
            </w:r>
            <w:r>
              <w:rPr>
                <w:spacing w:val="-12"/>
                <w:sz w:val="28"/>
                <w:szCs w:val="28"/>
              </w:rPr>
              <w:t xml:space="preserve"> </w:t>
            </w:r>
            <w:r>
              <w:rPr>
                <w:sz w:val="28"/>
                <w:szCs w:val="28"/>
              </w:rPr>
              <w:t>место,</w:t>
            </w:r>
            <w:r>
              <w:rPr>
                <w:spacing w:val="-13"/>
                <w:sz w:val="28"/>
                <w:szCs w:val="28"/>
              </w:rPr>
              <w:t xml:space="preserve"> </w:t>
            </w:r>
            <w:r>
              <w:rPr>
                <w:sz w:val="28"/>
                <w:szCs w:val="28"/>
              </w:rPr>
              <w:t>обстоятельства,</w:t>
            </w:r>
            <w:r>
              <w:rPr>
                <w:spacing w:val="-12"/>
                <w:sz w:val="28"/>
                <w:szCs w:val="28"/>
              </w:rPr>
              <w:t xml:space="preserve"> </w:t>
            </w:r>
            <w:r>
              <w:rPr>
                <w:sz w:val="28"/>
                <w:szCs w:val="28"/>
              </w:rPr>
              <w:t>участников,</w:t>
            </w:r>
            <w:r>
              <w:rPr>
                <w:spacing w:val="-13"/>
                <w:sz w:val="28"/>
                <w:szCs w:val="28"/>
              </w:rPr>
              <w:t xml:space="preserve"> </w:t>
            </w:r>
            <w:r>
              <w:rPr>
                <w:sz w:val="28"/>
                <w:szCs w:val="28"/>
              </w:rPr>
              <w:t>результаты</w:t>
            </w:r>
            <w:r>
              <w:rPr>
                <w:spacing w:val="-12"/>
                <w:sz w:val="28"/>
                <w:szCs w:val="28"/>
              </w:rPr>
              <w:t xml:space="preserve"> </w:t>
            </w:r>
            <w:r>
              <w:rPr>
                <w:sz w:val="28"/>
                <w:szCs w:val="28"/>
              </w:rPr>
              <w:t>важнейших событий истории Древнего мира</w:t>
            </w:r>
          </w:p>
        </w:tc>
      </w:tr>
      <w:tr w14:paraId="54211C8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4" w:hRule="atLeast"/>
        </w:trPr>
        <w:tc>
          <w:tcPr>
            <w:tcW w:w="1654" w:type="dxa"/>
          </w:tcPr>
          <w:p w14:paraId="496610A0">
            <w:pPr>
              <w:pStyle w:val="9"/>
              <w:spacing w:before="2"/>
              <w:rPr>
                <w:sz w:val="28"/>
                <w:szCs w:val="28"/>
              </w:rPr>
            </w:pPr>
            <w:r>
              <w:rPr>
                <w:spacing w:val="-5"/>
                <w:sz w:val="28"/>
                <w:szCs w:val="28"/>
              </w:rPr>
              <w:t>2.2</w:t>
            </w:r>
          </w:p>
        </w:tc>
        <w:tc>
          <w:tcPr>
            <w:tcW w:w="7735" w:type="dxa"/>
          </w:tcPr>
          <w:p w14:paraId="6B7D7997">
            <w:pPr>
              <w:pStyle w:val="9"/>
              <w:spacing w:before="2"/>
              <w:ind w:left="122"/>
              <w:rPr>
                <w:sz w:val="28"/>
                <w:szCs w:val="28"/>
              </w:rPr>
            </w:pPr>
            <w:r>
              <w:rPr>
                <w:spacing w:val="-2"/>
                <w:sz w:val="28"/>
                <w:szCs w:val="28"/>
              </w:rPr>
              <w:t>Группировать,</w:t>
            </w:r>
            <w:r>
              <w:rPr>
                <w:spacing w:val="3"/>
                <w:sz w:val="28"/>
                <w:szCs w:val="28"/>
              </w:rPr>
              <w:t xml:space="preserve"> </w:t>
            </w:r>
            <w:r>
              <w:rPr>
                <w:spacing w:val="-2"/>
                <w:sz w:val="28"/>
                <w:szCs w:val="28"/>
              </w:rPr>
              <w:t>систематизировать</w:t>
            </w:r>
            <w:r>
              <w:rPr>
                <w:spacing w:val="8"/>
                <w:sz w:val="28"/>
                <w:szCs w:val="28"/>
              </w:rPr>
              <w:t xml:space="preserve"> </w:t>
            </w:r>
            <w:r>
              <w:rPr>
                <w:spacing w:val="-2"/>
                <w:sz w:val="28"/>
                <w:szCs w:val="28"/>
              </w:rPr>
              <w:t>факты</w:t>
            </w:r>
            <w:r>
              <w:rPr>
                <w:spacing w:val="5"/>
                <w:sz w:val="28"/>
                <w:szCs w:val="28"/>
              </w:rPr>
              <w:t xml:space="preserve"> </w:t>
            </w:r>
            <w:r>
              <w:rPr>
                <w:spacing w:val="-2"/>
                <w:sz w:val="28"/>
                <w:szCs w:val="28"/>
              </w:rPr>
              <w:t>по</w:t>
            </w:r>
            <w:r>
              <w:rPr>
                <w:spacing w:val="4"/>
                <w:sz w:val="28"/>
                <w:szCs w:val="28"/>
              </w:rPr>
              <w:t xml:space="preserve"> </w:t>
            </w:r>
            <w:r>
              <w:rPr>
                <w:spacing w:val="-2"/>
                <w:sz w:val="28"/>
                <w:szCs w:val="28"/>
              </w:rPr>
              <w:t>заданному</w:t>
            </w:r>
            <w:r>
              <w:rPr>
                <w:spacing w:val="1"/>
                <w:sz w:val="28"/>
                <w:szCs w:val="28"/>
              </w:rPr>
              <w:t xml:space="preserve"> </w:t>
            </w:r>
            <w:r>
              <w:rPr>
                <w:spacing w:val="-2"/>
                <w:sz w:val="28"/>
                <w:szCs w:val="28"/>
              </w:rPr>
              <w:t>признаку</w:t>
            </w:r>
          </w:p>
        </w:tc>
      </w:tr>
      <w:tr w14:paraId="6055936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4" w:hRule="atLeast"/>
        </w:trPr>
        <w:tc>
          <w:tcPr>
            <w:tcW w:w="1654" w:type="dxa"/>
          </w:tcPr>
          <w:p w14:paraId="7BC6205E">
            <w:pPr>
              <w:pStyle w:val="9"/>
              <w:spacing w:line="229" w:lineRule="exact"/>
              <w:rPr>
                <w:sz w:val="28"/>
                <w:szCs w:val="28"/>
              </w:rPr>
            </w:pPr>
            <w:r>
              <w:rPr>
                <w:spacing w:val="-10"/>
                <w:sz w:val="28"/>
                <w:szCs w:val="28"/>
              </w:rPr>
              <w:t>3</w:t>
            </w:r>
          </w:p>
        </w:tc>
        <w:tc>
          <w:tcPr>
            <w:tcW w:w="7735" w:type="dxa"/>
          </w:tcPr>
          <w:p w14:paraId="7E80F84D">
            <w:pPr>
              <w:pStyle w:val="9"/>
              <w:spacing w:line="229" w:lineRule="exact"/>
              <w:ind w:left="122"/>
              <w:rPr>
                <w:sz w:val="28"/>
                <w:szCs w:val="28"/>
              </w:rPr>
            </w:pPr>
            <w:r>
              <w:rPr>
                <w:sz w:val="28"/>
                <w:szCs w:val="28"/>
              </w:rPr>
              <w:t>Работа</w:t>
            </w:r>
            <w:r>
              <w:rPr>
                <w:spacing w:val="-13"/>
                <w:sz w:val="28"/>
                <w:szCs w:val="28"/>
              </w:rPr>
              <w:t xml:space="preserve"> </w:t>
            </w:r>
            <w:r>
              <w:rPr>
                <w:sz w:val="28"/>
                <w:szCs w:val="28"/>
              </w:rPr>
              <w:t>с</w:t>
            </w:r>
            <w:r>
              <w:rPr>
                <w:spacing w:val="-9"/>
                <w:sz w:val="28"/>
                <w:szCs w:val="28"/>
              </w:rPr>
              <w:t xml:space="preserve"> </w:t>
            </w:r>
            <w:r>
              <w:rPr>
                <w:sz w:val="28"/>
                <w:szCs w:val="28"/>
              </w:rPr>
              <w:t>исторической</w:t>
            </w:r>
            <w:r>
              <w:rPr>
                <w:spacing w:val="-8"/>
                <w:sz w:val="28"/>
                <w:szCs w:val="28"/>
              </w:rPr>
              <w:t xml:space="preserve"> </w:t>
            </w:r>
            <w:r>
              <w:rPr>
                <w:spacing w:val="-2"/>
                <w:sz w:val="28"/>
                <w:szCs w:val="28"/>
              </w:rPr>
              <w:t>картой</w:t>
            </w:r>
          </w:p>
        </w:tc>
      </w:tr>
      <w:tr w14:paraId="306CE28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45" w:hRule="atLeast"/>
        </w:trPr>
        <w:tc>
          <w:tcPr>
            <w:tcW w:w="1654" w:type="dxa"/>
          </w:tcPr>
          <w:p w14:paraId="1AFE98D4">
            <w:pPr>
              <w:pStyle w:val="9"/>
              <w:spacing w:before="7"/>
              <w:rPr>
                <w:sz w:val="28"/>
                <w:szCs w:val="28"/>
              </w:rPr>
            </w:pPr>
            <w:r>
              <w:rPr>
                <w:spacing w:val="-5"/>
                <w:sz w:val="28"/>
                <w:szCs w:val="28"/>
              </w:rPr>
              <w:t>3.1</w:t>
            </w:r>
          </w:p>
        </w:tc>
        <w:tc>
          <w:tcPr>
            <w:tcW w:w="7735" w:type="dxa"/>
          </w:tcPr>
          <w:p w14:paraId="19472D6A">
            <w:pPr>
              <w:pStyle w:val="9"/>
              <w:spacing w:before="2"/>
              <w:ind w:left="122"/>
              <w:rPr>
                <w:sz w:val="28"/>
                <w:szCs w:val="28"/>
              </w:rPr>
            </w:pPr>
            <w:r>
              <w:rPr>
                <w:sz w:val="28"/>
                <w:szCs w:val="28"/>
              </w:rPr>
              <w:t>Находить и показывать на исторической карте природные и исторические объекты (расселение человеческих общностей в эпоху первобытности и Древнего мира, территории</w:t>
            </w:r>
            <w:r>
              <w:rPr>
                <w:spacing w:val="-13"/>
                <w:sz w:val="28"/>
                <w:szCs w:val="28"/>
              </w:rPr>
              <w:t xml:space="preserve"> </w:t>
            </w:r>
            <w:r>
              <w:rPr>
                <w:sz w:val="28"/>
                <w:szCs w:val="28"/>
              </w:rPr>
              <w:t>древнейших</w:t>
            </w:r>
            <w:r>
              <w:rPr>
                <w:spacing w:val="-12"/>
                <w:sz w:val="28"/>
                <w:szCs w:val="28"/>
              </w:rPr>
              <w:t xml:space="preserve"> </w:t>
            </w:r>
            <w:r>
              <w:rPr>
                <w:sz w:val="28"/>
                <w:szCs w:val="28"/>
              </w:rPr>
              <w:t>цивилизаций</w:t>
            </w:r>
            <w:r>
              <w:rPr>
                <w:spacing w:val="-11"/>
                <w:sz w:val="28"/>
                <w:szCs w:val="28"/>
              </w:rPr>
              <w:t xml:space="preserve"> </w:t>
            </w:r>
            <w:r>
              <w:rPr>
                <w:sz w:val="28"/>
                <w:szCs w:val="28"/>
              </w:rPr>
              <w:t>и</w:t>
            </w:r>
            <w:r>
              <w:rPr>
                <w:spacing w:val="-12"/>
                <w:sz w:val="28"/>
                <w:szCs w:val="28"/>
              </w:rPr>
              <w:t xml:space="preserve"> </w:t>
            </w:r>
            <w:r>
              <w:rPr>
                <w:sz w:val="28"/>
                <w:szCs w:val="28"/>
              </w:rPr>
              <w:t>государств,</w:t>
            </w:r>
            <w:r>
              <w:rPr>
                <w:spacing w:val="-10"/>
                <w:sz w:val="28"/>
                <w:szCs w:val="28"/>
              </w:rPr>
              <w:t xml:space="preserve"> </w:t>
            </w:r>
            <w:r>
              <w:rPr>
                <w:sz w:val="28"/>
                <w:szCs w:val="28"/>
              </w:rPr>
              <w:t>места</w:t>
            </w:r>
            <w:r>
              <w:rPr>
                <w:spacing w:val="-12"/>
                <w:sz w:val="28"/>
                <w:szCs w:val="28"/>
              </w:rPr>
              <w:t xml:space="preserve"> </w:t>
            </w:r>
            <w:r>
              <w:rPr>
                <w:sz w:val="28"/>
                <w:szCs w:val="28"/>
              </w:rPr>
              <w:t>важнейших</w:t>
            </w:r>
            <w:r>
              <w:rPr>
                <w:spacing w:val="-13"/>
                <w:sz w:val="28"/>
                <w:szCs w:val="28"/>
              </w:rPr>
              <w:t xml:space="preserve"> </w:t>
            </w:r>
            <w:r>
              <w:rPr>
                <w:sz w:val="28"/>
                <w:szCs w:val="28"/>
              </w:rPr>
              <w:t>исторических событий), используя легенду карты</w:t>
            </w:r>
          </w:p>
        </w:tc>
      </w:tr>
      <w:tr w14:paraId="77D57F9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2" w:hRule="atLeast"/>
        </w:trPr>
        <w:tc>
          <w:tcPr>
            <w:tcW w:w="1654" w:type="dxa"/>
          </w:tcPr>
          <w:p w14:paraId="43C09050">
            <w:pPr>
              <w:pStyle w:val="9"/>
              <w:spacing w:before="7"/>
              <w:rPr>
                <w:sz w:val="28"/>
                <w:szCs w:val="28"/>
              </w:rPr>
            </w:pPr>
            <w:r>
              <w:rPr>
                <w:spacing w:val="-5"/>
                <w:sz w:val="28"/>
                <w:szCs w:val="28"/>
              </w:rPr>
              <w:t>3.2</w:t>
            </w:r>
          </w:p>
        </w:tc>
        <w:tc>
          <w:tcPr>
            <w:tcW w:w="7735" w:type="dxa"/>
          </w:tcPr>
          <w:p w14:paraId="4882E89C">
            <w:pPr>
              <w:pStyle w:val="9"/>
              <w:spacing w:line="237" w:lineRule="auto"/>
              <w:ind w:left="122"/>
              <w:rPr>
                <w:sz w:val="28"/>
                <w:szCs w:val="28"/>
              </w:rPr>
            </w:pPr>
            <w:r>
              <w:rPr>
                <w:sz w:val="28"/>
                <w:szCs w:val="28"/>
              </w:rPr>
              <w:t>Устанавливать</w:t>
            </w:r>
            <w:r>
              <w:rPr>
                <w:spacing w:val="-8"/>
                <w:sz w:val="28"/>
                <w:szCs w:val="28"/>
              </w:rPr>
              <w:t xml:space="preserve"> </w:t>
            </w:r>
            <w:r>
              <w:rPr>
                <w:sz w:val="28"/>
                <w:szCs w:val="28"/>
              </w:rPr>
              <w:t>на</w:t>
            </w:r>
            <w:r>
              <w:rPr>
                <w:spacing w:val="-13"/>
                <w:sz w:val="28"/>
                <w:szCs w:val="28"/>
              </w:rPr>
              <w:t xml:space="preserve"> </w:t>
            </w:r>
            <w:r>
              <w:rPr>
                <w:sz w:val="28"/>
                <w:szCs w:val="28"/>
              </w:rPr>
              <w:t>основе</w:t>
            </w:r>
            <w:r>
              <w:rPr>
                <w:spacing w:val="-11"/>
                <w:sz w:val="28"/>
                <w:szCs w:val="28"/>
              </w:rPr>
              <w:t xml:space="preserve"> </w:t>
            </w:r>
            <w:r>
              <w:rPr>
                <w:sz w:val="28"/>
                <w:szCs w:val="28"/>
              </w:rPr>
              <w:t>картографических</w:t>
            </w:r>
            <w:r>
              <w:rPr>
                <w:spacing w:val="-10"/>
                <w:sz w:val="28"/>
                <w:szCs w:val="28"/>
              </w:rPr>
              <w:t xml:space="preserve"> </w:t>
            </w:r>
            <w:r>
              <w:rPr>
                <w:sz w:val="28"/>
                <w:szCs w:val="28"/>
              </w:rPr>
              <w:t>сведений</w:t>
            </w:r>
            <w:r>
              <w:rPr>
                <w:spacing w:val="-11"/>
                <w:sz w:val="28"/>
                <w:szCs w:val="28"/>
              </w:rPr>
              <w:t xml:space="preserve"> </w:t>
            </w:r>
            <w:r>
              <w:rPr>
                <w:sz w:val="28"/>
                <w:szCs w:val="28"/>
              </w:rPr>
              <w:t>связь</w:t>
            </w:r>
            <w:r>
              <w:rPr>
                <w:spacing w:val="-10"/>
                <w:sz w:val="28"/>
                <w:szCs w:val="28"/>
              </w:rPr>
              <w:t xml:space="preserve"> </w:t>
            </w:r>
            <w:r>
              <w:rPr>
                <w:sz w:val="28"/>
                <w:szCs w:val="28"/>
              </w:rPr>
              <w:t>между</w:t>
            </w:r>
            <w:r>
              <w:rPr>
                <w:spacing w:val="-9"/>
                <w:sz w:val="28"/>
                <w:szCs w:val="28"/>
              </w:rPr>
              <w:t xml:space="preserve"> </w:t>
            </w:r>
            <w:r>
              <w:rPr>
                <w:sz w:val="28"/>
                <w:szCs w:val="28"/>
              </w:rPr>
              <w:t>условиями</w:t>
            </w:r>
            <w:r>
              <w:rPr>
                <w:spacing w:val="-11"/>
                <w:sz w:val="28"/>
                <w:szCs w:val="28"/>
              </w:rPr>
              <w:t xml:space="preserve"> </w:t>
            </w:r>
            <w:r>
              <w:rPr>
                <w:sz w:val="28"/>
                <w:szCs w:val="28"/>
              </w:rPr>
              <w:t>среды обитания людей и их занятиями</w:t>
            </w:r>
          </w:p>
        </w:tc>
      </w:tr>
      <w:tr w14:paraId="02D3C09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7" w:hRule="atLeast"/>
        </w:trPr>
        <w:tc>
          <w:tcPr>
            <w:tcW w:w="1654" w:type="dxa"/>
          </w:tcPr>
          <w:p w14:paraId="264062ED">
            <w:pPr>
              <w:pStyle w:val="9"/>
              <w:spacing w:before="10"/>
              <w:rPr>
                <w:sz w:val="28"/>
                <w:szCs w:val="28"/>
              </w:rPr>
            </w:pPr>
            <w:r>
              <w:rPr>
                <w:spacing w:val="-5"/>
                <w:sz w:val="28"/>
                <w:szCs w:val="28"/>
              </w:rPr>
              <w:t>3.3</w:t>
            </w:r>
          </w:p>
        </w:tc>
        <w:tc>
          <w:tcPr>
            <w:tcW w:w="7735" w:type="dxa"/>
          </w:tcPr>
          <w:p w14:paraId="63770818">
            <w:pPr>
              <w:pStyle w:val="9"/>
              <w:spacing w:before="5"/>
              <w:ind w:left="122" w:right="220"/>
              <w:rPr>
                <w:sz w:val="28"/>
                <w:szCs w:val="28"/>
              </w:rPr>
            </w:pPr>
            <w:r>
              <w:rPr>
                <w:sz w:val="28"/>
                <w:szCs w:val="28"/>
              </w:rPr>
              <w:t>Характеризовать</w:t>
            </w:r>
            <w:r>
              <w:rPr>
                <w:spacing w:val="-12"/>
                <w:sz w:val="28"/>
                <w:szCs w:val="28"/>
              </w:rPr>
              <w:t xml:space="preserve"> </w:t>
            </w:r>
            <w:r>
              <w:rPr>
                <w:sz w:val="28"/>
                <w:szCs w:val="28"/>
              </w:rPr>
              <w:t>на</w:t>
            </w:r>
            <w:r>
              <w:rPr>
                <w:spacing w:val="-12"/>
                <w:sz w:val="28"/>
                <w:szCs w:val="28"/>
              </w:rPr>
              <w:t xml:space="preserve"> </w:t>
            </w:r>
            <w:r>
              <w:rPr>
                <w:sz w:val="28"/>
                <w:szCs w:val="28"/>
              </w:rPr>
              <w:t>основе</w:t>
            </w:r>
            <w:r>
              <w:rPr>
                <w:spacing w:val="-13"/>
                <w:sz w:val="28"/>
                <w:szCs w:val="28"/>
              </w:rPr>
              <w:t xml:space="preserve"> </w:t>
            </w:r>
            <w:r>
              <w:rPr>
                <w:sz w:val="28"/>
                <w:szCs w:val="28"/>
              </w:rPr>
              <w:t>исторической</w:t>
            </w:r>
            <w:r>
              <w:rPr>
                <w:spacing w:val="-9"/>
                <w:sz w:val="28"/>
                <w:szCs w:val="28"/>
              </w:rPr>
              <w:t xml:space="preserve"> </w:t>
            </w:r>
            <w:r>
              <w:rPr>
                <w:sz w:val="28"/>
                <w:szCs w:val="28"/>
              </w:rPr>
              <w:t>карты</w:t>
            </w:r>
            <w:r>
              <w:rPr>
                <w:spacing w:val="-12"/>
                <w:sz w:val="28"/>
                <w:szCs w:val="28"/>
              </w:rPr>
              <w:t xml:space="preserve"> </w:t>
            </w:r>
            <w:r>
              <w:rPr>
                <w:sz w:val="28"/>
                <w:szCs w:val="28"/>
              </w:rPr>
              <w:t>(схемы)</w:t>
            </w:r>
            <w:r>
              <w:rPr>
                <w:spacing w:val="-8"/>
                <w:sz w:val="28"/>
                <w:szCs w:val="28"/>
              </w:rPr>
              <w:t xml:space="preserve"> </w:t>
            </w:r>
            <w:r>
              <w:rPr>
                <w:sz w:val="28"/>
                <w:szCs w:val="28"/>
              </w:rPr>
              <w:t>исторические</w:t>
            </w:r>
            <w:r>
              <w:rPr>
                <w:spacing w:val="-12"/>
                <w:sz w:val="28"/>
                <w:szCs w:val="28"/>
              </w:rPr>
              <w:t xml:space="preserve"> </w:t>
            </w:r>
            <w:r>
              <w:rPr>
                <w:sz w:val="28"/>
                <w:szCs w:val="28"/>
              </w:rPr>
              <w:t>события, явления, процессы истории Древнего мира</w:t>
            </w:r>
          </w:p>
        </w:tc>
      </w:tr>
      <w:tr w14:paraId="09E3C68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2" w:hRule="atLeast"/>
        </w:trPr>
        <w:tc>
          <w:tcPr>
            <w:tcW w:w="1654" w:type="dxa"/>
          </w:tcPr>
          <w:p w14:paraId="6B3DFC4D">
            <w:pPr>
              <w:pStyle w:val="9"/>
              <w:spacing w:before="7"/>
              <w:rPr>
                <w:sz w:val="28"/>
                <w:szCs w:val="28"/>
              </w:rPr>
            </w:pPr>
            <w:r>
              <w:rPr>
                <w:spacing w:val="-5"/>
                <w:sz w:val="28"/>
                <w:szCs w:val="28"/>
              </w:rPr>
              <w:t>3.4</w:t>
            </w:r>
          </w:p>
        </w:tc>
        <w:tc>
          <w:tcPr>
            <w:tcW w:w="7735" w:type="dxa"/>
          </w:tcPr>
          <w:p w14:paraId="5B815DEF">
            <w:pPr>
              <w:pStyle w:val="9"/>
              <w:spacing w:line="237" w:lineRule="auto"/>
              <w:ind w:left="122"/>
              <w:rPr>
                <w:sz w:val="28"/>
                <w:szCs w:val="28"/>
              </w:rPr>
            </w:pPr>
            <w:r>
              <w:rPr>
                <w:sz w:val="28"/>
                <w:szCs w:val="28"/>
              </w:rPr>
              <w:t>Сопоставлять</w:t>
            </w:r>
            <w:r>
              <w:rPr>
                <w:spacing w:val="-12"/>
                <w:sz w:val="28"/>
                <w:szCs w:val="28"/>
              </w:rPr>
              <w:t xml:space="preserve"> </w:t>
            </w:r>
            <w:r>
              <w:rPr>
                <w:sz w:val="28"/>
                <w:szCs w:val="28"/>
              </w:rPr>
              <w:t>информацию,</w:t>
            </w:r>
            <w:r>
              <w:rPr>
                <w:spacing w:val="-10"/>
                <w:sz w:val="28"/>
                <w:szCs w:val="28"/>
              </w:rPr>
              <w:t xml:space="preserve"> </w:t>
            </w:r>
            <w:r>
              <w:rPr>
                <w:sz w:val="28"/>
                <w:szCs w:val="28"/>
              </w:rPr>
              <w:t>представленную</w:t>
            </w:r>
            <w:r>
              <w:rPr>
                <w:spacing w:val="-11"/>
                <w:sz w:val="28"/>
                <w:szCs w:val="28"/>
              </w:rPr>
              <w:t xml:space="preserve"> </w:t>
            </w:r>
            <w:r>
              <w:rPr>
                <w:sz w:val="28"/>
                <w:szCs w:val="28"/>
              </w:rPr>
              <w:t>на</w:t>
            </w:r>
            <w:r>
              <w:rPr>
                <w:spacing w:val="-12"/>
                <w:sz w:val="28"/>
                <w:szCs w:val="28"/>
              </w:rPr>
              <w:t xml:space="preserve"> </w:t>
            </w:r>
            <w:r>
              <w:rPr>
                <w:sz w:val="28"/>
                <w:szCs w:val="28"/>
              </w:rPr>
              <w:t>исторической</w:t>
            </w:r>
            <w:r>
              <w:rPr>
                <w:spacing w:val="-11"/>
                <w:sz w:val="28"/>
                <w:szCs w:val="28"/>
              </w:rPr>
              <w:t xml:space="preserve"> </w:t>
            </w:r>
            <w:r>
              <w:rPr>
                <w:sz w:val="28"/>
                <w:szCs w:val="28"/>
              </w:rPr>
              <w:t>карте</w:t>
            </w:r>
            <w:r>
              <w:rPr>
                <w:spacing w:val="-13"/>
                <w:sz w:val="28"/>
                <w:szCs w:val="28"/>
              </w:rPr>
              <w:t xml:space="preserve"> </w:t>
            </w:r>
            <w:r>
              <w:rPr>
                <w:sz w:val="28"/>
                <w:szCs w:val="28"/>
              </w:rPr>
              <w:t>(схеме),</w:t>
            </w:r>
            <w:r>
              <w:rPr>
                <w:spacing w:val="-11"/>
                <w:sz w:val="28"/>
                <w:szCs w:val="28"/>
              </w:rPr>
              <w:t xml:space="preserve"> </w:t>
            </w:r>
            <w:r>
              <w:rPr>
                <w:sz w:val="28"/>
                <w:szCs w:val="28"/>
              </w:rPr>
              <w:t>с информацией из других источников</w:t>
            </w:r>
          </w:p>
        </w:tc>
      </w:tr>
      <w:tr w14:paraId="2CB353E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4" w:hRule="atLeast"/>
        </w:trPr>
        <w:tc>
          <w:tcPr>
            <w:tcW w:w="1654" w:type="dxa"/>
            <w:tcBorders>
              <w:bottom w:val="single" w:color="000000" w:sz="4" w:space="0"/>
            </w:tcBorders>
          </w:tcPr>
          <w:p w14:paraId="7069EBE8">
            <w:pPr>
              <w:pStyle w:val="9"/>
              <w:spacing w:line="228" w:lineRule="exact"/>
              <w:rPr>
                <w:sz w:val="28"/>
                <w:szCs w:val="28"/>
              </w:rPr>
            </w:pPr>
            <w:r>
              <w:rPr>
                <w:spacing w:val="-10"/>
                <w:sz w:val="28"/>
                <w:szCs w:val="28"/>
              </w:rPr>
              <w:t>4</w:t>
            </w:r>
          </w:p>
        </w:tc>
        <w:tc>
          <w:tcPr>
            <w:tcW w:w="7735" w:type="dxa"/>
            <w:tcBorders>
              <w:bottom w:val="single" w:color="000000" w:sz="4" w:space="0"/>
            </w:tcBorders>
          </w:tcPr>
          <w:p w14:paraId="5794679E">
            <w:pPr>
              <w:pStyle w:val="9"/>
              <w:spacing w:line="228" w:lineRule="exact"/>
              <w:ind w:left="122"/>
              <w:rPr>
                <w:sz w:val="28"/>
                <w:szCs w:val="28"/>
              </w:rPr>
            </w:pPr>
            <w:r>
              <w:rPr>
                <w:sz w:val="28"/>
                <w:szCs w:val="28"/>
              </w:rPr>
              <w:t>Работа</w:t>
            </w:r>
            <w:r>
              <w:rPr>
                <w:spacing w:val="-12"/>
                <w:sz w:val="28"/>
                <w:szCs w:val="28"/>
              </w:rPr>
              <w:t xml:space="preserve"> </w:t>
            </w:r>
            <w:r>
              <w:rPr>
                <w:sz w:val="28"/>
                <w:szCs w:val="28"/>
              </w:rPr>
              <w:t>с</w:t>
            </w:r>
            <w:r>
              <w:rPr>
                <w:spacing w:val="-9"/>
                <w:sz w:val="28"/>
                <w:szCs w:val="28"/>
              </w:rPr>
              <w:t xml:space="preserve"> </w:t>
            </w:r>
            <w:r>
              <w:rPr>
                <w:sz w:val="28"/>
                <w:szCs w:val="28"/>
              </w:rPr>
              <w:t>историческими</w:t>
            </w:r>
            <w:r>
              <w:rPr>
                <w:spacing w:val="-8"/>
                <w:sz w:val="28"/>
                <w:szCs w:val="28"/>
              </w:rPr>
              <w:t xml:space="preserve"> </w:t>
            </w:r>
            <w:r>
              <w:rPr>
                <w:spacing w:val="-2"/>
                <w:sz w:val="28"/>
                <w:szCs w:val="28"/>
              </w:rPr>
              <w:t>источниками</w:t>
            </w:r>
          </w:p>
        </w:tc>
      </w:tr>
      <w:tr w14:paraId="71D91FE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6" w:hRule="atLeast"/>
        </w:trPr>
        <w:tc>
          <w:tcPr>
            <w:tcW w:w="1654" w:type="dxa"/>
            <w:tcBorders>
              <w:top w:val="single" w:color="000000" w:sz="4" w:space="0"/>
            </w:tcBorders>
          </w:tcPr>
          <w:p w14:paraId="15163B04">
            <w:pPr>
              <w:pStyle w:val="9"/>
              <w:spacing w:before="7"/>
              <w:rPr>
                <w:sz w:val="28"/>
                <w:szCs w:val="28"/>
              </w:rPr>
            </w:pPr>
            <w:r>
              <w:rPr>
                <w:spacing w:val="-5"/>
                <w:sz w:val="28"/>
                <w:szCs w:val="28"/>
              </w:rPr>
              <w:t>4.1</w:t>
            </w:r>
          </w:p>
        </w:tc>
        <w:tc>
          <w:tcPr>
            <w:tcW w:w="7735" w:type="dxa"/>
            <w:tcBorders>
              <w:top w:val="single" w:color="000000" w:sz="4" w:space="0"/>
            </w:tcBorders>
          </w:tcPr>
          <w:p w14:paraId="2E16AE43">
            <w:pPr>
              <w:pStyle w:val="9"/>
              <w:ind w:left="122"/>
              <w:rPr>
                <w:sz w:val="28"/>
                <w:szCs w:val="28"/>
              </w:rPr>
            </w:pPr>
            <w:r>
              <w:rPr>
                <w:sz w:val="28"/>
                <w:szCs w:val="28"/>
              </w:rPr>
              <w:t>Называть</w:t>
            </w:r>
            <w:r>
              <w:rPr>
                <w:spacing w:val="-12"/>
                <w:sz w:val="28"/>
                <w:szCs w:val="28"/>
              </w:rPr>
              <w:t xml:space="preserve"> </w:t>
            </w:r>
            <w:r>
              <w:rPr>
                <w:sz w:val="28"/>
                <w:szCs w:val="28"/>
              </w:rPr>
              <w:t>и</w:t>
            </w:r>
            <w:r>
              <w:rPr>
                <w:spacing w:val="-12"/>
                <w:sz w:val="28"/>
                <w:szCs w:val="28"/>
              </w:rPr>
              <w:t xml:space="preserve"> </w:t>
            </w:r>
            <w:r>
              <w:rPr>
                <w:sz w:val="28"/>
                <w:szCs w:val="28"/>
              </w:rPr>
              <w:t>различать</w:t>
            </w:r>
            <w:r>
              <w:rPr>
                <w:spacing w:val="-11"/>
                <w:sz w:val="28"/>
                <w:szCs w:val="28"/>
              </w:rPr>
              <w:t xml:space="preserve"> </w:t>
            </w:r>
            <w:r>
              <w:rPr>
                <w:sz w:val="28"/>
                <w:szCs w:val="28"/>
              </w:rPr>
              <w:t>основные</w:t>
            </w:r>
            <w:r>
              <w:rPr>
                <w:spacing w:val="-12"/>
                <w:sz w:val="28"/>
                <w:szCs w:val="28"/>
              </w:rPr>
              <w:t xml:space="preserve"> </w:t>
            </w:r>
            <w:r>
              <w:rPr>
                <w:sz w:val="28"/>
                <w:szCs w:val="28"/>
              </w:rPr>
              <w:t>типы</w:t>
            </w:r>
            <w:r>
              <w:rPr>
                <w:spacing w:val="-13"/>
                <w:sz w:val="28"/>
                <w:szCs w:val="28"/>
              </w:rPr>
              <w:t xml:space="preserve"> </w:t>
            </w:r>
            <w:r>
              <w:rPr>
                <w:sz w:val="28"/>
                <w:szCs w:val="28"/>
              </w:rPr>
              <w:t>исторических</w:t>
            </w:r>
            <w:r>
              <w:rPr>
                <w:spacing w:val="-10"/>
                <w:sz w:val="28"/>
                <w:szCs w:val="28"/>
              </w:rPr>
              <w:t xml:space="preserve"> </w:t>
            </w:r>
            <w:r>
              <w:rPr>
                <w:sz w:val="28"/>
                <w:szCs w:val="28"/>
              </w:rPr>
              <w:t>источников</w:t>
            </w:r>
            <w:r>
              <w:rPr>
                <w:spacing w:val="-11"/>
                <w:sz w:val="28"/>
                <w:szCs w:val="28"/>
              </w:rPr>
              <w:t xml:space="preserve"> </w:t>
            </w:r>
            <w:r>
              <w:rPr>
                <w:sz w:val="28"/>
                <w:szCs w:val="28"/>
              </w:rPr>
              <w:t>(письменные, визуальные, вещественные), приводить примеры источников разных типов</w:t>
            </w:r>
          </w:p>
        </w:tc>
      </w:tr>
      <w:tr w14:paraId="7E69A0B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6" w:hRule="atLeast"/>
        </w:trPr>
        <w:tc>
          <w:tcPr>
            <w:tcW w:w="1654" w:type="dxa"/>
            <w:tcBorders>
              <w:bottom w:val="single" w:color="000000" w:sz="6" w:space="0"/>
            </w:tcBorders>
          </w:tcPr>
          <w:p w14:paraId="3A483D60">
            <w:pPr>
              <w:pStyle w:val="9"/>
              <w:spacing w:line="228" w:lineRule="exact"/>
              <w:rPr>
                <w:sz w:val="28"/>
                <w:szCs w:val="28"/>
              </w:rPr>
            </w:pPr>
            <w:r>
              <w:rPr>
                <w:spacing w:val="-5"/>
                <w:sz w:val="28"/>
                <w:szCs w:val="28"/>
              </w:rPr>
              <w:t>4.2</w:t>
            </w:r>
          </w:p>
        </w:tc>
        <w:tc>
          <w:tcPr>
            <w:tcW w:w="7735" w:type="dxa"/>
            <w:tcBorders>
              <w:bottom w:val="single" w:color="000000" w:sz="6" w:space="0"/>
            </w:tcBorders>
          </w:tcPr>
          <w:p w14:paraId="4E8A2A71">
            <w:pPr>
              <w:pStyle w:val="9"/>
              <w:spacing w:line="224" w:lineRule="exact"/>
              <w:ind w:left="122" w:right="220"/>
              <w:rPr>
                <w:sz w:val="28"/>
                <w:szCs w:val="28"/>
              </w:rPr>
            </w:pPr>
            <w:r>
              <w:rPr>
                <w:sz w:val="28"/>
                <w:szCs w:val="28"/>
              </w:rPr>
              <w:t>Различать</w:t>
            </w:r>
            <w:r>
              <w:rPr>
                <w:spacing w:val="-10"/>
                <w:sz w:val="28"/>
                <w:szCs w:val="28"/>
              </w:rPr>
              <w:t xml:space="preserve"> </w:t>
            </w:r>
            <w:r>
              <w:rPr>
                <w:sz w:val="28"/>
                <w:szCs w:val="28"/>
              </w:rPr>
              <w:t>памятники</w:t>
            </w:r>
            <w:r>
              <w:rPr>
                <w:spacing w:val="-11"/>
                <w:sz w:val="28"/>
                <w:szCs w:val="28"/>
              </w:rPr>
              <w:t xml:space="preserve"> </w:t>
            </w:r>
            <w:r>
              <w:rPr>
                <w:sz w:val="28"/>
                <w:szCs w:val="28"/>
              </w:rPr>
              <w:t>культуры</w:t>
            </w:r>
            <w:r>
              <w:rPr>
                <w:spacing w:val="-11"/>
                <w:sz w:val="28"/>
                <w:szCs w:val="28"/>
              </w:rPr>
              <w:t xml:space="preserve"> </w:t>
            </w:r>
            <w:r>
              <w:rPr>
                <w:sz w:val="28"/>
                <w:szCs w:val="28"/>
              </w:rPr>
              <w:t>изучаемой</w:t>
            </w:r>
            <w:r>
              <w:rPr>
                <w:spacing w:val="-9"/>
                <w:sz w:val="28"/>
                <w:szCs w:val="28"/>
              </w:rPr>
              <w:t xml:space="preserve"> </w:t>
            </w:r>
            <w:r>
              <w:rPr>
                <w:sz w:val="28"/>
                <w:szCs w:val="28"/>
              </w:rPr>
              <w:t>эпохи</w:t>
            </w:r>
            <w:r>
              <w:rPr>
                <w:spacing w:val="-11"/>
                <w:sz w:val="28"/>
                <w:szCs w:val="28"/>
              </w:rPr>
              <w:t xml:space="preserve"> </w:t>
            </w:r>
            <w:r>
              <w:rPr>
                <w:sz w:val="28"/>
                <w:szCs w:val="28"/>
              </w:rPr>
              <w:t>и</w:t>
            </w:r>
            <w:r>
              <w:rPr>
                <w:spacing w:val="-12"/>
                <w:sz w:val="28"/>
                <w:szCs w:val="28"/>
              </w:rPr>
              <w:t xml:space="preserve"> </w:t>
            </w:r>
            <w:r>
              <w:rPr>
                <w:sz w:val="28"/>
                <w:szCs w:val="28"/>
              </w:rPr>
              <w:t>источники,</w:t>
            </w:r>
            <w:r>
              <w:rPr>
                <w:spacing w:val="-9"/>
                <w:sz w:val="28"/>
                <w:szCs w:val="28"/>
              </w:rPr>
              <w:t xml:space="preserve"> </w:t>
            </w:r>
            <w:r>
              <w:rPr>
                <w:sz w:val="28"/>
                <w:szCs w:val="28"/>
              </w:rPr>
              <w:t>созданные</w:t>
            </w:r>
            <w:r>
              <w:rPr>
                <w:spacing w:val="-9"/>
                <w:sz w:val="28"/>
                <w:szCs w:val="28"/>
              </w:rPr>
              <w:t xml:space="preserve"> </w:t>
            </w:r>
            <w:r>
              <w:rPr>
                <w:sz w:val="28"/>
                <w:szCs w:val="28"/>
              </w:rPr>
              <w:t xml:space="preserve">в </w:t>
            </w:r>
            <w:r>
              <w:rPr>
                <w:spacing w:val="-2"/>
                <w:sz w:val="28"/>
                <w:szCs w:val="28"/>
              </w:rPr>
              <w:t>последующие</w:t>
            </w:r>
          </w:p>
        </w:tc>
      </w:tr>
      <w:tr w14:paraId="1DBE64F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3" w:hRule="atLeast"/>
        </w:trPr>
        <w:tc>
          <w:tcPr>
            <w:tcW w:w="1654" w:type="dxa"/>
            <w:tcBorders>
              <w:top w:val="single" w:color="000000" w:sz="6" w:space="0"/>
            </w:tcBorders>
          </w:tcPr>
          <w:p w14:paraId="695B1961">
            <w:pPr>
              <w:pStyle w:val="9"/>
              <w:ind w:left="0"/>
              <w:rPr>
                <w:sz w:val="28"/>
                <w:szCs w:val="28"/>
              </w:rPr>
            </w:pPr>
          </w:p>
        </w:tc>
        <w:tc>
          <w:tcPr>
            <w:tcW w:w="7735" w:type="dxa"/>
            <w:tcBorders>
              <w:top w:val="single" w:color="000000" w:sz="6" w:space="0"/>
            </w:tcBorders>
          </w:tcPr>
          <w:p w14:paraId="6625B41E">
            <w:pPr>
              <w:pStyle w:val="9"/>
              <w:ind w:left="122"/>
              <w:rPr>
                <w:sz w:val="28"/>
                <w:szCs w:val="28"/>
              </w:rPr>
            </w:pPr>
            <w:r>
              <w:rPr>
                <w:spacing w:val="-2"/>
                <w:sz w:val="28"/>
                <w:szCs w:val="28"/>
              </w:rPr>
              <w:t>эпохи,</w:t>
            </w:r>
            <w:r>
              <w:rPr>
                <w:spacing w:val="-1"/>
                <w:sz w:val="28"/>
                <w:szCs w:val="28"/>
              </w:rPr>
              <w:t xml:space="preserve"> </w:t>
            </w:r>
            <w:r>
              <w:rPr>
                <w:spacing w:val="-2"/>
                <w:sz w:val="28"/>
                <w:szCs w:val="28"/>
              </w:rPr>
              <w:t>приводить</w:t>
            </w:r>
            <w:r>
              <w:rPr>
                <w:spacing w:val="5"/>
                <w:sz w:val="28"/>
                <w:szCs w:val="28"/>
              </w:rPr>
              <w:t xml:space="preserve"> </w:t>
            </w:r>
            <w:r>
              <w:rPr>
                <w:spacing w:val="-2"/>
                <w:sz w:val="28"/>
                <w:szCs w:val="28"/>
              </w:rPr>
              <w:t>примеры</w:t>
            </w:r>
          </w:p>
        </w:tc>
      </w:tr>
      <w:tr w14:paraId="083834E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15" w:hRule="atLeast"/>
        </w:trPr>
        <w:tc>
          <w:tcPr>
            <w:tcW w:w="1654" w:type="dxa"/>
          </w:tcPr>
          <w:p w14:paraId="6C2987F1">
            <w:pPr>
              <w:pStyle w:val="9"/>
              <w:spacing w:before="10"/>
              <w:rPr>
                <w:sz w:val="28"/>
                <w:szCs w:val="28"/>
              </w:rPr>
            </w:pPr>
            <w:r>
              <w:rPr>
                <w:spacing w:val="-5"/>
                <w:sz w:val="28"/>
                <w:szCs w:val="28"/>
              </w:rPr>
              <w:t>4.3</w:t>
            </w:r>
          </w:p>
        </w:tc>
        <w:tc>
          <w:tcPr>
            <w:tcW w:w="7735" w:type="dxa"/>
          </w:tcPr>
          <w:p w14:paraId="2D61D21D">
            <w:pPr>
              <w:pStyle w:val="9"/>
              <w:spacing w:before="2"/>
              <w:ind w:left="122"/>
              <w:rPr>
                <w:sz w:val="28"/>
                <w:szCs w:val="28"/>
              </w:rPr>
            </w:pPr>
            <w:r>
              <w:rPr>
                <w:sz w:val="28"/>
                <w:szCs w:val="28"/>
              </w:rPr>
              <w:t>Извлекать</w:t>
            </w:r>
            <w:r>
              <w:rPr>
                <w:spacing w:val="-13"/>
                <w:sz w:val="28"/>
                <w:szCs w:val="28"/>
              </w:rPr>
              <w:t xml:space="preserve"> </w:t>
            </w:r>
            <w:r>
              <w:rPr>
                <w:sz w:val="28"/>
                <w:szCs w:val="28"/>
              </w:rPr>
              <w:t>из</w:t>
            </w:r>
            <w:r>
              <w:rPr>
                <w:spacing w:val="-12"/>
                <w:sz w:val="28"/>
                <w:szCs w:val="28"/>
              </w:rPr>
              <w:t xml:space="preserve"> </w:t>
            </w:r>
            <w:r>
              <w:rPr>
                <w:sz w:val="28"/>
                <w:szCs w:val="28"/>
              </w:rPr>
              <w:t>письменного</w:t>
            </w:r>
            <w:r>
              <w:rPr>
                <w:spacing w:val="-10"/>
                <w:sz w:val="28"/>
                <w:szCs w:val="28"/>
              </w:rPr>
              <w:t xml:space="preserve"> </w:t>
            </w:r>
            <w:r>
              <w:rPr>
                <w:sz w:val="28"/>
                <w:szCs w:val="28"/>
              </w:rPr>
              <w:t>источника</w:t>
            </w:r>
            <w:r>
              <w:rPr>
                <w:spacing w:val="-12"/>
                <w:sz w:val="28"/>
                <w:szCs w:val="28"/>
              </w:rPr>
              <w:t xml:space="preserve"> </w:t>
            </w:r>
            <w:r>
              <w:rPr>
                <w:sz w:val="28"/>
                <w:szCs w:val="28"/>
              </w:rPr>
              <w:t>исторические</w:t>
            </w:r>
            <w:r>
              <w:rPr>
                <w:spacing w:val="-12"/>
                <w:sz w:val="28"/>
                <w:szCs w:val="28"/>
              </w:rPr>
              <w:t xml:space="preserve"> </w:t>
            </w:r>
            <w:r>
              <w:rPr>
                <w:sz w:val="28"/>
                <w:szCs w:val="28"/>
              </w:rPr>
              <w:t>факты</w:t>
            </w:r>
            <w:r>
              <w:rPr>
                <w:spacing w:val="-13"/>
                <w:sz w:val="28"/>
                <w:szCs w:val="28"/>
              </w:rPr>
              <w:t xml:space="preserve"> </w:t>
            </w:r>
            <w:r>
              <w:rPr>
                <w:sz w:val="28"/>
                <w:szCs w:val="28"/>
              </w:rPr>
              <w:t>(имена,</w:t>
            </w:r>
            <w:r>
              <w:rPr>
                <w:spacing w:val="-9"/>
                <w:sz w:val="28"/>
                <w:szCs w:val="28"/>
              </w:rPr>
              <w:t xml:space="preserve"> </w:t>
            </w:r>
            <w:r>
              <w:rPr>
                <w:sz w:val="28"/>
                <w:szCs w:val="28"/>
              </w:rPr>
              <w:t>названия</w:t>
            </w:r>
            <w:r>
              <w:rPr>
                <w:spacing w:val="-13"/>
                <w:sz w:val="28"/>
                <w:szCs w:val="28"/>
              </w:rPr>
              <w:t xml:space="preserve"> </w:t>
            </w:r>
            <w:r>
              <w:rPr>
                <w:sz w:val="28"/>
                <w:szCs w:val="28"/>
              </w:rPr>
              <w:t>событий, даты и другие); находить в визуальных памятниках изучаемой эпохи ключевые</w:t>
            </w:r>
          </w:p>
          <w:p w14:paraId="4F9B7588">
            <w:pPr>
              <w:pStyle w:val="9"/>
              <w:spacing w:before="1"/>
              <w:ind w:left="122"/>
              <w:rPr>
                <w:sz w:val="28"/>
                <w:szCs w:val="28"/>
              </w:rPr>
            </w:pPr>
            <w:r>
              <w:rPr>
                <w:spacing w:val="-2"/>
                <w:sz w:val="28"/>
                <w:szCs w:val="28"/>
              </w:rPr>
              <w:t>знаки,</w:t>
            </w:r>
            <w:r>
              <w:rPr>
                <w:spacing w:val="1"/>
                <w:sz w:val="28"/>
                <w:szCs w:val="28"/>
              </w:rPr>
              <w:t xml:space="preserve"> </w:t>
            </w:r>
            <w:r>
              <w:rPr>
                <w:spacing w:val="-2"/>
                <w:sz w:val="28"/>
                <w:szCs w:val="28"/>
              </w:rPr>
              <w:t>символы;</w:t>
            </w:r>
            <w:r>
              <w:rPr>
                <w:sz w:val="28"/>
                <w:szCs w:val="28"/>
              </w:rPr>
              <w:t xml:space="preserve"> </w:t>
            </w:r>
            <w:r>
              <w:rPr>
                <w:spacing w:val="-2"/>
                <w:sz w:val="28"/>
                <w:szCs w:val="28"/>
              </w:rPr>
              <w:t>раскрывать</w:t>
            </w:r>
            <w:r>
              <w:rPr>
                <w:spacing w:val="7"/>
                <w:sz w:val="28"/>
                <w:szCs w:val="28"/>
              </w:rPr>
              <w:t xml:space="preserve"> </w:t>
            </w:r>
            <w:r>
              <w:rPr>
                <w:spacing w:val="-2"/>
                <w:sz w:val="28"/>
                <w:szCs w:val="28"/>
              </w:rPr>
              <w:t>смысл</w:t>
            </w:r>
            <w:r>
              <w:rPr>
                <w:spacing w:val="2"/>
                <w:sz w:val="28"/>
                <w:szCs w:val="28"/>
              </w:rPr>
              <w:t xml:space="preserve"> </w:t>
            </w:r>
            <w:r>
              <w:rPr>
                <w:spacing w:val="-2"/>
                <w:sz w:val="28"/>
                <w:szCs w:val="28"/>
              </w:rPr>
              <w:t>(главную</w:t>
            </w:r>
            <w:r>
              <w:rPr>
                <w:spacing w:val="4"/>
                <w:sz w:val="28"/>
                <w:szCs w:val="28"/>
              </w:rPr>
              <w:t xml:space="preserve"> </w:t>
            </w:r>
            <w:r>
              <w:rPr>
                <w:spacing w:val="-2"/>
                <w:sz w:val="28"/>
                <w:szCs w:val="28"/>
              </w:rPr>
              <w:t>идею)</w:t>
            </w:r>
            <w:r>
              <w:rPr>
                <w:spacing w:val="1"/>
                <w:sz w:val="28"/>
                <w:szCs w:val="28"/>
              </w:rPr>
              <w:t xml:space="preserve"> </w:t>
            </w:r>
            <w:r>
              <w:rPr>
                <w:spacing w:val="-2"/>
                <w:sz w:val="28"/>
                <w:szCs w:val="28"/>
              </w:rPr>
              <w:t>высказывания,</w:t>
            </w:r>
            <w:r>
              <w:rPr>
                <w:spacing w:val="1"/>
                <w:sz w:val="28"/>
                <w:szCs w:val="28"/>
              </w:rPr>
              <w:t xml:space="preserve"> </w:t>
            </w:r>
            <w:r>
              <w:rPr>
                <w:spacing w:val="-2"/>
                <w:sz w:val="28"/>
                <w:szCs w:val="28"/>
              </w:rPr>
              <w:t>изображения</w:t>
            </w:r>
          </w:p>
        </w:tc>
      </w:tr>
      <w:tr w14:paraId="057D59F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33" w:hRule="atLeast"/>
        </w:trPr>
        <w:tc>
          <w:tcPr>
            <w:tcW w:w="1654" w:type="dxa"/>
          </w:tcPr>
          <w:p w14:paraId="69F5EF59">
            <w:pPr>
              <w:pStyle w:val="9"/>
              <w:spacing w:before="7"/>
              <w:rPr>
                <w:sz w:val="28"/>
                <w:szCs w:val="28"/>
              </w:rPr>
            </w:pPr>
            <w:r>
              <w:rPr>
                <w:spacing w:val="-5"/>
                <w:sz w:val="28"/>
                <w:szCs w:val="28"/>
              </w:rPr>
              <w:t>4.4</w:t>
            </w:r>
          </w:p>
        </w:tc>
        <w:tc>
          <w:tcPr>
            <w:tcW w:w="7735" w:type="dxa"/>
          </w:tcPr>
          <w:p w14:paraId="0EFC17C1">
            <w:pPr>
              <w:pStyle w:val="9"/>
              <w:spacing w:before="7"/>
              <w:ind w:left="122" w:right="220"/>
              <w:rPr>
                <w:sz w:val="28"/>
                <w:szCs w:val="28"/>
              </w:rPr>
            </w:pPr>
            <w:r>
              <w:rPr>
                <w:sz w:val="28"/>
                <w:szCs w:val="28"/>
              </w:rPr>
              <w:t>Соотносить извлеченную из исторического источника по древней истории информацию</w:t>
            </w:r>
            <w:r>
              <w:rPr>
                <w:spacing w:val="-10"/>
                <w:sz w:val="28"/>
                <w:szCs w:val="28"/>
              </w:rPr>
              <w:t xml:space="preserve"> </w:t>
            </w:r>
            <w:r>
              <w:rPr>
                <w:sz w:val="28"/>
                <w:szCs w:val="28"/>
              </w:rPr>
              <w:t>с</w:t>
            </w:r>
            <w:r>
              <w:rPr>
                <w:spacing w:val="-11"/>
                <w:sz w:val="28"/>
                <w:szCs w:val="28"/>
              </w:rPr>
              <w:t xml:space="preserve"> </w:t>
            </w:r>
            <w:r>
              <w:rPr>
                <w:sz w:val="28"/>
                <w:szCs w:val="28"/>
              </w:rPr>
              <w:t>информацией</w:t>
            </w:r>
            <w:r>
              <w:rPr>
                <w:spacing w:val="-11"/>
                <w:sz w:val="28"/>
                <w:szCs w:val="28"/>
              </w:rPr>
              <w:t xml:space="preserve"> </w:t>
            </w:r>
            <w:r>
              <w:rPr>
                <w:sz w:val="28"/>
                <w:szCs w:val="28"/>
              </w:rPr>
              <w:t>из</w:t>
            </w:r>
            <w:r>
              <w:rPr>
                <w:spacing w:val="-13"/>
                <w:sz w:val="28"/>
                <w:szCs w:val="28"/>
              </w:rPr>
              <w:t xml:space="preserve"> </w:t>
            </w:r>
            <w:r>
              <w:rPr>
                <w:sz w:val="28"/>
                <w:szCs w:val="28"/>
              </w:rPr>
              <w:t>других</w:t>
            </w:r>
            <w:r>
              <w:rPr>
                <w:spacing w:val="-11"/>
                <w:sz w:val="28"/>
                <w:szCs w:val="28"/>
              </w:rPr>
              <w:t xml:space="preserve"> </w:t>
            </w:r>
            <w:r>
              <w:rPr>
                <w:sz w:val="28"/>
                <w:szCs w:val="28"/>
              </w:rPr>
              <w:t>источников</w:t>
            </w:r>
            <w:r>
              <w:rPr>
                <w:spacing w:val="-11"/>
                <w:sz w:val="28"/>
                <w:szCs w:val="28"/>
              </w:rPr>
              <w:t xml:space="preserve"> </w:t>
            </w:r>
            <w:r>
              <w:rPr>
                <w:sz w:val="28"/>
                <w:szCs w:val="28"/>
              </w:rPr>
              <w:t>при</w:t>
            </w:r>
            <w:r>
              <w:rPr>
                <w:spacing w:val="-11"/>
                <w:sz w:val="28"/>
                <w:szCs w:val="28"/>
              </w:rPr>
              <w:t xml:space="preserve"> </w:t>
            </w:r>
            <w:r>
              <w:rPr>
                <w:sz w:val="28"/>
                <w:szCs w:val="28"/>
              </w:rPr>
              <w:t>изучении</w:t>
            </w:r>
            <w:r>
              <w:rPr>
                <w:spacing w:val="-11"/>
                <w:sz w:val="28"/>
                <w:szCs w:val="28"/>
              </w:rPr>
              <w:t xml:space="preserve"> </w:t>
            </w:r>
            <w:r>
              <w:rPr>
                <w:sz w:val="28"/>
                <w:szCs w:val="28"/>
              </w:rPr>
              <w:t>исторических событий, явлений,</w:t>
            </w:r>
          </w:p>
          <w:p w14:paraId="09FC9F8E">
            <w:pPr>
              <w:pStyle w:val="9"/>
              <w:spacing w:line="216" w:lineRule="exact"/>
              <w:ind w:left="122"/>
              <w:rPr>
                <w:sz w:val="28"/>
                <w:szCs w:val="28"/>
              </w:rPr>
            </w:pPr>
            <w:r>
              <w:rPr>
                <w:spacing w:val="-2"/>
                <w:sz w:val="28"/>
                <w:szCs w:val="28"/>
              </w:rPr>
              <w:t>процессов</w:t>
            </w:r>
          </w:p>
        </w:tc>
      </w:tr>
      <w:tr w14:paraId="6349528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9" w:hRule="atLeast"/>
        </w:trPr>
        <w:tc>
          <w:tcPr>
            <w:tcW w:w="1654" w:type="dxa"/>
          </w:tcPr>
          <w:p w14:paraId="51AA1E99">
            <w:pPr>
              <w:pStyle w:val="9"/>
              <w:spacing w:before="7"/>
              <w:rPr>
                <w:sz w:val="28"/>
                <w:szCs w:val="28"/>
              </w:rPr>
            </w:pPr>
            <w:r>
              <w:rPr>
                <w:spacing w:val="-5"/>
                <w:sz w:val="28"/>
                <w:szCs w:val="28"/>
              </w:rPr>
              <w:t>4.5</w:t>
            </w:r>
          </w:p>
        </w:tc>
        <w:tc>
          <w:tcPr>
            <w:tcW w:w="7735" w:type="dxa"/>
          </w:tcPr>
          <w:p w14:paraId="352ADB2D">
            <w:pPr>
              <w:pStyle w:val="9"/>
              <w:spacing w:line="237" w:lineRule="auto"/>
              <w:ind w:left="122"/>
              <w:rPr>
                <w:sz w:val="28"/>
                <w:szCs w:val="28"/>
              </w:rPr>
            </w:pPr>
            <w:r>
              <w:rPr>
                <w:sz w:val="28"/>
                <w:szCs w:val="28"/>
              </w:rPr>
              <w:t>Использовать</w:t>
            </w:r>
            <w:r>
              <w:rPr>
                <w:spacing w:val="-8"/>
                <w:sz w:val="28"/>
                <w:szCs w:val="28"/>
              </w:rPr>
              <w:t xml:space="preserve"> </w:t>
            </w:r>
            <w:r>
              <w:rPr>
                <w:sz w:val="28"/>
                <w:szCs w:val="28"/>
              </w:rPr>
              <w:t>контекстную</w:t>
            </w:r>
            <w:r>
              <w:rPr>
                <w:spacing w:val="-8"/>
                <w:sz w:val="28"/>
                <w:szCs w:val="28"/>
              </w:rPr>
              <w:t xml:space="preserve"> </w:t>
            </w:r>
            <w:r>
              <w:rPr>
                <w:sz w:val="28"/>
                <w:szCs w:val="28"/>
              </w:rPr>
              <w:t>информацию</w:t>
            </w:r>
            <w:r>
              <w:rPr>
                <w:spacing w:val="-10"/>
                <w:sz w:val="28"/>
                <w:szCs w:val="28"/>
              </w:rPr>
              <w:t xml:space="preserve"> </w:t>
            </w:r>
            <w:r>
              <w:rPr>
                <w:sz w:val="28"/>
                <w:szCs w:val="28"/>
              </w:rPr>
              <w:t>при</w:t>
            </w:r>
            <w:r>
              <w:rPr>
                <w:spacing w:val="-12"/>
                <w:sz w:val="28"/>
                <w:szCs w:val="28"/>
              </w:rPr>
              <w:t xml:space="preserve"> </w:t>
            </w:r>
            <w:r>
              <w:rPr>
                <w:sz w:val="28"/>
                <w:szCs w:val="28"/>
              </w:rPr>
              <w:t>работе</w:t>
            </w:r>
            <w:r>
              <w:rPr>
                <w:spacing w:val="-10"/>
                <w:sz w:val="28"/>
                <w:szCs w:val="28"/>
              </w:rPr>
              <w:t xml:space="preserve"> </w:t>
            </w:r>
            <w:r>
              <w:rPr>
                <w:sz w:val="28"/>
                <w:szCs w:val="28"/>
              </w:rPr>
              <w:t>с</w:t>
            </w:r>
            <w:r>
              <w:rPr>
                <w:spacing w:val="-11"/>
                <w:sz w:val="28"/>
                <w:szCs w:val="28"/>
              </w:rPr>
              <w:t xml:space="preserve"> </w:t>
            </w:r>
            <w:r>
              <w:rPr>
                <w:sz w:val="28"/>
                <w:szCs w:val="28"/>
              </w:rPr>
              <w:t>историческими</w:t>
            </w:r>
            <w:r>
              <w:rPr>
                <w:spacing w:val="-11"/>
                <w:sz w:val="28"/>
                <w:szCs w:val="28"/>
              </w:rPr>
              <w:t xml:space="preserve"> </w:t>
            </w:r>
            <w:r>
              <w:rPr>
                <w:sz w:val="28"/>
                <w:szCs w:val="28"/>
              </w:rPr>
              <w:t>источниками</w:t>
            </w:r>
            <w:r>
              <w:rPr>
                <w:spacing w:val="-9"/>
                <w:sz w:val="28"/>
                <w:szCs w:val="28"/>
              </w:rPr>
              <w:t xml:space="preserve"> </w:t>
            </w:r>
            <w:r>
              <w:rPr>
                <w:sz w:val="28"/>
                <w:szCs w:val="28"/>
              </w:rPr>
              <w:t>по истории Древнего мира</w:t>
            </w:r>
          </w:p>
        </w:tc>
      </w:tr>
      <w:tr w14:paraId="24A69A8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6" w:hRule="atLeast"/>
        </w:trPr>
        <w:tc>
          <w:tcPr>
            <w:tcW w:w="1654" w:type="dxa"/>
          </w:tcPr>
          <w:p w14:paraId="3C9098AB">
            <w:pPr>
              <w:pStyle w:val="9"/>
              <w:spacing w:before="10"/>
              <w:rPr>
                <w:sz w:val="28"/>
                <w:szCs w:val="28"/>
              </w:rPr>
            </w:pPr>
            <w:r>
              <w:rPr>
                <w:spacing w:val="-5"/>
                <w:sz w:val="28"/>
                <w:szCs w:val="28"/>
              </w:rPr>
              <w:t>4.6</w:t>
            </w:r>
          </w:p>
        </w:tc>
        <w:tc>
          <w:tcPr>
            <w:tcW w:w="7735" w:type="dxa"/>
          </w:tcPr>
          <w:p w14:paraId="50B62B39">
            <w:pPr>
              <w:pStyle w:val="9"/>
              <w:ind w:left="122" w:right="220"/>
              <w:rPr>
                <w:sz w:val="28"/>
                <w:szCs w:val="28"/>
              </w:rPr>
            </w:pPr>
            <w:r>
              <w:rPr>
                <w:sz w:val="28"/>
                <w:szCs w:val="28"/>
              </w:rPr>
              <w:t>Анализировать</w:t>
            </w:r>
            <w:r>
              <w:rPr>
                <w:spacing w:val="-13"/>
                <w:sz w:val="28"/>
                <w:szCs w:val="28"/>
              </w:rPr>
              <w:t xml:space="preserve"> </w:t>
            </w:r>
            <w:r>
              <w:rPr>
                <w:sz w:val="28"/>
                <w:szCs w:val="28"/>
              </w:rPr>
              <w:t>текстовые,</w:t>
            </w:r>
            <w:r>
              <w:rPr>
                <w:spacing w:val="-12"/>
                <w:sz w:val="28"/>
                <w:szCs w:val="28"/>
              </w:rPr>
              <w:t xml:space="preserve"> </w:t>
            </w:r>
            <w:r>
              <w:rPr>
                <w:sz w:val="28"/>
                <w:szCs w:val="28"/>
              </w:rPr>
              <w:t>визуальные</w:t>
            </w:r>
            <w:r>
              <w:rPr>
                <w:spacing w:val="-13"/>
                <w:sz w:val="28"/>
                <w:szCs w:val="28"/>
              </w:rPr>
              <w:t xml:space="preserve"> </w:t>
            </w:r>
            <w:r>
              <w:rPr>
                <w:sz w:val="28"/>
                <w:szCs w:val="28"/>
              </w:rPr>
              <w:t>источники</w:t>
            </w:r>
            <w:r>
              <w:rPr>
                <w:spacing w:val="-12"/>
                <w:sz w:val="28"/>
                <w:szCs w:val="28"/>
              </w:rPr>
              <w:t xml:space="preserve"> </w:t>
            </w:r>
            <w:r>
              <w:rPr>
                <w:sz w:val="28"/>
                <w:szCs w:val="28"/>
              </w:rPr>
              <w:t>исторической</w:t>
            </w:r>
            <w:r>
              <w:rPr>
                <w:spacing w:val="-13"/>
                <w:sz w:val="28"/>
                <w:szCs w:val="28"/>
              </w:rPr>
              <w:t xml:space="preserve"> </w:t>
            </w:r>
            <w:r>
              <w:rPr>
                <w:sz w:val="28"/>
                <w:szCs w:val="28"/>
              </w:rPr>
              <w:t>информации</w:t>
            </w:r>
            <w:r>
              <w:rPr>
                <w:spacing w:val="-12"/>
                <w:sz w:val="28"/>
                <w:szCs w:val="28"/>
              </w:rPr>
              <w:t xml:space="preserve"> </w:t>
            </w:r>
            <w:r>
              <w:rPr>
                <w:sz w:val="28"/>
                <w:szCs w:val="28"/>
              </w:rPr>
              <w:t>по истории Древнего мира</w:t>
            </w:r>
          </w:p>
        </w:tc>
      </w:tr>
      <w:tr w14:paraId="3B7E549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5" w:hRule="atLeast"/>
        </w:trPr>
        <w:tc>
          <w:tcPr>
            <w:tcW w:w="1654" w:type="dxa"/>
          </w:tcPr>
          <w:p w14:paraId="2B03EE8F">
            <w:pPr>
              <w:pStyle w:val="9"/>
              <w:spacing w:before="10"/>
              <w:rPr>
                <w:sz w:val="28"/>
                <w:szCs w:val="28"/>
              </w:rPr>
            </w:pPr>
            <w:r>
              <w:rPr>
                <w:spacing w:val="-5"/>
                <w:sz w:val="28"/>
                <w:szCs w:val="28"/>
              </w:rPr>
              <w:t>4.7</w:t>
            </w:r>
          </w:p>
        </w:tc>
        <w:tc>
          <w:tcPr>
            <w:tcW w:w="7735" w:type="dxa"/>
          </w:tcPr>
          <w:p w14:paraId="3ABB111C">
            <w:pPr>
              <w:pStyle w:val="9"/>
              <w:spacing w:before="6" w:line="235" w:lineRule="auto"/>
              <w:ind w:left="122" w:right="220"/>
              <w:rPr>
                <w:sz w:val="28"/>
                <w:szCs w:val="28"/>
              </w:rPr>
            </w:pPr>
            <w:r>
              <w:rPr>
                <w:sz w:val="28"/>
                <w:szCs w:val="28"/>
              </w:rPr>
              <w:t>Представлять</w:t>
            </w:r>
            <w:r>
              <w:rPr>
                <w:spacing w:val="-6"/>
                <w:sz w:val="28"/>
                <w:szCs w:val="28"/>
              </w:rPr>
              <w:t xml:space="preserve"> </w:t>
            </w:r>
            <w:r>
              <w:rPr>
                <w:sz w:val="28"/>
                <w:szCs w:val="28"/>
              </w:rPr>
              <w:t>историческую</w:t>
            </w:r>
            <w:r>
              <w:rPr>
                <w:spacing w:val="-8"/>
                <w:sz w:val="28"/>
                <w:szCs w:val="28"/>
              </w:rPr>
              <w:t xml:space="preserve"> </w:t>
            </w:r>
            <w:r>
              <w:rPr>
                <w:sz w:val="28"/>
                <w:szCs w:val="28"/>
              </w:rPr>
              <w:t>информацию</w:t>
            </w:r>
            <w:r>
              <w:rPr>
                <w:spacing w:val="-8"/>
                <w:sz w:val="28"/>
                <w:szCs w:val="28"/>
              </w:rPr>
              <w:t xml:space="preserve"> </w:t>
            </w:r>
            <w:r>
              <w:rPr>
                <w:sz w:val="28"/>
                <w:szCs w:val="28"/>
              </w:rPr>
              <w:t>по</w:t>
            </w:r>
            <w:r>
              <w:rPr>
                <w:spacing w:val="-10"/>
                <w:sz w:val="28"/>
                <w:szCs w:val="28"/>
              </w:rPr>
              <w:t xml:space="preserve"> </w:t>
            </w:r>
            <w:r>
              <w:rPr>
                <w:sz w:val="28"/>
                <w:szCs w:val="28"/>
              </w:rPr>
              <w:t>истории</w:t>
            </w:r>
            <w:r>
              <w:rPr>
                <w:spacing w:val="-11"/>
                <w:sz w:val="28"/>
                <w:szCs w:val="28"/>
              </w:rPr>
              <w:t xml:space="preserve"> </w:t>
            </w:r>
            <w:r>
              <w:rPr>
                <w:sz w:val="28"/>
                <w:szCs w:val="28"/>
              </w:rPr>
              <w:t>Древнего</w:t>
            </w:r>
            <w:r>
              <w:rPr>
                <w:spacing w:val="-9"/>
                <w:sz w:val="28"/>
                <w:szCs w:val="28"/>
              </w:rPr>
              <w:t xml:space="preserve"> </w:t>
            </w:r>
            <w:r>
              <w:rPr>
                <w:sz w:val="28"/>
                <w:szCs w:val="28"/>
              </w:rPr>
              <w:t>мира</w:t>
            </w:r>
            <w:r>
              <w:rPr>
                <w:spacing w:val="-10"/>
                <w:sz w:val="28"/>
                <w:szCs w:val="28"/>
              </w:rPr>
              <w:t xml:space="preserve"> </w:t>
            </w:r>
            <w:r>
              <w:rPr>
                <w:sz w:val="28"/>
                <w:szCs w:val="28"/>
              </w:rPr>
              <w:t>в</w:t>
            </w:r>
            <w:r>
              <w:rPr>
                <w:spacing w:val="-11"/>
                <w:sz w:val="28"/>
                <w:szCs w:val="28"/>
              </w:rPr>
              <w:t xml:space="preserve"> </w:t>
            </w:r>
            <w:r>
              <w:rPr>
                <w:sz w:val="28"/>
                <w:szCs w:val="28"/>
              </w:rPr>
              <w:t>виде</w:t>
            </w:r>
            <w:r>
              <w:rPr>
                <w:spacing w:val="-8"/>
                <w:sz w:val="28"/>
                <w:szCs w:val="28"/>
              </w:rPr>
              <w:t xml:space="preserve"> </w:t>
            </w:r>
            <w:r>
              <w:rPr>
                <w:sz w:val="28"/>
                <w:szCs w:val="28"/>
              </w:rPr>
              <w:t>таблиц, схем, диаграмм</w:t>
            </w:r>
          </w:p>
        </w:tc>
      </w:tr>
      <w:tr w14:paraId="06AE5B0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4" w:hRule="atLeast"/>
        </w:trPr>
        <w:tc>
          <w:tcPr>
            <w:tcW w:w="1654" w:type="dxa"/>
          </w:tcPr>
          <w:p w14:paraId="4A4603B7">
            <w:pPr>
              <w:pStyle w:val="9"/>
              <w:rPr>
                <w:sz w:val="28"/>
                <w:szCs w:val="28"/>
              </w:rPr>
            </w:pPr>
            <w:r>
              <w:rPr>
                <w:spacing w:val="-10"/>
                <w:sz w:val="28"/>
                <w:szCs w:val="28"/>
              </w:rPr>
              <w:t>5</w:t>
            </w:r>
          </w:p>
        </w:tc>
        <w:tc>
          <w:tcPr>
            <w:tcW w:w="7735" w:type="dxa"/>
          </w:tcPr>
          <w:p w14:paraId="27693613">
            <w:pPr>
              <w:pStyle w:val="9"/>
              <w:ind w:left="122"/>
              <w:rPr>
                <w:sz w:val="28"/>
                <w:szCs w:val="28"/>
              </w:rPr>
            </w:pPr>
            <w:r>
              <w:rPr>
                <w:spacing w:val="-2"/>
                <w:sz w:val="28"/>
                <w:szCs w:val="28"/>
              </w:rPr>
              <w:t>Историческое</w:t>
            </w:r>
            <w:r>
              <w:rPr>
                <w:spacing w:val="4"/>
                <w:sz w:val="28"/>
                <w:szCs w:val="28"/>
              </w:rPr>
              <w:t xml:space="preserve"> </w:t>
            </w:r>
            <w:r>
              <w:rPr>
                <w:spacing w:val="-2"/>
                <w:sz w:val="28"/>
                <w:szCs w:val="28"/>
              </w:rPr>
              <w:t>описание</w:t>
            </w:r>
            <w:r>
              <w:rPr>
                <w:spacing w:val="4"/>
                <w:sz w:val="28"/>
                <w:szCs w:val="28"/>
              </w:rPr>
              <w:t xml:space="preserve"> </w:t>
            </w:r>
            <w:r>
              <w:rPr>
                <w:spacing w:val="-2"/>
                <w:sz w:val="28"/>
                <w:szCs w:val="28"/>
              </w:rPr>
              <w:t>(реконструкция)</w:t>
            </w:r>
          </w:p>
        </w:tc>
      </w:tr>
      <w:tr w14:paraId="29651BE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6" w:hRule="atLeast"/>
        </w:trPr>
        <w:tc>
          <w:tcPr>
            <w:tcW w:w="1654" w:type="dxa"/>
          </w:tcPr>
          <w:p w14:paraId="4F34FB1E">
            <w:pPr>
              <w:pStyle w:val="9"/>
              <w:spacing w:before="2"/>
              <w:rPr>
                <w:sz w:val="28"/>
                <w:szCs w:val="28"/>
              </w:rPr>
            </w:pPr>
            <w:r>
              <w:rPr>
                <w:spacing w:val="-5"/>
                <w:sz w:val="28"/>
                <w:szCs w:val="28"/>
              </w:rPr>
              <w:t>5.1</w:t>
            </w:r>
          </w:p>
        </w:tc>
        <w:tc>
          <w:tcPr>
            <w:tcW w:w="7735" w:type="dxa"/>
          </w:tcPr>
          <w:p w14:paraId="791D225C">
            <w:pPr>
              <w:pStyle w:val="9"/>
              <w:spacing w:before="2"/>
              <w:ind w:left="122"/>
              <w:rPr>
                <w:sz w:val="28"/>
                <w:szCs w:val="28"/>
              </w:rPr>
            </w:pPr>
            <w:r>
              <w:rPr>
                <w:sz w:val="28"/>
                <w:szCs w:val="28"/>
              </w:rPr>
              <w:t>Характеризовать</w:t>
            </w:r>
            <w:r>
              <w:rPr>
                <w:spacing w:val="-8"/>
                <w:sz w:val="28"/>
                <w:szCs w:val="28"/>
              </w:rPr>
              <w:t xml:space="preserve"> </w:t>
            </w:r>
            <w:r>
              <w:rPr>
                <w:sz w:val="28"/>
                <w:szCs w:val="28"/>
              </w:rPr>
              <w:t>условия</w:t>
            </w:r>
            <w:r>
              <w:rPr>
                <w:spacing w:val="-11"/>
                <w:sz w:val="28"/>
                <w:szCs w:val="28"/>
              </w:rPr>
              <w:t xml:space="preserve"> </w:t>
            </w:r>
            <w:r>
              <w:rPr>
                <w:sz w:val="28"/>
                <w:szCs w:val="28"/>
              </w:rPr>
              <w:t>жизни</w:t>
            </w:r>
            <w:r>
              <w:rPr>
                <w:spacing w:val="-11"/>
                <w:sz w:val="28"/>
                <w:szCs w:val="28"/>
              </w:rPr>
              <w:t xml:space="preserve"> </w:t>
            </w:r>
            <w:r>
              <w:rPr>
                <w:sz w:val="28"/>
                <w:szCs w:val="28"/>
              </w:rPr>
              <w:t>людей</w:t>
            </w:r>
            <w:r>
              <w:rPr>
                <w:spacing w:val="-11"/>
                <w:sz w:val="28"/>
                <w:szCs w:val="28"/>
              </w:rPr>
              <w:t xml:space="preserve"> </w:t>
            </w:r>
            <w:r>
              <w:rPr>
                <w:sz w:val="28"/>
                <w:szCs w:val="28"/>
              </w:rPr>
              <w:t>в</w:t>
            </w:r>
            <w:r>
              <w:rPr>
                <w:spacing w:val="-11"/>
                <w:sz w:val="28"/>
                <w:szCs w:val="28"/>
              </w:rPr>
              <w:t xml:space="preserve"> </w:t>
            </w:r>
            <w:r>
              <w:rPr>
                <w:spacing w:val="-2"/>
                <w:sz w:val="28"/>
                <w:szCs w:val="28"/>
              </w:rPr>
              <w:t>древности</w:t>
            </w:r>
          </w:p>
        </w:tc>
      </w:tr>
      <w:tr w14:paraId="472126C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2" w:hRule="atLeast"/>
        </w:trPr>
        <w:tc>
          <w:tcPr>
            <w:tcW w:w="1654" w:type="dxa"/>
          </w:tcPr>
          <w:p w14:paraId="12717E39">
            <w:pPr>
              <w:pStyle w:val="9"/>
              <w:spacing w:before="7"/>
              <w:rPr>
                <w:sz w:val="28"/>
                <w:szCs w:val="28"/>
              </w:rPr>
            </w:pPr>
            <w:r>
              <w:rPr>
                <w:spacing w:val="-5"/>
                <w:sz w:val="28"/>
                <w:szCs w:val="28"/>
              </w:rPr>
              <w:t>5.2</w:t>
            </w:r>
          </w:p>
        </w:tc>
        <w:tc>
          <w:tcPr>
            <w:tcW w:w="7735" w:type="dxa"/>
          </w:tcPr>
          <w:p w14:paraId="311044ED">
            <w:pPr>
              <w:pStyle w:val="9"/>
              <w:spacing w:line="237" w:lineRule="auto"/>
              <w:ind w:left="122" w:right="220"/>
              <w:rPr>
                <w:sz w:val="28"/>
                <w:szCs w:val="28"/>
              </w:rPr>
            </w:pPr>
            <w:r>
              <w:rPr>
                <w:sz w:val="28"/>
                <w:szCs w:val="28"/>
              </w:rPr>
              <w:t>Рассказывать</w:t>
            </w:r>
            <w:r>
              <w:rPr>
                <w:spacing w:val="-12"/>
                <w:sz w:val="28"/>
                <w:szCs w:val="28"/>
              </w:rPr>
              <w:t xml:space="preserve"> </w:t>
            </w:r>
            <w:r>
              <w:rPr>
                <w:sz w:val="28"/>
                <w:szCs w:val="28"/>
              </w:rPr>
              <w:t>на</w:t>
            </w:r>
            <w:r>
              <w:rPr>
                <w:spacing w:val="-13"/>
                <w:sz w:val="28"/>
                <w:szCs w:val="28"/>
              </w:rPr>
              <w:t xml:space="preserve"> </w:t>
            </w:r>
            <w:r>
              <w:rPr>
                <w:sz w:val="28"/>
                <w:szCs w:val="28"/>
              </w:rPr>
              <w:t>основе</w:t>
            </w:r>
            <w:r>
              <w:rPr>
                <w:spacing w:val="-12"/>
                <w:sz w:val="28"/>
                <w:szCs w:val="28"/>
              </w:rPr>
              <w:t xml:space="preserve"> </w:t>
            </w:r>
            <w:r>
              <w:rPr>
                <w:sz w:val="28"/>
                <w:szCs w:val="28"/>
              </w:rPr>
              <w:t>самостоятельно</w:t>
            </w:r>
            <w:r>
              <w:rPr>
                <w:spacing w:val="-10"/>
                <w:sz w:val="28"/>
                <w:szCs w:val="28"/>
              </w:rPr>
              <w:t xml:space="preserve"> </w:t>
            </w:r>
            <w:r>
              <w:rPr>
                <w:sz w:val="28"/>
                <w:szCs w:val="28"/>
              </w:rPr>
              <w:t>составленного</w:t>
            </w:r>
            <w:r>
              <w:rPr>
                <w:spacing w:val="-9"/>
                <w:sz w:val="28"/>
                <w:szCs w:val="28"/>
              </w:rPr>
              <w:t xml:space="preserve"> </w:t>
            </w:r>
            <w:r>
              <w:rPr>
                <w:sz w:val="28"/>
                <w:szCs w:val="28"/>
              </w:rPr>
              <w:t>плана</w:t>
            </w:r>
            <w:r>
              <w:rPr>
                <w:spacing w:val="-13"/>
                <w:sz w:val="28"/>
                <w:szCs w:val="28"/>
              </w:rPr>
              <w:t xml:space="preserve"> </w:t>
            </w:r>
            <w:r>
              <w:rPr>
                <w:sz w:val="28"/>
                <w:szCs w:val="28"/>
              </w:rPr>
              <w:t>об</w:t>
            </w:r>
            <w:r>
              <w:rPr>
                <w:spacing w:val="-11"/>
                <w:sz w:val="28"/>
                <w:szCs w:val="28"/>
              </w:rPr>
              <w:t xml:space="preserve"> </w:t>
            </w:r>
            <w:r>
              <w:rPr>
                <w:sz w:val="28"/>
                <w:szCs w:val="28"/>
              </w:rPr>
              <w:t>исторических событиях, явлениях, процессах древней истории, их участниках</w:t>
            </w:r>
          </w:p>
        </w:tc>
      </w:tr>
      <w:tr w14:paraId="73E54B6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trPr>
        <w:tc>
          <w:tcPr>
            <w:tcW w:w="1654" w:type="dxa"/>
          </w:tcPr>
          <w:p w14:paraId="06ACDDF8">
            <w:pPr>
              <w:pStyle w:val="9"/>
              <w:spacing w:before="7"/>
              <w:rPr>
                <w:sz w:val="28"/>
                <w:szCs w:val="28"/>
              </w:rPr>
            </w:pPr>
            <w:r>
              <w:rPr>
                <w:spacing w:val="-5"/>
                <w:sz w:val="28"/>
                <w:szCs w:val="28"/>
              </w:rPr>
              <w:t>5.3</w:t>
            </w:r>
          </w:p>
        </w:tc>
        <w:tc>
          <w:tcPr>
            <w:tcW w:w="7735" w:type="dxa"/>
          </w:tcPr>
          <w:p w14:paraId="412D5913">
            <w:pPr>
              <w:pStyle w:val="9"/>
              <w:ind w:left="122"/>
              <w:rPr>
                <w:sz w:val="28"/>
                <w:szCs w:val="28"/>
              </w:rPr>
            </w:pPr>
            <w:r>
              <w:rPr>
                <w:sz w:val="28"/>
                <w:szCs w:val="28"/>
              </w:rPr>
              <w:t>Рассказывать</w:t>
            </w:r>
            <w:r>
              <w:rPr>
                <w:spacing w:val="-10"/>
                <w:sz w:val="28"/>
                <w:szCs w:val="28"/>
              </w:rPr>
              <w:t xml:space="preserve"> </w:t>
            </w:r>
            <w:r>
              <w:rPr>
                <w:sz w:val="28"/>
                <w:szCs w:val="28"/>
              </w:rPr>
              <w:t>об</w:t>
            </w:r>
            <w:r>
              <w:rPr>
                <w:spacing w:val="-11"/>
                <w:sz w:val="28"/>
                <w:szCs w:val="28"/>
              </w:rPr>
              <w:t xml:space="preserve"> </w:t>
            </w:r>
            <w:r>
              <w:rPr>
                <w:sz w:val="28"/>
                <w:szCs w:val="28"/>
              </w:rPr>
              <w:t>исторических</w:t>
            </w:r>
            <w:r>
              <w:rPr>
                <w:spacing w:val="-9"/>
                <w:sz w:val="28"/>
                <w:szCs w:val="28"/>
              </w:rPr>
              <w:t xml:space="preserve"> </w:t>
            </w:r>
            <w:r>
              <w:rPr>
                <w:sz w:val="28"/>
                <w:szCs w:val="28"/>
              </w:rPr>
              <w:t>личностях</w:t>
            </w:r>
            <w:r>
              <w:rPr>
                <w:spacing w:val="-11"/>
                <w:sz w:val="28"/>
                <w:szCs w:val="28"/>
              </w:rPr>
              <w:t xml:space="preserve"> </w:t>
            </w:r>
            <w:r>
              <w:rPr>
                <w:sz w:val="28"/>
                <w:szCs w:val="28"/>
              </w:rPr>
              <w:t>Древнего</w:t>
            </w:r>
            <w:r>
              <w:rPr>
                <w:spacing w:val="-9"/>
                <w:sz w:val="28"/>
                <w:szCs w:val="28"/>
              </w:rPr>
              <w:t xml:space="preserve"> </w:t>
            </w:r>
            <w:r>
              <w:rPr>
                <w:sz w:val="28"/>
                <w:szCs w:val="28"/>
              </w:rPr>
              <w:t>мира</w:t>
            </w:r>
            <w:r>
              <w:rPr>
                <w:spacing w:val="-10"/>
                <w:sz w:val="28"/>
                <w:szCs w:val="28"/>
              </w:rPr>
              <w:t xml:space="preserve"> </w:t>
            </w:r>
            <w:r>
              <w:rPr>
                <w:sz w:val="28"/>
                <w:szCs w:val="28"/>
              </w:rPr>
              <w:t>(ключевых</w:t>
            </w:r>
            <w:r>
              <w:rPr>
                <w:spacing w:val="-11"/>
                <w:sz w:val="28"/>
                <w:szCs w:val="28"/>
              </w:rPr>
              <w:t xml:space="preserve"> </w:t>
            </w:r>
            <w:r>
              <w:rPr>
                <w:sz w:val="28"/>
                <w:szCs w:val="28"/>
              </w:rPr>
              <w:t>моментах</w:t>
            </w:r>
            <w:r>
              <w:rPr>
                <w:spacing w:val="-9"/>
                <w:sz w:val="28"/>
                <w:szCs w:val="28"/>
              </w:rPr>
              <w:t xml:space="preserve"> </w:t>
            </w:r>
            <w:r>
              <w:rPr>
                <w:sz w:val="28"/>
                <w:szCs w:val="28"/>
              </w:rPr>
              <w:t>их биографии, роли в исторических событиях)</w:t>
            </w:r>
          </w:p>
        </w:tc>
      </w:tr>
      <w:tr w14:paraId="30508D8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2" w:hRule="atLeast"/>
        </w:trPr>
        <w:tc>
          <w:tcPr>
            <w:tcW w:w="1654" w:type="dxa"/>
          </w:tcPr>
          <w:p w14:paraId="307C072A">
            <w:pPr>
              <w:pStyle w:val="9"/>
              <w:spacing w:before="7"/>
              <w:rPr>
                <w:sz w:val="28"/>
                <w:szCs w:val="28"/>
              </w:rPr>
            </w:pPr>
            <w:r>
              <w:rPr>
                <w:spacing w:val="-5"/>
                <w:sz w:val="28"/>
                <w:szCs w:val="28"/>
              </w:rPr>
              <w:t>5.4</w:t>
            </w:r>
          </w:p>
        </w:tc>
        <w:tc>
          <w:tcPr>
            <w:tcW w:w="7735" w:type="dxa"/>
          </w:tcPr>
          <w:p w14:paraId="154DC0AB">
            <w:pPr>
              <w:pStyle w:val="9"/>
              <w:ind w:left="122"/>
              <w:rPr>
                <w:sz w:val="28"/>
                <w:szCs w:val="28"/>
              </w:rPr>
            </w:pPr>
            <w:r>
              <w:rPr>
                <w:sz w:val="28"/>
                <w:szCs w:val="28"/>
              </w:rPr>
              <w:t>Давать</w:t>
            </w:r>
            <w:r>
              <w:rPr>
                <w:spacing w:val="-11"/>
                <w:sz w:val="28"/>
                <w:szCs w:val="28"/>
              </w:rPr>
              <w:t xml:space="preserve"> </w:t>
            </w:r>
            <w:r>
              <w:rPr>
                <w:sz w:val="28"/>
                <w:szCs w:val="28"/>
              </w:rPr>
              <w:t>краткое</w:t>
            </w:r>
            <w:r>
              <w:rPr>
                <w:spacing w:val="-12"/>
                <w:sz w:val="28"/>
                <w:szCs w:val="28"/>
              </w:rPr>
              <w:t xml:space="preserve"> </w:t>
            </w:r>
            <w:r>
              <w:rPr>
                <w:sz w:val="28"/>
                <w:szCs w:val="28"/>
              </w:rPr>
              <w:t>описание</w:t>
            </w:r>
            <w:r>
              <w:rPr>
                <w:spacing w:val="-8"/>
                <w:sz w:val="28"/>
                <w:szCs w:val="28"/>
              </w:rPr>
              <w:t xml:space="preserve"> </w:t>
            </w:r>
            <w:r>
              <w:rPr>
                <w:sz w:val="28"/>
                <w:szCs w:val="28"/>
              </w:rPr>
              <w:t>памятников</w:t>
            </w:r>
            <w:r>
              <w:rPr>
                <w:spacing w:val="-10"/>
                <w:sz w:val="28"/>
                <w:szCs w:val="28"/>
              </w:rPr>
              <w:t xml:space="preserve"> </w:t>
            </w:r>
            <w:r>
              <w:rPr>
                <w:sz w:val="28"/>
                <w:szCs w:val="28"/>
              </w:rPr>
              <w:t>культуры</w:t>
            </w:r>
            <w:r>
              <w:rPr>
                <w:spacing w:val="-12"/>
                <w:sz w:val="28"/>
                <w:szCs w:val="28"/>
              </w:rPr>
              <w:t xml:space="preserve"> </w:t>
            </w:r>
            <w:r>
              <w:rPr>
                <w:sz w:val="28"/>
                <w:szCs w:val="28"/>
              </w:rPr>
              <w:t>эпохи</w:t>
            </w:r>
            <w:r>
              <w:rPr>
                <w:spacing w:val="-11"/>
                <w:sz w:val="28"/>
                <w:szCs w:val="28"/>
              </w:rPr>
              <w:t xml:space="preserve"> </w:t>
            </w:r>
            <w:r>
              <w:rPr>
                <w:sz w:val="28"/>
                <w:szCs w:val="28"/>
              </w:rPr>
              <w:t>первобытности</w:t>
            </w:r>
            <w:r>
              <w:rPr>
                <w:spacing w:val="-8"/>
                <w:sz w:val="28"/>
                <w:szCs w:val="28"/>
              </w:rPr>
              <w:t xml:space="preserve"> </w:t>
            </w:r>
            <w:r>
              <w:rPr>
                <w:sz w:val="28"/>
                <w:szCs w:val="28"/>
              </w:rPr>
              <w:t>и</w:t>
            </w:r>
            <w:r>
              <w:rPr>
                <w:spacing w:val="-13"/>
                <w:sz w:val="28"/>
                <w:szCs w:val="28"/>
              </w:rPr>
              <w:t xml:space="preserve"> </w:t>
            </w:r>
            <w:r>
              <w:rPr>
                <w:sz w:val="28"/>
                <w:szCs w:val="28"/>
              </w:rPr>
              <w:t xml:space="preserve">древнейших </w:t>
            </w:r>
            <w:r>
              <w:rPr>
                <w:spacing w:val="-2"/>
                <w:sz w:val="28"/>
                <w:szCs w:val="28"/>
              </w:rPr>
              <w:t>цивилизаций</w:t>
            </w:r>
          </w:p>
        </w:tc>
      </w:tr>
      <w:tr w14:paraId="1562BAA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9" w:hRule="atLeast"/>
        </w:trPr>
        <w:tc>
          <w:tcPr>
            <w:tcW w:w="1654" w:type="dxa"/>
          </w:tcPr>
          <w:p w14:paraId="1963FB29">
            <w:pPr>
              <w:pStyle w:val="9"/>
              <w:spacing w:before="2"/>
              <w:rPr>
                <w:sz w:val="28"/>
                <w:szCs w:val="28"/>
              </w:rPr>
            </w:pPr>
            <w:r>
              <w:rPr>
                <w:spacing w:val="-10"/>
                <w:sz w:val="28"/>
                <w:szCs w:val="28"/>
              </w:rPr>
              <w:t>6</w:t>
            </w:r>
          </w:p>
        </w:tc>
        <w:tc>
          <w:tcPr>
            <w:tcW w:w="7735" w:type="dxa"/>
          </w:tcPr>
          <w:p w14:paraId="39AFDB33">
            <w:pPr>
              <w:pStyle w:val="9"/>
              <w:spacing w:before="2"/>
              <w:ind w:left="122"/>
              <w:rPr>
                <w:sz w:val="28"/>
                <w:szCs w:val="28"/>
              </w:rPr>
            </w:pPr>
            <w:r>
              <w:rPr>
                <w:spacing w:val="-2"/>
                <w:sz w:val="28"/>
                <w:szCs w:val="28"/>
              </w:rPr>
              <w:t>Анализ,</w:t>
            </w:r>
            <w:r>
              <w:rPr>
                <w:sz w:val="28"/>
                <w:szCs w:val="28"/>
              </w:rPr>
              <w:t xml:space="preserve"> </w:t>
            </w:r>
            <w:r>
              <w:rPr>
                <w:spacing w:val="-2"/>
                <w:sz w:val="28"/>
                <w:szCs w:val="28"/>
              </w:rPr>
              <w:t>объяснение</w:t>
            </w:r>
            <w:r>
              <w:rPr>
                <w:spacing w:val="6"/>
                <w:sz w:val="28"/>
                <w:szCs w:val="28"/>
              </w:rPr>
              <w:t xml:space="preserve"> </w:t>
            </w:r>
            <w:r>
              <w:rPr>
                <w:spacing w:val="-2"/>
                <w:sz w:val="28"/>
                <w:szCs w:val="28"/>
              </w:rPr>
              <w:t>исторических</w:t>
            </w:r>
            <w:r>
              <w:rPr>
                <w:spacing w:val="2"/>
                <w:sz w:val="28"/>
                <w:szCs w:val="28"/>
              </w:rPr>
              <w:t xml:space="preserve"> </w:t>
            </w:r>
            <w:r>
              <w:rPr>
                <w:spacing w:val="-2"/>
                <w:sz w:val="28"/>
                <w:szCs w:val="28"/>
              </w:rPr>
              <w:t>событий,</w:t>
            </w:r>
            <w:r>
              <w:rPr>
                <w:spacing w:val="2"/>
                <w:sz w:val="28"/>
                <w:szCs w:val="28"/>
              </w:rPr>
              <w:t xml:space="preserve"> </w:t>
            </w:r>
            <w:r>
              <w:rPr>
                <w:spacing w:val="-2"/>
                <w:sz w:val="28"/>
                <w:szCs w:val="28"/>
              </w:rPr>
              <w:t>явлений</w:t>
            </w:r>
          </w:p>
        </w:tc>
      </w:tr>
    </w:tbl>
    <w:p w14:paraId="1B92ADC8">
      <w:pPr>
        <w:pStyle w:val="9"/>
        <w:rPr>
          <w:sz w:val="28"/>
          <w:szCs w:val="28"/>
        </w:rPr>
        <w:sectPr>
          <w:pgSz w:w="11920" w:h="16850"/>
          <w:pgMar w:top="1240" w:right="425" w:bottom="1555" w:left="992" w:header="720" w:footer="720" w:gutter="0"/>
          <w:cols w:space="720" w:num="1"/>
        </w:sectPr>
      </w:pPr>
    </w:p>
    <w:tbl>
      <w:tblPr>
        <w:tblStyle w:val="7"/>
        <w:tblW w:w="0" w:type="auto"/>
        <w:tblInd w:w="59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654"/>
        <w:gridCol w:w="7735"/>
      </w:tblGrid>
      <w:tr w14:paraId="52AFFC4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61" w:hRule="atLeast"/>
        </w:trPr>
        <w:tc>
          <w:tcPr>
            <w:tcW w:w="1654" w:type="dxa"/>
          </w:tcPr>
          <w:p w14:paraId="3A070E86">
            <w:pPr>
              <w:pStyle w:val="9"/>
              <w:spacing w:before="7"/>
              <w:rPr>
                <w:sz w:val="28"/>
                <w:szCs w:val="28"/>
              </w:rPr>
            </w:pPr>
            <w:r>
              <w:rPr>
                <w:spacing w:val="-5"/>
                <w:sz w:val="28"/>
                <w:szCs w:val="28"/>
              </w:rPr>
              <w:t>6.1</w:t>
            </w:r>
          </w:p>
        </w:tc>
        <w:tc>
          <w:tcPr>
            <w:tcW w:w="7735" w:type="dxa"/>
          </w:tcPr>
          <w:p w14:paraId="79501C81">
            <w:pPr>
              <w:pStyle w:val="9"/>
              <w:spacing w:before="7"/>
              <w:ind w:left="122" w:right="793"/>
              <w:jc w:val="both"/>
              <w:rPr>
                <w:sz w:val="28"/>
                <w:szCs w:val="28"/>
              </w:rPr>
            </w:pPr>
            <w:r>
              <w:rPr>
                <w:sz w:val="28"/>
                <w:szCs w:val="28"/>
              </w:rPr>
              <w:t>Раскрывать существенные черты и характерные признаки исторических событий, явлений, процессов истории Древнего мира (государственное устройство древних обществ, положение основных групп населения, религиозные верования людей в</w:t>
            </w:r>
          </w:p>
          <w:p w14:paraId="65D37870">
            <w:pPr>
              <w:pStyle w:val="9"/>
              <w:spacing w:line="214" w:lineRule="exact"/>
              <w:ind w:left="122"/>
              <w:jc w:val="both"/>
              <w:rPr>
                <w:sz w:val="28"/>
                <w:szCs w:val="28"/>
              </w:rPr>
            </w:pPr>
            <w:r>
              <w:rPr>
                <w:sz w:val="28"/>
                <w:szCs w:val="28"/>
              </w:rPr>
              <w:t>древности</w:t>
            </w:r>
            <w:r>
              <w:rPr>
                <w:spacing w:val="-9"/>
                <w:sz w:val="28"/>
                <w:szCs w:val="28"/>
              </w:rPr>
              <w:t xml:space="preserve"> </w:t>
            </w:r>
            <w:r>
              <w:rPr>
                <w:sz w:val="28"/>
                <w:szCs w:val="28"/>
              </w:rPr>
              <w:t>и</w:t>
            </w:r>
            <w:r>
              <w:rPr>
                <w:spacing w:val="-9"/>
                <w:sz w:val="28"/>
                <w:szCs w:val="28"/>
              </w:rPr>
              <w:t xml:space="preserve"> </w:t>
            </w:r>
            <w:r>
              <w:rPr>
                <w:spacing w:val="-2"/>
                <w:sz w:val="28"/>
                <w:szCs w:val="28"/>
              </w:rPr>
              <w:t>другое)</w:t>
            </w:r>
          </w:p>
        </w:tc>
      </w:tr>
      <w:tr w14:paraId="6FCD93F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2" w:hRule="atLeast"/>
        </w:trPr>
        <w:tc>
          <w:tcPr>
            <w:tcW w:w="1654" w:type="dxa"/>
          </w:tcPr>
          <w:p w14:paraId="2DEDFB8D">
            <w:pPr>
              <w:pStyle w:val="9"/>
              <w:spacing w:before="7"/>
              <w:rPr>
                <w:sz w:val="28"/>
                <w:szCs w:val="28"/>
              </w:rPr>
            </w:pPr>
            <w:r>
              <w:rPr>
                <w:spacing w:val="-5"/>
                <w:sz w:val="28"/>
                <w:szCs w:val="28"/>
              </w:rPr>
              <w:t>6.2</w:t>
            </w:r>
          </w:p>
        </w:tc>
        <w:tc>
          <w:tcPr>
            <w:tcW w:w="7735" w:type="dxa"/>
          </w:tcPr>
          <w:p w14:paraId="5EB84E9E">
            <w:pPr>
              <w:pStyle w:val="9"/>
              <w:spacing w:line="237" w:lineRule="auto"/>
              <w:ind w:left="122"/>
              <w:rPr>
                <w:sz w:val="28"/>
                <w:szCs w:val="28"/>
              </w:rPr>
            </w:pPr>
            <w:r>
              <w:rPr>
                <w:sz w:val="28"/>
                <w:szCs w:val="28"/>
              </w:rPr>
              <w:t>Сравнивать</w:t>
            </w:r>
            <w:r>
              <w:rPr>
                <w:spacing w:val="-10"/>
                <w:sz w:val="28"/>
                <w:szCs w:val="28"/>
              </w:rPr>
              <w:t xml:space="preserve"> </w:t>
            </w:r>
            <w:r>
              <w:rPr>
                <w:sz w:val="28"/>
                <w:szCs w:val="28"/>
              </w:rPr>
              <w:t>исторические</w:t>
            </w:r>
            <w:r>
              <w:rPr>
                <w:spacing w:val="-7"/>
                <w:sz w:val="28"/>
                <w:szCs w:val="28"/>
              </w:rPr>
              <w:t xml:space="preserve"> </w:t>
            </w:r>
            <w:r>
              <w:rPr>
                <w:sz w:val="28"/>
                <w:szCs w:val="28"/>
              </w:rPr>
              <w:t>события,</w:t>
            </w:r>
            <w:r>
              <w:rPr>
                <w:spacing w:val="-10"/>
                <w:sz w:val="28"/>
                <w:szCs w:val="28"/>
              </w:rPr>
              <w:t xml:space="preserve"> </w:t>
            </w:r>
            <w:r>
              <w:rPr>
                <w:sz w:val="28"/>
                <w:szCs w:val="28"/>
              </w:rPr>
              <w:t>явления,</w:t>
            </w:r>
            <w:r>
              <w:rPr>
                <w:spacing w:val="-10"/>
                <w:sz w:val="28"/>
                <w:szCs w:val="28"/>
              </w:rPr>
              <w:t xml:space="preserve"> </w:t>
            </w:r>
            <w:r>
              <w:rPr>
                <w:sz w:val="28"/>
                <w:szCs w:val="28"/>
              </w:rPr>
              <w:t>процессы,</w:t>
            </w:r>
            <w:r>
              <w:rPr>
                <w:spacing w:val="-6"/>
                <w:sz w:val="28"/>
                <w:szCs w:val="28"/>
              </w:rPr>
              <w:t xml:space="preserve"> </w:t>
            </w:r>
            <w:r>
              <w:rPr>
                <w:sz w:val="28"/>
                <w:szCs w:val="28"/>
              </w:rPr>
              <w:t>определять</w:t>
            </w:r>
            <w:r>
              <w:rPr>
                <w:spacing w:val="-8"/>
                <w:sz w:val="28"/>
                <w:szCs w:val="28"/>
              </w:rPr>
              <w:t xml:space="preserve"> </w:t>
            </w:r>
            <w:r>
              <w:rPr>
                <w:sz w:val="28"/>
                <w:szCs w:val="28"/>
              </w:rPr>
              <w:t>их</w:t>
            </w:r>
            <w:r>
              <w:rPr>
                <w:spacing w:val="-12"/>
                <w:sz w:val="28"/>
                <w:szCs w:val="28"/>
              </w:rPr>
              <w:t xml:space="preserve"> </w:t>
            </w:r>
            <w:r>
              <w:rPr>
                <w:sz w:val="28"/>
                <w:szCs w:val="28"/>
              </w:rPr>
              <w:t>общие</w:t>
            </w:r>
            <w:r>
              <w:rPr>
                <w:spacing w:val="-12"/>
                <w:sz w:val="28"/>
                <w:szCs w:val="28"/>
              </w:rPr>
              <w:t xml:space="preserve"> </w:t>
            </w:r>
            <w:r>
              <w:rPr>
                <w:sz w:val="28"/>
                <w:szCs w:val="28"/>
              </w:rPr>
              <w:t>черты</w:t>
            </w:r>
            <w:r>
              <w:rPr>
                <w:spacing w:val="-7"/>
                <w:sz w:val="28"/>
                <w:szCs w:val="28"/>
              </w:rPr>
              <w:t xml:space="preserve"> </w:t>
            </w:r>
            <w:r>
              <w:rPr>
                <w:sz w:val="28"/>
                <w:szCs w:val="28"/>
              </w:rPr>
              <w:t xml:space="preserve">и </w:t>
            </w:r>
            <w:r>
              <w:rPr>
                <w:spacing w:val="-2"/>
                <w:sz w:val="28"/>
                <w:szCs w:val="28"/>
              </w:rPr>
              <w:t>различия</w:t>
            </w:r>
          </w:p>
        </w:tc>
      </w:tr>
      <w:tr w14:paraId="1DCCD4A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4" w:hRule="atLeast"/>
        </w:trPr>
        <w:tc>
          <w:tcPr>
            <w:tcW w:w="1654" w:type="dxa"/>
          </w:tcPr>
          <w:p w14:paraId="7773792B">
            <w:pPr>
              <w:pStyle w:val="9"/>
              <w:rPr>
                <w:sz w:val="28"/>
                <w:szCs w:val="28"/>
              </w:rPr>
            </w:pPr>
            <w:r>
              <w:rPr>
                <w:spacing w:val="-5"/>
                <w:sz w:val="28"/>
                <w:szCs w:val="28"/>
              </w:rPr>
              <w:t>6.3</w:t>
            </w:r>
          </w:p>
        </w:tc>
        <w:tc>
          <w:tcPr>
            <w:tcW w:w="7735" w:type="dxa"/>
          </w:tcPr>
          <w:p w14:paraId="614F7747">
            <w:pPr>
              <w:pStyle w:val="9"/>
              <w:ind w:left="122"/>
              <w:rPr>
                <w:sz w:val="28"/>
                <w:szCs w:val="28"/>
              </w:rPr>
            </w:pPr>
            <w:r>
              <w:rPr>
                <w:spacing w:val="-2"/>
                <w:sz w:val="28"/>
                <w:szCs w:val="28"/>
              </w:rPr>
              <w:t>Иллюстрировать</w:t>
            </w:r>
            <w:r>
              <w:rPr>
                <w:spacing w:val="6"/>
                <w:sz w:val="28"/>
                <w:szCs w:val="28"/>
              </w:rPr>
              <w:t xml:space="preserve"> </w:t>
            </w:r>
            <w:r>
              <w:rPr>
                <w:spacing w:val="-2"/>
                <w:sz w:val="28"/>
                <w:szCs w:val="28"/>
              </w:rPr>
              <w:t>общие</w:t>
            </w:r>
            <w:r>
              <w:rPr>
                <w:spacing w:val="5"/>
                <w:sz w:val="28"/>
                <w:szCs w:val="28"/>
              </w:rPr>
              <w:t xml:space="preserve"> </w:t>
            </w:r>
            <w:r>
              <w:rPr>
                <w:spacing w:val="-2"/>
                <w:sz w:val="28"/>
                <w:szCs w:val="28"/>
              </w:rPr>
              <w:t>явления,</w:t>
            </w:r>
            <w:r>
              <w:rPr>
                <w:spacing w:val="1"/>
                <w:sz w:val="28"/>
                <w:szCs w:val="28"/>
              </w:rPr>
              <w:t xml:space="preserve"> </w:t>
            </w:r>
            <w:r>
              <w:rPr>
                <w:spacing w:val="-2"/>
                <w:sz w:val="28"/>
                <w:szCs w:val="28"/>
              </w:rPr>
              <w:t>черты</w:t>
            </w:r>
            <w:r>
              <w:rPr>
                <w:spacing w:val="3"/>
                <w:sz w:val="28"/>
                <w:szCs w:val="28"/>
              </w:rPr>
              <w:t xml:space="preserve"> </w:t>
            </w:r>
            <w:r>
              <w:rPr>
                <w:spacing w:val="-2"/>
                <w:sz w:val="28"/>
                <w:szCs w:val="28"/>
              </w:rPr>
              <w:t>конкретными</w:t>
            </w:r>
            <w:r>
              <w:rPr>
                <w:spacing w:val="6"/>
                <w:sz w:val="28"/>
                <w:szCs w:val="28"/>
              </w:rPr>
              <w:t xml:space="preserve"> </w:t>
            </w:r>
            <w:r>
              <w:rPr>
                <w:spacing w:val="-2"/>
                <w:sz w:val="28"/>
                <w:szCs w:val="28"/>
              </w:rPr>
              <w:t>примерами</w:t>
            </w:r>
          </w:p>
        </w:tc>
      </w:tr>
      <w:tr w14:paraId="470F96C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trPr>
        <w:tc>
          <w:tcPr>
            <w:tcW w:w="1654" w:type="dxa"/>
          </w:tcPr>
          <w:p w14:paraId="23436730">
            <w:pPr>
              <w:pStyle w:val="9"/>
              <w:spacing w:before="7"/>
              <w:rPr>
                <w:sz w:val="28"/>
                <w:szCs w:val="28"/>
              </w:rPr>
            </w:pPr>
            <w:r>
              <w:rPr>
                <w:spacing w:val="-5"/>
                <w:sz w:val="28"/>
                <w:szCs w:val="28"/>
              </w:rPr>
              <w:t>6.4</w:t>
            </w:r>
          </w:p>
        </w:tc>
        <w:tc>
          <w:tcPr>
            <w:tcW w:w="7735" w:type="dxa"/>
          </w:tcPr>
          <w:p w14:paraId="6FBAF25E">
            <w:pPr>
              <w:pStyle w:val="9"/>
              <w:spacing w:line="237" w:lineRule="auto"/>
              <w:ind w:left="122"/>
              <w:rPr>
                <w:sz w:val="28"/>
                <w:szCs w:val="28"/>
              </w:rPr>
            </w:pPr>
            <w:r>
              <w:rPr>
                <w:sz w:val="28"/>
                <w:szCs w:val="28"/>
              </w:rPr>
              <w:t>Объяснять</w:t>
            </w:r>
            <w:r>
              <w:rPr>
                <w:spacing w:val="-10"/>
                <w:sz w:val="28"/>
                <w:szCs w:val="28"/>
              </w:rPr>
              <w:t xml:space="preserve"> </w:t>
            </w:r>
            <w:r>
              <w:rPr>
                <w:sz w:val="28"/>
                <w:szCs w:val="28"/>
              </w:rPr>
              <w:t>причины</w:t>
            </w:r>
            <w:r>
              <w:rPr>
                <w:spacing w:val="-10"/>
                <w:sz w:val="28"/>
                <w:szCs w:val="28"/>
              </w:rPr>
              <w:t xml:space="preserve"> </w:t>
            </w:r>
            <w:r>
              <w:rPr>
                <w:sz w:val="28"/>
                <w:szCs w:val="28"/>
              </w:rPr>
              <w:t>и</w:t>
            </w:r>
            <w:r>
              <w:rPr>
                <w:spacing w:val="-13"/>
                <w:sz w:val="28"/>
                <w:szCs w:val="28"/>
              </w:rPr>
              <w:t xml:space="preserve"> </w:t>
            </w:r>
            <w:r>
              <w:rPr>
                <w:sz w:val="28"/>
                <w:szCs w:val="28"/>
              </w:rPr>
              <w:t>следствия</w:t>
            </w:r>
            <w:r>
              <w:rPr>
                <w:spacing w:val="-11"/>
                <w:sz w:val="28"/>
                <w:szCs w:val="28"/>
              </w:rPr>
              <w:t xml:space="preserve"> </w:t>
            </w:r>
            <w:r>
              <w:rPr>
                <w:sz w:val="28"/>
                <w:szCs w:val="28"/>
              </w:rPr>
              <w:t>важнейших</w:t>
            </w:r>
            <w:r>
              <w:rPr>
                <w:spacing w:val="-12"/>
                <w:sz w:val="28"/>
                <w:szCs w:val="28"/>
              </w:rPr>
              <w:t xml:space="preserve"> </w:t>
            </w:r>
            <w:r>
              <w:rPr>
                <w:sz w:val="28"/>
                <w:szCs w:val="28"/>
              </w:rPr>
              <w:t>событий,</w:t>
            </w:r>
            <w:r>
              <w:rPr>
                <w:spacing w:val="-10"/>
                <w:sz w:val="28"/>
                <w:szCs w:val="28"/>
              </w:rPr>
              <w:t xml:space="preserve"> </w:t>
            </w:r>
            <w:r>
              <w:rPr>
                <w:sz w:val="28"/>
                <w:szCs w:val="28"/>
              </w:rPr>
              <w:t>явлений,</w:t>
            </w:r>
            <w:r>
              <w:rPr>
                <w:spacing w:val="-12"/>
                <w:sz w:val="28"/>
                <w:szCs w:val="28"/>
              </w:rPr>
              <w:t xml:space="preserve"> </w:t>
            </w:r>
            <w:r>
              <w:rPr>
                <w:sz w:val="28"/>
                <w:szCs w:val="28"/>
              </w:rPr>
              <w:t>процессов</w:t>
            </w:r>
            <w:r>
              <w:rPr>
                <w:spacing w:val="-7"/>
                <w:sz w:val="28"/>
                <w:szCs w:val="28"/>
              </w:rPr>
              <w:t xml:space="preserve"> </w:t>
            </w:r>
            <w:r>
              <w:rPr>
                <w:sz w:val="28"/>
                <w:szCs w:val="28"/>
              </w:rPr>
              <w:t>древней истории; характеризовать итоги и историческое значение событий</w:t>
            </w:r>
          </w:p>
        </w:tc>
      </w:tr>
      <w:tr w14:paraId="65922C7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2" w:hRule="atLeast"/>
        </w:trPr>
        <w:tc>
          <w:tcPr>
            <w:tcW w:w="1654" w:type="dxa"/>
          </w:tcPr>
          <w:p w14:paraId="32B73D09">
            <w:pPr>
              <w:pStyle w:val="9"/>
              <w:spacing w:before="2"/>
              <w:rPr>
                <w:sz w:val="28"/>
                <w:szCs w:val="28"/>
              </w:rPr>
            </w:pPr>
            <w:r>
              <w:rPr>
                <w:spacing w:val="-5"/>
                <w:sz w:val="28"/>
                <w:szCs w:val="28"/>
              </w:rPr>
              <w:t>6.5</w:t>
            </w:r>
          </w:p>
        </w:tc>
        <w:tc>
          <w:tcPr>
            <w:tcW w:w="7735" w:type="dxa"/>
          </w:tcPr>
          <w:p w14:paraId="5619ABF7">
            <w:pPr>
              <w:pStyle w:val="9"/>
              <w:spacing w:line="224" w:lineRule="exact"/>
              <w:ind w:left="122" w:right="220"/>
              <w:rPr>
                <w:sz w:val="28"/>
                <w:szCs w:val="28"/>
              </w:rPr>
            </w:pPr>
            <w:r>
              <w:rPr>
                <w:sz w:val="28"/>
                <w:szCs w:val="28"/>
              </w:rPr>
              <w:t>Выявлять</w:t>
            </w:r>
            <w:r>
              <w:rPr>
                <w:spacing w:val="-8"/>
                <w:sz w:val="28"/>
                <w:szCs w:val="28"/>
              </w:rPr>
              <w:t xml:space="preserve"> </w:t>
            </w:r>
            <w:r>
              <w:rPr>
                <w:sz w:val="28"/>
                <w:szCs w:val="28"/>
              </w:rPr>
              <w:t>особенности</w:t>
            </w:r>
            <w:r>
              <w:rPr>
                <w:spacing w:val="-7"/>
                <w:sz w:val="28"/>
                <w:szCs w:val="28"/>
              </w:rPr>
              <w:t xml:space="preserve"> </w:t>
            </w:r>
            <w:r>
              <w:rPr>
                <w:sz w:val="28"/>
                <w:szCs w:val="28"/>
              </w:rPr>
              <w:t>развития</w:t>
            </w:r>
            <w:r>
              <w:rPr>
                <w:spacing w:val="-8"/>
                <w:sz w:val="28"/>
                <w:szCs w:val="28"/>
              </w:rPr>
              <w:t xml:space="preserve"> </w:t>
            </w:r>
            <w:r>
              <w:rPr>
                <w:sz w:val="28"/>
                <w:szCs w:val="28"/>
              </w:rPr>
              <w:t>культуры,</w:t>
            </w:r>
            <w:r>
              <w:rPr>
                <w:spacing w:val="-7"/>
                <w:sz w:val="28"/>
                <w:szCs w:val="28"/>
              </w:rPr>
              <w:t xml:space="preserve"> </w:t>
            </w:r>
            <w:r>
              <w:rPr>
                <w:sz w:val="28"/>
                <w:szCs w:val="28"/>
              </w:rPr>
              <w:t>быта</w:t>
            </w:r>
            <w:r>
              <w:rPr>
                <w:spacing w:val="-8"/>
                <w:sz w:val="28"/>
                <w:szCs w:val="28"/>
              </w:rPr>
              <w:t xml:space="preserve"> </w:t>
            </w:r>
            <w:r>
              <w:rPr>
                <w:sz w:val="28"/>
                <w:szCs w:val="28"/>
              </w:rPr>
              <w:t>и</w:t>
            </w:r>
            <w:r>
              <w:rPr>
                <w:spacing w:val="-10"/>
                <w:sz w:val="28"/>
                <w:szCs w:val="28"/>
              </w:rPr>
              <w:t xml:space="preserve"> </w:t>
            </w:r>
            <w:r>
              <w:rPr>
                <w:sz w:val="28"/>
                <w:szCs w:val="28"/>
              </w:rPr>
              <w:t>нравов</w:t>
            </w:r>
            <w:r>
              <w:rPr>
                <w:spacing w:val="-8"/>
                <w:sz w:val="28"/>
                <w:szCs w:val="28"/>
              </w:rPr>
              <w:t xml:space="preserve"> </w:t>
            </w:r>
            <w:r>
              <w:rPr>
                <w:sz w:val="28"/>
                <w:szCs w:val="28"/>
              </w:rPr>
              <w:t>народов</w:t>
            </w:r>
            <w:r>
              <w:rPr>
                <w:spacing w:val="-9"/>
                <w:sz w:val="28"/>
                <w:szCs w:val="28"/>
              </w:rPr>
              <w:t xml:space="preserve"> </w:t>
            </w:r>
            <w:r>
              <w:rPr>
                <w:sz w:val="28"/>
                <w:szCs w:val="28"/>
              </w:rPr>
              <w:t>в</w:t>
            </w:r>
            <w:r>
              <w:rPr>
                <w:spacing w:val="-9"/>
                <w:sz w:val="28"/>
                <w:szCs w:val="28"/>
              </w:rPr>
              <w:t xml:space="preserve"> </w:t>
            </w:r>
            <w:r>
              <w:rPr>
                <w:sz w:val="28"/>
                <w:szCs w:val="28"/>
              </w:rPr>
              <w:t>эпоху</w:t>
            </w:r>
            <w:r>
              <w:rPr>
                <w:spacing w:val="-12"/>
                <w:sz w:val="28"/>
                <w:szCs w:val="28"/>
              </w:rPr>
              <w:t xml:space="preserve"> </w:t>
            </w:r>
            <w:r>
              <w:rPr>
                <w:sz w:val="28"/>
                <w:szCs w:val="28"/>
              </w:rPr>
              <w:t xml:space="preserve">Древнего </w:t>
            </w:r>
            <w:r>
              <w:rPr>
                <w:spacing w:val="-4"/>
                <w:sz w:val="28"/>
                <w:szCs w:val="28"/>
              </w:rPr>
              <w:t>мира</w:t>
            </w:r>
          </w:p>
        </w:tc>
      </w:tr>
      <w:tr w14:paraId="0AE12F9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7" w:hRule="atLeast"/>
        </w:trPr>
        <w:tc>
          <w:tcPr>
            <w:tcW w:w="1654" w:type="dxa"/>
          </w:tcPr>
          <w:p w14:paraId="6B077B3D">
            <w:pPr>
              <w:pStyle w:val="9"/>
              <w:spacing w:before="7"/>
              <w:rPr>
                <w:sz w:val="28"/>
                <w:szCs w:val="28"/>
              </w:rPr>
            </w:pPr>
            <w:r>
              <w:rPr>
                <w:spacing w:val="-10"/>
                <w:sz w:val="28"/>
                <w:szCs w:val="28"/>
              </w:rPr>
              <w:t>7</w:t>
            </w:r>
          </w:p>
        </w:tc>
        <w:tc>
          <w:tcPr>
            <w:tcW w:w="7735" w:type="dxa"/>
          </w:tcPr>
          <w:p w14:paraId="03E84AE0">
            <w:pPr>
              <w:pStyle w:val="9"/>
              <w:ind w:left="122" w:right="220"/>
              <w:rPr>
                <w:sz w:val="28"/>
                <w:szCs w:val="28"/>
              </w:rPr>
            </w:pPr>
            <w:r>
              <w:rPr>
                <w:sz w:val="28"/>
                <w:szCs w:val="28"/>
              </w:rPr>
              <w:t>Рассмотрение</w:t>
            </w:r>
            <w:r>
              <w:rPr>
                <w:spacing w:val="-9"/>
                <w:sz w:val="28"/>
                <w:szCs w:val="28"/>
              </w:rPr>
              <w:t xml:space="preserve"> </w:t>
            </w:r>
            <w:r>
              <w:rPr>
                <w:sz w:val="28"/>
                <w:szCs w:val="28"/>
              </w:rPr>
              <w:t>исторических</w:t>
            </w:r>
            <w:r>
              <w:rPr>
                <w:spacing w:val="-8"/>
                <w:sz w:val="28"/>
                <w:szCs w:val="28"/>
              </w:rPr>
              <w:t xml:space="preserve"> </w:t>
            </w:r>
            <w:r>
              <w:rPr>
                <w:sz w:val="28"/>
                <w:szCs w:val="28"/>
              </w:rPr>
              <w:t>версий</w:t>
            </w:r>
            <w:r>
              <w:rPr>
                <w:spacing w:val="-9"/>
                <w:sz w:val="28"/>
                <w:szCs w:val="28"/>
              </w:rPr>
              <w:t xml:space="preserve"> </w:t>
            </w:r>
            <w:r>
              <w:rPr>
                <w:sz w:val="28"/>
                <w:szCs w:val="28"/>
              </w:rPr>
              <w:t>и</w:t>
            </w:r>
            <w:r>
              <w:rPr>
                <w:spacing w:val="-13"/>
                <w:sz w:val="28"/>
                <w:szCs w:val="28"/>
              </w:rPr>
              <w:t xml:space="preserve"> </w:t>
            </w:r>
            <w:r>
              <w:rPr>
                <w:sz w:val="28"/>
                <w:szCs w:val="28"/>
              </w:rPr>
              <w:t>оценок,</w:t>
            </w:r>
            <w:r>
              <w:rPr>
                <w:spacing w:val="-11"/>
                <w:sz w:val="28"/>
                <w:szCs w:val="28"/>
              </w:rPr>
              <w:t xml:space="preserve"> </w:t>
            </w:r>
            <w:r>
              <w:rPr>
                <w:sz w:val="28"/>
                <w:szCs w:val="28"/>
              </w:rPr>
              <w:t>определение</w:t>
            </w:r>
            <w:r>
              <w:rPr>
                <w:spacing w:val="-9"/>
                <w:sz w:val="28"/>
                <w:szCs w:val="28"/>
              </w:rPr>
              <w:t xml:space="preserve"> </w:t>
            </w:r>
            <w:r>
              <w:rPr>
                <w:sz w:val="28"/>
                <w:szCs w:val="28"/>
              </w:rPr>
              <w:t>своего</w:t>
            </w:r>
            <w:r>
              <w:rPr>
                <w:spacing w:val="-9"/>
                <w:sz w:val="28"/>
                <w:szCs w:val="28"/>
              </w:rPr>
              <w:t xml:space="preserve"> </w:t>
            </w:r>
            <w:r>
              <w:rPr>
                <w:sz w:val="28"/>
                <w:szCs w:val="28"/>
              </w:rPr>
              <w:t>отношения</w:t>
            </w:r>
            <w:r>
              <w:rPr>
                <w:spacing w:val="-11"/>
                <w:sz w:val="28"/>
                <w:szCs w:val="28"/>
              </w:rPr>
              <w:t xml:space="preserve"> </w:t>
            </w:r>
            <w:r>
              <w:rPr>
                <w:sz w:val="28"/>
                <w:szCs w:val="28"/>
              </w:rPr>
              <w:t>к наиболее значимым событиям и личностям прошлого</w:t>
            </w:r>
          </w:p>
        </w:tc>
      </w:tr>
      <w:tr w14:paraId="10C8CCA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9" w:hRule="atLeast"/>
        </w:trPr>
        <w:tc>
          <w:tcPr>
            <w:tcW w:w="1654" w:type="dxa"/>
          </w:tcPr>
          <w:p w14:paraId="5CD31FB4">
            <w:pPr>
              <w:pStyle w:val="9"/>
              <w:spacing w:before="7"/>
              <w:rPr>
                <w:sz w:val="28"/>
                <w:szCs w:val="28"/>
              </w:rPr>
            </w:pPr>
            <w:r>
              <w:rPr>
                <w:spacing w:val="-5"/>
                <w:sz w:val="28"/>
                <w:szCs w:val="28"/>
              </w:rPr>
              <w:t>7.1</w:t>
            </w:r>
          </w:p>
        </w:tc>
        <w:tc>
          <w:tcPr>
            <w:tcW w:w="7735" w:type="dxa"/>
          </w:tcPr>
          <w:p w14:paraId="5D61E2B1">
            <w:pPr>
              <w:pStyle w:val="9"/>
              <w:spacing w:line="237" w:lineRule="auto"/>
              <w:ind w:left="122"/>
              <w:rPr>
                <w:sz w:val="28"/>
                <w:szCs w:val="28"/>
              </w:rPr>
            </w:pPr>
            <w:r>
              <w:rPr>
                <w:sz w:val="28"/>
                <w:szCs w:val="28"/>
              </w:rPr>
              <w:t>Излагать</w:t>
            </w:r>
            <w:r>
              <w:rPr>
                <w:spacing w:val="-10"/>
                <w:sz w:val="28"/>
                <w:szCs w:val="28"/>
              </w:rPr>
              <w:t xml:space="preserve"> </w:t>
            </w:r>
            <w:r>
              <w:rPr>
                <w:sz w:val="28"/>
                <w:szCs w:val="28"/>
              </w:rPr>
              <w:t>оценки</w:t>
            </w:r>
            <w:r>
              <w:rPr>
                <w:spacing w:val="-11"/>
                <w:sz w:val="28"/>
                <w:szCs w:val="28"/>
              </w:rPr>
              <w:t xml:space="preserve"> </w:t>
            </w:r>
            <w:r>
              <w:rPr>
                <w:sz w:val="28"/>
                <w:szCs w:val="28"/>
              </w:rPr>
              <w:t>наиболее</w:t>
            </w:r>
            <w:r>
              <w:rPr>
                <w:spacing w:val="-9"/>
                <w:sz w:val="28"/>
                <w:szCs w:val="28"/>
              </w:rPr>
              <w:t xml:space="preserve"> </w:t>
            </w:r>
            <w:r>
              <w:rPr>
                <w:sz w:val="28"/>
                <w:szCs w:val="28"/>
              </w:rPr>
              <w:t>значительных</w:t>
            </w:r>
            <w:r>
              <w:rPr>
                <w:spacing w:val="-11"/>
                <w:sz w:val="28"/>
                <w:szCs w:val="28"/>
              </w:rPr>
              <w:t xml:space="preserve"> </w:t>
            </w:r>
            <w:r>
              <w:rPr>
                <w:sz w:val="28"/>
                <w:szCs w:val="28"/>
              </w:rPr>
              <w:t>событий</w:t>
            </w:r>
            <w:r>
              <w:rPr>
                <w:spacing w:val="-11"/>
                <w:sz w:val="28"/>
                <w:szCs w:val="28"/>
              </w:rPr>
              <w:t xml:space="preserve"> </w:t>
            </w:r>
            <w:r>
              <w:rPr>
                <w:sz w:val="28"/>
                <w:szCs w:val="28"/>
              </w:rPr>
              <w:t>и</w:t>
            </w:r>
            <w:r>
              <w:rPr>
                <w:spacing w:val="-11"/>
                <w:sz w:val="28"/>
                <w:szCs w:val="28"/>
              </w:rPr>
              <w:t xml:space="preserve"> </w:t>
            </w:r>
            <w:r>
              <w:rPr>
                <w:sz w:val="28"/>
                <w:szCs w:val="28"/>
              </w:rPr>
              <w:t>личностей</w:t>
            </w:r>
            <w:r>
              <w:rPr>
                <w:spacing w:val="-10"/>
                <w:sz w:val="28"/>
                <w:szCs w:val="28"/>
              </w:rPr>
              <w:t xml:space="preserve"> </w:t>
            </w:r>
            <w:r>
              <w:rPr>
                <w:sz w:val="28"/>
                <w:szCs w:val="28"/>
              </w:rPr>
              <w:t>древней</w:t>
            </w:r>
            <w:r>
              <w:rPr>
                <w:spacing w:val="-11"/>
                <w:sz w:val="28"/>
                <w:szCs w:val="28"/>
              </w:rPr>
              <w:t xml:space="preserve"> </w:t>
            </w:r>
            <w:r>
              <w:rPr>
                <w:sz w:val="28"/>
                <w:szCs w:val="28"/>
              </w:rPr>
              <w:t>истории, приводимые в учебной литературе</w:t>
            </w:r>
          </w:p>
        </w:tc>
      </w:tr>
      <w:tr w14:paraId="741535E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7" w:hRule="atLeast"/>
        </w:trPr>
        <w:tc>
          <w:tcPr>
            <w:tcW w:w="1654" w:type="dxa"/>
          </w:tcPr>
          <w:p w14:paraId="41F66843">
            <w:pPr>
              <w:pStyle w:val="9"/>
              <w:spacing w:before="10"/>
              <w:rPr>
                <w:sz w:val="28"/>
                <w:szCs w:val="28"/>
              </w:rPr>
            </w:pPr>
            <w:r>
              <w:rPr>
                <w:spacing w:val="-5"/>
                <w:sz w:val="28"/>
                <w:szCs w:val="28"/>
              </w:rPr>
              <w:t>7.2</w:t>
            </w:r>
          </w:p>
        </w:tc>
        <w:tc>
          <w:tcPr>
            <w:tcW w:w="7735" w:type="dxa"/>
          </w:tcPr>
          <w:p w14:paraId="23F75036">
            <w:pPr>
              <w:pStyle w:val="9"/>
              <w:spacing w:before="2"/>
              <w:ind w:left="122" w:right="220"/>
              <w:rPr>
                <w:sz w:val="28"/>
                <w:szCs w:val="28"/>
              </w:rPr>
            </w:pPr>
            <w:r>
              <w:rPr>
                <w:sz w:val="28"/>
                <w:szCs w:val="28"/>
              </w:rPr>
              <w:t>Высказывать</w:t>
            </w:r>
            <w:r>
              <w:rPr>
                <w:spacing w:val="-11"/>
                <w:sz w:val="28"/>
                <w:szCs w:val="28"/>
              </w:rPr>
              <w:t xml:space="preserve"> </w:t>
            </w:r>
            <w:r>
              <w:rPr>
                <w:sz w:val="28"/>
                <w:szCs w:val="28"/>
              </w:rPr>
              <w:t>на</w:t>
            </w:r>
            <w:r>
              <w:rPr>
                <w:spacing w:val="-11"/>
                <w:sz w:val="28"/>
                <w:szCs w:val="28"/>
              </w:rPr>
              <w:t xml:space="preserve"> </w:t>
            </w:r>
            <w:r>
              <w:rPr>
                <w:sz w:val="28"/>
                <w:szCs w:val="28"/>
              </w:rPr>
              <w:t>уровне</w:t>
            </w:r>
            <w:r>
              <w:rPr>
                <w:spacing w:val="-12"/>
                <w:sz w:val="28"/>
                <w:szCs w:val="28"/>
              </w:rPr>
              <w:t xml:space="preserve"> </w:t>
            </w:r>
            <w:r>
              <w:rPr>
                <w:sz w:val="28"/>
                <w:szCs w:val="28"/>
              </w:rPr>
              <w:t>эмоциональных</w:t>
            </w:r>
            <w:r>
              <w:rPr>
                <w:spacing w:val="-9"/>
                <w:sz w:val="28"/>
                <w:szCs w:val="28"/>
              </w:rPr>
              <w:t xml:space="preserve"> </w:t>
            </w:r>
            <w:r>
              <w:rPr>
                <w:sz w:val="28"/>
                <w:szCs w:val="28"/>
              </w:rPr>
              <w:t>оценок</w:t>
            </w:r>
            <w:r>
              <w:rPr>
                <w:spacing w:val="-11"/>
                <w:sz w:val="28"/>
                <w:szCs w:val="28"/>
              </w:rPr>
              <w:t xml:space="preserve"> </w:t>
            </w:r>
            <w:r>
              <w:rPr>
                <w:sz w:val="28"/>
                <w:szCs w:val="28"/>
              </w:rPr>
              <w:t>отношение</w:t>
            </w:r>
            <w:r>
              <w:rPr>
                <w:spacing w:val="-9"/>
                <w:sz w:val="28"/>
                <w:szCs w:val="28"/>
              </w:rPr>
              <w:t xml:space="preserve"> </w:t>
            </w:r>
            <w:r>
              <w:rPr>
                <w:sz w:val="28"/>
                <w:szCs w:val="28"/>
              </w:rPr>
              <w:t>к</w:t>
            </w:r>
            <w:r>
              <w:rPr>
                <w:spacing w:val="-13"/>
                <w:sz w:val="28"/>
                <w:szCs w:val="28"/>
              </w:rPr>
              <w:t xml:space="preserve"> </w:t>
            </w:r>
            <w:r>
              <w:rPr>
                <w:sz w:val="28"/>
                <w:szCs w:val="28"/>
              </w:rPr>
              <w:t>поступкам</w:t>
            </w:r>
            <w:r>
              <w:rPr>
                <w:spacing w:val="-6"/>
                <w:sz w:val="28"/>
                <w:szCs w:val="28"/>
              </w:rPr>
              <w:t xml:space="preserve"> </w:t>
            </w:r>
            <w:r>
              <w:rPr>
                <w:sz w:val="28"/>
                <w:szCs w:val="28"/>
              </w:rPr>
              <w:t>людей прошлого, к памятникам культуры</w:t>
            </w:r>
          </w:p>
        </w:tc>
      </w:tr>
      <w:tr w14:paraId="796893F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30" w:hRule="atLeast"/>
        </w:trPr>
        <w:tc>
          <w:tcPr>
            <w:tcW w:w="1654" w:type="dxa"/>
          </w:tcPr>
          <w:p w14:paraId="204582F8">
            <w:pPr>
              <w:pStyle w:val="9"/>
              <w:spacing w:before="10"/>
              <w:rPr>
                <w:sz w:val="28"/>
                <w:szCs w:val="28"/>
              </w:rPr>
            </w:pPr>
            <w:r>
              <w:rPr>
                <w:spacing w:val="-5"/>
                <w:sz w:val="28"/>
                <w:szCs w:val="28"/>
              </w:rPr>
              <w:t>7.3</w:t>
            </w:r>
          </w:p>
        </w:tc>
        <w:tc>
          <w:tcPr>
            <w:tcW w:w="7735" w:type="dxa"/>
          </w:tcPr>
          <w:p w14:paraId="6B432EDA">
            <w:pPr>
              <w:pStyle w:val="9"/>
              <w:spacing w:before="10"/>
              <w:ind w:left="122" w:right="220"/>
              <w:rPr>
                <w:sz w:val="28"/>
                <w:szCs w:val="28"/>
              </w:rPr>
            </w:pPr>
            <w:r>
              <w:rPr>
                <w:sz w:val="28"/>
                <w:szCs w:val="28"/>
              </w:rPr>
              <w:t>Аргументировать</w:t>
            </w:r>
            <w:r>
              <w:rPr>
                <w:spacing w:val="-7"/>
                <w:sz w:val="28"/>
                <w:szCs w:val="28"/>
              </w:rPr>
              <w:t xml:space="preserve"> </w:t>
            </w:r>
            <w:r>
              <w:rPr>
                <w:sz w:val="28"/>
                <w:szCs w:val="28"/>
              </w:rPr>
              <w:t>собственную</w:t>
            </w:r>
            <w:r>
              <w:rPr>
                <w:spacing w:val="-7"/>
                <w:sz w:val="28"/>
                <w:szCs w:val="28"/>
              </w:rPr>
              <w:t xml:space="preserve"> </w:t>
            </w:r>
            <w:r>
              <w:rPr>
                <w:sz w:val="28"/>
                <w:szCs w:val="28"/>
              </w:rPr>
              <w:t>или</w:t>
            </w:r>
            <w:r>
              <w:rPr>
                <w:spacing w:val="-9"/>
                <w:sz w:val="28"/>
                <w:szCs w:val="28"/>
              </w:rPr>
              <w:t xml:space="preserve"> </w:t>
            </w:r>
            <w:r>
              <w:rPr>
                <w:sz w:val="28"/>
                <w:szCs w:val="28"/>
              </w:rPr>
              <w:t>предложенную</w:t>
            </w:r>
            <w:r>
              <w:rPr>
                <w:spacing w:val="-10"/>
                <w:sz w:val="28"/>
                <w:szCs w:val="28"/>
              </w:rPr>
              <w:t xml:space="preserve"> </w:t>
            </w:r>
            <w:r>
              <w:rPr>
                <w:sz w:val="28"/>
                <w:szCs w:val="28"/>
              </w:rPr>
              <w:t>точку</w:t>
            </w:r>
            <w:r>
              <w:rPr>
                <w:spacing w:val="-12"/>
                <w:sz w:val="28"/>
                <w:szCs w:val="28"/>
              </w:rPr>
              <w:t xml:space="preserve"> </w:t>
            </w:r>
            <w:r>
              <w:rPr>
                <w:sz w:val="28"/>
                <w:szCs w:val="28"/>
              </w:rPr>
              <w:t>зрения</w:t>
            </w:r>
            <w:r>
              <w:rPr>
                <w:spacing w:val="-10"/>
                <w:sz w:val="28"/>
                <w:szCs w:val="28"/>
              </w:rPr>
              <w:t xml:space="preserve"> </w:t>
            </w:r>
            <w:r>
              <w:rPr>
                <w:sz w:val="28"/>
                <w:szCs w:val="28"/>
              </w:rPr>
              <w:t>на</w:t>
            </w:r>
            <w:r>
              <w:rPr>
                <w:spacing w:val="-12"/>
                <w:sz w:val="28"/>
                <w:szCs w:val="28"/>
              </w:rPr>
              <w:t xml:space="preserve"> </w:t>
            </w:r>
            <w:r>
              <w:rPr>
                <w:sz w:val="28"/>
                <w:szCs w:val="28"/>
              </w:rPr>
              <w:t>события</w:t>
            </w:r>
            <w:r>
              <w:rPr>
                <w:spacing w:val="-10"/>
                <w:sz w:val="28"/>
                <w:szCs w:val="28"/>
              </w:rPr>
              <w:t xml:space="preserve"> </w:t>
            </w:r>
            <w:r>
              <w:rPr>
                <w:sz w:val="28"/>
                <w:szCs w:val="28"/>
              </w:rPr>
              <w:t xml:space="preserve">и </w:t>
            </w:r>
            <w:r>
              <w:rPr>
                <w:spacing w:val="-2"/>
                <w:sz w:val="28"/>
                <w:szCs w:val="28"/>
              </w:rPr>
              <w:t>личностей</w:t>
            </w:r>
          </w:p>
          <w:p w14:paraId="6C830B7C">
            <w:pPr>
              <w:pStyle w:val="9"/>
              <w:spacing w:line="228" w:lineRule="exact"/>
              <w:ind w:left="122"/>
              <w:rPr>
                <w:sz w:val="28"/>
                <w:szCs w:val="28"/>
              </w:rPr>
            </w:pPr>
            <w:r>
              <w:rPr>
                <w:sz w:val="28"/>
                <w:szCs w:val="28"/>
              </w:rPr>
              <w:t>древней</w:t>
            </w:r>
            <w:r>
              <w:rPr>
                <w:spacing w:val="-8"/>
                <w:sz w:val="28"/>
                <w:szCs w:val="28"/>
              </w:rPr>
              <w:t xml:space="preserve"> </w:t>
            </w:r>
            <w:r>
              <w:rPr>
                <w:sz w:val="28"/>
                <w:szCs w:val="28"/>
              </w:rPr>
              <w:t>истории</w:t>
            </w:r>
            <w:r>
              <w:rPr>
                <w:spacing w:val="-8"/>
                <w:sz w:val="28"/>
                <w:szCs w:val="28"/>
              </w:rPr>
              <w:t xml:space="preserve"> </w:t>
            </w:r>
            <w:r>
              <w:rPr>
                <w:sz w:val="28"/>
                <w:szCs w:val="28"/>
              </w:rPr>
              <w:t>с</w:t>
            </w:r>
            <w:r>
              <w:rPr>
                <w:spacing w:val="-9"/>
                <w:sz w:val="28"/>
                <w:szCs w:val="28"/>
              </w:rPr>
              <w:t xml:space="preserve"> </w:t>
            </w:r>
            <w:r>
              <w:rPr>
                <w:sz w:val="28"/>
                <w:szCs w:val="28"/>
              </w:rPr>
              <w:t>опорой</w:t>
            </w:r>
            <w:r>
              <w:rPr>
                <w:spacing w:val="-7"/>
                <w:sz w:val="28"/>
                <w:szCs w:val="28"/>
              </w:rPr>
              <w:t xml:space="preserve"> </w:t>
            </w:r>
            <w:r>
              <w:rPr>
                <w:sz w:val="28"/>
                <w:szCs w:val="28"/>
              </w:rPr>
              <w:t>на</w:t>
            </w:r>
            <w:r>
              <w:rPr>
                <w:spacing w:val="-9"/>
                <w:sz w:val="28"/>
                <w:szCs w:val="28"/>
              </w:rPr>
              <w:t xml:space="preserve"> </w:t>
            </w:r>
            <w:r>
              <w:rPr>
                <w:sz w:val="28"/>
                <w:szCs w:val="28"/>
              </w:rPr>
              <w:t>фактический</w:t>
            </w:r>
            <w:r>
              <w:rPr>
                <w:spacing w:val="-8"/>
                <w:sz w:val="28"/>
                <w:szCs w:val="28"/>
              </w:rPr>
              <w:t xml:space="preserve"> </w:t>
            </w:r>
            <w:r>
              <w:rPr>
                <w:sz w:val="28"/>
                <w:szCs w:val="28"/>
              </w:rPr>
              <w:t>материал,</w:t>
            </w:r>
            <w:r>
              <w:rPr>
                <w:spacing w:val="-3"/>
                <w:sz w:val="28"/>
                <w:szCs w:val="28"/>
              </w:rPr>
              <w:t xml:space="preserve"> </w:t>
            </w:r>
            <w:r>
              <w:rPr>
                <w:sz w:val="28"/>
                <w:szCs w:val="28"/>
              </w:rPr>
              <w:t>в</w:t>
            </w:r>
            <w:r>
              <w:rPr>
                <w:spacing w:val="-9"/>
                <w:sz w:val="28"/>
                <w:szCs w:val="28"/>
              </w:rPr>
              <w:t xml:space="preserve"> </w:t>
            </w:r>
            <w:r>
              <w:rPr>
                <w:sz w:val="28"/>
                <w:szCs w:val="28"/>
              </w:rPr>
              <w:t>том</w:t>
            </w:r>
            <w:r>
              <w:rPr>
                <w:spacing w:val="-8"/>
                <w:sz w:val="28"/>
                <w:szCs w:val="28"/>
              </w:rPr>
              <w:t xml:space="preserve"> </w:t>
            </w:r>
            <w:r>
              <w:rPr>
                <w:sz w:val="28"/>
                <w:szCs w:val="28"/>
              </w:rPr>
              <w:t>числе</w:t>
            </w:r>
            <w:r>
              <w:rPr>
                <w:spacing w:val="-7"/>
                <w:sz w:val="28"/>
                <w:szCs w:val="28"/>
              </w:rPr>
              <w:t xml:space="preserve"> </w:t>
            </w:r>
            <w:r>
              <w:rPr>
                <w:sz w:val="28"/>
                <w:szCs w:val="28"/>
              </w:rPr>
              <w:t>используя</w:t>
            </w:r>
            <w:r>
              <w:rPr>
                <w:spacing w:val="-7"/>
                <w:sz w:val="28"/>
                <w:szCs w:val="28"/>
              </w:rPr>
              <w:t xml:space="preserve"> </w:t>
            </w:r>
            <w:r>
              <w:rPr>
                <w:sz w:val="28"/>
                <w:szCs w:val="28"/>
              </w:rPr>
              <w:t>источники разных типов</w:t>
            </w:r>
          </w:p>
        </w:tc>
      </w:tr>
      <w:tr w14:paraId="4811024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4" w:hRule="atLeast"/>
        </w:trPr>
        <w:tc>
          <w:tcPr>
            <w:tcW w:w="1654" w:type="dxa"/>
          </w:tcPr>
          <w:p w14:paraId="76193466">
            <w:pPr>
              <w:pStyle w:val="9"/>
              <w:spacing w:line="228" w:lineRule="exact"/>
              <w:rPr>
                <w:sz w:val="28"/>
                <w:szCs w:val="28"/>
              </w:rPr>
            </w:pPr>
            <w:r>
              <w:rPr>
                <w:spacing w:val="-10"/>
                <w:sz w:val="28"/>
                <w:szCs w:val="28"/>
              </w:rPr>
              <w:t>8</w:t>
            </w:r>
          </w:p>
        </w:tc>
        <w:tc>
          <w:tcPr>
            <w:tcW w:w="7735" w:type="dxa"/>
          </w:tcPr>
          <w:p w14:paraId="4CDEF738">
            <w:pPr>
              <w:pStyle w:val="9"/>
              <w:spacing w:line="228" w:lineRule="exact"/>
              <w:ind w:left="122"/>
              <w:rPr>
                <w:sz w:val="28"/>
                <w:szCs w:val="28"/>
              </w:rPr>
            </w:pPr>
            <w:r>
              <w:rPr>
                <w:spacing w:val="-2"/>
                <w:sz w:val="28"/>
                <w:szCs w:val="28"/>
              </w:rPr>
              <w:t>Применение</w:t>
            </w:r>
            <w:r>
              <w:rPr>
                <w:spacing w:val="-10"/>
                <w:sz w:val="28"/>
                <w:szCs w:val="28"/>
              </w:rPr>
              <w:t xml:space="preserve"> </w:t>
            </w:r>
            <w:r>
              <w:rPr>
                <w:spacing w:val="-2"/>
                <w:sz w:val="28"/>
                <w:szCs w:val="28"/>
              </w:rPr>
              <w:t>исторических</w:t>
            </w:r>
            <w:r>
              <w:rPr>
                <w:spacing w:val="-8"/>
                <w:sz w:val="28"/>
                <w:szCs w:val="28"/>
              </w:rPr>
              <w:t xml:space="preserve"> </w:t>
            </w:r>
            <w:r>
              <w:rPr>
                <w:spacing w:val="-2"/>
                <w:sz w:val="28"/>
                <w:szCs w:val="28"/>
              </w:rPr>
              <w:t>знаний</w:t>
            </w:r>
          </w:p>
        </w:tc>
      </w:tr>
      <w:tr w14:paraId="5771D4E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trPr>
        <w:tc>
          <w:tcPr>
            <w:tcW w:w="1654" w:type="dxa"/>
          </w:tcPr>
          <w:p w14:paraId="0CEC3118">
            <w:pPr>
              <w:pStyle w:val="9"/>
              <w:spacing w:before="7"/>
              <w:rPr>
                <w:sz w:val="28"/>
                <w:szCs w:val="28"/>
              </w:rPr>
            </w:pPr>
            <w:r>
              <w:rPr>
                <w:spacing w:val="-5"/>
                <w:sz w:val="28"/>
                <w:szCs w:val="28"/>
              </w:rPr>
              <w:t>8.1</w:t>
            </w:r>
          </w:p>
        </w:tc>
        <w:tc>
          <w:tcPr>
            <w:tcW w:w="7735" w:type="dxa"/>
          </w:tcPr>
          <w:p w14:paraId="30FE9C20">
            <w:pPr>
              <w:pStyle w:val="9"/>
              <w:ind w:left="122"/>
              <w:rPr>
                <w:sz w:val="28"/>
                <w:szCs w:val="28"/>
              </w:rPr>
            </w:pPr>
            <w:r>
              <w:rPr>
                <w:sz w:val="28"/>
                <w:szCs w:val="28"/>
              </w:rPr>
              <w:t>Владеть</w:t>
            </w:r>
            <w:r>
              <w:rPr>
                <w:spacing w:val="-8"/>
                <w:sz w:val="28"/>
                <w:szCs w:val="28"/>
              </w:rPr>
              <w:t xml:space="preserve"> </w:t>
            </w:r>
            <w:r>
              <w:rPr>
                <w:sz w:val="28"/>
                <w:szCs w:val="28"/>
              </w:rPr>
              <w:t>историческими</w:t>
            </w:r>
            <w:r>
              <w:rPr>
                <w:spacing w:val="-6"/>
                <w:sz w:val="28"/>
                <w:szCs w:val="28"/>
              </w:rPr>
              <w:t xml:space="preserve"> </w:t>
            </w:r>
            <w:r>
              <w:rPr>
                <w:sz w:val="28"/>
                <w:szCs w:val="28"/>
              </w:rPr>
              <w:t>понятиями</w:t>
            </w:r>
            <w:r>
              <w:rPr>
                <w:spacing w:val="-8"/>
                <w:sz w:val="28"/>
                <w:szCs w:val="28"/>
              </w:rPr>
              <w:t xml:space="preserve"> </w:t>
            </w:r>
            <w:r>
              <w:rPr>
                <w:sz w:val="28"/>
                <w:szCs w:val="28"/>
              </w:rPr>
              <w:t>древней</w:t>
            </w:r>
            <w:r>
              <w:rPr>
                <w:spacing w:val="-9"/>
                <w:sz w:val="28"/>
                <w:szCs w:val="28"/>
              </w:rPr>
              <w:t xml:space="preserve"> </w:t>
            </w:r>
            <w:r>
              <w:rPr>
                <w:sz w:val="28"/>
                <w:szCs w:val="28"/>
              </w:rPr>
              <w:t>истории</w:t>
            </w:r>
            <w:r>
              <w:rPr>
                <w:spacing w:val="-11"/>
                <w:sz w:val="28"/>
                <w:szCs w:val="28"/>
              </w:rPr>
              <w:t xml:space="preserve"> </w:t>
            </w:r>
            <w:r>
              <w:rPr>
                <w:sz w:val="28"/>
                <w:szCs w:val="28"/>
              </w:rPr>
              <w:t>и</w:t>
            </w:r>
            <w:r>
              <w:rPr>
                <w:spacing w:val="-9"/>
                <w:sz w:val="28"/>
                <w:szCs w:val="28"/>
              </w:rPr>
              <w:t xml:space="preserve"> </w:t>
            </w:r>
            <w:r>
              <w:rPr>
                <w:sz w:val="28"/>
                <w:szCs w:val="28"/>
              </w:rPr>
              <w:t>использовать</w:t>
            </w:r>
            <w:r>
              <w:rPr>
                <w:spacing w:val="-7"/>
                <w:sz w:val="28"/>
                <w:szCs w:val="28"/>
              </w:rPr>
              <w:t xml:space="preserve"> </w:t>
            </w:r>
            <w:r>
              <w:rPr>
                <w:sz w:val="28"/>
                <w:szCs w:val="28"/>
              </w:rPr>
              <w:t>их</w:t>
            </w:r>
            <w:r>
              <w:rPr>
                <w:spacing w:val="-11"/>
                <w:sz w:val="28"/>
                <w:szCs w:val="28"/>
              </w:rPr>
              <w:t xml:space="preserve"> </w:t>
            </w:r>
            <w:r>
              <w:rPr>
                <w:sz w:val="28"/>
                <w:szCs w:val="28"/>
              </w:rPr>
              <w:t>для</w:t>
            </w:r>
            <w:r>
              <w:rPr>
                <w:spacing w:val="-11"/>
                <w:sz w:val="28"/>
                <w:szCs w:val="28"/>
              </w:rPr>
              <w:t xml:space="preserve"> </w:t>
            </w:r>
            <w:r>
              <w:rPr>
                <w:sz w:val="28"/>
                <w:szCs w:val="28"/>
              </w:rPr>
              <w:t>решения учебных и практических задач</w:t>
            </w:r>
          </w:p>
        </w:tc>
      </w:tr>
      <w:tr w14:paraId="4F71315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2" w:hRule="atLeast"/>
        </w:trPr>
        <w:tc>
          <w:tcPr>
            <w:tcW w:w="1654" w:type="dxa"/>
          </w:tcPr>
          <w:p w14:paraId="264DFDE1">
            <w:pPr>
              <w:pStyle w:val="9"/>
              <w:spacing w:before="7"/>
              <w:rPr>
                <w:sz w:val="28"/>
                <w:szCs w:val="28"/>
              </w:rPr>
            </w:pPr>
            <w:r>
              <w:rPr>
                <w:spacing w:val="-5"/>
                <w:sz w:val="28"/>
                <w:szCs w:val="28"/>
              </w:rPr>
              <w:t>8.2</w:t>
            </w:r>
          </w:p>
        </w:tc>
        <w:tc>
          <w:tcPr>
            <w:tcW w:w="7735" w:type="dxa"/>
          </w:tcPr>
          <w:p w14:paraId="4D86A774">
            <w:pPr>
              <w:pStyle w:val="9"/>
              <w:spacing w:line="237" w:lineRule="auto"/>
              <w:ind w:left="122"/>
              <w:rPr>
                <w:sz w:val="28"/>
                <w:szCs w:val="28"/>
              </w:rPr>
            </w:pPr>
            <w:r>
              <w:rPr>
                <w:sz w:val="28"/>
                <w:szCs w:val="28"/>
              </w:rPr>
              <w:t>Раскрывать</w:t>
            </w:r>
            <w:r>
              <w:rPr>
                <w:spacing w:val="-13"/>
                <w:sz w:val="28"/>
                <w:szCs w:val="28"/>
              </w:rPr>
              <w:t xml:space="preserve"> </w:t>
            </w:r>
            <w:r>
              <w:rPr>
                <w:sz w:val="28"/>
                <w:szCs w:val="28"/>
              </w:rPr>
              <w:t>значение</w:t>
            </w:r>
            <w:r>
              <w:rPr>
                <w:spacing w:val="-12"/>
                <w:sz w:val="28"/>
                <w:szCs w:val="28"/>
              </w:rPr>
              <w:t xml:space="preserve"> </w:t>
            </w:r>
            <w:r>
              <w:rPr>
                <w:sz w:val="28"/>
                <w:szCs w:val="28"/>
              </w:rPr>
              <w:t>памятников</w:t>
            </w:r>
            <w:r>
              <w:rPr>
                <w:spacing w:val="-12"/>
                <w:sz w:val="28"/>
                <w:szCs w:val="28"/>
              </w:rPr>
              <w:t xml:space="preserve"> </w:t>
            </w:r>
            <w:r>
              <w:rPr>
                <w:sz w:val="28"/>
                <w:szCs w:val="28"/>
              </w:rPr>
              <w:t>древней</w:t>
            </w:r>
            <w:r>
              <w:rPr>
                <w:spacing w:val="-12"/>
                <w:sz w:val="28"/>
                <w:szCs w:val="28"/>
              </w:rPr>
              <w:t xml:space="preserve"> </w:t>
            </w:r>
            <w:r>
              <w:rPr>
                <w:sz w:val="28"/>
                <w:szCs w:val="28"/>
              </w:rPr>
              <w:t>истории</w:t>
            </w:r>
            <w:r>
              <w:rPr>
                <w:spacing w:val="-12"/>
                <w:sz w:val="28"/>
                <w:szCs w:val="28"/>
              </w:rPr>
              <w:t xml:space="preserve"> </w:t>
            </w:r>
            <w:r>
              <w:rPr>
                <w:sz w:val="28"/>
                <w:szCs w:val="28"/>
              </w:rPr>
              <w:t>и</w:t>
            </w:r>
            <w:r>
              <w:rPr>
                <w:spacing w:val="-13"/>
                <w:sz w:val="28"/>
                <w:szCs w:val="28"/>
              </w:rPr>
              <w:t xml:space="preserve"> </w:t>
            </w:r>
            <w:r>
              <w:rPr>
                <w:sz w:val="28"/>
                <w:szCs w:val="28"/>
              </w:rPr>
              <w:t>культуры,</w:t>
            </w:r>
            <w:r>
              <w:rPr>
                <w:spacing w:val="-10"/>
                <w:sz w:val="28"/>
                <w:szCs w:val="28"/>
              </w:rPr>
              <w:t xml:space="preserve"> </w:t>
            </w:r>
            <w:r>
              <w:rPr>
                <w:sz w:val="28"/>
                <w:szCs w:val="28"/>
              </w:rPr>
              <w:t>необходимость сохранения их в современном мире</w:t>
            </w:r>
          </w:p>
        </w:tc>
      </w:tr>
      <w:tr w14:paraId="62C0B4A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35" w:hRule="atLeast"/>
        </w:trPr>
        <w:tc>
          <w:tcPr>
            <w:tcW w:w="1654" w:type="dxa"/>
          </w:tcPr>
          <w:p w14:paraId="310510AA">
            <w:pPr>
              <w:pStyle w:val="9"/>
              <w:spacing w:before="10"/>
              <w:rPr>
                <w:sz w:val="28"/>
                <w:szCs w:val="28"/>
              </w:rPr>
            </w:pPr>
            <w:r>
              <w:rPr>
                <w:spacing w:val="-5"/>
                <w:sz w:val="28"/>
                <w:szCs w:val="28"/>
              </w:rPr>
              <w:t>8.3</w:t>
            </w:r>
          </w:p>
        </w:tc>
        <w:tc>
          <w:tcPr>
            <w:tcW w:w="7735" w:type="dxa"/>
          </w:tcPr>
          <w:p w14:paraId="056C1E01">
            <w:pPr>
              <w:pStyle w:val="9"/>
              <w:spacing w:before="10"/>
              <w:ind w:left="122" w:right="1299"/>
              <w:rPr>
                <w:sz w:val="28"/>
                <w:szCs w:val="28"/>
              </w:rPr>
            </w:pPr>
            <w:r>
              <w:rPr>
                <w:sz w:val="28"/>
                <w:szCs w:val="28"/>
              </w:rPr>
              <w:t>Осуществлять</w:t>
            </w:r>
            <w:r>
              <w:rPr>
                <w:spacing w:val="-13"/>
                <w:sz w:val="28"/>
                <w:szCs w:val="28"/>
              </w:rPr>
              <w:t xml:space="preserve"> </w:t>
            </w:r>
            <w:r>
              <w:rPr>
                <w:sz w:val="28"/>
                <w:szCs w:val="28"/>
              </w:rPr>
              <w:t>поиск</w:t>
            </w:r>
            <w:r>
              <w:rPr>
                <w:spacing w:val="-12"/>
                <w:sz w:val="28"/>
                <w:szCs w:val="28"/>
              </w:rPr>
              <w:t xml:space="preserve"> </w:t>
            </w:r>
            <w:r>
              <w:rPr>
                <w:sz w:val="28"/>
                <w:szCs w:val="28"/>
              </w:rPr>
              <w:t>исторической</w:t>
            </w:r>
            <w:r>
              <w:rPr>
                <w:spacing w:val="-13"/>
                <w:sz w:val="28"/>
                <w:szCs w:val="28"/>
              </w:rPr>
              <w:t xml:space="preserve"> </w:t>
            </w:r>
            <w:r>
              <w:rPr>
                <w:sz w:val="28"/>
                <w:szCs w:val="28"/>
              </w:rPr>
              <w:t>информации</w:t>
            </w:r>
            <w:r>
              <w:rPr>
                <w:spacing w:val="-12"/>
                <w:sz w:val="28"/>
                <w:szCs w:val="28"/>
              </w:rPr>
              <w:t xml:space="preserve"> </w:t>
            </w:r>
            <w:r>
              <w:rPr>
                <w:sz w:val="28"/>
                <w:szCs w:val="28"/>
              </w:rPr>
              <w:t>в</w:t>
            </w:r>
            <w:r>
              <w:rPr>
                <w:spacing w:val="-13"/>
                <w:sz w:val="28"/>
                <w:szCs w:val="28"/>
              </w:rPr>
              <w:t xml:space="preserve"> </w:t>
            </w:r>
            <w:r>
              <w:rPr>
                <w:sz w:val="28"/>
                <w:szCs w:val="28"/>
              </w:rPr>
              <w:t>справочной</w:t>
            </w:r>
            <w:r>
              <w:rPr>
                <w:spacing w:val="-12"/>
                <w:sz w:val="28"/>
                <w:szCs w:val="28"/>
              </w:rPr>
              <w:t xml:space="preserve"> </w:t>
            </w:r>
            <w:r>
              <w:rPr>
                <w:sz w:val="28"/>
                <w:szCs w:val="28"/>
              </w:rPr>
              <w:t xml:space="preserve">литературе, информационно-телекоммуникационной сети «Интернет» для решения </w:t>
            </w:r>
            <w:r>
              <w:rPr>
                <w:spacing w:val="-2"/>
                <w:sz w:val="28"/>
                <w:szCs w:val="28"/>
              </w:rPr>
              <w:t>познавательных</w:t>
            </w:r>
          </w:p>
          <w:p w14:paraId="2EFDD9BF">
            <w:pPr>
              <w:pStyle w:val="9"/>
              <w:spacing w:line="216" w:lineRule="exact"/>
              <w:ind w:left="122"/>
              <w:rPr>
                <w:sz w:val="28"/>
                <w:szCs w:val="28"/>
              </w:rPr>
            </w:pPr>
            <w:r>
              <w:rPr>
                <w:spacing w:val="-2"/>
                <w:sz w:val="28"/>
                <w:szCs w:val="28"/>
              </w:rPr>
              <w:t>задач</w:t>
            </w:r>
          </w:p>
        </w:tc>
      </w:tr>
      <w:tr w14:paraId="4B30DCE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0" w:hRule="atLeast"/>
        </w:trPr>
        <w:tc>
          <w:tcPr>
            <w:tcW w:w="1654" w:type="dxa"/>
            <w:tcBorders>
              <w:bottom w:val="single" w:color="000000" w:sz="4" w:space="0"/>
            </w:tcBorders>
          </w:tcPr>
          <w:p w14:paraId="1BC61574">
            <w:pPr>
              <w:pStyle w:val="9"/>
              <w:spacing w:before="7"/>
              <w:rPr>
                <w:sz w:val="28"/>
                <w:szCs w:val="28"/>
              </w:rPr>
            </w:pPr>
            <w:r>
              <w:rPr>
                <w:spacing w:val="-5"/>
                <w:sz w:val="28"/>
                <w:szCs w:val="28"/>
              </w:rPr>
              <w:t>8.4</w:t>
            </w:r>
          </w:p>
        </w:tc>
        <w:tc>
          <w:tcPr>
            <w:tcW w:w="7735" w:type="dxa"/>
            <w:tcBorders>
              <w:bottom w:val="single" w:color="000000" w:sz="4" w:space="0"/>
            </w:tcBorders>
          </w:tcPr>
          <w:p w14:paraId="07491C1F">
            <w:pPr>
              <w:pStyle w:val="9"/>
              <w:spacing w:before="7"/>
              <w:ind w:left="122" w:right="197"/>
              <w:rPr>
                <w:sz w:val="28"/>
                <w:szCs w:val="28"/>
              </w:rPr>
            </w:pPr>
            <w:r>
              <w:rPr>
                <w:sz w:val="28"/>
                <w:szCs w:val="28"/>
              </w:rPr>
              <w:t>Выполнять</w:t>
            </w:r>
            <w:r>
              <w:rPr>
                <w:spacing w:val="-5"/>
                <w:sz w:val="28"/>
                <w:szCs w:val="28"/>
              </w:rPr>
              <w:t xml:space="preserve"> </w:t>
            </w:r>
            <w:r>
              <w:rPr>
                <w:sz w:val="28"/>
                <w:szCs w:val="28"/>
              </w:rPr>
              <w:t>учебные</w:t>
            </w:r>
            <w:r>
              <w:rPr>
                <w:spacing w:val="-6"/>
                <w:sz w:val="28"/>
                <w:szCs w:val="28"/>
              </w:rPr>
              <w:t xml:space="preserve"> </w:t>
            </w:r>
            <w:r>
              <w:rPr>
                <w:sz w:val="28"/>
                <w:szCs w:val="28"/>
              </w:rPr>
              <w:t>проекты</w:t>
            </w:r>
            <w:r>
              <w:rPr>
                <w:spacing w:val="-6"/>
                <w:sz w:val="28"/>
                <w:szCs w:val="28"/>
              </w:rPr>
              <w:t xml:space="preserve"> </w:t>
            </w:r>
            <w:r>
              <w:rPr>
                <w:sz w:val="28"/>
                <w:szCs w:val="28"/>
              </w:rPr>
              <w:t>по</w:t>
            </w:r>
            <w:r>
              <w:rPr>
                <w:spacing w:val="-9"/>
                <w:sz w:val="28"/>
                <w:szCs w:val="28"/>
              </w:rPr>
              <w:t xml:space="preserve"> </w:t>
            </w:r>
            <w:r>
              <w:rPr>
                <w:sz w:val="28"/>
                <w:szCs w:val="28"/>
              </w:rPr>
              <w:t>истории</w:t>
            </w:r>
            <w:r>
              <w:rPr>
                <w:spacing w:val="-8"/>
                <w:sz w:val="28"/>
                <w:szCs w:val="28"/>
              </w:rPr>
              <w:t xml:space="preserve"> </w:t>
            </w:r>
            <w:r>
              <w:rPr>
                <w:sz w:val="28"/>
                <w:szCs w:val="28"/>
              </w:rPr>
              <w:t>первобытности</w:t>
            </w:r>
            <w:r>
              <w:rPr>
                <w:spacing w:val="-7"/>
                <w:sz w:val="28"/>
                <w:szCs w:val="28"/>
              </w:rPr>
              <w:t xml:space="preserve"> </w:t>
            </w:r>
            <w:r>
              <w:rPr>
                <w:sz w:val="28"/>
                <w:szCs w:val="28"/>
              </w:rPr>
              <w:t>и</w:t>
            </w:r>
            <w:r>
              <w:rPr>
                <w:spacing w:val="-13"/>
                <w:sz w:val="28"/>
                <w:szCs w:val="28"/>
              </w:rPr>
              <w:t xml:space="preserve"> </w:t>
            </w:r>
            <w:r>
              <w:rPr>
                <w:sz w:val="28"/>
                <w:szCs w:val="28"/>
              </w:rPr>
              <w:t>Древнего</w:t>
            </w:r>
            <w:r>
              <w:rPr>
                <w:spacing w:val="-5"/>
                <w:sz w:val="28"/>
                <w:szCs w:val="28"/>
              </w:rPr>
              <w:t xml:space="preserve"> </w:t>
            </w:r>
            <w:r>
              <w:rPr>
                <w:sz w:val="28"/>
                <w:szCs w:val="28"/>
              </w:rPr>
              <w:t>мира</w:t>
            </w:r>
            <w:r>
              <w:rPr>
                <w:spacing w:val="-9"/>
                <w:sz w:val="28"/>
                <w:szCs w:val="28"/>
              </w:rPr>
              <w:t xml:space="preserve"> </w:t>
            </w:r>
            <w:r>
              <w:rPr>
                <w:sz w:val="28"/>
                <w:szCs w:val="28"/>
              </w:rPr>
              <w:t>(в</w:t>
            </w:r>
            <w:r>
              <w:rPr>
                <w:spacing w:val="-8"/>
                <w:sz w:val="28"/>
                <w:szCs w:val="28"/>
              </w:rPr>
              <w:t xml:space="preserve"> </w:t>
            </w:r>
            <w:r>
              <w:rPr>
                <w:sz w:val="28"/>
                <w:szCs w:val="28"/>
              </w:rPr>
              <w:t>том</w:t>
            </w:r>
            <w:r>
              <w:rPr>
                <w:spacing w:val="-6"/>
                <w:sz w:val="28"/>
                <w:szCs w:val="28"/>
              </w:rPr>
              <w:t xml:space="preserve"> </w:t>
            </w:r>
            <w:r>
              <w:rPr>
                <w:sz w:val="28"/>
                <w:szCs w:val="28"/>
              </w:rPr>
              <w:t xml:space="preserve">числе </w:t>
            </w:r>
            <w:r>
              <w:rPr>
                <w:spacing w:val="-10"/>
                <w:sz w:val="28"/>
                <w:szCs w:val="28"/>
              </w:rPr>
              <w:t>с</w:t>
            </w:r>
          </w:p>
        </w:tc>
      </w:tr>
      <w:tr w14:paraId="2F3A84A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5" w:hRule="atLeast"/>
        </w:trPr>
        <w:tc>
          <w:tcPr>
            <w:tcW w:w="1654" w:type="dxa"/>
            <w:tcBorders>
              <w:top w:val="single" w:color="000000" w:sz="4" w:space="0"/>
            </w:tcBorders>
          </w:tcPr>
          <w:p w14:paraId="2E5F6ECC">
            <w:pPr>
              <w:pStyle w:val="9"/>
              <w:ind w:left="0"/>
              <w:rPr>
                <w:sz w:val="28"/>
                <w:szCs w:val="28"/>
              </w:rPr>
            </w:pPr>
          </w:p>
        </w:tc>
        <w:tc>
          <w:tcPr>
            <w:tcW w:w="7735" w:type="dxa"/>
            <w:tcBorders>
              <w:top w:val="single" w:color="000000" w:sz="4" w:space="0"/>
            </w:tcBorders>
          </w:tcPr>
          <w:p w14:paraId="1C9BC29D">
            <w:pPr>
              <w:pStyle w:val="9"/>
              <w:spacing w:line="222" w:lineRule="exact"/>
              <w:ind w:left="122"/>
              <w:rPr>
                <w:sz w:val="28"/>
                <w:szCs w:val="28"/>
              </w:rPr>
            </w:pPr>
            <w:r>
              <w:rPr>
                <w:spacing w:val="-2"/>
                <w:sz w:val="28"/>
                <w:szCs w:val="28"/>
              </w:rPr>
              <w:t>привлечением</w:t>
            </w:r>
            <w:r>
              <w:rPr>
                <w:spacing w:val="5"/>
                <w:sz w:val="28"/>
                <w:szCs w:val="28"/>
              </w:rPr>
              <w:t xml:space="preserve"> </w:t>
            </w:r>
            <w:r>
              <w:rPr>
                <w:spacing w:val="-2"/>
                <w:sz w:val="28"/>
                <w:szCs w:val="28"/>
              </w:rPr>
              <w:t>регионального</w:t>
            </w:r>
            <w:r>
              <w:rPr>
                <w:spacing w:val="3"/>
                <w:sz w:val="28"/>
                <w:szCs w:val="28"/>
              </w:rPr>
              <w:t xml:space="preserve"> </w:t>
            </w:r>
            <w:r>
              <w:rPr>
                <w:spacing w:val="-2"/>
                <w:sz w:val="28"/>
                <w:szCs w:val="28"/>
              </w:rPr>
              <w:t>материала),</w:t>
            </w:r>
            <w:r>
              <w:rPr>
                <w:spacing w:val="8"/>
                <w:sz w:val="28"/>
                <w:szCs w:val="28"/>
              </w:rPr>
              <w:t xml:space="preserve"> </w:t>
            </w:r>
            <w:r>
              <w:rPr>
                <w:spacing w:val="-2"/>
                <w:sz w:val="28"/>
                <w:szCs w:val="28"/>
              </w:rPr>
              <w:t>оформлять</w:t>
            </w:r>
            <w:r>
              <w:rPr>
                <w:spacing w:val="4"/>
                <w:sz w:val="28"/>
                <w:szCs w:val="28"/>
              </w:rPr>
              <w:t xml:space="preserve"> </w:t>
            </w:r>
            <w:r>
              <w:rPr>
                <w:spacing w:val="-2"/>
                <w:sz w:val="28"/>
                <w:szCs w:val="28"/>
              </w:rPr>
              <w:t>полученные</w:t>
            </w:r>
            <w:r>
              <w:rPr>
                <w:spacing w:val="5"/>
                <w:sz w:val="28"/>
                <w:szCs w:val="28"/>
              </w:rPr>
              <w:t xml:space="preserve"> </w:t>
            </w:r>
            <w:r>
              <w:rPr>
                <w:spacing w:val="-2"/>
                <w:sz w:val="28"/>
                <w:szCs w:val="28"/>
              </w:rPr>
              <w:t>результаты</w:t>
            </w:r>
            <w:r>
              <w:rPr>
                <w:spacing w:val="4"/>
                <w:sz w:val="28"/>
                <w:szCs w:val="28"/>
              </w:rPr>
              <w:t xml:space="preserve"> </w:t>
            </w:r>
            <w:r>
              <w:rPr>
                <w:spacing w:val="-2"/>
                <w:sz w:val="28"/>
                <w:szCs w:val="28"/>
              </w:rPr>
              <w:t>в</w:t>
            </w:r>
            <w:r>
              <w:rPr>
                <w:spacing w:val="1"/>
                <w:sz w:val="28"/>
                <w:szCs w:val="28"/>
              </w:rPr>
              <w:t xml:space="preserve"> </w:t>
            </w:r>
            <w:r>
              <w:rPr>
                <w:spacing w:val="-2"/>
                <w:sz w:val="28"/>
                <w:szCs w:val="28"/>
              </w:rPr>
              <w:t>форме</w:t>
            </w:r>
          </w:p>
          <w:p w14:paraId="2D4C5AE2">
            <w:pPr>
              <w:pStyle w:val="9"/>
              <w:spacing w:line="214" w:lineRule="exact"/>
              <w:ind w:left="122"/>
              <w:rPr>
                <w:sz w:val="28"/>
                <w:szCs w:val="28"/>
              </w:rPr>
            </w:pPr>
            <w:r>
              <w:rPr>
                <w:sz w:val="28"/>
                <w:szCs w:val="28"/>
              </w:rPr>
              <w:t>сообщения,</w:t>
            </w:r>
            <w:r>
              <w:rPr>
                <w:spacing w:val="-11"/>
                <w:sz w:val="28"/>
                <w:szCs w:val="28"/>
              </w:rPr>
              <w:t xml:space="preserve"> </w:t>
            </w:r>
            <w:r>
              <w:rPr>
                <w:sz w:val="28"/>
                <w:szCs w:val="28"/>
              </w:rPr>
              <w:t>альбома,</w:t>
            </w:r>
            <w:r>
              <w:rPr>
                <w:spacing w:val="-9"/>
                <w:sz w:val="28"/>
                <w:szCs w:val="28"/>
              </w:rPr>
              <w:t xml:space="preserve"> </w:t>
            </w:r>
            <w:r>
              <w:rPr>
                <w:spacing w:val="-2"/>
                <w:sz w:val="28"/>
                <w:szCs w:val="28"/>
              </w:rPr>
              <w:t>презентации</w:t>
            </w:r>
          </w:p>
        </w:tc>
      </w:tr>
    </w:tbl>
    <w:p w14:paraId="27461DE3">
      <w:pPr>
        <w:spacing w:before="67"/>
        <w:ind w:left="712"/>
        <w:rPr>
          <w:sz w:val="28"/>
          <w:szCs w:val="28"/>
        </w:rPr>
      </w:pPr>
      <w:r>
        <w:rPr>
          <w:color w:val="1F2228"/>
          <w:spacing w:val="-5"/>
          <w:sz w:val="28"/>
          <w:szCs w:val="28"/>
        </w:rPr>
        <w:t>»;</w:t>
      </w:r>
    </w:p>
    <w:p w14:paraId="78C7E302">
      <w:pPr>
        <w:pStyle w:val="4"/>
        <w:rPr>
          <w:sz w:val="28"/>
          <w:szCs w:val="28"/>
        </w:rPr>
      </w:pPr>
      <w:r>
        <w:rPr>
          <w:color w:val="1F2228"/>
          <w:sz w:val="28"/>
          <w:szCs w:val="28"/>
        </w:rPr>
        <w:t>таблицу</w:t>
      </w:r>
      <w:r>
        <w:rPr>
          <w:color w:val="1F2228"/>
          <w:spacing w:val="-13"/>
          <w:sz w:val="28"/>
          <w:szCs w:val="28"/>
        </w:rPr>
        <w:t xml:space="preserve"> </w:t>
      </w:r>
      <w:r>
        <w:rPr>
          <w:color w:val="1F2228"/>
          <w:sz w:val="28"/>
          <w:szCs w:val="28"/>
        </w:rPr>
        <w:t>16.1</w:t>
      </w:r>
      <w:r>
        <w:rPr>
          <w:color w:val="1F2228"/>
          <w:spacing w:val="-11"/>
          <w:sz w:val="28"/>
          <w:szCs w:val="28"/>
        </w:rPr>
        <w:t xml:space="preserve"> </w:t>
      </w:r>
      <w:r>
        <w:rPr>
          <w:color w:val="1F2228"/>
          <w:sz w:val="28"/>
          <w:szCs w:val="28"/>
        </w:rPr>
        <w:t>подпункта</w:t>
      </w:r>
      <w:r>
        <w:rPr>
          <w:color w:val="1F2228"/>
          <w:spacing w:val="-9"/>
          <w:sz w:val="28"/>
          <w:szCs w:val="28"/>
        </w:rPr>
        <w:t xml:space="preserve"> </w:t>
      </w:r>
      <w:r>
        <w:rPr>
          <w:color w:val="1F2228"/>
          <w:sz w:val="28"/>
          <w:szCs w:val="28"/>
        </w:rPr>
        <w:t>150.10</w:t>
      </w:r>
      <w:r>
        <w:rPr>
          <w:color w:val="1F2228"/>
          <w:spacing w:val="-7"/>
          <w:sz w:val="28"/>
          <w:szCs w:val="28"/>
        </w:rPr>
        <w:t xml:space="preserve"> </w:t>
      </w:r>
      <w:r>
        <w:rPr>
          <w:color w:val="1F2228"/>
          <w:sz w:val="28"/>
          <w:szCs w:val="28"/>
        </w:rPr>
        <w:t>изложить</w:t>
      </w:r>
      <w:r>
        <w:rPr>
          <w:color w:val="1F2228"/>
          <w:spacing w:val="-8"/>
          <w:sz w:val="28"/>
          <w:szCs w:val="28"/>
        </w:rPr>
        <w:t xml:space="preserve"> </w:t>
      </w:r>
      <w:r>
        <w:rPr>
          <w:color w:val="1F2228"/>
          <w:sz w:val="28"/>
          <w:szCs w:val="28"/>
        </w:rPr>
        <w:t>в</w:t>
      </w:r>
      <w:r>
        <w:rPr>
          <w:color w:val="1F2228"/>
          <w:spacing w:val="-11"/>
          <w:sz w:val="28"/>
          <w:szCs w:val="28"/>
        </w:rPr>
        <w:t xml:space="preserve"> </w:t>
      </w:r>
      <w:r>
        <w:rPr>
          <w:color w:val="1F2228"/>
          <w:sz w:val="28"/>
          <w:szCs w:val="28"/>
        </w:rPr>
        <w:t>следующей</w:t>
      </w:r>
      <w:r>
        <w:rPr>
          <w:color w:val="1F2228"/>
          <w:spacing w:val="-9"/>
          <w:sz w:val="28"/>
          <w:szCs w:val="28"/>
        </w:rPr>
        <w:t xml:space="preserve"> </w:t>
      </w:r>
      <w:r>
        <w:rPr>
          <w:color w:val="1F2228"/>
          <w:spacing w:val="-2"/>
          <w:sz w:val="28"/>
          <w:szCs w:val="28"/>
        </w:rPr>
        <w:t>редакции:</w:t>
      </w:r>
    </w:p>
    <w:p w14:paraId="4F552EAA">
      <w:pPr>
        <w:pStyle w:val="4"/>
        <w:spacing w:before="3"/>
        <w:rPr>
          <w:sz w:val="28"/>
          <w:szCs w:val="28"/>
        </w:rPr>
      </w:pPr>
      <w:r>
        <w:rPr>
          <w:color w:val="1F2228"/>
          <w:spacing w:val="-2"/>
          <w:sz w:val="28"/>
          <w:szCs w:val="28"/>
        </w:rPr>
        <w:t>«Таблица</w:t>
      </w:r>
      <w:r>
        <w:rPr>
          <w:color w:val="1F2228"/>
          <w:sz w:val="28"/>
          <w:szCs w:val="28"/>
        </w:rPr>
        <w:t xml:space="preserve"> </w:t>
      </w:r>
      <w:r>
        <w:rPr>
          <w:color w:val="1F2228"/>
          <w:spacing w:val="-4"/>
          <w:sz w:val="28"/>
          <w:szCs w:val="28"/>
        </w:rPr>
        <w:t>16.1</w:t>
      </w:r>
    </w:p>
    <w:p w14:paraId="5C9A5B3D">
      <w:pPr>
        <w:pStyle w:val="4"/>
        <w:spacing w:before="3" w:after="5"/>
        <w:rPr>
          <w:sz w:val="28"/>
          <w:szCs w:val="28"/>
        </w:rPr>
      </w:pPr>
      <w:r>
        <w:rPr>
          <w:color w:val="1F2228"/>
          <w:sz w:val="28"/>
          <w:szCs w:val="28"/>
        </w:rPr>
        <w:t>Проверяемые</w:t>
      </w:r>
      <w:r>
        <w:rPr>
          <w:color w:val="1F2228"/>
          <w:spacing w:val="-11"/>
          <w:sz w:val="28"/>
          <w:szCs w:val="28"/>
        </w:rPr>
        <w:t xml:space="preserve"> </w:t>
      </w:r>
      <w:r>
        <w:rPr>
          <w:color w:val="1F2228"/>
          <w:sz w:val="28"/>
          <w:szCs w:val="28"/>
        </w:rPr>
        <w:t>элементы</w:t>
      </w:r>
      <w:r>
        <w:rPr>
          <w:color w:val="1F2228"/>
          <w:spacing w:val="-10"/>
          <w:sz w:val="28"/>
          <w:szCs w:val="28"/>
        </w:rPr>
        <w:t xml:space="preserve"> </w:t>
      </w:r>
      <w:r>
        <w:rPr>
          <w:color w:val="1F2228"/>
          <w:sz w:val="28"/>
          <w:szCs w:val="28"/>
        </w:rPr>
        <w:t>содержания</w:t>
      </w:r>
      <w:r>
        <w:rPr>
          <w:color w:val="1F2228"/>
          <w:spacing w:val="-12"/>
          <w:sz w:val="28"/>
          <w:szCs w:val="28"/>
        </w:rPr>
        <w:t xml:space="preserve"> </w:t>
      </w:r>
      <w:r>
        <w:rPr>
          <w:color w:val="1F2228"/>
          <w:sz w:val="28"/>
          <w:szCs w:val="28"/>
        </w:rPr>
        <w:t>(5</w:t>
      </w:r>
      <w:r>
        <w:rPr>
          <w:color w:val="1F2228"/>
          <w:spacing w:val="-9"/>
          <w:sz w:val="28"/>
          <w:szCs w:val="28"/>
        </w:rPr>
        <w:t xml:space="preserve"> </w:t>
      </w:r>
      <w:r>
        <w:rPr>
          <w:color w:val="1F2228"/>
          <w:spacing w:val="-2"/>
          <w:sz w:val="28"/>
          <w:szCs w:val="28"/>
        </w:rPr>
        <w:t>класс)</w:t>
      </w:r>
    </w:p>
    <w:tbl>
      <w:tblPr>
        <w:tblStyle w:val="7"/>
        <w:tblW w:w="0" w:type="auto"/>
        <w:tblInd w:w="59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379"/>
        <w:gridCol w:w="9007"/>
      </w:tblGrid>
      <w:tr w14:paraId="7932D20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6" w:hRule="atLeast"/>
        </w:trPr>
        <w:tc>
          <w:tcPr>
            <w:tcW w:w="379" w:type="dxa"/>
          </w:tcPr>
          <w:p w14:paraId="7A55DF2E">
            <w:pPr>
              <w:pStyle w:val="9"/>
              <w:spacing w:line="227" w:lineRule="exact"/>
              <w:ind w:left="57" w:right="18"/>
              <w:jc w:val="center"/>
              <w:rPr>
                <w:b/>
                <w:sz w:val="28"/>
                <w:szCs w:val="28"/>
              </w:rPr>
            </w:pPr>
            <w:r>
              <w:rPr>
                <w:b/>
                <w:spacing w:val="-10"/>
                <w:sz w:val="28"/>
                <w:szCs w:val="28"/>
              </w:rPr>
              <w:t>К</w:t>
            </w:r>
          </w:p>
          <w:p w14:paraId="7D4EBCD7">
            <w:pPr>
              <w:pStyle w:val="9"/>
              <w:spacing w:line="224" w:lineRule="exact"/>
              <w:ind w:left="131" w:right="136" w:hanging="4"/>
              <w:jc w:val="center"/>
              <w:rPr>
                <w:b/>
                <w:sz w:val="28"/>
                <w:szCs w:val="28"/>
              </w:rPr>
            </w:pPr>
            <w:r>
              <w:rPr>
                <w:b/>
                <w:spacing w:val="-10"/>
                <w:sz w:val="28"/>
                <w:szCs w:val="28"/>
              </w:rPr>
              <w:t>о</w:t>
            </w:r>
            <w:r>
              <w:rPr>
                <w:b/>
                <w:sz w:val="28"/>
                <w:szCs w:val="28"/>
              </w:rPr>
              <w:t xml:space="preserve"> </w:t>
            </w:r>
            <w:r>
              <w:rPr>
                <w:b/>
                <w:spacing w:val="-10"/>
                <w:sz w:val="28"/>
                <w:szCs w:val="28"/>
              </w:rPr>
              <w:t>д</w:t>
            </w:r>
          </w:p>
        </w:tc>
        <w:tc>
          <w:tcPr>
            <w:tcW w:w="9007" w:type="dxa"/>
          </w:tcPr>
          <w:p w14:paraId="6C4BA4CA">
            <w:pPr>
              <w:pStyle w:val="9"/>
              <w:spacing w:before="2"/>
              <w:ind w:left="8"/>
              <w:jc w:val="center"/>
              <w:rPr>
                <w:b/>
                <w:sz w:val="28"/>
                <w:szCs w:val="28"/>
              </w:rPr>
            </w:pPr>
            <w:r>
              <w:rPr>
                <w:b/>
                <w:spacing w:val="-2"/>
                <w:sz w:val="28"/>
                <w:szCs w:val="28"/>
              </w:rPr>
              <w:t>Проверяемый</w:t>
            </w:r>
            <w:r>
              <w:rPr>
                <w:b/>
                <w:sz w:val="28"/>
                <w:szCs w:val="28"/>
              </w:rPr>
              <w:t xml:space="preserve"> </w:t>
            </w:r>
            <w:r>
              <w:rPr>
                <w:b/>
                <w:spacing w:val="-2"/>
                <w:sz w:val="28"/>
                <w:szCs w:val="28"/>
              </w:rPr>
              <w:t>элемент</w:t>
            </w:r>
            <w:r>
              <w:rPr>
                <w:b/>
                <w:spacing w:val="3"/>
                <w:sz w:val="28"/>
                <w:szCs w:val="28"/>
              </w:rPr>
              <w:t xml:space="preserve"> </w:t>
            </w:r>
            <w:r>
              <w:rPr>
                <w:b/>
                <w:spacing w:val="-2"/>
                <w:sz w:val="28"/>
                <w:szCs w:val="28"/>
              </w:rPr>
              <w:t>содержания</w:t>
            </w:r>
          </w:p>
        </w:tc>
      </w:tr>
      <w:tr w14:paraId="024C275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6" w:hRule="atLeast"/>
        </w:trPr>
        <w:tc>
          <w:tcPr>
            <w:tcW w:w="379" w:type="dxa"/>
          </w:tcPr>
          <w:p w14:paraId="2B94BDB0">
            <w:pPr>
              <w:pStyle w:val="9"/>
              <w:spacing w:before="2"/>
              <w:ind w:left="39" w:right="57"/>
              <w:jc w:val="center"/>
              <w:rPr>
                <w:sz w:val="28"/>
                <w:szCs w:val="28"/>
              </w:rPr>
            </w:pPr>
            <w:r>
              <w:rPr>
                <w:spacing w:val="-10"/>
                <w:sz w:val="28"/>
                <w:szCs w:val="28"/>
              </w:rPr>
              <w:t>1</w:t>
            </w:r>
          </w:p>
        </w:tc>
        <w:tc>
          <w:tcPr>
            <w:tcW w:w="9007" w:type="dxa"/>
          </w:tcPr>
          <w:p w14:paraId="3C6BF0E4">
            <w:pPr>
              <w:pStyle w:val="9"/>
              <w:spacing w:before="2"/>
              <w:rPr>
                <w:sz w:val="28"/>
                <w:szCs w:val="28"/>
              </w:rPr>
            </w:pPr>
            <w:r>
              <w:rPr>
                <w:sz w:val="28"/>
                <w:szCs w:val="28"/>
              </w:rPr>
              <w:t>Введение</w:t>
            </w:r>
            <w:r>
              <w:rPr>
                <w:spacing w:val="-10"/>
                <w:sz w:val="28"/>
                <w:szCs w:val="28"/>
              </w:rPr>
              <w:t xml:space="preserve"> </w:t>
            </w:r>
            <w:r>
              <w:rPr>
                <w:sz w:val="28"/>
                <w:szCs w:val="28"/>
              </w:rPr>
              <w:t>в</w:t>
            </w:r>
            <w:r>
              <w:rPr>
                <w:spacing w:val="-10"/>
                <w:sz w:val="28"/>
                <w:szCs w:val="28"/>
              </w:rPr>
              <w:t xml:space="preserve"> </w:t>
            </w:r>
            <w:r>
              <w:rPr>
                <w:sz w:val="28"/>
                <w:szCs w:val="28"/>
              </w:rPr>
              <w:t>историю.</w:t>
            </w:r>
            <w:r>
              <w:rPr>
                <w:spacing w:val="-8"/>
                <w:sz w:val="28"/>
                <w:szCs w:val="28"/>
              </w:rPr>
              <w:t xml:space="preserve"> </w:t>
            </w:r>
            <w:r>
              <w:rPr>
                <w:spacing w:val="-2"/>
                <w:sz w:val="28"/>
                <w:szCs w:val="28"/>
              </w:rPr>
              <w:t>Первобытность</w:t>
            </w:r>
          </w:p>
        </w:tc>
      </w:tr>
    </w:tbl>
    <w:p w14:paraId="0041BBA3">
      <w:pPr>
        <w:pStyle w:val="4"/>
        <w:spacing w:before="8"/>
        <w:ind w:left="0"/>
        <w:rPr>
          <w:sz w:val="28"/>
          <w:szCs w:val="28"/>
        </w:rPr>
      </w:pPr>
    </w:p>
    <w:tbl>
      <w:tblPr>
        <w:tblStyle w:val="7"/>
        <w:tblW w:w="0" w:type="auto"/>
        <w:tblInd w:w="59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379"/>
        <w:gridCol w:w="9007"/>
      </w:tblGrid>
      <w:tr w14:paraId="728EC73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6" w:hRule="atLeast"/>
        </w:trPr>
        <w:tc>
          <w:tcPr>
            <w:tcW w:w="379" w:type="dxa"/>
          </w:tcPr>
          <w:p w14:paraId="71503535">
            <w:pPr>
              <w:pStyle w:val="9"/>
              <w:spacing w:before="10" w:line="228" w:lineRule="exact"/>
              <w:ind w:left="40" w:right="18"/>
              <w:jc w:val="center"/>
              <w:rPr>
                <w:sz w:val="28"/>
                <w:szCs w:val="28"/>
              </w:rPr>
            </w:pPr>
            <w:r>
              <w:rPr>
                <w:spacing w:val="-5"/>
                <w:sz w:val="28"/>
                <w:szCs w:val="28"/>
              </w:rPr>
              <w:t>1.</w:t>
            </w:r>
          </w:p>
          <w:p w14:paraId="41BAE67C">
            <w:pPr>
              <w:pStyle w:val="9"/>
              <w:spacing w:line="228" w:lineRule="exact"/>
              <w:ind w:left="39" w:right="57"/>
              <w:jc w:val="center"/>
              <w:rPr>
                <w:sz w:val="28"/>
                <w:szCs w:val="28"/>
              </w:rPr>
            </w:pPr>
            <w:r>
              <w:rPr>
                <w:spacing w:val="-10"/>
                <w:sz w:val="28"/>
                <w:szCs w:val="28"/>
              </w:rPr>
              <w:t>1</w:t>
            </w:r>
          </w:p>
        </w:tc>
        <w:tc>
          <w:tcPr>
            <w:tcW w:w="9007" w:type="dxa"/>
          </w:tcPr>
          <w:p w14:paraId="71090273">
            <w:pPr>
              <w:pStyle w:val="9"/>
              <w:spacing w:before="5" w:line="229" w:lineRule="exact"/>
              <w:rPr>
                <w:sz w:val="28"/>
                <w:szCs w:val="28"/>
              </w:rPr>
            </w:pPr>
            <w:r>
              <w:rPr>
                <w:sz w:val="28"/>
                <w:szCs w:val="28"/>
              </w:rPr>
              <w:t>Что</w:t>
            </w:r>
            <w:r>
              <w:rPr>
                <w:spacing w:val="-9"/>
                <w:sz w:val="28"/>
                <w:szCs w:val="28"/>
              </w:rPr>
              <w:t xml:space="preserve"> </w:t>
            </w:r>
            <w:r>
              <w:rPr>
                <w:sz w:val="28"/>
                <w:szCs w:val="28"/>
              </w:rPr>
              <w:t>изучает</w:t>
            </w:r>
            <w:r>
              <w:rPr>
                <w:spacing w:val="-10"/>
                <w:sz w:val="28"/>
                <w:szCs w:val="28"/>
              </w:rPr>
              <w:t xml:space="preserve"> </w:t>
            </w:r>
            <w:r>
              <w:rPr>
                <w:sz w:val="28"/>
                <w:szCs w:val="28"/>
              </w:rPr>
              <w:t>история.</w:t>
            </w:r>
            <w:r>
              <w:rPr>
                <w:spacing w:val="-9"/>
                <w:sz w:val="28"/>
                <w:szCs w:val="28"/>
              </w:rPr>
              <w:t xml:space="preserve"> </w:t>
            </w:r>
            <w:r>
              <w:rPr>
                <w:sz w:val="28"/>
                <w:szCs w:val="28"/>
              </w:rPr>
              <w:t>Источники</w:t>
            </w:r>
            <w:r>
              <w:rPr>
                <w:spacing w:val="-8"/>
                <w:sz w:val="28"/>
                <w:szCs w:val="28"/>
              </w:rPr>
              <w:t xml:space="preserve"> </w:t>
            </w:r>
            <w:r>
              <w:rPr>
                <w:sz w:val="28"/>
                <w:szCs w:val="28"/>
              </w:rPr>
              <w:t>исторических</w:t>
            </w:r>
            <w:r>
              <w:rPr>
                <w:spacing w:val="-10"/>
                <w:sz w:val="28"/>
                <w:szCs w:val="28"/>
              </w:rPr>
              <w:t xml:space="preserve"> </w:t>
            </w:r>
            <w:r>
              <w:rPr>
                <w:sz w:val="28"/>
                <w:szCs w:val="28"/>
              </w:rPr>
              <w:t>знаний.</w:t>
            </w:r>
            <w:r>
              <w:rPr>
                <w:spacing w:val="-8"/>
                <w:sz w:val="28"/>
                <w:szCs w:val="28"/>
              </w:rPr>
              <w:t xml:space="preserve"> </w:t>
            </w:r>
            <w:r>
              <w:rPr>
                <w:sz w:val="28"/>
                <w:szCs w:val="28"/>
              </w:rPr>
              <w:t>Специальные</w:t>
            </w:r>
            <w:r>
              <w:rPr>
                <w:spacing w:val="-9"/>
                <w:sz w:val="28"/>
                <w:szCs w:val="28"/>
              </w:rPr>
              <w:t xml:space="preserve"> </w:t>
            </w:r>
            <w:r>
              <w:rPr>
                <w:spacing w:val="-2"/>
                <w:sz w:val="28"/>
                <w:szCs w:val="28"/>
              </w:rPr>
              <w:t>(вспомогательные)</w:t>
            </w:r>
          </w:p>
          <w:p w14:paraId="4530781B">
            <w:pPr>
              <w:pStyle w:val="9"/>
              <w:spacing w:line="229" w:lineRule="exact"/>
              <w:rPr>
                <w:sz w:val="28"/>
                <w:szCs w:val="28"/>
              </w:rPr>
            </w:pPr>
            <w:r>
              <w:rPr>
                <w:sz w:val="28"/>
                <w:szCs w:val="28"/>
              </w:rPr>
              <w:t>исторические</w:t>
            </w:r>
            <w:r>
              <w:rPr>
                <w:spacing w:val="-13"/>
                <w:sz w:val="28"/>
                <w:szCs w:val="28"/>
              </w:rPr>
              <w:t xml:space="preserve"> </w:t>
            </w:r>
            <w:r>
              <w:rPr>
                <w:sz w:val="28"/>
                <w:szCs w:val="28"/>
              </w:rPr>
              <w:t>дисциплины.</w:t>
            </w:r>
            <w:r>
              <w:rPr>
                <w:spacing w:val="-12"/>
                <w:sz w:val="28"/>
                <w:szCs w:val="28"/>
              </w:rPr>
              <w:t xml:space="preserve"> </w:t>
            </w:r>
            <w:r>
              <w:rPr>
                <w:sz w:val="28"/>
                <w:szCs w:val="28"/>
              </w:rPr>
              <w:t>Историческая</w:t>
            </w:r>
            <w:r>
              <w:rPr>
                <w:spacing w:val="-13"/>
                <w:sz w:val="28"/>
                <w:szCs w:val="28"/>
              </w:rPr>
              <w:t xml:space="preserve"> </w:t>
            </w:r>
            <w:r>
              <w:rPr>
                <w:sz w:val="28"/>
                <w:szCs w:val="28"/>
              </w:rPr>
              <w:t>хронология</w:t>
            </w:r>
            <w:r>
              <w:rPr>
                <w:spacing w:val="-12"/>
                <w:sz w:val="28"/>
                <w:szCs w:val="28"/>
              </w:rPr>
              <w:t xml:space="preserve"> </w:t>
            </w:r>
            <w:r>
              <w:rPr>
                <w:sz w:val="28"/>
                <w:szCs w:val="28"/>
              </w:rPr>
              <w:t>(счет</w:t>
            </w:r>
            <w:r>
              <w:rPr>
                <w:spacing w:val="-13"/>
                <w:sz w:val="28"/>
                <w:szCs w:val="28"/>
              </w:rPr>
              <w:t xml:space="preserve"> </w:t>
            </w:r>
            <w:r>
              <w:rPr>
                <w:sz w:val="28"/>
                <w:szCs w:val="28"/>
              </w:rPr>
              <w:t>лет</w:t>
            </w:r>
            <w:r>
              <w:rPr>
                <w:spacing w:val="-12"/>
                <w:sz w:val="28"/>
                <w:szCs w:val="28"/>
              </w:rPr>
              <w:t xml:space="preserve"> </w:t>
            </w:r>
            <w:r>
              <w:rPr>
                <w:sz w:val="28"/>
                <w:szCs w:val="28"/>
              </w:rPr>
              <w:t>«до</w:t>
            </w:r>
            <w:r>
              <w:rPr>
                <w:spacing w:val="-11"/>
                <w:sz w:val="28"/>
                <w:szCs w:val="28"/>
              </w:rPr>
              <w:t xml:space="preserve"> </w:t>
            </w:r>
            <w:r>
              <w:rPr>
                <w:sz w:val="28"/>
                <w:szCs w:val="28"/>
              </w:rPr>
              <w:t>н.э.»</w:t>
            </w:r>
            <w:r>
              <w:rPr>
                <w:spacing w:val="-12"/>
                <w:sz w:val="28"/>
                <w:szCs w:val="28"/>
              </w:rPr>
              <w:t xml:space="preserve"> </w:t>
            </w:r>
            <w:r>
              <w:rPr>
                <w:sz w:val="28"/>
                <w:szCs w:val="28"/>
              </w:rPr>
              <w:t>и</w:t>
            </w:r>
            <w:r>
              <w:rPr>
                <w:spacing w:val="-11"/>
                <w:sz w:val="28"/>
                <w:szCs w:val="28"/>
              </w:rPr>
              <w:t xml:space="preserve"> </w:t>
            </w:r>
            <w:r>
              <w:rPr>
                <w:sz w:val="28"/>
                <w:szCs w:val="28"/>
              </w:rPr>
              <w:t>«н.э.»).</w:t>
            </w:r>
            <w:r>
              <w:rPr>
                <w:spacing w:val="-11"/>
                <w:sz w:val="28"/>
                <w:szCs w:val="28"/>
              </w:rPr>
              <w:t xml:space="preserve"> </w:t>
            </w:r>
            <w:r>
              <w:rPr>
                <w:sz w:val="28"/>
                <w:szCs w:val="28"/>
              </w:rPr>
              <w:t>Историческая</w:t>
            </w:r>
            <w:r>
              <w:rPr>
                <w:spacing w:val="-9"/>
                <w:sz w:val="28"/>
                <w:szCs w:val="28"/>
              </w:rPr>
              <w:t xml:space="preserve"> </w:t>
            </w:r>
            <w:r>
              <w:rPr>
                <w:spacing w:val="-2"/>
                <w:sz w:val="28"/>
                <w:szCs w:val="28"/>
              </w:rPr>
              <w:t>карта</w:t>
            </w:r>
          </w:p>
        </w:tc>
      </w:tr>
      <w:tr w14:paraId="0201B85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47" w:hRule="atLeast"/>
        </w:trPr>
        <w:tc>
          <w:tcPr>
            <w:tcW w:w="379" w:type="dxa"/>
          </w:tcPr>
          <w:p w14:paraId="376FD4ED">
            <w:pPr>
              <w:pStyle w:val="9"/>
              <w:spacing w:before="7"/>
              <w:ind w:left="40" w:right="18"/>
              <w:jc w:val="center"/>
              <w:rPr>
                <w:sz w:val="28"/>
                <w:szCs w:val="28"/>
              </w:rPr>
            </w:pPr>
            <w:r>
              <w:rPr>
                <w:spacing w:val="-5"/>
                <w:sz w:val="28"/>
                <w:szCs w:val="28"/>
              </w:rPr>
              <w:t>1.</w:t>
            </w:r>
          </w:p>
          <w:p w14:paraId="1BC813DF">
            <w:pPr>
              <w:pStyle w:val="9"/>
              <w:spacing w:before="4"/>
              <w:ind w:left="39" w:right="57"/>
              <w:jc w:val="center"/>
              <w:rPr>
                <w:sz w:val="28"/>
                <w:szCs w:val="28"/>
              </w:rPr>
            </w:pPr>
            <w:r>
              <w:rPr>
                <w:spacing w:val="-10"/>
                <w:sz w:val="28"/>
                <w:szCs w:val="28"/>
              </w:rPr>
              <w:t>2</w:t>
            </w:r>
          </w:p>
        </w:tc>
        <w:tc>
          <w:tcPr>
            <w:tcW w:w="9007" w:type="dxa"/>
          </w:tcPr>
          <w:p w14:paraId="3DF82189">
            <w:pPr>
              <w:pStyle w:val="9"/>
              <w:spacing w:before="7" w:line="229" w:lineRule="exact"/>
              <w:rPr>
                <w:sz w:val="28"/>
                <w:szCs w:val="28"/>
              </w:rPr>
            </w:pPr>
            <w:r>
              <w:rPr>
                <w:sz w:val="28"/>
                <w:szCs w:val="28"/>
              </w:rPr>
              <w:t>Происхождение,</w:t>
            </w:r>
            <w:r>
              <w:rPr>
                <w:spacing w:val="-9"/>
                <w:sz w:val="28"/>
                <w:szCs w:val="28"/>
              </w:rPr>
              <w:t xml:space="preserve"> </w:t>
            </w:r>
            <w:r>
              <w:rPr>
                <w:sz w:val="28"/>
                <w:szCs w:val="28"/>
              </w:rPr>
              <w:t>расселение</w:t>
            </w:r>
            <w:r>
              <w:rPr>
                <w:spacing w:val="-8"/>
                <w:sz w:val="28"/>
                <w:szCs w:val="28"/>
              </w:rPr>
              <w:t xml:space="preserve"> </w:t>
            </w:r>
            <w:r>
              <w:rPr>
                <w:sz w:val="28"/>
                <w:szCs w:val="28"/>
              </w:rPr>
              <w:t>и</w:t>
            </w:r>
            <w:r>
              <w:rPr>
                <w:spacing w:val="-10"/>
                <w:sz w:val="28"/>
                <w:szCs w:val="28"/>
              </w:rPr>
              <w:t xml:space="preserve"> </w:t>
            </w:r>
            <w:r>
              <w:rPr>
                <w:sz w:val="28"/>
                <w:szCs w:val="28"/>
              </w:rPr>
              <w:t>эволюция</w:t>
            </w:r>
            <w:r>
              <w:rPr>
                <w:spacing w:val="-8"/>
                <w:sz w:val="28"/>
                <w:szCs w:val="28"/>
              </w:rPr>
              <w:t xml:space="preserve"> </w:t>
            </w:r>
            <w:r>
              <w:rPr>
                <w:sz w:val="28"/>
                <w:szCs w:val="28"/>
              </w:rPr>
              <w:t>древнейшего</w:t>
            </w:r>
            <w:r>
              <w:rPr>
                <w:spacing w:val="-9"/>
                <w:sz w:val="28"/>
                <w:szCs w:val="28"/>
              </w:rPr>
              <w:t xml:space="preserve"> </w:t>
            </w:r>
            <w:r>
              <w:rPr>
                <w:sz w:val="28"/>
                <w:szCs w:val="28"/>
              </w:rPr>
              <w:t>человека.</w:t>
            </w:r>
            <w:r>
              <w:rPr>
                <w:spacing w:val="-5"/>
                <w:sz w:val="28"/>
                <w:szCs w:val="28"/>
              </w:rPr>
              <w:t xml:space="preserve"> </w:t>
            </w:r>
            <w:r>
              <w:rPr>
                <w:sz w:val="28"/>
                <w:szCs w:val="28"/>
              </w:rPr>
              <w:t>Первобытность</w:t>
            </w:r>
            <w:r>
              <w:rPr>
                <w:spacing w:val="-8"/>
                <w:sz w:val="28"/>
                <w:szCs w:val="28"/>
              </w:rPr>
              <w:t xml:space="preserve"> </w:t>
            </w:r>
            <w:r>
              <w:rPr>
                <w:sz w:val="28"/>
                <w:szCs w:val="28"/>
              </w:rPr>
              <w:t>на</w:t>
            </w:r>
            <w:r>
              <w:rPr>
                <w:spacing w:val="-9"/>
                <w:sz w:val="28"/>
                <w:szCs w:val="28"/>
              </w:rPr>
              <w:t xml:space="preserve"> </w:t>
            </w:r>
            <w:r>
              <w:rPr>
                <w:spacing w:val="-2"/>
                <w:sz w:val="28"/>
                <w:szCs w:val="28"/>
              </w:rPr>
              <w:t>территории</w:t>
            </w:r>
          </w:p>
          <w:p w14:paraId="57572747">
            <w:pPr>
              <w:pStyle w:val="9"/>
              <w:rPr>
                <w:sz w:val="28"/>
                <w:szCs w:val="28"/>
              </w:rPr>
            </w:pPr>
            <w:r>
              <w:rPr>
                <w:sz w:val="28"/>
                <w:szCs w:val="28"/>
              </w:rPr>
              <w:t>России.</w:t>
            </w:r>
            <w:r>
              <w:rPr>
                <w:spacing w:val="-10"/>
                <w:sz w:val="28"/>
                <w:szCs w:val="28"/>
              </w:rPr>
              <w:t xml:space="preserve"> </w:t>
            </w:r>
            <w:r>
              <w:rPr>
                <w:sz w:val="28"/>
                <w:szCs w:val="28"/>
              </w:rPr>
              <w:t>Заселение</w:t>
            </w:r>
            <w:r>
              <w:rPr>
                <w:spacing w:val="-7"/>
                <w:sz w:val="28"/>
                <w:szCs w:val="28"/>
              </w:rPr>
              <w:t xml:space="preserve"> </w:t>
            </w:r>
            <w:r>
              <w:rPr>
                <w:sz w:val="28"/>
                <w:szCs w:val="28"/>
              </w:rPr>
              <w:t>территории</w:t>
            </w:r>
            <w:r>
              <w:rPr>
                <w:spacing w:val="-9"/>
                <w:sz w:val="28"/>
                <w:szCs w:val="28"/>
              </w:rPr>
              <w:t xml:space="preserve"> </w:t>
            </w:r>
            <w:r>
              <w:rPr>
                <w:sz w:val="28"/>
                <w:szCs w:val="28"/>
              </w:rPr>
              <w:t>нашей</w:t>
            </w:r>
            <w:r>
              <w:rPr>
                <w:spacing w:val="-12"/>
                <w:sz w:val="28"/>
                <w:szCs w:val="28"/>
              </w:rPr>
              <w:t xml:space="preserve"> </w:t>
            </w:r>
            <w:r>
              <w:rPr>
                <w:sz w:val="28"/>
                <w:szCs w:val="28"/>
              </w:rPr>
              <w:t>страны</w:t>
            </w:r>
            <w:r>
              <w:rPr>
                <w:spacing w:val="-8"/>
                <w:sz w:val="28"/>
                <w:szCs w:val="28"/>
              </w:rPr>
              <w:t xml:space="preserve"> </w:t>
            </w:r>
            <w:r>
              <w:rPr>
                <w:sz w:val="28"/>
                <w:szCs w:val="28"/>
              </w:rPr>
              <w:t>человеком.</w:t>
            </w:r>
            <w:r>
              <w:rPr>
                <w:spacing w:val="-8"/>
                <w:sz w:val="28"/>
                <w:szCs w:val="28"/>
              </w:rPr>
              <w:t xml:space="preserve"> </w:t>
            </w:r>
            <w:r>
              <w:rPr>
                <w:sz w:val="28"/>
                <w:szCs w:val="28"/>
              </w:rPr>
              <w:t>Петроглифы</w:t>
            </w:r>
            <w:r>
              <w:rPr>
                <w:spacing w:val="-9"/>
                <w:sz w:val="28"/>
                <w:szCs w:val="28"/>
              </w:rPr>
              <w:t xml:space="preserve"> </w:t>
            </w:r>
            <w:r>
              <w:rPr>
                <w:sz w:val="28"/>
                <w:szCs w:val="28"/>
              </w:rPr>
              <w:t>Беломорья</w:t>
            </w:r>
            <w:r>
              <w:rPr>
                <w:spacing w:val="-8"/>
                <w:sz w:val="28"/>
                <w:szCs w:val="28"/>
              </w:rPr>
              <w:t xml:space="preserve"> </w:t>
            </w:r>
            <w:r>
              <w:rPr>
                <w:sz w:val="28"/>
                <w:szCs w:val="28"/>
              </w:rPr>
              <w:t>и</w:t>
            </w:r>
            <w:r>
              <w:rPr>
                <w:spacing w:val="-12"/>
                <w:sz w:val="28"/>
                <w:szCs w:val="28"/>
              </w:rPr>
              <w:t xml:space="preserve"> </w:t>
            </w:r>
            <w:r>
              <w:rPr>
                <w:sz w:val="28"/>
                <w:szCs w:val="28"/>
              </w:rPr>
              <w:t>Онежского</w:t>
            </w:r>
            <w:r>
              <w:rPr>
                <w:spacing w:val="-7"/>
                <w:sz w:val="28"/>
                <w:szCs w:val="28"/>
              </w:rPr>
              <w:t xml:space="preserve"> </w:t>
            </w:r>
            <w:r>
              <w:rPr>
                <w:sz w:val="28"/>
                <w:szCs w:val="28"/>
              </w:rPr>
              <w:t>озера. Аркаим - памятник археологии. Условия жизни и занятия первобытных людей. Овладение огнем.</w:t>
            </w:r>
          </w:p>
          <w:p w14:paraId="404E7099">
            <w:pPr>
              <w:pStyle w:val="9"/>
              <w:spacing w:before="5"/>
              <w:ind w:right="183"/>
              <w:rPr>
                <w:sz w:val="28"/>
                <w:szCs w:val="28"/>
              </w:rPr>
            </w:pPr>
            <w:r>
              <w:rPr>
                <w:sz w:val="28"/>
                <w:szCs w:val="28"/>
              </w:rPr>
              <w:t>Орудия и жилища первобытных людей. Появление человека разумного. Охота и собирательство. Присваивающее хозяйство. Род и родовые отношения. Представления об окружающем мире, верования первобытных людей. Искусство первобытных людей. Древнейшие земледельцы и скотоводы:</w:t>
            </w:r>
            <w:r>
              <w:rPr>
                <w:spacing w:val="-12"/>
                <w:sz w:val="28"/>
                <w:szCs w:val="28"/>
              </w:rPr>
              <w:t xml:space="preserve"> </w:t>
            </w:r>
            <w:r>
              <w:rPr>
                <w:sz w:val="28"/>
                <w:szCs w:val="28"/>
              </w:rPr>
              <w:t>трудовая</w:t>
            </w:r>
            <w:r>
              <w:rPr>
                <w:spacing w:val="-9"/>
                <w:sz w:val="28"/>
                <w:szCs w:val="28"/>
              </w:rPr>
              <w:t xml:space="preserve"> </w:t>
            </w:r>
            <w:r>
              <w:rPr>
                <w:sz w:val="28"/>
                <w:szCs w:val="28"/>
              </w:rPr>
              <w:t>деятельность,</w:t>
            </w:r>
            <w:r>
              <w:rPr>
                <w:spacing w:val="-12"/>
                <w:sz w:val="28"/>
                <w:szCs w:val="28"/>
              </w:rPr>
              <w:t xml:space="preserve"> </w:t>
            </w:r>
            <w:r>
              <w:rPr>
                <w:sz w:val="28"/>
                <w:szCs w:val="28"/>
              </w:rPr>
              <w:t>изобретения.</w:t>
            </w:r>
            <w:r>
              <w:rPr>
                <w:spacing w:val="-10"/>
                <w:sz w:val="28"/>
                <w:szCs w:val="28"/>
              </w:rPr>
              <w:t xml:space="preserve"> </w:t>
            </w:r>
            <w:r>
              <w:rPr>
                <w:sz w:val="28"/>
                <w:szCs w:val="28"/>
              </w:rPr>
              <w:t>Ареалы</w:t>
            </w:r>
            <w:r>
              <w:rPr>
                <w:spacing w:val="-12"/>
                <w:sz w:val="28"/>
                <w:szCs w:val="28"/>
              </w:rPr>
              <w:t xml:space="preserve"> </w:t>
            </w:r>
            <w:r>
              <w:rPr>
                <w:sz w:val="28"/>
                <w:szCs w:val="28"/>
              </w:rPr>
              <w:t>древнейшего</w:t>
            </w:r>
            <w:r>
              <w:rPr>
                <w:spacing w:val="-11"/>
                <w:sz w:val="28"/>
                <w:szCs w:val="28"/>
              </w:rPr>
              <w:t xml:space="preserve"> </w:t>
            </w:r>
            <w:r>
              <w:rPr>
                <w:sz w:val="28"/>
                <w:szCs w:val="28"/>
              </w:rPr>
              <w:t>земледелия</w:t>
            </w:r>
            <w:r>
              <w:rPr>
                <w:spacing w:val="-11"/>
                <w:sz w:val="28"/>
                <w:szCs w:val="28"/>
              </w:rPr>
              <w:t xml:space="preserve"> </w:t>
            </w:r>
            <w:r>
              <w:rPr>
                <w:sz w:val="28"/>
                <w:szCs w:val="28"/>
              </w:rPr>
              <w:t>и</w:t>
            </w:r>
            <w:r>
              <w:rPr>
                <w:spacing w:val="-13"/>
                <w:sz w:val="28"/>
                <w:szCs w:val="28"/>
              </w:rPr>
              <w:t xml:space="preserve"> </w:t>
            </w:r>
            <w:r>
              <w:rPr>
                <w:sz w:val="28"/>
                <w:szCs w:val="28"/>
              </w:rPr>
              <w:t>скотоводства.</w:t>
            </w:r>
          </w:p>
          <w:p w14:paraId="46FCCD70">
            <w:pPr>
              <w:pStyle w:val="9"/>
              <w:spacing w:before="4"/>
              <w:rPr>
                <w:sz w:val="28"/>
                <w:szCs w:val="28"/>
              </w:rPr>
            </w:pPr>
            <w:r>
              <w:rPr>
                <w:sz w:val="28"/>
                <w:szCs w:val="28"/>
              </w:rPr>
              <w:t>Появление</w:t>
            </w:r>
            <w:r>
              <w:rPr>
                <w:spacing w:val="-13"/>
                <w:sz w:val="28"/>
                <w:szCs w:val="28"/>
              </w:rPr>
              <w:t xml:space="preserve"> </w:t>
            </w:r>
            <w:r>
              <w:rPr>
                <w:sz w:val="28"/>
                <w:szCs w:val="28"/>
              </w:rPr>
              <w:t>ремесел.</w:t>
            </w:r>
            <w:r>
              <w:rPr>
                <w:spacing w:val="-12"/>
                <w:sz w:val="28"/>
                <w:szCs w:val="28"/>
              </w:rPr>
              <w:t xml:space="preserve"> </w:t>
            </w:r>
            <w:r>
              <w:rPr>
                <w:sz w:val="28"/>
                <w:szCs w:val="28"/>
              </w:rPr>
              <w:t>Переход</w:t>
            </w:r>
            <w:r>
              <w:rPr>
                <w:spacing w:val="-12"/>
                <w:sz w:val="28"/>
                <w:szCs w:val="28"/>
              </w:rPr>
              <w:t xml:space="preserve"> </w:t>
            </w:r>
            <w:r>
              <w:rPr>
                <w:spacing w:val="-5"/>
                <w:sz w:val="28"/>
                <w:szCs w:val="28"/>
              </w:rPr>
              <w:t>от</w:t>
            </w:r>
          </w:p>
          <w:p w14:paraId="46D4D79B">
            <w:pPr>
              <w:pStyle w:val="9"/>
              <w:spacing w:before="3"/>
              <w:ind w:right="183"/>
              <w:rPr>
                <w:sz w:val="28"/>
                <w:szCs w:val="28"/>
              </w:rPr>
            </w:pPr>
            <w:r>
              <w:rPr>
                <w:sz w:val="28"/>
                <w:szCs w:val="28"/>
              </w:rPr>
              <w:t>присваивающего</w:t>
            </w:r>
            <w:r>
              <w:rPr>
                <w:spacing w:val="-9"/>
                <w:sz w:val="28"/>
                <w:szCs w:val="28"/>
              </w:rPr>
              <w:t xml:space="preserve"> </w:t>
            </w:r>
            <w:r>
              <w:rPr>
                <w:sz w:val="28"/>
                <w:szCs w:val="28"/>
              </w:rPr>
              <w:t>хозяйства</w:t>
            </w:r>
            <w:r>
              <w:rPr>
                <w:spacing w:val="-8"/>
                <w:sz w:val="28"/>
                <w:szCs w:val="28"/>
              </w:rPr>
              <w:t xml:space="preserve"> </w:t>
            </w:r>
            <w:r>
              <w:rPr>
                <w:sz w:val="28"/>
                <w:szCs w:val="28"/>
              </w:rPr>
              <w:t>к</w:t>
            </w:r>
            <w:r>
              <w:rPr>
                <w:spacing w:val="-13"/>
                <w:sz w:val="28"/>
                <w:szCs w:val="28"/>
              </w:rPr>
              <w:t xml:space="preserve"> </w:t>
            </w:r>
            <w:r>
              <w:rPr>
                <w:sz w:val="28"/>
                <w:szCs w:val="28"/>
              </w:rPr>
              <w:t>производящему.</w:t>
            </w:r>
            <w:r>
              <w:rPr>
                <w:spacing w:val="-9"/>
                <w:sz w:val="28"/>
                <w:szCs w:val="28"/>
              </w:rPr>
              <w:t xml:space="preserve"> </w:t>
            </w:r>
            <w:r>
              <w:rPr>
                <w:sz w:val="28"/>
                <w:szCs w:val="28"/>
              </w:rPr>
              <w:t>Развитие</w:t>
            </w:r>
            <w:r>
              <w:rPr>
                <w:spacing w:val="-7"/>
                <w:sz w:val="28"/>
                <w:szCs w:val="28"/>
              </w:rPr>
              <w:t xml:space="preserve"> </w:t>
            </w:r>
            <w:r>
              <w:rPr>
                <w:sz w:val="28"/>
                <w:szCs w:val="28"/>
              </w:rPr>
              <w:t>обмена</w:t>
            </w:r>
            <w:r>
              <w:rPr>
                <w:spacing w:val="-12"/>
                <w:sz w:val="28"/>
                <w:szCs w:val="28"/>
              </w:rPr>
              <w:t xml:space="preserve"> </w:t>
            </w:r>
            <w:r>
              <w:rPr>
                <w:sz w:val="28"/>
                <w:szCs w:val="28"/>
              </w:rPr>
              <w:t>и</w:t>
            </w:r>
            <w:r>
              <w:rPr>
                <w:spacing w:val="-12"/>
                <w:sz w:val="28"/>
                <w:szCs w:val="28"/>
              </w:rPr>
              <w:t xml:space="preserve"> </w:t>
            </w:r>
            <w:r>
              <w:rPr>
                <w:sz w:val="28"/>
                <w:szCs w:val="28"/>
              </w:rPr>
              <w:t>торговли.</w:t>
            </w:r>
            <w:r>
              <w:rPr>
                <w:spacing w:val="-11"/>
                <w:sz w:val="28"/>
                <w:szCs w:val="28"/>
              </w:rPr>
              <w:t xml:space="preserve"> </w:t>
            </w:r>
            <w:r>
              <w:rPr>
                <w:sz w:val="28"/>
                <w:szCs w:val="28"/>
              </w:rPr>
              <w:t>Появление</w:t>
            </w:r>
            <w:r>
              <w:rPr>
                <w:spacing w:val="-12"/>
                <w:sz w:val="28"/>
                <w:szCs w:val="28"/>
              </w:rPr>
              <w:t xml:space="preserve"> </w:t>
            </w:r>
            <w:r>
              <w:rPr>
                <w:sz w:val="28"/>
                <w:szCs w:val="28"/>
              </w:rPr>
              <w:t>металлических орудий и их влияние на первобытное общество. Центры древнейшей металлургии. Появление первого в мире колесного транспорта. Переход от родовой к соседской общине. Появление знати.</w:t>
            </w:r>
          </w:p>
          <w:p w14:paraId="7B7C49C6">
            <w:pPr>
              <w:pStyle w:val="9"/>
              <w:spacing w:before="1"/>
              <w:rPr>
                <w:sz w:val="28"/>
                <w:szCs w:val="28"/>
              </w:rPr>
            </w:pPr>
            <w:r>
              <w:rPr>
                <w:sz w:val="28"/>
                <w:szCs w:val="28"/>
              </w:rPr>
              <w:t>Кочевые</w:t>
            </w:r>
            <w:r>
              <w:rPr>
                <w:spacing w:val="-7"/>
                <w:sz w:val="28"/>
                <w:szCs w:val="28"/>
              </w:rPr>
              <w:t xml:space="preserve"> </w:t>
            </w:r>
            <w:r>
              <w:rPr>
                <w:sz w:val="28"/>
                <w:szCs w:val="28"/>
              </w:rPr>
              <w:t>общества</w:t>
            </w:r>
            <w:r>
              <w:rPr>
                <w:spacing w:val="-7"/>
                <w:sz w:val="28"/>
                <w:szCs w:val="28"/>
              </w:rPr>
              <w:t xml:space="preserve"> </w:t>
            </w:r>
            <w:r>
              <w:rPr>
                <w:sz w:val="28"/>
                <w:szCs w:val="28"/>
              </w:rPr>
              <w:t>евразийских</w:t>
            </w:r>
            <w:r>
              <w:rPr>
                <w:spacing w:val="-8"/>
                <w:sz w:val="28"/>
                <w:szCs w:val="28"/>
              </w:rPr>
              <w:t xml:space="preserve"> </w:t>
            </w:r>
            <w:r>
              <w:rPr>
                <w:sz w:val="28"/>
                <w:szCs w:val="28"/>
              </w:rPr>
              <w:t>степей</w:t>
            </w:r>
            <w:r>
              <w:rPr>
                <w:spacing w:val="-8"/>
                <w:sz w:val="28"/>
                <w:szCs w:val="28"/>
              </w:rPr>
              <w:t xml:space="preserve"> </w:t>
            </w:r>
            <w:r>
              <w:rPr>
                <w:sz w:val="28"/>
                <w:szCs w:val="28"/>
              </w:rPr>
              <w:t>в</w:t>
            </w:r>
            <w:r>
              <w:rPr>
                <w:spacing w:val="-10"/>
                <w:sz w:val="28"/>
                <w:szCs w:val="28"/>
              </w:rPr>
              <w:t xml:space="preserve"> </w:t>
            </w:r>
            <w:r>
              <w:rPr>
                <w:sz w:val="28"/>
                <w:szCs w:val="28"/>
              </w:rPr>
              <w:t>эпоху</w:t>
            </w:r>
            <w:r>
              <w:rPr>
                <w:spacing w:val="-12"/>
                <w:sz w:val="28"/>
                <w:szCs w:val="28"/>
              </w:rPr>
              <w:t xml:space="preserve"> </w:t>
            </w:r>
            <w:r>
              <w:rPr>
                <w:sz w:val="28"/>
                <w:szCs w:val="28"/>
              </w:rPr>
              <w:t>бронзы</w:t>
            </w:r>
            <w:r>
              <w:rPr>
                <w:spacing w:val="-6"/>
                <w:sz w:val="28"/>
                <w:szCs w:val="28"/>
              </w:rPr>
              <w:t xml:space="preserve"> </w:t>
            </w:r>
            <w:r>
              <w:rPr>
                <w:sz w:val="28"/>
                <w:szCs w:val="28"/>
              </w:rPr>
              <w:t>и</w:t>
            </w:r>
            <w:r>
              <w:rPr>
                <w:spacing w:val="-9"/>
                <w:sz w:val="28"/>
                <w:szCs w:val="28"/>
              </w:rPr>
              <w:t xml:space="preserve"> </w:t>
            </w:r>
            <w:r>
              <w:rPr>
                <w:sz w:val="28"/>
                <w:szCs w:val="28"/>
              </w:rPr>
              <w:t>раннем</w:t>
            </w:r>
            <w:r>
              <w:rPr>
                <w:spacing w:val="-8"/>
                <w:sz w:val="28"/>
                <w:szCs w:val="28"/>
              </w:rPr>
              <w:t xml:space="preserve"> </w:t>
            </w:r>
            <w:r>
              <w:rPr>
                <w:sz w:val="28"/>
                <w:szCs w:val="28"/>
              </w:rPr>
              <w:t>железном</w:t>
            </w:r>
            <w:r>
              <w:rPr>
                <w:spacing w:val="-6"/>
                <w:sz w:val="28"/>
                <w:szCs w:val="28"/>
              </w:rPr>
              <w:t xml:space="preserve"> </w:t>
            </w:r>
            <w:r>
              <w:rPr>
                <w:sz w:val="28"/>
                <w:szCs w:val="28"/>
              </w:rPr>
              <w:t>веке.</w:t>
            </w:r>
            <w:r>
              <w:rPr>
                <w:spacing w:val="-8"/>
                <w:sz w:val="28"/>
                <w:szCs w:val="28"/>
              </w:rPr>
              <w:t xml:space="preserve"> </w:t>
            </w:r>
            <w:r>
              <w:rPr>
                <w:sz w:val="28"/>
                <w:szCs w:val="28"/>
              </w:rPr>
              <w:t>Степь</w:t>
            </w:r>
            <w:r>
              <w:rPr>
                <w:spacing w:val="-7"/>
                <w:sz w:val="28"/>
                <w:szCs w:val="28"/>
              </w:rPr>
              <w:t xml:space="preserve"> </w:t>
            </w:r>
            <w:r>
              <w:rPr>
                <w:sz w:val="28"/>
                <w:szCs w:val="28"/>
              </w:rPr>
              <w:t>и</w:t>
            </w:r>
            <w:r>
              <w:rPr>
                <w:spacing w:val="-9"/>
                <w:sz w:val="28"/>
                <w:szCs w:val="28"/>
              </w:rPr>
              <w:t xml:space="preserve"> </w:t>
            </w:r>
            <w:r>
              <w:rPr>
                <w:sz w:val="28"/>
                <w:szCs w:val="28"/>
              </w:rPr>
              <w:t>ее</w:t>
            </w:r>
            <w:r>
              <w:rPr>
                <w:spacing w:val="-10"/>
                <w:sz w:val="28"/>
                <w:szCs w:val="28"/>
              </w:rPr>
              <w:t xml:space="preserve"> </w:t>
            </w:r>
            <w:r>
              <w:rPr>
                <w:sz w:val="28"/>
                <w:szCs w:val="28"/>
              </w:rPr>
              <w:t>роль</w:t>
            </w:r>
            <w:r>
              <w:rPr>
                <w:spacing w:val="-7"/>
                <w:sz w:val="28"/>
                <w:szCs w:val="28"/>
              </w:rPr>
              <w:t xml:space="preserve"> </w:t>
            </w:r>
            <w:r>
              <w:rPr>
                <w:spacing w:val="-10"/>
                <w:sz w:val="28"/>
                <w:szCs w:val="28"/>
              </w:rPr>
              <w:t>в</w:t>
            </w:r>
          </w:p>
          <w:p w14:paraId="4CC64CD6">
            <w:pPr>
              <w:pStyle w:val="9"/>
              <w:spacing w:before="10" w:line="228" w:lineRule="auto"/>
              <w:ind w:right="183"/>
              <w:rPr>
                <w:sz w:val="28"/>
                <w:szCs w:val="28"/>
              </w:rPr>
            </w:pPr>
            <w:r>
              <w:rPr>
                <w:sz w:val="28"/>
                <w:szCs w:val="28"/>
              </w:rPr>
              <w:t>распространении</w:t>
            </w:r>
            <w:r>
              <w:rPr>
                <w:spacing w:val="-9"/>
                <w:sz w:val="28"/>
                <w:szCs w:val="28"/>
              </w:rPr>
              <w:t xml:space="preserve"> </w:t>
            </w:r>
            <w:r>
              <w:rPr>
                <w:sz w:val="28"/>
                <w:szCs w:val="28"/>
              </w:rPr>
              <w:t>культурных</w:t>
            </w:r>
            <w:r>
              <w:rPr>
                <w:spacing w:val="-9"/>
                <w:sz w:val="28"/>
                <w:szCs w:val="28"/>
              </w:rPr>
              <w:t xml:space="preserve"> </w:t>
            </w:r>
            <w:r>
              <w:rPr>
                <w:sz w:val="28"/>
                <w:szCs w:val="28"/>
              </w:rPr>
              <w:t>взаимовлияний.</w:t>
            </w:r>
            <w:r>
              <w:rPr>
                <w:spacing w:val="-8"/>
                <w:sz w:val="28"/>
                <w:szCs w:val="28"/>
              </w:rPr>
              <w:t xml:space="preserve"> </w:t>
            </w:r>
            <w:r>
              <w:rPr>
                <w:sz w:val="28"/>
                <w:szCs w:val="28"/>
              </w:rPr>
              <w:t>Разложение</w:t>
            </w:r>
            <w:r>
              <w:rPr>
                <w:spacing w:val="-3"/>
                <w:sz w:val="28"/>
                <w:szCs w:val="28"/>
              </w:rPr>
              <w:t xml:space="preserve"> </w:t>
            </w:r>
            <w:r>
              <w:rPr>
                <w:sz w:val="28"/>
                <w:szCs w:val="28"/>
              </w:rPr>
              <w:t>первобытнообщинных</w:t>
            </w:r>
            <w:r>
              <w:rPr>
                <w:spacing w:val="-9"/>
                <w:sz w:val="28"/>
                <w:szCs w:val="28"/>
              </w:rPr>
              <w:t xml:space="preserve"> </w:t>
            </w:r>
            <w:r>
              <w:rPr>
                <w:sz w:val="28"/>
                <w:szCs w:val="28"/>
              </w:rPr>
              <w:t>отношений.</w:t>
            </w:r>
            <w:r>
              <w:rPr>
                <w:spacing w:val="-8"/>
                <w:sz w:val="28"/>
                <w:szCs w:val="28"/>
              </w:rPr>
              <w:t xml:space="preserve"> </w:t>
            </w:r>
            <w:r>
              <w:rPr>
                <w:sz w:val="28"/>
                <w:szCs w:val="28"/>
              </w:rPr>
              <w:t>На пороге цивилизации</w:t>
            </w:r>
          </w:p>
        </w:tc>
      </w:tr>
    </w:tbl>
    <w:p w14:paraId="507957B8">
      <w:pPr>
        <w:pStyle w:val="9"/>
        <w:spacing w:line="228" w:lineRule="auto"/>
        <w:rPr>
          <w:sz w:val="28"/>
          <w:szCs w:val="28"/>
        </w:rPr>
        <w:sectPr>
          <w:type w:val="continuous"/>
          <w:pgSz w:w="11920" w:h="16850"/>
          <w:pgMar w:top="980" w:right="425" w:bottom="1248" w:left="992" w:header="720" w:footer="720" w:gutter="0"/>
          <w:cols w:space="720" w:num="1"/>
        </w:sectPr>
      </w:pPr>
    </w:p>
    <w:tbl>
      <w:tblPr>
        <w:tblStyle w:val="7"/>
        <w:tblW w:w="0" w:type="auto"/>
        <w:tblInd w:w="59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379"/>
        <w:gridCol w:w="9007"/>
      </w:tblGrid>
      <w:tr w14:paraId="6401664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0" w:hRule="atLeast"/>
        </w:trPr>
        <w:tc>
          <w:tcPr>
            <w:tcW w:w="379" w:type="dxa"/>
          </w:tcPr>
          <w:p w14:paraId="1B80EF5B">
            <w:pPr>
              <w:pStyle w:val="9"/>
              <w:spacing w:line="221" w:lineRule="exact"/>
              <w:ind w:left="40" w:right="18"/>
              <w:jc w:val="center"/>
              <w:rPr>
                <w:sz w:val="28"/>
                <w:szCs w:val="28"/>
              </w:rPr>
            </w:pPr>
            <w:r>
              <w:rPr>
                <w:spacing w:val="-5"/>
                <w:sz w:val="28"/>
                <w:szCs w:val="28"/>
              </w:rPr>
              <w:t>1.</w:t>
            </w:r>
          </w:p>
          <w:p w14:paraId="55D5E08A">
            <w:pPr>
              <w:pStyle w:val="9"/>
              <w:spacing w:line="220" w:lineRule="exact"/>
              <w:ind w:left="39" w:right="57"/>
              <w:jc w:val="center"/>
              <w:rPr>
                <w:sz w:val="28"/>
                <w:szCs w:val="28"/>
              </w:rPr>
            </w:pPr>
            <w:r>
              <w:rPr>
                <w:spacing w:val="-10"/>
                <w:sz w:val="28"/>
                <w:szCs w:val="28"/>
              </w:rPr>
              <w:t>3</w:t>
            </w:r>
          </w:p>
        </w:tc>
        <w:tc>
          <w:tcPr>
            <w:tcW w:w="9007" w:type="dxa"/>
          </w:tcPr>
          <w:p w14:paraId="2304E7F0">
            <w:pPr>
              <w:pStyle w:val="9"/>
              <w:rPr>
                <w:sz w:val="28"/>
                <w:szCs w:val="28"/>
              </w:rPr>
            </w:pPr>
            <w:r>
              <w:rPr>
                <w:sz w:val="28"/>
                <w:szCs w:val="28"/>
              </w:rPr>
              <w:t>Понятие</w:t>
            </w:r>
            <w:r>
              <w:rPr>
                <w:spacing w:val="-12"/>
                <w:sz w:val="28"/>
                <w:szCs w:val="28"/>
              </w:rPr>
              <w:t xml:space="preserve"> </w:t>
            </w:r>
            <w:r>
              <w:rPr>
                <w:sz w:val="28"/>
                <w:szCs w:val="28"/>
              </w:rPr>
              <w:t>и</w:t>
            </w:r>
            <w:r>
              <w:rPr>
                <w:spacing w:val="-10"/>
                <w:sz w:val="28"/>
                <w:szCs w:val="28"/>
              </w:rPr>
              <w:t xml:space="preserve"> </w:t>
            </w:r>
            <w:r>
              <w:rPr>
                <w:sz w:val="28"/>
                <w:szCs w:val="28"/>
              </w:rPr>
              <w:t>хронологические</w:t>
            </w:r>
            <w:r>
              <w:rPr>
                <w:spacing w:val="-8"/>
                <w:sz w:val="28"/>
                <w:szCs w:val="28"/>
              </w:rPr>
              <w:t xml:space="preserve"> </w:t>
            </w:r>
            <w:r>
              <w:rPr>
                <w:sz w:val="28"/>
                <w:szCs w:val="28"/>
              </w:rPr>
              <w:t>рамки</w:t>
            </w:r>
            <w:r>
              <w:rPr>
                <w:spacing w:val="-10"/>
                <w:sz w:val="28"/>
                <w:szCs w:val="28"/>
              </w:rPr>
              <w:t xml:space="preserve"> </w:t>
            </w:r>
            <w:r>
              <w:rPr>
                <w:sz w:val="28"/>
                <w:szCs w:val="28"/>
              </w:rPr>
              <w:t>истории</w:t>
            </w:r>
            <w:r>
              <w:rPr>
                <w:spacing w:val="-10"/>
                <w:sz w:val="28"/>
                <w:szCs w:val="28"/>
              </w:rPr>
              <w:t xml:space="preserve"> </w:t>
            </w:r>
            <w:r>
              <w:rPr>
                <w:sz w:val="28"/>
                <w:szCs w:val="28"/>
              </w:rPr>
              <w:t>Древнего</w:t>
            </w:r>
            <w:r>
              <w:rPr>
                <w:spacing w:val="-8"/>
                <w:sz w:val="28"/>
                <w:szCs w:val="28"/>
              </w:rPr>
              <w:t xml:space="preserve"> </w:t>
            </w:r>
            <w:r>
              <w:rPr>
                <w:sz w:val="28"/>
                <w:szCs w:val="28"/>
              </w:rPr>
              <w:t>мира.</w:t>
            </w:r>
            <w:r>
              <w:rPr>
                <w:spacing w:val="-9"/>
                <w:sz w:val="28"/>
                <w:szCs w:val="28"/>
              </w:rPr>
              <w:t xml:space="preserve"> </w:t>
            </w:r>
            <w:r>
              <w:rPr>
                <w:sz w:val="28"/>
                <w:szCs w:val="28"/>
              </w:rPr>
              <w:t>Карта</w:t>
            </w:r>
            <w:r>
              <w:rPr>
                <w:spacing w:val="-11"/>
                <w:sz w:val="28"/>
                <w:szCs w:val="28"/>
              </w:rPr>
              <w:t xml:space="preserve"> </w:t>
            </w:r>
            <w:r>
              <w:rPr>
                <w:sz w:val="28"/>
                <w:szCs w:val="28"/>
              </w:rPr>
              <w:t>Древнего</w:t>
            </w:r>
            <w:r>
              <w:rPr>
                <w:spacing w:val="-6"/>
                <w:sz w:val="28"/>
                <w:szCs w:val="28"/>
              </w:rPr>
              <w:t xml:space="preserve"> </w:t>
            </w:r>
            <w:r>
              <w:rPr>
                <w:spacing w:val="-4"/>
                <w:sz w:val="28"/>
                <w:szCs w:val="28"/>
              </w:rPr>
              <w:t>мира</w:t>
            </w:r>
          </w:p>
        </w:tc>
      </w:tr>
      <w:tr w14:paraId="340C2F2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7" w:hRule="atLeast"/>
        </w:trPr>
        <w:tc>
          <w:tcPr>
            <w:tcW w:w="379" w:type="dxa"/>
          </w:tcPr>
          <w:p w14:paraId="46D1F4FE">
            <w:pPr>
              <w:pStyle w:val="9"/>
              <w:spacing w:before="2"/>
              <w:ind w:left="39" w:right="52"/>
              <w:jc w:val="center"/>
              <w:rPr>
                <w:sz w:val="28"/>
                <w:szCs w:val="28"/>
              </w:rPr>
            </w:pPr>
            <w:r>
              <w:rPr>
                <w:spacing w:val="-10"/>
                <w:sz w:val="28"/>
                <w:szCs w:val="28"/>
              </w:rPr>
              <w:t>2</w:t>
            </w:r>
          </w:p>
        </w:tc>
        <w:tc>
          <w:tcPr>
            <w:tcW w:w="9007" w:type="dxa"/>
          </w:tcPr>
          <w:p w14:paraId="0CE7BC7D">
            <w:pPr>
              <w:pStyle w:val="9"/>
              <w:spacing w:before="2"/>
              <w:rPr>
                <w:sz w:val="28"/>
                <w:szCs w:val="28"/>
              </w:rPr>
            </w:pPr>
            <w:r>
              <w:rPr>
                <w:spacing w:val="-2"/>
                <w:sz w:val="28"/>
                <w:szCs w:val="28"/>
              </w:rPr>
              <w:t>Древний</w:t>
            </w:r>
            <w:r>
              <w:rPr>
                <w:spacing w:val="-1"/>
                <w:sz w:val="28"/>
                <w:szCs w:val="28"/>
              </w:rPr>
              <w:t xml:space="preserve"> </w:t>
            </w:r>
            <w:r>
              <w:rPr>
                <w:spacing w:val="-2"/>
                <w:sz w:val="28"/>
                <w:szCs w:val="28"/>
              </w:rPr>
              <w:t>Восток</w:t>
            </w:r>
          </w:p>
        </w:tc>
      </w:tr>
      <w:tr w14:paraId="4957C60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2" w:hRule="atLeast"/>
        </w:trPr>
        <w:tc>
          <w:tcPr>
            <w:tcW w:w="379" w:type="dxa"/>
          </w:tcPr>
          <w:p w14:paraId="3AFBFB8C">
            <w:pPr>
              <w:pStyle w:val="9"/>
              <w:spacing w:line="221" w:lineRule="exact"/>
              <w:ind w:left="40" w:right="18"/>
              <w:jc w:val="center"/>
              <w:rPr>
                <w:sz w:val="28"/>
                <w:szCs w:val="28"/>
              </w:rPr>
            </w:pPr>
            <w:r>
              <w:rPr>
                <w:spacing w:val="-5"/>
                <w:sz w:val="28"/>
                <w:szCs w:val="28"/>
              </w:rPr>
              <w:t>2.</w:t>
            </w:r>
          </w:p>
          <w:p w14:paraId="42315C8C">
            <w:pPr>
              <w:pStyle w:val="9"/>
              <w:spacing w:line="221" w:lineRule="exact"/>
              <w:ind w:left="39" w:right="57"/>
              <w:jc w:val="center"/>
              <w:rPr>
                <w:sz w:val="28"/>
                <w:szCs w:val="28"/>
              </w:rPr>
            </w:pPr>
            <w:r>
              <w:rPr>
                <w:spacing w:val="-10"/>
                <w:sz w:val="28"/>
                <w:szCs w:val="28"/>
              </w:rPr>
              <w:t>1</w:t>
            </w:r>
          </w:p>
        </w:tc>
        <w:tc>
          <w:tcPr>
            <w:tcW w:w="9007" w:type="dxa"/>
          </w:tcPr>
          <w:p w14:paraId="6495498D">
            <w:pPr>
              <w:pStyle w:val="9"/>
              <w:rPr>
                <w:sz w:val="28"/>
                <w:szCs w:val="28"/>
              </w:rPr>
            </w:pPr>
            <w:r>
              <w:rPr>
                <w:spacing w:val="-2"/>
                <w:sz w:val="28"/>
                <w:szCs w:val="28"/>
              </w:rPr>
              <w:t>Понятие</w:t>
            </w:r>
            <w:r>
              <w:rPr>
                <w:spacing w:val="4"/>
                <w:sz w:val="28"/>
                <w:szCs w:val="28"/>
              </w:rPr>
              <w:t xml:space="preserve"> </w:t>
            </w:r>
            <w:r>
              <w:rPr>
                <w:spacing w:val="-2"/>
                <w:sz w:val="28"/>
                <w:szCs w:val="28"/>
              </w:rPr>
              <w:t>«Древний</w:t>
            </w:r>
            <w:r>
              <w:rPr>
                <w:spacing w:val="4"/>
                <w:sz w:val="28"/>
                <w:szCs w:val="28"/>
              </w:rPr>
              <w:t xml:space="preserve"> </w:t>
            </w:r>
            <w:r>
              <w:rPr>
                <w:spacing w:val="-2"/>
                <w:sz w:val="28"/>
                <w:szCs w:val="28"/>
              </w:rPr>
              <w:t>Восток».</w:t>
            </w:r>
            <w:r>
              <w:rPr>
                <w:spacing w:val="5"/>
                <w:sz w:val="28"/>
                <w:szCs w:val="28"/>
              </w:rPr>
              <w:t xml:space="preserve"> </w:t>
            </w:r>
            <w:r>
              <w:rPr>
                <w:spacing w:val="-2"/>
                <w:sz w:val="28"/>
                <w:szCs w:val="28"/>
              </w:rPr>
              <w:t>Карта</w:t>
            </w:r>
            <w:r>
              <w:rPr>
                <w:spacing w:val="2"/>
                <w:sz w:val="28"/>
                <w:szCs w:val="28"/>
              </w:rPr>
              <w:t xml:space="preserve"> </w:t>
            </w:r>
            <w:r>
              <w:rPr>
                <w:spacing w:val="-2"/>
                <w:sz w:val="28"/>
                <w:szCs w:val="28"/>
              </w:rPr>
              <w:t>древневосточного</w:t>
            </w:r>
            <w:r>
              <w:rPr>
                <w:spacing w:val="7"/>
                <w:sz w:val="28"/>
                <w:szCs w:val="28"/>
              </w:rPr>
              <w:t xml:space="preserve"> </w:t>
            </w:r>
            <w:r>
              <w:rPr>
                <w:spacing w:val="-4"/>
                <w:sz w:val="28"/>
                <w:szCs w:val="28"/>
              </w:rPr>
              <w:t>мира</w:t>
            </w:r>
          </w:p>
        </w:tc>
      </w:tr>
      <w:tr w14:paraId="7FA67B9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22" w:hRule="atLeast"/>
        </w:trPr>
        <w:tc>
          <w:tcPr>
            <w:tcW w:w="379" w:type="dxa"/>
          </w:tcPr>
          <w:p w14:paraId="09020BDF">
            <w:pPr>
              <w:pStyle w:val="9"/>
              <w:spacing w:before="7"/>
              <w:ind w:left="40" w:right="18"/>
              <w:jc w:val="center"/>
              <w:rPr>
                <w:sz w:val="28"/>
                <w:szCs w:val="28"/>
              </w:rPr>
            </w:pPr>
            <w:r>
              <w:rPr>
                <w:spacing w:val="-5"/>
                <w:sz w:val="28"/>
                <w:szCs w:val="28"/>
              </w:rPr>
              <w:t>2.</w:t>
            </w:r>
          </w:p>
          <w:p w14:paraId="261D33B2">
            <w:pPr>
              <w:pStyle w:val="9"/>
              <w:spacing w:before="3"/>
              <w:ind w:left="39" w:right="57"/>
              <w:jc w:val="center"/>
              <w:rPr>
                <w:sz w:val="28"/>
                <w:szCs w:val="28"/>
              </w:rPr>
            </w:pPr>
            <w:r>
              <w:rPr>
                <w:spacing w:val="-10"/>
                <w:sz w:val="28"/>
                <w:szCs w:val="28"/>
              </w:rPr>
              <w:t>2</w:t>
            </w:r>
          </w:p>
        </w:tc>
        <w:tc>
          <w:tcPr>
            <w:tcW w:w="9007" w:type="dxa"/>
          </w:tcPr>
          <w:p w14:paraId="6F48599A">
            <w:pPr>
              <w:pStyle w:val="9"/>
              <w:spacing w:before="7"/>
              <w:rPr>
                <w:sz w:val="28"/>
                <w:szCs w:val="28"/>
              </w:rPr>
            </w:pPr>
            <w:r>
              <w:rPr>
                <w:sz w:val="28"/>
                <w:szCs w:val="28"/>
              </w:rPr>
              <w:t>Древний Египет. Природа Египта. Условия жизни и занятия древних египтян. Возникновение государственной власти. Объединение Египта. Управление государством (фараон, вельможи, чиновники).</w:t>
            </w:r>
            <w:r>
              <w:rPr>
                <w:spacing w:val="-7"/>
                <w:sz w:val="28"/>
                <w:szCs w:val="28"/>
              </w:rPr>
              <w:t xml:space="preserve"> </w:t>
            </w:r>
            <w:r>
              <w:rPr>
                <w:sz w:val="28"/>
                <w:szCs w:val="28"/>
              </w:rPr>
              <w:t>Положение</w:t>
            </w:r>
            <w:r>
              <w:rPr>
                <w:spacing w:val="-5"/>
                <w:sz w:val="28"/>
                <w:szCs w:val="28"/>
              </w:rPr>
              <w:t xml:space="preserve"> </w:t>
            </w:r>
            <w:r>
              <w:rPr>
                <w:sz w:val="28"/>
                <w:szCs w:val="28"/>
              </w:rPr>
              <w:t>и</w:t>
            </w:r>
            <w:r>
              <w:rPr>
                <w:spacing w:val="-13"/>
                <w:sz w:val="28"/>
                <w:szCs w:val="28"/>
              </w:rPr>
              <w:t xml:space="preserve"> </w:t>
            </w:r>
            <w:r>
              <w:rPr>
                <w:sz w:val="28"/>
                <w:szCs w:val="28"/>
              </w:rPr>
              <w:t>повинности</w:t>
            </w:r>
            <w:r>
              <w:rPr>
                <w:spacing w:val="-10"/>
                <w:sz w:val="28"/>
                <w:szCs w:val="28"/>
              </w:rPr>
              <w:t xml:space="preserve"> </w:t>
            </w:r>
            <w:r>
              <w:rPr>
                <w:sz w:val="28"/>
                <w:szCs w:val="28"/>
              </w:rPr>
              <w:t>населения.</w:t>
            </w:r>
            <w:r>
              <w:rPr>
                <w:spacing w:val="-10"/>
                <w:sz w:val="28"/>
                <w:szCs w:val="28"/>
              </w:rPr>
              <w:t xml:space="preserve"> </w:t>
            </w:r>
            <w:r>
              <w:rPr>
                <w:sz w:val="28"/>
                <w:szCs w:val="28"/>
              </w:rPr>
              <w:t>Рабы.</w:t>
            </w:r>
            <w:r>
              <w:rPr>
                <w:spacing w:val="-10"/>
                <w:sz w:val="28"/>
                <w:szCs w:val="28"/>
              </w:rPr>
              <w:t xml:space="preserve"> </w:t>
            </w:r>
            <w:r>
              <w:rPr>
                <w:sz w:val="28"/>
                <w:szCs w:val="28"/>
              </w:rPr>
              <w:t>Развитие</w:t>
            </w:r>
            <w:r>
              <w:rPr>
                <w:spacing w:val="-10"/>
                <w:sz w:val="28"/>
                <w:szCs w:val="28"/>
              </w:rPr>
              <w:t xml:space="preserve"> </w:t>
            </w:r>
            <w:r>
              <w:rPr>
                <w:sz w:val="28"/>
                <w:szCs w:val="28"/>
              </w:rPr>
              <w:t>земледелия,</w:t>
            </w:r>
            <w:r>
              <w:rPr>
                <w:spacing w:val="-7"/>
                <w:sz w:val="28"/>
                <w:szCs w:val="28"/>
              </w:rPr>
              <w:t xml:space="preserve"> </w:t>
            </w:r>
            <w:r>
              <w:rPr>
                <w:sz w:val="28"/>
                <w:szCs w:val="28"/>
              </w:rPr>
              <w:t>скотоводства,</w:t>
            </w:r>
            <w:r>
              <w:rPr>
                <w:spacing w:val="-7"/>
                <w:sz w:val="28"/>
                <w:szCs w:val="28"/>
              </w:rPr>
              <w:t xml:space="preserve"> </w:t>
            </w:r>
            <w:r>
              <w:rPr>
                <w:sz w:val="28"/>
                <w:szCs w:val="28"/>
              </w:rPr>
              <w:t>ремесел.</w:t>
            </w:r>
          </w:p>
          <w:p w14:paraId="5D992FCF">
            <w:pPr>
              <w:pStyle w:val="9"/>
              <w:spacing w:before="4"/>
              <w:rPr>
                <w:sz w:val="28"/>
                <w:szCs w:val="28"/>
              </w:rPr>
            </w:pPr>
            <w:r>
              <w:rPr>
                <w:sz w:val="28"/>
                <w:szCs w:val="28"/>
              </w:rPr>
              <w:t>Хозяйство</w:t>
            </w:r>
            <w:r>
              <w:rPr>
                <w:spacing w:val="-7"/>
                <w:sz w:val="28"/>
                <w:szCs w:val="28"/>
              </w:rPr>
              <w:t xml:space="preserve"> </w:t>
            </w:r>
            <w:r>
              <w:rPr>
                <w:sz w:val="28"/>
                <w:szCs w:val="28"/>
              </w:rPr>
              <w:t>Древнего</w:t>
            </w:r>
            <w:r>
              <w:rPr>
                <w:spacing w:val="-6"/>
                <w:sz w:val="28"/>
                <w:szCs w:val="28"/>
              </w:rPr>
              <w:t xml:space="preserve"> </w:t>
            </w:r>
            <w:r>
              <w:rPr>
                <w:sz w:val="28"/>
                <w:szCs w:val="28"/>
              </w:rPr>
              <w:t>Египта</w:t>
            </w:r>
            <w:r>
              <w:rPr>
                <w:spacing w:val="-4"/>
                <w:sz w:val="28"/>
                <w:szCs w:val="28"/>
              </w:rPr>
              <w:t xml:space="preserve"> </w:t>
            </w:r>
            <w:r>
              <w:rPr>
                <w:sz w:val="28"/>
                <w:szCs w:val="28"/>
              </w:rPr>
              <w:t>в</w:t>
            </w:r>
            <w:r>
              <w:rPr>
                <w:spacing w:val="-8"/>
                <w:sz w:val="28"/>
                <w:szCs w:val="28"/>
              </w:rPr>
              <w:t xml:space="preserve"> </w:t>
            </w:r>
            <w:r>
              <w:rPr>
                <w:sz w:val="28"/>
                <w:szCs w:val="28"/>
              </w:rPr>
              <w:t>середине</w:t>
            </w:r>
            <w:r>
              <w:rPr>
                <w:spacing w:val="-7"/>
                <w:sz w:val="28"/>
                <w:szCs w:val="28"/>
              </w:rPr>
              <w:t xml:space="preserve"> </w:t>
            </w:r>
            <w:r>
              <w:rPr>
                <w:sz w:val="28"/>
                <w:szCs w:val="28"/>
              </w:rPr>
              <w:t>II</w:t>
            </w:r>
            <w:r>
              <w:rPr>
                <w:spacing w:val="-7"/>
                <w:sz w:val="28"/>
                <w:szCs w:val="28"/>
              </w:rPr>
              <w:t xml:space="preserve"> </w:t>
            </w:r>
            <w:r>
              <w:rPr>
                <w:sz w:val="28"/>
                <w:szCs w:val="28"/>
              </w:rPr>
              <w:t>тыс.</w:t>
            </w:r>
            <w:r>
              <w:rPr>
                <w:spacing w:val="-8"/>
                <w:sz w:val="28"/>
                <w:szCs w:val="28"/>
              </w:rPr>
              <w:t xml:space="preserve"> </w:t>
            </w:r>
            <w:r>
              <w:rPr>
                <w:sz w:val="28"/>
                <w:szCs w:val="28"/>
              </w:rPr>
              <w:t>до</w:t>
            </w:r>
            <w:r>
              <w:rPr>
                <w:spacing w:val="-7"/>
                <w:sz w:val="28"/>
                <w:szCs w:val="28"/>
              </w:rPr>
              <w:t xml:space="preserve"> </w:t>
            </w:r>
            <w:r>
              <w:rPr>
                <w:sz w:val="28"/>
                <w:szCs w:val="28"/>
              </w:rPr>
              <w:t>н.э.</w:t>
            </w:r>
            <w:r>
              <w:rPr>
                <w:spacing w:val="-8"/>
                <w:sz w:val="28"/>
                <w:szCs w:val="28"/>
              </w:rPr>
              <w:t xml:space="preserve"> </w:t>
            </w:r>
            <w:r>
              <w:rPr>
                <w:sz w:val="28"/>
                <w:szCs w:val="28"/>
              </w:rPr>
              <w:t>Египетское</w:t>
            </w:r>
            <w:r>
              <w:rPr>
                <w:spacing w:val="-7"/>
                <w:sz w:val="28"/>
                <w:szCs w:val="28"/>
              </w:rPr>
              <w:t xml:space="preserve"> </w:t>
            </w:r>
            <w:r>
              <w:rPr>
                <w:sz w:val="28"/>
                <w:szCs w:val="28"/>
              </w:rPr>
              <w:t>войско.</w:t>
            </w:r>
            <w:r>
              <w:rPr>
                <w:spacing w:val="-7"/>
                <w:sz w:val="28"/>
                <w:szCs w:val="28"/>
              </w:rPr>
              <w:t xml:space="preserve"> </w:t>
            </w:r>
            <w:r>
              <w:rPr>
                <w:sz w:val="28"/>
                <w:szCs w:val="28"/>
              </w:rPr>
              <w:t>Отношения</w:t>
            </w:r>
            <w:r>
              <w:rPr>
                <w:spacing w:val="-8"/>
                <w:sz w:val="28"/>
                <w:szCs w:val="28"/>
              </w:rPr>
              <w:t xml:space="preserve"> </w:t>
            </w:r>
            <w:r>
              <w:rPr>
                <w:sz w:val="28"/>
                <w:szCs w:val="28"/>
              </w:rPr>
              <w:t>Египта</w:t>
            </w:r>
            <w:r>
              <w:rPr>
                <w:spacing w:val="-8"/>
                <w:sz w:val="28"/>
                <w:szCs w:val="28"/>
              </w:rPr>
              <w:t xml:space="preserve"> </w:t>
            </w:r>
            <w:r>
              <w:rPr>
                <w:spacing w:val="-10"/>
                <w:sz w:val="28"/>
                <w:szCs w:val="28"/>
              </w:rPr>
              <w:t>с</w:t>
            </w:r>
          </w:p>
          <w:p w14:paraId="1957EB71">
            <w:pPr>
              <w:pStyle w:val="9"/>
              <w:spacing w:before="3"/>
              <w:rPr>
                <w:sz w:val="28"/>
                <w:szCs w:val="28"/>
              </w:rPr>
            </w:pPr>
            <w:r>
              <w:rPr>
                <w:sz w:val="28"/>
                <w:szCs w:val="28"/>
              </w:rPr>
              <w:t>соседними</w:t>
            </w:r>
            <w:r>
              <w:rPr>
                <w:spacing w:val="-13"/>
                <w:sz w:val="28"/>
                <w:szCs w:val="28"/>
              </w:rPr>
              <w:t xml:space="preserve"> </w:t>
            </w:r>
            <w:r>
              <w:rPr>
                <w:sz w:val="28"/>
                <w:szCs w:val="28"/>
              </w:rPr>
              <w:t>народами.</w:t>
            </w:r>
            <w:r>
              <w:rPr>
                <w:spacing w:val="-11"/>
                <w:sz w:val="28"/>
                <w:szCs w:val="28"/>
              </w:rPr>
              <w:t xml:space="preserve"> </w:t>
            </w:r>
            <w:r>
              <w:rPr>
                <w:sz w:val="28"/>
                <w:szCs w:val="28"/>
              </w:rPr>
              <w:t>Тутмос</w:t>
            </w:r>
            <w:r>
              <w:rPr>
                <w:spacing w:val="-12"/>
                <w:sz w:val="28"/>
                <w:szCs w:val="28"/>
              </w:rPr>
              <w:t xml:space="preserve"> </w:t>
            </w:r>
            <w:r>
              <w:rPr>
                <w:sz w:val="28"/>
                <w:szCs w:val="28"/>
              </w:rPr>
              <w:t>III.</w:t>
            </w:r>
            <w:r>
              <w:rPr>
                <w:spacing w:val="-10"/>
                <w:sz w:val="28"/>
                <w:szCs w:val="28"/>
              </w:rPr>
              <w:t xml:space="preserve"> </w:t>
            </w:r>
            <w:r>
              <w:rPr>
                <w:sz w:val="28"/>
                <w:szCs w:val="28"/>
              </w:rPr>
              <w:t>Завоевательные</w:t>
            </w:r>
            <w:r>
              <w:rPr>
                <w:spacing w:val="-10"/>
                <w:sz w:val="28"/>
                <w:szCs w:val="28"/>
              </w:rPr>
              <w:t xml:space="preserve"> </w:t>
            </w:r>
            <w:r>
              <w:rPr>
                <w:sz w:val="28"/>
                <w:szCs w:val="28"/>
              </w:rPr>
              <w:t>походы</w:t>
            </w:r>
            <w:r>
              <w:rPr>
                <w:spacing w:val="-12"/>
                <w:sz w:val="28"/>
                <w:szCs w:val="28"/>
              </w:rPr>
              <w:t xml:space="preserve"> </w:t>
            </w:r>
            <w:r>
              <w:rPr>
                <w:sz w:val="28"/>
                <w:szCs w:val="28"/>
              </w:rPr>
              <w:t>фараонов.</w:t>
            </w:r>
            <w:r>
              <w:rPr>
                <w:spacing w:val="-10"/>
                <w:sz w:val="28"/>
                <w:szCs w:val="28"/>
              </w:rPr>
              <w:t xml:space="preserve"> </w:t>
            </w:r>
            <w:r>
              <w:rPr>
                <w:sz w:val="28"/>
                <w:szCs w:val="28"/>
              </w:rPr>
              <w:t>Могущество</w:t>
            </w:r>
            <w:r>
              <w:rPr>
                <w:spacing w:val="-10"/>
                <w:sz w:val="28"/>
                <w:szCs w:val="28"/>
              </w:rPr>
              <w:t xml:space="preserve"> </w:t>
            </w:r>
            <w:r>
              <w:rPr>
                <w:sz w:val="28"/>
                <w:szCs w:val="28"/>
              </w:rPr>
              <w:t>Египта</w:t>
            </w:r>
            <w:r>
              <w:rPr>
                <w:spacing w:val="-12"/>
                <w:sz w:val="28"/>
                <w:szCs w:val="28"/>
              </w:rPr>
              <w:t xml:space="preserve"> </w:t>
            </w:r>
            <w:r>
              <w:rPr>
                <w:sz w:val="28"/>
                <w:szCs w:val="28"/>
              </w:rPr>
              <w:t>при</w:t>
            </w:r>
            <w:r>
              <w:rPr>
                <w:spacing w:val="-12"/>
                <w:sz w:val="28"/>
                <w:szCs w:val="28"/>
              </w:rPr>
              <w:t xml:space="preserve"> </w:t>
            </w:r>
            <w:r>
              <w:rPr>
                <w:spacing w:val="-2"/>
                <w:sz w:val="28"/>
                <w:szCs w:val="28"/>
              </w:rPr>
              <w:t>Рамсесе</w:t>
            </w:r>
          </w:p>
          <w:p w14:paraId="10635178">
            <w:pPr>
              <w:pStyle w:val="9"/>
              <w:ind w:right="183"/>
              <w:jc w:val="both"/>
              <w:rPr>
                <w:sz w:val="28"/>
                <w:szCs w:val="28"/>
              </w:rPr>
            </w:pPr>
            <w:r>
              <w:rPr>
                <w:sz w:val="28"/>
                <w:szCs w:val="28"/>
              </w:rPr>
              <w:t xml:space="preserve">II. Религиозные верования египтян. Боги Древнего Египта. Храмы и жрецы. Фараон-реформатор Эхнатон. Пирамиды и гробницы. Храмы. Письменность (иероглифы, папирус). Открытие Ж.Ф. </w:t>
            </w:r>
            <w:r>
              <w:rPr>
                <w:spacing w:val="-2"/>
                <w:sz w:val="28"/>
                <w:szCs w:val="28"/>
              </w:rPr>
              <w:t>Шампольона.</w:t>
            </w:r>
          </w:p>
          <w:p w14:paraId="4ED3B972">
            <w:pPr>
              <w:pStyle w:val="9"/>
              <w:spacing w:line="230" w:lineRule="atLeast"/>
              <w:ind w:right="564"/>
              <w:jc w:val="both"/>
              <w:rPr>
                <w:sz w:val="28"/>
                <w:szCs w:val="28"/>
              </w:rPr>
            </w:pPr>
            <w:r>
              <w:rPr>
                <w:sz w:val="28"/>
                <w:szCs w:val="28"/>
              </w:rPr>
              <w:t>Образование. Познания древних египтян (астрономия, математика, медицина). Искусство Древнего Египта (архитектура, рельефы, фрески)</w:t>
            </w:r>
          </w:p>
        </w:tc>
      </w:tr>
      <w:tr w14:paraId="64C5173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15" w:hRule="atLeast"/>
        </w:trPr>
        <w:tc>
          <w:tcPr>
            <w:tcW w:w="379" w:type="dxa"/>
          </w:tcPr>
          <w:p w14:paraId="47ED5A3F">
            <w:pPr>
              <w:pStyle w:val="9"/>
              <w:spacing w:before="10"/>
              <w:ind w:left="40" w:right="18"/>
              <w:jc w:val="center"/>
              <w:rPr>
                <w:sz w:val="28"/>
                <w:szCs w:val="28"/>
              </w:rPr>
            </w:pPr>
            <w:r>
              <w:rPr>
                <w:spacing w:val="-5"/>
                <w:sz w:val="28"/>
                <w:szCs w:val="28"/>
              </w:rPr>
              <w:t>2.</w:t>
            </w:r>
          </w:p>
          <w:p w14:paraId="67DD74BA">
            <w:pPr>
              <w:pStyle w:val="9"/>
              <w:ind w:left="39" w:right="57"/>
              <w:jc w:val="center"/>
              <w:rPr>
                <w:sz w:val="28"/>
                <w:szCs w:val="28"/>
              </w:rPr>
            </w:pPr>
            <w:r>
              <w:rPr>
                <w:spacing w:val="-10"/>
                <w:sz w:val="28"/>
                <w:szCs w:val="28"/>
              </w:rPr>
              <w:t>3</w:t>
            </w:r>
          </w:p>
        </w:tc>
        <w:tc>
          <w:tcPr>
            <w:tcW w:w="9007" w:type="dxa"/>
          </w:tcPr>
          <w:p w14:paraId="67254D2B">
            <w:pPr>
              <w:pStyle w:val="9"/>
              <w:spacing w:before="10" w:line="229" w:lineRule="exact"/>
              <w:rPr>
                <w:sz w:val="28"/>
                <w:szCs w:val="28"/>
              </w:rPr>
            </w:pPr>
            <w:r>
              <w:rPr>
                <w:sz w:val="28"/>
                <w:szCs w:val="28"/>
              </w:rPr>
              <w:t>Древние</w:t>
            </w:r>
            <w:r>
              <w:rPr>
                <w:spacing w:val="-11"/>
                <w:sz w:val="28"/>
                <w:szCs w:val="28"/>
              </w:rPr>
              <w:t xml:space="preserve"> </w:t>
            </w:r>
            <w:r>
              <w:rPr>
                <w:sz w:val="28"/>
                <w:szCs w:val="28"/>
              </w:rPr>
              <w:t>цивилизации</w:t>
            </w:r>
            <w:r>
              <w:rPr>
                <w:spacing w:val="-12"/>
                <w:sz w:val="28"/>
                <w:szCs w:val="28"/>
              </w:rPr>
              <w:t xml:space="preserve"> </w:t>
            </w:r>
            <w:r>
              <w:rPr>
                <w:sz w:val="28"/>
                <w:szCs w:val="28"/>
              </w:rPr>
              <w:t>Месопотамии.</w:t>
            </w:r>
            <w:r>
              <w:rPr>
                <w:spacing w:val="-10"/>
                <w:sz w:val="28"/>
                <w:szCs w:val="28"/>
              </w:rPr>
              <w:t xml:space="preserve"> </w:t>
            </w:r>
            <w:r>
              <w:rPr>
                <w:sz w:val="28"/>
                <w:szCs w:val="28"/>
              </w:rPr>
              <w:t>Природные</w:t>
            </w:r>
            <w:r>
              <w:rPr>
                <w:spacing w:val="-9"/>
                <w:sz w:val="28"/>
                <w:szCs w:val="28"/>
              </w:rPr>
              <w:t xml:space="preserve"> </w:t>
            </w:r>
            <w:r>
              <w:rPr>
                <w:sz w:val="28"/>
                <w:szCs w:val="28"/>
              </w:rPr>
              <w:t>условия</w:t>
            </w:r>
            <w:r>
              <w:rPr>
                <w:spacing w:val="-11"/>
                <w:sz w:val="28"/>
                <w:szCs w:val="28"/>
              </w:rPr>
              <w:t xml:space="preserve"> </w:t>
            </w:r>
            <w:r>
              <w:rPr>
                <w:sz w:val="28"/>
                <w:szCs w:val="28"/>
              </w:rPr>
              <w:t>Месопотамии</w:t>
            </w:r>
            <w:r>
              <w:rPr>
                <w:spacing w:val="-12"/>
                <w:sz w:val="28"/>
                <w:szCs w:val="28"/>
              </w:rPr>
              <w:t xml:space="preserve"> </w:t>
            </w:r>
            <w:r>
              <w:rPr>
                <w:sz w:val="28"/>
                <w:szCs w:val="28"/>
              </w:rPr>
              <w:t>(Междуречья).</w:t>
            </w:r>
            <w:r>
              <w:rPr>
                <w:spacing w:val="-10"/>
                <w:sz w:val="28"/>
                <w:szCs w:val="28"/>
              </w:rPr>
              <w:t xml:space="preserve"> </w:t>
            </w:r>
            <w:r>
              <w:rPr>
                <w:spacing w:val="-2"/>
                <w:sz w:val="28"/>
                <w:szCs w:val="28"/>
              </w:rPr>
              <w:t>Занятия</w:t>
            </w:r>
          </w:p>
          <w:p w14:paraId="2F5FB3D5">
            <w:pPr>
              <w:pStyle w:val="9"/>
              <w:spacing w:before="1" w:line="237" w:lineRule="auto"/>
              <w:rPr>
                <w:sz w:val="28"/>
                <w:szCs w:val="28"/>
              </w:rPr>
            </w:pPr>
            <w:r>
              <w:rPr>
                <w:sz w:val="28"/>
                <w:szCs w:val="28"/>
              </w:rPr>
              <w:t>населения.</w:t>
            </w:r>
            <w:r>
              <w:rPr>
                <w:spacing w:val="-13"/>
                <w:sz w:val="28"/>
                <w:szCs w:val="28"/>
              </w:rPr>
              <w:t xml:space="preserve"> </w:t>
            </w:r>
            <w:r>
              <w:rPr>
                <w:sz w:val="28"/>
                <w:szCs w:val="28"/>
              </w:rPr>
              <w:t>Древнейшие</w:t>
            </w:r>
            <w:r>
              <w:rPr>
                <w:spacing w:val="-12"/>
                <w:sz w:val="28"/>
                <w:szCs w:val="28"/>
              </w:rPr>
              <w:t xml:space="preserve"> </w:t>
            </w:r>
            <w:r>
              <w:rPr>
                <w:sz w:val="28"/>
                <w:szCs w:val="28"/>
              </w:rPr>
              <w:t>города-государства.</w:t>
            </w:r>
            <w:r>
              <w:rPr>
                <w:spacing w:val="-10"/>
                <w:sz w:val="28"/>
                <w:szCs w:val="28"/>
              </w:rPr>
              <w:t xml:space="preserve"> </w:t>
            </w:r>
            <w:r>
              <w:rPr>
                <w:sz w:val="28"/>
                <w:szCs w:val="28"/>
              </w:rPr>
              <w:t>Создание</w:t>
            </w:r>
            <w:r>
              <w:rPr>
                <w:spacing w:val="-13"/>
                <w:sz w:val="28"/>
                <w:szCs w:val="28"/>
              </w:rPr>
              <w:t xml:space="preserve"> </w:t>
            </w:r>
            <w:r>
              <w:rPr>
                <w:sz w:val="28"/>
                <w:szCs w:val="28"/>
              </w:rPr>
              <w:t>единого</w:t>
            </w:r>
            <w:r>
              <w:rPr>
                <w:spacing w:val="-12"/>
                <w:sz w:val="28"/>
                <w:szCs w:val="28"/>
              </w:rPr>
              <w:t xml:space="preserve"> </w:t>
            </w:r>
            <w:r>
              <w:rPr>
                <w:sz w:val="28"/>
                <w:szCs w:val="28"/>
              </w:rPr>
              <w:t>государства.</w:t>
            </w:r>
            <w:r>
              <w:rPr>
                <w:spacing w:val="-8"/>
                <w:sz w:val="28"/>
                <w:szCs w:val="28"/>
              </w:rPr>
              <w:t xml:space="preserve"> </w:t>
            </w:r>
            <w:r>
              <w:rPr>
                <w:sz w:val="28"/>
                <w:szCs w:val="28"/>
              </w:rPr>
              <w:t>Письменность.</w:t>
            </w:r>
            <w:r>
              <w:rPr>
                <w:spacing w:val="-12"/>
                <w:sz w:val="28"/>
                <w:szCs w:val="28"/>
              </w:rPr>
              <w:t xml:space="preserve"> </w:t>
            </w:r>
            <w:r>
              <w:rPr>
                <w:sz w:val="28"/>
                <w:szCs w:val="28"/>
              </w:rPr>
              <w:t>Научные открытия древних шумеров. Религиозные верования. Мифы и сказания</w:t>
            </w:r>
          </w:p>
        </w:tc>
      </w:tr>
      <w:tr w14:paraId="6682D0E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7" w:hRule="atLeast"/>
        </w:trPr>
        <w:tc>
          <w:tcPr>
            <w:tcW w:w="379" w:type="dxa"/>
          </w:tcPr>
          <w:p w14:paraId="7BBD34DB">
            <w:pPr>
              <w:pStyle w:val="9"/>
              <w:spacing w:before="2" w:line="222" w:lineRule="exact"/>
              <w:ind w:left="40" w:right="18"/>
              <w:jc w:val="center"/>
              <w:rPr>
                <w:sz w:val="28"/>
                <w:szCs w:val="28"/>
              </w:rPr>
            </w:pPr>
            <w:r>
              <w:rPr>
                <w:spacing w:val="-5"/>
                <w:sz w:val="28"/>
                <w:szCs w:val="28"/>
              </w:rPr>
              <w:t>2.</w:t>
            </w:r>
          </w:p>
          <w:p w14:paraId="1D39F6F8">
            <w:pPr>
              <w:pStyle w:val="9"/>
              <w:spacing w:line="222" w:lineRule="exact"/>
              <w:ind w:left="39" w:right="57"/>
              <w:jc w:val="center"/>
              <w:rPr>
                <w:sz w:val="28"/>
                <w:szCs w:val="28"/>
              </w:rPr>
            </w:pPr>
            <w:r>
              <w:rPr>
                <w:spacing w:val="-10"/>
                <w:sz w:val="28"/>
                <w:szCs w:val="28"/>
              </w:rPr>
              <w:t>4</w:t>
            </w:r>
          </w:p>
        </w:tc>
        <w:tc>
          <w:tcPr>
            <w:tcW w:w="9007" w:type="dxa"/>
          </w:tcPr>
          <w:p w14:paraId="5967241F">
            <w:pPr>
              <w:pStyle w:val="9"/>
              <w:spacing w:before="2"/>
              <w:rPr>
                <w:sz w:val="28"/>
                <w:szCs w:val="28"/>
              </w:rPr>
            </w:pPr>
            <w:r>
              <w:rPr>
                <w:sz w:val="28"/>
                <w:szCs w:val="28"/>
              </w:rPr>
              <w:t>Древний</w:t>
            </w:r>
            <w:r>
              <w:rPr>
                <w:spacing w:val="-10"/>
                <w:sz w:val="28"/>
                <w:szCs w:val="28"/>
              </w:rPr>
              <w:t xml:space="preserve"> </w:t>
            </w:r>
            <w:r>
              <w:rPr>
                <w:sz w:val="28"/>
                <w:szCs w:val="28"/>
              </w:rPr>
              <w:t>Вавилон.</w:t>
            </w:r>
            <w:r>
              <w:rPr>
                <w:spacing w:val="-7"/>
                <w:sz w:val="28"/>
                <w:szCs w:val="28"/>
              </w:rPr>
              <w:t xml:space="preserve"> </w:t>
            </w:r>
            <w:r>
              <w:rPr>
                <w:sz w:val="28"/>
                <w:szCs w:val="28"/>
              </w:rPr>
              <w:t>Царь</w:t>
            </w:r>
            <w:r>
              <w:rPr>
                <w:spacing w:val="-10"/>
                <w:sz w:val="28"/>
                <w:szCs w:val="28"/>
              </w:rPr>
              <w:t xml:space="preserve"> </w:t>
            </w:r>
            <w:r>
              <w:rPr>
                <w:sz w:val="28"/>
                <w:szCs w:val="28"/>
              </w:rPr>
              <w:t>Хаммурапи</w:t>
            </w:r>
            <w:r>
              <w:rPr>
                <w:spacing w:val="-7"/>
                <w:sz w:val="28"/>
                <w:szCs w:val="28"/>
              </w:rPr>
              <w:t xml:space="preserve"> </w:t>
            </w:r>
            <w:r>
              <w:rPr>
                <w:sz w:val="28"/>
                <w:szCs w:val="28"/>
              </w:rPr>
              <w:t>и</w:t>
            </w:r>
            <w:r>
              <w:rPr>
                <w:spacing w:val="-12"/>
                <w:sz w:val="28"/>
                <w:szCs w:val="28"/>
              </w:rPr>
              <w:t xml:space="preserve"> </w:t>
            </w:r>
            <w:r>
              <w:rPr>
                <w:sz w:val="28"/>
                <w:szCs w:val="28"/>
              </w:rPr>
              <w:t>его</w:t>
            </w:r>
            <w:r>
              <w:rPr>
                <w:spacing w:val="-8"/>
                <w:sz w:val="28"/>
                <w:szCs w:val="28"/>
              </w:rPr>
              <w:t xml:space="preserve"> </w:t>
            </w:r>
            <w:r>
              <w:rPr>
                <w:spacing w:val="-2"/>
                <w:sz w:val="28"/>
                <w:szCs w:val="28"/>
              </w:rPr>
              <w:t>законы</w:t>
            </w:r>
          </w:p>
        </w:tc>
      </w:tr>
      <w:tr w14:paraId="6E1519B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trPr>
        <w:tc>
          <w:tcPr>
            <w:tcW w:w="379" w:type="dxa"/>
          </w:tcPr>
          <w:p w14:paraId="550C8179">
            <w:pPr>
              <w:pStyle w:val="9"/>
              <w:spacing w:before="7" w:line="228" w:lineRule="exact"/>
              <w:ind w:left="40" w:right="18"/>
              <w:jc w:val="center"/>
              <w:rPr>
                <w:sz w:val="28"/>
                <w:szCs w:val="28"/>
              </w:rPr>
            </w:pPr>
            <w:r>
              <w:rPr>
                <w:spacing w:val="-5"/>
                <w:sz w:val="28"/>
                <w:szCs w:val="28"/>
              </w:rPr>
              <w:t>2.</w:t>
            </w:r>
          </w:p>
          <w:p w14:paraId="464F9FE2">
            <w:pPr>
              <w:pStyle w:val="9"/>
              <w:spacing w:line="228" w:lineRule="exact"/>
              <w:ind w:left="39" w:right="57"/>
              <w:jc w:val="center"/>
              <w:rPr>
                <w:sz w:val="28"/>
                <w:szCs w:val="28"/>
              </w:rPr>
            </w:pPr>
            <w:r>
              <w:rPr>
                <w:spacing w:val="-10"/>
                <w:sz w:val="28"/>
                <w:szCs w:val="28"/>
              </w:rPr>
              <w:t>5</w:t>
            </w:r>
          </w:p>
        </w:tc>
        <w:tc>
          <w:tcPr>
            <w:tcW w:w="9007" w:type="dxa"/>
          </w:tcPr>
          <w:p w14:paraId="38B682D9">
            <w:pPr>
              <w:pStyle w:val="9"/>
              <w:ind w:right="183"/>
              <w:rPr>
                <w:sz w:val="28"/>
                <w:szCs w:val="28"/>
              </w:rPr>
            </w:pPr>
            <w:r>
              <w:rPr>
                <w:sz w:val="28"/>
                <w:szCs w:val="28"/>
              </w:rPr>
              <w:t>Ассирия.</w:t>
            </w:r>
            <w:r>
              <w:rPr>
                <w:spacing w:val="-10"/>
                <w:sz w:val="28"/>
                <w:szCs w:val="28"/>
              </w:rPr>
              <w:t xml:space="preserve"> </w:t>
            </w:r>
            <w:r>
              <w:rPr>
                <w:sz w:val="28"/>
                <w:szCs w:val="28"/>
              </w:rPr>
              <w:t>Завоевания</w:t>
            </w:r>
            <w:r>
              <w:rPr>
                <w:spacing w:val="-10"/>
                <w:sz w:val="28"/>
                <w:szCs w:val="28"/>
              </w:rPr>
              <w:t xml:space="preserve"> </w:t>
            </w:r>
            <w:r>
              <w:rPr>
                <w:sz w:val="28"/>
                <w:szCs w:val="28"/>
              </w:rPr>
              <w:t>ассирийцев.</w:t>
            </w:r>
            <w:r>
              <w:rPr>
                <w:spacing w:val="-10"/>
                <w:sz w:val="28"/>
                <w:szCs w:val="28"/>
              </w:rPr>
              <w:t xml:space="preserve"> </w:t>
            </w:r>
            <w:r>
              <w:rPr>
                <w:sz w:val="28"/>
                <w:szCs w:val="28"/>
              </w:rPr>
              <w:t>Создание</w:t>
            </w:r>
            <w:r>
              <w:rPr>
                <w:spacing w:val="-10"/>
                <w:sz w:val="28"/>
                <w:szCs w:val="28"/>
              </w:rPr>
              <w:t xml:space="preserve"> </w:t>
            </w:r>
            <w:r>
              <w:rPr>
                <w:sz w:val="28"/>
                <w:szCs w:val="28"/>
              </w:rPr>
              <w:t>сильной</w:t>
            </w:r>
            <w:r>
              <w:rPr>
                <w:spacing w:val="-11"/>
                <w:sz w:val="28"/>
                <w:szCs w:val="28"/>
              </w:rPr>
              <w:t xml:space="preserve"> </w:t>
            </w:r>
            <w:r>
              <w:rPr>
                <w:sz w:val="28"/>
                <w:szCs w:val="28"/>
              </w:rPr>
              <w:t>державы.</w:t>
            </w:r>
            <w:r>
              <w:rPr>
                <w:spacing w:val="-8"/>
                <w:sz w:val="28"/>
                <w:szCs w:val="28"/>
              </w:rPr>
              <w:t xml:space="preserve"> </w:t>
            </w:r>
            <w:r>
              <w:rPr>
                <w:sz w:val="28"/>
                <w:szCs w:val="28"/>
              </w:rPr>
              <w:t>Культурные</w:t>
            </w:r>
            <w:r>
              <w:rPr>
                <w:spacing w:val="-9"/>
                <w:sz w:val="28"/>
                <w:szCs w:val="28"/>
              </w:rPr>
              <w:t xml:space="preserve"> </w:t>
            </w:r>
            <w:r>
              <w:rPr>
                <w:sz w:val="28"/>
                <w:szCs w:val="28"/>
              </w:rPr>
              <w:t>сокровища</w:t>
            </w:r>
            <w:r>
              <w:rPr>
                <w:spacing w:val="-12"/>
                <w:sz w:val="28"/>
                <w:szCs w:val="28"/>
              </w:rPr>
              <w:t xml:space="preserve"> </w:t>
            </w:r>
            <w:r>
              <w:rPr>
                <w:sz w:val="28"/>
                <w:szCs w:val="28"/>
              </w:rPr>
              <w:t>Ниневии. Гибель империи</w:t>
            </w:r>
          </w:p>
        </w:tc>
      </w:tr>
      <w:tr w14:paraId="2D62F1F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0" w:hRule="atLeast"/>
        </w:trPr>
        <w:tc>
          <w:tcPr>
            <w:tcW w:w="379" w:type="dxa"/>
          </w:tcPr>
          <w:p w14:paraId="716A8201">
            <w:pPr>
              <w:pStyle w:val="9"/>
              <w:spacing w:line="220" w:lineRule="exact"/>
              <w:ind w:left="40" w:right="18"/>
              <w:jc w:val="center"/>
              <w:rPr>
                <w:sz w:val="28"/>
                <w:szCs w:val="28"/>
              </w:rPr>
            </w:pPr>
            <w:r>
              <w:rPr>
                <w:spacing w:val="-5"/>
                <w:sz w:val="28"/>
                <w:szCs w:val="28"/>
              </w:rPr>
              <w:t>2.</w:t>
            </w:r>
          </w:p>
          <w:p w14:paraId="42EEEB82">
            <w:pPr>
              <w:pStyle w:val="9"/>
              <w:spacing w:line="221" w:lineRule="exact"/>
              <w:ind w:left="39" w:right="57"/>
              <w:jc w:val="center"/>
              <w:rPr>
                <w:sz w:val="28"/>
                <w:szCs w:val="28"/>
              </w:rPr>
            </w:pPr>
            <w:r>
              <w:rPr>
                <w:spacing w:val="-10"/>
                <w:sz w:val="28"/>
                <w:szCs w:val="28"/>
              </w:rPr>
              <w:t>6</w:t>
            </w:r>
          </w:p>
        </w:tc>
        <w:tc>
          <w:tcPr>
            <w:tcW w:w="9007" w:type="dxa"/>
          </w:tcPr>
          <w:p w14:paraId="4B20F275">
            <w:pPr>
              <w:pStyle w:val="9"/>
              <w:spacing w:line="228" w:lineRule="exact"/>
              <w:rPr>
                <w:sz w:val="28"/>
                <w:szCs w:val="28"/>
              </w:rPr>
            </w:pPr>
            <w:r>
              <w:rPr>
                <w:spacing w:val="-2"/>
                <w:sz w:val="28"/>
                <w:szCs w:val="28"/>
              </w:rPr>
              <w:t>Усиление</w:t>
            </w:r>
            <w:r>
              <w:rPr>
                <w:spacing w:val="4"/>
                <w:sz w:val="28"/>
                <w:szCs w:val="28"/>
              </w:rPr>
              <w:t xml:space="preserve"> </w:t>
            </w:r>
            <w:r>
              <w:rPr>
                <w:spacing w:val="-2"/>
                <w:sz w:val="28"/>
                <w:szCs w:val="28"/>
              </w:rPr>
              <w:t>Нововавилонского</w:t>
            </w:r>
            <w:r>
              <w:rPr>
                <w:spacing w:val="7"/>
                <w:sz w:val="28"/>
                <w:szCs w:val="28"/>
              </w:rPr>
              <w:t xml:space="preserve"> </w:t>
            </w:r>
            <w:r>
              <w:rPr>
                <w:spacing w:val="-2"/>
                <w:sz w:val="28"/>
                <w:szCs w:val="28"/>
              </w:rPr>
              <w:t>царства.</w:t>
            </w:r>
            <w:r>
              <w:rPr>
                <w:spacing w:val="4"/>
                <w:sz w:val="28"/>
                <w:szCs w:val="28"/>
              </w:rPr>
              <w:t xml:space="preserve"> </w:t>
            </w:r>
            <w:r>
              <w:rPr>
                <w:spacing w:val="-2"/>
                <w:sz w:val="28"/>
                <w:szCs w:val="28"/>
              </w:rPr>
              <w:t>Легендарные</w:t>
            </w:r>
            <w:r>
              <w:rPr>
                <w:spacing w:val="5"/>
                <w:sz w:val="28"/>
                <w:szCs w:val="28"/>
              </w:rPr>
              <w:t xml:space="preserve"> </w:t>
            </w:r>
            <w:r>
              <w:rPr>
                <w:spacing w:val="-2"/>
                <w:sz w:val="28"/>
                <w:szCs w:val="28"/>
              </w:rPr>
              <w:t>памятники</w:t>
            </w:r>
            <w:r>
              <w:rPr>
                <w:spacing w:val="4"/>
                <w:sz w:val="28"/>
                <w:szCs w:val="28"/>
              </w:rPr>
              <w:t xml:space="preserve"> </w:t>
            </w:r>
            <w:r>
              <w:rPr>
                <w:spacing w:val="-2"/>
                <w:sz w:val="28"/>
                <w:szCs w:val="28"/>
              </w:rPr>
              <w:t>города</w:t>
            </w:r>
            <w:r>
              <w:rPr>
                <w:spacing w:val="4"/>
                <w:sz w:val="28"/>
                <w:szCs w:val="28"/>
              </w:rPr>
              <w:t xml:space="preserve"> </w:t>
            </w:r>
            <w:r>
              <w:rPr>
                <w:spacing w:val="-2"/>
                <w:sz w:val="28"/>
                <w:szCs w:val="28"/>
              </w:rPr>
              <w:t>Вавилона</w:t>
            </w:r>
          </w:p>
        </w:tc>
      </w:tr>
      <w:tr w14:paraId="3733C12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15" w:hRule="atLeast"/>
        </w:trPr>
        <w:tc>
          <w:tcPr>
            <w:tcW w:w="379" w:type="dxa"/>
          </w:tcPr>
          <w:p w14:paraId="3A417EF9">
            <w:pPr>
              <w:pStyle w:val="9"/>
              <w:spacing w:before="10"/>
              <w:ind w:left="40" w:right="18"/>
              <w:jc w:val="center"/>
              <w:rPr>
                <w:sz w:val="28"/>
                <w:szCs w:val="28"/>
              </w:rPr>
            </w:pPr>
            <w:r>
              <w:rPr>
                <w:spacing w:val="-5"/>
                <w:sz w:val="28"/>
                <w:szCs w:val="28"/>
              </w:rPr>
              <w:t>2.</w:t>
            </w:r>
          </w:p>
          <w:p w14:paraId="3ACA5AE6">
            <w:pPr>
              <w:pStyle w:val="9"/>
              <w:spacing w:before="3"/>
              <w:ind w:left="39" w:right="57"/>
              <w:jc w:val="center"/>
              <w:rPr>
                <w:sz w:val="28"/>
                <w:szCs w:val="28"/>
              </w:rPr>
            </w:pPr>
            <w:r>
              <w:rPr>
                <w:spacing w:val="-10"/>
                <w:sz w:val="28"/>
                <w:szCs w:val="28"/>
              </w:rPr>
              <w:t>7</w:t>
            </w:r>
          </w:p>
        </w:tc>
        <w:tc>
          <w:tcPr>
            <w:tcW w:w="9007" w:type="dxa"/>
          </w:tcPr>
          <w:p w14:paraId="3E5E7476">
            <w:pPr>
              <w:pStyle w:val="9"/>
              <w:spacing w:before="12" w:line="237" w:lineRule="auto"/>
              <w:ind w:right="673"/>
              <w:jc w:val="both"/>
              <w:rPr>
                <w:sz w:val="28"/>
                <w:szCs w:val="28"/>
              </w:rPr>
            </w:pPr>
            <w:r>
              <w:rPr>
                <w:sz w:val="28"/>
                <w:szCs w:val="28"/>
              </w:rPr>
              <w:t>Восточное</w:t>
            </w:r>
            <w:r>
              <w:rPr>
                <w:spacing w:val="-5"/>
                <w:sz w:val="28"/>
                <w:szCs w:val="28"/>
              </w:rPr>
              <w:t xml:space="preserve"> </w:t>
            </w:r>
            <w:r>
              <w:rPr>
                <w:sz w:val="28"/>
                <w:szCs w:val="28"/>
              </w:rPr>
              <w:t>Средиземноморье</w:t>
            </w:r>
            <w:r>
              <w:rPr>
                <w:spacing w:val="-3"/>
                <w:sz w:val="28"/>
                <w:szCs w:val="28"/>
              </w:rPr>
              <w:t xml:space="preserve"> </w:t>
            </w:r>
            <w:r>
              <w:rPr>
                <w:sz w:val="28"/>
                <w:szCs w:val="28"/>
              </w:rPr>
              <w:t>в</w:t>
            </w:r>
            <w:r>
              <w:rPr>
                <w:spacing w:val="-6"/>
                <w:sz w:val="28"/>
                <w:szCs w:val="28"/>
              </w:rPr>
              <w:t xml:space="preserve"> </w:t>
            </w:r>
            <w:r>
              <w:rPr>
                <w:sz w:val="28"/>
                <w:szCs w:val="28"/>
              </w:rPr>
              <w:t>древности.</w:t>
            </w:r>
            <w:r>
              <w:rPr>
                <w:spacing w:val="-4"/>
                <w:sz w:val="28"/>
                <w:szCs w:val="28"/>
              </w:rPr>
              <w:t xml:space="preserve"> </w:t>
            </w:r>
            <w:r>
              <w:rPr>
                <w:sz w:val="28"/>
                <w:szCs w:val="28"/>
              </w:rPr>
              <w:t>Природные</w:t>
            </w:r>
            <w:r>
              <w:rPr>
                <w:spacing w:val="-2"/>
                <w:sz w:val="28"/>
                <w:szCs w:val="28"/>
              </w:rPr>
              <w:t xml:space="preserve"> </w:t>
            </w:r>
            <w:r>
              <w:rPr>
                <w:sz w:val="28"/>
                <w:szCs w:val="28"/>
              </w:rPr>
              <w:t>условия,</w:t>
            </w:r>
            <w:r>
              <w:rPr>
                <w:spacing w:val="-5"/>
                <w:sz w:val="28"/>
                <w:szCs w:val="28"/>
              </w:rPr>
              <w:t xml:space="preserve"> </w:t>
            </w:r>
            <w:r>
              <w:rPr>
                <w:sz w:val="28"/>
                <w:szCs w:val="28"/>
              </w:rPr>
              <w:t>их</w:t>
            </w:r>
            <w:r>
              <w:rPr>
                <w:spacing w:val="-5"/>
                <w:sz w:val="28"/>
                <w:szCs w:val="28"/>
              </w:rPr>
              <w:t xml:space="preserve"> </w:t>
            </w:r>
            <w:r>
              <w:rPr>
                <w:sz w:val="28"/>
                <w:szCs w:val="28"/>
              </w:rPr>
              <w:t>влияние</w:t>
            </w:r>
            <w:r>
              <w:rPr>
                <w:spacing w:val="-4"/>
                <w:sz w:val="28"/>
                <w:szCs w:val="28"/>
              </w:rPr>
              <w:t xml:space="preserve"> </w:t>
            </w:r>
            <w:r>
              <w:rPr>
                <w:sz w:val="28"/>
                <w:szCs w:val="28"/>
              </w:rPr>
              <w:t>на</w:t>
            </w:r>
            <w:r>
              <w:rPr>
                <w:spacing w:val="-6"/>
                <w:sz w:val="28"/>
                <w:szCs w:val="28"/>
              </w:rPr>
              <w:t xml:space="preserve"> </w:t>
            </w:r>
            <w:r>
              <w:rPr>
                <w:sz w:val="28"/>
                <w:szCs w:val="28"/>
              </w:rPr>
              <w:t>занятия</w:t>
            </w:r>
            <w:r>
              <w:rPr>
                <w:spacing w:val="-3"/>
                <w:sz w:val="28"/>
                <w:szCs w:val="28"/>
              </w:rPr>
              <w:t xml:space="preserve"> </w:t>
            </w:r>
            <w:r>
              <w:rPr>
                <w:sz w:val="28"/>
                <w:szCs w:val="28"/>
              </w:rPr>
              <w:t>жителей. Финикия:</w:t>
            </w:r>
            <w:r>
              <w:rPr>
                <w:spacing w:val="-12"/>
                <w:sz w:val="28"/>
                <w:szCs w:val="28"/>
              </w:rPr>
              <w:t xml:space="preserve"> </w:t>
            </w:r>
            <w:r>
              <w:rPr>
                <w:sz w:val="28"/>
                <w:szCs w:val="28"/>
              </w:rPr>
              <w:t>развитие</w:t>
            </w:r>
            <w:r>
              <w:rPr>
                <w:spacing w:val="-9"/>
                <w:sz w:val="28"/>
                <w:szCs w:val="28"/>
              </w:rPr>
              <w:t xml:space="preserve"> </w:t>
            </w:r>
            <w:r>
              <w:rPr>
                <w:sz w:val="28"/>
                <w:szCs w:val="28"/>
              </w:rPr>
              <w:t>ремёсел,</w:t>
            </w:r>
            <w:r>
              <w:rPr>
                <w:spacing w:val="-7"/>
                <w:sz w:val="28"/>
                <w:szCs w:val="28"/>
              </w:rPr>
              <w:t xml:space="preserve"> </w:t>
            </w:r>
            <w:r>
              <w:rPr>
                <w:sz w:val="28"/>
                <w:szCs w:val="28"/>
              </w:rPr>
              <w:t>караванной</w:t>
            </w:r>
            <w:r>
              <w:rPr>
                <w:spacing w:val="-11"/>
                <w:sz w:val="28"/>
                <w:szCs w:val="28"/>
              </w:rPr>
              <w:t xml:space="preserve"> </w:t>
            </w:r>
            <w:r>
              <w:rPr>
                <w:sz w:val="28"/>
                <w:szCs w:val="28"/>
              </w:rPr>
              <w:t>и</w:t>
            </w:r>
            <w:r>
              <w:rPr>
                <w:spacing w:val="-13"/>
                <w:sz w:val="28"/>
                <w:szCs w:val="28"/>
              </w:rPr>
              <w:t xml:space="preserve"> </w:t>
            </w:r>
            <w:r>
              <w:rPr>
                <w:sz w:val="28"/>
                <w:szCs w:val="28"/>
              </w:rPr>
              <w:t>морской</w:t>
            </w:r>
            <w:r>
              <w:rPr>
                <w:spacing w:val="-12"/>
                <w:sz w:val="28"/>
                <w:szCs w:val="28"/>
              </w:rPr>
              <w:t xml:space="preserve"> </w:t>
            </w:r>
            <w:r>
              <w:rPr>
                <w:sz w:val="28"/>
                <w:szCs w:val="28"/>
              </w:rPr>
              <w:t>торговли.</w:t>
            </w:r>
            <w:r>
              <w:rPr>
                <w:spacing w:val="-12"/>
                <w:sz w:val="28"/>
                <w:szCs w:val="28"/>
              </w:rPr>
              <w:t xml:space="preserve"> </w:t>
            </w:r>
            <w:r>
              <w:rPr>
                <w:sz w:val="28"/>
                <w:szCs w:val="28"/>
              </w:rPr>
              <w:t>Города-государства.</w:t>
            </w:r>
            <w:r>
              <w:rPr>
                <w:spacing w:val="-7"/>
                <w:sz w:val="28"/>
                <w:szCs w:val="28"/>
              </w:rPr>
              <w:t xml:space="preserve"> </w:t>
            </w:r>
            <w:r>
              <w:rPr>
                <w:sz w:val="28"/>
                <w:szCs w:val="28"/>
              </w:rPr>
              <w:t>Финикийская колонизация. Изобретения финикийцев. Финикийский алфавит</w:t>
            </w:r>
          </w:p>
        </w:tc>
      </w:tr>
      <w:tr w14:paraId="00DAB47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trPr>
        <w:tc>
          <w:tcPr>
            <w:tcW w:w="379" w:type="dxa"/>
          </w:tcPr>
          <w:p w14:paraId="2A74DFAA">
            <w:pPr>
              <w:pStyle w:val="9"/>
              <w:spacing w:before="10" w:line="227" w:lineRule="exact"/>
              <w:ind w:left="40" w:right="18"/>
              <w:jc w:val="center"/>
              <w:rPr>
                <w:sz w:val="28"/>
                <w:szCs w:val="28"/>
              </w:rPr>
            </w:pPr>
            <w:r>
              <w:rPr>
                <w:spacing w:val="-5"/>
                <w:sz w:val="28"/>
                <w:szCs w:val="28"/>
              </w:rPr>
              <w:t>2.</w:t>
            </w:r>
          </w:p>
          <w:p w14:paraId="4ABD7DD4">
            <w:pPr>
              <w:pStyle w:val="9"/>
              <w:spacing w:line="227" w:lineRule="exact"/>
              <w:ind w:left="39" w:right="57"/>
              <w:jc w:val="center"/>
              <w:rPr>
                <w:sz w:val="28"/>
                <w:szCs w:val="28"/>
              </w:rPr>
            </w:pPr>
            <w:r>
              <w:rPr>
                <w:spacing w:val="-10"/>
                <w:sz w:val="28"/>
                <w:szCs w:val="28"/>
              </w:rPr>
              <w:t>8</w:t>
            </w:r>
          </w:p>
        </w:tc>
        <w:tc>
          <w:tcPr>
            <w:tcW w:w="9007" w:type="dxa"/>
          </w:tcPr>
          <w:p w14:paraId="63523765">
            <w:pPr>
              <w:pStyle w:val="9"/>
              <w:spacing w:before="2"/>
              <w:rPr>
                <w:sz w:val="28"/>
                <w:szCs w:val="28"/>
              </w:rPr>
            </w:pPr>
            <w:r>
              <w:rPr>
                <w:sz w:val="28"/>
                <w:szCs w:val="28"/>
              </w:rPr>
              <w:t>Палестина</w:t>
            </w:r>
            <w:r>
              <w:rPr>
                <w:spacing w:val="-10"/>
                <w:sz w:val="28"/>
                <w:szCs w:val="28"/>
              </w:rPr>
              <w:t xml:space="preserve"> </w:t>
            </w:r>
            <w:r>
              <w:rPr>
                <w:sz w:val="28"/>
                <w:szCs w:val="28"/>
              </w:rPr>
              <w:t>и</w:t>
            </w:r>
            <w:r>
              <w:rPr>
                <w:spacing w:val="-12"/>
                <w:sz w:val="28"/>
                <w:szCs w:val="28"/>
              </w:rPr>
              <w:t xml:space="preserve"> </w:t>
            </w:r>
            <w:r>
              <w:rPr>
                <w:sz w:val="28"/>
                <w:szCs w:val="28"/>
              </w:rPr>
              <w:t>ее</w:t>
            </w:r>
            <w:r>
              <w:rPr>
                <w:spacing w:val="-10"/>
                <w:sz w:val="28"/>
                <w:szCs w:val="28"/>
              </w:rPr>
              <w:t xml:space="preserve"> </w:t>
            </w:r>
            <w:r>
              <w:rPr>
                <w:sz w:val="28"/>
                <w:szCs w:val="28"/>
              </w:rPr>
              <w:t>население.</w:t>
            </w:r>
            <w:r>
              <w:rPr>
                <w:spacing w:val="-12"/>
                <w:sz w:val="28"/>
                <w:szCs w:val="28"/>
              </w:rPr>
              <w:t xml:space="preserve"> </w:t>
            </w:r>
            <w:r>
              <w:rPr>
                <w:sz w:val="28"/>
                <w:szCs w:val="28"/>
              </w:rPr>
              <w:t>Возникновение</w:t>
            </w:r>
            <w:r>
              <w:rPr>
                <w:spacing w:val="-9"/>
                <w:sz w:val="28"/>
                <w:szCs w:val="28"/>
              </w:rPr>
              <w:t xml:space="preserve"> </w:t>
            </w:r>
            <w:r>
              <w:rPr>
                <w:sz w:val="28"/>
                <w:szCs w:val="28"/>
              </w:rPr>
              <w:t>Израильского</w:t>
            </w:r>
            <w:r>
              <w:rPr>
                <w:spacing w:val="-9"/>
                <w:sz w:val="28"/>
                <w:szCs w:val="28"/>
              </w:rPr>
              <w:t xml:space="preserve"> </w:t>
            </w:r>
            <w:r>
              <w:rPr>
                <w:sz w:val="28"/>
                <w:szCs w:val="28"/>
              </w:rPr>
              <w:t>государства.</w:t>
            </w:r>
            <w:r>
              <w:rPr>
                <w:spacing w:val="-6"/>
                <w:sz w:val="28"/>
                <w:szCs w:val="28"/>
              </w:rPr>
              <w:t xml:space="preserve"> </w:t>
            </w:r>
            <w:r>
              <w:rPr>
                <w:sz w:val="28"/>
                <w:szCs w:val="28"/>
              </w:rPr>
              <w:t>Царь</w:t>
            </w:r>
            <w:r>
              <w:rPr>
                <w:spacing w:val="-10"/>
                <w:sz w:val="28"/>
                <w:szCs w:val="28"/>
              </w:rPr>
              <w:t xml:space="preserve"> </w:t>
            </w:r>
            <w:r>
              <w:rPr>
                <w:sz w:val="28"/>
                <w:szCs w:val="28"/>
              </w:rPr>
              <w:t>Соломон.</w:t>
            </w:r>
            <w:r>
              <w:rPr>
                <w:spacing w:val="-12"/>
                <w:sz w:val="28"/>
                <w:szCs w:val="28"/>
              </w:rPr>
              <w:t xml:space="preserve"> </w:t>
            </w:r>
            <w:r>
              <w:rPr>
                <w:sz w:val="28"/>
                <w:szCs w:val="28"/>
              </w:rPr>
              <w:t>Религиозные верования. Ветхозаветные предания</w:t>
            </w:r>
          </w:p>
        </w:tc>
      </w:tr>
      <w:tr w14:paraId="72F7BC2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45" w:hRule="atLeast"/>
        </w:trPr>
        <w:tc>
          <w:tcPr>
            <w:tcW w:w="379" w:type="dxa"/>
          </w:tcPr>
          <w:p w14:paraId="2E85A566">
            <w:pPr>
              <w:pStyle w:val="9"/>
              <w:spacing w:before="7"/>
              <w:ind w:left="40" w:right="18"/>
              <w:jc w:val="center"/>
              <w:rPr>
                <w:sz w:val="28"/>
                <w:szCs w:val="28"/>
              </w:rPr>
            </w:pPr>
            <w:r>
              <w:rPr>
                <w:spacing w:val="-5"/>
                <w:sz w:val="28"/>
                <w:szCs w:val="28"/>
              </w:rPr>
              <w:t>2.</w:t>
            </w:r>
          </w:p>
          <w:p w14:paraId="15415574">
            <w:pPr>
              <w:pStyle w:val="9"/>
              <w:spacing w:before="3"/>
              <w:ind w:left="39" w:right="57"/>
              <w:jc w:val="center"/>
              <w:rPr>
                <w:sz w:val="28"/>
                <w:szCs w:val="28"/>
              </w:rPr>
            </w:pPr>
            <w:r>
              <w:rPr>
                <w:spacing w:val="-10"/>
                <w:sz w:val="28"/>
                <w:szCs w:val="28"/>
              </w:rPr>
              <w:t>9</w:t>
            </w:r>
          </w:p>
        </w:tc>
        <w:tc>
          <w:tcPr>
            <w:tcW w:w="9007" w:type="dxa"/>
          </w:tcPr>
          <w:p w14:paraId="28478C0E">
            <w:pPr>
              <w:pStyle w:val="9"/>
              <w:spacing w:before="7"/>
              <w:rPr>
                <w:sz w:val="28"/>
                <w:szCs w:val="28"/>
              </w:rPr>
            </w:pPr>
            <w:r>
              <w:rPr>
                <w:sz w:val="28"/>
                <w:szCs w:val="28"/>
              </w:rPr>
              <w:t>Персидская</w:t>
            </w:r>
            <w:r>
              <w:rPr>
                <w:spacing w:val="-13"/>
                <w:sz w:val="28"/>
                <w:szCs w:val="28"/>
              </w:rPr>
              <w:t xml:space="preserve"> </w:t>
            </w:r>
            <w:r>
              <w:rPr>
                <w:sz w:val="28"/>
                <w:szCs w:val="28"/>
              </w:rPr>
              <w:t>держава.</w:t>
            </w:r>
            <w:r>
              <w:rPr>
                <w:spacing w:val="-12"/>
                <w:sz w:val="28"/>
                <w:szCs w:val="28"/>
              </w:rPr>
              <w:t xml:space="preserve"> </w:t>
            </w:r>
            <w:r>
              <w:rPr>
                <w:sz w:val="28"/>
                <w:szCs w:val="28"/>
              </w:rPr>
              <w:t>Возникновение</w:t>
            </w:r>
            <w:r>
              <w:rPr>
                <w:spacing w:val="-13"/>
                <w:sz w:val="28"/>
                <w:szCs w:val="28"/>
              </w:rPr>
              <w:t xml:space="preserve"> </w:t>
            </w:r>
            <w:r>
              <w:rPr>
                <w:sz w:val="28"/>
                <w:szCs w:val="28"/>
              </w:rPr>
              <w:t>Персидского</w:t>
            </w:r>
            <w:r>
              <w:rPr>
                <w:spacing w:val="-12"/>
                <w:sz w:val="28"/>
                <w:szCs w:val="28"/>
              </w:rPr>
              <w:t xml:space="preserve"> </w:t>
            </w:r>
            <w:r>
              <w:rPr>
                <w:sz w:val="28"/>
                <w:szCs w:val="28"/>
              </w:rPr>
              <w:t>государства.</w:t>
            </w:r>
            <w:r>
              <w:rPr>
                <w:spacing w:val="-9"/>
                <w:sz w:val="28"/>
                <w:szCs w:val="28"/>
              </w:rPr>
              <w:t xml:space="preserve"> </w:t>
            </w:r>
            <w:r>
              <w:rPr>
                <w:sz w:val="28"/>
                <w:szCs w:val="28"/>
              </w:rPr>
              <w:t>Завоевания</w:t>
            </w:r>
            <w:r>
              <w:rPr>
                <w:spacing w:val="-12"/>
                <w:sz w:val="28"/>
                <w:szCs w:val="28"/>
              </w:rPr>
              <w:t xml:space="preserve"> </w:t>
            </w:r>
            <w:r>
              <w:rPr>
                <w:sz w:val="28"/>
                <w:szCs w:val="28"/>
              </w:rPr>
              <w:t>персов.</w:t>
            </w:r>
            <w:r>
              <w:rPr>
                <w:spacing w:val="-13"/>
                <w:sz w:val="28"/>
                <w:szCs w:val="28"/>
              </w:rPr>
              <w:t xml:space="preserve"> </w:t>
            </w:r>
            <w:r>
              <w:rPr>
                <w:sz w:val="28"/>
                <w:szCs w:val="28"/>
              </w:rPr>
              <w:t>Государство Ахеменидов. Великие цари: Кир II Великий, Дарий I. Расширение территории державы.</w:t>
            </w:r>
          </w:p>
          <w:p w14:paraId="6FE9B51A">
            <w:pPr>
              <w:pStyle w:val="9"/>
              <w:spacing w:before="9" w:line="232" w:lineRule="auto"/>
              <w:ind w:right="183"/>
              <w:rPr>
                <w:sz w:val="28"/>
                <w:szCs w:val="28"/>
              </w:rPr>
            </w:pPr>
            <w:r>
              <w:rPr>
                <w:sz w:val="28"/>
                <w:szCs w:val="28"/>
              </w:rPr>
              <w:t>Государственное</w:t>
            </w:r>
            <w:r>
              <w:rPr>
                <w:spacing w:val="-7"/>
                <w:sz w:val="28"/>
                <w:szCs w:val="28"/>
              </w:rPr>
              <w:t xml:space="preserve"> </w:t>
            </w:r>
            <w:r>
              <w:rPr>
                <w:sz w:val="28"/>
                <w:szCs w:val="28"/>
              </w:rPr>
              <w:t>устройство.</w:t>
            </w:r>
            <w:r>
              <w:rPr>
                <w:spacing w:val="-7"/>
                <w:sz w:val="28"/>
                <w:szCs w:val="28"/>
              </w:rPr>
              <w:t xml:space="preserve"> </w:t>
            </w:r>
            <w:r>
              <w:rPr>
                <w:sz w:val="28"/>
                <w:szCs w:val="28"/>
              </w:rPr>
              <w:t>Центр</w:t>
            </w:r>
            <w:r>
              <w:rPr>
                <w:spacing w:val="-9"/>
                <w:sz w:val="28"/>
                <w:szCs w:val="28"/>
              </w:rPr>
              <w:t xml:space="preserve"> </w:t>
            </w:r>
            <w:r>
              <w:rPr>
                <w:sz w:val="28"/>
                <w:szCs w:val="28"/>
              </w:rPr>
              <w:t>и</w:t>
            </w:r>
            <w:r>
              <w:rPr>
                <w:spacing w:val="-13"/>
                <w:sz w:val="28"/>
                <w:szCs w:val="28"/>
              </w:rPr>
              <w:t xml:space="preserve"> </w:t>
            </w:r>
            <w:r>
              <w:rPr>
                <w:sz w:val="28"/>
                <w:szCs w:val="28"/>
              </w:rPr>
              <w:t>сатрапии,</w:t>
            </w:r>
            <w:r>
              <w:rPr>
                <w:spacing w:val="-6"/>
                <w:sz w:val="28"/>
                <w:szCs w:val="28"/>
              </w:rPr>
              <w:t xml:space="preserve"> </w:t>
            </w:r>
            <w:r>
              <w:rPr>
                <w:sz w:val="28"/>
                <w:szCs w:val="28"/>
              </w:rPr>
              <w:t>управление</w:t>
            </w:r>
            <w:r>
              <w:rPr>
                <w:spacing w:val="-7"/>
                <w:sz w:val="28"/>
                <w:szCs w:val="28"/>
              </w:rPr>
              <w:t xml:space="preserve"> </w:t>
            </w:r>
            <w:r>
              <w:rPr>
                <w:sz w:val="28"/>
                <w:szCs w:val="28"/>
              </w:rPr>
              <w:t>империей.</w:t>
            </w:r>
            <w:r>
              <w:rPr>
                <w:spacing w:val="-8"/>
                <w:sz w:val="28"/>
                <w:szCs w:val="28"/>
              </w:rPr>
              <w:t xml:space="preserve"> </w:t>
            </w:r>
            <w:r>
              <w:rPr>
                <w:sz w:val="28"/>
                <w:szCs w:val="28"/>
              </w:rPr>
              <w:t>Религия</w:t>
            </w:r>
            <w:r>
              <w:rPr>
                <w:spacing w:val="-8"/>
                <w:sz w:val="28"/>
                <w:szCs w:val="28"/>
              </w:rPr>
              <w:t xml:space="preserve"> </w:t>
            </w:r>
            <w:r>
              <w:rPr>
                <w:sz w:val="28"/>
                <w:szCs w:val="28"/>
              </w:rPr>
              <w:t>персов.</w:t>
            </w:r>
            <w:r>
              <w:rPr>
                <w:spacing w:val="-9"/>
                <w:sz w:val="28"/>
                <w:szCs w:val="28"/>
              </w:rPr>
              <w:t xml:space="preserve"> </w:t>
            </w:r>
            <w:r>
              <w:rPr>
                <w:sz w:val="28"/>
                <w:szCs w:val="28"/>
              </w:rPr>
              <w:t>Дербент</w:t>
            </w:r>
            <w:r>
              <w:rPr>
                <w:spacing w:val="-8"/>
                <w:sz w:val="28"/>
                <w:szCs w:val="28"/>
              </w:rPr>
              <w:t xml:space="preserve"> </w:t>
            </w:r>
            <w:r>
              <w:rPr>
                <w:sz w:val="28"/>
                <w:szCs w:val="28"/>
              </w:rPr>
              <w:t>- один из старейших городов на территории современной России</w:t>
            </w:r>
          </w:p>
        </w:tc>
      </w:tr>
      <w:tr w14:paraId="439F660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8" w:hRule="atLeast"/>
        </w:trPr>
        <w:tc>
          <w:tcPr>
            <w:tcW w:w="379" w:type="dxa"/>
            <w:tcBorders>
              <w:bottom w:val="single" w:color="000000" w:sz="4" w:space="0"/>
            </w:tcBorders>
          </w:tcPr>
          <w:p w14:paraId="3022A7A4">
            <w:pPr>
              <w:pStyle w:val="9"/>
              <w:spacing w:before="7"/>
              <w:ind w:left="45" w:right="18"/>
              <w:jc w:val="center"/>
              <w:rPr>
                <w:sz w:val="28"/>
                <w:szCs w:val="28"/>
              </w:rPr>
            </w:pPr>
            <w:r>
              <w:rPr>
                <w:spacing w:val="-5"/>
                <w:sz w:val="28"/>
                <w:szCs w:val="28"/>
              </w:rPr>
              <w:t>2.</w:t>
            </w:r>
          </w:p>
        </w:tc>
        <w:tc>
          <w:tcPr>
            <w:tcW w:w="9007" w:type="dxa"/>
            <w:tcBorders>
              <w:bottom w:val="single" w:color="000000" w:sz="4" w:space="0"/>
            </w:tcBorders>
          </w:tcPr>
          <w:p w14:paraId="1CBD0AB5">
            <w:pPr>
              <w:pStyle w:val="9"/>
              <w:spacing w:before="7"/>
              <w:rPr>
                <w:sz w:val="28"/>
                <w:szCs w:val="28"/>
              </w:rPr>
            </w:pPr>
            <w:r>
              <w:rPr>
                <w:spacing w:val="-2"/>
                <w:sz w:val="28"/>
                <w:szCs w:val="28"/>
              </w:rPr>
              <w:t>Древняя</w:t>
            </w:r>
            <w:r>
              <w:rPr>
                <w:spacing w:val="-3"/>
                <w:sz w:val="28"/>
                <w:szCs w:val="28"/>
              </w:rPr>
              <w:t xml:space="preserve"> </w:t>
            </w:r>
            <w:r>
              <w:rPr>
                <w:spacing w:val="-2"/>
                <w:sz w:val="28"/>
                <w:szCs w:val="28"/>
              </w:rPr>
              <w:t>Индия.</w:t>
            </w:r>
            <w:r>
              <w:rPr>
                <w:spacing w:val="1"/>
                <w:sz w:val="28"/>
                <w:szCs w:val="28"/>
              </w:rPr>
              <w:t xml:space="preserve"> </w:t>
            </w:r>
            <w:r>
              <w:rPr>
                <w:spacing w:val="-2"/>
                <w:sz w:val="28"/>
                <w:szCs w:val="28"/>
              </w:rPr>
              <w:t>Природные</w:t>
            </w:r>
            <w:r>
              <w:rPr>
                <w:spacing w:val="3"/>
                <w:sz w:val="28"/>
                <w:szCs w:val="28"/>
              </w:rPr>
              <w:t xml:space="preserve"> </w:t>
            </w:r>
            <w:r>
              <w:rPr>
                <w:spacing w:val="-2"/>
                <w:sz w:val="28"/>
                <w:szCs w:val="28"/>
              </w:rPr>
              <w:t>условия</w:t>
            </w:r>
            <w:r>
              <w:rPr>
                <w:sz w:val="28"/>
                <w:szCs w:val="28"/>
              </w:rPr>
              <w:t xml:space="preserve"> </w:t>
            </w:r>
            <w:r>
              <w:rPr>
                <w:spacing w:val="-2"/>
                <w:sz w:val="28"/>
                <w:szCs w:val="28"/>
              </w:rPr>
              <w:t>Древней</w:t>
            </w:r>
            <w:r>
              <w:rPr>
                <w:spacing w:val="3"/>
                <w:sz w:val="28"/>
                <w:szCs w:val="28"/>
              </w:rPr>
              <w:t xml:space="preserve"> </w:t>
            </w:r>
            <w:r>
              <w:rPr>
                <w:spacing w:val="-2"/>
                <w:sz w:val="28"/>
                <w:szCs w:val="28"/>
              </w:rPr>
              <w:t>Индии.</w:t>
            </w:r>
            <w:r>
              <w:rPr>
                <w:spacing w:val="2"/>
                <w:sz w:val="28"/>
                <w:szCs w:val="28"/>
              </w:rPr>
              <w:t xml:space="preserve"> </w:t>
            </w:r>
            <w:r>
              <w:rPr>
                <w:spacing w:val="-2"/>
                <w:sz w:val="28"/>
                <w:szCs w:val="28"/>
              </w:rPr>
              <w:t>Занятия</w:t>
            </w:r>
            <w:r>
              <w:rPr>
                <w:sz w:val="28"/>
                <w:szCs w:val="28"/>
              </w:rPr>
              <w:t xml:space="preserve"> </w:t>
            </w:r>
            <w:r>
              <w:rPr>
                <w:spacing w:val="-2"/>
                <w:sz w:val="28"/>
                <w:szCs w:val="28"/>
              </w:rPr>
              <w:t>населения.</w:t>
            </w:r>
            <w:r>
              <w:rPr>
                <w:spacing w:val="2"/>
                <w:sz w:val="28"/>
                <w:szCs w:val="28"/>
              </w:rPr>
              <w:t xml:space="preserve"> </w:t>
            </w:r>
            <w:r>
              <w:rPr>
                <w:spacing w:val="-2"/>
                <w:sz w:val="28"/>
                <w:szCs w:val="28"/>
              </w:rPr>
              <w:t>Древнейшие</w:t>
            </w:r>
            <w:r>
              <w:rPr>
                <w:spacing w:val="5"/>
                <w:sz w:val="28"/>
                <w:szCs w:val="28"/>
              </w:rPr>
              <w:t xml:space="preserve"> </w:t>
            </w:r>
            <w:r>
              <w:rPr>
                <w:spacing w:val="-2"/>
                <w:sz w:val="28"/>
                <w:szCs w:val="28"/>
              </w:rPr>
              <w:t>города-</w:t>
            </w:r>
          </w:p>
        </w:tc>
      </w:tr>
      <w:tr w14:paraId="376BE2A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61" w:hRule="atLeast"/>
        </w:trPr>
        <w:tc>
          <w:tcPr>
            <w:tcW w:w="379" w:type="dxa"/>
            <w:tcBorders>
              <w:top w:val="single" w:color="000000" w:sz="4" w:space="0"/>
            </w:tcBorders>
          </w:tcPr>
          <w:p w14:paraId="351A23E3">
            <w:pPr>
              <w:pStyle w:val="9"/>
              <w:spacing w:before="7"/>
              <w:ind w:left="39" w:right="57"/>
              <w:jc w:val="center"/>
              <w:rPr>
                <w:sz w:val="28"/>
                <w:szCs w:val="28"/>
              </w:rPr>
            </w:pPr>
            <w:r>
              <w:rPr>
                <w:spacing w:val="-10"/>
                <w:sz w:val="28"/>
                <w:szCs w:val="28"/>
              </w:rPr>
              <w:t>1</w:t>
            </w:r>
          </w:p>
          <w:p w14:paraId="554435D1">
            <w:pPr>
              <w:pStyle w:val="9"/>
              <w:spacing w:before="3"/>
              <w:ind w:left="39" w:right="57"/>
              <w:jc w:val="center"/>
              <w:rPr>
                <w:sz w:val="28"/>
                <w:szCs w:val="28"/>
              </w:rPr>
            </w:pPr>
            <w:r>
              <w:rPr>
                <w:spacing w:val="-10"/>
                <w:sz w:val="28"/>
                <w:szCs w:val="28"/>
              </w:rPr>
              <w:t>0</w:t>
            </w:r>
          </w:p>
        </w:tc>
        <w:tc>
          <w:tcPr>
            <w:tcW w:w="9007" w:type="dxa"/>
            <w:tcBorders>
              <w:top w:val="single" w:color="000000" w:sz="4" w:space="0"/>
            </w:tcBorders>
          </w:tcPr>
          <w:p w14:paraId="3E30CE71">
            <w:pPr>
              <w:pStyle w:val="9"/>
              <w:spacing w:before="7" w:line="242" w:lineRule="auto"/>
              <w:ind w:right="183"/>
              <w:rPr>
                <w:sz w:val="28"/>
                <w:szCs w:val="28"/>
              </w:rPr>
            </w:pPr>
            <w:r>
              <w:rPr>
                <w:sz w:val="28"/>
                <w:szCs w:val="28"/>
              </w:rPr>
              <w:t>государства. Приход ариев в Северную Индию. Держава Маурьев. Государство Гуптов. Общественное</w:t>
            </w:r>
            <w:r>
              <w:rPr>
                <w:spacing w:val="-9"/>
                <w:sz w:val="28"/>
                <w:szCs w:val="28"/>
              </w:rPr>
              <w:t xml:space="preserve"> </w:t>
            </w:r>
            <w:r>
              <w:rPr>
                <w:sz w:val="28"/>
                <w:szCs w:val="28"/>
              </w:rPr>
              <w:t>устройство,</w:t>
            </w:r>
            <w:r>
              <w:rPr>
                <w:spacing w:val="-12"/>
                <w:sz w:val="28"/>
                <w:szCs w:val="28"/>
              </w:rPr>
              <w:t xml:space="preserve"> </w:t>
            </w:r>
            <w:r>
              <w:rPr>
                <w:sz w:val="28"/>
                <w:szCs w:val="28"/>
              </w:rPr>
              <w:t>варны.</w:t>
            </w:r>
            <w:r>
              <w:rPr>
                <w:spacing w:val="-9"/>
                <w:sz w:val="28"/>
                <w:szCs w:val="28"/>
              </w:rPr>
              <w:t xml:space="preserve"> </w:t>
            </w:r>
            <w:r>
              <w:rPr>
                <w:sz w:val="28"/>
                <w:szCs w:val="28"/>
              </w:rPr>
              <w:t>Религиозные</w:t>
            </w:r>
            <w:r>
              <w:rPr>
                <w:spacing w:val="-10"/>
                <w:sz w:val="28"/>
                <w:szCs w:val="28"/>
              </w:rPr>
              <w:t xml:space="preserve"> </w:t>
            </w:r>
            <w:r>
              <w:rPr>
                <w:sz w:val="28"/>
                <w:szCs w:val="28"/>
              </w:rPr>
              <w:t>верования</w:t>
            </w:r>
            <w:r>
              <w:rPr>
                <w:spacing w:val="-11"/>
                <w:sz w:val="28"/>
                <w:szCs w:val="28"/>
              </w:rPr>
              <w:t xml:space="preserve"> </w:t>
            </w:r>
            <w:r>
              <w:rPr>
                <w:sz w:val="28"/>
                <w:szCs w:val="28"/>
              </w:rPr>
              <w:t>древних</w:t>
            </w:r>
            <w:r>
              <w:rPr>
                <w:spacing w:val="-11"/>
                <w:sz w:val="28"/>
                <w:szCs w:val="28"/>
              </w:rPr>
              <w:t xml:space="preserve"> </w:t>
            </w:r>
            <w:r>
              <w:rPr>
                <w:sz w:val="28"/>
                <w:szCs w:val="28"/>
              </w:rPr>
              <w:t>индийцев.</w:t>
            </w:r>
            <w:r>
              <w:rPr>
                <w:spacing w:val="-10"/>
                <w:sz w:val="28"/>
                <w:szCs w:val="28"/>
              </w:rPr>
              <w:t xml:space="preserve"> </w:t>
            </w:r>
            <w:r>
              <w:rPr>
                <w:sz w:val="28"/>
                <w:szCs w:val="28"/>
              </w:rPr>
              <w:t>Легенды</w:t>
            </w:r>
            <w:r>
              <w:rPr>
                <w:spacing w:val="-10"/>
                <w:sz w:val="28"/>
                <w:szCs w:val="28"/>
              </w:rPr>
              <w:t xml:space="preserve"> </w:t>
            </w:r>
            <w:r>
              <w:rPr>
                <w:sz w:val="28"/>
                <w:szCs w:val="28"/>
              </w:rPr>
              <w:t>и</w:t>
            </w:r>
            <w:r>
              <w:rPr>
                <w:spacing w:val="-13"/>
                <w:sz w:val="28"/>
                <w:szCs w:val="28"/>
              </w:rPr>
              <w:t xml:space="preserve"> </w:t>
            </w:r>
            <w:r>
              <w:rPr>
                <w:sz w:val="28"/>
                <w:szCs w:val="28"/>
              </w:rPr>
              <w:t>сказания. Возникновение и распространение буддизма. Культурное наследие Древней Индии (эпос и литература, художественная</w:t>
            </w:r>
          </w:p>
          <w:p w14:paraId="06377307">
            <w:pPr>
              <w:pStyle w:val="9"/>
              <w:spacing w:line="205" w:lineRule="exact"/>
              <w:rPr>
                <w:sz w:val="28"/>
                <w:szCs w:val="28"/>
              </w:rPr>
            </w:pPr>
            <w:r>
              <w:rPr>
                <w:spacing w:val="-2"/>
                <w:sz w:val="28"/>
                <w:szCs w:val="28"/>
              </w:rPr>
              <w:t>культура,</w:t>
            </w:r>
            <w:r>
              <w:rPr>
                <w:spacing w:val="-1"/>
                <w:sz w:val="28"/>
                <w:szCs w:val="28"/>
              </w:rPr>
              <w:t xml:space="preserve"> </w:t>
            </w:r>
            <w:r>
              <w:rPr>
                <w:spacing w:val="-2"/>
                <w:sz w:val="28"/>
                <w:szCs w:val="28"/>
              </w:rPr>
              <w:t>научное</w:t>
            </w:r>
            <w:r>
              <w:rPr>
                <w:spacing w:val="3"/>
                <w:sz w:val="28"/>
                <w:szCs w:val="28"/>
              </w:rPr>
              <w:t xml:space="preserve"> </w:t>
            </w:r>
            <w:r>
              <w:rPr>
                <w:spacing w:val="-2"/>
                <w:sz w:val="28"/>
                <w:szCs w:val="28"/>
              </w:rPr>
              <w:t>познание)</w:t>
            </w:r>
          </w:p>
        </w:tc>
      </w:tr>
      <w:tr w14:paraId="4CA62EB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406" w:hRule="atLeast"/>
        </w:trPr>
        <w:tc>
          <w:tcPr>
            <w:tcW w:w="379" w:type="dxa"/>
          </w:tcPr>
          <w:p w14:paraId="1CF74A6B">
            <w:pPr>
              <w:pStyle w:val="9"/>
              <w:spacing w:before="7"/>
              <w:ind w:left="40" w:right="18"/>
              <w:jc w:val="center"/>
              <w:rPr>
                <w:sz w:val="28"/>
                <w:szCs w:val="28"/>
              </w:rPr>
            </w:pPr>
            <w:r>
              <w:rPr>
                <w:spacing w:val="-5"/>
                <w:sz w:val="28"/>
                <w:szCs w:val="28"/>
              </w:rPr>
              <w:t>2.</w:t>
            </w:r>
          </w:p>
          <w:p w14:paraId="3FCE2E12">
            <w:pPr>
              <w:pStyle w:val="9"/>
              <w:spacing w:before="3" w:line="229" w:lineRule="exact"/>
              <w:ind w:left="39" w:right="57"/>
              <w:jc w:val="center"/>
              <w:rPr>
                <w:sz w:val="28"/>
                <w:szCs w:val="28"/>
              </w:rPr>
            </w:pPr>
            <w:r>
              <w:rPr>
                <w:spacing w:val="-10"/>
                <w:sz w:val="28"/>
                <w:szCs w:val="28"/>
              </w:rPr>
              <w:t>1</w:t>
            </w:r>
          </w:p>
          <w:p w14:paraId="5498DA3E">
            <w:pPr>
              <w:pStyle w:val="9"/>
              <w:spacing w:line="229" w:lineRule="exact"/>
              <w:ind w:left="39" w:right="57"/>
              <w:jc w:val="center"/>
              <w:rPr>
                <w:sz w:val="28"/>
                <w:szCs w:val="28"/>
              </w:rPr>
            </w:pPr>
            <w:r>
              <w:rPr>
                <w:spacing w:val="-10"/>
                <w:sz w:val="28"/>
                <w:szCs w:val="28"/>
              </w:rPr>
              <w:t>1</w:t>
            </w:r>
          </w:p>
        </w:tc>
        <w:tc>
          <w:tcPr>
            <w:tcW w:w="9007" w:type="dxa"/>
          </w:tcPr>
          <w:p w14:paraId="7DD4B12D">
            <w:pPr>
              <w:pStyle w:val="9"/>
              <w:spacing w:before="7" w:line="242" w:lineRule="auto"/>
              <w:rPr>
                <w:sz w:val="28"/>
                <w:szCs w:val="28"/>
              </w:rPr>
            </w:pPr>
            <w:r>
              <w:rPr>
                <w:sz w:val="28"/>
                <w:szCs w:val="28"/>
              </w:rPr>
              <w:t>Древний</w:t>
            </w:r>
            <w:r>
              <w:rPr>
                <w:spacing w:val="-11"/>
                <w:sz w:val="28"/>
                <w:szCs w:val="28"/>
              </w:rPr>
              <w:t xml:space="preserve"> </w:t>
            </w:r>
            <w:r>
              <w:rPr>
                <w:sz w:val="28"/>
                <w:szCs w:val="28"/>
              </w:rPr>
              <w:t>Китай.</w:t>
            </w:r>
            <w:r>
              <w:rPr>
                <w:spacing w:val="-9"/>
                <w:sz w:val="28"/>
                <w:szCs w:val="28"/>
              </w:rPr>
              <w:t xml:space="preserve"> </w:t>
            </w:r>
            <w:r>
              <w:rPr>
                <w:sz w:val="28"/>
                <w:szCs w:val="28"/>
              </w:rPr>
              <w:t>Природные</w:t>
            </w:r>
            <w:r>
              <w:rPr>
                <w:spacing w:val="-5"/>
                <w:sz w:val="28"/>
                <w:szCs w:val="28"/>
              </w:rPr>
              <w:t xml:space="preserve"> </w:t>
            </w:r>
            <w:r>
              <w:rPr>
                <w:sz w:val="28"/>
                <w:szCs w:val="28"/>
              </w:rPr>
              <w:t>условия</w:t>
            </w:r>
            <w:r>
              <w:rPr>
                <w:spacing w:val="-11"/>
                <w:sz w:val="28"/>
                <w:szCs w:val="28"/>
              </w:rPr>
              <w:t xml:space="preserve"> </w:t>
            </w:r>
            <w:r>
              <w:rPr>
                <w:sz w:val="28"/>
                <w:szCs w:val="28"/>
              </w:rPr>
              <w:t>Древнего</w:t>
            </w:r>
            <w:r>
              <w:rPr>
                <w:spacing w:val="-6"/>
                <w:sz w:val="28"/>
                <w:szCs w:val="28"/>
              </w:rPr>
              <w:t xml:space="preserve"> </w:t>
            </w:r>
            <w:r>
              <w:rPr>
                <w:sz w:val="28"/>
                <w:szCs w:val="28"/>
              </w:rPr>
              <w:t>Китая.</w:t>
            </w:r>
            <w:r>
              <w:rPr>
                <w:spacing w:val="-8"/>
                <w:sz w:val="28"/>
                <w:szCs w:val="28"/>
              </w:rPr>
              <w:t xml:space="preserve"> </w:t>
            </w:r>
            <w:r>
              <w:rPr>
                <w:sz w:val="28"/>
                <w:szCs w:val="28"/>
              </w:rPr>
              <w:t>Хозяйственная</w:t>
            </w:r>
            <w:r>
              <w:rPr>
                <w:spacing w:val="-7"/>
                <w:sz w:val="28"/>
                <w:szCs w:val="28"/>
              </w:rPr>
              <w:t xml:space="preserve"> </w:t>
            </w:r>
            <w:r>
              <w:rPr>
                <w:sz w:val="28"/>
                <w:szCs w:val="28"/>
              </w:rPr>
              <w:t>деятельность</w:t>
            </w:r>
            <w:r>
              <w:rPr>
                <w:spacing w:val="-10"/>
                <w:sz w:val="28"/>
                <w:szCs w:val="28"/>
              </w:rPr>
              <w:t xml:space="preserve"> </w:t>
            </w:r>
            <w:r>
              <w:rPr>
                <w:sz w:val="28"/>
                <w:szCs w:val="28"/>
              </w:rPr>
              <w:t>и</w:t>
            </w:r>
            <w:r>
              <w:rPr>
                <w:spacing w:val="-9"/>
                <w:sz w:val="28"/>
                <w:szCs w:val="28"/>
              </w:rPr>
              <w:t xml:space="preserve"> </w:t>
            </w:r>
            <w:r>
              <w:rPr>
                <w:sz w:val="28"/>
                <w:szCs w:val="28"/>
              </w:rPr>
              <w:t>условия</w:t>
            </w:r>
            <w:r>
              <w:rPr>
                <w:spacing w:val="-9"/>
                <w:sz w:val="28"/>
                <w:szCs w:val="28"/>
              </w:rPr>
              <w:t xml:space="preserve"> </w:t>
            </w:r>
            <w:r>
              <w:rPr>
                <w:sz w:val="28"/>
                <w:szCs w:val="28"/>
              </w:rPr>
              <w:t>жизни населения. Древнейшие царства. Создание объединенной империи. Цинь Шихуанди. Возведение Великой Китайской стены. Правление династии Хань. Жизнь в империи: правители и подданные, положение различных групп населения. Развитие ремесел и торговли. Великий шелковый путь.</w:t>
            </w:r>
          </w:p>
          <w:p w14:paraId="74DCB0A6">
            <w:pPr>
              <w:pStyle w:val="9"/>
              <w:spacing w:before="5" w:line="230" w:lineRule="auto"/>
              <w:ind w:right="183"/>
              <w:rPr>
                <w:sz w:val="28"/>
                <w:szCs w:val="28"/>
              </w:rPr>
            </w:pPr>
            <w:r>
              <w:rPr>
                <w:sz w:val="28"/>
                <w:szCs w:val="28"/>
              </w:rPr>
              <w:t>Религиозно-философские</w:t>
            </w:r>
            <w:r>
              <w:rPr>
                <w:spacing w:val="-11"/>
                <w:sz w:val="28"/>
                <w:szCs w:val="28"/>
              </w:rPr>
              <w:t xml:space="preserve"> </w:t>
            </w:r>
            <w:r>
              <w:rPr>
                <w:sz w:val="28"/>
                <w:szCs w:val="28"/>
              </w:rPr>
              <w:t>учения.</w:t>
            </w:r>
            <w:r>
              <w:rPr>
                <w:spacing w:val="-13"/>
                <w:sz w:val="28"/>
                <w:szCs w:val="28"/>
              </w:rPr>
              <w:t xml:space="preserve"> </w:t>
            </w:r>
            <w:r>
              <w:rPr>
                <w:sz w:val="28"/>
                <w:szCs w:val="28"/>
              </w:rPr>
              <w:t>Религиозные</w:t>
            </w:r>
            <w:r>
              <w:rPr>
                <w:spacing w:val="-9"/>
                <w:sz w:val="28"/>
                <w:szCs w:val="28"/>
              </w:rPr>
              <w:t xml:space="preserve"> </w:t>
            </w:r>
            <w:r>
              <w:rPr>
                <w:sz w:val="28"/>
                <w:szCs w:val="28"/>
              </w:rPr>
              <w:t>сооружения.</w:t>
            </w:r>
            <w:r>
              <w:rPr>
                <w:spacing w:val="-13"/>
                <w:sz w:val="28"/>
                <w:szCs w:val="28"/>
              </w:rPr>
              <w:t xml:space="preserve"> </w:t>
            </w:r>
            <w:r>
              <w:rPr>
                <w:sz w:val="28"/>
                <w:szCs w:val="28"/>
              </w:rPr>
              <w:t>Конфуций.</w:t>
            </w:r>
            <w:r>
              <w:rPr>
                <w:spacing w:val="-12"/>
                <w:sz w:val="28"/>
                <w:szCs w:val="28"/>
              </w:rPr>
              <w:t xml:space="preserve"> </w:t>
            </w:r>
            <w:r>
              <w:rPr>
                <w:sz w:val="28"/>
                <w:szCs w:val="28"/>
              </w:rPr>
              <w:t>Научные</w:t>
            </w:r>
            <w:r>
              <w:rPr>
                <w:spacing w:val="-13"/>
                <w:sz w:val="28"/>
                <w:szCs w:val="28"/>
              </w:rPr>
              <w:t xml:space="preserve"> </w:t>
            </w:r>
            <w:r>
              <w:rPr>
                <w:sz w:val="28"/>
                <w:szCs w:val="28"/>
              </w:rPr>
              <w:t>знания</w:t>
            </w:r>
            <w:r>
              <w:rPr>
                <w:spacing w:val="-12"/>
                <w:sz w:val="28"/>
                <w:szCs w:val="28"/>
              </w:rPr>
              <w:t xml:space="preserve"> </w:t>
            </w:r>
            <w:r>
              <w:rPr>
                <w:sz w:val="28"/>
                <w:szCs w:val="28"/>
              </w:rPr>
              <w:t>и изобретения древних китайцев</w:t>
            </w:r>
          </w:p>
        </w:tc>
      </w:tr>
      <w:tr w14:paraId="79922B4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1" w:hRule="atLeast"/>
        </w:trPr>
        <w:tc>
          <w:tcPr>
            <w:tcW w:w="379" w:type="dxa"/>
          </w:tcPr>
          <w:p w14:paraId="28A4AD15">
            <w:pPr>
              <w:pStyle w:val="9"/>
              <w:spacing w:line="228" w:lineRule="exact"/>
              <w:ind w:left="39" w:right="57"/>
              <w:jc w:val="center"/>
              <w:rPr>
                <w:sz w:val="28"/>
                <w:szCs w:val="28"/>
              </w:rPr>
            </w:pPr>
            <w:r>
              <w:rPr>
                <w:spacing w:val="-10"/>
                <w:sz w:val="28"/>
                <w:szCs w:val="28"/>
              </w:rPr>
              <w:t>3</w:t>
            </w:r>
          </w:p>
        </w:tc>
        <w:tc>
          <w:tcPr>
            <w:tcW w:w="9007" w:type="dxa"/>
          </w:tcPr>
          <w:p w14:paraId="0BF16A55">
            <w:pPr>
              <w:pStyle w:val="9"/>
              <w:spacing w:line="228" w:lineRule="exact"/>
              <w:rPr>
                <w:sz w:val="28"/>
                <w:szCs w:val="28"/>
              </w:rPr>
            </w:pPr>
            <w:r>
              <w:rPr>
                <w:sz w:val="28"/>
                <w:szCs w:val="28"/>
              </w:rPr>
              <w:t>Древняя</w:t>
            </w:r>
            <w:r>
              <w:rPr>
                <w:spacing w:val="-13"/>
                <w:sz w:val="28"/>
                <w:szCs w:val="28"/>
              </w:rPr>
              <w:t xml:space="preserve"> </w:t>
            </w:r>
            <w:r>
              <w:rPr>
                <w:sz w:val="28"/>
                <w:szCs w:val="28"/>
              </w:rPr>
              <w:t>Греция.</w:t>
            </w:r>
            <w:r>
              <w:rPr>
                <w:spacing w:val="-8"/>
                <w:sz w:val="28"/>
                <w:szCs w:val="28"/>
              </w:rPr>
              <w:t xml:space="preserve"> </w:t>
            </w:r>
            <w:r>
              <w:rPr>
                <w:spacing w:val="-2"/>
                <w:sz w:val="28"/>
                <w:szCs w:val="28"/>
              </w:rPr>
              <w:t>Эллинизм</w:t>
            </w:r>
          </w:p>
        </w:tc>
      </w:tr>
      <w:tr w14:paraId="107A3ED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33" w:hRule="atLeast"/>
        </w:trPr>
        <w:tc>
          <w:tcPr>
            <w:tcW w:w="379" w:type="dxa"/>
          </w:tcPr>
          <w:p w14:paraId="25E7FDBB">
            <w:pPr>
              <w:pStyle w:val="9"/>
              <w:spacing w:before="7"/>
              <w:ind w:left="40" w:right="18"/>
              <w:jc w:val="center"/>
              <w:rPr>
                <w:sz w:val="28"/>
                <w:szCs w:val="28"/>
              </w:rPr>
            </w:pPr>
            <w:r>
              <w:rPr>
                <w:spacing w:val="-5"/>
                <w:sz w:val="28"/>
                <w:szCs w:val="28"/>
              </w:rPr>
              <w:t>3.</w:t>
            </w:r>
          </w:p>
          <w:p w14:paraId="030F6B06">
            <w:pPr>
              <w:pStyle w:val="9"/>
              <w:spacing w:before="6"/>
              <w:ind w:left="39" w:right="57"/>
              <w:jc w:val="center"/>
              <w:rPr>
                <w:sz w:val="28"/>
                <w:szCs w:val="28"/>
              </w:rPr>
            </w:pPr>
            <w:r>
              <w:rPr>
                <w:spacing w:val="-10"/>
                <w:sz w:val="28"/>
                <w:szCs w:val="28"/>
              </w:rPr>
              <w:t>1</w:t>
            </w:r>
          </w:p>
        </w:tc>
        <w:tc>
          <w:tcPr>
            <w:tcW w:w="9007" w:type="dxa"/>
          </w:tcPr>
          <w:p w14:paraId="3F9DB352">
            <w:pPr>
              <w:pStyle w:val="9"/>
              <w:spacing w:before="2"/>
              <w:ind w:right="152"/>
              <w:jc w:val="both"/>
              <w:rPr>
                <w:sz w:val="28"/>
                <w:szCs w:val="28"/>
              </w:rPr>
            </w:pPr>
            <w:r>
              <w:rPr>
                <w:sz w:val="28"/>
                <w:szCs w:val="28"/>
              </w:rPr>
              <w:t>Древнейшая Греция. Природные условия Древней Греции. Занятия населения. Древнейшие государства на Крите. Расцвет и гибель Минойской цивилизации. Государства Ахейской Греции (Микены,</w:t>
            </w:r>
            <w:r>
              <w:rPr>
                <w:spacing w:val="40"/>
                <w:sz w:val="28"/>
                <w:szCs w:val="28"/>
              </w:rPr>
              <w:t xml:space="preserve"> </w:t>
            </w:r>
            <w:r>
              <w:rPr>
                <w:sz w:val="28"/>
                <w:szCs w:val="28"/>
              </w:rPr>
              <w:t>Тиринф).</w:t>
            </w:r>
            <w:r>
              <w:rPr>
                <w:spacing w:val="40"/>
                <w:sz w:val="28"/>
                <w:szCs w:val="28"/>
              </w:rPr>
              <w:t xml:space="preserve"> </w:t>
            </w:r>
            <w:r>
              <w:rPr>
                <w:sz w:val="28"/>
                <w:szCs w:val="28"/>
              </w:rPr>
              <w:t>Троянская</w:t>
            </w:r>
            <w:r>
              <w:rPr>
                <w:spacing w:val="40"/>
                <w:sz w:val="28"/>
                <w:szCs w:val="28"/>
              </w:rPr>
              <w:t xml:space="preserve"> </w:t>
            </w:r>
            <w:r>
              <w:rPr>
                <w:sz w:val="28"/>
                <w:szCs w:val="28"/>
              </w:rPr>
              <w:t>война.</w:t>
            </w:r>
            <w:r>
              <w:rPr>
                <w:spacing w:val="40"/>
                <w:sz w:val="28"/>
                <w:szCs w:val="28"/>
              </w:rPr>
              <w:t xml:space="preserve"> </w:t>
            </w:r>
            <w:r>
              <w:rPr>
                <w:sz w:val="28"/>
                <w:szCs w:val="28"/>
              </w:rPr>
              <w:t>Вторжение</w:t>
            </w:r>
            <w:r>
              <w:rPr>
                <w:spacing w:val="40"/>
                <w:sz w:val="28"/>
                <w:szCs w:val="28"/>
              </w:rPr>
              <w:t xml:space="preserve"> </w:t>
            </w:r>
            <w:r>
              <w:rPr>
                <w:sz w:val="28"/>
                <w:szCs w:val="28"/>
              </w:rPr>
              <w:t>дорийских</w:t>
            </w:r>
            <w:r>
              <w:rPr>
                <w:spacing w:val="40"/>
                <w:sz w:val="28"/>
                <w:szCs w:val="28"/>
              </w:rPr>
              <w:t xml:space="preserve"> </w:t>
            </w:r>
            <w:r>
              <w:rPr>
                <w:sz w:val="28"/>
                <w:szCs w:val="28"/>
              </w:rPr>
              <w:t>племен.</w:t>
            </w:r>
            <w:r>
              <w:rPr>
                <w:spacing w:val="40"/>
                <w:sz w:val="28"/>
                <w:szCs w:val="28"/>
              </w:rPr>
              <w:t xml:space="preserve"> </w:t>
            </w:r>
            <w:r>
              <w:rPr>
                <w:sz w:val="28"/>
                <w:szCs w:val="28"/>
              </w:rPr>
              <w:t>Поэмы</w:t>
            </w:r>
            <w:r>
              <w:rPr>
                <w:spacing w:val="40"/>
                <w:sz w:val="28"/>
                <w:szCs w:val="28"/>
              </w:rPr>
              <w:t xml:space="preserve"> </w:t>
            </w:r>
            <w:r>
              <w:rPr>
                <w:sz w:val="28"/>
                <w:szCs w:val="28"/>
              </w:rPr>
              <w:t>Гомера</w:t>
            </w:r>
            <w:r>
              <w:rPr>
                <w:spacing w:val="40"/>
                <w:sz w:val="28"/>
                <w:szCs w:val="28"/>
              </w:rPr>
              <w:t xml:space="preserve"> </w:t>
            </w:r>
            <w:r>
              <w:rPr>
                <w:sz w:val="28"/>
                <w:szCs w:val="28"/>
              </w:rPr>
              <w:t>«Илиада»,</w:t>
            </w:r>
          </w:p>
          <w:p w14:paraId="79351D6D">
            <w:pPr>
              <w:pStyle w:val="9"/>
              <w:spacing w:line="221" w:lineRule="exact"/>
              <w:rPr>
                <w:sz w:val="28"/>
                <w:szCs w:val="28"/>
              </w:rPr>
            </w:pPr>
            <w:r>
              <w:rPr>
                <w:spacing w:val="-2"/>
                <w:sz w:val="28"/>
                <w:szCs w:val="28"/>
              </w:rPr>
              <w:t>«Одиссея»</w:t>
            </w:r>
          </w:p>
        </w:tc>
      </w:tr>
      <w:tr w14:paraId="73C534D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00" w:hRule="atLeast"/>
        </w:trPr>
        <w:tc>
          <w:tcPr>
            <w:tcW w:w="379" w:type="dxa"/>
          </w:tcPr>
          <w:p w14:paraId="2762D811">
            <w:pPr>
              <w:pStyle w:val="9"/>
              <w:spacing w:before="7"/>
              <w:ind w:left="40" w:right="18"/>
              <w:jc w:val="center"/>
              <w:rPr>
                <w:sz w:val="28"/>
                <w:szCs w:val="28"/>
              </w:rPr>
            </w:pPr>
            <w:r>
              <w:rPr>
                <w:spacing w:val="-5"/>
                <w:sz w:val="28"/>
                <w:szCs w:val="28"/>
              </w:rPr>
              <w:t>3.</w:t>
            </w:r>
          </w:p>
          <w:p w14:paraId="2C152321">
            <w:pPr>
              <w:pStyle w:val="9"/>
              <w:spacing w:before="3"/>
              <w:ind w:left="39" w:right="57"/>
              <w:jc w:val="center"/>
              <w:rPr>
                <w:sz w:val="28"/>
                <w:szCs w:val="28"/>
              </w:rPr>
            </w:pPr>
            <w:r>
              <w:rPr>
                <w:spacing w:val="-10"/>
                <w:sz w:val="28"/>
                <w:szCs w:val="28"/>
              </w:rPr>
              <w:t>2</w:t>
            </w:r>
          </w:p>
        </w:tc>
        <w:tc>
          <w:tcPr>
            <w:tcW w:w="9007" w:type="dxa"/>
          </w:tcPr>
          <w:p w14:paraId="429D4996">
            <w:pPr>
              <w:pStyle w:val="9"/>
              <w:spacing w:before="10" w:line="232" w:lineRule="auto"/>
              <w:ind w:right="183"/>
              <w:rPr>
                <w:sz w:val="28"/>
                <w:szCs w:val="28"/>
              </w:rPr>
            </w:pPr>
            <w:r>
              <w:rPr>
                <w:sz w:val="28"/>
                <w:szCs w:val="28"/>
              </w:rPr>
              <w:t>Греческие</w:t>
            </w:r>
            <w:r>
              <w:rPr>
                <w:spacing w:val="-8"/>
                <w:sz w:val="28"/>
                <w:szCs w:val="28"/>
              </w:rPr>
              <w:t xml:space="preserve"> </w:t>
            </w:r>
            <w:r>
              <w:rPr>
                <w:sz w:val="28"/>
                <w:szCs w:val="28"/>
              </w:rPr>
              <w:t>полисы.</w:t>
            </w:r>
            <w:r>
              <w:rPr>
                <w:spacing w:val="-9"/>
                <w:sz w:val="28"/>
                <w:szCs w:val="28"/>
              </w:rPr>
              <w:t xml:space="preserve"> </w:t>
            </w:r>
            <w:r>
              <w:rPr>
                <w:sz w:val="28"/>
                <w:szCs w:val="28"/>
              </w:rPr>
              <w:t>Подъем</w:t>
            </w:r>
            <w:r>
              <w:rPr>
                <w:spacing w:val="-7"/>
                <w:sz w:val="28"/>
                <w:szCs w:val="28"/>
              </w:rPr>
              <w:t xml:space="preserve"> </w:t>
            </w:r>
            <w:r>
              <w:rPr>
                <w:sz w:val="28"/>
                <w:szCs w:val="28"/>
              </w:rPr>
              <w:t>хозяйственной</w:t>
            </w:r>
            <w:r>
              <w:rPr>
                <w:spacing w:val="-6"/>
                <w:sz w:val="28"/>
                <w:szCs w:val="28"/>
              </w:rPr>
              <w:t xml:space="preserve"> </w:t>
            </w:r>
            <w:r>
              <w:rPr>
                <w:sz w:val="28"/>
                <w:szCs w:val="28"/>
              </w:rPr>
              <w:t>жизни</w:t>
            </w:r>
            <w:r>
              <w:rPr>
                <w:spacing w:val="-9"/>
                <w:sz w:val="28"/>
                <w:szCs w:val="28"/>
              </w:rPr>
              <w:t xml:space="preserve"> </w:t>
            </w:r>
            <w:r>
              <w:rPr>
                <w:sz w:val="28"/>
                <w:szCs w:val="28"/>
              </w:rPr>
              <w:t>после</w:t>
            </w:r>
            <w:r>
              <w:rPr>
                <w:spacing w:val="-8"/>
                <w:sz w:val="28"/>
                <w:szCs w:val="28"/>
              </w:rPr>
              <w:t xml:space="preserve"> </w:t>
            </w:r>
            <w:r>
              <w:rPr>
                <w:sz w:val="28"/>
                <w:szCs w:val="28"/>
              </w:rPr>
              <w:t>«темных</w:t>
            </w:r>
            <w:r>
              <w:rPr>
                <w:spacing w:val="-9"/>
                <w:sz w:val="28"/>
                <w:szCs w:val="28"/>
              </w:rPr>
              <w:t xml:space="preserve"> </w:t>
            </w:r>
            <w:r>
              <w:rPr>
                <w:sz w:val="28"/>
                <w:szCs w:val="28"/>
              </w:rPr>
              <w:t>веков».</w:t>
            </w:r>
            <w:r>
              <w:rPr>
                <w:spacing w:val="-9"/>
                <w:sz w:val="28"/>
                <w:szCs w:val="28"/>
              </w:rPr>
              <w:t xml:space="preserve"> </w:t>
            </w:r>
            <w:r>
              <w:rPr>
                <w:sz w:val="28"/>
                <w:szCs w:val="28"/>
              </w:rPr>
              <w:t>Развитие</w:t>
            </w:r>
            <w:r>
              <w:rPr>
                <w:spacing w:val="-10"/>
                <w:sz w:val="28"/>
                <w:szCs w:val="28"/>
              </w:rPr>
              <w:t xml:space="preserve"> </w:t>
            </w:r>
            <w:r>
              <w:rPr>
                <w:sz w:val="28"/>
                <w:szCs w:val="28"/>
              </w:rPr>
              <w:t>земледелия</w:t>
            </w:r>
            <w:r>
              <w:rPr>
                <w:spacing w:val="-5"/>
                <w:sz w:val="28"/>
                <w:szCs w:val="28"/>
              </w:rPr>
              <w:t xml:space="preserve"> </w:t>
            </w:r>
            <w:r>
              <w:rPr>
                <w:sz w:val="28"/>
                <w:szCs w:val="28"/>
              </w:rPr>
              <w:t xml:space="preserve">и ремесла. Становление полисов, их политическое устройство. Аристократия и демос. Великая </w:t>
            </w:r>
            <w:r>
              <w:rPr>
                <w:spacing w:val="-2"/>
                <w:sz w:val="28"/>
                <w:szCs w:val="28"/>
              </w:rPr>
              <w:t>греческая</w:t>
            </w:r>
          </w:p>
        </w:tc>
      </w:tr>
    </w:tbl>
    <w:p w14:paraId="75BC1456">
      <w:pPr>
        <w:pStyle w:val="4"/>
        <w:spacing w:before="63"/>
        <w:ind w:left="0"/>
        <w:rPr>
          <w:sz w:val="28"/>
          <w:szCs w:val="28"/>
        </w:rPr>
      </w:pPr>
    </w:p>
    <w:tbl>
      <w:tblPr>
        <w:tblStyle w:val="7"/>
        <w:tblW w:w="0" w:type="auto"/>
        <w:tblInd w:w="59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379"/>
        <w:gridCol w:w="9007"/>
      </w:tblGrid>
      <w:tr w14:paraId="243FF13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403" w:hRule="atLeast"/>
        </w:trPr>
        <w:tc>
          <w:tcPr>
            <w:tcW w:w="379" w:type="dxa"/>
          </w:tcPr>
          <w:p w14:paraId="2F90F797">
            <w:pPr>
              <w:pStyle w:val="9"/>
              <w:ind w:left="0"/>
              <w:rPr>
                <w:sz w:val="28"/>
                <w:szCs w:val="28"/>
              </w:rPr>
            </w:pPr>
          </w:p>
        </w:tc>
        <w:tc>
          <w:tcPr>
            <w:tcW w:w="9007" w:type="dxa"/>
          </w:tcPr>
          <w:p w14:paraId="41487946">
            <w:pPr>
              <w:pStyle w:val="9"/>
              <w:spacing w:before="7" w:line="242" w:lineRule="auto"/>
              <w:rPr>
                <w:sz w:val="28"/>
                <w:szCs w:val="28"/>
              </w:rPr>
            </w:pPr>
            <w:r>
              <w:rPr>
                <w:sz w:val="28"/>
                <w:szCs w:val="28"/>
              </w:rPr>
              <w:t>колонизация. Метрополии и колонии. Народы, проживавшие на территории современной России до середины I тыс. до н. э. Скифы и скифская культура. Античные города-государства Северного Причерноморья. Боспорское царство. Пантикапей. Античный Херсонес. Фанагория. Киммерийцы. Скифское царство в Крыму. Сарматы. Афины: утверждение демократии. Законы Солона. Реформы</w:t>
            </w:r>
          </w:p>
          <w:p w14:paraId="70B06317">
            <w:pPr>
              <w:pStyle w:val="9"/>
              <w:spacing w:line="224" w:lineRule="exact"/>
              <w:rPr>
                <w:sz w:val="28"/>
                <w:szCs w:val="28"/>
              </w:rPr>
            </w:pPr>
            <w:r>
              <w:rPr>
                <w:sz w:val="28"/>
                <w:szCs w:val="28"/>
              </w:rPr>
              <w:t>Клисфена,</w:t>
            </w:r>
            <w:r>
              <w:rPr>
                <w:spacing w:val="-8"/>
                <w:sz w:val="28"/>
                <w:szCs w:val="28"/>
              </w:rPr>
              <w:t xml:space="preserve"> </w:t>
            </w:r>
            <w:r>
              <w:rPr>
                <w:sz w:val="28"/>
                <w:szCs w:val="28"/>
              </w:rPr>
              <w:t>их</w:t>
            </w:r>
            <w:r>
              <w:rPr>
                <w:spacing w:val="-12"/>
                <w:sz w:val="28"/>
                <w:szCs w:val="28"/>
              </w:rPr>
              <w:t xml:space="preserve"> </w:t>
            </w:r>
            <w:r>
              <w:rPr>
                <w:sz w:val="28"/>
                <w:szCs w:val="28"/>
              </w:rPr>
              <w:t>значение.</w:t>
            </w:r>
            <w:r>
              <w:rPr>
                <w:spacing w:val="-9"/>
                <w:sz w:val="28"/>
                <w:szCs w:val="28"/>
              </w:rPr>
              <w:t xml:space="preserve"> </w:t>
            </w:r>
            <w:r>
              <w:rPr>
                <w:sz w:val="28"/>
                <w:szCs w:val="28"/>
              </w:rPr>
              <w:t>Спарта:</w:t>
            </w:r>
            <w:r>
              <w:rPr>
                <w:spacing w:val="-10"/>
                <w:sz w:val="28"/>
                <w:szCs w:val="28"/>
              </w:rPr>
              <w:t xml:space="preserve"> </w:t>
            </w:r>
            <w:r>
              <w:rPr>
                <w:sz w:val="28"/>
                <w:szCs w:val="28"/>
              </w:rPr>
              <w:t>основные</w:t>
            </w:r>
            <w:r>
              <w:rPr>
                <w:spacing w:val="-9"/>
                <w:sz w:val="28"/>
                <w:szCs w:val="28"/>
              </w:rPr>
              <w:t xml:space="preserve"> </w:t>
            </w:r>
            <w:r>
              <w:rPr>
                <w:sz w:val="28"/>
                <w:szCs w:val="28"/>
              </w:rPr>
              <w:t>группы</w:t>
            </w:r>
            <w:r>
              <w:rPr>
                <w:spacing w:val="-10"/>
                <w:sz w:val="28"/>
                <w:szCs w:val="28"/>
              </w:rPr>
              <w:t xml:space="preserve"> </w:t>
            </w:r>
            <w:r>
              <w:rPr>
                <w:sz w:val="28"/>
                <w:szCs w:val="28"/>
              </w:rPr>
              <w:t>населения,</w:t>
            </w:r>
            <w:r>
              <w:rPr>
                <w:spacing w:val="-10"/>
                <w:sz w:val="28"/>
                <w:szCs w:val="28"/>
              </w:rPr>
              <w:t xml:space="preserve"> </w:t>
            </w:r>
            <w:r>
              <w:rPr>
                <w:sz w:val="28"/>
                <w:szCs w:val="28"/>
              </w:rPr>
              <w:t>политическое</w:t>
            </w:r>
            <w:r>
              <w:rPr>
                <w:spacing w:val="-5"/>
                <w:sz w:val="28"/>
                <w:szCs w:val="28"/>
              </w:rPr>
              <w:t xml:space="preserve"> </w:t>
            </w:r>
            <w:r>
              <w:rPr>
                <w:sz w:val="28"/>
                <w:szCs w:val="28"/>
              </w:rPr>
              <w:t>устройство.</w:t>
            </w:r>
            <w:r>
              <w:rPr>
                <w:spacing w:val="-10"/>
                <w:sz w:val="28"/>
                <w:szCs w:val="28"/>
              </w:rPr>
              <w:t xml:space="preserve"> </w:t>
            </w:r>
            <w:r>
              <w:rPr>
                <w:sz w:val="28"/>
                <w:szCs w:val="28"/>
              </w:rPr>
              <w:t>Организация военного дела. Спартанское воспитание</w:t>
            </w:r>
          </w:p>
        </w:tc>
      </w:tr>
    </w:tbl>
    <w:p w14:paraId="795AAC33">
      <w:pPr>
        <w:pStyle w:val="9"/>
        <w:spacing w:line="224" w:lineRule="exact"/>
        <w:rPr>
          <w:sz w:val="28"/>
          <w:szCs w:val="28"/>
        </w:rPr>
        <w:sectPr>
          <w:type w:val="continuous"/>
          <w:pgSz w:w="11920" w:h="16850"/>
          <w:pgMar w:top="980" w:right="425" w:bottom="983" w:left="992" w:header="720" w:footer="720" w:gutter="0"/>
          <w:cols w:space="720" w:num="1"/>
        </w:sectPr>
      </w:pPr>
    </w:p>
    <w:tbl>
      <w:tblPr>
        <w:tblStyle w:val="7"/>
        <w:tblW w:w="0" w:type="auto"/>
        <w:tblInd w:w="59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379"/>
        <w:gridCol w:w="9007"/>
      </w:tblGrid>
      <w:tr w14:paraId="4B924C4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31" w:hRule="atLeast"/>
        </w:trPr>
        <w:tc>
          <w:tcPr>
            <w:tcW w:w="379" w:type="dxa"/>
          </w:tcPr>
          <w:p w14:paraId="5ACC816A">
            <w:pPr>
              <w:pStyle w:val="9"/>
              <w:spacing w:before="7"/>
              <w:ind w:left="40" w:right="18"/>
              <w:jc w:val="center"/>
              <w:rPr>
                <w:sz w:val="28"/>
                <w:szCs w:val="28"/>
              </w:rPr>
            </w:pPr>
            <w:r>
              <w:rPr>
                <w:spacing w:val="-5"/>
                <w:sz w:val="28"/>
                <w:szCs w:val="28"/>
              </w:rPr>
              <w:t>3.</w:t>
            </w:r>
          </w:p>
          <w:p w14:paraId="67C13633">
            <w:pPr>
              <w:pStyle w:val="9"/>
              <w:spacing w:before="3"/>
              <w:ind w:left="39" w:right="57"/>
              <w:jc w:val="center"/>
              <w:rPr>
                <w:sz w:val="28"/>
                <w:szCs w:val="28"/>
              </w:rPr>
            </w:pPr>
            <w:r>
              <w:rPr>
                <w:spacing w:val="-10"/>
                <w:sz w:val="28"/>
                <w:szCs w:val="28"/>
              </w:rPr>
              <w:t>3</w:t>
            </w:r>
          </w:p>
        </w:tc>
        <w:tc>
          <w:tcPr>
            <w:tcW w:w="9007" w:type="dxa"/>
          </w:tcPr>
          <w:p w14:paraId="02293EED">
            <w:pPr>
              <w:pStyle w:val="9"/>
              <w:spacing w:before="2"/>
              <w:rPr>
                <w:sz w:val="28"/>
                <w:szCs w:val="28"/>
              </w:rPr>
            </w:pPr>
            <w:r>
              <w:rPr>
                <w:sz w:val="28"/>
                <w:szCs w:val="28"/>
              </w:rPr>
              <w:t>Греко-персидские</w:t>
            </w:r>
            <w:r>
              <w:rPr>
                <w:spacing w:val="40"/>
                <w:sz w:val="28"/>
                <w:szCs w:val="28"/>
              </w:rPr>
              <w:t xml:space="preserve"> </w:t>
            </w:r>
            <w:r>
              <w:rPr>
                <w:sz w:val="28"/>
                <w:szCs w:val="28"/>
              </w:rPr>
              <w:t>войны.</w:t>
            </w:r>
            <w:r>
              <w:rPr>
                <w:spacing w:val="40"/>
                <w:sz w:val="28"/>
                <w:szCs w:val="28"/>
              </w:rPr>
              <w:t xml:space="preserve"> </w:t>
            </w:r>
            <w:r>
              <w:rPr>
                <w:sz w:val="28"/>
                <w:szCs w:val="28"/>
              </w:rPr>
              <w:t>Причины</w:t>
            </w:r>
            <w:r>
              <w:rPr>
                <w:spacing w:val="40"/>
                <w:sz w:val="28"/>
                <w:szCs w:val="28"/>
              </w:rPr>
              <w:t xml:space="preserve"> </w:t>
            </w:r>
            <w:r>
              <w:rPr>
                <w:sz w:val="28"/>
                <w:szCs w:val="28"/>
              </w:rPr>
              <w:t>войн.</w:t>
            </w:r>
            <w:r>
              <w:rPr>
                <w:spacing w:val="40"/>
                <w:sz w:val="28"/>
                <w:szCs w:val="28"/>
              </w:rPr>
              <w:t xml:space="preserve"> </w:t>
            </w:r>
            <w:r>
              <w:rPr>
                <w:sz w:val="28"/>
                <w:szCs w:val="28"/>
              </w:rPr>
              <w:t>Походы</w:t>
            </w:r>
            <w:r>
              <w:rPr>
                <w:spacing w:val="40"/>
                <w:sz w:val="28"/>
                <w:szCs w:val="28"/>
              </w:rPr>
              <w:t xml:space="preserve"> </w:t>
            </w:r>
            <w:r>
              <w:rPr>
                <w:sz w:val="28"/>
                <w:szCs w:val="28"/>
              </w:rPr>
              <w:t>персов</w:t>
            </w:r>
            <w:r>
              <w:rPr>
                <w:spacing w:val="40"/>
                <w:sz w:val="28"/>
                <w:szCs w:val="28"/>
              </w:rPr>
              <w:t xml:space="preserve"> </w:t>
            </w:r>
            <w:r>
              <w:rPr>
                <w:sz w:val="28"/>
                <w:szCs w:val="28"/>
              </w:rPr>
              <w:t>на</w:t>
            </w:r>
            <w:r>
              <w:rPr>
                <w:spacing w:val="40"/>
                <w:sz w:val="28"/>
                <w:szCs w:val="28"/>
              </w:rPr>
              <w:t xml:space="preserve"> </w:t>
            </w:r>
            <w:r>
              <w:rPr>
                <w:sz w:val="28"/>
                <w:szCs w:val="28"/>
              </w:rPr>
              <w:t>Грецию.</w:t>
            </w:r>
            <w:r>
              <w:rPr>
                <w:spacing w:val="40"/>
                <w:sz w:val="28"/>
                <w:szCs w:val="28"/>
              </w:rPr>
              <w:t xml:space="preserve"> </w:t>
            </w:r>
            <w:r>
              <w:rPr>
                <w:sz w:val="28"/>
                <w:szCs w:val="28"/>
              </w:rPr>
              <w:t>Битва</w:t>
            </w:r>
            <w:r>
              <w:rPr>
                <w:spacing w:val="40"/>
                <w:sz w:val="28"/>
                <w:szCs w:val="28"/>
              </w:rPr>
              <w:t xml:space="preserve"> </w:t>
            </w:r>
            <w:r>
              <w:rPr>
                <w:sz w:val="28"/>
                <w:szCs w:val="28"/>
              </w:rPr>
              <w:t>при</w:t>
            </w:r>
            <w:r>
              <w:rPr>
                <w:spacing w:val="40"/>
                <w:sz w:val="28"/>
                <w:szCs w:val="28"/>
              </w:rPr>
              <w:t xml:space="preserve"> </w:t>
            </w:r>
            <w:r>
              <w:rPr>
                <w:sz w:val="28"/>
                <w:szCs w:val="28"/>
              </w:rPr>
              <w:t>Марафоне,</w:t>
            </w:r>
            <w:r>
              <w:rPr>
                <w:spacing w:val="40"/>
                <w:sz w:val="28"/>
                <w:szCs w:val="28"/>
              </w:rPr>
              <w:t xml:space="preserve"> </w:t>
            </w:r>
            <w:r>
              <w:rPr>
                <w:sz w:val="28"/>
                <w:szCs w:val="28"/>
              </w:rPr>
              <w:t>ее значение.</w:t>
            </w:r>
            <w:r>
              <w:rPr>
                <w:spacing w:val="37"/>
                <w:sz w:val="28"/>
                <w:szCs w:val="28"/>
              </w:rPr>
              <w:t xml:space="preserve"> </w:t>
            </w:r>
            <w:r>
              <w:rPr>
                <w:sz w:val="28"/>
                <w:szCs w:val="28"/>
              </w:rPr>
              <w:t>Усиление</w:t>
            </w:r>
            <w:r>
              <w:rPr>
                <w:spacing w:val="38"/>
                <w:sz w:val="28"/>
                <w:szCs w:val="28"/>
              </w:rPr>
              <w:t xml:space="preserve"> </w:t>
            </w:r>
            <w:r>
              <w:rPr>
                <w:sz w:val="28"/>
                <w:szCs w:val="28"/>
              </w:rPr>
              <w:t>афинского</w:t>
            </w:r>
            <w:r>
              <w:rPr>
                <w:spacing w:val="37"/>
                <w:sz w:val="28"/>
                <w:szCs w:val="28"/>
              </w:rPr>
              <w:t xml:space="preserve"> </w:t>
            </w:r>
            <w:r>
              <w:rPr>
                <w:sz w:val="28"/>
                <w:szCs w:val="28"/>
              </w:rPr>
              <w:t>могущества;</w:t>
            </w:r>
            <w:r>
              <w:rPr>
                <w:spacing w:val="37"/>
                <w:sz w:val="28"/>
                <w:szCs w:val="28"/>
              </w:rPr>
              <w:t xml:space="preserve"> </w:t>
            </w:r>
            <w:r>
              <w:rPr>
                <w:sz w:val="28"/>
                <w:szCs w:val="28"/>
              </w:rPr>
              <w:t>Фемистокл.</w:t>
            </w:r>
            <w:r>
              <w:rPr>
                <w:spacing w:val="38"/>
                <w:sz w:val="28"/>
                <w:szCs w:val="28"/>
              </w:rPr>
              <w:t xml:space="preserve"> </w:t>
            </w:r>
            <w:r>
              <w:rPr>
                <w:sz w:val="28"/>
                <w:szCs w:val="28"/>
              </w:rPr>
              <w:t>Битва</w:t>
            </w:r>
            <w:r>
              <w:rPr>
                <w:spacing w:val="37"/>
                <w:sz w:val="28"/>
                <w:szCs w:val="28"/>
              </w:rPr>
              <w:t xml:space="preserve"> </w:t>
            </w:r>
            <w:r>
              <w:rPr>
                <w:sz w:val="28"/>
                <w:szCs w:val="28"/>
              </w:rPr>
              <w:t>при</w:t>
            </w:r>
            <w:r>
              <w:rPr>
                <w:spacing w:val="35"/>
                <w:sz w:val="28"/>
                <w:szCs w:val="28"/>
              </w:rPr>
              <w:t xml:space="preserve"> </w:t>
            </w:r>
            <w:r>
              <w:rPr>
                <w:sz w:val="28"/>
                <w:szCs w:val="28"/>
              </w:rPr>
              <w:t>Фермопилах.</w:t>
            </w:r>
            <w:r>
              <w:rPr>
                <w:spacing w:val="40"/>
                <w:sz w:val="28"/>
                <w:szCs w:val="28"/>
              </w:rPr>
              <w:t xml:space="preserve"> </w:t>
            </w:r>
            <w:r>
              <w:rPr>
                <w:sz w:val="28"/>
                <w:szCs w:val="28"/>
              </w:rPr>
              <w:t>Захват</w:t>
            </w:r>
            <w:r>
              <w:rPr>
                <w:spacing w:val="38"/>
                <w:sz w:val="28"/>
                <w:szCs w:val="28"/>
              </w:rPr>
              <w:t xml:space="preserve"> </w:t>
            </w:r>
            <w:r>
              <w:rPr>
                <w:spacing w:val="-2"/>
                <w:sz w:val="28"/>
                <w:szCs w:val="28"/>
              </w:rPr>
              <w:t>персами</w:t>
            </w:r>
          </w:p>
          <w:p w14:paraId="1799492C">
            <w:pPr>
              <w:pStyle w:val="9"/>
              <w:spacing w:before="1" w:line="224" w:lineRule="exact"/>
              <w:ind w:right="183"/>
              <w:rPr>
                <w:sz w:val="28"/>
                <w:szCs w:val="28"/>
              </w:rPr>
            </w:pPr>
            <w:r>
              <w:rPr>
                <w:sz w:val="28"/>
                <w:szCs w:val="28"/>
              </w:rPr>
              <w:t>Аттики.</w:t>
            </w:r>
            <w:r>
              <w:rPr>
                <w:spacing w:val="-4"/>
                <w:sz w:val="28"/>
                <w:szCs w:val="28"/>
              </w:rPr>
              <w:t xml:space="preserve"> </w:t>
            </w:r>
            <w:r>
              <w:rPr>
                <w:sz w:val="28"/>
                <w:szCs w:val="28"/>
              </w:rPr>
              <w:t>Победы</w:t>
            </w:r>
            <w:r>
              <w:rPr>
                <w:spacing w:val="-4"/>
                <w:sz w:val="28"/>
                <w:szCs w:val="28"/>
              </w:rPr>
              <w:t xml:space="preserve"> </w:t>
            </w:r>
            <w:r>
              <w:rPr>
                <w:sz w:val="28"/>
                <w:szCs w:val="28"/>
              </w:rPr>
              <w:t>греков</w:t>
            </w:r>
            <w:r>
              <w:rPr>
                <w:spacing w:val="-5"/>
                <w:sz w:val="28"/>
                <w:szCs w:val="28"/>
              </w:rPr>
              <w:t xml:space="preserve"> </w:t>
            </w:r>
            <w:r>
              <w:rPr>
                <w:sz w:val="28"/>
                <w:szCs w:val="28"/>
              </w:rPr>
              <w:t>в</w:t>
            </w:r>
            <w:r>
              <w:rPr>
                <w:spacing w:val="-2"/>
                <w:sz w:val="28"/>
                <w:szCs w:val="28"/>
              </w:rPr>
              <w:t xml:space="preserve"> </w:t>
            </w:r>
            <w:r>
              <w:rPr>
                <w:sz w:val="28"/>
                <w:szCs w:val="28"/>
              </w:rPr>
              <w:t>Саламинском</w:t>
            </w:r>
            <w:r>
              <w:rPr>
                <w:spacing w:val="-1"/>
                <w:sz w:val="28"/>
                <w:szCs w:val="28"/>
              </w:rPr>
              <w:t xml:space="preserve"> </w:t>
            </w:r>
            <w:r>
              <w:rPr>
                <w:sz w:val="28"/>
                <w:szCs w:val="28"/>
              </w:rPr>
              <w:t>сражении,</w:t>
            </w:r>
            <w:r>
              <w:rPr>
                <w:spacing w:val="-2"/>
                <w:sz w:val="28"/>
                <w:szCs w:val="28"/>
              </w:rPr>
              <w:t xml:space="preserve"> </w:t>
            </w:r>
            <w:r>
              <w:rPr>
                <w:sz w:val="28"/>
                <w:szCs w:val="28"/>
              </w:rPr>
              <w:t>при</w:t>
            </w:r>
            <w:r>
              <w:rPr>
                <w:spacing w:val="-5"/>
                <w:sz w:val="28"/>
                <w:szCs w:val="28"/>
              </w:rPr>
              <w:t xml:space="preserve"> </w:t>
            </w:r>
            <w:r>
              <w:rPr>
                <w:sz w:val="28"/>
                <w:szCs w:val="28"/>
              </w:rPr>
              <w:t>Платеях</w:t>
            </w:r>
            <w:r>
              <w:rPr>
                <w:spacing w:val="-5"/>
                <w:sz w:val="28"/>
                <w:szCs w:val="28"/>
              </w:rPr>
              <w:t xml:space="preserve"> </w:t>
            </w:r>
            <w:r>
              <w:rPr>
                <w:sz w:val="28"/>
                <w:szCs w:val="28"/>
              </w:rPr>
              <w:t>и</w:t>
            </w:r>
            <w:r>
              <w:rPr>
                <w:spacing w:val="-5"/>
                <w:sz w:val="28"/>
                <w:szCs w:val="28"/>
              </w:rPr>
              <w:t xml:space="preserve"> </w:t>
            </w:r>
            <w:r>
              <w:rPr>
                <w:sz w:val="28"/>
                <w:szCs w:val="28"/>
              </w:rPr>
              <w:t>Микале.</w:t>
            </w:r>
            <w:r>
              <w:rPr>
                <w:spacing w:val="-3"/>
                <w:sz w:val="28"/>
                <w:szCs w:val="28"/>
              </w:rPr>
              <w:t xml:space="preserve"> </w:t>
            </w:r>
            <w:r>
              <w:rPr>
                <w:sz w:val="28"/>
                <w:szCs w:val="28"/>
              </w:rPr>
              <w:t>Итоги</w:t>
            </w:r>
            <w:r>
              <w:rPr>
                <w:spacing w:val="-5"/>
                <w:sz w:val="28"/>
                <w:szCs w:val="28"/>
              </w:rPr>
              <w:t xml:space="preserve"> </w:t>
            </w:r>
            <w:r>
              <w:rPr>
                <w:sz w:val="28"/>
                <w:szCs w:val="28"/>
              </w:rPr>
              <w:t xml:space="preserve">греко-персидских </w:t>
            </w:r>
            <w:r>
              <w:rPr>
                <w:spacing w:val="-4"/>
                <w:sz w:val="28"/>
                <w:szCs w:val="28"/>
              </w:rPr>
              <w:t>войн</w:t>
            </w:r>
          </w:p>
        </w:tc>
      </w:tr>
      <w:tr w14:paraId="4B09D7E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7" w:hRule="atLeast"/>
        </w:trPr>
        <w:tc>
          <w:tcPr>
            <w:tcW w:w="379" w:type="dxa"/>
          </w:tcPr>
          <w:p w14:paraId="66D7AA1D">
            <w:pPr>
              <w:pStyle w:val="9"/>
              <w:spacing w:before="10" w:line="228" w:lineRule="exact"/>
              <w:ind w:left="40" w:right="18"/>
              <w:jc w:val="center"/>
              <w:rPr>
                <w:sz w:val="28"/>
                <w:szCs w:val="28"/>
              </w:rPr>
            </w:pPr>
            <w:r>
              <w:rPr>
                <w:spacing w:val="-5"/>
                <w:sz w:val="28"/>
                <w:szCs w:val="28"/>
              </w:rPr>
              <w:t>3.</w:t>
            </w:r>
          </w:p>
          <w:p w14:paraId="4F37FD86">
            <w:pPr>
              <w:pStyle w:val="9"/>
              <w:spacing w:line="228" w:lineRule="exact"/>
              <w:ind w:left="39" w:right="57"/>
              <w:jc w:val="center"/>
              <w:rPr>
                <w:sz w:val="28"/>
                <w:szCs w:val="28"/>
              </w:rPr>
            </w:pPr>
            <w:r>
              <w:rPr>
                <w:spacing w:val="-10"/>
                <w:sz w:val="28"/>
                <w:szCs w:val="28"/>
              </w:rPr>
              <w:t>4</w:t>
            </w:r>
          </w:p>
        </w:tc>
        <w:tc>
          <w:tcPr>
            <w:tcW w:w="9007" w:type="dxa"/>
          </w:tcPr>
          <w:p w14:paraId="2DD6B6E0">
            <w:pPr>
              <w:pStyle w:val="9"/>
              <w:rPr>
                <w:sz w:val="28"/>
                <w:szCs w:val="28"/>
              </w:rPr>
            </w:pPr>
            <w:r>
              <w:rPr>
                <w:sz w:val="28"/>
                <w:szCs w:val="28"/>
              </w:rPr>
              <w:t>Возвышение</w:t>
            </w:r>
            <w:r>
              <w:rPr>
                <w:spacing w:val="-11"/>
                <w:sz w:val="28"/>
                <w:szCs w:val="28"/>
              </w:rPr>
              <w:t xml:space="preserve"> </w:t>
            </w:r>
            <w:r>
              <w:rPr>
                <w:sz w:val="28"/>
                <w:szCs w:val="28"/>
              </w:rPr>
              <w:t>Афинского</w:t>
            </w:r>
            <w:r>
              <w:rPr>
                <w:spacing w:val="-11"/>
                <w:sz w:val="28"/>
                <w:szCs w:val="28"/>
              </w:rPr>
              <w:t xml:space="preserve"> </w:t>
            </w:r>
            <w:r>
              <w:rPr>
                <w:sz w:val="28"/>
                <w:szCs w:val="28"/>
              </w:rPr>
              <w:t>государства.</w:t>
            </w:r>
            <w:r>
              <w:rPr>
                <w:spacing w:val="-5"/>
                <w:sz w:val="28"/>
                <w:szCs w:val="28"/>
              </w:rPr>
              <w:t xml:space="preserve"> </w:t>
            </w:r>
            <w:r>
              <w:rPr>
                <w:sz w:val="28"/>
                <w:szCs w:val="28"/>
              </w:rPr>
              <w:t>Афины</w:t>
            </w:r>
            <w:r>
              <w:rPr>
                <w:spacing w:val="-9"/>
                <w:sz w:val="28"/>
                <w:szCs w:val="28"/>
              </w:rPr>
              <w:t xml:space="preserve"> </w:t>
            </w:r>
            <w:r>
              <w:rPr>
                <w:sz w:val="28"/>
                <w:szCs w:val="28"/>
              </w:rPr>
              <w:t>при</w:t>
            </w:r>
            <w:r>
              <w:rPr>
                <w:spacing w:val="-13"/>
                <w:sz w:val="28"/>
                <w:szCs w:val="28"/>
              </w:rPr>
              <w:t xml:space="preserve"> </w:t>
            </w:r>
            <w:r>
              <w:rPr>
                <w:sz w:val="28"/>
                <w:szCs w:val="28"/>
              </w:rPr>
              <w:t>Перикле.</w:t>
            </w:r>
            <w:r>
              <w:rPr>
                <w:spacing w:val="-12"/>
                <w:sz w:val="28"/>
                <w:szCs w:val="28"/>
              </w:rPr>
              <w:t xml:space="preserve"> </w:t>
            </w:r>
            <w:r>
              <w:rPr>
                <w:sz w:val="28"/>
                <w:szCs w:val="28"/>
              </w:rPr>
              <w:t>Хозяйственная</w:t>
            </w:r>
            <w:r>
              <w:rPr>
                <w:spacing w:val="-10"/>
                <w:sz w:val="28"/>
                <w:szCs w:val="28"/>
              </w:rPr>
              <w:t xml:space="preserve"> </w:t>
            </w:r>
            <w:r>
              <w:rPr>
                <w:sz w:val="28"/>
                <w:szCs w:val="28"/>
              </w:rPr>
              <w:t>жизнь.</w:t>
            </w:r>
            <w:r>
              <w:rPr>
                <w:spacing w:val="-10"/>
                <w:sz w:val="28"/>
                <w:szCs w:val="28"/>
              </w:rPr>
              <w:t xml:space="preserve"> </w:t>
            </w:r>
            <w:r>
              <w:rPr>
                <w:sz w:val="28"/>
                <w:szCs w:val="28"/>
              </w:rPr>
              <w:t>Пелопоннесская война: причины, участники, итоги. Упадок Эллады</w:t>
            </w:r>
          </w:p>
        </w:tc>
      </w:tr>
      <w:tr w14:paraId="395F540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61" w:hRule="atLeast"/>
        </w:trPr>
        <w:tc>
          <w:tcPr>
            <w:tcW w:w="379" w:type="dxa"/>
          </w:tcPr>
          <w:p w14:paraId="5EF2611F">
            <w:pPr>
              <w:pStyle w:val="9"/>
              <w:spacing w:before="7"/>
              <w:ind w:left="40" w:right="18"/>
              <w:jc w:val="center"/>
              <w:rPr>
                <w:sz w:val="28"/>
                <w:szCs w:val="28"/>
              </w:rPr>
            </w:pPr>
            <w:r>
              <w:rPr>
                <w:spacing w:val="-5"/>
                <w:sz w:val="28"/>
                <w:szCs w:val="28"/>
              </w:rPr>
              <w:t>3.</w:t>
            </w:r>
          </w:p>
          <w:p w14:paraId="45D1002E">
            <w:pPr>
              <w:pStyle w:val="9"/>
              <w:spacing w:before="1"/>
              <w:ind w:left="39" w:right="57"/>
              <w:jc w:val="center"/>
              <w:rPr>
                <w:sz w:val="28"/>
                <w:szCs w:val="28"/>
              </w:rPr>
            </w:pPr>
            <w:r>
              <w:rPr>
                <w:spacing w:val="-10"/>
                <w:sz w:val="28"/>
                <w:szCs w:val="28"/>
              </w:rPr>
              <w:t>5</w:t>
            </w:r>
          </w:p>
        </w:tc>
        <w:tc>
          <w:tcPr>
            <w:tcW w:w="9007" w:type="dxa"/>
          </w:tcPr>
          <w:p w14:paraId="3AB504B4">
            <w:pPr>
              <w:pStyle w:val="9"/>
              <w:spacing w:before="7"/>
              <w:rPr>
                <w:sz w:val="28"/>
                <w:szCs w:val="28"/>
              </w:rPr>
            </w:pPr>
            <w:r>
              <w:rPr>
                <w:sz w:val="28"/>
                <w:szCs w:val="28"/>
              </w:rPr>
              <w:t>Культура</w:t>
            </w:r>
            <w:r>
              <w:rPr>
                <w:spacing w:val="-5"/>
                <w:sz w:val="28"/>
                <w:szCs w:val="28"/>
              </w:rPr>
              <w:t xml:space="preserve"> </w:t>
            </w:r>
            <w:r>
              <w:rPr>
                <w:sz w:val="28"/>
                <w:szCs w:val="28"/>
              </w:rPr>
              <w:t>Древней</w:t>
            </w:r>
            <w:r>
              <w:rPr>
                <w:spacing w:val="-4"/>
                <w:sz w:val="28"/>
                <w:szCs w:val="28"/>
              </w:rPr>
              <w:t xml:space="preserve"> </w:t>
            </w:r>
            <w:r>
              <w:rPr>
                <w:sz w:val="28"/>
                <w:szCs w:val="28"/>
              </w:rPr>
              <w:t>Греции.</w:t>
            </w:r>
            <w:r>
              <w:rPr>
                <w:spacing w:val="-3"/>
                <w:sz w:val="28"/>
                <w:szCs w:val="28"/>
              </w:rPr>
              <w:t xml:space="preserve"> </w:t>
            </w:r>
            <w:r>
              <w:rPr>
                <w:sz w:val="28"/>
                <w:szCs w:val="28"/>
              </w:rPr>
              <w:t>Верования</w:t>
            </w:r>
            <w:r>
              <w:rPr>
                <w:spacing w:val="-6"/>
                <w:sz w:val="28"/>
                <w:szCs w:val="28"/>
              </w:rPr>
              <w:t xml:space="preserve"> </w:t>
            </w:r>
            <w:r>
              <w:rPr>
                <w:sz w:val="28"/>
                <w:szCs w:val="28"/>
              </w:rPr>
              <w:t>древних</w:t>
            </w:r>
            <w:r>
              <w:rPr>
                <w:spacing w:val="-2"/>
                <w:sz w:val="28"/>
                <w:szCs w:val="28"/>
              </w:rPr>
              <w:t xml:space="preserve"> </w:t>
            </w:r>
            <w:r>
              <w:rPr>
                <w:sz w:val="28"/>
                <w:szCs w:val="28"/>
              </w:rPr>
              <w:t>греков.</w:t>
            </w:r>
            <w:r>
              <w:rPr>
                <w:spacing w:val="-3"/>
                <w:sz w:val="28"/>
                <w:szCs w:val="28"/>
              </w:rPr>
              <w:t xml:space="preserve"> </w:t>
            </w:r>
            <w:r>
              <w:rPr>
                <w:sz w:val="28"/>
                <w:szCs w:val="28"/>
              </w:rPr>
              <w:t>Пантеон</w:t>
            </w:r>
            <w:r>
              <w:rPr>
                <w:spacing w:val="-6"/>
                <w:sz w:val="28"/>
                <w:szCs w:val="28"/>
              </w:rPr>
              <w:t xml:space="preserve"> </w:t>
            </w:r>
            <w:r>
              <w:rPr>
                <w:sz w:val="28"/>
                <w:szCs w:val="28"/>
              </w:rPr>
              <w:t>Богов.</w:t>
            </w:r>
            <w:r>
              <w:rPr>
                <w:spacing w:val="-5"/>
                <w:sz w:val="28"/>
                <w:szCs w:val="28"/>
              </w:rPr>
              <w:t xml:space="preserve"> </w:t>
            </w:r>
            <w:r>
              <w:rPr>
                <w:sz w:val="28"/>
                <w:szCs w:val="28"/>
              </w:rPr>
              <w:t>Взаимоотношения</w:t>
            </w:r>
            <w:r>
              <w:rPr>
                <w:spacing w:val="-6"/>
                <w:sz w:val="28"/>
                <w:szCs w:val="28"/>
              </w:rPr>
              <w:t xml:space="preserve"> </w:t>
            </w:r>
            <w:r>
              <w:rPr>
                <w:sz w:val="28"/>
                <w:szCs w:val="28"/>
              </w:rPr>
              <w:t>Богов</w:t>
            </w:r>
            <w:r>
              <w:rPr>
                <w:spacing w:val="-6"/>
                <w:sz w:val="28"/>
                <w:szCs w:val="28"/>
              </w:rPr>
              <w:t xml:space="preserve"> </w:t>
            </w:r>
            <w:r>
              <w:rPr>
                <w:sz w:val="28"/>
                <w:szCs w:val="28"/>
              </w:rPr>
              <w:t>и людей. Греческое искусство: архитектура, скульптура, живопись. Афинский акрополь. Храмы и</w:t>
            </w:r>
          </w:p>
          <w:p w14:paraId="4ACF3A01">
            <w:pPr>
              <w:pStyle w:val="9"/>
              <w:spacing w:line="228" w:lineRule="exact"/>
              <w:rPr>
                <w:sz w:val="28"/>
                <w:szCs w:val="28"/>
              </w:rPr>
            </w:pPr>
            <w:r>
              <w:rPr>
                <w:sz w:val="28"/>
                <w:szCs w:val="28"/>
              </w:rPr>
              <w:t>жрецы.</w:t>
            </w:r>
            <w:r>
              <w:rPr>
                <w:spacing w:val="-13"/>
                <w:sz w:val="28"/>
                <w:szCs w:val="28"/>
              </w:rPr>
              <w:t xml:space="preserve"> </w:t>
            </w:r>
            <w:r>
              <w:rPr>
                <w:sz w:val="28"/>
                <w:szCs w:val="28"/>
              </w:rPr>
              <w:t>Повседневная</w:t>
            </w:r>
            <w:r>
              <w:rPr>
                <w:spacing w:val="-7"/>
                <w:sz w:val="28"/>
                <w:szCs w:val="28"/>
              </w:rPr>
              <w:t xml:space="preserve"> </w:t>
            </w:r>
            <w:r>
              <w:rPr>
                <w:sz w:val="28"/>
                <w:szCs w:val="28"/>
              </w:rPr>
              <w:t>жизнь</w:t>
            </w:r>
            <w:r>
              <w:rPr>
                <w:spacing w:val="-9"/>
                <w:sz w:val="28"/>
                <w:szCs w:val="28"/>
              </w:rPr>
              <w:t xml:space="preserve"> </w:t>
            </w:r>
            <w:r>
              <w:rPr>
                <w:sz w:val="28"/>
                <w:szCs w:val="28"/>
              </w:rPr>
              <w:t>и</w:t>
            </w:r>
            <w:r>
              <w:rPr>
                <w:spacing w:val="-12"/>
                <w:sz w:val="28"/>
                <w:szCs w:val="28"/>
              </w:rPr>
              <w:t xml:space="preserve"> </w:t>
            </w:r>
            <w:r>
              <w:rPr>
                <w:sz w:val="28"/>
                <w:szCs w:val="28"/>
              </w:rPr>
              <w:t>быт</w:t>
            </w:r>
            <w:r>
              <w:rPr>
                <w:spacing w:val="-12"/>
                <w:sz w:val="28"/>
                <w:szCs w:val="28"/>
              </w:rPr>
              <w:t xml:space="preserve"> </w:t>
            </w:r>
            <w:r>
              <w:rPr>
                <w:sz w:val="28"/>
                <w:szCs w:val="28"/>
              </w:rPr>
              <w:t>древних</w:t>
            </w:r>
            <w:r>
              <w:rPr>
                <w:spacing w:val="-10"/>
                <w:sz w:val="28"/>
                <w:szCs w:val="28"/>
              </w:rPr>
              <w:t xml:space="preserve"> </w:t>
            </w:r>
            <w:r>
              <w:rPr>
                <w:sz w:val="28"/>
                <w:szCs w:val="28"/>
              </w:rPr>
              <w:t>греков.</w:t>
            </w:r>
            <w:r>
              <w:rPr>
                <w:spacing w:val="-9"/>
                <w:sz w:val="28"/>
                <w:szCs w:val="28"/>
              </w:rPr>
              <w:t xml:space="preserve"> </w:t>
            </w:r>
            <w:r>
              <w:rPr>
                <w:sz w:val="28"/>
                <w:szCs w:val="28"/>
              </w:rPr>
              <w:t>Школа</w:t>
            </w:r>
            <w:r>
              <w:rPr>
                <w:spacing w:val="-9"/>
                <w:sz w:val="28"/>
                <w:szCs w:val="28"/>
              </w:rPr>
              <w:t xml:space="preserve"> </w:t>
            </w:r>
            <w:r>
              <w:rPr>
                <w:sz w:val="28"/>
                <w:szCs w:val="28"/>
              </w:rPr>
              <w:t>и</w:t>
            </w:r>
            <w:r>
              <w:rPr>
                <w:spacing w:val="-12"/>
                <w:sz w:val="28"/>
                <w:szCs w:val="28"/>
              </w:rPr>
              <w:t xml:space="preserve"> </w:t>
            </w:r>
            <w:r>
              <w:rPr>
                <w:sz w:val="28"/>
                <w:szCs w:val="28"/>
              </w:rPr>
              <w:t>образование.</w:t>
            </w:r>
            <w:r>
              <w:rPr>
                <w:spacing w:val="-8"/>
                <w:sz w:val="28"/>
                <w:szCs w:val="28"/>
              </w:rPr>
              <w:t xml:space="preserve"> </w:t>
            </w:r>
            <w:r>
              <w:rPr>
                <w:sz w:val="28"/>
                <w:szCs w:val="28"/>
              </w:rPr>
              <w:t>Литература.</w:t>
            </w:r>
            <w:r>
              <w:rPr>
                <w:spacing w:val="-5"/>
                <w:sz w:val="28"/>
                <w:szCs w:val="28"/>
              </w:rPr>
              <w:t xml:space="preserve"> </w:t>
            </w:r>
            <w:r>
              <w:rPr>
                <w:sz w:val="28"/>
                <w:szCs w:val="28"/>
              </w:rPr>
              <w:t>Развитие</w:t>
            </w:r>
            <w:r>
              <w:rPr>
                <w:spacing w:val="-11"/>
                <w:sz w:val="28"/>
                <w:szCs w:val="28"/>
              </w:rPr>
              <w:t xml:space="preserve"> </w:t>
            </w:r>
            <w:r>
              <w:rPr>
                <w:spacing w:val="-2"/>
                <w:sz w:val="28"/>
                <w:szCs w:val="28"/>
              </w:rPr>
              <w:t>наук.</w:t>
            </w:r>
          </w:p>
          <w:p w14:paraId="573507AC">
            <w:pPr>
              <w:pStyle w:val="9"/>
              <w:spacing w:before="6" w:line="221" w:lineRule="exact"/>
              <w:rPr>
                <w:sz w:val="28"/>
                <w:szCs w:val="28"/>
              </w:rPr>
            </w:pPr>
            <w:r>
              <w:rPr>
                <w:spacing w:val="-2"/>
                <w:sz w:val="28"/>
                <w:szCs w:val="28"/>
              </w:rPr>
              <w:t>Греческая</w:t>
            </w:r>
          </w:p>
          <w:p w14:paraId="22C97F38">
            <w:pPr>
              <w:pStyle w:val="9"/>
              <w:spacing w:line="220" w:lineRule="exact"/>
              <w:rPr>
                <w:sz w:val="28"/>
                <w:szCs w:val="28"/>
              </w:rPr>
            </w:pPr>
            <w:r>
              <w:rPr>
                <w:sz w:val="28"/>
                <w:szCs w:val="28"/>
              </w:rPr>
              <w:t>философия.</w:t>
            </w:r>
            <w:r>
              <w:rPr>
                <w:spacing w:val="-12"/>
                <w:sz w:val="28"/>
                <w:szCs w:val="28"/>
              </w:rPr>
              <w:t xml:space="preserve"> </w:t>
            </w:r>
            <w:r>
              <w:rPr>
                <w:sz w:val="28"/>
                <w:szCs w:val="28"/>
              </w:rPr>
              <w:t>Досуг</w:t>
            </w:r>
            <w:r>
              <w:rPr>
                <w:spacing w:val="-12"/>
                <w:sz w:val="28"/>
                <w:szCs w:val="28"/>
              </w:rPr>
              <w:t xml:space="preserve"> </w:t>
            </w:r>
            <w:r>
              <w:rPr>
                <w:sz w:val="28"/>
                <w:szCs w:val="28"/>
              </w:rPr>
              <w:t>(театр,</w:t>
            </w:r>
            <w:r>
              <w:rPr>
                <w:spacing w:val="-9"/>
                <w:sz w:val="28"/>
                <w:szCs w:val="28"/>
              </w:rPr>
              <w:t xml:space="preserve"> </w:t>
            </w:r>
            <w:r>
              <w:rPr>
                <w:sz w:val="28"/>
                <w:szCs w:val="28"/>
              </w:rPr>
              <w:t>спортивные</w:t>
            </w:r>
            <w:r>
              <w:rPr>
                <w:spacing w:val="-11"/>
                <w:sz w:val="28"/>
                <w:szCs w:val="28"/>
              </w:rPr>
              <w:t xml:space="preserve"> </w:t>
            </w:r>
            <w:r>
              <w:rPr>
                <w:sz w:val="28"/>
                <w:szCs w:val="28"/>
              </w:rPr>
              <w:t>состязания).</w:t>
            </w:r>
            <w:r>
              <w:rPr>
                <w:spacing w:val="-11"/>
                <w:sz w:val="28"/>
                <w:szCs w:val="28"/>
              </w:rPr>
              <w:t xml:space="preserve"> </w:t>
            </w:r>
            <w:r>
              <w:rPr>
                <w:sz w:val="28"/>
                <w:szCs w:val="28"/>
              </w:rPr>
              <w:t>Общегреческие</w:t>
            </w:r>
            <w:r>
              <w:rPr>
                <w:spacing w:val="-9"/>
                <w:sz w:val="28"/>
                <w:szCs w:val="28"/>
              </w:rPr>
              <w:t xml:space="preserve"> </w:t>
            </w:r>
            <w:r>
              <w:rPr>
                <w:sz w:val="28"/>
                <w:szCs w:val="28"/>
              </w:rPr>
              <w:t>игры</w:t>
            </w:r>
            <w:r>
              <w:rPr>
                <w:spacing w:val="-11"/>
                <w:sz w:val="28"/>
                <w:szCs w:val="28"/>
              </w:rPr>
              <w:t xml:space="preserve"> </w:t>
            </w:r>
            <w:r>
              <w:rPr>
                <w:sz w:val="28"/>
                <w:szCs w:val="28"/>
              </w:rPr>
              <w:t>в</w:t>
            </w:r>
            <w:r>
              <w:rPr>
                <w:spacing w:val="-10"/>
                <w:sz w:val="28"/>
                <w:szCs w:val="28"/>
              </w:rPr>
              <w:t xml:space="preserve"> </w:t>
            </w:r>
            <w:r>
              <w:rPr>
                <w:spacing w:val="-2"/>
                <w:sz w:val="28"/>
                <w:szCs w:val="28"/>
              </w:rPr>
              <w:t>Олимпии</w:t>
            </w:r>
          </w:p>
        </w:tc>
      </w:tr>
      <w:tr w14:paraId="5F57ADC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45" w:hRule="atLeast"/>
        </w:trPr>
        <w:tc>
          <w:tcPr>
            <w:tcW w:w="379" w:type="dxa"/>
          </w:tcPr>
          <w:p w14:paraId="77A6C2D9">
            <w:pPr>
              <w:pStyle w:val="9"/>
              <w:spacing w:before="7"/>
              <w:ind w:left="40" w:right="18"/>
              <w:jc w:val="center"/>
              <w:rPr>
                <w:sz w:val="28"/>
                <w:szCs w:val="28"/>
              </w:rPr>
            </w:pPr>
            <w:r>
              <w:rPr>
                <w:spacing w:val="-5"/>
                <w:sz w:val="28"/>
                <w:szCs w:val="28"/>
              </w:rPr>
              <w:t>3.</w:t>
            </w:r>
          </w:p>
          <w:p w14:paraId="55580D79">
            <w:pPr>
              <w:pStyle w:val="9"/>
              <w:spacing w:before="3"/>
              <w:ind w:left="39" w:right="57"/>
              <w:jc w:val="center"/>
              <w:rPr>
                <w:sz w:val="28"/>
                <w:szCs w:val="28"/>
              </w:rPr>
            </w:pPr>
            <w:r>
              <w:rPr>
                <w:spacing w:val="-10"/>
                <w:sz w:val="28"/>
                <w:szCs w:val="28"/>
              </w:rPr>
              <w:t>6</w:t>
            </w:r>
          </w:p>
        </w:tc>
        <w:tc>
          <w:tcPr>
            <w:tcW w:w="9007" w:type="dxa"/>
          </w:tcPr>
          <w:p w14:paraId="774C3961">
            <w:pPr>
              <w:pStyle w:val="9"/>
              <w:spacing w:before="7" w:line="229" w:lineRule="exact"/>
              <w:jc w:val="both"/>
              <w:rPr>
                <w:sz w:val="28"/>
                <w:szCs w:val="28"/>
              </w:rPr>
            </w:pPr>
            <w:r>
              <w:rPr>
                <w:sz w:val="28"/>
                <w:szCs w:val="28"/>
              </w:rPr>
              <w:t>Македонские</w:t>
            </w:r>
            <w:r>
              <w:rPr>
                <w:spacing w:val="-10"/>
                <w:sz w:val="28"/>
                <w:szCs w:val="28"/>
              </w:rPr>
              <w:t xml:space="preserve"> </w:t>
            </w:r>
            <w:r>
              <w:rPr>
                <w:sz w:val="28"/>
                <w:szCs w:val="28"/>
              </w:rPr>
              <w:t>завоевания.</w:t>
            </w:r>
            <w:r>
              <w:rPr>
                <w:spacing w:val="-10"/>
                <w:sz w:val="28"/>
                <w:szCs w:val="28"/>
              </w:rPr>
              <w:t xml:space="preserve"> </w:t>
            </w:r>
            <w:r>
              <w:rPr>
                <w:sz w:val="28"/>
                <w:szCs w:val="28"/>
              </w:rPr>
              <w:t>Эллинизм.</w:t>
            </w:r>
            <w:r>
              <w:rPr>
                <w:spacing w:val="-10"/>
                <w:sz w:val="28"/>
                <w:szCs w:val="28"/>
              </w:rPr>
              <w:t xml:space="preserve"> </w:t>
            </w:r>
            <w:r>
              <w:rPr>
                <w:sz w:val="28"/>
                <w:szCs w:val="28"/>
              </w:rPr>
              <w:t>Возвышение</w:t>
            </w:r>
            <w:r>
              <w:rPr>
                <w:spacing w:val="-9"/>
                <w:sz w:val="28"/>
                <w:szCs w:val="28"/>
              </w:rPr>
              <w:t xml:space="preserve"> </w:t>
            </w:r>
            <w:r>
              <w:rPr>
                <w:sz w:val="28"/>
                <w:szCs w:val="28"/>
              </w:rPr>
              <w:t>Македонии.</w:t>
            </w:r>
            <w:r>
              <w:rPr>
                <w:spacing w:val="-10"/>
                <w:sz w:val="28"/>
                <w:szCs w:val="28"/>
              </w:rPr>
              <w:t xml:space="preserve"> </w:t>
            </w:r>
            <w:r>
              <w:rPr>
                <w:sz w:val="28"/>
                <w:szCs w:val="28"/>
              </w:rPr>
              <w:t>Политика</w:t>
            </w:r>
            <w:r>
              <w:rPr>
                <w:spacing w:val="-10"/>
                <w:sz w:val="28"/>
                <w:szCs w:val="28"/>
              </w:rPr>
              <w:t xml:space="preserve"> </w:t>
            </w:r>
            <w:r>
              <w:rPr>
                <w:sz w:val="28"/>
                <w:szCs w:val="28"/>
              </w:rPr>
              <w:t>Филиппа</w:t>
            </w:r>
            <w:r>
              <w:rPr>
                <w:spacing w:val="-9"/>
                <w:sz w:val="28"/>
                <w:szCs w:val="28"/>
              </w:rPr>
              <w:t xml:space="preserve"> </w:t>
            </w:r>
            <w:r>
              <w:rPr>
                <w:sz w:val="28"/>
                <w:szCs w:val="28"/>
              </w:rPr>
              <w:t>II.</w:t>
            </w:r>
            <w:r>
              <w:rPr>
                <w:spacing w:val="-10"/>
                <w:sz w:val="28"/>
                <w:szCs w:val="28"/>
              </w:rPr>
              <w:t xml:space="preserve"> </w:t>
            </w:r>
            <w:r>
              <w:rPr>
                <w:spacing w:val="-2"/>
                <w:sz w:val="28"/>
                <w:szCs w:val="28"/>
              </w:rPr>
              <w:t>Главенство</w:t>
            </w:r>
          </w:p>
          <w:p w14:paraId="4AA3955F">
            <w:pPr>
              <w:pStyle w:val="9"/>
              <w:ind w:right="303"/>
              <w:jc w:val="both"/>
              <w:rPr>
                <w:sz w:val="28"/>
                <w:szCs w:val="28"/>
              </w:rPr>
            </w:pPr>
            <w:r>
              <w:rPr>
                <w:sz w:val="28"/>
                <w:szCs w:val="28"/>
              </w:rPr>
              <w:t>Македонии</w:t>
            </w:r>
            <w:r>
              <w:rPr>
                <w:spacing w:val="-5"/>
                <w:sz w:val="28"/>
                <w:szCs w:val="28"/>
              </w:rPr>
              <w:t xml:space="preserve"> </w:t>
            </w:r>
            <w:r>
              <w:rPr>
                <w:sz w:val="28"/>
                <w:szCs w:val="28"/>
              </w:rPr>
              <w:t>над</w:t>
            </w:r>
            <w:r>
              <w:rPr>
                <w:spacing w:val="-5"/>
                <w:sz w:val="28"/>
                <w:szCs w:val="28"/>
              </w:rPr>
              <w:t xml:space="preserve"> </w:t>
            </w:r>
            <w:r>
              <w:rPr>
                <w:sz w:val="28"/>
                <w:szCs w:val="28"/>
              </w:rPr>
              <w:t>греческими</w:t>
            </w:r>
            <w:r>
              <w:rPr>
                <w:spacing w:val="-5"/>
                <w:sz w:val="28"/>
                <w:szCs w:val="28"/>
              </w:rPr>
              <w:t xml:space="preserve"> </w:t>
            </w:r>
            <w:r>
              <w:rPr>
                <w:sz w:val="28"/>
                <w:szCs w:val="28"/>
              </w:rPr>
              <w:t>полисами.</w:t>
            </w:r>
            <w:r>
              <w:rPr>
                <w:spacing w:val="-6"/>
                <w:sz w:val="28"/>
                <w:szCs w:val="28"/>
              </w:rPr>
              <w:t xml:space="preserve"> </w:t>
            </w:r>
            <w:r>
              <w:rPr>
                <w:sz w:val="28"/>
                <w:szCs w:val="28"/>
              </w:rPr>
              <w:t>Коринфский</w:t>
            </w:r>
            <w:r>
              <w:rPr>
                <w:spacing w:val="-7"/>
                <w:sz w:val="28"/>
                <w:szCs w:val="28"/>
              </w:rPr>
              <w:t xml:space="preserve"> </w:t>
            </w:r>
            <w:r>
              <w:rPr>
                <w:sz w:val="28"/>
                <w:szCs w:val="28"/>
              </w:rPr>
              <w:t>союз.</w:t>
            </w:r>
            <w:r>
              <w:rPr>
                <w:spacing w:val="-1"/>
                <w:sz w:val="28"/>
                <w:szCs w:val="28"/>
              </w:rPr>
              <w:t xml:space="preserve"> </w:t>
            </w:r>
            <w:r>
              <w:rPr>
                <w:sz w:val="28"/>
                <w:szCs w:val="28"/>
              </w:rPr>
              <w:t>Александр</w:t>
            </w:r>
            <w:r>
              <w:rPr>
                <w:spacing w:val="-5"/>
                <w:sz w:val="28"/>
                <w:szCs w:val="28"/>
              </w:rPr>
              <w:t xml:space="preserve"> </w:t>
            </w:r>
            <w:r>
              <w:rPr>
                <w:sz w:val="28"/>
                <w:szCs w:val="28"/>
              </w:rPr>
              <w:t>Македонский</w:t>
            </w:r>
            <w:r>
              <w:rPr>
                <w:spacing w:val="-5"/>
                <w:sz w:val="28"/>
                <w:szCs w:val="28"/>
              </w:rPr>
              <w:t xml:space="preserve"> </w:t>
            </w:r>
            <w:r>
              <w:rPr>
                <w:sz w:val="28"/>
                <w:szCs w:val="28"/>
              </w:rPr>
              <w:t>и</w:t>
            </w:r>
            <w:r>
              <w:rPr>
                <w:spacing w:val="-6"/>
                <w:sz w:val="28"/>
                <w:szCs w:val="28"/>
              </w:rPr>
              <w:t xml:space="preserve"> </w:t>
            </w:r>
            <w:r>
              <w:rPr>
                <w:sz w:val="28"/>
                <w:szCs w:val="28"/>
              </w:rPr>
              <w:t>его</w:t>
            </w:r>
            <w:r>
              <w:rPr>
                <w:spacing w:val="-5"/>
                <w:sz w:val="28"/>
                <w:szCs w:val="28"/>
              </w:rPr>
              <w:t xml:space="preserve"> </w:t>
            </w:r>
            <w:r>
              <w:rPr>
                <w:sz w:val="28"/>
                <w:szCs w:val="28"/>
              </w:rPr>
              <w:t>завоевания на Востоке. Распад державы Александра Македонского. Эллинистические государства Востока. Культура эллинистического мира. Александрия Египетская</w:t>
            </w:r>
          </w:p>
        </w:tc>
      </w:tr>
      <w:tr w14:paraId="19F394E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6" w:hRule="atLeast"/>
        </w:trPr>
        <w:tc>
          <w:tcPr>
            <w:tcW w:w="379" w:type="dxa"/>
          </w:tcPr>
          <w:p w14:paraId="411A58B3">
            <w:pPr>
              <w:pStyle w:val="9"/>
              <w:spacing w:before="2"/>
              <w:ind w:left="39" w:right="57"/>
              <w:jc w:val="center"/>
              <w:rPr>
                <w:sz w:val="28"/>
                <w:szCs w:val="28"/>
              </w:rPr>
            </w:pPr>
            <w:r>
              <w:rPr>
                <w:spacing w:val="-10"/>
                <w:sz w:val="28"/>
                <w:szCs w:val="28"/>
              </w:rPr>
              <w:t>4</w:t>
            </w:r>
          </w:p>
        </w:tc>
        <w:tc>
          <w:tcPr>
            <w:tcW w:w="9007" w:type="dxa"/>
          </w:tcPr>
          <w:p w14:paraId="0C44068F">
            <w:pPr>
              <w:pStyle w:val="9"/>
              <w:spacing w:before="2"/>
              <w:rPr>
                <w:sz w:val="28"/>
                <w:szCs w:val="28"/>
              </w:rPr>
            </w:pPr>
            <w:r>
              <w:rPr>
                <w:spacing w:val="-2"/>
                <w:sz w:val="28"/>
                <w:szCs w:val="28"/>
              </w:rPr>
              <w:t>Древний</w:t>
            </w:r>
            <w:r>
              <w:rPr>
                <w:spacing w:val="-1"/>
                <w:sz w:val="28"/>
                <w:szCs w:val="28"/>
              </w:rPr>
              <w:t xml:space="preserve"> </w:t>
            </w:r>
            <w:r>
              <w:rPr>
                <w:spacing w:val="-5"/>
                <w:sz w:val="28"/>
                <w:szCs w:val="28"/>
              </w:rPr>
              <w:t>Рим</w:t>
            </w:r>
          </w:p>
        </w:tc>
      </w:tr>
      <w:tr w14:paraId="3C60238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41" w:hRule="atLeast"/>
        </w:trPr>
        <w:tc>
          <w:tcPr>
            <w:tcW w:w="379" w:type="dxa"/>
          </w:tcPr>
          <w:p w14:paraId="362F982F">
            <w:pPr>
              <w:pStyle w:val="9"/>
              <w:spacing w:before="7"/>
              <w:ind w:left="40" w:right="18"/>
              <w:jc w:val="center"/>
              <w:rPr>
                <w:sz w:val="28"/>
                <w:szCs w:val="28"/>
              </w:rPr>
            </w:pPr>
            <w:r>
              <w:rPr>
                <w:spacing w:val="-5"/>
                <w:sz w:val="28"/>
                <w:szCs w:val="28"/>
              </w:rPr>
              <w:t>4.</w:t>
            </w:r>
          </w:p>
          <w:p w14:paraId="28943FE2">
            <w:pPr>
              <w:pStyle w:val="9"/>
              <w:spacing w:before="1"/>
              <w:ind w:left="39" w:right="57"/>
              <w:jc w:val="center"/>
              <w:rPr>
                <w:sz w:val="28"/>
                <w:szCs w:val="28"/>
              </w:rPr>
            </w:pPr>
            <w:r>
              <w:rPr>
                <w:spacing w:val="-10"/>
                <w:sz w:val="28"/>
                <w:szCs w:val="28"/>
              </w:rPr>
              <w:t>1</w:t>
            </w:r>
          </w:p>
        </w:tc>
        <w:tc>
          <w:tcPr>
            <w:tcW w:w="9007" w:type="dxa"/>
          </w:tcPr>
          <w:p w14:paraId="7B211018">
            <w:pPr>
              <w:pStyle w:val="9"/>
              <w:spacing w:before="7"/>
              <w:rPr>
                <w:sz w:val="28"/>
                <w:szCs w:val="28"/>
              </w:rPr>
            </w:pPr>
            <w:r>
              <w:rPr>
                <w:sz w:val="28"/>
                <w:szCs w:val="28"/>
              </w:rPr>
              <w:t>Возникновение</w:t>
            </w:r>
            <w:r>
              <w:rPr>
                <w:spacing w:val="-9"/>
                <w:sz w:val="28"/>
                <w:szCs w:val="28"/>
              </w:rPr>
              <w:t xml:space="preserve"> </w:t>
            </w:r>
            <w:r>
              <w:rPr>
                <w:sz w:val="28"/>
                <w:szCs w:val="28"/>
              </w:rPr>
              <w:t>Римского</w:t>
            </w:r>
            <w:r>
              <w:rPr>
                <w:spacing w:val="-9"/>
                <w:sz w:val="28"/>
                <w:szCs w:val="28"/>
              </w:rPr>
              <w:t xml:space="preserve"> </w:t>
            </w:r>
            <w:r>
              <w:rPr>
                <w:sz w:val="28"/>
                <w:szCs w:val="28"/>
              </w:rPr>
              <w:t>государства.</w:t>
            </w:r>
            <w:r>
              <w:rPr>
                <w:spacing w:val="-8"/>
                <w:sz w:val="28"/>
                <w:szCs w:val="28"/>
              </w:rPr>
              <w:t xml:space="preserve"> </w:t>
            </w:r>
            <w:r>
              <w:rPr>
                <w:sz w:val="28"/>
                <w:szCs w:val="28"/>
              </w:rPr>
              <w:t>Природа</w:t>
            </w:r>
            <w:r>
              <w:rPr>
                <w:spacing w:val="-12"/>
                <w:sz w:val="28"/>
                <w:szCs w:val="28"/>
              </w:rPr>
              <w:t xml:space="preserve"> </w:t>
            </w:r>
            <w:r>
              <w:rPr>
                <w:sz w:val="28"/>
                <w:szCs w:val="28"/>
              </w:rPr>
              <w:t>и</w:t>
            </w:r>
            <w:r>
              <w:rPr>
                <w:spacing w:val="-9"/>
                <w:sz w:val="28"/>
                <w:szCs w:val="28"/>
              </w:rPr>
              <w:t xml:space="preserve"> </w:t>
            </w:r>
            <w:r>
              <w:rPr>
                <w:sz w:val="28"/>
                <w:szCs w:val="28"/>
              </w:rPr>
              <w:t>население</w:t>
            </w:r>
            <w:r>
              <w:rPr>
                <w:spacing w:val="-8"/>
                <w:sz w:val="28"/>
                <w:szCs w:val="28"/>
              </w:rPr>
              <w:t xml:space="preserve"> </w:t>
            </w:r>
            <w:r>
              <w:rPr>
                <w:sz w:val="28"/>
                <w:szCs w:val="28"/>
              </w:rPr>
              <w:t>Апеннинского</w:t>
            </w:r>
            <w:r>
              <w:rPr>
                <w:spacing w:val="-8"/>
                <w:sz w:val="28"/>
                <w:szCs w:val="28"/>
              </w:rPr>
              <w:t xml:space="preserve"> </w:t>
            </w:r>
            <w:r>
              <w:rPr>
                <w:sz w:val="28"/>
                <w:szCs w:val="28"/>
              </w:rPr>
              <w:t>полуострова</w:t>
            </w:r>
            <w:r>
              <w:rPr>
                <w:spacing w:val="-10"/>
                <w:sz w:val="28"/>
                <w:szCs w:val="28"/>
              </w:rPr>
              <w:t xml:space="preserve"> </w:t>
            </w:r>
            <w:r>
              <w:rPr>
                <w:sz w:val="28"/>
                <w:szCs w:val="28"/>
              </w:rPr>
              <w:t>в</w:t>
            </w:r>
            <w:r>
              <w:rPr>
                <w:spacing w:val="-11"/>
                <w:sz w:val="28"/>
                <w:szCs w:val="28"/>
              </w:rPr>
              <w:t xml:space="preserve"> </w:t>
            </w:r>
            <w:r>
              <w:rPr>
                <w:sz w:val="28"/>
                <w:szCs w:val="28"/>
              </w:rPr>
              <w:t>древности. Этрусские города-государства. Наследие этрусков. Легенды об основании Рима. Рим эпохи царей.</w:t>
            </w:r>
          </w:p>
          <w:p w14:paraId="678AC047">
            <w:pPr>
              <w:pStyle w:val="9"/>
              <w:spacing w:line="230" w:lineRule="atLeast"/>
              <w:rPr>
                <w:sz w:val="28"/>
                <w:szCs w:val="28"/>
              </w:rPr>
            </w:pPr>
            <w:r>
              <w:rPr>
                <w:sz w:val="28"/>
                <w:szCs w:val="28"/>
              </w:rPr>
              <w:t>Республика</w:t>
            </w:r>
            <w:r>
              <w:rPr>
                <w:spacing w:val="-7"/>
                <w:sz w:val="28"/>
                <w:szCs w:val="28"/>
              </w:rPr>
              <w:t xml:space="preserve"> </w:t>
            </w:r>
            <w:r>
              <w:rPr>
                <w:sz w:val="28"/>
                <w:szCs w:val="28"/>
              </w:rPr>
              <w:t>римских</w:t>
            </w:r>
            <w:r>
              <w:rPr>
                <w:spacing w:val="-9"/>
                <w:sz w:val="28"/>
                <w:szCs w:val="28"/>
              </w:rPr>
              <w:t xml:space="preserve"> </w:t>
            </w:r>
            <w:r>
              <w:rPr>
                <w:sz w:val="28"/>
                <w:szCs w:val="28"/>
              </w:rPr>
              <w:t>граждан.</w:t>
            </w:r>
            <w:r>
              <w:rPr>
                <w:spacing w:val="-8"/>
                <w:sz w:val="28"/>
                <w:szCs w:val="28"/>
              </w:rPr>
              <w:t xml:space="preserve"> </w:t>
            </w:r>
            <w:r>
              <w:rPr>
                <w:sz w:val="28"/>
                <w:szCs w:val="28"/>
              </w:rPr>
              <w:t>Патриции</w:t>
            </w:r>
            <w:r>
              <w:rPr>
                <w:spacing w:val="-6"/>
                <w:sz w:val="28"/>
                <w:szCs w:val="28"/>
              </w:rPr>
              <w:t xml:space="preserve"> </w:t>
            </w:r>
            <w:r>
              <w:rPr>
                <w:sz w:val="28"/>
                <w:szCs w:val="28"/>
              </w:rPr>
              <w:t>и</w:t>
            </w:r>
            <w:r>
              <w:rPr>
                <w:spacing w:val="-10"/>
                <w:sz w:val="28"/>
                <w:szCs w:val="28"/>
              </w:rPr>
              <w:t xml:space="preserve"> </w:t>
            </w:r>
            <w:r>
              <w:rPr>
                <w:sz w:val="28"/>
                <w:szCs w:val="28"/>
              </w:rPr>
              <w:t>плебеи.</w:t>
            </w:r>
            <w:r>
              <w:rPr>
                <w:spacing w:val="-8"/>
                <w:sz w:val="28"/>
                <w:szCs w:val="28"/>
              </w:rPr>
              <w:t xml:space="preserve"> </w:t>
            </w:r>
            <w:r>
              <w:rPr>
                <w:sz w:val="28"/>
                <w:szCs w:val="28"/>
              </w:rPr>
              <w:t>Управление</w:t>
            </w:r>
            <w:r>
              <w:rPr>
                <w:spacing w:val="-4"/>
                <w:sz w:val="28"/>
                <w:szCs w:val="28"/>
              </w:rPr>
              <w:t xml:space="preserve"> </w:t>
            </w:r>
            <w:r>
              <w:rPr>
                <w:sz w:val="28"/>
                <w:szCs w:val="28"/>
              </w:rPr>
              <w:t>и</w:t>
            </w:r>
            <w:r>
              <w:rPr>
                <w:spacing w:val="-12"/>
                <w:sz w:val="28"/>
                <w:szCs w:val="28"/>
              </w:rPr>
              <w:t xml:space="preserve"> </w:t>
            </w:r>
            <w:r>
              <w:rPr>
                <w:sz w:val="28"/>
                <w:szCs w:val="28"/>
              </w:rPr>
              <w:t>законы.</w:t>
            </w:r>
            <w:r>
              <w:rPr>
                <w:spacing w:val="-7"/>
                <w:sz w:val="28"/>
                <w:szCs w:val="28"/>
              </w:rPr>
              <w:t xml:space="preserve"> </w:t>
            </w:r>
            <w:r>
              <w:rPr>
                <w:sz w:val="28"/>
                <w:szCs w:val="28"/>
              </w:rPr>
              <w:t>Верования</w:t>
            </w:r>
            <w:r>
              <w:rPr>
                <w:spacing w:val="-6"/>
                <w:sz w:val="28"/>
                <w:szCs w:val="28"/>
              </w:rPr>
              <w:t xml:space="preserve"> </w:t>
            </w:r>
            <w:r>
              <w:rPr>
                <w:sz w:val="28"/>
                <w:szCs w:val="28"/>
              </w:rPr>
              <w:t>древних</w:t>
            </w:r>
            <w:r>
              <w:rPr>
                <w:spacing w:val="-10"/>
                <w:sz w:val="28"/>
                <w:szCs w:val="28"/>
              </w:rPr>
              <w:t xml:space="preserve"> </w:t>
            </w:r>
            <w:r>
              <w:rPr>
                <w:sz w:val="28"/>
                <w:szCs w:val="28"/>
              </w:rPr>
              <w:t>римлян. Боги. Жрецы. Завоевание Римом Италии. Римское войско</w:t>
            </w:r>
          </w:p>
        </w:tc>
      </w:tr>
      <w:tr w14:paraId="7583333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trPr>
        <w:tc>
          <w:tcPr>
            <w:tcW w:w="379" w:type="dxa"/>
          </w:tcPr>
          <w:p w14:paraId="623C03BF">
            <w:pPr>
              <w:pStyle w:val="9"/>
              <w:spacing w:before="10" w:line="228" w:lineRule="exact"/>
              <w:ind w:left="40" w:right="18"/>
              <w:jc w:val="center"/>
              <w:rPr>
                <w:sz w:val="28"/>
                <w:szCs w:val="28"/>
              </w:rPr>
            </w:pPr>
            <w:r>
              <w:rPr>
                <w:spacing w:val="-5"/>
                <w:sz w:val="28"/>
                <w:szCs w:val="28"/>
              </w:rPr>
              <w:t>4.</w:t>
            </w:r>
          </w:p>
          <w:p w14:paraId="4CCF8426">
            <w:pPr>
              <w:pStyle w:val="9"/>
              <w:spacing w:line="227" w:lineRule="exact"/>
              <w:ind w:left="39" w:right="57"/>
              <w:jc w:val="center"/>
              <w:rPr>
                <w:sz w:val="28"/>
                <w:szCs w:val="28"/>
              </w:rPr>
            </w:pPr>
            <w:r>
              <w:rPr>
                <w:spacing w:val="-10"/>
                <w:sz w:val="28"/>
                <w:szCs w:val="28"/>
              </w:rPr>
              <w:t>2</w:t>
            </w:r>
          </w:p>
        </w:tc>
        <w:tc>
          <w:tcPr>
            <w:tcW w:w="9007" w:type="dxa"/>
          </w:tcPr>
          <w:p w14:paraId="091690D3">
            <w:pPr>
              <w:pStyle w:val="9"/>
              <w:spacing w:before="9" w:line="235" w:lineRule="auto"/>
              <w:rPr>
                <w:sz w:val="28"/>
                <w:szCs w:val="28"/>
              </w:rPr>
            </w:pPr>
            <w:r>
              <w:rPr>
                <w:sz w:val="28"/>
                <w:szCs w:val="28"/>
              </w:rPr>
              <w:t>Римские</w:t>
            </w:r>
            <w:r>
              <w:rPr>
                <w:spacing w:val="-10"/>
                <w:sz w:val="28"/>
                <w:szCs w:val="28"/>
              </w:rPr>
              <w:t xml:space="preserve"> </w:t>
            </w:r>
            <w:r>
              <w:rPr>
                <w:sz w:val="28"/>
                <w:szCs w:val="28"/>
              </w:rPr>
              <w:t>завоевания</w:t>
            </w:r>
            <w:r>
              <w:rPr>
                <w:spacing w:val="-6"/>
                <w:sz w:val="28"/>
                <w:szCs w:val="28"/>
              </w:rPr>
              <w:t xml:space="preserve"> </w:t>
            </w:r>
            <w:r>
              <w:rPr>
                <w:sz w:val="28"/>
                <w:szCs w:val="28"/>
              </w:rPr>
              <w:t>в</w:t>
            </w:r>
            <w:r>
              <w:rPr>
                <w:spacing w:val="-9"/>
                <w:sz w:val="28"/>
                <w:szCs w:val="28"/>
              </w:rPr>
              <w:t xml:space="preserve"> </w:t>
            </w:r>
            <w:r>
              <w:rPr>
                <w:sz w:val="28"/>
                <w:szCs w:val="28"/>
              </w:rPr>
              <w:t>Средиземноморье.</w:t>
            </w:r>
            <w:r>
              <w:rPr>
                <w:spacing w:val="-7"/>
                <w:sz w:val="28"/>
                <w:szCs w:val="28"/>
              </w:rPr>
              <w:t xml:space="preserve"> </w:t>
            </w:r>
            <w:r>
              <w:rPr>
                <w:sz w:val="28"/>
                <w:szCs w:val="28"/>
              </w:rPr>
              <w:t>Войны</w:t>
            </w:r>
            <w:r>
              <w:rPr>
                <w:spacing w:val="-9"/>
                <w:sz w:val="28"/>
                <w:szCs w:val="28"/>
              </w:rPr>
              <w:t xml:space="preserve"> </w:t>
            </w:r>
            <w:r>
              <w:rPr>
                <w:sz w:val="28"/>
                <w:szCs w:val="28"/>
              </w:rPr>
              <w:t>Рима</w:t>
            </w:r>
            <w:r>
              <w:rPr>
                <w:spacing w:val="-9"/>
                <w:sz w:val="28"/>
                <w:szCs w:val="28"/>
              </w:rPr>
              <w:t xml:space="preserve"> </w:t>
            </w:r>
            <w:r>
              <w:rPr>
                <w:sz w:val="28"/>
                <w:szCs w:val="28"/>
              </w:rPr>
              <w:t>с</w:t>
            </w:r>
            <w:r>
              <w:rPr>
                <w:spacing w:val="-9"/>
                <w:sz w:val="28"/>
                <w:szCs w:val="28"/>
              </w:rPr>
              <w:t xml:space="preserve"> </w:t>
            </w:r>
            <w:r>
              <w:rPr>
                <w:sz w:val="28"/>
                <w:szCs w:val="28"/>
              </w:rPr>
              <w:t>Карфагеном.</w:t>
            </w:r>
            <w:r>
              <w:rPr>
                <w:spacing w:val="-6"/>
                <w:sz w:val="28"/>
                <w:szCs w:val="28"/>
              </w:rPr>
              <w:t xml:space="preserve"> </w:t>
            </w:r>
            <w:r>
              <w:rPr>
                <w:sz w:val="28"/>
                <w:szCs w:val="28"/>
              </w:rPr>
              <w:t>Ганнибал;</w:t>
            </w:r>
            <w:r>
              <w:rPr>
                <w:spacing w:val="-5"/>
                <w:sz w:val="28"/>
                <w:szCs w:val="28"/>
              </w:rPr>
              <w:t xml:space="preserve"> </w:t>
            </w:r>
            <w:r>
              <w:rPr>
                <w:sz w:val="28"/>
                <w:szCs w:val="28"/>
              </w:rPr>
              <w:t>битва</w:t>
            </w:r>
            <w:r>
              <w:rPr>
                <w:spacing w:val="-9"/>
                <w:sz w:val="28"/>
                <w:szCs w:val="28"/>
              </w:rPr>
              <w:t xml:space="preserve"> </w:t>
            </w:r>
            <w:r>
              <w:rPr>
                <w:sz w:val="28"/>
                <w:szCs w:val="28"/>
              </w:rPr>
              <w:t>при</w:t>
            </w:r>
            <w:r>
              <w:rPr>
                <w:spacing w:val="-8"/>
                <w:sz w:val="28"/>
                <w:szCs w:val="28"/>
              </w:rPr>
              <w:t xml:space="preserve"> </w:t>
            </w:r>
            <w:r>
              <w:rPr>
                <w:sz w:val="28"/>
                <w:szCs w:val="28"/>
              </w:rPr>
              <w:t>Каннах. Поражение Карфагена. Установление господства Рима в Средиземноморье. Римские провинции</w:t>
            </w:r>
          </w:p>
        </w:tc>
      </w:tr>
      <w:tr w14:paraId="5680926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96" w:hRule="atLeast"/>
        </w:trPr>
        <w:tc>
          <w:tcPr>
            <w:tcW w:w="379" w:type="dxa"/>
          </w:tcPr>
          <w:p w14:paraId="2C38D56D">
            <w:pPr>
              <w:pStyle w:val="9"/>
              <w:spacing w:before="7"/>
              <w:ind w:left="40" w:right="18"/>
              <w:jc w:val="center"/>
              <w:rPr>
                <w:sz w:val="28"/>
                <w:szCs w:val="28"/>
              </w:rPr>
            </w:pPr>
            <w:r>
              <w:rPr>
                <w:spacing w:val="-5"/>
                <w:sz w:val="28"/>
                <w:szCs w:val="28"/>
              </w:rPr>
              <w:t>4.</w:t>
            </w:r>
          </w:p>
          <w:p w14:paraId="2274AE24">
            <w:pPr>
              <w:pStyle w:val="9"/>
              <w:spacing w:before="3"/>
              <w:ind w:left="39" w:right="57"/>
              <w:jc w:val="center"/>
              <w:rPr>
                <w:sz w:val="28"/>
                <w:szCs w:val="28"/>
              </w:rPr>
            </w:pPr>
            <w:r>
              <w:rPr>
                <w:spacing w:val="-10"/>
                <w:sz w:val="28"/>
                <w:szCs w:val="28"/>
              </w:rPr>
              <w:t>3</w:t>
            </w:r>
          </w:p>
        </w:tc>
        <w:tc>
          <w:tcPr>
            <w:tcW w:w="9007" w:type="dxa"/>
          </w:tcPr>
          <w:p w14:paraId="307B0E94">
            <w:pPr>
              <w:pStyle w:val="9"/>
              <w:spacing w:before="7"/>
              <w:ind w:right="183"/>
              <w:rPr>
                <w:sz w:val="28"/>
                <w:szCs w:val="28"/>
              </w:rPr>
            </w:pPr>
            <w:r>
              <w:rPr>
                <w:sz w:val="28"/>
                <w:szCs w:val="28"/>
              </w:rPr>
              <w:t>Поздняя Римская республика. Гражданские войны. Подъем сельского хозяйства. Латифундии. Рабство.</w:t>
            </w:r>
            <w:r>
              <w:rPr>
                <w:spacing w:val="-9"/>
                <w:sz w:val="28"/>
                <w:szCs w:val="28"/>
              </w:rPr>
              <w:t xml:space="preserve"> </w:t>
            </w:r>
            <w:r>
              <w:rPr>
                <w:sz w:val="28"/>
                <w:szCs w:val="28"/>
              </w:rPr>
              <w:t>Борьба</w:t>
            </w:r>
            <w:r>
              <w:rPr>
                <w:spacing w:val="-11"/>
                <w:sz w:val="28"/>
                <w:szCs w:val="28"/>
              </w:rPr>
              <w:t xml:space="preserve"> </w:t>
            </w:r>
            <w:r>
              <w:rPr>
                <w:sz w:val="28"/>
                <w:szCs w:val="28"/>
              </w:rPr>
              <w:t>за</w:t>
            </w:r>
            <w:r>
              <w:rPr>
                <w:spacing w:val="-12"/>
                <w:sz w:val="28"/>
                <w:szCs w:val="28"/>
              </w:rPr>
              <w:t xml:space="preserve"> </w:t>
            </w:r>
            <w:r>
              <w:rPr>
                <w:sz w:val="28"/>
                <w:szCs w:val="28"/>
              </w:rPr>
              <w:t>аграрную</w:t>
            </w:r>
            <w:r>
              <w:rPr>
                <w:spacing w:val="-7"/>
                <w:sz w:val="28"/>
                <w:szCs w:val="28"/>
              </w:rPr>
              <w:t xml:space="preserve"> </w:t>
            </w:r>
            <w:r>
              <w:rPr>
                <w:sz w:val="28"/>
                <w:szCs w:val="28"/>
              </w:rPr>
              <w:t>реформу.</w:t>
            </w:r>
            <w:r>
              <w:rPr>
                <w:spacing w:val="-8"/>
                <w:sz w:val="28"/>
                <w:szCs w:val="28"/>
              </w:rPr>
              <w:t xml:space="preserve"> </w:t>
            </w:r>
            <w:r>
              <w:rPr>
                <w:sz w:val="28"/>
                <w:szCs w:val="28"/>
              </w:rPr>
              <w:t>Деятельность</w:t>
            </w:r>
            <w:r>
              <w:rPr>
                <w:spacing w:val="-9"/>
                <w:sz w:val="28"/>
                <w:szCs w:val="28"/>
              </w:rPr>
              <w:t xml:space="preserve"> </w:t>
            </w:r>
            <w:r>
              <w:rPr>
                <w:sz w:val="28"/>
                <w:szCs w:val="28"/>
              </w:rPr>
              <w:t>братьев</w:t>
            </w:r>
            <w:r>
              <w:rPr>
                <w:spacing w:val="-12"/>
                <w:sz w:val="28"/>
                <w:szCs w:val="28"/>
              </w:rPr>
              <w:t xml:space="preserve"> </w:t>
            </w:r>
            <w:r>
              <w:rPr>
                <w:sz w:val="28"/>
                <w:szCs w:val="28"/>
              </w:rPr>
              <w:t>Гракхов:</w:t>
            </w:r>
            <w:r>
              <w:rPr>
                <w:spacing w:val="-7"/>
                <w:sz w:val="28"/>
                <w:szCs w:val="28"/>
              </w:rPr>
              <w:t xml:space="preserve"> </w:t>
            </w:r>
            <w:r>
              <w:rPr>
                <w:sz w:val="28"/>
                <w:szCs w:val="28"/>
              </w:rPr>
              <w:t>проекты</w:t>
            </w:r>
            <w:r>
              <w:rPr>
                <w:spacing w:val="-9"/>
                <w:sz w:val="28"/>
                <w:szCs w:val="28"/>
              </w:rPr>
              <w:t xml:space="preserve"> </w:t>
            </w:r>
            <w:r>
              <w:rPr>
                <w:sz w:val="28"/>
                <w:szCs w:val="28"/>
              </w:rPr>
              <w:t>реформ,</w:t>
            </w:r>
            <w:r>
              <w:rPr>
                <w:spacing w:val="-8"/>
                <w:sz w:val="28"/>
                <w:szCs w:val="28"/>
              </w:rPr>
              <w:t xml:space="preserve"> </w:t>
            </w:r>
            <w:r>
              <w:rPr>
                <w:sz w:val="28"/>
                <w:szCs w:val="28"/>
              </w:rPr>
              <w:t xml:space="preserve">мероприятия, </w:t>
            </w:r>
            <w:r>
              <w:rPr>
                <w:spacing w:val="-2"/>
                <w:sz w:val="28"/>
                <w:szCs w:val="28"/>
              </w:rPr>
              <w:t>итоги.</w:t>
            </w:r>
          </w:p>
          <w:p w14:paraId="33637AD7">
            <w:pPr>
              <w:pStyle w:val="9"/>
              <w:spacing w:line="228" w:lineRule="exact"/>
              <w:rPr>
                <w:sz w:val="28"/>
                <w:szCs w:val="28"/>
              </w:rPr>
            </w:pPr>
            <w:r>
              <w:rPr>
                <w:sz w:val="28"/>
                <w:szCs w:val="28"/>
              </w:rPr>
              <w:t>Гражданская</w:t>
            </w:r>
            <w:r>
              <w:rPr>
                <w:spacing w:val="-13"/>
                <w:sz w:val="28"/>
                <w:szCs w:val="28"/>
              </w:rPr>
              <w:t xml:space="preserve"> </w:t>
            </w:r>
            <w:r>
              <w:rPr>
                <w:sz w:val="28"/>
                <w:szCs w:val="28"/>
              </w:rPr>
              <w:t>война</w:t>
            </w:r>
            <w:r>
              <w:rPr>
                <w:spacing w:val="-12"/>
                <w:sz w:val="28"/>
                <w:szCs w:val="28"/>
              </w:rPr>
              <w:t xml:space="preserve"> </w:t>
            </w:r>
            <w:r>
              <w:rPr>
                <w:sz w:val="28"/>
                <w:szCs w:val="28"/>
              </w:rPr>
              <w:t>и</w:t>
            </w:r>
            <w:r>
              <w:rPr>
                <w:spacing w:val="-13"/>
                <w:sz w:val="28"/>
                <w:szCs w:val="28"/>
              </w:rPr>
              <w:t xml:space="preserve"> </w:t>
            </w:r>
            <w:r>
              <w:rPr>
                <w:sz w:val="28"/>
                <w:szCs w:val="28"/>
              </w:rPr>
              <w:t>установление</w:t>
            </w:r>
            <w:r>
              <w:rPr>
                <w:spacing w:val="-12"/>
                <w:sz w:val="28"/>
                <w:szCs w:val="28"/>
              </w:rPr>
              <w:t xml:space="preserve"> </w:t>
            </w:r>
            <w:r>
              <w:rPr>
                <w:sz w:val="28"/>
                <w:szCs w:val="28"/>
              </w:rPr>
              <w:t>диктатуры</w:t>
            </w:r>
            <w:r>
              <w:rPr>
                <w:spacing w:val="-12"/>
                <w:sz w:val="28"/>
                <w:szCs w:val="28"/>
              </w:rPr>
              <w:t xml:space="preserve"> </w:t>
            </w:r>
            <w:r>
              <w:rPr>
                <w:sz w:val="28"/>
                <w:szCs w:val="28"/>
              </w:rPr>
              <w:t>Суллы.</w:t>
            </w:r>
            <w:r>
              <w:rPr>
                <w:spacing w:val="-10"/>
                <w:sz w:val="28"/>
                <w:szCs w:val="28"/>
              </w:rPr>
              <w:t xml:space="preserve"> </w:t>
            </w:r>
            <w:r>
              <w:rPr>
                <w:sz w:val="28"/>
                <w:szCs w:val="28"/>
              </w:rPr>
              <w:t>Восстание</w:t>
            </w:r>
            <w:r>
              <w:rPr>
                <w:spacing w:val="-9"/>
                <w:sz w:val="28"/>
                <w:szCs w:val="28"/>
              </w:rPr>
              <w:t xml:space="preserve"> </w:t>
            </w:r>
            <w:r>
              <w:rPr>
                <w:sz w:val="28"/>
                <w:szCs w:val="28"/>
              </w:rPr>
              <w:t>Спартака.</w:t>
            </w:r>
            <w:r>
              <w:rPr>
                <w:spacing w:val="-12"/>
                <w:sz w:val="28"/>
                <w:szCs w:val="28"/>
              </w:rPr>
              <w:t xml:space="preserve"> </w:t>
            </w:r>
            <w:r>
              <w:rPr>
                <w:sz w:val="28"/>
                <w:szCs w:val="28"/>
              </w:rPr>
              <w:t>Участие</w:t>
            </w:r>
            <w:r>
              <w:rPr>
                <w:spacing w:val="-9"/>
                <w:sz w:val="28"/>
                <w:szCs w:val="28"/>
              </w:rPr>
              <w:t xml:space="preserve"> </w:t>
            </w:r>
            <w:r>
              <w:rPr>
                <w:sz w:val="28"/>
                <w:szCs w:val="28"/>
              </w:rPr>
              <w:t>армии</w:t>
            </w:r>
            <w:r>
              <w:rPr>
                <w:spacing w:val="-12"/>
                <w:sz w:val="28"/>
                <w:szCs w:val="28"/>
              </w:rPr>
              <w:t xml:space="preserve"> </w:t>
            </w:r>
            <w:r>
              <w:rPr>
                <w:spacing w:val="-10"/>
                <w:sz w:val="28"/>
                <w:szCs w:val="28"/>
              </w:rPr>
              <w:t>в</w:t>
            </w:r>
          </w:p>
          <w:p w14:paraId="64A8522D">
            <w:pPr>
              <w:pStyle w:val="9"/>
              <w:spacing w:line="230" w:lineRule="exact"/>
              <w:rPr>
                <w:sz w:val="28"/>
                <w:szCs w:val="28"/>
              </w:rPr>
            </w:pPr>
            <w:r>
              <w:rPr>
                <w:sz w:val="28"/>
                <w:szCs w:val="28"/>
              </w:rPr>
              <w:t>гражданских</w:t>
            </w:r>
            <w:r>
              <w:rPr>
                <w:spacing w:val="-7"/>
                <w:sz w:val="28"/>
                <w:szCs w:val="28"/>
              </w:rPr>
              <w:t xml:space="preserve"> </w:t>
            </w:r>
            <w:r>
              <w:rPr>
                <w:sz w:val="28"/>
                <w:szCs w:val="28"/>
              </w:rPr>
              <w:t>войнах.</w:t>
            </w:r>
            <w:r>
              <w:rPr>
                <w:spacing w:val="-7"/>
                <w:sz w:val="28"/>
                <w:szCs w:val="28"/>
              </w:rPr>
              <w:t xml:space="preserve"> </w:t>
            </w:r>
            <w:r>
              <w:rPr>
                <w:sz w:val="28"/>
                <w:szCs w:val="28"/>
              </w:rPr>
              <w:t>Первый</w:t>
            </w:r>
            <w:r>
              <w:rPr>
                <w:spacing w:val="-5"/>
                <w:sz w:val="28"/>
                <w:szCs w:val="28"/>
              </w:rPr>
              <w:t xml:space="preserve"> </w:t>
            </w:r>
            <w:r>
              <w:rPr>
                <w:sz w:val="28"/>
                <w:szCs w:val="28"/>
              </w:rPr>
              <w:t>триумвират.</w:t>
            </w:r>
            <w:r>
              <w:rPr>
                <w:spacing w:val="-7"/>
                <w:sz w:val="28"/>
                <w:szCs w:val="28"/>
              </w:rPr>
              <w:t xml:space="preserve"> </w:t>
            </w:r>
            <w:r>
              <w:rPr>
                <w:sz w:val="28"/>
                <w:szCs w:val="28"/>
              </w:rPr>
              <w:t>Гай</w:t>
            </w:r>
            <w:r>
              <w:rPr>
                <w:spacing w:val="-7"/>
                <w:sz w:val="28"/>
                <w:szCs w:val="28"/>
              </w:rPr>
              <w:t xml:space="preserve"> </w:t>
            </w:r>
            <w:r>
              <w:rPr>
                <w:sz w:val="28"/>
                <w:szCs w:val="28"/>
              </w:rPr>
              <w:t>Юлий</w:t>
            </w:r>
            <w:r>
              <w:rPr>
                <w:spacing w:val="-7"/>
                <w:sz w:val="28"/>
                <w:szCs w:val="28"/>
              </w:rPr>
              <w:t xml:space="preserve"> </w:t>
            </w:r>
            <w:r>
              <w:rPr>
                <w:sz w:val="28"/>
                <w:szCs w:val="28"/>
              </w:rPr>
              <w:t>Цезарь:</w:t>
            </w:r>
            <w:r>
              <w:rPr>
                <w:spacing w:val="-7"/>
                <w:sz w:val="28"/>
                <w:szCs w:val="28"/>
              </w:rPr>
              <w:t xml:space="preserve"> </w:t>
            </w:r>
            <w:r>
              <w:rPr>
                <w:sz w:val="28"/>
                <w:szCs w:val="28"/>
              </w:rPr>
              <w:t>путь</w:t>
            </w:r>
            <w:r>
              <w:rPr>
                <w:spacing w:val="-6"/>
                <w:sz w:val="28"/>
                <w:szCs w:val="28"/>
              </w:rPr>
              <w:t xml:space="preserve"> </w:t>
            </w:r>
            <w:r>
              <w:rPr>
                <w:sz w:val="28"/>
                <w:szCs w:val="28"/>
              </w:rPr>
              <w:t>к</w:t>
            </w:r>
            <w:r>
              <w:rPr>
                <w:spacing w:val="-10"/>
                <w:sz w:val="28"/>
                <w:szCs w:val="28"/>
              </w:rPr>
              <w:t xml:space="preserve"> </w:t>
            </w:r>
            <w:r>
              <w:rPr>
                <w:sz w:val="28"/>
                <w:szCs w:val="28"/>
              </w:rPr>
              <w:t>власти,</w:t>
            </w:r>
            <w:r>
              <w:rPr>
                <w:spacing w:val="-7"/>
                <w:sz w:val="28"/>
                <w:szCs w:val="28"/>
              </w:rPr>
              <w:t xml:space="preserve"> </w:t>
            </w:r>
            <w:r>
              <w:rPr>
                <w:sz w:val="28"/>
                <w:szCs w:val="28"/>
              </w:rPr>
              <w:t>диктатура.</w:t>
            </w:r>
            <w:r>
              <w:rPr>
                <w:spacing w:val="-5"/>
                <w:sz w:val="28"/>
                <w:szCs w:val="28"/>
              </w:rPr>
              <w:t xml:space="preserve"> </w:t>
            </w:r>
            <w:r>
              <w:rPr>
                <w:sz w:val="28"/>
                <w:szCs w:val="28"/>
              </w:rPr>
              <w:t>Борьба</w:t>
            </w:r>
            <w:r>
              <w:rPr>
                <w:spacing w:val="-6"/>
                <w:sz w:val="28"/>
                <w:szCs w:val="28"/>
              </w:rPr>
              <w:t xml:space="preserve"> </w:t>
            </w:r>
            <w:r>
              <w:rPr>
                <w:sz w:val="28"/>
                <w:szCs w:val="28"/>
              </w:rPr>
              <w:t>между наследниками Цезаря. Победа Октавиана</w:t>
            </w:r>
          </w:p>
        </w:tc>
      </w:tr>
      <w:tr w14:paraId="78307D3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408" w:hRule="atLeast"/>
        </w:trPr>
        <w:tc>
          <w:tcPr>
            <w:tcW w:w="379" w:type="dxa"/>
            <w:tcBorders>
              <w:bottom w:val="single" w:color="000000" w:sz="4" w:space="0"/>
            </w:tcBorders>
          </w:tcPr>
          <w:p w14:paraId="12A05496">
            <w:pPr>
              <w:pStyle w:val="9"/>
              <w:spacing w:before="10"/>
              <w:ind w:left="40" w:right="18"/>
              <w:jc w:val="center"/>
              <w:rPr>
                <w:sz w:val="28"/>
                <w:szCs w:val="28"/>
              </w:rPr>
            </w:pPr>
            <w:r>
              <w:rPr>
                <w:spacing w:val="-5"/>
                <w:sz w:val="28"/>
                <w:szCs w:val="28"/>
              </w:rPr>
              <w:t>4.</w:t>
            </w:r>
          </w:p>
          <w:p w14:paraId="10F89850">
            <w:pPr>
              <w:pStyle w:val="9"/>
              <w:spacing w:before="3"/>
              <w:ind w:left="39" w:right="57"/>
              <w:jc w:val="center"/>
              <w:rPr>
                <w:sz w:val="28"/>
                <w:szCs w:val="28"/>
              </w:rPr>
            </w:pPr>
            <w:r>
              <w:rPr>
                <w:spacing w:val="-10"/>
                <w:sz w:val="28"/>
                <w:szCs w:val="28"/>
              </w:rPr>
              <w:t>4</w:t>
            </w:r>
          </w:p>
        </w:tc>
        <w:tc>
          <w:tcPr>
            <w:tcW w:w="9007" w:type="dxa"/>
            <w:tcBorders>
              <w:bottom w:val="single" w:color="000000" w:sz="4" w:space="0"/>
            </w:tcBorders>
          </w:tcPr>
          <w:p w14:paraId="2AB55FAB">
            <w:pPr>
              <w:pStyle w:val="9"/>
              <w:spacing w:before="7" w:line="229" w:lineRule="exact"/>
              <w:rPr>
                <w:sz w:val="28"/>
                <w:szCs w:val="28"/>
              </w:rPr>
            </w:pPr>
            <w:r>
              <w:rPr>
                <w:sz w:val="28"/>
                <w:szCs w:val="28"/>
              </w:rPr>
              <w:t>Расцвет</w:t>
            </w:r>
            <w:r>
              <w:rPr>
                <w:spacing w:val="-10"/>
                <w:sz w:val="28"/>
                <w:szCs w:val="28"/>
              </w:rPr>
              <w:t xml:space="preserve"> </w:t>
            </w:r>
            <w:r>
              <w:rPr>
                <w:sz w:val="28"/>
                <w:szCs w:val="28"/>
              </w:rPr>
              <w:t>и</w:t>
            </w:r>
            <w:r>
              <w:rPr>
                <w:spacing w:val="-8"/>
                <w:sz w:val="28"/>
                <w:szCs w:val="28"/>
              </w:rPr>
              <w:t xml:space="preserve"> </w:t>
            </w:r>
            <w:r>
              <w:rPr>
                <w:sz w:val="28"/>
                <w:szCs w:val="28"/>
              </w:rPr>
              <w:t>падение</w:t>
            </w:r>
            <w:r>
              <w:rPr>
                <w:spacing w:val="-9"/>
                <w:sz w:val="28"/>
                <w:szCs w:val="28"/>
              </w:rPr>
              <w:t xml:space="preserve"> </w:t>
            </w:r>
            <w:r>
              <w:rPr>
                <w:sz w:val="28"/>
                <w:szCs w:val="28"/>
              </w:rPr>
              <w:t>Римской</w:t>
            </w:r>
            <w:r>
              <w:rPr>
                <w:spacing w:val="-8"/>
                <w:sz w:val="28"/>
                <w:szCs w:val="28"/>
              </w:rPr>
              <w:t xml:space="preserve"> </w:t>
            </w:r>
            <w:r>
              <w:rPr>
                <w:sz w:val="28"/>
                <w:szCs w:val="28"/>
              </w:rPr>
              <w:t>империи.</w:t>
            </w:r>
            <w:r>
              <w:rPr>
                <w:spacing w:val="-9"/>
                <w:sz w:val="28"/>
                <w:szCs w:val="28"/>
              </w:rPr>
              <w:t xml:space="preserve"> </w:t>
            </w:r>
            <w:r>
              <w:rPr>
                <w:sz w:val="28"/>
                <w:szCs w:val="28"/>
              </w:rPr>
              <w:t>Установление</w:t>
            </w:r>
            <w:r>
              <w:rPr>
                <w:spacing w:val="-7"/>
                <w:sz w:val="28"/>
                <w:szCs w:val="28"/>
              </w:rPr>
              <w:t xml:space="preserve"> </w:t>
            </w:r>
            <w:r>
              <w:rPr>
                <w:sz w:val="28"/>
                <w:szCs w:val="28"/>
              </w:rPr>
              <w:t>императорской</w:t>
            </w:r>
            <w:r>
              <w:rPr>
                <w:spacing w:val="-10"/>
                <w:sz w:val="28"/>
                <w:szCs w:val="28"/>
              </w:rPr>
              <w:t xml:space="preserve"> </w:t>
            </w:r>
            <w:r>
              <w:rPr>
                <w:sz w:val="28"/>
                <w:szCs w:val="28"/>
              </w:rPr>
              <w:t>власти.</w:t>
            </w:r>
            <w:r>
              <w:rPr>
                <w:spacing w:val="-9"/>
                <w:sz w:val="28"/>
                <w:szCs w:val="28"/>
              </w:rPr>
              <w:t xml:space="preserve"> </w:t>
            </w:r>
            <w:r>
              <w:rPr>
                <w:sz w:val="28"/>
                <w:szCs w:val="28"/>
              </w:rPr>
              <w:t>Октавиан</w:t>
            </w:r>
            <w:r>
              <w:rPr>
                <w:spacing w:val="-8"/>
                <w:sz w:val="28"/>
                <w:szCs w:val="28"/>
              </w:rPr>
              <w:t xml:space="preserve"> </w:t>
            </w:r>
            <w:r>
              <w:rPr>
                <w:spacing w:val="-2"/>
                <w:sz w:val="28"/>
                <w:szCs w:val="28"/>
              </w:rPr>
              <w:t>Август.</w:t>
            </w:r>
          </w:p>
          <w:p w14:paraId="3E31EF6D">
            <w:pPr>
              <w:pStyle w:val="9"/>
              <w:rPr>
                <w:sz w:val="28"/>
                <w:szCs w:val="28"/>
              </w:rPr>
            </w:pPr>
            <w:r>
              <w:rPr>
                <w:sz w:val="28"/>
                <w:szCs w:val="28"/>
              </w:rPr>
              <w:t>Императоры Рима: завоеватели и правители. Римская империя: территория, управление. Римское гражданство. Повседневная жизнь в столице и провинциях. Возникновение и распространение христианства.</w:t>
            </w:r>
            <w:r>
              <w:rPr>
                <w:spacing w:val="-6"/>
                <w:sz w:val="28"/>
                <w:szCs w:val="28"/>
              </w:rPr>
              <w:t xml:space="preserve"> </w:t>
            </w:r>
            <w:r>
              <w:rPr>
                <w:sz w:val="28"/>
                <w:szCs w:val="28"/>
              </w:rPr>
              <w:t>Император</w:t>
            </w:r>
            <w:r>
              <w:rPr>
                <w:spacing w:val="-9"/>
                <w:sz w:val="28"/>
                <w:szCs w:val="28"/>
              </w:rPr>
              <w:t xml:space="preserve"> </w:t>
            </w:r>
            <w:r>
              <w:rPr>
                <w:sz w:val="28"/>
                <w:szCs w:val="28"/>
              </w:rPr>
              <w:t>Константин</w:t>
            </w:r>
            <w:r>
              <w:rPr>
                <w:spacing w:val="-11"/>
                <w:sz w:val="28"/>
                <w:szCs w:val="28"/>
              </w:rPr>
              <w:t xml:space="preserve"> </w:t>
            </w:r>
            <w:r>
              <w:rPr>
                <w:sz w:val="28"/>
                <w:szCs w:val="28"/>
              </w:rPr>
              <w:t>I,</w:t>
            </w:r>
            <w:r>
              <w:rPr>
                <w:spacing w:val="-10"/>
                <w:sz w:val="28"/>
                <w:szCs w:val="28"/>
              </w:rPr>
              <w:t xml:space="preserve"> </w:t>
            </w:r>
            <w:r>
              <w:rPr>
                <w:sz w:val="28"/>
                <w:szCs w:val="28"/>
              </w:rPr>
              <w:t>перенос</w:t>
            </w:r>
            <w:r>
              <w:rPr>
                <w:spacing w:val="-12"/>
                <w:sz w:val="28"/>
                <w:szCs w:val="28"/>
              </w:rPr>
              <w:t xml:space="preserve"> </w:t>
            </w:r>
            <w:r>
              <w:rPr>
                <w:sz w:val="28"/>
                <w:szCs w:val="28"/>
              </w:rPr>
              <w:t>столицы</w:t>
            </w:r>
            <w:r>
              <w:rPr>
                <w:spacing w:val="-10"/>
                <w:sz w:val="28"/>
                <w:szCs w:val="28"/>
              </w:rPr>
              <w:t xml:space="preserve"> </w:t>
            </w:r>
            <w:r>
              <w:rPr>
                <w:sz w:val="28"/>
                <w:szCs w:val="28"/>
              </w:rPr>
              <w:t>в</w:t>
            </w:r>
            <w:r>
              <w:rPr>
                <w:spacing w:val="-11"/>
                <w:sz w:val="28"/>
                <w:szCs w:val="28"/>
              </w:rPr>
              <w:t xml:space="preserve"> </w:t>
            </w:r>
            <w:r>
              <w:rPr>
                <w:sz w:val="28"/>
                <w:szCs w:val="28"/>
              </w:rPr>
              <w:t>Константинополь.</w:t>
            </w:r>
            <w:r>
              <w:rPr>
                <w:spacing w:val="-8"/>
                <w:sz w:val="28"/>
                <w:szCs w:val="28"/>
              </w:rPr>
              <w:t xml:space="preserve"> </w:t>
            </w:r>
            <w:r>
              <w:rPr>
                <w:sz w:val="28"/>
                <w:szCs w:val="28"/>
              </w:rPr>
              <w:t>Разделение</w:t>
            </w:r>
            <w:r>
              <w:rPr>
                <w:spacing w:val="-10"/>
                <w:sz w:val="28"/>
                <w:szCs w:val="28"/>
              </w:rPr>
              <w:t xml:space="preserve"> </w:t>
            </w:r>
            <w:r>
              <w:rPr>
                <w:sz w:val="28"/>
                <w:szCs w:val="28"/>
              </w:rPr>
              <w:t>Римской империи</w:t>
            </w:r>
            <w:r>
              <w:rPr>
                <w:spacing w:val="-3"/>
                <w:sz w:val="28"/>
                <w:szCs w:val="28"/>
              </w:rPr>
              <w:t xml:space="preserve"> </w:t>
            </w:r>
            <w:r>
              <w:rPr>
                <w:sz w:val="28"/>
                <w:szCs w:val="28"/>
              </w:rPr>
              <w:t>на</w:t>
            </w:r>
            <w:r>
              <w:rPr>
                <w:spacing w:val="-2"/>
                <w:sz w:val="28"/>
                <w:szCs w:val="28"/>
              </w:rPr>
              <w:t xml:space="preserve"> </w:t>
            </w:r>
            <w:r>
              <w:rPr>
                <w:sz w:val="28"/>
                <w:szCs w:val="28"/>
              </w:rPr>
              <w:t>Западную</w:t>
            </w:r>
            <w:r>
              <w:rPr>
                <w:spacing w:val="-1"/>
                <w:sz w:val="28"/>
                <w:szCs w:val="28"/>
              </w:rPr>
              <w:t xml:space="preserve"> </w:t>
            </w:r>
            <w:r>
              <w:rPr>
                <w:sz w:val="28"/>
                <w:szCs w:val="28"/>
              </w:rPr>
              <w:t>и</w:t>
            </w:r>
            <w:r>
              <w:rPr>
                <w:spacing w:val="-3"/>
                <w:sz w:val="28"/>
                <w:szCs w:val="28"/>
              </w:rPr>
              <w:t xml:space="preserve"> </w:t>
            </w:r>
            <w:r>
              <w:rPr>
                <w:sz w:val="28"/>
                <w:szCs w:val="28"/>
              </w:rPr>
              <w:t>Восточную</w:t>
            </w:r>
            <w:r>
              <w:rPr>
                <w:spacing w:val="-2"/>
                <w:sz w:val="28"/>
                <w:szCs w:val="28"/>
              </w:rPr>
              <w:t xml:space="preserve"> </w:t>
            </w:r>
            <w:r>
              <w:rPr>
                <w:sz w:val="28"/>
                <w:szCs w:val="28"/>
              </w:rPr>
              <w:t>части.</w:t>
            </w:r>
            <w:r>
              <w:rPr>
                <w:spacing w:val="-3"/>
                <w:sz w:val="28"/>
                <w:szCs w:val="28"/>
              </w:rPr>
              <w:t xml:space="preserve"> </w:t>
            </w:r>
            <w:r>
              <w:rPr>
                <w:sz w:val="28"/>
                <w:szCs w:val="28"/>
              </w:rPr>
              <w:t>Начало</w:t>
            </w:r>
            <w:r>
              <w:rPr>
                <w:spacing w:val="-2"/>
                <w:sz w:val="28"/>
                <w:szCs w:val="28"/>
              </w:rPr>
              <w:t xml:space="preserve"> </w:t>
            </w:r>
            <w:r>
              <w:rPr>
                <w:sz w:val="28"/>
                <w:szCs w:val="28"/>
              </w:rPr>
              <w:t>Великого</w:t>
            </w:r>
            <w:r>
              <w:rPr>
                <w:spacing w:val="-2"/>
                <w:sz w:val="28"/>
                <w:szCs w:val="28"/>
              </w:rPr>
              <w:t xml:space="preserve"> </w:t>
            </w:r>
            <w:r>
              <w:rPr>
                <w:sz w:val="28"/>
                <w:szCs w:val="28"/>
              </w:rPr>
              <w:t>переселения народов.</w:t>
            </w:r>
            <w:r>
              <w:rPr>
                <w:spacing w:val="-2"/>
                <w:sz w:val="28"/>
                <w:szCs w:val="28"/>
              </w:rPr>
              <w:t xml:space="preserve"> </w:t>
            </w:r>
            <w:r>
              <w:rPr>
                <w:sz w:val="28"/>
                <w:szCs w:val="28"/>
              </w:rPr>
              <w:t>Рим</w:t>
            </w:r>
            <w:r>
              <w:rPr>
                <w:spacing w:val="-2"/>
                <w:sz w:val="28"/>
                <w:szCs w:val="28"/>
              </w:rPr>
              <w:t xml:space="preserve"> </w:t>
            </w:r>
            <w:r>
              <w:rPr>
                <w:sz w:val="28"/>
                <w:szCs w:val="28"/>
              </w:rPr>
              <w:t>и</w:t>
            </w:r>
            <w:r>
              <w:rPr>
                <w:spacing w:val="-3"/>
                <w:sz w:val="28"/>
                <w:szCs w:val="28"/>
              </w:rPr>
              <w:t xml:space="preserve"> </w:t>
            </w:r>
            <w:r>
              <w:rPr>
                <w:sz w:val="28"/>
                <w:szCs w:val="28"/>
              </w:rPr>
              <w:t>варвары. Падение Западной Римской империи</w:t>
            </w:r>
          </w:p>
        </w:tc>
      </w:tr>
      <w:tr w14:paraId="668DDAF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14" w:hRule="atLeast"/>
        </w:trPr>
        <w:tc>
          <w:tcPr>
            <w:tcW w:w="379" w:type="dxa"/>
            <w:tcBorders>
              <w:top w:val="single" w:color="000000" w:sz="4" w:space="0"/>
            </w:tcBorders>
          </w:tcPr>
          <w:p w14:paraId="19471E8A">
            <w:pPr>
              <w:pStyle w:val="9"/>
              <w:spacing w:before="7"/>
              <w:ind w:left="40" w:right="18"/>
              <w:jc w:val="center"/>
              <w:rPr>
                <w:sz w:val="28"/>
                <w:szCs w:val="28"/>
              </w:rPr>
            </w:pPr>
            <w:r>
              <w:rPr>
                <w:spacing w:val="-5"/>
                <w:sz w:val="28"/>
                <w:szCs w:val="28"/>
              </w:rPr>
              <w:t>4.</w:t>
            </w:r>
          </w:p>
          <w:p w14:paraId="09A9CA05">
            <w:pPr>
              <w:pStyle w:val="9"/>
              <w:spacing w:before="3"/>
              <w:ind w:left="39" w:right="57"/>
              <w:jc w:val="center"/>
              <w:rPr>
                <w:sz w:val="28"/>
                <w:szCs w:val="28"/>
              </w:rPr>
            </w:pPr>
            <w:r>
              <w:rPr>
                <w:spacing w:val="-10"/>
                <w:sz w:val="28"/>
                <w:szCs w:val="28"/>
              </w:rPr>
              <w:t>5</w:t>
            </w:r>
          </w:p>
        </w:tc>
        <w:tc>
          <w:tcPr>
            <w:tcW w:w="9007" w:type="dxa"/>
            <w:tcBorders>
              <w:top w:val="single" w:color="000000" w:sz="4" w:space="0"/>
            </w:tcBorders>
          </w:tcPr>
          <w:p w14:paraId="75F9827B">
            <w:pPr>
              <w:pStyle w:val="9"/>
              <w:spacing w:before="2"/>
              <w:rPr>
                <w:sz w:val="28"/>
                <w:szCs w:val="28"/>
              </w:rPr>
            </w:pPr>
            <w:r>
              <w:rPr>
                <w:sz w:val="28"/>
                <w:szCs w:val="28"/>
              </w:rPr>
              <w:t>Культура Древнего Рима. Римская литература, золотой век поэзии. Искусство Древнего Рима: архитектура,</w:t>
            </w:r>
            <w:r>
              <w:rPr>
                <w:spacing w:val="-9"/>
                <w:sz w:val="28"/>
                <w:szCs w:val="28"/>
              </w:rPr>
              <w:t xml:space="preserve"> </w:t>
            </w:r>
            <w:r>
              <w:rPr>
                <w:sz w:val="28"/>
                <w:szCs w:val="28"/>
              </w:rPr>
              <w:t>скульптура.</w:t>
            </w:r>
            <w:r>
              <w:rPr>
                <w:spacing w:val="-9"/>
                <w:sz w:val="28"/>
                <w:szCs w:val="28"/>
              </w:rPr>
              <w:t xml:space="preserve"> </w:t>
            </w:r>
            <w:r>
              <w:rPr>
                <w:sz w:val="28"/>
                <w:szCs w:val="28"/>
              </w:rPr>
              <w:t>Пантеон.</w:t>
            </w:r>
            <w:r>
              <w:rPr>
                <w:spacing w:val="-10"/>
                <w:sz w:val="28"/>
                <w:szCs w:val="28"/>
              </w:rPr>
              <w:t xml:space="preserve"> </w:t>
            </w:r>
            <w:r>
              <w:rPr>
                <w:sz w:val="28"/>
                <w:szCs w:val="28"/>
              </w:rPr>
              <w:t>Развитие</w:t>
            </w:r>
            <w:r>
              <w:rPr>
                <w:spacing w:val="-9"/>
                <w:sz w:val="28"/>
                <w:szCs w:val="28"/>
              </w:rPr>
              <w:t xml:space="preserve"> </w:t>
            </w:r>
            <w:r>
              <w:rPr>
                <w:sz w:val="28"/>
                <w:szCs w:val="28"/>
              </w:rPr>
              <w:t>наук.</w:t>
            </w:r>
            <w:r>
              <w:rPr>
                <w:spacing w:val="-10"/>
                <w:sz w:val="28"/>
                <w:szCs w:val="28"/>
              </w:rPr>
              <w:t xml:space="preserve"> </w:t>
            </w:r>
            <w:r>
              <w:rPr>
                <w:sz w:val="28"/>
                <w:szCs w:val="28"/>
              </w:rPr>
              <w:t>Римское</w:t>
            </w:r>
            <w:r>
              <w:rPr>
                <w:spacing w:val="-10"/>
                <w:sz w:val="28"/>
                <w:szCs w:val="28"/>
              </w:rPr>
              <w:t xml:space="preserve"> </w:t>
            </w:r>
            <w:r>
              <w:rPr>
                <w:sz w:val="28"/>
                <w:szCs w:val="28"/>
              </w:rPr>
              <w:t>право.</w:t>
            </w:r>
            <w:r>
              <w:rPr>
                <w:spacing w:val="-10"/>
                <w:sz w:val="28"/>
                <w:szCs w:val="28"/>
              </w:rPr>
              <w:t xml:space="preserve"> </w:t>
            </w:r>
            <w:r>
              <w:rPr>
                <w:sz w:val="28"/>
                <w:szCs w:val="28"/>
              </w:rPr>
              <w:t>Римские</w:t>
            </w:r>
            <w:r>
              <w:rPr>
                <w:spacing w:val="-9"/>
                <w:sz w:val="28"/>
                <w:szCs w:val="28"/>
              </w:rPr>
              <w:t xml:space="preserve"> </w:t>
            </w:r>
            <w:r>
              <w:rPr>
                <w:sz w:val="28"/>
                <w:szCs w:val="28"/>
              </w:rPr>
              <w:t>историки.</w:t>
            </w:r>
            <w:r>
              <w:rPr>
                <w:spacing w:val="-7"/>
                <w:sz w:val="28"/>
                <w:szCs w:val="28"/>
              </w:rPr>
              <w:t xml:space="preserve"> </w:t>
            </w:r>
            <w:r>
              <w:rPr>
                <w:sz w:val="28"/>
                <w:szCs w:val="28"/>
              </w:rPr>
              <w:t>Ораторское искусство. Цицерон. Повседневная жизнь в столице и провинциях</w:t>
            </w:r>
          </w:p>
        </w:tc>
      </w:tr>
      <w:tr w14:paraId="607BF8C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0" w:hRule="atLeast"/>
        </w:trPr>
        <w:tc>
          <w:tcPr>
            <w:tcW w:w="379" w:type="dxa"/>
          </w:tcPr>
          <w:p w14:paraId="37DE8F48">
            <w:pPr>
              <w:pStyle w:val="9"/>
              <w:spacing w:line="220" w:lineRule="exact"/>
              <w:ind w:left="40" w:right="18"/>
              <w:jc w:val="center"/>
              <w:rPr>
                <w:sz w:val="28"/>
                <w:szCs w:val="28"/>
              </w:rPr>
            </w:pPr>
            <w:r>
              <w:rPr>
                <w:spacing w:val="-5"/>
                <w:sz w:val="28"/>
                <w:szCs w:val="28"/>
              </w:rPr>
              <w:t>4.</w:t>
            </w:r>
          </w:p>
          <w:p w14:paraId="7140B4DC">
            <w:pPr>
              <w:pStyle w:val="9"/>
              <w:spacing w:line="221" w:lineRule="exact"/>
              <w:ind w:left="39" w:right="57"/>
              <w:jc w:val="center"/>
              <w:rPr>
                <w:sz w:val="28"/>
                <w:szCs w:val="28"/>
              </w:rPr>
            </w:pPr>
            <w:r>
              <w:rPr>
                <w:spacing w:val="-10"/>
                <w:sz w:val="28"/>
                <w:szCs w:val="28"/>
              </w:rPr>
              <w:t>6</w:t>
            </w:r>
          </w:p>
        </w:tc>
        <w:tc>
          <w:tcPr>
            <w:tcW w:w="9007" w:type="dxa"/>
          </w:tcPr>
          <w:p w14:paraId="39980E76">
            <w:pPr>
              <w:pStyle w:val="9"/>
              <w:spacing w:line="228" w:lineRule="exact"/>
              <w:rPr>
                <w:sz w:val="28"/>
                <w:szCs w:val="28"/>
              </w:rPr>
            </w:pPr>
            <w:r>
              <w:rPr>
                <w:spacing w:val="-2"/>
                <w:sz w:val="28"/>
                <w:szCs w:val="28"/>
              </w:rPr>
              <w:t>Историческое</w:t>
            </w:r>
            <w:r>
              <w:rPr>
                <w:spacing w:val="3"/>
                <w:sz w:val="28"/>
                <w:szCs w:val="28"/>
              </w:rPr>
              <w:t xml:space="preserve"> </w:t>
            </w:r>
            <w:r>
              <w:rPr>
                <w:spacing w:val="-2"/>
                <w:sz w:val="28"/>
                <w:szCs w:val="28"/>
              </w:rPr>
              <w:t>и</w:t>
            </w:r>
            <w:r>
              <w:rPr>
                <w:sz w:val="28"/>
                <w:szCs w:val="28"/>
              </w:rPr>
              <w:t xml:space="preserve"> </w:t>
            </w:r>
            <w:r>
              <w:rPr>
                <w:spacing w:val="-2"/>
                <w:sz w:val="28"/>
                <w:szCs w:val="28"/>
              </w:rPr>
              <w:t>культурное</w:t>
            </w:r>
            <w:r>
              <w:rPr>
                <w:spacing w:val="2"/>
                <w:sz w:val="28"/>
                <w:szCs w:val="28"/>
              </w:rPr>
              <w:t xml:space="preserve"> </w:t>
            </w:r>
            <w:r>
              <w:rPr>
                <w:spacing w:val="-2"/>
                <w:sz w:val="28"/>
                <w:szCs w:val="28"/>
              </w:rPr>
              <w:t>наследие</w:t>
            </w:r>
            <w:r>
              <w:rPr>
                <w:spacing w:val="5"/>
                <w:sz w:val="28"/>
                <w:szCs w:val="28"/>
              </w:rPr>
              <w:t xml:space="preserve"> </w:t>
            </w:r>
            <w:r>
              <w:rPr>
                <w:spacing w:val="-2"/>
                <w:sz w:val="28"/>
                <w:szCs w:val="28"/>
              </w:rPr>
              <w:t>цивилизаций</w:t>
            </w:r>
            <w:r>
              <w:rPr>
                <w:spacing w:val="4"/>
                <w:sz w:val="28"/>
                <w:szCs w:val="28"/>
              </w:rPr>
              <w:t xml:space="preserve"> </w:t>
            </w:r>
            <w:r>
              <w:rPr>
                <w:spacing w:val="-2"/>
                <w:sz w:val="28"/>
                <w:szCs w:val="28"/>
              </w:rPr>
              <w:t>Древнего</w:t>
            </w:r>
            <w:r>
              <w:rPr>
                <w:spacing w:val="6"/>
                <w:sz w:val="28"/>
                <w:szCs w:val="28"/>
              </w:rPr>
              <w:t xml:space="preserve"> </w:t>
            </w:r>
            <w:r>
              <w:rPr>
                <w:spacing w:val="-4"/>
                <w:sz w:val="28"/>
                <w:szCs w:val="28"/>
              </w:rPr>
              <w:t>мира</w:t>
            </w:r>
          </w:p>
        </w:tc>
      </w:tr>
      <w:tr w14:paraId="46B26E1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15" w:hRule="atLeast"/>
        </w:trPr>
        <w:tc>
          <w:tcPr>
            <w:tcW w:w="379" w:type="dxa"/>
          </w:tcPr>
          <w:p w14:paraId="04929597">
            <w:pPr>
              <w:pStyle w:val="9"/>
              <w:spacing w:before="10"/>
              <w:ind w:left="39" w:right="57"/>
              <w:jc w:val="center"/>
              <w:rPr>
                <w:sz w:val="28"/>
                <w:szCs w:val="28"/>
              </w:rPr>
            </w:pPr>
            <w:r>
              <w:rPr>
                <w:spacing w:val="-10"/>
                <w:sz w:val="28"/>
                <w:szCs w:val="28"/>
              </w:rPr>
              <w:t>5</w:t>
            </w:r>
          </w:p>
        </w:tc>
        <w:tc>
          <w:tcPr>
            <w:tcW w:w="9007" w:type="dxa"/>
          </w:tcPr>
          <w:p w14:paraId="4871DD5F">
            <w:pPr>
              <w:pStyle w:val="9"/>
              <w:spacing w:before="2"/>
              <w:ind w:right="440"/>
              <w:rPr>
                <w:sz w:val="28"/>
                <w:szCs w:val="28"/>
              </w:rPr>
            </w:pPr>
            <w:r>
              <w:rPr>
                <w:sz w:val="28"/>
                <w:szCs w:val="28"/>
              </w:rPr>
              <w:t>История нашего края в древности: особенности географического положения территории края, традиции</w:t>
            </w:r>
            <w:r>
              <w:rPr>
                <w:spacing w:val="-10"/>
                <w:sz w:val="28"/>
                <w:szCs w:val="28"/>
              </w:rPr>
              <w:t xml:space="preserve"> </w:t>
            </w:r>
            <w:r>
              <w:rPr>
                <w:sz w:val="28"/>
                <w:szCs w:val="28"/>
              </w:rPr>
              <w:t>народов,</w:t>
            </w:r>
            <w:r>
              <w:rPr>
                <w:spacing w:val="-8"/>
                <w:sz w:val="28"/>
                <w:szCs w:val="28"/>
              </w:rPr>
              <w:t xml:space="preserve"> </w:t>
            </w:r>
            <w:r>
              <w:rPr>
                <w:sz w:val="28"/>
                <w:szCs w:val="28"/>
              </w:rPr>
              <w:t>населяющих</w:t>
            </w:r>
            <w:r>
              <w:rPr>
                <w:spacing w:val="-8"/>
                <w:sz w:val="28"/>
                <w:szCs w:val="28"/>
              </w:rPr>
              <w:t xml:space="preserve"> </w:t>
            </w:r>
            <w:r>
              <w:rPr>
                <w:sz w:val="28"/>
                <w:szCs w:val="28"/>
              </w:rPr>
              <w:t>край</w:t>
            </w:r>
            <w:r>
              <w:rPr>
                <w:spacing w:val="-10"/>
                <w:sz w:val="28"/>
                <w:szCs w:val="28"/>
              </w:rPr>
              <w:t xml:space="preserve"> </w:t>
            </w:r>
            <w:r>
              <w:rPr>
                <w:sz w:val="28"/>
                <w:szCs w:val="28"/>
              </w:rPr>
              <w:t>в</w:t>
            </w:r>
            <w:r>
              <w:rPr>
                <w:spacing w:val="-10"/>
                <w:sz w:val="28"/>
                <w:szCs w:val="28"/>
              </w:rPr>
              <w:t xml:space="preserve"> </w:t>
            </w:r>
            <w:r>
              <w:rPr>
                <w:sz w:val="28"/>
                <w:szCs w:val="28"/>
              </w:rPr>
              <w:t>древности,</w:t>
            </w:r>
            <w:r>
              <w:rPr>
                <w:spacing w:val="-8"/>
                <w:sz w:val="28"/>
                <w:szCs w:val="28"/>
              </w:rPr>
              <w:t xml:space="preserve"> </w:t>
            </w:r>
            <w:r>
              <w:rPr>
                <w:sz w:val="28"/>
                <w:szCs w:val="28"/>
              </w:rPr>
              <w:t>значимые</w:t>
            </w:r>
            <w:r>
              <w:rPr>
                <w:spacing w:val="-9"/>
                <w:sz w:val="28"/>
                <w:szCs w:val="28"/>
              </w:rPr>
              <w:t xml:space="preserve"> </w:t>
            </w:r>
            <w:r>
              <w:rPr>
                <w:sz w:val="28"/>
                <w:szCs w:val="28"/>
              </w:rPr>
              <w:t>исторические</w:t>
            </w:r>
            <w:r>
              <w:rPr>
                <w:spacing w:val="-8"/>
                <w:sz w:val="28"/>
                <w:szCs w:val="28"/>
              </w:rPr>
              <w:t xml:space="preserve"> </w:t>
            </w:r>
            <w:r>
              <w:rPr>
                <w:sz w:val="28"/>
                <w:szCs w:val="28"/>
              </w:rPr>
              <w:t>события</w:t>
            </w:r>
            <w:r>
              <w:rPr>
                <w:spacing w:val="-8"/>
                <w:sz w:val="28"/>
                <w:szCs w:val="28"/>
              </w:rPr>
              <w:t xml:space="preserve"> </w:t>
            </w:r>
            <w:r>
              <w:rPr>
                <w:sz w:val="28"/>
                <w:szCs w:val="28"/>
              </w:rPr>
              <w:t>до</w:t>
            </w:r>
            <w:r>
              <w:rPr>
                <w:spacing w:val="-9"/>
                <w:sz w:val="28"/>
                <w:szCs w:val="28"/>
              </w:rPr>
              <w:t xml:space="preserve"> </w:t>
            </w:r>
            <w:r>
              <w:rPr>
                <w:sz w:val="28"/>
                <w:szCs w:val="28"/>
              </w:rPr>
              <w:t>вхождения края в состав Российского государства. Культурные особенности края</w:t>
            </w:r>
          </w:p>
        </w:tc>
      </w:tr>
    </w:tbl>
    <w:p w14:paraId="1865FC73">
      <w:pPr>
        <w:spacing w:before="64"/>
        <w:ind w:left="712"/>
        <w:rPr>
          <w:sz w:val="28"/>
          <w:szCs w:val="28"/>
        </w:rPr>
      </w:pPr>
      <w:r>
        <w:rPr>
          <w:color w:val="1F2228"/>
          <w:spacing w:val="-5"/>
          <w:sz w:val="28"/>
          <w:szCs w:val="28"/>
        </w:rPr>
        <w:t>»;</w:t>
      </w:r>
    </w:p>
    <w:p w14:paraId="10743C3A">
      <w:pPr>
        <w:pStyle w:val="4"/>
        <w:rPr>
          <w:sz w:val="28"/>
          <w:szCs w:val="28"/>
        </w:rPr>
      </w:pPr>
      <w:r>
        <w:rPr>
          <w:color w:val="1F2228"/>
          <w:sz w:val="28"/>
          <w:szCs w:val="28"/>
        </w:rPr>
        <w:t>таблицу</w:t>
      </w:r>
      <w:r>
        <w:rPr>
          <w:color w:val="1F2228"/>
          <w:spacing w:val="-13"/>
          <w:sz w:val="28"/>
          <w:szCs w:val="28"/>
        </w:rPr>
        <w:t xml:space="preserve"> </w:t>
      </w:r>
      <w:r>
        <w:rPr>
          <w:color w:val="1F2228"/>
          <w:sz w:val="28"/>
          <w:szCs w:val="28"/>
        </w:rPr>
        <w:t>16.2</w:t>
      </w:r>
      <w:r>
        <w:rPr>
          <w:color w:val="1F2228"/>
          <w:spacing w:val="-11"/>
          <w:sz w:val="28"/>
          <w:szCs w:val="28"/>
        </w:rPr>
        <w:t xml:space="preserve"> </w:t>
      </w:r>
      <w:r>
        <w:rPr>
          <w:color w:val="1F2228"/>
          <w:sz w:val="28"/>
          <w:szCs w:val="28"/>
        </w:rPr>
        <w:t>подпункта</w:t>
      </w:r>
      <w:r>
        <w:rPr>
          <w:color w:val="1F2228"/>
          <w:spacing w:val="-9"/>
          <w:sz w:val="28"/>
          <w:szCs w:val="28"/>
        </w:rPr>
        <w:t xml:space="preserve"> </w:t>
      </w:r>
      <w:r>
        <w:rPr>
          <w:color w:val="1F2228"/>
          <w:sz w:val="28"/>
          <w:szCs w:val="28"/>
        </w:rPr>
        <w:t>150.10</w:t>
      </w:r>
      <w:r>
        <w:rPr>
          <w:color w:val="1F2228"/>
          <w:spacing w:val="-7"/>
          <w:sz w:val="28"/>
          <w:szCs w:val="28"/>
        </w:rPr>
        <w:t xml:space="preserve"> </w:t>
      </w:r>
      <w:r>
        <w:rPr>
          <w:color w:val="1F2228"/>
          <w:sz w:val="28"/>
          <w:szCs w:val="28"/>
        </w:rPr>
        <w:t>изложить</w:t>
      </w:r>
      <w:r>
        <w:rPr>
          <w:color w:val="1F2228"/>
          <w:spacing w:val="-8"/>
          <w:sz w:val="28"/>
          <w:szCs w:val="28"/>
        </w:rPr>
        <w:t xml:space="preserve"> </w:t>
      </w:r>
      <w:r>
        <w:rPr>
          <w:color w:val="1F2228"/>
          <w:sz w:val="28"/>
          <w:szCs w:val="28"/>
        </w:rPr>
        <w:t>в</w:t>
      </w:r>
      <w:r>
        <w:rPr>
          <w:color w:val="1F2228"/>
          <w:spacing w:val="-11"/>
          <w:sz w:val="28"/>
          <w:szCs w:val="28"/>
        </w:rPr>
        <w:t xml:space="preserve"> </w:t>
      </w:r>
      <w:r>
        <w:rPr>
          <w:color w:val="1F2228"/>
          <w:sz w:val="28"/>
          <w:szCs w:val="28"/>
        </w:rPr>
        <w:t>следующей</w:t>
      </w:r>
      <w:r>
        <w:rPr>
          <w:color w:val="1F2228"/>
          <w:spacing w:val="-9"/>
          <w:sz w:val="28"/>
          <w:szCs w:val="28"/>
        </w:rPr>
        <w:t xml:space="preserve"> </w:t>
      </w:r>
      <w:r>
        <w:rPr>
          <w:color w:val="1F2228"/>
          <w:spacing w:val="-2"/>
          <w:sz w:val="28"/>
          <w:szCs w:val="28"/>
        </w:rPr>
        <w:t>редакции:</w:t>
      </w:r>
    </w:p>
    <w:p w14:paraId="0B13E117">
      <w:pPr>
        <w:pStyle w:val="4"/>
        <w:spacing w:before="3"/>
        <w:rPr>
          <w:sz w:val="28"/>
          <w:szCs w:val="28"/>
        </w:rPr>
      </w:pPr>
      <w:r>
        <w:rPr>
          <w:color w:val="1F2228"/>
          <w:spacing w:val="-2"/>
          <w:sz w:val="28"/>
          <w:szCs w:val="28"/>
        </w:rPr>
        <w:t>«Таблица</w:t>
      </w:r>
      <w:r>
        <w:rPr>
          <w:color w:val="1F2228"/>
          <w:sz w:val="28"/>
          <w:szCs w:val="28"/>
        </w:rPr>
        <w:t xml:space="preserve"> </w:t>
      </w:r>
      <w:r>
        <w:rPr>
          <w:color w:val="1F2228"/>
          <w:spacing w:val="-4"/>
          <w:sz w:val="28"/>
          <w:szCs w:val="28"/>
        </w:rPr>
        <w:t>16.2</w:t>
      </w:r>
    </w:p>
    <w:p w14:paraId="330C94CD">
      <w:pPr>
        <w:pStyle w:val="4"/>
        <w:spacing w:before="1" w:after="5"/>
        <w:rPr>
          <w:sz w:val="28"/>
          <w:szCs w:val="28"/>
        </w:rPr>
      </w:pPr>
      <w:r>
        <w:rPr>
          <w:color w:val="1F2228"/>
          <w:sz w:val="28"/>
          <w:szCs w:val="28"/>
        </w:rPr>
        <w:t>Проверяемые</w:t>
      </w:r>
      <w:r>
        <w:rPr>
          <w:color w:val="1F2228"/>
          <w:spacing w:val="-13"/>
          <w:sz w:val="28"/>
          <w:szCs w:val="28"/>
        </w:rPr>
        <w:t xml:space="preserve"> </w:t>
      </w:r>
      <w:r>
        <w:rPr>
          <w:color w:val="1F2228"/>
          <w:sz w:val="28"/>
          <w:szCs w:val="28"/>
        </w:rPr>
        <w:t>требования</w:t>
      </w:r>
      <w:r>
        <w:rPr>
          <w:color w:val="1F2228"/>
          <w:spacing w:val="-12"/>
          <w:sz w:val="28"/>
          <w:szCs w:val="28"/>
        </w:rPr>
        <w:t xml:space="preserve"> </w:t>
      </w:r>
      <w:r>
        <w:rPr>
          <w:color w:val="1F2228"/>
          <w:sz w:val="28"/>
          <w:szCs w:val="28"/>
        </w:rPr>
        <w:t>к</w:t>
      </w:r>
      <w:r>
        <w:rPr>
          <w:color w:val="1F2228"/>
          <w:spacing w:val="-13"/>
          <w:sz w:val="28"/>
          <w:szCs w:val="28"/>
        </w:rPr>
        <w:t xml:space="preserve"> </w:t>
      </w:r>
      <w:r>
        <w:rPr>
          <w:color w:val="1F2228"/>
          <w:sz w:val="28"/>
          <w:szCs w:val="28"/>
        </w:rPr>
        <w:t>результатам</w:t>
      </w:r>
      <w:r>
        <w:rPr>
          <w:color w:val="1F2228"/>
          <w:spacing w:val="-12"/>
          <w:sz w:val="28"/>
          <w:szCs w:val="28"/>
        </w:rPr>
        <w:t xml:space="preserve"> </w:t>
      </w:r>
      <w:r>
        <w:rPr>
          <w:color w:val="1F2228"/>
          <w:sz w:val="28"/>
          <w:szCs w:val="28"/>
        </w:rPr>
        <w:t>освоения</w:t>
      </w:r>
      <w:r>
        <w:rPr>
          <w:color w:val="1F2228"/>
          <w:spacing w:val="-13"/>
          <w:sz w:val="28"/>
          <w:szCs w:val="28"/>
        </w:rPr>
        <w:t xml:space="preserve"> </w:t>
      </w:r>
      <w:r>
        <w:rPr>
          <w:color w:val="1F2228"/>
          <w:sz w:val="28"/>
          <w:szCs w:val="28"/>
        </w:rPr>
        <w:t>основной</w:t>
      </w:r>
      <w:r>
        <w:rPr>
          <w:color w:val="1F2228"/>
          <w:spacing w:val="-12"/>
          <w:sz w:val="28"/>
          <w:szCs w:val="28"/>
        </w:rPr>
        <w:t xml:space="preserve"> </w:t>
      </w:r>
      <w:r>
        <w:rPr>
          <w:color w:val="1F2228"/>
          <w:sz w:val="28"/>
          <w:szCs w:val="28"/>
        </w:rPr>
        <w:t>образовательной</w:t>
      </w:r>
      <w:r>
        <w:rPr>
          <w:color w:val="1F2228"/>
          <w:spacing w:val="-9"/>
          <w:sz w:val="28"/>
          <w:szCs w:val="28"/>
        </w:rPr>
        <w:t xml:space="preserve"> </w:t>
      </w:r>
      <w:r>
        <w:rPr>
          <w:color w:val="1F2228"/>
          <w:sz w:val="28"/>
          <w:szCs w:val="28"/>
        </w:rPr>
        <w:t>программы</w:t>
      </w:r>
      <w:r>
        <w:rPr>
          <w:color w:val="1F2228"/>
          <w:spacing w:val="-9"/>
          <w:sz w:val="28"/>
          <w:szCs w:val="28"/>
        </w:rPr>
        <w:t xml:space="preserve"> </w:t>
      </w:r>
      <w:r>
        <w:rPr>
          <w:color w:val="1F2228"/>
          <w:sz w:val="28"/>
          <w:szCs w:val="28"/>
        </w:rPr>
        <w:t>6</w:t>
      </w:r>
      <w:r>
        <w:rPr>
          <w:color w:val="1F2228"/>
          <w:spacing w:val="-11"/>
          <w:sz w:val="28"/>
          <w:szCs w:val="28"/>
        </w:rPr>
        <w:t xml:space="preserve"> </w:t>
      </w:r>
      <w:r>
        <w:rPr>
          <w:color w:val="1F2228"/>
          <w:spacing w:val="-2"/>
          <w:sz w:val="28"/>
          <w:szCs w:val="28"/>
        </w:rPr>
        <w:t>класса</w:t>
      </w:r>
    </w:p>
    <w:tbl>
      <w:tblPr>
        <w:tblStyle w:val="7"/>
        <w:tblW w:w="0" w:type="auto"/>
        <w:tblInd w:w="59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565"/>
        <w:gridCol w:w="7821"/>
      </w:tblGrid>
      <w:tr w14:paraId="3A4374C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33" w:hRule="atLeast"/>
        </w:trPr>
        <w:tc>
          <w:tcPr>
            <w:tcW w:w="1565" w:type="dxa"/>
          </w:tcPr>
          <w:p w14:paraId="3E2E52F0">
            <w:pPr>
              <w:pStyle w:val="9"/>
              <w:spacing w:before="12"/>
              <w:ind w:left="266" w:right="131" w:firstLine="453"/>
              <w:rPr>
                <w:b/>
                <w:sz w:val="28"/>
                <w:szCs w:val="28"/>
              </w:rPr>
            </w:pPr>
            <w:r>
              <w:rPr>
                <w:b/>
                <w:spacing w:val="-4"/>
                <w:sz w:val="28"/>
                <w:szCs w:val="28"/>
              </w:rPr>
              <w:t xml:space="preserve">Код </w:t>
            </w:r>
            <w:r>
              <w:rPr>
                <w:b/>
                <w:spacing w:val="-6"/>
                <w:sz w:val="28"/>
                <w:szCs w:val="28"/>
              </w:rPr>
              <w:t xml:space="preserve">проверяемог </w:t>
            </w:r>
            <w:r>
              <w:rPr>
                <w:b/>
                <w:spacing w:val="-10"/>
                <w:sz w:val="28"/>
                <w:szCs w:val="28"/>
              </w:rPr>
              <w:t>о</w:t>
            </w:r>
          </w:p>
          <w:p w14:paraId="588B75D1">
            <w:pPr>
              <w:pStyle w:val="9"/>
              <w:spacing w:line="212" w:lineRule="exact"/>
              <w:ind w:left="398"/>
              <w:rPr>
                <w:b/>
                <w:sz w:val="28"/>
                <w:szCs w:val="28"/>
              </w:rPr>
            </w:pPr>
            <w:r>
              <w:rPr>
                <w:b/>
                <w:spacing w:val="-2"/>
                <w:sz w:val="28"/>
                <w:szCs w:val="28"/>
              </w:rPr>
              <w:t>результата</w:t>
            </w:r>
          </w:p>
        </w:tc>
        <w:tc>
          <w:tcPr>
            <w:tcW w:w="7821" w:type="dxa"/>
          </w:tcPr>
          <w:p w14:paraId="203D8544">
            <w:pPr>
              <w:pStyle w:val="9"/>
              <w:spacing w:before="12" w:line="242" w:lineRule="auto"/>
              <w:ind w:left="2064" w:right="15" w:hanging="1472"/>
              <w:rPr>
                <w:b/>
                <w:sz w:val="28"/>
                <w:szCs w:val="28"/>
              </w:rPr>
            </w:pPr>
            <w:r>
              <w:rPr>
                <w:b/>
                <w:sz w:val="28"/>
                <w:szCs w:val="28"/>
              </w:rPr>
              <w:t>Проверяемые</w:t>
            </w:r>
            <w:r>
              <w:rPr>
                <w:b/>
                <w:spacing w:val="-13"/>
                <w:sz w:val="28"/>
                <w:szCs w:val="28"/>
              </w:rPr>
              <w:t xml:space="preserve"> </w:t>
            </w:r>
            <w:r>
              <w:rPr>
                <w:b/>
                <w:sz w:val="28"/>
                <w:szCs w:val="28"/>
              </w:rPr>
              <w:t>предметные</w:t>
            </w:r>
            <w:r>
              <w:rPr>
                <w:b/>
                <w:spacing w:val="-12"/>
                <w:sz w:val="28"/>
                <w:szCs w:val="28"/>
              </w:rPr>
              <w:t xml:space="preserve"> </w:t>
            </w:r>
            <w:r>
              <w:rPr>
                <w:b/>
                <w:sz w:val="28"/>
                <w:szCs w:val="28"/>
              </w:rPr>
              <w:t>результаты</w:t>
            </w:r>
            <w:r>
              <w:rPr>
                <w:b/>
                <w:spacing w:val="-13"/>
                <w:sz w:val="28"/>
                <w:szCs w:val="28"/>
              </w:rPr>
              <w:t xml:space="preserve"> </w:t>
            </w:r>
            <w:r>
              <w:rPr>
                <w:b/>
                <w:sz w:val="28"/>
                <w:szCs w:val="28"/>
              </w:rPr>
              <w:t>освоения</w:t>
            </w:r>
            <w:r>
              <w:rPr>
                <w:b/>
                <w:spacing w:val="-12"/>
                <w:sz w:val="28"/>
                <w:szCs w:val="28"/>
              </w:rPr>
              <w:t xml:space="preserve"> </w:t>
            </w:r>
            <w:r>
              <w:rPr>
                <w:b/>
                <w:sz w:val="28"/>
                <w:szCs w:val="28"/>
              </w:rPr>
              <w:t>основной</w:t>
            </w:r>
            <w:r>
              <w:rPr>
                <w:b/>
                <w:spacing w:val="-13"/>
                <w:sz w:val="28"/>
                <w:szCs w:val="28"/>
              </w:rPr>
              <w:t xml:space="preserve"> </w:t>
            </w:r>
            <w:r>
              <w:rPr>
                <w:b/>
                <w:sz w:val="28"/>
                <w:szCs w:val="28"/>
              </w:rPr>
              <w:t>образовательной программы основного общего образования</w:t>
            </w:r>
          </w:p>
        </w:tc>
      </w:tr>
      <w:tr w14:paraId="490E903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1" w:hRule="atLeast"/>
        </w:trPr>
        <w:tc>
          <w:tcPr>
            <w:tcW w:w="1565" w:type="dxa"/>
          </w:tcPr>
          <w:p w14:paraId="56A661E2">
            <w:pPr>
              <w:pStyle w:val="9"/>
              <w:spacing w:line="228" w:lineRule="exact"/>
              <w:rPr>
                <w:sz w:val="28"/>
                <w:szCs w:val="28"/>
              </w:rPr>
            </w:pPr>
            <w:r>
              <w:rPr>
                <w:spacing w:val="-10"/>
                <w:sz w:val="28"/>
                <w:szCs w:val="28"/>
              </w:rPr>
              <w:t>1</w:t>
            </w:r>
          </w:p>
        </w:tc>
        <w:tc>
          <w:tcPr>
            <w:tcW w:w="7821" w:type="dxa"/>
          </w:tcPr>
          <w:p w14:paraId="2E61B59A">
            <w:pPr>
              <w:pStyle w:val="9"/>
              <w:spacing w:line="228" w:lineRule="exact"/>
              <w:ind w:left="126"/>
              <w:rPr>
                <w:sz w:val="28"/>
                <w:szCs w:val="28"/>
              </w:rPr>
            </w:pPr>
            <w:r>
              <w:rPr>
                <w:sz w:val="28"/>
                <w:szCs w:val="28"/>
              </w:rPr>
              <w:t>Знание</w:t>
            </w:r>
            <w:r>
              <w:rPr>
                <w:spacing w:val="-9"/>
                <w:sz w:val="28"/>
                <w:szCs w:val="28"/>
              </w:rPr>
              <w:t xml:space="preserve"> </w:t>
            </w:r>
            <w:r>
              <w:rPr>
                <w:sz w:val="28"/>
                <w:szCs w:val="28"/>
              </w:rPr>
              <w:t>хронологии,</w:t>
            </w:r>
            <w:r>
              <w:rPr>
                <w:spacing w:val="-10"/>
                <w:sz w:val="28"/>
                <w:szCs w:val="28"/>
              </w:rPr>
              <w:t xml:space="preserve"> </w:t>
            </w:r>
            <w:r>
              <w:rPr>
                <w:sz w:val="28"/>
                <w:szCs w:val="28"/>
              </w:rPr>
              <w:t>работа</w:t>
            </w:r>
            <w:r>
              <w:rPr>
                <w:spacing w:val="-9"/>
                <w:sz w:val="28"/>
                <w:szCs w:val="28"/>
              </w:rPr>
              <w:t xml:space="preserve"> </w:t>
            </w:r>
            <w:r>
              <w:rPr>
                <w:sz w:val="28"/>
                <w:szCs w:val="28"/>
              </w:rPr>
              <w:t>с</w:t>
            </w:r>
            <w:r>
              <w:rPr>
                <w:spacing w:val="-10"/>
                <w:sz w:val="28"/>
                <w:szCs w:val="28"/>
              </w:rPr>
              <w:t xml:space="preserve"> </w:t>
            </w:r>
            <w:r>
              <w:rPr>
                <w:spacing w:val="-2"/>
                <w:sz w:val="28"/>
                <w:szCs w:val="28"/>
              </w:rPr>
              <w:t>хронологией</w:t>
            </w:r>
          </w:p>
        </w:tc>
      </w:tr>
      <w:tr w14:paraId="0BD537B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2" w:hRule="atLeast"/>
        </w:trPr>
        <w:tc>
          <w:tcPr>
            <w:tcW w:w="1565" w:type="dxa"/>
          </w:tcPr>
          <w:p w14:paraId="1E71F435">
            <w:pPr>
              <w:pStyle w:val="9"/>
              <w:spacing w:before="7"/>
              <w:rPr>
                <w:sz w:val="28"/>
                <w:szCs w:val="28"/>
              </w:rPr>
            </w:pPr>
            <w:r>
              <w:rPr>
                <w:spacing w:val="-5"/>
                <w:sz w:val="28"/>
                <w:szCs w:val="28"/>
              </w:rPr>
              <w:t>1.1</w:t>
            </w:r>
          </w:p>
        </w:tc>
        <w:tc>
          <w:tcPr>
            <w:tcW w:w="7821" w:type="dxa"/>
          </w:tcPr>
          <w:p w14:paraId="758DDEC2">
            <w:pPr>
              <w:pStyle w:val="9"/>
              <w:spacing w:line="237" w:lineRule="auto"/>
              <w:ind w:left="126" w:right="289"/>
              <w:rPr>
                <w:sz w:val="28"/>
                <w:szCs w:val="28"/>
              </w:rPr>
            </w:pPr>
            <w:r>
              <w:rPr>
                <w:sz w:val="28"/>
                <w:szCs w:val="28"/>
              </w:rPr>
              <w:t>Называть</w:t>
            </w:r>
            <w:r>
              <w:rPr>
                <w:spacing w:val="-8"/>
                <w:sz w:val="28"/>
                <w:szCs w:val="28"/>
              </w:rPr>
              <w:t xml:space="preserve"> </w:t>
            </w:r>
            <w:r>
              <w:rPr>
                <w:sz w:val="28"/>
                <w:szCs w:val="28"/>
              </w:rPr>
              <w:t>даты</w:t>
            </w:r>
            <w:r>
              <w:rPr>
                <w:spacing w:val="-10"/>
                <w:sz w:val="28"/>
                <w:szCs w:val="28"/>
              </w:rPr>
              <w:t xml:space="preserve"> </w:t>
            </w:r>
            <w:r>
              <w:rPr>
                <w:sz w:val="28"/>
                <w:szCs w:val="28"/>
              </w:rPr>
              <w:t>важнейших</w:t>
            </w:r>
            <w:r>
              <w:rPr>
                <w:spacing w:val="-13"/>
                <w:sz w:val="28"/>
                <w:szCs w:val="28"/>
              </w:rPr>
              <w:t xml:space="preserve"> </w:t>
            </w:r>
            <w:r>
              <w:rPr>
                <w:sz w:val="28"/>
                <w:szCs w:val="28"/>
              </w:rPr>
              <w:t>событий</w:t>
            </w:r>
            <w:r>
              <w:rPr>
                <w:spacing w:val="-11"/>
                <w:sz w:val="28"/>
                <w:szCs w:val="28"/>
              </w:rPr>
              <w:t xml:space="preserve"> </w:t>
            </w:r>
            <w:r>
              <w:rPr>
                <w:sz w:val="28"/>
                <w:szCs w:val="28"/>
              </w:rPr>
              <w:t>Средневековья,</w:t>
            </w:r>
            <w:r>
              <w:rPr>
                <w:spacing w:val="-10"/>
                <w:sz w:val="28"/>
                <w:szCs w:val="28"/>
              </w:rPr>
              <w:t xml:space="preserve"> </w:t>
            </w:r>
            <w:r>
              <w:rPr>
                <w:sz w:val="28"/>
                <w:szCs w:val="28"/>
              </w:rPr>
              <w:t>определять</w:t>
            </w:r>
            <w:r>
              <w:rPr>
                <w:spacing w:val="-9"/>
                <w:sz w:val="28"/>
                <w:szCs w:val="28"/>
              </w:rPr>
              <w:t xml:space="preserve"> </w:t>
            </w:r>
            <w:r>
              <w:rPr>
                <w:sz w:val="28"/>
                <w:szCs w:val="28"/>
              </w:rPr>
              <w:t>их</w:t>
            </w:r>
            <w:r>
              <w:rPr>
                <w:spacing w:val="-12"/>
                <w:sz w:val="28"/>
                <w:szCs w:val="28"/>
              </w:rPr>
              <w:t xml:space="preserve"> </w:t>
            </w:r>
            <w:r>
              <w:rPr>
                <w:sz w:val="28"/>
                <w:szCs w:val="28"/>
              </w:rPr>
              <w:t>принадлежность</w:t>
            </w:r>
            <w:r>
              <w:rPr>
                <w:spacing w:val="-9"/>
                <w:sz w:val="28"/>
                <w:szCs w:val="28"/>
              </w:rPr>
              <w:t xml:space="preserve"> </w:t>
            </w:r>
            <w:r>
              <w:rPr>
                <w:sz w:val="28"/>
                <w:szCs w:val="28"/>
              </w:rPr>
              <w:t>к веку, историческому периоду</w:t>
            </w:r>
          </w:p>
        </w:tc>
      </w:tr>
      <w:tr w14:paraId="703A19C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6" w:hRule="atLeast"/>
        </w:trPr>
        <w:tc>
          <w:tcPr>
            <w:tcW w:w="1565" w:type="dxa"/>
          </w:tcPr>
          <w:p w14:paraId="3D29FDD0">
            <w:pPr>
              <w:pStyle w:val="9"/>
              <w:spacing w:before="10"/>
              <w:rPr>
                <w:sz w:val="28"/>
                <w:szCs w:val="28"/>
              </w:rPr>
            </w:pPr>
            <w:r>
              <w:rPr>
                <w:spacing w:val="-5"/>
                <w:sz w:val="28"/>
                <w:szCs w:val="28"/>
              </w:rPr>
              <w:t>1.2</w:t>
            </w:r>
          </w:p>
        </w:tc>
        <w:tc>
          <w:tcPr>
            <w:tcW w:w="7821" w:type="dxa"/>
          </w:tcPr>
          <w:p w14:paraId="19F56A8E">
            <w:pPr>
              <w:pStyle w:val="9"/>
              <w:spacing w:before="5"/>
              <w:ind w:left="126" w:right="289"/>
              <w:rPr>
                <w:sz w:val="28"/>
                <w:szCs w:val="28"/>
              </w:rPr>
            </w:pPr>
            <w:r>
              <w:rPr>
                <w:sz w:val="28"/>
                <w:szCs w:val="28"/>
              </w:rPr>
              <w:t>Определять</w:t>
            </w:r>
            <w:r>
              <w:rPr>
                <w:spacing w:val="-13"/>
                <w:sz w:val="28"/>
                <w:szCs w:val="28"/>
              </w:rPr>
              <w:t xml:space="preserve"> </w:t>
            </w:r>
            <w:r>
              <w:rPr>
                <w:sz w:val="28"/>
                <w:szCs w:val="28"/>
              </w:rPr>
              <w:t>последовательность</w:t>
            </w:r>
            <w:r>
              <w:rPr>
                <w:spacing w:val="-12"/>
                <w:sz w:val="28"/>
                <w:szCs w:val="28"/>
              </w:rPr>
              <w:t xml:space="preserve"> </w:t>
            </w:r>
            <w:r>
              <w:rPr>
                <w:sz w:val="28"/>
                <w:szCs w:val="28"/>
              </w:rPr>
              <w:t>событий,</w:t>
            </w:r>
            <w:r>
              <w:rPr>
                <w:spacing w:val="-13"/>
                <w:sz w:val="28"/>
                <w:szCs w:val="28"/>
              </w:rPr>
              <w:t xml:space="preserve"> </w:t>
            </w:r>
            <w:r>
              <w:rPr>
                <w:sz w:val="28"/>
                <w:szCs w:val="28"/>
              </w:rPr>
              <w:t>явлений,</w:t>
            </w:r>
            <w:r>
              <w:rPr>
                <w:spacing w:val="-12"/>
                <w:sz w:val="28"/>
                <w:szCs w:val="28"/>
              </w:rPr>
              <w:t xml:space="preserve"> </w:t>
            </w:r>
            <w:r>
              <w:rPr>
                <w:sz w:val="28"/>
                <w:szCs w:val="28"/>
              </w:rPr>
              <w:t>процессов</w:t>
            </w:r>
            <w:r>
              <w:rPr>
                <w:spacing w:val="-13"/>
                <w:sz w:val="28"/>
                <w:szCs w:val="28"/>
              </w:rPr>
              <w:t xml:space="preserve"> </w:t>
            </w:r>
            <w:r>
              <w:rPr>
                <w:sz w:val="28"/>
                <w:szCs w:val="28"/>
              </w:rPr>
              <w:t>отечественной</w:t>
            </w:r>
            <w:r>
              <w:rPr>
                <w:spacing w:val="-12"/>
                <w:sz w:val="28"/>
                <w:szCs w:val="28"/>
              </w:rPr>
              <w:t xml:space="preserve"> </w:t>
            </w:r>
            <w:r>
              <w:rPr>
                <w:sz w:val="28"/>
                <w:szCs w:val="28"/>
              </w:rPr>
              <w:t>и всеобщей истории эпохи Средневековья</w:t>
            </w:r>
          </w:p>
        </w:tc>
      </w:tr>
      <w:tr w14:paraId="6A32C59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trPr>
        <w:tc>
          <w:tcPr>
            <w:tcW w:w="1565" w:type="dxa"/>
          </w:tcPr>
          <w:p w14:paraId="0F48B3CC">
            <w:pPr>
              <w:pStyle w:val="9"/>
              <w:spacing w:before="7"/>
              <w:rPr>
                <w:sz w:val="28"/>
                <w:szCs w:val="28"/>
              </w:rPr>
            </w:pPr>
            <w:r>
              <w:rPr>
                <w:spacing w:val="-5"/>
                <w:sz w:val="28"/>
                <w:szCs w:val="28"/>
              </w:rPr>
              <w:t>1.3</w:t>
            </w:r>
          </w:p>
        </w:tc>
        <w:tc>
          <w:tcPr>
            <w:tcW w:w="7821" w:type="dxa"/>
          </w:tcPr>
          <w:p w14:paraId="1A6B5093">
            <w:pPr>
              <w:pStyle w:val="9"/>
              <w:ind w:left="126"/>
              <w:rPr>
                <w:sz w:val="28"/>
                <w:szCs w:val="28"/>
              </w:rPr>
            </w:pPr>
            <w:r>
              <w:rPr>
                <w:sz w:val="28"/>
                <w:szCs w:val="28"/>
              </w:rPr>
              <w:t>Называть</w:t>
            </w:r>
            <w:r>
              <w:rPr>
                <w:spacing w:val="-7"/>
                <w:sz w:val="28"/>
                <w:szCs w:val="28"/>
              </w:rPr>
              <w:t xml:space="preserve"> </w:t>
            </w:r>
            <w:r>
              <w:rPr>
                <w:sz w:val="28"/>
                <w:szCs w:val="28"/>
              </w:rPr>
              <w:t>этапы</w:t>
            </w:r>
            <w:r>
              <w:rPr>
                <w:spacing w:val="-10"/>
                <w:sz w:val="28"/>
                <w:szCs w:val="28"/>
              </w:rPr>
              <w:t xml:space="preserve"> </w:t>
            </w:r>
            <w:r>
              <w:rPr>
                <w:sz w:val="28"/>
                <w:szCs w:val="28"/>
              </w:rPr>
              <w:t>отечественной</w:t>
            </w:r>
            <w:r>
              <w:rPr>
                <w:spacing w:val="-11"/>
                <w:sz w:val="28"/>
                <w:szCs w:val="28"/>
              </w:rPr>
              <w:t xml:space="preserve"> </w:t>
            </w:r>
            <w:r>
              <w:rPr>
                <w:sz w:val="28"/>
                <w:szCs w:val="28"/>
              </w:rPr>
              <w:t>и</w:t>
            </w:r>
            <w:r>
              <w:rPr>
                <w:spacing w:val="-13"/>
                <w:sz w:val="28"/>
                <w:szCs w:val="28"/>
              </w:rPr>
              <w:t xml:space="preserve"> </w:t>
            </w:r>
            <w:r>
              <w:rPr>
                <w:sz w:val="28"/>
                <w:szCs w:val="28"/>
              </w:rPr>
              <w:t>всеобщей</w:t>
            </w:r>
            <w:r>
              <w:rPr>
                <w:spacing w:val="-7"/>
                <w:sz w:val="28"/>
                <w:szCs w:val="28"/>
              </w:rPr>
              <w:t xml:space="preserve"> </w:t>
            </w:r>
            <w:r>
              <w:rPr>
                <w:sz w:val="28"/>
                <w:szCs w:val="28"/>
              </w:rPr>
              <w:t>истории</w:t>
            </w:r>
            <w:r>
              <w:rPr>
                <w:spacing w:val="-9"/>
                <w:sz w:val="28"/>
                <w:szCs w:val="28"/>
              </w:rPr>
              <w:t xml:space="preserve"> </w:t>
            </w:r>
            <w:r>
              <w:rPr>
                <w:sz w:val="28"/>
                <w:szCs w:val="28"/>
              </w:rPr>
              <w:t>Средних</w:t>
            </w:r>
            <w:r>
              <w:rPr>
                <w:spacing w:val="-11"/>
                <w:sz w:val="28"/>
                <w:szCs w:val="28"/>
              </w:rPr>
              <w:t xml:space="preserve"> </w:t>
            </w:r>
            <w:r>
              <w:rPr>
                <w:sz w:val="28"/>
                <w:szCs w:val="28"/>
              </w:rPr>
              <w:t>веков,</w:t>
            </w:r>
            <w:r>
              <w:rPr>
                <w:spacing w:val="-8"/>
                <w:sz w:val="28"/>
                <w:szCs w:val="28"/>
              </w:rPr>
              <w:t xml:space="preserve"> </w:t>
            </w:r>
            <w:r>
              <w:rPr>
                <w:sz w:val="28"/>
                <w:szCs w:val="28"/>
              </w:rPr>
              <w:t>их</w:t>
            </w:r>
            <w:r>
              <w:rPr>
                <w:spacing w:val="-11"/>
                <w:sz w:val="28"/>
                <w:szCs w:val="28"/>
              </w:rPr>
              <w:t xml:space="preserve"> </w:t>
            </w:r>
            <w:r>
              <w:rPr>
                <w:sz w:val="28"/>
                <w:szCs w:val="28"/>
              </w:rPr>
              <w:t>хронологические рамки (периоды Средневековья, этапы становления и развития Русского государства)</w:t>
            </w:r>
          </w:p>
        </w:tc>
      </w:tr>
      <w:tr w14:paraId="635B68E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2" w:hRule="atLeast"/>
        </w:trPr>
        <w:tc>
          <w:tcPr>
            <w:tcW w:w="1565" w:type="dxa"/>
          </w:tcPr>
          <w:p w14:paraId="484C1FAD">
            <w:pPr>
              <w:pStyle w:val="9"/>
              <w:spacing w:line="228" w:lineRule="exact"/>
              <w:rPr>
                <w:sz w:val="28"/>
                <w:szCs w:val="28"/>
              </w:rPr>
            </w:pPr>
            <w:r>
              <w:rPr>
                <w:spacing w:val="-5"/>
                <w:sz w:val="28"/>
                <w:szCs w:val="28"/>
              </w:rPr>
              <w:t>1.4</w:t>
            </w:r>
          </w:p>
        </w:tc>
        <w:tc>
          <w:tcPr>
            <w:tcW w:w="7821" w:type="dxa"/>
          </w:tcPr>
          <w:p w14:paraId="0B2278A2">
            <w:pPr>
              <w:pStyle w:val="9"/>
              <w:spacing w:line="221" w:lineRule="exact"/>
              <w:ind w:left="126"/>
              <w:rPr>
                <w:sz w:val="28"/>
                <w:szCs w:val="28"/>
              </w:rPr>
            </w:pPr>
            <w:r>
              <w:rPr>
                <w:spacing w:val="-2"/>
                <w:sz w:val="28"/>
                <w:szCs w:val="28"/>
              </w:rPr>
              <w:t>Устанавливать</w:t>
            </w:r>
            <w:r>
              <w:rPr>
                <w:spacing w:val="3"/>
                <w:sz w:val="28"/>
                <w:szCs w:val="28"/>
              </w:rPr>
              <w:t xml:space="preserve"> </w:t>
            </w:r>
            <w:r>
              <w:rPr>
                <w:spacing w:val="-2"/>
                <w:sz w:val="28"/>
                <w:szCs w:val="28"/>
              </w:rPr>
              <w:t>длительность</w:t>
            </w:r>
            <w:r>
              <w:rPr>
                <w:spacing w:val="4"/>
                <w:sz w:val="28"/>
                <w:szCs w:val="28"/>
              </w:rPr>
              <w:t xml:space="preserve"> </w:t>
            </w:r>
            <w:r>
              <w:rPr>
                <w:spacing w:val="-2"/>
                <w:sz w:val="28"/>
                <w:szCs w:val="28"/>
              </w:rPr>
              <w:t>и синхронность</w:t>
            </w:r>
            <w:r>
              <w:rPr>
                <w:spacing w:val="3"/>
                <w:sz w:val="28"/>
                <w:szCs w:val="28"/>
              </w:rPr>
              <w:t xml:space="preserve"> </w:t>
            </w:r>
            <w:r>
              <w:rPr>
                <w:spacing w:val="-2"/>
                <w:sz w:val="28"/>
                <w:szCs w:val="28"/>
              </w:rPr>
              <w:t>событий</w:t>
            </w:r>
            <w:r>
              <w:rPr>
                <w:spacing w:val="1"/>
                <w:sz w:val="28"/>
                <w:szCs w:val="28"/>
              </w:rPr>
              <w:t xml:space="preserve"> </w:t>
            </w:r>
            <w:r>
              <w:rPr>
                <w:spacing w:val="-2"/>
                <w:sz w:val="28"/>
                <w:szCs w:val="28"/>
              </w:rPr>
              <w:t>истории</w:t>
            </w:r>
            <w:r>
              <w:rPr>
                <w:spacing w:val="1"/>
                <w:sz w:val="28"/>
                <w:szCs w:val="28"/>
              </w:rPr>
              <w:t xml:space="preserve"> </w:t>
            </w:r>
            <w:r>
              <w:rPr>
                <w:spacing w:val="-2"/>
                <w:sz w:val="28"/>
                <w:szCs w:val="28"/>
              </w:rPr>
              <w:t>Руси</w:t>
            </w:r>
            <w:r>
              <w:rPr>
                <w:spacing w:val="4"/>
                <w:sz w:val="28"/>
                <w:szCs w:val="28"/>
              </w:rPr>
              <w:t xml:space="preserve"> </w:t>
            </w:r>
            <w:r>
              <w:rPr>
                <w:spacing w:val="-2"/>
                <w:sz w:val="28"/>
                <w:szCs w:val="28"/>
              </w:rPr>
              <w:t>и всеобщей</w:t>
            </w:r>
          </w:p>
          <w:p w14:paraId="116B938E">
            <w:pPr>
              <w:pStyle w:val="9"/>
              <w:spacing w:line="222" w:lineRule="exact"/>
              <w:ind w:left="126"/>
              <w:rPr>
                <w:sz w:val="28"/>
                <w:szCs w:val="28"/>
              </w:rPr>
            </w:pPr>
            <w:r>
              <w:rPr>
                <w:spacing w:val="-2"/>
                <w:sz w:val="28"/>
                <w:szCs w:val="28"/>
              </w:rPr>
              <w:t>истории</w:t>
            </w:r>
          </w:p>
        </w:tc>
      </w:tr>
      <w:tr w14:paraId="6A9A8E2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4" w:hRule="atLeast"/>
        </w:trPr>
        <w:tc>
          <w:tcPr>
            <w:tcW w:w="1565" w:type="dxa"/>
          </w:tcPr>
          <w:p w14:paraId="1C4B8F5B">
            <w:pPr>
              <w:pStyle w:val="9"/>
              <w:spacing w:before="2"/>
              <w:rPr>
                <w:sz w:val="28"/>
                <w:szCs w:val="28"/>
              </w:rPr>
            </w:pPr>
            <w:r>
              <w:rPr>
                <w:spacing w:val="-5"/>
                <w:sz w:val="28"/>
                <w:szCs w:val="28"/>
              </w:rPr>
              <w:t>1.5</w:t>
            </w:r>
          </w:p>
        </w:tc>
        <w:tc>
          <w:tcPr>
            <w:tcW w:w="7821" w:type="dxa"/>
          </w:tcPr>
          <w:p w14:paraId="57ED9D79">
            <w:pPr>
              <w:pStyle w:val="9"/>
              <w:spacing w:before="2"/>
              <w:ind w:left="126"/>
              <w:rPr>
                <w:sz w:val="28"/>
                <w:szCs w:val="28"/>
              </w:rPr>
            </w:pPr>
            <w:r>
              <w:rPr>
                <w:spacing w:val="-2"/>
                <w:sz w:val="28"/>
                <w:szCs w:val="28"/>
              </w:rPr>
              <w:t>Определять</w:t>
            </w:r>
            <w:r>
              <w:rPr>
                <w:spacing w:val="2"/>
                <w:sz w:val="28"/>
                <w:szCs w:val="28"/>
              </w:rPr>
              <w:t xml:space="preserve"> </w:t>
            </w:r>
            <w:r>
              <w:rPr>
                <w:spacing w:val="-2"/>
                <w:sz w:val="28"/>
                <w:szCs w:val="28"/>
              </w:rPr>
              <w:t>современников</w:t>
            </w:r>
            <w:r>
              <w:rPr>
                <w:spacing w:val="9"/>
                <w:sz w:val="28"/>
                <w:szCs w:val="28"/>
              </w:rPr>
              <w:t xml:space="preserve"> </w:t>
            </w:r>
            <w:r>
              <w:rPr>
                <w:spacing w:val="-2"/>
                <w:sz w:val="28"/>
                <w:szCs w:val="28"/>
              </w:rPr>
              <w:t>исторических</w:t>
            </w:r>
            <w:r>
              <w:rPr>
                <w:spacing w:val="4"/>
                <w:sz w:val="28"/>
                <w:szCs w:val="28"/>
              </w:rPr>
              <w:t xml:space="preserve"> </w:t>
            </w:r>
            <w:r>
              <w:rPr>
                <w:spacing w:val="-2"/>
                <w:sz w:val="28"/>
                <w:szCs w:val="28"/>
              </w:rPr>
              <w:t>событий,</w:t>
            </w:r>
            <w:r>
              <w:rPr>
                <w:spacing w:val="5"/>
                <w:sz w:val="28"/>
                <w:szCs w:val="28"/>
              </w:rPr>
              <w:t xml:space="preserve"> </w:t>
            </w:r>
            <w:r>
              <w:rPr>
                <w:spacing w:val="-2"/>
                <w:sz w:val="28"/>
                <w:szCs w:val="28"/>
              </w:rPr>
              <w:t>явлений,</w:t>
            </w:r>
            <w:r>
              <w:rPr>
                <w:spacing w:val="6"/>
                <w:sz w:val="28"/>
                <w:szCs w:val="28"/>
              </w:rPr>
              <w:t xml:space="preserve"> </w:t>
            </w:r>
            <w:r>
              <w:rPr>
                <w:spacing w:val="-2"/>
                <w:sz w:val="28"/>
                <w:szCs w:val="28"/>
              </w:rPr>
              <w:t>процессов</w:t>
            </w:r>
            <w:r>
              <w:rPr>
                <w:spacing w:val="7"/>
                <w:sz w:val="28"/>
                <w:szCs w:val="28"/>
              </w:rPr>
              <w:t xml:space="preserve"> </w:t>
            </w:r>
            <w:r>
              <w:rPr>
                <w:spacing w:val="-2"/>
                <w:sz w:val="28"/>
                <w:szCs w:val="28"/>
              </w:rPr>
              <w:t>отечественной</w:t>
            </w:r>
            <w:r>
              <w:rPr>
                <w:spacing w:val="5"/>
                <w:sz w:val="28"/>
                <w:szCs w:val="28"/>
              </w:rPr>
              <w:t xml:space="preserve"> </w:t>
            </w:r>
            <w:r>
              <w:rPr>
                <w:spacing w:val="-10"/>
                <w:sz w:val="28"/>
                <w:szCs w:val="28"/>
              </w:rPr>
              <w:t>и</w:t>
            </w:r>
          </w:p>
        </w:tc>
      </w:tr>
    </w:tbl>
    <w:p w14:paraId="1AC2D438">
      <w:pPr>
        <w:pStyle w:val="9"/>
        <w:rPr>
          <w:sz w:val="28"/>
          <w:szCs w:val="28"/>
        </w:rPr>
        <w:sectPr>
          <w:type w:val="continuous"/>
          <w:pgSz w:w="11920" w:h="16850"/>
          <w:pgMar w:top="980" w:right="425" w:bottom="1390" w:left="992" w:header="720" w:footer="720" w:gutter="0"/>
          <w:cols w:space="720" w:num="1"/>
        </w:sectPr>
      </w:pPr>
    </w:p>
    <w:tbl>
      <w:tblPr>
        <w:tblStyle w:val="7"/>
        <w:tblW w:w="0" w:type="auto"/>
        <w:tblInd w:w="59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565"/>
        <w:gridCol w:w="7821"/>
      </w:tblGrid>
      <w:tr w14:paraId="3D81578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4" w:hRule="atLeast"/>
        </w:trPr>
        <w:tc>
          <w:tcPr>
            <w:tcW w:w="1565" w:type="dxa"/>
          </w:tcPr>
          <w:p w14:paraId="380EF771">
            <w:pPr>
              <w:pStyle w:val="9"/>
              <w:ind w:left="0"/>
              <w:rPr>
                <w:sz w:val="28"/>
                <w:szCs w:val="28"/>
              </w:rPr>
            </w:pPr>
          </w:p>
        </w:tc>
        <w:tc>
          <w:tcPr>
            <w:tcW w:w="7821" w:type="dxa"/>
          </w:tcPr>
          <w:p w14:paraId="17ACCB5F">
            <w:pPr>
              <w:pStyle w:val="9"/>
              <w:spacing w:before="2"/>
              <w:ind w:left="126"/>
              <w:rPr>
                <w:sz w:val="28"/>
                <w:szCs w:val="28"/>
              </w:rPr>
            </w:pPr>
            <w:r>
              <w:rPr>
                <w:sz w:val="28"/>
                <w:szCs w:val="28"/>
              </w:rPr>
              <w:t>всеобщей</w:t>
            </w:r>
            <w:r>
              <w:rPr>
                <w:spacing w:val="-8"/>
                <w:sz w:val="28"/>
                <w:szCs w:val="28"/>
              </w:rPr>
              <w:t xml:space="preserve"> </w:t>
            </w:r>
            <w:r>
              <w:rPr>
                <w:sz w:val="28"/>
                <w:szCs w:val="28"/>
              </w:rPr>
              <w:t>истории</w:t>
            </w:r>
            <w:r>
              <w:rPr>
                <w:spacing w:val="-10"/>
                <w:sz w:val="28"/>
                <w:szCs w:val="28"/>
              </w:rPr>
              <w:t xml:space="preserve"> </w:t>
            </w:r>
            <w:r>
              <w:rPr>
                <w:sz w:val="28"/>
                <w:szCs w:val="28"/>
              </w:rPr>
              <w:t>эпохи</w:t>
            </w:r>
            <w:r>
              <w:rPr>
                <w:spacing w:val="-11"/>
                <w:sz w:val="28"/>
                <w:szCs w:val="28"/>
              </w:rPr>
              <w:t xml:space="preserve"> </w:t>
            </w:r>
            <w:r>
              <w:rPr>
                <w:spacing w:val="-2"/>
                <w:sz w:val="28"/>
                <w:szCs w:val="28"/>
              </w:rPr>
              <w:t>Средневековья</w:t>
            </w:r>
          </w:p>
        </w:tc>
      </w:tr>
      <w:tr w14:paraId="6DEDE11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4" w:hRule="atLeast"/>
        </w:trPr>
        <w:tc>
          <w:tcPr>
            <w:tcW w:w="1565" w:type="dxa"/>
          </w:tcPr>
          <w:p w14:paraId="53770490">
            <w:pPr>
              <w:pStyle w:val="9"/>
              <w:rPr>
                <w:sz w:val="28"/>
                <w:szCs w:val="28"/>
              </w:rPr>
            </w:pPr>
            <w:r>
              <w:rPr>
                <w:spacing w:val="-10"/>
                <w:sz w:val="28"/>
                <w:szCs w:val="28"/>
              </w:rPr>
              <w:t>2</w:t>
            </w:r>
          </w:p>
        </w:tc>
        <w:tc>
          <w:tcPr>
            <w:tcW w:w="7821" w:type="dxa"/>
          </w:tcPr>
          <w:p w14:paraId="25B4797A">
            <w:pPr>
              <w:pStyle w:val="9"/>
              <w:ind w:left="126"/>
              <w:rPr>
                <w:sz w:val="28"/>
                <w:szCs w:val="28"/>
              </w:rPr>
            </w:pPr>
            <w:r>
              <w:rPr>
                <w:sz w:val="28"/>
                <w:szCs w:val="28"/>
              </w:rPr>
              <w:t>Знание</w:t>
            </w:r>
            <w:r>
              <w:rPr>
                <w:spacing w:val="-9"/>
                <w:sz w:val="28"/>
                <w:szCs w:val="28"/>
              </w:rPr>
              <w:t xml:space="preserve"> </w:t>
            </w:r>
            <w:r>
              <w:rPr>
                <w:sz w:val="28"/>
                <w:szCs w:val="28"/>
              </w:rPr>
              <w:t>исторических</w:t>
            </w:r>
            <w:r>
              <w:rPr>
                <w:spacing w:val="-10"/>
                <w:sz w:val="28"/>
                <w:szCs w:val="28"/>
              </w:rPr>
              <w:t xml:space="preserve"> </w:t>
            </w:r>
            <w:r>
              <w:rPr>
                <w:sz w:val="28"/>
                <w:szCs w:val="28"/>
              </w:rPr>
              <w:t>фактов,</w:t>
            </w:r>
            <w:r>
              <w:rPr>
                <w:spacing w:val="-10"/>
                <w:sz w:val="28"/>
                <w:szCs w:val="28"/>
              </w:rPr>
              <w:t xml:space="preserve"> </w:t>
            </w:r>
            <w:r>
              <w:rPr>
                <w:sz w:val="28"/>
                <w:szCs w:val="28"/>
              </w:rPr>
              <w:t>работа</w:t>
            </w:r>
            <w:r>
              <w:rPr>
                <w:spacing w:val="-10"/>
                <w:sz w:val="28"/>
                <w:szCs w:val="28"/>
              </w:rPr>
              <w:t xml:space="preserve"> </w:t>
            </w:r>
            <w:r>
              <w:rPr>
                <w:sz w:val="28"/>
                <w:szCs w:val="28"/>
              </w:rPr>
              <w:t>с</w:t>
            </w:r>
            <w:r>
              <w:rPr>
                <w:spacing w:val="-11"/>
                <w:sz w:val="28"/>
                <w:szCs w:val="28"/>
              </w:rPr>
              <w:t xml:space="preserve"> </w:t>
            </w:r>
            <w:r>
              <w:rPr>
                <w:spacing w:val="-2"/>
                <w:sz w:val="28"/>
                <w:szCs w:val="28"/>
              </w:rPr>
              <w:t>фактами</w:t>
            </w:r>
          </w:p>
        </w:tc>
      </w:tr>
      <w:tr w14:paraId="0A9C72D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7" w:hRule="atLeast"/>
        </w:trPr>
        <w:tc>
          <w:tcPr>
            <w:tcW w:w="1565" w:type="dxa"/>
          </w:tcPr>
          <w:p w14:paraId="35B934B2">
            <w:pPr>
              <w:pStyle w:val="9"/>
              <w:spacing w:before="8"/>
              <w:rPr>
                <w:sz w:val="28"/>
                <w:szCs w:val="28"/>
              </w:rPr>
            </w:pPr>
            <w:r>
              <w:rPr>
                <w:spacing w:val="-5"/>
                <w:sz w:val="28"/>
                <w:szCs w:val="28"/>
              </w:rPr>
              <w:t>2.1</w:t>
            </w:r>
          </w:p>
        </w:tc>
        <w:tc>
          <w:tcPr>
            <w:tcW w:w="7821" w:type="dxa"/>
          </w:tcPr>
          <w:p w14:paraId="10CC25B5">
            <w:pPr>
              <w:pStyle w:val="9"/>
              <w:ind w:left="126" w:right="289"/>
              <w:rPr>
                <w:sz w:val="28"/>
                <w:szCs w:val="28"/>
              </w:rPr>
            </w:pPr>
            <w:r>
              <w:rPr>
                <w:sz w:val="28"/>
                <w:szCs w:val="28"/>
              </w:rPr>
              <w:t>Указывать</w:t>
            </w:r>
            <w:r>
              <w:rPr>
                <w:spacing w:val="-13"/>
                <w:sz w:val="28"/>
                <w:szCs w:val="28"/>
              </w:rPr>
              <w:t xml:space="preserve"> </w:t>
            </w:r>
            <w:r>
              <w:rPr>
                <w:sz w:val="28"/>
                <w:szCs w:val="28"/>
              </w:rPr>
              <w:t>(называть)</w:t>
            </w:r>
            <w:r>
              <w:rPr>
                <w:spacing w:val="-12"/>
                <w:sz w:val="28"/>
                <w:szCs w:val="28"/>
              </w:rPr>
              <w:t xml:space="preserve"> </w:t>
            </w:r>
            <w:r>
              <w:rPr>
                <w:sz w:val="28"/>
                <w:szCs w:val="28"/>
              </w:rPr>
              <w:t>место,</w:t>
            </w:r>
            <w:r>
              <w:rPr>
                <w:spacing w:val="-13"/>
                <w:sz w:val="28"/>
                <w:szCs w:val="28"/>
              </w:rPr>
              <w:t xml:space="preserve"> </w:t>
            </w:r>
            <w:r>
              <w:rPr>
                <w:sz w:val="28"/>
                <w:szCs w:val="28"/>
              </w:rPr>
              <w:t>обстоятельства,</w:t>
            </w:r>
            <w:r>
              <w:rPr>
                <w:spacing w:val="-12"/>
                <w:sz w:val="28"/>
                <w:szCs w:val="28"/>
              </w:rPr>
              <w:t xml:space="preserve"> </w:t>
            </w:r>
            <w:r>
              <w:rPr>
                <w:sz w:val="28"/>
                <w:szCs w:val="28"/>
              </w:rPr>
              <w:t>участников,</w:t>
            </w:r>
            <w:r>
              <w:rPr>
                <w:spacing w:val="-13"/>
                <w:sz w:val="28"/>
                <w:szCs w:val="28"/>
              </w:rPr>
              <w:t xml:space="preserve"> </w:t>
            </w:r>
            <w:r>
              <w:rPr>
                <w:sz w:val="28"/>
                <w:szCs w:val="28"/>
              </w:rPr>
              <w:t>результаты</w:t>
            </w:r>
            <w:r>
              <w:rPr>
                <w:spacing w:val="-12"/>
                <w:sz w:val="28"/>
                <w:szCs w:val="28"/>
              </w:rPr>
              <w:t xml:space="preserve"> </w:t>
            </w:r>
            <w:r>
              <w:rPr>
                <w:sz w:val="28"/>
                <w:szCs w:val="28"/>
              </w:rPr>
              <w:t>важнейших событий отечественной и всеобщей истории эпохи Средневековья</w:t>
            </w:r>
          </w:p>
        </w:tc>
      </w:tr>
      <w:tr w14:paraId="2A1990A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2" w:hRule="atLeast"/>
        </w:trPr>
        <w:tc>
          <w:tcPr>
            <w:tcW w:w="1565" w:type="dxa"/>
          </w:tcPr>
          <w:p w14:paraId="3F812205">
            <w:pPr>
              <w:pStyle w:val="9"/>
              <w:spacing w:before="7"/>
              <w:rPr>
                <w:sz w:val="28"/>
                <w:szCs w:val="28"/>
              </w:rPr>
            </w:pPr>
            <w:r>
              <w:rPr>
                <w:spacing w:val="-5"/>
                <w:sz w:val="28"/>
                <w:szCs w:val="28"/>
              </w:rPr>
              <w:t>2.2</w:t>
            </w:r>
          </w:p>
        </w:tc>
        <w:tc>
          <w:tcPr>
            <w:tcW w:w="7821" w:type="dxa"/>
          </w:tcPr>
          <w:p w14:paraId="4AD30D0F">
            <w:pPr>
              <w:pStyle w:val="9"/>
              <w:spacing w:line="237" w:lineRule="auto"/>
              <w:ind w:left="126"/>
              <w:rPr>
                <w:sz w:val="28"/>
                <w:szCs w:val="28"/>
              </w:rPr>
            </w:pPr>
            <w:r>
              <w:rPr>
                <w:sz w:val="28"/>
                <w:szCs w:val="28"/>
              </w:rPr>
              <w:t>Группировать,</w:t>
            </w:r>
            <w:r>
              <w:rPr>
                <w:spacing w:val="-13"/>
                <w:sz w:val="28"/>
                <w:szCs w:val="28"/>
              </w:rPr>
              <w:t xml:space="preserve"> </w:t>
            </w:r>
            <w:r>
              <w:rPr>
                <w:sz w:val="28"/>
                <w:szCs w:val="28"/>
              </w:rPr>
              <w:t>систематизировать</w:t>
            </w:r>
            <w:r>
              <w:rPr>
                <w:spacing w:val="-12"/>
                <w:sz w:val="28"/>
                <w:szCs w:val="28"/>
              </w:rPr>
              <w:t xml:space="preserve"> </w:t>
            </w:r>
            <w:r>
              <w:rPr>
                <w:sz w:val="28"/>
                <w:szCs w:val="28"/>
              </w:rPr>
              <w:t>факты</w:t>
            </w:r>
            <w:r>
              <w:rPr>
                <w:spacing w:val="-13"/>
                <w:sz w:val="28"/>
                <w:szCs w:val="28"/>
              </w:rPr>
              <w:t xml:space="preserve"> </w:t>
            </w:r>
            <w:r>
              <w:rPr>
                <w:sz w:val="28"/>
                <w:szCs w:val="28"/>
              </w:rPr>
              <w:t>по</w:t>
            </w:r>
            <w:r>
              <w:rPr>
                <w:spacing w:val="-12"/>
                <w:sz w:val="28"/>
                <w:szCs w:val="28"/>
              </w:rPr>
              <w:t xml:space="preserve"> </w:t>
            </w:r>
            <w:r>
              <w:rPr>
                <w:sz w:val="28"/>
                <w:szCs w:val="28"/>
              </w:rPr>
              <w:t>заданному</w:t>
            </w:r>
            <w:r>
              <w:rPr>
                <w:spacing w:val="-13"/>
                <w:sz w:val="28"/>
                <w:szCs w:val="28"/>
              </w:rPr>
              <w:t xml:space="preserve"> </w:t>
            </w:r>
            <w:r>
              <w:rPr>
                <w:sz w:val="28"/>
                <w:szCs w:val="28"/>
              </w:rPr>
              <w:t>признаку</w:t>
            </w:r>
            <w:r>
              <w:rPr>
                <w:spacing w:val="-12"/>
                <w:sz w:val="28"/>
                <w:szCs w:val="28"/>
              </w:rPr>
              <w:t xml:space="preserve"> </w:t>
            </w:r>
            <w:r>
              <w:rPr>
                <w:sz w:val="28"/>
                <w:szCs w:val="28"/>
              </w:rPr>
              <w:t>(составление систематических таблиц)</w:t>
            </w:r>
          </w:p>
        </w:tc>
      </w:tr>
      <w:tr w14:paraId="4DF83FA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1" w:hRule="atLeast"/>
        </w:trPr>
        <w:tc>
          <w:tcPr>
            <w:tcW w:w="1565" w:type="dxa"/>
          </w:tcPr>
          <w:p w14:paraId="29221BB9">
            <w:pPr>
              <w:pStyle w:val="9"/>
              <w:spacing w:line="228" w:lineRule="exact"/>
              <w:rPr>
                <w:sz w:val="28"/>
                <w:szCs w:val="28"/>
              </w:rPr>
            </w:pPr>
            <w:r>
              <w:rPr>
                <w:spacing w:val="-10"/>
                <w:sz w:val="28"/>
                <w:szCs w:val="28"/>
              </w:rPr>
              <w:t>3</w:t>
            </w:r>
          </w:p>
        </w:tc>
        <w:tc>
          <w:tcPr>
            <w:tcW w:w="7821" w:type="dxa"/>
          </w:tcPr>
          <w:p w14:paraId="7137EFD7">
            <w:pPr>
              <w:pStyle w:val="9"/>
              <w:spacing w:line="228" w:lineRule="exact"/>
              <w:ind w:left="126"/>
              <w:rPr>
                <w:sz w:val="28"/>
                <w:szCs w:val="28"/>
              </w:rPr>
            </w:pPr>
            <w:r>
              <w:rPr>
                <w:sz w:val="28"/>
                <w:szCs w:val="28"/>
              </w:rPr>
              <w:t>Работа</w:t>
            </w:r>
            <w:r>
              <w:rPr>
                <w:spacing w:val="-13"/>
                <w:sz w:val="28"/>
                <w:szCs w:val="28"/>
              </w:rPr>
              <w:t xml:space="preserve"> </w:t>
            </w:r>
            <w:r>
              <w:rPr>
                <w:sz w:val="28"/>
                <w:szCs w:val="28"/>
              </w:rPr>
              <w:t>с</w:t>
            </w:r>
            <w:r>
              <w:rPr>
                <w:spacing w:val="-9"/>
                <w:sz w:val="28"/>
                <w:szCs w:val="28"/>
              </w:rPr>
              <w:t xml:space="preserve"> </w:t>
            </w:r>
            <w:r>
              <w:rPr>
                <w:sz w:val="28"/>
                <w:szCs w:val="28"/>
              </w:rPr>
              <w:t>исторической</w:t>
            </w:r>
            <w:r>
              <w:rPr>
                <w:spacing w:val="-8"/>
                <w:sz w:val="28"/>
                <w:szCs w:val="28"/>
              </w:rPr>
              <w:t xml:space="preserve"> </w:t>
            </w:r>
            <w:r>
              <w:rPr>
                <w:spacing w:val="-2"/>
                <w:sz w:val="28"/>
                <w:szCs w:val="28"/>
              </w:rPr>
              <w:t>картой</w:t>
            </w:r>
          </w:p>
        </w:tc>
      </w:tr>
      <w:tr w14:paraId="42934DC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trPr>
        <w:tc>
          <w:tcPr>
            <w:tcW w:w="1565" w:type="dxa"/>
          </w:tcPr>
          <w:p w14:paraId="257AC34F">
            <w:pPr>
              <w:pStyle w:val="9"/>
              <w:spacing w:before="7"/>
              <w:rPr>
                <w:sz w:val="28"/>
                <w:szCs w:val="28"/>
              </w:rPr>
            </w:pPr>
            <w:r>
              <w:rPr>
                <w:spacing w:val="-5"/>
                <w:sz w:val="28"/>
                <w:szCs w:val="28"/>
              </w:rPr>
              <w:t>3.1</w:t>
            </w:r>
          </w:p>
        </w:tc>
        <w:tc>
          <w:tcPr>
            <w:tcW w:w="7821" w:type="dxa"/>
          </w:tcPr>
          <w:p w14:paraId="49EFFA21">
            <w:pPr>
              <w:pStyle w:val="9"/>
              <w:ind w:left="126" w:right="289"/>
              <w:rPr>
                <w:sz w:val="28"/>
                <w:szCs w:val="28"/>
              </w:rPr>
            </w:pPr>
            <w:r>
              <w:rPr>
                <w:sz w:val="28"/>
                <w:szCs w:val="28"/>
              </w:rPr>
              <w:t>Находить</w:t>
            </w:r>
            <w:r>
              <w:rPr>
                <w:spacing w:val="-7"/>
                <w:sz w:val="28"/>
                <w:szCs w:val="28"/>
              </w:rPr>
              <w:t xml:space="preserve"> </w:t>
            </w:r>
            <w:r>
              <w:rPr>
                <w:sz w:val="28"/>
                <w:szCs w:val="28"/>
              </w:rPr>
              <w:t>и</w:t>
            </w:r>
            <w:r>
              <w:rPr>
                <w:spacing w:val="-12"/>
                <w:sz w:val="28"/>
                <w:szCs w:val="28"/>
              </w:rPr>
              <w:t xml:space="preserve"> </w:t>
            </w:r>
            <w:r>
              <w:rPr>
                <w:sz w:val="28"/>
                <w:szCs w:val="28"/>
              </w:rPr>
              <w:t>показывать</w:t>
            </w:r>
            <w:r>
              <w:rPr>
                <w:spacing w:val="-8"/>
                <w:sz w:val="28"/>
                <w:szCs w:val="28"/>
              </w:rPr>
              <w:t xml:space="preserve"> </w:t>
            </w:r>
            <w:r>
              <w:rPr>
                <w:sz w:val="28"/>
                <w:szCs w:val="28"/>
              </w:rPr>
              <w:t>на</w:t>
            </w:r>
            <w:r>
              <w:rPr>
                <w:spacing w:val="-11"/>
                <w:sz w:val="28"/>
                <w:szCs w:val="28"/>
              </w:rPr>
              <w:t xml:space="preserve"> </w:t>
            </w:r>
            <w:r>
              <w:rPr>
                <w:sz w:val="28"/>
                <w:szCs w:val="28"/>
              </w:rPr>
              <w:t>карте</w:t>
            </w:r>
            <w:r>
              <w:rPr>
                <w:spacing w:val="-12"/>
                <w:sz w:val="28"/>
                <w:szCs w:val="28"/>
              </w:rPr>
              <w:t xml:space="preserve"> </w:t>
            </w:r>
            <w:r>
              <w:rPr>
                <w:sz w:val="28"/>
                <w:szCs w:val="28"/>
              </w:rPr>
              <w:t>исторические</w:t>
            </w:r>
            <w:r>
              <w:rPr>
                <w:spacing w:val="-7"/>
                <w:sz w:val="28"/>
                <w:szCs w:val="28"/>
              </w:rPr>
              <w:t xml:space="preserve"> </w:t>
            </w:r>
            <w:r>
              <w:rPr>
                <w:sz w:val="28"/>
                <w:szCs w:val="28"/>
              </w:rPr>
              <w:t>объекты,</w:t>
            </w:r>
            <w:r>
              <w:rPr>
                <w:spacing w:val="-7"/>
                <w:sz w:val="28"/>
                <w:szCs w:val="28"/>
              </w:rPr>
              <w:t xml:space="preserve"> </w:t>
            </w:r>
            <w:r>
              <w:rPr>
                <w:sz w:val="28"/>
                <w:szCs w:val="28"/>
              </w:rPr>
              <w:t>используя</w:t>
            </w:r>
            <w:r>
              <w:rPr>
                <w:spacing w:val="-8"/>
                <w:sz w:val="28"/>
                <w:szCs w:val="28"/>
              </w:rPr>
              <w:t xml:space="preserve"> </w:t>
            </w:r>
            <w:r>
              <w:rPr>
                <w:sz w:val="28"/>
                <w:szCs w:val="28"/>
              </w:rPr>
              <w:t>легенду</w:t>
            </w:r>
            <w:r>
              <w:rPr>
                <w:spacing w:val="-12"/>
                <w:sz w:val="28"/>
                <w:szCs w:val="28"/>
              </w:rPr>
              <w:t xml:space="preserve"> </w:t>
            </w:r>
            <w:r>
              <w:rPr>
                <w:sz w:val="28"/>
                <w:szCs w:val="28"/>
              </w:rPr>
              <w:t>карты; давать словесное описание их местоположения</w:t>
            </w:r>
          </w:p>
        </w:tc>
      </w:tr>
      <w:tr w14:paraId="6178159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26" w:hRule="atLeast"/>
        </w:trPr>
        <w:tc>
          <w:tcPr>
            <w:tcW w:w="1565" w:type="dxa"/>
          </w:tcPr>
          <w:p w14:paraId="269FD661">
            <w:pPr>
              <w:pStyle w:val="9"/>
              <w:spacing w:before="10"/>
              <w:rPr>
                <w:sz w:val="28"/>
                <w:szCs w:val="28"/>
              </w:rPr>
            </w:pPr>
            <w:r>
              <w:rPr>
                <w:spacing w:val="-5"/>
                <w:sz w:val="28"/>
                <w:szCs w:val="28"/>
              </w:rPr>
              <w:t>3.2</w:t>
            </w:r>
          </w:p>
        </w:tc>
        <w:tc>
          <w:tcPr>
            <w:tcW w:w="7821" w:type="dxa"/>
          </w:tcPr>
          <w:p w14:paraId="193CE8F0">
            <w:pPr>
              <w:pStyle w:val="9"/>
              <w:spacing w:before="15" w:line="230" w:lineRule="auto"/>
              <w:ind w:left="126" w:right="289"/>
              <w:rPr>
                <w:sz w:val="28"/>
                <w:szCs w:val="28"/>
              </w:rPr>
            </w:pPr>
            <w:r>
              <w:rPr>
                <w:sz w:val="28"/>
                <w:szCs w:val="28"/>
              </w:rPr>
              <w:t>Извлекать</w:t>
            </w:r>
            <w:r>
              <w:rPr>
                <w:spacing w:val="-5"/>
                <w:sz w:val="28"/>
                <w:szCs w:val="28"/>
              </w:rPr>
              <w:t xml:space="preserve"> </w:t>
            </w:r>
            <w:r>
              <w:rPr>
                <w:sz w:val="28"/>
                <w:szCs w:val="28"/>
              </w:rPr>
              <w:t>из</w:t>
            </w:r>
            <w:r>
              <w:rPr>
                <w:spacing w:val="-3"/>
                <w:sz w:val="28"/>
                <w:szCs w:val="28"/>
              </w:rPr>
              <w:t xml:space="preserve"> </w:t>
            </w:r>
            <w:r>
              <w:rPr>
                <w:sz w:val="28"/>
                <w:szCs w:val="28"/>
              </w:rPr>
              <w:t>карты</w:t>
            </w:r>
            <w:r>
              <w:rPr>
                <w:spacing w:val="-3"/>
                <w:sz w:val="28"/>
                <w:szCs w:val="28"/>
              </w:rPr>
              <w:t xml:space="preserve"> </w:t>
            </w:r>
            <w:r>
              <w:rPr>
                <w:sz w:val="28"/>
                <w:szCs w:val="28"/>
              </w:rPr>
              <w:t>информацию</w:t>
            </w:r>
            <w:r>
              <w:rPr>
                <w:spacing w:val="-5"/>
                <w:sz w:val="28"/>
                <w:szCs w:val="28"/>
              </w:rPr>
              <w:t xml:space="preserve"> </w:t>
            </w:r>
            <w:r>
              <w:rPr>
                <w:sz w:val="28"/>
                <w:szCs w:val="28"/>
              </w:rPr>
              <w:t>о</w:t>
            </w:r>
            <w:r>
              <w:rPr>
                <w:spacing w:val="-5"/>
                <w:sz w:val="28"/>
                <w:szCs w:val="28"/>
              </w:rPr>
              <w:t xml:space="preserve"> </w:t>
            </w:r>
            <w:r>
              <w:rPr>
                <w:sz w:val="28"/>
                <w:szCs w:val="28"/>
              </w:rPr>
              <w:t>территории,</w:t>
            </w:r>
            <w:r>
              <w:rPr>
                <w:spacing w:val="-5"/>
                <w:sz w:val="28"/>
                <w:szCs w:val="28"/>
              </w:rPr>
              <w:t xml:space="preserve"> </w:t>
            </w:r>
            <w:r>
              <w:rPr>
                <w:sz w:val="28"/>
                <w:szCs w:val="28"/>
              </w:rPr>
              <w:t>экономических</w:t>
            </w:r>
            <w:r>
              <w:rPr>
                <w:spacing w:val="-3"/>
                <w:sz w:val="28"/>
                <w:szCs w:val="28"/>
              </w:rPr>
              <w:t xml:space="preserve"> </w:t>
            </w:r>
            <w:r>
              <w:rPr>
                <w:sz w:val="28"/>
                <w:szCs w:val="28"/>
              </w:rPr>
              <w:t>и</w:t>
            </w:r>
            <w:r>
              <w:rPr>
                <w:spacing w:val="-7"/>
                <w:sz w:val="28"/>
                <w:szCs w:val="28"/>
              </w:rPr>
              <w:t xml:space="preserve"> </w:t>
            </w:r>
            <w:r>
              <w:rPr>
                <w:sz w:val="28"/>
                <w:szCs w:val="28"/>
              </w:rPr>
              <w:t>культурных</w:t>
            </w:r>
            <w:r>
              <w:rPr>
                <w:spacing w:val="-4"/>
                <w:sz w:val="28"/>
                <w:szCs w:val="28"/>
              </w:rPr>
              <w:t xml:space="preserve"> </w:t>
            </w:r>
            <w:r>
              <w:rPr>
                <w:sz w:val="28"/>
                <w:szCs w:val="28"/>
              </w:rPr>
              <w:t>центрах Руси</w:t>
            </w:r>
            <w:r>
              <w:rPr>
                <w:spacing w:val="-3"/>
                <w:sz w:val="28"/>
                <w:szCs w:val="28"/>
              </w:rPr>
              <w:t xml:space="preserve"> </w:t>
            </w:r>
            <w:r>
              <w:rPr>
                <w:sz w:val="28"/>
                <w:szCs w:val="28"/>
              </w:rPr>
              <w:t>и</w:t>
            </w:r>
            <w:r>
              <w:rPr>
                <w:spacing w:val="-6"/>
                <w:sz w:val="28"/>
                <w:szCs w:val="28"/>
              </w:rPr>
              <w:t xml:space="preserve"> </w:t>
            </w:r>
            <w:r>
              <w:rPr>
                <w:sz w:val="28"/>
                <w:szCs w:val="28"/>
              </w:rPr>
              <w:t>других</w:t>
            </w:r>
            <w:r>
              <w:rPr>
                <w:spacing w:val="-3"/>
                <w:sz w:val="28"/>
                <w:szCs w:val="28"/>
              </w:rPr>
              <w:t xml:space="preserve"> </w:t>
            </w:r>
            <w:r>
              <w:rPr>
                <w:sz w:val="28"/>
                <w:szCs w:val="28"/>
              </w:rPr>
              <w:t>государств в</w:t>
            </w:r>
            <w:r>
              <w:rPr>
                <w:spacing w:val="-3"/>
                <w:sz w:val="28"/>
                <w:szCs w:val="28"/>
              </w:rPr>
              <w:t xml:space="preserve"> </w:t>
            </w:r>
            <w:r>
              <w:rPr>
                <w:sz w:val="28"/>
                <w:szCs w:val="28"/>
              </w:rPr>
              <w:t>Средние века,</w:t>
            </w:r>
            <w:r>
              <w:rPr>
                <w:spacing w:val="-2"/>
                <w:sz w:val="28"/>
                <w:szCs w:val="28"/>
              </w:rPr>
              <w:t xml:space="preserve"> </w:t>
            </w:r>
            <w:r>
              <w:rPr>
                <w:sz w:val="28"/>
                <w:szCs w:val="28"/>
              </w:rPr>
              <w:t>о</w:t>
            </w:r>
            <w:r>
              <w:rPr>
                <w:spacing w:val="-1"/>
                <w:sz w:val="28"/>
                <w:szCs w:val="28"/>
              </w:rPr>
              <w:t xml:space="preserve"> </w:t>
            </w:r>
            <w:r>
              <w:rPr>
                <w:sz w:val="28"/>
                <w:szCs w:val="28"/>
              </w:rPr>
              <w:t>направлениях</w:t>
            </w:r>
            <w:r>
              <w:rPr>
                <w:spacing w:val="-3"/>
                <w:sz w:val="28"/>
                <w:szCs w:val="28"/>
              </w:rPr>
              <w:t xml:space="preserve"> </w:t>
            </w:r>
            <w:r>
              <w:rPr>
                <w:sz w:val="28"/>
                <w:szCs w:val="28"/>
              </w:rPr>
              <w:t>крупнейших</w:t>
            </w:r>
            <w:r>
              <w:rPr>
                <w:spacing w:val="-3"/>
                <w:sz w:val="28"/>
                <w:szCs w:val="28"/>
              </w:rPr>
              <w:t xml:space="preserve"> </w:t>
            </w:r>
            <w:r>
              <w:rPr>
                <w:sz w:val="28"/>
                <w:szCs w:val="28"/>
              </w:rPr>
              <w:t xml:space="preserve">передвижений людей - походов, завоеваний, колонизаций, о ключевых событиях средневековой </w:t>
            </w:r>
            <w:r>
              <w:rPr>
                <w:spacing w:val="-2"/>
                <w:sz w:val="28"/>
                <w:szCs w:val="28"/>
              </w:rPr>
              <w:t>истории</w:t>
            </w:r>
          </w:p>
        </w:tc>
      </w:tr>
      <w:tr w14:paraId="283CAD1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trPr>
        <w:tc>
          <w:tcPr>
            <w:tcW w:w="1565" w:type="dxa"/>
          </w:tcPr>
          <w:p w14:paraId="3FECFE8F">
            <w:pPr>
              <w:pStyle w:val="9"/>
              <w:spacing w:before="10"/>
              <w:rPr>
                <w:sz w:val="28"/>
                <w:szCs w:val="28"/>
              </w:rPr>
            </w:pPr>
            <w:r>
              <w:rPr>
                <w:spacing w:val="-5"/>
                <w:sz w:val="28"/>
                <w:szCs w:val="28"/>
              </w:rPr>
              <w:t>3.3</w:t>
            </w:r>
          </w:p>
        </w:tc>
        <w:tc>
          <w:tcPr>
            <w:tcW w:w="7821" w:type="dxa"/>
          </w:tcPr>
          <w:p w14:paraId="499D6C9C">
            <w:pPr>
              <w:pStyle w:val="9"/>
              <w:spacing w:before="6" w:line="235" w:lineRule="auto"/>
              <w:ind w:left="126" w:right="289"/>
              <w:rPr>
                <w:sz w:val="28"/>
                <w:szCs w:val="28"/>
              </w:rPr>
            </w:pPr>
            <w:r>
              <w:rPr>
                <w:sz w:val="28"/>
                <w:szCs w:val="28"/>
              </w:rPr>
              <w:t>Характеризовать</w:t>
            </w:r>
            <w:r>
              <w:rPr>
                <w:spacing w:val="-11"/>
                <w:sz w:val="28"/>
                <w:szCs w:val="28"/>
              </w:rPr>
              <w:t xml:space="preserve"> </w:t>
            </w:r>
            <w:r>
              <w:rPr>
                <w:sz w:val="28"/>
                <w:szCs w:val="28"/>
              </w:rPr>
              <w:t>на</w:t>
            </w:r>
            <w:r>
              <w:rPr>
                <w:spacing w:val="-13"/>
                <w:sz w:val="28"/>
                <w:szCs w:val="28"/>
              </w:rPr>
              <w:t xml:space="preserve"> </w:t>
            </w:r>
            <w:r>
              <w:rPr>
                <w:sz w:val="28"/>
                <w:szCs w:val="28"/>
              </w:rPr>
              <w:t>основе</w:t>
            </w:r>
            <w:r>
              <w:rPr>
                <w:spacing w:val="-12"/>
                <w:sz w:val="28"/>
                <w:szCs w:val="28"/>
              </w:rPr>
              <w:t xml:space="preserve"> </w:t>
            </w:r>
            <w:r>
              <w:rPr>
                <w:sz w:val="28"/>
                <w:szCs w:val="28"/>
              </w:rPr>
              <w:t>исторической</w:t>
            </w:r>
            <w:r>
              <w:rPr>
                <w:spacing w:val="-10"/>
                <w:sz w:val="28"/>
                <w:szCs w:val="28"/>
              </w:rPr>
              <w:t xml:space="preserve"> </w:t>
            </w:r>
            <w:r>
              <w:rPr>
                <w:sz w:val="28"/>
                <w:szCs w:val="28"/>
              </w:rPr>
              <w:t>карты</w:t>
            </w:r>
            <w:r>
              <w:rPr>
                <w:spacing w:val="-12"/>
                <w:sz w:val="28"/>
                <w:szCs w:val="28"/>
              </w:rPr>
              <w:t xml:space="preserve"> </w:t>
            </w:r>
            <w:r>
              <w:rPr>
                <w:sz w:val="28"/>
                <w:szCs w:val="28"/>
              </w:rPr>
              <w:t>(схемы)</w:t>
            </w:r>
            <w:r>
              <w:rPr>
                <w:spacing w:val="-8"/>
                <w:sz w:val="28"/>
                <w:szCs w:val="28"/>
              </w:rPr>
              <w:t xml:space="preserve"> </w:t>
            </w:r>
            <w:r>
              <w:rPr>
                <w:sz w:val="28"/>
                <w:szCs w:val="28"/>
              </w:rPr>
              <w:t>исторические</w:t>
            </w:r>
            <w:r>
              <w:rPr>
                <w:spacing w:val="-12"/>
                <w:sz w:val="28"/>
                <w:szCs w:val="28"/>
              </w:rPr>
              <w:t xml:space="preserve"> </w:t>
            </w:r>
            <w:r>
              <w:rPr>
                <w:sz w:val="28"/>
                <w:szCs w:val="28"/>
              </w:rPr>
              <w:t>события, явления, процессы отечественной и всеобщей истории эпохи Средневековья</w:t>
            </w:r>
          </w:p>
        </w:tc>
      </w:tr>
      <w:tr w14:paraId="381895A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15" w:hRule="atLeast"/>
        </w:trPr>
        <w:tc>
          <w:tcPr>
            <w:tcW w:w="1565" w:type="dxa"/>
          </w:tcPr>
          <w:p w14:paraId="59B6A977">
            <w:pPr>
              <w:pStyle w:val="9"/>
              <w:spacing w:before="10"/>
              <w:rPr>
                <w:sz w:val="28"/>
                <w:szCs w:val="28"/>
              </w:rPr>
            </w:pPr>
            <w:r>
              <w:rPr>
                <w:spacing w:val="-5"/>
                <w:sz w:val="28"/>
                <w:szCs w:val="28"/>
              </w:rPr>
              <w:t>3.4</w:t>
            </w:r>
          </w:p>
        </w:tc>
        <w:tc>
          <w:tcPr>
            <w:tcW w:w="7821" w:type="dxa"/>
          </w:tcPr>
          <w:p w14:paraId="4A9191BC">
            <w:pPr>
              <w:pStyle w:val="9"/>
              <w:spacing w:before="10" w:line="229" w:lineRule="exact"/>
              <w:ind w:left="126"/>
              <w:rPr>
                <w:sz w:val="28"/>
                <w:szCs w:val="28"/>
              </w:rPr>
            </w:pPr>
            <w:r>
              <w:rPr>
                <w:sz w:val="28"/>
                <w:szCs w:val="28"/>
              </w:rPr>
              <w:t>Сопоставлять</w:t>
            </w:r>
            <w:r>
              <w:rPr>
                <w:spacing w:val="-12"/>
                <w:sz w:val="28"/>
                <w:szCs w:val="28"/>
              </w:rPr>
              <w:t xml:space="preserve"> </w:t>
            </w:r>
            <w:r>
              <w:rPr>
                <w:sz w:val="28"/>
                <w:szCs w:val="28"/>
              </w:rPr>
              <w:t>информацию,</w:t>
            </w:r>
            <w:r>
              <w:rPr>
                <w:spacing w:val="-9"/>
                <w:sz w:val="28"/>
                <w:szCs w:val="28"/>
              </w:rPr>
              <w:t xml:space="preserve"> </w:t>
            </w:r>
            <w:r>
              <w:rPr>
                <w:sz w:val="28"/>
                <w:szCs w:val="28"/>
              </w:rPr>
              <w:t>представленную</w:t>
            </w:r>
            <w:r>
              <w:rPr>
                <w:spacing w:val="-10"/>
                <w:sz w:val="28"/>
                <w:szCs w:val="28"/>
              </w:rPr>
              <w:t xml:space="preserve"> </w:t>
            </w:r>
            <w:r>
              <w:rPr>
                <w:sz w:val="28"/>
                <w:szCs w:val="28"/>
              </w:rPr>
              <w:t>на</w:t>
            </w:r>
            <w:r>
              <w:rPr>
                <w:spacing w:val="-11"/>
                <w:sz w:val="28"/>
                <w:szCs w:val="28"/>
              </w:rPr>
              <w:t xml:space="preserve"> </w:t>
            </w:r>
            <w:r>
              <w:rPr>
                <w:sz w:val="28"/>
                <w:szCs w:val="28"/>
              </w:rPr>
              <w:t>исторической</w:t>
            </w:r>
            <w:r>
              <w:rPr>
                <w:spacing w:val="-12"/>
                <w:sz w:val="28"/>
                <w:szCs w:val="28"/>
              </w:rPr>
              <w:t xml:space="preserve"> </w:t>
            </w:r>
            <w:r>
              <w:rPr>
                <w:sz w:val="28"/>
                <w:szCs w:val="28"/>
              </w:rPr>
              <w:t>карте</w:t>
            </w:r>
            <w:r>
              <w:rPr>
                <w:spacing w:val="-11"/>
                <w:sz w:val="28"/>
                <w:szCs w:val="28"/>
              </w:rPr>
              <w:t xml:space="preserve"> </w:t>
            </w:r>
            <w:r>
              <w:rPr>
                <w:sz w:val="28"/>
                <w:szCs w:val="28"/>
              </w:rPr>
              <w:t>(схеме)</w:t>
            </w:r>
            <w:r>
              <w:rPr>
                <w:spacing w:val="-11"/>
                <w:sz w:val="28"/>
                <w:szCs w:val="28"/>
              </w:rPr>
              <w:t xml:space="preserve"> </w:t>
            </w:r>
            <w:r>
              <w:rPr>
                <w:spacing w:val="-5"/>
                <w:sz w:val="28"/>
                <w:szCs w:val="28"/>
              </w:rPr>
              <w:t>по</w:t>
            </w:r>
          </w:p>
          <w:p w14:paraId="15FCC904">
            <w:pPr>
              <w:pStyle w:val="9"/>
              <w:spacing w:before="2" w:line="235" w:lineRule="auto"/>
              <w:ind w:left="126"/>
              <w:rPr>
                <w:sz w:val="28"/>
                <w:szCs w:val="28"/>
              </w:rPr>
            </w:pPr>
            <w:r>
              <w:rPr>
                <w:sz w:val="28"/>
                <w:szCs w:val="28"/>
              </w:rPr>
              <w:t>отечественной</w:t>
            </w:r>
            <w:r>
              <w:rPr>
                <w:spacing w:val="-7"/>
                <w:sz w:val="28"/>
                <w:szCs w:val="28"/>
              </w:rPr>
              <w:t xml:space="preserve"> </w:t>
            </w:r>
            <w:r>
              <w:rPr>
                <w:sz w:val="28"/>
                <w:szCs w:val="28"/>
              </w:rPr>
              <w:t>и</w:t>
            </w:r>
            <w:r>
              <w:rPr>
                <w:spacing w:val="-10"/>
                <w:sz w:val="28"/>
                <w:szCs w:val="28"/>
              </w:rPr>
              <w:t xml:space="preserve"> </w:t>
            </w:r>
            <w:r>
              <w:rPr>
                <w:sz w:val="28"/>
                <w:szCs w:val="28"/>
              </w:rPr>
              <w:t>всеобщей</w:t>
            </w:r>
            <w:r>
              <w:rPr>
                <w:spacing w:val="-8"/>
                <w:sz w:val="28"/>
                <w:szCs w:val="28"/>
              </w:rPr>
              <w:t xml:space="preserve"> </w:t>
            </w:r>
            <w:r>
              <w:rPr>
                <w:sz w:val="28"/>
                <w:szCs w:val="28"/>
              </w:rPr>
              <w:t>истории</w:t>
            </w:r>
            <w:r>
              <w:rPr>
                <w:spacing w:val="-10"/>
                <w:sz w:val="28"/>
                <w:szCs w:val="28"/>
              </w:rPr>
              <w:t xml:space="preserve"> </w:t>
            </w:r>
            <w:r>
              <w:rPr>
                <w:sz w:val="28"/>
                <w:szCs w:val="28"/>
              </w:rPr>
              <w:t>эпохи</w:t>
            </w:r>
            <w:r>
              <w:rPr>
                <w:spacing w:val="-8"/>
                <w:sz w:val="28"/>
                <w:szCs w:val="28"/>
              </w:rPr>
              <w:t xml:space="preserve"> </w:t>
            </w:r>
            <w:r>
              <w:rPr>
                <w:sz w:val="28"/>
                <w:szCs w:val="28"/>
              </w:rPr>
              <w:t>Средневековья,</w:t>
            </w:r>
            <w:r>
              <w:rPr>
                <w:spacing w:val="-8"/>
                <w:sz w:val="28"/>
                <w:szCs w:val="28"/>
              </w:rPr>
              <w:t xml:space="preserve"> </w:t>
            </w:r>
            <w:r>
              <w:rPr>
                <w:sz w:val="28"/>
                <w:szCs w:val="28"/>
              </w:rPr>
              <w:t>с</w:t>
            </w:r>
            <w:r>
              <w:rPr>
                <w:spacing w:val="-10"/>
                <w:sz w:val="28"/>
                <w:szCs w:val="28"/>
              </w:rPr>
              <w:t xml:space="preserve"> </w:t>
            </w:r>
            <w:r>
              <w:rPr>
                <w:sz w:val="28"/>
                <w:szCs w:val="28"/>
              </w:rPr>
              <w:t>информацией</w:t>
            </w:r>
            <w:r>
              <w:rPr>
                <w:spacing w:val="-10"/>
                <w:sz w:val="28"/>
                <w:szCs w:val="28"/>
              </w:rPr>
              <w:t xml:space="preserve"> </w:t>
            </w:r>
            <w:r>
              <w:rPr>
                <w:sz w:val="28"/>
                <w:szCs w:val="28"/>
              </w:rPr>
              <w:t>из</w:t>
            </w:r>
            <w:r>
              <w:rPr>
                <w:spacing w:val="-9"/>
                <w:sz w:val="28"/>
                <w:szCs w:val="28"/>
              </w:rPr>
              <w:t xml:space="preserve"> </w:t>
            </w:r>
            <w:r>
              <w:rPr>
                <w:sz w:val="28"/>
                <w:szCs w:val="28"/>
              </w:rPr>
              <w:t xml:space="preserve">других </w:t>
            </w:r>
            <w:r>
              <w:rPr>
                <w:spacing w:val="-2"/>
                <w:sz w:val="28"/>
                <w:szCs w:val="28"/>
              </w:rPr>
              <w:t>источников</w:t>
            </w:r>
          </w:p>
        </w:tc>
      </w:tr>
      <w:tr w14:paraId="60E4D9F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4" w:hRule="atLeast"/>
        </w:trPr>
        <w:tc>
          <w:tcPr>
            <w:tcW w:w="1565" w:type="dxa"/>
          </w:tcPr>
          <w:p w14:paraId="6F9A18C8">
            <w:pPr>
              <w:pStyle w:val="9"/>
              <w:rPr>
                <w:sz w:val="28"/>
                <w:szCs w:val="28"/>
              </w:rPr>
            </w:pPr>
            <w:r>
              <w:rPr>
                <w:spacing w:val="-10"/>
                <w:sz w:val="28"/>
                <w:szCs w:val="28"/>
              </w:rPr>
              <w:t>4</w:t>
            </w:r>
          </w:p>
        </w:tc>
        <w:tc>
          <w:tcPr>
            <w:tcW w:w="7821" w:type="dxa"/>
          </w:tcPr>
          <w:p w14:paraId="0B00CDFE">
            <w:pPr>
              <w:pStyle w:val="9"/>
              <w:ind w:left="126"/>
              <w:rPr>
                <w:sz w:val="28"/>
                <w:szCs w:val="28"/>
              </w:rPr>
            </w:pPr>
            <w:r>
              <w:rPr>
                <w:sz w:val="28"/>
                <w:szCs w:val="28"/>
              </w:rPr>
              <w:t>Работа</w:t>
            </w:r>
            <w:r>
              <w:rPr>
                <w:spacing w:val="-11"/>
                <w:sz w:val="28"/>
                <w:szCs w:val="28"/>
              </w:rPr>
              <w:t xml:space="preserve"> </w:t>
            </w:r>
            <w:r>
              <w:rPr>
                <w:sz w:val="28"/>
                <w:szCs w:val="28"/>
              </w:rPr>
              <w:t>с</w:t>
            </w:r>
            <w:r>
              <w:rPr>
                <w:spacing w:val="-9"/>
                <w:sz w:val="28"/>
                <w:szCs w:val="28"/>
              </w:rPr>
              <w:t xml:space="preserve"> </w:t>
            </w:r>
            <w:r>
              <w:rPr>
                <w:sz w:val="28"/>
                <w:szCs w:val="28"/>
              </w:rPr>
              <w:t>историческими</w:t>
            </w:r>
            <w:r>
              <w:rPr>
                <w:spacing w:val="-8"/>
                <w:sz w:val="28"/>
                <w:szCs w:val="28"/>
              </w:rPr>
              <w:t xml:space="preserve"> </w:t>
            </w:r>
            <w:r>
              <w:rPr>
                <w:spacing w:val="-2"/>
                <w:sz w:val="28"/>
                <w:szCs w:val="28"/>
              </w:rPr>
              <w:t>источниками</w:t>
            </w:r>
          </w:p>
        </w:tc>
      </w:tr>
      <w:tr w14:paraId="12CB117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2" w:hRule="atLeast"/>
        </w:trPr>
        <w:tc>
          <w:tcPr>
            <w:tcW w:w="1565" w:type="dxa"/>
          </w:tcPr>
          <w:p w14:paraId="05E49FA8">
            <w:pPr>
              <w:pStyle w:val="9"/>
              <w:spacing w:before="7"/>
              <w:rPr>
                <w:sz w:val="28"/>
                <w:szCs w:val="28"/>
              </w:rPr>
            </w:pPr>
            <w:r>
              <w:rPr>
                <w:spacing w:val="-5"/>
                <w:sz w:val="28"/>
                <w:szCs w:val="28"/>
              </w:rPr>
              <w:t>4.1</w:t>
            </w:r>
          </w:p>
        </w:tc>
        <w:tc>
          <w:tcPr>
            <w:tcW w:w="7821" w:type="dxa"/>
          </w:tcPr>
          <w:p w14:paraId="3355A79D">
            <w:pPr>
              <w:pStyle w:val="9"/>
              <w:spacing w:line="237" w:lineRule="auto"/>
              <w:ind w:left="126"/>
              <w:rPr>
                <w:sz w:val="28"/>
                <w:szCs w:val="28"/>
              </w:rPr>
            </w:pPr>
            <w:r>
              <w:rPr>
                <w:sz w:val="28"/>
                <w:szCs w:val="28"/>
              </w:rPr>
              <w:t>Различать</w:t>
            </w:r>
            <w:r>
              <w:rPr>
                <w:spacing w:val="-10"/>
                <w:sz w:val="28"/>
                <w:szCs w:val="28"/>
              </w:rPr>
              <w:t xml:space="preserve"> </w:t>
            </w:r>
            <w:r>
              <w:rPr>
                <w:sz w:val="28"/>
                <w:szCs w:val="28"/>
              </w:rPr>
              <w:t>основные</w:t>
            </w:r>
            <w:r>
              <w:rPr>
                <w:spacing w:val="-8"/>
                <w:sz w:val="28"/>
                <w:szCs w:val="28"/>
              </w:rPr>
              <w:t xml:space="preserve"> </w:t>
            </w:r>
            <w:r>
              <w:rPr>
                <w:sz w:val="28"/>
                <w:szCs w:val="28"/>
              </w:rPr>
              <w:t>типы</w:t>
            </w:r>
            <w:r>
              <w:rPr>
                <w:spacing w:val="-10"/>
                <w:sz w:val="28"/>
                <w:szCs w:val="28"/>
              </w:rPr>
              <w:t xml:space="preserve"> </w:t>
            </w:r>
            <w:r>
              <w:rPr>
                <w:sz w:val="28"/>
                <w:szCs w:val="28"/>
              </w:rPr>
              <w:t>исторических</w:t>
            </w:r>
            <w:r>
              <w:rPr>
                <w:spacing w:val="-11"/>
                <w:sz w:val="28"/>
                <w:szCs w:val="28"/>
              </w:rPr>
              <w:t xml:space="preserve"> </w:t>
            </w:r>
            <w:r>
              <w:rPr>
                <w:sz w:val="28"/>
                <w:szCs w:val="28"/>
              </w:rPr>
              <w:t>источников</w:t>
            </w:r>
            <w:r>
              <w:rPr>
                <w:spacing w:val="-13"/>
                <w:sz w:val="28"/>
                <w:szCs w:val="28"/>
              </w:rPr>
              <w:t xml:space="preserve"> </w:t>
            </w:r>
            <w:r>
              <w:rPr>
                <w:sz w:val="28"/>
                <w:szCs w:val="28"/>
              </w:rPr>
              <w:t>отечественной</w:t>
            </w:r>
            <w:r>
              <w:rPr>
                <w:spacing w:val="-8"/>
                <w:sz w:val="28"/>
                <w:szCs w:val="28"/>
              </w:rPr>
              <w:t xml:space="preserve"> </w:t>
            </w:r>
            <w:r>
              <w:rPr>
                <w:sz w:val="28"/>
                <w:szCs w:val="28"/>
              </w:rPr>
              <w:t>и</w:t>
            </w:r>
            <w:r>
              <w:rPr>
                <w:spacing w:val="-13"/>
                <w:sz w:val="28"/>
                <w:szCs w:val="28"/>
              </w:rPr>
              <w:t xml:space="preserve"> </w:t>
            </w:r>
            <w:r>
              <w:rPr>
                <w:sz w:val="28"/>
                <w:szCs w:val="28"/>
              </w:rPr>
              <w:t>всеобщей</w:t>
            </w:r>
            <w:r>
              <w:rPr>
                <w:spacing w:val="-9"/>
                <w:sz w:val="28"/>
                <w:szCs w:val="28"/>
              </w:rPr>
              <w:t xml:space="preserve"> </w:t>
            </w:r>
            <w:r>
              <w:rPr>
                <w:sz w:val="28"/>
                <w:szCs w:val="28"/>
              </w:rPr>
              <w:t>истории эпохи Средневековья</w:t>
            </w:r>
          </w:p>
        </w:tc>
      </w:tr>
      <w:tr w14:paraId="167D376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7" w:hRule="atLeast"/>
        </w:trPr>
        <w:tc>
          <w:tcPr>
            <w:tcW w:w="1565" w:type="dxa"/>
          </w:tcPr>
          <w:p w14:paraId="783A06C0">
            <w:pPr>
              <w:pStyle w:val="9"/>
              <w:spacing w:before="10"/>
              <w:rPr>
                <w:sz w:val="28"/>
                <w:szCs w:val="28"/>
              </w:rPr>
            </w:pPr>
            <w:r>
              <w:rPr>
                <w:spacing w:val="-5"/>
                <w:sz w:val="28"/>
                <w:szCs w:val="28"/>
              </w:rPr>
              <w:t>4.2</w:t>
            </w:r>
          </w:p>
        </w:tc>
        <w:tc>
          <w:tcPr>
            <w:tcW w:w="7821" w:type="dxa"/>
          </w:tcPr>
          <w:p w14:paraId="70AF59DF">
            <w:pPr>
              <w:pStyle w:val="9"/>
              <w:spacing w:before="5"/>
              <w:ind w:left="126"/>
              <w:rPr>
                <w:sz w:val="28"/>
                <w:szCs w:val="28"/>
              </w:rPr>
            </w:pPr>
            <w:r>
              <w:rPr>
                <w:sz w:val="28"/>
                <w:szCs w:val="28"/>
              </w:rPr>
              <w:t>Различать</w:t>
            </w:r>
            <w:r>
              <w:rPr>
                <w:spacing w:val="-13"/>
                <w:sz w:val="28"/>
                <w:szCs w:val="28"/>
              </w:rPr>
              <w:t xml:space="preserve"> </w:t>
            </w:r>
            <w:r>
              <w:rPr>
                <w:sz w:val="28"/>
                <w:szCs w:val="28"/>
              </w:rPr>
              <w:t>основные</w:t>
            </w:r>
            <w:r>
              <w:rPr>
                <w:spacing w:val="-10"/>
                <w:sz w:val="28"/>
                <w:szCs w:val="28"/>
              </w:rPr>
              <w:t xml:space="preserve"> </w:t>
            </w:r>
            <w:r>
              <w:rPr>
                <w:sz w:val="28"/>
                <w:szCs w:val="28"/>
              </w:rPr>
              <w:t>виды</w:t>
            </w:r>
            <w:r>
              <w:rPr>
                <w:spacing w:val="-12"/>
                <w:sz w:val="28"/>
                <w:szCs w:val="28"/>
              </w:rPr>
              <w:t xml:space="preserve"> </w:t>
            </w:r>
            <w:r>
              <w:rPr>
                <w:sz w:val="28"/>
                <w:szCs w:val="28"/>
              </w:rPr>
              <w:t>письменных</w:t>
            </w:r>
            <w:r>
              <w:rPr>
                <w:spacing w:val="-10"/>
                <w:sz w:val="28"/>
                <w:szCs w:val="28"/>
              </w:rPr>
              <w:t xml:space="preserve"> </w:t>
            </w:r>
            <w:r>
              <w:rPr>
                <w:sz w:val="28"/>
                <w:szCs w:val="28"/>
              </w:rPr>
              <w:t>источников</w:t>
            </w:r>
            <w:r>
              <w:rPr>
                <w:spacing w:val="-10"/>
                <w:sz w:val="28"/>
                <w:szCs w:val="28"/>
              </w:rPr>
              <w:t xml:space="preserve"> </w:t>
            </w:r>
            <w:r>
              <w:rPr>
                <w:sz w:val="28"/>
                <w:szCs w:val="28"/>
              </w:rPr>
              <w:t>Средневековья</w:t>
            </w:r>
            <w:r>
              <w:rPr>
                <w:spacing w:val="-11"/>
                <w:sz w:val="28"/>
                <w:szCs w:val="28"/>
              </w:rPr>
              <w:t xml:space="preserve"> </w:t>
            </w:r>
            <w:r>
              <w:rPr>
                <w:sz w:val="28"/>
                <w:szCs w:val="28"/>
              </w:rPr>
              <w:t>(летописи,</w:t>
            </w:r>
            <w:r>
              <w:rPr>
                <w:spacing w:val="-11"/>
                <w:sz w:val="28"/>
                <w:szCs w:val="28"/>
              </w:rPr>
              <w:t xml:space="preserve"> </w:t>
            </w:r>
            <w:r>
              <w:rPr>
                <w:sz w:val="28"/>
                <w:szCs w:val="28"/>
              </w:rPr>
              <w:t>хроники, законодательные акты, духовная литература, источники личного происхождения)</w:t>
            </w:r>
          </w:p>
        </w:tc>
      </w:tr>
      <w:tr w14:paraId="18FC55E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1" w:hRule="atLeast"/>
        </w:trPr>
        <w:tc>
          <w:tcPr>
            <w:tcW w:w="1565" w:type="dxa"/>
          </w:tcPr>
          <w:p w14:paraId="382ADC58">
            <w:pPr>
              <w:pStyle w:val="9"/>
              <w:spacing w:line="228" w:lineRule="exact"/>
              <w:rPr>
                <w:sz w:val="28"/>
                <w:szCs w:val="28"/>
              </w:rPr>
            </w:pPr>
            <w:r>
              <w:rPr>
                <w:spacing w:val="-5"/>
                <w:sz w:val="28"/>
                <w:szCs w:val="28"/>
              </w:rPr>
              <w:t>4.3</w:t>
            </w:r>
          </w:p>
        </w:tc>
        <w:tc>
          <w:tcPr>
            <w:tcW w:w="7821" w:type="dxa"/>
          </w:tcPr>
          <w:p w14:paraId="00AE43E3">
            <w:pPr>
              <w:pStyle w:val="9"/>
              <w:spacing w:line="228" w:lineRule="exact"/>
              <w:ind w:left="126"/>
              <w:rPr>
                <w:sz w:val="28"/>
                <w:szCs w:val="28"/>
              </w:rPr>
            </w:pPr>
            <w:r>
              <w:rPr>
                <w:sz w:val="28"/>
                <w:szCs w:val="28"/>
              </w:rPr>
              <w:t>Характеризовать</w:t>
            </w:r>
            <w:r>
              <w:rPr>
                <w:spacing w:val="-12"/>
                <w:sz w:val="28"/>
                <w:szCs w:val="28"/>
              </w:rPr>
              <w:t xml:space="preserve"> </w:t>
            </w:r>
            <w:r>
              <w:rPr>
                <w:sz w:val="28"/>
                <w:szCs w:val="28"/>
              </w:rPr>
              <w:t>авторство,</w:t>
            </w:r>
            <w:r>
              <w:rPr>
                <w:spacing w:val="-12"/>
                <w:sz w:val="28"/>
                <w:szCs w:val="28"/>
              </w:rPr>
              <w:t xml:space="preserve"> </w:t>
            </w:r>
            <w:r>
              <w:rPr>
                <w:sz w:val="28"/>
                <w:szCs w:val="28"/>
              </w:rPr>
              <w:t>время,</w:t>
            </w:r>
            <w:r>
              <w:rPr>
                <w:spacing w:val="-12"/>
                <w:sz w:val="28"/>
                <w:szCs w:val="28"/>
              </w:rPr>
              <w:t xml:space="preserve"> </w:t>
            </w:r>
            <w:r>
              <w:rPr>
                <w:sz w:val="28"/>
                <w:szCs w:val="28"/>
              </w:rPr>
              <w:t>место</w:t>
            </w:r>
            <w:r>
              <w:rPr>
                <w:spacing w:val="-11"/>
                <w:sz w:val="28"/>
                <w:szCs w:val="28"/>
              </w:rPr>
              <w:t xml:space="preserve"> </w:t>
            </w:r>
            <w:r>
              <w:rPr>
                <w:sz w:val="28"/>
                <w:szCs w:val="28"/>
              </w:rPr>
              <w:t>создания</w:t>
            </w:r>
            <w:r>
              <w:rPr>
                <w:spacing w:val="-13"/>
                <w:sz w:val="28"/>
                <w:szCs w:val="28"/>
              </w:rPr>
              <w:t xml:space="preserve"> </w:t>
            </w:r>
            <w:r>
              <w:rPr>
                <w:spacing w:val="-2"/>
                <w:sz w:val="28"/>
                <w:szCs w:val="28"/>
              </w:rPr>
              <w:t>источника</w:t>
            </w:r>
          </w:p>
        </w:tc>
      </w:tr>
      <w:tr w14:paraId="319CF1E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6" w:hRule="atLeast"/>
        </w:trPr>
        <w:tc>
          <w:tcPr>
            <w:tcW w:w="1565" w:type="dxa"/>
          </w:tcPr>
          <w:p w14:paraId="6A33CC18">
            <w:pPr>
              <w:pStyle w:val="9"/>
              <w:spacing w:before="10"/>
              <w:rPr>
                <w:sz w:val="28"/>
                <w:szCs w:val="28"/>
              </w:rPr>
            </w:pPr>
            <w:r>
              <w:rPr>
                <w:spacing w:val="-5"/>
                <w:sz w:val="28"/>
                <w:szCs w:val="28"/>
              </w:rPr>
              <w:t>4.4</w:t>
            </w:r>
          </w:p>
        </w:tc>
        <w:tc>
          <w:tcPr>
            <w:tcW w:w="7821" w:type="dxa"/>
          </w:tcPr>
          <w:p w14:paraId="749C5DF5">
            <w:pPr>
              <w:pStyle w:val="9"/>
              <w:ind w:left="126"/>
              <w:rPr>
                <w:sz w:val="28"/>
                <w:szCs w:val="28"/>
              </w:rPr>
            </w:pPr>
            <w:r>
              <w:rPr>
                <w:sz w:val="28"/>
                <w:szCs w:val="28"/>
              </w:rPr>
              <w:t>Выделять в тексте письменного источника исторические описания (хода событий, действий</w:t>
            </w:r>
            <w:r>
              <w:rPr>
                <w:spacing w:val="-11"/>
                <w:sz w:val="28"/>
                <w:szCs w:val="28"/>
              </w:rPr>
              <w:t xml:space="preserve"> </w:t>
            </w:r>
            <w:r>
              <w:rPr>
                <w:sz w:val="28"/>
                <w:szCs w:val="28"/>
              </w:rPr>
              <w:t>людей)</w:t>
            </w:r>
            <w:r>
              <w:rPr>
                <w:spacing w:val="-12"/>
                <w:sz w:val="28"/>
                <w:szCs w:val="28"/>
              </w:rPr>
              <w:t xml:space="preserve"> </w:t>
            </w:r>
            <w:r>
              <w:rPr>
                <w:sz w:val="28"/>
                <w:szCs w:val="28"/>
              </w:rPr>
              <w:t>и</w:t>
            </w:r>
            <w:r>
              <w:rPr>
                <w:spacing w:val="-12"/>
                <w:sz w:val="28"/>
                <w:szCs w:val="28"/>
              </w:rPr>
              <w:t xml:space="preserve"> </w:t>
            </w:r>
            <w:r>
              <w:rPr>
                <w:sz w:val="28"/>
                <w:szCs w:val="28"/>
              </w:rPr>
              <w:t>объяснения</w:t>
            </w:r>
            <w:r>
              <w:rPr>
                <w:spacing w:val="-10"/>
                <w:sz w:val="28"/>
                <w:szCs w:val="28"/>
              </w:rPr>
              <w:t xml:space="preserve"> </w:t>
            </w:r>
            <w:r>
              <w:rPr>
                <w:sz w:val="28"/>
                <w:szCs w:val="28"/>
              </w:rPr>
              <w:t>(причин,</w:t>
            </w:r>
            <w:r>
              <w:rPr>
                <w:spacing w:val="-10"/>
                <w:sz w:val="28"/>
                <w:szCs w:val="28"/>
              </w:rPr>
              <w:t xml:space="preserve"> </w:t>
            </w:r>
            <w:r>
              <w:rPr>
                <w:sz w:val="28"/>
                <w:szCs w:val="28"/>
              </w:rPr>
              <w:t>сущности,</w:t>
            </w:r>
            <w:r>
              <w:rPr>
                <w:spacing w:val="-12"/>
                <w:sz w:val="28"/>
                <w:szCs w:val="28"/>
              </w:rPr>
              <w:t xml:space="preserve"> </w:t>
            </w:r>
            <w:r>
              <w:rPr>
                <w:sz w:val="28"/>
                <w:szCs w:val="28"/>
              </w:rPr>
              <w:t>последствий</w:t>
            </w:r>
            <w:r>
              <w:rPr>
                <w:spacing w:val="-8"/>
                <w:sz w:val="28"/>
                <w:szCs w:val="28"/>
              </w:rPr>
              <w:t xml:space="preserve"> </w:t>
            </w:r>
            <w:r>
              <w:rPr>
                <w:sz w:val="28"/>
                <w:szCs w:val="28"/>
              </w:rPr>
              <w:t>исторических</w:t>
            </w:r>
            <w:r>
              <w:rPr>
                <w:spacing w:val="-9"/>
                <w:sz w:val="28"/>
                <w:szCs w:val="28"/>
              </w:rPr>
              <w:t xml:space="preserve"> </w:t>
            </w:r>
            <w:r>
              <w:rPr>
                <w:sz w:val="28"/>
                <w:szCs w:val="28"/>
              </w:rPr>
              <w:t>событий)</w:t>
            </w:r>
          </w:p>
        </w:tc>
      </w:tr>
      <w:tr w14:paraId="15BC7DA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5" w:hRule="atLeast"/>
        </w:trPr>
        <w:tc>
          <w:tcPr>
            <w:tcW w:w="1565" w:type="dxa"/>
          </w:tcPr>
          <w:p w14:paraId="252B4495">
            <w:pPr>
              <w:pStyle w:val="9"/>
              <w:rPr>
                <w:sz w:val="28"/>
                <w:szCs w:val="28"/>
              </w:rPr>
            </w:pPr>
            <w:r>
              <w:rPr>
                <w:spacing w:val="-5"/>
                <w:sz w:val="28"/>
                <w:szCs w:val="28"/>
              </w:rPr>
              <w:t>4.5</w:t>
            </w:r>
          </w:p>
        </w:tc>
        <w:tc>
          <w:tcPr>
            <w:tcW w:w="7821" w:type="dxa"/>
          </w:tcPr>
          <w:p w14:paraId="3D7FE4E1">
            <w:pPr>
              <w:pStyle w:val="9"/>
              <w:spacing w:line="226" w:lineRule="exact"/>
              <w:ind w:left="126" w:right="289"/>
              <w:rPr>
                <w:sz w:val="28"/>
                <w:szCs w:val="28"/>
              </w:rPr>
            </w:pPr>
            <w:r>
              <w:rPr>
                <w:sz w:val="28"/>
                <w:szCs w:val="28"/>
              </w:rPr>
              <w:t>Находить</w:t>
            </w:r>
            <w:r>
              <w:rPr>
                <w:spacing w:val="-11"/>
                <w:sz w:val="28"/>
                <w:szCs w:val="28"/>
              </w:rPr>
              <w:t xml:space="preserve"> </w:t>
            </w:r>
            <w:r>
              <w:rPr>
                <w:sz w:val="28"/>
                <w:szCs w:val="28"/>
              </w:rPr>
              <w:t>в</w:t>
            </w:r>
            <w:r>
              <w:rPr>
                <w:spacing w:val="-13"/>
                <w:sz w:val="28"/>
                <w:szCs w:val="28"/>
              </w:rPr>
              <w:t xml:space="preserve"> </w:t>
            </w:r>
            <w:r>
              <w:rPr>
                <w:sz w:val="28"/>
                <w:szCs w:val="28"/>
              </w:rPr>
              <w:t>визуальном</w:t>
            </w:r>
            <w:r>
              <w:rPr>
                <w:spacing w:val="-10"/>
                <w:sz w:val="28"/>
                <w:szCs w:val="28"/>
              </w:rPr>
              <w:t xml:space="preserve"> </w:t>
            </w:r>
            <w:r>
              <w:rPr>
                <w:sz w:val="28"/>
                <w:szCs w:val="28"/>
              </w:rPr>
              <w:t>источнике</w:t>
            </w:r>
            <w:r>
              <w:rPr>
                <w:spacing w:val="-9"/>
                <w:sz w:val="28"/>
                <w:szCs w:val="28"/>
              </w:rPr>
              <w:t xml:space="preserve"> </w:t>
            </w:r>
            <w:r>
              <w:rPr>
                <w:sz w:val="28"/>
                <w:szCs w:val="28"/>
              </w:rPr>
              <w:t>и</w:t>
            </w:r>
            <w:r>
              <w:rPr>
                <w:spacing w:val="-13"/>
                <w:sz w:val="28"/>
                <w:szCs w:val="28"/>
              </w:rPr>
              <w:t xml:space="preserve"> </w:t>
            </w:r>
            <w:r>
              <w:rPr>
                <w:sz w:val="28"/>
                <w:szCs w:val="28"/>
              </w:rPr>
              <w:t>вещественном</w:t>
            </w:r>
            <w:r>
              <w:rPr>
                <w:spacing w:val="-9"/>
                <w:sz w:val="28"/>
                <w:szCs w:val="28"/>
              </w:rPr>
              <w:t xml:space="preserve"> </w:t>
            </w:r>
            <w:r>
              <w:rPr>
                <w:sz w:val="28"/>
                <w:szCs w:val="28"/>
              </w:rPr>
              <w:t>памятнике</w:t>
            </w:r>
            <w:r>
              <w:rPr>
                <w:spacing w:val="-9"/>
                <w:sz w:val="28"/>
                <w:szCs w:val="28"/>
              </w:rPr>
              <w:t xml:space="preserve"> </w:t>
            </w:r>
            <w:r>
              <w:rPr>
                <w:sz w:val="28"/>
                <w:szCs w:val="28"/>
              </w:rPr>
              <w:t>ключевые</w:t>
            </w:r>
            <w:r>
              <w:rPr>
                <w:spacing w:val="-7"/>
                <w:sz w:val="28"/>
                <w:szCs w:val="28"/>
              </w:rPr>
              <w:t xml:space="preserve"> </w:t>
            </w:r>
            <w:r>
              <w:rPr>
                <w:sz w:val="28"/>
                <w:szCs w:val="28"/>
              </w:rPr>
              <w:t xml:space="preserve">символы, </w:t>
            </w:r>
            <w:r>
              <w:rPr>
                <w:spacing w:val="-2"/>
                <w:sz w:val="28"/>
                <w:szCs w:val="28"/>
              </w:rPr>
              <w:t>образы</w:t>
            </w:r>
          </w:p>
        </w:tc>
      </w:tr>
      <w:tr w14:paraId="237FB77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6" w:hRule="atLeast"/>
        </w:trPr>
        <w:tc>
          <w:tcPr>
            <w:tcW w:w="1565" w:type="dxa"/>
          </w:tcPr>
          <w:p w14:paraId="2C16640E">
            <w:pPr>
              <w:pStyle w:val="9"/>
              <w:rPr>
                <w:sz w:val="28"/>
                <w:szCs w:val="28"/>
              </w:rPr>
            </w:pPr>
            <w:r>
              <w:rPr>
                <w:spacing w:val="-5"/>
                <w:sz w:val="28"/>
                <w:szCs w:val="28"/>
              </w:rPr>
              <w:t>4.6</w:t>
            </w:r>
          </w:p>
        </w:tc>
        <w:tc>
          <w:tcPr>
            <w:tcW w:w="7821" w:type="dxa"/>
          </w:tcPr>
          <w:p w14:paraId="00BD259E">
            <w:pPr>
              <w:pStyle w:val="9"/>
              <w:ind w:left="126"/>
              <w:rPr>
                <w:sz w:val="28"/>
                <w:szCs w:val="28"/>
              </w:rPr>
            </w:pPr>
            <w:r>
              <w:rPr>
                <w:spacing w:val="-2"/>
                <w:sz w:val="28"/>
                <w:szCs w:val="28"/>
              </w:rPr>
              <w:t>Характеризовать</w:t>
            </w:r>
            <w:r>
              <w:rPr>
                <w:spacing w:val="5"/>
                <w:sz w:val="28"/>
                <w:szCs w:val="28"/>
              </w:rPr>
              <w:t xml:space="preserve"> </w:t>
            </w:r>
            <w:r>
              <w:rPr>
                <w:spacing w:val="-2"/>
                <w:sz w:val="28"/>
                <w:szCs w:val="28"/>
              </w:rPr>
              <w:t>позицию</w:t>
            </w:r>
            <w:r>
              <w:rPr>
                <w:spacing w:val="1"/>
                <w:sz w:val="28"/>
                <w:szCs w:val="28"/>
              </w:rPr>
              <w:t xml:space="preserve"> </w:t>
            </w:r>
            <w:r>
              <w:rPr>
                <w:spacing w:val="-2"/>
                <w:sz w:val="28"/>
                <w:szCs w:val="28"/>
              </w:rPr>
              <w:t>автора</w:t>
            </w:r>
            <w:r>
              <w:rPr>
                <w:spacing w:val="4"/>
                <w:sz w:val="28"/>
                <w:szCs w:val="28"/>
              </w:rPr>
              <w:t xml:space="preserve"> </w:t>
            </w:r>
            <w:r>
              <w:rPr>
                <w:spacing w:val="-2"/>
                <w:sz w:val="28"/>
                <w:szCs w:val="28"/>
              </w:rPr>
              <w:t>письменного</w:t>
            </w:r>
            <w:r>
              <w:rPr>
                <w:spacing w:val="6"/>
                <w:sz w:val="28"/>
                <w:szCs w:val="28"/>
              </w:rPr>
              <w:t xml:space="preserve"> </w:t>
            </w:r>
            <w:r>
              <w:rPr>
                <w:spacing w:val="-2"/>
                <w:sz w:val="28"/>
                <w:szCs w:val="28"/>
              </w:rPr>
              <w:t>и</w:t>
            </w:r>
            <w:r>
              <w:rPr>
                <w:spacing w:val="2"/>
                <w:sz w:val="28"/>
                <w:szCs w:val="28"/>
              </w:rPr>
              <w:t xml:space="preserve"> </w:t>
            </w:r>
            <w:r>
              <w:rPr>
                <w:spacing w:val="-2"/>
                <w:sz w:val="28"/>
                <w:szCs w:val="28"/>
              </w:rPr>
              <w:t>визуального</w:t>
            </w:r>
            <w:r>
              <w:rPr>
                <w:spacing w:val="3"/>
                <w:sz w:val="28"/>
                <w:szCs w:val="28"/>
              </w:rPr>
              <w:t xml:space="preserve"> </w:t>
            </w:r>
            <w:r>
              <w:rPr>
                <w:spacing w:val="-2"/>
                <w:sz w:val="28"/>
                <w:szCs w:val="28"/>
              </w:rPr>
              <w:t>исторического</w:t>
            </w:r>
            <w:r>
              <w:rPr>
                <w:spacing w:val="9"/>
                <w:sz w:val="28"/>
                <w:szCs w:val="28"/>
              </w:rPr>
              <w:t xml:space="preserve"> </w:t>
            </w:r>
            <w:r>
              <w:rPr>
                <w:spacing w:val="-2"/>
                <w:sz w:val="28"/>
                <w:szCs w:val="28"/>
              </w:rPr>
              <w:t>источника</w:t>
            </w:r>
          </w:p>
        </w:tc>
      </w:tr>
      <w:tr w14:paraId="015BB4A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12" w:hRule="atLeast"/>
        </w:trPr>
        <w:tc>
          <w:tcPr>
            <w:tcW w:w="1565" w:type="dxa"/>
            <w:tcBorders>
              <w:bottom w:val="single" w:color="000000" w:sz="4" w:space="0"/>
            </w:tcBorders>
          </w:tcPr>
          <w:p w14:paraId="30AA7476">
            <w:pPr>
              <w:pStyle w:val="9"/>
              <w:spacing w:before="7"/>
              <w:rPr>
                <w:sz w:val="28"/>
                <w:szCs w:val="28"/>
              </w:rPr>
            </w:pPr>
            <w:r>
              <w:rPr>
                <w:spacing w:val="-5"/>
                <w:sz w:val="28"/>
                <w:szCs w:val="28"/>
              </w:rPr>
              <w:t>4.7</w:t>
            </w:r>
          </w:p>
        </w:tc>
        <w:tc>
          <w:tcPr>
            <w:tcW w:w="7821" w:type="dxa"/>
            <w:tcBorders>
              <w:bottom w:val="single" w:color="000000" w:sz="4" w:space="0"/>
            </w:tcBorders>
          </w:tcPr>
          <w:p w14:paraId="24C45AA4">
            <w:pPr>
              <w:pStyle w:val="9"/>
              <w:spacing w:before="2"/>
              <w:ind w:left="126"/>
              <w:rPr>
                <w:sz w:val="28"/>
                <w:szCs w:val="28"/>
              </w:rPr>
            </w:pPr>
            <w:r>
              <w:rPr>
                <w:sz w:val="28"/>
                <w:szCs w:val="28"/>
              </w:rPr>
              <w:t>Соотносить извлеченную из исторического источника по отечественной и всеобщей истории</w:t>
            </w:r>
            <w:r>
              <w:rPr>
                <w:spacing w:val="-11"/>
                <w:sz w:val="28"/>
                <w:szCs w:val="28"/>
              </w:rPr>
              <w:t xml:space="preserve"> </w:t>
            </w:r>
            <w:r>
              <w:rPr>
                <w:sz w:val="28"/>
                <w:szCs w:val="28"/>
              </w:rPr>
              <w:t>эпохи</w:t>
            </w:r>
            <w:r>
              <w:rPr>
                <w:spacing w:val="-11"/>
                <w:sz w:val="28"/>
                <w:szCs w:val="28"/>
              </w:rPr>
              <w:t xml:space="preserve"> </w:t>
            </w:r>
            <w:r>
              <w:rPr>
                <w:sz w:val="28"/>
                <w:szCs w:val="28"/>
              </w:rPr>
              <w:t>Средневековья</w:t>
            </w:r>
            <w:r>
              <w:rPr>
                <w:spacing w:val="-7"/>
                <w:sz w:val="28"/>
                <w:szCs w:val="28"/>
              </w:rPr>
              <w:t xml:space="preserve"> </w:t>
            </w:r>
            <w:r>
              <w:rPr>
                <w:sz w:val="28"/>
                <w:szCs w:val="28"/>
              </w:rPr>
              <w:t>информацию</w:t>
            </w:r>
            <w:r>
              <w:rPr>
                <w:spacing w:val="-10"/>
                <w:sz w:val="28"/>
                <w:szCs w:val="28"/>
              </w:rPr>
              <w:t xml:space="preserve"> </w:t>
            </w:r>
            <w:r>
              <w:rPr>
                <w:sz w:val="28"/>
                <w:szCs w:val="28"/>
              </w:rPr>
              <w:t>с</w:t>
            </w:r>
            <w:r>
              <w:rPr>
                <w:spacing w:val="-12"/>
                <w:sz w:val="28"/>
                <w:szCs w:val="28"/>
              </w:rPr>
              <w:t xml:space="preserve"> </w:t>
            </w:r>
            <w:r>
              <w:rPr>
                <w:sz w:val="28"/>
                <w:szCs w:val="28"/>
              </w:rPr>
              <w:t>информацией</w:t>
            </w:r>
            <w:r>
              <w:rPr>
                <w:spacing w:val="-8"/>
                <w:sz w:val="28"/>
                <w:szCs w:val="28"/>
              </w:rPr>
              <w:t xml:space="preserve"> </w:t>
            </w:r>
            <w:r>
              <w:rPr>
                <w:sz w:val="28"/>
                <w:szCs w:val="28"/>
              </w:rPr>
              <w:t>из</w:t>
            </w:r>
            <w:r>
              <w:rPr>
                <w:spacing w:val="-10"/>
                <w:sz w:val="28"/>
                <w:szCs w:val="28"/>
              </w:rPr>
              <w:t xml:space="preserve"> </w:t>
            </w:r>
            <w:r>
              <w:rPr>
                <w:sz w:val="28"/>
                <w:szCs w:val="28"/>
              </w:rPr>
              <w:t>других</w:t>
            </w:r>
            <w:r>
              <w:rPr>
                <w:spacing w:val="-11"/>
                <w:sz w:val="28"/>
                <w:szCs w:val="28"/>
              </w:rPr>
              <w:t xml:space="preserve"> </w:t>
            </w:r>
            <w:r>
              <w:rPr>
                <w:sz w:val="28"/>
                <w:szCs w:val="28"/>
              </w:rPr>
              <w:t>источников</w:t>
            </w:r>
            <w:r>
              <w:rPr>
                <w:spacing w:val="-8"/>
                <w:sz w:val="28"/>
                <w:szCs w:val="28"/>
              </w:rPr>
              <w:t xml:space="preserve"> </w:t>
            </w:r>
            <w:r>
              <w:rPr>
                <w:sz w:val="28"/>
                <w:szCs w:val="28"/>
              </w:rPr>
              <w:t>при изучении исторических событий, явлений, процессов</w:t>
            </w:r>
          </w:p>
        </w:tc>
      </w:tr>
      <w:tr w14:paraId="3176B36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trPr>
        <w:tc>
          <w:tcPr>
            <w:tcW w:w="1565" w:type="dxa"/>
            <w:tcBorders>
              <w:top w:val="single" w:color="000000" w:sz="4" w:space="0"/>
            </w:tcBorders>
          </w:tcPr>
          <w:p w14:paraId="20B97397">
            <w:pPr>
              <w:pStyle w:val="9"/>
              <w:spacing w:before="7"/>
              <w:rPr>
                <w:sz w:val="28"/>
                <w:szCs w:val="28"/>
              </w:rPr>
            </w:pPr>
            <w:r>
              <w:rPr>
                <w:spacing w:val="-5"/>
                <w:sz w:val="28"/>
                <w:szCs w:val="28"/>
              </w:rPr>
              <w:t>4.8</w:t>
            </w:r>
          </w:p>
        </w:tc>
        <w:tc>
          <w:tcPr>
            <w:tcW w:w="7821" w:type="dxa"/>
            <w:tcBorders>
              <w:top w:val="single" w:color="000000" w:sz="4" w:space="0"/>
            </w:tcBorders>
          </w:tcPr>
          <w:p w14:paraId="453CCF0F">
            <w:pPr>
              <w:pStyle w:val="9"/>
              <w:ind w:left="126"/>
              <w:rPr>
                <w:sz w:val="28"/>
                <w:szCs w:val="28"/>
              </w:rPr>
            </w:pPr>
            <w:r>
              <w:rPr>
                <w:sz w:val="28"/>
                <w:szCs w:val="28"/>
              </w:rPr>
              <w:t>Использовать</w:t>
            </w:r>
            <w:r>
              <w:rPr>
                <w:spacing w:val="-8"/>
                <w:sz w:val="28"/>
                <w:szCs w:val="28"/>
              </w:rPr>
              <w:t xml:space="preserve"> </w:t>
            </w:r>
            <w:r>
              <w:rPr>
                <w:sz w:val="28"/>
                <w:szCs w:val="28"/>
              </w:rPr>
              <w:t>контекстную</w:t>
            </w:r>
            <w:r>
              <w:rPr>
                <w:spacing w:val="-8"/>
                <w:sz w:val="28"/>
                <w:szCs w:val="28"/>
              </w:rPr>
              <w:t xml:space="preserve"> </w:t>
            </w:r>
            <w:r>
              <w:rPr>
                <w:sz w:val="28"/>
                <w:szCs w:val="28"/>
              </w:rPr>
              <w:t>информацию</w:t>
            </w:r>
            <w:r>
              <w:rPr>
                <w:spacing w:val="-10"/>
                <w:sz w:val="28"/>
                <w:szCs w:val="28"/>
              </w:rPr>
              <w:t xml:space="preserve"> </w:t>
            </w:r>
            <w:r>
              <w:rPr>
                <w:sz w:val="28"/>
                <w:szCs w:val="28"/>
              </w:rPr>
              <w:t>при</w:t>
            </w:r>
            <w:r>
              <w:rPr>
                <w:spacing w:val="-12"/>
                <w:sz w:val="28"/>
                <w:szCs w:val="28"/>
              </w:rPr>
              <w:t xml:space="preserve"> </w:t>
            </w:r>
            <w:r>
              <w:rPr>
                <w:sz w:val="28"/>
                <w:szCs w:val="28"/>
              </w:rPr>
              <w:t>работе</w:t>
            </w:r>
            <w:r>
              <w:rPr>
                <w:spacing w:val="-10"/>
                <w:sz w:val="28"/>
                <w:szCs w:val="28"/>
              </w:rPr>
              <w:t xml:space="preserve"> </w:t>
            </w:r>
            <w:r>
              <w:rPr>
                <w:sz w:val="28"/>
                <w:szCs w:val="28"/>
              </w:rPr>
              <w:t>с</w:t>
            </w:r>
            <w:r>
              <w:rPr>
                <w:spacing w:val="-10"/>
                <w:sz w:val="28"/>
                <w:szCs w:val="28"/>
              </w:rPr>
              <w:t xml:space="preserve"> </w:t>
            </w:r>
            <w:r>
              <w:rPr>
                <w:sz w:val="28"/>
                <w:szCs w:val="28"/>
              </w:rPr>
              <w:t>историческими</w:t>
            </w:r>
            <w:r>
              <w:rPr>
                <w:spacing w:val="-11"/>
                <w:sz w:val="28"/>
                <w:szCs w:val="28"/>
              </w:rPr>
              <w:t xml:space="preserve"> </w:t>
            </w:r>
            <w:r>
              <w:rPr>
                <w:sz w:val="28"/>
                <w:szCs w:val="28"/>
              </w:rPr>
              <w:t>источниками</w:t>
            </w:r>
            <w:r>
              <w:rPr>
                <w:spacing w:val="-9"/>
                <w:sz w:val="28"/>
                <w:szCs w:val="28"/>
              </w:rPr>
              <w:t xml:space="preserve"> </w:t>
            </w:r>
            <w:r>
              <w:rPr>
                <w:sz w:val="28"/>
                <w:szCs w:val="28"/>
              </w:rPr>
              <w:t>по отечественной и всеобщей истории эпохи Средневековья</w:t>
            </w:r>
          </w:p>
        </w:tc>
      </w:tr>
      <w:tr w14:paraId="2FB5CC3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trPr>
        <w:tc>
          <w:tcPr>
            <w:tcW w:w="1565" w:type="dxa"/>
          </w:tcPr>
          <w:p w14:paraId="6CD4EFE2">
            <w:pPr>
              <w:pStyle w:val="9"/>
              <w:spacing w:before="10"/>
              <w:rPr>
                <w:sz w:val="28"/>
                <w:szCs w:val="28"/>
              </w:rPr>
            </w:pPr>
            <w:r>
              <w:rPr>
                <w:spacing w:val="-5"/>
                <w:sz w:val="28"/>
                <w:szCs w:val="28"/>
              </w:rPr>
              <w:t>4.9</w:t>
            </w:r>
          </w:p>
        </w:tc>
        <w:tc>
          <w:tcPr>
            <w:tcW w:w="7821" w:type="dxa"/>
          </w:tcPr>
          <w:p w14:paraId="635472DB">
            <w:pPr>
              <w:pStyle w:val="9"/>
              <w:spacing w:before="6" w:line="235" w:lineRule="auto"/>
              <w:ind w:left="126"/>
              <w:rPr>
                <w:sz w:val="28"/>
                <w:szCs w:val="28"/>
              </w:rPr>
            </w:pPr>
            <w:r>
              <w:rPr>
                <w:sz w:val="28"/>
                <w:szCs w:val="28"/>
              </w:rPr>
              <w:t>Анализировать</w:t>
            </w:r>
            <w:r>
              <w:rPr>
                <w:spacing w:val="-13"/>
                <w:sz w:val="28"/>
                <w:szCs w:val="28"/>
              </w:rPr>
              <w:t xml:space="preserve"> </w:t>
            </w:r>
            <w:r>
              <w:rPr>
                <w:sz w:val="28"/>
                <w:szCs w:val="28"/>
              </w:rPr>
              <w:t>текстовые,</w:t>
            </w:r>
            <w:r>
              <w:rPr>
                <w:spacing w:val="-12"/>
                <w:sz w:val="28"/>
                <w:szCs w:val="28"/>
              </w:rPr>
              <w:t xml:space="preserve"> </w:t>
            </w:r>
            <w:r>
              <w:rPr>
                <w:sz w:val="28"/>
                <w:szCs w:val="28"/>
              </w:rPr>
              <w:t>визуальные</w:t>
            </w:r>
            <w:r>
              <w:rPr>
                <w:spacing w:val="-13"/>
                <w:sz w:val="28"/>
                <w:szCs w:val="28"/>
              </w:rPr>
              <w:t xml:space="preserve"> </w:t>
            </w:r>
            <w:r>
              <w:rPr>
                <w:sz w:val="28"/>
                <w:szCs w:val="28"/>
              </w:rPr>
              <w:t>источники</w:t>
            </w:r>
            <w:r>
              <w:rPr>
                <w:spacing w:val="-12"/>
                <w:sz w:val="28"/>
                <w:szCs w:val="28"/>
              </w:rPr>
              <w:t xml:space="preserve"> </w:t>
            </w:r>
            <w:r>
              <w:rPr>
                <w:sz w:val="28"/>
                <w:szCs w:val="28"/>
              </w:rPr>
              <w:t>исторической</w:t>
            </w:r>
            <w:r>
              <w:rPr>
                <w:spacing w:val="-13"/>
                <w:sz w:val="28"/>
                <w:szCs w:val="28"/>
              </w:rPr>
              <w:t xml:space="preserve"> </w:t>
            </w:r>
            <w:r>
              <w:rPr>
                <w:sz w:val="28"/>
                <w:szCs w:val="28"/>
              </w:rPr>
              <w:t>информации</w:t>
            </w:r>
            <w:r>
              <w:rPr>
                <w:spacing w:val="-12"/>
                <w:sz w:val="28"/>
                <w:szCs w:val="28"/>
              </w:rPr>
              <w:t xml:space="preserve"> </w:t>
            </w:r>
            <w:r>
              <w:rPr>
                <w:sz w:val="28"/>
                <w:szCs w:val="28"/>
              </w:rPr>
              <w:t>по отечественной и всеобщей истории эпохи Средневековья</w:t>
            </w:r>
          </w:p>
        </w:tc>
      </w:tr>
      <w:tr w14:paraId="0DD0FEA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trPr>
        <w:tc>
          <w:tcPr>
            <w:tcW w:w="1565" w:type="dxa"/>
          </w:tcPr>
          <w:p w14:paraId="4428254B">
            <w:pPr>
              <w:pStyle w:val="9"/>
              <w:spacing w:before="7"/>
              <w:rPr>
                <w:sz w:val="28"/>
                <w:szCs w:val="28"/>
              </w:rPr>
            </w:pPr>
            <w:r>
              <w:rPr>
                <w:spacing w:val="-4"/>
                <w:sz w:val="28"/>
                <w:szCs w:val="28"/>
              </w:rPr>
              <w:t>4.10</w:t>
            </w:r>
          </w:p>
        </w:tc>
        <w:tc>
          <w:tcPr>
            <w:tcW w:w="7821" w:type="dxa"/>
          </w:tcPr>
          <w:p w14:paraId="1DE9BEA7">
            <w:pPr>
              <w:pStyle w:val="9"/>
              <w:ind w:left="126"/>
              <w:rPr>
                <w:sz w:val="28"/>
                <w:szCs w:val="28"/>
              </w:rPr>
            </w:pPr>
            <w:r>
              <w:rPr>
                <w:sz w:val="28"/>
                <w:szCs w:val="28"/>
              </w:rPr>
              <w:t>Представлять</w:t>
            </w:r>
            <w:r>
              <w:rPr>
                <w:spacing w:val="-9"/>
                <w:sz w:val="28"/>
                <w:szCs w:val="28"/>
              </w:rPr>
              <w:t xml:space="preserve"> </w:t>
            </w:r>
            <w:r>
              <w:rPr>
                <w:sz w:val="28"/>
                <w:szCs w:val="28"/>
              </w:rPr>
              <w:t>историческую</w:t>
            </w:r>
            <w:r>
              <w:rPr>
                <w:spacing w:val="-8"/>
                <w:sz w:val="28"/>
                <w:szCs w:val="28"/>
              </w:rPr>
              <w:t xml:space="preserve"> </w:t>
            </w:r>
            <w:r>
              <w:rPr>
                <w:sz w:val="28"/>
                <w:szCs w:val="28"/>
              </w:rPr>
              <w:t>информацию</w:t>
            </w:r>
            <w:r>
              <w:rPr>
                <w:spacing w:val="-9"/>
                <w:sz w:val="28"/>
                <w:szCs w:val="28"/>
              </w:rPr>
              <w:t xml:space="preserve"> </w:t>
            </w:r>
            <w:r>
              <w:rPr>
                <w:sz w:val="28"/>
                <w:szCs w:val="28"/>
              </w:rPr>
              <w:t>по</w:t>
            </w:r>
            <w:r>
              <w:rPr>
                <w:spacing w:val="-12"/>
                <w:sz w:val="28"/>
                <w:szCs w:val="28"/>
              </w:rPr>
              <w:t xml:space="preserve"> </w:t>
            </w:r>
            <w:r>
              <w:rPr>
                <w:sz w:val="28"/>
                <w:szCs w:val="28"/>
              </w:rPr>
              <w:t>отечественной</w:t>
            </w:r>
            <w:r>
              <w:rPr>
                <w:spacing w:val="-9"/>
                <w:sz w:val="28"/>
                <w:szCs w:val="28"/>
              </w:rPr>
              <w:t xml:space="preserve"> </w:t>
            </w:r>
            <w:r>
              <w:rPr>
                <w:sz w:val="28"/>
                <w:szCs w:val="28"/>
              </w:rPr>
              <w:t>и</w:t>
            </w:r>
            <w:r>
              <w:rPr>
                <w:spacing w:val="-13"/>
                <w:sz w:val="28"/>
                <w:szCs w:val="28"/>
              </w:rPr>
              <w:t xml:space="preserve"> </w:t>
            </w:r>
            <w:r>
              <w:rPr>
                <w:sz w:val="28"/>
                <w:szCs w:val="28"/>
              </w:rPr>
              <w:t>всеобщей</w:t>
            </w:r>
            <w:r>
              <w:rPr>
                <w:spacing w:val="-9"/>
                <w:sz w:val="28"/>
                <w:szCs w:val="28"/>
              </w:rPr>
              <w:t xml:space="preserve"> </w:t>
            </w:r>
            <w:r>
              <w:rPr>
                <w:sz w:val="28"/>
                <w:szCs w:val="28"/>
              </w:rPr>
              <w:t>истории</w:t>
            </w:r>
            <w:r>
              <w:rPr>
                <w:spacing w:val="-11"/>
                <w:sz w:val="28"/>
                <w:szCs w:val="28"/>
              </w:rPr>
              <w:t xml:space="preserve"> </w:t>
            </w:r>
            <w:r>
              <w:rPr>
                <w:sz w:val="28"/>
                <w:szCs w:val="28"/>
              </w:rPr>
              <w:t>эпохи Средневековья в виде таблиц, схем, диаграмм</w:t>
            </w:r>
          </w:p>
        </w:tc>
      </w:tr>
      <w:tr w14:paraId="5B52956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1" w:hRule="atLeast"/>
        </w:trPr>
        <w:tc>
          <w:tcPr>
            <w:tcW w:w="1565" w:type="dxa"/>
          </w:tcPr>
          <w:p w14:paraId="1F9DAAE8">
            <w:pPr>
              <w:pStyle w:val="9"/>
              <w:spacing w:line="228" w:lineRule="exact"/>
              <w:rPr>
                <w:sz w:val="28"/>
                <w:szCs w:val="28"/>
              </w:rPr>
            </w:pPr>
            <w:r>
              <w:rPr>
                <w:spacing w:val="-10"/>
                <w:sz w:val="28"/>
                <w:szCs w:val="28"/>
              </w:rPr>
              <w:t>5</w:t>
            </w:r>
          </w:p>
        </w:tc>
        <w:tc>
          <w:tcPr>
            <w:tcW w:w="7821" w:type="dxa"/>
          </w:tcPr>
          <w:p w14:paraId="7C52CFBC">
            <w:pPr>
              <w:pStyle w:val="9"/>
              <w:spacing w:line="228" w:lineRule="exact"/>
              <w:ind w:left="126"/>
              <w:rPr>
                <w:sz w:val="28"/>
                <w:szCs w:val="28"/>
              </w:rPr>
            </w:pPr>
            <w:r>
              <w:rPr>
                <w:spacing w:val="-2"/>
                <w:sz w:val="28"/>
                <w:szCs w:val="28"/>
              </w:rPr>
              <w:t>Историческое</w:t>
            </w:r>
            <w:r>
              <w:rPr>
                <w:spacing w:val="4"/>
                <w:sz w:val="28"/>
                <w:szCs w:val="28"/>
              </w:rPr>
              <w:t xml:space="preserve"> </w:t>
            </w:r>
            <w:r>
              <w:rPr>
                <w:spacing w:val="-2"/>
                <w:sz w:val="28"/>
                <w:szCs w:val="28"/>
              </w:rPr>
              <w:t>описание</w:t>
            </w:r>
            <w:r>
              <w:rPr>
                <w:spacing w:val="4"/>
                <w:sz w:val="28"/>
                <w:szCs w:val="28"/>
              </w:rPr>
              <w:t xml:space="preserve"> </w:t>
            </w:r>
            <w:r>
              <w:rPr>
                <w:spacing w:val="-2"/>
                <w:sz w:val="28"/>
                <w:szCs w:val="28"/>
              </w:rPr>
              <w:t>(реконструкция)</w:t>
            </w:r>
          </w:p>
        </w:tc>
      </w:tr>
      <w:tr w14:paraId="7F022C8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68" w:hRule="atLeast"/>
        </w:trPr>
        <w:tc>
          <w:tcPr>
            <w:tcW w:w="1565" w:type="dxa"/>
          </w:tcPr>
          <w:p w14:paraId="64EC9057">
            <w:pPr>
              <w:pStyle w:val="9"/>
              <w:spacing w:before="7"/>
              <w:rPr>
                <w:sz w:val="28"/>
                <w:szCs w:val="28"/>
              </w:rPr>
            </w:pPr>
            <w:r>
              <w:rPr>
                <w:spacing w:val="-5"/>
                <w:sz w:val="28"/>
                <w:szCs w:val="28"/>
              </w:rPr>
              <w:t>5.1</w:t>
            </w:r>
          </w:p>
        </w:tc>
        <w:tc>
          <w:tcPr>
            <w:tcW w:w="7821" w:type="dxa"/>
          </w:tcPr>
          <w:p w14:paraId="4C28F15E">
            <w:pPr>
              <w:pStyle w:val="9"/>
              <w:spacing w:before="7"/>
              <w:ind w:left="126" w:right="289"/>
              <w:rPr>
                <w:sz w:val="28"/>
                <w:szCs w:val="28"/>
              </w:rPr>
            </w:pPr>
            <w:r>
              <w:rPr>
                <w:sz w:val="28"/>
                <w:szCs w:val="28"/>
              </w:rPr>
              <w:t>Рассказывать</w:t>
            </w:r>
            <w:r>
              <w:rPr>
                <w:spacing w:val="-12"/>
                <w:sz w:val="28"/>
                <w:szCs w:val="28"/>
              </w:rPr>
              <w:t xml:space="preserve"> </w:t>
            </w:r>
            <w:r>
              <w:rPr>
                <w:sz w:val="28"/>
                <w:szCs w:val="28"/>
              </w:rPr>
              <w:t>на</w:t>
            </w:r>
            <w:r>
              <w:rPr>
                <w:spacing w:val="-12"/>
                <w:sz w:val="28"/>
                <w:szCs w:val="28"/>
              </w:rPr>
              <w:t xml:space="preserve"> </w:t>
            </w:r>
            <w:r>
              <w:rPr>
                <w:sz w:val="28"/>
                <w:szCs w:val="28"/>
              </w:rPr>
              <w:t>основе</w:t>
            </w:r>
            <w:r>
              <w:rPr>
                <w:spacing w:val="-13"/>
                <w:sz w:val="28"/>
                <w:szCs w:val="28"/>
              </w:rPr>
              <w:t xml:space="preserve"> </w:t>
            </w:r>
            <w:r>
              <w:rPr>
                <w:sz w:val="28"/>
                <w:szCs w:val="28"/>
              </w:rPr>
              <w:t>самостоятельно</w:t>
            </w:r>
            <w:r>
              <w:rPr>
                <w:spacing w:val="-10"/>
                <w:sz w:val="28"/>
                <w:szCs w:val="28"/>
              </w:rPr>
              <w:t xml:space="preserve"> </w:t>
            </w:r>
            <w:r>
              <w:rPr>
                <w:sz w:val="28"/>
                <w:szCs w:val="28"/>
              </w:rPr>
              <w:t>составленного</w:t>
            </w:r>
            <w:r>
              <w:rPr>
                <w:spacing w:val="-9"/>
                <w:sz w:val="28"/>
                <w:szCs w:val="28"/>
              </w:rPr>
              <w:t xml:space="preserve"> </w:t>
            </w:r>
            <w:r>
              <w:rPr>
                <w:sz w:val="28"/>
                <w:szCs w:val="28"/>
              </w:rPr>
              <w:t>плана</w:t>
            </w:r>
            <w:r>
              <w:rPr>
                <w:spacing w:val="-13"/>
                <w:sz w:val="28"/>
                <w:szCs w:val="28"/>
              </w:rPr>
              <w:t xml:space="preserve"> </w:t>
            </w:r>
            <w:r>
              <w:rPr>
                <w:sz w:val="28"/>
                <w:szCs w:val="28"/>
              </w:rPr>
              <w:t>об</w:t>
            </w:r>
            <w:r>
              <w:rPr>
                <w:spacing w:val="-11"/>
                <w:sz w:val="28"/>
                <w:szCs w:val="28"/>
              </w:rPr>
              <w:t xml:space="preserve"> </w:t>
            </w:r>
            <w:r>
              <w:rPr>
                <w:sz w:val="28"/>
                <w:szCs w:val="28"/>
              </w:rPr>
              <w:t>исторических событиях, явлениях, процессах отечественной и всеобщей истории в эпоху Средневековья, их</w:t>
            </w:r>
          </w:p>
          <w:p w14:paraId="4213740A">
            <w:pPr>
              <w:pStyle w:val="9"/>
              <w:spacing w:line="230" w:lineRule="exact"/>
              <w:ind w:left="126"/>
              <w:rPr>
                <w:sz w:val="28"/>
                <w:szCs w:val="28"/>
              </w:rPr>
            </w:pPr>
            <w:r>
              <w:rPr>
                <w:sz w:val="28"/>
                <w:szCs w:val="28"/>
              </w:rPr>
              <w:t>участниках,</w:t>
            </w:r>
            <w:r>
              <w:rPr>
                <w:spacing w:val="-12"/>
                <w:sz w:val="28"/>
                <w:szCs w:val="28"/>
              </w:rPr>
              <w:t xml:space="preserve"> </w:t>
            </w:r>
            <w:r>
              <w:rPr>
                <w:sz w:val="28"/>
                <w:szCs w:val="28"/>
              </w:rPr>
              <w:t>демонстрируя</w:t>
            </w:r>
            <w:r>
              <w:rPr>
                <w:spacing w:val="-9"/>
                <w:sz w:val="28"/>
                <w:szCs w:val="28"/>
              </w:rPr>
              <w:t xml:space="preserve"> </w:t>
            </w:r>
            <w:r>
              <w:rPr>
                <w:sz w:val="28"/>
                <w:szCs w:val="28"/>
              </w:rPr>
              <w:t>понимание</w:t>
            </w:r>
            <w:r>
              <w:rPr>
                <w:spacing w:val="-13"/>
                <w:sz w:val="28"/>
                <w:szCs w:val="28"/>
              </w:rPr>
              <w:t xml:space="preserve"> </w:t>
            </w:r>
            <w:r>
              <w:rPr>
                <w:sz w:val="28"/>
                <w:szCs w:val="28"/>
              </w:rPr>
              <w:t>исторических</w:t>
            </w:r>
            <w:r>
              <w:rPr>
                <w:spacing w:val="-10"/>
                <w:sz w:val="28"/>
                <w:szCs w:val="28"/>
              </w:rPr>
              <w:t xml:space="preserve"> </w:t>
            </w:r>
            <w:r>
              <w:rPr>
                <w:sz w:val="28"/>
                <w:szCs w:val="28"/>
              </w:rPr>
              <w:t>явлений,</w:t>
            </w:r>
            <w:r>
              <w:rPr>
                <w:spacing w:val="-10"/>
                <w:sz w:val="28"/>
                <w:szCs w:val="28"/>
              </w:rPr>
              <w:t xml:space="preserve"> </w:t>
            </w:r>
            <w:r>
              <w:rPr>
                <w:sz w:val="28"/>
                <w:szCs w:val="28"/>
              </w:rPr>
              <w:t>процессов</w:t>
            </w:r>
            <w:r>
              <w:rPr>
                <w:spacing w:val="-12"/>
                <w:sz w:val="28"/>
                <w:szCs w:val="28"/>
              </w:rPr>
              <w:t xml:space="preserve"> </w:t>
            </w:r>
            <w:r>
              <w:rPr>
                <w:sz w:val="28"/>
                <w:szCs w:val="28"/>
              </w:rPr>
              <w:t>и</w:t>
            </w:r>
            <w:r>
              <w:rPr>
                <w:spacing w:val="-13"/>
                <w:sz w:val="28"/>
                <w:szCs w:val="28"/>
              </w:rPr>
              <w:t xml:space="preserve"> </w:t>
            </w:r>
            <w:r>
              <w:rPr>
                <w:sz w:val="28"/>
                <w:szCs w:val="28"/>
              </w:rPr>
              <w:t>знание необходимых фактов, дат, исторических понятий</w:t>
            </w:r>
          </w:p>
        </w:tc>
      </w:tr>
      <w:tr w14:paraId="5C5439D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13" w:hRule="atLeast"/>
        </w:trPr>
        <w:tc>
          <w:tcPr>
            <w:tcW w:w="1565" w:type="dxa"/>
          </w:tcPr>
          <w:p w14:paraId="22B847A8">
            <w:pPr>
              <w:pStyle w:val="9"/>
              <w:spacing w:before="7"/>
              <w:rPr>
                <w:sz w:val="28"/>
                <w:szCs w:val="28"/>
              </w:rPr>
            </w:pPr>
            <w:r>
              <w:rPr>
                <w:spacing w:val="-5"/>
                <w:sz w:val="28"/>
                <w:szCs w:val="28"/>
              </w:rPr>
              <w:t>5.2</w:t>
            </w:r>
          </w:p>
        </w:tc>
        <w:tc>
          <w:tcPr>
            <w:tcW w:w="7821" w:type="dxa"/>
          </w:tcPr>
          <w:p w14:paraId="747BB789">
            <w:pPr>
              <w:pStyle w:val="9"/>
              <w:spacing w:before="7"/>
              <w:ind w:left="126"/>
              <w:rPr>
                <w:sz w:val="28"/>
                <w:szCs w:val="28"/>
              </w:rPr>
            </w:pPr>
            <w:r>
              <w:rPr>
                <w:sz w:val="28"/>
                <w:szCs w:val="28"/>
              </w:rPr>
              <w:t>Составлять</w:t>
            </w:r>
            <w:r>
              <w:rPr>
                <w:spacing w:val="-12"/>
                <w:sz w:val="28"/>
                <w:szCs w:val="28"/>
              </w:rPr>
              <w:t xml:space="preserve"> </w:t>
            </w:r>
            <w:r>
              <w:rPr>
                <w:sz w:val="28"/>
                <w:szCs w:val="28"/>
              </w:rPr>
              <w:t>краткую</w:t>
            </w:r>
            <w:r>
              <w:rPr>
                <w:spacing w:val="-8"/>
                <w:sz w:val="28"/>
                <w:szCs w:val="28"/>
              </w:rPr>
              <w:t xml:space="preserve"> </w:t>
            </w:r>
            <w:r>
              <w:rPr>
                <w:sz w:val="28"/>
                <w:szCs w:val="28"/>
              </w:rPr>
              <w:t>характеристику</w:t>
            </w:r>
            <w:r>
              <w:rPr>
                <w:spacing w:val="-12"/>
                <w:sz w:val="28"/>
                <w:szCs w:val="28"/>
              </w:rPr>
              <w:t xml:space="preserve"> </w:t>
            </w:r>
            <w:r>
              <w:rPr>
                <w:sz w:val="28"/>
                <w:szCs w:val="28"/>
              </w:rPr>
              <w:t>(исторический</w:t>
            </w:r>
            <w:r>
              <w:rPr>
                <w:spacing w:val="-12"/>
                <w:sz w:val="28"/>
                <w:szCs w:val="28"/>
              </w:rPr>
              <w:t xml:space="preserve"> </w:t>
            </w:r>
            <w:r>
              <w:rPr>
                <w:sz w:val="28"/>
                <w:szCs w:val="28"/>
              </w:rPr>
              <w:t>портрет)</w:t>
            </w:r>
            <w:r>
              <w:rPr>
                <w:spacing w:val="-11"/>
                <w:sz w:val="28"/>
                <w:szCs w:val="28"/>
              </w:rPr>
              <w:t xml:space="preserve"> </w:t>
            </w:r>
            <w:r>
              <w:rPr>
                <w:sz w:val="28"/>
                <w:szCs w:val="28"/>
              </w:rPr>
              <w:t>известных</w:t>
            </w:r>
            <w:r>
              <w:rPr>
                <w:spacing w:val="-12"/>
                <w:sz w:val="28"/>
                <w:szCs w:val="28"/>
              </w:rPr>
              <w:t xml:space="preserve"> </w:t>
            </w:r>
            <w:r>
              <w:rPr>
                <w:spacing w:val="-2"/>
                <w:sz w:val="28"/>
                <w:szCs w:val="28"/>
              </w:rPr>
              <w:t>деятелей</w:t>
            </w:r>
          </w:p>
          <w:p w14:paraId="66FDD575">
            <w:pPr>
              <w:pStyle w:val="9"/>
              <w:spacing w:before="6" w:line="232" w:lineRule="auto"/>
              <w:ind w:left="126"/>
              <w:rPr>
                <w:sz w:val="28"/>
                <w:szCs w:val="28"/>
              </w:rPr>
            </w:pPr>
            <w:r>
              <w:rPr>
                <w:sz w:val="28"/>
                <w:szCs w:val="28"/>
              </w:rPr>
              <w:t>отечественной</w:t>
            </w:r>
            <w:r>
              <w:rPr>
                <w:spacing w:val="-13"/>
                <w:sz w:val="28"/>
                <w:szCs w:val="28"/>
              </w:rPr>
              <w:t xml:space="preserve"> </w:t>
            </w:r>
            <w:r>
              <w:rPr>
                <w:sz w:val="28"/>
                <w:szCs w:val="28"/>
              </w:rPr>
              <w:t>и</w:t>
            </w:r>
            <w:r>
              <w:rPr>
                <w:spacing w:val="-12"/>
                <w:sz w:val="28"/>
                <w:szCs w:val="28"/>
              </w:rPr>
              <w:t xml:space="preserve"> </w:t>
            </w:r>
            <w:r>
              <w:rPr>
                <w:sz w:val="28"/>
                <w:szCs w:val="28"/>
              </w:rPr>
              <w:t>всеобщей</w:t>
            </w:r>
            <w:r>
              <w:rPr>
                <w:spacing w:val="-10"/>
                <w:sz w:val="28"/>
                <w:szCs w:val="28"/>
              </w:rPr>
              <w:t xml:space="preserve"> </w:t>
            </w:r>
            <w:r>
              <w:rPr>
                <w:sz w:val="28"/>
                <w:szCs w:val="28"/>
              </w:rPr>
              <w:t>истории</w:t>
            </w:r>
            <w:r>
              <w:rPr>
                <w:spacing w:val="-13"/>
                <w:sz w:val="28"/>
                <w:szCs w:val="28"/>
              </w:rPr>
              <w:t xml:space="preserve"> </w:t>
            </w:r>
            <w:r>
              <w:rPr>
                <w:sz w:val="28"/>
                <w:szCs w:val="28"/>
              </w:rPr>
              <w:t>средневековой</w:t>
            </w:r>
            <w:r>
              <w:rPr>
                <w:spacing w:val="-11"/>
                <w:sz w:val="28"/>
                <w:szCs w:val="28"/>
              </w:rPr>
              <w:t xml:space="preserve"> </w:t>
            </w:r>
            <w:r>
              <w:rPr>
                <w:sz w:val="28"/>
                <w:szCs w:val="28"/>
              </w:rPr>
              <w:t>эпохи</w:t>
            </w:r>
            <w:r>
              <w:rPr>
                <w:spacing w:val="-12"/>
                <w:sz w:val="28"/>
                <w:szCs w:val="28"/>
              </w:rPr>
              <w:t xml:space="preserve"> </w:t>
            </w:r>
            <w:r>
              <w:rPr>
                <w:sz w:val="28"/>
                <w:szCs w:val="28"/>
              </w:rPr>
              <w:t>(известные</w:t>
            </w:r>
            <w:r>
              <w:rPr>
                <w:spacing w:val="-10"/>
                <w:sz w:val="28"/>
                <w:szCs w:val="28"/>
              </w:rPr>
              <w:t xml:space="preserve"> </w:t>
            </w:r>
            <w:r>
              <w:rPr>
                <w:sz w:val="28"/>
                <w:szCs w:val="28"/>
              </w:rPr>
              <w:t>биографические сведения, личные качества, основные деяния)</w:t>
            </w:r>
          </w:p>
        </w:tc>
      </w:tr>
      <w:tr w14:paraId="50A385B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trPr>
        <w:tc>
          <w:tcPr>
            <w:tcW w:w="1565" w:type="dxa"/>
          </w:tcPr>
          <w:p w14:paraId="4D8F6F96">
            <w:pPr>
              <w:pStyle w:val="9"/>
              <w:spacing w:before="7"/>
              <w:rPr>
                <w:sz w:val="28"/>
                <w:szCs w:val="28"/>
              </w:rPr>
            </w:pPr>
            <w:r>
              <w:rPr>
                <w:spacing w:val="-5"/>
                <w:sz w:val="28"/>
                <w:szCs w:val="28"/>
              </w:rPr>
              <w:t>5.3</w:t>
            </w:r>
          </w:p>
        </w:tc>
        <w:tc>
          <w:tcPr>
            <w:tcW w:w="7821" w:type="dxa"/>
          </w:tcPr>
          <w:p w14:paraId="02E8D674">
            <w:pPr>
              <w:pStyle w:val="9"/>
              <w:ind w:left="126" w:right="289"/>
              <w:rPr>
                <w:sz w:val="28"/>
                <w:szCs w:val="28"/>
              </w:rPr>
            </w:pPr>
            <w:r>
              <w:rPr>
                <w:sz w:val="28"/>
                <w:szCs w:val="28"/>
              </w:rPr>
              <w:t>Представлять</w:t>
            </w:r>
            <w:r>
              <w:rPr>
                <w:spacing w:val="-13"/>
                <w:sz w:val="28"/>
                <w:szCs w:val="28"/>
              </w:rPr>
              <w:t xml:space="preserve"> </w:t>
            </w:r>
            <w:r>
              <w:rPr>
                <w:sz w:val="28"/>
                <w:szCs w:val="28"/>
              </w:rPr>
              <w:t>описание</w:t>
            </w:r>
            <w:r>
              <w:rPr>
                <w:spacing w:val="-12"/>
                <w:sz w:val="28"/>
                <w:szCs w:val="28"/>
              </w:rPr>
              <w:t xml:space="preserve"> </w:t>
            </w:r>
            <w:r>
              <w:rPr>
                <w:sz w:val="28"/>
                <w:szCs w:val="28"/>
              </w:rPr>
              <w:t>памятников</w:t>
            </w:r>
            <w:r>
              <w:rPr>
                <w:spacing w:val="-13"/>
                <w:sz w:val="28"/>
                <w:szCs w:val="28"/>
              </w:rPr>
              <w:t xml:space="preserve"> </w:t>
            </w:r>
            <w:r>
              <w:rPr>
                <w:sz w:val="28"/>
                <w:szCs w:val="28"/>
              </w:rPr>
              <w:t>материальной</w:t>
            </w:r>
            <w:r>
              <w:rPr>
                <w:spacing w:val="-12"/>
                <w:sz w:val="28"/>
                <w:szCs w:val="28"/>
              </w:rPr>
              <w:t xml:space="preserve"> </w:t>
            </w:r>
            <w:r>
              <w:rPr>
                <w:sz w:val="28"/>
                <w:szCs w:val="28"/>
              </w:rPr>
              <w:t>и</w:t>
            </w:r>
            <w:r>
              <w:rPr>
                <w:spacing w:val="-13"/>
                <w:sz w:val="28"/>
                <w:szCs w:val="28"/>
              </w:rPr>
              <w:t xml:space="preserve"> </w:t>
            </w:r>
            <w:r>
              <w:rPr>
                <w:sz w:val="28"/>
                <w:szCs w:val="28"/>
              </w:rPr>
              <w:t>художественной</w:t>
            </w:r>
            <w:r>
              <w:rPr>
                <w:spacing w:val="-12"/>
                <w:sz w:val="28"/>
                <w:szCs w:val="28"/>
              </w:rPr>
              <w:t xml:space="preserve"> </w:t>
            </w:r>
            <w:r>
              <w:rPr>
                <w:sz w:val="28"/>
                <w:szCs w:val="28"/>
              </w:rPr>
              <w:t>культуры изучаемой эпохи</w:t>
            </w:r>
          </w:p>
        </w:tc>
      </w:tr>
      <w:tr w14:paraId="4840D3C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6" w:hRule="atLeast"/>
        </w:trPr>
        <w:tc>
          <w:tcPr>
            <w:tcW w:w="1565" w:type="dxa"/>
          </w:tcPr>
          <w:p w14:paraId="6375D3C7">
            <w:pPr>
              <w:pStyle w:val="9"/>
              <w:rPr>
                <w:sz w:val="28"/>
                <w:szCs w:val="28"/>
              </w:rPr>
            </w:pPr>
            <w:r>
              <w:rPr>
                <w:spacing w:val="-10"/>
                <w:sz w:val="28"/>
                <w:szCs w:val="28"/>
              </w:rPr>
              <w:t>6</w:t>
            </w:r>
          </w:p>
        </w:tc>
        <w:tc>
          <w:tcPr>
            <w:tcW w:w="7821" w:type="dxa"/>
          </w:tcPr>
          <w:p w14:paraId="7F64BA36">
            <w:pPr>
              <w:pStyle w:val="9"/>
              <w:ind w:left="126"/>
              <w:rPr>
                <w:sz w:val="28"/>
                <w:szCs w:val="28"/>
              </w:rPr>
            </w:pPr>
            <w:r>
              <w:rPr>
                <w:spacing w:val="-2"/>
                <w:sz w:val="28"/>
                <w:szCs w:val="28"/>
              </w:rPr>
              <w:t>Анализ,</w:t>
            </w:r>
            <w:r>
              <w:rPr>
                <w:spacing w:val="1"/>
                <w:sz w:val="28"/>
                <w:szCs w:val="28"/>
              </w:rPr>
              <w:t xml:space="preserve"> </w:t>
            </w:r>
            <w:r>
              <w:rPr>
                <w:spacing w:val="-2"/>
                <w:sz w:val="28"/>
                <w:szCs w:val="28"/>
              </w:rPr>
              <w:t>объяснение</w:t>
            </w:r>
            <w:r>
              <w:rPr>
                <w:spacing w:val="6"/>
                <w:sz w:val="28"/>
                <w:szCs w:val="28"/>
              </w:rPr>
              <w:t xml:space="preserve"> </w:t>
            </w:r>
            <w:r>
              <w:rPr>
                <w:spacing w:val="-2"/>
                <w:sz w:val="28"/>
                <w:szCs w:val="28"/>
              </w:rPr>
              <w:t>исторических</w:t>
            </w:r>
            <w:r>
              <w:rPr>
                <w:spacing w:val="2"/>
                <w:sz w:val="28"/>
                <w:szCs w:val="28"/>
              </w:rPr>
              <w:t xml:space="preserve"> </w:t>
            </w:r>
            <w:r>
              <w:rPr>
                <w:spacing w:val="-2"/>
                <w:sz w:val="28"/>
                <w:szCs w:val="28"/>
              </w:rPr>
              <w:t>событий,</w:t>
            </w:r>
            <w:r>
              <w:rPr>
                <w:spacing w:val="2"/>
                <w:sz w:val="28"/>
                <w:szCs w:val="28"/>
              </w:rPr>
              <w:t xml:space="preserve"> </w:t>
            </w:r>
            <w:r>
              <w:rPr>
                <w:spacing w:val="-2"/>
                <w:sz w:val="28"/>
                <w:szCs w:val="28"/>
              </w:rPr>
              <w:t>явлений</w:t>
            </w:r>
          </w:p>
        </w:tc>
      </w:tr>
      <w:tr w14:paraId="046F691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trPr>
        <w:tc>
          <w:tcPr>
            <w:tcW w:w="1565" w:type="dxa"/>
          </w:tcPr>
          <w:p w14:paraId="2409BA3B">
            <w:pPr>
              <w:pStyle w:val="9"/>
              <w:spacing w:before="7"/>
              <w:rPr>
                <w:sz w:val="28"/>
                <w:szCs w:val="28"/>
              </w:rPr>
            </w:pPr>
            <w:r>
              <w:rPr>
                <w:spacing w:val="-5"/>
                <w:sz w:val="28"/>
                <w:szCs w:val="28"/>
              </w:rPr>
              <w:t>6.1</w:t>
            </w:r>
          </w:p>
        </w:tc>
        <w:tc>
          <w:tcPr>
            <w:tcW w:w="7821" w:type="dxa"/>
          </w:tcPr>
          <w:p w14:paraId="118BAD2A">
            <w:pPr>
              <w:pStyle w:val="9"/>
              <w:ind w:left="126" w:right="289"/>
              <w:rPr>
                <w:sz w:val="28"/>
                <w:szCs w:val="28"/>
              </w:rPr>
            </w:pPr>
            <w:r>
              <w:rPr>
                <w:sz w:val="28"/>
                <w:szCs w:val="28"/>
              </w:rPr>
              <w:t>Раскрывать</w:t>
            </w:r>
            <w:r>
              <w:rPr>
                <w:spacing w:val="-13"/>
                <w:sz w:val="28"/>
                <w:szCs w:val="28"/>
              </w:rPr>
              <w:t xml:space="preserve"> </w:t>
            </w:r>
            <w:r>
              <w:rPr>
                <w:sz w:val="28"/>
                <w:szCs w:val="28"/>
              </w:rPr>
              <w:t>существенные</w:t>
            </w:r>
            <w:r>
              <w:rPr>
                <w:spacing w:val="-12"/>
                <w:sz w:val="28"/>
                <w:szCs w:val="28"/>
              </w:rPr>
              <w:t xml:space="preserve"> </w:t>
            </w:r>
            <w:r>
              <w:rPr>
                <w:sz w:val="28"/>
                <w:szCs w:val="28"/>
              </w:rPr>
              <w:t>черты</w:t>
            </w:r>
            <w:r>
              <w:rPr>
                <w:spacing w:val="-12"/>
                <w:sz w:val="28"/>
                <w:szCs w:val="28"/>
              </w:rPr>
              <w:t xml:space="preserve"> </w:t>
            </w:r>
            <w:r>
              <w:rPr>
                <w:sz w:val="28"/>
                <w:szCs w:val="28"/>
              </w:rPr>
              <w:t>и</w:t>
            </w:r>
            <w:r>
              <w:rPr>
                <w:spacing w:val="-13"/>
                <w:sz w:val="28"/>
                <w:szCs w:val="28"/>
              </w:rPr>
              <w:t xml:space="preserve"> </w:t>
            </w:r>
            <w:r>
              <w:rPr>
                <w:sz w:val="28"/>
                <w:szCs w:val="28"/>
              </w:rPr>
              <w:t>характерные</w:t>
            </w:r>
            <w:r>
              <w:rPr>
                <w:spacing w:val="-10"/>
                <w:sz w:val="28"/>
                <w:szCs w:val="28"/>
              </w:rPr>
              <w:t xml:space="preserve"> </w:t>
            </w:r>
            <w:r>
              <w:rPr>
                <w:sz w:val="28"/>
                <w:szCs w:val="28"/>
              </w:rPr>
              <w:t>признаки</w:t>
            </w:r>
            <w:r>
              <w:rPr>
                <w:spacing w:val="-12"/>
                <w:sz w:val="28"/>
                <w:szCs w:val="28"/>
              </w:rPr>
              <w:t xml:space="preserve"> </w:t>
            </w:r>
            <w:r>
              <w:rPr>
                <w:sz w:val="28"/>
                <w:szCs w:val="28"/>
              </w:rPr>
              <w:t>исторических</w:t>
            </w:r>
            <w:r>
              <w:rPr>
                <w:spacing w:val="-12"/>
                <w:sz w:val="28"/>
                <w:szCs w:val="28"/>
              </w:rPr>
              <w:t xml:space="preserve"> </w:t>
            </w:r>
            <w:r>
              <w:rPr>
                <w:sz w:val="28"/>
                <w:szCs w:val="28"/>
              </w:rPr>
              <w:t>событий, явлений, процессов</w:t>
            </w:r>
          </w:p>
        </w:tc>
      </w:tr>
      <w:tr w14:paraId="6C18A95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2" w:hRule="atLeast"/>
        </w:trPr>
        <w:tc>
          <w:tcPr>
            <w:tcW w:w="1565" w:type="dxa"/>
          </w:tcPr>
          <w:p w14:paraId="0B7F4F5E">
            <w:pPr>
              <w:pStyle w:val="9"/>
              <w:spacing w:before="7"/>
              <w:rPr>
                <w:sz w:val="28"/>
                <w:szCs w:val="28"/>
              </w:rPr>
            </w:pPr>
            <w:r>
              <w:rPr>
                <w:spacing w:val="-5"/>
                <w:sz w:val="28"/>
                <w:szCs w:val="28"/>
              </w:rPr>
              <w:t>6.2</w:t>
            </w:r>
          </w:p>
        </w:tc>
        <w:tc>
          <w:tcPr>
            <w:tcW w:w="7821" w:type="dxa"/>
          </w:tcPr>
          <w:p w14:paraId="591D6A38">
            <w:pPr>
              <w:pStyle w:val="9"/>
              <w:spacing w:line="237" w:lineRule="auto"/>
              <w:ind w:left="126"/>
              <w:rPr>
                <w:sz w:val="28"/>
                <w:szCs w:val="28"/>
              </w:rPr>
            </w:pPr>
            <w:r>
              <w:rPr>
                <w:sz w:val="28"/>
                <w:szCs w:val="28"/>
              </w:rPr>
              <w:t>Объяснять смысл ключевых понятий, относящихся к данной эпохе отечественной и всеобщей</w:t>
            </w:r>
            <w:r>
              <w:rPr>
                <w:spacing w:val="-9"/>
                <w:sz w:val="28"/>
                <w:szCs w:val="28"/>
              </w:rPr>
              <w:t xml:space="preserve"> </w:t>
            </w:r>
            <w:r>
              <w:rPr>
                <w:sz w:val="28"/>
                <w:szCs w:val="28"/>
              </w:rPr>
              <w:t>истории,</w:t>
            </w:r>
            <w:r>
              <w:rPr>
                <w:spacing w:val="-10"/>
                <w:sz w:val="28"/>
                <w:szCs w:val="28"/>
              </w:rPr>
              <w:t xml:space="preserve"> </w:t>
            </w:r>
            <w:r>
              <w:rPr>
                <w:sz w:val="28"/>
                <w:szCs w:val="28"/>
              </w:rPr>
              <w:t>конкретизировать</w:t>
            </w:r>
            <w:r>
              <w:rPr>
                <w:spacing w:val="-10"/>
                <w:sz w:val="28"/>
                <w:szCs w:val="28"/>
              </w:rPr>
              <w:t xml:space="preserve"> </w:t>
            </w:r>
            <w:r>
              <w:rPr>
                <w:sz w:val="28"/>
                <w:szCs w:val="28"/>
              </w:rPr>
              <w:t>их</w:t>
            </w:r>
            <w:r>
              <w:rPr>
                <w:spacing w:val="-12"/>
                <w:sz w:val="28"/>
                <w:szCs w:val="28"/>
              </w:rPr>
              <w:t xml:space="preserve"> </w:t>
            </w:r>
            <w:r>
              <w:rPr>
                <w:sz w:val="28"/>
                <w:szCs w:val="28"/>
              </w:rPr>
              <w:t>на</w:t>
            </w:r>
            <w:r>
              <w:rPr>
                <w:spacing w:val="-13"/>
                <w:sz w:val="28"/>
                <w:szCs w:val="28"/>
              </w:rPr>
              <w:t xml:space="preserve"> </w:t>
            </w:r>
            <w:r>
              <w:rPr>
                <w:sz w:val="28"/>
                <w:szCs w:val="28"/>
              </w:rPr>
              <w:t>примерах</w:t>
            </w:r>
            <w:r>
              <w:rPr>
                <w:spacing w:val="-8"/>
                <w:sz w:val="28"/>
                <w:szCs w:val="28"/>
              </w:rPr>
              <w:t xml:space="preserve"> </w:t>
            </w:r>
            <w:r>
              <w:rPr>
                <w:sz w:val="28"/>
                <w:szCs w:val="28"/>
              </w:rPr>
              <w:t>исторических</w:t>
            </w:r>
            <w:r>
              <w:rPr>
                <w:spacing w:val="-11"/>
                <w:sz w:val="28"/>
                <w:szCs w:val="28"/>
              </w:rPr>
              <w:t xml:space="preserve"> </w:t>
            </w:r>
            <w:r>
              <w:rPr>
                <w:sz w:val="28"/>
                <w:szCs w:val="28"/>
              </w:rPr>
              <w:t>событий,</w:t>
            </w:r>
            <w:r>
              <w:rPr>
                <w:spacing w:val="-10"/>
                <w:sz w:val="28"/>
                <w:szCs w:val="28"/>
              </w:rPr>
              <w:t xml:space="preserve"> </w:t>
            </w:r>
            <w:r>
              <w:rPr>
                <w:sz w:val="28"/>
                <w:szCs w:val="28"/>
              </w:rPr>
              <w:t>ситуаций</w:t>
            </w:r>
          </w:p>
        </w:tc>
      </w:tr>
      <w:tr w14:paraId="60D64E6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401" w:hRule="atLeast"/>
        </w:trPr>
        <w:tc>
          <w:tcPr>
            <w:tcW w:w="1565" w:type="dxa"/>
          </w:tcPr>
          <w:p w14:paraId="48A71590">
            <w:pPr>
              <w:pStyle w:val="9"/>
              <w:spacing w:before="7"/>
              <w:rPr>
                <w:sz w:val="28"/>
                <w:szCs w:val="28"/>
              </w:rPr>
            </w:pPr>
            <w:r>
              <w:rPr>
                <w:spacing w:val="-5"/>
                <w:sz w:val="28"/>
                <w:szCs w:val="28"/>
              </w:rPr>
              <w:t>6.3</w:t>
            </w:r>
          </w:p>
        </w:tc>
        <w:tc>
          <w:tcPr>
            <w:tcW w:w="7821" w:type="dxa"/>
          </w:tcPr>
          <w:p w14:paraId="22ADB077">
            <w:pPr>
              <w:pStyle w:val="9"/>
              <w:spacing w:before="7"/>
              <w:ind w:left="126"/>
              <w:rPr>
                <w:sz w:val="28"/>
                <w:szCs w:val="28"/>
              </w:rPr>
            </w:pPr>
            <w:r>
              <w:rPr>
                <w:sz w:val="28"/>
                <w:szCs w:val="28"/>
              </w:rPr>
              <w:t>Объяснять</w:t>
            </w:r>
            <w:r>
              <w:rPr>
                <w:spacing w:val="-8"/>
                <w:sz w:val="28"/>
                <w:szCs w:val="28"/>
              </w:rPr>
              <w:t xml:space="preserve"> </w:t>
            </w:r>
            <w:r>
              <w:rPr>
                <w:sz w:val="28"/>
                <w:szCs w:val="28"/>
              </w:rPr>
              <w:t>причины</w:t>
            </w:r>
            <w:r>
              <w:rPr>
                <w:spacing w:val="-6"/>
                <w:sz w:val="28"/>
                <w:szCs w:val="28"/>
              </w:rPr>
              <w:t xml:space="preserve"> </w:t>
            </w:r>
            <w:r>
              <w:rPr>
                <w:sz w:val="28"/>
                <w:szCs w:val="28"/>
              </w:rPr>
              <w:t>и</w:t>
            </w:r>
            <w:r>
              <w:rPr>
                <w:spacing w:val="-9"/>
                <w:sz w:val="28"/>
                <w:szCs w:val="28"/>
              </w:rPr>
              <w:t xml:space="preserve"> </w:t>
            </w:r>
            <w:r>
              <w:rPr>
                <w:sz w:val="28"/>
                <w:szCs w:val="28"/>
              </w:rPr>
              <w:t>следствия</w:t>
            </w:r>
            <w:r>
              <w:rPr>
                <w:spacing w:val="-10"/>
                <w:sz w:val="28"/>
                <w:szCs w:val="28"/>
              </w:rPr>
              <w:t xml:space="preserve"> </w:t>
            </w:r>
            <w:r>
              <w:rPr>
                <w:sz w:val="28"/>
                <w:szCs w:val="28"/>
              </w:rPr>
              <w:t>важнейших</w:t>
            </w:r>
            <w:r>
              <w:rPr>
                <w:spacing w:val="-9"/>
                <w:sz w:val="28"/>
                <w:szCs w:val="28"/>
              </w:rPr>
              <w:t xml:space="preserve"> </w:t>
            </w:r>
            <w:r>
              <w:rPr>
                <w:sz w:val="28"/>
                <w:szCs w:val="28"/>
              </w:rPr>
              <w:t>событий,</w:t>
            </w:r>
            <w:r>
              <w:rPr>
                <w:spacing w:val="-9"/>
                <w:sz w:val="28"/>
                <w:szCs w:val="28"/>
              </w:rPr>
              <w:t xml:space="preserve"> </w:t>
            </w:r>
            <w:r>
              <w:rPr>
                <w:sz w:val="28"/>
                <w:szCs w:val="28"/>
              </w:rPr>
              <w:t>явлений,</w:t>
            </w:r>
            <w:r>
              <w:rPr>
                <w:spacing w:val="-9"/>
                <w:sz w:val="28"/>
                <w:szCs w:val="28"/>
              </w:rPr>
              <w:t xml:space="preserve"> </w:t>
            </w:r>
            <w:r>
              <w:rPr>
                <w:spacing w:val="-2"/>
                <w:sz w:val="28"/>
                <w:szCs w:val="28"/>
              </w:rPr>
              <w:t>процессов</w:t>
            </w:r>
          </w:p>
          <w:p w14:paraId="117A9DC9">
            <w:pPr>
              <w:pStyle w:val="9"/>
              <w:spacing w:before="1" w:line="242" w:lineRule="auto"/>
              <w:ind w:left="126" w:right="289"/>
              <w:rPr>
                <w:sz w:val="28"/>
                <w:szCs w:val="28"/>
              </w:rPr>
            </w:pPr>
            <w:r>
              <w:rPr>
                <w:sz w:val="28"/>
                <w:szCs w:val="28"/>
              </w:rPr>
              <w:t>отечественной</w:t>
            </w:r>
            <w:r>
              <w:rPr>
                <w:spacing w:val="-7"/>
                <w:sz w:val="28"/>
                <w:szCs w:val="28"/>
              </w:rPr>
              <w:t xml:space="preserve"> </w:t>
            </w:r>
            <w:r>
              <w:rPr>
                <w:sz w:val="28"/>
                <w:szCs w:val="28"/>
              </w:rPr>
              <w:t>и</w:t>
            </w:r>
            <w:r>
              <w:rPr>
                <w:spacing w:val="-11"/>
                <w:sz w:val="28"/>
                <w:szCs w:val="28"/>
              </w:rPr>
              <w:t xml:space="preserve"> </w:t>
            </w:r>
            <w:r>
              <w:rPr>
                <w:sz w:val="28"/>
                <w:szCs w:val="28"/>
              </w:rPr>
              <w:t>всеобщей</w:t>
            </w:r>
            <w:r>
              <w:rPr>
                <w:spacing w:val="-6"/>
                <w:sz w:val="28"/>
                <w:szCs w:val="28"/>
              </w:rPr>
              <w:t xml:space="preserve"> </w:t>
            </w:r>
            <w:r>
              <w:rPr>
                <w:sz w:val="28"/>
                <w:szCs w:val="28"/>
              </w:rPr>
              <w:t>истории</w:t>
            </w:r>
            <w:r>
              <w:rPr>
                <w:spacing w:val="-10"/>
                <w:sz w:val="28"/>
                <w:szCs w:val="28"/>
              </w:rPr>
              <w:t xml:space="preserve"> </w:t>
            </w:r>
            <w:r>
              <w:rPr>
                <w:sz w:val="28"/>
                <w:szCs w:val="28"/>
              </w:rPr>
              <w:t>эпохи</w:t>
            </w:r>
            <w:r>
              <w:rPr>
                <w:spacing w:val="-10"/>
                <w:sz w:val="28"/>
                <w:szCs w:val="28"/>
              </w:rPr>
              <w:t xml:space="preserve"> </w:t>
            </w:r>
            <w:r>
              <w:rPr>
                <w:sz w:val="28"/>
                <w:szCs w:val="28"/>
              </w:rPr>
              <w:t>Средневековья</w:t>
            </w:r>
            <w:r>
              <w:rPr>
                <w:spacing w:val="-11"/>
                <w:sz w:val="28"/>
                <w:szCs w:val="28"/>
              </w:rPr>
              <w:t xml:space="preserve"> </w:t>
            </w:r>
            <w:r>
              <w:rPr>
                <w:sz w:val="28"/>
                <w:szCs w:val="28"/>
              </w:rPr>
              <w:t>(находить</w:t>
            </w:r>
            <w:r>
              <w:rPr>
                <w:spacing w:val="-9"/>
                <w:sz w:val="28"/>
                <w:szCs w:val="28"/>
              </w:rPr>
              <w:t xml:space="preserve"> </w:t>
            </w:r>
            <w:r>
              <w:rPr>
                <w:sz w:val="28"/>
                <w:szCs w:val="28"/>
              </w:rPr>
              <w:t>в</w:t>
            </w:r>
            <w:r>
              <w:rPr>
                <w:spacing w:val="-10"/>
                <w:sz w:val="28"/>
                <w:szCs w:val="28"/>
              </w:rPr>
              <w:t xml:space="preserve"> </w:t>
            </w:r>
            <w:r>
              <w:rPr>
                <w:sz w:val="28"/>
                <w:szCs w:val="28"/>
              </w:rPr>
              <w:t>учебнике</w:t>
            </w:r>
            <w:r>
              <w:rPr>
                <w:spacing w:val="-9"/>
                <w:sz w:val="28"/>
                <w:szCs w:val="28"/>
              </w:rPr>
              <w:t xml:space="preserve"> </w:t>
            </w:r>
            <w:r>
              <w:rPr>
                <w:sz w:val="28"/>
                <w:szCs w:val="28"/>
              </w:rPr>
              <w:t>и излагать суждения о причинах и следствиях исторических событий, соотносить объяснение причин и</w:t>
            </w:r>
          </w:p>
          <w:p w14:paraId="55EB6F8E">
            <w:pPr>
              <w:pStyle w:val="9"/>
              <w:spacing w:before="10" w:line="225" w:lineRule="auto"/>
              <w:ind w:left="126"/>
              <w:rPr>
                <w:sz w:val="28"/>
                <w:szCs w:val="28"/>
              </w:rPr>
            </w:pPr>
            <w:r>
              <w:rPr>
                <w:sz w:val="28"/>
                <w:szCs w:val="28"/>
              </w:rPr>
              <w:t>следствий</w:t>
            </w:r>
            <w:r>
              <w:rPr>
                <w:spacing w:val="-12"/>
                <w:sz w:val="28"/>
                <w:szCs w:val="28"/>
              </w:rPr>
              <w:t xml:space="preserve"> </w:t>
            </w:r>
            <w:r>
              <w:rPr>
                <w:sz w:val="28"/>
                <w:szCs w:val="28"/>
              </w:rPr>
              <w:t>событий,</w:t>
            </w:r>
            <w:r>
              <w:rPr>
                <w:spacing w:val="-11"/>
                <w:sz w:val="28"/>
                <w:szCs w:val="28"/>
              </w:rPr>
              <w:t xml:space="preserve"> </w:t>
            </w:r>
            <w:r>
              <w:rPr>
                <w:sz w:val="28"/>
                <w:szCs w:val="28"/>
              </w:rPr>
              <w:t>представленное</w:t>
            </w:r>
            <w:r>
              <w:rPr>
                <w:spacing w:val="-7"/>
                <w:sz w:val="28"/>
                <w:szCs w:val="28"/>
              </w:rPr>
              <w:t xml:space="preserve"> </w:t>
            </w:r>
            <w:r>
              <w:rPr>
                <w:sz w:val="28"/>
                <w:szCs w:val="28"/>
              </w:rPr>
              <w:t>в</w:t>
            </w:r>
            <w:r>
              <w:rPr>
                <w:spacing w:val="-13"/>
                <w:sz w:val="28"/>
                <w:szCs w:val="28"/>
              </w:rPr>
              <w:t xml:space="preserve"> </w:t>
            </w:r>
            <w:r>
              <w:rPr>
                <w:sz w:val="28"/>
                <w:szCs w:val="28"/>
              </w:rPr>
              <w:t>нескольких</w:t>
            </w:r>
            <w:r>
              <w:rPr>
                <w:spacing w:val="-10"/>
                <w:sz w:val="28"/>
                <w:szCs w:val="28"/>
              </w:rPr>
              <w:t xml:space="preserve"> </w:t>
            </w:r>
            <w:r>
              <w:rPr>
                <w:sz w:val="28"/>
                <w:szCs w:val="28"/>
              </w:rPr>
              <w:t>текстах);</w:t>
            </w:r>
            <w:r>
              <w:rPr>
                <w:spacing w:val="-7"/>
                <w:sz w:val="28"/>
                <w:szCs w:val="28"/>
              </w:rPr>
              <w:t xml:space="preserve"> </w:t>
            </w:r>
            <w:r>
              <w:rPr>
                <w:sz w:val="28"/>
                <w:szCs w:val="28"/>
              </w:rPr>
              <w:t>характеризовать</w:t>
            </w:r>
            <w:r>
              <w:rPr>
                <w:spacing w:val="-7"/>
                <w:sz w:val="28"/>
                <w:szCs w:val="28"/>
              </w:rPr>
              <w:t xml:space="preserve"> </w:t>
            </w:r>
            <w:r>
              <w:rPr>
                <w:sz w:val="28"/>
                <w:szCs w:val="28"/>
              </w:rPr>
              <w:t>итоги</w:t>
            </w:r>
            <w:r>
              <w:rPr>
                <w:spacing w:val="-11"/>
                <w:sz w:val="28"/>
                <w:szCs w:val="28"/>
              </w:rPr>
              <w:t xml:space="preserve"> </w:t>
            </w:r>
            <w:r>
              <w:rPr>
                <w:sz w:val="28"/>
                <w:szCs w:val="28"/>
              </w:rPr>
              <w:t>и историческое значение событий</w:t>
            </w:r>
          </w:p>
        </w:tc>
      </w:tr>
    </w:tbl>
    <w:p w14:paraId="38749680">
      <w:pPr>
        <w:pStyle w:val="9"/>
        <w:spacing w:line="225" w:lineRule="auto"/>
        <w:rPr>
          <w:sz w:val="28"/>
          <w:szCs w:val="28"/>
        </w:rPr>
        <w:sectPr>
          <w:type w:val="continuous"/>
          <w:pgSz w:w="11920" w:h="16850"/>
          <w:pgMar w:top="980" w:right="425" w:bottom="948" w:left="992" w:header="720" w:footer="720" w:gutter="0"/>
          <w:cols w:space="720" w:num="1"/>
        </w:sectPr>
      </w:pPr>
    </w:p>
    <w:tbl>
      <w:tblPr>
        <w:tblStyle w:val="7"/>
        <w:tblW w:w="0" w:type="auto"/>
        <w:tblInd w:w="59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565"/>
        <w:gridCol w:w="7821"/>
      </w:tblGrid>
      <w:tr w14:paraId="00F73F1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00" w:hRule="atLeast"/>
        </w:trPr>
        <w:tc>
          <w:tcPr>
            <w:tcW w:w="1565" w:type="dxa"/>
          </w:tcPr>
          <w:p w14:paraId="61CCF8CC">
            <w:pPr>
              <w:pStyle w:val="9"/>
              <w:spacing w:before="7"/>
              <w:rPr>
                <w:sz w:val="28"/>
                <w:szCs w:val="28"/>
              </w:rPr>
            </w:pPr>
            <w:r>
              <w:rPr>
                <w:spacing w:val="-5"/>
                <w:sz w:val="28"/>
                <w:szCs w:val="28"/>
              </w:rPr>
              <w:t>6.4</w:t>
            </w:r>
          </w:p>
        </w:tc>
        <w:tc>
          <w:tcPr>
            <w:tcW w:w="7821" w:type="dxa"/>
          </w:tcPr>
          <w:p w14:paraId="4701B380">
            <w:pPr>
              <w:pStyle w:val="9"/>
              <w:ind w:left="126"/>
              <w:rPr>
                <w:sz w:val="28"/>
                <w:szCs w:val="28"/>
              </w:rPr>
            </w:pPr>
            <w:r>
              <w:rPr>
                <w:sz w:val="28"/>
                <w:szCs w:val="28"/>
              </w:rPr>
              <w:t>Проводить</w:t>
            </w:r>
            <w:r>
              <w:rPr>
                <w:spacing w:val="-13"/>
                <w:sz w:val="28"/>
                <w:szCs w:val="28"/>
              </w:rPr>
              <w:t xml:space="preserve"> </w:t>
            </w:r>
            <w:r>
              <w:rPr>
                <w:sz w:val="28"/>
                <w:szCs w:val="28"/>
              </w:rPr>
              <w:t>синхронизацию</w:t>
            </w:r>
            <w:r>
              <w:rPr>
                <w:spacing w:val="-12"/>
                <w:sz w:val="28"/>
                <w:szCs w:val="28"/>
              </w:rPr>
              <w:t xml:space="preserve"> </w:t>
            </w:r>
            <w:r>
              <w:rPr>
                <w:sz w:val="28"/>
                <w:szCs w:val="28"/>
              </w:rPr>
              <w:t>и</w:t>
            </w:r>
            <w:r>
              <w:rPr>
                <w:spacing w:val="-12"/>
                <w:sz w:val="28"/>
                <w:szCs w:val="28"/>
              </w:rPr>
              <w:t xml:space="preserve"> </w:t>
            </w:r>
            <w:r>
              <w:rPr>
                <w:sz w:val="28"/>
                <w:szCs w:val="28"/>
              </w:rPr>
              <w:t>сопоставление</w:t>
            </w:r>
            <w:r>
              <w:rPr>
                <w:spacing w:val="-11"/>
                <w:sz w:val="28"/>
                <w:szCs w:val="28"/>
              </w:rPr>
              <w:t xml:space="preserve"> </w:t>
            </w:r>
            <w:r>
              <w:rPr>
                <w:sz w:val="28"/>
                <w:szCs w:val="28"/>
              </w:rPr>
              <w:t>однотипных</w:t>
            </w:r>
            <w:r>
              <w:rPr>
                <w:spacing w:val="-12"/>
                <w:sz w:val="28"/>
                <w:szCs w:val="28"/>
              </w:rPr>
              <w:t xml:space="preserve"> </w:t>
            </w:r>
            <w:r>
              <w:rPr>
                <w:sz w:val="28"/>
                <w:szCs w:val="28"/>
              </w:rPr>
              <w:t>событий,</w:t>
            </w:r>
            <w:r>
              <w:rPr>
                <w:spacing w:val="-12"/>
                <w:sz w:val="28"/>
                <w:szCs w:val="28"/>
              </w:rPr>
              <w:t xml:space="preserve"> </w:t>
            </w:r>
            <w:r>
              <w:rPr>
                <w:sz w:val="28"/>
                <w:szCs w:val="28"/>
              </w:rPr>
              <w:t>явлений</w:t>
            </w:r>
            <w:r>
              <w:rPr>
                <w:spacing w:val="-13"/>
                <w:sz w:val="28"/>
                <w:szCs w:val="28"/>
              </w:rPr>
              <w:t xml:space="preserve"> </w:t>
            </w:r>
            <w:r>
              <w:rPr>
                <w:sz w:val="28"/>
                <w:szCs w:val="28"/>
              </w:rPr>
              <w:t>и</w:t>
            </w:r>
            <w:r>
              <w:rPr>
                <w:spacing w:val="-11"/>
                <w:sz w:val="28"/>
                <w:szCs w:val="28"/>
              </w:rPr>
              <w:t xml:space="preserve"> </w:t>
            </w:r>
            <w:r>
              <w:rPr>
                <w:sz w:val="28"/>
                <w:szCs w:val="28"/>
              </w:rPr>
              <w:t>процессов отечественной и всеобщей истории (по предложенному плану), выделять черты</w:t>
            </w:r>
          </w:p>
          <w:p w14:paraId="076349AC">
            <w:pPr>
              <w:pStyle w:val="9"/>
              <w:spacing w:line="221" w:lineRule="exact"/>
              <w:ind w:left="126"/>
              <w:rPr>
                <w:sz w:val="28"/>
                <w:szCs w:val="28"/>
              </w:rPr>
            </w:pPr>
            <w:r>
              <w:rPr>
                <w:spacing w:val="-2"/>
                <w:sz w:val="28"/>
                <w:szCs w:val="28"/>
              </w:rPr>
              <w:t>сходства</w:t>
            </w:r>
          </w:p>
        </w:tc>
      </w:tr>
    </w:tbl>
    <w:p w14:paraId="79AD2AD4">
      <w:pPr>
        <w:pStyle w:val="4"/>
        <w:spacing w:before="59"/>
        <w:ind w:left="0"/>
        <w:rPr>
          <w:sz w:val="28"/>
          <w:szCs w:val="28"/>
        </w:rPr>
      </w:pPr>
    </w:p>
    <w:tbl>
      <w:tblPr>
        <w:tblStyle w:val="7"/>
        <w:tblW w:w="0" w:type="auto"/>
        <w:tblInd w:w="59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565"/>
        <w:gridCol w:w="7821"/>
      </w:tblGrid>
      <w:tr w14:paraId="3AA4E8B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6" w:hRule="atLeast"/>
        </w:trPr>
        <w:tc>
          <w:tcPr>
            <w:tcW w:w="1565" w:type="dxa"/>
          </w:tcPr>
          <w:p w14:paraId="465999FC">
            <w:pPr>
              <w:pStyle w:val="9"/>
              <w:ind w:left="0"/>
              <w:rPr>
                <w:sz w:val="28"/>
                <w:szCs w:val="28"/>
              </w:rPr>
            </w:pPr>
          </w:p>
        </w:tc>
        <w:tc>
          <w:tcPr>
            <w:tcW w:w="7821" w:type="dxa"/>
          </w:tcPr>
          <w:p w14:paraId="204A6B1E">
            <w:pPr>
              <w:pStyle w:val="9"/>
              <w:spacing w:before="2"/>
              <w:ind w:left="126"/>
              <w:rPr>
                <w:sz w:val="28"/>
                <w:szCs w:val="28"/>
              </w:rPr>
            </w:pPr>
            <w:r>
              <w:rPr>
                <w:sz w:val="28"/>
                <w:szCs w:val="28"/>
              </w:rPr>
              <w:t>и</w:t>
            </w:r>
            <w:r>
              <w:rPr>
                <w:spacing w:val="-2"/>
                <w:sz w:val="28"/>
                <w:szCs w:val="28"/>
              </w:rPr>
              <w:t xml:space="preserve"> различия</w:t>
            </w:r>
          </w:p>
        </w:tc>
      </w:tr>
      <w:tr w14:paraId="6C26A51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2" w:hRule="atLeast"/>
        </w:trPr>
        <w:tc>
          <w:tcPr>
            <w:tcW w:w="1565" w:type="dxa"/>
          </w:tcPr>
          <w:p w14:paraId="5A10AB7D">
            <w:pPr>
              <w:pStyle w:val="9"/>
              <w:spacing w:before="7"/>
              <w:rPr>
                <w:sz w:val="28"/>
                <w:szCs w:val="28"/>
              </w:rPr>
            </w:pPr>
            <w:r>
              <w:rPr>
                <w:spacing w:val="-5"/>
                <w:sz w:val="28"/>
                <w:szCs w:val="28"/>
              </w:rPr>
              <w:t>6.5</w:t>
            </w:r>
          </w:p>
        </w:tc>
        <w:tc>
          <w:tcPr>
            <w:tcW w:w="7821" w:type="dxa"/>
          </w:tcPr>
          <w:p w14:paraId="7A7BA113">
            <w:pPr>
              <w:pStyle w:val="9"/>
              <w:spacing w:line="237" w:lineRule="auto"/>
              <w:ind w:left="126"/>
              <w:rPr>
                <w:sz w:val="28"/>
                <w:szCs w:val="28"/>
              </w:rPr>
            </w:pPr>
            <w:r>
              <w:rPr>
                <w:sz w:val="28"/>
                <w:szCs w:val="28"/>
              </w:rPr>
              <w:t>Выявлять</w:t>
            </w:r>
            <w:r>
              <w:rPr>
                <w:spacing w:val="-9"/>
                <w:sz w:val="28"/>
                <w:szCs w:val="28"/>
              </w:rPr>
              <w:t xml:space="preserve"> </w:t>
            </w:r>
            <w:r>
              <w:rPr>
                <w:sz w:val="28"/>
                <w:szCs w:val="28"/>
              </w:rPr>
              <w:t>особенности</w:t>
            </w:r>
            <w:r>
              <w:rPr>
                <w:spacing w:val="-8"/>
                <w:sz w:val="28"/>
                <w:szCs w:val="28"/>
              </w:rPr>
              <w:t xml:space="preserve"> </w:t>
            </w:r>
            <w:r>
              <w:rPr>
                <w:sz w:val="28"/>
                <w:szCs w:val="28"/>
              </w:rPr>
              <w:t>развития</w:t>
            </w:r>
            <w:r>
              <w:rPr>
                <w:spacing w:val="-9"/>
                <w:sz w:val="28"/>
                <w:szCs w:val="28"/>
              </w:rPr>
              <w:t xml:space="preserve"> </w:t>
            </w:r>
            <w:r>
              <w:rPr>
                <w:sz w:val="28"/>
                <w:szCs w:val="28"/>
              </w:rPr>
              <w:t>культуры,</w:t>
            </w:r>
            <w:r>
              <w:rPr>
                <w:spacing w:val="-8"/>
                <w:sz w:val="28"/>
                <w:szCs w:val="28"/>
              </w:rPr>
              <w:t xml:space="preserve"> </w:t>
            </w:r>
            <w:r>
              <w:rPr>
                <w:sz w:val="28"/>
                <w:szCs w:val="28"/>
              </w:rPr>
              <w:t>быта</w:t>
            </w:r>
            <w:r>
              <w:rPr>
                <w:spacing w:val="-9"/>
                <w:sz w:val="28"/>
                <w:szCs w:val="28"/>
              </w:rPr>
              <w:t xml:space="preserve"> </w:t>
            </w:r>
            <w:r>
              <w:rPr>
                <w:sz w:val="28"/>
                <w:szCs w:val="28"/>
              </w:rPr>
              <w:t>и</w:t>
            </w:r>
            <w:r>
              <w:rPr>
                <w:spacing w:val="-11"/>
                <w:sz w:val="28"/>
                <w:szCs w:val="28"/>
              </w:rPr>
              <w:t xml:space="preserve"> </w:t>
            </w:r>
            <w:r>
              <w:rPr>
                <w:sz w:val="28"/>
                <w:szCs w:val="28"/>
              </w:rPr>
              <w:t>нравов</w:t>
            </w:r>
            <w:r>
              <w:rPr>
                <w:spacing w:val="-9"/>
                <w:sz w:val="28"/>
                <w:szCs w:val="28"/>
              </w:rPr>
              <w:t xml:space="preserve"> </w:t>
            </w:r>
            <w:r>
              <w:rPr>
                <w:sz w:val="28"/>
                <w:szCs w:val="28"/>
              </w:rPr>
              <w:t>народов</w:t>
            </w:r>
            <w:r>
              <w:rPr>
                <w:spacing w:val="-10"/>
                <w:sz w:val="28"/>
                <w:szCs w:val="28"/>
              </w:rPr>
              <w:t xml:space="preserve"> </w:t>
            </w:r>
            <w:r>
              <w:rPr>
                <w:sz w:val="28"/>
                <w:szCs w:val="28"/>
              </w:rPr>
              <w:t>отечественной</w:t>
            </w:r>
            <w:r>
              <w:rPr>
                <w:spacing w:val="-7"/>
                <w:sz w:val="28"/>
                <w:szCs w:val="28"/>
              </w:rPr>
              <w:t xml:space="preserve"> </w:t>
            </w:r>
            <w:r>
              <w:rPr>
                <w:sz w:val="28"/>
                <w:szCs w:val="28"/>
              </w:rPr>
              <w:t>и всеобщей истории эпохи Средневековья</w:t>
            </w:r>
          </w:p>
        </w:tc>
      </w:tr>
      <w:tr w14:paraId="44A3011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75" w:hRule="atLeast"/>
        </w:trPr>
        <w:tc>
          <w:tcPr>
            <w:tcW w:w="1565" w:type="dxa"/>
          </w:tcPr>
          <w:p w14:paraId="2A852C9F">
            <w:pPr>
              <w:pStyle w:val="9"/>
              <w:spacing w:before="10"/>
              <w:rPr>
                <w:sz w:val="28"/>
                <w:szCs w:val="28"/>
              </w:rPr>
            </w:pPr>
            <w:r>
              <w:rPr>
                <w:spacing w:val="-5"/>
                <w:sz w:val="28"/>
                <w:szCs w:val="28"/>
              </w:rPr>
              <w:t>6.6</w:t>
            </w:r>
          </w:p>
        </w:tc>
        <w:tc>
          <w:tcPr>
            <w:tcW w:w="7821" w:type="dxa"/>
          </w:tcPr>
          <w:p w14:paraId="72DF8400">
            <w:pPr>
              <w:pStyle w:val="9"/>
              <w:spacing w:before="10"/>
              <w:ind w:left="126" w:right="58"/>
              <w:rPr>
                <w:sz w:val="28"/>
                <w:szCs w:val="28"/>
              </w:rPr>
            </w:pPr>
            <w:r>
              <w:rPr>
                <w:sz w:val="28"/>
                <w:szCs w:val="28"/>
              </w:rPr>
              <w:t>Устанавливать взаимосвязь (при наличии) событий Средневековья с важнейшими событиями</w:t>
            </w:r>
            <w:r>
              <w:rPr>
                <w:spacing w:val="-9"/>
                <w:sz w:val="28"/>
                <w:szCs w:val="28"/>
              </w:rPr>
              <w:t xml:space="preserve"> </w:t>
            </w:r>
            <w:r>
              <w:rPr>
                <w:sz w:val="28"/>
                <w:szCs w:val="28"/>
              </w:rPr>
              <w:t>XX</w:t>
            </w:r>
            <w:r>
              <w:rPr>
                <w:spacing w:val="-6"/>
                <w:sz w:val="28"/>
                <w:szCs w:val="28"/>
              </w:rPr>
              <w:t xml:space="preserve"> </w:t>
            </w:r>
            <w:r>
              <w:rPr>
                <w:sz w:val="28"/>
                <w:szCs w:val="28"/>
              </w:rPr>
              <w:t>-</w:t>
            </w:r>
            <w:r>
              <w:rPr>
                <w:spacing w:val="-8"/>
                <w:sz w:val="28"/>
                <w:szCs w:val="28"/>
              </w:rPr>
              <w:t xml:space="preserve"> </w:t>
            </w:r>
            <w:r>
              <w:rPr>
                <w:sz w:val="28"/>
                <w:szCs w:val="28"/>
              </w:rPr>
              <w:t>начала</w:t>
            </w:r>
            <w:r>
              <w:rPr>
                <w:spacing w:val="-4"/>
                <w:sz w:val="28"/>
                <w:szCs w:val="28"/>
              </w:rPr>
              <w:t xml:space="preserve"> </w:t>
            </w:r>
            <w:r>
              <w:rPr>
                <w:sz w:val="28"/>
                <w:szCs w:val="28"/>
              </w:rPr>
              <w:t>XXI</w:t>
            </w:r>
            <w:r>
              <w:rPr>
                <w:spacing w:val="-5"/>
                <w:sz w:val="28"/>
                <w:szCs w:val="28"/>
              </w:rPr>
              <w:t xml:space="preserve"> </w:t>
            </w:r>
            <w:r>
              <w:rPr>
                <w:sz w:val="28"/>
                <w:szCs w:val="28"/>
              </w:rPr>
              <w:t>в.</w:t>
            </w:r>
            <w:r>
              <w:rPr>
                <w:spacing w:val="-6"/>
                <w:sz w:val="28"/>
                <w:szCs w:val="28"/>
              </w:rPr>
              <w:t xml:space="preserve"> </w:t>
            </w:r>
            <w:r>
              <w:rPr>
                <w:sz w:val="28"/>
                <w:szCs w:val="28"/>
              </w:rPr>
              <w:t>(Февральская</w:t>
            </w:r>
            <w:r>
              <w:rPr>
                <w:spacing w:val="-6"/>
                <w:sz w:val="28"/>
                <w:szCs w:val="28"/>
              </w:rPr>
              <w:t xml:space="preserve"> </w:t>
            </w:r>
            <w:r>
              <w:rPr>
                <w:sz w:val="28"/>
                <w:szCs w:val="28"/>
              </w:rPr>
              <w:t>и</w:t>
            </w:r>
            <w:r>
              <w:rPr>
                <w:spacing w:val="-12"/>
                <w:sz w:val="28"/>
                <w:szCs w:val="28"/>
              </w:rPr>
              <w:t xml:space="preserve"> </w:t>
            </w:r>
            <w:r>
              <w:rPr>
                <w:sz w:val="28"/>
                <w:szCs w:val="28"/>
              </w:rPr>
              <w:t>Октябрьская</w:t>
            </w:r>
            <w:r>
              <w:rPr>
                <w:spacing w:val="-5"/>
                <w:sz w:val="28"/>
                <w:szCs w:val="28"/>
              </w:rPr>
              <w:t xml:space="preserve"> </w:t>
            </w:r>
            <w:r>
              <w:rPr>
                <w:sz w:val="28"/>
                <w:szCs w:val="28"/>
              </w:rPr>
              <w:t>революции</w:t>
            </w:r>
            <w:r>
              <w:rPr>
                <w:spacing w:val="-9"/>
                <w:sz w:val="28"/>
                <w:szCs w:val="28"/>
              </w:rPr>
              <w:t xml:space="preserve"> </w:t>
            </w:r>
            <w:r>
              <w:rPr>
                <w:sz w:val="28"/>
                <w:szCs w:val="28"/>
              </w:rPr>
              <w:t>1917</w:t>
            </w:r>
            <w:r>
              <w:rPr>
                <w:spacing w:val="-8"/>
                <w:sz w:val="28"/>
                <w:szCs w:val="28"/>
              </w:rPr>
              <w:t xml:space="preserve"> </w:t>
            </w:r>
            <w:r>
              <w:rPr>
                <w:sz w:val="28"/>
                <w:szCs w:val="28"/>
              </w:rPr>
              <w:t>г.,</w:t>
            </w:r>
            <w:r>
              <w:rPr>
                <w:spacing w:val="-8"/>
                <w:sz w:val="28"/>
                <w:szCs w:val="28"/>
              </w:rPr>
              <w:t xml:space="preserve"> </w:t>
            </w:r>
            <w:r>
              <w:rPr>
                <w:sz w:val="28"/>
                <w:szCs w:val="28"/>
              </w:rPr>
              <w:t>Великая Отечественная война, распад СССР, сложные 1990-е гг., возрождение страны с 2000-х гг., воссоединение Крыма с Россией в 2014 г.); характеризовать итоги и историческое</w:t>
            </w:r>
          </w:p>
          <w:p w14:paraId="1CB9797F">
            <w:pPr>
              <w:pStyle w:val="9"/>
              <w:spacing w:line="224" w:lineRule="exact"/>
              <w:ind w:left="126"/>
              <w:rPr>
                <w:sz w:val="28"/>
                <w:szCs w:val="28"/>
              </w:rPr>
            </w:pPr>
            <w:r>
              <w:rPr>
                <w:sz w:val="28"/>
                <w:szCs w:val="28"/>
              </w:rPr>
              <w:t>значение</w:t>
            </w:r>
            <w:r>
              <w:rPr>
                <w:spacing w:val="-9"/>
                <w:sz w:val="28"/>
                <w:szCs w:val="28"/>
              </w:rPr>
              <w:t xml:space="preserve"> </w:t>
            </w:r>
            <w:r>
              <w:rPr>
                <w:spacing w:val="-2"/>
                <w:sz w:val="28"/>
                <w:szCs w:val="28"/>
              </w:rPr>
              <w:t>событий</w:t>
            </w:r>
          </w:p>
        </w:tc>
      </w:tr>
      <w:tr w14:paraId="1E2B696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trPr>
        <w:tc>
          <w:tcPr>
            <w:tcW w:w="1565" w:type="dxa"/>
          </w:tcPr>
          <w:p w14:paraId="2AC78958">
            <w:pPr>
              <w:pStyle w:val="9"/>
              <w:spacing w:before="7"/>
              <w:rPr>
                <w:sz w:val="28"/>
                <w:szCs w:val="28"/>
              </w:rPr>
            </w:pPr>
            <w:r>
              <w:rPr>
                <w:spacing w:val="-10"/>
                <w:sz w:val="28"/>
                <w:szCs w:val="28"/>
              </w:rPr>
              <w:t>7</w:t>
            </w:r>
          </w:p>
        </w:tc>
        <w:tc>
          <w:tcPr>
            <w:tcW w:w="7821" w:type="dxa"/>
          </w:tcPr>
          <w:p w14:paraId="79797152">
            <w:pPr>
              <w:pStyle w:val="9"/>
              <w:ind w:left="126" w:right="289"/>
              <w:rPr>
                <w:sz w:val="28"/>
                <w:szCs w:val="28"/>
              </w:rPr>
            </w:pPr>
            <w:r>
              <w:rPr>
                <w:sz w:val="28"/>
                <w:szCs w:val="28"/>
              </w:rPr>
              <w:t>Рассмотрение</w:t>
            </w:r>
            <w:r>
              <w:rPr>
                <w:spacing w:val="-9"/>
                <w:sz w:val="28"/>
                <w:szCs w:val="28"/>
              </w:rPr>
              <w:t xml:space="preserve"> </w:t>
            </w:r>
            <w:r>
              <w:rPr>
                <w:sz w:val="28"/>
                <w:szCs w:val="28"/>
              </w:rPr>
              <w:t>исторических</w:t>
            </w:r>
            <w:r>
              <w:rPr>
                <w:spacing w:val="-8"/>
                <w:sz w:val="28"/>
                <w:szCs w:val="28"/>
              </w:rPr>
              <w:t xml:space="preserve"> </w:t>
            </w:r>
            <w:r>
              <w:rPr>
                <w:sz w:val="28"/>
                <w:szCs w:val="28"/>
              </w:rPr>
              <w:t>версий</w:t>
            </w:r>
            <w:r>
              <w:rPr>
                <w:spacing w:val="-9"/>
                <w:sz w:val="28"/>
                <w:szCs w:val="28"/>
              </w:rPr>
              <w:t xml:space="preserve"> </w:t>
            </w:r>
            <w:r>
              <w:rPr>
                <w:sz w:val="28"/>
                <w:szCs w:val="28"/>
              </w:rPr>
              <w:t>и</w:t>
            </w:r>
            <w:r>
              <w:rPr>
                <w:spacing w:val="-13"/>
                <w:sz w:val="28"/>
                <w:szCs w:val="28"/>
              </w:rPr>
              <w:t xml:space="preserve"> </w:t>
            </w:r>
            <w:r>
              <w:rPr>
                <w:sz w:val="28"/>
                <w:szCs w:val="28"/>
              </w:rPr>
              <w:t>оценок,</w:t>
            </w:r>
            <w:r>
              <w:rPr>
                <w:spacing w:val="-11"/>
                <w:sz w:val="28"/>
                <w:szCs w:val="28"/>
              </w:rPr>
              <w:t xml:space="preserve"> </w:t>
            </w:r>
            <w:r>
              <w:rPr>
                <w:sz w:val="28"/>
                <w:szCs w:val="28"/>
              </w:rPr>
              <w:t>определение</w:t>
            </w:r>
            <w:r>
              <w:rPr>
                <w:spacing w:val="-9"/>
                <w:sz w:val="28"/>
                <w:szCs w:val="28"/>
              </w:rPr>
              <w:t xml:space="preserve"> </w:t>
            </w:r>
            <w:r>
              <w:rPr>
                <w:sz w:val="28"/>
                <w:szCs w:val="28"/>
              </w:rPr>
              <w:t>своего</w:t>
            </w:r>
            <w:r>
              <w:rPr>
                <w:spacing w:val="-9"/>
                <w:sz w:val="28"/>
                <w:szCs w:val="28"/>
              </w:rPr>
              <w:t xml:space="preserve"> </w:t>
            </w:r>
            <w:r>
              <w:rPr>
                <w:sz w:val="28"/>
                <w:szCs w:val="28"/>
              </w:rPr>
              <w:t>отношения</w:t>
            </w:r>
            <w:r>
              <w:rPr>
                <w:spacing w:val="-10"/>
                <w:sz w:val="28"/>
                <w:szCs w:val="28"/>
              </w:rPr>
              <w:t xml:space="preserve"> </w:t>
            </w:r>
            <w:r>
              <w:rPr>
                <w:sz w:val="28"/>
                <w:szCs w:val="28"/>
              </w:rPr>
              <w:t>к наиболее значимым событиям и личностям прошлого</w:t>
            </w:r>
          </w:p>
        </w:tc>
      </w:tr>
      <w:tr w14:paraId="14FCACC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00" w:hRule="atLeast"/>
        </w:trPr>
        <w:tc>
          <w:tcPr>
            <w:tcW w:w="1565" w:type="dxa"/>
          </w:tcPr>
          <w:p w14:paraId="65008E64">
            <w:pPr>
              <w:pStyle w:val="9"/>
              <w:spacing w:before="7"/>
              <w:rPr>
                <w:sz w:val="28"/>
                <w:szCs w:val="28"/>
              </w:rPr>
            </w:pPr>
            <w:r>
              <w:rPr>
                <w:spacing w:val="-5"/>
                <w:sz w:val="28"/>
                <w:szCs w:val="28"/>
              </w:rPr>
              <w:t>7.1</w:t>
            </w:r>
          </w:p>
        </w:tc>
        <w:tc>
          <w:tcPr>
            <w:tcW w:w="7821" w:type="dxa"/>
          </w:tcPr>
          <w:p w14:paraId="058D68EB">
            <w:pPr>
              <w:pStyle w:val="9"/>
              <w:spacing w:line="230" w:lineRule="atLeast"/>
              <w:ind w:left="126" w:right="604"/>
              <w:rPr>
                <w:sz w:val="28"/>
                <w:szCs w:val="28"/>
              </w:rPr>
            </w:pPr>
            <w:r>
              <w:rPr>
                <w:sz w:val="28"/>
                <w:szCs w:val="28"/>
              </w:rPr>
              <w:t>Излагать</w:t>
            </w:r>
            <w:r>
              <w:rPr>
                <w:spacing w:val="-12"/>
                <w:sz w:val="28"/>
                <w:szCs w:val="28"/>
              </w:rPr>
              <w:t xml:space="preserve"> </w:t>
            </w:r>
            <w:r>
              <w:rPr>
                <w:sz w:val="28"/>
                <w:szCs w:val="28"/>
              </w:rPr>
              <w:t>оценки</w:t>
            </w:r>
            <w:r>
              <w:rPr>
                <w:spacing w:val="-11"/>
                <w:sz w:val="28"/>
                <w:szCs w:val="28"/>
              </w:rPr>
              <w:t xml:space="preserve"> </w:t>
            </w:r>
            <w:r>
              <w:rPr>
                <w:sz w:val="28"/>
                <w:szCs w:val="28"/>
              </w:rPr>
              <w:t>событий</w:t>
            </w:r>
            <w:r>
              <w:rPr>
                <w:spacing w:val="-9"/>
                <w:sz w:val="28"/>
                <w:szCs w:val="28"/>
              </w:rPr>
              <w:t xml:space="preserve"> </w:t>
            </w:r>
            <w:r>
              <w:rPr>
                <w:sz w:val="28"/>
                <w:szCs w:val="28"/>
              </w:rPr>
              <w:t>и</w:t>
            </w:r>
            <w:r>
              <w:rPr>
                <w:spacing w:val="-11"/>
                <w:sz w:val="28"/>
                <w:szCs w:val="28"/>
              </w:rPr>
              <w:t xml:space="preserve"> </w:t>
            </w:r>
            <w:r>
              <w:rPr>
                <w:sz w:val="28"/>
                <w:szCs w:val="28"/>
              </w:rPr>
              <w:t>личностей</w:t>
            </w:r>
            <w:r>
              <w:rPr>
                <w:spacing w:val="-9"/>
                <w:sz w:val="28"/>
                <w:szCs w:val="28"/>
              </w:rPr>
              <w:t xml:space="preserve"> </w:t>
            </w:r>
            <w:r>
              <w:rPr>
                <w:sz w:val="28"/>
                <w:szCs w:val="28"/>
              </w:rPr>
              <w:t>эпохи</w:t>
            </w:r>
            <w:r>
              <w:rPr>
                <w:spacing w:val="-9"/>
                <w:sz w:val="28"/>
                <w:szCs w:val="28"/>
              </w:rPr>
              <w:t xml:space="preserve"> </w:t>
            </w:r>
            <w:r>
              <w:rPr>
                <w:sz w:val="28"/>
                <w:szCs w:val="28"/>
              </w:rPr>
              <w:t>Средневековья,</w:t>
            </w:r>
            <w:r>
              <w:rPr>
                <w:spacing w:val="-7"/>
                <w:sz w:val="28"/>
                <w:szCs w:val="28"/>
              </w:rPr>
              <w:t xml:space="preserve"> </w:t>
            </w:r>
            <w:r>
              <w:rPr>
                <w:sz w:val="28"/>
                <w:szCs w:val="28"/>
              </w:rPr>
              <w:t>приводимые</w:t>
            </w:r>
            <w:r>
              <w:rPr>
                <w:spacing w:val="-9"/>
                <w:sz w:val="28"/>
                <w:szCs w:val="28"/>
              </w:rPr>
              <w:t xml:space="preserve"> </w:t>
            </w:r>
            <w:r>
              <w:rPr>
                <w:sz w:val="28"/>
                <w:szCs w:val="28"/>
              </w:rPr>
              <w:t>в учебной и</w:t>
            </w:r>
            <w:r>
              <w:rPr>
                <w:spacing w:val="-3"/>
                <w:sz w:val="28"/>
                <w:szCs w:val="28"/>
              </w:rPr>
              <w:t xml:space="preserve"> </w:t>
            </w:r>
            <w:r>
              <w:rPr>
                <w:sz w:val="28"/>
                <w:szCs w:val="28"/>
              </w:rPr>
              <w:t>научно-популярной</w:t>
            </w:r>
            <w:r>
              <w:rPr>
                <w:spacing w:val="-2"/>
                <w:sz w:val="28"/>
                <w:szCs w:val="28"/>
              </w:rPr>
              <w:t xml:space="preserve"> </w:t>
            </w:r>
            <w:r>
              <w:rPr>
                <w:sz w:val="28"/>
                <w:szCs w:val="28"/>
              </w:rPr>
              <w:t>литературе, объяснять, на каких</w:t>
            </w:r>
            <w:r>
              <w:rPr>
                <w:spacing w:val="-3"/>
                <w:sz w:val="28"/>
                <w:szCs w:val="28"/>
              </w:rPr>
              <w:t xml:space="preserve"> </w:t>
            </w:r>
            <w:r>
              <w:rPr>
                <w:sz w:val="28"/>
                <w:szCs w:val="28"/>
              </w:rPr>
              <w:t>фактах</w:t>
            </w:r>
            <w:r>
              <w:rPr>
                <w:spacing w:val="-3"/>
                <w:sz w:val="28"/>
                <w:szCs w:val="28"/>
              </w:rPr>
              <w:t xml:space="preserve"> </w:t>
            </w:r>
            <w:r>
              <w:rPr>
                <w:sz w:val="28"/>
                <w:szCs w:val="28"/>
              </w:rPr>
              <w:t xml:space="preserve">они </w:t>
            </w:r>
            <w:r>
              <w:rPr>
                <w:spacing w:val="-2"/>
                <w:sz w:val="28"/>
                <w:szCs w:val="28"/>
              </w:rPr>
              <w:t>основаны</w:t>
            </w:r>
          </w:p>
        </w:tc>
      </w:tr>
      <w:tr w14:paraId="3A05480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7" w:hRule="atLeast"/>
        </w:trPr>
        <w:tc>
          <w:tcPr>
            <w:tcW w:w="1565" w:type="dxa"/>
          </w:tcPr>
          <w:p w14:paraId="7B83FFD3">
            <w:pPr>
              <w:pStyle w:val="9"/>
              <w:spacing w:before="8"/>
              <w:rPr>
                <w:sz w:val="28"/>
                <w:szCs w:val="28"/>
              </w:rPr>
            </w:pPr>
            <w:r>
              <w:rPr>
                <w:spacing w:val="-5"/>
                <w:sz w:val="28"/>
                <w:szCs w:val="28"/>
              </w:rPr>
              <w:t>7.2</w:t>
            </w:r>
          </w:p>
        </w:tc>
        <w:tc>
          <w:tcPr>
            <w:tcW w:w="7821" w:type="dxa"/>
          </w:tcPr>
          <w:p w14:paraId="033CB14C">
            <w:pPr>
              <w:pStyle w:val="9"/>
              <w:spacing w:before="1"/>
              <w:ind w:left="126" w:right="289"/>
              <w:rPr>
                <w:sz w:val="28"/>
                <w:szCs w:val="28"/>
              </w:rPr>
            </w:pPr>
            <w:r>
              <w:rPr>
                <w:sz w:val="28"/>
                <w:szCs w:val="28"/>
              </w:rPr>
              <w:t>Высказывать</w:t>
            </w:r>
            <w:r>
              <w:rPr>
                <w:spacing w:val="-8"/>
                <w:sz w:val="28"/>
                <w:szCs w:val="28"/>
              </w:rPr>
              <w:t xml:space="preserve"> </w:t>
            </w:r>
            <w:r>
              <w:rPr>
                <w:sz w:val="28"/>
                <w:szCs w:val="28"/>
              </w:rPr>
              <w:t>отношение</w:t>
            </w:r>
            <w:r>
              <w:rPr>
                <w:spacing w:val="-9"/>
                <w:sz w:val="28"/>
                <w:szCs w:val="28"/>
              </w:rPr>
              <w:t xml:space="preserve"> </w:t>
            </w:r>
            <w:r>
              <w:rPr>
                <w:sz w:val="28"/>
                <w:szCs w:val="28"/>
              </w:rPr>
              <w:t>к</w:t>
            </w:r>
            <w:r>
              <w:rPr>
                <w:spacing w:val="-10"/>
                <w:sz w:val="28"/>
                <w:szCs w:val="28"/>
              </w:rPr>
              <w:t xml:space="preserve"> </w:t>
            </w:r>
            <w:r>
              <w:rPr>
                <w:sz w:val="28"/>
                <w:szCs w:val="28"/>
              </w:rPr>
              <w:t>поступкам</w:t>
            </w:r>
            <w:r>
              <w:rPr>
                <w:spacing w:val="-5"/>
                <w:sz w:val="28"/>
                <w:szCs w:val="28"/>
              </w:rPr>
              <w:t xml:space="preserve"> </w:t>
            </w:r>
            <w:r>
              <w:rPr>
                <w:sz w:val="28"/>
                <w:szCs w:val="28"/>
              </w:rPr>
              <w:t>и</w:t>
            </w:r>
            <w:r>
              <w:rPr>
                <w:spacing w:val="-10"/>
                <w:sz w:val="28"/>
                <w:szCs w:val="28"/>
              </w:rPr>
              <w:t xml:space="preserve"> </w:t>
            </w:r>
            <w:r>
              <w:rPr>
                <w:sz w:val="28"/>
                <w:szCs w:val="28"/>
              </w:rPr>
              <w:t>качествам</w:t>
            </w:r>
            <w:r>
              <w:rPr>
                <w:spacing w:val="-6"/>
                <w:sz w:val="28"/>
                <w:szCs w:val="28"/>
              </w:rPr>
              <w:t xml:space="preserve"> </w:t>
            </w:r>
            <w:r>
              <w:rPr>
                <w:sz w:val="28"/>
                <w:szCs w:val="28"/>
              </w:rPr>
              <w:t>людей</w:t>
            </w:r>
            <w:r>
              <w:rPr>
                <w:spacing w:val="-8"/>
                <w:sz w:val="28"/>
                <w:szCs w:val="28"/>
              </w:rPr>
              <w:t xml:space="preserve"> </w:t>
            </w:r>
            <w:r>
              <w:rPr>
                <w:sz w:val="28"/>
                <w:szCs w:val="28"/>
              </w:rPr>
              <w:t>средневековой</w:t>
            </w:r>
            <w:r>
              <w:rPr>
                <w:spacing w:val="-8"/>
                <w:sz w:val="28"/>
                <w:szCs w:val="28"/>
              </w:rPr>
              <w:t xml:space="preserve"> </w:t>
            </w:r>
            <w:r>
              <w:rPr>
                <w:sz w:val="28"/>
                <w:szCs w:val="28"/>
              </w:rPr>
              <w:t>эпохи</w:t>
            </w:r>
            <w:r>
              <w:rPr>
                <w:spacing w:val="-10"/>
                <w:sz w:val="28"/>
                <w:szCs w:val="28"/>
              </w:rPr>
              <w:t xml:space="preserve"> </w:t>
            </w:r>
            <w:r>
              <w:rPr>
                <w:sz w:val="28"/>
                <w:szCs w:val="28"/>
              </w:rPr>
              <w:t>с</w:t>
            </w:r>
            <w:r>
              <w:rPr>
                <w:spacing w:val="-9"/>
                <w:sz w:val="28"/>
                <w:szCs w:val="28"/>
              </w:rPr>
              <w:t xml:space="preserve"> </w:t>
            </w:r>
            <w:r>
              <w:rPr>
                <w:sz w:val="28"/>
                <w:szCs w:val="28"/>
              </w:rPr>
              <w:t>, учетом исторического контекста и восприятия современного человека</w:t>
            </w:r>
          </w:p>
        </w:tc>
      </w:tr>
      <w:tr w14:paraId="1F5DD7F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30" w:hRule="atLeast"/>
        </w:trPr>
        <w:tc>
          <w:tcPr>
            <w:tcW w:w="1565" w:type="dxa"/>
          </w:tcPr>
          <w:p w14:paraId="33DDD2EE">
            <w:pPr>
              <w:pStyle w:val="9"/>
              <w:spacing w:before="7"/>
              <w:rPr>
                <w:sz w:val="28"/>
                <w:szCs w:val="28"/>
              </w:rPr>
            </w:pPr>
            <w:r>
              <w:rPr>
                <w:spacing w:val="-5"/>
                <w:sz w:val="28"/>
                <w:szCs w:val="28"/>
              </w:rPr>
              <w:t>7.3</w:t>
            </w:r>
          </w:p>
        </w:tc>
        <w:tc>
          <w:tcPr>
            <w:tcW w:w="7821" w:type="dxa"/>
          </w:tcPr>
          <w:p w14:paraId="6090242F">
            <w:pPr>
              <w:pStyle w:val="9"/>
              <w:spacing w:before="7"/>
              <w:ind w:left="126" w:right="757"/>
              <w:jc w:val="both"/>
              <w:rPr>
                <w:sz w:val="28"/>
                <w:szCs w:val="28"/>
              </w:rPr>
            </w:pPr>
            <w:r>
              <w:rPr>
                <w:sz w:val="28"/>
                <w:szCs w:val="28"/>
              </w:rPr>
              <w:t>Определять</w:t>
            </w:r>
            <w:r>
              <w:rPr>
                <w:spacing w:val="-2"/>
                <w:sz w:val="28"/>
                <w:szCs w:val="28"/>
              </w:rPr>
              <w:t xml:space="preserve"> </w:t>
            </w:r>
            <w:r>
              <w:rPr>
                <w:sz w:val="28"/>
                <w:szCs w:val="28"/>
              </w:rPr>
              <w:t>и</w:t>
            </w:r>
            <w:r>
              <w:rPr>
                <w:spacing w:val="-8"/>
                <w:sz w:val="28"/>
                <w:szCs w:val="28"/>
              </w:rPr>
              <w:t xml:space="preserve"> </w:t>
            </w:r>
            <w:r>
              <w:rPr>
                <w:sz w:val="28"/>
                <w:szCs w:val="28"/>
              </w:rPr>
              <w:t>аргументировать</w:t>
            </w:r>
            <w:r>
              <w:rPr>
                <w:spacing w:val="-4"/>
                <w:sz w:val="28"/>
                <w:szCs w:val="28"/>
              </w:rPr>
              <w:t xml:space="preserve"> </w:t>
            </w:r>
            <w:r>
              <w:rPr>
                <w:sz w:val="28"/>
                <w:szCs w:val="28"/>
              </w:rPr>
              <w:t>собственную</w:t>
            </w:r>
            <w:r>
              <w:rPr>
                <w:spacing w:val="-3"/>
                <w:sz w:val="28"/>
                <w:szCs w:val="28"/>
              </w:rPr>
              <w:t xml:space="preserve"> </w:t>
            </w:r>
            <w:r>
              <w:rPr>
                <w:sz w:val="28"/>
                <w:szCs w:val="28"/>
              </w:rPr>
              <w:t>или</w:t>
            </w:r>
            <w:r>
              <w:rPr>
                <w:spacing w:val="-4"/>
                <w:sz w:val="28"/>
                <w:szCs w:val="28"/>
              </w:rPr>
              <w:t xml:space="preserve"> </w:t>
            </w:r>
            <w:r>
              <w:rPr>
                <w:sz w:val="28"/>
                <w:szCs w:val="28"/>
              </w:rPr>
              <w:t>предложенную</w:t>
            </w:r>
            <w:r>
              <w:rPr>
                <w:spacing w:val="-5"/>
                <w:sz w:val="28"/>
                <w:szCs w:val="28"/>
              </w:rPr>
              <w:t xml:space="preserve"> </w:t>
            </w:r>
            <w:r>
              <w:rPr>
                <w:sz w:val="28"/>
                <w:szCs w:val="28"/>
              </w:rPr>
              <w:t>точку</w:t>
            </w:r>
            <w:r>
              <w:rPr>
                <w:spacing w:val="-7"/>
                <w:sz w:val="28"/>
                <w:szCs w:val="28"/>
              </w:rPr>
              <w:t xml:space="preserve"> </w:t>
            </w:r>
            <w:r>
              <w:rPr>
                <w:sz w:val="28"/>
                <w:szCs w:val="28"/>
              </w:rPr>
              <w:t>зрения</w:t>
            </w:r>
            <w:r>
              <w:rPr>
                <w:spacing w:val="-6"/>
                <w:sz w:val="28"/>
                <w:szCs w:val="28"/>
              </w:rPr>
              <w:t xml:space="preserve"> </w:t>
            </w:r>
            <w:r>
              <w:rPr>
                <w:sz w:val="28"/>
                <w:szCs w:val="28"/>
              </w:rPr>
              <w:t>на события и</w:t>
            </w:r>
            <w:r>
              <w:rPr>
                <w:spacing w:val="-1"/>
                <w:sz w:val="28"/>
                <w:szCs w:val="28"/>
              </w:rPr>
              <w:t xml:space="preserve"> </w:t>
            </w:r>
            <w:r>
              <w:rPr>
                <w:sz w:val="28"/>
                <w:szCs w:val="28"/>
              </w:rPr>
              <w:t>личностей</w:t>
            </w:r>
            <w:r>
              <w:rPr>
                <w:spacing w:val="-1"/>
                <w:sz w:val="28"/>
                <w:szCs w:val="28"/>
              </w:rPr>
              <w:t xml:space="preserve"> </w:t>
            </w:r>
            <w:r>
              <w:rPr>
                <w:sz w:val="28"/>
                <w:szCs w:val="28"/>
              </w:rPr>
              <w:t>отечественной и</w:t>
            </w:r>
            <w:r>
              <w:rPr>
                <w:spacing w:val="-1"/>
                <w:sz w:val="28"/>
                <w:szCs w:val="28"/>
              </w:rPr>
              <w:t xml:space="preserve"> </w:t>
            </w:r>
            <w:r>
              <w:rPr>
                <w:sz w:val="28"/>
                <w:szCs w:val="28"/>
              </w:rPr>
              <w:t>всеобщей истории эпохи</w:t>
            </w:r>
            <w:r>
              <w:rPr>
                <w:spacing w:val="-1"/>
                <w:sz w:val="28"/>
                <w:szCs w:val="28"/>
              </w:rPr>
              <w:t xml:space="preserve"> </w:t>
            </w:r>
            <w:r>
              <w:rPr>
                <w:sz w:val="28"/>
                <w:szCs w:val="28"/>
              </w:rPr>
              <w:t>Средневековья</w:t>
            </w:r>
            <w:r>
              <w:rPr>
                <w:spacing w:val="-1"/>
                <w:sz w:val="28"/>
                <w:szCs w:val="28"/>
              </w:rPr>
              <w:t xml:space="preserve"> </w:t>
            </w:r>
            <w:r>
              <w:rPr>
                <w:sz w:val="28"/>
                <w:szCs w:val="28"/>
              </w:rPr>
              <w:t>с опорой на</w:t>
            </w:r>
          </w:p>
          <w:p w14:paraId="146D0530">
            <w:pPr>
              <w:pStyle w:val="9"/>
              <w:spacing w:line="213" w:lineRule="exact"/>
              <w:ind w:left="126"/>
              <w:jc w:val="both"/>
              <w:rPr>
                <w:sz w:val="28"/>
                <w:szCs w:val="28"/>
              </w:rPr>
            </w:pPr>
            <w:r>
              <w:rPr>
                <w:sz w:val="28"/>
                <w:szCs w:val="28"/>
              </w:rPr>
              <w:t>фактический</w:t>
            </w:r>
            <w:r>
              <w:rPr>
                <w:spacing w:val="-13"/>
                <w:sz w:val="28"/>
                <w:szCs w:val="28"/>
              </w:rPr>
              <w:t xml:space="preserve"> </w:t>
            </w:r>
            <w:r>
              <w:rPr>
                <w:sz w:val="28"/>
                <w:szCs w:val="28"/>
              </w:rPr>
              <w:t>материал,</w:t>
            </w:r>
            <w:r>
              <w:rPr>
                <w:spacing w:val="-9"/>
                <w:sz w:val="28"/>
                <w:szCs w:val="28"/>
              </w:rPr>
              <w:t xml:space="preserve"> </w:t>
            </w:r>
            <w:r>
              <w:rPr>
                <w:sz w:val="28"/>
                <w:szCs w:val="28"/>
              </w:rPr>
              <w:t>в</w:t>
            </w:r>
            <w:r>
              <w:rPr>
                <w:spacing w:val="-12"/>
                <w:sz w:val="28"/>
                <w:szCs w:val="28"/>
              </w:rPr>
              <w:t xml:space="preserve"> </w:t>
            </w:r>
            <w:r>
              <w:rPr>
                <w:sz w:val="28"/>
                <w:szCs w:val="28"/>
              </w:rPr>
              <w:t>том</w:t>
            </w:r>
            <w:r>
              <w:rPr>
                <w:spacing w:val="-11"/>
                <w:sz w:val="28"/>
                <w:szCs w:val="28"/>
              </w:rPr>
              <w:t xml:space="preserve"> </w:t>
            </w:r>
            <w:r>
              <w:rPr>
                <w:sz w:val="28"/>
                <w:szCs w:val="28"/>
              </w:rPr>
              <w:t>числе</w:t>
            </w:r>
            <w:r>
              <w:rPr>
                <w:spacing w:val="-10"/>
                <w:sz w:val="28"/>
                <w:szCs w:val="28"/>
              </w:rPr>
              <w:t xml:space="preserve"> </w:t>
            </w:r>
            <w:r>
              <w:rPr>
                <w:sz w:val="28"/>
                <w:szCs w:val="28"/>
              </w:rPr>
              <w:t>используя</w:t>
            </w:r>
            <w:r>
              <w:rPr>
                <w:spacing w:val="-10"/>
                <w:sz w:val="28"/>
                <w:szCs w:val="28"/>
              </w:rPr>
              <w:t xml:space="preserve"> </w:t>
            </w:r>
            <w:r>
              <w:rPr>
                <w:sz w:val="28"/>
                <w:szCs w:val="28"/>
              </w:rPr>
              <w:t>источники</w:t>
            </w:r>
            <w:r>
              <w:rPr>
                <w:spacing w:val="-10"/>
                <w:sz w:val="28"/>
                <w:szCs w:val="28"/>
              </w:rPr>
              <w:t xml:space="preserve"> </w:t>
            </w:r>
            <w:r>
              <w:rPr>
                <w:sz w:val="28"/>
                <w:szCs w:val="28"/>
              </w:rPr>
              <w:t>разных</w:t>
            </w:r>
            <w:r>
              <w:rPr>
                <w:spacing w:val="-11"/>
                <w:sz w:val="28"/>
                <w:szCs w:val="28"/>
              </w:rPr>
              <w:t xml:space="preserve"> </w:t>
            </w:r>
            <w:r>
              <w:rPr>
                <w:spacing w:val="-2"/>
                <w:sz w:val="28"/>
                <w:szCs w:val="28"/>
              </w:rPr>
              <w:t>типов</w:t>
            </w:r>
          </w:p>
        </w:tc>
      </w:tr>
      <w:tr w14:paraId="529F766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4" w:hRule="atLeast"/>
        </w:trPr>
        <w:tc>
          <w:tcPr>
            <w:tcW w:w="1565" w:type="dxa"/>
          </w:tcPr>
          <w:p w14:paraId="4B6B64D3">
            <w:pPr>
              <w:pStyle w:val="9"/>
              <w:rPr>
                <w:sz w:val="28"/>
                <w:szCs w:val="28"/>
              </w:rPr>
            </w:pPr>
            <w:r>
              <w:rPr>
                <w:spacing w:val="-10"/>
                <w:sz w:val="28"/>
                <w:szCs w:val="28"/>
              </w:rPr>
              <w:t>8</w:t>
            </w:r>
          </w:p>
        </w:tc>
        <w:tc>
          <w:tcPr>
            <w:tcW w:w="7821" w:type="dxa"/>
          </w:tcPr>
          <w:p w14:paraId="2F19A46B">
            <w:pPr>
              <w:pStyle w:val="9"/>
              <w:ind w:left="126"/>
              <w:rPr>
                <w:sz w:val="28"/>
                <w:szCs w:val="28"/>
              </w:rPr>
            </w:pPr>
            <w:r>
              <w:rPr>
                <w:spacing w:val="-2"/>
                <w:sz w:val="28"/>
                <w:szCs w:val="28"/>
              </w:rPr>
              <w:t>Применение</w:t>
            </w:r>
            <w:r>
              <w:rPr>
                <w:spacing w:val="-10"/>
                <w:sz w:val="28"/>
                <w:szCs w:val="28"/>
              </w:rPr>
              <w:t xml:space="preserve"> </w:t>
            </w:r>
            <w:r>
              <w:rPr>
                <w:spacing w:val="-2"/>
                <w:sz w:val="28"/>
                <w:szCs w:val="28"/>
              </w:rPr>
              <w:t>исторических</w:t>
            </w:r>
            <w:r>
              <w:rPr>
                <w:spacing w:val="-8"/>
                <w:sz w:val="28"/>
                <w:szCs w:val="28"/>
              </w:rPr>
              <w:t xml:space="preserve"> </w:t>
            </w:r>
            <w:r>
              <w:rPr>
                <w:spacing w:val="-2"/>
                <w:sz w:val="28"/>
                <w:szCs w:val="28"/>
              </w:rPr>
              <w:t>знаний</w:t>
            </w:r>
          </w:p>
        </w:tc>
      </w:tr>
      <w:tr w14:paraId="572F170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2" w:hRule="atLeast"/>
        </w:trPr>
        <w:tc>
          <w:tcPr>
            <w:tcW w:w="1565" w:type="dxa"/>
          </w:tcPr>
          <w:p w14:paraId="0F01713F">
            <w:pPr>
              <w:pStyle w:val="9"/>
              <w:spacing w:before="7"/>
              <w:rPr>
                <w:sz w:val="28"/>
                <w:szCs w:val="28"/>
              </w:rPr>
            </w:pPr>
            <w:r>
              <w:rPr>
                <w:spacing w:val="-5"/>
                <w:sz w:val="28"/>
                <w:szCs w:val="28"/>
              </w:rPr>
              <w:t>8.1</w:t>
            </w:r>
          </w:p>
        </w:tc>
        <w:tc>
          <w:tcPr>
            <w:tcW w:w="7821" w:type="dxa"/>
          </w:tcPr>
          <w:p w14:paraId="26F1FCE5">
            <w:pPr>
              <w:pStyle w:val="9"/>
              <w:spacing w:line="237" w:lineRule="auto"/>
              <w:ind w:left="126"/>
              <w:rPr>
                <w:sz w:val="28"/>
                <w:szCs w:val="28"/>
              </w:rPr>
            </w:pPr>
            <w:r>
              <w:rPr>
                <w:sz w:val="28"/>
                <w:szCs w:val="28"/>
              </w:rPr>
              <w:t>Объяснять</w:t>
            </w:r>
            <w:r>
              <w:rPr>
                <w:spacing w:val="-6"/>
                <w:sz w:val="28"/>
                <w:szCs w:val="28"/>
              </w:rPr>
              <w:t xml:space="preserve"> </w:t>
            </w:r>
            <w:r>
              <w:rPr>
                <w:sz w:val="28"/>
                <w:szCs w:val="28"/>
              </w:rPr>
              <w:t>значение</w:t>
            </w:r>
            <w:r>
              <w:rPr>
                <w:spacing w:val="-7"/>
                <w:sz w:val="28"/>
                <w:szCs w:val="28"/>
              </w:rPr>
              <w:t xml:space="preserve"> </w:t>
            </w:r>
            <w:r>
              <w:rPr>
                <w:sz w:val="28"/>
                <w:szCs w:val="28"/>
              </w:rPr>
              <w:t>памятников</w:t>
            </w:r>
            <w:r>
              <w:rPr>
                <w:spacing w:val="-7"/>
                <w:sz w:val="28"/>
                <w:szCs w:val="28"/>
              </w:rPr>
              <w:t xml:space="preserve"> </w:t>
            </w:r>
            <w:r>
              <w:rPr>
                <w:sz w:val="28"/>
                <w:szCs w:val="28"/>
              </w:rPr>
              <w:t>истории</w:t>
            </w:r>
            <w:r>
              <w:rPr>
                <w:spacing w:val="-8"/>
                <w:sz w:val="28"/>
                <w:szCs w:val="28"/>
              </w:rPr>
              <w:t xml:space="preserve"> </w:t>
            </w:r>
            <w:r>
              <w:rPr>
                <w:sz w:val="28"/>
                <w:szCs w:val="28"/>
              </w:rPr>
              <w:t>и</w:t>
            </w:r>
            <w:r>
              <w:rPr>
                <w:spacing w:val="-12"/>
                <w:sz w:val="28"/>
                <w:szCs w:val="28"/>
              </w:rPr>
              <w:t xml:space="preserve"> </w:t>
            </w:r>
            <w:r>
              <w:rPr>
                <w:sz w:val="28"/>
                <w:szCs w:val="28"/>
              </w:rPr>
              <w:t>культуры</w:t>
            </w:r>
            <w:r>
              <w:rPr>
                <w:spacing w:val="-6"/>
                <w:sz w:val="28"/>
                <w:szCs w:val="28"/>
              </w:rPr>
              <w:t xml:space="preserve"> </w:t>
            </w:r>
            <w:r>
              <w:rPr>
                <w:sz w:val="28"/>
                <w:szCs w:val="28"/>
              </w:rPr>
              <w:t>Руси</w:t>
            </w:r>
            <w:r>
              <w:rPr>
                <w:spacing w:val="-9"/>
                <w:sz w:val="28"/>
                <w:szCs w:val="28"/>
              </w:rPr>
              <w:t xml:space="preserve"> </w:t>
            </w:r>
            <w:r>
              <w:rPr>
                <w:sz w:val="28"/>
                <w:szCs w:val="28"/>
              </w:rPr>
              <w:t>и</w:t>
            </w:r>
            <w:r>
              <w:rPr>
                <w:spacing w:val="-10"/>
                <w:sz w:val="28"/>
                <w:szCs w:val="28"/>
              </w:rPr>
              <w:t xml:space="preserve"> </w:t>
            </w:r>
            <w:r>
              <w:rPr>
                <w:sz w:val="28"/>
                <w:szCs w:val="28"/>
              </w:rPr>
              <w:t>других</w:t>
            </w:r>
            <w:r>
              <w:rPr>
                <w:spacing w:val="-10"/>
                <w:sz w:val="28"/>
                <w:szCs w:val="28"/>
              </w:rPr>
              <w:t xml:space="preserve"> </w:t>
            </w:r>
            <w:r>
              <w:rPr>
                <w:sz w:val="28"/>
                <w:szCs w:val="28"/>
              </w:rPr>
              <w:t>стран</w:t>
            </w:r>
            <w:r>
              <w:rPr>
                <w:spacing w:val="-10"/>
                <w:sz w:val="28"/>
                <w:szCs w:val="28"/>
              </w:rPr>
              <w:t xml:space="preserve"> </w:t>
            </w:r>
            <w:r>
              <w:rPr>
                <w:sz w:val="28"/>
                <w:szCs w:val="28"/>
              </w:rPr>
              <w:t>эпохи Средневековья, необходимость сохранения их в современном мире</w:t>
            </w:r>
          </w:p>
        </w:tc>
      </w:tr>
      <w:tr w14:paraId="4252880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trPr>
        <w:tc>
          <w:tcPr>
            <w:tcW w:w="1565" w:type="dxa"/>
          </w:tcPr>
          <w:p w14:paraId="7AD0B486">
            <w:pPr>
              <w:pStyle w:val="9"/>
              <w:spacing w:before="7"/>
              <w:rPr>
                <w:sz w:val="28"/>
                <w:szCs w:val="28"/>
              </w:rPr>
            </w:pPr>
            <w:r>
              <w:rPr>
                <w:spacing w:val="-5"/>
                <w:sz w:val="28"/>
                <w:szCs w:val="28"/>
              </w:rPr>
              <w:t>8.2</w:t>
            </w:r>
          </w:p>
        </w:tc>
        <w:tc>
          <w:tcPr>
            <w:tcW w:w="7821" w:type="dxa"/>
          </w:tcPr>
          <w:p w14:paraId="0EF3CEAE">
            <w:pPr>
              <w:pStyle w:val="9"/>
              <w:ind w:left="126"/>
              <w:rPr>
                <w:sz w:val="28"/>
                <w:szCs w:val="28"/>
              </w:rPr>
            </w:pPr>
            <w:r>
              <w:rPr>
                <w:sz w:val="28"/>
                <w:szCs w:val="28"/>
              </w:rPr>
              <w:t>Выполнять</w:t>
            </w:r>
            <w:r>
              <w:rPr>
                <w:spacing w:val="-4"/>
                <w:sz w:val="28"/>
                <w:szCs w:val="28"/>
              </w:rPr>
              <w:t xml:space="preserve"> </w:t>
            </w:r>
            <w:r>
              <w:rPr>
                <w:sz w:val="28"/>
                <w:szCs w:val="28"/>
              </w:rPr>
              <w:t>учебные</w:t>
            </w:r>
            <w:r>
              <w:rPr>
                <w:spacing w:val="-6"/>
                <w:sz w:val="28"/>
                <w:szCs w:val="28"/>
              </w:rPr>
              <w:t xml:space="preserve"> </w:t>
            </w:r>
            <w:r>
              <w:rPr>
                <w:sz w:val="28"/>
                <w:szCs w:val="28"/>
              </w:rPr>
              <w:t>проекты</w:t>
            </w:r>
            <w:r>
              <w:rPr>
                <w:spacing w:val="-6"/>
                <w:sz w:val="28"/>
                <w:szCs w:val="28"/>
              </w:rPr>
              <w:t xml:space="preserve"> </w:t>
            </w:r>
            <w:r>
              <w:rPr>
                <w:sz w:val="28"/>
                <w:szCs w:val="28"/>
              </w:rPr>
              <w:t>по</w:t>
            </w:r>
            <w:r>
              <w:rPr>
                <w:spacing w:val="-9"/>
                <w:sz w:val="28"/>
                <w:szCs w:val="28"/>
              </w:rPr>
              <w:t xml:space="preserve"> </w:t>
            </w:r>
            <w:r>
              <w:rPr>
                <w:sz w:val="28"/>
                <w:szCs w:val="28"/>
              </w:rPr>
              <w:t>истории</w:t>
            </w:r>
            <w:r>
              <w:rPr>
                <w:spacing w:val="-8"/>
                <w:sz w:val="28"/>
                <w:szCs w:val="28"/>
              </w:rPr>
              <w:t xml:space="preserve"> </w:t>
            </w:r>
            <w:r>
              <w:rPr>
                <w:sz w:val="28"/>
                <w:szCs w:val="28"/>
              </w:rPr>
              <w:t>Средних</w:t>
            </w:r>
            <w:r>
              <w:rPr>
                <w:spacing w:val="-8"/>
                <w:sz w:val="28"/>
                <w:szCs w:val="28"/>
              </w:rPr>
              <w:t xml:space="preserve"> </w:t>
            </w:r>
            <w:r>
              <w:rPr>
                <w:sz w:val="28"/>
                <w:szCs w:val="28"/>
              </w:rPr>
              <w:t>веков</w:t>
            </w:r>
            <w:r>
              <w:rPr>
                <w:spacing w:val="-7"/>
                <w:sz w:val="28"/>
                <w:szCs w:val="28"/>
              </w:rPr>
              <w:t xml:space="preserve"> </w:t>
            </w:r>
            <w:r>
              <w:rPr>
                <w:sz w:val="28"/>
                <w:szCs w:val="28"/>
              </w:rPr>
              <w:t>(в</w:t>
            </w:r>
            <w:r>
              <w:rPr>
                <w:spacing w:val="-8"/>
                <w:sz w:val="28"/>
                <w:szCs w:val="28"/>
              </w:rPr>
              <w:t xml:space="preserve"> </w:t>
            </w:r>
            <w:r>
              <w:rPr>
                <w:sz w:val="28"/>
                <w:szCs w:val="28"/>
              </w:rPr>
              <w:t>том</w:t>
            </w:r>
            <w:r>
              <w:rPr>
                <w:spacing w:val="-6"/>
                <w:sz w:val="28"/>
                <w:szCs w:val="28"/>
              </w:rPr>
              <w:t xml:space="preserve"> </w:t>
            </w:r>
            <w:r>
              <w:rPr>
                <w:sz w:val="28"/>
                <w:szCs w:val="28"/>
              </w:rPr>
              <w:t>числе</w:t>
            </w:r>
            <w:r>
              <w:rPr>
                <w:spacing w:val="-9"/>
                <w:sz w:val="28"/>
                <w:szCs w:val="28"/>
              </w:rPr>
              <w:t xml:space="preserve"> </w:t>
            </w:r>
            <w:r>
              <w:rPr>
                <w:sz w:val="28"/>
                <w:szCs w:val="28"/>
              </w:rPr>
              <w:t>на</w:t>
            </w:r>
            <w:r>
              <w:rPr>
                <w:spacing w:val="-10"/>
                <w:sz w:val="28"/>
                <w:szCs w:val="28"/>
              </w:rPr>
              <w:t xml:space="preserve"> </w:t>
            </w:r>
            <w:r>
              <w:rPr>
                <w:sz w:val="28"/>
                <w:szCs w:val="28"/>
              </w:rPr>
              <w:t xml:space="preserve">региональном </w:t>
            </w:r>
            <w:r>
              <w:rPr>
                <w:spacing w:val="-2"/>
                <w:sz w:val="28"/>
                <w:szCs w:val="28"/>
              </w:rPr>
              <w:t>материале)</w:t>
            </w:r>
          </w:p>
        </w:tc>
      </w:tr>
      <w:tr w14:paraId="0EAA0D8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4" w:hRule="atLeast"/>
        </w:trPr>
        <w:tc>
          <w:tcPr>
            <w:tcW w:w="1565" w:type="dxa"/>
          </w:tcPr>
          <w:p w14:paraId="4C26ED18">
            <w:pPr>
              <w:pStyle w:val="9"/>
              <w:rPr>
                <w:sz w:val="28"/>
                <w:szCs w:val="28"/>
              </w:rPr>
            </w:pPr>
            <w:r>
              <w:rPr>
                <w:spacing w:val="-5"/>
                <w:sz w:val="28"/>
                <w:szCs w:val="28"/>
              </w:rPr>
              <w:t>8.3</w:t>
            </w:r>
          </w:p>
        </w:tc>
        <w:tc>
          <w:tcPr>
            <w:tcW w:w="7821" w:type="dxa"/>
          </w:tcPr>
          <w:p w14:paraId="603D1A11">
            <w:pPr>
              <w:pStyle w:val="9"/>
              <w:ind w:left="126"/>
              <w:rPr>
                <w:sz w:val="28"/>
                <w:szCs w:val="28"/>
              </w:rPr>
            </w:pPr>
            <w:r>
              <w:rPr>
                <w:sz w:val="28"/>
                <w:szCs w:val="28"/>
              </w:rPr>
              <w:t>Использовать</w:t>
            </w:r>
            <w:r>
              <w:rPr>
                <w:spacing w:val="-13"/>
                <w:sz w:val="28"/>
                <w:szCs w:val="28"/>
              </w:rPr>
              <w:t xml:space="preserve"> </w:t>
            </w:r>
            <w:r>
              <w:rPr>
                <w:sz w:val="28"/>
                <w:szCs w:val="28"/>
              </w:rPr>
              <w:t>исторические</w:t>
            </w:r>
            <w:r>
              <w:rPr>
                <w:spacing w:val="-7"/>
                <w:sz w:val="28"/>
                <w:szCs w:val="28"/>
              </w:rPr>
              <w:t xml:space="preserve"> </w:t>
            </w:r>
            <w:r>
              <w:rPr>
                <w:sz w:val="28"/>
                <w:szCs w:val="28"/>
              </w:rPr>
              <w:t>понятия</w:t>
            </w:r>
            <w:r>
              <w:rPr>
                <w:spacing w:val="-12"/>
                <w:sz w:val="28"/>
                <w:szCs w:val="28"/>
              </w:rPr>
              <w:t xml:space="preserve"> </w:t>
            </w:r>
            <w:r>
              <w:rPr>
                <w:sz w:val="28"/>
                <w:szCs w:val="28"/>
              </w:rPr>
              <w:t>для</w:t>
            </w:r>
            <w:r>
              <w:rPr>
                <w:spacing w:val="-13"/>
                <w:sz w:val="28"/>
                <w:szCs w:val="28"/>
              </w:rPr>
              <w:t xml:space="preserve"> </w:t>
            </w:r>
            <w:r>
              <w:rPr>
                <w:sz w:val="28"/>
                <w:szCs w:val="28"/>
              </w:rPr>
              <w:t>решения</w:t>
            </w:r>
            <w:r>
              <w:rPr>
                <w:spacing w:val="-10"/>
                <w:sz w:val="28"/>
                <w:szCs w:val="28"/>
              </w:rPr>
              <w:t xml:space="preserve"> </w:t>
            </w:r>
            <w:r>
              <w:rPr>
                <w:sz w:val="28"/>
                <w:szCs w:val="28"/>
              </w:rPr>
              <w:t>учебных</w:t>
            </w:r>
            <w:r>
              <w:rPr>
                <w:spacing w:val="-10"/>
                <w:sz w:val="28"/>
                <w:szCs w:val="28"/>
              </w:rPr>
              <w:t xml:space="preserve"> </w:t>
            </w:r>
            <w:r>
              <w:rPr>
                <w:sz w:val="28"/>
                <w:szCs w:val="28"/>
              </w:rPr>
              <w:t>и</w:t>
            </w:r>
            <w:r>
              <w:rPr>
                <w:spacing w:val="-13"/>
                <w:sz w:val="28"/>
                <w:szCs w:val="28"/>
              </w:rPr>
              <w:t xml:space="preserve"> </w:t>
            </w:r>
            <w:r>
              <w:rPr>
                <w:sz w:val="28"/>
                <w:szCs w:val="28"/>
              </w:rPr>
              <w:t>практических</w:t>
            </w:r>
            <w:r>
              <w:rPr>
                <w:spacing w:val="-10"/>
                <w:sz w:val="28"/>
                <w:szCs w:val="28"/>
              </w:rPr>
              <w:t xml:space="preserve"> </w:t>
            </w:r>
            <w:r>
              <w:rPr>
                <w:spacing w:val="-2"/>
                <w:sz w:val="28"/>
                <w:szCs w:val="28"/>
              </w:rPr>
              <w:t>задач</w:t>
            </w:r>
          </w:p>
        </w:tc>
      </w:tr>
      <w:tr w14:paraId="72B80D9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14" w:hRule="atLeast"/>
        </w:trPr>
        <w:tc>
          <w:tcPr>
            <w:tcW w:w="1565" w:type="dxa"/>
          </w:tcPr>
          <w:p w14:paraId="47F237BD">
            <w:pPr>
              <w:pStyle w:val="9"/>
              <w:spacing w:before="7"/>
              <w:rPr>
                <w:sz w:val="28"/>
                <w:szCs w:val="28"/>
              </w:rPr>
            </w:pPr>
            <w:r>
              <w:rPr>
                <w:spacing w:val="-5"/>
                <w:sz w:val="28"/>
                <w:szCs w:val="28"/>
              </w:rPr>
              <w:t>8.4</w:t>
            </w:r>
          </w:p>
        </w:tc>
        <w:tc>
          <w:tcPr>
            <w:tcW w:w="7821" w:type="dxa"/>
          </w:tcPr>
          <w:p w14:paraId="4A9B431B">
            <w:pPr>
              <w:pStyle w:val="9"/>
              <w:spacing w:before="2"/>
              <w:ind w:left="126"/>
              <w:rPr>
                <w:sz w:val="28"/>
                <w:szCs w:val="28"/>
              </w:rPr>
            </w:pPr>
            <w:r>
              <w:rPr>
                <w:sz w:val="28"/>
                <w:szCs w:val="28"/>
              </w:rPr>
              <w:t>Осуществлять</w:t>
            </w:r>
            <w:r>
              <w:rPr>
                <w:spacing w:val="-9"/>
                <w:sz w:val="28"/>
                <w:szCs w:val="28"/>
              </w:rPr>
              <w:t xml:space="preserve"> </w:t>
            </w:r>
            <w:r>
              <w:rPr>
                <w:sz w:val="28"/>
                <w:szCs w:val="28"/>
              </w:rPr>
              <w:t>поиск</w:t>
            </w:r>
            <w:r>
              <w:rPr>
                <w:spacing w:val="-11"/>
                <w:sz w:val="28"/>
                <w:szCs w:val="28"/>
              </w:rPr>
              <w:t xml:space="preserve"> </w:t>
            </w:r>
            <w:r>
              <w:rPr>
                <w:sz w:val="28"/>
                <w:szCs w:val="28"/>
              </w:rPr>
              <w:t>исторической</w:t>
            </w:r>
            <w:r>
              <w:rPr>
                <w:spacing w:val="-11"/>
                <w:sz w:val="28"/>
                <w:szCs w:val="28"/>
              </w:rPr>
              <w:t xml:space="preserve"> </w:t>
            </w:r>
            <w:r>
              <w:rPr>
                <w:sz w:val="28"/>
                <w:szCs w:val="28"/>
              </w:rPr>
              <w:t>информации</w:t>
            </w:r>
            <w:r>
              <w:rPr>
                <w:spacing w:val="-11"/>
                <w:sz w:val="28"/>
                <w:szCs w:val="28"/>
              </w:rPr>
              <w:t xml:space="preserve"> </w:t>
            </w:r>
            <w:r>
              <w:rPr>
                <w:sz w:val="28"/>
                <w:szCs w:val="28"/>
              </w:rPr>
              <w:t>по</w:t>
            </w:r>
            <w:r>
              <w:rPr>
                <w:spacing w:val="-12"/>
                <w:sz w:val="28"/>
                <w:szCs w:val="28"/>
              </w:rPr>
              <w:t xml:space="preserve"> </w:t>
            </w:r>
            <w:r>
              <w:rPr>
                <w:sz w:val="28"/>
                <w:szCs w:val="28"/>
              </w:rPr>
              <w:t>отечественной</w:t>
            </w:r>
            <w:r>
              <w:rPr>
                <w:spacing w:val="-11"/>
                <w:sz w:val="28"/>
                <w:szCs w:val="28"/>
              </w:rPr>
              <w:t xml:space="preserve"> </w:t>
            </w:r>
            <w:r>
              <w:rPr>
                <w:sz w:val="28"/>
                <w:szCs w:val="28"/>
              </w:rPr>
              <w:t>и</w:t>
            </w:r>
            <w:r>
              <w:rPr>
                <w:spacing w:val="-13"/>
                <w:sz w:val="28"/>
                <w:szCs w:val="28"/>
              </w:rPr>
              <w:t xml:space="preserve"> </w:t>
            </w:r>
            <w:r>
              <w:rPr>
                <w:sz w:val="28"/>
                <w:szCs w:val="28"/>
              </w:rPr>
              <w:t>всеобщей</w:t>
            </w:r>
            <w:r>
              <w:rPr>
                <w:spacing w:val="-9"/>
                <w:sz w:val="28"/>
                <w:szCs w:val="28"/>
              </w:rPr>
              <w:t xml:space="preserve"> </w:t>
            </w:r>
            <w:r>
              <w:rPr>
                <w:sz w:val="28"/>
                <w:szCs w:val="28"/>
              </w:rPr>
              <w:t>истории эпохи Средневековья в справочной литературе, информационно-</w:t>
            </w:r>
          </w:p>
          <w:p w14:paraId="42956680">
            <w:pPr>
              <w:pStyle w:val="9"/>
              <w:spacing w:before="4" w:line="229" w:lineRule="exact"/>
              <w:ind w:left="126"/>
              <w:rPr>
                <w:sz w:val="28"/>
                <w:szCs w:val="28"/>
              </w:rPr>
            </w:pPr>
            <w:r>
              <w:rPr>
                <w:spacing w:val="-2"/>
                <w:sz w:val="28"/>
                <w:szCs w:val="28"/>
              </w:rPr>
              <w:t>телекоммуникационной</w:t>
            </w:r>
            <w:r>
              <w:rPr>
                <w:sz w:val="28"/>
                <w:szCs w:val="28"/>
              </w:rPr>
              <w:t xml:space="preserve"> </w:t>
            </w:r>
            <w:r>
              <w:rPr>
                <w:spacing w:val="-2"/>
                <w:sz w:val="28"/>
                <w:szCs w:val="28"/>
              </w:rPr>
              <w:t>сети</w:t>
            </w:r>
            <w:r>
              <w:rPr>
                <w:spacing w:val="7"/>
                <w:sz w:val="28"/>
                <w:szCs w:val="28"/>
              </w:rPr>
              <w:t xml:space="preserve"> </w:t>
            </w:r>
            <w:r>
              <w:rPr>
                <w:spacing w:val="-2"/>
                <w:sz w:val="28"/>
                <w:szCs w:val="28"/>
              </w:rPr>
              <w:t>«Интернет»</w:t>
            </w:r>
            <w:r>
              <w:rPr>
                <w:spacing w:val="2"/>
                <w:sz w:val="28"/>
                <w:szCs w:val="28"/>
              </w:rPr>
              <w:t xml:space="preserve"> </w:t>
            </w:r>
            <w:r>
              <w:rPr>
                <w:spacing w:val="-2"/>
                <w:sz w:val="28"/>
                <w:szCs w:val="28"/>
              </w:rPr>
              <w:t>для</w:t>
            </w:r>
            <w:r>
              <w:rPr>
                <w:spacing w:val="2"/>
                <w:sz w:val="28"/>
                <w:szCs w:val="28"/>
              </w:rPr>
              <w:t xml:space="preserve"> </w:t>
            </w:r>
            <w:r>
              <w:rPr>
                <w:spacing w:val="-2"/>
                <w:sz w:val="28"/>
                <w:szCs w:val="28"/>
              </w:rPr>
              <w:t>решения</w:t>
            </w:r>
            <w:r>
              <w:rPr>
                <w:spacing w:val="7"/>
                <w:sz w:val="28"/>
                <w:szCs w:val="28"/>
              </w:rPr>
              <w:t xml:space="preserve"> </w:t>
            </w:r>
            <w:r>
              <w:rPr>
                <w:spacing w:val="-2"/>
                <w:sz w:val="28"/>
                <w:szCs w:val="28"/>
              </w:rPr>
              <w:t>познавательных</w:t>
            </w:r>
            <w:r>
              <w:rPr>
                <w:spacing w:val="1"/>
                <w:sz w:val="28"/>
                <w:szCs w:val="28"/>
              </w:rPr>
              <w:t xml:space="preserve"> </w:t>
            </w:r>
            <w:r>
              <w:rPr>
                <w:spacing w:val="-2"/>
                <w:sz w:val="28"/>
                <w:szCs w:val="28"/>
              </w:rPr>
              <w:t>задач</w:t>
            </w:r>
          </w:p>
        </w:tc>
      </w:tr>
    </w:tbl>
    <w:p w14:paraId="3DBCAEAD">
      <w:pPr>
        <w:pStyle w:val="9"/>
        <w:spacing w:line="229" w:lineRule="exact"/>
        <w:rPr>
          <w:sz w:val="28"/>
          <w:szCs w:val="28"/>
        </w:rPr>
        <w:sectPr>
          <w:type w:val="continuous"/>
          <w:pgSz w:w="11920" w:h="16850"/>
          <w:pgMar w:top="980" w:right="425" w:bottom="280" w:left="992" w:header="720" w:footer="720" w:gutter="0"/>
          <w:cols w:space="720" w:num="1"/>
        </w:sectPr>
      </w:pPr>
    </w:p>
    <w:p w14:paraId="549F43ED">
      <w:pPr>
        <w:spacing w:before="77"/>
        <w:ind w:left="712"/>
        <w:rPr>
          <w:sz w:val="28"/>
          <w:szCs w:val="28"/>
        </w:rPr>
      </w:pPr>
      <w:r>
        <w:rPr>
          <w:color w:val="1F2228"/>
          <w:spacing w:val="-5"/>
          <w:sz w:val="28"/>
          <w:szCs w:val="28"/>
        </w:rPr>
        <w:t>»;</w:t>
      </w:r>
    </w:p>
    <w:p w14:paraId="4C6D0E2C">
      <w:pPr>
        <w:pStyle w:val="4"/>
        <w:spacing w:line="229" w:lineRule="exact"/>
        <w:rPr>
          <w:sz w:val="28"/>
          <w:szCs w:val="28"/>
        </w:rPr>
      </w:pPr>
      <w:r>
        <w:rPr>
          <w:color w:val="1F2228"/>
          <w:sz w:val="28"/>
          <w:szCs w:val="28"/>
        </w:rPr>
        <w:t>таблицу</w:t>
      </w:r>
      <w:r>
        <w:rPr>
          <w:color w:val="1F2228"/>
          <w:spacing w:val="-13"/>
          <w:sz w:val="28"/>
          <w:szCs w:val="28"/>
        </w:rPr>
        <w:t xml:space="preserve"> </w:t>
      </w:r>
      <w:r>
        <w:rPr>
          <w:color w:val="1F2228"/>
          <w:sz w:val="28"/>
          <w:szCs w:val="28"/>
        </w:rPr>
        <w:t>16.3</w:t>
      </w:r>
      <w:r>
        <w:rPr>
          <w:color w:val="1F2228"/>
          <w:spacing w:val="-11"/>
          <w:sz w:val="28"/>
          <w:szCs w:val="28"/>
        </w:rPr>
        <w:t xml:space="preserve"> </w:t>
      </w:r>
      <w:r>
        <w:rPr>
          <w:color w:val="1F2228"/>
          <w:sz w:val="28"/>
          <w:szCs w:val="28"/>
        </w:rPr>
        <w:t>подпункта</w:t>
      </w:r>
      <w:r>
        <w:rPr>
          <w:color w:val="1F2228"/>
          <w:spacing w:val="-9"/>
          <w:sz w:val="28"/>
          <w:szCs w:val="28"/>
        </w:rPr>
        <w:t xml:space="preserve"> </w:t>
      </w:r>
      <w:r>
        <w:rPr>
          <w:color w:val="1F2228"/>
          <w:sz w:val="28"/>
          <w:szCs w:val="28"/>
        </w:rPr>
        <w:t>150.10</w:t>
      </w:r>
      <w:r>
        <w:rPr>
          <w:color w:val="1F2228"/>
          <w:spacing w:val="-7"/>
          <w:sz w:val="28"/>
          <w:szCs w:val="28"/>
        </w:rPr>
        <w:t xml:space="preserve"> </w:t>
      </w:r>
      <w:r>
        <w:rPr>
          <w:color w:val="1F2228"/>
          <w:sz w:val="28"/>
          <w:szCs w:val="28"/>
        </w:rPr>
        <w:t>изложить</w:t>
      </w:r>
      <w:r>
        <w:rPr>
          <w:color w:val="1F2228"/>
          <w:spacing w:val="-8"/>
          <w:sz w:val="28"/>
          <w:szCs w:val="28"/>
        </w:rPr>
        <w:t xml:space="preserve"> </w:t>
      </w:r>
      <w:r>
        <w:rPr>
          <w:color w:val="1F2228"/>
          <w:sz w:val="28"/>
          <w:szCs w:val="28"/>
        </w:rPr>
        <w:t>в</w:t>
      </w:r>
      <w:r>
        <w:rPr>
          <w:color w:val="1F2228"/>
          <w:spacing w:val="-11"/>
          <w:sz w:val="28"/>
          <w:szCs w:val="28"/>
        </w:rPr>
        <w:t xml:space="preserve"> </w:t>
      </w:r>
      <w:r>
        <w:rPr>
          <w:color w:val="1F2228"/>
          <w:sz w:val="28"/>
          <w:szCs w:val="28"/>
        </w:rPr>
        <w:t>следующей</w:t>
      </w:r>
      <w:r>
        <w:rPr>
          <w:color w:val="1F2228"/>
          <w:spacing w:val="-9"/>
          <w:sz w:val="28"/>
          <w:szCs w:val="28"/>
        </w:rPr>
        <w:t xml:space="preserve"> </w:t>
      </w:r>
      <w:r>
        <w:rPr>
          <w:color w:val="1F2228"/>
          <w:spacing w:val="-2"/>
          <w:sz w:val="28"/>
          <w:szCs w:val="28"/>
        </w:rPr>
        <w:t>редакции:</w:t>
      </w:r>
    </w:p>
    <w:p w14:paraId="492FC9CA">
      <w:pPr>
        <w:pStyle w:val="4"/>
        <w:spacing w:line="228" w:lineRule="exact"/>
        <w:rPr>
          <w:sz w:val="28"/>
          <w:szCs w:val="28"/>
        </w:rPr>
      </w:pPr>
      <w:r>
        <w:rPr>
          <w:color w:val="1F2228"/>
          <w:spacing w:val="-2"/>
          <w:sz w:val="28"/>
          <w:szCs w:val="28"/>
        </w:rPr>
        <w:t>«Таблица</w:t>
      </w:r>
      <w:r>
        <w:rPr>
          <w:color w:val="1F2228"/>
          <w:sz w:val="28"/>
          <w:szCs w:val="28"/>
        </w:rPr>
        <w:t xml:space="preserve"> </w:t>
      </w:r>
      <w:r>
        <w:rPr>
          <w:color w:val="1F2228"/>
          <w:spacing w:val="-4"/>
          <w:sz w:val="28"/>
          <w:szCs w:val="28"/>
        </w:rPr>
        <w:t>16.3</w:t>
      </w:r>
    </w:p>
    <w:p w14:paraId="316DFCD3">
      <w:pPr>
        <w:pStyle w:val="4"/>
        <w:spacing w:after="10" w:line="229" w:lineRule="exact"/>
        <w:rPr>
          <w:sz w:val="28"/>
          <w:szCs w:val="28"/>
        </w:rPr>
      </w:pPr>
      <w:r>
        <w:rPr>
          <w:color w:val="1F2228"/>
          <w:sz w:val="28"/>
          <w:szCs w:val="28"/>
        </w:rPr>
        <w:t>Проверяемые</w:t>
      </w:r>
      <w:r>
        <w:rPr>
          <w:color w:val="1F2228"/>
          <w:spacing w:val="-11"/>
          <w:sz w:val="28"/>
          <w:szCs w:val="28"/>
        </w:rPr>
        <w:t xml:space="preserve"> </w:t>
      </w:r>
      <w:r>
        <w:rPr>
          <w:color w:val="1F2228"/>
          <w:sz w:val="28"/>
          <w:szCs w:val="28"/>
        </w:rPr>
        <w:t>элементы</w:t>
      </w:r>
      <w:r>
        <w:rPr>
          <w:color w:val="1F2228"/>
          <w:spacing w:val="-10"/>
          <w:sz w:val="28"/>
          <w:szCs w:val="28"/>
        </w:rPr>
        <w:t xml:space="preserve"> </w:t>
      </w:r>
      <w:r>
        <w:rPr>
          <w:color w:val="1F2228"/>
          <w:sz w:val="28"/>
          <w:szCs w:val="28"/>
        </w:rPr>
        <w:t>содержания</w:t>
      </w:r>
      <w:r>
        <w:rPr>
          <w:color w:val="1F2228"/>
          <w:spacing w:val="-12"/>
          <w:sz w:val="28"/>
          <w:szCs w:val="28"/>
        </w:rPr>
        <w:t xml:space="preserve"> </w:t>
      </w:r>
      <w:r>
        <w:rPr>
          <w:color w:val="1F2228"/>
          <w:sz w:val="28"/>
          <w:szCs w:val="28"/>
        </w:rPr>
        <w:t>(6</w:t>
      </w:r>
      <w:r>
        <w:rPr>
          <w:color w:val="1F2228"/>
          <w:spacing w:val="-9"/>
          <w:sz w:val="28"/>
          <w:szCs w:val="28"/>
        </w:rPr>
        <w:t xml:space="preserve"> </w:t>
      </w:r>
      <w:r>
        <w:rPr>
          <w:color w:val="1F2228"/>
          <w:spacing w:val="-2"/>
          <w:sz w:val="28"/>
          <w:szCs w:val="28"/>
        </w:rPr>
        <w:t>класс)</w:t>
      </w:r>
    </w:p>
    <w:tbl>
      <w:tblPr>
        <w:tblStyle w:val="7"/>
        <w:tblW w:w="0" w:type="auto"/>
        <w:tblInd w:w="59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379"/>
        <w:gridCol w:w="9007"/>
      </w:tblGrid>
      <w:tr w14:paraId="155EBAA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95" w:hRule="atLeast"/>
        </w:trPr>
        <w:tc>
          <w:tcPr>
            <w:tcW w:w="379" w:type="dxa"/>
          </w:tcPr>
          <w:p w14:paraId="10E611DA">
            <w:pPr>
              <w:pStyle w:val="9"/>
              <w:spacing w:line="229" w:lineRule="exact"/>
              <w:ind w:left="57" w:right="18"/>
              <w:jc w:val="center"/>
              <w:rPr>
                <w:b/>
                <w:sz w:val="28"/>
                <w:szCs w:val="28"/>
              </w:rPr>
            </w:pPr>
            <w:r>
              <w:rPr>
                <w:b/>
                <w:spacing w:val="-10"/>
                <w:sz w:val="28"/>
                <w:szCs w:val="28"/>
              </w:rPr>
              <w:t>К</w:t>
            </w:r>
          </w:p>
          <w:p w14:paraId="75BBDC3D">
            <w:pPr>
              <w:pStyle w:val="9"/>
              <w:spacing w:line="228" w:lineRule="exact"/>
              <w:ind w:left="131" w:right="136" w:hanging="4"/>
              <w:jc w:val="center"/>
              <w:rPr>
                <w:b/>
                <w:sz w:val="28"/>
                <w:szCs w:val="28"/>
              </w:rPr>
            </w:pPr>
            <w:r>
              <w:rPr>
                <w:b/>
                <w:spacing w:val="-10"/>
                <w:sz w:val="28"/>
                <w:szCs w:val="28"/>
              </w:rPr>
              <w:t>о</w:t>
            </w:r>
            <w:r>
              <w:rPr>
                <w:b/>
                <w:sz w:val="28"/>
                <w:szCs w:val="28"/>
              </w:rPr>
              <w:t xml:space="preserve"> </w:t>
            </w:r>
            <w:r>
              <w:rPr>
                <w:b/>
                <w:spacing w:val="-10"/>
                <w:sz w:val="28"/>
                <w:szCs w:val="28"/>
              </w:rPr>
              <w:t>д</w:t>
            </w:r>
          </w:p>
        </w:tc>
        <w:tc>
          <w:tcPr>
            <w:tcW w:w="9007" w:type="dxa"/>
          </w:tcPr>
          <w:p w14:paraId="5CE384B7">
            <w:pPr>
              <w:pStyle w:val="9"/>
              <w:spacing w:before="5"/>
              <w:ind w:left="8"/>
              <w:jc w:val="center"/>
              <w:rPr>
                <w:b/>
                <w:sz w:val="28"/>
                <w:szCs w:val="28"/>
              </w:rPr>
            </w:pPr>
            <w:r>
              <w:rPr>
                <w:b/>
                <w:spacing w:val="-2"/>
                <w:sz w:val="28"/>
                <w:szCs w:val="28"/>
              </w:rPr>
              <w:t>Проверяемый</w:t>
            </w:r>
            <w:r>
              <w:rPr>
                <w:b/>
                <w:sz w:val="28"/>
                <w:szCs w:val="28"/>
              </w:rPr>
              <w:t xml:space="preserve"> </w:t>
            </w:r>
            <w:r>
              <w:rPr>
                <w:b/>
                <w:spacing w:val="-2"/>
                <w:sz w:val="28"/>
                <w:szCs w:val="28"/>
              </w:rPr>
              <w:t>элемент</w:t>
            </w:r>
            <w:r>
              <w:rPr>
                <w:b/>
                <w:spacing w:val="3"/>
                <w:sz w:val="28"/>
                <w:szCs w:val="28"/>
              </w:rPr>
              <w:t xml:space="preserve"> </w:t>
            </w:r>
            <w:r>
              <w:rPr>
                <w:b/>
                <w:spacing w:val="-2"/>
                <w:sz w:val="28"/>
                <w:szCs w:val="28"/>
              </w:rPr>
              <w:t>содержания</w:t>
            </w:r>
          </w:p>
        </w:tc>
      </w:tr>
      <w:tr w14:paraId="4C8D50A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1" w:hRule="atLeast"/>
        </w:trPr>
        <w:tc>
          <w:tcPr>
            <w:tcW w:w="379" w:type="dxa"/>
          </w:tcPr>
          <w:p w14:paraId="1563B77C">
            <w:pPr>
              <w:pStyle w:val="9"/>
              <w:spacing w:line="228" w:lineRule="exact"/>
              <w:ind w:left="39" w:right="57"/>
              <w:jc w:val="center"/>
              <w:rPr>
                <w:sz w:val="28"/>
                <w:szCs w:val="28"/>
              </w:rPr>
            </w:pPr>
            <w:r>
              <w:rPr>
                <w:spacing w:val="-10"/>
                <w:sz w:val="28"/>
                <w:szCs w:val="28"/>
              </w:rPr>
              <w:t>1</w:t>
            </w:r>
          </w:p>
        </w:tc>
        <w:tc>
          <w:tcPr>
            <w:tcW w:w="9007" w:type="dxa"/>
          </w:tcPr>
          <w:p w14:paraId="092180CF">
            <w:pPr>
              <w:pStyle w:val="9"/>
              <w:spacing w:line="228" w:lineRule="exact"/>
              <w:rPr>
                <w:sz w:val="28"/>
                <w:szCs w:val="28"/>
              </w:rPr>
            </w:pPr>
            <w:r>
              <w:rPr>
                <w:sz w:val="28"/>
                <w:szCs w:val="28"/>
              </w:rPr>
              <w:t>Всеобщая</w:t>
            </w:r>
            <w:r>
              <w:rPr>
                <w:spacing w:val="-11"/>
                <w:sz w:val="28"/>
                <w:szCs w:val="28"/>
              </w:rPr>
              <w:t xml:space="preserve"> </w:t>
            </w:r>
            <w:r>
              <w:rPr>
                <w:sz w:val="28"/>
                <w:szCs w:val="28"/>
              </w:rPr>
              <w:t>история.</w:t>
            </w:r>
            <w:r>
              <w:rPr>
                <w:spacing w:val="-13"/>
                <w:sz w:val="28"/>
                <w:szCs w:val="28"/>
              </w:rPr>
              <w:t xml:space="preserve"> </w:t>
            </w:r>
            <w:r>
              <w:rPr>
                <w:sz w:val="28"/>
                <w:szCs w:val="28"/>
              </w:rPr>
              <w:t>История</w:t>
            </w:r>
            <w:r>
              <w:rPr>
                <w:spacing w:val="-8"/>
                <w:sz w:val="28"/>
                <w:szCs w:val="28"/>
              </w:rPr>
              <w:t xml:space="preserve"> </w:t>
            </w:r>
            <w:r>
              <w:rPr>
                <w:sz w:val="28"/>
                <w:szCs w:val="28"/>
              </w:rPr>
              <w:t>Средних</w:t>
            </w:r>
            <w:r>
              <w:rPr>
                <w:spacing w:val="-13"/>
                <w:sz w:val="28"/>
                <w:szCs w:val="28"/>
              </w:rPr>
              <w:t xml:space="preserve"> </w:t>
            </w:r>
            <w:r>
              <w:rPr>
                <w:spacing w:val="-4"/>
                <w:sz w:val="28"/>
                <w:szCs w:val="28"/>
              </w:rPr>
              <w:t>веков</w:t>
            </w:r>
          </w:p>
        </w:tc>
      </w:tr>
      <w:tr w14:paraId="27BE5B7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0" w:hRule="atLeast"/>
        </w:trPr>
        <w:tc>
          <w:tcPr>
            <w:tcW w:w="379" w:type="dxa"/>
          </w:tcPr>
          <w:p w14:paraId="1A9F294D">
            <w:pPr>
              <w:pStyle w:val="9"/>
              <w:spacing w:before="2" w:line="224" w:lineRule="exact"/>
              <w:ind w:left="40" w:right="18"/>
              <w:jc w:val="center"/>
              <w:rPr>
                <w:sz w:val="28"/>
                <w:szCs w:val="28"/>
              </w:rPr>
            </w:pPr>
            <w:r>
              <w:rPr>
                <w:spacing w:val="-5"/>
                <w:sz w:val="28"/>
                <w:szCs w:val="28"/>
              </w:rPr>
              <w:t>1.</w:t>
            </w:r>
          </w:p>
          <w:p w14:paraId="7B311937">
            <w:pPr>
              <w:pStyle w:val="9"/>
              <w:spacing w:line="223" w:lineRule="exact"/>
              <w:ind w:left="39" w:right="57"/>
              <w:jc w:val="center"/>
              <w:rPr>
                <w:sz w:val="28"/>
                <w:szCs w:val="28"/>
              </w:rPr>
            </w:pPr>
            <w:r>
              <w:rPr>
                <w:spacing w:val="-10"/>
                <w:sz w:val="28"/>
                <w:szCs w:val="28"/>
              </w:rPr>
              <w:t>1</w:t>
            </w:r>
          </w:p>
        </w:tc>
        <w:tc>
          <w:tcPr>
            <w:tcW w:w="9007" w:type="dxa"/>
          </w:tcPr>
          <w:p w14:paraId="63E0623F">
            <w:pPr>
              <w:pStyle w:val="9"/>
              <w:rPr>
                <w:sz w:val="28"/>
                <w:szCs w:val="28"/>
              </w:rPr>
            </w:pPr>
            <w:r>
              <w:rPr>
                <w:spacing w:val="-2"/>
                <w:sz w:val="28"/>
                <w:szCs w:val="28"/>
              </w:rPr>
              <w:t>Средние</w:t>
            </w:r>
            <w:r>
              <w:rPr>
                <w:spacing w:val="-1"/>
                <w:sz w:val="28"/>
                <w:szCs w:val="28"/>
              </w:rPr>
              <w:t xml:space="preserve"> </w:t>
            </w:r>
            <w:r>
              <w:rPr>
                <w:spacing w:val="-2"/>
                <w:sz w:val="28"/>
                <w:szCs w:val="28"/>
              </w:rPr>
              <w:t>века:</w:t>
            </w:r>
            <w:r>
              <w:rPr>
                <w:spacing w:val="7"/>
                <w:sz w:val="28"/>
                <w:szCs w:val="28"/>
              </w:rPr>
              <w:t xml:space="preserve"> </w:t>
            </w:r>
            <w:r>
              <w:rPr>
                <w:spacing w:val="-2"/>
                <w:sz w:val="28"/>
                <w:szCs w:val="28"/>
              </w:rPr>
              <w:t>понятие,</w:t>
            </w:r>
            <w:r>
              <w:rPr>
                <w:spacing w:val="1"/>
                <w:sz w:val="28"/>
                <w:szCs w:val="28"/>
              </w:rPr>
              <w:t xml:space="preserve"> </w:t>
            </w:r>
            <w:r>
              <w:rPr>
                <w:spacing w:val="-2"/>
                <w:sz w:val="28"/>
                <w:szCs w:val="28"/>
              </w:rPr>
              <w:t>хронологические</w:t>
            </w:r>
            <w:r>
              <w:rPr>
                <w:spacing w:val="6"/>
                <w:sz w:val="28"/>
                <w:szCs w:val="28"/>
              </w:rPr>
              <w:t xml:space="preserve"> </w:t>
            </w:r>
            <w:r>
              <w:rPr>
                <w:spacing w:val="-2"/>
                <w:sz w:val="28"/>
                <w:szCs w:val="28"/>
              </w:rPr>
              <w:t>рамки</w:t>
            </w:r>
            <w:r>
              <w:rPr>
                <w:spacing w:val="3"/>
                <w:sz w:val="28"/>
                <w:szCs w:val="28"/>
              </w:rPr>
              <w:t xml:space="preserve"> </w:t>
            </w:r>
            <w:r>
              <w:rPr>
                <w:spacing w:val="-2"/>
                <w:sz w:val="28"/>
                <w:szCs w:val="28"/>
              </w:rPr>
              <w:t>и</w:t>
            </w:r>
            <w:r>
              <w:rPr>
                <w:spacing w:val="-3"/>
                <w:sz w:val="28"/>
                <w:szCs w:val="28"/>
              </w:rPr>
              <w:t xml:space="preserve"> </w:t>
            </w:r>
            <w:r>
              <w:rPr>
                <w:spacing w:val="-2"/>
                <w:sz w:val="28"/>
                <w:szCs w:val="28"/>
              </w:rPr>
              <w:t>периодизация</w:t>
            </w:r>
            <w:r>
              <w:rPr>
                <w:spacing w:val="4"/>
                <w:sz w:val="28"/>
                <w:szCs w:val="28"/>
              </w:rPr>
              <w:t xml:space="preserve"> </w:t>
            </w:r>
            <w:r>
              <w:rPr>
                <w:spacing w:val="-2"/>
                <w:sz w:val="28"/>
                <w:szCs w:val="28"/>
              </w:rPr>
              <w:t>Средневековья</w:t>
            </w:r>
          </w:p>
        </w:tc>
      </w:tr>
      <w:tr w14:paraId="31E10DB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085" w:hRule="atLeast"/>
        </w:trPr>
        <w:tc>
          <w:tcPr>
            <w:tcW w:w="379" w:type="dxa"/>
          </w:tcPr>
          <w:p w14:paraId="55A01122">
            <w:pPr>
              <w:pStyle w:val="9"/>
              <w:spacing w:before="7"/>
              <w:ind w:left="40" w:right="18"/>
              <w:jc w:val="center"/>
              <w:rPr>
                <w:sz w:val="28"/>
                <w:szCs w:val="28"/>
              </w:rPr>
            </w:pPr>
            <w:r>
              <w:rPr>
                <w:spacing w:val="-5"/>
                <w:sz w:val="28"/>
                <w:szCs w:val="28"/>
              </w:rPr>
              <w:t>1.</w:t>
            </w:r>
          </w:p>
          <w:p w14:paraId="7864563E">
            <w:pPr>
              <w:pStyle w:val="9"/>
              <w:spacing w:before="1"/>
              <w:ind w:left="39" w:right="57"/>
              <w:jc w:val="center"/>
              <w:rPr>
                <w:sz w:val="28"/>
                <w:szCs w:val="28"/>
              </w:rPr>
            </w:pPr>
            <w:r>
              <w:rPr>
                <w:spacing w:val="-10"/>
                <w:sz w:val="28"/>
                <w:szCs w:val="28"/>
              </w:rPr>
              <w:t>2</w:t>
            </w:r>
          </w:p>
        </w:tc>
        <w:tc>
          <w:tcPr>
            <w:tcW w:w="9007" w:type="dxa"/>
          </w:tcPr>
          <w:p w14:paraId="2C33F89B">
            <w:pPr>
              <w:pStyle w:val="9"/>
              <w:spacing w:before="7"/>
              <w:ind w:right="183"/>
              <w:rPr>
                <w:sz w:val="28"/>
                <w:szCs w:val="28"/>
              </w:rPr>
            </w:pPr>
            <w:r>
              <w:rPr>
                <w:sz w:val="28"/>
                <w:szCs w:val="28"/>
              </w:rPr>
              <w:t>Европа в раннее Средневековье. Падение Западной Римской империи и образование варварских королевств. Завоевание франками Галлии. Хлодвиг. Усиление королевской власти. Салическая правда.</w:t>
            </w:r>
            <w:r>
              <w:rPr>
                <w:spacing w:val="-9"/>
                <w:sz w:val="28"/>
                <w:szCs w:val="28"/>
              </w:rPr>
              <w:t xml:space="preserve"> </w:t>
            </w:r>
            <w:r>
              <w:rPr>
                <w:sz w:val="28"/>
                <w:szCs w:val="28"/>
              </w:rPr>
              <w:t>Принятие</w:t>
            </w:r>
            <w:r>
              <w:rPr>
                <w:spacing w:val="-8"/>
                <w:sz w:val="28"/>
                <w:szCs w:val="28"/>
              </w:rPr>
              <w:t xml:space="preserve"> </w:t>
            </w:r>
            <w:r>
              <w:rPr>
                <w:sz w:val="28"/>
                <w:szCs w:val="28"/>
              </w:rPr>
              <w:t>франками</w:t>
            </w:r>
            <w:r>
              <w:rPr>
                <w:spacing w:val="-8"/>
                <w:sz w:val="28"/>
                <w:szCs w:val="28"/>
              </w:rPr>
              <w:t xml:space="preserve"> </w:t>
            </w:r>
            <w:r>
              <w:rPr>
                <w:sz w:val="28"/>
                <w:szCs w:val="28"/>
              </w:rPr>
              <w:t>христианства.</w:t>
            </w:r>
            <w:r>
              <w:rPr>
                <w:spacing w:val="-5"/>
                <w:sz w:val="28"/>
                <w:szCs w:val="28"/>
              </w:rPr>
              <w:t xml:space="preserve"> </w:t>
            </w:r>
            <w:r>
              <w:rPr>
                <w:sz w:val="28"/>
                <w:szCs w:val="28"/>
              </w:rPr>
              <w:t>Франкское</w:t>
            </w:r>
            <w:r>
              <w:rPr>
                <w:spacing w:val="-6"/>
                <w:sz w:val="28"/>
                <w:szCs w:val="28"/>
              </w:rPr>
              <w:t xml:space="preserve"> </w:t>
            </w:r>
            <w:r>
              <w:rPr>
                <w:sz w:val="28"/>
                <w:szCs w:val="28"/>
              </w:rPr>
              <w:t>государство</w:t>
            </w:r>
            <w:r>
              <w:rPr>
                <w:spacing w:val="-3"/>
                <w:sz w:val="28"/>
                <w:szCs w:val="28"/>
              </w:rPr>
              <w:t xml:space="preserve"> </w:t>
            </w:r>
            <w:r>
              <w:rPr>
                <w:sz w:val="28"/>
                <w:szCs w:val="28"/>
              </w:rPr>
              <w:t>в</w:t>
            </w:r>
            <w:r>
              <w:rPr>
                <w:spacing w:val="-10"/>
                <w:sz w:val="28"/>
                <w:szCs w:val="28"/>
              </w:rPr>
              <w:t xml:space="preserve"> </w:t>
            </w:r>
            <w:r>
              <w:rPr>
                <w:sz w:val="28"/>
                <w:szCs w:val="28"/>
              </w:rPr>
              <w:t>VIII</w:t>
            </w:r>
            <w:r>
              <w:rPr>
                <w:spacing w:val="-6"/>
                <w:sz w:val="28"/>
                <w:szCs w:val="28"/>
              </w:rPr>
              <w:t xml:space="preserve"> </w:t>
            </w:r>
            <w:r>
              <w:rPr>
                <w:sz w:val="28"/>
                <w:szCs w:val="28"/>
              </w:rPr>
              <w:t>-</w:t>
            </w:r>
            <w:r>
              <w:rPr>
                <w:spacing w:val="-11"/>
                <w:sz w:val="28"/>
                <w:szCs w:val="28"/>
              </w:rPr>
              <w:t xml:space="preserve"> </w:t>
            </w:r>
            <w:r>
              <w:rPr>
                <w:sz w:val="28"/>
                <w:szCs w:val="28"/>
              </w:rPr>
              <w:t>IX</w:t>
            </w:r>
            <w:r>
              <w:rPr>
                <w:spacing w:val="-10"/>
                <w:sz w:val="28"/>
                <w:szCs w:val="28"/>
              </w:rPr>
              <w:t xml:space="preserve"> </w:t>
            </w:r>
            <w:r>
              <w:rPr>
                <w:sz w:val="28"/>
                <w:szCs w:val="28"/>
              </w:rPr>
              <w:t>вв.</w:t>
            </w:r>
            <w:r>
              <w:rPr>
                <w:spacing w:val="-7"/>
                <w:sz w:val="28"/>
                <w:szCs w:val="28"/>
              </w:rPr>
              <w:t xml:space="preserve"> </w:t>
            </w:r>
            <w:r>
              <w:rPr>
                <w:sz w:val="28"/>
                <w:szCs w:val="28"/>
              </w:rPr>
              <w:t>Усиление</w:t>
            </w:r>
            <w:r>
              <w:rPr>
                <w:spacing w:val="-9"/>
                <w:sz w:val="28"/>
                <w:szCs w:val="28"/>
              </w:rPr>
              <w:t xml:space="preserve"> </w:t>
            </w:r>
            <w:r>
              <w:rPr>
                <w:sz w:val="28"/>
                <w:szCs w:val="28"/>
              </w:rPr>
              <w:t xml:space="preserve">власти майордомов. Карл Мартелл и его военная реформа. Завоевания Карла Великого. Управление </w:t>
            </w:r>
            <w:r>
              <w:rPr>
                <w:spacing w:val="-2"/>
                <w:sz w:val="28"/>
                <w:szCs w:val="28"/>
              </w:rPr>
              <w:t>империей.</w:t>
            </w:r>
          </w:p>
          <w:p w14:paraId="0BE30E1A">
            <w:pPr>
              <w:pStyle w:val="9"/>
              <w:spacing w:before="2"/>
              <w:ind w:right="183"/>
              <w:rPr>
                <w:sz w:val="28"/>
                <w:szCs w:val="28"/>
              </w:rPr>
            </w:pPr>
            <w:r>
              <w:rPr>
                <w:sz w:val="28"/>
                <w:szCs w:val="28"/>
              </w:rPr>
              <w:t>«Каролингское</w:t>
            </w:r>
            <w:r>
              <w:rPr>
                <w:spacing w:val="-9"/>
                <w:sz w:val="28"/>
                <w:szCs w:val="28"/>
              </w:rPr>
              <w:t xml:space="preserve"> </w:t>
            </w:r>
            <w:r>
              <w:rPr>
                <w:sz w:val="28"/>
                <w:szCs w:val="28"/>
              </w:rPr>
              <w:t>возрождение».</w:t>
            </w:r>
            <w:r>
              <w:rPr>
                <w:spacing w:val="-7"/>
                <w:sz w:val="28"/>
                <w:szCs w:val="28"/>
              </w:rPr>
              <w:t xml:space="preserve"> </w:t>
            </w:r>
            <w:r>
              <w:rPr>
                <w:sz w:val="28"/>
                <w:szCs w:val="28"/>
              </w:rPr>
              <w:t>Верденский</w:t>
            </w:r>
            <w:r>
              <w:rPr>
                <w:spacing w:val="-10"/>
                <w:sz w:val="28"/>
                <w:szCs w:val="28"/>
              </w:rPr>
              <w:t xml:space="preserve"> </w:t>
            </w:r>
            <w:r>
              <w:rPr>
                <w:sz w:val="28"/>
                <w:szCs w:val="28"/>
              </w:rPr>
              <w:t>раздел,</w:t>
            </w:r>
            <w:r>
              <w:rPr>
                <w:spacing w:val="-10"/>
                <w:sz w:val="28"/>
                <w:szCs w:val="28"/>
              </w:rPr>
              <w:t xml:space="preserve"> </w:t>
            </w:r>
            <w:r>
              <w:rPr>
                <w:sz w:val="28"/>
                <w:szCs w:val="28"/>
              </w:rPr>
              <w:t>его</w:t>
            </w:r>
            <w:r>
              <w:rPr>
                <w:spacing w:val="-11"/>
                <w:sz w:val="28"/>
                <w:szCs w:val="28"/>
              </w:rPr>
              <w:t xml:space="preserve"> </w:t>
            </w:r>
            <w:r>
              <w:rPr>
                <w:sz w:val="28"/>
                <w:szCs w:val="28"/>
              </w:rPr>
              <w:t>причины</w:t>
            </w:r>
            <w:r>
              <w:rPr>
                <w:spacing w:val="-10"/>
                <w:sz w:val="28"/>
                <w:szCs w:val="28"/>
              </w:rPr>
              <w:t xml:space="preserve"> </w:t>
            </w:r>
            <w:r>
              <w:rPr>
                <w:sz w:val="28"/>
                <w:szCs w:val="28"/>
              </w:rPr>
              <w:t>и</w:t>
            </w:r>
            <w:r>
              <w:rPr>
                <w:spacing w:val="-13"/>
                <w:sz w:val="28"/>
                <w:szCs w:val="28"/>
              </w:rPr>
              <w:t xml:space="preserve"> </w:t>
            </w:r>
            <w:r>
              <w:rPr>
                <w:sz w:val="28"/>
                <w:szCs w:val="28"/>
              </w:rPr>
              <w:t>значение.</w:t>
            </w:r>
            <w:r>
              <w:rPr>
                <w:spacing w:val="-5"/>
                <w:sz w:val="28"/>
                <w:szCs w:val="28"/>
              </w:rPr>
              <w:t xml:space="preserve"> </w:t>
            </w:r>
            <w:r>
              <w:rPr>
                <w:sz w:val="28"/>
                <w:szCs w:val="28"/>
              </w:rPr>
              <w:t>Образование</w:t>
            </w:r>
            <w:r>
              <w:rPr>
                <w:spacing w:val="-10"/>
                <w:sz w:val="28"/>
                <w:szCs w:val="28"/>
              </w:rPr>
              <w:t xml:space="preserve"> </w:t>
            </w:r>
            <w:r>
              <w:rPr>
                <w:sz w:val="28"/>
                <w:szCs w:val="28"/>
              </w:rPr>
              <w:t>государств во Франции, Германии, Италии. Священная Римская империя. Британия и Ирландия в раннее Средневековье. Норманны: общественный строй, завоевания. Ранние славянские государства.</w:t>
            </w:r>
          </w:p>
          <w:p w14:paraId="6923C414">
            <w:pPr>
              <w:pStyle w:val="9"/>
              <w:spacing w:line="216" w:lineRule="exact"/>
              <w:rPr>
                <w:sz w:val="28"/>
                <w:szCs w:val="28"/>
              </w:rPr>
            </w:pPr>
            <w:r>
              <w:rPr>
                <w:spacing w:val="-2"/>
                <w:sz w:val="28"/>
                <w:szCs w:val="28"/>
              </w:rPr>
              <w:t>Возникновение</w:t>
            </w:r>
            <w:r>
              <w:rPr>
                <w:spacing w:val="3"/>
                <w:sz w:val="28"/>
                <w:szCs w:val="28"/>
              </w:rPr>
              <w:t xml:space="preserve"> </w:t>
            </w:r>
            <w:r>
              <w:rPr>
                <w:spacing w:val="-2"/>
                <w:sz w:val="28"/>
                <w:szCs w:val="28"/>
              </w:rPr>
              <w:t>Венгерского</w:t>
            </w:r>
            <w:r>
              <w:rPr>
                <w:spacing w:val="2"/>
                <w:sz w:val="28"/>
                <w:szCs w:val="28"/>
              </w:rPr>
              <w:t xml:space="preserve"> </w:t>
            </w:r>
            <w:r>
              <w:rPr>
                <w:spacing w:val="-2"/>
                <w:sz w:val="28"/>
                <w:szCs w:val="28"/>
              </w:rPr>
              <w:t>королевства.</w:t>
            </w:r>
            <w:r>
              <w:rPr>
                <w:spacing w:val="5"/>
                <w:sz w:val="28"/>
                <w:szCs w:val="28"/>
              </w:rPr>
              <w:t xml:space="preserve"> </w:t>
            </w:r>
            <w:r>
              <w:rPr>
                <w:spacing w:val="-2"/>
                <w:sz w:val="28"/>
                <w:szCs w:val="28"/>
              </w:rPr>
              <w:t>Христианизация</w:t>
            </w:r>
            <w:r>
              <w:rPr>
                <w:spacing w:val="5"/>
                <w:sz w:val="28"/>
                <w:szCs w:val="28"/>
              </w:rPr>
              <w:t xml:space="preserve"> </w:t>
            </w:r>
            <w:r>
              <w:rPr>
                <w:spacing w:val="-2"/>
                <w:sz w:val="28"/>
                <w:szCs w:val="28"/>
              </w:rPr>
              <w:t>Европы.</w:t>
            </w:r>
            <w:r>
              <w:rPr>
                <w:spacing w:val="7"/>
                <w:sz w:val="28"/>
                <w:szCs w:val="28"/>
              </w:rPr>
              <w:t xml:space="preserve"> </w:t>
            </w:r>
            <w:r>
              <w:rPr>
                <w:spacing w:val="-2"/>
                <w:sz w:val="28"/>
                <w:szCs w:val="28"/>
              </w:rPr>
              <w:t>Светские</w:t>
            </w:r>
            <w:r>
              <w:rPr>
                <w:spacing w:val="7"/>
                <w:sz w:val="28"/>
                <w:szCs w:val="28"/>
              </w:rPr>
              <w:t xml:space="preserve"> </w:t>
            </w:r>
            <w:r>
              <w:rPr>
                <w:spacing w:val="-2"/>
                <w:sz w:val="28"/>
                <w:szCs w:val="28"/>
              </w:rPr>
              <w:t>правители</w:t>
            </w:r>
            <w:r>
              <w:rPr>
                <w:spacing w:val="5"/>
                <w:sz w:val="28"/>
                <w:szCs w:val="28"/>
              </w:rPr>
              <w:t xml:space="preserve"> </w:t>
            </w:r>
            <w:r>
              <w:rPr>
                <w:spacing w:val="-2"/>
                <w:sz w:val="28"/>
                <w:szCs w:val="28"/>
              </w:rPr>
              <w:t>и</w:t>
            </w:r>
            <w:r>
              <w:rPr>
                <w:sz w:val="28"/>
                <w:szCs w:val="28"/>
              </w:rPr>
              <w:t xml:space="preserve"> </w:t>
            </w:r>
            <w:r>
              <w:rPr>
                <w:spacing w:val="-4"/>
                <w:sz w:val="28"/>
                <w:szCs w:val="28"/>
              </w:rPr>
              <w:t>папы</w:t>
            </w:r>
          </w:p>
        </w:tc>
      </w:tr>
      <w:tr w14:paraId="04A50F7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63" w:hRule="atLeast"/>
        </w:trPr>
        <w:tc>
          <w:tcPr>
            <w:tcW w:w="379" w:type="dxa"/>
          </w:tcPr>
          <w:p w14:paraId="4F220814">
            <w:pPr>
              <w:pStyle w:val="9"/>
              <w:spacing w:before="7"/>
              <w:ind w:left="40" w:right="18"/>
              <w:jc w:val="center"/>
              <w:rPr>
                <w:sz w:val="28"/>
                <w:szCs w:val="28"/>
              </w:rPr>
            </w:pPr>
            <w:r>
              <w:rPr>
                <w:spacing w:val="-5"/>
                <w:sz w:val="28"/>
                <w:szCs w:val="28"/>
              </w:rPr>
              <w:t>1.</w:t>
            </w:r>
          </w:p>
          <w:p w14:paraId="404F8440">
            <w:pPr>
              <w:pStyle w:val="9"/>
              <w:spacing w:before="3"/>
              <w:ind w:left="39" w:right="57"/>
              <w:jc w:val="center"/>
              <w:rPr>
                <w:sz w:val="28"/>
                <w:szCs w:val="28"/>
              </w:rPr>
            </w:pPr>
            <w:r>
              <w:rPr>
                <w:spacing w:val="-10"/>
                <w:sz w:val="28"/>
                <w:szCs w:val="28"/>
              </w:rPr>
              <w:t>3</w:t>
            </w:r>
          </w:p>
        </w:tc>
        <w:tc>
          <w:tcPr>
            <w:tcW w:w="9007" w:type="dxa"/>
          </w:tcPr>
          <w:p w14:paraId="01E84B3B">
            <w:pPr>
              <w:pStyle w:val="9"/>
              <w:spacing w:before="7"/>
              <w:ind w:right="183"/>
              <w:rPr>
                <w:sz w:val="28"/>
                <w:szCs w:val="28"/>
              </w:rPr>
            </w:pPr>
            <w:r>
              <w:rPr>
                <w:sz w:val="28"/>
                <w:szCs w:val="28"/>
              </w:rPr>
              <w:t>Византийская империя в VI - XI вв. Территория, население империи ромеев. Византийские императоры;</w:t>
            </w:r>
            <w:r>
              <w:rPr>
                <w:spacing w:val="-11"/>
                <w:sz w:val="28"/>
                <w:szCs w:val="28"/>
              </w:rPr>
              <w:t xml:space="preserve"> </w:t>
            </w:r>
            <w:r>
              <w:rPr>
                <w:sz w:val="28"/>
                <w:szCs w:val="28"/>
              </w:rPr>
              <w:t>Юстиниан.</w:t>
            </w:r>
            <w:r>
              <w:rPr>
                <w:spacing w:val="-7"/>
                <w:sz w:val="28"/>
                <w:szCs w:val="28"/>
              </w:rPr>
              <w:t xml:space="preserve"> </w:t>
            </w:r>
            <w:r>
              <w:rPr>
                <w:sz w:val="28"/>
                <w:szCs w:val="28"/>
              </w:rPr>
              <w:t>Кодификация</w:t>
            </w:r>
            <w:r>
              <w:rPr>
                <w:spacing w:val="-11"/>
                <w:sz w:val="28"/>
                <w:szCs w:val="28"/>
              </w:rPr>
              <w:t xml:space="preserve"> </w:t>
            </w:r>
            <w:r>
              <w:rPr>
                <w:sz w:val="28"/>
                <w:szCs w:val="28"/>
              </w:rPr>
              <w:t>законов.</w:t>
            </w:r>
            <w:r>
              <w:rPr>
                <w:spacing w:val="-10"/>
                <w:sz w:val="28"/>
                <w:szCs w:val="28"/>
              </w:rPr>
              <w:t xml:space="preserve"> </w:t>
            </w:r>
            <w:r>
              <w:rPr>
                <w:sz w:val="28"/>
                <w:szCs w:val="28"/>
              </w:rPr>
              <w:t>Внешняя</w:t>
            </w:r>
            <w:r>
              <w:rPr>
                <w:spacing w:val="-12"/>
                <w:sz w:val="28"/>
                <w:szCs w:val="28"/>
              </w:rPr>
              <w:t xml:space="preserve"> </w:t>
            </w:r>
            <w:r>
              <w:rPr>
                <w:sz w:val="28"/>
                <w:szCs w:val="28"/>
              </w:rPr>
              <w:t>политика</w:t>
            </w:r>
            <w:r>
              <w:rPr>
                <w:spacing w:val="-9"/>
                <w:sz w:val="28"/>
                <w:szCs w:val="28"/>
              </w:rPr>
              <w:t xml:space="preserve"> </w:t>
            </w:r>
            <w:r>
              <w:rPr>
                <w:sz w:val="28"/>
                <w:szCs w:val="28"/>
              </w:rPr>
              <w:t>Византии.</w:t>
            </w:r>
            <w:r>
              <w:rPr>
                <w:spacing w:val="-9"/>
                <w:sz w:val="28"/>
                <w:szCs w:val="28"/>
              </w:rPr>
              <w:t xml:space="preserve"> </w:t>
            </w:r>
            <w:r>
              <w:rPr>
                <w:sz w:val="28"/>
                <w:szCs w:val="28"/>
              </w:rPr>
              <w:t>Византия</w:t>
            </w:r>
            <w:r>
              <w:rPr>
                <w:spacing w:val="-11"/>
                <w:sz w:val="28"/>
                <w:szCs w:val="28"/>
              </w:rPr>
              <w:t xml:space="preserve"> </w:t>
            </w:r>
            <w:r>
              <w:rPr>
                <w:sz w:val="28"/>
                <w:szCs w:val="28"/>
              </w:rPr>
              <w:t>и</w:t>
            </w:r>
            <w:r>
              <w:rPr>
                <w:spacing w:val="-11"/>
                <w:sz w:val="28"/>
                <w:szCs w:val="28"/>
              </w:rPr>
              <w:t xml:space="preserve"> </w:t>
            </w:r>
            <w:r>
              <w:rPr>
                <w:sz w:val="28"/>
                <w:szCs w:val="28"/>
              </w:rPr>
              <w:t>славяне.</w:t>
            </w:r>
          </w:p>
          <w:p w14:paraId="30EBA2C4">
            <w:pPr>
              <w:pStyle w:val="9"/>
              <w:spacing w:before="4" w:line="229" w:lineRule="exact"/>
              <w:rPr>
                <w:sz w:val="28"/>
                <w:szCs w:val="28"/>
              </w:rPr>
            </w:pPr>
            <w:r>
              <w:rPr>
                <w:sz w:val="28"/>
                <w:szCs w:val="28"/>
              </w:rPr>
              <w:t>Власть</w:t>
            </w:r>
            <w:r>
              <w:rPr>
                <w:spacing w:val="-9"/>
                <w:sz w:val="28"/>
                <w:szCs w:val="28"/>
              </w:rPr>
              <w:t xml:space="preserve"> </w:t>
            </w:r>
            <w:r>
              <w:rPr>
                <w:spacing w:val="-2"/>
                <w:sz w:val="28"/>
                <w:szCs w:val="28"/>
              </w:rPr>
              <w:t>императора</w:t>
            </w:r>
          </w:p>
          <w:p w14:paraId="094C3D0C">
            <w:pPr>
              <w:pStyle w:val="9"/>
              <w:spacing w:line="228" w:lineRule="exact"/>
              <w:rPr>
                <w:sz w:val="28"/>
                <w:szCs w:val="28"/>
              </w:rPr>
            </w:pPr>
            <w:r>
              <w:rPr>
                <w:sz w:val="28"/>
                <w:szCs w:val="28"/>
              </w:rPr>
              <w:t>и</w:t>
            </w:r>
            <w:r>
              <w:rPr>
                <w:spacing w:val="-11"/>
                <w:sz w:val="28"/>
                <w:szCs w:val="28"/>
              </w:rPr>
              <w:t xml:space="preserve"> </w:t>
            </w:r>
            <w:r>
              <w:rPr>
                <w:sz w:val="28"/>
                <w:szCs w:val="28"/>
              </w:rPr>
              <w:t>церковь.</w:t>
            </w:r>
            <w:r>
              <w:rPr>
                <w:spacing w:val="-9"/>
                <w:sz w:val="28"/>
                <w:szCs w:val="28"/>
              </w:rPr>
              <w:t xml:space="preserve"> </w:t>
            </w:r>
            <w:r>
              <w:rPr>
                <w:sz w:val="28"/>
                <w:szCs w:val="28"/>
              </w:rPr>
              <w:t>Церковные</w:t>
            </w:r>
            <w:r>
              <w:rPr>
                <w:spacing w:val="-8"/>
                <w:sz w:val="28"/>
                <w:szCs w:val="28"/>
              </w:rPr>
              <w:t xml:space="preserve"> </w:t>
            </w:r>
            <w:r>
              <w:rPr>
                <w:sz w:val="28"/>
                <w:szCs w:val="28"/>
              </w:rPr>
              <w:t>соборы.</w:t>
            </w:r>
            <w:r>
              <w:rPr>
                <w:spacing w:val="-6"/>
                <w:sz w:val="28"/>
                <w:szCs w:val="28"/>
              </w:rPr>
              <w:t xml:space="preserve"> </w:t>
            </w:r>
            <w:r>
              <w:rPr>
                <w:sz w:val="28"/>
                <w:szCs w:val="28"/>
              </w:rPr>
              <w:t>Культура</w:t>
            </w:r>
            <w:r>
              <w:rPr>
                <w:spacing w:val="-8"/>
                <w:sz w:val="28"/>
                <w:szCs w:val="28"/>
              </w:rPr>
              <w:t xml:space="preserve"> </w:t>
            </w:r>
            <w:r>
              <w:rPr>
                <w:sz w:val="28"/>
                <w:szCs w:val="28"/>
              </w:rPr>
              <w:t>Византии.</w:t>
            </w:r>
            <w:r>
              <w:rPr>
                <w:spacing w:val="-8"/>
                <w:sz w:val="28"/>
                <w:szCs w:val="28"/>
              </w:rPr>
              <w:t xml:space="preserve"> </w:t>
            </w:r>
            <w:r>
              <w:rPr>
                <w:sz w:val="28"/>
                <w:szCs w:val="28"/>
              </w:rPr>
              <w:t>Образование</w:t>
            </w:r>
            <w:r>
              <w:rPr>
                <w:spacing w:val="-7"/>
                <w:sz w:val="28"/>
                <w:szCs w:val="28"/>
              </w:rPr>
              <w:t xml:space="preserve"> </w:t>
            </w:r>
            <w:r>
              <w:rPr>
                <w:sz w:val="28"/>
                <w:szCs w:val="28"/>
              </w:rPr>
              <w:t>и</w:t>
            </w:r>
            <w:r>
              <w:rPr>
                <w:spacing w:val="-11"/>
                <w:sz w:val="28"/>
                <w:szCs w:val="28"/>
              </w:rPr>
              <w:t xml:space="preserve"> </w:t>
            </w:r>
            <w:r>
              <w:rPr>
                <w:sz w:val="28"/>
                <w:szCs w:val="28"/>
              </w:rPr>
              <w:t>книжное</w:t>
            </w:r>
            <w:r>
              <w:rPr>
                <w:spacing w:val="-6"/>
                <w:sz w:val="28"/>
                <w:szCs w:val="28"/>
              </w:rPr>
              <w:t xml:space="preserve"> </w:t>
            </w:r>
            <w:r>
              <w:rPr>
                <w:sz w:val="28"/>
                <w:szCs w:val="28"/>
              </w:rPr>
              <w:t>дело.</w:t>
            </w:r>
            <w:r>
              <w:rPr>
                <w:spacing w:val="-9"/>
                <w:sz w:val="28"/>
                <w:szCs w:val="28"/>
              </w:rPr>
              <w:t xml:space="preserve"> </w:t>
            </w:r>
            <w:r>
              <w:rPr>
                <w:sz w:val="28"/>
                <w:szCs w:val="28"/>
              </w:rPr>
              <w:t>Художественная культура (архитектура, мозаика, фреска, иконопись). Влияние Византии на Русь</w:t>
            </w:r>
          </w:p>
        </w:tc>
      </w:tr>
      <w:tr w14:paraId="331F421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61" w:hRule="atLeast"/>
        </w:trPr>
        <w:tc>
          <w:tcPr>
            <w:tcW w:w="379" w:type="dxa"/>
          </w:tcPr>
          <w:p w14:paraId="3640469A">
            <w:pPr>
              <w:pStyle w:val="9"/>
              <w:spacing w:before="7"/>
              <w:ind w:left="40" w:right="18"/>
              <w:jc w:val="center"/>
              <w:rPr>
                <w:sz w:val="28"/>
                <w:szCs w:val="28"/>
              </w:rPr>
            </w:pPr>
            <w:r>
              <w:rPr>
                <w:spacing w:val="-5"/>
                <w:sz w:val="28"/>
                <w:szCs w:val="28"/>
              </w:rPr>
              <w:t>1.</w:t>
            </w:r>
          </w:p>
          <w:p w14:paraId="712CE353">
            <w:pPr>
              <w:pStyle w:val="9"/>
              <w:spacing w:before="1"/>
              <w:ind w:left="39" w:right="57"/>
              <w:jc w:val="center"/>
              <w:rPr>
                <w:sz w:val="28"/>
                <w:szCs w:val="28"/>
              </w:rPr>
            </w:pPr>
            <w:r>
              <w:rPr>
                <w:spacing w:val="-10"/>
                <w:sz w:val="28"/>
                <w:szCs w:val="28"/>
              </w:rPr>
              <w:t>4</w:t>
            </w:r>
          </w:p>
        </w:tc>
        <w:tc>
          <w:tcPr>
            <w:tcW w:w="9007" w:type="dxa"/>
          </w:tcPr>
          <w:p w14:paraId="228F3458">
            <w:pPr>
              <w:pStyle w:val="9"/>
              <w:spacing w:before="7"/>
              <w:rPr>
                <w:sz w:val="28"/>
                <w:szCs w:val="28"/>
              </w:rPr>
            </w:pPr>
            <w:r>
              <w:rPr>
                <w:sz w:val="28"/>
                <w:szCs w:val="28"/>
              </w:rPr>
              <w:t>Мусульманская</w:t>
            </w:r>
            <w:r>
              <w:rPr>
                <w:spacing w:val="-8"/>
                <w:sz w:val="28"/>
                <w:szCs w:val="28"/>
              </w:rPr>
              <w:t xml:space="preserve"> </w:t>
            </w:r>
            <w:r>
              <w:rPr>
                <w:sz w:val="28"/>
                <w:szCs w:val="28"/>
              </w:rPr>
              <w:t>цивилизация</w:t>
            </w:r>
            <w:r>
              <w:rPr>
                <w:spacing w:val="-9"/>
                <w:sz w:val="28"/>
                <w:szCs w:val="28"/>
              </w:rPr>
              <w:t xml:space="preserve"> </w:t>
            </w:r>
            <w:r>
              <w:rPr>
                <w:sz w:val="28"/>
                <w:szCs w:val="28"/>
              </w:rPr>
              <w:t>в</w:t>
            </w:r>
            <w:r>
              <w:rPr>
                <w:spacing w:val="-10"/>
                <w:sz w:val="28"/>
                <w:szCs w:val="28"/>
              </w:rPr>
              <w:t xml:space="preserve"> </w:t>
            </w:r>
            <w:r>
              <w:rPr>
                <w:sz w:val="28"/>
                <w:szCs w:val="28"/>
              </w:rPr>
              <w:t>VII</w:t>
            </w:r>
            <w:r>
              <w:rPr>
                <w:spacing w:val="-9"/>
                <w:sz w:val="28"/>
                <w:szCs w:val="28"/>
              </w:rPr>
              <w:t xml:space="preserve"> </w:t>
            </w:r>
            <w:r>
              <w:rPr>
                <w:sz w:val="28"/>
                <w:szCs w:val="28"/>
              </w:rPr>
              <w:t>-</w:t>
            </w:r>
            <w:r>
              <w:rPr>
                <w:spacing w:val="-13"/>
                <w:sz w:val="28"/>
                <w:szCs w:val="28"/>
              </w:rPr>
              <w:t xml:space="preserve"> </w:t>
            </w:r>
            <w:r>
              <w:rPr>
                <w:sz w:val="28"/>
                <w:szCs w:val="28"/>
              </w:rPr>
              <w:t>XI</w:t>
            </w:r>
            <w:r>
              <w:rPr>
                <w:spacing w:val="-9"/>
                <w:sz w:val="28"/>
                <w:szCs w:val="28"/>
              </w:rPr>
              <w:t xml:space="preserve"> </w:t>
            </w:r>
            <w:r>
              <w:rPr>
                <w:sz w:val="28"/>
                <w:szCs w:val="28"/>
              </w:rPr>
              <w:t>вв.</w:t>
            </w:r>
            <w:r>
              <w:rPr>
                <w:spacing w:val="-11"/>
                <w:sz w:val="28"/>
                <w:szCs w:val="28"/>
              </w:rPr>
              <w:t xml:space="preserve"> </w:t>
            </w:r>
            <w:r>
              <w:rPr>
                <w:sz w:val="28"/>
                <w:szCs w:val="28"/>
              </w:rPr>
              <w:t>Природные</w:t>
            </w:r>
            <w:r>
              <w:rPr>
                <w:spacing w:val="-7"/>
                <w:sz w:val="28"/>
                <w:szCs w:val="28"/>
              </w:rPr>
              <w:t xml:space="preserve"> </w:t>
            </w:r>
            <w:r>
              <w:rPr>
                <w:sz w:val="28"/>
                <w:szCs w:val="28"/>
              </w:rPr>
              <w:t>условия</w:t>
            </w:r>
            <w:r>
              <w:rPr>
                <w:spacing w:val="-10"/>
                <w:sz w:val="28"/>
                <w:szCs w:val="28"/>
              </w:rPr>
              <w:t xml:space="preserve"> </w:t>
            </w:r>
            <w:r>
              <w:rPr>
                <w:sz w:val="28"/>
                <w:szCs w:val="28"/>
              </w:rPr>
              <w:t>Аравийского</w:t>
            </w:r>
            <w:r>
              <w:rPr>
                <w:spacing w:val="-10"/>
                <w:sz w:val="28"/>
                <w:szCs w:val="28"/>
              </w:rPr>
              <w:t xml:space="preserve"> </w:t>
            </w:r>
            <w:r>
              <w:rPr>
                <w:sz w:val="28"/>
                <w:szCs w:val="28"/>
              </w:rPr>
              <w:t>полуострова.</w:t>
            </w:r>
            <w:r>
              <w:rPr>
                <w:spacing w:val="-9"/>
                <w:sz w:val="28"/>
                <w:szCs w:val="28"/>
              </w:rPr>
              <w:t xml:space="preserve"> </w:t>
            </w:r>
            <w:r>
              <w:rPr>
                <w:sz w:val="28"/>
                <w:szCs w:val="28"/>
              </w:rPr>
              <w:t>Основные занятия арабов. Традиционные верования. Пророк Мухаммад и возникновение ислама. Хиджра.</w:t>
            </w:r>
          </w:p>
          <w:p w14:paraId="16830536">
            <w:pPr>
              <w:pStyle w:val="9"/>
              <w:spacing w:before="1" w:line="242" w:lineRule="auto"/>
              <w:rPr>
                <w:sz w:val="28"/>
                <w:szCs w:val="28"/>
              </w:rPr>
            </w:pPr>
            <w:r>
              <w:rPr>
                <w:sz w:val="28"/>
                <w:szCs w:val="28"/>
              </w:rPr>
              <w:t>Победа</w:t>
            </w:r>
            <w:r>
              <w:rPr>
                <w:spacing w:val="-8"/>
                <w:sz w:val="28"/>
                <w:szCs w:val="28"/>
              </w:rPr>
              <w:t xml:space="preserve"> </w:t>
            </w:r>
            <w:r>
              <w:rPr>
                <w:sz w:val="28"/>
                <w:szCs w:val="28"/>
              </w:rPr>
              <w:t>новой</w:t>
            </w:r>
            <w:r>
              <w:rPr>
                <w:spacing w:val="-10"/>
                <w:sz w:val="28"/>
                <w:szCs w:val="28"/>
              </w:rPr>
              <w:t xml:space="preserve"> </w:t>
            </w:r>
            <w:r>
              <w:rPr>
                <w:sz w:val="28"/>
                <w:szCs w:val="28"/>
              </w:rPr>
              <w:t>веры.</w:t>
            </w:r>
            <w:r>
              <w:rPr>
                <w:spacing w:val="-7"/>
                <w:sz w:val="28"/>
                <w:szCs w:val="28"/>
              </w:rPr>
              <w:t xml:space="preserve"> </w:t>
            </w:r>
            <w:r>
              <w:rPr>
                <w:sz w:val="28"/>
                <w:szCs w:val="28"/>
              </w:rPr>
              <w:t>Коран.</w:t>
            </w:r>
            <w:r>
              <w:rPr>
                <w:spacing w:val="-6"/>
                <w:sz w:val="28"/>
                <w:szCs w:val="28"/>
              </w:rPr>
              <w:t xml:space="preserve"> </w:t>
            </w:r>
            <w:r>
              <w:rPr>
                <w:sz w:val="28"/>
                <w:szCs w:val="28"/>
              </w:rPr>
              <w:t>Завоевания</w:t>
            </w:r>
            <w:r>
              <w:rPr>
                <w:spacing w:val="-9"/>
                <w:sz w:val="28"/>
                <w:szCs w:val="28"/>
              </w:rPr>
              <w:t xml:space="preserve"> </w:t>
            </w:r>
            <w:r>
              <w:rPr>
                <w:sz w:val="28"/>
                <w:szCs w:val="28"/>
              </w:rPr>
              <w:t>арабов.</w:t>
            </w:r>
            <w:r>
              <w:rPr>
                <w:spacing w:val="-6"/>
                <w:sz w:val="28"/>
                <w:szCs w:val="28"/>
              </w:rPr>
              <w:t xml:space="preserve"> </w:t>
            </w:r>
            <w:r>
              <w:rPr>
                <w:sz w:val="28"/>
                <w:szCs w:val="28"/>
              </w:rPr>
              <w:t>Арабский</w:t>
            </w:r>
            <w:r>
              <w:rPr>
                <w:spacing w:val="-9"/>
                <w:sz w:val="28"/>
                <w:szCs w:val="28"/>
              </w:rPr>
              <w:t xml:space="preserve"> </w:t>
            </w:r>
            <w:r>
              <w:rPr>
                <w:sz w:val="28"/>
                <w:szCs w:val="28"/>
              </w:rPr>
              <w:t>халифат,</w:t>
            </w:r>
            <w:r>
              <w:rPr>
                <w:spacing w:val="-8"/>
                <w:sz w:val="28"/>
                <w:szCs w:val="28"/>
              </w:rPr>
              <w:t xml:space="preserve"> </w:t>
            </w:r>
            <w:r>
              <w:rPr>
                <w:sz w:val="28"/>
                <w:szCs w:val="28"/>
              </w:rPr>
              <w:t>его</w:t>
            </w:r>
            <w:r>
              <w:rPr>
                <w:spacing w:val="-7"/>
                <w:sz w:val="28"/>
                <w:szCs w:val="28"/>
              </w:rPr>
              <w:t xml:space="preserve"> </w:t>
            </w:r>
            <w:r>
              <w:rPr>
                <w:sz w:val="28"/>
                <w:szCs w:val="28"/>
              </w:rPr>
              <w:t>расцвет</w:t>
            </w:r>
            <w:r>
              <w:rPr>
                <w:spacing w:val="-7"/>
                <w:sz w:val="28"/>
                <w:szCs w:val="28"/>
              </w:rPr>
              <w:t xml:space="preserve"> </w:t>
            </w:r>
            <w:r>
              <w:rPr>
                <w:sz w:val="28"/>
                <w:szCs w:val="28"/>
              </w:rPr>
              <w:t>и</w:t>
            </w:r>
            <w:r>
              <w:rPr>
                <w:spacing w:val="-10"/>
                <w:sz w:val="28"/>
                <w:szCs w:val="28"/>
              </w:rPr>
              <w:t xml:space="preserve"> </w:t>
            </w:r>
            <w:r>
              <w:rPr>
                <w:sz w:val="28"/>
                <w:szCs w:val="28"/>
              </w:rPr>
              <w:t>распад.</w:t>
            </w:r>
            <w:r>
              <w:rPr>
                <w:spacing w:val="-6"/>
                <w:sz w:val="28"/>
                <w:szCs w:val="28"/>
              </w:rPr>
              <w:t xml:space="preserve"> </w:t>
            </w:r>
            <w:r>
              <w:rPr>
                <w:sz w:val="28"/>
                <w:szCs w:val="28"/>
              </w:rPr>
              <w:t xml:space="preserve">Культура </w:t>
            </w:r>
            <w:r>
              <w:rPr>
                <w:spacing w:val="-2"/>
                <w:sz w:val="28"/>
                <w:szCs w:val="28"/>
              </w:rPr>
              <w:t>исламского</w:t>
            </w:r>
          </w:p>
          <w:p w14:paraId="653B2AC5">
            <w:pPr>
              <w:pStyle w:val="9"/>
              <w:spacing w:line="208" w:lineRule="exact"/>
              <w:rPr>
                <w:sz w:val="28"/>
                <w:szCs w:val="28"/>
              </w:rPr>
            </w:pPr>
            <w:r>
              <w:rPr>
                <w:sz w:val="28"/>
                <w:szCs w:val="28"/>
              </w:rPr>
              <w:t>мира.</w:t>
            </w:r>
            <w:r>
              <w:rPr>
                <w:spacing w:val="-11"/>
                <w:sz w:val="28"/>
                <w:szCs w:val="28"/>
              </w:rPr>
              <w:t xml:space="preserve"> </w:t>
            </w:r>
            <w:r>
              <w:rPr>
                <w:sz w:val="28"/>
                <w:szCs w:val="28"/>
              </w:rPr>
              <w:t>Образование</w:t>
            </w:r>
            <w:r>
              <w:rPr>
                <w:spacing w:val="-8"/>
                <w:sz w:val="28"/>
                <w:szCs w:val="28"/>
              </w:rPr>
              <w:t xml:space="preserve"> </w:t>
            </w:r>
            <w:r>
              <w:rPr>
                <w:sz w:val="28"/>
                <w:szCs w:val="28"/>
              </w:rPr>
              <w:t>и</w:t>
            </w:r>
            <w:r>
              <w:rPr>
                <w:spacing w:val="-13"/>
                <w:sz w:val="28"/>
                <w:szCs w:val="28"/>
              </w:rPr>
              <w:t xml:space="preserve"> </w:t>
            </w:r>
            <w:r>
              <w:rPr>
                <w:sz w:val="28"/>
                <w:szCs w:val="28"/>
              </w:rPr>
              <w:t>наука.</w:t>
            </w:r>
            <w:r>
              <w:rPr>
                <w:spacing w:val="-8"/>
                <w:sz w:val="28"/>
                <w:szCs w:val="28"/>
              </w:rPr>
              <w:t xml:space="preserve"> </w:t>
            </w:r>
            <w:r>
              <w:rPr>
                <w:sz w:val="28"/>
                <w:szCs w:val="28"/>
              </w:rPr>
              <w:t>Роль</w:t>
            </w:r>
            <w:r>
              <w:rPr>
                <w:spacing w:val="-9"/>
                <w:sz w:val="28"/>
                <w:szCs w:val="28"/>
              </w:rPr>
              <w:t xml:space="preserve"> </w:t>
            </w:r>
            <w:r>
              <w:rPr>
                <w:sz w:val="28"/>
                <w:szCs w:val="28"/>
              </w:rPr>
              <w:t>арабского</w:t>
            </w:r>
            <w:r>
              <w:rPr>
                <w:spacing w:val="-8"/>
                <w:sz w:val="28"/>
                <w:szCs w:val="28"/>
              </w:rPr>
              <w:t xml:space="preserve"> </w:t>
            </w:r>
            <w:r>
              <w:rPr>
                <w:sz w:val="28"/>
                <w:szCs w:val="28"/>
              </w:rPr>
              <w:t>языка.</w:t>
            </w:r>
            <w:r>
              <w:rPr>
                <w:spacing w:val="-11"/>
                <w:sz w:val="28"/>
                <w:szCs w:val="28"/>
              </w:rPr>
              <w:t xml:space="preserve"> </w:t>
            </w:r>
            <w:r>
              <w:rPr>
                <w:sz w:val="28"/>
                <w:szCs w:val="28"/>
              </w:rPr>
              <w:t>Расцвет</w:t>
            </w:r>
            <w:r>
              <w:rPr>
                <w:spacing w:val="-8"/>
                <w:sz w:val="28"/>
                <w:szCs w:val="28"/>
              </w:rPr>
              <w:t xml:space="preserve"> </w:t>
            </w:r>
            <w:r>
              <w:rPr>
                <w:sz w:val="28"/>
                <w:szCs w:val="28"/>
              </w:rPr>
              <w:t>литературы</w:t>
            </w:r>
            <w:r>
              <w:rPr>
                <w:spacing w:val="-7"/>
                <w:sz w:val="28"/>
                <w:szCs w:val="28"/>
              </w:rPr>
              <w:t xml:space="preserve"> </w:t>
            </w:r>
            <w:r>
              <w:rPr>
                <w:sz w:val="28"/>
                <w:szCs w:val="28"/>
              </w:rPr>
              <w:t>и</w:t>
            </w:r>
            <w:r>
              <w:rPr>
                <w:spacing w:val="-10"/>
                <w:sz w:val="28"/>
                <w:szCs w:val="28"/>
              </w:rPr>
              <w:t xml:space="preserve"> </w:t>
            </w:r>
            <w:r>
              <w:rPr>
                <w:sz w:val="28"/>
                <w:szCs w:val="28"/>
              </w:rPr>
              <w:t>искусства.</w:t>
            </w:r>
            <w:r>
              <w:rPr>
                <w:spacing w:val="-6"/>
                <w:sz w:val="28"/>
                <w:szCs w:val="28"/>
              </w:rPr>
              <w:t xml:space="preserve"> </w:t>
            </w:r>
            <w:r>
              <w:rPr>
                <w:spacing w:val="-2"/>
                <w:sz w:val="28"/>
                <w:szCs w:val="28"/>
              </w:rPr>
              <w:t>Архитектура</w:t>
            </w:r>
          </w:p>
        </w:tc>
      </w:tr>
      <w:tr w14:paraId="5E10B68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53" w:hRule="atLeast"/>
        </w:trPr>
        <w:tc>
          <w:tcPr>
            <w:tcW w:w="379" w:type="dxa"/>
          </w:tcPr>
          <w:p w14:paraId="542CE504">
            <w:pPr>
              <w:pStyle w:val="9"/>
              <w:spacing w:before="7"/>
              <w:ind w:left="40" w:right="18"/>
              <w:jc w:val="center"/>
              <w:rPr>
                <w:sz w:val="28"/>
                <w:szCs w:val="28"/>
              </w:rPr>
            </w:pPr>
            <w:r>
              <w:rPr>
                <w:spacing w:val="-5"/>
                <w:sz w:val="28"/>
                <w:szCs w:val="28"/>
              </w:rPr>
              <w:t>1.</w:t>
            </w:r>
          </w:p>
          <w:p w14:paraId="22BA6FB0">
            <w:pPr>
              <w:pStyle w:val="9"/>
              <w:spacing w:before="3"/>
              <w:ind w:left="39" w:right="57"/>
              <w:jc w:val="center"/>
              <w:rPr>
                <w:sz w:val="28"/>
                <w:szCs w:val="28"/>
              </w:rPr>
            </w:pPr>
            <w:r>
              <w:rPr>
                <w:spacing w:val="-10"/>
                <w:sz w:val="28"/>
                <w:szCs w:val="28"/>
              </w:rPr>
              <w:t>5</w:t>
            </w:r>
          </w:p>
        </w:tc>
        <w:tc>
          <w:tcPr>
            <w:tcW w:w="9007" w:type="dxa"/>
          </w:tcPr>
          <w:p w14:paraId="3B165BB4">
            <w:pPr>
              <w:pStyle w:val="9"/>
              <w:spacing w:before="7"/>
              <w:ind w:right="183"/>
              <w:rPr>
                <w:sz w:val="28"/>
                <w:szCs w:val="28"/>
              </w:rPr>
            </w:pPr>
            <w:r>
              <w:rPr>
                <w:sz w:val="28"/>
                <w:szCs w:val="28"/>
              </w:rPr>
              <w:t>Средневековое</w:t>
            </w:r>
            <w:r>
              <w:rPr>
                <w:spacing w:val="-8"/>
                <w:sz w:val="28"/>
                <w:szCs w:val="28"/>
              </w:rPr>
              <w:t xml:space="preserve"> </w:t>
            </w:r>
            <w:r>
              <w:rPr>
                <w:sz w:val="28"/>
                <w:szCs w:val="28"/>
              </w:rPr>
              <w:t>европейское</w:t>
            </w:r>
            <w:r>
              <w:rPr>
                <w:spacing w:val="-8"/>
                <w:sz w:val="28"/>
                <w:szCs w:val="28"/>
              </w:rPr>
              <w:t xml:space="preserve"> </w:t>
            </w:r>
            <w:r>
              <w:rPr>
                <w:sz w:val="28"/>
                <w:szCs w:val="28"/>
              </w:rPr>
              <w:t>общество.</w:t>
            </w:r>
            <w:r>
              <w:rPr>
                <w:spacing w:val="-7"/>
                <w:sz w:val="28"/>
                <w:szCs w:val="28"/>
              </w:rPr>
              <w:t xml:space="preserve"> </w:t>
            </w:r>
            <w:r>
              <w:rPr>
                <w:sz w:val="28"/>
                <w:szCs w:val="28"/>
              </w:rPr>
              <w:t>Аграрное</w:t>
            </w:r>
            <w:r>
              <w:rPr>
                <w:spacing w:val="-9"/>
                <w:sz w:val="28"/>
                <w:szCs w:val="28"/>
              </w:rPr>
              <w:t xml:space="preserve"> </w:t>
            </w:r>
            <w:r>
              <w:rPr>
                <w:sz w:val="28"/>
                <w:szCs w:val="28"/>
              </w:rPr>
              <w:t>производство.</w:t>
            </w:r>
            <w:r>
              <w:rPr>
                <w:spacing w:val="-9"/>
                <w:sz w:val="28"/>
                <w:szCs w:val="28"/>
              </w:rPr>
              <w:t xml:space="preserve"> </w:t>
            </w:r>
            <w:r>
              <w:rPr>
                <w:sz w:val="28"/>
                <w:szCs w:val="28"/>
              </w:rPr>
              <w:t>Натуральное</w:t>
            </w:r>
            <w:r>
              <w:rPr>
                <w:spacing w:val="-9"/>
                <w:sz w:val="28"/>
                <w:szCs w:val="28"/>
              </w:rPr>
              <w:t xml:space="preserve"> </w:t>
            </w:r>
            <w:r>
              <w:rPr>
                <w:sz w:val="28"/>
                <w:szCs w:val="28"/>
              </w:rPr>
              <w:t>хозяйство.</w:t>
            </w:r>
            <w:r>
              <w:rPr>
                <w:spacing w:val="-7"/>
                <w:sz w:val="28"/>
                <w:szCs w:val="28"/>
              </w:rPr>
              <w:t xml:space="preserve"> </w:t>
            </w:r>
            <w:r>
              <w:rPr>
                <w:sz w:val="28"/>
                <w:szCs w:val="28"/>
              </w:rPr>
              <w:t>Феодальное землевладение. Знать и рыцарство: социальный статус, образ жизни. Замок сеньора. Куртуазная культура.</w:t>
            </w:r>
            <w:r>
              <w:rPr>
                <w:spacing w:val="-11"/>
                <w:sz w:val="28"/>
                <w:szCs w:val="28"/>
              </w:rPr>
              <w:t xml:space="preserve"> </w:t>
            </w:r>
            <w:r>
              <w:rPr>
                <w:sz w:val="28"/>
                <w:szCs w:val="28"/>
              </w:rPr>
              <w:t>Крестьянство:</w:t>
            </w:r>
            <w:r>
              <w:rPr>
                <w:spacing w:val="-9"/>
                <w:sz w:val="28"/>
                <w:szCs w:val="28"/>
              </w:rPr>
              <w:t xml:space="preserve"> </w:t>
            </w:r>
            <w:r>
              <w:rPr>
                <w:sz w:val="28"/>
                <w:szCs w:val="28"/>
              </w:rPr>
              <w:t>зависимость</w:t>
            </w:r>
            <w:r>
              <w:rPr>
                <w:spacing w:val="-9"/>
                <w:sz w:val="28"/>
                <w:szCs w:val="28"/>
              </w:rPr>
              <w:t xml:space="preserve"> </w:t>
            </w:r>
            <w:r>
              <w:rPr>
                <w:sz w:val="28"/>
                <w:szCs w:val="28"/>
              </w:rPr>
              <w:t>от</w:t>
            </w:r>
            <w:r>
              <w:rPr>
                <w:spacing w:val="-13"/>
                <w:sz w:val="28"/>
                <w:szCs w:val="28"/>
              </w:rPr>
              <w:t xml:space="preserve"> </w:t>
            </w:r>
            <w:r>
              <w:rPr>
                <w:sz w:val="28"/>
                <w:szCs w:val="28"/>
              </w:rPr>
              <w:t>сеньора,</w:t>
            </w:r>
            <w:r>
              <w:rPr>
                <w:spacing w:val="-8"/>
                <w:sz w:val="28"/>
                <w:szCs w:val="28"/>
              </w:rPr>
              <w:t xml:space="preserve"> </w:t>
            </w:r>
            <w:r>
              <w:rPr>
                <w:sz w:val="28"/>
                <w:szCs w:val="28"/>
              </w:rPr>
              <w:t>повинности,</w:t>
            </w:r>
            <w:r>
              <w:rPr>
                <w:spacing w:val="-6"/>
                <w:sz w:val="28"/>
                <w:szCs w:val="28"/>
              </w:rPr>
              <w:t xml:space="preserve"> </w:t>
            </w:r>
            <w:r>
              <w:rPr>
                <w:sz w:val="28"/>
                <w:szCs w:val="28"/>
              </w:rPr>
              <w:t>условия</w:t>
            </w:r>
            <w:r>
              <w:rPr>
                <w:spacing w:val="-9"/>
                <w:sz w:val="28"/>
                <w:szCs w:val="28"/>
              </w:rPr>
              <w:t xml:space="preserve"> </w:t>
            </w:r>
            <w:r>
              <w:rPr>
                <w:sz w:val="28"/>
                <w:szCs w:val="28"/>
              </w:rPr>
              <w:t>жизни.</w:t>
            </w:r>
            <w:r>
              <w:rPr>
                <w:spacing w:val="-11"/>
                <w:sz w:val="28"/>
                <w:szCs w:val="28"/>
              </w:rPr>
              <w:t xml:space="preserve"> </w:t>
            </w:r>
            <w:r>
              <w:rPr>
                <w:sz w:val="28"/>
                <w:szCs w:val="28"/>
              </w:rPr>
              <w:t>Крестьянская</w:t>
            </w:r>
            <w:r>
              <w:rPr>
                <w:spacing w:val="-10"/>
                <w:sz w:val="28"/>
                <w:szCs w:val="28"/>
              </w:rPr>
              <w:t xml:space="preserve"> </w:t>
            </w:r>
            <w:r>
              <w:rPr>
                <w:sz w:val="28"/>
                <w:szCs w:val="28"/>
              </w:rPr>
              <w:t>община. Города - центры ремесла, торговли, культуры. Население городов. Цехи и гильдии. Городское управление. Борьба городов за самоуправление. Средневековые города-республики. Развитие торговли. Ярмарки. Торговые пути в Средиземноморье и на Балтике. Ганза. Облик средневековых городов. Образ жизни и быт горожан. Церковь и духовенство. Разделение христианства на католицизм и православие. Борьба пап за независимость церкви от светской власти. Крестовые походы: цели, участники, итоги.</w:t>
            </w:r>
          </w:p>
          <w:p w14:paraId="120F3E88">
            <w:pPr>
              <w:pStyle w:val="9"/>
              <w:spacing w:line="230" w:lineRule="exact"/>
              <w:rPr>
                <w:sz w:val="28"/>
                <w:szCs w:val="28"/>
              </w:rPr>
            </w:pPr>
            <w:r>
              <w:rPr>
                <w:sz w:val="28"/>
                <w:szCs w:val="28"/>
              </w:rPr>
              <w:t>Духовно-рыцарские</w:t>
            </w:r>
            <w:r>
              <w:rPr>
                <w:spacing w:val="-12"/>
                <w:sz w:val="28"/>
                <w:szCs w:val="28"/>
              </w:rPr>
              <w:t xml:space="preserve"> </w:t>
            </w:r>
            <w:r>
              <w:rPr>
                <w:sz w:val="28"/>
                <w:szCs w:val="28"/>
              </w:rPr>
              <w:t>ордены.</w:t>
            </w:r>
            <w:r>
              <w:rPr>
                <w:spacing w:val="-10"/>
                <w:sz w:val="28"/>
                <w:szCs w:val="28"/>
              </w:rPr>
              <w:t xml:space="preserve"> </w:t>
            </w:r>
            <w:r>
              <w:rPr>
                <w:sz w:val="28"/>
                <w:szCs w:val="28"/>
              </w:rPr>
              <w:t>Ереси:</w:t>
            </w:r>
            <w:r>
              <w:rPr>
                <w:spacing w:val="-12"/>
                <w:sz w:val="28"/>
                <w:szCs w:val="28"/>
              </w:rPr>
              <w:t xml:space="preserve"> </w:t>
            </w:r>
            <w:r>
              <w:rPr>
                <w:sz w:val="28"/>
                <w:szCs w:val="28"/>
              </w:rPr>
              <w:t>причины</w:t>
            </w:r>
            <w:r>
              <w:rPr>
                <w:spacing w:val="-11"/>
                <w:sz w:val="28"/>
                <w:szCs w:val="28"/>
              </w:rPr>
              <w:t xml:space="preserve"> </w:t>
            </w:r>
            <w:r>
              <w:rPr>
                <w:sz w:val="28"/>
                <w:szCs w:val="28"/>
              </w:rPr>
              <w:t>возникновения</w:t>
            </w:r>
            <w:r>
              <w:rPr>
                <w:spacing w:val="-13"/>
                <w:sz w:val="28"/>
                <w:szCs w:val="28"/>
              </w:rPr>
              <w:t xml:space="preserve"> </w:t>
            </w:r>
            <w:r>
              <w:rPr>
                <w:sz w:val="28"/>
                <w:szCs w:val="28"/>
              </w:rPr>
              <w:t>и</w:t>
            </w:r>
            <w:r>
              <w:rPr>
                <w:spacing w:val="-12"/>
                <w:sz w:val="28"/>
                <w:szCs w:val="28"/>
              </w:rPr>
              <w:t xml:space="preserve"> </w:t>
            </w:r>
            <w:r>
              <w:rPr>
                <w:sz w:val="28"/>
                <w:szCs w:val="28"/>
              </w:rPr>
              <w:t>распространения.</w:t>
            </w:r>
            <w:r>
              <w:rPr>
                <w:spacing w:val="-11"/>
                <w:sz w:val="28"/>
                <w:szCs w:val="28"/>
              </w:rPr>
              <w:t xml:space="preserve"> </w:t>
            </w:r>
            <w:r>
              <w:rPr>
                <w:sz w:val="28"/>
                <w:szCs w:val="28"/>
              </w:rPr>
              <w:t xml:space="preserve">Преследование </w:t>
            </w:r>
            <w:r>
              <w:rPr>
                <w:spacing w:val="-2"/>
                <w:sz w:val="28"/>
                <w:szCs w:val="28"/>
              </w:rPr>
              <w:t>еретиков</w:t>
            </w:r>
          </w:p>
        </w:tc>
      </w:tr>
      <w:tr w14:paraId="4987232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5" w:hRule="atLeast"/>
        </w:trPr>
        <w:tc>
          <w:tcPr>
            <w:tcW w:w="379" w:type="dxa"/>
          </w:tcPr>
          <w:p w14:paraId="6B375C53">
            <w:pPr>
              <w:pStyle w:val="9"/>
              <w:spacing w:before="2" w:line="221" w:lineRule="exact"/>
              <w:ind w:left="40" w:right="18"/>
              <w:jc w:val="center"/>
              <w:rPr>
                <w:sz w:val="28"/>
                <w:szCs w:val="28"/>
              </w:rPr>
            </w:pPr>
            <w:r>
              <w:rPr>
                <w:spacing w:val="-5"/>
                <w:sz w:val="28"/>
                <w:szCs w:val="28"/>
              </w:rPr>
              <w:t>1.</w:t>
            </w:r>
          </w:p>
          <w:p w14:paraId="1E23384E">
            <w:pPr>
              <w:pStyle w:val="9"/>
              <w:spacing w:line="221" w:lineRule="exact"/>
              <w:ind w:left="39" w:right="57"/>
              <w:jc w:val="center"/>
              <w:rPr>
                <w:sz w:val="28"/>
                <w:szCs w:val="28"/>
              </w:rPr>
            </w:pPr>
            <w:r>
              <w:rPr>
                <w:spacing w:val="-10"/>
                <w:sz w:val="28"/>
                <w:szCs w:val="28"/>
              </w:rPr>
              <w:t>6</w:t>
            </w:r>
          </w:p>
        </w:tc>
        <w:tc>
          <w:tcPr>
            <w:tcW w:w="9007" w:type="dxa"/>
          </w:tcPr>
          <w:p w14:paraId="72F3E936">
            <w:pPr>
              <w:pStyle w:val="9"/>
              <w:spacing w:before="2"/>
              <w:rPr>
                <w:sz w:val="28"/>
                <w:szCs w:val="28"/>
              </w:rPr>
            </w:pPr>
            <w:r>
              <w:rPr>
                <w:sz w:val="28"/>
                <w:szCs w:val="28"/>
              </w:rPr>
              <w:t>Расцвет</w:t>
            </w:r>
            <w:r>
              <w:rPr>
                <w:spacing w:val="-11"/>
                <w:sz w:val="28"/>
                <w:szCs w:val="28"/>
              </w:rPr>
              <w:t xml:space="preserve"> </w:t>
            </w:r>
            <w:r>
              <w:rPr>
                <w:sz w:val="28"/>
                <w:szCs w:val="28"/>
              </w:rPr>
              <w:t>Средневековья</w:t>
            </w:r>
            <w:r>
              <w:rPr>
                <w:spacing w:val="-8"/>
                <w:sz w:val="28"/>
                <w:szCs w:val="28"/>
              </w:rPr>
              <w:t xml:space="preserve"> </w:t>
            </w:r>
            <w:r>
              <w:rPr>
                <w:sz w:val="28"/>
                <w:szCs w:val="28"/>
              </w:rPr>
              <w:t>в</w:t>
            </w:r>
            <w:r>
              <w:rPr>
                <w:spacing w:val="-9"/>
                <w:sz w:val="28"/>
                <w:szCs w:val="28"/>
              </w:rPr>
              <w:t xml:space="preserve"> </w:t>
            </w:r>
            <w:r>
              <w:rPr>
                <w:sz w:val="28"/>
                <w:szCs w:val="28"/>
              </w:rPr>
              <w:t>Западной</w:t>
            </w:r>
            <w:r>
              <w:rPr>
                <w:spacing w:val="-9"/>
                <w:sz w:val="28"/>
                <w:szCs w:val="28"/>
              </w:rPr>
              <w:t xml:space="preserve"> </w:t>
            </w:r>
            <w:r>
              <w:rPr>
                <w:sz w:val="28"/>
                <w:szCs w:val="28"/>
              </w:rPr>
              <w:t>Европе.</w:t>
            </w:r>
            <w:r>
              <w:rPr>
                <w:spacing w:val="-5"/>
                <w:sz w:val="28"/>
                <w:szCs w:val="28"/>
              </w:rPr>
              <w:t xml:space="preserve"> </w:t>
            </w:r>
            <w:r>
              <w:rPr>
                <w:sz w:val="28"/>
                <w:szCs w:val="28"/>
              </w:rPr>
              <w:t>Государства</w:t>
            </w:r>
            <w:r>
              <w:rPr>
                <w:spacing w:val="-6"/>
                <w:sz w:val="28"/>
                <w:szCs w:val="28"/>
              </w:rPr>
              <w:t xml:space="preserve"> </w:t>
            </w:r>
            <w:r>
              <w:rPr>
                <w:sz w:val="28"/>
                <w:szCs w:val="28"/>
              </w:rPr>
              <w:t>Европы</w:t>
            </w:r>
            <w:r>
              <w:rPr>
                <w:spacing w:val="-9"/>
                <w:sz w:val="28"/>
                <w:szCs w:val="28"/>
              </w:rPr>
              <w:t xml:space="preserve"> </w:t>
            </w:r>
            <w:r>
              <w:rPr>
                <w:sz w:val="28"/>
                <w:szCs w:val="28"/>
              </w:rPr>
              <w:t>в</w:t>
            </w:r>
            <w:r>
              <w:rPr>
                <w:spacing w:val="-10"/>
                <w:sz w:val="28"/>
                <w:szCs w:val="28"/>
              </w:rPr>
              <w:t xml:space="preserve"> </w:t>
            </w:r>
            <w:r>
              <w:rPr>
                <w:sz w:val="28"/>
                <w:szCs w:val="28"/>
              </w:rPr>
              <w:t>XI</w:t>
            </w:r>
            <w:r>
              <w:rPr>
                <w:spacing w:val="-7"/>
                <w:sz w:val="28"/>
                <w:szCs w:val="28"/>
              </w:rPr>
              <w:t xml:space="preserve"> </w:t>
            </w:r>
            <w:r>
              <w:rPr>
                <w:sz w:val="28"/>
                <w:szCs w:val="28"/>
              </w:rPr>
              <w:t>-</w:t>
            </w:r>
            <w:r>
              <w:rPr>
                <w:spacing w:val="-10"/>
                <w:sz w:val="28"/>
                <w:szCs w:val="28"/>
              </w:rPr>
              <w:t xml:space="preserve"> </w:t>
            </w:r>
            <w:r>
              <w:rPr>
                <w:sz w:val="28"/>
                <w:szCs w:val="28"/>
              </w:rPr>
              <w:t>XIII</w:t>
            </w:r>
            <w:r>
              <w:rPr>
                <w:spacing w:val="-7"/>
                <w:sz w:val="28"/>
                <w:szCs w:val="28"/>
              </w:rPr>
              <w:t xml:space="preserve"> </w:t>
            </w:r>
            <w:r>
              <w:rPr>
                <w:sz w:val="28"/>
                <w:szCs w:val="28"/>
              </w:rPr>
              <w:t>вв.</w:t>
            </w:r>
            <w:r>
              <w:rPr>
                <w:spacing w:val="-6"/>
                <w:sz w:val="28"/>
                <w:szCs w:val="28"/>
              </w:rPr>
              <w:t xml:space="preserve"> </w:t>
            </w:r>
            <w:r>
              <w:rPr>
                <w:sz w:val="28"/>
                <w:szCs w:val="28"/>
              </w:rPr>
              <w:t>Усиление</w:t>
            </w:r>
            <w:r>
              <w:rPr>
                <w:spacing w:val="-8"/>
                <w:sz w:val="28"/>
                <w:szCs w:val="28"/>
              </w:rPr>
              <w:t xml:space="preserve"> </w:t>
            </w:r>
            <w:r>
              <w:rPr>
                <w:spacing w:val="-2"/>
                <w:sz w:val="28"/>
                <w:szCs w:val="28"/>
              </w:rPr>
              <w:t>королевской</w:t>
            </w:r>
          </w:p>
        </w:tc>
      </w:tr>
    </w:tbl>
    <w:p w14:paraId="077FA446">
      <w:pPr>
        <w:pStyle w:val="4"/>
        <w:spacing w:before="15"/>
        <w:ind w:left="0"/>
        <w:rPr>
          <w:sz w:val="28"/>
          <w:szCs w:val="28"/>
        </w:rPr>
      </w:pPr>
    </w:p>
    <w:tbl>
      <w:tblPr>
        <w:tblStyle w:val="7"/>
        <w:tblW w:w="0" w:type="auto"/>
        <w:tblInd w:w="59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379"/>
        <w:gridCol w:w="9007"/>
      </w:tblGrid>
      <w:tr w14:paraId="2B47AB1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21" w:hRule="atLeast"/>
        </w:trPr>
        <w:tc>
          <w:tcPr>
            <w:tcW w:w="379" w:type="dxa"/>
          </w:tcPr>
          <w:p w14:paraId="35727028">
            <w:pPr>
              <w:pStyle w:val="9"/>
              <w:ind w:left="0"/>
              <w:rPr>
                <w:sz w:val="28"/>
                <w:szCs w:val="28"/>
              </w:rPr>
            </w:pPr>
          </w:p>
        </w:tc>
        <w:tc>
          <w:tcPr>
            <w:tcW w:w="9007" w:type="dxa"/>
          </w:tcPr>
          <w:p w14:paraId="3A25F839">
            <w:pPr>
              <w:pStyle w:val="9"/>
              <w:spacing w:before="7" w:line="242" w:lineRule="auto"/>
              <w:ind w:right="440"/>
              <w:rPr>
                <w:sz w:val="28"/>
                <w:szCs w:val="28"/>
              </w:rPr>
            </w:pPr>
            <w:r>
              <w:rPr>
                <w:sz w:val="28"/>
                <w:szCs w:val="28"/>
              </w:rPr>
              <w:t>власти в странах Западной Европы. Сословно-представительная монархия. Образование централизованных государств в Англии, Франции. Реконкиста и образование централизованных государств</w:t>
            </w:r>
            <w:r>
              <w:rPr>
                <w:spacing w:val="-5"/>
                <w:sz w:val="28"/>
                <w:szCs w:val="28"/>
              </w:rPr>
              <w:t xml:space="preserve"> </w:t>
            </w:r>
            <w:r>
              <w:rPr>
                <w:sz w:val="28"/>
                <w:szCs w:val="28"/>
              </w:rPr>
              <w:t>на</w:t>
            </w:r>
            <w:r>
              <w:rPr>
                <w:spacing w:val="-10"/>
                <w:sz w:val="28"/>
                <w:szCs w:val="28"/>
              </w:rPr>
              <w:t xml:space="preserve"> </w:t>
            </w:r>
            <w:r>
              <w:rPr>
                <w:sz w:val="28"/>
                <w:szCs w:val="28"/>
              </w:rPr>
              <w:t>Пиренейском</w:t>
            </w:r>
            <w:r>
              <w:rPr>
                <w:spacing w:val="-5"/>
                <w:sz w:val="28"/>
                <w:szCs w:val="28"/>
              </w:rPr>
              <w:t xml:space="preserve"> </w:t>
            </w:r>
            <w:r>
              <w:rPr>
                <w:sz w:val="28"/>
                <w:szCs w:val="28"/>
              </w:rPr>
              <w:t>полуострове.</w:t>
            </w:r>
            <w:r>
              <w:rPr>
                <w:spacing w:val="-5"/>
                <w:sz w:val="28"/>
                <w:szCs w:val="28"/>
              </w:rPr>
              <w:t xml:space="preserve"> </w:t>
            </w:r>
            <w:r>
              <w:rPr>
                <w:sz w:val="28"/>
                <w:szCs w:val="28"/>
              </w:rPr>
              <w:t>Священная</w:t>
            </w:r>
            <w:r>
              <w:rPr>
                <w:spacing w:val="-7"/>
                <w:sz w:val="28"/>
                <w:szCs w:val="28"/>
              </w:rPr>
              <w:t xml:space="preserve"> </w:t>
            </w:r>
            <w:r>
              <w:rPr>
                <w:sz w:val="28"/>
                <w:szCs w:val="28"/>
              </w:rPr>
              <w:t>Римская</w:t>
            </w:r>
            <w:r>
              <w:rPr>
                <w:spacing w:val="-7"/>
                <w:sz w:val="28"/>
                <w:szCs w:val="28"/>
              </w:rPr>
              <w:t xml:space="preserve"> </w:t>
            </w:r>
            <w:r>
              <w:rPr>
                <w:sz w:val="28"/>
                <w:szCs w:val="28"/>
              </w:rPr>
              <w:t>империя</w:t>
            </w:r>
            <w:r>
              <w:rPr>
                <w:spacing w:val="-9"/>
                <w:sz w:val="28"/>
                <w:szCs w:val="28"/>
              </w:rPr>
              <w:t xml:space="preserve"> </w:t>
            </w:r>
            <w:r>
              <w:rPr>
                <w:sz w:val="28"/>
                <w:szCs w:val="28"/>
              </w:rPr>
              <w:t>в</w:t>
            </w:r>
            <w:r>
              <w:rPr>
                <w:spacing w:val="-10"/>
                <w:sz w:val="28"/>
                <w:szCs w:val="28"/>
              </w:rPr>
              <w:t xml:space="preserve"> </w:t>
            </w:r>
            <w:r>
              <w:rPr>
                <w:sz w:val="28"/>
                <w:szCs w:val="28"/>
              </w:rPr>
              <w:t>XI</w:t>
            </w:r>
            <w:r>
              <w:rPr>
                <w:spacing w:val="-7"/>
                <w:sz w:val="28"/>
                <w:szCs w:val="28"/>
              </w:rPr>
              <w:t xml:space="preserve"> </w:t>
            </w:r>
            <w:r>
              <w:rPr>
                <w:sz w:val="28"/>
                <w:szCs w:val="28"/>
              </w:rPr>
              <w:t>-</w:t>
            </w:r>
            <w:r>
              <w:rPr>
                <w:spacing w:val="-11"/>
                <w:sz w:val="28"/>
                <w:szCs w:val="28"/>
              </w:rPr>
              <w:t xml:space="preserve"> </w:t>
            </w:r>
            <w:r>
              <w:rPr>
                <w:sz w:val="28"/>
                <w:szCs w:val="28"/>
              </w:rPr>
              <w:t>XIII</w:t>
            </w:r>
            <w:r>
              <w:rPr>
                <w:spacing w:val="-6"/>
                <w:sz w:val="28"/>
                <w:szCs w:val="28"/>
              </w:rPr>
              <w:t xml:space="preserve"> </w:t>
            </w:r>
            <w:r>
              <w:rPr>
                <w:sz w:val="28"/>
                <w:szCs w:val="28"/>
              </w:rPr>
              <w:t>вв.</w:t>
            </w:r>
            <w:r>
              <w:rPr>
                <w:spacing w:val="-7"/>
                <w:sz w:val="28"/>
                <w:szCs w:val="28"/>
              </w:rPr>
              <w:t xml:space="preserve"> </w:t>
            </w:r>
            <w:r>
              <w:rPr>
                <w:sz w:val="28"/>
                <w:szCs w:val="28"/>
              </w:rPr>
              <w:t>Итальянские государства в XI - XIII вв. Польско-литовское государство в XI - XIII вв. Развитие экономики в европейских странах в период зрелого Средневековья. Византийская империя и славянские государства в XI - XIII вв. Осень Средневековья. Столетняя война. Ж. Д′Арк. Обострение социальных противоречий в XIV в. (Жакерия, восстание Уота Тайлера). Гуситское движение в Чехии.</w:t>
            </w:r>
            <w:r>
              <w:rPr>
                <w:spacing w:val="-5"/>
                <w:sz w:val="28"/>
                <w:szCs w:val="28"/>
              </w:rPr>
              <w:t xml:space="preserve"> </w:t>
            </w:r>
            <w:r>
              <w:rPr>
                <w:sz w:val="28"/>
                <w:szCs w:val="28"/>
              </w:rPr>
              <w:t>Экспансия</w:t>
            </w:r>
            <w:r>
              <w:rPr>
                <w:spacing w:val="-3"/>
                <w:sz w:val="28"/>
                <w:szCs w:val="28"/>
              </w:rPr>
              <w:t xml:space="preserve"> </w:t>
            </w:r>
            <w:r>
              <w:rPr>
                <w:sz w:val="28"/>
                <w:szCs w:val="28"/>
              </w:rPr>
              <w:t>турок-османов.</w:t>
            </w:r>
            <w:r>
              <w:rPr>
                <w:spacing w:val="-5"/>
                <w:sz w:val="28"/>
                <w:szCs w:val="28"/>
              </w:rPr>
              <w:t xml:space="preserve"> </w:t>
            </w:r>
            <w:r>
              <w:rPr>
                <w:sz w:val="28"/>
                <w:szCs w:val="28"/>
              </w:rPr>
              <w:t>Османские</w:t>
            </w:r>
            <w:r>
              <w:rPr>
                <w:spacing w:val="-5"/>
                <w:sz w:val="28"/>
                <w:szCs w:val="28"/>
              </w:rPr>
              <w:t xml:space="preserve"> </w:t>
            </w:r>
            <w:r>
              <w:rPr>
                <w:sz w:val="28"/>
                <w:szCs w:val="28"/>
              </w:rPr>
              <w:t>завоевания</w:t>
            </w:r>
            <w:r>
              <w:rPr>
                <w:spacing w:val="-6"/>
                <w:sz w:val="28"/>
                <w:szCs w:val="28"/>
              </w:rPr>
              <w:t xml:space="preserve"> </w:t>
            </w:r>
            <w:r>
              <w:rPr>
                <w:sz w:val="28"/>
                <w:szCs w:val="28"/>
              </w:rPr>
              <w:t>на</w:t>
            </w:r>
            <w:r>
              <w:rPr>
                <w:spacing w:val="-5"/>
                <w:sz w:val="28"/>
                <w:szCs w:val="28"/>
              </w:rPr>
              <w:t xml:space="preserve"> </w:t>
            </w:r>
            <w:r>
              <w:rPr>
                <w:sz w:val="28"/>
                <w:szCs w:val="28"/>
              </w:rPr>
              <w:t>Балканах.</w:t>
            </w:r>
            <w:r>
              <w:rPr>
                <w:spacing w:val="-5"/>
                <w:sz w:val="28"/>
                <w:szCs w:val="28"/>
              </w:rPr>
              <w:t xml:space="preserve"> </w:t>
            </w:r>
            <w:r>
              <w:rPr>
                <w:sz w:val="28"/>
                <w:szCs w:val="28"/>
              </w:rPr>
              <w:t>Падение</w:t>
            </w:r>
            <w:r>
              <w:rPr>
                <w:spacing w:val="-2"/>
                <w:sz w:val="28"/>
                <w:szCs w:val="28"/>
              </w:rPr>
              <w:t xml:space="preserve"> </w:t>
            </w:r>
            <w:r>
              <w:rPr>
                <w:sz w:val="28"/>
                <w:szCs w:val="28"/>
              </w:rPr>
              <w:t>Константинополя.</w:t>
            </w:r>
          </w:p>
          <w:p w14:paraId="36B67974">
            <w:pPr>
              <w:pStyle w:val="9"/>
              <w:spacing w:before="8" w:line="220" w:lineRule="auto"/>
              <w:ind w:right="5983"/>
              <w:rPr>
                <w:sz w:val="28"/>
                <w:szCs w:val="28"/>
              </w:rPr>
            </w:pPr>
            <w:r>
              <w:rPr>
                <w:sz w:val="28"/>
                <w:szCs w:val="28"/>
              </w:rPr>
              <w:t>Укрепление</w:t>
            </w:r>
            <w:r>
              <w:rPr>
                <w:spacing w:val="-13"/>
                <w:sz w:val="28"/>
                <w:szCs w:val="28"/>
              </w:rPr>
              <w:t xml:space="preserve"> </w:t>
            </w:r>
            <w:r>
              <w:rPr>
                <w:sz w:val="28"/>
                <w:szCs w:val="28"/>
              </w:rPr>
              <w:t>королевской</w:t>
            </w:r>
            <w:r>
              <w:rPr>
                <w:spacing w:val="-12"/>
                <w:sz w:val="28"/>
                <w:szCs w:val="28"/>
              </w:rPr>
              <w:t xml:space="preserve"> </w:t>
            </w:r>
            <w:r>
              <w:rPr>
                <w:sz w:val="28"/>
                <w:szCs w:val="28"/>
              </w:rPr>
              <w:t>власти</w:t>
            </w:r>
            <w:r>
              <w:rPr>
                <w:spacing w:val="-13"/>
                <w:sz w:val="28"/>
                <w:szCs w:val="28"/>
              </w:rPr>
              <w:t xml:space="preserve"> </w:t>
            </w:r>
            <w:r>
              <w:rPr>
                <w:sz w:val="28"/>
                <w:szCs w:val="28"/>
              </w:rPr>
              <w:t>в странах Европы</w:t>
            </w:r>
          </w:p>
        </w:tc>
      </w:tr>
      <w:tr w14:paraId="797CBDB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73" w:hRule="atLeast"/>
        </w:trPr>
        <w:tc>
          <w:tcPr>
            <w:tcW w:w="379" w:type="dxa"/>
          </w:tcPr>
          <w:p w14:paraId="6F9730FB">
            <w:pPr>
              <w:pStyle w:val="9"/>
              <w:spacing w:before="7"/>
              <w:ind w:left="40" w:right="18"/>
              <w:jc w:val="center"/>
              <w:rPr>
                <w:sz w:val="28"/>
                <w:szCs w:val="28"/>
              </w:rPr>
            </w:pPr>
            <w:r>
              <w:rPr>
                <w:spacing w:val="-5"/>
                <w:sz w:val="28"/>
                <w:szCs w:val="28"/>
              </w:rPr>
              <w:t>1.</w:t>
            </w:r>
          </w:p>
          <w:p w14:paraId="243CF42D">
            <w:pPr>
              <w:pStyle w:val="9"/>
              <w:spacing w:before="3"/>
              <w:ind w:left="39" w:right="57"/>
              <w:jc w:val="center"/>
              <w:rPr>
                <w:sz w:val="28"/>
                <w:szCs w:val="28"/>
              </w:rPr>
            </w:pPr>
            <w:r>
              <w:rPr>
                <w:spacing w:val="-10"/>
                <w:sz w:val="28"/>
                <w:szCs w:val="28"/>
              </w:rPr>
              <w:t>7</w:t>
            </w:r>
          </w:p>
        </w:tc>
        <w:tc>
          <w:tcPr>
            <w:tcW w:w="9007" w:type="dxa"/>
          </w:tcPr>
          <w:p w14:paraId="69ACE1AE">
            <w:pPr>
              <w:pStyle w:val="9"/>
              <w:spacing w:before="7"/>
              <w:rPr>
                <w:sz w:val="28"/>
                <w:szCs w:val="28"/>
              </w:rPr>
            </w:pPr>
            <w:r>
              <w:rPr>
                <w:sz w:val="28"/>
                <w:szCs w:val="28"/>
              </w:rPr>
              <w:t>Культура</w:t>
            </w:r>
            <w:r>
              <w:rPr>
                <w:spacing w:val="-9"/>
                <w:sz w:val="28"/>
                <w:szCs w:val="28"/>
              </w:rPr>
              <w:t xml:space="preserve"> </w:t>
            </w:r>
            <w:r>
              <w:rPr>
                <w:sz w:val="28"/>
                <w:szCs w:val="28"/>
              </w:rPr>
              <w:t>средневековой</w:t>
            </w:r>
            <w:r>
              <w:rPr>
                <w:spacing w:val="-7"/>
                <w:sz w:val="28"/>
                <w:szCs w:val="28"/>
              </w:rPr>
              <w:t xml:space="preserve"> </w:t>
            </w:r>
            <w:r>
              <w:rPr>
                <w:sz w:val="28"/>
                <w:szCs w:val="28"/>
              </w:rPr>
              <w:t>Европы.</w:t>
            </w:r>
            <w:r>
              <w:rPr>
                <w:spacing w:val="-9"/>
                <w:sz w:val="28"/>
                <w:szCs w:val="28"/>
              </w:rPr>
              <w:t xml:space="preserve"> </w:t>
            </w:r>
            <w:r>
              <w:rPr>
                <w:sz w:val="28"/>
                <w:szCs w:val="28"/>
              </w:rPr>
              <w:t>Представления</w:t>
            </w:r>
            <w:r>
              <w:rPr>
                <w:spacing w:val="-9"/>
                <w:sz w:val="28"/>
                <w:szCs w:val="28"/>
              </w:rPr>
              <w:t xml:space="preserve"> </w:t>
            </w:r>
            <w:r>
              <w:rPr>
                <w:sz w:val="28"/>
                <w:szCs w:val="28"/>
              </w:rPr>
              <w:t>средневекового</w:t>
            </w:r>
            <w:r>
              <w:rPr>
                <w:spacing w:val="-6"/>
                <w:sz w:val="28"/>
                <w:szCs w:val="28"/>
              </w:rPr>
              <w:t xml:space="preserve"> </w:t>
            </w:r>
            <w:r>
              <w:rPr>
                <w:sz w:val="28"/>
                <w:szCs w:val="28"/>
              </w:rPr>
              <w:t>человека</w:t>
            </w:r>
            <w:r>
              <w:rPr>
                <w:spacing w:val="-6"/>
                <w:sz w:val="28"/>
                <w:szCs w:val="28"/>
              </w:rPr>
              <w:t xml:space="preserve"> </w:t>
            </w:r>
            <w:r>
              <w:rPr>
                <w:sz w:val="28"/>
                <w:szCs w:val="28"/>
              </w:rPr>
              <w:t>о</w:t>
            </w:r>
            <w:r>
              <w:rPr>
                <w:spacing w:val="-9"/>
                <w:sz w:val="28"/>
                <w:szCs w:val="28"/>
              </w:rPr>
              <w:t xml:space="preserve"> </w:t>
            </w:r>
            <w:r>
              <w:rPr>
                <w:sz w:val="28"/>
                <w:szCs w:val="28"/>
              </w:rPr>
              <w:t>мире.</w:t>
            </w:r>
            <w:r>
              <w:rPr>
                <w:spacing w:val="-9"/>
                <w:sz w:val="28"/>
                <w:szCs w:val="28"/>
              </w:rPr>
              <w:t xml:space="preserve"> </w:t>
            </w:r>
            <w:r>
              <w:rPr>
                <w:sz w:val="28"/>
                <w:szCs w:val="28"/>
              </w:rPr>
              <w:t>Место</w:t>
            </w:r>
            <w:r>
              <w:rPr>
                <w:spacing w:val="-9"/>
                <w:sz w:val="28"/>
                <w:szCs w:val="28"/>
              </w:rPr>
              <w:t xml:space="preserve"> </w:t>
            </w:r>
            <w:r>
              <w:rPr>
                <w:sz w:val="28"/>
                <w:szCs w:val="28"/>
              </w:rPr>
              <w:t>религии</w:t>
            </w:r>
            <w:r>
              <w:rPr>
                <w:spacing w:val="-8"/>
                <w:sz w:val="28"/>
                <w:szCs w:val="28"/>
              </w:rPr>
              <w:t xml:space="preserve"> </w:t>
            </w:r>
            <w:r>
              <w:rPr>
                <w:sz w:val="28"/>
                <w:szCs w:val="28"/>
              </w:rPr>
              <w:t>в жизни человека и общества. Образование: школы и университеты. Сословный характер культуры. Средневековый эпос. Рыцарская литература. Городской и крестьянский фольклор. Романский и готический стили в художественной культуре. Развитие знаний о природе и человеке. Гуманизм.</w:t>
            </w:r>
          </w:p>
          <w:p w14:paraId="195798F3">
            <w:pPr>
              <w:pStyle w:val="9"/>
              <w:spacing w:line="224" w:lineRule="exact"/>
              <w:rPr>
                <w:sz w:val="28"/>
                <w:szCs w:val="28"/>
              </w:rPr>
            </w:pPr>
            <w:r>
              <w:rPr>
                <w:sz w:val="28"/>
                <w:szCs w:val="28"/>
              </w:rPr>
              <w:t>Раннее</w:t>
            </w:r>
            <w:r>
              <w:rPr>
                <w:spacing w:val="-13"/>
                <w:sz w:val="28"/>
                <w:szCs w:val="28"/>
              </w:rPr>
              <w:t xml:space="preserve"> </w:t>
            </w:r>
            <w:r>
              <w:rPr>
                <w:sz w:val="28"/>
                <w:szCs w:val="28"/>
              </w:rPr>
              <w:t>Возрождение:</w:t>
            </w:r>
            <w:r>
              <w:rPr>
                <w:spacing w:val="-10"/>
                <w:sz w:val="28"/>
                <w:szCs w:val="28"/>
              </w:rPr>
              <w:t xml:space="preserve"> </w:t>
            </w:r>
            <w:r>
              <w:rPr>
                <w:sz w:val="28"/>
                <w:szCs w:val="28"/>
              </w:rPr>
              <w:t>художники</w:t>
            </w:r>
            <w:r>
              <w:rPr>
                <w:spacing w:val="-10"/>
                <w:sz w:val="28"/>
                <w:szCs w:val="28"/>
              </w:rPr>
              <w:t xml:space="preserve"> </w:t>
            </w:r>
            <w:r>
              <w:rPr>
                <w:sz w:val="28"/>
                <w:szCs w:val="28"/>
              </w:rPr>
              <w:t>и</w:t>
            </w:r>
            <w:r>
              <w:rPr>
                <w:spacing w:val="-13"/>
                <w:sz w:val="28"/>
                <w:szCs w:val="28"/>
              </w:rPr>
              <w:t xml:space="preserve"> </w:t>
            </w:r>
            <w:r>
              <w:rPr>
                <w:sz w:val="28"/>
                <w:szCs w:val="28"/>
              </w:rPr>
              <w:t>их</w:t>
            </w:r>
            <w:r>
              <w:rPr>
                <w:spacing w:val="-11"/>
                <w:sz w:val="28"/>
                <w:szCs w:val="28"/>
              </w:rPr>
              <w:t xml:space="preserve"> </w:t>
            </w:r>
            <w:r>
              <w:rPr>
                <w:sz w:val="28"/>
                <w:szCs w:val="28"/>
              </w:rPr>
              <w:t>творения.</w:t>
            </w:r>
            <w:r>
              <w:rPr>
                <w:spacing w:val="-12"/>
                <w:sz w:val="28"/>
                <w:szCs w:val="28"/>
              </w:rPr>
              <w:t xml:space="preserve"> </w:t>
            </w:r>
            <w:r>
              <w:rPr>
                <w:sz w:val="28"/>
                <w:szCs w:val="28"/>
              </w:rPr>
              <w:t>Изобретение</w:t>
            </w:r>
            <w:r>
              <w:rPr>
                <w:spacing w:val="-11"/>
                <w:sz w:val="28"/>
                <w:szCs w:val="28"/>
              </w:rPr>
              <w:t xml:space="preserve"> </w:t>
            </w:r>
            <w:r>
              <w:rPr>
                <w:sz w:val="28"/>
                <w:szCs w:val="28"/>
              </w:rPr>
              <w:t>книгопечатания</w:t>
            </w:r>
            <w:r>
              <w:rPr>
                <w:spacing w:val="-10"/>
                <w:sz w:val="28"/>
                <w:szCs w:val="28"/>
              </w:rPr>
              <w:t xml:space="preserve"> </w:t>
            </w:r>
            <w:r>
              <w:rPr>
                <w:sz w:val="28"/>
                <w:szCs w:val="28"/>
              </w:rPr>
              <w:t>в</w:t>
            </w:r>
            <w:r>
              <w:rPr>
                <w:spacing w:val="-13"/>
                <w:sz w:val="28"/>
                <w:szCs w:val="28"/>
              </w:rPr>
              <w:t xml:space="preserve"> </w:t>
            </w:r>
            <w:r>
              <w:rPr>
                <w:sz w:val="28"/>
                <w:szCs w:val="28"/>
              </w:rPr>
              <w:t>Европе.</w:t>
            </w:r>
            <w:r>
              <w:rPr>
                <w:spacing w:val="-10"/>
                <w:sz w:val="28"/>
                <w:szCs w:val="28"/>
              </w:rPr>
              <w:t xml:space="preserve"> </w:t>
            </w:r>
            <w:r>
              <w:rPr>
                <w:sz w:val="28"/>
                <w:szCs w:val="28"/>
              </w:rPr>
              <w:t>И.</w:t>
            </w:r>
            <w:r>
              <w:rPr>
                <w:spacing w:val="-11"/>
                <w:sz w:val="28"/>
                <w:szCs w:val="28"/>
              </w:rPr>
              <w:t xml:space="preserve"> </w:t>
            </w:r>
            <w:r>
              <w:rPr>
                <w:spacing w:val="-2"/>
                <w:sz w:val="28"/>
                <w:szCs w:val="28"/>
              </w:rPr>
              <w:t>Гутенберг</w:t>
            </w:r>
          </w:p>
        </w:tc>
      </w:tr>
      <w:tr w14:paraId="3F62752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29" w:hRule="atLeast"/>
        </w:trPr>
        <w:tc>
          <w:tcPr>
            <w:tcW w:w="379" w:type="dxa"/>
          </w:tcPr>
          <w:p w14:paraId="55EFEFEC">
            <w:pPr>
              <w:pStyle w:val="9"/>
              <w:spacing w:before="7"/>
              <w:ind w:left="40" w:right="18"/>
              <w:jc w:val="center"/>
              <w:rPr>
                <w:sz w:val="28"/>
                <w:szCs w:val="28"/>
              </w:rPr>
            </w:pPr>
            <w:r>
              <w:rPr>
                <w:spacing w:val="-5"/>
                <w:sz w:val="28"/>
                <w:szCs w:val="28"/>
              </w:rPr>
              <w:t>1.</w:t>
            </w:r>
          </w:p>
          <w:p w14:paraId="2F0285EA">
            <w:pPr>
              <w:pStyle w:val="9"/>
              <w:spacing w:before="3"/>
              <w:ind w:left="39" w:right="57"/>
              <w:jc w:val="center"/>
              <w:rPr>
                <w:sz w:val="28"/>
                <w:szCs w:val="28"/>
              </w:rPr>
            </w:pPr>
            <w:r>
              <w:rPr>
                <w:spacing w:val="-10"/>
                <w:sz w:val="28"/>
                <w:szCs w:val="28"/>
              </w:rPr>
              <w:t>8</w:t>
            </w:r>
          </w:p>
        </w:tc>
        <w:tc>
          <w:tcPr>
            <w:tcW w:w="9007" w:type="dxa"/>
          </w:tcPr>
          <w:p w14:paraId="1D07AAF8">
            <w:pPr>
              <w:pStyle w:val="9"/>
              <w:spacing w:before="7" w:line="242" w:lineRule="auto"/>
              <w:ind w:right="183"/>
              <w:rPr>
                <w:sz w:val="28"/>
                <w:szCs w:val="28"/>
              </w:rPr>
            </w:pPr>
            <w:r>
              <w:rPr>
                <w:sz w:val="28"/>
                <w:szCs w:val="28"/>
              </w:rPr>
              <w:t>Страны</w:t>
            </w:r>
            <w:r>
              <w:rPr>
                <w:spacing w:val="-4"/>
                <w:sz w:val="28"/>
                <w:szCs w:val="28"/>
              </w:rPr>
              <w:t xml:space="preserve"> </w:t>
            </w:r>
            <w:r>
              <w:rPr>
                <w:sz w:val="28"/>
                <w:szCs w:val="28"/>
              </w:rPr>
              <w:t>и</w:t>
            </w:r>
            <w:r>
              <w:rPr>
                <w:spacing w:val="-6"/>
                <w:sz w:val="28"/>
                <w:szCs w:val="28"/>
              </w:rPr>
              <w:t xml:space="preserve"> </w:t>
            </w:r>
            <w:r>
              <w:rPr>
                <w:sz w:val="28"/>
                <w:szCs w:val="28"/>
              </w:rPr>
              <w:t>народы</w:t>
            </w:r>
            <w:r>
              <w:rPr>
                <w:spacing w:val="-2"/>
                <w:sz w:val="28"/>
                <w:szCs w:val="28"/>
              </w:rPr>
              <w:t xml:space="preserve"> </w:t>
            </w:r>
            <w:r>
              <w:rPr>
                <w:sz w:val="28"/>
                <w:szCs w:val="28"/>
              </w:rPr>
              <w:t>Азии</w:t>
            </w:r>
            <w:r>
              <w:rPr>
                <w:spacing w:val="-6"/>
                <w:sz w:val="28"/>
                <w:szCs w:val="28"/>
              </w:rPr>
              <w:t xml:space="preserve"> </w:t>
            </w:r>
            <w:r>
              <w:rPr>
                <w:sz w:val="28"/>
                <w:szCs w:val="28"/>
              </w:rPr>
              <w:t>и</w:t>
            </w:r>
            <w:r>
              <w:rPr>
                <w:spacing w:val="-6"/>
                <w:sz w:val="28"/>
                <w:szCs w:val="28"/>
              </w:rPr>
              <w:t xml:space="preserve"> </w:t>
            </w:r>
            <w:r>
              <w:rPr>
                <w:sz w:val="28"/>
                <w:szCs w:val="28"/>
              </w:rPr>
              <w:t>Африки</w:t>
            </w:r>
            <w:r>
              <w:rPr>
                <w:spacing w:val="-4"/>
                <w:sz w:val="28"/>
                <w:szCs w:val="28"/>
              </w:rPr>
              <w:t xml:space="preserve"> </w:t>
            </w:r>
            <w:r>
              <w:rPr>
                <w:sz w:val="28"/>
                <w:szCs w:val="28"/>
              </w:rPr>
              <w:t>в</w:t>
            </w:r>
            <w:r>
              <w:rPr>
                <w:spacing w:val="-7"/>
                <w:sz w:val="28"/>
                <w:szCs w:val="28"/>
              </w:rPr>
              <w:t xml:space="preserve"> </w:t>
            </w:r>
            <w:r>
              <w:rPr>
                <w:sz w:val="28"/>
                <w:szCs w:val="28"/>
              </w:rPr>
              <w:t>Средние</w:t>
            </w:r>
            <w:r>
              <w:rPr>
                <w:spacing w:val="-2"/>
                <w:sz w:val="28"/>
                <w:szCs w:val="28"/>
              </w:rPr>
              <w:t xml:space="preserve"> </w:t>
            </w:r>
            <w:r>
              <w:rPr>
                <w:sz w:val="28"/>
                <w:szCs w:val="28"/>
              </w:rPr>
              <w:t>века.</w:t>
            </w:r>
            <w:r>
              <w:rPr>
                <w:spacing w:val="-3"/>
                <w:sz w:val="28"/>
                <w:szCs w:val="28"/>
              </w:rPr>
              <w:t xml:space="preserve"> </w:t>
            </w:r>
            <w:r>
              <w:rPr>
                <w:sz w:val="28"/>
                <w:szCs w:val="28"/>
              </w:rPr>
              <w:t>Монгольская</w:t>
            </w:r>
            <w:r>
              <w:rPr>
                <w:spacing w:val="-3"/>
                <w:sz w:val="28"/>
                <w:szCs w:val="28"/>
              </w:rPr>
              <w:t xml:space="preserve"> </w:t>
            </w:r>
            <w:r>
              <w:rPr>
                <w:sz w:val="28"/>
                <w:szCs w:val="28"/>
              </w:rPr>
              <w:t>держава:</w:t>
            </w:r>
            <w:r>
              <w:rPr>
                <w:spacing w:val="-4"/>
                <w:sz w:val="28"/>
                <w:szCs w:val="28"/>
              </w:rPr>
              <w:t xml:space="preserve"> </w:t>
            </w:r>
            <w:r>
              <w:rPr>
                <w:sz w:val="28"/>
                <w:szCs w:val="28"/>
              </w:rPr>
              <w:t>общественный</w:t>
            </w:r>
            <w:r>
              <w:rPr>
                <w:spacing w:val="-6"/>
                <w:sz w:val="28"/>
                <w:szCs w:val="28"/>
              </w:rPr>
              <w:t xml:space="preserve"> </w:t>
            </w:r>
            <w:r>
              <w:rPr>
                <w:sz w:val="28"/>
                <w:szCs w:val="28"/>
              </w:rPr>
              <w:t>строй монгольских племен, завоевания Чингисхана и его потомков, управление подчиненными территориями</w:t>
            </w:r>
            <w:r>
              <w:rPr>
                <w:spacing w:val="-7"/>
                <w:sz w:val="28"/>
                <w:szCs w:val="28"/>
              </w:rPr>
              <w:t xml:space="preserve"> </w:t>
            </w:r>
            <w:r>
              <w:rPr>
                <w:sz w:val="28"/>
                <w:szCs w:val="28"/>
              </w:rPr>
              <w:t>Китай:</w:t>
            </w:r>
            <w:r>
              <w:rPr>
                <w:spacing w:val="-7"/>
                <w:sz w:val="28"/>
                <w:szCs w:val="28"/>
              </w:rPr>
              <w:t xml:space="preserve"> </w:t>
            </w:r>
            <w:r>
              <w:rPr>
                <w:sz w:val="28"/>
                <w:szCs w:val="28"/>
              </w:rPr>
              <w:t>империи,</w:t>
            </w:r>
            <w:r>
              <w:rPr>
                <w:spacing w:val="-9"/>
                <w:sz w:val="28"/>
                <w:szCs w:val="28"/>
              </w:rPr>
              <w:t xml:space="preserve"> </w:t>
            </w:r>
            <w:r>
              <w:rPr>
                <w:sz w:val="28"/>
                <w:szCs w:val="28"/>
              </w:rPr>
              <w:t>правители</w:t>
            </w:r>
            <w:r>
              <w:rPr>
                <w:spacing w:val="-10"/>
                <w:sz w:val="28"/>
                <w:szCs w:val="28"/>
              </w:rPr>
              <w:t xml:space="preserve"> </w:t>
            </w:r>
            <w:r>
              <w:rPr>
                <w:sz w:val="28"/>
                <w:szCs w:val="28"/>
              </w:rPr>
              <w:t>и</w:t>
            </w:r>
            <w:r>
              <w:rPr>
                <w:spacing w:val="-11"/>
                <w:sz w:val="28"/>
                <w:szCs w:val="28"/>
              </w:rPr>
              <w:t xml:space="preserve"> </w:t>
            </w:r>
            <w:r>
              <w:rPr>
                <w:sz w:val="28"/>
                <w:szCs w:val="28"/>
              </w:rPr>
              <w:t>подданные,</w:t>
            </w:r>
            <w:r>
              <w:rPr>
                <w:spacing w:val="-8"/>
                <w:sz w:val="28"/>
                <w:szCs w:val="28"/>
              </w:rPr>
              <w:t xml:space="preserve"> </w:t>
            </w:r>
            <w:r>
              <w:rPr>
                <w:sz w:val="28"/>
                <w:szCs w:val="28"/>
              </w:rPr>
              <w:t>борьба</w:t>
            </w:r>
            <w:r>
              <w:rPr>
                <w:spacing w:val="-12"/>
                <w:sz w:val="28"/>
                <w:szCs w:val="28"/>
              </w:rPr>
              <w:t xml:space="preserve"> </w:t>
            </w:r>
            <w:r>
              <w:rPr>
                <w:sz w:val="28"/>
                <w:szCs w:val="28"/>
              </w:rPr>
              <w:t>против</w:t>
            </w:r>
            <w:r>
              <w:rPr>
                <w:spacing w:val="-12"/>
                <w:sz w:val="28"/>
                <w:szCs w:val="28"/>
              </w:rPr>
              <w:t xml:space="preserve"> </w:t>
            </w:r>
            <w:r>
              <w:rPr>
                <w:sz w:val="28"/>
                <w:szCs w:val="28"/>
              </w:rPr>
              <w:t>завоевателей.</w:t>
            </w:r>
            <w:r>
              <w:rPr>
                <w:spacing w:val="-6"/>
                <w:sz w:val="28"/>
                <w:szCs w:val="28"/>
              </w:rPr>
              <w:t xml:space="preserve"> </w:t>
            </w:r>
            <w:r>
              <w:rPr>
                <w:sz w:val="28"/>
                <w:szCs w:val="28"/>
              </w:rPr>
              <w:t>Япония</w:t>
            </w:r>
            <w:r>
              <w:rPr>
                <w:spacing w:val="-12"/>
                <w:sz w:val="28"/>
                <w:szCs w:val="28"/>
              </w:rPr>
              <w:t xml:space="preserve"> </w:t>
            </w:r>
            <w:r>
              <w:rPr>
                <w:sz w:val="28"/>
                <w:szCs w:val="28"/>
              </w:rPr>
              <w:t>в Средние века: образование государства, власть императоров и управление сегунов. Культура</w:t>
            </w:r>
          </w:p>
        </w:tc>
      </w:tr>
    </w:tbl>
    <w:p w14:paraId="386517B9">
      <w:pPr>
        <w:pStyle w:val="9"/>
        <w:spacing w:line="242" w:lineRule="auto"/>
        <w:rPr>
          <w:sz w:val="28"/>
          <w:szCs w:val="28"/>
        </w:rPr>
        <w:sectPr>
          <w:pgSz w:w="11920" w:h="16850"/>
          <w:pgMar w:top="940" w:right="425" w:bottom="770" w:left="992" w:header="720" w:footer="720" w:gutter="0"/>
          <w:cols w:space="720" w:num="1"/>
        </w:sectPr>
      </w:pPr>
    </w:p>
    <w:tbl>
      <w:tblPr>
        <w:tblStyle w:val="7"/>
        <w:tblW w:w="0" w:type="auto"/>
        <w:tblInd w:w="59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379"/>
        <w:gridCol w:w="9007"/>
      </w:tblGrid>
      <w:tr w14:paraId="71CABD1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21" w:hRule="atLeast"/>
        </w:trPr>
        <w:tc>
          <w:tcPr>
            <w:tcW w:w="379" w:type="dxa"/>
          </w:tcPr>
          <w:p w14:paraId="22FA8745">
            <w:pPr>
              <w:pStyle w:val="9"/>
              <w:ind w:left="0"/>
              <w:rPr>
                <w:sz w:val="28"/>
                <w:szCs w:val="28"/>
              </w:rPr>
            </w:pPr>
          </w:p>
        </w:tc>
        <w:tc>
          <w:tcPr>
            <w:tcW w:w="9007" w:type="dxa"/>
          </w:tcPr>
          <w:p w14:paraId="28D08594">
            <w:pPr>
              <w:pStyle w:val="9"/>
              <w:ind w:right="440"/>
              <w:rPr>
                <w:sz w:val="28"/>
                <w:szCs w:val="28"/>
              </w:rPr>
            </w:pPr>
            <w:r>
              <w:rPr>
                <w:sz w:val="28"/>
                <w:szCs w:val="28"/>
              </w:rPr>
              <w:t>средневекового</w:t>
            </w:r>
            <w:r>
              <w:rPr>
                <w:spacing w:val="-9"/>
                <w:sz w:val="28"/>
                <w:szCs w:val="28"/>
              </w:rPr>
              <w:t xml:space="preserve"> </w:t>
            </w:r>
            <w:r>
              <w:rPr>
                <w:sz w:val="28"/>
                <w:szCs w:val="28"/>
              </w:rPr>
              <w:t>Китая</w:t>
            </w:r>
            <w:r>
              <w:rPr>
                <w:spacing w:val="-13"/>
                <w:sz w:val="28"/>
                <w:szCs w:val="28"/>
              </w:rPr>
              <w:t xml:space="preserve"> </w:t>
            </w:r>
            <w:r>
              <w:rPr>
                <w:sz w:val="28"/>
                <w:szCs w:val="28"/>
              </w:rPr>
              <w:t>и</w:t>
            </w:r>
            <w:r>
              <w:rPr>
                <w:spacing w:val="-12"/>
                <w:sz w:val="28"/>
                <w:szCs w:val="28"/>
              </w:rPr>
              <w:t xml:space="preserve"> </w:t>
            </w:r>
            <w:r>
              <w:rPr>
                <w:sz w:val="28"/>
                <w:szCs w:val="28"/>
              </w:rPr>
              <w:t>Японии.</w:t>
            </w:r>
            <w:r>
              <w:rPr>
                <w:spacing w:val="-12"/>
                <w:sz w:val="28"/>
                <w:szCs w:val="28"/>
              </w:rPr>
              <w:t xml:space="preserve"> </w:t>
            </w:r>
            <w:r>
              <w:rPr>
                <w:sz w:val="28"/>
                <w:szCs w:val="28"/>
              </w:rPr>
              <w:t>Индия:</w:t>
            </w:r>
            <w:r>
              <w:rPr>
                <w:spacing w:val="-11"/>
                <w:sz w:val="28"/>
                <w:szCs w:val="28"/>
              </w:rPr>
              <w:t xml:space="preserve"> </w:t>
            </w:r>
            <w:r>
              <w:rPr>
                <w:sz w:val="28"/>
                <w:szCs w:val="28"/>
              </w:rPr>
              <w:t>раздробленность</w:t>
            </w:r>
            <w:r>
              <w:rPr>
                <w:spacing w:val="-11"/>
                <w:sz w:val="28"/>
                <w:szCs w:val="28"/>
              </w:rPr>
              <w:t xml:space="preserve"> </w:t>
            </w:r>
            <w:r>
              <w:rPr>
                <w:sz w:val="28"/>
                <w:szCs w:val="28"/>
              </w:rPr>
              <w:t>индийских</w:t>
            </w:r>
            <w:r>
              <w:rPr>
                <w:spacing w:val="-11"/>
                <w:sz w:val="28"/>
                <w:szCs w:val="28"/>
              </w:rPr>
              <w:t xml:space="preserve"> </w:t>
            </w:r>
            <w:r>
              <w:rPr>
                <w:sz w:val="28"/>
                <w:szCs w:val="28"/>
              </w:rPr>
              <w:t>княжеств,</w:t>
            </w:r>
            <w:r>
              <w:rPr>
                <w:spacing w:val="-11"/>
                <w:sz w:val="28"/>
                <w:szCs w:val="28"/>
              </w:rPr>
              <w:t xml:space="preserve"> </w:t>
            </w:r>
            <w:r>
              <w:rPr>
                <w:sz w:val="28"/>
                <w:szCs w:val="28"/>
              </w:rPr>
              <w:t>вторжение мусульман, Делийский султанат.</w:t>
            </w:r>
          </w:p>
          <w:p w14:paraId="32B4DC2F">
            <w:pPr>
              <w:pStyle w:val="9"/>
              <w:spacing w:before="5" w:line="225" w:lineRule="auto"/>
              <w:ind w:right="183"/>
              <w:rPr>
                <w:sz w:val="28"/>
                <w:szCs w:val="28"/>
              </w:rPr>
            </w:pPr>
            <w:r>
              <w:rPr>
                <w:sz w:val="28"/>
                <w:szCs w:val="28"/>
              </w:rPr>
              <w:t>Культура</w:t>
            </w:r>
            <w:r>
              <w:rPr>
                <w:spacing w:val="-13"/>
                <w:sz w:val="28"/>
                <w:szCs w:val="28"/>
              </w:rPr>
              <w:t xml:space="preserve"> </w:t>
            </w:r>
            <w:r>
              <w:rPr>
                <w:sz w:val="28"/>
                <w:szCs w:val="28"/>
              </w:rPr>
              <w:t>и</w:t>
            </w:r>
            <w:r>
              <w:rPr>
                <w:spacing w:val="-12"/>
                <w:sz w:val="28"/>
                <w:szCs w:val="28"/>
              </w:rPr>
              <w:t xml:space="preserve"> </w:t>
            </w:r>
            <w:r>
              <w:rPr>
                <w:sz w:val="28"/>
                <w:szCs w:val="28"/>
              </w:rPr>
              <w:t>наука</w:t>
            </w:r>
            <w:r>
              <w:rPr>
                <w:spacing w:val="-13"/>
                <w:sz w:val="28"/>
                <w:szCs w:val="28"/>
              </w:rPr>
              <w:t xml:space="preserve"> </w:t>
            </w:r>
            <w:r>
              <w:rPr>
                <w:sz w:val="28"/>
                <w:szCs w:val="28"/>
              </w:rPr>
              <w:t>Индии.</w:t>
            </w:r>
            <w:r>
              <w:rPr>
                <w:spacing w:val="-12"/>
                <w:sz w:val="28"/>
                <w:szCs w:val="28"/>
              </w:rPr>
              <w:t xml:space="preserve"> </w:t>
            </w:r>
            <w:r>
              <w:rPr>
                <w:sz w:val="28"/>
                <w:szCs w:val="28"/>
              </w:rPr>
              <w:t>Культура</w:t>
            </w:r>
            <w:r>
              <w:rPr>
                <w:spacing w:val="-10"/>
                <w:sz w:val="28"/>
                <w:szCs w:val="28"/>
              </w:rPr>
              <w:t xml:space="preserve"> </w:t>
            </w:r>
            <w:r>
              <w:rPr>
                <w:sz w:val="28"/>
                <w:szCs w:val="28"/>
              </w:rPr>
              <w:t>народов</w:t>
            </w:r>
            <w:r>
              <w:rPr>
                <w:spacing w:val="-12"/>
                <w:sz w:val="28"/>
                <w:szCs w:val="28"/>
              </w:rPr>
              <w:t xml:space="preserve"> </w:t>
            </w:r>
            <w:r>
              <w:rPr>
                <w:sz w:val="28"/>
                <w:szCs w:val="28"/>
              </w:rPr>
              <w:t>Востока.</w:t>
            </w:r>
            <w:r>
              <w:rPr>
                <w:spacing w:val="-10"/>
                <w:sz w:val="28"/>
                <w:szCs w:val="28"/>
              </w:rPr>
              <w:t xml:space="preserve"> </w:t>
            </w:r>
            <w:r>
              <w:rPr>
                <w:sz w:val="28"/>
                <w:szCs w:val="28"/>
              </w:rPr>
              <w:t>Литература.</w:t>
            </w:r>
            <w:r>
              <w:rPr>
                <w:spacing w:val="-8"/>
                <w:sz w:val="28"/>
                <w:szCs w:val="28"/>
              </w:rPr>
              <w:t xml:space="preserve"> </w:t>
            </w:r>
            <w:r>
              <w:rPr>
                <w:sz w:val="28"/>
                <w:szCs w:val="28"/>
              </w:rPr>
              <w:t>Архитектура.</w:t>
            </w:r>
            <w:r>
              <w:rPr>
                <w:spacing w:val="-11"/>
                <w:sz w:val="28"/>
                <w:szCs w:val="28"/>
              </w:rPr>
              <w:t xml:space="preserve"> </w:t>
            </w:r>
            <w:r>
              <w:rPr>
                <w:sz w:val="28"/>
                <w:szCs w:val="28"/>
              </w:rPr>
              <w:t>Традиционные искусства и ремесла Государства и народы Африки в Средние века</w:t>
            </w:r>
          </w:p>
        </w:tc>
      </w:tr>
      <w:tr w14:paraId="0DE5ABE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9" w:hRule="atLeast"/>
        </w:trPr>
        <w:tc>
          <w:tcPr>
            <w:tcW w:w="379" w:type="dxa"/>
          </w:tcPr>
          <w:p w14:paraId="4C9D29D1">
            <w:pPr>
              <w:pStyle w:val="9"/>
              <w:spacing w:before="7" w:line="227" w:lineRule="exact"/>
              <w:ind w:left="40" w:right="18"/>
              <w:jc w:val="center"/>
              <w:rPr>
                <w:sz w:val="28"/>
                <w:szCs w:val="28"/>
              </w:rPr>
            </w:pPr>
            <w:r>
              <w:rPr>
                <w:spacing w:val="-5"/>
                <w:sz w:val="28"/>
                <w:szCs w:val="28"/>
              </w:rPr>
              <w:t>1.</w:t>
            </w:r>
          </w:p>
          <w:p w14:paraId="1B7339BD">
            <w:pPr>
              <w:pStyle w:val="9"/>
              <w:spacing w:line="226" w:lineRule="exact"/>
              <w:ind w:left="39" w:right="57"/>
              <w:jc w:val="center"/>
              <w:rPr>
                <w:sz w:val="28"/>
                <w:szCs w:val="28"/>
              </w:rPr>
            </w:pPr>
            <w:r>
              <w:rPr>
                <w:spacing w:val="-10"/>
                <w:sz w:val="28"/>
                <w:szCs w:val="28"/>
              </w:rPr>
              <w:t>9</w:t>
            </w:r>
          </w:p>
        </w:tc>
        <w:tc>
          <w:tcPr>
            <w:tcW w:w="9007" w:type="dxa"/>
          </w:tcPr>
          <w:p w14:paraId="3E39BB2A">
            <w:pPr>
              <w:pStyle w:val="9"/>
              <w:spacing w:line="237" w:lineRule="auto"/>
              <w:rPr>
                <w:sz w:val="28"/>
                <w:szCs w:val="28"/>
              </w:rPr>
            </w:pPr>
            <w:r>
              <w:rPr>
                <w:sz w:val="28"/>
                <w:szCs w:val="28"/>
              </w:rPr>
              <w:t>Государства доколумбовой Америки в Средние века. Цивилизации майя, ацтеков и инков: общественный</w:t>
            </w:r>
            <w:r>
              <w:rPr>
                <w:spacing w:val="-12"/>
                <w:sz w:val="28"/>
                <w:szCs w:val="28"/>
              </w:rPr>
              <w:t xml:space="preserve"> </w:t>
            </w:r>
            <w:r>
              <w:rPr>
                <w:sz w:val="28"/>
                <w:szCs w:val="28"/>
              </w:rPr>
              <w:t>строй,</w:t>
            </w:r>
            <w:r>
              <w:rPr>
                <w:spacing w:val="-12"/>
                <w:sz w:val="28"/>
                <w:szCs w:val="28"/>
              </w:rPr>
              <w:t xml:space="preserve"> </w:t>
            </w:r>
            <w:r>
              <w:rPr>
                <w:sz w:val="28"/>
                <w:szCs w:val="28"/>
              </w:rPr>
              <w:t>религиозные</w:t>
            </w:r>
            <w:r>
              <w:rPr>
                <w:spacing w:val="-13"/>
                <w:sz w:val="28"/>
                <w:szCs w:val="28"/>
              </w:rPr>
              <w:t xml:space="preserve"> </w:t>
            </w:r>
            <w:r>
              <w:rPr>
                <w:sz w:val="28"/>
                <w:szCs w:val="28"/>
              </w:rPr>
              <w:t>верования,</w:t>
            </w:r>
            <w:r>
              <w:rPr>
                <w:spacing w:val="-10"/>
                <w:sz w:val="28"/>
                <w:szCs w:val="28"/>
              </w:rPr>
              <w:t xml:space="preserve"> </w:t>
            </w:r>
            <w:r>
              <w:rPr>
                <w:sz w:val="28"/>
                <w:szCs w:val="28"/>
              </w:rPr>
              <w:t>культура.</w:t>
            </w:r>
            <w:r>
              <w:rPr>
                <w:spacing w:val="-10"/>
                <w:sz w:val="28"/>
                <w:szCs w:val="28"/>
              </w:rPr>
              <w:t xml:space="preserve"> </w:t>
            </w:r>
            <w:r>
              <w:rPr>
                <w:sz w:val="28"/>
                <w:szCs w:val="28"/>
              </w:rPr>
              <w:t>Появление</w:t>
            </w:r>
            <w:r>
              <w:rPr>
                <w:spacing w:val="-13"/>
                <w:sz w:val="28"/>
                <w:szCs w:val="28"/>
              </w:rPr>
              <w:t xml:space="preserve"> </w:t>
            </w:r>
            <w:r>
              <w:rPr>
                <w:sz w:val="28"/>
                <w:szCs w:val="28"/>
              </w:rPr>
              <w:t>европейских</w:t>
            </w:r>
            <w:r>
              <w:rPr>
                <w:spacing w:val="-12"/>
                <w:sz w:val="28"/>
                <w:szCs w:val="28"/>
              </w:rPr>
              <w:t xml:space="preserve"> </w:t>
            </w:r>
            <w:r>
              <w:rPr>
                <w:sz w:val="28"/>
                <w:szCs w:val="28"/>
              </w:rPr>
              <w:t>завоевателей</w:t>
            </w:r>
          </w:p>
        </w:tc>
      </w:tr>
      <w:tr w14:paraId="7DE0A70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8" w:hRule="atLeast"/>
        </w:trPr>
        <w:tc>
          <w:tcPr>
            <w:tcW w:w="379" w:type="dxa"/>
          </w:tcPr>
          <w:p w14:paraId="214019E7">
            <w:pPr>
              <w:pStyle w:val="9"/>
              <w:spacing w:line="228" w:lineRule="exact"/>
              <w:ind w:left="40" w:right="18"/>
              <w:jc w:val="center"/>
              <w:rPr>
                <w:sz w:val="28"/>
                <w:szCs w:val="28"/>
              </w:rPr>
            </w:pPr>
            <w:r>
              <w:rPr>
                <w:spacing w:val="-5"/>
                <w:sz w:val="28"/>
                <w:szCs w:val="28"/>
              </w:rPr>
              <w:t>1.</w:t>
            </w:r>
          </w:p>
          <w:p w14:paraId="3B74D483">
            <w:pPr>
              <w:pStyle w:val="9"/>
              <w:spacing w:line="220" w:lineRule="exact"/>
              <w:ind w:left="39" w:right="57"/>
              <w:jc w:val="center"/>
              <w:rPr>
                <w:sz w:val="28"/>
                <w:szCs w:val="28"/>
              </w:rPr>
            </w:pPr>
            <w:r>
              <w:rPr>
                <w:spacing w:val="-10"/>
                <w:sz w:val="28"/>
                <w:szCs w:val="28"/>
              </w:rPr>
              <w:t>1</w:t>
            </w:r>
          </w:p>
          <w:p w14:paraId="7CE3C5D2">
            <w:pPr>
              <w:pStyle w:val="9"/>
              <w:spacing w:line="221" w:lineRule="exact"/>
              <w:ind w:left="39" w:right="57"/>
              <w:jc w:val="center"/>
              <w:rPr>
                <w:sz w:val="28"/>
                <w:szCs w:val="28"/>
              </w:rPr>
            </w:pPr>
            <w:r>
              <w:rPr>
                <w:spacing w:val="-10"/>
                <w:sz w:val="28"/>
                <w:szCs w:val="28"/>
              </w:rPr>
              <w:t>0</w:t>
            </w:r>
          </w:p>
        </w:tc>
        <w:tc>
          <w:tcPr>
            <w:tcW w:w="9007" w:type="dxa"/>
          </w:tcPr>
          <w:p w14:paraId="046DC23F">
            <w:pPr>
              <w:pStyle w:val="9"/>
              <w:rPr>
                <w:sz w:val="28"/>
                <w:szCs w:val="28"/>
              </w:rPr>
            </w:pPr>
            <w:r>
              <w:rPr>
                <w:sz w:val="28"/>
                <w:szCs w:val="28"/>
              </w:rPr>
              <w:t>Историческое</w:t>
            </w:r>
            <w:r>
              <w:rPr>
                <w:spacing w:val="-12"/>
                <w:sz w:val="28"/>
                <w:szCs w:val="28"/>
              </w:rPr>
              <w:t xml:space="preserve"> </w:t>
            </w:r>
            <w:r>
              <w:rPr>
                <w:sz w:val="28"/>
                <w:szCs w:val="28"/>
              </w:rPr>
              <w:t>и</w:t>
            </w:r>
            <w:r>
              <w:rPr>
                <w:spacing w:val="-12"/>
                <w:sz w:val="28"/>
                <w:szCs w:val="28"/>
              </w:rPr>
              <w:t xml:space="preserve"> </w:t>
            </w:r>
            <w:r>
              <w:rPr>
                <w:sz w:val="28"/>
                <w:szCs w:val="28"/>
              </w:rPr>
              <w:t>культурное</w:t>
            </w:r>
            <w:r>
              <w:rPr>
                <w:spacing w:val="-10"/>
                <w:sz w:val="28"/>
                <w:szCs w:val="28"/>
              </w:rPr>
              <w:t xml:space="preserve"> </w:t>
            </w:r>
            <w:r>
              <w:rPr>
                <w:sz w:val="28"/>
                <w:szCs w:val="28"/>
              </w:rPr>
              <w:t>наследие</w:t>
            </w:r>
            <w:r>
              <w:rPr>
                <w:spacing w:val="-11"/>
                <w:sz w:val="28"/>
                <w:szCs w:val="28"/>
              </w:rPr>
              <w:t xml:space="preserve"> </w:t>
            </w:r>
            <w:r>
              <w:rPr>
                <w:sz w:val="28"/>
                <w:szCs w:val="28"/>
              </w:rPr>
              <w:t>Средних</w:t>
            </w:r>
            <w:r>
              <w:rPr>
                <w:spacing w:val="-12"/>
                <w:sz w:val="28"/>
                <w:szCs w:val="28"/>
              </w:rPr>
              <w:t xml:space="preserve"> </w:t>
            </w:r>
            <w:r>
              <w:rPr>
                <w:spacing w:val="-4"/>
                <w:sz w:val="28"/>
                <w:szCs w:val="28"/>
              </w:rPr>
              <w:t>веков</w:t>
            </w:r>
          </w:p>
        </w:tc>
      </w:tr>
      <w:tr w14:paraId="11A5FDB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2" w:hRule="atLeast"/>
        </w:trPr>
        <w:tc>
          <w:tcPr>
            <w:tcW w:w="379" w:type="dxa"/>
          </w:tcPr>
          <w:p w14:paraId="5D55D6C1">
            <w:pPr>
              <w:pStyle w:val="9"/>
              <w:spacing w:before="7"/>
              <w:ind w:left="39" w:right="52"/>
              <w:jc w:val="center"/>
              <w:rPr>
                <w:sz w:val="28"/>
                <w:szCs w:val="28"/>
              </w:rPr>
            </w:pPr>
            <w:r>
              <w:rPr>
                <w:spacing w:val="-10"/>
                <w:sz w:val="28"/>
                <w:szCs w:val="28"/>
              </w:rPr>
              <w:t>2</w:t>
            </w:r>
          </w:p>
        </w:tc>
        <w:tc>
          <w:tcPr>
            <w:tcW w:w="9007" w:type="dxa"/>
          </w:tcPr>
          <w:p w14:paraId="4090B1E2">
            <w:pPr>
              <w:pStyle w:val="9"/>
              <w:spacing w:line="237" w:lineRule="auto"/>
              <w:ind w:right="183"/>
              <w:rPr>
                <w:sz w:val="28"/>
                <w:szCs w:val="28"/>
              </w:rPr>
            </w:pPr>
            <w:r>
              <w:rPr>
                <w:sz w:val="28"/>
                <w:szCs w:val="28"/>
              </w:rPr>
              <w:t>Введение</w:t>
            </w:r>
            <w:r>
              <w:rPr>
                <w:spacing w:val="-7"/>
                <w:sz w:val="28"/>
                <w:szCs w:val="28"/>
              </w:rPr>
              <w:t xml:space="preserve"> </w:t>
            </w:r>
            <w:r>
              <w:rPr>
                <w:sz w:val="28"/>
                <w:szCs w:val="28"/>
              </w:rPr>
              <w:t>в</w:t>
            </w:r>
            <w:r>
              <w:rPr>
                <w:spacing w:val="-9"/>
                <w:sz w:val="28"/>
                <w:szCs w:val="28"/>
              </w:rPr>
              <w:t xml:space="preserve"> </w:t>
            </w:r>
            <w:r>
              <w:rPr>
                <w:sz w:val="28"/>
                <w:szCs w:val="28"/>
              </w:rPr>
              <w:t>историю</w:t>
            </w:r>
            <w:r>
              <w:rPr>
                <w:spacing w:val="-7"/>
                <w:sz w:val="28"/>
                <w:szCs w:val="28"/>
              </w:rPr>
              <w:t xml:space="preserve"> </w:t>
            </w:r>
            <w:r>
              <w:rPr>
                <w:sz w:val="28"/>
                <w:szCs w:val="28"/>
              </w:rPr>
              <w:t>России.</w:t>
            </w:r>
            <w:r>
              <w:rPr>
                <w:spacing w:val="-6"/>
                <w:sz w:val="28"/>
                <w:szCs w:val="28"/>
              </w:rPr>
              <w:t xml:space="preserve"> </w:t>
            </w:r>
            <w:r>
              <w:rPr>
                <w:sz w:val="28"/>
                <w:szCs w:val="28"/>
              </w:rPr>
              <w:t>Народы</w:t>
            </w:r>
            <w:r>
              <w:rPr>
                <w:spacing w:val="-7"/>
                <w:sz w:val="28"/>
                <w:szCs w:val="28"/>
              </w:rPr>
              <w:t xml:space="preserve"> </w:t>
            </w:r>
            <w:r>
              <w:rPr>
                <w:sz w:val="28"/>
                <w:szCs w:val="28"/>
              </w:rPr>
              <w:t>и</w:t>
            </w:r>
            <w:r>
              <w:rPr>
                <w:spacing w:val="-12"/>
                <w:sz w:val="28"/>
                <w:szCs w:val="28"/>
              </w:rPr>
              <w:t xml:space="preserve"> </w:t>
            </w:r>
            <w:r>
              <w:rPr>
                <w:sz w:val="28"/>
                <w:szCs w:val="28"/>
              </w:rPr>
              <w:t>государства</w:t>
            </w:r>
            <w:r>
              <w:rPr>
                <w:spacing w:val="-2"/>
                <w:sz w:val="28"/>
                <w:szCs w:val="28"/>
              </w:rPr>
              <w:t xml:space="preserve"> </w:t>
            </w:r>
            <w:r>
              <w:rPr>
                <w:sz w:val="28"/>
                <w:szCs w:val="28"/>
              </w:rPr>
              <w:t>на</w:t>
            </w:r>
            <w:r>
              <w:rPr>
                <w:spacing w:val="-7"/>
                <w:sz w:val="28"/>
                <w:szCs w:val="28"/>
              </w:rPr>
              <w:t xml:space="preserve"> </w:t>
            </w:r>
            <w:r>
              <w:rPr>
                <w:sz w:val="28"/>
                <w:szCs w:val="28"/>
              </w:rPr>
              <w:t>территории</w:t>
            </w:r>
            <w:r>
              <w:rPr>
                <w:spacing w:val="-7"/>
                <w:sz w:val="28"/>
                <w:szCs w:val="28"/>
              </w:rPr>
              <w:t xml:space="preserve"> </w:t>
            </w:r>
            <w:r>
              <w:rPr>
                <w:sz w:val="28"/>
                <w:szCs w:val="28"/>
              </w:rPr>
              <w:t>нашей</w:t>
            </w:r>
            <w:r>
              <w:rPr>
                <w:spacing w:val="-7"/>
                <w:sz w:val="28"/>
                <w:szCs w:val="28"/>
              </w:rPr>
              <w:t xml:space="preserve"> </w:t>
            </w:r>
            <w:r>
              <w:rPr>
                <w:sz w:val="28"/>
                <w:szCs w:val="28"/>
              </w:rPr>
              <w:t>страны</w:t>
            </w:r>
            <w:r>
              <w:rPr>
                <w:spacing w:val="-7"/>
                <w:sz w:val="28"/>
                <w:szCs w:val="28"/>
              </w:rPr>
              <w:t xml:space="preserve"> </w:t>
            </w:r>
            <w:r>
              <w:rPr>
                <w:sz w:val="28"/>
                <w:szCs w:val="28"/>
              </w:rPr>
              <w:t>в</w:t>
            </w:r>
            <w:r>
              <w:rPr>
                <w:spacing w:val="-7"/>
                <w:sz w:val="28"/>
                <w:szCs w:val="28"/>
              </w:rPr>
              <w:t xml:space="preserve"> </w:t>
            </w:r>
            <w:r>
              <w:rPr>
                <w:sz w:val="28"/>
                <w:szCs w:val="28"/>
              </w:rPr>
              <w:t>древности. Восточная Европа в середине I тыс. н.э.</w:t>
            </w:r>
          </w:p>
        </w:tc>
      </w:tr>
      <w:tr w14:paraId="3D4668A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7" w:hRule="atLeast"/>
        </w:trPr>
        <w:tc>
          <w:tcPr>
            <w:tcW w:w="379" w:type="dxa"/>
          </w:tcPr>
          <w:p w14:paraId="2152D1EF">
            <w:pPr>
              <w:pStyle w:val="9"/>
              <w:spacing w:before="10" w:line="228" w:lineRule="exact"/>
              <w:ind w:left="40" w:right="18"/>
              <w:jc w:val="center"/>
              <w:rPr>
                <w:sz w:val="28"/>
                <w:szCs w:val="28"/>
              </w:rPr>
            </w:pPr>
            <w:r>
              <w:rPr>
                <w:spacing w:val="-5"/>
                <w:sz w:val="28"/>
                <w:szCs w:val="28"/>
              </w:rPr>
              <w:t>2.</w:t>
            </w:r>
          </w:p>
          <w:p w14:paraId="1A7082D3">
            <w:pPr>
              <w:pStyle w:val="9"/>
              <w:spacing w:line="228" w:lineRule="exact"/>
              <w:ind w:left="39" w:right="57"/>
              <w:jc w:val="center"/>
              <w:rPr>
                <w:sz w:val="28"/>
                <w:szCs w:val="28"/>
              </w:rPr>
            </w:pPr>
            <w:r>
              <w:rPr>
                <w:spacing w:val="-10"/>
                <w:sz w:val="28"/>
                <w:szCs w:val="28"/>
              </w:rPr>
              <w:t>1</w:t>
            </w:r>
          </w:p>
        </w:tc>
        <w:tc>
          <w:tcPr>
            <w:tcW w:w="9007" w:type="dxa"/>
          </w:tcPr>
          <w:p w14:paraId="6EEA5311">
            <w:pPr>
              <w:pStyle w:val="9"/>
              <w:spacing w:before="9" w:line="235" w:lineRule="auto"/>
              <w:rPr>
                <w:sz w:val="28"/>
                <w:szCs w:val="28"/>
              </w:rPr>
            </w:pPr>
            <w:r>
              <w:rPr>
                <w:sz w:val="28"/>
                <w:szCs w:val="28"/>
              </w:rPr>
              <w:t>Роль</w:t>
            </w:r>
            <w:r>
              <w:rPr>
                <w:spacing w:val="-6"/>
                <w:sz w:val="28"/>
                <w:szCs w:val="28"/>
              </w:rPr>
              <w:t xml:space="preserve"> </w:t>
            </w:r>
            <w:r>
              <w:rPr>
                <w:sz w:val="28"/>
                <w:szCs w:val="28"/>
              </w:rPr>
              <w:t>и</w:t>
            </w:r>
            <w:r>
              <w:rPr>
                <w:spacing w:val="-12"/>
                <w:sz w:val="28"/>
                <w:szCs w:val="28"/>
              </w:rPr>
              <w:t xml:space="preserve"> </w:t>
            </w:r>
            <w:r>
              <w:rPr>
                <w:sz w:val="28"/>
                <w:szCs w:val="28"/>
              </w:rPr>
              <w:t>место</w:t>
            </w:r>
            <w:r>
              <w:rPr>
                <w:spacing w:val="-5"/>
                <w:sz w:val="28"/>
                <w:szCs w:val="28"/>
              </w:rPr>
              <w:t xml:space="preserve"> </w:t>
            </w:r>
            <w:r>
              <w:rPr>
                <w:sz w:val="28"/>
                <w:szCs w:val="28"/>
              </w:rPr>
              <w:t>России</w:t>
            </w:r>
            <w:r>
              <w:rPr>
                <w:spacing w:val="-6"/>
                <w:sz w:val="28"/>
                <w:szCs w:val="28"/>
              </w:rPr>
              <w:t xml:space="preserve"> </w:t>
            </w:r>
            <w:r>
              <w:rPr>
                <w:sz w:val="28"/>
                <w:szCs w:val="28"/>
              </w:rPr>
              <w:t>в</w:t>
            </w:r>
            <w:r>
              <w:rPr>
                <w:spacing w:val="-9"/>
                <w:sz w:val="28"/>
                <w:szCs w:val="28"/>
              </w:rPr>
              <w:t xml:space="preserve"> </w:t>
            </w:r>
            <w:r>
              <w:rPr>
                <w:sz w:val="28"/>
                <w:szCs w:val="28"/>
              </w:rPr>
              <w:t>мировой</w:t>
            </w:r>
            <w:r>
              <w:rPr>
                <w:spacing w:val="-7"/>
                <w:sz w:val="28"/>
                <w:szCs w:val="28"/>
              </w:rPr>
              <w:t xml:space="preserve"> </w:t>
            </w:r>
            <w:r>
              <w:rPr>
                <w:sz w:val="28"/>
                <w:szCs w:val="28"/>
              </w:rPr>
              <w:t>истории.</w:t>
            </w:r>
            <w:r>
              <w:rPr>
                <w:spacing w:val="-7"/>
                <w:sz w:val="28"/>
                <w:szCs w:val="28"/>
              </w:rPr>
              <w:t xml:space="preserve"> </w:t>
            </w:r>
            <w:r>
              <w:rPr>
                <w:sz w:val="28"/>
                <w:szCs w:val="28"/>
              </w:rPr>
              <w:t>Проблемы</w:t>
            </w:r>
            <w:r>
              <w:rPr>
                <w:spacing w:val="-3"/>
                <w:sz w:val="28"/>
                <w:szCs w:val="28"/>
              </w:rPr>
              <w:t xml:space="preserve"> </w:t>
            </w:r>
            <w:r>
              <w:rPr>
                <w:sz w:val="28"/>
                <w:szCs w:val="28"/>
              </w:rPr>
              <w:t>периодизации</w:t>
            </w:r>
            <w:r>
              <w:rPr>
                <w:spacing w:val="-6"/>
                <w:sz w:val="28"/>
                <w:szCs w:val="28"/>
              </w:rPr>
              <w:t xml:space="preserve"> </w:t>
            </w:r>
            <w:r>
              <w:rPr>
                <w:sz w:val="28"/>
                <w:szCs w:val="28"/>
              </w:rPr>
              <w:t>российской</w:t>
            </w:r>
            <w:r>
              <w:rPr>
                <w:spacing w:val="-6"/>
                <w:sz w:val="28"/>
                <w:szCs w:val="28"/>
              </w:rPr>
              <w:t xml:space="preserve"> </w:t>
            </w:r>
            <w:r>
              <w:rPr>
                <w:sz w:val="28"/>
                <w:szCs w:val="28"/>
              </w:rPr>
              <w:t>истории.</w:t>
            </w:r>
            <w:r>
              <w:rPr>
                <w:spacing w:val="-8"/>
                <w:sz w:val="28"/>
                <w:szCs w:val="28"/>
              </w:rPr>
              <w:t xml:space="preserve"> </w:t>
            </w:r>
            <w:r>
              <w:rPr>
                <w:sz w:val="28"/>
                <w:szCs w:val="28"/>
              </w:rPr>
              <w:t>Источники</w:t>
            </w:r>
            <w:r>
              <w:rPr>
                <w:spacing w:val="-6"/>
                <w:sz w:val="28"/>
                <w:szCs w:val="28"/>
              </w:rPr>
              <w:t xml:space="preserve"> </w:t>
            </w:r>
            <w:r>
              <w:rPr>
                <w:sz w:val="28"/>
                <w:szCs w:val="28"/>
              </w:rPr>
              <w:t>по истории России</w:t>
            </w:r>
          </w:p>
        </w:tc>
      </w:tr>
      <w:tr w14:paraId="753F32D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085" w:hRule="atLeast"/>
        </w:trPr>
        <w:tc>
          <w:tcPr>
            <w:tcW w:w="379" w:type="dxa"/>
          </w:tcPr>
          <w:p w14:paraId="4044C0D9">
            <w:pPr>
              <w:pStyle w:val="9"/>
              <w:spacing w:before="7"/>
              <w:ind w:left="40" w:right="18"/>
              <w:jc w:val="center"/>
              <w:rPr>
                <w:sz w:val="28"/>
                <w:szCs w:val="28"/>
              </w:rPr>
            </w:pPr>
            <w:r>
              <w:rPr>
                <w:spacing w:val="-5"/>
                <w:sz w:val="28"/>
                <w:szCs w:val="28"/>
              </w:rPr>
              <w:t>2.</w:t>
            </w:r>
          </w:p>
          <w:p w14:paraId="7306015F">
            <w:pPr>
              <w:pStyle w:val="9"/>
              <w:spacing w:before="3"/>
              <w:ind w:left="39" w:right="57"/>
              <w:jc w:val="center"/>
              <w:rPr>
                <w:sz w:val="28"/>
                <w:szCs w:val="28"/>
              </w:rPr>
            </w:pPr>
            <w:r>
              <w:rPr>
                <w:spacing w:val="-10"/>
                <w:sz w:val="28"/>
                <w:szCs w:val="28"/>
              </w:rPr>
              <w:t>2</w:t>
            </w:r>
          </w:p>
        </w:tc>
        <w:tc>
          <w:tcPr>
            <w:tcW w:w="9007" w:type="dxa"/>
          </w:tcPr>
          <w:p w14:paraId="3A1758AF">
            <w:pPr>
              <w:pStyle w:val="9"/>
              <w:spacing w:before="7"/>
              <w:rPr>
                <w:sz w:val="28"/>
                <w:szCs w:val="28"/>
              </w:rPr>
            </w:pPr>
            <w:r>
              <w:rPr>
                <w:sz w:val="28"/>
                <w:szCs w:val="28"/>
              </w:rPr>
              <w:t>Великое</w:t>
            </w:r>
            <w:r>
              <w:rPr>
                <w:spacing w:val="-4"/>
                <w:sz w:val="28"/>
                <w:szCs w:val="28"/>
              </w:rPr>
              <w:t xml:space="preserve"> </w:t>
            </w:r>
            <w:r>
              <w:rPr>
                <w:sz w:val="28"/>
                <w:szCs w:val="28"/>
              </w:rPr>
              <w:t>переселение</w:t>
            </w:r>
            <w:r>
              <w:rPr>
                <w:spacing w:val="-4"/>
                <w:sz w:val="28"/>
                <w:szCs w:val="28"/>
              </w:rPr>
              <w:t xml:space="preserve"> </w:t>
            </w:r>
            <w:r>
              <w:rPr>
                <w:sz w:val="28"/>
                <w:szCs w:val="28"/>
              </w:rPr>
              <w:t>народов</w:t>
            </w:r>
            <w:r>
              <w:rPr>
                <w:spacing w:val="-5"/>
                <w:sz w:val="28"/>
                <w:szCs w:val="28"/>
              </w:rPr>
              <w:t xml:space="preserve"> </w:t>
            </w:r>
            <w:r>
              <w:rPr>
                <w:sz w:val="28"/>
                <w:szCs w:val="28"/>
              </w:rPr>
              <w:t>на</w:t>
            </w:r>
            <w:r>
              <w:rPr>
                <w:spacing w:val="-4"/>
                <w:sz w:val="28"/>
                <w:szCs w:val="28"/>
              </w:rPr>
              <w:t xml:space="preserve"> </w:t>
            </w:r>
            <w:r>
              <w:rPr>
                <w:sz w:val="28"/>
                <w:szCs w:val="28"/>
              </w:rPr>
              <w:t>территории</w:t>
            </w:r>
            <w:r>
              <w:rPr>
                <w:spacing w:val="-5"/>
                <w:sz w:val="28"/>
                <w:szCs w:val="28"/>
              </w:rPr>
              <w:t xml:space="preserve"> </w:t>
            </w:r>
            <w:r>
              <w:rPr>
                <w:sz w:val="28"/>
                <w:szCs w:val="28"/>
              </w:rPr>
              <w:t>современной</w:t>
            </w:r>
            <w:r>
              <w:rPr>
                <w:spacing w:val="-5"/>
                <w:sz w:val="28"/>
                <w:szCs w:val="28"/>
              </w:rPr>
              <w:t xml:space="preserve"> </w:t>
            </w:r>
            <w:r>
              <w:rPr>
                <w:sz w:val="28"/>
                <w:szCs w:val="28"/>
              </w:rPr>
              <w:t>России.</w:t>
            </w:r>
            <w:r>
              <w:rPr>
                <w:spacing w:val="-4"/>
                <w:sz w:val="28"/>
                <w:szCs w:val="28"/>
              </w:rPr>
              <w:t xml:space="preserve"> </w:t>
            </w:r>
            <w:r>
              <w:rPr>
                <w:sz w:val="28"/>
                <w:szCs w:val="28"/>
              </w:rPr>
              <w:t>Государство</w:t>
            </w:r>
            <w:r>
              <w:rPr>
                <w:spacing w:val="-3"/>
                <w:sz w:val="28"/>
                <w:szCs w:val="28"/>
              </w:rPr>
              <w:t xml:space="preserve"> </w:t>
            </w:r>
            <w:r>
              <w:rPr>
                <w:sz w:val="28"/>
                <w:szCs w:val="28"/>
              </w:rPr>
              <w:t>Русь.</w:t>
            </w:r>
            <w:r>
              <w:rPr>
                <w:spacing w:val="-3"/>
                <w:sz w:val="28"/>
                <w:szCs w:val="28"/>
              </w:rPr>
              <w:t xml:space="preserve"> </w:t>
            </w:r>
            <w:r>
              <w:rPr>
                <w:sz w:val="28"/>
                <w:szCs w:val="28"/>
              </w:rPr>
              <w:t>Города- государства на территории современной России, основанные в эпоху античности. Великое</w:t>
            </w:r>
          </w:p>
          <w:p w14:paraId="47E6EA15">
            <w:pPr>
              <w:pStyle w:val="9"/>
              <w:spacing w:before="1" w:line="242" w:lineRule="auto"/>
              <w:rPr>
                <w:sz w:val="28"/>
                <w:szCs w:val="28"/>
              </w:rPr>
            </w:pPr>
            <w:r>
              <w:rPr>
                <w:sz w:val="28"/>
                <w:szCs w:val="28"/>
              </w:rPr>
              <w:t>переселение народов. Миграция готов. Нашествие гуннов. Страны и народы Восточной Европы, Сибири</w:t>
            </w:r>
            <w:r>
              <w:rPr>
                <w:spacing w:val="-4"/>
                <w:sz w:val="28"/>
                <w:szCs w:val="28"/>
              </w:rPr>
              <w:t xml:space="preserve"> </w:t>
            </w:r>
            <w:r>
              <w:rPr>
                <w:sz w:val="28"/>
                <w:szCs w:val="28"/>
              </w:rPr>
              <w:t>и</w:t>
            </w:r>
            <w:r>
              <w:rPr>
                <w:spacing w:val="-6"/>
                <w:sz w:val="28"/>
                <w:szCs w:val="28"/>
              </w:rPr>
              <w:t xml:space="preserve"> </w:t>
            </w:r>
            <w:r>
              <w:rPr>
                <w:sz w:val="28"/>
                <w:szCs w:val="28"/>
              </w:rPr>
              <w:t>Дальнего</w:t>
            </w:r>
            <w:r>
              <w:rPr>
                <w:spacing w:val="-4"/>
                <w:sz w:val="28"/>
                <w:szCs w:val="28"/>
              </w:rPr>
              <w:t xml:space="preserve"> </w:t>
            </w:r>
            <w:r>
              <w:rPr>
                <w:sz w:val="28"/>
                <w:szCs w:val="28"/>
              </w:rPr>
              <w:t>Востока.</w:t>
            </w:r>
            <w:r>
              <w:rPr>
                <w:spacing w:val="-4"/>
                <w:sz w:val="28"/>
                <w:szCs w:val="28"/>
              </w:rPr>
              <w:t xml:space="preserve"> </w:t>
            </w:r>
            <w:r>
              <w:rPr>
                <w:sz w:val="28"/>
                <w:szCs w:val="28"/>
              </w:rPr>
              <w:t>Вопрос</w:t>
            </w:r>
            <w:r>
              <w:rPr>
                <w:spacing w:val="-5"/>
                <w:sz w:val="28"/>
                <w:szCs w:val="28"/>
              </w:rPr>
              <w:t xml:space="preserve"> </w:t>
            </w:r>
            <w:r>
              <w:rPr>
                <w:sz w:val="28"/>
                <w:szCs w:val="28"/>
              </w:rPr>
              <w:t>о</w:t>
            </w:r>
            <w:r>
              <w:rPr>
                <w:spacing w:val="-6"/>
                <w:sz w:val="28"/>
                <w:szCs w:val="28"/>
              </w:rPr>
              <w:t xml:space="preserve"> </w:t>
            </w:r>
            <w:r>
              <w:rPr>
                <w:sz w:val="28"/>
                <w:szCs w:val="28"/>
              </w:rPr>
              <w:t>славянской</w:t>
            </w:r>
            <w:r>
              <w:rPr>
                <w:spacing w:val="-6"/>
                <w:sz w:val="28"/>
                <w:szCs w:val="28"/>
              </w:rPr>
              <w:t xml:space="preserve"> </w:t>
            </w:r>
            <w:r>
              <w:rPr>
                <w:sz w:val="28"/>
                <w:szCs w:val="28"/>
              </w:rPr>
              <w:t>прародине</w:t>
            </w:r>
            <w:r>
              <w:rPr>
                <w:spacing w:val="-5"/>
                <w:sz w:val="28"/>
                <w:szCs w:val="28"/>
              </w:rPr>
              <w:t xml:space="preserve"> </w:t>
            </w:r>
            <w:r>
              <w:rPr>
                <w:sz w:val="28"/>
                <w:szCs w:val="28"/>
              </w:rPr>
              <w:t>и</w:t>
            </w:r>
            <w:r>
              <w:rPr>
                <w:spacing w:val="-6"/>
                <w:sz w:val="28"/>
                <w:szCs w:val="28"/>
              </w:rPr>
              <w:t xml:space="preserve"> </w:t>
            </w:r>
            <w:r>
              <w:rPr>
                <w:sz w:val="28"/>
                <w:szCs w:val="28"/>
              </w:rPr>
              <w:t>происхождении</w:t>
            </w:r>
            <w:r>
              <w:rPr>
                <w:spacing w:val="-6"/>
                <w:sz w:val="28"/>
                <w:szCs w:val="28"/>
              </w:rPr>
              <w:t xml:space="preserve"> </w:t>
            </w:r>
            <w:r>
              <w:rPr>
                <w:sz w:val="28"/>
                <w:szCs w:val="28"/>
              </w:rPr>
              <w:t>славян.</w:t>
            </w:r>
            <w:r>
              <w:rPr>
                <w:spacing w:val="-5"/>
                <w:sz w:val="28"/>
                <w:szCs w:val="28"/>
              </w:rPr>
              <w:t xml:space="preserve"> </w:t>
            </w:r>
            <w:r>
              <w:rPr>
                <w:sz w:val="28"/>
                <w:szCs w:val="28"/>
              </w:rPr>
              <w:t>Расселение славян, их разделение на три ветви - восточных, западных и южных. Тюркский каганат. Аварский</w:t>
            </w:r>
          </w:p>
          <w:p w14:paraId="2812436C">
            <w:pPr>
              <w:pStyle w:val="9"/>
              <w:spacing w:line="242" w:lineRule="auto"/>
              <w:ind w:right="183"/>
              <w:rPr>
                <w:sz w:val="28"/>
                <w:szCs w:val="28"/>
              </w:rPr>
            </w:pPr>
            <w:r>
              <w:rPr>
                <w:sz w:val="28"/>
                <w:szCs w:val="28"/>
              </w:rPr>
              <w:t>каганат.</w:t>
            </w:r>
            <w:r>
              <w:rPr>
                <w:spacing w:val="-11"/>
                <w:sz w:val="28"/>
                <w:szCs w:val="28"/>
              </w:rPr>
              <w:t xml:space="preserve"> </w:t>
            </w:r>
            <w:r>
              <w:rPr>
                <w:sz w:val="28"/>
                <w:szCs w:val="28"/>
              </w:rPr>
              <w:t>Хазарский</w:t>
            </w:r>
            <w:r>
              <w:rPr>
                <w:spacing w:val="-10"/>
                <w:sz w:val="28"/>
                <w:szCs w:val="28"/>
              </w:rPr>
              <w:t xml:space="preserve"> </w:t>
            </w:r>
            <w:r>
              <w:rPr>
                <w:sz w:val="28"/>
                <w:szCs w:val="28"/>
              </w:rPr>
              <w:t>каганат</w:t>
            </w:r>
            <w:r>
              <w:rPr>
                <w:spacing w:val="-10"/>
                <w:sz w:val="28"/>
                <w:szCs w:val="28"/>
              </w:rPr>
              <w:t xml:space="preserve"> </w:t>
            </w:r>
            <w:r>
              <w:rPr>
                <w:sz w:val="28"/>
                <w:szCs w:val="28"/>
              </w:rPr>
              <w:t>(Хазария).</w:t>
            </w:r>
            <w:r>
              <w:rPr>
                <w:spacing w:val="-10"/>
                <w:sz w:val="28"/>
                <w:szCs w:val="28"/>
              </w:rPr>
              <w:t xml:space="preserve"> </w:t>
            </w:r>
            <w:r>
              <w:rPr>
                <w:sz w:val="28"/>
                <w:szCs w:val="28"/>
              </w:rPr>
              <w:t>Волжская</w:t>
            </w:r>
            <w:r>
              <w:rPr>
                <w:spacing w:val="-10"/>
                <w:sz w:val="28"/>
                <w:szCs w:val="28"/>
              </w:rPr>
              <w:t xml:space="preserve"> </w:t>
            </w:r>
            <w:r>
              <w:rPr>
                <w:sz w:val="28"/>
                <w:szCs w:val="28"/>
              </w:rPr>
              <w:t>Булгария.</w:t>
            </w:r>
            <w:r>
              <w:rPr>
                <w:spacing w:val="-11"/>
                <w:sz w:val="28"/>
                <w:szCs w:val="28"/>
              </w:rPr>
              <w:t xml:space="preserve"> </w:t>
            </w:r>
            <w:r>
              <w:rPr>
                <w:sz w:val="28"/>
                <w:szCs w:val="28"/>
              </w:rPr>
              <w:t>Славянские</w:t>
            </w:r>
            <w:r>
              <w:rPr>
                <w:spacing w:val="-11"/>
                <w:sz w:val="28"/>
                <w:szCs w:val="28"/>
              </w:rPr>
              <w:t xml:space="preserve"> </w:t>
            </w:r>
            <w:r>
              <w:rPr>
                <w:sz w:val="28"/>
                <w:szCs w:val="28"/>
              </w:rPr>
              <w:t>общности</w:t>
            </w:r>
            <w:r>
              <w:rPr>
                <w:spacing w:val="-12"/>
                <w:sz w:val="28"/>
                <w:szCs w:val="28"/>
              </w:rPr>
              <w:t xml:space="preserve"> </w:t>
            </w:r>
            <w:r>
              <w:rPr>
                <w:sz w:val="28"/>
                <w:szCs w:val="28"/>
              </w:rPr>
              <w:t>Восточной</w:t>
            </w:r>
            <w:r>
              <w:rPr>
                <w:spacing w:val="-12"/>
                <w:sz w:val="28"/>
                <w:szCs w:val="28"/>
              </w:rPr>
              <w:t xml:space="preserve"> </w:t>
            </w:r>
            <w:r>
              <w:rPr>
                <w:sz w:val="28"/>
                <w:szCs w:val="28"/>
              </w:rPr>
              <w:t>Европы. Их соседи - балты и финно-угры. Восточные славяне и варяги. Хозяйство восточных славян, их общественный строй и</w:t>
            </w:r>
          </w:p>
          <w:p w14:paraId="1FED4870">
            <w:pPr>
              <w:pStyle w:val="9"/>
              <w:spacing w:line="204" w:lineRule="exact"/>
              <w:rPr>
                <w:sz w:val="28"/>
                <w:szCs w:val="28"/>
              </w:rPr>
            </w:pPr>
            <w:r>
              <w:rPr>
                <w:spacing w:val="-2"/>
                <w:sz w:val="28"/>
                <w:szCs w:val="28"/>
              </w:rPr>
              <w:t>политическая</w:t>
            </w:r>
            <w:r>
              <w:rPr>
                <w:spacing w:val="-8"/>
                <w:sz w:val="28"/>
                <w:szCs w:val="28"/>
              </w:rPr>
              <w:t xml:space="preserve"> </w:t>
            </w:r>
            <w:r>
              <w:rPr>
                <w:spacing w:val="-2"/>
                <w:sz w:val="28"/>
                <w:szCs w:val="28"/>
              </w:rPr>
              <w:t>организация. Возникновение</w:t>
            </w:r>
            <w:r>
              <w:rPr>
                <w:spacing w:val="-7"/>
                <w:sz w:val="28"/>
                <w:szCs w:val="28"/>
              </w:rPr>
              <w:t xml:space="preserve"> </w:t>
            </w:r>
            <w:r>
              <w:rPr>
                <w:spacing w:val="-2"/>
                <w:sz w:val="28"/>
                <w:szCs w:val="28"/>
              </w:rPr>
              <w:t>княжеской</w:t>
            </w:r>
            <w:r>
              <w:rPr>
                <w:spacing w:val="-8"/>
                <w:sz w:val="28"/>
                <w:szCs w:val="28"/>
              </w:rPr>
              <w:t xml:space="preserve"> </w:t>
            </w:r>
            <w:r>
              <w:rPr>
                <w:spacing w:val="-2"/>
                <w:sz w:val="28"/>
                <w:szCs w:val="28"/>
              </w:rPr>
              <w:t>власти.</w:t>
            </w:r>
            <w:r>
              <w:rPr>
                <w:spacing w:val="-6"/>
                <w:sz w:val="28"/>
                <w:szCs w:val="28"/>
              </w:rPr>
              <w:t xml:space="preserve"> </w:t>
            </w:r>
            <w:r>
              <w:rPr>
                <w:spacing w:val="-2"/>
                <w:sz w:val="28"/>
                <w:szCs w:val="28"/>
              </w:rPr>
              <w:t>Традиционные</w:t>
            </w:r>
            <w:r>
              <w:rPr>
                <w:spacing w:val="-3"/>
                <w:sz w:val="28"/>
                <w:szCs w:val="28"/>
              </w:rPr>
              <w:t xml:space="preserve"> </w:t>
            </w:r>
            <w:r>
              <w:rPr>
                <w:spacing w:val="-2"/>
                <w:sz w:val="28"/>
                <w:szCs w:val="28"/>
              </w:rPr>
              <w:t>верования</w:t>
            </w:r>
          </w:p>
        </w:tc>
      </w:tr>
      <w:tr w14:paraId="6238669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1" w:hRule="atLeast"/>
        </w:trPr>
        <w:tc>
          <w:tcPr>
            <w:tcW w:w="379" w:type="dxa"/>
          </w:tcPr>
          <w:p w14:paraId="181E7247">
            <w:pPr>
              <w:pStyle w:val="9"/>
              <w:spacing w:line="228" w:lineRule="exact"/>
              <w:ind w:left="39" w:right="52"/>
              <w:jc w:val="center"/>
              <w:rPr>
                <w:sz w:val="28"/>
                <w:szCs w:val="28"/>
              </w:rPr>
            </w:pPr>
            <w:r>
              <w:rPr>
                <w:spacing w:val="-10"/>
                <w:sz w:val="28"/>
                <w:szCs w:val="28"/>
              </w:rPr>
              <w:t>3</w:t>
            </w:r>
          </w:p>
        </w:tc>
        <w:tc>
          <w:tcPr>
            <w:tcW w:w="9007" w:type="dxa"/>
          </w:tcPr>
          <w:p w14:paraId="7E22B0E3">
            <w:pPr>
              <w:pStyle w:val="9"/>
              <w:spacing w:line="228" w:lineRule="exact"/>
              <w:rPr>
                <w:sz w:val="28"/>
                <w:szCs w:val="28"/>
              </w:rPr>
            </w:pPr>
            <w:r>
              <w:rPr>
                <w:sz w:val="28"/>
                <w:szCs w:val="28"/>
              </w:rPr>
              <w:t>Русь</w:t>
            </w:r>
            <w:r>
              <w:rPr>
                <w:spacing w:val="-6"/>
                <w:sz w:val="28"/>
                <w:szCs w:val="28"/>
              </w:rPr>
              <w:t xml:space="preserve"> </w:t>
            </w:r>
            <w:r>
              <w:rPr>
                <w:sz w:val="28"/>
                <w:szCs w:val="28"/>
              </w:rPr>
              <w:t>в</w:t>
            </w:r>
            <w:r>
              <w:rPr>
                <w:spacing w:val="-4"/>
                <w:sz w:val="28"/>
                <w:szCs w:val="28"/>
              </w:rPr>
              <w:t xml:space="preserve"> </w:t>
            </w:r>
            <w:r>
              <w:rPr>
                <w:sz w:val="28"/>
                <w:szCs w:val="28"/>
              </w:rPr>
              <w:t>IX</w:t>
            </w:r>
            <w:r>
              <w:rPr>
                <w:spacing w:val="-6"/>
                <w:sz w:val="28"/>
                <w:szCs w:val="28"/>
              </w:rPr>
              <w:t xml:space="preserve"> </w:t>
            </w:r>
            <w:r>
              <w:rPr>
                <w:sz w:val="28"/>
                <w:szCs w:val="28"/>
              </w:rPr>
              <w:t>-</w:t>
            </w:r>
            <w:r>
              <w:rPr>
                <w:spacing w:val="-5"/>
                <w:sz w:val="28"/>
                <w:szCs w:val="28"/>
              </w:rPr>
              <w:t xml:space="preserve"> </w:t>
            </w:r>
            <w:r>
              <w:rPr>
                <w:sz w:val="28"/>
                <w:szCs w:val="28"/>
              </w:rPr>
              <w:t>начале</w:t>
            </w:r>
            <w:r>
              <w:rPr>
                <w:spacing w:val="-3"/>
                <w:sz w:val="28"/>
                <w:szCs w:val="28"/>
              </w:rPr>
              <w:t xml:space="preserve"> </w:t>
            </w:r>
            <w:r>
              <w:rPr>
                <w:sz w:val="28"/>
                <w:szCs w:val="28"/>
              </w:rPr>
              <w:t>XII</w:t>
            </w:r>
            <w:r>
              <w:rPr>
                <w:spacing w:val="-3"/>
                <w:sz w:val="28"/>
                <w:szCs w:val="28"/>
              </w:rPr>
              <w:t xml:space="preserve"> </w:t>
            </w:r>
            <w:r>
              <w:rPr>
                <w:spacing w:val="-5"/>
                <w:sz w:val="28"/>
                <w:szCs w:val="28"/>
              </w:rPr>
              <w:t>в.</w:t>
            </w:r>
          </w:p>
        </w:tc>
      </w:tr>
      <w:tr w14:paraId="2AD9454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66" w:hRule="atLeast"/>
        </w:trPr>
        <w:tc>
          <w:tcPr>
            <w:tcW w:w="379" w:type="dxa"/>
          </w:tcPr>
          <w:p w14:paraId="3B1CD679">
            <w:pPr>
              <w:pStyle w:val="9"/>
              <w:spacing w:before="10"/>
              <w:ind w:left="40" w:right="18"/>
              <w:jc w:val="center"/>
              <w:rPr>
                <w:sz w:val="28"/>
                <w:szCs w:val="28"/>
              </w:rPr>
            </w:pPr>
            <w:r>
              <w:rPr>
                <w:spacing w:val="-5"/>
                <w:sz w:val="28"/>
                <w:szCs w:val="28"/>
              </w:rPr>
              <w:t>3.</w:t>
            </w:r>
          </w:p>
          <w:p w14:paraId="49FED1F6">
            <w:pPr>
              <w:pStyle w:val="9"/>
              <w:ind w:left="39" w:right="57"/>
              <w:jc w:val="center"/>
              <w:rPr>
                <w:sz w:val="28"/>
                <w:szCs w:val="28"/>
              </w:rPr>
            </w:pPr>
            <w:r>
              <w:rPr>
                <w:spacing w:val="-10"/>
                <w:sz w:val="28"/>
                <w:szCs w:val="28"/>
              </w:rPr>
              <w:t>1</w:t>
            </w:r>
          </w:p>
        </w:tc>
        <w:tc>
          <w:tcPr>
            <w:tcW w:w="9007" w:type="dxa"/>
          </w:tcPr>
          <w:p w14:paraId="4E1A88CA">
            <w:pPr>
              <w:pStyle w:val="9"/>
              <w:spacing w:before="5"/>
              <w:ind w:right="673"/>
              <w:rPr>
                <w:sz w:val="28"/>
                <w:szCs w:val="28"/>
              </w:rPr>
            </w:pPr>
            <w:r>
              <w:rPr>
                <w:sz w:val="28"/>
                <w:szCs w:val="28"/>
              </w:rPr>
              <w:t>Образование</w:t>
            </w:r>
            <w:r>
              <w:rPr>
                <w:spacing w:val="-13"/>
                <w:sz w:val="28"/>
                <w:szCs w:val="28"/>
              </w:rPr>
              <w:t xml:space="preserve"> </w:t>
            </w:r>
            <w:r>
              <w:rPr>
                <w:sz w:val="28"/>
                <w:szCs w:val="28"/>
              </w:rPr>
              <w:t>государства</w:t>
            </w:r>
            <w:r>
              <w:rPr>
                <w:spacing w:val="-12"/>
                <w:sz w:val="28"/>
                <w:szCs w:val="28"/>
              </w:rPr>
              <w:t xml:space="preserve"> </w:t>
            </w:r>
            <w:r>
              <w:rPr>
                <w:sz w:val="28"/>
                <w:szCs w:val="28"/>
              </w:rPr>
              <w:t>Русь.</w:t>
            </w:r>
            <w:r>
              <w:rPr>
                <w:spacing w:val="-13"/>
                <w:sz w:val="28"/>
                <w:szCs w:val="28"/>
              </w:rPr>
              <w:t xml:space="preserve"> </w:t>
            </w:r>
            <w:r>
              <w:rPr>
                <w:sz w:val="28"/>
                <w:szCs w:val="28"/>
              </w:rPr>
              <w:t>Исторические</w:t>
            </w:r>
            <w:r>
              <w:rPr>
                <w:spacing w:val="-11"/>
                <w:sz w:val="28"/>
                <w:szCs w:val="28"/>
              </w:rPr>
              <w:t xml:space="preserve"> </w:t>
            </w:r>
            <w:r>
              <w:rPr>
                <w:sz w:val="28"/>
                <w:szCs w:val="28"/>
              </w:rPr>
              <w:t>условия</w:t>
            </w:r>
            <w:r>
              <w:rPr>
                <w:spacing w:val="-13"/>
                <w:sz w:val="28"/>
                <w:szCs w:val="28"/>
              </w:rPr>
              <w:t xml:space="preserve"> </w:t>
            </w:r>
            <w:r>
              <w:rPr>
                <w:sz w:val="28"/>
                <w:szCs w:val="28"/>
              </w:rPr>
              <w:t>складывания</w:t>
            </w:r>
            <w:r>
              <w:rPr>
                <w:spacing w:val="-12"/>
                <w:sz w:val="28"/>
                <w:szCs w:val="28"/>
              </w:rPr>
              <w:t xml:space="preserve"> </w:t>
            </w:r>
            <w:r>
              <w:rPr>
                <w:sz w:val="28"/>
                <w:szCs w:val="28"/>
              </w:rPr>
              <w:t>русской</w:t>
            </w:r>
            <w:r>
              <w:rPr>
                <w:spacing w:val="-13"/>
                <w:sz w:val="28"/>
                <w:szCs w:val="28"/>
              </w:rPr>
              <w:t xml:space="preserve"> </w:t>
            </w:r>
            <w:r>
              <w:rPr>
                <w:sz w:val="28"/>
                <w:szCs w:val="28"/>
              </w:rPr>
              <w:t>государственности: природно-климатический фактор и политические процессы в Европе в конце I тыс. н.э.</w:t>
            </w:r>
          </w:p>
          <w:p w14:paraId="473DF41A">
            <w:pPr>
              <w:pStyle w:val="9"/>
              <w:spacing w:before="3" w:line="229" w:lineRule="exact"/>
              <w:rPr>
                <w:sz w:val="28"/>
                <w:szCs w:val="28"/>
              </w:rPr>
            </w:pPr>
            <w:r>
              <w:rPr>
                <w:sz w:val="28"/>
                <w:szCs w:val="28"/>
              </w:rPr>
              <w:t>Формирование</w:t>
            </w:r>
            <w:r>
              <w:rPr>
                <w:spacing w:val="-9"/>
                <w:sz w:val="28"/>
                <w:szCs w:val="28"/>
              </w:rPr>
              <w:t xml:space="preserve"> </w:t>
            </w:r>
            <w:r>
              <w:rPr>
                <w:sz w:val="28"/>
                <w:szCs w:val="28"/>
              </w:rPr>
              <w:t>новой</w:t>
            </w:r>
            <w:r>
              <w:rPr>
                <w:spacing w:val="-7"/>
                <w:sz w:val="28"/>
                <w:szCs w:val="28"/>
              </w:rPr>
              <w:t xml:space="preserve"> </w:t>
            </w:r>
            <w:r>
              <w:rPr>
                <w:sz w:val="28"/>
                <w:szCs w:val="28"/>
              </w:rPr>
              <w:t>политической</w:t>
            </w:r>
            <w:r>
              <w:rPr>
                <w:spacing w:val="-8"/>
                <w:sz w:val="28"/>
                <w:szCs w:val="28"/>
              </w:rPr>
              <w:t xml:space="preserve"> </w:t>
            </w:r>
            <w:r>
              <w:rPr>
                <w:sz w:val="28"/>
                <w:szCs w:val="28"/>
              </w:rPr>
              <w:t>и</w:t>
            </w:r>
            <w:r>
              <w:rPr>
                <w:spacing w:val="-9"/>
                <w:sz w:val="28"/>
                <w:szCs w:val="28"/>
              </w:rPr>
              <w:t xml:space="preserve"> </w:t>
            </w:r>
            <w:r>
              <w:rPr>
                <w:sz w:val="28"/>
                <w:szCs w:val="28"/>
              </w:rPr>
              <w:t>этнической</w:t>
            </w:r>
            <w:r>
              <w:rPr>
                <w:spacing w:val="-5"/>
                <w:sz w:val="28"/>
                <w:szCs w:val="28"/>
              </w:rPr>
              <w:t xml:space="preserve"> </w:t>
            </w:r>
            <w:r>
              <w:rPr>
                <w:sz w:val="28"/>
                <w:szCs w:val="28"/>
              </w:rPr>
              <w:t>карты</w:t>
            </w:r>
            <w:r>
              <w:rPr>
                <w:spacing w:val="-6"/>
                <w:sz w:val="28"/>
                <w:szCs w:val="28"/>
              </w:rPr>
              <w:t xml:space="preserve"> </w:t>
            </w:r>
            <w:r>
              <w:rPr>
                <w:sz w:val="28"/>
                <w:szCs w:val="28"/>
              </w:rPr>
              <w:t>континента.</w:t>
            </w:r>
            <w:r>
              <w:rPr>
                <w:spacing w:val="-8"/>
                <w:sz w:val="28"/>
                <w:szCs w:val="28"/>
              </w:rPr>
              <w:t xml:space="preserve"> </w:t>
            </w:r>
            <w:r>
              <w:rPr>
                <w:sz w:val="28"/>
                <w:szCs w:val="28"/>
              </w:rPr>
              <w:t>Первые</w:t>
            </w:r>
            <w:r>
              <w:rPr>
                <w:spacing w:val="-6"/>
                <w:sz w:val="28"/>
                <w:szCs w:val="28"/>
              </w:rPr>
              <w:t xml:space="preserve"> </w:t>
            </w:r>
            <w:r>
              <w:rPr>
                <w:sz w:val="28"/>
                <w:szCs w:val="28"/>
              </w:rPr>
              <w:t>известия</w:t>
            </w:r>
            <w:r>
              <w:rPr>
                <w:spacing w:val="-9"/>
                <w:sz w:val="28"/>
                <w:szCs w:val="28"/>
              </w:rPr>
              <w:t xml:space="preserve"> </w:t>
            </w:r>
            <w:r>
              <w:rPr>
                <w:sz w:val="28"/>
                <w:szCs w:val="28"/>
              </w:rPr>
              <w:t>о</w:t>
            </w:r>
            <w:r>
              <w:rPr>
                <w:spacing w:val="-7"/>
                <w:sz w:val="28"/>
                <w:szCs w:val="28"/>
              </w:rPr>
              <w:t xml:space="preserve"> </w:t>
            </w:r>
            <w:r>
              <w:rPr>
                <w:spacing w:val="-2"/>
                <w:sz w:val="28"/>
                <w:szCs w:val="28"/>
              </w:rPr>
              <w:t>Руси.</w:t>
            </w:r>
          </w:p>
          <w:p w14:paraId="0B73DDFD">
            <w:pPr>
              <w:pStyle w:val="9"/>
              <w:spacing w:before="7" w:line="230" w:lineRule="auto"/>
              <w:rPr>
                <w:sz w:val="28"/>
                <w:szCs w:val="28"/>
              </w:rPr>
            </w:pPr>
            <w:r>
              <w:rPr>
                <w:sz w:val="28"/>
                <w:szCs w:val="28"/>
              </w:rPr>
              <w:t>Проблема</w:t>
            </w:r>
            <w:r>
              <w:rPr>
                <w:spacing w:val="-10"/>
                <w:sz w:val="28"/>
                <w:szCs w:val="28"/>
              </w:rPr>
              <w:t xml:space="preserve"> </w:t>
            </w:r>
            <w:r>
              <w:rPr>
                <w:sz w:val="28"/>
                <w:szCs w:val="28"/>
              </w:rPr>
              <w:t>образования</w:t>
            </w:r>
            <w:r>
              <w:rPr>
                <w:spacing w:val="-11"/>
                <w:sz w:val="28"/>
                <w:szCs w:val="28"/>
              </w:rPr>
              <w:t xml:space="preserve"> </w:t>
            </w:r>
            <w:r>
              <w:rPr>
                <w:sz w:val="28"/>
                <w:szCs w:val="28"/>
              </w:rPr>
              <w:t>государства.</w:t>
            </w:r>
            <w:r>
              <w:rPr>
                <w:spacing w:val="-7"/>
                <w:sz w:val="28"/>
                <w:szCs w:val="28"/>
              </w:rPr>
              <w:t xml:space="preserve"> </w:t>
            </w:r>
            <w:r>
              <w:rPr>
                <w:sz w:val="28"/>
                <w:szCs w:val="28"/>
              </w:rPr>
              <w:t>Формирование</w:t>
            </w:r>
            <w:r>
              <w:rPr>
                <w:spacing w:val="-9"/>
                <w:sz w:val="28"/>
                <w:szCs w:val="28"/>
              </w:rPr>
              <w:t xml:space="preserve"> </w:t>
            </w:r>
            <w:r>
              <w:rPr>
                <w:sz w:val="28"/>
                <w:szCs w:val="28"/>
              </w:rPr>
              <w:t>территории</w:t>
            </w:r>
            <w:r>
              <w:rPr>
                <w:spacing w:val="-12"/>
                <w:sz w:val="28"/>
                <w:szCs w:val="28"/>
              </w:rPr>
              <w:t xml:space="preserve"> </w:t>
            </w:r>
            <w:r>
              <w:rPr>
                <w:sz w:val="28"/>
                <w:szCs w:val="28"/>
              </w:rPr>
              <w:t>государства</w:t>
            </w:r>
            <w:r>
              <w:rPr>
                <w:spacing w:val="-7"/>
                <w:sz w:val="28"/>
                <w:szCs w:val="28"/>
              </w:rPr>
              <w:t xml:space="preserve"> </w:t>
            </w:r>
            <w:r>
              <w:rPr>
                <w:sz w:val="28"/>
                <w:szCs w:val="28"/>
              </w:rPr>
              <w:t>Русь.</w:t>
            </w:r>
            <w:r>
              <w:rPr>
                <w:spacing w:val="-11"/>
                <w:sz w:val="28"/>
                <w:szCs w:val="28"/>
              </w:rPr>
              <w:t xml:space="preserve"> </w:t>
            </w:r>
            <w:r>
              <w:rPr>
                <w:sz w:val="28"/>
                <w:szCs w:val="28"/>
              </w:rPr>
              <w:t>Дань</w:t>
            </w:r>
            <w:r>
              <w:rPr>
                <w:spacing w:val="-10"/>
                <w:sz w:val="28"/>
                <w:szCs w:val="28"/>
              </w:rPr>
              <w:t xml:space="preserve"> </w:t>
            </w:r>
            <w:r>
              <w:rPr>
                <w:sz w:val="28"/>
                <w:szCs w:val="28"/>
              </w:rPr>
              <w:t>и</w:t>
            </w:r>
            <w:r>
              <w:rPr>
                <w:spacing w:val="-13"/>
                <w:sz w:val="28"/>
                <w:szCs w:val="28"/>
              </w:rPr>
              <w:t xml:space="preserve"> </w:t>
            </w:r>
            <w:r>
              <w:rPr>
                <w:sz w:val="28"/>
                <w:szCs w:val="28"/>
              </w:rPr>
              <w:t>полюдье. Первые русские князья</w:t>
            </w:r>
          </w:p>
        </w:tc>
      </w:tr>
      <w:tr w14:paraId="4B107A0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15" w:hRule="atLeast"/>
        </w:trPr>
        <w:tc>
          <w:tcPr>
            <w:tcW w:w="379" w:type="dxa"/>
          </w:tcPr>
          <w:p w14:paraId="1920AFE6">
            <w:pPr>
              <w:pStyle w:val="9"/>
              <w:spacing w:before="7"/>
              <w:ind w:left="40" w:right="18"/>
              <w:jc w:val="center"/>
              <w:rPr>
                <w:sz w:val="28"/>
                <w:szCs w:val="28"/>
              </w:rPr>
            </w:pPr>
            <w:r>
              <w:rPr>
                <w:spacing w:val="-5"/>
                <w:sz w:val="28"/>
                <w:szCs w:val="28"/>
              </w:rPr>
              <w:t>3.</w:t>
            </w:r>
          </w:p>
          <w:p w14:paraId="6C66B71D">
            <w:pPr>
              <w:pStyle w:val="9"/>
              <w:spacing w:before="3"/>
              <w:ind w:left="39" w:right="57"/>
              <w:jc w:val="center"/>
              <w:rPr>
                <w:sz w:val="28"/>
                <w:szCs w:val="28"/>
              </w:rPr>
            </w:pPr>
            <w:r>
              <w:rPr>
                <w:spacing w:val="-10"/>
                <w:sz w:val="28"/>
                <w:szCs w:val="28"/>
              </w:rPr>
              <w:t>2</w:t>
            </w:r>
          </w:p>
        </w:tc>
        <w:tc>
          <w:tcPr>
            <w:tcW w:w="9007" w:type="dxa"/>
          </w:tcPr>
          <w:p w14:paraId="391BFB70">
            <w:pPr>
              <w:pStyle w:val="9"/>
              <w:spacing w:before="2"/>
              <w:rPr>
                <w:sz w:val="28"/>
                <w:szCs w:val="28"/>
              </w:rPr>
            </w:pPr>
            <w:r>
              <w:rPr>
                <w:sz w:val="28"/>
                <w:szCs w:val="28"/>
              </w:rPr>
              <w:t>Отношения</w:t>
            </w:r>
            <w:r>
              <w:rPr>
                <w:spacing w:val="-12"/>
                <w:sz w:val="28"/>
                <w:szCs w:val="28"/>
              </w:rPr>
              <w:t xml:space="preserve"> </w:t>
            </w:r>
            <w:r>
              <w:rPr>
                <w:sz w:val="28"/>
                <w:szCs w:val="28"/>
              </w:rPr>
              <w:t>с</w:t>
            </w:r>
            <w:r>
              <w:rPr>
                <w:spacing w:val="-12"/>
                <w:sz w:val="28"/>
                <w:szCs w:val="28"/>
              </w:rPr>
              <w:t xml:space="preserve"> </w:t>
            </w:r>
            <w:r>
              <w:rPr>
                <w:sz w:val="28"/>
                <w:szCs w:val="28"/>
              </w:rPr>
              <w:t>Византийской</w:t>
            </w:r>
            <w:r>
              <w:rPr>
                <w:spacing w:val="-8"/>
                <w:sz w:val="28"/>
                <w:szCs w:val="28"/>
              </w:rPr>
              <w:t xml:space="preserve"> </w:t>
            </w:r>
            <w:r>
              <w:rPr>
                <w:sz w:val="28"/>
                <w:szCs w:val="28"/>
              </w:rPr>
              <w:t>империей,</w:t>
            </w:r>
            <w:r>
              <w:rPr>
                <w:spacing w:val="-11"/>
                <w:sz w:val="28"/>
                <w:szCs w:val="28"/>
              </w:rPr>
              <w:t xml:space="preserve"> </w:t>
            </w:r>
            <w:r>
              <w:rPr>
                <w:sz w:val="28"/>
                <w:szCs w:val="28"/>
              </w:rPr>
              <w:t>государствами</w:t>
            </w:r>
            <w:r>
              <w:rPr>
                <w:spacing w:val="-10"/>
                <w:sz w:val="28"/>
                <w:szCs w:val="28"/>
              </w:rPr>
              <w:t xml:space="preserve"> </w:t>
            </w:r>
            <w:r>
              <w:rPr>
                <w:sz w:val="28"/>
                <w:szCs w:val="28"/>
              </w:rPr>
              <w:t>Центральной,</w:t>
            </w:r>
            <w:r>
              <w:rPr>
                <w:spacing w:val="-10"/>
                <w:sz w:val="28"/>
                <w:szCs w:val="28"/>
              </w:rPr>
              <w:t xml:space="preserve"> </w:t>
            </w:r>
            <w:r>
              <w:rPr>
                <w:sz w:val="28"/>
                <w:szCs w:val="28"/>
              </w:rPr>
              <w:t>Западной</w:t>
            </w:r>
            <w:r>
              <w:rPr>
                <w:spacing w:val="-10"/>
                <w:sz w:val="28"/>
                <w:szCs w:val="28"/>
              </w:rPr>
              <w:t xml:space="preserve"> </w:t>
            </w:r>
            <w:r>
              <w:rPr>
                <w:sz w:val="28"/>
                <w:szCs w:val="28"/>
              </w:rPr>
              <w:t>и</w:t>
            </w:r>
            <w:r>
              <w:rPr>
                <w:spacing w:val="-11"/>
                <w:sz w:val="28"/>
                <w:szCs w:val="28"/>
              </w:rPr>
              <w:t xml:space="preserve"> </w:t>
            </w:r>
            <w:r>
              <w:rPr>
                <w:sz w:val="28"/>
                <w:szCs w:val="28"/>
              </w:rPr>
              <w:t>Северной</w:t>
            </w:r>
            <w:r>
              <w:rPr>
                <w:spacing w:val="-13"/>
                <w:sz w:val="28"/>
                <w:szCs w:val="28"/>
              </w:rPr>
              <w:t xml:space="preserve"> </w:t>
            </w:r>
            <w:r>
              <w:rPr>
                <w:sz w:val="28"/>
                <w:szCs w:val="28"/>
              </w:rPr>
              <w:t>Европы, кочевниками европейских степей. Русь в международной торговле. Путь «из варяг в греки».</w:t>
            </w:r>
          </w:p>
          <w:p w14:paraId="06682417">
            <w:pPr>
              <w:pStyle w:val="9"/>
              <w:spacing w:before="1"/>
              <w:rPr>
                <w:sz w:val="28"/>
                <w:szCs w:val="28"/>
              </w:rPr>
            </w:pPr>
            <w:r>
              <w:rPr>
                <w:spacing w:val="-2"/>
                <w:sz w:val="28"/>
                <w:szCs w:val="28"/>
              </w:rPr>
              <w:t>Волжский торговый</w:t>
            </w:r>
            <w:r>
              <w:rPr>
                <w:spacing w:val="3"/>
                <w:sz w:val="28"/>
                <w:szCs w:val="28"/>
              </w:rPr>
              <w:t xml:space="preserve"> </w:t>
            </w:r>
            <w:r>
              <w:rPr>
                <w:spacing w:val="-4"/>
                <w:sz w:val="28"/>
                <w:szCs w:val="28"/>
              </w:rPr>
              <w:t>путь</w:t>
            </w:r>
          </w:p>
        </w:tc>
      </w:tr>
      <w:tr w14:paraId="79FA204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5" w:hRule="atLeast"/>
        </w:trPr>
        <w:tc>
          <w:tcPr>
            <w:tcW w:w="379" w:type="dxa"/>
          </w:tcPr>
          <w:p w14:paraId="011A7B12">
            <w:pPr>
              <w:pStyle w:val="9"/>
              <w:spacing w:line="223" w:lineRule="exact"/>
              <w:ind w:left="40" w:right="18"/>
              <w:jc w:val="center"/>
              <w:rPr>
                <w:sz w:val="28"/>
                <w:szCs w:val="28"/>
              </w:rPr>
            </w:pPr>
            <w:r>
              <w:rPr>
                <w:spacing w:val="-5"/>
                <w:sz w:val="28"/>
                <w:szCs w:val="28"/>
              </w:rPr>
              <w:t>3.</w:t>
            </w:r>
          </w:p>
          <w:p w14:paraId="6A2E1A1D">
            <w:pPr>
              <w:pStyle w:val="9"/>
              <w:spacing w:line="222" w:lineRule="exact"/>
              <w:ind w:left="39" w:right="57"/>
              <w:jc w:val="center"/>
              <w:rPr>
                <w:sz w:val="28"/>
                <w:szCs w:val="28"/>
              </w:rPr>
            </w:pPr>
            <w:r>
              <w:rPr>
                <w:spacing w:val="-10"/>
                <w:sz w:val="28"/>
                <w:szCs w:val="28"/>
              </w:rPr>
              <w:t>3</w:t>
            </w:r>
          </w:p>
        </w:tc>
        <w:tc>
          <w:tcPr>
            <w:tcW w:w="9007" w:type="dxa"/>
          </w:tcPr>
          <w:p w14:paraId="4408B915">
            <w:pPr>
              <w:pStyle w:val="9"/>
              <w:rPr>
                <w:sz w:val="28"/>
                <w:szCs w:val="28"/>
              </w:rPr>
            </w:pPr>
            <w:r>
              <w:rPr>
                <w:sz w:val="28"/>
                <w:szCs w:val="28"/>
              </w:rPr>
              <w:t>Принятие</w:t>
            </w:r>
            <w:r>
              <w:rPr>
                <w:spacing w:val="-10"/>
                <w:sz w:val="28"/>
                <w:szCs w:val="28"/>
              </w:rPr>
              <w:t xml:space="preserve"> </w:t>
            </w:r>
            <w:r>
              <w:rPr>
                <w:sz w:val="28"/>
                <w:szCs w:val="28"/>
              </w:rPr>
              <w:t>христианства</w:t>
            </w:r>
            <w:r>
              <w:rPr>
                <w:spacing w:val="-7"/>
                <w:sz w:val="28"/>
                <w:szCs w:val="28"/>
              </w:rPr>
              <w:t xml:space="preserve"> </w:t>
            </w:r>
            <w:r>
              <w:rPr>
                <w:sz w:val="28"/>
                <w:szCs w:val="28"/>
              </w:rPr>
              <w:t>и</w:t>
            </w:r>
            <w:r>
              <w:rPr>
                <w:spacing w:val="-12"/>
                <w:sz w:val="28"/>
                <w:szCs w:val="28"/>
              </w:rPr>
              <w:t xml:space="preserve"> </w:t>
            </w:r>
            <w:r>
              <w:rPr>
                <w:sz w:val="28"/>
                <w:szCs w:val="28"/>
              </w:rPr>
              <w:t>его</w:t>
            </w:r>
            <w:r>
              <w:rPr>
                <w:spacing w:val="-10"/>
                <w:sz w:val="28"/>
                <w:szCs w:val="28"/>
              </w:rPr>
              <w:t xml:space="preserve"> </w:t>
            </w:r>
            <w:r>
              <w:rPr>
                <w:spacing w:val="-2"/>
                <w:sz w:val="28"/>
                <w:szCs w:val="28"/>
              </w:rPr>
              <w:t>значение.</w:t>
            </w:r>
          </w:p>
        </w:tc>
      </w:tr>
      <w:tr w14:paraId="7598C52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2" w:hRule="atLeast"/>
        </w:trPr>
        <w:tc>
          <w:tcPr>
            <w:tcW w:w="379" w:type="dxa"/>
          </w:tcPr>
          <w:p w14:paraId="792EE88C">
            <w:pPr>
              <w:pStyle w:val="9"/>
              <w:spacing w:line="221" w:lineRule="exact"/>
              <w:ind w:left="40" w:right="18"/>
              <w:jc w:val="center"/>
              <w:rPr>
                <w:sz w:val="28"/>
                <w:szCs w:val="28"/>
              </w:rPr>
            </w:pPr>
            <w:r>
              <w:rPr>
                <w:spacing w:val="-5"/>
                <w:sz w:val="28"/>
                <w:szCs w:val="28"/>
              </w:rPr>
              <w:t>3.</w:t>
            </w:r>
          </w:p>
          <w:p w14:paraId="196C20E3">
            <w:pPr>
              <w:pStyle w:val="9"/>
              <w:spacing w:line="222" w:lineRule="exact"/>
              <w:ind w:left="39" w:right="57"/>
              <w:jc w:val="center"/>
              <w:rPr>
                <w:sz w:val="28"/>
                <w:szCs w:val="28"/>
              </w:rPr>
            </w:pPr>
            <w:r>
              <w:rPr>
                <w:spacing w:val="-10"/>
                <w:sz w:val="28"/>
                <w:szCs w:val="28"/>
              </w:rPr>
              <w:t>4</w:t>
            </w:r>
          </w:p>
        </w:tc>
        <w:tc>
          <w:tcPr>
            <w:tcW w:w="9007" w:type="dxa"/>
          </w:tcPr>
          <w:p w14:paraId="58C622E3">
            <w:pPr>
              <w:pStyle w:val="9"/>
              <w:spacing w:line="228" w:lineRule="exact"/>
              <w:rPr>
                <w:sz w:val="28"/>
                <w:szCs w:val="28"/>
              </w:rPr>
            </w:pPr>
            <w:r>
              <w:rPr>
                <w:sz w:val="28"/>
                <w:szCs w:val="28"/>
              </w:rPr>
              <w:t>Борьба</w:t>
            </w:r>
            <w:r>
              <w:rPr>
                <w:spacing w:val="-11"/>
                <w:sz w:val="28"/>
                <w:szCs w:val="28"/>
              </w:rPr>
              <w:t xml:space="preserve"> </w:t>
            </w:r>
            <w:r>
              <w:rPr>
                <w:sz w:val="28"/>
                <w:szCs w:val="28"/>
              </w:rPr>
              <w:t>за</w:t>
            </w:r>
            <w:r>
              <w:rPr>
                <w:spacing w:val="-11"/>
                <w:sz w:val="28"/>
                <w:szCs w:val="28"/>
              </w:rPr>
              <w:t xml:space="preserve"> </w:t>
            </w:r>
            <w:r>
              <w:rPr>
                <w:sz w:val="28"/>
                <w:szCs w:val="28"/>
              </w:rPr>
              <w:t>власть</w:t>
            </w:r>
            <w:r>
              <w:rPr>
                <w:spacing w:val="-6"/>
                <w:sz w:val="28"/>
                <w:szCs w:val="28"/>
              </w:rPr>
              <w:t xml:space="preserve"> </w:t>
            </w:r>
            <w:r>
              <w:rPr>
                <w:sz w:val="28"/>
                <w:szCs w:val="28"/>
              </w:rPr>
              <w:t>между</w:t>
            </w:r>
            <w:r>
              <w:rPr>
                <w:spacing w:val="-12"/>
                <w:sz w:val="28"/>
                <w:szCs w:val="28"/>
              </w:rPr>
              <w:t xml:space="preserve"> </w:t>
            </w:r>
            <w:r>
              <w:rPr>
                <w:sz w:val="28"/>
                <w:szCs w:val="28"/>
              </w:rPr>
              <w:t>сыновьями</w:t>
            </w:r>
            <w:r>
              <w:rPr>
                <w:spacing w:val="-9"/>
                <w:sz w:val="28"/>
                <w:szCs w:val="28"/>
              </w:rPr>
              <w:t xml:space="preserve"> </w:t>
            </w:r>
            <w:r>
              <w:rPr>
                <w:sz w:val="28"/>
                <w:szCs w:val="28"/>
              </w:rPr>
              <w:t>Владимира</w:t>
            </w:r>
            <w:r>
              <w:rPr>
                <w:spacing w:val="-10"/>
                <w:sz w:val="28"/>
                <w:szCs w:val="28"/>
              </w:rPr>
              <w:t xml:space="preserve"> </w:t>
            </w:r>
            <w:r>
              <w:rPr>
                <w:sz w:val="28"/>
                <w:szCs w:val="28"/>
              </w:rPr>
              <w:t>Святого.</w:t>
            </w:r>
            <w:r>
              <w:rPr>
                <w:spacing w:val="-9"/>
                <w:sz w:val="28"/>
                <w:szCs w:val="28"/>
              </w:rPr>
              <w:t xml:space="preserve"> </w:t>
            </w:r>
            <w:r>
              <w:rPr>
                <w:sz w:val="28"/>
                <w:szCs w:val="28"/>
              </w:rPr>
              <w:t>Ярослав</w:t>
            </w:r>
            <w:r>
              <w:rPr>
                <w:spacing w:val="-7"/>
                <w:sz w:val="28"/>
                <w:szCs w:val="28"/>
              </w:rPr>
              <w:t xml:space="preserve"> </w:t>
            </w:r>
            <w:r>
              <w:rPr>
                <w:spacing w:val="-2"/>
                <w:sz w:val="28"/>
                <w:szCs w:val="28"/>
              </w:rPr>
              <w:t>Мудрый</w:t>
            </w:r>
          </w:p>
        </w:tc>
      </w:tr>
      <w:tr w14:paraId="012894A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0" w:hRule="atLeast"/>
        </w:trPr>
        <w:tc>
          <w:tcPr>
            <w:tcW w:w="379" w:type="dxa"/>
          </w:tcPr>
          <w:p w14:paraId="4F9826B3">
            <w:pPr>
              <w:pStyle w:val="9"/>
              <w:spacing w:line="220" w:lineRule="exact"/>
              <w:ind w:left="40" w:right="18"/>
              <w:jc w:val="center"/>
              <w:rPr>
                <w:sz w:val="28"/>
                <w:szCs w:val="28"/>
              </w:rPr>
            </w:pPr>
            <w:r>
              <w:rPr>
                <w:spacing w:val="-5"/>
                <w:sz w:val="28"/>
                <w:szCs w:val="28"/>
              </w:rPr>
              <w:t>3.</w:t>
            </w:r>
          </w:p>
          <w:p w14:paraId="77DF11E9">
            <w:pPr>
              <w:pStyle w:val="9"/>
              <w:spacing w:line="221" w:lineRule="exact"/>
              <w:ind w:left="39" w:right="57"/>
              <w:jc w:val="center"/>
              <w:rPr>
                <w:sz w:val="28"/>
                <w:szCs w:val="28"/>
              </w:rPr>
            </w:pPr>
            <w:r>
              <w:rPr>
                <w:spacing w:val="-10"/>
                <w:sz w:val="28"/>
                <w:szCs w:val="28"/>
              </w:rPr>
              <w:t>5</w:t>
            </w:r>
          </w:p>
        </w:tc>
        <w:tc>
          <w:tcPr>
            <w:tcW w:w="9007" w:type="dxa"/>
          </w:tcPr>
          <w:p w14:paraId="1B66ED91">
            <w:pPr>
              <w:pStyle w:val="9"/>
              <w:spacing w:line="228" w:lineRule="exact"/>
              <w:rPr>
                <w:sz w:val="28"/>
                <w:szCs w:val="28"/>
              </w:rPr>
            </w:pPr>
            <w:r>
              <w:rPr>
                <w:sz w:val="28"/>
                <w:szCs w:val="28"/>
              </w:rPr>
              <w:t>Русь</w:t>
            </w:r>
            <w:r>
              <w:rPr>
                <w:spacing w:val="-13"/>
                <w:sz w:val="28"/>
                <w:szCs w:val="28"/>
              </w:rPr>
              <w:t xml:space="preserve"> </w:t>
            </w:r>
            <w:r>
              <w:rPr>
                <w:sz w:val="28"/>
                <w:szCs w:val="28"/>
              </w:rPr>
              <w:t>при</w:t>
            </w:r>
            <w:r>
              <w:rPr>
                <w:spacing w:val="-12"/>
                <w:sz w:val="28"/>
                <w:szCs w:val="28"/>
              </w:rPr>
              <w:t xml:space="preserve"> </w:t>
            </w:r>
            <w:r>
              <w:rPr>
                <w:sz w:val="28"/>
                <w:szCs w:val="28"/>
              </w:rPr>
              <w:t>Ярославичах.</w:t>
            </w:r>
            <w:r>
              <w:rPr>
                <w:spacing w:val="-9"/>
                <w:sz w:val="28"/>
                <w:szCs w:val="28"/>
              </w:rPr>
              <w:t xml:space="preserve"> </w:t>
            </w:r>
            <w:r>
              <w:rPr>
                <w:sz w:val="28"/>
                <w:szCs w:val="28"/>
              </w:rPr>
              <w:t>Владимир</w:t>
            </w:r>
            <w:r>
              <w:rPr>
                <w:spacing w:val="-10"/>
                <w:sz w:val="28"/>
                <w:szCs w:val="28"/>
              </w:rPr>
              <w:t xml:space="preserve"> </w:t>
            </w:r>
            <w:r>
              <w:rPr>
                <w:spacing w:val="-2"/>
                <w:sz w:val="28"/>
                <w:szCs w:val="28"/>
              </w:rPr>
              <w:t>Мономах</w:t>
            </w:r>
          </w:p>
        </w:tc>
      </w:tr>
      <w:tr w14:paraId="69867A6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35" w:hRule="atLeast"/>
        </w:trPr>
        <w:tc>
          <w:tcPr>
            <w:tcW w:w="379" w:type="dxa"/>
          </w:tcPr>
          <w:p w14:paraId="5178F523">
            <w:pPr>
              <w:pStyle w:val="9"/>
              <w:spacing w:before="10"/>
              <w:ind w:left="40" w:right="18"/>
              <w:jc w:val="center"/>
              <w:rPr>
                <w:sz w:val="28"/>
                <w:szCs w:val="28"/>
              </w:rPr>
            </w:pPr>
            <w:r>
              <w:rPr>
                <w:spacing w:val="-5"/>
                <w:sz w:val="28"/>
                <w:szCs w:val="28"/>
              </w:rPr>
              <w:t>3.</w:t>
            </w:r>
          </w:p>
          <w:p w14:paraId="1EDB884A">
            <w:pPr>
              <w:pStyle w:val="9"/>
              <w:spacing w:before="3"/>
              <w:ind w:left="39" w:right="57"/>
              <w:jc w:val="center"/>
              <w:rPr>
                <w:sz w:val="28"/>
                <w:szCs w:val="28"/>
              </w:rPr>
            </w:pPr>
            <w:r>
              <w:rPr>
                <w:spacing w:val="-10"/>
                <w:sz w:val="28"/>
                <w:szCs w:val="28"/>
              </w:rPr>
              <w:t>6</w:t>
            </w:r>
          </w:p>
        </w:tc>
        <w:tc>
          <w:tcPr>
            <w:tcW w:w="9007" w:type="dxa"/>
          </w:tcPr>
          <w:p w14:paraId="3203F4E0">
            <w:pPr>
              <w:pStyle w:val="9"/>
              <w:spacing w:before="10"/>
              <w:ind w:right="183"/>
              <w:rPr>
                <w:sz w:val="28"/>
                <w:szCs w:val="28"/>
              </w:rPr>
            </w:pPr>
            <w:r>
              <w:rPr>
                <w:sz w:val="28"/>
                <w:szCs w:val="28"/>
              </w:rPr>
              <w:t>Территория</w:t>
            </w:r>
            <w:r>
              <w:rPr>
                <w:spacing w:val="-11"/>
                <w:sz w:val="28"/>
                <w:szCs w:val="28"/>
              </w:rPr>
              <w:t xml:space="preserve"> </w:t>
            </w:r>
            <w:r>
              <w:rPr>
                <w:sz w:val="28"/>
                <w:szCs w:val="28"/>
              </w:rPr>
              <w:t>и</w:t>
            </w:r>
            <w:r>
              <w:rPr>
                <w:spacing w:val="-11"/>
                <w:sz w:val="28"/>
                <w:szCs w:val="28"/>
              </w:rPr>
              <w:t xml:space="preserve"> </w:t>
            </w:r>
            <w:r>
              <w:rPr>
                <w:sz w:val="28"/>
                <w:szCs w:val="28"/>
              </w:rPr>
              <w:t>население</w:t>
            </w:r>
            <w:r>
              <w:rPr>
                <w:spacing w:val="-8"/>
                <w:sz w:val="28"/>
                <w:szCs w:val="28"/>
              </w:rPr>
              <w:t xml:space="preserve"> </w:t>
            </w:r>
            <w:r>
              <w:rPr>
                <w:sz w:val="28"/>
                <w:szCs w:val="28"/>
              </w:rPr>
              <w:t>государства</w:t>
            </w:r>
            <w:r>
              <w:rPr>
                <w:spacing w:val="-6"/>
                <w:sz w:val="28"/>
                <w:szCs w:val="28"/>
              </w:rPr>
              <w:t xml:space="preserve"> </w:t>
            </w:r>
            <w:r>
              <w:rPr>
                <w:sz w:val="28"/>
                <w:szCs w:val="28"/>
              </w:rPr>
              <w:t>Русь</w:t>
            </w:r>
            <w:r>
              <w:rPr>
                <w:spacing w:val="-8"/>
                <w:sz w:val="28"/>
                <w:szCs w:val="28"/>
              </w:rPr>
              <w:t xml:space="preserve"> </w:t>
            </w:r>
            <w:r>
              <w:rPr>
                <w:sz w:val="28"/>
                <w:szCs w:val="28"/>
              </w:rPr>
              <w:t>(Русская</w:t>
            </w:r>
            <w:r>
              <w:rPr>
                <w:spacing w:val="-9"/>
                <w:sz w:val="28"/>
                <w:szCs w:val="28"/>
              </w:rPr>
              <w:t xml:space="preserve"> </w:t>
            </w:r>
            <w:r>
              <w:rPr>
                <w:sz w:val="28"/>
                <w:szCs w:val="28"/>
              </w:rPr>
              <w:t>земля).</w:t>
            </w:r>
            <w:r>
              <w:rPr>
                <w:spacing w:val="-8"/>
                <w:sz w:val="28"/>
                <w:szCs w:val="28"/>
              </w:rPr>
              <w:t xml:space="preserve"> </w:t>
            </w:r>
            <w:r>
              <w:rPr>
                <w:sz w:val="28"/>
                <w:szCs w:val="28"/>
              </w:rPr>
              <w:t>Крупнейшие</w:t>
            </w:r>
            <w:r>
              <w:rPr>
                <w:spacing w:val="-6"/>
                <w:sz w:val="28"/>
                <w:szCs w:val="28"/>
              </w:rPr>
              <w:t xml:space="preserve"> </w:t>
            </w:r>
            <w:r>
              <w:rPr>
                <w:sz w:val="28"/>
                <w:szCs w:val="28"/>
              </w:rPr>
              <w:t>города</w:t>
            </w:r>
            <w:r>
              <w:rPr>
                <w:spacing w:val="-11"/>
                <w:sz w:val="28"/>
                <w:szCs w:val="28"/>
              </w:rPr>
              <w:t xml:space="preserve"> </w:t>
            </w:r>
            <w:r>
              <w:rPr>
                <w:sz w:val="28"/>
                <w:szCs w:val="28"/>
              </w:rPr>
              <w:t>Руси.</w:t>
            </w:r>
            <w:r>
              <w:rPr>
                <w:spacing w:val="-9"/>
                <w:sz w:val="28"/>
                <w:szCs w:val="28"/>
              </w:rPr>
              <w:t xml:space="preserve"> </w:t>
            </w:r>
            <w:r>
              <w:rPr>
                <w:sz w:val="28"/>
                <w:szCs w:val="28"/>
              </w:rPr>
              <w:t>Новгород</w:t>
            </w:r>
            <w:r>
              <w:rPr>
                <w:spacing w:val="-9"/>
                <w:sz w:val="28"/>
                <w:szCs w:val="28"/>
              </w:rPr>
              <w:t xml:space="preserve"> </w:t>
            </w:r>
            <w:r>
              <w:rPr>
                <w:sz w:val="28"/>
                <w:szCs w:val="28"/>
              </w:rPr>
              <w:t xml:space="preserve">как центр освоения Севера Восточной Европы, освоение Русской равнины. Территориально- </w:t>
            </w:r>
            <w:r>
              <w:rPr>
                <w:spacing w:val="-2"/>
                <w:sz w:val="28"/>
                <w:szCs w:val="28"/>
              </w:rPr>
              <w:t>политическая</w:t>
            </w:r>
          </w:p>
          <w:p w14:paraId="22ECE8F1">
            <w:pPr>
              <w:pStyle w:val="9"/>
              <w:spacing w:line="216" w:lineRule="exact"/>
              <w:rPr>
                <w:sz w:val="28"/>
                <w:szCs w:val="28"/>
              </w:rPr>
            </w:pPr>
            <w:r>
              <w:rPr>
                <w:sz w:val="28"/>
                <w:szCs w:val="28"/>
              </w:rPr>
              <w:t>структура</w:t>
            </w:r>
            <w:r>
              <w:rPr>
                <w:spacing w:val="-13"/>
                <w:sz w:val="28"/>
                <w:szCs w:val="28"/>
              </w:rPr>
              <w:t xml:space="preserve"> </w:t>
            </w:r>
            <w:r>
              <w:rPr>
                <w:sz w:val="28"/>
                <w:szCs w:val="28"/>
              </w:rPr>
              <w:t>Руси.</w:t>
            </w:r>
            <w:r>
              <w:rPr>
                <w:spacing w:val="-12"/>
                <w:sz w:val="28"/>
                <w:szCs w:val="28"/>
              </w:rPr>
              <w:t xml:space="preserve"> </w:t>
            </w:r>
            <w:r>
              <w:rPr>
                <w:sz w:val="28"/>
                <w:szCs w:val="28"/>
              </w:rPr>
              <w:t>Органы</w:t>
            </w:r>
            <w:r>
              <w:rPr>
                <w:spacing w:val="-13"/>
                <w:sz w:val="28"/>
                <w:szCs w:val="28"/>
              </w:rPr>
              <w:t xml:space="preserve"> </w:t>
            </w:r>
            <w:r>
              <w:rPr>
                <w:sz w:val="28"/>
                <w:szCs w:val="28"/>
              </w:rPr>
              <w:t>власти:</w:t>
            </w:r>
            <w:r>
              <w:rPr>
                <w:spacing w:val="-12"/>
                <w:sz w:val="28"/>
                <w:szCs w:val="28"/>
              </w:rPr>
              <w:t xml:space="preserve"> </w:t>
            </w:r>
            <w:r>
              <w:rPr>
                <w:sz w:val="28"/>
                <w:szCs w:val="28"/>
              </w:rPr>
              <w:t>князь,</w:t>
            </w:r>
            <w:r>
              <w:rPr>
                <w:spacing w:val="-13"/>
                <w:sz w:val="28"/>
                <w:szCs w:val="28"/>
              </w:rPr>
              <w:t xml:space="preserve"> </w:t>
            </w:r>
            <w:r>
              <w:rPr>
                <w:sz w:val="28"/>
                <w:szCs w:val="28"/>
              </w:rPr>
              <w:t>вече.</w:t>
            </w:r>
            <w:r>
              <w:rPr>
                <w:spacing w:val="-12"/>
                <w:sz w:val="28"/>
                <w:szCs w:val="28"/>
              </w:rPr>
              <w:t xml:space="preserve"> </w:t>
            </w:r>
            <w:r>
              <w:rPr>
                <w:sz w:val="28"/>
                <w:szCs w:val="28"/>
              </w:rPr>
              <w:t>Внутриполитическое</w:t>
            </w:r>
            <w:r>
              <w:rPr>
                <w:spacing w:val="-11"/>
                <w:sz w:val="28"/>
                <w:szCs w:val="28"/>
              </w:rPr>
              <w:t xml:space="preserve"> </w:t>
            </w:r>
            <w:r>
              <w:rPr>
                <w:spacing w:val="-2"/>
                <w:sz w:val="28"/>
                <w:szCs w:val="28"/>
              </w:rPr>
              <w:t>развитие</w:t>
            </w:r>
          </w:p>
        </w:tc>
      </w:tr>
      <w:tr w14:paraId="1298288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trPr>
        <w:tc>
          <w:tcPr>
            <w:tcW w:w="379" w:type="dxa"/>
          </w:tcPr>
          <w:p w14:paraId="16062038">
            <w:pPr>
              <w:pStyle w:val="9"/>
              <w:spacing w:before="7" w:line="228" w:lineRule="exact"/>
              <w:ind w:left="40" w:right="18"/>
              <w:jc w:val="center"/>
              <w:rPr>
                <w:sz w:val="28"/>
                <w:szCs w:val="28"/>
              </w:rPr>
            </w:pPr>
            <w:r>
              <w:rPr>
                <w:spacing w:val="-5"/>
                <w:sz w:val="28"/>
                <w:szCs w:val="28"/>
              </w:rPr>
              <w:t>3.</w:t>
            </w:r>
          </w:p>
          <w:p w14:paraId="52D9D436">
            <w:pPr>
              <w:pStyle w:val="9"/>
              <w:spacing w:line="228" w:lineRule="exact"/>
              <w:ind w:left="39" w:right="57"/>
              <w:jc w:val="center"/>
              <w:rPr>
                <w:sz w:val="28"/>
                <w:szCs w:val="28"/>
              </w:rPr>
            </w:pPr>
            <w:r>
              <w:rPr>
                <w:spacing w:val="-10"/>
                <w:sz w:val="28"/>
                <w:szCs w:val="28"/>
              </w:rPr>
              <w:t>7</w:t>
            </w:r>
          </w:p>
        </w:tc>
        <w:tc>
          <w:tcPr>
            <w:tcW w:w="9007" w:type="dxa"/>
          </w:tcPr>
          <w:p w14:paraId="230A614F">
            <w:pPr>
              <w:pStyle w:val="9"/>
              <w:spacing w:before="6" w:line="235" w:lineRule="auto"/>
              <w:rPr>
                <w:sz w:val="28"/>
                <w:szCs w:val="28"/>
              </w:rPr>
            </w:pPr>
            <w:r>
              <w:rPr>
                <w:sz w:val="28"/>
                <w:szCs w:val="28"/>
              </w:rPr>
              <w:t>Князья,</w:t>
            </w:r>
            <w:r>
              <w:rPr>
                <w:spacing w:val="-9"/>
                <w:sz w:val="28"/>
                <w:szCs w:val="28"/>
              </w:rPr>
              <w:t xml:space="preserve"> </w:t>
            </w:r>
            <w:r>
              <w:rPr>
                <w:sz w:val="28"/>
                <w:szCs w:val="28"/>
              </w:rPr>
              <w:t>дружина.</w:t>
            </w:r>
            <w:r>
              <w:rPr>
                <w:spacing w:val="-9"/>
                <w:sz w:val="28"/>
                <w:szCs w:val="28"/>
              </w:rPr>
              <w:t xml:space="preserve"> </w:t>
            </w:r>
            <w:r>
              <w:rPr>
                <w:sz w:val="28"/>
                <w:szCs w:val="28"/>
              </w:rPr>
              <w:t>Духовенство.</w:t>
            </w:r>
            <w:r>
              <w:rPr>
                <w:spacing w:val="-9"/>
                <w:sz w:val="28"/>
                <w:szCs w:val="28"/>
              </w:rPr>
              <w:t xml:space="preserve"> </w:t>
            </w:r>
            <w:r>
              <w:rPr>
                <w:sz w:val="28"/>
                <w:szCs w:val="28"/>
              </w:rPr>
              <w:t>Городское</w:t>
            </w:r>
            <w:r>
              <w:rPr>
                <w:spacing w:val="-9"/>
                <w:sz w:val="28"/>
                <w:szCs w:val="28"/>
              </w:rPr>
              <w:t xml:space="preserve"> </w:t>
            </w:r>
            <w:r>
              <w:rPr>
                <w:sz w:val="28"/>
                <w:szCs w:val="28"/>
              </w:rPr>
              <w:t>население.</w:t>
            </w:r>
            <w:r>
              <w:rPr>
                <w:spacing w:val="-9"/>
                <w:sz w:val="28"/>
                <w:szCs w:val="28"/>
              </w:rPr>
              <w:t xml:space="preserve"> </w:t>
            </w:r>
            <w:r>
              <w:rPr>
                <w:sz w:val="28"/>
                <w:szCs w:val="28"/>
              </w:rPr>
              <w:t>Купцы.</w:t>
            </w:r>
            <w:r>
              <w:rPr>
                <w:spacing w:val="-9"/>
                <w:sz w:val="28"/>
                <w:szCs w:val="28"/>
              </w:rPr>
              <w:t xml:space="preserve"> </w:t>
            </w:r>
            <w:r>
              <w:rPr>
                <w:sz w:val="28"/>
                <w:szCs w:val="28"/>
              </w:rPr>
              <w:t>Категории</w:t>
            </w:r>
            <w:r>
              <w:rPr>
                <w:spacing w:val="-8"/>
                <w:sz w:val="28"/>
                <w:szCs w:val="28"/>
              </w:rPr>
              <w:t xml:space="preserve"> </w:t>
            </w:r>
            <w:r>
              <w:rPr>
                <w:sz w:val="28"/>
                <w:szCs w:val="28"/>
              </w:rPr>
              <w:t>рядового</w:t>
            </w:r>
            <w:r>
              <w:rPr>
                <w:spacing w:val="-9"/>
                <w:sz w:val="28"/>
                <w:szCs w:val="28"/>
              </w:rPr>
              <w:t xml:space="preserve"> </w:t>
            </w:r>
            <w:r>
              <w:rPr>
                <w:sz w:val="28"/>
                <w:szCs w:val="28"/>
              </w:rPr>
              <w:t>и</w:t>
            </w:r>
            <w:r>
              <w:rPr>
                <w:spacing w:val="-11"/>
                <w:sz w:val="28"/>
                <w:szCs w:val="28"/>
              </w:rPr>
              <w:t xml:space="preserve"> </w:t>
            </w:r>
            <w:r>
              <w:rPr>
                <w:sz w:val="28"/>
                <w:szCs w:val="28"/>
              </w:rPr>
              <w:t>зависимого населения. Древнерусское право: Русская Правда, церковные уставы</w:t>
            </w:r>
          </w:p>
        </w:tc>
      </w:tr>
      <w:tr w14:paraId="65319CD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45" w:hRule="atLeast"/>
        </w:trPr>
        <w:tc>
          <w:tcPr>
            <w:tcW w:w="379" w:type="dxa"/>
          </w:tcPr>
          <w:p w14:paraId="18FB5EC1">
            <w:pPr>
              <w:pStyle w:val="9"/>
              <w:spacing w:before="7"/>
              <w:ind w:left="40" w:right="18"/>
              <w:jc w:val="center"/>
              <w:rPr>
                <w:sz w:val="28"/>
                <w:szCs w:val="28"/>
              </w:rPr>
            </w:pPr>
            <w:r>
              <w:rPr>
                <w:spacing w:val="-5"/>
                <w:sz w:val="28"/>
                <w:szCs w:val="28"/>
              </w:rPr>
              <w:t>3.</w:t>
            </w:r>
          </w:p>
          <w:p w14:paraId="5E429B0D">
            <w:pPr>
              <w:pStyle w:val="9"/>
              <w:spacing w:before="1"/>
              <w:ind w:left="39" w:right="57"/>
              <w:jc w:val="center"/>
              <w:rPr>
                <w:sz w:val="28"/>
                <w:szCs w:val="28"/>
              </w:rPr>
            </w:pPr>
            <w:r>
              <w:rPr>
                <w:spacing w:val="-10"/>
                <w:sz w:val="28"/>
                <w:szCs w:val="28"/>
              </w:rPr>
              <w:t>8</w:t>
            </w:r>
          </w:p>
        </w:tc>
        <w:tc>
          <w:tcPr>
            <w:tcW w:w="9007" w:type="dxa"/>
          </w:tcPr>
          <w:p w14:paraId="0010B251">
            <w:pPr>
              <w:pStyle w:val="9"/>
              <w:spacing w:before="5"/>
              <w:ind w:right="183"/>
              <w:rPr>
                <w:sz w:val="28"/>
                <w:szCs w:val="28"/>
              </w:rPr>
            </w:pPr>
            <w:r>
              <w:rPr>
                <w:sz w:val="28"/>
                <w:szCs w:val="28"/>
              </w:rPr>
              <w:t>Русь</w:t>
            </w:r>
            <w:r>
              <w:rPr>
                <w:spacing w:val="-10"/>
                <w:sz w:val="28"/>
                <w:szCs w:val="28"/>
              </w:rPr>
              <w:t xml:space="preserve"> </w:t>
            </w:r>
            <w:r>
              <w:rPr>
                <w:sz w:val="28"/>
                <w:szCs w:val="28"/>
              </w:rPr>
              <w:t>в</w:t>
            </w:r>
            <w:r>
              <w:rPr>
                <w:spacing w:val="-11"/>
                <w:sz w:val="28"/>
                <w:szCs w:val="28"/>
              </w:rPr>
              <w:t xml:space="preserve"> </w:t>
            </w:r>
            <w:r>
              <w:rPr>
                <w:sz w:val="28"/>
                <w:szCs w:val="28"/>
              </w:rPr>
              <w:t>социально-политическом</w:t>
            </w:r>
            <w:r>
              <w:rPr>
                <w:spacing w:val="-9"/>
                <w:sz w:val="28"/>
                <w:szCs w:val="28"/>
              </w:rPr>
              <w:t xml:space="preserve"> </w:t>
            </w:r>
            <w:r>
              <w:rPr>
                <w:sz w:val="28"/>
                <w:szCs w:val="28"/>
              </w:rPr>
              <w:t>контексте</w:t>
            </w:r>
            <w:r>
              <w:rPr>
                <w:spacing w:val="-12"/>
                <w:sz w:val="28"/>
                <w:szCs w:val="28"/>
              </w:rPr>
              <w:t xml:space="preserve"> </w:t>
            </w:r>
            <w:r>
              <w:rPr>
                <w:sz w:val="28"/>
                <w:szCs w:val="28"/>
              </w:rPr>
              <w:t>Евразии.</w:t>
            </w:r>
            <w:r>
              <w:rPr>
                <w:spacing w:val="-12"/>
                <w:sz w:val="28"/>
                <w:szCs w:val="28"/>
              </w:rPr>
              <w:t xml:space="preserve"> </w:t>
            </w:r>
            <w:r>
              <w:rPr>
                <w:sz w:val="28"/>
                <w:szCs w:val="28"/>
              </w:rPr>
              <w:t>Внешняя</w:t>
            </w:r>
            <w:r>
              <w:rPr>
                <w:spacing w:val="-11"/>
                <w:sz w:val="28"/>
                <w:szCs w:val="28"/>
              </w:rPr>
              <w:t xml:space="preserve"> </w:t>
            </w:r>
            <w:r>
              <w:rPr>
                <w:sz w:val="28"/>
                <w:szCs w:val="28"/>
              </w:rPr>
              <w:t>политика</w:t>
            </w:r>
            <w:r>
              <w:rPr>
                <w:spacing w:val="-9"/>
                <w:sz w:val="28"/>
                <w:szCs w:val="28"/>
              </w:rPr>
              <w:t xml:space="preserve"> </w:t>
            </w:r>
            <w:r>
              <w:rPr>
                <w:sz w:val="28"/>
                <w:szCs w:val="28"/>
              </w:rPr>
              <w:t>и</w:t>
            </w:r>
            <w:r>
              <w:rPr>
                <w:spacing w:val="-13"/>
                <w:sz w:val="28"/>
                <w:szCs w:val="28"/>
              </w:rPr>
              <w:t xml:space="preserve"> </w:t>
            </w:r>
            <w:r>
              <w:rPr>
                <w:sz w:val="28"/>
                <w:szCs w:val="28"/>
              </w:rPr>
              <w:t>международные</w:t>
            </w:r>
            <w:r>
              <w:rPr>
                <w:spacing w:val="-9"/>
                <w:sz w:val="28"/>
                <w:szCs w:val="28"/>
              </w:rPr>
              <w:t xml:space="preserve"> </w:t>
            </w:r>
            <w:r>
              <w:rPr>
                <w:sz w:val="28"/>
                <w:szCs w:val="28"/>
              </w:rPr>
              <w:t>связи: отношения</w:t>
            </w:r>
            <w:r>
              <w:rPr>
                <w:spacing w:val="-7"/>
                <w:sz w:val="28"/>
                <w:szCs w:val="28"/>
              </w:rPr>
              <w:t xml:space="preserve"> </w:t>
            </w:r>
            <w:r>
              <w:rPr>
                <w:sz w:val="28"/>
                <w:szCs w:val="28"/>
              </w:rPr>
              <w:t>Руси</w:t>
            </w:r>
            <w:r>
              <w:rPr>
                <w:spacing w:val="-5"/>
                <w:sz w:val="28"/>
                <w:szCs w:val="28"/>
              </w:rPr>
              <w:t xml:space="preserve"> </w:t>
            </w:r>
            <w:r>
              <w:rPr>
                <w:sz w:val="28"/>
                <w:szCs w:val="28"/>
              </w:rPr>
              <w:t>с</w:t>
            </w:r>
            <w:r>
              <w:rPr>
                <w:spacing w:val="-7"/>
                <w:sz w:val="28"/>
                <w:szCs w:val="28"/>
              </w:rPr>
              <w:t xml:space="preserve"> </w:t>
            </w:r>
            <w:r>
              <w:rPr>
                <w:sz w:val="28"/>
                <w:szCs w:val="28"/>
              </w:rPr>
              <w:t>Византией;</w:t>
            </w:r>
            <w:r>
              <w:rPr>
                <w:spacing w:val="-4"/>
                <w:sz w:val="28"/>
                <w:szCs w:val="28"/>
              </w:rPr>
              <w:t xml:space="preserve"> </w:t>
            </w:r>
            <w:r>
              <w:rPr>
                <w:sz w:val="28"/>
                <w:szCs w:val="28"/>
              </w:rPr>
              <w:t>Херсонес;</w:t>
            </w:r>
            <w:r>
              <w:rPr>
                <w:spacing w:val="-6"/>
                <w:sz w:val="28"/>
                <w:szCs w:val="28"/>
              </w:rPr>
              <w:t xml:space="preserve"> </w:t>
            </w:r>
            <w:r>
              <w:rPr>
                <w:sz w:val="28"/>
                <w:szCs w:val="28"/>
              </w:rPr>
              <w:t>отношения</w:t>
            </w:r>
            <w:r>
              <w:rPr>
                <w:spacing w:val="-6"/>
                <w:sz w:val="28"/>
                <w:szCs w:val="28"/>
              </w:rPr>
              <w:t xml:space="preserve"> </w:t>
            </w:r>
            <w:r>
              <w:rPr>
                <w:sz w:val="28"/>
                <w:szCs w:val="28"/>
              </w:rPr>
              <w:t>Руси</w:t>
            </w:r>
            <w:r>
              <w:rPr>
                <w:spacing w:val="-6"/>
                <w:sz w:val="28"/>
                <w:szCs w:val="28"/>
              </w:rPr>
              <w:t xml:space="preserve"> </w:t>
            </w:r>
            <w:r>
              <w:rPr>
                <w:sz w:val="28"/>
                <w:szCs w:val="28"/>
              </w:rPr>
              <w:t>со</w:t>
            </w:r>
            <w:r>
              <w:rPr>
                <w:spacing w:val="-4"/>
                <w:sz w:val="28"/>
                <w:szCs w:val="28"/>
              </w:rPr>
              <w:t xml:space="preserve"> </w:t>
            </w:r>
            <w:r>
              <w:rPr>
                <w:sz w:val="28"/>
                <w:szCs w:val="28"/>
              </w:rPr>
              <w:t>странами</w:t>
            </w:r>
            <w:r>
              <w:rPr>
                <w:spacing w:val="-6"/>
                <w:sz w:val="28"/>
                <w:szCs w:val="28"/>
              </w:rPr>
              <w:t xml:space="preserve"> </w:t>
            </w:r>
            <w:r>
              <w:rPr>
                <w:sz w:val="28"/>
                <w:szCs w:val="28"/>
              </w:rPr>
              <w:t>Центральной, Западной</w:t>
            </w:r>
            <w:r>
              <w:rPr>
                <w:spacing w:val="-5"/>
                <w:sz w:val="28"/>
                <w:szCs w:val="28"/>
              </w:rPr>
              <w:t xml:space="preserve"> </w:t>
            </w:r>
            <w:r>
              <w:rPr>
                <w:sz w:val="28"/>
                <w:szCs w:val="28"/>
              </w:rPr>
              <w:t>и Северной Европы. Русь и Волжская Булгария. Русь и Великая Степь, отношения с кочевыми народами - печенегами, половцами (Дешт-и-Кипчак)</w:t>
            </w:r>
          </w:p>
        </w:tc>
      </w:tr>
      <w:tr w14:paraId="48993F7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1" w:hRule="atLeast"/>
        </w:trPr>
        <w:tc>
          <w:tcPr>
            <w:tcW w:w="379" w:type="dxa"/>
          </w:tcPr>
          <w:p w14:paraId="64BF54BE">
            <w:pPr>
              <w:pStyle w:val="9"/>
              <w:spacing w:line="219" w:lineRule="exact"/>
              <w:ind w:left="40" w:right="18"/>
              <w:jc w:val="center"/>
              <w:rPr>
                <w:sz w:val="28"/>
                <w:szCs w:val="28"/>
              </w:rPr>
            </w:pPr>
            <w:r>
              <w:rPr>
                <w:spacing w:val="-5"/>
                <w:sz w:val="28"/>
                <w:szCs w:val="28"/>
              </w:rPr>
              <w:t>3.</w:t>
            </w:r>
          </w:p>
          <w:p w14:paraId="446E8C4F">
            <w:pPr>
              <w:pStyle w:val="9"/>
              <w:spacing w:line="221" w:lineRule="exact"/>
              <w:ind w:left="39" w:right="57"/>
              <w:jc w:val="center"/>
              <w:rPr>
                <w:sz w:val="28"/>
                <w:szCs w:val="28"/>
              </w:rPr>
            </w:pPr>
            <w:r>
              <w:rPr>
                <w:spacing w:val="-10"/>
                <w:sz w:val="28"/>
                <w:szCs w:val="28"/>
              </w:rPr>
              <w:t>9</w:t>
            </w:r>
          </w:p>
        </w:tc>
        <w:tc>
          <w:tcPr>
            <w:tcW w:w="9007" w:type="dxa"/>
          </w:tcPr>
          <w:p w14:paraId="41297663">
            <w:pPr>
              <w:pStyle w:val="9"/>
              <w:spacing w:line="228" w:lineRule="exact"/>
              <w:rPr>
                <w:sz w:val="28"/>
                <w:szCs w:val="28"/>
              </w:rPr>
            </w:pPr>
            <w:r>
              <w:rPr>
                <w:sz w:val="28"/>
                <w:szCs w:val="28"/>
              </w:rPr>
              <w:t>Культурные</w:t>
            </w:r>
            <w:r>
              <w:rPr>
                <w:spacing w:val="-13"/>
                <w:sz w:val="28"/>
                <w:szCs w:val="28"/>
              </w:rPr>
              <w:t xml:space="preserve"> </w:t>
            </w:r>
            <w:r>
              <w:rPr>
                <w:sz w:val="28"/>
                <w:szCs w:val="28"/>
              </w:rPr>
              <w:t>контакты</w:t>
            </w:r>
            <w:r>
              <w:rPr>
                <w:spacing w:val="-12"/>
                <w:sz w:val="28"/>
                <w:szCs w:val="28"/>
              </w:rPr>
              <w:t xml:space="preserve"> </w:t>
            </w:r>
            <w:r>
              <w:rPr>
                <w:sz w:val="28"/>
                <w:szCs w:val="28"/>
              </w:rPr>
              <w:t>Руси</w:t>
            </w:r>
            <w:r>
              <w:rPr>
                <w:spacing w:val="-10"/>
                <w:sz w:val="28"/>
                <w:szCs w:val="28"/>
              </w:rPr>
              <w:t xml:space="preserve"> </w:t>
            </w:r>
            <w:r>
              <w:rPr>
                <w:sz w:val="28"/>
                <w:szCs w:val="28"/>
              </w:rPr>
              <w:t>и</w:t>
            </w:r>
            <w:r>
              <w:rPr>
                <w:spacing w:val="-13"/>
                <w:sz w:val="28"/>
                <w:szCs w:val="28"/>
              </w:rPr>
              <w:t xml:space="preserve"> </w:t>
            </w:r>
            <w:r>
              <w:rPr>
                <w:sz w:val="28"/>
                <w:szCs w:val="28"/>
              </w:rPr>
              <w:t>Византии.</w:t>
            </w:r>
            <w:r>
              <w:rPr>
                <w:spacing w:val="-8"/>
                <w:sz w:val="28"/>
                <w:szCs w:val="28"/>
              </w:rPr>
              <w:t xml:space="preserve"> </w:t>
            </w:r>
            <w:r>
              <w:rPr>
                <w:sz w:val="28"/>
                <w:szCs w:val="28"/>
              </w:rPr>
              <w:t>Византийское</w:t>
            </w:r>
            <w:r>
              <w:rPr>
                <w:spacing w:val="-9"/>
                <w:sz w:val="28"/>
                <w:szCs w:val="28"/>
              </w:rPr>
              <w:t xml:space="preserve"> </w:t>
            </w:r>
            <w:r>
              <w:rPr>
                <w:sz w:val="28"/>
                <w:szCs w:val="28"/>
              </w:rPr>
              <w:t>наследие</w:t>
            </w:r>
            <w:r>
              <w:rPr>
                <w:spacing w:val="-10"/>
                <w:sz w:val="28"/>
                <w:szCs w:val="28"/>
              </w:rPr>
              <w:t xml:space="preserve"> </w:t>
            </w:r>
            <w:r>
              <w:rPr>
                <w:sz w:val="28"/>
                <w:szCs w:val="28"/>
              </w:rPr>
              <w:t>на</w:t>
            </w:r>
            <w:r>
              <w:rPr>
                <w:spacing w:val="-12"/>
                <w:sz w:val="28"/>
                <w:szCs w:val="28"/>
              </w:rPr>
              <w:t xml:space="preserve"> </w:t>
            </w:r>
            <w:r>
              <w:rPr>
                <w:sz w:val="28"/>
                <w:szCs w:val="28"/>
              </w:rPr>
              <w:t>Руси.</w:t>
            </w:r>
            <w:r>
              <w:rPr>
                <w:spacing w:val="-11"/>
                <w:sz w:val="28"/>
                <w:szCs w:val="28"/>
              </w:rPr>
              <w:t xml:space="preserve"> </w:t>
            </w:r>
            <w:r>
              <w:rPr>
                <w:sz w:val="28"/>
                <w:szCs w:val="28"/>
              </w:rPr>
              <w:t>Русская</w:t>
            </w:r>
            <w:r>
              <w:rPr>
                <w:spacing w:val="-8"/>
                <w:sz w:val="28"/>
                <w:szCs w:val="28"/>
              </w:rPr>
              <w:t xml:space="preserve"> </w:t>
            </w:r>
            <w:r>
              <w:rPr>
                <w:spacing w:val="-2"/>
                <w:sz w:val="28"/>
                <w:szCs w:val="28"/>
              </w:rPr>
              <w:t>церковь</w:t>
            </w:r>
          </w:p>
        </w:tc>
      </w:tr>
      <w:tr w14:paraId="3D174C6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4" w:hRule="atLeast"/>
        </w:trPr>
        <w:tc>
          <w:tcPr>
            <w:tcW w:w="379" w:type="dxa"/>
          </w:tcPr>
          <w:p w14:paraId="16EE7434">
            <w:pPr>
              <w:pStyle w:val="9"/>
              <w:ind w:left="39" w:right="52"/>
              <w:jc w:val="center"/>
              <w:rPr>
                <w:sz w:val="28"/>
                <w:szCs w:val="28"/>
              </w:rPr>
            </w:pPr>
            <w:r>
              <w:rPr>
                <w:spacing w:val="-10"/>
                <w:sz w:val="28"/>
                <w:szCs w:val="28"/>
              </w:rPr>
              <w:t>4</w:t>
            </w:r>
          </w:p>
        </w:tc>
        <w:tc>
          <w:tcPr>
            <w:tcW w:w="9007" w:type="dxa"/>
          </w:tcPr>
          <w:p w14:paraId="5F0684BB">
            <w:pPr>
              <w:pStyle w:val="9"/>
              <w:rPr>
                <w:sz w:val="28"/>
                <w:szCs w:val="28"/>
              </w:rPr>
            </w:pPr>
            <w:r>
              <w:rPr>
                <w:sz w:val="28"/>
                <w:szCs w:val="28"/>
              </w:rPr>
              <w:t>Русские</w:t>
            </w:r>
            <w:r>
              <w:rPr>
                <w:spacing w:val="-7"/>
                <w:sz w:val="28"/>
                <w:szCs w:val="28"/>
              </w:rPr>
              <w:t xml:space="preserve"> </w:t>
            </w:r>
            <w:r>
              <w:rPr>
                <w:sz w:val="28"/>
                <w:szCs w:val="28"/>
              </w:rPr>
              <w:t>земли</w:t>
            </w:r>
            <w:r>
              <w:rPr>
                <w:spacing w:val="-7"/>
                <w:sz w:val="28"/>
                <w:szCs w:val="28"/>
              </w:rPr>
              <w:t xml:space="preserve"> </w:t>
            </w:r>
            <w:r>
              <w:rPr>
                <w:sz w:val="28"/>
                <w:szCs w:val="28"/>
              </w:rPr>
              <w:t>в</w:t>
            </w:r>
            <w:r>
              <w:rPr>
                <w:spacing w:val="-7"/>
                <w:sz w:val="28"/>
                <w:szCs w:val="28"/>
              </w:rPr>
              <w:t xml:space="preserve"> </w:t>
            </w:r>
            <w:r>
              <w:rPr>
                <w:sz w:val="28"/>
                <w:szCs w:val="28"/>
              </w:rPr>
              <w:t>середине</w:t>
            </w:r>
            <w:r>
              <w:rPr>
                <w:spacing w:val="-6"/>
                <w:sz w:val="28"/>
                <w:szCs w:val="28"/>
              </w:rPr>
              <w:t xml:space="preserve"> </w:t>
            </w:r>
            <w:r>
              <w:rPr>
                <w:sz w:val="28"/>
                <w:szCs w:val="28"/>
              </w:rPr>
              <w:t>XII</w:t>
            </w:r>
            <w:r>
              <w:rPr>
                <w:spacing w:val="-3"/>
                <w:sz w:val="28"/>
                <w:szCs w:val="28"/>
              </w:rPr>
              <w:t xml:space="preserve"> </w:t>
            </w:r>
            <w:r>
              <w:rPr>
                <w:sz w:val="28"/>
                <w:szCs w:val="28"/>
              </w:rPr>
              <w:t>-</w:t>
            </w:r>
            <w:r>
              <w:rPr>
                <w:spacing w:val="-9"/>
                <w:sz w:val="28"/>
                <w:szCs w:val="28"/>
              </w:rPr>
              <w:t xml:space="preserve"> </w:t>
            </w:r>
            <w:r>
              <w:rPr>
                <w:sz w:val="28"/>
                <w:szCs w:val="28"/>
              </w:rPr>
              <w:t>начале</w:t>
            </w:r>
            <w:r>
              <w:rPr>
                <w:spacing w:val="-6"/>
                <w:sz w:val="28"/>
                <w:szCs w:val="28"/>
              </w:rPr>
              <w:t xml:space="preserve"> </w:t>
            </w:r>
            <w:r>
              <w:rPr>
                <w:sz w:val="28"/>
                <w:szCs w:val="28"/>
              </w:rPr>
              <w:t>XIII</w:t>
            </w:r>
            <w:r>
              <w:rPr>
                <w:spacing w:val="-8"/>
                <w:sz w:val="28"/>
                <w:szCs w:val="28"/>
              </w:rPr>
              <w:t xml:space="preserve"> </w:t>
            </w:r>
            <w:r>
              <w:rPr>
                <w:spacing w:val="-5"/>
                <w:sz w:val="28"/>
                <w:szCs w:val="28"/>
              </w:rPr>
              <w:t>в.</w:t>
            </w:r>
          </w:p>
        </w:tc>
      </w:tr>
      <w:tr w14:paraId="3CCA690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98" w:hRule="atLeast"/>
        </w:trPr>
        <w:tc>
          <w:tcPr>
            <w:tcW w:w="379" w:type="dxa"/>
          </w:tcPr>
          <w:p w14:paraId="5D03CCC5">
            <w:pPr>
              <w:pStyle w:val="9"/>
              <w:spacing w:before="10"/>
              <w:ind w:left="40" w:right="18"/>
              <w:jc w:val="center"/>
              <w:rPr>
                <w:sz w:val="28"/>
                <w:szCs w:val="28"/>
              </w:rPr>
            </w:pPr>
            <w:r>
              <w:rPr>
                <w:spacing w:val="-5"/>
                <w:sz w:val="28"/>
                <w:szCs w:val="28"/>
              </w:rPr>
              <w:t>4.</w:t>
            </w:r>
          </w:p>
          <w:p w14:paraId="3FD6528B">
            <w:pPr>
              <w:pStyle w:val="9"/>
              <w:spacing w:before="3"/>
              <w:ind w:left="39" w:right="57"/>
              <w:jc w:val="center"/>
              <w:rPr>
                <w:sz w:val="28"/>
                <w:szCs w:val="28"/>
              </w:rPr>
            </w:pPr>
            <w:r>
              <w:rPr>
                <w:spacing w:val="-10"/>
                <w:sz w:val="28"/>
                <w:szCs w:val="28"/>
              </w:rPr>
              <w:t>1</w:t>
            </w:r>
          </w:p>
        </w:tc>
        <w:tc>
          <w:tcPr>
            <w:tcW w:w="9007" w:type="dxa"/>
          </w:tcPr>
          <w:p w14:paraId="47CC4850">
            <w:pPr>
              <w:pStyle w:val="9"/>
              <w:spacing w:line="222" w:lineRule="exact"/>
              <w:rPr>
                <w:sz w:val="28"/>
                <w:szCs w:val="28"/>
              </w:rPr>
            </w:pPr>
            <w:r>
              <w:rPr>
                <w:sz w:val="28"/>
                <w:szCs w:val="28"/>
              </w:rPr>
              <w:t>Формирование</w:t>
            </w:r>
            <w:r>
              <w:rPr>
                <w:spacing w:val="-10"/>
                <w:sz w:val="28"/>
                <w:szCs w:val="28"/>
              </w:rPr>
              <w:t xml:space="preserve"> </w:t>
            </w:r>
            <w:r>
              <w:rPr>
                <w:sz w:val="28"/>
                <w:szCs w:val="28"/>
              </w:rPr>
              <w:t>системы</w:t>
            </w:r>
            <w:r>
              <w:rPr>
                <w:spacing w:val="-9"/>
                <w:sz w:val="28"/>
                <w:szCs w:val="28"/>
              </w:rPr>
              <w:t xml:space="preserve"> </w:t>
            </w:r>
            <w:r>
              <w:rPr>
                <w:sz w:val="28"/>
                <w:szCs w:val="28"/>
              </w:rPr>
              <w:t>земель</w:t>
            </w:r>
            <w:r>
              <w:rPr>
                <w:spacing w:val="-7"/>
                <w:sz w:val="28"/>
                <w:szCs w:val="28"/>
              </w:rPr>
              <w:t xml:space="preserve"> </w:t>
            </w:r>
            <w:r>
              <w:rPr>
                <w:sz w:val="28"/>
                <w:szCs w:val="28"/>
              </w:rPr>
              <w:t>-</w:t>
            </w:r>
            <w:r>
              <w:rPr>
                <w:spacing w:val="-10"/>
                <w:sz w:val="28"/>
                <w:szCs w:val="28"/>
              </w:rPr>
              <w:t xml:space="preserve"> </w:t>
            </w:r>
            <w:r>
              <w:rPr>
                <w:sz w:val="28"/>
                <w:szCs w:val="28"/>
              </w:rPr>
              <w:t>самостоятельных</w:t>
            </w:r>
            <w:r>
              <w:rPr>
                <w:spacing w:val="-10"/>
                <w:sz w:val="28"/>
                <w:szCs w:val="28"/>
              </w:rPr>
              <w:t xml:space="preserve"> </w:t>
            </w:r>
            <w:r>
              <w:rPr>
                <w:sz w:val="28"/>
                <w:szCs w:val="28"/>
              </w:rPr>
              <w:t>государств.</w:t>
            </w:r>
            <w:r>
              <w:rPr>
                <w:spacing w:val="-9"/>
                <w:sz w:val="28"/>
                <w:szCs w:val="28"/>
              </w:rPr>
              <w:t xml:space="preserve"> </w:t>
            </w:r>
            <w:r>
              <w:rPr>
                <w:sz w:val="28"/>
                <w:szCs w:val="28"/>
              </w:rPr>
              <w:t>Важнейшие</w:t>
            </w:r>
            <w:r>
              <w:rPr>
                <w:spacing w:val="-10"/>
                <w:sz w:val="28"/>
                <w:szCs w:val="28"/>
              </w:rPr>
              <w:t xml:space="preserve"> </w:t>
            </w:r>
            <w:r>
              <w:rPr>
                <w:sz w:val="28"/>
                <w:szCs w:val="28"/>
              </w:rPr>
              <w:t>земли,</w:t>
            </w:r>
            <w:r>
              <w:rPr>
                <w:spacing w:val="-7"/>
                <w:sz w:val="28"/>
                <w:szCs w:val="28"/>
              </w:rPr>
              <w:t xml:space="preserve"> </w:t>
            </w:r>
            <w:r>
              <w:rPr>
                <w:spacing w:val="-2"/>
                <w:sz w:val="28"/>
                <w:szCs w:val="28"/>
              </w:rPr>
              <w:t>управляемые</w:t>
            </w:r>
          </w:p>
          <w:p w14:paraId="4AD51E70">
            <w:pPr>
              <w:pStyle w:val="9"/>
              <w:spacing w:line="228" w:lineRule="exact"/>
              <w:rPr>
                <w:sz w:val="28"/>
                <w:szCs w:val="28"/>
              </w:rPr>
            </w:pPr>
            <w:r>
              <w:rPr>
                <w:sz w:val="28"/>
                <w:szCs w:val="28"/>
              </w:rPr>
              <w:t>ветвями</w:t>
            </w:r>
            <w:r>
              <w:rPr>
                <w:spacing w:val="-12"/>
                <w:sz w:val="28"/>
                <w:szCs w:val="28"/>
              </w:rPr>
              <w:t xml:space="preserve"> </w:t>
            </w:r>
            <w:r>
              <w:rPr>
                <w:sz w:val="28"/>
                <w:szCs w:val="28"/>
              </w:rPr>
              <w:t>княжеского</w:t>
            </w:r>
            <w:r>
              <w:rPr>
                <w:spacing w:val="-9"/>
                <w:sz w:val="28"/>
                <w:szCs w:val="28"/>
              </w:rPr>
              <w:t xml:space="preserve"> </w:t>
            </w:r>
            <w:r>
              <w:rPr>
                <w:sz w:val="28"/>
                <w:szCs w:val="28"/>
              </w:rPr>
              <w:t>рода</w:t>
            </w:r>
            <w:r>
              <w:rPr>
                <w:spacing w:val="-13"/>
                <w:sz w:val="28"/>
                <w:szCs w:val="28"/>
              </w:rPr>
              <w:t xml:space="preserve"> </w:t>
            </w:r>
            <w:r>
              <w:rPr>
                <w:sz w:val="28"/>
                <w:szCs w:val="28"/>
              </w:rPr>
              <w:t>Рюриковичей:</w:t>
            </w:r>
            <w:r>
              <w:rPr>
                <w:spacing w:val="-10"/>
                <w:sz w:val="28"/>
                <w:szCs w:val="28"/>
              </w:rPr>
              <w:t xml:space="preserve"> </w:t>
            </w:r>
            <w:r>
              <w:rPr>
                <w:sz w:val="28"/>
                <w:szCs w:val="28"/>
              </w:rPr>
              <w:t>Черниговская,</w:t>
            </w:r>
            <w:r>
              <w:rPr>
                <w:spacing w:val="-10"/>
                <w:sz w:val="28"/>
                <w:szCs w:val="28"/>
              </w:rPr>
              <w:t xml:space="preserve"> </w:t>
            </w:r>
            <w:r>
              <w:rPr>
                <w:sz w:val="28"/>
                <w:szCs w:val="28"/>
              </w:rPr>
              <w:t>Смоленская,</w:t>
            </w:r>
            <w:r>
              <w:rPr>
                <w:spacing w:val="-12"/>
                <w:sz w:val="28"/>
                <w:szCs w:val="28"/>
              </w:rPr>
              <w:t xml:space="preserve"> </w:t>
            </w:r>
            <w:r>
              <w:rPr>
                <w:sz w:val="28"/>
                <w:szCs w:val="28"/>
              </w:rPr>
              <w:t>Галицкая,</w:t>
            </w:r>
            <w:r>
              <w:rPr>
                <w:spacing w:val="-10"/>
                <w:sz w:val="28"/>
                <w:szCs w:val="28"/>
              </w:rPr>
              <w:t xml:space="preserve"> </w:t>
            </w:r>
            <w:r>
              <w:rPr>
                <w:sz w:val="28"/>
                <w:szCs w:val="28"/>
              </w:rPr>
              <w:t>Волынская,</w:t>
            </w:r>
            <w:r>
              <w:rPr>
                <w:spacing w:val="-10"/>
                <w:sz w:val="28"/>
                <w:szCs w:val="28"/>
              </w:rPr>
              <w:t xml:space="preserve"> </w:t>
            </w:r>
            <w:r>
              <w:rPr>
                <w:sz w:val="28"/>
                <w:szCs w:val="28"/>
              </w:rPr>
              <w:t xml:space="preserve">(Галицко- </w:t>
            </w:r>
            <w:r>
              <w:rPr>
                <w:spacing w:val="-2"/>
                <w:sz w:val="28"/>
                <w:szCs w:val="28"/>
              </w:rPr>
              <w:t>Волынская</w:t>
            </w:r>
          </w:p>
        </w:tc>
      </w:tr>
    </w:tbl>
    <w:p w14:paraId="5364C13F">
      <w:pPr>
        <w:pStyle w:val="4"/>
        <w:spacing w:before="70"/>
        <w:ind w:left="0"/>
        <w:rPr>
          <w:sz w:val="28"/>
          <w:szCs w:val="28"/>
        </w:rPr>
      </w:pPr>
    </w:p>
    <w:tbl>
      <w:tblPr>
        <w:tblStyle w:val="7"/>
        <w:tblW w:w="0" w:type="auto"/>
        <w:tblInd w:w="59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379"/>
        <w:gridCol w:w="9007"/>
      </w:tblGrid>
      <w:tr w14:paraId="0006AB6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17" w:hRule="atLeast"/>
        </w:trPr>
        <w:tc>
          <w:tcPr>
            <w:tcW w:w="379" w:type="dxa"/>
          </w:tcPr>
          <w:p w14:paraId="209DAE00">
            <w:pPr>
              <w:pStyle w:val="9"/>
              <w:ind w:left="0"/>
              <w:rPr>
                <w:sz w:val="28"/>
                <w:szCs w:val="28"/>
              </w:rPr>
            </w:pPr>
          </w:p>
        </w:tc>
        <w:tc>
          <w:tcPr>
            <w:tcW w:w="9007" w:type="dxa"/>
          </w:tcPr>
          <w:p w14:paraId="3EACF3CA">
            <w:pPr>
              <w:pStyle w:val="9"/>
              <w:spacing w:before="7" w:line="242" w:lineRule="auto"/>
              <w:rPr>
                <w:sz w:val="28"/>
                <w:szCs w:val="28"/>
              </w:rPr>
            </w:pPr>
            <w:r>
              <w:rPr>
                <w:sz w:val="28"/>
                <w:szCs w:val="28"/>
              </w:rPr>
              <w:t>земля),</w:t>
            </w:r>
            <w:r>
              <w:rPr>
                <w:spacing w:val="-11"/>
                <w:sz w:val="28"/>
                <w:szCs w:val="28"/>
              </w:rPr>
              <w:t xml:space="preserve"> </w:t>
            </w:r>
            <w:r>
              <w:rPr>
                <w:sz w:val="28"/>
                <w:szCs w:val="28"/>
              </w:rPr>
              <w:t>Суздальская</w:t>
            </w:r>
            <w:r>
              <w:rPr>
                <w:spacing w:val="-7"/>
                <w:sz w:val="28"/>
                <w:szCs w:val="28"/>
              </w:rPr>
              <w:t xml:space="preserve"> </w:t>
            </w:r>
            <w:r>
              <w:rPr>
                <w:sz w:val="28"/>
                <w:szCs w:val="28"/>
              </w:rPr>
              <w:t>(Владимиро-Суздальская),</w:t>
            </w:r>
            <w:r>
              <w:rPr>
                <w:spacing w:val="-9"/>
                <w:sz w:val="28"/>
                <w:szCs w:val="28"/>
              </w:rPr>
              <w:t xml:space="preserve"> </w:t>
            </w:r>
            <w:r>
              <w:rPr>
                <w:sz w:val="28"/>
                <w:szCs w:val="28"/>
              </w:rPr>
              <w:t>Полоцкая.</w:t>
            </w:r>
            <w:r>
              <w:rPr>
                <w:spacing w:val="-11"/>
                <w:sz w:val="28"/>
                <w:szCs w:val="28"/>
              </w:rPr>
              <w:t xml:space="preserve"> </w:t>
            </w:r>
            <w:r>
              <w:rPr>
                <w:sz w:val="28"/>
                <w:szCs w:val="28"/>
              </w:rPr>
              <w:t>Земли,</w:t>
            </w:r>
            <w:r>
              <w:rPr>
                <w:spacing w:val="-10"/>
                <w:sz w:val="28"/>
                <w:szCs w:val="28"/>
              </w:rPr>
              <w:t xml:space="preserve"> </w:t>
            </w:r>
            <w:r>
              <w:rPr>
                <w:sz w:val="28"/>
                <w:szCs w:val="28"/>
              </w:rPr>
              <w:t>имевшие</w:t>
            </w:r>
            <w:r>
              <w:rPr>
                <w:spacing w:val="-11"/>
                <w:sz w:val="28"/>
                <w:szCs w:val="28"/>
              </w:rPr>
              <w:t xml:space="preserve"> </w:t>
            </w:r>
            <w:r>
              <w:rPr>
                <w:sz w:val="28"/>
                <w:szCs w:val="28"/>
              </w:rPr>
              <w:t>особый</w:t>
            </w:r>
            <w:r>
              <w:rPr>
                <w:spacing w:val="-9"/>
                <w:sz w:val="28"/>
                <w:szCs w:val="28"/>
              </w:rPr>
              <w:t xml:space="preserve"> </w:t>
            </w:r>
            <w:r>
              <w:rPr>
                <w:sz w:val="28"/>
                <w:szCs w:val="28"/>
              </w:rPr>
              <w:t>статус:</w:t>
            </w:r>
            <w:r>
              <w:rPr>
                <w:spacing w:val="-8"/>
                <w:sz w:val="28"/>
                <w:szCs w:val="28"/>
              </w:rPr>
              <w:t xml:space="preserve"> </w:t>
            </w:r>
            <w:r>
              <w:rPr>
                <w:sz w:val="28"/>
                <w:szCs w:val="28"/>
              </w:rPr>
              <w:t>Киевская</w:t>
            </w:r>
            <w:r>
              <w:rPr>
                <w:spacing w:val="-10"/>
                <w:sz w:val="28"/>
                <w:szCs w:val="28"/>
              </w:rPr>
              <w:t xml:space="preserve"> </w:t>
            </w:r>
            <w:r>
              <w:rPr>
                <w:sz w:val="28"/>
                <w:szCs w:val="28"/>
              </w:rPr>
              <w:t>и Новгородская. Особенность политического устройства Новгородской земли. Посадник, тысяцкий.</w:t>
            </w:r>
          </w:p>
          <w:p w14:paraId="3EC4AA1F">
            <w:pPr>
              <w:pStyle w:val="9"/>
              <w:spacing w:line="224" w:lineRule="exact"/>
              <w:rPr>
                <w:sz w:val="28"/>
                <w:szCs w:val="28"/>
              </w:rPr>
            </w:pPr>
            <w:r>
              <w:rPr>
                <w:sz w:val="28"/>
                <w:szCs w:val="28"/>
              </w:rPr>
              <w:t>Эволюция</w:t>
            </w:r>
            <w:r>
              <w:rPr>
                <w:spacing w:val="-13"/>
                <w:sz w:val="28"/>
                <w:szCs w:val="28"/>
              </w:rPr>
              <w:t xml:space="preserve"> </w:t>
            </w:r>
            <w:r>
              <w:rPr>
                <w:sz w:val="28"/>
                <w:szCs w:val="28"/>
              </w:rPr>
              <w:t>общественного</w:t>
            </w:r>
            <w:r>
              <w:rPr>
                <w:spacing w:val="-8"/>
                <w:sz w:val="28"/>
                <w:szCs w:val="28"/>
              </w:rPr>
              <w:t xml:space="preserve"> </w:t>
            </w:r>
            <w:r>
              <w:rPr>
                <w:sz w:val="28"/>
                <w:szCs w:val="28"/>
              </w:rPr>
              <w:t>строя</w:t>
            </w:r>
            <w:r>
              <w:rPr>
                <w:spacing w:val="-12"/>
                <w:sz w:val="28"/>
                <w:szCs w:val="28"/>
              </w:rPr>
              <w:t xml:space="preserve"> </w:t>
            </w:r>
            <w:r>
              <w:rPr>
                <w:sz w:val="28"/>
                <w:szCs w:val="28"/>
              </w:rPr>
              <w:t>и</w:t>
            </w:r>
            <w:r>
              <w:rPr>
                <w:spacing w:val="-12"/>
                <w:sz w:val="28"/>
                <w:szCs w:val="28"/>
              </w:rPr>
              <w:t xml:space="preserve"> </w:t>
            </w:r>
            <w:r>
              <w:rPr>
                <w:sz w:val="28"/>
                <w:szCs w:val="28"/>
              </w:rPr>
              <w:t>права;</w:t>
            </w:r>
            <w:r>
              <w:rPr>
                <w:spacing w:val="-9"/>
                <w:sz w:val="28"/>
                <w:szCs w:val="28"/>
              </w:rPr>
              <w:t xml:space="preserve"> </w:t>
            </w:r>
            <w:r>
              <w:rPr>
                <w:sz w:val="28"/>
                <w:szCs w:val="28"/>
              </w:rPr>
              <w:t>внешняя</w:t>
            </w:r>
            <w:r>
              <w:rPr>
                <w:spacing w:val="-10"/>
                <w:sz w:val="28"/>
                <w:szCs w:val="28"/>
              </w:rPr>
              <w:t xml:space="preserve"> </w:t>
            </w:r>
            <w:r>
              <w:rPr>
                <w:sz w:val="28"/>
                <w:szCs w:val="28"/>
              </w:rPr>
              <w:t>политика</w:t>
            </w:r>
            <w:r>
              <w:rPr>
                <w:spacing w:val="-11"/>
                <w:sz w:val="28"/>
                <w:szCs w:val="28"/>
              </w:rPr>
              <w:t xml:space="preserve"> </w:t>
            </w:r>
            <w:r>
              <w:rPr>
                <w:sz w:val="28"/>
                <w:szCs w:val="28"/>
              </w:rPr>
              <w:t>русских</w:t>
            </w:r>
            <w:r>
              <w:rPr>
                <w:spacing w:val="-11"/>
                <w:sz w:val="28"/>
                <w:szCs w:val="28"/>
              </w:rPr>
              <w:t xml:space="preserve"> </w:t>
            </w:r>
            <w:r>
              <w:rPr>
                <w:sz w:val="28"/>
                <w:szCs w:val="28"/>
              </w:rPr>
              <w:t>земель.</w:t>
            </w:r>
            <w:r>
              <w:rPr>
                <w:spacing w:val="-10"/>
                <w:sz w:val="28"/>
                <w:szCs w:val="28"/>
              </w:rPr>
              <w:t xml:space="preserve"> </w:t>
            </w:r>
            <w:r>
              <w:rPr>
                <w:sz w:val="28"/>
                <w:szCs w:val="28"/>
              </w:rPr>
              <w:t>Отношения</w:t>
            </w:r>
            <w:r>
              <w:rPr>
                <w:spacing w:val="-12"/>
                <w:sz w:val="28"/>
                <w:szCs w:val="28"/>
              </w:rPr>
              <w:t xml:space="preserve"> </w:t>
            </w:r>
            <w:r>
              <w:rPr>
                <w:sz w:val="28"/>
                <w:szCs w:val="28"/>
              </w:rPr>
              <w:t>с</w:t>
            </w:r>
            <w:r>
              <w:rPr>
                <w:spacing w:val="-9"/>
                <w:sz w:val="28"/>
                <w:szCs w:val="28"/>
              </w:rPr>
              <w:t xml:space="preserve"> </w:t>
            </w:r>
            <w:r>
              <w:rPr>
                <w:spacing w:val="-2"/>
                <w:sz w:val="28"/>
                <w:szCs w:val="28"/>
              </w:rPr>
              <w:t>Ганзой</w:t>
            </w:r>
          </w:p>
        </w:tc>
      </w:tr>
      <w:tr w14:paraId="5F988D9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12" w:hRule="atLeast"/>
        </w:trPr>
        <w:tc>
          <w:tcPr>
            <w:tcW w:w="379" w:type="dxa"/>
          </w:tcPr>
          <w:p w14:paraId="2F69BA14">
            <w:pPr>
              <w:pStyle w:val="9"/>
              <w:spacing w:before="7"/>
              <w:ind w:left="40" w:right="18"/>
              <w:jc w:val="center"/>
              <w:rPr>
                <w:sz w:val="28"/>
                <w:szCs w:val="28"/>
              </w:rPr>
            </w:pPr>
            <w:r>
              <w:rPr>
                <w:spacing w:val="-5"/>
                <w:sz w:val="28"/>
                <w:szCs w:val="28"/>
              </w:rPr>
              <w:t>4.</w:t>
            </w:r>
          </w:p>
          <w:p w14:paraId="7799F28A">
            <w:pPr>
              <w:pStyle w:val="9"/>
              <w:spacing w:before="1"/>
              <w:ind w:left="39" w:right="57"/>
              <w:jc w:val="center"/>
              <w:rPr>
                <w:sz w:val="28"/>
                <w:szCs w:val="28"/>
              </w:rPr>
            </w:pPr>
            <w:r>
              <w:rPr>
                <w:spacing w:val="-10"/>
                <w:sz w:val="28"/>
                <w:szCs w:val="28"/>
              </w:rPr>
              <w:t>2</w:t>
            </w:r>
          </w:p>
        </w:tc>
        <w:tc>
          <w:tcPr>
            <w:tcW w:w="9007" w:type="dxa"/>
          </w:tcPr>
          <w:p w14:paraId="15B56F75">
            <w:pPr>
              <w:pStyle w:val="9"/>
              <w:spacing w:before="7" w:line="228" w:lineRule="exact"/>
              <w:rPr>
                <w:sz w:val="28"/>
                <w:szCs w:val="28"/>
              </w:rPr>
            </w:pPr>
            <w:r>
              <w:rPr>
                <w:spacing w:val="-2"/>
                <w:sz w:val="28"/>
                <w:szCs w:val="28"/>
              </w:rPr>
              <w:t>Летописание</w:t>
            </w:r>
            <w:r>
              <w:rPr>
                <w:spacing w:val="1"/>
                <w:sz w:val="28"/>
                <w:szCs w:val="28"/>
              </w:rPr>
              <w:t xml:space="preserve"> </w:t>
            </w:r>
            <w:r>
              <w:rPr>
                <w:spacing w:val="-2"/>
                <w:sz w:val="28"/>
                <w:szCs w:val="28"/>
              </w:rPr>
              <w:t>и</w:t>
            </w:r>
            <w:r>
              <w:rPr>
                <w:spacing w:val="2"/>
                <w:sz w:val="28"/>
                <w:szCs w:val="28"/>
              </w:rPr>
              <w:t xml:space="preserve"> </w:t>
            </w:r>
            <w:r>
              <w:rPr>
                <w:spacing w:val="-2"/>
                <w:sz w:val="28"/>
                <w:szCs w:val="28"/>
              </w:rPr>
              <w:t>памятники</w:t>
            </w:r>
            <w:r>
              <w:rPr>
                <w:spacing w:val="5"/>
                <w:sz w:val="28"/>
                <w:szCs w:val="28"/>
              </w:rPr>
              <w:t xml:space="preserve"> </w:t>
            </w:r>
            <w:r>
              <w:rPr>
                <w:spacing w:val="-2"/>
                <w:sz w:val="28"/>
                <w:szCs w:val="28"/>
              </w:rPr>
              <w:t>литературы:</w:t>
            </w:r>
            <w:r>
              <w:rPr>
                <w:spacing w:val="5"/>
                <w:sz w:val="28"/>
                <w:szCs w:val="28"/>
              </w:rPr>
              <w:t xml:space="preserve"> </w:t>
            </w:r>
            <w:r>
              <w:rPr>
                <w:spacing w:val="-2"/>
                <w:sz w:val="28"/>
                <w:szCs w:val="28"/>
              </w:rPr>
              <w:t>Киево-Печерский</w:t>
            </w:r>
            <w:r>
              <w:rPr>
                <w:spacing w:val="3"/>
                <w:sz w:val="28"/>
                <w:szCs w:val="28"/>
              </w:rPr>
              <w:t xml:space="preserve"> </w:t>
            </w:r>
            <w:r>
              <w:rPr>
                <w:spacing w:val="-2"/>
                <w:sz w:val="28"/>
                <w:szCs w:val="28"/>
              </w:rPr>
              <w:t>патерик,</w:t>
            </w:r>
            <w:r>
              <w:rPr>
                <w:spacing w:val="3"/>
                <w:sz w:val="28"/>
                <w:szCs w:val="28"/>
              </w:rPr>
              <w:t xml:space="preserve"> </w:t>
            </w:r>
            <w:r>
              <w:rPr>
                <w:spacing w:val="-2"/>
                <w:sz w:val="28"/>
                <w:szCs w:val="28"/>
              </w:rPr>
              <w:t>«Моление</w:t>
            </w:r>
            <w:r>
              <w:rPr>
                <w:spacing w:val="4"/>
                <w:sz w:val="28"/>
                <w:szCs w:val="28"/>
              </w:rPr>
              <w:t xml:space="preserve"> </w:t>
            </w:r>
            <w:r>
              <w:rPr>
                <w:spacing w:val="-2"/>
                <w:sz w:val="28"/>
                <w:szCs w:val="28"/>
              </w:rPr>
              <w:t>Даниила</w:t>
            </w:r>
            <w:r>
              <w:rPr>
                <w:spacing w:val="3"/>
                <w:sz w:val="28"/>
                <w:szCs w:val="28"/>
              </w:rPr>
              <w:t xml:space="preserve"> </w:t>
            </w:r>
            <w:r>
              <w:rPr>
                <w:spacing w:val="-2"/>
                <w:sz w:val="28"/>
                <w:szCs w:val="28"/>
              </w:rPr>
              <w:t>Заточника»,</w:t>
            </w:r>
          </w:p>
          <w:p w14:paraId="10987D97">
            <w:pPr>
              <w:pStyle w:val="9"/>
              <w:spacing w:line="237" w:lineRule="auto"/>
              <w:rPr>
                <w:sz w:val="28"/>
                <w:szCs w:val="28"/>
              </w:rPr>
            </w:pPr>
            <w:r>
              <w:rPr>
                <w:sz w:val="28"/>
                <w:szCs w:val="28"/>
              </w:rPr>
              <w:t>«Слово</w:t>
            </w:r>
            <w:r>
              <w:rPr>
                <w:spacing w:val="-6"/>
                <w:sz w:val="28"/>
                <w:szCs w:val="28"/>
              </w:rPr>
              <w:t xml:space="preserve"> </w:t>
            </w:r>
            <w:r>
              <w:rPr>
                <w:sz w:val="28"/>
                <w:szCs w:val="28"/>
              </w:rPr>
              <w:t>о</w:t>
            </w:r>
            <w:r>
              <w:rPr>
                <w:spacing w:val="-9"/>
                <w:sz w:val="28"/>
                <w:szCs w:val="28"/>
              </w:rPr>
              <w:t xml:space="preserve"> </w:t>
            </w:r>
            <w:r>
              <w:rPr>
                <w:sz w:val="28"/>
                <w:szCs w:val="28"/>
              </w:rPr>
              <w:t>полку</w:t>
            </w:r>
            <w:r>
              <w:rPr>
                <w:spacing w:val="-12"/>
                <w:sz w:val="28"/>
                <w:szCs w:val="28"/>
              </w:rPr>
              <w:t xml:space="preserve"> </w:t>
            </w:r>
            <w:r>
              <w:rPr>
                <w:sz w:val="28"/>
                <w:szCs w:val="28"/>
              </w:rPr>
              <w:t>Игореве».</w:t>
            </w:r>
            <w:r>
              <w:rPr>
                <w:spacing w:val="-6"/>
                <w:sz w:val="28"/>
                <w:szCs w:val="28"/>
              </w:rPr>
              <w:t xml:space="preserve"> </w:t>
            </w:r>
            <w:r>
              <w:rPr>
                <w:sz w:val="28"/>
                <w:szCs w:val="28"/>
              </w:rPr>
              <w:t>Белокаменные</w:t>
            </w:r>
            <w:r>
              <w:rPr>
                <w:spacing w:val="-6"/>
                <w:sz w:val="28"/>
                <w:szCs w:val="28"/>
              </w:rPr>
              <w:t xml:space="preserve"> </w:t>
            </w:r>
            <w:r>
              <w:rPr>
                <w:sz w:val="28"/>
                <w:szCs w:val="28"/>
              </w:rPr>
              <w:t>храмы</w:t>
            </w:r>
            <w:r>
              <w:rPr>
                <w:spacing w:val="-9"/>
                <w:sz w:val="28"/>
                <w:szCs w:val="28"/>
              </w:rPr>
              <w:t xml:space="preserve"> </w:t>
            </w:r>
            <w:r>
              <w:rPr>
                <w:sz w:val="28"/>
                <w:szCs w:val="28"/>
              </w:rPr>
              <w:t>Северо-Восточной</w:t>
            </w:r>
            <w:r>
              <w:rPr>
                <w:spacing w:val="-7"/>
                <w:sz w:val="28"/>
                <w:szCs w:val="28"/>
              </w:rPr>
              <w:t xml:space="preserve"> </w:t>
            </w:r>
            <w:r>
              <w:rPr>
                <w:sz w:val="28"/>
                <w:szCs w:val="28"/>
              </w:rPr>
              <w:t>Руси:</w:t>
            </w:r>
            <w:r>
              <w:rPr>
                <w:spacing w:val="-7"/>
                <w:sz w:val="28"/>
                <w:szCs w:val="28"/>
              </w:rPr>
              <w:t xml:space="preserve"> </w:t>
            </w:r>
            <w:r>
              <w:rPr>
                <w:sz w:val="28"/>
                <w:szCs w:val="28"/>
              </w:rPr>
              <w:t>Успенский</w:t>
            </w:r>
            <w:r>
              <w:rPr>
                <w:spacing w:val="-8"/>
                <w:sz w:val="28"/>
                <w:szCs w:val="28"/>
              </w:rPr>
              <w:t xml:space="preserve"> </w:t>
            </w:r>
            <w:r>
              <w:rPr>
                <w:sz w:val="28"/>
                <w:szCs w:val="28"/>
              </w:rPr>
              <w:t>и</w:t>
            </w:r>
            <w:r>
              <w:rPr>
                <w:spacing w:val="-11"/>
                <w:sz w:val="28"/>
                <w:szCs w:val="28"/>
              </w:rPr>
              <w:t xml:space="preserve"> </w:t>
            </w:r>
            <w:r>
              <w:rPr>
                <w:sz w:val="28"/>
                <w:szCs w:val="28"/>
              </w:rPr>
              <w:t>Дмитровский соборы во Владимире, церковь Покрова на Нерли, Георгиевский собор Юрьева-Польского</w:t>
            </w:r>
          </w:p>
        </w:tc>
      </w:tr>
      <w:tr w14:paraId="6C27162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1" w:hRule="atLeast"/>
        </w:trPr>
        <w:tc>
          <w:tcPr>
            <w:tcW w:w="379" w:type="dxa"/>
          </w:tcPr>
          <w:p w14:paraId="4AB957F8">
            <w:pPr>
              <w:pStyle w:val="9"/>
              <w:spacing w:line="228" w:lineRule="exact"/>
              <w:ind w:left="39" w:right="57"/>
              <w:jc w:val="center"/>
              <w:rPr>
                <w:sz w:val="28"/>
                <w:szCs w:val="28"/>
              </w:rPr>
            </w:pPr>
            <w:r>
              <w:rPr>
                <w:spacing w:val="-10"/>
                <w:sz w:val="28"/>
                <w:szCs w:val="28"/>
              </w:rPr>
              <w:t>5</w:t>
            </w:r>
          </w:p>
        </w:tc>
        <w:tc>
          <w:tcPr>
            <w:tcW w:w="9007" w:type="dxa"/>
          </w:tcPr>
          <w:p w14:paraId="0EB2D057">
            <w:pPr>
              <w:pStyle w:val="9"/>
              <w:spacing w:line="228" w:lineRule="exact"/>
              <w:rPr>
                <w:sz w:val="28"/>
                <w:szCs w:val="28"/>
              </w:rPr>
            </w:pPr>
            <w:r>
              <w:rPr>
                <w:sz w:val="28"/>
                <w:szCs w:val="28"/>
              </w:rPr>
              <w:t>Русские</w:t>
            </w:r>
            <w:r>
              <w:rPr>
                <w:spacing w:val="-7"/>
                <w:sz w:val="28"/>
                <w:szCs w:val="28"/>
              </w:rPr>
              <w:t xml:space="preserve"> </w:t>
            </w:r>
            <w:r>
              <w:rPr>
                <w:sz w:val="28"/>
                <w:szCs w:val="28"/>
              </w:rPr>
              <w:t>земли</w:t>
            </w:r>
            <w:r>
              <w:rPr>
                <w:spacing w:val="-7"/>
                <w:sz w:val="28"/>
                <w:szCs w:val="28"/>
              </w:rPr>
              <w:t xml:space="preserve"> </w:t>
            </w:r>
            <w:r>
              <w:rPr>
                <w:sz w:val="28"/>
                <w:szCs w:val="28"/>
              </w:rPr>
              <w:t>в</w:t>
            </w:r>
            <w:r>
              <w:rPr>
                <w:spacing w:val="-6"/>
                <w:sz w:val="28"/>
                <w:szCs w:val="28"/>
              </w:rPr>
              <w:t xml:space="preserve"> </w:t>
            </w:r>
            <w:r>
              <w:rPr>
                <w:sz w:val="28"/>
                <w:szCs w:val="28"/>
              </w:rPr>
              <w:t>середине</w:t>
            </w:r>
            <w:r>
              <w:rPr>
                <w:spacing w:val="-6"/>
                <w:sz w:val="28"/>
                <w:szCs w:val="28"/>
              </w:rPr>
              <w:t xml:space="preserve"> </w:t>
            </w:r>
            <w:r>
              <w:rPr>
                <w:sz w:val="28"/>
                <w:szCs w:val="28"/>
              </w:rPr>
              <w:t>XIII</w:t>
            </w:r>
            <w:r>
              <w:rPr>
                <w:spacing w:val="-4"/>
                <w:sz w:val="28"/>
                <w:szCs w:val="28"/>
              </w:rPr>
              <w:t xml:space="preserve"> </w:t>
            </w:r>
            <w:r>
              <w:rPr>
                <w:sz w:val="28"/>
                <w:szCs w:val="28"/>
              </w:rPr>
              <w:t>-</w:t>
            </w:r>
            <w:r>
              <w:rPr>
                <w:spacing w:val="-8"/>
                <w:sz w:val="28"/>
                <w:szCs w:val="28"/>
              </w:rPr>
              <w:t xml:space="preserve"> </w:t>
            </w:r>
            <w:r>
              <w:rPr>
                <w:sz w:val="28"/>
                <w:szCs w:val="28"/>
              </w:rPr>
              <w:t>XIV</w:t>
            </w:r>
            <w:r>
              <w:rPr>
                <w:spacing w:val="-10"/>
                <w:sz w:val="28"/>
                <w:szCs w:val="28"/>
              </w:rPr>
              <w:t xml:space="preserve"> </w:t>
            </w:r>
            <w:r>
              <w:rPr>
                <w:spacing w:val="-5"/>
                <w:sz w:val="28"/>
                <w:szCs w:val="28"/>
              </w:rPr>
              <w:t>в.</w:t>
            </w:r>
          </w:p>
        </w:tc>
      </w:tr>
    </w:tbl>
    <w:p w14:paraId="2B2EFBDD">
      <w:pPr>
        <w:pStyle w:val="9"/>
        <w:spacing w:line="228" w:lineRule="exact"/>
        <w:rPr>
          <w:sz w:val="28"/>
          <w:szCs w:val="28"/>
        </w:rPr>
        <w:sectPr>
          <w:type w:val="continuous"/>
          <w:pgSz w:w="11920" w:h="16850"/>
          <w:pgMar w:top="980" w:right="425" w:bottom="864" w:left="992" w:header="720" w:footer="720" w:gutter="0"/>
          <w:cols w:space="720" w:num="1"/>
        </w:sectPr>
      </w:pPr>
    </w:p>
    <w:tbl>
      <w:tblPr>
        <w:tblStyle w:val="7"/>
        <w:tblW w:w="0" w:type="auto"/>
        <w:tblInd w:w="59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379"/>
        <w:gridCol w:w="9007"/>
      </w:tblGrid>
      <w:tr w14:paraId="289CF3E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45" w:hRule="atLeast"/>
        </w:trPr>
        <w:tc>
          <w:tcPr>
            <w:tcW w:w="379" w:type="dxa"/>
          </w:tcPr>
          <w:p w14:paraId="32BFC96A">
            <w:pPr>
              <w:pStyle w:val="9"/>
              <w:spacing w:before="7"/>
              <w:ind w:left="40" w:right="18"/>
              <w:jc w:val="center"/>
              <w:rPr>
                <w:sz w:val="28"/>
                <w:szCs w:val="28"/>
              </w:rPr>
            </w:pPr>
            <w:r>
              <w:rPr>
                <w:spacing w:val="-5"/>
                <w:sz w:val="28"/>
                <w:szCs w:val="28"/>
              </w:rPr>
              <w:t>5.</w:t>
            </w:r>
          </w:p>
          <w:p w14:paraId="460C334D">
            <w:pPr>
              <w:pStyle w:val="9"/>
              <w:spacing w:before="3"/>
              <w:ind w:left="39" w:right="57"/>
              <w:jc w:val="center"/>
              <w:rPr>
                <w:sz w:val="28"/>
                <w:szCs w:val="28"/>
              </w:rPr>
            </w:pPr>
            <w:r>
              <w:rPr>
                <w:spacing w:val="-10"/>
                <w:sz w:val="28"/>
                <w:szCs w:val="28"/>
              </w:rPr>
              <w:t>1</w:t>
            </w:r>
          </w:p>
        </w:tc>
        <w:tc>
          <w:tcPr>
            <w:tcW w:w="9007" w:type="dxa"/>
          </w:tcPr>
          <w:p w14:paraId="7F2FAC83">
            <w:pPr>
              <w:pStyle w:val="9"/>
              <w:spacing w:before="6"/>
              <w:ind w:right="183"/>
              <w:rPr>
                <w:sz w:val="28"/>
                <w:szCs w:val="28"/>
              </w:rPr>
            </w:pPr>
            <w:r>
              <w:rPr>
                <w:sz w:val="28"/>
                <w:szCs w:val="28"/>
              </w:rPr>
              <w:t>Возникновение Монгольской империи. Завоевания Чингисхана и его потомков. Походы Батыя на Восточную Европу. Возникновение Золотой Орды. Судьбы русских земель после монгольского нашествия.</w:t>
            </w:r>
            <w:r>
              <w:rPr>
                <w:spacing w:val="-7"/>
                <w:sz w:val="28"/>
                <w:szCs w:val="28"/>
              </w:rPr>
              <w:t xml:space="preserve"> </w:t>
            </w:r>
            <w:r>
              <w:rPr>
                <w:sz w:val="28"/>
                <w:szCs w:val="28"/>
              </w:rPr>
              <w:t>Система</w:t>
            </w:r>
            <w:r>
              <w:rPr>
                <w:spacing w:val="-9"/>
                <w:sz w:val="28"/>
                <w:szCs w:val="28"/>
              </w:rPr>
              <w:t xml:space="preserve"> </w:t>
            </w:r>
            <w:r>
              <w:rPr>
                <w:sz w:val="28"/>
                <w:szCs w:val="28"/>
              </w:rPr>
              <w:t>зависимости</w:t>
            </w:r>
            <w:r>
              <w:rPr>
                <w:spacing w:val="-10"/>
                <w:sz w:val="28"/>
                <w:szCs w:val="28"/>
              </w:rPr>
              <w:t xml:space="preserve"> </w:t>
            </w:r>
            <w:r>
              <w:rPr>
                <w:sz w:val="28"/>
                <w:szCs w:val="28"/>
              </w:rPr>
              <w:t>русских</w:t>
            </w:r>
            <w:r>
              <w:rPr>
                <w:spacing w:val="-10"/>
                <w:sz w:val="28"/>
                <w:szCs w:val="28"/>
              </w:rPr>
              <w:t xml:space="preserve"> </w:t>
            </w:r>
            <w:r>
              <w:rPr>
                <w:sz w:val="28"/>
                <w:szCs w:val="28"/>
              </w:rPr>
              <w:t>земель</w:t>
            </w:r>
            <w:r>
              <w:rPr>
                <w:spacing w:val="-9"/>
                <w:sz w:val="28"/>
                <w:szCs w:val="28"/>
              </w:rPr>
              <w:t xml:space="preserve"> </w:t>
            </w:r>
            <w:r>
              <w:rPr>
                <w:sz w:val="28"/>
                <w:szCs w:val="28"/>
              </w:rPr>
              <w:t>от</w:t>
            </w:r>
            <w:r>
              <w:rPr>
                <w:spacing w:val="-11"/>
                <w:sz w:val="28"/>
                <w:szCs w:val="28"/>
              </w:rPr>
              <w:t xml:space="preserve"> </w:t>
            </w:r>
            <w:r>
              <w:rPr>
                <w:sz w:val="28"/>
                <w:szCs w:val="28"/>
              </w:rPr>
              <w:t>ордынских</w:t>
            </w:r>
            <w:r>
              <w:rPr>
                <w:spacing w:val="-8"/>
                <w:sz w:val="28"/>
                <w:szCs w:val="28"/>
              </w:rPr>
              <w:t xml:space="preserve"> </w:t>
            </w:r>
            <w:r>
              <w:rPr>
                <w:sz w:val="28"/>
                <w:szCs w:val="28"/>
              </w:rPr>
              <w:t>ханов</w:t>
            </w:r>
            <w:r>
              <w:rPr>
                <w:spacing w:val="-10"/>
                <w:sz w:val="28"/>
                <w:szCs w:val="28"/>
              </w:rPr>
              <w:t xml:space="preserve"> </w:t>
            </w:r>
            <w:r>
              <w:rPr>
                <w:sz w:val="28"/>
                <w:szCs w:val="28"/>
              </w:rPr>
              <w:t>(так</w:t>
            </w:r>
            <w:r>
              <w:rPr>
                <w:spacing w:val="-8"/>
                <w:sz w:val="28"/>
                <w:szCs w:val="28"/>
              </w:rPr>
              <w:t xml:space="preserve"> </w:t>
            </w:r>
            <w:r>
              <w:rPr>
                <w:sz w:val="28"/>
                <w:szCs w:val="28"/>
              </w:rPr>
              <w:t>называемое</w:t>
            </w:r>
            <w:r>
              <w:rPr>
                <w:spacing w:val="-5"/>
                <w:sz w:val="28"/>
                <w:szCs w:val="28"/>
              </w:rPr>
              <w:t xml:space="preserve"> </w:t>
            </w:r>
            <w:r>
              <w:rPr>
                <w:sz w:val="28"/>
                <w:szCs w:val="28"/>
              </w:rPr>
              <w:t xml:space="preserve">«ордынское </w:t>
            </w:r>
            <w:r>
              <w:rPr>
                <w:spacing w:val="-2"/>
                <w:sz w:val="28"/>
                <w:szCs w:val="28"/>
              </w:rPr>
              <w:t>иго»)</w:t>
            </w:r>
          </w:p>
        </w:tc>
      </w:tr>
      <w:tr w14:paraId="5ABB8FE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trPr>
        <w:tc>
          <w:tcPr>
            <w:tcW w:w="379" w:type="dxa"/>
          </w:tcPr>
          <w:p w14:paraId="761BB1A8">
            <w:pPr>
              <w:pStyle w:val="9"/>
              <w:spacing w:before="7" w:line="228" w:lineRule="exact"/>
              <w:ind w:left="40" w:right="18"/>
              <w:jc w:val="center"/>
              <w:rPr>
                <w:sz w:val="28"/>
                <w:szCs w:val="28"/>
              </w:rPr>
            </w:pPr>
            <w:r>
              <w:rPr>
                <w:spacing w:val="-5"/>
                <w:sz w:val="28"/>
                <w:szCs w:val="28"/>
              </w:rPr>
              <w:t>5.</w:t>
            </w:r>
          </w:p>
          <w:p w14:paraId="1FEED9B5">
            <w:pPr>
              <w:pStyle w:val="9"/>
              <w:spacing w:line="228" w:lineRule="exact"/>
              <w:ind w:left="39" w:right="57"/>
              <w:jc w:val="center"/>
              <w:rPr>
                <w:sz w:val="28"/>
                <w:szCs w:val="28"/>
              </w:rPr>
            </w:pPr>
            <w:r>
              <w:rPr>
                <w:spacing w:val="-10"/>
                <w:sz w:val="28"/>
                <w:szCs w:val="28"/>
              </w:rPr>
              <w:t>2</w:t>
            </w:r>
          </w:p>
        </w:tc>
        <w:tc>
          <w:tcPr>
            <w:tcW w:w="9007" w:type="dxa"/>
          </w:tcPr>
          <w:p w14:paraId="579B5C51">
            <w:pPr>
              <w:pStyle w:val="9"/>
              <w:rPr>
                <w:sz w:val="28"/>
                <w:szCs w:val="28"/>
              </w:rPr>
            </w:pPr>
            <w:r>
              <w:rPr>
                <w:sz w:val="28"/>
                <w:szCs w:val="28"/>
              </w:rPr>
              <w:t>Возникновение</w:t>
            </w:r>
            <w:r>
              <w:rPr>
                <w:spacing w:val="-7"/>
                <w:sz w:val="28"/>
                <w:szCs w:val="28"/>
              </w:rPr>
              <w:t xml:space="preserve"> </w:t>
            </w:r>
            <w:r>
              <w:rPr>
                <w:sz w:val="28"/>
                <w:szCs w:val="28"/>
              </w:rPr>
              <w:t>Великого</w:t>
            </w:r>
            <w:r>
              <w:rPr>
                <w:spacing w:val="-7"/>
                <w:sz w:val="28"/>
                <w:szCs w:val="28"/>
              </w:rPr>
              <w:t xml:space="preserve"> </w:t>
            </w:r>
            <w:r>
              <w:rPr>
                <w:sz w:val="28"/>
                <w:szCs w:val="28"/>
              </w:rPr>
              <w:t>княжества</w:t>
            </w:r>
            <w:r>
              <w:rPr>
                <w:spacing w:val="-4"/>
                <w:sz w:val="28"/>
                <w:szCs w:val="28"/>
              </w:rPr>
              <w:t xml:space="preserve"> </w:t>
            </w:r>
            <w:r>
              <w:rPr>
                <w:sz w:val="28"/>
                <w:szCs w:val="28"/>
              </w:rPr>
              <w:t>Литовского</w:t>
            </w:r>
            <w:r>
              <w:rPr>
                <w:spacing w:val="-7"/>
                <w:sz w:val="28"/>
                <w:szCs w:val="28"/>
              </w:rPr>
              <w:t xml:space="preserve"> </w:t>
            </w:r>
            <w:r>
              <w:rPr>
                <w:sz w:val="28"/>
                <w:szCs w:val="28"/>
              </w:rPr>
              <w:t>и</w:t>
            </w:r>
            <w:r>
              <w:rPr>
                <w:spacing w:val="-7"/>
                <w:sz w:val="28"/>
                <w:szCs w:val="28"/>
              </w:rPr>
              <w:t xml:space="preserve"> </w:t>
            </w:r>
            <w:r>
              <w:rPr>
                <w:sz w:val="28"/>
                <w:szCs w:val="28"/>
              </w:rPr>
              <w:t>включение</w:t>
            </w:r>
            <w:r>
              <w:rPr>
                <w:spacing w:val="-6"/>
                <w:sz w:val="28"/>
                <w:szCs w:val="28"/>
              </w:rPr>
              <w:t xml:space="preserve"> </w:t>
            </w:r>
            <w:r>
              <w:rPr>
                <w:sz w:val="28"/>
                <w:szCs w:val="28"/>
              </w:rPr>
              <w:t>в</w:t>
            </w:r>
            <w:r>
              <w:rPr>
                <w:spacing w:val="-7"/>
                <w:sz w:val="28"/>
                <w:szCs w:val="28"/>
              </w:rPr>
              <w:t xml:space="preserve"> </w:t>
            </w:r>
            <w:r>
              <w:rPr>
                <w:sz w:val="28"/>
                <w:szCs w:val="28"/>
              </w:rPr>
              <w:t>его</w:t>
            </w:r>
            <w:r>
              <w:rPr>
                <w:spacing w:val="-7"/>
                <w:sz w:val="28"/>
                <w:szCs w:val="28"/>
              </w:rPr>
              <w:t xml:space="preserve"> </w:t>
            </w:r>
            <w:r>
              <w:rPr>
                <w:sz w:val="28"/>
                <w:szCs w:val="28"/>
              </w:rPr>
              <w:t>состав</w:t>
            </w:r>
            <w:r>
              <w:rPr>
                <w:spacing w:val="-7"/>
                <w:sz w:val="28"/>
                <w:szCs w:val="28"/>
              </w:rPr>
              <w:t xml:space="preserve"> </w:t>
            </w:r>
            <w:r>
              <w:rPr>
                <w:sz w:val="28"/>
                <w:szCs w:val="28"/>
              </w:rPr>
              <w:t>части</w:t>
            </w:r>
            <w:r>
              <w:rPr>
                <w:spacing w:val="-5"/>
                <w:sz w:val="28"/>
                <w:szCs w:val="28"/>
              </w:rPr>
              <w:t xml:space="preserve"> </w:t>
            </w:r>
            <w:r>
              <w:rPr>
                <w:sz w:val="28"/>
                <w:szCs w:val="28"/>
              </w:rPr>
              <w:t>западных</w:t>
            </w:r>
            <w:r>
              <w:rPr>
                <w:spacing w:val="-9"/>
                <w:sz w:val="28"/>
                <w:szCs w:val="28"/>
              </w:rPr>
              <w:t xml:space="preserve"> </w:t>
            </w:r>
            <w:r>
              <w:rPr>
                <w:sz w:val="28"/>
                <w:szCs w:val="28"/>
              </w:rPr>
              <w:t>и</w:t>
            </w:r>
            <w:r>
              <w:rPr>
                <w:spacing w:val="-7"/>
                <w:sz w:val="28"/>
                <w:szCs w:val="28"/>
              </w:rPr>
              <w:t xml:space="preserve"> </w:t>
            </w:r>
            <w:r>
              <w:rPr>
                <w:sz w:val="28"/>
                <w:szCs w:val="28"/>
              </w:rPr>
              <w:t>южных русских земель</w:t>
            </w:r>
          </w:p>
        </w:tc>
      </w:tr>
      <w:tr w14:paraId="3767733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5" w:hRule="atLeast"/>
        </w:trPr>
        <w:tc>
          <w:tcPr>
            <w:tcW w:w="379" w:type="dxa"/>
          </w:tcPr>
          <w:p w14:paraId="26497630">
            <w:pPr>
              <w:pStyle w:val="9"/>
              <w:spacing w:line="223" w:lineRule="exact"/>
              <w:ind w:left="40" w:right="18"/>
              <w:jc w:val="center"/>
              <w:rPr>
                <w:sz w:val="28"/>
                <w:szCs w:val="28"/>
              </w:rPr>
            </w:pPr>
            <w:r>
              <w:rPr>
                <w:spacing w:val="-5"/>
                <w:sz w:val="28"/>
                <w:szCs w:val="28"/>
              </w:rPr>
              <w:t>5.</w:t>
            </w:r>
          </w:p>
          <w:p w14:paraId="5A4163ED">
            <w:pPr>
              <w:pStyle w:val="9"/>
              <w:spacing w:line="222" w:lineRule="exact"/>
              <w:ind w:left="39" w:right="57"/>
              <w:jc w:val="center"/>
              <w:rPr>
                <w:sz w:val="28"/>
                <w:szCs w:val="28"/>
              </w:rPr>
            </w:pPr>
            <w:r>
              <w:rPr>
                <w:spacing w:val="-10"/>
                <w:sz w:val="28"/>
                <w:szCs w:val="28"/>
              </w:rPr>
              <w:t>3</w:t>
            </w:r>
          </w:p>
        </w:tc>
        <w:tc>
          <w:tcPr>
            <w:tcW w:w="9007" w:type="dxa"/>
          </w:tcPr>
          <w:p w14:paraId="61F2FDD7">
            <w:pPr>
              <w:pStyle w:val="9"/>
              <w:rPr>
                <w:sz w:val="28"/>
                <w:szCs w:val="28"/>
              </w:rPr>
            </w:pPr>
            <w:r>
              <w:rPr>
                <w:sz w:val="28"/>
                <w:szCs w:val="28"/>
              </w:rPr>
              <w:t>Ордены</w:t>
            </w:r>
            <w:r>
              <w:rPr>
                <w:spacing w:val="-11"/>
                <w:sz w:val="28"/>
                <w:szCs w:val="28"/>
              </w:rPr>
              <w:t xml:space="preserve"> </w:t>
            </w:r>
            <w:r>
              <w:rPr>
                <w:sz w:val="28"/>
                <w:szCs w:val="28"/>
              </w:rPr>
              <w:t>крестоносцев</w:t>
            </w:r>
            <w:r>
              <w:rPr>
                <w:spacing w:val="-8"/>
                <w:sz w:val="28"/>
                <w:szCs w:val="28"/>
              </w:rPr>
              <w:t xml:space="preserve"> </w:t>
            </w:r>
            <w:r>
              <w:rPr>
                <w:sz w:val="28"/>
                <w:szCs w:val="28"/>
              </w:rPr>
              <w:t>и</w:t>
            </w:r>
            <w:r>
              <w:rPr>
                <w:spacing w:val="-9"/>
                <w:sz w:val="28"/>
                <w:szCs w:val="28"/>
              </w:rPr>
              <w:t xml:space="preserve"> </w:t>
            </w:r>
            <w:r>
              <w:rPr>
                <w:sz w:val="28"/>
                <w:szCs w:val="28"/>
              </w:rPr>
              <w:t>борьба</w:t>
            </w:r>
            <w:r>
              <w:rPr>
                <w:spacing w:val="-9"/>
                <w:sz w:val="28"/>
                <w:szCs w:val="28"/>
              </w:rPr>
              <w:t xml:space="preserve"> </w:t>
            </w:r>
            <w:r>
              <w:rPr>
                <w:sz w:val="28"/>
                <w:szCs w:val="28"/>
              </w:rPr>
              <w:t>с</w:t>
            </w:r>
            <w:r>
              <w:rPr>
                <w:spacing w:val="-11"/>
                <w:sz w:val="28"/>
                <w:szCs w:val="28"/>
              </w:rPr>
              <w:t xml:space="preserve"> </w:t>
            </w:r>
            <w:r>
              <w:rPr>
                <w:sz w:val="28"/>
                <w:szCs w:val="28"/>
              </w:rPr>
              <w:t>их</w:t>
            </w:r>
            <w:r>
              <w:rPr>
                <w:spacing w:val="-10"/>
                <w:sz w:val="28"/>
                <w:szCs w:val="28"/>
              </w:rPr>
              <w:t xml:space="preserve"> </w:t>
            </w:r>
            <w:r>
              <w:rPr>
                <w:sz w:val="28"/>
                <w:szCs w:val="28"/>
              </w:rPr>
              <w:t>экспансией</w:t>
            </w:r>
            <w:r>
              <w:rPr>
                <w:spacing w:val="-10"/>
                <w:sz w:val="28"/>
                <w:szCs w:val="28"/>
              </w:rPr>
              <w:t xml:space="preserve"> </w:t>
            </w:r>
            <w:r>
              <w:rPr>
                <w:sz w:val="28"/>
                <w:szCs w:val="28"/>
              </w:rPr>
              <w:t>на</w:t>
            </w:r>
            <w:r>
              <w:rPr>
                <w:spacing w:val="-11"/>
                <w:sz w:val="28"/>
                <w:szCs w:val="28"/>
              </w:rPr>
              <w:t xml:space="preserve"> </w:t>
            </w:r>
            <w:r>
              <w:rPr>
                <w:sz w:val="28"/>
                <w:szCs w:val="28"/>
              </w:rPr>
              <w:t>западных</w:t>
            </w:r>
            <w:r>
              <w:rPr>
                <w:spacing w:val="-10"/>
                <w:sz w:val="28"/>
                <w:szCs w:val="28"/>
              </w:rPr>
              <w:t xml:space="preserve"> </w:t>
            </w:r>
            <w:r>
              <w:rPr>
                <w:sz w:val="28"/>
                <w:szCs w:val="28"/>
              </w:rPr>
              <w:t>границах</w:t>
            </w:r>
            <w:r>
              <w:rPr>
                <w:spacing w:val="-7"/>
                <w:sz w:val="28"/>
                <w:szCs w:val="28"/>
              </w:rPr>
              <w:t xml:space="preserve"> </w:t>
            </w:r>
            <w:r>
              <w:rPr>
                <w:sz w:val="28"/>
                <w:szCs w:val="28"/>
              </w:rPr>
              <w:t>Руси.</w:t>
            </w:r>
            <w:r>
              <w:rPr>
                <w:spacing w:val="-6"/>
                <w:sz w:val="28"/>
                <w:szCs w:val="28"/>
              </w:rPr>
              <w:t xml:space="preserve"> </w:t>
            </w:r>
            <w:r>
              <w:rPr>
                <w:sz w:val="28"/>
                <w:szCs w:val="28"/>
              </w:rPr>
              <w:t>Александр</w:t>
            </w:r>
            <w:r>
              <w:rPr>
                <w:spacing w:val="-6"/>
                <w:sz w:val="28"/>
                <w:szCs w:val="28"/>
              </w:rPr>
              <w:t xml:space="preserve"> </w:t>
            </w:r>
            <w:r>
              <w:rPr>
                <w:spacing w:val="-2"/>
                <w:sz w:val="28"/>
                <w:szCs w:val="28"/>
              </w:rPr>
              <w:t>Невский</w:t>
            </w:r>
          </w:p>
        </w:tc>
      </w:tr>
      <w:tr w14:paraId="45CC4FC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15" w:hRule="atLeast"/>
        </w:trPr>
        <w:tc>
          <w:tcPr>
            <w:tcW w:w="379" w:type="dxa"/>
          </w:tcPr>
          <w:p w14:paraId="37D0D4A4">
            <w:pPr>
              <w:pStyle w:val="9"/>
              <w:spacing w:before="10"/>
              <w:ind w:left="40" w:right="18"/>
              <w:jc w:val="center"/>
              <w:rPr>
                <w:sz w:val="28"/>
                <w:szCs w:val="28"/>
              </w:rPr>
            </w:pPr>
            <w:r>
              <w:rPr>
                <w:spacing w:val="-5"/>
                <w:sz w:val="28"/>
                <w:szCs w:val="28"/>
              </w:rPr>
              <w:t>5.</w:t>
            </w:r>
          </w:p>
          <w:p w14:paraId="78244F4E">
            <w:pPr>
              <w:pStyle w:val="9"/>
              <w:ind w:left="39" w:right="57"/>
              <w:jc w:val="center"/>
              <w:rPr>
                <w:sz w:val="28"/>
                <w:szCs w:val="28"/>
              </w:rPr>
            </w:pPr>
            <w:r>
              <w:rPr>
                <w:spacing w:val="-10"/>
                <w:sz w:val="28"/>
                <w:szCs w:val="28"/>
              </w:rPr>
              <w:t>4</w:t>
            </w:r>
          </w:p>
        </w:tc>
        <w:tc>
          <w:tcPr>
            <w:tcW w:w="9007" w:type="dxa"/>
          </w:tcPr>
          <w:p w14:paraId="281FFAC9">
            <w:pPr>
              <w:pStyle w:val="9"/>
              <w:spacing w:before="9" w:line="237" w:lineRule="auto"/>
              <w:rPr>
                <w:sz w:val="28"/>
                <w:szCs w:val="28"/>
              </w:rPr>
            </w:pPr>
            <w:r>
              <w:rPr>
                <w:sz w:val="28"/>
                <w:szCs w:val="28"/>
              </w:rPr>
              <w:t>Взаимоотношения с Ордой. Княжества Северо-Восточной Руси. Борьба за великое княжение Владимирское.</w:t>
            </w:r>
            <w:r>
              <w:rPr>
                <w:spacing w:val="-8"/>
                <w:sz w:val="28"/>
                <w:szCs w:val="28"/>
              </w:rPr>
              <w:t xml:space="preserve"> </w:t>
            </w:r>
            <w:r>
              <w:rPr>
                <w:sz w:val="28"/>
                <w:szCs w:val="28"/>
              </w:rPr>
              <w:t>Противостояние</w:t>
            </w:r>
            <w:r>
              <w:rPr>
                <w:spacing w:val="-9"/>
                <w:sz w:val="28"/>
                <w:szCs w:val="28"/>
              </w:rPr>
              <w:t xml:space="preserve"> </w:t>
            </w:r>
            <w:r>
              <w:rPr>
                <w:sz w:val="28"/>
                <w:szCs w:val="28"/>
              </w:rPr>
              <w:t>Твери</w:t>
            </w:r>
            <w:r>
              <w:rPr>
                <w:spacing w:val="-11"/>
                <w:sz w:val="28"/>
                <w:szCs w:val="28"/>
              </w:rPr>
              <w:t xml:space="preserve"> </w:t>
            </w:r>
            <w:r>
              <w:rPr>
                <w:sz w:val="28"/>
                <w:szCs w:val="28"/>
              </w:rPr>
              <w:t>и</w:t>
            </w:r>
            <w:r>
              <w:rPr>
                <w:spacing w:val="-13"/>
                <w:sz w:val="28"/>
                <w:szCs w:val="28"/>
              </w:rPr>
              <w:t xml:space="preserve"> </w:t>
            </w:r>
            <w:r>
              <w:rPr>
                <w:sz w:val="28"/>
                <w:szCs w:val="28"/>
              </w:rPr>
              <w:t>Москвы.</w:t>
            </w:r>
            <w:r>
              <w:rPr>
                <w:spacing w:val="-9"/>
                <w:sz w:val="28"/>
                <w:szCs w:val="28"/>
              </w:rPr>
              <w:t xml:space="preserve"> </w:t>
            </w:r>
            <w:r>
              <w:rPr>
                <w:sz w:val="28"/>
                <w:szCs w:val="28"/>
              </w:rPr>
              <w:t>Усиление</w:t>
            </w:r>
            <w:r>
              <w:rPr>
                <w:spacing w:val="-9"/>
                <w:sz w:val="28"/>
                <w:szCs w:val="28"/>
              </w:rPr>
              <w:t xml:space="preserve"> </w:t>
            </w:r>
            <w:r>
              <w:rPr>
                <w:sz w:val="28"/>
                <w:szCs w:val="28"/>
              </w:rPr>
              <w:t>Московского</w:t>
            </w:r>
            <w:r>
              <w:rPr>
                <w:spacing w:val="-8"/>
                <w:sz w:val="28"/>
                <w:szCs w:val="28"/>
              </w:rPr>
              <w:t xml:space="preserve"> </w:t>
            </w:r>
            <w:r>
              <w:rPr>
                <w:sz w:val="28"/>
                <w:szCs w:val="28"/>
              </w:rPr>
              <w:t>княжества</w:t>
            </w:r>
            <w:r>
              <w:rPr>
                <w:spacing w:val="-8"/>
                <w:sz w:val="28"/>
                <w:szCs w:val="28"/>
              </w:rPr>
              <w:t xml:space="preserve"> </w:t>
            </w:r>
            <w:r>
              <w:rPr>
                <w:sz w:val="28"/>
                <w:szCs w:val="28"/>
              </w:rPr>
              <w:t>при</w:t>
            </w:r>
            <w:r>
              <w:rPr>
                <w:spacing w:val="-8"/>
                <w:sz w:val="28"/>
                <w:szCs w:val="28"/>
              </w:rPr>
              <w:t xml:space="preserve"> </w:t>
            </w:r>
            <w:r>
              <w:rPr>
                <w:sz w:val="28"/>
                <w:szCs w:val="28"/>
              </w:rPr>
              <w:t>первых московских князьях, Иван Калита</w:t>
            </w:r>
          </w:p>
        </w:tc>
      </w:tr>
      <w:tr w14:paraId="59A9F90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33" w:hRule="atLeast"/>
        </w:trPr>
        <w:tc>
          <w:tcPr>
            <w:tcW w:w="379" w:type="dxa"/>
          </w:tcPr>
          <w:p w14:paraId="4621563D">
            <w:pPr>
              <w:pStyle w:val="9"/>
              <w:spacing w:before="7"/>
              <w:ind w:left="40" w:right="18"/>
              <w:jc w:val="center"/>
              <w:rPr>
                <w:sz w:val="28"/>
                <w:szCs w:val="28"/>
              </w:rPr>
            </w:pPr>
            <w:r>
              <w:rPr>
                <w:spacing w:val="-5"/>
                <w:sz w:val="28"/>
                <w:szCs w:val="28"/>
              </w:rPr>
              <w:t>5.</w:t>
            </w:r>
          </w:p>
          <w:p w14:paraId="5CA77741">
            <w:pPr>
              <w:pStyle w:val="9"/>
              <w:spacing w:before="6"/>
              <w:ind w:left="39" w:right="57"/>
              <w:jc w:val="center"/>
              <w:rPr>
                <w:sz w:val="28"/>
                <w:szCs w:val="28"/>
              </w:rPr>
            </w:pPr>
            <w:r>
              <w:rPr>
                <w:spacing w:val="-10"/>
                <w:sz w:val="28"/>
                <w:szCs w:val="28"/>
              </w:rPr>
              <w:t>5</w:t>
            </w:r>
          </w:p>
        </w:tc>
        <w:tc>
          <w:tcPr>
            <w:tcW w:w="9007" w:type="dxa"/>
          </w:tcPr>
          <w:p w14:paraId="72AA5FC8">
            <w:pPr>
              <w:pStyle w:val="9"/>
              <w:spacing w:before="7"/>
              <w:ind w:right="210"/>
              <w:rPr>
                <w:sz w:val="28"/>
                <w:szCs w:val="28"/>
              </w:rPr>
            </w:pPr>
            <w:r>
              <w:rPr>
                <w:sz w:val="28"/>
                <w:szCs w:val="28"/>
              </w:rPr>
              <w:t>Дмитрий</w:t>
            </w:r>
            <w:r>
              <w:rPr>
                <w:spacing w:val="-11"/>
                <w:sz w:val="28"/>
                <w:szCs w:val="28"/>
              </w:rPr>
              <w:t xml:space="preserve"> </w:t>
            </w:r>
            <w:r>
              <w:rPr>
                <w:sz w:val="28"/>
                <w:szCs w:val="28"/>
              </w:rPr>
              <w:t>Донской.</w:t>
            </w:r>
            <w:r>
              <w:rPr>
                <w:spacing w:val="-9"/>
                <w:sz w:val="28"/>
                <w:szCs w:val="28"/>
              </w:rPr>
              <w:t xml:space="preserve"> </w:t>
            </w:r>
            <w:r>
              <w:rPr>
                <w:sz w:val="28"/>
                <w:szCs w:val="28"/>
              </w:rPr>
              <w:t>Куликовская</w:t>
            </w:r>
            <w:r>
              <w:rPr>
                <w:spacing w:val="-11"/>
                <w:sz w:val="28"/>
                <w:szCs w:val="28"/>
              </w:rPr>
              <w:t xml:space="preserve"> </w:t>
            </w:r>
            <w:r>
              <w:rPr>
                <w:sz w:val="28"/>
                <w:szCs w:val="28"/>
              </w:rPr>
              <w:t>битва.</w:t>
            </w:r>
            <w:r>
              <w:rPr>
                <w:spacing w:val="-10"/>
                <w:sz w:val="28"/>
                <w:szCs w:val="28"/>
              </w:rPr>
              <w:t xml:space="preserve"> </w:t>
            </w:r>
            <w:r>
              <w:rPr>
                <w:sz w:val="28"/>
                <w:szCs w:val="28"/>
              </w:rPr>
              <w:t>Закрепление</w:t>
            </w:r>
            <w:r>
              <w:rPr>
                <w:spacing w:val="-9"/>
                <w:sz w:val="28"/>
                <w:szCs w:val="28"/>
              </w:rPr>
              <w:t xml:space="preserve"> </w:t>
            </w:r>
            <w:r>
              <w:rPr>
                <w:sz w:val="28"/>
                <w:szCs w:val="28"/>
              </w:rPr>
              <w:t>первенствующего</w:t>
            </w:r>
            <w:r>
              <w:rPr>
                <w:spacing w:val="-8"/>
                <w:sz w:val="28"/>
                <w:szCs w:val="28"/>
              </w:rPr>
              <w:t xml:space="preserve"> </w:t>
            </w:r>
            <w:r>
              <w:rPr>
                <w:sz w:val="28"/>
                <w:szCs w:val="28"/>
              </w:rPr>
              <w:t>положения</w:t>
            </w:r>
            <w:r>
              <w:rPr>
                <w:spacing w:val="-11"/>
                <w:sz w:val="28"/>
                <w:szCs w:val="28"/>
              </w:rPr>
              <w:t xml:space="preserve"> </w:t>
            </w:r>
            <w:r>
              <w:rPr>
                <w:sz w:val="28"/>
                <w:szCs w:val="28"/>
              </w:rPr>
              <w:t>московских</w:t>
            </w:r>
            <w:r>
              <w:rPr>
                <w:spacing w:val="-11"/>
                <w:sz w:val="28"/>
                <w:szCs w:val="28"/>
              </w:rPr>
              <w:t xml:space="preserve"> </w:t>
            </w:r>
            <w:r>
              <w:rPr>
                <w:sz w:val="28"/>
                <w:szCs w:val="28"/>
              </w:rPr>
              <w:t xml:space="preserve">князей </w:t>
            </w:r>
            <w:r>
              <w:rPr>
                <w:spacing w:val="-10"/>
                <w:sz w:val="28"/>
                <w:szCs w:val="28"/>
              </w:rPr>
              <w:t>в</w:t>
            </w:r>
          </w:p>
          <w:p w14:paraId="39953942">
            <w:pPr>
              <w:pStyle w:val="9"/>
              <w:spacing w:before="12" w:line="225" w:lineRule="auto"/>
              <w:rPr>
                <w:sz w:val="28"/>
                <w:szCs w:val="28"/>
              </w:rPr>
            </w:pPr>
            <w:r>
              <w:rPr>
                <w:sz w:val="28"/>
                <w:szCs w:val="28"/>
              </w:rPr>
              <w:t>Северо-Восточной</w:t>
            </w:r>
            <w:r>
              <w:rPr>
                <w:spacing w:val="-12"/>
                <w:sz w:val="28"/>
                <w:szCs w:val="28"/>
              </w:rPr>
              <w:t xml:space="preserve"> </w:t>
            </w:r>
            <w:r>
              <w:rPr>
                <w:sz w:val="28"/>
                <w:szCs w:val="28"/>
              </w:rPr>
              <w:t>и</w:t>
            </w:r>
            <w:r>
              <w:rPr>
                <w:spacing w:val="-13"/>
                <w:sz w:val="28"/>
                <w:szCs w:val="28"/>
              </w:rPr>
              <w:t xml:space="preserve"> </w:t>
            </w:r>
            <w:r>
              <w:rPr>
                <w:sz w:val="28"/>
                <w:szCs w:val="28"/>
              </w:rPr>
              <w:t>Северо-Западной</w:t>
            </w:r>
            <w:r>
              <w:rPr>
                <w:spacing w:val="-11"/>
                <w:sz w:val="28"/>
                <w:szCs w:val="28"/>
              </w:rPr>
              <w:t xml:space="preserve"> </w:t>
            </w:r>
            <w:r>
              <w:rPr>
                <w:sz w:val="28"/>
                <w:szCs w:val="28"/>
              </w:rPr>
              <w:t>Руси.</w:t>
            </w:r>
            <w:r>
              <w:rPr>
                <w:spacing w:val="-12"/>
                <w:sz w:val="28"/>
                <w:szCs w:val="28"/>
              </w:rPr>
              <w:t xml:space="preserve"> </w:t>
            </w:r>
            <w:r>
              <w:rPr>
                <w:sz w:val="28"/>
                <w:szCs w:val="28"/>
              </w:rPr>
              <w:t>Противостояние</w:t>
            </w:r>
            <w:r>
              <w:rPr>
                <w:spacing w:val="-11"/>
                <w:sz w:val="28"/>
                <w:szCs w:val="28"/>
              </w:rPr>
              <w:t xml:space="preserve"> </w:t>
            </w:r>
            <w:r>
              <w:rPr>
                <w:sz w:val="28"/>
                <w:szCs w:val="28"/>
              </w:rPr>
              <w:t>Московского</w:t>
            </w:r>
            <w:r>
              <w:rPr>
                <w:spacing w:val="-11"/>
                <w:sz w:val="28"/>
                <w:szCs w:val="28"/>
              </w:rPr>
              <w:t xml:space="preserve"> </w:t>
            </w:r>
            <w:r>
              <w:rPr>
                <w:sz w:val="28"/>
                <w:szCs w:val="28"/>
              </w:rPr>
              <w:t>княжества</w:t>
            </w:r>
            <w:r>
              <w:rPr>
                <w:spacing w:val="-10"/>
                <w:sz w:val="28"/>
                <w:szCs w:val="28"/>
              </w:rPr>
              <w:t xml:space="preserve"> </w:t>
            </w:r>
            <w:r>
              <w:rPr>
                <w:sz w:val="28"/>
                <w:szCs w:val="28"/>
              </w:rPr>
              <w:t>с</w:t>
            </w:r>
            <w:r>
              <w:rPr>
                <w:spacing w:val="-13"/>
                <w:sz w:val="28"/>
                <w:szCs w:val="28"/>
              </w:rPr>
              <w:t xml:space="preserve"> </w:t>
            </w:r>
            <w:r>
              <w:rPr>
                <w:sz w:val="28"/>
                <w:szCs w:val="28"/>
              </w:rPr>
              <w:t>Великим княжеством</w:t>
            </w:r>
            <w:r>
              <w:rPr>
                <w:spacing w:val="-3"/>
                <w:sz w:val="28"/>
                <w:szCs w:val="28"/>
              </w:rPr>
              <w:t xml:space="preserve"> </w:t>
            </w:r>
            <w:r>
              <w:rPr>
                <w:sz w:val="28"/>
                <w:szCs w:val="28"/>
              </w:rPr>
              <w:t>Литовским</w:t>
            </w:r>
          </w:p>
        </w:tc>
      </w:tr>
      <w:tr w14:paraId="17A1F7B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01" w:hRule="atLeast"/>
        </w:trPr>
        <w:tc>
          <w:tcPr>
            <w:tcW w:w="379" w:type="dxa"/>
          </w:tcPr>
          <w:p w14:paraId="044896BD">
            <w:pPr>
              <w:pStyle w:val="9"/>
              <w:spacing w:before="7"/>
              <w:ind w:left="40" w:right="18"/>
              <w:jc w:val="center"/>
              <w:rPr>
                <w:sz w:val="28"/>
                <w:szCs w:val="28"/>
              </w:rPr>
            </w:pPr>
            <w:r>
              <w:rPr>
                <w:spacing w:val="-5"/>
                <w:sz w:val="28"/>
                <w:szCs w:val="28"/>
              </w:rPr>
              <w:t>5.</w:t>
            </w:r>
          </w:p>
          <w:p w14:paraId="3E845AB2">
            <w:pPr>
              <w:pStyle w:val="9"/>
              <w:spacing w:before="1"/>
              <w:ind w:left="39" w:right="57"/>
              <w:jc w:val="center"/>
              <w:rPr>
                <w:sz w:val="28"/>
                <w:szCs w:val="28"/>
              </w:rPr>
            </w:pPr>
            <w:r>
              <w:rPr>
                <w:spacing w:val="-10"/>
                <w:sz w:val="28"/>
                <w:szCs w:val="28"/>
              </w:rPr>
              <w:t>6</w:t>
            </w:r>
          </w:p>
        </w:tc>
        <w:tc>
          <w:tcPr>
            <w:tcW w:w="9007" w:type="dxa"/>
          </w:tcPr>
          <w:p w14:paraId="5F6AB3F3">
            <w:pPr>
              <w:pStyle w:val="9"/>
              <w:rPr>
                <w:sz w:val="28"/>
                <w:szCs w:val="28"/>
              </w:rPr>
            </w:pPr>
            <w:r>
              <w:rPr>
                <w:sz w:val="28"/>
                <w:szCs w:val="28"/>
              </w:rPr>
              <w:t>Перенос</w:t>
            </w:r>
            <w:r>
              <w:rPr>
                <w:spacing w:val="-12"/>
                <w:sz w:val="28"/>
                <w:szCs w:val="28"/>
              </w:rPr>
              <w:t xml:space="preserve"> </w:t>
            </w:r>
            <w:r>
              <w:rPr>
                <w:sz w:val="28"/>
                <w:szCs w:val="28"/>
              </w:rPr>
              <w:t>митрополичьей</w:t>
            </w:r>
            <w:r>
              <w:rPr>
                <w:spacing w:val="-8"/>
                <w:sz w:val="28"/>
                <w:szCs w:val="28"/>
              </w:rPr>
              <w:t xml:space="preserve"> </w:t>
            </w:r>
            <w:r>
              <w:rPr>
                <w:sz w:val="28"/>
                <w:szCs w:val="28"/>
              </w:rPr>
              <w:t>кафедры</w:t>
            </w:r>
            <w:r>
              <w:rPr>
                <w:spacing w:val="-10"/>
                <w:sz w:val="28"/>
                <w:szCs w:val="28"/>
              </w:rPr>
              <w:t xml:space="preserve"> </w:t>
            </w:r>
            <w:r>
              <w:rPr>
                <w:sz w:val="28"/>
                <w:szCs w:val="28"/>
              </w:rPr>
              <w:t>в</w:t>
            </w:r>
            <w:r>
              <w:rPr>
                <w:spacing w:val="-11"/>
                <w:sz w:val="28"/>
                <w:szCs w:val="28"/>
              </w:rPr>
              <w:t xml:space="preserve"> </w:t>
            </w:r>
            <w:r>
              <w:rPr>
                <w:sz w:val="28"/>
                <w:szCs w:val="28"/>
              </w:rPr>
              <w:t>Москву.</w:t>
            </w:r>
            <w:r>
              <w:rPr>
                <w:spacing w:val="-7"/>
                <w:sz w:val="28"/>
                <w:szCs w:val="28"/>
              </w:rPr>
              <w:t xml:space="preserve"> </w:t>
            </w:r>
            <w:r>
              <w:rPr>
                <w:sz w:val="28"/>
                <w:szCs w:val="28"/>
              </w:rPr>
              <w:t>Роль</w:t>
            </w:r>
            <w:r>
              <w:rPr>
                <w:spacing w:val="-10"/>
                <w:sz w:val="28"/>
                <w:szCs w:val="28"/>
              </w:rPr>
              <w:t xml:space="preserve"> </w:t>
            </w:r>
            <w:r>
              <w:rPr>
                <w:sz w:val="28"/>
                <w:szCs w:val="28"/>
              </w:rPr>
              <w:t>Православной</w:t>
            </w:r>
            <w:r>
              <w:rPr>
                <w:spacing w:val="-9"/>
                <w:sz w:val="28"/>
                <w:szCs w:val="28"/>
              </w:rPr>
              <w:t xml:space="preserve"> </w:t>
            </w:r>
            <w:r>
              <w:rPr>
                <w:sz w:val="28"/>
                <w:szCs w:val="28"/>
              </w:rPr>
              <w:t>церкви</w:t>
            </w:r>
            <w:r>
              <w:rPr>
                <w:spacing w:val="-9"/>
                <w:sz w:val="28"/>
                <w:szCs w:val="28"/>
              </w:rPr>
              <w:t xml:space="preserve"> </w:t>
            </w:r>
            <w:r>
              <w:rPr>
                <w:sz w:val="28"/>
                <w:szCs w:val="28"/>
              </w:rPr>
              <w:t>в</w:t>
            </w:r>
            <w:r>
              <w:rPr>
                <w:spacing w:val="-11"/>
                <w:sz w:val="28"/>
                <w:szCs w:val="28"/>
              </w:rPr>
              <w:t xml:space="preserve"> </w:t>
            </w:r>
            <w:r>
              <w:rPr>
                <w:sz w:val="28"/>
                <w:szCs w:val="28"/>
              </w:rPr>
              <w:t>ордынский</w:t>
            </w:r>
            <w:r>
              <w:rPr>
                <w:spacing w:val="-9"/>
                <w:sz w:val="28"/>
                <w:szCs w:val="28"/>
              </w:rPr>
              <w:t xml:space="preserve"> </w:t>
            </w:r>
            <w:r>
              <w:rPr>
                <w:sz w:val="28"/>
                <w:szCs w:val="28"/>
              </w:rPr>
              <w:t>период</w:t>
            </w:r>
            <w:r>
              <w:rPr>
                <w:spacing w:val="-11"/>
                <w:sz w:val="28"/>
                <w:szCs w:val="28"/>
              </w:rPr>
              <w:t xml:space="preserve"> </w:t>
            </w:r>
            <w:r>
              <w:rPr>
                <w:sz w:val="28"/>
                <w:szCs w:val="28"/>
              </w:rPr>
              <w:t>русской истории. Святитель Алексий Московский (Митрополит Алексий) и преподобный Сергий</w:t>
            </w:r>
          </w:p>
          <w:p w14:paraId="39F15178">
            <w:pPr>
              <w:pStyle w:val="9"/>
              <w:spacing w:line="221" w:lineRule="exact"/>
              <w:rPr>
                <w:sz w:val="28"/>
                <w:szCs w:val="28"/>
              </w:rPr>
            </w:pPr>
            <w:r>
              <w:rPr>
                <w:spacing w:val="-2"/>
                <w:sz w:val="28"/>
                <w:szCs w:val="28"/>
              </w:rPr>
              <w:t>Радонежский</w:t>
            </w:r>
          </w:p>
        </w:tc>
      </w:tr>
      <w:tr w14:paraId="456FE23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15" w:hRule="atLeast"/>
        </w:trPr>
        <w:tc>
          <w:tcPr>
            <w:tcW w:w="379" w:type="dxa"/>
          </w:tcPr>
          <w:p w14:paraId="708938A7">
            <w:pPr>
              <w:pStyle w:val="9"/>
              <w:spacing w:before="7"/>
              <w:ind w:left="40" w:right="18"/>
              <w:jc w:val="center"/>
              <w:rPr>
                <w:sz w:val="28"/>
                <w:szCs w:val="28"/>
              </w:rPr>
            </w:pPr>
            <w:r>
              <w:rPr>
                <w:spacing w:val="-5"/>
                <w:sz w:val="28"/>
                <w:szCs w:val="28"/>
              </w:rPr>
              <w:t>5.</w:t>
            </w:r>
          </w:p>
          <w:p w14:paraId="796E2D8D">
            <w:pPr>
              <w:pStyle w:val="9"/>
              <w:spacing w:before="3"/>
              <w:ind w:left="39" w:right="57"/>
              <w:jc w:val="center"/>
              <w:rPr>
                <w:sz w:val="28"/>
                <w:szCs w:val="28"/>
              </w:rPr>
            </w:pPr>
            <w:r>
              <w:rPr>
                <w:spacing w:val="-10"/>
                <w:sz w:val="28"/>
                <w:szCs w:val="28"/>
              </w:rPr>
              <w:t>7</w:t>
            </w:r>
          </w:p>
        </w:tc>
        <w:tc>
          <w:tcPr>
            <w:tcW w:w="9007" w:type="dxa"/>
          </w:tcPr>
          <w:p w14:paraId="771FA074">
            <w:pPr>
              <w:pStyle w:val="9"/>
              <w:spacing w:before="2"/>
              <w:rPr>
                <w:sz w:val="28"/>
                <w:szCs w:val="28"/>
              </w:rPr>
            </w:pPr>
            <w:r>
              <w:rPr>
                <w:sz w:val="28"/>
                <w:szCs w:val="28"/>
              </w:rPr>
              <w:t>Народы и государства степной зоны Восточной Европы и Сибири в XIII - XV вв. Золотая Орда: государственный</w:t>
            </w:r>
            <w:r>
              <w:rPr>
                <w:spacing w:val="-7"/>
                <w:sz w:val="28"/>
                <w:szCs w:val="28"/>
              </w:rPr>
              <w:t xml:space="preserve"> </w:t>
            </w:r>
            <w:r>
              <w:rPr>
                <w:sz w:val="28"/>
                <w:szCs w:val="28"/>
              </w:rPr>
              <w:t>строй,</w:t>
            </w:r>
            <w:r>
              <w:rPr>
                <w:spacing w:val="-10"/>
                <w:sz w:val="28"/>
                <w:szCs w:val="28"/>
              </w:rPr>
              <w:t xml:space="preserve"> </w:t>
            </w:r>
            <w:r>
              <w:rPr>
                <w:sz w:val="28"/>
                <w:szCs w:val="28"/>
              </w:rPr>
              <w:t>население,</w:t>
            </w:r>
            <w:r>
              <w:rPr>
                <w:spacing w:val="-7"/>
                <w:sz w:val="28"/>
                <w:szCs w:val="28"/>
              </w:rPr>
              <w:t xml:space="preserve"> </w:t>
            </w:r>
            <w:r>
              <w:rPr>
                <w:sz w:val="28"/>
                <w:szCs w:val="28"/>
              </w:rPr>
              <w:t>экономика,</w:t>
            </w:r>
            <w:r>
              <w:rPr>
                <w:spacing w:val="-6"/>
                <w:sz w:val="28"/>
                <w:szCs w:val="28"/>
              </w:rPr>
              <w:t xml:space="preserve"> </w:t>
            </w:r>
            <w:r>
              <w:rPr>
                <w:sz w:val="28"/>
                <w:szCs w:val="28"/>
              </w:rPr>
              <w:t>культура.</w:t>
            </w:r>
            <w:r>
              <w:rPr>
                <w:spacing w:val="-9"/>
                <w:sz w:val="28"/>
                <w:szCs w:val="28"/>
              </w:rPr>
              <w:t xml:space="preserve"> </w:t>
            </w:r>
            <w:r>
              <w:rPr>
                <w:sz w:val="28"/>
                <w:szCs w:val="28"/>
              </w:rPr>
              <w:t>Города</w:t>
            </w:r>
            <w:r>
              <w:rPr>
                <w:spacing w:val="-10"/>
                <w:sz w:val="28"/>
                <w:szCs w:val="28"/>
              </w:rPr>
              <w:t xml:space="preserve"> </w:t>
            </w:r>
            <w:r>
              <w:rPr>
                <w:sz w:val="28"/>
                <w:szCs w:val="28"/>
              </w:rPr>
              <w:t>и</w:t>
            </w:r>
            <w:r>
              <w:rPr>
                <w:spacing w:val="-13"/>
                <w:sz w:val="28"/>
                <w:szCs w:val="28"/>
              </w:rPr>
              <w:t xml:space="preserve"> </w:t>
            </w:r>
            <w:r>
              <w:rPr>
                <w:sz w:val="28"/>
                <w:szCs w:val="28"/>
              </w:rPr>
              <w:t>кочевые</w:t>
            </w:r>
            <w:r>
              <w:rPr>
                <w:spacing w:val="-8"/>
                <w:sz w:val="28"/>
                <w:szCs w:val="28"/>
              </w:rPr>
              <w:t xml:space="preserve"> </w:t>
            </w:r>
            <w:r>
              <w:rPr>
                <w:sz w:val="28"/>
                <w:szCs w:val="28"/>
              </w:rPr>
              <w:t>степи.</w:t>
            </w:r>
            <w:r>
              <w:rPr>
                <w:spacing w:val="-10"/>
                <w:sz w:val="28"/>
                <w:szCs w:val="28"/>
              </w:rPr>
              <w:t xml:space="preserve"> </w:t>
            </w:r>
            <w:r>
              <w:rPr>
                <w:sz w:val="28"/>
                <w:szCs w:val="28"/>
              </w:rPr>
              <w:t>Принятие</w:t>
            </w:r>
            <w:r>
              <w:rPr>
                <w:spacing w:val="-8"/>
                <w:sz w:val="28"/>
                <w:szCs w:val="28"/>
              </w:rPr>
              <w:t xml:space="preserve"> </w:t>
            </w:r>
            <w:r>
              <w:rPr>
                <w:sz w:val="28"/>
                <w:szCs w:val="28"/>
              </w:rPr>
              <w:t>ислама. Ослабление государства во второй половине XIV в., нашествие Тимура</w:t>
            </w:r>
          </w:p>
        </w:tc>
      </w:tr>
      <w:tr w14:paraId="411DAA2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61" w:hRule="atLeast"/>
        </w:trPr>
        <w:tc>
          <w:tcPr>
            <w:tcW w:w="379" w:type="dxa"/>
          </w:tcPr>
          <w:p w14:paraId="0C6AF653">
            <w:pPr>
              <w:pStyle w:val="9"/>
              <w:spacing w:before="7"/>
              <w:ind w:left="40" w:right="18"/>
              <w:jc w:val="center"/>
              <w:rPr>
                <w:sz w:val="28"/>
                <w:szCs w:val="28"/>
              </w:rPr>
            </w:pPr>
            <w:r>
              <w:rPr>
                <w:spacing w:val="-5"/>
                <w:sz w:val="28"/>
                <w:szCs w:val="28"/>
              </w:rPr>
              <w:t>5.</w:t>
            </w:r>
          </w:p>
          <w:p w14:paraId="3323B544">
            <w:pPr>
              <w:pStyle w:val="9"/>
              <w:spacing w:before="1"/>
              <w:ind w:left="39" w:right="57"/>
              <w:jc w:val="center"/>
              <w:rPr>
                <w:sz w:val="28"/>
                <w:szCs w:val="28"/>
              </w:rPr>
            </w:pPr>
            <w:r>
              <w:rPr>
                <w:spacing w:val="-10"/>
                <w:sz w:val="28"/>
                <w:szCs w:val="28"/>
              </w:rPr>
              <w:t>8</w:t>
            </w:r>
          </w:p>
        </w:tc>
        <w:tc>
          <w:tcPr>
            <w:tcW w:w="9007" w:type="dxa"/>
          </w:tcPr>
          <w:p w14:paraId="0A5BAE13">
            <w:pPr>
              <w:pStyle w:val="9"/>
              <w:spacing w:before="7"/>
              <w:ind w:right="183"/>
              <w:rPr>
                <w:sz w:val="28"/>
                <w:szCs w:val="28"/>
              </w:rPr>
            </w:pPr>
            <w:r>
              <w:rPr>
                <w:sz w:val="28"/>
                <w:szCs w:val="28"/>
              </w:rPr>
              <w:t>Распад Золотой Орды. Казанское ханство. Сибирское ханство. Астраханское ханство. Ногайская Орда.</w:t>
            </w:r>
            <w:r>
              <w:rPr>
                <w:spacing w:val="-13"/>
                <w:sz w:val="28"/>
                <w:szCs w:val="28"/>
              </w:rPr>
              <w:t xml:space="preserve"> </w:t>
            </w:r>
            <w:r>
              <w:rPr>
                <w:sz w:val="28"/>
                <w:szCs w:val="28"/>
              </w:rPr>
              <w:t>Крымское</w:t>
            </w:r>
            <w:r>
              <w:rPr>
                <w:spacing w:val="-9"/>
                <w:sz w:val="28"/>
                <w:szCs w:val="28"/>
              </w:rPr>
              <w:t xml:space="preserve"> </w:t>
            </w:r>
            <w:r>
              <w:rPr>
                <w:sz w:val="28"/>
                <w:szCs w:val="28"/>
              </w:rPr>
              <w:t>ханство.</w:t>
            </w:r>
            <w:r>
              <w:rPr>
                <w:spacing w:val="-10"/>
                <w:sz w:val="28"/>
                <w:szCs w:val="28"/>
              </w:rPr>
              <w:t xml:space="preserve"> </w:t>
            </w:r>
            <w:r>
              <w:rPr>
                <w:sz w:val="28"/>
                <w:szCs w:val="28"/>
              </w:rPr>
              <w:t>Касимовское</w:t>
            </w:r>
            <w:r>
              <w:rPr>
                <w:spacing w:val="-10"/>
                <w:sz w:val="28"/>
                <w:szCs w:val="28"/>
              </w:rPr>
              <w:t xml:space="preserve"> </w:t>
            </w:r>
            <w:r>
              <w:rPr>
                <w:sz w:val="28"/>
                <w:szCs w:val="28"/>
              </w:rPr>
              <w:t>ханство.</w:t>
            </w:r>
            <w:r>
              <w:rPr>
                <w:spacing w:val="-12"/>
                <w:sz w:val="28"/>
                <w:szCs w:val="28"/>
              </w:rPr>
              <w:t xml:space="preserve"> </w:t>
            </w:r>
            <w:r>
              <w:rPr>
                <w:sz w:val="28"/>
                <w:szCs w:val="28"/>
              </w:rPr>
              <w:t>Народы</w:t>
            </w:r>
            <w:r>
              <w:rPr>
                <w:spacing w:val="-8"/>
                <w:sz w:val="28"/>
                <w:szCs w:val="28"/>
              </w:rPr>
              <w:t xml:space="preserve"> </w:t>
            </w:r>
            <w:r>
              <w:rPr>
                <w:sz w:val="28"/>
                <w:szCs w:val="28"/>
              </w:rPr>
              <w:t>Северного</w:t>
            </w:r>
            <w:r>
              <w:rPr>
                <w:spacing w:val="-9"/>
                <w:sz w:val="28"/>
                <w:szCs w:val="28"/>
              </w:rPr>
              <w:t xml:space="preserve"> </w:t>
            </w:r>
            <w:r>
              <w:rPr>
                <w:sz w:val="28"/>
                <w:szCs w:val="28"/>
              </w:rPr>
              <w:t>Кавказа.</w:t>
            </w:r>
            <w:r>
              <w:rPr>
                <w:spacing w:val="-10"/>
                <w:sz w:val="28"/>
                <w:szCs w:val="28"/>
              </w:rPr>
              <w:t xml:space="preserve"> </w:t>
            </w:r>
            <w:r>
              <w:rPr>
                <w:sz w:val="28"/>
                <w:szCs w:val="28"/>
              </w:rPr>
              <w:t>Итальянские</w:t>
            </w:r>
            <w:r>
              <w:rPr>
                <w:spacing w:val="-10"/>
                <w:sz w:val="28"/>
                <w:szCs w:val="28"/>
              </w:rPr>
              <w:t xml:space="preserve"> </w:t>
            </w:r>
            <w:r>
              <w:rPr>
                <w:sz w:val="28"/>
                <w:szCs w:val="28"/>
              </w:rPr>
              <w:t xml:space="preserve">фактории Причерноморья (Каффа, Тана, Солдайя и другие) и их роль в системе торговых и политических </w:t>
            </w:r>
            <w:r>
              <w:rPr>
                <w:spacing w:val="-2"/>
                <w:sz w:val="28"/>
                <w:szCs w:val="28"/>
              </w:rPr>
              <w:t>связей</w:t>
            </w:r>
          </w:p>
          <w:p w14:paraId="01B95D96">
            <w:pPr>
              <w:pStyle w:val="9"/>
              <w:spacing w:line="214" w:lineRule="exact"/>
              <w:rPr>
                <w:sz w:val="28"/>
                <w:szCs w:val="28"/>
              </w:rPr>
            </w:pPr>
            <w:r>
              <w:rPr>
                <w:sz w:val="28"/>
                <w:szCs w:val="28"/>
              </w:rPr>
              <w:t>Руси</w:t>
            </w:r>
            <w:r>
              <w:rPr>
                <w:spacing w:val="-7"/>
                <w:sz w:val="28"/>
                <w:szCs w:val="28"/>
              </w:rPr>
              <w:t xml:space="preserve"> </w:t>
            </w:r>
            <w:r>
              <w:rPr>
                <w:sz w:val="28"/>
                <w:szCs w:val="28"/>
              </w:rPr>
              <w:t>с</w:t>
            </w:r>
            <w:r>
              <w:rPr>
                <w:spacing w:val="-5"/>
                <w:sz w:val="28"/>
                <w:szCs w:val="28"/>
              </w:rPr>
              <w:t xml:space="preserve"> </w:t>
            </w:r>
            <w:r>
              <w:rPr>
                <w:sz w:val="28"/>
                <w:szCs w:val="28"/>
              </w:rPr>
              <w:t>Западом</w:t>
            </w:r>
            <w:r>
              <w:rPr>
                <w:spacing w:val="-4"/>
                <w:sz w:val="28"/>
                <w:szCs w:val="28"/>
              </w:rPr>
              <w:t xml:space="preserve"> </w:t>
            </w:r>
            <w:r>
              <w:rPr>
                <w:sz w:val="28"/>
                <w:szCs w:val="28"/>
              </w:rPr>
              <w:t>и</w:t>
            </w:r>
            <w:r>
              <w:rPr>
                <w:spacing w:val="-7"/>
                <w:sz w:val="28"/>
                <w:szCs w:val="28"/>
              </w:rPr>
              <w:t xml:space="preserve"> </w:t>
            </w:r>
            <w:r>
              <w:rPr>
                <w:spacing w:val="-2"/>
                <w:sz w:val="28"/>
                <w:szCs w:val="28"/>
              </w:rPr>
              <w:t>Востоком</w:t>
            </w:r>
          </w:p>
        </w:tc>
      </w:tr>
      <w:tr w14:paraId="7F32E12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25" w:hRule="atLeast"/>
        </w:trPr>
        <w:tc>
          <w:tcPr>
            <w:tcW w:w="379" w:type="dxa"/>
          </w:tcPr>
          <w:p w14:paraId="20044815">
            <w:pPr>
              <w:pStyle w:val="9"/>
              <w:spacing w:before="7"/>
              <w:ind w:left="40" w:right="18"/>
              <w:jc w:val="center"/>
              <w:rPr>
                <w:sz w:val="28"/>
                <w:szCs w:val="28"/>
              </w:rPr>
            </w:pPr>
            <w:r>
              <w:rPr>
                <w:spacing w:val="-5"/>
                <w:sz w:val="28"/>
                <w:szCs w:val="28"/>
              </w:rPr>
              <w:t>5.</w:t>
            </w:r>
          </w:p>
          <w:p w14:paraId="5DF7E197">
            <w:pPr>
              <w:pStyle w:val="9"/>
              <w:spacing w:before="3"/>
              <w:ind w:left="39" w:right="57"/>
              <w:jc w:val="center"/>
              <w:rPr>
                <w:sz w:val="28"/>
                <w:szCs w:val="28"/>
              </w:rPr>
            </w:pPr>
            <w:r>
              <w:rPr>
                <w:spacing w:val="-10"/>
                <w:sz w:val="28"/>
                <w:szCs w:val="28"/>
              </w:rPr>
              <w:t>9</w:t>
            </w:r>
          </w:p>
        </w:tc>
        <w:tc>
          <w:tcPr>
            <w:tcW w:w="9007" w:type="dxa"/>
          </w:tcPr>
          <w:p w14:paraId="6FCAEC1E">
            <w:pPr>
              <w:pStyle w:val="9"/>
              <w:spacing w:before="7"/>
              <w:rPr>
                <w:sz w:val="28"/>
                <w:szCs w:val="28"/>
              </w:rPr>
            </w:pPr>
            <w:r>
              <w:rPr>
                <w:sz w:val="28"/>
                <w:szCs w:val="28"/>
              </w:rPr>
              <w:t>Культурное</w:t>
            </w:r>
            <w:r>
              <w:rPr>
                <w:spacing w:val="-8"/>
                <w:sz w:val="28"/>
                <w:szCs w:val="28"/>
              </w:rPr>
              <w:t xml:space="preserve"> </w:t>
            </w:r>
            <w:r>
              <w:rPr>
                <w:sz w:val="28"/>
                <w:szCs w:val="28"/>
              </w:rPr>
              <w:t>пространство.</w:t>
            </w:r>
            <w:r>
              <w:rPr>
                <w:spacing w:val="-7"/>
                <w:sz w:val="28"/>
                <w:szCs w:val="28"/>
              </w:rPr>
              <w:t xml:space="preserve"> </w:t>
            </w:r>
            <w:r>
              <w:rPr>
                <w:sz w:val="28"/>
                <w:szCs w:val="28"/>
              </w:rPr>
              <w:t>Изменения</w:t>
            </w:r>
            <w:r>
              <w:rPr>
                <w:spacing w:val="-7"/>
                <w:sz w:val="28"/>
                <w:szCs w:val="28"/>
              </w:rPr>
              <w:t xml:space="preserve"> </w:t>
            </w:r>
            <w:r>
              <w:rPr>
                <w:sz w:val="28"/>
                <w:szCs w:val="28"/>
              </w:rPr>
              <w:t>в</w:t>
            </w:r>
            <w:r>
              <w:rPr>
                <w:spacing w:val="-8"/>
                <w:sz w:val="28"/>
                <w:szCs w:val="28"/>
              </w:rPr>
              <w:t xml:space="preserve"> </w:t>
            </w:r>
            <w:r>
              <w:rPr>
                <w:sz w:val="28"/>
                <w:szCs w:val="28"/>
              </w:rPr>
              <w:t>представлениях</w:t>
            </w:r>
            <w:r>
              <w:rPr>
                <w:spacing w:val="-7"/>
                <w:sz w:val="28"/>
                <w:szCs w:val="28"/>
              </w:rPr>
              <w:t xml:space="preserve"> </w:t>
            </w:r>
            <w:r>
              <w:rPr>
                <w:sz w:val="28"/>
                <w:szCs w:val="28"/>
              </w:rPr>
              <w:t>о</w:t>
            </w:r>
            <w:r>
              <w:rPr>
                <w:spacing w:val="-6"/>
                <w:sz w:val="28"/>
                <w:szCs w:val="28"/>
              </w:rPr>
              <w:t xml:space="preserve"> </w:t>
            </w:r>
            <w:r>
              <w:rPr>
                <w:sz w:val="28"/>
                <w:szCs w:val="28"/>
              </w:rPr>
              <w:t>картине</w:t>
            </w:r>
            <w:r>
              <w:rPr>
                <w:spacing w:val="-7"/>
                <w:sz w:val="28"/>
                <w:szCs w:val="28"/>
              </w:rPr>
              <w:t xml:space="preserve"> </w:t>
            </w:r>
            <w:r>
              <w:rPr>
                <w:sz w:val="28"/>
                <w:szCs w:val="28"/>
              </w:rPr>
              <w:t>мира</w:t>
            </w:r>
            <w:r>
              <w:rPr>
                <w:spacing w:val="-7"/>
                <w:sz w:val="28"/>
                <w:szCs w:val="28"/>
              </w:rPr>
              <w:t xml:space="preserve"> </w:t>
            </w:r>
            <w:r>
              <w:rPr>
                <w:sz w:val="28"/>
                <w:szCs w:val="28"/>
              </w:rPr>
              <w:t>в</w:t>
            </w:r>
            <w:r>
              <w:rPr>
                <w:spacing w:val="-8"/>
                <w:sz w:val="28"/>
                <w:szCs w:val="28"/>
              </w:rPr>
              <w:t xml:space="preserve"> </w:t>
            </w:r>
            <w:r>
              <w:rPr>
                <w:sz w:val="28"/>
                <w:szCs w:val="28"/>
              </w:rPr>
              <w:t>Евразии</w:t>
            </w:r>
            <w:r>
              <w:rPr>
                <w:spacing w:val="-8"/>
                <w:sz w:val="28"/>
                <w:szCs w:val="28"/>
              </w:rPr>
              <w:t xml:space="preserve"> </w:t>
            </w:r>
            <w:r>
              <w:rPr>
                <w:sz w:val="28"/>
                <w:szCs w:val="28"/>
              </w:rPr>
              <w:t>в</w:t>
            </w:r>
            <w:r>
              <w:rPr>
                <w:spacing w:val="-5"/>
                <w:sz w:val="28"/>
                <w:szCs w:val="28"/>
              </w:rPr>
              <w:t xml:space="preserve"> </w:t>
            </w:r>
            <w:r>
              <w:rPr>
                <w:sz w:val="28"/>
                <w:szCs w:val="28"/>
              </w:rPr>
              <w:t>связи</w:t>
            </w:r>
            <w:r>
              <w:rPr>
                <w:spacing w:val="-8"/>
                <w:sz w:val="28"/>
                <w:szCs w:val="28"/>
              </w:rPr>
              <w:t xml:space="preserve"> </w:t>
            </w:r>
            <w:r>
              <w:rPr>
                <w:spacing w:val="-10"/>
                <w:sz w:val="28"/>
                <w:szCs w:val="28"/>
              </w:rPr>
              <w:t>с</w:t>
            </w:r>
          </w:p>
          <w:p w14:paraId="6307429C">
            <w:pPr>
              <w:pStyle w:val="9"/>
              <w:spacing w:before="1" w:line="242" w:lineRule="auto"/>
              <w:ind w:right="183"/>
              <w:rPr>
                <w:sz w:val="28"/>
                <w:szCs w:val="28"/>
              </w:rPr>
            </w:pPr>
            <w:r>
              <w:rPr>
                <w:sz w:val="28"/>
                <w:szCs w:val="28"/>
              </w:rPr>
              <w:t>завершением</w:t>
            </w:r>
            <w:r>
              <w:rPr>
                <w:spacing w:val="-13"/>
                <w:sz w:val="28"/>
                <w:szCs w:val="28"/>
              </w:rPr>
              <w:t xml:space="preserve"> </w:t>
            </w:r>
            <w:r>
              <w:rPr>
                <w:sz w:val="28"/>
                <w:szCs w:val="28"/>
              </w:rPr>
              <w:t>монгольских</w:t>
            </w:r>
            <w:r>
              <w:rPr>
                <w:spacing w:val="-12"/>
                <w:sz w:val="28"/>
                <w:szCs w:val="28"/>
              </w:rPr>
              <w:t xml:space="preserve"> </w:t>
            </w:r>
            <w:r>
              <w:rPr>
                <w:sz w:val="28"/>
                <w:szCs w:val="28"/>
              </w:rPr>
              <w:t>завоеваний.</w:t>
            </w:r>
            <w:r>
              <w:rPr>
                <w:spacing w:val="-13"/>
                <w:sz w:val="28"/>
                <w:szCs w:val="28"/>
              </w:rPr>
              <w:t xml:space="preserve"> </w:t>
            </w:r>
            <w:r>
              <w:rPr>
                <w:sz w:val="28"/>
                <w:szCs w:val="28"/>
              </w:rPr>
              <w:t>Культурное</w:t>
            </w:r>
            <w:r>
              <w:rPr>
                <w:spacing w:val="-12"/>
                <w:sz w:val="28"/>
                <w:szCs w:val="28"/>
              </w:rPr>
              <w:t xml:space="preserve"> </w:t>
            </w:r>
            <w:r>
              <w:rPr>
                <w:sz w:val="28"/>
                <w:szCs w:val="28"/>
              </w:rPr>
              <w:t>взаимодействие</w:t>
            </w:r>
            <w:r>
              <w:rPr>
                <w:spacing w:val="-13"/>
                <w:sz w:val="28"/>
                <w:szCs w:val="28"/>
              </w:rPr>
              <w:t xml:space="preserve"> </w:t>
            </w:r>
            <w:r>
              <w:rPr>
                <w:sz w:val="28"/>
                <w:szCs w:val="28"/>
              </w:rPr>
              <w:t>цивилизаций.</w:t>
            </w:r>
            <w:r>
              <w:rPr>
                <w:spacing w:val="-12"/>
                <w:sz w:val="28"/>
                <w:szCs w:val="28"/>
              </w:rPr>
              <w:t xml:space="preserve"> </w:t>
            </w:r>
            <w:r>
              <w:rPr>
                <w:sz w:val="28"/>
                <w:szCs w:val="28"/>
              </w:rPr>
              <w:t>Межкультурные связи и коммуникации (взаимодействие и взаимовлияние русской культуры и культур народов Евразии). Начало возрождения культуры в XIV в. Устное народное творчество и литература.</w:t>
            </w:r>
          </w:p>
          <w:p w14:paraId="31427DE9">
            <w:pPr>
              <w:pStyle w:val="9"/>
              <w:spacing w:line="229" w:lineRule="exact"/>
              <w:rPr>
                <w:sz w:val="28"/>
                <w:szCs w:val="28"/>
              </w:rPr>
            </w:pPr>
            <w:r>
              <w:rPr>
                <w:spacing w:val="-2"/>
                <w:sz w:val="28"/>
                <w:szCs w:val="28"/>
              </w:rPr>
              <w:t>Летописание.</w:t>
            </w:r>
            <w:r>
              <w:rPr>
                <w:spacing w:val="4"/>
                <w:sz w:val="28"/>
                <w:szCs w:val="28"/>
              </w:rPr>
              <w:t xml:space="preserve"> </w:t>
            </w:r>
            <w:r>
              <w:rPr>
                <w:spacing w:val="-2"/>
                <w:sz w:val="28"/>
                <w:szCs w:val="28"/>
              </w:rPr>
              <w:t>Литературные</w:t>
            </w:r>
            <w:r>
              <w:rPr>
                <w:spacing w:val="8"/>
                <w:sz w:val="28"/>
                <w:szCs w:val="28"/>
              </w:rPr>
              <w:t xml:space="preserve"> </w:t>
            </w:r>
            <w:r>
              <w:rPr>
                <w:spacing w:val="-2"/>
                <w:sz w:val="28"/>
                <w:szCs w:val="28"/>
              </w:rPr>
              <w:t>памятники</w:t>
            </w:r>
            <w:r>
              <w:rPr>
                <w:spacing w:val="4"/>
                <w:sz w:val="28"/>
                <w:szCs w:val="28"/>
              </w:rPr>
              <w:t xml:space="preserve"> </w:t>
            </w:r>
            <w:r>
              <w:rPr>
                <w:spacing w:val="-2"/>
                <w:sz w:val="28"/>
                <w:szCs w:val="28"/>
              </w:rPr>
              <w:t>Куликовского</w:t>
            </w:r>
            <w:r>
              <w:rPr>
                <w:spacing w:val="3"/>
                <w:sz w:val="28"/>
                <w:szCs w:val="28"/>
              </w:rPr>
              <w:t xml:space="preserve"> </w:t>
            </w:r>
            <w:r>
              <w:rPr>
                <w:spacing w:val="-2"/>
                <w:sz w:val="28"/>
                <w:szCs w:val="28"/>
              </w:rPr>
              <w:t>цикла.</w:t>
            </w:r>
            <w:r>
              <w:rPr>
                <w:spacing w:val="4"/>
                <w:sz w:val="28"/>
                <w:szCs w:val="28"/>
              </w:rPr>
              <w:t xml:space="preserve"> </w:t>
            </w:r>
            <w:r>
              <w:rPr>
                <w:spacing w:val="-2"/>
                <w:sz w:val="28"/>
                <w:szCs w:val="28"/>
              </w:rPr>
              <w:t>Жития.</w:t>
            </w:r>
            <w:r>
              <w:rPr>
                <w:spacing w:val="3"/>
                <w:sz w:val="28"/>
                <w:szCs w:val="28"/>
              </w:rPr>
              <w:t xml:space="preserve"> </w:t>
            </w:r>
            <w:r>
              <w:rPr>
                <w:spacing w:val="-2"/>
                <w:sz w:val="28"/>
                <w:szCs w:val="28"/>
              </w:rPr>
              <w:t>Епифаний</w:t>
            </w:r>
            <w:r>
              <w:rPr>
                <w:spacing w:val="6"/>
                <w:sz w:val="28"/>
                <w:szCs w:val="28"/>
              </w:rPr>
              <w:t xml:space="preserve"> </w:t>
            </w:r>
            <w:r>
              <w:rPr>
                <w:spacing w:val="-2"/>
                <w:sz w:val="28"/>
                <w:szCs w:val="28"/>
              </w:rPr>
              <w:t>Премудрый.</w:t>
            </w:r>
          </w:p>
          <w:p w14:paraId="141C4AE1">
            <w:pPr>
              <w:pStyle w:val="9"/>
              <w:rPr>
                <w:sz w:val="28"/>
                <w:szCs w:val="28"/>
              </w:rPr>
            </w:pPr>
            <w:r>
              <w:rPr>
                <w:sz w:val="28"/>
                <w:szCs w:val="28"/>
              </w:rPr>
              <w:t>«Хожение</w:t>
            </w:r>
            <w:r>
              <w:rPr>
                <w:spacing w:val="-9"/>
                <w:sz w:val="28"/>
                <w:szCs w:val="28"/>
              </w:rPr>
              <w:t xml:space="preserve"> </w:t>
            </w:r>
            <w:r>
              <w:rPr>
                <w:sz w:val="28"/>
                <w:szCs w:val="28"/>
              </w:rPr>
              <w:t>за</w:t>
            </w:r>
            <w:r>
              <w:rPr>
                <w:spacing w:val="-11"/>
                <w:sz w:val="28"/>
                <w:szCs w:val="28"/>
              </w:rPr>
              <w:t xml:space="preserve"> </w:t>
            </w:r>
            <w:r>
              <w:rPr>
                <w:sz w:val="28"/>
                <w:szCs w:val="28"/>
              </w:rPr>
              <w:t>три</w:t>
            </w:r>
            <w:r>
              <w:rPr>
                <w:spacing w:val="-10"/>
                <w:sz w:val="28"/>
                <w:szCs w:val="28"/>
              </w:rPr>
              <w:t xml:space="preserve"> </w:t>
            </w:r>
            <w:r>
              <w:rPr>
                <w:sz w:val="28"/>
                <w:szCs w:val="28"/>
              </w:rPr>
              <w:t>моря»</w:t>
            </w:r>
            <w:r>
              <w:rPr>
                <w:spacing w:val="-12"/>
                <w:sz w:val="28"/>
                <w:szCs w:val="28"/>
              </w:rPr>
              <w:t xml:space="preserve"> </w:t>
            </w:r>
            <w:r>
              <w:rPr>
                <w:sz w:val="28"/>
                <w:szCs w:val="28"/>
              </w:rPr>
              <w:t>Афанасия</w:t>
            </w:r>
            <w:r>
              <w:rPr>
                <w:spacing w:val="-10"/>
                <w:sz w:val="28"/>
                <w:szCs w:val="28"/>
              </w:rPr>
              <w:t xml:space="preserve"> </w:t>
            </w:r>
            <w:r>
              <w:rPr>
                <w:sz w:val="28"/>
                <w:szCs w:val="28"/>
              </w:rPr>
              <w:t>Никитина.</w:t>
            </w:r>
            <w:r>
              <w:rPr>
                <w:spacing w:val="-5"/>
                <w:sz w:val="28"/>
                <w:szCs w:val="28"/>
              </w:rPr>
              <w:t xml:space="preserve"> </w:t>
            </w:r>
            <w:r>
              <w:rPr>
                <w:sz w:val="28"/>
                <w:szCs w:val="28"/>
              </w:rPr>
              <w:t>Архитектура.</w:t>
            </w:r>
            <w:r>
              <w:rPr>
                <w:spacing w:val="-8"/>
                <w:sz w:val="28"/>
                <w:szCs w:val="28"/>
              </w:rPr>
              <w:t xml:space="preserve"> </w:t>
            </w:r>
            <w:r>
              <w:rPr>
                <w:sz w:val="28"/>
                <w:szCs w:val="28"/>
              </w:rPr>
              <w:t>Каменные</w:t>
            </w:r>
            <w:r>
              <w:rPr>
                <w:spacing w:val="-10"/>
                <w:sz w:val="28"/>
                <w:szCs w:val="28"/>
              </w:rPr>
              <w:t xml:space="preserve"> </w:t>
            </w:r>
            <w:r>
              <w:rPr>
                <w:sz w:val="28"/>
                <w:szCs w:val="28"/>
              </w:rPr>
              <w:t>соборы</w:t>
            </w:r>
            <w:r>
              <w:rPr>
                <w:spacing w:val="-9"/>
                <w:sz w:val="28"/>
                <w:szCs w:val="28"/>
              </w:rPr>
              <w:t xml:space="preserve"> </w:t>
            </w:r>
            <w:r>
              <w:rPr>
                <w:sz w:val="28"/>
                <w:szCs w:val="28"/>
              </w:rPr>
              <w:t>Кремля.</w:t>
            </w:r>
            <w:r>
              <w:rPr>
                <w:spacing w:val="-9"/>
                <w:sz w:val="28"/>
                <w:szCs w:val="28"/>
              </w:rPr>
              <w:t xml:space="preserve"> </w:t>
            </w:r>
            <w:r>
              <w:rPr>
                <w:sz w:val="28"/>
                <w:szCs w:val="28"/>
              </w:rPr>
              <w:t xml:space="preserve">Дворцово- </w:t>
            </w:r>
            <w:r>
              <w:rPr>
                <w:spacing w:val="-2"/>
                <w:sz w:val="28"/>
                <w:szCs w:val="28"/>
              </w:rPr>
              <w:t>храмовый</w:t>
            </w:r>
          </w:p>
          <w:p w14:paraId="514B80BF">
            <w:pPr>
              <w:pStyle w:val="9"/>
              <w:spacing w:before="1"/>
              <w:rPr>
                <w:sz w:val="28"/>
                <w:szCs w:val="28"/>
              </w:rPr>
            </w:pPr>
            <w:r>
              <w:rPr>
                <w:sz w:val="28"/>
                <w:szCs w:val="28"/>
              </w:rPr>
              <w:t>ансамбль</w:t>
            </w:r>
            <w:r>
              <w:rPr>
                <w:spacing w:val="-13"/>
                <w:sz w:val="28"/>
                <w:szCs w:val="28"/>
              </w:rPr>
              <w:t xml:space="preserve"> </w:t>
            </w:r>
            <w:r>
              <w:rPr>
                <w:sz w:val="28"/>
                <w:szCs w:val="28"/>
              </w:rPr>
              <w:t>Соборной</w:t>
            </w:r>
            <w:r>
              <w:rPr>
                <w:spacing w:val="-10"/>
                <w:sz w:val="28"/>
                <w:szCs w:val="28"/>
              </w:rPr>
              <w:t xml:space="preserve"> </w:t>
            </w:r>
            <w:r>
              <w:rPr>
                <w:sz w:val="28"/>
                <w:szCs w:val="28"/>
              </w:rPr>
              <w:t>площади</w:t>
            </w:r>
            <w:r>
              <w:rPr>
                <w:spacing w:val="-12"/>
                <w:sz w:val="28"/>
                <w:szCs w:val="28"/>
              </w:rPr>
              <w:t xml:space="preserve"> </w:t>
            </w:r>
            <w:r>
              <w:rPr>
                <w:sz w:val="28"/>
                <w:szCs w:val="28"/>
              </w:rPr>
              <w:t>в</w:t>
            </w:r>
            <w:r>
              <w:rPr>
                <w:spacing w:val="-12"/>
                <w:sz w:val="28"/>
                <w:szCs w:val="28"/>
              </w:rPr>
              <w:t xml:space="preserve"> </w:t>
            </w:r>
            <w:r>
              <w:rPr>
                <w:sz w:val="28"/>
                <w:szCs w:val="28"/>
              </w:rPr>
              <w:t>Москве.</w:t>
            </w:r>
            <w:r>
              <w:rPr>
                <w:spacing w:val="-11"/>
                <w:sz w:val="28"/>
                <w:szCs w:val="28"/>
              </w:rPr>
              <w:t xml:space="preserve"> </w:t>
            </w:r>
            <w:r>
              <w:rPr>
                <w:sz w:val="28"/>
                <w:szCs w:val="28"/>
              </w:rPr>
              <w:t>Шатровый</w:t>
            </w:r>
            <w:r>
              <w:rPr>
                <w:spacing w:val="-12"/>
                <w:sz w:val="28"/>
                <w:szCs w:val="28"/>
              </w:rPr>
              <w:t xml:space="preserve"> </w:t>
            </w:r>
            <w:r>
              <w:rPr>
                <w:sz w:val="28"/>
                <w:szCs w:val="28"/>
              </w:rPr>
              <w:t>стиль</w:t>
            </w:r>
            <w:r>
              <w:rPr>
                <w:spacing w:val="-11"/>
                <w:sz w:val="28"/>
                <w:szCs w:val="28"/>
              </w:rPr>
              <w:t xml:space="preserve"> </w:t>
            </w:r>
            <w:r>
              <w:rPr>
                <w:sz w:val="28"/>
                <w:szCs w:val="28"/>
              </w:rPr>
              <w:t>в</w:t>
            </w:r>
            <w:r>
              <w:rPr>
                <w:spacing w:val="-13"/>
                <w:sz w:val="28"/>
                <w:szCs w:val="28"/>
              </w:rPr>
              <w:t xml:space="preserve"> </w:t>
            </w:r>
            <w:r>
              <w:rPr>
                <w:sz w:val="28"/>
                <w:szCs w:val="28"/>
              </w:rPr>
              <w:t>архитектуре.</w:t>
            </w:r>
            <w:r>
              <w:rPr>
                <w:spacing w:val="-7"/>
                <w:sz w:val="28"/>
                <w:szCs w:val="28"/>
              </w:rPr>
              <w:t xml:space="preserve"> </w:t>
            </w:r>
            <w:r>
              <w:rPr>
                <w:sz w:val="28"/>
                <w:szCs w:val="28"/>
              </w:rPr>
              <w:t>Изобразительное</w:t>
            </w:r>
            <w:r>
              <w:rPr>
                <w:spacing w:val="-10"/>
                <w:sz w:val="28"/>
                <w:szCs w:val="28"/>
              </w:rPr>
              <w:t xml:space="preserve"> </w:t>
            </w:r>
            <w:r>
              <w:rPr>
                <w:sz w:val="28"/>
                <w:szCs w:val="28"/>
              </w:rPr>
              <w:t>искусство. Феофан Грек. Андрей Рублев. Дионисий. Итальянские архитекторы в Москве - Аристотель</w:t>
            </w:r>
          </w:p>
          <w:p w14:paraId="4AEC9105">
            <w:pPr>
              <w:pStyle w:val="9"/>
              <w:spacing w:line="220" w:lineRule="exact"/>
              <w:rPr>
                <w:sz w:val="28"/>
                <w:szCs w:val="28"/>
              </w:rPr>
            </w:pPr>
            <w:r>
              <w:rPr>
                <w:sz w:val="28"/>
                <w:szCs w:val="28"/>
              </w:rPr>
              <w:t>Фиораванти.</w:t>
            </w:r>
            <w:r>
              <w:rPr>
                <w:spacing w:val="-9"/>
                <w:sz w:val="28"/>
                <w:szCs w:val="28"/>
              </w:rPr>
              <w:t xml:space="preserve"> </w:t>
            </w:r>
            <w:r>
              <w:rPr>
                <w:sz w:val="28"/>
                <w:szCs w:val="28"/>
              </w:rPr>
              <w:t>Быт</w:t>
            </w:r>
            <w:r>
              <w:rPr>
                <w:spacing w:val="-9"/>
                <w:sz w:val="28"/>
                <w:szCs w:val="28"/>
              </w:rPr>
              <w:t xml:space="preserve"> </w:t>
            </w:r>
            <w:r>
              <w:rPr>
                <w:sz w:val="28"/>
                <w:szCs w:val="28"/>
              </w:rPr>
              <w:t>русских</w:t>
            </w:r>
            <w:r>
              <w:rPr>
                <w:spacing w:val="-10"/>
                <w:sz w:val="28"/>
                <w:szCs w:val="28"/>
              </w:rPr>
              <w:t xml:space="preserve"> </w:t>
            </w:r>
            <w:r>
              <w:rPr>
                <w:spacing w:val="-2"/>
                <w:sz w:val="28"/>
                <w:szCs w:val="28"/>
              </w:rPr>
              <w:t>людей</w:t>
            </w:r>
          </w:p>
        </w:tc>
      </w:tr>
      <w:tr w14:paraId="4B88555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1" w:hRule="atLeast"/>
        </w:trPr>
        <w:tc>
          <w:tcPr>
            <w:tcW w:w="379" w:type="dxa"/>
          </w:tcPr>
          <w:p w14:paraId="16910ABD">
            <w:pPr>
              <w:pStyle w:val="9"/>
              <w:spacing w:line="228" w:lineRule="exact"/>
              <w:ind w:left="39" w:right="57"/>
              <w:jc w:val="center"/>
              <w:rPr>
                <w:sz w:val="28"/>
                <w:szCs w:val="28"/>
              </w:rPr>
            </w:pPr>
            <w:r>
              <w:rPr>
                <w:spacing w:val="-10"/>
                <w:sz w:val="28"/>
                <w:szCs w:val="28"/>
              </w:rPr>
              <w:t>6</w:t>
            </w:r>
          </w:p>
        </w:tc>
        <w:tc>
          <w:tcPr>
            <w:tcW w:w="9007" w:type="dxa"/>
          </w:tcPr>
          <w:p w14:paraId="220ABC5C">
            <w:pPr>
              <w:pStyle w:val="9"/>
              <w:spacing w:line="228" w:lineRule="exact"/>
              <w:rPr>
                <w:sz w:val="28"/>
                <w:szCs w:val="28"/>
              </w:rPr>
            </w:pPr>
            <w:r>
              <w:rPr>
                <w:sz w:val="28"/>
                <w:szCs w:val="28"/>
              </w:rPr>
              <w:t>Создание</w:t>
            </w:r>
            <w:r>
              <w:rPr>
                <w:spacing w:val="-13"/>
                <w:sz w:val="28"/>
                <w:szCs w:val="28"/>
              </w:rPr>
              <w:t xml:space="preserve"> </w:t>
            </w:r>
            <w:r>
              <w:rPr>
                <w:sz w:val="28"/>
                <w:szCs w:val="28"/>
              </w:rPr>
              <w:t>единого</w:t>
            </w:r>
            <w:r>
              <w:rPr>
                <w:spacing w:val="-12"/>
                <w:sz w:val="28"/>
                <w:szCs w:val="28"/>
              </w:rPr>
              <w:t xml:space="preserve"> </w:t>
            </w:r>
            <w:r>
              <w:rPr>
                <w:sz w:val="28"/>
                <w:szCs w:val="28"/>
              </w:rPr>
              <w:t>Русского</w:t>
            </w:r>
            <w:r>
              <w:rPr>
                <w:spacing w:val="-11"/>
                <w:sz w:val="28"/>
                <w:szCs w:val="28"/>
              </w:rPr>
              <w:t xml:space="preserve"> </w:t>
            </w:r>
            <w:r>
              <w:rPr>
                <w:spacing w:val="-2"/>
                <w:sz w:val="28"/>
                <w:szCs w:val="28"/>
              </w:rPr>
              <w:t>государства</w:t>
            </w:r>
          </w:p>
        </w:tc>
      </w:tr>
      <w:tr w14:paraId="416EC69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trPr>
        <w:tc>
          <w:tcPr>
            <w:tcW w:w="379" w:type="dxa"/>
          </w:tcPr>
          <w:p w14:paraId="14CD4B23">
            <w:pPr>
              <w:pStyle w:val="9"/>
              <w:spacing w:before="7" w:line="228" w:lineRule="exact"/>
              <w:ind w:left="40" w:right="18"/>
              <w:jc w:val="center"/>
              <w:rPr>
                <w:sz w:val="28"/>
                <w:szCs w:val="28"/>
              </w:rPr>
            </w:pPr>
            <w:r>
              <w:rPr>
                <w:spacing w:val="-5"/>
                <w:sz w:val="28"/>
                <w:szCs w:val="28"/>
              </w:rPr>
              <w:t>6.</w:t>
            </w:r>
          </w:p>
          <w:p w14:paraId="65A2011A">
            <w:pPr>
              <w:pStyle w:val="9"/>
              <w:spacing w:line="228" w:lineRule="exact"/>
              <w:ind w:left="39" w:right="57"/>
              <w:jc w:val="center"/>
              <w:rPr>
                <w:sz w:val="28"/>
                <w:szCs w:val="28"/>
              </w:rPr>
            </w:pPr>
            <w:r>
              <w:rPr>
                <w:spacing w:val="-10"/>
                <w:sz w:val="28"/>
                <w:szCs w:val="28"/>
              </w:rPr>
              <w:t>1</w:t>
            </w:r>
          </w:p>
        </w:tc>
        <w:tc>
          <w:tcPr>
            <w:tcW w:w="9007" w:type="dxa"/>
          </w:tcPr>
          <w:p w14:paraId="4A49CA69">
            <w:pPr>
              <w:pStyle w:val="9"/>
              <w:rPr>
                <w:sz w:val="28"/>
                <w:szCs w:val="28"/>
              </w:rPr>
            </w:pPr>
            <w:r>
              <w:rPr>
                <w:sz w:val="28"/>
                <w:szCs w:val="28"/>
              </w:rPr>
              <w:t>Объединение</w:t>
            </w:r>
            <w:r>
              <w:rPr>
                <w:spacing w:val="-7"/>
                <w:sz w:val="28"/>
                <w:szCs w:val="28"/>
              </w:rPr>
              <w:t xml:space="preserve"> </w:t>
            </w:r>
            <w:r>
              <w:rPr>
                <w:sz w:val="28"/>
                <w:szCs w:val="28"/>
              </w:rPr>
              <w:t>русских</w:t>
            </w:r>
            <w:r>
              <w:rPr>
                <w:spacing w:val="-10"/>
                <w:sz w:val="28"/>
                <w:szCs w:val="28"/>
              </w:rPr>
              <w:t xml:space="preserve"> </w:t>
            </w:r>
            <w:r>
              <w:rPr>
                <w:sz w:val="28"/>
                <w:szCs w:val="28"/>
              </w:rPr>
              <w:t>земель</w:t>
            </w:r>
            <w:r>
              <w:rPr>
                <w:spacing w:val="-9"/>
                <w:sz w:val="28"/>
                <w:szCs w:val="28"/>
              </w:rPr>
              <w:t xml:space="preserve"> </w:t>
            </w:r>
            <w:r>
              <w:rPr>
                <w:sz w:val="28"/>
                <w:szCs w:val="28"/>
              </w:rPr>
              <w:t>вокруг</w:t>
            </w:r>
            <w:r>
              <w:rPr>
                <w:spacing w:val="-10"/>
                <w:sz w:val="28"/>
                <w:szCs w:val="28"/>
              </w:rPr>
              <w:t xml:space="preserve"> </w:t>
            </w:r>
            <w:r>
              <w:rPr>
                <w:sz w:val="28"/>
                <w:szCs w:val="28"/>
              </w:rPr>
              <w:t>Москвы.</w:t>
            </w:r>
            <w:r>
              <w:rPr>
                <w:spacing w:val="-9"/>
                <w:sz w:val="28"/>
                <w:szCs w:val="28"/>
              </w:rPr>
              <w:t xml:space="preserve"> </w:t>
            </w:r>
            <w:r>
              <w:rPr>
                <w:sz w:val="28"/>
                <w:szCs w:val="28"/>
              </w:rPr>
              <w:t>Междоусобная</w:t>
            </w:r>
            <w:r>
              <w:rPr>
                <w:spacing w:val="-4"/>
                <w:sz w:val="28"/>
                <w:szCs w:val="28"/>
              </w:rPr>
              <w:t xml:space="preserve"> </w:t>
            </w:r>
            <w:r>
              <w:rPr>
                <w:sz w:val="28"/>
                <w:szCs w:val="28"/>
              </w:rPr>
              <w:t>война</w:t>
            </w:r>
            <w:r>
              <w:rPr>
                <w:spacing w:val="-11"/>
                <w:sz w:val="28"/>
                <w:szCs w:val="28"/>
              </w:rPr>
              <w:t xml:space="preserve"> </w:t>
            </w:r>
            <w:r>
              <w:rPr>
                <w:sz w:val="28"/>
                <w:szCs w:val="28"/>
              </w:rPr>
              <w:t>в</w:t>
            </w:r>
            <w:r>
              <w:rPr>
                <w:spacing w:val="-10"/>
                <w:sz w:val="28"/>
                <w:szCs w:val="28"/>
              </w:rPr>
              <w:t xml:space="preserve"> </w:t>
            </w:r>
            <w:r>
              <w:rPr>
                <w:sz w:val="28"/>
                <w:szCs w:val="28"/>
              </w:rPr>
              <w:t>Московском</w:t>
            </w:r>
            <w:r>
              <w:rPr>
                <w:spacing w:val="-8"/>
                <w:sz w:val="28"/>
                <w:szCs w:val="28"/>
              </w:rPr>
              <w:t xml:space="preserve"> </w:t>
            </w:r>
            <w:r>
              <w:rPr>
                <w:sz w:val="28"/>
                <w:szCs w:val="28"/>
              </w:rPr>
              <w:t>княжестве</w:t>
            </w:r>
            <w:r>
              <w:rPr>
                <w:spacing w:val="-7"/>
                <w:sz w:val="28"/>
                <w:szCs w:val="28"/>
              </w:rPr>
              <w:t xml:space="preserve"> </w:t>
            </w:r>
            <w:r>
              <w:rPr>
                <w:sz w:val="28"/>
                <w:szCs w:val="28"/>
              </w:rPr>
              <w:t>второй четверти XV в. Василий Тёмный</w:t>
            </w:r>
          </w:p>
        </w:tc>
      </w:tr>
      <w:tr w14:paraId="1763481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trPr>
        <w:tc>
          <w:tcPr>
            <w:tcW w:w="379" w:type="dxa"/>
          </w:tcPr>
          <w:p w14:paraId="1061FEAC">
            <w:pPr>
              <w:pStyle w:val="9"/>
              <w:spacing w:before="10" w:line="227" w:lineRule="exact"/>
              <w:ind w:left="40" w:right="18"/>
              <w:jc w:val="center"/>
              <w:rPr>
                <w:sz w:val="28"/>
                <w:szCs w:val="28"/>
              </w:rPr>
            </w:pPr>
            <w:r>
              <w:rPr>
                <w:spacing w:val="-5"/>
                <w:sz w:val="28"/>
                <w:szCs w:val="28"/>
              </w:rPr>
              <w:t>6.</w:t>
            </w:r>
          </w:p>
          <w:p w14:paraId="3580D653">
            <w:pPr>
              <w:pStyle w:val="9"/>
              <w:spacing w:line="227" w:lineRule="exact"/>
              <w:ind w:left="39" w:right="57"/>
              <w:jc w:val="center"/>
              <w:rPr>
                <w:sz w:val="28"/>
                <w:szCs w:val="28"/>
              </w:rPr>
            </w:pPr>
            <w:r>
              <w:rPr>
                <w:spacing w:val="-10"/>
                <w:sz w:val="28"/>
                <w:szCs w:val="28"/>
              </w:rPr>
              <w:t>2</w:t>
            </w:r>
          </w:p>
        </w:tc>
        <w:tc>
          <w:tcPr>
            <w:tcW w:w="9007" w:type="dxa"/>
          </w:tcPr>
          <w:p w14:paraId="7E4174DB">
            <w:pPr>
              <w:pStyle w:val="9"/>
              <w:spacing w:before="2"/>
              <w:rPr>
                <w:sz w:val="28"/>
                <w:szCs w:val="28"/>
              </w:rPr>
            </w:pPr>
            <w:r>
              <w:rPr>
                <w:sz w:val="28"/>
                <w:szCs w:val="28"/>
              </w:rPr>
              <w:t>Новгород</w:t>
            </w:r>
            <w:r>
              <w:rPr>
                <w:spacing w:val="-6"/>
                <w:sz w:val="28"/>
                <w:szCs w:val="28"/>
              </w:rPr>
              <w:t xml:space="preserve"> </w:t>
            </w:r>
            <w:r>
              <w:rPr>
                <w:sz w:val="28"/>
                <w:szCs w:val="28"/>
              </w:rPr>
              <w:t>и</w:t>
            </w:r>
            <w:r>
              <w:rPr>
                <w:spacing w:val="-7"/>
                <w:sz w:val="28"/>
                <w:szCs w:val="28"/>
              </w:rPr>
              <w:t xml:space="preserve"> </w:t>
            </w:r>
            <w:r>
              <w:rPr>
                <w:sz w:val="28"/>
                <w:szCs w:val="28"/>
              </w:rPr>
              <w:t>Псков</w:t>
            </w:r>
            <w:r>
              <w:rPr>
                <w:spacing w:val="-9"/>
                <w:sz w:val="28"/>
                <w:szCs w:val="28"/>
              </w:rPr>
              <w:t xml:space="preserve"> </w:t>
            </w:r>
            <w:r>
              <w:rPr>
                <w:sz w:val="28"/>
                <w:szCs w:val="28"/>
              </w:rPr>
              <w:t>в</w:t>
            </w:r>
            <w:r>
              <w:rPr>
                <w:spacing w:val="-7"/>
                <w:sz w:val="28"/>
                <w:szCs w:val="28"/>
              </w:rPr>
              <w:t xml:space="preserve"> </w:t>
            </w:r>
            <w:r>
              <w:rPr>
                <w:sz w:val="28"/>
                <w:szCs w:val="28"/>
              </w:rPr>
              <w:t>XV</w:t>
            </w:r>
            <w:r>
              <w:rPr>
                <w:spacing w:val="-9"/>
                <w:sz w:val="28"/>
                <w:szCs w:val="28"/>
              </w:rPr>
              <w:t xml:space="preserve"> </w:t>
            </w:r>
            <w:r>
              <w:rPr>
                <w:sz w:val="28"/>
                <w:szCs w:val="28"/>
              </w:rPr>
              <w:t>в.:</w:t>
            </w:r>
            <w:r>
              <w:rPr>
                <w:spacing w:val="-7"/>
                <w:sz w:val="28"/>
                <w:szCs w:val="28"/>
              </w:rPr>
              <w:t xml:space="preserve"> </w:t>
            </w:r>
            <w:r>
              <w:rPr>
                <w:sz w:val="28"/>
                <w:szCs w:val="28"/>
              </w:rPr>
              <w:t>политический</w:t>
            </w:r>
            <w:r>
              <w:rPr>
                <w:spacing w:val="-6"/>
                <w:sz w:val="28"/>
                <w:szCs w:val="28"/>
              </w:rPr>
              <w:t xml:space="preserve"> </w:t>
            </w:r>
            <w:r>
              <w:rPr>
                <w:sz w:val="28"/>
                <w:szCs w:val="28"/>
              </w:rPr>
              <w:t>строй,</w:t>
            </w:r>
            <w:r>
              <w:rPr>
                <w:spacing w:val="-6"/>
                <w:sz w:val="28"/>
                <w:szCs w:val="28"/>
              </w:rPr>
              <w:t xml:space="preserve"> </w:t>
            </w:r>
            <w:r>
              <w:rPr>
                <w:sz w:val="28"/>
                <w:szCs w:val="28"/>
              </w:rPr>
              <w:t>отношения</w:t>
            </w:r>
            <w:r>
              <w:rPr>
                <w:spacing w:val="-6"/>
                <w:sz w:val="28"/>
                <w:szCs w:val="28"/>
              </w:rPr>
              <w:t xml:space="preserve"> </w:t>
            </w:r>
            <w:r>
              <w:rPr>
                <w:sz w:val="28"/>
                <w:szCs w:val="28"/>
              </w:rPr>
              <w:t>с</w:t>
            </w:r>
            <w:r>
              <w:rPr>
                <w:spacing w:val="-6"/>
                <w:sz w:val="28"/>
                <w:szCs w:val="28"/>
              </w:rPr>
              <w:t xml:space="preserve"> </w:t>
            </w:r>
            <w:r>
              <w:rPr>
                <w:sz w:val="28"/>
                <w:szCs w:val="28"/>
              </w:rPr>
              <w:t>Москвой,</w:t>
            </w:r>
            <w:r>
              <w:rPr>
                <w:spacing w:val="-5"/>
                <w:sz w:val="28"/>
                <w:szCs w:val="28"/>
              </w:rPr>
              <w:t xml:space="preserve"> </w:t>
            </w:r>
            <w:r>
              <w:rPr>
                <w:sz w:val="28"/>
                <w:szCs w:val="28"/>
              </w:rPr>
              <w:t>Ливонским</w:t>
            </w:r>
            <w:r>
              <w:rPr>
                <w:spacing w:val="-5"/>
                <w:sz w:val="28"/>
                <w:szCs w:val="28"/>
              </w:rPr>
              <w:t xml:space="preserve"> </w:t>
            </w:r>
            <w:r>
              <w:rPr>
                <w:sz w:val="28"/>
                <w:szCs w:val="28"/>
              </w:rPr>
              <w:t>орденом,</w:t>
            </w:r>
            <w:r>
              <w:rPr>
                <w:spacing w:val="-5"/>
                <w:sz w:val="28"/>
                <w:szCs w:val="28"/>
              </w:rPr>
              <w:t xml:space="preserve"> </w:t>
            </w:r>
            <w:r>
              <w:rPr>
                <w:sz w:val="28"/>
                <w:szCs w:val="28"/>
              </w:rPr>
              <w:t>Великим княжеством Литовским</w:t>
            </w:r>
          </w:p>
        </w:tc>
      </w:tr>
      <w:tr w14:paraId="7BD22B4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15" w:hRule="atLeast"/>
        </w:trPr>
        <w:tc>
          <w:tcPr>
            <w:tcW w:w="379" w:type="dxa"/>
          </w:tcPr>
          <w:p w14:paraId="61101F1B">
            <w:pPr>
              <w:pStyle w:val="9"/>
              <w:spacing w:before="10"/>
              <w:ind w:left="40" w:right="18"/>
              <w:jc w:val="center"/>
              <w:rPr>
                <w:sz w:val="28"/>
                <w:szCs w:val="28"/>
              </w:rPr>
            </w:pPr>
            <w:r>
              <w:rPr>
                <w:spacing w:val="-5"/>
                <w:sz w:val="28"/>
                <w:szCs w:val="28"/>
              </w:rPr>
              <w:t>6.</w:t>
            </w:r>
          </w:p>
          <w:p w14:paraId="4465FAA0">
            <w:pPr>
              <w:pStyle w:val="9"/>
              <w:spacing w:before="3"/>
              <w:ind w:left="39" w:right="57"/>
              <w:jc w:val="center"/>
              <w:rPr>
                <w:sz w:val="28"/>
                <w:szCs w:val="28"/>
              </w:rPr>
            </w:pPr>
            <w:r>
              <w:rPr>
                <w:spacing w:val="-10"/>
                <w:sz w:val="28"/>
                <w:szCs w:val="28"/>
              </w:rPr>
              <w:t>3</w:t>
            </w:r>
          </w:p>
        </w:tc>
        <w:tc>
          <w:tcPr>
            <w:tcW w:w="9007" w:type="dxa"/>
          </w:tcPr>
          <w:p w14:paraId="74E066BA">
            <w:pPr>
              <w:pStyle w:val="9"/>
              <w:spacing w:before="5" w:line="229" w:lineRule="exact"/>
              <w:rPr>
                <w:sz w:val="28"/>
                <w:szCs w:val="28"/>
              </w:rPr>
            </w:pPr>
            <w:r>
              <w:rPr>
                <w:sz w:val="28"/>
                <w:szCs w:val="28"/>
              </w:rPr>
              <w:t>Падение</w:t>
            </w:r>
            <w:r>
              <w:rPr>
                <w:spacing w:val="-13"/>
                <w:sz w:val="28"/>
                <w:szCs w:val="28"/>
              </w:rPr>
              <w:t xml:space="preserve"> </w:t>
            </w:r>
            <w:r>
              <w:rPr>
                <w:sz w:val="28"/>
                <w:szCs w:val="28"/>
              </w:rPr>
              <w:t>Византии</w:t>
            </w:r>
            <w:r>
              <w:rPr>
                <w:spacing w:val="-12"/>
                <w:sz w:val="28"/>
                <w:szCs w:val="28"/>
              </w:rPr>
              <w:t xml:space="preserve"> </w:t>
            </w:r>
            <w:r>
              <w:rPr>
                <w:sz w:val="28"/>
                <w:szCs w:val="28"/>
              </w:rPr>
              <w:t>и</w:t>
            </w:r>
            <w:r>
              <w:rPr>
                <w:spacing w:val="-13"/>
                <w:sz w:val="28"/>
                <w:szCs w:val="28"/>
              </w:rPr>
              <w:t xml:space="preserve"> </w:t>
            </w:r>
            <w:r>
              <w:rPr>
                <w:sz w:val="28"/>
                <w:szCs w:val="28"/>
              </w:rPr>
              <w:t>рост</w:t>
            </w:r>
            <w:r>
              <w:rPr>
                <w:spacing w:val="-12"/>
                <w:sz w:val="28"/>
                <w:szCs w:val="28"/>
              </w:rPr>
              <w:t xml:space="preserve"> </w:t>
            </w:r>
            <w:r>
              <w:rPr>
                <w:sz w:val="28"/>
                <w:szCs w:val="28"/>
              </w:rPr>
              <w:t>церковно-политической</w:t>
            </w:r>
            <w:r>
              <w:rPr>
                <w:spacing w:val="-10"/>
                <w:sz w:val="28"/>
                <w:szCs w:val="28"/>
              </w:rPr>
              <w:t xml:space="preserve"> </w:t>
            </w:r>
            <w:r>
              <w:rPr>
                <w:sz w:val="28"/>
                <w:szCs w:val="28"/>
              </w:rPr>
              <w:t>роли</w:t>
            </w:r>
            <w:r>
              <w:rPr>
                <w:spacing w:val="-9"/>
                <w:sz w:val="28"/>
                <w:szCs w:val="28"/>
              </w:rPr>
              <w:t xml:space="preserve"> </w:t>
            </w:r>
            <w:r>
              <w:rPr>
                <w:sz w:val="28"/>
                <w:szCs w:val="28"/>
              </w:rPr>
              <w:t>Москвы</w:t>
            </w:r>
            <w:r>
              <w:rPr>
                <w:spacing w:val="-12"/>
                <w:sz w:val="28"/>
                <w:szCs w:val="28"/>
              </w:rPr>
              <w:t xml:space="preserve"> </w:t>
            </w:r>
            <w:r>
              <w:rPr>
                <w:sz w:val="28"/>
                <w:szCs w:val="28"/>
              </w:rPr>
              <w:t>в</w:t>
            </w:r>
            <w:r>
              <w:rPr>
                <w:spacing w:val="-12"/>
                <w:sz w:val="28"/>
                <w:szCs w:val="28"/>
              </w:rPr>
              <w:t xml:space="preserve"> </w:t>
            </w:r>
            <w:r>
              <w:rPr>
                <w:sz w:val="28"/>
                <w:szCs w:val="28"/>
              </w:rPr>
              <w:t>православном</w:t>
            </w:r>
            <w:r>
              <w:rPr>
                <w:spacing w:val="-6"/>
                <w:sz w:val="28"/>
                <w:szCs w:val="28"/>
              </w:rPr>
              <w:t xml:space="preserve"> </w:t>
            </w:r>
            <w:r>
              <w:rPr>
                <w:sz w:val="28"/>
                <w:szCs w:val="28"/>
              </w:rPr>
              <w:t>мире.</w:t>
            </w:r>
            <w:r>
              <w:rPr>
                <w:spacing w:val="-12"/>
                <w:sz w:val="28"/>
                <w:szCs w:val="28"/>
              </w:rPr>
              <w:t xml:space="preserve"> </w:t>
            </w:r>
            <w:r>
              <w:rPr>
                <w:spacing w:val="-2"/>
                <w:sz w:val="28"/>
                <w:szCs w:val="28"/>
              </w:rPr>
              <w:t>Теория</w:t>
            </w:r>
          </w:p>
          <w:p w14:paraId="546A75E6">
            <w:pPr>
              <w:pStyle w:val="9"/>
              <w:rPr>
                <w:sz w:val="28"/>
                <w:szCs w:val="28"/>
              </w:rPr>
            </w:pPr>
            <w:r>
              <w:rPr>
                <w:sz w:val="28"/>
                <w:szCs w:val="28"/>
              </w:rPr>
              <w:t>«Москва</w:t>
            </w:r>
            <w:r>
              <w:rPr>
                <w:spacing w:val="-11"/>
                <w:sz w:val="28"/>
                <w:szCs w:val="28"/>
              </w:rPr>
              <w:t xml:space="preserve"> </w:t>
            </w:r>
            <w:r>
              <w:rPr>
                <w:sz w:val="28"/>
                <w:szCs w:val="28"/>
              </w:rPr>
              <w:t>-</w:t>
            </w:r>
            <w:r>
              <w:rPr>
                <w:spacing w:val="-10"/>
                <w:sz w:val="28"/>
                <w:szCs w:val="28"/>
              </w:rPr>
              <w:t xml:space="preserve"> </w:t>
            </w:r>
            <w:r>
              <w:rPr>
                <w:sz w:val="28"/>
                <w:szCs w:val="28"/>
              </w:rPr>
              <w:t>третий</w:t>
            </w:r>
            <w:r>
              <w:rPr>
                <w:spacing w:val="-13"/>
                <w:sz w:val="28"/>
                <w:szCs w:val="28"/>
              </w:rPr>
              <w:t xml:space="preserve"> </w:t>
            </w:r>
            <w:r>
              <w:rPr>
                <w:sz w:val="28"/>
                <w:szCs w:val="28"/>
              </w:rPr>
              <w:t>Рим».</w:t>
            </w:r>
            <w:r>
              <w:rPr>
                <w:spacing w:val="-10"/>
                <w:sz w:val="28"/>
                <w:szCs w:val="28"/>
              </w:rPr>
              <w:t xml:space="preserve"> </w:t>
            </w:r>
            <w:r>
              <w:rPr>
                <w:sz w:val="28"/>
                <w:szCs w:val="28"/>
              </w:rPr>
              <w:t>Сакрализация</w:t>
            </w:r>
            <w:r>
              <w:rPr>
                <w:spacing w:val="-10"/>
                <w:sz w:val="28"/>
                <w:szCs w:val="28"/>
              </w:rPr>
              <w:t xml:space="preserve"> </w:t>
            </w:r>
            <w:r>
              <w:rPr>
                <w:sz w:val="28"/>
                <w:szCs w:val="28"/>
              </w:rPr>
              <w:t>великокняжеской</w:t>
            </w:r>
            <w:r>
              <w:rPr>
                <w:spacing w:val="-11"/>
                <w:sz w:val="28"/>
                <w:szCs w:val="28"/>
              </w:rPr>
              <w:t xml:space="preserve"> </w:t>
            </w:r>
            <w:r>
              <w:rPr>
                <w:sz w:val="28"/>
                <w:szCs w:val="28"/>
              </w:rPr>
              <w:t>власти.</w:t>
            </w:r>
            <w:r>
              <w:rPr>
                <w:spacing w:val="-13"/>
                <w:sz w:val="28"/>
                <w:szCs w:val="28"/>
              </w:rPr>
              <w:t xml:space="preserve"> </w:t>
            </w:r>
            <w:r>
              <w:rPr>
                <w:sz w:val="28"/>
                <w:szCs w:val="28"/>
              </w:rPr>
              <w:t>Флорентийская</w:t>
            </w:r>
            <w:r>
              <w:rPr>
                <w:spacing w:val="-7"/>
                <w:sz w:val="28"/>
                <w:szCs w:val="28"/>
              </w:rPr>
              <w:t xml:space="preserve"> </w:t>
            </w:r>
            <w:r>
              <w:rPr>
                <w:sz w:val="28"/>
                <w:szCs w:val="28"/>
              </w:rPr>
              <w:t>уния.</w:t>
            </w:r>
            <w:r>
              <w:rPr>
                <w:spacing w:val="-13"/>
                <w:sz w:val="28"/>
                <w:szCs w:val="28"/>
              </w:rPr>
              <w:t xml:space="preserve"> </w:t>
            </w:r>
            <w:r>
              <w:rPr>
                <w:sz w:val="28"/>
                <w:szCs w:val="28"/>
              </w:rPr>
              <w:t>Установление автокефалии Русской церкви. Внутрицерковная борьба (иосифляне и нестяжатели)</w:t>
            </w:r>
          </w:p>
        </w:tc>
      </w:tr>
      <w:tr w14:paraId="037A126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trPr>
        <w:tc>
          <w:tcPr>
            <w:tcW w:w="379" w:type="dxa"/>
          </w:tcPr>
          <w:p w14:paraId="006603E4">
            <w:pPr>
              <w:pStyle w:val="9"/>
              <w:spacing w:before="10" w:line="227" w:lineRule="exact"/>
              <w:ind w:left="40" w:right="18"/>
              <w:jc w:val="center"/>
              <w:rPr>
                <w:sz w:val="28"/>
                <w:szCs w:val="28"/>
              </w:rPr>
            </w:pPr>
            <w:r>
              <w:rPr>
                <w:spacing w:val="-5"/>
                <w:sz w:val="28"/>
                <w:szCs w:val="28"/>
              </w:rPr>
              <w:t>6.</w:t>
            </w:r>
          </w:p>
          <w:p w14:paraId="3F3F4FB9">
            <w:pPr>
              <w:pStyle w:val="9"/>
              <w:spacing w:line="227" w:lineRule="exact"/>
              <w:ind w:left="39" w:right="57"/>
              <w:jc w:val="center"/>
              <w:rPr>
                <w:sz w:val="28"/>
                <w:szCs w:val="28"/>
              </w:rPr>
            </w:pPr>
            <w:r>
              <w:rPr>
                <w:spacing w:val="-10"/>
                <w:sz w:val="28"/>
                <w:szCs w:val="28"/>
              </w:rPr>
              <w:t>4</w:t>
            </w:r>
          </w:p>
        </w:tc>
        <w:tc>
          <w:tcPr>
            <w:tcW w:w="9007" w:type="dxa"/>
          </w:tcPr>
          <w:p w14:paraId="6CC76B6E">
            <w:pPr>
              <w:pStyle w:val="9"/>
              <w:rPr>
                <w:sz w:val="28"/>
                <w:szCs w:val="28"/>
              </w:rPr>
            </w:pPr>
            <w:r>
              <w:rPr>
                <w:sz w:val="28"/>
                <w:szCs w:val="28"/>
              </w:rPr>
              <w:t>Иван</w:t>
            </w:r>
            <w:r>
              <w:rPr>
                <w:spacing w:val="-9"/>
                <w:sz w:val="28"/>
                <w:szCs w:val="28"/>
              </w:rPr>
              <w:t xml:space="preserve"> </w:t>
            </w:r>
            <w:r>
              <w:rPr>
                <w:sz w:val="28"/>
                <w:szCs w:val="28"/>
              </w:rPr>
              <w:t>III.</w:t>
            </w:r>
            <w:r>
              <w:rPr>
                <w:spacing w:val="-6"/>
                <w:sz w:val="28"/>
                <w:szCs w:val="28"/>
              </w:rPr>
              <w:t xml:space="preserve"> </w:t>
            </w:r>
            <w:r>
              <w:rPr>
                <w:sz w:val="28"/>
                <w:szCs w:val="28"/>
              </w:rPr>
              <w:t>Переход</w:t>
            </w:r>
            <w:r>
              <w:rPr>
                <w:spacing w:val="-6"/>
                <w:sz w:val="28"/>
                <w:szCs w:val="28"/>
              </w:rPr>
              <w:t xml:space="preserve"> </w:t>
            </w:r>
            <w:r>
              <w:rPr>
                <w:sz w:val="28"/>
                <w:szCs w:val="28"/>
              </w:rPr>
              <w:t>Новгорода</w:t>
            </w:r>
            <w:r>
              <w:rPr>
                <w:spacing w:val="-5"/>
                <w:sz w:val="28"/>
                <w:szCs w:val="28"/>
              </w:rPr>
              <w:t xml:space="preserve"> </w:t>
            </w:r>
            <w:r>
              <w:rPr>
                <w:sz w:val="28"/>
                <w:szCs w:val="28"/>
              </w:rPr>
              <w:t>и</w:t>
            </w:r>
            <w:r>
              <w:rPr>
                <w:spacing w:val="-9"/>
                <w:sz w:val="28"/>
                <w:szCs w:val="28"/>
              </w:rPr>
              <w:t xml:space="preserve"> </w:t>
            </w:r>
            <w:r>
              <w:rPr>
                <w:sz w:val="28"/>
                <w:szCs w:val="28"/>
              </w:rPr>
              <w:t>Твери</w:t>
            </w:r>
            <w:r>
              <w:rPr>
                <w:spacing w:val="-9"/>
                <w:sz w:val="28"/>
                <w:szCs w:val="28"/>
              </w:rPr>
              <w:t xml:space="preserve"> </w:t>
            </w:r>
            <w:r>
              <w:rPr>
                <w:sz w:val="28"/>
                <w:szCs w:val="28"/>
              </w:rPr>
              <w:t>под</w:t>
            </w:r>
            <w:r>
              <w:rPr>
                <w:spacing w:val="-6"/>
                <w:sz w:val="28"/>
                <w:szCs w:val="28"/>
              </w:rPr>
              <w:t xml:space="preserve"> </w:t>
            </w:r>
            <w:r>
              <w:rPr>
                <w:sz w:val="28"/>
                <w:szCs w:val="28"/>
              </w:rPr>
              <w:t>власть</w:t>
            </w:r>
            <w:r>
              <w:rPr>
                <w:spacing w:val="-6"/>
                <w:sz w:val="28"/>
                <w:szCs w:val="28"/>
              </w:rPr>
              <w:t xml:space="preserve"> </w:t>
            </w:r>
            <w:r>
              <w:rPr>
                <w:sz w:val="28"/>
                <w:szCs w:val="28"/>
              </w:rPr>
              <w:t>Великого</w:t>
            </w:r>
            <w:r>
              <w:rPr>
                <w:spacing w:val="-7"/>
                <w:sz w:val="28"/>
                <w:szCs w:val="28"/>
              </w:rPr>
              <w:t xml:space="preserve"> </w:t>
            </w:r>
            <w:r>
              <w:rPr>
                <w:sz w:val="28"/>
                <w:szCs w:val="28"/>
              </w:rPr>
              <w:t>князя</w:t>
            </w:r>
            <w:r>
              <w:rPr>
                <w:spacing w:val="-8"/>
                <w:sz w:val="28"/>
                <w:szCs w:val="28"/>
              </w:rPr>
              <w:t xml:space="preserve"> </w:t>
            </w:r>
            <w:r>
              <w:rPr>
                <w:sz w:val="28"/>
                <w:szCs w:val="28"/>
              </w:rPr>
              <w:t>Московского</w:t>
            </w:r>
            <w:r>
              <w:rPr>
                <w:spacing w:val="-7"/>
                <w:sz w:val="28"/>
                <w:szCs w:val="28"/>
              </w:rPr>
              <w:t xml:space="preserve"> </w:t>
            </w:r>
            <w:r>
              <w:rPr>
                <w:sz w:val="28"/>
                <w:szCs w:val="28"/>
              </w:rPr>
              <w:t>и</w:t>
            </w:r>
            <w:r>
              <w:rPr>
                <w:spacing w:val="-11"/>
                <w:sz w:val="28"/>
                <w:szCs w:val="28"/>
              </w:rPr>
              <w:t xml:space="preserve"> </w:t>
            </w:r>
            <w:r>
              <w:rPr>
                <w:sz w:val="28"/>
                <w:szCs w:val="28"/>
              </w:rPr>
              <w:t>Владимирского. Ликвидация зависимости от Орды</w:t>
            </w:r>
          </w:p>
        </w:tc>
      </w:tr>
      <w:tr w14:paraId="5BB1D78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3" w:hRule="atLeast"/>
        </w:trPr>
        <w:tc>
          <w:tcPr>
            <w:tcW w:w="379" w:type="dxa"/>
          </w:tcPr>
          <w:p w14:paraId="34E42EFE">
            <w:pPr>
              <w:pStyle w:val="9"/>
              <w:spacing w:line="221" w:lineRule="exact"/>
              <w:ind w:left="40" w:right="18"/>
              <w:jc w:val="center"/>
              <w:rPr>
                <w:sz w:val="28"/>
                <w:szCs w:val="28"/>
              </w:rPr>
            </w:pPr>
            <w:r>
              <w:rPr>
                <w:spacing w:val="-5"/>
                <w:sz w:val="28"/>
                <w:szCs w:val="28"/>
              </w:rPr>
              <w:t>6.</w:t>
            </w:r>
          </w:p>
          <w:p w14:paraId="7F11931B">
            <w:pPr>
              <w:pStyle w:val="9"/>
              <w:spacing w:line="222" w:lineRule="exact"/>
              <w:ind w:left="39" w:right="57"/>
              <w:jc w:val="center"/>
              <w:rPr>
                <w:sz w:val="28"/>
                <w:szCs w:val="28"/>
              </w:rPr>
            </w:pPr>
            <w:r>
              <w:rPr>
                <w:spacing w:val="-10"/>
                <w:sz w:val="28"/>
                <w:szCs w:val="28"/>
              </w:rPr>
              <w:t>5</w:t>
            </w:r>
          </w:p>
        </w:tc>
        <w:tc>
          <w:tcPr>
            <w:tcW w:w="9007" w:type="dxa"/>
          </w:tcPr>
          <w:p w14:paraId="375ADEEF">
            <w:pPr>
              <w:pStyle w:val="9"/>
              <w:spacing w:line="228" w:lineRule="exact"/>
              <w:rPr>
                <w:sz w:val="28"/>
                <w:szCs w:val="28"/>
              </w:rPr>
            </w:pPr>
            <w:r>
              <w:rPr>
                <w:spacing w:val="-2"/>
                <w:sz w:val="28"/>
                <w:szCs w:val="28"/>
              </w:rPr>
              <w:t>Расширение</w:t>
            </w:r>
            <w:r>
              <w:rPr>
                <w:spacing w:val="6"/>
                <w:sz w:val="28"/>
                <w:szCs w:val="28"/>
              </w:rPr>
              <w:t xml:space="preserve"> </w:t>
            </w:r>
            <w:r>
              <w:rPr>
                <w:spacing w:val="-2"/>
                <w:sz w:val="28"/>
                <w:szCs w:val="28"/>
              </w:rPr>
              <w:t>международных</w:t>
            </w:r>
            <w:r>
              <w:rPr>
                <w:spacing w:val="6"/>
                <w:sz w:val="28"/>
                <w:szCs w:val="28"/>
              </w:rPr>
              <w:t xml:space="preserve"> </w:t>
            </w:r>
            <w:r>
              <w:rPr>
                <w:spacing w:val="-2"/>
                <w:sz w:val="28"/>
                <w:szCs w:val="28"/>
              </w:rPr>
              <w:t>связей</w:t>
            </w:r>
            <w:r>
              <w:rPr>
                <w:spacing w:val="3"/>
                <w:sz w:val="28"/>
                <w:szCs w:val="28"/>
              </w:rPr>
              <w:t xml:space="preserve"> </w:t>
            </w:r>
            <w:r>
              <w:rPr>
                <w:spacing w:val="-2"/>
                <w:sz w:val="28"/>
                <w:szCs w:val="28"/>
              </w:rPr>
              <w:t>Московского</w:t>
            </w:r>
            <w:r>
              <w:rPr>
                <w:spacing w:val="7"/>
                <w:sz w:val="28"/>
                <w:szCs w:val="28"/>
              </w:rPr>
              <w:t xml:space="preserve"> </w:t>
            </w:r>
            <w:r>
              <w:rPr>
                <w:spacing w:val="-2"/>
                <w:sz w:val="28"/>
                <w:szCs w:val="28"/>
              </w:rPr>
              <w:t>государства</w:t>
            </w:r>
          </w:p>
        </w:tc>
      </w:tr>
      <w:tr w14:paraId="25C8455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12" w:hRule="atLeast"/>
        </w:trPr>
        <w:tc>
          <w:tcPr>
            <w:tcW w:w="379" w:type="dxa"/>
          </w:tcPr>
          <w:p w14:paraId="7E1803FE">
            <w:pPr>
              <w:pStyle w:val="9"/>
              <w:spacing w:before="10"/>
              <w:ind w:left="40" w:right="18"/>
              <w:jc w:val="center"/>
              <w:rPr>
                <w:sz w:val="28"/>
                <w:szCs w:val="28"/>
              </w:rPr>
            </w:pPr>
            <w:r>
              <w:rPr>
                <w:spacing w:val="-5"/>
                <w:sz w:val="28"/>
                <w:szCs w:val="28"/>
              </w:rPr>
              <w:t>6.</w:t>
            </w:r>
          </w:p>
          <w:p w14:paraId="2B712142">
            <w:pPr>
              <w:pStyle w:val="9"/>
              <w:spacing w:before="3"/>
              <w:ind w:left="39" w:right="57"/>
              <w:jc w:val="center"/>
              <w:rPr>
                <w:sz w:val="28"/>
                <w:szCs w:val="28"/>
              </w:rPr>
            </w:pPr>
            <w:r>
              <w:rPr>
                <w:spacing w:val="-10"/>
                <w:sz w:val="28"/>
                <w:szCs w:val="28"/>
              </w:rPr>
              <w:t>6</w:t>
            </w:r>
          </w:p>
        </w:tc>
        <w:tc>
          <w:tcPr>
            <w:tcW w:w="9007" w:type="dxa"/>
          </w:tcPr>
          <w:p w14:paraId="6C15DE8F">
            <w:pPr>
              <w:pStyle w:val="9"/>
              <w:spacing w:before="13" w:line="235" w:lineRule="auto"/>
              <w:rPr>
                <w:sz w:val="28"/>
                <w:szCs w:val="28"/>
              </w:rPr>
            </w:pPr>
            <w:r>
              <w:rPr>
                <w:sz w:val="28"/>
                <w:szCs w:val="28"/>
              </w:rPr>
              <w:t>Принятие общерусского Судебника. Формирование аппарата управления единого государства. Перемены</w:t>
            </w:r>
            <w:r>
              <w:rPr>
                <w:spacing w:val="-6"/>
                <w:sz w:val="28"/>
                <w:szCs w:val="28"/>
              </w:rPr>
              <w:t xml:space="preserve"> </w:t>
            </w:r>
            <w:r>
              <w:rPr>
                <w:sz w:val="28"/>
                <w:szCs w:val="28"/>
              </w:rPr>
              <w:t>в</w:t>
            </w:r>
            <w:r>
              <w:rPr>
                <w:spacing w:val="-8"/>
                <w:sz w:val="28"/>
                <w:szCs w:val="28"/>
              </w:rPr>
              <w:t xml:space="preserve"> </w:t>
            </w:r>
            <w:r>
              <w:rPr>
                <w:sz w:val="28"/>
                <w:szCs w:val="28"/>
              </w:rPr>
              <w:t>устройстве</w:t>
            </w:r>
            <w:r>
              <w:rPr>
                <w:spacing w:val="-7"/>
                <w:sz w:val="28"/>
                <w:szCs w:val="28"/>
              </w:rPr>
              <w:t xml:space="preserve"> </w:t>
            </w:r>
            <w:r>
              <w:rPr>
                <w:sz w:val="28"/>
                <w:szCs w:val="28"/>
              </w:rPr>
              <w:t>двора</w:t>
            </w:r>
            <w:r>
              <w:rPr>
                <w:spacing w:val="-9"/>
                <w:sz w:val="28"/>
                <w:szCs w:val="28"/>
              </w:rPr>
              <w:t xml:space="preserve"> </w:t>
            </w:r>
            <w:r>
              <w:rPr>
                <w:sz w:val="28"/>
                <w:szCs w:val="28"/>
              </w:rPr>
              <w:t>великого</w:t>
            </w:r>
            <w:r>
              <w:rPr>
                <w:spacing w:val="-8"/>
                <w:sz w:val="28"/>
                <w:szCs w:val="28"/>
              </w:rPr>
              <w:t xml:space="preserve"> </w:t>
            </w:r>
            <w:r>
              <w:rPr>
                <w:sz w:val="28"/>
                <w:szCs w:val="28"/>
              </w:rPr>
              <w:t>князя:</w:t>
            </w:r>
            <w:r>
              <w:rPr>
                <w:spacing w:val="-7"/>
                <w:sz w:val="28"/>
                <w:szCs w:val="28"/>
              </w:rPr>
              <w:t xml:space="preserve"> </w:t>
            </w:r>
            <w:r>
              <w:rPr>
                <w:sz w:val="28"/>
                <w:szCs w:val="28"/>
              </w:rPr>
              <w:t>новая</w:t>
            </w:r>
            <w:r>
              <w:rPr>
                <w:spacing w:val="-8"/>
                <w:sz w:val="28"/>
                <w:szCs w:val="28"/>
              </w:rPr>
              <w:t xml:space="preserve"> </w:t>
            </w:r>
            <w:r>
              <w:rPr>
                <w:sz w:val="28"/>
                <w:szCs w:val="28"/>
              </w:rPr>
              <w:t>государственная</w:t>
            </w:r>
            <w:r>
              <w:rPr>
                <w:spacing w:val="-6"/>
                <w:sz w:val="28"/>
                <w:szCs w:val="28"/>
              </w:rPr>
              <w:t xml:space="preserve"> </w:t>
            </w:r>
            <w:r>
              <w:rPr>
                <w:sz w:val="28"/>
                <w:szCs w:val="28"/>
              </w:rPr>
              <w:t>символика;</w:t>
            </w:r>
            <w:r>
              <w:rPr>
                <w:spacing w:val="-9"/>
                <w:sz w:val="28"/>
                <w:szCs w:val="28"/>
              </w:rPr>
              <w:t xml:space="preserve"> </w:t>
            </w:r>
            <w:r>
              <w:rPr>
                <w:sz w:val="28"/>
                <w:szCs w:val="28"/>
              </w:rPr>
              <w:t>царский</w:t>
            </w:r>
            <w:r>
              <w:rPr>
                <w:spacing w:val="-9"/>
                <w:sz w:val="28"/>
                <w:szCs w:val="28"/>
              </w:rPr>
              <w:t xml:space="preserve"> </w:t>
            </w:r>
            <w:r>
              <w:rPr>
                <w:sz w:val="28"/>
                <w:szCs w:val="28"/>
              </w:rPr>
              <w:t>титул</w:t>
            </w:r>
            <w:r>
              <w:rPr>
                <w:spacing w:val="-8"/>
                <w:sz w:val="28"/>
                <w:szCs w:val="28"/>
              </w:rPr>
              <w:t xml:space="preserve"> </w:t>
            </w:r>
            <w:r>
              <w:rPr>
                <w:sz w:val="28"/>
                <w:szCs w:val="28"/>
              </w:rPr>
              <w:t xml:space="preserve">и </w:t>
            </w:r>
            <w:r>
              <w:rPr>
                <w:spacing w:val="-2"/>
                <w:sz w:val="28"/>
                <w:szCs w:val="28"/>
              </w:rPr>
              <w:t>регалии</w:t>
            </w:r>
          </w:p>
        </w:tc>
      </w:tr>
      <w:tr w14:paraId="77B3F77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75" w:hRule="atLeast"/>
        </w:trPr>
        <w:tc>
          <w:tcPr>
            <w:tcW w:w="379" w:type="dxa"/>
          </w:tcPr>
          <w:p w14:paraId="00CCCE26">
            <w:pPr>
              <w:pStyle w:val="9"/>
              <w:spacing w:before="10"/>
              <w:ind w:left="40" w:right="18"/>
              <w:jc w:val="center"/>
              <w:rPr>
                <w:sz w:val="28"/>
                <w:szCs w:val="28"/>
              </w:rPr>
            </w:pPr>
            <w:r>
              <w:rPr>
                <w:spacing w:val="-5"/>
                <w:sz w:val="28"/>
                <w:szCs w:val="28"/>
              </w:rPr>
              <w:t>6.</w:t>
            </w:r>
          </w:p>
          <w:p w14:paraId="5C6763DB">
            <w:pPr>
              <w:pStyle w:val="9"/>
              <w:spacing w:before="3"/>
              <w:ind w:left="39" w:right="57"/>
              <w:jc w:val="center"/>
              <w:rPr>
                <w:sz w:val="28"/>
                <w:szCs w:val="28"/>
              </w:rPr>
            </w:pPr>
            <w:r>
              <w:rPr>
                <w:spacing w:val="-10"/>
                <w:sz w:val="28"/>
                <w:szCs w:val="28"/>
              </w:rPr>
              <w:t>7</w:t>
            </w:r>
          </w:p>
        </w:tc>
        <w:tc>
          <w:tcPr>
            <w:tcW w:w="9007" w:type="dxa"/>
          </w:tcPr>
          <w:p w14:paraId="76125089">
            <w:pPr>
              <w:pStyle w:val="9"/>
              <w:spacing w:before="10"/>
              <w:rPr>
                <w:sz w:val="28"/>
                <w:szCs w:val="28"/>
              </w:rPr>
            </w:pPr>
            <w:r>
              <w:rPr>
                <w:sz w:val="28"/>
                <w:szCs w:val="28"/>
              </w:rPr>
              <w:t>Василий</w:t>
            </w:r>
            <w:r>
              <w:rPr>
                <w:spacing w:val="-2"/>
                <w:sz w:val="28"/>
                <w:szCs w:val="28"/>
              </w:rPr>
              <w:t xml:space="preserve"> </w:t>
            </w:r>
            <w:r>
              <w:rPr>
                <w:sz w:val="28"/>
                <w:szCs w:val="28"/>
              </w:rPr>
              <w:t>III.</w:t>
            </w:r>
            <w:r>
              <w:rPr>
                <w:spacing w:val="-2"/>
                <w:sz w:val="28"/>
                <w:szCs w:val="28"/>
              </w:rPr>
              <w:t xml:space="preserve"> </w:t>
            </w:r>
            <w:r>
              <w:rPr>
                <w:sz w:val="28"/>
                <w:szCs w:val="28"/>
              </w:rPr>
              <w:t>Вхождение</w:t>
            </w:r>
            <w:r>
              <w:rPr>
                <w:spacing w:val="-2"/>
                <w:sz w:val="28"/>
                <w:szCs w:val="28"/>
              </w:rPr>
              <w:t xml:space="preserve"> </w:t>
            </w:r>
            <w:r>
              <w:rPr>
                <w:sz w:val="28"/>
                <w:szCs w:val="28"/>
              </w:rPr>
              <w:t>Псковской,</w:t>
            </w:r>
            <w:r>
              <w:rPr>
                <w:spacing w:val="-2"/>
                <w:sz w:val="28"/>
                <w:szCs w:val="28"/>
              </w:rPr>
              <w:t xml:space="preserve"> </w:t>
            </w:r>
            <w:r>
              <w:rPr>
                <w:sz w:val="28"/>
                <w:szCs w:val="28"/>
              </w:rPr>
              <w:t>Смоленской,</w:t>
            </w:r>
            <w:r>
              <w:rPr>
                <w:spacing w:val="-2"/>
                <w:sz w:val="28"/>
                <w:szCs w:val="28"/>
              </w:rPr>
              <w:t xml:space="preserve"> </w:t>
            </w:r>
            <w:r>
              <w:rPr>
                <w:sz w:val="28"/>
                <w:szCs w:val="28"/>
              </w:rPr>
              <w:t>Рязанской</w:t>
            </w:r>
            <w:r>
              <w:rPr>
                <w:spacing w:val="-2"/>
                <w:sz w:val="28"/>
                <w:szCs w:val="28"/>
              </w:rPr>
              <w:t xml:space="preserve"> </w:t>
            </w:r>
            <w:r>
              <w:rPr>
                <w:sz w:val="28"/>
                <w:szCs w:val="28"/>
              </w:rPr>
              <w:t>земель</w:t>
            </w:r>
            <w:r>
              <w:rPr>
                <w:spacing w:val="-2"/>
                <w:sz w:val="28"/>
                <w:szCs w:val="28"/>
              </w:rPr>
              <w:t xml:space="preserve"> </w:t>
            </w:r>
            <w:r>
              <w:rPr>
                <w:sz w:val="28"/>
                <w:szCs w:val="28"/>
              </w:rPr>
              <w:t>в</w:t>
            </w:r>
            <w:r>
              <w:rPr>
                <w:spacing w:val="-2"/>
                <w:sz w:val="28"/>
                <w:szCs w:val="28"/>
              </w:rPr>
              <w:t xml:space="preserve"> </w:t>
            </w:r>
            <w:r>
              <w:rPr>
                <w:sz w:val="28"/>
                <w:szCs w:val="28"/>
              </w:rPr>
              <w:t>состав</w:t>
            </w:r>
            <w:r>
              <w:rPr>
                <w:spacing w:val="-3"/>
                <w:sz w:val="28"/>
                <w:szCs w:val="28"/>
              </w:rPr>
              <w:t xml:space="preserve"> </w:t>
            </w:r>
            <w:r>
              <w:rPr>
                <w:sz w:val="28"/>
                <w:szCs w:val="28"/>
              </w:rPr>
              <w:t>Российского</w:t>
            </w:r>
            <w:r>
              <w:rPr>
                <w:spacing w:val="-1"/>
                <w:sz w:val="28"/>
                <w:szCs w:val="28"/>
              </w:rPr>
              <w:t xml:space="preserve"> </w:t>
            </w:r>
            <w:r>
              <w:rPr>
                <w:sz w:val="28"/>
                <w:szCs w:val="28"/>
              </w:rPr>
              <w:t>единого государства.</w:t>
            </w:r>
            <w:r>
              <w:rPr>
                <w:spacing w:val="-11"/>
                <w:sz w:val="28"/>
                <w:szCs w:val="28"/>
              </w:rPr>
              <w:t xml:space="preserve"> </w:t>
            </w:r>
            <w:r>
              <w:rPr>
                <w:sz w:val="28"/>
                <w:szCs w:val="28"/>
              </w:rPr>
              <w:t>Начало</w:t>
            </w:r>
            <w:r>
              <w:rPr>
                <w:spacing w:val="-10"/>
                <w:sz w:val="28"/>
                <w:szCs w:val="28"/>
              </w:rPr>
              <w:t xml:space="preserve"> </w:t>
            </w:r>
            <w:r>
              <w:rPr>
                <w:sz w:val="28"/>
                <w:szCs w:val="28"/>
              </w:rPr>
              <w:t>централизации.</w:t>
            </w:r>
            <w:r>
              <w:rPr>
                <w:spacing w:val="-13"/>
                <w:sz w:val="28"/>
                <w:szCs w:val="28"/>
              </w:rPr>
              <w:t xml:space="preserve"> </w:t>
            </w:r>
            <w:r>
              <w:rPr>
                <w:sz w:val="28"/>
                <w:szCs w:val="28"/>
              </w:rPr>
              <w:t>Отмирание</w:t>
            </w:r>
            <w:r>
              <w:rPr>
                <w:spacing w:val="-8"/>
                <w:sz w:val="28"/>
                <w:szCs w:val="28"/>
              </w:rPr>
              <w:t xml:space="preserve"> </w:t>
            </w:r>
            <w:r>
              <w:rPr>
                <w:sz w:val="28"/>
                <w:szCs w:val="28"/>
              </w:rPr>
              <w:t>удельной</w:t>
            </w:r>
            <w:r>
              <w:rPr>
                <w:spacing w:val="-13"/>
                <w:sz w:val="28"/>
                <w:szCs w:val="28"/>
              </w:rPr>
              <w:t xml:space="preserve"> </w:t>
            </w:r>
            <w:r>
              <w:rPr>
                <w:sz w:val="28"/>
                <w:szCs w:val="28"/>
              </w:rPr>
              <w:t>системы.</w:t>
            </w:r>
            <w:r>
              <w:rPr>
                <w:spacing w:val="-11"/>
                <w:sz w:val="28"/>
                <w:szCs w:val="28"/>
              </w:rPr>
              <w:t xml:space="preserve"> </w:t>
            </w:r>
            <w:r>
              <w:rPr>
                <w:sz w:val="28"/>
                <w:szCs w:val="28"/>
              </w:rPr>
              <w:t>Укрепление</w:t>
            </w:r>
            <w:r>
              <w:rPr>
                <w:spacing w:val="-13"/>
                <w:sz w:val="28"/>
                <w:szCs w:val="28"/>
              </w:rPr>
              <w:t xml:space="preserve"> </w:t>
            </w:r>
            <w:r>
              <w:rPr>
                <w:sz w:val="28"/>
                <w:szCs w:val="28"/>
              </w:rPr>
              <w:t>великокняжеской власти. Органы государственной власти. Приказная система: формирование первых приказных учреждений. Боярская дума, ее роль в управлении государством. «Малая дума». Местничество.</w:t>
            </w:r>
          </w:p>
          <w:p w14:paraId="6A76C01E">
            <w:pPr>
              <w:pStyle w:val="9"/>
              <w:spacing w:line="224" w:lineRule="exact"/>
              <w:rPr>
                <w:sz w:val="28"/>
                <w:szCs w:val="28"/>
              </w:rPr>
            </w:pPr>
            <w:r>
              <w:rPr>
                <w:sz w:val="28"/>
                <w:szCs w:val="28"/>
              </w:rPr>
              <w:t>Местное</w:t>
            </w:r>
            <w:r>
              <w:rPr>
                <w:spacing w:val="-13"/>
                <w:sz w:val="28"/>
                <w:szCs w:val="28"/>
              </w:rPr>
              <w:t xml:space="preserve"> </w:t>
            </w:r>
            <w:r>
              <w:rPr>
                <w:sz w:val="28"/>
                <w:szCs w:val="28"/>
              </w:rPr>
              <w:t>управление:</w:t>
            </w:r>
            <w:r>
              <w:rPr>
                <w:spacing w:val="-12"/>
                <w:sz w:val="28"/>
                <w:szCs w:val="28"/>
              </w:rPr>
              <w:t xml:space="preserve"> </w:t>
            </w:r>
            <w:r>
              <w:rPr>
                <w:sz w:val="28"/>
                <w:szCs w:val="28"/>
              </w:rPr>
              <w:t>наместники</w:t>
            </w:r>
            <w:r>
              <w:rPr>
                <w:spacing w:val="-13"/>
                <w:sz w:val="28"/>
                <w:szCs w:val="28"/>
              </w:rPr>
              <w:t xml:space="preserve"> </w:t>
            </w:r>
            <w:r>
              <w:rPr>
                <w:sz w:val="28"/>
                <w:szCs w:val="28"/>
              </w:rPr>
              <w:t>и</w:t>
            </w:r>
            <w:r>
              <w:rPr>
                <w:spacing w:val="-12"/>
                <w:sz w:val="28"/>
                <w:szCs w:val="28"/>
              </w:rPr>
              <w:t xml:space="preserve"> </w:t>
            </w:r>
            <w:r>
              <w:rPr>
                <w:sz w:val="28"/>
                <w:szCs w:val="28"/>
              </w:rPr>
              <w:t>волостели,</w:t>
            </w:r>
            <w:r>
              <w:rPr>
                <w:spacing w:val="-13"/>
                <w:sz w:val="28"/>
                <w:szCs w:val="28"/>
              </w:rPr>
              <w:t xml:space="preserve"> </w:t>
            </w:r>
            <w:r>
              <w:rPr>
                <w:sz w:val="28"/>
                <w:szCs w:val="28"/>
              </w:rPr>
              <w:t>система</w:t>
            </w:r>
            <w:r>
              <w:rPr>
                <w:spacing w:val="-12"/>
                <w:sz w:val="28"/>
                <w:szCs w:val="28"/>
              </w:rPr>
              <w:t xml:space="preserve"> </w:t>
            </w:r>
            <w:r>
              <w:rPr>
                <w:sz w:val="28"/>
                <w:szCs w:val="28"/>
              </w:rPr>
              <w:t>кормлений.</w:t>
            </w:r>
            <w:r>
              <w:rPr>
                <w:spacing w:val="-13"/>
                <w:sz w:val="28"/>
                <w:szCs w:val="28"/>
              </w:rPr>
              <w:t xml:space="preserve"> </w:t>
            </w:r>
            <w:r>
              <w:rPr>
                <w:sz w:val="28"/>
                <w:szCs w:val="28"/>
              </w:rPr>
              <w:t>Государство</w:t>
            </w:r>
            <w:r>
              <w:rPr>
                <w:spacing w:val="-12"/>
                <w:sz w:val="28"/>
                <w:szCs w:val="28"/>
              </w:rPr>
              <w:t xml:space="preserve"> </w:t>
            </w:r>
            <w:r>
              <w:rPr>
                <w:sz w:val="28"/>
                <w:szCs w:val="28"/>
              </w:rPr>
              <w:t>и</w:t>
            </w:r>
            <w:r>
              <w:rPr>
                <w:spacing w:val="-13"/>
                <w:sz w:val="28"/>
                <w:szCs w:val="28"/>
              </w:rPr>
              <w:t xml:space="preserve"> </w:t>
            </w:r>
            <w:r>
              <w:rPr>
                <w:spacing w:val="-2"/>
                <w:sz w:val="28"/>
                <w:szCs w:val="28"/>
              </w:rPr>
              <w:t>церковь</w:t>
            </w:r>
          </w:p>
        </w:tc>
      </w:tr>
      <w:tr w14:paraId="45C4687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6" w:hRule="atLeast"/>
        </w:trPr>
        <w:tc>
          <w:tcPr>
            <w:tcW w:w="379" w:type="dxa"/>
          </w:tcPr>
          <w:p w14:paraId="21C97EB7">
            <w:pPr>
              <w:pStyle w:val="9"/>
              <w:spacing w:before="10" w:line="228" w:lineRule="exact"/>
              <w:ind w:left="40" w:right="18"/>
              <w:jc w:val="center"/>
              <w:rPr>
                <w:sz w:val="28"/>
                <w:szCs w:val="28"/>
              </w:rPr>
            </w:pPr>
            <w:r>
              <w:rPr>
                <w:spacing w:val="-5"/>
                <w:sz w:val="28"/>
                <w:szCs w:val="28"/>
              </w:rPr>
              <w:t>6.</w:t>
            </w:r>
          </w:p>
          <w:p w14:paraId="5D1E3A22">
            <w:pPr>
              <w:pStyle w:val="9"/>
              <w:spacing w:line="228" w:lineRule="exact"/>
              <w:ind w:left="39" w:right="57"/>
              <w:jc w:val="center"/>
              <w:rPr>
                <w:sz w:val="28"/>
                <w:szCs w:val="28"/>
              </w:rPr>
            </w:pPr>
            <w:r>
              <w:rPr>
                <w:spacing w:val="-10"/>
                <w:sz w:val="28"/>
                <w:szCs w:val="28"/>
              </w:rPr>
              <w:t>8</w:t>
            </w:r>
          </w:p>
        </w:tc>
        <w:tc>
          <w:tcPr>
            <w:tcW w:w="9007" w:type="dxa"/>
          </w:tcPr>
          <w:p w14:paraId="40DFD7ED">
            <w:pPr>
              <w:pStyle w:val="9"/>
              <w:rPr>
                <w:sz w:val="28"/>
                <w:szCs w:val="28"/>
              </w:rPr>
            </w:pPr>
            <w:r>
              <w:rPr>
                <w:sz w:val="28"/>
                <w:szCs w:val="28"/>
              </w:rPr>
              <w:t>Внешняя политика Российского государства в первой трети XVI в.: война с Великим княжеством Литовским,</w:t>
            </w:r>
            <w:r>
              <w:rPr>
                <w:spacing w:val="-9"/>
                <w:sz w:val="28"/>
                <w:szCs w:val="28"/>
              </w:rPr>
              <w:t xml:space="preserve"> </w:t>
            </w:r>
            <w:r>
              <w:rPr>
                <w:sz w:val="28"/>
                <w:szCs w:val="28"/>
              </w:rPr>
              <w:t>отношения</w:t>
            </w:r>
            <w:r>
              <w:rPr>
                <w:spacing w:val="-9"/>
                <w:sz w:val="28"/>
                <w:szCs w:val="28"/>
              </w:rPr>
              <w:t xml:space="preserve"> </w:t>
            </w:r>
            <w:r>
              <w:rPr>
                <w:sz w:val="28"/>
                <w:szCs w:val="28"/>
              </w:rPr>
              <w:t>с</w:t>
            </w:r>
            <w:r>
              <w:rPr>
                <w:spacing w:val="-8"/>
                <w:sz w:val="28"/>
                <w:szCs w:val="28"/>
              </w:rPr>
              <w:t xml:space="preserve"> </w:t>
            </w:r>
            <w:r>
              <w:rPr>
                <w:sz w:val="28"/>
                <w:szCs w:val="28"/>
              </w:rPr>
              <w:t>Крымским</w:t>
            </w:r>
            <w:r>
              <w:rPr>
                <w:spacing w:val="-7"/>
                <w:sz w:val="28"/>
                <w:szCs w:val="28"/>
              </w:rPr>
              <w:t xml:space="preserve"> </w:t>
            </w:r>
            <w:r>
              <w:rPr>
                <w:sz w:val="28"/>
                <w:szCs w:val="28"/>
              </w:rPr>
              <w:t>и</w:t>
            </w:r>
            <w:r>
              <w:rPr>
                <w:spacing w:val="-13"/>
                <w:sz w:val="28"/>
                <w:szCs w:val="28"/>
              </w:rPr>
              <w:t xml:space="preserve"> </w:t>
            </w:r>
            <w:r>
              <w:rPr>
                <w:sz w:val="28"/>
                <w:szCs w:val="28"/>
              </w:rPr>
              <w:t>Казанским</w:t>
            </w:r>
            <w:r>
              <w:rPr>
                <w:spacing w:val="-5"/>
                <w:sz w:val="28"/>
                <w:szCs w:val="28"/>
              </w:rPr>
              <w:t xml:space="preserve"> </w:t>
            </w:r>
            <w:r>
              <w:rPr>
                <w:sz w:val="28"/>
                <w:szCs w:val="28"/>
              </w:rPr>
              <w:t>ханствами,</w:t>
            </w:r>
            <w:r>
              <w:rPr>
                <w:spacing w:val="-9"/>
                <w:sz w:val="28"/>
                <w:szCs w:val="28"/>
              </w:rPr>
              <w:t xml:space="preserve"> </w:t>
            </w:r>
            <w:r>
              <w:rPr>
                <w:sz w:val="28"/>
                <w:szCs w:val="28"/>
              </w:rPr>
              <w:t>посольства</w:t>
            </w:r>
            <w:r>
              <w:rPr>
                <w:spacing w:val="-9"/>
                <w:sz w:val="28"/>
                <w:szCs w:val="28"/>
              </w:rPr>
              <w:t xml:space="preserve"> </w:t>
            </w:r>
            <w:r>
              <w:rPr>
                <w:sz w:val="28"/>
                <w:szCs w:val="28"/>
              </w:rPr>
              <w:t>в</w:t>
            </w:r>
            <w:r>
              <w:rPr>
                <w:spacing w:val="-10"/>
                <w:sz w:val="28"/>
                <w:szCs w:val="28"/>
              </w:rPr>
              <w:t xml:space="preserve"> </w:t>
            </w:r>
            <w:r>
              <w:rPr>
                <w:sz w:val="28"/>
                <w:szCs w:val="28"/>
              </w:rPr>
              <w:t>европейские</w:t>
            </w:r>
            <w:r>
              <w:rPr>
                <w:spacing w:val="-9"/>
                <w:sz w:val="28"/>
                <w:szCs w:val="28"/>
              </w:rPr>
              <w:t xml:space="preserve"> </w:t>
            </w:r>
            <w:r>
              <w:rPr>
                <w:sz w:val="28"/>
                <w:szCs w:val="28"/>
              </w:rPr>
              <w:t>государства</w:t>
            </w:r>
          </w:p>
        </w:tc>
      </w:tr>
    </w:tbl>
    <w:p w14:paraId="10639555">
      <w:pPr>
        <w:pStyle w:val="4"/>
        <w:spacing w:before="67"/>
        <w:ind w:left="0"/>
        <w:rPr>
          <w:sz w:val="28"/>
          <w:szCs w:val="28"/>
        </w:rPr>
      </w:pPr>
    </w:p>
    <w:tbl>
      <w:tblPr>
        <w:tblStyle w:val="7"/>
        <w:tblW w:w="0" w:type="auto"/>
        <w:tblInd w:w="59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379"/>
        <w:gridCol w:w="9007"/>
      </w:tblGrid>
      <w:tr w14:paraId="435AEB4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6" w:hRule="atLeast"/>
        </w:trPr>
        <w:tc>
          <w:tcPr>
            <w:tcW w:w="379" w:type="dxa"/>
          </w:tcPr>
          <w:p w14:paraId="6A875497">
            <w:pPr>
              <w:pStyle w:val="9"/>
              <w:spacing w:before="2"/>
              <w:ind w:left="39" w:right="57"/>
              <w:jc w:val="center"/>
              <w:rPr>
                <w:sz w:val="28"/>
                <w:szCs w:val="28"/>
              </w:rPr>
            </w:pPr>
            <w:r>
              <w:rPr>
                <w:spacing w:val="-10"/>
                <w:sz w:val="28"/>
                <w:szCs w:val="28"/>
              </w:rPr>
              <w:t>7</w:t>
            </w:r>
          </w:p>
        </w:tc>
        <w:tc>
          <w:tcPr>
            <w:tcW w:w="9007" w:type="dxa"/>
          </w:tcPr>
          <w:p w14:paraId="4CA358FA">
            <w:pPr>
              <w:pStyle w:val="9"/>
              <w:spacing w:before="2"/>
              <w:rPr>
                <w:sz w:val="28"/>
                <w:szCs w:val="28"/>
              </w:rPr>
            </w:pPr>
            <w:r>
              <w:rPr>
                <w:sz w:val="28"/>
                <w:szCs w:val="28"/>
              </w:rPr>
              <w:t>История</w:t>
            </w:r>
            <w:r>
              <w:rPr>
                <w:spacing w:val="-7"/>
                <w:sz w:val="28"/>
                <w:szCs w:val="28"/>
              </w:rPr>
              <w:t xml:space="preserve"> </w:t>
            </w:r>
            <w:r>
              <w:rPr>
                <w:sz w:val="28"/>
                <w:szCs w:val="28"/>
              </w:rPr>
              <w:t>нашего</w:t>
            </w:r>
            <w:r>
              <w:rPr>
                <w:spacing w:val="-6"/>
                <w:sz w:val="28"/>
                <w:szCs w:val="28"/>
              </w:rPr>
              <w:t xml:space="preserve"> </w:t>
            </w:r>
            <w:r>
              <w:rPr>
                <w:sz w:val="28"/>
                <w:szCs w:val="28"/>
              </w:rPr>
              <w:t>края</w:t>
            </w:r>
            <w:r>
              <w:rPr>
                <w:spacing w:val="-7"/>
                <w:sz w:val="28"/>
                <w:szCs w:val="28"/>
              </w:rPr>
              <w:t xml:space="preserve"> </w:t>
            </w:r>
            <w:r>
              <w:rPr>
                <w:sz w:val="28"/>
                <w:szCs w:val="28"/>
              </w:rPr>
              <w:t>в</w:t>
            </w:r>
            <w:r>
              <w:rPr>
                <w:spacing w:val="-6"/>
                <w:sz w:val="28"/>
                <w:szCs w:val="28"/>
              </w:rPr>
              <w:t xml:space="preserve"> </w:t>
            </w:r>
            <w:r>
              <w:rPr>
                <w:sz w:val="28"/>
                <w:szCs w:val="28"/>
              </w:rPr>
              <w:t>истории</w:t>
            </w:r>
            <w:r>
              <w:rPr>
                <w:spacing w:val="-6"/>
                <w:sz w:val="28"/>
                <w:szCs w:val="28"/>
              </w:rPr>
              <w:t xml:space="preserve"> </w:t>
            </w:r>
            <w:r>
              <w:rPr>
                <w:sz w:val="28"/>
                <w:szCs w:val="28"/>
              </w:rPr>
              <w:t>России</w:t>
            </w:r>
            <w:r>
              <w:rPr>
                <w:spacing w:val="-8"/>
                <w:sz w:val="28"/>
                <w:szCs w:val="28"/>
              </w:rPr>
              <w:t xml:space="preserve"> </w:t>
            </w:r>
            <w:r>
              <w:rPr>
                <w:sz w:val="28"/>
                <w:szCs w:val="28"/>
              </w:rPr>
              <w:t>в</w:t>
            </w:r>
            <w:r>
              <w:rPr>
                <w:spacing w:val="-7"/>
                <w:sz w:val="28"/>
                <w:szCs w:val="28"/>
              </w:rPr>
              <w:t xml:space="preserve"> </w:t>
            </w:r>
            <w:r>
              <w:rPr>
                <w:sz w:val="28"/>
                <w:szCs w:val="28"/>
              </w:rPr>
              <w:t>Средние</w:t>
            </w:r>
            <w:r>
              <w:rPr>
                <w:spacing w:val="-5"/>
                <w:sz w:val="28"/>
                <w:szCs w:val="28"/>
              </w:rPr>
              <w:t xml:space="preserve"> </w:t>
            </w:r>
            <w:r>
              <w:rPr>
                <w:sz w:val="28"/>
                <w:szCs w:val="28"/>
              </w:rPr>
              <w:t>века</w:t>
            </w:r>
            <w:r>
              <w:rPr>
                <w:spacing w:val="-9"/>
                <w:sz w:val="28"/>
                <w:szCs w:val="28"/>
              </w:rPr>
              <w:t xml:space="preserve"> </w:t>
            </w:r>
            <w:r>
              <w:rPr>
                <w:sz w:val="28"/>
                <w:szCs w:val="28"/>
              </w:rPr>
              <w:t>и</w:t>
            </w:r>
            <w:r>
              <w:rPr>
                <w:spacing w:val="-6"/>
                <w:sz w:val="28"/>
                <w:szCs w:val="28"/>
              </w:rPr>
              <w:t xml:space="preserve"> </w:t>
            </w:r>
            <w:r>
              <w:rPr>
                <w:sz w:val="28"/>
                <w:szCs w:val="28"/>
              </w:rPr>
              <w:t>Новое</w:t>
            </w:r>
            <w:r>
              <w:rPr>
                <w:spacing w:val="-7"/>
                <w:sz w:val="28"/>
                <w:szCs w:val="28"/>
              </w:rPr>
              <w:t xml:space="preserve"> </w:t>
            </w:r>
            <w:r>
              <w:rPr>
                <w:sz w:val="28"/>
                <w:szCs w:val="28"/>
              </w:rPr>
              <w:t>время</w:t>
            </w:r>
            <w:r>
              <w:rPr>
                <w:spacing w:val="-5"/>
                <w:sz w:val="28"/>
                <w:szCs w:val="28"/>
              </w:rPr>
              <w:t xml:space="preserve"> </w:t>
            </w:r>
            <w:r>
              <w:rPr>
                <w:sz w:val="28"/>
                <w:szCs w:val="28"/>
              </w:rPr>
              <w:t>(до</w:t>
            </w:r>
            <w:r>
              <w:rPr>
                <w:spacing w:val="-6"/>
                <w:sz w:val="28"/>
                <w:szCs w:val="28"/>
              </w:rPr>
              <w:t xml:space="preserve"> </w:t>
            </w:r>
            <w:r>
              <w:rPr>
                <w:sz w:val="28"/>
                <w:szCs w:val="28"/>
              </w:rPr>
              <w:t>начала</w:t>
            </w:r>
            <w:r>
              <w:rPr>
                <w:spacing w:val="-7"/>
                <w:sz w:val="28"/>
                <w:szCs w:val="28"/>
              </w:rPr>
              <w:t xml:space="preserve"> </w:t>
            </w:r>
            <w:r>
              <w:rPr>
                <w:sz w:val="28"/>
                <w:szCs w:val="28"/>
              </w:rPr>
              <w:t>XX</w:t>
            </w:r>
            <w:r>
              <w:rPr>
                <w:spacing w:val="-5"/>
                <w:sz w:val="28"/>
                <w:szCs w:val="28"/>
              </w:rPr>
              <w:t xml:space="preserve"> в.)</w:t>
            </w:r>
          </w:p>
        </w:tc>
      </w:tr>
    </w:tbl>
    <w:p w14:paraId="1E761408">
      <w:pPr>
        <w:pStyle w:val="9"/>
        <w:rPr>
          <w:sz w:val="28"/>
          <w:szCs w:val="28"/>
        </w:rPr>
        <w:sectPr>
          <w:type w:val="continuous"/>
          <w:pgSz w:w="11920" w:h="16850"/>
          <w:pgMar w:top="980" w:right="425" w:bottom="1041" w:left="992" w:header="720" w:footer="720" w:gutter="0"/>
          <w:cols w:space="720" w:num="1"/>
        </w:sectPr>
      </w:pPr>
    </w:p>
    <w:tbl>
      <w:tblPr>
        <w:tblStyle w:val="7"/>
        <w:tblW w:w="0" w:type="auto"/>
        <w:tblInd w:w="59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379"/>
        <w:gridCol w:w="9007"/>
      </w:tblGrid>
      <w:tr w14:paraId="2ACF388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45" w:hRule="atLeast"/>
        </w:trPr>
        <w:tc>
          <w:tcPr>
            <w:tcW w:w="379" w:type="dxa"/>
          </w:tcPr>
          <w:p w14:paraId="61A3C305">
            <w:pPr>
              <w:pStyle w:val="9"/>
              <w:spacing w:before="10"/>
              <w:ind w:left="40" w:right="18"/>
              <w:jc w:val="center"/>
              <w:rPr>
                <w:sz w:val="28"/>
                <w:szCs w:val="28"/>
              </w:rPr>
            </w:pPr>
            <w:r>
              <w:rPr>
                <w:spacing w:val="-5"/>
                <w:sz w:val="28"/>
                <w:szCs w:val="28"/>
              </w:rPr>
              <w:t>7.</w:t>
            </w:r>
          </w:p>
          <w:p w14:paraId="79672FF6">
            <w:pPr>
              <w:pStyle w:val="9"/>
              <w:ind w:left="39" w:right="57"/>
              <w:jc w:val="center"/>
              <w:rPr>
                <w:sz w:val="28"/>
                <w:szCs w:val="28"/>
              </w:rPr>
            </w:pPr>
            <w:r>
              <w:rPr>
                <w:spacing w:val="-10"/>
                <w:sz w:val="28"/>
                <w:szCs w:val="28"/>
              </w:rPr>
              <w:t>1</w:t>
            </w:r>
          </w:p>
        </w:tc>
        <w:tc>
          <w:tcPr>
            <w:tcW w:w="9007" w:type="dxa"/>
          </w:tcPr>
          <w:p w14:paraId="54F16B2F">
            <w:pPr>
              <w:pStyle w:val="9"/>
              <w:spacing w:before="2"/>
              <w:rPr>
                <w:sz w:val="28"/>
                <w:szCs w:val="28"/>
              </w:rPr>
            </w:pPr>
            <w:r>
              <w:rPr>
                <w:sz w:val="28"/>
                <w:szCs w:val="28"/>
              </w:rPr>
              <w:t>Вхождение</w:t>
            </w:r>
            <w:r>
              <w:rPr>
                <w:spacing w:val="-13"/>
                <w:sz w:val="28"/>
                <w:szCs w:val="28"/>
              </w:rPr>
              <w:t xml:space="preserve"> </w:t>
            </w:r>
            <w:r>
              <w:rPr>
                <w:sz w:val="28"/>
                <w:szCs w:val="28"/>
              </w:rPr>
              <w:t>края</w:t>
            </w:r>
            <w:r>
              <w:rPr>
                <w:spacing w:val="-10"/>
                <w:sz w:val="28"/>
                <w:szCs w:val="28"/>
              </w:rPr>
              <w:t xml:space="preserve"> </w:t>
            </w:r>
            <w:r>
              <w:rPr>
                <w:sz w:val="28"/>
                <w:szCs w:val="28"/>
              </w:rPr>
              <w:t>в</w:t>
            </w:r>
            <w:r>
              <w:rPr>
                <w:spacing w:val="-11"/>
                <w:sz w:val="28"/>
                <w:szCs w:val="28"/>
              </w:rPr>
              <w:t xml:space="preserve"> </w:t>
            </w:r>
            <w:r>
              <w:rPr>
                <w:sz w:val="28"/>
                <w:szCs w:val="28"/>
              </w:rPr>
              <w:t>состав</w:t>
            </w:r>
            <w:r>
              <w:rPr>
                <w:spacing w:val="-11"/>
                <w:sz w:val="28"/>
                <w:szCs w:val="28"/>
              </w:rPr>
              <w:t xml:space="preserve"> </w:t>
            </w:r>
            <w:r>
              <w:rPr>
                <w:sz w:val="28"/>
                <w:szCs w:val="28"/>
              </w:rPr>
              <w:t>российского</w:t>
            </w:r>
            <w:r>
              <w:rPr>
                <w:spacing w:val="-11"/>
                <w:sz w:val="28"/>
                <w:szCs w:val="28"/>
              </w:rPr>
              <w:t xml:space="preserve"> </w:t>
            </w:r>
            <w:r>
              <w:rPr>
                <w:sz w:val="28"/>
                <w:szCs w:val="28"/>
              </w:rPr>
              <w:t>государства.</w:t>
            </w:r>
            <w:r>
              <w:rPr>
                <w:spacing w:val="-10"/>
                <w:sz w:val="28"/>
                <w:szCs w:val="28"/>
              </w:rPr>
              <w:t xml:space="preserve"> </w:t>
            </w:r>
            <w:r>
              <w:rPr>
                <w:sz w:val="28"/>
                <w:szCs w:val="28"/>
              </w:rPr>
              <w:t>Формирование</w:t>
            </w:r>
            <w:r>
              <w:rPr>
                <w:spacing w:val="-8"/>
                <w:sz w:val="28"/>
                <w:szCs w:val="28"/>
              </w:rPr>
              <w:t xml:space="preserve"> </w:t>
            </w:r>
            <w:r>
              <w:rPr>
                <w:sz w:val="28"/>
                <w:szCs w:val="28"/>
              </w:rPr>
              <w:t>политического</w:t>
            </w:r>
            <w:r>
              <w:rPr>
                <w:spacing w:val="-9"/>
                <w:sz w:val="28"/>
                <w:szCs w:val="28"/>
              </w:rPr>
              <w:t xml:space="preserve"> </w:t>
            </w:r>
            <w:r>
              <w:rPr>
                <w:sz w:val="28"/>
                <w:szCs w:val="28"/>
              </w:rPr>
              <w:t>и</w:t>
            </w:r>
            <w:r>
              <w:rPr>
                <w:spacing w:val="-13"/>
                <w:sz w:val="28"/>
                <w:szCs w:val="28"/>
              </w:rPr>
              <w:t xml:space="preserve"> </w:t>
            </w:r>
            <w:r>
              <w:rPr>
                <w:sz w:val="28"/>
                <w:szCs w:val="28"/>
              </w:rPr>
              <w:t>экономического единства. Наш край в основных вехах истории Российского государства (Смута, эпоха Петровских преобразований, век Екатерины Великой, Отечественная война 1812 года, преобразования</w:t>
            </w:r>
          </w:p>
          <w:p w14:paraId="04D2180A">
            <w:pPr>
              <w:pStyle w:val="9"/>
              <w:spacing w:before="2"/>
              <w:rPr>
                <w:sz w:val="28"/>
                <w:szCs w:val="28"/>
              </w:rPr>
            </w:pPr>
            <w:r>
              <w:rPr>
                <w:sz w:val="28"/>
                <w:szCs w:val="28"/>
              </w:rPr>
              <w:t>Александра</w:t>
            </w:r>
            <w:r>
              <w:rPr>
                <w:spacing w:val="-8"/>
                <w:sz w:val="28"/>
                <w:szCs w:val="28"/>
              </w:rPr>
              <w:t xml:space="preserve"> </w:t>
            </w:r>
            <w:r>
              <w:rPr>
                <w:sz w:val="28"/>
                <w:szCs w:val="28"/>
              </w:rPr>
              <w:t>II,</w:t>
            </w:r>
            <w:r>
              <w:rPr>
                <w:spacing w:val="-6"/>
                <w:sz w:val="28"/>
                <w:szCs w:val="28"/>
              </w:rPr>
              <w:t xml:space="preserve"> </w:t>
            </w:r>
            <w:r>
              <w:rPr>
                <w:sz w:val="28"/>
                <w:szCs w:val="28"/>
              </w:rPr>
              <w:t>развитие</w:t>
            </w:r>
            <w:r>
              <w:rPr>
                <w:spacing w:val="-5"/>
                <w:sz w:val="28"/>
                <w:szCs w:val="28"/>
              </w:rPr>
              <w:t xml:space="preserve"> </w:t>
            </w:r>
            <w:r>
              <w:rPr>
                <w:sz w:val="28"/>
                <w:szCs w:val="28"/>
              </w:rPr>
              <w:t>в</w:t>
            </w:r>
            <w:r>
              <w:rPr>
                <w:spacing w:val="-9"/>
                <w:sz w:val="28"/>
                <w:szCs w:val="28"/>
              </w:rPr>
              <w:t xml:space="preserve"> </w:t>
            </w:r>
            <w:r>
              <w:rPr>
                <w:sz w:val="28"/>
                <w:szCs w:val="28"/>
              </w:rPr>
              <w:t>конце</w:t>
            </w:r>
            <w:r>
              <w:rPr>
                <w:spacing w:val="-5"/>
                <w:sz w:val="28"/>
                <w:szCs w:val="28"/>
              </w:rPr>
              <w:t xml:space="preserve"> </w:t>
            </w:r>
            <w:r>
              <w:rPr>
                <w:sz w:val="28"/>
                <w:szCs w:val="28"/>
              </w:rPr>
              <w:t>XIX</w:t>
            </w:r>
            <w:r>
              <w:rPr>
                <w:spacing w:val="-7"/>
                <w:sz w:val="28"/>
                <w:szCs w:val="28"/>
              </w:rPr>
              <w:t xml:space="preserve"> </w:t>
            </w:r>
            <w:r>
              <w:rPr>
                <w:sz w:val="28"/>
                <w:szCs w:val="28"/>
              </w:rPr>
              <w:t>-</w:t>
            </w:r>
            <w:r>
              <w:rPr>
                <w:spacing w:val="-9"/>
                <w:sz w:val="28"/>
                <w:szCs w:val="28"/>
              </w:rPr>
              <w:t xml:space="preserve"> </w:t>
            </w:r>
            <w:r>
              <w:rPr>
                <w:sz w:val="28"/>
                <w:szCs w:val="28"/>
              </w:rPr>
              <w:t>начале</w:t>
            </w:r>
            <w:r>
              <w:rPr>
                <w:spacing w:val="-6"/>
                <w:sz w:val="28"/>
                <w:szCs w:val="28"/>
              </w:rPr>
              <w:t xml:space="preserve"> </w:t>
            </w:r>
            <w:r>
              <w:rPr>
                <w:sz w:val="28"/>
                <w:szCs w:val="28"/>
              </w:rPr>
              <w:t>XX</w:t>
            </w:r>
            <w:r>
              <w:rPr>
                <w:spacing w:val="-8"/>
                <w:sz w:val="28"/>
                <w:szCs w:val="28"/>
              </w:rPr>
              <w:t xml:space="preserve"> </w:t>
            </w:r>
            <w:r>
              <w:rPr>
                <w:spacing w:val="-4"/>
                <w:sz w:val="28"/>
                <w:szCs w:val="28"/>
              </w:rPr>
              <w:t>вв.)</w:t>
            </w:r>
          </w:p>
        </w:tc>
      </w:tr>
      <w:tr w14:paraId="795764E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2" w:hRule="atLeast"/>
        </w:trPr>
        <w:tc>
          <w:tcPr>
            <w:tcW w:w="379" w:type="dxa"/>
            <w:tcBorders>
              <w:bottom w:val="nil"/>
            </w:tcBorders>
          </w:tcPr>
          <w:p w14:paraId="378C2CAC">
            <w:pPr>
              <w:pStyle w:val="9"/>
              <w:spacing w:line="213" w:lineRule="exact"/>
              <w:ind w:left="45" w:right="18"/>
              <w:jc w:val="center"/>
              <w:rPr>
                <w:sz w:val="28"/>
                <w:szCs w:val="28"/>
              </w:rPr>
            </w:pPr>
            <w:r>
              <w:rPr>
                <w:spacing w:val="-5"/>
                <w:sz w:val="28"/>
                <w:szCs w:val="28"/>
              </w:rPr>
              <w:t>7.</w:t>
            </w:r>
          </w:p>
        </w:tc>
        <w:tc>
          <w:tcPr>
            <w:tcW w:w="9007" w:type="dxa"/>
            <w:tcBorders>
              <w:bottom w:val="nil"/>
            </w:tcBorders>
          </w:tcPr>
          <w:p w14:paraId="4838C994">
            <w:pPr>
              <w:pStyle w:val="9"/>
              <w:spacing w:line="213" w:lineRule="exact"/>
              <w:rPr>
                <w:sz w:val="28"/>
                <w:szCs w:val="28"/>
              </w:rPr>
            </w:pPr>
            <w:r>
              <w:rPr>
                <w:spacing w:val="-2"/>
                <w:sz w:val="28"/>
                <w:szCs w:val="28"/>
              </w:rPr>
              <w:t>Наши</w:t>
            </w:r>
            <w:r>
              <w:rPr>
                <w:spacing w:val="-1"/>
                <w:sz w:val="28"/>
                <w:szCs w:val="28"/>
              </w:rPr>
              <w:t xml:space="preserve"> </w:t>
            </w:r>
            <w:r>
              <w:rPr>
                <w:spacing w:val="-2"/>
                <w:sz w:val="28"/>
                <w:szCs w:val="28"/>
              </w:rPr>
              <w:t>известные</w:t>
            </w:r>
            <w:r>
              <w:rPr>
                <w:spacing w:val="7"/>
                <w:sz w:val="28"/>
                <w:szCs w:val="28"/>
              </w:rPr>
              <w:t xml:space="preserve"> </w:t>
            </w:r>
            <w:r>
              <w:rPr>
                <w:spacing w:val="-2"/>
                <w:sz w:val="28"/>
                <w:szCs w:val="28"/>
              </w:rPr>
              <w:t>земляки</w:t>
            </w:r>
            <w:r>
              <w:rPr>
                <w:spacing w:val="6"/>
                <w:sz w:val="28"/>
                <w:szCs w:val="28"/>
              </w:rPr>
              <w:t xml:space="preserve"> </w:t>
            </w:r>
            <w:r>
              <w:rPr>
                <w:spacing w:val="-2"/>
                <w:sz w:val="28"/>
                <w:szCs w:val="28"/>
              </w:rPr>
              <w:t>в</w:t>
            </w:r>
            <w:r>
              <w:rPr>
                <w:spacing w:val="1"/>
                <w:sz w:val="28"/>
                <w:szCs w:val="28"/>
              </w:rPr>
              <w:t xml:space="preserve"> </w:t>
            </w:r>
            <w:r>
              <w:rPr>
                <w:spacing w:val="-2"/>
                <w:sz w:val="28"/>
                <w:szCs w:val="28"/>
              </w:rPr>
              <w:t>политической,</w:t>
            </w:r>
            <w:r>
              <w:rPr>
                <w:spacing w:val="5"/>
                <w:sz w:val="28"/>
                <w:szCs w:val="28"/>
              </w:rPr>
              <w:t xml:space="preserve"> </w:t>
            </w:r>
            <w:r>
              <w:rPr>
                <w:spacing w:val="-2"/>
                <w:sz w:val="28"/>
                <w:szCs w:val="28"/>
              </w:rPr>
              <w:t>экономической,</w:t>
            </w:r>
            <w:r>
              <w:rPr>
                <w:spacing w:val="6"/>
                <w:sz w:val="28"/>
                <w:szCs w:val="28"/>
              </w:rPr>
              <w:t xml:space="preserve"> </w:t>
            </w:r>
            <w:r>
              <w:rPr>
                <w:spacing w:val="-2"/>
                <w:sz w:val="28"/>
                <w:szCs w:val="28"/>
              </w:rPr>
              <w:t>военно-исторической,</w:t>
            </w:r>
            <w:r>
              <w:rPr>
                <w:spacing w:val="5"/>
                <w:sz w:val="28"/>
                <w:szCs w:val="28"/>
              </w:rPr>
              <w:t xml:space="preserve"> </w:t>
            </w:r>
            <w:r>
              <w:rPr>
                <w:spacing w:val="-2"/>
                <w:sz w:val="28"/>
                <w:szCs w:val="28"/>
              </w:rPr>
              <w:t>образовательной</w:t>
            </w:r>
            <w:r>
              <w:rPr>
                <w:spacing w:val="4"/>
                <w:sz w:val="28"/>
                <w:szCs w:val="28"/>
              </w:rPr>
              <w:t xml:space="preserve"> </w:t>
            </w:r>
            <w:r>
              <w:rPr>
                <w:spacing w:val="-10"/>
                <w:sz w:val="28"/>
                <w:szCs w:val="28"/>
              </w:rPr>
              <w:t>и</w:t>
            </w:r>
          </w:p>
        </w:tc>
      </w:tr>
      <w:tr w14:paraId="527E449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2" w:hRule="atLeast"/>
        </w:trPr>
        <w:tc>
          <w:tcPr>
            <w:tcW w:w="379" w:type="dxa"/>
            <w:tcBorders>
              <w:top w:val="nil"/>
              <w:bottom w:val="nil"/>
            </w:tcBorders>
          </w:tcPr>
          <w:p w14:paraId="32FA1E1C">
            <w:pPr>
              <w:pStyle w:val="9"/>
              <w:spacing w:line="213" w:lineRule="exact"/>
              <w:ind w:left="39" w:right="52"/>
              <w:jc w:val="center"/>
              <w:rPr>
                <w:sz w:val="28"/>
                <w:szCs w:val="28"/>
              </w:rPr>
            </w:pPr>
            <w:r>
              <w:rPr>
                <w:spacing w:val="-10"/>
                <w:sz w:val="28"/>
                <w:szCs w:val="28"/>
              </w:rPr>
              <w:t>2</w:t>
            </w:r>
          </w:p>
        </w:tc>
        <w:tc>
          <w:tcPr>
            <w:tcW w:w="9007" w:type="dxa"/>
            <w:tcBorders>
              <w:top w:val="nil"/>
              <w:bottom w:val="nil"/>
            </w:tcBorders>
          </w:tcPr>
          <w:p w14:paraId="16DC5D99">
            <w:pPr>
              <w:pStyle w:val="9"/>
              <w:spacing w:line="213" w:lineRule="exact"/>
              <w:rPr>
                <w:sz w:val="28"/>
                <w:szCs w:val="28"/>
              </w:rPr>
            </w:pPr>
            <w:r>
              <w:rPr>
                <w:sz w:val="28"/>
                <w:szCs w:val="28"/>
              </w:rPr>
              <w:t>культурной</w:t>
            </w:r>
            <w:r>
              <w:rPr>
                <w:spacing w:val="-13"/>
                <w:sz w:val="28"/>
                <w:szCs w:val="28"/>
              </w:rPr>
              <w:t xml:space="preserve"> </w:t>
            </w:r>
            <w:r>
              <w:rPr>
                <w:sz w:val="28"/>
                <w:szCs w:val="28"/>
              </w:rPr>
              <w:t>жизни</w:t>
            </w:r>
            <w:r>
              <w:rPr>
                <w:spacing w:val="-12"/>
                <w:sz w:val="28"/>
                <w:szCs w:val="28"/>
              </w:rPr>
              <w:t xml:space="preserve"> </w:t>
            </w:r>
            <w:r>
              <w:rPr>
                <w:sz w:val="28"/>
                <w:szCs w:val="28"/>
              </w:rPr>
              <w:t>России.</w:t>
            </w:r>
            <w:r>
              <w:rPr>
                <w:spacing w:val="-13"/>
                <w:sz w:val="28"/>
                <w:szCs w:val="28"/>
              </w:rPr>
              <w:t xml:space="preserve"> </w:t>
            </w:r>
            <w:r>
              <w:rPr>
                <w:sz w:val="28"/>
                <w:szCs w:val="28"/>
              </w:rPr>
              <w:t>Религия</w:t>
            </w:r>
            <w:r>
              <w:rPr>
                <w:spacing w:val="-10"/>
                <w:sz w:val="28"/>
                <w:szCs w:val="28"/>
              </w:rPr>
              <w:t xml:space="preserve"> </w:t>
            </w:r>
            <w:r>
              <w:rPr>
                <w:sz w:val="28"/>
                <w:szCs w:val="28"/>
              </w:rPr>
              <w:t>и</w:t>
            </w:r>
            <w:r>
              <w:rPr>
                <w:spacing w:val="-12"/>
                <w:sz w:val="28"/>
                <w:szCs w:val="28"/>
              </w:rPr>
              <w:t xml:space="preserve"> </w:t>
            </w:r>
            <w:r>
              <w:rPr>
                <w:sz w:val="28"/>
                <w:szCs w:val="28"/>
              </w:rPr>
              <w:t>памятники.</w:t>
            </w:r>
            <w:r>
              <w:rPr>
                <w:spacing w:val="-11"/>
                <w:sz w:val="28"/>
                <w:szCs w:val="28"/>
              </w:rPr>
              <w:t xml:space="preserve"> </w:t>
            </w:r>
            <w:r>
              <w:rPr>
                <w:sz w:val="28"/>
                <w:szCs w:val="28"/>
              </w:rPr>
              <w:t>Развитие</w:t>
            </w:r>
            <w:r>
              <w:rPr>
                <w:spacing w:val="-9"/>
                <w:sz w:val="28"/>
                <w:szCs w:val="28"/>
              </w:rPr>
              <w:t xml:space="preserve"> </w:t>
            </w:r>
            <w:r>
              <w:rPr>
                <w:sz w:val="28"/>
                <w:szCs w:val="28"/>
              </w:rPr>
              <w:t>культуры</w:t>
            </w:r>
            <w:r>
              <w:rPr>
                <w:spacing w:val="-11"/>
                <w:sz w:val="28"/>
                <w:szCs w:val="28"/>
              </w:rPr>
              <w:t xml:space="preserve"> </w:t>
            </w:r>
            <w:r>
              <w:rPr>
                <w:sz w:val="28"/>
                <w:szCs w:val="28"/>
              </w:rPr>
              <w:t>края.</w:t>
            </w:r>
            <w:r>
              <w:rPr>
                <w:spacing w:val="-10"/>
                <w:sz w:val="28"/>
                <w:szCs w:val="28"/>
              </w:rPr>
              <w:t xml:space="preserve"> </w:t>
            </w:r>
            <w:r>
              <w:rPr>
                <w:sz w:val="28"/>
                <w:szCs w:val="28"/>
              </w:rPr>
              <w:t>Отражение</w:t>
            </w:r>
            <w:r>
              <w:rPr>
                <w:spacing w:val="-11"/>
                <w:sz w:val="28"/>
                <w:szCs w:val="28"/>
              </w:rPr>
              <w:t xml:space="preserve"> </w:t>
            </w:r>
            <w:r>
              <w:rPr>
                <w:sz w:val="28"/>
                <w:szCs w:val="28"/>
              </w:rPr>
              <w:t>истории</w:t>
            </w:r>
            <w:r>
              <w:rPr>
                <w:spacing w:val="-11"/>
                <w:sz w:val="28"/>
                <w:szCs w:val="28"/>
              </w:rPr>
              <w:t xml:space="preserve"> </w:t>
            </w:r>
            <w:r>
              <w:rPr>
                <w:sz w:val="28"/>
                <w:szCs w:val="28"/>
              </w:rPr>
              <w:t>края</w:t>
            </w:r>
            <w:r>
              <w:rPr>
                <w:spacing w:val="-10"/>
                <w:sz w:val="28"/>
                <w:szCs w:val="28"/>
              </w:rPr>
              <w:t xml:space="preserve"> в</w:t>
            </w:r>
          </w:p>
        </w:tc>
      </w:tr>
      <w:tr w14:paraId="115559C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7" w:hRule="atLeast"/>
        </w:trPr>
        <w:tc>
          <w:tcPr>
            <w:tcW w:w="379" w:type="dxa"/>
            <w:tcBorders>
              <w:top w:val="nil"/>
            </w:tcBorders>
          </w:tcPr>
          <w:p w14:paraId="396470FD">
            <w:pPr>
              <w:pStyle w:val="9"/>
              <w:ind w:left="0"/>
              <w:rPr>
                <w:sz w:val="28"/>
                <w:szCs w:val="28"/>
              </w:rPr>
            </w:pPr>
          </w:p>
        </w:tc>
        <w:tc>
          <w:tcPr>
            <w:tcW w:w="9007" w:type="dxa"/>
            <w:tcBorders>
              <w:top w:val="nil"/>
            </w:tcBorders>
          </w:tcPr>
          <w:p w14:paraId="02C51846">
            <w:pPr>
              <w:pStyle w:val="9"/>
              <w:spacing w:line="227" w:lineRule="exact"/>
              <w:rPr>
                <w:sz w:val="28"/>
                <w:szCs w:val="28"/>
              </w:rPr>
            </w:pPr>
            <w:r>
              <w:rPr>
                <w:spacing w:val="-2"/>
                <w:sz w:val="28"/>
                <w:szCs w:val="28"/>
              </w:rPr>
              <w:t>музейных</w:t>
            </w:r>
            <w:r>
              <w:rPr>
                <w:spacing w:val="1"/>
                <w:sz w:val="28"/>
                <w:szCs w:val="28"/>
              </w:rPr>
              <w:t xml:space="preserve"> </w:t>
            </w:r>
            <w:r>
              <w:rPr>
                <w:spacing w:val="-2"/>
                <w:sz w:val="28"/>
                <w:szCs w:val="28"/>
              </w:rPr>
              <w:t>экспозициях</w:t>
            </w:r>
          </w:p>
        </w:tc>
      </w:tr>
    </w:tbl>
    <w:p w14:paraId="1764358B">
      <w:pPr>
        <w:spacing w:before="56" w:line="229" w:lineRule="exact"/>
        <w:ind w:left="712"/>
        <w:rPr>
          <w:sz w:val="28"/>
          <w:szCs w:val="28"/>
        </w:rPr>
      </w:pPr>
      <w:r>
        <w:rPr>
          <w:color w:val="1F2228"/>
          <w:spacing w:val="-5"/>
          <w:sz w:val="28"/>
          <w:szCs w:val="28"/>
        </w:rPr>
        <w:t>»;</w:t>
      </w:r>
    </w:p>
    <w:p w14:paraId="7D9F6CD2">
      <w:pPr>
        <w:pStyle w:val="4"/>
        <w:spacing w:line="229" w:lineRule="exact"/>
        <w:rPr>
          <w:sz w:val="28"/>
          <w:szCs w:val="28"/>
        </w:rPr>
      </w:pPr>
      <w:r>
        <w:rPr>
          <w:color w:val="1F2228"/>
          <w:sz w:val="28"/>
          <w:szCs w:val="28"/>
        </w:rPr>
        <w:t>таблицу</w:t>
      </w:r>
      <w:r>
        <w:rPr>
          <w:color w:val="1F2228"/>
          <w:spacing w:val="-13"/>
          <w:sz w:val="28"/>
          <w:szCs w:val="28"/>
        </w:rPr>
        <w:t xml:space="preserve"> </w:t>
      </w:r>
      <w:r>
        <w:rPr>
          <w:color w:val="1F2228"/>
          <w:sz w:val="28"/>
          <w:szCs w:val="28"/>
        </w:rPr>
        <w:t>16.4</w:t>
      </w:r>
      <w:r>
        <w:rPr>
          <w:color w:val="1F2228"/>
          <w:spacing w:val="-11"/>
          <w:sz w:val="28"/>
          <w:szCs w:val="28"/>
        </w:rPr>
        <w:t xml:space="preserve"> </w:t>
      </w:r>
      <w:r>
        <w:rPr>
          <w:color w:val="1F2228"/>
          <w:sz w:val="28"/>
          <w:szCs w:val="28"/>
        </w:rPr>
        <w:t>подпункта</w:t>
      </w:r>
      <w:r>
        <w:rPr>
          <w:color w:val="1F2228"/>
          <w:spacing w:val="-9"/>
          <w:sz w:val="28"/>
          <w:szCs w:val="28"/>
        </w:rPr>
        <w:t xml:space="preserve"> </w:t>
      </w:r>
      <w:r>
        <w:rPr>
          <w:color w:val="1F2228"/>
          <w:sz w:val="28"/>
          <w:szCs w:val="28"/>
        </w:rPr>
        <w:t>150.10</w:t>
      </w:r>
      <w:r>
        <w:rPr>
          <w:color w:val="1F2228"/>
          <w:spacing w:val="-8"/>
          <w:sz w:val="28"/>
          <w:szCs w:val="28"/>
        </w:rPr>
        <w:t xml:space="preserve"> </w:t>
      </w:r>
      <w:r>
        <w:rPr>
          <w:color w:val="1F2228"/>
          <w:sz w:val="28"/>
          <w:szCs w:val="28"/>
        </w:rPr>
        <w:t>изложить</w:t>
      </w:r>
      <w:r>
        <w:rPr>
          <w:color w:val="1F2228"/>
          <w:spacing w:val="-7"/>
          <w:sz w:val="28"/>
          <w:szCs w:val="28"/>
        </w:rPr>
        <w:t xml:space="preserve"> </w:t>
      </w:r>
      <w:r>
        <w:rPr>
          <w:color w:val="1F2228"/>
          <w:sz w:val="28"/>
          <w:szCs w:val="28"/>
        </w:rPr>
        <w:t>в</w:t>
      </w:r>
      <w:r>
        <w:rPr>
          <w:color w:val="1F2228"/>
          <w:spacing w:val="-11"/>
          <w:sz w:val="28"/>
          <w:szCs w:val="28"/>
        </w:rPr>
        <w:t xml:space="preserve"> </w:t>
      </w:r>
      <w:r>
        <w:rPr>
          <w:color w:val="1F2228"/>
          <w:sz w:val="28"/>
          <w:szCs w:val="28"/>
        </w:rPr>
        <w:t>следующей</w:t>
      </w:r>
      <w:r>
        <w:rPr>
          <w:color w:val="1F2228"/>
          <w:spacing w:val="-11"/>
          <w:sz w:val="28"/>
          <w:szCs w:val="28"/>
        </w:rPr>
        <w:t xml:space="preserve"> </w:t>
      </w:r>
      <w:r>
        <w:rPr>
          <w:color w:val="1F2228"/>
          <w:spacing w:val="-2"/>
          <w:sz w:val="28"/>
          <w:szCs w:val="28"/>
        </w:rPr>
        <w:t>редакции:</w:t>
      </w:r>
    </w:p>
    <w:p w14:paraId="54D7B22C">
      <w:pPr>
        <w:pStyle w:val="4"/>
        <w:rPr>
          <w:sz w:val="28"/>
          <w:szCs w:val="28"/>
        </w:rPr>
      </w:pPr>
      <w:r>
        <w:rPr>
          <w:color w:val="1F2228"/>
          <w:spacing w:val="-2"/>
          <w:sz w:val="28"/>
          <w:szCs w:val="28"/>
        </w:rPr>
        <w:t>«Таблица</w:t>
      </w:r>
      <w:r>
        <w:rPr>
          <w:color w:val="1F2228"/>
          <w:sz w:val="28"/>
          <w:szCs w:val="28"/>
        </w:rPr>
        <w:t xml:space="preserve"> </w:t>
      </w:r>
      <w:r>
        <w:rPr>
          <w:color w:val="1F2228"/>
          <w:spacing w:val="-4"/>
          <w:sz w:val="28"/>
          <w:szCs w:val="28"/>
        </w:rPr>
        <w:t>16.4</w:t>
      </w:r>
    </w:p>
    <w:p w14:paraId="60BC5EBD">
      <w:pPr>
        <w:pStyle w:val="4"/>
        <w:spacing w:before="1" w:after="7"/>
        <w:rPr>
          <w:sz w:val="28"/>
          <w:szCs w:val="28"/>
        </w:rPr>
      </w:pPr>
      <w:r>
        <w:rPr>
          <w:color w:val="1F2228"/>
          <w:sz w:val="28"/>
          <w:szCs w:val="28"/>
        </w:rPr>
        <w:t>Проверяемые</w:t>
      </w:r>
      <w:r>
        <w:rPr>
          <w:color w:val="1F2228"/>
          <w:spacing w:val="-13"/>
          <w:sz w:val="28"/>
          <w:szCs w:val="28"/>
        </w:rPr>
        <w:t xml:space="preserve"> </w:t>
      </w:r>
      <w:r>
        <w:rPr>
          <w:color w:val="1F2228"/>
          <w:sz w:val="28"/>
          <w:szCs w:val="28"/>
        </w:rPr>
        <w:t>требования</w:t>
      </w:r>
      <w:r>
        <w:rPr>
          <w:color w:val="1F2228"/>
          <w:spacing w:val="-12"/>
          <w:sz w:val="28"/>
          <w:szCs w:val="28"/>
        </w:rPr>
        <w:t xml:space="preserve"> </w:t>
      </w:r>
      <w:r>
        <w:rPr>
          <w:color w:val="1F2228"/>
          <w:sz w:val="28"/>
          <w:szCs w:val="28"/>
        </w:rPr>
        <w:t>к</w:t>
      </w:r>
      <w:r>
        <w:rPr>
          <w:color w:val="1F2228"/>
          <w:spacing w:val="-13"/>
          <w:sz w:val="28"/>
          <w:szCs w:val="28"/>
        </w:rPr>
        <w:t xml:space="preserve"> </w:t>
      </w:r>
      <w:r>
        <w:rPr>
          <w:color w:val="1F2228"/>
          <w:sz w:val="28"/>
          <w:szCs w:val="28"/>
        </w:rPr>
        <w:t>результатам</w:t>
      </w:r>
      <w:r>
        <w:rPr>
          <w:color w:val="1F2228"/>
          <w:spacing w:val="-12"/>
          <w:sz w:val="28"/>
          <w:szCs w:val="28"/>
        </w:rPr>
        <w:t xml:space="preserve"> </w:t>
      </w:r>
      <w:r>
        <w:rPr>
          <w:color w:val="1F2228"/>
          <w:sz w:val="28"/>
          <w:szCs w:val="28"/>
        </w:rPr>
        <w:t>освоения</w:t>
      </w:r>
      <w:r>
        <w:rPr>
          <w:color w:val="1F2228"/>
          <w:spacing w:val="-13"/>
          <w:sz w:val="28"/>
          <w:szCs w:val="28"/>
        </w:rPr>
        <w:t xml:space="preserve"> </w:t>
      </w:r>
      <w:r>
        <w:rPr>
          <w:color w:val="1F2228"/>
          <w:sz w:val="28"/>
          <w:szCs w:val="28"/>
        </w:rPr>
        <w:t>основной</w:t>
      </w:r>
      <w:r>
        <w:rPr>
          <w:color w:val="1F2228"/>
          <w:spacing w:val="-12"/>
          <w:sz w:val="28"/>
          <w:szCs w:val="28"/>
        </w:rPr>
        <w:t xml:space="preserve"> </w:t>
      </w:r>
      <w:r>
        <w:rPr>
          <w:color w:val="1F2228"/>
          <w:sz w:val="28"/>
          <w:szCs w:val="28"/>
        </w:rPr>
        <w:t>образовательной</w:t>
      </w:r>
      <w:r>
        <w:rPr>
          <w:color w:val="1F2228"/>
          <w:spacing w:val="-9"/>
          <w:sz w:val="28"/>
          <w:szCs w:val="28"/>
        </w:rPr>
        <w:t xml:space="preserve"> </w:t>
      </w:r>
      <w:r>
        <w:rPr>
          <w:color w:val="1F2228"/>
          <w:sz w:val="28"/>
          <w:szCs w:val="28"/>
        </w:rPr>
        <w:t>программы</w:t>
      </w:r>
      <w:r>
        <w:rPr>
          <w:color w:val="1F2228"/>
          <w:spacing w:val="-9"/>
          <w:sz w:val="28"/>
          <w:szCs w:val="28"/>
        </w:rPr>
        <w:t xml:space="preserve"> </w:t>
      </w:r>
      <w:r>
        <w:rPr>
          <w:color w:val="1F2228"/>
          <w:sz w:val="28"/>
          <w:szCs w:val="28"/>
        </w:rPr>
        <w:t>7</w:t>
      </w:r>
      <w:r>
        <w:rPr>
          <w:color w:val="1F2228"/>
          <w:spacing w:val="-11"/>
          <w:sz w:val="28"/>
          <w:szCs w:val="28"/>
        </w:rPr>
        <w:t xml:space="preserve"> </w:t>
      </w:r>
      <w:r>
        <w:rPr>
          <w:color w:val="1F2228"/>
          <w:spacing w:val="-2"/>
          <w:sz w:val="28"/>
          <w:szCs w:val="28"/>
        </w:rPr>
        <w:t>класса</w:t>
      </w:r>
    </w:p>
    <w:tbl>
      <w:tblPr>
        <w:tblStyle w:val="7"/>
        <w:tblW w:w="0" w:type="auto"/>
        <w:tblInd w:w="59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565"/>
        <w:gridCol w:w="7821"/>
      </w:tblGrid>
      <w:tr w14:paraId="1765E6F3">
        <w:tblPrEx>
          <w:tblCellMar>
            <w:top w:w="0" w:type="dxa"/>
            <w:left w:w="0" w:type="dxa"/>
            <w:bottom w:w="0" w:type="dxa"/>
            <w:right w:w="0" w:type="dxa"/>
          </w:tblCellMar>
        </w:tblPrEx>
        <w:trPr>
          <w:trHeight w:val="931" w:hRule="atLeast"/>
        </w:trPr>
        <w:tc>
          <w:tcPr>
            <w:tcW w:w="1565" w:type="dxa"/>
          </w:tcPr>
          <w:p w14:paraId="41CE1C7D">
            <w:pPr>
              <w:pStyle w:val="9"/>
              <w:spacing w:before="12"/>
              <w:ind w:left="266" w:right="131" w:firstLine="453"/>
              <w:rPr>
                <w:b/>
                <w:sz w:val="28"/>
                <w:szCs w:val="28"/>
              </w:rPr>
            </w:pPr>
            <w:r>
              <w:rPr>
                <w:b/>
                <w:spacing w:val="-4"/>
                <w:sz w:val="28"/>
                <w:szCs w:val="28"/>
              </w:rPr>
              <w:t xml:space="preserve">Код </w:t>
            </w:r>
            <w:r>
              <w:rPr>
                <w:b/>
                <w:spacing w:val="-6"/>
                <w:sz w:val="28"/>
                <w:szCs w:val="28"/>
              </w:rPr>
              <w:t xml:space="preserve">проверяемог </w:t>
            </w:r>
            <w:r>
              <w:rPr>
                <w:b/>
                <w:spacing w:val="-10"/>
                <w:sz w:val="28"/>
                <w:szCs w:val="28"/>
              </w:rPr>
              <w:t>о</w:t>
            </w:r>
          </w:p>
          <w:p w14:paraId="0B370F66">
            <w:pPr>
              <w:pStyle w:val="9"/>
              <w:spacing w:line="209" w:lineRule="exact"/>
              <w:ind w:left="398"/>
              <w:rPr>
                <w:b/>
                <w:sz w:val="28"/>
                <w:szCs w:val="28"/>
              </w:rPr>
            </w:pPr>
            <w:r>
              <w:rPr>
                <w:b/>
                <w:spacing w:val="-2"/>
                <w:sz w:val="28"/>
                <w:szCs w:val="28"/>
              </w:rPr>
              <w:t>результата</w:t>
            </w:r>
          </w:p>
        </w:tc>
        <w:tc>
          <w:tcPr>
            <w:tcW w:w="7821" w:type="dxa"/>
          </w:tcPr>
          <w:p w14:paraId="78D95E23">
            <w:pPr>
              <w:pStyle w:val="9"/>
              <w:spacing w:before="12"/>
              <w:ind w:left="2064" w:right="15" w:hanging="1472"/>
              <w:rPr>
                <w:b/>
                <w:sz w:val="28"/>
                <w:szCs w:val="28"/>
              </w:rPr>
            </w:pPr>
            <w:r>
              <w:rPr>
                <w:b/>
                <w:sz w:val="28"/>
                <w:szCs w:val="28"/>
              </w:rPr>
              <w:t>Проверяемые</w:t>
            </w:r>
            <w:r>
              <w:rPr>
                <w:b/>
                <w:spacing w:val="-13"/>
                <w:sz w:val="28"/>
                <w:szCs w:val="28"/>
              </w:rPr>
              <w:t xml:space="preserve"> </w:t>
            </w:r>
            <w:r>
              <w:rPr>
                <w:b/>
                <w:sz w:val="28"/>
                <w:szCs w:val="28"/>
              </w:rPr>
              <w:t>предметные</w:t>
            </w:r>
            <w:r>
              <w:rPr>
                <w:b/>
                <w:spacing w:val="-12"/>
                <w:sz w:val="28"/>
                <w:szCs w:val="28"/>
              </w:rPr>
              <w:t xml:space="preserve"> </w:t>
            </w:r>
            <w:r>
              <w:rPr>
                <w:b/>
                <w:sz w:val="28"/>
                <w:szCs w:val="28"/>
              </w:rPr>
              <w:t>результаты</w:t>
            </w:r>
            <w:r>
              <w:rPr>
                <w:b/>
                <w:spacing w:val="-13"/>
                <w:sz w:val="28"/>
                <w:szCs w:val="28"/>
              </w:rPr>
              <w:t xml:space="preserve"> </w:t>
            </w:r>
            <w:r>
              <w:rPr>
                <w:b/>
                <w:sz w:val="28"/>
                <w:szCs w:val="28"/>
              </w:rPr>
              <w:t>освоения</w:t>
            </w:r>
            <w:r>
              <w:rPr>
                <w:b/>
                <w:spacing w:val="-12"/>
                <w:sz w:val="28"/>
                <w:szCs w:val="28"/>
              </w:rPr>
              <w:t xml:space="preserve"> </w:t>
            </w:r>
            <w:r>
              <w:rPr>
                <w:b/>
                <w:sz w:val="28"/>
                <w:szCs w:val="28"/>
              </w:rPr>
              <w:t>основной</w:t>
            </w:r>
            <w:r>
              <w:rPr>
                <w:b/>
                <w:spacing w:val="-13"/>
                <w:sz w:val="28"/>
                <w:szCs w:val="28"/>
              </w:rPr>
              <w:t xml:space="preserve"> </w:t>
            </w:r>
            <w:r>
              <w:rPr>
                <w:b/>
                <w:sz w:val="28"/>
                <w:szCs w:val="28"/>
              </w:rPr>
              <w:t>образовательной программы основного общего образования</w:t>
            </w:r>
          </w:p>
        </w:tc>
      </w:tr>
      <w:tr w14:paraId="340D90F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4" w:hRule="atLeast"/>
        </w:trPr>
        <w:tc>
          <w:tcPr>
            <w:tcW w:w="1565" w:type="dxa"/>
          </w:tcPr>
          <w:p w14:paraId="1504227E">
            <w:pPr>
              <w:pStyle w:val="9"/>
              <w:rPr>
                <w:sz w:val="28"/>
                <w:szCs w:val="28"/>
              </w:rPr>
            </w:pPr>
            <w:r>
              <w:rPr>
                <w:spacing w:val="-10"/>
                <w:sz w:val="28"/>
                <w:szCs w:val="28"/>
              </w:rPr>
              <w:t>1</w:t>
            </w:r>
          </w:p>
        </w:tc>
        <w:tc>
          <w:tcPr>
            <w:tcW w:w="7821" w:type="dxa"/>
          </w:tcPr>
          <w:p w14:paraId="2132838F">
            <w:pPr>
              <w:pStyle w:val="9"/>
              <w:ind w:left="126"/>
              <w:rPr>
                <w:sz w:val="28"/>
                <w:szCs w:val="28"/>
              </w:rPr>
            </w:pPr>
            <w:r>
              <w:rPr>
                <w:sz w:val="28"/>
                <w:szCs w:val="28"/>
              </w:rPr>
              <w:t>Знание</w:t>
            </w:r>
            <w:r>
              <w:rPr>
                <w:spacing w:val="-9"/>
                <w:sz w:val="28"/>
                <w:szCs w:val="28"/>
              </w:rPr>
              <w:t xml:space="preserve"> </w:t>
            </w:r>
            <w:r>
              <w:rPr>
                <w:sz w:val="28"/>
                <w:szCs w:val="28"/>
              </w:rPr>
              <w:t>хронологии,</w:t>
            </w:r>
            <w:r>
              <w:rPr>
                <w:spacing w:val="-10"/>
                <w:sz w:val="28"/>
                <w:szCs w:val="28"/>
              </w:rPr>
              <w:t xml:space="preserve"> </w:t>
            </w:r>
            <w:r>
              <w:rPr>
                <w:sz w:val="28"/>
                <w:szCs w:val="28"/>
              </w:rPr>
              <w:t>работа</w:t>
            </w:r>
            <w:r>
              <w:rPr>
                <w:spacing w:val="-9"/>
                <w:sz w:val="28"/>
                <w:szCs w:val="28"/>
              </w:rPr>
              <w:t xml:space="preserve"> </w:t>
            </w:r>
            <w:r>
              <w:rPr>
                <w:sz w:val="28"/>
                <w:szCs w:val="28"/>
              </w:rPr>
              <w:t>с</w:t>
            </w:r>
            <w:r>
              <w:rPr>
                <w:spacing w:val="-10"/>
                <w:sz w:val="28"/>
                <w:szCs w:val="28"/>
              </w:rPr>
              <w:t xml:space="preserve"> </w:t>
            </w:r>
            <w:r>
              <w:rPr>
                <w:spacing w:val="-2"/>
                <w:sz w:val="28"/>
                <w:szCs w:val="28"/>
              </w:rPr>
              <w:t>хронологией</w:t>
            </w:r>
          </w:p>
        </w:tc>
      </w:tr>
      <w:tr w14:paraId="60085CF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7" w:hRule="atLeast"/>
        </w:trPr>
        <w:tc>
          <w:tcPr>
            <w:tcW w:w="1565" w:type="dxa"/>
          </w:tcPr>
          <w:p w14:paraId="475D056F">
            <w:pPr>
              <w:pStyle w:val="9"/>
              <w:spacing w:before="10"/>
              <w:rPr>
                <w:sz w:val="28"/>
                <w:szCs w:val="28"/>
              </w:rPr>
            </w:pPr>
            <w:r>
              <w:rPr>
                <w:spacing w:val="-5"/>
                <w:sz w:val="28"/>
                <w:szCs w:val="28"/>
              </w:rPr>
              <w:t>1.1</w:t>
            </w:r>
          </w:p>
        </w:tc>
        <w:tc>
          <w:tcPr>
            <w:tcW w:w="7821" w:type="dxa"/>
          </w:tcPr>
          <w:p w14:paraId="1E0A6837">
            <w:pPr>
              <w:pStyle w:val="9"/>
              <w:ind w:left="126" w:right="289"/>
              <w:rPr>
                <w:sz w:val="28"/>
                <w:szCs w:val="28"/>
              </w:rPr>
            </w:pPr>
            <w:r>
              <w:rPr>
                <w:sz w:val="28"/>
                <w:szCs w:val="28"/>
              </w:rPr>
              <w:t>Называть</w:t>
            </w:r>
            <w:r>
              <w:rPr>
                <w:spacing w:val="-8"/>
                <w:sz w:val="28"/>
                <w:szCs w:val="28"/>
              </w:rPr>
              <w:t xml:space="preserve"> </w:t>
            </w:r>
            <w:r>
              <w:rPr>
                <w:sz w:val="28"/>
                <w:szCs w:val="28"/>
              </w:rPr>
              <w:t>этапы</w:t>
            </w:r>
            <w:r>
              <w:rPr>
                <w:spacing w:val="-10"/>
                <w:sz w:val="28"/>
                <w:szCs w:val="28"/>
              </w:rPr>
              <w:t xml:space="preserve"> </w:t>
            </w:r>
            <w:r>
              <w:rPr>
                <w:sz w:val="28"/>
                <w:szCs w:val="28"/>
              </w:rPr>
              <w:t>отечественной</w:t>
            </w:r>
            <w:r>
              <w:rPr>
                <w:spacing w:val="-11"/>
                <w:sz w:val="28"/>
                <w:szCs w:val="28"/>
              </w:rPr>
              <w:t xml:space="preserve"> </w:t>
            </w:r>
            <w:r>
              <w:rPr>
                <w:sz w:val="28"/>
                <w:szCs w:val="28"/>
              </w:rPr>
              <w:t>и</w:t>
            </w:r>
            <w:r>
              <w:rPr>
                <w:spacing w:val="-13"/>
                <w:sz w:val="28"/>
                <w:szCs w:val="28"/>
              </w:rPr>
              <w:t xml:space="preserve"> </w:t>
            </w:r>
            <w:r>
              <w:rPr>
                <w:sz w:val="28"/>
                <w:szCs w:val="28"/>
              </w:rPr>
              <w:t>всеобщей</w:t>
            </w:r>
            <w:r>
              <w:rPr>
                <w:spacing w:val="-8"/>
                <w:sz w:val="28"/>
                <w:szCs w:val="28"/>
              </w:rPr>
              <w:t xml:space="preserve"> </w:t>
            </w:r>
            <w:r>
              <w:rPr>
                <w:sz w:val="28"/>
                <w:szCs w:val="28"/>
              </w:rPr>
              <w:t>истории</w:t>
            </w:r>
            <w:r>
              <w:rPr>
                <w:spacing w:val="-11"/>
                <w:sz w:val="28"/>
                <w:szCs w:val="28"/>
              </w:rPr>
              <w:t xml:space="preserve"> </w:t>
            </w:r>
            <w:r>
              <w:rPr>
                <w:sz w:val="28"/>
                <w:szCs w:val="28"/>
              </w:rPr>
              <w:t>Нового</w:t>
            </w:r>
            <w:r>
              <w:rPr>
                <w:spacing w:val="-9"/>
                <w:sz w:val="28"/>
                <w:szCs w:val="28"/>
              </w:rPr>
              <w:t xml:space="preserve"> </w:t>
            </w:r>
            <w:r>
              <w:rPr>
                <w:sz w:val="28"/>
                <w:szCs w:val="28"/>
              </w:rPr>
              <w:t>времени,</w:t>
            </w:r>
            <w:r>
              <w:rPr>
                <w:spacing w:val="-10"/>
                <w:sz w:val="28"/>
                <w:szCs w:val="28"/>
              </w:rPr>
              <w:t xml:space="preserve"> </w:t>
            </w:r>
            <w:r>
              <w:rPr>
                <w:sz w:val="28"/>
                <w:szCs w:val="28"/>
              </w:rPr>
              <w:t>их хронологические рамки</w:t>
            </w:r>
          </w:p>
        </w:tc>
      </w:tr>
      <w:tr w14:paraId="4EABC0F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2" w:hRule="atLeast"/>
        </w:trPr>
        <w:tc>
          <w:tcPr>
            <w:tcW w:w="1565" w:type="dxa"/>
          </w:tcPr>
          <w:p w14:paraId="36E36320">
            <w:pPr>
              <w:pStyle w:val="9"/>
              <w:spacing w:before="7"/>
              <w:rPr>
                <w:sz w:val="28"/>
                <w:szCs w:val="28"/>
              </w:rPr>
            </w:pPr>
            <w:r>
              <w:rPr>
                <w:spacing w:val="-5"/>
                <w:sz w:val="28"/>
                <w:szCs w:val="28"/>
              </w:rPr>
              <w:t>1.2</w:t>
            </w:r>
          </w:p>
        </w:tc>
        <w:tc>
          <w:tcPr>
            <w:tcW w:w="7821" w:type="dxa"/>
          </w:tcPr>
          <w:p w14:paraId="699102BB">
            <w:pPr>
              <w:pStyle w:val="9"/>
              <w:spacing w:line="237" w:lineRule="auto"/>
              <w:ind w:left="126" w:right="289"/>
              <w:rPr>
                <w:sz w:val="28"/>
                <w:szCs w:val="28"/>
              </w:rPr>
            </w:pPr>
            <w:r>
              <w:rPr>
                <w:sz w:val="28"/>
                <w:szCs w:val="28"/>
              </w:rPr>
              <w:t>Определять</w:t>
            </w:r>
            <w:r>
              <w:rPr>
                <w:spacing w:val="-13"/>
                <w:sz w:val="28"/>
                <w:szCs w:val="28"/>
              </w:rPr>
              <w:t xml:space="preserve"> </w:t>
            </w:r>
            <w:r>
              <w:rPr>
                <w:sz w:val="28"/>
                <w:szCs w:val="28"/>
              </w:rPr>
              <w:t>последовательность</w:t>
            </w:r>
            <w:r>
              <w:rPr>
                <w:spacing w:val="-12"/>
                <w:sz w:val="28"/>
                <w:szCs w:val="28"/>
              </w:rPr>
              <w:t xml:space="preserve"> </w:t>
            </w:r>
            <w:r>
              <w:rPr>
                <w:sz w:val="28"/>
                <w:szCs w:val="28"/>
              </w:rPr>
              <w:t>событий,</w:t>
            </w:r>
            <w:r>
              <w:rPr>
                <w:spacing w:val="-13"/>
                <w:sz w:val="28"/>
                <w:szCs w:val="28"/>
              </w:rPr>
              <w:t xml:space="preserve"> </w:t>
            </w:r>
            <w:r>
              <w:rPr>
                <w:sz w:val="28"/>
                <w:szCs w:val="28"/>
              </w:rPr>
              <w:t>явлений,</w:t>
            </w:r>
            <w:r>
              <w:rPr>
                <w:spacing w:val="-12"/>
                <w:sz w:val="28"/>
                <w:szCs w:val="28"/>
              </w:rPr>
              <w:t xml:space="preserve"> </w:t>
            </w:r>
            <w:r>
              <w:rPr>
                <w:sz w:val="28"/>
                <w:szCs w:val="28"/>
              </w:rPr>
              <w:t>процессов</w:t>
            </w:r>
            <w:r>
              <w:rPr>
                <w:spacing w:val="-13"/>
                <w:sz w:val="28"/>
                <w:szCs w:val="28"/>
              </w:rPr>
              <w:t xml:space="preserve"> </w:t>
            </w:r>
            <w:r>
              <w:rPr>
                <w:sz w:val="28"/>
                <w:szCs w:val="28"/>
              </w:rPr>
              <w:t>отечественной</w:t>
            </w:r>
            <w:r>
              <w:rPr>
                <w:spacing w:val="-12"/>
                <w:sz w:val="28"/>
                <w:szCs w:val="28"/>
              </w:rPr>
              <w:t xml:space="preserve"> </w:t>
            </w:r>
            <w:r>
              <w:rPr>
                <w:sz w:val="28"/>
                <w:szCs w:val="28"/>
              </w:rPr>
              <w:t>и всеобщей истории XVI - XVII вв.</w:t>
            </w:r>
          </w:p>
        </w:tc>
      </w:tr>
      <w:tr w14:paraId="779F47F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trPr>
        <w:tc>
          <w:tcPr>
            <w:tcW w:w="1565" w:type="dxa"/>
          </w:tcPr>
          <w:p w14:paraId="5B907F89">
            <w:pPr>
              <w:pStyle w:val="9"/>
              <w:spacing w:before="7"/>
              <w:rPr>
                <w:sz w:val="28"/>
                <w:szCs w:val="28"/>
              </w:rPr>
            </w:pPr>
            <w:r>
              <w:rPr>
                <w:spacing w:val="-5"/>
                <w:sz w:val="28"/>
                <w:szCs w:val="28"/>
              </w:rPr>
              <w:t>1.3</w:t>
            </w:r>
          </w:p>
        </w:tc>
        <w:tc>
          <w:tcPr>
            <w:tcW w:w="7821" w:type="dxa"/>
          </w:tcPr>
          <w:p w14:paraId="341396FF">
            <w:pPr>
              <w:pStyle w:val="9"/>
              <w:ind w:left="126"/>
              <w:rPr>
                <w:sz w:val="28"/>
                <w:szCs w:val="28"/>
              </w:rPr>
            </w:pPr>
            <w:r>
              <w:rPr>
                <w:sz w:val="28"/>
                <w:szCs w:val="28"/>
              </w:rPr>
              <w:t>Локализовать</w:t>
            </w:r>
            <w:r>
              <w:rPr>
                <w:spacing w:val="-6"/>
                <w:sz w:val="28"/>
                <w:szCs w:val="28"/>
              </w:rPr>
              <w:t xml:space="preserve"> </w:t>
            </w:r>
            <w:r>
              <w:rPr>
                <w:sz w:val="28"/>
                <w:szCs w:val="28"/>
              </w:rPr>
              <w:t>во</w:t>
            </w:r>
            <w:r>
              <w:rPr>
                <w:spacing w:val="-8"/>
                <w:sz w:val="28"/>
                <w:szCs w:val="28"/>
              </w:rPr>
              <w:t xml:space="preserve"> </w:t>
            </w:r>
            <w:r>
              <w:rPr>
                <w:sz w:val="28"/>
                <w:szCs w:val="28"/>
              </w:rPr>
              <w:t>времени</w:t>
            </w:r>
            <w:r>
              <w:rPr>
                <w:spacing w:val="-7"/>
                <w:sz w:val="28"/>
                <w:szCs w:val="28"/>
              </w:rPr>
              <w:t xml:space="preserve"> </w:t>
            </w:r>
            <w:r>
              <w:rPr>
                <w:sz w:val="28"/>
                <w:szCs w:val="28"/>
              </w:rPr>
              <w:t>ключевые</w:t>
            </w:r>
            <w:r>
              <w:rPr>
                <w:spacing w:val="-6"/>
                <w:sz w:val="28"/>
                <w:szCs w:val="28"/>
              </w:rPr>
              <w:t xml:space="preserve"> </w:t>
            </w:r>
            <w:r>
              <w:rPr>
                <w:sz w:val="28"/>
                <w:szCs w:val="28"/>
              </w:rPr>
              <w:t>события</w:t>
            </w:r>
            <w:r>
              <w:rPr>
                <w:spacing w:val="-9"/>
                <w:sz w:val="28"/>
                <w:szCs w:val="28"/>
              </w:rPr>
              <w:t xml:space="preserve"> </w:t>
            </w:r>
            <w:r>
              <w:rPr>
                <w:sz w:val="28"/>
                <w:szCs w:val="28"/>
              </w:rPr>
              <w:t>отечественной</w:t>
            </w:r>
            <w:r>
              <w:rPr>
                <w:spacing w:val="-7"/>
                <w:sz w:val="28"/>
                <w:szCs w:val="28"/>
              </w:rPr>
              <w:t xml:space="preserve"> </w:t>
            </w:r>
            <w:r>
              <w:rPr>
                <w:sz w:val="28"/>
                <w:szCs w:val="28"/>
              </w:rPr>
              <w:t>и</w:t>
            </w:r>
            <w:r>
              <w:rPr>
                <w:spacing w:val="-10"/>
                <w:sz w:val="28"/>
                <w:szCs w:val="28"/>
              </w:rPr>
              <w:t xml:space="preserve"> </w:t>
            </w:r>
            <w:r>
              <w:rPr>
                <w:sz w:val="28"/>
                <w:szCs w:val="28"/>
              </w:rPr>
              <w:t>всеобщей</w:t>
            </w:r>
            <w:r>
              <w:rPr>
                <w:spacing w:val="-7"/>
                <w:sz w:val="28"/>
                <w:szCs w:val="28"/>
              </w:rPr>
              <w:t xml:space="preserve"> </w:t>
            </w:r>
            <w:r>
              <w:rPr>
                <w:sz w:val="28"/>
                <w:szCs w:val="28"/>
              </w:rPr>
              <w:t>истории</w:t>
            </w:r>
            <w:r>
              <w:rPr>
                <w:spacing w:val="-9"/>
                <w:sz w:val="28"/>
                <w:szCs w:val="28"/>
              </w:rPr>
              <w:t xml:space="preserve"> </w:t>
            </w:r>
            <w:r>
              <w:rPr>
                <w:sz w:val="28"/>
                <w:szCs w:val="28"/>
              </w:rPr>
              <w:t>XVI</w:t>
            </w:r>
            <w:r>
              <w:rPr>
                <w:spacing w:val="-8"/>
                <w:sz w:val="28"/>
                <w:szCs w:val="28"/>
              </w:rPr>
              <w:t xml:space="preserve"> </w:t>
            </w:r>
            <w:r>
              <w:rPr>
                <w:sz w:val="28"/>
                <w:szCs w:val="28"/>
              </w:rPr>
              <w:t>- XVII вв., определять их принадлежность к части века (половина, треть, четверть)</w:t>
            </w:r>
          </w:p>
        </w:tc>
      </w:tr>
      <w:tr w14:paraId="5C8AB2E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5" w:hRule="atLeast"/>
        </w:trPr>
        <w:tc>
          <w:tcPr>
            <w:tcW w:w="1565" w:type="dxa"/>
          </w:tcPr>
          <w:p w14:paraId="458477E7">
            <w:pPr>
              <w:pStyle w:val="9"/>
              <w:rPr>
                <w:sz w:val="28"/>
                <w:szCs w:val="28"/>
              </w:rPr>
            </w:pPr>
            <w:r>
              <w:rPr>
                <w:spacing w:val="-5"/>
                <w:sz w:val="28"/>
                <w:szCs w:val="28"/>
              </w:rPr>
              <w:t>1.4</w:t>
            </w:r>
          </w:p>
        </w:tc>
        <w:tc>
          <w:tcPr>
            <w:tcW w:w="7821" w:type="dxa"/>
          </w:tcPr>
          <w:p w14:paraId="1818E72F">
            <w:pPr>
              <w:pStyle w:val="9"/>
              <w:spacing w:line="232" w:lineRule="auto"/>
              <w:ind w:left="126" w:right="289"/>
              <w:rPr>
                <w:sz w:val="28"/>
                <w:szCs w:val="28"/>
              </w:rPr>
            </w:pPr>
            <w:r>
              <w:rPr>
                <w:sz w:val="28"/>
                <w:szCs w:val="28"/>
              </w:rPr>
              <w:t>Устанавливать</w:t>
            </w:r>
            <w:r>
              <w:rPr>
                <w:spacing w:val="-8"/>
                <w:sz w:val="28"/>
                <w:szCs w:val="28"/>
              </w:rPr>
              <w:t xml:space="preserve"> </w:t>
            </w:r>
            <w:r>
              <w:rPr>
                <w:sz w:val="28"/>
                <w:szCs w:val="28"/>
              </w:rPr>
              <w:t>синхронность</w:t>
            </w:r>
            <w:r>
              <w:rPr>
                <w:spacing w:val="-8"/>
                <w:sz w:val="28"/>
                <w:szCs w:val="28"/>
              </w:rPr>
              <w:t xml:space="preserve"> </w:t>
            </w:r>
            <w:r>
              <w:rPr>
                <w:sz w:val="28"/>
                <w:szCs w:val="28"/>
              </w:rPr>
              <w:t>событий</w:t>
            </w:r>
            <w:r>
              <w:rPr>
                <w:spacing w:val="-11"/>
                <w:sz w:val="28"/>
                <w:szCs w:val="28"/>
              </w:rPr>
              <w:t xml:space="preserve"> </w:t>
            </w:r>
            <w:r>
              <w:rPr>
                <w:sz w:val="28"/>
                <w:szCs w:val="28"/>
              </w:rPr>
              <w:t>отечественной</w:t>
            </w:r>
            <w:r>
              <w:rPr>
                <w:spacing w:val="-7"/>
                <w:sz w:val="28"/>
                <w:szCs w:val="28"/>
              </w:rPr>
              <w:t xml:space="preserve"> </w:t>
            </w:r>
            <w:r>
              <w:rPr>
                <w:sz w:val="28"/>
                <w:szCs w:val="28"/>
              </w:rPr>
              <w:t>и</w:t>
            </w:r>
            <w:r>
              <w:rPr>
                <w:spacing w:val="-13"/>
                <w:sz w:val="28"/>
                <w:szCs w:val="28"/>
              </w:rPr>
              <w:t xml:space="preserve"> </w:t>
            </w:r>
            <w:r>
              <w:rPr>
                <w:sz w:val="28"/>
                <w:szCs w:val="28"/>
              </w:rPr>
              <w:t>всеобщей</w:t>
            </w:r>
            <w:r>
              <w:rPr>
                <w:spacing w:val="-8"/>
                <w:sz w:val="28"/>
                <w:szCs w:val="28"/>
              </w:rPr>
              <w:t xml:space="preserve"> </w:t>
            </w:r>
            <w:r>
              <w:rPr>
                <w:sz w:val="28"/>
                <w:szCs w:val="28"/>
              </w:rPr>
              <w:t>истории</w:t>
            </w:r>
            <w:r>
              <w:rPr>
                <w:spacing w:val="-10"/>
                <w:sz w:val="28"/>
                <w:szCs w:val="28"/>
              </w:rPr>
              <w:t xml:space="preserve"> </w:t>
            </w:r>
            <w:r>
              <w:rPr>
                <w:sz w:val="28"/>
                <w:szCs w:val="28"/>
              </w:rPr>
              <w:t>XVI</w:t>
            </w:r>
            <w:r>
              <w:rPr>
                <w:spacing w:val="-7"/>
                <w:sz w:val="28"/>
                <w:szCs w:val="28"/>
              </w:rPr>
              <w:t xml:space="preserve"> </w:t>
            </w:r>
            <w:r>
              <w:rPr>
                <w:sz w:val="28"/>
                <w:szCs w:val="28"/>
              </w:rPr>
              <w:t>-</w:t>
            </w:r>
            <w:r>
              <w:rPr>
                <w:spacing w:val="-13"/>
                <w:sz w:val="28"/>
                <w:szCs w:val="28"/>
              </w:rPr>
              <w:t xml:space="preserve"> </w:t>
            </w:r>
            <w:r>
              <w:rPr>
                <w:sz w:val="28"/>
                <w:szCs w:val="28"/>
              </w:rPr>
              <w:t xml:space="preserve">XVII </w:t>
            </w:r>
            <w:r>
              <w:rPr>
                <w:spacing w:val="-4"/>
                <w:sz w:val="28"/>
                <w:szCs w:val="28"/>
              </w:rPr>
              <w:t>вв.</w:t>
            </w:r>
          </w:p>
        </w:tc>
      </w:tr>
      <w:tr w14:paraId="68BA077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9" w:hRule="atLeast"/>
        </w:trPr>
        <w:tc>
          <w:tcPr>
            <w:tcW w:w="1565" w:type="dxa"/>
          </w:tcPr>
          <w:p w14:paraId="3E1DBEB4">
            <w:pPr>
              <w:pStyle w:val="9"/>
              <w:spacing w:before="7"/>
              <w:rPr>
                <w:sz w:val="28"/>
                <w:szCs w:val="28"/>
              </w:rPr>
            </w:pPr>
            <w:r>
              <w:rPr>
                <w:spacing w:val="-5"/>
                <w:sz w:val="28"/>
                <w:szCs w:val="28"/>
              </w:rPr>
              <w:t>1.5</w:t>
            </w:r>
          </w:p>
        </w:tc>
        <w:tc>
          <w:tcPr>
            <w:tcW w:w="7821" w:type="dxa"/>
          </w:tcPr>
          <w:p w14:paraId="3A8B2C98">
            <w:pPr>
              <w:pStyle w:val="9"/>
              <w:spacing w:line="237" w:lineRule="auto"/>
              <w:ind w:left="126"/>
              <w:rPr>
                <w:sz w:val="28"/>
                <w:szCs w:val="28"/>
              </w:rPr>
            </w:pPr>
            <w:r>
              <w:rPr>
                <w:sz w:val="28"/>
                <w:szCs w:val="28"/>
              </w:rPr>
              <w:t>Определять</w:t>
            </w:r>
            <w:r>
              <w:rPr>
                <w:spacing w:val="-11"/>
                <w:sz w:val="28"/>
                <w:szCs w:val="28"/>
              </w:rPr>
              <w:t xml:space="preserve"> </w:t>
            </w:r>
            <w:r>
              <w:rPr>
                <w:sz w:val="28"/>
                <w:szCs w:val="28"/>
              </w:rPr>
              <w:t>современников</w:t>
            </w:r>
            <w:r>
              <w:rPr>
                <w:spacing w:val="-11"/>
                <w:sz w:val="28"/>
                <w:szCs w:val="28"/>
              </w:rPr>
              <w:t xml:space="preserve"> </w:t>
            </w:r>
            <w:r>
              <w:rPr>
                <w:sz w:val="28"/>
                <w:szCs w:val="28"/>
              </w:rPr>
              <w:t>исторических</w:t>
            </w:r>
            <w:r>
              <w:rPr>
                <w:spacing w:val="-13"/>
                <w:sz w:val="28"/>
                <w:szCs w:val="28"/>
              </w:rPr>
              <w:t xml:space="preserve"> </w:t>
            </w:r>
            <w:r>
              <w:rPr>
                <w:sz w:val="28"/>
                <w:szCs w:val="28"/>
              </w:rPr>
              <w:t>событий,</w:t>
            </w:r>
            <w:r>
              <w:rPr>
                <w:spacing w:val="-12"/>
                <w:sz w:val="28"/>
                <w:szCs w:val="28"/>
              </w:rPr>
              <w:t xml:space="preserve"> </w:t>
            </w:r>
            <w:r>
              <w:rPr>
                <w:sz w:val="28"/>
                <w:szCs w:val="28"/>
              </w:rPr>
              <w:t>явлений,</w:t>
            </w:r>
            <w:r>
              <w:rPr>
                <w:spacing w:val="-11"/>
                <w:sz w:val="28"/>
                <w:szCs w:val="28"/>
              </w:rPr>
              <w:t xml:space="preserve"> </w:t>
            </w:r>
            <w:r>
              <w:rPr>
                <w:sz w:val="28"/>
                <w:szCs w:val="28"/>
              </w:rPr>
              <w:t>процессов</w:t>
            </w:r>
            <w:r>
              <w:rPr>
                <w:spacing w:val="-9"/>
                <w:sz w:val="28"/>
                <w:szCs w:val="28"/>
              </w:rPr>
              <w:t xml:space="preserve"> </w:t>
            </w:r>
            <w:r>
              <w:rPr>
                <w:sz w:val="28"/>
                <w:szCs w:val="28"/>
              </w:rPr>
              <w:t>отечественной</w:t>
            </w:r>
            <w:r>
              <w:rPr>
                <w:spacing w:val="-11"/>
                <w:sz w:val="28"/>
                <w:szCs w:val="28"/>
              </w:rPr>
              <w:t xml:space="preserve"> </w:t>
            </w:r>
            <w:r>
              <w:rPr>
                <w:sz w:val="28"/>
                <w:szCs w:val="28"/>
              </w:rPr>
              <w:t>и всеобщей истории XVI - XVII вв.</w:t>
            </w:r>
          </w:p>
        </w:tc>
      </w:tr>
      <w:tr w14:paraId="504CA53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4" w:hRule="atLeast"/>
        </w:trPr>
        <w:tc>
          <w:tcPr>
            <w:tcW w:w="1565" w:type="dxa"/>
          </w:tcPr>
          <w:p w14:paraId="172D70F4">
            <w:pPr>
              <w:pStyle w:val="9"/>
              <w:rPr>
                <w:sz w:val="28"/>
                <w:szCs w:val="28"/>
              </w:rPr>
            </w:pPr>
            <w:r>
              <w:rPr>
                <w:spacing w:val="-10"/>
                <w:sz w:val="28"/>
                <w:szCs w:val="28"/>
              </w:rPr>
              <w:t>2</w:t>
            </w:r>
          </w:p>
        </w:tc>
        <w:tc>
          <w:tcPr>
            <w:tcW w:w="7821" w:type="dxa"/>
          </w:tcPr>
          <w:p w14:paraId="4D282795">
            <w:pPr>
              <w:pStyle w:val="9"/>
              <w:ind w:left="126"/>
              <w:rPr>
                <w:sz w:val="28"/>
                <w:szCs w:val="28"/>
              </w:rPr>
            </w:pPr>
            <w:r>
              <w:rPr>
                <w:sz w:val="28"/>
                <w:szCs w:val="28"/>
              </w:rPr>
              <w:t>Знание</w:t>
            </w:r>
            <w:r>
              <w:rPr>
                <w:spacing w:val="-9"/>
                <w:sz w:val="28"/>
                <w:szCs w:val="28"/>
              </w:rPr>
              <w:t xml:space="preserve"> </w:t>
            </w:r>
            <w:r>
              <w:rPr>
                <w:sz w:val="28"/>
                <w:szCs w:val="28"/>
              </w:rPr>
              <w:t>исторических</w:t>
            </w:r>
            <w:r>
              <w:rPr>
                <w:spacing w:val="-10"/>
                <w:sz w:val="28"/>
                <w:szCs w:val="28"/>
              </w:rPr>
              <w:t xml:space="preserve"> </w:t>
            </w:r>
            <w:r>
              <w:rPr>
                <w:sz w:val="28"/>
                <w:szCs w:val="28"/>
              </w:rPr>
              <w:t>фактов,</w:t>
            </w:r>
            <w:r>
              <w:rPr>
                <w:spacing w:val="-10"/>
                <w:sz w:val="28"/>
                <w:szCs w:val="28"/>
              </w:rPr>
              <w:t xml:space="preserve"> </w:t>
            </w:r>
            <w:r>
              <w:rPr>
                <w:sz w:val="28"/>
                <w:szCs w:val="28"/>
              </w:rPr>
              <w:t>работа</w:t>
            </w:r>
            <w:r>
              <w:rPr>
                <w:spacing w:val="-10"/>
                <w:sz w:val="28"/>
                <w:szCs w:val="28"/>
              </w:rPr>
              <w:t xml:space="preserve"> </w:t>
            </w:r>
            <w:r>
              <w:rPr>
                <w:sz w:val="28"/>
                <w:szCs w:val="28"/>
              </w:rPr>
              <w:t>с</w:t>
            </w:r>
            <w:r>
              <w:rPr>
                <w:spacing w:val="-11"/>
                <w:sz w:val="28"/>
                <w:szCs w:val="28"/>
              </w:rPr>
              <w:t xml:space="preserve"> </w:t>
            </w:r>
            <w:r>
              <w:rPr>
                <w:spacing w:val="-2"/>
                <w:sz w:val="28"/>
                <w:szCs w:val="28"/>
              </w:rPr>
              <w:t>фактами</w:t>
            </w:r>
          </w:p>
        </w:tc>
      </w:tr>
      <w:tr w14:paraId="2FF1778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7" w:hRule="atLeast"/>
        </w:trPr>
        <w:tc>
          <w:tcPr>
            <w:tcW w:w="1565" w:type="dxa"/>
          </w:tcPr>
          <w:p w14:paraId="2960245F">
            <w:pPr>
              <w:pStyle w:val="9"/>
              <w:spacing w:before="10"/>
              <w:rPr>
                <w:sz w:val="28"/>
                <w:szCs w:val="28"/>
              </w:rPr>
            </w:pPr>
            <w:r>
              <w:rPr>
                <w:spacing w:val="-5"/>
                <w:sz w:val="28"/>
                <w:szCs w:val="28"/>
              </w:rPr>
              <w:t>2.1</w:t>
            </w:r>
          </w:p>
        </w:tc>
        <w:tc>
          <w:tcPr>
            <w:tcW w:w="7821" w:type="dxa"/>
          </w:tcPr>
          <w:p w14:paraId="1E37E428">
            <w:pPr>
              <w:pStyle w:val="9"/>
              <w:spacing w:before="5"/>
              <w:ind w:left="126" w:right="289"/>
              <w:rPr>
                <w:sz w:val="28"/>
                <w:szCs w:val="28"/>
              </w:rPr>
            </w:pPr>
            <w:r>
              <w:rPr>
                <w:sz w:val="28"/>
                <w:szCs w:val="28"/>
              </w:rPr>
              <w:t>Указывать</w:t>
            </w:r>
            <w:r>
              <w:rPr>
                <w:spacing w:val="-13"/>
                <w:sz w:val="28"/>
                <w:szCs w:val="28"/>
              </w:rPr>
              <w:t xml:space="preserve"> </w:t>
            </w:r>
            <w:r>
              <w:rPr>
                <w:sz w:val="28"/>
                <w:szCs w:val="28"/>
              </w:rPr>
              <w:t>(называть)</w:t>
            </w:r>
            <w:r>
              <w:rPr>
                <w:spacing w:val="-12"/>
                <w:sz w:val="28"/>
                <w:szCs w:val="28"/>
              </w:rPr>
              <w:t xml:space="preserve"> </w:t>
            </w:r>
            <w:r>
              <w:rPr>
                <w:sz w:val="28"/>
                <w:szCs w:val="28"/>
              </w:rPr>
              <w:t>место,</w:t>
            </w:r>
            <w:r>
              <w:rPr>
                <w:spacing w:val="-13"/>
                <w:sz w:val="28"/>
                <w:szCs w:val="28"/>
              </w:rPr>
              <w:t xml:space="preserve"> </w:t>
            </w:r>
            <w:r>
              <w:rPr>
                <w:sz w:val="28"/>
                <w:szCs w:val="28"/>
              </w:rPr>
              <w:t>обстоятельства,</w:t>
            </w:r>
            <w:r>
              <w:rPr>
                <w:spacing w:val="-12"/>
                <w:sz w:val="28"/>
                <w:szCs w:val="28"/>
              </w:rPr>
              <w:t xml:space="preserve"> </w:t>
            </w:r>
            <w:r>
              <w:rPr>
                <w:sz w:val="28"/>
                <w:szCs w:val="28"/>
              </w:rPr>
              <w:t>участников,</w:t>
            </w:r>
            <w:r>
              <w:rPr>
                <w:spacing w:val="-13"/>
                <w:sz w:val="28"/>
                <w:szCs w:val="28"/>
              </w:rPr>
              <w:t xml:space="preserve"> </w:t>
            </w:r>
            <w:r>
              <w:rPr>
                <w:sz w:val="28"/>
                <w:szCs w:val="28"/>
              </w:rPr>
              <w:t>результаты</w:t>
            </w:r>
            <w:r>
              <w:rPr>
                <w:spacing w:val="-12"/>
                <w:sz w:val="28"/>
                <w:szCs w:val="28"/>
              </w:rPr>
              <w:t xml:space="preserve"> </w:t>
            </w:r>
            <w:r>
              <w:rPr>
                <w:sz w:val="28"/>
                <w:szCs w:val="28"/>
              </w:rPr>
              <w:t>важнейших событий отечественной и всеобщей истории XVI - XVII вв.</w:t>
            </w:r>
          </w:p>
        </w:tc>
      </w:tr>
      <w:tr w14:paraId="1A529F1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trPr>
        <w:tc>
          <w:tcPr>
            <w:tcW w:w="1565" w:type="dxa"/>
          </w:tcPr>
          <w:p w14:paraId="66229D2B">
            <w:pPr>
              <w:pStyle w:val="9"/>
              <w:spacing w:before="7"/>
              <w:rPr>
                <w:sz w:val="28"/>
                <w:szCs w:val="28"/>
              </w:rPr>
            </w:pPr>
            <w:r>
              <w:rPr>
                <w:spacing w:val="-5"/>
                <w:sz w:val="28"/>
                <w:szCs w:val="28"/>
              </w:rPr>
              <w:t>2.2</w:t>
            </w:r>
          </w:p>
        </w:tc>
        <w:tc>
          <w:tcPr>
            <w:tcW w:w="7821" w:type="dxa"/>
          </w:tcPr>
          <w:p w14:paraId="37D36657">
            <w:pPr>
              <w:pStyle w:val="9"/>
              <w:ind w:left="126" w:right="58"/>
              <w:rPr>
                <w:sz w:val="28"/>
                <w:szCs w:val="28"/>
              </w:rPr>
            </w:pPr>
            <w:r>
              <w:rPr>
                <w:sz w:val="28"/>
                <w:szCs w:val="28"/>
              </w:rPr>
              <w:t>Группировать,</w:t>
            </w:r>
            <w:r>
              <w:rPr>
                <w:spacing w:val="-10"/>
                <w:sz w:val="28"/>
                <w:szCs w:val="28"/>
              </w:rPr>
              <w:t xml:space="preserve"> </w:t>
            </w:r>
            <w:r>
              <w:rPr>
                <w:sz w:val="28"/>
                <w:szCs w:val="28"/>
              </w:rPr>
              <w:t>систематизировать</w:t>
            </w:r>
            <w:r>
              <w:rPr>
                <w:spacing w:val="-9"/>
                <w:sz w:val="28"/>
                <w:szCs w:val="28"/>
              </w:rPr>
              <w:t xml:space="preserve"> </w:t>
            </w:r>
            <w:r>
              <w:rPr>
                <w:sz w:val="28"/>
                <w:szCs w:val="28"/>
              </w:rPr>
              <w:t>факты</w:t>
            </w:r>
            <w:r>
              <w:rPr>
                <w:spacing w:val="-10"/>
                <w:sz w:val="28"/>
                <w:szCs w:val="28"/>
              </w:rPr>
              <w:t xml:space="preserve"> </w:t>
            </w:r>
            <w:r>
              <w:rPr>
                <w:sz w:val="28"/>
                <w:szCs w:val="28"/>
              </w:rPr>
              <w:t>по</w:t>
            </w:r>
            <w:r>
              <w:rPr>
                <w:spacing w:val="-12"/>
                <w:sz w:val="28"/>
                <w:szCs w:val="28"/>
              </w:rPr>
              <w:t xml:space="preserve"> </w:t>
            </w:r>
            <w:r>
              <w:rPr>
                <w:sz w:val="28"/>
                <w:szCs w:val="28"/>
              </w:rPr>
              <w:t>заданному</w:t>
            </w:r>
            <w:r>
              <w:rPr>
                <w:spacing w:val="-13"/>
                <w:sz w:val="28"/>
                <w:szCs w:val="28"/>
              </w:rPr>
              <w:t xml:space="preserve"> </w:t>
            </w:r>
            <w:r>
              <w:rPr>
                <w:sz w:val="28"/>
                <w:szCs w:val="28"/>
              </w:rPr>
              <w:t>признаку</w:t>
            </w:r>
            <w:r>
              <w:rPr>
                <w:spacing w:val="-12"/>
                <w:sz w:val="28"/>
                <w:szCs w:val="28"/>
              </w:rPr>
              <w:t xml:space="preserve"> </w:t>
            </w:r>
            <w:r>
              <w:rPr>
                <w:sz w:val="28"/>
                <w:szCs w:val="28"/>
              </w:rPr>
              <w:t>(группировка</w:t>
            </w:r>
            <w:r>
              <w:rPr>
                <w:spacing w:val="-12"/>
                <w:sz w:val="28"/>
                <w:szCs w:val="28"/>
              </w:rPr>
              <w:t xml:space="preserve"> </w:t>
            </w:r>
            <w:r>
              <w:rPr>
                <w:sz w:val="28"/>
                <w:szCs w:val="28"/>
              </w:rPr>
              <w:t>событий по их принадлежности к историческим процессам, составление таблиц, схем)</w:t>
            </w:r>
          </w:p>
        </w:tc>
      </w:tr>
      <w:tr w14:paraId="3BF7472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1" w:hRule="atLeast"/>
        </w:trPr>
        <w:tc>
          <w:tcPr>
            <w:tcW w:w="1565" w:type="dxa"/>
          </w:tcPr>
          <w:p w14:paraId="0085AF49">
            <w:pPr>
              <w:pStyle w:val="9"/>
              <w:spacing w:line="228" w:lineRule="exact"/>
              <w:rPr>
                <w:sz w:val="28"/>
                <w:szCs w:val="28"/>
              </w:rPr>
            </w:pPr>
            <w:r>
              <w:rPr>
                <w:spacing w:val="-10"/>
                <w:sz w:val="28"/>
                <w:szCs w:val="28"/>
              </w:rPr>
              <w:t>3</w:t>
            </w:r>
          </w:p>
        </w:tc>
        <w:tc>
          <w:tcPr>
            <w:tcW w:w="7821" w:type="dxa"/>
          </w:tcPr>
          <w:p w14:paraId="55CAA52F">
            <w:pPr>
              <w:pStyle w:val="9"/>
              <w:spacing w:line="228" w:lineRule="exact"/>
              <w:ind w:left="126"/>
              <w:rPr>
                <w:sz w:val="28"/>
                <w:szCs w:val="28"/>
              </w:rPr>
            </w:pPr>
            <w:r>
              <w:rPr>
                <w:sz w:val="28"/>
                <w:szCs w:val="28"/>
              </w:rPr>
              <w:t>Работа</w:t>
            </w:r>
            <w:r>
              <w:rPr>
                <w:spacing w:val="-13"/>
                <w:sz w:val="28"/>
                <w:szCs w:val="28"/>
              </w:rPr>
              <w:t xml:space="preserve"> </w:t>
            </w:r>
            <w:r>
              <w:rPr>
                <w:sz w:val="28"/>
                <w:szCs w:val="28"/>
              </w:rPr>
              <w:t>с</w:t>
            </w:r>
            <w:r>
              <w:rPr>
                <w:spacing w:val="-9"/>
                <w:sz w:val="28"/>
                <w:szCs w:val="28"/>
              </w:rPr>
              <w:t xml:space="preserve"> </w:t>
            </w:r>
            <w:r>
              <w:rPr>
                <w:sz w:val="28"/>
                <w:szCs w:val="28"/>
              </w:rPr>
              <w:t>исторической</w:t>
            </w:r>
            <w:r>
              <w:rPr>
                <w:spacing w:val="-8"/>
                <w:sz w:val="28"/>
                <w:szCs w:val="28"/>
              </w:rPr>
              <w:t xml:space="preserve"> </w:t>
            </w:r>
            <w:r>
              <w:rPr>
                <w:spacing w:val="-2"/>
                <w:sz w:val="28"/>
                <w:szCs w:val="28"/>
              </w:rPr>
              <w:t>картой</w:t>
            </w:r>
          </w:p>
        </w:tc>
      </w:tr>
      <w:tr w14:paraId="02FA65C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13" w:hRule="atLeast"/>
        </w:trPr>
        <w:tc>
          <w:tcPr>
            <w:tcW w:w="1565" w:type="dxa"/>
          </w:tcPr>
          <w:p w14:paraId="75172E71">
            <w:pPr>
              <w:pStyle w:val="9"/>
              <w:spacing w:before="8"/>
              <w:rPr>
                <w:sz w:val="28"/>
                <w:szCs w:val="28"/>
              </w:rPr>
            </w:pPr>
            <w:r>
              <w:rPr>
                <w:spacing w:val="-5"/>
                <w:sz w:val="28"/>
                <w:szCs w:val="28"/>
              </w:rPr>
              <w:t>3.1</w:t>
            </w:r>
          </w:p>
        </w:tc>
        <w:tc>
          <w:tcPr>
            <w:tcW w:w="7821" w:type="dxa"/>
          </w:tcPr>
          <w:p w14:paraId="51797B22">
            <w:pPr>
              <w:pStyle w:val="9"/>
              <w:spacing w:before="3" w:line="230" w:lineRule="atLeast"/>
              <w:ind w:left="126" w:right="289"/>
              <w:rPr>
                <w:sz w:val="28"/>
                <w:szCs w:val="28"/>
              </w:rPr>
            </w:pPr>
            <w:r>
              <w:rPr>
                <w:sz w:val="28"/>
                <w:szCs w:val="28"/>
              </w:rPr>
              <w:t>Использовать историческую карту как источник информации о границах России и других</w:t>
            </w:r>
            <w:r>
              <w:rPr>
                <w:spacing w:val="-10"/>
                <w:sz w:val="28"/>
                <w:szCs w:val="28"/>
              </w:rPr>
              <w:t xml:space="preserve"> </w:t>
            </w:r>
            <w:r>
              <w:rPr>
                <w:sz w:val="28"/>
                <w:szCs w:val="28"/>
              </w:rPr>
              <w:t>государств,</w:t>
            </w:r>
            <w:r>
              <w:rPr>
                <w:spacing w:val="-10"/>
                <w:sz w:val="28"/>
                <w:szCs w:val="28"/>
              </w:rPr>
              <w:t xml:space="preserve"> </w:t>
            </w:r>
            <w:r>
              <w:rPr>
                <w:sz w:val="28"/>
                <w:szCs w:val="28"/>
              </w:rPr>
              <w:t>важнейших</w:t>
            </w:r>
            <w:r>
              <w:rPr>
                <w:spacing w:val="-10"/>
                <w:sz w:val="28"/>
                <w:szCs w:val="28"/>
              </w:rPr>
              <w:t xml:space="preserve"> </w:t>
            </w:r>
            <w:r>
              <w:rPr>
                <w:sz w:val="28"/>
                <w:szCs w:val="28"/>
              </w:rPr>
              <w:t>исторических</w:t>
            </w:r>
            <w:r>
              <w:rPr>
                <w:spacing w:val="-11"/>
                <w:sz w:val="28"/>
                <w:szCs w:val="28"/>
              </w:rPr>
              <w:t xml:space="preserve"> </w:t>
            </w:r>
            <w:r>
              <w:rPr>
                <w:sz w:val="28"/>
                <w:szCs w:val="28"/>
              </w:rPr>
              <w:t>событиях</w:t>
            </w:r>
            <w:r>
              <w:rPr>
                <w:spacing w:val="-10"/>
                <w:sz w:val="28"/>
                <w:szCs w:val="28"/>
              </w:rPr>
              <w:t xml:space="preserve"> </w:t>
            </w:r>
            <w:r>
              <w:rPr>
                <w:sz w:val="28"/>
                <w:szCs w:val="28"/>
              </w:rPr>
              <w:t>и</w:t>
            </w:r>
            <w:r>
              <w:rPr>
                <w:spacing w:val="-11"/>
                <w:sz w:val="28"/>
                <w:szCs w:val="28"/>
              </w:rPr>
              <w:t xml:space="preserve"> </w:t>
            </w:r>
            <w:r>
              <w:rPr>
                <w:sz w:val="28"/>
                <w:szCs w:val="28"/>
              </w:rPr>
              <w:t>процессах</w:t>
            </w:r>
            <w:r>
              <w:rPr>
                <w:spacing w:val="-9"/>
                <w:sz w:val="28"/>
                <w:szCs w:val="28"/>
              </w:rPr>
              <w:t xml:space="preserve"> </w:t>
            </w:r>
            <w:r>
              <w:rPr>
                <w:sz w:val="28"/>
                <w:szCs w:val="28"/>
              </w:rPr>
              <w:t>отечественной</w:t>
            </w:r>
            <w:r>
              <w:rPr>
                <w:spacing w:val="-10"/>
                <w:sz w:val="28"/>
                <w:szCs w:val="28"/>
              </w:rPr>
              <w:t xml:space="preserve"> </w:t>
            </w:r>
            <w:r>
              <w:rPr>
                <w:sz w:val="28"/>
                <w:szCs w:val="28"/>
              </w:rPr>
              <w:t>и всеобщей истории XVI - XVII вв.</w:t>
            </w:r>
          </w:p>
        </w:tc>
      </w:tr>
      <w:tr w14:paraId="05DCEA1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6" w:hRule="atLeast"/>
        </w:trPr>
        <w:tc>
          <w:tcPr>
            <w:tcW w:w="1565" w:type="dxa"/>
          </w:tcPr>
          <w:p w14:paraId="7BAED7A4">
            <w:pPr>
              <w:pStyle w:val="9"/>
              <w:spacing w:before="10"/>
              <w:rPr>
                <w:sz w:val="28"/>
                <w:szCs w:val="28"/>
              </w:rPr>
            </w:pPr>
            <w:r>
              <w:rPr>
                <w:spacing w:val="-5"/>
                <w:sz w:val="28"/>
                <w:szCs w:val="28"/>
              </w:rPr>
              <w:t>3.2</w:t>
            </w:r>
          </w:p>
        </w:tc>
        <w:tc>
          <w:tcPr>
            <w:tcW w:w="7821" w:type="dxa"/>
          </w:tcPr>
          <w:p w14:paraId="1B009BC2">
            <w:pPr>
              <w:pStyle w:val="9"/>
              <w:spacing w:before="5"/>
              <w:ind w:left="126"/>
              <w:rPr>
                <w:sz w:val="28"/>
                <w:szCs w:val="28"/>
              </w:rPr>
            </w:pPr>
            <w:r>
              <w:rPr>
                <w:sz w:val="28"/>
                <w:szCs w:val="28"/>
              </w:rPr>
              <w:t>Устанавливать</w:t>
            </w:r>
            <w:r>
              <w:rPr>
                <w:spacing w:val="-6"/>
                <w:sz w:val="28"/>
                <w:szCs w:val="28"/>
              </w:rPr>
              <w:t xml:space="preserve"> </w:t>
            </w:r>
            <w:r>
              <w:rPr>
                <w:sz w:val="28"/>
                <w:szCs w:val="28"/>
              </w:rPr>
              <w:t>на</w:t>
            </w:r>
            <w:r>
              <w:rPr>
                <w:spacing w:val="-12"/>
                <w:sz w:val="28"/>
                <w:szCs w:val="28"/>
              </w:rPr>
              <w:t xml:space="preserve"> </w:t>
            </w:r>
            <w:r>
              <w:rPr>
                <w:sz w:val="28"/>
                <w:szCs w:val="28"/>
              </w:rPr>
              <w:t>основе</w:t>
            </w:r>
            <w:r>
              <w:rPr>
                <w:spacing w:val="-9"/>
                <w:sz w:val="28"/>
                <w:szCs w:val="28"/>
              </w:rPr>
              <w:t xml:space="preserve"> </w:t>
            </w:r>
            <w:r>
              <w:rPr>
                <w:sz w:val="28"/>
                <w:szCs w:val="28"/>
              </w:rPr>
              <w:t>карты</w:t>
            </w:r>
            <w:r>
              <w:rPr>
                <w:spacing w:val="-9"/>
                <w:sz w:val="28"/>
                <w:szCs w:val="28"/>
              </w:rPr>
              <w:t xml:space="preserve"> </w:t>
            </w:r>
            <w:r>
              <w:rPr>
                <w:sz w:val="28"/>
                <w:szCs w:val="28"/>
              </w:rPr>
              <w:t>связи</w:t>
            </w:r>
            <w:r>
              <w:rPr>
                <w:spacing w:val="-11"/>
                <w:sz w:val="28"/>
                <w:szCs w:val="28"/>
              </w:rPr>
              <w:t xml:space="preserve"> </w:t>
            </w:r>
            <w:r>
              <w:rPr>
                <w:sz w:val="28"/>
                <w:szCs w:val="28"/>
              </w:rPr>
              <w:t>между</w:t>
            </w:r>
            <w:r>
              <w:rPr>
                <w:spacing w:val="-11"/>
                <w:sz w:val="28"/>
                <w:szCs w:val="28"/>
              </w:rPr>
              <w:t xml:space="preserve"> </w:t>
            </w:r>
            <w:r>
              <w:rPr>
                <w:sz w:val="28"/>
                <w:szCs w:val="28"/>
              </w:rPr>
              <w:t>географическим</w:t>
            </w:r>
            <w:r>
              <w:rPr>
                <w:spacing w:val="-7"/>
                <w:sz w:val="28"/>
                <w:szCs w:val="28"/>
              </w:rPr>
              <w:t xml:space="preserve"> </w:t>
            </w:r>
            <w:r>
              <w:rPr>
                <w:sz w:val="28"/>
                <w:szCs w:val="28"/>
              </w:rPr>
              <w:t>положением</w:t>
            </w:r>
            <w:r>
              <w:rPr>
                <w:spacing w:val="-8"/>
                <w:sz w:val="28"/>
                <w:szCs w:val="28"/>
              </w:rPr>
              <w:t xml:space="preserve"> </w:t>
            </w:r>
            <w:r>
              <w:rPr>
                <w:sz w:val="28"/>
                <w:szCs w:val="28"/>
              </w:rPr>
              <w:t>страны</w:t>
            </w:r>
            <w:r>
              <w:rPr>
                <w:spacing w:val="-6"/>
                <w:sz w:val="28"/>
                <w:szCs w:val="28"/>
              </w:rPr>
              <w:t xml:space="preserve"> </w:t>
            </w:r>
            <w:r>
              <w:rPr>
                <w:sz w:val="28"/>
                <w:szCs w:val="28"/>
              </w:rPr>
              <w:t>и особенностями ее экономического, социального и политического развития</w:t>
            </w:r>
          </w:p>
        </w:tc>
      </w:tr>
      <w:tr w14:paraId="4FDDBBC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2" w:hRule="atLeast"/>
        </w:trPr>
        <w:tc>
          <w:tcPr>
            <w:tcW w:w="1565" w:type="dxa"/>
          </w:tcPr>
          <w:p w14:paraId="2CEF0453">
            <w:pPr>
              <w:pStyle w:val="9"/>
              <w:spacing w:before="7"/>
              <w:rPr>
                <w:sz w:val="28"/>
                <w:szCs w:val="28"/>
              </w:rPr>
            </w:pPr>
            <w:r>
              <w:rPr>
                <w:spacing w:val="-5"/>
                <w:sz w:val="28"/>
                <w:szCs w:val="28"/>
              </w:rPr>
              <w:t>3.3</w:t>
            </w:r>
          </w:p>
        </w:tc>
        <w:tc>
          <w:tcPr>
            <w:tcW w:w="7821" w:type="dxa"/>
          </w:tcPr>
          <w:p w14:paraId="10CC5301">
            <w:pPr>
              <w:pStyle w:val="9"/>
              <w:spacing w:line="237" w:lineRule="auto"/>
              <w:ind w:left="126" w:right="289"/>
              <w:rPr>
                <w:sz w:val="28"/>
                <w:szCs w:val="28"/>
              </w:rPr>
            </w:pPr>
            <w:r>
              <w:rPr>
                <w:sz w:val="28"/>
                <w:szCs w:val="28"/>
              </w:rPr>
              <w:t>Характеризовать</w:t>
            </w:r>
            <w:r>
              <w:rPr>
                <w:spacing w:val="-11"/>
                <w:sz w:val="28"/>
                <w:szCs w:val="28"/>
              </w:rPr>
              <w:t xml:space="preserve"> </w:t>
            </w:r>
            <w:r>
              <w:rPr>
                <w:sz w:val="28"/>
                <w:szCs w:val="28"/>
              </w:rPr>
              <w:t>на</w:t>
            </w:r>
            <w:r>
              <w:rPr>
                <w:spacing w:val="-13"/>
                <w:sz w:val="28"/>
                <w:szCs w:val="28"/>
              </w:rPr>
              <w:t xml:space="preserve"> </w:t>
            </w:r>
            <w:r>
              <w:rPr>
                <w:sz w:val="28"/>
                <w:szCs w:val="28"/>
              </w:rPr>
              <w:t>основе</w:t>
            </w:r>
            <w:r>
              <w:rPr>
                <w:spacing w:val="-12"/>
                <w:sz w:val="28"/>
                <w:szCs w:val="28"/>
              </w:rPr>
              <w:t xml:space="preserve"> </w:t>
            </w:r>
            <w:r>
              <w:rPr>
                <w:sz w:val="28"/>
                <w:szCs w:val="28"/>
              </w:rPr>
              <w:t>исторической</w:t>
            </w:r>
            <w:r>
              <w:rPr>
                <w:spacing w:val="-10"/>
                <w:sz w:val="28"/>
                <w:szCs w:val="28"/>
              </w:rPr>
              <w:t xml:space="preserve"> </w:t>
            </w:r>
            <w:r>
              <w:rPr>
                <w:sz w:val="28"/>
                <w:szCs w:val="28"/>
              </w:rPr>
              <w:t>карты</w:t>
            </w:r>
            <w:r>
              <w:rPr>
                <w:spacing w:val="-12"/>
                <w:sz w:val="28"/>
                <w:szCs w:val="28"/>
              </w:rPr>
              <w:t xml:space="preserve"> </w:t>
            </w:r>
            <w:r>
              <w:rPr>
                <w:sz w:val="28"/>
                <w:szCs w:val="28"/>
              </w:rPr>
              <w:t>(схемы)</w:t>
            </w:r>
            <w:r>
              <w:rPr>
                <w:spacing w:val="-8"/>
                <w:sz w:val="28"/>
                <w:szCs w:val="28"/>
              </w:rPr>
              <w:t xml:space="preserve"> </w:t>
            </w:r>
            <w:r>
              <w:rPr>
                <w:sz w:val="28"/>
                <w:szCs w:val="28"/>
              </w:rPr>
              <w:t>исторические</w:t>
            </w:r>
            <w:r>
              <w:rPr>
                <w:spacing w:val="-12"/>
                <w:sz w:val="28"/>
                <w:szCs w:val="28"/>
              </w:rPr>
              <w:t xml:space="preserve"> </w:t>
            </w:r>
            <w:r>
              <w:rPr>
                <w:sz w:val="28"/>
                <w:szCs w:val="28"/>
              </w:rPr>
              <w:t>события, явления, процессы отечественной и всеобщей истории XVI - XVII вв.</w:t>
            </w:r>
          </w:p>
        </w:tc>
      </w:tr>
      <w:tr w14:paraId="12D9D19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95" w:hRule="atLeast"/>
        </w:trPr>
        <w:tc>
          <w:tcPr>
            <w:tcW w:w="1565" w:type="dxa"/>
          </w:tcPr>
          <w:p w14:paraId="4366A487">
            <w:pPr>
              <w:pStyle w:val="9"/>
              <w:spacing w:before="7"/>
              <w:rPr>
                <w:sz w:val="28"/>
                <w:szCs w:val="28"/>
              </w:rPr>
            </w:pPr>
            <w:r>
              <w:rPr>
                <w:spacing w:val="-5"/>
                <w:sz w:val="28"/>
                <w:szCs w:val="28"/>
              </w:rPr>
              <w:t>3.4</w:t>
            </w:r>
          </w:p>
        </w:tc>
        <w:tc>
          <w:tcPr>
            <w:tcW w:w="7821" w:type="dxa"/>
          </w:tcPr>
          <w:p w14:paraId="513FC68B">
            <w:pPr>
              <w:pStyle w:val="9"/>
              <w:spacing w:line="235" w:lineRule="auto"/>
              <w:ind w:left="126" w:right="289"/>
              <w:rPr>
                <w:sz w:val="28"/>
                <w:szCs w:val="28"/>
              </w:rPr>
            </w:pPr>
            <w:r>
              <w:rPr>
                <w:sz w:val="28"/>
                <w:szCs w:val="28"/>
              </w:rPr>
              <w:t>Сопоставлять</w:t>
            </w:r>
            <w:r>
              <w:rPr>
                <w:spacing w:val="-13"/>
                <w:sz w:val="28"/>
                <w:szCs w:val="28"/>
              </w:rPr>
              <w:t xml:space="preserve"> </w:t>
            </w:r>
            <w:r>
              <w:rPr>
                <w:sz w:val="28"/>
                <w:szCs w:val="28"/>
              </w:rPr>
              <w:t>информацию,</w:t>
            </w:r>
            <w:r>
              <w:rPr>
                <w:spacing w:val="-12"/>
                <w:sz w:val="28"/>
                <w:szCs w:val="28"/>
              </w:rPr>
              <w:t xml:space="preserve"> </w:t>
            </w:r>
            <w:r>
              <w:rPr>
                <w:sz w:val="28"/>
                <w:szCs w:val="28"/>
              </w:rPr>
              <w:t>представленную</w:t>
            </w:r>
            <w:r>
              <w:rPr>
                <w:spacing w:val="-11"/>
                <w:sz w:val="28"/>
                <w:szCs w:val="28"/>
              </w:rPr>
              <w:t xml:space="preserve"> </w:t>
            </w:r>
            <w:r>
              <w:rPr>
                <w:sz w:val="28"/>
                <w:szCs w:val="28"/>
              </w:rPr>
              <w:t>на</w:t>
            </w:r>
            <w:r>
              <w:rPr>
                <w:spacing w:val="-13"/>
                <w:sz w:val="28"/>
                <w:szCs w:val="28"/>
              </w:rPr>
              <w:t xml:space="preserve"> </w:t>
            </w:r>
            <w:r>
              <w:rPr>
                <w:sz w:val="28"/>
                <w:szCs w:val="28"/>
              </w:rPr>
              <w:t>исторической</w:t>
            </w:r>
            <w:r>
              <w:rPr>
                <w:spacing w:val="-11"/>
                <w:sz w:val="28"/>
                <w:szCs w:val="28"/>
              </w:rPr>
              <w:t xml:space="preserve"> </w:t>
            </w:r>
            <w:r>
              <w:rPr>
                <w:sz w:val="28"/>
                <w:szCs w:val="28"/>
              </w:rPr>
              <w:t>карте</w:t>
            </w:r>
            <w:r>
              <w:rPr>
                <w:spacing w:val="-13"/>
                <w:sz w:val="28"/>
                <w:szCs w:val="28"/>
              </w:rPr>
              <w:t xml:space="preserve"> </w:t>
            </w:r>
            <w:r>
              <w:rPr>
                <w:sz w:val="28"/>
                <w:szCs w:val="28"/>
              </w:rPr>
              <w:t>(схеме)</w:t>
            </w:r>
            <w:r>
              <w:rPr>
                <w:spacing w:val="-12"/>
                <w:sz w:val="28"/>
                <w:szCs w:val="28"/>
              </w:rPr>
              <w:t xml:space="preserve"> </w:t>
            </w:r>
            <w:r>
              <w:rPr>
                <w:sz w:val="28"/>
                <w:szCs w:val="28"/>
              </w:rPr>
              <w:t xml:space="preserve">по отечественной и всеобщей истории XVI - XVII вв., с информацией из других </w:t>
            </w:r>
            <w:r>
              <w:rPr>
                <w:spacing w:val="-2"/>
                <w:sz w:val="28"/>
                <w:szCs w:val="28"/>
              </w:rPr>
              <w:t>источников</w:t>
            </w:r>
          </w:p>
        </w:tc>
      </w:tr>
      <w:tr w14:paraId="5A2B187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1" w:hRule="atLeast"/>
        </w:trPr>
        <w:tc>
          <w:tcPr>
            <w:tcW w:w="1565" w:type="dxa"/>
          </w:tcPr>
          <w:p w14:paraId="2DEE34D9">
            <w:pPr>
              <w:pStyle w:val="9"/>
              <w:spacing w:line="228" w:lineRule="exact"/>
              <w:rPr>
                <w:sz w:val="28"/>
                <w:szCs w:val="28"/>
              </w:rPr>
            </w:pPr>
            <w:r>
              <w:rPr>
                <w:spacing w:val="-10"/>
                <w:sz w:val="28"/>
                <w:szCs w:val="28"/>
              </w:rPr>
              <w:t>4</w:t>
            </w:r>
          </w:p>
        </w:tc>
        <w:tc>
          <w:tcPr>
            <w:tcW w:w="7821" w:type="dxa"/>
          </w:tcPr>
          <w:p w14:paraId="36046490">
            <w:pPr>
              <w:pStyle w:val="9"/>
              <w:spacing w:line="228" w:lineRule="exact"/>
              <w:ind w:left="126"/>
              <w:rPr>
                <w:sz w:val="28"/>
                <w:szCs w:val="28"/>
              </w:rPr>
            </w:pPr>
            <w:r>
              <w:rPr>
                <w:sz w:val="28"/>
                <w:szCs w:val="28"/>
              </w:rPr>
              <w:t>Работа</w:t>
            </w:r>
            <w:r>
              <w:rPr>
                <w:spacing w:val="-11"/>
                <w:sz w:val="28"/>
                <w:szCs w:val="28"/>
              </w:rPr>
              <w:t xml:space="preserve"> </w:t>
            </w:r>
            <w:r>
              <w:rPr>
                <w:sz w:val="28"/>
                <w:szCs w:val="28"/>
              </w:rPr>
              <w:t>с</w:t>
            </w:r>
            <w:r>
              <w:rPr>
                <w:spacing w:val="-9"/>
                <w:sz w:val="28"/>
                <w:szCs w:val="28"/>
              </w:rPr>
              <w:t xml:space="preserve"> </w:t>
            </w:r>
            <w:r>
              <w:rPr>
                <w:sz w:val="28"/>
                <w:szCs w:val="28"/>
              </w:rPr>
              <w:t>историческими</w:t>
            </w:r>
            <w:r>
              <w:rPr>
                <w:spacing w:val="-8"/>
                <w:sz w:val="28"/>
                <w:szCs w:val="28"/>
              </w:rPr>
              <w:t xml:space="preserve"> </w:t>
            </w:r>
            <w:r>
              <w:rPr>
                <w:spacing w:val="-2"/>
                <w:sz w:val="28"/>
                <w:szCs w:val="28"/>
              </w:rPr>
              <w:t>источниками</w:t>
            </w:r>
          </w:p>
        </w:tc>
      </w:tr>
      <w:tr w14:paraId="4EADE3E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7" w:hRule="atLeast"/>
        </w:trPr>
        <w:tc>
          <w:tcPr>
            <w:tcW w:w="1565" w:type="dxa"/>
          </w:tcPr>
          <w:p w14:paraId="06142B2E">
            <w:pPr>
              <w:pStyle w:val="9"/>
              <w:spacing w:before="10"/>
              <w:rPr>
                <w:sz w:val="28"/>
                <w:szCs w:val="28"/>
              </w:rPr>
            </w:pPr>
            <w:r>
              <w:rPr>
                <w:spacing w:val="-5"/>
                <w:sz w:val="28"/>
                <w:szCs w:val="28"/>
              </w:rPr>
              <w:t>4.1</w:t>
            </w:r>
          </w:p>
        </w:tc>
        <w:tc>
          <w:tcPr>
            <w:tcW w:w="7821" w:type="dxa"/>
          </w:tcPr>
          <w:p w14:paraId="7CEE7934">
            <w:pPr>
              <w:pStyle w:val="9"/>
              <w:spacing w:before="5"/>
              <w:ind w:left="126"/>
              <w:rPr>
                <w:sz w:val="28"/>
                <w:szCs w:val="28"/>
              </w:rPr>
            </w:pPr>
            <w:r>
              <w:rPr>
                <w:sz w:val="28"/>
                <w:szCs w:val="28"/>
              </w:rPr>
              <w:t>Различать</w:t>
            </w:r>
            <w:r>
              <w:rPr>
                <w:spacing w:val="-10"/>
                <w:sz w:val="28"/>
                <w:szCs w:val="28"/>
              </w:rPr>
              <w:t xml:space="preserve"> </w:t>
            </w:r>
            <w:r>
              <w:rPr>
                <w:sz w:val="28"/>
                <w:szCs w:val="28"/>
              </w:rPr>
              <w:t>основные</w:t>
            </w:r>
            <w:r>
              <w:rPr>
                <w:spacing w:val="-8"/>
                <w:sz w:val="28"/>
                <w:szCs w:val="28"/>
              </w:rPr>
              <w:t xml:space="preserve"> </w:t>
            </w:r>
            <w:r>
              <w:rPr>
                <w:sz w:val="28"/>
                <w:szCs w:val="28"/>
              </w:rPr>
              <w:t>типы</w:t>
            </w:r>
            <w:r>
              <w:rPr>
                <w:spacing w:val="-10"/>
                <w:sz w:val="28"/>
                <w:szCs w:val="28"/>
              </w:rPr>
              <w:t xml:space="preserve"> </w:t>
            </w:r>
            <w:r>
              <w:rPr>
                <w:sz w:val="28"/>
                <w:szCs w:val="28"/>
              </w:rPr>
              <w:t>исторических</w:t>
            </w:r>
            <w:r>
              <w:rPr>
                <w:spacing w:val="-11"/>
                <w:sz w:val="28"/>
                <w:szCs w:val="28"/>
              </w:rPr>
              <w:t xml:space="preserve"> </w:t>
            </w:r>
            <w:r>
              <w:rPr>
                <w:sz w:val="28"/>
                <w:szCs w:val="28"/>
              </w:rPr>
              <w:t>источников</w:t>
            </w:r>
            <w:r>
              <w:rPr>
                <w:spacing w:val="-13"/>
                <w:sz w:val="28"/>
                <w:szCs w:val="28"/>
              </w:rPr>
              <w:t xml:space="preserve"> </w:t>
            </w:r>
            <w:r>
              <w:rPr>
                <w:sz w:val="28"/>
                <w:szCs w:val="28"/>
              </w:rPr>
              <w:t>отечественной</w:t>
            </w:r>
            <w:r>
              <w:rPr>
                <w:spacing w:val="-8"/>
                <w:sz w:val="28"/>
                <w:szCs w:val="28"/>
              </w:rPr>
              <w:t xml:space="preserve"> </w:t>
            </w:r>
            <w:r>
              <w:rPr>
                <w:sz w:val="28"/>
                <w:szCs w:val="28"/>
              </w:rPr>
              <w:t>и</w:t>
            </w:r>
            <w:r>
              <w:rPr>
                <w:spacing w:val="-13"/>
                <w:sz w:val="28"/>
                <w:szCs w:val="28"/>
              </w:rPr>
              <w:t xml:space="preserve"> </w:t>
            </w:r>
            <w:r>
              <w:rPr>
                <w:sz w:val="28"/>
                <w:szCs w:val="28"/>
              </w:rPr>
              <w:t>всеобщей</w:t>
            </w:r>
            <w:r>
              <w:rPr>
                <w:spacing w:val="-9"/>
                <w:sz w:val="28"/>
                <w:szCs w:val="28"/>
              </w:rPr>
              <w:t xml:space="preserve"> </w:t>
            </w:r>
            <w:r>
              <w:rPr>
                <w:sz w:val="28"/>
                <w:szCs w:val="28"/>
              </w:rPr>
              <w:t>истории XVI - XVII вв.</w:t>
            </w:r>
          </w:p>
        </w:tc>
      </w:tr>
      <w:tr w14:paraId="4D6E4F6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2" w:hRule="atLeast"/>
        </w:trPr>
        <w:tc>
          <w:tcPr>
            <w:tcW w:w="1565" w:type="dxa"/>
          </w:tcPr>
          <w:p w14:paraId="392431DE">
            <w:pPr>
              <w:pStyle w:val="9"/>
              <w:spacing w:before="7"/>
              <w:rPr>
                <w:sz w:val="28"/>
                <w:szCs w:val="28"/>
              </w:rPr>
            </w:pPr>
            <w:r>
              <w:rPr>
                <w:spacing w:val="-5"/>
                <w:sz w:val="28"/>
                <w:szCs w:val="28"/>
              </w:rPr>
              <w:t>4.2</w:t>
            </w:r>
          </w:p>
        </w:tc>
        <w:tc>
          <w:tcPr>
            <w:tcW w:w="7821" w:type="dxa"/>
          </w:tcPr>
          <w:p w14:paraId="35161B0C">
            <w:pPr>
              <w:pStyle w:val="9"/>
              <w:spacing w:line="237" w:lineRule="auto"/>
              <w:ind w:left="126"/>
              <w:rPr>
                <w:sz w:val="28"/>
                <w:szCs w:val="28"/>
              </w:rPr>
            </w:pPr>
            <w:r>
              <w:rPr>
                <w:sz w:val="28"/>
                <w:szCs w:val="28"/>
              </w:rPr>
              <w:t>Различать</w:t>
            </w:r>
            <w:r>
              <w:rPr>
                <w:spacing w:val="-13"/>
                <w:sz w:val="28"/>
                <w:szCs w:val="28"/>
              </w:rPr>
              <w:t xml:space="preserve"> </w:t>
            </w:r>
            <w:r>
              <w:rPr>
                <w:sz w:val="28"/>
                <w:szCs w:val="28"/>
              </w:rPr>
              <w:t>виды</w:t>
            </w:r>
            <w:r>
              <w:rPr>
                <w:spacing w:val="-12"/>
                <w:sz w:val="28"/>
                <w:szCs w:val="28"/>
              </w:rPr>
              <w:t xml:space="preserve"> </w:t>
            </w:r>
            <w:r>
              <w:rPr>
                <w:sz w:val="28"/>
                <w:szCs w:val="28"/>
              </w:rPr>
              <w:t>письменных</w:t>
            </w:r>
            <w:r>
              <w:rPr>
                <w:spacing w:val="-13"/>
                <w:sz w:val="28"/>
                <w:szCs w:val="28"/>
              </w:rPr>
              <w:t xml:space="preserve"> </w:t>
            </w:r>
            <w:r>
              <w:rPr>
                <w:sz w:val="28"/>
                <w:szCs w:val="28"/>
              </w:rPr>
              <w:t>исторических</w:t>
            </w:r>
            <w:r>
              <w:rPr>
                <w:spacing w:val="-12"/>
                <w:sz w:val="28"/>
                <w:szCs w:val="28"/>
              </w:rPr>
              <w:t xml:space="preserve"> </w:t>
            </w:r>
            <w:r>
              <w:rPr>
                <w:sz w:val="28"/>
                <w:szCs w:val="28"/>
              </w:rPr>
              <w:t>источников</w:t>
            </w:r>
            <w:r>
              <w:rPr>
                <w:spacing w:val="-13"/>
                <w:sz w:val="28"/>
                <w:szCs w:val="28"/>
              </w:rPr>
              <w:t xml:space="preserve"> </w:t>
            </w:r>
            <w:r>
              <w:rPr>
                <w:sz w:val="28"/>
                <w:szCs w:val="28"/>
              </w:rPr>
              <w:t>(официальные,</w:t>
            </w:r>
            <w:r>
              <w:rPr>
                <w:spacing w:val="-12"/>
                <w:sz w:val="28"/>
                <w:szCs w:val="28"/>
              </w:rPr>
              <w:t xml:space="preserve"> </w:t>
            </w:r>
            <w:r>
              <w:rPr>
                <w:sz w:val="28"/>
                <w:szCs w:val="28"/>
              </w:rPr>
              <w:t>личные, литературные и другие)</w:t>
            </w:r>
          </w:p>
        </w:tc>
      </w:tr>
      <w:tr w14:paraId="463A2F9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trPr>
        <w:tc>
          <w:tcPr>
            <w:tcW w:w="1565" w:type="dxa"/>
          </w:tcPr>
          <w:p w14:paraId="7EF650A2">
            <w:pPr>
              <w:pStyle w:val="9"/>
              <w:spacing w:before="7"/>
              <w:rPr>
                <w:sz w:val="28"/>
                <w:szCs w:val="28"/>
              </w:rPr>
            </w:pPr>
            <w:r>
              <w:rPr>
                <w:spacing w:val="-5"/>
                <w:sz w:val="28"/>
                <w:szCs w:val="28"/>
              </w:rPr>
              <w:t>4.3</w:t>
            </w:r>
          </w:p>
        </w:tc>
        <w:tc>
          <w:tcPr>
            <w:tcW w:w="7821" w:type="dxa"/>
          </w:tcPr>
          <w:p w14:paraId="571B07D5">
            <w:pPr>
              <w:pStyle w:val="9"/>
              <w:ind w:left="126"/>
              <w:rPr>
                <w:sz w:val="28"/>
                <w:szCs w:val="28"/>
              </w:rPr>
            </w:pPr>
            <w:r>
              <w:rPr>
                <w:sz w:val="28"/>
                <w:szCs w:val="28"/>
              </w:rPr>
              <w:t>Характеризовать</w:t>
            </w:r>
            <w:r>
              <w:rPr>
                <w:spacing w:val="-11"/>
                <w:sz w:val="28"/>
                <w:szCs w:val="28"/>
              </w:rPr>
              <w:t xml:space="preserve"> </w:t>
            </w:r>
            <w:r>
              <w:rPr>
                <w:sz w:val="28"/>
                <w:szCs w:val="28"/>
              </w:rPr>
              <w:t>обстоятельства</w:t>
            </w:r>
            <w:r>
              <w:rPr>
                <w:spacing w:val="-10"/>
                <w:sz w:val="28"/>
                <w:szCs w:val="28"/>
              </w:rPr>
              <w:t xml:space="preserve"> </w:t>
            </w:r>
            <w:r>
              <w:rPr>
                <w:sz w:val="28"/>
                <w:szCs w:val="28"/>
              </w:rPr>
              <w:t>и</w:t>
            </w:r>
            <w:r>
              <w:rPr>
                <w:spacing w:val="-13"/>
                <w:sz w:val="28"/>
                <w:szCs w:val="28"/>
              </w:rPr>
              <w:t xml:space="preserve"> </w:t>
            </w:r>
            <w:r>
              <w:rPr>
                <w:sz w:val="28"/>
                <w:szCs w:val="28"/>
              </w:rPr>
              <w:t>цель</w:t>
            </w:r>
            <w:r>
              <w:rPr>
                <w:spacing w:val="-12"/>
                <w:sz w:val="28"/>
                <w:szCs w:val="28"/>
              </w:rPr>
              <w:t xml:space="preserve"> </w:t>
            </w:r>
            <w:r>
              <w:rPr>
                <w:sz w:val="28"/>
                <w:szCs w:val="28"/>
              </w:rPr>
              <w:t>создания</w:t>
            </w:r>
            <w:r>
              <w:rPr>
                <w:spacing w:val="-13"/>
                <w:sz w:val="28"/>
                <w:szCs w:val="28"/>
              </w:rPr>
              <w:t xml:space="preserve"> </w:t>
            </w:r>
            <w:r>
              <w:rPr>
                <w:sz w:val="28"/>
                <w:szCs w:val="28"/>
              </w:rPr>
              <w:t>источника,</w:t>
            </w:r>
            <w:r>
              <w:rPr>
                <w:spacing w:val="-10"/>
                <w:sz w:val="28"/>
                <w:szCs w:val="28"/>
              </w:rPr>
              <w:t xml:space="preserve"> </w:t>
            </w:r>
            <w:r>
              <w:rPr>
                <w:sz w:val="28"/>
                <w:szCs w:val="28"/>
              </w:rPr>
              <w:t>раскрывать</w:t>
            </w:r>
            <w:r>
              <w:rPr>
                <w:spacing w:val="-11"/>
                <w:sz w:val="28"/>
                <w:szCs w:val="28"/>
              </w:rPr>
              <w:t xml:space="preserve"> </w:t>
            </w:r>
            <w:r>
              <w:rPr>
                <w:sz w:val="28"/>
                <w:szCs w:val="28"/>
              </w:rPr>
              <w:t>его информационную ценность</w:t>
            </w:r>
          </w:p>
        </w:tc>
      </w:tr>
      <w:tr w14:paraId="0BDB60F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2" w:hRule="atLeast"/>
        </w:trPr>
        <w:tc>
          <w:tcPr>
            <w:tcW w:w="1565" w:type="dxa"/>
          </w:tcPr>
          <w:p w14:paraId="32C5BAB1">
            <w:pPr>
              <w:pStyle w:val="9"/>
              <w:spacing w:before="7"/>
              <w:rPr>
                <w:sz w:val="28"/>
                <w:szCs w:val="28"/>
              </w:rPr>
            </w:pPr>
            <w:r>
              <w:rPr>
                <w:spacing w:val="-5"/>
                <w:sz w:val="28"/>
                <w:szCs w:val="28"/>
              </w:rPr>
              <w:t>4.4</w:t>
            </w:r>
          </w:p>
        </w:tc>
        <w:tc>
          <w:tcPr>
            <w:tcW w:w="7821" w:type="dxa"/>
          </w:tcPr>
          <w:p w14:paraId="59947994">
            <w:pPr>
              <w:pStyle w:val="9"/>
              <w:spacing w:line="237" w:lineRule="auto"/>
              <w:ind w:left="126"/>
              <w:rPr>
                <w:sz w:val="28"/>
                <w:szCs w:val="28"/>
              </w:rPr>
            </w:pPr>
            <w:r>
              <w:rPr>
                <w:sz w:val="28"/>
                <w:szCs w:val="28"/>
              </w:rPr>
              <w:t>Проводить</w:t>
            </w:r>
            <w:r>
              <w:rPr>
                <w:spacing w:val="-9"/>
                <w:sz w:val="28"/>
                <w:szCs w:val="28"/>
              </w:rPr>
              <w:t xml:space="preserve"> </w:t>
            </w:r>
            <w:r>
              <w:rPr>
                <w:sz w:val="28"/>
                <w:szCs w:val="28"/>
              </w:rPr>
              <w:t>поиск</w:t>
            </w:r>
            <w:r>
              <w:rPr>
                <w:spacing w:val="-11"/>
                <w:sz w:val="28"/>
                <w:szCs w:val="28"/>
              </w:rPr>
              <w:t xml:space="preserve"> </w:t>
            </w:r>
            <w:r>
              <w:rPr>
                <w:sz w:val="28"/>
                <w:szCs w:val="28"/>
              </w:rPr>
              <w:t>информации</w:t>
            </w:r>
            <w:r>
              <w:rPr>
                <w:spacing w:val="-11"/>
                <w:sz w:val="28"/>
                <w:szCs w:val="28"/>
              </w:rPr>
              <w:t xml:space="preserve"> </w:t>
            </w:r>
            <w:r>
              <w:rPr>
                <w:sz w:val="28"/>
                <w:szCs w:val="28"/>
              </w:rPr>
              <w:t>в</w:t>
            </w:r>
            <w:r>
              <w:rPr>
                <w:spacing w:val="-11"/>
                <w:sz w:val="28"/>
                <w:szCs w:val="28"/>
              </w:rPr>
              <w:t xml:space="preserve"> </w:t>
            </w:r>
            <w:r>
              <w:rPr>
                <w:sz w:val="28"/>
                <w:szCs w:val="28"/>
              </w:rPr>
              <w:t>тексте</w:t>
            </w:r>
            <w:r>
              <w:rPr>
                <w:spacing w:val="-9"/>
                <w:sz w:val="28"/>
                <w:szCs w:val="28"/>
              </w:rPr>
              <w:t xml:space="preserve"> </w:t>
            </w:r>
            <w:r>
              <w:rPr>
                <w:sz w:val="28"/>
                <w:szCs w:val="28"/>
              </w:rPr>
              <w:t>письменного</w:t>
            </w:r>
            <w:r>
              <w:rPr>
                <w:spacing w:val="-9"/>
                <w:sz w:val="28"/>
                <w:szCs w:val="28"/>
              </w:rPr>
              <w:t xml:space="preserve"> </w:t>
            </w:r>
            <w:r>
              <w:rPr>
                <w:sz w:val="28"/>
                <w:szCs w:val="28"/>
              </w:rPr>
              <w:t>источника,</w:t>
            </w:r>
            <w:r>
              <w:rPr>
                <w:spacing w:val="-9"/>
                <w:sz w:val="28"/>
                <w:szCs w:val="28"/>
              </w:rPr>
              <w:t xml:space="preserve"> </w:t>
            </w:r>
            <w:r>
              <w:rPr>
                <w:sz w:val="28"/>
                <w:szCs w:val="28"/>
              </w:rPr>
              <w:t>визуальных</w:t>
            </w:r>
            <w:r>
              <w:rPr>
                <w:spacing w:val="-12"/>
                <w:sz w:val="28"/>
                <w:szCs w:val="28"/>
              </w:rPr>
              <w:t xml:space="preserve"> </w:t>
            </w:r>
            <w:r>
              <w:rPr>
                <w:sz w:val="28"/>
                <w:szCs w:val="28"/>
              </w:rPr>
              <w:t>и вещественных памятниках эпохи</w:t>
            </w:r>
          </w:p>
        </w:tc>
      </w:tr>
      <w:tr w14:paraId="53F030C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6" w:hRule="atLeast"/>
        </w:trPr>
        <w:tc>
          <w:tcPr>
            <w:tcW w:w="1565" w:type="dxa"/>
          </w:tcPr>
          <w:p w14:paraId="0B400637">
            <w:pPr>
              <w:pStyle w:val="9"/>
              <w:spacing w:before="5"/>
              <w:rPr>
                <w:sz w:val="28"/>
                <w:szCs w:val="28"/>
              </w:rPr>
            </w:pPr>
            <w:r>
              <w:rPr>
                <w:spacing w:val="-5"/>
                <w:sz w:val="28"/>
                <w:szCs w:val="28"/>
              </w:rPr>
              <w:t>4.5</w:t>
            </w:r>
          </w:p>
        </w:tc>
        <w:tc>
          <w:tcPr>
            <w:tcW w:w="7821" w:type="dxa"/>
          </w:tcPr>
          <w:p w14:paraId="71D3A02D">
            <w:pPr>
              <w:pStyle w:val="9"/>
              <w:spacing w:before="5"/>
              <w:ind w:left="126"/>
              <w:rPr>
                <w:sz w:val="28"/>
                <w:szCs w:val="28"/>
              </w:rPr>
            </w:pPr>
            <w:r>
              <w:rPr>
                <w:spacing w:val="-2"/>
                <w:sz w:val="28"/>
                <w:szCs w:val="28"/>
              </w:rPr>
              <w:t>Сопоставлять</w:t>
            </w:r>
            <w:r>
              <w:rPr>
                <w:spacing w:val="2"/>
                <w:sz w:val="28"/>
                <w:szCs w:val="28"/>
              </w:rPr>
              <w:t xml:space="preserve"> </w:t>
            </w:r>
            <w:r>
              <w:rPr>
                <w:spacing w:val="-2"/>
                <w:sz w:val="28"/>
                <w:szCs w:val="28"/>
              </w:rPr>
              <w:t>и</w:t>
            </w:r>
            <w:r>
              <w:rPr>
                <w:spacing w:val="1"/>
                <w:sz w:val="28"/>
                <w:szCs w:val="28"/>
              </w:rPr>
              <w:t xml:space="preserve"> </w:t>
            </w:r>
            <w:r>
              <w:rPr>
                <w:spacing w:val="-2"/>
                <w:sz w:val="28"/>
                <w:szCs w:val="28"/>
              </w:rPr>
              <w:t>систематизировать</w:t>
            </w:r>
            <w:r>
              <w:rPr>
                <w:spacing w:val="5"/>
                <w:sz w:val="28"/>
                <w:szCs w:val="28"/>
              </w:rPr>
              <w:t xml:space="preserve"> </w:t>
            </w:r>
            <w:r>
              <w:rPr>
                <w:spacing w:val="-2"/>
                <w:sz w:val="28"/>
                <w:szCs w:val="28"/>
              </w:rPr>
              <w:t>информацию</w:t>
            </w:r>
            <w:r>
              <w:rPr>
                <w:spacing w:val="6"/>
                <w:sz w:val="28"/>
                <w:szCs w:val="28"/>
              </w:rPr>
              <w:t xml:space="preserve"> </w:t>
            </w:r>
            <w:r>
              <w:rPr>
                <w:spacing w:val="-2"/>
                <w:sz w:val="28"/>
                <w:szCs w:val="28"/>
              </w:rPr>
              <w:t>из</w:t>
            </w:r>
            <w:r>
              <w:rPr>
                <w:spacing w:val="3"/>
                <w:sz w:val="28"/>
                <w:szCs w:val="28"/>
              </w:rPr>
              <w:t xml:space="preserve"> </w:t>
            </w:r>
            <w:r>
              <w:rPr>
                <w:spacing w:val="-2"/>
                <w:sz w:val="28"/>
                <w:szCs w:val="28"/>
              </w:rPr>
              <w:t>нескольких</w:t>
            </w:r>
            <w:r>
              <w:rPr>
                <w:spacing w:val="2"/>
                <w:sz w:val="28"/>
                <w:szCs w:val="28"/>
              </w:rPr>
              <w:t xml:space="preserve"> </w:t>
            </w:r>
            <w:r>
              <w:rPr>
                <w:spacing w:val="-2"/>
                <w:sz w:val="28"/>
                <w:szCs w:val="28"/>
              </w:rPr>
              <w:t>однотипных</w:t>
            </w:r>
            <w:r>
              <w:rPr>
                <w:spacing w:val="5"/>
                <w:sz w:val="28"/>
                <w:szCs w:val="28"/>
              </w:rPr>
              <w:t xml:space="preserve"> </w:t>
            </w:r>
            <w:r>
              <w:rPr>
                <w:spacing w:val="-2"/>
                <w:sz w:val="28"/>
                <w:szCs w:val="28"/>
              </w:rPr>
              <w:t>источников</w:t>
            </w:r>
          </w:p>
        </w:tc>
      </w:tr>
      <w:tr w14:paraId="6AEB2E1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trPr>
        <w:tc>
          <w:tcPr>
            <w:tcW w:w="1565" w:type="dxa"/>
          </w:tcPr>
          <w:p w14:paraId="78BEA542">
            <w:pPr>
              <w:pStyle w:val="9"/>
              <w:spacing w:before="7"/>
              <w:rPr>
                <w:sz w:val="28"/>
                <w:szCs w:val="28"/>
              </w:rPr>
            </w:pPr>
            <w:r>
              <w:rPr>
                <w:spacing w:val="-5"/>
                <w:sz w:val="28"/>
                <w:szCs w:val="28"/>
              </w:rPr>
              <w:t>4.6</w:t>
            </w:r>
          </w:p>
        </w:tc>
        <w:tc>
          <w:tcPr>
            <w:tcW w:w="7821" w:type="dxa"/>
          </w:tcPr>
          <w:p w14:paraId="621CA328">
            <w:pPr>
              <w:pStyle w:val="9"/>
              <w:spacing w:line="237" w:lineRule="auto"/>
              <w:ind w:left="126"/>
              <w:rPr>
                <w:sz w:val="28"/>
                <w:szCs w:val="28"/>
              </w:rPr>
            </w:pPr>
            <w:r>
              <w:rPr>
                <w:sz w:val="28"/>
                <w:szCs w:val="28"/>
              </w:rPr>
              <w:t>Использовать</w:t>
            </w:r>
            <w:r>
              <w:rPr>
                <w:spacing w:val="-8"/>
                <w:sz w:val="28"/>
                <w:szCs w:val="28"/>
              </w:rPr>
              <w:t xml:space="preserve"> </w:t>
            </w:r>
            <w:r>
              <w:rPr>
                <w:sz w:val="28"/>
                <w:szCs w:val="28"/>
              </w:rPr>
              <w:t>контекстную</w:t>
            </w:r>
            <w:r>
              <w:rPr>
                <w:spacing w:val="-8"/>
                <w:sz w:val="28"/>
                <w:szCs w:val="28"/>
              </w:rPr>
              <w:t xml:space="preserve"> </w:t>
            </w:r>
            <w:r>
              <w:rPr>
                <w:sz w:val="28"/>
                <w:szCs w:val="28"/>
              </w:rPr>
              <w:t>информацию</w:t>
            </w:r>
            <w:r>
              <w:rPr>
                <w:spacing w:val="-10"/>
                <w:sz w:val="28"/>
                <w:szCs w:val="28"/>
              </w:rPr>
              <w:t xml:space="preserve"> </w:t>
            </w:r>
            <w:r>
              <w:rPr>
                <w:sz w:val="28"/>
                <w:szCs w:val="28"/>
              </w:rPr>
              <w:t>при</w:t>
            </w:r>
            <w:r>
              <w:rPr>
                <w:spacing w:val="-12"/>
                <w:sz w:val="28"/>
                <w:szCs w:val="28"/>
              </w:rPr>
              <w:t xml:space="preserve"> </w:t>
            </w:r>
            <w:r>
              <w:rPr>
                <w:sz w:val="28"/>
                <w:szCs w:val="28"/>
              </w:rPr>
              <w:t>работе</w:t>
            </w:r>
            <w:r>
              <w:rPr>
                <w:spacing w:val="-10"/>
                <w:sz w:val="28"/>
                <w:szCs w:val="28"/>
              </w:rPr>
              <w:t xml:space="preserve"> </w:t>
            </w:r>
            <w:r>
              <w:rPr>
                <w:sz w:val="28"/>
                <w:szCs w:val="28"/>
              </w:rPr>
              <w:t>с</w:t>
            </w:r>
            <w:r>
              <w:rPr>
                <w:spacing w:val="-10"/>
                <w:sz w:val="28"/>
                <w:szCs w:val="28"/>
              </w:rPr>
              <w:t xml:space="preserve"> </w:t>
            </w:r>
            <w:r>
              <w:rPr>
                <w:sz w:val="28"/>
                <w:szCs w:val="28"/>
              </w:rPr>
              <w:t>историческими</w:t>
            </w:r>
            <w:r>
              <w:rPr>
                <w:spacing w:val="-11"/>
                <w:sz w:val="28"/>
                <w:szCs w:val="28"/>
              </w:rPr>
              <w:t xml:space="preserve"> </w:t>
            </w:r>
            <w:r>
              <w:rPr>
                <w:sz w:val="28"/>
                <w:szCs w:val="28"/>
              </w:rPr>
              <w:t>источниками</w:t>
            </w:r>
            <w:r>
              <w:rPr>
                <w:spacing w:val="-9"/>
                <w:sz w:val="28"/>
                <w:szCs w:val="28"/>
              </w:rPr>
              <w:t xml:space="preserve"> </w:t>
            </w:r>
            <w:r>
              <w:rPr>
                <w:sz w:val="28"/>
                <w:szCs w:val="28"/>
              </w:rPr>
              <w:t>по отечественной и всеобщей истории XVI - XVII вв.</w:t>
            </w:r>
          </w:p>
        </w:tc>
      </w:tr>
      <w:tr w14:paraId="4A14E7C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trPr>
        <w:tc>
          <w:tcPr>
            <w:tcW w:w="1565" w:type="dxa"/>
          </w:tcPr>
          <w:p w14:paraId="3870C981">
            <w:pPr>
              <w:pStyle w:val="9"/>
              <w:spacing w:before="7"/>
              <w:rPr>
                <w:sz w:val="28"/>
                <w:szCs w:val="28"/>
              </w:rPr>
            </w:pPr>
            <w:r>
              <w:rPr>
                <w:spacing w:val="-5"/>
                <w:sz w:val="28"/>
                <w:szCs w:val="28"/>
              </w:rPr>
              <w:t>4.7</w:t>
            </w:r>
          </w:p>
        </w:tc>
        <w:tc>
          <w:tcPr>
            <w:tcW w:w="7821" w:type="dxa"/>
          </w:tcPr>
          <w:p w14:paraId="2C89D602">
            <w:pPr>
              <w:pStyle w:val="9"/>
              <w:ind w:left="126"/>
              <w:rPr>
                <w:sz w:val="28"/>
                <w:szCs w:val="28"/>
              </w:rPr>
            </w:pPr>
            <w:r>
              <w:rPr>
                <w:sz w:val="28"/>
                <w:szCs w:val="28"/>
              </w:rPr>
              <w:t>Анализировать</w:t>
            </w:r>
            <w:r>
              <w:rPr>
                <w:spacing w:val="-13"/>
                <w:sz w:val="28"/>
                <w:szCs w:val="28"/>
              </w:rPr>
              <w:t xml:space="preserve"> </w:t>
            </w:r>
            <w:r>
              <w:rPr>
                <w:sz w:val="28"/>
                <w:szCs w:val="28"/>
              </w:rPr>
              <w:t>текстовые,</w:t>
            </w:r>
            <w:r>
              <w:rPr>
                <w:spacing w:val="-12"/>
                <w:sz w:val="28"/>
                <w:szCs w:val="28"/>
              </w:rPr>
              <w:t xml:space="preserve"> </w:t>
            </w:r>
            <w:r>
              <w:rPr>
                <w:sz w:val="28"/>
                <w:szCs w:val="28"/>
              </w:rPr>
              <w:t>визуальные</w:t>
            </w:r>
            <w:r>
              <w:rPr>
                <w:spacing w:val="-13"/>
                <w:sz w:val="28"/>
                <w:szCs w:val="28"/>
              </w:rPr>
              <w:t xml:space="preserve"> </w:t>
            </w:r>
            <w:r>
              <w:rPr>
                <w:sz w:val="28"/>
                <w:szCs w:val="28"/>
              </w:rPr>
              <w:t>источники</w:t>
            </w:r>
            <w:r>
              <w:rPr>
                <w:spacing w:val="-12"/>
                <w:sz w:val="28"/>
                <w:szCs w:val="28"/>
              </w:rPr>
              <w:t xml:space="preserve"> </w:t>
            </w:r>
            <w:r>
              <w:rPr>
                <w:sz w:val="28"/>
                <w:szCs w:val="28"/>
              </w:rPr>
              <w:t>исторической</w:t>
            </w:r>
            <w:r>
              <w:rPr>
                <w:spacing w:val="-13"/>
                <w:sz w:val="28"/>
                <w:szCs w:val="28"/>
              </w:rPr>
              <w:t xml:space="preserve"> </w:t>
            </w:r>
            <w:r>
              <w:rPr>
                <w:sz w:val="28"/>
                <w:szCs w:val="28"/>
              </w:rPr>
              <w:t>информации</w:t>
            </w:r>
            <w:r>
              <w:rPr>
                <w:spacing w:val="-12"/>
                <w:sz w:val="28"/>
                <w:szCs w:val="28"/>
              </w:rPr>
              <w:t xml:space="preserve"> </w:t>
            </w:r>
            <w:r>
              <w:rPr>
                <w:sz w:val="28"/>
                <w:szCs w:val="28"/>
              </w:rPr>
              <w:t>по отечественной и всеобщей истории XVI - XVII вв.</w:t>
            </w:r>
          </w:p>
        </w:tc>
      </w:tr>
      <w:tr w14:paraId="7778FA7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trPr>
        <w:tc>
          <w:tcPr>
            <w:tcW w:w="1565" w:type="dxa"/>
          </w:tcPr>
          <w:p w14:paraId="16861ECA">
            <w:pPr>
              <w:pStyle w:val="9"/>
              <w:spacing w:before="7"/>
              <w:rPr>
                <w:sz w:val="28"/>
                <w:szCs w:val="28"/>
              </w:rPr>
            </w:pPr>
            <w:r>
              <w:rPr>
                <w:spacing w:val="-5"/>
                <w:sz w:val="28"/>
                <w:szCs w:val="28"/>
              </w:rPr>
              <w:t>4.8</w:t>
            </w:r>
          </w:p>
        </w:tc>
        <w:tc>
          <w:tcPr>
            <w:tcW w:w="7821" w:type="dxa"/>
          </w:tcPr>
          <w:p w14:paraId="579084A2">
            <w:pPr>
              <w:pStyle w:val="9"/>
              <w:ind w:left="126"/>
              <w:rPr>
                <w:sz w:val="28"/>
                <w:szCs w:val="28"/>
              </w:rPr>
            </w:pPr>
            <w:r>
              <w:rPr>
                <w:sz w:val="28"/>
                <w:szCs w:val="28"/>
              </w:rPr>
              <w:t>Представлять</w:t>
            </w:r>
            <w:r>
              <w:rPr>
                <w:spacing w:val="-5"/>
                <w:sz w:val="28"/>
                <w:szCs w:val="28"/>
              </w:rPr>
              <w:t xml:space="preserve"> </w:t>
            </w:r>
            <w:r>
              <w:rPr>
                <w:sz w:val="28"/>
                <w:szCs w:val="28"/>
              </w:rPr>
              <w:t>историческую</w:t>
            </w:r>
            <w:r>
              <w:rPr>
                <w:spacing w:val="-7"/>
                <w:sz w:val="28"/>
                <w:szCs w:val="28"/>
              </w:rPr>
              <w:t xml:space="preserve"> </w:t>
            </w:r>
            <w:r>
              <w:rPr>
                <w:sz w:val="28"/>
                <w:szCs w:val="28"/>
              </w:rPr>
              <w:t>информацию</w:t>
            </w:r>
            <w:r>
              <w:rPr>
                <w:spacing w:val="-8"/>
                <w:sz w:val="28"/>
                <w:szCs w:val="28"/>
              </w:rPr>
              <w:t xml:space="preserve"> </w:t>
            </w:r>
            <w:r>
              <w:rPr>
                <w:sz w:val="28"/>
                <w:szCs w:val="28"/>
              </w:rPr>
              <w:t>по</w:t>
            </w:r>
            <w:r>
              <w:rPr>
                <w:spacing w:val="-11"/>
                <w:sz w:val="28"/>
                <w:szCs w:val="28"/>
              </w:rPr>
              <w:t xml:space="preserve"> </w:t>
            </w:r>
            <w:r>
              <w:rPr>
                <w:sz w:val="28"/>
                <w:szCs w:val="28"/>
              </w:rPr>
              <w:t>отечественной</w:t>
            </w:r>
            <w:r>
              <w:rPr>
                <w:spacing w:val="-8"/>
                <w:sz w:val="28"/>
                <w:szCs w:val="28"/>
              </w:rPr>
              <w:t xml:space="preserve"> </w:t>
            </w:r>
            <w:r>
              <w:rPr>
                <w:sz w:val="28"/>
                <w:szCs w:val="28"/>
              </w:rPr>
              <w:t>и</w:t>
            </w:r>
            <w:r>
              <w:rPr>
                <w:spacing w:val="-13"/>
                <w:sz w:val="28"/>
                <w:szCs w:val="28"/>
              </w:rPr>
              <w:t xml:space="preserve"> </w:t>
            </w:r>
            <w:r>
              <w:rPr>
                <w:sz w:val="28"/>
                <w:szCs w:val="28"/>
              </w:rPr>
              <w:t>всеобщей</w:t>
            </w:r>
            <w:r>
              <w:rPr>
                <w:spacing w:val="-8"/>
                <w:sz w:val="28"/>
                <w:szCs w:val="28"/>
              </w:rPr>
              <w:t xml:space="preserve"> </w:t>
            </w:r>
            <w:r>
              <w:rPr>
                <w:sz w:val="28"/>
                <w:szCs w:val="28"/>
              </w:rPr>
              <w:t>истории</w:t>
            </w:r>
            <w:r>
              <w:rPr>
                <w:spacing w:val="-11"/>
                <w:sz w:val="28"/>
                <w:szCs w:val="28"/>
              </w:rPr>
              <w:t xml:space="preserve"> </w:t>
            </w:r>
            <w:r>
              <w:rPr>
                <w:sz w:val="28"/>
                <w:szCs w:val="28"/>
              </w:rPr>
              <w:t>XVI</w:t>
            </w:r>
            <w:r>
              <w:rPr>
                <w:spacing w:val="-10"/>
                <w:sz w:val="28"/>
                <w:szCs w:val="28"/>
              </w:rPr>
              <w:t xml:space="preserve"> </w:t>
            </w:r>
            <w:r>
              <w:rPr>
                <w:sz w:val="28"/>
                <w:szCs w:val="28"/>
              </w:rPr>
              <w:t>- XVII вв. в виде таблиц, схем, диаграмм</w:t>
            </w:r>
          </w:p>
        </w:tc>
      </w:tr>
      <w:tr w14:paraId="2F66F83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4" w:hRule="atLeast"/>
        </w:trPr>
        <w:tc>
          <w:tcPr>
            <w:tcW w:w="1565" w:type="dxa"/>
          </w:tcPr>
          <w:p w14:paraId="5E776138">
            <w:pPr>
              <w:pStyle w:val="9"/>
              <w:rPr>
                <w:sz w:val="28"/>
                <w:szCs w:val="28"/>
              </w:rPr>
            </w:pPr>
            <w:r>
              <w:rPr>
                <w:spacing w:val="-10"/>
                <w:sz w:val="28"/>
                <w:szCs w:val="28"/>
              </w:rPr>
              <w:t>5</w:t>
            </w:r>
          </w:p>
        </w:tc>
        <w:tc>
          <w:tcPr>
            <w:tcW w:w="7821" w:type="dxa"/>
          </w:tcPr>
          <w:p w14:paraId="047D846C">
            <w:pPr>
              <w:pStyle w:val="9"/>
              <w:ind w:left="126"/>
              <w:rPr>
                <w:sz w:val="28"/>
                <w:szCs w:val="28"/>
              </w:rPr>
            </w:pPr>
            <w:r>
              <w:rPr>
                <w:spacing w:val="-2"/>
                <w:sz w:val="28"/>
                <w:szCs w:val="28"/>
              </w:rPr>
              <w:t>Историческое</w:t>
            </w:r>
            <w:r>
              <w:rPr>
                <w:spacing w:val="4"/>
                <w:sz w:val="28"/>
                <w:szCs w:val="28"/>
              </w:rPr>
              <w:t xml:space="preserve"> </w:t>
            </w:r>
            <w:r>
              <w:rPr>
                <w:spacing w:val="-2"/>
                <w:sz w:val="28"/>
                <w:szCs w:val="28"/>
              </w:rPr>
              <w:t>описание</w:t>
            </w:r>
            <w:r>
              <w:rPr>
                <w:spacing w:val="4"/>
                <w:sz w:val="28"/>
                <w:szCs w:val="28"/>
              </w:rPr>
              <w:t xml:space="preserve"> </w:t>
            </w:r>
            <w:r>
              <w:rPr>
                <w:spacing w:val="-2"/>
                <w:sz w:val="28"/>
                <w:szCs w:val="28"/>
              </w:rPr>
              <w:t>(реконструкция)</w:t>
            </w:r>
          </w:p>
        </w:tc>
      </w:tr>
      <w:tr w14:paraId="7D21E58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9" w:hRule="atLeast"/>
        </w:trPr>
        <w:tc>
          <w:tcPr>
            <w:tcW w:w="1565" w:type="dxa"/>
          </w:tcPr>
          <w:p w14:paraId="0C2C8691">
            <w:pPr>
              <w:pStyle w:val="9"/>
              <w:spacing w:line="226" w:lineRule="exact"/>
              <w:rPr>
                <w:sz w:val="28"/>
                <w:szCs w:val="28"/>
              </w:rPr>
            </w:pPr>
            <w:r>
              <w:rPr>
                <w:spacing w:val="-5"/>
                <w:sz w:val="28"/>
                <w:szCs w:val="28"/>
              </w:rPr>
              <w:t>5.1</w:t>
            </w:r>
          </w:p>
        </w:tc>
        <w:tc>
          <w:tcPr>
            <w:tcW w:w="7821" w:type="dxa"/>
          </w:tcPr>
          <w:p w14:paraId="4D0B8E66">
            <w:pPr>
              <w:pStyle w:val="9"/>
              <w:spacing w:line="226" w:lineRule="exact"/>
              <w:ind w:left="126"/>
              <w:rPr>
                <w:sz w:val="28"/>
                <w:szCs w:val="28"/>
              </w:rPr>
            </w:pPr>
            <w:r>
              <w:rPr>
                <w:sz w:val="28"/>
                <w:szCs w:val="28"/>
              </w:rPr>
              <w:t>Рассказывать</w:t>
            </w:r>
            <w:r>
              <w:rPr>
                <w:spacing w:val="-11"/>
                <w:sz w:val="28"/>
                <w:szCs w:val="28"/>
              </w:rPr>
              <w:t xml:space="preserve"> </w:t>
            </w:r>
            <w:r>
              <w:rPr>
                <w:sz w:val="28"/>
                <w:szCs w:val="28"/>
              </w:rPr>
              <w:t>на</w:t>
            </w:r>
            <w:r>
              <w:rPr>
                <w:spacing w:val="-13"/>
                <w:sz w:val="28"/>
                <w:szCs w:val="28"/>
              </w:rPr>
              <w:t xml:space="preserve"> </w:t>
            </w:r>
            <w:r>
              <w:rPr>
                <w:sz w:val="28"/>
                <w:szCs w:val="28"/>
              </w:rPr>
              <w:t>основе</w:t>
            </w:r>
            <w:r>
              <w:rPr>
                <w:spacing w:val="-12"/>
                <w:sz w:val="28"/>
                <w:szCs w:val="28"/>
              </w:rPr>
              <w:t xml:space="preserve"> </w:t>
            </w:r>
            <w:r>
              <w:rPr>
                <w:sz w:val="28"/>
                <w:szCs w:val="28"/>
              </w:rPr>
              <w:t>самостоятельно</w:t>
            </w:r>
            <w:r>
              <w:rPr>
                <w:spacing w:val="-8"/>
                <w:sz w:val="28"/>
                <w:szCs w:val="28"/>
              </w:rPr>
              <w:t xml:space="preserve"> </w:t>
            </w:r>
            <w:r>
              <w:rPr>
                <w:sz w:val="28"/>
                <w:szCs w:val="28"/>
              </w:rPr>
              <w:t>составленного</w:t>
            </w:r>
            <w:r>
              <w:rPr>
                <w:spacing w:val="-9"/>
                <w:sz w:val="28"/>
                <w:szCs w:val="28"/>
              </w:rPr>
              <w:t xml:space="preserve"> </w:t>
            </w:r>
            <w:r>
              <w:rPr>
                <w:sz w:val="28"/>
                <w:szCs w:val="28"/>
              </w:rPr>
              <w:t>плана</w:t>
            </w:r>
            <w:r>
              <w:rPr>
                <w:spacing w:val="-11"/>
                <w:sz w:val="28"/>
                <w:szCs w:val="28"/>
              </w:rPr>
              <w:t xml:space="preserve"> </w:t>
            </w:r>
            <w:r>
              <w:rPr>
                <w:sz w:val="28"/>
                <w:szCs w:val="28"/>
              </w:rPr>
              <w:t>об</w:t>
            </w:r>
            <w:r>
              <w:rPr>
                <w:spacing w:val="-9"/>
                <w:sz w:val="28"/>
                <w:szCs w:val="28"/>
              </w:rPr>
              <w:t xml:space="preserve"> </w:t>
            </w:r>
            <w:r>
              <w:rPr>
                <w:spacing w:val="-2"/>
                <w:sz w:val="28"/>
                <w:szCs w:val="28"/>
              </w:rPr>
              <w:t>исторических</w:t>
            </w:r>
          </w:p>
        </w:tc>
      </w:tr>
    </w:tbl>
    <w:p w14:paraId="2C630BC1">
      <w:pPr>
        <w:pStyle w:val="9"/>
        <w:spacing w:line="226" w:lineRule="exact"/>
        <w:rPr>
          <w:sz w:val="28"/>
          <w:szCs w:val="28"/>
        </w:rPr>
        <w:sectPr>
          <w:type w:val="continuous"/>
          <w:pgSz w:w="11920" w:h="16850"/>
          <w:pgMar w:top="980" w:right="425" w:bottom="1132" w:left="992" w:header="720" w:footer="720" w:gutter="0"/>
          <w:cols w:space="720" w:num="1"/>
        </w:sectPr>
      </w:pPr>
    </w:p>
    <w:tbl>
      <w:tblPr>
        <w:tblStyle w:val="7"/>
        <w:tblW w:w="0" w:type="auto"/>
        <w:tblInd w:w="59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565"/>
        <w:gridCol w:w="7821"/>
      </w:tblGrid>
      <w:tr w14:paraId="477B4A6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7" w:hRule="atLeast"/>
        </w:trPr>
        <w:tc>
          <w:tcPr>
            <w:tcW w:w="1565" w:type="dxa"/>
          </w:tcPr>
          <w:p w14:paraId="22A7E83D">
            <w:pPr>
              <w:pStyle w:val="9"/>
              <w:ind w:left="0"/>
              <w:rPr>
                <w:sz w:val="28"/>
                <w:szCs w:val="28"/>
              </w:rPr>
            </w:pPr>
          </w:p>
        </w:tc>
        <w:tc>
          <w:tcPr>
            <w:tcW w:w="7821" w:type="dxa"/>
          </w:tcPr>
          <w:p w14:paraId="0A8CE451">
            <w:pPr>
              <w:pStyle w:val="9"/>
              <w:spacing w:line="217" w:lineRule="exact"/>
              <w:ind w:left="126"/>
              <w:rPr>
                <w:sz w:val="28"/>
                <w:szCs w:val="28"/>
              </w:rPr>
            </w:pPr>
            <w:r>
              <w:rPr>
                <w:spacing w:val="-2"/>
                <w:sz w:val="28"/>
                <w:szCs w:val="28"/>
              </w:rPr>
              <w:t>событиях,</w:t>
            </w:r>
          </w:p>
        </w:tc>
      </w:tr>
    </w:tbl>
    <w:p w14:paraId="5B058375">
      <w:pPr>
        <w:pStyle w:val="4"/>
        <w:spacing w:before="49"/>
        <w:ind w:left="0"/>
        <w:rPr>
          <w:sz w:val="28"/>
          <w:szCs w:val="28"/>
        </w:rPr>
      </w:pPr>
    </w:p>
    <w:tbl>
      <w:tblPr>
        <w:tblStyle w:val="7"/>
        <w:tblW w:w="0" w:type="auto"/>
        <w:tblInd w:w="59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565"/>
        <w:gridCol w:w="7821"/>
      </w:tblGrid>
      <w:tr w14:paraId="149F534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17" w:hRule="atLeast"/>
        </w:trPr>
        <w:tc>
          <w:tcPr>
            <w:tcW w:w="1565" w:type="dxa"/>
          </w:tcPr>
          <w:p w14:paraId="74279B57">
            <w:pPr>
              <w:pStyle w:val="9"/>
              <w:ind w:left="0"/>
              <w:rPr>
                <w:sz w:val="28"/>
                <w:szCs w:val="28"/>
              </w:rPr>
            </w:pPr>
          </w:p>
        </w:tc>
        <w:tc>
          <w:tcPr>
            <w:tcW w:w="7821" w:type="dxa"/>
          </w:tcPr>
          <w:p w14:paraId="74DC636B">
            <w:pPr>
              <w:pStyle w:val="9"/>
              <w:spacing w:before="10" w:line="242" w:lineRule="auto"/>
              <w:ind w:left="126"/>
              <w:rPr>
                <w:sz w:val="28"/>
                <w:szCs w:val="28"/>
              </w:rPr>
            </w:pPr>
            <w:r>
              <w:rPr>
                <w:sz w:val="28"/>
                <w:szCs w:val="28"/>
              </w:rPr>
              <w:t>явлениях,</w:t>
            </w:r>
            <w:r>
              <w:rPr>
                <w:spacing w:val="-8"/>
                <w:sz w:val="28"/>
                <w:szCs w:val="28"/>
              </w:rPr>
              <w:t xml:space="preserve"> </w:t>
            </w:r>
            <w:r>
              <w:rPr>
                <w:sz w:val="28"/>
                <w:szCs w:val="28"/>
              </w:rPr>
              <w:t>процессах</w:t>
            </w:r>
            <w:r>
              <w:rPr>
                <w:spacing w:val="-9"/>
                <w:sz w:val="28"/>
                <w:szCs w:val="28"/>
              </w:rPr>
              <w:t xml:space="preserve"> </w:t>
            </w:r>
            <w:r>
              <w:rPr>
                <w:sz w:val="28"/>
                <w:szCs w:val="28"/>
              </w:rPr>
              <w:t>отечественной</w:t>
            </w:r>
            <w:r>
              <w:rPr>
                <w:spacing w:val="-8"/>
                <w:sz w:val="28"/>
                <w:szCs w:val="28"/>
              </w:rPr>
              <w:t xml:space="preserve"> </w:t>
            </w:r>
            <w:r>
              <w:rPr>
                <w:sz w:val="28"/>
                <w:szCs w:val="28"/>
              </w:rPr>
              <w:t>и</w:t>
            </w:r>
            <w:r>
              <w:rPr>
                <w:spacing w:val="-9"/>
                <w:sz w:val="28"/>
                <w:szCs w:val="28"/>
              </w:rPr>
              <w:t xml:space="preserve"> </w:t>
            </w:r>
            <w:r>
              <w:rPr>
                <w:sz w:val="28"/>
                <w:szCs w:val="28"/>
              </w:rPr>
              <w:t>всеобщей</w:t>
            </w:r>
            <w:r>
              <w:rPr>
                <w:spacing w:val="-8"/>
                <w:sz w:val="28"/>
                <w:szCs w:val="28"/>
              </w:rPr>
              <w:t xml:space="preserve"> </w:t>
            </w:r>
            <w:r>
              <w:rPr>
                <w:sz w:val="28"/>
                <w:szCs w:val="28"/>
              </w:rPr>
              <w:t>истории</w:t>
            </w:r>
            <w:r>
              <w:rPr>
                <w:spacing w:val="-8"/>
                <w:sz w:val="28"/>
                <w:szCs w:val="28"/>
              </w:rPr>
              <w:t xml:space="preserve"> </w:t>
            </w:r>
            <w:r>
              <w:rPr>
                <w:sz w:val="28"/>
                <w:szCs w:val="28"/>
              </w:rPr>
              <w:t>XVI</w:t>
            </w:r>
            <w:r>
              <w:rPr>
                <w:spacing w:val="-8"/>
                <w:sz w:val="28"/>
                <w:szCs w:val="28"/>
              </w:rPr>
              <w:t xml:space="preserve"> </w:t>
            </w:r>
            <w:r>
              <w:rPr>
                <w:sz w:val="28"/>
                <w:szCs w:val="28"/>
              </w:rPr>
              <w:t>-</w:t>
            </w:r>
            <w:r>
              <w:rPr>
                <w:spacing w:val="-12"/>
                <w:sz w:val="28"/>
                <w:szCs w:val="28"/>
              </w:rPr>
              <w:t xml:space="preserve"> </w:t>
            </w:r>
            <w:r>
              <w:rPr>
                <w:sz w:val="28"/>
                <w:szCs w:val="28"/>
              </w:rPr>
              <w:t>XVII</w:t>
            </w:r>
            <w:r>
              <w:rPr>
                <w:spacing w:val="-8"/>
                <w:sz w:val="28"/>
                <w:szCs w:val="28"/>
              </w:rPr>
              <w:t xml:space="preserve"> </w:t>
            </w:r>
            <w:r>
              <w:rPr>
                <w:sz w:val="28"/>
                <w:szCs w:val="28"/>
              </w:rPr>
              <w:t>вв.,</w:t>
            </w:r>
            <w:r>
              <w:rPr>
                <w:spacing w:val="-8"/>
                <w:sz w:val="28"/>
                <w:szCs w:val="28"/>
              </w:rPr>
              <w:t xml:space="preserve"> </w:t>
            </w:r>
            <w:r>
              <w:rPr>
                <w:sz w:val="28"/>
                <w:szCs w:val="28"/>
              </w:rPr>
              <w:t>их</w:t>
            </w:r>
            <w:r>
              <w:rPr>
                <w:spacing w:val="-8"/>
                <w:sz w:val="28"/>
                <w:szCs w:val="28"/>
              </w:rPr>
              <w:t xml:space="preserve"> </w:t>
            </w:r>
            <w:r>
              <w:rPr>
                <w:sz w:val="28"/>
                <w:szCs w:val="28"/>
              </w:rPr>
              <w:t>участниках, демонстрируя понимание исторических явлений, процессов и знание необходимых</w:t>
            </w:r>
          </w:p>
          <w:p w14:paraId="333E32FB">
            <w:pPr>
              <w:pStyle w:val="9"/>
              <w:spacing w:line="221" w:lineRule="exact"/>
              <w:ind w:left="126"/>
              <w:rPr>
                <w:sz w:val="28"/>
                <w:szCs w:val="28"/>
              </w:rPr>
            </w:pPr>
            <w:r>
              <w:rPr>
                <w:sz w:val="28"/>
                <w:szCs w:val="28"/>
              </w:rPr>
              <w:t>фактов,</w:t>
            </w:r>
            <w:r>
              <w:rPr>
                <w:spacing w:val="-9"/>
                <w:sz w:val="28"/>
                <w:szCs w:val="28"/>
              </w:rPr>
              <w:t xml:space="preserve"> </w:t>
            </w:r>
            <w:r>
              <w:rPr>
                <w:sz w:val="28"/>
                <w:szCs w:val="28"/>
              </w:rPr>
              <w:t>дат,</w:t>
            </w:r>
            <w:r>
              <w:rPr>
                <w:spacing w:val="-6"/>
                <w:sz w:val="28"/>
                <w:szCs w:val="28"/>
              </w:rPr>
              <w:t xml:space="preserve"> </w:t>
            </w:r>
            <w:r>
              <w:rPr>
                <w:sz w:val="28"/>
                <w:szCs w:val="28"/>
              </w:rPr>
              <w:t>исторических</w:t>
            </w:r>
            <w:r>
              <w:rPr>
                <w:spacing w:val="-9"/>
                <w:sz w:val="28"/>
                <w:szCs w:val="28"/>
              </w:rPr>
              <w:t xml:space="preserve"> </w:t>
            </w:r>
            <w:r>
              <w:rPr>
                <w:spacing w:val="-2"/>
                <w:sz w:val="28"/>
                <w:szCs w:val="28"/>
              </w:rPr>
              <w:t>понятий</w:t>
            </w:r>
          </w:p>
        </w:tc>
      </w:tr>
      <w:tr w14:paraId="2FE2945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trPr>
        <w:tc>
          <w:tcPr>
            <w:tcW w:w="1565" w:type="dxa"/>
          </w:tcPr>
          <w:p w14:paraId="3B669B9E">
            <w:pPr>
              <w:pStyle w:val="9"/>
              <w:spacing w:before="7"/>
              <w:rPr>
                <w:sz w:val="28"/>
                <w:szCs w:val="28"/>
              </w:rPr>
            </w:pPr>
            <w:r>
              <w:rPr>
                <w:spacing w:val="-5"/>
                <w:sz w:val="28"/>
                <w:szCs w:val="28"/>
              </w:rPr>
              <w:t>5.2</w:t>
            </w:r>
          </w:p>
        </w:tc>
        <w:tc>
          <w:tcPr>
            <w:tcW w:w="7821" w:type="dxa"/>
          </w:tcPr>
          <w:p w14:paraId="11A057BF">
            <w:pPr>
              <w:pStyle w:val="9"/>
              <w:ind w:left="126"/>
              <w:rPr>
                <w:sz w:val="28"/>
                <w:szCs w:val="28"/>
              </w:rPr>
            </w:pPr>
            <w:r>
              <w:rPr>
                <w:sz w:val="28"/>
                <w:szCs w:val="28"/>
              </w:rPr>
              <w:t>Составлять</w:t>
            </w:r>
            <w:r>
              <w:rPr>
                <w:spacing w:val="-12"/>
                <w:sz w:val="28"/>
                <w:szCs w:val="28"/>
              </w:rPr>
              <w:t xml:space="preserve"> </w:t>
            </w:r>
            <w:r>
              <w:rPr>
                <w:sz w:val="28"/>
                <w:szCs w:val="28"/>
              </w:rPr>
              <w:t>краткую</w:t>
            </w:r>
            <w:r>
              <w:rPr>
                <w:spacing w:val="-11"/>
                <w:sz w:val="28"/>
                <w:szCs w:val="28"/>
              </w:rPr>
              <w:t xml:space="preserve"> </w:t>
            </w:r>
            <w:r>
              <w:rPr>
                <w:sz w:val="28"/>
                <w:szCs w:val="28"/>
              </w:rPr>
              <w:t>характеристику</w:t>
            </w:r>
            <w:r>
              <w:rPr>
                <w:spacing w:val="-13"/>
                <w:sz w:val="28"/>
                <w:szCs w:val="28"/>
              </w:rPr>
              <w:t xml:space="preserve"> </w:t>
            </w:r>
            <w:r>
              <w:rPr>
                <w:sz w:val="28"/>
                <w:szCs w:val="28"/>
              </w:rPr>
              <w:t>известных</w:t>
            </w:r>
            <w:r>
              <w:rPr>
                <w:spacing w:val="-11"/>
                <w:sz w:val="28"/>
                <w:szCs w:val="28"/>
              </w:rPr>
              <w:t xml:space="preserve"> </w:t>
            </w:r>
            <w:r>
              <w:rPr>
                <w:sz w:val="28"/>
                <w:szCs w:val="28"/>
              </w:rPr>
              <w:t>персоналий</w:t>
            </w:r>
            <w:r>
              <w:rPr>
                <w:spacing w:val="-12"/>
                <w:sz w:val="28"/>
                <w:szCs w:val="28"/>
              </w:rPr>
              <w:t xml:space="preserve"> </w:t>
            </w:r>
            <w:r>
              <w:rPr>
                <w:sz w:val="28"/>
                <w:szCs w:val="28"/>
              </w:rPr>
              <w:t>отечественной</w:t>
            </w:r>
            <w:r>
              <w:rPr>
                <w:spacing w:val="-12"/>
                <w:sz w:val="28"/>
                <w:szCs w:val="28"/>
              </w:rPr>
              <w:t xml:space="preserve"> </w:t>
            </w:r>
            <w:r>
              <w:rPr>
                <w:sz w:val="28"/>
                <w:szCs w:val="28"/>
              </w:rPr>
              <w:t>и</w:t>
            </w:r>
            <w:r>
              <w:rPr>
                <w:spacing w:val="-13"/>
                <w:sz w:val="28"/>
                <w:szCs w:val="28"/>
              </w:rPr>
              <w:t xml:space="preserve"> </w:t>
            </w:r>
            <w:r>
              <w:rPr>
                <w:sz w:val="28"/>
                <w:szCs w:val="28"/>
              </w:rPr>
              <w:t>всеобщей истории XVI - XVII вв. (ключевые факты биографии, личные качества, деятельность)</w:t>
            </w:r>
          </w:p>
        </w:tc>
      </w:tr>
      <w:tr w14:paraId="3F5D0A1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2" w:hRule="atLeast"/>
        </w:trPr>
        <w:tc>
          <w:tcPr>
            <w:tcW w:w="1565" w:type="dxa"/>
          </w:tcPr>
          <w:p w14:paraId="0E31F0B9">
            <w:pPr>
              <w:pStyle w:val="9"/>
              <w:spacing w:before="7"/>
              <w:rPr>
                <w:sz w:val="28"/>
                <w:szCs w:val="28"/>
              </w:rPr>
            </w:pPr>
            <w:r>
              <w:rPr>
                <w:spacing w:val="-5"/>
                <w:sz w:val="28"/>
                <w:szCs w:val="28"/>
              </w:rPr>
              <w:t>5.3</w:t>
            </w:r>
          </w:p>
        </w:tc>
        <w:tc>
          <w:tcPr>
            <w:tcW w:w="7821" w:type="dxa"/>
          </w:tcPr>
          <w:p w14:paraId="088B5B7E">
            <w:pPr>
              <w:pStyle w:val="9"/>
              <w:spacing w:line="237" w:lineRule="auto"/>
              <w:ind w:left="126" w:right="289"/>
              <w:rPr>
                <w:sz w:val="28"/>
                <w:szCs w:val="28"/>
              </w:rPr>
            </w:pPr>
            <w:r>
              <w:rPr>
                <w:sz w:val="28"/>
                <w:szCs w:val="28"/>
              </w:rPr>
              <w:t>Представлять</w:t>
            </w:r>
            <w:r>
              <w:rPr>
                <w:spacing w:val="-13"/>
                <w:sz w:val="28"/>
                <w:szCs w:val="28"/>
              </w:rPr>
              <w:t xml:space="preserve"> </w:t>
            </w:r>
            <w:r>
              <w:rPr>
                <w:sz w:val="28"/>
                <w:szCs w:val="28"/>
              </w:rPr>
              <w:t>описание</w:t>
            </w:r>
            <w:r>
              <w:rPr>
                <w:spacing w:val="-12"/>
                <w:sz w:val="28"/>
                <w:szCs w:val="28"/>
              </w:rPr>
              <w:t xml:space="preserve"> </w:t>
            </w:r>
            <w:r>
              <w:rPr>
                <w:sz w:val="28"/>
                <w:szCs w:val="28"/>
              </w:rPr>
              <w:t>памятников</w:t>
            </w:r>
            <w:r>
              <w:rPr>
                <w:spacing w:val="-13"/>
                <w:sz w:val="28"/>
                <w:szCs w:val="28"/>
              </w:rPr>
              <w:t xml:space="preserve"> </w:t>
            </w:r>
            <w:r>
              <w:rPr>
                <w:sz w:val="28"/>
                <w:szCs w:val="28"/>
              </w:rPr>
              <w:t>материальной</w:t>
            </w:r>
            <w:r>
              <w:rPr>
                <w:spacing w:val="-12"/>
                <w:sz w:val="28"/>
                <w:szCs w:val="28"/>
              </w:rPr>
              <w:t xml:space="preserve"> </w:t>
            </w:r>
            <w:r>
              <w:rPr>
                <w:sz w:val="28"/>
                <w:szCs w:val="28"/>
              </w:rPr>
              <w:t>и</w:t>
            </w:r>
            <w:r>
              <w:rPr>
                <w:spacing w:val="-13"/>
                <w:sz w:val="28"/>
                <w:szCs w:val="28"/>
              </w:rPr>
              <w:t xml:space="preserve"> </w:t>
            </w:r>
            <w:r>
              <w:rPr>
                <w:sz w:val="28"/>
                <w:szCs w:val="28"/>
              </w:rPr>
              <w:t>художественной</w:t>
            </w:r>
            <w:r>
              <w:rPr>
                <w:spacing w:val="-12"/>
                <w:sz w:val="28"/>
                <w:szCs w:val="28"/>
              </w:rPr>
              <w:t xml:space="preserve"> </w:t>
            </w:r>
            <w:r>
              <w:rPr>
                <w:sz w:val="28"/>
                <w:szCs w:val="28"/>
              </w:rPr>
              <w:t>культуры изучаемой эпохи</w:t>
            </w:r>
          </w:p>
        </w:tc>
      </w:tr>
      <w:tr w14:paraId="0A64B07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1" w:hRule="atLeast"/>
        </w:trPr>
        <w:tc>
          <w:tcPr>
            <w:tcW w:w="1565" w:type="dxa"/>
          </w:tcPr>
          <w:p w14:paraId="31E1315D">
            <w:pPr>
              <w:pStyle w:val="9"/>
              <w:spacing w:line="228" w:lineRule="exact"/>
              <w:rPr>
                <w:sz w:val="28"/>
                <w:szCs w:val="28"/>
              </w:rPr>
            </w:pPr>
            <w:r>
              <w:rPr>
                <w:spacing w:val="-10"/>
                <w:sz w:val="28"/>
                <w:szCs w:val="28"/>
              </w:rPr>
              <w:t>6</w:t>
            </w:r>
          </w:p>
        </w:tc>
        <w:tc>
          <w:tcPr>
            <w:tcW w:w="7821" w:type="dxa"/>
          </w:tcPr>
          <w:p w14:paraId="0A420C25">
            <w:pPr>
              <w:pStyle w:val="9"/>
              <w:spacing w:line="228" w:lineRule="exact"/>
              <w:ind w:left="126"/>
              <w:rPr>
                <w:sz w:val="28"/>
                <w:szCs w:val="28"/>
              </w:rPr>
            </w:pPr>
            <w:r>
              <w:rPr>
                <w:spacing w:val="-2"/>
                <w:sz w:val="28"/>
                <w:szCs w:val="28"/>
              </w:rPr>
              <w:t>Анализ,</w:t>
            </w:r>
            <w:r>
              <w:rPr>
                <w:spacing w:val="1"/>
                <w:sz w:val="28"/>
                <w:szCs w:val="28"/>
              </w:rPr>
              <w:t xml:space="preserve"> </w:t>
            </w:r>
            <w:r>
              <w:rPr>
                <w:spacing w:val="-2"/>
                <w:sz w:val="28"/>
                <w:szCs w:val="28"/>
              </w:rPr>
              <w:t>объяснение</w:t>
            </w:r>
            <w:r>
              <w:rPr>
                <w:spacing w:val="6"/>
                <w:sz w:val="28"/>
                <w:szCs w:val="28"/>
              </w:rPr>
              <w:t xml:space="preserve"> </w:t>
            </w:r>
            <w:r>
              <w:rPr>
                <w:spacing w:val="-2"/>
                <w:sz w:val="28"/>
                <w:szCs w:val="28"/>
              </w:rPr>
              <w:t>исторических</w:t>
            </w:r>
            <w:r>
              <w:rPr>
                <w:spacing w:val="2"/>
                <w:sz w:val="28"/>
                <w:szCs w:val="28"/>
              </w:rPr>
              <w:t xml:space="preserve"> </w:t>
            </w:r>
            <w:r>
              <w:rPr>
                <w:spacing w:val="-2"/>
                <w:sz w:val="28"/>
                <w:szCs w:val="28"/>
              </w:rPr>
              <w:t>событий,</w:t>
            </w:r>
            <w:r>
              <w:rPr>
                <w:spacing w:val="2"/>
                <w:sz w:val="28"/>
                <w:szCs w:val="28"/>
              </w:rPr>
              <w:t xml:space="preserve"> </w:t>
            </w:r>
            <w:r>
              <w:rPr>
                <w:spacing w:val="-2"/>
                <w:sz w:val="28"/>
                <w:szCs w:val="28"/>
              </w:rPr>
              <w:t>явлений</w:t>
            </w:r>
          </w:p>
        </w:tc>
      </w:tr>
      <w:tr w14:paraId="407BDBA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6" w:hRule="atLeast"/>
        </w:trPr>
        <w:tc>
          <w:tcPr>
            <w:tcW w:w="1565" w:type="dxa"/>
          </w:tcPr>
          <w:p w14:paraId="0EA88758">
            <w:pPr>
              <w:pStyle w:val="9"/>
              <w:spacing w:before="10"/>
              <w:rPr>
                <w:sz w:val="28"/>
                <w:szCs w:val="28"/>
              </w:rPr>
            </w:pPr>
            <w:r>
              <w:rPr>
                <w:spacing w:val="-5"/>
                <w:sz w:val="28"/>
                <w:szCs w:val="28"/>
              </w:rPr>
              <w:t>6.1</w:t>
            </w:r>
          </w:p>
        </w:tc>
        <w:tc>
          <w:tcPr>
            <w:tcW w:w="7821" w:type="dxa"/>
          </w:tcPr>
          <w:p w14:paraId="5D28376B">
            <w:pPr>
              <w:pStyle w:val="9"/>
              <w:spacing w:before="5"/>
              <w:ind w:left="126" w:right="289"/>
              <w:rPr>
                <w:sz w:val="28"/>
                <w:szCs w:val="28"/>
              </w:rPr>
            </w:pPr>
            <w:r>
              <w:rPr>
                <w:sz w:val="28"/>
                <w:szCs w:val="28"/>
              </w:rPr>
              <w:t>Раскрывать</w:t>
            </w:r>
            <w:r>
              <w:rPr>
                <w:spacing w:val="-13"/>
                <w:sz w:val="28"/>
                <w:szCs w:val="28"/>
              </w:rPr>
              <w:t xml:space="preserve"> </w:t>
            </w:r>
            <w:r>
              <w:rPr>
                <w:sz w:val="28"/>
                <w:szCs w:val="28"/>
              </w:rPr>
              <w:t>существенные</w:t>
            </w:r>
            <w:r>
              <w:rPr>
                <w:spacing w:val="-12"/>
                <w:sz w:val="28"/>
                <w:szCs w:val="28"/>
              </w:rPr>
              <w:t xml:space="preserve"> </w:t>
            </w:r>
            <w:r>
              <w:rPr>
                <w:sz w:val="28"/>
                <w:szCs w:val="28"/>
              </w:rPr>
              <w:t>черты</w:t>
            </w:r>
            <w:r>
              <w:rPr>
                <w:spacing w:val="-12"/>
                <w:sz w:val="28"/>
                <w:szCs w:val="28"/>
              </w:rPr>
              <w:t xml:space="preserve"> </w:t>
            </w:r>
            <w:r>
              <w:rPr>
                <w:sz w:val="28"/>
                <w:szCs w:val="28"/>
              </w:rPr>
              <w:t>и</w:t>
            </w:r>
            <w:r>
              <w:rPr>
                <w:spacing w:val="-13"/>
                <w:sz w:val="28"/>
                <w:szCs w:val="28"/>
              </w:rPr>
              <w:t xml:space="preserve"> </w:t>
            </w:r>
            <w:r>
              <w:rPr>
                <w:sz w:val="28"/>
                <w:szCs w:val="28"/>
              </w:rPr>
              <w:t>характерные</w:t>
            </w:r>
            <w:r>
              <w:rPr>
                <w:spacing w:val="-10"/>
                <w:sz w:val="28"/>
                <w:szCs w:val="28"/>
              </w:rPr>
              <w:t xml:space="preserve"> </w:t>
            </w:r>
            <w:r>
              <w:rPr>
                <w:sz w:val="28"/>
                <w:szCs w:val="28"/>
              </w:rPr>
              <w:t>признаки</w:t>
            </w:r>
            <w:r>
              <w:rPr>
                <w:spacing w:val="-12"/>
                <w:sz w:val="28"/>
                <w:szCs w:val="28"/>
              </w:rPr>
              <w:t xml:space="preserve"> </w:t>
            </w:r>
            <w:r>
              <w:rPr>
                <w:sz w:val="28"/>
                <w:szCs w:val="28"/>
              </w:rPr>
              <w:t>исторических</w:t>
            </w:r>
            <w:r>
              <w:rPr>
                <w:spacing w:val="-12"/>
                <w:sz w:val="28"/>
                <w:szCs w:val="28"/>
              </w:rPr>
              <w:t xml:space="preserve"> </w:t>
            </w:r>
            <w:r>
              <w:rPr>
                <w:sz w:val="28"/>
                <w:szCs w:val="28"/>
              </w:rPr>
              <w:t>событий, явлений, процессов</w:t>
            </w:r>
          </w:p>
        </w:tc>
      </w:tr>
      <w:tr w14:paraId="5CC1DE9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2" w:hRule="atLeast"/>
        </w:trPr>
        <w:tc>
          <w:tcPr>
            <w:tcW w:w="1565" w:type="dxa"/>
          </w:tcPr>
          <w:p w14:paraId="0CED6F8F">
            <w:pPr>
              <w:pStyle w:val="9"/>
              <w:spacing w:before="7"/>
              <w:rPr>
                <w:sz w:val="28"/>
                <w:szCs w:val="28"/>
              </w:rPr>
            </w:pPr>
            <w:r>
              <w:rPr>
                <w:spacing w:val="-5"/>
                <w:sz w:val="28"/>
                <w:szCs w:val="28"/>
              </w:rPr>
              <w:t>6.2</w:t>
            </w:r>
          </w:p>
        </w:tc>
        <w:tc>
          <w:tcPr>
            <w:tcW w:w="7821" w:type="dxa"/>
          </w:tcPr>
          <w:p w14:paraId="3C06F0C0">
            <w:pPr>
              <w:pStyle w:val="9"/>
              <w:spacing w:line="237" w:lineRule="auto"/>
              <w:ind w:left="126"/>
              <w:rPr>
                <w:sz w:val="28"/>
                <w:szCs w:val="28"/>
              </w:rPr>
            </w:pPr>
            <w:r>
              <w:rPr>
                <w:sz w:val="28"/>
                <w:szCs w:val="28"/>
              </w:rPr>
              <w:t>Объяснять смысл ключевых понятий, относящихся к данной эпохе отечественной и всеобщей</w:t>
            </w:r>
            <w:r>
              <w:rPr>
                <w:spacing w:val="-9"/>
                <w:sz w:val="28"/>
                <w:szCs w:val="28"/>
              </w:rPr>
              <w:t xml:space="preserve"> </w:t>
            </w:r>
            <w:r>
              <w:rPr>
                <w:sz w:val="28"/>
                <w:szCs w:val="28"/>
              </w:rPr>
              <w:t>истории,</w:t>
            </w:r>
            <w:r>
              <w:rPr>
                <w:spacing w:val="-10"/>
                <w:sz w:val="28"/>
                <w:szCs w:val="28"/>
              </w:rPr>
              <w:t xml:space="preserve"> </w:t>
            </w:r>
            <w:r>
              <w:rPr>
                <w:sz w:val="28"/>
                <w:szCs w:val="28"/>
              </w:rPr>
              <w:t>конкретизировать</w:t>
            </w:r>
            <w:r>
              <w:rPr>
                <w:spacing w:val="-10"/>
                <w:sz w:val="28"/>
                <w:szCs w:val="28"/>
              </w:rPr>
              <w:t xml:space="preserve"> </w:t>
            </w:r>
            <w:r>
              <w:rPr>
                <w:sz w:val="28"/>
                <w:szCs w:val="28"/>
              </w:rPr>
              <w:t>их</w:t>
            </w:r>
            <w:r>
              <w:rPr>
                <w:spacing w:val="-12"/>
                <w:sz w:val="28"/>
                <w:szCs w:val="28"/>
              </w:rPr>
              <w:t xml:space="preserve"> </w:t>
            </w:r>
            <w:r>
              <w:rPr>
                <w:sz w:val="28"/>
                <w:szCs w:val="28"/>
              </w:rPr>
              <w:t>на</w:t>
            </w:r>
            <w:r>
              <w:rPr>
                <w:spacing w:val="-13"/>
                <w:sz w:val="28"/>
                <w:szCs w:val="28"/>
              </w:rPr>
              <w:t xml:space="preserve"> </w:t>
            </w:r>
            <w:r>
              <w:rPr>
                <w:sz w:val="28"/>
                <w:szCs w:val="28"/>
              </w:rPr>
              <w:t>примерах</w:t>
            </w:r>
            <w:r>
              <w:rPr>
                <w:spacing w:val="-8"/>
                <w:sz w:val="28"/>
                <w:szCs w:val="28"/>
              </w:rPr>
              <w:t xml:space="preserve"> </w:t>
            </w:r>
            <w:r>
              <w:rPr>
                <w:sz w:val="28"/>
                <w:szCs w:val="28"/>
              </w:rPr>
              <w:t>исторических</w:t>
            </w:r>
            <w:r>
              <w:rPr>
                <w:spacing w:val="-11"/>
                <w:sz w:val="28"/>
                <w:szCs w:val="28"/>
              </w:rPr>
              <w:t xml:space="preserve"> </w:t>
            </w:r>
            <w:r>
              <w:rPr>
                <w:sz w:val="28"/>
                <w:szCs w:val="28"/>
              </w:rPr>
              <w:t>событий,</w:t>
            </w:r>
            <w:r>
              <w:rPr>
                <w:spacing w:val="-10"/>
                <w:sz w:val="28"/>
                <w:szCs w:val="28"/>
              </w:rPr>
              <w:t xml:space="preserve"> </w:t>
            </w:r>
            <w:r>
              <w:rPr>
                <w:sz w:val="28"/>
                <w:szCs w:val="28"/>
              </w:rPr>
              <w:t>ситуаций</w:t>
            </w:r>
          </w:p>
        </w:tc>
      </w:tr>
      <w:tr w14:paraId="203B74F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97" w:hRule="atLeast"/>
        </w:trPr>
        <w:tc>
          <w:tcPr>
            <w:tcW w:w="1565" w:type="dxa"/>
          </w:tcPr>
          <w:p w14:paraId="5F87B9C2">
            <w:pPr>
              <w:pStyle w:val="9"/>
              <w:spacing w:before="7"/>
              <w:rPr>
                <w:sz w:val="28"/>
                <w:szCs w:val="28"/>
              </w:rPr>
            </w:pPr>
            <w:r>
              <w:rPr>
                <w:spacing w:val="-5"/>
                <w:sz w:val="28"/>
                <w:szCs w:val="28"/>
              </w:rPr>
              <w:t>6.3</w:t>
            </w:r>
          </w:p>
        </w:tc>
        <w:tc>
          <w:tcPr>
            <w:tcW w:w="7821" w:type="dxa"/>
          </w:tcPr>
          <w:p w14:paraId="347978BC">
            <w:pPr>
              <w:pStyle w:val="9"/>
              <w:spacing w:before="7"/>
              <w:ind w:left="126"/>
              <w:jc w:val="both"/>
              <w:rPr>
                <w:sz w:val="28"/>
                <w:szCs w:val="28"/>
              </w:rPr>
            </w:pPr>
            <w:r>
              <w:rPr>
                <w:sz w:val="28"/>
                <w:szCs w:val="28"/>
              </w:rPr>
              <w:t>Объяснять</w:t>
            </w:r>
            <w:r>
              <w:rPr>
                <w:spacing w:val="-8"/>
                <w:sz w:val="28"/>
                <w:szCs w:val="28"/>
              </w:rPr>
              <w:t xml:space="preserve"> </w:t>
            </w:r>
            <w:r>
              <w:rPr>
                <w:sz w:val="28"/>
                <w:szCs w:val="28"/>
              </w:rPr>
              <w:t>причины</w:t>
            </w:r>
            <w:r>
              <w:rPr>
                <w:spacing w:val="-6"/>
                <w:sz w:val="28"/>
                <w:szCs w:val="28"/>
              </w:rPr>
              <w:t xml:space="preserve"> </w:t>
            </w:r>
            <w:r>
              <w:rPr>
                <w:sz w:val="28"/>
                <w:szCs w:val="28"/>
              </w:rPr>
              <w:t>и</w:t>
            </w:r>
            <w:r>
              <w:rPr>
                <w:spacing w:val="-9"/>
                <w:sz w:val="28"/>
                <w:szCs w:val="28"/>
              </w:rPr>
              <w:t xml:space="preserve"> </w:t>
            </w:r>
            <w:r>
              <w:rPr>
                <w:sz w:val="28"/>
                <w:szCs w:val="28"/>
              </w:rPr>
              <w:t>следствия</w:t>
            </w:r>
            <w:r>
              <w:rPr>
                <w:spacing w:val="-10"/>
                <w:sz w:val="28"/>
                <w:szCs w:val="28"/>
              </w:rPr>
              <w:t xml:space="preserve"> </w:t>
            </w:r>
            <w:r>
              <w:rPr>
                <w:sz w:val="28"/>
                <w:szCs w:val="28"/>
              </w:rPr>
              <w:t>важнейших</w:t>
            </w:r>
            <w:r>
              <w:rPr>
                <w:spacing w:val="-9"/>
                <w:sz w:val="28"/>
                <w:szCs w:val="28"/>
              </w:rPr>
              <w:t xml:space="preserve"> </w:t>
            </w:r>
            <w:r>
              <w:rPr>
                <w:sz w:val="28"/>
                <w:szCs w:val="28"/>
              </w:rPr>
              <w:t>событий,</w:t>
            </w:r>
            <w:r>
              <w:rPr>
                <w:spacing w:val="-9"/>
                <w:sz w:val="28"/>
                <w:szCs w:val="28"/>
              </w:rPr>
              <w:t xml:space="preserve"> </w:t>
            </w:r>
            <w:r>
              <w:rPr>
                <w:sz w:val="28"/>
                <w:szCs w:val="28"/>
              </w:rPr>
              <w:t>явлений,</w:t>
            </w:r>
            <w:r>
              <w:rPr>
                <w:spacing w:val="-9"/>
                <w:sz w:val="28"/>
                <w:szCs w:val="28"/>
              </w:rPr>
              <w:t xml:space="preserve"> </w:t>
            </w:r>
            <w:r>
              <w:rPr>
                <w:spacing w:val="-2"/>
                <w:sz w:val="28"/>
                <w:szCs w:val="28"/>
              </w:rPr>
              <w:t>процессов</w:t>
            </w:r>
          </w:p>
          <w:p w14:paraId="5AAC8D9D">
            <w:pPr>
              <w:pStyle w:val="9"/>
              <w:spacing w:before="1"/>
              <w:ind w:left="126" w:right="376"/>
              <w:jc w:val="both"/>
              <w:rPr>
                <w:sz w:val="28"/>
                <w:szCs w:val="28"/>
              </w:rPr>
            </w:pPr>
            <w:r>
              <w:rPr>
                <w:sz w:val="28"/>
                <w:szCs w:val="28"/>
              </w:rPr>
              <w:t>отечественной</w:t>
            </w:r>
            <w:r>
              <w:rPr>
                <w:spacing w:val="-6"/>
                <w:sz w:val="28"/>
                <w:szCs w:val="28"/>
              </w:rPr>
              <w:t xml:space="preserve"> </w:t>
            </w:r>
            <w:r>
              <w:rPr>
                <w:sz w:val="28"/>
                <w:szCs w:val="28"/>
              </w:rPr>
              <w:t>и</w:t>
            </w:r>
            <w:r>
              <w:rPr>
                <w:spacing w:val="-7"/>
                <w:sz w:val="28"/>
                <w:szCs w:val="28"/>
              </w:rPr>
              <w:t xml:space="preserve"> </w:t>
            </w:r>
            <w:r>
              <w:rPr>
                <w:sz w:val="28"/>
                <w:szCs w:val="28"/>
              </w:rPr>
              <w:t>всеобщей</w:t>
            </w:r>
            <w:r>
              <w:rPr>
                <w:spacing w:val="-3"/>
                <w:sz w:val="28"/>
                <w:szCs w:val="28"/>
              </w:rPr>
              <w:t xml:space="preserve"> </w:t>
            </w:r>
            <w:r>
              <w:rPr>
                <w:sz w:val="28"/>
                <w:szCs w:val="28"/>
              </w:rPr>
              <w:t>истории</w:t>
            </w:r>
            <w:r>
              <w:rPr>
                <w:spacing w:val="-7"/>
                <w:sz w:val="28"/>
                <w:szCs w:val="28"/>
              </w:rPr>
              <w:t xml:space="preserve"> </w:t>
            </w:r>
            <w:r>
              <w:rPr>
                <w:sz w:val="28"/>
                <w:szCs w:val="28"/>
              </w:rPr>
              <w:t>XVI</w:t>
            </w:r>
            <w:r>
              <w:rPr>
                <w:spacing w:val="-6"/>
                <w:sz w:val="28"/>
                <w:szCs w:val="28"/>
              </w:rPr>
              <w:t xml:space="preserve"> </w:t>
            </w:r>
            <w:r>
              <w:rPr>
                <w:sz w:val="28"/>
                <w:szCs w:val="28"/>
              </w:rPr>
              <w:t>-</w:t>
            </w:r>
            <w:r>
              <w:rPr>
                <w:spacing w:val="-8"/>
                <w:sz w:val="28"/>
                <w:szCs w:val="28"/>
              </w:rPr>
              <w:t xml:space="preserve"> </w:t>
            </w:r>
            <w:r>
              <w:rPr>
                <w:sz w:val="28"/>
                <w:szCs w:val="28"/>
              </w:rPr>
              <w:t>XVII</w:t>
            </w:r>
            <w:r>
              <w:rPr>
                <w:spacing w:val="-5"/>
                <w:sz w:val="28"/>
                <w:szCs w:val="28"/>
              </w:rPr>
              <w:t xml:space="preserve"> </w:t>
            </w:r>
            <w:r>
              <w:rPr>
                <w:sz w:val="28"/>
                <w:szCs w:val="28"/>
              </w:rPr>
              <w:t>вв.</w:t>
            </w:r>
            <w:r>
              <w:rPr>
                <w:spacing w:val="-8"/>
                <w:sz w:val="28"/>
                <w:szCs w:val="28"/>
              </w:rPr>
              <w:t xml:space="preserve"> </w:t>
            </w:r>
            <w:r>
              <w:rPr>
                <w:sz w:val="28"/>
                <w:szCs w:val="28"/>
              </w:rPr>
              <w:t>(выявлять</w:t>
            </w:r>
            <w:r>
              <w:rPr>
                <w:spacing w:val="-5"/>
                <w:sz w:val="28"/>
                <w:szCs w:val="28"/>
              </w:rPr>
              <w:t xml:space="preserve"> </w:t>
            </w:r>
            <w:r>
              <w:rPr>
                <w:sz w:val="28"/>
                <w:szCs w:val="28"/>
              </w:rPr>
              <w:t>в</w:t>
            </w:r>
            <w:r>
              <w:rPr>
                <w:spacing w:val="-7"/>
                <w:sz w:val="28"/>
                <w:szCs w:val="28"/>
              </w:rPr>
              <w:t xml:space="preserve"> </w:t>
            </w:r>
            <w:r>
              <w:rPr>
                <w:sz w:val="28"/>
                <w:szCs w:val="28"/>
              </w:rPr>
              <w:t>историческом</w:t>
            </w:r>
            <w:r>
              <w:rPr>
                <w:spacing w:val="-4"/>
                <w:sz w:val="28"/>
                <w:szCs w:val="28"/>
              </w:rPr>
              <w:t xml:space="preserve"> </w:t>
            </w:r>
            <w:r>
              <w:rPr>
                <w:sz w:val="28"/>
                <w:szCs w:val="28"/>
              </w:rPr>
              <w:t>тексте</w:t>
            </w:r>
            <w:r>
              <w:rPr>
                <w:spacing w:val="-4"/>
                <w:sz w:val="28"/>
                <w:szCs w:val="28"/>
              </w:rPr>
              <w:t xml:space="preserve"> </w:t>
            </w:r>
            <w:r>
              <w:rPr>
                <w:sz w:val="28"/>
                <w:szCs w:val="28"/>
              </w:rPr>
              <w:t>и излагать</w:t>
            </w:r>
            <w:r>
              <w:rPr>
                <w:spacing w:val="-4"/>
                <w:sz w:val="28"/>
                <w:szCs w:val="28"/>
              </w:rPr>
              <w:t xml:space="preserve"> </w:t>
            </w:r>
            <w:r>
              <w:rPr>
                <w:sz w:val="28"/>
                <w:szCs w:val="28"/>
              </w:rPr>
              <w:t>суждения</w:t>
            </w:r>
            <w:r>
              <w:rPr>
                <w:spacing w:val="-5"/>
                <w:sz w:val="28"/>
                <w:szCs w:val="28"/>
              </w:rPr>
              <w:t xml:space="preserve"> </w:t>
            </w:r>
            <w:r>
              <w:rPr>
                <w:sz w:val="28"/>
                <w:szCs w:val="28"/>
              </w:rPr>
              <w:t>о</w:t>
            </w:r>
            <w:r>
              <w:rPr>
                <w:spacing w:val="-3"/>
                <w:sz w:val="28"/>
                <w:szCs w:val="28"/>
              </w:rPr>
              <w:t xml:space="preserve"> </w:t>
            </w:r>
            <w:r>
              <w:rPr>
                <w:sz w:val="28"/>
                <w:szCs w:val="28"/>
              </w:rPr>
              <w:t>причинах</w:t>
            </w:r>
            <w:r>
              <w:rPr>
                <w:spacing w:val="-5"/>
                <w:sz w:val="28"/>
                <w:szCs w:val="28"/>
              </w:rPr>
              <w:t xml:space="preserve"> </w:t>
            </w:r>
            <w:r>
              <w:rPr>
                <w:sz w:val="28"/>
                <w:szCs w:val="28"/>
              </w:rPr>
              <w:t>и</w:t>
            </w:r>
            <w:r>
              <w:rPr>
                <w:spacing w:val="-2"/>
                <w:sz w:val="28"/>
                <w:szCs w:val="28"/>
              </w:rPr>
              <w:t xml:space="preserve"> </w:t>
            </w:r>
            <w:r>
              <w:rPr>
                <w:sz w:val="28"/>
                <w:szCs w:val="28"/>
              </w:rPr>
              <w:t>следствиях</w:t>
            </w:r>
            <w:r>
              <w:rPr>
                <w:spacing w:val="-5"/>
                <w:sz w:val="28"/>
                <w:szCs w:val="28"/>
              </w:rPr>
              <w:t xml:space="preserve"> </w:t>
            </w:r>
            <w:r>
              <w:rPr>
                <w:sz w:val="28"/>
                <w:szCs w:val="28"/>
              </w:rPr>
              <w:t>событий,</w:t>
            </w:r>
            <w:r>
              <w:rPr>
                <w:spacing w:val="-4"/>
                <w:sz w:val="28"/>
                <w:szCs w:val="28"/>
              </w:rPr>
              <w:t xml:space="preserve"> </w:t>
            </w:r>
            <w:r>
              <w:rPr>
                <w:sz w:val="28"/>
                <w:szCs w:val="28"/>
              </w:rPr>
              <w:t>систематизировать</w:t>
            </w:r>
            <w:r>
              <w:rPr>
                <w:spacing w:val="-4"/>
                <w:sz w:val="28"/>
                <w:szCs w:val="28"/>
              </w:rPr>
              <w:t xml:space="preserve"> </w:t>
            </w:r>
            <w:r>
              <w:rPr>
                <w:sz w:val="28"/>
                <w:szCs w:val="28"/>
              </w:rPr>
              <w:t>объяснение причин</w:t>
            </w:r>
            <w:r>
              <w:rPr>
                <w:spacing w:val="-10"/>
                <w:sz w:val="28"/>
                <w:szCs w:val="28"/>
              </w:rPr>
              <w:t xml:space="preserve"> </w:t>
            </w:r>
            <w:r>
              <w:rPr>
                <w:sz w:val="28"/>
                <w:szCs w:val="28"/>
              </w:rPr>
              <w:t>и</w:t>
            </w:r>
            <w:r>
              <w:rPr>
                <w:spacing w:val="-13"/>
                <w:sz w:val="28"/>
                <w:szCs w:val="28"/>
              </w:rPr>
              <w:t xml:space="preserve"> </w:t>
            </w:r>
            <w:r>
              <w:rPr>
                <w:sz w:val="28"/>
                <w:szCs w:val="28"/>
              </w:rPr>
              <w:t>следствий</w:t>
            </w:r>
            <w:r>
              <w:rPr>
                <w:spacing w:val="-11"/>
                <w:sz w:val="28"/>
                <w:szCs w:val="28"/>
              </w:rPr>
              <w:t xml:space="preserve"> </w:t>
            </w:r>
            <w:r>
              <w:rPr>
                <w:sz w:val="28"/>
                <w:szCs w:val="28"/>
              </w:rPr>
              <w:t>событий,</w:t>
            </w:r>
            <w:r>
              <w:rPr>
                <w:spacing w:val="-11"/>
                <w:sz w:val="28"/>
                <w:szCs w:val="28"/>
              </w:rPr>
              <w:t xml:space="preserve"> </w:t>
            </w:r>
            <w:r>
              <w:rPr>
                <w:sz w:val="28"/>
                <w:szCs w:val="28"/>
              </w:rPr>
              <w:t>представленное</w:t>
            </w:r>
            <w:r>
              <w:rPr>
                <w:spacing w:val="-9"/>
                <w:sz w:val="28"/>
                <w:szCs w:val="28"/>
              </w:rPr>
              <w:t xml:space="preserve"> </w:t>
            </w:r>
            <w:r>
              <w:rPr>
                <w:sz w:val="28"/>
                <w:szCs w:val="28"/>
              </w:rPr>
              <w:t>в</w:t>
            </w:r>
            <w:r>
              <w:rPr>
                <w:spacing w:val="-10"/>
                <w:sz w:val="28"/>
                <w:szCs w:val="28"/>
              </w:rPr>
              <w:t xml:space="preserve"> </w:t>
            </w:r>
            <w:r>
              <w:rPr>
                <w:sz w:val="28"/>
                <w:szCs w:val="28"/>
              </w:rPr>
              <w:t>нескольких</w:t>
            </w:r>
            <w:r>
              <w:rPr>
                <w:spacing w:val="-10"/>
                <w:sz w:val="28"/>
                <w:szCs w:val="28"/>
              </w:rPr>
              <w:t xml:space="preserve"> </w:t>
            </w:r>
            <w:r>
              <w:rPr>
                <w:sz w:val="28"/>
                <w:szCs w:val="28"/>
              </w:rPr>
              <w:t>текстах);</w:t>
            </w:r>
            <w:r>
              <w:rPr>
                <w:spacing w:val="-9"/>
                <w:sz w:val="28"/>
                <w:szCs w:val="28"/>
              </w:rPr>
              <w:t xml:space="preserve"> </w:t>
            </w:r>
            <w:r>
              <w:rPr>
                <w:sz w:val="28"/>
                <w:szCs w:val="28"/>
              </w:rPr>
              <w:t>характеризовать итоги и историческое</w:t>
            </w:r>
          </w:p>
          <w:p w14:paraId="087AC3A6">
            <w:pPr>
              <w:pStyle w:val="9"/>
              <w:spacing w:line="218" w:lineRule="exact"/>
              <w:ind w:left="126"/>
              <w:jc w:val="both"/>
              <w:rPr>
                <w:sz w:val="28"/>
                <w:szCs w:val="28"/>
              </w:rPr>
            </w:pPr>
            <w:r>
              <w:rPr>
                <w:spacing w:val="-2"/>
                <w:sz w:val="28"/>
                <w:szCs w:val="28"/>
              </w:rPr>
              <w:t>значение</w:t>
            </w:r>
            <w:r>
              <w:rPr>
                <w:spacing w:val="3"/>
                <w:sz w:val="28"/>
                <w:szCs w:val="28"/>
              </w:rPr>
              <w:t xml:space="preserve"> </w:t>
            </w:r>
            <w:r>
              <w:rPr>
                <w:spacing w:val="-2"/>
                <w:sz w:val="28"/>
                <w:szCs w:val="28"/>
              </w:rPr>
              <w:t>событий</w:t>
            </w:r>
          </w:p>
        </w:tc>
      </w:tr>
      <w:tr w14:paraId="7C582FB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15" w:hRule="atLeast"/>
        </w:trPr>
        <w:tc>
          <w:tcPr>
            <w:tcW w:w="1565" w:type="dxa"/>
          </w:tcPr>
          <w:p w14:paraId="127DA95C">
            <w:pPr>
              <w:pStyle w:val="9"/>
              <w:spacing w:before="7"/>
              <w:rPr>
                <w:sz w:val="28"/>
                <w:szCs w:val="28"/>
              </w:rPr>
            </w:pPr>
            <w:r>
              <w:rPr>
                <w:spacing w:val="-5"/>
                <w:sz w:val="28"/>
                <w:szCs w:val="28"/>
              </w:rPr>
              <w:t>6.4</w:t>
            </w:r>
          </w:p>
        </w:tc>
        <w:tc>
          <w:tcPr>
            <w:tcW w:w="7821" w:type="dxa"/>
          </w:tcPr>
          <w:p w14:paraId="29B7E355">
            <w:pPr>
              <w:pStyle w:val="9"/>
              <w:spacing w:before="7" w:line="237" w:lineRule="auto"/>
              <w:ind w:left="126"/>
              <w:rPr>
                <w:sz w:val="28"/>
                <w:szCs w:val="28"/>
              </w:rPr>
            </w:pPr>
            <w:r>
              <w:rPr>
                <w:sz w:val="28"/>
                <w:szCs w:val="28"/>
              </w:rPr>
              <w:t>Проводить сопоставление однотипных событий, явлений и процессов отечественной и всеобщей</w:t>
            </w:r>
            <w:r>
              <w:rPr>
                <w:spacing w:val="-11"/>
                <w:sz w:val="28"/>
                <w:szCs w:val="28"/>
              </w:rPr>
              <w:t xml:space="preserve"> </w:t>
            </w:r>
            <w:r>
              <w:rPr>
                <w:sz w:val="28"/>
                <w:szCs w:val="28"/>
              </w:rPr>
              <w:t>истории</w:t>
            </w:r>
            <w:r>
              <w:rPr>
                <w:spacing w:val="-12"/>
                <w:sz w:val="28"/>
                <w:szCs w:val="28"/>
              </w:rPr>
              <w:t xml:space="preserve"> </w:t>
            </w:r>
            <w:r>
              <w:rPr>
                <w:sz w:val="28"/>
                <w:szCs w:val="28"/>
              </w:rPr>
              <w:t>(раскрывать</w:t>
            </w:r>
            <w:r>
              <w:rPr>
                <w:spacing w:val="-10"/>
                <w:sz w:val="28"/>
                <w:szCs w:val="28"/>
              </w:rPr>
              <w:t xml:space="preserve"> </w:t>
            </w:r>
            <w:r>
              <w:rPr>
                <w:sz w:val="28"/>
                <w:szCs w:val="28"/>
              </w:rPr>
              <w:t>повторяющиеся</w:t>
            </w:r>
            <w:r>
              <w:rPr>
                <w:spacing w:val="-11"/>
                <w:sz w:val="28"/>
                <w:szCs w:val="28"/>
              </w:rPr>
              <w:t xml:space="preserve"> </w:t>
            </w:r>
            <w:r>
              <w:rPr>
                <w:sz w:val="28"/>
                <w:szCs w:val="28"/>
              </w:rPr>
              <w:t>черты</w:t>
            </w:r>
            <w:r>
              <w:rPr>
                <w:spacing w:val="-10"/>
                <w:sz w:val="28"/>
                <w:szCs w:val="28"/>
              </w:rPr>
              <w:t xml:space="preserve"> </w:t>
            </w:r>
            <w:r>
              <w:rPr>
                <w:sz w:val="28"/>
                <w:szCs w:val="28"/>
              </w:rPr>
              <w:t>исторических</w:t>
            </w:r>
            <w:r>
              <w:rPr>
                <w:spacing w:val="-13"/>
                <w:sz w:val="28"/>
                <w:szCs w:val="28"/>
              </w:rPr>
              <w:t xml:space="preserve"> </w:t>
            </w:r>
            <w:r>
              <w:rPr>
                <w:sz w:val="28"/>
                <w:szCs w:val="28"/>
              </w:rPr>
              <w:t>ситуаций,</w:t>
            </w:r>
            <w:r>
              <w:rPr>
                <w:spacing w:val="-12"/>
                <w:sz w:val="28"/>
                <w:szCs w:val="28"/>
              </w:rPr>
              <w:t xml:space="preserve"> </w:t>
            </w:r>
            <w:r>
              <w:rPr>
                <w:sz w:val="28"/>
                <w:szCs w:val="28"/>
              </w:rPr>
              <w:t>выделять черты сходства и различия)</w:t>
            </w:r>
          </w:p>
        </w:tc>
      </w:tr>
      <w:tr w14:paraId="492D01C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9" w:hRule="atLeast"/>
        </w:trPr>
        <w:tc>
          <w:tcPr>
            <w:tcW w:w="1565" w:type="dxa"/>
          </w:tcPr>
          <w:p w14:paraId="13C1090B">
            <w:pPr>
              <w:pStyle w:val="9"/>
              <w:spacing w:before="7"/>
              <w:rPr>
                <w:sz w:val="28"/>
                <w:szCs w:val="28"/>
              </w:rPr>
            </w:pPr>
            <w:r>
              <w:rPr>
                <w:spacing w:val="-5"/>
                <w:sz w:val="28"/>
                <w:szCs w:val="28"/>
              </w:rPr>
              <w:t>6.5</w:t>
            </w:r>
          </w:p>
        </w:tc>
        <w:tc>
          <w:tcPr>
            <w:tcW w:w="7821" w:type="dxa"/>
          </w:tcPr>
          <w:p w14:paraId="27E87936">
            <w:pPr>
              <w:pStyle w:val="9"/>
              <w:spacing w:line="237" w:lineRule="auto"/>
              <w:ind w:left="126"/>
              <w:rPr>
                <w:sz w:val="28"/>
                <w:szCs w:val="28"/>
              </w:rPr>
            </w:pPr>
            <w:r>
              <w:rPr>
                <w:sz w:val="28"/>
                <w:szCs w:val="28"/>
              </w:rPr>
              <w:t>Выявлять</w:t>
            </w:r>
            <w:r>
              <w:rPr>
                <w:spacing w:val="-9"/>
                <w:sz w:val="28"/>
                <w:szCs w:val="28"/>
              </w:rPr>
              <w:t xml:space="preserve"> </w:t>
            </w:r>
            <w:r>
              <w:rPr>
                <w:sz w:val="28"/>
                <w:szCs w:val="28"/>
              </w:rPr>
              <w:t>особенности</w:t>
            </w:r>
            <w:r>
              <w:rPr>
                <w:spacing w:val="-8"/>
                <w:sz w:val="28"/>
                <w:szCs w:val="28"/>
              </w:rPr>
              <w:t xml:space="preserve"> </w:t>
            </w:r>
            <w:r>
              <w:rPr>
                <w:sz w:val="28"/>
                <w:szCs w:val="28"/>
              </w:rPr>
              <w:t>развития</w:t>
            </w:r>
            <w:r>
              <w:rPr>
                <w:spacing w:val="-9"/>
                <w:sz w:val="28"/>
                <w:szCs w:val="28"/>
              </w:rPr>
              <w:t xml:space="preserve"> </w:t>
            </w:r>
            <w:r>
              <w:rPr>
                <w:sz w:val="28"/>
                <w:szCs w:val="28"/>
              </w:rPr>
              <w:t>культуры,</w:t>
            </w:r>
            <w:r>
              <w:rPr>
                <w:spacing w:val="-8"/>
                <w:sz w:val="28"/>
                <w:szCs w:val="28"/>
              </w:rPr>
              <w:t xml:space="preserve"> </w:t>
            </w:r>
            <w:r>
              <w:rPr>
                <w:sz w:val="28"/>
                <w:szCs w:val="28"/>
              </w:rPr>
              <w:t>быта</w:t>
            </w:r>
            <w:r>
              <w:rPr>
                <w:spacing w:val="-9"/>
                <w:sz w:val="28"/>
                <w:szCs w:val="28"/>
              </w:rPr>
              <w:t xml:space="preserve"> </w:t>
            </w:r>
            <w:r>
              <w:rPr>
                <w:sz w:val="28"/>
                <w:szCs w:val="28"/>
              </w:rPr>
              <w:t>и</w:t>
            </w:r>
            <w:r>
              <w:rPr>
                <w:spacing w:val="-11"/>
                <w:sz w:val="28"/>
                <w:szCs w:val="28"/>
              </w:rPr>
              <w:t xml:space="preserve"> </w:t>
            </w:r>
            <w:r>
              <w:rPr>
                <w:sz w:val="28"/>
                <w:szCs w:val="28"/>
              </w:rPr>
              <w:t>нравов</w:t>
            </w:r>
            <w:r>
              <w:rPr>
                <w:spacing w:val="-9"/>
                <w:sz w:val="28"/>
                <w:szCs w:val="28"/>
              </w:rPr>
              <w:t xml:space="preserve"> </w:t>
            </w:r>
            <w:r>
              <w:rPr>
                <w:sz w:val="28"/>
                <w:szCs w:val="28"/>
              </w:rPr>
              <w:t>народов</w:t>
            </w:r>
            <w:r>
              <w:rPr>
                <w:spacing w:val="-10"/>
                <w:sz w:val="28"/>
                <w:szCs w:val="28"/>
              </w:rPr>
              <w:t xml:space="preserve"> </w:t>
            </w:r>
            <w:r>
              <w:rPr>
                <w:sz w:val="28"/>
                <w:szCs w:val="28"/>
              </w:rPr>
              <w:t>отечественной</w:t>
            </w:r>
            <w:r>
              <w:rPr>
                <w:spacing w:val="-7"/>
                <w:sz w:val="28"/>
                <w:szCs w:val="28"/>
              </w:rPr>
              <w:t xml:space="preserve"> </w:t>
            </w:r>
            <w:r>
              <w:rPr>
                <w:sz w:val="28"/>
                <w:szCs w:val="28"/>
              </w:rPr>
              <w:t>и всеобщей истории XVI - XVII вв.</w:t>
            </w:r>
          </w:p>
        </w:tc>
      </w:tr>
      <w:tr w14:paraId="1933E92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96" w:hRule="atLeast"/>
        </w:trPr>
        <w:tc>
          <w:tcPr>
            <w:tcW w:w="1565" w:type="dxa"/>
          </w:tcPr>
          <w:p w14:paraId="0A644CA2">
            <w:pPr>
              <w:pStyle w:val="9"/>
              <w:spacing w:before="10"/>
              <w:rPr>
                <w:sz w:val="28"/>
                <w:szCs w:val="28"/>
              </w:rPr>
            </w:pPr>
            <w:r>
              <w:rPr>
                <w:spacing w:val="-5"/>
                <w:sz w:val="28"/>
                <w:szCs w:val="28"/>
              </w:rPr>
              <w:t>6.6</w:t>
            </w:r>
          </w:p>
        </w:tc>
        <w:tc>
          <w:tcPr>
            <w:tcW w:w="7821" w:type="dxa"/>
          </w:tcPr>
          <w:p w14:paraId="346D0F96">
            <w:pPr>
              <w:pStyle w:val="9"/>
              <w:spacing w:before="10" w:line="229" w:lineRule="exact"/>
              <w:ind w:left="126"/>
              <w:rPr>
                <w:sz w:val="28"/>
                <w:szCs w:val="28"/>
              </w:rPr>
            </w:pPr>
            <w:r>
              <w:rPr>
                <w:sz w:val="28"/>
                <w:szCs w:val="28"/>
              </w:rPr>
              <w:t>Устанавливать</w:t>
            </w:r>
            <w:r>
              <w:rPr>
                <w:spacing w:val="-7"/>
                <w:sz w:val="28"/>
                <w:szCs w:val="28"/>
              </w:rPr>
              <w:t xml:space="preserve"> </w:t>
            </w:r>
            <w:r>
              <w:rPr>
                <w:sz w:val="28"/>
                <w:szCs w:val="28"/>
              </w:rPr>
              <w:t>взаимосвязь</w:t>
            </w:r>
            <w:r>
              <w:rPr>
                <w:spacing w:val="-5"/>
                <w:sz w:val="28"/>
                <w:szCs w:val="28"/>
              </w:rPr>
              <w:t xml:space="preserve"> </w:t>
            </w:r>
            <w:r>
              <w:rPr>
                <w:sz w:val="28"/>
                <w:szCs w:val="28"/>
              </w:rPr>
              <w:t>(при</w:t>
            </w:r>
            <w:r>
              <w:rPr>
                <w:spacing w:val="-8"/>
                <w:sz w:val="28"/>
                <w:szCs w:val="28"/>
              </w:rPr>
              <w:t xml:space="preserve"> </w:t>
            </w:r>
            <w:r>
              <w:rPr>
                <w:sz w:val="28"/>
                <w:szCs w:val="28"/>
              </w:rPr>
              <w:t>наличии)</w:t>
            </w:r>
            <w:r>
              <w:rPr>
                <w:spacing w:val="-7"/>
                <w:sz w:val="28"/>
                <w:szCs w:val="28"/>
              </w:rPr>
              <w:t xml:space="preserve"> </w:t>
            </w:r>
            <w:r>
              <w:rPr>
                <w:sz w:val="28"/>
                <w:szCs w:val="28"/>
              </w:rPr>
              <w:t>событий</w:t>
            </w:r>
            <w:r>
              <w:rPr>
                <w:spacing w:val="-8"/>
                <w:sz w:val="28"/>
                <w:szCs w:val="28"/>
              </w:rPr>
              <w:t xml:space="preserve"> </w:t>
            </w:r>
            <w:r>
              <w:rPr>
                <w:sz w:val="28"/>
                <w:szCs w:val="28"/>
              </w:rPr>
              <w:t>истории</w:t>
            </w:r>
            <w:r>
              <w:rPr>
                <w:spacing w:val="-7"/>
                <w:sz w:val="28"/>
                <w:szCs w:val="28"/>
              </w:rPr>
              <w:t xml:space="preserve"> </w:t>
            </w:r>
            <w:r>
              <w:rPr>
                <w:sz w:val="28"/>
                <w:szCs w:val="28"/>
              </w:rPr>
              <w:t>XVI</w:t>
            </w:r>
            <w:r>
              <w:rPr>
                <w:spacing w:val="-1"/>
                <w:sz w:val="28"/>
                <w:szCs w:val="28"/>
              </w:rPr>
              <w:t xml:space="preserve"> </w:t>
            </w:r>
            <w:r>
              <w:rPr>
                <w:sz w:val="28"/>
                <w:szCs w:val="28"/>
              </w:rPr>
              <w:t>-</w:t>
            </w:r>
            <w:r>
              <w:rPr>
                <w:spacing w:val="-9"/>
                <w:sz w:val="28"/>
                <w:szCs w:val="28"/>
              </w:rPr>
              <w:t xml:space="preserve"> </w:t>
            </w:r>
            <w:r>
              <w:rPr>
                <w:sz w:val="28"/>
                <w:szCs w:val="28"/>
              </w:rPr>
              <w:t>XVII</w:t>
            </w:r>
            <w:r>
              <w:rPr>
                <w:spacing w:val="-6"/>
                <w:sz w:val="28"/>
                <w:szCs w:val="28"/>
              </w:rPr>
              <w:t xml:space="preserve"> </w:t>
            </w:r>
            <w:r>
              <w:rPr>
                <w:sz w:val="28"/>
                <w:szCs w:val="28"/>
              </w:rPr>
              <w:t>вв.</w:t>
            </w:r>
            <w:r>
              <w:rPr>
                <w:spacing w:val="-7"/>
                <w:sz w:val="28"/>
                <w:szCs w:val="28"/>
              </w:rPr>
              <w:t xml:space="preserve"> </w:t>
            </w:r>
            <w:r>
              <w:rPr>
                <w:spacing w:val="-10"/>
                <w:sz w:val="28"/>
                <w:szCs w:val="28"/>
              </w:rPr>
              <w:t>с</w:t>
            </w:r>
          </w:p>
          <w:p w14:paraId="77ED4CE4">
            <w:pPr>
              <w:pStyle w:val="9"/>
              <w:ind w:left="126" w:right="58"/>
              <w:rPr>
                <w:sz w:val="28"/>
                <w:szCs w:val="28"/>
              </w:rPr>
            </w:pPr>
            <w:r>
              <w:rPr>
                <w:sz w:val="28"/>
                <w:szCs w:val="28"/>
              </w:rPr>
              <w:t>важнейшими событиями XX - начала XXI в. (Февральская и Октябрьская революции 1917 г., Великая Отечественная война, распад СССР, сложные 1990-е гг., возрождение страны</w:t>
            </w:r>
            <w:r>
              <w:rPr>
                <w:spacing w:val="-7"/>
                <w:sz w:val="28"/>
                <w:szCs w:val="28"/>
              </w:rPr>
              <w:t xml:space="preserve"> </w:t>
            </w:r>
            <w:r>
              <w:rPr>
                <w:sz w:val="28"/>
                <w:szCs w:val="28"/>
              </w:rPr>
              <w:t>с</w:t>
            </w:r>
            <w:r>
              <w:rPr>
                <w:spacing w:val="-5"/>
                <w:sz w:val="28"/>
                <w:szCs w:val="28"/>
              </w:rPr>
              <w:t xml:space="preserve"> </w:t>
            </w:r>
            <w:r>
              <w:rPr>
                <w:sz w:val="28"/>
                <w:szCs w:val="28"/>
              </w:rPr>
              <w:t>2000-х</w:t>
            </w:r>
            <w:r>
              <w:rPr>
                <w:spacing w:val="-9"/>
                <w:sz w:val="28"/>
                <w:szCs w:val="28"/>
              </w:rPr>
              <w:t xml:space="preserve"> </w:t>
            </w:r>
            <w:r>
              <w:rPr>
                <w:sz w:val="28"/>
                <w:szCs w:val="28"/>
              </w:rPr>
              <w:t>гг.,</w:t>
            </w:r>
            <w:r>
              <w:rPr>
                <w:spacing w:val="-7"/>
                <w:sz w:val="28"/>
                <w:szCs w:val="28"/>
              </w:rPr>
              <w:t xml:space="preserve"> </w:t>
            </w:r>
            <w:r>
              <w:rPr>
                <w:sz w:val="28"/>
                <w:szCs w:val="28"/>
              </w:rPr>
              <w:t>воссоединение</w:t>
            </w:r>
            <w:r>
              <w:rPr>
                <w:spacing w:val="-5"/>
                <w:sz w:val="28"/>
                <w:szCs w:val="28"/>
              </w:rPr>
              <w:t xml:space="preserve"> </w:t>
            </w:r>
            <w:r>
              <w:rPr>
                <w:sz w:val="28"/>
                <w:szCs w:val="28"/>
              </w:rPr>
              <w:t>Крыма</w:t>
            </w:r>
            <w:r>
              <w:rPr>
                <w:spacing w:val="-5"/>
                <w:sz w:val="28"/>
                <w:szCs w:val="28"/>
              </w:rPr>
              <w:t xml:space="preserve"> </w:t>
            </w:r>
            <w:r>
              <w:rPr>
                <w:sz w:val="28"/>
                <w:szCs w:val="28"/>
              </w:rPr>
              <w:t>с</w:t>
            </w:r>
            <w:r>
              <w:rPr>
                <w:spacing w:val="-8"/>
                <w:sz w:val="28"/>
                <w:szCs w:val="28"/>
              </w:rPr>
              <w:t xml:space="preserve"> </w:t>
            </w:r>
            <w:r>
              <w:rPr>
                <w:sz w:val="28"/>
                <w:szCs w:val="28"/>
              </w:rPr>
              <w:t>Россией</w:t>
            </w:r>
            <w:r>
              <w:rPr>
                <w:spacing w:val="-8"/>
                <w:sz w:val="28"/>
                <w:szCs w:val="28"/>
              </w:rPr>
              <w:t xml:space="preserve"> </w:t>
            </w:r>
            <w:r>
              <w:rPr>
                <w:sz w:val="28"/>
                <w:szCs w:val="28"/>
              </w:rPr>
              <w:t>в</w:t>
            </w:r>
            <w:r>
              <w:rPr>
                <w:spacing w:val="-8"/>
                <w:sz w:val="28"/>
                <w:szCs w:val="28"/>
              </w:rPr>
              <w:t xml:space="preserve"> </w:t>
            </w:r>
            <w:r>
              <w:rPr>
                <w:sz w:val="28"/>
                <w:szCs w:val="28"/>
              </w:rPr>
              <w:t>2014</w:t>
            </w:r>
            <w:r>
              <w:rPr>
                <w:spacing w:val="-6"/>
                <w:sz w:val="28"/>
                <w:szCs w:val="28"/>
              </w:rPr>
              <w:t xml:space="preserve"> </w:t>
            </w:r>
            <w:r>
              <w:rPr>
                <w:sz w:val="28"/>
                <w:szCs w:val="28"/>
              </w:rPr>
              <w:t>г.);</w:t>
            </w:r>
            <w:r>
              <w:rPr>
                <w:spacing w:val="-8"/>
                <w:sz w:val="28"/>
                <w:szCs w:val="28"/>
              </w:rPr>
              <w:t xml:space="preserve"> </w:t>
            </w:r>
            <w:r>
              <w:rPr>
                <w:sz w:val="28"/>
                <w:szCs w:val="28"/>
              </w:rPr>
              <w:t>характеризовать</w:t>
            </w:r>
            <w:r>
              <w:rPr>
                <w:spacing w:val="-5"/>
                <w:sz w:val="28"/>
                <w:szCs w:val="28"/>
              </w:rPr>
              <w:t xml:space="preserve"> </w:t>
            </w:r>
            <w:r>
              <w:rPr>
                <w:sz w:val="28"/>
                <w:szCs w:val="28"/>
              </w:rPr>
              <w:t>итоги</w:t>
            </w:r>
            <w:r>
              <w:rPr>
                <w:spacing w:val="-6"/>
                <w:sz w:val="28"/>
                <w:szCs w:val="28"/>
              </w:rPr>
              <w:t xml:space="preserve"> </w:t>
            </w:r>
            <w:r>
              <w:rPr>
                <w:sz w:val="28"/>
                <w:szCs w:val="28"/>
              </w:rPr>
              <w:t xml:space="preserve">и </w:t>
            </w:r>
            <w:r>
              <w:rPr>
                <w:spacing w:val="-2"/>
                <w:sz w:val="28"/>
                <w:szCs w:val="28"/>
              </w:rPr>
              <w:t>историческое</w:t>
            </w:r>
          </w:p>
          <w:p w14:paraId="12F8C5D8">
            <w:pPr>
              <w:pStyle w:val="9"/>
              <w:spacing w:line="217" w:lineRule="exact"/>
              <w:ind w:left="126"/>
              <w:rPr>
                <w:sz w:val="28"/>
                <w:szCs w:val="28"/>
              </w:rPr>
            </w:pPr>
            <w:r>
              <w:rPr>
                <w:spacing w:val="-2"/>
                <w:sz w:val="28"/>
                <w:szCs w:val="28"/>
              </w:rPr>
              <w:t>значение</w:t>
            </w:r>
            <w:r>
              <w:rPr>
                <w:spacing w:val="3"/>
                <w:sz w:val="28"/>
                <w:szCs w:val="28"/>
              </w:rPr>
              <w:t xml:space="preserve"> </w:t>
            </w:r>
            <w:r>
              <w:rPr>
                <w:spacing w:val="-2"/>
                <w:sz w:val="28"/>
                <w:szCs w:val="28"/>
              </w:rPr>
              <w:t>событий</w:t>
            </w:r>
          </w:p>
        </w:tc>
      </w:tr>
      <w:tr w14:paraId="33B33E1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5" w:hRule="atLeast"/>
        </w:trPr>
        <w:tc>
          <w:tcPr>
            <w:tcW w:w="1565" w:type="dxa"/>
          </w:tcPr>
          <w:p w14:paraId="4833DE48">
            <w:pPr>
              <w:pStyle w:val="9"/>
              <w:spacing w:before="10"/>
              <w:rPr>
                <w:sz w:val="28"/>
                <w:szCs w:val="28"/>
              </w:rPr>
            </w:pPr>
            <w:r>
              <w:rPr>
                <w:spacing w:val="-10"/>
                <w:sz w:val="28"/>
                <w:szCs w:val="28"/>
              </w:rPr>
              <w:t>7</w:t>
            </w:r>
          </w:p>
        </w:tc>
        <w:tc>
          <w:tcPr>
            <w:tcW w:w="7821" w:type="dxa"/>
          </w:tcPr>
          <w:p w14:paraId="5C859A92">
            <w:pPr>
              <w:pStyle w:val="9"/>
              <w:ind w:left="126" w:right="289"/>
              <w:rPr>
                <w:sz w:val="28"/>
                <w:szCs w:val="28"/>
              </w:rPr>
            </w:pPr>
            <w:r>
              <w:rPr>
                <w:sz w:val="28"/>
                <w:szCs w:val="28"/>
              </w:rPr>
              <w:t>Рассмотрение</w:t>
            </w:r>
            <w:r>
              <w:rPr>
                <w:spacing w:val="-9"/>
                <w:sz w:val="28"/>
                <w:szCs w:val="28"/>
              </w:rPr>
              <w:t xml:space="preserve"> </w:t>
            </w:r>
            <w:r>
              <w:rPr>
                <w:sz w:val="28"/>
                <w:szCs w:val="28"/>
              </w:rPr>
              <w:t>исторических</w:t>
            </w:r>
            <w:r>
              <w:rPr>
                <w:spacing w:val="-8"/>
                <w:sz w:val="28"/>
                <w:szCs w:val="28"/>
              </w:rPr>
              <w:t xml:space="preserve"> </w:t>
            </w:r>
            <w:r>
              <w:rPr>
                <w:sz w:val="28"/>
                <w:szCs w:val="28"/>
              </w:rPr>
              <w:t>версий</w:t>
            </w:r>
            <w:r>
              <w:rPr>
                <w:spacing w:val="-9"/>
                <w:sz w:val="28"/>
                <w:szCs w:val="28"/>
              </w:rPr>
              <w:t xml:space="preserve"> </w:t>
            </w:r>
            <w:r>
              <w:rPr>
                <w:sz w:val="28"/>
                <w:szCs w:val="28"/>
              </w:rPr>
              <w:t>и</w:t>
            </w:r>
            <w:r>
              <w:rPr>
                <w:spacing w:val="-13"/>
                <w:sz w:val="28"/>
                <w:szCs w:val="28"/>
              </w:rPr>
              <w:t xml:space="preserve"> </w:t>
            </w:r>
            <w:r>
              <w:rPr>
                <w:sz w:val="28"/>
                <w:szCs w:val="28"/>
              </w:rPr>
              <w:t>оценок,</w:t>
            </w:r>
            <w:r>
              <w:rPr>
                <w:spacing w:val="-11"/>
                <w:sz w:val="28"/>
                <w:szCs w:val="28"/>
              </w:rPr>
              <w:t xml:space="preserve"> </w:t>
            </w:r>
            <w:r>
              <w:rPr>
                <w:sz w:val="28"/>
                <w:szCs w:val="28"/>
              </w:rPr>
              <w:t>определение</w:t>
            </w:r>
            <w:r>
              <w:rPr>
                <w:spacing w:val="-9"/>
                <w:sz w:val="28"/>
                <w:szCs w:val="28"/>
              </w:rPr>
              <w:t xml:space="preserve"> </w:t>
            </w:r>
            <w:r>
              <w:rPr>
                <w:sz w:val="28"/>
                <w:szCs w:val="28"/>
              </w:rPr>
              <w:t>своего</w:t>
            </w:r>
            <w:r>
              <w:rPr>
                <w:spacing w:val="-9"/>
                <w:sz w:val="28"/>
                <w:szCs w:val="28"/>
              </w:rPr>
              <w:t xml:space="preserve"> </w:t>
            </w:r>
            <w:r>
              <w:rPr>
                <w:sz w:val="28"/>
                <w:szCs w:val="28"/>
              </w:rPr>
              <w:t>отношения</w:t>
            </w:r>
            <w:r>
              <w:rPr>
                <w:spacing w:val="-10"/>
                <w:sz w:val="28"/>
                <w:szCs w:val="28"/>
              </w:rPr>
              <w:t xml:space="preserve"> </w:t>
            </w:r>
            <w:r>
              <w:rPr>
                <w:sz w:val="28"/>
                <w:szCs w:val="28"/>
              </w:rPr>
              <w:t>к наиболее значимым событиям и личностям прошлого</w:t>
            </w:r>
          </w:p>
        </w:tc>
      </w:tr>
      <w:tr w14:paraId="0F0D43E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12" w:hRule="atLeast"/>
        </w:trPr>
        <w:tc>
          <w:tcPr>
            <w:tcW w:w="1565" w:type="dxa"/>
          </w:tcPr>
          <w:p w14:paraId="1D9BE39A">
            <w:pPr>
              <w:pStyle w:val="9"/>
              <w:spacing w:before="7"/>
              <w:rPr>
                <w:sz w:val="28"/>
                <w:szCs w:val="28"/>
              </w:rPr>
            </w:pPr>
            <w:r>
              <w:rPr>
                <w:spacing w:val="-5"/>
                <w:sz w:val="28"/>
                <w:szCs w:val="28"/>
              </w:rPr>
              <w:t>7.1</w:t>
            </w:r>
          </w:p>
        </w:tc>
        <w:tc>
          <w:tcPr>
            <w:tcW w:w="7821" w:type="dxa"/>
          </w:tcPr>
          <w:p w14:paraId="0FF34ABD">
            <w:pPr>
              <w:pStyle w:val="9"/>
              <w:spacing w:before="2"/>
              <w:ind w:left="126" w:right="691"/>
              <w:jc w:val="both"/>
              <w:rPr>
                <w:sz w:val="28"/>
                <w:szCs w:val="28"/>
              </w:rPr>
            </w:pPr>
            <w:r>
              <w:rPr>
                <w:sz w:val="28"/>
                <w:szCs w:val="28"/>
              </w:rPr>
              <w:t>Излагать</w:t>
            </w:r>
            <w:r>
              <w:rPr>
                <w:spacing w:val="-9"/>
                <w:sz w:val="28"/>
                <w:szCs w:val="28"/>
              </w:rPr>
              <w:t xml:space="preserve"> </w:t>
            </w:r>
            <w:r>
              <w:rPr>
                <w:sz w:val="28"/>
                <w:szCs w:val="28"/>
              </w:rPr>
              <w:t>альтернативные</w:t>
            </w:r>
            <w:r>
              <w:rPr>
                <w:spacing w:val="-8"/>
                <w:sz w:val="28"/>
                <w:szCs w:val="28"/>
              </w:rPr>
              <w:t xml:space="preserve"> </w:t>
            </w:r>
            <w:r>
              <w:rPr>
                <w:sz w:val="28"/>
                <w:szCs w:val="28"/>
              </w:rPr>
              <w:t>оценки</w:t>
            </w:r>
            <w:r>
              <w:rPr>
                <w:spacing w:val="-10"/>
                <w:sz w:val="28"/>
                <w:szCs w:val="28"/>
              </w:rPr>
              <w:t xml:space="preserve"> </w:t>
            </w:r>
            <w:r>
              <w:rPr>
                <w:sz w:val="28"/>
                <w:szCs w:val="28"/>
              </w:rPr>
              <w:t>событий</w:t>
            </w:r>
            <w:r>
              <w:rPr>
                <w:spacing w:val="-11"/>
                <w:sz w:val="28"/>
                <w:szCs w:val="28"/>
              </w:rPr>
              <w:t xml:space="preserve"> </w:t>
            </w:r>
            <w:r>
              <w:rPr>
                <w:sz w:val="28"/>
                <w:szCs w:val="28"/>
              </w:rPr>
              <w:t>и</w:t>
            </w:r>
            <w:r>
              <w:rPr>
                <w:spacing w:val="-11"/>
                <w:sz w:val="28"/>
                <w:szCs w:val="28"/>
              </w:rPr>
              <w:t xml:space="preserve"> </w:t>
            </w:r>
            <w:r>
              <w:rPr>
                <w:sz w:val="28"/>
                <w:szCs w:val="28"/>
              </w:rPr>
              <w:t>личностей</w:t>
            </w:r>
            <w:r>
              <w:rPr>
                <w:spacing w:val="-9"/>
                <w:sz w:val="28"/>
                <w:szCs w:val="28"/>
              </w:rPr>
              <w:t xml:space="preserve"> </w:t>
            </w:r>
            <w:r>
              <w:rPr>
                <w:sz w:val="28"/>
                <w:szCs w:val="28"/>
              </w:rPr>
              <w:t>отечественной</w:t>
            </w:r>
            <w:r>
              <w:rPr>
                <w:spacing w:val="-10"/>
                <w:sz w:val="28"/>
                <w:szCs w:val="28"/>
              </w:rPr>
              <w:t xml:space="preserve"> </w:t>
            </w:r>
            <w:r>
              <w:rPr>
                <w:sz w:val="28"/>
                <w:szCs w:val="28"/>
              </w:rPr>
              <w:t>и</w:t>
            </w:r>
            <w:r>
              <w:rPr>
                <w:spacing w:val="-11"/>
                <w:sz w:val="28"/>
                <w:szCs w:val="28"/>
              </w:rPr>
              <w:t xml:space="preserve"> </w:t>
            </w:r>
            <w:r>
              <w:rPr>
                <w:sz w:val="28"/>
                <w:szCs w:val="28"/>
              </w:rPr>
              <w:t>всеобщей истории</w:t>
            </w:r>
            <w:r>
              <w:rPr>
                <w:spacing w:val="-5"/>
                <w:sz w:val="28"/>
                <w:szCs w:val="28"/>
              </w:rPr>
              <w:t xml:space="preserve"> </w:t>
            </w:r>
            <w:r>
              <w:rPr>
                <w:sz w:val="28"/>
                <w:szCs w:val="28"/>
              </w:rPr>
              <w:t>XVI</w:t>
            </w:r>
            <w:r>
              <w:rPr>
                <w:spacing w:val="-3"/>
                <w:sz w:val="28"/>
                <w:szCs w:val="28"/>
              </w:rPr>
              <w:t xml:space="preserve"> </w:t>
            </w:r>
            <w:r>
              <w:rPr>
                <w:sz w:val="28"/>
                <w:szCs w:val="28"/>
              </w:rPr>
              <w:t>-</w:t>
            </w:r>
            <w:r>
              <w:rPr>
                <w:spacing w:val="-6"/>
                <w:sz w:val="28"/>
                <w:szCs w:val="28"/>
              </w:rPr>
              <w:t xml:space="preserve"> </w:t>
            </w:r>
            <w:r>
              <w:rPr>
                <w:sz w:val="28"/>
                <w:szCs w:val="28"/>
              </w:rPr>
              <w:t>XVII</w:t>
            </w:r>
            <w:r>
              <w:rPr>
                <w:spacing w:val="-4"/>
                <w:sz w:val="28"/>
                <w:szCs w:val="28"/>
              </w:rPr>
              <w:t xml:space="preserve"> </w:t>
            </w:r>
            <w:r>
              <w:rPr>
                <w:sz w:val="28"/>
                <w:szCs w:val="28"/>
              </w:rPr>
              <w:t>вв.,</w:t>
            </w:r>
            <w:r>
              <w:rPr>
                <w:spacing w:val="-4"/>
                <w:sz w:val="28"/>
                <w:szCs w:val="28"/>
              </w:rPr>
              <w:t xml:space="preserve"> </w:t>
            </w:r>
            <w:r>
              <w:rPr>
                <w:sz w:val="28"/>
                <w:szCs w:val="28"/>
              </w:rPr>
              <w:t>представленные</w:t>
            </w:r>
            <w:r>
              <w:rPr>
                <w:spacing w:val="-4"/>
                <w:sz w:val="28"/>
                <w:szCs w:val="28"/>
              </w:rPr>
              <w:t xml:space="preserve"> </w:t>
            </w:r>
            <w:r>
              <w:rPr>
                <w:sz w:val="28"/>
                <w:szCs w:val="28"/>
              </w:rPr>
              <w:t>в</w:t>
            </w:r>
            <w:r>
              <w:rPr>
                <w:spacing w:val="-1"/>
                <w:sz w:val="28"/>
                <w:szCs w:val="28"/>
              </w:rPr>
              <w:t xml:space="preserve"> </w:t>
            </w:r>
            <w:r>
              <w:rPr>
                <w:sz w:val="28"/>
                <w:szCs w:val="28"/>
              </w:rPr>
              <w:t>учебной</w:t>
            </w:r>
            <w:r>
              <w:rPr>
                <w:spacing w:val="-4"/>
                <w:sz w:val="28"/>
                <w:szCs w:val="28"/>
              </w:rPr>
              <w:t xml:space="preserve"> </w:t>
            </w:r>
            <w:r>
              <w:rPr>
                <w:sz w:val="28"/>
                <w:szCs w:val="28"/>
              </w:rPr>
              <w:t>литературе;</w:t>
            </w:r>
            <w:r>
              <w:rPr>
                <w:spacing w:val="-4"/>
                <w:sz w:val="28"/>
                <w:szCs w:val="28"/>
              </w:rPr>
              <w:t xml:space="preserve"> </w:t>
            </w:r>
            <w:r>
              <w:rPr>
                <w:sz w:val="28"/>
                <w:szCs w:val="28"/>
              </w:rPr>
              <w:t>объяснять,</w:t>
            </w:r>
            <w:r>
              <w:rPr>
                <w:spacing w:val="-2"/>
                <w:sz w:val="28"/>
                <w:szCs w:val="28"/>
              </w:rPr>
              <w:t xml:space="preserve"> </w:t>
            </w:r>
            <w:r>
              <w:rPr>
                <w:sz w:val="28"/>
                <w:szCs w:val="28"/>
              </w:rPr>
              <w:t>на</w:t>
            </w:r>
            <w:r>
              <w:rPr>
                <w:spacing w:val="-1"/>
                <w:sz w:val="28"/>
                <w:szCs w:val="28"/>
              </w:rPr>
              <w:t xml:space="preserve"> </w:t>
            </w:r>
            <w:r>
              <w:rPr>
                <w:sz w:val="28"/>
                <w:szCs w:val="28"/>
              </w:rPr>
              <w:t>чем основываются отдельные мнения</w:t>
            </w:r>
          </w:p>
        </w:tc>
      </w:tr>
      <w:tr w14:paraId="526A082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trPr>
        <w:tc>
          <w:tcPr>
            <w:tcW w:w="1565" w:type="dxa"/>
          </w:tcPr>
          <w:p w14:paraId="2854F4FC">
            <w:pPr>
              <w:pStyle w:val="9"/>
              <w:spacing w:before="7"/>
              <w:rPr>
                <w:sz w:val="28"/>
                <w:szCs w:val="28"/>
              </w:rPr>
            </w:pPr>
            <w:r>
              <w:rPr>
                <w:spacing w:val="-5"/>
                <w:sz w:val="28"/>
                <w:szCs w:val="28"/>
              </w:rPr>
              <w:t>7.2</w:t>
            </w:r>
          </w:p>
        </w:tc>
        <w:tc>
          <w:tcPr>
            <w:tcW w:w="7821" w:type="dxa"/>
          </w:tcPr>
          <w:p w14:paraId="29DEE223">
            <w:pPr>
              <w:pStyle w:val="9"/>
              <w:ind w:left="126"/>
              <w:rPr>
                <w:sz w:val="28"/>
                <w:szCs w:val="28"/>
              </w:rPr>
            </w:pPr>
            <w:r>
              <w:rPr>
                <w:sz w:val="28"/>
                <w:szCs w:val="28"/>
              </w:rPr>
              <w:t>Выражать</w:t>
            </w:r>
            <w:r>
              <w:rPr>
                <w:spacing w:val="-8"/>
                <w:sz w:val="28"/>
                <w:szCs w:val="28"/>
              </w:rPr>
              <w:t xml:space="preserve"> </w:t>
            </w:r>
            <w:r>
              <w:rPr>
                <w:sz w:val="28"/>
                <w:szCs w:val="28"/>
              </w:rPr>
              <w:t>отношение</w:t>
            </w:r>
            <w:r>
              <w:rPr>
                <w:spacing w:val="-7"/>
                <w:sz w:val="28"/>
                <w:szCs w:val="28"/>
              </w:rPr>
              <w:t xml:space="preserve"> </w:t>
            </w:r>
            <w:r>
              <w:rPr>
                <w:sz w:val="28"/>
                <w:szCs w:val="28"/>
              </w:rPr>
              <w:t>к</w:t>
            </w:r>
            <w:r>
              <w:rPr>
                <w:spacing w:val="-10"/>
                <w:sz w:val="28"/>
                <w:szCs w:val="28"/>
              </w:rPr>
              <w:t xml:space="preserve"> </w:t>
            </w:r>
            <w:r>
              <w:rPr>
                <w:sz w:val="28"/>
                <w:szCs w:val="28"/>
              </w:rPr>
              <w:t>деятельности</w:t>
            </w:r>
            <w:r>
              <w:rPr>
                <w:spacing w:val="-7"/>
                <w:sz w:val="28"/>
                <w:szCs w:val="28"/>
              </w:rPr>
              <w:t xml:space="preserve"> </w:t>
            </w:r>
            <w:r>
              <w:rPr>
                <w:sz w:val="28"/>
                <w:szCs w:val="28"/>
              </w:rPr>
              <w:t>исторических</w:t>
            </w:r>
            <w:r>
              <w:rPr>
                <w:spacing w:val="-7"/>
                <w:sz w:val="28"/>
                <w:szCs w:val="28"/>
              </w:rPr>
              <w:t xml:space="preserve"> </w:t>
            </w:r>
            <w:r>
              <w:rPr>
                <w:sz w:val="28"/>
                <w:szCs w:val="28"/>
              </w:rPr>
              <w:t>личностей</w:t>
            </w:r>
            <w:r>
              <w:rPr>
                <w:spacing w:val="-8"/>
                <w:sz w:val="28"/>
                <w:szCs w:val="28"/>
              </w:rPr>
              <w:t xml:space="preserve"> </w:t>
            </w:r>
            <w:r>
              <w:rPr>
                <w:sz w:val="28"/>
                <w:szCs w:val="28"/>
              </w:rPr>
              <w:t>XVI</w:t>
            </w:r>
            <w:r>
              <w:rPr>
                <w:spacing w:val="-7"/>
                <w:sz w:val="28"/>
                <w:szCs w:val="28"/>
              </w:rPr>
              <w:t xml:space="preserve"> </w:t>
            </w:r>
            <w:r>
              <w:rPr>
                <w:sz w:val="28"/>
                <w:szCs w:val="28"/>
              </w:rPr>
              <w:t>-</w:t>
            </w:r>
            <w:r>
              <w:rPr>
                <w:spacing w:val="-10"/>
                <w:sz w:val="28"/>
                <w:szCs w:val="28"/>
              </w:rPr>
              <w:t xml:space="preserve"> </w:t>
            </w:r>
            <w:r>
              <w:rPr>
                <w:sz w:val="28"/>
                <w:szCs w:val="28"/>
              </w:rPr>
              <w:t>XVII</w:t>
            </w:r>
            <w:r>
              <w:rPr>
                <w:spacing w:val="-8"/>
                <w:sz w:val="28"/>
                <w:szCs w:val="28"/>
              </w:rPr>
              <w:t xml:space="preserve"> </w:t>
            </w:r>
            <w:r>
              <w:rPr>
                <w:sz w:val="28"/>
                <w:szCs w:val="28"/>
              </w:rPr>
              <w:t>вв.</w:t>
            </w:r>
            <w:r>
              <w:rPr>
                <w:spacing w:val="-8"/>
                <w:sz w:val="28"/>
                <w:szCs w:val="28"/>
              </w:rPr>
              <w:t xml:space="preserve"> </w:t>
            </w:r>
            <w:r>
              <w:rPr>
                <w:sz w:val="28"/>
                <w:szCs w:val="28"/>
              </w:rPr>
              <w:t>с</w:t>
            </w:r>
            <w:r>
              <w:rPr>
                <w:spacing w:val="-5"/>
                <w:sz w:val="28"/>
                <w:szCs w:val="28"/>
              </w:rPr>
              <w:t xml:space="preserve"> </w:t>
            </w:r>
            <w:r>
              <w:rPr>
                <w:sz w:val="28"/>
                <w:szCs w:val="28"/>
              </w:rPr>
              <w:t>учетом обстоятельств изучаемой эпохи и в современной шкале ценностей</w:t>
            </w:r>
          </w:p>
        </w:tc>
      </w:tr>
      <w:tr w14:paraId="79772FA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12" w:hRule="atLeast"/>
        </w:trPr>
        <w:tc>
          <w:tcPr>
            <w:tcW w:w="1565" w:type="dxa"/>
          </w:tcPr>
          <w:p w14:paraId="208C9EF6">
            <w:pPr>
              <w:pStyle w:val="9"/>
              <w:spacing w:before="7"/>
              <w:rPr>
                <w:sz w:val="28"/>
                <w:szCs w:val="28"/>
              </w:rPr>
            </w:pPr>
            <w:r>
              <w:rPr>
                <w:spacing w:val="-5"/>
                <w:sz w:val="28"/>
                <w:szCs w:val="28"/>
              </w:rPr>
              <w:t>7.3</w:t>
            </w:r>
          </w:p>
        </w:tc>
        <w:tc>
          <w:tcPr>
            <w:tcW w:w="7821" w:type="dxa"/>
          </w:tcPr>
          <w:p w14:paraId="55EEB5D7">
            <w:pPr>
              <w:pStyle w:val="9"/>
              <w:ind w:left="126" w:right="289"/>
              <w:rPr>
                <w:sz w:val="28"/>
                <w:szCs w:val="28"/>
              </w:rPr>
            </w:pPr>
            <w:r>
              <w:rPr>
                <w:sz w:val="28"/>
                <w:szCs w:val="28"/>
              </w:rPr>
              <w:t>Определять и аргументировать собственную или предложенную точку зрения на события</w:t>
            </w:r>
            <w:r>
              <w:rPr>
                <w:spacing w:val="-6"/>
                <w:sz w:val="28"/>
                <w:szCs w:val="28"/>
              </w:rPr>
              <w:t xml:space="preserve"> </w:t>
            </w:r>
            <w:r>
              <w:rPr>
                <w:sz w:val="28"/>
                <w:szCs w:val="28"/>
              </w:rPr>
              <w:t>и</w:t>
            </w:r>
            <w:r>
              <w:rPr>
                <w:spacing w:val="-7"/>
                <w:sz w:val="28"/>
                <w:szCs w:val="28"/>
              </w:rPr>
              <w:t xml:space="preserve"> </w:t>
            </w:r>
            <w:r>
              <w:rPr>
                <w:sz w:val="28"/>
                <w:szCs w:val="28"/>
              </w:rPr>
              <w:t>личностей</w:t>
            </w:r>
            <w:r>
              <w:rPr>
                <w:spacing w:val="-9"/>
                <w:sz w:val="28"/>
                <w:szCs w:val="28"/>
              </w:rPr>
              <w:t xml:space="preserve"> </w:t>
            </w:r>
            <w:r>
              <w:rPr>
                <w:sz w:val="28"/>
                <w:szCs w:val="28"/>
              </w:rPr>
              <w:t>отечественной</w:t>
            </w:r>
            <w:r>
              <w:rPr>
                <w:spacing w:val="-6"/>
                <w:sz w:val="28"/>
                <w:szCs w:val="28"/>
              </w:rPr>
              <w:t xml:space="preserve"> </w:t>
            </w:r>
            <w:r>
              <w:rPr>
                <w:sz w:val="28"/>
                <w:szCs w:val="28"/>
              </w:rPr>
              <w:t>и</w:t>
            </w:r>
            <w:r>
              <w:rPr>
                <w:spacing w:val="-10"/>
                <w:sz w:val="28"/>
                <w:szCs w:val="28"/>
              </w:rPr>
              <w:t xml:space="preserve"> </w:t>
            </w:r>
            <w:r>
              <w:rPr>
                <w:sz w:val="28"/>
                <w:szCs w:val="28"/>
              </w:rPr>
              <w:t>всеобщей</w:t>
            </w:r>
            <w:r>
              <w:rPr>
                <w:spacing w:val="-5"/>
                <w:sz w:val="28"/>
                <w:szCs w:val="28"/>
              </w:rPr>
              <w:t xml:space="preserve"> </w:t>
            </w:r>
            <w:r>
              <w:rPr>
                <w:sz w:val="28"/>
                <w:szCs w:val="28"/>
              </w:rPr>
              <w:t>истории</w:t>
            </w:r>
            <w:r>
              <w:rPr>
                <w:spacing w:val="-9"/>
                <w:sz w:val="28"/>
                <w:szCs w:val="28"/>
              </w:rPr>
              <w:t xml:space="preserve"> </w:t>
            </w:r>
            <w:r>
              <w:rPr>
                <w:sz w:val="28"/>
                <w:szCs w:val="28"/>
              </w:rPr>
              <w:t>XVI</w:t>
            </w:r>
            <w:r>
              <w:rPr>
                <w:spacing w:val="-6"/>
                <w:sz w:val="28"/>
                <w:szCs w:val="28"/>
              </w:rPr>
              <w:t xml:space="preserve"> </w:t>
            </w:r>
            <w:r>
              <w:rPr>
                <w:sz w:val="28"/>
                <w:szCs w:val="28"/>
              </w:rPr>
              <w:t>-</w:t>
            </w:r>
            <w:r>
              <w:rPr>
                <w:spacing w:val="-8"/>
                <w:sz w:val="28"/>
                <w:szCs w:val="28"/>
              </w:rPr>
              <w:t xml:space="preserve"> </w:t>
            </w:r>
            <w:r>
              <w:rPr>
                <w:sz w:val="28"/>
                <w:szCs w:val="28"/>
              </w:rPr>
              <w:t>XVII</w:t>
            </w:r>
            <w:r>
              <w:rPr>
                <w:spacing w:val="-5"/>
                <w:sz w:val="28"/>
                <w:szCs w:val="28"/>
              </w:rPr>
              <w:t xml:space="preserve"> </w:t>
            </w:r>
            <w:r>
              <w:rPr>
                <w:sz w:val="28"/>
                <w:szCs w:val="28"/>
              </w:rPr>
              <w:t>вв.</w:t>
            </w:r>
            <w:r>
              <w:rPr>
                <w:spacing w:val="-6"/>
                <w:sz w:val="28"/>
                <w:szCs w:val="28"/>
              </w:rPr>
              <w:t xml:space="preserve"> </w:t>
            </w:r>
            <w:r>
              <w:rPr>
                <w:sz w:val="28"/>
                <w:szCs w:val="28"/>
              </w:rPr>
              <w:t>с</w:t>
            </w:r>
            <w:r>
              <w:rPr>
                <w:spacing w:val="-9"/>
                <w:sz w:val="28"/>
                <w:szCs w:val="28"/>
              </w:rPr>
              <w:t xml:space="preserve"> </w:t>
            </w:r>
            <w:r>
              <w:rPr>
                <w:sz w:val="28"/>
                <w:szCs w:val="28"/>
              </w:rPr>
              <w:t>опорой</w:t>
            </w:r>
            <w:r>
              <w:rPr>
                <w:spacing w:val="-9"/>
                <w:sz w:val="28"/>
                <w:szCs w:val="28"/>
              </w:rPr>
              <w:t xml:space="preserve"> </w:t>
            </w:r>
            <w:r>
              <w:rPr>
                <w:sz w:val="28"/>
                <w:szCs w:val="28"/>
              </w:rPr>
              <w:t>на фактический материал, в том числе используя источники разных типов</w:t>
            </w:r>
          </w:p>
        </w:tc>
      </w:tr>
      <w:tr w14:paraId="6228337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6" w:hRule="atLeast"/>
        </w:trPr>
        <w:tc>
          <w:tcPr>
            <w:tcW w:w="1565" w:type="dxa"/>
          </w:tcPr>
          <w:p w14:paraId="03903291">
            <w:pPr>
              <w:pStyle w:val="9"/>
              <w:spacing w:before="2"/>
              <w:rPr>
                <w:sz w:val="28"/>
                <w:szCs w:val="28"/>
              </w:rPr>
            </w:pPr>
            <w:r>
              <w:rPr>
                <w:spacing w:val="-10"/>
                <w:sz w:val="28"/>
                <w:szCs w:val="28"/>
              </w:rPr>
              <w:t>8</w:t>
            </w:r>
          </w:p>
        </w:tc>
        <w:tc>
          <w:tcPr>
            <w:tcW w:w="7821" w:type="dxa"/>
          </w:tcPr>
          <w:p w14:paraId="7EF8D636">
            <w:pPr>
              <w:pStyle w:val="9"/>
              <w:spacing w:before="2"/>
              <w:ind w:left="126"/>
              <w:rPr>
                <w:sz w:val="28"/>
                <w:szCs w:val="28"/>
              </w:rPr>
            </w:pPr>
            <w:r>
              <w:rPr>
                <w:spacing w:val="-2"/>
                <w:sz w:val="28"/>
                <w:szCs w:val="28"/>
              </w:rPr>
              <w:t>Применение</w:t>
            </w:r>
            <w:r>
              <w:rPr>
                <w:spacing w:val="-10"/>
                <w:sz w:val="28"/>
                <w:szCs w:val="28"/>
              </w:rPr>
              <w:t xml:space="preserve"> </w:t>
            </w:r>
            <w:r>
              <w:rPr>
                <w:spacing w:val="-2"/>
                <w:sz w:val="28"/>
                <w:szCs w:val="28"/>
              </w:rPr>
              <w:t>исторических</w:t>
            </w:r>
            <w:r>
              <w:rPr>
                <w:spacing w:val="-8"/>
                <w:sz w:val="28"/>
                <w:szCs w:val="28"/>
              </w:rPr>
              <w:t xml:space="preserve"> </w:t>
            </w:r>
            <w:r>
              <w:rPr>
                <w:spacing w:val="-2"/>
                <w:sz w:val="28"/>
                <w:szCs w:val="28"/>
              </w:rPr>
              <w:t>знаний</w:t>
            </w:r>
          </w:p>
        </w:tc>
      </w:tr>
      <w:tr w14:paraId="5E2C88C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15" w:hRule="atLeast"/>
        </w:trPr>
        <w:tc>
          <w:tcPr>
            <w:tcW w:w="1565" w:type="dxa"/>
          </w:tcPr>
          <w:p w14:paraId="51B99D0C">
            <w:pPr>
              <w:pStyle w:val="9"/>
              <w:spacing w:before="7"/>
              <w:rPr>
                <w:sz w:val="28"/>
                <w:szCs w:val="28"/>
              </w:rPr>
            </w:pPr>
            <w:r>
              <w:rPr>
                <w:spacing w:val="-5"/>
                <w:sz w:val="28"/>
                <w:szCs w:val="28"/>
              </w:rPr>
              <w:t>8.1</w:t>
            </w:r>
          </w:p>
        </w:tc>
        <w:tc>
          <w:tcPr>
            <w:tcW w:w="7821" w:type="dxa"/>
          </w:tcPr>
          <w:p w14:paraId="1E451CCB">
            <w:pPr>
              <w:pStyle w:val="9"/>
              <w:spacing w:before="7" w:line="237" w:lineRule="auto"/>
              <w:ind w:left="126"/>
              <w:rPr>
                <w:sz w:val="28"/>
                <w:szCs w:val="28"/>
              </w:rPr>
            </w:pPr>
            <w:r>
              <w:rPr>
                <w:sz w:val="28"/>
                <w:szCs w:val="28"/>
              </w:rPr>
              <w:t>Раскрывать на примере перехода от средневекового общества к обществу Нового времени,</w:t>
            </w:r>
            <w:r>
              <w:rPr>
                <w:spacing w:val="-6"/>
                <w:sz w:val="28"/>
                <w:szCs w:val="28"/>
              </w:rPr>
              <w:t xml:space="preserve"> </w:t>
            </w:r>
            <w:r>
              <w:rPr>
                <w:sz w:val="28"/>
                <w:szCs w:val="28"/>
              </w:rPr>
              <w:t>как</w:t>
            </w:r>
            <w:r>
              <w:rPr>
                <w:spacing w:val="-10"/>
                <w:sz w:val="28"/>
                <w:szCs w:val="28"/>
              </w:rPr>
              <w:t xml:space="preserve"> </w:t>
            </w:r>
            <w:r>
              <w:rPr>
                <w:sz w:val="28"/>
                <w:szCs w:val="28"/>
              </w:rPr>
              <w:t>меняются</w:t>
            </w:r>
            <w:r>
              <w:rPr>
                <w:spacing w:val="-9"/>
                <w:sz w:val="28"/>
                <w:szCs w:val="28"/>
              </w:rPr>
              <w:t xml:space="preserve"> </w:t>
            </w:r>
            <w:r>
              <w:rPr>
                <w:sz w:val="28"/>
                <w:szCs w:val="28"/>
              </w:rPr>
              <w:t>со</w:t>
            </w:r>
            <w:r>
              <w:rPr>
                <w:spacing w:val="-6"/>
                <w:sz w:val="28"/>
                <w:szCs w:val="28"/>
              </w:rPr>
              <w:t xml:space="preserve"> </w:t>
            </w:r>
            <w:r>
              <w:rPr>
                <w:sz w:val="28"/>
                <w:szCs w:val="28"/>
              </w:rPr>
              <w:t>сменой</w:t>
            </w:r>
            <w:r>
              <w:rPr>
                <w:spacing w:val="-10"/>
                <w:sz w:val="28"/>
                <w:szCs w:val="28"/>
              </w:rPr>
              <w:t xml:space="preserve"> </w:t>
            </w:r>
            <w:r>
              <w:rPr>
                <w:sz w:val="28"/>
                <w:szCs w:val="28"/>
              </w:rPr>
              <w:t>исторических</w:t>
            </w:r>
            <w:r>
              <w:rPr>
                <w:spacing w:val="-8"/>
                <w:sz w:val="28"/>
                <w:szCs w:val="28"/>
              </w:rPr>
              <w:t xml:space="preserve"> </w:t>
            </w:r>
            <w:r>
              <w:rPr>
                <w:sz w:val="28"/>
                <w:szCs w:val="28"/>
              </w:rPr>
              <w:t>эпох</w:t>
            </w:r>
            <w:r>
              <w:rPr>
                <w:spacing w:val="-8"/>
                <w:sz w:val="28"/>
                <w:szCs w:val="28"/>
              </w:rPr>
              <w:t xml:space="preserve"> </w:t>
            </w:r>
            <w:r>
              <w:rPr>
                <w:sz w:val="28"/>
                <w:szCs w:val="28"/>
              </w:rPr>
              <w:t>представления</w:t>
            </w:r>
            <w:r>
              <w:rPr>
                <w:spacing w:val="-5"/>
                <w:sz w:val="28"/>
                <w:szCs w:val="28"/>
              </w:rPr>
              <w:t xml:space="preserve"> </w:t>
            </w:r>
            <w:r>
              <w:rPr>
                <w:sz w:val="28"/>
                <w:szCs w:val="28"/>
              </w:rPr>
              <w:t>людей</w:t>
            </w:r>
            <w:r>
              <w:rPr>
                <w:spacing w:val="-11"/>
                <w:sz w:val="28"/>
                <w:szCs w:val="28"/>
              </w:rPr>
              <w:t xml:space="preserve"> </w:t>
            </w:r>
            <w:r>
              <w:rPr>
                <w:sz w:val="28"/>
                <w:szCs w:val="28"/>
              </w:rPr>
              <w:t>о</w:t>
            </w:r>
            <w:r>
              <w:rPr>
                <w:spacing w:val="-9"/>
                <w:sz w:val="28"/>
                <w:szCs w:val="28"/>
              </w:rPr>
              <w:t xml:space="preserve"> </w:t>
            </w:r>
            <w:r>
              <w:rPr>
                <w:sz w:val="28"/>
                <w:szCs w:val="28"/>
              </w:rPr>
              <w:t>мире, системы общественных ценностей</w:t>
            </w:r>
          </w:p>
        </w:tc>
      </w:tr>
      <w:tr w14:paraId="40C9200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0" w:hRule="atLeast"/>
        </w:trPr>
        <w:tc>
          <w:tcPr>
            <w:tcW w:w="1565" w:type="dxa"/>
            <w:tcBorders>
              <w:bottom w:val="single" w:color="000000" w:sz="4" w:space="0"/>
            </w:tcBorders>
          </w:tcPr>
          <w:p w14:paraId="40AE805C">
            <w:pPr>
              <w:pStyle w:val="9"/>
              <w:spacing w:before="7"/>
              <w:rPr>
                <w:sz w:val="28"/>
                <w:szCs w:val="28"/>
              </w:rPr>
            </w:pPr>
            <w:r>
              <w:rPr>
                <w:spacing w:val="-5"/>
                <w:sz w:val="28"/>
                <w:szCs w:val="28"/>
              </w:rPr>
              <w:t>8.2</w:t>
            </w:r>
          </w:p>
        </w:tc>
        <w:tc>
          <w:tcPr>
            <w:tcW w:w="7821" w:type="dxa"/>
            <w:tcBorders>
              <w:bottom w:val="single" w:color="000000" w:sz="4" w:space="0"/>
            </w:tcBorders>
          </w:tcPr>
          <w:p w14:paraId="30EB524B">
            <w:pPr>
              <w:pStyle w:val="9"/>
              <w:spacing w:line="237" w:lineRule="auto"/>
              <w:ind w:left="126" w:right="289"/>
              <w:rPr>
                <w:sz w:val="28"/>
                <w:szCs w:val="28"/>
              </w:rPr>
            </w:pPr>
            <w:r>
              <w:rPr>
                <w:sz w:val="28"/>
                <w:szCs w:val="28"/>
              </w:rPr>
              <w:t>Объяснять</w:t>
            </w:r>
            <w:r>
              <w:rPr>
                <w:spacing w:val="-5"/>
                <w:sz w:val="28"/>
                <w:szCs w:val="28"/>
              </w:rPr>
              <w:t xml:space="preserve"> </w:t>
            </w:r>
            <w:r>
              <w:rPr>
                <w:sz w:val="28"/>
                <w:szCs w:val="28"/>
              </w:rPr>
              <w:t>значение</w:t>
            </w:r>
            <w:r>
              <w:rPr>
                <w:spacing w:val="-6"/>
                <w:sz w:val="28"/>
                <w:szCs w:val="28"/>
              </w:rPr>
              <w:t xml:space="preserve"> </w:t>
            </w:r>
            <w:r>
              <w:rPr>
                <w:sz w:val="28"/>
                <w:szCs w:val="28"/>
              </w:rPr>
              <w:t>Памятников</w:t>
            </w:r>
            <w:r>
              <w:rPr>
                <w:spacing w:val="-6"/>
                <w:sz w:val="28"/>
                <w:szCs w:val="28"/>
              </w:rPr>
              <w:t xml:space="preserve"> </w:t>
            </w:r>
            <w:r>
              <w:rPr>
                <w:sz w:val="28"/>
                <w:szCs w:val="28"/>
              </w:rPr>
              <w:t>истории</w:t>
            </w:r>
            <w:r>
              <w:rPr>
                <w:spacing w:val="-7"/>
                <w:sz w:val="28"/>
                <w:szCs w:val="28"/>
              </w:rPr>
              <w:t xml:space="preserve"> </w:t>
            </w:r>
            <w:r>
              <w:rPr>
                <w:sz w:val="28"/>
                <w:szCs w:val="28"/>
              </w:rPr>
              <w:t>и</w:t>
            </w:r>
            <w:r>
              <w:rPr>
                <w:spacing w:val="-10"/>
                <w:sz w:val="28"/>
                <w:szCs w:val="28"/>
              </w:rPr>
              <w:t xml:space="preserve"> </w:t>
            </w:r>
            <w:r>
              <w:rPr>
                <w:sz w:val="28"/>
                <w:szCs w:val="28"/>
              </w:rPr>
              <w:t>культуры</w:t>
            </w:r>
            <w:r>
              <w:rPr>
                <w:spacing w:val="-7"/>
                <w:sz w:val="28"/>
                <w:szCs w:val="28"/>
              </w:rPr>
              <w:t xml:space="preserve"> </w:t>
            </w:r>
            <w:r>
              <w:rPr>
                <w:sz w:val="28"/>
                <w:szCs w:val="28"/>
              </w:rPr>
              <w:t>России</w:t>
            </w:r>
            <w:r>
              <w:rPr>
                <w:spacing w:val="-7"/>
                <w:sz w:val="28"/>
                <w:szCs w:val="28"/>
              </w:rPr>
              <w:t xml:space="preserve"> </w:t>
            </w:r>
            <w:r>
              <w:rPr>
                <w:sz w:val="28"/>
                <w:szCs w:val="28"/>
              </w:rPr>
              <w:t>и</w:t>
            </w:r>
            <w:r>
              <w:rPr>
                <w:spacing w:val="-10"/>
                <w:sz w:val="28"/>
                <w:szCs w:val="28"/>
              </w:rPr>
              <w:t xml:space="preserve"> </w:t>
            </w:r>
            <w:r>
              <w:rPr>
                <w:sz w:val="28"/>
                <w:szCs w:val="28"/>
              </w:rPr>
              <w:t>других</w:t>
            </w:r>
            <w:r>
              <w:rPr>
                <w:spacing w:val="-10"/>
                <w:sz w:val="28"/>
                <w:szCs w:val="28"/>
              </w:rPr>
              <w:t xml:space="preserve"> </w:t>
            </w:r>
            <w:r>
              <w:rPr>
                <w:sz w:val="28"/>
                <w:szCs w:val="28"/>
              </w:rPr>
              <w:t>стран</w:t>
            </w:r>
            <w:r>
              <w:rPr>
                <w:spacing w:val="-7"/>
                <w:sz w:val="28"/>
                <w:szCs w:val="28"/>
              </w:rPr>
              <w:t xml:space="preserve"> </w:t>
            </w:r>
            <w:r>
              <w:rPr>
                <w:sz w:val="28"/>
                <w:szCs w:val="28"/>
              </w:rPr>
              <w:t>XVI</w:t>
            </w:r>
            <w:r>
              <w:rPr>
                <w:spacing w:val="-5"/>
                <w:sz w:val="28"/>
                <w:szCs w:val="28"/>
              </w:rPr>
              <w:t xml:space="preserve"> </w:t>
            </w:r>
            <w:r>
              <w:rPr>
                <w:sz w:val="28"/>
                <w:szCs w:val="28"/>
              </w:rPr>
              <w:t>- XVII вв. для времени, когда они появились, и для современного общества</w:t>
            </w:r>
          </w:p>
        </w:tc>
      </w:tr>
      <w:tr w14:paraId="26030EB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2" w:hRule="atLeast"/>
        </w:trPr>
        <w:tc>
          <w:tcPr>
            <w:tcW w:w="1565" w:type="dxa"/>
            <w:tcBorders>
              <w:top w:val="single" w:color="000000" w:sz="4" w:space="0"/>
            </w:tcBorders>
          </w:tcPr>
          <w:p w14:paraId="0C15878F">
            <w:pPr>
              <w:pStyle w:val="9"/>
              <w:spacing w:before="5"/>
              <w:rPr>
                <w:sz w:val="28"/>
                <w:szCs w:val="28"/>
              </w:rPr>
            </w:pPr>
            <w:r>
              <w:rPr>
                <w:spacing w:val="-5"/>
                <w:sz w:val="28"/>
                <w:szCs w:val="28"/>
              </w:rPr>
              <w:t>8.3</w:t>
            </w:r>
          </w:p>
        </w:tc>
        <w:tc>
          <w:tcPr>
            <w:tcW w:w="7821" w:type="dxa"/>
            <w:tcBorders>
              <w:top w:val="single" w:color="000000" w:sz="4" w:space="0"/>
            </w:tcBorders>
          </w:tcPr>
          <w:p w14:paraId="0E3DD5C3">
            <w:pPr>
              <w:pStyle w:val="9"/>
              <w:ind w:left="126" w:right="289"/>
              <w:rPr>
                <w:sz w:val="28"/>
                <w:szCs w:val="28"/>
              </w:rPr>
            </w:pPr>
            <w:r>
              <w:rPr>
                <w:sz w:val="28"/>
                <w:szCs w:val="28"/>
              </w:rPr>
              <w:t>Выполнять</w:t>
            </w:r>
            <w:r>
              <w:rPr>
                <w:spacing w:val="-4"/>
                <w:sz w:val="28"/>
                <w:szCs w:val="28"/>
              </w:rPr>
              <w:t xml:space="preserve"> </w:t>
            </w:r>
            <w:r>
              <w:rPr>
                <w:sz w:val="28"/>
                <w:szCs w:val="28"/>
              </w:rPr>
              <w:t>учебные</w:t>
            </w:r>
            <w:r>
              <w:rPr>
                <w:spacing w:val="-6"/>
                <w:sz w:val="28"/>
                <w:szCs w:val="28"/>
              </w:rPr>
              <w:t xml:space="preserve"> </w:t>
            </w:r>
            <w:r>
              <w:rPr>
                <w:sz w:val="28"/>
                <w:szCs w:val="28"/>
              </w:rPr>
              <w:t>проекты</w:t>
            </w:r>
            <w:r>
              <w:rPr>
                <w:spacing w:val="-6"/>
                <w:sz w:val="28"/>
                <w:szCs w:val="28"/>
              </w:rPr>
              <w:t xml:space="preserve"> </w:t>
            </w:r>
            <w:r>
              <w:rPr>
                <w:sz w:val="28"/>
                <w:szCs w:val="28"/>
              </w:rPr>
              <w:t>по</w:t>
            </w:r>
            <w:r>
              <w:rPr>
                <w:spacing w:val="-9"/>
                <w:sz w:val="28"/>
                <w:szCs w:val="28"/>
              </w:rPr>
              <w:t xml:space="preserve"> </w:t>
            </w:r>
            <w:r>
              <w:rPr>
                <w:sz w:val="28"/>
                <w:szCs w:val="28"/>
              </w:rPr>
              <w:t>отечественной</w:t>
            </w:r>
            <w:r>
              <w:rPr>
                <w:spacing w:val="-5"/>
                <w:sz w:val="28"/>
                <w:szCs w:val="28"/>
              </w:rPr>
              <w:t xml:space="preserve"> </w:t>
            </w:r>
            <w:r>
              <w:rPr>
                <w:sz w:val="28"/>
                <w:szCs w:val="28"/>
              </w:rPr>
              <w:t>и</w:t>
            </w:r>
            <w:r>
              <w:rPr>
                <w:spacing w:val="-10"/>
                <w:sz w:val="28"/>
                <w:szCs w:val="28"/>
              </w:rPr>
              <w:t xml:space="preserve"> </w:t>
            </w:r>
            <w:r>
              <w:rPr>
                <w:sz w:val="28"/>
                <w:szCs w:val="28"/>
              </w:rPr>
              <w:t>всеобщей</w:t>
            </w:r>
            <w:r>
              <w:rPr>
                <w:spacing w:val="-7"/>
                <w:sz w:val="28"/>
                <w:szCs w:val="28"/>
              </w:rPr>
              <w:t xml:space="preserve"> </w:t>
            </w:r>
            <w:r>
              <w:rPr>
                <w:sz w:val="28"/>
                <w:szCs w:val="28"/>
              </w:rPr>
              <w:t>истории</w:t>
            </w:r>
            <w:r>
              <w:rPr>
                <w:spacing w:val="-8"/>
                <w:sz w:val="28"/>
                <w:szCs w:val="28"/>
              </w:rPr>
              <w:t xml:space="preserve"> </w:t>
            </w:r>
            <w:r>
              <w:rPr>
                <w:sz w:val="28"/>
                <w:szCs w:val="28"/>
              </w:rPr>
              <w:t>XVI</w:t>
            </w:r>
            <w:r>
              <w:rPr>
                <w:spacing w:val="-7"/>
                <w:sz w:val="28"/>
                <w:szCs w:val="28"/>
              </w:rPr>
              <w:t xml:space="preserve"> </w:t>
            </w:r>
            <w:r>
              <w:rPr>
                <w:sz w:val="28"/>
                <w:szCs w:val="28"/>
              </w:rPr>
              <w:t>-</w:t>
            </w:r>
            <w:r>
              <w:rPr>
                <w:spacing w:val="-10"/>
                <w:sz w:val="28"/>
                <w:szCs w:val="28"/>
              </w:rPr>
              <w:t xml:space="preserve"> </w:t>
            </w:r>
            <w:r>
              <w:rPr>
                <w:sz w:val="28"/>
                <w:szCs w:val="28"/>
              </w:rPr>
              <w:t>XVII</w:t>
            </w:r>
            <w:r>
              <w:rPr>
                <w:spacing w:val="-6"/>
                <w:sz w:val="28"/>
                <w:szCs w:val="28"/>
              </w:rPr>
              <w:t xml:space="preserve"> </w:t>
            </w:r>
            <w:r>
              <w:rPr>
                <w:sz w:val="28"/>
                <w:szCs w:val="28"/>
              </w:rPr>
              <w:t>вв.</w:t>
            </w:r>
            <w:r>
              <w:rPr>
                <w:spacing w:val="-7"/>
                <w:sz w:val="28"/>
                <w:szCs w:val="28"/>
              </w:rPr>
              <w:t xml:space="preserve"> </w:t>
            </w:r>
            <w:r>
              <w:rPr>
                <w:sz w:val="28"/>
                <w:szCs w:val="28"/>
              </w:rPr>
              <w:t>(в том числе на региональном материале)</w:t>
            </w:r>
          </w:p>
        </w:tc>
      </w:tr>
      <w:tr w14:paraId="5726E25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6" w:hRule="atLeast"/>
        </w:trPr>
        <w:tc>
          <w:tcPr>
            <w:tcW w:w="1565" w:type="dxa"/>
          </w:tcPr>
          <w:p w14:paraId="3AFD6A40">
            <w:pPr>
              <w:pStyle w:val="9"/>
              <w:rPr>
                <w:sz w:val="28"/>
                <w:szCs w:val="28"/>
              </w:rPr>
            </w:pPr>
            <w:r>
              <w:rPr>
                <w:spacing w:val="-5"/>
                <w:sz w:val="28"/>
                <w:szCs w:val="28"/>
              </w:rPr>
              <w:t>8.4</w:t>
            </w:r>
          </w:p>
        </w:tc>
        <w:tc>
          <w:tcPr>
            <w:tcW w:w="7821" w:type="dxa"/>
          </w:tcPr>
          <w:p w14:paraId="48689B1C">
            <w:pPr>
              <w:pStyle w:val="9"/>
              <w:ind w:left="126"/>
              <w:rPr>
                <w:sz w:val="28"/>
                <w:szCs w:val="28"/>
              </w:rPr>
            </w:pPr>
            <w:r>
              <w:rPr>
                <w:sz w:val="28"/>
                <w:szCs w:val="28"/>
              </w:rPr>
              <w:t>Использовать</w:t>
            </w:r>
            <w:r>
              <w:rPr>
                <w:spacing w:val="-13"/>
                <w:sz w:val="28"/>
                <w:szCs w:val="28"/>
              </w:rPr>
              <w:t xml:space="preserve"> </w:t>
            </w:r>
            <w:r>
              <w:rPr>
                <w:sz w:val="28"/>
                <w:szCs w:val="28"/>
              </w:rPr>
              <w:t>исторические</w:t>
            </w:r>
            <w:r>
              <w:rPr>
                <w:spacing w:val="-7"/>
                <w:sz w:val="28"/>
                <w:szCs w:val="28"/>
              </w:rPr>
              <w:t xml:space="preserve"> </w:t>
            </w:r>
            <w:r>
              <w:rPr>
                <w:sz w:val="28"/>
                <w:szCs w:val="28"/>
              </w:rPr>
              <w:t>понятия</w:t>
            </w:r>
            <w:r>
              <w:rPr>
                <w:spacing w:val="-12"/>
                <w:sz w:val="28"/>
                <w:szCs w:val="28"/>
              </w:rPr>
              <w:t xml:space="preserve"> </w:t>
            </w:r>
            <w:r>
              <w:rPr>
                <w:sz w:val="28"/>
                <w:szCs w:val="28"/>
              </w:rPr>
              <w:t>для</w:t>
            </w:r>
            <w:r>
              <w:rPr>
                <w:spacing w:val="-13"/>
                <w:sz w:val="28"/>
                <w:szCs w:val="28"/>
              </w:rPr>
              <w:t xml:space="preserve"> </w:t>
            </w:r>
            <w:r>
              <w:rPr>
                <w:sz w:val="28"/>
                <w:szCs w:val="28"/>
              </w:rPr>
              <w:t>решения</w:t>
            </w:r>
            <w:r>
              <w:rPr>
                <w:spacing w:val="-10"/>
                <w:sz w:val="28"/>
                <w:szCs w:val="28"/>
              </w:rPr>
              <w:t xml:space="preserve"> </w:t>
            </w:r>
            <w:r>
              <w:rPr>
                <w:sz w:val="28"/>
                <w:szCs w:val="28"/>
              </w:rPr>
              <w:t>учебных</w:t>
            </w:r>
            <w:r>
              <w:rPr>
                <w:spacing w:val="-10"/>
                <w:sz w:val="28"/>
                <w:szCs w:val="28"/>
              </w:rPr>
              <w:t xml:space="preserve"> </w:t>
            </w:r>
            <w:r>
              <w:rPr>
                <w:sz w:val="28"/>
                <w:szCs w:val="28"/>
              </w:rPr>
              <w:t>и</w:t>
            </w:r>
            <w:r>
              <w:rPr>
                <w:spacing w:val="-13"/>
                <w:sz w:val="28"/>
                <w:szCs w:val="28"/>
              </w:rPr>
              <w:t xml:space="preserve"> </w:t>
            </w:r>
            <w:r>
              <w:rPr>
                <w:sz w:val="28"/>
                <w:szCs w:val="28"/>
              </w:rPr>
              <w:t>практических</w:t>
            </w:r>
            <w:r>
              <w:rPr>
                <w:spacing w:val="-10"/>
                <w:sz w:val="28"/>
                <w:szCs w:val="28"/>
              </w:rPr>
              <w:t xml:space="preserve"> </w:t>
            </w:r>
            <w:r>
              <w:rPr>
                <w:spacing w:val="-2"/>
                <w:sz w:val="28"/>
                <w:szCs w:val="28"/>
              </w:rPr>
              <w:t>задач</w:t>
            </w:r>
          </w:p>
        </w:tc>
      </w:tr>
      <w:tr w14:paraId="5ED87E7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45" w:hRule="atLeast"/>
        </w:trPr>
        <w:tc>
          <w:tcPr>
            <w:tcW w:w="1565" w:type="dxa"/>
          </w:tcPr>
          <w:p w14:paraId="38FAEB56">
            <w:pPr>
              <w:pStyle w:val="9"/>
              <w:spacing w:before="7"/>
              <w:rPr>
                <w:sz w:val="28"/>
                <w:szCs w:val="28"/>
              </w:rPr>
            </w:pPr>
            <w:r>
              <w:rPr>
                <w:spacing w:val="-5"/>
                <w:sz w:val="28"/>
                <w:szCs w:val="28"/>
              </w:rPr>
              <w:t>8.5</w:t>
            </w:r>
          </w:p>
        </w:tc>
        <w:tc>
          <w:tcPr>
            <w:tcW w:w="7821" w:type="dxa"/>
          </w:tcPr>
          <w:p w14:paraId="2088FB98">
            <w:pPr>
              <w:pStyle w:val="9"/>
              <w:spacing w:before="7"/>
              <w:ind w:left="126"/>
              <w:rPr>
                <w:sz w:val="28"/>
                <w:szCs w:val="28"/>
              </w:rPr>
            </w:pPr>
            <w:r>
              <w:rPr>
                <w:sz w:val="28"/>
                <w:szCs w:val="28"/>
              </w:rPr>
              <w:t>Осуществлять</w:t>
            </w:r>
            <w:r>
              <w:rPr>
                <w:spacing w:val="-8"/>
                <w:sz w:val="28"/>
                <w:szCs w:val="28"/>
              </w:rPr>
              <w:t xml:space="preserve"> </w:t>
            </w:r>
            <w:r>
              <w:rPr>
                <w:sz w:val="28"/>
                <w:szCs w:val="28"/>
              </w:rPr>
              <w:t>поиск</w:t>
            </w:r>
            <w:r>
              <w:rPr>
                <w:spacing w:val="-11"/>
                <w:sz w:val="28"/>
                <w:szCs w:val="28"/>
              </w:rPr>
              <w:t xml:space="preserve"> </w:t>
            </w:r>
            <w:r>
              <w:rPr>
                <w:sz w:val="28"/>
                <w:szCs w:val="28"/>
              </w:rPr>
              <w:t>исторической</w:t>
            </w:r>
            <w:r>
              <w:rPr>
                <w:spacing w:val="-10"/>
                <w:sz w:val="28"/>
                <w:szCs w:val="28"/>
              </w:rPr>
              <w:t xml:space="preserve"> </w:t>
            </w:r>
            <w:r>
              <w:rPr>
                <w:sz w:val="28"/>
                <w:szCs w:val="28"/>
              </w:rPr>
              <w:t>информации</w:t>
            </w:r>
            <w:r>
              <w:rPr>
                <w:spacing w:val="-9"/>
                <w:sz w:val="28"/>
                <w:szCs w:val="28"/>
              </w:rPr>
              <w:t xml:space="preserve"> </w:t>
            </w:r>
            <w:r>
              <w:rPr>
                <w:sz w:val="28"/>
                <w:szCs w:val="28"/>
              </w:rPr>
              <w:t>по</w:t>
            </w:r>
            <w:r>
              <w:rPr>
                <w:spacing w:val="-12"/>
                <w:sz w:val="28"/>
                <w:szCs w:val="28"/>
              </w:rPr>
              <w:t xml:space="preserve"> </w:t>
            </w:r>
            <w:r>
              <w:rPr>
                <w:sz w:val="28"/>
                <w:szCs w:val="28"/>
              </w:rPr>
              <w:t>отечественной</w:t>
            </w:r>
            <w:r>
              <w:rPr>
                <w:spacing w:val="-8"/>
                <w:sz w:val="28"/>
                <w:szCs w:val="28"/>
              </w:rPr>
              <w:t xml:space="preserve"> </w:t>
            </w:r>
            <w:r>
              <w:rPr>
                <w:sz w:val="28"/>
                <w:szCs w:val="28"/>
              </w:rPr>
              <w:t>и</w:t>
            </w:r>
            <w:r>
              <w:rPr>
                <w:spacing w:val="-13"/>
                <w:sz w:val="28"/>
                <w:szCs w:val="28"/>
              </w:rPr>
              <w:t xml:space="preserve"> </w:t>
            </w:r>
            <w:r>
              <w:rPr>
                <w:sz w:val="28"/>
                <w:szCs w:val="28"/>
              </w:rPr>
              <w:t>всеобщей</w:t>
            </w:r>
            <w:r>
              <w:rPr>
                <w:spacing w:val="-10"/>
                <w:sz w:val="28"/>
                <w:szCs w:val="28"/>
              </w:rPr>
              <w:t xml:space="preserve"> </w:t>
            </w:r>
            <w:r>
              <w:rPr>
                <w:sz w:val="28"/>
                <w:szCs w:val="28"/>
              </w:rPr>
              <w:t>истории XVI</w:t>
            </w:r>
            <w:r>
              <w:rPr>
                <w:spacing w:val="-13"/>
                <w:sz w:val="28"/>
                <w:szCs w:val="28"/>
              </w:rPr>
              <w:t xml:space="preserve"> </w:t>
            </w:r>
            <w:r>
              <w:rPr>
                <w:sz w:val="28"/>
                <w:szCs w:val="28"/>
              </w:rPr>
              <w:t>-</w:t>
            </w:r>
            <w:r>
              <w:rPr>
                <w:spacing w:val="-12"/>
                <w:sz w:val="28"/>
                <w:szCs w:val="28"/>
              </w:rPr>
              <w:t xml:space="preserve"> </w:t>
            </w:r>
            <w:r>
              <w:rPr>
                <w:sz w:val="28"/>
                <w:szCs w:val="28"/>
              </w:rPr>
              <w:t>XVII</w:t>
            </w:r>
            <w:r>
              <w:rPr>
                <w:spacing w:val="-13"/>
                <w:sz w:val="28"/>
                <w:szCs w:val="28"/>
              </w:rPr>
              <w:t xml:space="preserve"> </w:t>
            </w:r>
            <w:r>
              <w:rPr>
                <w:sz w:val="28"/>
                <w:szCs w:val="28"/>
              </w:rPr>
              <w:t>вв.</w:t>
            </w:r>
            <w:r>
              <w:rPr>
                <w:spacing w:val="-12"/>
                <w:sz w:val="28"/>
                <w:szCs w:val="28"/>
              </w:rPr>
              <w:t xml:space="preserve"> </w:t>
            </w:r>
            <w:r>
              <w:rPr>
                <w:sz w:val="28"/>
                <w:szCs w:val="28"/>
              </w:rPr>
              <w:t>в</w:t>
            </w:r>
            <w:r>
              <w:rPr>
                <w:spacing w:val="-13"/>
                <w:sz w:val="28"/>
                <w:szCs w:val="28"/>
              </w:rPr>
              <w:t xml:space="preserve"> </w:t>
            </w:r>
            <w:r>
              <w:rPr>
                <w:sz w:val="28"/>
                <w:szCs w:val="28"/>
              </w:rPr>
              <w:t>справочной</w:t>
            </w:r>
            <w:r>
              <w:rPr>
                <w:spacing w:val="-12"/>
                <w:sz w:val="28"/>
                <w:szCs w:val="28"/>
              </w:rPr>
              <w:t xml:space="preserve"> </w:t>
            </w:r>
            <w:r>
              <w:rPr>
                <w:sz w:val="28"/>
                <w:szCs w:val="28"/>
              </w:rPr>
              <w:t>литературе,</w:t>
            </w:r>
            <w:r>
              <w:rPr>
                <w:spacing w:val="-13"/>
                <w:sz w:val="28"/>
                <w:szCs w:val="28"/>
              </w:rPr>
              <w:t xml:space="preserve"> </w:t>
            </w:r>
            <w:r>
              <w:rPr>
                <w:sz w:val="28"/>
                <w:szCs w:val="28"/>
              </w:rPr>
              <w:t>информационно-телекоммуникационной</w:t>
            </w:r>
            <w:r>
              <w:rPr>
                <w:spacing w:val="-12"/>
                <w:sz w:val="28"/>
                <w:szCs w:val="28"/>
              </w:rPr>
              <w:t xml:space="preserve"> </w:t>
            </w:r>
            <w:r>
              <w:rPr>
                <w:spacing w:val="-4"/>
                <w:sz w:val="28"/>
                <w:szCs w:val="28"/>
              </w:rPr>
              <w:t>сети</w:t>
            </w:r>
          </w:p>
          <w:p w14:paraId="2960F54A">
            <w:pPr>
              <w:pStyle w:val="9"/>
              <w:spacing w:before="7" w:line="232" w:lineRule="auto"/>
              <w:ind w:left="126" w:right="15"/>
              <w:rPr>
                <w:sz w:val="28"/>
                <w:szCs w:val="28"/>
              </w:rPr>
            </w:pPr>
            <w:r>
              <w:rPr>
                <w:sz w:val="28"/>
                <w:szCs w:val="28"/>
              </w:rPr>
              <w:t>«Интернет»</w:t>
            </w:r>
            <w:r>
              <w:rPr>
                <w:spacing w:val="-12"/>
                <w:sz w:val="28"/>
                <w:szCs w:val="28"/>
              </w:rPr>
              <w:t xml:space="preserve"> </w:t>
            </w:r>
            <w:r>
              <w:rPr>
                <w:sz w:val="28"/>
                <w:szCs w:val="28"/>
              </w:rPr>
              <w:t>для</w:t>
            </w:r>
            <w:r>
              <w:rPr>
                <w:spacing w:val="-10"/>
                <w:sz w:val="28"/>
                <w:szCs w:val="28"/>
              </w:rPr>
              <w:t xml:space="preserve"> </w:t>
            </w:r>
            <w:r>
              <w:rPr>
                <w:sz w:val="28"/>
                <w:szCs w:val="28"/>
              </w:rPr>
              <w:t>решения</w:t>
            </w:r>
            <w:r>
              <w:rPr>
                <w:spacing w:val="-8"/>
                <w:sz w:val="28"/>
                <w:szCs w:val="28"/>
              </w:rPr>
              <w:t xml:space="preserve"> </w:t>
            </w:r>
            <w:r>
              <w:rPr>
                <w:sz w:val="28"/>
                <w:szCs w:val="28"/>
              </w:rPr>
              <w:t>познавательных</w:t>
            </w:r>
            <w:r>
              <w:rPr>
                <w:spacing w:val="-9"/>
                <w:sz w:val="28"/>
                <w:szCs w:val="28"/>
              </w:rPr>
              <w:t xml:space="preserve"> </w:t>
            </w:r>
            <w:r>
              <w:rPr>
                <w:sz w:val="28"/>
                <w:szCs w:val="28"/>
              </w:rPr>
              <w:t>задач,</w:t>
            </w:r>
            <w:r>
              <w:rPr>
                <w:spacing w:val="-10"/>
                <w:sz w:val="28"/>
                <w:szCs w:val="28"/>
              </w:rPr>
              <w:t xml:space="preserve"> </w:t>
            </w:r>
            <w:r>
              <w:rPr>
                <w:sz w:val="28"/>
                <w:szCs w:val="28"/>
              </w:rPr>
              <w:t>оценивать</w:t>
            </w:r>
            <w:r>
              <w:rPr>
                <w:spacing w:val="-7"/>
                <w:sz w:val="28"/>
                <w:szCs w:val="28"/>
              </w:rPr>
              <w:t xml:space="preserve"> </w:t>
            </w:r>
            <w:r>
              <w:rPr>
                <w:sz w:val="28"/>
                <w:szCs w:val="28"/>
              </w:rPr>
              <w:t>полноту</w:t>
            </w:r>
            <w:r>
              <w:rPr>
                <w:spacing w:val="-10"/>
                <w:sz w:val="28"/>
                <w:szCs w:val="28"/>
              </w:rPr>
              <w:t xml:space="preserve"> </w:t>
            </w:r>
            <w:r>
              <w:rPr>
                <w:sz w:val="28"/>
                <w:szCs w:val="28"/>
              </w:rPr>
              <w:t>и верифицированность информации</w:t>
            </w:r>
          </w:p>
        </w:tc>
      </w:tr>
    </w:tbl>
    <w:p w14:paraId="77D4D8FA">
      <w:pPr>
        <w:spacing w:before="31"/>
        <w:ind w:left="712"/>
        <w:rPr>
          <w:sz w:val="28"/>
          <w:szCs w:val="28"/>
        </w:rPr>
      </w:pPr>
      <w:r>
        <w:rPr>
          <w:color w:val="1F2228"/>
          <w:spacing w:val="-5"/>
          <w:sz w:val="28"/>
          <w:szCs w:val="28"/>
        </w:rPr>
        <w:t>»;</w:t>
      </w:r>
    </w:p>
    <w:p w14:paraId="5E1AA854">
      <w:pPr>
        <w:pStyle w:val="4"/>
        <w:rPr>
          <w:sz w:val="28"/>
          <w:szCs w:val="28"/>
        </w:rPr>
      </w:pPr>
      <w:r>
        <w:rPr>
          <w:color w:val="1F2228"/>
          <w:sz w:val="28"/>
          <w:szCs w:val="28"/>
        </w:rPr>
        <w:t>таблицу</w:t>
      </w:r>
      <w:r>
        <w:rPr>
          <w:color w:val="1F2228"/>
          <w:spacing w:val="-13"/>
          <w:sz w:val="28"/>
          <w:szCs w:val="28"/>
        </w:rPr>
        <w:t xml:space="preserve"> </w:t>
      </w:r>
      <w:r>
        <w:rPr>
          <w:color w:val="1F2228"/>
          <w:sz w:val="28"/>
          <w:szCs w:val="28"/>
        </w:rPr>
        <w:t>16.5</w:t>
      </w:r>
      <w:r>
        <w:rPr>
          <w:color w:val="1F2228"/>
          <w:spacing w:val="-11"/>
          <w:sz w:val="28"/>
          <w:szCs w:val="28"/>
        </w:rPr>
        <w:t xml:space="preserve"> </w:t>
      </w:r>
      <w:r>
        <w:rPr>
          <w:color w:val="1F2228"/>
          <w:sz w:val="28"/>
          <w:szCs w:val="28"/>
        </w:rPr>
        <w:t>подпункта</w:t>
      </w:r>
      <w:r>
        <w:rPr>
          <w:color w:val="1F2228"/>
          <w:spacing w:val="-9"/>
          <w:sz w:val="28"/>
          <w:szCs w:val="28"/>
        </w:rPr>
        <w:t xml:space="preserve"> </w:t>
      </w:r>
      <w:r>
        <w:rPr>
          <w:color w:val="1F2228"/>
          <w:sz w:val="28"/>
          <w:szCs w:val="28"/>
        </w:rPr>
        <w:t>150.10</w:t>
      </w:r>
      <w:r>
        <w:rPr>
          <w:color w:val="1F2228"/>
          <w:spacing w:val="-7"/>
          <w:sz w:val="28"/>
          <w:szCs w:val="28"/>
        </w:rPr>
        <w:t xml:space="preserve"> </w:t>
      </w:r>
      <w:r>
        <w:rPr>
          <w:color w:val="1F2228"/>
          <w:sz w:val="28"/>
          <w:szCs w:val="28"/>
        </w:rPr>
        <w:t>изложить</w:t>
      </w:r>
      <w:r>
        <w:rPr>
          <w:color w:val="1F2228"/>
          <w:spacing w:val="-8"/>
          <w:sz w:val="28"/>
          <w:szCs w:val="28"/>
        </w:rPr>
        <w:t xml:space="preserve"> </w:t>
      </w:r>
      <w:r>
        <w:rPr>
          <w:color w:val="1F2228"/>
          <w:sz w:val="28"/>
          <w:szCs w:val="28"/>
        </w:rPr>
        <w:t>в</w:t>
      </w:r>
      <w:r>
        <w:rPr>
          <w:color w:val="1F2228"/>
          <w:spacing w:val="-11"/>
          <w:sz w:val="28"/>
          <w:szCs w:val="28"/>
        </w:rPr>
        <w:t xml:space="preserve"> </w:t>
      </w:r>
      <w:r>
        <w:rPr>
          <w:color w:val="1F2228"/>
          <w:sz w:val="28"/>
          <w:szCs w:val="28"/>
        </w:rPr>
        <w:t>следующей</w:t>
      </w:r>
      <w:r>
        <w:rPr>
          <w:color w:val="1F2228"/>
          <w:spacing w:val="-9"/>
          <w:sz w:val="28"/>
          <w:szCs w:val="28"/>
        </w:rPr>
        <w:t xml:space="preserve"> </w:t>
      </w:r>
      <w:r>
        <w:rPr>
          <w:color w:val="1F2228"/>
          <w:spacing w:val="-2"/>
          <w:sz w:val="28"/>
          <w:szCs w:val="28"/>
        </w:rPr>
        <w:t>редакции:</w:t>
      </w:r>
    </w:p>
    <w:p w14:paraId="6D30A553">
      <w:pPr>
        <w:pStyle w:val="4"/>
        <w:spacing w:before="3"/>
        <w:rPr>
          <w:sz w:val="28"/>
          <w:szCs w:val="28"/>
        </w:rPr>
      </w:pPr>
      <w:r>
        <w:rPr>
          <w:color w:val="1F2228"/>
          <w:spacing w:val="-2"/>
          <w:sz w:val="28"/>
          <w:szCs w:val="28"/>
        </w:rPr>
        <w:t>«Таблица</w:t>
      </w:r>
      <w:r>
        <w:rPr>
          <w:color w:val="1F2228"/>
          <w:sz w:val="28"/>
          <w:szCs w:val="28"/>
        </w:rPr>
        <w:t xml:space="preserve"> </w:t>
      </w:r>
      <w:r>
        <w:rPr>
          <w:color w:val="1F2228"/>
          <w:spacing w:val="-4"/>
          <w:sz w:val="28"/>
          <w:szCs w:val="28"/>
        </w:rPr>
        <w:t>16.5</w:t>
      </w:r>
    </w:p>
    <w:p w14:paraId="44E1A185">
      <w:pPr>
        <w:pStyle w:val="4"/>
        <w:spacing w:after="8"/>
        <w:rPr>
          <w:sz w:val="28"/>
          <w:szCs w:val="28"/>
        </w:rPr>
      </w:pPr>
      <w:r>
        <w:rPr>
          <w:color w:val="1F2228"/>
          <w:sz w:val="28"/>
          <w:szCs w:val="28"/>
        </w:rPr>
        <w:t>Проверяемые</w:t>
      </w:r>
      <w:r>
        <w:rPr>
          <w:color w:val="1F2228"/>
          <w:spacing w:val="-11"/>
          <w:sz w:val="28"/>
          <w:szCs w:val="28"/>
        </w:rPr>
        <w:t xml:space="preserve"> </w:t>
      </w:r>
      <w:r>
        <w:rPr>
          <w:color w:val="1F2228"/>
          <w:sz w:val="28"/>
          <w:szCs w:val="28"/>
        </w:rPr>
        <w:t>элементы</w:t>
      </w:r>
      <w:r>
        <w:rPr>
          <w:color w:val="1F2228"/>
          <w:spacing w:val="-10"/>
          <w:sz w:val="28"/>
          <w:szCs w:val="28"/>
        </w:rPr>
        <w:t xml:space="preserve"> </w:t>
      </w:r>
      <w:r>
        <w:rPr>
          <w:color w:val="1F2228"/>
          <w:sz w:val="28"/>
          <w:szCs w:val="28"/>
        </w:rPr>
        <w:t>содержания</w:t>
      </w:r>
      <w:r>
        <w:rPr>
          <w:color w:val="1F2228"/>
          <w:spacing w:val="-12"/>
          <w:sz w:val="28"/>
          <w:szCs w:val="28"/>
        </w:rPr>
        <w:t xml:space="preserve"> </w:t>
      </w:r>
      <w:r>
        <w:rPr>
          <w:color w:val="1F2228"/>
          <w:sz w:val="28"/>
          <w:szCs w:val="28"/>
        </w:rPr>
        <w:t>(7</w:t>
      </w:r>
      <w:r>
        <w:rPr>
          <w:color w:val="1F2228"/>
          <w:spacing w:val="-9"/>
          <w:sz w:val="28"/>
          <w:szCs w:val="28"/>
        </w:rPr>
        <w:t xml:space="preserve"> </w:t>
      </w:r>
      <w:r>
        <w:rPr>
          <w:color w:val="1F2228"/>
          <w:spacing w:val="-2"/>
          <w:sz w:val="28"/>
          <w:szCs w:val="28"/>
        </w:rPr>
        <w:t>класс)</w:t>
      </w:r>
    </w:p>
    <w:tbl>
      <w:tblPr>
        <w:tblStyle w:val="7"/>
        <w:tblW w:w="0" w:type="auto"/>
        <w:tblInd w:w="59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379"/>
        <w:gridCol w:w="9007"/>
      </w:tblGrid>
      <w:tr w14:paraId="5D7F0D8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0" w:hRule="atLeast"/>
        </w:trPr>
        <w:tc>
          <w:tcPr>
            <w:tcW w:w="379" w:type="dxa"/>
          </w:tcPr>
          <w:p w14:paraId="111243F9">
            <w:pPr>
              <w:pStyle w:val="9"/>
              <w:spacing w:line="220" w:lineRule="exact"/>
              <w:ind w:left="57" w:right="18"/>
              <w:jc w:val="center"/>
              <w:rPr>
                <w:b/>
                <w:sz w:val="28"/>
                <w:szCs w:val="28"/>
              </w:rPr>
            </w:pPr>
            <w:r>
              <w:rPr>
                <w:b/>
                <w:spacing w:val="-10"/>
                <w:sz w:val="28"/>
                <w:szCs w:val="28"/>
              </w:rPr>
              <w:t>К</w:t>
            </w:r>
          </w:p>
          <w:p w14:paraId="42558837">
            <w:pPr>
              <w:pStyle w:val="9"/>
              <w:spacing w:line="221" w:lineRule="exact"/>
              <w:ind w:left="39" w:right="47"/>
              <w:jc w:val="center"/>
              <w:rPr>
                <w:b/>
                <w:sz w:val="28"/>
                <w:szCs w:val="28"/>
              </w:rPr>
            </w:pPr>
            <w:r>
              <w:rPr>
                <w:b/>
                <w:spacing w:val="-10"/>
                <w:sz w:val="28"/>
                <w:szCs w:val="28"/>
              </w:rPr>
              <w:t>о</w:t>
            </w:r>
          </w:p>
        </w:tc>
        <w:tc>
          <w:tcPr>
            <w:tcW w:w="9007" w:type="dxa"/>
          </w:tcPr>
          <w:p w14:paraId="7D156F06">
            <w:pPr>
              <w:pStyle w:val="9"/>
              <w:spacing w:before="2"/>
              <w:ind w:left="8"/>
              <w:jc w:val="center"/>
              <w:rPr>
                <w:b/>
                <w:sz w:val="28"/>
                <w:szCs w:val="28"/>
              </w:rPr>
            </w:pPr>
            <w:r>
              <w:rPr>
                <w:b/>
                <w:spacing w:val="-2"/>
                <w:sz w:val="28"/>
                <w:szCs w:val="28"/>
              </w:rPr>
              <w:t>Проверяемый</w:t>
            </w:r>
            <w:r>
              <w:rPr>
                <w:b/>
                <w:sz w:val="28"/>
                <w:szCs w:val="28"/>
              </w:rPr>
              <w:t xml:space="preserve"> </w:t>
            </w:r>
            <w:r>
              <w:rPr>
                <w:b/>
                <w:spacing w:val="-2"/>
                <w:sz w:val="28"/>
                <w:szCs w:val="28"/>
              </w:rPr>
              <w:t>элемент</w:t>
            </w:r>
            <w:r>
              <w:rPr>
                <w:b/>
                <w:spacing w:val="3"/>
                <w:sz w:val="28"/>
                <w:szCs w:val="28"/>
              </w:rPr>
              <w:t xml:space="preserve"> </w:t>
            </w:r>
            <w:r>
              <w:rPr>
                <w:b/>
                <w:spacing w:val="-2"/>
                <w:sz w:val="28"/>
                <w:szCs w:val="28"/>
              </w:rPr>
              <w:t>содержания</w:t>
            </w:r>
          </w:p>
        </w:tc>
      </w:tr>
    </w:tbl>
    <w:p w14:paraId="44F4F413">
      <w:pPr>
        <w:pStyle w:val="9"/>
        <w:jc w:val="center"/>
        <w:rPr>
          <w:b/>
          <w:sz w:val="28"/>
          <w:szCs w:val="28"/>
        </w:rPr>
        <w:sectPr>
          <w:type w:val="continuous"/>
          <w:pgSz w:w="11920" w:h="16850"/>
          <w:pgMar w:top="980" w:right="425" w:bottom="1268" w:left="992" w:header="720" w:footer="720" w:gutter="0"/>
          <w:cols w:space="720" w:num="1"/>
        </w:sectPr>
      </w:pPr>
    </w:p>
    <w:tbl>
      <w:tblPr>
        <w:tblStyle w:val="7"/>
        <w:tblW w:w="0" w:type="auto"/>
        <w:tblInd w:w="59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379"/>
        <w:gridCol w:w="9007"/>
      </w:tblGrid>
      <w:tr w14:paraId="10952B0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7" w:hRule="atLeast"/>
        </w:trPr>
        <w:tc>
          <w:tcPr>
            <w:tcW w:w="379" w:type="dxa"/>
          </w:tcPr>
          <w:p w14:paraId="4C7D5B38">
            <w:pPr>
              <w:pStyle w:val="9"/>
              <w:spacing w:line="217" w:lineRule="exact"/>
              <w:ind w:left="39" w:right="41"/>
              <w:jc w:val="center"/>
              <w:rPr>
                <w:b/>
                <w:sz w:val="28"/>
                <w:szCs w:val="28"/>
              </w:rPr>
            </w:pPr>
            <w:r>
              <w:rPr>
                <w:b/>
                <w:spacing w:val="-10"/>
                <w:sz w:val="28"/>
                <w:szCs w:val="28"/>
              </w:rPr>
              <w:t>д</w:t>
            </w:r>
          </w:p>
        </w:tc>
        <w:tc>
          <w:tcPr>
            <w:tcW w:w="9007" w:type="dxa"/>
          </w:tcPr>
          <w:p w14:paraId="6D877100">
            <w:pPr>
              <w:pStyle w:val="9"/>
              <w:ind w:left="0"/>
              <w:rPr>
                <w:sz w:val="28"/>
                <w:szCs w:val="28"/>
              </w:rPr>
            </w:pPr>
          </w:p>
        </w:tc>
      </w:tr>
      <w:tr w14:paraId="1D82A08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6" w:hRule="atLeast"/>
        </w:trPr>
        <w:tc>
          <w:tcPr>
            <w:tcW w:w="379" w:type="dxa"/>
          </w:tcPr>
          <w:p w14:paraId="03A9707D">
            <w:pPr>
              <w:pStyle w:val="9"/>
              <w:ind w:left="39" w:right="52"/>
              <w:jc w:val="center"/>
              <w:rPr>
                <w:sz w:val="28"/>
                <w:szCs w:val="28"/>
              </w:rPr>
            </w:pPr>
            <w:r>
              <w:rPr>
                <w:spacing w:val="-10"/>
                <w:sz w:val="28"/>
                <w:szCs w:val="28"/>
              </w:rPr>
              <w:t>1</w:t>
            </w:r>
          </w:p>
        </w:tc>
        <w:tc>
          <w:tcPr>
            <w:tcW w:w="9007" w:type="dxa"/>
          </w:tcPr>
          <w:p w14:paraId="295570B1">
            <w:pPr>
              <w:pStyle w:val="9"/>
              <w:rPr>
                <w:sz w:val="28"/>
                <w:szCs w:val="28"/>
              </w:rPr>
            </w:pPr>
            <w:r>
              <w:rPr>
                <w:sz w:val="28"/>
                <w:szCs w:val="28"/>
              </w:rPr>
              <w:t>Всеобщая</w:t>
            </w:r>
            <w:r>
              <w:rPr>
                <w:spacing w:val="-8"/>
                <w:sz w:val="28"/>
                <w:szCs w:val="28"/>
              </w:rPr>
              <w:t xml:space="preserve"> </w:t>
            </w:r>
            <w:r>
              <w:rPr>
                <w:sz w:val="28"/>
                <w:szCs w:val="28"/>
              </w:rPr>
              <w:t>история.</w:t>
            </w:r>
            <w:r>
              <w:rPr>
                <w:spacing w:val="-7"/>
                <w:sz w:val="28"/>
                <w:szCs w:val="28"/>
              </w:rPr>
              <w:t xml:space="preserve"> </w:t>
            </w:r>
            <w:r>
              <w:rPr>
                <w:sz w:val="28"/>
                <w:szCs w:val="28"/>
              </w:rPr>
              <w:t>История</w:t>
            </w:r>
            <w:r>
              <w:rPr>
                <w:spacing w:val="-8"/>
                <w:sz w:val="28"/>
                <w:szCs w:val="28"/>
              </w:rPr>
              <w:t xml:space="preserve"> </w:t>
            </w:r>
            <w:r>
              <w:rPr>
                <w:sz w:val="28"/>
                <w:szCs w:val="28"/>
              </w:rPr>
              <w:t>Нового</w:t>
            </w:r>
            <w:r>
              <w:rPr>
                <w:spacing w:val="-7"/>
                <w:sz w:val="28"/>
                <w:szCs w:val="28"/>
              </w:rPr>
              <w:t xml:space="preserve"> </w:t>
            </w:r>
            <w:r>
              <w:rPr>
                <w:sz w:val="28"/>
                <w:szCs w:val="28"/>
              </w:rPr>
              <w:t>времени.</w:t>
            </w:r>
            <w:r>
              <w:rPr>
                <w:spacing w:val="-6"/>
                <w:sz w:val="28"/>
                <w:szCs w:val="28"/>
              </w:rPr>
              <w:t xml:space="preserve"> </w:t>
            </w:r>
            <w:r>
              <w:rPr>
                <w:sz w:val="28"/>
                <w:szCs w:val="28"/>
              </w:rPr>
              <w:t>Конец</w:t>
            </w:r>
            <w:r>
              <w:rPr>
                <w:spacing w:val="-8"/>
                <w:sz w:val="28"/>
                <w:szCs w:val="28"/>
              </w:rPr>
              <w:t xml:space="preserve"> </w:t>
            </w:r>
            <w:r>
              <w:rPr>
                <w:sz w:val="28"/>
                <w:szCs w:val="28"/>
              </w:rPr>
              <w:t>XV</w:t>
            </w:r>
            <w:r>
              <w:rPr>
                <w:spacing w:val="-8"/>
                <w:sz w:val="28"/>
                <w:szCs w:val="28"/>
              </w:rPr>
              <w:t xml:space="preserve"> </w:t>
            </w:r>
            <w:r>
              <w:rPr>
                <w:sz w:val="28"/>
                <w:szCs w:val="28"/>
              </w:rPr>
              <w:t>-</w:t>
            </w:r>
            <w:r>
              <w:rPr>
                <w:spacing w:val="-10"/>
                <w:sz w:val="28"/>
                <w:szCs w:val="28"/>
              </w:rPr>
              <w:t xml:space="preserve"> </w:t>
            </w:r>
            <w:r>
              <w:rPr>
                <w:sz w:val="28"/>
                <w:szCs w:val="28"/>
              </w:rPr>
              <w:t>XVII</w:t>
            </w:r>
            <w:r>
              <w:rPr>
                <w:spacing w:val="-11"/>
                <w:sz w:val="28"/>
                <w:szCs w:val="28"/>
              </w:rPr>
              <w:t xml:space="preserve"> </w:t>
            </w:r>
            <w:r>
              <w:rPr>
                <w:spacing w:val="-5"/>
                <w:sz w:val="28"/>
                <w:szCs w:val="28"/>
              </w:rPr>
              <w:t>в.</w:t>
            </w:r>
          </w:p>
        </w:tc>
      </w:tr>
      <w:tr w14:paraId="31CAED9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5" w:hRule="atLeast"/>
        </w:trPr>
        <w:tc>
          <w:tcPr>
            <w:tcW w:w="379" w:type="dxa"/>
          </w:tcPr>
          <w:p w14:paraId="45C7334B">
            <w:pPr>
              <w:pStyle w:val="9"/>
              <w:spacing w:before="8" w:line="228" w:lineRule="exact"/>
              <w:ind w:left="40" w:right="18"/>
              <w:jc w:val="center"/>
              <w:rPr>
                <w:sz w:val="28"/>
                <w:szCs w:val="28"/>
              </w:rPr>
            </w:pPr>
            <w:r>
              <w:rPr>
                <w:spacing w:val="-5"/>
                <w:sz w:val="28"/>
                <w:szCs w:val="28"/>
              </w:rPr>
              <w:t>1.</w:t>
            </w:r>
          </w:p>
          <w:p w14:paraId="7ACD2516">
            <w:pPr>
              <w:pStyle w:val="9"/>
              <w:spacing w:line="228" w:lineRule="exact"/>
              <w:ind w:left="39" w:right="57"/>
              <w:jc w:val="center"/>
              <w:rPr>
                <w:sz w:val="28"/>
                <w:szCs w:val="28"/>
              </w:rPr>
            </w:pPr>
            <w:r>
              <w:rPr>
                <w:spacing w:val="-10"/>
                <w:sz w:val="28"/>
                <w:szCs w:val="28"/>
              </w:rPr>
              <w:t>1</w:t>
            </w:r>
          </w:p>
        </w:tc>
        <w:tc>
          <w:tcPr>
            <w:tcW w:w="9007" w:type="dxa"/>
          </w:tcPr>
          <w:p w14:paraId="03F1D788">
            <w:pPr>
              <w:pStyle w:val="9"/>
              <w:ind w:right="183"/>
              <w:rPr>
                <w:sz w:val="28"/>
                <w:szCs w:val="28"/>
              </w:rPr>
            </w:pPr>
            <w:r>
              <w:rPr>
                <w:sz w:val="28"/>
                <w:szCs w:val="28"/>
              </w:rPr>
              <w:t>Понятие</w:t>
            </w:r>
            <w:r>
              <w:rPr>
                <w:spacing w:val="-8"/>
                <w:sz w:val="28"/>
                <w:szCs w:val="28"/>
              </w:rPr>
              <w:t xml:space="preserve"> </w:t>
            </w:r>
            <w:r>
              <w:rPr>
                <w:sz w:val="28"/>
                <w:szCs w:val="28"/>
              </w:rPr>
              <w:t>«Новое</w:t>
            </w:r>
            <w:r>
              <w:rPr>
                <w:spacing w:val="-9"/>
                <w:sz w:val="28"/>
                <w:szCs w:val="28"/>
              </w:rPr>
              <w:t xml:space="preserve"> </w:t>
            </w:r>
            <w:r>
              <w:rPr>
                <w:sz w:val="28"/>
                <w:szCs w:val="28"/>
              </w:rPr>
              <w:t>время».</w:t>
            </w:r>
            <w:r>
              <w:rPr>
                <w:spacing w:val="-9"/>
                <w:sz w:val="28"/>
                <w:szCs w:val="28"/>
              </w:rPr>
              <w:t xml:space="preserve"> </w:t>
            </w:r>
            <w:r>
              <w:rPr>
                <w:sz w:val="28"/>
                <w:szCs w:val="28"/>
              </w:rPr>
              <w:t>Хронологические</w:t>
            </w:r>
            <w:r>
              <w:rPr>
                <w:spacing w:val="-9"/>
                <w:sz w:val="28"/>
                <w:szCs w:val="28"/>
              </w:rPr>
              <w:t xml:space="preserve"> </w:t>
            </w:r>
            <w:r>
              <w:rPr>
                <w:sz w:val="28"/>
                <w:szCs w:val="28"/>
              </w:rPr>
              <w:t>рамки</w:t>
            </w:r>
            <w:r>
              <w:rPr>
                <w:spacing w:val="-10"/>
                <w:sz w:val="28"/>
                <w:szCs w:val="28"/>
              </w:rPr>
              <w:t xml:space="preserve"> </w:t>
            </w:r>
            <w:r>
              <w:rPr>
                <w:sz w:val="28"/>
                <w:szCs w:val="28"/>
              </w:rPr>
              <w:t>и</w:t>
            </w:r>
            <w:r>
              <w:rPr>
                <w:spacing w:val="-11"/>
                <w:sz w:val="28"/>
                <w:szCs w:val="28"/>
              </w:rPr>
              <w:t xml:space="preserve"> </w:t>
            </w:r>
            <w:r>
              <w:rPr>
                <w:sz w:val="28"/>
                <w:szCs w:val="28"/>
              </w:rPr>
              <w:t>периодизация</w:t>
            </w:r>
            <w:r>
              <w:rPr>
                <w:spacing w:val="-9"/>
                <w:sz w:val="28"/>
                <w:szCs w:val="28"/>
              </w:rPr>
              <w:t xml:space="preserve"> </w:t>
            </w:r>
            <w:r>
              <w:rPr>
                <w:sz w:val="28"/>
                <w:szCs w:val="28"/>
              </w:rPr>
              <w:t>истории</w:t>
            </w:r>
            <w:r>
              <w:rPr>
                <w:spacing w:val="-10"/>
                <w:sz w:val="28"/>
                <w:szCs w:val="28"/>
              </w:rPr>
              <w:t xml:space="preserve"> </w:t>
            </w:r>
            <w:r>
              <w:rPr>
                <w:sz w:val="28"/>
                <w:szCs w:val="28"/>
              </w:rPr>
              <w:t>Нового</w:t>
            </w:r>
            <w:r>
              <w:rPr>
                <w:spacing w:val="-9"/>
                <w:sz w:val="28"/>
                <w:szCs w:val="28"/>
              </w:rPr>
              <w:t xml:space="preserve"> </w:t>
            </w:r>
            <w:r>
              <w:rPr>
                <w:sz w:val="28"/>
                <w:szCs w:val="28"/>
              </w:rPr>
              <w:t>времени. Источники по истории раннего Нового времени</w:t>
            </w:r>
          </w:p>
        </w:tc>
      </w:tr>
      <w:tr w14:paraId="491E59A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0" w:hRule="atLeast"/>
        </w:trPr>
        <w:tc>
          <w:tcPr>
            <w:tcW w:w="379" w:type="dxa"/>
          </w:tcPr>
          <w:p w14:paraId="7B79695B">
            <w:pPr>
              <w:pStyle w:val="9"/>
              <w:spacing w:line="220" w:lineRule="exact"/>
              <w:ind w:left="40" w:right="18"/>
              <w:jc w:val="center"/>
              <w:rPr>
                <w:sz w:val="28"/>
                <w:szCs w:val="28"/>
              </w:rPr>
            </w:pPr>
            <w:r>
              <w:rPr>
                <w:spacing w:val="-5"/>
                <w:sz w:val="28"/>
                <w:szCs w:val="28"/>
              </w:rPr>
              <w:t>1.</w:t>
            </w:r>
          </w:p>
          <w:p w14:paraId="2E74FCCF">
            <w:pPr>
              <w:pStyle w:val="9"/>
              <w:spacing w:line="221" w:lineRule="exact"/>
              <w:ind w:left="39" w:right="57"/>
              <w:jc w:val="center"/>
              <w:rPr>
                <w:sz w:val="28"/>
                <w:szCs w:val="28"/>
              </w:rPr>
            </w:pPr>
            <w:r>
              <w:rPr>
                <w:spacing w:val="-10"/>
                <w:sz w:val="28"/>
                <w:szCs w:val="28"/>
              </w:rPr>
              <w:t>2</w:t>
            </w:r>
          </w:p>
        </w:tc>
        <w:tc>
          <w:tcPr>
            <w:tcW w:w="9007" w:type="dxa"/>
          </w:tcPr>
          <w:p w14:paraId="11A8E70D">
            <w:pPr>
              <w:pStyle w:val="9"/>
              <w:spacing w:line="228" w:lineRule="exact"/>
              <w:rPr>
                <w:sz w:val="28"/>
                <w:szCs w:val="28"/>
              </w:rPr>
            </w:pPr>
            <w:r>
              <w:rPr>
                <w:spacing w:val="-2"/>
                <w:sz w:val="28"/>
                <w:szCs w:val="28"/>
              </w:rPr>
              <w:t>Эпоха</w:t>
            </w:r>
            <w:r>
              <w:rPr>
                <w:spacing w:val="2"/>
                <w:sz w:val="28"/>
                <w:szCs w:val="28"/>
              </w:rPr>
              <w:t xml:space="preserve"> </w:t>
            </w:r>
            <w:r>
              <w:rPr>
                <w:spacing w:val="-2"/>
                <w:sz w:val="28"/>
                <w:szCs w:val="28"/>
              </w:rPr>
              <w:t>Великих</w:t>
            </w:r>
            <w:r>
              <w:rPr>
                <w:spacing w:val="2"/>
                <w:sz w:val="28"/>
                <w:szCs w:val="28"/>
              </w:rPr>
              <w:t xml:space="preserve"> </w:t>
            </w:r>
            <w:r>
              <w:rPr>
                <w:spacing w:val="-2"/>
                <w:sz w:val="28"/>
                <w:szCs w:val="28"/>
              </w:rPr>
              <w:t>географических</w:t>
            </w:r>
            <w:r>
              <w:rPr>
                <w:spacing w:val="5"/>
                <w:sz w:val="28"/>
                <w:szCs w:val="28"/>
              </w:rPr>
              <w:t xml:space="preserve"> </w:t>
            </w:r>
            <w:r>
              <w:rPr>
                <w:spacing w:val="-2"/>
                <w:sz w:val="28"/>
                <w:szCs w:val="28"/>
              </w:rPr>
              <w:t>открытий.</w:t>
            </w:r>
            <w:r>
              <w:rPr>
                <w:spacing w:val="3"/>
                <w:sz w:val="28"/>
                <w:szCs w:val="28"/>
              </w:rPr>
              <w:t xml:space="preserve"> </w:t>
            </w:r>
            <w:r>
              <w:rPr>
                <w:spacing w:val="-2"/>
                <w:sz w:val="28"/>
                <w:szCs w:val="28"/>
              </w:rPr>
              <w:t>Предпосылки</w:t>
            </w:r>
            <w:r>
              <w:rPr>
                <w:spacing w:val="9"/>
                <w:sz w:val="28"/>
                <w:szCs w:val="28"/>
              </w:rPr>
              <w:t xml:space="preserve"> </w:t>
            </w:r>
            <w:r>
              <w:rPr>
                <w:spacing w:val="-2"/>
                <w:sz w:val="28"/>
                <w:szCs w:val="28"/>
              </w:rPr>
              <w:t>Великих</w:t>
            </w:r>
            <w:r>
              <w:rPr>
                <w:spacing w:val="3"/>
                <w:sz w:val="28"/>
                <w:szCs w:val="28"/>
              </w:rPr>
              <w:t xml:space="preserve"> </w:t>
            </w:r>
            <w:r>
              <w:rPr>
                <w:spacing w:val="-2"/>
                <w:sz w:val="28"/>
                <w:szCs w:val="28"/>
              </w:rPr>
              <w:t>географических</w:t>
            </w:r>
            <w:r>
              <w:rPr>
                <w:spacing w:val="4"/>
                <w:sz w:val="28"/>
                <w:szCs w:val="28"/>
              </w:rPr>
              <w:t xml:space="preserve"> </w:t>
            </w:r>
            <w:r>
              <w:rPr>
                <w:spacing w:val="-2"/>
                <w:sz w:val="28"/>
                <w:szCs w:val="28"/>
              </w:rPr>
              <w:t>открытий.</w:t>
            </w:r>
            <w:r>
              <w:rPr>
                <w:spacing w:val="3"/>
                <w:sz w:val="28"/>
                <w:szCs w:val="28"/>
              </w:rPr>
              <w:t xml:space="preserve"> </w:t>
            </w:r>
            <w:r>
              <w:rPr>
                <w:spacing w:val="-2"/>
                <w:sz w:val="28"/>
                <w:szCs w:val="28"/>
              </w:rPr>
              <w:t>Поиски</w:t>
            </w:r>
          </w:p>
        </w:tc>
      </w:tr>
    </w:tbl>
    <w:p w14:paraId="1C22B730">
      <w:pPr>
        <w:pStyle w:val="4"/>
        <w:spacing w:before="53"/>
        <w:ind w:left="0"/>
        <w:rPr>
          <w:sz w:val="28"/>
          <w:szCs w:val="28"/>
        </w:rPr>
      </w:pPr>
    </w:p>
    <w:tbl>
      <w:tblPr>
        <w:tblStyle w:val="7"/>
        <w:tblW w:w="0" w:type="auto"/>
        <w:tblInd w:w="59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379"/>
        <w:gridCol w:w="9007"/>
      </w:tblGrid>
      <w:tr w14:paraId="34AEE24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403" w:hRule="atLeast"/>
        </w:trPr>
        <w:tc>
          <w:tcPr>
            <w:tcW w:w="379" w:type="dxa"/>
          </w:tcPr>
          <w:p w14:paraId="6750DD0C">
            <w:pPr>
              <w:pStyle w:val="9"/>
              <w:ind w:left="0"/>
              <w:rPr>
                <w:sz w:val="28"/>
                <w:szCs w:val="28"/>
              </w:rPr>
            </w:pPr>
          </w:p>
        </w:tc>
        <w:tc>
          <w:tcPr>
            <w:tcW w:w="9007" w:type="dxa"/>
          </w:tcPr>
          <w:p w14:paraId="1D981DE1">
            <w:pPr>
              <w:pStyle w:val="9"/>
              <w:spacing w:before="10"/>
              <w:ind w:right="183"/>
              <w:rPr>
                <w:sz w:val="28"/>
                <w:szCs w:val="28"/>
              </w:rPr>
            </w:pPr>
            <w:r>
              <w:rPr>
                <w:sz w:val="28"/>
                <w:szCs w:val="28"/>
              </w:rPr>
              <w:t>европейцами</w:t>
            </w:r>
            <w:r>
              <w:rPr>
                <w:spacing w:val="-7"/>
                <w:sz w:val="28"/>
                <w:szCs w:val="28"/>
              </w:rPr>
              <w:t xml:space="preserve"> </w:t>
            </w:r>
            <w:r>
              <w:rPr>
                <w:sz w:val="28"/>
                <w:szCs w:val="28"/>
              </w:rPr>
              <w:t>морских</w:t>
            </w:r>
            <w:r>
              <w:rPr>
                <w:spacing w:val="-9"/>
                <w:sz w:val="28"/>
                <w:szCs w:val="28"/>
              </w:rPr>
              <w:t xml:space="preserve"> </w:t>
            </w:r>
            <w:r>
              <w:rPr>
                <w:sz w:val="28"/>
                <w:szCs w:val="28"/>
              </w:rPr>
              <w:t>путей</w:t>
            </w:r>
            <w:r>
              <w:rPr>
                <w:spacing w:val="-7"/>
                <w:sz w:val="28"/>
                <w:szCs w:val="28"/>
              </w:rPr>
              <w:t xml:space="preserve"> </w:t>
            </w:r>
            <w:r>
              <w:rPr>
                <w:sz w:val="28"/>
                <w:szCs w:val="28"/>
              </w:rPr>
              <w:t>в</w:t>
            </w:r>
            <w:r>
              <w:rPr>
                <w:spacing w:val="-12"/>
                <w:sz w:val="28"/>
                <w:szCs w:val="28"/>
              </w:rPr>
              <w:t xml:space="preserve"> </w:t>
            </w:r>
            <w:r>
              <w:rPr>
                <w:sz w:val="28"/>
                <w:szCs w:val="28"/>
              </w:rPr>
              <w:t>страны</w:t>
            </w:r>
            <w:r>
              <w:rPr>
                <w:spacing w:val="-8"/>
                <w:sz w:val="28"/>
                <w:szCs w:val="28"/>
              </w:rPr>
              <w:t xml:space="preserve"> </w:t>
            </w:r>
            <w:r>
              <w:rPr>
                <w:sz w:val="28"/>
                <w:szCs w:val="28"/>
              </w:rPr>
              <w:t>Востока.</w:t>
            </w:r>
            <w:r>
              <w:rPr>
                <w:spacing w:val="-7"/>
                <w:sz w:val="28"/>
                <w:szCs w:val="28"/>
              </w:rPr>
              <w:t xml:space="preserve"> </w:t>
            </w:r>
            <w:r>
              <w:rPr>
                <w:sz w:val="28"/>
                <w:szCs w:val="28"/>
              </w:rPr>
              <w:t>Экспедиции</w:t>
            </w:r>
            <w:r>
              <w:rPr>
                <w:spacing w:val="-7"/>
                <w:sz w:val="28"/>
                <w:szCs w:val="28"/>
              </w:rPr>
              <w:t xml:space="preserve"> </w:t>
            </w:r>
            <w:r>
              <w:rPr>
                <w:sz w:val="28"/>
                <w:szCs w:val="28"/>
              </w:rPr>
              <w:t>Колумба.</w:t>
            </w:r>
            <w:r>
              <w:rPr>
                <w:spacing w:val="-7"/>
                <w:sz w:val="28"/>
                <w:szCs w:val="28"/>
              </w:rPr>
              <w:t xml:space="preserve"> </w:t>
            </w:r>
            <w:r>
              <w:rPr>
                <w:sz w:val="28"/>
                <w:szCs w:val="28"/>
              </w:rPr>
              <w:t>Тордесильясский</w:t>
            </w:r>
            <w:r>
              <w:rPr>
                <w:spacing w:val="-6"/>
                <w:sz w:val="28"/>
                <w:szCs w:val="28"/>
              </w:rPr>
              <w:t xml:space="preserve"> </w:t>
            </w:r>
            <w:r>
              <w:rPr>
                <w:sz w:val="28"/>
                <w:szCs w:val="28"/>
              </w:rPr>
              <w:t>договор</w:t>
            </w:r>
            <w:r>
              <w:rPr>
                <w:spacing w:val="-7"/>
                <w:sz w:val="28"/>
                <w:szCs w:val="28"/>
              </w:rPr>
              <w:t xml:space="preserve"> </w:t>
            </w:r>
            <w:r>
              <w:rPr>
                <w:sz w:val="28"/>
                <w:szCs w:val="28"/>
              </w:rPr>
              <w:t>1494 г. Открытие Васко да Гамой морского пути в Индию. Кругосветное плавание Магеллана. Плавания Тасмана и открытие Австралии. Завоевания конкистадоров в Центральной и Южной Америке (Ф. Кортес, Ф. Писарро). Европейцы в Северной Америке. Поиски северо-восточного морского пути в Китай и</w:t>
            </w:r>
            <w:r>
              <w:rPr>
                <w:spacing w:val="-1"/>
                <w:sz w:val="28"/>
                <w:szCs w:val="28"/>
              </w:rPr>
              <w:t xml:space="preserve"> </w:t>
            </w:r>
            <w:r>
              <w:rPr>
                <w:sz w:val="28"/>
                <w:szCs w:val="28"/>
              </w:rPr>
              <w:t>Индию. Политические, экономические и культурные последствия Великих географических</w:t>
            </w:r>
          </w:p>
          <w:p w14:paraId="6F2A7849">
            <w:pPr>
              <w:pStyle w:val="9"/>
              <w:spacing w:line="224" w:lineRule="exact"/>
              <w:rPr>
                <w:sz w:val="28"/>
                <w:szCs w:val="28"/>
              </w:rPr>
            </w:pPr>
            <w:r>
              <w:rPr>
                <w:sz w:val="28"/>
                <w:szCs w:val="28"/>
              </w:rPr>
              <w:t>открытий</w:t>
            </w:r>
            <w:r>
              <w:rPr>
                <w:spacing w:val="-6"/>
                <w:sz w:val="28"/>
                <w:szCs w:val="28"/>
              </w:rPr>
              <w:t xml:space="preserve"> </w:t>
            </w:r>
            <w:r>
              <w:rPr>
                <w:sz w:val="28"/>
                <w:szCs w:val="28"/>
              </w:rPr>
              <w:t>конца</w:t>
            </w:r>
            <w:r>
              <w:rPr>
                <w:spacing w:val="-5"/>
                <w:sz w:val="28"/>
                <w:szCs w:val="28"/>
              </w:rPr>
              <w:t xml:space="preserve"> </w:t>
            </w:r>
            <w:r>
              <w:rPr>
                <w:sz w:val="28"/>
                <w:szCs w:val="28"/>
              </w:rPr>
              <w:t>XV -</w:t>
            </w:r>
            <w:r>
              <w:rPr>
                <w:spacing w:val="-6"/>
                <w:sz w:val="28"/>
                <w:szCs w:val="28"/>
              </w:rPr>
              <w:t xml:space="preserve"> </w:t>
            </w:r>
            <w:r>
              <w:rPr>
                <w:sz w:val="28"/>
                <w:szCs w:val="28"/>
              </w:rPr>
              <w:t>XVII</w:t>
            </w:r>
            <w:r>
              <w:rPr>
                <w:spacing w:val="-4"/>
                <w:sz w:val="28"/>
                <w:szCs w:val="28"/>
              </w:rPr>
              <w:t xml:space="preserve"> </w:t>
            </w:r>
            <w:r>
              <w:rPr>
                <w:spacing w:val="-5"/>
                <w:sz w:val="28"/>
                <w:szCs w:val="28"/>
              </w:rPr>
              <w:t>в.</w:t>
            </w:r>
          </w:p>
        </w:tc>
      </w:tr>
      <w:tr w14:paraId="7054B1D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97" w:hRule="atLeast"/>
        </w:trPr>
        <w:tc>
          <w:tcPr>
            <w:tcW w:w="379" w:type="dxa"/>
          </w:tcPr>
          <w:p w14:paraId="5965FD63">
            <w:pPr>
              <w:pStyle w:val="9"/>
              <w:spacing w:before="7"/>
              <w:ind w:left="40" w:right="18"/>
              <w:jc w:val="center"/>
              <w:rPr>
                <w:sz w:val="28"/>
                <w:szCs w:val="28"/>
              </w:rPr>
            </w:pPr>
            <w:r>
              <w:rPr>
                <w:spacing w:val="-5"/>
                <w:sz w:val="28"/>
                <w:szCs w:val="28"/>
              </w:rPr>
              <w:t>1.</w:t>
            </w:r>
          </w:p>
          <w:p w14:paraId="4DBA1C9C">
            <w:pPr>
              <w:pStyle w:val="9"/>
              <w:spacing w:before="6"/>
              <w:ind w:left="39" w:right="57"/>
              <w:jc w:val="center"/>
              <w:rPr>
                <w:sz w:val="28"/>
                <w:szCs w:val="28"/>
              </w:rPr>
            </w:pPr>
            <w:r>
              <w:rPr>
                <w:spacing w:val="-10"/>
                <w:sz w:val="28"/>
                <w:szCs w:val="28"/>
              </w:rPr>
              <w:t>3</w:t>
            </w:r>
          </w:p>
        </w:tc>
        <w:tc>
          <w:tcPr>
            <w:tcW w:w="9007" w:type="dxa"/>
          </w:tcPr>
          <w:p w14:paraId="299A5B80">
            <w:pPr>
              <w:pStyle w:val="9"/>
              <w:spacing w:before="7"/>
              <w:ind w:right="445"/>
              <w:jc w:val="both"/>
              <w:rPr>
                <w:sz w:val="28"/>
                <w:szCs w:val="28"/>
              </w:rPr>
            </w:pPr>
            <w:r>
              <w:rPr>
                <w:sz w:val="28"/>
                <w:szCs w:val="28"/>
              </w:rPr>
              <w:t>Изменения в европейском обществе в XVI - XVII вв. Развитие техники, горного дела, производства металлов. Появление мануфактур. Возникновение капиталистических отношений. Распространение</w:t>
            </w:r>
            <w:r>
              <w:rPr>
                <w:spacing w:val="77"/>
                <w:sz w:val="28"/>
                <w:szCs w:val="28"/>
              </w:rPr>
              <w:t xml:space="preserve"> </w:t>
            </w:r>
            <w:r>
              <w:rPr>
                <w:sz w:val="28"/>
                <w:szCs w:val="28"/>
              </w:rPr>
              <w:t>наемного</w:t>
            </w:r>
            <w:r>
              <w:rPr>
                <w:spacing w:val="79"/>
                <w:sz w:val="28"/>
                <w:szCs w:val="28"/>
              </w:rPr>
              <w:t xml:space="preserve"> </w:t>
            </w:r>
            <w:r>
              <w:rPr>
                <w:sz w:val="28"/>
                <w:szCs w:val="28"/>
              </w:rPr>
              <w:t>труда</w:t>
            </w:r>
            <w:r>
              <w:rPr>
                <w:spacing w:val="72"/>
                <w:sz w:val="28"/>
                <w:szCs w:val="28"/>
              </w:rPr>
              <w:t xml:space="preserve"> </w:t>
            </w:r>
            <w:r>
              <w:rPr>
                <w:sz w:val="28"/>
                <w:szCs w:val="28"/>
              </w:rPr>
              <w:t>в</w:t>
            </w:r>
            <w:r>
              <w:rPr>
                <w:spacing w:val="74"/>
                <w:sz w:val="28"/>
                <w:szCs w:val="28"/>
              </w:rPr>
              <w:t xml:space="preserve"> </w:t>
            </w:r>
            <w:r>
              <w:rPr>
                <w:sz w:val="28"/>
                <w:szCs w:val="28"/>
              </w:rPr>
              <w:t>деревне.</w:t>
            </w:r>
            <w:r>
              <w:rPr>
                <w:spacing w:val="77"/>
                <w:sz w:val="28"/>
                <w:szCs w:val="28"/>
              </w:rPr>
              <w:t xml:space="preserve"> </w:t>
            </w:r>
            <w:r>
              <w:rPr>
                <w:sz w:val="28"/>
                <w:szCs w:val="28"/>
              </w:rPr>
              <w:t>Расширение</w:t>
            </w:r>
            <w:r>
              <w:rPr>
                <w:spacing w:val="76"/>
                <w:sz w:val="28"/>
                <w:szCs w:val="28"/>
              </w:rPr>
              <w:t xml:space="preserve"> </w:t>
            </w:r>
            <w:r>
              <w:rPr>
                <w:sz w:val="28"/>
                <w:szCs w:val="28"/>
              </w:rPr>
              <w:t>внутреннего</w:t>
            </w:r>
            <w:r>
              <w:rPr>
                <w:spacing w:val="77"/>
                <w:sz w:val="28"/>
                <w:szCs w:val="28"/>
              </w:rPr>
              <w:t xml:space="preserve"> </w:t>
            </w:r>
            <w:r>
              <w:rPr>
                <w:sz w:val="28"/>
                <w:szCs w:val="28"/>
              </w:rPr>
              <w:t>и</w:t>
            </w:r>
            <w:r>
              <w:rPr>
                <w:spacing w:val="71"/>
                <w:sz w:val="28"/>
                <w:szCs w:val="28"/>
              </w:rPr>
              <w:t xml:space="preserve"> </w:t>
            </w:r>
            <w:r>
              <w:rPr>
                <w:sz w:val="28"/>
                <w:szCs w:val="28"/>
              </w:rPr>
              <w:t>мирового</w:t>
            </w:r>
            <w:r>
              <w:rPr>
                <w:spacing w:val="77"/>
                <w:sz w:val="28"/>
                <w:szCs w:val="28"/>
              </w:rPr>
              <w:t xml:space="preserve"> </w:t>
            </w:r>
            <w:r>
              <w:rPr>
                <w:sz w:val="28"/>
                <w:szCs w:val="28"/>
              </w:rPr>
              <w:t>рынков.</w:t>
            </w:r>
          </w:p>
          <w:p w14:paraId="34B9367E">
            <w:pPr>
              <w:pStyle w:val="9"/>
              <w:spacing w:before="6" w:line="228" w:lineRule="exact"/>
              <w:jc w:val="both"/>
              <w:rPr>
                <w:sz w:val="28"/>
                <w:szCs w:val="28"/>
              </w:rPr>
            </w:pPr>
            <w:r>
              <w:rPr>
                <w:sz w:val="28"/>
                <w:szCs w:val="28"/>
              </w:rPr>
              <w:t>Изменения</w:t>
            </w:r>
            <w:r>
              <w:rPr>
                <w:spacing w:val="-12"/>
                <w:sz w:val="28"/>
                <w:szCs w:val="28"/>
              </w:rPr>
              <w:t xml:space="preserve"> </w:t>
            </w:r>
            <w:r>
              <w:rPr>
                <w:sz w:val="28"/>
                <w:szCs w:val="28"/>
              </w:rPr>
              <w:t>в</w:t>
            </w:r>
            <w:r>
              <w:rPr>
                <w:spacing w:val="-10"/>
                <w:sz w:val="28"/>
                <w:szCs w:val="28"/>
              </w:rPr>
              <w:t xml:space="preserve"> </w:t>
            </w:r>
            <w:r>
              <w:rPr>
                <w:spacing w:val="-2"/>
                <w:sz w:val="28"/>
                <w:szCs w:val="28"/>
              </w:rPr>
              <w:t>сословной</w:t>
            </w:r>
          </w:p>
          <w:p w14:paraId="6407321A">
            <w:pPr>
              <w:pStyle w:val="9"/>
              <w:spacing w:line="228" w:lineRule="exact"/>
              <w:ind w:right="445"/>
              <w:jc w:val="both"/>
              <w:rPr>
                <w:sz w:val="28"/>
                <w:szCs w:val="28"/>
              </w:rPr>
            </w:pPr>
            <w:r>
              <w:rPr>
                <w:sz w:val="28"/>
                <w:szCs w:val="28"/>
              </w:rPr>
              <w:t>структуре общества, появление новых социальных групп. Повседневная жизнь обитателей городов и деревень</w:t>
            </w:r>
          </w:p>
        </w:tc>
      </w:tr>
      <w:tr w14:paraId="2B9DADC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63" w:hRule="atLeast"/>
        </w:trPr>
        <w:tc>
          <w:tcPr>
            <w:tcW w:w="379" w:type="dxa"/>
          </w:tcPr>
          <w:p w14:paraId="16419329">
            <w:pPr>
              <w:pStyle w:val="9"/>
              <w:spacing w:before="7"/>
              <w:ind w:left="40" w:right="18"/>
              <w:jc w:val="center"/>
              <w:rPr>
                <w:sz w:val="28"/>
                <w:szCs w:val="28"/>
              </w:rPr>
            </w:pPr>
            <w:r>
              <w:rPr>
                <w:spacing w:val="-5"/>
                <w:sz w:val="28"/>
                <w:szCs w:val="28"/>
              </w:rPr>
              <w:t>1.</w:t>
            </w:r>
          </w:p>
          <w:p w14:paraId="584557A6">
            <w:pPr>
              <w:pStyle w:val="9"/>
              <w:spacing w:before="1"/>
              <w:ind w:left="39" w:right="57"/>
              <w:jc w:val="center"/>
              <w:rPr>
                <w:sz w:val="28"/>
                <w:szCs w:val="28"/>
              </w:rPr>
            </w:pPr>
            <w:r>
              <w:rPr>
                <w:spacing w:val="-10"/>
                <w:sz w:val="28"/>
                <w:szCs w:val="28"/>
              </w:rPr>
              <w:t>4</w:t>
            </w:r>
          </w:p>
        </w:tc>
        <w:tc>
          <w:tcPr>
            <w:tcW w:w="9007" w:type="dxa"/>
          </w:tcPr>
          <w:p w14:paraId="42A3A2E1">
            <w:pPr>
              <w:pStyle w:val="9"/>
              <w:spacing w:before="7"/>
              <w:rPr>
                <w:sz w:val="28"/>
                <w:szCs w:val="28"/>
              </w:rPr>
            </w:pPr>
            <w:r>
              <w:rPr>
                <w:sz w:val="28"/>
                <w:szCs w:val="28"/>
              </w:rPr>
              <w:t>Причины</w:t>
            </w:r>
            <w:r>
              <w:rPr>
                <w:spacing w:val="-9"/>
                <w:sz w:val="28"/>
                <w:szCs w:val="28"/>
              </w:rPr>
              <w:t xml:space="preserve"> </w:t>
            </w:r>
            <w:r>
              <w:rPr>
                <w:sz w:val="28"/>
                <w:szCs w:val="28"/>
              </w:rPr>
              <w:t>Реформации.</w:t>
            </w:r>
            <w:r>
              <w:rPr>
                <w:spacing w:val="-8"/>
                <w:sz w:val="28"/>
                <w:szCs w:val="28"/>
              </w:rPr>
              <w:t xml:space="preserve"> </w:t>
            </w:r>
            <w:r>
              <w:rPr>
                <w:sz w:val="28"/>
                <w:szCs w:val="28"/>
              </w:rPr>
              <w:t>Начало</w:t>
            </w:r>
            <w:r>
              <w:rPr>
                <w:spacing w:val="-5"/>
                <w:sz w:val="28"/>
                <w:szCs w:val="28"/>
              </w:rPr>
              <w:t xml:space="preserve"> </w:t>
            </w:r>
            <w:r>
              <w:rPr>
                <w:sz w:val="28"/>
                <w:szCs w:val="28"/>
              </w:rPr>
              <w:t>Реформации</w:t>
            </w:r>
            <w:r>
              <w:rPr>
                <w:spacing w:val="-10"/>
                <w:sz w:val="28"/>
                <w:szCs w:val="28"/>
              </w:rPr>
              <w:t xml:space="preserve"> </w:t>
            </w:r>
            <w:r>
              <w:rPr>
                <w:sz w:val="28"/>
                <w:szCs w:val="28"/>
              </w:rPr>
              <w:t>в</w:t>
            </w:r>
            <w:r>
              <w:rPr>
                <w:spacing w:val="-10"/>
                <w:sz w:val="28"/>
                <w:szCs w:val="28"/>
              </w:rPr>
              <w:t xml:space="preserve"> </w:t>
            </w:r>
            <w:r>
              <w:rPr>
                <w:sz w:val="28"/>
                <w:szCs w:val="28"/>
              </w:rPr>
              <w:t>Германии;</w:t>
            </w:r>
            <w:r>
              <w:rPr>
                <w:spacing w:val="-7"/>
                <w:sz w:val="28"/>
                <w:szCs w:val="28"/>
              </w:rPr>
              <w:t xml:space="preserve"> </w:t>
            </w:r>
            <w:r>
              <w:rPr>
                <w:sz w:val="28"/>
                <w:szCs w:val="28"/>
              </w:rPr>
              <w:t>М.</w:t>
            </w:r>
            <w:r>
              <w:rPr>
                <w:spacing w:val="-9"/>
                <w:sz w:val="28"/>
                <w:szCs w:val="28"/>
              </w:rPr>
              <w:t xml:space="preserve"> </w:t>
            </w:r>
            <w:r>
              <w:rPr>
                <w:sz w:val="28"/>
                <w:szCs w:val="28"/>
              </w:rPr>
              <w:t>Лютер.</w:t>
            </w:r>
            <w:r>
              <w:rPr>
                <w:spacing w:val="-7"/>
                <w:sz w:val="28"/>
                <w:szCs w:val="28"/>
              </w:rPr>
              <w:t xml:space="preserve"> </w:t>
            </w:r>
            <w:r>
              <w:rPr>
                <w:sz w:val="28"/>
                <w:szCs w:val="28"/>
              </w:rPr>
              <w:t>Развертывание</w:t>
            </w:r>
            <w:r>
              <w:rPr>
                <w:spacing w:val="-7"/>
                <w:sz w:val="28"/>
                <w:szCs w:val="28"/>
              </w:rPr>
              <w:t xml:space="preserve"> </w:t>
            </w:r>
            <w:r>
              <w:rPr>
                <w:sz w:val="28"/>
                <w:szCs w:val="28"/>
              </w:rPr>
              <w:t>Реформации</w:t>
            </w:r>
            <w:r>
              <w:rPr>
                <w:spacing w:val="-7"/>
                <w:sz w:val="28"/>
                <w:szCs w:val="28"/>
              </w:rPr>
              <w:t xml:space="preserve"> </w:t>
            </w:r>
            <w:r>
              <w:rPr>
                <w:sz w:val="28"/>
                <w:szCs w:val="28"/>
              </w:rPr>
              <w:t>и Крестьянская война в Германии. Распространение протестантизма в Европе. Кальвинизм.</w:t>
            </w:r>
          </w:p>
          <w:p w14:paraId="1983DDC7">
            <w:pPr>
              <w:pStyle w:val="9"/>
              <w:spacing w:before="1" w:line="242" w:lineRule="auto"/>
              <w:rPr>
                <w:sz w:val="28"/>
                <w:szCs w:val="28"/>
              </w:rPr>
            </w:pPr>
            <w:r>
              <w:rPr>
                <w:sz w:val="28"/>
                <w:szCs w:val="28"/>
              </w:rPr>
              <w:t>Религиозные</w:t>
            </w:r>
            <w:r>
              <w:rPr>
                <w:spacing w:val="-13"/>
                <w:sz w:val="28"/>
                <w:szCs w:val="28"/>
              </w:rPr>
              <w:t xml:space="preserve"> </w:t>
            </w:r>
            <w:r>
              <w:rPr>
                <w:sz w:val="28"/>
                <w:szCs w:val="28"/>
              </w:rPr>
              <w:t>войны.</w:t>
            </w:r>
            <w:r>
              <w:rPr>
                <w:spacing w:val="-11"/>
                <w:sz w:val="28"/>
                <w:szCs w:val="28"/>
              </w:rPr>
              <w:t xml:space="preserve"> </w:t>
            </w:r>
            <w:r>
              <w:rPr>
                <w:sz w:val="28"/>
                <w:szCs w:val="28"/>
              </w:rPr>
              <w:t>Борьба</w:t>
            </w:r>
            <w:r>
              <w:rPr>
                <w:spacing w:val="-13"/>
                <w:sz w:val="28"/>
                <w:szCs w:val="28"/>
              </w:rPr>
              <w:t xml:space="preserve"> </w:t>
            </w:r>
            <w:r>
              <w:rPr>
                <w:sz w:val="28"/>
                <w:szCs w:val="28"/>
              </w:rPr>
              <w:t>католической</w:t>
            </w:r>
            <w:r>
              <w:rPr>
                <w:spacing w:val="-11"/>
                <w:sz w:val="28"/>
                <w:szCs w:val="28"/>
              </w:rPr>
              <w:t xml:space="preserve"> </w:t>
            </w:r>
            <w:r>
              <w:rPr>
                <w:sz w:val="28"/>
                <w:szCs w:val="28"/>
              </w:rPr>
              <w:t>церкви</w:t>
            </w:r>
            <w:r>
              <w:rPr>
                <w:spacing w:val="-13"/>
                <w:sz w:val="28"/>
                <w:szCs w:val="28"/>
              </w:rPr>
              <w:t xml:space="preserve"> </w:t>
            </w:r>
            <w:r>
              <w:rPr>
                <w:sz w:val="28"/>
                <w:szCs w:val="28"/>
              </w:rPr>
              <w:t>против</w:t>
            </w:r>
            <w:r>
              <w:rPr>
                <w:spacing w:val="-11"/>
                <w:sz w:val="28"/>
                <w:szCs w:val="28"/>
              </w:rPr>
              <w:t xml:space="preserve"> </w:t>
            </w:r>
            <w:r>
              <w:rPr>
                <w:sz w:val="28"/>
                <w:szCs w:val="28"/>
              </w:rPr>
              <w:t>реформационного</w:t>
            </w:r>
            <w:r>
              <w:rPr>
                <w:spacing w:val="-11"/>
                <w:sz w:val="28"/>
                <w:szCs w:val="28"/>
              </w:rPr>
              <w:t xml:space="preserve"> </w:t>
            </w:r>
            <w:r>
              <w:rPr>
                <w:sz w:val="28"/>
                <w:szCs w:val="28"/>
              </w:rPr>
              <w:t xml:space="preserve">движения. </w:t>
            </w:r>
            <w:r>
              <w:rPr>
                <w:spacing w:val="-2"/>
                <w:sz w:val="28"/>
                <w:szCs w:val="28"/>
              </w:rPr>
              <w:t>Контрреформация.</w:t>
            </w:r>
          </w:p>
          <w:p w14:paraId="2DE582CC">
            <w:pPr>
              <w:pStyle w:val="9"/>
              <w:spacing w:line="211" w:lineRule="exact"/>
              <w:rPr>
                <w:sz w:val="28"/>
                <w:szCs w:val="28"/>
              </w:rPr>
            </w:pPr>
            <w:r>
              <w:rPr>
                <w:spacing w:val="-2"/>
                <w:sz w:val="28"/>
                <w:szCs w:val="28"/>
              </w:rPr>
              <w:t>Инквизиция</w:t>
            </w:r>
          </w:p>
        </w:tc>
      </w:tr>
      <w:tr w14:paraId="525ED96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2" w:hRule="atLeast"/>
        </w:trPr>
        <w:tc>
          <w:tcPr>
            <w:tcW w:w="379" w:type="dxa"/>
          </w:tcPr>
          <w:p w14:paraId="1E866588">
            <w:pPr>
              <w:pStyle w:val="9"/>
              <w:spacing w:before="7" w:line="227" w:lineRule="exact"/>
              <w:ind w:left="40" w:right="18"/>
              <w:jc w:val="center"/>
              <w:rPr>
                <w:sz w:val="28"/>
                <w:szCs w:val="28"/>
              </w:rPr>
            </w:pPr>
            <w:r>
              <w:rPr>
                <w:spacing w:val="-5"/>
                <w:sz w:val="28"/>
                <w:szCs w:val="28"/>
              </w:rPr>
              <w:t>1.</w:t>
            </w:r>
          </w:p>
          <w:p w14:paraId="3B2F5976">
            <w:pPr>
              <w:pStyle w:val="9"/>
              <w:spacing w:line="227" w:lineRule="exact"/>
              <w:ind w:left="39" w:right="57"/>
              <w:jc w:val="center"/>
              <w:rPr>
                <w:sz w:val="28"/>
                <w:szCs w:val="28"/>
              </w:rPr>
            </w:pPr>
            <w:r>
              <w:rPr>
                <w:spacing w:val="-10"/>
                <w:sz w:val="28"/>
                <w:szCs w:val="28"/>
              </w:rPr>
              <w:t>5</w:t>
            </w:r>
          </w:p>
        </w:tc>
        <w:tc>
          <w:tcPr>
            <w:tcW w:w="9007" w:type="dxa"/>
          </w:tcPr>
          <w:p w14:paraId="29127E23">
            <w:pPr>
              <w:pStyle w:val="9"/>
              <w:spacing w:line="237" w:lineRule="auto"/>
              <w:rPr>
                <w:sz w:val="28"/>
                <w:szCs w:val="28"/>
              </w:rPr>
            </w:pPr>
            <w:r>
              <w:rPr>
                <w:sz w:val="28"/>
                <w:szCs w:val="28"/>
              </w:rPr>
              <w:t>Государства Европы в XVI - XVII вв. Абсолютизм и сословное представительство. Преодоление раздробленности.</w:t>
            </w:r>
            <w:r>
              <w:rPr>
                <w:spacing w:val="-9"/>
                <w:sz w:val="28"/>
                <w:szCs w:val="28"/>
              </w:rPr>
              <w:t xml:space="preserve"> </w:t>
            </w:r>
            <w:r>
              <w:rPr>
                <w:sz w:val="28"/>
                <w:szCs w:val="28"/>
              </w:rPr>
              <w:t>Борьба</w:t>
            </w:r>
            <w:r>
              <w:rPr>
                <w:spacing w:val="-10"/>
                <w:sz w:val="28"/>
                <w:szCs w:val="28"/>
              </w:rPr>
              <w:t xml:space="preserve"> </w:t>
            </w:r>
            <w:r>
              <w:rPr>
                <w:sz w:val="28"/>
                <w:szCs w:val="28"/>
              </w:rPr>
              <w:t>за</w:t>
            </w:r>
            <w:r>
              <w:rPr>
                <w:spacing w:val="-13"/>
                <w:sz w:val="28"/>
                <w:szCs w:val="28"/>
              </w:rPr>
              <w:t xml:space="preserve"> </w:t>
            </w:r>
            <w:r>
              <w:rPr>
                <w:sz w:val="28"/>
                <w:szCs w:val="28"/>
              </w:rPr>
              <w:t>колониальные</w:t>
            </w:r>
            <w:r>
              <w:rPr>
                <w:spacing w:val="-11"/>
                <w:sz w:val="28"/>
                <w:szCs w:val="28"/>
              </w:rPr>
              <w:t xml:space="preserve"> </w:t>
            </w:r>
            <w:r>
              <w:rPr>
                <w:sz w:val="28"/>
                <w:szCs w:val="28"/>
              </w:rPr>
              <w:t>владения.</w:t>
            </w:r>
            <w:r>
              <w:rPr>
                <w:spacing w:val="-13"/>
                <w:sz w:val="28"/>
                <w:szCs w:val="28"/>
              </w:rPr>
              <w:t xml:space="preserve"> </w:t>
            </w:r>
            <w:r>
              <w:rPr>
                <w:sz w:val="28"/>
                <w:szCs w:val="28"/>
              </w:rPr>
              <w:t>Начало</w:t>
            </w:r>
            <w:r>
              <w:rPr>
                <w:spacing w:val="-7"/>
                <w:sz w:val="28"/>
                <w:szCs w:val="28"/>
              </w:rPr>
              <w:t xml:space="preserve"> </w:t>
            </w:r>
            <w:r>
              <w:rPr>
                <w:sz w:val="28"/>
                <w:szCs w:val="28"/>
              </w:rPr>
              <w:t>формирования</w:t>
            </w:r>
            <w:r>
              <w:rPr>
                <w:spacing w:val="-10"/>
                <w:sz w:val="28"/>
                <w:szCs w:val="28"/>
              </w:rPr>
              <w:t xml:space="preserve"> </w:t>
            </w:r>
            <w:r>
              <w:rPr>
                <w:sz w:val="28"/>
                <w:szCs w:val="28"/>
              </w:rPr>
              <w:t>колониальных</w:t>
            </w:r>
            <w:r>
              <w:rPr>
                <w:spacing w:val="-11"/>
                <w:sz w:val="28"/>
                <w:szCs w:val="28"/>
              </w:rPr>
              <w:t xml:space="preserve"> </w:t>
            </w:r>
            <w:r>
              <w:rPr>
                <w:sz w:val="28"/>
                <w:szCs w:val="28"/>
              </w:rPr>
              <w:t>империй</w:t>
            </w:r>
          </w:p>
        </w:tc>
      </w:tr>
      <w:tr w14:paraId="2155AF9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45" w:hRule="atLeast"/>
        </w:trPr>
        <w:tc>
          <w:tcPr>
            <w:tcW w:w="379" w:type="dxa"/>
          </w:tcPr>
          <w:p w14:paraId="6E13D80A">
            <w:pPr>
              <w:pStyle w:val="9"/>
              <w:spacing w:before="7"/>
              <w:ind w:left="40" w:right="18"/>
              <w:jc w:val="center"/>
              <w:rPr>
                <w:sz w:val="28"/>
                <w:szCs w:val="28"/>
              </w:rPr>
            </w:pPr>
            <w:r>
              <w:rPr>
                <w:spacing w:val="-5"/>
                <w:sz w:val="28"/>
                <w:szCs w:val="28"/>
              </w:rPr>
              <w:t>1.</w:t>
            </w:r>
          </w:p>
          <w:p w14:paraId="03C6A491">
            <w:pPr>
              <w:pStyle w:val="9"/>
              <w:spacing w:before="3"/>
              <w:ind w:left="39" w:right="57"/>
              <w:jc w:val="center"/>
              <w:rPr>
                <w:sz w:val="28"/>
                <w:szCs w:val="28"/>
              </w:rPr>
            </w:pPr>
            <w:r>
              <w:rPr>
                <w:spacing w:val="-10"/>
                <w:sz w:val="28"/>
                <w:szCs w:val="28"/>
              </w:rPr>
              <w:t>6</w:t>
            </w:r>
          </w:p>
        </w:tc>
        <w:tc>
          <w:tcPr>
            <w:tcW w:w="9007" w:type="dxa"/>
          </w:tcPr>
          <w:p w14:paraId="2BCFFC98">
            <w:pPr>
              <w:pStyle w:val="9"/>
              <w:spacing w:before="5"/>
              <w:ind w:right="139"/>
              <w:rPr>
                <w:sz w:val="28"/>
                <w:szCs w:val="28"/>
              </w:rPr>
            </w:pPr>
            <w:r>
              <w:rPr>
                <w:sz w:val="28"/>
                <w:szCs w:val="28"/>
              </w:rPr>
              <w:t>Дунайская</w:t>
            </w:r>
            <w:r>
              <w:rPr>
                <w:spacing w:val="-1"/>
                <w:sz w:val="28"/>
                <w:szCs w:val="28"/>
              </w:rPr>
              <w:t xml:space="preserve"> </w:t>
            </w:r>
            <w:r>
              <w:rPr>
                <w:sz w:val="28"/>
                <w:szCs w:val="28"/>
              </w:rPr>
              <w:t>монархия Габсбургов. Испания под</w:t>
            </w:r>
            <w:r>
              <w:rPr>
                <w:spacing w:val="-1"/>
                <w:sz w:val="28"/>
                <w:szCs w:val="28"/>
              </w:rPr>
              <w:t xml:space="preserve"> </w:t>
            </w:r>
            <w:r>
              <w:rPr>
                <w:sz w:val="28"/>
                <w:szCs w:val="28"/>
              </w:rPr>
              <w:t>властью потомков</w:t>
            </w:r>
            <w:r>
              <w:rPr>
                <w:spacing w:val="-1"/>
                <w:sz w:val="28"/>
                <w:szCs w:val="28"/>
              </w:rPr>
              <w:t xml:space="preserve"> </w:t>
            </w:r>
            <w:r>
              <w:rPr>
                <w:sz w:val="28"/>
                <w:szCs w:val="28"/>
              </w:rPr>
              <w:t>католических королей. Внутренняя и</w:t>
            </w:r>
            <w:r>
              <w:rPr>
                <w:spacing w:val="-9"/>
                <w:sz w:val="28"/>
                <w:szCs w:val="28"/>
              </w:rPr>
              <w:t xml:space="preserve"> </w:t>
            </w:r>
            <w:r>
              <w:rPr>
                <w:sz w:val="28"/>
                <w:szCs w:val="28"/>
              </w:rPr>
              <w:t>внешняя</w:t>
            </w:r>
            <w:r>
              <w:rPr>
                <w:spacing w:val="-7"/>
                <w:sz w:val="28"/>
                <w:szCs w:val="28"/>
              </w:rPr>
              <w:t xml:space="preserve"> </w:t>
            </w:r>
            <w:r>
              <w:rPr>
                <w:sz w:val="28"/>
                <w:szCs w:val="28"/>
              </w:rPr>
              <w:t>политика</w:t>
            </w:r>
            <w:r>
              <w:rPr>
                <w:spacing w:val="-4"/>
                <w:sz w:val="28"/>
                <w:szCs w:val="28"/>
              </w:rPr>
              <w:t xml:space="preserve"> </w:t>
            </w:r>
            <w:r>
              <w:rPr>
                <w:sz w:val="28"/>
                <w:szCs w:val="28"/>
              </w:rPr>
              <w:t>испанских</w:t>
            </w:r>
            <w:r>
              <w:rPr>
                <w:spacing w:val="-7"/>
                <w:sz w:val="28"/>
                <w:szCs w:val="28"/>
              </w:rPr>
              <w:t xml:space="preserve"> </w:t>
            </w:r>
            <w:r>
              <w:rPr>
                <w:sz w:val="28"/>
                <w:szCs w:val="28"/>
              </w:rPr>
              <w:t>Габсбургов.</w:t>
            </w:r>
            <w:r>
              <w:rPr>
                <w:spacing w:val="-5"/>
                <w:sz w:val="28"/>
                <w:szCs w:val="28"/>
              </w:rPr>
              <w:t xml:space="preserve"> </w:t>
            </w:r>
            <w:r>
              <w:rPr>
                <w:sz w:val="28"/>
                <w:szCs w:val="28"/>
              </w:rPr>
              <w:t>Национально-освободительное</w:t>
            </w:r>
            <w:r>
              <w:rPr>
                <w:spacing w:val="-4"/>
                <w:sz w:val="28"/>
                <w:szCs w:val="28"/>
              </w:rPr>
              <w:t xml:space="preserve"> </w:t>
            </w:r>
            <w:r>
              <w:rPr>
                <w:sz w:val="28"/>
                <w:szCs w:val="28"/>
              </w:rPr>
              <w:t>движение</w:t>
            </w:r>
            <w:r>
              <w:rPr>
                <w:spacing w:val="-5"/>
                <w:sz w:val="28"/>
                <w:szCs w:val="28"/>
              </w:rPr>
              <w:t xml:space="preserve"> </w:t>
            </w:r>
            <w:r>
              <w:rPr>
                <w:sz w:val="28"/>
                <w:szCs w:val="28"/>
              </w:rPr>
              <w:t>в</w:t>
            </w:r>
            <w:r>
              <w:rPr>
                <w:spacing w:val="-7"/>
                <w:sz w:val="28"/>
                <w:szCs w:val="28"/>
              </w:rPr>
              <w:t xml:space="preserve"> </w:t>
            </w:r>
            <w:r>
              <w:rPr>
                <w:sz w:val="28"/>
                <w:szCs w:val="28"/>
              </w:rPr>
              <w:t xml:space="preserve">Нидерландах: цели, участники, формы борьбы. Итоги и значение национально-освободительного движения в </w:t>
            </w:r>
            <w:r>
              <w:rPr>
                <w:spacing w:val="-2"/>
                <w:sz w:val="28"/>
                <w:szCs w:val="28"/>
              </w:rPr>
              <w:t>Нидерландах</w:t>
            </w:r>
          </w:p>
        </w:tc>
      </w:tr>
      <w:tr w14:paraId="5AB9C99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15" w:hRule="atLeast"/>
        </w:trPr>
        <w:tc>
          <w:tcPr>
            <w:tcW w:w="379" w:type="dxa"/>
          </w:tcPr>
          <w:p w14:paraId="034C0158">
            <w:pPr>
              <w:pStyle w:val="9"/>
              <w:spacing w:before="7"/>
              <w:ind w:left="40" w:right="18"/>
              <w:jc w:val="center"/>
              <w:rPr>
                <w:sz w:val="28"/>
                <w:szCs w:val="28"/>
              </w:rPr>
            </w:pPr>
            <w:r>
              <w:rPr>
                <w:spacing w:val="-5"/>
                <w:sz w:val="28"/>
                <w:szCs w:val="28"/>
              </w:rPr>
              <w:t>1.</w:t>
            </w:r>
          </w:p>
          <w:p w14:paraId="7EDD8094">
            <w:pPr>
              <w:pStyle w:val="9"/>
              <w:spacing w:before="3"/>
              <w:ind w:left="39" w:right="57"/>
              <w:jc w:val="center"/>
              <w:rPr>
                <w:sz w:val="28"/>
                <w:szCs w:val="28"/>
              </w:rPr>
            </w:pPr>
            <w:r>
              <w:rPr>
                <w:spacing w:val="-10"/>
                <w:sz w:val="28"/>
                <w:szCs w:val="28"/>
              </w:rPr>
              <w:t>7</w:t>
            </w:r>
          </w:p>
        </w:tc>
        <w:tc>
          <w:tcPr>
            <w:tcW w:w="9007" w:type="dxa"/>
          </w:tcPr>
          <w:p w14:paraId="6B30EE10">
            <w:pPr>
              <w:pStyle w:val="9"/>
              <w:spacing w:before="2"/>
              <w:ind w:right="421"/>
              <w:jc w:val="both"/>
              <w:rPr>
                <w:sz w:val="28"/>
                <w:szCs w:val="28"/>
              </w:rPr>
            </w:pPr>
            <w:r>
              <w:rPr>
                <w:sz w:val="28"/>
                <w:szCs w:val="28"/>
              </w:rPr>
              <w:t>Франция: путь к абсолютизму. Королевская власть и централизация управления страной. Католики и гугеноты. Религиозные войны. Генрих IV. Нантский эдикт 1598 г. Людовик XIII и кардинал Ришелье. Фронда. Французский абсолютизм при Людовике XIV</w:t>
            </w:r>
          </w:p>
        </w:tc>
      </w:tr>
      <w:tr w14:paraId="0125608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75" w:hRule="atLeast"/>
        </w:trPr>
        <w:tc>
          <w:tcPr>
            <w:tcW w:w="379" w:type="dxa"/>
          </w:tcPr>
          <w:p w14:paraId="0E897BC9">
            <w:pPr>
              <w:pStyle w:val="9"/>
              <w:spacing w:before="7"/>
              <w:ind w:left="40" w:right="18"/>
              <w:jc w:val="center"/>
              <w:rPr>
                <w:sz w:val="28"/>
                <w:szCs w:val="28"/>
              </w:rPr>
            </w:pPr>
            <w:r>
              <w:rPr>
                <w:spacing w:val="-5"/>
                <w:sz w:val="28"/>
                <w:szCs w:val="28"/>
              </w:rPr>
              <w:t>1.</w:t>
            </w:r>
          </w:p>
          <w:p w14:paraId="7F518277">
            <w:pPr>
              <w:pStyle w:val="9"/>
              <w:spacing w:before="1"/>
              <w:ind w:left="39" w:right="57"/>
              <w:jc w:val="center"/>
              <w:rPr>
                <w:sz w:val="28"/>
                <w:szCs w:val="28"/>
              </w:rPr>
            </w:pPr>
            <w:r>
              <w:rPr>
                <w:spacing w:val="-10"/>
                <w:sz w:val="28"/>
                <w:szCs w:val="28"/>
              </w:rPr>
              <w:t>8</w:t>
            </w:r>
          </w:p>
        </w:tc>
        <w:tc>
          <w:tcPr>
            <w:tcW w:w="9007" w:type="dxa"/>
          </w:tcPr>
          <w:p w14:paraId="30DC305E">
            <w:pPr>
              <w:pStyle w:val="9"/>
              <w:spacing w:before="7"/>
              <w:rPr>
                <w:sz w:val="28"/>
                <w:szCs w:val="28"/>
              </w:rPr>
            </w:pPr>
            <w:r>
              <w:rPr>
                <w:sz w:val="28"/>
                <w:szCs w:val="28"/>
              </w:rPr>
              <w:t>Англия. Развитие капиталистических отношений в городах и деревнях. Огораживания. Укрепление королевской</w:t>
            </w:r>
            <w:r>
              <w:rPr>
                <w:spacing w:val="-7"/>
                <w:sz w:val="28"/>
                <w:szCs w:val="28"/>
              </w:rPr>
              <w:t xml:space="preserve"> </w:t>
            </w:r>
            <w:r>
              <w:rPr>
                <w:sz w:val="28"/>
                <w:szCs w:val="28"/>
              </w:rPr>
              <w:t>власти</w:t>
            </w:r>
            <w:r>
              <w:rPr>
                <w:spacing w:val="-9"/>
                <w:sz w:val="28"/>
                <w:szCs w:val="28"/>
              </w:rPr>
              <w:t xml:space="preserve"> </w:t>
            </w:r>
            <w:r>
              <w:rPr>
                <w:sz w:val="28"/>
                <w:szCs w:val="28"/>
              </w:rPr>
              <w:t>при</w:t>
            </w:r>
            <w:r>
              <w:rPr>
                <w:spacing w:val="-10"/>
                <w:sz w:val="28"/>
                <w:szCs w:val="28"/>
              </w:rPr>
              <w:t xml:space="preserve"> </w:t>
            </w:r>
            <w:r>
              <w:rPr>
                <w:sz w:val="28"/>
                <w:szCs w:val="28"/>
              </w:rPr>
              <w:t>Тюдорах.</w:t>
            </w:r>
            <w:r>
              <w:rPr>
                <w:spacing w:val="-8"/>
                <w:sz w:val="28"/>
                <w:szCs w:val="28"/>
              </w:rPr>
              <w:t xml:space="preserve"> </w:t>
            </w:r>
            <w:r>
              <w:rPr>
                <w:sz w:val="28"/>
                <w:szCs w:val="28"/>
              </w:rPr>
              <w:t>Генрих</w:t>
            </w:r>
            <w:r>
              <w:rPr>
                <w:spacing w:val="-9"/>
                <w:sz w:val="28"/>
                <w:szCs w:val="28"/>
              </w:rPr>
              <w:t xml:space="preserve"> </w:t>
            </w:r>
            <w:r>
              <w:rPr>
                <w:sz w:val="28"/>
                <w:szCs w:val="28"/>
              </w:rPr>
              <w:t>VIII</w:t>
            </w:r>
            <w:r>
              <w:rPr>
                <w:spacing w:val="-8"/>
                <w:sz w:val="28"/>
                <w:szCs w:val="28"/>
              </w:rPr>
              <w:t xml:space="preserve"> </w:t>
            </w:r>
            <w:r>
              <w:rPr>
                <w:sz w:val="28"/>
                <w:szCs w:val="28"/>
              </w:rPr>
              <w:t>и</w:t>
            </w:r>
            <w:r>
              <w:rPr>
                <w:spacing w:val="-10"/>
                <w:sz w:val="28"/>
                <w:szCs w:val="28"/>
              </w:rPr>
              <w:t xml:space="preserve"> </w:t>
            </w:r>
            <w:r>
              <w:rPr>
                <w:sz w:val="28"/>
                <w:szCs w:val="28"/>
              </w:rPr>
              <w:t>королевская</w:t>
            </w:r>
            <w:r>
              <w:rPr>
                <w:spacing w:val="-6"/>
                <w:sz w:val="28"/>
                <w:szCs w:val="28"/>
              </w:rPr>
              <w:t xml:space="preserve"> </w:t>
            </w:r>
            <w:r>
              <w:rPr>
                <w:sz w:val="28"/>
                <w:szCs w:val="28"/>
              </w:rPr>
              <w:t>реформация.</w:t>
            </w:r>
            <w:r>
              <w:rPr>
                <w:spacing w:val="-2"/>
                <w:sz w:val="28"/>
                <w:szCs w:val="28"/>
              </w:rPr>
              <w:t xml:space="preserve"> </w:t>
            </w:r>
            <w:r>
              <w:rPr>
                <w:sz w:val="28"/>
                <w:szCs w:val="28"/>
              </w:rPr>
              <w:t>«Золотой</w:t>
            </w:r>
            <w:r>
              <w:rPr>
                <w:spacing w:val="-7"/>
                <w:sz w:val="28"/>
                <w:szCs w:val="28"/>
              </w:rPr>
              <w:t xml:space="preserve"> </w:t>
            </w:r>
            <w:r>
              <w:rPr>
                <w:sz w:val="28"/>
                <w:szCs w:val="28"/>
              </w:rPr>
              <w:t>век»</w:t>
            </w:r>
            <w:r>
              <w:rPr>
                <w:spacing w:val="-11"/>
                <w:sz w:val="28"/>
                <w:szCs w:val="28"/>
              </w:rPr>
              <w:t xml:space="preserve"> </w:t>
            </w:r>
            <w:r>
              <w:rPr>
                <w:sz w:val="28"/>
                <w:szCs w:val="28"/>
              </w:rPr>
              <w:t>Елизаветы</w:t>
            </w:r>
            <w:r>
              <w:rPr>
                <w:spacing w:val="-5"/>
                <w:sz w:val="28"/>
                <w:szCs w:val="28"/>
              </w:rPr>
              <w:t xml:space="preserve"> </w:t>
            </w:r>
            <w:r>
              <w:rPr>
                <w:sz w:val="28"/>
                <w:szCs w:val="28"/>
              </w:rPr>
              <w:t>I. Английская революция середины XVII в. Причины, участники, этапы революции. Размежевание в</w:t>
            </w:r>
          </w:p>
          <w:p w14:paraId="0F60E927">
            <w:pPr>
              <w:pStyle w:val="9"/>
              <w:spacing w:before="5" w:line="235" w:lineRule="auto"/>
              <w:rPr>
                <w:sz w:val="28"/>
                <w:szCs w:val="28"/>
              </w:rPr>
            </w:pPr>
            <w:r>
              <w:rPr>
                <w:sz w:val="28"/>
                <w:szCs w:val="28"/>
              </w:rPr>
              <w:t>революционном</w:t>
            </w:r>
            <w:r>
              <w:rPr>
                <w:spacing w:val="-9"/>
                <w:sz w:val="28"/>
                <w:szCs w:val="28"/>
              </w:rPr>
              <w:t xml:space="preserve"> </w:t>
            </w:r>
            <w:r>
              <w:rPr>
                <w:sz w:val="28"/>
                <w:szCs w:val="28"/>
              </w:rPr>
              <w:t>лагере.</w:t>
            </w:r>
            <w:r>
              <w:rPr>
                <w:spacing w:val="-9"/>
                <w:sz w:val="28"/>
                <w:szCs w:val="28"/>
              </w:rPr>
              <w:t xml:space="preserve"> </w:t>
            </w:r>
            <w:r>
              <w:rPr>
                <w:sz w:val="28"/>
                <w:szCs w:val="28"/>
              </w:rPr>
              <w:t>О.</w:t>
            </w:r>
            <w:r>
              <w:rPr>
                <w:spacing w:val="-9"/>
                <w:sz w:val="28"/>
                <w:szCs w:val="28"/>
              </w:rPr>
              <w:t xml:space="preserve"> </w:t>
            </w:r>
            <w:r>
              <w:rPr>
                <w:sz w:val="28"/>
                <w:szCs w:val="28"/>
              </w:rPr>
              <w:t>Кромвель.</w:t>
            </w:r>
            <w:r>
              <w:rPr>
                <w:spacing w:val="-8"/>
                <w:sz w:val="28"/>
                <w:szCs w:val="28"/>
              </w:rPr>
              <w:t xml:space="preserve"> </w:t>
            </w:r>
            <w:r>
              <w:rPr>
                <w:sz w:val="28"/>
                <w:szCs w:val="28"/>
              </w:rPr>
              <w:t>Итоги</w:t>
            </w:r>
            <w:r>
              <w:rPr>
                <w:spacing w:val="-10"/>
                <w:sz w:val="28"/>
                <w:szCs w:val="28"/>
              </w:rPr>
              <w:t xml:space="preserve"> </w:t>
            </w:r>
            <w:r>
              <w:rPr>
                <w:sz w:val="28"/>
                <w:szCs w:val="28"/>
              </w:rPr>
              <w:t>и</w:t>
            </w:r>
            <w:r>
              <w:rPr>
                <w:spacing w:val="-11"/>
                <w:sz w:val="28"/>
                <w:szCs w:val="28"/>
              </w:rPr>
              <w:t xml:space="preserve"> </w:t>
            </w:r>
            <w:r>
              <w:rPr>
                <w:sz w:val="28"/>
                <w:szCs w:val="28"/>
              </w:rPr>
              <w:t>значение</w:t>
            </w:r>
            <w:r>
              <w:rPr>
                <w:spacing w:val="-9"/>
                <w:sz w:val="28"/>
                <w:szCs w:val="28"/>
              </w:rPr>
              <w:t xml:space="preserve"> </w:t>
            </w:r>
            <w:r>
              <w:rPr>
                <w:sz w:val="28"/>
                <w:szCs w:val="28"/>
              </w:rPr>
              <w:t>революции.</w:t>
            </w:r>
            <w:r>
              <w:rPr>
                <w:spacing w:val="-8"/>
                <w:sz w:val="28"/>
                <w:szCs w:val="28"/>
              </w:rPr>
              <w:t xml:space="preserve"> </w:t>
            </w:r>
            <w:r>
              <w:rPr>
                <w:sz w:val="28"/>
                <w:szCs w:val="28"/>
              </w:rPr>
              <w:t>Реставрация</w:t>
            </w:r>
            <w:r>
              <w:rPr>
                <w:spacing w:val="-12"/>
                <w:sz w:val="28"/>
                <w:szCs w:val="28"/>
              </w:rPr>
              <w:t xml:space="preserve"> </w:t>
            </w:r>
            <w:r>
              <w:rPr>
                <w:sz w:val="28"/>
                <w:szCs w:val="28"/>
              </w:rPr>
              <w:t>Стюартов.</w:t>
            </w:r>
            <w:r>
              <w:rPr>
                <w:spacing w:val="-9"/>
                <w:sz w:val="28"/>
                <w:szCs w:val="28"/>
              </w:rPr>
              <w:t xml:space="preserve"> </w:t>
            </w:r>
            <w:r>
              <w:rPr>
                <w:sz w:val="28"/>
                <w:szCs w:val="28"/>
              </w:rPr>
              <w:t>Славная революция. Становление английской парламентской монархии</w:t>
            </w:r>
          </w:p>
        </w:tc>
      </w:tr>
      <w:tr w14:paraId="549889E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59" w:hRule="atLeast"/>
        </w:trPr>
        <w:tc>
          <w:tcPr>
            <w:tcW w:w="379" w:type="dxa"/>
          </w:tcPr>
          <w:p w14:paraId="6E6FC9FA">
            <w:pPr>
              <w:pStyle w:val="9"/>
              <w:spacing w:before="7"/>
              <w:ind w:left="40" w:right="18"/>
              <w:jc w:val="center"/>
              <w:rPr>
                <w:sz w:val="28"/>
                <w:szCs w:val="28"/>
              </w:rPr>
            </w:pPr>
            <w:r>
              <w:rPr>
                <w:spacing w:val="-5"/>
                <w:sz w:val="28"/>
                <w:szCs w:val="28"/>
              </w:rPr>
              <w:t>1.</w:t>
            </w:r>
          </w:p>
          <w:p w14:paraId="5DB31521">
            <w:pPr>
              <w:pStyle w:val="9"/>
              <w:spacing w:before="1"/>
              <w:ind w:left="39" w:right="57"/>
              <w:jc w:val="center"/>
              <w:rPr>
                <w:sz w:val="28"/>
                <w:szCs w:val="28"/>
              </w:rPr>
            </w:pPr>
            <w:r>
              <w:rPr>
                <w:spacing w:val="-10"/>
                <w:sz w:val="28"/>
                <w:szCs w:val="28"/>
              </w:rPr>
              <w:t>9</w:t>
            </w:r>
          </w:p>
        </w:tc>
        <w:tc>
          <w:tcPr>
            <w:tcW w:w="9007" w:type="dxa"/>
          </w:tcPr>
          <w:p w14:paraId="4C3F5A2F">
            <w:pPr>
              <w:pStyle w:val="9"/>
              <w:spacing w:before="7"/>
              <w:ind w:right="183"/>
              <w:rPr>
                <w:sz w:val="28"/>
                <w:szCs w:val="28"/>
              </w:rPr>
            </w:pPr>
            <w:r>
              <w:rPr>
                <w:sz w:val="28"/>
                <w:szCs w:val="28"/>
              </w:rPr>
              <w:t>Страны Центральной, Южной и Юго-Восточной Европы. В мире империй и вне его. Германские государства.</w:t>
            </w:r>
            <w:r>
              <w:rPr>
                <w:spacing w:val="-4"/>
                <w:sz w:val="28"/>
                <w:szCs w:val="28"/>
              </w:rPr>
              <w:t xml:space="preserve"> </w:t>
            </w:r>
            <w:r>
              <w:rPr>
                <w:sz w:val="28"/>
                <w:szCs w:val="28"/>
              </w:rPr>
              <w:t>Итальянские</w:t>
            </w:r>
            <w:r>
              <w:rPr>
                <w:spacing w:val="-7"/>
                <w:sz w:val="28"/>
                <w:szCs w:val="28"/>
              </w:rPr>
              <w:t xml:space="preserve"> </w:t>
            </w:r>
            <w:r>
              <w:rPr>
                <w:sz w:val="28"/>
                <w:szCs w:val="28"/>
              </w:rPr>
              <w:t>земли.</w:t>
            </w:r>
            <w:r>
              <w:rPr>
                <w:spacing w:val="-10"/>
                <w:sz w:val="28"/>
                <w:szCs w:val="28"/>
              </w:rPr>
              <w:t xml:space="preserve"> </w:t>
            </w:r>
            <w:r>
              <w:rPr>
                <w:sz w:val="28"/>
                <w:szCs w:val="28"/>
              </w:rPr>
              <w:t>Положение</w:t>
            </w:r>
            <w:r>
              <w:rPr>
                <w:spacing w:val="-10"/>
                <w:sz w:val="28"/>
                <w:szCs w:val="28"/>
              </w:rPr>
              <w:t xml:space="preserve"> </w:t>
            </w:r>
            <w:r>
              <w:rPr>
                <w:sz w:val="28"/>
                <w:szCs w:val="28"/>
              </w:rPr>
              <w:t>славянских</w:t>
            </w:r>
            <w:r>
              <w:rPr>
                <w:spacing w:val="-7"/>
                <w:sz w:val="28"/>
                <w:szCs w:val="28"/>
              </w:rPr>
              <w:t xml:space="preserve"> </w:t>
            </w:r>
            <w:r>
              <w:rPr>
                <w:sz w:val="28"/>
                <w:szCs w:val="28"/>
              </w:rPr>
              <w:t>народов.</w:t>
            </w:r>
            <w:r>
              <w:rPr>
                <w:spacing w:val="-10"/>
                <w:sz w:val="28"/>
                <w:szCs w:val="28"/>
              </w:rPr>
              <w:t xml:space="preserve"> </w:t>
            </w:r>
            <w:r>
              <w:rPr>
                <w:sz w:val="28"/>
                <w:szCs w:val="28"/>
              </w:rPr>
              <w:t>Образование</w:t>
            </w:r>
            <w:r>
              <w:rPr>
                <w:spacing w:val="-9"/>
                <w:sz w:val="28"/>
                <w:szCs w:val="28"/>
              </w:rPr>
              <w:t xml:space="preserve"> </w:t>
            </w:r>
            <w:r>
              <w:rPr>
                <w:sz w:val="28"/>
                <w:szCs w:val="28"/>
              </w:rPr>
              <w:t>Речи</w:t>
            </w:r>
            <w:r>
              <w:rPr>
                <w:spacing w:val="-7"/>
                <w:sz w:val="28"/>
                <w:szCs w:val="28"/>
              </w:rPr>
              <w:t xml:space="preserve"> </w:t>
            </w:r>
            <w:r>
              <w:rPr>
                <w:sz w:val="28"/>
                <w:szCs w:val="28"/>
              </w:rPr>
              <w:t>Посполитой. Речь</w:t>
            </w:r>
            <w:r>
              <w:rPr>
                <w:spacing w:val="-9"/>
                <w:sz w:val="28"/>
                <w:szCs w:val="28"/>
              </w:rPr>
              <w:t xml:space="preserve"> </w:t>
            </w:r>
            <w:r>
              <w:rPr>
                <w:sz w:val="28"/>
                <w:szCs w:val="28"/>
              </w:rPr>
              <w:t>Посполитая</w:t>
            </w:r>
            <w:r>
              <w:rPr>
                <w:spacing w:val="-9"/>
                <w:sz w:val="28"/>
                <w:szCs w:val="28"/>
              </w:rPr>
              <w:t xml:space="preserve"> </w:t>
            </w:r>
            <w:r>
              <w:rPr>
                <w:sz w:val="28"/>
                <w:szCs w:val="28"/>
              </w:rPr>
              <w:t>в</w:t>
            </w:r>
            <w:r>
              <w:rPr>
                <w:spacing w:val="-10"/>
                <w:sz w:val="28"/>
                <w:szCs w:val="28"/>
              </w:rPr>
              <w:t xml:space="preserve"> </w:t>
            </w:r>
            <w:r>
              <w:rPr>
                <w:sz w:val="28"/>
                <w:szCs w:val="28"/>
              </w:rPr>
              <w:t>XVI</w:t>
            </w:r>
            <w:r>
              <w:rPr>
                <w:spacing w:val="-9"/>
                <w:sz w:val="28"/>
                <w:szCs w:val="28"/>
              </w:rPr>
              <w:t xml:space="preserve"> </w:t>
            </w:r>
            <w:r>
              <w:rPr>
                <w:sz w:val="28"/>
                <w:szCs w:val="28"/>
              </w:rPr>
              <w:t>-</w:t>
            </w:r>
            <w:r>
              <w:rPr>
                <w:spacing w:val="-11"/>
                <w:sz w:val="28"/>
                <w:szCs w:val="28"/>
              </w:rPr>
              <w:t xml:space="preserve"> </w:t>
            </w:r>
            <w:r>
              <w:rPr>
                <w:sz w:val="28"/>
                <w:szCs w:val="28"/>
              </w:rPr>
              <w:t>XVII</w:t>
            </w:r>
            <w:r>
              <w:rPr>
                <w:spacing w:val="-8"/>
                <w:sz w:val="28"/>
                <w:szCs w:val="28"/>
              </w:rPr>
              <w:t xml:space="preserve"> </w:t>
            </w:r>
            <w:r>
              <w:rPr>
                <w:sz w:val="28"/>
                <w:szCs w:val="28"/>
              </w:rPr>
              <w:t>вв.</w:t>
            </w:r>
            <w:r>
              <w:rPr>
                <w:spacing w:val="-9"/>
                <w:sz w:val="28"/>
                <w:szCs w:val="28"/>
              </w:rPr>
              <w:t xml:space="preserve"> </w:t>
            </w:r>
            <w:r>
              <w:rPr>
                <w:sz w:val="28"/>
                <w:szCs w:val="28"/>
              </w:rPr>
              <w:t>Особенности</w:t>
            </w:r>
            <w:r>
              <w:rPr>
                <w:spacing w:val="-10"/>
                <w:sz w:val="28"/>
                <w:szCs w:val="28"/>
              </w:rPr>
              <w:t xml:space="preserve"> </w:t>
            </w:r>
            <w:r>
              <w:rPr>
                <w:sz w:val="28"/>
                <w:szCs w:val="28"/>
              </w:rPr>
              <w:t>социально-экономического</w:t>
            </w:r>
            <w:r>
              <w:rPr>
                <w:spacing w:val="-7"/>
                <w:sz w:val="28"/>
                <w:szCs w:val="28"/>
              </w:rPr>
              <w:t xml:space="preserve"> </w:t>
            </w:r>
            <w:r>
              <w:rPr>
                <w:sz w:val="28"/>
                <w:szCs w:val="28"/>
              </w:rPr>
              <w:t>развития.</w:t>
            </w:r>
            <w:r>
              <w:rPr>
                <w:spacing w:val="-6"/>
                <w:sz w:val="28"/>
                <w:szCs w:val="28"/>
              </w:rPr>
              <w:t xml:space="preserve"> </w:t>
            </w:r>
            <w:r>
              <w:rPr>
                <w:sz w:val="28"/>
                <w:szCs w:val="28"/>
              </w:rPr>
              <w:t xml:space="preserve">Люблинская </w:t>
            </w:r>
            <w:r>
              <w:rPr>
                <w:spacing w:val="-2"/>
                <w:sz w:val="28"/>
                <w:szCs w:val="28"/>
              </w:rPr>
              <w:t>уния.</w:t>
            </w:r>
          </w:p>
          <w:p w14:paraId="2907AEB9">
            <w:pPr>
              <w:pStyle w:val="9"/>
              <w:spacing w:line="211" w:lineRule="exact"/>
              <w:rPr>
                <w:sz w:val="28"/>
                <w:szCs w:val="28"/>
              </w:rPr>
            </w:pPr>
            <w:r>
              <w:rPr>
                <w:sz w:val="28"/>
                <w:szCs w:val="28"/>
              </w:rPr>
              <w:t>Стефан</w:t>
            </w:r>
            <w:r>
              <w:rPr>
                <w:spacing w:val="-13"/>
                <w:sz w:val="28"/>
                <w:szCs w:val="28"/>
              </w:rPr>
              <w:t xml:space="preserve"> </w:t>
            </w:r>
            <w:r>
              <w:rPr>
                <w:sz w:val="28"/>
                <w:szCs w:val="28"/>
              </w:rPr>
              <w:t>Баторий.</w:t>
            </w:r>
            <w:r>
              <w:rPr>
                <w:spacing w:val="-12"/>
                <w:sz w:val="28"/>
                <w:szCs w:val="28"/>
              </w:rPr>
              <w:t xml:space="preserve"> </w:t>
            </w:r>
            <w:r>
              <w:rPr>
                <w:sz w:val="28"/>
                <w:szCs w:val="28"/>
              </w:rPr>
              <w:t>Сигизмунд</w:t>
            </w:r>
            <w:r>
              <w:rPr>
                <w:spacing w:val="-11"/>
                <w:sz w:val="28"/>
                <w:szCs w:val="28"/>
              </w:rPr>
              <w:t xml:space="preserve"> </w:t>
            </w:r>
            <w:r>
              <w:rPr>
                <w:sz w:val="28"/>
                <w:szCs w:val="28"/>
              </w:rPr>
              <w:t>III.</w:t>
            </w:r>
            <w:r>
              <w:rPr>
                <w:spacing w:val="-10"/>
                <w:sz w:val="28"/>
                <w:szCs w:val="28"/>
              </w:rPr>
              <w:t xml:space="preserve"> </w:t>
            </w:r>
            <w:r>
              <w:rPr>
                <w:sz w:val="28"/>
                <w:szCs w:val="28"/>
              </w:rPr>
              <w:t>Реформация</w:t>
            </w:r>
            <w:r>
              <w:rPr>
                <w:spacing w:val="-11"/>
                <w:sz w:val="28"/>
                <w:szCs w:val="28"/>
              </w:rPr>
              <w:t xml:space="preserve"> </w:t>
            </w:r>
            <w:r>
              <w:rPr>
                <w:sz w:val="28"/>
                <w:szCs w:val="28"/>
              </w:rPr>
              <w:t>и</w:t>
            </w:r>
            <w:r>
              <w:rPr>
                <w:spacing w:val="-13"/>
                <w:sz w:val="28"/>
                <w:szCs w:val="28"/>
              </w:rPr>
              <w:t xml:space="preserve"> </w:t>
            </w:r>
            <w:r>
              <w:rPr>
                <w:sz w:val="28"/>
                <w:szCs w:val="28"/>
              </w:rPr>
              <w:t>Контрреформация</w:t>
            </w:r>
            <w:r>
              <w:rPr>
                <w:spacing w:val="-9"/>
                <w:sz w:val="28"/>
                <w:szCs w:val="28"/>
              </w:rPr>
              <w:t xml:space="preserve"> </w:t>
            </w:r>
            <w:r>
              <w:rPr>
                <w:sz w:val="28"/>
                <w:szCs w:val="28"/>
              </w:rPr>
              <w:t>в</w:t>
            </w:r>
            <w:r>
              <w:rPr>
                <w:spacing w:val="-13"/>
                <w:sz w:val="28"/>
                <w:szCs w:val="28"/>
              </w:rPr>
              <w:t xml:space="preserve"> </w:t>
            </w:r>
            <w:r>
              <w:rPr>
                <w:spacing w:val="-2"/>
                <w:sz w:val="28"/>
                <w:szCs w:val="28"/>
              </w:rPr>
              <w:t>Польше</w:t>
            </w:r>
          </w:p>
        </w:tc>
      </w:tr>
      <w:tr w14:paraId="2AA0993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45" w:hRule="atLeast"/>
        </w:trPr>
        <w:tc>
          <w:tcPr>
            <w:tcW w:w="379" w:type="dxa"/>
          </w:tcPr>
          <w:p w14:paraId="59DE36FE">
            <w:pPr>
              <w:pStyle w:val="9"/>
              <w:spacing w:before="10"/>
              <w:ind w:left="40" w:right="18"/>
              <w:jc w:val="center"/>
              <w:rPr>
                <w:sz w:val="28"/>
                <w:szCs w:val="28"/>
              </w:rPr>
            </w:pPr>
            <w:r>
              <w:rPr>
                <w:spacing w:val="-5"/>
                <w:sz w:val="28"/>
                <w:szCs w:val="28"/>
              </w:rPr>
              <w:t>1.</w:t>
            </w:r>
          </w:p>
          <w:p w14:paraId="7D38F0C0">
            <w:pPr>
              <w:pStyle w:val="9"/>
              <w:spacing w:before="5" w:line="229" w:lineRule="exact"/>
              <w:ind w:left="39" w:right="57"/>
              <w:jc w:val="center"/>
              <w:rPr>
                <w:sz w:val="28"/>
                <w:szCs w:val="28"/>
              </w:rPr>
            </w:pPr>
            <w:r>
              <w:rPr>
                <w:spacing w:val="-10"/>
                <w:sz w:val="28"/>
                <w:szCs w:val="28"/>
              </w:rPr>
              <w:t>1</w:t>
            </w:r>
          </w:p>
          <w:p w14:paraId="04DEE838">
            <w:pPr>
              <w:pStyle w:val="9"/>
              <w:spacing w:line="229" w:lineRule="exact"/>
              <w:ind w:left="39" w:right="57"/>
              <w:jc w:val="center"/>
              <w:rPr>
                <w:sz w:val="28"/>
                <w:szCs w:val="28"/>
              </w:rPr>
            </w:pPr>
            <w:r>
              <w:rPr>
                <w:spacing w:val="-10"/>
                <w:sz w:val="28"/>
                <w:szCs w:val="28"/>
              </w:rPr>
              <w:t>0</w:t>
            </w:r>
          </w:p>
        </w:tc>
        <w:tc>
          <w:tcPr>
            <w:tcW w:w="9007" w:type="dxa"/>
          </w:tcPr>
          <w:p w14:paraId="7B078FEB">
            <w:pPr>
              <w:pStyle w:val="9"/>
              <w:spacing w:before="9" w:line="237" w:lineRule="auto"/>
              <w:rPr>
                <w:sz w:val="28"/>
                <w:szCs w:val="28"/>
              </w:rPr>
            </w:pPr>
            <w:r>
              <w:rPr>
                <w:sz w:val="28"/>
                <w:szCs w:val="28"/>
              </w:rPr>
              <w:t>Международные отношения в XVI - XVII вв. Борьба за первенство, военные конфликты между европейскими державами. Столкновение интересов в приобретении колониальных владений и господстве</w:t>
            </w:r>
            <w:r>
              <w:rPr>
                <w:spacing w:val="-7"/>
                <w:sz w:val="28"/>
                <w:szCs w:val="28"/>
              </w:rPr>
              <w:t xml:space="preserve"> </w:t>
            </w:r>
            <w:r>
              <w:rPr>
                <w:sz w:val="28"/>
                <w:szCs w:val="28"/>
              </w:rPr>
              <w:t>на</w:t>
            </w:r>
            <w:r>
              <w:rPr>
                <w:spacing w:val="-12"/>
                <w:sz w:val="28"/>
                <w:szCs w:val="28"/>
              </w:rPr>
              <w:t xml:space="preserve"> </w:t>
            </w:r>
            <w:r>
              <w:rPr>
                <w:sz w:val="28"/>
                <w:szCs w:val="28"/>
              </w:rPr>
              <w:t>торговых</w:t>
            </w:r>
            <w:r>
              <w:rPr>
                <w:spacing w:val="-10"/>
                <w:sz w:val="28"/>
                <w:szCs w:val="28"/>
              </w:rPr>
              <w:t xml:space="preserve"> </w:t>
            </w:r>
            <w:r>
              <w:rPr>
                <w:sz w:val="28"/>
                <w:szCs w:val="28"/>
              </w:rPr>
              <w:t>путях.</w:t>
            </w:r>
            <w:r>
              <w:rPr>
                <w:spacing w:val="-9"/>
                <w:sz w:val="28"/>
                <w:szCs w:val="28"/>
              </w:rPr>
              <w:t xml:space="preserve"> </w:t>
            </w:r>
            <w:r>
              <w:rPr>
                <w:sz w:val="28"/>
                <w:szCs w:val="28"/>
              </w:rPr>
              <w:t>Противостояние</w:t>
            </w:r>
            <w:r>
              <w:rPr>
                <w:spacing w:val="-8"/>
                <w:sz w:val="28"/>
                <w:szCs w:val="28"/>
              </w:rPr>
              <w:t xml:space="preserve"> </w:t>
            </w:r>
            <w:r>
              <w:rPr>
                <w:sz w:val="28"/>
                <w:szCs w:val="28"/>
              </w:rPr>
              <w:t>османской</w:t>
            </w:r>
            <w:r>
              <w:rPr>
                <w:spacing w:val="-10"/>
                <w:sz w:val="28"/>
                <w:szCs w:val="28"/>
              </w:rPr>
              <w:t xml:space="preserve"> </w:t>
            </w:r>
            <w:r>
              <w:rPr>
                <w:sz w:val="28"/>
                <w:szCs w:val="28"/>
              </w:rPr>
              <w:t>экспансии</w:t>
            </w:r>
            <w:r>
              <w:rPr>
                <w:spacing w:val="-7"/>
                <w:sz w:val="28"/>
                <w:szCs w:val="28"/>
              </w:rPr>
              <w:t xml:space="preserve"> </w:t>
            </w:r>
            <w:r>
              <w:rPr>
                <w:sz w:val="28"/>
                <w:szCs w:val="28"/>
              </w:rPr>
              <w:t>в</w:t>
            </w:r>
            <w:r>
              <w:rPr>
                <w:spacing w:val="-10"/>
                <w:sz w:val="28"/>
                <w:szCs w:val="28"/>
              </w:rPr>
              <w:t xml:space="preserve"> </w:t>
            </w:r>
            <w:r>
              <w:rPr>
                <w:sz w:val="28"/>
                <w:szCs w:val="28"/>
              </w:rPr>
              <w:t>Европе.</w:t>
            </w:r>
            <w:r>
              <w:rPr>
                <w:spacing w:val="-8"/>
                <w:sz w:val="28"/>
                <w:szCs w:val="28"/>
              </w:rPr>
              <w:t xml:space="preserve"> </w:t>
            </w:r>
            <w:r>
              <w:rPr>
                <w:sz w:val="28"/>
                <w:szCs w:val="28"/>
              </w:rPr>
              <w:t>Образование</w:t>
            </w:r>
            <w:r>
              <w:rPr>
                <w:spacing w:val="-9"/>
                <w:sz w:val="28"/>
                <w:szCs w:val="28"/>
              </w:rPr>
              <w:t xml:space="preserve"> </w:t>
            </w:r>
            <w:r>
              <w:rPr>
                <w:sz w:val="28"/>
                <w:szCs w:val="28"/>
              </w:rPr>
              <w:t>державы австрийских Габсбургов. Тридцатилетняя война. Вестфальский мир</w:t>
            </w:r>
          </w:p>
        </w:tc>
      </w:tr>
      <w:tr w14:paraId="2FBEADB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76" w:hRule="atLeast"/>
        </w:trPr>
        <w:tc>
          <w:tcPr>
            <w:tcW w:w="379" w:type="dxa"/>
          </w:tcPr>
          <w:p w14:paraId="650FEE6A">
            <w:pPr>
              <w:pStyle w:val="9"/>
              <w:spacing w:before="8"/>
              <w:ind w:left="40" w:right="18"/>
              <w:jc w:val="center"/>
              <w:rPr>
                <w:sz w:val="28"/>
                <w:szCs w:val="28"/>
              </w:rPr>
            </w:pPr>
            <w:r>
              <w:rPr>
                <w:spacing w:val="-5"/>
                <w:sz w:val="28"/>
                <w:szCs w:val="28"/>
              </w:rPr>
              <w:t>1.</w:t>
            </w:r>
          </w:p>
          <w:p w14:paraId="121184D2">
            <w:pPr>
              <w:pStyle w:val="9"/>
              <w:spacing w:before="3"/>
              <w:ind w:left="39" w:right="57"/>
              <w:jc w:val="center"/>
              <w:rPr>
                <w:sz w:val="28"/>
                <w:szCs w:val="28"/>
              </w:rPr>
            </w:pPr>
            <w:r>
              <w:rPr>
                <w:spacing w:val="-10"/>
                <w:sz w:val="28"/>
                <w:szCs w:val="28"/>
              </w:rPr>
              <w:t>1</w:t>
            </w:r>
          </w:p>
          <w:p w14:paraId="78FBA705">
            <w:pPr>
              <w:pStyle w:val="9"/>
              <w:ind w:left="39" w:right="57"/>
              <w:jc w:val="center"/>
              <w:rPr>
                <w:sz w:val="28"/>
                <w:szCs w:val="28"/>
              </w:rPr>
            </w:pPr>
            <w:r>
              <w:rPr>
                <w:spacing w:val="-10"/>
                <w:sz w:val="28"/>
                <w:szCs w:val="28"/>
              </w:rPr>
              <w:t>1</w:t>
            </w:r>
          </w:p>
        </w:tc>
        <w:tc>
          <w:tcPr>
            <w:tcW w:w="9007" w:type="dxa"/>
          </w:tcPr>
          <w:p w14:paraId="6896543C">
            <w:pPr>
              <w:pStyle w:val="9"/>
              <w:spacing w:before="8"/>
              <w:rPr>
                <w:sz w:val="28"/>
                <w:szCs w:val="28"/>
              </w:rPr>
            </w:pPr>
            <w:r>
              <w:rPr>
                <w:sz w:val="28"/>
                <w:szCs w:val="28"/>
              </w:rPr>
              <w:t>Европейская культура в раннее Новое время. Высокое Возрождение в Италии: художники и их произведения. Северное Возрождение. Мир человека в литературе раннего Нового времени. М.</w:t>
            </w:r>
          </w:p>
          <w:p w14:paraId="5E984957">
            <w:pPr>
              <w:pStyle w:val="9"/>
              <w:spacing w:line="228" w:lineRule="exact"/>
              <w:rPr>
                <w:sz w:val="28"/>
                <w:szCs w:val="28"/>
              </w:rPr>
            </w:pPr>
            <w:r>
              <w:rPr>
                <w:sz w:val="28"/>
                <w:szCs w:val="28"/>
              </w:rPr>
              <w:t>Сервантес.</w:t>
            </w:r>
            <w:r>
              <w:rPr>
                <w:spacing w:val="-11"/>
                <w:sz w:val="28"/>
                <w:szCs w:val="28"/>
              </w:rPr>
              <w:t xml:space="preserve"> </w:t>
            </w:r>
            <w:r>
              <w:rPr>
                <w:sz w:val="28"/>
                <w:szCs w:val="28"/>
              </w:rPr>
              <w:t>У.</w:t>
            </w:r>
            <w:r>
              <w:rPr>
                <w:spacing w:val="-9"/>
                <w:sz w:val="28"/>
                <w:szCs w:val="28"/>
              </w:rPr>
              <w:t xml:space="preserve"> </w:t>
            </w:r>
            <w:r>
              <w:rPr>
                <w:sz w:val="28"/>
                <w:szCs w:val="28"/>
              </w:rPr>
              <w:t>Шекспир.</w:t>
            </w:r>
            <w:r>
              <w:rPr>
                <w:spacing w:val="-11"/>
                <w:sz w:val="28"/>
                <w:szCs w:val="28"/>
              </w:rPr>
              <w:t xml:space="preserve"> </w:t>
            </w:r>
            <w:r>
              <w:rPr>
                <w:sz w:val="28"/>
                <w:szCs w:val="28"/>
              </w:rPr>
              <w:t>Стили</w:t>
            </w:r>
            <w:r>
              <w:rPr>
                <w:spacing w:val="-9"/>
                <w:sz w:val="28"/>
                <w:szCs w:val="28"/>
              </w:rPr>
              <w:t xml:space="preserve"> </w:t>
            </w:r>
            <w:r>
              <w:rPr>
                <w:sz w:val="28"/>
                <w:szCs w:val="28"/>
              </w:rPr>
              <w:t>художественной</w:t>
            </w:r>
            <w:r>
              <w:rPr>
                <w:spacing w:val="-10"/>
                <w:sz w:val="28"/>
                <w:szCs w:val="28"/>
              </w:rPr>
              <w:t xml:space="preserve"> </w:t>
            </w:r>
            <w:r>
              <w:rPr>
                <w:sz w:val="28"/>
                <w:szCs w:val="28"/>
              </w:rPr>
              <w:t>культуры</w:t>
            </w:r>
            <w:r>
              <w:rPr>
                <w:spacing w:val="-10"/>
                <w:sz w:val="28"/>
                <w:szCs w:val="28"/>
              </w:rPr>
              <w:t xml:space="preserve"> </w:t>
            </w:r>
            <w:r>
              <w:rPr>
                <w:sz w:val="28"/>
                <w:szCs w:val="28"/>
              </w:rPr>
              <w:t>(барокко,</w:t>
            </w:r>
            <w:r>
              <w:rPr>
                <w:spacing w:val="-10"/>
                <w:sz w:val="28"/>
                <w:szCs w:val="28"/>
              </w:rPr>
              <w:t xml:space="preserve"> </w:t>
            </w:r>
            <w:r>
              <w:rPr>
                <w:sz w:val="28"/>
                <w:szCs w:val="28"/>
              </w:rPr>
              <w:t>классицизм).</w:t>
            </w:r>
            <w:r>
              <w:rPr>
                <w:spacing w:val="-11"/>
                <w:sz w:val="28"/>
                <w:szCs w:val="28"/>
              </w:rPr>
              <w:t xml:space="preserve"> </w:t>
            </w:r>
            <w:r>
              <w:rPr>
                <w:sz w:val="28"/>
                <w:szCs w:val="28"/>
              </w:rPr>
              <w:t>Французский</w:t>
            </w:r>
            <w:r>
              <w:rPr>
                <w:spacing w:val="-9"/>
                <w:sz w:val="28"/>
                <w:szCs w:val="28"/>
              </w:rPr>
              <w:t xml:space="preserve"> </w:t>
            </w:r>
            <w:r>
              <w:rPr>
                <w:spacing w:val="-2"/>
                <w:sz w:val="28"/>
                <w:szCs w:val="28"/>
              </w:rPr>
              <w:t>театр</w:t>
            </w:r>
          </w:p>
          <w:p w14:paraId="43BFDAB5">
            <w:pPr>
              <w:pStyle w:val="9"/>
              <w:spacing w:before="6" w:line="235" w:lineRule="auto"/>
              <w:rPr>
                <w:sz w:val="28"/>
                <w:szCs w:val="28"/>
              </w:rPr>
            </w:pPr>
            <w:r>
              <w:rPr>
                <w:sz w:val="28"/>
                <w:szCs w:val="28"/>
              </w:rPr>
              <w:t>эпохи</w:t>
            </w:r>
            <w:r>
              <w:rPr>
                <w:spacing w:val="-8"/>
                <w:sz w:val="28"/>
                <w:szCs w:val="28"/>
              </w:rPr>
              <w:t xml:space="preserve"> </w:t>
            </w:r>
            <w:r>
              <w:rPr>
                <w:sz w:val="28"/>
                <w:szCs w:val="28"/>
              </w:rPr>
              <w:t>классицизма.</w:t>
            </w:r>
            <w:r>
              <w:rPr>
                <w:spacing w:val="-9"/>
                <w:sz w:val="28"/>
                <w:szCs w:val="28"/>
              </w:rPr>
              <w:t xml:space="preserve"> </w:t>
            </w:r>
            <w:r>
              <w:rPr>
                <w:sz w:val="28"/>
                <w:szCs w:val="28"/>
              </w:rPr>
              <w:t>Развитие</w:t>
            </w:r>
            <w:r>
              <w:rPr>
                <w:spacing w:val="-9"/>
                <w:sz w:val="28"/>
                <w:szCs w:val="28"/>
              </w:rPr>
              <w:t xml:space="preserve"> </w:t>
            </w:r>
            <w:r>
              <w:rPr>
                <w:sz w:val="28"/>
                <w:szCs w:val="28"/>
              </w:rPr>
              <w:t>науки:</w:t>
            </w:r>
            <w:r>
              <w:rPr>
                <w:spacing w:val="-7"/>
                <w:sz w:val="28"/>
                <w:szCs w:val="28"/>
              </w:rPr>
              <w:t xml:space="preserve"> </w:t>
            </w:r>
            <w:r>
              <w:rPr>
                <w:sz w:val="28"/>
                <w:szCs w:val="28"/>
              </w:rPr>
              <w:t>переворот</w:t>
            </w:r>
            <w:r>
              <w:rPr>
                <w:spacing w:val="-7"/>
                <w:sz w:val="28"/>
                <w:szCs w:val="28"/>
              </w:rPr>
              <w:t xml:space="preserve"> </w:t>
            </w:r>
            <w:r>
              <w:rPr>
                <w:sz w:val="28"/>
                <w:szCs w:val="28"/>
              </w:rPr>
              <w:t>в</w:t>
            </w:r>
            <w:r>
              <w:rPr>
                <w:spacing w:val="-13"/>
                <w:sz w:val="28"/>
                <w:szCs w:val="28"/>
              </w:rPr>
              <w:t xml:space="preserve"> </w:t>
            </w:r>
            <w:r>
              <w:rPr>
                <w:sz w:val="28"/>
                <w:szCs w:val="28"/>
              </w:rPr>
              <w:t>естествознании,</w:t>
            </w:r>
            <w:r>
              <w:rPr>
                <w:spacing w:val="-8"/>
                <w:sz w:val="28"/>
                <w:szCs w:val="28"/>
              </w:rPr>
              <w:t xml:space="preserve"> </w:t>
            </w:r>
            <w:r>
              <w:rPr>
                <w:sz w:val="28"/>
                <w:szCs w:val="28"/>
              </w:rPr>
              <w:t>возникновение</w:t>
            </w:r>
            <w:r>
              <w:rPr>
                <w:spacing w:val="-6"/>
                <w:sz w:val="28"/>
                <w:szCs w:val="28"/>
              </w:rPr>
              <w:t xml:space="preserve"> </w:t>
            </w:r>
            <w:r>
              <w:rPr>
                <w:sz w:val="28"/>
                <w:szCs w:val="28"/>
              </w:rPr>
              <w:t>новой</w:t>
            </w:r>
            <w:r>
              <w:rPr>
                <w:spacing w:val="-10"/>
                <w:sz w:val="28"/>
                <w:szCs w:val="28"/>
              </w:rPr>
              <w:t xml:space="preserve"> </w:t>
            </w:r>
            <w:r>
              <w:rPr>
                <w:sz w:val="28"/>
                <w:szCs w:val="28"/>
              </w:rPr>
              <w:t>картины</w:t>
            </w:r>
            <w:r>
              <w:rPr>
                <w:spacing w:val="-6"/>
                <w:sz w:val="28"/>
                <w:szCs w:val="28"/>
              </w:rPr>
              <w:t xml:space="preserve"> </w:t>
            </w:r>
            <w:r>
              <w:rPr>
                <w:sz w:val="28"/>
                <w:szCs w:val="28"/>
              </w:rPr>
              <w:t>мира. Выдающиеся ученые и их открытия (Н. Коперник, И. Ньютон). Утверждение рационализма</w:t>
            </w:r>
          </w:p>
        </w:tc>
      </w:tr>
    </w:tbl>
    <w:p w14:paraId="1529B494">
      <w:pPr>
        <w:pStyle w:val="9"/>
        <w:spacing w:line="235" w:lineRule="auto"/>
        <w:rPr>
          <w:sz w:val="28"/>
          <w:szCs w:val="28"/>
        </w:rPr>
        <w:sectPr>
          <w:type w:val="continuous"/>
          <w:pgSz w:w="11920" w:h="16850"/>
          <w:pgMar w:top="980" w:right="425" w:bottom="280" w:left="992" w:header="720" w:footer="720" w:gutter="0"/>
          <w:cols w:space="720" w:num="1"/>
        </w:sectPr>
      </w:pPr>
    </w:p>
    <w:tbl>
      <w:tblPr>
        <w:tblStyle w:val="7"/>
        <w:tblW w:w="0" w:type="auto"/>
        <w:tblInd w:w="59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379"/>
        <w:gridCol w:w="9007"/>
      </w:tblGrid>
      <w:tr w14:paraId="59CC137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25" w:hRule="atLeast"/>
        </w:trPr>
        <w:tc>
          <w:tcPr>
            <w:tcW w:w="379" w:type="dxa"/>
          </w:tcPr>
          <w:p w14:paraId="502C7FAF">
            <w:pPr>
              <w:pStyle w:val="9"/>
              <w:spacing w:before="7"/>
              <w:ind w:left="40" w:right="18"/>
              <w:jc w:val="center"/>
              <w:rPr>
                <w:sz w:val="28"/>
                <w:szCs w:val="28"/>
              </w:rPr>
            </w:pPr>
            <w:r>
              <w:rPr>
                <w:spacing w:val="-5"/>
                <w:sz w:val="28"/>
                <w:szCs w:val="28"/>
              </w:rPr>
              <w:t>1.</w:t>
            </w:r>
          </w:p>
          <w:p w14:paraId="4C697786">
            <w:pPr>
              <w:pStyle w:val="9"/>
              <w:spacing w:before="3" w:line="229" w:lineRule="exact"/>
              <w:ind w:left="39" w:right="57"/>
              <w:jc w:val="center"/>
              <w:rPr>
                <w:sz w:val="28"/>
                <w:szCs w:val="28"/>
              </w:rPr>
            </w:pPr>
            <w:r>
              <w:rPr>
                <w:spacing w:val="-10"/>
                <w:sz w:val="28"/>
                <w:szCs w:val="28"/>
              </w:rPr>
              <w:t>1</w:t>
            </w:r>
          </w:p>
          <w:p w14:paraId="592BC4A6">
            <w:pPr>
              <w:pStyle w:val="9"/>
              <w:spacing w:line="229" w:lineRule="exact"/>
              <w:ind w:left="39" w:right="57"/>
              <w:jc w:val="center"/>
              <w:rPr>
                <w:sz w:val="28"/>
                <w:szCs w:val="28"/>
              </w:rPr>
            </w:pPr>
            <w:r>
              <w:rPr>
                <w:spacing w:val="-10"/>
                <w:sz w:val="28"/>
                <w:szCs w:val="28"/>
              </w:rPr>
              <w:t>2</w:t>
            </w:r>
          </w:p>
        </w:tc>
        <w:tc>
          <w:tcPr>
            <w:tcW w:w="9007" w:type="dxa"/>
          </w:tcPr>
          <w:p w14:paraId="0F0D59D3">
            <w:pPr>
              <w:pStyle w:val="9"/>
              <w:spacing w:before="7"/>
              <w:ind w:right="445"/>
              <w:jc w:val="both"/>
              <w:rPr>
                <w:sz w:val="28"/>
                <w:szCs w:val="28"/>
              </w:rPr>
            </w:pPr>
            <w:r>
              <w:rPr>
                <w:sz w:val="28"/>
                <w:szCs w:val="28"/>
              </w:rPr>
              <w:t>Страны</w:t>
            </w:r>
            <w:r>
              <w:rPr>
                <w:spacing w:val="-1"/>
                <w:sz w:val="28"/>
                <w:szCs w:val="28"/>
              </w:rPr>
              <w:t xml:space="preserve"> </w:t>
            </w:r>
            <w:r>
              <w:rPr>
                <w:sz w:val="28"/>
                <w:szCs w:val="28"/>
              </w:rPr>
              <w:t>Азии</w:t>
            </w:r>
            <w:r>
              <w:rPr>
                <w:spacing w:val="-4"/>
                <w:sz w:val="28"/>
                <w:szCs w:val="28"/>
              </w:rPr>
              <w:t xml:space="preserve"> </w:t>
            </w:r>
            <w:r>
              <w:rPr>
                <w:sz w:val="28"/>
                <w:szCs w:val="28"/>
              </w:rPr>
              <w:t>и</w:t>
            </w:r>
            <w:r>
              <w:rPr>
                <w:spacing w:val="-3"/>
                <w:sz w:val="28"/>
                <w:szCs w:val="28"/>
              </w:rPr>
              <w:t xml:space="preserve"> </w:t>
            </w:r>
            <w:r>
              <w:rPr>
                <w:sz w:val="28"/>
                <w:szCs w:val="28"/>
              </w:rPr>
              <w:t>Африки</w:t>
            </w:r>
            <w:r>
              <w:rPr>
                <w:spacing w:val="-3"/>
                <w:sz w:val="28"/>
                <w:szCs w:val="28"/>
              </w:rPr>
              <w:t xml:space="preserve"> </w:t>
            </w:r>
            <w:r>
              <w:rPr>
                <w:sz w:val="28"/>
                <w:szCs w:val="28"/>
              </w:rPr>
              <w:t>в</w:t>
            </w:r>
            <w:r>
              <w:rPr>
                <w:spacing w:val="-4"/>
                <w:sz w:val="28"/>
                <w:szCs w:val="28"/>
              </w:rPr>
              <w:t xml:space="preserve"> </w:t>
            </w:r>
            <w:r>
              <w:rPr>
                <w:sz w:val="28"/>
                <w:szCs w:val="28"/>
              </w:rPr>
              <w:t>XVI</w:t>
            </w:r>
            <w:r>
              <w:rPr>
                <w:spacing w:val="-2"/>
                <w:sz w:val="28"/>
                <w:szCs w:val="28"/>
              </w:rPr>
              <w:t xml:space="preserve"> </w:t>
            </w:r>
            <w:r>
              <w:rPr>
                <w:sz w:val="28"/>
                <w:szCs w:val="28"/>
              </w:rPr>
              <w:t>-</w:t>
            </w:r>
            <w:r>
              <w:rPr>
                <w:spacing w:val="-5"/>
                <w:sz w:val="28"/>
                <w:szCs w:val="28"/>
              </w:rPr>
              <w:t xml:space="preserve"> </w:t>
            </w:r>
            <w:r>
              <w:rPr>
                <w:sz w:val="28"/>
                <w:szCs w:val="28"/>
              </w:rPr>
              <w:t>XVII</w:t>
            </w:r>
            <w:r>
              <w:rPr>
                <w:spacing w:val="-2"/>
                <w:sz w:val="28"/>
                <w:szCs w:val="28"/>
              </w:rPr>
              <w:t xml:space="preserve"> </w:t>
            </w:r>
            <w:r>
              <w:rPr>
                <w:sz w:val="28"/>
                <w:szCs w:val="28"/>
              </w:rPr>
              <w:t>вв.</w:t>
            </w:r>
            <w:r>
              <w:rPr>
                <w:spacing w:val="-2"/>
                <w:sz w:val="28"/>
                <w:szCs w:val="28"/>
              </w:rPr>
              <w:t xml:space="preserve"> </w:t>
            </w:r>
            <w:r>
              <w:rPr>
                <w:sz w:val="28"/>
                <w:szCs w:val="28"/>
              </w:rPr>
              <w:t>Османская</w:t>
            </w:r>
            <w:r>
              <w:rPr>
                <w:spacing w:val="-3"/>
                <w:sz w:val="28"/>
                <w:szCs w:val="28"/>
              </w:rPr>
              <w:t xml:space="preserve"> </w:t>
            </w:r>
            <w:r>
              <w:rPr>
                <w:sz w:val="28"/>
                <w:szCs w:val="28"/>
              </w:rPr>
              <w:t>империя:</w:t>
            </w:r>
            <w:r>
              <w:rPr>
                <w:spacing w:val="-3"/>
                <w:sz w:val="28"/>
                <w:szCs w:val="28"/>
              </w:rPr>
              <w:t xml:space="preserve"> </w:t>
            </w:r>
            <w:r>
              <w:rPr>
                <w:sz w:val="28"/>
                <w:szCs w:val="28"/>
              </w:rPr>
              <w:t>на</w:t>
            </w:r>
            <w:r>
              <w:rPr>
                <w:spacing w:val="-3"/>
                <w:sz w:val="28"/>
                <w:szCs w:val="28"/>
              </w:rPr>
              <w:t xml:space="preserve"> </w:t>
            </w:r>
            <w:r>
              <w:rPr>
                <w:sz w:val="28"/>
                <w:szCs w:val="28"/>
              </w:rPr>
              <w:t>вершине</w:t>
            </w:r>
            <w:r>
              <w:rPr>
                <w:spacing w:val="-4"/>
                <w:sz w:val="28"/>
                <w:szCs w:val="28"/>
              </w:rPr>
              <w:t xml:space="preserve"> </w:t>
            </w:r>
            <w:r>
              <w:rPr>
                <w:sz w:val="28"/>
                <w:szCs w:val="28"/>
              </w:rPr>
              <w:t>могущества. Сулейман</w:t>
            </w:r>
            <w:r>
              <w:rPr>
                <w:spacing w:val="-3"/>
                <w:sz w:val="28"/>
                <w:szCs w:val="28"/>
              </w:rPr>
              <w:t xml:space="preserve"> </w:t>
            </w:r>
            <w:r>
              <w:rPr>
                <w:sz w:val="28"/>
                <w:szCs w:val="28"/>
              </w:rPr>
              <w:t>I Великолепный:</w:t>
            </w:r>
            <w:r>
              <w:rPr>
                <w:spacing w:val="-5"/>
                <w:sz w:val="28"/>
                <w:szCs w:val="28"/>
              </w:rPr>
              <w:t xml:space="preserve"> </w:t>
            </w:r>
            <w:r>
              <w:rPr>
                <w:sz w:val="28"/>
                <w:szCs w:val="28"/>
              </w:rPr>
              <w:t>завоеватель,</w:t>
            </w:r>
            <w:r>
              <w:rPr>
                <w:spacing w:val="-4"/>
                <w:sz w:val="28"/>
                <w:szCs w:val="28"/>
              </w:rPr>
              <w:t xml:space="preserve"> </w:t>
            </w:r>
            <w:r>
              <w:rPr>
                <w:sz w:val="28"/>
                <w:szCs w:val="28"/>
              </w:rPr>
              <w:t>законодатель.</w:t>
            </w:r>
            <w:r>
              <w:rPr>
                <w:spacing w:val="-4"/>
                <w:sz w:val="28"/>
                <w:szCs w:val="28"/>
              </w:rPr>
              <w:t xml:space="preserve"> </w:t>
            </w:r>
            <w:r>
              <w:rPr>
                <w:sz w:val="28"/>
                <w:szCs w:val="28"/>
              </w:rPr>
              <w:t>Управление</w:t>
            </w:r>
            <w:r>
              <w:rPr>
                <w:spacing w:val="-5"/>
                <w:sz w:val="28"/>
                <w:szCs w:val="28"/>
              </w:rPr>
              <w:t xml:space="preserve"> </w:t>
            </w:r>
            <w:r>
              <w:rPr>
                <w:sz w:val="28"/>
                <w:szCs w:val="28"/>
              </w:rPr>
              <w:t>многонациональной</w:t>
            </w:r>
            <w:r>
              <w:rPr>
                <w:spacing w:val="-2"/>
                <w:sz w:val="28"/>
                <w:szCs w:val="28"/>
              </w:rPr>
              <w:t xml:space="preserve"> </w:t>
            </w:r>
            <w:r>
              <w:rPr>
                <w:sz w:val="28"/>
                <w:szCs w:val="28"/>
              </w:rPr>
              <w:t>империей.</w:t>
            </w:r>
            <w:r>
              <w:rPr>
                <w:spacing w:val="-4"/>
                <w:sz w:val="28"/>
                <w:szCs w:val="28"/>
              </w:rPr>
              <w:t xml:space="preserve"> </w:t>
            </w:r>
            <w:r>
              <w:rPr>
                <w:sz w:val="28"/>
                <w:szCs w:val="28"/>
              </w:rPr>
              <w:t>Османская армия. Иран. Правление династии Сефевидов. Аббас I Великий. Индия при Великих Моголах.</w:t>
            </w:r>
          </w:p>
          <w:p w14:paraId="4659B592">
            <w:pPr>
              <w:pStyle w:val="9"/>
              <w:spacing w:before="4"/>
              <w:ind w:right="440"/>
              <w:rPr>
                <w:sz w:val="28"/>
                <w:szCs w:val="28"/>
              </w:rPr>
            </w:pPr>
            <w:r>
              <w:rPr>
                <w:sz w:val="28"/>
                <w:szCs w:val="28"/>
              </w:rPr>
              <w:t>Начало</w:t>
            </w:r>
            <w:r>
              <w:rPr>
                <w:spacing w:val="-8"/>
                <w:sz w:val="28"/>
                <w:szCs w:val="28"/>
              </w:rPr>
              <w:t xml:space="preserve"> </w:t>
            </w:r>
            <w:r>
              <w:rPr>
                <w:sz w:val="28"/>
                <w:szCs w:val="28"/>
              </w:rPr>
              <w:t>проникновения</w:t>
            </w:r>
            <w:r>
              <w:rPr>
                <w:spacing w:val="-7"/>
                <w:sz w:val="28"/>
                <w:szCs w:val="28"/>
              </w:rPr>
              <w:t xml:space="preserve"> </w:t>
            </w:r>
            <w:r>
              <w:rPr>
                <w:sz w:val="28"/>
                <w:szCs w:val="28"/>
              </w:rPr>
              <w:t>европейцев.</w:t>
            </w:r>
            <w:r>
              <w:rPr>
                <w:spacing w:val="-6"/>
                <w:sz w:val="28"/>
                <w:szCs w:val="28"/>
              </w:rPr>
              <w:t xml:space="preserve"> </w:t>
            </w:r>
            <w:r>
              <w:rPr>
                <w:sz w:val="28"/>
                <w:szCs w:val="28"/>
              </w:rPr>
              <w:t>Ост-Индские</w:t>
            </w:r>
            <w:r>
              <w:rPr>
                <w:spacing w:val="-8"/>
                <w:sz w:val="28"/>
                <w:szCs w:val="28"/>
              </w:rPr>
              <w:t xml:space="preserve"> </w:t>
            </w:r>
            <w:r>
              <w:rPr>
                <w:sz w:val="28"/>
                <w:szCs w:val="28"/>
              </w:rPr>
              <w:t>компании.</w:t>
            </w:r>
            <w:r>
              <w:rPr>
                <w:spacing w:val="-8"/>
                <w:sz w:val="28"/>
                <w:szCs w:val="28"/>
              </w:rPr>
              <w:t xml:space="preserve"> </w:t>
            </w:r>
            <w:r>
              <w:rPr>
                <w:sz w:val="28"/>
                <w:szCs w:val="28"/>
              </w:rPr>
              <w:t>Китай</w:t>
            </w:r>
            <w:r>
              <w:rPr>
                <w:spacing w:val="-9"/>
                <w:sz w:val="28"/>
                <w:szCs w:val="28"/>
              </w:rPr>
              <w:t xml:space="preserve"> </w:t>
            </w:r>
            <w:r>
              <w:rPr>
                <w:sz w:val="28"/>
                <w:szCs w:val="28"/>
              </w:rPr>
              <w:t>в</w:t>
            </w:r>
            <w:r>
              <w:rPr>
                <w:spacing w:val="-9"/>
                <w:sz w:val="28"/>
                <w:szCs w:val="28"/>
              </w:rPr>
              <w:t xml:space="preserve"> </w:t>
            </w:r>
            <w:r>
              <w:rPr>
                <w:sz w:val="28"/>
                <w:szCs w:val="28"/>
              </w:rPr>
              <w:t>эпоху</w:t>
            </w:r>
            <w:r>
              <w:rPr>
                <w:spacing w:val="-12"/>
                <w:sz w:val="28"/>
                <w:szCs w:val="28"/>
              </w:rPr>
              <w:t xml:space="preserve"> </w:t>
            </w:r>
            <w:r>
              <w:rPr>
                <w:sz w:val="28"/>
                <w:szCs w:val="28"/>
              </w:rPr>
              <w:t>Мин.</w:t>
            </w:r>
            <w:r>
              <w:rPr>
                <w:spacing w:val="-8"/>
                <w:sz w:val="28"/>
                <w:szCs w:val="28"/>
              </w:rPr>
              <w:t xml:space="preserve"> </w:t>
            </w:r>
            <w:r>
              <w:rPr>
                <w:sz w:val="28"/>
                <w:szCs w:val="28"/>
              </w:rPr>
              <w:t>Экономическая</w:t>
            </w:r>
            <w:r>
              <w:rPr>
                <w:spacing w:val="-4"/>
                <w:sz w:val="28"/>
                <w:szCs w:val="28"/>
              </w:rPr>
              <w:t xml:space="preserve"> </w:t>
            </w:r>
            <w:r>
              <w:rPr>
                <w:sz w:val="28"/>
                <w:szCs w:val="28"/>
              </w:rPr>
              <w:t>и социальная политика государства. Утверждение маньчжурской династии Цин. Япония: борьба знатных кланов за власть, установление сегуната Токугава, укрепление централизованного государства. «Закрытие»</w:t>
            </w:r>
            <w:r>
              <w:rPr>
                <w:spacing w:val="-5"/>
                <w:sz w:val="28"/>
                <w:szCs w:val="28"/>
              </w:rPr>
              <w:t xml:space="preserve"> </w:t>
            </w:r>
            <w:r>
              <w:rPr>
                <w:sz w:val="28"/>
                <w:szCs w:val="28"/>
              </w:rPr>
              <w:t>страны</w:t>
            </w:r>
            <w:r>
              <w:rPr>
                <w:spacing w:val="-6"/>
                <w:sz w:val="28"/>
                <w:szCs w:val="28"/>
              </w:rPr>
              <w:t xml:space="preserve"> </w:t>
            </w:r>
            <w:r>
              <w:rPr>
                <w:sz w:val="28"/>
                <w:szCs w:val="28"/>
              </w:rPr>
              <w:t>для</w:t>
            </w:r>
            <w:r>
              <w:rPr>
                <w:spacing w:val="-4"/>
                <w:sz w:val="28"/>
                <w:szCs w:val="28"/>
              </w:rPr>
              <w:t xml:space="preserve"> </w:t>
            </w:r>
            <w:r>
              <w:rPr>
                <w:sz w:val="28"/>
                <w:szCs w:val="28"/>
              </w:rPr>
              <w:t>иноземцев.</w:t>
            </w:r>
            <w:r>
              <w:rPr>
                <w:spacing w:val="-3"/>
                <w:sz w:val="28"/>
                <w:szCs w:val="28"/>
              </w:rPr>
              <w:t xml:space="preserve"> </w:t>
            </w:r>
            <w:r>
              <w:rPr>
                <w:sz w:val="28"/>
                <w:szCs w:val="28"/>
              </w:rPr>
              <w:t>Культура</w:t>
            </w:r>
            <w:r>
              <w:rPr>
                <w:spacing w:val="-4"/>
                <w:sz w:val="28"/>
                <w:szCs w:val="28"/>
              </w:rPr>
              <w:t xml:space="preserve"> </w:t>
            </w:r>
            <w:r>
              <w:rPr>
                <w:sz w:val="28"/>
                <w:szCs w:val="28"/>
              </w:rPr>
              <w:t>и</w:t>
            </w:r>
            <w:r>
              <w:rPr>
                <w:spacing w:val="-7"/>
                <w:sz w:val="28"/>
                <w:szCs w:val="28"/>
              </w:rPr>
              <w:t xml:space="preserve"> </w:t>
            </w:r>
            <w:r>
              <w:rPr>
                <w:sz w:val="28"/>
                <w:szCs w:val="28"/>
              </w:rPr>
              <w:t>искусство</w:t>
            </w:r>
            <w:r>
              <w:rPr>
                <w:spacing w:val="-2"/>
                <w:sz w:val="28"/>
                <w:szCs w:val="28"/>
              </w:rPr>
              <w:t xml:space="preserve"> </w:t>
            </w:r>
            <w:r>
              <w:rPr>
                <w:sz w:val="28"/>
                <w:szCs w:val="28"/>
              </w:rPr>
              <w:t>стран</w:t>
            </w:r>
            <w:r>
              <w:rPr>
                <w:spacing w:val="-5"/>
                <w:sz w:val="28"/>
                <w:szCs w:val="28"/>
              </w:rPr>
              <w:t xml:space="preserve"> </w:t>
            </w:r>
            <w:r>
              <w:rPr>
                <w:sz w:val="28"/>
                <w:szCs w:val="28"/>
              </w:rPr>
              <w:t>Востока</w:t>
            </w:r>
            <w:r>
              <w:rPr>
                <w:spacing w:val="-6"/>
                <w:sz w:val="28"/>
                <w:szCs w:val="28"/>
              </w:rPr>
              <w:t xml:space="preserve"> </w:t>
            </w:r>
            <w:r>
              <w:rPr>
                <w:sz w:val="28"/>
                <w:szCs w:val="28"/>
              </w:rPr>
              <w:t>в</w:t>
            </w:r>
            <w:r>
              <w:rPr>
                <w:spacing w:val="-7"/>
                <w:sz w:val="28"/>
                <w:szCs w:val="28"/>
              </w:rPr>
              <w:t xml:space="preserve"> </w:t>
            </w:r>
            <w:r>
              <w:rPr>
                <w:sz w:val="28"/>
                <w:szCs w:val="28"/>
              </w:rPr>
              <w:t>XVI</w:t>
            </w:r>
            <w:r>
              <w:rPr>
                <w:spacing w:val="-3"/>
                <w:sz w:val="28"/>
                <w:szCs w:val="28"/>
              </w:rPr>
              <w:t xml:space="preserve"> </w:t>
            </w:r>
            <w:r>
              <w:rPr>
                <w:sz w:val="28"/>
                <w:szCs w:val="28"/>
              </w:rPr>
              <w:t>-</w:t>
            </w:r>
            <w:r>
              <w:rPr>
                <w:spacing w:val="-6"/>
                <w:sz w:val="28"/>
                <w:szCs w:val="28"/>
              </w:rPr>
              <w:t xml:space="preserve"> </w:t>
            </w:r>
            <w:r>
              <w:rPr>
                <w:sz w:val="28"/>
                <w:szCs w:val="28"/>
              </w:rPr>
              <w:t>XVII вв. Средиземноморская</w:t>
            </w:r>
          </w:p>
          <w:p w14:paraId="5EC2D91C">
            <w:pPr>
              <w:pStyle w:val="9"/>
              <w:spacing w:line="230" w:lineRule="exact"/>
              <w:ind w:right="440"/>
              <w:rPr>
                <w:sz w:val="28"/>
                <w:szCs w:val="28"/>
              </w:rPr>
            </w:pPr>
            <w:r>
              <w:rPr>
                <w:sz w:val="28"/>
                <w:szCs w:val="28"/>
              </w:rPr>
              <w:t>Африка.</w:t>
            </w:r>
            <w:r>
              <w:rPr>
                <w:spacing w:val="-9"/>
                <w:sz w:val="28"/>
                <w:szCs w:val="28"/>
              </w:rPr>
              <w:t xml:space="preserve"> </w:t>
            </w:r>
            <w:r>
              <w:rPr>
                <w:sz w:val="28"/>
                <w:szCs w:val="28"/>
              </w:rPr>
              <w:t>Влияние</w:t>
            </w:r>
            <w:r>
              <w:rPr>
                <w:spacing w:val="-8"/>
                <w:sz w:val="28"/>
                <w:szCs w:val="28"/>
              </w:rPr>
              <w:t xml:space="preserve"> </w:t>
            </w:r>
            <w:r>
              <w:rPr>
                <w:sz w:val="28"/>
                <w:szCs w:val="28"/>
              </w:rPr>
              <w:t>Великих</w:t>
            </w:r>
            <w:r>
              <w:rPr>
                <w:spacing w:val="-10"/>
                <w:sz w:val="28"/>
                <w:szCs w:val="28"/>
              </w:rPr>
              <w:t xml:space="preserve"> </w:t>
            </w:r>
            <w:r>
              <w:rPr>
                <w:sz w:val="28"/>
                <w:szCs w:val="28"/>
              </w:rPr>
              <w:t>географических</w:t>
            </w:r>
            <w:r>
              <w:rPr>
                <w:spacing w:val="-8"/>
                <w:sz w:val="28"/>
                <w:szCs w:val="28"/>
              </w:rPr>
              <w:t xml:space="preserve"> </w:t>
            </w:r>
            <w:r>
              <w:rPr>
                <w:sz w:val="28"/>
                <w:szCs w:val="28"/>
              </w:rPr>
              <w:t>открытий</w:t>
            </w:r>
            <w:r>
              <w:rPr>
                <w:spacing w:val="-10"/>
                <w:sz w:val="28"/>
                <w:szCs w:val="28"/>
              </w:rPr>
              <w:t xml:space="preserve"> </w:t>
            </w:r>
            <w:r>
              <w:rPr>
                <w:sz w:val="28"/>
                <w:szCs w:val="28"/>
              </w:rPr>
              <w:t>на</w:t>
            </w:r>
            <w:r>
              <w:rPr>
                <w:spacing w:val="-8"/>
                <w:sz w:val="28"/>
                <w:szCs w:val="28"/>
              </w:rPr>
              <w:t xml:space="preserve"> </w:t>
            </w:r>
            <w:r>
              <w:rPr>
                <w:sz w:val="28"/>
                <w:szCs w:val="28"/>
              </w:rPr>
              <w:t>развитие</w:t>
            </w:r>
            <w:r>
              <w:rPr>
                <w:spacing w:val="-9"/>
                <w:sz w:val="28"/>
                <w:szCs w:val="28"/>
              </w:rPr>
              <w:t xml:space="preserve"> </w:t>
            </w:r>
            <w:r>
              <w:rPr>
                <w:sz w:val="28"/>
                <w:szCs w:val="28"/>
              </w:rPr>
              <w:t>Африки.</w:t>
            </w:r>
            <w:r>
              <w:rPr>
                <w:spacing w:val="-8"/>
                <w:sz w:val="28"/>
                <w:szCs w:val="28"/>
              </w:rPr>
              <w:t xml:space="preserve"> </w:t>
            </w:r>
            <w:r>
              <w:rPr>
                <w:sz w:val="28"/>
                <w:szCs w:val="28"/>
              </w:rPr>
              <w:t>Историческое</w:t>
            </w:r>
            <w:r>
              <w:rPr>
                <w:spacing w:val="-7"/>
                <w:sz w:val="28"/>
                <w:szCs w:val="28"/>
              </w:rPr>
              <w:t xml:space="preserve"> </w:t>
            </w:r>
            <w:r>
              <w:rPr>
                <w:sz w:val="28"/>
                <w:szCs w:val="28"/>
              </w:rPr>
              <w:t>и культурное наследие Раннего Нового времени</w:t>
            </w:r>
          </w:p>
        </w:tc>
      </w:tr>
      <w:tr w14:paraId="5F8142B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1" w:hRule="atLeast"/>
        </w:trPr>
        <w:tc>
          <w:tcPr>
            <w:tcW w:w="379" w:type="dxa"/>
          </w:tcPr>
          <w:p w14:paraId="5273A582">
            <w:pPr>
              <w:pStyle w:val="9"/>
              <w:spacing w:line="228" w:lineRule="exact"/>
              <w:ind w:left="39" w:right="57"/>
              <w:jc w:val="center"/>
              <w:rPr>
                <w:sz w:val="28"/>
                <w:szCs w:val="28"/>
              </w:rPr>
            </w:pPr>
            <w:r>
              <w:rPr>
                <w:spacing w:val="-10"/>
                <w:sz w:val="28"/>
                <w:szCs w:val="28"/>
              </w:rPr>
              <w:t>2</w:t>
            </w:r>
          </w:p>
        </w:tc>
        <w:tc>
          <w:tcPr>
            <w:tcW w:w="9007" w:type="dxa"/>
          </w:tcPr>
          <w:p w14:paraId="712C6274">
            <w:pPr>
              <w:pStyle w:val="9"/>
              <w:spacing w:line="228" w:lineRule="exact"/>
              <w:rPr>
                <w:sz w:val="28"/>
                <w:szCs w:val="28"/>
              </w:rPr>
            </w:pPr>
            <w:r>
              <w:rPr>
                <w:sz w:val="28"/>
                <w:szCs w:val="28"/>
              </w:rPr>
              <w:t>Россия</w:t>
            </w:r>
            <w:r>
              <w:rPr>
                <w:spacing w:val="-4"/>
                <w:sz w:val="28"/>
                <w:szCs w:val="28"/>
              </w:rPr>
              <w:t xml:space="preserve"> </w:t>
            </w:r>
            <w:r>
              <w:rPr>
                <w:sz w:val="28"/>
                <w:szCs w:val="28"/>
              </w:rPr>
              <w:t>в</w:t>
            </w:r>
            <w:r>
              <w:rPr>
                <w:spacing w:val="-7"/>
                <w:sz w:val="28"/>
                <w:szCs w:val="28"/>
              </w:rPr>
              <w:t xml:space="preserve"> </w:t>
            </w:r>
            <w:r>
              <w:rPr>
                <w:sz w:val="28"/>
                <w:szCs w:val="28"/>
              </w:rPr>
              <w:t>XVI</w:t>
            </w:r>
            <w:r>
              <w:rPr>
                <w:spacing w:val="-7"/>
                <w:sz w:val="28"/>
                <w:szCs w:val="28"/>
              </w:rPr>
              <w:t xml:space="preserve"> </w:t>
            </w:r>
            <w:r>
              <w:rPr>
                <w:spacing w:val="-5"/>
                <w:sz w:val="28"/>
                <w:szCs w:val="28"/>
              </w:rPr>
              <w:t>в.</w:t>
            </w:r>
          </w:p>
        </w:tc>
      </w:tr>
      <w:tr w14:paraId="3F74FCA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30" w:hRule="atLeast"/>
        </w:trPr>
        <w:tc>
          <w:tcPr>
            <w:tcW w:w="379" w:type="dxa"/>
          </w:tcPr>
          <w:p w14:paraId="577363B8">
            <w:pPr>
              <w:pStyle w:val="9"/>
              <w:spacing w:before="10"/>
              <w:ind w:left="40" w:right="18"/>
              <w:jc w:val="center"/>
              <w:rPr>
                <w:sz w:val="28"/>
                <w:szCs w:val="28"/>
              </w:rPr>
            </w:pPr>
            <w:r>
              <w:rPr>
                <w:spacing w:val="-5"/>
                <w:sz w:val="28"/>
                <w:szCs w:val="28"/>
              </w:rPr>
              <w:t>2.</w:t>
            </w:r>
          </w:p>
          <w:p w14:paraId="35172065">
            <w:pPr>
              <w:pStyle w:val="9"/>
              <w:spacing w:before="3"/>
              <w:ind w:left="39" w:right="57"/>
              <w:jc w:val="center"/>
              <w:rPr>
                <w:sz w:val="28"/>
                <w:szCs w:val="28"/>
              </w:rPr>
            </w:pPr>
            <w:r>
              <w:rPr>
                <w:spacing w:val="-10"/>
                <w:sz w:val="28"/>
                <w:szCs w:val="28"/>
              </w:rPr>
              <w:t>1</w:t>
            </w:r>
          </w:p>
        </w:tc>
        <w:tc>
          <w:tcPr>
            <w:tcW w:w="9007" w:type="dxa"/>
          </w:tcPr>
          <w:p w14:paraId="01607542">
            <w:pPr>
              <w:pStyle w:val="9"/>
              <w:spacing w:before="7" w:line="242" w:lineRule="auto"/>
              <w:ind w:right="183"/>
              <w:rPr>
                <w:sz w:val="28"/>
                <w:szCs w:val="28"/>
              </w:rPr>
            </w:pPr>
            <w:r>
              <w:rPr>
                <w:sz w:val="28"/>
                <w:szCs w:val="28"/>
              </w:rPr>
              <w:t>Эпоха</w:t>
            </w:r>
            <w:r>
              <w:rPr>
                <w:spacing w:val="-5"/>
                <w:sz w:val="28"/>
                <w:szCs w:val="28"/>
              </w:rPr>
              <w:t xml:space="preserve"> </w:t>
            </w:r>
            <w:r>
              <w:rPr>
                <w:sz w:val="28"/>
                <w:szCs w:val="28"/>
              </w:rPr>
              <w:t>Ивана</w:t>
            </w:r>
            <w:r>
              <w:rPr>
                <w:spacing w:val="-5"/>
                <w:sz w:val="28"/>
                <w:szCs w:val="28"/>
              </w:rPr>
              <w:t xml:space="preserve"> </w:t>
            </w:r>
            <w:r>
              <w:rPr>
                <w:sz w:val="28"/>
                <w:szCs w:val="28"/>
              </w:rPr>
              <w:t>IV.</w:t>
            </w:r>
            <w:r>
              <w:rPr>
                <w:spacing w:val="-4"/>
                <w:sz w:val="28"/>
                <w:szCs w:val="28"/>
              </w:rPr>
              <w:t xml:space="preserve"> </w:t>
            </w:r>
            <w:r>
              <w:rPr>
                <w:sz w:val="28"/>
                <w:szCs w:val="28"/>
              </w:rPr>
              <w:t>Регентство</w:t>
            </w:r>
            <w:r>
              <w:rPr>
                <w:spacing w:val="-4"/>
                <w:sz w:val="28"/>
                <w:szCs w:val="28"/>
              </w:rPr>
              <w:t xml:space="preserve"> </w:t>
            </w:r>
            <w:r>
              <w:rPr>
                <w:sz w:val="28"/>
                <w:szCs w:val="28"/>
              </w:rPr>
              <w:t>Елены</w:t>
            </w:r>
            <w:r>
              <w:rPr>
                <w:spacing w:val="-4"/>
                <w:sz w:val="28"/>
                <w:szCs w:val="28"/>
              </w:rPr>
              <w:t xml:space="preserve"> </w:t>
            </w:r>
            <w:r>
              <w:rPr>
                <w:sz w:val="28"/>
                <w:szCs w:val="28"/>
              </w:rPr>
              <w:t>Глинской:</w:t>
            </w:r>
            <w:r>
              <w:rPr>
                <w:spacing w:val="-4"/>
                <w:sz w:val="28"/>
                <w:szCs w:val="28"/>
              </w:rPr>
              <w:t xml:space="preserve"> </w:t>
            </w:r>
            <w:r>
              <w:rPr>
                <w:sz w:val="28"/>
                <w:szCs w:val="28"/>
              </w:rPr>
              <w:t>денежная</w:t>
            </w:r>
            <w:r>
              <w:rPr>
                <w:spacing w:val="-4"/>
                <w:sz w:val="28"/>
                <w:szCs w:val="28"/>
              </w:rPr>
              <w:t xml:space="preserve"> </w:t>
            </w:r>
            <w:r>
              <w:rPr>
                <w:sz w:val="28"/>
                <w:szCs w:val="28"/>
              </w:rPr>
              <w:t>реформа,</w:t>
            </w:r>
            <w:r>
              <w:rPr>
                <w:spacing w:val="-7"/>
                <w:sz w:val="28"/>
                <w:szCs w:val="28"/>
              </w:rPr>
              <w:t xml:space="preserve"> </w:t>
            </w:r>
            <w:r>
              <w:rPr>
                <w:sz w:val="28"/>
                <w:szCs w:val="28"/>
              </w:rPr>
              <w:t>унификация</w:t>
            </w:r>
            <w:r>
              <w:rPr>
                <w:spacing w:val="-6"/>
                <w:sz w:val="28"/>
                <w:szCs w:val="28"/>
              </w:rPr>
              <w:t xml:space="preserve"> </w:t>
            </w:r>
            <w:r>
              <w:rPr>
                <w:sz w:val="28"/>
                <w:szCs w:val="28"/>
              </w:rPr>
              <w:t>мер</w:t>
            </w:r>
            <w:r>
              <w:rPr>
                <w:spacing w:val="-4"/>
                <w:sz w:val="28"/>
                <w:szCs w:val="28"/>
              </w:rPr>
              <w:t xml:space="preserve"> </w:t>
            </w:r>
            <w:r>
              <w:rPr>
                <w:sz w:val="28"/>
                <w:szCs w:val="28"/>
              </w:rPr>
              <w:t>длины, веса, объема,</w:t>
            </w:r>
            <w:r>
              <w:rPr>
                <w:spacing w:val="-11"/>
                <w:sz w:val="28"/>
                <w:szCs w:val="28"/>
              </w:rPr>
              <w:t xml:space="preserve"> </w:t>
            </w:r>
            <w:r>
              <w:rPr>
                <w:sz w:val="28"/>
                <w:szCs w:val="28"/>
              </w:rPr>
              <w:t>начало</w:t>
            </w:r>
            <w:r>
              <w:rPr>
                <w:spacing w:val="-11"/>
                <w:sz w:val="28"/>
                <w:szCs w:val="28"/>
              </w:rPr>
              <w:t xml:space="preserve"> </w:t>
            </w:r>
            <w:r>
              <w:rPr>
                <w:sz w:val="28"/>
                <w:szCs w:val="28"/>
              </w:rPr>
              <w:t>губной</w:t>
            </w:r>
            <w:r>
              <w:rPr>
                <w:spacing w:val="-12"/>
                <w:sz w:val="28"/>
                <w:szCs w:val="28"/>
              </w:rPr>
              <w:t xml:space="preserve"> </w:t>
            </w:r>
            <w:r>
              <w:rPr>
                <w:sz w:val="28"/>
                <w:szCs w:val="28"/>
              </w:rPr>
              <w:t>реформы,</w:t>
            </w:r>
            <w:r>
              <w:rPr>
                <w:spacing w:val="-11"/>
                <w:sz w:val="28"/>
                <w:szCs w:val="28"/>
              </w:rPr>
              <w:t xml:space="preserve"> </w:t>
            </w:r>
            <w:r>
              <w:rPr>
                <w:sz w:val="28"/>
                <w:szCs w:val="28"/>
              </w:rPr>
              <w:t>обострение</w:t>
            </w:r>
            <w:r>
              <w:rPr>
                <w:spacing w:val="-11"/>
                <w:sz w:val="28"/>
                <w:szCs w:val="28"/>
              </w:rPr>
              <w:t xml:space="preserve"> </w:t>
            </w:r>
            <w:r>
              <w:rPr>
                <w:sz w:val="28"/>
                <w:szCs w:val="28"/>
              </w:rPr>
              <w:t>придворной</w:t>
            </w:r>
            <w:r>
              <w:rPr>
                <w:spacing w:val="-13"/>
                <w:sz w:val="28"/>
                <w:szCs w:val="28"/>
              </w:rPr>
              <w:t xml:space="preserve"> </w:t>
            </w:r>
            <w:r>
              <w:rPr>
                <w:sz w:val="28"/>
                <w:szCs w:val="28"/>
              </w:rPr>
              <w:t>борьбы.</w:t>
            </w:r>
            <w:r>
              <w:rPr>
                <w:spacing w:val="-12"/>
                <w:sz w:val="28"/>
                <w:szCs w:val="28"/>
              </w:rPr>
              <w:t xml:space="preserve"> </w:t>
            </w:r>
            <w:r>
              <w:rPr>
                <w:sz w:val="28"/>
                <w:szCs w:val="28"/>
              </w:rPr>
              <w:t>Период</w:t>
            </w:r>
            <w:r>
              <w:rPr>
                <w:spacing w:val="-12"/>
                <w:sz w:val="28"/>
                <w:szCs w:val="28"/>
              </w:rPr>
              <w:t xml:space="preserve"> </w:t>
            </w:r>
            <w:r>
              <w:rPr>
                <w:sz w:val="28"/>
                <w:szCs w:val="28"/>
              </w:rPr>
              <w:t>боярского</w:t>
            </w:r>
            <w:r>
              <w:rPr>
                <w:spacing w:val="-11"/>
                <w:sz w:val="28"/>
                <w:szCs w:val="28"/>
              </w:rPr>
              <w:t xml:space="preserve"> </w:t>
            </w:r>
            <w:r>
              <w:rPr>
                <w:spacing w:val="-2"/>
                <w:sz w:val="28"/>
                <w:szCs w:val="28"/>
              </w:rPr>
              <w:t>правления.</w:t>
            </w:r>
          </w:p>
          <w:p w14:paraId="3EAD64A6">
            <w:pPr>
              <w:pStyle w:val="9"/>
              <w:spacing w:line="218" w:lineRule="exact"/>
              <w:rPr>
                <w:sz w:val="28"/>
                <w:szCs w:val="28"/>
              </w:rPr>
            </w:pPr>
            <w:r>
              <w:rPr>
                <w:spacing w:val="-2"/>
                <w:sz w:val="28"/>
                <w:szCs w:val="28"/>
              </w:rPr>
              <w:t>Соперничество</w:t>
            </w:r>
          </w:p>
          <w:p w14:paraId="560071DA">
            <w:pPr>
              <w:pStyle w:val="9"/>
              <w:spacing w:line="221" w:lineRule="exact"/>
              <w:rPr>
                <w:sz w:val="28"/>
                <w:szCs w:val="28"/>
              </w:rPr>
            </w:pPr>
            <w:r>
              <w:rPr>
                <w:sz w:val="28"/>
                <w:szCs w:val="28"/>
              </w:rPr>
              <w:t>боярских</w:t>
            </w:r>
            <w:r>
              <w:rPr>
                <w:spacing w:val="-13"/>
                <w:sz w:val="28"/>
                <w:szCs w:val="28"/>
              </w:rPr>
              <w:t xml:space="preserve"> </w:t>
            </w:r>
            <w:r>
              <w:rPr>
                <w:sz w:val="28"/>
                <w:szCs w:val="28"/>
              </w:rPr>
              <w:t>кланов.</w:t>
            </w:r>
            <w:r>
              <w:rPr>
                <w:spacing w:val="-12"/>
                <w:sz w:val="28"/>
                <w:szCs w:val="28"/>
              </w:rPr>
              <w:t xml:space="preserve"> </w:t>
            </w:r>
            <w:r>
              <w:rPr>
                <w:sz w:val="28"/>
                <w:szCs w:val="28"/>
              </w:rPr>
              <w:t>Московское</w:t>
            </w:r>
            <w:r>
              <w:rPr>
                <w:spacing w:val="-12"/>
                <w:sz w:val="28"/>
                <w:szCs w:val="28"/>
              </w:rPr>
              <w:t xml:space="preserve"> </w:t>
            </w:r>
            <w:r>
              <w:rPr>
                <w:sz w:val="28"/>
                <w:szCs w:val="28"/>
              </w:rPr>
              <w:t>восстание</w:t>
            </w:r>
            <w:r>
              <w:rPr>
                <w:spacing w:val="-10"/>
                <w:sz w:val="28"/>
                <w:szCs w:val="28"/>
              </w:rPr>
              <w:t xml:space="preserve"> </w:t>
            </w:r>
            <w:r>
              <w:rPr>
                <w:sz w:val="28"/>
                <w:szCs w:val="28"/>
              </w:rPr>
              <w:t>1547</w:t>
            </w:r>
            <w:r>
              <w:rPr>
                <w:spacing w:val="-11"/>
                <w:sz w:val="28"/>
                <w:szCs w:val="28"/>
              </w:rPr>
              <w:t xml:space="preserve"> </w:t>
            </w:r>
            <w:r>
              <w:rPr>
                <w:spacing w:val="-5"/>
                <w:sz w:val="28"/>
                <w:szCs w:val="28"/>
              </w:rPr>
              <w:t>г.</w:t>
            </w:r>
          </w:p>
        </w:tc>
      </w:tr>
      <w:tr w14:paraId="75165D8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97" w:hRule="atLeast"/>
        </w:trPr>
        <w:tc>
          <w:tcPr>
            <w:tcW w:w="379" w:type="dxa"/>
          </w:tcPr>
          <w:p w14:paraId="54246D05">
            <w:pPr>
              <w:pStyle w:val="9"/>
              <w:spacing w:before="12"/>
              <w:ind w:left="40" w:right="18"/>
              <w:jc w:val="center"/>
              <w:rPr>
                <w:sz w:val="28"/>
                <w:szCs w:val="28"/>
              </w:rPr>
            </w:pPr>
            <w:r>
              <w:rPr>
                <w:spacing w:val="-5"/>
                <w:sz w:val="28"/>
                <w:szCs w:val="28"/>
              </w:rPr>
              <w:t>2.</w:t>
            </w:r>
          </w:p>
          <w:p w14:paraId="36153AC9">
            <w:pPr>
              <w:pStyle w:val="9"/>
              <w:spacing w:before="3"/>
              <w:ind w:left="39" w:right="57"/>
              <w:jc w:val="center"/>
              <w:rPr>
                <w:sz w:val="28"/>
                <w:szCs w:val="28"/>
              </w:rPr>
            </w:pPr>
            <w:r>
              <w:rPr>
                <w:spacing w:val="-10"/>
                <w:sz w:val="28"/>
                <w:szCs w:val="28"/>
              </w:rPr>
              <w:t>2</w:t>
            </w:r>
          </w:p>
        </w:tc>
        <w:tc>
          <w:tcPr>
            <w:tcW w:w="9007" w:type="dxa"/>
          </w:tcPr>
          <w:p w14:paraId="2816DEAB">
            <w:pPr>
              <w:pStyle w:val="9"/>
              <w:spacing w:before="12"/>
              <w:ind w:right="183"/>
              <w:rPr>
                <w:sz w:val="28"/>
                <w:szCs w:val="28"/>
              </w:rPr>
            </w:pPr>
            <w:r>
              <w:rPr>
                <w:sz w:val="28"/>
                <w:szCs w:val="28"/>
              </w:rPr>
              <w:t>Принятие Иваном IV царского титула. «Избранная рада»: ее состав и значение. Реформы середины XVI</w:t>
            </w:r>
            <w:r>
              <w:rPr>
                <w:spacing w:val="-9"/>
                <w:sz w:val="28"/>
                <w:szCs w:val="28"/>
              </w:rPr>
              <w:t xml:space="preserve"> </w:t>
            </w:r>
            <w:r>
              <w:rPr>
                <w:sz w:val="28"/>
                <w:szCs w:val="28"/>
              </w:rPr>
              <w:t>в.</w:t>
            </w:r>
            <w:r>
              <w:rPr>
                <w:spacing w:val="-9"/>
                <w:sz w:val="28"/>
                <w:szCs w:val="28"/>
              </w:rPr>
              <w:t xml:space="preserve"> </w:t>
            </w:r>
            <w:r>
              <w:rPr>
                <w:sz w:val="28"/>
                <w:szCs w:val="28"/>
              </w:rPr>
              <w:t>Реформы</w:t>
            </w:r>
            <w:r>
              <w:rPr>
                <w:spacing w:val="-10"/>
                <w:sz w:val="28"/>
                <w:szCs w:val="28"/>
              </w:rPr>
              <w:t xml:space="preserve"> </w:t>
            </w:r>
            <w:r>
              <w:rPr>
                <w:sz w:val="28"/>
                <w:szCs w:val="28"/>
              </w:rPr>
              <w:t>центральной</w:t>
            </w:r>
            <w:r>
              <w:rPr>
                <w:spacing w:val="-8"/>
                <w:sz w:val="28"/>
                <w:szCs w:val="28"/>
              </w:rPr>
              <w:t xml:space="preserve"> </w:t>
            </w:r>
            <w:r>
              <w:rPr>
                <w:sz w:val="28"/>
                <w:szCs w:val="28"/>
              </w:rPr>
              <w:t>власти:</w:t>
            </w:r>
            <w:r>
              <w:rPr>
                <w:spacing w:val="-8"/>
                <w:sz w:val="28"/>
                <w:szCs w:val="28"/>
              </w:rPr>
              <w:t xml:space="preserve"> </w:t>
            </w:r>
            <w:r>
              <w:rPr>
                <w:sz w:val="28"/>
                <w:szCs w:val="28"/>
              </w:rPr>
              <w:t>появление</w:t>
            </w:r>
            <w:r>
              <w:rPr>
                <w:spacing w:val="-6"/>
                <w:sz w:val="28"/>
                <w:szCs w:val="28"/>
              </w:rPr>
              <w:t xml:space="preserve"> </w:t>
            </w:r>
            <w:r>
              <w:rPr>
                <w:sz w:val="28"/>
                <w:szCs w:val="28"/>
              </w:rPr>
              <w:t>Земских</w:t>
            </w:r>
            <w:r>
              <w:rPr>
                <w:spacing w:val="-10"/>
                <w:sz w:val="28"/>
                <w:szCs w:val="28"/>
              </w:rPr>
              <w:t xml:space="preserve"> </w:t>
            </w:r>
            <w:r>
              <w:rPr>
                <w:sz w:val="28"/>
                <w:szCs w:val="28"/>
              </w:rPr>
              <w:t>соборов,</w:t>
            </w:r>
            <w:r>
              <w:rPr>
                <w:spacing w:val="-6"/>
                <w:sz w:val="28"/>
                <w:szCs w:val="28"/>
              </w:rPr>
              <w:t xml:space="preserve"> </w:t>
            </w:r>
            <w:r>
              <w:rPr>
                <w:sz w:val="28"/>
                <w:szCs w:val="28"/>
              </w:rPr>
              <w:t>формирование</w:t>
            </w:r>
            <w:r>
              <w:rPr>
                <w:spacing w:val="-8"/>
                <w:sz w:val="28"/>
                <w:szCs w:val="28"/>
              </w:rPr>
              <w:t xml:space="preserve"> </w:t>
            </w:r>
            <w:r>
              <w:rPr>
                <w:sz w:val="28"/>
                <w:szCs w:val="28"/>
              </w:rPr>
              <w:t>приказов.</w:t>
            </w:r>
            <w:r>
              <w:rPr>
                <w:spacing w:val="-9"/>
                <w:sz w:val="28"/>
                <w:szCs w:val="28"/>
              </w:rPr>
              <w:t xml:space="preserve"> </w:t>
            </w:r>
            <w:r>
              <w:rPr>
                <w:sz w:val="28"/>
                <w:szCs w:val="28"/>
              </w:rPr>
              <w:t>Судебник 1550 г. Стоглавый собор. Военные реформы: создание полурегулярного стрелецкого войска, Уложение о службе. Преобразование местной власти: продолжение губной реформы, отмена кормлений и</w:t>
            </w:r>
          </w:p>
          <w:p w14:paraId="293E734B">
            <w:pPr>
              <w:pStyle w:val="9"/>
              <w:spacing w:line="215" w:lineRule="exact"/>
              <w:rPr>
                <w:sz w:val="28"/>
                <w:szCs w:val="28"/>
              </w:rPr>
            </w:pPr>
            <w:r>
              <w:rPr>
                <w:sz w:val="28"/>
                <w:szCs w:val="28"/>
              </w:rPr>
              <w:t>формирование</w:t>
            </w:r>
            <w:r>
              <w:rPr>
                <w:spacing w:val="-13"/>
                <w:sz w:val="28"/>
                <w:szCs w:val="28"/>
              </w:rPr>
              <w:t xml:space="preserve"> </w:t>
            </w:r>
            <w:r>
              <w:rPr>
                <w:sz w:val="28"/>
                <w:szCs w:val="28"/>
              </w:rPr>
              <w:t>местного</w:t>
            </w:r>
            <w:r>
              <w:rPr>
                <w:spacing w:val="-10"/>
                <w:sz w:val="28"/>
                <w:szCs w:val="28"/>
              </w:rPr>
              <w:t xml:space="preserve"> </w:t>
            </w:r>
            <w:r>
              <w:rPr>
                <w:sz w:val="28"/>
                <w:szCs w:val="28"/>
              </w:rPr>
              <w:t>самоуправления</w:t>
            </w:r>
            <w:r>
              <w:rPr>
                <w:spacing w:val="-11"/>
                <w:sz w:val="28"/>
                <w:szCs w:val="28"/>
              </w:rPr>
              <w:t xml:space="preserve"> </w:t>
            </w:r>
            <w:r>
              <w:rPr>
                <w:sz w:val="28"/>
                <w:szCs w:val="28"/>
              </w:rPr>
              <w:t>через</w:t>
            </w:r>
            <w:r>
              <w:rPr>
                <w:spacing w:val="-8"/>
                <w:sz w:val="28"/>
                <w:szCs w:val="28"/>
              </w:rPr>
              <w:t xml:space="preserve"> </w:t>
            </w:r>
            <w:r>
              <w:rPr>
                <w:sz w:val="28"/>
                <w:szCs w:val="28"/>
              </w:rPr>
              <w:t>выбор</w:t>
            </w:r>
            <w:r>
              <w:rPr>
                <w:spacing w:val="-11"/>
                <w:sz w:val="28"/>
                <w:szCs w:val="28"/>
              </w:rPr>
              <w:t xml:space="preserve"> </w:t>
            </w:r>
            <w:r>
              <w:rPr>
                <w:sz w:val="28"/>
                <w:szCs w:val="28"/>
              </w:rPr>
              <w:t>губных</w:t>
            </w:r>
            <w:r>
              <w:rPr>
                <w:spacing w:val="-12"/>
                <w:sz w:val="28"/>
                <w:szCs w:val="28"/>
              </w:rPr>
              <w:t xml:space="preserve"> </w:t>
            </w:r>
            <w:r>
              <w:rPr>
                <w:sz w:val="28"/>
                <w:szCs w:val="28"/>
              </w:rPr>
              <w:t>и</w:t>
            </w:r>
            <w:r>
              <w:rPr>
                <w:spacing w:val="-12"/>
                <w:sz w:val="28"/>
                <w:szCs w:val="28"/>
              </w:rPr>
              <w:t xml:space="preserve"> </w:t>
            </w:r>
            <w:r>
              <w:rPr>
                <w:sz w:val="28"/>
                <w:szCs w:val="28"/>
              </w:rPr>
              <w:t>земских</w:t>
            </w:r>
            <w:r>
              <w:rPr>
                <w:spacing w:val="-12"/>
                <w:sz w:val="28"/>
                <w:szCs w:val="28"/>
              </w:rPr>
              <w:t xml:space="preserve"> </w:t>
            </w:r>
            <w:r>
              <w:rPr>
                <w:sz w:val="28"/>
                <w:szCs w:val="28"/>
              </w:rPr>
              <w:t>старост.</w:t>
            </w:r>
            <w:r>
              <w:rPr>
                <w:spacing w:val="-11"/>
                <w:sz w:val="28"/>
                <w:szCs w:val="28"/>
              </w:rPr>
              <w:t xml:space="preserve"> </w:t>
            </w:r>
            <w:r>
              <w:rPr>
                <w:sz w:val="28"/>
                <w:szCs w:val="28"/>
              </w:rPr>
              <w:t>Налоговая</w:t>
            </w:r>
            <w:r>
              <w:rPr>
                <w:spacing w:val="-8"/>
                <w:sz w:val="28"/>
                <w:szCs w:val="28"/>
              </w:rPr>
              <w:t xml:space="preserve"> </w:t>
            </w:r>
            <w:r>
              <w:rPr>
                <w:spacing w:val="-2"/>
                <w:sz w:val="28"/>
                <w:szCs w:val="28"/>
              </w:rPr>
              <w:t>реформа</w:t>
            </w:r>
          </w:p>
        </w:tc>
      </w:tr>
      <w:tr w14:paraId="522BC86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5" w:hRule="atLeast"/>
        </w:trPr>
        <w:tc>
          <w:tcPr>
            <w:tcW w:w="379" w:type="dxa"/>
          </w:tcPr>
          <w:p w14:paraId="2F65FDAD">
            <w:pPr>
              <w:pStyle w:val="9"/>
              <w:spacing w:line="223" w:lineRule="exact"/>
              <w:ind w:left="40" w:right="18"/>
              <w:jc w:val="center"/>
              <w:rPr>
                <w:sz w:val="28"/>
                <w:szCs w:val="28"/>
              </w:rPr>
            </w:pPr>
            <w:r>
              <w:rPr>
                <w:spacing w:val="-5"/>
                <w:sz w:val="28"/>
                <w:szCs w:val="28"/>
              </w:rPr>
              <w:t>2.</w:t>
            </w:r>
          </w:p>
          <w:p w14:paraId="70EF40CD">
            <w:pPr>
              <w:pStyle w:val="9"/>
              <w:spacing w:line="222" w:lineRule="exact"/>
              <w:ind w:left="39" w:right="57"/>
              <w:jc w:val="center"/>
              <w:rPr>
                <w:sz w:val="28"/>
                <w:szCs w:val="28"/>
              </w:rPr>
            </w:pPr>
            <w:r>
              <w:rPr>
                <w:spacing w:val="-10"/>
                <w:sz w:val="28"/>
                <w:szCs w:val="28"/>
              </w:rPr>
              <w:t>3</w:t>
            </w:r>
          </w:p>
        </w:tc>
        <w:tc>
          <w:tcPr>
            <w:tcW w:w="9007" w:type="dxa"/>
          </w:tcPr>
          <w:p w14:paraId="7574A049">
            <w:pPr>
              <w:pStyle w:val="9"/>
              <w:rPr>
                <w:sz w:val="28"/>
                <w:szCs w:val="28"/>
              </w:rPr>
            </w:pPr>
            <w:r>
              <w:rPr>
                <w:sz w:val="28"/>
                <w:szCs w:val="28"/>
              </w:rPr>
              <w:t>Внешняя</w:t>
            </w:r>
            <w:r>
              <w:rPr>
                <w:spacing w:val="-13"/>
                <w:sz w:val="28"/>
                <w:szCs w:val="28"/>
              </w:rPr>
              <w:t xml:space="preserve"> </w:t>
            </w:r>
            <w:r>
              <w:rPr>
                <w:sz w:val="28"/>
                <w:szCs w:val="28"/>
              </w:rPr>
              <w:t>политика</w:t>
            </w:r>
            <w:r>
              <w:rPr>
                <w:spacing w:val="-11"/>
                <w:sz w:val="28"/>
                <w:szCs w:val="28"/>
              </w:rPr>
              <w:t xml:space="preserve"> </w:t>
            </w:r>
            <w:r>
              <w:rPr>
                <w:sz w:val="28"/>
                <w:szCs w:val="28"/>
              </w:rPr>
              <w:t>России</w:t>
            </w:r>
            <w:r>
              <w:rPr>
                <w:spacing w:val="-11"/>
                <w:sz w:val="28"/>
                <w:szCs w:val="28"/>
              </w:rPr>
              <w:t xml:space="preserve"> </w:t>
            </w:r>
            <w:r>
              <w:rPr>
                <w:sz w:val="28"/>
                <w:szCs w:val="28"/>
              </w:rPr>
              <w:t>в</w:t>
            </w:r>
            <w:r>
              <w:rPr>
                <w:spacing w:val="-11"/>
                <w:sz w:val="28"/>
                <w:szCs w:val="28"/>
              </w:rPr>
              <w:t xml:space="preserve"> </w:t>
            </w:r>
            <w:r>
              <w:rPr>
                <w:sz w:val="28"/>
                <w:szCs w:val="28"/>
              </w:rPr>
              <w:t>XVI</w:t>
            </w:r>
            <w:r>
              <w:rPr>
                <w:spacing w:val="-10"/>
                <w:sz w:val="28"/>
                <w:szCs w:val="28"/>
              </w:rPr>
              <w:t xml:space="preserve"> </w:t>
            </w:r>
            <w:r>
              <w:rPr>
                <w:sz w:val="28"/>
                <w:szCs w:val="28"/>
              </w:rPr>
              <w:t>в.</w:t>
            </w:r>
            <w:r>
              <w:rPr>
                <w:spacing w:val="-12"/>
                <w:sz w:val="28"/>
                <w:szCs w:val="28"/>
              </w:rPr>
              <w:t xml:space="preserve"> </w:t>
            </w:r>
            <w:r>
              <w:rPr>
                <w:sz w:val="28"/>
                <w:szCs w:val="28"/>
              </w:rPr>
              <w:t>Присоединение</w:t>
            </w:r>
            <w:r>
              <w:rPr>
                <w:spacing w:val="-7"/>
                <w:sz w:val="28"/>
                <w:szCs w:val="28"/>
              </w:rPr>
              <w:t xml:space="preserve"> </w:t>
            </w:r>
            <w:r>
              <w:rPr>
                <w:sz w:val="28"/>
                <w:szCs w:val="28"/>
              </w:rPr>
              <w:t>Казанского</w:t>
            </w:r>
            <w:r>
              <w:rPr>
                <w:spacing w:val="-11"/>
                <w:sz w:val="28"/>
                <w:szCs w:val="28"/>
              </w:rPr>
              <w:t xml:space="preserve"> </w:t>
            </w:r>
            <w:r>
              <w:rPr>
                <w:sz w:val="28"/>
                <w:szCs w:val="28"/>
              </w:rPr>
              <w:t>и</w:t>
            </w:r>
            <w:r>
              <w:rPr>
                <w:spacing w:val="-9"/>
                <w:sz w:val="28"/>
                <w:szCs w:val="28"/>
              </w:rPr>
              <w:t xml:space="preserve"> </w:t>
            </w:r>
            <w:r>
              <w:rPr>
                <w:sz w:val="28"/>
                <w:szCs w:val="28"/>
              </w:rPr>
              <w:t>Астраханского</w:t>
            </w:r>
            <w:r>
              <w:rPr>
                <w:spacing w:val="-11"/>
                <w:sz w:val="28"/>
                <w:szCs w:val="28"/>
              </w:rPr>
              <w:t xml:space="preserve"> </w:t>
            </w:r>
            <w:r>
              <w:rPr>
                <w:sz w:val="28"/>
                <w:szCs w:val="28"/>
              </w:rPr>
              <w:t>ханств.</w:t>
            </w:r>
            <w:r>
              <w:rPr>
                <w:spacing w:val="-9"/>
                <w:sz w:val="28"/>
                <w:szCs w:val="28"/>
              </w:rPr>
              <w:t xml:space="preserve"> </w:t>
            </w:r>
            <w:r>
              <w:rPr>
                <w:spacing w:val="-2"/>
                <w:sz w:val="28"/>
                <w:szCs w:val="28"/>
              </w:rPr>
              <w:t>Значение</w:t>
            </w:r>
          </w:p>
        </w:tc>
      </w:tr>
    </w:tbl>
    <w:p w14:paraId="5B456E22">
      <w:pPr>
        <w:pStyle w:val="4"/>
        <w:spacing w:before="57"/>
        <w:ind w:left="0"/>
        <w:rPr>
          <w:sz w:val="28"/>
          <w:szCs w:val="28"/>
        </w:rPr>
      </w:pPr>
    </w:p>
    <w:tbl>
      <w:tblPr>
        <w:tblStyle w:val="7"/>
        <w:tblW w:w="0" w:type="auto"/>
        <w:tblInd w:w="59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379"/>
        <w:gridCol w:w="9007"/>
      </w:tblGrid>
      <w:tr w14:paraId="00639BD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45" w:hRule="atLeast"/>
        </w:trPr>
        <w:tc>
          <w:tcPr>
            <w:tcW w:w="379" w:type="dxa"/>
          </w:tcPr>
          <w:p w14:paraId="44E929ED">
            <w:pPr>
              <w:pStyle w:val="9"/>
              <w:ind w:left="0"/>
              <w:rPr>
                <w:sz w:val="28"/>
                <w:szCs w:val="28"/>
              </w:rPr>
            </w:pPr>
          </w:p>
        </w:tc>
        <w:tc>
          <w:tcPr>
            <w:tcW w:w="9007" w:type="dxa"/>
          </w:tcPr>
          <w:p w14:paraId="3209A5F7">
            <w:pPr>
              <w:pStyle w:val="9"/>
              <w:spacing w:before="14" w:line="237" w:lineRule="auto"/>
              <w:rPr>
                <w:sz w:val="28"/>
                <w:szCs w:val="28"/>
              </w:rPr>
            </w:pPr>
            <w:r>
              <w:rPr>
                <w:sz w:val="28"/>
                <w:szCs w:val="28"/>
              </w:rPr>
              <w:t>включения Среднего и Нижнего Поволжья в состав Российского государства. Войны с Крымским ханством. Битва при Молодях. Укрепление южных границ. Ливонская война: причины и характер. Ликвидация</w:t>
            </w:r>
            <w:r>
              <w:rPr>
                <w:spacing w:val="-5"/>
                <w:sz w:val="28"/>
                <w:szCs w:val="28"/>
              </w:rPr>
              <w:t xml:space="preserve"> </w:t>
            </w:r>
            <w:r>
              <w:rPr>
                <w:sz w:val="28"/>
                <w:szCs w:val="28"/>
              </w:rPr>
              <w:t>Ливонского</w:t>
            </w:r>
            <w:r>
              <w:rPr>
                <w:spacing w:val="-8"/>
                <w:sz w:val="28"/>
                <w:szCs w:val="28"/>
              </w:rPr>
              <w:t xml:space="preserve"> </w:t>
            </w:r>
            <w:r>
              <w:rPr>
                <w:sz w:val="28"/>
                <w:szCs w:val="28"/>
              </w:rPr>
              <w:t>ордена.</w:t>
            </w:r>
            <w:r>
              <w:rPr>
                <w:spacing w:val="-8"/>
                <w:sz w:val="28"/>
                <w:szCs w:val="28"/>
              </w:rPr>
              <w:t xml:space="preserve"> </w:t>
            </w:r>
            <w:r>
              <w:rPr>
                <w:sz w:val="28"/>
                <w:szCs w:val="28"/>
              </w:rPr>
              <w:t>Причины</w:t>
            </w:r>
            <w:r>
              <w:rPr>
                <w:spacing w:val="-4"/>
                <w:sz w:val="28"/>
                <w:szCs w:val="28"/>
              </w:rPr>
              <w:t xml:space="preserve"> </w:t>
            </w:r>
            <w:r>
              <w:rPr>
                <w:sz w:val="28"/>
                <w:szCs w:val="28"/>
              </w:rPr>
              <w:t>и</w:t>
            </w:r>
            <w:r>
              <w:rPr>
                <w:spacing w:val="-12"/>
                <w:sz w:val="28"/>
                <w:szCs w:val="28"/>
              </w:rPr>
              <w:t xml:space="preserve"> </w:t>
            </w:r>
            <w:r>
              <w:rPr>
                <w:sz w:val="28"/>
                <w:szCs w:val="28"/>
              </w:rPr>
              <w:t>результаты</w:t>
            </w:r>
            <w:r>
              <w:rPr>
                <w:spacing w:val="-4"/>
                <w:sz w:val="28"/>
                <w:szCs w:val="28"/>
              </w:rPr>
              <w:t xml:space="preserve"> </w:t>
            </w:r>
            <w:r>
              <w:rPr>
                <w:sz w:val="28"/>
                <w:szCs w:val="28"/>
              </w:rPr>
              <w:t>поражения</w:t>
            </w:r>
            <w:r>
              <w:rPr>
                <w:spacing w:val="-9"/>
                <w:sz w:val="28"/>
                <w:szCs w:val="28"/>
              </w:rPr>
              <w:t xml:space="preserve"> </w:t>
            </w:r>
            <w:r>
              <w:rPr>
                <w:sz w:val="28"/>
                <w:szCs w:val="28"/>
              </w:rPr>
              <w:t>России</w:t>
            </w:r>
            <w:r>
              <w:rPr>
                <w:spacing w:val="-8"/>
                <w:sz w:val="28"/>
                <w:szCs w:val="28"/>
              </w:rPr>
              <w:t xml:space="preserve"> </w:t>
            </w:r>
            <w:r>
              <w:rPr>
                <w:sz w:val="28"/>
                <w:szCs w:val="28"/>
              </w:rPr>
              <w:t>в</w:t>
            </w:r>
            <w:r>
              <w:rPr>
                <w:spacing w:val="-8"/>
                <w:sz w:val="28"/>
                <w:szCs w:val="28"/>
              </w:rPr>
              <w:t xml:space="preserve"> </w:t>
            </w:r>
            <w:r>
              <w:rPr>
                <w:sz w:val="28"/>
                <w:szCs w:val="28"/>
              </w:rPr>
              <w:t>Ливонской</w:t>
            </w:r>
            <w:r>
              <w:rPr>
                <w:spacing w:val="-8"/>
                <w:sz w:val="28"/>
                <w:szCs w:val="28"/>
              </w:rPr>
              <w:t xml:space="preserve"> </w:t>
            </w:r>
            <w:r>
              <w:rPr>
                <w:sz w:val="28"/>
                <w:szCs w:val="28"/>
              </w:rPr>
              <w:t>войне.</w:t>
            </w:r>
            <w:r>
              <w:rPr>
                <w:spacing w:val="-8"/>
                <w:sz w:val="28"/>
                <w:szCs w:val="28"/>
              </w:rPr>
              <w:t xml:space="preserve"> </w:t>
            </w:r>
            <w:r>
              <w:rPr>
                <w:sz w:val="28"/>
                <w:szCs w:val="28"/>
              </w:rPr>
              <w:t>Поход Ермака Тимофеевича на Сибирское ханство. Начало присоединения к России Западной Сибири</w:t>
            </w:r>
          </w:p>
        </w:tc>
      </w:tr>
      <w:tr w14:paraId="1022B98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867" w:hRule="atLeast"/>
        </w:trPr>
        <w:tc>
          <w:tcPr>
            <w:tcW w:w="379" w:type="dxa"/>
          </w:tcPr>
          <w:p w14:paraId="65B045E7">
            <w:pPr>
              <w:pStyle w:val="9"/>
              <w:spacing w:before="10"/>
              <w:ind w:left="40" w:right="18"/>
              <w:jc w:val="center"/>
              <w:rPr>
                <w:sz w:val="28"/>
                <w:szCs w:val="28"/>
              </w:rPr>
            </w:pPr>
            <w:r>
              <w:rPr>
                <w:spacing w:val="-5"/>
                <w:sz w:val="28"/>
                <w:szCs w:val="28"/>
              </w:rPr>
              <w:t>2.</w:t>
            </w:r>
          </w:p>
          <w:p w14:paraId="59512E1E">
            <w:pPr>
              <w:pStyle w:val="9"/>
              <w:spacing w:before="3"/>
              <w:ind w:left="39" w:right="57"/>
              <w:jc w:val="center"/>
              <w:rPr>
                <w:sz w:val="28"/>
                <w:szCs w:val="28"/>
              </w:rPr>
            </w:pPr>
            <w:r>
              <w:rPr>
                <w:spacing w:val="-10"/>
                <w:sz w:val="28"/>
                <w:szCs w:val="28"/>
              </w:rPr>
              <w:t>4</w:t>
            </w:r>
          </w:p>
        </w:tc>
        <w:tc>
          <w:tcPr>
            <w:tcW w:w="9007" w:type="dxa"/>
          </w:tcPr>
          <w:p w14:paraId="66BD4210">
            <w:pPr>
              <w:pStyle w:val="9"/>
              <w:spacing w:before="10"/>
              <w:rPr>
                <w:sz w:val="28"/>
                <w:szCs w:val="28"/>
              </w:rPr>
            </w:pPr>
            <w:r>
              <w:rPr>
                <w:sz w:val="28"/>
                <w:szCs w:val="28"/>
              </w:rPr>
              <w:t>Социальная</w:t>
            </w:r>
            <w:r>
              <w:rPr>
                <w:spacing w:val="-9"/>
                <w:sz w:val="28"/>
                <w:szCs w:val="28"/>
              </w:rPr>
              <w:t xml:space="preserve"> </w:t>
            </w:r>
            <w:r>
              <w:rPr>
                <w:sz w:val="28"/>
                <w:szCs w:val="28"/>
              </w:rPr>
              <w:t>структура</w:t>
            </w:r>
            <w:r>
              <w:rPr>
                <w:spacing w:val="-9"/>
                <w:sz w:val="28"/>
                <w:szCs w:val="28"/>
              </w:rPr>
              <w:t xml:space="preserve"> </w:t>
            </w:r>
            <w:r>
              <w:rPr>
                <w:sz w:val="28"/>
                <w:szCs w:val="28"/>
              </w:rPr>
              <w:t>российского</w:t>
            </w:r>
            <w:r>
              <w:rPr>
                <w:spacing w:val="-9"/>
                <w:sz w:val="28"/>
                <w:szCs w:val="28"/>
              </w:rPr>
              <w:t xml:space="preserve"> </w:t>
            </w:r>
            <w:r>
              <w:rPr>
                <w:sz w:val="28"/>
                <w:szCs w:val="28"/>
              </w:rPr>
              <w:t>общества</w:t>
            </w:r>
            <w:r>
              <w:rPr>
                <w:spacing w:val="-7"/>
                <w:sz w:val="28"/>
                <w:szCs w:val="28"/>
              </w:rPr>
              <w:t xml:space="preserve"> </w:t>
            </w:r>
            <w:r>
              <w:rPr>
                <w:sz w:val="28"/>
                <w:szCs w:val="28"/>
              </w:rPr>
              <w:t>-</w:t>
            </w:r>
            <w:r>
              <w:rPr>
                <w:spacing w:val="-9"/>
                <w:sz w:val="28"/>
                <w:szCs w:val="28"/>
              </w:rPr>
              <w:t xml:space="preserve"> </w:t>
            </w:r>
            <w:r>
              <w:rPr>
                <w:sz w:val="28"/>
                <w:szCs w:val="28"/>
              </w:rPr>
              <w:t>светское</w:t>
            </w:r>
            <w:r>
              <w:rPr>
                <w:spacing w:val="-8"/>
                <w:sz w:val="28"/>
                <w:szCs w:val="28"/>
              </w:rPr>
              <w:t xml:space="preserve"> </w:t>
            </w:r>
            <w:r>
              <w:rPr>
                <w:sz w:val="28"/>
                <w:szCs w:val="28"/>
              </w:rPr>
              <w:t>население</w:t>
            </w:r>
            <w:r>
              <w:rPr>
                <w:spacing w:val="-8"/>
                <w:sz w:val="28"/>
                <w:szCs w:val="28"/>
              </w:rPr>
              <w:t xml:space="preserve"> </w:t>
            </w:r>
            <w:r>
              <w:rPr>
                <w:sz w:val="28"/>
                <w:szCs w:val="28"/>
              </w:rPr>
              <w:t>и</w:t>
            </w:r>
            <w:r>
              <w:rPr>
                <w:spacing w:val="-10"/>
                <w:sz w:val="28"/>
                <w:szCs w:val="28"/>
              </w:rPr>
              <w:t xml:space="preserve"> </w:t>
            </w:r>
            <w:r>
              <w:rPr>
                <w:sz w:val="28"/>
                <w:szCs w:val="28"/>
              </w:rPr>
              <w:t>духовенство.</w:t>
            </w:r>
            <w:r>
              <w:rPr>
                <w:spacing w:val="-9"/>
                <w:sz w:val="28"/>
                <w:szCs w:val="28"/>
              </w:rPr>
              <w:t xml:space="preserve"> </w:t>
            </w:r>
            <w:r>
              <w:rPr>
                <w:sz w:val="28"/>
                <w:szCs w:val="28"/>
              </w:rPr>
              <w:t>Служилые</w:t>
            </w:r>
            <w:r>
              <w:rPr>
                <w:spacing w:val="-5"/>
                <w:sz w:val="28"/>
                <w:szCs w:val="28"/>
              </w:rPr>
              <w:t xml:space="preserve"> </w:t>
            </w:r>
            <w:r>
              <w:rPr>
                <w:sz w:val="28"/>
                <w:szCs w:val="28"/>
              </w:rPr>
              <w:t>люди</w:t>
            </w:r>
            <w:r>
              <w:rPr>
                <w:spacing w:val="-9"/>
                <w:sz w:val="28"/>
                <w:szCs w:val="28"/>
              </w:rPr>
              <w:t xml:space="preserve"> </w:t>
            </w:r>
            <w:r>
              <w:rPr>
                <w:sz w:val="28"/>
                <w:szCs w:val="28"/>
              </w:rPr>
              <w:t>по отечеству: бояре. Дворяне. Дети боярские. Формирование Государева двора и «служилых городов». Служилые</w:t>
            </w:r>
            <w:r>
              <w:rPr>
                <w:spacing w:val="-1"/>
                <w:sz w:val="28"/>
                <w:szCs w:val="28"/>
              </w:rPr>
              <w:t xml:space="preserve"> </w:t>
            </w:r>
            <w:r>
              <w:rPr>
                <w:sz w:val="28"/>
                <w:szCs w:val="28"/>
              </w:rPr>
              <w:t>люди</w:t>
            </w:r>
            <w:r>
              <w:rPr>
                <w:spacing w:val="-1"/>
                <w:sz w:val="28"/>
                <w:szCs w:val="28"/>
              </w:rPr>
              <w:t xml:space="preserve"> </w:t>
            </w:r>
            <w:r>
              <w:rPr>
                <w:sz w:val="28"/>
                <w:szCs w:val="28"/>
              </w:rPr>
              <w:t>по</w:t>
            </w:r>
            <w:r>
              <w:rPr>
                <w:spacing w:val="-1"/>
                <w:sz w:val="28"/>
                <w:szCs w:val="28"/>
              </w:rPr>
              <w:t xml:space="preserve"> </w:t>
            </w:r>
            <w:r>
              <w:rPr>
                <w:sz w:val="28"/>
                <w:szCs w:val="28"/>
              </w:rPr>
              <w:t>прибору:</w:t>
            </w:r>
            <w:r>
              <w:rPr>
                <w:spacing w:val="-2"/>
                <w:sz w:val="28"/>
                <w:szCs w:val="28"/>
              </w:rPr>
              <w:t xml:space="preserve"> </w:t>
            </w:r>
            <w:r>
              <w:rPr>
                <w:sz w:val="28"/>
                <w:szCs w:val="28"/>
              </w:rPr>
              <w:t>стрельцы, пушкари.</w:t>
            </w:r>
            <w:r>
              <w:rPr>
                <w:spacing w:val="-1"/>
                <w:sz w:val="28"/>
                <w:szCs w:val="28"/>
              </w:rPr>
              <w:t xml:space="preserve"> </w:t>
            </w:r>
            <w:r>
              <w:rPr>
                <w:sz w:val="28"/>
                <w:szCs w:val="28"/>
              </w:rPr>
              <w:t>Торгово-ремесленное</w:t>
            </w:r>
            <w:r>
              <w:rPr>
                <w:spacing w:val="-1"/>
                <w:sz w:val="28"/>
                <w:szCs w:val="28"/>
              </w:rPr>
              <w:t xml:space="preserve"> </w:t>
            </w:r>
            <w:r>
              <w:rPr>
                <w:sz w:val="28"/>
                <w:szCs w:val="28"/>
              </w:rPr>
              <w:t>население</w:t>
            </w:r>
            <w:r>
              <w:rPr>
                <w:spacing w:val="-1"/>
                <w:sz w:val="28"/>
                <w:szCs w:val="28"/>
              </w:rPr>
              <w:t xml:space="preserve"> </w:t>
            </w:r>
            <w:r>
              <w:rPr>
                <w:sz w:val="28"/>
                <w:szCs w:val="28"/>
              </w:rPr>
              <w:t>городов -</w:t>
            </w:r>
            <w:r>
              <w:rPr>
                <w:spacing w:val="-3"/>
                <w:sz w:val="28"/>
                <w:szCs w:val="28"/>
              </w:rPr>
              <w:t xml:space="preserve"> </w:t>
            </w:r>
            <w:r>
              <w:rPr>
                <w:sz w:val="28"/>
                <w:szCs w:val="28"/>
              </w:rPr>
              <w:t>купцы</w:t>
            </w:r>
            <w:r>
              <w:rPr>
                <w:spacing w:val="-1"/>
                <w:sz w:val="28"/>
                <w:szCs w:val="28"/>
              </w:rPr>
              <w:t xml:space="preserve"> </w:t>
            </w:r>
            <w:r>
              <w:rPr>
                <w:sz w:val="28"/>
                <w:szCs w:val="28"/>
              </w:rPr>
              <w:t>и посадские люди. Крестьяне черносошные, дворцовые, владельческие, монастырские. Начало</w:t>
            </w:r>
          </w:p>
          <w:p w14:paraId="13442E1A">
            <w:pPr>
              <w:pStyle w:val="9"/>
              <w:spacing w:before="1" w:line="244" w:lineRule="auto"/>
              <w:rPr>
                <w:sz w:val="28"/>
                <w:szCs w:val="28"/>
              </w:rPr>
            </w:pPr>
            <w:r>
              <w:rPr>
                <w:sz w:val="28"/>
                <w:szCs w:val="28"/>
              </w:rPr>
              <w:t>закрепощения</w:t>
            </w:r>
            <w:r>
              <w:rPr>
                <w:spacing w:val="-6"/>
                <w:sz w:val="28"/>
                <w:szCs w:val="28"/>
              </w:rPr>
              <w:t xml:space="preserve"> </w:t>
            </w:r>
            <w:r>
              <w:rPr>
                <w:sz w:val="28"/>
                <w:szCs w:val="28"/>
              </w:rPr>
              <w:t>крестьян:</w:t>
            </w:r>
            <w:r>
              <w:rPr>
                <w:spacing w:val="-6"/>
                <w:sz w:val="28"/>
                <w:szCs w:val="28"/>
              </w:rPr>
              <w:t xml:space="preserve"> </w:t>
            </w:r>
            <w:r>
              <w:rPr>
                <w:sz w:val="28"/>
                <w:szCs w:val="28"/>
              </w:rPr>
              <w:t>Указ</w:t>
            </w:r>
            <w:r>
              <w:rPr>
                <w:spacing w:val="-5"/>
                <w:sz w:val="28"/>
                <w:szCs w:val="28"/>
              </w:rPr>
              <w:t xml:space="preserve"> </w:t>
            </w:r>
            <w:r>
              <w:rPr>
                <w:sz w:val="28"/>
                <w:szCs w:val="28"/>
              </w:rPr>
              <w:t>о</w:t>
            </w:r>
            <w:r>
              <w:rPr>
                <w:spacing w:val="-2"/>
                <w:sz w:val="28"/>
                <w:szCs w:val="28"/>
              </w:rPr>
              <w:t xml:space="preserve"> </w:t>
            </w:r>
            <w:r>
              <w:rPr>
                <w:sz w:val="28"/>
                <w:szCs w:val="28"/>
              </w:rPr>
              <w:t>«заповедных</w:t>
            </w:r>
            <w:r>
              <w:rPr>
                <w:spacing w:val="-4"/>
                <w:sz w:val="28"/>
                <w:szCs w:val="28"/>
              </w:rPr>
              <w:t xml:space="preserve"> </w:t>
            </w:r>
            <w:r>
              <w:rPr>
                <w:sz w:val="28"/>
                <w:szCs w:val="28"/>
              </w:rPr>
              <w:t>летах».</w:t>
            </w:r>
            <w:r>
              <w:rPr>
                <w:spacing w:val="-5"/>
                <w:sz w:val="28"/>
                <w:szCs w:val="28"/>
              </w:rPr>
              <w:t xml:space="preserve"> </w:t>
            </w:r>
            <w:r>
              <w:rPr>
                <w:sz w:val="28"/>
                <w:szCs w:val="28"/>
              </w:rPr>
              <w:t>Холопы.</w:t>
            </w:r>
            <w:r>
              <w:rPr>
                <w:spacing w:val="-4"/>
                <w:sz w:val="28"/>
                <w:szCs w:val="28"/>
              </w:rPr>
              <w:t xml:space="preserve"> </w:t>
            </w:r>
            <w:r>
              <w:rPr>
                <w:sz w:val="28"/>
                <w:szCs w:val="28"/>
              </w:rPr>
              <w:t>Формирование</w:t>
            </w:r>
            <w:r>
              <w:rPr>
                <w:spacing w:val="-5"/>
                <w:sz w:val="28"/>
                <w:szCs w:val="28"/>
              </w:rPr>
              <w:t xml:space="preserve"> </w:t>
            </w:r>
            <w:r>
              <w:rPr>
                <w:sz w:val="28"/>
                <w:szCs w:val="28"/>
              </w:rPr>
              <w:t>вольного</w:t>
            </w:r>
            <w:r>
              <w:rPr>
                <w:spacing w:val="-4"/>
                <w:sz w:val="28"/>
                <w:szCs w:val="28"/>
              </w:rPr>
              <w:t xml:space="preserve"> </w:t>
            </w:r>
            <w:r>
              <w:rPr>
                <w:sz w:val="28"/>
                <w:szCs w:val="28"/>
              </w:rPr>
              <w:t xml:space="preserve">казачества. </w:t>
            </w:r>
            <w:r>
              <w:rPr>
                <w:spacing w:val="-2"/>
                <w:sz w:val="28"/>
                <w:szCs w:val="28"/>
              </w:rPr>
              <w:t>Многонациональный</w:t>
            </w:r>
            <w:r>
              <w:rPr>
                <w:spacing w:val="2"/>
                <w:sz w:val="28"/>
                <w:szCs w:val="28"/>
              </w:rPr>
              <w:t xml:space="preserve"> </w:t>
            </w:r>
            <w:r>
              <w:rPr>
                <w:spacing w:val="-2"/>
                <w:sz w:val="28"/>
                <w:szCs w:val="28"/>
              </w:rPr>
              <w:t>состав</w:t>
            </w:r>
            <w:r>
              <w:rPr>
                <w:spacing w:val="5"/>
                <w:sz w:val="28"/>
                <w:szCs w:val="28"/>
              </w:rPr>
              <w:t xml:space="preserve"> </w:t>
            </w:r>
            <w:r>
              <w:rPr>
                <w:spacing w:val="-2"/>
                <w:sz w:val="28"/>
                <w:szCs w:val="28"/>
              </w:rPr>
              <w:t>населения</w:t>
            </w:r>
            <w:r>
              <w:rPr>
                <w:spacing w:val="3"/>
                <w:sz w:val="28"/>
                <w:szCs w:val="28"/>
              </w:rPr>
              <w:t xml:space="preserve"> </w:t>
            </w:r>
            <w:r>
              <w:rPr>
                <w:spacing w:val="-2"/>
                <w:sz w:val="28"/>
                <w:szCs w:val="28"/>
              </w:rPr>
              <w:t>Российского</w:t>
            </w:r>
            <w:r>
              <w:rPr>
                <w:spacing w:val="5"/>
                <w:sz w:val="28"/>
                <w:szCs w:val="28"/>
              </w:rPr>
              <w:t xml:space="preserve"> </w:t>
            </w:r>
            <w:r>
              <w:rPr>
                <w:spacing w:val="-2"/>
                <w:sz w:val="28"/>
                <w:szCs w:val="28"/>
              </w:rPr>
              <w:t>государства.</w:t>
            </w:r>
            <w:r>
              <w:rPr>
                <w:spacing w:val="11"/>
                <w:sz w:val="28"/>
                <w:szCs w:val="28"/>
              </w:rPr>
              <w:t xml:space="preserve"> </w:t>
            </w:r>
            <w:r>
              <w:rPr>
                <w:spacing w:val="-2"/>
                <w:sz w:val="28"/>
                <w:szCs w:val="28"/>
              </w:rPr>
              <w:t>Финно-угорские</w:t>
            </w:r>
            <w:r>
              <w:rPr>
                <w:spacing w:val="6"/>
                <w:sz w:val="28"/>
                <w:szCs w:val="28"/>
              </w:rPr>
              <w:t xml:space="preserve"> </w:t>
            </w:r>
            <w:r>
              <w:rPr>
                <w:spacing w:val="-2"/>
                <w:sz w:val="28"/>
                <w:szCs w:val="28"/>
              </w:rPr>
              <w:t>народы.</w:t>
            </w:r>
            <w:r>
              <w:rPr>
                <w:spacing w:val="4"/>
                <w:sz w:val="28"/>
                <w:szCs w:val="28"/>
              </w:rPr>
              <w:t xml:space="preserve"> </w:t>
            </w:r>
            <w:r>
              <w:rPr>
                <w:spacing w:val="-2"/>
                <w:sz w:val="28"/>
                <w:szCs w:val="28"/>
              </w:rPr>
              <w:t>Народы</w:t>
            </w:r>
          </w:p>
          <w:p w14:paraId="18FC7862">
            <w:pPr>
              <w:pStyle w:val="9"/>
              <w:spacing w:line="224" w:lineRule="exact"/>
              <w:ind w:right="183"/>
              <w:rPr>
                <w:sz w:val="28"/>
                <w:szCs w:val="28"/>
              </w:rPr>
            </w:pPr>
            <w:r>
              <w:rPr>
                <w:sz w:val="28"/>
                <w:szCs w:val="28"/>
              </w:rPr>
              <w:t>Поволжья</w:t>
            </w:r>
            <w:r>
              <w:rPr>
                <w:spacing w:val="-12"/>
                <w:sz w:val="28"/>
                <w:szCs w:val="28"/>
              </w:rPr>
              <w:t xml:space="preserve"> </w:t>
            </w:r>
            <w:r>
              <w:rPr>
                <w:sz w:val="28"/>
                <w:szCs w:val="28"/>
              </w:rPr>
              <w:t>после</w:t>
            </w:r>
            <w:r>
              <w:rPr>
                <w:spacing w:val="-10"/>
                <w:sz w:val="28"/>
                <w:szCs w:val="28"/>
              </w:rPr>
              <w:t xml:space="preserve"> </w:t>
            </w:r>
            <w:r>
              <w:rPr>
                <w:sz w:val="28"/>
                <w:szCs w:val="28"/>
              </w:rPr>
              <w:t>присоединения</w:t>
            </w:r>
            <w:r>
              <w:rPr>
                <w:spacing w:val="-12"/>
                <w:sz w:val="28"/>
                <w:szCs w:val="28"/>
              </w:rPr>
              <w:t xml:space="preserve"> </w:t>
            </w:r>
            <w:r>
              <w:rPr>
                <w:sz w:val="28"/>
                <w:szCs w:val="28"/>
              </w:rPr>
              <w:t>к</w:t>
            </w:r>
            <w:r>
              <w:rPr>
                <w:spacing w:val="-13"/>
                <w:sz w:val="28"/>
                <w:szCs w:val="28"/>
              </w:rPr>
              <w:t xml:space="preserve"> </w:t>
            </w:r>
            <w:r>
              <w:rPr>
                <w:sz w:val="28"/>
                <w:szCs w:val="28"/>
              </w:rPr>
              <w:t>России</w:t>
            </w:r>
            <w:r>
              <w:rPr>
                <w:spacing w:val="-10"/>
                <w:sz w:val="28"/>
                <w:szCs w:val="28"/>
              </w:rPr>
              <w:t xml:space="preserve"> </w:t>
            </w:r>
            <w:r>
              <w:rPr>
                <w:sz w:val="28"/>
                <w:szCs w:val="28"/>
              </w:rPr>
              <w:t>(Ясачные</w:t>
            </w:r>
            <w:r>
              <w:rPr>
                <w:spacing w:val="-7"/>
                <w:sz w:val="28"/>
                <w:szCs w:val="28"/>
              </w:rPr>
              <w:t xml:space="preserve"> </w:t>
            </w:r>
            <w:r>
              <w:rPr>
                <w:sz w:val="28"/>
                <w:szCs w:val="28"/>
              </w:rPr>
              <w:t>люди).</w:t>
            </w:r>
            <w:r>
              <w:rPr>
                <w:spacing w:val="-12"/>
                <w:sz w:val="28"/>
                <w:szCs w:val="28"/>
              </w:rPr>
              <w:t xml:space="preserve"> </w:t>
            </w:r>
            <w:r>
              <w:rPr>
                <w:sz w:val="28"/>
                <w:szCs w:val="28"/>
              </w:rPr>
              <w:t>Служилые</w:t>
            </w:r>
            <w:r>
              <w:rPr>
                <w:spacing w:val="-9"/>
                <w:sz w:val="28"/>
                <w:szCs w:val="28"/>
              </w:rPr>
              <w:t xml:space="preserve"> </w:t>
            </w:r>
            <w:r>
              <w:rPr>
                <w:sz w:val="28"/>
                <w:szCs w:val="28"/>
              </w:rPr>
              <w:t>татары.</w:t>
            </w:r>
            <w:r>
              <w:rPr>
                <w:spacing w:val="-9"/>
                <w:sz w:val="28"/>
                <w:szCs w:val="28"/>
              </w:rPr>
              <w:t xml:space="preserve"> </w:t>
            </w:r>
            <w:r>
              <w:rPr>
                <w:sz w:val="28"/>
                <w:szCs w:val="28"/>
              </w:rPr>
              <w:t xml:space="preserve">Сосуществование </w:t>
            </w:r>
            <w:r>
              <w:rPr>
                <w:spacing w:val="-2"/>
                <w:sz w:val="28"/>
                <w:szCs w:val="28"/>
              </w:rPr>
              <w:t>религий</w:t>
            </w:r>
            <w:r>
              <w:rPr>
                <w:spacing w:val="-1"/>
                <w:sz w:val="28"/>
                <w:szCs w:val="28"/>
              </w:rPr>
              <w:t xml:space="preserve"> </w:t>
            </w:r>
            <w:r>
              <w:rPr>
                <w:spacing w:val="-2"/>
                <w:sz w:val="28"/>
                <w:szCs w:val="28"/>
              </w:rPr>
              <w:t>в</w:t>
            </w:r>
            <w:r>
              <w:rPr>
                <w:sz w:val="28"/>
                <w:szCs w:val="28"/>
              </w:rPr>
              <w:t xml:space="preserve"> </w:t>
            </w:r>
            <w:r>
              <w:rPr>
                <w:spacing w:val="-2"/>
                <w:sz w:val="28"/>
                <w:szCs w:val="28"/>
              </w:rPr>
              <w:t>Российском</w:t>
            </w:r>
            <w:r>
              <w:rPr>
                <w:spacing w:val="4"/>
                <w:sz w:val="28"/>
                <w:szCs w:val="28"/>
              </w:rPr>
              <w:t xml:space="preserve"> </w:t>
            </w:r>
            <w:r>
              <w:rPr>
                <w:spacing w:val="-2"/>
                <w:sz w:val="28"/>
                <w:szCs w:val="28"/>
              </w:rPr>
              <w:t>государстве.</w:t>
            </w:r>
            <w:r>
              <w:rPr>
                <w:spacing w:val="6"/>
                <w:sz w:val="28"/>
                <w:szCs w:val="28"/>
              </w:rPr>
              <w:t xml:space="preserve"> </w:t>
            </w:r>
            <w:r>
              <w:rPr>
                <w:spacing w:val="-2"/>
                <w:sz w:val="28"/>
                <w:szCs w:val="28"/>
              </w:rPr>
              <w:t>Русская</w:t>
            </w:r>
            <w:r>
              <w:rPr>
                <w:spacing w:val="7"/>
                <w:sz w:val="28"/>
                <w:szCs w:val="28"/>
              </w:rPr>
              <w:t xml:space="preserve"> </w:t>
            </w:r>
            <w:r>
              <w:rPr>
                <w:spacing w:val="-2"/>
                <w:sz w:val="28"/>
                <w:szCs w:val="28"/>
              </w:rPr>
              <w:t>православная</w:t>
            </w:r>
            <w:r>
              <w:rPr>
                <w:spacing w:val="7"/>
                <w:sz w:val="28"/>
                <w:szCs w:val="28"/>
              </w:rPr>
              <w:t xml:space="preserve"> </w:t>
            </w:r>
            <w:r>
              <w:rPr>
                <w:spacing w:val="-2"/>
                <w:sz w:val="28"/>
                <w:szCs w:val="28"/>
              </w:rPr>
              <w:t>церковь.</w:t>
            </w:r>
            <w:r>
              <w:rPr>
                <w:spacing w:val="2"/>
                <w:sz w:val="28"/>
                <w:szCs w:val="28"/>
              </w:rPr>
              <w:t xml:space="preserve"> </w:t>
            </w:r>
            <w:r>
              <w:rPr>
                <w:spacing w:val="-2"/>
                <w:sz w:val="28"/>
                <w:szCs w:val="28"/>
              </w:rPr>
              <w:t>Мусульманское</w:t>
            </w:r>
            <w:r>
              <w:rPr>
                <w:spacing w:val="9"/>
                <w:sz w:val="28"/>
                <w:szCs w:val="28"/>
              </w:rPr>
              <w:t xml:space="preserve"> </w:t>
            </w:r>
            <w:r>
              <w:rPr>
                <w:spacing w:val="-2"/>
                <w:sz w:val="28"/>
                <w:szCs w:val="28"/>
              </w:rPr>
              <w:t>духовенство</w:t>
            </w:r>
          </w:p>
        </w:tc>
      </w:tr>
      <w:tr w14:paraId="78FE2BF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2" w:hRule="atLeast"/>
        </w:trPr>
        <w:tc>
          <w:tcPr>
            <w:tcW w:w="379" w:type="dxa"/>
          </w:tcPr>
          <w:p w14:paraId="4413A67D">
            <w:pPr>
              <w:pStyle w:val="9"/>
              <w:spacing w:before="7" w:line="227" w:lineRule="exact"/>
              <w:ind w:left="40" w:right="18"/>
              <w:jc w:val="center"/>
              <w:rPr>
                <w:sz w:val="28"/>
                <w:szCs w:val="28"/>
              </w:rPr>
            </w:pPr>
            <w:r>
              <w:rPr>
                <w:spacing w:val="-5"/>
                <w:sz w:val="28"/>
                <w:szCs w:val="28"/>
              </w:rPr>
              <w:t>2.</w:t>
            </w:r>
          </w:p>
          <w:p w14:paraId="32885FD2">
            <w:pPr>
              <w:pStyle w:val="9"/>
              <w:spacing w:line="227" w:lineRule="exact"/>
              <w:ind w:left="39" w:right="57"/>
              <w:jc w:val="center"/>
              <w:rPr>
                <w:sz w:val="28"/>
                <w:szCs w:val="28"/>
              </w:rPr>
            </w:pPr>
            <w:r>
              <w:rPr>
                <w:spacing w:val="-10"/>
                <w:sz w:val="28"/>
                <w:szCs w:val="28"/>
              </w:rPr>
              <w:t>5</w:t>
            </w:r>
          </w:p>
        </w:tc>
        <w:tc>
          <w:tcPr>
            <w:tcW w:w="9007" w:type="dxa"/>
          </w:tcPr>
          <w:p w14:paraId="352CD828">
            <w:pPr>
              <w:pStyle w:val="9"/>
              <w:spacing w:line="237" w:lineRule="auto"/>
              <w:rPr>
                <w:sz w:val="28"/>
                <w:szCs w:val="28"/>
              </w:rPr>
            </w:pPr>
            <w:r>
              <w:rPr>
                <w:sz w:val="28"/>
                <w:szCs w:val="28"/>
              </w:rPr>
              <w:t>Опричнина,</w:t>
            </w:r>
            <w:r>
              <w:rPr>
                <w:spacing w:val="-8"/>
                <w:sz w:val="28"/>
                <w:szCs w:val="28"/>
              </w:rPr>
              <w:t xml:space="preserve"> </w:t>
            </w:r>
            <w:r>
              <w:rPr>
                <w:sz w:val="28"/>
                <w:szCs w:val="28"/>
              </w:rPr>
              <w:t>причины</w:t>
            </w:r>
            <w:r>
              <w:rPr>
                <w:spacing w:val="-6"/>
                <w:sz w:val="28"/>
                <w:szCs w:val="28"/>
              </w:rPr>
              <w:t xml:space="preserve"> </w:t>
            </w:r>
            <w:r>
              <w:rPr>
                <w:sz w:val="28"/>
                <w:szCs w:val="28"/>
              </w:rPr>
              <w:t>и</w:t>
            </w:r>
            <w:r>
              <w:rPr>
                <w:spacing w:val="-10"/>
                <w:sz w:val="28"/>
                <w:szCs w:val="28"/>
              </w:rPr>
              <w:t xml:space="preserve"> </w:t>
            </w:r>
            <w:r>
              <w:rPr>
                <w:sz w:val="28"/>
                <w:szCs w:val="28"/>
              </w:rPr>
              <w:t>характер.</w:t>
            </w:r>
            <w:r>
              <w:rPr>
                <w:spacing w:val="-6"/>
                <w:sz w:val="28"/>
                <w:szCs w:val="28"/>
              </w:rPr>
              <w:t xml:space="preserve"> </w:t>
            </w:r>
            <w:r>
              <w:rPr>
                <w:sz w:val="28"/>
                <w:szCs w:val="28"/>
              </w:rPr>
              <w:t>Поход</w:t>
            </w:r>
            <w:r>
              <w:rPr>
                <w:spacing w:val="-9"/>
                <w:sz w:val="28"/>
                <w:szCs w:val="28"/>
              </w:rPr>
              <w:t xml:space="preserve"> </w:t>
            </w:r>
            <w:r>
              <w:rPr>
                <w:sz w:val="28"/>
                <w:szCs w:val="28"/>
              </w:rPr>
              <w:t>Ивана</w:t>
            </w:r>
            <w:r>
              <w:rPr>
                <w:spacing w:val="-7"/>
                <w:sz w:val="28"/>
                <w:szCs w:val="28"/>
              </w:rPr>
              <w:t xml:space="preserve"> </w:t>
            </w:r>
            <w:r>
              <w:rPr>
                <w:sz w:val="28"/>
                <w:szCs w:val="28"/>
              </w:rPr>
              <w:t>IV</w:t>
            </w:r>
            <w:r>
              <w:rPr>
                <w:spacing w:val="-9"/>
                <w:sz w:val="28"/>
                <w:szCs w:val="28"/>
              </w:rPr>
              <w:t xml:space="preserve"> </w:t>
            </w:r>
            <w:r>
              <w:rPr>
                <w:sz w:val="28"/>
                <w:szCs w:val="28"/>
              </w:rPr>
              <w:t>на</w:t>
            </w:r>
            <w:r>
              <w:rPr>
                <w:spacing w:val="-9"/>
                <w:sz w:val="28"/>
                <w:szCs w:val="28"/>
              </w:rPr>
              <w:t xml:space="preserve"> </w:t>
            </w:r>
            <w:r>
              <w:rPr>
                <w:sz w:val="28"/>
                <w:szCs w:val="28"/>
              </w:rPr>
              <w:t>Новгород.</w:t>
            </w:r>
            <w:r>
              <w:rPr>
                <w:spacing w:val="-7"/>
                <w:sz w:val="28"/>
                <w:szCs w:val="28"/>
              </w:rPr>
              <w:t xml:space="preserve"> </w:t>
            </w:r>
            <w:r>
              <w:rPr>
                <w:sz w:val="28"/>
                <w:szCs w:val="28"/>
              </w:rPr>
              <w:t>Последствия</w:t>
            </w:r>
            <w:r>
              <w:rPr>
                <w:spacing w:val="-4"/>
                <w:sz w:val="28"/>
                <w:szCs w:val="28"/>
              </w:rPr>
              <w:t xml:space="preserve"> </w:t>
            </w:r>
            <w:r>
              <w:rPr>
                <w:sz w:val="28"/>
                <w:szCs w:val="28"/>
              </w:rPr>
              <w:t>опричнины.</w:t>
            </w:r>
            <w:r>
              <w:rPr>
                <w:spacing w:val="-8"/>
                <w:sz w:val="28"/>
                <w:szCs w:val="28"/>
              </w:rPr>
              <w:t xml:space="preserve"> </w:t>
            </w:r>
            <w:r>
              <w:rPr>
                <w:sz w:val="28"/>
                <w:szCs w:val="28"/>
              </w:rPr>
              <w:t>Значение правления Ивана Грозного. Исторический портрет царя на фоне эпохи</w:t>
            </w:r>
          </w:p>
        </w:tc>
      </w:tr>
      <w:tr w14:paraId="1E119D2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96" w:hRule="atLeast"/>
        </w:trPr>
        <w:tc>
          <w:tcPr>
            <w:tcW w:w="379" w:type="dxa"/>
          </w:tcPr>
          <w:p w14:paraId="59547979">
            <w:pPr>
              <w:pStyle w:val="9"/>
              <w:spacing w:before="10"/>
              <w:ind w:left="40" w:right="18"/>
              <w:jc w:val="center"/>
              <w:rPr>
                <w:sz w:val="28"/>
                <w:szCs w:val="28"/>
              </w:rPr>
            </w:pPr>
            <w:r>
              <w:rPr>
                <w:spacing w:val="-5"/>
                <w:sz w:val="28"/>
                <w:szCs w:val="28"/>
              </w:rPr>
              <w:t>2.</w:t>
            </w:r>
          </w:p>
          <w:p w14:paraId="5BE61556">
            <w:pPr>
              <w:pStyle w:val="9"/>
              <w:ind w:left="39" w:right="57"/>
              <w:jc w:val="center"/>
              <w:rPr>
                <w:sz w:val="28"/>
                <w:szCs w:val="28"/>
              </w:rPr>
            </w:pPr>
            <w:r>
              <w:rPr>
                <w:spacing w:val="-10"/>
                <w:sz w:val="28"/>
                <w:szCs w:val="28"/>
              </w:rPr>
              <w:t>6</w:t>
            </w:r>
          </w:p>
        </w:tc>
        <w:tc>
          <w:tcPr>
            <w:tcW w:w="9007" w:type="dxa"/>
          </w:tcPr>
          <w:p w14:paraId="36B1E322">
            <w:pPr>
              <w:pStyle w:val="9"/>
              <w:spacing w:before="10"/>
              <w:ind w:right="183"/>
              <w:rPr>
                <w:sz w:val="28"/>
                <w:szCs w:val="28"/>
              </w:rPr>
            </w:pPr>
            <w:r>
              <w:rPr>
                <w:sz w:val="28"/>
                <w:szCs w:val="28"/>
              </w:rPr>
              <w:t>Россия</w:t>
            </w:r>
            <w:r>
              <w:rPr>
                <w:spacing w:val="-6"/>
                <w:sz w:val="28"/>
                <w:szCs w:val="28"/>
              </w:rPr>
              <w:t xml:space="preserve"> </w:t>
            </w:r>
            <w:r>
              <w:rPr>
                <w:sz w:val="28"/>
                <w:szCs w:val="28"/>
              </w:rPr>
              <w:t>в</w:t>
            </w:r>
            <w:r>
              <w:rPr>
                <w:spacing w:val="-9"/>
                <w:sz w:val="28"/>
                <w:szCs w:val="28"/>
              </w:rPr>
              <w:t xml:space="preserve"> </w:t>
            </w:r>
            <w:r>
              <w:rPr>
                <w:sz w:val="28"/>
                <w:szCs w:val="28"/>
              </w:rPr>
              <w:t>конце</w:t>
            </w:r>
            <w:r>
              <w:rPr>
                <w:spacing w:val="-7"/>
                <w:sz w:val="28"/>
                <w:szCs w:val="28"/>
              </w:rPr>
              <w:t xml:space="preserve"> </w:t>
            </w:r>
            <w:r>
              <w:rPr>
                <w:sz w:val="28"/>
                <w:szCs w:val="28"/>
              </w:rPr>
              <w:t>XVI</w:t>
            </w:r>
            <w:r>
              <w:rPr>
                <w:spacing w:val="-6"/>
                <w:sz w:val="28"/>
                <w:szCs w:val="28"/>
              </w:rPr>
              <w:t xml:space="preserve"> </w:t>
            </w:r>
            <w:r>
              <w:rPr>
                <w:sz w:val="28"/>
                <w:szCs w:val="28"/>
              </w:rPr>
              <w:t>в.</w:t>
            </w:r>
            <w:r>
              <w:rPr>
                <w:spacing w:val="-6"/>
                <w:sz w:val="28"/>
                <w:szCs w:val="28"/>
              </w:rPr>
              <w:t xml:space="preserve"> </w:t>
            </w:r>
            <w:r>
              <w:rPr>
                <w:sz w:val="28"/>
                <w:szCs w:val="28"/>
              </w:rPr>
              <w:t>Царь</w:t>
            </w:r>
            <w:r>
              <w:rPr>
                <w:spacing w:val="-6"/>
                <w:sz w:val="28"/>
                <w:szCs w:val="28"/>
              </w:rPr>
              <w:t xml:space="preserve"> </w:t>
            </w:r>
            <w:r>
              <w:rPr>
                <w:sz w:val="28"/>
                <w:szCs w:val="28"/>
              </w:rPr>
              <w:t>Федор</w:t>
            </w:r>
            <w:r>
              <w:rPr>
                <w:spacing w:val="-5"/>
                <w:sz w:val="28"/>
                <w:szCs w:val="28"/>
              </w:rPr>
              <w:t xml:space="preserve"> </w:t>
            </w:r>
            <w:r>
              <w:rPr>
                <w:sz w:val="28"/>
                <w:szCs w:val="28"/>
              </w:rPr>
              <w:t>Иванович.</w:t>
            </w:r>
            <w:r>
              <w:rPr>
                <w:spacing w:val="-7"/>
                <w:sz w:val="28"/>
                <w:szCs w:val="28"/>
              </w:rPr>
              <w:t xml:space="preserve"> </w:t>
            </w:r>
            <w:r>
              <w:rPr>
                <w:sz w:val="28"/>
                <w:szCs w:val="28"/>
              </w:rPr>
              <w:t>Борьба</w:t>
            </w:r>
            <w:r>
              <w:rPr>
                <w:spacing w:val="-6"/>
                <w:sz w:val="28"/>
                <w:szCs w:val="28"/>
              </w:rPr>
              <w:t xml:space="preserve"> </w:t>
            </w:r>
            <w:r>
              <w:rPr>
                <w:sz w:val="28"/>
                <w:szCs w:val="28"/>
              </w:rPr>
              <w:t>за</w:t>
            </w:r>
            <w:r>
              <w:rPr>
                <w:spacing w:val="-9"/>
                <w:sz w:val="28"/>
                <w:szCs w:val="28"/>
              </w:rPr>
              <w:t xml:space="preserve"> </w:t>
            </w:r>
            <w:r>
              <w:rPr>
                <w:sz w:val="28"/>
                <w:szCs w:val="28"/>
              </w:rPr>
              <w:t>власть</w:t>
            </w:r>
            <w:r>
              <w:rPr>
                <w:spacing w:val="-6"/>
                <w:sz w:val="28"/>
                <w:szCs w:val="28"/>
              </w:rPr>
              <w:t xml:space="preserve"> </w:t>
            </w:r>
            <w:r>
              <w:rPr>
                <w:sz w:val="28"/>
                <w:szCs w:val="28"/>
              </w:rPr>
              <w:t>в</w:t>
            </w:r>
            <w:r>
              <w:rPr>
                <w:spacing w:val="-7"/>
                <w:sz w:val="28"/>
                <w:szCs w:val="28"/>
              </w:rPr>
              <w:t xml:space="preserve"> </w:t>
            </w:r>
            <w:r>
              <w:rPr>
                <w:sz w:val="28"/>
                <w:szCs w:val="28"/>
              </w:rPr>
              <w:t>боярском</w:t>
            </w:r>
            <w:r>
              <w:rPr>
                <w:spacing w:val="-7"/>
                <w:sz w:val="28"/>
                <w:szCs w:val="28"/>
              </w:rPr>
              <w:t xml:space="preserve"> </w:t>
            </w:r>
            <w:r>
              <w:rPr>
                <w:sz w:val="28"/>
                <w:szCs w:val="28"/>
              </w:rPr>
              <w:t>окружении.</w:t>
            </w:r>
            <w:r>
              <w:rPr>
                <w:spacing w:val="-7"/>
                <w:sz w:val="28"/>
                <w:szCs w:val="28"/>
              </w:rPr>
              <w:t xml:space="preserve"> </w:t>
            </w:r>
            <w:r>
              <w:rPr>
                <w:sz w:val="28"/>
                <w:szCs w:val="28"/>
              </w:rPr>
              <w:t>Правление Бориса Годунова. Учреждение патриаршества. Тявзинский мирный договор со Швецией:</w:t>
            </w:r>
          </w:p>
          <w:p w14:paraId="3714F24D">
            <w:pPr>
              <w:pStyle w:val="9"/>
              <w:spacing w:line="244" w:lineRule="auto"/>
              <w:ind w:right="183"/>
              <w:rPr>
                <w:sz w:val="28"/>
                <w:szCs w:val="28"/>
              </w:rPr>
            </w:pPr>
            <w:r>
              <w:rPr>
                <w:sz w:val="28"/>
                <w:szCs w:val="28"/>
              </w:rPr>
              <w:t>восстановление позиций России в Прибалтике. Противостояние с Крымским ханством. Строительство</w:t>
            </w:r>
            <w:r>
              <w:rPr>
                <w:spacing w:val="-13"/>
                <w:sz w:val="28"/>
                <w:szCs w:val="28"/>
              </w:rPr>
              <w:t xml:space="preserve"> </w:t>
            </w:r>
            <w:r>
              <w:rPr>
                <w:sz w:val="28"/>
                <w:szCs w:val="28"/>
              </w:rPr>
              <w:t>российских</w:t>
            </w:r>
            <w:r>
              <w:rPr>
                <w:spacing w:val="-12"/>
                <w:sz w:val="28"/>
                <w:szCs w:val="28"/>
              </w:rPr>
              <w:t xml:space="preserve"> </w:t>
            </w:r>
            <w:r>
              <w:rPr>
                <w:sz w:val="28"/>
                <w:szCs w:val="28"/>
              </w:rPr>
              <w:t>крепостей</w:t>
            </w:r>
            <w:r>
              <w:rPr>
                <w:spacing w:val="-13"/>
                <w:sz w:val="28"/>
                <w:szCs w:val="28"/>
              </w:rPr>
              <w:t xml:space="preserve"> </w:t>
            </w:r>
            <w:r>
              <w:rPr>
                <w:sz w:val="28"/>
                <w:szCs w:val="28"/>
              </w:rPr>
              <w:t>и</w:t>
            </w:r>
            <w:r>
              <w:rPr>
                <w:spacing w:val="-12"/>
                <w:sz w:val="28"/>
                <w:szCs w:val="28"/>
              </w:rPr>
              <w:t xml:space="preserve"> </w:t>
            </w:r>
            <w:r>
              <w:rPr>
                <w:sz w:val="28"/>
                <w:szCs w:val="28"/>
              </w:rPr>
              <w:t>засечных</w:t>
            </w:r>
            <w:r>
              <w:rPr>
                <w:spacing w:val="-13"/>
                <w:sz w:val="28"/>
                <w:szCs w:val="28"/>
              </w:rPr>
              <w:t xml:space="preserve"> </w:t>
            </w:r>
            <w:r>
              <w:rPr>
                <w:sz w:val="28"/>
                <w:szCs w:val="28"/>
              </w:rPr>
              <w:t>черт.</w:t>
            </w:r>
            <w:r>
              <w:rPr>
                <w:spacing w:val="-12"/>
                <w:sz w:val="28"/>
                <w:szCs w:val="28"/>
              </w:rPr>
              <w:t xml:space="preserve"> </w:t>
            </w:r>
            <w:r>
              <w:rPr>
                <w:sz w:val="28"/>
                <w:szCs w:val="28"/>
              </w:rPr>
              <w:t>Продолжение</w:t>
            </w:r>
            <w:r>
              <w:rPr>
                <w:spacing w:val="-13"/>
                <w:sz w:val="28"/>
                <w:szCs w:val="28"/>
              </w:rPr>
              <w:t xml:space="preserve"> </w:t>
            </w:r>
            <w:r>
              <w:rPr>
                <w:sz w:val="28"/>
                <w:szCs w:val="28"/>
              </w:rPr>
              <w:t>закрепощения</w:t>
            </w:r>
            <w:r>
              <w:rPr>
                <w:spacing w:val="-12"/>
                <w:sz w:val="28"/>
                <w:szCs w:val="28"/>
              </w:rPr>
              <w:t xml:space="preserve"> </w:t>
            </w:r>
            <w:r>
              <w:rPr>
                <w:sz w:val="28"/>
                <w:szCs w:val="28"/>
              </w:rPr>
              <w:t>крестьянства:</w:t>
            </w:r>
          </w:p>
          <w:p w14:paraId="300F3A8E">
            <w:pPr>
              <w:pStyle w:val="9"/>
              <w:spacing w:line="219" w:lineRule="exact"/>
              <w:rPr>
                <w:sz w:val="28"/>
                <w:szCs w:val="28"/>
              </w:rPr>
            </w:pPr>
            <w:r>
              <w:rPr>
                <w:sz w:val="28"/>
                <w:szCs w:val="28"/>
              </w:rPr>
              <w:t>Указ</w:t>
            </w:r>
            <w:r>
              <w:rPr>
                <w:spacing w:val="-5"/>
                <w:sz w:val="28"/>
                <w:szCs w:val="28"/>
              </w:rPr>
              <w:t xml:space="preserve"> </w:t>
            </w:r>
            <w:r>
              <w:rPr>
                <w:sz w:val="28"/>
                <w:szCs w:val="28"/>
              </w:rPr>
              <w:t>об</w:t>
            </w:r>
            <w:r>
              <w:rPr>
                <w:spacing w:val="-4"/>
                <w:sz w:val="28"/>
                <w:szCs w:val="28"/>
              </w:rPr>
              <w:t xml:space="preserve"> </w:t>
            </w:r>
            <w:r>
              <w:rPr>
                <w:spacing w:val="-2"/>
                <w:sz w:val="28"/>
                <w:szCs w:val="28"/>
              </w:rPr>
              <w:t>«урочных</w:t>
            </w:r>
          </w:p>
          <w:p w14:paraId="6FFDD625">
            <w:pPr>
              <w:pStyle w:val="9"/>
              <w:spacing w:line="220" w:lineRule="exact"/>
              <w:rPr>
                <w:sz w:val="28"/>
                <w:szCs w:val="28"/>
              </w:rPr>
            </w:pPr>
            <w:r>
              <w:rPr>
                <w:sz w:val="28"/>
                <w:szCs w:val="28"/>
              </w:rPr>
              <w:t>летах».</w:t>
            </w:r>
            <w:r>
              <w:rPr>
                <w:spacing w:val="-13"/>
                <w:sz w:val="28"/>
                <w:szCs w:val="28"/>
              </w:rPr>
              <w:t xml:space="preserve"> </w:t>
            </w:r>
            <w:r>
              <w:rPr>
                <w:sz w:val="28"/>
                <w:szCs w:val="28"/>
              </w:rPr>
              <w:t>Пресечение</w:t>
            </w:r>
            <w:r>
              <w:rPr>
                <w:spacing w:val="-11"/>
                <w:sz w:val="28"/>
                <w:szCs w:val="28"/>
              </w:rPr>
              <w:t xml:space="preserve"> </w:t>
            </w:r>
            <w:r>
              <w:rPr>
                <w:sz w:val="28"/>
                <w:szCs w:val="28"/>
              </w:rPr>
              <w:t>царской</w:t>
            </w:r>
            <w:r>
              <w:rPr>
                <w:spacing w:val="-12"/>
                <w:sz w:val="28"/>
                <w:szCs w:val="28"/>
              </w:rPr>
              <w:t xml:space="preserve"> </w:t>
            </w:r>
            <w:r>
              <w:rPr>
                <w:sz w:val="28"/>
                <w:szCs w:val="28"/>
              </w:rPr>
              <w:t>династии</w:t>
            </w:r>
            <w:r>
              <w:rPr>
                <w:spacing w:val="-13"/>
                <w:sz w:val="28"/>
                <w:szCs w:val="28"/>
              </w:rPr>
              <w:t xml:space="preserve"> </w:t>
            </w:r>
            <w:r>
              <w:rPr>
                <w:spacing w:val="-2"/>
                <w:sz w:val="28"/>
                <w:szCs w:val="28"/>
              </w:rPr>
              <w:t>Рюриковичей</w:t>
            </w:r>
          </w:p>
        </w:tc>
      </w:tr>
      <w:tr w14:paraId="692EAC7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61" w:hRule="atLeast"/>
        </w:trPr>
        <w:tc>
          <w:tcPr>
            <w:tcW w:w="379" w:type="dxa"/>
          </w:tcPr>
          <w:p w14:paraId="6E014641">
            <w:pPr>
              <w:pStyle w:val="9"/>
              <w:spacing w:before="7"/>
              <w:ind w:left="40" w:right="18"/>
              <w:jc w:val="center"/>
              <w:rPr>
                <w:sz w:val="28"/>
                <w:szCs w:val="28"/>
              </w:rPr>
            </w:pPr>
            <w:r>
              <w:rPr>
                <w:spacing w:val="-5"/>
                <w:sz w:val="28"/>
                <w:szCs w:val="28"/>
              </w:rPr>
              <w:t>2.</w:t>
            </w:r>
          </w:p>
          <w:p w14:paraId="49A2BD38">
            <w:pPr>
              <w:pStyle w:val="9"/>
              <w:spacing w:before="1"/>
              <w:ind w:left="39" w:right="57"/>
              <w:jc w:val="center"/>
              <w:rPr>
                <w:sz w:val="28"/>
                <w:szCs w:val="28"/>
              </w:rPr>
            </w:pPr>
            <w:r>
              <w:rPr>
                <w:spacing w:val="-10"/>
                <w:sz w:val="28"/>
                <w:szCs w:val="28"/>
              </w:rPr>
              <w:t>7</w:t>
            </w:r>
          </w:p>
        </w:tc>
        <w:tc>
          <w:tcPr>
            <w:tcW w:w="9007" w:type="dxa"/>
          </w:tcPr>
          <w:p w14:paraId="008610E2">
            <w:pPr>
              <w:pStyle w:val="9"/>
              <w:spacing w:before="7"/>
              <w:rPr>
                <w:sz w:val="28"/>
                <w:szCs w:val="28"/>
              </w:rPr>
            </w:pPr>
            <w:r>
              <w:rPr>
                <w:sz w:val="28"/>
                <w:szCs w:val="28"/>
              </w:rPr>
              <w:t>Культура</w:t>
            </w:r>
            <w:r>
              <w:rPr>
                <w:spacing w:val="-2"/>
                <w:sz w:val="28"/>
                <w:szCs w:val="28"/>
              </w:rPr>
              <w:t xml:space="preserve"> </w:t>
            </w:r>
            <w:r>
              <w:rPr>
                <w:sz w:val="28"/>
                <w:szCs w:val="28"/>
              </w:rPr>
              <w:t>в</w:t>
            </w:r>
            <w:r>
              <w:rPr>
                <w:spacing w:val="-3"/>
                <w:sz w:val="28"/>
                <w:szCs w:val="28"/>
              </w:rPr>
              <w:t xml:space="preserve"> </w:t>
            </w:r>
            <w:r>
              <w:rPr>
                <w:sz w:val="28"/>
                <w:szCs w:val="28"/>
              </w:rPr>
              <w:t>XVI</w:t>
            </w:r>
            <w:r>
              <w:rPr>
                <w:spacing w:val="-1"/>
                <w:sz w:val="28"/>
                <w:szCs w:val="28"/>
              </w:rPr>
              <w:t xml:space="preserve"> </w:t>
            </w:r>
            <w:r>
              <w:rPr>
                <w:sz w:val="28"/>
                <w:szCs w:val="28"/>
              </w:rPr>
              <w:t>в. Архитектура. Собор</w:t>
            </w:r>
            <w:r>
              <w:rPr>
                <w:spacing w:val="-1"/>
                <w:sz w:val="28"/>
                <w:szCs w:val="28"/>
              </w:rPr>
              <w:t xml:space="preserve"> </w:t>
            </w:r>
            <w:r>
              <w:rPr>
                <w:sz w:val="28"/>
                <w:szCs w:val="28"/>
              </w:rPr>
              <w:t>Покрова</w:t>
            </w:r>
            <w:r>
              <w:rPr>
                <w:spacing w:val="-3"/>
                <w:sz w:val="28"/>
                <w:szCs w:val="28"/>
              </w:rPr>
              <w:t xml:space="preserve"> </w:t>
            </w:r>
            <w:r>
              <w:rPr>
                <w:sz w:val="28"/>
                <w:szCs w:val="28"/>
              </w:rPr>
              <w:t>на</w:t>
            </w:r>
            <w:r>
              <w:rPr>
                <w:spacing w:val="-3"/>
                <w:sz w:val="28"/>
                <w:szCs w:val="28"/>
              </w:rPr>
              <w:t xml:space="preserve"> </w:t>
            </w:r>
            <w:r>
              <w:rPr>
                <w:sz w:val="28"/>
                <w:szCs w:val="28"/>
              </w:rPr>
              <w:t>Рву, Барма Постник.</w:t>
            </w:r>
            <w:r>
              <w:rPr>
                <w:spacing w:val="-2"/>
                <w:sz w:val="28"/>
                <w:szCs w:val="28"/>
              </w:rPr>
              <w:t xml:space="preserve"> </w:t>
            </w:r>
            <w:r>
              <w:rPr>
                <w:sz w:val="28"/>
                <w:szCs w:val="28"/>
              </w:rPr>
              <w:t>Крепости</w:t>
            </w:r>
            <w:r>
              <w:rPr>
                <w:spacing w:val="-4"/>
                <w:sz w:val="28"/>
                <w:szCs w:val="28"/>
              </w:rPr>
              <w:t xml:space="preserve"> </w:t>
            </w:r>
            <w:r>
              <w:rPr>
                <w:sz w:val="28"/>
                <w:szCs w:val="28"/>
              </w:rPr>
              <w:t>(Китай-город, Смоленский, Псковский кремли). Федор Конь. Живопись. Прикладное искусство. Религиозные искания.</w:t>
            </w:r>
            <w:r>
              <w:rPr>
                <w:spacing w:val="-13"/>
                <w:sz w:val="28"/>
                <w:szCs w:val="28"/>
              </w:rPr>
              <w:t xml:space="preserve"> </w:t>
            </w:r>
            <w:r>
              <w:rPr>
                <w:sz w:val="28"/>
                <w:szCs w:val="28"/>
              </w:rPr>
              <w:t>Феодосий</w:t>
            </w:r>
            <w:r>
              <w:rPr>
                <w:spacing w:val="-12"/>
                <w:sz w:val="28"/>
                <w:szCs w:val="28"/>
              </w:rPr>
              <w:t xml:space="preserve"> </w:t>
            </w:r>
            <w:r>
              <w:rPr>
                <w:sz w:val="28"/>
                <w:szCs w:val="28"/>
              </w:rPr>
              <w:t>Косой.</w:t>
            </w:r>
            <w:r>
              <w:rPr>
                <w:spacing w:val="-10"/>
                <w:sz w:val="28"/>
                <w:szCs w:val="28"/>
              </w:rPr>
              <w:t xml:space="preserve"> </w:t>
            </w:r>
            <w:r>
              <w:rPr>
                <w:sz w:val="28"/>
                <w:szCs w:val="28"/>
              </w:rPr>
              <w:t>Летописание</w:t>
            </w:r>
            <w:r>
              <w:rPr>
                <w:spacing w:val="-10"/>
                <w:sz w:val="28"/>
                <w:szCs w:val="28"/>
              </w:rPr>
              <w:t xml:space="preserve"> </w:t>
            </w:r>
            <w:r>
              <w:rPr>
                <w:sz w:val="28"/>
                <w:szCs w:val="28"/>
              </w:rPr>
              <w:t>и</w:t>
            </w:r>
            <w:r>
              <w:rPr>
                <w:spacing w:val="-11"/>
                <w:sz w:val="28"/>
                <w:szCs w:val="28"/>
              </w:rPr>
              <w:t xml:space="preserve"> </w:t>
            </w:r>
            <w:r>
              <w:rPr>
                <w:sz w:val="28"/>
                <w:szCs w:val="28"/>
              </w:rPr>
              <w:t>публицистика.</w:t>
            </w:r>
            <w:r>
              <w:rPr>
                <w:spacing w:val="-9"/>
                <w:sz w:val="28"/>
                <w:szCs w:val="28"/>
              </w:rPr>
              <w:t xml:space="preserve"> </w:t>
            </w:r>
            <w:r>
              <w:rPr>
                <w:sz w:val="28"/>
                <w:szCs w:val="28"/>
              </w:rPr>
              <w:t>Просвещение</w:t>
            </w:r>
            <w:r>
              <w:rPr>
                <w:spacing w:val="-9"/>
                <w:sz w:val="28"/>
                <w:szCs w:val="28"/>
              </w:rPr>
              <w:t xml:space="preserve"> </w:t>
            </w:r>
            <w:r>
              <w:rPr>
                <w:sz w:val="28"/>
                <w:szCs w:val="28"/>
              </w:rPr>
              <w:t>и</w:t>
            </w:r>
            <w:r>
              <w:rPr>
                <w:spacing w:val="-12"/>
                <w:sz w:val="28"/>
                <w:szCs w:val="28"/>
              </w:rPr>
              <w:t xml:space="preserve"> </w:t>
            </w:r>
            <w:r>
              <w:rPr>
                <w:sz w:val="28"/>
                <w:szCs w:val="28"/>
              </w:rPr>
              <w:t>начало</w:t>
            </w:r>
            <w:r>
              <w:rPr>
                <w:spacing w:val="-10"/>
                <w:sz w:val="28"/>
                <w:szCs w:val="28"/>
              </w:rPr>
              <w:t xml:space="preserve"> </w:t>
            </w:r>
            <w:r>
              <w:rPr>
                <w:sz w:val="28"/>
                <w:szCs w:val="28"/>
              </w:rPr>
              <w:t>книгопечатание. Лицевой свод.</w:t>
            </w:r>
          </w:p>
          <w:p w14:paraId="4C98559A">
            <w:pPr>
              <w:pStyle w:val="9"/>
              <w:spacing w:line="214" w:lineRule="exact"/>
              <w:rPr>
                <w:sz w:val="28"/>
                <w:szCs w:val="28"/>
              </w:rPr>
            </w:pPr>
            <w:r>
              <w:rPr>
                <w:sz w:val="28"/>
                <w:szCs w:val="28"/>
              </w:rPr>
              <w:t>Домострой.</w:t>
            </w:r>
            <w:r>
              <w:rPr>
                <w:spacing w:val="-13"/>
                <w:sz w:val="28"/>
                <w:szCs w:val="28"/>
              </w:rPr>
              <w:t xml:space="preserve"> </w:t>
            </w:r>
            <w:r>
              <w:rPr>
                <w:sz w:val="28"/>
                <w:szCs w:val="28"/>
              </w:rPr>
              <w:t>Переписка</w:t>
            </w:r>
            <w:r>
              <w:rPr>
                <w:spacing w:val="-12"/>
                <w:sz w:val="28"/>
                <w:szCs w:val="28"/>
              </w:rPr>
              <w:t xml:space="preserve"> </w:t>
            </w:r>
            <w:r>
              <w:rPr>
                <w:sz w:val="28"/>
                <w:szCs w:val="28"/>
              </w:rPr>
              <w:t>Ивана</w:t>
            </w:r>
            <w:r>
              <w:rPr>
                <w:spacing w:val="-10"/>
                <w:sz w:val="28"/>
                <w:szCs w:val="28"/>
              </w:rPr>
              <w:t xml:space="preserve"> </w:t>
            </w:r>
            <w:r>
              <w:rPr>
                <w:sz w:val="28"/>
                <w:szCs w:val="28"/>
              </w:rPr>
              <w:t>Грозного</w:t>
            </w:r>
            <w:r>
              <w:rPr>
                <w:spacing w:val="-11"/>
                <w:sz w:val="28"/>
                <w:szCs w:val="28"/>
              </w:rPr>
              <w:t xml:space="preserve"> </w:t>
            </w:r>
            <w:r>
              <w:rPr>
                <w:sz w:val="28"/>
                <w:szCs w:val="28"/>
              </w:rPr>
              <w:t>с</w:t>
            </w:r>
            <w:r>
              <w:rPr>
                <w:spacing w:val="-11"/>
                <w:sz w:val="28"/>
                <w:szCs w:val="28"/>
              </w:rPr>
              <w:t xml:space="preserve"> </w:t>
            </w:r>
            <w:r>
              <w:rPr>
                <w:sz w:val="28"/>
                <w:szCs w:val="28"/>
              </w:rPr>
              <w:t>князем</w:t>
            </w:r>
            <w:r>
              <w:rPr>
                <w:spacing w:val="-9"/>
                <w:sz w:val="28"/>
                <w:szCs w:val="28"/>
              </w:rPr>
              <w:t xml:space="preserve"> </w:t>
            </w:r>
            <w:r>
              <w:rPr>
                <w:sz w:val="28"/>
                <w:szCs w:val="28"/>
              </w:rPr>
              <w:t>Андреем</w:t>
            </w:r>
            <w:r>
              <w:rPr>
                <w:spacing w:val="-9"/>
                <w:sz w:val="28"/>
                <w:szCs w:val="28"/>
              </w:rPr>
              <w:t xml:space="preserve"> </w:t>
            </w:r>
            <w:r>
              <w:rPr>
                <w:sz w:val="28"/>
                <w:szCs w:val="28"/>
              </w:rPr>
              <w:t>Курбским.</w:t>
            </w:r>
            <w:r>
              <w:rPr>
                <w:spacing w:val="-9"/>
                <w:sz w:val="28"/>
                <w:szCs w:val="28"/>
              </w:rPr>
              <w:t xml:space="preserve"> </w:t>
            </w:r>
            <w:r>
              <w:rPr>
                <w:sz w:val="28"/>
                <w:szCs w:val="28"/>
              </w:rPr>
              <w:t>Технические</w:t>
            </w:r>
            <w:r>
              <w:rPr>
                <w:spacing w:val="-9"/>
                <w:sz w:val="28"/>
                <w:szCs w:val="28"/>
              </w:rPr>
              <w:t xml:space="preserve"> </w:t>
            </w:r>
            <w:r>
              <w:rPr>
                <w:spacing w:val="-2"/>
                <w:sz w:val="28"/>
                <w:szCs w:val="28"/>
              </w:rPr>
              <w:t>знания</w:t>
            </w:r>
          </w:p>
        </w:tc>
      </w:tr>
      <w:tr w14:paraId="30BF989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4" w:hRule="atLeast"/>
        </w:trPr>
        <w:tc>
          <w:tcPr>
            <w:tcW w:w="379" w:type="dxa"/>
          </w:tcPr>
          <w:p w14:paraId="63F8FAD3">
            <w:pPr>
              <w:pStyle w:val="9"/>
              <w:ind w:left="39" w:right="57"/>
              <w:jc w:val="center"/>
              <w:rPr>
                <w:sz w:val="28"/>
                <w:szCs w:val="28"/>
              </w:rPr>
            </w:pPr>
            <w:r>
              <w:rPr>
                <w:spacing w:val="-10"/>
                <w:sz w:val="28"/>
                <w:szCs w:val="28"/>
              </w:rPr>
              <w:t>3</w:t>
            </w:r>
          </w:p>
        </w:tc>
        <w:tc>
          <w:tcPr>
            <w:tcW w:w="9007" w:type="dxa"/>
          </w:tcPr>
          <w:p w14:paraId="664305A7">
            <w:pPr>
              <w:pStyle w:val="9"/>
              <w:rPr>
                <w:sz w:val="28"/>
                <w:szCs w:val="28"/>
              </w:rPr>
            </w:pPr>
            <w:r>
              <w:rPr>
                <w:sz w:val="28"/>
                <w:szCs w:val="28"/>
              </w:rPr>
              <w:t>Смута</w:t>
            </w:r>
            <w:r>
              <w:rPr>
                <w:spacing w:val="-5"/>
                <w:sz w:val="28"/>
                <w:szCs w:val="28"/>
              </w:rPr>
              <w:t xml:space="preserve"> </w:t>
            </w:r>
            <w:r>
              <w:rPr>
                <w:sz w:val="28"/>
                <w:szCs w:val="28"/>
              </w:rPr>
              <w:t>в</w:t>
            </w:r>
            <w:r>
              <w:rPr>
                <w:spacing w:val="-8"/>
                <w:sz w:val="28"/>
                <w:szCs w:val="28"/>
              </w:rPr>
              <w:t xml:space="preserve"> </w:t>
            </w:r>
            <w:r>
              <w:rPr>
                <w:spacing w:val="-2"/>
                <w:sz w:val="28"/>
                <w:szCs w:val="28"/>
              </w:rPr>
              <w:t>России</w:t>
            </w:r>
          </w:p>
        </w:tc>
      </w:tr>
      <w:tr w14:paraId="4BB5133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trPr>
        <w:tc>
          <w:tcPr>
            <w:tcW w:w="379" w:type="dxa"/>
          </w:tcPr>
          <w:p w14:paraId="6EB00994">
            <w:pPr>
              <w:pStyle w:val="9"/>
              <w:spacing w:before="7" w:line="228" w:lineRule="exact"/>
              <w:ind w:left="40" w:right="18"/>
              <w:jc w:val="center"/>
              <w:rPr>
                <w:sz w:val="28"/>
                <w:szCs w:val="28"/>
              </w:rPr>
            </w:pPr>
            <w:r>
              <w:rPr>
                <w:spacing w:val="-5"/>
                <w:sz w:val="28"/>
                <w:szCs w:val="28"/>
              </w:rPr>
              <w:t>3.</w:t>
            </w:r>
          </w:p>
          <w:p w14:paraId="1F591A7B">
            <w:pPr>
              <w:pStyle w:val="9"/>
              <w:spacing w:line="228" w:lineRule="exact"/>
              <w:ind w:left="39" w:right="57"/>
              <w:jc w:val="center"/>
              <w:rPr>
                <w:sz w:val="28"/>
                <w:szCs w:val="28"/>
              </w:rPr>
            </w:pPr>
            <w:r>
              <w:rPr>
                <w:spacing w:val="-10"/>
                <w:sz w:val="28"/>
                <w:szCs w:val="28"/>
              </w:rPr>
              <w:t>1</w:t>
            </w:r>
          </w:p>
        </w:tc>
        <w:tc>
          <w:tcPr>
            <w:tcW w:w="9007" w:type="dxa"/>
          </w:tcPr>
          <w:p w14:paraId="4E379451">
            <w:pPr>
              <w:pStyle w:val="9"/>
              <w:rPr>
                <w:sz w:val="28"/>
                <w:szCs w:val="28"/>
              </w:rPr>
            </w:pPr>
            <w:r>
              <w:rPr>
                <w:sz w:val="28"/>
                <w:szCs w:val="28"/>
              </w:rPr>
              <w:t>Смутное</w:t>
            </w:r>
            <w:r>
              <w:rPr>
                <w:spacing w:val="-8"/>
                <w:sz w:val="28"/>
                <w:szCs w:val="28"/>
              </w:rPr>
              <w:t xml:space="preserve"> </w:t>
            </w:r>
            <w:r>
              <w:rPr>
                <w:sz w:val="28"/>
                <w:szCs w:val="28"/>
              </w:rPr>
              <w:t>время</w:t>
            </w:r>
            <w:r>
              <w:rPr>
                <w:spacing w:val="-5"/>
                <w:sz w:val="28"/>
                <w:szCs w:val="28"/>
              </w:rPr>
              <w:t xml:space="preserve"> </w:t>
            </w:r>
            <w:r>
              <w:rPr>
                <w:sz w:val="28"/>
                <w:szCs w:val="28"/>
              </w:rPr>
              <w:t>начала</w:t>
            </w:r>
            <w:r>
              <w:rPr>
                <w:spacing w:val="-6"/>
                <w:sz w:val="28"/>
                <w:szCs w:val="28"/>
              </w:rPr>
              <w:t xml:space="preserve"> </w:t>
            </w:r>
            <w:r>
              <w:rPr>
                <w:sz w:val="28"/>
                <w:szCs w:val="28"/>
              </w:rPr>
              <w:t>XVII</w:t>
            </w:r>
            <w:r>
              <w:rPr>
                <w:spacing w:val="-6"/>
                <w:sz w:val="28"/>
                <w:szCs w:val="28"/>
              </w:rPr>
              <w:t xml:space="preserve"> </w:t>
            </w:r>
            <w:r>
              <w:rPr>
                <w:sz w:val="28"/>
                <w:szCs w:val="28"/>
              </w:rPr>
              <w:t>в.</w:t>
            </w:r>
            <w:r>
              <w:rPr>
                <w:spacing w:val="-6"/>
                <w:sz w:val="28"/>
                <w:szCs w:val="28"/>
              </w:rPr>
              <w:t xml:space="preserve"> </w:t>
            </w:r>
            <w:r>
              <w:rPr>
                <w:sz w:val="28"/>
                <w:szCs w:val="28"/>
              </w:rPr>
              <w:t>Дискуссия</w:t>
            </w:r>
            <w:r>
              <w:rPr>
                <w:spacing w:val="-8"/>
                <w:sz w:val="28"/>
                <w:szCs w:val="28"/>
              </w:rPr>
              <w:t xml:space="preserve"> </w:t>
            </w:r>
            <w:r>
              <w:rPr>
                <w:sz w:val="28"/>
                <w:szCs w:val="28"/>
              </w:rPr>
              <w:t>о</w:t>
            </w:r>
            <w:r>
              <w:rPr>
                <w:spacing w:val="-8"/>
                <w:sz w:val="28"/>
                <w:szCs w:val="28"/>
              </w:rPr>
              <w:t xml:space="preserve"> </w:t>
            </w:r>
            <w:r>
              <w:rPr>
                <w:sz w:val="28"/>
                <w:szCs w:val="28"/>
              </w:rPr>
              <w:t>его</w:t>
            </w:r>
            <w:r>
              <w:rPr>
                <w:spacing w:val="-7"/>
                <w:sz w:val="28"/>
                <w:szCs w:val="28"/>
              </w:rPr>
              <w:t xml:space="preserve"> </w:t>
            </w:r>
            <w:r>
              <w:rPr>
                <w:sz w:val="28"/>
                <w:szCs w:val="28"/>
              </w:rPr>
              <w:t>причинах</w:t>
            </w:r>
            <w:r>
              <w:rPr>
                <w:spacing w:val="-7"/>
                <w:sz w:val="28"/>
                <w:szCs w:val="28"/>
              </w:rPr>
              <w:t xml:space="preserve"> </w:t>
            </w:r>
            <w:r>
              <w:rPr>
                <w:sz w:val="28"/>
                <w:szCs w:val="28"/>
              </w:rPr>
              <w:t>и</w:t>
            </w:r>
            <w:r>
              <w:rPr>
                <w:spacing w:val="-10"/>
                <w:sz w:val="28"/>
                <w:szCs w:val="28"/>
              </w:rPr>
              <w:t xml:space="preserve"> </w:t>
            </w:r>
            <w:r>
              <w:rPr>
                <w:sz w:val="28"/>
                <w:szCs w:val="28"/>
              </w:rPr>
              <w:t>сущности.</w:t>
            </w:r>
            <w:r>
              <w:rPr>
                <w:spacing w:val="-7"/>
                <w:sz w:val="28"/>
                <w:szCs w:val="28"/>
              </w:rPr>
              <w:t xml:space="preserve"> </w:t>
            </w:r>
            <w:r>
              <w:rPr>
                <w:sz w:val="28"/>
                <w:szCs w:val="28"/>
              </w:rPr>
              <w:t>Нарастание</w:t>
            </w:r>
            <w:r>
              <w:rPr>
                <w:spacing w:val="-6"/>
                <w:sz w:val="28"/>
                <w:szCs w:val="28"/>
              </w:rPr>
              <w:t xml:space="preserve"> </w:t>
            </w:r>
            <w:r>
              <w:rPr>
                <w:sz w:val="28"/>
                <w:szCs w:val="28"/>
              </w:rPr>
              <w:t>экономического, социального и политического кризисов, пресечение династии московской ветви Рюриковичей</w:t>
            </w:r>
          </w:p>
        </w:tc>
      </w:tr>
      <w:tr w14:paraId="070D2C9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15" w:hRule="atLeast"/>
        </w:trPr>
        <w:tc>
          <w:tcPr>
            <w:tcW w:w="379" w:type="dxa"/>
          </w:tcPr>
          <w:p w14:paraId="614CB413">
            <w:pPr>
              <w:pStyle w:val="9"/>
              <w:spacing w:before="7"/>
              <w:ind w:left="40" w:right="18"/>
              <w:jc w:val="center"/>
              <w:rPr>
                <w:sz w:val="28"/>
                <w:szCs w:val="28"/>
              </w:rPr>
            </w:pPr>
            <w:r>
              <w:rPr>
                <w:spacing w:val="-5"/>
                <w:sz w:val="28"/>
                <w:szCs w:val="28"/>
              </w:rPr>
              <w:t>3.</w:t>
            </w:r>
          </w:p>
          <w:p w14:paraId="088D3D04">
            <w:pPr>
              <w:pStyle w:val="9"/>
              <w:spacing w:before="3"/>
              <w:ind w:left="39" w:right="57"/>
              <w:jc w:val="center"/>
              <w:rPr>
                <w:sz w:val="28"/>
                <w:szCs w:val="28"/>
              </w:rPr>
            </w:pPr>
            <w:r>
              <w:rPr>
                <w:spacing w:val="-10"/>
                <w:sz w:val="28"/>
                <w:szCs w:val="28"/>
              </w:rPr>
              <w:t>2</w:t>
            </w:r>
          </w:p>
        </w:tc>
        <w:tc>
          <w:tcPr>
            <w:tcW w:w="9007" w:type="dxa"/>
          </w:tcPr>
          <w:p w14:paraId="19B8AA7F">
            <w:pPr>
              <w:pStyle w:val="9"/>
              <w:ind w:right="158"/>
              <w:jc w:val="both"/>
              <w:rPr>
                <w:sz w:val="28"/>
                <w:szCs w:val="28"/>
              </w:rPr>
            </w:pPr>
            <w:r>
              <w:rPr>
                <w:sz w:val="28"/>
                <w:szCs w:val="28"/>
              </w:rPr>
              <w:t>Земский собор 1598 г. и избрание на царство Бориса Годунова. Политика Бориса Годунова в отношении</w:t>
            </w:r>
            <w:r>
              <w:rPr>
                <w:spacing w:val="-2"/>
                <w:sz w:val="28"/>
                <w:szCs w:val="28"/>
              </w:rPr>
              <w:t xml:space="preserve"> </w:t>
            </w:r>
            <w:r>
              <w:rPr>
                <w:sz w:val="28"/>
                <w:szCs w:val="28"/>
              </w:rPr>
              <w:t>боярства и</w:t>
            </w:r>
            <w:r>
              <w:rPr>
                <w:spacing w:val="-1"/>
                <w:sz w:val="28"/>
                <w:szCs w:val="28"/>
              </w:rPr>
              <w:t xml:space="preserve"> </w:t>
            </w:r>
            <w:r>
              <w:rPr>
                <w:sz w:val="28"/>
                <w:szCs w:val="28"/>
              </w:rPr>
              <w:t>других</w:t>
            </w:r>
            <w:r>
              <w:rPr>
                <w:spacing w:val="-1"/>
                <w:sz w:val="28"/>
                <w:szCs w:val="28"/>
              </w:rPr>
              <w:t xml:space="preserve"> </w:t>
            </w:r>
            <w:r>
              <w:rPr>
                <w:sz w:val="28"/>
                <w:szCs w:val="28"/>
              </w:rPr>
              <w:t>сословий. Голод 1601 -</w:t>
            </w:r>
            <w:r>
              <w:rPr>
                <w:spacing w:val="-1"/>
                <w:sz w:val="28"/>
                <w:szCs w:val="28"/>
              </w:rPr>
              <w:t xml:space="preserve"> </w:t>
            </w:r>
            <w:r>
              <w:rPr>
                <w:sz w:val="28"/>
                <w:szCs w:val="28"/>
              </w:rPr>
              <w:t>1603 гг.</w:t>
            </w:r>
            <w:r>
              <w:rPr>
                <w:spacing w:val="-1"/>
                <w:sz w:val="28"/>
                <w:szCs w:val="28"/>
              </w:rPr>
              <w:t xml:space="preserve"> </w:t>
            </w:r>
            <w:r>
              <w:rPr>
                <w:sz w:val="28"/>
                <w:szCs w:val="28"/>
              </w:rPr>
              <w:t>Самозванцы и</w:t>
            </w:r>
            <w:r>
              <w:rPr>
                <w:spacing w:val="-1"/>
                <w:sz w:val="28"/>
                <w:szCs w:val="28"/>
              </w:rPr>
              <w:t xml:space="preserve"> </w:t>
            </w:r>
            <w:r>
              <w:rPr>
                <w:sz w:val="28"/>
                <w:szCs w:val="28"/>
              </w:rPr>
              <w:t>самозванство. Личность Лжедмитрия I и его политика. Восстание 1606 г. и убийство самозванца</w:t>
            </w:r>
          </w:p>
        </w:tc>
      </w:tr>
      <w:tr w14:paraId="1A570AF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45" w:hRule="atLeast"/>
        </w:trPr>
        <w:tc>
          <w:tcPr>
            <w:tcW w:w="379" w:type="dxa"/>
          </w:tcPr>
          <w:p w14:paraId="647841D0">
            <w:pPr>
              <w:pStyle w:val="9"/>
              <w:spacing w:before="7"/>
              <w:ind w:left="40" w:right="18"/>
              <w:jc w:val="center"/>
              <w:rPr>
                <w:sz w:val="28"/>
                <w:szCs w:val="28"/>
              </w:rPr>
            </w:pPr>
            <w:r>
              <w:rPr>
                <w:spacing w:val="-5"/>
                <w:sz w:val="28"/>
                <w:szCs w:val="28"/>
              </w:rPr>
              <w:t>3.</w:t>
            </w:r>
          </w:p>
          <w:p w14:paraId="6557CE8A">
            <w:pPr>
              <w:pStyle w:val="9"/>
              <w:spacing w:before="3"/>
              <w:ind w:left="39" w:right="57"/>
              <w:jc w:val="center"/>
              <w:rPr>
                <w:sz w:val="28"/>
                <w:szCs w:val="28"/>
              </w:rPr>
            </w:pPr>
            <w:r>
              <w:rPr>
                <w:spacing w:val="-10"/>
                <w:sz w:val="28"/>
                <w:szCs w:val="28"/>
              </w:rPr>
              <w:t>3</w:t>
            </w:r>
          </w:p>
        </w:tc>
        <w:tc>
          <w:tcPr>
            <w:tcW w:w="9007" w:type="dxa"/>
          </w:tcPr>
          <w:p w14:paraId="3FEF1019">
            <w:pPr>
              <w:pStyle w:val="9"/>
              <w:spacing w:before="2"/>
              <w:ind w:right="111"/>
              <w:jc w:val="both"/>
              <w:rPr>
                <w:sz w:val="28"/>
                <w:szCs w:val="28"/>
              </w:rPr>
            </w:pPr>
            <w:r>
              <w:rPr>
                <w:sz w:val="28"/>
                <w:szCs w:val="28"/>
              </w:rPr>
              <w:t>Царствование</w:t>
            </w:r>
            <w:r>
              <w:rPr>
                <w:spacing w:val="-1"/>
                <w:sz w:val="28"/>
                <w:szCs w:val="28"/>
              </w:rPr>
              <w:t xml:space="preserve"> </w:t>
            </w:r>
            <w:r>
              <w:rPr>
                <w:sz w:val="28"/>
                <w:szCs w:val="28"/>
              </w:rPr>
              <w:t>Василия Шуйского. Восстание</w:t>
            </w:r>
            <w:r>
              <w:rPr>
                <w:spacing w:val="-1"/>
                <w:sz w:val="28"/>
                <w:szCs w:val="28"/>
              </w:rPr>
              <w:t xml:space="preserve"> </w:t>
            </w:r>
            <w:r>
              <w:rPr>
                <w:sz w:val="28"/>
                <w:szCs w:val="28"/>
              </w:rPr>
              <w:t>Ивана</w:t>
            </w:r>
            <w:r>
              <w:rPr>
                <w:spacing w:val="-1"/>
                <w:sz w:val="28"/>
                <w:szCs w:val="28"/>
              </w:rPr>
              <w:t xml:space="preserve"> </w:t>
            </w:r>
            <w:r>
              <w:rPr>
                <w:sz w:val="28"/>
                <w:szCs w:val="28"/>
              </w:rPr>
              <w:t>Болотникова.</w:t>
            </w:r>
            <w:r>
              <w:rPr>
                <w:spacing w:val="-1"/>
                <w:sz w:val="28"/>
                <w:szCs w:val="28"/>
              </w:rPr>
              <w:t xml:space="preserve"> </w:t>
            </w:r>
            <w:r>
              <w:rPr>
                <w:sz w:val="28"/>
                <w:szCs w:val="28"/>
              </w:rPr>
              <w:t>Лжедмитрий</w:t>
            </w:r>
            <w:r>
              <w:rPr>
                <w:spacing w:val="-2"/>
                <w:sz w:val="28"/>
                <w:szCs w:val="28"/>
              </w:rPr>
              <w:t xml:space="preserve"> </w:t>
            </w:r>
            <w:r>
              <w:rPr>
                <w:sz w:val="28"/>
                <w:szCs w:val="28"/>
              </w:rPr>
              <w:t>II. Польско-литовская интервенция.</w:t>
            </w:r>
            <w:r>
              <w:rPr>
                <w:spacing w:val="-4"/>
                <w:sz w:val="28"/>
                <w:szCs w:val="28"/>
              </w:rPr>
              <w:t xml:space="preserve"> </w:t>
            </w:r>
            <w:r>
              <w:rPr>
                <w:sz w:val="28"/>
                <w:szCs w:val="28"/>
              </w:rPr>
              <w:t>Оборона</w:t>
            </w:r>
            <w:r>
              <w:rPr>
                <w:spacing w:val="-5"/>
                <w:sz w:val="28"/>
                <w:szCs w:val="28"/>
              </w:rPr>
              <w:t xml:space="preserve"> </w:t>
            </w:r>
            <w:r>
              <w:rPr>
                <w:sz w:val="28"/>
                <w:szCs w:val="28"/>
              </w:rPr>
              <w:t>Троице-</w:t>
            </w:r>
            <w:r>
              <w:rPr>
                <w:spacing w:val="-4"/>
                <w:sz w:val="28"/>
                <w:szCs w:val="28"/>
              </w:rPr>
              <w:t xml:space="preserve"> </w:t>
            </w:r>
            <w:r>
              <w:rPr>
                <w:sz w:val="28"/>
                <w:szCs w:val="28"/>
              </w:rPr>
              <w:t>Сергиева</w:t>
            </w:r>
            <w:r>
              <w:rPr>
                <w:spacing w:val="-4"/>
                <w:sz w:val="28"/>
                <w:szCs w:val="28"/>
              </w:rPr>
              <w:t xml:space="preserve"> </w:t>
            </w:r>
            <w:r>
              <w:rPr>
                <w:sz w:val="28"/>
                <w:szCs w:val="28"/>
              </w:rPr>
              <w:t>монастыря.</w:t>
            </w:r>
            <w:r>
              <w:rPr>
                <w:spacing w:val="-4"/>
                <w:sz w:val="28"/>
                <w:szCs w:val="28"/>
              </w:rPr>
              <w:t xml:space="preserve"> </w:t>
            </w:r>
            <w:r>
              <w:rPr>
                <w:sz w:val="28"/>
                <w:szCs w:val="28"/>
              </w:rPr>
              <w:t>Выборгский</w:t>
            </w:r>
            <w:r>
              <w:rPr>
                <w:spacing w:val="-3"/>
                <w:sz w:val="28"/>
                <w:szCs w:val="28"/>
              </w:rPr>
              <w:t xml:space="preserve"> </w:t>
            </w:r>
            <w:r>
              <w:rPr>
                <w:sz w:val="28"/>
                <w:szCs w:val="28"/>
              </w:rPr>
              <w:t>договор</w:t>
            </w:r>
            <w:r>
              <w:rPr>
                <w:spacing w:val="-3"/>
                <w:sz w:val="28"/>
                <w:szCs w:val="28"/>
              </w:rPr>
              <w:t xml:space="preserve"> </w:t>
            </w:r>
            <w:r>
              <w:rPr>
                <w:sz w:val="28"/>
                <w:szCs w:val="28"/>
              </w:rPr>
              <w:t>между</w:t>
            </w:r>
            <w:r>
              <w:rPr>
                <w:spacing w:val="-5"/>
                <w:sz w:val="28"/>
                <w:szCs w:val="28"/>
              </w:rPr>
              <w:t xml:space="preserve"> </w:t>
            </w:r>
            <w:r>
              <w:rPr>
                <w:sz w:val="28"/>
                <w:szCs w:val="28"/>
              </w:rPr>
              <w:t>Россией и</w:t>
            </w:r>
            <w:r>
              <w:rPr>
                <w:spacing w:val="-7"/>
                <w:sz w:val="28"/>
                <w:szCs w:val="28"/>
              </w:rPr>
              <w:t xml:space="preserve"> </w:t>
            </w:r>
            <w:r>
              <w:rPr>
                <w:sz w:val="28"/>
                <w:szCs w:val="28"/>
              </w:rPr>
              <w:t>Швецией. М.В. Скопин-Шуйский. Открытое вступление Речи Посполитой в войну против России. Оборона</w:t>
            </w:r>
          </w:p>
          <w:p w14:paraId="13B4EB7E">
            <w:pPr>
              <w:pStyle w:val="9"/>
              <w:spacing w:before="4" w:line="229" w:lineRule="exact"/>
              <w:rPr>
                <w:sz w:val="28"/>
                <w:szCs w:val="28"/>
              </w:rPr>
            </w:pPr>
            <w:r>
              <w:rPr>
                <w:spacing w:val="-2"/>
                <w:sz w:val="28"/>
                <w:szCs w:val="28"/>
              </w:rPr>
              <w:t>Смоленска</w:t>
            </w:r>
          </w:p>
        </w:tc>
      </w:tr>
    </w:tbl>
    <w:p w14:paraId="6FE88AF6">
      <w:pPr>
        <w:pStyle w:val="9"/>
        <w:spacing w:line="229" w:lineRule="exact"/>
        <w:rPr>
          <w:sz w:val="28"/>
          <w:szCs w:val="28"/>
        </w:rPr>
        <w:sectPr>
          <w:pgSz w:w="11920" w:h="16850"/>
          <w:pgMar w:top="980" w:right="425" w:bottom="1183" w:left="992" w:header="720" w:footer="720" w:gutter="0"/>
          <w:cols w:space="720" w:num="1"/>
        </w:sectPr>
      </w:pPr>
    </w:p>
    <w:tbl>
      <w:tblPr>
        <w:tblStyle w:val="7"/>
        <w:tblW w:w="0" w:type="auto"/>
        <w:tblInd w:w="59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379"/>
        <w:gridCol w:w="9007"/>
      </w:tblGrid>
      <w:tr w14:paraId="622E7CB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404" w:hRule="atLeast"/>
        </w:trPr>
        <w:tc>
          <w:tcPr>
            <w:tcW w:w="379" w:type="dxa"/>
          </w:tcPr>
          <w:p w14:paraId="0DFAE484">
            <w:pPr>
              <w:pStyle w:val="9"/>
              <w:spacing w:before="7"/>
              <w:ind w:left="40" w:right="18"/>
              <w:jc w:val="center"/>
              <w:rPr>
                <w:sz w:val="28"/>
                <w:szCs w:val="28"/>
              </w:rPr>
            </w:pPr>
            <w:r>
              <w:rPr>
                <w:spacing w:val="-5"/>
                <w:sz w:val="28"/>
                <w:szCs w:val="28"/>
              </w:rPr>
              <w:t>3.</w:t>
            </w:r>
          </w:p>
          <w:p w14:paraId="1AC65399">
            <w:pPr>
              <w:pStyle w:val="9"/>
              <w:spacing w:before="3"/>
              <w:ind w:left="39" w:right="57"/>
              <w:jc w:val="center"/>
              <w:rPr>
                <w:sz w:val="28"/>
                <w:szCs w:val="28"/>
              </w:rPr>
            </w:pPr>
            <w:r>
              <w:rPr>
                <w:spacing w:val="-10"/>
                <w:sz w:val="28"/>
                <w:szCs w:val="28"/>
              </w:rPr>
              <w:t>4</w:t>
            </w:r>
          </w:p>
        </w:tc>
        <w:tc>
          <w:tcPr>
            <w:tcW w:w="9007" w:type="dxa"/>
          </w:tcPr>
          <w:p w14:paraId="7A789A42">
            <w:pPr>
              <w:pStyle w:val="9"/>
              <w:spacing w:before="7" w:line="242" w:lineRule="auto"/>
              <w:rPr>
                <w:sz w:val="28"/>
                <w:szCs w:val="28"/>
              </w:rPr>
            </w:pPr>
            <w:r>
              <w:rPr>
                <w:sz w:val="28"/>
                <w:szCs w:val="28"/>
              </w:rPr>
              <w:t>Свержение</w:t>
            </w:r>
            <w:r>
              <w:rPr>
                <w:spacing w:val="-7"/>
                <w:sz w:val="28"/>
                <w:szCs w:val="28"/>
              </w:rPr>
              <w:t xml:space="preserve"> </w:t>
            </w:r>
            <w:r>
              <w:rPr>
                <w:sz w:val="28"/>
                <w:szCs w:val="28"/>
              </w:rPr>
              <w:t>Василия</w:t>
            </w:r>
            <w:r>
              <w:rPr>
                <w:spacing w:val="-7"/>
                <w:sz w:val="28"/>
                <w:szCs w:val="28"/>
              </w:rPr>
              <w:t xml:space="preserve"> </w:t>
            </w:r>
            <w:r>
              <w:rPr>
                <w:sz w:val="28"/>
                <w:szCs w:val="28"/>
              </w:rPr>
              <w:t>Шуйского</w:t>
            </w:r>
            <w:r>
              <w:rPr>
                <w:spacing w:val="-6"/>
                <w:sz w:val="28"/>
                <w:szCs w:val="28"/>
              </w:rPr>
              <w:t xml:space="preserve"> </w:t>
            </w:r>
            <w:r>
              <w:rPr>
                <w:sz w:val="28"/>
                <w:szCs w:val="28"/>
              </w:rPr>
              <w:t>и</w:t>
            </w:r>
            <w:r>
              <w:rPr>
                <w:spacing w:val="-8"/>
                <w:sz w:val="28"/>
                <w:szCs w:val="28"/>
              </w:rPr>
              <w:t xml:space="preserve"> </w:t>
            </w:r>
            <w:r>
              <w:rPr>
                <w:sz w:val="28"/>
                <w:szCs w:val="28"/>
              </w:rPr>
              <w:t>переход</w:t>
            </w:r>
            <w:r>
              <w:rPr>
                <w:spacing w:val="-7"/>
                <w:sz w:val="28"/>
                <w:szCs w:val="28"/>
              </w:rPr>
              <w:t xml:space="preserve"> </w:t>
            </w:r>
            <w:r>
              <w:rPr>
                <w:sz w:val="28"/>
                <w:szCs w:val="28"/>
              </w:rPr>
              <w:t>власти</w:t>
            </w:r>
            <w:r>
              <w:rPr>
                <w:spacing w:val="-6"/>
                <w:sz w:val="28"/>
                <w:szCs w:val="28"/>
              </w:rPr>
              <w:t xml:space="preserve"> </w:t>
            </w:r>
            <w:r>
              <w:rPr>
                <w:sz w:val="28"/>
                <w:szCs w:val="28"/>
              </w:rPr>
              <w:t>к</w:t>
            </w:r>
            <w:r>
              <w:rPr>
                <w:spacing w:val="-8"/>
                <w:sz w:val="28"/>
                <w:szCs w:val="28"/>
              </w:rPr>
              <w:t xml:space="preserve"> </w:t>
            </w:r>
            <w:r>
              <w:rPr>
                <w:sz w:val="28"/>
                <w:szCs w:val="28"/>
              </w:rPr>
              <w:t>Семибоярщине.</w:t>
            </w:r>
            <w:r>
              <w:rPr>
                <w:spacing w:val="-5"/>
                <w:sz w:val="28"/>
                <w:szCs w:val="28"/>
              </w:rPr>
              <w:t xml:space="preserve"> </w:t>
            </w:r>
            <w:r>
              <w:rPr>
                <w:sz w:val="28"/>
                <w:szCs w:val="28"/>
              </w:rPr>
              <w:t>Договор</w:t>
            </w:r>
            <w:r>
              <w:rPr>
                <w:spacing w:val="-5"/>
                <w:sz w:val="28"/>
                <w:szCs w:val="28"/>
              </w:rPr>
              <w:t xml:space="preserve"> </w:t>
            </w:r>
            <w:r>
              <w:rPr>
                <w:sz w:val="28"/>
                <w:szCs w:val="28"/>
              </w:rPr>
              <w:t>об</w:t>
            </w:r>
            <w:r>
              <w:rPr>
                <w:spacing w:val="-8"/>
                <w:sz w:val="28"/>
                <w:szCs w:val="28"/>
              </w:rPr>
              <w:t xml:space="preserve"> </w:t>
            </w:r>
            <w:r>
              <w:rPr>
                <w:sz w:val="28"/>
                <w:szCs w:val="28"/>
              </w:rPr>
              <w:t>избрании</w:t>
            </w:r>
            <w:r>
              <w:rPr>
                <w:spacing w:val="-6"/>
                <w:sz w:val="28"/>
                <w:szCs w:val="28"/>
              </w:rPr>
              <w:t xml:space="preserve"> </w:t>
            </w:r>
            <w:r>
              <w:rPr>
                <w:sz w:val="28"/>
                <w:szCs w:val="28"/>
              </w:rPr>
              <w:t>на</w:t>
            </w:r>
            <w:r>
              <w:rPr>
                <w:spacing w:val="-7"/>
                <w:sz w:val="28"/>
                <w:szCs w:val="28"/>
              </w:rPr>
              <w:t xml:space="preserve"> </w:t>
            </w:r>
            <w:r>
              <w:rPr>
                <w:sz w:val="28"/>
                <w:szCs w:val="28"/>
              </w:rPr>
              <w:t>престол польского королевича Владислава и вступление польско-литовского гарнизона в Москву. Захват Новгорода шведскими войсками. Подъем национально-освободительного движения. Патриарх Гермоген.</w:t>
            </w:r>
            <w:r>
              <w:rPr>
                <w:spacing w:val="-8"/>
                <w:sz w:val="28"/>
                <w:szCs w:val="28"/>
              </w:rPr>
              <w:t xml:space="preserve"> </w:t>
            </w:r>
            <w:r>
              <w:rPr>
                <w:sz w:val="28"/>
                <w:szCs w:val="28"/>
              </w:rPr>
              <w:t>Московское</w:t>
            </w:r>
            <w:r>
              <w:rPr>
                <w:spacing w:val="-5"/>
                <w:sz w:val="28"/>
                <w:szCs w:val="28"/>
              </w:rPr>
              <w:t xml:space="preserve"> </w:t>
            </w:r>
            <w:r>
              <w:rPr>
                <w:sz w:val="28"/>
                <w:szCs w:val="28"/>
              </w:rPr>
              <w:t>восстание</w:t>
            </w:r>
            <w:r>
              <w:rPr>
                <w:spacing w:val="-8"/>
                <w:sz w:val="28"/>
                <w:szCs w:val="28"/>
              </w:rPr>
              <w:t xml:space="preserve"> </w:t>
            </w:r>
            <w:r>
              <w:rPr>
                <w:sz w:val="28"/>
                <w:szCs w:val="28"/>
              </w:rPr>
              <w:t>1611</w:t>
            </w:r>
            <w:r>
              <w:rPr>
                <w:spacing w:val="-8"/>
                <w:sz w:val="28"/>
                <w:szCs w:val="28"/>
              </w:rPr>
              <w:t xml:space="preserve"> </w:t>
            </w:r>
            <w:r>
              <w:rPr>
                <w:sz w:val="28"/>
                <w:szCs w:val="28"/>
              </w:rPr>
              <w:t>г.</w:t>
            </w:r>
            <w:r>
              <w:rPr>
                <w:spacing w:val="-8"/>
                <w:sz w:val="28"/>
                <w:szCs w:val="28"/>
              </w:rPr>
              <w:t xml:space="preserve"> </w:t>
            </w:r>
            <w:r>
              <w:rPr>
                <w:sz w:val="28"/>
                <w:szCs w:val="28"/>
              </w:rPr>
              <w:t>и</w:t>
            </w:r>
            <w:r>
              <w:rPr>
                <w:spacing w:val="-10"/>
                <w:sz w:val="28"/>
                <w:szCs w:val="28"/>
              </w:rPr>
              <w:t xml:space="preserve"> </w:t>
            </w:r>
            <w:r>
              <w:rPr>
                <w:sz w:val="28"/>
                <w:szCs w:val="28"/>
              </w:rPr>
              <w:t>сожжение</w:t>
            </w:r>
            <w:r>
              <w:rPr>
                <w:spacing w:val="-8"/>
                <w:sz w:val="28"/>
                <w:szCs w:val="28"/>
              </w:rPr>
              <w:t xml:space="preserve"> </w:t>
            </w:r>
            <w:r>
              <w:rPr>
                <w:sz w:val="28"/>
                <w:szCs w:val="28"/>
              </w:rPr>
              <w:t>города</w:t>
            </w:r>
            <w:r>
              <w:rPr>
                <w:spacing w:val="-6"/>
                <w:sz w:val="28"/>
                <w:szCs w:val="28"/>
              </w:rPr>
              <w:t xml:space="preserve"> </w:t>
            </w:r>
            <w:r>
              <w:rPr>
                <w:sz w:val="28"/>
                <w:szCs w:val="28"/>
              </w:rPr>
              <w:t>оккупантами.</w:t>
            </w:r>
            <w:r>
              <w:rPr>
                <w:spacing w:val="-4"/>
                <w:sz w:val="28"/>
                <w:szCs w:val="28"/>
              </w:rPr>
              <w:t xml:space="preserve"> </w:t>
            </w:r>
            <w:r>
              <w:rPr>
                <w:sz w:val="28"/>
                <w:szCs w:val="28"/>
              </w:rPr>
              <w:t>Первое</w:t>
            </w:r>
            <w:r>
              <w:rPr>
                <w:spacing w:val="-3"/>
                <w:sz w:val="28"/>
                <w:szCs w:val="28"/>
              </w:rPr>
              <w:t xml:space="preserve"> </w:t>
            </w:r>
            <w:r>
              <w:rPr>
                <w:sz w:val="28"/>
                <w:szCs w:val="28"/>
              </w:rPr>
              <w:t>и</w:t>
            </w:r>
            <w:r>
              <w:rPr>
                <w:spacing w:val="-11"/>
                <w:sz w:val="28"/>
                <w:szCs w:val="28"/>
              </w:rPr>
              <w:t xml:space="preserve"> </w:t>
            </w:r>
            <w:r>
              <w:rPr>
                <w:sz w:val="28"/>
                <w:szCs w:val="28"/>
              </w:rPr>
              <w:t>второе</w:t>
            </w:r>
            <w:r>
              <w:rPr>
                <w:spacing w:val="-5"/>
                <w:sz w:val="28"/>
                <w:szCs w:val="28"/>
              </w:rPr>
              <w:t xml:space="preserve"> </w:t>
            </w:r>
            <w:r>
              <w:rPr>
                <w:sz w:val="28"/>
                <w:szCs w:val="28"/>
              </w:rPr>
              <w:t>земские</w:t>
            </w:r>
          </w:p>
          <w:p w14:paraId="57F32211">
            <w:pPr>
              <w:pStyle w:val="9"/>
              <w:spacing w:line="224" w:lineRule="exact"/>
              <w:rPr>
                <w:sz w:val="28"/>
                <w:szCs w:val="28"/>
              </w:rPr>
            </w:pPr>
            <w:r>
              <w:rPr>
                <w:sz w:val="28"/>
                <w:szCs w:val="28"/>
              </w:rPr>
              <w:t>ополчения.</w:t>
            </w:r>
            <w:r>
              <w:rPr>
                <w:spacing w:val="-6"/>
                <w:sz w:val="28"/>
                <w:szCs w:val="28"/>
              </w:rPr>
              <w:t xml:space="preserve"> </w:t>
            </w:r>
            <w:r>
              <w:rPr>
                <w:sz w:val="28"/>
                <w:szCs w:val="28"/>
              </w:rPr>
              <w:t>«Совет</w:t>
            </w:r>
            <w:r>
              <w:rPr>
                <w:spacing w:val="-9"/>
                <w:sz w:val="28"/>
                <w:szCs w:val="28"/>
              </w:rPr>
              <w:t xml:space="preserve"> </w:t>
            </w:r>
            <w:r>
              <w:rPr>
                <w:sz w:val="28"/>
                <w:szCs w:val="28"/>
              </w:rPr>
              <w:t>всея</w:t>
            </w:r>
            <w:r>
              <w:rPr>
                <w:spacing w:val="-9"/>
                <w:sz w:val="28"/>
                <w:szCs w:val="28"/>
              </w:rPr>
              <w:t xml:space="preserve"> </w:t>
            </w:r>
            <w:r>
              <w:rPr>
                <w:sz w:val="28"/>
                <w:szCs w:val="28"/>
              </w:rPr>
              <w:t>земли».</w:t>
            </w:r>
            <w:r>
              <w:rPr>
                <w:spacing w:val="-9"/>
                <w:sz w:val="28"/>
                <w:szCs w:val="28"/>
              </w:rPr>
              <w:t xml:space="preserve"> </w:t>
            </w:r>
            <w:r>
              <w:rPr>
                <w:sz w:val="28"/>
                <w:szCs w:val="28"/>
              </w:rPr>
              <w:t>Деятельность</w:t>
            </w:r>
            <w:r>
              <w:rPr>
                <w:spacing w:val="-9"/>
                <w:sz w:val="28"/>
                <w:szCs w:val="28"/>
              </w:rPr>
              <w:t xml:space="preserve"> </w:t>
            </w:r>
            <w:r>
              <w:rPr>
                <w:sz w:val="28"/>
                <w:szCs w:val="28"/>
              </w:rPr>
              <w:t>вождей</w:t>
            </w:r>
            <w:r>
              <w:rPr>
                <w:spacing w:val="-10"/>
                <w:sz w:val="28"/>
                <w:szCs w:val="28"/>
              </w:rPr>
              <w:t xml:space="preserve"> </w:t>
            </w:r>
            <w:r>
              <w:rPr>
                <w:sz w:val="28"/>
                <w:szCs w:val="28"/>
              </w:rPr>
              <w:t>Второго</w:t>
            </w:r>
            <w:r>
              <w:rPr>
                <w:spacing w:val="-9"/>
                <w:sz w:val="28"/>
                <w:szCs w:val="28"/>
              </w:rPr>
              <w:t xml:space="preserve"> </w:t>
            </w:r>
            <w:r>
              <w:rPr>
                <w:sz w:val="28"/>
                <w:szCs w:val="28"/>
              </w:rPr>
              <w:t>ополчения</w:t>
            </w:r>
            <w:r>
              <w:rPr>
                <w:spacing w:val="-10"/>
                <w:sz w:val="28"/>
                <w:szCs w:val="28"/>
              </w:rPr>
              <w:t xml:space="preserve"> </w:t>
            </w:r>
            <w:r>
              <w:rPr>
                <w:sz w:val="28"/>
                <w:szCs w:val="28"/>
              </w:rPr>
              <w:t>Дмитрия</w:t>
            </w:r>
            <w:r>
              <w:rPr>
                <w:spacing w:val="-9"/>
                <w:sz w:val="28"/>
                <w:szCs w:val="28"/>
              </w:rPr>
              <w:t xml:space="preserve"> </w:t>
            </w:r>
            <w:r>
              <w:rPr>
                <w:sz w:val="28"/>
                <w:szCs w:val="28"/>
              </w:rPr>
              <w:t>Пожарского</w:t>
            </w:r>
            <w:r>
              <w:rPr>
                <w:spacing w:val="-8"/>
                <w:sz w:val="28"/>
                <w:szCs w:val="28"/>
              </w:rPr>
              <w:t xml:space="preserve"> </w:t>
            </w:r>
            <w:r>
              <w:rPr>
                <w:sz w:val="28"/>
                <w:szCs w:val="28"/>
              </w:rPr>
              <w:t>и Кузьмы Минина. Освобождение Москвы в 1612 г.</w:t>
            </w:r>
          </w:p>
        </w:tc>
      </w:tr>
      <w:tr w14:paraId="3660D8E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96" w:hRule="atLeast"/>
        </w:trPr>
        <w:tc>
          <w:tcPr>
            <w:tcW w:w="379" w:type="dxa"/>
          </w:tcPr>
          <w:p w14:paraId="476E7D3B">
            <w:pPr>
              <w:pStyle w:val="9"/>
              <w:spacing w:before="7"/>
              <w:ind w:left="40" w:right="18"/>
              <w:jc w:val="center"/>
              <w:rPr>
                <w:sz w:val="28"/>
                <w:szCs w:val="28"/>
              </w:rPr>
            </w:pPr>
            <w:r>
              <w:rPr>
                <w:spacing w:val="-5"/>
                <w:sz w:val="28"/>
                <w:szCs w:val="28"/>
              </w:rPr>
              <w:t>3.</w:t>
            </w:r>
          </w:p>
          <w:p w14:paraId="18510E6A">
            <w:pPr>
              <w:pStyle w:val="9"/>
              <w:spacing w:before="3"/>
              <w:ind w:left="39" w:right="57"/>
              <w:jc w:val="center"/>
              <w:rPr>
                <w:sz w:val="28"/>
                <w:szCs w:val="28"/>
              </w:rPr>
            </w:pPr>
            <w:r>
              <w:rPr>
                <w:spacing w:val="-10"/>
                <w:sz w:val="28"/>
                <w:szCs w:val="28"/>
              </w:rPr>
              <w:t>5</w:t>
            </w:r>
          </w:p>
        </w:tc>
        <w:tc>
          <w:tcPr>
            <w:tcW w:w="9007" w:type="dxa"/>
          </w:tcPr>
          <w:p w14:paraId="39885470">
            <w:pPr>
              <w:pStyle w:val="9"/>
              <w:spacing w:before="7"/>
              <w:ind w:right="183"/>
              <w:rPr>
                <w:sz w:val="28"/>
                <w:szCs w:val="28"/>
              </w:rPr>
            </w:pPr>
            <w:r>
              <w:rPr>
                <w:sz w:val="28"/>
                <w:szCs w:val="28"/>
              </w:rPr>
              <w:t>Земский собор 1613 г. и его роль в восстановлении центральной власти в России. Избрание на царство</w:t>
            </w:r>
            <w:r>
              <w:rPr>
                <w:spacing w:val="-12"/>
                <w:sz w:val="28"/>
                <w:szCs w:val="28"/>
              </w:rPr>
              <w:t xml:space="preserve"> </w:t>
            </w:r>
            <w:r>
              <w:rPr>
                <w:sz w:val="28"/>
                <w:szCs w:val="28"/>
              </w:rPr>
              <w:t>Михаила</w:t>
            </w:r>
            <w:r>
              <w:rPr>
                <w:spacing w:val="-9"/>
                <w:sz w:val="28"/>
                <w:szCs w:val="28"/>
              </w:rPr>
              <w:t xml:space="preserve"> </w:t>
            </w:r>
            <w:r>
              <w:rPr>
                <w:sz w:val="28"/>
                <w:szCs w:val="28"/>
              </w:rPr>
              <w:t>Федоровича</w:t>
            </w:r>
            <w:r>
              <w:rPr>
                <w:spacing w:val="-9"/>
                <w:sz w:val="28"/>
                <w:szCs w:val="28"/>
              </w:rPr>
              <w:t xml:space="preserve"> </w:t>
            </w:r>
            <w:r>
              <w:rPr>
                <w:sz w:val="28"/>
                <w:szCs w:val="28"/>
              </w:rPr>
              <w:t>Романова.</w:t>
            </w:r>
            <w:r>
              <w:rPr>
                <w:spacing w:val="-9"/>
                <w:sz w:val="28"/>
                <w:szCs w:val="28"/>
              </w:rPr>
              <w:t xml:space="preserve"> </w:t>
            </w:r>
            <w:r>
              <w:rPr>
                <w:sz w:val="28"/>
                <w:szCs w:val="28"/>
              </w:rPr>
              <w:t>Борьба</w:t>
            </w:r>
            <w:r>
              <w:rPr>
                <w:spacing w:val="-12"/>
                <w:sz w:val="28"/>
                <w:szCs w:val="28"/>
              </w:rPr>
              <w:t xml:space="preserve"> </w:t>
            </w:r>
            <w:r>
              <w:rPr>
                <w:sz w:val="28"/>
                <w:szCs w:val="28"/>
              </w:rPr>
              <w:t>с</w:t>
            </w:r>
            <w:r>
              <w:rPr>
                <w:spacing w:val="-11"/>
                <w:sz w:val="28"/>
                <w:szCs w:val="28"/>
              </w:rPr>
              <w:t xml:space="preserve"> </w:t>
            </w:r>
            <w:r>
              <w:rPr>
                <w:sz w:val="28"/>
                <w:szCs w:val="28"/>
              </w:rPr>
              <w:t>казачьими</w:t>
            </w:r>
            <w:r>
              <w:rPr>
                <w:spacing w:val="-12"/>
                <w:sz w:val="28"/>
                <w:szCs w:val="28"/>
              </w:rPr>
              <w:t xml:space="preserve"> </w:t>
            </w:r>
            <w:r>
              <w:rPr>
                <w:sz w:val="28"/>
                <w:szCs w:val="28"/>
              </w:rPr>
              <w:t>выступлениями</w:t>
            </w:r>
            <w:r>
              <w:rPr>
                <w:spacing w:val="-10"/>
                <w:sz w:val="28"/>
                <w:szCs w:val="28"/>
              </w:rPr>
              <w:t xml:space="preserve"> </w:t>
            </w:r>
            <w:r>
              <w:rPr>
                <w:sz w:val="28"/>
                <w:szCs w:val="28"/>
              </w:rPr>
              <w:t>против</w:t>
            </w:r>
            <w:r>
              <w:rPr>
                <w:spacing w:val="-11"/>
                <w:sz w:val="28"/>
                <w:szCs w:val="28"/>
              </w:rPr>
              <w:t xml:space="preserve"> </w:t>
            </w:r>
            <w:r>
              <w:rPr>
                <w:sz w:val="28"/>
                <w:szCs w:val="28"/>
              </w:rPr>
              <w:t xml:space="preserve">центральной </w:t>
            </w:r>
            <w:r>
              <w:rPr>
                <w:spacing w:val="-2"/>
                <w:sz w:val="28"/>
                <w:szCs w:val="28"/>
              </w:rPr>
              <w:t>власти.</w:t>
            </w:r>
          </w:p>
          <w:p w14:paraId="50F26A4A">
            <w:pPr>
              <w:pStyle w:val="9"/>
              <w:spacing w:line="230" w:lineRule="exact"/>
              <w:rPr>
                <w:sz w:val="28"/>
                <w:szCs w:val="28"/>
              </w:rPr>
            </w:pPr>
            <w:r>
              <w:rPr>
                <w:sz w:val="28"/>
                <w:szCs w:val="28"/>
              </w:rPr>
              <w:t>Столбовский мир со Швецией: утрата выхода к Балтийскому морю. Продолжение войны с Речью Посполитой.</w:t>
            </w:r>
            <w:r>
              <w:rPr>
                <w:spacing w:val="-8"/>
                <w:sz w:val="28"/>
                <w:szCs w:val="28"/>
              </w:rPr>
              <w:t xml:space="preserve"> </w:t>
            </w:r>
            <w:r>
              <w:rPr>
                <w:sz w:val="28"/>
                <w:szCs w:val="28"/>
              </w:rPr>
              <w:t>Поход</w:t>
            </w:r>
            <w:r>
              <w:rPr>
                <w:spacing w:val="-9"/>
                <w:sz w:val="28"/>
                <w:szCs w:val="28"/>
              </w:rPr>
              <w:t xml:space="preserve"> </w:t>
            </w:r>
            <w:r>
              <w:rPr>
                <w:sz w:val="28"/>
                <w:szCs w:val="28"/>
              </w:rPr>
              <w:t>королевича</w:t>
            </w:r>
            <w:r>
              <w:rPr>
                <w:spacing w:val="-6"/>
                <w:sz w:val="28"/>
                <w:szCs w:val="28"/>
              </w:rPr>
              <w:t xml:space="preserve"> </w:t>
            </w:r>
            <w:r>
              <w:rPr>
                <w:sz w:val="28"/>
                <w:szCs w:val="28"/>
              </w:rPr>
              <w:t>Владислава</w:t>
            </w:r>
            <w:r>
              <w:rPr>
                <w:spacing w:val="-6"/>
                <w:sz w:val="28"/>
                <w:szCs w:val="28"/>
              </w:rPr>
              <w:t xml:space="preserve"> </w:t>
            </w:r>
            <w:r>
              <w:rPr>
                <w:sz w:val="28"/>
                <w:szCs w:val="28"/>
              </w:rPr>
              <w:t>на</w:t>
            </w:r>
            <w:r>
              <w:rPr>
                <w:spacing w:val="-10"/>
                <w:sz w:val="28"/>
                <w:szCs w:val="28"/>
              </w:rPr>
              <w:t xml:space="preserve"> </w:t>
            </w:r>
            <w:r>
              <w:rPr>
                <w:sz w:val="28"/>
                <w:szCs w:val="28"/>
              </w:rPr>
              <w:t>Москву.</w:t>
            </w:r>
            <w:r>
              <w:rPr>
                <w:spacing w:val="-7"/>
                <w:sz w:val="28"/>
                <w:szCs w:val="28"/>
              </w:rPr>
              <w:t xml:space="preserve"> </w:t>
            </w:r>
            <w:r>
              <w:rPr>
                <w:sz w:val="28"/>
                <w:szCs w:val="28"/>
              </w:rPr>
              <w:t>Заключение</w:t>
            </w:r>
            <w:r>
              <w:rPr>
                <w:spacing w:val="-8"/>
                <w:sz w:val="28"/>
                <w:szCs w:val="28"/>
              </w:rPr>
              <w:t xml:space="preserve"> </w:t>
            </w:r>
            <w:r>
              <w:rPr>
                <w:sz w:val="28"/>
                <w:szCs w:val="28"/>
              </w:rPr>
              <w:t>Деулинского</w:t>
            </w:r>
            <w:r>
              <w:rPr>
                <w:spacing w:val="-8"/>
                <w:sz w:val="28"/>
                <w:szCs w:val="28"/>
              </w:rPr>
              <w:t xml:space="preserve"> </w:t>
            </w:r>
            <w:r>
              <w:rPr>
                <w:sz w:val="28"/>
                <w:szCs w:val="28"/>
              </w:rPr>
              <w:t>перемирия</w:t>
            </w:r>
            <w:r>
              <w:rPr>
                <w:spacing w:val="-9"/>
                <w:sz w:val="28"/>
                <w:szCs w:val="28"/>
              </w:rPr>
              <w:t xml:space="preserve"> </w:t>
            </w:r>
            <w:r>
              <w:rPr>
                <w:sz w:val="28"/>
                <w:szCs w:val="28"/>
              </w:rPr>
              <w:t>с</w:t>
            </w:r>
            <w:r>
              <w:rPr>
                <w:spacing w:val="-9"/>
                <w:sz w:val="28"/>
                <w:szCs w:val="28"/>
              </w:rPr>
              <w:t xml:space="preserve"> </w:t>
            </w:r>
            <w:r>
              <w:rPr>
                <w:sz w:val="28"/>
                <w:szCs w:val="28"/>
              </w:rPr>
              <w:t>Речью Посполитой. Окончание смуты. Итоги и последствия Смутного времени</w:t>
            </w:r>
          </w:p>
        </w:tc>
      </w:tr>
      <w:tr w14:paraId="3B0D5F9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9" w:hRule="atLeast"/>
        </w:trPr>
        <w:tc>
          <w:tcPr>
            <w:tcW w:w="379" w:type="dxa"/>
          </w:tcPr>
          <w:p w14:paraId="2B6C705C">
            <w:pPr>
              <w:pStyle w:val="9"/>
              <w:spacing w:before="2"/>
              <w:ind w:left="39" w:right="57"/>
              <w:jc w:val="center"/>
              <w:rPr>
                <w:sz w:val="28"/>
                <w:szCs w:val="28"/>
              </w:rPr>
            </w:pPr>
            <w:r>
              <w:rPr>
                <w:spacing w:val="-10"/>
                <w:sz w:val="28"/>
                <w:szCs w:val="28"/>
              </w:rPr>
              <w:t>4</w:t>
            </w:r>
          </w:p>
        </w:tc>
        <w:tc>
          <w:tcPr>
            <w:tcW w:w="9007" w:type="dxa"/>
          </w:tcPr>
          <w:p w14:paraId="2D67179D">
            <w:pPr>
              <w:pStyle w:val="9"/>
              <w:spacing w:before="2"/>
              <w:rPr>
                <w:sz w:val="28"/>
                <w:szCs w:val="28"/>
              </w:rPr>
            </w:pPr>
            <w:r>
              <w:rPr>
                <w:sz w:val="28"/>
                <w:szCs w:val="28"/>
              </w:rPr>
              <w:t>Россия</w:t>
            </w:r>
            <w:r>
              <w:rPr>
                <w:spacing w:val="-4"/>
                <w:sz w:val="28"/>
                <w:szCs w:val="28"/>
              </w:rPr>
              <w:t xml:space="preserve"> </w:t>
            </w:r>
            <w:r>
              <w:rPr>
                <w:sz w:val="28"/>
                <w:szCs w:val="28"/>
              </w:rPr>
              <w:t>в</w:t>
            </w:r>
            <w:r>
              <w:rPr>
                <w:spacing w:val="-8"/>
                <w:sz w:val="28"/>
                <w:szCs w:val="28"/>
              </w:rPr>
              <w:t xml:space="preserve"> </w:t>
            </w:r>
            <w:r>
              <w:rPr>
                <w:sz w:val="28"/>
                <w:szCs w:val="28"/>
              </w:rPr>
              <w:t>XVII</w:t>
            </w:r>
            <w:r>
              <w:rPr>
                <w:spacing w:val="-7"/>
                <w:sz w:val="28"/>
                <w:szCs w:val="28"/>
              </w:rPr>
              <w:t xml:space="preserve"> </w:t>
            </w:r>
            <w:r>
              <w:rPr>
                <w:spacing w:val="-5"/>
                <w:sz w:val="28"/>
                <w:szCs w:val="28"/>
              </w:rPr>
              <w:t>в.</w:t>
            </w:r>
          </w:p>
        </w:tc>
      </w:tr>
      <w:tr w14:paraId="08EC628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90" w:hRule="atLeast"/>
        </w:trPr>
        <w:tc>
          <w:tcPr>
            <w:tcW w:w="379" w:type="dxa"/>
          </w:tcPr>
          <w:p w14:paraId="78489517">
            <w:pPr>
              <w:pStyle w:val="9"/>
              <w:spacing w:before="7"/>
              <w:ind w:left="40" w:right="18"/>
              <w:jc w:val="center"/>
              <w:rPr>
                <w:sz w:val="28"/>
                <w:szCs w:val="28"/>
              </w:rPr>
            </w:pPr>
            <w:r>
              <w:rPr>
                <w:spacing w:val="-5"/>
                <w:sz w:val="28"/>
                <w:szCs w:val="28"/>
              </w:rPr>
              <w:t>4.</w:t>
            </w:r>
          </w:p>
          <w:p w14:paraId="37759AAC">
            <w:pPr>
              <w:pStyle w:val="9"/>
              <w:spacing w:before="1"/>
              <w:ind w:left="39" w:right="57"/>
              <w:jc w:val="center"/>
              <w:rPr>
                <w:sz w:val="28"/>
                <w:szCs w:val="28"/>
              </w:rPr>
            </w:pPr>
            <w:r>
              <w:rPr>
                <w:spacing w:val="-10"/>
                <w:sz w:val="28"/>
                <w:szCs w:val="28"/>
              </w:rPr>
              <w:t>1</w:t>
            </w:r>
          </w:p>
        </w:tc>
        <w:tc>
          <w:tcPr>
            <w:tcW w:w="9007" w:type="dxa"/>
          </w:tcPr>
          <w:p w14:paraId="6D830BC7">
            <w:pPr>
              <w:pStyle w:val="9"/>
              <w:spacing w:before="7"/>
              <w:rPr>
                <w:sz w:val="28"/>
                <w:szCs w:val="28"/>
              </w:rPr>
            </w:pPr>
            <w:r>
              <w:rPr>
                <w:sz w:val="28"/>
                <w:szCs w:val="28"/>
              </w:rPr>
              <w:t>Россия при первых Романовых. Завершение процесса централизации. Царствование Михаила Федоровича.</w:t>
            </w:r>
            <w:r>
              <w:rPr>
                <w:spacing w:val="-9"/>
                <w:sz w:val="28"/>
                <w:szCs w:val="28"/>
              </w:rPr>
              <w:t xml:space="preserve"> </w:t>
            </w:r>
            <w:r>
              <w:rPr>
                <w:sz w:val="28"/>
                <w:szCs w:val="28"/>
              </w:rPr>
              <w:t>Продолжение</w:t>
            </w:r>
            <w:r>
              <w:rPr>
                <w:spacing w:val="-9"/>
                <w:sz w:val="28"/>
                <w:szCs w:val="28"/>
              </w:rPr>
              <w:t xml:space="preserve"> </w:t>
            </w:r>
            <w:r>
              <w:rPr>
                <w:sz w:val="28"/>
                <w:szCs w:val="28"/>
              </w:rPr>
              <w:t>закрепощения</w:t>
            </w:r>
            <w:r>
              <w:rPr>
                <w:spacing w:val="-10"/>
                <w:sz w:val="28"/>
                <w:szCs w:val="28"/>
              </w:rPr>
              <w:t xml:space="preserve"> </w:t>
            </w:r>
            <w:r>
              <w:rPr>
                <w:sz w:val="28"/>
                <w:szCs w:val="28"/>
              </w:rPr>
              <w:t>крестьян.</w:t>
            </w:r>
            <w:r>
              <w:rPr>
                <w:spacing w:val="-12"/>
                <w:sz w:val="28"/>
                <w:szCs w:val="28"/>
              </w:rPr>
              <w:t xml:space="preserve"> </w:t>
            </w:r>
            <w:r>
              <w:rPr>
                <w:sz w:val="28"/>
                <w:szCs w:val="28"/>
              </w:rPr>
              <w:t>Земские</w:t>
            </w:r>
            <w:r>
              <w:rPr>
                <w:spacing w:val="-12"/>
                <w:sz w:val="28"/>
                <w:szCs w:val="28"/>
              </w:rPr>
              <w:t xml:space="preserve"> </w:t>
            </w:r>
            <w:r>
              <w:rPr>
                <w:sz w:val="28"/>
                <w:szCs w:val="28"/>
              </w:rPr>
              <w:t>соборы.</w:t>
            </w:r>
            <w:r>
              <w:rPr>
                <w:spacing w:val="-9"/>
                <w:sz w:val="28"/>
                <w:szCs w:val="28"/>
              </w:rPr>
              <w:t xml:space="preserve"> </w:t>
            </w:r>
            <w:r>
              <w:rPr>
                <w:sz w:val="28"/>
                <w:szCs w:val="28"/>
              </w:rPr>
              <w:t>Роль</w:t>
            </w:r>
            <w:r>
              <w:rPr>
                <w:spacing w:val="-12"/>
                <w:sz w:val="28"/>
                <w:szCs w:val="28"/>
              </w:rPr>
              <w:t xml:space="preserve"> </w:t>
            </w:r>
            <w:r>
              <w:rPr>
                <w:sz w:val="28"/>
                <w:szCs w:val="28"/>
              </w:rPr>
              <w:t>патриарха</w:t>
            </w:r>
            <w:r>
              <w:rPr>
                <w:spacing w:val="-10"/>
                <w:sz w:val="28"/>
                <w:szCs w:val="28"/>
              </w:rPr>
              <w:t xml:space="preserve"> </w:t>
            </w:r>
            <w:r>
              <w:rPr>
                <w:sz w:val="28"/>
                <w:szCs w:val="28"/>
              </w:rPr>
              <w:t>Филарета</w:t>
            </w:r>
            <w:r>
              <w:rPr>
                <w:spacing w:val="-10"/>
                <w:sz w:val="28"/>
                <w:szCs w:val="28"/>
              </w:rPr>
              <w:t xml:space="preserve"> </w:t>
            </w:r>
            <w:r>
              <w:rPr>
                <w:sz w:val="28"/>
                <w:szCs w:val="28"/>
              </w:rPr>
              <w:t>в управлении государством. Органы государственной власти и православная церковь в XVII в.</w:t>
            </w:r>
          </w:p>
          <w:p w14:paraId="3D709771">
            <w:pPr>
              <w:pStyle w:val="9"/>
              <w:spacing w:line="242" w:lineRule="auto"/>
              <w:rPr>
                <w:sz w:val="28"/>
                <w:szCs w:val="28"/>
              </w:rPr>
            </w:pPr>
            <w:r>
              <w:rPr>
                <w:sz w:val="28"/>
                <w:szCs w:val="28"/>
              </w:rPr>
              <w:t>Боярская</w:t>
            </w:r>
            <w:r>
              <w:rPr>
                <w:spacing w:val="-10"/>
                <w:sz w:val="28"/>
                <w:szCs w:val="28"/>
              </w:rPr>
              <w:t xml:space="preserve"> </w:t>
            </w:r>
            <w:r>
              <w:rPr>
                <w:sz w:val="28"/>
                <w:szCs w:val="28"/>
              </w:rPr>
              <w:t>дума.</w:t>
            </w:r>
            <w:r>
              <w:rPr>
                <w:spacing w:val="-8"/>
                <w:sz w:val="28"/>
                <w:szCs w:val="28"/>
              </w:rPr>
              <w:t xml:space="preserve"> </w:t>
            </w:r>
            <w:r>
              <w:rPr>
                <w:sz w:val="28"/>
                <w:szCs w:val="28"/>
              </w:rPr>
              <w:t>Приказная</w:t>
            </w:r>
            <w:r>
              <w:rPr>
                <w:spacing w:val="-12"/>
                <w:sz w:val="28"/>
                <w:szCs w:val="28"/>
              </w:rPr>
              <w:t xml:space="preserve"> </w:t>
            </w:r>
            <w:r>
              <w:rPr>
                <w:sz w:val="28"/>
                <w:szCs w:val="28"/>
              </w:rPr>
              <w:t>система.</w:t>
            </w:r>
            <w:r>
              <w:rPr>
                <w:spacing w:val="-9"/>
                <w:sz w:val="28"/>
                <w:szCs w:val="28"/>
              </w:rPr>
              <w:t xml:space="preserve"> </w:t>
            </w:r>
            <w:r>
              <w:rPr>
                <w:sz w:val="28"/>
                <w:szCs w:val="28"/>
              </w:rPr>
              <w:t>Приказные</w:t>
            </w:r>
            <w:r>
              <w:rPr>
                <w:spacing w:val="-6"/>
                <w:sz w:val="28"/>
                <w:szCs w:val="28"/>
              </w:rPr>
              <w:t xml:space="preserve"> </w:t>
            </w:r>
            <w:r>
              <w:rPr>
                <w:sz w:val="28"/>
                <w:szCs w:val="28"/>
              </w:rPr>
              <w:t>люди.</w:t>
            </w:r>
            <w:r>
              <w:rPr>
                <w:spacing w:val="-9"/>
                <w:sz w:val="28"/>
                <w:szCs w:val="28"/>
              </w:rPr>
              <w:t xml:space="preserve"> </w:t>
            </w:r>
            <w:r>
              <w:rPr>
                <w:sz w:val="28"/>
                <w:szCs w:val="28"/>
              </w:rPr>
              <w:t>Органы</w:t>
            </w:r>
            <w:r>
              <w:rPr>
                <w:spacing w:val="-11"/>
                <w:sz w:val="28"/>
                <w:szCs w:val="28"/>
              </w:rPr>
              <w:t xml:space="preserve"> </w:t>
            </w:r>
            <w:r>
              <w:rPr>
                <w:sz w:val="28"/>
                <w:szCs w:val="28"/>
              </w:rPr>
              <w:t>местного</w:t>
            </w:r>
            <w:r>
              <w:rPr>
                <w:spacing w:val="-8"/>
                <w:sz w:val="28"/>
                <w:szCs w:val="28"/>
              </w:rPr>
              <w:t xml:space="preserve"> </w:t>
            </w:r>
            <w:r>
              <w:rPr>
                <w:sz w:val="28"/>
                <w:szCs w:val="28"/>
              </w:rPr>
              <w:t>управления.</w:t>
            </w:r>
            <w:r>
              <w:rPr>
                <w:spacing w:val="-7"/>
                <w:sz w:val="28"/>
                <w:szCs w:val="28"/>
              </w:rPr>
              <w:t xml:space="preserve"> </w:t>
            </w:r>
            <w:r>
              <w:rPr>
                <w:sz w:val="28"/>
                <w:szCs w:val="28"/>
              </w:rPr>
              <w:t>Изменения</w:t>
            </w:r>
            <w:r>
              <w:rPr>
                <w:spacing w:val="-12"/>
                <w:sz w:val="28"/>
                <w:szCs w:val="28"/>
              </w:rPr>
              <w:t xml:space="preserve"> </w:t>
            </w:r>
            <w:r>
              <w:rPr>
                <w:sz w:val="28"/>
                <w:szCs w:val="28"/>
              </w:rPr>
              <w:t xml:space="preserve">в </w:t>
            </w:r>
            <w:r>
              <w:rPr>
                <w:spacing w:val="-2"/>
                <w:sz w:val="28"/>
                <w:szCs w:val="28"/>
              </w:rPr>
              <w:t>вооруженных</w:t>
            </w:r>
          </w:p>
          <w:p w14:paraId="25F3B2CC">
            <w:pPr>
              <w:pStyle w:val="9"/>
              <w:spacing w:line="209" w:lineRule="exact"/>
              <w:rPr>
                <w:sz w:val="28"/>
                <w:szCs w:val="28"/>
              </w:rPr>
            </w:pPr>
            <w:r>
              <w:rPr>
                <w:sz w:val="28"/>
                <w:szCs w:val="28"/>
              </w:rPr>
              <w:t>силах.</w:t>
            </w:r>
            <w:r>
              <w:rPr>
                <w:spacing w:val="-13"/>
                <w:sz w:val="28"/>
                <w:szCs w:val="28"/>
              </w:rPr>
              <w:t xml:space="preserve"> </w:t>
            </w:r>
            <w:r>
              <w:rPr>
                <w:sz w:val="28"/>
                <w:szCs w:val="28"/>
              </w:rPr>
              <w:t>Полки</w:t>
            </w:r>
            <w:r>
              <w:rPr>
                <w:spacing w:val="-9"/>
                <w:sz w:val="28"/>
                <w:szCs w:val="28"/>
              </w:rPr>
              <w:t xml:space="preserve"> </w:t>
            </w:r>
            <w:r>
              <w:rPr>
                <w:sz w:val="28"/>
                <w:szCs w:val="28"/>
              </w:rPr>
              <w:t>«нового»</w:t>
            </w:r>
            <w:r>
              <w:rPr>
                <w:spacing w:val="-12"/>
                <w:sz w:val="28"/>
                <w:szCs w:val="28"/>
              </w:rPr>
              <w:t xml:space="preserve"> </w:t>
            </w:r>
            <w:r>
              <w:rPr>
                <w:sz w:val="28"/>
                <w:szCs w:val="28"/>
              </w:rPr>
              <w:t>(иноземного)</w:t>
            </w:r>
            <w:r>
              <w:rPr>
                <w:spacing w:val="-10"/>
                <w:sz w:val="28"/>
                <w:szCs w:val="28"/>
              </w:rPr>
              <w:t xml:space="preserve"> </w:t>
            </w:r>
            <w:r>
              <w:rPr>
                <w:spacing w:val="-4"/>
                <w:sz w:val="28"/>
                <w:szCs w:val="28"/>
              </w:rPr>
              <w:t>строя</w:t>
            </w:r>
          </w:p>
        </w:tc>
      </w:tr>
      <w:tr w14:paraId="7773F26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626" w:hRule="atLeast"/>
        </w:trPr>
        <w:tc>
          <w:tcPr>
            <w:tcW w:w="379" w:type="dxa"/>
          </w:tcPr>
          <w:p w14:paraId="36F54D78">
            <w:pPr>
              <w:pStyle w:val="9"/>
              <w:spacing w:before="10"/>
              <w:ind w:left="40" w:right="18"/>
              <w:jc w:val="center"/>
              <w:rPr>
                <w:sz w:val="28"/>
                <w:szCs w:val="28"/>
              </w:rPr>
            </w:pPr>
            <w:r>
              <w:rPr>
                <w:spacing w:val="-5"/>
                <w:sz w:val="28"/>
                <w:szCs w:val="28"/>
              </w:rPr>
              <w:t>4.</w:t>
            </w:r>
          </w:p>
          <w:p w14:paraId="47C0220A">
            <w:pPr>
              <w:pStyle w:val="9"/>
              <w:spacing w:before="3"/>
              <w:ind w:left="39" w:right="57"/>
              <w:jc w:val="center"/>
              <w:rPr>
                <w:sz w:val="28"/>
                <w:szCs w:val="28"/>
              </w:rPr>
            </w:pPr>
            <w:r>
              <w:rPr>
                <w:spacing w:val="-10"/>
                <w:sz w:val="28"/>
                <w:szCs w:val="28"/>
              </w:rPr>
              <w:t>2</w:t>
            </w:r>
          </w:p>
        </w:tc>
        <w:tc>
          <w:tcPr>
            <w:tcW w:w="9007" w:type="dxa"/>
          </w:tcPr>
          <w:p w14:paraId="32E4CEE1">
            <w:pPr>
              <w:pStyle w:val="9"/>
              <w:spacing w:before="10"/>
              <w:ind w:right="183"/>
              <w:rPr>
                <w:sz w:val="28"/>
                <w:szCs w:val="28"/>
              </w:rPr>
            </w:pPr>
            <w:r>
              <w:rPr>
                <w:sz w:val="28"/>
                <w:szCs w:val="28"/>
              </w:rPr>
              <w:t>Царь Алексей Михайлович. Укрепление самодержавия. Ослабление роли Боярской думы в управлении</w:t>
            </w:r>
            <w:r>
              <w:rPr>
                <w:spacing w:val="-10"/>
                <w:sz w:val="28"/>
                <w:szCs w:val="28"/>
              </w:rPr>
              <w:t xml:space="preserve"> </w:t>
            </w:r>
            <w:r>
              <w:rPr>
                <w:sz w:val="28"/>
                <w:szCs w:val="28"/>
              </w:rPr>
              <w:t>государством.</w:t>
            </w:r>
            <w:r>
              <w:rPr>
                <w:spacing w:val="-8"/>
                <w:sz w:val="28"/>
                <w:szCs w:val="28"/>
              </w:rPr>
              <w:t xml:space="preserve"> </w:t>
            </w:r>
            <w:r>
              <w:rPr>
                <w:sz w:val="28"/>
                <w:szCs w:val="28"/>
              </w:rPr>
              <w:t>Развитие</w:t>
            </w:r>
            <w:r>
              <w:rPr>
                <w:spacing w:val="-9"/>
                <w:sz w:val="28"/>
                <w:szCs w:val="28"/>
              </w:rPr>
              <w:t xml:space="preserve"> </w:t>
            </w:r>
            <w:r>
              <w:rPr>
                <w:sz w:val="28"/>
                <w:szCs w:val="28"/>
              </w:rPr>
              <w:t>приказного</w:t>
            </w:r>
            <w:r>
              <w:rPr>
                <w:spacing w:val="-7"/>
                <w:sz w:val="28"/>
                <w:szCs w:val="28"/>
              </w:rPr>
              <w:t xml:space="preserve"> </w:t>
            </w:r>
            <w:r>
              <w:rPr>
                <w:sz w:val="28"/>
                <w:szCs w:val="28"/>
              </w:rPr>
              <w:t>строя.</w:t>
            </w:r>
            <w:r>
              <w:rPr>
                <w:spacing w:val="-9"/>
                <w:sz w:val="28"/>
                <w:szCs w:val="28"/>
              </w:rPr>
              <w:t xml:space="preserve"> </w:t>
            </w:r>
            <w:r>
              <w:rPr>
                <w:sz w:val="28"/>
                <w:szCs w:val="28"/>
              </w:rPr>
              <w:t>Усиление</w:t>
            </w:r>
            <w:r>
              <w:rPr>
                <w:spacing w:val="-7"/>
                <w:sz w:val="28"/>
                <w:szCs w:val="28"/>
              </w:rPr>
              <w:t xml:space="preserve"> </w:t>
            </w:r>
            <w:r>
              <w:rPr>
                <w:sz w:val="28"/>
                <w:szCs w:val="28"/>
              </w:rPr>
              <w:t>воеводской</w:t>
            </w:r>
            <w:r>
              <w:rPr>
                <w:spacing w:val="-10"/>
                <w:sz w:val="28"/>
                <w:szCs w:val="28"/>
              </w:rPr>
              <w:t xml:space="preserve"> </w:t>
            </w:r>
            <w:r>
              <w:rPr>
                <w:sz w:val="28"/>
                <w:szCs w:val="28"/>
              </w:rPr>
              <w:t>власти</w:t>
            </w:r>
            <w:r>
              <w:rPr>
                <w:spacing w:val="-8"/>
                <w:sz w:val="28"/>
                <w:szCs w:val="28"/>
              </w:rPr>
              <w:t xml:space="preserve"> </w:t>
            </w:r>
            <w:r>
              <w:rPr>
                <w:sz w:val="28"/>
                <w:szCs w:val="28"/>
              </w:rPr>
              <w:t>в</w:t>
            </w:r>
            <w:r>
              <w:rPr>
                <w:spacing w:val="-10"/>
                <w:sz w:val="28"/>
                <w:szCs w:val="28"/>
              </w:rPr>
              <w:t xml:space="preserve"> </w:t>
            </w:r>
            <w:r>
              <w:rPr>
                <w:sz w:val="28"/>
                <w:szCs w:val="28"/>
              </w:rPr>
              <w:t>уездах</w:t>
            </w:r>
            <w:r>
              <w:rPr>
                <w:spacing w:val="-9"/>
                <w:sz w:val="28"/>
                <w:szCs w:val="28"/>
              </w:rPr>
              <w:t xml:space="preserve"> </w:t>
            </w:r>
            <w:r>
              <w:rPr>
                <w:sz w:val="28"/>
                <w:szCs w:val="28"/>
              </w:rPr>
              <w:t xml:space="preserve">и </w:t>
            </w:r>
            <w:r>
              <w:rPr>
                <w:spacing w:val="-2"/>
                <w:sz w:val="28"/>
                <w:szCs w:val="28"/>
              </w:rPr>
              <w:t>постепенная</w:t>
            </w:r>
          </w:p>
          <w:p w14:paraId="5698AAF5">
            <w:pPr>
              <w:pStyle w:val="9"/>
              <w:spacing w:before="3"/>
              <w:ind w:right="1006"/>
              <w:jc w:val="both"/>
              <w:rPr>
                <w:sz w:val="28"/>
                <w:szCs w:val="28"/>
              </w:rPr>
            </w:pPr>
            <w:r>
              <w:rPr>
                <w:sz w:val="28"/>
                <w:szCs w:val="28"/>
              </w:rPr>
              <w:t>ликвидация</w:t>
            </w:r>
            <w:r>
              <w:rPr>
                <w:spacing w:val="-6"/>
                <w:sz w:val="28"/>
                <w:szCs w:val="28"/>
              </w:rPr>
              <w:t xml:space="preserve"> </w:t>
            </w:r>
            <w:r>
              <w:rPr>
                <w:sz w:val="28"/>
                <w:szCs w:val="28"/>
              </w:rPr>
              <w:t>земского</w:t>
            </w:r>
            <w:r>
              <w:rPr>
                <w:spacing w:val="-6"/>
                <w:sz w:val="28"/>
                <w:szCs w:val="28"/>
              </w:rPr>
              <w:t xml:space="preserve"> </w:t>
            </w:r>
            <w:r>
              <w:rPr>
                <w:sz w:val="28"/>
                <w:szCs w:val="28"/>
              </w:rPr>
              <w:t>самоуправления.</w:t>
            </w:r>
            <w:r>
              <w:rPr>
                <w:spacing w:val="-5"/>
                <w:sz w:val="28"/>
                <w:szCs w:val="28"/>
              </w:rPr>
              <w:t xml:space="preserve"> </w:t>
            </w:r>
            <w:r>
              <w:rPr>
                <w:sz w:val="28"/>
                <w:szCs w:val="28"/>
              </w:rPr>
              <w:t>Соборное</w:t>
            </w:r>
            <w:r>
              <w:rPr>
                <w:spacing w:val="-2"/>
                <w:sz w:val="28"/>
                <w:szCs w:val="28"/>
              </w:rPr>
              <w:t xml:space="preserve"> </w:t>
            </w:r>
            <w:r>
              <w:rPr>
                <w:sz w:val="28"/>
                <w:szCs w:val="28"/>
              </w:rPr>
              <w:t>уложение</w:t>
            </w:r>
            <w:r>
              <w:rPr>
                <w:spacing w:val="-3"/>
                <w:sz w:val="28"/>
                <w:szCs w:val="28"/>
              </w:rPr>
              <w:t xml:space="preserve"> </w:t>
            </w:r>
            <w:r>
              <w:rPr>
                <w:sz w:val="28"/>
                <w:szCs w:val="28"/>
              </w:rPr>
              <w:t>1649</w:t>
            </w:r>
            <w:r>
              <w:rPr>
                <w:spacing w:val="-7"/>
                <w:sz w:val="28"/>
                <w:szCs w:val="28"/>
              </w:rPr>
              <w:t xml:space="preserve"> </w:t>
            </w:r>
            <w:r>
              <w:rPr>
                <w:sz w:val="28"/>
                <w:szCs w:val="28"/>
              </w:rPr>
              <w:t>г.</w:t>
            </w:r>
            <w:r>
              <w:rPr>
                <w:spacing w:val="-8"/>
                <w:sz w:val="28"/>
                <w:szCs w:val="28"/>
              </w:rPr>
              <w:t xml:space="preserve"> </w:t>
            </w:r>
            <w:r>
              <w:rPr>
                <w:sz w:val="28"/>
                <w:szCs w:val="28"/>
              </w:rPr>
              <w:t>Завершение</w:t>
            </w:r>
            <w:r>
              <w:rPr>
                <w:spacing w:val="-4"/>
                <w:sz w:val="28"/>
                <w:szCs w:val="28"/>
              </w:rPr>
              <w:t xml:space="preserve"> </w:t>
            </w:r>
            <w:r>
              <w:rPr>
                <w:sz w:val="28"/>
                <w:szCs w:val="28"/>
              </w:rPr>
              <w:t>оформления крепостного</w:t>
            </w:r>
            <w:r>
              <w:rPr>
                <w:spacing w:val="-3"/>
                <w:sz w:val="28"/>
                <w:szCs w:val="28"/>
              </w:rPr>
              <w:t xml:space="preserve"> </w:t>
            </w:r>
            <w:r>
              <w:rPr>
                <w:sz w:val="28"/>
                <w:szCs w:val="28"/>
              </w:rPr>
              <w:t>права</w:t>
            </w:r>
            <w:r>
              <w:rPr>
                <w:spacing w:val="-2"/>
                <w:sz w:val="28"/>
                <w:szCs w:val="28"/>
              </w:rPr>
              <w:t xml:space="preserve"> </w:t>
            </w:r>
            <w:r>
              <w:rPr>
                <w:sz w:val="28"/>
                <w:szCs w:val="28"/>
              </w:rPr>
              <w:t>и</w:t>
            </w:r>
            <w:r>
              <w:rPr>
                <w:spacing w:val="-6"/>
                <w:sz w:val="28"/>
                <w:szCs w:val="28"/>
              </w:rPr>
              <w:t xml:space="preserve"> </w:t>
            </w:r>
            <w:r>
              <w:rPr>
                <w:sz w:val="28"/>
                <w:szCs w:val="28"/>
              </w:rPr>
              <w:t>территория</w:t>
            </w:r>
            <w:r>
              <w:rPr>
                <w:spacing w:val="-6"/>
                <w:sz w:val="28"/>
                <w:szCs w:val="28"/>
              </w:rPr>
              <w:t xml:space="preserve"> </w:t>
            </w:r>
            <w:r>
              <w:rPr>
                <w:sz w:val="28"/>
                <w:szCs w:val="28"/>
              </w:rPr>
              <w:t>его</w:t>
            </w:r>
            <w:r>
              <w:rPr>
                <w:spacing w:val="-4"/>
                <w:sz w:val="28"/>
                <w:szCs w:val="28"/>
              </w:rPr>
              <w:t xml:space="preserve"> </w:t>
            </w:r>
            <w:r>
              <w:rPr>
                <w:sz w:val="28"/>
                <w:szCs w:val="28"/>
              </w:rPr>
              <w:t>распространения.</w:t>
            </w:r>
            <w:r>
              <w:rPr>
                <w:spacing w:val="-3"/>
                <w:sz w:val="28"/>
                <w:szCs w:val="28"/>
              </w:rPr>
              <w:t xml:space="preserve"> </w:t>
            </w:r>
            <w:r>
              <w:rPr>
                <w:sz w:val="28"/>
                <w:szCs w:val="28"/>
              </w:rPr>
              <w:t>Денежная</w:t>
            </w:r>
            <w:r>
              <w:rPr>
                <w:spacing w:val="-6"/>
                <w:sz w:val="28"/>
                <w:szCs w:val="28"/>
              </w:rPr>
              <w:t xml:space="preserve"> </w:t>
            </w:r>
            <w:r>
              <w:rPr>
                <w:sz w:val="28"/>
                <w:szCs w:val="28"/>
              </w:rPr>
              <w:t>реформа</w:t>
            </w:r>
            <w:r>
              <w:rPr>
                <w:spacing w:val="-3"/>
                <w:sz w:val="28"/>
                <w:szCs w:val="28"/>
              </w:rPr>
              <w:t xml:space="preserve"> </w:t>
            </w:r>
            <w:r>
              <w:rPr>
                <w:sz w:val="28"/>
                <w:szCs w:val="28"/>
              </w:rPr>
              <w:t>1654</w:t>
            </w:r>
            <w:r>
              <w:rPr>
                <w:spacing w:val="-4"/>
                <w:sz w:val="28"/>
                <w:szCs w:val="28"/>
              </w:rPr>
              <w:t xml:space="preserve"> </w:t>
            </w:r>
            <w:r>
              <w:rPr>
                <w:sz w:val="28"/>
                <w:szCs w:val="28"/>
              </w:rPr>
              <w:t>г.</w:t>
            </w:r>
            <w:r>
              <w:rPr>
                <w:spacing w:val="-6"/>
                <w:sz w:val="28"/>
                <w:szCs w:val="28"/>
              </w:rPr>
              <w:t xml:space="preserve"> </w:t>
            </w:r>
            <w:r>
              <w:rPr>
                <w:sz w:val="28"/>
                <w:szCs w:val="28"/>
              </w:rPr>
              <w:t>Затухание деятельности земских</w:t>
            </w:r>
          </w:p>
          <w:p w14:paraId="7AA0872A">
            <w:pPr>
              <w:pStyle w:val="9"/>
              <w:spacing w:line="213" w:lineRule="exact"/>
              <w:jc w:val="both"/>
              <w:rPr>
                <w:sz w:val="28"/>
                <w:szCs w:val="28"/>
              </w:rPr>
            </w:pPr>
            <w:r>
              <w:rPr>
                <w:sz w:val="28"/>
                <w:szCs w:val="28"/>
              </w:rPr>
              <w:t>соборов.</w:t>
            </w:r>
            <w:r>
              <w:rPr>
                <w:spacing w:val="-13"/>
                <w:sz w:val="28"/>
                <w:szCs w:val="28"/>
              </w:rPr>
              <w:t xml:space="preserve"> </w:t>
            </w:r>
            <w:r>
              <w:rPr>
                <w:sz w:val="28"/>
                <w:szCs w:val="28"/>
              </w:rPr>
              <w:t>Правительство</w:t>
            </w:r>
            <w:r>
              <w:rPr>
                <w:spacing w:val="-5"/>
                <w:sz w:val="28"/>
                <w:szCs w:val="28"/>
              </w:rPr>
              <w:t xml:space="preserve"> </w:t>
            </w:r>
            <w:r>
              <w:rPr>
                <w:sz w:val="28"/>
                <w:szCs w:val="28"/>
              </w:rPr>
              <w:t>Б.И.</w:t>
            </w:r>
            <w:r>
              <w:rPr>
                <w:spacing w:val="-11"/>
                <w:sz w:val="28"/>
                <w:szCs w:val="28"/>
              </w:rPr>
              <w:t xml:space="preserve"> </w:t>
            </w:r>
            <w:r>
              <w:rPr>
                <w:sz w:val="28"/>
                <w:szCs w:val="28"/>
              </w:rPr>
              <w:t>Морозова:</w:t>
            </w:r>
            <w:r>
              <w:rPr>
                <w:spacing w:val="-11"/>
                <w:sz w:val="28"/>
                <w:szCs w:val="28"/>
              </w:rPr>
              <w:t xml:space="preserve"> </w:t>
            </w:r>
            <w:r>
              <w:rPr>
                <w:sz w:val="28"/>
                <w:szCs w:val="28"/>
              </w:rPr>
              <w:t>итоги</w:t>
            </w:r>
            <w:r>
              <w:rPr>
                <w:spacing w:val="-10"/>
                <w:sz w:val="28"/>
                <w:szCs w:val="28"/>
              </w:rPr>
              <w:t xml:space="preserve"> </w:t>
            </w:r>
            <w:r>
              <w:rPr>
                <w:sz w:val="28"/>
                <w:szCs w:val="28"/>
              </w:rPr>
              <w:t>его</w:t>
            </w:r>
            <w:r>
              <w:rPr>
                <w:spacing w:val="-10"/>
                <w:sz w:val="28"/>
                <w:szCs w:val="28"/>
              </w:rPr>
              <w:t xml:space="preserve"> </w:t>
            </w:r>
            <w:r>
              <w:rPr>
                <w:spacing w:val="-2"/>
                <w:sz w:val="28"/>
                <w:szCs w:val="28"/>
              </w:rPr>
              <w:t>деятельности</w:t>
            </w:r>
          </w:p>
        </w:tc>
      </w:tr>
      <w:tr w14:paraId="7BF61DA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trPr>
        <w:tc>
          <w:tcPr>
            <w:tcW w:w="379" w:type="dxa"/>
          </w:tcPr>
          <w:p w14:paraId="1402BC76">
            <w:pPr>
              <w:pStyle w:val="9"/>
              <w:spacing w:before="7" w:line="228" w:lineRule="exact"/>
              <w:ind w:left="40" w:right="18"/>
              <w:jc w:val="center"/>
              <w:rPr>
                <w:sz w:val="28"/>
                <w:szCs w:val="28"/>
              </w:rPr>
            </w:pPr>
            <w:r>
              <w:rPr>
                <w:spacing w:val="-5"/>
                <w:sz w:val="28"/>
                <w:szCs w:val="28"/>
              </w:rPr>
              <w:t>4.</w:t>
            </w:r>
          </w:p>
          <w:p w14:paraId="070061A6">
            <w:pPr>
              <w:pStyle w:val="9"/>
              <w:spacing w:line="228" w:lineRule="exact"/>
              <w:ind w:left="39" w:right="57"/>
              <w:jc w:val="center"/>
              <w:rPr>
                <w:sz w:val="28"/>
                <w:szCs w:val="28"/>
              </w:rPr>
            </w:pPr>
            <w:r>
              <w:rPr>
                <w:spacing w:val="-10"/>
                <w:sz w:val="28"/>
                <w:szCs w:val="28"/>
              </w:rPr>
              <w:t>3</w:t>
            </w:r>
          </w:p>
        </w:tc>
        <w:tc>
          <w:tcPr>
            <w:tcW w:w="9007" w:type="dxa"/>
          </w:tcPr>
          <w:p w14:paraId="677DCFAE">
            <w:pPr>
              <w:pStyle w:val="9"/>
              <w:ind w:right="183"/>
              <w:rPr>
                <w:sz w:val="28"/>
                <w:szCs w:val="28"/>
              </w:rPr>
            </w:pPr>
            <w:r>
              <w:rPr>
                <w:sz w:val="28"/>
                <w:szCs w:val="28"/>
              </w:rPr>
              <w:t>Патриарх</w:t>
            </w:r>
            <w:r>
              <w:rPr>
                <w:spacing w:val="-7"/>
                <w:sz w:val="28"/>
                <w:szCs w:val="28"/>
              </w:rPr>
              <w:t xml:space="preserve"> </w:t>
            </w:r>
            <w:r>
              <w:rPr>
                <w:sz w:val="28"/>
                <w:szCs w:val="28"/>
              </w:rPr>
              <w:t>Никон,</w:t>
            </w:r>
            <w:r>
              <w:rPr>
                <w:spacing w:val="-7"/>
                <w:sz w:val="28"/>
                <w:szCs w:val="28"/>
              </w:rPr>
              <w:t xml:space="preserve"> </w:t>
            </w:r>
            <w:r>
              <w:rPr>
                <w:sz w:val="28"/>
                <w:szCs w:val="28"/>
              </w:rPr>
              <w:t>его</w:t>
            </w:r>
            <w:r>
              <w:rPr>
                <w:spacing w:val="-6"/>
                <w:sz w:val="28"/>
                <w:szCs w:val="28"/>
              </w:rPr>
              <w:t xml:space="preserve"> </w:t>
            </w:r>
            <w:r>
              <w:rPr>
                <w:sz w:val="28"/>
                <w:szCs w:val="28"/>
              </w:rPr>
              <w:t>конфликт</w:t>
            </w:r>
            <w:r>
              <w:rPr>
                <w:spacing w:val="-7"/>
                <w:sz w:val="28"/>
                <w:szCs w:val="28"/>
              </w:rPr>
              <w:t xml:space="preserve"> </w:t>
            </w:r>
            <w:r>
              <w:rPr>
                <w:sz w:val="28"/>
                <w:szCs w:val="28"/>
              </w:rPr>
              <w:t>с</w:t>
            </w:r>
            <w:r>
              <w:rPr>
                <w:spacing w:val="-7"/>
                <w:sz w:val="28"/>
                <w:szCs w:val="28"/>
              </w:rPr>
              <w:t xml:space="preserve"> </w:t>
            </w:r>
            <w:r>
              <w:rPr>
                <w:sz w:val="28"/>
                <w:szCs w:val="28"/>
              </w:rPr>
              <w:t>царской</w:t>
            </w:r>
            <w:r>
              <w:rPr>
                <w:spacing w:val="-7"/>
                <w:sz w:val="28"/>
                <w:szCs w:val="28"/>
              </w:rPr>
              <w:t xml:space="preserve"> </w:t>
            </w:r>
            <w:r>
              <w:rPr>
                <w:sz w:val="28"/>
                <w:szCs w:val="28"/>
              </w:rPr>
              <w:t>властью.</w:t>
            </w:r>
            <w:r>
              <w:rPr>
                <w:spacing w:val="-8"/>
                <w:sz w:val="28"/>
                <w:szCs w:val="28"/>
              </w:rPr>
              <w:t xml:space="preserve"> </w:t>
            </w:r>
            <w:r>
              <w:rPr>
                <w:sz w:val="28"/>
                <w:szCs w:val="28"/>
              </w:rPr>
              <w:t>Раскол</w:t>
            </w:r>
            <w:r>
              <w:rPr>
                <w:spacing w:val="-9"/>
                <w:sz w:val="28"/>
                <w:szCs w:val="28"/>
              </w:rPr>
              <w:t xml:space="preserve"> </w:t>
            </w:r>
            <w:r>
              <w:rPr>
                <w:sz w:val="28"/>
                <w:szCs w:val="28"/>
              </w:rPr>
              <w:t>в</w:t>
            </w:r>
            <w:r>
              <w:rPr>
                <w:spacing w:val="-7"/>
                <w:sz w:val="28"/>
                <w:szCs w:val="28"/>
              </w:rPr>
              <w:t xml:space="preserve"> </w:t>
            </w:r>
            <w:r>
              <w:rPr>
                <w:sz w:val="28"/>
                <w:szCs w:val="28"/>
              </w:rPr>
              <w:t>Церкви.</w:t>
            </w:r>
            <w:r>
              <w:rPr>
                <w:spacing w:val="-7"/>
                <w:sz w:val="28"/>
                <w:szCs w:val="28"/>
              </w:rPr>
              <w:t xml:space="preserve"> </w:t>
            </w:r>
            <w:r>
              <w:rPr>
                <w:sz w:val="28"/>
                <w:szCs w:val="28"/>
              </w:rPr>
              <w:t>Протопоп</w:t>
            </w:r>
            <w:r>
              <w:rPr>
                <w:spacing w:val="-5"/>
                <w:sz w:val="28"/>
                <w:szCs w:val="28"/>
              </w:rPr>
              <w:t xml:space="preserve"> </w:t>
            </w:r>
            <w:r>
              <w:rPr>
                <w:sz w:val="28"/>
                <w:szCs w:val="28"/>
              </w:rPr>
              <w:t>Аввакум, формирование религиозной традиции старообрядчества</w:t>
            </w:r>
          </w:p>
        </w:tc>
      </w:tr>
      <w:tr w14:paraId="225251D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7" w:hRule="atLeast"/>
        </w:trPr>
        <w:tc>
          <w:tcPr>
            <w:tcW w:w="379" w:type="dxa"/>
          </w:tcPr>
          <w:p w14:paraId="417F6846">
            <w:pPr>
              <w:pStyle w:val="9"/>
              <w:spacing w:line="223" w:lineRule="exact"/>
              <w:ind w:left="40" w:right="18"/>
              <w:jc w:val="center"/>
              <w:rPr>
                <w:sz w:val="28"/>
                <w:szCs w:val="28"/>
              </w:rPr>
            </w:pPr>
            <w:r>
              <w:rPr>
                <w:spacing w:val="-5"/>
                <w:sz w:val="28"/>
                <w:szCs w:val="28"/>
              </w:rPr>
              <w:t>4.</w:t>
            </w:r>
          </w:p>
          <w:p w14:paraId="7E54AA28">
            <w:pPr>
              <w:pStyle w:val="9"/>
              <w:spacing w:line="223" w:lineRule="exact"/>
              <w:ind w:left="39" w:right="57"/>
              <w:jc w:val="center"/>
              <w:rPr>
                <w:sz w:val="28"/>
                <w:szCs w:val="28"/>
              </w:rPr>
            </w:pPr>
            <w:r>
              <w:rPr>
                <w:spacing w:val="-10"/>
                <w:sz w:val="28"/>
                <w:szCs w:val="28"/>
              </w:rPr>
              <w:t>4</w:t>
            </w:r>
          </w:p>
        </w:tc>
        <w:tc>
          <w:tcPr>
            <w:tcW w:w="9007" w:type="dxa"/>
          </w:tcPr>
          <w:p w14:paraId="636B8AD2">
            <w:pPr>
              <w:pStyle w:val="9"/>
              <w:rPr>
                <w:sz w:val="28"/>
                <w:szCs w:val="28"/>
              </w:rPr>
            </w:pPr>
            <w:r>
              <w:rPr>
                <w:sz w:val="28"/>
                <w:szCs w:val="28"/>
              </w:rPr>
              <w:t>Царь</w:t>
            </w:r>
            <w:r>
              <w:rPr>
                <w:spacing w:val="-13"/>
                <w:sz w:val="28"/>
                <w:szCs w:val="28"/>
              </w:rPr>
              <w:t xml:space="preserve"> </w:t>
            </w:r>
            <w:r>
              <w:rPr>
                <w:sz w:val="28"/>
                <w:szCs w:val="28"/>
              </w:rPr>
              <w:t>Федор</w:t>
            </w:r>
            <w:r>
              <w:rPr>
                <w:spacing w:val="-12"/>
                <w:sz w:val="28"/>
                <w:szCs w:val="28"/>
              </w:rPr>
              <w:t xml:space="preserve"> </w:t>
            </w:r>
            <w:r>
              <w:rPr>
                <w:sz w:val="28"/>
                <w:szCs w:val="28"/>
              </w:rPr>
              <w:t>Алексеевич.</w:t>
            </w:r>
            <w:r>
              <w:rPr>
                <w:spacing w:val="-12"/>
                <w:sz w:val="28"/>
                <w:szCs w:val="28"/>
              </w:rPr>
              <w:t xml:space="preserve"> </w:t>
            </w:r>
            <w:r>
              <w:rPr>
                <w:sz w:val="28"/>
                <w:szCs w:val="28"/>
              </w:rPr>
              <w:t>Отмена</w:t>
            </w:r>
            <w:r>
              <w:rPr>
                <w:spacing w:val="-12"/>
                <w:sz w:val="28"/>
                <w:szCs w:val="28"/>
              </w:rPr>
              <w:t xml:space="preserve"> </w:t>
            </w:r>
            <w:r>
              <w:rPr>
                <w:sz w:val="28"/>
                <w:szCs w:val="28"/>
              </w:rPr>
              <w:t>местничества.</w:t>
            </w:r>
            <w:r>
              <w:rPr>
                <w:spacing w:val="-10"/>
                <w:sz w:val="28"/>
                <w:szCs w:val="28"/>
              </w:rPr>
              <w:t xml:space="preserve"> </w:t>
            </w:r>
            <w:r>
              <w:rPr>
                <w:sz w:val="28"/>
                <w:szCs w:val="28"/>
              </w:rPr>
              <w:t>Налоговая</w:t>
            </w:r>
            <w:r>
              <w:rPr>
                <w:spacing w:val="-11"/>
                <w:sz w:val="28"/>
                <w:szCs w:val="28"/>
              </w:rPr>
              <w:t xml:space="preserve"> </w:t>
            </w:r>
            <w:r>
              <w:rPr>
                <w:sz w:val="28"/>
                <w:szCs w:val="28"/>
              </w:rPr>
              <w:t>(податная)</w:t>
            </w:r>
            <w:r>
              <w:rPr>
                <w:spacing w:val="-9"/>
                <w:sz w:val="28"/>
                <w:szCs w:val="28"/>
              </w:rPr>
              <w:t xml:space="preserve"> </w:t>
            </w:r>
            <w:r>
              <w:rPr>
                <w:spacing w:val="-2"/>
                <w:sz w:val="28"/>
                <w:szCs w:val="28"/>
              </w:rPr>
              <w:t>реформа</w:t>
            </w:r>
          </w:p>
        </w:tc>
      </w:tr>
      <w:tr w14:paraId="650A046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trPr>
        <w:tc>
          <w:tcPr>
            <w:tcW w:w="379" w:type="dxa"/>
          </w:tcPr>
          <w:p w14:paraId="49D0330E">
            <w:pPr>
              <w:pStyle w:val="9"/>
              <w:spacing w:before="7" w:line="228" w:lineRule="exact"/>
              <w:ind w:left="40" w:right="18"/>
              <w:jc w:val="center"/>
              <w:rPr>
                <w:sz w:val="28"/>
                <w:szCs w:val="28"/>
              </w:rPr>
            </w:pPr>
            <w:r>
              <w:rPr>
                <w:spacing w:val="-5"/>
                <w:sz w:val="28"/>
                <w:szCs w:val="28"/>
              </w:rPr>
              <w:t>4.</w:t>
            </w:r>
          </w:p>
          <w:p w14:paraId="4EB0DA03">
            <w:pPr>
              <w:pStyle w:val="9"/>
              <w:spacing w:line="228" w:lineRule="exact"/>
              <w:ind w:left="39" w:right="57"/>
              <w:jc w:val="center"/>
              <w:rPr>
                <w:sz w:val="28"/>
                <w:szCs w:val="28"/>
              </w:rPr>
            </w:pPr>
            <w:r>
              <w:rPr>
                <w:spacing w:val="-10"/>
                <w:sz w:val="28"/>
                <w:szCs w:val="28"/>
              </w:rPr>
              <w:t>5</w:t>
            </w:r>
          </w:p>
        </w:tc>
        <w:tc>
          <w:tcPr>
            <w:tcW w:w="9007" w:type="dxa"/>
          </w:tcPr>
          <w:p w14:paraId="5828768D">
            <w:pPr>
              <w:pStyle w:val="9"/>
              <w:ind w:right="183"/>
              <w:rPr>
                <w:sz w:val="28"/>
                <w:szCs w:val="28"/>
              </w:rPr>
            </w:pPr>
            <w:r>
              <w:rPr>
                <w:sz w:val="28"/>
                <w:szCs w:val="28"/>
              </w:rPr>
              <w:t>Экономическое развитие России в XVII в. Восстановление экономического потенциала страны. Первые</w:t>
            </w:r>
            <w:r>
              <w:rPr>
                <w:spacing w:val="-10"/>
                <w:sz w:val="28"/>
                <w:szCs w:val="28"/>
              </w:rPr>
              <w:t xml:space="preserve"> </w:t>
            </w:r>
            <w:r>
              <w:rPr>
                <w:sz w:val="28"/>
                <w:szCs w:val="28"/>
              </w:rPr>
              <w:t>мануфактуры.</w:t>
            </w:r>
            <w:r>
              <w:rPr>
                <w:spacing w:val="-8"/>
                <w:sz w:val="28"/>
                <w:szCs w:val="28"/>
              </w:rPr>
              <w:t xml:space="preserve"> </w:t>
            </w:r>
            <w:r>
              <w:rPr>
                <w:sz w:val="28"/>
                <w:szCs w:val="28"/>
              </w:rPr>
              <w:t>Ярмарки.</w:t>
            </w:r>
            <w:r>
              <w:rPr>
                <w:spacing w:val="-11"/>
                <w:sz w:val="28"/>
                <w:szCs w:val="28"/>
              </w:rPr>
              <w:t xml:space="preserve"> </w:t>
            </w:r>
            <w:r>
              <w:rPr>
                <w:sz w:val="28"/>
                <w:szCs w:val="28"/>
              </w:rPr>
              <w:t>Укрепление</w:t>
            </w:r>
            <w:r>
              <w:rPr>
                <w:spacing w:val="-7"/>
                <w:sz w:val="28"/>
                <w:szCs w:val="28"/>
              </w:rPr>
              <w:t xml:space="preserve"> </w:t>
            </w:r>
            <w:r>
              <w:rPr>
                <w:sz w:val="28"/>
                <w:szCs w:val="28"/>
              </w:rPr>
              <w:t>внутренних</w:t>
            </w:r>
            <w:r>
              <w:rPr>
                <w:spacing w:val="-12"/>
                <w:sz w:val="28"/>
                <w:szCs w:val="28"/>
              </w:rPr>
              <w:t xml:space="preserve"> </w:t>
            </w:r>
            <w:r>
              <w:rPr>
                <w:sz w:val="28"/>
                <w:szCs w:val="28"/>
              </w:rPr>
              <w:t>торговых</w:t>
            </w:r>
            <w:r>
              <w:rPr>
                <w:spacing w:val="-13"/>
                <w:sz w:val="28"/>
                <w:szCs w:val="28"/>
              </w:rPr>
              <w:t xml:space="preserve"> </w:t>
            </w:r>
            <w:r>
              <w:rPr>
                <w:sz w:val="28"/>
                <w:szCs w:val="28"/>
              </w:rPr>
              <w:t>связей</w:t>
            </w:r>
            <w:r>
              <w:rPr>
                <w:spacing w:val="-10"/>
                <w:sz w:val="28"/>
                <w:szCs w:val="28"/>
              </w:rPr>
              <w:t xml:space="preserve"> </w:t>
            </w:r>
            <w:r>
              <w:rPr>
                <w:sz w:val="28"/>
                <w:szCs w:val="28"/>
              </w:rPr>
              <w:t>и</w:t>
            </w:r>
            <w:r>
              <w:rPr>
                <w:spacing w:val="-13"/>
                <w:sz w:val="28"/>
                <w:szCs w:val="28"/>
              </w:rPr>
              <w:t xml:space="preserve"> </w:t>
            </w:r>
            <w:r>
              <w:rPr>
                <w:sz w:val="28"/>
                <w:szCs w:val="28"/>
              </w:rPr>
              <w:t>развитие</w:t>
            </w:r>
            <w:r>
              <w:rPr>
                <w:spacing w:val="-8"/>
                <w:sz w:val="28"/>
                <w:szCs w:val="28"/>
              </w:rPr>
              <w:t xml:space="preserve"> </w:t>
            </w:r>
            <w:r>
              <w:rPr>
                <w:sz w:val="28"/>
                <w:szCs w:val="28"/>
              </w:rPr>
              <w:t>хозяйственной</w:t>
            </w:r>
          </w:p>
        </w:tc>
      </w:tr>
    </w:tbl>
    <w:p w14:paraId="30416A81">
      <w:pPr>
        <w:pStyle w:val="4"/>
        <w:spacing w:before="60"/>
        <w:ind w:left="0"/>
        <w:rPr>
          <w:sz w:val="28"/>
          <w:szCs w:val="28"/>
        </w:rPr>
      </w:pPr>
    </w:p>
    <w:tbl>
      <w:tblPr>
        <w:tblStyle w:val="7"/>
        <w:tblW w:w="0" w:type="auto"/>
        <w:tblInd w:w="59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379"/>
        <w:gridCol w:w="9007"/>
      </w:tblGrid>
      <w:tr w14:paraId="398D876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7" w:hRule="atLeast"/>
        </w:trPr>
        <w:tc>
          <w:tcPr>
            <w:tcW w:w="379" w:type="dxa"/>
          </w:tcPr>
          <w:p w14:paraId="152B21B5">
            <w:pPr>
              <w:pStyle w:val="9"/>
              <w:ind w:left="0"/>
              <w:rPr>
                <w:sz w:val="28"/>
                <w:szCs w:val="28"/>
              </w:rPr>
            </w:pPr>
          </w:p>
        </w:tc>
        <w:tc>
          <w:tcPr>
            <w:tcW w:w="9007" w:type="dxa"/>
          </w:tcPr>
          <w:p w14:paraId="367853B4">
            <w:pPr>
              <w:pStyle w:val="9"/>
              <w:spacing w:before="11" w:line="235" w:lineRule="auto"/>
              <w:rPr>
                <w:sz w:val="28"/>
                <w:szCs w:val="28"/>
              </w:rPr>
            </w:pPr>
            <w:r>
              <w:rPr>
                <w:sz w:val="28"/>
                <w:szCs w:val="28"/>
              </w:rPr>
              <w:t>специализации</w:t>
            </w:r>
            <w:r>
              <w:rPr>
                <w:spacing w:val="-9"/>
                <w:sz w:val="28"/>
                <w:szCs w:val="28"/>
              </w:rPr>
              <w:t xml:space="preserve"> </w:t>
            </w:r>
            <w:r>
              <w:rPr>
                <w:sz w:val="28"/>
                <w:szCs w:val="28"/>
              </w:rPr>
              <w:t>регионов</w:t>
            </w:r>
            <w:r>
              <w:rPr>
                <w:spacing w:val="-12"/>
                <w:sz w:val="28"/>
                <w:szCs w:val="28"/>
              </w:rPr>
              <w:t xml:space="preserve"> </w:t>
            </w:r>
            <w:r>
              <w:rPr>
                <w:sz w:val="28"/>
                <w:szCs w:val="28"/>
              </w:rPr>
              <w:t>Российского</w:t>
            </w:r>
            <w:r>
              <w:rPr>
                <w:spacing w:val="-10"/>
                <w:sz w:val="28"/>
                <w:szCs w:val="28"/>
              </w:rPr>
              <w:t xml:space="preserve"> </w:t>
            </w:r>
            <w:r>
              <w:rPr>
                <w:sz w:val="28"/>
                <w:szCs w:val="28"/>
              </w:rPr>
              <w:t>государства.</w:t>
            </w:r>
            <w:r>
              <w:rPr>
                <w:spacing w:val="-4"/>
                <w:sz w:val="28"/>
                <w:szCs w:val="28"/>
              </w:rPr>
              <w:t xml:space="preserve"> </w:t>
            </w:r>
            <w:r>
              <w:rPr>
                <w:sz w:val="28"/>
                <w:szCs w:val="28"/>
              </w:rPr>
              <w:t>Торговый</w:t>
            </w:r>
            <w:r>
              <w:rPr>
                <w:spacing w:val="-11"/>
                <w:sz w:val="28"/>
                <w:szCs w:val="28"/>
              </w:rPr>
              <w:t xml:space="preserve"> </w:t>
            </w:r>
            <w:r>
              <w:rPr>
                <w:sz w:val="28"/>
                <w:szCs w:val="28"/>
              </w:rPr>
              <w:t>и</w:t>
            </w:r>
            <w:r>
              <w:rPr>
                <w:spacing w:val="-13"/>
                <w:sz w:val="28"/>
                <w:szCs w:val="28"/>
              </w:rPr>
              <w:t xml:space="preserve"> </w:t>
            </w:r>
            <w:r>
              <w:rPr>
                <w:sz w:val="28"/>
                <w:szCs w:val="28"/>
              </w:rPr>
              <w:t>Новоторговый</w:t>
            </w:r>
            <w:r>
              <w:rPr>
                <w:spacing w:val="-7"/>
                <w:sz w:val="28"/>
                <w:szCs w:val="28"/>
              </w:rPr>
              <w:t xml:space="preserve"> </w:t>
            </w:r>
            <w:r>
              <w:rPr>
                <w:sz w:val="28"/>
                <w:szCs w:val="28"/>
              </w:rPr>
              <w:t>уставы.</w:t>
            </w:r>
            <w:r>
              <w:rPr>
                <w:spacing w:val="-9"/>
                <w:sz w:val="28"/>
                <w:szCs w:val="28"/>
              </w:rPr>
              <w:t xml:space="preserve"> </w:t>
            </w:r>
            <w:r>
              <w:rPr>
                <w:sz w:val="28"/>
                <w:szCs w:val="28"/>
              </w:rPr>
              <w:t>Торговля</w:t>
            </w:r>
            <w:r>
              <w:rPr>
                <w:spacing w:val="-10"/>
                <w:sz w:val="28"/>
                <w:szCs w:val="28"/>
              </w:rPr>
              <w:t xml:space="preserve"> </w:t>
            </w:r>
            <w:r>
              <w:rPr>
                <w:sz w:val="28"/>
                <w:szCs w:val="28"/>
              </w:rPr>
              <w:t xml:space="preserve">с </w:t>
            </w:r>
            <w:r>
              <w:rPr>
                <w:spacing w:val="-2"/>
                <w:sz w:val="28"/>
                <w:szCs w:val="28"/>
              </w:rPr>
              <w:t>Западом</w:t>
            </w:r>
          </w:p>
        </w:tc>
      </w:tr>
      <w:tr w14:paraId="0A2B7A3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12" w:hRule="atLeast"/>
        </w:trPr>
        <w:tc>
          <w:tcPr>
            <w:tcW w:w="379" w:type="dxa"/>
          </w:tcPr>
          <w:p w14:paraId="2B11C3E4">
            <w:pPr>
              <w:pStyle w:val="9"/>
              <w:spacing w:before="7"/>
              <w:ind w:left="40" w:right="18"/>
              <w:jc w:val="center"/>
              <w:rPr>
                <w:sz w:val="28"/>
                <w:szCs w:val="28"/>
              </w:rPr>
            </w:pPr>
            <w:r>
              <w:rPr>
                <w:spacing w:val="-5"/>
                <w:sz w:val="28"/>
                <w:szCs w:val="28"/>
              </w:rPr>
              <w:t>4.</w:t>
            </w:r>
          </w:p>
          <w:p w14:paraId="5188A3C9">
            <w:pPr>
              <w:pStyle w:val="9"/>
              <w:spacing w:before="1"/>
              <w:ind w:left="39" w:right="57"/>
              <w:jc w:val="center"/>
              <w:rPr>
                <w:sz w:val="28"/>
                <w:szCs w:val="28"/>
              </w:rPr>
            </w:pPr>
            <w:r>
              <w:rPr>
                <w:spacing w:val="-10"/>
                <w:sz w:val="28"/>
                <w:szCs w:val="28"/>
              </w:rPr>
              <w:t>6</w:t>
            </w:r>
          </w:p>
        </w:tc>
        <w:tc>
          <w:tcPr>
            <w:tcW w:w="9007" w:type="dxa"/>
          </w:tcPr>
          <w:p w14:paraId="5AFD6717">
            <w:pPr>
              <w:pStyle w:val="9"/>
              <w:spacing w:before="2" w:line="230" w:lineRule="atLeast"/>
              <w:ind w:right="183"/>
              <w:rPr>
                <w:sz w:val="28"/>
                <w:szCs w:val="28"/>
              </w:rPr>
            </w:pPr>
            <w:r>
              <w:rPr>
                <w:sz w:val="28"/>
                <w:szCs w:val="28"/>
              </w:rPr>
              <w:t>Социальная структура российского общества. Государев двор, служилый город, духовенство, торговые</w:t>
            </w:r>
            <w:r>
              <w:rPr>
                <w:spacing w:val="-10"/>
                <w:sz w:val="28"/>
                <w:szCs w:val="28"/>
              </w:rPr>
              <w:t xml:space="preserve"> </w:t>
            </w:r>
            <w:r>
              <w:rPr>
                <w:sz w:val="28"/>
                <w:szCs w:val="28"/>
              </w:rPr>
              <w:t>люди,</w:t>
            </w:r>
            <w:r>
              <w:rPr>
                <w:spacing w:val="-10"/>
                <w:sz w:val="28"/>
                <w:szCs w:val="28"/>
              </w:rPr>
              <w:t xml:space="preserve"> </w:t>
            </w:r>
            <w:r>
              <w:rPr>
                <w:sz w:val="28"/>
                <w:szCs w:val="28"/>
              </w:rPr>
              <w:t>посадское</w:t>
            </w:r>
            <w:r>
              <w:rPr>
                <w:spacing w:val="-7"/>
                <w:sz w:val="28"/>
                <w:szCs w:val="28"/>
              </w:rPr>
              <w:t xml:space="preserve"> </w:t>
            </w:r>
            <w:r>
              <w:rPr>
                <w:sz w:val="28"/>
                <w:szCs w:val="28"/>
              </w:rPr>
              <w:t>население,</w:t>
            </w:r>
            <w:r>
              <w:rPr>
                <w:spacing w:val="-9"/>
                <w:sz w:val="28"/>
                <w:szCs w:val="28"/>
              </w:rPr>
              <w:t xml:space="preserve"> </w:t>
            </w:r>
            <w:r>
              <w:rPr>
                <w:sz w:val="28"/>
                <w:szCs w:val="28"/>
              </w:rPr>
              <w:t>стрельцы,</w:t>
            </w:r>
            <w:r>
              <w:rPr>
                <w:spacing w:val="-9"/>
                <w:sz w:val="28"/>
                <w:szCs w:val="28"/>
              </w:rPr>
              <w:t xml:space="preserve"> </w:t>
            </w:r>
            <w:r>
              <w:rPr>
                <w:sz w:val="28"/>
                <w:szCs w:val="28"/>
              </w:rPr>
              <w:t>служилые</w:t>
            </w:r>
            <w:r>
              <w:rPr>
                <w:spacing w:val="-12"/>
                <w:sz w:val="28"/>
                <w:szCs w:val="28"/>
              </w:rPr>
              <w:t xml:space="preserve"> </w:t>
            </w:r>
            <w:r>
              <w:rPr>
                <w:sz w:val="28"/>
                <w:szCs w:val="28"/>
              </w:rPr>
              <w:t>иноземцы,</w:t>
            </w:r>
            <w:r>
              <w:rPr>
                <w:spacing w:val="-8"/>
                <w:sz w:val="28"/>
                <w:szCs w:val="28"/>
              </w:rPr>
              <w:t xml:space="preserve"> </w:t>
            </w:r>
            <w:r>
              <w:rPr>
                <w:sz w:val="28"/>
                <w:szCs w:val="28"/>
              </w:rPr>
              <w:t>казаки,</w:t>
            </w:r>
            <w:r>
              <w:rPr>
                <w:spacing w:val="-8"/>
                <w:sz w:val="28"/>
                <w:szCs w:val="28"/>
              </w:rPr>
              <w:t xml:space="preserve"> </w:t>
            </w:r>
            <w:r>
              <w:rPr>
                <w:sz w:val="28"/>
                <w:szCs w:val="28"/>
              </w:rPr>
              <w:t>крестьяне,</w:t>
            </w:r>
            <w:r>
              <w:rPr>
                <w:spacing w:val="-7"/>
                <w:sz w:val="28"/>
                <w:szCs w:val="28"/>
              </w:rPr>
              <w:t xml:space="preserve"> </w:t>
            </w:r>
            <w:r>
              <w:rPr>
                <w:sz w:val="28"/>
                <w:szCs w:val="28"/>
              </w:rPr>
              <w:t>холопы. Русская деревня в XVII в.</w:t>
            </w:r>
          </w:p>
        </w:tc>
      </w:tr>
      <w:tr w14:paraId="2035811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15" w:hRule="atLeast"/>
        </w:trPr>
        <w:tc>
          <w:tcPr>
            <w:tcW w:w="379" w:type="dxa"/>
          </w:tcPr>
          <w:p w14:paraId="01105BC0">
            <w:pPr>
              <w:pStyle w:val="9"/>
              <w:spacing w:before="7"/>
              <w:ind w:left="40" w:right="18"/>
              <w:jc w:val="center"/>
              <w:rPr>
                <w:sz w:val="28"/>
                <w:szCs w:val="28"/>
              </w:rPr>
            </w:pPr>
            <w:r>
              <w:rPr>
                <w:spacing w:val="-5"/>
                <w:sz w:val="28"/>
                <w:szCs w:val="28"/>
              </w:rPr>
              <w:t>4.</w:t>
            </w:r>
          </w:p>
          <w:p w14:paraId="2D100141">
            <w:pPr>
              <w:pStyle w:val="9"/>
              <w:spacing w:before="6"/>
              <w:ind w:left="39" w:right="57"/>
              <w:jc w:val="center"/>
              <w:rPr>
                <w:sz w:val="28"/>
                <w:szCs w:val="28"/>
              </w:rPr>
            </w:pPr>
            <w:r>
              <w:rPr>
                <w:spacing w:val="-10"/>
                <w:sz w:val="28"/>
                <w:szCs w:val="28"/>
              </w:rPr>
              <w:t>7</w:t>
            </w:r>
          </w:p>
        </w:tc>
        <w:tc>
          <w:tcPr>
            <w:tcW w:w="9007" w:type="dxa"/>
          </w:tcPr>
          <w:p w14:paraId="7DFE2217">
            <w:pPr>
              <w:pStyle w:val="9"/>
              <w:spacing w:before="2"/>
              <w:ind w:right="759"/>
              <w:jc w:val="both"/>
              <w:rPr>
                <w:sz w:val="28"/>
                <w:szCs w:val="28"/>
              </w:rPr>
            </w:pPr>
            <w:r>
              <w:rPr>
                <w:sz w:val="28"/>
                <w:szCs w:val="28"/>
              </w:rPr>
              <w:t>Городские восстания середины XVII в. Соляной бунт в Москве. Народные восстания 1650-х гг. в</w:t>
            </w:r>
            <w:r>
              <w:rPr>
                <w:spacing w:val="-1"/>
                <w:sz w:val="28"/>
                <w:szCs w:val="28"/>
              </w:rPr>
              <w:t xml:space="preserve"> </w:t>
            </w:r>
            <w:r>
              <w:rPr>
                <w:sz w:val="28"/>
                <w:szCs w:val="28"/>
              </w:rPr>
              <w:t>городах</w:t>
            </w:r>
            <w:r>
              <w:rPr>
                <w:spacing w:val="-2"/>
                <w:sz w:val="28"/>
                <w:szCs w:val="28"/>
              </w:rPr>
              <w:t xml:space="preserve"> </w:t>
            </w:r>
            <w:r>
              <w:rPr>
                <w:sz w:val="28"/>
                <w:szCs w:val="28"/>
              </w:rPr>
              <w:t>России, Новгородское и</w:t>
            </w:r>
            <w:r>
              <w:rPr>
                <w:spacing w:val="-1"/>
                <w:sz w:val="28"/>
                <w:szCs w:val="28"/>
              </w:rPr>
              <w:t xml:space="preserve"> </w:t>
            </w:r>
            <w:r>
              <w:rPr>
                <w:sz w:val="28"/>
                <w:szCs w:val="28"/>
              </w:rPr>
              <w:t>Псковское восстания. Медный бунт. Побеги</w:t>
            </w:r>
            <w:r>
              <w:rPr>
                <w:spacing w:val="-1"/>
                <w:sz w:val="28"/>
                <w:szCs w:val="28"/>
              </w:rPr>
              <w:t xml:space="preserve"> </w:t>
            </w:r>
            <w:r>
              <w:rPr>
                <w:sz w:val="28"/>
                <w:szCs w:val="28"/>
              </w:rPr>
              <w:t>крестьян на Дон и в Сибирь. Восстание Степана Разина</w:t>
            </w:r>
          </w:p>
        </w:tc>
      </w:tr>
      <w:tr w14:paraId="43FF8EC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51" w:hRule="atLeast"/>
        </w:trPr>
        <w:tc>
          <w:tcPr>
            <w:tcW w:w="379" w:type="dxa"/>
          </w:tcPr>
          <w:p w14:paraId="393F84D9">
            <w:pPr>
              <w:pStyle w:val="9"/>
              <w:spacing w:before="7"/>
              <w:ind w:left="40" w:right="18"/>
              <w:jc w:val="center"/>
              <w:rPr>
                <w:sz w:val="28"/>
                <w:szCs w:val="28"/>
              </w:rPr>
            </w:pPr>
            <w:r>
              <w:rPr>
                <w:spacing w:val="-5"/>
                <w:sz w:val="28"/>
                <w:szCs w:val="28"/>
              </w:rPr>
              <w:t>4.</w:t>
            </w:r>
          </w:p>
          <w:p w14:paraId="36E2F742">
            <w:pPr>
              <w:pStyle w:val="9"/>
              <w:spacing w:before="3"/>
              <w:ind w:left="39" w:right="57"/>
              <w:jc w:val="center"/>
              <w:rPr>
                <w:sz w:val="28"/>
                <w:szCs w:val="28"/>
              </w:rPr>
            </w:pPr>
            <w:r>
              <w:rPr>
                <w:spacing w:val="-10"/>
                <w:sz w:val="28"/>
                <w:szCs w:val="28"/>
              </w:rPr>
              <w:t>8</w:t>
            </w:r>
          </w:p>
        </w:tc>
        <w:tc>
          <w:tcPr>
            <w:tcW w:w="9007" w:type="dxa"/>
          </w:tcPr>
          <w:p w14:paraId="260E1842">
            <w:pPr>
              <w:pStyle w:val="9"/>
              <w:spacing w:before="7"/>
              <w:ind w:right="183"/>
              <w:rPr>
                <w:sz w:val="28"/>
                <w:szCs w:val="28"/>
              </w:rPr>
            </w:pPr>
            <w:r>
              <w:rPr>
                <w:sz w:val="28"/>
                <w:szCs w:val="28"/>
              </w:rPr>
              <w:t>Внешняя</w:t>
            </w:r>
            <w:r>
              <w:rPr>
                <w:spacing w:val="-9"/>
                <w:sz w:val="28"/>
                <w:szCs w:val="28"/>
              </w:rPr>
              <w:t xml:space="preserve"> </w:t>
            </w:r>
            <w:r>
              <w:rPr>
                <w:sz w:val="28"/>
                <w:szCs w:val="28"/>
              </w:rPr>
              <w:t>политика</w:t>
            </w:r>
            <w:r>
              <w:rPr>
                <w:spacing w:val="-8"/>
                <w:sz w:val="28"/>
                <w:szCs w:val="28"/>
              </w:rPr>
              <w:t xml:space="preserve"> </w:t>
            </w:r>
            <w:r>
              <w:rPr>
                <w:sz w:val="28"/>
                <w:szCs w:val="28"/>
              </w:rPr>
              <w:t>России</w:t>
            </w:r>
            <w:r>
              <w:rPr>
                <w:spacing w:val="-8"/>
                <w:sz w:val="28"/>
                <w:szCs w:val="28"/>
              </w:rPr>
              <w:t xml:space="preserve"> </w:t>
            </w:r>
            <w:r>
              <w:rPr>
                <w:sz w:val="28"/>
                <w:szCs w:val="28"/>
              </w:rPr>
              <w:t>в</w:t>
            </w:r>
            <w:r>
              <w:rPr>
                <w:spacing w:val="-8"/>
                <w:sz w:val="28"/>
                <w:szCs w:val="28"/>
              </w:rPr>
              <w:t xml:space="preserve"> </w:t>
            </w:r>
            <w:r>
              <w:rPr>
                <w:sz w:val="28"/>
                <w:szCs w:val="28"/>
              </w:rPr>
              <w:t>XVII</w:t>
            </w:r>
            <w:r>
              <w:rPr>
                <w:spacing w:val="-6"/>
                <w:sz w:val="28"/>
                <w:szCs w:val="28"/>
              </w:rPr>
              <w:t xml:space="preserve"> </w:t>
            </w:r>
            <w:r>
              <w:rPr>
                <w:sz w:val="28"/>
                <w:szCs w:val="28"/>
              </w:rPr>
              <w:t>в.</w:t>
            </w:r>
            <w:r>
              <w:rPr>
                <w:spacing w:val="-9"/>
                <w:sz w:val="28"/>
                <w:szCs w:val="28"/>
              </w:rPr>
              <w:t xml:space="preserve"> </w:t>
            </w:r>
            <w:r>
              <w:rPr>
                <w:sz w:val="28"/>
                <w:szCs w:val="28"/>
              </w:rPr>
              <w:t>Дипломатические</w:t>
            </w:r>
            <w:r>
              <w:rPr>
                <w:spacing w:val="-5"/>
                <w:sz w:val="28"/>
                <w:szCs w:val="28"/>
              </w:rPr>
              <w:t xml:space="preserve"> </w:t>
            </w:r>
            <w:r>
              <w:rPr>
                <w:sz w:val="28"/>
                <w:szCs w:val="28"/>
              </w:rPr>
              <w:t>контакты</w:t>
            </w:r>
            <w:r>
              <w:rPr>
                <w:spacing w:val="-9"/>
                <w:sz w:val="28"/>
                <w:szCs w:val="28"/>
              </w:rPr>
              <w:t xml:space="preserve"> </w:t>
            </w:r>
            <w:r>
              <w:rPr>
                <w:sz w:val="28"/>
                <w:szCs w:val="28"/>
              </w:rPr>
              <w:t>со</w:t>
            </w:r>
            <w:r>
              <w:rPr>
                <w:spacing w:val="-6"/>
                <w:sz w:val="28"/>
                <w:szCs w:val="28"/>
              </w:rPr>
              <w:t xml:space="preserve"> </w:t>
            </w:r>
            <w:r>
              <w:rPr>
                <w:sz w:val="28"/>
                <w:szCs w:val="28"/>
              </w:rPr>
              <w:t>странами</w:t>
            </w:r>
            <w:r>
              <w:rPr>
                <w:spacing w:val="-9"/>
                <w:sz w:val="28"/>
                <w:szCs w:val="28"/>
              </w:rPr>
              <w:t xml:space="preserve"> </w:t>
            </w:r>
            <w:r>
              <w:rPr>
                <w:sz w:val="28"/>
                <w:szCs w:val="28"/>
              </w:rPr>
              <w:t>Европы</w:t>
            </w:r>
            <w:r>
              <w:rPr>
                <w:spacing w:val="-6"/>
                <w:sz w:val="28"/>
                <w:szCs w:val="28"/>
              </w:rPr>
              <w:t xml:space="preserve"> </w:t>
            </w:r>
            <w:r>
              <w:rPr>
                <w:sz w:val="28"/>
                <w:szCs w:val="28"/>
              </w:rPr>
              <w:t>и</w:t>
            </w:r>
            <w:r>
              <w:rPr>
                <w:spacing w:val="-10"/>
                <w:sz w:val="28"/>
                <w:szCs w:val="28"/>
              </w:rPr>
              <w:t xml:space="preserve"> </w:t>
            </w:r>
            <w:r>
              <w:rPr>
                <w:sz w:val="28"/>
                <w:szCs w:val="28"/>
              </w:rPr>
              <w:t>Азии</w:t>
            </w:r>
            <w:r>
              <w:rPr>
                <w:spacing w:val="-8"/>
                <w:sz w:val="28"/>
                <w:szCs w:val="28"/>
              </w:rPr>
              <w:t xml:space="preserve"> </w:t>
            </w:r>
            <w:r>
              <w:rPr>
                <w:sz w:val="28"/>
                <w:szCs w:val="28"/>
              </w:rPr>
              <w:t>после Смуты. Смоленская война. Поляновский мир. Связи России с православным населением Речи Посполитой: противодействие, распространению католичества и унии, контакты с Запорожской Сечью. Восстание Богдана Хмельницкого. Переяславская рада. Вхождение земель Гетманщины</w:t>
            </w:r>
          </w:p>
          <w:p w14:paraId="7AEBBE6B">
            <w:pPr>
              <w:pStyle w:val="9"/>
              <w:rPr>
                <w:sz w:val="28"/>
                <w:szCs w:val="28"/>
              </w:rPr>
            </w:pPr>
            <w:r>
              <w:rPr>
                <w:sz w:val="28"/>
                <w:szCs w:val="28"/>
              </w:rPr>
              <w:t>(запорожских</w:t>
            </w:r>
            <w:r>
              <w:rPr>
                <w:spacing w:val="-9"/>
                <w:sz w:val="28"/>
                <w:szCs w:val="28"/>
              </w:rPr>
              <w:t xml:space="preserve"> </w:t>
            </w:r>
            <w:r>
              <w:rPr>
                <w:sz w:val="28"/>
                <w:szCs w:val="28"/>
              </w:rPr>
              <w:t>и</w:t>
            </w:r>
            <w:r>
              <w:rPr>
                <w:spacing w:val="-9"/>
                <w:sz w:val="28"/>
                <w:szCs w:val="28"/>
              </w:rPr>
              <w:t xml:space="preserve"> </w:t>
            </w:r>
            <w:r>
              <w:rPr>
                <w:sz w:val="28"/>
                <w:szCs w:val="28"/>
              </w:rPr>
              <w:t>малороссийских</w:t>
            </w:r>
            <w:r>
              <w:rPr>
                <w:spacing w:val="-9"/>
                <w:sz w:val="28"/>
                <w:szCs w:val="28"/>
              </w:rPr>
              <w:t xml:space="preserve"> </w:t>
            </w:r>
            <w:r>
              <w:rPr>
                <w:sz w:val="28"/>
                <w:szCs w:val="28"/>
              </w:rPr>
              <w:t>земель</w:t>
            </w:r>
            <w:r>
              <w:rPr>
                <w:spacing w:val="-8"/>
                <w:sz w:val="28"/>
                <w:szCs w:val="28"/>
              </w:rPr>
              <w:t xml:space="preserve"> </w:t>
            </w:r>
            <w:r>
              <w:rPr>
                <w:sz w:val="28"/>
                <w:szCs w:val="28"/>
              </w:rPr>
              <w:t>под</w:t>
            </w:r>
            <w:r>
              <w:rPr>
                <w:spacing w:val="-7"/>
                <w:sz w:val="28"/>
                <w:szCs w:val="28"/>
              </w:rPr>
              <w:t xml:space="preserve"> </w:t>
            </w:r>
            <w:r>
              <w:rPr>
                <w:sz w:val="28"/>
                <w:szCs w:val="28"/>
              </w:rPr>
              <w:t>управлением</w:t>
            </w:r>
            <w:r>
              <w:rPr>
                <w:spacing w:val="-9"/>
                <w:sz w:val="28"/>
                <w:szCs w:val="28"/>
              </w:rPr>
              <w:t xml:space="preserve"> </w:t>
            </w:r>
            <w:r>
              <w:rPr>
                <w:sz w:val="28"/>
                <w:szCs w:val="28"/>
              </w:rPr>
              <w:t>гетмана</w:t>
            </w:r>
            <w:r>
              <w:rPr>
                <w:spacing w:val="-8"/>
                <w:sz w:val="28"/>
                <w:szCs w:val="28"/>
              </w:rPr>
              <w:t xml:space="preserve"> </w:t>
            </w:r>
            <w:r>
              <w:rPr>
                <w:sz w:val="28"/>
                <w:szCs w:val="28"/>
              </w:rPr>
              <w:t>Богдана</w:t>
            </w:r>
            <w:r>
              <w:rPr>
                <w:spacing w:val="-8"/>
                <w:sz w:val="28"/>
                <w:szCs w:val="28"/>
              </w:rPr>
              <w:t xml:space="preserve"> </w:t>
            </w:r>
            <w:r>
              <w:rPr>
                <w:sz w:val="28"/>
                <w:szCs w:val="28"/>
              </w:rPr>
              <w:t>Хмельницкого)</w:t>
            </w:r>
            <w:r>
              <w:rPr>
                <w:spacing w:val="-8"/>
                <w:sz w:val="28"/>
                <w:szCs w:val="28"/>
              </w:rPr>
              <w:t xml:space="preserve"> </w:t>
            </w:r>
            <w:r>
              <w:rPr>
                <w:sz w:val="28"/>
                <w:szCs w:val="28"/>
              </w:rPr>
              <w:t>в</w:t>
            </w:r>
            <w:r>
              <w:rPr>
                <w:spacing w:val="-12"/>
                <w:sz w:val="28"/>
                <w:szCs w:val="28"/>
              </w:rPr>
              <w:t xml:space="preserve"> </w:t>
            </w:r>
            <w:r>
              <w:rPr>
                <w:sz w:val="28"/>
                <w:szCs w:val="28"/>
              </w:rPr>
              <w:t>состав России. Война</w:t>
            </w:r>
          </w:p>
          <w:p w14:paraId="022C06F8">
            <w:pPr>
              <w:pStyle w:val="9"/>
              <w:spacing w:before="8"/>
              <w:rPr>
                <w:sz w:val="28"/>
                <w:szCs w:val="28"/>
              </w:rPr>
            </w:pPr>
            <w:r>
              <w:rPr>
                <w:sz w:val="28"/>
                <w:szCs w:val="28"/>
              </w:rPr>
              <w:t>между</w:t>
            </w:r>
            <w:r>
              <w:rPr>
                <w:spacing w:val="-10"/>
                <w:sz w:val="28"/>
                <w:szCs w:val="28"/>
              </w:rPr>
              <w:t xml:space="preserve"> </w:t>
            </w:r>
            <w:r>
              <w:rPr>
                <w:sz w:val="28"/>
                <w:szCs w:val="28"/>
              </w:rPr>
              <w:t>Россией</w:t>
            </w:r>
            <w:r>
              <w:rPr>
                <w:spacing w:val="-6"/>
                <w:sz w:val="28"/>
                <w:szCs w:val="28"/>
              </w:rPr>
              <w:t xml:space="preserve"> </w:t>
            </w:r>
            <w:r>
              <w:rPr>
                <w:sz w:val="28"/>
                <w:szCs w:val="28"/>
              </w:rPr>
              <w:t>и</w:t>
            </w:r>
            <w:r>
              <w:rPr>
                <w:spacing w:val="-10"/>
                <w:sz w:val="28"/>
                <w:szCs w:val="28"/>
              </w:rPr>
              <w:t xml:space="preserve"> </w:t>
            </w:r>
            <w:r>
              <w:rPr>
                <w:sz w:val="28"/>
                <w:szCs w:val="28"/>
              </w:rPr>
              <w:t>Речью</w:t>
            </w:r>
            <w:r>
              <w:rPr>
                <w:spacing w:val="-8"/>
                <w:sz w:val="28"/>
                <w:szCs w:val="28"/>
              </w:rPr>
              <w:t xml:space="preserve"> </w:t>
            </w:r>
            <w:r>
              <w:rPr>
                <w:sz w:val="28"/>
                <w:szCs w:val="28"/>
              </w:rPr>
              <w:t>Посполитой</w:t>
            </w:r>
            <w:r>
              <w:rPr>
                <w:spacing w:val="-7"/>
                <w:sz w:val="28"/>
                <w:szCs w:val="28"/>
              </w:rPr>
              <w:t xml:space="preserve"> </w:t>
            </w:r>
            <w:r>
              <w:rPr>
                <w:sz w:val="28"/>
                <w:szCs w:val="28"/>
              </w:rPr>
              <w:t>1654</w:t>
            </w:r>
            <w:r>
              <w:rPr>
                <w:spacing w:val="-7"/>
                <w:sz w:val="28"/>
                <w:szCs w:val="28"/>
              </w:rPr>
              <w:t xml:space="preserve"> </w:t>
            </w:r>
            <w:r>
              <w:rPr>
                <w:sz w:val="28"/>
                <w:szCs w:val="28"/>
              </w:rPr>
              <w:t>-</w:t>
            </w:r>
            <w:r>
              <w:rPr>
                <w:spacing w:val="-8"/>
                <w:sz w:val="28"/>
                <w:szCs w:val="28"/>
              </w:rPr>
              <w:t xml:space="preserve"> </w:t>
            </w:r>
            <w:r>
              <w:rPr>
                <w:sz w:val="28"/>
                <w:szCs w:val="28"/>
              </w:rPr>
              <w:t>1667</w:t>
            </w:r>
            <w:r>
              <w:rPr>
                <w:spacing w:val="-8"/>
                <w:sz w:val="28"/>
                <w:szCs w:val="28"/>
              </w:rPr>
              <w:t xml:space="preserve"> </w:t>
            </w:r>
            <w:r>
              <w:rPr>
                <w:sz w:val="28"/>
                <w:szCs w:val="28"/>
              </w:rPr>
              <w:t>гг.</w:t>
            </w:r>
            <w:r>
              <w:rPr>
                <w:spacing w:val="-8"/>
                <w:sz w:val="28"/>
                <w:szCs w:val="28"/>
              </w:rPr>
              <w:t xml:space="preserve"> </w:t>
            </w:r>
            <w:r>
              <w:rPr>
                <w:sz w:val="28"/>
                <w:szCs w:val="28"/>
              </w:rPr>
              <w:t>Андрусовское</w:t>
            </w:r>
            <w:r>
              <w:rPr>
                <w:spacing w:val="-3"/>
                <w:sz w:val="28"/>
                <w:szCs w:val="28"/>
              </w:rPr>
              <w:t xml:space="preserve"> </w:t>
            </w:r>
            <w:r>
              <w:rPr>
                <w:sz w:val="28"/>
                <w:szCs w:val="28"/>
              </w:rPr>
              <w:t>перемирие.</w:t>
            </w:r>
            <w:r>
              <w:rPr>
                <w:spacing w:val="-4"/>
                <w:sz w:val="28"/>
                <w:szCs w:val="28"/>
              </w:rPr>
              <w:t xml:space="preserve"> </w:t>
            </w:r>
            <w:r>
              <w:rPr>
                <w:sz w:val="28"/>
                <w:szCs w:val="28"/>
              </w:rPr>
              <w:t>Русско-шведская</w:t>
            </w:r>
            <w:r>
              <w:rPr>
                <w:spacing w:val="-6"/>
                <w:sz w:val="28"/>
                <w:szCs w:val="28"/>
              </w:rPr>
              <w:t xml:space="preserve"> </w:t>
            </w:r>
            <w:r>
              <w:rPr>
                <w:sz w:val="28"/>
                <w:szCs w:val="28"/>
              </w:rPr>
              <w:t>война 1656 - 1658 гг. и её результаты. Укрепление южных рубежей России. Белгородская засечная черта.</w:t>
            </w:r>
          </w:p>
          <w:p w14:paraId="6C7764EA">
            <w:pPr>
              <w:pStyle w:val="9"/>
              <w:spacing w:before="7" w:line="232" w:lineRule="auto"/>
              <w:ind w:right="281"/>
              <w:jc w:val="both"/>
              <w:rPr>
                <w:sz w:val="28"/>
                <w:szCs w:val="28"/>
              </w:rPr>
            </w:pPr>
            <w:r>
              <w:rPr>
                <w:sz w:val="28"/>
                <w:szCs w:val="28"/>
              </w:rPr>
              <w:t>Конфликты</w:t>
            </w:r>
            <w:r>
              <w:rPr>
                <w:spacing w:val="-2"/>
                <w:sz w:val="28"/>
                <w:szCs w:val="28"/>
              </w:rPr>
              <w:t xml:space="preserve"> </w:t>
            </w:r>
            <w:r>
              <w:rPr>
                <w:sz w:val="28"/>
                <w:szCs w:val="28"/>
              </w:rPr>
              <w:t>с</w:t>
            </w:r>
            <w:r>
              <w:rPr>
                <w:spacing w:val="-2"/>
                <w:sz w:val="28"/>
                <w:szCs w:val="28"/>
              </w:rPr>
              <w:t xml:space="preserve"> </w:t>
            </w:r>
            <w:r>
              <w:rPr>
                <w:sz w:val="28"/>
                <w:szCs w:val="28"/>
              </w:rPr>
              <w:t>Османской</w:t>
            </w:r>
            <w:r>
              <w:rPr>
                <w:spacing w:val="-3"/>
                <w:sz w:val="28"/>
                <w:szCs w:val="28"/>
              </w:rPr>
              <w:t xml:space="preserve"> </w:t>
            </w:r>
            <w:r>
              <w:rPr>
                <w:sz w:val="28"/>
                <w:szCs w:val="28"/>
              </w:rPr>
              <w:t>империей. «Азовское</w:t>
            </w:r>
            <w:r>
              <w:rPr>
                <w:spacing w:val="-2"/>
                <w:sz w:val="28"/>
                <w:szCs w:val="28"/>
              </w:rPr>
              <w:t xml:space="preserve"> </w:t>
            </w:r>
            <w:r>
              <w:rPr>
                <w:sz w:val="28"/>
                <w:szCs w:val="28"/>
              </w:rPr>
              <w:t>осадное</w:t>
            </w:r>
            <w:r>
              <w:rPr>
                <w:spacing w:val="-2"/>
                <w:sz w:val="28"/>
                <w:szCs w:val="28"/>
              </w:rPr>
              <w:t xml:space="preserve"> </w:t>
            </w:r>
            <w:r>
              <w:rPr>
                <w:sz w:val="28"/>
                <w:szCs w:val="28"/>
              </w:rPr>
              <w:t>сидение»</w:t>
            </w:r>
            <w:r>
              <w:rPr>
                <w:spacing w:val="-6"/>
                <w:sz w:val="28"/>
                <w:szCs w:val="28"/>
              </w:rPr>
              <w:t xml:space="preserve"> </w:t>
            </w:r>
            <w:r>
              <w:rPr>
                <w:sz w:val="28"/>
                <w:szCs w:val="28"/>
              </w:rPr>
              <w:t>донских</w:t>
            </w:r>
            <w:r>
              <w:rPr>
                <w:spacing w:val="-3"/>
                <w:sz w:val="28"/>
                <w:szCs w:val="28"/>
              </w:rPr>
              <w:t xml:space="preserve"> </w:t>
            </w:r>
            <w:r>
              <w:rPr>
                <w:sz w:val="28"/>
                <w:szCs w:val="28"/>
              </w:rPr>
              <w:t>казаков.</w:t>
            </w:r>
            <w:r>
              <w:rPr>
                <w:spacing w:val="-2"/>
                <w:sz w:val="28"/>
                <w:szCs w:val="28"/>
              </w:rPr>
              <w:t xml:space="preserve"> </w:t>
            </w:r>
            <w:r>
              <w:rPr>
                <w:sz w:val="28"/>
                <w:szCs w:val="28"/>
              </w:rPr>
              <w:t>Русско-Турецкая война</w:t>
            </w:r>
            <w:r>
              <w:rPr>
                <w:spacing w:val="-7"/>
                <w:sz w:val="28"/>
                <w:szCs w:val="28"/>
              </w:rPr>
              <w:t xml:space="preserve"> </w:t>
            </w:r>
            <w:r>
              <w:rPr>
                <w:sz w:val="28"/>
                <w:szCs w:val="28"/>
              </w:rPr>
              <w:t>(1676</w:t>
            </w:r>
            <w:r>
              <w:rPr>
                <w:spacing w:val="-4"/>
                <w:sz w:val="28"/>
                <w:szCs w:val="28"/>
              </w:rPr>
              <w:t xml:space="preserve"> </w:t>
            </w:r>
            <w:r>
              <w:rPr>
                <w:sz w:val="28"/>
                <w:szCs w:val="28"/>
              </w:rPr>
              <w:t>-</w:t>
            </w:r>
            <w:r>
              <w:rPr>
                <w:spacing w:val="-9"/>
                <w:sz w:val="28"/>
                <w:szCs w:val="28"/>
              </w:rPr>
              <w:t xml:space="preserve"> </w:t>
            </w:r>
            <w:r>
              <w:rPr>
                <w:sz w:val="28"/>
                <w:szCs w:val="28"/>
              </w:rPr>
              <w:t>1681</w:t>
            </w:r>
            <w:r>
              <w:rPr>
                <w:spacing w:val="-6"/>
                <w:sz w:val="28"/>
                <w:szCs w:val="28"/>
              </w:rPr>
              <w:t xml:space="preserve"> </w:t>
            </w:r>
            <w:r>
              <w:rPr>
                <w:sz w:val="28"/>
                <w:szCs w:val="28"/>
              </w:rPr>
              <w:t>гг.)</w:t>
            </w:r>
            <w:r>
              <w:rPr>
                <w:spacing w:val="-7"/>
                <w:sz w:val="28"/>
                <w:szCs w:val="28"/>
              </w:rPr>
              <w:t xml:space="preserve"> </w:t>
            </w:r>
            <w:r>
              <w:rPr>
                <w:sz w:val="28"/>
                <w:szCs w:val="28"/>
              </w:rPr>
              <w:t>и</w:t>
            </w:r>
            <w:r>
              <w:rPr>
                <w:spacing w:val="-11"/>
                <w:sz w:val="28"/>
                <w:szCs w:val="28"/>
              </w:rPr>
              <w:t xml:space="preserve"> </w:t>
            </w:r>
            <w:r>
              <w:rPr>
                <w:sz w:val="28"/>
                <w:szCs w:val="28"/>
              </w:rPr>
              <w:t>Бахчисарайский</w:t>
            </w:r>
            <w:r>
              <w:rPr>
                <w:spacing w:val="-6"/>
                <w:sz w:val="28"/>
                <w:szCs w:val="28"/>
              </w:rPr>
              <w:t xml:space="preserve"> </w:t>
            </w:r>
            <w:r>
              <w:rPr>
                <w:sz w:val="28"/>
                <w:szCs w:val="28"/>
              </w:rPr>
              <w:t>мирный</w:t>
            </w:r>
            <w:r>
              <w:rPr>
                <w:spacing w:val="-6"/>
                <w:sz w:val="28"/>
                <w:szCs w:val="28"/>
              </w:rPr>
              <w:t xml:space="preserve"> </w:t>
            </w:r>
            <w:r>
              <w:rPr>
                <w:sz w:val="28"/>
                <w:szCs w:val="28"/>
              </w:rPr>
              <w:t>договор.</w:t>
            </w:r>
            <w:r>
              <w:rPr>
                <w:spacing w:val="-7"/>
                <w:sz w:val="28"/>
                <w:szCs w:val="28"/>
              </w:rPr>
              <w:t xml:space="preserve"> </w:t>
            </w:r>
            <w:r>
              <w:rPr>
                <w:sz w:val="28"/>
                <w:szCs w:val="28"/>
              </w:rPr>
              <w:t>Отношения</w:t>
            </w:r>
            <w:r>
              <w:rPr>
                <w:spacing w:val="-7"/>
                <w:sz w:val="28"/>
                <w:szCs w:val="28"/>
              </w:rPr>
              <w:t xml:space="preserve"> </w:t>
            </w:r>
            <w:r>
              <w:rPr>
                <w:sz w:val="28"/>
                <w:szCs w:val="28"/>
              </w:rPr>
              <w:t>России</w:t>
            </w:r>
            <w:r>
              <w:rPr>
                <w:spacing w:val="-6"/>
                <w:sz w:val="28"/>
                <w:szCs w:val="28"/>
              </w:rPr>
              <w:t xml:space="preserve"> </w:t>
            </w:r>
            <w:r>
              <w:rPr>
                <w:sz w:val="28"/>
                <w:szCs w:val="28"/>
              </w:rPr>
              <w:t>со</w:t>
            </w:r>
            <w:r>
              <w:rPr>
                <w:spacing w:val="-5"/>
                <w:sz w:val="28"/>
                <w:szCs w:val="28"/>
              </w:rPr>
              <w:t xml:space="preserve"> </w:t>
            </w:r>
            <w:r>
              <w:rPr>
                <w:sz w:val="28"/>
                <w:szCs w:val="28"/>
              </w:rPr>
              <w:t>странами</w:t>
            </w:r>
            <w:r>
              <w:rPr>
                <w:spacing w:val="-6"/>
                <w:sz w:val="28"/>
                <w:szCs w:val="28"/>
              </w:rPr>
              <w:t xml:space="preserve"> </w:t>
            </w:r>
            <w:r>
              <w:rPr>
                <w:sz w:val="28"/>
                <w:szCs w:val="28"/>
              </w:rPr>
              <w:t>Западной Европы. Проникновение русских землепроходцев в Восточную Сибирь и Даурию</w:t>
            </w:r>
          </w:p>
        </w:tc>
      </w:tr>
      <w:tr w14:paraId="3504B96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629" w:hRule="atLeast"/>
        </w:trPr>
        <w:tc>
          <w:tcPr>
            <w:tcW w:w="379" w:type="dxa"/>
          </w:tcPr>
          <w:p w14:paraId="6C0EA7AB">
            <w:pPr>
              <w:pStyle w:val="9"/>
              <w:spacing w:before="7"/>
              <w:ind w:left="40" w:right="18"/>
              <w:jc w:val="center"/>
              <w:rPr>
                <w:sz w:val="28"/>
                <w:szCs w:val="28"/>
              </w:rPr>
            </w:pPr>
            <w:r>
              <w:rPr>
                <w:spacing w:val="-5"/>
                <w:sz w:val="28"/>
                <w:szCs w:val="28"/>
              </w:rPr>
              <w:t>4.</w:t>
            </w:r>
          </w:p>
          <w:p w14:paraId="6ADAA9EA">
            <w:pPr>
              <w:pStyle w:val="9"/>
              <w:spacing w:before="1"/>
              <w:ind w:left="39" w:right="57"/>
              <w:jc w:val="center"/>
              <w:rPr>
                <w:sz w:val="28"/>
                <w:szCs w:val="28"/>
              </w:rPr>
            </w:pPr>
            <w:r>
              <w:rPr>
                <w:spacing w:val="-10"/>
                <w:sz w:val="28"/>
                <w:szCs w:val="28"/>
              </w:rPr>
              <w:t>9</w:t>
            </w:r>
          </w:p>
        </w:tc>
        <w:tc>
          <w:tcPr>
            <w:tcW w:w="9007" w:type="dxa"/>
          </w:tcPr>
          <w:p w14:paraId="3E996772">
            <w:pPr>
              <w:pStyle w:val="9"/>
              <w:spacing w:before="7" w:line="242" w:lineRule="auto"/>
              <w:ind w:right="183"/>
              <w:rPr>
                <w:sz w:val="28"/>
                <w:szCs w:val="28"/>
              </w:rPr>
            </w:pPr>
            <w:r>
              <w:rPr>
                <w:sz w:val="28"/>
                <w:szCs w:val="28"/>
              </w:rPr>
              <w:t>Освоение</w:t>
            </w:r>
            <w:r>
              <w:rPr>
                <w:spacing w:val="-5"/>
                <w:sz w:val="28"/>
                <w:szCs w:val="28"/>
              </w:rPr>
              <w:t xml:space="preserve"> </w:t>
            </w:r>
            <w:r>
              <w:rPr>
                <w:sz w:val="28"/>
                <w:szCs w:val="28"/>
              </w:rPr>
              <w:t>новых</w:t>
            </w:r>
            <w:r>
              <w:rPr>
                <w:spacing w:val="-5"/>
                <w:sz w:val="28"/>
                <w:szCs w:val="28"/>
              </w:rPr>
              <w:t xml:space="preserve"> </w:t>
            </w:r>
            <w:r>
              <w:rPr>
                <w:sz w:val="28"/>
                <w:szCs w:val="28"/>
              </w:rPr>
              <w:t>территорий.</w:t>
            </w:r>
            <w:r>
              <w:rPr>
                <w:spacing w:val="-7"/>
                <w:sz w:val="28"/>
                <w:szCs w:val="28"/>
              </w:rPr>
              <w:t xml:space="preserve"> </w:t>
            </w:r>
            <w:r>
              <w:rPr>
                <w:sz w:val="28"/>
                <w:szCs w:val="28"/>
              </w:rPr>
              <w:t>Народы</w:t>
            </w:r>
            <w:r>
              <w:rPr>
                <w:spacing w:val="-6"/>
                <w:sz w:val="28"/>
                <w:szCs w:val="28"/>
              </w:rPr>
              <w:t xml:space="preserve"> </w:t>
            </w:r>
            <w:r>
              <w:rPr>
                <w:sz w:val="28"/>
                <w:szCs w:val="28"/>
              </w:rPr>
              <w:t>России</w:t>
            </w:r>
            <w:r>
              <w:rPr>
                <w:spacing w:val="-7"/>
                <w:sz w:val="28"/>
                <w:szCs w:val="28"/>
              </w:rPr>
              <w:t xml:space="preserve"> </w:t>
            </w:r>
            <w:r>
              <w:rPr>
                <w:sz w:val="28"/>
                <w:szCs w:val="28"/>
              </w:rPr>
              <w:t>в</w:t>
            </w:r>
            <w:r>
              <w:rPr>
                <w:spacing w:val="-9"/>
                <w:sz w:val="28"/>
                <w:szCs w:val="28"/>
              </w:rPr>
              <w:t xml:space="preserve"> </w:t>
            </w:r>
            <w:r>
              <w:rPr>
                <w:sz w:val="28"/>
                <w:szCs w:val="28"/>
              </w:rPr>
              <w:t>XVII</w:t>
            </w:r>
            <w:r>
              <w:rPr>
                <w:spacing w:val="-5"/>
                <w:sz w:val="28"/>
                <w:szCs w:val="28"/>
              </w:rPr>
              <w:t xml:space="preserve"> </w:t>
            </w:r>
            <w:r>
              <w:rPr>
                <w:sz w:val="28"/>
                <w:szCs w:val="28"/>
              </w:rPr>
              <w:t>в.</w:t>
            </w:r>
            <w:r>
              <w:rPr>
                <w:spacing w:val="-6"/>
                <w:sz w:val="28"/>
                <w:szCs w:val="28"/>
              </w:rPr>
              <w:t xml:space="preserve"> </w:t>
            </w:r>
            <w:r>
              <w:rPr>
                <w:sz w:val="28"/>
                <w:szCs w:val="28"/>
              </w:rPr>
              <w:t>Эпоха</w:t>
            </w:r>
            <w:r>
              <w:rPr>
                <w:spacing w:val="-6"/>
                <w:sz w:val="28"/>
                <w:szCs w:val="28"/>
              </w:rPr>
              <w:t xml:space="preserve"> </w:t>
            </w:r>
            <w:r>
              <w:rPr>
                <w:sz w:val="28"/>
                <w:szCs w:val="28"/>
              </w:rPr>
              <w:t>Великих</w:t>
            </w:r>
            <w:r>
              <w:rPr>
                <w:spacing w:val="-9"/>
                <w:sz w:val="28"/>
                <w:szCs w:val="28"/>
              </w:rPr>
              <w:t xml:space="preserve"> </w:t>
            </w:r>
            <w:r>
              <w:rPr>
                <w:sz w:val="28"/>
                <w:szCs w:val="28"/>
              </w:rPr>
              <w:t>географических</w:t>
            </w:r>
            <w:r>
              <w:rPr>
                <w:spacing w:val="-6"/>
                <w:sz w:val="28"/>
                <w:szCs w:val="28"/>
              </w:rPr>
              <w:t xml:space="preserve"> </w:t>
            </w:r>
            <w:r>
              <w:rPr>
                <w:sz w:val="28"/>
                <w:szCs w:val="28"/>
              </w:rPr>
              <w:t>открытий</w:t>
            </w:r>
            <w:r>
              <w:rPr>
                <w:spacing w:val="-6"/>
                <w:sz w:val="28"/>
                <w:szCs w:val="28"/>
              </w:rPr>
              <w:t xml:space="preserve"> </w:t>
            </w:r>
            <w:r>
              <w:rPr>
                <w:sz w:val="28"/>
                <w:szCs w:val="28"/>
              </w:rPr>
              <w:t>и русские географические открытия. Плавание Семена Дежнева. Выход к Тихому океану. Походы Ерофея</w:t>
            </w:r>
            <w:r>
              <w:rPr>
                <w:spacing w:val="-4"/>
                <w:sz w:val="28"/>
                <w:szCs w:val="28"/>
              </w:rPr>
              <w:t xml:space="preserve"> </w:t>
            </w:r>
            <w:r>
              <w:rPr>
                <w:sz w:val="28"/>
                <w:szCs w:val="28"/>
              </w:rPr>
              <w:t>Хабарова</w:t>
            </w:r>
            <w:r>
              <w:rPr>
                <w:spacing w:val="-5"/>
                <w:sz w:val="28"/>
                <w:szCs w:val="28"/>
              </w:rPr>
              <w:t xml:space="preserve"> </w:t>
            </w:r>
            <w:r>
              <w:rPr>
                <w:sz w:val="28"/>
                <w:szCs w:val="28"/>
              </w:rPr>
              <w:t>и</w:t>
            </w:r>
            <w:r>
              <w:rPr>
                <w:spacing w:val="-6"/>
                <w:sz w:val="28"/>
                <w:szCs w:val="28"/>
              </w:rPr>
              <w:t xml:space="preserve"> </w:t>
            </w:r>
            <w:r>
              <w:rPr>
                <w:sz w:val="28"/>
                <w:szCs w:val="28"/>
              </w:rPr>
              <w:t>Василия</w:t>
            </w:r>
            <w:r>
              <w:rPr>
                <w:spacing w:val="-2"/>
                <w:sz w:val="28"/>
                <w:szCs w:val="28"/>
              </w:rPr>
              <w:t xml:space="preserve"> </w:t>
            </w:r>
            <w:r>
              <w:rPr>
                <w:sz w:val="28"/>
                <w:szCs w:val="28"/>
              </w:rPr>
              <w:t>Пояркова</w:t>
            </w:r>
            <w:r>
              <w:rPr>
                <w:spacing w:val="-4"/>
                <w:sz w:val="28"/>
                <w:szCs w:val="28"/>
              </w:rPr>
              <w:t xml:space="preserve"> </w:t>
            </w:r>
            <w:r>
              <w:rPr>
                <w:sz w:val="28"/>
                <w:szCs w:val="28"/>
              </w:rPr>
              <w:t>и</w:t>
            </w:r>
            <w:r>
              <w:rPr>
                <w:spacing w:val="-5"/>
                <w:sz w:val="28"/>
                <w:szCs w:val="28"/>
              </w:rPr>
              <w:t xml:space="preserve"> </w:t>
            </w:r>
            <w:r>
              <w:rPr>
                <w:sz w:val="28"/>
                <w:szCs w:val="28"/>
              </w:rPr>
              <w:t>исследование</w:t>
            </w:r>
            <w:r>
              <w:rPr>
                <w:spacing w:val="-3"/>
                <w:sz w:val="28"/>
                <w:szCs w:val="28"/>
              </w:rPr>
              <w:t xml:space="preserve"> </w:t>
            </w:r>
            <w:r>
              <w:rPr>
                <w:sz w:val="28"/>
                <w:szCs w:val="28"/>
              </w:rPr>
              <w:t>бассейна</w:t>
            </w:r>
            <w:r>
              <w:rPr>
                <w:spacing w:val="-4"/>
                <w:sz w:val="28"/>
                <w:szCs w:val="28"/>
              </w:rPr>
              <w:t xml:space="preserve"> </w:t>
            </w:r>
            <w:r>
              <w:rPr>
                <w:sz w:val="28"/>
                <w:szCs w:val="28"/>
              </w:rPr>
              <w:t>реки</w:t>
            </w:r>
            <w:r>
              <w:rPr>
                <w:spacing w:val="-3"/>
                <w:sz w:val="28"/>
                <w:szCs w:val="28"/>
              </w:rPr>
              <w:t xml:space="preserve"> </w:t>
            </w:r>
            <w:r>
              <w:rPr>
                <w:sz w:val="28"/>
                <w:szCs w:val="28"/>
              </w:rPr>
              <w:t>Амур.</w:t>
            </w:r>
            <w:r>
              <w:rPr>
                <w:spacing w:val="-4"/>
                <w:sz w:val="28"/>
                <w:szCs w:val="28"/>
              </w:rPr>
              <w:t xml:space="preserve"> </w:t>
            </w:r>
            <w:r>
              <w:rPr>
                <w:sz w:val="28"/>
                <w:szCs w:val="28"/>
              </w:rPr>
              <w:t>Нерчинский</w:t>
            </w:r>
            <w:r>
              <w:rPr>
                <w:spacing w:val="-5"/>
                <w:sz w:val="28"/>
                <w:szCs w:val="28"/>
              </w:rPr>
              <w:t xml:space="preserve"> </w:t>
            </w:r>
            <w:r>
              <w:rPr>
                <w:sz w:val="28"/>
                <w:szCs w:val="28"/>
              </w:rPr>
              <w:t>договор</w:t>
            </w:r>
            <w:r>
              <w:rPr>
                <w:spacing w:val="-3"/>
                <w:sz w:val="28"/>
                <w:szCs w:val="28"/>
              </w:rPr>
              <w:t xml:space="preserve"> </w:t>
            </w:r>
            <w:r>
              <w:rPr>
                <w:sz w:val="28"/>
                <w:szCs w:val="28"/>
              </w:rPr>
              <w:t xml:space="preserve">с </w:t>
            </w:r>
            <w:r>
              <w:rPr>
                <w:spacing w:val="-2"/>
                <w:sz w:val="28"/>
                <w:szCs w:val="28"/>
              </w:rPr>
              <w:t>Китаем.</w:t>
            </w:r>
          </w:p>
          <w:p w14:paraId="5632B3ED">
            <w:pPr>
              <w:pStyle w:val="9"/>
              <w:spacing w:line="227" w:lineRule="exact"/>
              <w:rPr>
                <w:sz w:val="28"/>
                <w:szCs w:val="28"/>
              </w:rPr>
            </w:pPr>
            <w:r>
              <w:rPr>
                <w:spacing w:val="-2"/>
                <w:sz w:val="28"/>
                <w:szCs w:val="28"/>
              </w:rPr>
              <w:t>Освоение</w:t>
            </w:r>
            <w:r>
              <w:rPr>
                <w:spacing w:val="5"/>
                <w:sz w:val="28"/>
                <w:szCs w:val="28"/>
              </w:rPr>
              <w:t xml:space="preserve"> </w:t>
            </w:r>
            <w:r>
              <w:rPr>
                <w:spacing w:val="-2"/>
                <w:sz w:val="28"/>
                <w:szCs w:val="28"/>
              </w:rPr>
              <w:t>Поволжья</w:t>
            </w:r>
            <w:r>
              <w:rPr>
                <w:spacing w:val="2"/>
                <w:sz w:val="28"/>
                <w:szCs w:val="28"/>
              </w:rPr>
              <w:t xml:space="preserve"> </w:t>
            </w:r>
            <w:r>
              <w:rPr>
                <w:spacing w:val="-2"/>
                <w:sz w:val="28"/>
                <w:szCs w:val="28"/>
              </w:rPr>
              <w:t>и</w:t>
            </w:r>
            <w:r>
              <w:rPr>
                <w:spacing w:val="1"/>
                <w:sz w:val="28"/>
                <w:szCs w:val="28"/>
              </w:rPr>
              <w:t xml:space="preserve"> </w:t>
            </w:r>
            <w:r>
              <w:rPr>
                <w:spacing w:val="-2"/>
                <w:sz w:val="28"/>
                <w:szCs w:val="28"/>
              </w:rPr>
              <w:t>Сибири.</w:t>
            </w:r>
            <w:r>
              <w:rPr>
                <w:spacing w:val="3"/>
                <w:sz w:val="28"/>
                <w:szCs w:val="28"/>
              </w:rPr>
              <w:t xml:space="preserve"> </w:t>
            </w:r>
            <w:r>
              <w:rPr>
                <w:spacing w:val="-2"/>
                <w:sz w:val="28"/>
                <w:szCs w:val="28"/>
              </w:rPr>
              <w:t>Калмыцкое</w:t>
            </w:r>
            <w:r>
              <w:rPr>
                <w:spacing w:val="3"/>
                <w:sz w:val="28"/>
                <w:szCs w:val="28"/>
              </w:rPr>
              <w:t xml:space="preserve"> </w:t>
            </w:r>
            <w:r>
              <w:rPr>
                <w:spacing w:val="-2"/>
                <w:sz w:val="28"/>
                <w:szCs w:val="28"/>
              </w:rPr>
              <w:t>ханство.</w:t>
            </w:r>
            <w:r>
              <w:rPr>
                <w:spacing w:val="6"/>
                <w:sz w:val="28"/>
                <w:szCs w:val="28"/>
              </w:rPr>
              <w:t xml:space="preserve"> </w:t>
            </w:r>
            <w:r>
              <w:rPr>
                <w:spacing w:val="-2"/>
                <w:sz w:val="28"/>
                <w:szCs w:val="28"/>
              </w:rPr>
              <w:t>Ясачное</w:t>
            </w:r>
            <w:r>
              <w:rPr>
                <w:spacing w:val="3"/>
                <w:sz w:val="28"/>
                <w:szCs w:val="28"/>
              </w:rPr>
              <w:t xml:space="preserve"> </w:t>
            </w:r>
            <w:r>
              <w:rPr>
                <w:spacing w:val="-2"/>
                <w:sz w:val="28"/>
                <w:szCs w:val="28"/>
              </w:rPr>
              <w:t>налогообложение.</w:t>
            </w:r>
            <w:r>
              <w:rPr>
                <w:spacing w:val="7"/>
                <w:sz w:val="28"/>
                <w:szCs w:val="28"/>
              </w:rPr>
              <w:t xml:space="preserve"> </w:t>
            </w:r>
            <w:r>
              <w:rPr>
                <w:spacing w:val="-2"/>
                <w:sz w:val="28"/>
                <w:szCs w:val="28"/>
              </w:rPr>
              <w:t>Переселение</w:t>
            </w:r>
            <w:r>
              <w:rPr>
                <w:spacing w:val="5"/>
                <w:sz w:val="28"/>
                <w:szCs w:val="28"/>
              </w:rPr>
              <w:t xml:space="preserve"> </w:t>
            </w:r>
            <w:r>
              <w:rPr>
                <w:spacing w:val="-2"/>
                <w:sz w:val="28"/>
                <w:szCs w:val="28"/>
              </w:rPr>
              <w:t>русских</w:t>
            </w:r>
          </w:p>
          <w:p w14:paraId="6048D20E">
            <w:pPr>
              <w:pStyle w:val="9"/>
              <w:spacing w:before="10" w:line="218" w:lineRule="exact"/>
              <w:rPr>
                <w:sz w:val="28"/>
                <w:szCs w:val="28"/>
              </w:rPr>
            </w:pPr>
            <w:r>
              <w:rPr>
                <w:sz w:val="28"/>
                <w:szCs w:val="28"/>
              </w:rPr>
              <w:t>на</w:t>
            </w:r>
            <w:r>
              <w:rPr>
                <w:spacing w:val="-5"/>
                <w:sz w:val="28"/>
                <w:szCs w:val="28"/>
              </w:rPr>
              <w:t xml:space="preserve"> </w:t>
            </w:r>
            <w:r>
              <w:rPr>
                <w:sz w:val="28"/>
                <w:szCs w:val="28"/>
              </w:rPr>
              <w:t>новые</w:t>
            </w:r>
            <w:r>
              <w:rPr>
                <w:spacing w:val="-5"/>
                <w:sz w:val="28"/>
                <w:szCs w:val="28"/>
              </w:rPr>
              <w:t xml:space="preserve"> </w:t>
            </w:r>
            <w:r>
              <w:rPr>
                <w:sz w:val="28"/>
                <w:szCs w:val="28"/>
              </w:rPr>
              <w:t>земли.</w:t>
            </w:r>
            <w:r>
              <w:rPr>
                <w:spacing w:val="-5"/>
                <w:sz w:val="28"/>
                <w:szCs w:val="28"/>
              </w:rPr>
              <w:t xml:space="preserve"> </w:t>
            </w:r>
            <w:r>
              <w:rPr>
                <w:sz w:val="28"/>
                <w:szCs w:val="28"/>
              </w:rPr>
              <w:t>Миссионерство</w:t>
            </w:r>
            <w:r>
              <w:rPr>
                <w:spacing w:val="-4"/>
                <w:sz w:val="28"/>
                <w:szCs w:val="28"/>
              </w:rPr>
              <w:t xml:space="preserve"> </w:t>
            </w:r>
            <w:r>
              <w:rPr>
                <w:sz w:val="28"/>
                <w:szCs w:val="28"/>
              </w:rPr>
              <w:t>и</w:t>
            </w:r>
            <w:r>
              <w:rPr>
                <w:spacing w:val="-6"/>
                <w:sz w:val="28"/>
                <w:szCs w:val="28"/>
              </w:rPr>
              <w:t xml:space="preserve"> </w:t>
            </w:r>
            <w:r>
              <w:rPr>
                <w:sz w:val="28"/>
                <w:szCs w:val="28"/>
              </w:rPr>
              <w:t>христианизация.</w:t>
            </w:r>
            <w:r>
              <w:rPr>
                <w:spacing w:val="-5"/>
                <w:sz w:val="28"/>
                <w:szCs w:val="28"/>
              </w:rPr>
              <w:t xml:space="preserve"> </w:t>
            </w:r>
            <w:r>
              <w:rPr>
                <w:sz w:val="28"/>
                <w:szCs w:val="28"/>
              </w:rPr>
              <w:t>Межэтнические</w:t>
            </w:r>
            <w:r>
              <w:rPr>
                <w:spacing w:val="-5"/>
                <w:sz w:val="28"/>
                <w:szCs w:val="28"/>
              </w:rPr>
              <w:t xml:space="preserve"> </w:t>
            </w:r>
            <w:r>
              <w:rPr>
                <w:sz w:val="28"/>
                <w:szCs w:val="28"/>
              </w:rPr>
              <w:t>отношения.</w:t>
            </w:r>
            <w:r>
              <w:rPr>
                <w:spacing w:val="-5"/>
                <w:sz w:val="28"/>
                <w:szCs w:val="28"/>
              </w:rPr>
              <w:t xml:space="preserve"> </w:t>
            </w:r>
            <w:r>
              <w:rPr>
                <w:sz w:val="28"/>
                <w:szCs w:val="28"/>
              </w:rPr>
              <w:t>Формирование многонациональной</w:t>
            </w:r>
            <w:r>
              <w:rPr>
                <w:spacing w:val="-13"/>
                <w:sz w:val="28"/>
                <w:szCs w:val="28"/>
              </w:rPr>
              <w:t xml:space="preserve"> </w:t>
            </w:r>
            <w:r>
              <w:rPr>
                <w:sz w:val="28"/>
                <w:szCs w:val="28"/>
              </w:rPr>
              <w:t>элиты</w:t>
            </w:r>
          </w:p>
        </w:tc>
      </w:tr>
      <w:tr w14:paraId="31BEBFC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62" w:hRule="atLeast"/>
        </w:trPr>
        <w:tc>
          <w:tcPr>
            <w:tcW w:w="379" w:type="dxa"/>
          </w:tcPr>
          <w:p w14:paraId="75674E82">
            <w:pPr>
              <w:pStyle w:val="9"/>
              <w:spacing w:before="7"/>
              <w:ind w:left="40" w:right="18"/>
              <w:jc w:val="center"/>
              <w:rPr>
                <w:sz w:val="28"/>
                <w:szCs w:val="28"/>
              </w:rPr>
            </w:pPr>
            <w:r>
              <w:rPr>
                <w:spacing w:val="-5"/>
                <w:sz w:val="28"/>
                <w:szCs w:val="28"/>
              </w:rPr>
              <w:t>4.</w:t>
            </w:r>
          </w:p>
          <w:p w14:paraId="17374B3E">
            <w:pPr>
              <w:pStyle w:val="9"/>
              <w:spacing w:before="1"/>
              <w:ind w:left="39" w:right="57"/>
              <w:jc w:val="center"/>
              <w:rPr>
                <w:sz w:val="28"/>
                <w:szCs w:val="28"/>
              </w:rPr>
            </w:pPr>
            <w:r>
              <w:rPr>
                <w:spacing w:val="-10"/>
                <w:sz w:val="28"/>
                <w:szCs w:val="28"/>
              </w:rPr>
              <w:t>1</w:t>
            </w:r>
          </w:p>
        </w:tc>
        <w:tc>
          <w:tcPr>
            <w:tcW w:w="9007" w:type="dxa"/>
          </w:tcPr>
          <w:p w14:paraId="306CD34C">
            <w:pPr>
              <w:pStyle w:val="9"/>
              <w:spacing w:before="7"/>
              <w:ind w:right="440"/>
              <w:rPr>
                <w:sz w:val="28"/>
                <w:szCs w:val="28"/>
              </w:rPr>
            </w:pPr>
            <w:r>
              <w:rPr>
                <w:sz w:val="28"/>
                <w:szCs w:val="28"/>
              </w:rPr>
              <w:t>Культура</w:t>
            </w:r>
            <w:r>
              <w:rPr>
                <w:spacing w:val="-10"/>
                <w:sz w:val="28"/>
                <w:szCs w:val="28"/>
              </w:rPr>
              <w:t xml:space="preserve"> </w:t>
            </w:r>
            <w:r>
              <w:rPr>
                <w:sz w:val="28"/>
                <w:szCs w:val="28"/>
              </w:rPr>
              <w:t>в</w:t>
            </w:r>
            <w:r>
              <w:rPr>
                <w:spacing w:val="-11"/>
                <w:sz w:val="28"/>
                <w:szCs w:val="28"/>
              </w:rPr>
              <w:t xml:space="preserve"> </w:t>
            </w:r>
            <w:r>
              <w:rPr>
                <w:sz w:val="28"/>
                <w:szCs w:val="28"/>
              </w:rPr>
              <w:t>XVII</w:t>
            </w:r>
            <w:r>
              <w:rPr>
                <w:spacing w:val="-9"/>
                <w:sz w:val="28"/>
                <w:szCs w:val="28"/>
              </w:rPr>
              <w:t xml:space="preserve"> </w:t>
            </w:r>
            <w:r>
              <w:rPr>
                <w:sz w:val="28"/>
                <w:szCs w:val="28"/>
              </w:rPr>
              <w:t>в.</w:t>
            </w:r>
            <w:r>
              <w:rPr>
                <w:spacing w:val="-10"/>
                <w:sz w:val="28"/>
                <w:szCs w:val="28"/>
              </w:rPr>
              <w:t xml:space="preserve"> </w:t>
            </w:r>
            <w:r>
              <w:rPr>
                <w:sz w:val="28"/>
                <w:szCs w:val="28"/>
              </w:rPr>
              <w:t>Литература.</w:t>
            </w:r>
            <w:r>
              <w:rPr>
                <w:spacing w:val="-5"/>
                <w:sz w:val="28"/>
                <w:szCs w:val="28"/>
              </w:rPr>
              <w:t xml:space="preserve"> </w:t>
            </w:r>
            <w:r>
              <w:rPr>
                <w:sz w:val="28"/>
                <w:szCs w:val="28"/>
              </w:rPr>
              <w:t>«Калязинская</w:t>
            </w:r>
            <w:r>
              <w:rPr>
                <w:spacing w:val="-10"/>
                <w:sz w:val="28"/>
                <w:szCs w:val="28"/>
              </w:rPr>
              <w:t xml:space="preserve"> </w:t>
            </w:r>
            <w:r>
              <w:rPr>
                <w:sz w:val="28"/>
                <w:szCs w:val="28"/>
              </w:rPr>
              <w:t>челобитная».</w:t>
            </w:r>
            <w:r>
              <w:rPr>
                <w:spacing w:val="-7"/>
                <w:sz w:val="28"/>
                <w:szCs w:val="28"/>
              </w:rPr>
              <w:t xml:space="preserve"> </w:t>
            </w:r>
            <w:r>
              <w:rPr>
                <w:sz w:val="28"/>
                <w:szCs w:val="28"/>
              </w:rPr>
              <w:t>Жития.</w:t>
            </w:r>
            <w:r>
              <w:rPr>
                <w:spacing w:val="-10"/>
                <w:sz w:val="28"/>
                <w:szCs w:val="28"/>
              </w:rPr>
              <w:t xml:space="preserve"> </w:t>
            </w:r>
            <w:r>
              <w:rPr>
                <w:sz w:val="28"/>
                <w:szCs w:val="28"/>
              </w:rPr>
              <w:t>Симеон</w:t>
            </w:r>
            <w:r>
              <w:rPr>
                <w:spacing w:val="-9"/>
                <w:sz w:val="28"/>
                <w:szCs w:val="28"/>
              </w:rPr>
              <w:t xml:space="preserve"> </w:t>
            </w:r>
            <w:r>
              <w:rPr>
                <w:sz w:val="28"/>
                <w:szCs w:val="28"/>
              </w:rPr>
              <w:t>Полоцкий. Архитектура. Приказ каменных дел. Ансамбли Ростовского и Астраханского кремля,</w:t>
            </w:r>
          </w:p>
        </w:tc>
      </w:tr>
    </w:tbl>
    <w:p w14:paraId="14844963">
      <w:pPr>
        <w:pStyle w:val="9"/>
        <w:rPr>
          <w:sz w:val="28"/>
          <w:szCs w:val="28"/>
        </w:rPr>
        <w:sectPr>
          <w:type w:val="continuous"/>
          <w:pgSz w:w="11920" w:h="16850"/>
          <w:pgMar w:top="980" w:right="425" w:bottom="280" w:left="992" w:header="720" w:footer="720" w:gutter="0"/>
          <w:cols w:space="720" w:num="1"/>
        </w:sectPr>
      </w:pPr>
    </w:p>
    <w:tbl>
      <w:tblPr>
        <w:tblStyle w:val="7"/>
        <w:tblW w:w="0" w:type="auto"/>
        <w:tblInd w:w="59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379"/>
        <w:gridCol w:w="9007"/>
      </w:tblGrid>
      <w:tr w14:paraId="667787E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627" w:hRule="atLeast"/>
        </w:trPr>
        <w:tc>
          <w:tcPr>
            <w:tcW w:w="379" w:type="dxa"/>
          </w:tcPr>
          <w:p w14:paraId="2FC2F9A1">
            <w:pPr>
              <w:pStyle w:val="9"/>
              <w:spacing w:before="7"/>
              <w:ind w:left="39" w:right="52"/>
              <w:jc w:val="center"/>
              <w:rPr>
                <w:sz w:val="28"/>
                <w:szCs w:val="28"/>
              </w:rPr>
            </w:pPr>
            <w:r>
              <w:rPr>
                <w:spacing w:val="-10"/>
                <w:sz w:val="28"/>
                <w:szCs w:val="28"/>
              </w:rPr>
              <w:t>0</w:t>
            </w:r>
          </w:p>
        </w:tc>
        <w:tc>
          <w:tcPr>
            <w:tcW w:w="9007" w:type="dxa"/>
          </w:tcPr>
          <w:p w14:paraId="7FB299B5">
            <w:pPr>
              <w:pStyle w:val="9"/>
              <w:spacing w:before="7"/>
              <w:ind w:right="579"/>
              <w:rPr>
                <w:sz w:val="28"/>
                <w:szCs w:val="28"/>
              </w:rPr>
            </w:pPr>
            <w:r>
              <w:rPr>
                <w:sz w:val="28"/>
                <w:szCs w:val="28"/>
              </w:rPr>
              <w:t>монастырские комплексы Кирилло-Белозерского монастыря, Соловецкого (XVI - XVII вв.) монастыря,</w:t>
            </w:r>
            <w:r>
              <w:rPr>
                <w:spacing w:val="-9"/>
                <w:sz w:val="28"/>
                <w:szCs w:val="28"/>
              </w:rPr>
              <w:t xml:space="preserve"> </w:t>
            </w:r>
            <w:r>
              <w:rPr>
                <w:sz w:val="28"/>
                <w:szCs w:val="28"/>
              </w:rPr>
              <w:t>Ново-Иерусалимского</w:t>
            </w:r>
            <w:r>
              <w:rPr>
                <w:spacing w:val="-8"/>
                <w:sz w:val="28"/>
                <w:szCs w:val="28"/>
              </w:rPr>
              <w:t xml:space="preserve"> </w:t>
            </w:r>
            <w:r>
              <w:rPr>
                <w:sz w:val="28"/>
                <w:szCs w:val="28"/>
              </w:rPr>
              <w:t>монастыря</w:t>
            </w:r>
            <w:r>
              <w:rPr>
                <w:spacing w:val="-9"/>
                <w:sz w:val="28"/>
                <w:szCs w:val="28"/>
              </w:rPr>
              <w:t xml:space="preserve"> </w:t>
            </w:r>
            <w:r>
              <w:rPr>
                <w:sz w:val="28"/>
                <w:szCs w:val="28"/>
              </w:rPr>
              <w:t>и</w:t>
            </w:r>
            <w:r>
              <w:rPr>
                <w:spacing w:val="-10"/>
                <w:sz w:val="28"/>
                <w:szCs w:val="28"/>
              </w:rPr>
              <w:t xml:space="preserve"> </w:t>
            </w:r>
            <w:r>
              <w:rPr>
                <w:sz w:val="28"/>
                <w:szCs w:val="28"/>
              </w:rPr>
              <w:t>Крутицкого</w:t>
            </w:r>
            <w:r>
              <w:rPr>
                <w:spacing w:val="-8"/>
                <w:sz w:val="28"/>
                <w:szCs w:val="28"/>
              </w:rPr>
              <w:t xml:space="preserve"> </w:t>
            </w:r>
            <w:r>
              <w:rPr>
                <w:sz w:val="28"/>
                <w:szCs w:val="28"/>
              </w:rPr>
              <w:t>подворья</w:t>
            </w:r>
            <w:r>
              <w:rPr>
                <w:spacing w:val="-10"/>
                <w:sz w:val="28"/>
                <w:szCs w:val="28"/>
              </w:rPr>
              <w:t xml:space="preserve"> </w:t>
            </w:r>
            <w:r>
              <w:rPr>
                <w:sz w:val="28"/>
                <w:szCs w:val="28"/>
              </w:rPr>
              <w:t>(XVII</w:t>
            </w:r>
            <w:r>
              <w:rPr>
                <w:spacing w:val="-6"/>
                <w:sz w:val="28"/>
                <w:szCs w:val="28"/>
              </w:rPr>
              <w:t xml:space="preserve"> </w:t>
            </w:r>
            <w:r>
              <w:rPr>
                <w:sz w:val="28"/>
                <w:szCs w:val="28"/>
              </w:rPr>
              <w:t>в.)</w:t>
            </w:r>
            <w:r>
              <w:rPr>
                <w:spacing w:val="-10"/>
                <w:sz w:val="28"/>
                <w:szCs w:val="28"/>
              </w:rPr>
              <w:t xml:space="preserve"> </w:t>
            </w:r>
            <w:r>
              <w:rPr>
                <w:sz w:val="28"/>
                <w:szCs w:val="28"/>
              </w:rPr>
              <w:t>в</w:t>
            </w:r>
            <w:r>
              <w:rPr>
                <w:spacing w:val="-10"/>
                <w:sz w:val="28"/>
                <w:szCs w:val="28"/>
              </w:rPr>
              <w:t xml:space="preserve"> </w:t>
            </w:r>
            <w:r>
              <w:rPr>
                <w:sz w:val="28"/>
                <w:szCs w:val="28"/>
              </w:rPr>
              <w:t>Москве.</w:t>
            </w:r>
            <w:r>
              <w:rPr>
                <w:spacing w:val="-9"/>
                <w:sz w:val="28"/>
                <w:szCs w:val="28"/>
              </w:rPr>
              <w:t xml:space="preserve"> </w:t>
            </w:r>
            <w:r>
              <w:rPr>
                <w:sz w:val="28"/>
                <w:szCs w:val="28"/>
              </w:rPr>
              <w:t>Храмы в стиле Московского барокко.</w:t>
            </w:r>
          </w:p>
          <w:p w14:paraId="742226FC">
            <w:pPr>
              <w:pStyle w:val="9"/>
              <w:spacing w:before="7"/>
              <w:rPr>
                <w:sz w:val="28"/>
                <w:szCs w:val="28"/>
              </w:rPr>
            </w:pPr>
            <w:r>
              <w:rPr>
                <w:sz w:val="28"/>
                <w:szCs w:val="28"/>
              </w:rPr>
              <w:t>Изобразительное искусство. Симон Ушаков. Ярославская школа иконописи. Парсунная живопись. Просвещение и образование. «Синопсис» Иннокентия Гизеля - первое учебное пособие по истории.</w:t>
            </w:r>
          </w:p>
          <w:p w14:paraId="08525FDB">
            <w:pPr>
              <w:pStyle w:val="9"/>
              <w:spacing w:before="3" w:line="220" w:lineRule="exact"/>
              <w:rPr>
                <w:sz w:val="28"/>
                <w:szCs w:val="28"/>
              </w:rPr>
            </w:pPr>
            <w:r>
              <w:rPr>
                <w:sz w:val="28"/>
                <w:szCs w:val="28"/>
              </w:rPr>
              <w:t>Школы</w:t>
            </w:r>
            <w:r>
              <w:rPr>
                <w:spacing w:val="-7"/>
                <w:sz w:val="28"/>
                <w:szCs w:val="28"/>
              </w:rPr>
              <w:t xml:space="preserve"> </w:t>
            </w:r>
            <w:r>
              <w:rPr>
                <w:sz w:val="28"/>
                <w:szCs w:val="28"/>
              </w:rPr>
              <w:t>при</w:t>
            </w:r>
            <w:r>
              <w:rPr>
                <w:spacing w:val="-7"/>
                <w:sz w:val="28"/>
                <w:szCs w:val="28"/>
              </w:rPr>
              <w:t xml:space="preserve"> </w:t>
            </w:r>
            <w:r>
              <w:rPr>
                <w:sz w:val="28"/>
                <w:szCs w:val="28"/>
              </w:rPr>
              <w:t>Аптекарском</w:t>
            </w:r>
            <w:r>
              <w:rPr>
                <w:spacing w:val="-8"/>
                <w:sz w:val="28"/>
                <w:szCs w:val="28"/>
              </w:rPr>
              <w:t xml:space="preserve"> </w:t>
            </w:r>
            <w:r>
              <w:rPr>
                <w:sz w:val="28"/>
                <w:szCs w:val="28"/>
              </w:rPr>
              <w:t>и</w:t>
            </w:r>
            <w:r>
              <w:rPr>
                <w:spacing w:val="-7"/>
                <w:sz w:val="28"/>
                <w:szCs w:val="28"/>
              </w:rPr>
              <w:t xml:space="preserve"> </w:t>
            </w:r>
            <w:r>
              <w:rPr>
                <w:sz w:val="28"/>
                <w:szCs w:val="28"/>
              </w:rPr>
              <w:t>Посольском</w:t>
            </w:r>
            <w:r>
              <w:rPr>
                <w:spacing w:val="-8"/>
                <w:sz w:val="28"/>
                <w:szCs w:val="28"/>
              </w:rPr>
              <w:t xml:space="preserve"> </w:t>
            </w:r>
            <w:r>
              <w:rPr>
                <w:sz w:val="28"/>
                <w:szCs w:val="28"/>
              </w:rPr>
              <w:t>приказах.</w:t>
            </w:r>
            <w:r>
              <w:rPr>
                <w:spacing w:val="-8"/>
                <w:sz w:val="28"/>
                <w:szCs w:val="28"/>
              </w:rPr>
              <w:t xml:space="preserve"> </w:t>
            </w:r>
            <w:r>
              <w:rPr>
                <w:sz w:val="28"/>
                <w:szCs w:val="28"/>
              </w:rPr>
              <w:t>Усиление</w:t>
            </w:r>
            <w:r>
              <w:rPr>
                <w:spacing w:val="-7"/>
                <w:sz w:val="28"/>
                <w:szCs w:val="28"/>
              </w:rPr>
              <w:t xml:space="preserve"> </w:t>
            </w:r>
            <w:r>
              <w:rPr>
                <w:sz w:val="28"/>
                <w:szCs w:val="28"/>
              </w:rPr>
              <w:t>светского</w:t>
            </w:r>
            <w:r>
              <w:rPr>
                <w:spacing w:val="-4"/>
                <w:sz w:val="28"/>
                <w:szCs w:val="28"/>
              </w:rPr>
              <w:t xml:space="preserve"> </w:t>
            </w:r>
            <w:r>
              <w:rPr>
                <w:sz w:val="28"/>
                <w:szCs w:val="28"/>
              </w:rPr>
              <w:t>начала</w:t>
            </w:r>
            <w:r>
              <w:rPr>
                <w:spacing w:val="-7"/>
                <w:sz w:val="28"/>
                <w:szCs w:val="28"/>
              </w:rPr>
              <w:t xml:space="preserve"> </w:t>
            </w:r>
            <w:r>
              <w:rPr>
                <w:sz w:val="28"/>
                <w:szCs w:val="28"/>
              </w:rPr>
              <w:t>в</w:t>
            </w:r>
            <w:r>
              <w:rPr>
                <w:spacing w:val="-10"/>
                <w:sz w:val="28"/>
                <w:szCs w:val="28"/>
              </w:rPr>
              <w:t xml:space="preserve"> </w:t>
            </w:r>
            <w:r>
              <w:rPr>
                <w:sz w:val="28"/>
                <w:szCs w:val="28"/>
              </w:rPr>
              <w:t>российской</w:t>
            </w:r>
            <w:r>
              <w:rPr>
                <w:spacing w:val="-8"/>
                <w:sz w:val="28"/>
                <w:szCs w:val="28"/>
              </w:rPr>
              <w:t xml:space="preserve"> </w:t>
            </w:r>
            <w:r>
              <w:rPr>
                <w:sz w:val="28"/>
                <w:szCs w:val="28"/>
              </w:rPr>
              <w:t>культуре. Немецкая слобода как проводник европейского культурного влияния. Перемены в быту</w:t>
            </w:r>
          </w:p>
        </w:tc>
      </w:tr>
      <w:tr w14:paraId="64DBDDD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4" w:hRule="atLeast"/>
        </w:trPr>
        <w:tc>
          <w:tcPr>
            <w:tcW w:w="379" w:type="dxa"/>
          </w:tcPr>
          <w:p w14:paraId="68C0FB3A">
            <w:pPr>
              <w:pStyle w:val="9"/>
              <w:ind w:left="39" w:right="52"/>
              <w:jc w:val="center"/>
              <w:rPr>
                <w:sz w:val="28"/>
                <w:szCs w:val="28"/>
              </w:rPr>
            </w:pPr>
            <w:r>
              <w:rPr>
                <w:spacing w:val="-10"/>
                <w:sz w:val="28"/>
                <w:szCs w:val="28"/>
              </w:rPr>
              <w:t>5</w:t>
            </w:r>
          </w:p>
        </w:tc>
        <w:tc>
          <w:tcPr>
            <w:tcW w:w="9007" w:type="dxa"/>
          </w:tcPr>
          <w:p w14:paraId="3957E992">
            <w:pPr>
              <w:pStyle w:val="9"/>
              <w:rPr>
                <w:sz w:val="28"/>
                <w:szCs w:val="28"/>
              </w:rPr>
            </w:pPr>
            <w:r>
              <w:rPr>
                <w:sz w:val="28"/>
                <w:szCs w:val="28"/>
              </w:rPr>
              <w:t>История</w:t>
            </w:r>
            <w:r>
              <w:rPr>
                <w:spacing w:val="-8"/>
                <w:sz w:val="28"/>
                <w:szCs w:val="28"/>
              </w:rPr>
              <w:t xml:space="preserve"> </w:t>
            </w:r>
            <w:r>
              <w:rPr>
                <w:sz w:val="28"/>
                <w:szCs w:val="28"/>
              </w:rPr>
              <w:t>нашего</w:t>
            </w:r>
            <w:r>
              <w:rPr>
                <w:spacing w:val="-6"/>
                <w:sz w:val="28"/>
                <w:szCs w:val="28"/>
              </w:rPr>
              <w:t xml:space="preserve"> </w:t>
            </w:r>
            <w:r>
              <w:rPr>
                <w:sz w:val="28"/>
                <w:szCs w:val="28"/>
              </w:rPr>
              <w:t>края</w:t>
            </w:r>
            <w:r>
              <w:rPr>
                <w:spacing w:val="-7"/>
                <w:sz w:val="28"/>
                <w:szCs w:val="28"/>
              </w:rPr>
              <w:t xml:space="preserve"> </w:t>
            </w:r>
            <w:r>
              <w:rPr>
                <w:sz w:val="28"/>
                <w:szCs w:val="28"/>
              </w:rPr>
              <w:t>в</w:t>
            </w:r>
            <w:r>
              <w:rPr>
                <w:spacing w:val="-9"/>
                <w:sz w:val="28"/>
                <w:szCs w:val="28"/>
              </w:rPr>
              <w:t xml:space="preserve"> </w:t>
            </w:r>
            <w:r>
              <w:rPr>
                <w:sz w:val="28"/>
                <w:szCs w:val="28"/>
              </w:rPr>
              <w:t>Новейшее</w:t>
            </w:r>
            <w:r>
              <w:rPr>
                <w:spacing w:val="-4"/>
                <w:sz w:val="28"/>
                <w:szCs w:val="28"/>
              </w:rPr>
              <w:t xml:space="preserve"> </w:t>
            </w:r>
            <w:r>
              <w:rPr>
                <w:sz w:val="28"/>
                <w:szCs w:val="28"/>
              </w:rPr>
              <w:t>время</w:t>
            </w:r>
            <w:r>
              <w:rPr>
                <w:spacing w:val="-6"/>
                <w:sz w:val="28"/>
                <w:szCs w:val="28"/>
              </w:rPr>
              <w:t xml:space="preserve"> </w:t>
            </w:r>
            <w:r>
              <w:rPr>
                <w:sz w:val="28"/>
                <w:szCs w:val="28"/>
              </w:rPr>
              <w:t>(начало</w:t>
            </w:r>
            <w:r>
              <w:rPr>
                <w:spacing w:val="-3"/>
                <w:sz w:val="28"/>
                <w:szCs w:val="28"/>
              </w:rPr>
              <w:t xml:space="preserve"> </w:t>
            </w:r>
            <w:r>
              <w:rPr>
                <w:sz w:val="28"/>
                <w:szCs w:val="28"/>
              </w:rPr>
              <w:t>XX</w:t>
            </w:r>
            <w:r>
              <w:rPr>
                <w:spacing w:val="-8"/>
                <w:sz w:val="28"/>
                <w:szCs w:val="28"/>
              </w:rPr>
              <w:t xml:space="preserve"> </w:t>
            </w:r>
            <w:r>
              <w:rPr>
                <w:sz w:val="28"/>
                <w:szCs w:val="28"/>
              </w:rPr>
              <w:t>в.</w:t>
            </w:r>
            <w:r>
              <w:rPr>
                <w:spacing w:val="-7"/>
                <w:sz w:val="28"/>
                <w:szCs w:val="28"/>
              </w:rPr>
              <w:t xml:space="preserve"> </w:t>
            </w:r>
            <w:r>
              <w:rPr>
                <w:sz w:val="28"/>
                <w:szCs w:val="28"/>
              </w:rPr>
              <w:t>-</w:t>
            </w:r>
            <w:r>
              <w:rPr>
                <w:spacing w:val="-9"/>
                <w:sz w:val="28"/>
                <w:szCs w:val="28"/>
              </w:rPr>
              <w:t xml:space="preserve"> </w:t>
            </w:r>
            <w:r>
              <w:rPr>
                <w:sz w:val="28"/>
                <w:szCs w:val="28"/>
              </w:rPr>
              <w:t>настоящее</w:t>
            </w:r>
            <w:r>
              <w:rPr>
                <w:spacing w:val="-2"/>
                <w:sz w:val="28"/>
                <w:szCs w:val="28"/>
              </w:rPr>
              <w:t xml:space="preserve"> время)</w:t>
            </w:r>
          </w:p>
        </w:tc>
      </w:tr>
      <w:tr w14:paraId="1DC3904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2" w:hRule="atLeast"/>
        </w:trPr>
        <w:tc>
          <w:tcPr>
            <w:tcW w:w="379" w:type="dxa"/>
          </w:tcPr>
          <w:p w14:paraId="1C69CA7C">
            <w:pPr>
              <w:pStyle w:val="9"/>
              <w:spacing w:line="221" w:lineRule="exact"/>
              <w:ind w:left="40" w:right="18"/>
              <w:jc w:val="center"/>
              <w:rPr>
                <w:sz w:val="28"/>
                <w:szCs w:val="28"/>
              </w:rPr>
            </w:pPr>
            <w:r>
              <w:rPr>
                <w:spacing w:val="-5"/>
                <w:sz w:val="28"/>
                <w:szCs w:val="28"/>
              </w:rPr>
              <w:t>5.</w:t>
            </w:r>
          </w:p>
          <w:p w14:paraId="476E2DEF">
            <w:pPr>
              <w:pStyle w:val="9"/>
              <w:spacing w:line="222" w:lineRule="exact"/>
              <w:ind w:left="39" w:right="57"/>
              <w:jc w:val="center"/>
              <w:rPr>
                <w:sz w:val="28"/>
                <w:szCs w:val="28"/>
              </w:rPr>
            </w:pPr>
            <w:r>
              <w:rPr>
                <w:spacing w:val="-10"/>
                <w:sz w:val="28"/>
                <w:szCs w:val="28"/>
              </w:rPr>
              <w:t>1</w:t>
            </w:r>
          </w:p>
        </w:tc>
        <w:tc>
          <w:tcPr>
            <w:tcW w:w="9007" w:type="dxa"/>
          </w:tcPr>
          <w:p w14:paraId="724F06C3">
            <w:pPr>
              <w:pStyle w:val="9"/>
              <w:spacing w:line="228" w:lineRule="exact"/>
              <w:rPr>
                <w:sz w:val="28"/>
                <w:szCs w:val="28"/>
              </w:rPr>
            </w:pPr>
            <w:r>
              <w:rPr>
                <w:sz w:val="28"/>
                <w:szCs w:val="28"/>
              </w:rPr>
              <w:t>Наш</w:t>
            </w:r>
            <w:r>
              <w:rPr>
                <w:spacing w:val="-10"/>
                <w:sz w:val="28"/>
                <w:szCs w:val="28"/>
              </w:rPr>
              <w:t xml:space="preserve"> </w:t>
            </w:r>
            <w:r>
              <w:rPr>
                <w:sz w:val="28"/>
                <w:szCs w:val="28"/>
              </w:rPr>
              <w:t>край</w:t>
            </w:r>
            <w:r>
              <w:rPr>
                <w:spacing w:val="-9"/>
                <w:sz w:val="28"/>
                <w:szCs w:val="28"/>
              </w:rPr>
              <w:t xml:space="preserve"> </w:t>
            </w:r>
            <w:r>
              <w:rPr>
                <w:sz w:val="28"/>
                <w:szCs w:val="28"/>
              </w:rPr>
              <w:t>в</w:t>
            </w:r>
            <w:r>
              <w:rPr>
                <w:spacing w:val="-8"/>
                <w:sz w:val="28"/>
                <w:szCs w:val="28"/>
              </w:rPr>
              <w:t xml:space="preserve"> </w:t>
            </w:r>
            <w:r>
              <w:rPr>
                <w:sz w:val="28"/>
                <w:szCs w:val="28"/>
              </w:rPr>
              <w:t>годы</w:t>
            </w:r>
            <w:r>
              <w:rPr>
                <w:spacing w:val="-10"/>
                <w:sz w:val="28"/>
                <w:szCs w:val="28"/>
              </w:rPr>
              <w:t xml:space="preserve"> </w:t>
            </w:r>
            <w:r>
              <w:rPr>
                <w:sz w:val="28"/>
                <w:szCs w:val="28"/>
              </w:rPr>
              <w:t>Первой</w:t>
            </w:r>
            <w:r>
              <w:rPr>
                <w:spacing w:val="-7"/>
                <w:sz w:val="28"/>
                <w:szCs w:val="28"/>
              </w:rPr>
              <w:t xml:space="preserve"> </w:t>
            </w:r>
            <w:r>
              <w:rPr>
                <w:sz w:val="28"/>
                <w:szCs w:val="28"/>
              </w:rPr>
              <w:t>мировой</w:t>
            </w:r>
            <w:r>
              <w:rPr>
                <w:spacing w:val="-8"/>
                <w:sz w:val="28"/>
                <w:szCs w:val="28"/>
              </w:rPr>
              <w:t xml:space="preserve"> </w:t>
            </w:r>
            <w:r>
              <w:rPr>
                <w:sz w:val="28"/>
                <w:szCs w:val="28"/>
              </w:rPr>
              <w:t>и</w:t>
            </w:r>
            <w:r>
              <w:rPr>
                <w:spacing w:val="-12"/>
                <w:sz w:val="28"/>
                <w:szCs w:val="28"/>
              </w:rPr>
              <w:t xml:space="preserve"> </w:t>
            </w:r>
            <w:r>
              <w:rPr>
                <w:sz w:val="28"/>
                <w:szCs w:val="28"/>
              </w:rPr>
              <w:t>Гражданской</w:t>
            </w:r>
            <w:r>
              <w:rPr>
                <w:spacing w:val="-7"/>
                <w:sz w:val="28"/>
                <w:szCs w:val="28"/>
              </w:rPr>
              <w:t xml:space="preserve"> </w:t>
            </w:r>
            <w:r>
              <w:rPr>
                <w:sz w:val="28"/>
                <w:szCs w:val="28"/>
              </w:rPr>
              <w:t>войн.</w:t>
            </w:r>
            <w:r>
              <w:rPr>
                <w:spacing w:val="-7"/>
                <w:sz w:val="28"/>
                <w:szCs w:val="28"/>
              </w:rPr>
              <w:t xml:space="preserve"> </w:t>
            </w:r>
            <w:r>
              <w:rPr>
                <w:sz w:val="28"/>
                <w:szCs w:val="28"/>
              </w:rPr>
              <w:t>Установление</w:t>
            </w:r>
            <w:r>
              <w:rPr>
                <w:spacing w:val="-7"/>
                <w:sz w:val="28"/>
                <w:szCs w:val="28"/>
              </w:rPr>
              <w:t xml:space="preserve"> </w:t>
            </w:r>
            <w:r>
              <w:rPr>
                <w:sz w:val="28"/>
                <w:szCs w:val="28"/>
              </w:rPr>
              <w:t>советской</w:t>
            </w:r>
            <w:r>
              <w:rPr>
                <w:spacing w:val="-9"/>
                <w:sz w:val="28"/>
                <w:szCs w:val="28"/>
              </w:rPr>
              <w:t xml:space="preserve"> </w:t>
            </w:r>
            <w:r>
              <w:rPr>
                <w:spacing w:val="-2"/>
                <w:sz w:val="28"/>
                <w:szCs w:val="28"/>
              </w:rPr>
              <w:t>власти.</w:t>
            </w:r>
          </w:p>
        </w:tc>
      </w:tr>
      <w:tr w14:paraId="2A75B0D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5" w:hRule="atLeast"/>
        </w:trPr>
        <w:tc>
          <w:tcPr>
            <w:tcW w:w="379" w:type="dxa"/>
          </w:tcPr>
          <w:p w14:paraId="77036640">
            <w:pPr>
              <w:pStyle w:val="9"/>
              <w:spacing w:line="223" w:lineRule="exact"/>
              <w:ind w:left="40" w:right="18"/>
              <w:jc w:val="center"/>
              <w:rPr>
                <w:sz w:val="28"/>
                <w:szCs w:val="28"/>
              </w:rPr>
            </w:pPr>
            <w:r>
              <w:rPr>
                <w:spacing w:val="-5"/>
                <w:sz w:val="28"/>
                <w:szCs w:val="28"/>
              </w:rPr>
              <w:t>5.</w:t>
            </w:r>
          </w:p>
          <w:p w14:paraId="41C15D96">
            <w:pPr>
              <w:pStyle w:val="9"/>
              <w:spacing w:line="222" w:lineRule="exact"/>
              <w:ind w:left="39" w:right="57"/>
              <w:jc w:val="center"/>
              <w:rPr>
                <w:sz w:val="28"/>
                <w:szCs w:val="28"/>
              </w:rPr>
            </w:pPr>
            <w:r>
              <w:rPr>
                <w:spacing w:val="-10"/>
                <w:sz w:val="28"/>
                <w:szCs w:val="28"/>
              </w:rPr>
              <w:t>2</w:t>
            </w:r>
          </w:p>
        </w:tc>
        <w:tc>
          <w:tcPr>
            <w:tcW w:w="9007" w:type="dxa"/>
          </w:tcPr>
          <w:p w14:paraId="17ED12BA">
            <w:pPr>
              <w:pStyle w:val="9"/>
              <w:rPr>
                <w:sz w:val="28"/>
                <w:szCs w:val="28"/>
              </w:rPr>
            </w:pPr>
            <w:r>
              <w:rPr>
                <w:sz w:val="28"/>
                <w:szCs w:val="28"/>
              </w:rPr>
              <w:t>Наш</w:t>
            </w:r>
            <w:r>
              <w:rPr>
                <w:spacing w:val="-6"/>
                <w:sz w:val="28"/>
                <w:szCs w:val="28"/>
              </w:rPr>
              <w:t xml:space="preserve"> </w:t>
            </w:r>
            <w:r>
              <w:rPr>
                <w:sz w:val="28"/>
                <w:szCs w:val="28"/>
              </w:rPr>
              <w:t>край</w:t>
            </w:r>
            <w:r>
              <w:rPr>
                <w:spacing w:val="-4"/>
                <w:sz w:val="28"/>
                <w:szCs w:val="28"/>
              </w:rPr>
              <w:t xml:space="preserve"> </w:t>
            </w:r>
            <w:r>
              <w:rPr>
                <w:sz w:val="28"/>
                <w:szCs w:val="28"/>
              </w:rPr>
              <w:t>в</w:t>
            </w:r>
            <w:r>
              <w:rPr>
                <w:spacing w:val="-6"/>
                <w:sz w:val="28"/>
                <w:szCs w:val="28"/>
              </w:rPr>
              <w:t xml:space="preserve"> </w:t>
            </w:r>
            <w:r>
              <w:rPr>
                <w:sz w:val="28"/>
                <w:szCs w:val="28"/>
              </w:rPr>
              <w:t>годы</w:t>
            </w:r>
            <w:r>
              <w:rPr>
                <w:spacing w:val="-6"/>
                <w:sz w:val="28"/>
                <w:szCs w:val="28"/>
              </w:rPr>
              <w:t xml:space="preserve"> </w:t>
            </w:r>
            <w:r>
              <w:rPr>
                <w:sz w:val="28"/>
                <w:szCs w:val="28"/>
              </w:rPr>
              <w:t>первых</w:t>
            </w:r>
            <w:r>
              <w:rPr>
                <w:spacing w:val="-3"/>
                <w:sz w:val="28"/>
                <w:szCs w:val="28"/>
              </w:rPr>
              <w:t xml:space="preserve"> </w:t>
            </w:r>
            <w:r>
              <w:rPr>
                <w:spacing w:val="-2"/>
                <w:sz w:val="28"/>
                <w:szCs w:val="28"/>
              </w:rPr>
              <w:t>пятилеток</w:t>
            </w:r>
          </w:p>
        </w:tc>
      </w:tr>
      <w:tr w14:paraId="70C83D8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2" w:hRule="atLeast"/>
        </w:trPr>
        <w:tc>
          <w:tcPr>
            <w:tcW w:w="379" w:type="dxa"/>
          </w:tcPr>
          <w:p w14:paraId="41B7EB08">
            <w:pPr>
              <w:pStyle w:val="9"/>
              <w:spacing w:line="221" w:lineRule="exact"/>
              <w:ind w:left="40" w:right="18"/>
              <w:jc w:val="center"/>
              <w:rPr>
                <w:sz w:val="28"/>
                <w:szCs w:val="28"/>
              </w:rPr>
            </w:pPr>
            <w:r>
              <w:rPr>
                <w:spacing w:val="-5"/>
                <w:sz w:val="28"/>
                <w:szCs w:val="28"/>
              </w:rPr>
              <w:t>5.</w:t>
            </w:r>
          </w:p>
          <w:p w14:paraId="7BADEEE1">
            <w:pPr>
              <w:pStyle w:val="9"/>
              <w:spacing w:line="222" w:lineRule="exact"/>
              <w:ind w:left="39" w:right="57"/>
              <w:jc w:val="center"/>
              <w:rPr>
                <w:sz w:val="28"/>
                <w:szCs w:val="28"/>
              </w:rPr>
            </w:pPr>
            <w:r>
              <w:rPr>
                <w:spacing w:val="-10"/>
                <w:sz w:val="28"/>
                <w:szCs w:val="28"/>
              </w:rPr>
              <w:t>3</w:t>
            </w:r>
          </w:p>
        </w:tc>
        <w:tc>
          <w:tcPr>
            <w:tcW w:w="9007" w:type="dxa"/>
          </w:tcPr>
          <w:p w14:paraId="19131905">
            <w:pPr>
              <w:pStyle w:val="9"/>
              <w:spacing w:line="228" w:lineRule="exact"/>
              <w:rPr>
                <w:sz w:val="28"/>
                <w:szCs w:val="28"/>
              </w:rPr>
            </w:pPr>
            <w:r>
              <w:rPr>
                <w:sz w:val="28"/>
                <w:szCs w:val="28"/>
              </w:rPr>
              <w:t>Наш</w:t>
            </w:r>
            <w:r>
              <w:rPr>
                <w:spacing w:val="-10"/>
                <w:sz w:val="28"/>
                <w:szCs w:val="28"/>
              </w:rPr>
              <w:t xml:space="preserve"> </w:t>
            </w:r>
            <w:r>
              <w:rPr>
                <w:sz w:val="28"/>
                <w:szCs w:val="28"/>
              </w:rPr>
              <w:t>край</w:t>
            </w:r>
            <w:r>
              <w:rPr>
                <w:spacing w:val="-5"/>
                <w:sz w:val="28"/>
                <w:szCs w:val="28"/>
              </w:rPr>
              <w:t xml:space="preserve"> </w:t>
            </w:r>
            <w:r>
              <w:rPr>
                <w:sz w:val="28"/>
                <w:szCs w:val="28"/>
              </w:rPr>
              <w:t>в</w:t>
            </w:r>
            <w:r>
              <w:rPr>
                <w:spacing w:val="-10"/>
                <w:sz w:val="28"/>
                <w:szCs w:val="28"/>
              </w:rPr>
              <w:t xml:space="preserve"> </w:t>
            </w:r>
            <w:r>
              <w:rPr>
                <w:sz w:val="28"/>
                <w:szCs w:val="28"/>
              </w:rPr>
              <w:t>годы</w:t>
            </w:r>
            <w:r>
              <w:rPr>
                <w:spacing w:val="-7"/>
                <w:sz w:val="28"/>
                <w:szCs w:val="28"/>
              </w:rPr>
              <w:t xml:space="preserve"> </w:t>
            </w:r>
            <w:r>
              <w:rPr>
                <w:sz w:val="28"/>
                <w:szCs w:val="28"/>
              </w:rPr>
              <w:t>Великой</w:t>
            </w:r>
            <w:r>
              <w:rPr>
                <w:spacing w:val="-8"/>
                <w:sz w:val="28"/>
                <w:szCs w:val="28"/>
              </w:rPr>
              <w:t xml:space="preserve"> </w:t>
            </w:r>
            <w:r>
              <w:rPr>
                <w:sz w:val="28"/>
                <w:szCs w:val="28"/>
              </w:rPr>
              <w:t>Отечественной</w:t>
            </w:r>
            <w:r>
              <w:rPr>
                <w:spacing w:val="-8"/>
                <w:sz w:val="28"/>
                <w:szCs w:val="28"/>
              </w:rPr>
              <w:t xml:space="preserve"> </w:t>
            </w:r>
            <w:r>
              <w:rPr>
                <w:spacing w:val="-4"/>
                <w:sz w:val="28"/>
                <w:szCs w:val="28"/>
              </w:rPr>
              <w:t>войны</w:t>
            </w:r>
          </w:p>
        </w:tc>
      </w:tr>
      <w:tr w14:paraId="61736A2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0" w:hRule="atLeast"/>
        </w:trPr>
        <w:tc>
          <w:tcPr>
            <w:tcW w:w="379" w:type="dxa"/>
          </w:tcPr>
          <w:p w14:paraId="124E7856">
            <w:pPr>
              <w:pStyle w:val="9"/>
              <w:spacing w:line="220" w:lineRule="exact"/>
              <w:ind w:left="40" w:right="18"/>
              <w:jc w:val="center"/>
              <w:rPr>
                <w:sz w:val="28"/>
                <w:szCs w:val="28"/>
              </w:rPr>
            </w:pPr>
            <w:r>
              <w:rPr>
                <w:spacing w:val="-5"/>
                <w:sz w:val="28"/>
                <w:szCs w:val="28"/>
              </w:rPr>
              <w:t>5.</w:t>
            </w:r>
          </w:p>
          <w:p w14:paraId="6C4BFA6C">
            <w:pPr>
              <w:pStyle w:val="9"/>
              <w:spacing w:line="221" w:lineRule="exact"/>
              <w:ind w:left="39" w:right="57"/>
              <w:jc w:val="center"/>
              <w:rPr>
                <w:sz w:val="28"/>
                <w:szCs w:val="28"/>
              </w:rPr>
            </w:pPr>
            <w:r>
              <w:rPr>
                <w:spacing w:val="-10"/>
                <w:sz w:val="28"/>
                <w:szCs w:val="28"/>
              </w:rPr>
              <w:t>4</w:t>
            </w:r>
          </w:p>
        </w:tc>
        <w:tc>
          <w:tcPr>
            <w:tcW w:w="9007" w:type="dxa"/>
          </w:tcPr>
          <w:p w14:paraId="4D310269">
            <w:pPr>
              <w:pStyle w:val="9"/>
              <w:spacing w:line="228" w:lineRule="exact"/>
              <w:rPr>
                <w:sz w:val="28"/>
                <w:szCs w:val="28"/>
              </w:rPr>
            </w:pPr>
            <w:r>
              <w:rPr>
                <w:spacing w:val="-2"/>
                <w:sz w:val="28"/>
                <w:szCs w:val="28"/>
              </w:rPr>
              <w:t>Послевоенное</w:t>
            </w:r>
            <w:r>
              <w:rPr>
                <w:spacing w:val="5"/>
                <w:sz w:val="28"/>
                <w:szCs w:val="28"/>
              </w:rPr>
              <w:t xml:space="preserve"> </w:t>
            </w:r>
            <w:r>
              <w:rPr>
                <w:spacing w:val="-2"/>
                <w:sz w:val="28"/>
                <w:szCs w:val="28"/>
              </w:rPr>
              <w:t>восстановление</w:t>
            </w:r>
            <w:r>
              <w:rPr>
                <w:spacing w:val="3"/>
                <w:sz w:val="28"/>
                <w:szCs w:val="28"/>
              </w:rPr>
              <w:t xml:space="preserve"> </w:t>
            </w:r>
            <w:r>
              <w:rPr>
                <w:spacing w:val="-2"/>
                <w:sz w:val="28"/>
                <w:szCs w:val="28"/>
              </w:rPr>
              <w:t>и</w:t>
            </w:r>
            <w:r>
              <w:rPr>
                <w:spacing w:val="2"/>
                <w:sz w:val="28"/>
                <w:szCs w:val="28"/>
              </w:rPr>
              <w:t xml:space="preserve"> </w:t>
            </w:r>
            <w:r>
              <w:rPr>
                <w:spacing w:val="-2"/>
                <w:sz w:val="28"/>
                <w:szCs w:val="28"/>
              </w:rPr>
              <w:t>развитие</w:t>
            </w:r>
          </w:p>
        </w:tc>
      </w:tr>
      <w:tr w14:paraId="339533D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6" w:hRule="atLeast"/>
        </w:trPr>
        <w:tc>
          <w:tcPr>
            <w:tcW w:w="379" w:type="dxa"/>
          </w:tcPr>
          <w:p w14:paraId="133DD94B">
            <w:pPr>
              <w:pStyle w:val="9"/>
              <w:spacing w:before="2" w:line="221" w:lineRule="exact"/>
              <w:ind w:left="40" w:right="18"/>
              <w:jc w:val="center"/>
              <w:rPr>
                <w:sz w:val="28"/>
                <w:szCs w:val="28"/>
              </w:rPr>
            </w:pPr>
            <w:r>
              <w:rPr>
                <w:spacing w:val="-5"/>
                <w:sz w:val="28"/>
                <w:szCs w:val="28"/>
              </w:rPr>
              <w:t>5.</w:t>
            </w:r>
          </w:p>
          <w:p w14:paraId="51B9A257">
            <w:pPr>
              <w:pStyle w:val="9"/>
              <w:spacing w:line="221" w:lineRule="exact"/>
              <w:ind w:left="39" w:right="57"/>
              <w:jc w:val="center"/>
              <w:rPr>
                <w:sz w:val="28"/>
                <w:szCs w:val="28"/>
              </w:rPr>
            </w:pPr>
            <w:r>
              <w:rPr>
                <w:spacing w:val="-10"/>
                <w:sz w:val="28"/>
                <w:szCs w:val="28"/>
              </w:rPr>
              <w:t>5</w:t>
            </w:r>
          </w:p>
        </w:tc>
        <w:tc>
          <w:tcPr>
            <w:tcW w:w="9007" w:type="dxa"/>
          </w:tcPr>
          <w:p w14:paraId="7D6B9ECF">
            <w:pPr>
              <w:pStyle w:val="9"/>
              <w:spacing w:before="2"/>
              <w:rPr>
                <w:sz w:val="28"/>
                <w:szCs w:val="28"/>
              </w:rPr>
            </w:pPr>
            <w:r>
              <w:rPr>
                <w:sz w:val="28"/>
                <w:szCs w:val="28"/>
              </w:rPr>
              <w:t>Наш</w:t>
            </w:r>
            <w:r>
              <w:rPr>
                <w:spacing w:val="-10"/>
                <w:sz w:val="28"/>
                <w:szCs w:val="28"/>
              </w:rPr>
              <w:t xml:space="preserve"> </w:t>
            </w:r>
            <w:r>
              <w:rPr>
                <w:sz w:val="28"/>
                <w:szCs w:val="28"/>
              </w:rPr>
              <w:t>край</w:t>
            </w:r>
            <w:r>
              <w:rPr>
                <w:spacing w:val="-9"/>
                <w:sz w:val="28"/>
                <w:szCs w:val="28"/>
              </w:rPr>
              <w:t xml:space="preserve"> </w:t>
            </w:r>
            <w:r>
              <w:rPr>
                <w:sz w:val="28"/>
                <w:szCs w:val="28"/>
              </w:rPr>
              <w:t>в</w:t>
            </w:r>
            <w:r>
              <w:rPr>
                <w:spacing w:val="-10"/>
                <w:sz w:val="28"/>
                <w:szCs w:val="28"/>
              </w:rPr>
              <w:t xml:space="preserve"> </w:t>
            </w:r>
            <w:r>
              <w:rPr>
                <w:sz w:val="28"/>
                <w:szCs w:val="28"/>
              </w:rPr>
              <w:t>1960-70-е</w:t>
            </w:r>
            <w:r>
              <w:rPr>
                <w:spacing w:val="-11"/>
                <w:sz w:val="28"/>
                <w:szCs w:val="28"/>
              </w:rPr>
              <w:t xml:space="preserve"> </w:t>
            </w:r>
            <w:r>
              <w:rPr>
                <w:sz w:val="28"/>
                <w:szCs w:val="28"/>
              </w:rPr>
              <w:t>годы.</w:t>
            </w:r>
            <w:r>
              <w:rPr>
                <w:spacing w:val="-5"/>
                <w:sz w:val="28"/>
                <w:szCs w:val="28"/>
              </w:rPr>
              <w:t xml:space="preserve"> </w:t>
            </w:r>
            <w:r>
              <w:rPr>
                <w:sz w:val="28"/>
                <w:szCs w:val="28"/>
              </w:rPr>
              <w:t>Экономическое</w:t>
            </w:r>
            <w:r>
              <w:rPr>
                <w:spacing w:val="-5"/>
                <w:sz w:val="28"/>
                <w:szCs w:val="28"/>
              </w:rPr>
              <w:t xml:space="preserve"> </w:t>
            </w:r>
            <w:r>
              <w:rPr>
                <w:sz w:val="28"/>
                <w:szCs w:val="28"/>
              </w:rPr>
              <w:t>и</w:t>
            </w:r>
            <w:r>
              <w:rPr>
                <w:spacing w:val="-8"/>
                <w:sz w:val="28"/>
                <w:szCs w:val="28"/>
              </w:rPr>
              <w:t xml:space="preserve"> </w:t>
            </w:r>
            <w:r>
              <w:rPr>
                <w:sz w:val="28"/>
                <w:szCs w:val="28"/>
              </w:rPr>
              <w:t>культурное</w:t>
            </w:r>
            <w:r>
              <w:rPr>
                <w:spacing w:val="-7"/>
                <w:sz w:val="28"/>
                <w:szCs w:val="28"/>
              </w:rPr>
              <w:t xml:space="preserve"> </w:t>
            </w:r>
            <w:r>
              <w:rPr>
                <w:spacing w:val="-2"/>
                <w:sz w:val="28"/>
                <w:szCs w:val="28"/>
              </w:rPr>
              <w:t>развитие</w:t>
            </w:r>
          </w:p>
        </w:tc>
      </w:tr>
      <w:tr w14:paraId="192003B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trPr>
        <w:tc>
          <w:tcPr>
            <w:tcW w:w="379" w:type="dxa"/>
          </w:tcPr>
          <w:p w14:paraId="008AE0F9">
            <w:pPr>
              <w:pStyle w:val="9"/>
              <w:spacing w:before="7" w:line="228" w:lineRule="exact"/>
              <w:ind w:left="40" w:right="18"/>
              <w:jc w:val="center"/>
              <w:rPr>
                <w:sz w:val="28"/>
                <w:szCs w:val="28"/>
              </w:rPr>
            </w:pPr>
            <w:r>
              <w:rPr>
                <w:spacing w:val="-5"/>
                <w:sz w:val="28"/>
                <w:szCs w:val="28"/>
              </w:rPr>
              <w:t>5.</w:t>
            </w:r>
          </w:p>
          <w:p w14:paraId="581B8D1C">
            <w:pPr>
              <w:pStyle w:val="9"/>
              <w:spacing w:line="228" w:lineRule="exact"/>
              <w:ind w:left="39" w:right="57"/>
              <w:jc w:val="center"/>
              <w:rPr>
                <w:sz w:val="28"/>
                <w:szCs w:val="28"/>
              </w:rPr>
            </w:pPr>
            <w:r>
              <w:rPr>
                <w:spacing w:val="-10"/>
                <w:sz w:val="28"/>
                <w:szCs w:val="28"/>
              </w:rPr>
              <w:t>6</w:t>
            </w:r>
          </w:p>
        </w:tc>
        <w:tc>
          <w:tcPr>
            <w:tcW w:w="9007" w:type="dxa"/>
          </w:tcPr>
          <w:p w14:paraId="2C1EC831">
            <w:pPr>
              <w:pStyle w:val="9"/>
              <w:ind w:right="183"/>
              <w:rPr>
                <w:sz w:val="28"/>
                <w:szCs w:val="28"/>
              </w:rPr>
            </w:pPr>
            <w:r>
              <w:rPr>
                <w:sz w:val="28"/>
                <w:szCs w:val="28"/>
              </w:rPr>
              <w:t>Наш</w:t>
            </w:r>
            <w:r>
              <w:rPr>
                <w:spacing w:val="-8"/>
                <w:sz w:val="28"/>
                <w:szCs w:val="28"/>
              </w:rPr>
              <w:t xml:space="preserve"> </w:t>
            </w:r>
            <w:r>
              <w:rPr>
                <w:sz w:val="28"/>
                <w:szCs w:val="28"/>
              </w:rPr>
              <w:t>край</w:t>
            </w:r>
            <w:r>
              <w:rPr>
                <w:spacing w:val="-7"/>
                <w:sz w:val="28"/>
                <w:szCs w:val="28"/>
              </w:rPr>
              <w:t xml:space="preserve"> </w:t>
            </w:r>
            <w:r>
              <w:rPr>
                <w:sz w:val="28"/>
                <w:szCs w:val="28"/>
              </w:rPr>
              <w:t>в</w:t>
            </w:r>
            <w:r>
              <w:rPr>
                <w:spacing w:val="-9"/>
                <w:sz w:val="28"/>
                <w:szCs w:val="28"/>
              </w:rPr>
              <w:t xml:space="preserve"> </w:t>
            </w:r>
            <w:r>
              <w:rPr>
                <w:sz w:val="28"/>
                <w:szCs w:val="28"/>
              </w:rPr>
              <w:t>1980-е</w:t>
            </w:r>
            <w:r>
              <w:rPr>
                <w:spacing w:val="-9"/>
                <w:sz w:val="28"/>
                <w:szCs w:val="28"/>
              </w:rPr>
              <w:t xml:space="preserve"> </w:t>
            </w:r>
            <w:r>
              <w:rPr>
                <w:sz w:val="28"/>
                <w:szCs w:val="28"/>
              </w:rPr>
              <w:t>годы.</w:t>
            </w:r>
            <w:r>
              <w:rPr>
                <w:spacing w:val="-8"/>
                <w:sz w:val="28"/>
                <w:szCs w:val="28"/>
              </w:rPr>
              <w:t xml:space="preserve"> </w:t>
            </w:r>
            <w:r>
              <w:rPr>
                <w:sz w:val="28"/>
                <w:szCs w:val="28"/>
              </w:rPr>
              <w:t>Кризисные</w:t>
            </w:r>
            <w:r>
              <w:rPr>
                <w:spacing w:val="-5"/>
                <w:sz w:val="28"/>
                <w:szCs w:val="28"/>
              </w:rPr>
              <w:t xml:space="preserve"> </w:t>
            </w:r>
            <w:r>
              <w:rPr>
                <w:sz w:val="28"/>
                <w:szCs w:val="28"/>
              </w:rPr>
              <w:t>проявления,</w:t>
            </w:r>
            <w:r>
              <w:rPr>
                <w:spacing w:val="-5"/>
                <w:sz w:val="28"/>
                <w:szCs w:val="28"/>
              </w:rPr>
              <w:t xml:space="preserve"> </w:t>
            </w:r>
            <w:r>
              <w:rPr>
                <w:sz w:val="28"/>
                <w:szCs w:val="28"/>
              </w:rPr>
              <w:t>влияние</w:t>
            </w:r>
            <w:r>
              <w:rPr>
                <w:spacing w:val="-5"/>
                <w:sz w:val="28"/>
                <w:szCs w:val="28"/>
              </w:rPr>
              <w:t xml:space="preserve"> </w:t>
            </w:r>
            <w:r>
              <w:rPr>
                <w:sz w:val="28"/>
                <w:szCs w:val="28"/>
              </w:rPr>
              <w:t>распада</w:t>
            </w:r>
            <w:r>
              <w:rPr>
                <w:spacing w:val="-6"/>
                <w:sz w:val="28"/>
                <w:szCs w:val="28"/>
              </w:rPr>
              <w:t xml:space="preserve"> </w:t>
            </w:r>
            <w:r>
              <w:rPr>
                <w:sz w:val="28"/>
                <w:szCs w:val="28"/>
              </w:rPr>
              <w:t>СССР</w:t>
            </w:r>
            <w:r>
              <w:rPr>
                <w:spacing w:val="-6"/>
                <w:sz w:val="28"/>
                <w:szCs w:val="28"/>
              </w:rPr>
              <w:t xml:space="preserve"> </w:t>
            </w:r>
            <w:r>
              <w:rPr>
                <w:sz w:val="28"/>
                <w:szCs w:val="28"/>
              </w:rPr>
              <w:t>на</w:t>
            </w:r>
            <w:r>
              <w:rPr>
                <w:spacing w:val="-9"/>
                <w:sz w:val="28"/>
                <w:szCs w:val="28"/>
              </w:rPr>
              <w:t xml:space="preserve"> </w:t>
            </w:r>
            <w:r>
              <w:rPr>
                <w:sz w:val="28"/>
                <w:szCs w:val="28"/>
              </w:rPr>
              <w:t>развитие</w:t>
            </w:r>
            <w:r>
              <w:rPr>
                <w:spacing w:val="-5"/>
                <w:sz w:val="28"/>
                <w:szCs w:val="28"/>
              </w:rPr>
              <w:t xml:space="preserve"> </w:t>
            </w:r>
            <w:r>
              <w:rPr>
                <w:sz w:val="28"/>
                <w:szCs w:val="28"/>
              </w:rPr>
              <w:t>региона.</w:t>
            </w:r>
            <w:r>
              <w:rPr>
                <w:spacing w:val="-7"/>
                <w:sz w:val="28"/>
                <w:szCs w:val="28"/>
              </w:rPr>
              <w:t xml:space="preserve"> </w:t>
            </w:r>
            <w:r>
              <w:rPr>
                <w:sz w:val="28"/>
                <w:szCs w:val="28"/>
              </w:rPr>
              <w:t>Наш край в 1990-е годы - XXI век. Система государственного управления краем.</w:t>
            </w:r>
          </w:p>
        </w:tc>
      </w:tr>
      <w:tr w14:paraId="4D55991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5" w:hRule="atLeast"/>
        </w:trPr>
        <w:tc>
          <w:tcPr>
            <w:tcW w:w="379" w:type="dxa"/>
          </w:tcPr>
          <w:p w14:paraId="1F77E060">
            <w:pPr>
              <w:pStyle w:val="9"/>
              <w:spacing w:line="223" w:lineRule="exact"/>
              <w:ind w:left="40" w:right="18"/>
              <w:jc w:val="center"/>
              <w:rPr>
                <w:sz w:val="28"/>
                <w:szCs w:val="28"/>
              </w:rPr>
            </w:pPr>
            <w:r>
              <w:rPr>
                <w:spacing w:val="-5"/>
                <w:sz w:val="28"/>
                <w:szCs w:val="28"/>
              </w:rPr>
              <w:t>5.</w:t>
            </w:r>
          </w:p>
          <w:p w14:paraId="26FB5F77">
            <w:pPr>
              <w:pStyle w:val="9"/>
              <w:spacing w:line="222" w:lineRule="exact"/>
              <w:ind w:left="39" w:right="57"/>
              <w:jc w:val="center"/>
              <w:rPr>
                <w:sz w:val="28"/>
                <w:szCs w:val="28"/>
              </w:rPr>
            </w:pPr>
            <w:r>
              <w:rPr>
                <w:spacing w:val="-10"/>
                <w:sz w:val="28"/>
                <w:szCs w:val="28"/>
              </w:rPr>
              <w:t>7</w:t>
            </w:r>
          </w:p>
        </w:tc>
        <w:tc>
          <w:tcPr>
            <w:tcW w:w="9007" w:type="dxa"/>
          </w:tcPr>
          <w:p w14:paraId="7B346BC4">
            <w:pPr>
              <w:pStyle w:val="9"/>
              <w:rPr>
                <w:sz w:val="28"/>
                <w:szCs w:val="28"/>
              </w:rPr>
            </w:pPr>
            <w:r>
              <w:rPr>
                <w:sz w:val="28"/>
                <w:szCs w:val="28"/>
              </w:rPr>
              <w:t>Наши</w:t>
            </w:r>
            <w:r>
              <w:rPr>
                <w:spacing w:val="-12"/>
                <w:sz w:val="28"/>
                <w:szCs w:val="28"/>
              </w:rPr>
              <w:t xml:space="preserve"> </w:t>
            </w:r>
            <w:r>
              <w:rPr>
                <w:sz w:val="28"/>
                <w:szCs w:val="28"/>
              </w:rPr>
              <w:t>известные</w:t>
            </w:r>
            <w:r>
              <w:rPr>
                <w:spacing w:val="-8"/>
                <w:sz w:val="28"/>
                <w:szCs w:val="28"/>
              </w:rPr>
              <w:t xml:space="preserve"> </w:t>
            </w:r>
            <w:r>
              <w:rPr>
                <w:sz w:val="28"/>
                <w:szCs w:val="28"/>
              </w:rPr>
              <w:t>земляки.</w:t>
            </w:r>
            <w:r>
              <w:rPr>
                <w:spacing w:val="-10"/>
                <w:sz w:val="28"/>
                <w:szCs w:val="28"/>
              </w:rPr>
              <w:t xml:space="preserve"> </w:t>
            </w:r>
            <w:r>
              <w:rPr>
                <w:sz w:val="28"/>
                <w:szCs w:val="28"/>
              </w:rPr>
              <w:t>История</w:t>
            </w:r>
            <w:r>
              <w:rPr>
                <w:spacing w:val="-9"/>
                <w:sz w:val="28"/>
                <w:szCs w:val="28"/>
              </w:rPr>
              <w:t xml:space="preserve"> </w:t>
            </w:r>
            <w:r>
              <w:rPr>
                <w:sz w:val="28"/>
                <w:szCs w:val="28"/>
              </w:rPr>
              <w:t>края</w:t>
            </w:r>
            <w:r>
              <w:rPr>
                <w:spacing w:val="-8"/>
                <w:sz w:val="28"/>
                <w:szCs w:val="28"/>
              </w:rPr>
              <w:t xml:space="preserve"> </w:t>
            </w:r>
            <w:r>
              <w:rPr>
                <w:sz w:val="28"/>
                <w:szCs w:val="28"/>
              </w:rPr>
              <w:t>в</w:t>
            </w:r>
            <w:r>
              <w:rPr>
                <w:spacing w:val="-11"/>
                <w:sz w:val="28"/>
                <w:szCs w:val="28"/>
              </w:rPr>
              <w:t xml:space="preserve"> </w:t>
            </w:r>
            <w:r>
              <w:rPr>
                <w:sz w:val="28"/>
                <w:szCs w:val="28"/>
              </w:rPr>
              <w:t>наши</w:t>
            </w:r>
            <w:r>
              <w:rPr>
                <w:spacing w:val="-8"/>
                <w:sz w:val="28"/>
                <w:szCs w:val="28"/>
              </w:rPr>
              <w:t xml:space="preserve"> </w:t>
            </w:r>
            <w:r>
              <w:rPr>
                <w:sz w:val="28"/>
                <w:szCs w:val="28"/>
              </w:rPr>
              <w:t>дни.</w:t>
            </w:r>
            <w:r>
              <w:rPr>
                <w:spacing w:val="-10"/>
                <w:sz w:val="28"/>
                <w:szCs w:val="28"/>
              </w:rPr>
              <w:t xml:space="preserve"> </w:t>
            </w:r>
            <w:r>
              <w:rPr>
                <w:sz w:val="28"/>
                <w:szCs w:val="28"/>
              </w:rPr>
              <w:t>Специальная</w:t>
            </w:r>
            <w:r>
              <w:rPr>
                <w:spacing w:val="-8"/>
                <w:sz w:val="28"/>
                <w:szCs w:val="28"/>
              </w:rPr>
              <w:t xml:space="preserve"> </w:t>
            </w:r>
            <w:r>
              <w:rPr>
                <w:sz w:val="28"/>
                <w:szCs w:val="28"/>
              </w:rPr>
              <w:t>военная</w:t>
            </w:r>
            <w:r>
              <w:rPr>
                <w:spacing w:val="-9"/>
                <w:sz w:val="28"/>
                <w:szCs w:val="28"/>
              </w:rPr>
              <w:t xml:space="preserve"> </w:t>
            </w:r>
            <w:r>
              <w:rPr>
                <w:sz w:val="28"/>
                <w:szCs w:val="28"/>
              </w:rPr>
              <w:t>операция:</w:t>
            </w:r>
            <w:r>
              <w:rPr>
                <w:spacing w:val="-6"/>
                <w:sz w:val="28"/>
                <w:szCs w:val="28"/>
              </w:rPr>
              <w:t xml:space="preserve"> </w:t>
            </w:r>
            <w:r>
              <w:rPr>
                <w:sz w:val="28"/>
                <w:szCs w:val="28"/>
              </w:rPr>
              <w:t>герои</w:t>
            </w:r>
            <w:r>
              <w:rPr>
                <w:spacing w:val="-10"/>
                <w:sz w:val="28"/>
                <w:szCs w:val="28"/>
              </w:rPr>
              <w:t xml:space="preserve"> </w:t>
            </w:r>
            <w:r>
              <w:rPr>
                <w:sz w:val="28"/>
                <w:szCs w:val="28"/>
              </w:rPr>
              <w:t>и</w:t>
            </w:r>
            <w:r>
              <w:rPr>
                <w:spacing w:val="-9"/>
                <w:sz w:val="28"/>
                <w:szCs w:val="28"/>
              </w:rPr>
              <w:t xml:space="preserve"> </w:t>
            </w:r>
            <w:r>
              <w:rPr>
                <w:spacing w:val="-2"/>
                <w:sz w:val="28"/>
                <w:szCs w:val="28"/>
              </w:rPr>
              <w:t>подвиги</w:t>
            </w:r>
          </w:p>
        </w:tc>
      </w:tr>
    </w:tbl>
    <w:p w14:paraId="6EA04491">
      <w:pPr>
        <w:spacing w:before="63"/>
        <w:ind w:left="712"/>
        <w:rPr>
          <w:sz w:val="28"/>
          <w:szCs w:val="28"/>
        </w:rPr>
      </w:pPr>
      <w:r>
        <w:rPr>
          <w:color w:val="1F2228"/>
          <w:spacing w:val="-5"/>
          <w:sz w:val="28"/>
          <w:szCs w:val="28"/>
        </w:rPr>
        <w:t>»;</w:t>
      </w:r>
    </w:p>
    <w:p w14:paraId="341D9226">
      <w:pPr>
        <w:pStyle w:val="4"/>
        <w:spacing w:before="3"/>
        <w:rPr>
          <w:sz w:val="28"/>
          <w:szCs w:val="28"/>
        </w:rPr>
      </w:pPr>
      <w:r>
        <w:rPr>
          <w:color w:val="1F2228"/>
          <w:sz w:val="28"/>
          <w:szCs w:val="28"/>
        </w:rPr>
        <w:t>таблицу</w:t>
      </w:r>
      <w:r>
        <w:rPr>
          <w:color w:val="1F2228"/>
          <w:spacing w:val="-13"/>
          <w:sz w:val="28"/>
          <w:szCs w:val="28"/>
        </w:rPr>
        <w:t xml:space="preserve"> </w:t>
      </w:r>
      <w:r>
        <w:rPr>
          <w:color w:val="1F2228"/>
          <w:sz w:val="28"/>
          <w:szCs w:val="28"/>
        </w:rPr>
        <w:t>16.11</w:t>
      </w:r>
      <w:r>
        <w:rPr>
          <w:color w:val="1F2228"/>
          <w:spacing w:val="-7"/>
          <w:sz w:val="28"/>
          <w:szCs w:val="28"/>
        </w:rPr>
        <w:t xml:space="preserve"> </w:t>
      </w:r>
      <w:r>
        <w:rPr>
          <w:color w:val="1F2228"/>
          <w:sz w:val="28"/>
          <w:szCs w:val="28"/>
        </w:rPr>
        <w:t>подпункта</w:t>
      </w:r>
      <w:r>
        <w:rPr>
          <w:color w:val="1F2228"/>
          <w:spacing w:val="-8"/>
          <w:sz w:val="28"/>
          <w:szCs w:val="28"/>
        </w:rPr>
        <w:t xml:space="preserve"> </w:t>
      </w:r>
      <w:r>
        <w:rPr>
          <w:color w:val="1F2228"/>
          <w:sz w:val="28"/>
          <w:szCs w:val="28"/>
        </w:rPr>
        <w:t>150.11</w:t>
      </w:r>
      <w:r>
        <w:rPr>
          <w:color w:val="1F2228"/>
          <w:spacing w:val="-9"/>
          <w:sz w:val="28"/>
          <w:szCs w:val="28"/>
        </w:rPr>
        <w:t xml:space="preserve"> </w:t>
      </w:r>
      <w:r>
        <w:rPr>
          <w:color w:val="1F2228"/>
          <w:sz w:val="28"/>
          <w:szCs w:val="28"/>
        </w:rPr>
        <w:t>изложить</w:t>
      </w:r>
      <w:r>
        <w:rPr>
          <w:color w:val="1F2228"/>
          <w:spacing w:val="-8"/>
          <w:sz w:val="28"/>
          <w:szCs w:val="28"/>
        </w:rPr>
        <w:t xml:space="preserve"> </w:t>
      </w:r>
      <w:r>
        <w:rPr>
          <w:color w:val="1F2228"/>
          <w:sz w:val="28"/>
          <w:szCs w:val="28"/>
        </w:rPr>
        <w:t>в</w:t>
      </w:r>
      <w:r>
        <w:rPr>
          <w:color w:val="1F2228"/>
          <w:spacing w:val="-9"/>
          <w:sz w:val="28"/>
          <w:szCs w:val="28"/>
        </w:rPr>
        <w:t xml:space="preserve"> </w:t>
      </w:r>
      <w:r>
        <w:rPr>
          <w:color w:val="1F2228"/>
          <w:sz w:val="28"/>
          <w:szCs w:val="28"/>
        </w:rPr>
        <w:t>следующей</w:t>
      </w:r>
      <w:r>
        <w:rPr>
          <w:color w:val="1F2228"/>
          <w:spacing w:val="-6"/>
          <w:sz w:val="28"/>
          <w:szCs w:val="28"/>
        </w:rPr>
        <w:t xml:space="preserve"> </w:t>
      </w:r>
      <w:r>
        <w:rPr>
          <w:color w:val="1F2228"/>
          <w:spacing w:val="-2"/>
          <w:sz w:val="28"/>
          <w:szCs w:val="28"/>
        </w:rPr>
        <w:t>редакции:</w:t>
      </w:r>
    </w:p>
    <w:p w14:paraId="375057BF">
      <w:pPr>
        <w:pStyle w:val="4"/>
        <w:rPr>
          <w:sz w:val="28"/>
          <w:szCs w:val="28"/>
        </w:rPr>
      </w:pPr>
      <w:r>
        <w:rPr>
          <w:color w:val="1F2228"/>
          <w:spacing w:val="-2"/>
          <w:sz w:val="28"/>
          <w:szCs w:val="28"/>
        </w:rPr>
        <w:t>«Таблица</w:t>
      </w:r>
      <w:r>
        <w:rPr>
          <w:color w:val="1F2228"/>
          <w:spacing w:val="2"/>
          <w:sz w:val="28"/>
          <w:szCs w:val="28"/>
        </w:rPr>
        <w:t xml:space="preserve"> </w:t>
      </w:r>
      <w:r>
        <w:rPr>
          <w:color w:val="1F2228"/>
          <w:spacing w:val="-4"/>
          <w:sz w:val="28"/>
          <w:szCs w:val="28"/>
        </w:rPr>
        <w:t>16.11</w:t>
      </w:r>
    </w:p>
    <w:p w14:paraId="5D3A9765">
      <w:pPr>
        <w:pStyle w:val="4"/>
        <w:spacing w:before="1" w:after="7"/>
        <w:rPr>
          <w:sz w:val="28"/>
          <w:szCs w:val="28"/>
        </w:rPr>
      </w:pPr>
      <w:r>
        <w:rPr>
          <w:color w:val="1F2228"/>
          <w:sz w:val="28"/>
          <w:szCs w:val="28"/>
        </w:rPr>
        <w:t>Перечень</w:t>
      </w:r>
      <w:r>
        <w:rPr>
          <w:color w:val="1F2228"/>
          <w:spacing w:val="-11"/>
          <w:sz w:val="28"/>
          <w:szCs w:val="28"/>
        </w:rPr>
        <w:t xml:space="preserve"> </w:t>
      </w:r>
      <w:r>
        <w:rPr>
          <w:color w:val="1F2228"/>
          <w:sz w:val="28"/>
          <w:szCs w:val="28"/>
        </w:rPr>
        <w:t>элементов</w:t>
      </w:r>
      <w:r>
        <w:rPr>
          <w:color w:val="1F2228"/>
          <w:spacing w:val="-9"/>
          <w:sz w:val="28"/>
          <w:szCs w:val="28"/>
        </w:rPr>
        <w:t xml:space="preserve"> </w:t>
      </w:r>
      <w:r>
        <w:rPr>
          <w:color w:val="1F2228"/>
          <w:sz w:val="28"/>
          <w:szCs w:val="28"/>
        </w:rPr>
        <w:t>содержания,</w:t>
      </w:r>
      <w:r>
        <w:rPr>
          <w:color w:val="1F2228"/>
          <w:spacing w:val="-10"/>
          <w:sz w:val="28"/>
          <w:szCs w:val="28"/>
        </w:rPr>
        <w:t xml:space="preserve"> </w:t>
      </w:r>
      <w:r>
        <w:rPr>
          <w:color w:val="1F2228"/>
          <w:sz w:val="28"/>
          <w:szCs w:val="28"/>
        </w:rPr>
        <w:t>проверяемых</w:t>
      </w:r>
      <w:r>
        <w:rPr>
          <w:color w:val="1F2228"/>
          <w:spacing w:val="-7"/>
          <w:sz w:val="28"/>
          <w:szCs w:val="28"/>
        </w:rPr>
        <w:t xml:space="preserve"> </w:t>
      </w:r>
      <w:r>
        <w:rPr>
          <w:color w:val="1F2228"/>
          <w:sz w:val="28"/>
          <w:szCs w:val="28"/>
        </w:rPr>
        <w:t>на</w:t>
      </w:r>
      <w:r>
        <w:rPr>
          <w:color w:val="1F2228"/>
          <w:spacing w:val="-11"/>
          <w:sz w:val="28"/>
          <w:szCs w:val="28"/>
        </w:rPr>
        <w:t xml:space="preserve"> </w:t>
      </w:r>
      <w:r>
        <w:rPr>
          <w:color w:val="1F2228"/>
          <w:sz w:val="28"/>
          <w:szCs w:val="28"/>
        </w:rPr>
        <w:t>ОГЭ</w:t>
      </w:r>
      <w:r>
        <w:rPr>
          <w:color w:val="1F2228"/>
          <w:spacing w:val="-7"/>
          <w:sz w:val="28"/>
          <w:szCs w:val="28"/>
        </w:rPr>
        <w:t xml:space="preserve"> </w:t>
      </w:r>
      <w:r>
        <w:rPr>
          <w:color w:val="1F2228"/>
          <w:sz w:val="28"/>
          <w:szCs w:val="28"/>
        </w:rPr>
        <w:t>по</w:t>
      </w:r>
      <w:r>
        <w:rPr>
          <w:color w:val="1F2228"/>
          <w:spacing w:val="-8"/>
          <w:sz w:val="28"/>
          <w:szCs w:val="28"/>
        </w:rPr>
        <w:t xml:space="preserve"> </w:t>
      </w:r>
      <w:r>
        <w:rPr>
          <w:color w:val="1F2228"/>
          <w:spacing w:val="-2"/>
          <w:sz w:val="28"/>
          <w:szCs w:val="28"/>
        </w:rPr>
        <w:t>истории</w:t>
      </w:r>
    </w:p>
    <w:tbl>
      <w:tblPr>
        <w:tblStyle w:val="7"/>
        <w:tblW w:w="0" w:type="auto"/>
        <w:tblInd w:w="59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379"/>
        <w:gridCol w:w="9007"/>
      </w:tblGrid>
      <w:tr w14:paraId="529A076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6" w:hRule="atLeast"/>
        </w:trPr>
        <w:tc>
          <w:tcPr>
            <w:tcW w:w="379" w:type="dxa"/>
          </w:tcPr>
          <w:p w14:paraId="3012841A">
            <w:pPr>
              <w:pStyle w:val="9"/>
              <w:spacing w:line="227" w:lineRule="exact"/>
              <w:ind w:left="57" w:right="18"/>
              <w:jc w:val="center"/>
              <w:rPr>
                <w:b/>
                <w:sz w:val="28"/>
                <w:szCs w:val="28"/>
              </w:rPr>
            </w:pPr>
            <w:r>
              <w:rPr>
                <w:b/>
                <w:spacing w:val="-10"/>
                <w:sz w:val="28"/>
                <w:szCs w:val="28"/>
              </w:rPr>
              <w:t>К</w:t>
            </w:r>
          </w:p>
          <w:p w14:paraId="64741521">
            <w:pPr>
              <w:pStyle w:val="9"/>
              <w:spacing w:line="224" w:lineRule="exact"/>
              <w:ind w:left="131" w:right="136" w:hanging="4"/>
              <w:jc w:val="center"/>
              <w:rPr>
                <w:b/>
                <w:sz w:val="28"/>
                <w:szCs w:val="28"/>
              </w:rPr>
            </w:pPr>
            <w:r>
              <w:rPr>
                <w:b/>
                <w:spacing w:val="-10"/>
                <w:sz w:val="28"/>
                <w:szCs w:val="28"/>
              </w:rPr>
              <w:t>о</w:t>
            </w:r>
            <w:r>
              <w:rPr>
                <w:b/>
                <w:sz w:val="28"/>
                <w:szCs w:val="28"/>
              </w:rPr>
              <w:t xml:space="preserve"> </w:t>
            </w:r>
            <w:r>
              <w:rPr>
                <w:b/>
                <w:spacing w:val="-10"/>
                <w:sz w:val="28"/>
                <w:szCs w:val="28"/>
              </w:rPr>
              <w:t>д</w:t>
            </w:r>
          </w:p>
        </w:tc>
        <w:tc>
          <w:tcPr>
            <w:tcW w:w="9007" w:type="dxa"/>
          </w:tcPr>
          <w:p w14:paraId="64047572">
            <w:pPr>
              <w:pStyle w:val="9"/>
              <w:spacing w:before="2"/>
              <w:ind w:left="8"/>
              <w:jc w:val="center"/>
              <w:rPr>
                <w:b/>
                <w:sz w:val="28"/>
                <w:szCs w:val="28"/>
              </w:rPr>
            </w:pPr>
            <w:r>
              <w:rPr>
                <w:b/>
                <w:spacing w:val="-2"/>
                <w:sz w:val="28"/>
                <w:szCs w:val="28"/>
              </w:rPr>
              <w:t>Проверяемый</w:t>
            </w:r>
            <w:r>
              <w:rPr>
                <w:b/>
                <w:sz w:val="28"/>
                <w:szCs w:val="28"/>
              </w:rPr>
              <w:t xml:space="preserve"> </w:t>
            </w:r>
            <w:r>
              <w:rPr>
                <w:b/>
                <w:spacing w:val="-2"/>
                <w:sz w:val="28"/>
                <w:szCs w:val="28"/>
              </w:rPr>
              <w:t>элемент</w:t>
            </w:r>
            <w:r>
              <w:rPr>
                <w:b/>
                <w:spacing w:val="3"/>
                <w:sz w:val="28"/>
                <w:szCs w:val="28"/>
              </w:rPr>
              <w:t xml:space="preserve"> </w:t>
            </w:r>
            <w:r>
              <w:rPr>
                <w:b/>
                <w:spacing w:val="-2"/>
                <w:sz w:val="28"/>
                <w:szCs w:val="28"/>
              </w:rPr>
              <w:t>содержания</w:t>
            </w:r>
          </w:p>
        </w:tc>
      </w:tr>
      <w:tr w14:paraId="04587D0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6" w:hRule="atLeast"/>
        </w:trPr>
        <w:tc>
          <w:tcPr>
            <w:tcW w:w="379" w:type="dxa"/>
          </w:tcPr>
          <w:p w14:paraId="24A06787">
            <w:pPr>
              <w:pStyle w:val="9"/>
              <w:ind w:left="39" w:right="57"/>
              <w:jc w:val="center"/>
              <w:rPr>
                <w:sz w:val="28"/>
                <w:szCs w:val="28"/>
              </w:rPr>
            </w:pPr>
            <w:r>
              <w:rPr>
                <w:spacing w:val="-10"/>
                <w:sz w:val="28"/>
                <w:szCs w:val="28"/>
              </w:rPr>
              <w:t>1</w:t>
            </w:r>
          </w:p>
        </w:tc>
        <w:tc>
          <w:tcPr>
            <w:tcW w:w="9007" w:type="dxa"/>
          </w:tcPr>
          <w:p w14:paraId="0FFEF667">
            <w:pPr>
              <w:pStyle w:val="9"/>
              <w:rPr>
                <w:sz w:val="28"/>
                <w:szCs w:val="28"/>
              </w:rPr>
            </w:pPr>
            <w:r>
              <w:rPr>
                <w:sz w:val="28"/>
                <w:szCs w:val="28"/>
              </w:rPr>
              <w:t>От</w:t>
            </w:r>
            <w:r>
              <w:rPr>
                <w:spacing w:val="-11"/>
                <w:sz w:val="28"/>
                <w:szCs w:val="28"/>
              </w:rPr>
              <w:t xml:space="preserve"> </w:t>
            </w:r>
            <w:r>
              <w:rPr>
                <w:sz w:val="28"/>
                <w:szCs w:val="28"/>
              </w:rPr>
              <w:t>Руси</w:t>
            </w:r>
            <w:r>
              <w:rPr>
                <w:spacing w:val="-5"/>
                <w:sz w:val="28"/>
                <w:szCs w:val="28"/>
              </w:rPr>
              <w:t xml:space="preserve"> </w:t>
            </w:r>
            <w:r>
              <w:rPr>
                <w:sz w:val="28"/>
                <w:szCs w:val="28"/>
              </w:rPr>
              <w:t>к</w:t>
            </w:r>
            <w:r>
              <w:rPr>
                <w:spacing w:val="-8"/>
                <w:sz w:val="28"/>
                <w:szCs w:val="28"/>
              </w:rPr>
              <w:t xml:space="preserve"> </w:t>
            </w:r>
            <w:r>
              <w:rPr>
                <w:sz w:val="28"/>
                <w:szCs w:val="28"/>
              </w:rPr>
              <w:t>Российскому</w:t>
            </w:r>
            <w:r>
              <w:rPr>
                <w:spacing w:val="-9"/>
                <w:sz w:val="28"/>
                <w:szCs w:val="28"/>
              </w:rPr>
              <w:t xml:space="preserve"> </w:t>
            </w:r>
            <w:r>
              <w:rPr>
                <w:spacing w:val="-2"/>
                <w:sz w:val="28"/>
                <w:szCs w:val="28"/>
              </w:rPr>
              <w:t>государству</w:t>
            </w:r>
          </w:p>
        </w:tc>
      </w:tr>
      <w:tr w14:paraId="0A26421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0" w:hRule="atLeast"/>
        </w:trPr>
        <w:tc>
          <w:tcPr>
            <w:tcW w:w="379" w:type="dxa"/>
          </w:tcPr>
          <w:p w14:paraId="2D23BA41">
            <w:pPr>
              <w:pStyle w:val="9"/>
              <w:spacing w:line="220" w:lineRule="exact"/>
              <w:ind w:left="40" w:right="18"/>
              <w:jc w:val="center"/>
              <w:rPr>
                <w:sz w:val="28"/>
                <w:szCs w:val="28"/>
              </w:rPr>
            </w:pPr>
            <w:r>
              <w:rPr>
                <w:spacing w:val="-5"/>
                <w:sz w:val="28"/>
                <w:szCs w:val="28"/>
              </w:rPr>
              <w:t>1.</w:t>
            </w:r>
          </w:p>
          <w:p w14:paraId="1BC57F34">
            <w:pPr>
              <w:pStyle w:val="9"/>
              <w:spacing w:line="221" w:lineRule="exact"/>
              <w:ind w:left="39" w:right="57"/>
              <w:jc w:val="center"/>
              <w:rPr>
                <w:sz w:val="28"/>
                <w:szCs w:val="28"/>
              </w:rPr>
            </w:pPr>
            <w:r>
              <w:rPr>
                <w:spacing w:val="-10"/>
                <w:sz w:val="28"/>
                <w:szCs w:val="28"/>
              </w:rPr>
              <w:t>1</w:t>
            </w:r>
          </w:p>
        </w:tc>
        <w:tc>
          <w:tcPr>
            <w:tcW w:w="9007" w:type="dxa"/>
          </w:tcPr>
          <w:p w14:paraId="53B7ABD9">
            <w:pPr>
              <w:pStyle w:val="9"/>
              <w:spacing w:line="228" w:lineRule="exact"/>
              <w:rPr>
                <w:sz w:val="28"/>
                <w:szCs w:val="28"/>
              </w:rPr>
            </w:pPr>
            <w:r>
              <w:rPr>
                <w:sz w:val="28"/>
                <w:szCs w:val="28"/>
              </w:rPr>
              <w:t>Народы</w:t>
            </w:r>
            <w:r>
              <w:rPr>
                <w:spacing w:val="-11"/>
                <w:sz w:val="28"/>
                <w:szCs w:val="28"/>
              </w:rPr>
              <w:t xml:space="preserve"> </w:t>
            </w:r>
            <w:r>
              <w:rPr>
                <w:sz w:val="28"/>
                <w:szCs w:val="28"/>
              </w:rPr>
              <w:t>и</w:t>
            </w:r>
            <w:r>
              <w:rPr>
                <w:spacing w:val="-11"/>
                <w:sz w:val="28"/>
                <w:szCs w:val="28"/>
              </w:rPr>
              <w:t xml:space="preserve"> </w:t>
            </w:r>
            <w:r>
              <w:rPr>
                <w:sz w:val="28"/>
                <w:szCs w:val="28"/>
              </w:rPr>
              <w:t>государства</w:t>
            </w:r>
            <w:r>
              <w:rPr>
                <w:spacing w:val="-3"/>
                <w:sz w:val="28"/>
                <w:szCs w:val="28"/>
              </w:rPr>
              <w:t xml:space="preserve"> </w:t>
            </w:r>
            <w:r>
              <w:rPr>
                <w:sz w:val="28"/>
                <w:szCs w:val="28"/>
              </w:rPr>
              <w:t>на</w:t>
            </w:r>
            <w:r>
              <w:rPr>
                <w:spacing w:val="-10"/>
                <w:sz w:val="28"/>
                <w:szCs w:val="28"/>
              </w:rPr>
              <w:t xml:space="preserve"> </w:t>
            </w:r>
            <w:r>
              <w:rPr>
                <w:sz w:val="28"/>
                <w:szCs w:val="28"/>
              </w:rPr>
              <w:t>территории</w:t>
            </w:r>
            <w:r>
              <w:rPr>
                <w:spacing w:val="-6"/>
                <w:sz w:val="28"/>
                <w:szCs w:val="28"/>
              </w:rPr>
              <w:t xml:space="preserve"> </w:t>
            </w:r>
            <w:r>
              <w:rPr>
                <w:sz w:val="28"/>
                <w:szCs w:val="28"/>
              </w:rPr>
              <w:t>нашей</w:t>
            </w:r>
            <w:r>
              <w:rPr>
                <w:spacing w:val="-8"/>
                <w:sz w:val="28"/>
                <w:szCs w:val="28"/>
              </w:rPr>
              <w:t xml:space="preserve"> </w:t>
            </w:r>
            <w:r>
              <w:rPr>
                <w:sz w:val="28"/>
                <w:szCs w:val="28"/>
              </w:rPr>
              <w:t>страны</w:t>
            </w:r>
            <w:r>
              <w:rPr>
                <w:spacing w:val="-7"/>
                <w:sz w:val="28"/>
                <w:szCs w:val="28"/>
              </w:rPr>
              <w:t xml:space="preserve"> </w:t>
            </w:r>
            <w:r>
              <w:rPr>
                <w:sz w:val="28"/>
                <w:szCs w:val="28"/>
              </w:rPr>
              <w:t>в</w:t>
            </w:r>
            <w:r>
              <w:rPr>
                <w:spacing w:val="-9"/>
                <w:sz w:val="28"/>
                <w:szCs w:val="28"/>
              </w:rPr>
              <w:t xml:space="preserve"> </w:t>
            </w:r>
            <w:r>
              <w:rPr>
                <w:spacing w:val="-2"/>
                <w:sz w:val="28"/>
                <w:szCs w:val="28"/>
              </w:rPr>
              <w:t>древности</w:t>
            </w:r>
          </w:p>
        </w:tc>
      </w:tr>
      <w:tr w14:paraId="6FC1BE8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8" w:hRule="atLeast"/>
        </w:trPr>
        <w:tc>
          <w:tcPr>
            <w:tcW w:w="379" w:type="dxa"/>
          </w:tcPr>
          <w:p w14:paraId="566A5E94">
            <w:pPr>
              <w:pStyle w:val="9"/>
              <w:spacing w:line="223" w:lineRule="exact"/>
              <w:ind w:left="40" w:right="18"/>
              <w:jc w:val="center"/>
              <w:rPr>
                <w:sz w:val="28"/>
                <w:szCs w:val="28"/>
              </w:rPr>
            </w:pPr>
            <w:r>
              <w:rPr>
                <w:spacing w:val="-5"/>
                <w:sz w:val="28"/>
                <w:szCs w:val="28"/>
              </w:rPr>
              <w:t>1.</w:t>
            </w:r>
          </w:p>
          <w:p w14:paraId="3147D9A0">
            <w:pPr>
              <w:pStyle w:val="9"/>
              <w:spacing w:line="223" w:lineRule="exact"/>
              <w:ind w:left="39" w:right="57"/>
              <w:jc w:val="center"/>
              <w:rPr>
                <w:sz w:val="28"/>
                <w:szCs w:val="28"/>
              </w:rPr>
            </w:pPr>
            <w:r>
              <w:rPr>
                <w:spacing w:val="-10"/>
                <w:sz w:val="28"/>
                <w:szCs w:val="28"/>
              </w:rPr>
              <w:t>2</w:t>
            </w:r>
          </w:p>
        </w:tc>
        <w:tc>
          <w:tcPr>
            <w:tcW w:w="9007" w:type="dxa"/>
          </w:tcPr>
          <w:p w14:paraId="2F903CE7">
            <w:pPr>
              <w:pStyle w:val="9"/>
              <w:rPr>
                <w:sz w:val="28"/>
                <w:szCs w:val="28"/>
              </w:rPr>
            </w:pPr>
            <w:r>
              <w:rPr>
                <w:sz w:val="28"/>
                <w:szCs w:val="28"/>
              </w:rPr>
              <w:t>Роль</w:t>
            </w:r>
            <w:r>
              <w:rPr>
                <w:spacing w:val="-12"/>
                <w:sz w:val="28"/>
                <w:szCs w:val="28"/>
              </w:rPr>
              <w:t xml:space="preserve"> </w:t>
            </w:r>
            <w:r>
              <w:rPr>
                <w:sz w:val="28"/>
                <w:szCs w:val="28"/>
              </w:rPr>
              <w:t>и</w:t>
            </w:r>
            <w:r>
              <w:rPr>
                <w:spacing w:val="-12"/>
                <w:sz w:val="28"/>
                <w:szCs w:val="28"/>
              </w:rPr>
              <w:t xml:space="preserve"> </w:t>
            </w:r>
            <w:r>
              <w:rPr>
                <w:sz w:val="28"/>
                <w:szCs w:val="28"/>
              </w:rPr>
              <w:t>место</w:t>
            </w:r>
            <w:r>
              <w:rPr>
                <w:spacing w:val="-8"/>
                <w:sz w:val="28"/>
                <w:szCs w:val="28"/>
              </w:rPr>
              <w:t xml:space="preserve"> </w:t>
            </w:r>
            <w:r>
              <w:rPr>
                <w:sz w:val="28"/>
                <w:szCs w:val="28"/>
              </w:rPr>
              <w:t>России</w:t>
            </w:r>
            <w:r>
              <w:rPr>
                <w:spacing w:val="-8"/>
                <w:sz w:val="28"/>
                <w:szCs w:val="28"/>
              </w:rPr>
              <w:t xml:space="preserve"> </w:t>
            </w:r>
            <w:r>
              <w:rPr>
                <w:sz w:val="28"/>
                <w:szCs w:val="28"/>
              </w:rPr>
              <w:t>в</w:t>
            </w:r>
            <w:r>
              <w:rPr>
                <w:spacing w:val="-11"/>
                <w:sz w:val="28"/>
                <w:szCs w:val="28"/>
              </w:rPr>
              <w:t xml:space="preserve"> </w:t>
            </w:r>
            <w:r>
              <w:rPr>
                <w:sz w:val="28"/>
                <w:szCs w:val="28"/>
              </w:rPr>
              <w:t>мировой</w:t>
            </w:r>
            <w:r>
              <w:rPr>
                <w:spacing w:val="-9"/>
                <w:sz w:val="28"/>
                <w:szCs w:val="28"/>
              </w:rPr>
              <w:t xml:space="preserve"> </w:t>
            </w:r>
            <w:r>
              <w:rPr>
                <w:sz w:val="28"/>
                <w:szCs w:val="28"/>
              </w:rPr>
              <w:t>истории.</w:t>
            </w:r>
            <w:r>
              <w:rPr>
                <w:spacing w:val="-9"/>
                <w:sz w:val="28"/>
                <w:szCs w:val="28"/>
              </w:rPr>
              <w:t xml:space="preserve"> </w:t>
            </w:r>
            <w:r>
              <w:rPr>
                <w:sz w:val="28"/>
                <w:szCs w:val="28"/>
              </w:rPr>
              <w:t>Периодизация</w:t>
            </w:r>
            <w:r>
              <w:rPr>
                <w:spacing w:val="-6"/>
                <w:sz w:val="28"/>
                <w:szCs w:val="28"/>
              </w:rPr>
              <w:t xml:space="preserve"> </w:t>
            </w:r>
            <w:r>
              <w:rPr>
                <w:sz w:val="28"/>
                <w:szCs w:val="28"/>
              </w:rPr>
              <w:t>и</w:t>
            </w:r>
            <w:r>
              <w:rPr>
                <w:spacing w:val="-12"/>
                <w:sz w:val="28"/>
                <w:szCs w:val="28"/>
              </w:rPr>
              <w:t xml:space="preserve"> </w:t>
            </w:r>
            <w:r>
              <w:rPr>
                <w:sz w:val="28"/>
                <w:szCs w:val="28"/>
              </w:rPr>
              <w:t>источники</w:t>
            </w:r>
            <w:r>
              <w:rPr>
                <w:spacing w:val="-8"/>
                <w:sz w:val="28"/>
                <w:szCs w:val="28"/>
              </w:rPr>
              <w:t xml:space="preserve"> </w:t>
            </w:r>
            <w:r>
              <w:rPr>
                <w:sz w:val="28"/>
                <w:szCs w:val="28"/>
              </w:rPr>
              <w:t>российской</w:t>
            </w:r>
            <w:r>
              <w:rPr>
                <w:spacing w:val="-6"/>
                <w:sz w:val="28"/>
                <w:szCs w:val="28"/>
              </w:rPr>
              <w:t xml:space="preserve"> </w:t>
            </w:r>
            <w:r>
              <w:rPr>
                <w:spacing w:val="-2"/>
                <w:sz w:val="28"/>
                <w:szCs w:val="28"/>
              </w:rPr>
              <w:t>истории</w:t>
            </w:r>
          </w:p>
        </w:tc>
      </w:tr>
      <w:tr w14:paraId="4720A38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trPr>
        <w:tc>
          <w:tcPr>
            <w:tcW w:w="379" w:type="dxa"/>
          </w:tcPr>
          <w:p w14:paraId="1A07B266">
            <w:pPr>
              <w:pStyle w:val="9"/>
              <w:spacing w:before="7" w:line="228" w:lineRule="exact"/>
              <w:ind w:left="40" w:right="18"/>
              <w:jc w:val="center"/>
              <w:rPr>
                <w:sz w:val="28"/>
                <w:szCs w:val="28"/>
              </w:rPr>
            </w:pPr>
            <w:r>
              <w:rPr>
                <w:spacing w:val="-5"/>
                <w:sz w:val="28"/>
                <w:szCs w:val="28"/>
              </w:rPr>
              <w:t>1.</w:t>
            </w:r>
          </w:p>
          <w:p w14:paraId="03097DB3">
            <w:pPr>
              <w:pStyle w:val="9"/>
              <w:spacing w:line="228" w:lineRule="exact"/>
              <w:ind w:left="39" w:right="57"/>
              <w:jc w:val="center"/>
              <w:rPr>
                <w:sz w:val="28"/>
                <w:szCs w:val="28"/>
              </w:rPr>
            </w:pPr>
            <w:r>
              <w:rPr>
                <w:spacing w:val="-10"/>
                <w:sz w:val="28"/>
                <w:szCs w:val="28"/>
              </w:rPr>
              <w:t>3</w:t>
            </w:r>
          </w:p>
        </w:tc>
        <w:tc>
          <w:tcPr>
            <w:tcW w:w="9007" w:type="dxa"/>
          </w:tcPr>
          <w:p w14:paraId="5F00DCC0">
            <w:pPr>
              <w:pStyle w:val="9"/>
              <w:rPr>
                <w:sz w:val="28"/>
                <w:szCs w:val="28"/>
              </w:rPr>
            </w:pPr>
            <w:r>
              <w:rPr>
                <w:sz w:val="28"/>
                <w:szCs w:val="28"/>
              </w:rPr>
              <w:t>Образование</w:t>
            </w:r>
            <w:r>
              <w:rPr>
                <w:spacing w:val="-11"/>
                <w:sz w:val="28"/>
                <w:szCs w:val="28"/>
              </w:rPr>
              <w:t xml:space="preserve"> </w:t>
            </w:r>
            <w:r>
              <w:rPr>
                <w:sz w:val="28"/>
                <w:szCs w:val="28"/>
              </w:rPr>
              <w:t>Руси:</w:t>
            </w:r>
            <w:r>
              <w:rPr>
                <w:spacing w:val="-11"/>
                <w:sz w:val="28"/>
                <w:szCs w:val="28"/>
              </w:rPr>
              <w:t xml:space="preserve"> </w:t>
            </w:r>
            <w:r>
              <w:rPr>
                <w:sz w:val="28"/>
                <w:szCs w:val="28"/>
              </w:rPr>
              <w:t>исторические</w:t>
            </w:r>
            <w:r>
              <w:rPr>
                <w:spacing w:val="-8"/>
                <w:sz w:val="28"/>
                <w:szCs w:val="28"/>
              </w:rPr>
              <w:t xml:space="preserve"> </w:t>
            </w:r>
            <w:r>
              <w:rPr>
                <w:sz w:val="28"/>
                <w:szCs w:val="28"/>
              </w:rPr>
              <w:t>условия</w:t>
            </w:r>
            <w:r>
              <w:rPr>
                <w:spacing w:val="-11"/>
                <w:sz w:val="28"/>
                <w:szCs w:val="28"/>
              </w:rPr>
              <w:t xml:space="preserve"> </w:t>
            </w:r>
            <w:r>
              <w:rPr>
                <w:sz w:val="28"/>
                <w:szCs w:val="28"/>
              </w:rPr>
              <w:t>образования</w:t>
            </w:r>
            <w:r>
              <w:rPr>
                <w:spacing w:val="-11"/>
                <w:sz w:val="28"/>
                <w:szCs w:val="28"/>
              </w:rPr>
              <w:t xml:space="preserve"> </w:t>
            </w:r>
            <w:r>
              <w:rPr>
                <w:sz w:val="28"/>
                <w:szCs w:val="28"/>
              </w:rPr>
              <w:t>государства</w:t>
            </w:r>
            <w:r>
              <w:rPr>
                <w:spacing w:val="-8"/>
                <w:sz w:val="28"/>
                <w:szCs w:val="28"/>
              </w:rPr>
              <w:t xml:space="preserve"> </w:t>
            </w:r>
            <w:r>
              <w:rPr>
                <w:sz w:val="28"/>
                <w:szCs w:val="28"/>
              </w:rPr>
              <w:t>Русь.</w:t>
            </w:r>
            <w:r>
              <w:rPr>
                <w:spacing w:val="-12"/>
                <w:sz w:val="28"/>
                <w:szCs w:val="28"/>
              </w:rPr>
              <w:t xml:space="preserve"> </w:t>
            </w:r>
            <w:r>
              <w:rPr>
                <w:sz w:val="28"/>
                <w:szCs w:val="28"/>
              </w:rPr>
              <w:t>Формирование</w:t>
            </w:r>
            <w:r>
              <w:rPr>
                <w:spacing w:val="-10"/>
                <w:sz w:val="28"/>
                <w:szCs w:val="28"/>
              </w:rPr>
              <w:t xml:space="preserve"> </w:t>
            </w:r>
            <w:r>
              <w:rPr>
                <w:sz w:val="28"/>
                <w:szCs w:val="28"/>
              </w:rPr>
              <w:t>территории. Внутренняя политика первых князей</w:t>
            </w:r>
          </w:p>
        </w:tc>
      </w:tr>
      <w:tr w14:paraId="320D00B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61" w:hRule="atLeast"/>
        </w:trPr>
        <w:tc>
          <w:tcPr>
            <w:tcW w:w="379" w:type="dxa"/>
          </w:tcPr>
          <w:p w14:paraId="3D1093BB">
            <w:pPr>
              <w:pStyle w:val="9"/>
              <w:spacing w:before="7"/>
              <w:ind w:left="40" w:right="18"/>
              <w:jc w:val="center"/>
              <w:rPr>
                <w:sz w:val="28"/>
                <w:szCs w:val="28"/>
              </w:rPr>
            </w:pPr>
            <w:r>
              <w:rPr>
                <w:spacing w:val="-5"/>
                <w:sz w:val="28"/>
                <w:szCs w:val="28"/>
              </w:rPr>
              <w:t>1.</w:t>
            </w:r>
          </w:p>
          <w:p w14:paraId="2C09514B">
            <w:pPr>
              <w:pStyle w:val="9"/>
              <w:spacing w:before="1"/>
              <w:ind w:left="39" w:right="57"/>
              <w:jc w:val="center"/>
              <w:rPr>
                <w:sz w:val="28"/>
                <w:szCs w:val="28"/>
              </w:rPr>
            </w:pPr>
            <w:r>
              <w:rPr>
                <w:spacing w:val="-10"/>
                <w:sz w:val="28"/>
                <w:szCs w:val="28"/>
              </w:rPr>
              <w:t>4</w:t>
            </w:r>
          </w:p>
        </w:tc>
        <w:tc>
          <w:tcPr>
            <w:tcW w:w="9007" w:type="dxa"/>
          </w:tcPr>
          <w:p w14:paraId="17A382B6">
            <w:pPr>
              <w:pStyle w:val="9"/>
              <w:spacing w:before="7"/>
              <w:ind w:right="183"/>
              <w:rPr>
                <w:sz w:val="28"/>
                <w:szCs w:val="28"/>
              </w:rPr>
            </w:pPr>
            <w:r>
              <w:rPr>
                <w:sz w:val="28"/>
                <w:szCs w:val="28"/>
              </w:rPr>
              <w:t>Принятие</w:t>
            </w:r>
            <w:r>
              <w:rPr>
                <w:spacing w:val="-3"/>
                <w:sz w:val="28"/>
                <w:szCs w:val="28"/>
              </w:rPr>
              <w:t xml:space="preserve"> </w:t>
            </w:r>
            <w:r>
              <w:rPr>
                <w:sz w:val="28"/>
                <w:szCs w:val="28"/>
              </w:rPr>
              <w:t>христианства</w:t>
            </w:r>
            <w:r>
              <w:rPr>
                <w:spacing w:val="-5"/>
                <w:sz w:val="28"/>
                <w:szCs w:val="28"/>
              </w:rPr>
              <w:t xml:space="preserve"> </w:t>
            </w:r>
            <w:r>
              <w:rPr>
                <w:sz w:val="28"/>
                <w:szCs w:val="28"/>
              </w:rPr>
              <w:t>и</w:t>
            </w:r>
            <w:r>
              <w:rPr>
                <w:spacing w:val="-10"/>
                <w:sz w:val="28"/>
                <w:szCs w:val="28"/>
              </w:rPr>
              <w:t xml:space="preserve"> </w:t>
            </w:r>
            <w:r>
              <w:rPr>
                <w:sz w:val="28"/>
                <w:szCs w:val="28"/>
              </w:rPr>
              <w:t>его</w:t>
            </w:r>
            <w:r>
              <w:rPr>
                <w:spacing w:val="-7"/>
                <w:sz w:val="28"/>
                <w:szCs w:val="28"/>
              </w:rPr>
              <w:t xml:space="preserve"> </w:t>
            </w:r>
            <w:r>
              <w:rPr>
                <w:sz w:val="28"/>
                <w:szCs w:val="28"/>
              </w:rPr>
              <w:t>значение.</w:t>
            </w:r>
            <w:r>
              <w:rPr>
                <w:spacing w:val="-5"/>
                <w:sz w:val="28"/>
                <w:szCs w:val="28"/>
              </w:rPr>
              <w:t xml:space="preserve"> </w:t>
            </w:r>
            <w:r>
              <w:rPr>
                <w:sz w:val="28"/>
                <w:szCs w:val="28"/>
              </w:rPr>
              <w:t>Русь</w:t>
            </w:r>
            <w:r>
              <w:rPr>
                <w:spacing w:val="-7"/>
                <w:sz w:val="28"/>
                <w:szCs w:val="28"/>
              </w:rPr>
              <w:t xml:space="preserve"> </w:t>
            </w:r>
            <w:r>
              <w:rPr>
                <w:sz w:val="28"/>
                <w:szCs w:val="28"/>
              </w:rPr>
              <w:t>в</w:t>
            </w:r>
            <w:r>
              <w:rPr>
                <w:spacing w:val="-7"/>
                <w:sz w:val="28"/>
                <w:szCs w:val="28"/>
              </w:rPr>
              <w:t xml:space="preserve"> </w:t>
            </w:r>
            <w:r>
              <w:rPr>
                <w:sz w:val="28"/>
                <w:szCs w:val="28"/>
              </w:rPr>
              <w:t>конце</w:t>
            </w:r>
            <w:r>
              <w:rPr>
                <w:spacing w:val="-6"/>
                <w:sz w:val="28"/>
                <w:szCs w:val="28"/>
              </w:rPr>
              <w:t xml:space="preserve"> </w:t>
            </w:r>
            <w:r>
              <w:rPr>
                <w:sz w:val="28"/>
                <w:szCs w:val="28"/>
              </w:rPr>
              <w:t>X</w:t>
            </w:r>
            <w:r>
              <w:rPr>
                <w:spacing w:val="-6"/>
                <w:sz w:val="28"/>
                <w:szCs w:val="28"/>
              </w:rPr>
              <w:t xml:space="preserve"> </w:t>
            </w:r>
            <w:r>
              <w:rPr>
                <w:sz w:val="28"/>
                <w:szCs w:val="28"/>
              </w:rPr>
              <w:t>-</w:t>
            </w:r>
            <w:r>
              <w:rPr>
                <w:spacing w:val="-10"/>
                <w:sz w:val="28"/>
                <w:szCs w:val="28"/>
              </w:rPr>
              <w:t xml:space="preserve"> </w:t>
            </w:r>
            <w:r>
              <w:rPr>
                <w:sz w:val="28"/>
                <w:szCs w:val="28"/>
              </w:rPr>
              <w:t>начале</w:t>
            </w:r>
            <w:r>
              <w:rPr>
                <w:spacing w:val="-6"/>
                <w:sz w:val="28"/>
                <w:szCs w:val="28"/>
              </w:rPr>
              <w:t xml:space="preserve"> </w:t>
            </w:r>
            <w:r>
              <w:rPr>
                <w:sz w:val="28"/>
                <w:szCs w:val="28"/>
              </w:rPr>
              <w:t>XII</w:t>
            </w:r>
            <w:r>
              <w:rPr>
                <w:spacing w:val="-5"/>
                <w:sz w:val="28"/>
                <w:szCs w:val="28"/>
              </w:rPr>
              <w:t xml:space="preserve"> </w:t>
            </w:r>
            <w:r>
              <w:rPr>
                <w:sz w:val="28"/>
                <w:szCs w:val="28"/>
              </w:rPr>
              <w:t>в.:</w:t>
            </w:r>
            <w:r>
              <w:rPr>
                <w:spacing w:val="-9"/>
                <w:sz w:val="28"/>
                <w:szCs w:val="28"/>
              </w:rPr>
              <w:t xml:space="preserve"> </w:t>
            </w:r>
            <w:r>
              <w:rPr>
                <w:sz w:val="28"/>
                <w:szCs w:val="28"/>
              </w:rPr>
              <w:t>территория,</w:t>
            </w:r>
            <w:r>
              <w:rPr>
                <w:spacing w:val="-8"/>
                <w:sz w:val="28"/>
                <w:szCs w:val="28"/>
              </w:rPr>
              <w:t xml:space="preserve"> </w:t>
            </w:r>
            <w:r>
              <w:rPr>
                <w:sz w:val="28"/>
                <w:szCs w:val="28"/>
              </w:rPr>
              <w:t>органы</w:t>
            </w:r>
            <w:r>
              <w:rPr>
                <w:spacing w:val="-8"/>
                <w:sz w:val="28"/>
                <w:szCs w:val="28"/>
              </w:rPr>
              <w:t xml:space="preserve"> </w:t>
            </w:r>
            <w:r>
              <w:rPr>
                <w:sz w:val="28"/>
                <w:szCs w:val="28"/>
              </w:rPr>
              <w:t xml:space="preserve">власти, социальная структура, хозяйственный уклад, крупнейшие города. Новгород как центр освоения Севера Восточной Европы, освоение Русской равнины. Территориально-политическая структура </w:t>
            </w:r>
            <w:r>
              <w:rPr>
                <w:spacing w:val="-2"/>
                <w:sz w:val="28"/>
                <w:szCs w:val="28"/>
              </w:rPr>
              <w:t>Руси.</w:t>
            </w:r>
          </w:p>
          <w:p w14:paraId="65219E94">
            <w:pPr>
              <w:pStyle w:val="9"/>
              <w:spacing w:line="214" w:lineRule="exact"/>
              <w:rPr>
                <w:sz w:val="28"/>
                <w:szCs w:val="28"/>
              </w:rPr>
            </w:pPr>
            <w:r>
              <w:rPr>
                <w:spacing w:val="-2"/>
                <w:sz w:val="28"/>
                <w:szCs w:val="28"/>
              </w:rPr>
              <w:t>Внутриполитическое</w:t>
            </w:r>
            <w:r>
              <w:rPr>
                <w:spacing w:val="3"/>
                <w:sz w:val="28"/>
                <w:szCs w:val="28"/>
              </w:rPr>
              <w:t xml:space="preserve"> </w:t>
            </w:r>
            <w:r>
              <w:rPr>
                <w:spacing w:val="-2"/>
                <w:sz w:val="28"/>
                <w:szCs w:val="28"/>
              </w:rPr>
              <w:t>развитие.</w:t>
            </w:r>
            <w:r>
              <w:rPr>
                <w:spacing w:val="7"/>
                <w:sz w:val="28"/>
                <w:szCs w:val="28"/>
              </w:rPr>
              <w:t xml:space="preserve"> </w:t>
            </w:r>
            <w:r>
              <w:rPr>
                <w:spacing w:val="-2"/>
                <w:sz w:val="28"/>
                <w:szCs w:val="28"/>
              </w:rPr>
              <w:t>Общественный</w:t>
            </w:r>
            <w:r>
              <w:rPr>
                <w:spacing w:val="5"/>
                <w:sz w:val="28"/>
                <w:szCs w:val="28"/>
              </w:rPr>
              <w:t xml:space="preserve"> </w:t>
            </w:r>
            <w:r>
              <w:rPr>
                <w:spacing w:val="-2"/>
                <w:sz w:val="28"/>
                <w:szCs w:val="28"/>
              </w:rPr>
              <w:t>строй</w:t>
            </w:r>
            <w:r>
              <w:rPr>
                <w:spacing w:val="2"/>
                <w:sz w:val="28"/>
                <w:szCs w:val="28"/>
              </w:rPr>
              <w:t xml:space="preserve"> </w:t>
            </w:r>
            <w:r>
              <w:rPr>
                <w:spacing w:val="-2"/>
                <w:sz w:val="28"/>
                <w:szCs w:val="28"/>
              </w:rPr>
              <w:t>Руси.</w:t>
            </w:r>
            <w:r>
              <w:rPr>
                <w:spacing w:val="3"/>
                <w:sz w:val="28"/>
                <w:szCs w:val="28"/>
              </w:rPr>
              <w:t xml:space="preserve"> </w:t>
            </w:r>
            <w:r>
              <w:rPr>
                <w:spacing w:val="-2"/>
                <w:sz w:val="28"/>
                <w:szCs w:val="28"/>
              </w:rPr>
              <w:t>Древнерусское</w:t>
            </w:r>
            <w:r>
              <w:rPr>
                <w:spacing w:val="5"/>
                <w:sz w:val="28"/>
                <w:szCs w:val="28"/>
              </w:rPr>
              <w:t xml:space="preserve"> </w:t>
            </w:r>
            <w:r>
              <w:rPr>
                <w:spacing w:val="-2"/>
                <w:sz w:val="28"/>
                <w:szCs w:val="28"/>
              </w:rPr>
              <w:t>право</w:t>
            </w:r>
          </w:p>
        </w:tc>
      </w:tr>
      <w:tr w14:paraId="4D2AFD8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7" w:hRule="atLeast"/>
        </w:trPr>
        <w:tc>
          <w:tcPr>
            <w:tcW w:w="379" w:type="dxa"/>
          </w:tcPr>
          <w:p w14:paraId="5B3F15B7">
            <w:pPr>
              <w:pStyle w:val="9"/>
              <w:spacing w:before="7" w:line="229" w:lineRule="exact"/>
              <w:ind w:left="40" w:right="18"/>
              <w:jc w:val="center"/>
              <w:rPr>
                <w:sz w:val="28"/>
                <w:szCs w:val="28"/>
              </w:rPr>
            </w:pPr>
            <w:r>
              <w:rPr>
                <w:spacing w:val="-5"/>
                <w:sz w:val="28"/>
                <w:szCs w:val="28"/>
              </w:rPr>
              <w:t>1.</w:t>
            </w:r>
          </w:p>
          <w:p w14:paraId="11201A99">
            <w:pPr>
              <w:pStyle w:val="9"/>
              <w:spacing w:line="229" w:lineRule="exact"/>
              <w:ind w:left="39" w:right="57"/>
              <w:jc w:val="center"/>
              <w:rPr>
                <w:sz w:val="28"/>
                <w:szCs w:val="28"/>
              </w:rPr>
            </w:pPr>
            <w:r>
              <w:rPr>
                <w:spacing w:val="-10"/>
                <w:sz w:val="28"/>
                <w:szCs w:val="28"/>
              </w:rPr>
              <w:t>5</w:t>
            </w:r>
          </w:p>
        </w:tc>
        <w:tc>
          <w:tcPr>
            <w:tcW w:w="9007" w:type="dxa"/>
          </w:tcPr>
          <w:p w14:paraId="6045862D">
            <w:pPr>
              <w:pStyle w:val="9"/>
              <w:ind w:right="251"/>
              <w:rPr>
                <w:sz w:val="28"/>
                <w:szCs w:val="28"/>
              </w:rPr>
            </w:pPr>
            <w:r>
              <w:rPr>
                <w:sz w:val="28"/>
                <w:szCs w:val="28"/>
              </w:rPr>
              <w:t>Внешняя</w:t>
            </w:r>
            <w:r>
              <w:rPr>
                <w:spacing w:val="-9"/>
                <w:sz w:val="28"/>
                <w:szCs w:val="28"/>
              </w:rPr>
              <w:t xml:space="preserve"> </w:t>
            </w:r>
            <w:r>
              <w:rPr>
                <w:sz w:val="28"/>
                <w:szCs w:val="28"/>
              </w:rPr>
              <w:t>политика</w:t>
            </w:r>
            <w:r>
              <w:rPr>
                <w:spacing w:val="-5"/>
                <w:sz w:val="28"/>
                <w:szCs w:val="28"/>
              </w:rPr>
              <w:t xml:space="preserve"> </w:t>
            </w:r>
            <w:r>
              <w:rPr>
                <w:sz w:val="28"/>
                <w:szCs w:val="28"/>
              </w:rPr>
              <w:t>первых</w:t>
            </w:r>
            <w:r>
              <w:rPr>
                <w:spacing w:val="-10"/>
                <w:sz w:val="28"/>
                <w:szCs w:val="28"/>
              </w:rPr>
              <w:t xml:space="preserve"> </w:t>
            </w:r>
            <w:r>
              <w:rPr>
                <w:sz w:val="28"/>
                <w:szCs w:val="28"/>
              </w:rPr>
              <w:t>русских</w:t>
            </w:r>
            <w:r>
              <w:rPr>
                <w:spacing w:val="-7"/>
                <w:sz w:val="28"/>
                <w:szCs w:val="28"/>
              </w:rPr>
              <w:t xml:space="preserve"> </w:t>
            </w:r>
            <w:r>
              <w:rPr>
                <w:sz w:val="28"/>
                <w:szCs w:val="28"/>
              </w:rPr>
              <w:t>князей.</w:t>
            </w:r>
            <w:r>
              <w:rPr>
                <w:spacing w:val="-7"/>
                <w:sz w:val="28"/>
                <w:szCs w:val="28"/>
              </w:rPr>
              <w:t xml:space="preserve"> </w:t>
            </w:r>
            <w:r>
              <w:rPr>
                <w:sz w:val="28"/>
                <w:szCs w:val="28"/>
              </w:rPr>
              <w:t>Внешняя</w:t>
            </w:r>
            <w:r>
              <w:rPr>
                <w:spacing w:val="-7"/>
                <w:sz w:val="28"/>
                <w:szCs w:val="28"/>
              </w:rPr>
              <w:t xml:space="preserve"> </w:t>
            </w:r>
            <w:r>
              <w:rPr>
                <w:sz w:val="28"/>
                <w:szCs w:val="28"/>
              </w:rPr>
              <w:t>политика</w:t>
            </w:r>
            <w:r>
              <w:rPr>
                <w:spacing w:val="-5"/>
                <w:sz w:val="28"/>
                <w:szCs w:val="28"/>
              </w:rPr>
              <w:t xml:space="preserve"> </w:t>
            </w:r>
            <w:r>
              <w:rPr>
                <w:sz w:val="28"/>
                <w:szCs w:val="28"/>
              </w:rPr>
              <w:t>и</w:t>
            </w:r>
            <w:r>
              <w:rPr>
                <w:spacing w:val="-10"/>
                <w:sz w:val="28"/>
                <w:szCs w:val="28"/>
              </w:rPr>
              <w:t xml:space="preserve"> </w:t>
            </w:r>
            <w:r>
              <w:rPr>
                <w:sz w:val="28"/>
                <w:szCs w:val="28"/>
              </w:rPr>
              <w:t>международные</w:t>
            </w:r>
            <w:r>
              <w:rPr>
                <w:spacing w:val="-4"/>
                <w:sz w:val="28"/>
                <w:szCs w:val="28"/>
              </w:rPr>
              <w:t xml:space="preserve"> </w:t>
            </w:r>
            <w:r>
              <w:rPr>
                <w:sz w:val="28"/>
                <w:szCs w:val="28"/>
              </w:rPr>
              <w:t>связи</w:t>
            </w:r>
            <w:r>
              <w:rPr>
                <w:spacing w:val="-9"/>
                <w:sz w:val="28"/>
                <w:szCs w:val="28"/>
              </w:rPr>
              <w:t xml:space="preserve"> </w:t>
            </w:r>
            <w:r>
              <w:rPr>
                <w:sz w:val="28"/>
                <w:szCs w:val="28"/>
              </w:rPr>
              <w:t>Руси</w:t>
            </w:r>
            <w:r>
              <w:rPr>
                <w:spacing w:val="-7"/>
                <w:sz w:val="28"/>
                <w:szCs w:val="28"/>
              </w:rPr>
              <w:t xml:space="preserve"> </w:t>
            </w:r>
            <w:r>
              <w:rPr>
                <w:sz w:val="28"/>
                <w:szCs w:val="28"/>
              </w:rPr>
              <w:t>в</w:t>
            </w:r>
            <w:r>
              <w:rPr>
                <w:spacing w:val="-9"/>
                <w:sz w:val="28"/>
                <w:szCs w:val="28"/>
              </w:rPr>
              <w:t xml:space="preserve"> </w:t>
            </w:r>
            <w:r>
              <w:rPr>
                <w:sz w:val="28"/>
                <w:szCs w:val="28"/>
              </w:rPr>
              <w:t>конце X - начале XII в.</w:t>
            </w:r>
          </w:p>
        </w:tc>
      </w:tr>
      <w:tr w14:paraId="150BBC3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0" w:hRule="atLeast"/>
        </w:trPr>
        <w:tc>
          <w:tcPr>
            <w:tcW w:w="379" w:type="dxa"/>
          </w:tcPr>
          <w:p w14:paraId="61DF3ADA">
            <w:pPr>
              <w:pStyle w:val="9"/>
              <w:spacing w:line="219" w:lineRule="exact"/>
              <w:ind w:left="40" w:right="18"/>
              <w:jc w:val="center"/>
              <w:rPr>
                <w:sz w:val="28"/>
                <w:szCs w:val="28"/>
              </w:rPr>
            </w:pPr>
            <w:r>
              <w:rPr>
                <w:spacing w:val="-5"/>
                <w:sz w:val="28"/>
                <w:szCs w:val="28"/>
              </w:rPr>
              <w:t>1.</w:t>
            </w:r>
          </w:p>
          <w:p w14:paraId="35C63DC6">
            <w:pPr>
              <w:pStyle w:val="9"/>
              <w:spacing w:line="221" w:lineRule="exact"/>
              <w:ind w:left="39" w:right="57"/>
              <w:jc w:val="center"/>
              <w:rPr>
                <w:sz w:val="28"/>
                <w:szCs w:val="28"/>
              </w:rPr>
            </w:pPr>
            <w:r>
              <w:rPr>
                <w:spacing w:val="-10"/>
                <w:sz w:val="28"/>
                <w:szCs w:val="28"/>
              </w:rPr>
              <w:t>6</w:t>
            </w:r>
          </w:p>
        </w:tc>
        <w:tc>
          <w:tcPr>
            <w:tcW w:w="9007" w:type="dxa"/>
          </w:tcPr>
          <w:p w14:paraId="635DF563">
            <w:pPr>
              <w:pStyle w:val="9"/>
              <w:spacing w:line="228" w:lineRule="exact"/>
              <w:rPr>
                <w:sz w:val="28"/>
                <w:szCs w:val="28"/>
              </w:rPr>
            </w:pPr>
            <w:r>
              <w:rPr>
                <w:sz w:val="28"/>
                <w:szCs w:val="28"/>
              </w:rPr>
              <w:t>Культура</w:t>
            </w:r>
            <w:r>
              <w:rPr>
                <w:spacing w:val="-13"/>
                <w:sz w:val="28"/>
                <w:szCs w:val="28"/>
              </w:rPr>
              <w:t xml:space="preserve"> </w:t>
            </w:r>
            <w:r>
              <w:rPr>
                <w:sz w:val="28"/>
                <w:szCs w:val="28"/>
              </w:rPr>
              <w:t>средневековой</w:t>
            </w:r>
            <w:r>
              <w:rPr>
                <w:spacing w:val="-12"/>
                <w:sz w:val="28"/>
                <w:szCs w:val="28"/>
              </w:rPr>
              <w:t xml:space="preserve"> </w:t>
            </w:r>
            <w:r>
              <w:rPr>
                <w:sz w:val="28"/>
                <w:szCs w:val="28"/>
              </w:rPr>
              <w:t>Руси.</w:t>
            </w:r>
            <w:r>
              <w:rPr>
                <w:spacing w:val="-13"/>
                <w:sz w:val="28"/>
                <w:szCs w:val="28"/>
              </w:rPr>
              <w:t xml:space="preserve"> </w:t>
            </w:r>
            <w:r>
              <w:rPr>
                <w:sz w:val="28"/>
                <w:szCs w:val="28"/>
              </w:rPr>
              <w:t>Византийское</w:t>
            </w:r>
            <w:r>
              <w:rPr>
                <w:spacing w:val="-12"/>
                <w:sz w:val="28"/>
                <w:szCs w:val="28"/>
              </w:rPr>
              <w:t xml:space="preserve"> </w:t>
            </w:r>
            <w:r>
              <w:rPr>
                <w:sz w:val="28"/>
                <w:szCs w:val="28"/>
              </w:rPr>
              <w:t>наследие</w:t>
            </w:r>
            <w:r>
              <w:rPr>
                <w:spacing w:val="-13"/>
                <w:sz w:val="28"/>
                <w:szCs w:val="28"/>
              </w:rPr>
              <w:t xml:space="preserve"> </w:t>
            </w:r>
            <w:r>
              <w:rPr>
                <w:sz w:val="28"/>
                <w:szCs w:val="28"/>
              </w:rPr>
              <w:t>на</w:t>
            </w:r>
            <w:r>
              <w:rPr>
                <w:spacing w:val="-12"/>
                <w:sz w:val="28"/>
                <w:szCs w:val="28"/>
              </w:rPr>
              <w:t xml:space="preserve"> </w:t>
            </w:r>
            <w:r>
              <w:rPr>
                <w:spacing w:val="-4"/>
                <w:sz w:val="28"/>
                <w:szCs w:val="28"/>
              </w:rPr>
              <w:t>Руси</w:t>
            </w:r>
          </w:p>
        </w:tc>
      </w:tr>
      <w:tr w14:paraId="5FA9A4B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7" w:hRule="atLeast"/>
        </w:trPr>
        <w:tc>
          <w:tcPr>
            <w:tcW w:w="379" w:type="dxa"/>
          </w:tcPr>
          <w:p w14:paraId="5DA87D6D">
            <w:pPr>
              <w:pStyle w:val="9"/>
              <w:spacing w:before="2" w:line="223" w:lineRule="exact"/>
              <w:ind w:left="40" w:right="18"/>
              <w:jc w:val="center"/>
              <w:rPr>
                <w:sz w:val="28"/>
                <w:szCs w:val="28"/>
              </w:rPr>
            </w:pPr>
            <w:r>
              <w:rPr>
                <w:spacing w:val="-5"/>
                <w:sz w:val="28"/>
                <w:szCs w:val="28"/>
              </w:rPr>
              <w:t>1.</w:t>
            </w:r>
          </w:p>
          <w:p w14:paraId="50D5860B">
            <w:pPr>
              <w:pStyle w:val="9"/>
              <w:spacing w:line="222" w:lineRule="exact"/>
              <w:ind w:left="39" w:right="57"/>
              <w:jc w:val="center"/>
              <w:rPr>
                <w:sz w:val="28"/>
                <w:szCs w:val="28"/>
              </w:rPr>
            </w:pPr>
            <w:r>
              <w:rPr>
                <w:spacing w:val="-10"/>
                <w:sz w:val="28"/>
                <w:szCs w:val="28"/>
              </w:rPr>
              <w:t>7</w:t>
            </w:r>
          </w:p>
        </w:tc>
        <w:tc>
          <w:tcPr>
            <w:tcW w:w="9007" w:type="dxa"/>
          </w:tcPr>
          <w:p w14:paraId="6EAE1277">
            <w:pPr>
              <w:pStyle w:val="9"/>
              <w:rPr>
                <w:sz w:val="28"/>
                <w:szCs w:val="28"/>
              </w:rPr>
            </w:pPr>
            <w:r>
              <w:rPr>
                <w:sz w:val="28"/>
                <w:szCs w:val="28"/>
              </w:rPr>
              <w:t>Русь</w:t>
            </w:r>
            <w:r>
              <w:rPr>
                <w:spacing w:val="-10"/>
                <w:sz w:val="28"/>
                <w:szCs w:val="28"/>
              </w:rPr>
              <w:t xml:space="preserve"> </w:t>
            </w:r>
            <w:r>
              <w:rPr>
                <w:sz w:val="28"/>
                <w:szCs w:val="28"/>
              </w:rPr>
              <w:t>в</w:t>
            </w:r>
            <w:r>
              <w:rPr>
                <w:spacing w:val="-9"/>
                <w:sz w:val="28"/>
                <w:szCs w:val="28"/>
              </w:rPr>
              <w:t xml:space="preserve"> </w:t>
            </w:r>
            <w:r>
              <w:rPr>
                <w:sz w:val="28"/>
                <w:szCs w:val="28"/>
              </w:rPr>
              <w:t>середине</w:t>
            </w:r>
            <w:r>
              <w:rPr>
                <w:spacing w:val="-8"/>
                <w:sz w:val="28"/>
                <w:szCs w:val="28"/>
              </w:rPr>
              <w:t xml:space="preserve"> </w:t>
            </w:r>
            <w:r>
              <w:rPr>
                <w:sz w:val="28"/>
                <w:szCs w:val="28"/>
              </w:rPr>
              <w:t>XII</w:t>
            </w:r>
            <w:r>
              <w:rPr>
                <w:spacing w:val="-7"/>
                <w:sz w:val="28"/>
                <w:szCs w:val="28"/>
              </w:rPr>
              <w:t xml:space="preserve"> </w:t>
            </w:r>
            <w:r>
              <w:rPr>
                <w:sz w:val="28"/>
                <w:szCs w:val="28"/>
              </w:rPr>
              <w:t>-</w:t>
            </w:r>
            <w:r>
              <w:rPr>
                <w:spacing w:val="-10"/>
                <w:sz w:val="28"/>
                <w:szCs w:val="28"/>
              </w:rPr>
              <w:t xml:space="preserve"> </w:t>
            </w:r>
            <w:r>
              <w:rPr>
                <w:sz w:val="28"/>
                <w:szCs w:val="28"/>
              </w:rPr>
              <w:t>начале</w:t>
            </w:r>
            <w:r>
              <w:rPr>
                <w:spacing w:val="-5"/>
                <w:sz w:val="28"/>
                <w:szCs w:val="28"/>
              </w:rPr>
              <w:t xml:space="preserve"> </w:t>
            </w:r>
            <w:r>
              <w:rPr>
                <w:sz w:val="28"/>
                <w:szCs w:val="28"/>
              </w:rPr>
              <w:t>XIII</w:t>
            </w:r>
            <w:r>
              <w:rPr>
                <w:spacing w:val="-8"/>
                <w:sz w:val="28"/>
                <w:szCs w:val="28"/>
              </w:rPr>
              <w:t xml:space="preserve"> </w:t>
            </w:r>
            <w:r>
              <w:rPr>
                <w:sz w:val="28"/>
                <w:szCs w:val="28"/>
              </w:rPr>
              <w:t>в.:</w:t>
            </w:r>
            <w:r>
              <w:rPr>
                <w:spacing w:val="-9"/>
                <w:sz w:val="28"/>
                <w:szCs w:val="28"/>
              </w:rPr>
              <w:t xml:space="preserve"> </w:t>
            </w:r>
            <w:r>
              <w:rPr>
                <w:sz w:val="28"/>
                <w:szCs w:val="28"/>
              </w:rPr>
              <w:t>формирование</w:t>
            </w:r>
            <w:r>
              <w:rPr>
                <w:spacing w:val="-7"/>
                <w:sz w:val="28"/>
                <w:szCs w:val="28"/>
              </w:rPr>
              <w:t xml:space="preserve"> </w:t>
            </w:r>
            <w:r>
              <w:rPr>
                <w:sz w:val="28"/>
                <w:szCs w:val="28"/>
              </w:rPr>
              <w:t>системы</w:t>
            </w:r>
            <w:r>
              <w:rPr>
                <w:spacing w:val="-8"/>
                <w:sz w:val="28"/>
                <w:szCs w:val="28"/>
              </w:rPr>
              <w:t xml:space="preserve"> </w:t>
            </w:r>
            <w:r>
              <w:rPr>
                <w:sz w:val="28"/>
                <w:szCs w:val="28"/>
              </w:rPr>
              <w:t>земель</w:t>
            </w:r>
            <w:r>
              <w:rPr>
                <w:spacing w:val="-8"/>
                <w:sz w:val="28"/>
                <w:szCs w:val="28"/>
              </w:rPr>
              <w:t xml:space="preserve"> </w:t>
            </w:r>
            <w:r>
              <w:rPr>
                <w:sz w:val="28"/>
                <w:szCs w:val="28"/>
              </w:rPr>
              <w:t>-</w:t>
            </w:r>
            <w:r>
              <w:rPr>
                <w:spacing w:val="-11"/>
                <w:sz w:val="28"/>
                <w:szCs w:val="28"/>
              </w:rPr>
              <w:t xml:space="preserve"> </w:t>
            </w:r>
            <w:r>
              <w:rPr>
                <w:sz w:val="28"/>
                <w:szCs w:val="28"/>
              </w:rPr>
              <w:t>самостоятельных</w:t>
            </w:r>
            <w:r>
              <w:rPr>
                <w:spacing w:val="-7"/>
                <w:sz w:val="28"/>
                <w:szCs w:val="28"/>
              </w:rPr>
              <w:t xml:space="preserve"> </w:t>
            </w:r>
            <w:r>
              <w:rPr>
                <w:spacing w:val="-2"/>
                <w:sz w:val="28"/>
                <w:szCs w:val="28"/>
              </w:rPr>
              <w:t>государств.</w:t>
            </w:r>
          </w:p>
        </w:tc>
      </w:tr>
    </w:tbl>
    <w:p w14:paraId="72936395">
      <w:pPr>
        <w:pStyle w:val="4"/>
        <w:spacing w:before="19"/>
        <w:ind w:left="0"/>
        <w:rPr>
          <w:sz w:val="28"/>
          <w:szCs w:val="28"/>
        </w:rPr>
      </w:pPr>
    </w:p>
    <w:tbl>
      <w:tblPr>
        <w:tblStyle w:val="7"/>
        <w:tblW w:w="0" w:type="auto"/>
        <w:tblInd w:w="59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379"/>
        <w:gridCol w:w="9007"/>
      </w:tblGrid>
      <w:tr w14:paraId="1C5594A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trPr>
        <w:tc>
          <w:tcPr>
            <w:tcW w:w="379" w:type="dxa"/>
          </w:tcPr>
          <w:p w14:paraId="05F75F49">
            <w:pPr>
              <w:pStyle w:val="9"/>
              <w:ind w:left="0"/>
              <w:rPr>
                <w:sz w:val="28"/>
                <w:szCs w:val="28"/>
              </w:rPr>
            </w:pPr>
          </w:p>
        </w:tc>
        <w:tc>
          <w:tcPr>
            <w:tcW w:w="9007" w:type="dxa"/>
          </w:tcPr>
          <w:p w14:paraId="7227B033">
            <w:pPr>
              <w:pStyle w:val="9"/>
              <w:spacing w:before="9" w:line="235" w:lineRule="auto"/>
              <w:ind w:right="440"/>
              <w:rPr>
                <w:sz w:val="28"/>
                <w:szCs w:val="28"/>
              </w:rPr>
            </w:pPr>
            <w:r>
              <w:rPr>
                <w:sz w:val="28"/>
                <w:szCs w:val="28"/>
              </w:rPr>
              <w:t>Эволюция</w:t>
            </w:r>
            <w:r>
              <w:rPr>
                <w:spacing w:val="-9"/>
                <w:sz w:val="28"/>
                <w:szCs w:val="28"/>
              </w:rPr>
              <w:t xml:space="preserve"> </w:t>
            </w:r>
            <w:r>
              <w:rPr>
                <w:sz w:val="28"/>
                <w:szCs w:val="28"/>
              </w:rPr>
              <w:t>общественного</w:t>
            </w:r>
            <w:r>
              <w:rPr>
                <w:spacing w:val="-8"/>
                <w:sz w:val="28"/>
                <w:szCs w:val="28"/>
              </w:rPr>
              <w:t xml:space="preserve"> </w:t>
            </w:r>
            <w:r>
              <w:rPr>
                <w:sz w:val="28"/>
                <w:szCs w:val="28"/>
              </w:rPr>
              <w:t>строя</w:t>
            </w:r>
            <w:r>
              <w:rPr>
                <w:spacing w:val="-9"/>
                <w:sz w:val="28"/>
                <w:szCs w:val="28"/>
              </w:rPr>
              <w:t xml:space="preserve"> </w:t>
            </w:r>
            <w:r>
              <w:rPr>
                <w:sz w:val="28"/>
                <w:szCs w:val="28"/>
              </w:rPr>
              <w:t>и</w:t>
            </w:r>
            <w:r>
              <w:rPr>
                <w:spacing w:val="-12"/>
                <w:sz w:val="28"/>
                <w:szCs w:val="28"/>
              </w:rPr>
              <w:t xml:space="preserve"> </w:t>
            </w:r>
            <w:r>
              <w:rPr>
                <w:sz w:val="28"/>
                <w:szCs w:val="28"/>
              </w:rPr>
              <w:t>права.</w:t>
            </w:r>
            <w:r>
              <w:rPr>
                <w:spacing w:val="-6"/>
                <w:sz w:val="28"/>
                <w:szCs w:val="28"/>
              </w:rPr>
              <w:t xml:space="preserve"> </w:t>
            </w:r>
            <w:r>
              <w:rPr>
                <w:sz w:val="28"/>
                <w:szCs w:val="28"/>
              </w:rPr>
              <w:t>Политический</w:t>
            </w:r>
            <w:r>
              <w:rPr>
                <w:spacing w:val="-9"/>
                <w:sz w:val="28"/>
                <w:szCs w:val="28"/>
              </w:rPr>
              <w:t xml:space="preserve"> </w:t>
            </w:r>
            <w:r>
              <w:rPr>
                <w:sz w:val="28"/>
                <w:szCs w:val="28"/>
              </w:rPr>
              <w:t>строй</w:t>
            </w:r>
            <w:r>
              <w:rPr>
                <w:spacing w:val="-9"/>
                <w:sz w:val="28"/>
                <w:szCs w:val="28"/>
              </w:rPr>
              <w:t xml:space="preserve"> </w:t>
            </w:r>
            <w:r>
              <w:rPr>
                <w:sz w:val="28"/>
                <w:szCs w:val="28"/>
              </w:rPr>
              <w:t>Новгорода</w:t>
            </w:r>
            <w:r>
              <w:rPr>
                <w:spacing w:val="-6"/>
                <w:sz w:val="28"/>
                <w:szCs w:val="28"/>
              </w:rPr>
              <w:t xml:space="preserve"> </w:t>
            </w:r>
            <w:r>
              <w:rPr>
                <w:sz w:val="28"/>
                <w:szCs w:val="28"/>
              </w:rPr>
              <w:t>и</w:t>
            </w:r>
            <w:r>
              <w:rPr>
                <w:spacing w:val="-12"/>
                <w:sz w:val="28"/>
                <w:szCs w:val="28"/>
              </w:rPr>
              <w:t xml:space="preserve"> </w:t>
            </w:r>
            <w:r>
              <w:rPr>
                <w:sz w:val="28"/>
                <w:szCs w:val="28"/>
              </w:rPr>
              <w:t>Пскова.</w:t>
            </w:r>
            <w:r>
              <w:rPr>
                <w:spacing w:val="-7"/>
                <w:sz w:val="28"/>
                <w:szCs w:val="28"/>
              </w:rPr>
              <w:t xml:space="preserve"> </w:t>
            </w:r>
            <w:r>
              <w:rPr>
                <w:sz w:val="28"/>
                <w:szCs w:val="28"/>
              </w:rPr>
              <w:t>Внешняя политика русских земель в евразийском контексте</w:t>
            </w:r>
          </w:p>
        </w:tc>
      </w:tr>
      <w:tr w14:paraId="42B813F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622" w:hRule="atLeast"/>
        </w:trPr>
        <w:tc>
          <w:tcPr>
            <w:tcW w:w="379" w:type="dxa"/>
          </w:tcPr>
          <w:p w14:paraId="6D748667">
            <w:pPr>
              <w:pStyle w:val="9"/>
              <w:spacing w:before="7"/>
              <w:ind w:left="40" w:right="18"/>
              <w:jc w:val="center"/>
              <w:rPr>
                <w:sz w:val="28"/>
                <w:szCs w:val="28"/>
              </w:rPr>
            </w:pPr>
            <w:r>
              <w:rPr>
                <w:spacing w:val="-5"/>
                <w:sz w:val="28"/>
                <w:szCs w:val="28"/>
              </w:rPr>
              <w:t>1.</w:t>
            </w:r>
          </w:p>
          <w:p w14:paraId="334D08E3">
            <w:pPr>
              <w:pStyle w:val="9"/>
              <w:spacing w:before="1"/>
              <w:ind w:left="39" w:right="57"/>
              <w:jc w:val="center"/>
              <w:rPr>
                <w:sz w:val="28"/>
                <w:szCs w:val="28"/>
              </w:rPr>
            </w:pPr>
            <w:r>
              <w:rPr>
                <w:spacing w:val="-10"/>
                <w:sz w:val="28"/>
                <w:szCs w:val="28"/>
              </w:rPr>
              <w:t>8</w:t>
            </w:r>
          </w:p>
        </w:tc>
        <w:tc>
          <w:tcPr>
            <w:tcW w:w="9007" w:type="dxa"/>
          </w:tcPr>
          <w:p w14:paraId="65F27EE3">
            <w:pPr>
              <w:pStyle w:val="9"/>
              <w:spacing w:before="7" w:line="229" w:lineRule="exact"/>
              <w:rPr>
                <w:sz w:val="28"/>
                <w:szCs w:val="28"/>
              </w:rPr>
            </w:pPr>
            <w:r>
              <w:rPr>
                <w:sz w:val="28"/>
                <w:szCs w:val="28"/>
              </w:rPr>
              <w:t>Русские</w:t>
            </w:r>
            <w:r>
              <w:rPr>
                <w:spacing w:val="-6"/>
                <w:sz w:val="28"/>
                <w:szCs w:val="28"/>
              </w:rPr>
              <w:t xml:space="preserve"> </w:t>
            </w:r>
            <w:r>
              <w:rPr>
                <w:sz w:val="28"/>
                <w:szCs w:val="28"/>
              </w:rPr>
              <w:t>земли</w:t>
            </w:r>
            <w:r>
              <w:rPr>
                <w:spacing w:val="-7"/>
                <w:sz w:val="28"/>
                <w:szCs w:val="28"/>
              </w:rPr>
              <w:t xml:space="preserve"> </w:t>
            </w:r>
            <w:r>
              <w:rPr>
                <w:sz w:val="28"/>
                <w:szCs w:val="28"/>
              </w:rPr>
              <w:t>в</w:t>
            </w:r>
            <w:r>
              <w:rPr>
                <w:spacing w:val="-6"/>
                <w:sz w:val="28"/>
                <w:szCs w:val="28"/>
              </w:rPr>
              <w:t xml:space="preserve"> </w:t>
            </w:r>
            <w:r>
              <w:rPr>
                <w:sz w:val="28"/>
                <w:szCs w:val="28"/>
              </w:rPr>
              <w:t>середине</w:t>
            </w:r>
            <w:r>
              <w:rPr>
                <w:spacing w:val="-6"/>
                <w:sz w:val="28"/>
                <w:szCs w:val="28"/>
              </w:rPr>
              <w:t xml:space="preserve"> </w:t>
            </w:r>
            <w:r>
              <w:rPr>
                <w:sz w:val="28"/>
                <w:szCs w:val="28"/>
              </w:rPr>
              <w:t>XIII</w:t>
            </w:r>
            <w:r>
              <w:rPr>
                <w:spacing w:val="-1"/>
                <w:sz w:val="28"/>
                <w:szCs w:val="28"/>
              </w:rPr>
              <w:t xml:space="preserve"> </w:t>
            </w:r>
            <w:r>
              <w:rPr>
                <w:sz w:val="28"/>
                <w:szCs w:val="28"/>
              </w:rPr>
              <w:t>-</w:t>
            </w:r>
            <w:r>
              <w:rPr>
                <w:spacing w:val="-7"/>
                <w:sz w:val="28"/>
                <w:szCs w:val="28"/>
              </w:rPr>
              <w:t xml:space="preserve"> </w:t>
            </w:r>
            <w:r>
              <w:rPr>
                <w:sz w:val="28"/>
                <w:szCs w:val="28"/>
              </w:rPr>
              <w:t>XIV</w:t>
            </w:r>
            <w:r>
              <w:rPr>
                <w:spacing w:val="-6"/>
                <w:sz w:val="28"/>
                <w:szCs w:val="28"/>
              </w:rPr>
              <w:t xml:space="preserve"> </w:t>
            </w:r>
            <w:r>
              <w:rPr>
                <w:sz w:val="28"/>
                <w:szCs w:val="28"/>
              </w:rPr>
              <w:t>в.:</w:t>
            </w:r>
            <w:r>
              <w:rPr>
                <w:spacing w:val="-5"/>
                <w:sz w:val="28"/>
                <w:szCs w:val="28"/>
              </w:rPr>
              <w:t xml:space="preserve"> </w:t>
            </w:r>
            <w:r>
              <w:rPr>
                <w:sz w:val="28"/>
                <w:szCs w:val="28"/>
              </w:rPr>
              <w:t>борьба</w:t>
            </w:r>
            <w:r>
              <w:rPr>
                <w:spacing w:val="-6"/>
                <w:sz w:val="28"/>
                <w:szCs w:val="28"/>
              </w:rPr>
              <w:t xml:space="preserve"> </w:t>
            </w:r>
            <w:r>
              <w:rPr>
                <w:sz w:val="28"/>
                <w:szCs w:val="28"/>
              </w:rPr>
              <w:t>Руси</w:t>
            </w:r>
            <w:r>
              <w:rPr>
                <w:spacing w:val="-5"/>
                <w:sz w:val="28"/>
                <w:szCs w:val="28"/>
              </w:rPr>
              <w:t xml:space="preserve"> </w:t>
            </w:r>
            <w:r>
              <w:rPr>
                <w:sz w:val="28"/>
                <w:szCs w:val="28"/>
              </w:rPr>
              <w:t>против</w:t>
            </w:r>
            <w:r>
              <w:rPr>
                <w:spacing w:val="-6"/>
                <w:sz w:val="28"/>
                <w:szCs w:val="28"/>
              </w:rPr>
              <w:t xml:space="preserve"> </w:t>
            </w:r>
            <w:r>
              <w:rPr>
                <w:sz w:val="28"/>
                <w:szCs w:val="28"/>
              </w:rPr>
              <w:t>монгольского</w:t>
            </w:r>
            <w:r>
              <w:rPr>
                <w:spacing w:val="-1"/>
                <w:sz w:val="28"/>
                <w:szCs w:val="28"/>
              </w:rPr>
              <w:t xml:space="preserve"> </w:t>
            </w:r>
            <w:r>
              <w:rPr>
                <w:sz w:val="28"/>
                <w:szCs w:val="28"/>
              </w:rPr>
              <w:t>нашествия.</w:t>
            </w:r>
            <w:r>
              <w:rPr>
                <w:spacing w:val="-6"/>
                <w:sz w:val="28"/>
                <w:szCs w:val="28"/>
              </w:rPr>
              <w:t xml:space="preserve"> </w:t>
            </w:r>
            <w:r>
              <w:rPr>
                <w:spacing w:val="-2"/>
                <w:sz w:val="28"/>
                <w:szCs w:val="28"/>
              </w:rPr>
              <w:t>Судьбы</w:t>
            </w:r>
          </w:p>
          <w:p w14:paraId="21E31D3D">
            <w:pPr>
              <w:pStyle w:val="9"/>
              <w:rPr>
                <w:sz w:val="28"/>
                <w:szCs w:val="28"/>
              </w:rPr>
            </w:pPr>
            <w:r>
              <w:rPr>
                <w:sz w:val="28"/>
                <w:szCs w:val="28"/>
              </w:rPr>
              <w:t>русских</w:t>
            </w:r>
            <w:r>
              <w:rPr>
                <w:spacing w:val="-11"/>
                <w:sz w:val="28"/>
                <w:szCs w:val="28"/>
              </w:rPr>
              <w:t xml:space="preserve"> </w:t>
            </w:r>
            <w:r>
              <w:rPr>
                <w:sz w:val="28"/>
                <w:szCs w:val="28"/>
              </w:rPr>
              <w:t>земель</w:t>
            </w:r>
            <w:r>
              <w:rPr>
                <w:spacing w:val="-9"/>
                <w:sz w:val="28"/>
                <w:szCs w:val="28"/>
              </w:rPr>
              <w:t xml:space="preserve"> </w:t>
            </w:r>
            <w:r>
              <w:rPr>
                <w:sz w:val="28"/>
                <w:szCs w:val="28"/>
              </w:rPr>
              <w:t>после</w:t>
            </w:r>
            <w:r>
              <w:rPr>
                <w:spacing w:val="-9"/>
                <w:sz w:val="28"/>
                <w:szCs w:val="28"/>
              </w:rPr>
              <w:t xml:space="preserve"> </w:t>
            </w:r>
            <w:r>
              <w:rPr>
                <w:sz w:val="28"/>
                <w:szCs w:val="28"/>
              </w:rPr>
              <w:t>монгольского</w:t>
            </w:r>
            <w:r>
              <w:rPr>
                <w:spacing w:val="-8"/>
                <w:sz w:val="28"/>
                <w:szCs w:val="28"/>
              </w:rPr>
              <w:t xml:space="preserve"> </w:t>
            </w:r>
            <w:r>
              <w:rPr>
                <w:sz w:val="28"/>
                <w:szCs w:val="28"/>
              </w:rPr>
              <w:t>завоевания.</w:t>
            </w:r>
            <w:r>
              <w:rPr>
                <w:spacing w:val="-6"/>
                <w:sz w:val="28"/>
                <w:szCs w:val="28"/>
              </w:rPr>
              <w:t xml:space="preserve"> </w:t>
            </w:r>
            <w:r>
              <w:rPr>
                <w:sz w:val="28"/>
                <w:szCs w:val="28"/>
              </w:rPr>
              <w:t>Система</w:t>
            </w:r>
            <w:r>
              <w:rPr>
                <w:spacing w:val="-9"/>
                <w:sz w:val="28"/>
                <w:szCs w:val="28"/>
              </w:rPr>
              <w:t xml:space="preserve"> </w:t>
            </w:r>
            <w:r>
              <w:rPr>
                <w:sz w:val="28"/>
                <w:szCs w:val="28"/>
              </w:rPr>
              <w:t>зависимости</w:t>
            </w:r>
            <w:r>
              <w:rPr>
                <w:spacing w:val="-10"/>
                <w:sz w:val="28"/>
                <w:szCs w:val="28"/>
              </w:rPr>
              <w:t xml:space="preserve"> </w:t>
            </w:r>
            <w:r>
              <w:rPr>
                <w:sz w:val="28"/>
                <w:szCs w:val="28"/>
              </w:rPr>
              <w:t>русских</w:t>
            </w:r>
            <w:r>
              <w:rPr>
                <w:spacing w:val="-11"/>
                <w:sz w:val="28"/>
                <w:szCs w:val="28"/>
              </w:rPr>
              <w:t xml:space="preserve"> </w:t>
            </w:r>
            <w:r>
              <w:rPr>
                <w:sz w:val="28"/>
                <w:szCs w:val="28"/>
              </w:rPr>
              <w:t>земель</w:t>
            </w:r>
            <w:r>
              <w:rPr>
                <w:spacing w:val="-9"/>
                <w:sz w:val="28"/>
                <w:szCs w:val="28"/>
              </w:rPr>
              <w:t xml:space="preserve"> </w:t>
            </w:r>
            <w:r>
              <w:rPr>
                <w:sz w:val="28"/>
                <w:szCs w:val="28"/>
              </w:rPr>
              <w:t>от</w:t>
            </w:r>
            <w:r>
              <w:rPr>
                <w:spacing w:val="-11"/>
                <w:sz w:val="28"/>
                <w:szCs w:val="28"/>
              </w:rPr>
              <w:t xml:space="preserve"> </w:t>
            </w:r>
            <w:r>
              <w:rPr>
                <w:sz w:val="28"/>
                <w:szCs w:val="28"/>
              </w:rPr>
              <w:t xml:space="preserve">ордынских </w:t>
            </w:r>
            <w:r>
              <w:rPr>
                <w:spacing w:val="-2"/>
                <w:sz w:val="28"/>
                <w:szCs w:val="28"/>
              </w:rPr>
              <w:t>ханов.</w:t>
            </w:r>
          </w:p>
          <w:p w14:paraId="44500BAB">
            <w:pPr>
              <w:pStyle w:val="9"/>
              <w:spacing w:before="5"/>
              <w:rPr>
                <w:sz w:val="28"/>
                <w:szCs w:val="28"/>
              </w:rPr>
            </w:pPr>
            <w:r>
              <w:rPr>
                <w:sz w:val="28"/>
                <w:szCs w:val="28"/>
              </w:rPr>
              <w:t>Борьба</w:t>
            </w:r>
            <w:r>
              <w:rPr>
                <w:spacing w:val="-11"/>
                <w:sz w:val="28"/>
                <w:szCs w:val="28"/>
              </w:rPr>
              <w:t xml:space="preserve"> </w:t>
            </w:r>
            <w:r>
              <w:rPr>
                <w:sz w:val="28"/>
                <w:szCs w:val="28"/>
              </w:rPr>
              <w:t>с</w:t>
            </w:r>
            <w:r>
              <w:rPr>
                <w:spacing w:val="-10"/>
                <w:sz w:val="28"/>
                <w:szCs w:val="28"/>
              </w:rPr>
              <w:t xml:space="preserve"> </w:t>
            </w:r>
            <w:r>
              <w:rPr>
                <w:sz w:val="28"/>
                <w:szCs w:val="28"/>
              </w:rPr>
              <w:t>экспансией</w:t>
            </w:r>
            <w:r>
              <w:rPr>
                <w:spacing w:val="-10"/>
                <w:sz w:val="28"/>
                <w:szCs w:val="28"/>
              </w:rPr>
              <w:t xml:space="preserve"> </w:t>
            </w:r>
            <w:r>
              <w:rPr>
                <w:sz w:val="28"/>
                <w:szCs w:val="28"/>
              </w:rPr>
              <w:t>крестоносцев</w:t>
            </w:r>
            <w:r>
              <w:rPr>
                <w:spacing w:val="-9"/>
                <w:sz w:val="28"/>
                <w:szCs w:val="28"/>
              </w:rPr>
              <w:t xml:space="preserve"> </w:t>
            </w:r>
            <w:r>
              <w:rPr>
                <w:sz w:val="28"/>
                <w:szCs w:val="28"/>
              </w:rPr>
              <w:t>на</w:t>
            </w:r>
            <w:r>
              <w:rPr>
                <w:spacing w:val="-10"/>
                <w:sz w:val="28"/>
                <w:szCs w:val="28"/>
              </w:rPr>
              <w:t xml:space="preserve"> </w:t>
            </w:r>
            <w:r>
              <w:rPr>
                <w:sz w:val="28"/>
                <w:szCs w:val="28"/>
              </w:rPr>
              <w:t>западных</w:t>
            </w:r>
            <w:r>
              <w:rPr>
                <w:spacing w:val="-10"/>
                <w:sz w:val="28"/>
                <w:szCs w:val="28"/>
              </w:rPr>
              <w:t xml:space="preserve"> </w:t>
            </w:r>
            <w:r>
              <w:rPr>
                <w:sz w:val="28"/>
                <w:szCs w:val="28"/>
              </w:rPr>
              <w:t>границах</w:t>
            </w:r>
            <w:r>
              <w:rPr>
                <w:spacing w:val="-8"/>
                <w:sz w:val="28"/>
                <w:szCs w:val="28"/>
              </w:rPr>
              <w:t xml:space="preserve"> </w:t>
            </w:r>
            <w:r>
              <w:rPr>
                <w:sz w:val="28"/>
                <w:szCs w:val="28"/>
              </w:rPr>
              <w:t>Руси.</w:t>
            </w:r>
            <w:r>
              <w:rPr>
                <w:spacing w:val="-9"/>
                <w:sz w:val="28"/>
                <w:szCs w:val="28"/>
              </w:rPr>
              <w:t xml:space="preserve"> </w:t>
            </w:r>
            <w:r>
              <w:rPr>
                <w:sz w:val="28"/>
                <w:szCs w:val="28"/>
              </w:rPr>
              <w:t>Возвышение</w:t>
            </w:r>
            <w:r>
              <w:rPr>
                <w:spacing w:val="-8"/>
                <w:sz w:val="28"/>
                <w:szCs w:val="28"/>
              </w:rPr>
              <w:t xml:space="preserve"> </w:t>
            </w:r>
            <w:r>
              <w:rPr>
                <w:sz w:val="28"/>
                <w:szCs w:val="28"/>
              </w:rPr>
              <w:t>Московского</w:t>
            </w:r>
            <w:r>
              <w:rPr>
                <w:spacing w:val="-8"/>
                <w:sz w:val="28"/>
                <w:szCs w:val="28"/>
              </w:rPr>
              <w:t xml:space="preserve"> </w:t>
            </w:r>
            <w:r>
              <w:rPr>
                <w:sz w:val="28"/>
                <w:szCs w:val="28"/>
              </w:rPr>
              <w:t>княжества. Московское княжество во главе борьбы русского народа против ордынского господства.</w:t>
            </w:r>
          </w:p>
          <w:p w14:paraId="34FBF079">
            <w:pPr>
              <w:pStyle w:val="9"/>
              <w:spacing w:before="6" w:line="219" w:lineRule="exact"/>
              <w:rPr>
                <w:sz w:val="28"/>
                <w:szCs w:val="28"/>
              </w:rPr>
            </w:pPr>
            <w:r>
              <w:rPr>
                <w:spacing w:val="-2"/>
                <w:sz w:val="28"/>
                <w:szCs w:val="28"/>
              </w:rPr>
              <w:t>Православная</w:t>
            </w:r>
          </w:p>
          <w:p w14:paraId="4D465B3A">
            <w:pPr>
              <w:pStyle w:val="9"/>
              <w:spacing w:line="216" w:lineRule="exact"/>
              <w:rPr>
                <w:sz w:val="28"/>
                <w:szCs w:val="28"/>
              </w:rPr>
            </w:pPr>
            <w:r>
              <w:rPr>
                <w:sz w:val="28"/>
                <w:szCs w:val="28"/>
              </w:rPr>
              <w:t>церковь</w:t>
            </w:r>
            <w:r>
              <w:rPr>
                <w:spacing w:val="-12"/>
                <w:sz w:val="28"/>
                <w:szCs w:val="28"/>
              </w:rPr>
              <w:t xml:space="preserve"> </w:t>
            </w:r>
            <w:r>
              <w:rPr>
                <w:sz w:val="28"/>
                <w:szCs w:val="28"/>
              </w:rPr>
              <w:t>в</w:t>
            </w:r>
            <w:r>
              <w:rPr>
                <w:spacing w:val="-9"/>
                <w:sz w:val="28"/>
                <w:szCs w:val="28"/>
              </w:rPr>
              <w:t xml:space="preserve"> </w:t>
            </w:r>
            <w:r>
              <w:rPr>
                <w:sz w:val="28"/>
                <w:szCs w:val="28"/>
              </w:rPr>
              <w:t>ордынский</w:t>
            </w:r>
            <w:r>
              <w:rPr>
                <w:spacing w:val="-8"/>
                <w:sz w:val="28"/>
                <w:szCs w:val="28"/>
              </w:rPr>
              <w:t xml:space="preserve"> </w:t>
            </w:r>
            <w:r>
              <w:rPr>
                <w:sz w:val="28"/>
                <w:szCs w:val="28"/>
              </w:rPr>
              <w:t>период</w:t>
            </w:r>
            <w:r>
              <w:rPr>
                <w:spacing w:val="-11"/>
                <w:sz w:val="28"/>
                <w:szCs w:val="28"/>
              </w:rPr>
              <w:t xml:space="preserve"> </w:t>
            </w:r>
            <w:r>
              <w:rPr>
                <w:sz w:val="28"/>
                <w:szCs w:val="28"/>
              </w:rPr>
              <w:t>русской</w:t>
            </w:r>
            <w:r>
              <w:rPr>
                <w:spacing w:val="-10"/>
                <w:sz w:val="28"/>
                <w:szCs w:val="28"/>
              </w:rPr>
              <w:t xml:space="preserve"> </w:t>
            </w:r>
            <w:r>
              <w:rPr>
                <w:spacing w:val="-2"/>
                <w:sz w:val="28"/>
                <w:szCs w:val="28"/>
              </w:rPr>
              <w:t>истории</w:t>
            </w:r>
          </w:p>
        </w:tc>
      </w:tr>
      <w:tr w14:paraId="4B8EFD0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6" w:hRule="atLeast"/>
        </w:trPr>
        <w:tc>
          <w:tcPr>
            <w:tcW w:w="379" w:type="dxa"/>
          </w:tcPr>
          <w:p w14:paraId="0F65B84F">
            <w:pPr>
              <w:pStyle w:val="9"/>
              <w:spacing w:before="10" w:line="228" w:lineRule="exact"/>
              <w:ind w:left="40" w:right="18"/>
              <w:jc w:val="center"/>
              <w:rPr>
                <w:sz w:val="28"/>
                <w:szCs w:val="28"/>
              </w:rPr>
            </w:pPr>
            <w:r>
              <w:rPr>
                <w:spacing w:val="-5"/>
                <w:sz w:val="28"/>
                <w:szCs w:val="28"/>
              </w:rPr>
              <w:t>1.</w:t>
            </w:r>
          </w:p>
          <w:p w14:paraId="0E22EEB2">
            <w:pPr>
              <w:pStyle w:val="9"/>
              <w:spacing w:line="228" w:lineRule="exact"/>
              <w:ind w:left="39" w:right="57"/>
              <w:jc w:val="center"/>
              <w:rPr>
                <w:sz w:val="28"/>
                <w:szCs w:val="28"/>
              </w:rPr>
            </w:pPr>
            <w:r>
              <w:rPr>
                <w:spacing w:val="-10"/>
                <w:sz w:val="28"/>
                <w:szCs w:val="28"/>
              </w:rPr>
              <w:t>9</w:t>
            </w:r>
          </w:p>
        </w:tc>
        <w:tc>
          <w:tcPr>
            <w:tcW w:w="9007" w:type="dxa"/>
          </w:tcPr>
          <w:p w14:paraId="008BC9A7">
            <w:pPr>
              <w:pStyle w:val="9"/>
              <w:spacing w:before="7" w:line="237" w:lineRule="auto"/>
              <w:rPr>
                <w:sz w:val="28"/>
                <w:szCs w:val="28"/>
              </w:rPr>
            </w:pPr>
            <w:r>
              <w:rPr>
                <w:sz w:val="28"/>
                <w:szCs w:val="28"/>
              </w:rPr>
              <w:t>Народы</w:t>
            </w:r>
            <w:r>
              <w:rPr>
                <w:spacing w:val="-5"/>
                <w:sz w:val="28"/>
                <w:szCs w:val="28"/>
              </w:rPr>
              <w:t xml:space="preserve"> </w:t>
            </w:r>
            <w:r>
              <w:rPr>
                <w:sz w:val="28"/>
                <w:szCs w:val="28"/>
              </w:rPr>
              <w:t>и</w:t>
            </w:r>
            <w:r>
              <w:rPr>
                <w:spacing w:val="-9"/>
                <w:sz w:val="28"/>
                <w:szCs w:val="28"/>
              </w:rPr>
              <w:t xml:space="preserve"> </w:t>
            </w:r>
            <w:r>
              <w:rPr>
                <w:sz w:val="28"/>
                <w:szCs w:val="28"/>
              </w:rPr>
              <w:t>государства</w:t>
            </w:r>
            <w:r>
              <w:rPr>
                <w:spacing w:val="-4"/>
                <w:sz w:val="28"/>
                <w:szCs w:val="28"/>
              </w:rPr>
              <w:t xml:space="preserve"> </w:t>
            </w:r>
            <w:r>
              <w:rPr>
                <w:sz w:val="28"/>
                <w:szCs w:val="28"/>
              </w:rPr>
              <w:t>степной</w:t>
            </w:r>
            <w:r>
              <w:rPr>
                <w:spacing w:val="-4"/>
                <w:sz w:val="28"/>
                <w:szCs w:val="28"/>
              </w:rPr>
              <w:t xml:space="preserve"> </w:t>
            </w:r>
            <w:r>
              <w:rPr>
                <w:sz w:val="28"/>
                <w:szCs w:val="28"/>
              </w:rPr>
              <w:t>зоны</w:t>
            </w:r>
            <w:r>
              <w:rPr>
                <w:spacing w:val="-7"/>
                <w:sz w:val="28"/>
                <w:szCs w:val="28"/>
              </w:rPr>
              <w:t xml:space="preserve"> </w:t>
            </w:r>
            <w:r>
              <w:rPr>
                <w:sz w:val="28"/>
                <w:szCs w:val="28"/>
              </w:rPr>
              <w:t>Восточной</w:t>
            </w:r>
            <w:r>
              <w:rPr>
                <w:spacing w:val="-5"/>
                <w:sz w:val="28"/>
                <w:szCs w:val="28"/>
              </w:rPr>
              <w:t xml:space="preserve"> </w:t>
            </w:r>
            <w:r>
              <w:rPr>
                <w:sz w:val="28"/>
                <w:szCs w:val="28"/>
              </w:rPr>
              <w:t>Европы</w:t>
            </w:r>
            <w:r>
              <w:rPr>
                <w:spacing w:val="-7"/>
                <w:sz w:val="28"/>
                <w:szCs w:val="28"/>
              </w:rPr>
              <w:t xml:space="preserve"> </w:t>
            </w:r>
            <w:r>
              <w:rPr>
                <w:sz w:val="28"/>
                <w:szCs w:val="28"/>
              </w:rPr>
              <w:t>и</w:t>
            </w:r>
            <w:r>
              <w:rPr>
                <w:spacing w:val="-9"/>
                <w:sz w:val="28"/>
                <w:szCs w:val="28"/>
              </w:rPr>
              <w:t xml:space="preserve"> </w:t>
            </w:r>
            <w:r>
              <w:rPr>
                <w:sz w:val="28"/>
                <w:szCs w:val="28"/>
              </w:rPr>
              <w:t>Сибири</w:t>
            </w:r>
            <w:r>
              <w:rPr>
                <w:spacing w:val="-6"/>
                <w:sz w:val="28"/>
                <w:szCs w:val="28"/>
              </w:rPr>
              <w:t xml:space="preserve"> </w:t>
            </w:r>
            <w:r>
              <w:rPr>
                <w:sz w:val="28"/>
                <w:szCs w:val="28"/>
              </w:rPr>
              <w:t>в</w:t>
            </w:r>
            <w:r>
              <w:rPr>
                <w:spacing w:val="-5"/>
                <w:sz w:val="28"/>
                <w:szCs w:val="28"/>
              </w:rPr>
              <w:t xml:space="preserve"> </w:t>
            </w:r>
            <w:r>
              <w:rPr>
                <w:sz w:val="28"/>
                <w:szCs w:val="28"/>
              </w:rPr>
              <w:t>XIII</w:t>
            </w:r>
            <w:r>
              <w:rPr>
                <w:spacing w:val="-4"/>
                <w:sz w:val="28"/>
                <w:szCs w:val="28"/>
              </w:rPr>
              <w:t xml:space="preserve"> </w:t>
            </w:r>
            <w:r>
              <w:rPr>
                <w:sz w:val="28"/>
                <w:szCs w:val="28"/>
              </w:rPr>
              <w:t>-</w:t>
            </w:r>
            <w:r>
              <w:rPr>
                <w:spacing w:val="-9"/>
                <w:sz w:val="28"/>
                <w:szCs w:val="28"/>
              </w:rPr>
              <w:t xml:space="preserve"> </w:t>
            </w:r>
            <w:r>
              <w:rPr>
                <w:sz w:val="28"/>
                <w:szCs w:val="28"/>
              </w:rPr>
              <w:t>XV</w:t>
            </w:r>
            <w:r>
              <w:rPr>
                <w:spacing w:val="-5"/>
                <w:sz w:val="28"/>
                <w:szCs w:val="28"/>
              </w:rPr>
              <w:t xml:space="preserve"> </w:t>
            </w:r>
            <w:r>
              <w:rPr>
                <w:sz w:val="28"/>
                <w:szCs w:val="28"/>
              </w:rPr>
              <w:t>вв.</w:t>
            </w:r>
            <w:r>
              <w:rPr>
                <w:spacing w:val="-5"/>
                <w:sz w:val="28"/>
                <w:szCs w:val="28"/>
              </w:rPr>
              <w:t xml:space="preserve"> </w:t>
            </w:r>
            <w:r>
              <w:rPr>
                <w:sz w:val="28"/>
                <w:szCs w:val="28"/>
              </w:rPr>
              <w:t>Золотая</w:t>
            </w:r>
            <w:r>
              <w:rPr>
                <w:spacing w:val="-5"/>
                <w:sz w:val="28"/>
                <w:szCs w:val="28"/>
              </w:rPr>
              <w:t xml:space="preserve"> </w:t>
            </w:r>
            <w:r>
              <w:rPr>
                <w:sz w:val="28"/>
                <w:szCs w:val="28"/>
              </w:rPr>
              <w:t>Орда. Межкультурные связи и коммуникации</w:t>
            </w:r>
          </w:p>
        </w:tc>
      </w:tr>
      <w:tr w14:paraId="732B5A3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99" w:hRule="atLeast"/>
        </w:trPr>
        <w:tc>
          <w:tcPr>
            <w:tcW w:w="379" w:type="dxa"/>
          </w:tcPr>
          <w:p w14:paraId="55EE9606">
            <w:pPr>
              <w:pStyle w:val="9"/>
              <w:spacing w:before="7"/>
              <w:ind w:left="40" w:right="18"/>
              <w:jc w:val="center"/>
              <w:rPr>
                <w:sz w:val="28"/>
                <w:szCs w:val="28"/>
              </w:rPr>
            </w:pPr>
            <w:r>
              <w:rPr>
                <w:spacing w:val="-5"/>
                <w:sz w:val="28"/>
                <w:szCs w:val="28"/>
              </w:rPr>
              <w:t>1.</w:t>
            </w:r>
          </w:p>
          <w:p w14:paraId="6202C9BE">
            <w:pPr>
              <w:pStyle w:val="9"/>
              <w:spacing w:before="1"/>
              <w:ind w:left="39" w:right="57"/>
              <w:jc w:val="center"/>
              <w:rPr>
                <w:sz w:val="28"/>
                <w:szCs w:val="28"/>
              </w:rPr>
            </w:pPr>
            <w:r>
              <w:rPr>
                <w:spacing w:val="-10"/>
                <w:sz w:val="28"/>
                <w:szCs w:val="28"/>
              </w:rPr>
              <w:t>1</w:t>
            </w:r>
          </w:p>
        </w:tc>
        <w:tc>
          <w:tcPr>
            <w:tcW w:w="9007" w:type="dxa"/>
          </w:tcPr>
          <w:p w14:paraId="3EBAEFDA">
            <w:pPr>
              <w:pStyle w:val="9"/>
              <w:spacing w:before="7"/>
              <w:ind w:right="440"/>
              <w:rPr>
                <w:sz w:val="28"/>
                <w:szCs w:val="28"/>
              </w:rPr>
            </w:pPr>
            <w:r>
              <w:rPr>
                <w:sz w:val="28"/>
                <w:szCs w:val="28"/>
              </w:rPr>
              <w:t>Формирование</w:t>
            </w:r>
            <w:r>
              <w:rPr>
                <w:spacing w:val="-6"/>
                <w:sz w:val="28"/>
                <w:szCs w:val="28"/>
              </w:rPr>
              <w:t xml:space="preserve"> </w:t>
            </w:r>
            <w:r>
              <w:rPr>
                <w:sz w:val="28"/>
                <w:szCs w:val="28"/>
              </w:rPr>
              <w:t>единого</w:t>
            </w:r>
            <w:r>
              <w:rPr>
                <w:spacing w:val="-8"/>
                <w:sz w:val="28"/>
                <w:szCs w:val="28"/>
              </w:rPr>
              <w:t xml:space="preserve"> </w:t>
            </w:r>
            <w:r>
              <w:rPr>
                <w:sz w:val="28"/>
                <w:szCs w:val="28"/>
              </w:rPr>
              <w:t>Русского</w:t>
            </w:r>
            <w:r>
              <w:rPr>
                <w:spacing w:val="-8"/>
                <w:sz w:val="28"/>
                <w:szCs w:val="28"/>
              </w:rPr>
              <w:t xml:space="preserve"> </w:t>
            </w:r>
            <w:r>
              <w:rPr>
                <w:sz w:val="28"/>
                <w:szCs w:val="28"/>
              </w:rPr>
              <w:t>государства</w:t>
            </w:r>
            <w:r>
              <w:rPr>
                <w:spacing w:val="-5"/>
                <w:sz w:val="28"/>
                <w:szCs w:val="28"/>
              </w:rPr>
              <w:t xml:space="preserve"> </w:t>
            </w:r>
            <w:r>
              <w:rPr>
                <w:sz w:val="28"/>
                <w:szCs w:val="28"/>
              </w:rPr>
              <w:t>в</w:t>
            </w:r>
            <w:r>
              <w:rPr>
                <w:spacing w:val="-13"/>
                <w:sz w:val="28"/>
                <w:szCs w:val="28"/>
              </w:rPr>
              <w:t xml:space="preserve"> </w:t>
            </w:r>
            <w:r>
              <w:rPr>
                <w:sz w:val="28"/>
                <w:szCs w:val="28"/>
              </w:rPr>
              <w:t>XV</w:t>
            </w:r>
            <w:r>
              <w:rPr>
                <w:spacing w:val="-10"/>
                <w:sz w:val="28"/>
                <w:szCs w:val="28"/>
              </w:rPr>
              <w:t xml:space="preserve"> </w:t>
            </w:r>
            <w:r>
              <w:rPr>
                <w:sz w:val="28"/>
                <w:szCs w:val="28"/>
              </w:rPr>
              <w:t>веке:</w:t>
            </w:r>
            <w:r>
              <w:rPr>
                <w:spacing w:val="-10"/>
                <w:sz w:val="28"/>
                <w:szCs w:val="28"/>
              </w:rPr>
              <w:t xml:space="preserve"> </w:t>
            </w:r>
            <w:r>
              <w:rPr>
                <w:sz w:val="28"/>
                <w:szCs w:val="28"/>
              </w:rPr>
              <w:t>объединение</w:t>
            </w:r>
            <w:r>
              <w:rPr>
                <w:spacing w:val="-8"/>
                <w:sz w:val="28"/>
                <w:szCs w:val="28"/>
              </w:rPr>
              <w:t xml:space="preserve"> </w:t>
            </w:r>
            <w:r>
              <w:rPr>
                <w:sz w:val="28"/>
                <w:szCs w:val="28"/>
              </w:rPr>
              <w:t>русских</w:t>
            </w:r>
            <w:r>
              <w:rPr>
                <w:spacing w:val="-11"/>
                <w:sz w:val="28"/>
                <w:szCs w:val="28"/>
              </w:rPr>
              <w:t xml:space="preserve"> </w:t>
            </w:r>
            <w:r>
              <w:rPr>
                <w:sz w:val="28"/>
                <w:szCs w:val="28"/>
              </w:rPr>
              <w:t>земель</w:t>
            </w:r>
            <w:r>
              <w:rPr>
                <w:spacing w:val="-7"/>
                <w:sz w:val="28"/>
                <w:szCs w:val="28"/>
              </w:rPr>
              <w:t xml:space="preserve"> </w:t>
            </w:r>
            <w:r>
              <w:rPr>
                <w:sz w:val="28"/>
                <w:szCs w:val="28"/>
              </w:rPr>
              <w:t>вокруг Москвы.</w:t>
            </w:r>
            <w:r>
              <w:rPr>
                <w:spacing w:val="-5"/>
                <w:sz w:val="28"/>
                <w:szCs w:val="28"/>
              </w:rPr>
              <w:t xml:space="preserve"> </w:t>
            </w:r>
            <w:r>
              <w:rPr>
                <w:sz w:val="28"/>
                <w:szCs w:val="28"/>
              </w:rPr>
              <w:t>Междоусобная</w:t>
            </w:r>
            <w:r>
              <w:rPr>
                <w:spacing w:val="-7"/>
                <w:sz w:val="28"/>
                <w:szCs w:val="28"/>
              </w:rPr>
              <w:t xml:space="preserve"> </w:t>
            </w:r>
            <w:r>
              <w:rPr>
                <w:sz w:val="28"/>
                <w:szCs w:val="28"/>
              </w:rPr>
              <w:t>война</w:t>
            </w:r>
            <w:r>
              <w:rPr>
                <w:spacing w:val="-6"/>
                <w:sz w:val="28"/>
                <w:szCs w:val="28"/>
              </w:rPr>
              <w:t xml:space="preserve"> </w:t>
            </w:r>
            <w:r>
              <w:rPr>
                <w:sz w:val="28"/>
                <w:szCs w:val="28"/>
              </w:rPr>
              <w:t>в</w:t>
            </w:r>
            <w:r>
              <w:rPr>
                <w:spacing w:val="-6"/>
                <w:sz w:val="28"/>
                <w:szCs w:val="28"/>
              </w:rPr>
              <w:t xml:space="preserve"> </w:t>
            </w:r>
            <w:r>
              <w:rPr>
                <w:sz w:val="28"/>
                <w:szCs w:val="28"/>
              </w:rPr>
              <w:t>Московском</w:t>
            </w:r>
            <w:r>
              <w:rPr>
                <w:spacing w:val="-5"/>
                <w:sz w:val="28"/>
                <w:szCs w:val="28"/>
              </w:rPr>
              <w:t xml:space="preserve"> </w:t>
            </w:r>
            <w:r>
              <w:rPr>
                <w:sz w:val="28"/>
                <w:szCs w:val="28"/>
              </w:rPr>
              <w:t>княжестве.</w:t>
            </w:r>
            <w:r>
              <w:rPr>
                <w:spacing w:val="-4"/>
                <w:sz w:val="28"/>
                <w:szCs w:val="28"/>
              </w:rPr>
              <w:t xml:space="preserve"> </w:t>
            </w:r>
            <w:r>
              <w:rPr>
                <w:sz w:val="28"/>
                <w:szCs w:val="28"/>
              </w:rPr>
              <w:t>Новгород</w:t>
            </w:r>
            <w:r>
              <w:rPr>
                <w:spacing w:val="-7"/>
                <w:sz w:val="28"/>
                <w:szCs w:val="28"/>
              </w:rPr>
              <w:t xml:space="preserve"> </w:t>
            </w:r>
            <w:r>
              <w:rPr>
                <w:sz w:val="28"/>
                <w:szCs w:val="28"/>
              </w:rPr>
              <w:t>и</w:t>
            </w:r>
            <w:r>
              <w:rPr>
                <w:spacing w:val="-1"/>
                <w:sz w:val="28"/>
                <w:szCs w:val="28"/>
              </w:rPr>
              <w:t xml:space="preserve"> </w:t>
            </w:r>
            <w:r>
              <w:rPr>
                <w:sz w:val="28"/>
                <w:szCs w:val="28"/>
              </w:rPr>
              <w:t>Псков</w:t>
            </w:r>
            <w:r>
              <w:rPr>
                <w:spacing w:val="-7"/>
                <w:sz w:val="28"/>
                <w:szCs w:val="28"/>
              </w:rPr>
              <w:t xml:space="preserve"> </w:t>
            </w:r>
            <w:r>
              <w:rPr>
                <w:sz w:val="28"/>
                <w:szCs w:val="28"/>
              </w:rPr>
              <w:t>в</w:t>
            </w:r>
            <w:r>
              <w:rPr>
                <w:spacing w:val="-6"/>
                <w:sz w:val="28"/>
                <w:szCs w:val="28"/>
              </w:rPr>
              <w:t xml:space="preserve"> </w:t>
            </w:r>
            <w:r>
              <w:rPr>
                <w:sz w:val="28"/>
                <w:szCs w:val="28"/>
              </w:rPr>
              <w:t>XV</w:t>
            </w:r>
            <w:r>
              <w:rPr>
                <w:spacing w:val="-6"/>
                <w:sz w:val="28"/>
                <w:szCs w:val="28"/>
              </w:rPr>
              <w:t xml:space="preserve"> </w:t>
            </w:r>
            <w:r>
              <w:rPr>
                <w:sz w:val="28"/>
                <w:szCs w:val="28"/>
              </w:rPr>
              <w:t>в.</w:t>
            </w:r>
            <w:r>
              <w:rPr>
                <w:spacing w:val="-6"/>
                <w:sz w:val="28"/>
                <w:szCs w:val="28"/>
              </w:rPr>
              <w:t xml:space="preserve"> </w:t>
            </w:r>
            <w:r>
              <w:rPr>
                <w:spacing w:val="-2"/>
                <w:sz w:val="28"/>
                <w:szCs w:val="28"/>
              </w:rPr>
              <w:t>Падение</w:t>
            </w:r>
          </w:p>
        </w:tc>
      </w:tr>
    </w:tbl>
    <w:p w14:paraId="740DE650">
      <w:pPr>
        <w:pStyle w:val="9"/>
        <w:rPr>
          <w:sz w:val="28"/>
          <w:szCs w:val="28"/>
        </w:rPr>
        <w:sectPr>
          <w:type w:val="continuous"/>
          <w:pgSz w:w="11920" w:h="16850"/>
          <w:pgMar w:top="980" w:right="425" w:bottom="768" w:left="992" w:header="720" w:footer="720" w:gutter="0"/>
          <w:cols w:space="720" w:num="1"/>
        </w:sectPr>
      </w:pPr>
    </w:p>
    <w:tbl>
      <w:tblPr>
        <w:tblStyle w:val="7"/>
        <w:tblW w:w="0" w:type="auto"/>
        <w:tblInd w:w="59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379"/>
        <w:gridCol w:w="9007"/>
      </w:tblGrid>
      <w:tr w14:paraId="150A004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36" w:hRule="atLeast"/>
        </w:trPr>
        <w:tc>
          <w:tcPr>
            <w:tcW w:w="379" w:type="dxa"/>
          </w:tcPr>
          <w:p w14:paraId="41AA8374">
            <w:pPr>
              <w:pStyle w:val="9"/>
              <w:spacing w:before="7"/>
              <w:ind w:left="39" w:right="52"/>
              <w:jc w:val="center"/>
              <w:rPr>
                <w:sz w:val="28"/>
                <w:szCs w:val="28"/>
              </w:rPr>
            </w:pPr>
            <w:r>
              <w:rPr>
                <w:spacing w:val="-10"/>
                <w:sz w:val="28"/>
                <w:szCs w:val="28"/>
              </w:rPr>
              <w:t>0</w:t>
            </w:r>
          </w:p>
        </w:tc>
        <w:tc>
          <w:tcPr>
            <w:tcW w:w="9007" w:type="dxa"/>
          </w:tcPr>
          <w:p w14:paraId="449F9378">
            <w:pPr>
              <w:pStyle w:val="9"/>
              <w:spacing w:before="7"/>
              <w:ind w:right="139"/>
              <w:rPr>
                <w:sz w:val="28"/>
                <w:szCs w:val="28"/>
              </w:rPr>
            </w:pPr>
            <w:r>
              <w:rPr>
                <w:sz w:val="28"/>
                <w:szCs w:val="28"/>
              </w:rPr>
              <w:t>Византии</w:t>
            </w:r>
            <w:r>
              <w:rPr>
                <w:spacing w:val="-8"/>
                <w:sz w:val="28"/>
                <w:szCs w:val="28"/>
              </w:rPr>
              <w:t xml:space="preserve"> </w:t>
            </w:r>
            <w:r>
              <w:rPr>
                <w:sz w:val="28"/>
                <w:szCs w:val="28"/>
              </w:rPr>
              <w:t>и</w:t>
            </w:r>
            <w:r>
              <w:rPr>
                <w:spacing w:val="-11"/>
                <w:sz w:val="28"/>
                <w:szCs w:val="28"/>
              </w:rPr>
              <w:t xml:space="preserve"> </w:t>
            </w:r>
            <w:r>
              <w:rPr>
                <w:sz w:val="28"/>
                <w:szCs w:val="28"/>
              </w:rPr>
              <w:t>рост</w:t>
            </w:r>
            <w:r>
              <w:rPr>
                <w:spacing w:val="-9"/>
                <w:sz w:val="28"/>
                <w:szCs w:val="28"/>
              </w:rPr>
              <w:t xml:space="preserve"> </w:t>
            </w:r>
            <w:r>
              <w:rPr>
                <w:sz w:val="28"/>
                <w:szCs w:val="28"/>
              </w:rPr>
              <w:t>церковнополитической</w:t>
            </w:r>
            <w:r>
              <w:rPr>
                <w:spacing w:val="-9"/>
                <w:sz w:val="28"/>
                <w:szCs w:val="28"/>
              </w:rPr>
              <w:t xml:space="preserve"> </w:t>
            </w:r>
            <w:r>
              <w:rPr>
                <w:sz w:val="28"/>
                <w:szCs w:val="28"/>
              </w:rPr>
              <w:t>роли</w:t>
            </w:r>
            <w:r>
              <w:rPr>
                <w:spacing w:val="-10"/>
                <w:sz w:val="28"/>
                <w:szCs w:val="28"/>
              </w:rPr>
              <w:t xml:space="preserve"> </w:t>
            </w:r>
            <w:r>
              <w:rPr>
                <w:sz w:val="28"/>
                <w:szCs w:val="28"/>
              </w:rPr>
              <w:t>Москвы</w:t>
            </w:r>
            <w:r>
              <w:rPr>
                <w:spacing w:val="-9"/>
                <w:sz w:val="28"/>
                <w:szCs w:val="28"/>
              </w:rPr>
              <w:t xml:space="preserve"> </w:t>
            </w:r>
            <w:r>
              <w:rPr>
                <w:sz w:val="28"/>
                <w:szCs w:val="28"/>
              </w:rPr>
              <w:t>в</w:t>
            </w:r>
            <w:r>
              <w:rPr>
                <w:spacing w:val="-8"/>
                <w:sz w:val="28"/>
                <w:szCs w:val="28"/>
              </w:rPr>
              <w:t xml:space="preserve"> </w:t>
            </w:r>
            <w:r>
              <w:rPr>
                <w:sz w:val="28"/>
                <w:szCs w:val="28"/>
              </w:rPr>
              <w:t>православном</w:t>
            </w:r>
            <w:r>
              <w:rPr>
                <w:spacing w:val="-7"/>
                <w:sz w:val="28"/>
                <w:szCs w:val="28"/>
              </w:rPr>
              <w:t xml:space="preserve"> </w:t>
            </w:r>
            <w:r>
              <w:rPr>
                <w:sz w:val="28"/>
                <w:szCs w:val="28"/>
              </w:rPr>
              <w:t>мире.</w:t>
            </w:r>
            <w:r>
              <w:rPr>
                <w:spacing w:val="-9"/>
                <w:sz w:val="28"/>
                <w:szCs w:val="28"/>
              </w:rPr>
              <w:t xml:space="preserve"> </w:t>
            </w:r>
            <w:r>
              <w:rPr>
                <w:sz w:val="28"/>
                <w:szCs w:val="28"/>
              </w:rPr>
              <w:t>Ликвидация</w:t>
            </w:r>
            <w:r>
              <w:rPr>
                <w:spacing w:val="-12"/>
                <w:sz w:val="28"/>
                <w:szCs w:val="28"/>
              </w:rPr>
              <w:t xml:space="preserve"> </w:t>
            </w:r>
            <w:r>
              <w:rPr>
                <w:sz w:val="28"/>
                <w:szCs w:val="28"/>
              </w:rPr>
              <w:t>зависимости от Орды.</w:t>
            </w:r>
          </w:p>
          <w:p w14:paraId="1A925706">
            <w:pPr>
              <w:pStyle w:val="9"/>
              <w:spacing w:before="10" w:line="228" w:lineRule="auto"/>
              <w:rPr>
                <w:sz w:val="28"/>
                <w:szCs w:val="28"/>
              </w:rPr>
            </w:pPr>
            <w:r>
              <w:rPr>
                <w:sz w:val="28"/>
                <w:szCs w:val="28"/>
              </w:rPr>
              <w:t>Расширение</w:t>
            </w:r>
            <w:r>
              <w:rPr>
                <w:spacing w:val="-12"/>
                <w:sz w:val="28"/>
                <w:szCs w:val="28"/>
              </w:rPr>
              <w:t xml:space="preserve"> </w:t>
            </w:r>
            <w:r>
              <w:rPr>
                <w:sz w:val="28"/>
                <w:szCs w:val="28"/>
              </w:rPr>
              <w:t>международных</w:t>
            </w:r>
            <w:r>
              <w:rPr>
                <w:spacing w:val="-10"/>
                <w:sz w:val="28"/>
                <w:szCs w:val="28"/>
              </w:rPr>
              <w:t xml:space="preserve"> </w:t>
            </w:r>
            <w:r>
              <w:rPr>
                <w:sz w:val="28"/>
                <w:szCs w:val="28"/>
              </w:rPr>
              <w:t>связей</w:t>
            </w:r>
            <w:r>
              <w:rPr>
                <w:spacing w:val="-12"/>
                <w:sz w:val="28"/>
                <w:szCs w:val="28"/>
              </w:rPr>
              <w:t xml:space="preserve"> </w:t>
            </w:r>
            <w:r>
              <w:rPr>
                <w:sz w:val="28"/>
                <w:szCs w:val="28"/>
              </w:rPr>
              <w:t>Московского</w:t>
            </w:r>
            <w:r>
              <w:rPr>
                <w:spacing w:val="-9"/>
                <w:sz w:val="28"/>
                <w:szCs w:val="28"/>
              </w:rPr>
              <w:t xml:space="preserve"> </w:t>
            </w:r>
            <w:r>
              <w:rPr>
                <w:sz w:val="28"/>
                <w:szCs w:val="28"/>
              </w:rPr>
              <w:t>государства.</w:t>
            </w:r>
            <w:r>
              <w:rPr>
                <w:spacing w:val="-9"/>
                <w:sz w:val="28"/>
                <w:szCs w:val="28"/>
              </w:rPr>
              <w:t xml:space="preserve"> </w:t>
            </w:r>
            <w:r>
              <w:rPr>
                <w:sz w:val="28"/>
                <w:szCs w:val="28"/>
              </w:rPr>
              <w:t>Принятие</w:t>
            </w:r>
            <w:r>
              <w:rPr>
                <w:spacing w:val="-9"/>
                <w:sz w:val="28"/>
                <w:szCs w:val="28"/>
              </w:rPr>
              <w:t xml:space="preserve"> </w:t>
            </w:r>
            <w:r>
              <w:rPr>
                <w:sz w:val="28"/>
                <w:szCs w:val="28"/>
              </w:rPr>
              <w:t>общерусского</w:t>
            </w:r>
            <w:r>
              <w:rPr>
                <w:spacing w:val="-9"/>
                <w:sz w:val="28"/>
                <w:szCs w:val="28"/>
              </w:rPr>
              <w:t xml:space="preserve"> </w:t>
            </w:r>
            <w:r>
              <w:rPr>
                <w:sz w:val="28"/>
                <w:szCs w:val="28"/>
              </w:rPr>
              <w:t>Судебника</w:t>
            </w:r>
            <w:r>
              <w:rPr>
                <w:spacing w:val="-8"/>
                <w:sz w:val="28"/>
                <w:szCs w:val="28"/>
              </w:rPr>
              <w:t xml:space="preserve"> </w:t>
            </w:r>
            <w:r>
              <w:rPr>
                <w:sz w:val="28"/>
                <w:szCs w:val="28"/>
              </w:rPr>
              <w:t>и учреждение герба. Формирование единого аппарата управления</w:t>
            </w:r>
          </w:p>
        </w:tc>
      </w:tr>
      <w:tr w14:paraId="43B0603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10" w:hRule="atLeast"/>
        </w:trPr>
        <w:tc>
          <w:tcPr>
            <w:tcW w:w="379" w:type="dxa"/>
          </w:tcPr>
          <w:p w14:paraId="27D44664">
            <w:pPr>
              <w:pStyle w:val="9"/>
              <w:spacing w:before="10"/>
              <w:ind w:left="40" w:right="18"/>
              <w:jc w:val="center"/>
              <w:rPr>
                <w:sz w:val="28"/>
                <w:szCs w:val="28"/>
              </w:rPr>
            </w:pPr>
            <w:r>
              <w:rPr>
                <w:spacing w:val="-5"/>
                <w:sz w:val="28"/>
                <w:szCs w:val="28"/>
              </w:rPr>
              <w:t>1.</w:t>
            </w:r>
          </w:p>
          <w:p w14:paraId="43D67C61">
            <w:pPr>
              <w:pStyle w:val="9"/>
              <w:spacing w:before="3" w:line="223" w:lineRule="exact"/>
              <w:ind w:left="39" w:right="57"/>
              <w:jc w:val="center"/>
              <w:rPr>
                <w:sz w:val="28"/>
                <w:szCs w:val="28"/>
              </w:rPr>
            </w:pPr>
            <w:r>
              <w:rPr>
                <w:spacing w:val="-10"/>
                <w:sz w:val="28"/>
                <w:szCs w:val="28"/>
              </w:rPr>
              <w:t>1</w:t>
            </w:r>
          </w:p>
          <w:p w14:paraId="7971BF35">
            <w:pPr>
              <w:pStyle w:val="9"/>
              <w:spacing w:line="223" w:lineRule="exact"/>
              <w:ind w:left="39" w:right="57"/>
              <w:jc w:val="center"/>
              <w:rPr>
                <w:sz w:val="28"/>
                <w:szCs w:val="28"/>
              </w:rPr>
            </w:pPr>
            <w:r>
              <w:rPr>
                <w:spacing w:val="-10"/>
                <w:sz w:val="28"/>
                <w:szCs w:val="28"/>
              </w:rPr>
              <w:t>1</w:t>
            </w:r>
          </w:p>
        </w:tc>
        <w:tc>
          <w:tcPr>
            <w:tcW w:w="9007" w:type="dxa"/>
          </w:tcPr>
          <w:p w14:paraId="6AF11C6D">
            <w:pPr>
              <w:pStyle w:val="9"/>
              <w:spacing w:before="2"/>
              <w:rPr>
                <w:sz w:val="28"/>
                <w:szCs w:val="28"/>
              </w:rPr>
            </w:pPr>
            <w:r>
              <w:rPr>
                <w:sz w:val="28"/>
                <w:szCs w:val="28"/>
              </w:rPr>
              <w:t>Формирование региональных центров культуры в середине XII - начале XIII в. Культурное пространство</w:t>
            </w:r>
            <w:r>
              <w:rPr>
                <w:spacing w:val="-5"/>
                <w:sz w:val="28"/>
                <w:szCs w:val="28"/>
              </w:rPr>
              <w:t xml:space="preserve"> </w:t>
            </w:r>
            <w:r>
              <w:rPr>
                <w:sz w:val="28"/>
                <w:szCs w:val="28"/>
              </w:rPr>
              <w:t>русских</w:t>
            </w:r>
            <w:r>
              <w:rPr>
                <w:spacing w:val="-9"/>
                <w:sz w:val="28"/>
                <w:szCs w:val="28"/>
              </w:rPr>
              <w:t xml:space="preserve"> </w:t>
            </w:r>
            <w:r>
              <w:rPr>
                <w:sz w:val="28"/>
                <w:szCs w:val="28"/>
              </w:rPr>
              <w:t>земель</w:t>
            </w:r>
            <w:r>
              <w:rPr>
                <w:spacing w:val="-8"/>
                <w:sz w:val="28"/>
                <w:szCs w:val="28"/>
              </w:rPr>
              <w:t xml:space="preserve"> </w:t>
            </w:r>
            <w:r>
              <w:rPr>
                <w:sz w:val="28"/>
                <w:szCs w:val="28"/>
              </w:rPr>
              <w:t>в</w:t>
            </w:r>
            <w:r>
              <w:rPr>
                <w:spacing w:val="-12"/>
                <w:sz w:val="28"/>
                <w:szCs w:val="28"/>
              </w:rPr>
              <w:t xml:space="preserve"> </w:t>
            </w:r>
            <w:r>
              <w:rPr>
                <w:sz w:val="28"/>
                <w:szCs w:val="28"/>
              </w:rPr>
              <w:t>середине</w:t>
            </w:r>
            <w:r>
              <w:rPr>
                <w:spacing w:val="-5"/>
                <w:sz w:val="28"/>
                <w:szCs w:val="28"/>
              </w:rPr>
              <w:t xml:space="preserve"> </w:t>
            </w:r>
            <w:r>
              <w:rPr>
                <w:sz w:val="28"/>
                <w:szCs w:val="28"/>
              </w:rPr>
              <w:t>XIII</w:t>
            </w:r>
            <w:r>
              <w:rPr>
                <w:spacing w:val="-8"/>
                <w:sz w:val="28"/>
                <w:szCs w:val="28"/>
              </w:rPr>
              <w:t xml:space="preserve"> </w:t>
            </w:r>
            <w:r>
              <w:rPr>
                <w:sz w:val="28"/>
                <w:szCs w:val="28"/>
              </w:rPr>
              <w:t>-</w:t>
            </w:r>
            <w:r>
              <w:rPr>
                <w:spacing w:val="-10"/>
                <w:sz w:val="28"/>
                <w:szCs w:val="28"/>
              </w:rPr>
              <w:t xml:space="preserve"> </w:t>
            </w:r>
            <w:r>
              <w:rPr>
                <w:sz w:val="28"/>
                <w:szCs w:val="28"/>
              </w:rPr>
              <w:t>XIV</w:t>
            </w:r>
            <w:r>
              <w:rPr>
                <w:spacing w:val="-9"/>
                <w:sz w:val="28"/>
                <w:szCs w:val="28"/>
              </w:rPr>
              <w:t xml:space="preserve"> </w:t>
            </w:r>
            <w:r>
              <w:rPr>
                <w:sz w:val="28"/>
                <w:szCs w:val="28"/>
              </w:rPr>
              <w:t>в.</w:t>
            </w:r>
            <w:r>
              <w:rPr>
                <w:spacing w:val="-6"/>
                <w:sz w:val="28"/>
                <w:szCs w:val="28"/>
              </w:rPr>
              <w:t xml:space="preserve"> </w:t>
            </w:r>
            <w:r>
              <w:rPr>
                <w:sz w:val="28"/>
                <w:szCs w:val="28"/>
              </w:rPr>
              <w:t>Культурное</w:t>
            </w:r>
            <w:r>
              <w:rPr>
                <w:spacing w:val="-5"/>
                <w:sz w:val="28"/>
                <w:szCs w:val="28"/>
              </w:rPr>
              <w:t xml:space="preserve"> </w:t>
            </w:r>
            <w:r>
              <w:rPr>
                <w:sz w:val="28"/>
                <w:szCs w:val="28"/>
              </w:rPr>
              <w:t>пространство</w:t>
            </w:r>
            <w:r>
              <w:rPr>
                <w:spacing w:val="-4"/>
                <w:sz w:val="28"/>
                <w:szCs w:val="28"/>
              </w:rPr>
              <w:t xml:space="preserve"> </w:t>
            </w:r>
            <w:r>
              <w:rPr>
                <w:sz w:val="28"/>
                <w:szCs w:val="28"/>
              </w:rPr>
              <w:t>единого</w:t>
            </w:r>
            <w:r>
              <w:rPr>
                <w:spacing w:val="-7"/>
                <w:sz w:val="28"/>
                <w:szCs w:val="28"/>
              </w:rPr>
              <w:t xml:space="preserve"> </w:t>
            </w:r>
            <w:r>
              <w:rPr>
                <w:sz w:val="28"/>
                <w:szCs w:val="28"/>
              </w:rPr>
              <w:t>государства</w:t>
            </w:r>
          </w:p>
        </w:tc>
      </w:tr>
      <w:tr w14:paraId="798663D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4" w:hRule="atLeast"/>
        </w:trPr>
        <w:tc>
          <w:tcPr>
            <w:tcW w:w="379" w:type="dxa"/>
          </w:tcPr>
          <w:p w14:paraId="395300D3">
            <w:pPr>
              <w:pStyle w:val="9"/>
              <w:ind w:left="39" w:right="52"/>
              <w:jc w:val="center"/>
              <w:rPr>
                <w:sz w:val="28"/>
                <w:szCs w:val="28"/>
              </w:rPr>
            </w:pPr>
            <w:r>
              <w:rPr>
                <w:spacing w:val="-10"/>
                <w:sz w:val="28"/>
                <w:szCs w:val="28"/>
              </w:rPr>
              <w:t>2</w:t>
            </w:r>
          </w:p>
        </w:tc>
        <w:tc>
          <w:tcPr>
            <w:tcW w:w="9007" w:type="dxa"/>
          </w:tcPr>
          <w:p w14:paraId="61551C0C">
            <w:pPr>
              <w:pStyle w:val="9"/>
              <w:rPr>
                <w:sz w:val="28"/>
                <w:szCs w:val="28"/>
              </w:rPr>
            </w:pPr>
            <w:r>
              <w:rPr>
                <w:sz w:val="28"/>
                <w:szCs w:val="28"/>
              </w:rPr>
              <w:t>Россия</w:t>
            </w:r>
            <w:r>
              <w:rPr>
                <w:spacing w:val="-5"/>
                <w:sz w:val="28"/>
                <w:szCs w:val="28"/>
              </w:rPr>
              <w:t xml:space="preserve"> </w:t>
            </w:r>
            <w:r>
              <w:rPr>
                <w:sz w:val="28"/>
                <w:szCs w:val="28"/>
              </w:rPr>
              <w:t>в</w:t>
            </w:r>
            <w:r>
              <w:rPr>
                <w:spacing w:val="-9"/>
                <w:sz w:val="28"/>
                <w:szCs w:val="28"/>
              </w:rPr>
              <w:t xml:space="preserve"> </w:t>
            </w:r>
            <w:r>
              <w:rPr>
                <w:sz w:val="28"/>
                <w:szCs w:val="28"/>
              </w:rPr>
              <w:t>XVI</w:t>
            </w:r>
            <w:r>
              <w:rPr>
                <w:spacing w:val="-3"/>
                <w:sz w:val="28"/>
                <w:szCs w:val="28"/>
              </w:rPr>
              <w:t xml:space="preserve"> </w:t>
            </w:r>
            <w:r>
              <w:rPr>
                <w:sz w:val="28"/>
                <w:szCs w:val="28"/>
              </w:rPr>
              <w:t>-</w:t>
            </w:r>
            <w:r>
              <w:rPr>
                <w:spacing w:val="-7"/>
                <w:sz w:val="28"/>
                <w:szCs w:val="28"/>
              </w:rPr>
              <w:t xml:space="preserve"> </w:t>
            </w:r>
            <w:r>
              <w:rPr>
                <w:sz w:val="28"/>
                <w:szCs w:val="28"/>
              </w:rPr>
              <w:t>XVII</w:t>
            </w:r>
            <w:r>
              <w:rPr>
                <w:spacing w:val="-5"/>
                <w:sz w:val="28"/>
                <w:szCs w:val="28"/>
              </w:rPr>
              <w:t xml:space="preserve"> </w:t>
            </w:r>
            <w:r>
              <w:rPr>
                <w:sz w:val="28"/>
                <w:szCs w:val="28"/>
              </w:rPr>
              <w:t>веках:</w:t>
            </w:r>
            <w:r>
              <w:rPr>
                <w:spacing w:val="-7"/>
                <w:sz w:val="28"/>
                <w:szCs w:val="28"/>
              </w:rPr>
              <w:t xml:space="preserve"> </w:t>
            </w:r>
            <w:r>
              <w:rPr>
                <w:sz w:val="28"/>
                <w:szCs w:val="28"/>
              </w:rPr>
              <w:t>от</w:t>
            </w:r>
            <w:r>
              <w:rPr>
                <w:spacing w:val="-7"/>
                <w:sz w:val="28"/>
                <w:szCs w:val="28"/>
              </w:rPr>
              <w:t xml:space="preserve"> </w:t>
            </w:r>
            <w:r>
              <w:rPr>
                <w:sz w:val="28"/>
                <w:szCs w:val="28"/>
              </w:rPr>
              <w:t>великого</w:t>
            </w:r>
            <w:r>
              <w:rPr>
                <w:spacing w:val="-6"/>
                <w:sz w:val="28"/>
                <w:szCs w:val="28"/>
              </w:rPr>
              <w:t xml:space="preserve"> </w:t>
            </w:r>
            <w:r>
              <w:rPr>
                <w:sz w:val="28"/>
                <w:szCs w:val="28"/>
              </w:rPr>
              <w:t>княжества</w:t>
            </w:r>
            <w:r>
              <w:rPr>
                <w:spacing w:val="-2"/>
                <w:sz w:val="28"/>
                <w:szCs w:val="28"/>
              </w:rPr>
              <w:t xml:space="preserve"> </w:t>
            </w:r>
            <w:r>
              <w:rPr>
                <w:sz w:val="28"/>
                <w:szCs w:val="28"/>
              </w:rPr>
              <w:t>к</w:t>
            </w:r>
            <w:r>
              <w:rPr>
                <w:spacing w:val="-6"/>
                <w:sz w:val="28"/>
                <w:szCs w:val="28"/>
              </w:rPr>
              <w:t xml:space="preserve"> </w:t>
            </w:r>
            <w:r>
              <w:rPr>
                <w:spacing w:val="-2"/>
                <w:sz w:val="28"/>
                <w:szCs w:val="28"/>
              </w:rPr>
              <w:t>царству</w:t>
            </w:r>
          </w:p>
        </w:tc>
      </w:tr>
      <w:tr w14:paraId="6CB4147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631" w:hRule="atLeast"/>
        </w:trPr>
        <w:tc>
          <w:tcPr>
            <w:tcW w:w="379" w:type="dxa"/>
          </w:tcPr>
          <w:p w14:paraId="51204377">
            <w:pPr>
              <w:pStyle w:val="9"/>
              <w:spacing w:before="7"/>
              <w:ind w:left="40" w:right="18"/>
              <w:jc w:val="center"/>
              <w:rPr>
                <w:sz w:val="28"/>
                <w:szCs w:val="28"/>
              </w:rPr>
            </w:pPr>
            <w:r>
              <w:rPr>
                <w:spacing w:val="-5"/>
                <w:sz w:val="28"/>
                <w:szCs w:val="28"/>
              </w:rPr>
              <w:t>2.</w:t>
            </w:r>
          </w:p>
          <w:p w14:paraId="77A050FE">
            <w:pPr>
              <w:pStyle w:val="9"/>
              <w:spacing w:before="1"/>
              <w:ind w:left="39" w:right="57"/>
              <w:jc w:val="center"/>
              <w:rPr>
                <w:sz w:val="28"/>
                <w:szCs w:val="28"/>
              </w:rPr>
            </w:pPr>
            <w:r>
              <w:rPr>
                <w:spacing w:val="-10"/>
                <w:sz w:val="28"/>
                <w:szCs w:val="28"/>
              </w:rPr>
              <w:t>1</w:t>
            </w:r>
          </w:p>
        </w:tc>
        <w:tc>
          <w:tcPr>
            <w:tcW w:w="9007" w:type="dxa"/>
          </w:tcPr>
          <w:p w14:paraId="00173442">
            <w:pPr>
              <w:pStyle w:val="9"/>
              <w:spacing w:before="7"/>
              <w:ind w:right="183"/>
              <w:rPr>
                <w:sz w:val="28"/>
                <w:szCs w:val="28"/>
              </w:rPr>
            </w:pPr>
            <w:r>
              <w:rPr>
                <w:sz w:val="28"/>
                <w:szCs w:val="28"/>
              </w:rPr>
              <w:t>Россия в XVI в.: завершение объединения русских земель вокруг Москвы. Отмирание удельной системы. Укрепление великокняжеской власти. Сопротивление удельных князей. Органы государственной</w:t>
            </w:r>
            <w:r>
              <w:rPr>
                <w:spacing w:val="-6"/>
                <w:sz w:val="28"/>
                <w:szCs w:val="28"/>
              </w:rPr>
              <w:t xml:space="preserve"> </w:t>
            </w:r>
            <w:r>
              <w:rPr>
                <w:sz w:val="28"/>
                <w:szCs w:val="28"/>
              </w:rPr>
              <w:t>власти.</w:t>
            </w:r>
            <w:r>
              <w:rPr>
                <w:spacing w:val="-8"/>
                <w:sz w:val="28"/>
                <w:szCs w:val="28"/>
              </w:rPr>
              <w:t xml:space="preserve"> </w:t>
            </w:r>
            <w:r>
              <w:rPr>
                <w:sz w:val="28"/>
                <w:szCs w:val="28"/>
              </w:rPr>
              <w:t>Унификация</w:t>
            </w:r>
            <w:r>
              <w:rPr>
                <w:spacing w:val="-6"/>
                <w:sz w:val="28"/>
                <w:szCs w:val="28"/>
              </w:rPr>
              <w:t xml:space="preserve"> </w:t>
            </w:r>
            <w:r>
              <w:rPr>
                <w:sz w:val="28"/>
                <w:szCs w:val="28"/>
              </w:rPr>
              <w:t>денежной</w:t>
            </w:r>
            <w:r>
              <w:rPr>
                <w:spacing w:val="-7"/>
                <w:sz w:val="28"/>
                <w:szCs w:val="28"/>
              </w:rPr>
              <w:t xml:space="preserve"> </w:t>
            </w:r>
            <w:r>
              <w:rPr>
                <w:sz w:val="28"/>
                <w:szCs w:val="28"/>
              </w:rPr>
              <w:t>системы.</w:t>
            </w:r>
            <w:r>
              <w:rPr>
                <w:spacing w:val="-5"/>
                <w:sz w:val="28"/>
                <w:szCs w:val="28"/>
              </w:rPr>
              <w:t xml:space="preserve"> </w:t>
            </w:r>
            <w:r>
              <w:rPr>
                <w:sz w:val="28"/>
                <w:szCs w:val="28"/>
              </w:rPr>
              <w:t>Местничество.</w:t>
            </w:r>
            <w:r>
              <w:rPr>
                <w:spacing w:val="-5"/>
                <w:sz w:val="28"/>
                <w:szCs w:val="28"/>
              </w:rPr>
              <w:t xml:space="preserve"> </w:t>
            </w:r>
            <w:r>
              <w:rPr>
                <w:sz w:val="28"/>
                <w:szCs w:val="28"/>
              </w:rPr>
              <w:t>Государство</w:t>
            </w:r>
            <w:r>
              <w:rPr>
                <w:spacing w:val="-5"/>
                <w:sz w:val="28"/>
                <w:szCs w:val="28"/>
              </w:rPr>
              <w:t xml:space="preserve"> </w:t>
            </w:r>
            <w:r>
              <w:rPr>
                <w:sz w:val="28"/>
                <w:szCs w:val="28"/>
              </w:rPr>
              <w:t>и</w:t>
            </w:r>
            <w:r>
              <w:rPr>
                <w:spacing w:val="-10"/>
                <w:sz w:val="28"/>
                <w:szCs w:val="28"/>
              </w:rPr>
              <w:t xml:space="preserve"> </w:t>
            </w:r>
            <w:r>
              <w:rPr>
                <w:sz w:val="28"/>
                <w:szCs w:val="28"/>
              </w:rPr>
              <w:t>церковь. Реформы середины XVI в. Земские соборы. Формирование органов местного самоуправления. Социальная структура российского общества. Начало закрепощения крестьян. Формирование вольного</w:t>
            </w:r>
            <w:r>
              <w:rPr>
                <w:spacing w:val="-12"/>
                <w:sz w:val="28"/>
                <w:szCs w:val="28"/>
              </w:rPr>
              <w:t xml:space="preserve"> </w:t>
            </w:r>
            <w:r>
              <w:rPr>
                <w:sz w:val="28"/>
                <w:szCs w:val="28"/>
              </w:rPr>
              <w:t>казачества.</w:t>
            </w:r>
            <w:r>
              <w:rPr>
                <w:spacing w:val="-11"/>
                <w:sz w:val="28"/>
                <w:szCs w:val="28"/>
              </w:rPr>
              <w:t xml:space="preserve"> </w:t>
            </w:r>
            <w:r>
              <w:rPr>
                <w:sz w:val="28"/>
                <w:szCs w:val="28"/>
              </w:rPr>
              <w:t>Многонациональный</w:t>
            </w:r>
            <w:r>
              <w:rPr>
                <w:spacing w:val="-13"/>
                <w:sz w:val="28"/>
                <w:szCs w:val="28"/>
              </w:rPr>
              <w:t xml:space="preserve"> </w:t>
            </w:r>
            <w:r>
              <w:rPr>
                <w:sz w:val="28"/>
                <w:szCs w:val="28"/>
              </w:rPr>
              <w:t>состав</w:t>
            </w:r>
            <w:r>
              <w:rPr>
                <w:spacing w:val="-9"/>
                <w:sz w:val="28"/>
                <w:szCs w:val="28"/>
              </w:rPr>
              <w:t xml:space="preserve"> </w:t>
            </w:r>
            <w:r>
              <w:rPr>
                <w:sz w:val="28"/>
                <w:szCs w:val="28"/>
              </w:rPr>
              <w:t>населения.</w:t>
            </w:r>
            <w:r>
              <w:rPr>
                <w:spacing w:val="-13"/>
                <w:sz w:val="28"/>
                <w:szCs w:val="28"/>
              </w:rPr>
              <w:t xml:space="preserve"> </w:t>
            </w:r>
            <w:r>
              <w:rPr>
                <w:sz w:val="28"/>
                <w:szCs w:val="28"/>
              </w:rPr>
              <w:t>Опричнина:</w:t>
            </w:r>
            <w:r>
              <w:rPr>
                <w:spacing w:val="-12"/>
                <w:sz w:val="28"/>
                <w:szCs w:val="28"/>
              </w:rPr>
              <w:t xml:space="preserve"> </w:t>
            </w:r>
            <w:r>
              <w:rPr>
                <w:sz w:val="28"/>
                <w:szCs w:val="28"/>
              </w:rPr>
              <w:t>сущность,</w:t>
            </w:r>
            <w:r>
              <w:rPr>
                <w:spacing w:val="-10"/>
                <w:sz w:val="28"/>
                <w:szCs w:val="28"/>
              </w:rPr>
              <w:t xml:space="preserve"> </w:t>
            </w:r>
            <w:r>
              <w:rPr>
                <w:sz w:val="28"/>
                <w:szCs w:val="28"/>
              </w:rPr>
              <w:t>результаты</w:t>
            </w:r>
            <w:r>
              <w:rPr>
                <w:spacing w:val="-12"/>
                <w:sz w:val="28"/>
                <w:szCs w:val="28"/>
              </w:rPr>
              <w:t xml:space="preserve"> </w:t>
            </w:r>
            <w:r>
              <w:rPr>
                <w:sz w:val="28"/>
                <w:szCs w:val="28"/>
              </w:rPr>
              <w:t>и</w:t>
            </w:r>
          </w:p>
          <w:p w14:paraId="6FE44DD4">
            <w:pPr>
              <w:pStyle w:val="9"/>
              <w:spacing w:line="224" w:lineRule="exact"/>
              <w:rPr>
                <w:sz w:val="28"/>
                <w:szCs w:val="28"/>
              </w:rPr>
            </w:pPr>
            <w:r>
              <w:rPr>
                <w:sz w:val="28"/>
                <w:szCs w:val="28"/>
              </w:rPr>
              <w:t>последствия.</w:t>
            </w:r>
            <w:r>
              <w:rPr>
                <w:spacing w:val="-7"/>
                <w:sz w:val="28"/>
                <w:szCs w:val="28"/>
              </w:rPr>
              <w:t xml:space="preserve"> </w:t>
            </w:r>
            <w:r>
              <w:rPr>
                <w:sz w:val="28"/>
                <w:szCs w:val="28"/>
              </w:rPr>
              <w:t>Россия</w:t>
            </w:r>
            <w:r>
              <w:rPr>
                <w:spacing w:val="-7"/>
                <w:sz w:val="28"/>
                <w:szCs w:val="28"/>
              </w:rPr>
              <w:t xml:space="preserve"> </w:t>
            </w:r>
            <w:r>
              <w:rPr>
                <w:sz w:val="28"/>
                <w:szCs w:val="28"/>
              </w:rPr>
              <w:t>в</w:t>
            </w:r>
            <w:r>
              <w:rPr>
                <w:spacing w:val="-8"/>
                <w:sz w:val="28"/>
                <w:szCs w:val="28"/>
              </w:rPr>
              <w:t xml:space="preserve"> </w:t>
            </w:r>
            <w:r>
              <w:rPr>
                <w:sz w:val="28"/>
                <w:szCs w:val="28"/>
              </w:rPr>
              <w:t>конце</w:t>
            </w:r>
            <w:r>
              <w:rPr>
                <w:spacing w:val="-4"/>
                <w:sz w:val="28"/>
                <w:szCs w:val="28"/>
              </w:rPr>
              <w:t xml:space="preserve"> </w:t>
            </w:r>
            <w:r>
              <w:rPr>
                <w:sz w:val="28"/>
                <w:szCs w:val="28"/>
              </w:rPr>
              <w:t>XVI</w:t>
            </w:r>
            <w:r>
              <w:rPr>
                <w:spacing w:val="-6"/>
                <w:sz w:val="28"/>
                <w:szCs w:val="28"/>
              </w:rPr>
              <w:t xml:space="preserve"> </w:t>
            </w:r>
            <w:r>
              <w:rPr>
                <w:sz w:val="28"/>
                <w:szCs w:val="28"/>
              </w:rPr>
              <w:t>в.</w:t>
            </w:r>
            <w:r>
              <w:rPr>
                <w:spacing w:val="-7"/>
                <w:sz w:val="28"/>
                <w:szCs w:val="28"/>
              </w:rPr>
              <w:t xml:space="preserve"> </w:t>
            </w:r>
            <w:r>
              <w:rPr>
                <w:sz w:val="28"/>
                <w:szCs w:val="28"/>
              </w:rPr>
              <w:t>Пресечение</w:t>
            </w:r>
            <w:r>
              <w:rPr>
                <w:spacing w:val="-6"/>
                <w:sz w:val="28"/>
                <w:szCs w:val="28"/>
              </w:rPr>
              <w:t xml:space="preserve"> </w:t>
            </w:r>
            <w:r>
              <w:rPr>
                <w:sz w:val="28"/>
                <w:szCs w:val="28"/>
              </w:rPr>
              <w:t>династии</w:t>
            </w:r>
            <w:r>
              <w:rPr>
                <w:spacing w:val="-7"/>
                <w:sz w:val="28"/>
                <w:szCs w:val="28"/>
              </w:rPr>
              <w:t xml:space="preserve"> </w:t>
            </w:r>
            <w:r>
              <w:rPr>
                <w:spacing w:val="-2"/>
                <w:sz w:val="28"/>
                <w:szCs w:val="28"/>
              </w:rPr>
              <w:t>Рюриковичей</w:t>
            </w:r>
          </w:p>
        </w:tc>
      </w:tr>
      <w:tr w14:paraId="1E91C09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5" w:hRule="atLeast"/>
        </w:trPr>
        <w:tc>
          <w:tcPr>
            <w:tcW w:w="379" w:type="dxa"/>
          </w:tcPr>
          <w:p w14:paraId="065F99DC">
            <w:pPr>
              <w:pStyle w:val="9"/>
              <w:spacing w:before="2" w:line="222" w:lineRule="exact"/>
              <w:ind w:left="40" w:right="18"/>
              <w:jc w:val="center"/>
              <w:rPr>
                <w:sz w:val="28"/>
                <w:szCs w:val="28"/>
              </w:rPr>
            </w:pPr>
            <w:r>
              <w:rPr>
                <w:spacing w:val="-5"/>
                <w:sz w:val="28"/>
                <w:szCs w:val="28"/>
              </w:rPr>
              <w:t>2.</w:t>
            </w:r>
          </w:p>
          <w:p w14:paraId="6A20218D">
            <w:pPr>
              <w:pStyle w:val="9"/>
              <w:spacing w:line="221" w:lineRule="exact"/>
              <w:ind w:left="39" w:right="57"/>
              <w:jc w:val="center"/>
              <w:rPr>
                <w:sz w:val="28"/>
                <w:szCs w:val="28"/>
              </w:rPr>
            </w:pPr>
            <w:r>
              <w:rPr>
                <w:spacing w:val="-10"/>
                <w:sz w:val="28"/>
                <w:szCs w:val="28"/>
              </w:rPr>
              <w:t>2</w:t>
            </w:r>
          </w:p>
        </w:tc>
        <w:tc>
          <w:tcPr>
            <w:tcW w:w="9007" w:type="dxa"/>
          </w:tcPr>
          <w:p w14:paraId="73A7BD64">
            <w:pPr>
              <w:pStyle w:val="9"/>
              <w:spacing w:before="2"/>
              <w:rPr>
                <w:sz w:val="28"/>
                <w:szCs w:val="28"/>
              </w:rPr>
            </w:pPr>
            <w:r>
              <w:rPr>
                <w:sz w:val="28"/>
                <w:szCs w:val="28"/>
              </w:rPr>
              <w:t>Внешняя</w:t>
            </w:r>
            <w:r>
              <w:rPr>
                <w:spacing w:val="-10"/>
                <w:sz w:val="28"/>
                <w:szCs w:val="28"/>
              </w:rPr>
              <w:t xml:space="preserve"> </w:t>
            </w:r>
            <w:r>
              <w:rPr>
                <w:sz w:val="28"/>
                <w:szCs w:val="28"/>
              </w:rPr>
              <w:t>политика</w:t>
            </w:r>
            <w:r>
              <w:rPr>
                <w:spacing w:val="-7"/>
                <w:sz w:val="28"/>
                <w:szCs w:val="28"/>
              </w:rPr>
              <w:t xml:space="preserve"> </w:t>
            </w:r>
            <w:r>
              <w:rPr>
                <w:sz w:val="28"/>
                <w:szCs w:val="28"/>
              </w:rPr>
              <w:t>России</w:t>
            </w:r>
            <w:r>
              <w:rPr>
                <w:spacing w:val="-8"/>
                <w:sz w:val="28"/>
                <w:szCs w:val="28"/>
              </w:rPr>
              <w:t xml:space="preserve"> </w:t>
            </w:r>
            <w:r>
              <w:rPr>
                <w:sz w:val="28"/>
                <w:szCs w:val="28"/>
              </w:rPr>
              <w:t>в</w:t>
            </w:r>
            <w:r>
              <w:rPr>
                <w:spacing w:val="-8"/>
                <w:sz w:val="28"/>
                <w:szCs w:val="28"/>
              </w:rPr>
              <w:t xml:space="preserve"> </w:t>
            </w:r>
            <w:r>
              <w:rPr>
                <w:sz w:val="28"/>
                <w:szCs w:val="28"/>
              </w:rPr>
              <w:t>XVI</w:t>
            </w:r>
            <w:r>
              <w:rPr>
                <w:spacing w:val="-8"/>
                <w:sz w:val="28"/>
                <w:szCs w:val="28"/>
              </w:rPr>
              <w:t xml:space="preserve"> </w:t>
            </w:r>
            <w:r>
              <w:rPr>
                <w:spacing w:val="-5"/>
                <w:sz w:val="28"/>
                <w:szCs w:val="28"/>
              </w:rPr>
              <w:t>в.</w:t>
            </w:r>
          </w:p>
        </w:tc>
      </w:tr>
      <w:tr w14:paraId="178B616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76" w:hRule="atLeast"/>
        </w:trPr>
        <w:tc>
          <w:tcPr>
            <w:tcW w:w="379" w:type="dxa"/>
          </w:tcPr>
          <w:p w14:paraId="4828C2D1">
            <w:pPr>
              <w:pStyle w:val="9"/>
              <w:spacing w:before="7"/>
              <w:ind w:left="40" w:right="18"/>
              <w:jc w:val="center"/>
              <w:rPr>
                <w:sz w:val="28"/>
                <w:szCs w:val="28"/>
              </w:rPr>
            </w:pPr>
            <w:r>
              <w:rPr>
                <w:spacing w:val="-5"/>
                <w:sz w:val="28"/>
                <w:szCs w:val="28"/>
              </w:rPr>
              <w:t>2.</w:t>
            </w:r>
          </w:p>
          <w:p w14:paraId="283C8ACF">
            <w:pPr>
              <w:pStyle w:val="9"/>
              <w:spacing w:before="4"/>
              <w:ind w:left="39" w:right="57"/>
              <w:jc w:val="center"/>
              <w:rPr>
                <w:sz w:val="28"/>
                <w:szCs w:val="28"/>
              </w:rPr>
            </w:pPr>
            <w:r>
              <w:rPr>
                <w:spacing w:val="-10"/>
                <w:sz w:val="28"/>
                <w:szCs w:val="28"/>
              </w:rPr>
              <w:t>3</w:t>
            </w:r>
          </w:p>
        </w:tc>
        <w:tc>
          <w:tcPr>
            <w:tcW w:w="9007" w:type="dxa"/>
          </w:tcPr>
          <w:p w14:paraId="3FB76726">
            <w:pPr>
              <w:pStyle w:val="9"/>
              <w:spacing w:before="7"/>
              <w:rPr>
                <w:sz w:val="28"/>
                <w:szCs w:val="28"/>
              </w:rPr>
            </w:pPr>
            <w:r>
              <w:rPr>
                <w:sz w:val="28"/>
                <w:szCs w:val="28"/>
              </w:rPr>
              <w:t>Смута</w:t>
            </w:r>
            <w:r>
              <w:rPr>
                <w:spacing w:val="-6"/>
                <w:sz w:val="28"/>
                <w:szCs w:val="28"/>
              </w:rPr>
              <w:t xml:space="preserve"> </w:t>
            </w:r>
            <w:r>
              <w:rPr>
                <w:sz w:val="28"/>
                <w:szCs w:val="28"/>
              </w:rPr>
              <w:t>в</w:t>
            </w:r>
            <w:r>
              <w:rPr>
                <w:spacing w:val="-9"/>
                <w:sz w:val="28"/>
                <w:szCs w:val="28"/>
              </w:rPr>
              <w:t xml:space="preserve"> </w:t>
            </w:r>
            <w:r>
              <w:rPr>
                <w:sz w:val="28"/>
                <w:szCs w:val="28"/>
              </w:rPr>
              <w:t>России:</w:t>
            </w:r>
            <w:r>
              <w:rPr>
                <w:spacing w:val="-5"/>
                <w:sz w:val="28"/>
                <w:szCs w:val="28"/>
              </w:rPr>
              <w:t xml:space="preserve"> </w:t>
            </w:r>
            <w:r>
              <w:rPr>
                <w:sz w:val="28"/>
                <w:szCs w:val="28"/>
              </w:rPr>
              <w:t>Смутное</w:t>
            </w:r>
            <w:r>
              <w:rPr>
                <w:spacing w:val="-6"/>
                <w:sz w:val="28"/>
                <w:szCs w:val="28"/>
              </w:rPr>
              <w:t xml:space="preserve"> </w:t>
            </w:r>
            <w:r>
              <w:rPr>
                <w:sz w:val="28"/>
                <w:szCs w:val="28"/>
              </w:rPr>
              <w:t>время</w:t>
            </w:r>
            <w:r>
              <w:rPr>
                <w:spacing w:val="-7"/>
                <w:sz w:val="28"/>
                <w:szCs w:val="28"/>
              </w:rPr>
              <w:t xml:space="preserve"> </w:t>
            </w:r>
            <w:r>
              <w:rPr>
                <w:sz w:val="28"/>
                <w:szCs w:val="28"/>
              </w:rPr>
              <w:t>начала</w:t>
            </w:r>
            <w:r>
              <w:rPr>
                <w:spacing w:val="-6"/>
                <w:sz w:val="28"/>
                <w:szCs w:val="28"/>
              </w:rPr>
              <w:t xml:space="preserve"> </w:t>
            </w:r>
            <w:r>
              <w:rPr>
                <w:sz w:val="28"/>
                <w:szCs w:val="28"/>
              </w:rPr>
              <w:t>XVII</w:t>
            </w:r>
            <w:r>
              <w:rPr>
                <w:spacing w:val="-5"/>
                <w:sz w:val="28"/>
                <w:szCs w:val="28"/>
              </w:rPr>
              <w:t xml:space="preserve"> </w:t>
            </w:r>
            <w:r>
              <w:rPr>
                <w:sz w:val="28"/>
                <w:szCs w:val="28"/>
              </w:rPr>
              <w:t>в.,</w:t>
            </w:r>
            <w:r>
              <w:rPr>
                <w:spacing w:val="-8"/>
                <w:sz w:val="28"/>
                <w:szCs w:val="28"/>
              </w:rPr>
              <w:t xml:space="preserve"> </w:t>
            </w:r>
            <w:r>
              <w:rPr>
                <w:sz w:val="28"/>
                <w:szCs w:val="28"/>
              </w:rPr>
              <w:t>причины,</w:t>
            </w:r>
            <w:r>
              <w:rPr>
                <w:spacing w:val="-5"/>
                <w:sz w:val="28"/>
                <w:szCs w:val="28"/>
              </w:rPr>
              <w:t xml:space="preserve"> </w:t>
            </w:r>
            <w:r>
              <w:rPr>
                <w:sz w:val="28"/>
                <w:szCs w:val="28"/>
              </w:rPr>
              <w:t>сущность</w:t>
            </w:r>
            <w:r>
              <w:rPr>
                <w:spacing w:val="-5"/>
                <w:sz w:val="28"/>
                <w:szCs w:val="28"/>
              </w:rPr>
              <w:t xml:space="preserve"> </w:t>
            </w:r>
            <w:r>
              <w:rPr>
                <w:sz w:val="28"/>
                <w:szCs w:val="28"/>
              </w:rPr>
              <w:t>и</w:t>
            </w:r>
            <w:r>
              <w:rPr>
                <w:spacing w:val="-10"/>
                <w:sz w:val="28"/>
                <w:szCs w:val="28"/>
              </w:rPr>
              <w:t xml:space="preserve"> </w:t>
            </w:r>
            <w:r>
              <w:rPr>
                <w:sz w:val="28"/>
                <w:szCs w:val="28"/>
              </w:rPr>
              <w:t>основные</w:t>
            </w:r>
            <w:r>
              <w:rPr>
                <w:spacing w:val="-5"/>
                <w:sz w:val="28"/>
                <w:szCs w:val="28"/>
              </w:rPr>
              <w:t xml:space="preserve"> </w:t>
            </w:r>
            <w:r>
              <w:rPr>
                <w:sz w:val="28"/>
                <w:szCs w:val="28"/>
              </w:rPr>
              <w:t>этапы.</w:t>
            </w:r>
            <w:r>
              <w:rPr>
                <w:spacing w:val="-5"/>
                <w:sz w:val="28"/>
                <w:szCs w:val="28"/>
              </w:rPr>
              <w:t xml:space="preserve"> </w:t>
            </w:r>
            <w:r>
              <w:rPr>
                <w:sz w:val="28"/>
                <w:szCs w:val="28"/>
              </w:rPr>
              <w:t>Самозванцы</w:t>
            </w:r>
            <w:r>
              <w:rPr>
                <w:spacing w:val="-7"/>
                <w:sz w:val="28"/>
                <w:szCs w:val="28"/>
              </w:rPr>
              <w:t xml:space="preserve"> </w:t>
            </w:r>
            <w:r>
              <w:rPr>
                <w:sz w:val="28"/>
                <w:szCs w:val="28"/>
              </w:rPr>
              <w:t>и самозванство. Перерастание внутреннего кризиса в</w:t>
            </w:r>
            <w:r>
              <w:rPr>
                <w:spacing w:val="-1"/>
                <w:sz w:val="28"/>
                <w:szCs w:val="28"/>
              </w:rPr>
              <w:t xml:space="preserve"> </w:t>
            </w:r>
            <w:r>
              <w:rPr>
                <w:sz w:val="28"/>
                <w:szCs w:val="28"/>
              </w:rPr>
              <w:t>гражданскую войну. Вступление в</w:t>
            </w:r>
            <w:r>
              <w:rPr>
                <w:spacing w:val="-1"/>
                <w:sz w:val="28"/>
                <w:szCs w:val="28"/>
              </w:rPr>
              <w:t xml:space="preserve"> </w:t>
            </w:r>
            <w:r>
              <w:rPr>
                <w:sz w:val="28"/>
                <w:szCs w:val="28"/>
              </w:rPr>
              <w:t>войну против России</w:t>
            </w:r>
            <w:r>
              <w:rPr>
                <w:spacing w:val="-12"/>
                <w:sz w:val="28"/>
                <w:szCs w:val="28"/>
              </w:rPr>
              <w:t xml:space="preserve"> </w:t>
            </w:r>
            <w:r>
              <w:rPr>
                <w:sz w:val="28"/>
                <w:szCs w:val="28"/>
              </w:rPr>
              <w:t>Речи</w:t>
            </w:r>
            <w:r>
              <w:rPr>
                <w:spacing w:val="-12"/>
                <w:sz w:val="28"/>
                <w:szCs w:val="28"/>
              </w:rPr>
              <w:t xml:space="preserve"> </w:t>
            </w:r>
            <w:r>
              <w:rPr>
                <w:sz w:val="28"/>
                <w:szCs w:val="28"/>
              </w:rPr>
              <w:t>Посполитой.</w:t>
            </w:r>
            <w:r>
              <w:rPr>
                <w:spacing w:val="-8"/>
                <w:sz w:val="28"/>
                <w:szCs w:val="28"/>
              </w:rPr>
              <w:t xml:space="preserve"> </w:t>
            </w:r>
            <w:r>
              <w:rPr>
                <w:sz w:val="28"/>
                <w:szCs w:val="28"/>
              </w:rPr>
              <w:t>Подъем</w:t>
            </w:r>
            <w:r>
              <w:rPr>
                <w:spacing w:val="-8"/>
                <w:sz w:val="28"/>
                <w:szCs w:val="28"/>
              </w:rPr>
              <w:t xml:space="preserve"> </w:t>
            </w:r>
            <w:r>
              <w:rPr>
                <w:sz w:val="28"/>
                <w:szCs w:val="28"/>
              </w:rPr>
              <w:t>национально-освободительного</w:t>
            </w:r>
            <w:r>
              <w:rPr>
                <w:spacing w:val="-8"/>
                <w:sz w:val="28"/>
                <w:szCs w:val="28"/>
              </w:rPr>
              <w:t xml:space="preserve"> </w:t>
            </w:r>
            <w:r>
              <w:rPr>
                <w:sz w:val="28"/>
                <w:szCs w:val="28"/>
              </w:rPr>
              <w:t>движения.</w:t>
            </w:r>
            <w:r>
              <w:rPr>
                <w:spacing w:val="-10"/>
                <w:sz w:val="28"/>
                <w:szCs w:val="28"/>
              </w:rPr>
              <w:t xml:space="preserve"> </w:t>
            </w:r>
            <w:r>
              <w:rPr>
                <w:sz w:val="28"/>
                <w:szCs w:val="28"/>
              </w:rPr>
              <w:t>Освобождение</w:t>
            </w:r>
            <w:r>
              <w:rPr>
                <w:spacing w:val="-8"/>
                <w:sz w:val="28"/>
                <w:szCs w:val="28"/>
              </w:rPr>
              <w:t xml:space="preserve"> </w:t>
            </w:r>
            <w:r>
              <w:rPr>
                <w:sz w:val="28"/>
                <w:szCs w:val="28"/>
              </w:rPr>
              <w:t>Москвы</w:t>
            </w:r>
          </w:p>
          <w:p w14:paraId="5A2F1A46">
            <w:pPr>
              <w:pStyle w:val="9"/>
              <w:spacing w:before="6" w:line="235" w:lineRule="auto"/>
              <w:rPr>
                <w:sz w:val="28"/>
                <w:szCs w:val="28"/>
              </w:rPr>
            </w:pPr>
            <w:r>
              <w:rPr>
                <w:sz w:val="28"/>
                <w:szCs w:val="28"/>
              </w:rPr>
              <w:t>в</w:t>
            </w:r>
            <w:r>
              <w:rPr>
                <w:spacing w:val="-9"/>
                <w:sz w:val="28"/>
                <w:szCs w:val="28"/>
              </w:rPr>
              <w:t xml:space="preserve"> </w:t>
            </w:r>
            <w:r>
              <w:rPr>
                <w:sz w:val="28"/>
                <w:szCs w:val="28"/>
              </w:rPr>
              <w:t>1612</w:t>
            </w:r>
            <w:r>
              <w:rPr>
                <w:spacing w:val="-5"/>
                <w:sz w:val="28"/>
                <w:szCs w:val="28"/>
              </w:rPr>
              <w:t xml:space="preserve"> </w:t>
            </w:r>
            <w:r>
              <w:rPr>
                <w:sz w:val="28"/>
                <w:szCs w:val="28"/>
              </w:rPr>
              <w:t>г.</w:t>
            </w:r>
            <w:r>
              <w:rPr>
                <w:spacing w:val="-8"/>
                <w:sz w:val="28"/>
                <w:szCs w:val="28"/>
              </w:rPr>
              <w:t xml:space="preserve"> </w:t>
            </w:r>
            <w:r>
              <w:rPr>
                <w:sz w:val="28"/>
                <w:szCs w:val="28"/>
              </w:rPr>
              <w:t>Земский</w:t>
            </w:r>
            <w:r>
              <w:rPr>
                <w:spacing w:val="-6"/>
                <w:sz w:val="28"/>
                <w:szCs w:val="28"/>
              </w:rPr>
              <w:t xml:space="preserve"> </w:t>
            </w:r>
            <w:r>
              <w:rPr>
                <w:sz w:val="28"/>
                <w:szCs w:val="28"/>
              </w:rPr>
              <w:t>собор</w:t>
            </w:r>
            <w:r>
              <w:rPr>
                <w:spacing w:val="-5"/>
                <w:sz w:val="28"/>
                <w:szCs w:val="28"/>
              </w:rPr>
              <w:t xml:space="preserve"> </w:t>
            </w:r>
            <w:r>
              <w:rPr>
                <w:sz w:val="28"/>
                <w:szCs w:val="28"/>
              </w:rPr>
              <w:t>1613</w:t>
            </w:r>
            <w:r>
              <w:rPr>
                <w:spacing w:val="-5"/>
                <w:sz w:val="28"/>
                <w:szCs w:val="28"/>
              </w:rPr>
              <w:t xml:space="preserve"> </w:t>
            </w:r>
            <w:r>
              <w:rPr>
                <w:sz w:val="28"/>
                <w:szCs w:val="28"/>
              </w:rPr>
              <w:t>г.</w:t>
            </w:r>
            <w:r>
              <w:rPr>
                <w:spacing w:val="-6"/>
                <w:sz w:val="28"/>
                <w:szCs w:val="28"/>
              </w:rPr>
              <w:t xml:space="preserve"> </w:t>
            </w:r>
            <w:r>
              <w:rPr>
                <w:sz w:val="28"/>
                <w:szCs w:val="28"/>
              </w:rPr>
              <w:t>и</w:t>
            </w:r>
            <w:r>
              <w:rPr>
                <w:spacing w:val="-7"/>
                <w:sz w:val="28"/>
                <w:szCs w:val="28"/>
              </w:rPr>
              <w:t xml:space="preserve"> </w:t>
            </w:r>
            <w:r>
              <w:rPr>
                <w:sz w:val="28"/>
                <w:szCs w:val="28"/>
              </w:rPr>
              <w:t>его</w:t>
            </w:r>
            <w:r>
              <w:rPr>
                <w:spacing w:val="-7"/>
                <w:sz w:val="28"/>
                <w:szCs w:val="28"/>
              </w:rPr>
              <w:t xml:space="preserve"> </w:t>
            </w:r>
            <w:r>
              <w:rPr>
                <w:sz w:val="28"/>
                <w:szCs w:val="28"/>
              </w:rPr>
              <w:t>роль</w:t>
            </w:r>
            <w:r>
              <w:rPr>
                <w:spacing w:val="-5"/>
                <w:sz w:val="28"/>
                <w:szCs w:val="28"/>
              </w:rPr>
              <w:t xml:space="preserve"> </w:t>
            </w:r>
            <w:r>
              <w:rPr>
                <w:sz w:val="28"/>
                <w:szCs w:val="28"/>
              </w:rPr>
              <w:t>в</w:t>
            </w:r>
            <w:r>
              <w:rPr>
                <w:spacing w:val="-9"/>
                <w:sz w:val="28"/>
                <w:szCs w:val="28"/>
              </w:rPr>
              <w:t xml:space="preserve"> </w:t>
            </w:r>
            <w:r>
              <w:rPr>
                <w:sz w:val="28"/>
                <w:szCs w:val="28"/>
              </w:rPr>
              <w:t>укреплении</w:t>
            </w:r>
            <w:r>
              <w:rPr>
                <w:spacing w:val="-4"/>
                <w:sz w:val="28"/>
                <w:szCs w:val="28"/>
              </w:rPr>
              <w:t xml:space="preserve"> </w:t>
            </w:r>
            <w:r>
              <w:rPr>
                <w:sz w:val="28"/>
                <w:szCs w:val="28"/>
              </w:rPr>
              <w:t>государственности.</w:t>
            </w:r>
            <w:r>
              <w:rPr>
                <w:spacing w:val="-4"/>
                <w:sz w:val="28"/>
                <w:szCs w:val="28"/>
              </w:rPr>
              <w:t xml:space="preserve"> </w:t>
            </w:r>
            <w:r>
              <w:rPr>
                <w:sz w:val="28"/>
                <w:szCs w:val="28"/>
              </w:rPr>
              <w:t>Итоги</w:t>
            </w:r>
            <w:r>
              <w:rPr>
                <w:spacing w:val="-7"/>
                <w:sz w:val="28"/>
                <w:szCs w:val="28"/>
              </w:rPr>
              <w:t xml:space="preserve"> </w:t>
            </w:r>
            <w:r>
              <w:rPr>
                <w:sz w:val="28"/>
                <w:szCs w:val="28"/>
              </w:rPr>
              <w:t>и</w:t>
            </w:r>
            <w:r>
              <w:rPr>
                <w:spacing w:val="-7"/>
                <w:sz w:val="28"/>
                <w:szCs w:val="28"/>
              </w:rPr>
              <w:t xml:space="preserve"> </w:t>
            </w:r>
            <w:r>
              <w:rPr>
                <w:sz w:val="28"/>
                <w:szCs w:val="28"/>
              </w:rPr>
              <w:t>последствия Смутного времени</w:t>
            </w:r>
          </w:p>
        </w:tc>
      </w:tr>
      <w:tr w14:paraId="3D5EE85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91" w:hRule="atLeast"/>
        </w:trPr>
        <w:tc>
          <w:tcPr>
            <w:tcW w:w="379" w:type="dxa"/>
          </w:tcPr>
          <w:p w14:paraId="655FE05A">
            <w:pPr>
              <w:pStyle w:val="9"/>
              <w:spacing w:before="7"/>
              <w:ind w:left="40" w:right="18"/>
              <w:jc w:val="center"/>
              <w:rPr>
                <w:sz w:val="28"/>
                <w:szCs w:val="28"/>
              </w:rPr>
            </w:pPr>
            <w:r>
              <w:rPr>
                <w:spacing w:val="-5"/>
                <w:sz w:val="28"/>
                <w:szCs w:val="28"/>
              </w:rPr>
              <w:t>2.</w:t>
            </w:r>
          </w:p>
          <w:p w14:paraId="7843779F">
            <w:pPr>
              <w:pStyle w:val="9"/>
              <w:spacing w:before="3"/>
              <w:ind w:left="39" w:right="57"/>
              <w:jc w:val="center"/>
              <w:rPr>
                <w:sz w:val="28"/>
                <w:szCs w:val="28"/>
              </w:rPr>
            </w:pPr>
            <w:r>
              <w:rPr>
                <w:spacing w:val="-10"/>
                <w:sz w:val="28"/>
                <w:szCs w:val="28"/>
              </w:rPr>
              <w:t>4</w:t>
            </w:r>
          </w:p>
        </w:tc>
        <w:tc>
          <w:tcPr>
            <w:tcW w:w="9007" w:type="dxa"/>
          </w:tcPr>
          <w:p w14:paraId="50AD59AE">
            <w:pPr>
              <w:pStyle w:val="9"/>
              <w:spacing w:before="7"/>
              <w:ind w:right="183"/>
              <w:rPr>
                <w:sz w:val="28"/>
                <w:szCs w:val="28"/>
              </w:rPr>
            </w:pPr>
            <w:r>
              <w:rPr>
                <w:sz w:val="28"/>
                <w:szCs w:val="28"/>
              </w:rPr>
              <w:t>Россия в XVII в.: Россия при первых Романовых. Укрепление самодержавия. Церковный раскол. Экономическое развитие России в XVII в. Социальная структура российского общества. Русская деревня в XVII в. Юридическое оформление крепостного права. Социальные движения. Эпоха Великих</w:t>
            </w:r>
            <w:r>
              <w:rPr>
                <w:spacing w:val="-11"/>
                <w:sz w:val="28"/>
                <w:szCs w:val="28"/>
              </w:rPr>
              <w:t xml:space="preserve"> </w:t>
            </w:r>
            <w:r>
              <w:rPr>
                <w:sz w:val="28"/>
                <w:szCs w:val="28"/>
              </w:rPr>
              <w:t>географических</w:t>
            </w:r>
            <w:r>
              <w:rPr>
                <w:spacing w:val="-9"/>
                <w:sz w:val="28"/>
                <w:szCs w:val="28"/>
              </w:rPr>
              <w:t xml:space="preserve"> </w:t>
            </w:r>
            <w:r>
              <w:rPr>
                <w:sz w:val="28"/>
                <w:szCs w:val="28"/>
              </w:rPr>
              <w:t>открытий</w:t>
            </w:r>
            <w:r>
              <w:rPr>
                <w:spacing w:val="-10"/>
                <w:sz w:val="28"/>
                <w:szCs w:val="28"/>
              </w:rPr>
              <w:t xml:space="preserve"> </w:t>
            </w:r>
            <w:r>
              <w:rPr>
                <w:sz w:val="28"/>
                <w:szCs w:val="28"/>
              </w:rPr>
              <w:t>и</w:t>
            </w:r>
            <w:r>
              <w:rPr>
                <w:spacing w:val="-12"/>
                <w:sz w:val="28"/>
                <w:szCs w:val="28"/>
              </w:rPr>
              <w:t xml:space="preserve"> </w:t>
            </w:r>
            <w:r>
              <w:rPr>
                <w:sz w:val="28"/>
                <w:szCs w:val="28"/>
              </w:rPr>
              <w:t>русские</w:t>
            </w:r>
            <w:r>
              <w:rPr>
                <w:spacing w:val="-6"/>
                <w:sz w:val="28"/>
                <w:szCs w:val="28"/>
              </w:rPr>
              <w:t xml:space="preserve"> </w:t>
            </w:r>
            <w:r>
              <w:rPr>
                <w:sz w:val="28"/>
                <w:szCs w:val="28"/>
              </w:rPr>
              <w:t>географические</w:t>
            </w:r>
            <w:r>
              <w:rPr>
                <w:spacing w:val="-8"/>
                <w:sz w:val="28"/>
                <w:szCs w:val="28"/>
              </w:rPr>
              <w:t xml:space="preserve"> </w:t>
            </w:r>
            <w:r>
              <w:rPr>
                <w:sz w:val="28"/>
                <w:szCs w:val="28"/>
              </w:rPr>
              <w:t>открытия.</w:t>
            </w:r>
            <w:r>
              <w:rPr>
                <w:spacing w:val="-9"/>
                <w:sz w:val="28"/>
                <w:szCs w:val="28"/>
              </w:rPr>
              <w:t xml:space="preserve"> </w:t>
            </w:r>
            <w:r>
              <w:rPr>
                <w:sz w:val="28"/>
                <w:szCs w:val="28"/>
              </w:rPr>
              <w:t>Начало</w:t>
            </w:r>
            <w:r>
              <w:rPr>
                <w:spacing w:val="-9"/>
                <w:sz w:val="28"/>
                <w:szCs w:val="28"/>
              </w:rPr>
              <w:t xml:space="preserve"> </w:t>
            </w:r>
            <w:r>
              <w:rPr>
                <w:sz w:val="28"/>
                <w:szCs w:val="28"/>
              </w:rPr>
              <w:t>освоения</w:t>
            </w:r>
            <w:r>
              <w:rPr>
                <w:spacing w:val="-7"/>
                <w:sz w:val="28"/>
                <w:szCs w:val="28"/>
              </w:rPr>
              <w:t xml:space="preserve"> </w:t>
            </w:r>
            <w:r>
              <w:rPr>
                <w:sz w:val="28"/>
                <w:szCs w:val="28"/>
              </w:rPr>
              <w:t>Сибири</w:t>
            </w:r>
            <w:r>
              <w:rPr>
                <w:spacing w:val="-10"/>
                <w:sz w:val="28"/>
                <w:szCs w:val="28"/>
              </w:rPr>
              <w:t xml:space="preserve"> </w:t>
            </w:r>
            <w:r>
              <w:rPr>
                <w:sz w:val="28"/>
                <w:szCs w:val="28"/>
              </w:rPr>
              <w:t xml:space="preserve">и </w:t>
            </w:r>
            <w:r>
              <w:rPr>
                <w:spacing w:val="-2"/>
                <w:sz w:val="28"/>
                <w:szCs w:val="28"/>
              </w:rPr>
              <w:t>Дальнего</w:t>
            </w:r>
          </w:p>
          <w:p w14:paraId="04DC878D">
            <w:pPr>
              <w:pStyle w:val="9"/>
              <w:spacing w:line="214" w:lineRule="exact"/>
              <w:rPr>
                <w:sz w:val="28"/>
                <w:szCs w:val="28"/>
              </w:rPr>
            </w:pPr>
            <w:r>
              <w:rPr>
                <w:spacing w:val="-2"/>
                <w:sz w:val="28"/>
                <w:szCs w:val="28"/>
              </w:rPr>
              <w:t>Востока.</w:t>
            </w:r>
            <w:r>
              <w:rPr>
                <w:spacing w:val="4"/>
                <w:sz w:val="28"/>
                <w:szCs w:val="28"/>
              </w:rPr>
              <w:t xml:space="preserve"> </w:t>
            </w:r>
            <w:r>
              <w:rPr>
                <w:spacing w:val="-2"/>
                <w:sz w:val="28"/>
                <w:szCs w:val="28"/>
              </w:rPr>
              <w:t>Межэтнические</w:t>
            </w:r>
            <w:r>
              <w:rPr>
                <w:spacing w:val="5"/>
                <w:sz w:val="28"/>
                <w:szCs w:val="28"/>
              </w:rPr>
              <w:t xml:space="preserve"> </w:t>
            </w:r>
            <w:r>
              <w:rPr>
                <w:spacing w:val="-2"/>
                <w:sz w:val="28"/>
                <w:szCs w:val="28"/>
              </w:rPr>
              <w:t>отношения</w:t>
            </w:r>
          </w:p>
        </w:tc>
      </w:tr>
      <w:tr w14:paraId="3E3E914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5" w:hRule="atLeast"/>
        </w:trPr>
        <w:tc>
          <w:tcPr>
            <w:tcW w:w="379" w:type="dxa"/>
          </w:tcPr>
          <w:p w14:paraId="7BB7A54E">
            <w:pPr>
              <w:pStyle w:val="9"/>
              <w:spacing w:line="223" w:lineRule="exact"/>
              <w:ind w:left="40" w:right="18"/>
              <w:jc w:val="center"/>
              <w:rPr>
                <w:sz w:val="28"/>
                <w:szCs w:val="28"/>
              </w:rPr>
            </w:pPr>
            <w:r>
              <w:rPr>
                <w:spacing w:val="-5"/>
                <w:sz w:val="28"/>
                <w:szCs w:val="28"/>
              </w:rPr>
              <w:t>2.</w:t>
            </w:r>
          </w:p>
          <w:p w14:paraId="39698F7F">
            <w:pPr>
              <w:pStyle w:val="9"/>
              <w:spacing w:line="222" w:lineRule="exact"/>
              <w:ind w:left="39" w:right="57"/>
              <w:jc w:val="center"/>
              <w:rPr>
                <w:sz w:val="28"/>
                <w:szCs w:val="28"/>
              </w:rPr>
            </w:pPr>
            <w:r>
              <w:rPr>
                <w:spacing w:val="-10"/>
                <w:sz w:val="28"/>
                <w:szCs w:val="28"/>
              </w:rPr>
              <w:t>5</w:t>
            </w:r>
          </w:p>
        </w:tc>
        <w:tc>
          <w:tcPr>
            <w:tcW w:w="9007" w:type="dxa"/>
          </w:tcPr>
          <w:p w14:paraId="2DE27144">
            <w:pPr>
              <w:pStyle w:val="9"/>
              <w:rPr>
                <w:sz w:val="28"/>
                <w:szCs w:val="28"/>
              </w:rPr>
            </w:pPr>
            <w:r>
              <w:rPr>
                <w:sz w:val="28"/>
                <w:szCs w:val="28"/>
              </w:rPr>
              <w:t>Внешняя</w:t>
            </w:r>
            <w:r>
              <w:rPr>
                <w:spacing w:val="-11"/>
                <w:sz w:val="28"/>
                <w:szCs w:val="28"/>
              </w:rPr>
              <w:t xml:space="preserve"> </w:t>
            </w:r>
            <w:r>
              <w:rPr>
                <w:sz w:val="28"/>
                <w:szCs w:val="28"/>
              </w:rPr>
              <w:t>политика</w:t>
            </w:r>
            <w:r>
              <w:rPr>
                <w:spacing w:val="-7"/>
                <w:sz w:val="28"/>
                <w:szCs w:val="28"/>
              </w:rPr>
              <w:t xml:space="preserve"> </w:t>
            </w:r>
            <w:r>
              <w:rPr>
                <w:sz w:val="28"/>
                <w:szCs w:val="28"/>
              </w:rPr>
              <w:t>России</w:t>
            </w:r>
            <w:r>
              <w:rPr>
                <w:spacing w:val="-9"/>
                <w:sz w:val="28"/>
                <w:szCs w:val="28"/>
              </w:rPr>
              <w:t xml:space="preserve"> </w:t>
            </w:r>
            <w:r>
              <w:rPr>
                <w:sz w:val="28"/>
                <w:szCs w:val="28"/>
              </w:rPr>
              <w:t>в</w:t>
            </w:r>
            <w:r>
              <w:rPr>
                <w:spacing w:val="-7"/>
                <w:sz w:val="28"/>
                <w:szCs w:val="28"/>
              </w:rPr>
              <w:t xml:space="preserve"> </w:t>
            </w:r>
            <w:r>
              <w:rPr>
                <w:sz w:val="28"/>
                <w:szCs w:val="28"/>
              </w:rPr>
              <w:t>XVII</w:t>
            </w:r>
            <w:r>
              <w:rPr>
                <w:spacing w:val="-7"/>
                <w:sz w:val="28"/>
                <w:szCs w:val="28"/>
              </w:rPr>
              <w:t xml:space="preserve"> </w:t>
            </w:r>
            <w:r>
              <w:rPr>
                <w:spacing w:val="-5"/>
                <w:sz w:val="28"/>
                <w:szCs w:val="28"/>
              </w:rPr>
              <w:t>в.</w:t>
            </w:r>
          </w:p>
        </w:tc>
      </w:tr>
      <w:tr w14:paraId="1BC33E3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7" w:hRule="atLeast"/>
        </w:trPr>
        <w:tc>
          <w:tcPr>
            <w:tcW w:w="379" w:type="dxa"/>
          </w:tcPr>
          <w:p w14:paraId="0B9A8E8D">
            <w:pPr>
              <w:pStyle w:val="9"/>
              <w:spacing w:before="7" w:line="229" w:lineRule="exact"/>
              <w:ind w:left="40" w:right="18"/>
              <w:jc w:val="center"/>
              <w:rPr>
                <w:sz w:val="28"/>
                <w:szCs w:val="28"/>
              </w:rPr>
            </w:pPr>
            <w:r>
              <w:rPr>
                <w:spacing w:val="-5"/>
                <w:sz w:val="28"/>
                <w:szCs w:val="28"/>
              </w:rPr>
              <w:t>2.</w:t>
            </w:r>
          </w:p>
          <w:p w14:paraId="2C2E3E42">
            <w:pPr>
              <w:pStyle w:val="9"/>
              <w:spacing w:line="229" w:lineRule="exact"/>
              <w:ind w:left="39" w:right="57"/>
              <w:jc w:val="center"/>
              <w:rPr>
                <w:sz w:val="28"/>
                <w:szCs w:val="28"/>
              </w:rPr>
            </w:pPr>
            <w:r>
              <w:rPr>
                <w:spacing w:val="-10"/>
                <w:sz w:val="28"/>
                <w:szCs w:val="28"/>
              </w:rPr>
              <w:t>6</w:t>
            </w:r>
          </w:p>
        </w:tc>
        <w:tc>
          <w:tcPr>
            <w:tcW w:w="9007" w:type="dxa"/>
          </w:tcPr>
          <w:p w14:paraId="15CB4DDF">
            <w:pPr>
              <w:pStyle w:val="9"/>
              <w:rPr>
                <w:sz w:val="28"/>
                <w:szCs w:val="28"/>
              </w:rPr>
            </w:pPr>
            <w:r>
              <w:rPr>
                <w:sz w:val="28"/>
                <w:szCs w:val="28"/>
              </w:rPr>
              <w:t>Культурное</w:t>
            </w:r>
            <w:r>
              <w:rPr>
                <w:spacing w:val="-6"/>
                <w:sz w:val="28"/>
                <w:szCs w:val="28"/>
              </w:rPr>
              <w:t xml:space="preserve"> </w:t>
            </w:r>
            <w:r>
              <w:rPr>
                <w:sz w:val="28"/>
                <w:szCs w:val="28"/>
              </w:rPr>
              <w:t>пространство</w:t>
            </w:r>
            <w:r>
              <w:rPr>
                <w:spacing w:val="-5"/>
                <w:sz w:val="28"/>
                <w:szCs w:val="28"/>
              </w:rPr>
              <w:t xml:space="preserve"> </w:t>
            </w:r>
            <w:r>
              <w:rPr>
                <w:sz w:val="28"/>
                <w:szCs w:val="28"/>
              </w:rPr>
              <w:t>России</w:t>
            </w:r>
            <w:r>
              <w:rPr>
                <w:spacing w:val="-7"/>
                <w:sz w:val="28"/>
                <w:szCs w:val="28"/>
              </w:rPr>
              <w:t xml:space="preserve"> </w:t>
            </w:r>
            <w:r>
              <w:rPr>
                <w:sz w:val="28"/>
                <w:szCs w:val="28"/>
              </w:rPr>
              <w:t>в</w:t>
            </w:r>
            <w:r>
              <w:rPr>
                <w:spacing w:val="-7"/>
                <w:sz w:val="28"/>
                <w:szCs w:val="28"/>
              </w:rPr>
              <w:t xml:space="preserve"> </w:t>
            </w:r>
            <w:r>
              <w:rPr>
                <w:sz w:val="28"/>
                <w:szCs w:val="28"/>
              </w:rPr>
              <w:t>XVI</w:t>
            </w:r>
            <w:r>
              <w:rPr>
                <w:spacing w:val="-7"/>
                <w:sz w:val="28"/>
                <w:szCs w:val="28"/>
              </w:rPr>
              <w:t xml:space="preserve"> </w:t>
            </w:r>
            <w:r>
              <w:rPr>
                <w:sz w:val="28"/>
                <w:szCs w:val="28"/>
              </w:rPr>
              <w:t>в.</w:t>
            </w:r>
            <w:r>
              <w:rPr>
                <w:spacing w:val="-8"/>
                <w:sz w:val="28"/>
                <w:szCs w:val="28"/>
              </w:rPr>
              <w:t xml:space="preserve"> </w:t>
            </w:r>
            <w:r>
              <w:rPr>
                <w:sz w:val="28"/>
                <w:szCs w:val="28"/>
              </w:rPr>
              <w:t>Культурное</w:t>
            </w:r>
            <w:r>
              <w:rPr>
                <w:spacing w:val="-8"/>
                <w:sz w:val="28"/>
                <w:szCs w:val="28"/>
              </w:rPr>
              <w:t xml:space="preserve"> </w:t>
            </w:r>
            <w:r>
              <w:rPr>
                <w:sz w:val="28"/>
                <w:szCs w:val="28"/>
              </w:rPr>
              <w:t>пространство</w:t>
            </w:r>
            <w:r>
              <w:rPr>
                <w:spacing w:val="-5"/>
                <w:sz w:val="28"/>
                <w:szCs w:val="28"/>
              </w:rPr>
              <w:t xml:space="preserve"> </w:t>
            </w:r>
            <w:r>
              <w:rPr>
                <w:sz w:val="28"/>
                <w:szCs w:val="28"/>
              </w:rPr>
              <w:t>России</w:t>
            </w:r>
            <w:r>
              <w:rPr>
                <w:spacing w:val="-7"/>
                <w:sz w:val="28"/>
                <w:szCs w:val="28"/>
              </w:rPr>
              <w:t xml:space="preserve"> </w:t>
            </w:r>
            <w:r>
              <w:rPr>
                <w:sz w:val="28"/>
                <w:szCs w:val="28"/>
              </w:rPr>
              <w:t>в</w:t>
            </w:r>
            <w:r>
              <w:rPr>
                <w:spacing w:val="-9"/>
                <w:sz w:val="28"/>
                <w:szCs w:val="28"/>
              </w:rPr>
              <w:t xml:space="preserve"> </w:t>
            </w:r>
            <w:r>
              <w:rPr>
                <w:sz w:val="28"/>
                <w:szCs w:val="28"/>
              </w:rPr>
              <w:t>XVII</w:t>
            </w:r>
            <w:r>
              <w:rPr>
                <w:spacing w:val="-6"/>
                <w:sz w:val="28"/>
                <w:szCs w:val="28"/>
              </w:rPr>
              <w:t xml:space="preserve"> </w:t>
            </w:r>
            <w:r>
              <w:rPr>
                <w:sz w:val="28"/>
                <w:szCs w:val="28"/>
              </w:rPr>
              <w:t>в.</w:t>
            </w:r>
            <w:r>
              <w:rPr>
                <w:spacing w:val="-7"/>
                <w:sz w:val="28"/>
                <w:szCs w:val="28"/>
              </w:rPr>
              <w:t xml:space="preserve"> </w:t>
            </w:r>
            <w:r>
              <w:rPr>
                <w:sz w:val="28"/>
                <w:szCs w:val="28"/>
              </w:rPr>
              <w:t>Развитие образования и научных знаний</w:t>
            </w:r>
          </w:p>
        </w:tc>
      </w:tr>
      <w:tr w14:paraId="58F3A9B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2" w:hRule="atLeast"/>
        </w:trPr>
        <w:tc>
          <w:tcPr>
            <w:tcW w:w="379" w:type="dxa"/>
          </w:tcPr>
          <w:p w14:paraId="0B2DA025">
            <w:pPr>
              <w:pStyle w:val="9"/>
              <w:spacing w:line="228" w:lineRule="exact"/>
              <w:ind w:left="39" w:right="52"/>
              <w:jc w:val="center"/>
              <w:rPr>
                <w:sz w:val="28"/>
                <w:szCs w:val="28"/>
              </w:rPr>
            </w:pPr>
            <w:r>
              <w:rPr>
                <w:spacing w:val="-10"/>
                <w:sz w:val="28"/>
                <w:szCs w:val="28"/>
              </w:rPr>
              <w:t>3</w:t>
            </w:r>
          </w:p>
        </w:tc>
        <w:tc>
          <w:tcPr>
            <w:tcW w:w="9007" w:type="dxa"/>
          </w:tcPr>
          <w:p w14:paraId="2976469F">
            <w:pPr>
              <w:pStyle w:val="9"/>
              <w:spacing w:line="228" w:lineRule="exact"/>
              <w:rPr>
                <w:sz w:val="28"/>
                <w:szCs w:val="28"/>
              </w:rPr>
            </w:pPr>
            <w:r>
              <w:rPr>
                <w:sz w:val="28"/>
                <w:szCs w:val="28"/>
              </w:rPr>
              <w:t>Россия</w:t>
            </w:r>
            <w:r>
              <w:rPr>
                <w:spacing w:val="-5"/>
                <w:sz w:val="28"/>
                <w:szCs w:val="28"/>
              </w:rPr>
              <w:t xml:space="preserve"> </w:t>
            </w:r>
            <w:r>
              <w:rPr>
                <w:sz w:val="28"/>
                <w:szCs w:val="28"/>
              </w:rPr>
              <w:t>в</w:t>
            </w:r>
            <w:r>
              <w:rPr>
                <w:spacing w:val="-7"/>
                <w:sz w:val="28"/>
                <w:szCs w:val="28"/>
              </w:rPr>
              <w:t xml:space="preserve"> </w:t>
            </w:r>
            <w:r>
              <w:rPr>
                <w:sz w:val="28"/>
                <w:szCs w:val="28"/>
              </w:rPr>
              <w:t>конце</w:t>
            </w:r>
            <w:r>
              <w:rPr>
                <w:spacing w:val="-5"/>
                <w:sz w:val="28"/>
                <w:szCs w:val="28"/>
              </w:rPr>
              <w:t xml:space="preserve"> </w:t>
            </w:r>
            <w:r>
              <w:rPr>
                <w:sz w:val="28"/>
                <w:szCs w:val="28"/>
              </w:rPr>
              <w:t>XVII</w:t>
            </w:r>
            <w:r>
              <w:rPr>
                <w:spacing w:val="-5"/>
                <w:sz w:val="28"/>
                <w:szCs w:val="28"/>
              </w:rPr>
              <w:t xml:space="preserve"> </w:t>
            </w:r>
            <w:r>
              <w:rPr>
                <w:sz w:val="28"/>
                <w:szCs w:val="28"/>
              </w:rPr>
              <w:t>-</w:t>
            </w:r>
            <w:r>
              <w:rPr>
                <w:spacing w:val="-6"/>
                <w:sz w:val="28"/>
                <w:szCs w:val="28"/>
              </w:rPr>
              <w:t xml:space="preserve"> </w:t>
            </w:r>
            <w:r>
              <w:rPr>
                <w:sz w:val="28"/>
                <w:szCs w:val="28"/>
              </w:rPr>
              <w:t>XVIII</w:t>
            </w:r>
            <w:r>
              <w:rPr>
                <w:spacing w:val="-5"/>
                <w:sz w:val="28"/>
                <w:szCs w:val="28"/>
              </w:rPr>
              <w:t xml:space="preserve"> </w:t>
            </w:r>
            <w:r>
              <w:rPr>
                <w:sz w:val="28"/>
                <w:szCs w:val="28"/>
              </w:rPr>
              <w:t>вв.:</w:t>
            </w:r>
            <w:r>
              <w:rPr>
                <w:spacing w:val="-4"/>
                <w:sz w:val="28"/>
                <w:szCs w:val="28"/>
              </w:rPr>
              <w:t xml:space="preserve"> </w:t>
            </w:r>
            <w:r>
              <w:rPr>
                <w:sz w:val="28"/>
                <w:szCs w:val="28"/>
              </w:rPr>
              <w:t>от</w:t>
            </w:r>
            <w:r>
              <w:rPr>
                <w:spacing w:val="-7"/>
                <w:sz w:val="28"/>
                <w:szCs w:val="28"/>
              </w:rPr>
              <w:t xml:space="preserve"> </w:t>
            </w:r>
            <w:r>
              <w:rPr>
                <w:sz w:val="28"/>
                <w:szCs w:val="28"/>
              </w:rPr>
              <w:t>царства</w:t>
            </w:r>
            <w:r>
              <w:rPr>
                <w:spacing w:val="-3"/>
                <w:sz w:val="28"/>
                <w:szCs w:val="28"/>
              </w:rPr>
              <w:t xml:space="preserve"> </w:t>
            </w:r>
            <w:r>
              <w:rPr>
                <w:sz w:val="28"/>
                <w:szCs w:val="28"/>
              </w:rPr>
              <w:t>к</w:t>
            </w:r>
            <w:r>
              <w:rPr>
                <w:spacing w:val="-7"/>
                <w:sz w:val="28"/>
                <w:szCs w:val="28"/>
              </w:rPr>
              <w:t xml:space="preserve"> </w:t>
            </w:r>
            <w:r>
              <w:rPr>
                <w:spacing w:val="-2"/>
                <w:sz w:val="28"/>
                <w:szCs w:val="28"/>
              </w:rPr>
              <w:t>империи</w:t>
            </w:r>
          </w:p>
        </w:tc>
      </w:tr>
      <w:tr w14:paraId="726C49B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94" w:hRule="atLeast"/>
        </w:trPr>
        <w:tc>
          <w:tcPr>
            <w:tcW w:w="379" w:type="dxa"/>
          </w:tcPr>
          <w:p w14:paraId="476CC75E">
            <w:pPr>
              <w:pStyle w:val="9"/>
              <w:spacing w:before="7"/>
              <w:ind w:left="40" w:right="18"/>
              <w:jc w:val="center"/>
              <w:rPr>
                <w:sz w:val="28"/>
                <w:szCs w:val="28"/>
              </w:rPr>
            </w:pPr>
            <w:r>
              <w:rPr>
                <w:spacing w:val="-5"/>
                <w:sz w:val="28"/>
                <w:szCs w:val="28"/>
              </w:rPr>
              <w:t>3.</w:t>
            </w:r>
          </w:p>
          <w:p w14:paraId="62A7AEC7">
            <w:pPr>
              <w:pStyle w:val="9"/>
              <w:spacing w:before="1"/>
              <w:ind w:left="39" w:right="57"/>
              <w:jc w:val="center"/>
              <w:rPr>
                <w:sz w:val="28"/>
                <w:szCs w:val="28"/>
              </w:rPr>
            </w:pPr>
            <w:r>
              <w:rPr>
                <w:spacing w:val="-10"/>
                <w:sz w:val="28"/>
                <w:szCs w:val="28"/>
              </w:rPr>
              <w:t>1</w:t>
            </w:r>
          </w:p>
        </w:tc>
        <w:tc>
          <w:tcPr>
            <w:tcW w:w="9007" w:type="dxa"/>
          </w:tcPr>
          <w:p w14:paraId="1DD31453">
            <w:pPr>
              <w:pStyle w:val="9"/>
              <w:spacing w:before="7"/>
              <w:ind w:right="183"/>
              <w:rPr>
                <w:sz w:val="28"/>
                <w:szCs w:val="28"/>
              </w:rPr>
            </w:pPr>
            <w:r>
              <w:rPr>
                <w:sz w:val="28"/>
                <w:szCs w:val="28"/>
              </w:rPr>
              <w:t>Россия</w:t>
            </w:r>
            <w:r>
              <w:rPr>
                <w:spacing w:val="-9"/>
                <w:sz w:val="28"/>
                <w:szCs w:val="28"/>
              </w:rPr>
              <w:t xml:space="preserve"> </w:t>
            </w:r>
            <w:r>
              <w:rPr>
                <w:sz w:val="28"/>
                <w:szCs w:val="28"/>
              </w:rPr>
              <w:t>в</w:t>
            </w:r>
            <w:r>
              <w:rPr>
                <w:spacing w:val="-9"/>
                <w:sz w:val="28"/>
                <w:szCs w:val="28"/>
              </w:rPr>
              <w:t xml:space="preserve"> </w:t>
            </w:r>
            <w:r>
              <w:rPr>
                <w:sz w:val="28"/>
                <w:szCs w:val="28"/>
              </w:rPr>
              <w:t>эпоху</w:t>
            </w:r>
            <w:r>
              <w:rPr>
                <w:spacing w:val="-9"/>
                <w:sz w:val="28"/>
                <w:szCs w:val="28"/>
              </w:rPr>
              <w:t xml:space="preserve"> </w:t>
            </w:r>
            <w:r>
              <w:rPr>
                <w:sz w:val="28"/>
                <w:szCs w:val="28"/>
              </w:rPr>
              <w:t>Петра</w:t>
            </w:r>
            <w:r>
              <w:rPr>
                <w:spacing w:val="-8"/>
                <w:sz w:val="28"/>
                <w:szCs w:val="28"/>
              </w:rPr>
              <w:t xml:space="preserve"> </w:t>
            </w:r>
            <w:r>
              <w:rPr>
                <w:sz w:val="28"/>
                <w:szCs w:val="28"/>
              </w:rPr>
              <w:t>I:</w:t>
            </w:r>
            <w:r>
              <w:rPr>
                <w:spacing w:val="-9"/>
                <w:sz w:val="28"/>
                <w:szCs w:val="28"/>
              </w:rPr>
              <w:t xml:space="preserve"> </w:t>
            </w:r>
            <w:r>
              <w:rPr>
                <w:sz w:val="28"/>
                <w:szCs w:val="28"/>
              </w:rPr>
              <w:t>Причины</w:t>
            </w:r>
            <w:r>
              <w:rPr>
                <w:spacing w:val="-8"/>
                <w:sz w:val="28"/>
                <w:szCs w:val="28"/>
              </w:rPr>
              <w:t xml:space="preserve"> </w:t>
            </w:r>
            <w:r>
              <w:rPr>
                <w:sz w:val="28"/>
                <w:szCs w:val="28"/>
              </w:rPr>
              <w:t>и</w:t>
            </w:r>
            <w:r>
              <w:rPr>
                <w:spacing w:val="-7"/>
                <w:sz w:val="28"/>
                <w:szCs w:val="28"/>
              </w:rPr>
              <w:t xml:space="preserve"> </w:t>
            </w:r>
            <w:r>
              <w:rPr>
                <w:sz w:val="28"/>
                <w:szCs w:val="28"/>
              </w:rPr>
              <w:t>предпосылки</w:t>
            </w:r>
            <w:r>
              <w:rPr>
                <w:spacing w:val="-6"/>
                <w:sz w:val="28"/>
                <w:szCs w:val="28"/>
              </w:rPr>
              <w:t xml:space="preserve"> </w:t>
            </w:r>
            <w:r>
              <w:rPr>
                <w:sz w:val="28"/>
                <w:szCs w:val="28"/>
              </w:rPr>
              <w:t>преобразований.</w:t>
            </w:r>
            <w:r>
              <w:rPr>
                <w:spacing w:val="-7"/>
                <w:sz w:val="28"/>
                <w:szCs w:val="28"/>
              </w:rPr>
              <w:t xml:space="preserve"> </w:t>
            </w:r>
            <w:r>
              <w:rPr>
                <w:sz w:val="28"/>
                <w:szCs w:val="28"/>
              </w:rPr>
              <w:t>Экономическая</w:t>
            </w:r>
            <w:r>
              <w:rPr>
                <w:spacing w:val="-5"/>
                <w:sz w:val="28"/>
                <w:szCs w:val="28"/>
              </w:rPr>
              <w:t xml:space="preserve"> </w:t>
            </w:r>
            <w:r>
              <w:rPr>
                <w:sz w:val="28"/>
                <w:szCs w:val="28"/>
              </w:rPr>
              <w:t>политика</w:t>
            </w:r>
            <w:r>
              <w:rPr>
                <w:spacing w:val="-8"/>
                <w:sz w:val="28"/>
                <w:szCs w:val="28"/>
              </w:rPr>
              <w:t xml:space="preserve"> </w:t>
            </w:r>
            <w:r>
              <w:rPr>
                <w:sz w:val="28"/>
                <w:szCs w:val="28"/>
              </w:rPr>
              <w:t>Петра</w:t>
            </w:r>
            <w:r>
              <w:rPr>
                <w:spacing w:val="-8"/>
                <w:sz w:val="28"/>
                <w:szCs w:val="28"/>
              </w:rPr>
              <w:t xml:space="preserve"> </w:t>
            </w:r>
            <w:r>
              <w:rPr>
                <w:sz w:val="28"/>
                <w:szCs w:val="28"/>
              </w:rPr>
              <w:t xml:space="preserve">I. Роль государства в создании промышленности. Социальная политика. Консолидация дворянского сословия, повышение его роли в управлении страной. Реформы управления. Создание регулярной армии, военного флота. Церковная реформа. Упразднение патриаршества. Оппозиция реформам </w:t>
            </w:r>
            <w:r>
              <w:rPr>
                <w:spacing w:val="-2"/>
                <w:sz w:val="28"/>
                <w:szCs w:val="28"/>
              </w:rPr>
              <w:t>Петра</w:t>
            </w:r>
          </w:p>
          <w:p w14:paraId="3F9DFC5C">
            <w:pPr>
              <w:pStyle w:val="9"/>
              <w:spacing w:line="217" w:lineRule="exact"/>
              <w:rPr>
                <w:sz w:val="28"/>
                <w:szCs w:val="28"/>
              </w:rPr>
            </w:pPr>
            <w:r>
              <w:rPr>
                <w:sz w:val="28"/>
                <w:szCs w:val="28"/>
              </w:rPr>
              <w:t>I.</w:t>
            </w:r>
            <w:r>
              <w:rPr>
                <w:spacing w:val="-13"/>
                <w:sz w:val="28"/>
                <w:szCs w:val="28"/>
              </w:rPr>
              <w:t xml:space="preserve"> </w:t>
            </w:r>
            <w:r>
              <w:rPr>
                <w:sz w:val="28"/>
                <w:szCs w:val="28"/>
              </w:rPr>
              <w:t>Социальные</w:t>
            </w:r>
            <w:r>
              <w:rPr>
                <w:spacing w:val="-11"/>
                <w:sz w:val="28"/>
                <w:szCs w:val="28"/>
              </w:rPr>
              <w:t xml:space="preserve"> </w:t>
            </w:r>
            <w:r>
              <w:rPr>
                <w:sz w:val="28"/>
                <w:szCs w:val="28"/>
              </w:rPr>
              <w:t>движения.</w:t>
            </w:r>
            <w:r>
              <w:rPr>
                <w:spacing w:val="-13"/>
                <w:sz w:val="28"/>
                <w:szCs w:val="28"/>
              </w:rPr>
              <w:t xml:space="preserve"> </w:t>
            </w:r>
            <w:r>
              <w:rPr>
                <w:sz w:val="28"/>
                <w:szCs w:val="28"/>
              </w:rPr>
              <w:t>Итоги,</w:t>
            </w:r>
            <w:r>
              <w:rPr>
                <w:spacing w:val="-12"/>
                <w:sz w:val="28"/>
                <w:szCs w:val="28"/>
              </w:rPr>
              <w:t xml:space="preserve"> </w:t>
            </w:r>
            <w:r>
              <w:rPr>
                <w:sz w:val="28"/>
                <w:szCs w:val="28"/>
              </w:rPr>
              <w:t>последствия</w:t>
            </w:r>
            <w:r>
              <w:rPr>
                <w:spacing w:val="-9"/>
                <w:sz w:val="28"/>
                <w:szCs w:val="28"/>
              </w:rPr>
              <w:t xml:space="preserve"> </w:t>
            </w:r>
            <w:r>
              <w:rPr>
                <w:sz w:val="28"/>
                <w:szCs w:val="28"/>
              </w:rPr>
              <w:t>и</w:t>
            </w:r>
            <w:r>
              <w:rPr>
                <w:spacing w:val="-13"/>
                <w:sz w:val="28"/>
                <w:szCs w:val="28"/>
              </w:rPr>
              <w:t xml:space="preserve"> </w:t>
            </w:r>
            <w:r>
              <w:rPr>
                <w:sz w:val="28"/>
                <w:szCs w:val="28"/>
              </w:rPr>
              <w:t>значение</w:t>
            </w:r>
            <w:r>
              <w:rPr>
                <w:spacing w:val="-10"/>
                <w:sz w:val="28"/>
                <w:szCs w:val="28"/>
              </w:rPr>
              <w:t xml:space="preserve"> </w:t>
            </w:r>
            <w:r>
              <w:rPr>
                <w:sz w:val="28"/>
                <w:szCs w:val="28"/>
              </w:rPr>
              <w:t>петровских</w:t>
            </w:r>
            <w:r>
              <w:rPr>
                <w:spacing w:val="-12"/>
                <w:sz w:val="28"/>
                <w:szCs w:val="28"/>
              </w:rPr>
              <w:t xml:space="preserve"> </w:t>
            </w:r>
            <w:r>
              <w:rPr>
                <w:spacing w:val="-2"/>
                <w:sz w:val="28"/>
                <w:szCs w:val="28"/>
              </w:rPr>
              <w:t>преобразований</w:t>
            </w:r>
          </w:p>
        </w:tc>
      </w:tr>
      <w:tr w14:paraId="635B8E2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2" w:hRule="atLeast"/>
        </w:trPr>
        <w:tc>
          <w:tcPr>
            <w:tcW w:w="379" w:type="dxa"/>
          </w:tcPr>
          <w:p w14:paraId="136ADBDA">
            <w:pPr>
              <w:pStyle w:val="9"/>
              <w:spacing w:line="221" w:lineRule="exact"/>
              <w:ind w:left="40" w:right="18"/>
              <w:jc w:val="center"/>
              <w:rPr>
                <w:sz w:val="28"/>
                <w:szCs w:val="28"/>
              </w:rPr>
            </w:pPr>
            <w:r>
              <w:rPr>
                <w:spacing w:val="-5"/>
                <w:sz w:val="28"/>
                <w:szCs w:val="28"/>
              </w:rPr>
              <w:t>3.</w:t>
            </w:r>
          </w:p>
          <w:p w14:paraId="42374054">
            <w:pPr>
              <w:pStyle w:val="9"/>
              <w:spacing w:line="222" w:lineRule="exact"/>
              <w:ind w:left="39" w:right="57"/>
              <w:jc w:val="center"/>
              <w:rPr>
                <w:sz w:val="28"/>
                <w:szCs w:val="28"/>
              </w:rPr>
            </w:pPr>
            <w:r>
              <w:rPr>
                <w:spacing w:val="-10"/>
                <w:sz w:val="28"/>
                <w:szCs w:val="28"/>
              </w:rPr>
              <w:t>2</w:t>
            </w:r>
          </w:p>
        </w:tc>
        <w:tc>
          <w:tcPr>
            <w:tcW w:w="9007" w:type="dxa"/>
          </w:tcPr>
          <w:p w14:paraId="147CF867">
            <w:pPr>
              <w:pStyle w:val="9"/>
              <w:spacing w:line="228" w:lineRule="exact"/>
              <w:rPr>
                <w:sz w:val="28"/>
                <w:szCs w:val="28"/>
              </w:rPr>
            </w:pPr>
            <w:r>
              <w:rPr>
                <w:sz w:val="28"/>
                <w:szCs w:val="28"/>
              </w:rPr>
              <w:t>Внешняя</w:t>
            </w:r>
            <w:r>
              <w:rPr>
                <w:spacing w:val="-12"/>
                <w:sz w:val="28"/>
                <w:szCs w:val="28"/>
              </w:rPr>
              <w:t xml:space="preserve"> </w:t>
            </w:r>
            <w:r>
              <w:rPr>
                <w:sz w:val="28"/>
                <w:szCs w:val="28"/>
              </w:rPr>
              <w:t>политика</w:t>
            </w:r>
            <w:r>
              <w:rPr>
                <w:spacing w:val="-7"/>
                <w:sz w:val="28"/>
                <w:szCs w:val="28"/>
              </w:rPr>
              <w:t xml:space="preserve"> </w:t>
            </w:r>
            <w:r>
              <w:rPr>
                <w:sz w:val="28"/>
                <w:szCs w:val="28"/>
              </w:rPr>
              <w:t>Петра</w:t>
            </w:r>
            <w:r>
              <w:rPr>
                <w:spacing w:val="-11"/>
                <w:sz w:val="28"/>
                <w:szCs w:val="28"/>
              </w:rPr>
              <w:t xml:space="preserve"> </w:t>
            </w:r>
            <w:r>
              <w:rPr>
                <w:sz w:val="28"/>
                <w:szCs w:val="28"/>
              </w:rPr>
              <w:t>I.</w:t>
            </w:r>
            <w:r>
              <w:rPr>
                <w:spacing w:val="-10"/>
                <w:sz w:val="28"/>
                <w:szCs w:val="28"/>
              </w:rPr>
              <w:t xml:space="preserve"> </w:t>
            </w:r>
            <w:r>
              <w:rPr>
                <w:sz w:val="28"/>
                <w:szCs w:val="28"/>
              </w:rPr>
              <w:t>Северная</w:t>
            </w:r>
            <w:r>
              <w:rPr>
                <w:spacing w:val="-8"/>
                <w:sz w:val="28"/>
                <w:szCs w:val="28"/>
              </w:rPr>
              <w:t xml:space="preserve"> </w:t>
            </w:r>
            <w:r>
              <w:rPr>
                <w:spacing w:val="-4"/>
                <w:sz w:val="28"/>
                <w:szCs w:val="28"/>
              </w:rPr>
              <w:t>война</w:t>
            </w:r>
          </w:p>
        </w:tc>
      </w:tr>
      <w:tr w14:paraId="756A0BC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00" w:hRule="atLeast"/>
        </w:trPr>
        <w:tc>
          <w:tcPr>
            <w:tcW w:w="379" w:type="dxa"/>
          </w:tcPr>
          <w:p w14:paraId="1A4630BB">
            <w:pPr>
              <w:pStyle w:val="9"/>
              <w:spacing w:before="10"/>
              <w:ind w:left="40" w:right="18"/>
              <w:jc w:val="center"/>
              <w:rPr>
                <w:sz w:val="28"/>
                <w:szCs w:val="28"/>
              </w:rPr>
            </w:pPr>
            <w:r>
              <w:rPr>
                <w:spacing w:val="-5"/>
                <w:sz w:val="28"/>
                <w:szCs w:val="28"/>
              </w:rPr>
              <w:t>3.</w:t>
            </w:r>
          </w:p>
          <w:p w14:paraId="75CD394C">
            <w:pPr>
              <w:pStyle w:val="9"/>
              <w:spacing w:before="3"/>
              <w:ind w:left="39" w:right="57"/>
              <w:jc w:val="center"/>
              <w:rPr>
                <w:sz w:val="28"/>
                <w:szCs w:val="28"/>
              </w:rPr>
            </w:pPr>
            <w:r>
              <w:rPr>
                <w:spacing w:val="-10"/>
                <w:sz w:val="28"/>
                <w:szCs w:val="28"/>
              </w:rPr>
              <w:t>3</w:t>
            </w:r>
          </w:p>
        </w:tc>
        <w:tc>
          <w:tcPr>
            <w:tcW w:w="9007" w:type="dxa"/>
          </w:tcPr>
          <w:p w14:paraId="7BADC0CB">
            <w:pPr>
              <w:pStyle w:val="9"/>
              <w:spacing w:before="5"/>
              <w:ind w:right="183"/>
              <w:rPr>
                <w:sz w:val="28"/>
                <w:szCs w:val="28"/>
              </w:rPr>
            </w:pPr>
            <w:r>
              <w:rPr>
                <w:sz w:val="28"/>
                <w:szCs w:val="28"/>
              </w:rPr>
              <w:t>Эпоха</w:t>
            </w:r>
            <w:r>
              <w:rPr>
                <w:spacing w:val="-5"/>
                <w:sz w:val="28"/>
                <w:szCs w:val="28"/>
              </w:rPr>
              <w:t xml:space="preserve"> </w:t>
            </w:r>
            <w:r>
              <w:rPr>
                <w:sz w:val="28"/>
                <w:szCs w:val="28"/>
              </w:rPr>
              <w:t>«дворцовых</w:t>
            </w:r>
            <w:r>
              <w:rPr>
                <w:spacing w:val="-7"/>
                <w:sz w:val="28"/>
                <w:szCs w:val="28"/>
              </w:rPr>
              <w:t xml:space="preserve"> </w:t>
            </w:r>
            <w:r>
              <w:rPr>
                <w:sz w:val="28"/>
                <w:szCs w:val="28"/>
              </w:rPr>
              <w:t>переворотов»:</w:t>
            </w:r>
            <w:r>
              <w:rPr>
                <w:spacing w:val="-7"/>
                <w:sz w:val="28"/>
                <w:szCs w:val="28"/>
              </w:rPr>
              <w:t xml:space="preserve"> </w:t>
            </w:r>
            <w:r>
              <w:rPr>
                <w:sz w:val="28"/>
                <w:szCs w:val="28"/>
              </w:rPr>
              <w:t>причины</w:t>
            </w:r>
            <w:r>
              <w:rPr>
                <w:spacing w:val="-6"/>
                <w:sz w:val="28"/>
                <w:szCs w:val="28"/>
              </w:rPr>
              <w:t xml:space="preserve"> </w:t>
            </w:r>
            <w:r>
              <w:rPr>
                <w:sz w:val="28"/>
                <w:szCs w:val="28"/>
              </w:rPr>
              <w:t>и</w:t>
            </w:r>
            <w:r>
              <w:rPr>
                <w:spacing w:val="-12"/>
                <w:sz w:val="28"/>
                <w:szCs w:val="28"/>
              </w:rPr>
              <w:t xml:space="preserve"> </w:t>
            </w:r>
            <w:r>
              <w:rPr>
                <w:sz w:val="28"/>
                <w:szCs w:val="28"/>
              </w:rPr>
              <w:t>сущность.</w:t>
            </w:r>
            <w:r>
              <w:rPr>
                <w:spacing w:val="-6"/>
                <w:sz w:val="28"/>
                <w:szCs w:val="28"/>
              </w:rPr>
              <w:t xml:space="preserve"> </w:t>
            </w:r>
            <w:r>
              <w:rPr>
                <w:sz w:val="28"/>
                <w:szCs w:val="28"/>
              </w:rPr>
              <w:t>Внутренняя</w:t>
            </w:r>
            <w:r>
              <w:rPr>
                <w:spacing w:val="-6"/>
                <w:sz w:val="28"/>
                <w:szCs w:val="28"/>
              </w:rPr>
              <w:t xml:space="preserve"> </w:t>
            </w:r>
            <w:r>
              <w:rPr>
                <w:sz w:val="28"/>
                <w:szCs w:val="28"/>
              </w:rPr>
              <w:t>и</w:t>
            </w:r>
            <w:r>
              <w:rPr>
                <w:spacing w:val="-10"/>
                <w:sz w:val="28"/>
                <w:szCs w:val="28"/>
              </w:rPr>
              <w:t xml:space="preserve"> </w:t>
            </w:r>
            <w:r>
              <w:rPr>
                <w:sz w:val="28"/>
                <w:szCs w:val="28"/>
              </w:rPr>
              <w:t>внешняя</w:t>
            </w:r>
            <w:r>
              <w:rPr>
                <w:spacing w:val="-8"/>
                <w:sz w:val="28"/>
                <w:szCs w:val="28"/>
              </w:rPr>
              <w:t xml:space="preserve"> </w:t>
            </w:r>
            <w:r>
              <w:rPr>
                <w:sz w:val="28"/>
                <w:szCs w:val="28"/>
              </w:rPr>
              <w:t>политика</w:t>
            </w:r>
            <w:r>
              <w:rPr>
                <w:spacing w:val="-9"/>
                <w:sz w:val="28"/>
                <w:szCs w:val="28"/>
              </w:rPr>
              <w:t xml:space="preserve"> </w:t>
            </w:r>
            <w:r>
              <w:rPr>
                <w:sz w:val="28"/>
                <w:szCs w:val="28"/>
              </w:rPr>
              <w:t>России</w:t>
            </w:r>
            <w:r>
              <w:rPr>
                <w:spacing w:val="-8"/>
                <w:sz w:val="28"/>
                <w:szCs w:val="28"/>
              </w:rPr>
              <w:t xml:space="preserve"> </w:t>
            </w:r>
            <w:r>
              <w:rPr>
                <w:sz w:val="28"/>
                <w:szCs w:val="28"/>
              </w:rPr>
              <w:t xml:space="preserve">в </w:t>
            </w:r>
            <w:r>
              <w:rPr>
                <w:spacing w:val="-4"/>
                <w:sz w:val="28"/>
                <w:szCs w:val="28"/>
              </w:rPr>
              <w:t>1725</w:t>
            </w:r>
          </w:p>
          <w:p w14:paraId="08BD876E">
            <w:pPr>
              <w:pStyle w:val="9"/>
              <w:spacing w:line="215" w:lineRule="exact"/>
              <w:rPr>
                <w:sz w:val="28"/>
                <w:szCs w:val="28"/>
              </w:rPr>
            </w:pPr>
            <w:r>
              <w:rPr>
                <w:sz w:val="28"/>
                <w:szCs w:val="28"/>
              </w:rPr>
              <w:t>-</w:t>
            </w:r>
            <w:r>
              <w:rPr>
                <w:spacing w:val="-3"/>
                <w:sz w:val="28"/>
                <w:szCs w:val="28"/>
              </w:rPr>
              <w:t xml:space="preserve"> </w:t>
            </w:r>
            <w:r>
              <w:rPr>
                <w:sz w:val="28"/>
                <w:szCs w:val="28"/>
              </w:rPr>
              <w:t xml:space="preserve">1762 </w:t>
            </w:r>
            <w:r>
              <w:rPr>
                <w:spacing w:val="-5"/>
                <w:sz w:val="28"/>
                <w:szCs w:val="28"/>
              </w:rPr>
              <w:t>гг.</w:t>
            </w:r>
          </w:p>
        </w:tc>
      </w:tr>
      <w:tr w14:paraId="11B7C3E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45" w:hRule="atLeast"/>
        </w:trPr>
        <w:tc>
          <w:tcPr>
            <w:tcW w:w="379" w:type="dxa"/>
          </w:tcPr>
          <w:p w14:paraId="7E033F4F">
            <w:pPr>
              <w:pStyle w:val="9"/>
              <w:spacing w:before="7"/>
              <w:ind w:left="40" w:right="18"/>
              <w:jc w:val="center"/>
              <w:rPr>
                <w:sz w:val="28"/>
                <w:szCs w:val="28"/>
              </w:rPr>
            </w:pPr>
            <w:r>
              <w:rPr>
                <w:spacing w:val="-5"/>
                <w:sz w:val="28"/>
                <w:szCs w:val="28"/>
              </w:rPr>
              <w:t>3.</w:t>
            </w:r>
          </w:p>
          <w:p w14:paraId="47969D67">
            <w:pPr>
              <w:pStyle w:val="9"/>
              <w:spacing w:before="1"/>
              <w:ind w:left="39" w:right="57"/>
              <w:jc w:val="center"/>
              <w:rPr>
                <w:sz w:val="28"/>
                <w:szCs w:val="28"/>
              </w:rPr>
            </w:pPr>
            <w:r>
              <w:rPr>
                <w:spacing w:val="-10"/>
                <w:sz w:val="28"/>
                <w:szCs w:val="28"/>
              </w:rPr>
              <w:t>4</w:t>
            </w:r>
          </w:p>
        </w:tc>
        <w:tc>
          <w:tcPr>
            <w:tcW w:w="9007" w:type="dxa"/>
          </w:tcPr>
          <w:p w14:paraId="550BFBD7">
            <w:pPr>
              <w:pStyle w:val="9"/>
              <w:spacing w:before="7"/>
              <w:rPr>
                <w:sz w:val="28"/>
                <w:szCs w:val="28"/>
              </w:rPr>
            </w:pPr>
            <w:r>
              <w:rPr>
                <w:sz w:val="28"/>
                <w:szCs w:val="28"/>
              </w:rPr>
              <w:t>Россия</w:t>
            </w:r>
            <w:r>
              <w:rPr>
                <w:spacing w:val="-6"/>
                <w:sz w:val="28"/>
                <w:szCs w:val="28"/>
              </w:rPr>
              <w:t xml:space="preserve"> </w:t>
            </w:r>
            <w:r>
              <w:rPr>
                <w:sz w:val="28"/>
                <w:szCs w:val="28"/>
              </w:rPr>
              <w:t>в</w:t>
            </w:r>
            <w:r>
              <w:rPr>
                <w:spacing w:val="-9"/>
                <w:sz w:val="28"/>
                <w:szCs w:val="28"/>
              </w:rPr>
              <w:t xml:space="preserve"> </w:t>
            </w:r>
            <w:r>
              <w:rPr>
                <w:sz w:val="28"/>
                <w:szCs w:val="28"/>
              </w:rPr>
              <w:t>1760</w:t>
            </w:r>
            <w:r>
              <w:rPr>
                <w:spacing w:val="-8"/>
                <w:sz w:val="28"/>
                <w:szCs w:val="28"/>
              </w:rPr>
              <w:t xml:space="preserve"> </w:t>
            </w:r>
            <w:r>
              <w:rPr>
                <w:sz w:val="28"/>
                <w:szCs w:val="28"/>
              </w:rPr>
              <w:t>-</w:t>
            </w:r>
            <w:r>
              <w:rPr>
                <w:spacing w:val="-7"/>
                <w:sz w:val="28"/>
                <w:szCs w:val="28"/>
              </w:rPr>
              <w:t xml:space="preserve"> </w:t>
            </w:r>
            <w:r>
              <w:rPr>
                <w:sz w:val="28"/>
                <w:szCs w:val="28"/>
              </w:rPr>
              <w:t>1790-х</w:t>
            </w:r>
            <w:r>
              <w:rPr>
                <w:spacing w:val="-10"/>
                <w:sz w:val="28"/>
                <w:szCs w:val="28"/>
              </w:rPr>
              <w:t xml:space="preserve"> </w:t>
            </w:r>
            <w:r>
              <w:rPr>
                <w:sz w:val="28"/>
                <w:szCs w:val="28"/>
              </w:rPr>
              <w:t>гг.:</w:t>
            </w:r>
            <w:r>
              <w:rPr>
                <w:spacing w:val="-5"/>
                <w:sz w:val="28"/>
                <w:szCs w:val="28"/>
              </w:rPr>
              <w:t xml:space="preserve"> </w:t>
            </w:r>
            <w:r>
              <w:rPr>
                <w:sz w:val="28"/>
                <w:szCs w:val="28"/>
              </w:rPr>
              <w:t>«Просвещенный</w:t>
            </w:r>
            <w:r>
              <w:rPr>
                <w:spacing w:val="-6"/>
                <w:sz w:val="28"/>
                <w:szCs w:val="28"/>
              </w:rPr>
              <w:t xml:space="preserve"> </w:t>
            </w:r>
            <w:r>
              <w:rPr>
                <w:sz w:val="28"/>
                <w:szCs w:val="28"/>
              </w:rPr>
              <w:t>абсолютизм»,</w:t>
            </w:r>
            <w:r>
              <w:rPr>
                <w:spacing w:val="-6"/>
                <w:sz w:val="28"/>
                <w:szCs w:val="28"/>
              </w:rPr>
              <w:t xml:space="preserve"> </w:t>
            </w:r>
            <w:r>
              <w:rPr>
                <w:sz w:val="28"/>
                <w:szCs w:val="28"/>
              </w:rPr>
              <w:t>его</w:t>
            </w:r>
            <w:r>
              <w:rPr>
                <w:spacing w:val="-6"/>
                <w:sz w:val="28"/>
                <w:szCs w:val="28"/>
              </w:rPr>
              <w:t xml:space="preserve"> </w:t>
            </w:r>
            <w:r>
              <w:rPr>
                <w:sz w:val="28"/>
                <w:szCs w:val="28"/>
              </w:rPr>
              <w:t>особенности</w:t>
            </w:r>
            <w:r>
              <w:rPr>
                <w:spacing w:val="-6"/>
                <w:sz w:val="28"/>
                <w:szCs w:val="28"/>
              </w:rPr>
              <w:t xml:space="preserve"> </w:t>
            </w:r>
            <w:r>
              <w:rPr>
                <w:sz w:val="28"/>
                <w:szCs w:val="28"/>
              </w:rPr>
              <w:t>в</w:t>
            </w:r>
            <w:r>
              <w:rPr>
                <w:spacing w:val="-7"/>
                <w:sz w:val="28"/>
                <w:szCs w:val="28"/>
              </w:rPr>
              <w:t xml:space="preserve"> </w:t>
            </w:r>
            <w:r>
              <w:rPr>
                <w:sz w:val="28"/>
                <w:szCs w:val="28"/>
              </w:rPr>
              <w:t>России.</w:t>
            </w:r>
            <w:r>
              <w:rPr>
                <w:spacing w:val="-6"/>
                <w:sz w:val="28"/>
                <w:szCs w:val="28"/>
              </w:rPr>
              <w:t xml:space="preserve"> </w:t>
            </w:r>
            <w:r>
              <w:rPr>
                <w:sz w:val="28"/>
                <w:szCs w:val="28"/>
              </w:rPr>
              <w:t>Политическое развитие. Промышленность. Финансы. Сельское хозяйство. Внутренняя и внешняя торговля.</w:t>
            </w:r>
          </w:p>
          <w:p w14:paraId="32219376">
            <w:pPr>
              <w:pStyle w:val="9"/>
              <w:spacing w:line="230" w:lineRule="atLeast"/>
              <w:rPr>
                <w:sz w:val="28"/>
                <w:szCs w:val="28"/>
              </w:rPr>
            </w:pPr>
            <w:r>
              <w:rPr>
                <w:sz w:val="28"/>
                <w:szCs w:val="28"/>
              </w:rPr>
              <w:t>Социальный</w:t>
            </w:r>
            <w:r>
              <w:rPr>
                <w:spacing w:val="-10"/>
                <w:sz w:val="28"/>
                <w:szCs w:val="28"/>
              </w:rPr>
              <w:t xml:space="preserve"> </w:t>
            </w:r>
            <w:r>
              <w:rPr>
                <w:sz w:val="28"/>
                <w:szCs w:val="28"/>
              </w:rPr>
              <w:t>строй.</w:t>
            </w:r>
            <w:r>
              <w:rPr>
                <w:spacing w:val="-8"/>
                <w:sz w:val="28"/>
                <w:szCs w:val="28"/>
              </w:rPr>
              <w:t xml:space="preserve"> </w:t>
            </w:r>
            <w:r>
              <w:rPr>
                <w:sz w:val="28"/>
                <w:szCs w:val="28"/>
              </w:rPr>
              <w:t>Обострение</w:t>
            </w:r>
            <w:r>
              <w:rPr>
                <w:spacing w:val="-9"/>
                <w:sz w:val="28"/>
                <w:szCs w:val="28"/>
              </w:rPr>
              <w:t xml:space="preserve"> </w:t>
            </w:r>
            <w:r>
              <w:rPr>
                <w:sz w:val="28"/>
                <w:szCs w:val="28"/>
              </w:rPr>
              <w:t>социальных</w:t>
            </w:r>
            <w:r>
              <w:rPr>
                <w:spacing w:val="-10"/>
                <w:sz w:val="28"/>
                <w:szCs w:val="28"/>
              </w:rPr>
              <w:t xml:space="preserve"> </w:t>
            </w:r>
            <w:r>
              <w:rPr>
                <w:sz w:val="28"/>
                <w:szCs w:val="28"/>
              </w:rPr>
              <w:t>противоречий,</w:t>
            </w:r>
            <w:r>
              <w:rPr>
                <w:spacing w:val="-6"/>
                <w:sz w:val="28"/>
                <w:szCs w:val="28"/>
              </w:rPr>
              <w:t xml:space="preserve"> </w:t>
            </w:r>
            <w:r>
              <w:rPr>
                <w:sz w:val="28"/>
                <w:szCs w:val="28"/>
              </w:rPr>
              <w:t>их</w:t>
            </w:r>
            <w:r>
              <w:rPr>
                <w:spacing w:val="-9"/>
                <w:sz w:val="28"/>
                <w:szCs w:val="28"/>
              </w:rPr>
              <w:t xml:space="preserve"> </w:t>
            </w:r>
            <w:r>
              <w:rPr>
                <w:sz w:val="28"/>
                <w:szCs w:val="28"/>
              </w:rPr>
              <w:t>влияние</w:t>
            </w:r>
            <w:r>
              <w:rPr>
                <w:spacing w:val="-6"/>
                <w:sz w:val="28"/>
                <w:szCs w:val="28"/>
              </w:rPr>
              <w:t xml:space="preserve"> </w:t>
            </w:r>
            <w:r>
              <w:rPr>
                <w:sz w:val="28"/>
                <w:szCs w:val="28"/>
              </w:rPr>
              <w:t>на</w:t>
            </w:r>
            <w:r>
              <w:rPr>
                <w:spacing w:val="-10"/>
                <w:sz w:val="28"/>
                <w:szCs w:val="28"/>
              </w:rPr>
              <w:t xml:space="preserve"> </w:t>
            </w:r>
            <w:r>
              <w:rPr>
                <w:sz w:val="28"/>
                <w:szCs w:val="28"/>
              </w:rPr>
              <w:t>внутреннюю</w:t>
            </w:r>
            <w:r>
              <w:rPr>
                <w:spacing w:val="-9"/>
                <w:sz w:val="28"/>
                <w:szCs w:val="28"/>
              </w:rPr>
              <w:t xml:space="preserve"> </w:t>
            </w:r>
            <w:r>
              <w:rPr>
                <w:sz w:val="28"/>
                <w:szCs w:val="28"/>
              </w:rPr>
              <w:t>политику</w:t>
            </w:r>
            <w:r>
              <w:rPr>
                <w:spacing w:val="-10"/>
                <w:sz w:val="28"/>
                <w:szCs w:val="28"/>
              </w:rPr>
              <w:t xml:space="preserve"> </w:t>
            </w:r>
            <w:r>
              <w:rPr>
                <w:sz w:val="28"/>
                <w:szCs w:val="28"/>
              </w:rPr>
              <w:t>и развитие общественной мысли</w:t>
            </w:r>
          </w:p>
        </w:tc>
      </w:tr>
      <w:tr w14:paraId="2602ADB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8" w:hRule="atLeast"/>
        </w:trPr>
        <w:tc>
          <w:tcPr>
            <w:tcW w:w="379" w:type="dxa"/>
          </w:tcPr>
          <w:p w14:paraId="1F43DD87">
            <w:pPr>
              <w:pStyle w:val="9"/>
              <w:spacing w:line="219" w:lineRule="exact"/>
              <w:ind w:left="40" w:right="18"/>
              <w:jc w:val="center"/>
              <w:rPr>
                <w:sz w:val="28"/>
                <w:szCs w:val="28"/>
              </w:rPr>
            </w:pPr>
            <w:r>
              <w:rPr>
                <w:spacing w:val="-5"/>
                <w:sz w:val="28"/>
                <w:szCs w:val="28"/>
              </w:rPr>
              <w:t>3.</w:t>
            </w:r>
          </w:p>
          <w:p w14:paraId="47ECF9CA">
            <w:pPr>
              <w:pStyle w:val="9"/>
              <w:spacing w:line="220" w:lineRule="exact"/>
              <w:ind w:left="39" w:right="57"/>
              <w:jc w:val="center"/>
              <w:rPr>
                <w:sz w:val="28"/>
                <w:szCs w:val="28"/>
              </w:rPr>
            </w:pPr>
            <w:r>
              <w:rPr>
                <w:spacing w:val="-10"/>
                <w:sz w:val="28"/>
                <w:szCs w:val="28"/>
              </w:rPr>
              <w:t>5</w:t>
            </w:r>
          </w:p>
        </w:tc>
        <w:tc>
          <w:tcPr>
            <w:tcW w:w="9007" w:type="dxa"/>
          </w:tcPr>
          <w:p w14:paraId="0E45F233">
            <w:pPr>
              <w:pStyle w:val="9"/>
              <w:spacing w:line="228" w:lineRule="exact"/>
              <w:rPr>
                <w:sz w:val="28"/>
                <w:szCs w:val="28"/>
              </w:rPr>
            </w:pPr>
            <w:r>
              <w:rPr>
                <w:sz w:val="28"/>
                <w:szCs w:val="28"/>
              </w:rPr>
              <w:t>Внешняя</w:t>
            </w:r>
            <w:r>
              <w:rPr>
                <w:spacing w:val="-13"/>
                <w:sz w:val="28"/>
                <w:szCs w:val="28"/>
              </w:rPr>
              <w:t xml:space="preserve"> </w:t>
            </w:r>
            <w:r>
              <w:rPr>
                <w:sz w:val="28"/>
                <w:szCs w:val="28"/>
              </w:rPr>
              <w:t>политика</w:t>
            </w:r>
            <w:r>
              <w:rPr>
                <w:spacing w:val="-10"/>
                <w:sz w:val="28"/>
                <w:szCs w:val="28"/>
              </w:rPr>
              <w:t xml:space="preserve"> </w:t>
            </w:r>
            <w:r>
              <w:rPr>
                <w:sz w:val="28"/>
                <w:szCs w:val="28"/>
              </w:rPr>
              <w:t>России</w:t>
            </w:r>
            <w:r>
              <w:rPr>
                <w:spacing w:val="-10"/>
                <w:sz w:val="28"/>
                <w:szCs w:val="28"/>
              </w:rPr>
              <w:t xml:space="preserve"> </w:t>
            </w:r>
            <w:r>
              <w:rPr>
                <w:sz w:val="28"/>
                <w:szCs w:val="28"/>
              </w:rPr>
              <w:t>в</w:t>
            </w:r>
            <w:r>
              <w:rPr>
                <w:spacing w:val="-12"/>
                <w:sz w:val="28"/>
                <w:szCs w:val="28"/>
              </w:rPr>
              <w:t xml:space="preserve"> </w:t>
            </w:r>
            <w:r>
              <w:rPr>
                <w:sz w:val="28"/>
                <w:szCs w:val="28"/>
              </w:rPr>
              <w:t>период</w:t>
            </w:r>
            <w:r>
              <w:rPr>
                <w:spacing w:val="-10"/>
                <w:sz w:val="28"/>
                <w:szCs w:val="28"/>
              </w:rPr>
              <w:t xml:space="preserve"> </w:t>
            </w:r>
            <w:r>
              <w:rPr>
                <w:sz w:val="28"/>
                <w:szCs w:val="28"/>
              </w:rPr>
              <w:t>правления</w:t>
            </w:r>
            <w:r>
              <w:rPr>
                <w:spacing w:val="-9"/>
                <w:sz w:val="28"/>
                <w:szCs w:val="28"/>
              </w:rPr>
              <w:t xml:space="preserve"> </w:t>
            </w:r>
            <w:r>
              <w:rPr>
                <w:sz w:val="28"/>
                <w:szCs w:val="28"/>
              </w:rPr>
              <w:t>Екатерины</w:t>
            </w:r>
            <w:r>
              <w:rPr>
                <w:spacing w:val="-10"/>
                <w:sz w:val="28"/>
                <w:szCs w:val="28"/>
              </w:rPr>
              <w:t xml:space="preserve"> </w:t>
            </w:r>
            <w:r>
              <w:rPr>
                <w:sz w:val="28"/>
                <w:szCs w:val="28"/>
              </w:rPr>
              <w:t>II,</w:t>
            </w:r>
            <w:r>
              <w:rPr>
                <w:spacing w:val="-10"/>
                <w:sz w:val="28"/>
                <w:szCs w:val="28"/>
              </w:rPr>
              <w:t xml:space="preserve"> </w:t>
            </w:r>
            <w:r>
              <w:rPr>
                <w:sz w:val="28"/>
                <w:szCs w:val="28"/>
              </w:rPr>
              <w:t>ее</w:t>
            </w:r>
            <w:r>
              <w:rPr>
                <w:spacing w:val="-12"/>
                <w:sz w:val="28"/>
                <w:szCs w:val="28"/>
              </w:rPr>
              <w:t xml:space="preserve"> </w:t>
            </w:r>
            <w:r>
              <w:rPr>
                <w:sz w:val="28"/>
                <w:szCs w:val="28"/>
              </w:rPr>
              <w:t>основные</w:t>
            </w:r>
            <w:r>
              <w:rPr>
                <w:spacing w:val="-8"/>
                <w:sz w:val="28"/>
                <w:szCs w:val="28"/>
              </w:rPr>
              <w:t xml:space="preserve"> </w:t>
            </w:r>
            <w:r>
              <w:rPr>
                <w:sz w:val="28"/>
                <w:szCs w:val="28"/>
              </w:rPr>
              <w:t>задачи,</w:t>
            </w:r>
            <w:r>
              <w:rPr>
                <w:spacing w:val="-11"/>
                <w:sz w:val="28"/>
                <w:szCs w:val="28"/>
              </w:rPr>
              <w:t xml:space="preserve"> </w:t>
            </w:r>
            <w:r>
              <w:rPr>
                <w:sz w:val="28"/>
                <w:szCs w:val="28"/>
              </w:rPr>
              <w:t>направления,</w:t>
            </w:r>
            <w:r>
              <w:rPr>
                <w:spacing w:val="-9"/>
                <w:sz w:val="28"/>
                <w:szCs w:val="28"/>
              </w:rPr>
              <w:t xml:space="preserve"> </w:t>
            </w:r>
            <w:r>
              <w:rPr>
                <w:spacing w:val="-2"/>
                <w:sz w:val="28"/>
                <w:szCs w:val="28"/>
              </w:rPr>
              <w:t>итоги</w:t>
            </w:r>
          </w:p>
        </w:tc>
      </w:tr>
      <w:tr w14:paraId="04215F2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2" w:hRule="atLeast"/>
        </w:trPr>
        <w:tc>
          <w:tcPr>
            <w:tcW w:w="379" w:type="dxa"/>
          </w:tcPr>
          <w:p w14:paraId="6C934791">
            <w:pPr>
              <w:pStyle w:val="9"/>
              <w:spacing w:line="221" w:lineRule="exact"/>
              <w:ind w:left="40" w:right="18"/>
              <w:jc w:val="center"/>
              <w:rPr>
                <w:sz w:val="28"/>
                <w:szCs w:val="28"/>
              </w:rPr>
            </w:pPr>
            <w:r>
              <w:rPr>
                <w:spacing w:val="-5"/>
                <w:sz w:val="28"/>
                <w:szCs w:val="28"/>
              </w:rPr>
              <w:t>3.</w:t>
            </w:r>
          </w:p>
          <w:p w14:paraId="51C903F6">
            <w:pPr>
              <w:pStyle w:val="9"/>
              <w:spacing w:line="222" w:lineRule="exact"/>
              <w:ind w:left="39" w:right="57"/>
              <w:jc w:val="center"/>
              <w:rPr>
                <w:sz w:val="28"/>
                <w:szCs w:val="28"/>
              </w:rPr>
            </w:pPr>
            <w:r>
              <w:rPr>
                <w:spacing w:val="-10"/>
                <w:sz w:val="28"/>
                <w:szCs w:val="28"/>
              </w:rPr>
              <w:t>6</w:t>
            </w:r>
          </w:p>
        </w:tc>
        <w:tc>
          <w:tcPr>
            <w:tcW w:w="9007" w:type="dxa"/>
          </w:tcPr>
          <w:p w14:paraId="6711A9B7">
            <w:pPr>
              <w:pStyle w:val="9"/>
              <w:spacing w:line="228" w:lineRule="exact"/>
              <w:rPr>
                <w:sz w:val="28"/>
                <w:szCs w:val="28"/>
              </w:rPr>
            </w:pPr>
            <w:r>
              <w:rPr>
                <w:sz w:val="28"/>
                <w:szCs w:val="28"/>
              </w:rPr>
              <w:t>Народы</w:t>
            </w:r>
            <w:r>
              <w:rPr>
                <w:spacing w:val="-9"/>
                <w:sz w:val="28"/>
                <w:szCs w:val="28"/>
              </w:rPr>
              <w:t xml:space="preserve"> </w:t>
            </w:r>
            <w:r>
              <w:rPr>
                <w:sz w:val="28"/>
                <w:szCs w:val="28"/>
              </w:rPr>
              <w:t>России</w:t>
            </w:r>
            <w:r>
              <w:rPr>
                <w:spacing w:val="-8"/>
                <w:sz w:val="28"/>
                <w:szCs w:val="28"/>
              </w:rPr>
              <w:t xml:space="preserve"> </w:t>
            </w:r>
            <w:r>
              <w:rPr>
                <w:sz w:val="28"/>
                <w:szCs w:val="28"/>
              </w:rPr>
              <w:t>в</w:t>
            </w:r>
            <w:r>
              <w:rPr>
                <w:spacing w:val="-9"/>
                <w:sz w:val="28"/>
                <w:szCs w:val="28"/>
              </w:rPr>
              <w:t xml:space="preserve"> </w:t>
            </w:r>
            <w:r>
              <w:rPr>
                <w:sz w:val="28"/>
                <w:szCs w:val="28"/>
              </w:rPr>
              <w:t>XVIII</w:t>
            </w:r>
            <w:r>
              <w:rPr>
                <w:spacing w:val="-7"/>
                <w:sz w:val="28"/>
                <w:szCs w:val="28"/>
              </w:rPr>
              <w:t xml:space="preserve"> </w:t>
            </w:r>
            <w:r>
              <w:rPr>
                <w:sz w:val="28"/>
                <w:szCs w:val="28"/>
              </w:rPr>
              <w:t>в.</w:t>
            </w:r>
            <w:r>
              <w:rPr>
                <w:spacing w:val="-8"/>
                <w:sz w:val="28"/>
                <w:szCs w:val="28"/>
              </w:rPr>
              <w:t xml:space="preserve"> </w:t>
            </w:r>
            <w:r>
              <w:rPr>
                <w:sz w:val="28"/>
                <w:szCs w:val="28"/>
              </w:rPr>
              <w:t>Национальная</w:t>
            </w:r>
            <w:r>
              <w:rPr>
                <w:spacing w:val="-6"/>
                <w:sz w:val="28"/>
                <w:szCs w:val="28"/>
              </w:rPr>
              <w:t xml:space="preserve"> </w:t>
            </w:r>
            <w:r>
              <w:rPr>
                <w:spacing w:val="-2"/>
                <w:sz w:val="28"/>
                <w:szCs w:val="28"/>
              </w:rPr>
              <w:t>политика</w:t>
            </w:r>
          </w:p>
        </w:tc>
      </w:tr>
      <w:tr w14:paraId="3651548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0" w:hRule="atLeast"/>
        </w:trPr>
        <w:tc>
          <w:tcPr>
            <w:tcW w:w="379" w:type="dxa"/>
          </w:tcPr>
          <w:p w14:paraId="6C3E1622">
            <w:pPr>
              <w:pStyle w:val="9"/>
              <w:spacing w:before="2" w:line="224" w:lineRule="exact"/>
              <w:ind w:left="40" w:right="18"/>
              <w:jc w:val="center"/>
              <w:rPr>
                <w:sz w:val="28"/>
                <w:szCs w:val="28"/>
              </w:rPr>
            </w:pPr>
            <w:r>
              <w:rPr>
                <w:spacing w:val="-5"/>
                <w:sz w:val="28"/>
                <w:szCs w:val="28"/>
              </w:rPr>
              <w:t>3.</w:t>
            </w:r>
          </w:p>
          <w:p w14:paraId="1D6075D1">
            <w:pPr>
              <w:pStyle w:val="9"/>
              <w:spacing w:line="223" w:lineRule="exact"/>
              <w:ind w:left="39" w:right="57"/>
              <w:jc w:val="center"/>
              <w:rPr>
                <w:sz w:val="28"/>
                <w:szCs w:val="28"/>
              </w:rPr>
            </w:pPr>
            <w:r>
              <w:rPr>
                <w:spacing w:val="-10"/>
                <w:sz w:val="28"/>
                <w:szCs w:val="28"/>
              </w:rPr>
              <w:t>7</w:t>
            </w:r>
          </w:p>
        </w:tc>
        <w:tc>
          <w:tcPr>
            <w:tcW w:w="9007" w:type="dxa"/>
          </w:tcPr>
          <w:p w14:paraId="397D2A1D">
            <w:pPr>
              <w:pStyle w:val="9"/>
              <w:rPr>
                <w:sz w:val="28"/>
                <w:szCs w:val="28"/>
              </w:rPr>
            </w:pPr>
            <w:r>
              <w:rPr>
                <w:sz w:val="28"/>
                <w:szCs w:val="28"/>
              </w:rPr>
              <w:t>Внутренняя</w:t>
            </w:r>
            <w:r>
              <w:rPr>
                <w:spacing w:val="-13"/>
                <w:sz w:val="28"/>
                <w:szCs w:val="28"/>
              </w:rPr>
              <w:t xml:space="preserve"> </w:t>
            </w:r>
            <w:r>
              <w:rPr>
                <w:sz w:val="28"/>
                <w:szCs w:val="28"/>
              </w:rPr>
              <w:t>и</w:t>
            </w:r>
            <w:r>
              <w:rPr>
                <w:spacing w:val="-12"/>
                <w:sz w:val="28"/>
                <w:szCs w:val="28"/>
              </w:rPr>
              <w:t xml:space="preserve"> </w:t>
            </w:r>
            <w:r>
              <w:rPr>
                <w:sz w:val="28"/>
                <w:szCs w:val="28"/>
              </w:rPr>
              <w:t>внешняя</w:t>
            </w:r>
            <w:r>
              <w:rPr>
                <w:spacing w:val="-12"/>
                <w:sz w:val="28"/>
                <w:szCs w:val="28"/>
              </w:rPr>
              <w:t xml:space="preserve"> </w:t>
            </w:r>
            <w:r>
              <w:rPr>
                <w:sz w:val="28"/>
                <w:szCs w:val="28"/>
              </w:rPr>
              <w:t>политика</w:t>
            </w:r>
            <w:r>
              <w:rPr>
                <w:spacing w:val="-12"/>
                <w:sz w:val="28"/>
                <w:szCs w:val="28"/>
              </w:rPr>
              <w:t xml:space="preserve"> </w:t>
            </w:r>
            <w:r>
              <w:rPr>
                <w:sz w:val="28"/>
                <w:szCs w:val="28"/>
              </w:rPr>
              <w:t>Павла</w:t>
            </w:r>
            <w:r>
              <w:rPr>
                <w:spacing w:val="-11"/>
                <w:sz w:val="28"/>
                <w:szCs w:val="28"/>
              </w:rPr>
              <w:t xml:space="preserve"> </w:t>
            </w:r>
            <w:r>
              <w:rPr>
                <w:sz w:val="28"/>
                <w:szCs w:val="28"/>
              </w:rPr>
              <w:t>I.</w:t>
            </w:r>
            <w:r>
              <w:rPr>
                <w:spacing w:val="-12"/>
                <w:sz w:val="28"/>
                <w:szCs w:val="28"/>
              </w:rPr>
              <w:t xml:space="preserve"> </w:t>
            </w:r>
            <w:r>
              <w:rPr>
                <w:sz w:val="28"/>
                <w:szCs w:val="28"/>
              </w:rPr>
              <w:t>Ограничение</w:t>
            </w:r>
            <w:r>
              <w:rPr>
                <w:spacing w:val="-12"/>
                <w:sz w:val="28"/>
                <w:szCs w:val="28"/>
              </w:rPr>
              <w:t xml:space="preserve"> </w:t>
            </w:r>
            <w:r>
              <w:rPr>
                <w:sz w:val="28"/>
                <w:szCs w:val="28"/>
              </w:rPr>
              <w:t>дворянских</w:t>
            </w:r>
            <w:r>
              <w:rPr>
                <w:spacing w:val="-10"/>
                <w:sz w:val="28"/>
                <w:szCs w:val="28"/>
              </w:rPr>
              <w:t xml:space="preserve"> </w:t>
            </w:r>
            <w:r>
              <w:rPr>
                <w:spacing w:val="-2"/>
                <w:sz w:val="28"/>
                <w:szCs w:val="28"/>
              </w:rPr>
              <w:t>привилегий</w:t>
            </w:r>
          </w:p>
        </w:tc>
      </w:tr>
      <w:tr w14:paraId="03B3565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12" w:hRule="atLeast"/>
        </w:trPr>
        <w:tc>
          <w:tcPr>
            <w:tcW w:w="379" w:type="dxa"/>
          </w:tcPr>
          <w:p w14:paraId="63D5117B">
            <w:pPr>
              <w:pStyle w:val="9"/>
              <w:spacing w:before="7"/>
              <w:ind w:left="40" w:right="18"/>
              <w:jc w:val="center"/>
              <w:rPr>
                <w:sz w:val="28"/>
                <w:szCs w:val="28"/>
              </w:rPr>
            </w:pPr>
            <w:r>
              <w:rPr>
                <w:spacing w:val="-5"/>
                <w:sz w:val="28"/>
                <w:szCs w:val="28"/>
              </w:rPr>
              <w:t>3.</w:t>
            </w:r>
          </w:p>
          <w:p w14:paraId="2B151427">
            <w:pPr>
              <w:pStyle w:val="9"/>
              <w:spacing w:before="1"/>
              <w:ind w:left="39" w:right="57"/>
              <w:jc w:val="center"/>
              <w:rPr>
                <w:sz w:val="28"/>
                <w:szCs w:val="28"/>
              </w:rPr>
            </w:pPr>
            <w:r>
              <w:rPr>
                <w:spacing w:val="-10"/>
                <w:sz w:val="28"/>
                <w:szCs w:val="28"/>
              </w:rPr>
              <w:t>8</w:t>
            </w:r>
          </w:p>
        </w:tc>
        <w:tc>
          <w:tcPr>
            <w:tcW w:w="9007" w:type="dxa"/>
          </w:tcPr>
          <w:p w14:paraId="7636FCBB">
            <w:pPr>
              <w:pStyle w:val="9"/>
              <w:spacing w:before="7"/>
              <w:rPr>
                <w:sz w:val="28"/>
                <w:szCs w:val="28"/>
              </w:rPr>
            </w:pPr>
            <w:r>
              <w:rPr>
                <w:sz w:val="28"/>
                <w:szCs w:val="28"/>
              </w:rPr>
              <w:t>Преобразования</w:t>
            </w:r>
            <w:r>
              <w:rPr>
                <w:spacing w:val="-11"/>
                <w:sz w:val="28"/>
                <w:szCs w:val="28"/>
              </w:rPr>
              <w:t xml:space="preserve"> </w:t>
            </w:r>
            <w:r>
              <w:rPr>
                <w:sz w:val="28"/>
                <w:szCs w:val="28"/>
              </w:rPr>
              <w:t>Петра</w:t>
            </w:r>
            <w:r>
              <w:rPr>
                <w:spacing w:val="-9"/>
                <w:sz w:val="28"/>
                <w:szCs w:val="28"/>
              </w:rPr>
              <w:t xml:space="preserve"> </w:t>
            </w:r>
            <w:r>
              <w:rPr>
                <w:sz w:val="28"/>
                <w:szCs w:val="28"/>
              </w:rPr>
              <w:t>I</w:t>
            </w:r>
            <w:r>
              <w:rPr>
                <w:spacing w:val="-11"/>
                <w:sz w:val="28"/>
                <w:szCs w:val="28"/>
              </w:rPr>
              <w:t xml:space="preserve"> </w:t>
            </w:r>
            <w:r>
              <w:rPr>
                <w:sz w:val="28"/>
                <w:szCs w:val="28"/>
              </w:rPr>
              <w:t>в</w:t>
            </w:r>
            <w:r>
              <w:rPr>
                <w:spacing w:val="-11"/>
                <w:sz w:val="28"/>
                <w:szCs w:val="28"/>
              </w:rPr>
              <w:t xml:space="preserve"> </w:t>
            </w:r>
            <w:r>
              <w:rPr>
                <w:sz w:val="28"/>
                <w:szCs w:val="28"/>
              </w:rPr>
              <w:t>области</w:t>
            </w:r>
            <w:r>
              <w:rPr>
                <w:spacing w:val="-10"/>
                <w:sz w:val="28"/>
                <w:szCs w:val="28"/>
              </w:rPr>
              <w:t xml:space="preserve"> </w:t>
            </w:r>
            <w:r>
              <w:rPr>
                <w:sz w:val="28"/>
                <w:szCs w:val="28"/>
              </w:rPr>
              <w:t>культуры.</w:t>
            </w:r>
            <w:r>
              <w:rPr>
                <w:spacing w:val="-10"/>
                <w:sz w:val="28"/>
                <w:szCs w:val="28"/>
              </w:rPr>
              <w:t xml:space="preserve"> </w:t>
            </w:r>
            <w:r>
              <w:rPr>
                <w:sz w:val="28"/>
                <w:szCs w:val="28"/>
              </w:rPr>
              <w:t>Влияние</w:t>
            </w:r>
            <w:r>
              <w:rPr>
                <w:spacing w:val="-8"/>
                <w:sz w:val="28"/>
                <w:szCs w:val="28"/>
              </w:rPr>
              <w:t xml:space="preserve"> </w:t>
            </w:r>
            <w:r>
              <w:rPr>
                <w:sz w:val="28"/>
                <w:szCs w:val="28"/>
              </w:rPr>
              <w:t>идей</w:t>
            </w:r>
            <w:r>
              <w:rPr>
                <w:spacing w:val="-11"/>
                <w:sz w:val="28"/>
                <w:szCs w:val="28"/>
              </w:rPr>
              <w:t xml:space="preserve"> </w:t>
            </w:r>
            <w:r>
              <w:rPr>
                <w:sz w:val="28"/>
                <w:szCs w:val="28"/>
              </w:rPr>
              <w:t>Просвещения</w:t>
            </w:r>
            <w:r>
              <w:rPr>
                <w:spacing w:val="-6"/>
                <w:sz w:val="28"/>
                <w:szCs w:val="28"/>
              </w:rPr>
              <w:t xml:space="preserve"> </w:t>
            </w:r>
            <w:r>
              <w:rPr>
                <w:sz w:val="28"/>
                <w:szCs w:val="28"/>
              </w:rPr>
              <w:t>на</w:t>
            </w:r>
            <w:r>
              <w:rPr>
                <w:spacing w:val="-11"/>
                <w:sz w:val="28"/>
                <w:szCs w:val="28"/>
              </w:rPr>
              <w:t xml:space="preserve"> </w:t>
            </w:r>
            <w:r>
              <w:rPr>
                <w:sz w:val="28"/>
                <w:szCs w:val="28"/>
              </w:rPr>
              <w:t>культурное</w:t>
            </w:r>
            <w:r>
              <w:rPr>
                <w:spacing w:val="-8"/>
                <w:sz w:val="28"/>
                <w:szCs w:val="28"/>
              </w:rPr>
              <w:t xml:space="preserve"> </w:t>
            </w:r>
            <w:r>
              <w:rPr>
                <w:sz w:val="28"/>
                <w:szCs w:val="28"/>
              </w:rPr>
              <w:t>пространство Российской империи в XVIII в. Русская культура и культура народов России. Культура и быт</w:t>
            </w:r>
          </w:p>
          <w:p w14:paraId="6B6ED97F">
            <w:pPr>
              <w:pStyle w:val="9"/>
              <w:spacing w:line="224" w:lineRule="exact"/>
              <w:rPr>
                <w:sz w:val="28"/>
                <w:szCs w:val="28"/>
              </w:rPr>
            </w:pPr>
            <w:r>
              <w:rPr>
                <w:sz w:val="28"/>
                <w:szCs w:val="28"/>
              </w:rPr>
              <w:t>российских</w:t>
            </w:r>
            <w:r>
              <w:rPr>
                <w:spacing w:val="-12"/>
                <w:sz w:val="28"/>
                <w:szCs w:val="28"/>
              </w:rPr>
              <w:t xml:space="preserve"> </w:t>
            </w:r>
            <w:r>
              <w:rPr>
                <w:sz w:val="28"/>
                <w:szCs w:val="28"/>
              </w:rPr>
              <w:t>сословий.</w:t>
            </w:r>
            <w:r>
              <w:rPr>
                <w:spacing w:val="-8"/>
                <w:sz w:val="28"/>
                <w:szCs w:val="28"/>
              </w:rPr>
              <w:t xml:space="preserve"> </w:t>
            </w:r>
            <w:r>
              <w:rPr>
                <w:sz w:val="28"/>
                <w:szCs w:val="28"/>
              </w:rPr>
              <w:t>Российская</w:t>
            </w:r>
            <w:r>
              <w:rPr>
                <w:spacing w:val="-9"/>
                <w:sz w:val="28"/>
                <w:szCs w:val="28"/>
              </w:rPr>
              <w:t xml:space="preserve"> </w:t>
            </w:r>
            <w:r>
              <w:rPr>
                <w:sz w:val="28"/>
                <w:szCs w:val="28"/>
              </w:rPr>
              <w:t>наука.</w:t>
            </w:r>
            <w:r>
              <w:rPr>
                <w:spacing w:val="-9"/>
                <w:sz w:val="28"/>
                <w:szCs w:val="28"/>
              </w:rPr>
              <w:t xml:space="preserve"> </w:t>
            </w:r>
            <w:r>
              <w:rPr>
                <w:sz w:val="28"/>
                <w:szCs w:val="28"/>
              </w:rPr>
              <w:t>Отечественное</w:t>
            </w:r>
            <w:r>
              <w:rPr>
                <w:spacing w:val="-8"/>
                <w:sz w:val="28"/>
                <w:szCs w:val="28"/>
              </w:rPr>
              <w:t xml:space="preserve"> </w:t>
            </w:r>
            <w:r>
              <w:rPr>
                <w:spacing w:val="-2"/>
                <w:sz w:val="28"/>
                <w:szCs w:val="28"/>
              </w:rPr>
              <w:t>образование</w:t>
            </w:r>
          </w:p>
        </w:tc>
      </w:tr>
      <w:tr w14:paraId="3B340C6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4" w:hRule="atLeast"/>
        </w:trPr>
        <w:tc>
          <w:tcPr>
            <w:tcW w:w="379" w:type="dxa"/>
          </w:tcPr>
          <w:p w14:paraId="00BCD740">
            <w:pPr>
              <w:pStyle w:val="9"/>
              <w:ind w:left="39" w:right="52"/>
              <w:jc w:val="center"/>
              <w:rPr>
                <w:sz w:val="28"/>
                <w:szCs w:val="28"/>
              </w:rPr>
            </w:pPr>
            <w:r>
              <w:rPr>
                <w:spacing w:val="-10"/>
                <w:sz w:val="28"/>
                <w:szCs w:val="28"/>
              </w:rPr>
              <w:t>4</w:t>
            </w:r>
          </w:p>
        </w:tc>
        <w:tc>
          <w:tcPr>
            <w:tcW w:w="9007" w:type="dxa"/>
          </w:tcPr>
          <w:p w14:paraId="12B4BED5">
            <w:pPr>
              <w:pStyle w:val="9"/>
              <w:rPr>
                <w:sz w:val="28"/>
                <w:szCs w:val="28"/>
              </w:rPr>
            </w:pPr>
            <w:r>
              <w:rPr>
                <w:sz w:val="28"/>
                <w:szCs w:val="28"/>
              </w:rPr>
              <w:t>Российская</w:t>
            </w:r>
            <w:r>
              <w:rPr>
                <w:spacing w:val="-6"/>
                <w:sz w:val="28"/>
                <w:szCs w:val="28"/>
              </w:rPr>
              <w:t xml:space="preserve"> </w:t>
            </w:r>
            <w:r>
              <w:rPr>
                <w:sz w:val="28"/>
                <w:szCs w:val="28"/>
              </w:rPr>
              <w:t>империя</w:t>
            </w:r>
            <w:r>
              <w:rPr>
                <w:spacing w:val="-8"/>
                <w:sz w:val="28"/>
                <w:szCs w:val="28"/>
              </w:rPr>
              <w:t xml:space="preserve"> </w:t>
            </w:r>
            <w:r>
              <w:rPr>
                <w:sz w:val="28"/>
                <w:szCs w:val="28"/>
              </w:rPr>
              <w:t>в</w:t>
            </w:r>
            <w:r>
              <w:rPr>
                <w:spacing w:val="-10"/>
                <w:sz w:val="28"/>
                <w:szCs w:val="28"/>
              </w:rPr>
              <w:t xml:space="preserve"> </w:t>
            </w:r>
            <w:r>
              <w:rPr>
                <w:sz w:val="28"/>
                <w:szCs w:val="28"/>
              </w:rPr>
              <w:t>XIX</w:t>
            </w:r>
            <w:r>
              <w:rPr>
                <w:spacing w:val="-5"/>
                <w:sz w:val="28"/>
                <w:szCs w:val="28"/>
              </w:rPr>
              <w:t xml:space="preserve"> </w:t>
            </w:r>
            <w:r>
              <w:rPr>
                <w:sz w:val="28"/>
                <w:szCs w:val="28"/>
              </w:rPr>
              <w:t>-</w:t>
            </w:r>
            <w:r>
              <w:rPr>
                <w:spacing w:val="-8"/>
                <w:sz w:val="28"/>
                <w:szCs w:val="28"/>
              </w:rPr>
              <w:t xml:space="preserve"> </w:t>
            </w:r>
            <w:r>
              <w:rPr>
                <w:sz w:val="28"/>
                <w:szCs w:val="28"/>
              </w:rPr>
              <w:t>начале</w:t>
            </w:r>
            <w:r>
              <w:rPr>
                <w:spacing w:val="-7"/>
                <w:sz w:val="28"/>
                <w:szCs w:val="28"/>
              </w:rPr>
              <w:t xml:space="preserve"> </w:t>
            </w:r>
            <w:r>
              <w:rPr>
                <w:sz w:val="28"/>
                <w:szCs w:val="28"/>
              </w:rPr>
              <w:t>XX</w:t>
            </w:r>
            <w:r>
              <w:rPr>
                <w:spacing w:val="-10"/>
                <w:sz w:val="28"/>
                <w:szCs w:val="28"/>
              </w:rPr>
              <w:t xml:space="preserve"> </w:t>
            </w:r>
            <w:r>
              <w:rPr>
                <w:spacing w:val="-5"/>
                <w:sz w:val="28"/>
                <w:szCs w:val="28"/>
              </w:rPr>
              <w:t>вв.</w:t>
            </w:r>
          </w:p>
        </w:tc>
      </w:tr>
      <w:tr w14:paraId="339FCC9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5" w:hRule="atLeast"/>
        </w:trPr>
        <w:tc>
          <w:tcPr>
            <w:tcW w:w="379" w:type="dxa"/>
          </w:tcPr>
          <w:p w14:paraId="30505C1F">
            <w:pPr>
              <w:pStyle w:val="9"/>
              <w:spacing w:line="223" w:lineRule="exact"/>
              <w:ind w:left="40" w:right="18"/>
              <w:jc w:val="center"/>
              <w:rPr>
                <w:sz w:val="28"/>
                <w:szCs w:val="28"/>
              </w:rPr>
            </w:pPr>
            <w:r>
              <w:rPr>
                <w:spacing w:val="-5"/>
                <w:sz w:val="28"/>
                <w:szCs w:val="28"/>
              </w:rPr>
              <w:t>4.</w:t>
            </w:r>
          </w:p>
          <w:p w14:paraId="6E331DFD">
            <w:pPr>
              <w:pStyle w:val="9"/>
              <w:spacing w:line="222" w:lineRule="exact"/>
              <w:ind w:left="39" w:right="57"/>
              <w:jc w:val="center"/>
              <w:rPr>
                <w:sz w:val="28"/>
                <w:szCs w:val="28"/>
              </w:rPr>
            </w:pPr>
            <w:r>
              <w:rPr>
                <w:spacing w:val="-10"/>
                <w:sz w:val="28"/>
                <w:szCs w:val="28"/>
              </w:rPr>
              <w:t>1</w:t>
            </w:r>
          </w:p>
        </w:tc>
        <w:tc>
          <w:tcPr>
            <w:tcW w:w="9007" w:type="dxa"/>
          </w:tcPr>
          <w:p w14:paraId="09CC6061">
            <w:pPr>
              <w:pStyle w:val="9"/>
              <w:rPr>
                <w:sz w:val="28"/>
                <w:szCs w:val="28"/>
              </w:rPr>
            </w:pPr>
            <w:r>
              <w:rPr>
                <w:sz w:val="28"/>
                <w:szCs w:val="28"/>
              </w:rPr>
              <w:t>Внутренняя</w:t>
            </w:r>
            <w:r>
              <w:rPr>
                <w:spacing w:val="-13"/>
                <w:sz w:val="28"/>
                <w:szCs w:val="28"/>
              </w:rPr>
              <w:t xml:space="preserve"> </w:t>
            </w:r>
            <w:r>
              <w:rPr>
                <w:sz w:val="28"/>
                <w:szCs w:val="28"/>
              </w:rPr>
              <w:t>политика</w:t>
            </w:r>
            <w:r>
              <w:rPr>
                <w:spacing w:val="-11"/>
                <w:sz w:val="28"/>
                <w:szCs w:val="28"/>
              </w:rPr>
              <w:t xml:space="preserve"> </w:t>
            </w:r>
            <w:r>
              <w:rPr>
                <w:sz w:val="28"/>
                <w:szCs w:val="28"/>
              </w:rPr>
              <w:t>Александра</w:t>
            </w:r>
            <w:r>
              <w:rPr>
                <w:spacing w:val="-10"/>
                <w:sz w:val="28"/>
                <w:szCs w:val="28"/>
              </w:rPr>
              <w:t xml:space="preserve"> </w:t>
            </w:r>
            <w:r>
              <w:rPr>
                <w:sz w:val="28"/>
                <w:szCs w:val="28"/>
              </w:rPr>
              <w:t>I</w:t>
            </w:r>
            <w:r>
              <w:rPr>
                <w:spacing w:val="-11"/>
                <w:sz w:val="28"/>
                <w:szCs w:val="28"/>
              </w:rPr>
              <w:t xml:space="preserve"> </w:t>
            </w:r>
            <w:r>
              <w:rPr>
                <w:sz w:val="28"/>
                <w:szCs w:val="28"/>
              </w:rPr>
              <w:t>в</w:t>
            </w:r>
            <w:r>
              <w:rPr>
                <w:spacing w:val="-13"/>
                <w:sz w:val="28"/>
                <w:szCs w:val="28"/>
              </w:rPr>
              <w:t xml:space="preserve"> </w:t>
            </w:r>
            <w:r>
              <w:rPr>
                <w:sz w:val="28"/>
                <w:szCs w:val="28"/>
              </w:rPr>
              <w:t>начале</w:t>
            </w:r>
            <w:r>
              <w:rPr>
                <w:spacing w:val="-7"/>
                <w:sz w:val="28"/>
                <w:szCs w:val="28"/>
              </w:rPr>
              <w:t xml:space="preserve"> </w:t>
            </w:r>
            <w:r>
              <w:rPr>
                <w:sz w:val="28"/>
                <w:szCs w:val="28"/>
              </w:rPr>
              <w:t>царствования.</w:t>
            </w:r>
            <w:r>
              <w:rPr>
                <w:spacing w:val="-12"/>
                <w:sz w:val="28"/>
                <w:szCs w:val="28"/>
              </w:rPr>
              <w:t xml:space="preserve"> </w:t>
            </w:r>
            <w:r>
              <w:rPr>
                <w:sz w:val="28"/>
                <w:szCs w:val="28"/>
              </w:rPr>
              <w:t>Проекты</w:t>
            </w:r>
            <w:r>
              <w:rPr>
                <w:spacing w:val="-9"/>
                <w:sz w:val="28"/>
                <w:szCs w:val="28"/>
              </w:rPr>
              <w:t xml:space="preserve"> </w:t>
            </w:r>
            <w:r>
              <w:rPr>
                <w:sz w:val="28"/>
                <w:szCs w:val="28"/>
              </w:rPr>
              <w:t>либеральных</w:t>
            </w:r>
            <w:r>
              <w:rPr>
                <w:spacing w:val="-11"/>
                <w:sz w:val="28"/>
                <w:szCs w:val="28"/>
              </w:rPr>
              <w:t xml:space="preserve"> </w:t>
            </w:r>
            <w:r>
              <w:rPr>
                <w:sz w:val="28"/>
                <w:szCs w:val="28"/>
              </w:rPr>
              <w:t>реформ.</w:t>
            </w:r>
            <w:r>
              <w:rPr>
                <w:spacing w:val="-11"/>
                <w:sz w:val="28"/>
                <w:szCs w:val="28"/>
              </w:rPr>
              <w:t xml:space="preserve"> </w:t>
            </w:r>
            <w:r>
              <w:rPr>
                <w:spacing w:val="-2"/>
                <w:sz w:val="28"/>
                <w:szCs w:val="28"/>
              </w:rPr>
              <w:t>Негласный</w:t>
            </w:r>
          </w:p>
        </w:tc>
      </w:tr>
    </w:tbl>
    <w:p w14:paraId="3E2F5451">
      <w:pPr>
        <w:pStyle w:val="9"/>
        <w:rPr>
          <w:sz w:val="28"/>
          <w:szCs w:val="28"/>
        </w:rPr>
        <w:sectPr>
          <w:type w:val="continuous"/>
          <w:pgSz w:w="11920" w:h="16850"/>
          <w:pgMar w:top="980" w:right="425" w:bottom="1432" w:left="992" w:header="720" w:footer="720" w:gutter="0"/>
          <w:cols w:space="720" w:num="1"/>
        </w:sectPr>
      </w:pPr>
    </w:p>
    <w:tbl>
      <w:tblPr>
        <w:tblStyle w:val="7"/>
        <w:tblW w:w="0" w:type="auto"/>
        <w:tblInd w:w="59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379"/>
        <w:gridCol w:w="9007"/>
      </w:tblGrid>
      <w:tr w14:paraId="5C929BA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7" w:hRule="atLeast"/>
        </w:trPr>
        <w:tc>
          <w:tcPr>
            <w:tcW w:w="379" w:type="dxa"/>
          </w:tcPr>
          <w:p w14:paraId="1ABC6E6E">
            <w:pPr>
              <w:pStyle w:val="9"/>
              <w:ind w:left="0"/>
              <w:rPr>
                <w:sz w:val="28"/>
                <w:szCs w:val="28"/>
              </w:rPr>
            </w:pPr>
          </w:p>
        </w:tc>
        <w:tc>
          <w:tcPr>
            <w:tcW w:w="9007" w:type="dxa"/>
          </w:tcPr>
          <w:p w14:paraId="3C49B803">
            <w:pPr>
              <w:pStyle w:val="9"/>
              <w:spacing w:before="9" w:line="235" w:lineRule="auto"/>
              <w:rPr>
                <w:sz w:val="28"/>
                <w:szCs w:val="28"/>
              </w:rPr>
            </w:pPr>
            <w:r>
              <w:rPr>
                <w:sz w:val="28"/>
                <w:szCs w:val="28"/>
              </w:rPr>
              <w:t>комитет.</w:t>
            </w:r>
            <w:r>
              <w:rPr>
                <w:spacing w:val="-13"/>
                <w:sz w:val="28"/>
                <w:szCs w:val="28"/>
              </w:rPr>
              <w:t xml:space="preserve"> </w:t>
            </w:r>
            <w:r>
              <w:rPr>
                <w:sz w:val="28"/>
                <w:szCs w:val="28"/>
              </w:rPr>
              <w:t>Реформы</w:t>
            </w:r>
            <w:r>
              <w:rPr>
                <w:spacing w:val="-12"/>
                <w:sz w:val="28"/>
                <w:szCs w:val="28"/>
              </w:rPr>
              <w:t xml:space="preserve"> </w:t>
            </w:r>
            <w:r>
              <w:rPr>
                <w:sz w:val="28"/>
                <w:szCs w:val="28"/>
              </w:rPr>
              <w:t>государственного</w:t>
            </w:r>
            <w:r>
              <w:rPr>
                <w:spacing w:val="-6"/>
                <w:sz w:val="28"/>
                <w:szCs w:val="28"/>
              </w:rPr>
              <w:t xml:space="preserve"> </w:t>
            </w:r>
            <w:r>
              <w:rPr>
                <w:sz w:val="28"/>
                <w:szCs w:val="28"/>
              </w:rPr>
              <w:t>управления.</w:t>
            </w:r>
            <w:r>
              <w:rPr>
                <w:spacing w:val="-8"/>
                <w:sz w:val="28"/>
                <w:szCs w:val="28"/>
              </w:rPr>
              <w:t xml:space="preserve"> </w:t>
            </w:r>
            <w:r>
              <w:rPr>
                <w:sz w:val="28"/>
                <w:szCs w:val="28"/>
              </w:rPr>
              <w:t>Либеральные</w:t>
            </w:r>
            <w:r>
              <w:rPr>
                <w:spacing w:val="-8"/>
                <w:sz w:val="28"/>
                <w:szCs w:val="28"/>
              </w:rPr>
              <w:t xml:space="preserve"> </w:t>
            </w:r>
            <w:r>
              <w:rPr>
                <w:sz w:val="28"/>
                <w:szCs w:val="28"/>
              </w:rPr>
              <w:t>и</w:t>
            </w:r>
            <w:r>
              <w:rPr>
                <w:spacing w:val="-13"/>
                <w:sz w:val="28"/>
                <w:szCs w:val="28"/>
              </w:rPr>
              <w:t xml:space="preserve"> </w:t>
            </w:r>
            <w:r>
              <w:rPr>
                <w:sz w:val="28"/>
                <w:szCs w:val="28"/>
              </w:rPr>
              <w:t>охранительные</w:t>
            </w:r>
            <w:r>
              <w:rPr>
                <w:spacing w:val="-9"/>
                <w:sz w:val="28"/>
                <w:szCs w:val="28"/>
              </w:rPr>
              <w:t xml:space="preserve"> </w:t>
            </w:r>
            <w:r>
              <w:rPr>
                <w:sz w:val="28"/>
                <w:szCs w:val="28"/>
              </w:rPr>
              <w:t>тенденции</w:t>
            </w:r>
            <w:r>
              <w:rPr>
                <w:spacing w:val="-12"/>
                <w:sz w:val="28"/>
                <w:szCs w:val="28"/>
              </w:rPr>
              <w:t xml:space="preserve"> </w:t>
            </w:r>
            <w:r>
              <w:rPr>
                <w:sz w:val="28"/>
                <w:szCs w:val="28"/>
              </w:rPr>
              <w:t>во внутренней политике. Движение и восстание декабристов</w:t>
            </w:r>
          </w:p>
        </w:tc>
      </w:tr>
      <w:tr w14:paraId="542DB0C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2" w:hRule="atLeast"/>
        </w:trPr>
        <w:tc>
          <w:tcPr>
            <w:tcW w:w="379" w:type="dxa"/>
          </w:tcPr>
          <w:p w14:paraId="1990957E">
            <w:pPr>
              <w:pStyle w:val="9"/>
              <w:spacing w:before="7" w:line="227" w:lineRule="exact"/>
              <w:ind w:left="40" w:right="18"/>
              <w:jc w:val="center"/>
              <w:rPr>
                <w:sz w:val="28"/>
                <w:szCs w:val="28"/>
              </w:rPr>
            </w:pPr>
            <w:r>
              <w:rPr>
                <w:spacing w:val="-5"/>
                <w:sz w:val="28"/>
                <w:szCs w:val="28"/>
              </w:rPr>
              <w:t>4.</w:t>
            </w:r>
          </w:p>
          <w:p w14:paraId="427DB0B8">
            <w:pPr>
              <w:pStyle w:val="9"/>
              <w:spacing w:line="227" w:lineRule="exact"/>
              <w:ind w:left="39" w:right="57"/>
              <w:jc w:val="center"/>
              <w:rPr>
                <w:sz w:val="28"/>
                <w:szCs w:val="28"/>
              </w:rPr>
            </w:pPr>
            <w:r>
              <w:rPr>
                <w:spacing w:val="-10"/>
                <w:sz w:val="28"/>
                <w:szCs w:val="28"/>
              </w:rPr>
              <w:t>2</w:t>
            </w:r>
          </w:p>
        </w:tc>
        <w:tc>
          <w:tcPr>
            <w:tcW w:w="9007" w:type="dxa"/>
          </w:tcPr>
          <w:p w14:paraId="5361C2C1">
            <w:pPr>
              <w:pStyle w:val="9"/>
              <w:spacing w:line="237" w:lineRule="auto"/>
              <w:ind w:right="183"/>
              <w:rPr>
                <w:sz w:val="28"/>
                <w:szCs w:val="28"/>
              </w:rPr>
            </w:pPr>
            <w:r>
              <w:rPr>
                <w:sz w:val="28"/>
                <w:szCs w:val="28"/>
              </w:rPr>
              <w:t>Внешняя</w:t>
            </w:r>
            <w:r>
              <w:rPr>
                <w:spacing w:val="-9"/>
                <w:sz w:val="28"/>
                <w:szCs w:val="28"/>
              </w:rPr>
              <w:t xml:space="preserve"> </w:t>
            </w:r>
            <w:r>
              <w:rPr>
                <w:sz w:val="28"/>
                <w:szCs w:val="28"/>
              </w:rPr>
              <w:t>политика</w:t>
            </w:r>
            <w:r>
              <w:rPr>
                <w:spacing w:val="-6"/>
                <w:sz w:val="28"/>
                <w:szCs w:val="28"/>
              </w:rPr>
              <w:t xml:space="preserve"> </w:t>
            </w:r>
            <w:r>
              <w:rPr>
                <w:sz w:val="28"/>
                <w:szCs w:val="28"/>
              </w:rPr>
              <w:t>России.</w:t>
            </w:r>
            <w:r>
              <w:rPr>
                <w:spacing w:val="-6"/>
                <w:sz w:val="28"/>
                <w:szCs w:val="28"/>
              </w:rPr>
              <w:t xml:space="preserve"> </w:t>
            </w:r>
            <w:r>
              <w:rPr>
                <w:sz w:val="28"/>
                <w:szCs w:val="28"/>
              </w:rPr>
              <w:t>Отечественная</w:t>
            </w:r>
            <w:r>
              <w:rPr>
                <w:spacing w:val="-7"/>
                <w:sz w:val="28"/>
                <w:szCs w:val="28"/>
              </w:rPr>
              <w:t xml:space="preserve"> </w:t>
            </w:r>
            <w:r>
              <w:rPr>
                <w:sz w:val="28"/>
                <w:szCs w:val="28"/>
              </w:rPr>
              <w:t>война</w:t>
            </w:r>
            <w:r>
              <w:rPr>
                <w:spacing w:val="-8"/>
                <w:sz w:val="28"/>
                <w:szCs w:val="28"/>
              </w:rPr>
              <w:t xml:space="preserve"> </w:t>
            </w:r>
            <w:r>
              <w:rPr>
                <w:sz w:val="28"/>
                <w:szCs w:val="28"/>
              </w:rPr>
              <w:t>1812</w:t>
            </w:r>
            <w:r>
              <w:rPr>
                <w:spacing w:val="-8"/>
                <w:sz w:val="28"/>
                <w:szCs w:val="28"/>
              </w:rPr>
              <w:t xml:space="preserve"> </w:t>
            </w:r>
            <w:r>
              <w:rPr>
                <w:sz w:val="28"/>
                <w:szCs w:val="28"/>
              </w:rPr>
              <w:t>г.</w:t>
            </w:r>
            <w:r>
              <w:rPr>
                <w:spacing w:val="-8"/>
                <w:sz w:val="28"/>
                <w:szCs w:val="28"/>
              </w:rPr>
              <w:t xml:space="preserve"> </w:t>
            </w:r>
            <w:r>
              <w:rPr>
                <w:sz w:val="28"/>
                <w:szCs w:val="28"/>
              </w:rPr>
              <w:t>-</w:t>
            </w:r>
            <w:r>
              <w:rPr>
                <w:spacing w:val="-8"/>
                <w:sz w:val="28"/>
                <w:szCs w:val="28"/>
              </w:rPr>
              <w:t xml:space="preserve"> </w:t>
            </w:r>
            <w:r>
              <w:rPr>
                <w:sz w:val="28"/>
                <w:szCs w:val="28"/>
              </w:rPr>
              <w:t>важнейшее</w:t>
            </w:r>
            <w:r>
              <w:rPr>
                <w:spacing w:val="-6"/>
                <w:sz w:val="28"/>
                <w:szCs w:val="28"/>
              </w:rPr>
              <w:t xml:space="preserve"> </w:t>
            </w:r>
            <w:r>
              <w:rPr>
                <w:sz w:val="28"/>
                <w:szCs w:val="28"/>
              </w:rPr>
              <w:t>событие</w:t>
            </w:r>
            <w:r>
              <w:rPr>
                <w:spacing w:val="-7"/>
                <w:sz w:val="28"/>
                <w:szCs w:val="28"/>
              </w:rPr>
              <w:t xml:space="preserve"> </w:t>
            </w:r>
            <w:r>
              <w:rPr>
                <w:sz w:val="28"/>
                <w:szCs w:val="28"/>
              </w:rPr>
              <w:t>отечественной</w:t>
            </w:r>
            <w:r>
              <w:rPr>
                <w:spacing w:val="-7"/>
                <w:sz w:val="28"/>
                <w:szCs w:val="28"/>
              </w:rPr>
              <w:t xml:space="preserve"> </w:t>
            </w:r>
            <w:r>
              <w:rPr>
                <w:sz w:val="28"/>
                <w:szCs w:val="28"/>
              </w:rPr>
              <w:t>и мировой истории XIX в. Россия - великая мировая держава</w:t>
            </w:r>
          </w:p>
        </w:tc>
      </w:tr>
      <w:tr w14:paraId="683D258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73" w:hRule="atLeast"/>
        </w:trPr>
        <w:tc>
          <w:tcPr>
            <w:tcW w:w="379" w:type="dxa"/>
          </w:tcPr>
          <w:p w14:paraId="41EFE897">
            <w:pPr>
              <w:pStyle w:val="9"/>
              <w:spacing w:before="7"/>
              <w:ind w:left="40" w:right="18"/>
              <w:jc w:val="center"/>
              <w:rPr>
                <w:sz w:val="28"/>
                <w:szCs w:val="28"/>
              </w:rPr>
            </w:pPr>
            <w:r>
              <w:rPr>
                <w:spacing w:val="-5"/>
                <w:sz w:val="28"/>
                <w:szCs w:val="28"/>
              </w:rPr>
              <w:t>4.</w:t>
            </w:r>
          </w:p>
          <w:p w14:paraId="2DF363A3">
            <w:pPr>
              <w:pStyle w:val="9"/>
              <w:spacing w:before="3"/>
              <w:ind w:left="39" w:right="57"/>
              <w:jc w:val="center"/>
              <w:rPr>
                <w:sz w:val="28"/>
                <w:szCs w:val="28"/>
              </w:rPr>
            </w:pPr>
            <w:r>
              <w:rPr>
                <w:spacing w:val="-10"/>
                <w:sz w:val="28"/>
                <w:szCs w:val="28"/>
              </w:rPr>
              <w:t>3</w:t>
            </w:r>
          </w:p>
        </w:tc>
        <w:tc>
          <w:tcPr>
            <w:tcW w:w="9007" w:type="dxa"/>
          </w:tcPr>
          <w:p w14:paraId="7950E74F">
            <w:pPr>
              <w:pStyle w:val="9"/>
              <w:spacing w:before="7"/>
              <w:rPr>
                <w:sz w:val="28"/>
                <w:szCs w:val="28"/>
              </w:rPr>
            </w:pPr>
            <w:r>
              <w:rPr>
                <w:sz w:val="28"/>
                <w:szCs w:val="28"/>
              </w:rPr>
              <w:t>Внутренняя политика Николая I: реформаторские и консервативные тенденции. Социально- экономическое развитие России в первой половине XIX в. Рост городов. Начало промышленного переворота</w:t>
            </w:r>
            <w:r>
              <w:rPr>
                <w:spacing w:val="-11"/>
                <w:sz w:val="28"/>
                <w:szCs w:val="28"/>
              </w:rPr>
              <w:t xml:space="preserve"> </w:t>
            </w:r>
            <w:r>
              <w:rPr>
                <w:sz w:val="28"/>
                <w:szCs w:val="28"/>
              </w:rPr>
              <w:t>и</w:t>
            </w:r>
            <w:r>
              <w:rPr>
                <w:spacing w:val="-11"/>
                <w:sz w:val="28"/>
                <w:szCs w:val="28"/>
              </w:rPr>
              <w:t xml:space="preserve"> </w:t>
            </w:r>
            <w:r>
              <w:rPr>
                <w:sz w:val="28"/>
                <w:szCs w:val="28"/>
              </w:rPr>
              <w:t>его</w:t>
            </w:r>
            <w:r>
              <w:rPr>
                <w:spacing w:val="-10"/>
                <w:sz w:val="28"/>
                <w:szCs w:val="28"/>
              </w:rPr>
              <w:t xml:space="preserve"> </w:t>
            </w:r>
            <w:r>
              <w:rPr>
                <w:sz w:val="28"/>
                <w:szCs w:val="28"/>
              </w:rPr>
              <w:t>особенности</w:t>
            </w:r>
            <w:r>
              <w:rPr>
                <w:spacing w:val="-7"/>
                <w:sz w:val="28"/>
                <w:szCs w:val="28"/>
              </w:rPr>
              <w:t xml:space="preserve"> </w:t>
            </w:r>
            <w:r>
              <w:rPr>
                <w:sz w:val="28"/>
                <w:szCs w:val="28"/>
              </w:rPr>
              <w:t>в</w:t>
            </w:r>
            <w:r>
              <w:rPr>
                <w:spacing w:val="-12"/>
                <w:sz w:val="28"/>
                <w:szCs w:val="28"/>
              </w:rPr>
              <w:t xml:space="preserve"> </w:t>
            </w:r>
            <w:r>
              <w:rPr>
                <w:sz w:val="28"/>
                <w:szCs w:val="28"/>
              </w:rPr>
              <w:t>России.</w:t>
            </w:r>
            <w:r>
              <w:rPr>
                <w:spacing w:val="-9"/>
                <w:sz w:val="28"/>
                <w:szCs w:val="28"/>
              </w:rPr>
              <w:t xml:space="preserve"> </w:t>
            </w:r>
            <w:r>
              <w:rPr>
                <w:sz w:val="28"/>
                <w:szCs w:val="28"/>
              </w:rPr>
              <w:t>Кодификация</w:t>
            </w:r>
            <w:r>
              <w:rPr>
                <w:spacing w:val="-9"/>
                <w:sz w:val="28"/>
                <w:szCs w:val="28"/>
              </w:rPr>
              <w:t xml:space="preserve"> </w:t>
            </w:r>
            <w:r>
              <w:rPr>
                <w:sz w:val="28"/>
                <w:szCs w:val="28"/>
              </w:rPr>
              <w:t>права.</w:t>
            </w:r>
            <w:r>
              <w:rPr>
                <w:spacing w:val="-6"/>
                <w:sz w:val="28"/>
                <w:szCs w:val="28"/>
              </w:rPr>
              <w:t xml:space="preserve"> </w:t>
            </w:r>
            <w:r>
              <w:rPr>
                <w:sz w:val="28"/>
                <w:szCs w:val="28"/>
              </w:rPr>
              <w:t>Оформление</w:t>
            </w:r>
            <w:r>
              <w:rPr>
                <w:spacing w:val="-6"/>
                <w:sz w:val="28"/>
                <w:szCs w:val="28"/>
              </w:rPr>
              <w:t xml:space="preserve"> </w:t>
            </w:r>
            <w:r>
              <w:rPr>
                <w:sz w:val="28"/>
                <w:szCs w:val="28"/>
              </w:rPr>
              <w:t>официальной</w:t>
            </w:r>
            <w:r>
              <w:rPr>
                <w:spacing w:val="-7"/>
                <w:sz w:val="28"/>
                <w:szCs w:val="28"/>
              </w:rPr>
              <w:t xml:space="preserve"> </w:t>
            </w:r>
            <w:r>
              <w:rPr>
                <w:sz w:val="28"/>
                <w:szCs w:val="28"/>
              </w:rPr>
              <w:t>идеологии. Сословная структура российского общества. Крестьянский вопрос. Общественная жизнь в 1830 -</w:t>
            </w:r>
          </w:p>
          <w:p w14:paraId="5279D1F9">
            <w:pPr>
              <w:pStyle w:val="9"/>
              <w:spacing w:line="226" w:lineRule="exact"/>
              <w:rPr>
                <w:sz w:val="28"/>
                <w:szCs w:val="28"/>
              </w:rPr>
            </w:pPr>
            <w:r>
              <w:rPr>
                <w:sz w:val="28"/>
                <w:szCs w:val="28"/>
              </w:rPr>
              <w:t>1850-е</w:t>
            </w:r>
            <w:r>
              <w:rPr>
                <w:spacing w:val="-9"/>
                <w:sz w:val="28"/>
                <w:szCs w:val="28"/>
              </w:rPr>
              <w:t xml:space="preserve"> </w:t>
            </w:r>
            <w:r>
              <w:rPr>
                <w:sz w:val="28"/>
                <w:szCs w:val="28"/>
              </w:rPr>
              <w:t>гг.</w:t>
            </w:r>
            <w:r>
              <w:rPr>
                <w:spacing w:val="-9"/>
                <w:sz w:val="28"/>
                <w:szCs w:val="28"/>
              </w:rPr>
              <w:t xml:space="preserve"> </w:t>
            </w:r>
            <w:r>
              <w:rPr>
                <w:sz w:val="28"/>
                <w:szCs w:val="28"/>
              </w:rPr>
              <w:t>Этнокультурный</w:t>
            </w:r>
            <w:r>
              <w:rPr>
                <w:spacing w:val="-9"/>
                <w:sz w:val="28"/>
                <w:szCs w:val="28"/>
              </w:rPr>
              <w:t xml:space="preserve"> </w:t>
            </w:r>
            <w:r>
              <w:rPr>
                <w:sz w:val="28"/>
                <w:szCs w:val="28"/>
              </w:rPr>
              <w:t>облик</w:t>
            </w:r>
            <w:r>
              <w:rPr>
                <w:spacing w:val="-9"/>
                <w:sz w:val="28"/>
                <w:szCs w:val="28"/>
              </w:rPr>
              <w:t xml:space="preserve"> </w:t>
            </w:r>
            <w:r>
              <w:rPr>
                <w:sz w:val="28"/>
                <w:szCs w:val="28"/>
              </w:rPr>
              <w:t>страны.</w:t>
            </w:r>
            <w:r>
              <w:rPr>
                <w:spacing w:val="-9"/>
                <w:sz w:val="28"/>
                <w:szCs w:val="28"/>
              </w:rPr>
              <w:t xml:space="preserve"> </w:t>
            </w:r>
            <w:r>
              <w:rPr>
                <w:sz w:val="28"/>
                <w:szCs w:val="28"/>
              </w:rPr>
              <w:t>Национальная</w:t>
            </w:r>
            <w:r>
              <w:rPr>
                <w:spacing w:val="-9"/>
                <w:sz w:val="28"/>
                <w:szCs w:val="28"/>
              </w:rPr>
              <w:t xml:space="preserve"> </w:t>
            </w:r>
            <w:r>
              <w:rPr>
                <w:sz w:val="28"/>
                <w:szCs w:val="28"/>
              </w:rPr>
              <w:t>политика.</w:t>
            </w:r>
            <w:r>
              <w:rPr>
                <w:spacing w:val="-9"/>
                <w:sz w:val="28"/>
                <w:szCs w:val="28"/>
              </w:rPr>
              <w:t xml:space="preserve"> </w:t>
            </w:r>
            <w:r>
              <w:rPr>
                <w:sz w:val="28"/>
                <w:szCs w:val="28"/>
              </w:rPr>
              <w:t>Кавказская</w:t>
            </w:r>
            <w:r>
              <w:rPr>
                <w:spacing w:val="-9"/>
                <w:sz w:val="28"/>
                <w:szCs w:val="28"/>
              </w:rPr>
              <w:t xml:space="preserve"> </w:t>
            </w:r>
            <w:r>
              <w:rPr>
                <w:spacing w:val="-2"/>
                <w:sz w:val="28"/>
                <w:szCs w:val="28"/>
              </w:rPr>
              <w:t>война</w:t>
            </w:r>
          </w:p>
        </w:tc>
      </w:tr>
      <w:tr w14:paraId="76E7CF8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2" w:hRule="atLeast"/>
        </w:trPr>
        <w:tc>
          <w:tcPr>
            <w:tcW w:w="379" w:type="dxa"/>
          </w:tcPr>
          <w:p w14:paraId="0FD112CF">
            <w:pPr>
              <w:pStyle w:val="9"/>
              <w:spacing w:line="221" w:lineRule="exact"/>
              <w:ind w:left="40" w:right="18"/>
              <w:jc w:val="center"/>
              <w:rPr>
                <w:sz w:val="28"/>
                <w:szCs w:val="28"/>
              </w:rPr>
            </w:pPr>
            <w:r>
              <w:rPr>
                <w:spacing w:val="-5"/>
                <w:sz w:val="28"/>
                <w:szCs w:val="28"/>
              </w:rPr>
              <w:t>4.</w:t>
            </w:r>
          </w:p>
          <w:p w14:paraId="5E126B31">
            <w:pPr>
              <w:pStyle w:val="9"/>
              <w:spacing w:line="222" w:lineRule="exact"/>
              <w:ind w:left="39" w:right="57"/>
              <w:jc w:val="center"/>
              <w:rPr>
                <w:sz w:val="28"/>
                <w:szCs w:val="28"/>
              </w:rPr>
            </w:pPr>
            <w:r>
              <w:rPr>
                <w:spacing w:val="-10"/>
                <w:sz w:val="28"/>
                <w:szCs w:val="28"/>
              </w:rPr>
              <w:t>4</w:t>
            </w:r>
          </w:p>
        </w:tc>
        <w:tc>
          <w:tcPr>
            <w:tcW w:w="9007" w:type="dxa"/>
          </w:tcPr>
          <w:p w14:paraId="5F114A11">
            <w:pPr>
              <w:pStyle w:val="9"/>
              <w:spacing w:line="228" w:lineRule="exact"/>
              <w:rPr>
                <w:sz w:val="28"/>
                <w:szCs w:val="28"/>
              </w:rPr>
            </w:pPr>
            <w:r>
              <w:rPr>
                <w:sz w:val="28"/>
                <w:szCs w:val="28"/>
              </w:rPr>
              <w:t>Внешняя</w:t>
            </w:r>
            <w:r>
              <w:rPr>
                <w:spacing w:val="-13"/>
                <w:sz w:val="28"/>
                <w:szCs w:val="28"/>
              </w:rPr>
              <w:t xml:space="preserve"> </w:t>
            </w:r>
            <w:r>
              <w:rPr>
                <w:sz w:val="28"/>
                <w:szCs w:val="28"/>
              </w:rPr>
              <w:t>политика</w:t>
            </w:r>
            <w:r>
              <w:rPr>
                <w:spacing w:val="-9"/>
                <w:sz w:val="28"/>
                <w:szCs w:val="28"/>
              </w:rPr>
              <w:t xml:space="preserve"> </w:t>
            </w:r>
            <w:r>
              <w:rPr>
                <w:sz w:val="28"/>
                <w:szCs w:val="28"/>
              </w:rPr>
              <w:t>России</w:t>
            </w:r>
            <w:r>
              <w:rPr>
                <w:spacing w:val="-9"/>
                <w:sz w:val="28"/>
                <w:szCs w:val="28"/>
              </w:rPr>
              <w:t xml:space="preserve"> </w:t>
            </w:r>
            <w:r>
              <w:rPr>
                <w:sz w:val="28"/>
                <w:szCs w:val="28"/>
              </w:rPr>
              <w:t>в</w:t>
            </w:r>
            <w:r>
              <w:rPr>
                <w:spacing w:val="-9"/>
                <w:sz w:val="28"/>
                <w:szCs w:val="28"/>
              </w:rPr>
              <w:t xml:space="preserve"> </w:t>
            </w:r>
            <w:r>
              <w:rPr>
                <w:sz w:val="28"/>
                <w:szCs w:val="28"/>
              </w:rPr>
              <w:t>период</w:t>
            </w:r>
            <w:r>
              <w:rPr>
                <w:spacing w:val="-9"/>
                <w:sz w:val="28"/>
                <w:szCs w:val="28"/>
              </w:rPr>
              <w:t xml:space="preserve"> </w:t>
            </w:r>
            <w:r>
              <w:rPr>
                <w:sz w:val="28"/>
                <w:szCs w:val="28"/>
              </w:rPr>
              <w:t>правления</w:t>
            </w:r>
            <w:r>
              <w:rPr>
                <w:spacing w:val="-10"/>
                <w:sz w:val="28"/>
                <w:szCs w:val="28"/>
              </w:rPr>
              <w:t xml:space="preserve"> </w:t>
            </w:r>
            <w:r>
              <w:rPr>
                <w:sz w:val="28"/>
                <w:szCs w:val="28"/>
              </w:rPr>
              <w:t>Николая</w:t>
            </w:r>
            <w:r>
              <w:rPr>
                <w:spacing w:val="-11"/>
                <w:sz w:val="28"/>
                <w:szCs w:val="28"/>
              </w:rPr>
              <w:t xml:space="preserve"> </w:t>
            </w:r>
            <w:r>
              <w:rPr>
                <w:sz w:val="28"/>
                <w:szCs w:val="28"/>
              </w:rPr>
              <w:t>I.</w:t>
            </w:r>
            <w:r>
              <w:rPr>
                <w:spacing w:val="-8"/>
                <w:sz w:val="28"/>
                <w:szCs w:val="28"/>
              </w:rPr>
              <w:t xml:space="preserve"> </w:t>
            </w:r>
            <w:r>
              <w:rPr>
                <w:sz w:val="28"/>
                <w:szCs w:val="28"/>
              </w:rPr>
              <w:t>Крымская</w:t>
            </w:r>
            <w:r>
              <w:rPr>
                <w:spacing w:val="-8"/>
                <w:sz w:val="28"/>
                <w:szCs w:val="28"/>
              </w:rPr>
              <w:t xml:space="preserve"> </w:t>
            </w:r>
            <w:r>
              <w:rPr>
                <w:spacing w:val="-2"/>
                <w:sz w:val="28"/>
                <w:szCs w:val="28"/>
              </w:rPr>
              <w:t>война</w:t>
            </w:r>
          </w:p>
        </w:tc>
      </w:tr>
      <w:tr w14:paraId="0CB8545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0" w:hRule="atLeast"/>
        </w:trPr>
        <w:tc>
          <w:tcPr>
            <w:tcW w:w="379" w:type="dxa"/>
          </w:tcPr>
          <w:p w14:paraId="420E6A78">
            <w:pPr>
              <w:pStyle w:val="9"/>
              <w:spacing w:line="220" w:lineRule="exact"/>
              <w:ind w:left="40" w:right="18"/>
              <w:jc w:val="center"/>
              <w:rPr>
                <w:sz w:val="28"/>
                <w:szCs w:val="28"/>
              </w:rPr>
            </w:pPr>
            <w:r>
              <w:rPr>
                <w:spacing w:val="-5"/>
                <w:sz w:val="28"/>
                <w:szCs w:val="28"/>
              </w:rPr>
              <w:t>4.</w:t>
            </w:r>
          </w:p>
          <w:p w14:paraId="741BA94B">
            <w:pPr>
              <w:pStyle w:val="9"/>
              <w:spacing w:line="221" w:lineRule="exact"/>
              <w:ind w:left="39" w:right="57"/>
              <w:jc w:val="center"/>
              <w:rPr>
                <w:sz w:val="28"/>
                <w:szCs w:val="28"/>
              </w:rPr>
            </w:pPr>
            <w:r>
              <w:rPr>
                <w:spacing w:val="-10"/>
                <w:sz w:val="28"/>
                <w:szCs w:val="28"/>
              </w:rPr>
              <w:t>5</w:t>
            </w:r>
          </w:p>
        </w:tc>
        <w:tc>
          <w:tcPr>
            <w:tcW w:w="9007" w:type="dxa"/>
          </w:tcPr>
          <w:p w14:paraId="26AC7722">
            <w:pPr>
              <w:pStyle w:val="9"/>
              <w:spacing w:line="228" w:lineRule="exact"/>
              <w:rPr>
                <w:sz w:val="28"/>
                <w:szCs w:val="28"/>
              </w:rPr>
            </w:pPr>
            <w:r>
              <w:rPr>
                <w:sz w:val="28"/>
                <w:szCs w:val="28"/>
              </w:rPr>
              <w:t>Культурное</w:t>
            </w:r>
            <w:r>
              <w:rPr>
                <w:spacing w:val="-11"/>
                <w:sz w:val="28"/>
                <w:szCs w:val="28"/>
              </w:rPr>
              <w:t xml:space="preserve"> </w:t>
            </w:r>
            <w:r>
              <w:rPr>
                <w:sz w:val="28"/>
                <w:szCs w:val="28"/>
              </w:rPr>
              <w:t>пространство</w:t>
            </w:r>
            <w:r>
              <w:rPr>
                <w:spacing w:val="-8"/>
                <w:sz w:val="28"/>
                <w:szCs w:val="28"/>
              </w:rPr>
              <w:t xml:space="preserve"> </w:t>
            </w:r>
            <w:r>
              <w:rPr>
                <w:sz w:val="28"/>
                <w:szCs w:val="28"/>
              </w:rPr>
              <w:t>империи</w:t>
            </w:r>
            <w:r>
              <w:rPr>
                <w:spacing w:val="-11"/>
                <w:sz w:val="28"/>
                <w:szCs w:val="28"/>
              </w:rPr>
              <w:t xml:space="preserve"> </w:t>
            </w:r>
            <w:r>
              <w:rPr>
                <w:sz w:val="28"/>
                <w:szCs w:val="28"/>
              </w:rPr>
              <w:t>в</w:t>
            </w:r>
            <w:r>
              <w:rPr>
                <w:spacing w:val="-12"/>
                <w:sz w:val="28"/>
                <w:szCs w:val="28"/>
              </w:rPr>
              <w:t xml:space="preserve"> </w:t>
            </w:r>
            <w:r>
              <w:rPr>
                <w:sz w:val="28"/>
                <w:szCs w:val="28"/>
              </w:rPr>
              <w:t>первой</w:t>
            </w:r>
            <w:r>
              <w:rPr>
                <w:spacing w:val="-12"/>
                <w:sz w:val="28"/>
                <w:szCs w:val="28"/>
              </w:rPr>
              <w:t xml:space="preserve"> </w:t>
            </w:r>
            <w:r>
              <w:rPr>
                <w:sz w:val="28"/>
                <w:szCs w:val="28"/>
              </w:rPr>
              <w:t>половине</w:t>
            </w:r>
            <w:r>
              <w:rPr>
                <w:spacing w:val="-10"/>
                <w:sz w:val="28"/>
                <w:szCs w:val="28"/>
              </w:rPr>
              <w:t xml:space="preserve"> </w:t>
            </w:r>
            <w:r>
              <w:rPr>
                <w:sz w:val="28"/>
                <w:szCs w:val="28"/>
              </w:rPr>
              <w:t>XIX</w:t>
            </w:r>
            <w:r>
              <w:rPr>
                <w:spacing w:val="-12"/>
                <w:sz w:val="28"/>
                <w:szCs w:val="28"/>
              </w:rPr>
              <w:t xml:space="preserve"> </w:t>
            </w:r>
            <w:r>
              <w:rPr>
                <w:spacing w:val="-5"/>
                <w:sz w:val="28"/>
                <w:szCs w:val="28"/>
              </w:rPr>
              <w:t>в.</w:t>
            </w:r>
          </w:p>
        </w:tc>
      </w:tr>
      <w:tr w14:paraId="52326A8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6" w:hRule="atLeast"/>
        </w:trPr>
        <w:tc>
          <w:tcPr>
            <w:tcW w:w="379" w:type="dxa"/>
          </w:tcPr>
          <w:p w14:paraId="1A61EC19">
            <w:pPr>
              <w:pStyle w:val="9"/>
              <w:spacing w:before="10" w:line="228" w:lineRule="exact"/>
              <w:ind w:left="40" w:right="18"/>
              <w:jc w:val="center"/>
              <w:rPr>
                <w:sz w:val="28"/>
                <w:szCs w:val="28"/>
              </w:rPr>
            </w:pPr>
            <w:r>
              <w:rPr>
                <w:spacing w:val="-5"/>
                <w:sz w:val="28"/>
                <w:szCs w:val="28"/>
              </w:rPr>
              <w:t>4.</w:t>
            </w:r>
          </w:p>
          <w:p w14:paraId="2E0A85AD">
            <w:pPr>
              <w:pStyle w:val="9"/>
              <w:spacing w:line="228" w:lineRule="exact"/>
              <w:ind w:left="39" w:right="57"/>
              <w:jc w:val="center"/>
              <w:rPr>
                <w:sz w:val="28"/>
                <w:szCs w:val="28"/>
              </w:rPr>
            </w:pPr>
            <w:r>
              <w:rPr>
                <w:spacing w:val="-10"/>
                <w:sz w:val="28"/>
                <w:szCs w:val="28"/>
              </w:rPr>
              <w:t>6</w:t>
            </w:r>
          </w:p>
        </w:tc>
        <w:tc>
          <w:tcPr>
            <w:tcW w:w="9007" w:type="dxa"/>
          </w:tcPr>
          <w:p w14:paraId="1CB0F561">
            <w:pPr>
              <w:pStyle w:val="9"/>
              <w:spacing w:before="5"/>
              <w:rPr>
                <w:sz w:val="28"/>
                <w:szCs w:val="28"/>
              </w:rPr>
            </w:pPr>
            <w:r>
              <w:rPr>
                <w:sz w:val="28"/>
                <w:szCs w:val="28"/>
              </w:rPr>
              <w:t>Социальная</w:t>
            </w:r>
            <w:r>
              <w:rPr>
                <w:spacing w:val="-6"/>
                <w:sz w:val="28"/>
                <w:szCs w:val="28"/>
              </w:rPr>
              <w:t xml:space="preserve"> </w:t>
            </w:r>
            <w:r>
              <w:rPr>
                <w:sz w:val="28"/>
                <w:szCs w:val="28"/>
              </w:rPr>
              <w:t>и</w:t>
            </w:r>
            <w:r>
              <w:rPr>
                <w:spacing w:val="-7"/>
                <w:sz w:val="28"/>
                <w:szCs w:val="28"/>
              </w:rPr>
              <w:t xml:space="preserve"> </w:t>
            </w:r>
            <w:r>
              <w:rPr>
                <w:sz w:val="28"/>
                <w:szCs w:val="28"/>
              </w:rPr>
              <w:t>правовая</w:t>
            </w:r>
            <w:r>
              <w:rPr>
                <w:spacing w:val="-5"/>
                <w:sz w:val="28"/>
                <w:szCs w:val="28"/>
              </w:rPr>
              <w:t xml:space="preserve"> </w:t>
            </w:r>
            <w:r>
              <w:rPr>
                <w:sz w:val="28"/>
                <w:szCs w:val="28"/>
              </w:rPr>
              <w:t>модернизация</w:t>
            </w:r>
            <w:r>
              <w:rPr>
                <w:spacing w:val="-5"/>
                <w:sz w:val="28"/>
                <w:szCs w:val="28"/>
              </w:rPr>
              <w:t xml:space="preserve"> </w:t>
            </w:r>
            <w:r>
              <w:rPr>
                <w:sz w:val="28"/>
                <w:szCs w:val="28"/>
              </w:rPr>
              <w:t>страны</w:t>
            </w:r>
            <w:r>
              <w:rPr>
                <w:spacing w:val="-8"/>
                <w:sz w:val="28"/>
                <w:szCs w:val="28"/>
              </w:rPr>
              <w:t xml:space="preserve"> </w:t>
            </w:r>
            <w:r>
              <w:rPr>
                <w:sz w:val="28"/>
                <w:szCs w:val="28"/>
              </w:rPr>
              <w:t>при</w:t>
            </w:r>
            <w:r>
              <w:rPr>
                <w:spacing w:val="-7"/>
                <w:sz w:val="28"/>
                <w:szCs w:val="28"/>
              </w:rPr>
              <w:t xml:space="preserve"> </w:t>
            </w:r>
            <w:r>
              <w:rPr>
                <w:sz w:val="28"/>
                <w:szCs w:val="28"/>
              </w:rPr>
              <w:t>Александре</w:t>
            </w:r>
            <w:r>
              <w:rPr>
                <w:spacing w:val="-6"/>
                <w:sz w:val="28"/>
                <w:szCs w:val="28"/>
              </w:rPr>
              <w:t xml:space="preserve"> </w:t>
            </w:r>
            <w:r>
              <w:rPr>
                <w:sz w:val="28"/>
                <w:szCs w:val="28"/>
              </w:rPr>
              <w:t>II.</w:t>
            </w:r>
            <w:r>
              <w:rPr>
                <w:spacing w:val="-6"/>
                <w:sz w:val="28"/>
                <w:szCs w:val="28"/>
              </w:rPr>
              <w:t xml:space="preserve"> </w:t>
            </w:r>
            <w:r>
              <w:rPr>
                <w:sz w:val="28"/>
                <w:szCs w:val="28"/>
              </w:rPr>
              <w:t>Великие</w:t>
            </w:r>
            <w:r>
              <w:rPr>
                <w:spacing w:val="-5"/>
                <w:sz w:val="28"/>
                <w:szCs w:val="28"/>
              </w:rPr>
              <w:t xml:space="preserve"> </w:t>
            </w:r>
            <w:r>
              <w:rPr>
                <w:sz w:val="28"/>
                <w:szCs w:val="28"/>
              </w:rPr>
              <w:t>реформы</w:t>
            </w:r>
            <w:r>
              <w:rPr>
                <w:spacing w:val="-7"/>
                <w:sz w:val="28"/>
                <w:szCs w:val="28"/>
              </w:rPr>
              <w:t xml:space="preserve"> </w:t>
            </w:r>
            <w:r>
              <w:rPr>
                <w:sz w:val="28"/>
                <w:szCs w:val="28"/>
              </w:rPr>
              <w:t>1860</w:t>
            </w:r>
            <w:r>
              <w:rPr>
                <w:spacing w:val="-7"/>
                <w:sz w:val="28"/>
                <w:szCs w:val="28"/>
              </w:rPr>
              <w:t xml:space="preserve"> </w:t>
            </w:r>
            <w:r>
              <w:rPr>
                <w:sz w:val="28"/>
                <w:szCs w:val="28"/>
              </w:rPr>
              <w:t>-</w:t>
            </w:r>
            <w:r>
              <w:rPr>
                <w:spacing w:val="-8"/>
                <w:sz w:val="28"/>
                <w:szCs w:val="28"/>
              </w:rPr>
              <w:t xml:space="preserve"> </w:t>
            </w:r>
            <w:r>
              <w:rPr>
                <w:sz w:val="28"/>
                <w:szCs w:val="28"/>
              </w:rPr>
              <w:t>1870-х</w:t>
            </w:r>
            <w:r>
              <w:rPr>
                <w:spacing w:val="-10"/>
                <w:sz w:val="28"/>
                <w:szCs w:val="28"/>
              </w:rPr>
              <w:t xml:space="preserve"> </w:t>
            </w:r>
            <w:r>
              <w:rPr>
                <w:sz w:val="28"/>
                <w:szCs w:val="28"/>
              </w:rPr>
              <w:t>гг. Национальная и религиозная политика</w:t>
            </w:r>
          </w:p>
        </w:tc>
      </w:tr>
      <w:tr w14:paraId="283CE45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1" w:hRule="atLeast"/>
        </w:trPr>
        <w:tc>
          <w:tcPr>
            <w:tcW w:w="379" w:type="dxa"/>
          </w:tcPr>
          <w:p w14:paraId="2E2B2CD9">
            <w:pPr>
              <w:pStyle w:val="9"/>
              <w:spacing w:line="220" w:lineRule="exact"/>
              <w:ind w:left="40" w:right="18"/>
              <w:jc w:val="center"/>
              <w:rPr>
                <w:sz w:val="28"/>
                <w:szCs w:val="28"/>
              </w:rPr>
            </w:pPr>
            <w:r>
              <w:rPr>
                <w:spacing w:val="-5"/>
                <w:sz w:val="28"/>
                <w:szCs w:val="28"/>
              </w:rPr>
              <w:t>4.</w:t>
            </w:r>
          </w:p>
          <w:p w14:paraId="00C53898">
            <w:pPr>
              <w:pStyle w:val="9"/>
              <w:spacing w:line="221" w:lineRule="exact"/>
              <w:ind w:left="39" w:right="57"/>
              <w:jc w:val="center"/>
              <w:rPr>
                <w:sz w:val="28"/>
                <w:szCs w:val="28"/>
              </w:rPr>
            </w:pPr>
            <w:r>
              <w:rPr>
                <w:spacing w:val="-10"/>
                <w:sz w:val="28"/>
                <w:szCs w:val="28"/>
              </w:rPr>
              <w:t>7</w:t>
            </w:r>
          </w:p>
        </w:tc>
        <w:tc>
          <w:tcPr>
            <w:tcW w:w="9007" w:type="dxa"/>
          </w:tcPr>
          <w:p w14:paraId="2105ABBB">
            <w:pPr>
              <w:pStyle w:val="9"/>
              <w:spacing w:line="228" w:lineRule="exact"/>
              <w:rPr>
                <w:sz w:val="28"/>
                <w:szCs w:val="28"/>
              </w:rPr>
            </w:pPr>
            <w:r>
              <w:rPr>
                <w:sz w:val="28"/>
                <w:szCs w:val="28"/>
              </w:rPr>
              <w:t>Общественное</w:t>
            </w:r>
            <w:r>
              <w:rPr>
                <w:spacing w:val="-13"/>
                <w:sz w:val="28"/>
                <w:szCs w:val="28"/>
              </w:rPr>
              <w:t xml:space="preserve"> </w:t>
            </w:r>
            <w:r>
              <w:rPr>
                <w:sz w:val="28"/>
                <w:szCs w:val="28"/>
              </w:rPr>
              <w:t>движение</w:t>
            </w:r>
            <w:r>
              <w:rPr>
                <w:spacing w:val="-11"/>
                <w:sz w:val="28"/>
                <w:szCs w:val="28"/>
              </w:rPr>
              <w:t xml:space="preserve"> </w:t>
            </w:r>
            <w:r>
              <w:rPr>
                <w:sz w:val="28"/>
                <w:szCs w:val="28"/>
              </w:rPr>
              <w:t>в</w:t>
            </w:r>
            <w:r>
              <w:rPr>
                <w:spacing w:val="-12"/>
                <w:sz w:val="28"/>
                <w:szCs w:val="28"/>
              </w:rPr>
              <w:t xml:space="preserve"> </w:t>
            </w:r>
            <w:r>
              <w:rPr>
                <w:sz w:val="28"/>
                <w:szCs w:val="28"/>
              </w:rPr>
              <w:t>период</w:t>
            </w:r>
            <w:r>
              <w:rPr>
                <w:spacing w:val="-13"/>
                <w:sz w:val="28"/>
                <w:szCs w:val="28"/>
              </w:rPr>
              <w:t xml:space="preserve"> </w:t>
            </w:r>
            <w:r>
              <w:rPr>
                <w:sz w:val="28"/>
                <w:szCs w:val="28"/>
              </w:rPr>
              <w:t>правления</w:t>
            </w:r>
            <w:r>
              <w:rPr>
                <w:spacing w:val="-11"/>
                <w:sz w:val="28"/>
                <w:szCs w:val="28"/>
              </w:rPr>
              <w:t xml:space="preserve"> </w:t>
            </w:r>
            <w:r>
              <w:rPr>
                <w:sz w:val="28"/>
                <w:szCs w:val="28"/>
              </w:rPr>
              <w:t>Александра</w:t>
            </w:r>
            <w:r>
              <w:rPr>
                <w:spacing w:val="-10"/>
                <w:sz w:val="28"/>
                <w:szCs w:val="28"/>
              </w:rPr>
              <w:t xml:space="preserve"> </w:t>
            </w:r>
            <w:r>
              <w:rPr>
                <w:spacing w:val="-5"/>
                <w:sz w:val="28"/>
                <w:szCs w:val="28"/>
              </w:rPr>
              <w:t>II</w:t>
            </w:r>
          </w:p>
        </w:tc>
      </w:tr>
      <w:tr w14:paraId="1AD0C9D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7" w:hRule="atLeast"/>
        </w:trPr>
        <w:tc>
          <w:tcPr>
            <w:tcW w:w="379" w:type="dxa"/>
          </w:tcPr>
          <w:p w14:paraId="03E4F04E">
            <w:pPr>
              <w:pStyle w:val="9"/>
              <w:spacing w:before="2" w:line="223" w:lineRule="exact"/>
              <w:ind w:left="40" w:right="18"/>
              <w:jc w:val="center"/>
              <w:rPr>
                <w:sz w:val="28"/>
                <w:szCs w:val="28"/>
              </w:rPr>
            </w:pPr>
            <w:r>
              <w:rPr>
                <w:spacing w:val="-5"/>
                <w:sz w:val="28"/>
                <w:szCs w:val="28"/>
              </w:rPr>
              <w:t>4.</w:t>
            </w:r>
          </w:p>
          <w:p w14:paraId="2CE754B3">
            <w:pPr>
              <w:pStyle w:val="9"/>
              <w:spacing w:line="222" w:lineRule="exact"/>
              <w:ind w:left="39" w:right="57"/>
              <w:jc w:val="center"/>
              <w:rPr>
                <w:sz w:val="28"/>
                <w:szCs w:val="28"/>
              </w:rPr>
            </w:pPr>
            <w:r>
              <w:rPr>
                <w:spacing w:val="-10"/>
                <w:sz w:val="28"/>
                <w:szCs w:val="28"/>
              </w:rPr>
              <w:t>8</w:t>
            </w:r>
          </w:p>
        </w:tc>
        <w:tc>
          <w:tcPr>
            <w:tcW w:w="9007" w:type="dxa"/>
          </w:tcPr>
          <w:p w14:paraId="4C2F7F2D">
            <w:pPr>
              <w:pStyle w:val="9"/>
              <w:spacing w:before="2"/>
              <w:rPr>
                <w:sz w:val="28"/>
                <w:szCs w:val="28"/>
              </w:rPr>
            </w:pPr>
            <w:r>
              <w:rPr>
                <w:spacing w:val="-2"/>
                <w:sz w:val="28"/>
                <w:szCs w:val="28"/>
              </w:rPr>
              <w:t>Многовекторность</w:t>
            </w:r>
            <w:r>
              <w:rPr>
                <w:spacing w:val="4"/>
                <w:sz w:val="28"/>
                <w:szCs w:val="28"/>
              </w:rPr>
              <w:t xml:space="preserve"> </w:t>
            </w:r>
            <w:r>
              <w:rPr>
                <w:spacing w:val="-2"/>
                <w:sz w:val="28"/>
                <w:szCs w:val="28"/>
              </w:rPr>
              <w:t>внешней</w:t>
            </w:r>
            <w:r>
              <w:rPr>
                <w:spacing w:val="2"/>
                <w:sz w:val="28"/>
                <w:szCs w:val="28"/>
              </w:rPr>
              <w:t xml:space="preserve"> </w:t>
            </w:r>
            <w:r>
              <w:rPr>
                <w:spacing w:val="-2"/>
                <w:sz w:val="28"/>
                <w:szCs w:val="28"/>
              </w:rPr>
              <w:t>политики</w:t>
            </w:r>
            <w:r>
              <w:rPr>
                <w:spacing w:val="2"/>
                <w:sz w:val="28"/>
                <w:szCs w:val="28"/>
              </w:rPr>
              <w:t xml:space="preserve"> </w:t>
            </w:r>
            <w:r>
              <w:rPr>
                <w:spacing w:val="-2"/>
                <w:sz w:val="28"/>
                <w:szCs w:val="28"/>
              </w:rPr>
              <w:t>империи</w:t>
            </w:r>
            <w:r>
              <w:rPr>
                <w:spacing w:val="2"/>
                <w:sz w:val="28"/>
                <w:szCs w:val="28"/>
              </w:rPr>
              <w:t xml:space="preserve"> </w:t>
            </w:r>
            <w:r>
              <w:rPr>
                <w:spacing w:val="-2"/>
                <w:sz w:val="28"/>
                <w:szCs w:val="28"/>
              </w:rPr>
              <w:t>в</w:t>
            </w:r>
            <w:r>
              <w:rPr>
                <w:spacing w:val="4"/>
                <w:sz w:val="28"/>
                <w:szCs w:val="28"/>
              </w:rPr>
              <w:t xml:space="preserve"> </w:t>
            </w:r>
            <w:r>
              <w:rPr>
                <w:spacing w:val="-2"/>
                <w:sz w:val="28"/>
                <w:szCs w:val="28"/>
              </w:rPr>
              <w:t>период</w:t>
            </w:r>
            <w:r>
              <w:rPr>
                <w:spacing w:val="2"/>
                <w:sz w:val="28"/>
                <w:szCs w:val="28"/>
              </w:rPr>
              <w:t xml:space="preserve"> </w:t>
            </w:r>
            <w:r>
              <w:rPr>
                <w:spacing w:val="-2"/>
                <w:sz w:val="28"/>
                <w:szCs w:val="28"/>
              </w:rPr>
              <w:t>правления</w:t>
            </w:r>
            <w:r>
              <w:rPr>
                <w:spacing w:val="5"/>
                <w:sz w:val="28"/>
                <w:szCs w:val="28"/>
              </w:rPr>
              <w:t xml:space="preserve"> </w:t>
            </w:r>
            <w:r>
              <w:rPr>
                <w:spacing w:val="-2"/>
                <w:sz w:val="28"/>
                <w:szCs w:val="28"/>
              </w:rPr>
              <w:t>Александра</w:t>
            </w:r>
            <w:r>
              <w:rPr>
                <w:spacing w:val="3"/>
                <w:sz w:val="28"/>
                <w:szCs w:val="28"/>
              </w:rPr>
              <w:t xml:space="preserve"> </w:t>
            </w:r>
            <w:r>
              <w:rPr>
                <w:spacing w:val="-5"/>
                <w:sz w:val="28"/>
                <w:szCs w:val="28"/>
              </w:rPr>
              <w:t>II</w:t>
            </w:r>
          </w:p>
        </w:tc>
      </w:tr>
      <w:tr w14:paraId="7AA901D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73" w:hRule="atLeast"/>
        </w:trPr>
        <w:tc>
          <w:tcPr>
            <w:tcW w:w="379" w:type="dxa"/>
          </w:tcPr>
          <w:p w14:paraId="5D29484F">
            <w:pPr>
              <w:pStyle w:val="9"/>
              <w:spacing w:before="7"/>
              <w:ind w:left="40" w:right="18"/>
              <w:jc w:val="center"/>
              <w:rPr>
                <w:sz w:val="28"/>
                <w:szCs w:val="28"/>
              </w:rPr>
            </w:pPr>
            <w:r>
              <w:rPr>
                <w:spacing w:val="-5"/>
                <w:sz w:val="28"/>
                <w:szCs w:val="28"/>
              </w:rPr>
              <w:t>4.</w:t>
            </w:r>
          </w:p>
          <w:p w14:paraId="2CC91D5E">
            <w:pPr>
              <w:pStyle w:val="9"/>
              <w:spacing w:before="6"/>
              <w:ind w:left="39" w:right="57"/>
              <w:jc w:val="center"/>
              <w:rPr>
                <w:sz w:val="28"/>
                <w:szCs w:val="28"/>
              </w:rPr>
            </w:pPr>
            <w:r>
              <w:rPr>
                <w:spacing w:val="-10"/>
                <w:sz w:val="28"/>
                <w:szCs w:val="28"/>
              </w:rPr>
              <w:t>9</w:t>
            </w:r>
          </w:p>
        </w:tc>
        <w:tc>
          <w:tcPr>
            <w:tcW w:w="9007" w:type="dxa"/>
          </w:tcPr>
          <w:p w14:paraId="58376EA0">
            <w:pPr>
              <w:pStyle w:val="9"/>
              <w:spacing w:before="7"/>
              <w:rPr>
                <w:sz w:val="28"/>
                <w:szCs w:val="28"/>
              </w:rPr>
            </w:pPr>
            <w:r>
              <w:rPr>
                <w:sz w:val="28"/>
                <w:szCs w:val="28"/>
              </w:rPr>
              <w:t>Внутренняя</w:t>
            </w:r>
            <w:r>
              <w:rPr>
                <w:spacing w:val="-10"/>
                <w:sz w:val="28"/>
                <w:szCs w:val="28"/>
              </w:rPr>
              <w:t xml:space="preserve"> </w:t>
            </w:r>
            <w:r>
              <w:rPr>
                <w:sz w:val="28"/>
                <w:szCs w:val="28"/>
              </w:rPr>
              <w:t>политика</w:t>
            </w:r>
            <w:r>
              <w:rPr>
                <w:spacing w:val="-9"/>
                <w:sz w:val="28"/>
                <w:szCs w:val="28"/>
              </w:rPr>
              <w:t xml:space="preserve"> </w:t>
            </w:r>
            <w:r>
              <w:rPr>
                <w:sz w:val="28"/>
                <w:szCs w:val="28"/>
              </w:rPr>
              <w:t>Александра</w:t>
            </w:r>
            <w:r>
              <w:rPr>
                <w:spacing w:val="-10"/>
                <w:sz w:val="28"/>
                <w:szCs w:val="28"/>
              </w:rPr>
              <w:t xml:space="preserve"> </w:t>
            </w:r>
            <w:r>
              <w:rPr>
                <w:sz w:val="28"/>
                <w:szCs w:val="28"/>
              </w:rPr>
              <w:t>III.</w:t>
            </w:r>
            <w:r>
              <w:rPr>
                <w:spacing w:val="-10"/>
                <w:sz w:val="28"/>
                <w:szCs w:val="28"/>
              </w:rPr>
              <w:t xml:space="preserve"> </w:t>
            </w:r>
            <w:r>
              <w:rPr>
                <w:sz w:val="28"/>
                <w:szCs w:val="28"/>
              </w:rPr>
              <w:t>Реформы</w:t>
            </w:r>
            <w:r>
              <w:rPr>
                <w:spacing w:val="-9"/>
                <w:sz w:val="28"/>
                <w:szCs w:val="28"/>
              </w:rPr>
              <w:t xml:space="preserve"> </w:t>
            </w:r>
            <w:r>
              <w:rPr>
                <w:sz w:val="28"/>
                <w:szCs w:val="28"/>
              </w:rPr>
              <w:t>и</w:t>
            </w:r>
            <w:r>
              <w:rPr>
                <w:spacing w:val="-11"/>
                <w:sz w:val="28"/>
                <w:szCs w:val="28"/>
              </w:rPr>
              <w:t xml:space="preserve"> </w:t>
            </w:r>
            <w:r>
              <w:rPr>
                <w:sz w:val="28"/>
                <w:szCs w:val="28"/>
              </w:rPr>
              <w:t>«контрреформы».</w:t>
            </w:r>
            <w:r>
              <w:rPr>
                <w:spacing w:val="-6"/>
                <w:sz w:val="28"/>
                <w:szCs w:val="28"/>
              </w:rPr>
              <w:t xml:space="preserve"> </w:t>
            </w:r>
            <w:r>
              <w:rPr>
                <w:sz w:val="28"/>
                <w:szCs w:val="28"/>
              </w:rPr>
              <w:t>Национальная</w:t>
            </w:r>
            <w:r>
              <w:rPr>
                <w:spacing w:val="-8"/>
                <w:sz w:val="28"/>
                <w:szCs w:val="28"/>
              </w:rPr>
              <w:t xml:space="preserve"> </w:t>
            </w:r>
            <w:r>
              <w:rPr>
                <w:sz w:val="28"/>
                <w:szCs w:val="28"/>
              </w:rPr>
              <w:t>и</w:t>
            </w:r>
            <w:r>
              <w:rPr>
                <w:spacing w:val="-11"/>
                <w:sz w:val="28"/>
                <w:szCs w:val="28"/>
              </w:rPr>
              <w:t xml:space="preserve"> </w:t>
            </w:r>
            <w:r>
              <w:rPr>
                <w:sz w:val="28"/>
                <w:szCs w:val="28"/>
              </w:rPr>
              <w:t>религиозная политика. Экономическая модернизация через государственное вмешательство в экономику.</w:t>
            </w:r>
          </w:p>
          <w:p w14:paraId="5488CE70">
            <w:pPr>
              <w:pStyle w:val="9"/>
              <w:spacing w:before="4"/>
              <w:rPr>
                <w:sz w:val="28"/>
                <w:szCs w:val="28"/>
              </w:rPr>
            </w:pPr>
            <w:r>
              <w:rPr>
                <w:sz w:val="28"/>
                <w:szCs w:val="28"/>
              </w:rPr>
              <w:t>Промышленный</w:t>
            </w:r>
            <w:r>
              <w:rPr>
                <w:spacing w:val="-9"/>
                <w:sz w:val="28"/>
                <w:szCs w:val="28"/>
              </w:rPr>
              <w:t xml:space="preserve"> </w:t>
            </w:r>
            <w:r>
              <w:rPr>
                <w:sz w:val="28"/>
                <w:szCs w:val="28"/>
              </w:rPr>
              <w:t>подъем</w:t>
            </w:r>
            <w:r>
              <w:rPr>
                <w:spacing w:val="-9"/>
                <w:sz w:val="28"/>
                <w:szCs w:val="28"/>
              </w:rPr>
              <w:t xml:space="preserve"> </w:t>
            </w:r>
            <w:r>
              <w:rPr>
                <w:sz w:val="28"/>
                <w:szCs w:val="28"/>
              </w:rPr>
              <w:t>на</w:t>
            </w:r>
            <w:r>
              <w:rPr>
                <w:spacing w:val="-10"/>
                <w:sz w:val="28"/>
                <w:szCs w:val="28"/>
              </w:rPr>
              <w:t xml:space="preserve"> </w:t>
            </w:r>
            <w:r>
              <w:rPr>
                <w:sz w:val="28"/>
                <w:szCs w:val="28"/>
              </w:rPr>
              <w:t>рубеже</w:t>
            </w:r>
            <w:r>
              <w:rPr>
                <w:spacing w:val="-8"/>
                <w:sz w:val="28"/>
                <w:szCs w:val="28"/>
              </w:rPr>
              <w:t xml:space="preserve"> </w:t>
            </w:r>
            <w:r>
              <w:rPr>
                <w:sz w:val="28"/>
                <w:szCs w:val="28"/>
              </w:rPr>
              <w:t>XIX</w:t>
            </w:r>
            <w:r>
              <w:rPr>
                <w:spacing w:val="-8"/>
                <w:sz w:val="28"/>
                <w:szCs w:val="28"/>
              </w:rPr>
              <w:t xml:space="preserve"> </w:t>
            </w:r>
            <w:r>
              <w:rPr>
                <w:sz w:val="28"/>
                <w:szCs w:val="28"/>
              </w:rPr>
              <w:t>-</w:t>
            </w:r>
            <w:r>
              <w:rPr>
                <w:spacing w:val="-13"/>
                <w:sz w:val="28"/>
                <w:szCs w:val="28"/>
              </w:rPr>
              <w:t xml:space="preserve"> </w:t>
            </w:r>
            <w:r>
              <w:rPr>
                <w:sz w:val="28"/>
                <w:szCs w:val="28"/>
              </w:rPr>
              <w:t>XX</w:t>
            </w:r>
            <w:r>
              <w:rPr>
                <w:spacing w:val="-7"/>
                <w:sz w:val="28"/>
                <w:szCs w:val="28"/>
              </w:rPr>
              <w:t xml:space="preserve"> </w:t>
            </w:r>
            <w:r>
              <w:rPr>
                <w:sz w:val="28"/>
                <w:szCs w:val="28"/>
              </w:rPr>
              <w:t>вв.</w:t>
            </w:r>
            <w:r>
              <w:rPr>
                <w:spacing w:val="-9"/>
                <w:sz w:val="28"/>
                <w:szCs w:val="28"/>
              </w:rPr>
              <w:t xml:space="preserve"> </w:t>
            </w:r>
            <w:r>
              <w:rPr>
                <w:sz w:val="28"/>
                <w:szCs w:val="28"/>
              </w:rPr>
              <w:t>Индустриализация</w:t>
            </w:r>
            <w:r>
              <w:rPr>
                <w:spacing w:val="-8"/>
                <w:sz w:val="28"/>
                <w:szCs w:val="28"/>
              </w:rPr>
              <w:t xml:space="preserve"> </w:t>
            </w:r>
            <w:r>
              <w:rPr>
                <w:sz w:val="28"/>
                <w:szCs w:val="28"/>
              </w:rPr>
              <w:t>и</w:t>
            </w:r>
            <w:r>
              <w:rPr>
                <w:spacing w:val="-8"/>
                <w:sz w:val="28"/>
                <w:szCs w:val="28"/>
              </w:rPr>
              <w:t xml:space="preserve"> </w:t>
            </w:r>
            <w:r>
              <w:rPr>
                <w:sz w:val="28"/>
                <w:szCs w:val="28"/>
              </w:rPr>
              <w:t>урбанизация.</w:t>
            </w:r>
            <w:r>
              <w:rPr>
                <w:spacing w:val="-7"/>
                <w:sz w:val="28"/>
                <w:szCs w:val="28"/>
              </w:rPr>
              <w:t xml:space="preserve"> </w:t>
            </w:r>
            <w:r>
              <w:rPr>
                <w:sz w:val="28"/>
                <w:szCs w:val="28"/>
              </w:rPr>
              <w:t>Пореформенный социум: идейные течения и общественные движения в 1880 - 1890-х гг. Основные регионы</w:t>
            </w:r>
          </w:p>
          <w:p w14:paraId="5AD70382">
            <w:pPr>
              <w:pStyle w:val="9"/>
              <w:spacing w:line="223" w:lineRule="exact"/>
              <w:rPr>
                <w:sz w:val="28"/>
                <w:szCs w:val="28"/>
              </w:rPr>
            </w:pPr>
            <w:r>
              <w:rPr>
                <w:sz w:val="28"/>
                <w:szCs w:val="28"/>
              </w:rPr>
              <w:t>Российской</w:t>
            </w:r>
            <w:r>
              <w:rPr>
                <w:spacing w:val="-8"/>
                <w:sz w:val="28"/>
                <w:szCs w:val="28"/>
              </w:rPr>
              <w:t xml:space="preserve"> </w:t>
            </w:r>
            <w:r>
              <w:rPr>
                <w:sz w:val="28"/>
                <w:szCs w:val="28"/>
              </w:rPr>
              <w:t>империи</w:t>
            </w:r>
            <w:r>
              <w:rPr>
                <w:spacing w:val="-8"/>
                <w:sz w:val="28"/>
                <w:szCs w:val="28"/>
              </w:rPr>
              <w:t xml:space="preserve"> </w:t>
            </w:r>
            <w:r>
              <w:rPr>
                <w:sz w:val="28"/>
                <w:szCs w:val="28"/>
              </w:rPr>
              <w:t>и</w:t>
            </w:r>
            <w:r>
              <w:rPr>
                <w:spacing w:val="-8"/>
                <w:sz w:val="28"/>
                <w:szCs w:val="28"/>
              </w:rPr>
              <w:t xml:space="preserve"> </w:t>
            </w:r>
            <w:r>
              <w:rPr>
                <w:sz w:val="28"/>
                <w:szCs w:val="28"/>
              </w:rPr>
              <w:t>их</w:t>
            </w:r>
            <w:r>
              <w:rPr>
                <w:spacing w:val="-8"/>
                <w:sz w:val="28"/>
                <w:szCs w:val="28"/>
              </w:rPr>
              <w:t xml:space="preserve"> </w:t>
            </w:r>
            <w:r>
              <w:rPr>
                <w:sz w:val="28"/>
                <w:szCs w:val="28"/>
              </w:rPr>
              <w:t>роль</w:t>
            </w:r>
            <w:r>
              <w:rPr>
                <w:spacing w:val="-9"/>
                <w:sz w:val="28"/>
                <w:szCs w:val="28"/>
              </w:rPr>
              <w:t xml:space="preserve"> </w:t>
            </w:r>
            <w:r>
              <w:rPr>
                <w:sz w:val="28"/>
                <w:szCs w:val="28"/>
              </w:rPr>
              <w:t>в</w:t>
            </w:r>
            <w:r>
              <w:rPr>
                <w:spacing w:val="-8"/>
                <w:sz w:val="28"/>
                <w:szCs w:val="28"/>
              </w:rPr>
              <w:t xml:space="preserve"> </w:t>
            </w:r>
            <w:r>
              <w:rPr>
                <w:sz w:val="28"/>
                <w:szCs w:val="28"/>
              </w:rPr>
              <w:t>жизни</w:t>
            </w:r>
            <w:r>
              <w:rPr>
                <w:spacing w:val="-8"/>
                <w:sz w:val="28"/>
                <w:szCs w:val="28"/>
              </w:rPr>
              <w:t xml:space="preserve"> </w:t>
            </w:r>
            <w:r>
              <w:rPr>
                <w:spacing w:val="-2"/>
                <w:sz w:val="28"/>
                <w:szCs w:val="28"/>
              </w:rPr>
              <w:t>страны</w:t>
            </w:r>
          </w:p>
        </w:tc>
      </w:tr>
      <w:tr w14:paraId="300F21A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93" w:hRule="atLeast"/>
        </w:trPr>
        <w:tc>
          <w:tcPr>
            <w:tcW w:w="379" w:type="dxa"/>
          </w:tcPr>
          <w:p w14:paraId="1391632D">
            <w:pPr>
              <w:pStyle w:val="9"/>
              <w:spacing w:before="2" w:line="228" w:lineRule="exact"/>
              <w:ind w:left="40" w:right="18"/>
              <w:jc w:val="center"/>
              <w:rPr>
                <w:sz w:val="28"/>
                <w:szCs w:val="28"/>
              </w:rPr>
            </w:pPr>
            <w:r>
              <w:rPr>
                <w:spacing w:val="-5"/>
                <w:sz w:val="28"/>
                <w:szCs w:val="28"/>
              </w:rPr>
              <w:t>4.</w:t>
            </w:r>
          </w:p>
          <w:p w14:paraId="313DD9E2">
            <w:pPr>
              <w:pStyle w:val="9"/>
              <w:spacing w:line="221" w:lineRule="exact"/>
              <w:ind w:left="39" w:right="57"/>
              <w:jc w:val="center"/>
              <w:rPr>
                <w:sz w:val="28"/>
                <w:szCs w:val="28"/>
              </w:rPr>
            </w:pPr>
            <w:r>
              <w:rPr>
                <w:spacing w:val="-10"/>
                <w:sz w:val="28"/>
                <w:szCs w:val="28"/>
              </w:rPr>
              <w:t>1</w:t>
            </w:r>
          </w:p>
          <w:p w14:paraId="03BD5F5D">
            <w:pPr>
              <w:pStyle w:val="9"/>
              <w:spacing w:line="222" w:lineRule="exact"/>
              <w:ind w:left="39" w:right="57"/>
              <w:jc w:val="center"/>
              <w:rPr>
                <w:sz w:val="28"/>
                <w:szCs w:val="28"/>
              </w:rPr>
            </w:pPr>
            <w:r>
              <w:rPr>
                <w:spacing w:val="-10"/>
                <w:sz w:val="28"/>
                <w:szCs w:val="28"/>
              </w:rPr>
              <w:t>0</w:t>
            </w:r>
          </w:p>
        </w:tc>
        <w:tc>
          <w:tcPr>
            <w:tcW w:w="9007" w:type="dxa"/>
          </w:tcPr>
          <w:p w14:paraId="155571D0">
            <w:pPr>
              <w:pStyle w:val="9"/>
              <w:rPr>
                <w:sz w:val="28"/>
                <w:szCs w:val="28"/>
              </w:rPr>
            </w:pPr>
            <w:r>
              <w:rPr>
                <w:spacing w:val="-2"/>
                <w:sz w:val="28"/>
                <w:szCs w:val="28"/>
              </w:rPr>
              <w:t>Внешняя</w:t>
            </w:r>
            <w:r>
              <w:rPr>
                <w:spacing w:val="-4"/>
                <w:sz w:val="28"/>
                <w:szCs w:val="28"/>
              </w:rPr>
              <w:t xml:space="preserve"> </w:t>
            </w:r>
            <w:r>
              <w:rPr>
                <w:spacing w:val="-2"/>
                <w:sz w:val="28"/>
                <w:szCs w:val="28"/>
              </w:rPr>
              <w:t>политика</w:t>
            </w:r>
            <w:r>
              <w:rPr>
                <w:spacing w:val="7"/>
                <w:sz w:val="28"/>
                <w:szCs w:val="28"/>
              </w:rPr>
              <w:t xml:space="preserve"> </w:t>
            </w:r>
            <w:r>
              <w:rPr>
                <w:spacing w:val="-2"/>
                <w:sz w:val="28"/>
                <w:szCs w:val="28"/>
              </w:rPr>
              <w:t>Александра</w:t>
            </w:r>
            <w:r>
              <w:rPr>
                <w:spacing w:val="4"/>
                <w:sz w:val="28"/>
                <w:szCs w:val="28"/>
              </w:rPr>
              <w:t xml:space="preserve"> </w:t>
            </w:r>
            <w:r>
              <w:rPr>
                <w:spacing w:val="-5"/>
                <w:sz w:val="28"/>
                <w:szCs w:val="28"/>
              </w:rPr>
              <w:t>III</w:t>
            </w:r>
          </w:p>
        </w:tc>
      </w:tr>
      <w:tr w14:paraId="24AB132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8" w:hRule="atLeast"/>
        </w:trPr>
        <w:tc>
          <w:tcPr>
            <w:tcW w:w="379" w:type="dxa"/>
          </w:tcPr>
          <w:p w14:paraId="6ABB45CD">
            <w:pPr>
              <w:pStyle w:val="9"/>
              <w:spacing w:line="227" w:lineRule="exact"/>
              <w:ind w:left="40" w:right="18"/>
              <w:jc w:val="center"/>
              <w:rPr>
                <w:sz w:val="28"/>
                <w:szCs w:val="28"/>
              </w:rPr>
            </w:pPr>
            <w:r>
              <w:rPr>
                <w:spacing w:val="-5"/>
                <w:sz w:val="28"/>
                <w:szCs w:val="28"/>
              </w:rPr>
              <w:t>4.</w:t>
            </w:r>
          </w:p>
          <w:p w14:paraId="5E13098F">
            <w:pPr>
              <w:pStyle w:val="9"/>
              <w:spacing w:line="220" w:lineRule="exact"/>
              <w:ind w:left="39" w:right="57"/>
              <w:jc w:val="center"/>
              <w:rPr>
                <w:sz w:val="28"/>
                <w:szCs w:val="28"/>
              </w:rPr>
            </w:pPr>
            <w:r>
              <w:rPr>
                <w:spacing w:val="-10"/>
                <w:sz w:val="28"/>
                <w:szCs w:val="28"/>
              </w:rPr>
              <w:t>1</w:t>
            </w:r>
          </w:p>
          <w:p w14:paraId="644FE26A">
            <w:pPr>
              <w:pStyle w:val="9"/>
              <w:spacing w:line="221" w:lineRule="exact"/>
              <w:ind w:left="39" w:right="57"/>
              <w:jc w:val="center"/>
              <w:rPr>
                <w:sz w:val="28"/>
                <w:szCs w:val="28"/>
              </w:rPr>
            </w:pPr>
            <w:r>
              <w:rPr>
                <w:spacing w:val="-10"/>
                <w:sz w:val="28"/>
                <w:szCs w:val="28"/>
              </w:rPr>
              <w:t>1</w:t>
            </w:r>
          </w:p>
        </w:tc>
        <w:tc>
          <w:tcPr>
            <w:tcW w:w="9007" w:type="dxa"/>
          </w:tcPr>
          <w:p w14:paraId="309CDDF4">
            <w:pPr>
              <w:pStyle w:val="9"/>
              <w:spacing w:line="228" w:lineRule="exact"/>
              <w:rPr>
                <w:sz w:val="28"/>
                <w:szCs w:val="28"/>
              </w:rPr>
            </w:pPr>
            <w:r>
              <w:rPr>
                <w:sz w:val="28"/>
                <w:szCs w:val="28"/>
              </w:rPr>
              <w:t>Культура</w:t>
            </w:r>
            <w:r>
              <w:rPr>
                <w:spacing w:val="-10"/>
                <w:sz w:val="28"/>
                <w:szCs w:val="28"/>
              </w:rPr>
              <w:t xml:space="preserve"> </w:t>
            </w:r>
            <w:r>
              <w:rPr>
                <w:sz w:val="28"/>
                <w:szCs w:val="28"/>
              </w:rPr>
              <w:t>и</w:t>
            </w:r>
            <w:r>
              <w:rPr>
                <w:spacing w:val="-8"/>
                <w:sz w:val="28"/>
                <w:szCs w:val="28"/>
              </w:rPr>
              <w:t xml:space="preserve"> </w:t>
            </w:r>
            <w:r>
              <w:rPr>
                <w:sz w:val="28"/>
                <w:szCs w:val="28"/>
              </w:rPr>
              <w:t>быт</w:t>
            </w:r>
            <w:r>
              <w:rPr>
                <w:spacing w:val="-8"/>
                <w:sz w:val="28"/>
                <w:szCs w:val="28"/>
              </w:rPr>
              <w:t xml:space="preserve"> </w:t>
            </w:r>
            <w:r>
              <w:rPr>
                <w:sz w:val="28"/>
                <w:szCs w:val="28"/>
              </w:rPr>
              <w:t>народов</w:t>
            </w:r>
            <w:r>
              <w:rPr>
                <w:spacing w:val="-7"/>
                <w:sz w:val="28"/>
                <w:szCs w:val="28"/>
              </w:rPr>
              <w:t xml:space="preserve"> </w:t>
            </w:r>
            <w:r>
              <w:rPr>
                <w:sz w:val="28"/>
                <w:szCs w:val="28"/>
              </w:rPr>
              <w:t>России</w:t>
            </w:r>
            <w:r>
              <w:rPr>
                <w:spacing w:val="-7"/>
                <w:sz w:val="28"/>
                <w:szCs w:val="28"/>
              </w:rPr>
              <w:t xml:space="preserve"> </w:t>
            </w:r>
            <w:r>
              <w:rPr>
                <w:sz w:val="28"/>
                <w:szCs w:val="28"/>
              </w:rPr>
              <w:t>во</w:t>
            </w:r>
            <w:r>
              <w:rPr>
                <w:spacing w:val="-5"/>
                <w:sz w:val="28"/>
                <w:szCs w:val="28"/>
              </w:rPr>
              <w:t xml:space="preserve"> </w:t>
            </w:r>
            <w:r>
              <w:rPr>
                <w:sz w:val="28"/>
                <w:szCs w:val="28"/>
              </w:rPr>
              <w:t>второй</w:t>
            </w:r>
            <w:r>
              <w:rPr>
                <w:spacing w:val="-8"/>
                <w:sz w:val="28"/>
                <w:szCs w:val="28"/>
              </w:rPr>
              <w:t xml:space="preserve"> </w:t>
            </w:r>
            <w:r>
              <w:rPr>
                <w:sz w:val="28"/>
                <w:szCs w:val="28"/>
              </w:rPr>
              <w:t>половине</w:t>
            </w:r>
            <w:r>
              <w:rPr>
                <w:spacing w:val="-6"/>
                <w:sz w:val="28"/>
                <w:szCs w:val="28"/>
              </w:rPr>
              <w:t xml:space="preserve"> </w:t>
            </w:r>
            <w:r>
              <w:rPr>
                <w:sz w:val="28"/>
                <w:szCs w:val="28"/>
              </w:rPr>
              <w:t>XIX</w:t>
            </w:r>
            <w:r>
              <w:rPr>
                <w:spacing w:val="-6"/>
                <w:sz w:val="28"/>
                <w:szCs w:val="28"/>
              </w:rPr>
              <w:t xml:space="preserve"> </w:t>
            </w:r>
            <w:r>
              <w:rPr>
                <w:spacing w:val="-5"/>
                <w:sz w:val="28"/>
                <w:szCs w:val="28"/>
              </w:rPr>
              <w:t>в.</w:t>
            </w:r>
          </w:p>
        </w:tc>
      </w:tr>
      <w:tr w14:paraId="52E4C3A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45" w:hRule="atLeast"/>
        </w:trPr>
        <w:tc>
          <w:tcPr>
            <w:tcW w:w="379" w:type="dxa"/>
          </w:tcPr>
          <w:p w14:paraId="39C80764">
            <w:pPr>
              <w:pStyle w:val="9"/>
              <w:spacing w:before="7"/>
              <w:ind w:left="40" w:right="18"/>
              <w:jc w:val="center"/>
              <w:rPr>
                <w:sz w:val="28"/>
                <w:szCs w:val="28"/>
              </w:rPr>
            </w:pPr>
            <w:r>
              <w:rPr>
                <w:spacing w:val="-5"/>
                <w:sz w:val="28"/>
                <w:szCs w:val="28"/>
              </w:rPr>
              <w:t>4.</w:t>
            </w:r>
          </w:p>
          <w:p w14:paraId="50F3E38A">
            <w:pPr>
              <w:pStyle w:val="9"/>
              <w:spacing w:before="1"/>
              <w:ind w:left="39" w:right="57"/>
              <w:jc w:val="center"/>
              <w:rPr>
                <w:sz w:val="28"/>
                <w:szCs w:val="28"/>
              </w:rPr>
            </w:pPr>
            <w:r>
              <w:rPr>
                <w:spacing w:val="-10"/>
                <w:sz w:val="28"/>
                <w:szCs w:val="28"/>
              </w:rPr>
              <w:t>1</w:t>
            </w:r>
          </w:p>
          <w:p w14:paraId="7E606164">
            <w:pPr>
              <w:pStyle w:val="9"/>
              <w:spacing w:before="1"/>
              <w:ind w:left="39" w:right="57"/>
              <w:jc w:val="center"/>
              <w:rPr>
                <w:sz w:val="28"/>
                <w:szCs w:val="28"/>
              </w:rPr>
            </w:pPr>
            <w:r>
              <w:rPr>
                <w:spacing w:val="-10"/>
                <w:sz w:val="28"/>
                <w:szCs w:val="28"/>
              </w:rPr>
              <w:t>2</w:t>
            </w:r>
          </w:p>
        </w:tc>
        <w:tc>
          <w:tcPr>
            <w:tcW w:w="9007" w:type="dxa"/>
          </w:tcPr>
          <w:p w14:paraId="0050692C">
            <w:pPr>
              <w:pStyle w:val="9"/>
              <w:spacing w:before="2"/>
              <w:rPr>
                <w:sz w:val="28"/>
                <w:szCs w:val="28"/>
              </w:rPr>
            </w:pPr>
            <w:r>
              <w:rPr>
                <w:sz w:val="28"/>
                <w:szCs w:val="28"/>
              </w:rPr>
              <w:t>Россия</w:t>
            </w:r>
            <w:r>
              <w:rPr>
                <w:spacing w:val="-7"/>
                <w:sz w:val="28"/>
                <w:szCs w:val="28"/>
              </w:rPr>
              <w:t xml:space="preserve"> </w:t>
            </w:r>
            <w:r>
              <w:rPr>
                <w:sz w:val="28"/>
                <w:szCs w:val="28"/>
              </w:rPr>
              <w:t>на</w:t>
            </w:r>
            <w:r>
              <w:rPr>
                <w:spacing w:val="-10"/>
                <w:sz w:val="28"/>
                <w:szCs w:val="28"/>
              </w:rPr>
              <w:t xml:space="preserve"> </w:t>
            </w:r>
            <w:r>
              <w:rPr>
                <w:sz w:val="28"/>
                <w:szCs w:val="28"/>
              </w:rPr>
              <w:t>пороге</w:t>
            </w:r>
            <w:r>
              <w:rPr>
                <w:spacing w:val="-6"/>
                <w:sz w:val="28"/>
                <w:szCs w:val="28"/>
              </w:rPr>
              <w:t xml:space="preserve"> </w:t>
            </w:r>
            <w:r>
              <w:rPr>
                <w:sz w:val="28"/>
                <w:szCs w:val="28"/>
              </w:rPr>
              <w:t>XX</w:t>
            </w:r>
            <w:r>
              <w:rPr>
                <w:spacing w:val="-10"/>
                <w:sz w:val="28"/>
                <w:szCs w:val="28"/>
              </w:rPr>
              <w:t xml:space="preserve"> </w:t>
            </w:r>
            <w:r>
              <w:rPr>
                <w:sz w:val="28"/>
                <w:szCs w:val="28"/>
              </w:rPr>
              <w:t>в.:</w:t>
            </w:r>
            <w:r>
              <w:rPr>
                <w:spacing w:val="-10"/>
                <w:sz w:val="28"/>
                <w:szCs w:val="28"/>
              </w:rPr>
              <w:t xml:space="preserve"> </w:t>
            </w:r>
            <w:r>
              <w:rPr>
                <w:sz w:val="28"/>
                <w:szCs w:val="28"/>
              </w:rPr>
              <w:t>динамика</w:t>
            </w:r>
            <w:r>
              <w:rPr>
                <w:spacing w:val="-7"/>
                <w:sz w:val="28"/>
                <w:szCs w:val="28"/>
              </w:rPr>
              <w:t xml:space="preserve"> </w:t>
            </w:r>
            <w:r>
              <w:rPr>
                <w:sz w:val="28"/>
                <w:szCs w:val="28"/>
              </w:rPr>
              <w:t>и</w:t>
            </w:r>
            <w:r>
              <w:rPr>
                <w:spacing w:val="-10"/>
                <w:sz w:val="28"/>
                <w:szCs w:val="28"/>
              </w:rPr>
              <w:t xml:space="preserve"> </w:t>
            </w:r>
            <w:r>
              <w:rPr>
                <w:sz w:val="28"/>
                <w:szCs w:val="28"/>
              </w:rPr>
              <w:t>противоречия</w:t>
            </w:r>
            <w:r>
              <w:rPr>
                <w:spacing w:val="-6"/>
                <w:sz w:val="28"/>
                <w:szCs w:val="28"/>
              </w:rPr>
              <w:t xml:space="preserve"> </w:t>
            </w:r>
            <w:r>
              <w:rPr>
                <w:sz w:val="28"/>
                <w:szCs w:val="28"/>
              </w:rPr>
              <w:t>развития.</w:t>
            </w:r>
            <w:r>
              <w:rPr>
                <w:spacing w:val="-9"/>
                <w:sz w:val="28"/>
                <w:szCs w:val="28"/>
              </w:rPr>
              <w:t xml:space="preserve"> </w:t>
            </w:r>
            <w:r>
              <w:rPr>
                <w:sz w:val="28"/>
                <w:szCs w:val="28"/>
              </w:rPr>
              <w:t>Демография,</w:t>
            </w:r>
            <w:r>
              <w:rPr>
                <w:spacing w:val="-8"/>
                <w:sz w:val="28"/>
                <w:szCs w:val="28"/>
              </w:rPr>
              <w:t xml:space="preserve"> </w:t>
            </w:r>
            <w:r>
              <w:rPr>
                <w:sz w:val="28"/>
                <w:szCs w:val="28"/>
              </w:rPr>
              <w:t>социальная</w:t>
            </w:r>
            <w:r>
              <w:rPr>
                <w:spacing w:val="-7"/>
                <w:sz w:val="28"/>
                <w:szCs w:val="28"/>
              </w:rPr>
              <w:t xml:space="preserve"> </w:t>
            </w:r>
            <w:r>
              <w:rPr>
                <w:sz w:val="28"/>
                <w:szCs w:val="28"/>
              </w:rPr>
              <w:t>стратификация. Разложение сословных структур. Формирование новых социальных страт. Имперский центр и национальные регионы. Система власти. Николай II. Общественно-политические движения и политические партии в начале XX в.</w:t>
            </w:r>
          </w:p>
        </w:tc>
      </w:tr>
      <w:tr w14:paraId="1C688FA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3" w:hRule="atLeast"/>
        </w:trPr>
        <w:tc>
          <w:tcPr>
            <w:tcW w:w="379" w:type="dxa"/>
          </w:tcPr>
          <w:p w14:paraId="3AF03CA0">
            <w:pPr>
              <w:pStyle w:val="9"/>
              <w:spacing w:line="226" w:lineRule="exact"/>
              <w:ind w:left="40" w:right="18"/>
              <w:jc w:val="center"/>
              <w:rPr>
                <w:sz w:val="28"/>
                <w:szCs w:val="28"/>
              </w:rPr>
            </w:pPr>
            <w:r>
              <w:rPr>
                <w:spacing w:val="-5"/>
                <w:sz w:val="28"/>
                <w:szCs w:val="28"/>
              </w:rPr>
              <w:t>4.</w:t>
            </w:r>
          </w:p>
          <w:p w14:paraId="5B2DF83E">
            <w:pPr>
              <w:pStyle w:val="9"/>
              <w:spacing w:line="218" w:lineRule="exact"/>
              <w:ind w:left="39" w:right="57"/>
              <w:jc w:val="center"/>
              <w:rPr>
                <w:sz w:val="28"/>
                <w:szCs w:val="28"/>
              </w:rPr>
            </w:pPr>
            <w:r>
              <w:rPr>
                <w:spacing w:val="-10"/>
                <w:sz w:val="28"/>
                <w:szCs w:val="28"/>
              </w:rPr>
              <w:t>1</w:t>
            </w:r>
          </w:p>
          <w:p w14:paraId="16A1CB13">
            <w:pPr>
              <w:pStyle w:val="9"/>
              <w:spacing w:line="220" w:lineRule="exact"/>
              <w:ind w:left="39" w:right="57"/>
              <w:jc w:val="center"/>
              <w:rPr>
                <w:sz w:val="28"/>
                <w:szCs w:val="28"/>
              </w:rPr>
            </w:pPr>
            <w:r>
              <w:rPr>
                <w:spacing w:val="-10"/>
                <w:sz w:val="28"/>
                <w:szCs w:val="28"/>
              </w:rPr>
              <w:t>3</w:t>
            </w:r>
          </w:p>
        </w:tc>
        <w:tc>
          <w:tcPr>
            <w:tcW w:w="9007" w:type="dxa"/>
          </w:tcPr>
          <w:p w14:paraId="5332F3D4">
            <w:pPr>
              <w:pStyle w:val="9"/>
              <w:spacing w:line="228" w:lineRule="exact"/>
              <w:rPr>
                <w:sz w:val="28"/>
                <w:szCs w:val="28"/>
              </w:rPr>
            </w:pPr>
            <w:r>
              <w:rPr>
                <w:sz w:val="28"/>
                <w:szCs w:val="28"/>
              </w:rPr>
              <w:t>Россия</w:t>
            </w:r>
            <w:r>
              <w:rPr>
                <w:spacing w:val="-10"/>
                <w:sz w:val="28"/>
                <w:szCs w:val="28"/>
              </w:rPr>
              <w:t xml:space="preserve"> </w:t>
            </w:r>
            <w:r>
              <w:rPr>
                <w:sz w:val="28"/>
                <w:szCs w:val="28"/>
              </w:rPr>
              <w:t>в</w:t>
            </w:r>
            <w:r>
              <w:rPr>
                <w:spacing w:val="-12"/>
                <w:sz w:val="28"/>
                <w:szCs w:val="28"/>
              </w:rPr>
              <w:t xml:space="preserve"> </w:t>
            </w:r>
            <w:r>
              <w:rPr>
                <w:sz w:val="28"/>
                <w:szCs w:val="28"/>
              </w:rPr>
              <w:t>системе</w:t>
            </w:r>
            <w:r>
              <w:rPr>
                <w:spacing w:val="-9"/>
                <w:sz w:val="28"/>
                <w:szCs w:val="28"/>
              </w:rPr>
              <w:t xml:space="preserve"> </w:t>
            </w:r>
            <w:r>
              <w:rPr>
                <w:sz w:val="28"/>
                <w:szCs w:val="28"/>
              </w:rPr>
              <w:t>международных</w:t>
            </w:r>
            <w:r>
              <w:rPr>
                <w:spacing w:val="-10"/>
                <w:sz w:val="28"/>
                <w:szCs w:val="28"/>
              </w:rPr>
              <w:t xml:space="preserve"> </w:t>
            </w:r>
            <w:r>
              <w:rPr>
                <w:spacing w:val="-2"/>
                <w:sz w:val="28"/>
                <w:szCs w:val="28"/>
              </w:rPr>
              <w:t>отношений</w:t>
            </w:r>
          </w:p>
        </w:tc>
      </w:tr>
      <w:tr w14:paraId="7AF1D53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8" w:hRule="atLeast"/>
        </w:trPr>
        <w:tc>
          <w:tcPr>
            <w:tcW w:w="379" w:type="dxa"/>
          </w:tcPr>
          <w:p w14:paraId="75A20A37">
            <w:pPr>
              <w:pStyle w:val="9"/>
              <w:spacing w:before="2" w:line="228" w:lineRule="exact"/>
              <w:ind w:left="40" w:right="18"/>
              <w:jc w:val="center"/>
              <w:rPr>
                <w:sz w:val="28"/>
                <w:szCs w:val="28"/>
              </w:rPr>
            </w:pPr>
            <w:r>
              <w:rPr>
                <w:spacing w:val="-5"/>
                <w:sz w:val="28"/>
                <w:szCs w:val="28"/>
              </w:rPr>
              <w:t>4.</w:t>
            </w:r>
          </w:p>
          <w:p w14:paraId="06484F3E">
            <w:pPr>
              <w:pStyle w:val="9"/>
              <w:spacing w:line="218" w:lineRule="exact"/>
              <w:ind w:left="39" w:right="57"/>
              <w:jc w:val="center"/>
              <w:rPr>
                <w:sz w:val="28"/>
                <w:szCs w:val="28"/>
              </w:rPr>
            </w:pPr>
            <w:r>
              <w:rPr>
                <w:spacing w:val="-10"/>
                <w:sz w:val="28"/>
                <w:szCs w:val="28"/>
              </w:rPr>
              <w:t>1</w:t>
            </w:r>
          </w:p>
          <w:p w14:paraId="2B03A7EC">
            <w:pPr>
              <w:pStyle w:val="9"/>
              <w:spacing w:line="220" w:lineRule="exact"/>
              <w:ind w:left="39" w:right="57"/>
              <w:jc w:val="center"/>
              <w:rPr>
                <w:sz w:val="28"/>
                <w:szCs w:val="28"/>
              </w:rPr>
            </w:pPr>
            <w:r>
              <w:rPr>
                <w:spacing w:val="-10"/>
                <w:sz w:val="28"/>
                <w:szCs w:val="28"/>
              </w:rPr>
              <w:t>4</w:t>
            </w:r>
          </w:p>
        </w:tc>
        <w:tc>
          <w:tcPr>
            <w:tcW w:w="9007" w:type="dxa"/>
          </w:tcPr>
          <w:p w14:paraId="1FFD5C4C">
            <w:pPr>
              <w:pStyle w:val="9"/>
              <w:spacing w:before="2"/>
              <w:rPr>
                <w:sz w:val="28"/>
                <w:szCs w:val="28"/>
              </w:rPr>
            </w:pPr>
            <w:r>
              <w:rPr>
                <w:sz w:val="28"/>
                <w:szCs w:val="28"/>
              </w:rPr>
              <w:t>Первая</w:t>
            </w:r>
            <w:r>
              <w:rPr>
                <w:spacing w:val="-11"/>
                <w:sz w:val="28"/>
                <w:szCs w:val="28"/>
              </w:rPr>
              <w:t xml:space="preserve"> </w:t>
            </w:r>
            <w:r>
              <w:rPr>
                <w:sz w:val="28"/>
                <w:szCs w:val="28"/>
              </w:rPr>
              <w:t>российская</w:t>
            </w:r>
            <w:r>
              <w:rPr>
                <w:spacing w:val="-5"/>
                <w:sz w:val="28"/>
                <w:szCs w:val="28"/>
              </w:rPr>
              <w:t xml:space="preserve"> </w:t>
            </w:r>
            <w:r>
              <w:rPr>
                <w:sz w:val="28"/>
                <w:szCs w:val="28"/>
              </w:rPr>
              <w:t>революция</w:t>
            </w:r>
            <w:r>
              <w:rPr>
                <w:spacing w:val="-8"/>
                <w:sz w:val="28"/>
                <w:szCs w:val="28"/>
              </w:rPr>
              <w:t xml:space="preserve"> </w:t>
            </w:r>
            <w:r>
              <w:rPr>
                <w:sz w:val="28"/>
                <w:szCs w:val="28"/>
              </w:rPr>
              <w:t>1905</w:t>
            </w:r>
            <w:r>
              <w:rPr>
                <w:spacing w:val="-7"/>
                <w:sz w:val="28"/>
                <w:szCs w:val="28"/>
              </w:rPr>
              <w:t xml:space="preserve"> </w:t>
            </w:r>
            <w:r>
              <w:rPr>
                <w:sz w:val="28"/>
                <w:szCs w:val="28"/>
              </w:rPr>
              <w:t>-</w:t>
            </w:r>
            <w:r>
              <w:rPr>
                <w:spacing w:val="-10"/>
                <w:sz w:val="28"/>
                <w:szCs w:val="28"/>
              </w:rPr>
              <w:t xml:space="preserve"> </w:t>
            </w:r>
            <w:r>
              <w:rPr>
                <w:sz w:val="28"/>
                <w:szCs w:val="28"/>
              </w:rPr>
              <w:t>1907</w:t>
            </w:r>
            <w:r>
              <w:rPr>
                <w:spacing w:val="-6"/>
                <w:sz w:val="28"/>
                <w:szCs w:val="28"/>
              </w:rPr>
              <w:t xml:space="preserve"> </w:t>
            </w:r>
            <w:r>
              <w:rPr>
                <w:sz w:val="28"/>
                <w:szCs w:val="28"/>
              </w:rPr>
              <w:t>гг.</w:t>
            </w:r>
            <w:r>
              <w:rPr>
                <w:spacing w:val="-9"/>
                <w:sz w:val="28"/>
                <w:szCs w:val="28"/>
              </w:rPr>
              <w:t xml:space="preserve"> </w:t>
            </w:r>
            <w:r>
              <w:rPr>
                <w:sz w:val="28"/>
                <w:szCs w:val="28"/>
              </w:rPr>
              <w:t>Начало</w:t>
            </w:r>
            <w:r>
              <w:rPr>
                <w:spacing w:val="-6"/>
                <w:sz w:val="28"/>
                <w:szCs w:val="28"/>
              </w:rPr>
              <w:t xml:space="preserve"> </w:t>
            </w:r>
            <w:r>
              <w:rPr>
                <w:sz w:val="28"/>
                <w:szCs w:val="28"/>
              </w:rPr>
              <w:t>парламентаризма</w:t>
            </w:r>
            <w:r>
              <w:rPr>
                <w:spacing w:val="-7"/>
                <w:sz w:val="28"/>
                <w:szCs w:val="28"/>
              </w:rPr>
              <w:t xml:space="preserve"> </w:t>
            </w:r>
            <w:r>
              <w:rPr>
                <w:sz w:val="28"/>
                <w:szCs w:val="28"/>
              </w:rPr>
              <w:t>в</w:t>
            </w:r>
            <w:r>
              <w:rPr>
                <w:spacing w:val="-8"/>
                <w:sz w:val="28"/>
                <w:szCs w:val="28"/>
              </w:rPr>
              <w:t xml:space="preserve"> </w:t>
            </w:r>
            <w:r>
              <w:rPr>
                <w:spacing w:val="-2"/>
                <w:sz w:val="28"/>
                <w:szCs w:val="28"/>
              </w:rPr>
              <w:t>России</w:t>
            </w:r>
          </w:p>
        </w:tc>
      </w:tr>
      <w:tr w14:paraId="18321A5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05" w:hRule="atLeast"/>
        </w:trPr>
        <w:tc>
          <w:tcPr>
            <w:tcW w:w="379" w:type="dxa"/>
          </w:tcPr>
          <w:p w14:paraId="5C443CDA">
            <w:pPr>
              <w:pStyle w:val="9"/>
              <w:spacing w:before="7"/>
              <w:ind w:left="40" w:right="18"/>
              <w:jc w:val="center"/>
              <w:rPr>
                <w:sz w:val="28"/>
                <w:szCs w:val="28"/>
              </w:rPr>
            </w:pPr>
            <w:r>
              <w:rPr>
                <w:spacing w:val="-5"/>
                <w:sz w:val="28"/>
                <w:szCs w:val="28"/>
              </w:rPr>
              <w:t>4.</w:t>
            </w:r>
          </w:p>
          <w:p w14:paraId="4CBF8E95">
            <w:pPr>
              <w:pStyle w:val="9"/>
              <w:spacing w:before="3" w:line="223" w:lineRule="exact"/>
              <w:ind w:left="39" w:right="57"/>
              <w:jc w:val="center"/>
              <w:rPr>
                <w:sz w:val="28"/>
                <w:szCs w:val="28"/>
              </w:rPr>
            </w:pPr>
            <w:r>
              <w:rPr>
                <w:spacing w:val="-10"/>
                <w:sz w:val="28"/>
                <w:szCs w:val="28"/>
              </w:rPr>
              <w:t>1</w:t>
            </w:r>
          </w:p>
          <w:p w14:paraId="240C4BFA">
            <w:pPr>
              <w:pStyle w:val="9"/>
              <w:spacing w:line="222" w:lineRule="exact"/>
              <w:ind w:left="39" w:right="57"/>
              <w:jc w:val="center"/>
              <w:rPr>
                <w:sz w:val="28"/>
                <w:szCs w:val="28"/>
              </w:rPr>
            </w:pPr>
            <w:r>
              <w:rPr>
                <w:spacing w:val="-10"/>
                <w:sz w:val="28"/>
                <w:szCs w:val="28"/>
              </w:rPr>
              <w:t>5</w:t>
            </w:r>
          </w:p>
        </w:tc>
        <w:tc>
          <w:tcPr>
            <w:tcW w:w="9007" w:type="dxa"/>
          </w:tcPr>
          <w:p w14:paraId="7C2260A4">
            <w:pPr>
              <w:pStyle w:val="9"/>
              <w:spacing w:before="7"/>
              <w:ind w:right="183"/>
              <w:rPr>
                <w:sz w:val="28"/>
                <w:szCs w:val="28"/>
              </w:rPr>
            </w:pPr>
            <w:r>
              <w:rPr>
                <w:sz w:val="28"/>
                <w:szCs w:val="28"/>
              </w:rPr>
              <w:t>«Основные</w:t>
            </w:r>
            <w:r>
              <w:rPr>
                <w:spacing w:val="-7"/>
                <w:sz w:val="28"/>
                <w:szCs w:val="28"/>
              </w:rPr>
              <w:t xml:space="preserve"> </w:t>
            </w:r>
            <w:r>
              <w:rPr>
                <w:sz w:val="28"/>
                <w:szCs w:val="28"/>
              </w:rPr>
              <w:t>Законы</w:t>
            </w:r>
            <w:r>
              <w:rPr>
                <w:spacing w:val="-7"/>
                <w:sz w:val="28"/>
                <w:szCs w:val="28"/>
              </w:rPr>
              <w:t xml:space="preserve"> </w:t>
            </w:r>
            <w:r>
              <w:rPr>
                <w:sz w:val="28"/>
                <w:szCs w:val="28"/>
              </w:rPr>
              <w:t>Российской</w:t>
            </w:r>
            <w:r>
              <w:rPr>
                <w:spacing w:val="-7"/>
                <w:sz w:val="28"/>
                <w:szCs w:val="28"/>
              </w:rPr>
              <w:t xml:space="preserve"> </w:t>
            </w:r>
            <w:r>
              <w:rPr>
                <w:sz w:val="28"/>
                <w:szCs w:val="28"/>
              </w:rPr>
              <w:t>империи»</w:t>
            </w:r>
            <w:r>
              <w:rPr>
                <w:spacing w:val="-11"/>
                <w:sz w:val="28"/>
                <w:szCs w:val="28"/>
              </w:rPr>
              <w:t xml:space="preserve"> </w:t>
            </w:r>
            <w:r>
              <w:rPr>
                <w:sz w:val="28"/>
                <w:szCs w:val="28"/>
              </w:rPr>
              <w:t>1906</w:t>
            </w:r>
            <w:r>
              <w:rPr>
                <w:spacing w:val="-8"/>
                <w:sz w:val="28"/>
                <w:szCs w:val="28"/>
              </w:rPr>
              <w:t xml:space="preserve"> </w:t>
            </w:r>
            <w:r>
              <w:rPr>
                <w:sz w:val="28"/>
                <w:szCs w:val="28"/>
              </w:rPr>
              <w:t>г.</w:t>
            </w:r>
            <w:r>
              <w:rPr>
                <w:spacing w:val="-8"/>
                <w:sz w:val="28"/>
                <w:szCs w:val="28"/>
              </w:rPr>
              <w:t xml:space="preserve"> </w:t>
            </w:r>
            <w:r>
              <w:rPr>
                <w:sz w:val="28"/>
                <w:szCs w:val="28"/>
              </w:rPr>
              <w:t>Общественное</w:t>
            </w:r>
            <w:r>
              <w:rPr>
                <w:spacing w:val="-6"/>
                <w:sz w:val="28"/>
                <w:szCs w:val="28"/>
              </w:rPr>
              <w:t xml:space="preserve"> </w:t>
            </w:r>
            <w:r>
              <w:rPr>
                <w:sz w:val="28"/>
                <w:szCs w:val="28"/>
              </w:rPr>
              <w:t>и</w:t>
            </w:r>
            <w:r>
              <w:rPr>
                <w:spacing w:val="-10"/>
                <w:sz w:val="28"/>
                <w:szCs w:val="28"/>
              </w:rPr>
              <w:t xml:space="preserve"> </w:t>
            </w:r>
            <w:r>
              <w:rPr>
                <w:sz w:val="28"/>
                <w:szCs w:val="28"/>
              </w:rPr>
              <w:t>политическое</w:t>
            </w:r>
            <w:r>
              <w:rPr>
                <w:spacing w:val="-5"/>
                <w:sz w:val="28"/>
                <w:szCs w:val="28"/>
              </w:rPr>
              <w:t xml:space="preserve"> </w:t>
            </w:r>
            <w:r>
              <w:rPr>
                <w:sz w:val="28"/>
                <w:szCs w:val="28"/>
              </w:rPr>
              <w:t>развитие</w:t>
            </w:r>
            <w:r>
              <w:rPr>
                <w:spacing w:val="-7"/>
                <w:sz w:val="28"/>
                <w:szCs w:val="28"/>
              </w:rPr>
              <w:t xml:space="preserve"> </w:t>
            </w:r>
            <w:r>
              <w:rPr>
                <w:sz w:val="28"/>
                <w:szCs w:val="28"/>
              </w:rPr>
              <w:t>России</w:t>
            </w:r>
            <w:r>
              <w:rPr>
                <w:spacing w:val="-7"/>
                <w:sz w:val="28"/>
                <w:szCs w:val="28"/>
              </w:rPr>
              <w:t xml:space="preserve"> </w:t>
            </w:r>
            <w:r>
              <w:rPr>
                <w:sz w:val="28"/>
                <w:szCs w:val="28"/>
              </w:rPr>
              <w:t xml:space="preserve">в </w:t>
            </w:r>
            <w:r>
              <w:rPr>
                <w:spacing w:val="-4"/>
                <w:sz w:val="28"/>
                <w:szCs w:val="28"/>
              </w:rPr>
              <w:t>1907</w:t>
            </w:r>
          </w:p>
          <w:p w14:paraId="32449B03">
            <w:pPr>
              <w:pStyle w:val="9"/>
              <w:spacing w:line="218" w:lineRule="exact"/>
              <w:rPr>
                <w:sz w:val="28"/>
                <w:szCs w:val="28"/>
              </w:rPr>
            </w:pPr>
            <w:r>
              <w:rPr>
                <w:sz w:val="28"/>
                <w:szCs w:val="28"/>
              </w:rPr>
              <w:t>-</w:t>
            </w:r>
            <w:r>
              <w:rPr>
                <w:spacing w:val="-3"/>
                <w:sz w:val="28"/>
                <w:szCs w:val="28"/>
              </w:rPr>
              <w:t xml:space="preserve"> </w:t>
            </w:r>
            <w:r>
              <w:rPr>
                <w:sz w:val="28"/>
                <w:szCs w:val="28"/>
              </w:rPr>
              <w:t xml:space="preserve">1914 </w:t>
            </w:r>
            <w:r>
              <w:rPr>
                <w:spacing w:val="-5"/>
                <w:sz w:val="28"/>
                <w:szCs w:val="28"/>
              </w:rPr>
              <w:t>гг.</w:t>
            </w:r>
          </w:p>
        </w:tc>
      </w:tr>
      <w:tr w14:paraId="17827F2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07" w:hRule="atLeast"/>
        </w:trPr>
        <w:tc>
          <w:tcPr>
            <w:tcW w:w="379" w:type="dxa"/>
          </w:tcPr>
          <w:p w14:paraId="75A5064D">
            <w:pPr>
              <w:pStyle w:val="9"/>
              <w:spacing w:before="10"/>
              <w:ind w:left="40" w:right="18"/>
              <w:jc w:val="center"/>
              <w:rPr>
                <w:sz w:val="28"/>
                <w:szCs w:val="28"/>
              </w:rPr>
            </w:pPr>
            <w:r>
              <w:rPr>
                <w:spacing w:val="-5"/>
                <w:sz w:val="28"/>
                <w:szCs w:val="28"/>
              </w:rPr>
              <w:t>4.</w:t>
            </w:r>
          </w:p>
          <w:p w14:paraId="74437C1D">
            <w:pPr>
              <w:pStyle w:val="9"/>
              <w:spacing w:before="3" w:line="223" w:lineRule="exact"/>
              <w:ind w:left="39" w:right="57"/>
              <w:jc w:val="center"/>
              <w:rPr>
                <w:sz w:val="28"/>
                <w:szCs w:val="28"/>
              </w:rPr>
            </w:pPr>
            <w:r>
              <w:rPr>
                <w:spacing w:val="-10"/>
                <w:sz w:val="28"/>
                <w:szCs w:val="28"/>
              </w:rPr>
              <w:t>1</w:t>
            </w:r>
          </w:p>
          <w:p w14:paraId="3D6D5EA6">
            <w:pPr>
              <w:pStyle w:val="9"/>
              <w:spacing w:line="222" w:lineRule="exact"/>
              <w:ind w:left="39" w:right="57"/>
              <w:jc w:val="center"/>
              <w:rPr>
                <w:sz w:val="28"/>
                <w:szCs w:val="28"/>
              </w:rPr>
            </w:pPr>
            <w:r>
              <w:rPr>
                <w:spacing w:val="-10"/>
                <w:sz w:val="28"/>
                <w:szCs w:val="28"/>
              </w:rPr>
              <w:t>6</w:t>
            </w:r>
          </w:p>
        </w:tc>
        <w:tc>
          <w:tcPr>
            <w:tcW w:w="9007" w:type="dxa"/>
          </w:tcPr>
          <w:p w14:paraId="1DB846A9">
            <w:pPr>
              <w:pStyle w:val="9"/>
              <w:spacing w:before="5"/>
              <w:ind w:right="183"/>
              <w:rPr>
                <w:sz w:val="28"/>
                <w:szCs w:val="28"/>
              </w:rPr>
            </w:pPr>
            <w:r>
              <w:rPr>
                <w:sz w:val="28"/>
                <w:szCs w:val="28"/>
              </w:rPr>
              <w:t>«Серебряный</w:t>
            </w:r>
            <w:r>
              <w:rPr>
                <w:spacing w:val="-9"/>
                <w:sz w:val="28"/>
                <w:szCs w:val="28"/>
              </w:rPr>
              <w:t xml:space="preserve"> </w:t>
            </w:r>
            <w:r>
              <w:rPr>
                <w:sz w:val="28"/>
                <w:szCs w:val="28"/>
              </w:rPr>
              <w:t>век»</w:t>
            </w:r>
            <w:r>
              <w:rPr>
                <w:spacing w:val="-9"/>
                <w:sz w:val="28"/>
                <w:szCs w:val="28"/>
              </w:rPr>
              <w:t xml:space="preserve"> </w:t>
            </w:r>
            <w:r>
              <w:rPr>
                <w:sz w:val="28"/>
                <w:szCs w:val="28"/>
              </w:rPr>
              <w:t>российской</w:t>
            </w:r>
            <w:r>
              <w:rPr>
                <w:spacing w:val="-9"/>
                <w:sz w:val="28"/>
                <w:szCs w:val="28"/>
              </w:rPr>
              <w:t xml:space="preserve"> </w:t>
            </w:r>
            <w:r>
              <w:rPr>
                <w:sz w:val="28"/>
                <w:szCs w:val="28"/>
              </w:rPr>
              <w:t>культуры:</w:t>
            </w:r>
            <w:r>
              <w:rPr>
                <w:spacing w:val="-8"/>
                <w:sz w:val="28"/>
                <w:szCs w:val="28"/>
              </w:rPr>
              <w:t xml:space="preserve"> </w:t>
            </w:r>
            <w:r>
              <w:rPr>
                <w:sz w:val="28"/>
                <w:szCs w:val="28"/>
              </w:rPr>
              <w:t>основные</w:t>
            </w:r>
            <w:r>
              <w:rPr>
                <w:spacing w:val="-6"/>
                <w:sz w:val="28"/>
                <w:szCs w:val="28"/>
              </w:rPr>
              <w:t xml:space="preserve"> </w:t>
            </w:r>
            <w:r>
              <w:rPr>
                <w:sz w:val="28"/>
                <w:szCs w:val="28"/>
              </w:rPr>
              <w:t>тенденции</w:t>
            </w:r>
            <w:r>
              <w:rPr>
                <w:spacing w:val="-8"/>
                <w:sz w:val="28"/>
                <w:szCs w:val="28"/>
              </w:rPr>
              <w:t xml:space="preserve"> </w:t>
            </w:r>
            <w:r>
              <w:rPr>
                <w:sz w:val="28"/>
                <w:szCs w:val="28"/>
              </w:rPr>
              <w:t>развития</w:t>
            </w:r>
            <w:r>
              <w:rPr>
                <w:spacing w:val="-9"/>
                <w:sz w:val="28"/>
                <w:szCs w:val="28"/>
              </w:rPr>
              <w:t xml:space="preserve"> </w:t>
            </w:r>
            <w:r>
              <w:rPr>
                <w:sz w:val="28"/>
                <w:szCs w:val="28"/>
              </w:rPr>
              <w:t>русской</w:t>
            </w:r>
            <w:r>
              <w:rPr>
                <w:spacing w:val="-8"/>
                <w:sz w:val="28"/>
                <w:szCs w:val="28"/>
              </w:rPr>
              <w:t xml:space="preserve"> </w:t>
            </w:r>
            <w:r>
              <w:rPr>
                <w:sz w:val="28"/>
                <w:szCs w:val="28"/>
              </w:rPr>
              <w:t>культуры</w:t>
            </w:r>
            <w:r>
              <w:rPr>
                <w:spacing w:val="-9"/>
                <w:sz w:val="28"/>
                <w:szCs w:val="28"/>
              </w:rPr>
              <w:t xml:space="preserve"> </w:t>
            </w:r>
            <w:r>
              <w:rPr>
                <w:sz w:val="28"/>
                <w:szCs w:val="28"/>
              </w:rPr>
              <w:t>начала</w:t>
            </w:r>
            <w:r>
              <w:rPr>
                <w:spacing w:val="-9"/>
                <w:sz w:val="28"/>
                <w:szCs w:val="28"/>
              </w:rPr>
              <w:t xml:space="preserve"> </w:t>
            </w:r>
            <w:r>
              <w:rPr>
                <w:sz w:val="28"/>
                <w:szCs w:val="28"/>
              </w:rPr>
              <w:t>XX в. Развитие науки и образования. Вклад России начала XX в. в мировую культуру</w:t>
            </w:r>
          </w:p>
        </w:tc>
      </w:tr>
      <w:tr w14:paraId="674D6BF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7" w:hRule="atLeast"/>
        </w:trPr>
        <w:tc>
          <w:tcPr>
            <w:tcW w:w="379" w:type="dxa"/>
          </w:tcPr>
          <w:p w14:paraId="1050D02C">
            <w:pPr>
              <w:pStyle w:val="9"/>
              <w:spacing w:before="2"/>
              <w:ind w:left="39" w:right="57"/>
              <w:jc w:val="center"/>
              <w:rPr>
                <w:sz w:val="28"/>
                <w:szCs w:val="28"/>
              </w:rPr>
            </w:pPr>
            <w:r>
              <w:rPr>
                <w:spacing w:val="-10"/>
                <w:sz w:val="28"/>
                <w:szCs w:val="28"/>
              </w:rPr>
              <w:t>5</w:t>
            </w:r>
          </w:p>
        </w:tc>
        <w:tc>
          <w:tcPr>
            <w:tcW w:w="9007" w:type="dxa"/>
          </w:tcPr>
          <w:p w14:paraId="3561A4E5">
            <w:pPr>
              <w:pStyle w:val="9"/>
              <w:spacing w:before="2"/>
              <w:rPr>
                <w:sz w:val="28"/>
                <w:szCs w:val="28"/>
              </w:rPr>
            </w:pPr>
            <w:r>
              <w:rPr>
                <w:sz w:val="28"/>
                <w:szCs w:val="28"/>
              </w:rPr>
              <w:t>Всеобщая</w:t>
            </w:r>
            <w:r>
              <w:rPr>
                <w:spacing w:val="-9"/>
                <w:sz w:val="28"/>
                <w:szCs w:val="28"/>
              </w:rPr>
              <w:t xml:space="preserve"> </w:t>
            </w:r>
            <w:r>
              <w:rPr>
                <w:spacing w:val="-2"/>
                <w:sz w:val="28"/>
                <w:szCs w:val="28"/>
              </w:rPr>
              <w:t>история</w:t>
            </w:r>
          </w:p>
        </w:tc>
      </w:tr>
      <w:tr w14:paraId="14B0AE2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2" w:hRule="atLeast"/>
        </w:trPr>
        <w:tc>
          <w:tcPr>
            <w:tcW w:w="379" w:type="dxa"/>
          </w:tcPr>
          <w:p w14:paraId="484826AB">
            <w:pPr>
              <w:pStyle w:val="9"/>
              <w:spacing w:before="7" w:line="227" w:lineRule="exact"/>
              <w:ind w:left="40" w:right="18"/>
              <w:jc w:val="center"/>
              <w:rPr>
                <w:sz w:val="28"/>
                <w:szCs w:val="28"/>
              </w:rPr>
            </w:pPr>
            <w:r>
              <w:rPr>
                <w:spacing w:val="-5"/>
                <w:sz w:val="28"/>
                <w:szCs w:val="28"/>
              </w:rPr>
              <w:t>5.</w:t>
            </w:r>
          </w:p>
          <w:p w14:paraId="71BB9F02">
            <w:pPr>
              <w:pStyle w:val="9"/>
              <w:spacing w:line="227" w:lineRule="exact"/>
              <w:ind w:left="39" w:right="57"/>
              <w:jc w:val="center"/>
              <w:rPr>
                <w:sz w:val="28"/>
                <w:szCs w:val="28"/>
              </w:rPr>
            </w:pPr>
            <w:r>
              <w:rPr>
                <w:spacing w:val="-10"/>
                <w:sz w:val="28"/>
                <w:szCs w:val="28"/>
              </w:rPr>
              <w:t>1</w:t>
            </w:r>
          </w:p>
        </w:tc>
        <w:tc>
          <w:tcPr>
            <w:tcW w:w="9007" w:type="dxa"/>
          </w:tcPr>
          <w:p w14:paraId="1683EE2A">
            <w:pPr>
              <w:pStyle w:val="9"/>
              <w:spacing w:line="237" w:lineRule="auto"/>
              <w:rPr>
                <w:sz w:val="28"/>
                <w:szCs w:val="28"/>
              </w:rPr>
            </w:pPr>
            <w:r>
              <w:rPr>
                <w:sz w:val="28"/>
                <w:szCs w:val="28"/>
              </w:rPr>
              <w:t>Происхождение</w:t>
            </w:r>
            <w:r>
              <w:rPr>
                <w:spacing w:val="-10"/>
                <w:sz w:val="28"/>
                <w:szCs w:val="28"/>
              </w:rPr>
              <w:t xml:space="preserve"> </w:t>
            </w:r>
            <w:r>
              <w:rPr>
                <w:sz w:val="28"/>
                <w:szCs w:val="28"/>
              </w:rPr>
              <w:t>человека.</w:t>
            </w:r>
            <w:r>
              <w:rPr>
                <w:spacing w:val="-10"/>
                <w:sz w:val="28"/>
                <w:szCs w:val="28"/>
              </w:rPr>
              <w:t xml:space="preserve"> </w:t>
            </w:r>
            <w:r>
              <w:rPr>
                <w:sz w:val="28"/>
                <w:szCs w:val="28"/>
              </w:rPr>
              <w:t>Первобытное</w:t>
            </w:r>
            <w:r>
              <w:rPr>
                <w:spacing w:val="-10"/>
                <w:sz w:val="28"/>
                <w:szCs w:val="28"/>
              </w:rPr>
              <w:t xml:space="preserve"> </w:t>
            </w:r>
            <w:r>
              <w:rPr>
                <w:sz w:val="28"/>
                <w:szCs w:val="28"/>
              </w:rPr>
              <w:t>общество.</w:t>
            </w:r>
            <w:r>
              <w:rPr>
                <w:spacing w:val="-12"/>
                <w:sz w:val="28"/>
                <w:szCs w:val="28"/>
              </w:rPr>
              <w:t xml:space="preserve"> </w:t>
            </w:r>
            <w:r>
              <w:rPr>
                <w:sz w:val="28"/>
                <w:szCs w:val="28"/>
              </w:rPr>
              <w:t>Периодизация</w:t>
            </w:r>
            <w:r>
              <w:rPr>
                <w:spacing w:val="-10"/>
                <w:sz w:val="28"/>
                <w:szCs w:val="28"/>
              </w:rPr>
              <w:t xml:space="preserve"> </w:t>
            </w:r>
            <w:r>
              <w:rPr>
                <w:sz w:val="28"/>
                <w:szCs w:val="28"/>
              </w:rPr>
              <w:t>и</w:t>
            </w:r>
            <w:r>
              <w:rPr>
                <w:spacing w:val="-11"/>
                <w:sz w:val="28"/>
                <w:szCs w:val="28"/>
              </w:rPr>
              <w:t xml:space="preserve"> </w:t>
            </w:r>
            <w:r>
              <w:rPr>
                <w:sz w:val="28"/>
                <w:szCs w:val="28"/>
              </w:rPr>
              <w:t>характеристика</w:t>
            </w:r>
            <w:r>
              <w:rPr>
                <w:spacing w:val="-10"/>
                <w:sz w:val="28"/>
                <w:szCs w:val="28"/>
              </w:rPr>
              <w:t xml:space="preserve"> </w:t>
            </w:r>
            <w:r>
              <w:rPr>
                <w:sz w:val="28"/>
                <w:szCs w:val="28"/>
              </w:rPr>
              <w:t>основных</w:t>
            </w:r>
            <w:r>
              <w:rPr>
                <w:spacing w:val="-11"/>
                <w:sz w:val="28"/>
                <w:szCs w:val="28"/>
              </w:rPr>
              <w:t xml:space="preserve"> </w:t>
            </w:r>
            <w:r>
              <w:rPr>
                <w:sz w:val="28"/>
                <w:szCs w:val="28"/>
              </w:rPr>
              <w:t>этапов истории Древнего мира</w:t>
            </w:r>
          </w:p>
        </w:tc>
      </w:tr>
      <w:tr w14:paraId="5D5304E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15" w:hRule="atLeast"/>
        </w:trPr>
        <w:tc>
          <w:tcPr>
            <w:tcW w:w="379" w:type="dxa"/>
          </w:tcPr>
          <w:p w14:paraId="3CF3AE65">
            <w:pPr>
              <w:pStyle w:val="9"/>
              <w:spacing w:before="7"/>
              <w:ind w:left="40" w:right="18"/>
              <w:jc w:val="center"/>
              <w:rPr>
                <w:sz w:val="28"/>
                <w:szCs w:val="28"/>
              </w:rPr>
            </w:pPr>
            <w:r>
              <w:rPr>
                <w:spacing w:val="-5"/>
                <w:sz w:val="28"/>
                <w:szCs w:val="28"/>
              </w:rPr>
              <w:t>5.</w:t>
            </w:r>
          </w:p>
          <w:p w14:paraId="028514B9">
            <w:pPr>
              <w:pStyle w:val="9"/>
              <w:spacing w:before="3"/>
              <w:ind w:left="39" w:right="57"/>
              <w:jc w:val="center"/>
              <w:rPr>
                <w:sz w:val="28"/>
                <w:szCs w:val="28"/>
              </w:rPr>
            </w:pPr>
            <w:r>
              <w:rPr>
                <w:spacing w:val="-10"/>
                <w:sz w:val="28"/>
                <w:szCs w:val="28"/>
              </w:rPr>
              <w:t>2</w:t>
            </w:r>
          </w:p>
        </w:tc>
        <w:tc>
          <w:tcPr>
            <w:tcW w:w="9007" w:type="dxa"/>
          </w:tcPr>
          <w:p w14:paraId="6C52EAA9">
            <w:pPr>
              <w:pStyle w:val="9"/>
              <w:spacing w:before="7" w:line="229" w:lineRule="exact"/>
              <w:rPr>
                <w:sz w:val="28"/>
                <w:szCs w:val="28"/>
              </w:rPr>
            </w:pPr>
            <w:r>
              <w:rPr>
                <w:sz w:val="28"/>
                <w:szCs w:val="28"/>
              </w:rPr>
              <w:t>Древний</w:t>
            </w:r>
            <w:r>
              <w:rPr>
                <w:spacing w:val="-13"/>
                <w:sz w:val="28"/>
                <w:szCs w:val="28"/>
              </w:rPr>
              <w:t xml:space="preserve"> </w:t>
            </w:r>
            <w:r>
              <w:rPr>
                <w:sz w:val="28"/>
                <w:szCs w:val="28"/>
              </w:rPr>
              <w:t>Восток.</w:t>
            </w:r>
            <w:r>
              <w:rPr>
                <w:spacing w:val="-12"/>
                <w:sz w:val="28"/>
                <w:szCs w:val="28"/>
              </w:rPr>
              <w:t xml:space="preserve"> </w:t>
            </w:r>
            <w:r>
              <w:rPr>
                <w:sz w:val="28"/>
                <w:szCs w:val="28"/>
              </w:rPr>
              <w:t>Зарождение</w:t>
            </w:r>
            <w:r>
              <w:rPr>
                <w:spacing w:val="-11"/>
                <w:sz w:val="28"/>
                <w:szCs w:val="28"/>
              </w:rPr>
              <w:t xml:space="preserve"> </w:t>
            </w:r>
            <w:r>
              <w:rPr>
                <w:sz w:val="28"/>
                <w:szCs w:val="28"/>
              </w:rPr>
              <w:t>первых</w:t>
            </w:r>
            <w:r>
              <w:rPr>
                <w:spacing w:val="-9"/>
                <w:sz w:val="28"/>
                <w:szCs w:val="28"/>
              </w:rPr>
              <w:t xml:space="preserve"> </w:t>
            </w:r>
            <w:r>
              <w:rPr>
                <w:sz w:val="28"/>
                <w:szCs w:val="28"/>
              </w:rPr>
              <w:t>цивилизаций</w:t>
            </w:r>
            <w:r>
              <w:rPr>
                <w:spacing w:val="-9"/>
                <w:sz w:val="28"/>
                <w:szCs w:val="28"/>
              </w:rPr>
              <w:t xml:space="preserve"> </w:t>
            </w:r>
            <w:r>
              <w:rPr>
                <w:sz w:val="28"/>
                <w:szCs w:val="28"/>
              </w:rPr>
              <w:t>на</w:t>
            </w:r>
            <w:r>
              <w:rPr>
                <w:spacing w:val="-12"/>
                <w:sz w:val="28"/>
                <w:szCs w:val="28"/>
              </w:rPr>
              <w:t xml:space="preserve"> </w:t>
            </w:r>
            <w:r>
              <w:rPr>
                <w:sz w:val="28"/>
                <w:szCs w:val="28"/>
              </w:rPr>
              <w:t>берегах</w:t>
            </w:r>
            <w:r>
              <w:rPr>
                <w:spacing w:val="-11"/>
                <w:sz w:val="28"/>
                <w:szCs w:val="28"/>
              </w:rPr>
              <w:t xml:space="preserve"> </w:t>
            </w:r>
            <w:r>
              <w:rPr>
                <w:sz w:val="28"/>
                <w:szCs w:val="28"/>
              </w:rPr>
              <w:t>великих</w:t>
            </w:r>
            <w:r>
              <w:rPr>
                <w:spacing w:val="-10"/>
                <w:sz w:val="28"/>
                <w:szCs w:val="28"/>
              </w:rPr>
              <w:t xml:space="preserve"> </w:t>
            </w:r>
            <w:r>
              <w:rPr>
                <w:sz w:val="28"/>
                <w:szCs w:val="28"/>
              </w:rPr>
              <w:t>рек.</w:t>
            </w:r>
            <w:r>
              <w:rPr>
                <w:spacing w:val="-11"/>
                <w:sz w:val="28"/>
                <w:szCs w:val="28"/>
              </w:rPr>
              <w:t xml:space="preserve"> </w:t>
            </w:r>
            <w:r>
              <w:rPr>
                <w:sz w:val="28"/>
                <w:szCs w:val="28"/>
              </w:rPr>
              <w:t>Древний</w:t>
            </w:r>
            <w:r>
              <w:rPr>
                <w:spacing w:val="-8"/>
                <w:sz w:val="28"/>
                <w:szCs w:val="28"/>
              </w:rPr>
              <w:t xml:space="preserve"> </w:t>
            </w:r>
            <w:r>
              <w:rPr>
                <w:spacing w:val="-2"/>
                <w:sz w:val="28"/>
                <w:szCs w:val="28"/>
              </w:rPr>
              <w:t>Египет,</w:t>
            </w:r>
          </w:p>
          <w:p w14:paraId="1F611777">
            <w:pPr>
              <w:pStyle w:val="9"/>
              <w:spacing w:line="230" w:lineRule="exact"/>
              <w:rPr>
                <w:sz w:val="28"/>
                <w:szCs w:val="28"/>
              </w:rPr>
            </w:pPr>
            <w:r>
              <w:rPr>
                <w:sz w:val="28"/>
                <w:szCs w:val="28"/>
              </w:rPr>
              <w:t>Месопотамия,</w:t>
            </w:r>
            <w:r>
              <w:rPr>
                <w:spacing w:val="-9"/>
                <w:sz w:val="28"/>
                <w:szCs w:val="28"/>
              </w:rPr>
              <w:t xml:space="preserve"> </w:t>
            </w:r>
            <w:r>
              <w:rPr>
                <w:sz w:val="28"/>
                <w:szCs w:val="28"/>
              </w:rPr>
              <w:t>Финикия,</w:t>
            </w:r>
            <w:r>
              <w:rPr>
                <w:spacing w:val="-9"/>
                <w:sz w:val="28"/>
                <w:szCs w:val="28"/>
              </w:rPr>
              <w:t xml:space="preserve"> </w:t>
            </w:r>
            <w:r>
              <w:rPr>
                <w:sz w:val="28"/>
                <w:szCs w:val="28"/>
              </w:rPr>
              <w:t>Палестина,</w:t>
            </w:r>
            <w:r>
              <w:rPr>
                <w:spacing w:val="-7"/>
                <w:sz w:val="28"/>
                <w:szCs w:val="28"/>
              </w:rPr>
              <w:t xml:space="preserve"> </w:t>
            </w:r>
            <w:r>
              <w:rPr>
                <w:sz w:val="28"/>
                <w:szCs w:val="28"/>
              </w:rPr>
              <w:t>Персидская</w:t>
            </w:r>
            <w:r>
              <w:rPr>
                <w:spacing w:val="-8"/>
                <w:sz w:val="28"/>
                <w:szCs w:val="28"/>
              </w:rPr>
              <w:t xml:space="preserve"> </w:t>
            </w:r>
            <w:r>
              <w:rPr>
                <w:sz w:val="28"/>
                <w:szCs w:val="28"/>
              </w:rPr>
              <w:t>держава,</w:t>
            </w:r>
            <w:r>
              <w:rPr>
                <w:spacing w:val="-7"/>
                <w:sz w:val="28"/>
                <w:szCs w:val="28"/>
              </w:rPr>
              <w:t xml:space="preserve"> </w:t>
            </w:r>
            <w:r>
              <w:rPr>
                <w:sz w:val="28"/>
                <w:szCs w:val="28"/>
              </w:rPr>
              <w:t>Древняя</w:t>
            </w:r>
            <w:r>
              <w:rPr>
                <w:spacing w:val="-9"/>
                <w:sz w:val="28"/>
                <w:szCs w:val="28"/>
              </w:rPr>
              <w:t xml:space="preserve"> </w:t>
            </w:r>
            <w:r>
              <w:rPr>
                <w:sz w:val="28"/>
                <w:szCs w:val="28"/>
              </w:rPr>
              <w:t>Индия,</w:t>
            </w:r>
            <w:r>
              <w:rPr>
                <w:spacing w:val="-9"/>
                <w:sz w:val="28"/>
                <w:szCs w:val="28"/>
              </w:rPr>
              <w:t xml:space="preserve"> </w:t>
            </w:r>
            <w:r>
              <w:rPr>
                <w:sz w:val="28"/>
                <w:szCs w:val="28"/>
              </w:rPr>
              <w:t>Древний</w:t>
            </w:r>
            <w:r>
              <w:rPr>
                <w:spacing w:val="-6"/>
                <w:sz w:val="28"/>
                <w:szCs w:val="28"/>
              </w:rPr>
              <w:t xml:space="preserve"> </w:t>
            </w:r>
            <w:r>
              <w:rPr>
                <w:sz w:val="28"/>
                <w:szCs w:val="28"/>
              </w:rPr>
              <w:t>Китай.</w:t>
            </w:r>
            <w:r>
              <w:rPr>
                <w:spacing w:val="-9"/>
                <w:sz w:val="28"/>
                <w:szCs w:val="28"/>
              </w:rPr>
              <w:t xml:space="preserve"> </w:t>
            </w:r>
            <w:r>
              <w:rPr>
                <w:sz w:val="28"/>
                <w:szCs w:val="28"/>
              </w:rPr>
              <w:t>Культура</w:t>
            </w:r>
            <w:r>
              <w:rPr>
                <w:spacing w:val="-7"/>
                <w:sz w:val="28"/>
                <w:szCs w:val="28"/>
              </w:rPr>
              <w:t xml:space="preserve"> </w:t>
            </w:r>
            <w:r>
              <w:rPr>
                <w:sz w:val="28"/>
                <w:szCs w:val="28"/>
              </w:rPr>
              <w:t>и религия стран Древнего Востока</w:t>
            </w:r>
          </w:p>
        </w:tc>
      </w:tr>
      <w:tr w14:paraId="4763F4C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trPr>
        <w:tc>
          <w:tcPr>
            <w:tcW w:w="379" w:type="dxa"/>
          </w:tcPr>
          <w:p w14:paraId="2B53E405">
            <w:pPr>
              <w:pStyle w:val="9"/>
              <w:spacing w:before="7" w:line="228" w:lineRule="exact"/>
              <w:ind w:left="40" w:right="18"/>
              <w:jc w:val="center"/>
              <w:rPr>
                <w:sz w:val="28"/>
                <w:szCs w:val="28"/>
              </w:rPr>
            </w:pPr>
            <w:r>
              <w:rPr>
                <w:spacing w:val="-5"/>
                <w:sz w:val="28"/>
                <w:szCs w:val="28"/>
              </w:rPr>
              <w:t>5.</w:t>
            </w:r>
          </w:p>
          <w:p w14:paraId="431625F2">
            <w:pPr>
              <w:pStyle w:val="9"/>
              <w:spacing w:line="228" w:lineRule="exact"/>
              <w:ind w:left="39" w:right="57"/>
              <w:jc w:val="center"/>
              <w:rPr>
                <w:sz w:val="28"/>
                <w:szCs w:val="28"/>
              </w:rPr>
            </w:pPr>
            <w:r>
              <w:rPr>
                <w:spacing w:val="-10"/>
                <w:sz w:val="28"/>
                <w:szCs w:val="28"/>
              </w:rPr>
              <w:t>3</w:t>
            </w:r>
          </w:p>
        </w:tc>
        <w:tc>
          <w:tcPr>
            <w:tcW w:w="9007" w:type="dxa"/>
          </w:tcPr>
          <w:p w14:paraId="345EBDD2">
            <w:pPr>
              <w:pStyle w:val="9"/>
              <w:rPr>
                <w:sz w:val="28"/>
                <w:szCs w:val="28"/>
              </w:rPr>
            </w:pPr>
            <w:r>
              <w:rPr>
                <w:sz w:val="28"/>
                <w:szCs w:val="28"/>
              </w:rPr>
              <w:t>Античность.</w:t>
            </w:r>
            <w:r>
              <w:rPr>
                <w:spacing w:val="-9"/>
                <w:sz w:val="28"/>
                <w:szCs w:val="28"/>
              </w:rPr>
              <w:t xml:space="preserve"> </w:t>
            </w:r>
            <w:r>
              <w:rPr>
                <w:sz w:val="28"/>
                <w:szCs w:val="28"/>
              </w:rPr>
              <w:t>Древняя</w:t>
            </w:r>
            <w:r>
              <w:rPr>
                <w:spacing w:val="-8"/>
                <w:sz w:val="28"/>
                <w:szCs w:val="28"/>
              </w:rPr>
              <w:t xml:space="preserve"> </w:t>
            </w:r>
            <w:r>
              <w:rPr>
                <w:sz w:val="28"/>
                <w:szCs w:val="28"/>
              </w:rPr>
              <w:t>Греция.</w:t>
            </w:r>
            <w:r>
              <w:rPr>
                <w:spacing w:val="-9"/>
                <w:sz w:val="28"/>
                <w:szCs w:val="28"/>
              </w:rPr>
              <w:t xml:space="preserve"> </w:t>
            </w:r>
            <w:r>
              <w:rPr>
                <w:sz w:val="28"/>
                <w:szCs w:val="28"/>
              </w:rPr>
              <w:t>Эллинизм.</w:t>
            </w:r>
            <w:r>
              <w:rPr>
                <w:spacing w:val="-9"/>
                <w:sz w:val="28"/>
                <w:szCs w:val="28"/>
              </w:rPr>
              <w:t xml:space="preserve"> </w:t>
            </w:r>
            <w:r>
              <w:rPr>
                <w:sz w:val="28"/>
                <w:szCs w:val="28"/>
              </w:rPr>
              <w:t>Культура</w:t>
            </w:r>
            <w:r>
              <w:rPr>
                <w:spacing w:val="-8"/>
                <w:sz w:val="28"/>
                <w:szCs w:val="28"/>
              </w:rPr>
              <w:t xml:space="preserve"> </w:t>
            </w:r>
            <w:r>
              <w:rPr>
                <w:sz w:val="28"/>
                <w:szCs w:val="28"/>
              </w:rPr>
              <w:t>и</w:t>
            </w:r>
            <w:r>
              <w:rPr>
                <w:spacing w:val="-13"/>
                <w:sz w:val="28"/>
                <w:szCs w:val="28"/>
              </w:rPr>
              <w:t xml:space="preserve"> </w:t>
            </w:r>
            <w:r>
              <w:rPr>
                <w:sz w:val="28"/>
                <w:szCs w:val="28"/>
              </w:rPr>
              <w:t>религия</w:t>
            </w:r>
            <w:r>
              <w:rPr>
                <w:spacing w:val="-10"/>
                <w:sz w:val="28"/>
                <w:szCs w:val="28"/>
              </w:rPr>
              <w:t xml:space="preserve"> </w:t>
            </w:r>
            <w:r>
              <w:rPr>
                <w:sz w:val="28"/>
                <w:szCs w:val="28"/>
              </w:rPr>
              <w:t>Древней</w:t>
            </w:r>
            <w:r>
              <w:rPr>
                <w:spacing w:val="-10"/>
                <w:sz w:val="28"/>
                <w:szCs w:val="28"/>
              </w:rPr>
              <w:t xml:space="preserve"> </w:t>
            </w:r>
            <w:r>
              <w:rPr>
                <w:sz w:val="28"/>
                <w:szCs w:val="28"/>
              </w:rPr>
              <w:t>Греции.</w:t>
            </w:r>
            <w:r>
              <w:rPr>
                <w:spacing w:val="-9"/>
                <w:sz w:val="28"/>
                <w:szCs w:val="28"/>
              </w:rPr>
              <w:t xml:space="preserve"> </w:t>
            </w:r>
            <w:r>
              <w:rPr>
                <w:sz w:val="28"/>
                <w:szCs w:val="28"/>
              </w:rPr>
              <w:t>Культура эллинистического мира</w:t>
            </w:r>
          </w:p>
        </w:tc>
      </w:tr>
      <w:tr w14:paraId="6D44B0A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7" w:hRule="atLeast"/>
        </w:trPr>
        <w:tc>
          <w:tcPr>
            <w:tcW w:w="379" w:type="dxa"/>
          </w:tcPr>
          <w:p w14:paraId="08C2FC5A">
            <w:pPr>
              <w:pStyle w:val="9"/>
              <w:spacing w:line="223" w:lineRule="exact"/>
              <w:ind w:left="40" w:right="18"/>
              <w:jc w:val="center"/>
              <w:rPr>
                <w:sz w:val="28"/>
                <w:szCs w:val="28"/>
              </w:rPr>
            </w:pPr>
            <w:r>
              <w:rPr>
                <w:spacing w:val="-5"/>
                <w:sz w:val="28"/>
                <w:szCs w:val="28"/>
              </w:rPr>
              <w:t>5.</w:t>
            </w:r>
          </w:p>
          <w:p w14:paraId="494011DD">
            <w:pPr>
              <w:pStyle w:val="9"/>
              <w:spacing w:line="223" w:lineRule="exact"/>
              <w:ind w:left="39" w:right="57"/>
              <w:jc w:val="center"/>
              <w:rPr>
                <w:sz w:val="28"/>
                <w:szCs w:val="28"/>
              </w:rPr>
            </w:pPr>
            <w:r>
              <w:rPr>
                <w:spacing w:val="-10"/>
                <w:sz w:val="28"/>
                <w:szCs w:val="28"/>
              </w:rPr>
              <w:t>4</w:t>
            </w:r>
          </w:p>
        </w:tc>
        <w:tc>
          <w:tcPr>
            <w:tcW w:w="9007" w:type="dxa"/>
          </w:tcPr>
          <w:p w14:paraId="6E1AFE46">
            <w:pPr>
              <w:pStyle w:val="9"/>
              <w:rPr>
                <w:sz w:val="28"/>
                <w:szCs w:val="28"/>
              </w:rPr>
            </w:pPr>
            <w:r>
              <w:rPr>
                <w:sz w:val="28"/>
                <w:szCs w:val="28"/>
              </w:rPr>
              <w:t>Древний</w:t>
            </w:r>
            <w:r>
              <w:rPr>
                <w:spacing w:val="-13"/>
                <w:sz w:val="28"/>
                <w:szCs w:val="28"/>
              </w:rPr>
              <w:t xml:space="preserve"> </w:t>
            </w:r>
            <w:r>
              <w:rPr>
                <w:sz w:val="28"/>
                <w:szCs w:val="28"/>
              </w:rPr>
              <w:t>Рим.</w:t>
            </w:r>
            <w:r>
              <w:rPr>
                <w:spacing w:val="-11"/>
                <w:sz w:val="28"/>
                <w:szCs w:val="28"/>
              </w:rPr>
              <w:t xml:space="preserve"> </w:t>
            </w:r>
            <w:r>
              <w:rPr>
                <w:sz w:val="28"/>
                <w:szCs w:val="28"/>
              </w:rPr>
              <w:t>Культура</w:t>
            </w:r>
            <w:r>
              <w:rPr>
                <w:spacing w:val="-11"/>
                <w:sz w:val="28"/>
                <w:szCs w:val="28"/>
              </w:rPr>
              <w:t xml:space="preserve"> </w:t>
            </w:r>
            <w:r>
              <w:rPr>
                <w:sz w:val="28"/>
                <w:szCs w:val="28"/>
              </w:rPr>
              <w:t>и</w:t>
            </w:r>
            <w:r>
              <w:rPr>
                <w:spacing w:val="-10"/>
                <w:sz w:val="28"/>
                <w:szCs w:val="28"/>
              </w:rPr>
              <w:t xml:space="preserve"> </w:t>
            </w:r>
            <w:r>
              <w:rPr>
                <w:sz w:val="28"/>
                <w:szCs w:val="28"/>
              </w:rPr>
              <w:t>религия</w:t>
            </w:r>
            <w:r>
              <w:rPr>
                <w:spacing w:val="-12"/>
                <w:sz w:val="28"/>
                <w:szCs w:val="28"/>
              </w:rPr>
              <w:t xml:space="preserve"> </w:t>
            </w:r>
            <w:r>
              <w:rPr>
                <w:sz w:val="28"/>
                <w:szCs w:val="28"/>
              </w:rPr>
              <w:t>Древнего</w:t>
            </w:r>
            <w:r>
              <w:rPr>
                <w:spacing w:val="-8"/>
                <w:sz w:val="28"/>
                <w:szCs w:val="28"/>
              </w:rPr>
              <w:t xml:space="preserve"> </w:t>
            </w:r>
            <w:r>
              <w:rPr>
                <w:sz w:val="28"/>
                <w:szCs w:val="28"/>
              </w:rPr>
              <w:t>Рима.</w:t>
            </w:r>
            <w:r>
              <w:rPr>
                <w:spacing w:val="-11"/>
                <w:sz w:val="28"/>
                <w:szCs w:val="28"/>
              </w:rPr>
              <w:t xml:space="preserve"> </w:t>
            </w:r>
            <w:r>
              <w:rPr>
                <w:sz w:val="28"/>
                <w:szCs w:val="28"/>
              </w:rPr>
              <w:t>Возникновение</w:t>
            </w:r>
            <w:r>
              <w:rPr>
                <w:spacing w:val="-8"/>
                <w:sz w:val="28"/>
                <w:szCs w:val="28"/>
              </w:rPr>
              <w:t xml:space="preserve"> </w:t>
            </w:r>
            <w:r>
              <w:rPr>
                <w:sz w:val="28"/>
                <w:szCs w:val="28"/>
              </w:rPr>
              <w:t>и</w:t>
            </w:r>
            <w:r>
              <w:rPr>
                <w:spacing w:val="-12"/>
                <w:sz w:val="28"/>
                <w:szCs w:val="28"/>
              </w:rPr>
              <w:t xml:space="preserve"> </w:t>
            </w:r>
            <w:r>
              <w:rPr>
                <w:sz w:val="28"/>
                <w:szCs w:val="28"/>
              </w:rPr>
              <w:t>развитие</w:t>
            </w:r>
            <w:r>
              <w:rPr>
                <w:spacing w:val="-7"/>
                <w:sz w:val="28"/>
                <w:szCs w:val="28"/>
              </w:rPr>
              <w:t xml:space="preserve"> </w:t>
            </w:r>
            <w:r>
              <w:rPr>
                <w:spacing w:val="-2"/>
                <w:sz w:val="28"/>
                <w:szCs w:val="28"/>
              </w:rPr>
              <w:t>христианства</w:t>
            </w:r>
          </w:p>
        </w:tc>
      </w:tr>
      <w:tr w14:paraId="4203DC8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2" w:hRule="atLeast"/>
        </w:trPr>
        <w:tc>
          <w:tcPr>
            <w:tcW w:w="379" w:type="dxa"/>
          </w:tcPr>
          <w:p w14:paraId="38F3BB63">
            <w:pPr>
              <w:pStyle w:val="9"/>
              <w:spacing w:line="220" w:lineRule="exact"/>
              <w:ind w:left="40" w:right="18"/>
              <w:jc w:val="center"/>
              <w:rPr>
                <w:sz w:val="28"/>
                <w:szCs w:val="28"/>
              </w:rPr>
            </w:pPr>
            <w:r>
              <w:rPr>
                <w:spacing w:val="-5"/>
                <w:sz w:val="28"/>
                <w:szCs w:val="28"/>
              </w:rPr>
              <w:t>5.</w:t>
            </w:r>
          </w:p>
          <w:p w14:paraId="6146D076">
            <w:pPr>
              <w:pStyle w:val="9"/>
              <w:spacing w:line="222" w:lineRule="exact"/>
              <w:ind w:left="39" w:right="57"/>
              <w:jc w:val="center"/>
              <w:rPr>
                <w:sz w:val="28"/>
                <w:szCs w:val="28"/>
              </w:rPr>
            </w:pPr>
            <w:r>
              <w:rPr>
                <w:spacing w:val="-10"/>
                <w:sz w:val="28"/>
                <w:szCs w:val="28"/>
              </w:rPr>
              <w:t>5</w:t>
            </w:r>
          </w:p>
        </w:tc>
        <w:tc>
          <w:tcPr>
            <w:tcW w:w="9007" w:type="dxa"/>
          </w:tcPr>
          <w:p w14:paraId="7D7A6BDE">
            <w:pPr>
              <w:pStyle w:val="9"/>
              <w:spacing w:line="228" w:lineRule="exact"/>
              <w:rPr>
                <w:sz w:val="28"/>
                <w:szCs w:val="28"/>
              </w:rPr>
            </w:pPr>
            <w:r>
              <w:rPr>
                <w:sz w:val="28"/>
                <w:szCs w:val="28"/>
              </w:rPr>
              <w:t>История</w:t>
            </w:r>
            <w:r>
              <w:rPr>
                <w:spacing w:val="-13"/>
                <w:sz w:val="28"/>
                <w:szCs w:val="28"/>
              </w:rPr>
              <w:t xml:space="preserve"> </w:t>
            </w:r>
            <w:r>
              <w:rPr>
                <w:sz w:val="28"/>
                <w:szCs w:val="28"/>
              </w:rPr>
              <w:t>Средних</w:t>
            </w:r>
            <w:r>
              <w:rPr>
                <w:spacing w:val="-12"/>
                <w:sz w:val="28"/>
                <w:szCs w:val="28"/>
              </w:rPr>
              <w:t xml:space="preserve"> </w:t>
            </w:r>
            <w:r>
              <w:rPr>
                <w:sz w:val="28"/>
                <w:szCs w:val="28"/>
              </w:rPr>
              <w:t>веков</w:t>
            </w:r>
            <w:r>
              <w:rPr>
                <w:spacing w:val="-10"/>
                <w:sz w:val="28"/>
                <w:szCs w:val="28"/>
              </w:rPr>
              <w:t xml:space="preserve"> </w:t>
            </w:r>
            <w:r>
              <w:rPr>
                <w:sz w:val="28"/>
                <w:szCs w:val="28"/>
              </w:rPr>
              <w:t>и</w:t>
            </w:r>
            <w:r>
              <w:rPr>
                <w:spacing w:val="-13"/>
                <w:sz w:val="28"/>
                <w:szCs w:val="28"/>
              </w:rPr>
              <w:t xml:space="preserve"> </w:t>
            </w:r>
            <w:r>
              <w:rPr>
                <w:sz w:val="28"/>
                <w:szCs w:val="28"/>
              </w:rPr>
              <w:t>раннего</w:t>
            </w:r>
            <w:r>
              <w:rPr>
                <w:spacing w:val="-8"/>
                <w:sz w:val="28"/>
                <w:szCs w:val="28"/>
              </w:rPr>
              <w:t xml:space="preserve"> </w:t>
            </w:r>
            <w:r>
              <w:rPr>
                <w:sz w:val="28"/>
                <w:szCs w:val="28"/>
              </w:rPr>
              <w:t>Нового</w:t>
            </w:r>
            <w:r>
              <w:rPr>
                <w:spacing w:val="-11"/>
                <w:sz w:val="28"/>
                <w:szCs w:val="28"/>
              </w:rPr>
              <w:t xml:space="preserve"> </w:t>
            </w:r>
            <w:r>
              <w:rPr>
                <w:sz w:val="28"/>
                <w:szCs w:val="28"/>
              </w:rPr>
              <w:t>времени:</w:t>
            </w:r>
            <w:r>
              <w:rPr>
                <w:spacing w:val="-9"/>
                <w:sz w:val="28"/>
                <w:szCs w:val="28"/>
              </w:rPr>
              <w:t xml:space="preserve"> </w:t>
            </w:r>
            <w:r>
              <w:rPr>
                <w:sz w:val="28"/>
                <w:szCs w:val="28"/>
              </w:rPr>
              <w:t>Периодизация</w:t>
            </w:r>
            <w:r>
              <w:rPr>
                <w:spacing w:val="-9"/>
                <w:sz w:val="28"/>
                <w:szCs w:val="28"/>
              </w:rPr>
              <w:t xml:space="preserve"> </w:t>
            </w:r>
            <w:r>
              <w:rPr>
                <w:sz w:val="28"/>
                <w:szCs w:val="28"/>
              </w:rPr>
              <w:t>и</w:t>
            </w:r>
            <w:r>
              <w:rPr>
                <w:spacing w:val="-12"/>
                <w:sz w:val="28"/>
                <w:szCs w:val="28"/>
              </w:rPr>
              <w:t xml:space="preserve"> </w:t>
            </w:r>
            <w:r>
              <w:rPr>
                <w:sz w:val="28"/>
                <w:szCs w:val="28"/>
              </w:rPr>
              <w:t>характеристика</w:t>
            </w:r>
            <w:r>
              <w:rPr>
                <w:spacing w:val="-9"/>
                <w:sz w:val="28"/>
                <w:szCs w:val="28"/>
              </w:rPr>
              <w:t xml:space="preserve"> </w:t>
            </w:r>
            <w:r>
              <w:rPr>
                <w:sz w:val="28"/>
                <w:szCs w:val="28"/>
              </w:rPr>
              <w:t>основных</w:t>
            </w:r>
            <w:r>
              <w:rPr>
                <w:spacing w:val="-10"/>
                <w:sz w:val="28"/>
                <w:szCs w:val="28"/>
              </w:rPr>
              <w:t xml:space="preserve"> </w:t>
            </w:r>
            <w:r>
              <w:rPr>
                <w:spacing w:val="-2"/>
                <w:sz w:val="28"/>
                <w:szCs w:val="28"/>
              </w:rPr>
              <w:t>этапов</w:t>
            </w:r>
          </w:p>
        </w:tc>
      </w:tr>
      <w:tr w14:paraId="36EE947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8" w:hRule="atLeast"/>
        </w:trPr>
        <w:tc>
          <w:tcPr>
            <w:tcW w:w="379" w:type="dxa"/>
          </w:tcPr>
          <w:p w14:paraId="3E66D99E">
            <w:pPr>
              <w:pStyle w:val="9"/>
              <w:spacing w:line="219" w:lineRule="exact"/>
              <w:ind w:left="40" w:right="18"/>
              <w:jc w:val="center"/>
              <w:rPr>
                <w:sz w:val="28"/>
                <w:szCs w:val="28"/>
              </w:rPr>
            </w:pPr>
            <w:r>
              <w:rPr>
                <w:spacing w:val="-5"/>
                <w:sz w:val="28"/>
                <w:szCs w:val="28"/>
              </w:rPr>
              <w:t>5.</w:t>
            </w:r>
          </w:p>
          <w:p w14:paraId="15EEC9BA">
            <w:pPr>
              <w:pStyle w:val="9"/>
              <w:spacing w:line="220" w:lineRule="exact"/>
              <w:ind w:left="39" w:right="57"/>
              <w:jc w:val="center"/>
              <w:rPr>
                <w:sz w:val="28"/>
                <w:szCs w:val="28"/>
              </w:rPr>
            </w:pPr>
            <w:r>
              <w:rPr>
                <w:spacing w:val="-10"/>
                <w:sz w:val="28"/>
                <w:szCs w:val="28"/>
              </w:rPr>
              <w:t>6</w:t>
            </w:r>
          </w:p>
        </w:tc>
        <w:tc>
          <w:tcPr>
            <w:tcW w:w="9007" w:type="dxa"/>
          </w:tcPr>
          <w:p w14:paraId="74CF32B3">
            <w:pPr>
              <w:pStyle w:val="9"/>
              <w:spacing w:line="228" w:lineRule="exact"/>
              <w:rPr>
                <w:sz w:val="28"/>
                <w:szCs w:val="28"/>
              </w:rPr>
            </w:pPr>
            <w:r>
              <w:rPr>
                <w:sz w:val="28"/>
                <w:szCs w:val="28"/>
              </w:rPr>
              <w:t>Социально-экономическое</w:t>
            </w:r>
            <w:r>
              <w:rPr>
                <w:spacing w:val="-13"/>
                <w:sz w:val="28"/>
                <w:szCs w:val="28"/>
              </w:rPr>
              <w:t xml:space="preserve"> </w:t>
            </w:r>
            <w:r>
              <w:rPr>
                <w:sz w:val="28"/>
                <w:szCs w:val="28"/>
              </w:rPr>
              <w:t>и</w:t>
            </w:r>
            <w:r>
              <w:rPr>
                <w:spacing w:val="-12"/>
                <w:sz w:val="28"/>
                <w:szCs w:val="28"/>
              </w:rPr>
              <w:t xml:space="preserve"> </w:t>
            </w:r>
            <w:r>
              <w:rPr>
                <w:sz w:val="28"/>
                <w:szCs w:val="28"/>
              </w:rPr>
              <w:t>политическое</w:t>
            </w:r>
            <w:r>
              <w:rPr>
                <w:spacing w:val="-13"/>
                <w:sz w:val="28"/>
                <w:szCs w:val="28"/>
              </w:rPr>
              <w:t xml:space="preserve"> </w:t>
            </w:r>
            <w:r>
              <w:rPr>
                <w:sz w:val="28"/>
                <w:szCs w:val="28"/>
              </w:rPr>
              <w:t>развитие</w:t>
            </w:r>
            <w:r>
              <w:rPr>
                <w:spacing w:val="-11"/>
                <w:sz w:val="28"/>
                <w:szCs w:val="28"/>
              </w:rPr>
              <w:t xml:space="preserve"> </w:t>
            </w:r>
            <w:r>
              <w:rPr>
                <w:sz w:val="28"/>
                <w:szCs w:val="28"/>
              </w:rPr>
              <w:t>стран</w:t>
            </w:r>
            <w:r>
              <w:rPr>
                <w:spacing w:val="-13"/>
                <w:sz w:val="28"/>
                <w:szCs w:val="28"/>
              </w:rPr>
              <w:t xml:space="preserve"> </w:t>
            </w:r>
            <w:r>
              <w:rPr>
                <w:sz w:val="28"/>
                <w:szCs w:val="28"/>
              </w:rPr>
              <w:t>Европы</w:t>
            </w:r>
            <w:r>
              <w:rPr>
                <w:spacing w:val="-12"/>
                <w:sz w:val="28"/>
                <w:szCs w:val="28"/>
              </w:rPr>
              <w:t xml:space="preserve"> </w:t>
            </w:r>
            <w:r>
              <w:rPr>
                <w:sz w:val="28"/>
                <w:szCs w:val="28"/>
              </w:rPr>
              <w:t>в</w:t>
            </w:r>
            <w:r>
              <w:rPr>
                <w:spacing w:val="-13"/>
                <w:sz w:val="28"/>
                <w:szCs w:val="28"/>
              </w:rPr>
              <w:t xml:space="preserve"> </w:t>
            </w:r>
            <w:r>
              <w:rPr>
                <w:sz w:val="28"/>
                <w:szCs w:val="28"/>
              </w:rPr>
              <w:t>Средние</w:t>
            </w:r>
            <w:r>
              <w:rPr>
                <w:spacing w:val="-8"/>
                <w:sz w:val="28"/>
                <w:szCs w:val="28"/>
              </w:rPr>
              <w:t xml:space="preserve"> </w:t>
            </w:r>
            <w:r>
              <w:rPr>
                <w:spacing w:val="-4"/>
                <w:sz w:val="28"/>
                <w:szCs w:val="28"/>
              </w:rPr>
              <w:t>века</w:t>
            </w:r>
          </w:p>
        </w:tc>
      </w:tr>
    </w:tbl>
    <w:p w14:paraId="2E276195">
      <w:pPr>
        <w:pStyle w:val="9"/>
        <w:spacing w:line="228" w:lineRule="exact"/>
        <w:rPr>
          <w:sz w:val="28"/>
          <w:szCs w:val="28"/>
        </w:rPr>
        <w:sectPr>
          <w:type w:val="continuous"/>
          <w:pgSz w:w="11920" w:h="16850"/>
          <w:pgMar w:top="1220" w:right="425" w:bottom="1192" w:left="992" w:header="720" w:footer="720" w:gutter="0"/>
          <w:cols w:space="720" w:num="1"/>
        </w:sectPr>
      </w:pPr>
    </w:p>
    <w:tbl>
      <w:tblPr>
        <w:tblStyle w:val="7"/>
        <w:tblW w:w="0" w:type="auto"/>
        <w:tblInd w:w="59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379"/>
        <w:gridCol w:w="9007"/>
      </w:tblGrid>
      <w:tr w14:paraId="69E13BC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5" w:hRule="atLeast"/>
        </w:trPr>
        <w:tc>
          <w:tcPr>
            <w:tcW w:w="379" w:type="dxa"/>
          </w:tcPr>
          <w:p w14:paraId="54680A8F">
            <w:pPr>
              <w:pStyle w:val="9"/>
              <w:spacing w:before="2" w:line="221" w:lineRule="exact"/>
              <w:ind w:left="40" w:right="18"/>
              <w:jc w:val="center"/>
              <w:rPr>
                <w:sz w:val="28"/>
                <w:szCs w:val="28"/>
              </w:rPr>
            </w:pPr>
            <w:r>
              <w:rPr>
                <w:spacing w:val="-5"/>
                <w:sz w:val="28"/>
                <w:szCs w:val="28"/>
              </w:rPr>
              <w:t>5.</w:t>
            </w:r>
          </w:p>
          <w:p w14:paraId="3EF223A5">
            <w:pPr>
              <w:pStyle w:val="9"/>
              <w:spacing w:line="221" w:lineRule="exact"/>
              <w:ind w:left="39" w:right="57"/>
              <w:jc w:val="center"/>
              <w:rPr>
                <w:sz w:val="28"/>
                <w:szCs w:val="28"/>
              </w:rPr>
            </w:pPr>
            <w:r>
              <w:rPr>
                <w:spacing w:val="-10"/>
                <w:sz w:val="28"/>
                <w:szCs w:val="28"/>
              </w:rPr>
              <w:t>7</w:t>
            </w:r>
          </w:p>
        </w:tc>
        <w:tc>
          <w:tcPr>
            <w:tcW w:w="9007" w:type="dxa"/>
          </w:tcPr>
          <w:p w14:paraId="7BA3CF16">
            <w:pPr>
              <w:pStyle w:val="9"/>
              <w:spacing w:before="2"/>
              <w:rPr>
                <w:sz w:val="28"/>
                <w:szCs w:val="28"/>
              </w:rPr>
            </w:pPr>
            <w:r>
              <w:rPr>
                <w:sz w:val="28"/>
                <w:szCs w:val="28"/>
              </w:rPr>
              <w:t>Страны</w:t>
            </w:r>
            <w:r>
              <w:rPr>
                <w:spacing w:val="-8"/>
                <w:sz w:val="28"/>
                <w:szCs w:val="28"/>
              </w:rPr>
              <w:t xml:space="preserve"> </w:t>
            </w:r>
            <w:r>
              <w:rPr>
                <w:sz w:val="28"/>
                <w:szCs w:val="28"/>
              </w:rPr>
              <w:t>и</w:t>
            </w:r>
            <w:r>
              <w:rPr>
                <w:spacing w:val="-7"/>
                <w:sz w:val="28"/>
                <w:szCs w:val="28"/>
              </w:rPr>
              <w:t xml:space="preserve"> </w:t>
            </w:r>
            <w:r>
              <w:rPr>
                <w:sz w:val="28"/>
                <w:szCs w:val="28"/>
              </w:rPr>
              <w:t>народы</w:t>
            </w:r>
            <w:r>
              <w:rPr>
                <w:spacing w:val="-6"/>
                <w:sz w:val="28"/>
                <w:szCs w:val="28"/>
              </w:rPr>
              <w:t xml:space="preserve"> </w:t>
            </w:r>
            <w:r>
              <w:rPr>
                <w:sz w:val="28"/>
                <w:szCs w:val="28"/>
              </w:rPr>
              <w:t>Азии,</w:t>
            </w:r>
            <w:r>
              <w:rPr>
                <w:spacing w:val="-8"/>
                <w:sz w:val="28"/>
                <w:szCs w:val="28"/>
              </w:rPr>
              <w:t xml:space="preserve"> </w:t>
            </w:r>
            <w:r>
              <w:rPr>
                <w:sz w:val="28"/>
                <w:szCs w:val="28"/>
              </w:rPr>
              <w:t>Америки</w:t>
            </w:r>
            <w:r>
              <w:rPr>
                <w:spacing w:val="-7"/>
                <w:sz w:val="28"/>
                <w:szCs w:val="28"/>
              </w:rPr>
              <w:t xml:space="preserve"> </w:t>
            </w:r>
            <w:r>
              <w:rPr>
                <w:sz w:val="28"/>
                <w:szCs w:val="28"/>
              </w:rPr>
              <w:t>и</w:t>
            </w:r>
            <w:r>
              <w:rPr>
                <w:spacing w:val="-7"/>
                <w:sz w:val="28"/>
                <w:szCs w:val="28"/>
              </w:rPr>
              <w:t xml:space="preserve"> </w:t>
            </w:r>
            <w:r>
              <w:rPr>
                <w:sz w:val="28"/>
                <w:szCs w:val="28"/>
              </w:rPr>
              <w:t>Африки</w:t>
            </w:r>
            <w:r>
              <w:rPr>
                <w:spacing w:val="-8"/>
                <w:sz w:val="28"/>
                <w:szCs w:val="28"/>
              </w:rPr>
              <w:t xml:space="preserve"> </w:t>
            </w:r>
            <w:r>
              <w:rPr>
                <w:sz w:val="28"/>
                <w:szCs w:val="28"/>
              </w:rPr>
              <w:t>в</w:t>
            </w:r>
            <w:r>
              <w:rPr>
                <w:spacing w:val="-9"/>
                <w:sz w:val="28"/>
                <w:szCs w:val="28"/>
              </w:rPr>
              <w:t xml:space="preserve"> </w:t>
            </w:r>
            <w:r>
              <w:rPr>
                <w:sz w:val="28"/>
                <w:szCs w:val="28"/>
              </w:rPr>
              <w:t>Средние</w:t>
            </w:r>
            <w:r>
              <w:rPr>
                <w:spacing w:val="-7"/>
                <w:sz w:val="28"/>
                <w:szCs w:val="28"/>
              </w:rPr>
              <w:t xml:space="preserve"> </w:t>
            </w:r>
            <w:r>
              <w:rPr>
                <w:spacing w:val="-4"/>
                <w:sz w:val="28"/>
                <w:szCs w:val="28"/>
              </w:rPr>
              <w:t>века</w:t>
            </w:r>
          </w:p>
        </w:tc>
      </w:tr>
      <w:tr w14:paraId="48B937F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0" w:hRule="atLeast"/>
        </w:trPr>
        <w:tc>
          <w:tcPr>
            <w:tcW w:w="379" w:type="dxa"/>
          </w:tcPr>
          <w:p w14:paraId="0F5FC29A">
            <w:pPr>
              <w:pStyle w:val="9"/>
              <w:spacing w:line="220" w:lineRule="exact"/>
              <w:ind w:left="40" w:right="18"/>
              <w:jc w:val="center"/>
              <w:rPr>
                <w:sz w:val="28"/>
                <w:szCs w:val="28"/>
              </w:rPr>
            </w:pPr>
            <w:r>
              <w:rPr>
                <w:spacing w:val="-5"/>
                <w:sz w:val="28"/>
                <w:szCs w:val="28"/>
              </w:rPr>
              <w:t>5.</w:t>
            </w:r>
          </w:p>
          <w:p w14:paraId="79FC5D52">
            <w:pPr>
              <w:pStyle w:val="9"/>
              <w:spacing w:line="221" w:lineRule="exact"/>
              <w:ind w:left="39" w:right="57"/>
              <w:jc w:val="center"/>
              <w:rPr>
                <w:sz w:val="28"/>
                <w:szCs w:val="28"/>
              </w:rPr>
            </w:pPr>
            <w:r>
              <w:rPr>
                <w:spacing w:val="-10"/>
                <w:sz w:val="28"/>
                <w:szCs w:val="28"/>
              </w:rPr>
              <w:t>8</w:t>
            </w:r>
          </w:p>
        </w:tc>
        <w:tc>
          <w:tcPr>
            <w:tcW w:w="9007" w:type="dxa"/>
          </w:tcPr>
          <w:p w14:paraId="0BB3EA29">
            <w:pPr>
              <w:pStyle w:val="9"/>
              <w:spacing w:line="228" w:lineRule="exact"/>
              <w:rPr>
                <w:sz w:val="28"/>
                <w:szCs w:val="28"/>
              </w:rPr>
            </w:pPr>
            <w:r>
              <w:rPr>
                <w:sz w:val="28"/>
                <w:szCs w:val="28"/>
              </w:rPr>
              <w:t>Международные</w:t>
            </w:r>
            <w:r>
              <w:rPr>
                <w:spacing w:val="-13"/>
                <w:sz w:val="28"/>
                <w:szCs w:val="28"/>
              </w:rPr>
              <w:t xml:space="preserve"> </w:t>
            </w:r>
            <w:r>
              <w:rPr>
                <w:sz w:val="28"/>
                <w:szCs w:val="28"/>
              </w:rPr>
              <w:t>отношения</w:t>
            </w:r>
            <w:r>
              <w:rPr>
                <w:spacing w:val="-12"/>
                <w:sz w:val="28"/>
                <w:szCs w:val="28"/>
              </w:rPr>
              <w:t xml:space="preserve"> </w:t>
            </w:r>
            <w:r>
              <w:rPr>
                <w:sz w:val="28"/>
                <w:szCs w:val="28"/>
              </w:rPr>
              <w:t>в</w:t>
            </w:r>
            <w:r>
              <w:rPr>
                <w:spacing w:val="-13"/>
                <w:sz w:val="28"/>
                <w:szCs w:val="28"/>
              </w:rPr>
              <w:t xml:space="preserve"> </w:t>
            </w:r>
            <w:r>
              <w:rPr>
                <w:sz w:val="28"/>
                <w:szCs w:val="28"/>
              </w:rPr>
              <w:t>Средние</w:t>
            </w:r>
            <w:r>
              <w:rPr>
                <w:spacing w:val="-12"/>
                <w:sz w:val="28"/>
                <w:szCs w:val="28"/>
              </w:rPr>
              <w:t xml:space="preserve"> </w:t>
            </w:r>
            <w:r>
              <w:rPr>
                <w:spacing w:val="-4"/>
                <w:sz w:val="28"/>
                <w:szCs w:val="28"/>
              </w:rPr>
              <w:t>века</w:t>
            </w:r>
          </w:p>
        </w:tc>
      </w:tr>
      <w:tr w14:paraId="3A5A095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7" w:hRule="atLeast"/>
        </w:trPr>
        <w:tc>
          <w:tcPr>
            <w:tcW w:w="379" w:type="dxa"/>
          </w:tcPr>
          <w:p w14:paraId="788838DF">
            <w:pPr>
              <w:pStyle w:val="9"/>
              <w:spacing w:line="223" w:lineRule="exact"/>
              <w:ind w:left="40" w:right="18"/>
              <w:jc w:val="center"/>
              <w:rPr>
                <w:sz w:val="28"/>
                <w:szCs w:val="28"/>
              </w:rPr>
            </w:pPr>
            <w:r>
              <w:rPr>
                <w:spacing w:val="-5"/>
                <w:sz w:val="28"/>
                <w:szCs w:val="28"/>
              </w:rPr>
              <w:t>5.</w:t>
            </w:r>
          </w:p>
          <w:p w14:paraId="26122103">
            <w:pPr>
              <w:pStyle w:val="9"/>
              <w:spacing w:line="223" w:lineRule="exact"/>
              <w:ind w:left="39" w:right="57"/>
              <w:jc w:val="center"/>
              <w:rPr>
                <w:sz w:val="28"/>
                <w:szCs w:val="28"/>
              </w:rPr>
            </w:pPr>
            <w:r>
              <w:rPr>
                <w:spacing w:val="-10"/>
                <w:sz w:val="28"/>
                <w:szCs w:val="28"/>
              </w:rPr>
              <w:t>9</w:t>
            </w:r>
          </w:p>
        </w:tc>
        <w:tc>
          <w:tcPr>
            <w:tcW w:w="9007" w:type="dxa"/>
          </w:tcPr>
          <w:p w14:paraId="0494CE06">
            <w:pPr>
              <w:pStyle w:val="9"/>
              <w:rPr>
                <w:sz w:val="28"/>
                <w:szCs w:val="28"/>
              </w:rPr>
            </w:pPr>
            <w:r>
              <w:rPr>
                <w:spacing w:val="-2"/>
                <w:sz w:val="28"/>
                <w:szCs w:val="28"/>
              </w:rPr>
              <w:t>Культура</w:t>
            </w:r>
            <w:r>
              <w:rPr>
                <w:spacing w:val="3"/>
                <w:sz w:val="28"/>
                <w:szCs w:val="28"/>
              </w:rPr>
              <w:t xml:space="preserve"> </w:t>
            </w:r>
            <w:r>
              <w:rPr>
                <w:spacing w:val="-2"/>
                <w:sz w:val="28"/>
                <w:szCs w:val="28"/>
              </w:rPr>
              <w:t>Средневековья.</w:t>
            </w:r>
            <w:r>
              <w:rPr>
                <w:spacing w:val="4"/>
                <w:sz w:val="28"/>
                <w:szCs w:val="28"/>
              </w:rPr>
              <w:t xml:space="preserve"> </w:t>
            </w:r>
            <w:r>
              <w:rPr>
                <w:spacing w:val="-2"/>
                <w:sz w:val="28"/>
                <w:szCs w:val="28"/>
              </w:rPr>
              <w:t>Возникновение</w:t>
            </w:r>
            <w:r>
              <w:rPr>
                <w:spacing w:val="7"/>
                <w:sz w:val="28"/>
                <w:szCs w:val="28"/>
              </w:rPr>
              <w:t xml:space="preserve"> </w:t>
            </w:r>
            <w:r>
              <w:rPr>
                <w:spacing w:val="-2"/>
                <w:sz w:val="28"/>
                <w:szCs w:val="28"/>
              </w:rPr>
              <w:t>и развитие</w:t>
            </w:r>
            <w:r>
              <w:rPr>
                <w:spacing w:val="7"/>
                <w:sz w:val="28"/>
                <w:szCs w:val="28"/>
              </w:rPr>
              <w:t xml:space="preserve"> </w:t>
            </w:r>
            <w:r>
              <w:rPr>
                <w:spacing w:val="-2"/>
                <w:sz w:val="28"/>
                <w:szCs w:val="28"/>
              </w:rPr>
              <w:t>ислама</w:t>
            </w:r>
          </w:p>
        </w:tc>
      </w:tr>
      <w:tr w14:paraId="763A585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61" w:hRule="atLeast"/>
        </w:trPr>
        <w:tc>
          <w:tcPr>
            <w:tcW w:w="379" w:type="dxa"/>
          </w:tcPr>
          <w:p w14:paraId="25B1B0F8">
            <w:pPr>
              <w:pStyle w:val="9"/>
              <w:spacing w:before="7"/>
              <w:ind w:left="40" w:right="18"/>
              <w:jc w:val="center"/>
              <w:rPr>
                <w:sz w:val="28"/>
                <w:szCs w:val="28"/>
              </w:rPr>
            </w:pPr>
            <w:r>
              <w:rPr>
                <w:spacing w:val="-5"/>
                <w:sz w:val="28"/>
                <w:szCs w:val="28"/>
              </w:rPr>
              <w:t>5.</w:t>
            </w:r>
          </w:p>
          <w:p w14:paraId="53FBCFBA">
            <w:pPr>
              <w:pStyle w:val="9"/>
              <w:spacing w:before="3" w:line="229" w:lineRule="exact"/>
              <w:ind w:left="39" w:right="57"/>
              <w:jc w:val="center"/>
              <w:rPr>
                <w:sz w:val="28"/>
                <w:szCs w:val="28"/>
              </w:rPr>
            </w:pPr>
            <w:r>
              <w:rPr>
                <w:spacing w:val="-10"/>
                <w:sz w:val="28"/>
                <w:szCs w:val="28"/>
              </w:rPr>
              <w:t>1</w:t>
            </w:r>
          </w:p>
          <w:p w14:paraId="1EECC524">
            <w:pPr>
              <w:pStyle w:val="9"/>
              <w:spacing w:line="229" w:lineRule="exact"/>
              <w:ind w:left="39" w:right="57"/>
              <w:jc w:val="center"/>
              <w:rPr>
                <w:sz w:val="28"/>
                <w:szCs w:val="28"/>
              </w:rPr>
            </w:pPr>
            <w:r>
              <w:rPr>
                <w:spacing w:val="-10"/>
                <w:sz w:val="28"/>
                <w:szCs w:val="28"/>
              </w:rPr>
              <w:t>0</w:t>
            </w:r>
          </w:p>
        </w:tc>
        <w:tc>
          <w:tcPr>
            <w:tcW w:w="9007" w:type="dxa"/>
          </w:tcPr>
          <w:p w14:paraId="3F038C13">
            <w:pPr>
              <w:pStyle w:val="9"/>
              <w:spacing w:before="7"/>
              <w:ind w:right="440"/>
              <w:rPr>
                <w:sz w:val="28"/>
                <w:szCs w:val="28"/>
              </w:rPr>
            </w:pPr>
            <w:r>
              <w:rPr>
                <w:sz w:val="28"/>
                <w:szCs w:val="28"/>
              </w:rPr>
              <w:t>Великие</w:t>
            </w:r>
            <w:r>
              <w:rPr>
                <w:spacing w:val="-6"/>
                <w:sz w:val="28"/>
                <w:szCs w:val="28"/>
              </w:rPr>
              <w:t xml:space="preserve"> </w:t>
            </w:r>
            <w:r>
              <w:rPr>
                <w:sz w:val="28"/>
                <w:szCs w:val="28"/>
              </w:rPr>
              <w:t>географические</w:t>
            </w:r>
            <w:r>
              <w:rPr>
                <w:spacing w:val="-7"/>
                <w:sz w:val="28"/>
                <w:szCs w:val="28"/>
              </w:rPr>
              <w:t xml:space="preserve"> </w:t>
            </w:r>
            <w:r>
              <w:rPr>
                <w:sz w:val="28"/>
                <w:szCs w:val="28"/>
              </w:rPr>
              <w:t>открытия.</w:t>
            </w:r>
            <w:r>
              <w:rPr>
                <w:spacing w:val="-7"/>
                <w:sz w:val="28"/>
                <w:szCs w:val="28"/>
              </w:rPr>
              <w:t xml:space="preserve"> </w:t>
            </w:r>
            <w:r>
              <w:rPr>
                <w:sz w:val="28"/>
                <w:szCs w:val="28"/>
              </w:rPr>
              <w:t>Возникновение</w:t>
            </w:r>
            <w:r>
              <w:rPr>
                <w:spacing w:val="-5"/>
                <w:sz w:val="28"/>
                <w:szCs w:val="28"/>
              </w:rPr>
              <w:t xml:space="preserve"> </w:t>
            </w:r>
            <w:r>
              <w:rPr>
                <w:sz w:val="28"/>
                <w:szCs w:val="28"/>
              </w:rPr>
              <w:t>капиталистических</w:t>
            </w:r>
            <w:r>
              <w:rPr>
                <w:spacing w:val="-8"/>
                <w:sz w:val="28"/>
                <w:szCs w:val="28"/>
              </w:rPr>
              <w:t xml:space="preserve"> </w:t>
            </w:r>
            <w:r>
              <w:rPr>
                <w:sz w:val="28"/>
                <w:szCs w:val="28"/>
              </w:rPr>
              <w:t>отношений</w:t>
            </w:r>
            <w:r>
              <w:rPr>
                <w:spacing w:val="-6"/>
                <w:sz w:val="28"/>
                <w:szCs w:val="28"/>
              </w:rPr>
              <w:t xml:space="preserve"> </w:t>
            </w:r>
            <w:r>
              <w:rPr>
                <w:sz w:val="28"/>
                <w:szCs w:val="28"/>
              </w:rPr>
              <w:t>в</w:t>
            </w:r>
            <w:r>
              <w:rPr>
                <w:spacing w:val="-8"/>
                <w:sz w:val="28"/>
                <w:szCs w:val="28"/>
              </w:rPr>
              <w:t xml:space="preserve"> </w:t>
            </w:r>
            <w:r>
              <w:rPr>
                <w:sz w:val="28"/>
                <w:szCs w:val="28"/>
              </w:rPr>
              <w:t>Западной Европе. Становление абсолютизма в европейских странах. Колонизация. Реформация и</w:t>
            </w:r>
          </w:p>
          <w:p w14:paraId="75930FFA">
            <w:pPr>
              <w:pStyle w:val="9"/>
              <w:spacing w:before="4"/>
              <w:rPr>
                <w:sz w:val="28"/>
                <w:szCs w:val="28"/>
              </w:rPr>
            </w:pPr>
            <w:r>
              <w:rPr>
                <w:sz w:val="28"/>
                <w:szCs w:val="28"/>
              </w:rPr>
              <w:t>контрреформация</w:t>
            </w:r>
            <w:r>
              <w:rPr>
                <w:spacing w:val="-13"/>
                <w:sz w:val="28"/>
                <w:szCs w:val="28"/>
              </w:rPr>
              <w:t xml:space="preserve"> </w:t>
            </w:r>
            <w:r>
              <w:rPr>
                <w:sz w:val="28"/>
                <w:szCs w:val="28"/>
              </w:rPr>
              <w:t>в</w:t>
            </w:r>
            <w:r>
              <w:rPr>
                <w:spacing w:val="-12"/>
                <w:sz w:val="28"/>
                <w:szCs w:val="28"/>
              </w:rPr>
              <w:t xml:space="preserve"> </w:t>
            </w:r>
            <w:r>
              <w:rPr>
                <w:sz w:val="28"/>
                <w:szCs w:val="28"/>
              </w:rPr>
              <w:t>Европе.</w:t>
            </w:r>
            <w:r>
              <w:rPr>
                <w:spacing w:val="-10"/>
                <w:sz w:val="28"/>
                <w:szCs w:val="28"/>
              </w:rPr>
              <w:t xml:space="preserve"> </w:t>
            </w:r>
            <w:r>
              <w:rPr>
                <w:sz w:val="28"/>
                <w:szCs w:val="28"/>
              </w:rPr>
              <w:t>Политическое</w:t>
            </w:r>
            <w:r>
              <w:rPr>
                <w:spacing w:val="-10"/>
                <w:sz w:val="28"/>
                <w:szCs w:val="28"/>
              </w:rPr>
              <w:t xml:space="preserve"> </w:t>
            </w:r>
            <w:r>
              <w:rPr>
                <w:sz w:val="28"/>
                <w:szCs w:val="28"/>
              </w:rPr>
              <w:t>и</w:t>
            </w:r>
            <w:r>
              <w:rPr>
                <w:spacing w:val="-13"/>
                <w:sz w:val="28"/>
                <w:szCs w:val="28"/>
              </w:rPr>
              <w:t xml:space="preserve"> </w:t>
            </w:r>
            <w:r>
              <w:rPr>
                <w:sz w:val="28"/>
                <w:szCs w:val="28"/>
              </w:rPr>
              <w:t>социально-экономическое</w:t>
            </w:r>
            <w:r>
              <w:rPr>
                <w:spacing w:val="-9"/>
                <w:sz w:val="28"/>
                <w:szCs w:val="28"/>
              </w:rPr>
              <w:t xml:space="preserve"> </w:t>
            </w:r>
            <w:r>
              <w:rPr>
                <w:sz w:val="28"/>
                <w:szCs w:val="28"/>
              </w:rPr>
              <w:t>развитие</w:t>
            </w:r>
            <w:r>
              <w:rPr>
                <w:spacing w:val="-12"/>
                <w:sz w:val="28"/>
                <w:szCs w:val="28"/>
              </w:rPr>
              <w:t xml:space="preserve"> </w:t>
            </w:r>
            <w:r>
              <w:rPr>
                <w:sz w:val="28"/>
                <w:szCs w:val="28"/>
              </w:rPr>
              <w:t>Испании,</w:t>
            </w:r>
            <w:r>
              <w:rPr>
                <w:spacing w:val="-12"/>
                <w:sz w:val="28"/>
                <w:szCs w:val="28"/>
              </w:rPr>
              <w:t xml:space="preserve"> </w:t>
            </w:r>
            <w:r>
              <w:rPr>
                <w:sz w:val="28"/>
                <w:szCs w:val="28"/>
              </w:rPr>
              <w:t>Франции, Англии в конце XV -</w:t>
            </w:r>
          </w:p>
          <w:p w14:paraId="025E8374">
            <w:pPr>
              <w:pStyle w:val="9"/>
              <w:spacing w:line="211" w:lineRule="exact"/>
              <w:rPr>
                <w:sz w:val="28"/>
                <w:szCs w:val="28"/>
              </w:rPr>
            </w:pPr>
            <w:r>
              <w:rPr>
                <w:sz w:val="28"/>
                <w:szCs w:val="28"/>
              </w:rPr>
              <w:t>XVII</w:t>
            </w:r>
            <w:r>
              <w:rPr>
                <w:spacing w:val="-5"/>
                <w:sz w:val="28"/>
                <w:szCs w:val="28"/>
              </w:rPr>
              <w:t xml:space="preserve"> в.</w:t>
            </w:r>
          </w:p>
        </w:tc>
      </w:tr>
      <w:tr w14:paraId="78B4838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6" w:hRule="atLeast"/>
        </w:trPr>
        <w:tc>
          <w:tcPr>
            <w:tcW w:w="379" w:type="dxa"/>
          </w:tcPr>
          <w:p w14:paraId="5264C755">
            <w:pPr>
              <w:pStyle w:val="9"/>
              <w:spacing w:line="227" w:lineRule="exact"/>
              <w:ind w:left="40" w:right="18"/>
              <w:jc w:val="center"/>
              <w:rPr>
                <w:sz w:val="28"/>
                <w:szCs w:val="28"/>
              </w:rPr>
            </w:pPr>
            <w:r>
              <w:rPr>
                <w:spacing w:val="-5"/>
                <w:sz w:val="28"/>
                <w:szCs w:val="28"/>
              </w:rPr>
              <w:t>5.</w:t>
            </w:r>
          </w:p>
          <w:p w14:paraId="125CD549">
            <w:pPr>
              <w:pStyle w:val="9"/>
              <w:spacing w:line="220" w:lineRule="exact"/>
              <w:ind w:left="39" w:right="57"/>
              <w:jc w:val="center"/>
              <w:rPr>
                <w:sz w:val="28"/>
                <w:szCs w:val="28"/>
              </w:rPr>
            </w:pPr>
            <w:r>
              <w:rPr>
                <w:spacing w:val="-10"/>
                <w:sz w:val="28"/>
                <w:szCs w:val="28"/>
              </w:rPr>
              <w:t>1</w:t>
            </w:r>
          </w:p>
          <w:p w14:paraId="079A9C88">
            <w:pPr>
              <w:pStyle w:val="9"/>
              <w:spacing w:line="220" w:lineRule="exact"/>
              <w:ind w:left="39" w:right="57"/>
              <w:jc w:val="center"/>
              <w:rPr>
                <w:sz w:val="28"/>
                <w:szCs w:val="28"/>
              </w:rPr>
            </w:pPr>
            <w:r>
              <w:rPr>
                <w:spacing w:val="-10"/>
                <w:sz w:val="28"/>
                <w:szCs w:val="28"/>
              </w:rPr>
              <w:t>1</w:t>
            </w:r>
          </w:p>
        </w:tc>
        <w:tc>
          <w:tcPr>
            <w:tcW w:w="9007" w:type="dxa"/>
          </w:tcPr>
          <w:p w14:paraId="5BF611EB">
            <w:pPr>
              <w:pStyle w:val="9"/>
              <w:spacing w:line="228" w:lineRule="exact"/>
              <w:rPr>
                <w:sz w:val="28"/>
                <w:szCs w:val="28"/>
              </w:rPr>
            </w:pPr>
            <w:r>
              <w:rPr>
                <w:sz w:val="28"/>
                <w:szCs w:val="28"/>
              </w:rPr>
              <w:t>Внутриполитическое</w:t>
            </w:r>
            <w:r>
              <w:rPr>
                <w:spacing w:val="-10"/>
                <w:sz w:val="28"/>
                <w:szCs w:val="28"/>
              </w:rPr>
              <w:t xml:space="preserve"> </w:t>
            </w:r>
            <w:r>
              <w:rPr>
                <w:sz w:val="28"/>
                <w:szCs w:val="28"/>
              </w:rPr>
              <w:t>развитие</w:t>
            </w:r>
            <w:r>
              <w:rPr>
                <w:spacing w:val="-9"/>
                <w:sz w:val="28"/>
                <w:szCs w:val="28"/>
              </w:rPr>
              <w:t xml:space="preserve"> </w:t>
            </w:r>
            <w:r>
              <w:rPr>
                <w:sz w:val="28"/>
                <w:szCs w:val="28"/>
              </w:rPr>
              <w:t>Османской</w:t>
            </w:r>
            <w:r>
              <w:rPr>
                <w:spacing w:val="-10"/>
                <w:sz w:val="28"/>
                <w:szCs w:val="28"/>
              </w:rPr>
              <w:t xml:space="preserve"> </w:t>
            </w:r>
            <w:r>
              <w:rPr>
                <w:sz w:val="28"/>
                <w:szCs w:val="28"/>
              </w:rPr>
              <w:t>империи,</w:t>
            </w:r>
            <w:r>
              <w:rPr>
                <w:spacing w:val="-11"/>
                <w:sz w:val="28"/>
                <w:szCs w:val="28"/>
              </w:rPr>
              <w:t xml:space="preserve"> </w:t>
            </w:r>
            <w:r>
              <w:rPr>
                <w:sz w:val="28"/>
                <w:szCs w:val="28"/>
              </w:rPr>
              <w:t>Индии,</w:t>
            </w:r>
            <w:r>
              <w:rPr>
                <w:spacing w:val="-9"/>
                <w:sz w:val="28"/>
                <w:szCs w:val="28"/>
              </w:rPr>
              <w:t xml:space="preserve"> </w:t>
            </w:r>
            <w:r>
              <w:rPr>
                <w:sz w:val="28"/>
                <w:szCs w:val="28"/>
              </w:rPr>
              <w:t>Китая,</w:t>
            </w:r>
            <w:r>
              <w:rPr>
                <w:spacing w:val="-8"/>
                <w:sz w:val="28"/>
                <w:szCs w:val="28"/>
              </w:rPr>
              <w:t xml:space="preserve"> </w:t>
            </w:r>
            <w:r>
              <w:rPr>
                <w:sz w:val="28"/>
                <w:szCs w:val="28"/>
              </w:rPr>
              <w:t>Японии</w:t>
            </w:r>
            <w:r>
              <w:rPr>
                <w:spacing w:val="-11"/>
                <w:sz w:val="28"/>
                <w:szCs w:val="28"/>
              </w:rPr>
              <w:t xml:space="preserve"> </w:t>
            </w:r>
            <w:r>
              <w:rPr>
                <w:sz w:val="28"/>
                <w:szCs w:val="28"/>
              </w:rPr>
              <w:t>в</w:t>
            </w:r>
            <w:r>
              <w:rPr>
                <w:spacing w:val="-10"/>
                <w:sz w:val="28"/>
                <w:szCs w:val="28"/>
              </w:rPr>
              <w:t xml:space="preserve"> </w:t>
            </w:r>
            <w:r>
              <w:rPr>
                <w:sz w:val="28"/>
                <w:szCs w:val="28"/>
              </w:rPr>
              <w:t>конце</w:t>
            </w:r>
            <w:r>
              <w:rPr>
                <w:spacing w:val="-7"/>
                <w:sz w:val="28"/>
                <w:szCs w:val="28"/>
              </w:rPr>
              <w:t xml:space="preserve"> </w:t>
            </w:r>
            <w:r>
              <w:rPr>
                <w:sz w:val="28"/>
                <w:szCs w:val="28"/>
              </w:rPr>
              <w:t>XV</w:t>
            </w:r>
            <w:r>
              <w:rPr>
                <w:spacing w:val="-12"/>
                <w:sz w:val="28"/>
                <w:szCs w:val="28"/>
              </w:rPr>
              <w:t xml:space="preserve"> </w:t>
            </w:r>
            <w:r>
              <w:rPr>
                <w:sz w:val="28"/>
                <w:szCs w:val="28"/>
              </w:rPr>
              <w:t>-</w:t>
            </w:r>
            <w:r>
              <w:rPr>
                <w:spacing w:val="-11"/>
                <w:sz w:val="28"/>
                <w:szCs w:val="28"/>
              </w:rPr>
              <w:t xml:space="preserve"> </w:t>
            </w:r>
            <w:r>
              <w:rPr>
                <w:sz w:val="28"/>
                <w:szCs w:val="28"/>
              </w:rPr>
              <w:t>XVII</w:t>
            </w:r>
            <w:r>
              <w:rPr>
                <w:spacing w:val="-9"/>
                <w:sz w:val="28"/>
                <w:szCs w:val="28"/>
              </w:rPr>
              <w:t xml:space="preserve"> </w:t>
            </w:r>
            <w:r>
              <w:rPr>
                <w:spacing w:val="-5"/>
                <w:sz w:val="28"/>
                <w:szCs w:val="28"/>
              </w:rPr>
              <w:t>вв.</w:t>
            </w:r>
          </w:p>
        </w:tc>
      </w:tr>
      <w:tr w14:paraId="0411F82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15" w:hRule="atLeast"/>
        </w:trPr>
        <w:tc>
          <w:tcPr>
            <w:tcW w:w="379" w:type="dxa"/>
          </w:tcPr>
          <w:p w14:paraId="159D1C0B">
            <w:pPr>
              <w:pStyle w:val="9"/>
              <w:spacing w:before="7"/>
              <w:ind w:left="40" w:right="18"/>
              <w:jc w:val="center"/>
              <w:rPr>
                <w:sz w:val="28"/>
                <w:szCs w:val="28"/>
              </w:rPr>
            </w:pPr>
            <w:r>
              <w:rPr>
                <w:spacing w:val="-5"/>
                <w:sz w:val="28"/>
                <w:szCs w:val="28"/>
              </w:rPr>
              <w:t>5.</w:t>
            </w:r>
          </w:p>
          <w:p w14:paraId="79C5B385">
            <w:pPr>
              <w:pStyle w:val="9"/>
              <w:spacing w:before="3" w:line="228" w:lineRule="exact"/>
              <w:ind w:left="39" w:right="57"/>
              <w:jc w:val="center"/>
              <w:rPr>
                <w:sz w:val="28"/>
                <w:szCs w:val="28"/>
              </w:rPr>
            </w:pPr>
            <w:r>
              <w:rPr>
                <w:spacing w:val="-10"/>
                <w:sz w:val="28"/>
                <w:szCs w:val="28"/>
              </w:rPr>
              <w:t>1</w:t>
            </w:r>
          </w:p>
          <w:p w14:paraId="32B474B3">
            <w:pPr>
              <w:pStyle w:val="9"/>
              <w:spacing w:line="227" w:lineRule="exact"/>
              <w:ind w:left="39" w:right="57"/>
              <w:jc w:val="center"/>
              <w:rPr>
                <w:sz w:val="28"/>
                <w:szCs w:val="28"/>
              </w:rPr>
            </w:pPr>
            <w:r>
              <w:rPr>
                <w:spacing w:val="-10"/>
                <w:sz w:val="28"/>
                <w:szCs w:val="28"/>
              </w:rPr>
              <w:t>2</w:t>
            </w:r>
          </w:p>
        </w:tc>
        <w:tc>
          <w:tcPr>
            <w:tcW w:w="9007" w:type="dxa"/>
          </w:tcPr>
          <w:p w14:paraId="34D5B6CA">
            <w:pPr>
              <w:pStyle w:val="9"/>
              <w:ind w:right="440"/>
              <w:rPr>
                <w:sz w:val="28"/>
                <w:szCs w:val="28"/>
              </w:rPr>
            </w:pPr>
            <w:r>
              <w:rPr>
                <w:sz w:val="28"/>
                <w:szCs w:val="28"/>
              </w:rPr>
              <w:t>Борьба христианской Европы с расширением господства Османской империи. Политические и религиозные</w:t>
            </w:r>
            <w:r>
              <w:rPr>
                <w:spacing w:val="-8"/>
                <w:sz w:val="28"/>
                <w:szCs w:val="28"/>
              </w:rPr>
              <w:t xml:space="preserve"> </w:t>
            </w:r>
            <w:r>
              <w:rPr>
                <w:sz w:val="28"/>
                <w:szCs w:val="28"/>
              </w:rPr>
              <w:t>противоречия</w:t>
            </w:r>
            <w:r>
              <w:rPr>
                <w:spacing w:val="-6"/>
                <w:sz w:val="28"/>
                <w:szCs w:val="28"/>
              </w:rPr>
              <w:t xml:space="preserve"> </w:t>
            </w:r>
            <w:r>
              <w:rPr>
                <w:sz w:val="28"/>
                <w:szCs w:val="28"/>
              </w:rPr>
              <w:t>начала</w:t>
            </w:r>
            <w:r>
              <w:rPr>
                <w:spacing w:val="-10"/>
                <w:sz w:val="28"/>
                <w:szCs w:val="28"/>
              </w:rPr>
              <w:t xml:space="preserve"> </w:t>
            </w:r>
            <w:r>
              <w:rPr>
                <w:sz w:val="28"/>
                <w:szCs w:val="28"/>
              </w:rPr>
              <w:t>XVII</w:t>
            </w:r>
            <w:r>
              <w:rPr>
                <w:spacing w:val="-10"/>
                <w:sz w:val="28"/>
                <w:szCs w:val="28"/>
              </w:rPr>
              <w:t xml:space="preserve"> </w:t>
            </w:r>
            <w:r>
              <w:rPr>
                <w:sz w:val="28"/>
                <w:szCs w:val="28"/>
              </w:rPr>
              <w:t>в.</w:t>
            </w:r>
            <w:r>
              <w:rPr>
                <w:spacing w:val="-10"/>
                <w:sz w:val="28"/>
                <w:szCs w:val="28"/>
              </w:rPr>
              <w:t xml:space="preserve"> </w:t>
            </w:r>
            <w:r>
              <w:rPr>
                <w:sz w:val="28"/>
                <w:szCs w:val="28"/>
              </w:rPr>
              <w:t>Тридцатилетняя</w:t>
            </w:r>
            <w:r>
              <w:rPr>
                <w:spacing w:val="-11"/>
                <w:sz w:val="28"/>
                <w:szCs w:val="28"/>
              </w:rPr>
              <w:t xml:space="preserve"> </w:t>
            </w:r>
            <w:r>
              <w:rPr>
                <w:sz w:val="28"/>
                <w:szCs w:val="28"/>
              </w:rPr>
              <w:t>война.</w:t>
            </w:r>
            <w:r>
              <w:rPr>
                <w:spacing w:val="-10"/>
                <w:sz w:val="28"/>
                <w:szCs w:val="28"/>
              </w:rPr>
              <w:t xml:space="preserve"> </w:t>
            </w:r>
            <w:r>
              <w:rPr>
                <w:sz w:val="28"/>
                <w:szCs w:val="28"/>
              </w:rPr>
              <w:t>Международные</w:t>
            </w:r>
            <w:r>
              <w:rPr>
                <w:spacing w:val="-4"/>
                <w:sz w:val="28"/>
                <w:szCs w:val="28"/>
              </w:rPr>
              <w:t xml:space="preserve"> </w:t>
            </w:r>
            <w:r>
              <w:rPr>
                <w:sz w:val="28"/>
                <w:szCs w:val="28"/>
              </w:rPr>
              <w:t>отношения</w:t>
            </w:r>
            <w:r>
              <w:rPr>
                <w:spacing w:val="-10"/>
                <w:sz w:val="28"/>
                <w:szCs w:val="28"/>
              </w:rPr>
              <w:t xml:space="preserve"> </w:t>
            </w:r>
            <w:r>
              <w:rPr>
                <w:sz w:val="28"/>
                <w:szCs w:val="28"/>
              </w:rPr>
              <w:t>в конце XV - XVII вв.</w:t>
            </w:r>
          </w:p>
        </w:tc>
      </w:tr>
      <w:tr w14:paraId="02EC44D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46" w:hRule="atLeast"/>
        </w:trPr>
        <w:tc>
          <w:tcPr>
            <w:tcW w:w="379" w:type="dxa"/>
          </w:tcPr>
          <w:p w14:paraId="322B7C52">
            <w:pPr>
              <w:pStyle w:val="9"/>
              <w:spacing w:before="7"/>
              <w:ind w:left="40" w:right="18"/>
              <w:jc w:val="center"/>
              <w:rPr>
                <w:sz w:val="28"/>
                <w:szCs w:val="28"/>
              </w:rPr>
            </w:pPr>
            <w:r>
              <w:rPr>
                <w:spacing w:val="-5"/>
                <w:sz w:val="28"/>
                <w:szCs w:val="28"/>
              </w:rPr>
              <w:t>5.</w:t>
            </w:r>
          </w:p>
          <w:p w14:paraId="63E2F8CD">
            <w:pPr>
              <w:pStyle w:val="9"/>
              <w:spacing w:before="4"/>
              <w:ind w:left="39" w:right="57"/>
              <w:jc w:val="center"/>
              <w:rPr>
                <w:sz w:val="28"/>
                <w:szCs w:val="28"/>
              </w:rPr>
            </w:pPr>
            <w:r>
              <w:rPr>
                <w:spacing w:val="-10"/>
                <w:sz w:val="28"/>
                <w:szCs w:val="28"/>
              </w:rPr>
              <w:t>1</w:t>
            </w:r>
          </w:p>
          <w:p w14:paraId="6D925947">
            <w:pPr>
              <w:pStyle w:val="9"/>
              <w:ind w:left="39" w:right="57"/>
              <w:jc w:val="center"/>
              <w:rPr>
                <w:sz w:val="28"/>
                <w:szCs w:val="28"/>
              </w:rPr>
            </w:pPr>
            <w:r>
              <w:rPr>
                <w:spacing w:val="-10"/>
                <w:sz w:val="28"/>
                <w:szCs w:val="28"/>
              </w:rPr>
              <w:t>3</w:t>
            </w:r>
          </w:p>
        </w:tc>
        <w:tc>
          <w:tcPr>
            <w:tcW w:w="9007" w:type="dxa"/>
          </w:tcPr>
          <w:p w14:paraId="6E912064">
            <w:pPr>
              <w:pStyle w:val="9"/>
              <w:spacing w:before="6"/>
              <w:ind w:right="183"/>
              <w:rPr>
                <w:sz w:val="28"/>
                <w:szCs w:val="28"/>
              </w:rPr>
            </w:pPr>
            <w:r>
              <w:rPr>
                <w:sz w:val="28"/>
                <w:szCs w:val="28"/>
              </w:rPr>
              <w:t>История Нового времени: Периодизация и характеристика основных этапов. Эпоха Просвещения. Просвещенный</w:t>
            </w:r>
            <w:r>
              <w:rPr>
                <w:spacing w:val="-11"/>
                <w:sz w:val="28"/>
                <w:szCs w:val="28"/>
              </w:rPr>
              <w:t xml:space="preserve"> </w:t>
            </w:r>
            <w:r>
              <w:rPr>
                <w:sz w:val="28"/>
                <w:szCs w:val="28"/>
              </w:rPr>
              <w:t>абсолютизм:</w:t>
            </w:r>
            <w:r>
              <w:rPr>
                <w:spacing w:val="-8"/>
                <w:sz w:val="28"/>
                <w:szCs w:val="28"/>
              </w:rPr>
              <w:t xml:space="preserve"> </w:t>
            </w:r>
            <w:r>
              <w:rPr>
                <w:sz w:val="28"/>
                <w:szCs w:val="28"/>
              </w:rPr>
              <w:t>общее</w:t>
            </w:r>
            <w:r>
              <w:rPr>
                <w:spacing w:val="-10"/>
                <w:sz w:val="28"/>
                <w:szCs w:val="28"/>
              </w:rPr>
              <w:t xml:space="preserve"> </w:t>
            </w:r>
            <w:r>
              <w:rPr>
                <w:sz w:val="28"/>
                <w:szCs w:val="28"/>
              </w:rPr>
              <w:t>и</w:t>
            </w:r>
            <w:r>
              <w:rPr>
                <w:spacing w:val="-13"/>
                <w:sz w:val="28"/>
                <w:szCs w:val="28"/>
              </w:rPr>
              <w:t xml:space="preserve"> </w:t>
            </w:r>
            <w:r>
              <w:rPr>
                <w:sz w:val="28"/>
                <w:szCs w:val="28"/>
              </w:rPr>
              <w:t>особенное.</w:t>
            </w:r>
            <w:r>
              <w:rPr>
                <w:spacing w:val="-8"/>
                <w:sz w:val="28"/>
                <w:szCs w:val="28"/>
              </w:rPr>
              <w:t xml:space="preserve"> </w:t>
            </w:r>
            <w:r>
              <w:rPr>
                <w:sz w:val="28"/>
                <w:szCs w:val="28"/>
              </w:rPr>
              <w:t>Социально-экономическое</w:t>
            </w:r>
            <w:r>
              <w:rPr>
                <w:spacing w:val="-6"/>
                <w:sz w:val="28"/>
                <w:szCs w:val="28"/>
              </w:rPr>
              <w:t xml:space="preserve"> </w:t>
            </w:r>
            <w:r>
              <w:rPr>
                <w:sz w:val="28"/>
                <w:szCs w:val="28"/>
              </w:rPr>
              <w:t>развитие</w:t>
            </w:r>
            <w:r>
              <w:rPr>
                <w:spacing w:val="-7"/>
                <w:sz w:val="28"/>
                <w:szCs w:val="28"/>
              </w:rPr>
              <w:t xml:space="preserve"> </w:t>
            </w:r>
            <w:r>
              <w:rPr>
                <w:sz w:val="28"/>
                <w:szCs w:val="28"/>
              </w:rPr>
              <w:t>Англии</w:t>
            </w:r>
            <w:r>
              <w:rPr>
                <w:spacing w:val="-11"/>
                <w:sz w:val="28"/>
                <w:szCs w:val="28"/>
              </w:rPr>
              <w:t xml:space="preserve"> </w:t>
            </w:r>
            <w:r>
              <w:rPr>
                <w:sz w:val="28"/>
                <w:szCs w:val="28"/>
              </w:rPr>
              <w:t>в</w:t>
            </w:r>
            <w:r>
              <w:rPr>
                <w:spacing w:val="-11"/>
                <w:sz w:val="28"/>
                <w:szCs w:val="28"/>
              </w:rPr>
              <w:t xml:space="preserve"> </w:t>
            </w:r>
            <w:r>
              <w:rPr>
                <w:sz w:val="28"/>
                <w:szCs w:val="28"/>
              </w:rPr>
              <w:t>XVIII в. Промышленный переворот. Развитие парламентской монархии в Англии в XVIII в. Абсолютная монархия</w:t>
            </w:r>
            <w:r>
              <w:rPr>
                <w:spacing w:val="-3"/>
                <w:sz w:val="28"/>
                <w:szCs w:val="28"/>
              </w:rPr>
              <w:t xml:space="preserve"> </w:t>
            </w:r>
            <w:r>
              <w:rPr>
                <w:sz w:val="28"/>
                <w:szCs w:val="28"/>
              </w:rPr>
              <w:t>во</w:t>
            </w:r>
            <w:r>
              <w:rPr>
                <w:spacing w:val="-2"/>
                <w:sz w:val="28"/>
                <w:szCs w:val="28"/>
              </w:rPr>
              <w:t xml:space="preserve"> </w:t>
            </w:r>
            <w:r>
              <w:rPr>
                <w:sz w:val="28"/>
                <w:szCs w:val="28"/>
              </w:rPr>
              <w:t>Франции.</w:t>
            </w:r>
            <w:r>
              <w:rPr>
                <w:spacing w:val="-1"/>
                <w:sz w:val="28"/>
                <w:szCs w:val="28"/>
              </w:rPr>
              <w:t xml:space="preserve"> </w:t>
            </w:r>
            <w:r>
              <w:rPr>
                <w:sz w:val="28"/>
                <w:szCs w:val="28"/>
              </w:rPr>
              <w:t>Особенности</w:t>
            </w:r>
            <w:r>
              <w:rPr>
                <w:spacing w:val="-3"/>
                <w:sz w:val="28"/>
                <w:szCs w:val="28"/>
              </w:rPr>
              <w:t xml:space="preserve"> </w:t>
            </w:r>
            <w:r>
              <w:rPr>
                <w:sz w:val="28"/>
                <w:szCs w:val="28"/>
              </w:rPr>
              <w:t>положения</w:t>
            </w:r>
            <w:r>
              <w:rPr>
                <w:spacing w:val="-2"/>
                <w:sz w:val="28"/>
                <w:szCs w:val="28"/>
              </w:rPr>
              <w:t xml:space="preserve"> </w:t>
            </w:r>
            <w:r>
              <w:rPr>
                <w:sz w:val="28"/>
                <w:szCs w:val="28"/>
              </w:rPr>
              <w:t>третьего сословия.</w:t>
            </w:r>
            <w:r>
              <w:rPr>
                <w:spacing w:val="-2"/>
                <w:sz w:val="28"/>
                <w:szCs w:val="28"/>
              </w:rPr>
              <w:t xml:space="preserve"> </w:t>
            </w:r>
            <w:r>
              <w:rPr>
                <w:sz w:val="28"/>
                <w:szCs w:val="28"/>
              </w:rPr>
              <w:t>Французская</w:t>
            </w:r>
            <w:r>
              <w:rPr>
                <w:spacing w:val="-5"/>
                <w:sz w:val="28"/>
                <w:szCs w:val="28"/>
              </w:rPr>
              <w:t xml:space="preserve"> </w:t>
            </w:r>
            <w:r>
              <w:rPr>
                <w:sz w:val="28"/>
                <w:szCs w:val="28"/>
              </w:rPr>
              <w:t>революция</w:t>
            </w:r>
            <w:r>
              <w:rPr>
                <w:spacing w:val="-5"/>
                <w:sz w:val="28"/>
                <w:szCs w:val="28"/>
              </w:rPr>
              <w:t xml:space="preserve"> </w:t>
            </w:r>
            <w:r>
              <w:rPr>
                <w:sz w:val="28"/>
                <w:szCs w:val="28"/>
              </w:rPr>
              <w:t>XVIII в.</w:t>
            </w:r>
          </w:p>
        </w:tc>
      </w:tr>
    </w:tbl>
    <w:p w14:paraId="274DB315">
      <w:pPr>
        <w:pStyle w:val="4"/>
        <w:spacing w:before="61"/>
        <w:ind w:left="0"/>
        <w:rPr>
          <w:sz w:val="28"/>
          <w:szCs w:val="28"/>
        </w:rPr>
      </w:pPr>
    </w:p>
    <w:tbl>
      <w:tblPr>
        <w:tblStyle w:val="7"/>
        <w:tblW w:w="0" w:type="auto"/>
        <w:tblInd w:w="59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379"/>
        <w:gridCol w:w="9007"/>
      </w:tblGrid>
      <w:tr w14:paraId="7E1DCFC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7" w:hRule="atLeast"/>
        </w:trPr>
        <w:tc>
          <w:tcPr>
            <w:tcW w:w="379" w:type="dxa"/>
          </w:tcPr>
          <w:p w14:paraId="45A229B8">
            <w:pPr>
              <w:pStyle w:val="9"/>
              <w:ind w:left="0"/>
              <w:rPr>
                <w:sz w:val="28"/>
                <w:szCs w:val="28"/>
              </w:rPr>
            </w:pPr>
          </w:p>
        </w:tc>
        <w:tc>
          <w:tcPr>
            <w:tcW w:w="9007" w:type="dxa"/>
          </w:tcPr>
          <w:p w14:paraId="69398071">
            <w:pPr>
              <w:pStyle w:val="9"/>
              <w:spacing w:before="5"/>
              <w:rPr>
                <w:sz w:val="28"/>
                <w:szCs w:val="28"/>
              </w:rPr>
            </w:pPr>
            <w:r>
              <w:rPr>
                <w:sz w:val="28"/>
                <w:szCs w:val="28"/>
              </w:rPr>
              <w:t>Своеобразие</w:t>
            </w:r>
            <w:r>
              <w:rPr>
                <w:spacing w:val="-6"/>
                <w:sz w:val="28"/>
                <w:szCs w:val="28"/>
              </w:rPr>
              <w:t xml:space="preserve"> </w:t>
            </w:r>
            <w:r>
              <w:rPr>
                <w:sz w:val="28"/>
                <w:szCs w:val="28"/>
              </w:rPr>
              <w:t>Священной</w:t>
            </w:r>
            <w:r>
              <w:rPr>
                <w:spacing w:val="-9"/>
                <w:sz w:val="28"/>
                <w:szCs w:val="28"/>
              </w:rPr>
              <w:t xml:space="preserve"> </w:t>
            </w:r>
            <w:r>
              <w:rPr>
                <w:sz w:val="28"/>
                <w:szCs w:val="28"/>
              </w:rPr>
              <w:t>Римской</w:t>
            </w:r>
            <w:r>
              <w:rPr>
                <w:spacing w:val="-9"/>
                <w:sz w:val="28"/>
                <w:szCs w:val="28"/>
              </w:rPr>
              <w:t xml:space="preserve"> </w:t>
            </w:r>
            <w:r>
              <w:rPr>
                <w:sz w:val="28"/>
                <w:szCs w:val="28"/>
              </w:rPr>
              <w:t>империи</w:t>
            </w:r>
            <w:r>
              <w:rPr>
                <w:spacing w:val="-8"/>
                <w:sz w:val="28"/>
                <w:szCs w:val="28"/>
              </w:rPr>
              <w:t xml:space="preserve"> </w:t>
            </w:r>
            <w:r>
              <w:rPr>
                <w:sz w:val="28"/>
                <w:szCs w:val="28"/>
              </w:rPr>
              <w:t>германской</w:t>
            </w:r>
            <w:r>
              <w:rPr>
                <w:spacing w:val="-8"/>
                <w:sz w:val="28"/>
                <w:szCs w:val="28"/>
              </w:rPr>
              <w:t xml:space="preserve"> </w:t>
            </w:r>
            <w:r>
              <w:rPr>
                <w:sz w:val="28"/>
                <w:szCs w:val="28"/>
              </w:rPr>
              <w:t>нации</w:t>
            </w:r>
            <w:r>
              <w:rPr>
                <w:spacing w:val="-8"/>
                <w:sz w:val="28"/>
                <w:szCs w:val="28"/>
              </w:rPr>
              <w:t xml:space="preserve"> </w:t>
            </w:r>
            <w:r>
              <w:rPr>
                <w:sz w:val="28"/>
                <w:szCs w:val="28"/>
              </w:rPr>
              <w:t>и</w:t>
            </w:r>
            <w:r>
              <w:rPr>
                <w:spacing w:val="-12"/>
                <w:sz w:val="28"/>
                <w:szCs w:val="28"/>
              </w:rPr>
              <w:t xml:space="preserve"> </w:t>
            </w:r>
            <w:r>
              <w:rPr>
                <w:sz w:val="28"/>
                <w:szCs w:val="28"/>
              </w:rPr>
              <w:t>государств,</w:t>
            </w:r>
            <w:r>
              <w:rPr>
                <w:spacing w:val="-3"/>
                <w:sz w:val="28"/>
                <w:szCs w:val="28"/>
              </w:rPr>
              <w:t xml:space="preserve"> </w:t>
            </w:r>
            <w:r>
              <w:rPr>
                <w:sz w:val="28"/>
                <w:szCs w:val="28"/>
              </w:rPr>
              <w:t>входивших</w:t>
            </w:r>
            <w:r>
              <w:rPr>
                <w:spacing w:val="-8"/>
                <w:sz w:val="28"/>
                <w:szCs w:val="28"/>
              </w:rPr>
              <w:t xml:space="preserve"> </w:t>
            </w:r>
            <w:r>
              <w:rPr>
                <w:sz w:val="28"/>
                <w:szCs w:val="28"/>
              </w:rPr>
              <w:t>в</w:t>
            </w:r>
            <w:r>
              <w:rPr>
                <w:spacing w:val="-12"/>
                <w:sz w:val="28"/>
                <w:szCs w:val="28"/>
              </w:rPr>
              <w:t xml:space="preserve"> </w:t>
            </w:r>
            <w:r>
              <w:rPr>
                <w:sz w:val="28"/>
                <w:szCs w:val="28"/>
              </w:rPr>
              <w:t>ее</w:t>
            </w:r>
            <w:r>
              <w:rPr>
                <w:spacing w:val="-9"/>
                <w:sz w:val="28"/>
                <w:szCs w:val="28"/>
              </w:rPr>
              <w:t xml:space="preserve"> </w:t>
            </w:r>
            <w:r>
              <w:rPr>
                <w:sz w:val="28"/>
                <w:szCs w:val="28"/>
              </w:rPr>
              <w:t>состав. Создание королевства Пруссия</w:t>
            </w:r>
          </w:p>
        </w:tc>
      </w:tr>
      <w:tr w14:paraId="2807A8E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07" w:hRule="atLeast"/>
        </w:trPr>
        <w:tc>
          <w:tcPr>
            <w:tcW w:w="379" w:type="dxa"/>
          </w:tcPr>
          <w:p w14:paraId="021BBAD0">
            <w:pPr>
              <w:pStyle w:val="9"/>
              <w:spacing w:before="7"/>
              <w:ind w:left="40" w:right="18"/>
              <w:jc w:val="center"/>
              <w:rPr>
                <w:sz w:val="28"/>
                <w:szCs w:val="28"/>
              </w:rPr>
            </w:pPr>
            <w:r>
              <w:rPr>
                <w:spacing w:val="-5"/>
                <w:sz w:val="28"/>
                <w:szCs w:val="28"/>
              </w:rPr>
              <w:t>5.</w:t>
            </w:r>
          </w:p>
          <w:p w14:paraId="6FD9B266">
            <w:pPr>
              <w:pStyle w:val="9"/>
              <w:spacing w:before="3" w:line="224" w:lineRule="exact"/>
              <w:ind w:left="39" w:right="57"/>
              <w:jc w:val="center"/>
              <w:rPr>
                <w:sz w:val="28"/>
                <w:szCs w:val="28"/>
              </w:rPr>
            </w:pPr>
            <w:r>
              <w:rPr>
                <w:spacing w:val="-10"/>
                <w:sz w:val="28"/>
                <w:szCs w:val="28"/>
              </w:rPr>
              <w:t>1</w:t>
            </w:r>
          </w:p>
          <w:p w14:paraId="70080817">
            <w:pPr>
              <w:pStyle w:val="9"/>
              <w:spacing w:line="223" w:lineRule="exact"/>
              <w:ind w:left="39" w:right="57"/>
              <w:jc w:val="center"/>
              <w:rPr>
                <w:sz w:val="28"/>
                <w:szCs w:val="28"/>
              </w:rPr>
            </w:pPr>
            <w:r>
              <w:rPr>
                <w:spacing w:val="-10"/>
                <w:sz w:val="28"/>
                <w:szCs w:val="28"/>
              </w:rPr>
              <w:t>4</w:t>
            </w:r>
          </w:p>
        </w:tc>
        <w:tc>
          <w:tcPr>
            <w:tcW w:w="9007" w:type="dxa"/>
          </w:tcPr>
          <w:p w14:paraId="1B42B3AA">
            <w:pPr>
              <w:pStyle w:val="9"/>
              <w:spacing w:line="242" w:lineRule="auto"/>
              <w:ind w:right="440"/>
              <w:rPr>
                <w:sz w:val="28"/>
                <w:szCs w:val="28"/>
              </w:rPr>
            </w:pPr>
            <w:r>
              <w:rPr>
                <w:sz w:val="28"/>
                <w:szCs w:val="28"/>
              </w:rPr>
              <w:t>Характерные</w:t>
            </w:r>
            <w:r>
              <w:rPr>
                <w:spacing w:val="-9"/>
                <w:sz w:val="28"/>
                <w:szCs w:val="28"/>
              </w:rPr>
              <w:t xml:space="preserve"> </w:t>
            </w:r>
            <w:r>
              <w:rPr>
                <w:sz w:val="28"/>
                <w:szCs w:val="28"/>
              </w:rPr>
              <w:t>черты</w:t>
            </w:r>
            <w:r>
              <w:rPr>
                <w:spacing w:val="-11"/>
                <w:sz w:val="28"/>
                <w:szCs w:val="28"/>
              </w:rPr>
              <w:t xml:space="preserve"> </w:t>
            </w:r>
            <w:r>
              <w:rPr>
                <w:sz w:val="28"/>
                <w:szCs w:val="28"/>
              </w:rPr>
              <w:t>международных</w:t>
            </w:r>
            <w:r>
              <w:rPr>
                <w:spacing w:val="-10"/>
                <w:sz w:val="28"/>
                <w:szCs w:val="28"/>
              </w:rPr>
              <w:t xml:space="preserve"> </w:t>
            </w:r>
            <w:r>
              <w:rPr>
                <w:sz w:val="28"/>
                <w:szCs w:val="28"/>
              </w:rPr>
              <w:t>отношений</w:t>
            </w:r>
            <w:r>
              <w:rPr>
                <w:spacing w:val="-10"/>
                <w:sz w:val="28"/>
                <w:szCs w:val="28"/>
              </w:rPr>
              <w:t xml:space="preserve"> </w:t>
            </w:r>
            <w:r>
              <w:rPr>
                <w:sz w:val="28"/>
                <w:szCs w:val="28"/>
              </w:rPr>
              <w:t>XVIII</w:t>
            </w:r>
            <w:r>
              <w:rPr>
                <w:spacing w:val="-7"/>
                <w:sz w:val="28"/>
                <w:szCs w:val="28"/>
              </w:rPr>
              <w:t xml:space="preserve"> </w:t>
            </w:r>
            <w:r>
              <w:rPr>
                <w:sz w:val="28"/>
                <w:szCs w:val="28"/>
              </w:rPr>
              <w:t>в.</w:t>
            </w:r>
            <w:r>
              <w:rPr>
                <w:spacing w:val="-10"/>
                <w:sz w:val="28"/>
                <w:szCs w:val="28"/>
              </w:rPr>
              <w:t xml:space="preserve"> </w:t>
            </w:r>
            <w:r>
              <w:rPr>
                <w:sz w:val="28"/>
                <w:szCs w:val="28"/>
              </w:rPr>
              <w:t>Война</w:t>
            </w:r>
            <w:r>
              <w:rPr>
                <w:spacing w:val="-12"/>
                <w:sz w:val="28"/>
                <w:szCs w:val="28"/>
              </w:rPr>
              <w:t xml:space="preserve"> </w:t>
            </w:r>
            <w:r>
              <w:rPr>
                <w:sz w:val="28"/>
                <w:szCs w:val="28"/>
              </w:rPr>
              <w:t>за</w:t>
            </w:r>
            <w:r>
              <w:rPr>
                <w:spacing w:val="-12"/>
                <w:sz w:val="28"/>
                <w:szCs w:val="28"/>
              </w:rPr>
              <w:t xml:space="preserve"> </w:t>
            </w:r>
            <w:r>
              <w:rPr>
                <w:sz w:val="28"/>
                <w:szCs w:val="28"/>
              </w:rPr>
              <w:t>независимость</w:t>
            </w:r>
            <w:r>
              <w:rPr>
                <w:spacing w:val="-9"/>
                <w:sz w:val="28"/>
                <w:szCs w:val="28"/>
              </w:rPr>
              <w:t xml:space="preserve"> </w:t>
            </w:r>
            <w:r>
              <w:rPr>
                <w:sz w:val="28"/>
                <w:szCs w:val="28"/>
              </w:rPr>
              <w:t>британских колоний в Северной Америке и образование США</w:t>
            </w:r>
          </w:p>
        </w:tc>
      </w:tr>
      <w:tr w14:paraId="5552DD7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05" w:hRule="atLeast"/>
        </w:trPr>
        <w:tc>
          <w:tcPr>
            <w:tcW w:w="379" w:type="dxa"/>
          </w:tcPr>
          <w:p w14:paraId="6DAFCD87">
            <w:pPr>
              <w:pStyle w:val="9"/>
              <w:spacing w:before="7"/>
              <w:ind w:left="40" w:right="18"/>
              <w:jc w:val="center"/>
              <w:rPr>
                <w:sz w:val="28"/>
                <w:szCs w:val="28"/>
              </w:rPr>
            </w:pPr>
            <w:r>
              <w:rPr>
                <w:spacing w:val="-5"/>
                <w:sz w:val="28"/>
                <w:szCs w:val="28"/>
              </w:rPr>
              <w:t>5.</w:t>
            </w:r>
          </w:p>
          <w:p w14:paraId="29F671A8">
            <w:pPr>
              <w:pStyle w:val="9"/>
              <w:spacing w:before="1" w:line="225" w:lineRule="exact"/>
              <w:ind w:left="39" w:right="57"/>
              <w:jc w:val="center"/>
              <w:rPr>
                <w:sz w:val="28"/>
                <w:szCs w:val="28"/>
              </w:rPr>
            </w:pPr>
            <w:r>
              <w:rPr>
                <w:spacing w:val="-10"/>
                <w:sz w:val="28"/>
                <w:szCs w:val="28"/>
              </w:rPr>
              <w:t>1</w:t>
            </w:r>
          </w:p>
          <w:p w14:paraId="33B11430">
            <w:pPr>
              <w:pStyle w:val="9"/>
              <w:spacing w:line="222" w:lineRule="exact"/>
              <w:ind w:left="39" w:right="57"/>
              <w:jc w:val="center"/>
              <w:rPr>
                <w:sz w:val="28"/>
                <w:szCs w:val="28"/>
              </w:rPr>
            </w:pPr>
            <w:r>
              <w:rPr>
                <w:spacing w:val="-10"/>
                <w:sz w:val="28"/>
                <w:szCs w:val="28"/>
              </w:rPr>
              <w:t>5</w:t>
            </w:r>
          </w:p>
        </w:tc>
        <w:tc>
          <w:tcPr>
            <w:tcW w:w="9007" w:type="dxa"/>
          </w:tcPr>
          <w:p w14:paraId="7E4DF4B1">
            <w:pPr>
              <w:pStyle w:val="9"/>
              <w:spacing w:line="242" w:lineRule="auto"/>
              <w:ind w:right="183"/>
              <w:rPr>
                <w:sz w:val="28"/>
                <w:szCs w:val="28"/>
              </w:rPr>
            </w:pPr>
            <w:r>
              <w:rPr>
                <w:sz w:val="28"/>
                <w:szCs w:val="28"/>
              </w:rPr>
              <w:t>Создание</w:t>
            </w:r>
            <w:r>
              <w:rPr>
                <w:spacing w:val="-10"/>
                <w:sz w:val="28"/>
                <w:szCs w:val="28"/>
              </w:rPr>
              <w:t xml:space="preserve"> </w:t>
            </w:r>
            <w:r>
              <w:rPr>
                <w:sz w:val="28"/>
                <w:szCs w:val="28"/>
              </w:rPr>
              <w:t>колониальных</w:t>
            </w:r>
            <w:r>
              <w:rPr>
                <w:spacing w:val="-8"/>
                <w:sz w:val="28"/>
                <w:szCs w:val="28"/>
              </w:rPr>
              <w:t xml:space="preserve"> </w:t>
            </w:r>
            <w:r>
              <w:rPr>
                <w:sz w:val="28"/>
                <w:szCs w:val="28"/>
              </w:rPr>
              <w:t>империй.</w:t>
            </w:r>
            <w:r>
              <w:rPr>
                <w:spacing w:val="-10"/>
                <w:sz w:val="28"/>
                <w:szCs w:val="28"/>
              </w:rPr>
              <w:t xml:space="preserve"> </w:t>
            </w:r>
            <w:r>
              <w:rPr>
                <w:sz w:val="28"/>
                <w:szCs w:val="28"/>
              </w:rPr>
              <w:t>Внутренняя</w:t>
            </w:r>
            <w:r>
              <w:rPr>
                <w:spacing w:val="-8"/>
                <w:sz w:val="28"/>
                <w:szCs w:val="28"/>
              </w:rPr>
              <w:t xml:space="preserve"> </w:t>
            </w:r>
            <w:r>
              <w:rPr>
                <w:sz w:val="28"/>
                <w:szCs w:val="28"/>
              </w:rPr>
              <w:t>и</w:t>
            </w:r>
            <w:r>
              <w:rPr>
                <w:spacing w:val="-13"/>
                <w:sz w:val="28"/>
                <w:szCs w:val="28"/>
              </w:rPr>
              <w:t xml:space="preserve"> </w:t>
            </w:r>
            <w:r>
              <w:rPr>
                <w:sz w:val="28"/>
                <w:szCs w:val="28"/>
              </w:rPr>
              <w:t>внешняя</w:t>
            </w:r>
            <w:r>
              <w:rPr>
                <w:spacing w:val="-10"/>
                <w:sz w:val="28"/>
                <w:szCs w:val="28"/>
              </w:rPr>
              <w:t xml:space="preserve"> </w:t>
            </w:r>
            <w:r>
              <w:rPr>
                <w:sz w:val="28"/>
                <w:szCs w:val="28"/>
              </w:rPr>
              <w:t>политика</w:t>
            </w:r>
            <w:r>
              <w:rPr>
                <w:spacing w:val="-7"/>
                <w:sz w:val="28"/>
                <w:szCs w:val="28"/>
              </w:rPr>
              <w:t xml:space="preserve"> </w:t>
            </w:r>
            <w:r>
              <w:rPr>
                <w:sz w:val="28"/>
                <w:szCs w:val="28"/>
              </w:rPr>
              <w:t>Османской</w:t>
            </w:r>
            <w:r>
              <w:rPr>
                <w:spacing w:val="-9"/>
                <w:sz w:val="28"/>
                <w:szCs w:val="28"/>
              </w:rPr>
              <w:t xml:space="preserve"> </w:t>
            </w:r>
            <w:r>
              <w:rPr>
                <w:sz w:val="28"/>
                <w:szCs w:val="28"/>
              </w:rPr>
              <w:t>империи,</w:t>
            </w:r>
            <w:r>
              <w:rPr>
                <w:spacing w:val="-10"/>
                <w:sz w:val="28"/>
                <w:szCs w:val="28"/>
              </w:rPr>
              <w:t xml:space="preserve"> </w:t>
            </w:r>
            <w:r>
              <w:rPr>
                <w:sz w:val="28"/>
                <w:szCs w:val="28"/>
              </w:rPr>
              <w:t>Индии, Китая, Японии. Колониальный период в Латинской Америке</w:t>
            </w:r>
          </w:p>
        </w:tc>
      </w:tr>
      <w:tr w14:paraId="3582D2E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12" w:hRule="atLeast"/>
        </w:trPr>
        <w:tc>
          <w:tcPr>
            <w:tcW w:w="379" w:type="dxa"/>
          </w:tcPr>
          <w:p w14:paraId="64E1B7A5">
            <w:pPr>
              <w:pStyle w:val="9"/>
              <w:spacing w:before="7"/>
              <w:ind w:left="40" w:right="18"/>
              <w:jc w:val="center"/>
              <w:rPr>
                <w:sz w:val="28"/>
                <w:szCs w:val="28"/>
              </w:rPr>
            </w:pPr>
            <w:r>
              <w:rPr>
                <w:spacing w:val="-5"/>
                <w:sz w:val="28"/>
                <w:szCs w:val="28"/>
              </w:rPr>
              <w:t>5.</w:t>
            </w:r>
          </w:p>
          <w:p w14:paraId="3DBE8478">
            <w:pPr>
              <w:pStyle w:val="9"/>
              <w:spacing w:before="3" w:line="227" w:lineRule="exact"/>
              <w:ind w:left="39" w:right="57"/>
              <w:jc w:val="center"/>
              <w:rPr>
                <w:sz w:val="28"/>
                <w:szCs w:val="28"/>
              </w:rPr>
            </w:pPr>
            <w:r>
              <w:rPr>
                <w:spacing w:val="-10"/>
                <w:sz w:val="28"/>
                <w:szCs w:val="28"/>
              </w:rPr>
              <w:t>1</w:t>
            </w:r>
          </w:p>
          <w:p w14:paraId="5BE8EA16">
            <w:pPr>
              <w:pStyle w:val="9"/>
              <w:spacing w:line="226" w:lineRule="exact"/>
              <w:ind w:left="39" w:right="57"/>
              <w:jc w:val="center"/>
              <w:rPr>
                <w:sz w:val="28"/>
                <w:szCs w:val="28"/>
              </w:rPr>
            </w:pPr>
            <w:r>
              <w:rPr>
                <w:spacing w:val="-10"/>
                <w:sz w:val="28"/>
                <w:szCs w:val="28"/>
              </w:rPr>
              <w:t>6</w:t>
            </w:r>
          </w:p>
        </w:tc>
        <w:tc>
          <w:tcPr>
            <w:tcW w:w="9007" w:type="dxa"/>
          </w:tcPr>
          <w:p w14:paraId="39E46EA9">
            <w:pPr>
              <w:pStyle w:val="9"/>
              <w:spacing w:before="2"/>
              <w:rPr>
                <w:sz w:val="28"/>
                <w:szCs w:val="28"/>
              </w:rPr>
            </w:pPr>
            <w:r>
              <w:rPr>
                <w:sz w:val="28"/>
                <w:szCs w:val="28"/>
              </w:rPr>
              <w:t>Политическое и социально-экономическое развитие европейских стран в XIX - начале XX в. Европейские</w:t>
            </w:r>
            <w:r>
              <w:rPr>
                <w:spacing w:val="-11"/>
                <w:sz w:val="28"/>
                <w:szCs w:val="28"/>
              </w:rPr>
              <w:t xml:space="preserve"> </w:t>
            </w:r>
            <w:r>
              <w:rPr>
                <w:sz w:val="28"/>
                <w:szCs w:val="28"/>
              </w:rPr>
              <w:t>революции</w:t>
            </w:r>
            <w:r>
              <w:rPr>
                <w:spacing w:val="-10"/>
                <w:sz w:val="28"/>
                <w:szCs w:val="28"/>
              </w:rPr>
              <w:t xml:space="preserve"> </w:t>
            </w:r>
            <w:r>
              <w:rPr>
                <w:sz w:val="28"/>
                <w:szCs w:val="28"/>
              </w:rPr>
              <w:t>XIX</w:t>
            </w:r>
            <w:r>
              <w:rPr>
                <w:spacing w:val="-11"/>
                <w:sz w:val="28"/>
                <w:szCs w:val="28"/>
              </w:rPr>
              <w:t xml:space="preserve"> </w:t>
            </w:r>
            <w:r>
              <w:rPr>
                <w:sz w:val="28"/>
                <w:szCs w:val="28"/>
              </w:rPr>
              <w:t>в.</w:t>
            </w:r>
            <w:r>
              <w:rPr>
                <w:spacing w:val="-10"/>
                <w:sz w:val="28"/>
                <w:szCs w:val="28"/>
              </w:rPr>
              <w:t xml:space="preserve"> </w:t>
            </w:r>
            <w:r>
              <w:rPr>
                <w:sz w:val="28"/>
                <w:szCs w:val="28"/>
              </w:rPr>
              <w:t>Утверждение</w:t>
            </w:r>
            <w:r>
              <w:rPr>
                <w:spacing w:val="-7"/>
                <w:sz w:val="28"/>
                <w:szCs w:val="28"/>
              </w:rPr>
              <w:t xml:space="preserve"> </w:t>
            </w:r>
            <w:r>
              <w:rPr>
                <w:sz w:val="28"/>
                <w:szCs w:val="28"/>
              </w:rPr>
              <w:t>конституционных</w:t>
            </w:r>
            <w:r>
              <w:rPr>
                <w:spacing w:val="-11"/>
                <w:sz w:val="28"/>
                <w:szCs w:val="28"/>
              </w:rPr>
              <w:t xml:space="preserve"> </w:t>
            </w:r>
            <w:r>
              <w:rPr>
                <w:sz w:val="28"/>
                <w:szCs w:val="28"/>
              </w:rPr>
              <w:t>и</w:t>
            </w:r>
            <w:r>
              <w:rPr>
                <w:spacing w:val="-9"/>
                <w:sz w:val="28"/>
                <w:szCs w:val="28"/>
              </w:rPr>
              <w:t xml:space="preserve"> </w:t>
            </w:r>
            <w:r>
              <w:rPr>
                <w:sz w:val="28"/>
                <w:szCs w:val="28"/>
              </w:rPr>
              <w:t>парламентских</w:t>
            </w:r>
            <w:r>
              <w:rPr>
                <w:spacing w:val="-10"/>
                <w:sz w:val="28"/>
                <w:szCs w:val="28"/>
              </w:rPr>
              <w:t xml:space="preserve"> </w:t>
            </w:r>
            <w:r>
              <w:rPr>
                <w:sz w:val="28"/>
                <w:szCs w:val="28"/>
              </w:rPr>
              <w:t>монархий.</w:t>
            </w:r>
            <w:r>
              <w:rPr>
                <w:spacing w:val="-10"/>
                <w:sz w:val="28"/>
                <w:szCs w:val="28"/>
              </w:rPr>
              <w:t xml:space="preserve"> </w:t>
            </w:r>
            <w:r>
              <w:rPr>
                <w:sz w:val="28"/>
                <w:szCs w:val="28"/>
              </w:rPr>
              <w:t>Создание Германской империи. Образование единого государства в Италии</w:t>
            </w:r>
          </w:p>
        </w:tc>
      </w:tr>
      <w:tr w14:paraId="2BAA400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07" w:hRule="atLeast"/>
        </w:trPr>
        <w:tc>
          <w:tcPr>
            <w:tcW w:w="379" w:type="dxa"/>
          </w:tcPr>
          <w:p w14:paraId="2252C518">
            <w:pPr>
              <w:pStyle w:val="9"/>
              <w:spacing w:before="7"/>
              <w:ind w:left="40" w:right="18"/>
              <w:jc w:val="center"/>
              <w:rPr>
                <w:sz w:val="28"/>
                <w:szCs w:val="28"/>
              </w:rPr>
            </w:pPr>
            <w:r>
              <w:rPr>
                <w:spacing w:val="-5"/>
                <w:sz w:val="28"/>
                <w:szCs w:val="28"/>
              </w:rPr>
              <w:t>5.</w:t>
            </w:r>
          </w:p>
          <w:p w14:paraId="3FD0DA0C">
            <w:pPr>
              <w:pStyle w:val="9"/>
              <w:spacing w:before="6" w:line="223" w:lineRule="exact"/>
              <w:ind w:left="39" w:right="57"/>
              <w:jc w:val="center"/>
              <w:rPr>
                <w:sz w:val="28"/>
                <w:szCs w:val="28"/>
              </w:rPr>
            </w:pPr>
            <w:r>
              <w:rPr>
                <w:spacing w:val="-10"/>
                <w:sz w:val="28"/>
                <w:szCs w:val="28"/>
              </w:rPr>
              <w:t>1</w:t>
            </w:r>
          </w:p>
          <w:p w14:paraId="72B94267">
            <w:pPr>
              <w:pStyle w:val="9"/>
              <w:spacing w:line="222" w:lineRule="exact"/>
              <w:ind w:left="39" w:right="57"/>
              <w:jc w:val="center"/>
              <w:rPr>
                <w:sz w:val="28"/>
                <w:szCs w:val="28"/>
              </w:rPr>
            </w:pPr>
            <w:r>
              <w:rPr>
                <w:spacing w:val="-10"/>
                <w:sz w:val="28"/>
                <w:szCs w:val="28"/>
              </w:rPr>
              <w:t>7</w:t>
            </w:r>
          </w:p>
        </w:tc>
        <w:tc>
          <w:tcPr>
            <w:tcW w:w="9007" w:type="dxa"/>
          </w:tcPr>
          <w:p w14:paraId="5A21F0D3">
            <w:pPr>
              <w:pStyle w:val="9"/>
              <w:spacing w:before="2"/>
              <w:rPr>
                <w:sz w:val="28"/>
                <w:szCs w:val="28"/>
              </w:rPr>
            </w:pPr>
            <w:r>
              <w:rPr>
                <w:sz w:val="28"/>
                <w:szCs w:val="28"/>
              </w:rPr>
              <w:t>США</w:t>
            </w:r>
            <w:r>
              <w:rPr>
                <w:spacing w:val="-8"/>
                <w:sz w:val="28"/>
                <w:szCs w:val="28"/>
              </w:rPr>
              <w:t xml:space="preserve"> </w:t>
            </w:r>
            <w:r>
              <w:rPr>
                <w:sz w:val="28"/>
                <w:szCs w:val="28"/>
              </w:rPr>
              <w:t>в</w:t>
            </w:r>
            <w:r>
              <w:rPr>
                <w:spacing w:val="-6"/>
                <w:sz w:val="28"/>
                <w:szCs w:val="28"/>
              </w:rPr>
              <w:t xml:space="preserve"> </w:t>
            </w:r>
            <w:r>
              <w:rPr>
                <w:sz w:val="28"/>
                <w:szCs w:val="28"/>
              </w:rPr>
              <w:t>XIX</w:t>
            </w:r>
            <w:r>
              <w:rPr>
                <w:spacing w:val="-5"/>
                <w:sz w:val="28"/>
                <w:szCs w:val="28"/>
              </w:rPr>
              <w:t xml:space="preserve"> </w:t>
            </w:r>
            <w:r>
              <w:rPr>
                <w:sz w:val="28"/>
                <w:szCs w:val="28"/>
              </w:rPr>
              <w:t>-</w:t>
            </w:r>
            <w:r>
              <w:rPr>
                <w:spacing w:val="-5"/>
                <w:sz w:val="28"/>
                <w:szCs w:val="28"/>
              </w:rPr>
              <w:t xml:space="preserve"> </w:t>
            </w:r>
            <w:r>
              <w:rPr>
                <w:sz w:val="28"/>
                <w:szCs w:val="28"/>
              </w:rPr>
              <w:t>начале</w:t>
            </w:r>
            <w:r>
              <w:rPr>
                <w:spacing w:val="-2"/>
                <w:sz w:val="28"/>
                <w:szCs w:val="28"/>
              </w:rPr>
              <w:t xml:space="preserve"> </w:t>
            </w:r>
            <w:r>
              <w:rPr>
                <w:sz w:val="28"/>
                <w:szCs w:val="28"/>
              </w:rPr>
              <w:t>XX</w:t>
            </w:r>
            <w:r>
              <w:rPr>
                <w:spacing w:val="-8"/>
                <w:sz w:val="28"/>
                <w:szCs w:val="28"/>
              </w:rPr>
              <w:t xml:space="preserve"> </w:t>
            </w:r>
            <w:r>
              <w:rPr>
                <w:sz w:val="28"/>
                <w:szCs w:val="28"/>
              </w:rPr>
              <w:t>в.</w:t>
            </w:r>
            <w:r>
              <w:rPr>
                <w:spacing w:val="-3"/>
                <w:sz w:val="28"/>
                <w:szCs w:val="28"/>
              </w:rPr>
              <w:t xml:space="preserve"> </w:t>
            </w:r>
            <w:r>
              <w:rPr>
                <w:sz w:val="28"/>
                <w:szCs w:val="28"/>
              </w:rPr>
              <w:t>Гражданская</w:t>
            </w:r>
            <w:r>
              <w:rPr>
                <w:spacing w:val="-5"/>
                <w:sz w:val="28"/>
                <w:szCs w:val="28"/>
              </w:rPr>
              <w:t xml:space="preserve"> </w:t>
            </w:r>
            <w:r>
              <w:rPr>
                <w:sz w:val="28"/>
                <w:szCs w:val="28"/>
              </w:rPr>
              <w:t>война</w:t>
            </w:r>
            <w:r>
              <w:rPr>
                <w:spacing w:val="-7"/>
                <w:sz w:val="28"/>
                <w:szCs w:val="28"/>
              </w:rPr>
              <w:t xml:space="preserve"> </w:t>
            </w:r>
            <w:r>
              <w:rPr>
                <w:sz w:val="28"/>
                <w:szCs w:val="28"/>
              </w:rPr>
              <w:t>в</w:t>
            </w:r>
            <w:r>
              <w:rPr>
                <w:spacing w:val="-6"/>
                <w:sz w:val="28"/>
                <w:szCs w:val="28"/>
              </w:rPr>
              <w:t xml:space="preserve"> </w:t>
            </w:r>
            <w:r>
              <w:rPr>
                <w:sz w:val="28"/>
                <w:szCs w:val="28"/>
              </w:rPr>
              <w:t>США.</w:t>
            </w:r>
            <w:r>
              <w:rPr>
                <w:spacing w:val="-5"/>
                <w:sz w:val="28"/>
                <w:szCs w:val="28"/>
              </w:rPr>
              <w:t xml:space="preserve"> </w:t>
            </w:r>
            <w:r>
              <w:rPr>
                <w:sz w:val="28"/>
                <w:szCs w:val="28"/>
              </w:rPr>
              <w:t>Борьба</w:t>
            </w:r>
            <w:r>
              <w:rPr>
                <w:spacing w:val="-5"/>
                <w:sz w:val="28"/>
                <w:szCs w:val="28"/>
              </w:rPr>
              <w:t xml:space="preserve"> </w:t>
            </w:r>
            <w:r>
              <w:rPr>
                <w:sz w:val="28"/>
                <w:szCs w:val="28"/>
              </w:rPr>
              <w:t>за</w:t>
            </w:r>
            <w:r>
              <w:rPr>
                <w:spacing w:val="-8"/>
                <w:sz w:val="28"/>
                <w:szCs w:val="28"/>
              </w:rPr>
              <w:t xml:space="preserve"> </w:t>
            </w:r>
            <w:r>
              <w:rPr>
                <w:sz w:val="28"/>
                <w:szCs w:val="28"/>
              </w:rPr>
              <w:t>освобождение</w:t>
            </w:r>
            <w:r>
              <w:rPr>
                <w:spacing w:val="-4"/>
                <w:sz w:val="28"/>
                <w:szCs w:val="28"/>
              </w:rPr>
              <w:t xml:space="preserve"> </w:t>
            </w:r>
            <w:r>
              <w:rPr>
                <w:sz w:val="28"/>
                <w:szCs w:val="28"/>
              </w:rPr>
              <w:t>и</w:t>
            </w:r>
            <w:r>
              <w:rPr>
                <w:spacing w:val="-6"/>
                <w:sz w:val="28"/>
                <w:szCs w:val="28"/>
              </w:rPr>
              <w:t xml:space="preserve"> </w:t>
            </w:r>
            <w:r>
              <w:rPr>
                <w:sz w:val="28"/>
                <w:szCs w:val="28"/>
              </w:rPr>
              <w:t>образование независимых государств в Латинской Америке в XIX в.</w:t>
            </w:r>
          </w:p>
        </w:tc>
      </w:tr>
      <w:tr w14:paraId="15EB0C9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10" w:hRule="atLeast"/>
        </w:trPr>
        <w:tc>
          <w:tcPr>
            <w:tcW w:w="379" w:type="dxa"/>
          </w:tcPr>
          <w:p w14:paraId="6CF997D7">
            <w:pPr>
              <w:pStyle w:val="9"/>
              <w:spacing w:before="10"/>
              <w:ind w:left="40" w:right="18"/>
              <w:jc w:val="center"/>
              <w:rPr>
                <w:sz w:val="28"/>
                <w:szCs w:val="28"/>
              </w:rPr>
            </w:pPr>
            <w:r>
              <w:rPr>
                <w:spacing w:val="-5"/>
                <w:sz w:val="28"/>
                <w:szCs w:val="28"/>
              </w:rPr>
              <w:t>5.</w:t>
            </w:r>
          </w:p>
          <w:p w14:paraId="2C18F5F1">
            <w:pPr>
              <w:pStyle w:val="9"/>
              <w:spacing w:before="3" w:line="224" w:lineRule="exact"/>
              <w:ind w:left="39" w:right="57"/>
              <w:jc w:val="center"/>
              <w:rPr>
                <w:sz w:val="28"/>
                <w:szCs w:val="28"/>
              </w:rPr>
            </w:pPr>
            <w:r>
              <w:rPr>
                <w:spacing w:val="-10"/>
                <w:sz w:val="28"/>
                <w:szCs w:val="28"/>
              </w:rPr>
              <w:t>1</w:t>
            </w:r>
          </w:p>
          <w:p w14:paraId="56C0F650">
            <w:pPr>
              <w:pStyle w:val="9"/>
              <w:spacing w:line="223" w:lineRule="exact"/>
              <w:ind w:left="39" w:right="57"/>
              <w:jc w:val="center"/>
              <w:rPr>
                <w:sz w:val="28"/>
                <w:szCs w:val="28"/>
              </w:rPr>
            </w:pPr>
            <w:r>
              <w:rPr>
                <w:spacing w:val="-10"/>
                <w:sz w:val="28"/>
                <w:szCs w:val="28"/>
              </w:rPr>
              <w:t>8</w:t>
            </w:r>
          </w:p>
        </w:tc>
        <w:tc>
          <w:tcPr>
            <w:tcW w:w="9007" w:type="dxa"/>
          </w:tcPr>
          <w:p w14:paraId="39F5B689">
            <w:pPr>
              <w:pStyle w:val="9"/>
              <w:spacing w:before="2"/>
              <w:ind w:right="440"/>
              <w:rPr>
                <w:sz w:val="28"/>
                <w:szCs w:val="28"/>
              </w:rPr>
            </w:pPr>
            <w:r>
              <w:rPr>
                <w:sz w:val="28"/>
                <w:szCs w:val="28"/>
              </w:rPr>
              <w:t>Политическое</w:t>
            </w:r>
            <w:r>
              <w:rPr>
                <w:spacing w:val="-7"/>
                <w:sz w:val="28"/>
                <w:szCs w:val="28"/>
              </w:rPr>
              <w:t xml:space="preserve"> </w:t>
            </w:r>
            <w:r>
              <w:rPr>
                <w:sz w:val="28"/>
                <w:szCs w:val="28"/>
              </w:rPr>
              <w:t>и</w:t>
            </w:r>
            <w:r>
              <w:rPr>
                <w:spacing w:val="-13"/>
                <w:sz w:val="28"/>
                <w:szCs w:val="28"/>
              </w:rPr>
              <w:t xml:space="preserve"> </w:t>
            </w:r>
            <w:r>
              <w:rPr>
                <w:sz w:val="28"/>
                <w:szCs w:val="28"/>
              </w:rPr>
              <w:t>социально-экономическое</w:t>
            </w:r>
            <w:r>
              <w:rPr>
                <w:spacing w:val="-6"/>
                <w:sz w:val="28"/>
                <w:szCs w:val="28"/>
              </w:rPr>
              <w:t xml:space="preserve"> </w:t>
            </w:r>
            <w:r>
              <w:rPr>
                <w:sz w:val="28"/>
                <w:szCs w:val="28"/>
              </w:rPr>
              <w:t>развитие</w:t>
            </w:r>
            <w:r>
              <w:rPr>
                <w:spacing w:val="-10"/>
                <w:sz w:val="28"/>
                <w:szCs w:val="28"/>
              </w:rPr>
              <w:t xml:space="preserve"> </w:t>
            </w:r>
            <w:r>
              <w:rPr>
                <w:sz w:val="28"/>
                <w:szCs w:val="28"/>
              </w:rPr>
              <w:t>Османской</w:t>
            </w:r>
            <w:r>
              <w:rPr>
                <w:spacing w:val="-9"/>
                <w:sz w:val="28"/>
                <w:szCs w:val="28"/>
              </w:rPr>
              <w:t xml:space="preserve"> </w:t>
            </w:r>
            <w:r>
              <w:rPr>
                <w:sz w:val="28"/>
                <w:szCs w:val="28"/>
              </w:rPr>
              <w:t>империи,</w:t>
            </w:r>
            <w:r>
              <w:rPr>
                <w:spacing w:val="-11"/>
                <w:sz w:val="28"/>
                <w:szCs w:val="28"/>
              </w:rPr>
              <w:t xml:space="preserve"> </w:t>
            </w:r>
            <w:r>
              <w:rPr>
                <w:sz w:val="28"/>
                <w:szCs w:val="28"/>
              </w:rPr>
              <w:t>Индии,</w:t>
            </w:r>
            <w:r>
              <w:rPr>
                <w:spacing w:val="-10"/>
                <w:sz w:val="28"/>
                <w:szCs w:val="28"/>
              </w:rPr>
              <w:t xml:space="preserve"> </w:t>
            </w:r>
            <w:r>
              <w:rPr>
                <w:sz w:val="28"/>
                <w:szCs w:val="28"/>
              </w:rPr>
              <w:t>Китая,</w:t>
            </w:r>
            <w:r>
              <w:rPr>
                <w:spacing w:val="-10"/>
                <w:sz w:val="28"/>
                <w:szCs w:val="28"/>
              </w:rPr>
              <w:t xml:space="preserve"> </w:t>
            </w:r>
            <w:r>
              <w:rPr>
                <w:sz w:val="28"/>
                <w:szCs w:val="28"/>
              </w:rPr>
              <w:t>Японии</w:t>
            </w:r>
            <w:r>
              <w:rPr>
                <w:spacing w:val="-8"/>
                <w:sz w:val="28"/>
                <w:szCs w:val="28"/>
              </w:rPr>
              <w:t xml:space="preserve"> </w:t>
            </w:r>
            <w:r>
              <w:rPr>
                <w:sz w:val="28"/>
                <w:szCs w:val="28"/>
              </w:rPr>
              <w:t>в XIX - начале XX в. Колониальный раздел Африки. Антиколониальные движения</w:t>
            </w:r>
          </w:p>
        </w:tc>
      </w:tr>
      <w:tr w14:paraId="0FFD3AD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3" w:hRule="atLeast"/>
        </w:trPr>
        <w:tc>
          <w:tcPr>
            <w:tcW w:w="379" w:type="dxa"/>
          </w:tcPr>
          <w:p w14:paraId="6E762876">
            <w:pPr>
              <w:pStyle w:val="9"/>
              <w:spacing w:line="227" w:lineRule="exact"/>
              <w:ind w:left="40" w:right="18"/>
              <w:jc w:val="center"/>
              <w:rPr>
                <w:sz w:val="28"/>
                <w:szCs w:val="28"/>
              </w:rPr>
            </w:pPr>
            <w:r>
              <w:rPr>
                <w:spacing w:val="-5"/>
                <w:sz w:val="28"/>
                <w:szCs w:val="28"/>
              </w:rPr>
              <w:t>5.</w:t>
            </w:r>
          </w:p>
          <w:p w14:paraId="5569D166">
            <w:pPr>
              <w:pStyle w:val="9"/>
              <w:spacing w:line="218" w:lineRule="exact"/>
              <w:ind w:left="39" w:right="57"/>
              <w:jc w:val="center"/>
              <w:rPr>
                <w:sz w:val="28"/>
                <w:szCs w:val="28"/>
              </w:rPr>
            </w:pPr>
            <w:r>
              <w:rPr>
                <w:spacing w:val="-10"/>
                <w:sz w:val="28"/>
                <w:szCs w:val="28"/>
              </w:rPr>
              <w:t>1</w:t>
            </w:r>
          </w:p>
          <w:p w14:paraId="1BC42B63">
            <w:pPr>
              <w:pStyle w:val="9"/>
              <w:spacing w:line="218" w:lineRule="exact"/>
              <w:ind w:left="39" w:right="57"/>
              <w:jc w:val="center"/>
              <w:rPr>
                <w:sz w:val="28"/>
                <w:szCs w:val="28"/>
              </w:rPr>
            </w:pPr>
            <w:r>
              <w:rPr>
                <w:spacing w:val="-10"/>
                <w:sz w:val="28"/>
                <w:szCs w:val="28"/>
              </w:rPr>
              <w:t>9</w:t>
            </w:r>
          </w:p>
        </w:tc>
        <w:tc>
          <w:tcPr>
            <w:tcW w:w="9007" w:type="dxa"/>
          </w:tcPr>
          <w:p w14:paraId="292424DB">
            <w:pPr>
              <w:pStyle w:val="9"/>
              <w:spacing w:line="228" w:lineRule="exact"/>
              <w:rPr>
                <w:sz w:val="28"/>
                <w:szCs w:val="28"/>
              </w:rPr>
            </w:pPr>
            <w:r>
              <w:rPr>
                <w:sz w:val="28"/>
                <w:szCs w:val="28"/>
              </w:rPr>
              <w:t>Международные</w:t>
            </w:r>
            <w:r>
              <w:rPr>
                <w:spacing w:val="-11"/>
                <w:sz w:val="28"/>
                <w:szCs w:val="28"/>
              </w:rPr>
              <w:t xml:space="preserve"> </w:t>
            </w:r>
            <w:r>
              <w:rPr>
                <w:sz w:val="28"/>
                <w:szCs w:val="28"/>
              </w:rPr>
              <w:t>отношения</w:t>
            </w:r>
            <w:r>
              <w:rPr>
                <w:spacing w:val="-10"/>
                <w:sz w:val="28"/>
                <w:szCs w:val="28"/>
              </w:rPr>
              <w:t xml:space="preserve"> </w:t>
            </w:r>
            <w:r>
              <w:rPr>
                <w:sz w:val="28"/>
                <w:szCs w:val="28"/>
              </w:rPr>
              <w:t>в</w:t>
            </w:r>
            <w:r>
              <w:rPr>
                <w:spacing w:val="-13"/>
                <w:sz w:val="28"/>
                <w:szCs w:val="28"/>
              </w:rPr>
              <w:t xml:space="preserve"> </w:t>
            </w:r>
            <w:r>
              <w:rPr>
                <w:sz w:val="28"/>
                <w:szCs w:val="28"/>
              </w:rPr>
              <w:t>XIX</w:t>
            </w:r>
            <w:r>
              <w:rPr>
                <w:spacing w:val="-11"/>
                <w:sz w:val="28"/>
                <w:szCs w:val="28"/>
              </w:rPr>
              <w:t xml:space="preserve"> </w:t>
            </w:r>
            <w:r>
              <w:rPr>
                <w:spacing w:val="-5"/>
                <w:sz w:val="28"/>
                <w:szCs w:val="28"/>
              </w:rPr>
              <w:t>в.</w:t>
            </w:r>
          </w:p>
        </w:tc>
      </w:tr>
      <w:tr w14:paraId="1FCECC4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10" w:hRule="atLeast"/>
        </w:trPr>
        <w:tc>
          <w:tcPr>
            <w:tcW w:w="379" w:type="dxa"/>
          </w:tcPr>
          <w:p w14:paraId="15A49405">
            <w:pPr>
              <w:pStyle w:val="9"/>
              <w:spacing w:before="12"/>
              <w:ind w:left="40" w:right="18"/>
              <w:jc w:val="center"/>
              <w:rPr>
                <w:sz w:val="28"/>
                <w:szCs w:val="28"/>
              </w:rPr>
            </w:pPr>
            <w:r>
              <w:rPr>
                <w:spacing w:val="-5"/>
                <w:sz w:val="28"/>
                <w:szCs w:val="28"/>
              </w:rPr>
              <w:t>5.</w:t>
            </w:r>
          </w:p>
          <w:p w14:paraId="4C5D4128">
            <w:pPr>
              <w:pStyle w:val="9"/>
              <w:spacing w:before="1" w:line="224" w:lineRule="exact"/>
              <w:ind w:left="39" w:right="57"/>
              <w:jc w:val="center"/>
              <w:rPr>
                <w:sz w:val="28"/>
                <w:szCs w:val="28"/>
              </w:rPr>
            </w:pPr>
            <w:r>
              <w:rPr>
                <w:spacing w:val="-10"/>
                <w:sz w:val="28"/>
                <w:szCs w:val="28"/>
              </w:rPr>
              <w:t>2</w:t>
            </w:r>
          </w:p>
          <w:p w14:paraId="0BC2F135">
            <w:pPr>
              <w:pStyle w:val="9"/>
              <w:spacing w:line="223" w:lineRule="exact"/>
              <w:ind w:left="39" w:right="57"/>
              <w:jc w:val="center"/>
              <w:rPr>
                <w:sz w:val="28"/>
                <w:szCs w:val="28"/>
              </w:rPr>
            </w:pPr>
            <w:r>
              <w:rPr>
                <w:spacing w:val="-10"/>
                <w:sz w:val="28"/>
                <w:szCs w:val="28"/>
              </w:rPr>
              <w:t>0</w:t>
            </w:r>
          </w:p>
        </w:tc>
        <w:tc>
          <w:tcPr>
            <w:tcW w:w="9007" w:type="dxa"/>
          </w:tcPr>
          <w:p w14:paraId="779E22ED">
            <w:pPr>
              <w:pStyle w:val="9"/>
              <w:spacing w:before="5"/>
              <w:ind w:right="183"/>
              <w:rPr>
                <w:sz w:val="28"/>
                <w:szCs w:val="28"/>
              </w:rPr>
            </w:pPr>
            <w:r>
              <w:rPr>
                <w:sz w:val="28"/>
                <w:szCs w:val="28"/>
              </w:rPr>
              <w:t>Культура</w:t>
            </w:r>
            <w:r>
              <w:rPr>
                <w:spacing w:val="-8"/>
                <w:sz w:val="28"/>
                <w:szCs w:val="28"/>
              </w:rPr>
              <w:t xml:space="preserve"> </w:t>
            </w:r>
            <w:r>
              <w:rPr>
                <w:sz w:val="28"/>
                <w:szCs w:val="28"/>
              </w:rPr>
              <w:t>и</w:t>
            </w:r>
            <w:r>
              <w:rPr>
                <w:spacing w:val="-8"/>
                <w:sz w:val="28"/>
                <w:szCs w:val="28"/>
              </w:rPr>
              <w:t xml:space="preserve"> </w:t>
            </w:r>
            <w:r>
              <w:rPr>
                <w:sz w:val="28"/>
                <w:szCs w:val="28"/>
              </w:rPr>
              <w:t>картина</w:t>
            </w:r>
            <w:r>
              <w:rPr>
                <w:spacing w:val="-6"/>
                <w:sz w:val="28"/>
                <w:szCs w:val="28"/>
              </w:rPr>
              <w:t xml:space="preserve"> </w:t>
            </w:r>
            <w:r>
              <w:rPr>
                <w:sz w:val="28"/>
                <w:szCs w:val="28"/>
              </w:rPr>
              <w:t>мира</w:t>
            </w:r>
            <w:r>
              <w:rPr>
                <w:spacing w:val="-8"/>
                <w:sz w:val="28"/>
                <w:szCs w:val="28"/>
              </w:rPr>
              <w:t xml:space="preserve"> </w:t>
            </w:r>
            <w:r>
              <w:rPr>
                <w:sz w:val="28"/>
                <w:szCs w:val="28"/>
              </w:rPr>
              <w:t>человека</w:t>
            </w:r>
            <w:r>
              <w:rPr>
                <w:spacing w:val="-7"/>
                <w:sz w:val="28"/>
                <w:szCs w:val="28"/>
              </w:rPr>
              <w:t xml:space="preserve"> </w:t>
            </w:r>
            <w:r>
              <w:rPr>
                <w:sz w:val="28"/>
                <w:szCs w:val="28"/>
              </w:rPr>
              <w:t>раннего</w:t>
            </w:r>
            <w:r>
              <w:rPr>
                <w:spacing w:val="-8"/>
                <w:sz w:val="28"/>
                <w:szCs w:val="28"/>
              </w:rPr>
              <w:t xml:space="preserve"> </w:t>
            </w:r>
            <w:r>
              <w:rPr>
                <w:sz w:val="28"/>
                <w:szCs w:val="28"/>
              </w:rPr>
              <w:t>Нового</w:t>
            </w:r>
            <w:r>
              <w:rPr>
                <w:spacing w:val="-6"/>
                <w:sz w:val="28"/>
                <w:szCs w:val="28"/>
              </w:rPr>
              <w:t xml:space="preserve"> </w:t>
            </w:r>
            <w:r>
              <w:rPr>
                <w:sz w:val="28"/>
                <w:szCs w:val="28"/>
              </w:rPr>
              <w:t>времени.</w:t>
            </w:r>
            <w:r>
              <w:rPr>
                <w:spacing w:val="-8"/>
                <w:sz w:val="28"/>
                <w:szCs w:val="28"/>
              </w:rPr>
              <w:t xml:space="preserve"> </w:t>
            </w:r>
            <w:r>
              <w:rPr>
                <w:sz w:val="28"/>
                <w:szCs w:val="28"/>
              </w:rPr>
              <w:t>Развитие</w:t>
            </w:r>
            <w:r>
              <w:rPr>
                <w:spacing w:val="-6"/>
                <w:sz w:val="28"/>
                <w:szCs w:val="28"/>
              </w:rPr>
              <w:t xml:space="preserve"> </w:t>
            </w:r>
            <w:r>
              <w:rPr>
                <w:sz w:val="28"/>
                <w:szCs w:val="28"/>
              </w:rPr>
              <w:t>науки,</w:t>
            </w:r>
            <w:r>
              <w:rPr>
                <w:spacing w:val="-8"/>
                <w:sz w:val="28"/>
                <w:szCs w:val="28"/>
              </w:rPr>
              <w:t xml:space="preserve"> </w:t>
            </w:r>
            <w:r>
              <w:rPr>
                <w:sz w:val="28"/>
                <w:szCs w:val="28"/>
              </w:rPr>
              <w:t>образования</w:t>
            </w:r>
            <w:r>
              <w:rPr>
                <w:spacing w:val="-7"/>
                <w:sz w:val="28"/>
                <w:szCs w:val="28"/>
              </w:rPr>
              <w:t xml:space="preserve"> </w:t>
            </w:r>
            <w:r>
              <w:rPr>
                <w:sz w:val="28"/>
                <w:szCs w:val="28"/>
              </w:rPr>
              <w:t>и</w:t>
            </w:r>
            <w:r>
              <w:rPr>
                <w:spacing w:val="-10"/>
                <w:sz w:val="28"/>
                <w:szCs w:val="28"/>
              </w:rPr>
              <w:t xml:space="preserve"> </w:t>
            </w:r>
            <w:r>
              <w:rPr>
                <w:sz w:val="28"/>
                <w:szCs w:val="28"/>
              </w:rPr>
              <w:t>культуры в Новое время</w:t>
            </w:r>
          </w:p>
        </w:tc>
      </w:tr>
      <w:tr w14:paraId="7C5CF19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4" w:hRule="atLeast"/>
        </w:trPr>
        <w:tc>
          <w:tcPr>
            <w:tcW w:w="379" w:type="dxa"/>
          </w:tcPr>
          <w:p w14:paraId="1A1998B2">
            <w:pPr>
              <w:pStyle w:val="9"/>
              <w:ind w:left="39" w:right="57"/>
              <w:jc w:val="center"/>
              <w:rPr>
                <w:sz w:val="28"/>
                <w:szCs w:val="28"/>
              </w:rPr>
            </w:pPr>
            <w:r>
              <w:rPr>
                <w:spacing w:val="-10"/>
                <w:sz w:val="28"/>
                <w:szCs w:val="28"/>
              </w:rPr>
              <w:t>6</w:t>
            </w:r>
          </w:p>
        </w:tc>
        <w:tc>
          <w:tcPr>
            <w:tcW w:w="9007" w:type="dxa"/>
          </w:tcPr>
          <w:p w14:paraId="560073EE">
            <w:pPr>
              <w:pStyle w:val="9"/>
              <w:rPr>
                <w:sz w:val="28"/>
                <w:szCs w:val="28"/>
              </w:rPr>
            </w:pPr>
            <w:r>
              <w:rPr>
                <w:sz w:val="28"/>
                <w:szCs w:val="28"/>
              </w:rPr>
              <w:t>Новейшая</w:t>
            </w:r>
            <w:r>
              <w:rPr>
                <w:spacing w:val="-13"/>
                <w:sz w:val="28"/>
                <w:szCs w:val="28"/>
              </w:rPr>
              <w:t xml:space="preserve"> </w:t>
            </w:r>
            <w:r>
              <w:rPr>
                <w:sz w:val="28"/>
                <w:szCs w:val="28"/>
              </w:rPr>
              <w:t>история</w:t>
            </w:r>
            <w:r>
              <w:rPr>
                <w:spacing w:val="-12"/>
                <w:sz w:val="28"/>
                <w:szCs w:val="28"/>
              </w:rPr>
              <w:t xml:space="preserve"> </w:t>
            </w:r>
            <w:r>
              <w:rPr>
                <w:spacing w:val="-2"/>
                <w:sz w:val="28"/>
                <w:szCs w:val="28"/>
              </w:rPr>
              <w:t>России</w:t>
            </w:r>
          </w:p>
        </w:tc>
      </w:tr>
    </w:tbl>
    <w:p w14:paraId="07EAEC55">
      <w:pPr>
        <w:spacing w:before="19"/>
        <w:ind w:left="712"/>
        <w:rPr>
          <w:sz w:val="28"/>
          <w:szCs w:val="28"/>
        </w:rPr>
      </w:pPr>
      <w:r>
        <w:rPr>
          <w:color w:val="1F2228"/>
          <w:spacing w:val="-5"/>
          <w:sz w:val="28"/>
          <w:szCs w:val="28"/>
        </w:rPr>
        <w:t>»;</w:t>
      </w:r>
    </w:p>
    <w:p w14:paraId="0DE59F95">
      <w:pPr>
        <w:pStyle w:val="4"/>
        <w:spacing w:before="3"/>
        <w:ind w:right="535"/>
        <w:rPr>
          <w:sz w:val="28"/>
          <w:szCs w:val="28"/>
        </w:rPr>
      </w:pPr>
      <w:r>
        <w:rPr>
          <w:color w:val="1F2228"/>
          <w:sz w:val="28"/>
          <w:szCs w:val="28"/>
        </w:rPr>
        <w:t>в</w:t>
      </w:r>
      <w:r>
        <w:rPr>
          <w:color w:val="1F2228"/>
          <w:spacing w:val="-6"/>
          <w:sz w:val="28"/>
          <w:szCs w:val="28"/>
        </w:rPr>
        <w:t xml:space="preserve"> </w:t>
      </w:r>
      <w:r>
        <w:rPr>
          <w:color w:val="1F2228"/>
          <w:sz w:val="28"/>
          <w:szCs w:val="28"/>
        </w:rPr>
        <w:t>абзаце</w:t>
      </w:r>
      <w:r>
        <w:rPr>
          <w:color w:val="1F2228"/>
          <w:spacing w:val="-5"/>
          <w:sz w:val="28"/>
          <w:szCs w:val="28"/>
        </w:rPr>
        <w:t xml:space="preserve"> </w:t>
      </w:r>
      <w:r>
        <w:rPr>
          <w:color w:val="1F2228"/>
          <w:sz w:val="28"/>
          <w:szCs w:val="28"/>
        </w:rPr>
        <w:t>втором</w:t>
      </w:r>
      <w:r>
        <w:rPr>
          <w:color w:val="1F2228"/>
          <w:spacing w:val="-4"/>
          <w:sz w:val="28"/>
          <w:szCs w:val="28"/>
        </w:rPr>
        <w:t xml:space="preserve"> </w:t>
      </w:r>
      <w:r>
        <w:rPr>
          <w:color w:val="1F2228"/>
          <w:sz w:val="28"/>
          <w:szCs w:val="28"/>
        </w:rPr>
        <w:t>подпункта</w:t>
      </w:r>
      <w:r>
        <w:rPr>
          <w:color w:val="1F2228"/>
          <w:spacing w:val="-2"/>
          <w:sz w:val="28"/>
          <w:szCs w:val="28"/>
        </w:rPr>
        <w:t xml:space="preserve"> </w:t>
      </w:r>
      <w:r>
        <w:rPr>
          <w:color w:val="1F2228"/>
          <w:sz w:val="28"/>
          <w:szCs w:val="28"/>
        </w:rPr>
        <w:t>150.12</w:t>
      </w:r>
      <w:r>
        <w:rPr>
          <w:color w:val="1F2228"/>
          <w:spacing w:val="-6"/>
          <w:sz w:val="28"/>
          <w:szCs w:val="28"/>
        </w:rPr>
        <w:t xml:space="preserve"> </w:t>
      </w:r>
      <w:r>
        <w:rPr>
          <w:color w:val="1F2228"/>
          <w:sz w:val="28"/>
          <w:szCs w:val="28"/>
        </w:rPr>
        <w:t>слова</w:t>
      </w:r>
      <w:r>
        <w:rPr>
          <w:color w:val="1F2228"/>
          <w:spacing w:val="-3"/>
          <w:sz w:val="28"/>
          <w:szCs w:val="28"/>
        </w:rPr>
        <w:t xml:space="preserve"> </w:t>
      </w:r>
      <w:r>
        <w:rPr>
          <w:color w:val="1F2228"/>
          <w:sz w:val="28"/>
          <w:szCs w:val="28"/>
        </w:rPr>
        <w:t>«(для</w:t>
      </w:r>
      <w:r>
        <w:rPr>
          <w:color w:val="1F2228"/>
          <w:spacing w:val="-5"/>
          <w:sz w:val="28"/>
          <w:szCs w:val="28"/>
        </w:rPr>
        <w:t xml:space="preserve"> </w:t>
      </w:r>
      <w:r>
        <w:rPr>
          <w:color w:val="1F2228"/>
          <w:sz w:val="28"/>
          <w:szCs w:val="28"/>
        </w:rPr>
        <w:t>обучающихся,</w:t>
      </w:r>
      <w:r>
        <w:rPr>
          <w:color w:val="1F2228"/>
          <w:spacing w:val="-4"/>
          <w:sz w:val="28"/>
          <w:szCs w:val="28"/>
        </w:rPr>
        <w:t xml:space="preserve"> </w:t>
      </w:r>
      <w:r>
        <w:rPr>
          <w:color w:val="1F2228"/>
          <w:sz w:val="28"/>
          <w:szCs w:val="28"/>
        </w:rPr>
        <w:t>начавших</w:t>
      </w:r>
      <w:r>
        <w:rPr>
          <w:color w:val="1F2228"/>
          <w:spacing w:val="-3"/>
          <w:sz w:val="28"/>
          <w:szCs w:val="28"/>
        </w:rPr>
        <w:t xml:space="preserve"> </w:t>
      </w:r>
      <w:r>
        <w:rPr>
          <w:color w:val="1F2228"/>
          <w:sz w:val="28"/>
          <w:szCs w:val="28"/>
        </w:rPr>
        <w:t>освоение</w:t>
      </w:r>
      <w:r>
        <w:rPr>
          <w:color w:val="1F2228"/>
          <w:spacing w:val="-5"/>
          <w:sz w:val="28"/>
          <w:szCs w:val="28"/>
        </w:rPr>
        <w:t xml:space="preserve"> </w:t>
      </w:r>
      <w:r>
        <w:rPr>
          <w:color w:val="1F2228"/>
          <w:sz w:val="28"/>
          <w:szCs w:val="28"/>
        </w:rPr>
        <w:t>ФОП</w:t>
      </w:r>
      <w:r>
        <w:rPr>
          <w:color w:val="1F2228"/>
          <w:spacing w:val="-5"/>
          <w:sz w:val="28"/>
          <w:szCs w:val="28"/>
        </w:rPr>
        <w:t xml:space="preserve"> </w:t>
      </w:r>
      <w:r>
        <w:rPr>
          <w:color w:val="1F2228"/>
          <w:sz w:val="28"/>
          <w:szCs w:val="28"/>
        </w:rPr>
        <w:t>ООО</w:t>
      </w:r>
      <w:r>
        <w:rPr>
          <w:color w:val="1F2228"/>
          <w:spacing w:val="-5"/>
          <w:sz w:val="28"/>
          <w:szCs w:val="28"/>
        </w:rPr>
        <w:t xml:space="preserve"> </w:t>
      </w:r>
      <w:r>
        <w:rPr>
          <w:color w:val="1F2228"/>
          <w:sz w:val="28"/>
          <w:szCs w:val="28"/>
        </w:rPr>
        <w:t>с</w:t>
      </w:r>
      <w:r>
        <w:rPr>
          <w:color w:val="1F2228"/>
          <w:spacing w:val="-8"/>
          <w:sz w:val="28"/>
          <w:szCs w:val="28"/>
        </w:rPr>
        <w:t xml:space="preserve"> </w:t>
      </w:r>
      <w:r>
        <w:rPr>
          <w:color w:val="1F2228"/>
          <w:sz w:val="28"/>
          <w:szCs w:val="28"/>
        </w:rPr>
        <w:t>1</w:t>
      </w:r>
      <w:r>
        <w:rPr>
          <w:color w:val="1F2228"/>
          <w:spacing w:val="-4"/>
          <w:sz w:val="28"/>
          <w:szCs w:val="28"/>
        </w:rPr>
        <w:t xml:space="preserve"> </w:t>
      </w:r>
      <w:r>
        <w:rPr>
          <w:color w:val="1F2228"/>
          <w:sz w:val="28"/>
          <w:szCs w:val="28"/>
        </w:rPr>
        <w:t>сентября 2025 года)» заменить словами «(для обучающихся 5-7 классов с 1 сентября 2025 года)»;</w:t>
      </w:r>
    </w:p>
    <w:p w14:paraId="3A417325">
      <w:pPr>
        <w:pStyle w:val="4"/>
        <w:spacing w:before="1" w:line="229" w:lineRule="exact"/>
        <w:rPr>
          <w:sz w:val="28"/>
          <w:szCs w:val="28"/>
        </w:rPr>
      </w:pPr>
      <w:r>
        <w:rPr>
          <w:color w:val="1F2228"/>
          <w:sz w:val="28"/>
          <w:szCs w:val="28"/>
        </w:rPr>
        <w:t>в</w:t>
      </w:r>
      <w:r>
        <w:rPr>
          <w:color w:val="1F2228"/>
          <w:spacing w:val="-9"/>
          <w:sz w:val="28"/>
          <w:szCs w:val="28"/>
        </w:rPr>
        <w:t xml:space="preserve"> </w:t>
      </w:r>
      <w:r>
        <w:rPr>
          <w:color w:val="1F2228"/>
          <w:sz w:val="28"/>
          <w:szCs w:val="28"/>
        </w:rPr>
        <w:t>таблице</w:t>
      </w:r>
      <w:r>
        <w:rPr>
          <w:color w:val="1F2228"/>
          <w:spacing w:val="-7"/>
          <w:sz w:val="28"/>
          <w:szCs w:val="28"/>
        </w:rPr>
        <w:t xml:space="preserve"> </w:t>
      </w:r>
      <w:r>
        <w:rPr>
          <w:color w:val="1F2228"/>
          <w:sz w:val="28"/>
          <w:szCs w:val="28"/>
        </w:rPr>
        <w:t>17.1</w:t>
      </w:r>
      <w:r>
        <w:rPr>
          <w:color w:val="1F2228"/>
          <w:spacing w:val="-6"/>
          <w:sz w:val="28"/>
          <w:szCs w:val="28"/>
        </w:rPr>
        <w:t xml:space="preserve"> </w:t>
      </w:r>
      <w:r>
        <w:rPr>
          <w:color w:val="1F2228"/>
          <w:sz w:val="28"/>
          <w:szCs w:val="28"/>
        </w:rPr>
        <w:t>подпункта</w:t>
      </w:r>
      <w:r>
        <w:rPr>
          <w:color w:val="1F2228"/>
          <w:spacing w:val="-7"/>
          <w:sz w:val="28"/>
          <w:szCs w:val="28"/>
        </w:rPr>
        <w:t xml:space="preserve"> </w:t>
      </w:r>
      <w:r>
        <w:rPr>
          <w:color w:val="1F2228"/>
          <w:sz w:val="28"/>
          <w:szCs w:val="28"/>
        </w:rPr>
        <w:t>150.12</w:t>
      </w:r>
      <w:r>
        <w:rPr>
          <w:color w:val="1F2228"/>
          <w:spacing w:val="-8"/>
          <w:sz w:val="28"/>
          <w:szCs w:val="28"/>
        </w:rPr>
        <w:t xml:space="preserve"> </w:t>
      </w:r>
      <w:r>
        <w:rPr>
          <w:color w:val="1F2228"/>
          <w:sz w:val="28"/>
          <w:szCs w:val="28"/>
        </w:rPr>
        <w:t>в</w:t>
      </w:r>
      <w:r>
        <w:rPr>
          <w:color w:val="1F2228"/>
          <w:spacing w:val="-6"/>
          <w:sz w:val="28"/>
          <w:szCs w:val="28"/>
        </w:rPr>
        <w:t xml:space="preserve"> </w:t>
      </w:r>
      <w:r>
        <w:rPr>
          <w:color w:val="1F2228"/>
          <w:sz w:val="28"/>
          <w:szCs w:val="28"/>
        </w:rPr>
        <w:t>уроке</w:t>
      </w:r>
      <w:r>
        <w:rPr>
          <w:color w:val="1F2228"/>
          <w:spacing w:val="-5"/>
          <w:sz w:val="28"/>
          <w:szCs w:val="28"/>
        </w:rPr>
        <w:t xml:space="preserve"> </w:t>
      </w:r>
      <w:r>
        <w:rPr>
          <w:color w:val="1F2228"/>
          <w:sz w:val="28"/>
          <w:szCs w:val="28"/>
        </w:rPr>
        <w:t>№</w:t>
      </w:r>
      <w:r>
        <w:rPr>
          <w:color w:val="1F2228"/>
          <w:spacing w:val="-8"/>
          <w:sz w:val="28"/>
          <w:szCs w:val="28"/>
        </w:rPr>
        <w:t xml:space="preserve"> </w:t>
      </w:r>
      <w:r>
        <w:rPr>
          <w:color w:val="1F2228"/>
          <w:sz w:val="28"/>
          <w:szCs w:val="28"/>
        </w:rPr>
        <w:t>24</w:t>
      </w:r>
      <w:r>
        <w:rPr>
          <w:color w:val="1F2228"/>
          <w:spacing w:val="-6"/>
          <w:sz w:val="28"/>
          <w:szCs w:val="28"/>
        </w:rPr>
        <w:t xml:space="preserve"> </w:t>
      </w:r>
      <w:r>
        <w:rPr>
          <w:color w:val="1F2228"/>
          <w:sz w:val="28"/>
          <w:szCs w:val="28"/>
        </w:rPr>
        <w:t>слова</w:t>
      </w:r>
      <w:r>
        <w:rPr>
          <w:color w:val="1F2228"/>
          <w:spacing w:val="-4"/>
          <w:sz w:val="28"/>
          <w:szCs w:val="28"/>
        </w:rPr>
        <w:t xml:space="preserve"> </w:t>
      </w:r>
      <w:r>
        <w:rPr>
          <w:color w:val="1F2228"/>
          <w:sz w:val="28"/>
          <w:szCs w:val="28"/>
        </w:rPr>
        <w:t>«Урок</w:t>
      </w:r>
      <w:r>
        <w:rPr>
          <w:color w:val="1F2228"/>
          <w:spacing w:val="-6"/>
          <w:sz w:val="28"/>
          <w:szCs w:val="28"/>
        </w:rPr>
        <w:t xml:space="preserve"> </w:t>
      </w:r>
      <w:r>
        <w:rPr>
          <w:color w:val="1F2228"/>
          <w:sz w:val="28"/>
          <w:szCs w:val="28"/>
        </w:rPr>
        <w:t>повторения,</w:t>
      </w:r>
      <w:r>
        <w:rPr>
          <w:color w:val="1F2228"/>
          <w:spacing w:val="-6"/>
          <w:sz w:val="28"/>
          <w:szCs w:val="28"/>
        </w:rPr>
        <w:t xml:space="preserve"> </w:t>
      </w:r>
      <w:r>
        <w:rPr>
          <w:color w:val="1F2228"/>
          <w:sz w:val="28"/>
          <w:szCs w:val="28"/>
        </w:rPr>
        <w:t>обобщения</w:t>
      </w:r>
      <w:r>
        <w:rPr>
          <w:color w:val="1F2228"/>
          <w:spacing w:val="-6"/>
          <w:sz w:val="28"/>
          <w:szCs w:val="28"/>
        </w:rPr>
        <w:t xml:space="preserve"> </w:t>
      </w:r>
      <w:r>
        <w:rPr>
          <w:color w:val="1F2228"/>
          <w:sz w:val="28"/>
          <w:szCs w:val="28"/>
        </w:rPr>
        <w:t>и</w:t>
      </w:r>
      <w:r>
        <w:rPr>
          <w:color w:val="1F2228"/>
          <w:spacing w:val="-6"/>
          <w:sz w:val="28"/>
          <w:szCs w:val="28"/>
        </w:rPr>
        <w:t xml:space="preserve"> </w:t>
      </w:r>
      <w:r>
        <w:rPr>
          <w:color w:val="1F2228"/>
          <w:sz w:val="28"/>
          <w:szCs w:val="28"/>
        </w:rPr>
        <w:t>контроля</w:t>
      </w:r>
      <w:r>
        <w:rPr>
          <w:color w:val="1F2228"/>
          <w:spacing w:val="-6"/>
          <w:sz w:val="28"/>
          <w:szCs w:val="28"/>
        </w:rPr>
        <w:t xml:space="preserve"> </w:t>
      </w:r>
      <w:r>
        <w:rPr>
          <w:color w:val="1F2228"/>
          <w:sz w:val="28"/>
          <w:szCs w:val="28"/>
        </w:rPr>
        <w:t>по</w:t>
      </w:r>
      <w:r>
        <w:rPr>
          <w:color w:val="1F2228"/>
          <w:spacing w:val="-6"/>
          <w:sz w:val="28"/>
          <w:szCs w:val="28"/>
        </w:rPr>
        <w:t xml:space="preserve"> </w:t>
      </w:r>
      <w:r>
        <w:rPr>
          <w:color w:val="1F2228"/>
          <w:spacing w:val="-4"/>
          <w:sz w:val="28"/>
          <w:szCs w:val="28"/>
        </w:rPr>
        <w:t>теме</w:t>
      </w:r>
    </w:p>
    <w:p w14:paraId="28C9CFB8">
      <w:pPr>
        <w:pStyle w:val="4"/>
        <w:spacing w:line="242" w:lineRule="auto"/>
        <w:ind w:right="535"/>
        <w:rPr>
          <w:sz w:val="28"/>
          <w:szCs w:val="28"/>
        </w:rPr>
      </w:pPr>
      <w:r>
        <w:rPr>
          <w:color w:val="1F2228"/>
          <w:sz w:val="28"/>
          <w:szCs w:val="28"/>
        </w:rPr>
        <w:t>«Страны</w:t>
      </w:r>
      <w:r>
        <w:rPr>
          <w:color w:val="1F2228"/>
          <w:spacing w:val="-5"/>
          <w:sz w:val="28"/>
          <w:szCs w:val="28"/>
        </w:rPr>
        <w:t xml:space="preserve"> </w:t>
      </w:r>
      <w:r>
        <w:rPr>
          <w:color w:val="1F2228"/>
          <w:sz w:val="28"/>
          <w:szCs w:val="28"/>
        </w:rPr>
        <w:t>и</w:t>
      </w:r>
      <w:r>
        <w:rPr>
          <w:color w:val="1F2228"/>
          <w:spacing w:val="-9"/>
          <w:sz w:val="28"/>
          <w:szCs w:val="28"/>
        </w:rPr>
        <w:t xml:space="preserve"> </w:t>
      </w:r>
      <w:r>
        <w:rPr>
          <w:color w:val="1F2228"/>
          <w:sz w:val="28"/>
          <w:szCs w:val="28"/>
        </w:rPr>
        <w:t>народы</w:t>
      </w:r>
      <w:r>
        <w:rPr>
          <w:color w:val="1F2228"/>
          <w:spacing w:val="-2"/>
          <w:sz w:val="28"/>
          <w:szCs w:val="28"/>
        </w:rPr>
        <w:t xml:space="preserve"> </w:t>
      </w:r>
      <w:r>
        <w:rPr>
          <w:color w:val="1F2228"/>
          <w:sz w:val="28"/>
          <w:szCs w:val="28"/>
        </w:rPr>
        <w:t>Азии,</w:t>
      </w:r>
      <w:r>
        <w:rPr>
          <w:color w:val="1F2228"/>
          <w:spacing w:val="-2"/>
          <w:sz w:val="28"/>
          <w:szCs w:val="28"/>
        </w:rPr>
        <w:t xml:space="preserve"> </w:t>
      </w:r>
      <w:r>
        <w:rPr>
          <w:color w:val="1F2228"/>
          <w:sz w:val="28"/>
          <w:szCs w:val="28"/>
        </w:rPr>
        <w:t>Африки</w:t>
      </w:r>
      <w:r>
        <w:rPr>
          <w:color w:val="1F2228"/>
          <w:spacing w:val="-4"/>
          <w:sz w:val="28"/>
          <w:szCs w:val="28"/>
        </w:rPr>
        <w:t xml:space="preserve"> </w:t>
      </w:r>
      <w:r>
        <w:rPr>
          <w:color w:val="1F2228"/>
          <w:sz w:val="28"/>
          <w:szCs w:val="28"/>
        </w:rPr>
        <w:t>и</w:t>
      </w:r>
      <w:r>
        <w:rPr>
          <w:color w:val="1F2228"/>
          <w:spacing w:val="-6"/>
          <w:sz w:val="28"/>
          <w:szCs w:val="28"/>
        </w:rPr>
        <w:t xml:space="preserve"> </w:t>
      </w:r>
      <w:r>
        <w:rPr>
          <w:color w:val="1F2228"/>
          <w:sz w:val="28"/>
          <w:szCs w:val="28"/>
        </w:rPr>
        <w:t>Америки</w:t>
      </w:r>
      <w:r>
        <w:rPr>
          <w:color w:val="1F2228"/>
          <w:spacing w:val="-6"/>
          <w:sz w:val="28"/>
          <w:szCs w:val="28"/>
        </w:rPr>
        <w:t xml:space="preserve"> </w:t>
      </w:r>
      <w:r>
        <w:rPr>
          <w:color w:val="1F2228"/>
          <w:sz w:val="28"/>
          <w:szCs w:val="28"/>
        </w:rPr>
        <w:t>в</w:t>
      </w:r>
      <w:r>
        <w:rPr>
          <w:color w:val="1F2228"/>
          <w:spacing w:val="-6"/>
          <w:sz w:val="28"/>
          <w:szCs w:val="28"/>
        </w:rPr>
        <w:t xml:space="preserve"> </w:t>
      </w:r>
      <w:r>
        <w:rPr>
          <w:color w:val="1F2228"/>
          <w:sz w:val="28"/>
          <w:szCs w:val="28"/>
        </w:rPr>
        <w:t>средние</w:t>
      </w:r>
      <w:r>
        <w:rPr>
          <w:color w:val="1F2228"/>
          <w:spacing w:val="-5"/>
          <w:sz w:val="28"/>
          <w:szCs w:val="28"/>
        </w:rPr>
        <w:t xml:space="preserve"> </w:t>
      </w:r>
      <w:r>
        <w:rPr>
          <w:color w:val="1F2228"/>
          <w:sz w:val="28"/>
          <w:szCs w:val="28"/>
        </w:rPr>
        <w:t>века»»</w:t>
      </w:r>
      <w:r>
        <w:rPr>
          <w:color w:val="1F2228"/>
          <w:spacing w:val="-6"/>
          <w:sz w:val="28"/>
          <w:szCs w:val="28"/>
        </w:rPr>
        <w:t xml:space="preserve"> </w:t>
      </w:r>
      <w:r>
        <w:rPr>
          <w:color w:val="1F2228"/>
          <w:sz w:val="28"/>
          <w:szCs w:val="28"/>
        </w:rPr>
        <w:t>заменить</w:t>
      </w:r>
      <w:r>
        <w:rPr>
          <w:color w:val="1F2228"/>
          <w:spacing w:val="-4"/>
          <w:sz w:val="28"/>
          <w:szCs w:val="28"/>
        </w:rPr>
        <w:t xml:space="preserve"> </w:t>
      </w:r>
      <w:r>
        <w:rPr>
          <w:color w:val="1F2228"/>
          <w:sz w:val="28"/>
          <w:szCs w:val="28"/>
        </w:rPr>
        <w:t>словами «Европа</w:t>
      </w:r>
      <w:r>
        <w:rPr>
          <w:color w:val="1F2228"/>
          <w:spacing w:val="-6"/>
          <w:sz w:val="28"/>
          <w:szCs w:val="28"/>
        </w:rPr>
        <w:t xml:space="preserve"> </w:t>
      </w:r>
      <w:r>
        <w:rPr>
          <w:color w:val="1F2228"/>
          <w:sz w:val="28"/>
          <w:szCs w:val="28"/>
        </w:rPr>
        <w:t>в</w:t>
      </w:r>
      <w:r>
        <w:rPr>
          <w:color w:val="1F2228"/>
          <w:spacing w:val="-6"/>
          <w:sz w:val="28"/>
          <w:szCs w:val="28"/>
        </w:rPr>
        <w:t xml:space="preserve"> </w:t>
      </w:r>
      <w:r>
        <w:rPr>
          <w:color w:val="1F2228"/>
          <w:sz w:val="28"/>
          <w:szCs w:val="28"/>
        </w:rPr>
        <w:t>XIV</w:t>
      </w:r>
      <w:r>
        <w:rPr>
          <w:color w:val="1F2228"/>
          <w:spacing w:val="-5"/>
          <w:sz w:val="28"/>
          <w:szCs w:val="28"/>
        </w:rPr>
        <w:t xml:space="preserve"> </w:t>
      </w:r>
      <w:r>
        <w:rPr>
          <w:color w:val="1F2228"/>
          <w:sz w:val="28"/>
          <w:szCs w:val="28"/>
        </w:rPr>
        <w:t>-</w:t>
      </w:r>
      <w:r>
        <w:rPr>
          <w:color w:val="1F2228"/>
          <w:spacing w:val="-7"/>
          <w:sz w:val="28"/>
          <w:szCs w:val="28"/>
        </w:rPr>
        <w:t xml:space="preserve"> </w:t>
      </w:r>
      <w:r>
        <w:rPr>
          <w:color w:val="1F2228"/>
          <w:sz w:val="28"/>
          <w:szCs w:val="28"/>
        </w:rPr>
        <w:t>первой половине XV в.»;</w:t>
      </w:r>
    </w:p>
    <w:p w14:paraId="7A67B453">
      <w:pPr>
        <w:pStyle w:val="4"/>
        <w:spacing w:line="242" w:lineRule="auto"/>
        <w:ind w:right="535"/>
        <w:rPr>
          <w:sz w:val="28"/>
          <w:szCs w:val="28"/>
        </w:rPr>
      </w:pPr>
      <w:r>
        <w:rPr>
          <w:color w:val="1F2228"/>
          <w:sz w:val="28"/>
          <w:szCs w:val="28"/>
        </w:rPr>
        <w:t>в</w:t>
      </w:r>
      <w:r>
        <w:rPr>
          <w:color w:val="1F2228"/>
          <w:spacing w:val="-5"/>
          <w:sz w:val="28"/>
          <w:szCs w:val="28"/>
        </w:rPr>
        <w:t xml:space="preserve"> </w:t>
      </w:r>
      <w:r>
        <w:rPr>
          <w:color w:val="1F2228"/>
          <w:sz w:val="28"/>
          <w:szCs w:val="28"/>
        </w:rPr>
        <w:t>таблице</w:t>
      </w:r>
      <w:r>
        <w:rPr>
          <w:color w:val="1F2228"/>
          <w:spacing w:val="-5"/>
          <w:sz w:val="28"/>
          <w:szCs w:val="28"/>
        </w:rPr>
        <w:t xml:space="preserve"> </w:t>
      </w:r>
      <w:r>
        <w:rPr>
          <w:color w:val="1F2228"/>
          <w:sz w:val="28"/>
          <w:szCs w:val="28"/>
        </w:rPr>
        <w:t>17.1</w:t>
      </w:r>
      <w:r>
        <w:rPr>
          <w:color w:val="1F2228"/>
          <w:spacing w:val="-4"/>
          <w:sz w:val="28"/>
          <w:szCs w:val="28"/>
        </w:rPr>
        <w:t xml:space="preserve"> </w:t>
      </w:r>
      <w:r>
        <w:rPr>
          <w:color w:val="1F2228"/>
          <w:sz w:val="28"/>
          <w:szCs w:val="28"/>
        </w:rPr>
        <w:t>подпункта</w:t>
      </w:r>
      <w:r>
        <w:rPr>
          <w:color w:val="1F2228"/>
          <w:spacing w:val="-4"/>
          <w:sz w:val="28"/>
          <w:szCs w:val="28"/>
        </w:rPr>
        <w:t xml:space="preserve"> </w:t>
      </w:r>
      <w:r>
        <w:rPr>
          <w:color w:val="1F2228"/>
          <w:sz w:val="28"/>
          <w:szCs w:val="28"/>
        </w:rPr>
        <w:t>150.12</w:t>
      </w:r>
      <w:r>
        <w:rPr>
          <w:color w:val="1F2228"/>
          <w:spacing w:val="-5"/>
          <w:sz w:val="28"/>
          <w:szCs w:val="28"/>
        </w:rPr>
        <w:t xml:space="preserve"> </w:t>
      </w:r>
      <w:r>
        <w:rPr>
          <w:color w:val="1F2228"/>
          <w:sz w:val="28"/>
          <w:szCs w:val="28"/>
        </w:rPr>
        <w:t>в</w:t>
      </w:r>
      <w:r>
        <w:rPr>
          <w:color w:val="1F2228"/>
          <w:spacing w:val="-5"/>
          <w:sz w:val="28"/>
          <w:szCs w:val="28"/>
        </w:rPr>
        <w:t xml:space="preserve"> </w:t>
      </w:r>
      <w:r>
        <w:rPr>
          <w:color w:val="1F2228"/>
          <w:sz w:val="28"/>
          <w:szCs w:val="28"/>
        </w:rPr>
        <w:t>уроке</w:t>
      </w:r>
      <w:r>
        <w:rPr>
          <w:color w:val="1F2228"/>
          <w:spacing w:val="-2"/>
          <w:sz w:val="28"/>
          <w:szCs w:val="28"/>
        </w:rPr>
        <w:t xml:space="preserve"> </w:t>
      </w:r>
      <w:r>
        <w:rPr>
          <w:color w:val="1F2228"/>
          <w:sz w:val="28"/>
          <w:szCs w:val="28"/>
        </w:rPr>
        <w:t>№</w:t>
      </w:r>
      <w:r>
        <w:rPr>
          <w:color w:val="1F2228"/>
          <w:spacing w:val="-7"/>
          <w:sz w:val="28"/>
          <w:szCs w:val="28"/>
        </w:rPr>
        <w:t xml:space="preserve"> </w:t>
      </w:r>
      <w:r>
        <w:rPr>
          <w:color w:val="1F2228"/>
          <w:sz w:val="28"/>
          <w:szCs w:val="28"/>
        </w:rPr>
        <w:t>29</w:t>
      </w:r>
      <w:r>
        <w:rPr>
          <w:color w:val="1F2228"/>
          <w:spacing w:val="-4"/>
          <w:sz w:val="28"/>
          <w:szCs w:val="28"/>
        </w:rPr>
        <w:t xml:space="preserve"> </w:t>
      </w:r>
      <w:r>
        <w:rPr>
          <w:color w:val="1F2228"/>
          <w:sz w:val="28"/>
          <w:szCs w:val="28"/>
        </w:rPr>
        <w:t>слова</w:t>
      </w:r>
      <w:r>
        <w:rPr>
          <w:color w:val="1F2228"/>
          <w:spacing w:val="-3"/>
          <w:sz w:val="28"/>
          <w:szCs w:val="28"/>
        </w:rPr>
        <w:t xml:space="preserve"> </w:t>
      </w:r>
      <w:r>
        <w:rPr>
          <w:color w:val="1F2228"/>
          <w:sz w:val="28"/>
          <w:szCs w:val="28"/>
        </w:rPr>
        <w:t>«Роль</w:t>
      </w:r>
      <w:r>
        <w:rPr>
          <w:color w:val="1F2228"/>
          <w:spacing w:val="-5"/>
          <w:sz w:val="28"/>
          <w:szCs w:val="28"/>
        </w:rPr>
        <w:t xml:space="preserve"> </w:t>
      </w:r>
      <w:r>
        <w:rPr>
          <w:color w:val="1F2228"/>
          <w:sz w:val="28"/>
          <w:szCs w:val="28"/>
        </w:rPr>
        <w:t>и</w:t>
      </w:r>
      <w:r>
        <w:rPr>
          <w:color w:val="1F2228"/>
          <w:spacing w:val="-5"/>
          <w:sz w:val="28"/>
          <w:szCs w:val="28"/>
        </w:rPr>
        <w:t xml:space="preserve"> </w:t>
      </w:r>
      <w:r>
        <w:rPr>
          <w:color w:val="1F2228"/>
          <w:sz w:val="28"/>
          <w:szCs w:val="28"/>
        </w:rPr>
        <w:t>место</w:t>
      </w:r>
      <w:r>
        <w:rPr>
          <w:color w:val="1F2228"/>
          <w:spacing w:val="-2"/>
          <w:sz w:val="28"/>
          <w:szCs w:val="28"/>
        </w:rPr>
        <w:t xml:space="preserve"> </w:t>
      </w:r>
      <w:r>
        <w:rPr>
          <w:color w:val="1F2228"/>
          <w:sz w:val="28"/>
          <w:szCs w:val="28"/>
        </w:rPr>
        <w:t>России</w:t>
      </w:r>
      <w:r>
        <w:rPr>
          <w:color w:val="1F2228"/>
          <w:spacing w:val="-5"/>
          <w:sz w:val="28"/>
          <w:szCs w:val="28"/>
        </w:rPr>
        <w:t xml:space="preserve"> </w:t>
      </w:r>
      <w:r>
        <w:rPr>
          <w:color w:val="1F2228"/>
          <w:sz w:val="28"/>
          <w:szCs w:val="28"/>
        </w:rPr>
        <w:t>в</w:t>
      </w:r>
      <w:r>
        <w:rPr>
          <w:color w:val="1F2228"/>
          <w:spacing w:val="-5"/>
          <w:sz w:val="28"/>
          <w:szCs w:val="28"/>
        </w:rPr>
        <w:t xml:space="preserve"> </w:t>
      </w:r>
      <w:r>
        <w:rPr>
          <w:color w:val="1F2228"/>
          <w:sz w:val="28"/>
          <w:szCs w:val="28"/>
        </w:rPr>
        <w:t>мировой</w:t>
      </w:r>
      <w:r>
        <w:rPr>
          <w:color w:val="1F2228"/>
          <w:spacing w:val="-5"/>
          <w:sz w:val="28"/>
          <w:szCs w:val="28"/>
        </w:rPr>
        <w:t xml:space="preserve"> </w:t>
      </w:r>
      <w:r>
        <w:rPr>
          <w:color w:val="1F2228"/>
          <w:sz w:val="28"/>
          <w:szCs w:val="28"/>
        </w:rPr>
        <w:t>истории»</w:t>
      </w:r>
      <w:r>
        <w:rPr>
          <w:color w:val="1F2228"/>
          <w:spacing w:val="-10"/>
          <w:sz w:val="28"/>
          <w:szCs w:val="28"/>
        </w:rPr>
        <w:t xml:space="preserve"> </w:t>
      </w:r>
      <w:r>
        <w:rPr>
          <w:color w:val="1F2228"/>
          <w:sz w:val="28"/>
          <w:szCs w:val="28"/>
        </w:rPr>
        <w:t>заменить словом «Введение»;</w:t>
      </w:r>
    </w:p>
    <w:p w14:paraId="06EF8FA6">
      <w:pPr>
        <w:pStyle w:val="4"/>
        <w:spacing w:line="225" w:lineRule="exact"/>
        <w:rPr>
          <w:sz w:val="28"/>
          <w:szCs w:val="28"/>
        </w:rPr>
      </w:pPr>
      <w:r>
        <w:rPr>
          <w:color w:val="1F2228"/>
          <w:sz w:val="28"/>
          <w:szCs w:val="28"/>
        </w:rPr>
        <w:t>в</w:t>
      </w:r>
      <w:r>
        <w:rPr>
          <w:color w:val="1F2228"/>
          <w:spacing w:val="-9"/>
          <w:sz w:val="28"/>
          <w:szCs w:val="28"/>
        </w:rPr>
        <w:t xml:space="preserve"> </w:t>
      </w:r>
      <w:r>
        <w:rPr>
          <w:color w:val="1F2228"/>
          <w:sz w:val="28"/>
          <w:szCs w:val="28"/>
        </w:rPr>
        <w:t>таблице</w:t>
      </w:r>
      <w:r>
        <w:rPr>
          <w:color w:val="1F2228"/>
          <w:spacing w:val="-7"/>
          <w:sz w:val="28"/>
          <w:szCs w:val="28"/>
        </w:rPr>
        <w:t xml:space="preserve"> </w:t>
      </w:r>
      <w:r>
        <w:rPr>
          <w:color w:val="1F2228"/>
          <w:sz w:val="28"/>
          <w:szCs w:val="28"/>
        </w:rPr>
        <w:t>17.1</w:t>
      </w:r>
      <w:r>
        <w:rPr>
          <w:color w:val="1F2228"/>
          <w:spacing w:val="-7"/>
          <w:sz w:val="28"/>
          <w:szCs w:val="28"/>
        </w:rPr>
        <w:t xml:space="preserve"> </w:t>
      </w:r>
      <w:r>
        <w:rPr>
          <w:color w:val="1F2228"/>
          <w:sz w:val="28"/>
          <w:szCs w:val="28"/>
        </w:rPr>
        <w:t>подпункта</w:t>
      </w:r>
      <w:r>
        <w:rPr>
          <w:color w:val="1F2228"/>
          <w:spacing w:val="-6"/>
          <w:sz w:val="28"/>
          <w:szCs w:val="28"/>
        </w:rPr>
        <w:t xml:space="preserve"> </w:t>
      </w:r>
      <w:r>
        <w:rPr>
          <w:color w:val="1F2228"/>
          <w:sz w:val="28"/>
          <w:szCs w:val="28"/>
        </w:rPr>
        <w:t>150.12</w:t>
      </w:r>
      <w:r>
        <w:rPr>
          <w:color w:val="1F2228"/>
          <w:spacing w:val="-8"/>
          <w:sz w:val="28"/>
          <w:szCs w:val="28"/>
        </w:rPr>
        <w:t xml:space="preserve"> </w:t>
      </w:r>
      <w:r>
        <w:rPr>
          <w:color w:val="1F2228"/>
          <w:sz w:val="28"/>
          <w:szCs w:val="28"/>
        </w:rPr>
        <w:t>в</w:t>
      </w:r>
      <w:r>
        <w:rPr>
          <w:color w:val="1F2228"/>
          <w:spacing w:val="-7"/>
          <w:sz w:val="28"/>
          <w:szCs w:val="28"/>
        </w:rPr>
        <w:t xml:space="preserve"> </w:t>
      </w:r>
      <w:r>
        <w:rPr>
          <w:color w:val="1F2228"/>
          <w:sz w:val="28"/>
          <w:szCs w:val="28"/>
        </w:rPr>
        <w:t>уроке</w:t>
      </w:r>
      <w:r>
        <w:rPr>
          <w:color w:val="1F2228"/>
          <w:spacing w:val="-4"/>
          <w:sz w:val="28"/>
          <w:szCs w:val="28"/>
        </w:rPr>
        <w:t xml:space="preserve"> </w:t>
      </w:r>
      <w:r>
        <w:rPr>
          <w:color w:val="1F2228"/>
          <w:sz w:val="28"/>
          <w:szCs w:val="28"/>
        </w:rPr>
        <w:t>№</w:t>
      </w:r>
      <w:r>
        <w:rPr>
          <w:color w:val="1F2228"/>
          <w:spacing w:val="-10"/>
          <w:sz w:val="28"/>
          <w:szCs w:val="28"/>
        </w:rPr>
        <w:t xml:space="preserve"> </w:t>
      </w:r>
      <w:r>
        <w:rPr>
          <w:color w:val="1F2228"/>
          <w:sz w:val="28"/>
          <w:szCs w:val="28"/>
        </w:rPr>
        <w:t>44</w:t>
      </w:r>
      <w:r>
        <w:rPr>
          <w:color w:val="1F2228"/>
          <w:spacing w:val="-7"/>
          <w:sz w:val="28"/>
          <w:szCs w:val="28"/>
        </w:rPr>
        <w:t xml:space="preserve"> </w:t>
      </w:r>
      <w:r>
        <w:rPr>
          <w:color w:val="1F2228"/>
          <w:sz w:val="28"/>
          <w:szCs w:val="28"/>
        </w:rPr>
        <w:t>слова</w:t>
      </w:r>
      <w:r>
        <w:rPr>
          <w:color w:val="1F2228"/>
          <w:spacing w:val="-6"/>
          <w:sz w:val="28"/>
          <w:szCs w:val="28"/>
        </w:rPr>
        <w:t xml:space="preserve"> </w:t>
      </w:r>
      <w:r>
        <w:rPr>
          <w:color w:val="1F2228"/>
          <w:sz w:val="28"/>
          <w:szCs w:val="28"/>
        </w:rPr>
        <w:t>«Распад</w:t>
      </w:r>
      <w:r>
        <w:rPr>
          <w:color w:val="1F2228"/>
          <w:spacing w:val="-6"/>
          <w:sz w:val="28"/>
          <w:szCs w:val="28"/>
        </w:rPr>
        <w:t xml:space="preserve"> </w:t>
      </w:r>
      <w:r>
        <w:rPr>
          <w:color w:val="1F2228"/>
          <w:sz w:val="28"/>
          <w:szCs w:val="28"/>
        </w:rPr>
        <w:t>государства</w:t>
      </w:r>
      <w:r>
        <w:rPr>
          <w:color w:val="1F2228"/>
          <w:spacing w:val="-4"/>
          <w:sz w:val="28"/>
          <w:szCs w:val="28"/>
        </w:rPr>
        <w:t xml:space="preserve"> </w:t>
      </w:r>
      <w:r>
        <w:rPr>
          <w:color w:val="1F2228"/>
          <w:sz w:val="28"/>
          <w:szCs w:val="28"/>
        </w:rPr>
        <w:t>Русь»</w:t>
      </w:r>
      <w:r>
        <w:rPr>
          <w:color w:val="1F2228"/>
          <w:spacing w:val="-11"/>
          <w:sz w:val="28"/>
          <w:szCs w:val="28"/>
        </w:rPr>
        <w:t xml:space="preserve"> </w:t>
      </w:r>
      <w:r>
        <w:rPr>
          <w:color w:val="1F2228"/>
          <w:sz w:val="28"/>
          <w:szCs w:val="28"/>
        </w:rPr>
        <w:t>заменить</w:t>
      </w:r>
      <w:r>
        <w:rPr>
          <w:color w:val="1F2228"/>
          <w:spacing w:val="-4"/>
          <w:sz w:val="28"/>
          <w:szCs w:val="28"/>
        </w:rPr>
        <w:t xml:space="preserve"> </w:t>
      </w:r>
      <w:r>
        <w:rPr>
          <w:color w:val="1F2228"/>
          <w:spacing w:val="-2"/>
          <w:sz w:val="28"/>
          <w:szCs w:val="28"/>
        </w:rPr>
        <w:t>словами</w:t>
      </w:r>
    </w:p>
    <w:p w14:paraId="1AC5BCB1">
      <w:pPr>
        <w:pStyle w:val="4"/>
        <w:spacing w:line="229" w:lineRule="exact"/>
        <w:rPr>
          <w:sz w:val="28"/>
          <w:szCs w:val="28"/>
        </w:rPr>
      </w:pPr>
      <w:r>
        <w:rPr>
          <w:color w:val="1F2228"/>
          <w:spacing w:val="-2"/>
          <w:sz w:val="28"/>
          <w:szCs w:val="28"/>
        </w:rPr>
        <w:t>«Политическая</w:t>
      </w:r>
      <w:r>
        <w:rPr>
          <w:color w:val="1F2228"/>
          <w:spacing w:val="-4"/>
          <w:sz w:val="28"/>
          <w:szCs w:val="28"/>
        </w:rPr>
        <w:t xml:space="preserve"> </w:t>
      </w:r>
      <w:r>
        <w:rPr>
          <w:color w:val="1F2228"/>
          <w:spacing w:val="-2"/>
          <w:sz w:val="28"/>
          <w:szCs w:val="28"/>
        </w:rPr>
        <w:t>раздробленность</w:t>
      </w:r>
      <w:r>
        <w:rPr>
          <w:color w:val="1F2228"/>
          <w:spacing w:val="-1"/>
          <w:sz w:val="28"/>
          <w:szCs w:val="28"/>
        </w:rPr>
        <w:t xml:space="preserve"> </w:t>
      </w:r>
      <w:r>
        <w:rPr>
          <w:color w:val="1F2228"/>
          <w:spacing w:val="-2"/>
          <w:sz w:val="28"/>
          <w:szCs w:val="28"/>
        </w:rPr>
        <w:t>Руси»;</w:t>
      </w:r>
    </w:p>
    <w:p w14:paraId="6E7552A9">
      <w:pPr>
        <w:pStyle w:val="4"/>
        <w:spacing w:before="1"/>
        <w:ind w:right="1030"/>
        <w:rPr>
          <w:sz w:val="28"/>
          <w:szCs w:val="28"/>
        </w:rPr>
      </w:pPr>
      <w:r>
        <w:rPr>
          <w:color w:val="1F2228"/>
          <w:sz w:val="28"/>
          <w:szCs w:val="28"/>
        </w:rPr>
        <w:t>в</w:t>
      </w:r>
      <w:r>
        <w:rPr>
          <w:color w:val="1F2228"/>
          <w:spacing w:val="-6"/>
          <w:sz w:val="28"/>
          <w:szCs w:val="28"/>
        </w:rPr>
        <w:t xml:space="preserve"> </w:t>
      </w:r>
      <w:r>
        <w:rPr>
          <w:color w:val="1F2228"/>
          <w:sz w:val="28"/>
          <w:szCs w:val="28"/>
        </w:rPr>
        <w:t>таблице</w:t>
      </w:r>
      <w:r>
        <w:rPr>
          <w:color w:val="1F2228"/>
          <w:spacing w:val="-5"/>
          <w:sz w:val="28"/>
          <w:szCs w:val="28"/>
        </w:rPr>
        <w:t xml:space="preserve"> </w:t>
      </w:r>
      <w:r>
        <w:rPr>
          <w:color w:val="1F2228"/>
          <w:sz w:val="28"/>
          <w:szCs w:val="28"/>
        </w:rPr>
        <w:t>17.1</w:t>
      </w:r>
      <w:r>
        <w:rPr>
          <w:color w:val="1F2228"/>
          <w:spacing w:val="-4"/>
          <w:sz w:val="28"/>
          <w:szCs w:val="28"/>
        </w:rPr>
        <w:t xml:space="preserve"> </w:t>
      </w:r>
      <w:r>
        <w:rPr>
          <w:color w:val="1F2228"/>
          <w:sz w:val="28"/>
          <w:szCs w:val="28"/>
        </w:rPr>
        <w:t>подпункта</w:t>
      </w:r>
      <w:r>
        <w:rPr>
          <w:color w:val="1F2228"/>
          <w:spacing w:val="-4"/>
          <w:sz w:val="28"/>
          <w:szCs w:val="28"/>
        </w:rPr>
        <w:t xml:space="preserve"> </w:t>
      </w:r>
      <w:r>
        <w:rPr>
          <w:color w:val="1F2228"/>
          <w:sz w:val="28"/>
          <w:szCs w:val="28"/>
        </w:rPr>
        <w:t>150.12</w:t>
      </w:r>
      <w:r>
        <w:rPr>
          <w:color w:val="1F2228"/>
          <w:spacing w:val="-6"/>
          <w:sz w:val="28"/>
          <w:szCs w:val="28"/>
        </w:rPr>
        <w:t xml:space="preserve"> </w:t>
      </w:r>
      <w:r>
        <w:rPr>
          <w:color w:val="1F2228"/>
          <w:sz w:val="28"/>
          <w:szCs w:val="28"/>
        </w:rPr>
        <w:t>в</w:t>
      </w:r>
      <w:r>
        <w:rPr>
          <w:color w:val="1F2228"/>
          <w:spacing w:val="-6"/>
          <w:sz w:val="28"/>
          <w:szCs w:val="28"/>
        </w:rPr>
        <w:t xml:space="preserve"> </w:t>
      </w:r>
      <w:r>
        <w:rPr>
          <w:color w:val="1F2228"/>
          <w:sz w:val="28"/>
          <w:szCs w:val="28"/>
        </w:rPr>
        <w:t>уроке</w:t>
      </w:r>
      <w:r>
        <w:rPr>
          <w:color w:val="1F2228"/>
          <w:spacing w:val="-2"/>
          <w:sz w:val="28"/>
          <w:szCs w:val="28"/>
        </w:rPr>
        <w:t xml:space="preserve"> </w:t>
      </w:r>
      <w:r>
        <w:rPr>
          <w:color w:val="1F2228"/>
          <w:sz w:val="28"/>
          <w:szCs w:val="28"/>
        </w:rPr>
        <w:t>№</w:t>
      </w:r>
      <w:r>
        <w:rPr>
          <w:color w:val="1F2228"/>
          <w:spacing w:val="-6"/>
          <w:sz w:val="28"/>
          <w:szCs w:val="28"/>
        </w:rPr>
        <w:t xml:space="preserve"> </w:t>
      </w:r>
      <w:r>
        <w:rPr>
          <w:color w:val="1F2228"/>
          <w:sz w:val="28"/>
          <w:szCs w:val="28"/>
        </w:rPr>
        <w:t>50</w:t>
      </w:r>
      <w:r>
        <w:rPr>
          <w:color w:val="1F2228"/>
          <w:spacing w:val="-4"/>
          <w:sz w:val="28"/>
          <w:szCs w:val="28"/>
        </w:rPr>
        <w:t xml:space="preserve"> </w:t>
      </w:r>
      <w:r>
        <w:rPr>
          <w:color w:val="1F2228"/>
          <w:sz w:val="28"/>
          <w:szCs w:val="28"/>
        </w:rPr>
        <w:t>слова</w:t>
      </w:r>
      <w:r>
        <w:rPr>
          <w:color w:val="1F2228"/>
          <w:spacing w:val="-3"/>
          <w:sz w:val="28"/>
          <w:szCs w:val="28"/>
        </w:rPr>
        <w:t xml:space="preserve"> </w:t>
      </w:r>
      <w:r>
        <w:rPr>
          <w:color w:val="1F2228"/>
          <w:sz w:val="28"/>
          <w:szCs w:val="28"/>
        </w:rPr>
        <w:t>«Культура</w:t>
      </w:r>
      <w:r>
        <w:rPr>
          <w:color w:val="1F2228"/>
          <w:spacing w:val="-2"/>
          <w:sz w:val="28"/>
          <w:szCs w:val="28"/>
        </w:rPr>
        <w:t xml:space="preserve"> </w:t>
      </w:r>
      <w:r>
        <w:rPr>
          <w:color w:val="1F2228"/>
          <w:sz w:val="28"/>
          <w:szCs w:val="28"/>
        </w:rPr>
        <w:t>и</w:t>
      </w:r>
      <w:r>
        <w:rPr>
          <w:color w:val="1F2228"/>
          <w:spacing w:val="-6"/>
          <w:sz w:val="28"/>
          <w:szCs w:val="28"/>
        </w:rPr>
        <w:t xml:space="preserve"> </w:t>
      </w:r>
      <w:r>
        <w:rPr>
          <w:color w:val="1F2228"/>
          <w:sz w:val="28"/>
          <w:szCs w:val="28"/>
        </w:rPr>
        <w:t>повседневность</w:t>
      </w:r>
      <w:r>
        <w:rPr>
          <w:color w:val="1F2228"/>
          <w:spacing w:val="-1"/>
          <w:sz w:val="28"/>
          <w:szCs w:val="28"/>
        </w:rPr>
        <w:t xml:space="preserve"> </w:t>
      </w:r>
      <w:r>
        <w:rPr>
          <w:color w:val="1F2228"/>
          <w:sz w:val="28"/>
          <w:szCs w:val="28"/>
        </w:rPr>
        <w:t>Руси</w:t>
      </w:r>
      <w:r>
        <w:rPr>
          <w:color w:val="1F2228"/>
          <w:spacing w:val="-6"/>
          <w:sz w:val="28"/>
          <w:szCs w:val="28"/>
        </w:rPr>
        <w:t xml:space="preserve"> </w:t>
      </w:r>
      <w:r>
        <w:rPr>
          <w:color w:val="1F2228"/>
          <w:sz w:val="28"/>
          <w:szCs w:val="28"/>
        </w:rPr>
        <w:t>в</w:t>
      </w:r>
      <w:r>
        <w:rPr>
          <w:color w:val="1F2228"/>
          <w:spacing w:val="-6"/>
          <w:sz w:val="28"/>
          <w:szCs w:val="28"/>
        </w:rPr>
        <w:t xml:space="preserve"> </w:t>
      </w:r>
      <w:r>
        <w:rPr>
          <w:color w:val="1F2228"/>
          <w:sz w:val="28"/>
          <w:szCs w:val="28"/>
        </w:rPr>
        <w:t>IX</w:t>
      </w:r>
      <w:r>
        <w:rPr>
          <w:color w:val="1F2228"/>
          <w:spacing w:val="-5"/>
          <w:sz w:val="28"/>
          <w:szCs w:val="28"/>
        </w:rPr>
        <w:t xml:space="preserve"> </w:t>
      </w:r>
      <w:r>
        <w:rPr>
          <w:color w:val="1F2228"/>
          <w:sz w:val="28"/>
          <w:szCs w:val="28"/>
        </w:rPr>
        <w:t>-</w:t>
      </w:r>
      <w:r>
        <w:rPr>
          <w:color w:val="1F2228"/>
          <w:spacing w:val="-7"/>
          <w:sz w:val="28"/>
          <w:szCs w:val="28"/>
        </w:rPr>
        <w:t xml:space="preserve"> </w:t>
      </w:r>
      <w:r>
        <w:rPr>
          <w:color w:val="1F2228"/>
          <w:sz w:val="28"/>
          <w:szCs w:val="28"/>
        </w:rPr>
        <w:t>XIII</w:t>
      </w:r>
      <w:r>
        <w:rPr>
          <w:color w:val="1F2228"/>
          <w:spacing w:val="-3"/>
          <w:sz w:val="28"/>
          <w:szCs w:val="28"/>
        </w:rPr>
        <w:t xml:space="preserve"> </w:t>
      </w:r>
      <w:r>
        <w:rPr>
          <w:color w:val="1F2228"/>
          <w:sz w:val="28"/>
          <w:szCs w:val="28"/>
        </w:rPr>
        <w:t>вв.» заменить словами «Культура и быт в IX - начале XIII в.»;</w:t>
      </w:r>
    </w:p>
    <w:p w14:paraId="42C2FFA5">
      <w:pPr>
        <w:pStyle w:val="4"/>
        <w:ind w:right="1030"/>
        <w:rPr>
          <w:sz w:val="28"/>
          <w:szCs w:val="28"/>
        </w:rPr>
      </w:pPr>
      <w:r>
        <w:rPr>
          <w:color w:val="1F2228"/>
          <w:sz w:val="28"/>
          <w:szCs w:val="28"/>
        </w:rPr>
        <w:t>в</w:t>
      </w:r>
      <w:r>
        <w:rPr>
          <w:color w:val="1F2228"/>
          <w:spacing w:val="-6"/>
          <w:sz w:val="28"/>
          <w:szCs w:val="28"/>
        </w:rPr>
        <w:t xml:space="preserve"> </w:t>
      </w:r>
      <w:r>
        <w:rPr>
          <w:color w:val="1F2228"/>
          <w:sz w:val="28"/>
          <w:szCs w:val="28"/>
        </w:rPr>
        <w:t>таблице</w:t>
      </w:r>
      <w:r>
        <w:rPr>
          <w:color w:val="1F2228"/>
          <w:spacing w:val="-5"/>
          <w:sz w:val="28"/>
          <w:szCs w:val="28"/>
        </w:rPr>
        <w:t xml:space="preserve"> </w:t>
      </w:r>
      <w:r>
        <w:rPr>
          <w:color w:val="1F2228"/>
          <w:sz w:val="28"/>
          <w:szCs w:val="28"/>
        </w:rPr>
        <w:t>17.1</w:t>
      </w:r>
      <w:r>
        <w:rPr>
          <w:color w:val="1F2228"/>
          <w:spacing w:val="-4"/>
          <w:sz w:val="28"/>
          <w:szCs w:val="28"/>
        </w:rPr>
        <w:t xml:space="preserve"> </w:t>
      </w:r>
      <w:r>
        <w:rPr>
          <w:color w:val="1F2228"/>
          <w:sz w:val="28"/>
          <w:szCs w:val="28"/>
        </w:rPr>
        <w:t>подпункта</w:t>
      </w:r>
      <w:r>
        <w:rPr>
          <w:color w:val="1F2228"/>
          <w:spacing w:val="-4"/>
          <w:sz w:val="28"/>
          <w:szCs w:val="28"/>
        </w:rPr>
        <w:t xml:space="preserve"> </w:t>
      </w:r>
      <w:r>
        <w:rPr>
          <w:color w:val="1F2228"/>
          <w:sz w:val="28"/>
          <w:szCs w:val="28"/>
        </w:rPr>
        <w:t>150.12</w:t>
      </w:r>
      <w:r>
        <w:rPr>
          <w:color w:val="1F2228"/>
          <w:spacing w:val="-6"/>
          <w:sz w:val="28"/>
          <w:szCs w:val="28"/>
        </w:rPr>
        <w:t xml:space="preserve"> </w:t>
      </w:r>
      <w:r>
        <w:rPr>
          <w:color w:val="1F2228"/>
          <w:sz w:val="28"/>
          <w:szCs w:val="28"/>
        </w:rPr>
        <w:t>в</w:t>
      </w:r>
      <w:r>
        <w:rPr>
          <w:color w:val="1F2228"/>
          <w:spacing w:val="-6"/>
          <w:sz w:val="28"/>
          <w:szCs w:val="28"/>
        </w:rPr>
        <w:t xml:space="preserve"> </w:t>
      </w:r>
      <w:r>
        <w:rPr>
          <w:color w:val="1F2228"/>
          <w:sz w:val="28"/>
          <w:szCs w:val="28"/>
        </w:rPr>
        <w:t>уроке</w:t>
      </w:r>
      <w:r>
        <w:rPr>
          <w:color w:val="1F2228"/>
          <w:spacing w:val="-2"/>
          <w:sz w:val="28"/>
          <w:szCs w:val="28"/>
        </w:rPr>
        <w:t xml:space="preserve"> </w:t>
      </w:r>
      <w:r>
        <w:rPr>
          <w:color w:val="1F2228"/>
          <w:sz w:val="28"/>
          <w:szCs w:val="28"/>
        </w:rPr>
        <w:t>№</w:t>
      </w:r>
      <w:r>
        <w:rPr>
          <w:color w:val="1F2228"/>
          <w:spacing w:val="-6"/>
          <w:sz w:val="28"/>
          <w:szCs w:val="28"/>
        </w:rPr>
        <w:t xml:space="preserve"> </w:t>
      </w:r>
      <w:r>
        <w:rPr>
          <w:color w:val="1F2228"/>
          <w:sz w:val="28"/>
          <w:szCs w:val="28"/>
        </w:rPr>
        <w:t>51</w:t>
      </w:r>
      <w:r>
        <w:rPr>
          <w:color w:val="1F2228"/>
          <w:spacing w:val="-4"/>
          <w:sz w:val="28"/>
          <w:szCs w:val="28"/>
        </w:rPr>
        <w:t xml:space="preserve"> </w:t>
      </w:r>
      <w:r>
        <w:rPr>
          <w:color w:val="1F2228"/>
          <w:sz w:val="28"/>
          <w:szCs w:val="28"/>
        </w:rPr>
        <w:t>слова</w:t>
      </w:r>
      <w:r>
        <w:rPr>
          <w:color w:val="1F2228"/>
          <w:spacing w:val="-3"/>
          <w:sz w:val="28"/>
          <w:szCs w:val="28"/>
        </w:rPr>
        <w:t xml:space="preserve"> </w:t>
      </w:r>
      <w:r>
        <w:rPr>
          <w:color w:val="1F2228"/>
          <w:sz w:val="28"/>
          <w:szCs w:val="28"/>
        </w:rPr>
        <w:t>«Культура</w:t>
      </w:r>
      <w:r>
        <w:rPr>
          <w:color w:val="1F2228"/>
          <w:spacing w:val="-2"/>
          <w:sz w:val="28"/>
          <w:szCs w:val="28"/>
        </w:rPr>
        <w:t xml:space="preserve"> </w:t>
      </w:r>
      <w:r>
        <w:rPr>
          <w:color w:val="1F2228"/>
          <w:sz w:val="28"/>
          <w:szCs w:val="28"/>
        </w:rPr>
        <w:t>и</w:t>
      </w:r>
      <w:r>
        <w:rPr>
          <w:color w:val="1F2228"/>
          <w:spacing w:val="-6"/>
          <w:sz w:val="28"/>
          <w:szCs w:val="28"/>
        </w:rPr>
        <w:t xml:space="preserve"> </w:t>
      </w:r>
      <w:r>
        <w:rPr>
          <w:color w:val="1F2228"/>
          <w:sz w:val="28"/>
          <w:szCs w:val="28"/>
        </w:rPr>
        <w:t>повседневность</w:t>
      </w:r>
      <w:r>
        <w:rPr>
          <w:color w:val="1F2228"/>
          <w:spacing w:val="-1"/>
          <w:sz w:val="28"/>
          <w:szCs w:val="28"/>
        </w:rPr>
        <w:t xml:space="preserve"> </w:t>
      </w:r>
      <w:r>
        <w:rPr>
          <w:color w:val="1F2228"/>
          <w:sz w:val="28"/>
          <w:szCs w:val="28"/>
        </w:rPr>
        <w:t>Руси</w:t>
      </w:r>
      <w:r>
        <w:rPr>
          <w:color w:val="1F2228"/>
          <w:spacing w:val="-6"/>
          <w:sz w:val="28"/>
          <w:szCs w:val="28"/>
        </w:rPr>
        <w:t xml:space="preserve"> </w:t>
      </w:r>
      <w:r>
        <w:rPr>
          <w:color w:val="1F2228"/>
          <w:sz w:val="28"/>
          <w:szCs w:val="28"/>
        </w:rPr>
        <w:t>в</w:t>
      </w:r>
      <w:r>
        <w:rPr>
          <w:color w:val="1F2228"/>
          <w:spacing w:val="-6"/>
          <w:sz w:val="28"/>
          <w:szCs w:val="28"/>
        </w:rPr>
        <w:t xml:space="preserve"> </w:t>
      </w:r>
      <w:r>
        <w:rPr>
          <w:color w:val="1F2228"/>
          <w:sz w:val="28"/>
          <w:szCs w:val="28"/>
        </w:rPr>
        <w:t>IX</w:t>
      </w:r>
      <w:r>
        <w:rPr>
          <w:color w:val="1F2228"/>
          <w:spacing w:val="-5"/>
          <w:sz w:val="28"/>
          <w:szCs w:val="28"/>
        </w:rPr>
        <w:t xml:space="preserve"> </w:t>
      </w:r>
      <w:r>
        <w:rPr>
          <w:color w:val="1F2228"/>
          <w:sz w:val="28"/>
          <w:szCs w:val="28"/>
        </w:rPr>
        <w:t>-</w:t>
      </w:r>
      <w:r>
        <w:rPr>
          <w:color w:val="1F2228"/>
          <w:spacing w:val="-7"/>
          <w:sz w:val="28"/>
          <w:szCs w:val="28"/>
        </w:rPr>
        <w:t xml:space="preserve"> </w:t>
      </w:r>
      <w:r>
        <w:rPr>
          <w:color w:val="1F2228"/>
          <w:sz w:val="28"/>
          <w:szCs w:val="28"/>
        </w:rPr>
        <w:t>XIII</w:t>
      </w:r>
      <w:r>
        <w:rPr>
          <w:color w:val="1F2228"/>
          <w:spacing w:val="-3"/>
          <w:sz w:val="28"/>
          <w:szCs w:val="28"/>
        </w:rPr>
        <w:t xml:space="preserve"> </w:t>
      </w:r>
      <w:r>
        <w:rPr>
          <w:color w:val="1F2228"/>
          <w:sz w:val="28"/>
          <w:szCs w:val="28"/>
        </w:rPr>
        <w:t>вв.» заменить словами «Культура и быт в IX - начале XIII в.»;</w:t>
      </w:r>
    </w:p>
    <w:p w14:paraId="2AE3F48F">
      <w:pPr>
        <w:pStyle w:val="4"/>
        <w:spacing w:before="4"/>
        <w:rPr>
          <w:sz w:val="28"/>
          <w:szCs w:val="28"/>
        </w:rPr>
      </w:pPr>
      <w:r>
        <w:rPr>
          <w:color w:val="1F2228"/>
          <w:sz w:val="28"/>
          <w:szCs w:val="28"/>
        </w:rPr>
        <w:t>в</w:t>
      </w:r>
      <w:r>
        <w:rPr>
          <w:color w:val="1F2228"/>
          <w:spacing w:val="-6"/>
          <w:sz w:val="28"/>
          <w:szCs w:val="28"/>
        </w:rPr>
        <w:t xml:space="preserve"> </w:t>
      </w:r>
      <w:r>
        <w:rPr>
          <w:color w:val="1F2228"/>
          <w:sz w:val="28"/>
          <w:szCs w:val="28"/>
        </w:rPr>
        <w:t>таблице</w:t>
      </w:r>
      <w:r>
        <w:rPr>
          <w:color w:val="1F2228"/>
          <w:spacing w:val="-6"/>
          <w:sz w:val="28"/>
          <w:szCs w:val="28"/>
        </w:rPr>
        <w:t xml:space="preserve"> </w:t>
      </w:r>
      <w:r>
        <w:rPr>
          <w:color w:val="1F2228"/>
          <w:sz w:val="28"/>
          <w:szCs w:val="28"/>
        </w:rPr>
        <w:t>17.1</w:t>
      </w:r>
      <w:r>
        <w:rPr>
          <w:color w:val="1F2228"/>
          <w:spacing w:val="-6"/>
          <w:sz w:val="28"/>
          <w:szCs w:val="28"/>
        </w:rPr>
        <w:t xml:space="preserve"> </w:t>
      </w:r>
      <w:r>
        <w:rPr>
          <w:color w:val="1F2228"/>
          <w:sz w:val="28"/>
          <w:szCs w:val="28"/>
        </w:rPr>
        <w:t>подпункта</w:t>
      </w:r>
      <w:r>
        <w:rPr>
          <w:color w:val="1F2228"/>
          <w:spacing w:val="-3"/>
          <w:sz w:val="28"/>
          <w:szCs w:val="28"/>
        </w:rPr>
        <w:t xml:space="preserve"> </w:t>
      </w:r>
      <w:r>
        <w:rPr>
          <w:color w:val="1F2228"/>
          <w:sz w:val="28"/>
          <w:szCs w:val="28"/>
        </w:rPr>
        <w:t>150.12</w:t>
      </w:r>
      <w:r>
        <w:rPr>
          <w:color w:val="1F2228"/>
          <w:spacing w:val="-4"/>
          <w:sz w:val="28"/>
          <w:szCs w:val="28"/>
        </w:rPr>
        <w:t xml:space="preserve"> </w:t>
      </w:r>
      <w:r>
        <w:rPr>
          <w:color w:val="1F2228"/>
          <w:sz w:val="28"/>
          <w:szCs w:val="28"/>
        </w:rPr>
        <w:t>в</w:t>
      </w:r>
      <w:r>
        <w:rPr>
          <w:color w:val="1F2228"/>
          <w:spacing w:val="-6"/>
          <w:sz w:val="28"/>
          <w:szCs w:val="28"/>
        </w:rPr>
        <w:t xml:space="preserve"> </w:t>
      </w:r>
      <w:r>
        <w:rPr>
          <w:color w:val="1F2228"/>
          <w:sz w:val="28"/>
          <w:szCs w:val="28"/>
        </w:rPr>
        <w:t>уроке</w:t>
      </w:r>
      <w:r>
        <w:rPr>
          <w:color w:val="1F2228"/>
          <w:spacing w:val="-3"/>
          <w:sz w:val="28"/>
          <w:szCs w:val="28"/>
        </w:rPr>
        <w:t xml:space="preserve"> </w:t>
      </w:r>
      <w:r>
        <w:rPr>
          <w:color w:val="1F2228"/>
          <w:sz w:val="28"/>
          <w:szCs w:val="28"/>
        </w:rPr>
        <w:t>№</w:t>
      </w:r>
      <w:r>
        <w:rPr>
          <w:color w:val="1F2228"/>
          <w:spacing w:val="-8"/>
          <w:sz w:val="28"/>
          <w:szCs w:val="28"/>
        </w:rPr>
        <w:t xml:space="preserve"> </w:t>
      </w:r>
      <w:r>
        <w:rPr>
          <w:color w:val="1F2228"/>
          <w:sz w:val="28"/>
          <w:szCs w:val="28"/>
        </w:rPr>
        <w:t>68</w:t>
      </w:r>
      <w:r>
        <w:rPr>
          <w:color w:val="1F2228"/>
          <w:spacing w:val="-5"/>
          <w:sz w:val="28"/>
          <w:szCs w:val="28"/>
        </w:rPr>
        <w:t xml:space="preserve"> </w:t>
      </w:r>
      <w:r>
        <w:rPr>
          <w:color w:val="1F2228"/>
          <w:sz w:val="28"/>
          <w:szCs w:val="28"/>
        </w:rPr>
        <w:t>слова</w:t>
      </w:r>
      <w:r>
        <w:rPr>
          <w:color w:val="1F2228"/>
          <w:spacing w:val="-3"/>
          <w:sz w:val="28"/>
          <w:szCs w:val="28"/>
        </w:rPr>
        <w:t xml:space="preserve"> </w:t>
      </w:r>
      <w:r>
        <w:rPr>
          <w:color w:val="1F2228"/>
          <w:sz w:val="28"/>
          <w:szCs w:val="28"/>
        </w:rPr>
        <w:t>«Русские</w:t>
      </w:r>
      <w:r>
        <w:rPr>
          <w:color w:val="1F2228"/>
          <w:spacing w:val="-6"/>
          <w:sz w:val="28"/>
          <w:szCs w:val="28"/>
        </w:rPr>
        <w:t xml:space="preserve"> </w:t>
      </w:r>
      <w:r>
        <w:rPr>
          <w:color w:val="1F2228"/>
          <w:sz w:val="28"/>
          <w:szCs w:val="28"/>
        </w:rPr>
        <w:t>земли</w:t>
      </w:r>
      <w:r>
        <w:rPr>
          <w:color w:val="1F2228"/>
          <w:spacing w:val="-6"/>
          <w:sz w:val="28"/>
          <w:szCs w:val="28"/>
        </w:rPr>
        <w:t xml:space="preserve"> </w:t>
      </w:r>
      <w:r>
        <w:rPr>
          <w:color w:val="1F2228"/>
          <w:sz w:val="28"/>
          <w:szCs w:val="28"/>
        </w:rPr>
        <w:t>и</w:t>
      </w:r>
      <w:r>
        <w:rPr>
          <w:color w:val="1F2228"/>
          <w:spacing w:val="-7"/>
          <w:sz w:val="28"/>
          <w:szCs w:val="28"/>
        </w:rPr>
        <w:t xml:space="preserve"> </w:t>
      </w:r>
      <w:r>
        <w:rPr>
          <w:color w:val="1F2228"/>
          <w:sz w:val="28"/>
          <w:szCs w:val="28"/>
        </w:rPr>
        <w:t>их</w:t>
      </w:r>
      <w:r>
        <w:rPr>
          <w:color w:val="1F2228"/>
          <w:spacing w:val="-7"/>
          <w:sz w:val="28"/>
          <w:szCs w:val="28"/>
        </w:rPr>
        <w:t xml:space="preserve"> </w:t>
      </w:r>
      <w:r>
        <w:rPr>
          <w:color w:val="1F2228"/>
          <w:sz w:val="28"/>
          <w:szCs w:val="28"/>
        </w:rPr>
        <w:t>соседи</w:t>
      </w:r>
      <w:r>
        <w:rPr>
          <w:color w:val="1F2228"/>
          <w:spacing w:val="-6"/>
          <w:sz w:val="28"/>
          <w:szCs w:val="28"/>
        </w:rPr>
        <w:t xml:space="preserve"> </w:t>
      </w:r>
      <w:r>
        <w:rPr>
          <w:color w:val="1F2228"/>
          <w:sz w:val="28"/>
          <w:szCs w:val="28"/>
        </w:rPr>
        <w:t>в</w:t>
      </w:r>
      <w:r>
        <w:rPr>
          <w:color w:val="1F2228"/>
          <w:spacing w:val="-5"/>
          <w:sz w:val="28"/>
          <w:szCs w:val="28"/>
        </w:rPr>
        <w:t xml:space="preserve"> </w:t>
      </w:r>
      <w:r>
        <w:rPr>
          <w:color w:val="1F2228"/>
          <w:sz w:val="28"/>
          <w:szCs w:val="28"/>
        </w:rPr>
        <w:t>середине</w:t>
      </w:r>
      <w:r>
        <w:rPr>
          <w:color w:val="1F2228"/>
          <w:spacing w:val="-7"/>
          <w:sz w:val="28"/>
          <w:szCs w:val="28"/>
        </w:rPr>
        <w:t xml:space="preserve"> </w:t>
      </w:r>
      <w:r>
        <w:rPr>
          <w:color w:val="1F2228"/>
          <w:sz w:val="28"/>
          <w:szCs w:val="28"/>
        </w:rPr>
        <w:t>XIII</w:t>
      </w:r>
      <w:r>
        <w:rPr>
          <w:color w:val="1F2228"/>
          <w:spacing w:val="-1"/>
          <w:sz w:val="28"/>
          <w:szCs w:val="28"/>
        </w:rPr>
        <w:t xml:space="preserve"> </w:t>
      </w:r>
      <w:r>
        <w:rPr>
          <w:color w:val="1F2228"/>
          <w:sz w:val="28"/>
          <w:szCs w:val="28"/>
        </w:rPr>
        <w:t>-</w:t>
      </w:r>
      <w:r>
        <w:rPr>
          <w:color w:val="1F2228"/>
          <w:spacing w:val="-8"/>
          <w:sz w:val="28"/>
          <w:szCs w:val="28"/>
        </w:rPr>
        <w:t xml:space="preserve"> </w:t>
      </w:r>
      <w:r>
        <w:rPr>
          <w:color w:val="1F2228"/>
          <w:sz w:val="28"/>
          <w:szCs w:val="28"/>
        </w:rPr>
        <w:t>XIV</w:t>
      </w:r>
      <w:r>
        <w:rPr>
          <w:color w:val="1F2228"/>
          <w:spacing w:val="-4"/>
          <w:sz w:val="28"/>
          <w:szCs w:val="28"/>
        </w:rPr>
        <w:t xml:space="preserve"> </w:t>
      </w:r>
      <w:r>
        <w:rPr>
          <w:color w:val="1F2228"/>
          <w:spacing w:val="-5"/>
          <w:sz w:val="28"/>
          <w:szCs w:val="28"/>
        </w:rPr>
        <w:t>в.»</w:t>
      </w:r>
    </w:p>
    <w:p w14:paraId="5016DA37">
      <w:pPr>
        <w:pStyle w:val="4"/>
        <w:rPr>
          <w:sz w:val="28"/>
          <w:szCs w:val="28"/>
        </w:rPr>
        <w:sectPr>
          <w:type w:val="continuous"/>
          <w:pgSz w:w="11920" w:h="16850"/>
          <w:pgMar w:top="980" w:right="425" w:bottom="280" w:left="992" w:header="720" w:footer="720" w:gutter="0"/>
          <w:cols w:space="720" w:num="1"/>
        </w:sectPr>
      </w:pPr>
    </w:p>
    <w:p w14:paraId="120EEF0C">
      <w:pPr>
        <w:pStyle w:val="4"/>
        <w:spacing w:before="77" w:line="229" w:lineRule="exact"/>
        <w:rPr>
          <w:sz w:val="28"/>
          <w:szCs w:val="28"/>
        </w:rPr>
      </w:pPr>
      <w:r>
        <w:rPr>
          <w:color w:val="1F2228"/>
          <w:sz w:val="28"/>
          <w:szCs w:val="28"/>
        </w:rPr>
        <w:t>заменить</w:t>
      </w:r>
      <w:r>
        <w:rPr>
          <w:color w:val="1F2228"/>
          <w:spacing w:val="-9"/>
          <w:sz w:val="28"/>
          <w:szCs w:val="28"/>
        </w:rPr>
        <w:t xml:space="preserve"> </w:t>
      </w:r>
      <w:r>
        <w:rPr>
          <w:color w:val="1F2228"/>
          <w:sz w:val="28"/>
          <w:szCs w:val="28"/>
        </w:rPr>
        <w:t>словами</w:t>
      </w:r>
      <w:r>
        <w:rPr>
          <w:color w:val="1F2228"/>
          <w:spacing w:val="-6"/>
          <w:sz w:val="28"/>
          <w:szCs w:val="28"/>
        </w:rPr>
        <w:t xml:space="preserve"> </w:t>
      </w:r>
      <w:r>
        <w:rPr>
          <w:color w:val="1F2228"/>
          <w:sz w:val="28"/>
          <w:szCs w:val="28"/>
        </w:rPr>
        <w:t>«Русские</w:t>
      </w:r>
      <w:r>
        <w:rPr>
          <w:color w:val="1F2228"/>
          <w:spacing w:val="2"/>
          <w:sz w:val="28"/>
          <w:szCs w:val="28"/>
        </w:rPr>
        <w:t xml:space="preserve"> </w:t>
      </w:r>
      <w:r>
        <w:rPr>
          <w:color w:val="1F2228"/>
          <w:sz w:val="28"/>
          <w:szCs w:val="28"/>
        </w:rPr>
        <w:t>земли</w:t>
      </w:r>
      <w:r>
        <w:rPr>
          <w:color w:val="1F2228"/>
          <w:spacing w:val="-10"/>
          <w:sz w:val="28"/>
          <w:szCs w:val="28"/>
        </w:rPr>
        <w:t xml:space="preserve"> </w:t>
      </w:r>
      <w:r>
        <w:rPr>
          <w:color w:val="1F2228"/>
          <w:sz w:val="28"/>
          <w:szCs w:val="28"/>
        </w:rPr>
        <w:t>в</w:t>
      </w:r>
      <w:r>
        <w:rPr>
          <w:color w:val="1F2228"/>
          <w:spacing w:val="-10"/>
          <w:sz w:val="28"/>
          <w:szCs w:val="28"/>
        </w:rPr>
        <w:t xml:space="preserve"> </w:t>
      </w:r>
      <w:r>
        <w:rPr>
          <w:color w:val="1F2228"/>
          <w:sz w:val="28"/>
          <w:szCs w:val="28"/>
        </w:rPr>
        <w:t>середине</w:t>
      </w:r>
      <w:r>
        <w:rPr>
          <w:color w:val="1F2228"/>
          <w:spacing w:val="-8"/>
          <w:sz w:val="28"/>
          <w:szCs w:val="28"/>
        </w:rPr>
        <w:t xml:space="preserve"> </w:t>
      </w:r>
      <w:r>
        <w:rPr>
          <w:color w:val="1F2228"/>
          <w:sz w:val="28"/>
          <w:szCs w:val="28"/>
        </w:rPr>
        <w:t>XIII</w:t>
      </w:r>
      <w:r>
        <w:rPr>
          <w:color w:val="1F2228"/>
          <w:spacing w:val="-8"/>
          <w:sz w:val="28"/>
          <w:szCs w:val="28"/>
        </w:rPr>
        <w:t xml:space="preserve"> </w:t>
      </w:r>
      <w:r>
        <w:rPr>
          <w:color w:val="1F2228"/>
          <w:sz w:val="28"/>
          <w:szCs w:val="28"/>
        </w:rPr>
        <w:t>-</w:t>
      </w:r>
      <w:r>
        <w:rPr>
          <w:color w:val="1F2228"/>
          <w:spacing w:val="-10"/>
          <w:sz w:val="28"/>
          <w:szCs w:val="28"/>
        </w:rPr>
        <w:t xml:space="preserve"> </w:t>
      </w:r>
      <w:r>
        <w:rPr>
          <w:color w:val="1F2228"/>
          <w:sz w:val="28"/>
          <w:szCs w:val="28"/>
        </w:rPr>
        <w:t>XIV</w:t>
      </w:r>
      <w:r>
        <w:rPr>
          <w:color w:val="1F2228"/>
          <w:spacing w:val="-9"/>
          <w:sz w:val="28"/>
          <w:szCs w:val="28"/>
        </w:rPr>
        <w:t xml:space="preserve"> </w:t>
      </w:r>
      <w:r>
        <w:rPr>
          <w:color w:val="1F2228"/>
          <w:spacing w:val="-4"/>
          <w:sz w:val="28"/>
          <w:szCs w:val="28"/>
        </w:rPr>
        <w:t>в.»;</w:t>
      </w:r>
    </w:p>
    <w:p w14:paraId="6A03A6FF">
      <w:pPr>
        <w:pStyle w:val="4"/>
        <w:spacing w:line="242" w:lineRule="auto"/>
        <w:ind w:right="535"/>
        <w:rPr>
          <w:sz w:val="28"/>
          <w:szCs w:val="28"/>
        </w:rPr>
      </w:pPr>
      <w:r>
        <w:rPr>
          <w:color w:val="1F2228"/>
          <w:sz w:val="28"/>
          <w:szCs w:val="28"/>
        </w:rPr>
        <w:t>в</w:t>
      </w:r>
      <w:r>
        <w:rPr>
          <w:color w:val="1F2228"/>
          <w:spacing w:val="-3"/>
          <w:sz w:val="28"/>
          <w:szCs w:val="28"/>
        </w:rPr>
        <w:t xml:space="preserve"> </w:t>
      </w:r>
      <w:r>
        <w:rPr>
          <w:color w:val="1F2228"/>
          <w:sz w:val="28"/>
          <w:szCs w:val="28"/>
        </w:rPr>
        <w:t>таблице</w:t>
      </w:r>
      <w:r>
        <w:rPr>
          <w:color w:val="1F2228"/>
          <w:spacing w:val="-4"/>
          <w:sz w:val="28"/>
          <w:szCs w:val="28"/>
        </w:rPr>
        <w:t xml:space="preserve"> </w:t>
      </w:r>
      <w:r>
        <w:rPr>
          <w:color w:val="1F2228"/>
          <w:sz w:val="28"/>
          <w:szCs w:val="28"/>
        </w:rPr>
        <w:t>17.1</w:t>
      </w:r>
      <w:r>
        <w:rPr>
          <w:color w:val="1F2228"/>
          <w:spacing w:val="-3"/>
          <w:sz w:val="28"/>
          <w:szCs w:val="28"/>
        </w:rPr>
        <w:t xml:space="preserve"> </w:t>
      </w:r>
      <w:r>
        <w:rPr>
          <w:color w:val="1F2228"/>
          <w:sz w:val="28"/>
          <w:szCs w:val="28"/>
        </w:rPr>
        <w:t>подпункта</w:t>
      </w:r>
      <w:r>
        <w:rPr>
          <w:color w:val="1F2228"/>
          <w:spacing w:val="-3"/>
          <w:sz w:val="28"/>
          <w:szCs w:val="28"/>
        </w:rPr>
        <w:t xml:space="preserve"> </w:t>
      </w:r>
      <w:r>
        <w:rPr>
          <w:color w:val="1F2228"/>
          <w:sz w:val="28"/>
          <w:szCs w:val="28"/>
        </w:rPr>
        <w:t>150.12</w:t>
      </w:r>
      <w:r>
        <w:rPr>
          <w:color w:val="1F2228"/>
          <w:spacing w:val="-2"/>
          <w:sz w:val="28"/>
          <w:szCs w:val="28"/>
        </w:rPr>
        <w:t xml:space="preserve"> </w:t>
      </w:r>
      <w:r>
        <w:rPr>
          <w:color w:val="1F2228"/>
          <w:sz w:val="28"/>
          <w:szCs w:val="28"/>
        </w:rPr>
        <w:t>в</w:t>
      </w:r>
      <w:r>
        <w:rPr>
          <w:color w:val="1F2228"/>
          <w:spacing w:val="-3"/>
          <w:sz w:val="28"/>
          <w:szCs w:val="28"/>
        </w:rPr>
        <w:t xml:space="preserve"> </w:t>
      </w:r>
      <w:r>
        <w:rPr>
          <w:color w:val="1F2228"/>
          <w:sz w:val="28"/>
          <w:szCs w:val="28"/>
        </w:rPr>
        <w:t>уроке</w:t>
      </w:r>
      <w:r>
        <w:rPr>
          <w:color w:val="1F2228"/>
          <w:spacing w:val="-1"/>
          <w:sz w:val="28"/>
          <w:szCs w:val="28"/>
        </w:rPr>
        <w:t xml:space="preserve"> </w:t>
      </w:r>
      <w:r>
        <w:rPr>
          <w:color w:val="1F2228"/>
          <w:sz w:val="28"/>
          <w:szCs w:val="28"/>
        </w:rPr>
        <w:t>№</w:t>
      </w:r>
      <w:r>
        <w:rPr>
          <w:color w:val="1F2228"/>
          <w:spacing w:val="-5"/>
          <w:sz w:val="28"/>
          <w:szCs w:val="28"/>
        </w:rPr>
        <w:t xml:space="preserve"> </w:t>
      </w:r>
      <w:r>
        <w:rPr>
          <w:color w:val="1F2228"/>
          <w:sz w:val="28"/>
          <w:szCs w:val="28"/>
        </w:rPr>
        <w:t>69</w:t>
      </w:r>
      <w:r>
        <w:rPr>
          <w:color w:val="1F2228"/>
          <w:spacing w:val="-3"/>
          <w:sz w:val="28"/>
          <w:szCs w:val="28"/>
        </w:rPr>
        <w:t xml:space="preserve"> </w:t>
      </w:r>
      <w:r>
        <w:rPr>
          <w:color w:val="1F2228"/>
          <w:sz w:val="28"/>
          <w:szCs w:val="28"/>
        </w:rPr>
        <w:t>слова «Русские</w:t>
      </w:r>
      <w:r>
        <w:rPr>
          <w:color w:val="1F2228"/>
          <w:spacing w:val="-4"/>
          <w:sz w:val="28"/>
          <w:szCs w:val="28"/>
        </w:rPr>
        <w:t xml:space="preserve"> </w:t>
      </w:r>
      <w:r>
        <w:rPr>
          <w:color w:val="1F2228"/>
          <w:sz w:val="28"/>
          <w:szCs w:val="28"/>
        </w:rPr>
        <w:t>земли</w:t>
      </w:r>
      <w:r>
        <w:rPr>
          <w:color w:val="1F2228"/>
          <w:spacing w:val="-3"/>
          <w:sz w:val="28"/>
          <w:szCs w:val="28"/>
        </w:rPr>
        <w:t xml:space="preserve"> </w:t>
      </w:r>
      <w:r>
        <w:rPr>
          <w:color w:val="1F2228"/>
          <w:sz w:val="28"/>
          <w:szCs w:val="28"/>
        </w:rPr>
        <w:t>и</w:t>
      </w:r>
      <w:r>
        <w:rPr>
          <w:color w:val="1F2228"/>
          <w:spacing w:val="-5"/>
          <w:sz w:val="28"/>
          <w:szCs w:val="28"/>
        </w:rPr>
        <w:t xml:space="preserve"> </w:t>
      </w:r>
      <w:r>
        <w:rPr>
          <w:color w:val="1F2228"/>
          <w:sz w:val="28"/>
          <w:szCs w:val="28"/>
        </w:rPr>
        <w:t>их</w:t>
      </w:r>
      <w:r>
        <w:rPr>
          <w:color w:val="1F2228"/>
          <w:spacing w:val="-5"/>
          <w:sz w:val="28"/>
          <w:szCs w:val="28"/>
        </w:rPr>
        <w:t xml:space="preserve"> </w:t>
      </w:r>
      <w:r>
        <w:rPr>
          <w:color w:val="1F2228"/>
          <w:sz w:val="28"/>
          <w:szCs w:val="28"/>
        </w:rPr>
        <w:t>соседи</w:t>
      </w:r>
      <w:r>
        <w:rPr>
          <w:color w:val="1F2228"/>
          <w:spacing w:val="-3"/>
          <w:sz w:val="28"/>
          <w:szCs w:val="28"/>
        </w:rPr>
        <w:t xml:space="preserve"> </w:t>
      </w:r>
      <w:r>
        <w:rPr>
          <w:color w:val="1F2228"/>
          <w:sz w:val="28"/>
          <w:szCs w:val="28"/>
        </w:rPr>
        <w:t>в</w:t>
      </w:r>
      <w:r>
        <w:rPr>
          <w:color w:val="1F2228"/>
          <w:spacing w:val="-3"/>
          <w:sz w:val="28"/>
          <w:szCs w:val="28"/>
        </w:rPr>
        <w:t xml:space="preserve"> </w:t>
      </w:r>
      <w:r>
        <w:rPr>
          <w:color w:val="1F2228"/>
          <w:sz w:val="28"/>
          <w:szCs w:val="28"/>
        </w:rPr>
        <w:t>середине</w:t>
      </w:r>
      <w:r>
        <w:rPr>
          <w:color w:val="1F2228"/>
          <w:spacing w:val="-4"/>
          <w:sz w:val="28"/>
          <w:szCs w:val="28"/>
        </w:rPr>
        <w:t xml:space="preserve"> </w:t>
      </w:r>
      <w:r>
        <w:rPr>
          <w:color w:val="1F2228"/>
          <w:sz w:val="28"/>
          <w:szCs w:val="28"/>
        </w:rPr>
        <w:t>XIII</w:t>
      </w:r>
      <w:r>
        <w:rPr>
          <w:color w:val="1F2228"/>
          <w:spacing w:val="-1"/>
          <w:sz w:val="28"/>
          <w:szCs w:val="28"/>
        </w:rPr>
        <w:t xml:space="preserve"> </w:t>
      </w:r>
      <w:r>
        <w:rPr>
          <w:color w:val="1F2228"/>
          <w:sz w:val="28"/>
          <w:szCs w:val="28"/>
        </w:rPr>
        <w:t>-</w:t>
      </w:r>
      <w:r>
        <w:rPr>
          <w:color w:val="1F2228"/>
          <w:spacing w:val="-6"/>
          <w:sz w:val="28"/>
          <w:szCs w:val="28"/>
        </w:rPr>
        <w:t xml:space="preserve"> </w:t>
      </w:r>
      <w:r>
        <w:rPr>
          <w:color w:val="1F2228"/>
          <w:sz w:val="28"/>
          <w:szCs w:val="28"/>
        </w:rPr>
        <w:t>XIV</w:t>
      </w:r>
      <w:r>
        <w:rPr>
          <w:color w:val="1F2228"/>
          <w:spacing w:val="-1"/>
          <w:sz w:val="28"/>
          <w:szCs w:val="28"/>
        </w:rPr>
        <w:t xml:space="preserve"> </w:t>
      </w:r>
      <w:r>
        <w:rPr>
          <w:color w:val="1F2228"/>
          <w:sz w:val="28"/>
          <w:szCs w:val="28"/>
        </w:rPr>
        <w:t>в.» заменить словами «Русские земли в середине XIII - XIV в.»;</w:t>
      </w:r>
    </w:p>
    <w:p w14:paraId="27CF8F75">
      <w:pPr>
        <w:pStyle w:val="4"/>
        <w:spacing w:line="242" w:lineRule="auto"/>
        <w:rPr>
          <w:sz w:val="28"/>
          <w:szCs w:val="28"/>
        </w:rPr>
      </w:pPr>
      <w:r>
        <w:rPr>
          <w:color w:val="1F2228"/>
          <w:sz w:val="28"/>
          <w:szCs w:val="28"/>
        </w:rPr>
        <w:t>в</w:t>
      </w:r>
      <w:r>
        <w:rPr>
          <w:color w:val="1F2228"/>
          <w:spacing w:val="-5"/>
          <w:sz w:val="28"/>
          <w:szCs w:val="28"/>
        </w:rPr>
        <w:t xml:space="preserve"> </w:t>
      </w:r>
      <w:r>
        <w:rPr>
          <w:color w:val="1F2228"/>
          <w:sz w:val="28"/>
          <w:szCs w:val="28"/>
        </w:rPr>
        <w:t>таблице</w:t>
      </w:r>
      <w:r>
        <w:rPr>
          <w:color w:val="1F2228"/>
          <w:spacing w:val="-5"/>
          <w:sz w:val="28"/>
          <w:szCs w:val="28"/>
        </w:rPr>
        <w:t xml:space="preserve"> </w:t>
      </w:r>
      <w:r>
        <w:rPr>
          <w:color w:val="1F2228"/>
          <w:sz w:val="28"/>
          <w:szCs w:val="28"/>
        </w:rPr>
        <w:t>17.1</w:t>
      </w:r>
      <w:r>
        <w:rPr>
          <w:color w:val="1F2228"/>
          <w:spacing w:val="-4"/>
          <w:sz w:val="28"/>
          <w:szCs w:val="28"/>
        </w:rPr>
        <w:t xml:space="preserve"> </w:t>
      </w:r>
      <w:r>
        <w:rPr>
          <w:color w:val="1F2228"/>
          <w:sz w:val="28"/>
          <w:szCs w:val="28"/>
        </w:rPr>
        <w:t>подпункта</w:t>
      </w:r>
      <w:r>
        <w:rPr>
          <w:color w:val="1F2228"/>
          <w:spacing w:val="-4"/>
          <w:sz w:val="28"/>
          <w:szCs w:val="28"/>
        </w:rPr>
        <w:t xml:space="preserve"> </w:t>
      </w:r>
      <w:r>
        <w:rPr>
          <w:color w:val="1F2228"/>
          <w:sz w:val="28"/>
          <w:szCs w:val="28"/>
        </w:rPr>
        <w:t>150.12</w:t>
      </w:r>
      <w:r>
        <w:rPr>
          <w:color w:val="1F2228"/>
          <w:spacing w:val="-5"/>
          <w:sz w:val="28"/>
          <w:szCs w:val="28"/>
        </w:rPr>
        <w:t xml:space="preserve"> </w:t>
      </w:r>
      <w:r>
        <w:rPr>
          <w:color w:val="1F2228"/>
          <w:sz w:val="28"/>
          <w:szCs w:val="28"/>
        </w:rPr>
        <w:t>в</w:t>
      </w:r>
      <w:r>
        <w:rPr>
          <w:color w:val="1F2228"/>
          <w:spacing w:val="-5"/>
          <w:sz w:val="28"/>
          <w:szCs w:val="28"/>
        </w:rPr>
        <w:t xml:space="preserve"> </w:t>
      </w:r>
      <w:r>
        <w:rPr>
          <w:color w:val="1F2228"/>
          <w:sz w:val="28"/>
          <w:szCs w:val="28"/>
        </w:rPr>
        <w:t>уроке</w:t>
      </w:r>
      <w:r>
        <w:rPr>
          <w:color w:val="1F2228"/>
          <w:spacing w:val="-2"/>
          <w:sz w:val="28"/>
          <w:szCs w:val="28"/>
        </w:rPr>
        <w:t xml:space="preserve"> </w:t>
      </w:r>
      <w:r>
        <w:rPr>
          <w:color w:val="1F2228"/>
          <w:sz w:val="28"/>
          <w:szCs w:val="28"/>
        </w:rPr>
        <w:t>№</w:t>
      </w:r>
      <w:r>
        <w:rPr>
          <w:color w:val="1F2228"/>
          <w:spacing w:val="-7"/>
          <w:sz w:val="28"/>
          <w:szCs w:val="28"/>
        </w:rPr>
        <w:t xml:space="preserve"> </w:t>
      </w:r>
      <w:r>
        <w:rPr>
          <w:color w:val="1F2228"/>
          <w:sz w:val="28"/>
          <w:szCs w:val="28"/>
        </w:rPr>
        <w:t>79</w:t>
      </w:r>
      <w:r>
        <w:rPr>
          <w:color w:val="1F2228"/>
          <w:spacing w:val="-4"/>
          <w:sz w:val="28"/>
          <w:szCs w:val="28"/>
        </w:rPr>
        <w:t xml:space="preserve"> </w:t>
      </w:r>
      <w:r>
        <w:rPr>
          <w:color w:val="1F2228"/>
          <w:sz w:val="28"/>
          <w:szCs w:val="28"/>
        </w:rPr>
        <w:t>слова</w:t>
      </w:r>
      <w:r>
        <w:rPr>
          <w:color w:val="1F2228"/>
          <w:spacing w:val="-3"/>
          <w:sz w:val="28"/>
          <w:szCs w:val="28"/>
        </w:rPr>
        <w:t xml:space="preserve"> </w:t>
      </w:r>
      <w:r>
        <w:rPr>
          <w:color w:val="1F2228"/>
          <w:sz w:val="28"/>
          <w:szCs w:val="28"/>
        </w:rPr>
        <w:t>«Культура</w:t>
      </w:r>
      <w:r>
        <w:rPr>
          <w:color w:val="1F2228"/>
          <w:spacing w:val="-2"/>
          <w:sz w:val="28"/>
          <w:szCs w:val="28"/>
        </w:rPr>
        <w:t xml:space="preserve"> </w:t>
      </w:r>
      <w:r>
        <w:rPr>
          <w:color w:val="1F2228"/>
          <w:sz w:val="28"/>
          <w:szCs w:val="28"/>
        </w:rPr>
        <w:t>Руси</w:t>
      </w:r>
      <w:r>
        <w:rPr>
          <w:color w:val="1F2228"/>
          <w:spacing w:val="-3"/>
          <w:sz w:val="28"/>
          <w:szCs w:val="28"/>
        </w:rPr>
        <w:t xml:space="preserve"> </w:t>
      </w:r>
      <w:r>
        <w:rPr>
          <w:color w:val="1F2228"/>
          <w:sz w:val="28"/>
          <w:szCs w:val="28"/>
        </w:rPr>
        <w:t>в</w:t>
      </w:r>
      <w:r>
        <w:rPr>
          <w:color w:val="1F2228"/>
          <w:spacing w:val="-5"/>
          <w:sz w:val="28"/>
          <w:szCs w:val="28"/>
        </w:rPr>
        <w:t xml:space="preserve"> </w:t>
      </w:r>
      <w:r>
        <w:rPr>
          <w:color w:val="1F2228"/>
          <w:sz w:val="28"/>
          <w:szCs w:val="28"/>
        </w:rPr>
        <w:t>XIII</w:t>
      </w:r>
      <w:r>
        <w:rPr>
          <w:color w:val="1F2228"/>
          <w:spacing w:val="-4"/>
          <w:sz w:val="28"/>
          <w:szCs w:val="28"/>
        </w:rPr>
        <w:t xml:space="preserve"> </w:t>
      </w:r>
      <w:r>
        <w:rPr>
          <w:color w:val="1F2228"/>
          <w:sz w:val="28"/>
          <w:szCs w:val="28"/>
        </w:rPr>
        <w:t>-</w:t>
      </w:r>
      <w:r>
        <w:rPr>
          <w:color w:val="1F2228"/>
          <w:spacing w:val="-6"/>
          <w:sz w:val="28"/>
          <w:szCs w:val="28"/>
        </w:rPr>
        <w:t xml:space="preserve"> </w:t>
      </w:r>
      <w:r>
        <w:rPr>
          <w:color w:val="1F2228"/>
          <w:sz w:val="28"/>
          <w:szCs w:val="28"/>
        </w:rPr>
        <w:t>первой</w:t>
      </w:r>
      <w:r>
        <w:rPr>
          <w:color w:val="1F2228"/>
          <w:spacing w:val="-5"/>
          <w:sz w:val="28"/>
          <w:szCs w:val="28"/>
        </w:rPr>
        <w:t xml:space="preserve"> </w:t>
      </w:r>
      <w:r>
        <w:rPr>
          <w:color w:val="1F2228"/>
          <w:sz w:val="28"/>
          <w:szCs w:val="28"/>
        </w:rPr>
        <w:t>трети</w:t>
      </w:r>
      <w:r>
        <w:rPr>
          <w:color w:val="1F2228"/>
          <w:spacing w:val="-5"/>
          <w:sz w:val="28"/>
          <w:szCs w:val="28"/>
        </w:rPr>
        <w:t xml:space="preserve"> </w:t>
      </w:r>
      <w:r>
        <w:rPr>
          <w:color w:val="1F2228"/>
          <w:sz w:val="28"/>
          <w:szCs w:val="28"/>
        </w:rPr>
        <w:t>XVI</w:t>
      </w:r>
      <w:r>
        <w:rPr>
          <w:color w:val="1F2228"/>
          <w:spacing w:val="-5"/>
          <w:sz w:val="28"/>
          <w:szCs w:val="28"/>
        </w:rPr>
        <w:t xml:space="preserve"> </w:t>
      </w:r>
      <w:r>
        <w:rPr>
          <w:color w:val="1F2228"/>
          <w:sz w:val="28"/>
          <w:szCs w:val="28"/>
        </w:rPr>
        <w:t>в.»</w:t>
      </w:r>
      <w:r>
        <w:rPr>
          <w:color w:val="1F2228"/>
          <w:spacing w:val="-8"/>
          <w:sz w:val="28"/>
          <w:szCs w:val="28"/>
        </w:rPr>
        <w:t xml:space="preserve"> </w:t>
      </w:r>
      <w:r>
        <w:rPr>
          <w:color w:val="1F2228"/>
          <w:sz w:val="28"/>
          <w:szCs w:val="28"/>
        </w:rPr>
        <w:t>заменить словами «Культура во второй половине XIII - первой трети XVI в.»;</w:t>
      </w:r>
    </w:p>
    <w:p w14:paraId="5271BAAF">
      <w:pPr>
        <w:pStyle w:val="4"/>
        <w:rPr>
          <w:sz w:val="28"/>
          <w:szCs w:val="28"/>
        </w:rPr>
      </w:pPr>
      <w:r>
        <w:rPr>
          <w:color w:val="1F2228"/>
          <w:sz w:val="28"/>
          <w:szCs w:val="28"/>
        </w:rPr>
        <w:t>в</w:t>
      </w:r>
      <w:r>
        <w:rPr>
          <w:color w:val="1F2228"/>
          <w:spacing w:val="-5"/>
          <w:sz w:val="28"/>
          <w:szCs w:val="28"/>
        </w:rPr>
        <w:t xml:space="preserve"> </w:t>
      </w:r>
      <w:r>
        <w:rPr>
          <w:color w:val="1F2228"/>
          <w:sz w:val="28"/>
          <w:szCs w:val="28"/>
        </w:rPr>
        <w:t>таблице</w:t>
      </w:r>
      <w:r>
        <w:rPr>
          <w:color w:val="1F2228"/>
          <w:spacing w:val="-5"/>
          <w:sz w:val="28"/>
          <w:szCs w:val="28"/>
        </w:rPr>
        <w:t xml:space="preserve"> </w:t>
      </w:r>
      <w:r>
        <w:rPr>
          <w:color w:val="1F2228"/>
          <w:sz w:val="28"/>
          <w:szCs w:val="28"/>
        </w:rPr>
        <w:t>17.1</w:t>
      </w:r>
      <w:r>
        <w:rPr>
          <w:color w:val="1F2228"/>
          <w:spacing w:val="-4"/>
          <w:sz w:val="28"/>
          <w:szCs w:val="28"/>
        </w:rPr>
        <w:t xml:space="preserve"> </w:t>
      </w:r>
      <w:r>
        <w:rPr>
          <w:color w:val="1F2228"/>
          <w:sz w:val="28"/>
          <w:szCs w:val="28"/>
        </w:rPr>
        <w:t>подпункта</w:t>
      </w:r>
      <w:r>
        <w:rPr>
          <w:color w:val="1F2228"/>
          <w:spacing w:val="-4"/>
          <w:sz w:val="28"/>
          <w:szCs w:val="28"/>
        </w:rPr>
        <w:t xml:space="preserve"> </w:t>
      </w:r>
      <w:r>
        <w:rPr>
          <w:color w:val="1F2228"/>
          <w:sz w:val="28"/>
          <w:szCs w:val="28"/>
        </w:rPr>
        <w:t>150.12</w:t>
      </w:r>
      <w:r>
        <w:rPr>
          <w:color w:val="1F2228"/>
          <w:spacing w:val="-5"/>
          <w:sz w:val="28"/>
          <w:szCs w:val="28"/>
        </w:rPr>
        <w:t xml:space="preserve"> </w:t>
      </w:r>
      <w:r>
        <w:rPr>
          <w:color w:val="1F2228"/>
          <w:sz w:val="28"/>
          <w:szCs w:val="28"/>
        </w:rPr>
        <w:t>в</w:t>
      </w:r>
      <w:r>
        <w:rPr>
          <w:color w:val="1F2228"/>
          <w:spacing w:val="-5"/>
          <w:sz w:val="28"/>
          <w:szCs w:val="28"/>
        </w:rPr>
        <w:t xml:space="preserve"> </w:t>
      </w:r>
      <w:r>
        <w:rPr>
          <w:color w:val="1F2228"/>
          <w:sz w:val="28"/>
          <w:szCs w:val="28"/>
        </w:rPr>
        <w:t>уроке</w:t>
      </w:r>
      <w:r>
        <w:rPr>
          <w:color w:val="1F2228"/>
          <w:spacing w:val="-2"/>
          <w:sz w:val="28"/>
          <w:szCs w:val="28"/>
        </w:rPr>
        <w:t xml:space="preserve"> </w:t>
      </w:r>
      <w:r>
        <w:rPr>
          <w:color w:val="1F2228"/>
          <w:sz w:val="28"/>
          <w:szCs w:val="28"/>
        </w:rPr>
        <w:t>№</w:t>
      </w:r>
      <w:r>
        <w:rPr>
          <w:color w:val="1F2228"/>
          <w:spacing w:val="-7"/>
          <w:sz w:val="28"/>
          <w:szCs w:val="28"/>
        </w:rPr>
        <w:t xml:space="preserve"> </w:t>
      </w:r>
      <w:r>
        <w:rPr>
          <w:color w:val="1F2228"/>
          <w:sz w:val="28"/>
          <w:szCs w:val="28"/>
        </w:rPr>
        <w:t>80</w:t>
      </w:r>
      <w:r>
        <w:rPr>
          <w:color w:val="1F2228"/>
          <w:spacing w:val="-4"/>
          <w:sz w:val="28"/>
          <w:szCs w:val="28"/>
        </w:rPr>
        <w:t xml:space="preserve"> </w:t>
      </w:r>
      <w:r>
        <w:rPr>
          <w:color w:val="1F2228"/>
          <w:sz w:val="28"/>
          <w:szCs w:val="28"/>
        </w:rPr>
        <w:t>слова</w:t>
      </w:r>
      <w:r>
        <w:rPr>
          <w:color w:val="1F2228"/>
          <w:spacing w:val="-3"/>
          <w:sz w:val="28"/>
          <w:szCs w:val="28"/>
        </w:rPr>
        <w:t xml:space="preserve"> </w:t>
      </w:r>
      <w:r>
        <w:rPr>
          <w:color w:val="1F2228"/>
          <w:sz w:val="28"/>
          <w:szCs w:val="28"/>
        </w:rPr>
        <w:t>«Культура</w:t>
      </w:r>
      <w:r>
        <w:rPr>
          <w:color w:val="1F2228"/>
          <w:spacing w:val="-2"/>
          <w:sz w:val="28"/>
          <w:szCs w:val="28"/>
        </w:rPr>
        <w:t xml:space="preserve"> </w:t>
      </w:r>
      <w:r>
        <w:rPr>
          <w:color w:val="1F2228"/>
          <w:sz w:val="28"/>
          <w:szCs w:val="28"/>
        </w:rPr>
        <w:t>Руси</w:t>
      </w:r>
      <w:r>
        <w:rPr>
          <w:color w:val="1F2228"/>
          <w:spacing w:val="-3"/>
          <w:sz w:val="28"/>
          <w:szCs w:val="28"/>
        </w:rPr>
        <w:t xml:space="preserve"> </w:t>
      </w:r>
      <w:r>
        <w:rPr>
          <w:color w:val="1F2228"/>
          <w:sz w:val="28"/>
          <w:szCs w:val="28"/>
        </w:rPr>
        <w:t>в</w:t>
      </w:r>
      <w:r>
        <w:rPr>
          <w:color w:val="1F2228"/>
          <w:spacing w:val="-5"/>
          <w:sz w:val="28"/>
          <w:szCs w:val="28"/>
        </w:rPr>
        <w:t xml:space="preserve"> </w:t>
      </w:r>
      <w:r>
        <w:rPr>
          <w:color w:val="1F2228"/>
          <w:sz w:val="28"/>
          <w:szCs w:val="28"/>
        </w:rPr>
        <w:t>XIII</w:t>
      </w:r>
      <w:r>
        <w:rPr>
          <w:color w:val="1F2228"/>
          <w:spacing w:val="-4"/>
          <w:sz w:val="28"/>
          <w:szCs w:val="28"/>
        </w:rPr>
        <w:t xml:space="preserve"> </w:t>
      </w:r>
      <w:r>
        <w:rPr>
          <w:color w:val="1F2228"/>
          <w:sz w:val="28"/>
          <w:szCs w:val="28"/>
        </w:rPr>
        <w:t>-</w:t>
      </w:r>
      <w:r>
        <w:rPr>
          <w:color w:val="1F2228"/>
          <w:spacing w:val="-6"/>
          <w:sz w:val="28"/>
          <w:szCs w:val="28"/>
        </w:rPr>
        <w:t xml:space="preserve"> </w:t>
      </w:r>
      <w:r>
        <w:rPr>
          <w:color w:val="1F2228"/>
          <w:sz w:val="28"/>
          <w:szCs w:val="28"/>
        </w:rPr>
        <w:t>первой</w:t>
      </w:r>
      <w:r>
        <w:rPr>
          <w:color w:val="1F2228"/>
          <w:spacing w:val="-5"/>
          <w:sz w:val="28"/>
          <w:szCs w:val="28"/>
        </w:rPr>
        <w:t xml:space="preserve"> </w:t>
      </w:r>
      <w:r>
        <w:rPr>
          <w:color w:val="1F2228"/>
          <w:sz w:val="28"/>
          <w:szCs w:val="28"/>
        </w:rPr>
        <w:t>трети</w:t>
      </w:r>
      <w:r>
        <w:rPr>
          <w:color w:val="1F2228"/>
          <w:spacing w:val="-5"/>
          <w:sz w:val="28"/>
          <w:szCs w:val="28"/>
        </w:rPr>
        <w:t xml:space="preserve"> </w:t>
      </w:r>
      <w:r>
        <w:rPr>
          <w:color w:val="1F2228"/>
          <w:sz w:val="28"/>
          <w:szCs w:val="28"/>
        </w:rPr>
        <w:t>XVI</w:t>
      </w:r>
      <w:r>
        <w:rPr>
          <w:color w:val="1F2228"/>
          <w:spacing w:val="-5"/>
          <w:sz w:val="28"/>
          <w:szCs w:val="28"/>
        </w:rPr>
        <w:t xml:space="preserve"> </w:t>
      </w:r>
      <w:r>
        <w:rPr>
          <w:color w:val="1F2228"/>
          <w:sz w:val="28"/>
          <w:szCs w:val="28"/>
        </w:rPr>
        <w:t>в.»</w:t>
      </w:r>
      <w:r>
        <w:rPr>
          <w:color w:val="1F2228"/>
          <w:spacing w:val="-8"/>
          <w:sz w:val="28"/>
          <w:szCs w:val="28"/>
        </w:rPr>
        <w:t xml:space="preserve"> </w:t>
      </w:r>
      <w:r>
        <w:rPr>
          <w:color w:val="1F2228"/>
          <w:sz w:val="28"/>
          <w:szCs w:val="28"/>
        </w:rPr>
        <w:t>заменить словами «Культура во второй половине XIII - первой трети XVI в.»;</w:t>
      </w:r>
    </w:p>
    <w:p w14:paraId="5D7C41B4">
      <w:pPr>
        <w:pStyle w:val="4"/>
        <w:spacing w:before="2"/>
        <w:ind w:right="1042"/>
        <w:rPr>
          <w:sz w:val="28"/>
          <w:szCs w:val="28"/>
        </w:rPr>
      </w:pPr>
      <w:r>
        <w:rPr>
          <w:color w:val="1F2228"/>
          <w:sz w:val="28"/>
          <w:szCs w:val="28"/>
        </w:rPr>
        <w:t>в</w:t>
      </w:r>
      <w:r>
        <w:rPr>
          <w:color w:val="1F2228"/>
          <w:spacing w:val="-6"/>
          <w:sz w:val="28"/>
          <w:szCs w:val="28"/>
        </w:rPr>
        <w:t xml:space="preserve"> </w:t>
      </w:r>
      <w:r>
        <w:rPr>
          <w:color w:val="1F2228"/>
          <w:sz w:val="28"/>
          <w:szCs w:val="28"/>
        </w:rPr>
        <w:t>таблице</w:t>
      </w:r>
      <w:r>
        <w:rPr>
          <w:color w:val="1F2228"/>
          <w:spacing w:val="-5"/>
          <w:sz w:val="28"/>
          <w:szCs w:val="28"/>
        </w:rPr>
        <w:t xml:space="preserve"> </w:t>
      </w:r>
      <w:r>
        <w:rPr>
          <w:color w:val="1F2228"/>
          <w:sz w:val="28"/>
          <w:szCs w:val="28"/>
        </w:rPr>
        <w:t>17.3</w:t>
      </w:r>
      <w:r>
        <w:rPr>
          <w:color w:val="1F2228"/>
          <w:spacing w:val="-4"/>
          <w:sz w:val="28"/>
          <w:szCs w:val="28"/>
        </w:rPr>
        <w:t xml:space="preserve"> </w:t>
      </w:r>
      <w:r>
        <w:rPr>
          <w:color w:val="1F2228"/>
          <w:sz w:val="28"/>
          <w:szCs w:val="28"/>
        </w:rPr>
        <w:t>подпункта</w:t>
      </w:r>
      <w:r>
        <w:rPr>
          <w:color w:val="1F2228"/>
          <w:spacing w:val="-4"/>
          <w:sz w:val="28"/>
          <w:szCs w:val="28"/>
        </w:rPr>
        <w:t xml:space="preserve"> </w:t>
      </w:r>
      <w:r>
        <w:rPr>
          <w:color w:val="1F2228"/>
          <w:sz w:val="28"/>
          <w:szCs w:val="28"/>
        </w:rPr>
        <w:t>150.12</w:t>
      </w:r>
      <w:r>
        <w:rPr>
          <w:color w:val="1F2228"/>
          <w:spacing w:val="-6"/>
          <w:sz w:val="28"/>
          <w:szCs w:val="28"/>
        </w:rPr>
        <w:t xml:space="preserve"> </w:t>
      </w:r>
      <w:r>
        <w:rPr>
          <w:color w:val="1F2228"/>
          <w:sz w:val="28"/>
          <w:szCs w:val="28"/>
        </w:rPr>
        <w:t>в</w:t>
      </w:r>
      <w:r>
        <w:rPr>
          <w:color w:val="1F2228"/>
          <w:spacing w:val="-6"/>
          <w:sz w:val="28"/>
          <w:szCs w:val="28"/>
        </w:rPr>
        <w:t xml:space="preserve"> </w:t>
      </w:r>
      <w:r>
        <w:rPr>
          <w:color w:val="1F2228"/>
          <w:sz w:val="28"/>
          <w:szCs w:val="28"/>
        </w:rPr>
        <w:t>уроке</w:t>
      </w:r>
      <w:r>
        <w:rPr>
          <w:color w:val="1F2228"/>
          <w:spacing w:val="-2"/>
          <w:sz w:val="28"/>
          <w:szCs w:val="28"/>
        </w:rPr>
        <w:t xml:space="preserve"> </w:t>
      </w:r>
      <w:r>
        <w:rPr>
          <w:color w:val="1F2228"/>
          <w:sz w:val="28"/>
          <w:szCs w:val="28"/>
        </w:rPr>
        <w:t>№</w:t>
      </w:r>
      <w:r>
        <w:rPr>
          <w:color w:val="1F2228"/>
          <w:spacing w:val="-8"/>
          <w:sz w:val="28"/>
          <w:szCs w:val="28"/>
        </w:rPr>
        <w:t xml:space="preserve"> </w:t>
      </w:r>
      <w:r>
        <w:rPr>
          <w:color w:val="1F2228"/>
          <w:sz w:val="28"/>
          <w:szCs w:val="28"/>
        </w:rPr>
        <w:t>48</w:t>
      </w:r>
      <w:r>
        <w:rPr>
          <w:color w:val="1F2228"/>
          <w:spacing w:val="-4"/>
          <w:sz w:val="28"/>
          <w:szCs w:val="28"/>
        </w:rPr>
        <w:t xml:space="preserve"> </w:t>
      </w:r>
      <w:r>
        <w:rPr>
          <w:color w:val="1F2228"/>
          <w:sz w:val="28"/>
          <w:szCs w:val="28"/>
        </w:rPr>
        <w:t>слова</w:t>
      </w:r>
      <w:r>
        <w:rPr>
          <w:color w:val="1F2228"/>
          <w:spacing w:val="-3"/>
          <w:sz w:val="28"/>
          <w:szCs w:val="28"/>
        </w:rPr>
        <w:t xml:space="preserve"> </w:t>
      </w:r>
      <w:r>
        <w:rPr>
          <w:color w:val="1F2228"/>
          <w:sz w:val="28"/>
          <w:szCs w:val="28"/>
        </w:rPr>
        <w:t>«Цена</w:t>
      </w:r>
      <w:r>
        <w:rPr>
          <w:color w:val="1F2228"/>
          <w:spacing w:val="-5"/>
          <w:sz w:val="28"/>
          <w:szCs w:val="28"/>
        </w:rPr>
        <w:t xml:space="preserve"> </w:t>
      </w:r>
      <w:r>
        <w:rPr>
          <w:color w:val="1F2228"/>
          <w:sz w:val="28"/>
          <w:szCs w:val="28"/>
        </w:rPr>
        <w:t>реформ»</w:t>
      </w:r>
      <w:r>
        <w:rPr>
          <w:color w:val="1F2228"/>
          <w:spacing w:val="-10"/>
          <w:sz w:val="28"/>
          <w:szCs w:val="28"/>
        </w:rPr>
        <w:t xml:space="preserve"> </w:t>
      </w:r>
      <w:r>
        <w:rPr>
          <w:color w:val="1F2228"/>
          <w:sz w:val="28"/>
          <w:szCs w:val="28"/>
        </w:rPr>
        <w:t>заменить</w:t>
      </w:r>
      <w:r>
        <w:rPr>
          <w:color w:val="1F2228"/>
          <w:spacing w:val="-4"/>
          <w:sz w:val="28"/>
          <w:szCs w:val="28"/>
        </w:rPr>
        <w:t xml:space="preserve"> </w:t>
      </w:r>
      <w:r>
        <w:rPr>
          <w:color w:val="1F2228"/>
          <w:sz w:val="28"/>
          <w:szCs w:val="28"/>
        </w:rPr>
        <w:t>словами</w:t>
      </w:r>
      <w:r>
        <w:rPr>
          <w:color w:val="1F2228"/>
          <w:spacing w:val="-2"/>
          <w:sz w:val="28"/>
          <w:szCs w:val="28"/>
        </w:rPr>
        <w:t xml:space="preserve"> </w:t>
      </w:r>
      <w:r>
        <w:rPr>
          <w:color w:val="1F2228"/>
          <w:sz w:val="28"/>
          <w:szCs w:val="28"/>
        </w:rPr>
        <w:t>«Цена</w:t>
      </w:r>
      <w:r>
        <w:rPr>
          <w:color w:val="1F2228"/>
          <w:spacing w:val="-4"/>
          <w:sz w:val="28"/>
          <w:szCs w:val="28"/>
        </w:rPr>
        <w:t xml:space="preserve"> </w:t>
      </w:r>
      <w:r>
        <w:rPr>
          <w:color w:val="1F2228"/>
          <w:sz w:val="28"/>
          <w:szCs w:val="28"/>
        </w:rPr>
        <w:t>войны»; в таблице 17.3 подпункта 150.12 в уроке № 54 слово «российской» заменить словом «Российской»;</w:t>
      </w:r>
    </w:p>
    <w:p w14:paraId="4448A24C">
      <w:pPr>
        <w:pStyle w:val="4"/>
        <w:spacing w:before="4" w:line="242" w:lineRule="auto"/>
        <w:ind w:right="1298"/>
        <w:rPr>
          <w:sz w:val="28"/>
          <w:szCs w:val="28"/>
        </w:rPr>
      </w:pPr>
      <w:r>
        <w:rPr>
          <w:color w:val="1F2228"/>
          <w:sz w:val="28"/>
          <w:szCs w:val="28"/>
        </w:rPr>
        <w:t>в</w:t>
      </w:r>
      <w:r>
        <w:rPr>
          <w:color w:val="1F2228"/>
          <w:spacing w:val="-7"/>
          <w:sz w:val="28"/>
          <w:szCs w:val="28"/>
        </w:rPr>
        <w:t xml:space="preserve"> </w:t>
      </w:r>
      <w:r>
        <w:rPr>
          <w:color w:val="1F2228"/>
          <w:sz w:val="28"/>
          <w:szCs w:val="28"/>
        </w:rPr>
        <w:t>таблице</w:t>
      </w:r>
      <w:r>
        <w:rPr>
          <w:color w:val="1F2228"/>
          <w:spacing w:val="-6"/>
          <w:sz w:val="28"/>
          <w:szCs w:val="28"/>
        </w:rPr>
        <w:t xml:space="preserve"> </w:t>
      </w:r>
      <w:r>
        <w:rPr>
          <w:color w:val="1F2228"/>
          <w:sz w:val="28"/>
          <w:szCs w:val="28"/>
        </w:rPr>
        <w:t>17.3</w:t>
      </w:r>
      <w:r>
        <w:rPr>
          <w:color w:val="1F2228"/>
          <w:spacing w:val="-5"/>
          <w:sz w:val="28"/>
          <w:szCs w:val="28"/>
        </w:rPr>
        <w:t xml:space="preserve"> </w:t>
      </w:r>
      <w:r>
        <w:rPr>
          <w:color w:val="1F2228"/>
          <w:sz w:val="28"/>
          <w:szCs w:val="28"/>
        </w:rPr>
        <w:t>подпункта</w:t>
      </w:r>
      <w:r>
        <w:rPr>
          <w:color w:val="1F2228"/>
          <w:spacing w:val="-5"/>
          <w:sz w:val="28"/>
          <w:szCs w:val="28"/>
        </w:rPr>
        <w:t xml:space="preserve"> </w:t>
      </w:r>
      <w:r>
        <w:rPr>
          <w:color w:val="1F2228"/>
          <w:sz w:val="28"/>
          <w:szCs w:val="28"/>
        </w:rPr>
        <w:t>150.12</w:t>
      </w:r>
      <w:r>
        <w:rPr>
          <w:color w:val="1F2228"/>
          <w:spacing w:val="-7"/>
          <w:sz w:val="28"/>
          <w:szCs w:val="28"/>
        </w:rPr>
        <w:t xml:space="preserve"> </w:t>
      </w:r>
      <w:r>
        <w:rPr>
          <w:color w:val="1F2228"/>
          <w:sz w:val="28"/>
          <w:szCs w:val="28"/>
        </w:rPr>
        <w:t>в</w:t>
      </w:r>
      <w:r>
        <w:rPr>
          <w:color w:val="1F2228"/>
          <w:spacing w:val="-7"/>
          <w:sz w:val="28"/>
          <w:szCs w:val="28"/>
        </w:rPr>
        <w:t xml:space="preserve"> </w:t>
      </w:r>
      <w:r>
        <w:rPr>
          <w:color w:val="1F2228"/>
          <w:sz w:val="28"/>
          <w:szCs w:val="28"/>
        </w:rPr>
        <w:t>уроке</w:t>
      </w:r>
      <w:r>
        <w:rPr>
          <w:color w:val="1F2228"/>
          <w:spacing w:val="-6"/>
          <w:sz w:val="28"/>
          <w:szCs w:val="28"/>
        </w:rPr>
        <w:t xml:space="preserve"> </w:t>
      </w:r>
      <w:r>
        <w:rPr>
          <w:color w:val="1F2228"/>
          <w:sz w:val="28"/>
          <w:szCs w:val="28"/>
        </w:rPr>
        <w:t>№</w:t>
      </w:r>
      <w:r>
        <w:rPr>
          <w:color w:val="1F2228"/>
          <w:spacing w:val="-8"/>
          <w:sz w:val="28"/>
          <w:szCs w:val="28"/>
        </w:rPr>
        <w:t xml:space="preserve"> </w:t>
      </w:r>
      <w:r>
        <w:rPr>
          <w:color w:val="1F2228"/>
          <w:sz w:val="28"/>
          <w:szCs w:val="28"/>
        </w:rPr>
        <w:t>55</w:t>
      </w:r>
      <w:r>
        <w:rPr>
          <w:color w:val="1F2228"/>
          <w:spacing w:val="-5"/>
          <w:sz w:val="28"/>
          <w:szCs w:val="28"/>
        </w:rPr>
        <w:t xml:space="preserve"> </w:t>
      </w:r>
      <w:r>
        <w:rPr>
          <w:color w:val="1F2228"/>
          <w:sz w:val="28"/>
          <w:szCs w:val="28"/>
        </w:rPr>
        <w:t>слово</w:t>
      </w:r>
      <w:r>
        <w:rPr>
          <w:color w:val="1F2228"/>
          <w:spacing w:val="-3"/>
          <w:sz w:val="28"/>
          <w:szCs w:val="28"/>
        </w:rPr>
        <w:t xml:space="preserve"> </w:t>
      </w:r>
      <w:r>
        <w:rPr>
          <w:color w:val="1F2228"/>
          <w:sz w:val="28"/>
          <w:szCs w:val="28"/>
        </w:rPr>
        <w:t>«российской»</w:t>
      </w:r>
      <w:r>
        <w:rPr>
          <w:color w:val="1F2228"/>
          <w:spacing w:val="-10"/>
          <w:sz w:val="28"/>
          <w:szCs w:val="28"/>
        </w:rPr>
        <w:t xml:space="preserve"> </w:t>
      </w:r>
      <w:r>
        <w:rPr>
          <w:color w:val="1F2228"/>
          <w:sz w:val="28"/>
          <w:szCs w:val="28"/>
        </w:rPr>
        <w:t>заменить</w:t>
      </w:r>
      <w:r>
        <w:rPr>
          <w:color w:val="1F2228"/>
          <w:spacing w:val="-5"/>
          <w:sz w:val="28"/>
          <w:szCs w:val="28"/>
        </w:rPr>
        <w:t xml:space="preserve"> </w:t>
      </w:r>
      <w:r>
        <w:rPr>
          <w:color w:val="1F2228"/>
          <w:sz w:val="28"/>
          <w:szCs w:val="28"/>
        </w:rPr>
        <w:t>словом</w:t>
      </w:r>
      <w:r>
        <w:rPr>
          <w:color w:val="1F2228"/>
          <w:spacing w:val="-5"/>
          <w:sz w:val="28"/>
          <w:szCs w:val="28"/>
        </w:rPr>
        <w:t xml:space="preserve"> </w:t>
      </w:r>
      <w:r>
        <w:rPr>
          <w:color w:val="1F2228"/>
          <w:sz w:val="28"/>
          <w:szCs w:val="28"/>
        </w:rPr>
        <w:t>«Российской»; в</w:t>
      </w:r>
      <w:r>
        <w:rPr>
          <w:color w:val="1F2228"/>
          <w:spacing w:val="-9"/>
          <w:sz w:val="28"/>
          <w:szCs w:val="28"/>
        </w:rPr>
        <w:t xml:space="preserve"> </w:t>
      </w:r>
      <w:r>
        <w:rPr>
          <w:color w:val="1F2228"/>
          <w:sz w:val="28"/>
          <w:szCs w:val="28"/>
        </w:rPr>
        <w:t>таблице</w:t>
      </w:r>
      <w:r>
        <w:rPr>
          <w:color w:val="1F2228"/>
          <w:spacing w:val="-7"/>
          <w:sz w:val="28"/>
          <w:szCs w:val="28"/>
        </w:rPr>
        <w:t xml:space="preserve"> </w:t>
      </w:r>
      <w:r>
        <w:rPr>
          <w:color w:val="1F2228"/>
          <w:sz w:val="28"/>
          <w:szCs w:val="28"/>
        </w:rPr>
        <w:t>17.3</w:t>
      </w:r>
      <w:r>
        <w:rPr>
          <w:color w:val="1F2228"/>
          <w:spacing w:val="-6"/>
          <w:sz w:val="28"/>
          <w:szCs w:val="28"/>
        </w:rPr>
        <w:t xml:space="preserve"> </w:t>
      </w:r>
      <w:r>
        <w:rPr>
          <w:color w:val="1F2228"/>
          <w:sz w:val="28"/>
          <w:szCs w:val="28"/>
        </w:rPr>
        <w:t>подпункта</w:t>
      </w:r>
      <w:r>
        <w:rPr>
          <w:color w:val="1F2228"/>
          <w:spacing w:val="-7"/>
          <w:sz w:val="28"/>
          <w:szCs w:val="28"/>
        </w:rPr>
        <w:t xml:space="preserve"> </w:t>
      </w:r>
      <w:r>
        <w:rPr>
          <w:color w:val="1F2228"/>
          <w:sz w:val="28"/>
          <w:szCs w:val="28"/>
        </w:rPr>
        <w:t>150.12</w:t>
      </w:r>
      <w:r>
        <w:rPr>
          <w:color w:val="1F2228"/>
          <w:spacing w:val="-5"/>
          <w:sz w:val="28"/>
          <w:szCs w:val="28"/>
        </w:rPr>
        <w:t xml:space="preserve"> </w:t>
      </w:r>
      <w:r>
        <w:rPr>
          <w:color w:val="1F2228"/>
          <w:sz w:val="28"/>
          <w:szCs w:val="28"/>
        </w:rPr>
        <w:t>в</w:t>
      </w:r>
      <w:r>
        <w:rPr>
          <w:color w:val="1F2228"/>
          <w:spacing w:val="-8"/>
          <w:sz w:val="28"/>
          <w:szCs w:val="28"/>
        </w:rPr>
        <w:t xml:space="preserve"> </w:t>
      </w:r>
      <w:r>
        <w:rPr>
          <w:color w:val="1F2228"/>
          <w:sz w:val="28"/>
          <w:szCs w:val="28"/>
        </w:rPr>
        <w:t>уроке</w:t>
      </w:r>
      <w:r>
        <w:rPr>
          <w:color w:val="1F2228"/>
          <w:spacing w:val="-5"/>
          <w:sz w:val="28"/>
          <w:szCs w:val="28"/>
        </w:rPr>
        <w:t xml:space="preserve"> </w:t>
      </w:r>
      <w:r>
        <w:rPr>
          <w:color w:val="1F2228"/>
          <w:sz w:val="28"/>
          <w:szCs w:val="28"/>
        </w:rPr>
        <w:t>№</w:t>
      </w:r>
      <w:r>
        <w:rPr>
          <w:color w:val="1F2228"/>
          <w:spacing w:val="-10"/>
          <w:sz w:val="28"/>
          <w:szCs w:val="28"/>
        </w:rPr>
        <w:t xml:space="preserve"> </w:t>
      </w:r>
      <w:r>
        <w:rPr>
          <w:color w:val="1F2228"/>
          <w:sz w:val="28"/>
          <w:szCs w:val="28"/>
        </w:rPr>
        <w:t>56</w:t>
      </w:r>
      <w:r>
        <w:rPr>
          <w:color w:val="1F2228"/>
          <w:spacing w:val="-6"/>
          <w:sz w:val="28"/>
          <w:szCs w:val="28"/>
        </w:rPr>
        <w:t xml:space="preserve"> </w:t>
      </w:r>
      <w:r>
        <w:rPr>
          <w:color w:val="1F2228"/>
          <w:sz w:val="28"/>
          <w:szCs w:val="28"/>
        </w:rPr>
        <w:t>слово</w:t>
      </w:r>
      <w:r>
        <w:rPr>
          <w:color w:val="1F2228"/>
          <w:spacing w:val="-3"/>
          <w:sz w:val="28"/>
          <w:szCs w:val="28"/>
        </w:rPr>
        <w:t xml:space="preserve"> </w:t>
      </w:r>
      <w:r>
        <w:rPr>
          <w:color w:val="1F2228"/>
          <w:sz w:val="28"/>
          <w:szCs w:val="28"/>
        </w:rPr>
        <w:t>«российской»</w:t>
      </w:r>
      <w:r>
        <w:rPr>
          <w:color w:val="1F2228"/>
          <w:spacing w:val="-10"/>
          <w:sz w:val="28"/>
          <w:szCs w:val="28"/>
        </w:rPr>
        <w:t xml:space="preserve"> </w:t>
      </w:r>
      <w:r>
        <w:rPr>
          <w:color w:val="1F2228"/>
          <w:sz w:val="28"/>
          <w:szCs w:val="28"/>
        </w:rPr>
        <w:t>заменить</w:t>
      </w:r>
      <w:r>
        <w:rPr>
          <w:color w:val="1F2228"/>
          <w:spacing w:val="-7"/>
          <w:sz w:val="28"/>
          <w:szCs w:val="28"/>
        </w:rPr>
        <w:t xml:space="preserve"> </w:t>
      </w:r>
      <w:r>
        <w:rPr>
          <w:color w:val="1F2228"/>
          <w:sz w:val="28"/>
          <w:szCs w:val="28"/>
        </w:rPr>
        <w:t>словом</w:t>
      </w:r>
      <w:r>
        <w:rPr>
          <w:color w:val="1F2228"/>
          <w:spacing w:val="-3"/>
          <w:sz w:val="28"/>
          <w:szCs w:val="28"/>
        </w:rPr>
        <w:t xml:space="preserve"> </w:t>
      </w:r>
      <w:r>
        <w:rPr>
          <w:color w:val="1F2228"/>
          <w:spacing w:val="-2"/>
          <w:sz w:val="28"/>
          <w:szCs w:val="28"/>
        </w:rPr>
        <w:t>«Российской»;</w:t>
      </w:r>
    </w:p>
    <w:p w14:paraId="5FD5EED6">
      <w:pPr>
        <w:pStyle w:val="4"/>
        <w:spacing w:line="242" w:lineRule="auto"/>
        <w:ind w:right="535"/>
        <w:rPr>
          <w:sz w:val="28"/>
          <w:szCs w:val="28"/>
        </w:rPr>
      </w:pPr>
      <w:r>
        <w:rPr>
          <w:color w:val="1F2228"/>
          <w:sz w:val="28"/>
          <w:szCs w:val="28"/>
        </w:rPr>
        <w:t>в</w:t>
      </w:r>
      <w:r>
        <w:rPr>
          <w:color w:val="1F2228"/>
          <w:spacing w:val="-6"/>
          <w:sz w:val="28"/>
          <w:szCs w:val="28"/>
        </w:rPr>
        <w:t xml:space="preserve"> </w:t>
      </w:r>
      <w:r>
        <w:rPr>
          <w:color w:val="1F2228"/>
          <w:sz w:val="28"/>
          <w:szCs w:val="28"/>
        </w:rPr>
        <w:t>таблице</w:t>
      </w:r>
      <w:r>
        <w:rPr>
          <w:color w:val="1F2228"/>
          <w:spacing w:val="-5"/>
          <w:sz w:val="28"/>
          <w:szCs w:val="28"/>
        </w:rPr>
        <w:t xml:space="preserve"> </w:t>
      </w:r>
      <w:r>
        <w:rPr>
          <w:color w:val="1F2228"/>
          <w:sz w:val="28"/>
          <w:szCs w:val="28"/>
        </w:rPr>
        <w:t>17.3</w:t>
      </w:r>
      <w:r>
        <w:rPr>
          <w:color w:val="1F2228"/>
          <w:spacing w:val="-4"/>
          <w:sz w:val="28"/>
          <w:szCs w:val="28"/>
        </w:rPr>
        <w:t xml:space="preserve"> </w:t>
      </w:r>
      <w:r>
        <w:rPr>
          <w:color w:val="1F2228"/>
          <w:sz w:val="28"/>
          <w:szCs w:val="28"/>
        </w:rPr>
        <w:t>подпункта</w:t>
      </w:r>
      <w:r>
        <w:rPr>
          <w:color w:val="1F2228"/>
          <w:spacing w:val="-4"/>
          <w:sz w:val="28"/>
          <w:szCs w:val="28"/>
        </w:rPr>
        <w:t xml:space="preserve"> </w:t>
      </w:r>
      <w:r>
        <w:rPr>
          <w:color w:val="1F2228"/>
          <w:sz w:val="28"/>
          <w:szCs w:val="28"/>
        </w:rPr>
        <w:t>150.12</w:t>
      </w:r>
      <w:r>
        <w:rPr>
          <w:color w:val="1F2228"/>
          <w:spacing w:val="-6"/>
          <w:sz w:val="28"/>
          <w:szCs w:val="28"/>
        </w:rPr>
        <w:t xml:space="preserve"> </w:t>
      </w:r>
      <w:r>
        <w:rPr>
          <w:color w:val="1F2228"/>
          <w:sz w:val="28"/>
          <w:szCs w:val="28"/>
        </w:rPr>
        <w:t>в</w:t>
      </w:r>
      <w:r>
        <w:rPr>
          <w:color w:val="1F2228"/>
          <w:spacing w:val="-6"/>
          <w:sz w:val="28"/>
          <w:szCs w:val="28"/>
        </w:rPr>
        <w:t xml:space="preserve"> </w:t>
      </w:r>
      <w:r>
        <w:rPr>
          <w:color w:val="1F2228"/>
          <w:sz w:val="28"/>
          <w:szCs w:val="28"/>
        </w:rPr>
        <w:t>уроке</w:t>
      </w:r>
      <w:r>
        <w:rPr>
          <w:color w:val="1F2228"/>
          <w:spacing w:val="-2"/>
          <w:sz w:val="28"/>
          <w:szCs w:val="28"/>
        </w:rPr>
        <w:t xml:space="preserve"> </w:t>
      </w:r>
      <w:r>
        <w:rPr>
          <w:color w:val="1F2228"/>
          <w:sz w:val="28"/>
          <w:szCs w:val="28"/>
        </w:rPr>
        <w:t>№</w:t>
      </w:r>
      <w:r>
        <w:rPr>
          <w:color w:val="1F2228"/>
          <w:spacing w:val="-8"/>
          <w:sz w:val="28"/>
          <w:szCs w:val="28"/>
        </w:rPr>
        <w:t xml:space="preserve"> </w:t>
      </w:r>
      <w:r>
        <w:rPr>
          <w:color w:val="1F2228"/>
          <w:sz w:val="28"/>
          <w:szCs w:val="28"/>
        </w:rPr>
        <w:t>101</w:t>
      </w:r>
      <w:r>
        <w:rPr>
          <w:color w:val="1F2228"/>
          <w:spacing w:val="-4"/>
          <w:sz w:val="28"/>
          <w:szCs w:val="28"/>
        </w:rPr>
        <w:t xml:space="preserve"> </w:t>
      </w:r>
      <w:r>
        <w:rPr>
          <w:color w:val="1F2228"/>
          <w:sz w:val="28"/>
          <w:szCs w:val="28"/>
        </w:rPr>
        <w:t>слова</w:t>
      </w:r>
      <w:r>
        <w:rPr>
          <w:color w:val="1F2228"/>
          <w:spacing w:val="-3"/>
          <w:sz w:val="28"/>
          <w:szCs w:val="28"/>
        </w:rPr>
        <w:t xml:space="preserve"> </w:t>
      </w:r>
      <w:r>
        <w:rPr>
          <w:color w:val="1F2228"/>
          <w:sz w:val="28"/>
          <w:szCs w:val="28"/>
        </w:rPr>
        <w:t>«начало</w:t>
      </w:r>
      <w:r>
        <w:rPr>
          <w:color w:val="1F2228"/>
          <w:spacing w:val="-2"/>
          <w:sz w:val="28"/>
          <w:szCs w:val="28"/>
        </w:rPr>
        <w:t xml:space="preserve"> </w:t>
      </w:r>
      <w:r>
        <w:rPr>
          <w:color w:val="1F2228"/>
          <w:sz w:val="28"/>
          <w:szCs w:val="28"/>
        </w:rPr>
        <w:t>XIX</w:t>
      </w:r>
      <w:r>
        <w:rPr>
          <w:color w:val="1F2228"/>
          <w:spacing w:val="-5"/>
          <w:sz w:val="28"/>
          <w:szCs w:val="28"/>
        </w:rPr>
        <w:t xml:space="preserve"> </w:t>
      </w:r>
      <w:r>
        <w:rPr>
          <w:color w:val="1F2228"/>
          <w:sz w:val="28"/>
          <w:szCs w:val="28"/>
        </w:rPr>
        <w:t>в.»</w:t>
      </w:r>
      <w:r>
        <w:rPr>
          <w:color w:val="1F2228"/>
          <w:spacing w:val="-11"/>
          <w:sz w:val="28"/>
          <w:szCs w:val="28"/>
        </w:rPr>
        <w:t xml:space="preserve"> </w:t>
      </w:r>
      <w:r>
        <w:rPr>
          <w:color w:val="1F2228"/>
          <w:sz w:val="28"/>
          <w:szCs w:val="28"/>
        </w:rPr>
        <w:t>заменить</w:t>
      </w:r>
      <w:r>
        <w:rPr>
          <w:color w:val="1F2228"/>
          <w:spacing w:val="-4"/>
          <w:sz w:val="28"/>
          <w:szCs w:val="28"/>
        </w:rPr>
        <w:t xml:space="preserve"> </w:t>
      </w:r>
      <w:r>
        <w:rPr>
          <w:color w:val="1F2228"/>
          <w:sz w:val="28"/>
          <w:szCs w:val="28"/>
        </w:rPr>
        <w:t>словами</w:t>
      </w:r>
      <w:r>
        <w:rPr>
          <w:color w:val="1F2228"/>
          <w:spacing w:val="-2"/>
          <w:sz w:val="28"/>
          <w:szCs w:val="28"/>
        </w:rPr>
        <w:t xml:space="preserve"> </w:t>
      </w:r>
      <w:r>
        <w:rPr>
          <w:color w:val="1F2228"/>
          <w:sz w:val="28"/>
          <w:szCs w:val="28"/>
        </w:rPr>
        <w:t>«первой</w:t>
      </w:r>
      <w:r>
        <w:rPr>
          <w:color w:val="1F2228"/>
          <w:spacing w:val="-5"/>
          <w:sz w:val="28"/>
          <w:szCs w:val="28"/>
        </w:rPr>
        <w:t xml:space="preserve"> </w:t>
      </w:r>
      <w:r>
        <w:rPr>
          <w:color w:val="1F2228"/>
          <w:sz w:val="28"/>
          <w:szCs w:val="28"/>
        </w:rPr>
        <w:t>четверти XIX в.»;</w:t>
      </w:r>
    </w:p>
    <w:p w14:paraId="5D8987EB">
      <w:pPr>
        <w:pStyle w:val="4"/>
        <w:ind w:right="535"/>
        <w:rPr>
          <w:sz w:val="28"/>
          <w:szCs w:val="28"/>
        </w:rPr>
      </w:pPr>
      <w:r>
        <w:rPr>
          <w:color w:val="1F2228"/>
          <w:sz w:val="28"/>
          <w:szCs w:val="28"/>
        </w:rPr>
        <w:t>в</w:t>
      </w:r>
      <w:r>
        <w:rPr>
          <w:color w:val="1F2228"/>
          <w:spacing w:val="-6"/>
          <w:sz w:val="28"/>
          <w:szCs w:val="28"/>
        </w:rPr>
        <w:t xml:space="preserve"> </w:t>
      </w:r>
      <w:r>
        <w:rPr>
          <w:color w:val="1F2228"/>
          <w:sz w:val="28"/>
          <w:szCs w:val="28"/>
        </w:rPr>
        <w:t>таблице</w:t>
      </w:r>
      <w:r>
        <w:rPr>
          <w:color w:val="1F2228"/>
          <w:spacing w:val="-5"/>
          <w:sz w:val="28"/>
          <w:szCs w:val="28"/>
        </w:rPr>
        <w:t xml:space="preserve"> </w:t>
      </w:r>
      <w:r>
        <w:rPr>
          <w:color w:val="1F2228"/>
          <w:sz w:val="28"/>
          <w:szCs w:val="28"/>
        </w:rPr>
        <w:t>17.3</w:t>
      </w:r>
      <w:r>
        <w:rPr>
          <w:color w:val="1F2228"/>
          <w:spacing w:val="-4"/>
          <w:sz w:val="28"/>
          <w:szCs w:val="28"/>
        </w:rPr>
        <w:t xml:space="preserve"> </w:t>
      </w:r>
      <w:r>
        <w:rPr>
          <w:color w:val="1F2228"/>
          <w:sz w:val="28"/>
          <w:szCs w:val="28"/>
        </w:rPr>
        <w:t>подпункта</w:t>
      </w:r>
      <w:r>
        <w:rPr>
          <w:color w:val="1F2228"/>
          <w:spacing w:val="-4"/>
          <w:sz w:val="28"/>
          <w:szCs w:val="28"/>
        </w:rPr>
        <w:t xml:space="preserve"> </w:t>
      </w:r>
      <w:r>
        <w:rPr>
          <w:color w:val="1F2228"/>
          <w:sz w:val="28"/>
          <w:szCs w:val="28"/>
        </w:rPr>
        <w:t>150.12</w:t>
      </w:r>
      <w:r>
        <w:rPr>
          <w:color w:val="1F2228"/>
          <w:spacing w:val="-6"/>
          <w:sz w:val="28"/>
          <w:szCs w:val="28"/>
        </w:rPr>
        <w:t xml:space="preserve"> </w:t>
      </w:r>
      <w:r>
        <w:rPr>
          <w:color w:val="1F2228"/>
          <w:sz w:val="28"/>
          <w:szCs w:val="28"/>
        </w:rPr>
        <w:t>в</w:t>
      </w:r>
      <w:r>
        <w:rPr>
          <w:color w:val="1F2228"/>
          <w:spacing w:val="-6"/>
          <w:sz w:val="28"/>
          <w:szCs w:val="28"/>
        </w:rPr>
        <w:t xml:space="preserve"> </w:t>
      </w:r>
      <w:r>
        <w:rPr>
          <w:color w:val="1F2228"/>
          <w:sz w:val="28"/>
          <w:szCs w:val="28"/>
        </w:rPr>
        <w:t>уроке</w:t>
      </w:r>
      <w:r>
        <w:rPr>
          <w:color w:val="1F2228"/>
          <w:spacing w:val="-2"/>
          <w:sz w:val="28"/>
          <w:szCs w:val="28"/>
        </w:rPr>
        <w:t xml:space="preserve"> </w:t>
      </w:r>
      <w:r>
        <w:rPr>
          <w:color w:val="1F2228"/>
          <w:sz w:val="28"/>
          <w:szCs w:val="28"/>
        </w:rPr>
        <w:t>№</w:t>
      </w:r>
      <w:r>
        <w:rPr>
          <w:color w:val="1F2228"/>
          <w:spacing w:val="-8"/>
          <w:sz w:val="28"/>
          <w:szCs w:val="28"/>
        </w:rPr>
        <w:t xml:space="preserve"> </w:t>
      </w:r>
      <w:r>
        <w:rPr>
          <w:color w:val="1F2228"/>
          <w:sz w:val="28"/>
          <w:szCs w:val="28"/>
        </w:rPr>
        <w:t>102</w:t>
      </w:r>
      <w:r>
        <w:rPr>
          <w:color w:val="1F2228"/>
          <w:spacing w:val="-4"/>
          <w:sz w:val="28"/>
          <w:szCs w:val="28"/>
        </w:rPr>
        <w:t xml:space="preserve"> </w:t>
      </w:r>
      <w:r>
        <w:rPr>
          <w:color w:val="1F2228"/>
          <w:sz w:val="28"/>
          <w:szCs w:val="28"/>
        </w:rPr>
        <w:t>слова</w:t>
      </w:r>
      <w:r>
        <w:rPr>
          <w:color w:val="1F2228"/>
          <w:spacing w:val="-3"/>
          <w:sz w:val="28"/>
          <w:szCs w:val="28"/>
        </w:rPr>
        <w:t xml:space="preserve"> </w:t>
      </w:r>
      <w:r>
        <w:rPr>
          <w:color w:val="1F2228"/>
          <w:sz w:val="28"/>
          <w:szCs w:val="28"/>
        </w:rPr>
        <w:t>«начало</w:t>
      </w:r>
      <w:r>
        <w:rPr>
          <w:color w:val="1F2228"/>
          <w:spacing w:val="-2"/>
          <w:sz w:val="28"/>
          <w:szCs w:val="28"/>
        </w:rPr>
        <w:t xml:space="preserve"> </w:t>
      </w:r>
      <w:r>
        <w:rPr>
          <w:color w:val="1F2228"/>
          <w:sz w:val="28"/>
          <w:szCs w:val="28"/>
        </w:rPr>
        <w:t>XIX</w:t>
      </w:r>
      <w:r>
        <w:rPr>
          <w:color w:val="1F2228"/>
          <w:spacing w:val="-5"/>
          <w:sz w:val="28"/>
          <w:szCs w:val="28"/>
        </w:rPr>
        <w:t xml:space="preserve"> </w:t>
      </w:r>
      <w:r>
        <w:rPr>
          <w:color w:val="1F2228"/>
          <w:sz w:val="28"/>
          <w:szCs w:val="28"/>
        </w:rPr>
        <w:t>в.»</w:t>
      </w:r>
      <w:r>
        <w:rPr>
          <w:color w:val="1F2228"/>
          <w:spacing w:val="-11"/>
          <w:sz w:val="28"/>
          <w:szCs w:val="28"/>
        </w:rPr>
        <w:t xml:space="preserve"> </w:t>
      </w:r>
      <w:r>
        <w:rPr>
          <w:color w:val="1F2228"/>
          <w:sz w:val="28"/>
          <w:szCs w:val="28"/>
        </w:rPr>
        <w:t>заменить</w:t>
      </w:r>
      <w:r>
        <w:rPr>
          <w:color w:val="1F2228"/>
          <w:spacing w:val="-4"/>
          <w:sz w:val="28"/>
          <w:szCs w:val="28"/>
        </w:rPr>
        <w:t xml:space="preserve"> </w:t>
      </w:r>
      <w:r>
        <w:rPr>
          <w:color w:val="1F2228"/>
          <w:sz w:val="28"/>
          <w:szCs w:val="28"/>
        </w:rPr>
        <w:t>словами</w:t>
      </w:r>
      <w:r>
        <w:rPr>
          <w:color w:val="1F2228"/>
          <w:spacing w:val="-2"/>
          <w:sz w:val="28"/>
          <w:szCs w:val="28"/>
        </w:rPr>
        <w:t xml:space="preserve"> </w:t>
      </w:r>
      <w:r>
        <w:rPr>
          <w:color w:val="1F2228"/>
          <w:sz w:val="28"/>
          <w:szCs w:val="28"/>
        </w:rPr>
        <w:t>«первой</w:t>
      </w:r>
      <w:r>
        <w:rPr>
          <w:color w:val="1F2228"/>
          <w:spacing w:val="-5"/>
          <w:sz w:val="28"/>
          <w:szCs w:val="28"/>
        </w:rPr>
        <w:t xml:space="preserve"> </w:t>
      </w:r>
      <w:r>
        <w:rPr>
          <w:color w:val="1F2228"/>
          <w:sz w:val="28"/>
          <w:szCs w:val="28"/>
        </w:rPr>
        <w:t>четверти XIX в.»;</w:t>
      </w:r>
    </w:p>
    <w:p w14:paraId="1A391E34">
      <w:pPr>
        <w:pStyle w:val="4"/>
        <w:spacing w:before="2"/>
        <w:rPr>
          <w:sz w:val="28"/>
          <w:szCs w:val="28"/>
        </w:rPr>
      </w:pPr>
      <w:r>
        <w:rPr>
          <w:color w:val="1F2228"/>
          <w:sz w:val="28"/>
          <w:szCs w:val="28"/>
        </w:rPr>
        <w:t>в</w:t>
      </w:r>
      <w:r>
        <w:rPr>
          <w:color w:val="1F2228"/>
          <w:spacing w:val="-3"/>
          <w:sz w:val="28"/>
          <w:szCs w:val="28"/>
        </w:rPr>
        <w:t xml:space="preserve"> </w:t>
      </w:r>
      <w:r>
        <w:rPr>
          <w:color w:val="1F2228"/>
          <w:sz w:val="28"/>
          <w:szCs w:val="28"/>
        </w:rPr>
        <w:t>таблице</w:t>
      </w:r>
      <w:r>
        <w:rPr>
          <w:color w:val="1F2228"/>
          <w:spacing w:val="-4"/>
          <w:sz w:val="28"/>
          <w:szCs w:val="28"/>
        </w:rPr>
        <w:t xml:space="preserve"> </w:t>
      </w:r>
      <w:r>
        <w:rPr>
          <w:color w:val="1F2228"/>
          <w:sz w:val="28"/>
          <w:szCs w:val="28"/>
        </w:rPr>
        <w:t>17.4</w:t>
      </w:r>
      <w:r>
        <w:rPr>
          <w:color w:val="1F2228"/>
          <w:spacing w:val="-3"/>
          <w:sz w:val="28"/>
          <w:szCs w:val="28"/>
        </w:rPr>
        <w:t xml:space="preserve"> </w:t>
      </w:r>
      <w:r>
        <w:rPr>
          <w:color w:val="1F2228"/>
          <w:sz w:val="28"/>
          <w:szCs w:val="28"/>
        </w:rPr>
        <w:t>подпункта</w:t>
      </w:r>
      <w:r>
        <w:rPr>
          <w:color w:val="1F2228"/>
          <w:spacing w:val="-3"/>
          <w:sz w:val="28"/>
          <w:szCs w:val="28"/>
        </w:rPr>
        <w:t xml:space="preserve"> </w:t>
      </w:r>
      <w:r>
        <w:rPr>
          <w:color w:val="1F2228"/>
          <w:sz w:val="28"/>
          <w:szCs w:val="28"/>
        </w:rPr>
        <w:t>150.12</w:t>
      </w:r>
      <w:r>
        <w:rPr>
          <w:color w:val="1F2228"/>
          <w:spacing w:val="-2"/>
          <w:sz w:val="28"/>
          <w:szCs w:val="28"/>
        </w:rPr>
        <w:t xml:space="preserve"> </w:t>
      </w:r>
      <w:r>
        <w:rPr>
          <w:color w:val="1F2228"/>
          <w:sz w:val="28"/>
          <w:szCs w:val="28"/>
        </w:rPr>
        <w:t>в</w:t>
      </w:r>
      <w:r>
        <w:rPr>
          <w:color w:val="1F2228"/>
          <w:spacing w:val="-3"/>
          <w:sz w:val="28"/>
          <w:szCs w:val="28"/>
        </w:rPr>
        <w:t xml:space="preserve"> </w:t>
      </w:r>
      <w:r>
        <w:rPr>
          <w:color w:val="1F2228"/>
          <w:sz w:val="28"/>
          <w:szCs w:val="28"/>
        </w:rPr>
        <w:t>уроке</w:t>
      </w:r>
      <w:r>
        <w:rPr>
          <w:color w:val="1F2228"/>
          <w:spacing w:val="-1"/>
          <w:sz w:val="28"/>
          <w:szCs w:val="28"/>
        </w:rPr>
        <w:t xml:space="preserve"> </w:t>
      </w:r>
      <w:r>
        <w:rPr>
          <w:color w:val="1F2228"/>
          <w:sz w:val="28"/>
          <w:szCs w:val="28"/>
        </w:rPr>
        <w:t>№</w:t>
      </w:r>
      <w:r>
        <w:rPr>
          <w:color w:val="1F2228"/>
          <w:spacing w:val="-5"/>
          <w:sz w:val="28"/>
          <w:szCs w:val="28"/>
        </w:rPr>
        <w:t xml:space="preserve"> </w:t>
      </w:r>
      <w:r>
        <w:rPr>
          <w:color w:val="1F2228"/>
          <w:sz w:val="28"/>
          <w:szCs w:val="28"/>
        </w:rPr>
        <w:t>34</w:t>
      </w:r>
      <w:r>
        <w:rPr>
          <w:color w:val="1F2228"/>
          <w:spacing w:val="-3"/>
          <w:sz w:val="28"/>
          <w:szCs w:val="28"/>
        </w:rPr>
        <w:t xml:space="preserve"> </w:t>
      </w:r>
      <w:r>
        <w:rPr>
          <w:color w:val="1F2228"/>
          <w:sz w:val="28"/>
          <w:szCs w:val="28"/>
        </w:rPr>
        <w:t>слова «Изменения</w:t>
      </w:r>
      <w:r>
        <w:rPr>
          <w:color w:val="1F2228"/>
          <w:spacing w:val="-4"/>
          <w:sz w:val="28"/>
          <w:szCs w:val="28"/>
        </w:rPr>
        <w:t xml:space="preserve"> </w:t>
      </w:r>
      <w:r>
        <w:rPr>
          <w:color w:val="1F2228"/>
          <w:sz w:val="28"/>
          <w:szCs w:val="28"/>
        </w:rPr>
        <w:t>в</w:t>
      </w:r>
      <w:r>
        <w:rPr>
          <w:color w:val="1F2228"/>
          <w:spacing w:val="-5"/>
          <w:sz w:val="28"/>
          <w:szCs w:val="28"/>
        </w:rPr>
        <w:t xml:space="preserve"> </w:t>
      </w:r>
      <w:r>
        <w:rPr>
          <w:color w:val="1F2228"/>
          <w:sz w:val="28"/>
          <w:szCs w:val="28"/>
        </w:rPr>
        <w:t>быту</w:t>
      </w:r>
      <w:r>
        <w:rPr>
          <w:color w:val="1F2228"/>
          <w:spacing w:val="-7"/>
          <w:sz w:val="28"/>
          <w:szCs w:val="28"/>
        </w:rPr>
        <w:t xml:space="preserve"> </w:t>
      </w:r>
      <w:r>
        <w:rPr>
          <w:color w:val="1F2228"/>
          <w:sz w:val="28"/>
          <w:szCs w:val="28"/>
        </w:rPr>
        <w:t>россиян</w:t>
      </w:r>
      <w:r>
        <w:rPr>
          <w:color w:val="1F2228"/>
          <w:spacing w:val="-3"/>
          <w:sz w:val="28"/>
          <w:szCs w:val="28"/>
        </w:rPr>
        <w:t xml:space="preserve"> </w:t>
      </w:r>
      <w:r>
        <w:rPr>
          <w:color w:val="1F2228"/>
          <w:sz w:val="28"/>
          <w:szCs w:val="28"/>
        </w:rPr>
        <w:t>в</w:t>
      </w:r>
      <w:r>
        <w:rPr>
          <w:color w:val="1F2228"/>
          <w:spacing w:val="-3"/>
          <w:sz w:val="28"/>
          <w:szCs w:val="28"/>
        </w:rPr>
        <w:t xml:space="preserve"> </w:t>
      </w:r>
      <w:r>
        <w:rPr>
          <w:color w:val="1F2228"/>
          <w:sz w:val="28"/>
          <w:szCs w:val="28"/>
        </w:rPr>
        <w:t>первой</w:t>
      </w:r>
      <w:r>
        <w:rPr>
          <w:color w:val="1F2228"/>
          <w:spacing w:val="-3"/>
          <w:sz w:val="28"/>
          <w:szCs w:val="28"/>
        </w:rPr>
        <w:t xml:space="preserve"> </w:t>
      </w:r>
      <w:r>
        <w:rPr>
          <w:color w:val="1F2228"/>
          <w:sz w:val="28"/>
          <w:szCs w:val="28"/>
        </w:rPr>
        <w:t>половине</w:t>
      </w:r>
      <w:r>
        <w:rPr>
          <w:color w:val="1F2228"/>
          <w:spacing w:val="-3"/>
          <w:sz w:val="28"/>
          <w:szCs w:val="28"/>
        </w:rPr>
        <w:t xml:space="preserve"> </w:t>
      </w:r>
      <w:r>
        <w:rPr>
          <w:color w:val="1F2228"/>
          <w:sz w:val="28"/>
          <w:szCs w:val="28"/>
        </w:rPr>
        <w:t>XIX</w:t>
      </w:r>
      <w:r>
        <w:rPr>
          <w:color w:val="1F2228"/>
          <w:spacing w:val="-2"/>
          <w:sz w:val="28"/>
          <w:szCs w:val="28"/>
        </w:rPr>
        <w:t xml:space="preserve"> </w:t>
      </w:r>
      <w:r>
        <w:rPr>
          <w:color w:val="1F2228"/>
          <w:sz w:val="28"/>
          <w:szCs w:val="28"/>
        </w:rPr>
        <w:t>в.» заменить словами «Изменения в быту в первой половине XIX в.»;</w:t>
      </w:r>
    </w:p>
    <w:p w14:paraId="2307D638">
      <w:pPr>
        <w:pStyle w:val="8"/>
        <w:numPr>
          <w:ilvl w:val="0"/>
          <w:numId w:val="4"/>
        </w:numPr>
        <w:tabs>
          <w:tab w:val="left" w:pos="1027"/>
        </w:tabs>
        <w:spacing w:before="4" w:line="229" w:lineRule="exact"/>
        <w:ind w:left="1027" w:hanging="315"/>
        <w:rPr>
          <w:color w:val="1F2228"/>
          <w:sz w:val="28"/>
          <w:szCs w:val="28"/>
        </w:rPr>
      </w:pPr>
      <w:r>
        <w:rPr>
          <w:color w:val="1F2228"/>
          <w:sz w:val="28"/>
          <w:szCs w:val="28"/>
        </w:rPr>
        <w:t>пункт</w:t>
      </w:r>
      <w:r>
        <w:rPr>
          <w:color w:val="1F2228"/>
          <w:spacing w:val="-11"/>
          <w:sz w:val="28"/>
          <w:szCs w:val="28"/>
        </w:rPr>
        <w:t xml:space="preserve"> </w:t>
      </w:r>
      <w:r>
        <w:rPr>
          <w:color w:val="1F2228"/>
          <w:sz w:val="28"/>
          <w:szCs w:val="28"/>
        </w:rPr>
        <w:t>151</w:t>
      </w:r>
      <w:r>
        <w:rPr>
          <w:color w:val="1F2228"/>
          <w:spacing w:val="-8"/>
          <w:sz w:val="28"/>
          <w:szCs w:val="28"/>
        </w:rPr>
        <w:t xml:space="preserve"> </w:t>
      </w:r>
      <w:r>
        <w:rPr>
          <w:color w:val="1F2228"/>
          <w:sz w:val="28"/>
          <w:szCs w:val="28"/>
        </w:rPr>
        <w:t>изложить</w:t>
      </w:r>
      <w:r>
        <w:rPr>
          <w:color w:val="1F2228"/>
          <w:spacing w:val="-7"/>
          <w:sz w:val="28"/>
          <w:szCs w:val="28"/>
        </w:rPr>
        <w:t xml:space="preserve"> </w:t>
      </w:r>
      <w:r>
        <w:rPr>
          <w:color w:val="1F2228"/>
          <w:sz w:val="28"/>
          <w:szCs w:val="28"/>
        </w:rPr>
        <w:t>в</w:t>
      </w:r>
      <w:r>
        <w:rPr>
          <w:color w:val="1F2228"/>
          <w:spacing w:val="-9"/>
          <w:sz w:val="28"/>
          <w:szCs w:val="28"/>
        </w:rPr>
        <w:t xml:space="preserve"> </w:t>
      </w:r>
      <w:r>
        <w:rPr>
          <w:color w:val="1F2228"/>
          <w:sz w:val="28"/>
          <w:szCs w:val="28"/>
        </w:rPr>
        <w:t>следующей</w:t>
      </w:r>
      <w:r>
        <w:rPr>
          <w:color w:val="1F2228"/>
          <w:spacing w:val="-8"/>
          <w:sz w:val="28"/>
          <w:szCs w:val="28"/>
        </w:rPr>
        <w:t xml:space="preserve"> </w:t>
      </w:r>
      <w:r>
        <w:rPr>
          <w:color w:val="1F2228"/>
          <w:spacing w:val="-2"/>
          <w:sz w:val="28"/>
          <w:szCs w:val="28"/>
        </w:rPr>
        <w:t>редакции:</w:t>
      </w:r>
    </w:p>
    <w:p w14:paraId="64F9468C">
      <w:pPr>
        <w:pStyle w:val="4"/>
        <w:ind w:right="1030"/>
        <w:rPr>
          <w:sz w:val="28"/>
          <w:szCs w:val="28"/>
        </w:rPr>
      </w:pPr>
      <w:r>
        <w:rPr>
          <w:color w:val="1F2228"/>
          <w:sz w:val="28"/>
          <w:szCs w:val="28"/>
        </w:rPr>
        <w:t>«151.</w:t>
      </w:r>
      <w:r>
        <w:rPr>
          <w:color w:val="1F2228"/>
          <w:spacing w:val="-8"/>
          <w:sz w:val="28"/>
          <w:szCs w:val="28"/>
        </w:rPr>
        <w:t xml:space="preserve"> </w:t>
      </w:r>
      <w:r>
        <w:rPr>
          <w:color w:val="1F2228"/>
          <w:sz w:val="28"/>
          <w:szCs w:val="28"/>
        </w:rPr>
        <w:t>Федеральная</w:t>
      </w:r>
      <w:r>
        <w:rPr>
          <w:color w:val="1F2228"/>
          <w:spacing w:val="-6"/>
          <w:sz w:val="28"/>
          <w:szCs w:val="28"/>
        </w:rPr>
        <w:t xml:space="preserve"> </w:t>
      </w:r>
      <w:r>
        <w:rPr>
          <w:color w:val="1F2228"/>
          <w:sz w:val="28"/>
          <w:szCs w:val="28"/>
        </w:rPr>
        <w:t>рабочая</w:t>
      </w:r>
      <w:r>
        <w:rPr>
          <w:color w:val="1F2228"/>
          <w:spacing w:val="-6"/>
          <w:sz w:val="28"/>
          <w:szCs w:val="28"/>
        </w:rPr>
        <w:t xml:space="preserve"> </w:t>
      </w:r>
      <w:r>
        <w:rPr>
          <w:color w:val="1F2228"/>
          <w:sz w:val="28"/>
          <w:szCs w:val="28"/>
        </w:rPr>
        <w:t>программа</w:t>
      </w:r>
      <w:r>
        <w:rPr>
          <w:color w:val="1F2228"/>
          <w:spacing w:val="-5"/>
          <w:sz w:val="28"/>
          <w:szCs w:val="28"/>
        </w:rPr>
        <w:t xml:space="preserve"> </w:t>
      </w:r>
      <w:r>
        <w:rPr>
          <w:color w:val="1F2228"/>
          <w:sz w:val="28"/>
          <w:szCs w:val="28"/>
        </w:rPr>
        <w:t>по</w:t>
      </w:r>
      <w:r>
        <w:rPr>
          <w:color w:val="1F2228"/>
          <w:spacing w:val="-8"/>
          <w:sz w:val="28"/>
          <w:szCs w:val="28"/>
        </w:rPr>
        <w:t xml:space="preserve"> </w:t>
      </w:r>
      <w:r>
        <w:rPr>
          <w:color w:val="1F2228"/>
          <w:sz w:val="28"/>
          <w:szCs w:val="28"/>
        </w:rPr>
        <w:t>учебному</w:t>
      </w:r>
      <w:r>
        <w:rPr>
          <w:color w:val="1F2228"/>
          <w:spacing w:val="-9"/>
          <w:sz w:val="28"/>
          <w:szCs w:val="28"/>
        </w:rPr>
        <w:t xml:space="preserve"> </w:t>
      </w:r>
      <w:r>
        <w:rPr>
          <w:color w:val="1F2228"/>
          <w:sz w:val="28"/>
          <w:szCs w:val="28"/>
        </w:rPr>
        <w:t>предмету</w:t>
      </w:r>
      <w:r>
        <w:rPr>
          <w:color w:val="1F2228"/>
          <w:spacing w:val="-7"/>
          <w:sz w:val="28"/>
          <w:szCs w:val="28"/>
        </w:rPr>
        <w:t xml:space="preserve"> </w:t>
      </w:r>
      <w:r>
        <w:rPr>
          <w:color w:val="1F2228"/>
          <w:sz w:val="28"/>
          <w:szCs w:val="28"/>
        </w:rPr>
        <w:t>«Обществознание»</w:t>
      </w:r>
      <w:r>
        <w:rPr>
          <w:color w:val="1F2228"/>
          <w:spacing w:val="-9"/>
          <w:sz w:val="28"/>
          <w:szCs w:val="28"/>
        </w:rPr>
        <w:t xml:space="preserve"> </w:t>
      </w:r>
      <w:r>
        <w:rPr>
          <w:color w:val="1F2228"/>
          <w:sz w:val="28"/>
          <w:szCs w:val="28"/>
        </w:rPr>
        <w:t>(для</w:t>
      </w:r>
      <w:r>
        <w:rPr>
          <w:color w:val="1F2228"/>
          <w:spacing w:val="-9"/>
          <w:sz w:val="28"/>
          <w:szCs w:val="28"/>
        </w:rPr>
        <w:t xml:space="preserve"> </w:t>
      </w:r>
      <w:r>
        <w:rPr>
          <w:color w:val="1F2228"/>
          <w:sz w:val="28"/>
          <w:szCs w:val="28"/>
        </w:rPr>
        <w:t>обучающихся</w:t>
      </w:r>
      <w:r>
        <w:rPr>
          <w:color w:val="1F2228"/>
          <w:spacing w:val="-5"/>
          <w:sz w:val="28"/>
          <w:szCs w:val="28"/>
        </w:rPr>
        <w:t xml:space="preserve"> </w:t>
      </w:r>
      <w:r>
        <w:rPr>
          <w:color w:val="1F2228"/>
          <w:sz w:val="28"/>
          <w:szCs w:val="28"/>
        </w:rPr>
        <w:t>9 классов</w:t>
      </w:r>
      <w:r>
        <w:rPr>
          <w:color w:val="1F2228"/>
          <w:spacing w:val="-8"/>
          <w:sz w:val="28"/>
          <w:szCs w:val="28"/>
        </w:rPr>
        <w:t xml:space="preserve"> </w:t>
      </w:r>
      <w:r>
        <w:rPr>
          <w:color w:val="1F2228"/>
          <w:sz w:val="28"/>
          <w:szCs w:val="28"/>
        </w:rPr>
        <w:t>с</w:t>
      </w:r>
      <w:r>
        <w:rPr>
          <w:color w:val="1F2228"/>
          <w:spacing w:val="-6"/>
          <w:sz w:val="28"/>
          <w:szCs w:val="28"/>
        </w:rPr>
        <w:t xml:space="preserve"> </w:t>
      </w:r>
      <w:r>
        <w:rPr>
          <w:color w:val="1F2228"/>
          <w:sz w:val="28"/>
          <w:szCs w:val="28"/>
        </w:rPr>
        <w:t>1</w:t>
      </w:r>
      <w:r>
        <w:rPr>
          <w:color w:val="1F2228"/>
          <w:spacing w:val="-6"/>
          <w:sz w:val="28"/>
          <w:szCs w:val="28"/>
        </w:rPr>
        <w:t xml:space="preserve"> </w:t>
      </w:r>
      <w:r>
        <w:rPr>
          <w:color w:val="1F2228"/>
          <w:sz w:val="28"/>
          <w:szCs w:val="28"/>
        </w:rPr>
        <w:t>сентября</w:t>
      </w:r>
      <w:r>
        <w:rPr>
          <w:color w:val="1F2228"/>
          <w:spacing w:val="-7"/>
          <w:sz w:val="28"/>
          <w:szCs w:val="28"/>
        </w:rPr>
        <w:t xml:space="preserve"> </w:t>
      </w:r>
      <w:r>
        <w:rPr>
          <w:color w:val="1F2228"/>
          <w:sz w:val="28"/>
          <w:szCs w:val="28"/>
        </w:rPr>
        <w:t>2026</w:t>
      </w:r>
      <w:r>
        <w:rPr>
          <w:color w:val="1F2228"/>
          <w:spacing w:val="-6"/>
          <w:sz w:val="28"/>
          <w:szCs w:val="28"/>
        </w:rPr>
        <w:t xml:space="preserve"> </w:t>
      </w:r>
      <w:r>
        <w:rPr>
          <w:color w:val="1F2228"/>
          <w:sz w:val="28"/>
          <w:szCs w:val="28"/>
        </w:rPr>
        <w:t>года,</w:t>
      </w:r>
      <w:r>
        <w:rPr>
          <w:color w:val="1F2228"/>
          <w:spacing w:val="-7"/>
          <w:sz w:val="28"/>
          <w:szCs w:val="28"/>
        </w:rPr>
        <w:t xml:space="preserve"> </w:t>
      </w:r>
      <w:r>
        <w:rPr>
          <w:color w:val="1F2228"/>
          <w:sz w:val="28"/>
          <w:szCs w:val="28"/>
        </w:rPr>
        <w:t>за</w:t>
      </w:r>
      <w:r>
        <w:rPr>
          <w:color w:val="1F2228"/>
          <w:spacing w:val="-7"/>
          <w:sz w:val="28"/>
          <w:szCs w:val="28"/>
        </w:rPr>
        <w:t xml:space="preserve"> </w:t>
      </w:r>
      <w:r>
        <w:rPr>
          <w:color w:val="1F2228"/>
          <w:sz w:val="28"/>
          <w:szCs w:val="28"/>
        </w:rPr>
        <w:t>исключением</w:t>
      </w:r>
      <w:r>
        <w:rPr>
          <w:color w:val="1F2228"/>
          <w:spacing w:val="-4"/>
          <w:sz w:val="28"/>
          <w:szCs w:val="28"/>
        </w:rPr>
        <w:t xml:space="preserve"> </w:t>
      </w:r>
      <w:r>
        <w:rPr>
          <w:color w:val="1F2228"/>
          <w:sz w:val="28"/>
          <w:szCs w:val="28"/>
        </w:rPr>
        <w:t>таблиц</w:t>
      </w:r>
      <w:r>
        <w:rPr>
          <w:color w:val="1F2228"/>
          <w:spacing w:val="-5"/>
          <w:sz w:val="28"/>
          <w:szCs w:val="28"/>
        </w:rPr>
        <w:t xml:space="preserve"> </w:t>
      </w:r>
      <w:r>
        <w:rPr>
          <w:color w:val="1F2228"/>
          <w:sz w:val="28"/>
          <w:szCs w:val="28"/>
        </w:rPr>
        <w:t>18</w:t>
      </w:r>
      <w:r>
        <w:rPr>
          <w:color w:val="1F2228"/>
          <w:spacing w:val="-6"/>
          <w:sz w:val="28"/>
          <w:szCs w:val="28"/>
        </w:rPr>
        <w:t xml:space="preserve"> </w:t>
      </w:r>
      <w:r>
        <w:rPr>
          <w:color w:val="1F2228"/>
          <w:sz w:val="28"/>
          <w:szCs w:val="28"/>
        </w:rPr>
        <w:t>и</w:t>
      </w:r>
      <w:r>
        <w:rPr>
          <w:color w:val="1F2228"/>
          <w:spacing w:val="-10"/>
          <w:sz w:val="28"/>
          <w:szCs w:val="28"/>
        </w:rPr>
        <w:t xml:space="preserve"> </w:t>
      </w:r>
      <w:r>
        <w:rPr>
          <w:color w:val="1F2228"/>
          <w:sz w:val="28"/>
          <w:szCs w:val="28"/>
        </w:rPr>
        <w:t>18.1</w:t>
      </w:r>
      <w:r>
        <w:rPr>
          <w:color w:val="1F2228"/>
          <w:spacing w:val="-6"/>
          <w:sz w:val="28"/>
          <w:szCs w:val="28"/>
        </w:rPr>
        <w:t xml:space="preserve"> </w:t>
      </w:r>
      <w:r>
        <w:rPr>
          <w:color w:val="1F2228"/>
          <w:sz w:val="28"/>
          <w:szCs w:val="28"/>
        </w:rPr>
        <w:t>подпункта</w:t>
      </w:r>
      <w:r>
        <w:rPr>
          <w:color w:val="1F2228"/>
          <w:spacing w:val="-7"/>
          <w:sz w:val="28"/>
          <w:szCs w:val="28"/>
        </w:rPr>
        <w:t xml:space="preserve"> </w:t>
      </w:r>
      <w:r>
        <w:rPr>
          <w:color w:val="1F2228"/>
          <w:sz w:val="28"/>
          <w:szCs w:val="28"/>
        </w:rPr>
        <w:t>151.5</w:t>
      </w:r>
      <w:r>
        <w:rPr>
          <w:color w:val="1F2228"/>
          <w:spacing w:val="-5"/>
          <w:sz w:val="28"/>
          <w:szCs w:val="28"/>
        </w:rPr>
        <w:t xml:space="preserve"> </w:t>
      </w:r>
      <w:r>
        <w:rPr>
          <w:color w:val="1F2228"/>
          <w:sz w:val="28"/>
          <w:szCs w:val="28"/>
        </w:rPr>
        <w:t>и</w:t>
      </w:r>
      <w:r>
        <w:rPr>
          <w:color w:val="1F2228"/>
          <w:spacing w:val="-8"/>
          <w:sz w:val="28"/>
          <w:szCs w:val="28"/>
        </w:rPr>
        <w:t xml:space="preserve"> </w:t>
      </w:r>
      <w:r>
        <w:rPr>
          <w:color w:val="1F2228"/>
          <w:sz w:val="28"/>
          <w:szCs w:val="28"/>
        </w:rPr>
        <w:t>подпунктов</w:t>
      </w:r>
      <w:r>
        <w:rPr>
          <w:color w:val="1F2228"/>
          <w:spacing w:val="-4"/>
          <w:sz w:val="28"/>
          <w:szCs w:val="28"/>
        </w:rPr>
        <w:t xml:space="preserve"> </w:t>
      </w:r>
      <w:r>
        <w:rPr>
          <w:color w:val="1F2228"/>
          <w:spacing w:val="-2"/>
          <w:sz w:val="28"/>
          <w:szCs w:val="28"/>
        </w:rPr>
        <w:t>151.6,</w:t>
      </w:r>
    </w:p>
    <w:p w14:paraId="3781170D">
      <w:pPr>
        <w:pStyle w:val="4"/>
        <w:spacing w:line="228" w:lineRule="exact"/>
        <w:rPr>
          <w:sz w:val="28"/>
          <w:szCs w:val="28"/>
        </w:rPr>
      </w:pPr>
      <w:r>
        <w:rPr>
          <w:color w:val="1F2228"/>
          <w:spacing w:val="-2"/>
          <w:sz w:val="28"/>
          <w:szCs w:val="28"/>
        </w:rPr>
        <w:t>151.7).</w:t>
      </w:r>
    </w:p>
    <w:p w14:paraId="3182E3BA">
      <w:pPr>
        <w:pStyle w:val="8"/>
        <w:numPr>
          <w:ilvl w:val="1"/>
          <w:numId w:val="5"/>
        </w:numPr>
        <w:tabs>
          <w:tab w:val="left" w:pos="1260"/>
        </w:tabs>
        <w:spacing w:line="228" w:lineRule="exact"/>
        <w:ind w:left="1260" w:hanging="548"/>
        <w:rPr>
          <w:sz w:val="28"/>
          <w:szCs w:val="28"/>
        </w:rPr>
      </w:pPr>
      <w:r>
        <w:rPr>
          <w:color w:val="1F2228"/>
          <w:spacing w:val="-2"/>
          <w:sz w:val="28"/>
          <w:szCs w:val="28"/>
        </w:rPr>
        <w:t>Федеральная</w:t>
      </w:r>
      <w:r>
        <w:rPr>
          <w:color w:val="1F2228"/>
          <w:spacing w:val="2"/>
          <w:sz w:val="28"/>
          <w:szCs w:val="28"/>
        </w:rPr>
        <w:t xml:space="preserve"> </w:t>
      </w:r>
      <w:r>
        <w:rPr>
          <w:color w:val="1F2228"/>
          <w:spacing w:val="-2"/>
          <w:sz w:val="28"/>
          <w:szCs w:val="28"/>
        </w:rPr>
        <w:t>рабочая</w:t>
      </w:r>
      <w:r>
        <w:rPr>
          <w:color w:val="1F2228"/>
          <w:spacing w:val="7"/>
          <w:sz w:val="28"/>
          <w:szCs w:val="28"/>
        </w:rPr>
        <w:t xml:space="preserve"> </w:t>
      </w:r>
      <w:r>
        <w:rPr>
          <w:color w:val="1F2228"/>
          <w:spacing w:val="-2"/>
          <w:sz w:val="28"/>
          <w:szCs w:val="28"/>
        </w:rPr>
        <w:t>программа</w:t>
      </w:r>
      <w:r>
        <w:rPr>
          <w:color w:val="1F2228"/>
          <w:spacing w:val="9"/>
          <w:sz w:val="28"/>
          <w:szCs w:val="28"/>
        </w:rPr>
        <w:t xml:space="preserve"> </w:t>
      </w:r>
      <w:r>
        <w:rPr>
          <w:color w:val="1F2228"/>
          <w:spacing w:val="-2"/>
          <w:sz w:val="28"/>
          <w:szCs w:val="28"/>
        </w:rPr>
        <w:t>по</w:t>
      </w:r>
      <w:r>
        <w:rPr>
          <w:color w:val="1F2228"/>
          <w:spacing w:val="3"/>
          <w:sz w:val="28"/>
          <w:szCs w:val="28"/>
        </w:rPr>
        <w:t xml:space="preserve"> </w:t>
      </w:r>
      <w:r>
        <w:rPr>
          <w:color w:val="1F2228"/>
          <w:spacing w:val="-2"/>
          <w:sz w:val="28"/>
          <w:szCs w:val="28"/>
        </w:rPr>
        <w:t>учебному</w:t>
      </w:r>
      <w:r>
        <w:rPr>
          <w:color w:val="1F2228"/>
          <w:spacing w:val="3"/>
          <w:sz w:val="28"/>
          <w:szCs w:val="28"/>
        </w:rPr>
        <w:t xml:space="preserve"> </w:t>
      </w:r>
      <w:r>
        <w:rPr>
          <w:color w:val="1F2228"/>
          <w:spacing w:val="-2"/>
          <w:sz w:val="28"/>
          <w:szCs w:val="28"/>
        </w:rPr>
        <w:t>предмету</w:t>
      </w:r>
      <w:r>
        <w:rPr>
          <w:color w:val="1F2228"/>
          <w:spacing w:val="7"/>
          <w:sz w:val="28"/>
          <w:szCs w:val="28"/>
        </w:rPr>
        <w:t xml:space="preserve"> </w:t>
      </w:r>
      <w:r>
        <w:rPr>
          <w:color w:val="1F2228"/>
          <w:spacing w:val="-2"/>
          <w:sz w:val="28"/>
          <w:szCs w:val="28"/>
        </w:rPr>
        <w:t>«Обществознание»</w:t>
      </w:r>
      <w:r>
        <w:rPr>
          <w:color w:val="1F2228"/>
          <w:spacing w:val="1"/>
          <w:sz w:val="28"/>
          <w:szCs w:val="28"/>
        </w:rPr>
        <w:t xml:space="preserve"> </w:t>
      </w:r>
      <w:r>
        <w:rPr>
          <w:color w:val="1F2228"/>
          <w:spacing w:val="-2"/>
          <w:sz w:val="28"/>
          <w:szCs w:val="28"/>
        </w:rPr>
        <w:t>(предметная</w:t>
      </w:r>
      <w:r>
        <w:rPr>
          <w:color w:val="1F2228"/>
          <w:spacing w:val="7"/>
          <w:sz w:val="28"/>
          <w:szCs w:val="28"/>
        </w:rPr>
        <w:t xml:space="preserve"> </w:t>
      </w:r>
      <w:r>
        <w:rPr>
          <w:color w:val="1F2228"/>
          <w:spacing w:val="-2"/>
          <w:sz w:val="28"/>
          <w:szCs w:val="28"/>
        </w:rPr>
        <w:t>область</w:t>
      </w:r>
    </w:p>
    <w:p w14:paraId="5218C95D">
      <w:pPr>
        <w:pStyle w:val="4"/>
        <w:ind w:right="1030"/>
        <w:rPr>
          <w:sz w:val="28"/>
          <w:szCs w:val="28"/>
        </w:rPr>
      </w:pPr>
      <w:r>
        <w:rPr>
          <w:color w:val="1F2228"/>
          <w:sz w:val="28"/>
          <w:szCs w:val="28"/>
        </w:rPr>
        <w:t>«Общественно-научные предметы») (далее соответственно - программа по обществознанию, обществознание)</w:t>
      </w:r>
      <w:r>
        <w:rPr>
          <w:color w:val="1F2228"/>
          <w:spacing w:val="-10"/>
          <w:sz w:val="28"/>
          <w:szCs w:val="28"/>
        </w:rPr>
        <w:t xml:space="preserve"> </w:t>
      </w:r>
      <w:r>
        <w:rPr>
          <w:color w:val="1F2228"/>
          <w:sz w:val="28"/>
          <w:szCs w:val="28"/>
        </w:rPr>
        <w:t>включает</w:t>
      </w:r>
      <w:r>
        <w:rPr>
          <w:color w:val="1F2228"/>
          <w:spacing w:val="-9"/>
          <w:sz w:val="28"/>
          <w:szCs w:val="28"/>
        </w:rPr>
        <w:t xml:space="preserve"> </w:t>
      </w:r>
      <w:r>
        <w:rPr>
          <w:color w:val="1F2228"/>
          <w:sz w:val="28"/>
          <w:szCs w:val="28"/>
        </w:rPr>
        <w:t>пояснительную</w:t>
      </w:r>
      <w:r>
        <w:rPr>
          <w:color w:val="1F2228"/>
          <w:spacing w:val="-11"/>
          <w:sz w:val="28"/>
          <w:szCs w:val="28"/>
        </w:rPr>
        <w:t xml:space="preserve"> </w:t>
      </w:r>
      <w:r>
        <w:rPr>
          <w:color w:val="1F2228"/>
          <w:sz w:val="28"/>
          <w:szCs w:val="28"/>
        </w:rPr>
        <w:t>записку,</w:t>
      </w:r>
      <w:r>
        <w:rPr>
          <w:color w:val="1F2228"/>
          <w:spacing w:val="-12"/>
          <w:sz w:val="28"/>
          <w:szCs w:val="28"/>
        </w:rPr>
        <w:t xml:space="preserve"> </w:t>
      </w:r>
      <w:r>
        <w:rPr>
          <w:color w:val="1F2228"/>
          <w:sz w:val="28"/>
          <w:szCs w:val="28"/>
        </w:rPr>
        <w:t>содержание</w:t>
      </w:r>
      <w:r>
        <w:rPr>
          <w:color w:val="1F2228"/>
          <w:spacing w:val="-11"/>
          <w:sz w:val="28"/>
          <w:szCs w:val="28"/>
        </w:rPr>
        <w:t xml:space="preserve"> </w:t>
      </w:r>
      <w:r>
        <w:rPr>
          <w:color w:val="1F2228"/>
          <w:sz w:val="28"/>
          <w:szCs w:val="28"/>
        </w:rPr>
        <w:t>обучения,</w:t>
      </w:r>
      <w:r>
        <w:rPr>
          <w:color w:val="1F2228"/>
          <w:spacing w:val="-10"/>
          <w:sz w:val="28"/>
          <w:szCs w:val="28"/>
        </w:rPr>
        <w:t xml:space="preserve"> </w:t>
      </w:r>
      <w:r>
        <w:rPr>
          <w:color w:val="1F2228"/>
          <w:sz w:val="28"/>
          <w:szCs w:val="28"/>
        </w:rPr>
        <w:t>планируемые</w:t>
      </w:r>
      <w:r>
        <w:rPr>
          <w:color w:val="1F2228"/>
          <w:spacing w:val="-10"/>
          <w:sz w:val="28"/>
          <w:szCs w:val="28"/>
        </w:rPr>
        <w:t xml:space="preserve"> </w:t>
      </w:r>
      <w:r>
        <w:rPr>
          <w:color w:val="1F2228"/>
          <w:sz w:val="28"/>
          <w:szCs w:val="28"/>
        </w:rPr>
        <w:t>результаты освоения программы по обществознанию.</w:t>
      </w:r>
    </w:p>
    <w:p w14:paraId="6FB8090F">
      <w:pPr>
        <w:pStyle w:val="8"/>
        <w:numPr>
          <w:ilvl w:val="1"/>
          <w:numId w:val="5"/>
        </w:numPr>
        <w:tabs>
          <w:tab w:val="left" w:pos="1260"/>
        </w:tabs>
        <w:ind w:left="1260" w:hanging="548"/>
        <w:rPr>
          <w:sz w:val="28"/>
          <w:szCs w:val="28"/>
        </w:rPr>
      </w:pPr>
      <w:r>
        <w:rPr>
          <w:color w:val="1F2228"/>
          <w:spacing w:val="-4"/>
          <w:sz w:val="28"/>
          <w:szCs w:val="28"/>
        </w:rPr>
        <w:t>Пояснительная</w:t>
      </w:r>
      <w:r>
        <w:rPr>
          <w:color w:val="1F2228"/>
          <w:spacing w:val="10"/>
          <w:sz w:val="28"/>
          <w:szCs w:val="28"/>
        </w:rPr>
        <w:t xml:space="preserve"> </w:t>
      </w:r>
      <w:r>
        <w:rPr>
          <w:color w:val="1F2228"/>
          <w:spacing w:val="-2"/>
          <w:sz w:val="28"/>
          <w:szCs w:val="28"/>
        </w:rPr>
        <w:t>записка.</w:t>
      </w:r>
    </w:p>
    <w:p w14:paraId="7933CDD5">
      <w:pPr>
        <w:pStyle w:val="8"/>
        <w:numPr>
          <w:ilvl w:val="2"/>
          <w:numId w:val="5"/>
        </w:numPr>
        <w:tabs>
          <w:tab w:val="left" w:pos="1408"/>
        </w:tabs>
        <w:spacing w:line="229" w:lineRule="exact"/>
        <w:ind w:left="1408" w:hanging="696"/>
        <w:rPr>
          <w:sz w:val="28"/>
          <w:szCs w:val="28"/>
        </w:rPr>
      </w:pPr>
      <w:r>
        <w:rPr>
          <w:color w:val="1F2228"/>
          <w:sz w:val="28"/>
          <w:szCs w:val="28"/>
        </w:rPr>
        <w:t>Программа</w:t>
      </w:r>
      <w:r>
        <w:rPr>
          <w:color w:val="1F2228"/>
          <w:spacing w:val="-8"/>
          <w:sz w:val="28"/>
          <w:szCs w:val="28"/>
        </w:rPr>
        <w:t xml:space="preserve"> </w:t>
      </w:r>
      <w:r>
        <w:rPr>
          <w:color w:val="1F2228"/>
          <w:sz w:val="28"/>
          <w:szCs w:val="28"/>
        </w:rPr>
        <w:t>по</w:t>
      </w:r>
      <w:r>
        <w:rPr>
          <w:color w:val="1F2228"/>
          <w:spacing w:val="-8"/>
          <w:sz w:val="28"/>
          <w:szCs w:val="28"/>
        </w:rPr>
        <w:t xml:space="preserve"> </w:t>
      </w:r>
      <w:r>
        <w:rPr>
          <w:color w:val="1F2228"/>
          <w:sz w:val="28"/>
          <w:szCs w:val="28"/>
        </w:rPr>
        <w:t>обществознанию</w:t>
      </w:r>
      <w:r>
        <w:rPr>
          <w:color w:val="1F2228"/>
          <w:spacing w:val="-8"/>
          <w:sz w:val="28"/>
          <w:szCs w:val="28"/>
        </w:rPr>
        <w:t xml:space="preserve"> </w:t>
      </w:r>
      <w:r>
        <w:rPr>
          <w:color w:val="1F2228"/>
          <w:sz w:val="28"/>
          <w:szCs w:val="28"/>
        </w:rPr>
        <w:t>составлена</w:t>
      </w:r>
      <w:r>
        <w:rPr>
          <w:color w:val="1F2228"/>
          <w:spacing w:val="-7"/>
          <w:sz w:val="28"/>
          <w:szCs w:val="28"/>
        </w:rPr>
        <w:t xml:space="preserve"> </w:t>
      </w:r>
      <w:r>
        <w:rPr>
          <w:color w:val="1F2228"/>
          <w:sz w:val="28"/>
          <w:szCs w:val="28"/>
        </w:rPr>
        <w:t>на</w:t>
      </w:r>
      <w:r>
        <w:rPr>
          <w:color w:val="1F2228"/>
          <w:spacing w:val="-8"/>
          <w:sz w:val="28"/>
          <w:szCs w:val="28"/>
        </w:rPr>
        <w:t xml:space="preserve"> </w:t>
      </w:r>
      <w:r>
        <w:rPr>
          <w:color w:val="1F2228"/>
          <w:sz w:val="28"/>
          <w:szCs w:val="28"/>
        </w:rPr>
        <w:t>основе</w:t>
      </w:r>
      <w:r>
        <w:rPr>
          <w:color w:val="1F2228"/>
          <w:spacing w:val="-6"/>
          <w:sz w:val="28"/>
          <w:szCs w:val="28"/>
        </w:rPr>
        <w:t xml:space="preserve"> </w:t>
      </w:r>
      <w:r>
        <w:rPr>
          <w:color w:val="1F2228"/>
          <w:sz w:val="28"/>
          <w:szCs w:val="28"/>
        </w:rPr>
        <w:t>положений</w:t>
      </w:r>
      <w:r>
        <w:rPr>
          <w:color w:val="1F2228"/>
          <w:spacing w:val="-6"/>
          <w:sz w:val="28"/>
          <w:szCs w:val="28"/>
        </w:rPr>
        <w:t xml:space="preserve"> </w:t>
      </w:r>
      <w:r>
        <w:rPr>
          <w:color w:val="1F2228"/>
          <w:sz w:val="28"/>
          <w:szCs w:val="28"/>
        </w:rPr>
        <w:t>и</w:t>
      </w:r>
      <w:r>
        <w:rPr>
          <w:color w:val="1F2228"/>
          <w:spacing w:val="-9"/>
          <w:sz w:val="28"/>
          <w:szCs w:val="28"/>
        </w:rPr>
        <w:t xml:space="preserve"> </w:t>
      </w:r>
      <w:r>
        <w:rPr>
          <w:color w:val="1F2228"/>
          <w:sz w:val="28"/>
          <w:szCs w:val="28"/>
        </w:rPr>
        <w:t>требований</w:t>
      </w:r>
      <w:r>
        <w:rPr>
          <w:color w:val="1F2228"/>
          <w:spacing w:val="-8"/>
          <w:sz w:val="28"/>
          <w:szCs w:val="28"/>
        </w:rPr>
        <w:t xml:space="preserve"> </w:t>
      </w:r>
      <w:r>
        <w:rPr>
          <w:color w:val="1F2228"/>
          <w:spacing w:val="-10"/>
          <w:sz w:val="28"/>
          <w:szCs w:val="28"/>
        </w:rPr>
        <w:t>к</w:t>
      </w:r>
    </w:p>
    <w:p w14:paraId="541816E3">
      <w:pPr>
        <w:pStyle w:val="4"/>
        <w:ind w:right="1127"/>
        <w:rPr>
          <w:sz w:val="28"/>
          <w:szCs w:val="28"/>
        </w:rPr>
      </w:pPr>
      <w:r>
        <w:rPr>
          <w:color w:val="1F2228"/>
          <w:sz w:val="28"/>
          <w:szCs w:val="28"/>
        </w:rPr>
        <w:t>результатам</w:t>
      </w:r>
      <w:r>
        <w:rPr>
          <w:color w:val="1F2228"/>
          <w:spacing w:val="-7"/>
          <w:sz w:val="28"/>
          <w:szCs w:val="28"/>
        </w:rPr>
        <w:t xml:space="preserve"> </w:t>
      </w:r>
      <w:r>
        <w:rPr>
          <w:color w:val="1F2228"/>
          <w:sz w:val="28"/>
          <w:szCs w:val="28"/>
        </w:rPr>
        <w:t>освоения</w:t>
      </w:r>
      <w:r>
        <w:rPr>
          <w:color w:val="1F2228"/>
          <w:spacing w:val="-8"/>
          <w:sz w:val="28"/>
          <w:szCs w:val="28"/>
        </w:rPr>
        <w:t xml:space="preserve"> </w:t>
      </w:r>
      <w:r>
        <w:rPr>
          <w:color w:val="1F2228"/>
          <w:sz w:val="28"/>
          <w:szCs w:val="28"/>
        </w:rPr>
        <w:t>основной</w:t>
      </w:r>
      <w:r>
        <w:rPr>
          <w:color w:val="1F2228"/>
          <w:spacing w:val="-9"/>
          <w:sz w:val="28"/>
          <w:szCs w:val="28"/>
        </w:rPr>
        <w:t xml:space="preserve"> </w:t>
      </w:r>
      <w:r>
        <w:rPr>
          <w:color w:val="1F2228"/>
          <w:sz w:val="28"/>
          <w:szCs w:val="28"/>
        </w:rPr>
        <w:t>образовательной</w:t>
      </w:r>
      <w:r>
        <w:rPr>
          <w:color w:val="1F2228"/>
          <w:spacing w:val="-6"/>
          <w:sz w:val="28"/>
          <w:szCs w:val="28"/>
        </w:rPr>
        <w:t xml:space="preserve"> </w:t>
      </w:r>
      <w:r>
        <w:rPr>
          <w:color w:val="1F2228"/>
          <w:sz w:val="28"/>
          <w:szCs w:val="28"/>
        </w:rPr>
        <w:t>программы,</w:t>
      </w:r>
      <w:r>
        <w:rPr>
          <w:color w:val="1F2228"/>
          <w:spacing w:val="-7"/>
          <w:sz w:val="28"/>
          <w:szCs w:val="28"/>
        </w:rPr>
        <w:t xml:space="preserve"> </w:t>
      </w:r>
      <w:r>
        <w:rPr>
          <w:color w:val="1F2228"/>
          <w:sz w:val="28"/>
          <w:szCs w:val="28"/>
        </w:rPr>
        <w:t>представленных</w:t>
      </w:r>
      <w:r>
        <w:rPr>
          <w:color w:val="1F2228"/>
          <w:spacing w:val="-8"/>
          <w:sz w:val="28"/>
          <w:szCs w:val="28"/>
        </w:rPr>
        <w:t xml:space="preserve"> </w:t>
      </w:r>
      <w:r>
        <w:rPr>
          <w:color w:val="1F2228"/>
          <w:sz w:val="28"/>
          <w:szCs w:val="28"/>
        </w:rPr>
        <w:t>в</w:t>
      </w:r>
      <w:r>
        <w:rPr>
          <w:color w:val="1F2228"/>
          <w:spacing w:val="-9"/>
          <w:sz w:val="28"/>
          <w:szCs w:val="28"/>
        </w:rPr>
        <w:t xml:space="preserve"> </w:t>
      </w:r>
      <w:r>
        <w:rPr>
          <w:color w:val="1F2228"/>
          <w:sz w:val="28"/>
          <w:szCs w:val="28"/>
        </w:rPr>
        <w:t>ФГОС</w:t>
      </w:r>
      <w:r>
        <w:rPr>
          <w:color w:val="1F2228"/>
          <w:spacing w:val="-9"/>
          <w:sz w:val="28"/>
          <w:szCs w:val="28"/>
        </w:rPr>
        <w:t xml:space="preserve"> </w:t>
      </w:r>
      <w:r>
        <w:rPr>
          <w:color w:val="1F2228"/>
          <w:sz w:val="28"/>
          <w:szCs w:val="28"/>
        </w:rPr>
        <w:t>ООО,</w:t>
      </w:r>
      <w:r>
        <w:rPr>
          <w:color w:val="1F2228"/>
          <w:spacing w:val="-8"/>
          <w:sz w:val="28"/>
          <w:szCs w:val="28"/>
        </w:rPr>
        <w:t xml:space="preserve"> </w:t>
      </w:r>
      <w:r>
        <w:rPr>
          <w:color w:val="1F2228"/>
          <w:sz w:val="28"/>
          <w:szCs w:val="28"/>
        </w:rPr>
        <w:t>а</w:t>
      </w:r>
      <w:r>
        <w:rPr>
          <w:color w:val="1F2228"/>
          <w:spacing w:val="-9"/>
          <w:sz w:val="28"/>
          <w:szCs w:val="28"/>
        </w:rPr>
        <w:t xml:space="preserve"> </w:t>
      </w:r>
      <w:r>
        <w:rPr>
          <w:color w:val="1F2228"/>
          <w:sz w:val="28"/>
          <w:szCs w:val="28"/>
        </w:rPr>
        <w:t>также с учетом</w:t>
      </w:r>
    </w:p>
    <w:p w14:paraId="557F0A69">
      <w:pPr>
        <w:pStyle w:val="4"/>
        <w:rPr>
          <w:sz w:val="28"/>
          <w:szCs w:val="28"/>
        </w:rPr>
      </w:pPr>
      <w:r>
        <w:rPr>
          <w:sz w:val="28"/>
          <w:szCs w:val="28"/>
        </w:rPr>
        <w:t>федеральной</w:t>
      </w:r>
      <w:r>
        <w:rPr>
          <w:spacing w:val="-5"/>
          <w:sz w:val="28"/>
          <w:szCs w:val="28"/>
        </w:rPr>
        <w:t xml:space="preserve"> </w:t>
      </w:r>
      <w:r>
        <w:rPr>
          <w:sz w:val="28"/>
          <w:szCs w:val="28"/>
        </w:rPr>
        <w:t>рабочей</w:t>
      </w:r>
      <w:r>
        <w:rPr>
          <w:spacing w:val="-5"/>
          <w:sz w:val="28"/>
          <w:szCs w:val="28"/>
        </w:rPr>
        <w:t xml:space="preserve"> </w:t>
      </w:r>
      <w:r>
        <w:rPr>
          <w:sz w:val="28"/>
          <w:szCs w:val="28"/>
        </w:rPr>
        <w:t>программы</w:t>
      </w:r>
      <w:r>
        <w:rPr>
          <w:spacing w:val="-4"/>
          <w:sz w:val="28"/>
          <w:szCs w:val="28"/>
        </w:rPr>
        <w:t xml:space="preserve"> </w:t>
      </w:r>
      <w:r>
        <w:rPr>
          <w:sz w:val="28"/>
          <w:szCs w:val="28"/>
        </w:rPr>
        <w:t>воспитания</w:t>
      </w:r>
      <w:r>
        <w:rPr>
          <w:spacing w:val="-2"/>
          <w:sz w:val="28"/>
          <w:szCs w:val="28"/>
        </w:rPr>
        <w:t xml:space="preserve"> </w:t>
      </w:r>
      <w:r>
        <w:rPr>
          <w:sz w:val="28"/>
          <w:szCs w:val="28"/>
        </w:rPr>
        <w:t>и</w:t>
      </w:r>
      <w:r>
        <w:rPr>
          <w:spacing w:val="-5"/>
          <w:sz w:val="28"/>
          <w:szCs w:val="28"/>
        </w:rPr>
        <w:t xml:space="preserve"> </w:t>
      </w:r>
      <w:r>
        <w:rPr>
          <w:sz w:val="28"/>
          <w:szCs w:val="28"/>
        </w:rPr>
        <w:t>подлежит непосредственному</w:t>
      </w:r>
      <w:r>
        <w:rPr>
          <w:spacing w:val="-5"/>
          <w:sz w:val="28"/>
          <w:szCs w:val="28"/>
        </w:rPr>
        <w:t xml:space="preserve"> </w:t>
      </w:r>
      <w:r>
        <w:rPr>
          <w:sz w:val="28"/>
          <w:szCs w:val="28"/>
        </w:rPr>
        <w:t>применению</w:t>
      </w:r>
      <w:r>
        <w:rPr>
          <w:spacing w:val="-4"/>
          <w:sz w:val="28"/>
          <w:szCs w:val="28"/>
        </w:rPr>
        <w:t xml:space="preserve"> </w:t>
      </w:r>
      <w:r>
        <w:rPr>
          <w:sz w:val="28"/>
          <w:szCs w:val="28"/>
        </w:rPr>
        <w:t>при</w:t>
      </w:r>
      <w:r>
        <w:rPr>
          <w:spacing w:val="-5"/>
          <w:sz w:val="28"/>
          <w:szCs w:val="28"/>
        </w:rPr>
        <w:t xml:space="preserve"> </w:t>
      </w:r>
      <w:r>
        <w:rPr>
          <w:sz w:val="28"/>
          <w:szCs w:val="28"/>
        </w:rPr>
        <w:t>реализации обязательной части ООП ООО.</w:t>
      </w:r>
    </w:p>
    <w:p w14:paraId="3B532FC2">
      <w:pPr>
        <w:pStyle w:val="8"/>
        <w:numPr>
          <w:ilvl w:val="2"/>
          <w:numId w:val="6"/>
        </w:numPr>
        <w:tabs>
          <w:tab w:val="left" w:pos="1722"/>
        </w:tabs>
        <w:ind w:right="403" w:firstLine="0"/>
        <w:rPr>
          <w:sz w:val="28"/>
          <w:szCs w:val="28"/>
        </w:rPr>
      </w:pPr>
      <w:r>
        <w:rPr>
          <w:sz w:val="28"/>
          <w:szCs w:val="28"/>
        </w:rPr>
        <w:t>Обществознание играет ведущую роль в выполнении образовательной организацией функции интеграции молодежи в современное общество: учебный предмет позволяет раскрывать обучающимся старшего подросткового возраста различные аспекты взаимодействия в современных условиях людей друг с другом,</w:t>
      </w:r>
      <w:r>
        <w:rPr>
          <w:spacing w:val="-4"/>
          <w:sz w:val="28"/>
          <w:szCs w:val="28"/>
        </w:rPr>
        <w:t xml:space="preserve"> </w:t>
      </w:r>
      <w:r>
        <w:rPr>
          <w:sz w:val="28"/>
          <w:szCs w:val="28"/>
        </w:rPr>
        <w:t>с</w:t>
      </w:r>
      <w:r>
        <w:rPr>
          <w:spacing w:val="-4"/>
          <w:sz w:val="28"/>
          <w:szCs w:val="28"/>
        </w:rPr>
        <w:t xml:space="preserve"> </w:t>
      </w:r>
      <w:r>
        <w:rPr>
          <w:sz w:val="28"/>
          <w:szCs w:val="28"/>
        </w:rPr>
        <w:t>основными</w:t>
      </w:r>
      <w:r>
        <w:rPr>
          <w:spacing w:val="-5"/>
          <w:sz w:val="28"/>
          <w:szCs w:val="28"/>
        </w:rPr>
        <w:t xml:space="preserve"> </w:t>
      </w:r>
      <w:r>
        <w:rPr>
          <w:sz w:val="28"/>
          <w:szCs w:val="28"/>
        </w:rPr>
        <w:t>институтами</w:t>
      </w:r>
      <w:r>
        <w:rPr>
          <w:spacing w:val="-5"/>
          <w:sz w:val="28"/>
          <w:szCs w:val="28"/>
        </w:rPr>
        <w:t xml:space="preserve"> </w:t>
      </w:r>
      <w:r>
        <w:rPr>
          <w:sz w:val="28"/>
          <w:szCs w:val="28"/>
        </w:rPr>
        <w:t>государства</w:t>
      </w:r>
      <w:r>
        <w:rPr>
          <w:spacing w:val="-5"/>
          <w:sz w:val="28"/>
          <w:szCs w:val="28"/>
        </w:rPr>
        <w:t xml:space="preserve"> </w:t>
      </w:r>
      <w:r>
        <w:rPr>
          <w:sz w:val="28"/>
          <w:szCs w:val="28"/>
        </w:rPr>
        <w:t>и</w:t>
      </w:r>
      <w:r>
        <w:rPr>
          <w:spacing w:val="-5"/>
          <w:sz w:val="28"/>
          <w:szCs w:val="28"/>
        </w:rPr>
        <w:t xml:space="preserve"> </w:t>
      </w:r>
      <w:r>
        <w:rPr>
          <w:sz w:val="28"/>
          <w:szCs w:val="28"/>
        </w:rPr>
        <w:t>гражданского</w:t>
      </w:r>
      <w:r>
        <w:rPr>
          <w:spacing w:val="-3"/>
          <w:sz w:val="28"/>
          <w:szCs w:val="28"/>
        </w:rPr>
        <w:t xml:space="preserve"> </w:t>
      </w:r>
      <w:r>
        <w:rPr>
          <w:sz w:val="28"/>
          <w:szCs w:val="28"/>
        </w:rPr>
        <w:t>общества,</w:t>
      </w:r>
      <w:r>
        <w:rPr>
          <w:spacing w:val="-3"/>
          <w:sz w:val="28"/>
          <w:szCs w:val="28"/>
        </w:rPr>
        <w:t xml:space="preserve"> </w:t>
      </w:r>
      <w:r>
        <w:rPr>
          <w:sz w:val="28"/>
          <w:szCs w:val="28"/>
        </w:rPr>
        <w:t>регулирующие</w:t>
      </w:r>
      <w:r>
        <w:rPr>
          <w:spacing w:val="-4"/>
          <w:sz w:val="28"/>
          <w:szCs w:val="28"/>
        </w:rPr>
        <w:t xml:space="preserve"> </w:t>
      </w:r>
      <w:r>
        <w:rPr>
          <w:sz w:val="28"/>
          <w:szCs w:val="28"/>
        </w:rPr>
        <w:t>эти</w:t>
      </w:r>
      <w:r>
        <w:rPr>
          <w:spacing w:val="-3"/>
          <w:sz w:val="28"/>
          <w:szCs w:val="28"/>
        </w:rPr>
        <w:t xml:space="preserve"> </w:t>
      </w:r>
      <w:r>
        <w:rPr>
          <w:sz w:val="28"/>
          <w:szCs w:val="28"/>
        </w:rPr>
        <w:t>взаимодействия социальные нормы.</w:t>
      </w:r>
    </w:p>
    <w:p w14:paraId="4DF01B20">
      <w:pPr>
        <w:pStyle w:val="8"/>
        <w:numPr>
          <w:ilvl w:val="2"/>
          <w:numId w:val="6"/>
        </w:numPr>
        <w:tabs>
          <w:tab w:val="left" w:pos="1722"/>
        </w:tabs>
        <w:ind w:right="814" w:firstLine="0"/>
        <w:rPr>
          <w:sz w:val="28"/>
          <w:szCs w:val="28"/>
        </w:rPr>
      </w:pPr>
      <w:r>
        <w:rPr>
          <w:sz w:val="28"/>
          <w:szCs w:val="28"/>
        </w:rPr>
        <w:t>Изучение</w:t>
      </w:r>
      <w:r>
        <w:rPr>
          <w:spacing w:val="-5"/>
          <w:sz w:val="28"/>
          <w:szCs w:val="28"/>
        </w:rPr>
        <w:t xml:space="preserve"> </w:t>
      </w:r>
      <w:r>
        <w:rPr>
          <w:sz w:val="28"/>
          <w:szCs w:val="28"/>
        </w:rPr>
        <w:t>обществознания,</w:t>
      </w:r>
      <w:r>
        <w:rPr>
          <w:spacing w:val="-3"/>
          <w:sz w:val="28"/>
          <w:szCs w:val="28"/>
        </w:rPr>
        <w:t xml:space="preserve"> </w:t>
      </w:r>
      <w:r>
        <w:rPr>
          <w:sz w:val="28"/>
          <w:szCs w:val="28"/>
        </w:rPr>
        <w:t>включающего</w:t>
      </w:r>
      <w:r>
        <w:rPr>
          <w:spacing w:val="-4"/>
          <w:sz w:val="28"/>
          <w:szCs w:val="28"/>
        </w:rPr>
        <w:t xml:space="preserve"> </w:t>
      </w:r>
      <w:r>
        <w:rPr>
          <w:sz w:val="28"/>
          <w:szCs w:val="28"/>
        </w:rPr>
        <w:t>знания</w:t>
      </w:r>
      <w:r>
        <w:rPr>
          <w:spacing w:val="-6"/>
          <w:sz w:val="28"/>
          <w:szCs w:val="28"/>
        </w:rPr>
        <w:t xml:space="preserve"> </w:t>
      </w:r>
      <w:r>
        <w:rPr>
          <w:sz w:val="28"/>
          <w:szCs w:val="28"/>
        </w:rPr>
        <w:t>о</w:t>
      </w:r>
      <w:r>
        <w:rPr>
          <w:spacing w:val="-4"/>
          <w:sz w:val="28"/>
          <w:szCs w:val="28"/>
        </w:rPr>
        <w:t xml:space="preserve"> </w:t>
      </w:r>
      <w:r>
        <w:rPr>
          <w:sz w:val="28"/>
          <w:szCs w:val="28"/>
        </w:rPr>
        <w:t>российском</w:t>
      </w:r>
      <w:r>
        <w:rPr>
          <w:spacing w:val="-4"/>
          <w:sz w:val="28"/>
          <w:szCs w:val="28"/>
        </w:rPr>
        <w:t xml:space="preserve"> </w:t>
      </w:r>
      <w:r>
        <w:rPr>
          <w:sz w:val="28"/>
          <w:szCs w:val="28"/>
        </w:rPr>
        <w:t>обществе</w:t>
      </w:r>
      <w:r>
        <w:rPr>
          <w:spacing w:val="-2"/>
          <w:sz w:val="28"/>
          <w:szCs w:val="28"/>
        </w:rPr>
        <w:t xml:space="preserve"> </w:t>
      </w:r>
      <w:r>
        <w:rPr>
          <w:sz w:val="28"/>
          <w:szCs w:val="28"/>
        </w:rPr>
        <w:t>и</w:t>
      </w:r>
      <w:r>
        <w:rPr>
          <w:spacing w:val="-6"/>
          <w:sz w:val="28"/>
          <w:szCs w:val="28"/>
        </w:rPr>
        <w:t xml:space="preserve"> </w:t>
      </w:r>
      <w:r>
        <w:rPr>
          <w:sz w:val="28"/>
          <w:szCs w:val="28"/>
        </w:rPr>
        <w:t>направлениях</w:t>
      </w:r>
      <w:r>
        <w:rPr>
          <w:spacing w:val="-7"/>
          <w:sz w:val="28"/>
          <w:szCs w:val="28"/>
        </w:rPr>
        <w:t xml:space="preserve"> </w:t>
      </w:r>
      <w:r>
        <w:rPr>
          <w:sz w:val="28"/>
          <w:szCs w:val="28"/>
        </w:rPr>
        <w:t>его развития в современных условиях, об основах конституционного строя нашей страны, правах и</w:t>
      </w:r>
    </w:p>
    <w:p w14:paraId="051F6A31">
      <w:pPr>
        <w:pStyle w:val="4"/>
        <w:spacing w:before="1"/>
        <w:rPr>
          <w:sz w:val="28"/>
          <w:szCs w:val="28"/>
        </w:rPr>
      </w:pPr>
      <w:r>
        <w:rPr>
          <w:sz w:val="28"/>
          <w:szCs w:val="28"/>
        </w:rPr>
        <w:t>обязанностях человека и гражданина, способствует воспитанию российской гражданской идентичности, готовности к служению Отечеству, приверженности национальным ценностям. Привлечение при изучении обществознания различных источников социальной информации помогает обучающимся освоить язык современной культурной, социально-экономической и политической коммуникации, вносит свой вклад в формирование</w:t>
      </w:r>
      <w:r>
        <w:rPr>
          <w:spacing w:val="-6"/>
          <w:sz w:val="28"/>
          <w:szCs w:val="28"/>
        </w:rPr>
        <w:t xml:space="preserve"> </w:t>
      </w:r>
      <w:r>
        <w:rPr>
          <w:sz w:val="28"/>
          <w:szCs w:val="28"/>
        </w:rPr>
        <w:t>метапредметных</w:t>
      </w:r>
      <w:r>
        <w:rPr>
          <w:spacing w:val="-4"/>
          <w:sz w:val="28"/>
          <w:szCs w:val="28"/>
        </w:rPr>
        <w:t xml:space="preserve"> </w:t>
      </w:r>
      <w:r>
        <w:rPr>
          <w:sz w:val="28"/>
          <w:szCs w:val="28"/>
        </w:rPr>
        <w:t>умений</w:t>
      </w:r>
      <w:r>
        <w:rPr>
          <w:spacing w:val="-5"/>
          <w:sz w:val="28"/>
          <w:szCs w:val="28"/>
        </w:rPr>
        <w:t xml:space="preserve"> </w:t>
      </w:r>
      <w:r>
        <w:rPr>
          <w:sz w:val="28"/>
          <w:szCs w:val="28"/>
        </w:rPr>
        <w:t>извлекать</w:t>
      </w:r>
      <w:r>
        <w:rPr>
          <w:spacing w:val="-4"/>
          <w:sz w:val="28"/>
          <w:szCs w:val="28"/>
        </w:rPr>
        <w:t xml:space="preserve"> </w:t>
      </w:r>
      <w:r>
        <w:rPr>
          <w:sz w:val="28"/>
          <w:szCs w:val="28"/>
        </w:rPr>
        <w:t>необходимые</w:t>
      </w:r>
      <w:r>
        <w:rPr>
          <w:spacing w:val="-6"/>
          <w:sz w:val="28"/>
          <w:szCs w:val="28"/>
        </w:rPr>
        <w:t xml:space="preserve"> </w:t>
      </w:r>
      <w:r>
        <w:rPr>
          <w:sz w:val="28"/>
          <w:szCs w:val="28"/>
        </w:rPr>
        <w:t>сведения,</w:t>
      </w:r>
      <w:r>
        <w:rPr>
          <w:spacing w:val="-6"/>
          <w:sz w:val="28"/>
          <w:szCs w:val="28"/>
        </w:rPr>
        <w:t xml:space="preserve"> </w:t>
      </w:r>
      <w:r>
        <w:rPr>
          <w:sz w:val="28"/>
          <w:szCs w:val="28"/>
        </w:rPr>
        <w:t>осмысливать,</w:t>
      </w:r>
      <w:r>
        <w:rPr>
          <w:spacing w:val="-5"/>
          <w:sz w:val="28"/>
          <w:szCs w:val="28"/>
        </w:rPr>
        <w:t xml:space="preserve"> </w:t>
      </w:r>
      <w:r>
        <w:rPr>
          <w:sz w:val="28"/>
          <w:szCs w:val="28"/>
        </w:rPr>
        <w:t>преобразовывать</w:t>
      </w:r>
      <w:r>
        <w:rPr>
          <w:spacing w:val="-4"/>
          <w:sz w:val="28"/>
          <w:szCs w:val="28"/>
        </w:rPr>
        <w:t xml:space="preserve"> </w:t>
      </w:r>
      <w:r>
        <w:rPr>
          <w:sz w:val="28"/>
          <w:szCs w:val="28"/>
        </w:rPr>
        <w:t>и применять их.</w:t>
      </w:r>
    </w:p>
    <w:p w14:paraId="559805F0">
      <w:pPr>
        <w:pStyle w:val="8"/>
        <w:numPr>
          <w:ilvl w:val="2"/>
          <w:numId w:val="6"/>
        </w:numPr>
        <w:tabs>
          <w:tab w:val="left" w:pos="1722"/>
        </w:tabs>
        <w:ind w:right="315" w:firstLine="0"/>
        <w:rPr>
          <w:sz w:val="28"/>
          <w:szCs w:val="28"/>
        </w:rPr>
      </w:pPr>
      <w:r>
        <w:rPr>
          <w:sz w:val="28"/>
          <w:szCs w:val="28"/>
        </w:rPr>
        <w:t>Изучение</w:t>
      </w:r>
      <w:r>
        <w:rPr>
          <w:spacing w:val="-5"/>
          <w:sz w:val="28"/>
          <w:szCs w:val="28"/>
        </w:rPr>
        <w:t xml:space="preserve"> </w:t>
      </w:r>
      <w:r>
        <w:rPr>
          <w:sz w:val="28"/>
          <w:szCs w:val="28"/>
        </w:rPr>
        <w:t>обществознания</w:t>
      </w:r>
      <w:r>
        <w:rPr>
          <w:spacing w:val="-6"/>
          <w:sz w:val="28"/>
          <w:szCs w:val="28"/>
        </w:rPr>
        <w:t xml:space="preserve"> </w:t>
      </w:r>
      <w:r>
        <w:rPr>
          <w:sz w:val="28"/>
          <w:szCs w:val="28"/>
        </w:rPr>
        <w:t>содействует</w:t>
      </w:r>
      <w:r>
        <w:rPr>
          <w:spacing w:val="-6"/>
          <w:sz w:val="28"/>
          <w:szCs w:val="28"/>
        </w:rPr>
        <w:t xml:space="preserve"> </w:t>
      </w:r>
      <w:r>
        <w:rPr>
          <w:sz w:val="28"/>
          <w:szCs w:val="28"/>
        </w:rPr>
        <w:t>вхождению</w:t>
      </w:r>
      <w:r>
        <w:rPr>
          <w:spacing w:val="-5"/>
          <w:sz w:val="28"/>
          <w:szCs w:val="28"/>
        </w:rPr>
        <w:t xml:space="preserve"> </w:t>
      </w:r>
      <w:r>
        <w:rPr>
          <w:sz w:val="28"/>
          <w:szCs w:val="28"/>
        </w:rPr>
        <w:t>обучающихся</w:t>
      </w:r>
      <w:r>
        <w:rPr>
          <w:spacing w:val="-6"/>
          <w:sz w:val="28"/>
          <w:szCs w:val="28"/>
        </w:rPr>
        <w:t xml:space="preserve"> </w:t>
      </w:r>
      <w:r>
        <w:rPr>
          <w:sz w:val="28"/>
          <w:szCs w:val="28"/>
        </w:rPr>
        <w:t>в</w:t>
      </w:r>
      <w:r>
        <w:rPr>
          <w:spacing w:val="-5"/>
          <w:sz w:val="28"/>
          <w:szCs w:val="28"/>
        </w:rPr>
        <w:t xml:space="preserve"> </w:t>
      </w:r>
      <w:r>
        <w:rPr>
          <w:sz w:val="28"/>
          <w:szCs w:val="28"/>
        </w:rPr>
        <w:t>мир</w:t>
      </w:r>
      <w:r>
        <w:rPr>
          <w:spacing w:val="-4"/>
          <w:sz w:val="28"/>
          <w:szCs w:val="28"/>
        </w:rPr>
        <w:t xml:space="preserve"> </w:t>
      </w:r>
      <w:r>
        <w:rPr>
          <w:sz w:val="28"/>
          <w:szCs w:val="28"/>
        </w:rPr>
        <w:t>культуры</w:t>
      </w:r>
      <w:r>
        <w:rPr>
          <w:spacing w:val="-2"/>
          <w:sz w:val="28"/>
          <w:szCs w:val="28"/>
        </w:rPr>
        <w:t xml:space="preserve"> </w:t>
      </w:r>
      <w:r>
        <w:rPr>
          <w:sz w:val="28"/>
          <w:szCs w:val="28"/>
        </w:rPr>
        <w:t>и</w:t>
      </w:r>
      <w:r>
        <w:rPr>
          <w:spacing w:val="-4"/>
          <w:sz w:val="28"/>
          <w:szCs w:val="28"/>
        </w:rPr>
        <w:t xml:space="preserve"> </w:t>
      </w:r>
      <w:r>
        <w:rPr>
          <w:sz w:val="28"/>
          <w:szCs w:val="28"/>
        </w:rPr>
        <w:t>общественных ценностей и оценке своих возможностей и осознанию своего места в обществе.</w:t>
      </w:r>
    </w:p>
    <w:p w14:paraId="06F34389">
      <w:pPr>
        <w:pStyle w:val="8"/>
        <w:numPr>
          <w:ilvl w:val="2"/>
          <w:numId w:val="6"/>
        </w:numPr>
        <w:tabs>
          <w:tab w:val="left" w:pos="1722"/>
        </w:tabs>
        <w:ind w:right="541" w:firstLine="0"/>
        <w:rPr>
          <w:sz w:val="28"/>
          <w:szCs w:val="28"/>
        </w:rPr>
      </w:pPr>
      <w:r>
        <w:rPr>
          <w:sz w:val="28"/>
          <w:szCs w:val="28"/>
        </w:rPr>
        <w:t>Целями обществоведческого образования на уровне основного общего образования являются: воспитание</w:t>
      </w:r>
      <w:r>
        <w:rPr>
          <w:spacing w:val="-7"/>
          <w:sz w:val="28"/>
          <w:szCs w:val="28"/>
        </w:rPr>
        <w:t xml:space="preserve"> </w:t>
      </w:r>
      <w:r>
        <w:rPr>
          <w:sz w:val="28"/>
          <w:szCs w:val="28"/>
        </w:rPr>
        <w:t>общероссийской</w:t>
      </w:r>
      <w:r>
        <w:rPr>
          <w:spacing w:val="-6"/>
          <w:sz w:val="28"/>
          <w:szCs w:val="28"/>
        </w:rPr>
        <w:t xml:space="preserve"> </w:t>
      </w:r>
      <w:r>
        <w:rPr>
          <w:sz w:val="28"/>
          <w:szCs w:val="28"/>
        </w:rPr>
        <w:t>идентичности,</w:t>
      </w:r>
      <w:r>
        <w:rPr>
          <w:spacing w:val="-7"/>
          <w:sz w:val="28"/>
          <w:szCs w:val="28"/>
        </w:rPr>
        <w:t xml:space="preserve"> </w:t>
      </w:r>
      <w:r>
        <w:rPr>
          <w:sz w:val="28"/>
          <w:szCs w:val="28"/>
        </w:rPr>
        <w:t>патриотизма,</w:t>
      </w:r>
      <w:r>
        <w:rPr>
          <w:spacing w:val="-7"/>
          <w:sz w:val="28"/>
          <w:szCs w:val="28"/>
        </w:rPr>
        <w:t xml:space="preserve"> </w:t>
      </w:r>
      <w:r>
        <w:rPr>
          <w:sz w:val="28"/>
          <w:szCs w:val="28"/>
        </w:rPr>
        <w:t>гражданственности,</w:t>
      </w:r>
      <w:r>
        <w:rPr>
          <w:spacing w:val="-7"/>
          <w:sz w:val="28"/>
          <w:szCs w:val="28"/>
        </w:rPr>
        <w:t xml:space="preserve"> </w:t>
      </w:r>
      <w:r>
        <w:rPr>
          <w:sz w:val="28"/>
          <w:szCs w:val="28"/>
        </w:rPr>
        <w:t>социальной</w:t>
      </w:r>
      <w:r>
        <w:rPr>
          <w:spacing w:val="-8"/>
          <w:sz w:val="28"/>
          <w:szCs w:val="28"/>
        </w:rPr>
        <w:t xml:space="preserve"> </w:t>
      </w:r>
      <w:r>
        <w:rPr>
          <w:sz w:val="28"/>
          <w:szCs w:val="28"/>
        </w:rPr>
        <w:t>ответственности, правового самосознания, приверженности базовым ценностям нашего народа; развитие у обучающихся понимания приоритетности общенациональных интересов, приверженности</w:t>
      </w:r>
    </w:p>
    <w:p w14:paraId="2357C4FC">
      <w:pPr>
        <w:pStyle w:val="4"/>
        <w:ind w:right="200"/>
        <w:rPr>
          <w:sz w:val="28"/>
          <w:szCs w:val="28"/>
        </w:rPr>
      </w:pPr>
      <w:r>
        <w:rPr>
          <w:sz w:val="28"/>
          <w:szCs w:val="28"/>
        </w:rPr>
        <w:t>правовым принципам, закрепленным в Конституции Российской Федерации и законодательстве Российской Федерации; развитие личности на исключительно важном этапе ее социализации - в подростковом возрасте, становление ее духовно-нравственной, политической и правовой культуры, социального поведения, основанного</w:t>
      </w:r>
      <w:r>
        <w:rPr>
          <w:spacing w:val="-3"/>
          <w:sz w:val="28"/>
          <w:szCs w:val="28"/>
        </w:rPr>
        <w:t xml:space="preserve"> </w:t>
      </w:r>
      <w:r>
        <w:rPr>
          <w:sz w:val="28"/>
          <w:szCs w:val="28"/>
        </w:rPr>
        <w:t>на</w:t>
      </w:r>
      <w:r>
        <w:rPr>
          <w:spacing w:val="-1"/>
          <w:sz w:val="28"/>
          <w:szCs w:val="28"/>
        </w:rPr>
        <w:t xml:space="preserve"> </w:t>
      </w:r>
      <w:r>
        <w:rPr>
          <w:sz w:val="28"/>
          <w:szCs w:val="28"/>
        </w:rPr>
        <w:t>уважении</w:t>
      </w:r>
      <w:r>
        <w:rPr>
          <w:spacing w:val="-5"/>
          <w:sz w:val="28"/>
          <w:szCs w:val="28"/>
        </w:rPr>
        <w:t xml:space="preserve"> </w:t>
      </w:r>
      <w:r>
        <w:rPr>
          <w:sz w:val="28"/>
          <w:szCs w:val="28"/>
        </w:rPr>
        <w:t>закона</w:t>
      </w:r>
      <w:r>
        <w:rPr>
          <w:spacing w:val="-4"/>
          <w:sz w:val="28"/>
          <w:szCs w:val="28"/>
        </w:rPr>
        <w:t xml:space="preserve"> </w:t>
      </w:r>
      <w:r>
        <w:rPr>
          <w:sz w:val="28"/>
          <w:szCs w:val="28"/>
        </w:rPr>
        <w:t>и</w:t>
      </w:r>
      <w:r>
        <w:rPr>
          <w:spacing w:val="-3"/>
          <w:sz w:val="28"/>
          <w:szCs w:val="28"/>
        </w:rPr>
        <w:t xml:space="preserve"> </w:t>
      </w:r>
      <w:r>
        <w:rPr>
          <w:sz w:val="28"/>
          <w:szCs w:val="28"/>
        </w:rPr>
        <w:t>правопорядка,</w:t>
      </w:r>
      <w:r>
        <w:rPr>
          <w:spacing w:val="-3"/>
          <w:sz w:val="28"/>
          <w:szCs w:val="28"/>
        </w:rPr>
        <w:t xml:space="preserve"> </w:t>
      </w:r>
      <w:r>
        <w:rPr>
          <w:sz w:val="28"/>
          <w:szCs w:val="28"/>
        </w:rPr>
        <w:t>развитие</w:t>
      </w:r>
      <w:r>
        <w:rPr>
          <w:spacing w:val="-4"/>
          <w:sz w:val="28"/>
          <w:szCs w:val="28"/>
        </w:rPr>
        <w:t xml:space="preserve"> </w:t>
      </w:r>
      <w:r>
        <w:rPr>
          <w:sz w:val="28"/>
          <w:szCs w:val="28"/>
        </w:rPr>
        <w:t>интереса к</w:t>
      </w:r>
      <w:r>
        <w:rPr>
          <w:spacing w:val="-5"/>
          <w:sz w:val="28"/>
          <w:szCs w:val="28"/>
        </w:rPr>
        <w:t xml:space="preserve"> </w:t>
      </w:r>
      <w:r>
        <w:rPr>
          <w:sz w:val="28"/>
          <w:szCs w:val="28"/>
        </w:rPr>
        <w:t>изучению</w:t>
      </w:r>
      <w:r>
        <w:rPr>
          <w:spacing w:val="-4"/>
          <w:sz w:val="28"/>
          <w:szCs w:val="28"/>
        </w:rPr>
        <w:t xml:space="preserve"> </w:t>
      </w:r>
      <w:r>
        <w:rPr>
          <w:sz w:val="28"/>
          <w:szCs w:val="28"/>
        </w:rPr>
        <w:t>социальных</w:t>
      </w:r>
      <w:r>
        <w:rPr>
          <w:spacing w:val="-2"/>
          <w:sz w:val="28"/>
          <w:szCs w:val="28"/>
        </w:rPr>
        <w:t xml:space="preserve"> </w:t>
      </w:r>
      <w:r>
        <w:rPr>
          <w:sz w:val="28"/>
          <w:szCs w:val="28"/>
        </w:rPr>
        <w:t>и</w:t>
      </w:r>
      <w:r>
        <w:rPr>
          <w:spacing w:val="-5"/>
          <w:sz w:val="28"/>
          <w:szCs w:val="28"/>
        </w:rPr>
        <w:t xml:space="preserve"> </w:t>
      </w:r>
      <w:r>
        <w:rPr>
          <w:sz w:val="28"/>
          <w:szCs w:val="28"/>
        </w:rPr>
        <w:t>гуманитарных дисциплин; способности к личному самоопределению, самореализации, самоконтролю;</w:t>
      </w:r>
    </w:p>
    <w:p w14:paraId="7C306F58">
      <w:pPr>
        <w:pStyle w:val="4"/>
        <w:spacing w:line="229" w:lineRule="exact"/>
        <w:rPr>
          <w:sz w:val="28"/>
          <w:szCs w:val="28"/>
        </w:rPr>
      </w:pPr>
      <w:r>
        <w:rPr>
          <w:sz w:val="28"/>
          <w:szCs w:val="28"/>
        </w:rPr>
        <w:t>мотивации</w:t>
      </w:r>
      <w:r>
        <w:rPr>
          <w:spacing w:val="-12"/>
          <w:sz w:val="28"/>
          <w:szCs w:val="28"/>
        </w:rPr>
        <w:t xml:space="preserve"> </w:t>
      </w:r>
      <w:r>
        <w:rPr>
          <w:sz w:val="28"/>
          <w:szCs w:val="28"/>
        </w:rPr>
        <w:t>к</w:t>
      </w:r>
      <w:r>
        <w:rPr>
          <w:spacing w:val="-12"/>
          <w:sz w:val="28"/>
          <w:szCs w:val="28"/>
        </w:rPr>
        <w:t xml:space="preserve"> </w:t>
      </w:r>
      <w:r>
        <w:rPr>
          <w:sz w:val="28"/>
          <w:szCs w:val="28"/>
        </w:rPr>
        <w:t>высокопроизводительной,</w:t>
      </w:r>
      <w:r>
        <w:rPr>
          <w:spacing w:val="-12"/>
          <w:sz w:val="28"/>
          <w:szCs w:val="28"/>
        </w:rPr>
        <w:t xml:space="preserve"> </w:t>
      </w:r>
      <w:r>
        <w:rPr>
          <w:sz w:val="28"/>
          <w:szCs w:val="28"/>
        </w:rPr>
        <w:t>наукоемкой</w:t>
      </w:r>
      <w:r>
        <w:rPr>
          <w:spacing w:val="-10"/>
          <w:sz w:val="28"/>
          <w:szCs w:val="28"/>
        </w:rPr>
        <w:t xml:space="preserve"> </w:t>
      </w:r>
      <w:r>
        <w:rPr>
          <w:sz w:val="28"/>
          <w:szCs w:val="28"/>
        </w:rPr>
        <w:t>трудовой</w:t>
      </w:r>
      <w:r>
        <w:rPr>
          <w:spacing w:val="-12"/>
          <w:sz w:val="28"/>
          <w:szCs w:val="28"/>
        </w:rPr>
        <w:t xml:space="preserve"> </w:t>
      </w:r>
      <w:r>
        <w:rPr>
          <w:spacing w:val="-2"/>
          <w:sz w:val="28"/>
          <w:szCs w:val="28"/>
        </w:rPr>
        <w:t>деятельности;</w:t>
      </w:r>
    </w:p>
    <w:p w14:paraId="758AC79B">
      <w:pPr>
        <w:pStyle w:val="4"/>
        <w:rPr>
          <w:sz w:val="28"/>
          <w:szCs w:val="28"/>
        </w:rPr>
      </w:pPr>
      <w:r>
        <w:rPr>
          <w:sz w:val="28"/>
          <w:szCs w:val="28"/>
        </w:rPr>
        <w:t>формирование</w:t>
      </w:r>
      <w:r>
        <w:rPr>
          <w:spacing w:val="-1"/>
          <w:sz w:val="28"/>
          <w:szCs w:val="28"/>
        </w:rPr>
        <w:t xml:space="preserve"> </w:t>
      </w:r>
      <w:r>
        <w:rPr>
          <w:sz w:val="28"/>
          <w:szCs w:val="28"/>
        </w:rPr>
        <w:t>у</w:t>
      </w:r>
      <w:r>
        <w:rPr>
          <w:spacing w:val="-7"/>
          <w:sz w:val="28"/>
          <w:szCs w:val="28"/>
        </w:rPr>
        <w:t xml:space="preserve"> </w:t>
      </w:r>
      <w:r>
        <w:rPr>
          <w:sz w:val="28"/>
          <w:szCs w:val="28"/>
        </w:rPr>
        <w:t>обучающихся</w:t>
      </w:r>
      <w:r>
        <w:rPr>
          <w:spacing w:val="-4"/>
          <w:sz w:val="28"/>
          <w:szCs w:val="28"/>
        </w:rPr>
        <w:t xml:space="preserve"> </w:t>
      </w:r>
      <w:r>
        <w:rPr>
          <w:sz w:val="28"/>
          <w:szCs w:val="28"/>
        </w:rPr>
        <w:t>целостной</w:t>
      </w:r>
      <w:r>
        <w:rPr>
          <w:spacing w:val="-3"/>
          <w:sz w:val="28"/>
          <w:szCs w:val="28"/>
        </w:rPr>
        <w:t xml:space="preserve"> </w:t>
      </w:r>
      <w:r>
        <w:rPr>
          <w:sz w:val="28"/>
          <w:szCs w:val="28"/>
        </w:rPr>
        <w:t>картины</w:t>
      </w:r>
      <w:r>
        <w:rPr>
          <w:spacing w:val="-4"/>
          <w:sz w:val="28"/>
          <w:szCs w:val="28"/>
        </w:rPr>
        <w:t xml:space="preserve"> </w:t>
      </w:r>
      <w:r>
        <w:rPr>
          <w:sz w:val="28"/>
          <w:szCs w:val="28"/>
        </w:rPr>
        <w:t>общества,</w:t>
      </w:r>
      <w:r>
        <w:rPr>
          <w:spacing w:val="-3"/>
          <w:sz w:val="28"/>
          <w:szCs w:val="28"/>
        </w:rPr>
        <w:t xml:space="preserve"> </w:t>
      </w:r>
      <w:r>
        <w:rPr>
          <w:sz w:val="28"/>
          <w:szCs w:val="28"/>
        </w:rPr>
        <w:t>соответствующее</w:t>
      </w:r>
      <w:r>
        <w:rPr>
          <w:spacing w:val="-4"/>
          <w:sz w:val="28"/>
          <w:szCs w:val="28"/>
        </w:rPr>
        <w:t xml:space="preserve"> </w:t>
      </w:r>
      <w:r>
        <w:rPr>
          <w:sz w:val="28"/>
          <w:szCs w:val="28"/>
        </w:rPr>
        <w:t>современному</w:t>
      </w:r>
      <w:r>
        <w:rPr>
          <w:spacing w:val="-4"/>
          <w:sz w:val="28"/>
          <w:szCs w:val="28"/>
        </w:rPr>
        <w:t xml:space="preserve"> </w:t>
      </w:r>
      <w:r>
        <w:rPr>
          <w:sz w:val="28"/>
          <w:szCs w:val="28"/>
        </w:rPr>
        <w:t>уровню</w:t>
      </w:r>
      <w:r>
        <w:rPr>
          <w:spacing w:val="-4"/>
          <w:sz w:val="28"/>
          <w:szCs w:val="28"/>
        </w:rPr>
        <w:t xml:space="preserve"> </w:t>
      </w:r>
      <w:r>
        <w:rPr>
          <w:sz w:val="28"/>
          <w:szCs w:val="28"/>
        </w:rPr>
        <w:t>знаний</w:t>
      </w:r>
      <w:r>
        <w:rPr>
          <w:spacing w:val="-3"/>
          <w:sz w:val="28"/>
          <w:szCs w:val="28"/>
        </w:rPr>
        <w:t xml:space="preserve"> </w:t>
      </w:r>
      <w:r>
        <w:rPr>
          <w:sz w:val="28"/>
          <w:szCs w:val="28"/>
        </w:rPr>
        <w:t>и доступной по содержанию для обучающихся старшего подросткового возраста;</w:t>
      </w:r>
    </w:p>
    <w:p w14:paraId="137E9F25">
      <w:pPr>
        <w:pStyle w:val="4"/>
        <w:rPr>
          <w:sz w:val="28"/>
          <w:szCs w:val="28"/>
        </w:rPr>
      </w:pPr>
      <w:r>
        <w:rPr>
          <w:sz w:val="28"/>
          <w:szCs w:val="28"/>
        </w:rPr>
        <w:t>освоение обучающимися знаний об основных сферах человеческой деятельности, социальных институтах, нормах,</w:t>
      </w:r>
      <w:r>
        <w:rPr>
          <w:spacing w:val="-3"/>
          <w:sz w:val="28"/>
          <w:szCs w:val="28"/>
        </w:rPr>
        <w:t xml:space="preserve"> </w:t>
      </w:r>
      <w:r>
        <w:rPr>
          <w:sz w:val="28"/>
          <w:szCs w:val="28"/>
        </w:rPr>
        <w:t>регулирующих</w:t>
      </w:r>
      <w:r>
        <w:rPr>
          <w:spacing w:val="-4"/>
          <w:sz w:val="28"/>
          <w:szCs w:val="28"/>
        </w:rPr>
        <w:t xml:space="preserve"> </w:t>
      </w:r>
      <w:r>
        <w:rPr>
          <w:sz w:val="28"/>
          <w:szCs w:val="28"/>
        </w:rPr>
        <w:t>общественные</w:t>
      </w:r>
      <w:r>
        <w:rPr>
          <w:spacing w:val="-3"/>
          <w:sz w:val="28"/>
          <w:szCs w:val="28"/>
        </w:rPr>
        <w:t xml:space="preserve"> </w:t>
      </w:r>
      <w:r>
        <w:rPr>
          <w:sz w:val="28"/>
          <w:szCs w:val="28"/>
        </w:rPr>
        <w:t>отношения,</w:t>
      </w:r>
      <w:r>
        <w:rPr>
          <w:spacing w:val="-3"/>
          <w:sz w:val="28"/>
          <w:szCs w:val="28"/>
        </w:rPr>
        <w:t xml:space="preserve"> </w:t>
      </w:r>
      <w:r>
        <w:rPr>
          <w:sz w:val="28"/>
          <w:szCs w:val="28"/>
        </w:rPr>
        <w:t>необходимые</w:t>
      </w:r>
      <w:r>
        <w:rPr>
          <w:spacing w:val="-3"/>
          <w:sz w:val="28"/>
          <w:szCs w:val="28"/>
        </w:rPr>
        <w:t xml:space="preserve"> </w:t>
      </w:r>
      <w:r>
        <w:rPr>
          <w:sz w:val="28"/>
          <w:szCs w:val="28"/>
        </w:rPr>
        <w:t>для</w:t>
      </w:r>
      <w:r>
        <w:rPr>
          <w:spacing w:val="-4"/>
          <w:sz w:val="28"/>
          <w:szCs w:val="28"/>
        </w:rPr>
        <w:t xml:space="preserve"> </w:t>
      </w:r>
      <w:r>
        <w:rPr>
          <w:sz w:val="28"/>
          <w:szCs w:val="28"/>
        </w:rPr>
        <w:t>взаимодействия</w:t>
      </w:r>
      <w:r>
        <w:rPr>
          <w:spacing w:val="-4"/>
          <w:sz w:val="28"/>
          <w:szCs w:val="28"/>
        </w:rPr>
        <w:t xml:space="preserve"> </w:t>
      </w:r>
      <w:r>
        <w:rPr>
          <w:sz w:val="28"/>
          <w:szCs w:val="28"/>
        </w:rPr>
        <w:t>с</w:t>
      </w:r>
      <w:r>
        <w:rPr>
          <w:spacing w:val="-3"/>
          <w:sz w:val="28"/>
          <w:szCs w:val="28"/>
        </w:rPr>
        <w:t xml:space="preserve"> </w:t>
      </w:r>
      <w:r>
        <w:rPr>
          <w:sz w:val="28"/>
          <w:szCs w:val="28"/>
        </w:rPr>
        <w:t>социальной</w:t>
      </w:r>
      <w:r>
        <w:rPr>
          <w:spacing w:val="-4"/>
          <w:sz w:val="28"/>
          <w:szCs w:val="28"/>
        </w:rPr>
        <w:t xml:space="preserve"> </w:t>
      </w:r>
      <w:r>
        <w:rPr>
          <w:sz w:val="28"/>
          <w:szCs w:val="28"/>
        </w:rPr>
        <w:t>средой</w:t>
      </w:r>
      <w:r>
        <w:rPr>
          <w:spacing w:val="-2"/>
          <w:sz w:val="28"/>
          <w:szCs w:val="28"/>
        </w:rPr>
        <w:t xml:space="preserve"> </w:t>
      </w:r>
      <w:r>
        <w:rPr>
          <w:sz w:val="28"/>
          <w:szCs w:val="28"/>
        </w:rPr>
        <w:t>и выполнения типичных социальных ролей человека и гражданина;</w:t>
      </w:r>
    </w:p>
    <w:p w14:paraId="3F40528C">
      <w:pPr>
        <w:pStyle w:val="4"/>
        <w:rPr>
          <w:sz w:val="28"/>
          <w:szCs w:val="28"/>
        </w:rPr>
      </w:pPr>
      <w:r>
        <w:rPr>
          <w:sz w:val="28"/>
          <w:szCs w:val="28"/>
        </w:rPr>
        <w:t>владение</w:t>
      </w:r>
      <w:r>
        <w:rPr>
          <w:spacing w:val="-2"/>
          <w:sz w:val="28"/>
          <w:szCs w:val="28"/>
        </w:rPr>
        <w:t xml:space="preserve"> </w:t>
      </w:r>
      <w:r>
        <w:rPr>
          <w:sz w:val="28"/>
          <w:szCs w:val="28"/>
        </w:rPr>
        <w:t>умениями</w:t>
      </w:r>
      <w:r>
        <w:rPr>
          <w:spacing w:val="-6"/>
          <w:sz w:val="28"/>
          <w:szCs w:val="28"/>
        </w:rPr>
        <w:t xml:space="preserve"> </w:t>
      </w:r>
      <w:r>
        <w:rPr>
          <w:sz w:val="28"/>
          <w:szCs w:val="28"/>
        </w:rPr>
        <w:t>функционально</w:t>
      </w:r>
      <w:r>
        <w:rPr>
          <w:spacing w:val="-4"/>
          <w:sz w:val="28"/>
          <w:szCs w:val="28"/>
        </w:rPr>
        <w:t xml:space="preserve"> </w:t>
      </w:r>
      <w:r>
        <w:rPr>
          <w:sz w:val="28"/>
          <w:szCs w:val="28"/>
        </w:rPr>
        <w:t>грамотного</w:t>
      </w:r>
      <w:r>
        <w:rPr>
          <w:spacing w:val="-4"/>
          <w:sz w:val="28"/>
          <w:szCs w:val="28"/>
        </w:rPr>
        <w:t xml:space="preserve"> </w:t>
      </w:r>
      <w:r>
        <w:rPr>
          <w:sz w:val="28"/>
          <w:szCs w:val="28"/>
        </w:rPr>
        <w:t>Человека</w:t>
      </w:r>
      <w:r>
        <w:rPr>
          <w:spacing w:val="-5"/>
          <w:sz w:val="28"/>
          <w:szCs w:val="28"/>
        </w:rPr>
        <w:t xml:space="preserve"> </w:t>
      </w:r>
      <w:r>
        <w:rPr>
          <w:sz w:val="28"/>
          <w:szCs w:val="28"/>
        </w:rPr>
        <w:t>(получать</w:t>
      </w:r>
      <w:r>
        <w:rPr>
          <w:spacing w:val="-5"/>
          <w:sz w:val="28"/>
          <w:szCs w:val="28"/>
        </w:rPr>
        <w:t xml:space="preserve"> </w:t>
      </w:r>
      <w:r>
        <w:rPr>
          <w:sz w:val="28"/>
          <w:szCs w:val="28"/>
        </w:rPr>
        <w:t>из</w:t>
      </w:r>
      <w:r>
        <w:rPr>
          <w:spacing w:val="-5"/>
          <w:sz w:val="28"/>
          <w:szCs w:val="28"/>
        </w:rPr>
        <w:t xml:space="preserve"> </w:t>
      </w:r>
      <w:r>
        <w:rPr>
          <w:sz w:val="28"/>
          <w:szCs w:val="28"/>
        </w:rPr>
        <w:t>разнообразных</w:t>
      </w:r>
      <w:r>
        <w:rPr>
          <w:spacing w:val="-6"/>
          <w:sz w:val="28"/>
          <w:szCs w:val="28"/>
        </w:rPr>
        <w:t xml:space="preserve"> </w:t>
      </w:r>
      <w:r>
        <w:rPr>
          <w:sz w:val="28"/>
          <w:szCs w:val="28"/>
        </w:rPr>
        <w:t>источников</w:t>
      </w:r>
      <w:r>
        <w:rPr>
          <w:spacing w:val="-6"/>
          <w:sz w:val="28"/>
          <w:szCs w:val="28"/>
        </w:rPr>
        <w:t xml:space="preserve"> </w:t>
      </w:r>
      <w:r>
        <w:rPr>
          <w:sz w:val="28"/>
          <w:szCs w:val="28"/>
        </w:rPr>
        <w:t>и</w:t>
      </w:r>
      <w:r>
        <w:rPr>
          <w:spacing w:val="-4"/>
          <w:sz w:val="28"/>
          <w:szCs w:val="28"/>
        </w:rPr>
        <w:t xml:space="preserve"> </w:t>
      </w:r>
      <w:r>
        <w:rPr>
          <w:sz w:val="28"/>
          <w:szCs w:val="28"/>
        </w:rPr>
        <w:t>критически осмысливать социальную информацию, систематизировать, анализировать полученные данные; освоение способов познавательной, коммуникативной, практической деятельности, необходимых для участия в жизни гражданского общества и государства);</w:t>
      </w:r>
    </w:p>
    <w:p w14:paraId="5E6BDC3B">
      <w:pPr>
        <w:pStyle w:val="4"/>
        <w:rPr>
          <w:sz w:val="28"/>
          <w:szCs w:val="28"/>
        </w:rPr>
        <w:sectPr>
          <w:pgSz w:w="11920" w:h="16850"/>
          <w:pgMar w:top="940" w:right="425" w:bottom="280" w:left="992" w:header="720" w:footer="720" w:gutter="0"/>
          <w:cols w:space="720" w:num="1"/>
        </w:sectPr>
      </w:pPr>
    </w:p>
    <w:p w14:paraId="43A21CF5">
      <w:pPr>
        <w:pStyle w:val="4"/>
        <w:spacing w:before="75"/>
        <w:ind w:right="1030"/>
        <w:rPr>
          <w:sz w:val="28"/>
          <w:szCs w:val="28"/>
        </w:rPr>
      </w:pPr>
      <w:r>
        <w:rPr>
          <w:color w:val="1F2228"/>
          <w:sz w:val="28"/>
          <w:szCs w:val="28"/>
        </w:rPr>
        <w:t>создание</w:t>
      </w:r>
      <w:r>
        <w:rPr>
          <w:color w:val="1F2228"/>
          <w:spacing w:val="-2"/>
          <w:sz w:val="28"/>
          <w:szCs w:val="28"/>
        </w:rPr>
        <w:t xml:space="preserve"> </w:t>
      </w:r>
      <w:r>
        <w:rPr>
          <w:color w:val="1F2228"/>
          <w:sz w:val="28"/>
          <w:szCs w:val="28"/>
        </w:rPr>
        <w:t>условий для</w:t>
      </w:r>
      <w:r>
        <w:rPr>
          <w:color w:val="1F2228"/>
          <w:spacing w:val="-3"/>
          <w:sz w:val="28"/>
          <w:szCs w:val="28"/>
        </w:rPr>
        <w:t xml:space="preserve"> </w:t>
      </w:r>
      <w:r>
        <w:rPr>
          <w:color w:val="1F2228"/>
          <w:sz w:val="28"/>
          <w:szCs w:val="28"/>
        </w:rPr>
        <w:t>освоения</w:t>
      </w:r>
      <w:r>
        <w:rPr>
          <w:color w:val="1F2228"/>
          <w:spacing w:val="-3"/>
          <w:sz w:val="28"/>
          <w:szCs w:val="28"/>
        </w:rPr>
        <w:t xml:space="preserve"> </w:t>
      </w:r>
      <w:r>
        <w:rPr>
          <w:color w:val="1F2228"/>
          <w:sz w:val="28"/>
          <w:szCs w:val="28"/>
        </w:rPr>
        <w:t>обучающимися способов</w:t>
      </w:r>
      <w:r>
        <w:rPr>
          <w:color w:val="1F2228"/>
          <w:spacing w:val="-6"/>
          <w:sz w:val="28"/>
          <w:szCs w:val="28"/>
        </w:rPr>
        <w:t xml:space="preserve"> </w:t>
      </w:r>
      <w:r>
        <w:rPr>
          <w:color w:val="1F2228"/>
          <w:sz w:val="28"/>
          <w:szCs w:val="28"/>
        </w:rPr>
        <w:t>успешного взаимодействия с</w:t>
      </w:r>
      <w:r>
        <w:rPr>
          <w:color w:val="1F2228"/>
          <w:spacing w:val="-5"/>
          <w:sz w:val="28"/>
          <w:szCs w:val="28"/>
        </w:rPr>
        <w:t xml:space="preserve"> </w:t>
      </w:r>
      <w:r>
        <w:rPr>
          <w:color w:val="1F2228"/>
          <w:sz w:val="28"/>
          <w:szCs w:val="28"/>
        </w:rPr>
        <w:t xml:space="preserve">различными </w:t>
      </w:r>
      <w:r>
        <w:rPr>
          <w:color w:val="1F2228"/>
          <w:spacing w:val="-2"/>
          <w:sz w:val="28"/>
          <w:szCs w:val="28"/>
        </w:rPr>
        <w:t>политическими,</w:t>
      </w:r>
      <w:r>
        <w:rPr>
          <w:color w:val="1F2228"/>
          <w:spacing w:val="9"/>
          <w:sz w:val="28"/>
          <w:szCs w:val="28"/>
        </w:rPr>
        <w:t xml:space="preserve"> </w:t>
      </w:r>
      <w:r>
        <w:rPr>
          <w:color w:val="1F2228"/>
          <w:spacing w:val="-2"/>
          <w:sz w:val="28"/>
          <w:szCs w:val="28"/>
        </w:rPr>
        <w:t>правовыми,</w:t>
      </w:r>
      <w:r>
        <w:rPr>
          <w:color w:val="1F2228"/>
          <w:spacing w:val="12"/>
          <w:sz w:val="28"/>
          <w:szCs w:val="28"/>
        </w:rPr>
        <w:t xml:space="preserve"> </w:t>
      </w:r>
      <w:r>
        <w:rPr>
          <w:color w:val="1F2228"/>
          <w:spacing w:val="-2"/>
          <w:sz w:val="28"/>
          <w:szCs w:val="28"/>
        </w:rPr>
        <w:t>финансово-экономическими</w:t>
      </w:r>
      <w:r>
        <w:rPr>
          <w:color w:val="1F2228"/>
          <w:spacing w:val="9"/>
          <w:sz w:val="28"/>
          <w:szCs w:val="28"/>
        </w:rPr>
        <w:t xml:space="preserve"> </w:t>
      </w:r>
      <w:r>
        <w:rPr>
          <w:color w:val="1F2228"/>
          <w:spacing w:val="-2"/>
          <w:sz w:val="28"/>
          <w:szCs w:val="28"/>
        </w:rPr>
        <w:t>и</w:t>
      </w:r>
      <w:r>
        <w:rPr>
          <w:color w:val="1F2228"/>
          <w:spacing w:val="8"/>
          <w:sz w:val="28"/>
          <w:szCs w:val="28"/>
        </w:rPr>
        <w:t xml:space="preserve"> </w:t>
      </w:r>
      <w:r>
        <w:rPr>
          <w:color w:val="1F2228"/>
          <w:spacing w:val="-2"/>
          <w:sz w:val="28"/>
          <w:szCs w:val="28"/>
        </w:rPr>
        <w:t>другими</w:t>
      </w:r>
      <w:r>
        <w:rPr>
          <w:color w:val="1F2228"/>
          <w:spacing w:val="8"/>
          <w:sz w:val="28"/>
          <w:szCs w:val="28"/>
        </w:rPr>
        <w:t xml:space="preserve"> </w:t>
      </w:r>
      <w:r>
        <w:rPr>
          <w:color w:val="1F2228"/>
          <w:spacing w:val="-2"/>
          <w:sz w:val="28"/>
          <w:szCs w:val="28"/>
        </w:rPr>
        <w:t>социальными</w:t>
      </w:r>
      <w:r>
        <w:rPr>
          <w:color w:val="1F2228"/>
          <w:spacing w:val="9"/>
          <w:sz w:val="28"/>
          <w:szCs w:val="28"/>
        </w:rPr>
        <w:t xml:space="preserve"> </w:t>
      </w:r>
      <w:r>
        <w:rPr>
          <w:color w:val="1F2228"/>
          <w:spacing w:val="-2"/>
          <w:sz w:val="28"/>
          <w:szCs w:val="28"/>
        </w:rPr>
        <w:t>институтами</w:t>
      </w:r>
      <w:r>
        <w:rPr>
          <w:color w:val="1F2228"/>
          <w:spacing w:val="11"/>
          <w:sz w:val="28"/>
          <w:szCs w:val="28"/>
        </w:rPr>
        <w:t xml:space="preserve"> </w:t>
      </w:r>
      <w:r>
        <w:rPr>
          <w:color w:val="1F2228"/>
          <w:spacing w:val="-5"/>
          <w:sz w:val="28"/>
          <w:szCs w:val="28"/>
        </w:rPr>
        <w:t>для</w:t>
      </w:r>
    </w:p>
    <w:p w14:paraId="1F5A5832">
      <w:pPr>
        <w:pStyle w:val="4"/>
        <w:spacing w:before="3" w:line="242" w:lineRule="auto"/>
        <w:rPr>
          <w:sz w:val="28"/>
          <w:szCs w:val="28"/>
        </w:rPr>
      </w:pPr>
      <w:r>
        <w:rPr>
          <w:color w:val="1F2228"/>
          <w:sz w:val="28"/>
          <w:szCs w:val="28"/>
        </w:rPr>
        <w:t>реализации</w:t>
      </w:r>
      <w:r>
        <w:rPr>
          <w:color w:val="1F2228"/>
          <w:spacing w:val="-7"/>
          <w:sz w:val="28"/>
          <w:szCs w:val="28"/>
        </w:rPr>
        <w:t xml:space="preserve"> </w:t>
      </w:r>
      <w:r>
        <w:rPr>
          <w:color w:val="1F2228"/>
          <w:sz w:val="28"/>
          <w:szCs w:val="28"/>
        </w:rPr>
        <w:t>личностного</w:t>
      </w:r>
      <w:r>
        <w:rPr>
          <w:color w:val="1F2228"/>
          <w:spacing w:val="-5"/>
          <w:sz w:val="28"/>
          <w:szCs w:val="28"/>
        </w:rPr>
        <w:t xml:space="preserve"> </w:t>
      </w:r>
      <w:r>
        <w:rPr>
          <w:color w:val="1F2228"/>
          <w:sz w:val="28"/>
          <w:szCs w:val="28"/>
        </w:rPr>
        <w:t>потенциала</w:t>
      </w:r>
      <w:r>
        <w:rPr>
          <w:color w:val="1F2228"/>
          <w:spacing w:val="-3"/>
          <w:sz w:val="28"/>
          <w:szCs w:val="28"/>
        </w:rPr>
        <w:t xml:space="preserve"> </w:t>
      </w:r>
      <w:r>
        <w:rPr>
          <w:color w:val="1F2228"/>
          <w:sz w:val="28"/>
          <w:szCs w:val="28"/>
        </w:rPr>
        <w:t>в</w:t>
      </w:r>
      <w:r>
        <w:rPr>
          <w:color w:val="1F2228"/>
          <w:spacing w:val="-7"/>
          <w:sz w:val="28"/>
          <w:szCs w:val="28"/>
        </w:rPr>
        <w:t xml:space="preserve"> </w:t>
      </w:r>
      <w:r>
        <w:rPr>
          <w:color w:val="1F2228"/>
          <w:sz w:val="28"/>
          <w:szCs w:val="28"/>
        </w:rPr>
        <w:t>современном</w:t>
      </w:r>
      <w:r>
        <w:rPr>
          <w:color w:val="1F2228"/>
          <w:spacing w:val="-5"/>
          <w:sz w:val="28"/>
          <w:szCs w:val="28"/>
        </w:rPr>
        <w:t xml:space="preserve"> </w:t>
      </w:r>
      <w:r>
        <w:rPr>
          <w:color w:val="1F2228"/>
          <w:sz w:val="28"/>
          <w:szCs w:val="28"/>
        </w:rPr>
        <w:t>динамично</w:t>
      </w:r>
      <w:r>
        <w:rPr>
          <w:color w:val="1F2228"/>
          <w:spacing w:val="-5"/>
          <w:sz w:val="28"/>
          <w:szCs w:val="28"/>
        </w:rPr>
        <w:t xml:space="preserve"> </w:t>
      </w:r>
      <w:r>
        <w:rPr>
          <w:color w:val="1F2228"/>
          <w:sz w:val="28"/>
          <w:szCs w:val="28"/>
        </w:rPr>
        <w:t>развивающемся</w:t>
      </w:r>
      <w:r>
        <w:rPr>
          <w:color w:val="1F2228"/>
          <w:spacing w:val="-7"/>
          <w:sz w:val="28"/>
          <w:szCs w:val="28"/>
        </w:rPr>
        <w:t xml:space="preserve"> </w:t>
      </w:r>
      <w:r>
        <w:rPr>
          <w:color w:val="1F2228"/>
          <w:sz w:val="28"/>
          <w:szCs w:val="28"/>
        </w:rPr>
        <w:t>российском</w:t>
      </w:r>
      <w:r>
        <w:rPr>
          <w:color w:val="1F2228"/>
          <w:spacing w:val="-5"/>
          <w:sz w:val="28"/>
          <w:szCs w:val="28"/>
        </w:rPr>
        <w:t xml:space="preserve"> </w:t>
      </w:r>
      <w:r>
        <w:rPr>
          <w:color w:val="1F2228"/>
          <w:sz w:val="28"/>
          <w:szCs w:val="28"/>
        </w:rPr>
        <w:t>обществе; формирование опыта применения полученных знаний и умений для выстраивания отношений между</w:t>
      </w:r>
    </w:p>
    <w:p w14:paraId="7DB22675">
      <w:pPr>
        <w:pStyle w:val="4"/>
        <w:spacing w:line="242" w:lineRule="auto"/>
        <w:ind w:right="535"/>
        <w:rPr>
          <w:sz w:val="28"/>
          <w:szCs w:val="28"/>
        </w:rPr>
      </w:pPr>
      <w:r>
        <w:rPr>
          <w:color w:val="1F2228"/>
          <w:sz w:val="28"/>
          <w:szCs w:val="28"/>
        </w:rPr>
        <w:t>людьми</w:t>
      </w:r>
      <w:r>
        <w:rPr>
          <w:color w:val="1F2228"/>
          <w:spacing w:val="-4"/>
          <w:sz w:val="28"/>
          <w:szCs w:val="28"/>
        </w:rPr>
        <w:t xml:space="preserve"> </w:t>
      </w:r>
      <w:r>
        <w:rPr>
          <w:color w:val="1F2228"/>
          <w:sz w:val="28"/>
          <w:szCs w:val="28"/>
        </w:rPr>
        <w:t>различных</w:t>
      </w:r>
      <w:r>
        <w:rPr>
          <w:color w:val="1F2228"/>
          <w:spacing w:val="-1"/>
          <w:sz w:val="28"/>
          <w:szCs w:val="28"/>
        </w:rPr>
        <w:t xml:space="preserve"> </w:t>
      </w:r>
      <w:r>
        <w:rPr>
          <w:color w:val="1F2228"/>
          <w:sz w:val="28"/>
          <w:szCs w:val="28"/>
        </w:rPr>
        <w:t>национальностей</w:t>
      </w:r>
      <w:r>
        <w:rPr>
          <w:color w:val="1F2228"/>
          <w:spacing w:val="-4"/>
          <w:sz w:val="28"/>
          <w:szCs w:val="28"/>
        </w:rPr>
        <w:t xml:space="preserve"> </w:t>
      </w:r>
      <w:r>
        <w:rPr>
          <w:color w:val="1F2228"/>
          <w:sz w:val="28"/>
          <w:szCs w:val="28"/>
        </w:rPr>
        <w:t>и</w:t>
      </w:r>
      <w:r>
        <w:rPr>
          <w:color w:val="1F2228"/>
          <w:spacing w:val="-4"/>
          <w:sz w:val="28"/>
          <w:szCs w:val="28"/>
        </w:rPr>
        <w:t xml:space="preserve"> </w:t>
      </w:r>
      <w:r>
        <w:rPr>
          <w:color w:val="1F2228"/>
          <w:sz w:val="28"/>
          <w:szCs w:val="28"/>
        </w:rPr>
        <w:t>вероисповеданий</w:t>
      </w:r>
      <w:r>
        <w:rPr>
          <w:color w:val="1F2228"/>
          <w:spacing w:val="-4"/>
          <w:sz w:val="28"/>
          <w:szCs w:val="28"/>
        </w:rPr>
        <w:t xml:space="preserve"> </w:t>
      </w:r>
      <w:r>
        <w:rPr>
          <w:color w:val="1F2228"/>
          <w:sz w:val="28"/>
          <w:szCs w:val="28"/>
        </w:rPr>
        <w:t>в</w:t>
      </w:r>
      <w:r>
        <w:rPr>
          <w:color w:val="1F2228"/>
          <w:spacing w:val="-4"/>
          <w:sz w:val="28"/>
          <w:szCs w:val="28"/>
        </w:rPr>
        <w:t xml:space="preserve"> </w:t>
      </w:r>
      <w:r>
        <w:rPr>
          <w:color w:val="1F2228"/>
          <w:sz w:val="28"/>
          <w:szCs w:val="28"/>
        </w:rPr>
        <w:t>общегражданской</w:t>
      </w:r>
      <w:r>
        <w:rPr>
          <w:color w:val="1F2228"/>
          <w:spacing w:val="-4"/>
          <w:sz w:val="28"/>
          <w:szCs w:val="28"/>
        </w:rPr>
        <w:t xml:space="preserve"> </w:t>
      </w:r>
      <w:r>
        <w:rPr>
          <w:color w:val="1F2228"/>
          <w:sz w:val="28"/>
          <w:szCs w:val="28"/>
        </w:rPr>
        <w:t>и</w:t>
      </w:r>
      <w:r>
        <w:rPr>
          <w:color w:val="1F2228"/>
          <w:spacing w:val="-2"/>
          <w:sz w:val="28"/>
          <w:szCs w:val="28"/>
        </w:rPr>
        <w:t xml:space="preserve"> </w:t>
      </w:r>
      <w:r>
        <w:rPr>
          <w:color w:val="1F2228"/>
          <w:sz w:val="28"/>
          <w:szCs w:val="28"/>
        </w:rPr>
        <w:t>в</w:t>
      </w:r>
      <w:r>
        <w:rPr>
          <w:color w:val="1F2228"/>
          <w:spacing w:val="-4"/>
          <w:sz w:val="28"/>
          <w:szCs w:val="28"/>
        </w:rPr>
        <w:t xml:space="preserve"> </w:t>
      </w:r>
      <w:r>
        <w:rPr>
          <w:color w:val="1F2228"/>
          <w:sz w:val="28"/>
          <w:szCs w:val="28"/>
        </w:rPr>
        <w:t>семейно-бытовой</w:t>
      </w:r>
      <w:r>
        <w:rPr>
          <w:color w:val="1F2228"/>
          <w:spacing w:val="-4"/>
          <w:sz w:val="28"/>
          <w:szCs w:val="28"/>
        </w:rPr>
        <w:t xml:space="preserve"> </w:t>
      </w:r>
      <w:r>
        <w:rPr>
          <w:color w:val="1F2228"/>
          <w:sz w:val="28"/>
          <w:szCs w:val="28"/>
        </w:rPr>
        <w:t>сферах; для соотнесения своих действий и действий других людей с нравственными ценностями и нормами</w:t>
      </w:r>
    </w:p>
    <w:p w14:paraId="435895D0">
      <w:pPr>
        <w:pStyle w:val="4"/>
        <w:ind w:right="535"/>
        <w:rPr>
          <w:sz w:val="28"/>
          <w:szCs w:val="28"/>
        </w:rPr>
      </w:pPr>
      <w:r>
        <w:rPr>
          <w:color w:val="1F2228"/>
          <w:sz w:val="28"/>
          <w:szCs w:val="28"/>
        </w:rPr>
        <w:t>поведения,</w:t>
      </w:r>
      <w:r>
        <w:rPr>
          <w:color w:val="1F2228"/>
          <w:spacing w:val="-7"/>
          <w:sz w:val="28"/>
          <w:szCs w:val="28"/>
        </w:rPr>
        <w:t xml:space="preserve"> </w:t>
      </w:r>
      <w:r>
        <w:rPr>
          <w:color w:val="1F2228"/>
          <w:sz w:val="28"/>
          <w:szCs w:val="28"/>
        </w:rPr>
        <w:t>установленными</w:t>
      </w:r>
      <w:r>
        <w:rPr>
          <w:color w:val="1F2228"/>
          <w:spacing w:val="-5"/>
          <w:sz w:val="28"/>
          <w:szCs w:val="28"/>
        </w:rPr>
        <w:t xml:space="preserve"> </w:t>
      </w:r>
      <w:r>
        <w:rPr>
          <w:color w:val="1F2228"/>
          <w:sz w:val="28"/>
          <w:szCs w:val="28"/>
        </w:rPr>
        <w:t>законом;</w:t>
      </w:r>
      <w:r>
        <w:rPr>
          <w:color w:val="1F2228"/>
          <w:spacing w:val="-8"/>
          <w:sz w:val="28"/>
          <w:szCs w:val="28"/>
        </w:rPr>
        <w:t xml:space="preserve"> </w:t>
      </w:r>
      <w:r>
        <w:rPr>
          <w:color w:val="1F2228"/>
          <w:sz w:val="28"/>
          <w:szCs w:val="28"/>
        </w:rPr>
        <w:t>содействия</w:t>
      </w:r>
      <w:r>
        <w:rPr>
          <w:color w:val="1F2228"/>
          <w:spacing w:val="-7"/>
          <w:sz w:val="28"/>
          <w:szCs w:val="28"/>
        </w:rPr>
        <w:t xml:space="preserve"> </w:t>
      </w:r>
      <w:r>
        <w:rPr>
          <w:color w:val="1F2228"/>
          <w:sz w:val="28"/>
          <w:szCs w:val="28"/>
        </w:rPr>
        <w:t>правовыми</w:t>
      </w:r>
      <w:r>
        <w:rPr>
          <w:color w:val="1F2228"/>
          <w:spacing w:val="-8"/>
          <w:sz w:val="28"/>
          <w:szCs w:val="28"/>
        </w:rPr>
        <w:t xml:space="preserve"> </w:t>
      </w:r>
      <w:r>
        <w:rPr>
          <w:color w:val="1F2228"/>
          <w:sz w:val="28"/>
          <w:szCs w:val="28"/>
        </w:rPr>
        <w:t>способами</w:t>
      </w:r>
      <w:r>
        <w:rPr>
          <w:color w:val="1F2228"/>
          <w:spacing w:val="-9"/>
          <w:sz w:val="28"/>
          <w:szCs w:val="28"/>
        </w:rPr>
        <w:t xml:space="preserve"> </w:t>
      </w:r>
      <w:r>
        <w:rPr>
          <w:color w:val="1F2228"/>
          <w:sz w:val="28"/>
          <w:szCs w:val="28"/>
        </w:rPr>
        <w:t>и</w:t>
      </w:r>
      <w:r>
        <w:rPr>
          <w:color w:val="1F2228"/>
          <w:spacing w:val="-10"/>
          <w:sz w:val="28"/>
          <w:szCs w:val="28"/>
        </w:rPr>
        <w:t xml:space="preserve"> </w:t>
      </w:r>
      <w:r>
        <w:rPr>
          <w:color w:val="1F2228"/>
          <w:sz w:val="28"/>
          <w:szCs w:val="28"/>
        </w:rPr>
        <w:t>средствами</w:t>
      </w:r>
      <w:r>
        <w:rPr>
          <w:color w:val="1F2228"/>
          <w:spacing w:val="-8"/>
          <w:sz w:val="28"/>
          <w:szCs w:val="28"/>
        </w:rPr>
        <w:t xml:space="preserve"> </w:t>
      </w:r>
      <w:r>
        <w:rPr>
          <w:color w:val="1F2228"/>
          <w:sz w:val="28"/>
          <w:szCs w:val="28"/>
        </w:rPr>
        <w:t>защите</w:t>
      </w:r>
      <w:r>
        <w:rPr>
          <w:color w:val="1F2228"/>
          <w:spacing w:val="-7"/>
          <w:sz w:val="28"/>
          <w:szCs w:val="28"/>
        </w:rPr>
        <w:t xml:space="preserve"> </w:t>
      </w:r>
      <w:r>
        <w:rPr>
          <w:color w:val="1F2228"/>
          <w:sz w:val="28"/>
          <w:szCs w:val="28"/>
        </w:rPr>
        <w:t>правопорядка в обществе.</w:t>
      </w:r>
    </w:p>
    <w:p w14:paraId="736753EC">
      <w:pPr>
        <w:pStyle w:val="8"/>
        <w:numPr>
          <w:ilvl w:val="2"/>
          <w:numId w:val="5"/>
        </w:numPr>
        <w:tabs>
          <w:tab w:val="left" w:pos="1408"/>
        </w:tabs>
        <w:spacing w:before="3"/>
        <w:ind w:left="712" w:right="852" w:firstLine="0"/>
        <w:rPr>
          <w:sz w:val="28"/>
          <w:szCs w:val="28"/>
        </w:rPr>
      </w:pPr>
      <w:r>
        <w:rPr>
          <w:color w:val="1F2228"/>
          <w:sz w:val="28"/>
          <w:szCs w:val="28"/>
        </w:rPr>
        <w:t>В</w:t>
      </w:r>
      <w:r>
        <w:rPr>
          <w:color w:val="1F2228"/>
          <w:spacing w:val="-10"/>
          <w:sz w:val="28"/>
          <w:szCs w:val="28"/>
        </w:rPr>
        <w:t xml:space="preserve"> </w:t>
      </w:r>
      <w:r>
        <w:rPr>
          <w:color w:val="1F2228"/>
          <w:sz w:val="28"/>
          <w:szCs w:val="28"/>
        </w:rPr>
        <w:t>соответствии</w:t>
      </w:r>
      <w:r>
        <w:rPr>
          <w:color w:val="1F2228"/>
          <w:spacing w:val="-6"/>
          <w:sz w:val="28"/>
          <w:szCs w:val="28"/>
        </w:rPr>
        <w:t xml:space="preserve"> </w:t>
      </w:r>
      <w:r>
        <w:rPr>
          <w:color w:val="1F2228"/>
          <w:sz w:val="28"/>
          <w:szCs w:val="28"/>
        </w:rPr>
        <w:t>с</w:t>
      </w:r>
      <w:r>
        <w:rPr>
          <w:color w:val="1F2228"/>
          <w:spacing w:val="-5"/>
          <w:sz w:val="28"/>
          <w:szCs w:val="28"/>
        </w:rPr>
        <w:t xml:space="preserve"> </w:t>
      </w:r>
      <w:r>
        <w:rPr>
          <w:color w:val="1F2228"/>
          <w:sz w:val="28"/>
          <w:szCs w:val="28"/>
        </w:rPr>
        <w:t>учебным</w:t>
      </w:r>
      <w:r>
        <w:rPr>
          <w:color w:val="1F2228"/>
          <w:spacing w:val="-7"/>
          <w:sz w:val="28"/>
          <w:szCs w:val="28"/>
        </w:rPr>
        <w:t xml:space="preserve"> </w:t>
      </w:r>
      <w:r>
        <w:rPr>
          <w:color w:val="1F2228"/>
          <w:sz w:val="28"/>
          <w:szCs w:val="28"/>
        </w:rPr>
        <w:t>планом</w:t>
      </w:r>
      <w:r>
        <w:rPr>
          <w:color w:val="1F2228"/>
          <w:spacing w:val="-7"/>
          <w:sz w:val="28"/>
          <w:szCs w:val="28"/>
        </w:rPr>
        <w:t xml:space="preserve"> </w:t>
      </w:r>
      <w:r>
        <w:rPr>
          <w:color w:val="1F2228"/>
          <w:sz w:val="28"/>
          <w:szCs w:val="28"/>
        </w:rPr>
        <w:t>основного</w:t>
      </w:r>
      <w:r>
        <w:rPr>
          <w:color w:val="1F2228"/>
          <w:spacing w:val="-7"/>
          <w:sz w:val="28"/>
          <w:szCs w:val="28"/>
        </w:rPr>
        <w:t xml:space="preserve"> </w:t>
      </w:r>
      <w:r>
        <w:rPr>
          <w:color w:val="1F2228"/>
          <w:sz w:val="28"/>
          <w:szCs w:val="28"/>
        </w:rPr>
        <w:t>общего</w:t>
      </w:r>
      <w:r>
        <w:rPr>
          <w:color w:val="1F2228"/>
          <w:spacing w:val="-5"/>
          <w:sz w:val="28"/>
          <w:szCs w:val="28"/>
        </w:rPr>
        <w:t xml:space="preserve"> </w:t>
      </w:r>
      <w:r>
        <w:rPr>
          <w:color w:val="1F2228"/>
          <w:sz w:val="28"/>
          <w:szCs w:val="28"/>
        </w:rPr>
        <w:t>образования</w:t>
      </w:r>
      <w:r>
        <w:rPr>
          <w:color w:val="1F2228"/>
          <w:spacing w:val="-8"/>
          <w:sz w:val="28"/>
          <w:szCs w:val="28"/>
        </w:rPr>
        <w:t xml:space="preserve"> </w:t>
      </w:r>
      <w:r>
        <w:rPr>
          <w:color w:val="1F2228"/>
          <w:sz w:val="28"/>
          <w:szCs w:val="28"/>
        </w:rPr>
        <w:t>обществознание</w:t>
      </w:r>
      <w:r>
        <w:rPr>
          <w:color w:val="1F2228"/>
          <w:spacing w:val="-6"/>
          <w:sz w:val="28"/>
          <w:szCs w:val="28"/>
        </w:rPr>
        <w:t xml:space="preserve"> </w:t>
      </w:r>
      <w:r>
        <w:rPr>
          <w:color w:val="1F2228"/>
          <w:sz w:val="28"/>
          <w:szCs w:val="28"/>
        </w:rPr>
        <w:t>изучается</w:t>
      </w:r>
      <w:r>
        <w:rPr>
          <w:color w:val="1F2228"/>
          <w:spacing w:val="-6"/>
          <w:sz w:val="28"/>
          <w:szCs w:val="28"/>
        </w:rPr>
        <w:t xml:space="preserve"> </w:t>
      </w:r>
      <w:r>
        <w:rPr>
          <w:color w:val="1F2228"/>
          <w:sz w:val="28"/>
          <w:szCs w:val="28"/>
        </w:rPr>
        <w:t>в</w:t>
      </w:r>
      <w:r>
        <w:rPr>
          <w:color w:val="1F2228"/>
          <w:spacing w:val="-9"/>
          <w:sz w:val="28"/>
          <w:szCs w:val="28"/>
        </w:rPr>
        <w:t xml:space="preserve"> </w:t>
      </w:r>
      <w:r>
        <w:rPr>
          <w:color w:val="1F2228"/>
          <w:sz w:val="28"/>
          <w:szCs w:val="28"/>
        </w:rPr>
        <w:t>9 классе, общее количество рекомендованных учебных часов составляет 34 часа, по 1 часу в неделю при 34 учебных неделях.</w:t>
      </w:r>
    </w:p>
    <w:p w14:paraId="298A4DB5">
      <w:pPr>
        <w:pStyle w:val="8"/>
        <w:numPr>
          <w:ilvl w:val="1"/>
          <w:numId w:val="5"/>
        </w:numPr>
        <w:tabs>
          <w:tab w:val="left" w:pos="1260"/>
        </w:tabs>
        <w:spacing w:line="229" w:lineRule="exact"/>
        <w:ind w:left="1260" w:hanging="548"/>
        <w:rPr>
          <w:sz w:val="28"/>
          <w:szCs w:val="28"/>
        </w:rPr>
      </w:pPr>
      <w:r>
        <w:rPr>
          <w:color w:val="1F2228"/>
          <w:sz w:val="28"/>
          <w:szCs w:val="28"/>
        </w:rPr>
        <w:t>Содержание</w:t>
      </w:r>
      <w:r>
        <w:rPr>
          <w:color w:val="1F2228"/>
          <w:spacing w:val="-8"/>
          <w:sz w:val="28"/>
          <w:szCs w:val="28"/>
        </w:rPr>
        <w:t xml:space="preserve"> </w:t>
      </w:r>
      <w:r>
        <w:rPr>
          <w:color w:val="1F2228"/>
          <w:sz w:val="28"/>
          <w:szCs w:val="28"/>
        </w:rPr>
        <w:t>обучения</w:t>
      </w:r>
      <w:r>
        <w:rPr>
          <w:color w:val="1F2228"/>
          <w:spacing w:val="-8"/>
          <w:sz w:val="28"/>
          <w:szCs w:val="28"/>
        </w:rPr>
        <w:t xml:space="preserve"> </w:t>
      </w:r>
      <w:r>
        <w:rPr>
          <w:color w:val="1F2228"/>
          <w:sz w:val="28"/>
          <w:szCs w:val="28"/>
        </w:rPr>
        <w:t>в</w:t>
      </w:r>
      <w:r>
        <w:rPr>
          <w:color w:val="1F2228"/>
          <w:spacing w:val="-9"/>
          <w:sz w:val="28"/>
          <w:szCs w:val="28"/>
        </w:rPr>
        <w:t xml:space="preserve"> </w:t>
      </w:r>
      <w:r>
        <w:rPr>
          <w:color w:val="1F2228"/>
          <w:sz w:val="28"/>
          <w:szCs w:val="28"/>
        </w:rPr>
        <w:t>9</w:t>
      </w:r>
      <w:r>
        <w:rPr>
          <w:color w:val="1F2228"/>
          <w:spacing w:val="-8"/>
          <w:sz w:val="28"/>
          <w:szCs w:val="28"/>
        </w:rPr>
        <w:t xml:space="preserve"> </w:t>
      </w:r>
      <w:r>
        <w:rPr>
          <w:color w:val="1F2228"/>
          <w:spacing w:val="-2"/>
          <w:sz w:val="28"/>
          <w:szCs w:val="28"/>
        </w:rPr>
        <w:t>классе.</w:t>
      </w:r>
    </w:p>
    <w:p w14:paraId="5C68230C">
      <w:pPr>
        <w:pStyle w:val="4"/>
        <w:spacing w:before="1" w:line="242" w:lineRule="auto"/>
        <w:rPr>
          <w:sz w:val="28"/>
          <w:szCs w:val="28"/>
        </w:rPr>
      </w:pPr>
      <w:r>
        <w:rPr>
          <w:color w:val="1F2228"/>
          <w:sz w:val="28"/>
          <w:szCs w:val="28"/>
        </w:rPr>
        <w:t>Символы</w:t>
      </w:r>
      <w:r>
        <w:rPr>
          <w:color w:val="1F2228"/>
          <w:spacing w:val="-11"/>
          <w:sz w:val="28"/>
          <w:szCs w:val="28"/>
        </w:rPr>
        <w:t xml:space="preserve"> </w:t>
      </w:r>
      <w:r>
        <w:rPr>
          <w:color w:val="1F2228"/>
          <w:sz w:val="28"/>
          <w:szCs w:val="28"/>
        </w:rPr>
        <w:t>государства:</w:t>
      </w:r>
      <w:r>
        <w:rPr>
          <w:color w:val="1F2228"/>
          <w:spacing w:val="-4"/>
          <w:sz w:val="28"/>
          <w:szCs w:val="28"/>
        </w:rPr>
        <w:t xml:space="preserve"> </w:t>
      </w:r>
      <w:r>
        <w:rPr>
          <w:color w:val="1F2228"/>
          <w:sz w:val="28"/>
          <w:szCs w:val="28"/>
        </w:rPr>
        <w:t>Государственный</w:t>
      </w:r>
      <w:r>
        <w:rPr>
          <w:color w:val="1F2228"/>
          <w:spacing w:val="-9"/>
          <w:sz w:val="28"/>
          <w:szCs w:val="28"/>
        </w:rPr>
        <w:t xml:space="preserve"> </w:t>
      </w:r>
      <w:r>
        <w:rPr>
          <w:color w:val="1F2228"/>
          <w:sz w:val="28"/>
          <w:szCs w:val="28"/>
        </w:rPr>
        <w:t>герб</w:t>
      </w:r>
      <w:r>
        <w:rPr>
          <w:color w:val="1F2228"/>
          <w:spacing w:val="-11"/>
          <w:sz w:val="28"/>
          <w:szCs w:val="28"/>
        </w:rPr>
        <w:t xml:space="preserve"> </w:t>
      </w:r>
      <w:r>
        <w:rPr>
          <w:color w:val="1F2228"/>
          <w:sz w:val="28"/>
          <w:szCs w:val="28"/>
        </w:rPr>
        <w:t>Российской</w:t>
      </w:r>
      <w:r>
        <w:rPr>
          <w:color w:val="1F2228"/>
          <w:spacing w:val="-9"/>
          <w:sz w:val="28"/>
          <w:szCs w:val="28"/>
        </w:rPr>
        <w:t xml:space="preserve"> </w:t>
      </w:r>
      <w:r>
        <w:rPr>
          <w:color w:val="1F2228"/>
          <w:sz w:val="28"/>
          <w:szCs w:val="28"/>
        </w:rPr>
        <w:t>Федерации,</w:t>
      </w:r>
      <w:r>
        <w:rPr>
          <w:color w:val="1F2228"/>
          <w:spacing w:val="-8"/>
          <w:sz w:val="28"/>
          <w:szCs w:val="28"/>
        </w:rPr>
        <w:t xml:space="preserve"> </w:t>
      </w:r>
      <w:r>
        <w:rPr>
          <w:color w:val="1F2228"/>
          <w:sz w:val="28"/>
          <w:szCs w:val="28"/>
        </w:rPr>
        <w:t>Государственный</w:t>
      </w:r>
      <w:r>
        <w:rPr>
          <w:color w:val="1F2228"/>
          <w:spacing w:val="-8"/>
          <w:sz w:val="28"/>
          <w:szCs w:val="28"/>
        </w:rPr>
        <w:t xml:space="preserve"> </w:t>
      </w:r>
      <w:r>
        <w:rPr>
          <w:color w:val="1F2228"/>
          <w:sz w:val="28"/>
          <w:szCs w:val="28"/>
        </w:rPr>
        <w:t>флаг</w:t>
      </w:r>
      <w:r>
        <w:rPr>
          <w:color w:val="1F2228"/>
          <w:spacing w:val="-11"/>
          <w:sz w:val="28"/>
          <w:szCs w:val="28"/>
        </w:rPr>
        <w:t xml:space="preserve"> </w:t>
      </w:r>
      <w:r>
        <w:rPr>
          <w:color w:val="1F2228"/>
          <w:sz w:val="28"/>
          <w:szCs w:val="28"/>
        </w:rPr>
        <w:t>Российской Федерации, Государственный гимн Российской Федерации.</w:t>
      </w:r>
    </w:p>
    <w:p w14:paraId="6FB7DDED">
      <w:pPr>
        <w:pStyle w:val="8"/>
        <w:numPr>
          <w:ilvl w:val="2"/>
          <w:numId w:val="5"/>
        </w:numPr>
        <w:tabs>
          <w:tab w:val="left" w:pos="1408"/>
        </w:tabs>
        <w:spacing w:line="224" w:lineRule="exact"/>
        <w:ind w:left="1408" w:hanging="696"/>
        <w:rPr>
          <w:sz w:val="28"/>
          <w:szCs w:val="28"/>
        </w:rPr>
      </w:pPr>
      <w:r>
        <w:rPr>
          <w:color w:val="1F2228"/>
          <w:sz w:val="28"/>
          <w:szCs w:val="28"/>
        </w:rPr>
        <w:t>Человек</w:t>
      </w:r>
      <w:r>
        <w:rPr>
          <w:color w:val="1F2228"/>
          <w:spacing w:val="-8"/>
          <w:sz w:val="28"/>
          <w:szCs w:val="28"/>
        </w:rPr>
        <w:t xml:space="preserve"> </w:t>
      </w:r>
      <w:r>
        <w:rPr>
          <w:color w:val="1F2228"/>
          <w:sz w:val="28"/>
          <w:szCs w:val="28"/>
        </w:rPr>
        <w:t>и</w:t>
      </w:r>
      <w:r>
        <w:rPr>
          <w:color w:val="1F2228"/>
          <w:spacing w:val="-7"/>
          <w:sz w:val="28"/>
          <w:szCs w:val="28"/>
        </w:rPr>
        <w:t xml:space="preserve"> </w:t>
      </w:r>
      <w:r>
        <w:rPr>
          <w:color w:val="1F2228"/>
          <w:spacing w:val="-2"/>
          <w:sz w:val="28"/>
          <w:szCs w:val="28"/>
        </w:rPr>
        <w:t>общество.</w:t>
      </w:r>
    </w:p>
    <w:p w14:paraId="0D236B86">
      <w:pPr>
        <w:pStyle w:val="4"/>
        <w:spacing w:line="242" w:lineRule="auto"/>
        <w:rPr>
          <w:sz w:val="28"/>
          <w:szCs w:val="28"/>
        </w:rPr>
      </w:pPr>
      <w:r>
        <w:rPr>
          <w:color w:val="1F2228"/>
          <w:sz w:val="28"/>
          <w:szCs w:val="28"/>
        </w:rPr>
        <w:t>Биологическое</w:t>
      </w:r>
      <w:r>
        <w:rPr>
          <w:color w:val="1F2228"/>
          <w:spacing w:val="-5"/>
          <w:sz w:val="28"/>
          <w:szCs w:val="28"/>
        </w:rPr>
        <w:t xml:space="preserve"> </w:t>
      </w:r>
      <w:r>
        <w:rPr>
          <w:color w:val="1F2228"/>
          <w:sz w:val="28"/>
          <w:szCs w:val="28"/>
        </w:rPr>
        <w:t>и</w:t>
      </w:r>
      <w:r>
        <w:rPr>
          <w:color w:val="1F2228"/>
          <w:spacing w:val="-12"/>
          <w:sz w:val="28"/>
          <w:szCs w:val="28"/>
        </w:rPr>
        <w:t xml:space="preserve"> </w:t>
      </w:r>
      <w:r>
        <w:rPr>
          <w:color w:val="1F2228"/>
          <w:sz w:val="28"/>
          <w:szCs w:val="28"/>
        </w:rPr>
        <w:t>социальное</w:t>
      </w:r>
      <w:r>
        <w:rPr>
          <w:color w:val="1F2228"/>
          <w:spacing w:val="-2"/>
          <w:sz w:val="28"/>
          <w:szCs w:val="28"/>
        </w:rPr>
        <w:t xml:space="preserve"> </w:t>
      </w:r>
      <w:r>
        <w:rPr>
          <w:color w:val="1F2228"/>
          <w:sz w:val="28"/>
          <w:szCs w:val="28"/>
        </w:rPr>
        <w:t>в</w:t>
      </w:r>
      <w:r>
        <w:rPr>
          <w:color w:val="1F2228"/>
          <w:spacing w:val="-9"/>
          <w:sz w:val="28"/>
          <w:szCs w:val="28"/>
        </w:rPr>
        <w:t xml:space="preserve"> </w:t>
      </w:r>
      <w:r>
        <w:rPr>
          <w:color w:val="1F2228"/>
          <w:sz w:val="28"/>
          <w:szCs w:val="28"/>
        </w:rPr>
        <w:t>человеке.</w:t>
      </w:r>
      <w:r>
        <w:rPr>
          <w:color w:val="1F2228"/>
          <w:spacing w:val="-3"/>
          <w:sz w:val="28"/>
          <w:szCs w:val="28"/>
        </w:rPr>
        <w:t xml:space="preserve"> </w:t>
      </w:r>
      <w:r>
        <w:rPr>
          <w:color w:val="1F2228"/>
          <w:sz w:val="28"/>
          <w:szCs w:val="28"/>
        </w:rPr>
        <w:t>Личность.</w:t>
      </w:r>
      <w:r>
        <w:rPr>
          <w:color w:val="1F2228"/>
          <w:spacing w:val="-4"/>
          <w:sz w:val="28"/>
          <w:szCs w:val="28"/>
        </w:rPr>
        <w:t xml:space="preserve"> </w:t>
      </w:r>
      <w:r>
        <w:rPr>
          <w:color w:val="1F2228"/>
          <w:sz w:val="28"/>
          <w:szCs w:val="28"/>
        </w:rPr>
        <w:t>Социализация</w:t>
      </w:r>
      <w:r>
        <w:rPr>
          <w:color w:val="1F2228"/>
          <w:spacing w:val="-6"/>
          <w:sz w:val="28"/>
          <w:szCs w:val="28"/>
        </w:rPr>
        <w:t xml:space="preserve"> </w:t>
      </w:r>
      <w:r>
        <w:rPr>
          <w:color w:val="1F2228"/>
          <w:sz w:val="28"/>
          <w:szCs w:val="28"/>
        </w:rPr>
        <w:t>личности.</w:t>
      </w:r>
      <w:r>
        <w:rPr>
          <w:color w:val="1F2228"/>
          <w:spacing w:val="-5"/>
          <w:sz w:val="28"/>
          <w:szCs w:val="28"/>
        </w:rPr>
        <w:t xml:space="preserve"> </w:t>
      </w:r>
      <w:r>
        <w:rPr>
          <w:color w:val="1F2228"/>
          <w:sz w:val="28"/>
          <w:szCs w:val="28"/>
        </w:rPr>
        <w:t>Групповые</w:t>
      </w:r>
      <w:r>
        <w:rPr>
          <w:color w:val="1F2228"/>
          <w:spacing w:val="-5"/>
          <w:sz w:val="28"/>
          <w:szCs w:val="28"/>
        </w:rPr>
        <w:t xml:space="preserve"> </w:t>
      </w:r>
      <w:r>
        <w:rPr>
          <w:color w:val="1F2228"/>
          <w:sz w:val="28"/>
          <w:szCs w:val="28"/>
        </w:rPr>
        <w:t>нормы</w:t>
      </w:r>
      <w:r>
        <w:rPr>
          <w:color w:val="1F2228"/>
          <w:spacing w:val="-5"/>
          <w:sz w:val="28"/>
          <w:szCs w:val="28"/>
        </w:rPr>
        <w:t xml:space="preserve"> </w:t>
      </w:r>
      <w:r>
        <w:rPr>
          <w:color w:val="1F2228"/>
          <w:sz w:val="28"/>
          <w:szCs w:val="28"/>
        </w:rPr>
        <w:t>и</w:t>
      </w:r>
      <w:r>
        <w:rPr>
          <w:color w:val="1F2228"/>
          <w:spacing w:val="-12"/>
          <w:sz w:val="28"/>
          <w:szCs w:val="28"/>
        </w:rPr>
        <w:t xml:space="preserve"> </w:t>
      </w:r>
      <w:r>
        <w:rPr>
          <w:color w:val="1F2228"/>
          <w:sz w:val="28"/>
          <w:szCs w:val="28"/>
        </w:rPr>
        <w:t>правила. Лидерство в группе. Отношения между поколениями.</w:t>
      </w:r>
    </w:p>
    <w:p w14:paraId="425E921C">
      <w:pPr>
        <w:pStyle w:val="4"/>
        <w:ind w:right="535"/>
        <w:rPr>
          <w:sz w:val="28"/>
          <w:szCs w:val="28"/>
        </w:rPr>
      </w:pPr>
      <w:r>
        <w:rPr>
          <w:color w:val="1F2228"/>
          <w:sz w:val="28"/>
          <w:szCs w:val="28"/>
        </w:rPr>
        <w:t>Традиции.</w:t>
      </w:r>
      <w:r>
        <w:rPr>
          <w:color w:val="1F2228"/>
          <w:spacing w:val="-5"/>
          <w:sz w:val="28"/>
          <w:szCs w:val="28"/>
        </w:rPr>
        <w:t xml:space="preserve"> </w:t>
      </w:r>
      <w:r>
        <w:rPr>
          <w:color w:val="1F2228"/>
          <w:sz w:val="28"/>
          <w:szCs w:val="28"/>
        </w:rPr>
        <w:t>Принципы</w:t>
      </w:r>
      <w:r>
        <w:rPr>
          <w:color w:val="1F2228"/>
          <w:spacing w:val="-5"/>
          <w:sz w:val="28"/>
          <w:szCs w:val="28"/>
        </w:rPr>
        <w:t xml:space="preserve"> </w:t>
      </w:r>
      <w:r>
        <w:rPr>
          <w:color w:val="1F2228"/>
          <w:sz w:val="28"/>
          <w:szCs w:val="28"/>
        </w:rPr>
        <w:t>и</w:t>
      </w:r>
      <w:r>
        <w:rPr>
          <w:color w:val="1F2228"/>
          <w:spacing w:val="-10"/>
          <w:sz w:val="28"/>
          <w:szCs w:val="28"/>
        </w:rPr>
        <w:t xml:space="preserve"> </w:t>
      </w:r>
      <w:r>
        <w:rPr>
          <w:color w:val="1F2228"/>
          <w:sz w:val="28"/>
          <w:szCs w:val="28"/>
        </w:rPr>
        <w:t>нормы</w:t>
      </w:r>
      <w:r>
        <w:rPr>
          <w:color w:val="1F2228"/>
          <w:spacing w:val="-8"/>
          <w:sz w:val="28"/>
          <w:szCs w:val="28"/>
        </w:rPr>
        <w:t xml:space="preserve"> </w:t>
      </w:r>
      <w:r>
        <w:rPr>
          <w:color w:val="1F2228"/>
          <w:sz w:val="28"/>
          <w:szCs w:val="28"/>
        </w:rPr>
        <w:t>морали.</w:t>
      </w:r>
      <w:r>
        <w:rPr>
          <w:color w:val="1F2228"/>
          <w:spacing w:val="-8"/>
          <w:sz w:val="28"/>
          <w:szCs w:val="28"/>
        </w:rPr>
        <w:t xml:space="preserve"> </w:t>
      </w:r>
      <w:r>
        <w:rPr>
          <w:color w:val="1F2228"/>
          <w:sz w:val="28"/>
          <w:szCs w:val="28"/>
        </w:rPr>
        <w:t>Влияние</w:t>
      </w:r>
      <w:r>
        <w:rPr>
          <w:color w:val="1F2228"/>
          <w:spacing w:val="-5"/>
          <w:sz w:val="28"/>
          <w:szCs w:val="28"/>
        </w:rPr>
        <w:t xml:space="preserve"> </w:t>
      </w:r>
      <w:r>
        <w:rPr>
          <w:color w:val="1F2228"/>
          <w:sz w:val="28"/>
          <w:szCs w:val="28"/>
        </w:rPr>
        <w:t>моральных</w:t>
      </w:r>
      <w:r>
        <w:rPr>
          <w:color w:val="1F2228"/>
          <w:spacing w:val="-4"/>
          <w:sz w:val="28"/>
          <w:szCs w:val="28"/>
        </w:rPr>
        <w:t xml:space="preserve"> </w:t>
      </w:r>
      <w:r>
        <w:rPr>
          <w:color w:val="1F2228"/>
          <w:sz w:val="28"/>
          <w:szCs w:val="28"/>
        </w:rPr>
        <w:t>норм</w:t>
      </w:r>
      <w:r>
        <w:rPr>
          <w:color w:val="1F2228"/>
          <w:spacing w:val="-5"/>
          <w:sz w:val="28"/>
          <w:szCs w:val="28"/>
        </w:rPr>
        <w:t xml:space="preserve"> </w:t>
      </w:r>
      <w:r>
        <w:rPr>
          <w:color w:val="1F2228"/>
          <w:sz w:val="28"/>
          <w:szCs w:val="28"/>
        </w:rPr>
        <w:t>на</w:t>
      </w:r>
      <w:r>
        <w:rPr>
          <w:color w:val="1F2228"/>
          <w:spacing w:val="-9"/>
          <w:sz w:val="28"/>
          <w:szCs w:val="28"/>
        </w:rPr>
        <w:t xml:space="preserve"> </w:t>
      </w:r>
      <w:r>
        <w:rPr>
          <w:color w:val="1F2228"/>
          <w:sz w:val="28"/>
          <w:szCs w:val="28"/>
        </w:rPr>
        <w:t>общество</w:t>
      </w:r>
      <w:r>
        <w:rPr>
          <w:color w:val="1F2228"/>
          <w:spacing w:val="-7"/>
          <w:sz w:val="28"/>
          <w:szCs w:val="28"/>
        </w:rPr>
        <w:t xml:space="preserve"> </w:t>
      </w:r>
      <w:r>
        <w:rPr>
          <w:color w:val="1F2228"/>
          <w:sz w:val="28"/>
          <w:szCs w:val="28"/>
        </w:rPr>
        <w:t>и</w:t>
      </w:r>
      <w:r>
        <w:rPr>
          <w:color w:val="1F2228"/>
          <w:spacing w:val="-10"/>
          <w:sz w:val="28"/>
          <w:szCs w:val="28"/>
        </w:rPr>
        <w:t xml:space="preserve"> </w:t>
      </w:r>
      <w:r>
        <w:rPr>
          <w:color w:val="1F2228"/>
          <w:sz w:val="28"/>
          <w:szCs w:val="28"/>
        </w:rPr>
        <w:t>человека.</w:t>
      </w:r>
      <w:r>
        <w:rPr>
          <w:color w:val="1F2228"/>
          <w:spacing w:val="-5"/>
          <w:sz w:val="28"/>
          <w:szCs w:val="28"/>
        </w:rPr>
        <w:t xml:space="preserve"> </w:t>
      </w:r>
      <w:r>
        <w:rPr>
          <w:color w:val="1F2228"/>
          <w:sz w:val="28"/>
          <w:szCs w:val="28"/>
        </w:rPr>
        <w:t>Нравственные чувства человека. Этика. Свобода и ответственность.</w:t>
      </w:r>
    </w:p>
    <w:p w14:paraId="41287752">
      <w:pPr>
        <w:pStyle w:val="4"/>
        <w:ind w:right="535"/>
        <w:rPr>
          <w:sz w:val="28"/>
          <w:szCs w:val="28"/>
        </w:rPr>
      </w:pPr>
      <w:r>
        <w:rPr>
          <w:color w:val="1F2228"/>
          <w:sz w:val="28"/>
          <w:szCs w:val="28"/>
        </w:rPr>
        <w:t>Роль</w:t>
      </w:r>
      <w:r>
        <w:rPr>
          <w:color w:val="1F2228"/>
          <w:spacing w:val="-5"/>
          <w:sz w:val="28"/>
          <w:szCs w:val="28"/>
        </w:rPr>
        <w:t xml:space="preserve"> </w:t>
      </w:r>
      <w:r>
        <w:rPr>
          <w:color w:val="1F2228"/>
          <w:sz w:val="28"/>
          <w:szCs w:val="28"/>
        </w:rPr>
        <w:t>семьи</w:t>
      </w:r>
      <w:r>
        <w:rPr>
          <w:color w:val="1F2228"/>
          <w:spacing w:val="-6"/>
          <w:sz w:val="28"/>
          <w:szCs w:val="28"/>
        </w:rPr>
        <w:t xml:space="preserve"> </w:t>
      </w:r>
      <w:r>
        <w:rPr>
          <w:color w:val="1F2228"/>
          <w:sz w:val="28"/>
          <w:szCs w:val="28"/>
        </w:rPr>
        <w:t>в</w:t>
      </w:r>
      <w:r>
        <w:rPr>
          <w:color w:val="1F2228"/>
          <w:spacing w:val="-6"/>
          <w:sz w:val="28"/>
          <w:szCs w:val="28"/>
        </w:rPr>
        <w:t xml:space="preserve"> </w:t>
      </w:r>
      <w:r>
        <w:rPr>
          <w:color w:val="1F2228"/>
          <w:sz w:val="28"/>
          <w:szCs w:val="28"/>
        </w:rPr>
        <w:t>жизни</w:t>
      </w:r>
      <w:r>
        <w:rPr>
          <w:color w:val="1F2228"/>
          <w:spacing w:val="-6"/>
          <w:sz w:val="28"/>
          <w:szCs w:val="28"/>
        </w:rPr>
        <w:t xml:space="preserve"> </w:t>
      </w:r>
      <w:r>
        <w:rPr>
          <w:color w:val="1F2228"/>
          <w:sz w:val="28"/>
          <w:szCs w:val="28"/>
        </w:rPr>
        <w:t>человека</w:t>
      </w:r>
      <w:r>
        <w:rPr>
          <w:color w:val="1F2228"/>
          <w:spacing w:val="-4"/>
          <w:sz w:val="28"/>
          <w:szCs w:val="28"/>
        </w:rPr>
        <w:t xml:space="preserve"> </w:t>
      </w:r>
      <w:r>
        <w:rPr>
          <w:color w:val="1F2228"/>
          <w:sz w:val="28"/>
          <w:szCs w:val="28"/>
        </w:rPr>
        <w:t>и</w:t>
      </w:r>
      <w:r>
        <w:rPr>
          <w:color w:val="1F2228"/>
          <w:spacing w:val="-6"/>
          <w:sz w:val="28"/>
          <w:szCs w:val="28"/>
        </w:rPr>
        <w:t xml:space="preserve"> </w:t>
      </w:r>
      <w:r>
        <w:rPr>
          <w:color w:val="1F2228"/>
          <w:sz w:val="28"/>
          <w:szCs w:val="28"/>
        </w:rPr>
        <w:t>общества.</w:t>
      </w:r>
      <w:r>
        <w:rPr>
          <w:color w:val="1F2228"/>
          <w:spacing w:val="-2"/>
          <w:sz w:val="28"/>
          <w:szCs w:val="28"/>
        </w:rPr>
        <w:t xml:space="preserve"> </w:t>
      </w:r>
      <w:r>
        <w:rPr>
          <w:color w:val="1F2228"/>
          <w:sz w:val="28"/>
          <w:szCs w:val="28"/>
        </w:rPr>
        <w:t>Семейный уклад.</w:t>
      </w:r>
      <w:r>
        <w:rPr>
          <w:color w:val="1F2228"/>
          <w:spacing w:val="-5"/>
          <w:sz w:val="28"/>
          <w:szCs w:val="28"/>
        </w:rPr>
        <w:t xml:space="preserve"> </w:t>
      </w:r>
      <w:r>
        <w:rPr>
          <w:color w:val="1F2228"/>
          <w:sz w:val="28"/>
          <w:szCs w:val="28"/>
        </w:rPr>
        <w:t>Семейные</w:t>
      </w:r>
      <w:r>
        <w:rPr>
          <w:color w:val="1F2228"/>
          <w:spacing w:val="-4"/>
          <w:sz w:val="28"/>
          <w:szCs w:val="28"/>
        </w:rPr>
        <w:t xml:space="preserve"> </w:t>
      </w:r>
      <w:r>
        <w:rPr>
          <w:color w:val="1F2228"/>
          <w:sz w:val="28"/>
          <w:szCs w:val="28"/>
        </w:rPr>
        <w:t>обычаи</w:t>
      </w:r>
      <w:r>
        <w:rPr>
          <w:color w:val="1F2228"/>
          <w:spacing w:val="-6"/>
          <w:sz w:val="28"/>
          <w:szCs w:val="28"/>
        </w:rPr>
        <w:t xml:space="preserve"> </w:t>
      </w:r>
      <w:r>
        <w:rPr>
          <w:color w:val="1F2228"/>
          <w:sz w:val="28"/>
          <w:szCs w:val="28"/>
        </w:rPr>
        <w:t>и</w:t>
      </w:r>
      <w:r>
        <w:rPr>
          <w:color w:val="1F2228"/>
          <w:spacing w:val="-6"/>
          <w:sz w:val="28"/>
          <w:szCs w:val="28"/>
        </w:rPr>
        <w:t xml:space="preserve"> </w:t>
      </w:r>
      <w:r>
        <w:rPr>
          <w:color w:val="1F2228"/>
          <w:sz w:val="28"/>
          <w:szCs w:val="28"/>
        </w:rPr>
        <w:t>традиции.</w:t>
      </w:r>
      <w:r>
        <w:rPr>
          <w:color w:val="1F2228"/>
          <w:spacing w:val="-4"/>
          <w:sz w:val="28"/>
          <w:szCs w:val="28"/>
        </w:rPr>
        <w:t xml:space="preserve"> </w:t>
      </w:r>
      <w:r>
        <w:rPr>
          <w:color w:val="1F2228"/>
          <w:sz w:val="28"/>
          <w:szCs w:val="28"/>
        </w:rPr>
        <w:t>Роль</w:t>
      </w:r>
      <w:r>
        <w:rPr>
          <w:color w:val="1F2228"/>
          <w:spacing w:val="-5"/>
          <w:sz w:val="28"/>
          <w:szCs w:val="28"/>
        </w:rPr>
        <w:t xml:space="preserve"> </w:t>
      </w:r>
      <w:r>
        <w:rPr>
          <w:color w:val="1F2228"/>
          <w:sz w:val="28"/>
          <w:szCs w:val="28"/>
        </w:rPr>
        <w:t>семьи</w:t>
      </w:r>
      <w:r>
        <w:rPr>
          <w:color w:val="1F2228"/>
          <w:spacing w:val="-5"/>
          <w:sz w:val="28"/>
          <w:szCs w:val="28"/>
        </w:rPr>
        <w:t xml:space="preserve"> </w:t>
      </w:r>
      <w:r>
        <w:rPr>
          <w:color w:val="1F2228"/>
          <w:sz w:val="28"/>
          <w:szCs w:val="28"/>
        </w:rPr>
        <w:t>в социализации личности. Функции семьи. Общественные и семейные ценности. Связь поколений: родословие семьи. Семья и брак.</w:t>
      </w:r>
    </w:p>
    <w:p w14:paraId="2495AA61">
      <w:pPr>
        <w:pStyle w:val="4"/>
        <w:rPr>
          <w:sz w:val="28"/>
          <w:szCs w:val="28"/>
        </w:rPr>
      </w:pPr>
      <w:r>
        <w:rPr>
          <w:color w:val="1F2228"/>
          <w:spacing w:val="-2"/>
          <w:sz w:val="28"/>
          <w:szCs w:val="28"/>
        </w:rPr>
        <w:t>Нация.</w:t>
      </w:r>
    </w:p>
    <w:p w14:paraId="05ECFA70">
      <w:pPr>
        <w:pStyle w:val="4"/>
        <w:spacing w:before="2"/>
        <w:ind w:right="535"/>
        <w:rPr>
          <w:sz w:val="28"/>
          <w:szCs w:val="28"/>
        </w:rPr>
      </w:pPr>
      <w:r>
        <w:rPr>
          <w:color w:val="1F2228"/>
          <w:sz w:val="28"/>
          <w:szCs w:val="28"/>
        </w:rPr>
        <w:t>Информационное общество. Средства массовой информации и коммуникации. Свобода слова. Информационная</w:t>
      </w:r>
      <w:r>
        <w:rPr>
          <w:color w:val="1F2228"/>
          <w:spacing w:val="-6"/>
          <w:sz w:val="28"/>
          <w:szCs w:val="28"/>
        </w:rPr>
        <w:t xml:space="preserve"> </w:t>
      </w:r>
      <w:r>
        <w:rPr>
          <w:color w:val="1F2228"/>
          <w:sz w:val="28"/>
          <w:szCs w:val="28"/>
        </w:rPr>
        <w:t>безопасность</w:t>
      </w:r>
      <w:r>
        <w:rPr>
          <w:color w:val="1F2228"/>
          <w:spacing w:val="-5"/>
          <w:sz w:val="28"/>
          <w:szCs w:val="28"/>
        </w:rPr>
        <w:t xml:space="preserve"> </w:t>
      </w:r>
      <w:r>
        <w:rPr>
          <w:color w:val="1F2228"/>
          <w:sz w:val="28"/>
          <w:szCs w:val="28"/>
        </w:rPr>
        <w:t>и</w:t>
      </w:r>
      <w:r>
        <w:rPr>
          <w:color w:val="1F2228"/>
          <w:spacing w:val="-10"/>
          <w:sz w:val="28"/>
          <w:szCs w:val="28"/>
        </w:rPr>
        <w:t xml:space="preserve"> </w:t>
      </w:r>
      <w:r>
        <w:rPr>
          <w:color w:val="1F2228"/>
          <w:sz w:val="28"/>
          <w:szCs w:val="28"/>
        </w:rPr>
        <w:t>правила</w:t>
      </w:r>
      <w:r>
        <w:rPr>
          <w:color w:val="1F2228"/>
          <w:spacing w:val="-5"/>
          <w:sz w:val="28"/>
          <w:szCs w:val="28"/>
        </w:rPr>
        <w:t xml:space="preserve"> </w:t>
      </w:r>
      <w:r>
        <w:rPr>
          <w:color w:val="1F2228"/>
          <w:sz w:val="28"/>
          <w:szCs w:val="28"/>
        </w:rPr>
        <w:t>безопасного</w:t>
      </w:r>
      <w:r>
        <w:rPr>
          <w:color w:val="1F2228"/>
          <w:spacing w:val="-4"/>
          <w:sz w:val="28"/>
          <w:szCs w:val="28"/>
        </w:rPr>
        <w:t xml:space="preserve"> </w:t>
      </w:r>
      <w:r>
        <w:rPr>
          <w:color w:val="1F2228"/>
          <w:sz w:val="28"/>
          <w:szCs w:val="28"/>
        </w:rPr>
        <w:t>поведения</w:t>
      </w:r>
      <w:r>
        <w:rPr>
          <w:color w:val="1F2228"/>
          <w:spacing w:val="-9"/>
          <w:sz w:val="28"/>
          <w:szCs w:val="28"/>
        </w:rPr>
        <w:t xml:space="preserve"> </w:t>
      </w:r>
      <w:r>
        <w:rPr>
          <w:color w:val="1F2228"/>
          <w:sz w:val="28"/>
          <w:szCs w:val="28"/>
        </w:rPr>
        <w:t>в</w:t>
      </w:r>
      <w:r>
        <w:rPr>
          <w:color w:val="1F2228"/>
          <w:spacing w:val="-9"/>
          <w:sz w:val="28"/>
          <w:szCs w:val="28"/>
        </w:rPr>
        <w:t xml:space="preserve"> </w:t>
      </w:r>
      <w:r>
        <w:rPr>
          <w:color w:val="1F2228"/>
          <w:sz w:val="28"/>
          <w:szCs w:val="28"/>
        </w:rPr>
        <w:t>Интернете.</w:t>
      </w:r>
      <w:r>
        <w:rPr>
          <w:color w:val="1F2228"/>
          <w:spacing w:val="-7"/>
          <w:sz w:val="28"/>
          <w:szCs w:val="28"/>
        </w:rPr>
        <w:t xml:space="preserve"> </w:t>
      </w:r>
      <w:r>
        <w:rPr>
          <w:color w:val="1F2228"/>
          <w:sz w:val="28"/>
          <w:szCs w:val="28"/>
        </w:rPr>
        <w:t>Особенности</w:t>
      </w:r>
      <w:r>
        <w:rPr>
          <w:color w:val="1F2228"/>
          <w:spacing w:val="-7"/>
          <w:sz w:val="28"/>
          <w:szCs w:val="28"/>
        </w:rPr>
        <w:t xml:space="preserve"> </w:t>
      </w:r>
      <w:r>
        <w:rPr>
          <w:color w:val="1F2228"/>
          <w:sz w:val="28"/>
          <w:szCs w:val="28"/>
        </w:rPr>
        <w:t>общения</w:t>
      </w:r>
      <w:r>
        <w:rPr>
          <w:color w:val="1F2228"/>
          <w:spacing w:val="-8"/>
          <w:sz w:val="28"/>
          <w:szCs w:val="28"/>
        </w:rPr>
        <w:t xml:space="preserve"> </w:t>
      </w:r>
      <w:r>
        <w:rPr>
          <w:color w:val="1F2228"/>
          <w:sz w:val="28"/>
          <w:szCs w:val="28"/>
        </w:rPr>
        <w:t>в реальном и виртуальном пространстве. Правда и фейк.</w:t>
      </w:r>
    </w:p>
    <w:p w14:paraId="42A0A197">
      <w:pPr>
        <w:pStyle w:val="4"/>
        <w:ind w:right="535"/>
        <w:rPr>
          <w:sz w:val="28"/>
          <w:szCs w:val="28"/>
        </w:rPr>
      </w:pPr>
      <w:r>
        <w:rPr>
          <w:sz w:val="28"/>
          <w:szCs w:val="28"/>
        </w:rPr>
        <w:t>Общественные объединения и организации. Политические партии. Молодежь - активный участник общественной</w:t>
      </w:r>
      <w:r>
        <w:rPr>
          <w:spacing w:val="-4"/>
          <w:sz w:val="28"/>
          <w:szCs w:val="28"/>
        </w:rPr>
        <w:t xml:space="preserve"> </w:t>
      </w:r>
      <w:r>
        <w:rPr>
          <w:sz w:val="28"/>
          <w:szCs w:val="28"/>
        </w:rPr>
        <w:t>жизни.</w:t>
      </w:r>
      <w:r>
        <w:rPr>
          <w:spacing w:val="-5"/>
          <w:sz w:val="28"/>
          <w:szCs w:val="28"/>
        </w:rPr>
        <w:t xml:space="preserve"> </w:t>
      </w:r>
      <w:r>
        <w:rPr>
          <w:sz w:val="28"/>
          <w:szCs w:val="28"/>
        </w:rPr>
        <w:t>Гражданское</w:t>
      </w:r>
      <w:r>
        <w:rPr>
          <w:spacing w:val="-5"/>
          <w:sz w:val="28"/>
          <w:szCs w:val="28"/>
        </w:rPr>
        <w:t xml:space="preserve"> </w:t>
      </w:r>
      <w:r>
        <w:rPr>
          <w:sz w:val="28"/>
          <w:szCs w:val="28"/>
        </w:rPr>
        <w:t>общество.</w:t>
      </w:r>
      <w:r>
        <w:rPr>
          <w:spacing w:val="-5"/>
          <w:sz w:val="28"/>
          <w:szCs w:val="28"/>
        </w:rPr>
        <w:t xml:space="preserve"> </w:t>
      </w:r>
      <w:r>
        <w:rPr>
          <w:sz w:val="28"/>
          <w:szCs w:val="28"/>
        </w:rPr>
        <w:t>Социальная</w:t>
      </w:r>
      <w:r>
        <w:rPr>
          <w:spacing w:val="-6"/>
          <w:sz w:val="28"/>
          <w:szCs w:val="28"/>
        </w:rPr>
        <w:t xml:space="preserve"> </w:t>
      </w:r>
      <w:r>
        <w:rPr>
          <w:sz w:val="28"/>
          <w:szCs w:val="28"/>
        </w:rPr>
        <w:t>активность:</w:t>
      </w:r>
      <w:r>
        <w:rPr>
          <w:spacing w:val="-3"/>
          <w:sz w:val="28"/>
          <w:szCs w:val="28"/>
        </w:rPr>
        <w:t xml:space="preserve"> </w:t>
      </w:r>
      <w:r>
        <w:rPr>
          <w:sz w:val="28"/>
          <w:szCs w:val="28"/>
        </w:rPr>
        <w:t>добровольчество</w:t>
      </w:r>
      <w:r>
        <w:rPr>
          <w:spacing w:val="-5"/>
          <w:sz w:val="28"/>
          <w:szCs w:val="28"/>
        </w:rPr>
        <w:t xml:space="preserve"> </w:t>
      </w:r>
      <w:r>
        <w:rPr>
          <w:sz w:val="28"/>
          <w:szCs w:val="28"/>
        </w:rPr>
        <w:t>и</w:t>
      </w:r>
      <w:r>
        <w:rPr>
          <w:spacing w:val="-6"/>
          <w:sz w:val="28"/>
          <w:szCs w:val="28"/>
        </w:rPr>
        <w:t xml:space="preserve"> </w:t>
      </w:r>
      <w:r>
        <w:rPr>
          <w:sz w:val="28"/>
          <w:szCs w:val="28"/>
        </w:rPr>
        <w:t>волонтерство.</w:t>
      </w:r>
    </w:p>
    <w:p w14:paraId="20BE617E">
      <w:pPr>
        <w:pStyle w:val="8"/>
        <w:numPr>
          <w:ilvl w:val="2"/>
          <w:numId w:val="7"/>
        </w:numPr>
        <w:tabs>
          <w:tab w:val="left" w:pos="1722"/>
        </w:tabs>
        <w:spacing w:line="228" w:lineRule="exact"/>
        <w:ind w:hanging="1010"/>
        <w:rPr>
          <w:sz w:val="28"/>
          <w:szCs w:val="28"/>
        </w:rPr>
      </w:pPr>
      <w:r>
        <w:rPr>
          <w:sz w:val="28"/>
          <w:szCs w:val="28"/>
        </w:rPr>
        <w:t>Государство</w:t>
      </w:r>
      <w:r>
        <w:rPr>
          <w:spacing w:val="-7"/>
          <w:sz w:val="28"/>
          <w:szCs w:val="28"/>
        </w:rPr>
        <w:t xml:space="preserve"> </w:t>
      </w:r>
      <w:r>
        <w:rPr>
          <w:sz w:val="28"/>
          <w:szCs w:val="28"/>
        </w:rPr>
        <w:t>и</w:t>
      </w:r>
      <w:r>
        <w:rPr>
          <w:spacing w:val="-7"/>
          <w:sz w:val="28"/>
          <w:szCs w:val="28"/>
        </w:rPr>
        <w:t xml:space="preserve"> </w:t>
      </w:r>
      <w:r>
        <w:rPr>
          <w:spacing w:val="-2"/>
          <w:sz w:val="28"/>
          <w:szCs w:val="28"/>
        </w:rPr>
        <w:t>право.</w:t>
      </w:r>
    </w:p>
    <w:p w14:paraId="709FFA4D">
      <w:pPr>
        <w:pStyle w:val="4"/>
        <w:ind w:right="200"/>
        <w:rPr>
          <w:sz w:val="28"/>
          <w:szCs w:val="28"/>
        </w:rPr>
      </w:pPr>
      <w:r>
        <w:rPr>
          <w:sz w:val="28"/>
          <w:szCs w:val="28"/>
        </w:rPr>
        <w:t>Теории происхождения государства. Признаки государства. Функции государства. Государство и страна. Формы правления. Политические режимы. Россия - демократическое федеративное правовое государство с республиканской</w:t>
      </w:r>
      <w:r>
        <w:rPr>
          <w:spacing w:val="-6"/>
          <w:sz w:val="28"/>
          <w:szCs w:val="28"/>
        </w:rPr>
        <w:t xml:space="preserve"> </w:t>
      </w:r>
      <w:r>
        <w:rPr>
          <w:sz w:val="28"/>
          <w:szCs w:val="28"/>
        </w:rPr>
        <w:t>формой</w:t>
      </w:r>
      <w:r>
        <w:rPr>
          <w:spacing w:val="-6"/>
          <w:sz w:val="28"/>
          <w:szCs w:val="28"/>
        </w:rPr>
        <w:t xml:space="preserve"> </w:t>
      </w:r>
      <w:r>
        <w:rPr>
          <w:sz w:val="28"/>
          <w:szCs w:val="28"/>
        </w:rPr>
        <w:t>правления.</w:t>
      </w:r>
      <w:r>
        <w:rPr>
          <w:spacing w:val="-5"/>
          <w:sz w:val="28"/>
          <w:szCs w:val="28"/>
        </w:rPr>
        <w:t xml:space="preserve"> </w:t>
      </w:r>
      <w:r>
        <w:rPr>
          <w:sz w:val="28"/>
          <w:szCs w:val="28"/>
        </w:rPr>
        <w:t>Территориальное</w:t>
      </w:r>
      <w:r>
        <w:rPr>
          <w:spacing w:val="-2"/>
          <w:sz w:val="28"/>
          <w:szCs w:val="28"/>
        </w:rPr>
        <w:t xml:space="preserve"> </w:t>
      </w:r>
      <w:r>
        <w:rPr>
          <w:sz w:val="28"/>
          <w:szCs w:val="28"/>
        </w:rPr>
        <w:t>устройство.</w:t>
      </w:r>
      <w:r>
        <w:rPr>
          <w:spacing w:val="-5"/>
          <w:sz w:val="28"/>
          <w:szCs w:val="28"/>
        </w:rPr>
        <w:t xml:space="preserve"> </w:t>
      </w:r>
      <w:r>
        <w:rPr>
          <w:sz w:val="28"/>
          <w:szCs w:val="28"/>
        </w:rPr>
        <w:t>Россия -</w:t>
      </w:r>
      <w:r>
        <w:rPr>
          <w:spacing w:val="-6"/>
          <w:sz w:val="28"/>
          <w:szCs w:val="28"/>
        </w:rPr>
        <w:t xml:space="preserve"> </w:t>
      </w:r>
      <w:r>
        <w:rPr>
          <w:sz w:val="28"/>
          <w:szCs w:val="28"/>
        </w:rPr>
        <w:t>многонациональное</w:t>
      </w:r>
      <w:r>
        <w:rPr>
          <w:spacing w:val="-5"/>
          <w:sz w:val="28"/>
          <w:szCs w:val="28"/>
        </w:rPr>
        <w:t xml:space="preserve"> </w:t>
      </w:r>
      <w:r>
        <w:rPr>
          <w:sz w:val="28"/>
          <w:szCs w:val="28"/>
        </w:rPr>
        <w:t>государство. Россия - социальное государство. Система социальной защиты в России.</w:t>
      </w:r>
    </w:p>
    <w:p w14:paraId="0EE68CB5">
      <w:pPr>
        <w:pStyle w:val="4"/>
        <w:spacing w:before="1"/>
        <w:rPr>
          <w:sz w:val="28"/>
          <w:szCs w:val="28"/>
        </w:rPr>
      </w:pPr>
      <w:r>
        <w:rPr>
          <w:sz w:val="28"/>
          <w:szCs w:val="28"/>
        </w:rPr>
        <w:t>Правовые</w:t>
      </w:r>
      <w:r>
        <w:rPr>
          <w:spacing w:val="-4"/>
          <w:sz w:val="28"/>
          <w:szCs w:val="28"/>
        </w:rPr>
        <w:t xml:space="preserve"> </w:t>
      </w:r>
      <w:r>
        <w:rPr>
          <w:sz w:val="28"/>
          <w:szCs w:val="28"/>
        </w:rPr>
        <w:t>основы</w:t>
      </w:r>
      <w:r>
        <w:rPr>
          <w:spacing w:val="-5"/>
          <w:sz w:val="28"/>
          <w:szCs w:val="28"/>
        </w:rPr>
        <w:t xml:space="preserve"> </w:t>
      </w:r>
      <w:r>
        <w:rPr>
          <w:sz w:val="28"/>
          <w:szCs w:val="28"/>
        </w:rPr>
        <w:t>государства.</w:t>
      </w:r>
      <w:r>
        <w:rPr>
          <w:spacing w:val="-4"/>
          <w:sz w:val="28"/>
          <w:szCs w:val="28"/>
        </w:rPr>
        <w:t xml:space="preserve"> </w:t>
      </w:r>
      <w:r>
        <w:rPr>
          <w:sz w:val="28"/>
          <w:szCs w:val="28"/>
        </w:rPr>
        <w:t>Источники</w:t>
      </w:r>
      <w:r>
        <w:rPr>
          <w:spacing w:val="-4"/>
          <w:sz w:val="28"/>
          <w:szCs w:val="28"/>
        </w:rPr>
        <w:t xml:space="preserve"> </w:t>
      </w:r>
      <w:r>
        <w:rPr>
          <w:sz w:val="28"/>
          <w:szCs w:val="28"/>
        </w:rPr>
        <w:t>права:</w:t>
      </w:r>
      <w:r>
        <w:rPr>
          <w:spacing w:val="-4"/>
          <w:sz w:val="28"/>
          <w:szCs w:val="28"/>
        </w:rPr>
        <w:t xml:space="preserve"> </w:t>
      </w:r>
      <w:r>
        <w:rPr>
          <w:sz w:val="28"/>
          <w:szCs w:val="28"/>
        </w:rPr>
        <w:t>закон,</w:t>
      </w:r>
      <w:r>
        <w:rPr>
          <w:spacing w:val="-5"/>
          <w:sz w:val="28"/>
          <w:szCs w:val="28"/>
        </w:rPr>
        <w:t xml:space="preserve"> </w:t>
      </w:r>
      <w:r>
        <w:rPr>
          <w:sz w:val="28"/>
          <w:szCs w:val="28"/>
        </w:rPr>
        <w:t>кодекс,</w:t>
      </w:r>
      <w:r>
        <w:rPr>
          <w:spacing w:val="-4"/>
          <w:sz w:val="28"/>
          <w:szCs w:val="28"/>
        </w:rPr>
        <w:t xml:space="preserve"> </w:t>
      </w:r>
      <w:r>
        <w:rPr>
          <w:sz w:val="28"/>
          <w:szCs w:val="28"/>
        </w:rPr>
        <w:t>нормативно -правовой</w:t>
      </w:r>
      <w:r>
        <w:rPr>
          <w:spacing w:val="-5"/>
          <w:sz w:val="28"/>
          <w:szCs w:val="28"/>
        </w:rPr>
        <w:t xml:space="preserve"> </w:t>
      </w:r>
      <w:r>
        <w:rPr>
          <w:sz w:val="28"/>
          <w:szCs w:val="28"/>
        </w:rPr>
        <w:t>акт.</w:t>
      </w:r>
      <w:r>
        <w:rPr>
          <w:spacing w:val="-4"/>
          <w:sz w:val="28"/>
          <w:szCs w:val="28"/>
        </w:rPr>
        <w:t xml:space="preserve"> </w:t>
      </w:r>
      <w:r>
        <w:rPr>
          <w:sz w:val="28"/>
          <w:szCs w:val="28"/>
        </w:rPr>
        <w:t>Система</w:t>
      </w:r>
      <w:r>
        <w:rPr>
          <w:spacing w:val="-5"/>
          <w:sz w:val="28"/>
          <w:szCs w:val="28"/>
        </w:rPr>
        <w:t xml:space="preserve"> </w:t>
      </w:r>
      <w:r>
        <w:rPr>
          <w:sz w:val="28"/>
          <w:szCs w:val="28"/>
        </w:rPr>
        <w:t>права. Законотворческий процесс. Конституция Российской Федерации.</w:t>
      </w:r>
    </w:p>
    <w:p w14:paraId="331DEA13">
      <w:pPr>
        <w:pStyle w:val="4"/>
        <w:rPr>
          <w:sz w:val="28"/>
          <w:szCs w:val="28"/>
        </w:rPr>
      </w:pPr>
      <w:r>
        <w:rPr>
          <w:sz w:val="28"/>
          <w:szCs w:val="28"/>
        </w:rPr>
        <w:t>Гражданство</w:t>
      </w:r>
      <w:r>
        <w:rPr>
          <w:spacing w:val="-4"/>
          <w:sz w:val="28"/>
          <w:szCs w:val="28"/>
        </w:rPr>
        <w:t xml:space="preserve"> </w:t>
      </w:r>
      <w:r>
        <w:rPr>
          <w:sz w:val="28"/>
          <w:szCs w:val="28"/>
        </w:rPr>
        <w:t>Российской</w:t>
      </w:r>
      <w:r>
        <w:rPr>
          <w:spacing w:val="-5"/>
          <w:sz w:val="28"/>
          <w:szCs w:val="28"/>
        </w:rPr>
        <w:t xml:space="preserve"> </w:t>
      </w:r>
      <w:r>
        <w:rPr>
          <w:sz w:val="28"/>
          <w:szCs w:val="28"/>
        </w:rPr>
        <w:t>Федерации.</w:t>
      </w:r>
      <w:r>
        <w:rPr>
          <w:spacing w:val="-4"/>
          <w:sz w:val="28"/>
          <w:szCs w:val="28"/>
        </w:rPr>
        <w:t xml:space="preserve"> </w:t>
      </w:r>
      <w:r>
        <w:rPr>
          <w:sz w:val="28"/>
          <w:szCs w:val="28"/>
        </w:rPr>
        <w:t>Гражданин</w:t>
      </w:r>
      <w:r>
        <w:rPr>
          <w:spacing w:val="-3"/>
          <w:sz w:val="28"/>
          <w:szCs w:val="28"/>
        </w:rPr>
        <w:t xml:space="preserve"> </w:t>
      </w:r>
      <w:r>
        <w:rPr>
          <w:sz w:val="28"/>
          <w:szCs w:val="28"/>
        </w:rPr>
        <w:t>и</w:t>
      </w:r>
      <w:r>
        <w:rPr>
          <w:spacing w:val="-5"/>
          <w:sz w:val="28"/>
          <w:szCs w:val="28"/>
        </w:rPr>
        <w:t xml:space="preserve"> </w:t>
      </w:r>
      <w:r>
        <w:rPr>
          <w:sz w:val="28"/>
          <w:szCs w:val="28"/>
        </w:rPr>
        <w:t>его</w:t>
      </w:r>
      <w:r>
        <w:rPr>
          <w:spacing w:val="-3"/>
          <w:sz w:val="28"/>
          <w:szCs w:val="28"/>
        </w:rPr>
        <w:t xml:space="preserve"> </w:t>
      </w:r>
      <w:r>
        <w:rPr>
          <w:sz w:val="28"/>
          <w:szCs w:val="28"/>
        </w:rPr>
        <w:t>обязанности.</w:t>
      </w:r>
      <w:r>
        <w:rPr>
          <w:spacing w:val="-4"/>
          <w:sz w:val="28"/>
          <w:szCs w:val="28"/>
        </w:rPr>
        <w:t xml:space="preserve"> </w:t>
      </w:r>
      <w:r>
        <w:rPr>
          <w:sz w:val="28"/>
          <w:szCs w:val="28"/>
        </w:rPr>
        <w:t>Атрибуты</w:t>
      </w:r>
      <w:r>
        <w:rPr>
          <w:spacing w:val="-4"/>
          <w:sz w:val="28"/>
          <w:szCs w:val="28"/>
        </w:rPr>
        <w:t xml:space="preserve"> </w:t>
      </w:r>
      <w:r>
        <w:rPr>
          <w:sz w:val="28"/>
          <w:szCs w:val="28"/>
        </w:rPr>
        <w:t>гражданства.</w:t>
      </w:r>
      <w:r>
        <w:rPr>
          <w:spacing w:val="-4"/>
          <w:sz w:val="28"/>
          <w:szCs w:val="28"/>
        </w:rPr>
        <w:t xml:space="preserve"> </w:t>
      </w:r>
      <w:r>
        <w:rPr>
          <w:sz w:val="28"/>
          <w:szCs w:val="28"/>
        </w:rPr>
        <w:t>Налоги.</w:t>
      </w:r>
      <w:r>
        <w:rPr>
          <w:spacing w:val="-4"/>
          <w:sz w:val="28"/>
          <w:szCs w:val="28"/>
        </w:rPr>
        <w:t xml:space="preserve"> </w:t>
      </w:r>
      <w:r>
        <w:rPr>
          <w:sz w:val="28"/>
          <w:szCs w:val="28"/>
        </w:rPr>
        <w:t>Уплата налогов. Виды и функции налогов. Налог на доходы физических лиц.</w:t>
      </w:r>
    </w:p>
    <w:p w14:paraId="2F3ED612">
      <w:pPr>
        <w:pStyle w:val="4"/>
        <w:rPr>
          <w:sz w:val="28"/>
          <w:szCs w:val="28"/>
        </w:rPr>
      </w:pPr>
      <w:r>
        <w:rPr>
          <w:sz w:val="28"/>
          <w:szCs w:val="28"/>
        </w:rPr>
        <w:t>Права</w:t>
      </w:r>
      <w:r>
        <w:rPr>
          <w:spacing w:val="-4"/>
          <w:sz w:val="28"/>
          <w:szCs w:val="28"/>
        </w:rPr>
        <w:t xml:space="preserve"> </w:t>
      </w:r>
      <w:r>
        <w:rPr>
          <w:sz w:val="28"/>
          <w:szCs w:val="28"/>
        </w:rPr>
        <w:t>несовершеннолетних.</w:t>
      </w:r>
      <w:r>
        <w:rPr>
          <w:spacing w:val="-3"/>
          <w:sz w:val="28"/>
          <w:szCs w:val="28"/>
        </w:rPr>
        <w:t xml:space="preserve"> </w:t>
      </w:r>
      <w:r>
        <w:rPr>
          <w:sz w:val="28"/>
          <w:szCs w:val="28"/>
        </w:rPr>
        <w:t>Правонарушение</w:t>
      </w:r>
      <w:r>
        <w:rPr>
          <w:spacing w:val="-4"/>
          <w:sz w:val="28"/>
          <w:szCs w:val="28"/>
        </w:rPr>
        <w:t xml:space="preserve"> </w:t>
      </w:r>
      <w:r>
        <w:rPr>
          <w:sz w:val="28"/>
          <w:szCs w:val="28"/>
        </w:rPr>
        <w:t>и</w:t>
      </w:r>
      <w:r>
        <w:rPr>
          <w:spacing w:val="-5"/>
          <w:sz w:val="28"/>
          <w:szCs w:val="28"/>
        </w:rPr>
        <w:t xml:space="preserve"> </w:t>
      </w:r>
      <w:r>
        <w:rPr>
          <w:sz w:val="28"/>
          <w:szCs w:val="28"/>
        </w:rPr>
        <w:t>ответственность.</w:t>
      </w:r>
      <w:r>
        <w:rPr>
          <w:spacing w:val="-4"/>
          <w:sz w:val="28"/>
          <w:szCs w:val="28"/>
        </w:rPr>
        <w:t xml:space="preserve"> </w:t>
      </w:r>
      <w:r>
        <w:rPr>
          <w:sz w:val="28"/>
          <w:szCs w:val="28"/>
        </w:rPr>
        <w:t>Права</w:t>
      </w:r>
      <w:r>
        <w:rPr>
          <w:spacing w:val="-2"/>
          <w:sz w:val="28"/>
          <w:szCs w:val="28"/>
        </w:rPr>
        <w:t xml:space="preserve"> </w:t>
      </w:r>
      <w:r>
        <w:rPr>
          <w:sz w:val="28"/>
          <w:szCs w:val="28"/>
        </w:rPr>
        <w:t>и</w:t>
      </w:r>
      <w:r>
        <w:rPr>
          <w:spacing w:val="-5"/>
          <w:sz w:val="28"/>
          <w:szCs w:val="28"/>
        </w:rPr>
        <w:t xml:space="preserve"> </w:t>
      </w:r>
      <w:r>
        <w:rPr>
          <w:sz w:val="28"/>
          <w:szCs w:val="28"/>
        </w:rPr>
        <w:t>свободы.</w:t>
      </w:r>
      <w:r>
        <w:rPr>
          <w:spacing w:val="-4"/>
          <w:sz w:val="28"/>
          <w:szCs w:val="28"/>
        </w:rPr>
        <w:t xml:space="preserve"> </w:t>
      </w:r>
      <w:r>
        <w:rPr>
          <w:sz w:val="28"/>
          <w:szCs w:val="28"/>
        </w:rPr>
        <w:t>Защита</w:t>
      </w:r>
      <w:r>
        <w:rPr>
          <w:spacing w:val="-2"/>
          <w:sz w:val="28"/>
          <w:szCs w:val="28"/>
        </w:rPr>
        <w:t xml:space="preserve"> </w:t>
      </w:r>
      <w:r>
        <w:rPr>
          <w:sz w:val="28"/>
          <w:szCs w:val="28"/>
        </w:rPr>
        <w:t>прав</w:t>
      </w:r>
      <w:r>
        <w:rPr>
          <w:spacing w:val="-5"/>
          <w:sz w:val="28"/>
          <w:szCs w:val="28"/>
        </w:rPr>
        <w:t xml:space="preserve"> </w:t>
      </w:r>
      <w:r>
        <w:rPr>
          <w:sz w:val="28"/>
          <w:szCs w:val="28"/>
        </w:rPr>
        <w:t>человека</w:t>
      </w:r>
      <w:r>
        <w:rPr>
          <w:spacing w:val="-2"/>
          <w:sz w:val="28"/>
          <w:szCs w:val="28"/>
        </w:rPr>
        <w:t xml:space="preserve"> </w:t>
      </w:r>
      <w:r>
        <w:rPr>
          <w:sz w:val="28"/>
          <w:szCs w:val="28"/>
        </w:rPr>
        <w:t>в Российской Федерации.</w:t>
      </w:r>
    </w:p>
    <w:p w14:paraId="1CF52E4E">
      <w:pPr>
        <w:pStyle w:val="4"/>
        <w:spacing w:line="229" w:lineRule="exact"/>
        <w:rPr>
          <w:sz w:val="28"/>
          <w:szCs w:val="28"/>
        </w:rPr>
      </w:pPr>
      <w:r>
        <w:rPr>
          <w:sz w:val="28"/>
          <w:szCs w:val="28"/>
        </w:rPr>
        <w:t>Разделение</w:t>
      </w:r>
      <w:r>
        <w:rPr>
          <w:spacing w:val="-6"/>
          <w:sz w:val="28"/>
          <w:szCs w:val="28"/>
        </w:rPr>
        <w:t xml:space="preserve"> </w:t>
      </w:r>
      <w:r>
        <w:rPr>
          <w:sz w:val="28"/>
          <w:szCs w:val="28"/>
        </w:rPr>
        <w:t>властей</w:t>
      </w:r>
      <w:r>
        <w:rPr>
          <w:spacing w:val="-9"/>
          <w:sz w:val="28"/>
          <w:szCs w:val="28"/>
        </w:rPr>
        <w:t xml:space="preserve"> </w:t>
      </w:r>
      <w:r>
        <w:rPr>
          <w:sz w:val="28"/>
          <w:szCs w:val="28"/>
        </w:rPr>
        <w:t>в</w:t>
      </w:r>
      <w:r>
        <w:rPr>
          <w:spacing w:val="-9"/>
          <w:sz w:val="28"/>
          <w:szCs w:val="28"/>
        </w:rPr>
        <w:t xml:space="preserve"> </w:t>
      </w:r>
      <w:r>
        <w:rPr>
          <w:sz w:val="28"/>
          <w:szCs w:val="28"/>
        </w:rPr>
        <w:t>Российской</w:t>
      </w:r>
      <w:r>
        <w:rPr>
          <w:spacing w:val="-9"/>
          <w:sz w:val="28"/>
          <w:szCs w:val="28"/>
        </w:rPr>
        <w:t xml:space="preserve"> </w:t>
      </w:r>
      <w:r>
        <w:rPr>
          <w:spacing w:val="-2"/>
          <w:sz w:val="28"/>
          <w:szCs w:val="28"/>
        </w:rPr>
        <w:t>Федерации.</w:t>
      </w:r>
    </w:p>
    <w:p w14:paraId="125AF5C1">
      <w:pPr>
        <w:pStyle w:val="4"/>
        <w:rPr>
          <w:sz w:val="28"/>
          <w:szCs w:val="28"/>
        </w:rPr>
      </w:pPr>
      <w:r>
        <w:rPr>
          <w:sz w:val="28"/>
          <w:szCs w:val="28"/>
        </w:rPr>
        <w:t>Законодательные, исполнительные и судебные органы государственной власти в Российской Федерации. Президент - глава государства Российской Федерация. Федеральное Собрание Российской Федерации: Совет Федерации</w:t>
      </w:r>
      <w:r>
        <w:rPr>
          <w:spacing w:val="-5"/>
          <w:sz w:val="28"/>
          <w:szCs w:val="28"/>
        </w:rPr>
        <w:t xml:space="preserve"> </w:t>
      </w:r>
      <w:r>
        <w:rPr>
          <w:sz w:val="28"/>
          <w:szCs w:val="28"/>
        </w:rPr>
        <w:t>и</w:t>
      </w:r>
      <w:r>
        <w:rPr>
          <w:spacing w:val="-5"/>
          <w:sz w:val="28"/>
          <w:szCs w:val="28"/>
        </w:rPr>
        <w:t xml:space="preserve"> </w:t>
      </w:r>
      <w:r>
        <w:rPr>
          <w:sz w:val="28"/>
          <w:szCs w:val="28"/>
        </w:rPr>
        <w:t>Государственная</w:t>
      </w:r>
      <w:r>
        <w:rPr>
          <w:spacing w:val="-5"/>
          <w:sz w:val="28"/>
          <w:szCs w:val="28"/>
        </w:rPr>
        <w:t xml:space="preserve"> </w:t>
      </w:r>
      <w:r>
        <w:rPr>
          <w:sz w:val="28"/>
          <w:szCs w:val="28"/>
        </w:rPr>
        <w:t>Дума</w:t>
      </w:r>
      <w:r>
        <w:rPr>
          <w:spacing w:val="-5"/>
          <w:sz w:val="28"/>
          <w:szCs w:val="28"/>
        </w:rPr>
        <w:t xml:space="preserve"> </w:t>
      </w:r>
      <w:r>
        <w:rPr>
          <w:sz w:val="28"/>
          <w:szCs w:val="28"/>
        </w:rPr>
        <w:t>Российской</w:t>
      </w:r>
      <w:r>
        <w:rPr>
          <w:spacing w:val="-5"/>
          <w:sz w:val="28"/>
          <w:szCs w:val="28"/>
        </w:rPr>
        <w:t xml:space="preserve"> </w:t>
      </w:r>
      <w:r>
        <w:rPr>
          <w:sz w:val="28"/>
          <w:szCs w:val="28"/>
        </w:rPr>
        <w:t>Федерации.</w:t>
      </w:r>
      <w:r>
        <w:rPr>
          <w:spacing w:val="-5"/>
          <w:sz w:val="28"/>
          <w:szCs w:val="28"/>
        </w:rPr>
        <w:t xml:space="preserve"> </w:t>
      </w:r>
      <w:r>
        <w:rPr>
          <w:sz w:val="28"/>
          <w:szCs w:val="28"/>
        </w:rPr>
        <w:t>Правительство</w:t>
      </w:r>
      <w:r>
        <w:rPr>
          <w:spacing w:val="-5"/>
          <w:sz w:val="28"/>
          <w:szCs w:val="28"/>
        </w:rPr>
        <w:t xml:space="preserve"> </w:t>
      </w:r>
      <w:r>
        <w:rPr>
          <w:sz w:val="28"/>
          <w:szCs w:val="28"/>
        </w:rPr>
        <w:t>Российской</w:t>
      </w:r>
      <w:r>
        <w:rPr>
          <w:spacing w:val="-5"/>
          <w:sz w:val="28"/>
          <w:szCs w:val="28"/>
        </w:rPr>
        <w:t xml:space="preserve"> </w:t>
      </w:r>
      <w:r>
        <w:rPr>
          <w:sz w:val="28"/>
          <w:szCs w:val="28"/>
        </w:rPr>
        <w:t>Федерации.</w:t>
      </w:r>
      <w:r>
        <w:rPr>
          <w:spacing w:val="-3"/>
          <w:sz w:val="28"/>
          <w:szCs w:val="28"/>
        </w:rPr>
        <w:t xml:space="preserve"> </w:t>
      </w:r>
      <w:r>
        <w:rPr>
          <w:sz w:val="28"/>
          <w:szCs w:val="28"/>
        </w:rPr>
        <w:t>Судебная система</w:t>
      </w:r>
      <w:r>
        <w:rPr>
          <w:spacing w:val="-3"/>
          <w:sz w:val="28"/>
          <w:szCs w:val="28"/>
        </w:rPr>
        <w:t xml:space="preserve"> </w:t>
      </w:r>
      <w:r>
        <w:rPr>
          <w:sz w:val="28"/>
          <w:szCs w:val="28"/>
        </w:rPr>
        <w:t>в</w:t>
      </w:r>
      <w:r>
        <w:rPr>
          <w:spacing w:val="-4"/>
          <w:sz w:val="28"/>
          <w:szCs w:val="28"/>
        </w:rPr>
        <w:t xml:space="preserve"> </w:t>
      </w:r>
      <w:r>
        <w:rPr>
          <w:sz w:val="28"/>
          <w:szCs w:val="28"/>
        </w:rPr>
        <w:t>Российской</w:t>
      </w:r>
      <w:r>
        <w:rPr>
          <w:spacing w:val="-4"/>
          <w:sz w:val="28"/>
          <w:szCs w:val="28"/>
        </w:rPr>
        <w:t xml:space="preserve"> </w:t>
      </w:r>
      <w:r>
        <w:rPr>
          <w:sz w:val="28"/>
          <w:szCs w:val="28"/>
        </w:rPr>
        <w:t>Федерации.</w:t>
      </w:r>
      <w:r>
        <w:rPr>
          <w:spacing w:val="-3"/>
          <w:sz w:val="28"/>
          <w:szCs w:val="28"/>
        </w:rPr>
        <w:t xml:space="preserve"> </w:t>
      </w:r>
      <w:r>
        <w:rPr>
          <w:sz w:val="28"/>
          <w:szCs w:val="28"/>
        </w:rPr>
        <w:t>Конституционный</w:t>
      </w:r>
      <w:r>
        <w:rPr>
          <w:spacing w:val="-2"/>
          <w:sz w:val="28"/>
          <w:szCs w:val="28"/>
        </w:rPr>
        <w:t xml:space="preserve"> </w:t>
      </w:r>
      <w:r>
        <w:rPr>
          <w:sz w:val="28"/>
          <w:szCs w:val="28"/>
        </w:rPr>
        <w:t>Суд</w:t>
      </w:r>
      <w:r>
        <w:rPr>
          <w:spacing w:val="-4"/>
          <w:sz w:val="28"/>
          <w:szCs w:val="28"/>
        </w:rPr>
        <w:t xml:space="preserve"> </w:t>
      </w:r>
      <w:r>
        <w:rPr>
          <w:sz w:val="28"/>
          <w:szCs w:val="28"/>
        </w:rPr>
        <w:t>Российской</w:t>
      </w:r>
      <w:r>
        <w:rPr>
          <w:spacing w:val="-4"/>
          <w:sz w:val="28"/>
          <w:szCs w:val="28"/>
        </w:rPr>
        <w:t xml:space="preserve"> </w:t>
      </w:r>
      <w:r>
        <w:rPr>
          <w:sz w:val="28"/>
          <w:szCs w:val="28"/>
        </w:rPr>
        <w:t>Федерации.</w:t>
      </w:r>
      <w:r>
        <w:rPr>
          <w:spacing w:val="-3"/>
          <w:sz w:val="28"/>
          <w:szCs w:val="28"/>
        </w:rPr>
        <w:t xml:space="preserve"> </w:t>
      </w:r>
      <w:r>
        <w:rPr>
          <w:sz w:val="28"/>
          <w:szCs w:val="28"/>
        </w:rPr>
        <w:t>Верховный</w:t>
      </w:r>
      <w:r>
        <w:rPr>
          <w:spacing w:val="-4"/>
          <w:sz w:val="28"/>
          <w:szCs w:val="28"/>
        </w:rPr>
        <w:t xml:space="preserve"> </w:t>
      </w:r>
      <w:r>
        <w:rPr>
          <w:sz w:val="28"/>
          <w:szCs w:val="28"/>
        </w:rPr>
        <w:t>Суд</w:t>
      </w:r>
      <w:r>
        <w:rPr>
          <w:spacing w:val="-4"/>
          <w:sz w:val="28"/>
          <w:szCs w:val="28"/>
        </w:rPr>
        <w:t xml:space="preserve"> </w:t>
      </w:r>
      <w:r>
        <w:rPr>
          <w:sz w:val="28"/>
          <w:szCs w:val="28"/>
        </w:rPr>
        <w:t xml:space="preserve">Российской </w:t>
      </w:r>
      <w:r>
        <w:rPr>
          <w:spacing w:val="-2"/>
          <w:sz w:val="28"/>
          <w:szCs w:val="28"/>
        </w:rPr>
        <w:t>Федерации.</w:t>
      </w:r>
    </w:p>
    <w:p w14:paraId="1233D5DF">
      <w:pPr>
        <w:pStyle w:val="4"/>
        <w:spacing w:line="230" w:lineRule="exact"/>
        <w:rPr>
          <w:sz w:val="28"/>
          <w:szCs w:val="28"/>
        </w:rPr>
      </w:pPr>
      <w:r>
        <w:rPr>
          <w:sz w:val="28"/>
          <w:szCs w:val="28"/>
        </w:rPr>
        <w:t>Цифровое</w:t>
      </w:r>
      <w:r>
        <w:rPr>
          <w:spacing w:val="-12"/>
          <w:sz w:val="28"/>
          <w:szCs w:val="28"/>
        </w:rPr>
        <w:t xml:space="preserve"> </w:t>
      </w:r>
      <w:r>
        <w:rPr>
          <w:sz w:val="28"/>
          <w:szCs w:val="28"/>
        </w:rPr>
        <w:t>государство.</w:t>
      </w:r>
      <w:r>
        <w:rPr>
          <w:spacing w:val="-11"/>
          <w:sz w:val="28"/>
          <w:szCs w:val="28"/>
        </w:rPr>
        <w:t xml:space="preserve"> </w:t>
      </w:r>
      <w:r>
        <w:rPr>
          <w:sz w:val="28"/>
          <w:szCs w:val="28"/>
        </w:rPr>
        <w:t>Электронное</w:t>
      </w:r>
      <w:r>
        <w:rPr>
          <w:spacing w:val="-9"/>
          <w:sz w:val="28"/>
          <w:szCs w:val="28"/>
        </w:rPr>
        <w:t xml:space="preserve"> </w:t>
      </w:r>
      <w:r>
        <w:rPr>
          <w:sz w:val="28"/>
          <w:szCs w:val="28"/>
        </w:rPr>
        <w:t>правительство.</w:t>
      </w:r>
      <w:r>
        <w:rPr>
          <w:spacing w:val="-12"/>
          <w:sz w:val="28"/>
          <w:szCs w:val="28"/>
        </w:rPr>
        <w:t xml:space="preserve"> </w:t>
      </w:r>
      <w:r>
        <w:rPr>
          <w:sz w:val="28"/>
          <w:szCs w:val="28"/>
        </w:rPr>
        <w:t>Электронный</w:t>
      </w:r>
      <w:r>
        <w:rPr>
          <w:spacing w:val="-12"/>
          <w:sz w:val="28"/>
          <w:szCs w:val="28"/>
        </w:rPr>
        <w:t xml:space="preserve"> </w:t>
      </w:r>
      <w:r>
        <w:rPr>
          <w:sz w:val="28"/>
          <w:szCs w:val="28"/>
        </w:rPr>
        <w:t>бюджет.</w:t>
      </w:r>
      <w:r>
        <w:rPr>
          <w:spacing w:val="-11"/>
          <w:sz w:val="28"/>
          <w:szCs w:val="28"/>
        </w:rPr>
        <w:t xml:space="preserve"> </w:t>
      </w:r>
      <w:r>
        <w:rPr>
          <w:sz w:val="28"/>
          <w:szCs w:val="28"/>
        </w:rPr>
        <w:t>Государственные</w:t>
      </w:r>
      <w:r>
        <w:rPr>
          <w:spacing w:val="-10"/>
          <w:sz w:val="28"/>
          <w:szCs w:val="28"/>
        </w:rPr>
        <w:t xml:space="preserve"> </w:t>
      </w:r>
      <w:r>
        <w:rPr>
          <w:spacing w:val="-2"/>
          <w:sz w:val="28"/>
          <w:szCs w:val="28"/>
        </w:rPr>
        <w:t>услуги.</w:t>
      </w:r>
    </w:p>
    <w:p w14:paraId="755887AC">
      <w:pPr>
        <w:pStyle w:val="8"/>
        <w:numPr>
          <w:ilvl w:val="2"/>
          <w:numId w:val="7"/>
        </w:numPr>
        <w:tabs>
          <w:tab w:val="left" w:pos="1722"/>
        </w:tabs>
        <w:ind w:hanging="1010"/>
        <w:rPr>
          <w:sz w:val="28"/>
          <w:szCs w:val="28"/>
        </w:rPr>
      </w:pPr>
      <w:r>
        <w:rPr>
          <w:sz w:val="28"/>
          <w:szCs w:val="28"/>
        </w:rPr>
        <w:t>Культура.</w:t>
      </w:r>
      <w:r>
        <w:rPr>
          <w:spacing w:val="-8"/>
          <w:sz w:val="28"/>
          <w:szCs w:val="28"/>
        </w:rPr>
        <w:t xml:space="preserve"> </w:t>
      </w:r>
      <w:r>
        <w:rPr>
          <w:sz w:val="28"/>
          <w:szCs w:val="28"/>
        </w:rPr>
        <w:t>Образование</w:t>
      </w:r>
      <w:r>
        <w:rPr>
          <w:spacing w:val="-8"/>
          <w:sz w:val="28"/>
          <w:szCs w:val="28"/>
        </w:rPr>
        <w:t xml:space="preserve"> </w:t>
      </w:r>
      <w:r>
        <w:rPr>
          <w:sz w:val="28"/>
          <w:szCs w:val="28"/>
        </w:rPr>
        <w:t>и</w:t>
      </w:r>
      <w:r>
        <w:rPr>
          <w:spacing w:val="-7"/>
          <w:sz w:val="28"/>
          <w:szCs w:val="28"/>
        </w:rPr>
        <w:t xml:space="preserve"> </w:t>
      </w:r>
      <w:r>
        <w:rPr>
          <w:spacing w:val="-2"/>
          <w:sz w:val="28"/>
          <w:szCs w:val="28"/>
        </w:rPr>
        <w:t>наука.</w:t>
      </w:r>
    </w:p>
    <w:p w14:paraId="7BEDF86B">
      <w:pPr>
        <w:pStyle w:val="4"/>
        <w:ind w:right="535"/>
        <w:rPr>
          <w:sz w:val="28"/>
          <w:szCs w:val="28"/>
        </w:rPr>
      </w:pPr>
      <w:r>
        <w:rPr>
          <w:sz w:val="28"/>
          <w:szCs w:val="28"/>
        </w:rPr>
        <w:t>Культура: духовные и материальные ценности. Искусство. Культурный человек. Традиционные ценности российского народа. Влияние духовной культуры на формирование личности. Современная молодежная культура.</w:t>
      </w:r>
      <w:r>
        <w:rPr>
          <w:spacing w:val="-3"/>
          <w:sz w:val="28"/>
          <w:szCs w:val="28"/>
        </w:rPr>
        <w:t xml:space="preserve"> </w:t>
      </w:r>
      <w:r>
        <w:rPr>
          <w:sz w:val="28"/>
          <w:szCs w:val="28"/>
        </w:rPr>
        <w:t>Как</w:t>
      </w:r>
      <w:r>
        <w:rPr>
          <w:spacing w:val="-5"/>
          <w:sz w:val="28"/>
          <w:szCs w:val="28"/>
        </w:rPr>
        <w:t xml:space="preserve"> </w:t>
      </w:r>
      <w:r>
        <w:rPr>
          <w:sz w:val="28"/>
          <w:szCs w:val="28"/>
        </w:rPr>
        <w:t>работает</w:t>
      </w:r>
      <w:r>
        <w:rPr>
          <w:spacing w:val="-5"/>
          <w:sz w:val="28"/>
          <w:szCs w:val="28"/>
        </w:rPr>
        <w:t xml:space="preserve"> </w:t>
      </w:r>
      <w:r>
        <w:rPr>
          <w:sz w:val="28"/>
          <w:szCs w:val="28"/>
        </w:rPr>
        <w:t>отрасль</w:t>
      </w:r>
      <w:r>
        <w:rPr>
          <w:spacing w:val="-4"/>
          <w:sz w:val="28"/>
          <w:szCs w:val="28"/>
        </w:rPr>
        <w:t xml:space="preserve"> </w:t>
      </w:r>
      <w:r>
        <w:rPr>
          <w:sz w:val="28"/>
          <w:szCs w:val="28"/>
        </w:rPr>
        <w:t>культуры:</w:t>
      </w:r>
      <w:r>
        <w:rPr>
          <w:spacing w:val="-4"/>
          <w:sz w:val="28"/>
          <w:szCs w:val="28"/>
        </w:rPr>
        <w:t xml:space="preserve"> </w:t>
      </w:r>
      <w:r>
        <w:rPr>
          <w:sz w:val="28"/>
          <w:szCs w:val="28"/>
        </w:rPr>
        <w:t>театры,</w:t>
      </w:r>
      <w:r>
        <w:rPr>
          <w:spacing w:val="-3"/>
          <w:sz w:val="28"/>
          <w:szCs w:val="28"/>
        </w:rPr>
        <w:t xml:space="preserve"> </w:t>
      </w:r>
      <w:r>
        <w:rPr>
          <w:sz w:val="28"/>
          <w:szCs w:val="28"/>
        </w:rPr>
        <w:t>библиотеки,</w:t>
      </w:r>
      <w:r>
        <w:rPr>
          <w:spacing w:val="-4"/>
          <w:sz w:val="28"/>
          <w:szCs w:val="28"/>
        </w:rPr>
        <w:t xml:space="preserve"> </w:t>
      </w:r>
      <w:r>
        <w:rPr>
          <w:sz w:val="28"/>
          <w:szCs w:val="28"/>
        </w:rPr>
        <w:t>музеи,</w:t>
      </w:r>
      <w:r>
        <w:rPr>
          <w:spacing w:val="-4"/>
          <w:sz w:val="28"/>
          <w:szCs w:val="28"/>
        </w:rPr>
        <w:t xml:space="preserve"> </w:t>
      </w:r>
      <w:r>
        <w:rPr>
          <w:sz w:val="28"/>
          <w:szCs w:val="28"/>
        </w:rPr>
        <w:t>кино.</w:t>
      </w:r>
      <w:r>
        <w:rPr>
          <w:spacing w:val="-4"/>
          <w:sz w:val="28"/>
          <w:szCs w:val="28"/>
        </w:rPr>
        <w:t xml:space="preserve"> </w:t>
      </w:r>
      <w:r>
        <w:rPr>
          <w:sz w:val="28"/>
          <w:szCs w:val="28"/>
        </w:rPr>
        <w:t>Самореализация</w:t>
      </w:r>
      <w:r>
        <w:rPr>
          <w:spacing w:val="-5"/>
          <w:sz w:val="28"/>
          <w:szCs w:val="28"/>
        </w:rPr>
        <w:t xml:space="preserve"> </w:t>
      </w:r>
      <w:r>
        <w:rPr>
          <w:sz w:val="28"/>
          <w:szCs w:val="28"/>
        </w:rPr>
        <w:t>в</w:t>
      </w:r>
      <w:r>
        <w:rPr>
          <w:spacing w:val="-5"/>
          <w:sz w:val="28"/>
          <w:szCs w:val="28"/>
        </w:rPr>
        <w:t xml:space="preserve"> </w:t>
      </w:r>
      <w:r>
        <w:rPr>
          <w:sz w:val="28"/>
          <w:szCs w:val="28"/>
        </w:rPr>
        <w:t>творчестве</w:t>
      </w:r>
      <w:r>
        <w:rPr>
          <w:spacing w:val="-2"/>
          <w:sz w:val="28"/>
          <w:szCs w:val="28"/>
        </w:rPr>
        <w:t xml:space="preserve"> </w:t>
      </w:r>
      <w:r>
        <w:rPr>
          <w:sz w:val="28"/>
          <w:szCs w:val="28"/>
        </w:rPr>
        <w:t>и сфере культуры.</w:t>
      </w:r>
    </w:p>
    <w:p w14:paraId="5642F879">
      <w:pPr>
        <w:pStyle w:val="4"/>
        <w:rPr>
          <w:sz w:val="28"/>
          <w:szCs w:val="28"/>
        </w:rPr>
      </w:pPr>
      <w:r>
        <w:rPr>
          <w:sz w:val="28"/>
          <w:szCs w:val="28"/>
        </w:rPr>
        <w:t>Понятие</w:t>
      </w:r>
      <w:r>
        <w:rPr>
          <w:spacing w:val="-3"/>
          <w:sz w:val="28"/>
          <w:szCs w:val="28"/>
        </w:rPr>
        <w:t xml:space="preserve"> </w:t>
      </w:r>
      <w:r>
        <w:rPr>
          <w:sz w:val="28"/>
          <w:szCs w:val="28"/>
        </w:rPr>
        <w:t>религии.</w:t>
      </w:r>
      <w:r>
        <w:rPr>
          <w:spacing w:val="-3"/>
          <w:sz w:val="28"/>
          <w:szCs w:val="28"/>
        </w:rPr>
        <w:t xml:space="preserve"> </w:t>
      </w:r>
      <w:r>
        <w:rPr>
          <w:sz w:val="28"/>
          <w:szCs w:val="28"/>
        </w:rPr>
        <w:t>Роль</w:t>
      </w:r>
      <w:r>
        <w:rPr>
          <w:spacing w:val="-3"/>
          <w:sz w:val="28"/>
          <w:szCs w:val="28"/>
        </w:rPr>
        <w:t xml:space="preserve"> </w:t>
      </w:r>
      <w:r>
        <w:rPr>
          <w:sz w:val="28"/>
          <w:szCs w:val="28"/>
        </w:rPr>
        <w:t>религии</w:t>
      </w:r>
      <w:r>
        <w:rPr>
          <w:spacing w:val="-2"/>
          <w:sz w:val="28"/>
          <w:szCs w:val="28"/>
        </w:rPr>
        <w:t xml:space="preserve"> </w:t>
      </w:r>
      <w:r>
        <w:rPr>
          <w:sz w:val="28"/>
          <w:szCs w:val="28"/>
        </w:rPr>
        <w:t>в</w:t>
      </w:r>
      <w:r>
        <w:rPr>
          <w:spacing w:val="-4"/>
          <w:sz w:val="28"/>
          <w:szCs w:val="28"/>
        </w:rPr>
        <w:t xml:space="preserve"> </w:t>
      </w:r>
      <w:r>
        <w:rPr>
          <w:sz w:val="28"/>
          <w:szCs w:val="28"/>
        </w:rPr>
        <w:t>жизни</w:t>
      </w:r>
      <w:r>
        <w:rPr>
          <w:spacing w:val="-4"/>
          <w:sz w:val="28"/>
          <w:szCs w:val="28"/>
        </w:rPr>
        <w:t xml:space="preserve"> </w:t>
      </w:r>
      <w:r>
        <w:rPr>
          <w:sz w:val="28"/>
          <w:szCs w:val="28"/>
        </w:rPr>
        <w:t>человека</w:t>
      </w:r>
      <w:r>
        <w:rPr>
          <w:spacing w:val="-3"/>
          <w:sz w:val="28"/>
          <w:szCs w:val="28"/>
        </w:rPr>
        <w:t xml:space="preserve"> </w:t>
      </w:r>
      <w:r>
        <w:rPr>
          <w:sz w:val="28"/>
          <w:szCs w:val="28"/>
        </w:rPr>
        <w:t>и</w:t>
      </w:r>
      <w:r>
        <w:rPr>
          <w:spacing w:val="-4"/>
          <w:sz w:val="28"/>
          <w:szCs w:val="28"/>
        </w:rPr>
        <w:t xml:space="preserve"> </w:t>
      </w:r>
      <w:r>
        <w:rPr>
          <w:sz w:val="28"/>
          <w:szCs w:val="28"/>
        </w:rPr>
        <w:t>общества.</w:t>
      </w:r>
      <w:r>
        <w:rPr>
          <w:spacing w:val="-3"/>
          <w:sz w:val="28"/>
          <w:szCs w:val="28"/>
        </w:rPr>
        <w:t xml:space="preserve"> </w:t>
      </w:r>
      <w:r>
        <w:rPr>
          <w:sz w:val="28"/>
          <w:szCs w:val="28"/>
        </w:rPr>
        <w:t>Свобода</w:t>
      </w:r>
      <w:r>
        <w:rPr>
          <w:spacing w:val="-4"/>
          <w:sz w:val="28"/>
          <w:szCs w:val="28"/>
        </w:rPr>
        <w:t xml:space="preserve"> </w:t>
      </w:r>
      <w:r>
        <w:rPr>
          <w:sz w:val="28"/>
          <w:szCs w:val="28"/>
        </w:rPr>
        <w:t>совести</w:t>
      </w:r>
      <w:r>
        <w:rPr>
          <w:spacing w:val="-2"/>
          <w:sz w:val="28"/>
          <w:szCs w:val="28"/>
        </w:rPr>
        <w:t xml:space="preserve"> </w:t>
      </w:r>
      <w:r>
        <w:rPr>
          <w:sz w:val="28"/>
          <w:szCs w:val="28"/>
        </w:rPr>
        <w:t>и</w:t>
      </w:r>
      <w:r>
        <w:rPr>
          <w:spacing w:val="-4"/>
          <w:sz w:val="28"/>
          <w:szCs w:val="28"/>
        </w:rPr>
        <w:t xml:space="preserve"> </w:t>
      </w:r>
      <w:r>
        <w:rPr>
          <w:sz w:val="28"/>
          <w:szCs w:val="28"/>
        </w:rPr>
        <w:t>свобода</w:t>
      </w:r>
      <w:r>
        <w:rPr>
          <w:spacing w:val="-4"/>
          <w:sz w:val="28"/>
          <w:szCs w:val="28"/>
        </w:rPr>
        <w:t xml:space="preserve"> </w:t>
      </w:r>
      <w:r>
        <w:rPr>
          <w:sz w:val="28"/>
          <w:szCs w:val="28"/>
        </w:rPr>
        <w:t>вероисповедания. Национальные и мировые религии. Религии в Российской Федерации. Россия - светское государство.</w:t>
      </w:r>
    </w:p>
    <w:p w14:paraId="16C95D4D">
      <w:pPr>
        <w:pStyle w:val="4"/>
        <w:spacing w:before="1"/>
        <w:ind w:right="200"/>
        <w:rPr>
          <w:sz w:val="28"/>
          <w:szCs w:val="28"/>
        </w:rPr>
      </w:pPr>
      <w:r>
        <w:rPr>
          <w:sz w:val="28"/>
          <w:szCs w:val="28"/>
        </w:rPr>
        <w:t>Система</w:t>
      </w:r>
      <w:r>
        <w:rPr>
          <w:spacing w:val="-4"/>
          <w:sz w:val="28"/>
          <w:szCs w:val="28"/>
        </w:rPr>
        <w:t xml:space="preserve"> </w:t>
      </w:r>
      <w:r>
        <w:rPr>
          <w:sz w:val="28"/>
          <w:szCs w:val="28"/>
        </w:rPr>
        <w:t>образования</w:t>
      </w:r>
      <w:r>
        <w:rPr>
          <w:spacing w:val="-2"/>
          <w:sz w:val="28"/>
          <w:szCs w:val="28"/>
        </w:rPr>
        <w:t xml:space="preserve"> </w:t>
      </w:r>
      <w:r>
        <w:rPr>
          <w:sz w:val="28"/>
          <w:szCs w:val="28"/>
        </w:rPr>
        <w:t>в</w:t>
      </w:r>
      <w:r>
        <w:rPr>
          <w:spacing w:val="-5"/>
          <w:sz w:val="28"/>
          <w:szCs w:val="28"/>
        </w:rPr>
        <w:t xml:space="preserve"> </w:t>
      </w:r>
      <w:r>
        <w:rPr>
          <w:sz w:val="28"/>
          <w:szCs w:val="28"/>
        </w:rPr>
        <w:t>Российской</w:t>
      </w:r>
      <w:r>
        <w:rPr>
          <w:spacing w:val="-5"/>
          <w:sz w:val="28"/>
          <w:szCs w:val="28"/>
        </w:rPr>
        <w:t xml:space="preserve"> </w:t>
      </w:r>
      <w:r>
        <w:rPr>
          <w:sz w:val="28"/>
          <w:szCs w:val="28"/>
        </w:rPr>
        <w:t>Федерации.</w:t>
      </w:r>
      <w:r>
        <w:rPr>
          <w:spacing w:val="-4"/>
          <w:sz w:val="28"/>
          <w:szCs w:val="28"/>
        </w:rPr>
        <w:t xml:space="preserve"> </w:t>
      </w:r>
      <w:r>
        <w:rPr>
          <w:sz w:val="28"/>
          <w:szCs w:val="28"/>
        </w:rPr>
        <w:t>Право</w:t>
      </w:r>
      <w:r>
        <w:rPr>
          <w:spacing w:val="-3"/>
          <w:sz w:val="28"/>
          <w:szCs w:val="28"/>
        </w:rPr>
        <w:t xml:space="preserve"> </w:t>
      </w:r>
      <w:r>
        <w:rPr>
          <w:sz w:val="28"/>
          <w:szCs w:val="28"/>
        </w:rPr>
        <w:t>человека</w:t>
      </w:r>
      <w:r>
        <w:rPr>
          <w:spacing w:val="-1"/>
          <w:sz w:val="28"/>
          <w:szCs w:val="28"/>
        </w:rPr>
        <w:t xml:space="preserve"> </w:t>
      </w:r>
      <w:r>
        <w:rPr>
          <w:sz w:val="28"/>
          <w:szCs w:val="28"/>
        </w:rPr>
        <w:t>на</w:t>
      </w:r>
      <w:r>
        <w:rPr>
          <w:spacing w:val="-4"/>
          <w:sz w:val="28"/>
          <w:szCs w:val="28"/>
        </w:rPr>
        <w:t xml:space="preserve"> </w:t>
      </w:r>
      <w:r>
        <w:rPr>
          <w:sz w:val="28"/>
          <w:szCs w:val="28"/>
        </w:rPr>
        <w:t>образование.</w:t>
      </w:r>
      <w:r>
        <w:rPr>
          <w:spacing w:val="-3"/>
          <w:sz w:val="28"/>
          <w:szCs w:val="28"/>
        </w:rPr>
        <w:t xml:space="preserve"> </w:t>
      </w:r>
      <w:r>
        <w:rPr>
          <w:sz w:val="28"/>
          <w:szCs w:val="28"/>
        </w:rPr>
        <w:t>Образованность</w:t>
      </w:r>
      <w:r>
        <w:rPr>
          <w:spacing w:val="-4"/>
          <w:sz w:val="28"/>
          <w:szCs w:val="28"/>
        </w:rPr>
        <w:t xml:space="preserve"> </w:t>
      </w:r>
      <w:r>
        <w:rPr>
          <w:sz w:val="28"/>
          <w:szCs w:val="28"/>
        </w:rPr>
        <w:t>в</w:t>
      </w:r>
      <w:r>
        <w:rPr>
          <w:spacing w:val="-5"/>
          <w:sz w:val="28"/>
          <w:szCs w:val="28"/>
        </w:rPr>
        <w:t xml:space="preserve"> </w:t>
      </w:r>
      <w:r>
        <w:rPr>
          <w:sz w:val="28"/>
          <w:szCs w:val="28"/>
        </w:rPr>
        <w:t>XXI</w:t>
      </w:r>
      <w:r>
        <w:rPr>
          <w:spacing w:val="-3"/>
          <w:sz w:val="28"/>
          <w:szCs w:val="28"/>
        </w:rPr>
        <w:t xml:space="preserve"> </w:t>
      </w:r>
      <w:r>
        <w:rPr>
          <w:sz w:val="28"/>
          <w:szCs w:val="28"/>
        </w:rPr>
        <w:t>в.</w:t>
      </w:r>
      <w:r>
        <w:rPr>
          <w:spacing w:val="-4"/>
          <w:sz w:val="28"/>
          <w:szCs w:val="28"/>
        </w:rPr>
        <w:t xml:space="preserve"> </w:t>
      </w:r>
      <w:r>
        <w:rPr>
          <w:sz w:val="28"/>
          <w:szCs w:val="28"/>
        </w:rPr>
        <w:t>Права и обязанности обучающегося. Непрерывное образование и самообразование. Профессии настоящего и будущего. Онлайн-образование.</w:t>
      </w:r>
    </w:p>
    <w:p w14:paraId="69349186">
      <w:pPr>
        <w:pStyle w:val="4"/>
        <w:spacing w:before="1"/>
        <w:ind w:right="264"/>
        <w:jc w:val="both"/>
        <w:rPr>
          <w:sz w:val="28"/>
          <w:szCs w:val="28"/>
        </w:rPr>
      </w:pPr>
      <w:r>
        <w:rPr>
          <w:sz w:val="28"/>
          <w:szCs w:val="28"/>
        </w:rPr>
        <w:t>Наука:</w:t>
      </w:r>
      <w:r>
        <w:rPr>
          <w:spacing w:val="-2"/>
          <w:sz w:val="28"/>
          <w:szCs w:val="28"/>
        </w:rPr>
        <w:t xml:space="preserve"> </w:t>
      </w:r>
      <w:r>
        <w:rPr>
          <w:sz w:val="28"/>
          <w:szCs w:val="28"/>
        </w:rPr>
        <w:t>фундаментальная и</w:t>
      </w:r>
      <w:r>
        <w:rPr>
          <w:spacing w:val="-3"/>
          <w:sz w:val="28"/>
          <w:szCs w:val="28"/>
        </w:rPr>
        <w:t xml:space="preserve"> </w:t>
      </w:r>
      <w:r>
        <w:rPr>
          <w:sz w:val="28"/>
          <w:szCs w:val="28"/>
        </w:rPr>
        <w:t>прикладная.</w:t>
      </w:r>
      <w:r>
        <w:rPr>
          <w:spacing w:val="-2"/>
          <w:sz w:val="28"/>
          <w:szCs w:val="28"/>
        </w:rPr>
        <w:t xml:space="preserve"> </w:t>
      </w:r>
      <w:r>
        <w:rPr>
          <w:sz w:val="28"/>
          <w:szCs w:val="28"/>
        </w:rPr>
        <w:t>Роль</w:t>
      </w:r>
      <w:r>
        <w:rPr>
          <w:spacing w:val="-2"/>
          <w:sz w:val="28"/>
          <w:szCs w:val="28"/>
        </w:rPr>
        <w:t xml:space="preserve"> </w:t>
      </w:r>
      <w:r>
        <w:rPr>
          <w:sz w:val="28"/>
          <w:szCs w:val="28"/>
        </w:rPr>
        <w:t>науки</w:t>
      </w:r>
      <w:r>
        <w:rPr>
          <w:spacing w:val="-3"/>
          <w:sz w:val="28"/>
          <w:szCs w:val="28"/>
        </w:rPr>
        <w:t xml:space="preserve"> </w:t>
      </w:r>
      <w:r>
        <w:rPr>
          <w:sz w:val="28"/>
          <w:szCs w:val="28"/>
        </w:rPr>
        <w:t>в</w:t>
      </w:r>
      <w:r>
        <w:rPr>
          <w:spacing w:val="-3"/>
          <w:sz w:val="28"/>
          <w:szCs w:val="28"/>
        </w:rPr>
        <w:t xml:space="preserve"> </w:t>
      </w:r>
      <w:r>
        <w:rPr>
          <w:sz w:val="28"/>
          <w:szCs w:val="28"/>
        </w:rPr>
        <w:t>развитии</w:t>
      </w:r>
      <w:r>
        <w:rPr>
          <w:spacing w:val="-3"/>
          <w:sz w:val="28"/>
          <w:szCs w:val="28"/>
        </w:rPr>
        <w:t xml:space="preserve"> </w:t>
      </w:r>
      <w:r>
        <w:rPr>
          <w:sz w:val="28"/>
          <w:szCs w:val="28"/>
        </w:rPr>
        <w:t>общества.</w:t>
      </w:r>
      <w:r>
        <w:rPr>
          <w:spacing w:val="-1"/>
          <w:sz w:val="28"/>
          <w:szCs w:val="28"/>
        </w:rPr>
        <w:t xml:space="preserve"> </w:t>
      </w:r>
      <w:r>
        <w:rPr>
          <w:sz w:val="28"/>
          <w:szCs w:val="28"/>
        </w:rPr>
        <w:t>Передовые рубежи</w:t>
      </w:r>
      <w:r>
        <w:rPr>
          <w:spacing w:val="-3"/>
          <w:sz w:val="28"/>
          <w:szCs w:val="28"/>
        </w:rPr>
        <w:t xml:space="preserve"> </w:t>
      </w:r>
      <w:r>
        <w:rPr>
          <w:sz w:val="28"/>
          <w:szCs w:val="28"/>
        </w:rPr>
        <w:t>российской</w:t>
      </w:r>
      <w:r>
        <w:rPr>
          <w:spacing w:val="-3"/>
          <w:sz w:val="28"/>
          <w:szCs w:val="28"/>
        </w:rPr>
        <w:t xml:space="preserve"> </w:t>
      </w:r>
      <w:r>
        <w:rPr>
          <w:sz w:val="28"/>
          <w:szCs w:val="28"/>
        </w:rPr>
        <w:t>науки в</w:t>
      </w:r>
      <w:r>
        <w:rPr>
          <w:spacing w:val="-3"/>
          <w:sz w:val="28"/>
          <w:szCs w:val="28"/>
        </w:rPr>
        <w:t xml:space="preserve"> </w:t>
      </w:r>
      <w:r>
        <w:rPr>
          <w:sz w:val="28"/>
          <w:szCs w:val="28"/>
        </w:rPr>
        <w:t>XXI</w:t>
      </w:r>
      <w:r>
        <w:rPr>
          <w:spacing w:val="-1"/>
          <w:sz w:val="28"/>
          <w:szCs w:val="28"/>
        </w:rPr>
        <w:t xml:space="preserve"> </w:t>
      </w:r>
      <w:r>
        <w:rPr>
          <w:sz w:val="28"/>
          <w:szCs w:val="28"/>
        </w:rPr>
        <w:t>в.</w:t>
      </w:r>
      <w:r>
        <w:rPr>
          <w:spacing w:val="-2"/>
          <w:sz w:val="28"/>
          <w:szCs w:val="28"/>
        </w:rPr>
        <w:t xml:space="preserve"> </w:t>
      </w:r>
      <w:r>
        <w:rPr>
          <w:sz w:val="28"/>
          <w:szCs w:val="28"/>
        </w:rPr>
        <w:t>Государственная</w:t>
      </w:r>
      <w:r>
        <w:rPr>
          <w:spacing w:val="-3"/>
          <w:sz w:val="28"/>
          <w:szCs w:val="28"/>
        </w:rPr>
        <w:t xml:space="preserve"> </w:t>
      </w:r>
      <w:r>
        <w:rPr>
          <w:sz w:val="28"/>
          <w:szCs w:val="28"/>
        </w:rPr>
        <w:t>поддержка</w:t>
      </w:r>
      <w:r>
        <w:rPr>
          <w:spacing w:val="-2"/>
          <w:sz w:val="28"/>
          <w:szCs w:val="28"/>
        </w:rPr>
        <w:t xml:space="preserve"> </w:t>
      </w:r>
      <w:r>
        <w:rPr>
          <w:sz w:val="28"/>
          <w:szCs w:val="28"/>
        </w:rPr>
        <w:t>науки</w:t>
      </w:r>
      <w:r>
        <w:rPr>
          <w:spacing w:val="-3"/>
          <w:sz w:val="28"/>
          <w:szCs w:val="28"/>
        </w:rPr>
        <w:t xml:space="preserve"> </w:t>
      </w:r>
      <w:r>
        <w:rPr>
          <w:sz w:val="28"/>
          <w:szCs w:val="28"/>
        </w:rPr>
        <w:t>в</w:t>
      </w:r>
      <w:r>
        <w:rPr>
          <w:spacing w:val="-3"/>
          <w:sz w:val="28"/>
          <w:szCs w:val="28"/>
        </w:rPr>
        <w:t xml:space="preserve"> </w:t>
      </w:r>
      <w:r>
        <w:rPr>
          <w:sz w:val="28"/>
          <w:szCs w:val="28"/>
        </w:rPr>
        <w:t>Российской</w:t>
      </w:r>
      <w:r>
        <w:rPr>
          <w:spacing w:val="-3"/>
          <w:sz w:val="28"/>
          <w:szCs w:val="28"/>
        </w:rPr>
        <w:t xml:space="preserve"> </w:t>
      </w:r>
      <w:r>
        <w:rPr>
          <w:sz w:val="28"/>
          <w:szCs w:val="28"/>
        </w:rPr>
        <w:t>Федерации.</w:t>
      </w:r>
      <w:r>
        <w:rPr>
          <w:spacing w:val="-2"/>
          <w:sz w:val="28"/>
          <w:szCs w:val="28"/>
        </w:rPr>
        <w:t xml:space="preserve"> </w:t>
      </w:r>
      <w:r>
        <w:rPr>
          <w:sz w:val="28"/>
          <w:szCs w:val="28"/>
        </w:rPr>
        <w:t>Новые</w:t>
      </w:r>
      <w:r>
        <w:rPr>
          <w:spacing w:val="-2"/>
          <w:sz w:val="28"/>
          <w:szCs w:val="28"/>
        </w:rPr>
        <w:t xml:space="preserve"> </w:t>
      </w:r>
      <w:r>
        <w:rPr>
          <w:sz w:val="28"/>
          <w:szCs w:val="28"/>
        </w:rPr>
        <w:t>технологии</w:t>
      </w:r>
      <w:r>
        <w:rPr>
          <w:spacing w:val="-3"/>
          <w:sz w:val="28"/>
          <w:szCs w:val="28"/>
        </w:rPr>
        <w:t xml:space="preserve"> </w:t>
      </w:r>
      <w:r>
        <w:rPr>
          <w:sz w:val="28"/>
          <w:szCs w:val="28"/>
        </w:rPr>
        <w:t>в</w:t>
      </w:r>
      <w:r>
        <w:rPr>
          <w:spacing w:val="-3"/>
          <w:sz w:val="28"/>
          <w:szCs w:val="28"/>
        </w:rPr>
        <w:t xml:space="preserve"> </w:t>
      </w:r>
      <w:r>
        <w:rPr>
          <w:sz w:val="28"/>
          <w:szCs w:val="28"/>
        </w:rPr>
        <w:t>различных</w:t>
      </w:r>
      <w:r>
        <w:rPr>
          <w:spacing w:val="-3"/>
          <w:sz w:val="28"/>
          <w:szCs w:val="28"/>
        </w:rPr>
        <w:t xml:space="preserve"> </w:t>
      </w:r>
      <w:r>
        <w:rPr>
          <w:sz w:val="28"/>
          <w:szCs w:val="28"/>
        </w:rPr>
        <w:t>отраслях экономики. Возможности самореализации в науке.</w:t>
      </w:r>
    </w:p>
    <w:p w14:paraId="74A591B2">
      <w:pPr>
        <w:pStyle w:val="8"/>
        <w:numPr>
          <w:ilvl w:val="2"/>
          <w:numId w:val="8"/>
        </w:numPr>
        <w:tabs>
          <w:tab w:val="left" w:pos="1720"/>
        </w:tabs>
        <w:spacing w:line="229" w:lineRule="exact"/>
        <w:ind w:left="1720" w:hanging="1008"/>
        <w:jc w:val="both"/>
        <w:rPr>
          <w:sz w:val="28"/>
          <w:szCs w:val="28"/>
        </w:rPr>
      </w:pPr>
      <w:r>
        <w:rPr>
          <w:spacing w:val="-2"/>
          <w:sz w:val="28"/>
          <w:szCs w:val="28"/>
        </w:rPr>
        <w:t>Экономика.</w:t>
      </w:r>
    </w:p>
    <w:p w14:paraId="06874868">
      <w:pPr>
        <w:pStyle w:val="4"/>
        <w:rPr>
          <w:sz w:val="28"/>
          <w:szCs w:val="28"/>
        </w:rPr>
      </w:pPr>
      <w:r>
        <w:rPr>
          <w:sz w:val="28"/>
          <w:szCs w:val="28"/>
        </w:rPr>
        <w:t>Деньги</w:t>
      </w:r>
      <w:r>
        <w:rPr>
          <w:spacing w:val="-3"/>
          <w:sz w:val="28"/>
          <w:szCs w:val="28"/>
        </w:rPr>
        <w:t xml:space="preserve"> </w:t>
      </w:r>
      <w:r>
        <w:rPr>
          <w:sz w:val="28"/>
          <w:szCs w:val="28"/>
        </w:rPr>
        <w:t>и</w:t>
      </w:r>
      <w:r>
        <w:rPr>
          <w:spacing w:val="-4"/>
          <w:sz w:val="28"/>
          <w:szCs w:val="28"/>
        </w:rPr>
        <w:t xml:space="preserve"> </w:t>
      </w:r>
      <w:r>
        <w:rPr>
          <w:sz w:val="28"/>
          <w:szCs w:val="28"/>
        </w:rPr>
        <w:t>их</w:t>
      </w:r>
      <w:r>
        <w:rPr>
          <w:spacing w:val="-4"/>
          <w:sz w:val="28"/>
          <w:szCs w:val="28"/>
        </w:rPr>
        <w:t xml:space="preserve"> </w:t>
      </w:r>
      <w:r>
        <w:rPr>
          <w:sz w:val="28"/>
          <w:szCs w:val="28"/>
        </w:rPr>
        <w:t>функции.</w:t>
      </w:r>
      <w:r>
        <w:rPr>
          <w:spacing w:val="-3"/>
          <w:sz w:val="28"/>
          <w:szCs w:val="28"/>
        </w:rPr>
        <w:t xml:space="preserve"> </w:t>
      </w:r>
      <w:r>
        <w:rPr>
          <w:sz w:val="28"/>
          <w:szCs w:val="28"/>
        </w:rPr>
        <w:t>Наличные</w:t>
      </w:r>
      <w:r>
        <w:rPr>
          <w:spacing w:val="-3"/>
          <w:sz w:val="28"/>
          <w:szCs w:val="28"/>
        </w:rPr>
        <w:t xml:space="preserve"> </w:t>
      </w:r>
      <w:r>
        <w:rPr>
          <w:sz w:val="28"/>
          <w:szCs w:val="28"/>
        </w:rPr>
        <w:t>и</w:t>
      </w:r>
      <w:r>
        <w:rPr>
          <w:spacing w:val="-4"/>
          <w:sz w:val="28"/>
          <w:szCs w:val="28"/>
        </w:rPr>
        <w:t xml:space="preserve"> </w:t>
      </w:r>
      <w:r>
        <w:rPr>
          <w:sz w:val="28"/>
          <w:szCs w:val="28"/>
        </w:rPr>
        <w:t>безналичные</w:t>
      </w:r>
      <w:r>
        <w:rPr>
          <w:spacing w:val="-1"/>
          <w:sz w:val="28"/>
          <w:szCs w:val="28"/>
        </w:rPr>
        <w:t xml:space="preserve"> </w:t>
      </w:r>
      <w:r>
        <w:rPr>
          <w:sz w:val="28"/>
          <w:szCs w:val="28"/>
        </w:rPr>
        <w:t>деньги.</w:t>
      </w:r>
      <w:r>
        <w:rPr>
          <w:spacing w:val="-2"/>
          <w:sz w:val="28"/>
          <w:szCs w:val="28"/>
        </w:rPr>
        <w:t xml:space="preserve"> </w:t>
      </w:r>
      <w:r>
        <w:rPr>
          <w:sz w:val="28"/>
          <w:szCs w:val="28"/>
        </w:rPr>
        <w:t>Платежные</w:t>
      </w:r>
      <w:r>
        <w:rPr>
          <w:spacing w:val="-3"/>
          <w:sz w:val="28"/>
          <w:szCs w:val="28"/>
        </w:rPr>
        <w:t xml:space="preserve"> </w:t>
      </w:r>
      <w:r>
        <w:rPr>
          <w:sz w:val="28"/>
          <w:szCs w:val="28"/>
        </w:rPr>
        <w:t>карты.</w:t>
      </w:r>
      <w:r>
        <w:rPr>
          <w:spacing w:val="-3"/>
          <w:sz w:val="28"/>
          <w:szCs w:val="28"/>
        </w:rPr>
        <w:t xml:space="preserve"> </w:t>
      </w:r>
      <w:r>
        <w:rPr>
          <w:sz w:val="28"/>
          <w:szCs w:val="28"/>
        </w:rPr>
        <w:t>Денежные</w:t>
      </w:r>
      <w:r>
        <w:rPr>
          <w:spacing w:val="-3"/>
          <w:sz w:val="28"/>
          <w:szCs w:val="28"/>
        </w:rPr>
        <w:t xml:space="preserve"> </w:t>
      </w:r>
      <w:r>
        <w:rPr>
          <w:sz w:val="28"/>
          <w:szCs w:val="28"/>
        </w:rPr>
        <w:t>переводы</w:t>
      </w:r>
      <w:r>
        <w:rPr>
          <w:spacing w:val="-4"/>
          <w:sz w:val="28"/>
          <w:szCs w:val="28"/>
        </w:rPr>
        <w:t xml:space="preserve"> </w:t>
      </w:r>
      <w:r>
        <w:rPr>
          <w:sz w:val="28"/>
          <w:szCs w:val="28"/>
        </w:rPr>
        <w:t>и</w:t>
      </w:r>
      <w:r>
        <w:rPr>
          <w:spacing w:val="-4"/>
          <w:sz w:val="28"/>
          <w:szCs w:val="28"/>
        </w:rPr>
        <w:t xml:space="preserve"> </w:t>
      </w:r>
      <w:r>
        <w:rPr>
          <w:sz w:val="28"/>
          <w:szCs w:val="28"/>
        </w:rPr>
        <w:t>платежи. Кредиты и займы.</w:t>
      </w:r>
    </w:p>
    <w:p w14:paraId="076A9A36">
      <w:pPr>
        <w:pStyle w:val="4"/>
        <w:spacing w:before="1"/>
        <w:rPr>
          <w:sz w:val="28"/>
          <w:szCs w:val="28"/>
        </w:rPr>
      </w:pPr>
      <w:r>
        <w:rPr>
          <w:sz w:val="28"/>
          <w:szCs w:val="28"/>
        </w:rPr>
        <w:t>Семья</w:t>
      </w:r>
      <w:r>
        <w:rPr>
          <w:spacing w:val="-4"/>
          <w:sz w:val="28"/>
          <w:szCs w:val="28"/>
        </w:rPr>
        <w:t xml:space="preserve"> </w:t>
      </w:r>
      <w:r>
        <w:rPr>
          <w:sz w:val="28"/>
          <w:szCs w:val="28"/>
        </w:rPr>
        <w:t>и</w:t>
      </w:r>
      <w:r>
        <w:rPr>
          <w:spacing w:val="-4"/>
          <w:sz w:val="28"/>
          <w:szCs w:val="28"/>
        </w:rPr>
        <w:t xml:space="preserve"> </w:t>
      </w:r>
      <w:r>
        <w:rPr>
          <w:sz w:val="28"/>
          <w:szCs w:val="28"/>
        </w:rPr>
        <w:t>домохозяйство.</w:t>
      </w:r>
      <w:r>
        <w:rPr>
          <w:spacing w:val="-3"/>
          <w:sz w:val="28"/>
          <w:szCs w:val="28"/>
        </w:rPr>
        <w:t xml:space="preserve"> </w:t>
      </w:r>
      <w:r>
        <w:rPr>
          <w:sz w:val="28"/>
          <w:szCs w:val="28"/>
        </w:rPr>
        <w:t>Экономические</w:t>
      </w:r>
      <w:r>
        <w:rPr>
          <w:spacing w:val="-3"/>
          <w:sz w:val="28"/>
          <w:szCs w:val="28"/>
        </w:rPr>
        <w:t xml:space="preserve"> </w:t>
      </w:r>
      <w:r>
        <w:rPr>
          <w:sz w:val="28"/>
          <w:szCs w:val="28"/>
        </w:rPr>
        <w:t>функции</w:t>
      </w:r>
      <w:r>
        <w:rPr>
          <w:spacing w:val="-4"/>
          <w:sz w:val="28"/>
          <w:szCs w:val="28"/>
        </w:rPr>
        <w:t xml:space="preserve"> </w:t>
      </w:r>
      <w:r>
        <w:rPr>
          <w:sz w:val="28"/>
          <w:szCs w:val="28"/>
        </w:rPr>
        <w:t>семьи.</w:t>
      </w:r>
      <w:r>
        <w:rPr>
          <w:spacing w:val="-1"/>
          <w:sz w:val="28"/>
          <w:szCs w:val="28"/>
        </w:rPr>
        <w:t xml:space="preserve"> </w:t>
      </w:r>
      <w:r>
        <w:rPr>
          <w:sz w:val="28"/>
          <w:szCs w:val="28"/>
        </w:rPr>
        <w:t>Семейное хозяйство.</w:t>
      </w:r>
      <w:r>
        <w:rPr>
          <w:spacing w:val="-3"/>
          <w:sz w:val="28"/>
          <w:szCs w:val="28"/>
        </w:rPr>
        <w:t xml:space="preserve"> </w:t>
      </w:r>
      <w:r>
        <w:rPr>
          <w:sz w:val="28"/>
          <w:szCs w:val="28"/>
        </w:rPr>
        <w:t>Заработок</w:t>
      </w:r>
      <w:r>
        <w:rPr>
          <w:spacing w:val="-4"/>
          <w:sz w:val="28"/>
          <w:szCs w:val="28"/>
        </w:rPr>
        <w:t xml:space="preserve"> </w:t>
      </w:r>
      <w:r>
        <w:rPr>
          <w:sz w:val="28"/>
          <w:szCs w:val="28"/>
        </w:rPr>
        <w:t>и</w:t>
      </w:r>
      <w:r>
        <w:rPr>
          <w:spacing w:val="-4"/>
          <w:sz w:val="28"/>
          <w:szCs w:val="28"/>
        </w:rPr>
        <w:t xml:space="preserve"> </w:t>
      </w:r>
      <w:r>
        <w:rPr>
          <w:sz w:val="28"/>
          <w:szCs w:val="28"/>
        </w:rPr>
        <w:t>доход.</w:t>
      </w:r>
      <w:r>
        <w:rPr>
          <w:spacing w:val="-3"/>
          <w:sz w:val="28"/>
          <w:szCs w:val="28"/>
        </w:rPr>
        <w:t xml:space="preserve"> </w:t>
      </w:r>
      <w:r>
        <w:rPr>
          <w:sz w:val="28"/>
          <w:szCs w:val="28"/>
        </w:rPr>
        <w:t>Занятость</w:t>
      </w:r>
      <w:r>
        <w:rPr>
          <w:spacing w:val="-1"/>
          <w:sz w:val="28"/>
          <w:szCs w:val="28"/>
        </w:rPr>
        <w:t xml:space="preserve"> </w:t>
      </w:r>
      <w:r>
        <w:rPr>
          <w:sz w:val="28"/>
          <w:szCs w:val="28"/>
        </w:rPr>
        <w:t>и безработица. Источники доходов и расходов домохозяйств. Инфляция и ее влияние на экономику семьи.</w:t>
      </w:r>
    </w:p>
    <w:p w14:paraId="7837F09E">
      <w:pPr>
        <w:pStyle w:val="4"/>
        <w:spacing w:line="229" w:lineRule="exact"/>
        <w:rPr>
          <w:sz w:val="28"/>
          <w:szCs w:val="28"/>
        </w:rPr>
      </w:pPr>
      <w:r>
        <w:rPr>
          <w:spacing w:val="-2"/>
          <w:sz w:val="28"/>
          <w:szCs w:val="28"/>
        </w:rPr>
        <w:t>Маркетплейсы.</w:t>
      </w:r>
    </w:p>
    <w:p w14:paraId="53FE89AC">
      <w:pPr>
        <w:pStyle w:val="4"/>
        <w:spacing w:line="229" w:lineRule="exact"/>
        <w:rPr>
          <w:sz w:val="28"/>
          <w:szCs w:val="28"/>
        </w:rPr>
        <w:sectPr>
          <w:pgSz w:w="11920" w:h="16850"/>
          <w:pgMar w:top="940" w:right="425" w:bottom="280" w:left="992" w:header="720" w:footer="720" w:gutter="0"/>
          <w:cols w:space="720" w:num="1"/>
        </w:sectPr>
      </w:pPr>
    </w:p>
    <w:p w14:paraId="71503619">
      <w:pPr>
        <w:pStyle w:val="4"/>
        <w:spacing w:before="77"/>
        <w:ind w:right="535"/>
        <w:rPr>
          <w:sz w:val="28"/>
          <w:szCs w:val="28"/>
        </w:rPr>
      </w:pPr>
      <w:r>
        <w:rPr>
          <w:color w:val="1F2228"/>
          <w:sz w:val="28"/>
          <w:szCs w:val="28"/>
        </w:rPr>
        <w:t>Семейный</w:t>
      </w:r>
      <w:r>
        <w:rPr>
          <w:color w:val="1F2228"/>
          <w:spacing w:val="-5"/>
          <w:sz w:val="28"/>
          <w:szCs w:val="28"/>
        </w:rPr>
        <w:t xml:space="preserve"> </w:t>
      </w:r>
      <w:r>
        <w:rPr>
          <w:color w:val="1F2228"/>
          <w:sz w:val="28"/>
          <w:szCs w:val="28"/>
        </w:rPr>
        <w:t>бюджет</w:t>
      </w:r>
      <w:r>
        <w:rPr>
          <w:color w:val="1F2228"/>
          <w:spacing w:val="-7"/>
          <w:sz w:val="28"/>
          <w:szCs w:val="28"/>
        </w:rPr>
        <w:t xml:space="preserve"> </w:t>
      </w:r>
      <w:r>
        <w:rPr>
          <w:color w:val="1F2228"/>
          <w:sz w:val="28"/>
          <w:szCs w:val="28"/>
        </w:rPr>
        <w:t>и</w:t>
      </w:r>
      <w:r>
        <w:rPr>
          <w:color w:val="1F2228"/>
          <w:spacing w:val="-9"/>
          <w:sz w:val="28"/>
          <w:szCs w:val="28"/>
        </w:rPr>
        <w:t xml:space="preserve"> </w:t>
      </w:r>
      <w:r>
        <w:rPr>
          <w:color w:val="1F2228"/>
          <w:sz w:val="28"/>
          <w:szCs w:val="28"/>
        </w:rPr>
        <w:t>рациональное</w:t>
      </w:r>
      <w:r>
        <w:rPr>
          <w:color w:val="1F2228"/>
          <w:spacing w:val="-4"/>
          <w:sz w:val="28"/>
          <w:szCs w:val="28"/>
        </w:rPr>
        <w:t xml:space="preserve"> </w:t>
      </w:r>
      <w:r>
        <w:rPr>
          <w:color w:val="1F2228"/>
          <w:sz w:val="28"/>
          <w:szCs w:val="28"/>
        </w:rPr>
        <w:t>потребление.</w:t>
      </w:r>
      <w:r>
        <w:rPr>
          <w:color w:val="1F2228"/>
          <w:spacing w:val="-5"/>
          <w:sz w:val="28"/>
          <w:szCs w:val="28"/>
        </w:rPr>
        <w:t xml:space="preserve"> </w:t>
      </w:r>
      <w:r>
        <w:rPr>
          <w:color w:val="1F2228"/>
          <w:sz w:val="28"/>
          <w:szCs w:val="28"/>
        </w:rPr>
        <w:t>Профицит</w:t>
      </w:r>
      <w:r>
        <w:rPr>
          <w:color w:val="1F2228"/>
          <w:spacing w:val="-5"/>
          <w:sz w:val="28"/>
          <w:szCs w:val="28"/>
        </w:rPr>
        <w:t xml:space="preserve"> </w:t>
      </w:r>
      <w:r>
        <w:rPr>
          <w:color w:val="1F2228"/>
          <w:sz w:val="28"/>
          <w:szCs w:val="28"/>
        </w:rPr>
        <w:t>и</w:t>
      </w:r>
      <w:r>
        <w:rPr>
          <w:color w:val="1F2228"/>
          <w:spacing w:val="-12"/>
          <w:sz w:val="28"/>
          <w:szCs w:val="28"/>
        </w:rPr>
        <w:t xml:space="preserve"> </w:t>
      </w:r>
      <w:r>
        <w:rPr>
          <w:color w:val="1F2228"/>
          <w:sz w:val="28"/>
          <w:szCs w:val="28"/>
        </w:rPr>
        <w:t>дефицит</w:t>
      </w:r>
      <w:r>
        <w:rPr>
          <w:color w:val="1F2228"/>
          <w:spacing w:val="-5"/>
          <w:sz w:val="28"/>
          <w:szCs w:val="28"/>
        </w:rPr>
        <w:t xml:space="preserve"> </w:t>
      </w:r>
      <w:r>
        <w:rPr>
          <w:color w:val="1F2228"/>
          <w:sz w:val="28"/>
          <w:szCs w:val="28"/>
        </w:rPr>
        <w:t>семейного</w:t>
      </w:r>
      <w:r>
        <w:rPr>
          <w:color w:val="1F2228"/>
          <w:spacing w:val="-9"/>
          <w:sz w:val="28"/>
          <w:szCs w:val="28"/>
        </w:rPr>
        <w:t xml:space="preserve"> </w:t>
      </w:r>
      <w:r>
        <w:rPr>
          <w:color w:val="1F2228"/>
          <w:sz w:val="28"/>
          <w:szCs w:val="28"/>
        </w:rPr>
        <w:t>бюджета.</w:t>
      </w:r>
      <w:r>
        <w:rPr>
          <w:color w:val="1F2228"/>
          <w:spacing w:val="-6"/>
          <w:sz w:val="28"/>
          <w:szCs w:val="28"/>
        </w:rPr>
        <w:t xml:space="preserve"> </w:t>
      </w:r>
      <w:r>
        <w:rPr>
          <w:color w:val="1F2228"/>
          <w:sz w:val="28"/>
          <w:szCs w:val="28"/>
        </w:rPr>
        <w:t>Способы</w:t>
      </w:r>
      <w:r>
        <w:rPr>
          <w:color w:val="1F2228"/>
          <w:spacing w:val="-6"/>
          <w:sz w:val="28"/>
          <w:szCs w:val="28"/>
        </w:rPr>
        <w:t xml:space="preserve"> </w:t>
      </w:r>
      <w:r>
        <w:rPr>
          <w:color w:val="1F2228"/>
          <w:sz w:val="28"/>
          <w:szCs w:val="28"/>
        </w:rPr>
        <w:t>и формы сбережений. Личный финансовый план.</w:t>
      </w:r>
    </w:p>
    <w:p w14:paraId="7C1DD9FD">
      <w:pPr>
        <w:pStyle w:val="8"/>
        <w:numPr>
          <w:ilvl w:val="2"/>
          <w:numId w:val="5"/>
        </w:numPr>
        <w:tabs>
          <w:tab w:val="left" w:pos="1408"/>
        </w:tabs>
        <w:spacing w:before="1" w:line="229" w:lineRule="exact"/>
        <w:ind w:left="1408" w:hanging="696"/>
        <w:rPr>
          <w:sz w:val="28"/>
          <w:szCs w:val="28"/>
        </w:rPr>
      </w:pPr>
      <w:r>
        <w:rPr>
          <w:color w:val="1F2228"/>
          <w:sz w:val="28"/>
          <w:szCs w:val="28"/>
        </w:rPr>
        <w:t>Россия</w:t>
      </w:r>
      <w:r>
        <w:rPr>
          <w:color w:val="1F2228"/>
          <w:spacing w:val="-6"/>
          <w:sz w:val="28"/>
          <w:szCs w:val="28"/>
        </w:rPr>
        <w:t xml:space="preserve"> </w:t>
      </w:r>
      <w:r>
        <w:rPr>
          <w:color w:val="1F2228"/>
          <w:sz w:val="28"/>
          <w:szCs w:val="28"/>
        </w:rPr>
        <w:t>на</w:t>
      </w:r>
      <w:r>
        <w:rPr>
          <w:color w:val="1F2228"/>
          <w:spacing w:val="-5"/>
          <w:sz w:val="28"/>
          <w:szCs w:val="28"/>
        </w:rPr>
        <w:t xml:space="preserve"> </w:t>
      </w:r>
      <w:r>
        <w:rPr>
          <w:color w:val="1F2228"/>
          <w:sz w:val="28"/>
          <w:szCs w:val="28"/>
        </w:rPr>
        <w:t>пути</w:t>
      </w:r>
      <w:r>
        <w:rPr>
          <w:color w:val="1F2228"/>
          <w:spacing w:val="-5"/>
          <w:sz w:val="28"/>
          <w:szCs w:val="28"/>
        </w:rPr>
        <w:t xml:space="preserve"> </w:t>
      </w:r>
      <w:r>
        <w:rPr>
          <w:color w:val="1F2228"/>
          <w:sz w:val="28"/>
          <w:szCs w:val="28"/>
        </w:rPr>
        <w:t>в</w:t>
      </w:r>
      <w:r>
        <w:rPr>
          <w:color w:val="1F2228"/>
          <w:spacing w:val="-5"/>
          <w:sz w:val="28"/>
          <w:szCs w:val="28"/>
        </w:rPr>
        <w:t xml:space="preserve"> </w:t>
      </w:r>
      <w:r>
        <w:rPr>
          <w:color w:val="1F2228"/>
          <w:spacing w:val="-2"/>
          <w:sz w:val="28"/>
          <w:szCs w:val="28"/>
        </w:rPr>
        <w:t>будущее.</w:t>
      </w:r>
    </w:p>
    <w:p w14:paraId="51207783">
      <w:pPr>
        <w:pStyle w:val="4"/>
        <w:spacing w:line="229" w:lineRule="exact"/>
        <w:rPr>
          <w:sz w:val="28"/>
          <w:szCs w:val="28"/>
        </w:rPr>
      </w:pPr>
      <w:r>
        <w:rPr>
          <w:color w:val="1F2228"/>
          <w:spacing w:val="-2"/>
          <w:sz w:val="28"/>
          <w:szCs w:val="28"/>
        </w:rPr>
        <w:t>Технический</w:t>
      </w:r>
      <w:r>
        <w:rPr>
          <w:color w:val="1F2228"/>
          <w:spacing w:val="-9"/>
          <w:sz w:val="28"/>
          <w:szCs w:val="28"/>
        </w:rPr>
        <w:t xml:space="preserve"> </w:t>
      </w:r>
      <w:r>
        <w:rPr>
          <w:color w:val="1F2228"/>
          <w:spacing w:val="-2"/>
          <w:sz w:val="28"/>
          <w:szCs w:val="28"/>
        </w:rPr>
        <w:t>прогресс.</w:t>
      </w:r>
      <w:r>
        <w:rPr>
          <w:color w:val="1F2228"/>
          <w:spacing w:val="-3"/>
          <w:sz w:val="28"/>
          <w:szCs w:val="28"/>
        </w:rPr>
        <w:t xml:space="preserve"> </w:t>
      </w:r>
      <w:r>
        <w:rPr>
          <w:color w:val="1F2228"/>
          <w:spacing w:val="-2"/>
          <w:sz w:val="28"/>
          <w:szCs w:val="28"/>
        </w:rPr>
        <w:t>Искусственный</w:t>
      </w:r>
      <w:r>
        <w:rPr>
          <w:color w:val="1F2228"/>
          <w:spacing w:val="-4"/>
          <w:sz w:val="28"/>
          <w:szCs w:val="28"/>
        </w:rPr>
        <w:t xml:space="preserve"> </w:t>
      </w:r>
      <w:r>
        <w:rPr>
          <w:color w:val="1F2228"/>
          <w:spacing w:val="-2"/>
          <w:sz w:val="28"/>
          <w:szCs w:val="28"/>
        </w:rPr>
        <w:t>интеллект.</w:t>
      </w:r>
      <w:r>
        <w:rPr>
          <w:color w:val="1F2228"/>
          <w:spacing w:val="-4"/>
          <w:sz w:val="28"/>
          <w:szCs w:val="28"/>
        </w:rPr>
        <w:t xml:space="preserve"> </w:t>
      </w:r>
      <w:r>
        <w:rPr>
          <w:color w:val="1F2228"/>
          <w:spacing w:val="-2"/>
          <w:sz w:val="28"/>
          <w:szCs w:val="28"/>
        </w:rPr>
        <w:t>Технологический</w:t>
      </w:r>
      <w:r>
        <w:rPr>
          <w:color w:val="1F2228"/>
          <w:spacing w:val="-6"/>
          <w:sz w:val="28"/>
          <w:szCs w:val="28"/>
        </w:rPr>
        <w:t xml:space="preserve"> </w:t>
      </w:r>
      <w:r>
        <w:rPr>
          <w:color w:val="1F2228"/>
          <w:spacing w:val="-2"/>
          <w:sz w:val="28"/>
          <w:szCs w:val="28"/>
        </w:rPr>
        <w:t>суверенитет.</w:t>
      </w:r>
    </w:p>
    <w:p w14:paraId="69D70908">
      <w:pPr>
        <w:pStyle w:val="4"/>
        <w:ind w:right="535"/>
        <w:rPr>
          <w:sz w:val="28"/>
          <w:szCs w:val="28"/>
        </w:rPr>
      </w:pPr>
      <w:r>
        <w:rPr>
          <w:color w:val="1F2228"/>
          <w:sz w:val="28"/>
          <w:szCs w:val="28"/>
        </w:rPr>
        <w:t>Россия</w:t>
      </w:r>
      <w:r>
        <w:rPr>
          <w:color w:val="1F2228"/>
          <w:spacing w:val="-6"/>
          <w:sz w:val="28"/>
          <w:szCs w:val="28"/>
        </w:rPr>
        <w:t xml:space="preserve"> </w:t>
      </w:r>
      <w:r>
        <w:rPr>
          <w:color w:val="1F2228"/>
          <w:sz w:val="28"/>
          <w:szCs w:val="28"/>
        </w:rPr>
        <w:t>в</w:t>
      </w:r>
      <w:r>
        <w:rPr>
          <w:color w:val="1F2228"/>
          <w:spacing w:val="-6"/>
          <w:sz w:val="28"/>
          <w:szCs w:val="28"/>
        </w:rPr>
        <w:t xml:space="preserve"> </w:t>
      </w:r>
      <w:r>
        <w:rPr>
          <w:color w:val="1F2228"/>
          <w:sz w:val="28"/>
          <w:szCs w:val="28"/>
        </w:rPr>
        <w:t>XXI</w:t>
      </w:r>
      <w:r>
        <w:rPr>
          <w:color w:val="1F2228"/>
          <w:spacing w:val="-6"/>
          <w:sz w:val="28"/>
          <w:szCs w:val="28"/>
        </w:rPr>
        <w:t xml:space="preserve"> </w:t>
      </w:r>
      <w:r>
        <w:rPr>
          <w:color w:val="1F2228"/>
          <w:sz w:val="28"/>
          <w:szCs w:val="28"/>
        </w:rPr>
        <w:t>веке:</w:t>
      </w:r>
      <w:r>
        <w:rPr>
          <w:color w:val="1F2228"/>
          <w:spacing w:val="-6"/>
          <w:sz w:val="28"/>
          <w:szCs w:val="28"/>
        </w:rPr>
        <w:t xml:space="preserve"> </w:t>
      </w:r>
      <w:r>
        <w:rPr>
          <w:color w:val="1F2228"/>
          <w:sz w:val="28"/>
          <w:szCs w:val="28"/>
        </w:rPr>
        <w:t>Россия</w:t>
      </w:r>
      <w:r>
        <w:rPr>
          <w:color w:val="1F2228"/>
          <w:spacing w:val="-6"/>
          <w:sz w:val="28"/>
          <w:szCs w:val="28"/>
        </w:rPr>
        <w:t xml:space="preserve"> </w:t>
      </w:r>
      <w:r>
        <w:rPr>
          <w:color w:val="1F2228"/>
          <w:sz w:val="28"/>
          <w:szCs w:val="28"/>
        </w:rPr>
        <w:t>-</w:t>
      </w:r>
      <w:r>
        <w:rPr>
          <w:color w:val="1F2228"/>
          <w:spacing w:val="-7"/>
          <w:sz w:val="28"/>
          <w:szCs w:val="28"/>
        </w:rPr>
        <w:t xml:space="preserve"> </w:t>
      </w:r>
      <w:r>
        <w:rPr>
          <w:color w:val="1F2228"/>
          <w:sz w:val="28"/>
          <w:szCs w:val="28"/>
        </w:rPr>
        <w:t>государство-цивилизация.</w:t>
      </w:r>
      <w:r>
        <w:rPr>
          <w:color w:val="1F2228"/>
          <w:spacing w:val="-5"/>
          <w:sz w:val="28"/>
          <w:szCs w:val="28"/>
        </w:rPr>
        <w:t xml:space="preserve"> </w:t>
      </w:r>
      <w:r>
        <w:rPr>
          <w:color w:val="1F2228"/>
          <w:sz w:val="28"/>
          <w:szCs w:val="28"/>
        </w:rPr>
        <w:t>Биполярный</w:t>
      </w:r>
      <w:r>
        <w:rPr>
          <w:color w:val="1F2228"/>
          <w:spacing w:val="-6"/>
          <w:sz w:val="28"/>
          <w:szCs w:val="28"/>
        </w:rPr>
        <w:t xml:space="preserve"> </w:t>
      </w:r>
      <w:r>
        <w:rPr>
          <w:color w:val="1F2228"/>
          <w:sz w:val="28"/>
          <w:szCs w:val="28"/>
        </w:rPr>
        <w:t>и</w:t>
      </w:r>
      <w:r>
        <w:rPr>
          <w:color w:val="1F2228"/>
          <w:spacing w:val="-9"/>
          <w:sz w:val="28"/>
          <w:szCs w:val="28"/>
        </w:rPr>
        <w:t xml:space="preserve"> </w:t>
      </w:r>
      <w:r>
        <w:rPr>
          <w:color w:val="1F2228"/>
          <w:sz w:val="28"/>
          <w:szCs w:val="28"/>
        </w:rPr>
        <w:t>однополярный</w:t>
      </w:r>
      <w:r>
        <w:rPr>
          <w:color w:val="1F2228"/>
          <w:spacing w:val="-3"/>
          <w:sz w:val="28"/>
          <w:szCs w:val="28"/>
        </w:rPr>
        <w:t xml:space="preserve"> </w:t>
      </w:r>
      <w:r>
        <w:rPr>
          <w:color w:val="1F2228"/>
          <w:sz w:val="28"/>
          <w:szCs w:val="28"/>
        </w:rPr>
        <w:t>мир.</w:t>
      </w:r>
      <w:r>
        <w:rPr>
          <w:color w:val="1F2228"/>
          <w:spacing w:val="-6"/>
          <w:sz w:val="28"/>
          <w:szCs w:val="28"/>
        </w:rPr>
        <w:t xml:space="preserve"> </w:t>
      </w:r>
      <w:r>
        <w:rPr>
          <w:color w:val="1F2228"/>
          <w:sz w:val="28"/>
          <w:szCs w:val="28"/>
        </w:rPr>
        <w:t>Глобализация</w:t>
      </w:r>
      <w:r>
        <w:rPr>
          <w:color w:val="1F2228"/>
          <w:spacing w:val="-6"/>
          <w:sz w:val="28"/>
          <w:szCs w:val="28"/>
        </w:rPr>
        <w:t xml:space="preserve"> </w:t>
      </w:r>
      <w:r>
        <w:rPr>
          <w:color w:val="1F2228"/>
          <w:sz w:val="28"/>
          <w:szCs w:val="28"/>
        </w:rPr>
        <w:t xml:space="preserve">и многополярный мир. Справедливый миропорядок. Россия в глобальной политике. Россия - страна </w:t>
      </w:r>
      <w:r>
        <w:rPr>
          <w:color w:val="1F2228"/>
          <w:spacing w:val="-2"/>
          <w:sz w:val="28"/>
          <w:szCs w:val="28"/>
        </w:rPr>
        <w:t>возможностей.</w:t>
      </w:r>
    </w:p>
    <w:p w14:paraId="19B350BD">
      <w:pPr>
        <w:pStyle w:val="8"/>
        <w:numPr>
          <w:ilvl w:val="1"/>
          <w:numId w:val="5"/>
        </w:numPr>
        <w:tabs>
          <w:tab w:val="left" w:pos="1260"/>
        </w:tabs>
        <w:spacing w:before="1"/>
        <w:ind w:left="1260" w:hanging="548"/>
        <w:rPr>
          <w:sz w:val="28"/>
          <w:szCs w:val="28"/>
        </w:rPr>
      </w:pPr>
      <w:r>
        <w:rPr>
          <w:color w:val="1F2228"/>
          <w:sz w:val="28"/>
          <w:szCs w:val="28"/>
        </w:rPr>
        <w:t>Планируемые</w:t>
      </w:r>
      <w:r>
        <w:rPr>
          <w:color w:val="1F2228"/>
          <w:spacing w:val="-13"/>
          <w:sz w:val="28"/>
          <w:szCs w:val="28"/>
        </w:rPr>
        <w:t xml:space="preserve"> </w:t>
      </w:r>
      <w:r>
        <w:rPr>
          <w:color w:val="1F2228"/>
          <w:sz w:val="28"/>
          <w:szCs w:val="28"/>
        </w:rPr>
        <w:t>результаты</w:t>
      </w:r>
      <w:r>
        <w:rPr>
          <w:color w:val="1F2228"/>
          <w:spacing w:val="-12"/>
          <w:sz w:val="28"/>
          <w:szCs w:val="28"/>
        </w:rPr>
        <w:t xml:space="preserve"> </w:t>
      </w:r>
      <w:r>
        <w:rPr>
          <w:color w:val="1F2228"/>
          <w:sz w:val="28"/>
          <w:szCs w:val="28"/>
        </w:rPr>
        <w:t>освоения</w:t>
      </w:r>
      <w:r>
        <w:rPr>
          <w:color w:val="1F2228"/>
          <w:spacing w:val="-13"/>
          <w:sz w:val="28"/>
          <w:szCs w:val="28"/>
        </w:rPr>
        <w:t xml:space="preserve"> </w:t>
      </w:r>
      <w:r>
        <w:rPr>
          <w:color w:val="1F2228"/>
          <w:sz w:val="28"/>
          <w:szCs w:val="28"/>
        </w:rPr>
        <w:t>программы</w:t>
      </w:r>
      <w:r>
        <w:rPr>
          <w:color w:val="1F2228"/>
          <w:spacing w:val="-11"/>
          <w:sz w:val="28"/>
          <w:szCs w:val="28"/>
        </w:rPr>
        <w:t xml:space="preserve"> </w:t>
      </w:r>
      <w:r>
        <w:rPr>
          <w:color w:val="1F2228"/>
          <w:sz w:val="28"/>
          <w:szCs w:val="28"/>
        </w:rPr>
        <w:t>по</w:t>
      </w:r>
      <w:r>
        <w:rPr>
          <w:color w:val="1F2228"/>
          <w:spacing w:val="-12"/>
          <w:sz w:val="28"/>
          <w:szCs w:val="28"/>
        </w:rPr>
        <w:t xml:space="preserve"> </w:t>
      </w:r>
      <w:r>
        <w:rPr>
          <w:color w:val="1F2228"/>
          <w:spacing w:val="-2"/>
          <w:sz w:val="28"/>
          <w:szCs w:val="28"/>
        </w:rPr>
        <w:t>обществознанию.</w:t>
      </w:r>
    </w:p>
    <w:p w14:paraId="012FE11F">
      <w:pPr>
        <w:pStyle w:val="8"/>
        <w:numPr>
          <w:ilvl w:val="2"/>
          <w:numId w:val="5"/>
        </w:numPr>
        <w:tabs>
          <w:tab w:val="left" w:pos="1408"/>
        </w:tabs>
        <w:spacing w:before="3"/>
        <w:ind w:left="712" w:right="551" w:firstLine="0"/>
        <w:rPr>
          <w:sz w:val="28"/>
          <w:szCs w:val="28"/>
        </w:rPr>
      </w:pPr>
      <w:r>
        <w:rPr>
          <w:color w:val="1F2228"/>
          <w:sz w:val="28"/>
          <w:szCs w:val="28"/>
        </w:rPr>
        <w:t>Личностные результаты изучения обществознания воплощают традиционные российские социокультурные и духовно-нравственные ценности, принятые в обществе нормы поведения, отражают готовность обучающихся руководствоваться ими в жизни, во взаимодействии с другими людьми, при принятии собственных решений. Они достигаются в единстве учебной и воспитательной деятельности в процессе</w:t>
      </w:r>
      <w:r>
        <w:rPr>
          <w:color w:val="1F2228"/>
          <w:spacing w:val="-3"/>
          <w:sz w:val="28"/>
          <w:szCs w:val="28"/>
        </w:rPr>
        <w:t xml:space="preserve"> </w:t>
      </w:r>
      <w:r>
        <w:rPr>
          <w:color w:val="1F2228"/>
          <w:sz w:val="28"/>
          <w:szCs w:val="28"/>
        </w:rPr>
        <w:t>развития</w:t>
      </w:r>
      <w:r>
        <w:rPr>
          <w:color w:val="1F2228"/>
          <w:spacing w:val="-6"/>
          <w:sz w:val="28"/>
          <w:szCs w:val="28"/>
        </w:rPr>
        <w:t xml:space="preserve"> </w:t>
      </w:r>
      <w:r>
        <w:rPr>
          <w:color w:val="1F2228"/>
          <w:sz w:val="28"/>
          <w:szCs w:val="28"/>
        </w:rPr>
        <w:t>у</w:t>
      </w:r>
      <w:r>
        <w:rPr>
          <w:color w:val="1F2228"/>
          <w:spacing w:val="-10"/>
          <w:sz w:val="28"/>
          <w:szCs w:val="28"/>
        </w:rPr>
        <w:t xml:space="preserve"> </w:t>
      </w:r>
      <w:r>
        <w:rPr>
          <w:color w:val="1F2228"/>
          <w:sz w:val="28"/>
          <w:szCs w:val="28"/>
        </w:rPr>
        <w:t>обучающихся</w:t>
      </w:r>
      <w:r>
        <w:rPr>
          <w:color w:val="1F2228"/>
          <w:spacing w:val="-3"/>
          <w:sz w:val="28"/>
          <w:szCs w:val="28"/>
        </w:rPr>
        <w:t xml:space="preserve"> </w:t>
      </w:r>
      <w:r>
        <w:rPr>
          <w:color w:val="1F2228"/>
          <w:sz w:val="28"/>
          <w:szCs w:val="28"/>
        </w:rPr>
        <w:t>установки</w:t>
      </w:r>
      <w:r>
        <w:rPr>
          <w:color w:val="1F2228"/>
          <w:spacing w:val="-6"/>
          <w:sz w:val="28"/>
          <w:szCs w:val="28"/>
        </w:rPr>
        <w:t xml:space="preserve"> </w:t>
      </w:r>
      <w:r>
        <w:rPr>
          <w:color w:val="1F2228"/>
          <w:sz w:val="28"/>
          <w:szCs w:val="28"/>
        </w:rPr>
        <w:t>на</w:t>
      </w:r>
      <w:r>
        <w:rPr>
          <w:color w:val="1F2228"/>
          <w:spacing w:val="-9"/>
          <w:sz w:val="28"/>
          <w:szCs w:val="28"/>
        </w:rPr>
        <w:t xml:space="preserve"> </w:t>
      </w:r>
      <w:r>
        <w:rPr>
          <w:color w:val="1F2228"/>
          <w:sz w:val="28"/>
          <w:szCs w:val="28"/>
        </w:rPr>
        <w:t>решение</w:t>
      </w:r>
      <w:r>
        <w:rPr>
          <w:color w:val="1F2228"/>
          <w:spacing w:val="-8"/>
          <w:sz w:val="28"/>
          <w:szCs w:val="28"/>
        </w:rPr>
        <w:t xml:space="preserve"> </w:t>
      </w:r>
      <w:r>
        <w:rPr>
          <w:color w:val="1F2228"/>
          <w:sz w:val="28"/>
          <w:szCs w:val="28"/>
        </w:rPr>
        <w:t>практических</w:t>
      </w:r>
      <w:r>
        <w:rPr>
          <w:color w:val="1F2228"/>
          <w:spacing w:val="-6"/>
          <w:sz w:val="28"/>
          <w:szCs w:val="28"/>
        </w:rPr>
        <w:t xml:space="preserve"> </w:t>
      </w:r>
      <w:r>
        <w:rPr>
          <w:color w:val="1F2228"/>
          <w:sz w:val="28"/>
          <w:szCs w:val="28"/>
        </w:rPr>
        <w:t>задач</w:t>
      </w:r>
      <w:r>
        <w:rPr>
          <w:color w:val="1F2228"/>
          <w:spacing w:val="-6"/>
          <w:sz w:val="28"/>
          <w:szCs w:val="28"/>
        </w:rPr>
        <w:t xml:space="preserve"> </w:t>
      </w:r>
      <w:r>
        <w:rPr>
          <w:color w:val="1F2228"/>
          <w:sz w:val="28"/>
          <w:szCs w:val="28"/>
        </w:rPr>
        <w:t>социальной</w:t>
      </w:r>
      <w:r>
        <w:rPr>
          <w:color w:val="1F2228"/>
          <w:spacing w:val="-7"/>
          <w:sz w:val="28"/>
          <w:szCs w:val="28"/>
        </w:rPr>
        <w:t xml:space="preserve"> </w:t>
      </w:r>
      <w:r>
        <w:rPr>
          <w:color w:val="1F2228"/>
          <w:sz w:val="28"/>
          <w:szCs w:val="28"/>
        </w:rPr>
        <w:t>направленности</w:t>
      </w:r>
      <w:r>
        <w:rPr>
          <w:color w:val="1F2228"/>
          <w:spacing w:val="-4"/>
          <w:sz w:val="28"/>
          <w:szCs w:val="28"/>
        </w:rPr>
        <w:t xml:space="preserve"> </w:t>
      </w:r>
      <w:r>
        <w:rPr>
          <w:color w:val="1F2228"/>
          <w:sz w:val="28"/>
          <w:szCs w:val="28"/>
        </w:rPr>
        <w:t>и опыта конструктивного социального поведения по основным направлениям воспитательной деятельности, в том числе в части:</w:t>
      </w:r>
    </w:p>
    <w:p w14:paraId="69A75071">
      <w:pPr>
        <w:pStyle w:val="8"/>
        <w:numPr>
          <w:ilvl w:val="0"/>
          <w:numId w:val="9"/>
        </w:numPr>
        <w:tabs>
          <w:tab w:val="left" w:pos="924"/>
        </w:tabs>
        <w:spacing w:before="8"/>
        <w:ind w:right="826" w:firstLine="0"/>
        <w:rPr>
          <w:sz w:val="28"/>
          <w:szCs w:val="28"/>
        </w:rPr>
      </w:pPr>
      <w:r>
        <w:rPr>
          <w:color w:val="1F2228"/>
          <w:sz w:val="28"/>
          <w:szCs w:val="28"/>
        </w:rPr>
        <w:t>гражданского</w:t>
      </w:r>
      <w:r>
        <w:rPr>
          <w:color w:val="1F2228"/>
          <w:spacing w:val="-7"/>
          <w:sz w:val="28"/>
          <w:szCs w:val="28"/>
        </w:rPr>
        <w:t xml:space="preserve"> </w:t>
      </w:r>
      <w:r>
        <w:rPr>
          <w:color w:val="1F2228"/>
          <w:sz w:val="28"/>
          <w:szCs w:val="28"/>
        </w:rPr>
        <w:t>воспитания:</w:t>
      </w:r>
      <w:r>
        <w:rPr>
          <w:color w:val="1F2228"/>
          <w:spacing w:val="-8"/>
          <w:sz w:val="28"/>
          <w:szCs w:val="28"/>
        </w:rPr>
        <w:t xml:space="preserve"> </w:t>
      </w:r>
      <w:r>
        <w:rPr>
          <w:color w:val="1F2228"/>
          <w:sz w:val="28"/>
          <w:szCs w:val="28"/>
        </w:rPr>
        <w:t>готовность</w:t>
      </w:r>
      <w:r>
        <w:rPr>
          <w:color w:val="1F2228"/>
          <w:spacing w:val="-8"/>
          <w:sz w:val="28"/>
          <w:szCs w:val="28"/>
        </w:rPr>
        <w:t xml:space="preserve"> </w:t>
      </w:r>
      <w:r>
        <w:rPr>
          <w:color w:val="1F2228"/>
          <w:sz w:val="28"/>
          <w:szCs w:val="28"/>
        </w:rPr>
        <w:t>к</w:t>
      </w:r>
      <w:r>
        <w:rPr>
          <w:color w:val="1F2228"/>
          <w:spacing w:val="-10"/>
          <w:sz w:val="28"/>
          <w:szCs w:val="28"/>
        </w:rPr>
        <w:t xml:space="preserve"> </w:t>
      </w:r>
      <w:r>
        <w:rPr>
          <w:color w:val="1F2228"/>
          <w:sz w:val="28"/>
          <w:szCs w:val="28"/>
        </w:rPr>
        <w:t>выполнению</w:t>
      </w:r>
      <w:r>
        <w:rPr>
          <w:color w:val="1F2228"/>
          <w:spacing w:val="-8"/>
          <w:sz w:val="28"/>
          <w:szCs w:val="28"/>
        </w:rPr>
        <w:t xml:space="preserve"> </w:t>
      </w:r>
      <w:r>
        <w:rPr>
          <w:color w:val="1F2228"/>
          <w:sz w:val="28"/>
          <w:szCs w:val="28"/>
        </w:rPr>
        <w:t>обязанностей</w:t>
      </w:r>
      <w:r>
        <w:rPr>
          <w:color w:val="1F2228"/>
          <w:spacing w:val="-9"/>
          <w:sz w:val="28"/>
          <w:szCs w:val="28"/>
        </w:rPr>
        <w:t xml:space="preserve"> </w:t>
      </w:r>
      <w:r>
        <w:rPr>
          <w:color w:val="1F2228"/>
          <w:sz w:val="28"/>
          <w:szCs w:val="28"/>
        </w:rPr>
        <w:t>гражданина</w:t>
      </w:r>
      <w:r>
        <w:rPr>
          <w:color w:val="1F2228"/>
          <w:spacing w:val="-5"/>
          <w:sz w:val="28"/>
          <w:szCs w:val="28"/>
        </w:rPr>
        <w:t xml:space="preserve"> </w:t>
      </w:r>
      <w:r>
        <w:rPr>
          <w:color w:val="1F2228"/>
          <w:sz w:val="28"/>
          <w:szCs w:val="28"/>
        </w:rPr>
        <w:t>и</w:t>
      </w:r>
      <w:r>
        <w:rPr>
          <w:color w:val="1F2228"/>
          <w:spacing w:val="-10"/>
          <w:sz w:val="28"/>
          <w:szCs w:val="28"/>
        </w:rPr>
        <w:t xml:space="preserve"> </w:t>
      </w:r>
      <w:r>
        <w:rPr>
          <w:color w:val="1F2228"/>
          <w:sz w:val="28"/>
          <w:szCs w:val="28"/>
        </w:rPr>
        <w:t>реализации</w:t>
      </w:r>
      <w:r>
        <w:rPr>
          <w:color w:val="1F2228"/>
          <w:spacing w:val="-9"/>
          <w:sz w:val="28"/>
          <w:szCs w:val="28"/>
        </w:rPr>
        <w:t xml:space="preserve"> </w:t>
      </w:r>
      <w:r>
        <w:rPr>
          <w:color w:val="1F2228"/>
          <w:sz w:val="28"/>
          <w:szCs w:val="28"/>
        </w:rPr>
        <w:t>его</w:t>
      </w:r>
      <w:r>
        <w:rPr>
          <w:color w:val="1F2228"/>
          <w:spacing w:val="-7"/>
          <w:sz w:val="28"/>
          <w:szCs w:val="28"/>
        </w:rPr>
        <w:t xml:space="preserve"> </w:t>
      </w:r>
      <w:r>
        <w:rPr>
          <w:color w:val="1F2228"/>
          <w:sz w:val="28"/>
          <w:szCs w:val="28"/>
        </w:rPr>
        <w:t>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готовность к разнообразной созидательной деятельности, стремление к взаимопониманию и взаимопомощи; активное участие в самоуправлении в образовательной организации; готовность к</w:t>
      </w:r>
    </w:p>
    <w:p w14:paraId="78F0D714">
      <w:pPr>
        <w:pStyle w:val="4"/>
        <w:spacing w:line="229" w:lineRule="exact"/>
        <w:rPr>
          <w:sz w:val="28"/>
          <w:szCs w:val="28"/>
        </w:rPr>
      </w:pPr>
      <w:r>
        <w:rPr>
          <w:color w:val="1F2228"/>
          <w:sz w:val="28"/>
          <w:szCs w:val="28"/>
        </w:rPr>
        <w:t>участию</w:t>
      </w:r>
      <w:r>
        <w:rPr>
          <w:color w:val="1F2228"/>
          <w:spacing w:val="-6"/>
          <w:sz w:val="28"/>
          <w:szCs w:val="28"/>
        </w:rPr>
        <w:t xml:space="preserve"> </w:t>
      </w:r>
      <w:r>
        <w:rPr>
          <w:color w:val="1F2228"/>
          <w:sz w:val="28"/>
          <w:szCs w:val="28"/>
        </w:rPr>
        <w:t>в</w:t>
      </w:r>
      <w:r>
        <w:rPr>
          <w:color w:val="1F2228"/>
          <w:spacing w:val="-7"/>
          <w:sz w:val="28"/>
          <w:szCs w:val="28"/>
        </w:rPr>
        <w:t xml:space="preserve"> </w:t>
      </w:r>
      <w:r>
        <w:rPr>
          <w:color w:val="1F2228"/>
          <w:spacing w:val="-2"/>
          <w:sz w:val="28"/>
          <w:szCs w:val="28"/>
        </w:rPr>
        <w:t>гуманитарной</w:t>
      </w:r>
    </w:p>
    <w:p w14:paraId="4DDB3A59">
      <w:pPr>
        <w:pStyle w:val="4"/>
        <w:rPr>
          <w:sz w:val="28"/>
          <w:szCs w:val="28"/>
        </w:rPr>
      </w:pPr>
      <w:r>
        <w:rPr>
          <w:sz w:val="28"/>
          <w:szCs w:val="28"/>
        </w:rPr>
        <w:t>деятельности</w:t>
      </w:r>
      <w:r>
        <w:rPr>
          <w:spacing w:val="-9"/>
          <w:sz w:val="28"/>
          <w:szCs w:val="28"/>
        </w:rPr>
        <w:t xml:space="preserve"> </w:t>
      </w:r>
      <w:r>
        <w:rPr>
          <w:sz w:val="28"/>
          <w:szCs w:val="28"/>
        </w:rPr>
        <w:t>(волонтерство,</w:t>
      </w:r>
      <w:r>
        <w:rPr>
          <w:spacing w:val="-6"/>
          <w:sz w:val="28"/>
          <w:szCs w:val="28"/>
        </w:rPr>
        <w:t xml:space="preserve"> </w:t>
      </w:r>
      <w:r>
        <w:rPr>
          <w:sz w:val="28"/>
          <w:szCs w:val="28"/>
        </w:rPr>
        <w:t>помощь</w:t>
      </w:r>
      <w:r>
        <w:rPr>
          <w:spacing w:val="-8"/>
          <w:sz w:val="28"/>
          <w:szCs w:val="28"/>
        </w:rPr>
        <w:t xml:space="preserve"> </w:t>
      </w:r>
      <w:r>
        <w:rPr>
          <w:sz w:val="28"/>
          <w:szCs w:val="28"/>
        </w:rPr>
        <w:t>людям,</w:t>
      </w:r>
      <w:r>
        <w:rPr>
          <w:spacing w:val="-8"/>
          <w:sz w:val="28"/>
          <w:szCs w:val="28"/>
        </w:rPr>
        <w:t xml:space="preserve"> </w:t>
      </w:r>
      <w:r>
        <w:rPr>
          <w:sz w:val="28"/>
          <w:szCs w:val="28"/>
        </w:rPr>
        <w:t>нуждающимся</w:t>
      </w:r>
      <w:r>
        <w:rPr>
          <w:spacing w:val="-8"/>
          <w:sz w:val="28"/>
          <w:szCs w:val="28"/>
        </w:rPr>
        <w:t xml:space="preserve"> </w:t>
      </w:r>
      <w:r>
        <w:rPr>
          <w:sz w:val="28"/>
          <w:szCs w:val="28"/>
        </w:rPr>
        <w:t>в</w:t>
      </w:r>
      <w:r>
        <w:rPr>
          <w:spacing w:val="-8"/>
          <w:sz w:val="28"/>
          <w:szCs w:val="28"/>
        </w:rPr>
        <w:t xml:space="preserve"> </w:t>
      </w:r>
      <w:r>
        <w:rPr>
          <w:spacing w:val="-2"/>
          <w:sz w:val="28"/>
          <w:szCs w:val="28"/>
        </w:rPr>
        <w:t>ней);</w:t>
      </w:r>
    </w:p>
    <w:p w14:paraId="68DC148F">
      <w:pPr>
        <w:pStyle w:val="8"/>
        <w:numPr>
          <w:ilvl w:val="0"/>
          <w:numId w:val="10"/>
        </w:numPr>
        <w:tabs>
          <w:tab w:val="left" w:pos="1001"/>
        </w:tabs>
        <w:spacing w:before="1"/>
        <w:ind w:right="854" w:firstLine="0"/>
        <w:rPr>
          <w:sz w:val="28"/>
          <w:szCs w:val="28"/>
        </w:rPr>
      </w:pPr>
      <w:r>
        <w:rPr>
          <w:sz w:val="28"/>
          <w:szCs w:val="28"/>
        </w:rPr>
        <w:t>патриотического</w:t>
      </w:r>
      <w:r>
        <w:rPr>
          <w:spacing w:val="-4"/>
          <w:sz w:val="28"/>
          <w:szCs w:val="28"/>
        </w:rPr>
        <w:t xml:space="preserve"> </w:t>
      </w:r>
      <w:r>
        <w:rPr>
          <w:sz w:val="28"/>
          <w:szCs w:val="28"/>
        </w:rPr>
        <w:t>воспитания:</w:t>
      </w:r>
      <w:r>
        <w:rPr>
          <w:spacing w:val="-6"/>
          <w:sz w:val="28"/>
          <w:szCs w:val="28"/>
        </w:rPr>
        <w:t xml:space="preserve"> </w:t>
      </w:r>
      <w:r>
        <w:rPr>
          <w:sz w:val="28"/>
          <w:szCs w:val="28"/>
        </w:rPr>
        <w:t>осознание</w:t>
      </w:r>
      <w:r>
        <w:rPr>
          <w:spacing w:val="-5"/>
          <w:sz w:val="28"/>
          <w:szCs w:val="28"/>
        </w:rPr>
        <w:t xml:space="preserve"> </w:t>
      </w:r>
      <w:r>
        <w:rPr>
          <w:sz w:val="28"/>
          <w:szCs w:val="28"/>
        </w:rPr>
        <w:t>российской</w:t>
      </w:r>
      <w:r>
        <w:rPr>
          <w:spacing w:val="-6"/>
          <w:sz w:val="28"/>
          <w:szCs w:val="28"/>
        </w:rPr>
        <w:t xml:space="preserve"> </w:t>
      </w:r>
      <w:r>
        <w:rPr>
          <w:sz w:val="28"/>
          <w:szCs w:val="28"/>
        </w:rPr>
        <w:t>гражданской</w:t>
      </w:r>
      <w:r>
        <w:rPr>
          <w:spacing w:val="-4"/>
          <w:sz w:val="28"/>
          <w:szCs w:val="28"/>
        </w:rPr>
        <w:t xml:space="preserve"> </w:t>
      </w:r>
      <w:r>
        <w:rPr>
          <w:sz w:val="28"/>
          <w:szCs w:val="28"/>
        </w:rPr>
        <w:t>идентичности</w:t>
      </w:r>
      <w:r>
        <w:rPr>
          <w:spacing w:val="-6"/>
          <w:sz w:val="28"/>
          <w:szCs w:val="28"/>
        </w:rPr>
        <w:t xml:space="preserve"> </w:t>
      </w:r>
      <w:r>
        <w:rPr>
          <w:sz w:val="28"/>
          <w:szCs w:val="28"/>
        </w:rPr>
        <w:t>в</w:t>
      </w:r>
      <w:r>
        <w:rPr>
          <w:spacing w:val="-3"/>
          <w:sz w:val="28"/>
          <w:szCs w:val="28"/>
        </w:rPr>
        <w:t xml:space="preserve"> </w:t>
      </w:r>
      <w:r>
        <w:rPr>
          <w:sz w:val="28"/>
          <w:szCs w:val="28"/>
        </w:rPr>
        <w:t>поликультурном</w:t>
      </w:r>
      <w:r>
        <w:rPr>
          <w:spacing w:val="-4"/>
          <w:sz w:val="28"/>
          <w:szCs w:val="28"/>
        </w:rPr>
        <w:t xml:space="preserve"> </w:t>
      </w:r>
      <w:r>
        <w:rPr>
          <w:sz w:val="28"/>
          <w:szCs w:val="28"/>
        </w:rPr>
        <w:t>и многоконфессиональном</w:t>
      </w:r>
      <w:r>
        <w:rPr>
          <w:spacing w:val="-2"/>
          <w:sz w:val="28"/>
          <w:szCs w:val="28"/>
        </w:rPr>
        <w:t xml:space="preserve"> </w:t>
      </w:r>
      <w:r>
        <w:rPr>
          <w:sz w:val="28"/>
          <w:szCs w:val="28"/>
        </w:rPr>
        <w:t>обществе,</w:t>
      </w:r>
      <w:r>
        <w:rPr>
          <w:spacing w:val="-2"/>
          <w:sz w:val="28"/>
          <w:szCs w:val="28"/>
        </w:rPr>
        <w:t xml:space="preserve"> </w:t>
      </w:r>
      <w:r>
        <w:rPr>
          <w:sz w:val="28"/>
          <w:szCs w:val="28"/>
        </w:rPr>
        <w:t>проявление</w:t>
      </w:r>
      <w:r>
        <w:rPr>
          <w:spacing w:val="-3"/>
          <w:sz w:val="28"/>
          <w:szCs w:val="28"/>
        </w:rPr>
        <w:t xml:space="preserve"> </w:t>
      </w:r>
      <w:r>
        <w:rPr>
          <w:sz w:val="28"/>
          <w:szCs w:val="28"/>
        </w:rPr>
        <w:t>интереса</w:t>
      </w:r>
      <w:r>
        <w:rPr>
          <w:spacing w:val="-3"/>
          <w:sz w:val="28"/>
          <w:szCs w:val="28"/>
        </w:rPr>
        <w:t xml:space="preserve"> </w:t>
      </w:r>
      <w:r>
        <w:rPr>
          <w:sz w:val="28"/>
          <w:szCs w:val="28"/>
        </w:rPr>
        <w:t>к</w:t>
      </w:r>
      <w:r>
        <w:rPr>
          <w:spacing w:val="-4"/>
          <w:sz w:val="28"/>
          <w:szCs w:val="28"/>
        </w:rPr>
        <w:t xml:space="preserve"> </w:t>
      </w:r>
      <w:r>
        <w:rPr>
          <w:sz w:val="28"/>
          <w:szCs w:val="28"/>
        </w:rPr>
        <w:t>познанию</w:t>
      </w:r>
      <w:r>
        <w:rPr>
          <w:spacing w:val="-3"/>
          <w:sz w:val="28"/>
          <w:szCs w:val="28"/>
        </w:rPr>
        <w:t xml:space="preserve"> </w:t>
      </w:r>
      <w:r>
        <w:rPr>
          <w:sz w:val="28"/>
          <w:szCs w:val="28"/>
        </w:rPr>
        <w:t>родного</w:t>
      </w:r>
      <w:r>
        <w:rPr>
          <w:spacing w:val="-2"/>
          <w:sz w:val="28"/>
          <w:szCs w:val="28"/>
        </w:rPr>
        <w:t xml:space="preserve"> </w:t>
      </w:r>
      <w:r>
        <w:rPr>
          <w:sz w:val="28"/>
          <w:szCs w:val="28"/>
        </w:rPr>
        <w:t>языка,</w:t>
      </w:r>
      <w:r>
        <w:rPr>
          <w:spacing w:val="-3"/>
          <w:sz w:val="28"/>
          <w:szCs w:val="28"/>
        </w:rPr>
        <w:t xml:space="preserve"> </w:t>
      </w:r>
      <w:r>
        <w:rPr>
          <w:sz w:val="28"/>
          <w:szCs w:val="28"/>
        </w:rPr>
        <w:t>истории,</w:t>
      </w:r>
      <w:r>
        <w:rPr>
          <w:spacing w:val="-3"/>
          <w:sz w:val="28"/>
          <w:szCs w:val="28"/>
        </w:rPr>
        <w:t xml:space="preserve"> </w:t>
      </w:r>
      <w:r>
        <w:rPr>
          <w:sz w:val="28"/>
          <w:szCs w:val="28"/>
        </w:rPr>
        <w:t>культуры</w:t>
      </w:r>
    </w:p>
    <w:p w14:paraId="09179C22">
      <w:pPr>
        <w:pStyle w:val="4"/>
        <w:spacing w:before="1"/>
        <w:ind w:right="225"/>
        <w:rPr>
          <w:sz w:val="28"/>
          <w:szCs w:val="28"/>
        </w:rPr>
      </w:pPr>
      <w:r>
        <w:rPr>
          <w:sz w:val="28"/>
          <w:szCs w:val="28"/>
        </w:rPr>
        <w:t>Российской Федерации, своего края, народов России, ценностное отношение к достижениям своей Родины - России,</w:t>
      </w:r>
      <w:r>
        <w:rPr>
          <w:spacing w:val="-5"/>
          <w:sz w:val="28"/>
          <w:szCs w:val="28"/>
        </w:rPr>
        <w:t xml:space="preserve"> </w:t>
      </w:r>
      <w:r>
        <w:rPr>
          <w:sz w:val="28"/>
          <w:szCs w:val="28"/>
        </w:rPr>
        <w:t>к</w:t>
      </w:r>
      <w:r>
        <w:rPr>
          <w:spacing w:val="-5"/>
          <w:sz w:val="28"/>
          <w:szCs w:val="28"/>
        </w:rPr>
        <w:t xml:space="preserve"> </w:t>
      </w:r>
      <w:r>
        <w:rPr>
          <w:sz w:val="28"/>
          <w:szCs w:val="28"/>
        </w:rPr>
        <w:t>науке,</w:t>
      </w:r>
      <w:r>
        <w:rPr>
          <w:spacing w:val="-4"/>
          <w:sz w:val="28"/>
          <w:szCs w:val="28"/>
        </w:rPr>
        <w:t xml:space="preserve"> </w:t>
      </w:r>
      <w:r>
        <w:rPr>
          <w:sz w:val="28"/>
          <w:szCs w:val="28"/>
        </w:rPr>
        <w:t>искусству,</w:t>
      </w:r>
      <w:r>
        <w:rPr>
          <w:spacing w:val="-5"/>
          <w:sz w:val="28"/>
          <w:szCs w:val="28"/>
        </w:rPr>
        <w:t xml:space="preserve"> </w:t>
      </w:r>
      <w:r>
        <w:rPr>
          <w:sz w:val="28"/>
          <w:szCs w:val="28"/>
        </w:rPr>
        <w:t>спорту,</w:t>
      </w:r>
      <w:r>
        <w:rPr>
          <w:spacing w:val="-5"/>
          <w:sz w:val="28"/>
          <w:szCs w:val="28"/>
        </w:rPr>
        <w:t xml:space="preserve"> </w:t>
      </w:r>
      <w:r>
        <w:rPr>
          <w:sz w:val="28"/>
          <w:szCs w:val="28"/>
        </w:rPr>
        <w:t>технологиям,</w:t>
      </w:r>
      <w:r>
        <w:rPr>
          <w:spacing w:val="-5"/>
          <w:sz w:val="28"/>
          <w:szCs w:val="28"/>
        </w:rPr>
        <w:t xml:space="preserve"> </w:t>
      </w:r>
      <w:r>
        <w:rPr>
          <w:sz w:val="28"/>
          <w:szCs w:val="28"/>
        </w:rPr>
        <w:t>боевым</w:t>
      </w:r>
      <w:r>
        <w:rPr>
          <w:spacing w:val="-4"/>
          <w:sz w:val="28"/>
          <w:szCs w:val="28"/>
        </w:rPr>
        <w:t xml:space="preserve"> </w:t>
      </w:r>
      <w:r>
        <w:rPr>
          <w:sz w:val="28"/>
          <w:szCs w:val="28"/>
        </w:rPr>
        <w:t>подвигам</w:t>
      </w:r>
      <w:r>
        <w:rPr>
          <w:spacing w:val="-2"/>
          <w:sz w:val="28"/>
          <w:szCs w:val="28"/>
        </w:rPr>
        <w:t xml:space="preserve"> </w:t>
      </w:r>
      <w:r>
        <w:rPr>
          <w:sz w:val="28"/>
          <w:szCs w:val="28"/>
        </w:rPr>
        <w:t>и</w:t>
      </w:r>
      <w:r>
        <w:rPr>
          <w:spacing w:val="-5"/>
          <w:sz w:val="28"/>
          <w:szCs w:val="28"/>
        </w:rPr>
        <w:t xml:space="preserve"> </w:t>
      </w:r>
      <w:r>
        <w:rPr>
          <w:sz w:val="28"/>
          <w:szCs w:val="28"/>
        </w:rPr>
        <w:t>трудовым</w:t>
      </w:r>
      <w:r>
        <w:rPr>
          <w:spacing w:val="-4"/>
          <w:sz w:val="28"/>
          <w:szCs w:val="28"/>
        </w:rPr>
        <w:t xml:space="preserve"> </w:t>
      </w:r>
      <w:r>
        <w:rPr>
          <w:sz w:val="28"/>
          <w:szCs w:val="28"/>
        </w:rPr>
        <w:t>достижениям</w:t>
      </w:r>
      <w:r>
        <w:rPr>
          <w:spacing w:val="-5"/>
          <w:sz w:val="28"/>
          <w:szCs w:val="28"/>
        </w:rPr>
        <w:t xml:space="preserve"> </w:t>
      </w:r>
      <w:r>
        <w:rPr>
          <w:sz w:val="28"/>
          <w:szCs w:val="28"/>
        </w:rPr>
        <w:t>народа,</w:t>
      </w:r>
      <w:r>
        <w:rPr>
          <w:spacing w:val="-3"/>
          <w:sz w:val="28"/>
          <w:szCs w:val="28"/>
        </w:rPr>
        <w:t xml:space="preserve"> </w:t>
      </w:r>
      <w:r>
        <w:rPr>
          <w:sz w:val="28"/>
          <w:szCs w:val="28"/>
        </w:rPr>
        <w:t>уважение к символам России, государственным праздникам, историческому, природному наследию и памятникам, традициям разных народов, проживающих в родной стране;</w:t>
      </w:r>
    </w:p>
    <w:p w14:paraId="23C10A20">
      <w:pPr>
        <w:pStyle w:val="8"/>
        <w:numPr>
          <w:ilvl w:val="0"/>
          <w:numId w:val="10"/>
        </w:numPr>
        <w:tabs>
          <w:tab w:val="left" w:pos="1001"/>
        </w:tabs>
        <w:ind w:right="186" w:firstLine="0"/>
        <w:rPr>
          <w:sz w:val="28"/>
          <w:szCs w:val="28"/>
        </w:rPr>
      </w:pPr>
      <w:r>
        <w:rPr>
          <w:sz w:val="28"/>
          <w:szCs w:val="28"/>
        </w:rPr>
        <w:t>духовно-нравственного воспитания: ориентация на моральные ценности и нормы в ситуациях</w:t>
      </w:r>
      <w:r>
        <w:rPr>
          <w:spacing w:val="40"/>
          <w:sz w:val="28"/>
          <w:szCs w:val="28"/>
        </w:rPr>
        <w:t xml:space="preserve"> </w:t>
      </w:r>
      <w:r>
        <w:rPr>
          <w:sz w:val="28"/>
          <w:szCs w:val="28"/>
        </w:rPr>
        <w:t>нравственного</w:t>
      </w:r>
      <w:r>
        <w:rPr>
          <w:spacing w:val="-2"/>
          <w:sz w:val="28"/>
          <w:szCs w:val="28"/>
        </w:rPr>
        <w:t xml:space="preserve"> </w:t>
      </w:r>
      <w:r>
        <w:rPr>
          <w:sz w:val="28"/>
          <w:szCs w:val="28"/>
        </w:rPr>
        <w:t>выбора,</w:t>
      </w:r>
      <w:r>
        <w:rPr>
          <w:spacing w:val="-2"/>
          <w:sz w:val="28"/>
          <w:szCs w:val="28"/>
        </w:rPr>
        <w:t xml:space="preserve"> </w:t>
      </w:r>
      <w:r>
        <w:rPr>
          <w:sz w:val="28"/>
          <w:szCs w:val="28"/>
        </w:rPr>
        <w:t>готовность</w:t>
      </w:r>
      <w:r>
        <w:rPr>
          <w:spacing w:val="-3"/>
          <w:sz w:val="28"/>
          <w:szCs w:val="28"/>
        </w:rPr>
        <w:t xml:space="preserve"> </w:t>
      </w:r>
      <w:r>
        <w:rPr>
          <w:sz w:val="28"/>
          <w:szCs w:val="28"/>
        </w:rPr>
        <w:t>оценивать</w:t>
      </w:r>
      <w:r>
        <w:rPr>
          <w:spacing w:val="-3"/>
          <w:sz w:val="28"/>
          <w:szCs w:val="28"/>
        </w:rPr>
        <w:t xml:space="preserve"> </w:t>
      </w:r>
      <w:r>
        <w:rPr>
          <w:sz w:val="28"/>
          <w:szCs w:val="28"/>
        </w:rPr>
        <w:t>свое</w:t>
      </w:r>
      <w:r>
        <w:rPr>
          <w:spacing w:val="-3"/>
          <w:sz w:val="28"/>
          <w:szCs w:val="28"/>
        </w:rPr>
        <w:t xml:space="preserve"> </w:t>
      </w:r>
      <w:r>
        <w:rPr>
          <w:sz w:val="28"/>
          <w:szCs w:val="28"/>
        </w:rPr>
        <w:t>поведение и</w:t>
      </w:r>
      <w:r>
        <w:rPr>
          <w:spacing w:val="-4"/>
          <w:sz w:val="28"/>
          <w:szCs w:val="28"/>
        </w:rPr>
        <w:t xml:space="preserve"> </w:t>
      </w:r>
      <w:r>
        <w:rPr>
          <w:sz w:val="28"/>
          <w:szCs w:val="28"/>
        </w:rPr>
        <w:t>поступки,</w:t>
      </w:r>
      <w:r>
        <w:rPr>
          <w:spacing w:val="-1"/>
          <w:sz w:val="28"/>
          <w:szCs w:val="28"/>
        </w:rPr>
        <w:t xml:space="preserve"> </w:t>
      </w:r>
      <w:r>
        <w:rPr>
          <w:sz w:val="28"/>
          <w:szCs w:val="28"/>
        </w:rPr>
        <w:t>поведение и</w:t>
      </w:r>
      <w:r>
        <w:rPr>
          <w:spacing w:val="-4"/>
          <w:sz w:val="28"/>
          <w:szCs w:val="28"/>
        </w:rPr>
        <w:t xml:space="preserve"> </w:t>
      </w:r>
      <w:r>
        <w:rPr>
          <w:sz w:val="28"/>
          <w:szCs w:val="28"/>
        </w:rPr>
        <w:t>поступки</w:t>
      </w:r>
      <w:r>
        <w:rPr>
          <w:spacing w:val="-2"/>
          <w:sz w:val="28"/>
          <w:szCs w:val="28"/>
        </w:rPr>
        <w:t xml:space="preserve"> </w:t>
      </w:r>
      <w:r>
        <w:rPr>
          <w:sz w:val="28"/>
          <w:szCs w:val="28"/>
        </w:rPr>
        <w:t>других</w:t>
      </w:r>
      <w:r>
        <w:rPr>
          <w:spacing w:val="-4"/>
          <w:sz w:val="28"/>
          <w:szCs w:val="28"/>
        </w:rPr>
        <w:t xml:space="preserve"> </w:t>
      </w:r>
      <w:r>
        <w:rPr>
          <w:sz w:val="28"/>
          <w:szCs w:val="28"/>
        </w:rPr>
        <w:t>людей</w:t>
      </w:r>
      <w:r>
        <w:rPr>
          <w:spacing w:val="-5"/>
          <w:sz w:val="28"/>
          <w:szCs w:val="28"/>
        </w:rPr>
        <w:t xml:space="preserve"> </w:t>
      </w:r>
      <w:r>
        <w:rPr>
          <w:sz w:val="28"/>
          <w:szCs w:val="28"/>
        </w:rPr>
        <w:t>с позиции нравственных и правовых норм с учетом осознания последствий поступков; активное неприятие</w:t>
      </w:r>
    </w:p>
    <w:p w14:paraId="6966FE29">
      <w:pPr>
        <w:pStyle w:val="4"/>
        <w:rPr>
          <w:sz w:val="28"/>
          <w:szCs w:val="28"/>
        </w:rPr>
      </w:pPr>
      <w:r>
        <w:rPr>
          <w:sz w:val="28"/>
          <w:szCs w:val="28"/>
        </w:rPr>
        <w:t>асоциальных</w:t>
      </w:r>
      <w:r>
        <w:rPr>
          <w:spacing w:val="-5"/>
          <w:sz w:val="28"/>
          <w:szCs w:val="28"/>
        </w:rPr>
        <w:t xml:space="preserve"> </w:t>
      </w:r>
      <w:r>
        <w:rPr>
          <w:sz w:val="28"/>
          <w:szCs w:val="28"/>
        </w:rPr>
        <w:t>поступков;</w:t>
      </w:r>
      <w:r>
        <w:rPr>
          <w:spacing w:val="-5"/>
          <w:sz w:val="28"/>
          <w:szCs w:val="28"/>
        </w:rPr>
        <w:t xml:space="preserve"> </w:t>
      </w:r>
      <w:r>
        <w:rPr>
          <w:sz w:val="28"/>
          <w:szCs w:val="28"/>
        </w:rPr>
        <w:t>свобода</w:t>
      </w:r>
      <w:r>
        <w:rPr>
          <w:spacing w:val="-5"/>
          <w:sz w:val="28"/>
          <w:szCs w:val="28"/>
        </w:rPr>
        <w:t xml:space="preserve"> </w:t>
      </w:r>
      <w:r>
        <w:rPr>
          <w:sz w:val="28"/>
          <w:szCs w:val="28"/>
        </w:rPr>
        <w:t>и</w:t>
      </w:r>
      <w:r>
        <w:rPr>
          <w:spacing w:val="-5"/>
          <w:sz w:val="28"/>
          <w:szCs w:val="28"/>
        </w:rPr>
        <w:t xml:space="preserve"> </w:t>
      </w:r>
      <w:r>
        <w:rPr>
          <w:sz w:val="28"/>
          <w:szCs w:val="28"/>
        </w:rPr>
        <w:t>ответственность</w:t>
      </w:r>
      <w:r>
        <w:rPr>
          <w:spacing w:val="-4"/>
          <w:sz w:val="28"/>
          <w:szCs w:val="28"/>
        </w:rPr>
        <w:t xml:space="preserve"> </w:t>
      </w:r>
      <w:r>
        <w:rPr>
          <w:sz w:val="28"/>
          <w:szCs w:val="28"/>
        </w:rPr>
        <w:t>личности</w:t>
      </w:r>
      <w:r>
        <w:rPr>
          <w:spacing w:val="-6"/>
          <w:sz w:val="28"/>
          <w:szCs w:val="28"/>
        </w:rPr>
        <w:t xml:space="preserve"> </w:t>
      </w:r>
      <w:r>
        <w:rPr>
          <w:sz w:val="28"/>
          <w:szCs w:val="28"/>
        </w:rPr>
        <w:t>в</w:t>
      </w:r>
      <w:r>
        <w:rPr>
          <w:spacing w:val="-2"/>
          <w:sz w:val="28"/>
          <w:szCs w:val="28"/>
        </w:rPr>
        <w:t xml:space="preserve"> </w:t>
      </w:r>
      <w:r>
        <w:rPr>
          <w:sz w:val="28"/>
          <w:szCs w:val="28"/>
        </w:rPr>
        <w:t>условиях</w:t>
      </w:r>
      <w:r>
        <w:rPr>
          <w:spacing w:val="-3"/>
          <w:sz w:val="28"/>
          <w:szCs w:val="28"/>
        </w:rPr>
        <w:t xml:space="preserve"> </w:t>
      </w:r>
      <w:r>
        <w:rPr>
          <w:sz w:val="28"/>
          <w:szCs w:val="28"/>
        </w:rPr>
        <w:t>индивидуального</w:t>
      </w:r>
      <w:r>
        <w:rPr>
          <w:spacing w:val="-3"/>
          <w:sz w:val="28"/>
          <w:szCs w:val="28"/>
        </w:rPr>
        <w:t xml:space="preserve"> </w:t>
      </w:r>
      <w:r>
        <w:rPr>
          <w:sz w:val="28"/>
          <w:szCs w:val="28"/>
        </w:rPr>
        <w:t>и</w:t>
      </w:r>
      <w:r>
        <w:rPr>
          <w:spacing w:val="-5"/>
          <w:sz w:val="28"/>
          <w:szCs w:val="28"/>
        </w:rPr>
        <w:t xml:space="preserve"> </w:t>
      </w:r>
      <w:r>
        <w:rPr>
          <w:sz w:val="28"/>
          <w:szCs w:val="28"/>
        </w:rPr>
        <w:t xml:space="preserve">общественного </w:t>
      </w:r>
      <w:r>
        <w:rPr>
          <w:spacing w:val="-2"/>
          <w:sz w:val="28"/>
          <w:szCs w:val="28"/>
        </w:rPr>
        <w:t>пространства;</w:t>
      </w:r>
    </w:p>
    <w:p w14:paraId="42414B9D">
      <w:pPr>
        <w:pStyle w:val="8"/>
        <w:numPr>
          <w:ilvl w:val="0"/>
          <w:numId w:val="10"/>
        </w:numPr>
        <w:tabs>
          <w:tab w:val="left" w:pos="1001"/>
        </w:tabs>
        <w:ind w:right="439" w:firstLine="0"/>
        <w:rPr>
          <w:sz w:val="28"/>
          <w:szCs w:val="28"/>
        </w:rPr>
      </w:pPr>
      <w:r>
        <w:rPr>
          <w:sz w:val="28"/>
          <w:szCs w:val="28"/>
        </w:rPr>
        <w:t>эстетического</w:t>
      </w:r>
      <w:r>
        <w:rPr>
          <w:spacing w:val="-3"/>
          <w:sz w:val="28"/>
          <w:szCs w:val="28"/>
        </w:rPr>
        <w:t xml:space="preserve"> </w:t>
      </w:r>
      <w:r>
        <w:rPr>
          <w:sz w:val="28"/>
          <w:szCs w:val="28"/>
        </w:rPr>
        <w:t>воспитания:</w:t>
      </w:r>
      <w:r>
        <w:rPr>
          <w:spacing w:val="-5"/>
          <w:sz w:val="28"/>
          <w:szCs w:val="28"/>
        </w:rPr>
        <w:t xml:space="preserve"> </w:t>
      </w:r>
      <w:r>
        <w:rPr>
          <w:sz w:val="28"/>
          <w:szCs w:val="28"/>
        </w:rPr>
        <w:t>восприимчивость</w:t>
      </w:r>
      <w:r>
        <w:rPr>
          <w:spacing w:val="-4"/>
          <w:sz w:val="28"/>
          <w:szCs w:val="28"/>
        </w:rPr>
        <w:t xml:space="preserve"> </w:t>
      </w:r>
      <w:r>
        <w:rPr>
          <w:sz w:val="28"/>
          <w:szCs w:val="28"/>
        </w:rPr>
        <w:t>к</w:t>
      </w:r>
      <w:r>
        <w:rPr>
          <w:spacing w:val="-5"/>
          <w:sz w:val="28"/>
          <w:szCs w:val="28"/>
        </w:rPr>
        <w:t xml:space="preserve"> </w:t>
      </w:r>
      <w:r>
        <w:rPr>
          <w:sz w:val="28"/>
          <w:szCs w:val="28"/>
        </w:rPr>
        <w:t>разным</w:t>
      </w:r>
      <w:r>
        <w:rPr>
          <w:spacing w:val="-3"/>
          <w:sz w:val="28"/>
          <w:szCs w:val="28"/>
        </w:rPr>
        <w:t xml:space="preserve"> </w:t>
      </w:r>
      <w:r>
        <w:rPr>
          <w:sz w:val="28"/>
          <w:szCs w:val="28"/>
        </w:rPr>
        <w:t>видам</w:t>
      </w:r>
      <w:r>
        <w:rPr>
          <w:spacing w:val="-4"/>
          <w:sz w:val="28"/>
          <w:szCs w:val="28"/>
        </w:rPr>
        <w:t xml:space="preserve"> </w:t>
      </w:r>
      <w:r>
        <w:rPr>
          <w:sz w:val="28"/>
          <w:szCs w:val="28"/>
        </w:rPr>
        <w:t>искусства,</w:t>
      </w:r>
      <w:r>
        <w:rPr>
          <w:spacing w:val="-4"/>
          <w:sz w:val="28"/>
          <w:szCs w:val="28"/>
        </w:rPr>
        <w:t xml:space="preserve"> </w:t>
      </w:r>
      <w:r>
        <w:rPr>
          <w:sz w:val="28"/>
          <w:szCs w:val="28"/>
        </w:rPr>
        <w:t>традициям</w:t>
      </w:r>
      <w:r>
        <w:rPr>
          <w:spacing w:val="-1"/>
          <w:sz w:val="28"/>
          <w:szCs w:val="28"/>
        </w:rPr>
        <w:t xml:space="preserve"> </w:t>
      </w:r>
      <w:r>
        <w:rPr>
          <w:sz w:val="28"/>
          <w:szCs w:val="28"/>
        </w:rPr>
        <w:t>и</w:t>
      </w:r>
      <w:r>
        <w:rPr>
          <w:spacing w:val="-5"/>
          <w:sz w:val="28"/>
          <w:szCs w:val="28"/>
        </w:rPr>
        <w:t xml:space="preserve"> </w:t>
      </w:r>
      <w:r>
        <w:rPr>
          <w:sz w:val="28"/>
          <w:szCs w:val="28"/>
        </w:rPr>
        <w:t>творчеству</w:t>
      </w:r>
      <w:r>
        <w:rPr>
          <w:spacing w:val="-5"/>
          <w:sz w:val="28"/>
          <w:szCs w:val="28"/>
        </w:rPr>
        <w:t xml:space="preserve"> </w:t>
      </w:r>
      <w:r>
        <w:rPr>
          <w:sz w:val="28"/>
          <w:szCs w:val="28"/>
        </w:rPr>
        <w:t>своего</w:t>
      </w:r>
      <w:r>
        <w:rPr>
          <w:spacing w:val="-3"/>
          <w:sz w:val="28"/>
          <w:szCs w:val="28"/>
        </w:rPr>
        <w:t xml:space="preserve"> </w:t>
      </w:r>
      <w:r>
        <w:rPr>
          <w:sz w:val="28"/>
          <w:szCs w:val="28"/>
        </w:rPr>
        <w:t>и других народов, понимание эмоционального воздействия искусства, осознание важности художественной культуры как средства коммуникации и самовыражения, понимание ценности отечественного и мирового</w:t>
      </w:r>
    </w:p>
    <w:p w14:paraId="227151C3">
      <w:pPr>
        <w:pStyle w:val="4"/>
        <w:rPr>
          <w:sz w:val="28"/>
          <w:szCs w:val="28"/>
        </w:rPr>
      </w:pPr>
      <w:r>
        <w:rPr>
          <w:sz w:val="28"/>
          <w:szCs w:val="28"/>
        </w:rPr>
        <w:t>искусства,</w:t>
      </w:r>
      <w:r>
        <w:rPr>
          <w:spacing w:val="-4"/>
          <w:sz w:val="28"/>
          <w:szCs w:val="28"/>
        </w:rPr>
        <w:t xml:space="preserve"> </w:t>
      </w:r>
      <w:r>
        <w:rPr>
          <w:sz w:val="28"/>
          <w:szCs w:val="28"/>
        </w:rPr>
        <w:t>этнических</w:t>
      </w:r>
      <w:r>
        <w:rPr>
          <w:spacing w:val="-3"/>
          <w:sz w:val="28"/>
          <w:szCs w:val="28"/>
        </w:rPr>
        <w:t xml:space="preserve"> </w:t>
      </w:r>
      <w:r>
        <w:rPr>
          <w:sz w:val="28"/>
          <w:szCs w:val="28"/>
        </w:rPr>
        <w:t>культурных</w:t>
      </w:r>
      <w:r>
        <w:rPr>
          <w:spacing w:val="-5"/>
          <w:sz w:val="28"/>
          <w:szCs w:val="28"/>
        </w:rPr>
        <w:t xml:space="preserve"> </w:t>
      </w:r>
      <w:r>
        <w:rPr>
          <w:sz w:val="28"/>
          <w:szCs w:val="28"/>
        </w:rPr>
        <w:t>традиций</w:t>
      </w:r>
      <w:r>
        <w:rPr>
          <w:spacing w:val="-3"/>
          <w:sz w:val="28"/>
          <w:szCs w:val="28"/>
        </w:rPr>
        <w:t xml:space="preserve"> </w:t>
      </w:r>
      <w:r>
        <w:rPr>
          <w:sz w:val="28"/>
          <w:szCs w:val="28"/>
        </w:rPr>
        <w:t>и</w:t>
      </w:r>
      <w:r>
        <w:rPr>
          <w:spacing w:val="-5"/>
          <w:sz w:val="28"/>
          <w:szCs w:val="28"/>
        </w:rPr>
        <w:t xml:space="preserve"> </w:t>
      </w:r>
      <w:r>
        <w:rPr>
          <w:sz w:val="28"/>
          <w:szCs w:val="28"/>
        </w:rPr>
        <w:t>народного</w:t>
      </w:r>
      <w:r>
        <w:rPr>
          <w:spacing w:val="-3"/>
          <w:sz w:val="28"/>
          <w:szCs w:val="28"/>
        </w:rPr>
        <w:t xml:space="preserve"> </w:t>
      </w:r>
      <w:r>
        <w:rPr>
          <w:sz w:val="28"/>
          <w:szCs w:val="28"/>
        </w:rPr>
        <w:t>творчества,</w:t>
      </w:r>
      <w:r>
        <w:rPr>
          <w:spacing w:val="-4"/>
          <w:sz w:val="28"/>
          <w:szCs w:val="28"/>
        </w:rPr>
        <w:t xml:space="preserve"> </w:t>
      </w:r>
      <w:r>
        <w:rPr>
          <w:sz w:val="28"/>
          <w:szCs w:val="28"/>
        </w:rPr>
        <w:t>стремление</w:t>
      </w:r>
      <w:r>
        <w:rPr>
          <w:spacing w:val="-4"/>
          <w:sz w:val="28"/>
          <w:szCs w:val="28"/>
        </w:rPr>
        <w:t xml:space="preserve"> </w:t>
      </w:r>
      <w:r>
        <w:rPr>
          <w:sz w:val="28"/>
          <w:szCs w:val="28"/>
        </w:rPr>
        <w:t>к</w:t>
      </w:r>
      <w:r>
        <w:rPr>
          <w:spacing w:val="-5"/>
          <w:sz w:val="28"/>
          <w:szCs w:val="28"/>
        </w:rPr>
        <w:t xml:space="preserve"> </w:t>
      </w:r>
      <w:r>
        <w:rPr>
          <w:sz w:val="28"/>
          <w:szCs w:val="28"/>
        </w:rPr>
        <w:t>самовыражению</w:t>
      </w:r>
      <w:r>
        <w:rPr>
          <w:spacing w:val="-2"/>
          <w:sz w:val="28"/>
          <w:szCs w:val="28"/>
        </w:rPr>
        <w:t xml:space="preserve"> </w:t>
      </w:r>
      <w:r>
        <w:rPr>
          <w:sz w:val="28"/>
          <w:szCs w:val="28"/>
        </w:rPr>
        <w:t>в</w:t>
      </w:r>
      <w:r>
        <w:rPr>
          <w:spacing w:val="-5"/>
          <w:sz w:val="28"/>
          <w:szCs w:val="28"/>
        </w:rPr>
        <w:t xml:space="preserve"> </w:t>
      </w:r>
      <w:r>
        <w:rPr>
          <w:sz w:val="28"/>
          <w:szCs w:val="28"/>
        </w:rPr>
        <w:t>разных видах искусства;</w:t>
      </w:r>
    </w:p>
    <w:p w14:paraId="1FBFBED1">
      <w:pPr>
        <w:pStyle w:val="8"/>
        <w:numPr>
          <w:ilvl w:val="0"/>
          <w:numId w:val="10"/>
        </w:numPr>
        <w:tabs>
          <w:tab w:val="left" w:pos="1001"/>
        </w:tabs>
        <w:ind w:right="183" w:firstLine="0"/>
        <w:rPr>
          <w:sz w:val="28"/>
          <w:szCs w:val="28"/>
        </w:rPr>
      </w:pPr>
      <w:r>
        <w:rPr>
          <w:sz w:val="28"/>
          <w:szCs w:val="28"/>
        </w:rPr>
        <w:t>физического воспитания, формирования культуры здоровья и эмоционального благополучия: осознание ценности</w:t>
      </w:r>
      <w:r>
        <w:rPr>
          <w:spacing w:val="-2"/>
          <w:sz w:val="28"/>
          <w:szCs w:val="28"/>
        </w:rPr>
        <w:t xml:space="preserve"> </w:t>
      </w:r>
      <w:r>
        <w:rPr>
          <w:sz w:val="28"/>
          <w:szCs w:val="28"/>
        </w:rPr>
        <w:t>жизни;</w:t>
      </w:r>
      <w:r>
        <w:rPr>
          <w:spacing w:val="-4"/>
          <w:sz w:val="28"/>
          <w:szCs w:val="28"/>
        </w:rPr>
        <w:t xml:space="preserve"> </w:t>
      </w:r>
      <w:r>
        <w:rPr>
          <w:sz w:val="28"/>
          <w:szCs w:val="28"/>
        </w:rPr>
        <w:t>ответственное</w:t>
      </w:r>
      <w:r>
        <w:rPr>
          <w:spacing w:val="-3"/>
          <w:sz w:val="28"/>
          <w:szCs w:val="28"/>
        </w:rPr>
        <w:t xml:space="preserve"> </w:t>
      </w:r>
      <w:r>
        <w:rPr>
          <w:sz w:val="28"/>
          <w:szCs w:val="28"/>
        </w:rPr>
        <w:t>отношение</w:t>
      </w:r>
      <w:r>
        <w:rPr>
          <w:spacing w:val="-3"/>
          <w:sz w:val="28"/>
          <w:szCs w:val="28"/>
        </w:rPr>
        <w:t xml:space="preserve"> </w:t>
      </w:r>
      <w:r>
        <w:rPr>
          <w:sz w:val="28"/>
          <w:szCs w:val="28"/>
        </w:rPr>
        <w:t>к</w:t>
      </w:r>
      <w:r>
        <w:rPr>
          <w:spacing w:val="-4"/>
          <w:sz w:val="28"/>
          <w:szCs w:val="28"/>
        </w:rPr>
        <w:t xml:space="preserve"> </w:t>
      </w:r>
      <w:r>
        <w:rPr>
          <w:sz w:val="28"/>
          <w:szCs w:val="28"/>
        </w:rPr>
        <w:t>своему</w:t>
      </w:r>
      <w:r>
        <w:rPr>
          <w:spacing w:val="-7"/>
          <w:sz w:val="28"/>
          <w:szCs w:val="28"/>
        </w:rPr>
        <w:t xml:space="preserve"> </w:t>
      </w:r>
      <w:r>
        <w:rPr>
          <w:sz w:val="28"/>
          <w:szCs w:val="28"/>
        </w:rPr>
        <w:t>здоровью</w:t>
      </w:r>
      <w:r>
        <w:rPr>
          <w:spacing w:val="-4"/>
          <w:sz w:val="28"/>
          <w:szCs w:val="28"/>
        </w:rPr>
        <w:t xml:space="preserve"> </w:t>
      </w:r>
      <w:r>
        <w:rPr>
          <w:sz w:val="28"/>
          <w:szCs w:val="28"/>
        </w:rPr>
        <w:t>и</w:t>
      </w:r>
      <w:r>
        <w:rPr>
          <w:spacing w:val="-1"/>
          <w:sz w:val="28"/>
          <w:szCs w:val="28"/>
        </w:rPr>
        <w:t xml:space="preserve"> </w:t>
      </w:r>
      <w:r>
        <w:rPr>
          <w:sz w:val="28"/>
          <w:szCs w:val="28"/>
        </w:rPr>
        <w:t>установка на</w:t>
      </w:r>
      <w:r>
        <w:rPr>
          <w:spacing w:val="-3"/>
          <w:sz w:val="28"/>
          <w:szCs w:val="28"/>
        </w:rPr>
        <w:t xml:space="preserve"> </w:t>
      </w:r>
      <w:r>
        <w:rPr>
          <w:sz w:val="28"/>
          <w:szCs w:val="28"/>
        </w:rPr>
        <w:t>здоровый</w:t>
      </w:r>
      <w:r>
        <w:rPr>
          <w:spacing w:val="-4"/>
          <w:sz w:val="28"/>
          <w:szCs w:val="28"/>
        </w:rPr>
        <w:t xml:space="preserve"> </w:t>
      </w:r>
      <w:r>
        <w:rPr>
          <w:sz w:val="28"/>
          <w:szCs w:val="28"/>
        </w:rPr>
        <w:t>образ</w:t>
      </w:r>
      <w:r>
        <w:rPr>
          <w:spacing w:val="-3"/>
          <w:sz w:val="28"/>
          <w:szCs w:val="28"/>
        </w:rPr>
        <w:t xml:space="preserve"> </w:t>
      </w:r>
      <w:r>
        <w:rPr>
          <w:sz w:val="28"/>
          <w:szCs w:val="28"/>
        </w:rPr>
        <w:t>жизни,</w:t>
      </w:r>
      <w:r>
        <w:rPr>
          <w:spacing w:val="-3"/>
          <w:sz w:val="28"/>
          <w:szCs w:val="28"/>
        </w:rPr>
        <w:t xml:space="preserve"> </w:t>
      </w:r>
      <w:r>
        <w:rPr>
          <w:sz w:val="28"/>
          <w:szCs w:val="28"/>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w:t>
      </w:r>
      <w:r>
        <w:rPr>
          <w:spacing w:val="-4"/>
          <w:sz w:val="28"/>
          <w:szCs w:val="28"/>
        </w:rPr>
        <w:t xml:space="preserve"> </w:t>
      </w:r>
      <w:r>
        <w:rPr>
          <w:sz w:val="28"/>
          <w:szCs w:val="28"/>
        </w:rPr>
        <w:t>в</w:t>
      </w:r>
      <w:r>
        <w:rPr>
          <w:spacing w:val="-4"/>
          <w:sz w:val="28"/>
          <w:szCs w:val="28"/>
        </w:rPr>
        <w:t xml:space="preserve"> </w:t>
      </w:r>
      <w:r>
        <w:rPr>
          <w:sz w:val="28"/>
          <w:szCs w:val="28"/>
        </w:rPr>
        <w:t>Интернет-среде,</w:t>
      </w:r>
      <w:r>
        <w:rPr>
          <w:spacing w:val="-4"/>
          <w:sz w:val="28"/>
          <w:szCs w:val="28"/>
        </w:rPr>
        <w:t xml:space="preserve"> </w:t>
      </w:r>
      <w:r>
        <w:rPr>
          <w:sz w:val="28"/>
          <w:szCs w:val="28"/>
        </w:rPr>
        <w:t>способность</w:t>
      </w:r>
      <w:r>
        <w:rPr>
          <w:spacing w:val="-4"/>
          <w:sz w:val="28"/>
          <w:szCs w:val="28"/>
        </w:rPr>
        <w:t xml:space="preserve"> </w:t>
      </w:r>
      <w:r>
        <w:rPr>
          <w:sz w:val="28"/>
          <w:szCs w:val="28"/>
        </w:rPr>
        <w:t>адаптироваться</w:t>
      </w:r>
      <w:r>
        <w:rPr>
          <w:spacing w:val="-4"/>
          <w:sz w:val="28"/>
          <w:szCs w:val="28"/>
        </w:rPr>
        <w:t xml:space="preserve"> </w:t>
      </w:r>
      <w:r>
        <w:rPr>
          <w:sz w:val="28"/>
          <w:szCs w:val="28"/>
        </w:rPr>
        <w:t>к</w:t>
      </w:r>
      <w:r>
        <w:rPr>
          <w:spacing w:val="-4"/>
          <w:sz w:val="28"/>
          <w:szCs w:val="28"/>
        </w:rPr>
        <w:t xml:space="preserve"> </w:t>
      </w:r>
      <w:r>
        <w:rPr>
          <w:sz w:val="28"/>
          <w:szCs w:val="28"/>
        </w:rPr>
        <w:t>стрессовым</w:t>
      </w:r>
      <w:r>
        <w:rPr>
          <w:spacing w:val="-3"/>
          <w:sz w:val="28"/>
          <w:szCs w:val="28"/>
        </w:rPr>
        <w:t xml:space="preserve"> </w:t>
      </w:r>
      <w:r>
        <w:rPr>
          <w:sz w:val="28"/>
          <w:szCs w:val="28"/>
        </w:rPr>
        <w:t>ситуациям</w:t>
      </w:r>
      <w:r>
        <w:rPr>
          <w:spacing w:val="-1"/>
          <w:sz w:val="28"/>
          <w:szCs w:val="28"/>
        </w:rPr>
        <w:t xml:space="preserve"> </w:t>
      </w:r>
      <w:r>
        <w:rPr>
          <w:sz w:val="28"/>
          <w:szCs w:val="28"/>
        </w:rPr>
        <w:t>и</w:t>
      </w:r>
      <w:r>
        <w:rPr>
          <w:spacing w:val="-4"/>
          <w:sz w:val="28"/>
          <w:szCs w:val="28"/>
        </w:rPr>
        <w:t xml:space="preserve"> </w:t>
      </w:r>
      <w:r>
        <w:rPr>
          <w:sz w:val="28"/>
          <w:szCs w:val="28"/>
        </w:rPr>
        <w:t>меняющимся</w:t>
      </w:r>
      <w:r>
        <w:rPr>
          <w:spacing w:val="-4"/>
          <w:sz w:val="28"/>
          <w:szCs w:val="28"/>
        </w:rPr>
        <w:t xml:space="preserve"> </w:t>
      </w:r>
      <w:r>
        <w:rPr>
          <w:sz w:val="28"/>
          <w:szCs w:val="28"/>
        </w:rPr>
        <w:t>социальным, информационным и природным условиям, в том числе осмысляя собственный опыт и выстраивая дальнейшие цели, умение принимать себя и других, не осуждая, сформированность навыков рефлексии, признание своего права на ошибку и такого же права другого человека;</w:t>
      </w:r>
    </w:p>
    <w:p w14:paraId="28DA96CC">
      <w:pPr>
        <w:pStyle w:val="8"/>
        <w:numPr>
          <w:ilvl w:val="0"/>
          <w:numId w:val="11"/>
        </w:numPr>
        <w:tabs>
          <w:tab w:val="left" w:pos="1001"/>
        </w:tabs>
        <w:ind w:right="726" w:firstLine="0"/>
        <w:rPr>
          <w:sz w:val="28"/>
          <w:szCs w:val="28"/>
        </w:rPr>
      </w:pPr>
      <w:r>
        <w:rPr>
          <w:sz w:val="28"/>
          <w:szCs w:val="28"/>
        </w:rPr>
        <w:t>трудового</w:t>
      </w:r>
      <w:r>
        <w:rPr>
          <w:spacing w:val="-3"/>
          <w:sz w:val="28"/>
          <w:szCs w:val="28"/>
        </w:rPr>
        <w:t xml:space="preserve"> </w:t>
      </w:r>
      <w:r>
        <w:rPr>
          <w:sz w:val="28"/>
          <w:szCs w:val="28"/>
        </w:rPr>
        <w:t>воспитания:</w:t>
      </w:r>
      <w:r>
        <w:rPr>
          <w:spacing w:val="-2"/>
          <w:sz w:val="28"/>
          <w:szCs w:val="28"/>
        </w:rPr>
        <w:t xml:space="preserve"> </w:t>
      </w:r>
      <w:r>
        <w:rPr>
          <w:sz w:val="28"/>
          <w:szCs w:val="28"/>
        </w:rPr>
        <w:t>установка</w:t>
      </w:r>
      <w:r>
        <w:rPr>
          <w:spacing w:val="-1"/>
          <w:sz w:val="28"/>
          <w:szCs w:val="28"/>
        </w:rPr>
        <w:t xml:space="preserve"> </w:t>
      </w:r>
      <w:r>
        <w:rPr>
          <w:sz w:val="28"/>
          <w:szCs w:val="28"/>
        </w:rPr>
        <w:t>на</w:t>
      </w:r>
      <w:r>
        <w:rPr>
          <w:spacing w:val="-4"/>
          <w:sz w:val="28"/>
          <w:szCs w:val="28"/>
        </w:rPr>
        <w:t xml:space="preserve"> </w:t>
      </w:r>
      <w:r>
        <w:rPr>
          <w:sz w:val="28"/>
          <w:szCs w:val="28"/>
        </w:rPr>
        <w:t>активное</w:t>
      </w:r>
      <w:r>
        <w:rPr>
          <w:spacing w:val="-1"/>
          <w:sz w:val="28"/>
          <w:szCs w:val="28"/>
        </w:rPr>
        <w:t xml:space="preserve"> </w:t>
      </w:r>
      <w:r>
        <w:rPr>
          <w:sz w:val="28"/>
          <w:szCs w:val="28"/>
        </w:rPr>
        <w:t>участие</w:t>
      </w:r>
      <w:r>
        <w:rPr>
          <w:spacing w:val="-4"/>
          <w:sz w:val="28"/>
          <w:szCs w:val="28"/>
        </w:rPr>
        <w:t xml:space="preserve"> </w:t>
      </w:r>
      <w:r>
        <w:rPr>
          <w:sz w:val="28"/>
          <w:szCs w:val="28"/>
        </w:rPr>
        <w:t>в</w:t>
      </w:r>
      <w:r>
        <w:rPr>
          <w:spacing w:val="-3"/>
          <w:sz w:val="28"/>
          <w:szCs w:val="28"/>
        </w:rPr>
        <w:t xml:space="preserve"> </w:t>
      </w:r>
      <w:r>
        <w:rPr>
          <w:sz w:val="28"/>
          <w:szCs w:val="28"/>
        </w:rPr>
        <w:t>решении</w:t>
      </w:r>
      <w:r>
        <w:rPr>
          <w:spacing w:val="-3"/>
          <w:sz w:val="28"/>
          <w:szCs w:val="28"/>
        </w:rPr>
        <w:t xml:space="preserve"> </w:t>
      </w:r>
      <w:r>
        <w:rPr>
          <w:sz w:val="28"/>
          <w:szCs w:val="28"/>
        </w:rPr>
        <w:t>практических</w:t>
      </w:r>
      <w:r>
        <w:rPr>
          <w:spacing w:val="-5"/>
          <w:sz w:val="28"/>
          <w:szCs w:val="28"/>
        </w:rPr>
        <w:t xml:space="preserve"> </w:t>
      </w:r>
      <w:r>
        <w:rPr>
          <w:sz w:val="28"/>
          <w:szCs w:val="28"/>
        </w:rPr>
        <w:t>задач</w:t>
      </w:r>
      <w:r>
        <w:rPr>
          <w:spacing w:val="-4"/>
          <w:sz w:val="28"/>
          <w:szCs w:val="28"/>
        </w:rPr>
        <w:t xml:space="preserve"> </w:t>
      </w:r>
      <w:r>
        <w:rPr>
          <w:sz w:val="28"/>
          <w:szCs w:val="28"/>
        </w:rPr>
        <w:t>(в</w:t>
      </w:r>
      <w:r>
        <w:rPr>
          <w:spacing w:val="-5"/>
          <w:sz w:val="28"/>
          <w:szCs w:val="28"/>
        </w:rPr>
        <w:t xml:space="preserve"> </w:t>
      </w:r>
      <w:r>
        <w:rPr>
          <w:sz w:val="28"/>
          <w:szCs w:val="28"/>
        </w:rPr>
        <w:t>рамках</w:t>
      </w:r>
      <w:r>
        <w:rPr>
          <w:spacing w:val="-5"/>
          <w:sz w:val="28"/>
          <w:szCs w:val="28"/>
        </w:rPr>
        <w:t xml:space="preserve"> </w:t>
      </w:r>
      <w:r>
        <w:rPr>
          <w:sz w:val="28"/>
          <w:szCs w:val="28"/>
        </w:rPr>
        <w:t>семьи, образовательной организации, населенного пункта, родного края) технологической и социальной направленности, способность инициировать, планировать и самостоятельно выполнять такого рода</w:t>
      </w:r>
    </w:p>
    <w:p w14:paraId="20322E60">
      <w:pPr>
        <w:pStyle w:val="4"/>
        <w:ind w:right="200"/>
        <w:rPr>
          <w:sz w:val="28"/>
          <w:szCs w:val="28"/>
        </w:rPr>
      </w:pPr>
      <w:r>
        <w:rPr>
          <w:sz w:val="28"/>
          <w:szCs w:val="28"/>
        </w:rPr>
        <w:t>деятельность, интерес к практическому изучению профессий и труда различного рода, в том числе на основе применения изучаемого предметного знания; осознание важности обучения на протяжении всей жизни для успешной профессиональной деятельности и развитие необходимых умений для этого, уважение к труду и результатам</w:t>
      </w:r>
      <w:r>
        <w:rPr>
          <w:spacing w:val="-3"/>
          <w:sz w:val="28"/>
          <w:szCs w:val="28"/>
        </w:rPr>
        <w:t xml:space="preserve"> </w:t>
      </w:r>
      <w:r>
        <w:rPr>
          <w:sz w:val="28"/>
          <w:szCs w:val="28"/>
        </w:rPr>
        <w:t>трудовой</w:t>
      </w:r>
      <w:r>
        <w:rPr>
          <w:spacing w:val="-5"/>
          <w:sz w:val="28"/>
          <w:szCs w:val="28"/>
        </w:rPr>
        <w:t xml:space="preserve"> </w:t>
      </w:r>
      <w:r>
        <w:rPr>
          <w:sz w:val="28"/>
          <w:szCs w:val="28"/>
        </w:rPr>
        <w:t>деятельности,</w:t>
      </w:r>
      <w:r>
        <w:rPr>
          <w:spacing w:val="-4"/>
          <w:sz w:val="28"/>
          <w:szCs w:val="28"/>
        </w:rPr>
        <w:t xml:space="preserve"> </w:t>
      </w:r>
      <w:r>
        <w:rPr>
          <w:sz w:val="28"/>
          <w:szCs w:val="28"/>
        </w:rPr>
        <w:t>осознанный</w:t>
      </w:r>
      <w:r>
        <w:rPr>
          <w:spacing w:val="-5"/>
          <w:sz w:val="28"/>
          <w:szCs w:val="28"/>
        </w:rPr>
        <w:t xml:space="preserve"> </w:t>
      </w:r>
      <w:r>
        <w:rPr>
          <w:sz w:val="28"/>
          <w:szCs w:val="28"/>
        </w:rPr>
        <w:t>выбор</w:t>
      </w:r>
      <w:r>
        <w:rPr>
          <w:spacing w:val="-3"/>
          <w:sz w:val="28"/>
          <w:szCs w:val="28"/>
        </w:rPr>
        <w:t xml:space="preserve"> </w:t>
      </w:r>
      <w:r>
        <w:rPr>
          <w:sz w:val="28"/>
          <w:szCs w:val="28"/>
        </w:rPr>
        <w:t>и</w:t>
      </w:r>
      <w:r>
        <w:rPr>
          <w:spacing w:val="-5"/>
          <w:sz w:val="28"/>
          <w:szCs w:val="28"/>
        </w:rPr>
        <w:t xml:space="preserve"> </w:t>
      </w:r>
      <w:r>
        <w:rPr>
          <w:sz w:val="28"/>
          <w:szCs w:val="28"/>
        </w:rPr>
        <w:t>построение</w:t>
      </w:r>
      <w:r>
        <w:rPr>
          <w:spacing w:val="-4"/>
          <w:sz w:val="28"/>
          <w:szCs w:val="28"/>
        </w:rPr>
        <w:t xml:space="preserve"> </w:t>
      </w:r>
      <w:r>
        <w:rPr>
          <w:sz w:val="28"/>
          <w:szCs w:val="28"/>
        </w:rPr>
        <w:t>индивидуальной</w:t>
      </w:r>
      <w:r>
        <w:rPr>
          <w:spacing w:val="-5"/>
          <w:sz w:val="28"/>
          <w:szCs w:val="28"/>
        </w:rPr>
        <w:t xml:space="preserve"> </w:t>
      </w:r>
      <w:r>
        <w:rPr>
          <w:sz w:val="28"/>
          <w:szCs w:val="28"/>
        </w:rPr>
        <w:t>траектории</w:t>
      </w:r>
      <w:r>
        <w:rPr>
          <w:spacing w:val="-5"/>
          <w:sz w:val="28"/>
          <w:szCs w:val="28"/>
        </w:rPr>
        <w:t xml:space="preserve"> </w:t>
      </w:r>
      <w:r>
        <w:rPr>
          <w:sz w:val="28"/>
          <w:szCs w:val="28"/>
        </w:rPr>
        <w:t>образования и жизненных планов с учетом личных и общественных интересов и потребностей;</w:t>
      </w:r>
    </w:p>
    <w:p w14:paraId="1E8E2C3C">
      <w:pPr>
        <w:pStyle w:val="8"/>
        <w:numPr>
          <w:ilvl w:val="0"/>
          <w:numId w:val="11"/>
        </w:numPr>
        <w:tabs>
          <w:tab w:val="left" w:pos="1001"/>
        </w:tabs>
        <w:ind w:right="241" w:firstLine="0"/>
        <w:rPr>
          <w:sz w:val="28"/>
          <w:szCs w:val="28"/>
        </w:rPr>
      </w:pPr>
      <w:r>
        <w:rPr>
          <w:sz w:val="28"/>
          <w:szCs w:val="28"/>
        </w:rPr>
        <w:t>ценности научного познания: ориентация в деятельности на современную систему научных представлений об</w:t>
      </w:r>
      <w:r>
        <w:rPr>
          <w:spacing w:val="-4"/>
          <w:sz w:val="28"/>
          <w:szCs w:val="28"/>
        </w:rPr>
        <w:t xml:space="preserve"> </w:t>
      </w:r>
      <w:r>
        <w:rPr>
          <w:sz w:val="28"/>
          <w:szCs w:val="28"/>
        </w:rPr>
        <w:t>основных</w:t>
      </w:r>
      <w:r>
        <w:rPr>
          <w:spacing w:val="-3"/>
          <w:sz w:val="28"/>
          <w:szCs w:val="28"/>
        </w:rPr>
        <w:t xml:space="preserve"> </w:t>
      </w:r>
      <w:r>
        <w:rPr>
          <w:sz w:val="28"/>
          <w:szCs w:val="28"/>
        </w:rPr>
        <w:t>закономерностях</w:t>
      </w:r>
      <w:r>
        <w:rPr>
          <w:spacing w:val="-5"/>
          <w:sz w:val="28"/>
          <w:szCs w:val="28"/>
        </w:rPr>
        <w:t xml:space="preserve"> </w:t>
      </w:r>
      <w:r>
        <w:rPr>
          <w:sz w:val="28"/>
          <w:szCs w:val="28"/>
        </w:rPr>
        <w:t>развития</w:t>
      </w:r>
      <w:r>
        <w:rPr>
          <w:spacing w:val="-4"/>
          <w:sz w:val="28"/>
          <w:szCs w:val="28"/>
        </w:rPr>
        <w:t xml:space="preserve"> </w:t>
      </w:r>
      <w:r>
        <w:rPr>
          <w:sz w:val="28"/>
          <w:szCs w:val="28"/>
        </w:rPr>
        <w:t>человека,</w:t>
      </w:r>
      <w:r>
        <w:rPr>
          <w:spacing w:val="-2"/>
          <w:sz w:val="28"/>
          <w:szCs w:val="28"/>
        </w:rPr>
        <w:t xml:space="preserve"> </w:t>
      </w:r>
      <w:r>
        <w:rPr>
          <w:sz w:val="28"/>
          <w:szCs w:val="28"/>
        </w:rPr>
        <w:t>природы</w:t>
      </w:r>
      <w:r>
        <w:rPr>
          <w:spacing w:val="-4"/>
          <w:sz w:val="28"/>
          <w:szCs w:val="28"/>
        </w:rPr>
        <w:t xml:space="preserve"> </w:t>
      </w:r>
      <w:r>
        <w:rPr>
          <w:sz w:val="28"/>
          <w:szCs w:val="28"/>
        </w:rPr>
        <w:t>и</w:t>
      </w:r>
      <w:r>
        <w:rPr>
          <w:spacing w:val="-4"/>
          <w:sz w:val="28"/>
          <w:szCs w:val="28"/>
        </w:rPr>
        <w:t xml:space="preserve"> </w:t>
      </w:r>
      <w:r>
        <w:rPr>
          <w:sz w:val="28"/>
          <w:szCs w:val="28"/>
        </w:rPr>
        <w:t>общества,</w:t>
      </w:r>
      <w:r>
        <w:rPr>
          <w:spacing w:val="-3"/>
          <w:sz w:val="28"/>
          <w:szCs w:val="28"/>
        </w:rPr>
        <w:t xml:space="preserve"> </w:t>
      </w:r>
      <w:r>
        <w:rPr>
          <w:sz w:val="28"/>
          <w:szCs w:val="28"/>
        </w:rPr>
        <w:t>о</w:t>
      </w:r>
      <w:r>
        <w:rPr>
          <w:spacing w:val="-2"/>
          <w:sz w:val="28"/>
          <w:szCs w:val="28"/>
        </w:rPr>
        <w:t xml:space="preserve"> </w:t>
      </w:r>
      <w:r>
        <w:rPr>
          <w:sz w:val="28"/>
          <w:szCs w:val="28"/>
        </w:rPr>
        <w:t>взаимосвязях</w:t>
      </w:r>
      <w:r>
        <w:rPr>
          <w:spacing w:val="-5"/>
          <w:sz w:val="28"/>
          <w:szCs w:val="28"/>
        </w:rPr>
        <w:t xml:space="preserve"> </w:t>
      </w:r>
      <w:r>
        <w:rPr>
          <w:sz w:val="28"/>
          <w:szCs w:val="28"/>
        </w:rPr>
        <w:t>человека</w:t>
      </w:r>
      <w:r>
        <w:rPr>
          <w:spacing w:val="-3"/>
          <w:sz w:val="28"/>
          <w:szCs w:val="28"/>
        </w:rPr>
        <w:t xml:space="preserve"> </w:t>
      </w:r>
      <w:r>
        <w:rPr>
          <w:sz w:val="28"/>
          <w:szCs w:val="28"/>
        </w:rPr>
        <w:t>с</w:t>
      </w:r>
      <w:r>
        <w:rPr>
          <w:spacing w:val="-3"/>
          <w:sz w:val="28"/>
          <w:szCs w:val="28"/>
        </w:rPr>
        <w:t xml:space="preserve"> </w:t>
      </w:r>
      <w:r>
        <w:rPr>
          <w:sz w:val="28"/>
          <w:szCs w:val="28"/>
        </w:rPr>
        <w:t>природной</w:t>
      </w:r>
      <w:r>
        <w:rPr>
          <w:spacing w:val="-4"/>
          <w:sz w:val="28"/>
          <w:szCs w:val="28"/>
        </w:rPr>
        <w:t xml:space="preserve"> </w:t>
      </w:r>
      <w:r>
        <w:rPr>
          <w:sz w:val="28"/>
          <w:szCs w:val="28"/>
        </w:rPr>
        <w:t>и социальной средой; овладение языковой и читательской культурой как средством познания мира,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14:paraId="1152910D">
      <w:pPr>
        <w:pStyle w:val="8"/>
        <w:rPr>
          <w:sz w:val="28"/>
          <w:szCs w:val="28"/>
        </w:rPr>
        <w:sectPr>
          <w:pgSz w:w="11920" w:h="16850"/>
          <w:pgMar w:top="940" w:right="425" w:bottom="280" w:left="992" w:header="720" w:footer="720" w:gutter="0"/>
          <w:cols w:space="720" w:num="1"/>
        </w:sectPr>
      </w:pPr>
    </w:p>
    <w:p w14:paraId="0BD29C2A">
      <w:pPr>
        <w:pStyle w:val="8"/>
        <w:numPr>
          <w:ilvl w:val="0"/>
          <w:numId w:val="11"/>
        </w:numPr>
        <w:tabs>
          <w:tab w:val="left" w:pos="856"/>
          <w:tab w:val="left" w:pos="924"/>
        </w:tabs>
        <w:spacing w:before="72"/>
        <w:ind w:left="856" w:right="1035" w:hanging="149"/>
        <w:rPr>
          <w:color w:val="1F2228"/>
          <w:sz w:val="28"/>
          <w:szCs w:val="28"/>
        </w:rPr>
      </w:pPr>
      <w:r>
        <w:rPr>
          <w:color w:val="1F2228"/>
          <w:sz w:val="28"/>
          <w:szCs w:val="28"/>
        </w:rPr>
        <w:t>экологического воспитания: ориентация на</w:t>
      </w:r>
      <w:r>
        <w:rPr>
          <w:color w:val="1F2228"/>
          <w:spacing w:val="-1"/>
          <w:sz w:val="28"/>
          <w:szCs w:val="28"/>
        </w:rPr>
        <w:t xml:space="preserve"> </w:t>
      </w:r>
      <w:r>
        <w:rPr>
          <w:color w:val="1F2228"/>
          <w:sz w:val="28"/>
          <w:szCs w:val="28"/>
        </w:rPr>
        <w:t>применение знаний из</w:t>
      </w:r>
      <w:r>
        <w:rPr>
          <w:color w:val="1F2228"/>
          <w:spacing w:val="-1"/>
          <w:sz w:val="28"/>
          <w:szCs w:val="28"/>
        </w:rPr>
        <w:t xml:space="preserve"> </w:t>
      </w:r>
      <w:r>
        <w:rPr>
          <w:color w:val="1F2228"/>
          <w:sz w:val="28"/>
          <w:szCs w:val="28"/>
        </w:rPr>
        <w:t>социальных и</w:t>
      </w:r>
      <w:r>
        <w:rPr>
          <w:color w:val="1F2228"/>
          <w:spacing w:val="-2"/>
          <w:sz w:val="28"/>
          <w:szCs w:val="28"/>
        </w:rPr>
        <w:t xml:space="preserve"> </w:t>
      </w:r>
      <w:r>
        <w:rPr>
          <w:color w:val="1F2228"/>
          <w:sz w:val="28"/>
          <w:szCs w:val="28"/>
        </w:rPr>
        <w:t>естественных наук для планирования поступков и оценка возможных последствий своих действий для окружающей</w:t>
      </w:r>
    </w:p>
    <w:p w14:paraId="13915364">
      <w:pPr>
        <w:pStyle w:val="4"/>
        <w:spacing w:before="1" w:line="229" w:lineRule="exact"/>
        <w:ind w:left="856"/>
        <w:rPr>
          <w:sz w:val="28"/>
          <w:szCs w:val="28"/>
        </w:rPr>
      </w:pPr>
      <w:r>
        <w:rPr>
          <w:color w:val="1F2228"/>
          <w:sz w:val="28"/>
          <w:szCs w:val="28"/>
        </w:rPr>
        <w:t>среды;</w:t>
      </w:r>
      <w:r>
        <w:rPr>
          <w:color w:val="1F2228"/>
          <w:spacing w:val="-9"/>
          <w:sz w:val="28"/>
          <w:szCs w:val="28"/>
        </w:rPr>
        <w:t xml:space="preserve"> </w:t>
      </w:r>
      <w:r>
        <w:rPr>
          <w:color w:val="1F2228"/>
          <w:sz w:val="28"/>
          <w:szCs w:val="28"/>
        </w:rPr>
        <w:t>повышение</w:t>
      </w:r>
      <w:r>
        <w:rPr>
          <w:color w:val="1F2228"/>
          <w:spacing w:val="-6"/>
          <w:sz w:val="28"/>
          <w:szCs w:val="28"/>
        </w:rPr>
        <w:t xml:space="preserve"> </w:t>
      </w:r>
      <w:r>
        <w:rPr>
          <w:color w:val="1F2228"/>
          <w:sz w:val="28"/>
          <w:szCs w:val="28"/>
        </w:rPr>
        <w:t>уровня</w:t>
      </w:r>
      <w:r>
        <w:rPr>
          <w:color w:val="1F2228"/>
          <w:spacing w:val="-10"/>
          <w:sz w:val="28"/>
          <w:szCs w:val="28"/>
        </w:rPr>
        <w:t xml:space="preserve"> </w:t>
      </w:r>
      <w:r>
        <w:rPr>
          <w:color w:val="1F2228"/>
          <w:sz w:val="28"/>
          <w:szCs w:val="28"/>
        </w:rPr>
        <w:t>экологической</w:t>
      </w:r>
      <w:r>
        <w:rPr>
          <w:color w:val="1F2228"/>
          <w:spacing w:val="-9"/>
          <w:sz w:val="28"/>
          <w:szCs w:val="28"/>
        </w:rPr>
        <w:t xml:space="preserve"> </w:t>
      </w:r>
      <w:r>
        <w:rPr>
          <w:color w:val="1F2228"/>
          <w:spacing w:val="-2"/>
          <w:sz w:val="28"/>
          <w:szCs w:val="28"/>
        </w:rPr>
        <w:t>культуры;</w:t>
      </w:r>
    </w:p>
    <w:p w14:paraId="1CA17EB5">
      <w:pPr>
        <w:pStyle w:val="8"/>
        <w:numPr>
          <w:ilvl w:val="2"/>
          <w:numId w:val="5"/>
        </w:numPr>
        <w:tabs>
          <w:tab w:val="left" w:pos="1408"/>
        </w:tabs>
        <w:spacing w:line="242" w:lineRule="auto"/>
        <w:ind w:left="712" w:right="1700" w:firstLine="0"/>
        <w:rPr>
          <w:sz w:val="28"/>
          <w:szCs w:val="28"/>
        </w:rPr>
      </w:pPr>
      <w:r>
        <w:rPr>
          <w:color w:val="1F2228"/>
          <w:sz w:val="28"/>
          <w:szCs w:val="28"/>
        </w:rPr>
        <w:t>Личностные</w:t>
      </w:r>
      <w:r>
        <w:rPr>
          <w:color w:val="1F2228"/>
          <w:spacing w:val="-12"/>
          <w:sz w:val="28"/>
          <w:szCs w:val="28"/>
        </w:rPr>
        <w:t xml:space="preserve"> </w:t>
      </w:r>
      <w:r>
        <w:rPr>
          <w:color w:val="1F2228"/>
          <w:sz w:val="28"/>
          <w:szCs w:val="28"/>
        </w:rPr>
        <w:t>результаты,</w:t>
      </w:r>
      <w:r>
        <w:rPr>
          <w:color w:val="1F2228"/>
          <w:spacing w:val="-9"/>
          <w:sz w:val="28"/>
          <w:szCs w:val="28"/>
        </w:rPr>
        <w:t xml:space="preserve"> </w:t>
      </w:r>
      <w:r>
        <w:rPr>
          <w:color w:val="1F2228"/>
          <w:sz w:val="28"/>
          <w:szCs w:val="28"/>
        </w:rPr>
        <w:t>обеспечивающие</w:t>
      </w:r>
      <w:r>
        <w:rPr>
          <w:color w:val="1F2228"/>
          <w:spacing w:val="-9"/>
          <w:sz w:val="28"/>
          <w:szCs w:val="28"/>
        </w:rPr>
        <w:t xml:space="preserve"> </w:t>
      </w:r>
      <w:r>
        <w:rPr>
          <w:color w:val="1F2228"/>
          <w:sz w:val="28"/>
          <w:szCs w:val="28"/>
        </w:rPr>
        <w:t>адаптацию</w:t>
      </w:r>
      <w:r>
        <w:rPr>
          <w:color w:val="1F2228"/>
          <w:spacing w:val="-13"/>
          <w:sz w:val="28"/>
          <w:szCs w:val="28"/>
        </w:rPr>
        <w:t xml:space="preserve"> </w:t>
      </w:r>
      <w:r>
        <w:rPr>
          <w:color w:val="1F2228"/>
          <w:sz w:val="28"/>
          <w:szCs w:val="28"/>
        </w:rPr>
        <w:t>обучающегося</w:t>
      </w:r>
      <w:r>
        <w:rPr>
          <w:color w:val="1F2228"/>
          <w:spacing w:val="-7"/>
          <w:sz w:val="28"/>
          <w:szCs w:val="28"/>
        </w:rPr>
        <w:t xml:space="preserve"> </w:t>
      </w:r>
      <w:r>
        <w:rPr>
          <w:color w:val="1F2228"/>
          <w:sz w:val="28"/>
          <w:szCs w:val="28"/>
        </w:rPr>
        <w:t>к</w:t>
      </w:r>
      <w:r>
        <w:rPr>
          <w:color w:val="1F2228"/>
          <w:spacing w:val="-13"/>
          <w:sz w:val="28"/>
          <w:szCs w:val="28"/>
        </w:rPr>
        <w:t xml:space="preserve"> </w:t>
      </w:r>
      <w:r>
        <w:rPr>
          <w:color w:val="1F2228"/>
          <w:sz w:val="28"/>
          <w:szCs w:val="28"/>
        </w:rPr>
        <w:t>изменяющимся условиям социальной и природной среды:</w:t>
      </w:r>
    </w:p>
    <w:p w14:paraId="6BF8E156">
      <w:pPr>
        <w:pStyle w:val="4"/>
        <w:tabs>
          <w:tab w:val="left" w:pos="3235"/>
        </w:tabs>
        <w:spacing w:line="242" w:lineRule="auto"/>
        <w:ind w:right="1127"/>
        <w:rPr>
          <w:sz w:val="28"/>
          <w:szCs w:val="28"/>
        </w:rPr>
      </w:pPr>
      <w:r>
        <w:rPr>
          <w:color w:val="1F2228"/>
          <w:sz w:val="28"/>
          <w:szCs w:val="28"/>
        </w:rPr>
        <w:t>освоение</w:t>
      </w:r>
      <w:r>
        <w:rPr>
          <w:color w:val="1F2228"/>
          <w:spacing w:val="40"/>
          <w:sz w:val="28"/>
          <w:szCs w:val="28"/>
        </w:rPr>
        <w:t xml:space="preserve"> </w:t>
      </w:r>
      <w:r>
        <w:rPr>
          <w:color w:val="1F2228"/>
          <w:sz w:val="28"/>
          <w:szCs w:val="28"/>
        </w:rPr>
        <w:t>обучающимися</w:t>
      </w:r>
      <w:r>
        <w:rPr>
          <w:color w:val="1F2228"/>
          <w:spacing w:val="40"/>
          <w:sz w:val="28"/>
          <w:szCs w:val="28"/>
        </w:rPr>
        <w:t xml:space="preserve"> </w:t>
      </w:r>
      <w:r>
        <w:rPr>
          <w:color w:val="1F2228"/>
          <w:sz w:val="28"/>
          <w:szCs w:val="28"/>
        </w:rPr>
        <w:t>социального</w:t>
      </w:r>
      <w:r>
        <w:rPr>
          <w:color w:val="1F2228"/>
          <w:spacing w:val="40"/>
          <w:sz w:val="28"/>
          <w:szCs w:val="28"/>
        </w:rPr>
        <w:t xml:space="preserve"> </w:t>
      </w:r>
      <w:r>
        <w:rPr>
          <w:color w:val="1F2228"/>
          <w:sz w:val="28"/>
          <w:szCs w:val="28"/>
        </w:rPr>
        <w:t>опыта,</w:t>
      </w:r>
      <w:r>
        <w:rPr>
          <w:color w:val="1F2228"/>
          <w:spacing w:val="40"/>
          <w:sz w:val="28"/>
          <w:szCs w:val="28"/>
        </w:rPr>
        <w:t xml:space="preserve"> </w:t>
      </w:r>
      <w:r>
        <w:rPr>
          <w:color w:val="1F2228"/>
          <w:sz w:val="28"/>
          <w:szCs w:val="28"/>
        </w:rPr>
        <w:t>основных</w:t>
      </w:r>
      <w:r>
        <w:rPr>
          <w:color w:val="1F2228"/>
          <w:spacing w:val="40"/>
          <w:sz w:val="28"/>
          <w:szCs w:val="28"/>
        </w:rPr>
        <w:t xml:space="preserve"> </w:t>
      </w:r>
      <w:r>
        <w:rPr>
          <w:color w:val="1F2228"/>
          <w:sz w:val="28"/>
          <w:szCs w:val="28"/>
        </w:rPr>
        <w:t>социальных</w:t>
      </w:r>
      <w:r>
        <w:rPr>
          <w:color w:val="1F2228"/>
          <w:spacing w:val="40"/>
          <w:sz w:val="28"/>
          <w:szCs w:val="28"/>
        </w:rPr>
        <w:t xml:space="preserve"> </w:t>
      </w:r>
      <w:r>
        <w:rPr>
          <w:color w:val="1F2228"/>
          <w:sz w:val="28"/>
          <w:szCs w:val="28"/>
        </w:rPr>
        <w:t>ролей,</w:t>
      </w:r>
      <w:r>
        <w:rPr>
          <w:color w:val="1F2228"/>
          <w:spacing w:val="40"/>
          <w:sz w:val="28"/>
          <w:szCs w:val="28"/>
        </w:rPr>
        <w:t xml:space="preserve"> </w:t>
      </w:r>
      <w:r>
        <w:rPr>
          <w:color w:val="1F2228"/>
          <w:sz w:val="28"/>
          <w:szCs w:val="28"/>
        </w:rPr>
        <w:t>соответствующих</w:t>
      </w:r>
      <w:r>
        <w:rPr>
          <w:color w:val="1F2228"/>
          <w:spacing w:val="40"/>
          <w:sz w:val="28"/>
          <w:szCs w:val="28"/>
        </w:rPr>
        <w:t xml:space="preserve"> </w:t>
      </w:r>
      <w:r>
        <w:rPr>
          <w:color w:val="1F2228"/>
          <w:sz w:val="28"/>
          <w:szCs w:val="28"/>
        </w:rPr>
        <w:t>ведущей</w:t>
      </w:r>
      <w:r>
        <w:rPr>
          <w:color w:val="1F2228"/>
          <w:spacing w:val="-5"/>
          <w:sz w:val="28"/>
          <w:szCs w:val="28"/>
        </w:rPr>
        <w:t xml:space="preserve"> </w:t>
      </w:r>
      <w:r>
        <w:rPr>
          <w:color w:val="1F2228"/>
          <w:sz w:val="28"/>
          <w:szCs w:val="28"/>
        </w:rPr>
        <w:t>деятельности</w:t>
      </w:r>
      <w:r>
        <w:rPr>
          <w:color w:val="1F2228"/>
          <w:spacing w:val="-5"/>
          <w:sz w:val="28"/>
          <w:szCs w:val="28"/>
        </w:rPr>
        <w:t xml:space="preserve"> </w:t>
      </w:r>
      <w:r>
        <w:rPr>
          <w:color w:val="1F2228"/>
          <w:sz w:val="28"/>
          <w:szCs w:val="28"/>
        </w:rPr>
        <w:t>возраста,</w:t>
      </w:r>
      <w:r>
        <w:rPr>
          <w:color w:val="1F2228"/>
          <w:spacing w:val="-3"/>
          <w:sz w:val="28"/>
          <w:szCs w:val="28"/>
        </w:rPr>
        <w:t xml:space="preserve"> </w:t>
      </w:r>
      <w:r>
        <w:rPr>
          <w:color w:val="1F2228"/>
          <w:sz w:val="28"/>
          <w:szCs w:val="28"/>
        </w:rPr>
        <w:t>норм</w:t>
      </w:r>
      <w:r>
        <w:rPr>
          <w:color w:val="1F2228"/>
          <w:spacing w:val="-3"/>
          <w:sz w:val="28"/>
          <w:szCs w:val="28"/>
        </w:rPr>
        <w:t xml:space="preserve"> </w:t>
      </w:r>
      <w:r>
        <w:rPr>
          <w:color w:val="1F2228"/>
          <w:sz w:val="28"/>
          <w:szCs w:val="28"/>
        </w:rPr>
        <w:t>и</w:t>
      </w:r>
      <w:r>
        <w:rPr>
          <w:color w:val="1F2228"/>
          <w:spacing w:val="-5"/>
          <w:sz w:val="28"/>
          <w:szCs w:val="28"/>
        </w:rPr>
        <w:t xml:space="preserve"> </w:t>
      </w:r>
      <w:r>
        <w:rPr>
          <w:color w:val="1F2228"/>
          <w:sz w:val="28"/>
          <w:szCs w:val="28"/>
        </w:rPr>
        <w:t>правил</w:t>
      </w:r>
      <w:r>
        <w:rPr>
          <w:color w:val="1F2228"/>
          <w:spacing w:val="-5"/>
          <w:sz w:val="28"/>
          <w:szCs w:val="28"/>
        </w:rPr>
        <w:t xml:space="preserve"> </w:t>
      </w:r>
      <w:r>
        <w:rPr>
          <w:color w:val="1F2228"/>
          <w:sz w:val="28"/>
          <w:szCs w:val="28"/>
        </w:rPr>
        <w:t>общественного</w:t>
      </w:r>
      <w:r>
        <w:rPr>
          <w:color w:val="1F2228"/>
          <w:spacing w:val="-3"/>
          <w:sz w:val="28"/>
          <w:szCs w:val="28"/>
        </w:rPr>
        <w:t xml:space="preserve"> </w:t>
      </w:r>
      <w:r>
        <w:rPr>
          <w:color w:val="1F2228"/>
          <w:sz w:val="28"/>
          <w:szCs w:val="28"/>
        </w:rPr>
        <w:t>поведения,</w:t>
      </w:r>
      <w:r>
        <w:rPr>
          <w:color w:val="1F2228"/>
          <w:spacing w:val="-4"/>
          <w:sz w:val="28"/>
          <w:szCs w:val="28"/>
        </w:rPr>
        <w:t xml:space="preserve"> </w:t>
      </w:r>
      <w:r>
        <w:rPr>
          <w:color w:val="1F2228"/>
          <w:sz w:val="28"/>
          <w:szCs w:val="28"/>
        </w:rPr>
        <w:t>форм</w:t>
      </w:r>
      <w:r>
        <w:rPr>
          <w:color w:val="1F2228"/>
          <w:spacing w:val="-3"/>
          <w:sz w:val="28"/>
          <w:szCs w:val="28"/>
        </w:rPr>
        <w:t xml:space="preserve"> </w:t>
      </w:r>
      <w:r>
        <w:rPr>
          <w:color w:val="1F2228"/>
          <w:sz w:val="28"/>
          <w:szCs w:val="28"/>
        </w:rPr>
        <w:t>социальной</w:t>
      </w:r>
      <w:r>
        <w:rPr>
          <w:color w:val="1F2228"/>
          <w:spacing w:val="-5"/>
          <w:sz w:val="28"/>
          <w:szCs w:val="28"/>
        </w:rPr>
        <w:t xml:space="preserve"> </w:t>
      </w:r>
      <w:r>
        <w:rPr>
          <w:color w:val="1F2228"/>
          <w:sz w:val="28"/>
          <w:szCs w:val="28"/>
        </w:rPr>
        <w:t>жизни</w:t>
      </w:r>
      <w:r>
        <w:rPr>
          <w:color w:val="1F2228"/>
          <w:spacing w:val="-5"/>
          <w:sz w:val="28"/>
          <w:szCs w:val="28"/>
        </w:rPr>
        <w:t xml:space="preserve"> </w:t>
      </w:r>
      <w:r>
        <w:rPr>
          <w:color w:val="1F2228"/>
          <w:sz w:val="28"/>
          <w:szCs w:val="28"/>
        </w:rPr>
        <w:t>в группах</w:t>
      </w:r>
      <w:r>
        <w:rPr>
          <w:color w:val="1F2228"/>
          <w:spacing w:val="40"/>
          <w:sz w:val="28"/>
          <w:szCs w:val="28"/>
        </w:rPr>
        <w:t xml:space="preserve"> </w:t>
      </w:r>
      <w:r>
        <w:rPr>
          <w:color w:val="1F2228"/>
          <w:sz w:val="28"/>
          <w:szCs w:val="28"/>
        </w:rPr>
        <w:t>и</w:t>
      </w:r>
      <w:r>
        <w:rPr>
          <w:color w:val="1F2228"/>
          <w:spacing w:val="40"/>
          <w:sz w:val="28"/>
          <w:szCs w:val="28"/>
        </w:rPr>
        <w:t xml:space="preserve"> </w:t>
      </w:r>
      <w:r>
        <w:rPr>
          <w:color w:val="1F2228"/>
          <w:sz w:val="28"/>
          <w:szCs w:val="28"/>
        </w:rPr>
        <w:t>сообществах,</w:t>
      </w:r>
      <w:r>
        <w:rPr>
          <w:color w:val="1F2228"/>
          <w:sz w:val="28"/>
          <w:szCs w:val="28"/>
        </w:rPr>
        <w:tab/>
      </w:r>
      <w:r>
        <w:rPr>
          <w:color w:val="1F2228"/>
          <w:sz w:val="28"/>
          <w:szCs w:val="28"/>
        </w:rPr>
        <w:t>включая</w:t>
      </w:r>
      <w:r>
        <w:rPr>
          <w:color w:val="1F2228"/>
          <w:spacing w:val="80"/>
          <w:sz w:val="28"/>
          <w:szCs w:val="28"/>
        </w:rPr>
        <w:t xml:space="preserve"> </w:t>
      </w:r>
      <w:r>
        <w:rPr>
          <w:color w:val="1F2228"/>
          <w:sz w:val="28"/>
          <w:szCs w:val="28"/>
        </w:rPr>
        <w:t>семью,</w:t>
      </w:r>
      <w:r>
        <w:rPr>
          <w:color w:val="1F2228"/>
          <w:spacing w:val="40"/>
          <w:sz w:val="28"/>
          <w:szCs w:val="28"/>
        </w:rPr>
        <w:t xml:space="preserve"> </w:t>
      </w:r>
      <w:r>
        <w:rPr>
          <w:color w:val="1F2228"/>
          <w:sz w:val="28"/>
          <w:szCs w:val="28"/>
        </w:rPr>
        <w:t>группы,</w:t>
      </w:r>
      <w:r>
        <w:rPr>
          <w:color w:val="1F2228"/>
          <w:spacing w:val="40"/>
          <w:sz w:val="28"/>
          <w:szCs w:val="28"/>
        </w:rPr>
        <w:t xml:space="preserve"> </w:t>
      </w:r>
      <w:r>
        <w:rPr>
          <w:color w:val="1F2228"/>
          <w:sz w:val="28"/>
          <w:szCs w:val="28"/>
        </w:rPr>
        <w:t>сформированные</w:t>
      </w:r>
      <w:r>
        <w:rPr>
          <w:color w:val="1F2228"/>
          <w:spacing w:val="80"/>
          <w:sz w:val="28"/>
          <w:szCs w:val="28"/>
        </w:rPr>
        <w:t xml:space="preserve"> </w:t>
      </w:r>
      <w:r>
        <w:rPr>
          <w:color w:val="1F2228"/>
          <w:sz w:val="28"/>
          <w:szCs w:val="28"/>
        </w:rPr>
        <w:t>по</w:t>
      </w:r>
      <w:r>
        <w:rPr>
          <w:color w:val="1F2228"/>
          <w:spacing w:val="40"/>
          <w:sz w:val="28"/>
          <w:szCs w:val="28"/>
        </w:rPr>
        <w:t xml:space="preserve"> </w:t>
      </w:r>
      <w:r>
        <w:rPr>
          <w:color w:val="1F2228"/>
          <w:sz w:val="28"/>
          <w:szCs w:val="28"/>
        </w:rPr>
        <w:t>профессиональной деятельности, а также в</w:t>
      </w:r>
      <w:r>
        <w:rPr>
          <w:color w:val="1F2228"/>
          <w:spacing w:val="-1"/>
          <w:sz w:val="28"/>
          <w:szCs w:val="28"/>
        </w:rPr>
        <w:t xml:space="preserve"> </w:t>
      </w:r>
      <w:r>
        <w:rPr>
          <w:color w:val="1F2228"/>
          <w:sz w:val="28"/>
          <w:szCs w:val="28"/>
        </w:rPr>
        <w:t>рамках социального взаимодействия</w:t>
      </w:r>
      <w:r>
        <w:rPr>
          <w:color w:val="1F2228"/>
          <w:spacing w:val="-1"/>
          <w:sz w:val="28"/>
          <w:szCs w:val="28"/>
        </w:rPr>
        <w:t xml:space="preserve"> </w:t>
      </w:r>
      <w:r>
        <w:rPr>
          <w:color w:val="1F2228"/>
          <w:sz w:val="28"/>
          <w:szCs w:val="28"/>
        </w:rPr>
        <w:t>с людьми</w:t>
      </w:r>
      <w:r>
        <w:rPr>
          <w:color w:val="1F2228"/>
          <w:spacing w:val="-1"/>
          <w:sz w:val="28"/>
          <w:szCs w:val="28"/>
        </w:rPr>
        <w:t xml:space="preserve"> </w:t>
      </w:r>
      <w:r>
        <w:rPr>
          <w:color w:val="1F2228"/>
          <w:sz w:val="28"/>
          <w:szCs w:val="28"/>
        </w:rPr>
        <w:t>из другой культурной</w:t>
      </w:r>
      <w:r>
        <w:rPr>
          <w:color w:val="1F2228"/>
          <w:spacing w:val="-1"/>
          <w:sz w:val="28"/>
          <w:szCs w:val="28"/>
        </w:rPr>
        <w:t xml:space="preserve"> </w:t>
      </w:r>
      <w:r>
        <w:rPr>
          <w:color w:val="1F2228"/>
          <w:sz w:val="28"/>
          <w:szCs w:val="28"/>
        </w:rPr>
        <w:t>среды;</w:t>
      </w:r>
    </w:p>
    <w:p w14:paraId="62B8CDA2">
      <w:pPr>
        <w:pStyle w:val="4"/>
        <w:spacing w:line="242" w:lineRule="auto"/>
        <w:ind w:right="1030"/>
        <w:rPr>
          <w:sz w:val="28"/>
          <w:szCs w:val="28"/>
        </w:rPr>
      </w:pPr>
      <w:r>
        <w:rPr>
          <w:color w:val="1F2228"/>
          <w:sz w:val="28"/>
          <w:szCs w:val="28"/>
        </w:rPr>
        <w:t>способность</w:t>
      </w:r>
      <w:r>
        <w:rPr>
          <w:color w:val="1F2228"/>
          <w:spacing w:val="40"/>
          <w:sz w:val="28"/>
          <w:szCs w:val="28"/>
        </w:rPr>
        <w:t xml:space="preserve"> </w:t>
      </w:r>
      <w:r>
        <w:rPr>
          <w:color w:val="1F2228"/>
          <w:sz w:val="28"/>
          <w:szCs w:val="28"/>
        </w:rPr>
        <w:t>обучающихся</w:t>
      </w:r>
      <w:r>
        <w:rPr>
          <w:color w:val="1F2228"/>
          <w:spacing w:val="40"/>
          <w:sz w:val="28"/>
          <w:szCs w:val="28"/>
        </w:rPr>
        <w:t xml:space="preserve"> </w:t>
      </w:r>
      <w:r>
        <w:rPr>
          <w:color w:val="1F2228"/>
          <w:sz w:val="28"/>
          <w:szCs w:val="28"/>
        </w:rPr>
        <w:t>взаимодействия</w:t>
      </w:r>
      <w:r>
        <w:rPr>
          <w:color w:val="1F2228"/>
          <w:spacing w:val="40"/>
          <w:sz w:val="28"/>
          <w:szCs w:val="28"/>
        </w:rPr>
        <w:t xml:space="preserve"> </w:t>
      </w:r>
      <w:r>
        <w:rPr>
          <w:color w:val="1F2228"/>
          <w:sz w:val="28"/>
          <w:szCs w:val="28"/>
        </w:rPr>
        <w:t>в</w:t>
      </w:r>
      <w:r>
        <w:rPr>
          <w:color w:val="1F2228"/>
          <w:spacing w:val="40"/>
          <w:sz w:val="28"/>
          <w:szCs w:val="28"/>
        </w:rPr>
        <w:t xml:space="preserve"> </w:t>
      </w:r>
      <w:r>
        <w:rPr>
          <w:color w:val="1F2228"/>
          <w:sz w:val="28"/>
          <w:szCs w:val="28"/>
        </w:rPr>
        <w:t>условиях</w:t>
      </w:r>
      <w:r>
        <w:rPr>
          <w:color w:val="1F2228"/>
          <w:spacing w:val="40"/>
          <w:sz w:val="28"/>
          <w:szCs w:val="28"/>
        </w:rPr>
        <w:t xml:space="preserve"> </w:t>
      </w:r>
      <w:r>
        <w:rPr>
          <w:color w:val="1F2228"/>
          <w:sz w:val="28"/>
          <w:szCs w:val="28"/>
        </w:rPr>
        <w:t>неопределенности,</w:t>
      </w:r>
      <w:r>
        <w:rPr>
          <w:color w:val="1F2228"/>
          <w:spacing w:val="40"/>
          <w:sz w:val="28"/>
          <w:szCs w:val="28"/>
        </w:rPr>
        <w:t xml:space="preserve"> </w:t>
      </w:r>
      <w:r>
        <w:rPr>
          <w:color w:val="1F2228"/>
          <w:sz w:val="28"/>
          <w:szCs w:val="28"/>
        </w:rPr>
        <w:t>открытость</w:t>
      </w:r>
      <w:r>
        <w:rPr>
          <w:color w:val="1F2228"/>
          <w:spacing w:val="40"/>
          <w:sz w:val="28"/>
          <w:szCs w:val="28"/>
        </w:rPr>
        <w:t xml:space="preserve"> </w:t>
      </w:r>
      <w:r>
        <w:rPr>
          <w:color w:val="1F2228"/>
          <w:sz w:val="28"/>
          <w:szCs w:val="28"/>
        </w:rPr>
        <w:t>опыту</w:t>
      </w:r>
      <w:r>
        <w:rPr>
          <w:color w:val="1F2228"/>
          <w:spacing w:val="40"/>
          <w:sz w:val="28"/>
          <w:szCs w:val="28"/>
        </w:rPr>
        <w:t xml:space="preserve"> </w:t>
      </w:r>
      <w:r>
        <w:rPr>
          <w:color w:val="1F2228"/>
          <w:sz w:val="28"/>
          <w:szCs w:val="28"/>
        </w:rPr>
        <w:t>и</w:t>
      </w:r>
      <w:r>
        <w:rPr>
          <w:color w:val="1F2228"/>
          <w:spacing w:val="80"/>
          <w:w w:val="150"/>
          <w:sz w:val="28"/>
          <w:szCs w:val="28"/>
        </w:rPr>
        <w:t xml:space="preserve"> </w:t>
      </w:r>
      <w:r>
        <w:rPr>
          <w:color w:val="1F2228"/>
          <w:sz w:val="28"/>
          <w:szCs w:val="28"/>
        </w:rPr>
        <w:t>знаниям других людей;</w:t>
      </w:r>
    </w:p>
    <w:p w14:paraId="29EB8EC0">
      <w:pPr>
        <w:pStyle w:val="4"/>
        <w:spacing w:line="229" w:lineRule="exact"/>
        <w:rPr>
          <w:sz w:val="28"/>
          <w:szCs w:val="28"/>
        </w:rPr>
      </w:pPr>
      <w:r>
        <w:rPr>
          <w:color w:val="1F2228"/>
          <w:sz w:val="28"/>
          <w:szCs w:val="28"/>
        </w:rPr>
        <w:t>способность</w:t>
      </w:r>
      <w:r>
        <w:rPr>
          <w:color w:val="1F2228"/>
          <w:spacing w:val="-8"/>
          <w:sz w:val="28"/>
          <w:szCs w:val="28"/>
        </w:rPr>
        <w:t xml:space="preserve"> </w:t>
      </w:r>
      <w:r>
        <w:rPr>
          <w:color w:val="1F2228"/>
          <w:sz w:val="28"/>
          <w:szCs w:val="28"/>
        </w:rPr>
        <w:t>действовать</w:t>
      </w:r>
      <w:r>
        <w:rPr>
          <w:color w:val="1F2228"/>
          <w:spacing w:val="-8"/>
          <w:sz w:val="28"/>
          <w:szCs w:val="28"/>
        </w:rPr>
        <w:t xml:space="preserve"> </w:t>
      </w:r>
      <w:r>
        <w:rPr>
          <w:color w:val="1F2228"/>
          <w:sz w:val="28"/>
          <w:szCs w:val="28"/>
        </w:rPr>
        <w:t>в</w:t>
      </w:r>
      <w:r>
        <w:rPr>
          <w:color w:val="1F2228"/>
          <w:spacing w:val="-7"/>
          <w:sz w:val="28"/>
          <w:szCs w:val="28"/>
        </w:rPr>
        <w:t xml:space="preserve"> </w:t>
      </w:r>
      <w:r>
        <w:rPr>
          <w:color w:val="1F2228"/>
          <w:sz w:val="28"/>
          <w:szCs w:val="28"/>
        </w:rPr>
        <w:t>условиях</w:t>
      </w:r>
      <w:r>
        <w:rPr>
          <w:color w:val="1F2228"/>
          <w:spacing w:val="-7"/>
          <w:sz w:val="28"/>
          <w:szCs w:val="28"/>
        </w:rPr>
        <w:t xml:space="preserve"> </w:t>
      </w:r>
      <w:r>
        <w:rPr>
          <w:color w:val="1F2228"/>
          <w:sz w:val="28"/>
          <w:szCs w:val="28"/>
        </w:rPr>
        <w:t>неопределенности,</w:t>
      </w:r>
      <w:r>
        <w:rPr>
          <w:color w:val="1F2228"/>
          <w:spacing w:val="-6"/>
          <w:sz w:val="28"/>
          <w:szCs w:val="28"/>
        </w:rPr>
        <w:t xml:space="preserve"> </w:t>
      </w:r>
      <w:r>
        <w:rPr>
          <w:color w:val="1F2228"/>
          <w:sz w:val="28"/>
          <w:szCs w:val="28"/>
        </w:rPr>
        <w:t>открытость</w:t>
      </w:r>
      <w:r>
        <w:rPr>
          <w:color w:val="1F2228"/>
          <w:spacing w:val="-8"/>
          <w:sz w:val="28"/>
          <w:szCs w:val="28"/>
        </w:rPr>
        <w:t xml:space="preserve"> </w:t>
      </w:r>
      <w:r>
        <w:rPr>
          <w:color w:val="1F2228"/>
          <w:sz w:val="28"/>
          <w:szCs w:val="28"/>
        </w:rPr>
        <w:t>опыту</w:t>
      </w:r>
      <w:r>
        <w:rPr>
          <w:color w:val="1F2228"/>
          <w:spacing w:val="-9"/>
          <w:sz w:val="28"/>
          <w:szCs w:val="28"/>
        </w:rPr>
        <w:t xml:space="preserve"> </w:t>
      </w:r>
      <w:r>
        <w:rPr>
          <w:color w:val="1F2228"/>
          <w:sz w:val="28"/>
          <w:szCs w:val="28"/>
        </w:rPr>
        <w:t>и</w:t>
      </w:r>
      <w:r>
        <w:rPr>
          <w:color w:val="1F2228"/>
          <w:spacing w:val="-9"/>
          <w:sz w:val="28"/>
          <w:szCs w:val="28"/>
        </w:rPr>
        <w:t xml:space="preserve"> </w:t>
      </w:r>
      <w:r>
        <w:rPr>
          <w:color w:val="1F2228"/>
          <w:sz w:val="28"/>
          <w:szCs w:val="28"/>
        </w:rPr>
        <w:t>знаниям</w:t>
      </w:r>
      <w:r>
        <w:rPr>
          <w:color w:val="1F2228"/>
          <w:spacing w:val="-7"/>
          <w:sz w:val="28"/>
          <w:szCs w:val="28"/>
        </w:rPr>
        <w:t xml:space="preserve"> </w:t>
      </w:r>
      <w:r>
        <w:rPr>
          <w:color w:val="1F2228"/>
          <w:sz w:val="28"/>
          <w:szCs w:val="28"/>
        </w:rPr>
        <w:t>других</w:t>
      </w:r>
      <w:r>
        <w:rPr>
          <w:color w:val="1F2228"/>
          <w:spacing w:val="-8"/>
          <w:sz w:val="28"/>
          <w:szCs w:val="28"/>
        </w:rPr>
        <w:t xml:space="preserve"> </w:t>
      </w:r>
      <w:r>
        <w:rPr>
          <w:color w:val="1F2228"/>
          <w:spacing w:val="-2"/>
          <w:sz w:val="28"/>
          <w:szCs w:val="28"/>
        </w:rPr>
        <w:t>людей,</w:t>
      </w:r>
    </w:p>
    <w:p w14:paraId="2935F063">
      <w:pPr>
        <w:pStyle w:val="4"/>
        <w:ind w:right="786"/>
        <w:rPr>
          <w:sz w:val="28"/>
          <w:szCs w:val="28"/>
        </w:rPr>
      </w:pPr>
      <w:r>
        <w:rPr>
          <w:color w:val="1F2228"/>
          <w:sz w:val="28"/>
          <w:szCs w:val="28"/>
        </w:rPr>
        <w:t>повышать</w:t>
      </w:r>
      <w:r>
        <w:rPr>
          <w:color w:val="1F2228"/>
          <w:spacing w:val="-3"/>
          <w:sz w:val="28"/>
          <w:szCs w:val="28"/>
        </w:rPr>
        <w:t xml:space="preserve"> </w:t>
      </w:r>
      <w:r>
        <w:rPr>
          <w:color w:val="1F2228"/>
          <w:sz w:val="28"/>
          <w:szCs w:val="28"/>
        </w:rPr>
        <w:t>уровень</w:t>
      </w:r>
      <w:r>
        <w:rPr>
          <w:color w:val="1F2228"/>
          <w:spacing w:val="-5"/>
          <w:sz w:val="28"/>
          <w:szCs w:val="28"/>
        </w:rPr>
        <w:t xml:space="preserve"> </w:t>
      </w:r>
      <w:r>
        <w:rPr>
          <w:color w:val="1F2228"/>
          <w:sz w:val="28"/>
          <w:szCs w:val="28"/>
        </w:rPr>
        <w:t>своей</w:t>
      </w:r>
      <w:r>
        <w:rPr>
          <w:color w:val="1F2228"/>
          <w:spacing w:val="-4"/>
          <w:sz w:val="28"/>
          <w:szCs w:val="28"/>
        </w:rPr>
        <w:t xml:space="preserve"> </w:t>
      </w:r>
      <w:r>
        <w:rPr>
          <w:color w:val="1F2228"/>
          <w:sz w:val="28"/>
          <w:szCs w:val="28"/>
        </w:rPr>
        <w:t>компетентности</w:t>
      </w:r>
      <w:r>
        <w:rPr>
          <w:color w:val="1F2228"/>
          <w:spacing w:val="-6"/>
          <w:sz w:val="28"/>
          <w:szCs w:val="28"/>
        </w:rPr>
        <w:t xml:space="preserve"> </w:t>
      </w:r>
      <w:r>
        <w:rPr>
          <w:color w:val="1F2228"/>
          <w:sz w:val="28"/>
          <w:szCs w:val="28"/>
        </w:rPr>
        <w:t>через</w:t>
      </w:r>
      <w:r>
        <w:rPr>
          <w:color w:val="1F2228"/>
          <w:spacing w:val="-5"/>
          <w:sz w:val="28"/>
          <w:szCs w:val="28"/>
        </w:rPr>
        <w:t xml:space="preserve"> </w:t>
      </w:r>
      <w:r>
        <w:rPr>
          <w:color w:val="1F2228"/>
          <w:sz w:val="28"/>
          <w:szCs w:val="28"/>
        </w:rPr>
        <w:t>практическую</w:t>
      </w:r>
      <w:r>
        <w:rPr>
          <w:color w:val="1F2228"/>
          <w:spacing w:val="-3"/>
          <w:sz w:val="28"/>
          <w:szCs w:val="28"/>
        </w:rPr>
        <w:t xml:space="preserve"> </w:t>
      </w:r>
      <w:r>
        <w:rPr>
          <w:color w:val="1F2228"/>
          <w:sz w:val="28"/>
          <w:szCs w:val="28"/>
        </w:rPr>
        <w:t>деятельность,</w:t>
      </w:r>
      <w:r>
        <w:rPr>
          <w:color w:val="1F2228"/>
          <w:spacing w:val="-5"/>
          <w:sz w:val="28"/>
          <w:szCs w:val="28"/>
        </w:rPr>
        <w:t xml:space="preserve"> </w:t>
      </w:r>
      <w:r>
        <w:rPr>
          <w:color w:val="1F2228"/>
          <w:sz w:val="28"/>
          <w:szCs w:val="28"/>
        </w:rPr>
        <w:t>в</w:t>
      </w:r>
      <w:r>
        <w:rPr>
          <w:color w:val="1F2228"/>
          <w:spacing w:val="-6"/>
          <w:sz w:val="28"/>
          <w:szCs w:val="28"/>
        </w:rPr>
        <w:t xml:space="preserve"> </w:t>
      </w:r>
      <w:r>
        <w:rPr>
          <w:color w:val="1F2228"/>
          <w:sz w:val="28"/>
          <w:szCs w:val="28"/>
        </w:rPr>
        <w:t>том</w:t>
      </w:r>
      <w:r>
        <w:rPr>
          <w:color w:val="1F2228"/>
          <w:spacing w:val="-4"/>
          <w:sz w:val="28"/>
          <w:szCs w:val="28"/>
        </w:rPr>
        <w:t xml:space="preserve"> </w:t>
      </w:r>
      <w:r>
        <w:rPr>
          <w:color w:val="1F2228"/>
          <w:sz w:val="28"/>
          <w:szCs w:val="28"/>
        </w:rPr>
        <w:t>числе</w:t>
      </w:r>
      <w:r>
        <w:rPr>
          <w:color w:val="1F2228"/>
          <w:spacing w:val="-2"/>
          <w:sz w:val="28"/>
          <w:szCs w:val="28"/>
        </w:rPr>
        <w:t xml:space="preserve"> </w:t>
      </w:r>
      <w:r>
        <w:rPr>
          <w:color w:val="1F2228"/>
          <w:sz w:val="28"/>
          <w:szCs w:val="28"/>
        </w:rPr>
        <w:t>умение</w:t>
      </w:r>
      <w:r>
        <w:rPr>
          <w:color w:val="1F2228"/>
          <w:spacing w:val="-2"/>
          <w:sz w:val="28"/>
          <w:szCs w:val="28"/>
        </w:rPr>
        <w:t xml:space="preserve"> </w:t>
      </w:r>
      <w:r>
        <w:rPr>
          <w:color w:val="1F2228"/>
          <w:sz w:val="28"/>
          <w:szCs w:val="28"/>
        </w:rPr>
        <w:t>учиться у других людей;</w:t>
      </w:r>
    </w:p>
    <w:p w14:paraId="18B75942">
      <w:pPr>
        <w:pStyle w:val="4"/>
        <w:spacing w:line="229" w:lineRule="exact"/>
        <w:rPr>
          <w:sz w:val="28"/>
          <w:szCs w:val="28"/>
        </w:rPr>
      </w:pPr>
      <w:r>
        <w:rPr>
          <w:color w:val="1F2228"/>
          <w:sz w:val="28"/>
          <w:szCs w:val="28"/>
        </w:rPr>
        <w:t>осознавать</w:t>
      </w:r>
      <w:r>
        <w:rPr>
          <w:color w:val="1F2228"/>
          <w:spacing w:val="-11"/>
          <w:sz w:val="28"/>
          <w:szCs w:val="28"/>
        </w:rPr>
        <w:t xml:space="preserve"> </w:t>
      </w:r>
      <w:r>
        <w:rPr>
          <w:color w:val="1F2228"/>
          <w:sz w:val="28"/>
          <w:szCs w:val="28"/>
        </w:rPr>
        <w:t>в</w:t>
      </w:r>
      <w:r>
        <w:rPr>
          <w:color w:val="1F2228"/>
          <w:spacing w:val="-10"/>
          <w:sz w:val="28"/>
          <w:szCs w:val="28"/>
        </w:rPr>
        <w:t xml:space="preserve"> </w:t>
      </w:r>
      <w:r>
        <w:rPr>
          <w:color w:val="1F2228"/>
          <w:sz w:val="28"/>
          <w:szCs w:val="28"/>
        </w:rPr>
        <w:t>совместной</w:t>
      </w:r>
      <w:r>
        <w:rPr>
          <w:color w:val="1F2228"/>
          <w:spacing w:val="-8"/>
          <w:sz w:val="28"/>
          <w:szCs w:val="28"/>
        </w:rPr>
        <w:t xml:space="preserve"> </w:t>
      </w:r>
      <w:r>
        <w:rPr>
          <w:color w:val="1F2228"/>
          <w:sz w:val="28"/>
          <w:szCs w:val="28"/>
        </w:rPr>
        <w:t>деятельности</w:t>
      </w:r>
      <w:r>
        <w:rPr>
          <w:color w:val="1F2228"/>
          <w:spacing w:val="-8"/>
          <w:sz w:val="28"/>
          <w:szCs w:val="28"/>
        </w:rPr>
        <w:t xml:space="preserve"> </w:t>
      </w:r>
      <w:r>
        <w:rPr>
          <w:color w:val="1F2228"/>
          <w:sz w:val="28"/>
          <w:szCs w:val="28"/>
        </w:rPr>
        <w:t>новые</w:t>
      </w:r>
      <w:r>
        <w:rPr>
          <w:color w:val="1F2228"/>
          <w:spacing w:val="-8"/>
          <w:sz w:val="28"/>
          <w:szCs w:val="28"/>
        </w:rPr>
        <w:t xml:space="preserve"> </w:t>
      </w:r>
      <w:r>
        <w:rPr>
          <w:color w:val="1F2228"/>
          <w:sz w:val="28"/>
          <w:szCs w:val="28"/>
        </w:rPr>
        <w:t>знания,</w:t>
      </w:r>
      <w:r>
        <w:rPr>
          <w:color w:val="1F2228"/>
          <w:spacing w:val="-9"/>
          <w:sz w:val="28"/>
          <w:szCs w:val="28"/>
        </w:rPr>
        <w:t xml:space="preserve"> </w:t>
      </w:r>
      <w:r>
        <w:rPr>
          <w:color w:val="1F2228"/>
          <w:sz w:val="28"/>
          <w:szCs w:val="28"/>
        </w:rPr>
        <w:t>навыки</w:t>
      </w:r>
      <w:r>
        <w:rPr>
          <w:color w:val="1F2228"/>
          <w:spacing w:val="-8"/>
          <w:sz w:val="28"/>
          <w:szCs w:val="28"/>
        </w:rPr>
        <w:t xml:space="preserve"> </w:t>
      </w:r>
      <w:r>
        <w:rPr>
          <w:color w:val="1F2228"/>
          <w:sz w:val="28"/>
          <w:szCs w:val="28"/>
        </w:rPr>
        <w:t>и</w:t>
      </w:r>
      <w:r>
        <w:rPr>
          <w:color w:val="1F2228"/>
          <w:spacing w:val="-13"/>
          <w:sz w:val="28"/>
          <w:szCs w:val="28"/>
        </w:rPr>
        <w:t xml:space="preserve"> </w:t>
      </w:r>
      <w:r>
        <w:rPr>
          <w:color w:val="1F2228"/>
          <w:sz w:val="28"/>
          <w:szCs w:val="28"/>
        </w:rPr>
        <w:t>компетенции</w:t>
      </w:r>
      <w:r>
        <w:rPr>
          <w:color w:val="1F2228"/>
          <w:spacing w:val="-7"/>
          <w:sz w:val="28"/>
          <w:szCs w:val="28"/>
        </w:rPr>
        <w:t xml:space="preserve"> </w:t>
      </w:r>
      <w:r>
        <w:rPr>
          <w:color w:val="1F2228"/>
          <w:sz w:val="28"/>
          <w:szCs w:val="28"/>
        </w:rPr>
        <w:t>из</w:t>
      </w:r>
      <w:r>
        <w:rPr>
          <w:color w:val="1F2228"/>
          <w:spacing w:val="-11"/>
          <w:sz w:val="28"/>
          <w:szCs w:val="28"/>
        </w:rPr>
        <w:t xml:space="preserve"> </w:t>
      </w:r>
      <w:r>
        <w:rPr>
          <w:color w:val="1F2228"/>
          <w:sz w:val="28"/>
          <w:szCs w:val="28"/>
        </w:rPr>
        <w:t>опыта</w:t>
      </w:r>
      <w:r>
        <w:rPr>
          <w:color w:val="1F2228"/>
          <w:spacing w:val="-11"/>
          <w:sz w:val="28"/>
          <w:szCs w:val="28"/>
        </w:rPr>
        <w:t xml:space="preserve"> </w:t>
      </w:r>
      <w:r>
        <w:rPr>
          <w:color w:val="1F2228"/>
          <w:sz w:val="28"/>
          <w:szCs w:val="28"/>
        </w:rPr>
        <w:t>других</w:t>
      </w:r>
      <w:r>
        <w:rPr>
          <w:color w:val="1F2228"/>
          <w:spacing w:val="-8"/>
          <w:sz w:val="28"/>
          <w:szCs w:val="28"/>
        </w:rPr>
        <w:t xml:space="preserve"> </w:t>
      </w:r>
      <w:r>
        <w:rPr>
          <w:color w:val="1F2228"/>
          <w:spacing w:val="-2"/>
          <w:sz w:val="28"/>
          <w:szCs w:val="28"/>
        </w:rPr>
        <w:t>людей;</w:t>
      </w:r>
    </w:p>
    <w:p w14:paraId="115A31C2">
      <w:pPr>
        <w:pStyle w:val="4"/>
        <w:ind w:right="491"/>
        <w:jc w:val="both"/>
        <w:rPr>
          <w:sz w:val="28"/>
          <w:szCs w:val="28"/>
        </w:rPr>
      </w:pPr>
      <w:r>
        <w:rPr>
          <w:color w:val="1F2228"/>
          <w:sz w:val="28"/>
          <w:szCs w:val="28"/>
        </w:rPr>
        <w:t>навык</w:t>
      </w:r>
      <w:r>
        <w:rPr>
          <w:color w:val="1F2228"/>
          <w:spacing w:val="-1"/>
          <w:sz w:val="28"/>
          <w:szCs w:val="28"/>
        </w:rPr>
        <w:t xml:space="preserve"> </w:t>
      </w:r>
      <w:r>
        <w:rPr>
          <w:color w:val="1F2228"/>
          <w:sz w:val="28"/>
          <w:szCs w:val="28"/>
        </w:rPr>
        <w:t>выявления</w:t>
      </w:r>
      <w:r>
        <w:rPr>
          <w:color w:val="1F2228"/>
          <w:spacing w:val="-1"/>
          <w:sz w:val="28"/>
          <w:szCs w:val="28"/>
        </w:rPr>
        <w:t xml:space="preserve"> </w:t>
      </w:r>
      <w:r>
        <w:rPr>
          <w:color w:val="1F2228"/>
          <w:sz w:val="28"/>
          <w:szCs w:val="28"/>
        </w:rPr>
        <w:t>и</w:t>
      </w:r>
      <w:r>
        <w:rPr>
          <w:color w:val="1F2228"/>
          <w:spacing w:val="-3"/>
          <w:sz w:val="28"/>
          <w:szCs w:val="28"/>
        </w:rPr>
        <w:t xml:space="preserve"> </w:t>
      </w:r>
      <w:r>
        <w:rPr>
          <w:color w:val="1F2228"/>
          <w:sz w:val="28"/>
          <w:szCs w:val="28"/>
        </w:rPr>
        <w:t>связывания</w:t>
      </w:r>
      <w:r>
        <w:rPr>
          <w:color w:val="1F2228"/>
          <w:spacing w:val="-3"/>
          <w:sz w:val="28"/>
          <w:szCs w:val="28"/>
        </w:rPr>
        <w:t xml:space="preserve"> </w:t>
      </w:r>
      <w:r>
        <w:rPr>
          <w:color w:val="1F2228"/>
          <w:sz w:val="28"/>
          <w:szCs w:val="28"/>
        </w:rPr>
        <w:t>образов,</w:t>
      </w:r>
      <w:r>
        <w:rPr>
          <w:color w:val="1F2228"/>
          <w:spacing w:val="-2"/>
          <w:sz w:val="28"/>
          <w:szCs w:val="28"/>
        </w:rPr>
        <w:t xml:space="preserve"> </w:t>
      </w:r>
      <w:r>
        <w:rPr>
          <w:color w:val="1F2228"/>
          <w:sz w:val="28"/>
          <w:szCs w:val="28"/>
        </w:rPr>
        <w:t>способность формирования новых</w:t>
      </w:r>
      <w:r>
        <w:rPr>
          <w:color w:val="1F2228"/>
          <w:spacing w:val="-1"/>
          <w:sz w:val="28"/>
          <w:szCs w:val="28"/>
        </w:rPr>
        <w:t xml:space="preserve"> </w:t>
      </w:r>
      <w:r>
        <w:rPr>
          <w:color w:val="1F2228"/>
          <w:sz w:val="28"/>
          <w:szCs w:val="28"/>
        </w:rPr>
        <w:t>знаний, в</w:t>
      </w:r>
      <w:r>
        <w:rPr>
          <w:color w:val="1F2228"/>
          <w:spacing w:val="-6"/>
          <w:sz w:val="28"/>
          <w:szCs w:val="28"/>
        </w:rPr>
        <w:t xml:space="preserve"> </w:t>
      </w:r>
      <w:r>
        <w:rPr>
          <w:color w:val="1F2228"/>
          <w:sz w:val="28"/>
          <w:szCs w:val="28"/>
        </w:rPr>
        <w:t>том</w:t>
      </w:r>
      <w:r>
        <w:rPr>
          <w:color w:val="1F2228"/>
          <w:spacing w:val="-4"/>
          <w:sz w:val="28"/>
          <w:szCs w:val="28"/>
        </w:rPr>
        <w:t xml:space="preserve"> </w:t>
      </w:r>
      <w:r>
        <w:rPr>
          <w:color w:val="1F2228"/>
          <w:sz w:val="28"/>
          <w:szCs w:val="28"/>
        </w:rPr>
        <w:t>числе</w:t>
      </w:r>
      <w:r>
        <w:rPr>
          <w:color w:val="1F2228"/>
          <w:spacing w:val="-5"/>
          <w:sz w:val="28"/>
          <w:szCs w:val="28"/>
        </w:rPr>
        <w:t xml:space="preserve"> </w:t>
      </w:r>
      <w:r>
        <w:rPr>
          <w:color w:val="1F2228"/>
          <w:sz w:val="28"/>
          <w:szCs w:val="28"/>
        </w:rPr>
        <w:t>способность формулировать идеи, понятия, гипотезы об объектах и явлениях, в том числе ранее неизвестных,</w:t>
      </w:r>
      <w:r>
        <w:rPr>
          <w:color w:val="1F2228"/>
          <w:spacing w:val="80"/>
          <w:sz w:val="28"/>
          <w:szCs w:val="28"/>
        </w:rPr>
        <w:t xml:space="preserve"> </w:t>
      </w:r>
      <w:r>
        <w:rPr>
          <w:color w:val="1F2228"/>
          <w:sz w:val="28"/>
          <w:szCs w:val="28"/>
        </w:rPr>
        <w:t>осознавать дефицит собственных знаний и компетентностей, планировать свое развитие;</w:t>
      </w:r>
    </w:p>
    <w:p w14:paraId="669943EF">
      <w:pPr>
        <w:pStyle w:val="4"/>
        <w:spacing w:line="242" w:lineRule="auto"/>
        <w:ind w:right="535"/>
        <w:rPr>
          <w:sz w:val="28"/>
          <w:szCs w:val="28"/>
        </w:rPr>
      </w:pPr>
      <w:r>
        <w:rPr>
          <w:color w:val="1F2228"/>
          <w:sz w:val="28"/>
          <w:szCs w:val="28"/>
        </w:rPr>
        <w:t>умение распознавать конкретные примеры понятия по характерным признакам, выполнять операции в соответствии</w:t>
      </w:r>
      <w:r>
        <w:rPr>
          <w:color w:val="1F2228"/>
          <w:spacing w:val="-7"/>
          <w:sz w:val="28"/>
          <w:szCs w:val="28"/>
        </w:rPr>
        <w:t xml:space="preserve"> </w:t>
      </w:r>
      <w:r>
        <w:rPr>
          <w:color w:val="1F2228"/>
          <w:sz w:val="28"/>
          <w:szCs w:val="28"/>
        </w:rPr>
        <w:t>с</w:t>
      </w:r>
      <w:r>
        <w:rPr>
          <w:color w:val="1F2228"/>
          <w:spacing w:val="-9"/>
          <w:sz w:val="28"/>
          <w:szCs w:val="28"/>
        </w:rPr>
        <w:t xml:space="preserve"> </w:t>
      </w:r>
      <w:r>
        <w:rPr>
          <w:color w:val="1F2228"/>
          <w:sz w:val="28"/>
          <w:szCs w:val="28"/>
        </w:rPr>
        <w:t>определением</w:t>
      </w:r>
      <w:r>
        <w:rPr>
          <w:color w:val="1F2228"/>
          <w:spacing w:val="-5"/>
          <w:sz w:val="28"/>
          <w:szCs w:val="28"/>
        </w:rPr>
        <w:t xml:space="preserve"> </w:t>
      </w:r>
      <w:r>
        <w:rPr>
          <w:color w:val="1F2228"/>
          <w:sz w:val="28"/>
          <w:szCs w:val="28"/>
        </w:rPr>
        <w:t>и</w:t>
      </w:r>
      <w:r>
        <w:rPr>
          <w:color w:val="1F2228"/>
          <w:spacing w:val="-10"/>
          <w:sz w:val="28"/>
          <w:szCs w:val="28"/>
        </w:rPr>
        <w:t xml:space="preserve"> </w:t>
      </w:r>
      <w:r>
        <w:rPr>
          <w:color w:val="1F2228"/>
          <w:sz w:val="28"/>
          <w:szCs w:val="28"/>
        </w:rPr>
        <w:t>простейшими</w:t>
      </w:r>
      <w:r>
        <w:rPr>
          <w:color w:val="1F2228"/>
          <w:spacing w:val="-9"/>
          <w:sz w:val="28"/>
          <w:szCs w:val="28"/>
        </w:rPr>
        <w:t xml:space="preserve"> </w:t>
      </w:r>
      <w:r>
        <w:rPr>
          <w:color w:val="1F2228"/>
          <w:sz w:val="28"/>
          <w:szCs w:val="28"/>
        </w:rPr>
        <w:t>свойствами</w:t>
      </w:r>
      <w:r>
        <w:rPr>
          <w:color w:val="1F2228"/>
          <w:spacing w:val="-9"/>
          <w:sz w:val="28"/>
          <w:szCs w:val="28"/>
        </w:rPr>
        <w:t xml:space="preserve"> </w:t>
      </w:r>
      <w:r>
        <w:rPr>
          <w:color w:val="1F2228"/>
          <w:sz w:val="28"/>
          <w:szCs w:val="28"/>
        </w:rPr>
        <w:t>понятия,</w:t>
      </w:r>
      <w:r>
        <w:rPr>
          <w:color w:val="1F2228"/>
          <w:spacing w:val="-8"/>
          <w:sz w:val="28"/>
          <w:szCs w:val="28"/>
        </w:rPr>
        <w:t xml:space="preserve"> </w:t>
      </w:r>
      <w:r>
        <w:rPr>
          <w:color w:val="1F2228"/>
          <w:sz w:val="28"/>
          <w:szCs w:val="28"/>
        </w:rPr>
        <w:t>конкретизировать</w:t>
      </w:r>
      <w:r>
        <w:rPr>
          <w:color w:val="1F2228"/>
          <w:spacing w:val="-5"/>
          <w:sz w:val="28"/>
          <w:szCs w:val="28"/>
        </w:rPr>
        <w:t xml:space="preserve"> </w:t>
      </w:r>
      <w:r>
        <w:rPr>
          <w:color w:val="1F2228"/>
          <w:sz w:val="28"/>
          <w:szCs w:val="28"/>
        </w:rPr>
        <w:t>понятие</w:t>
      </w:r>
      <w:r>
        <w:rPr>
          <w:color w:val="1F2228"/>
          <w:spacing w:val="-7"/>
          <w:sz w:val="28"/>
          <w:szCs w:val="28"/>
        </w:rPr>
        <w:t xml:space="preserve"> </w:t>
      </w:r>
      <w:r>
        <w:rPr>
          <w:color w:val="1F2228"/>
          <w:sz w:val="28"/>
          <w:szCs w:val="28"/>
        </w:rPr>
        <w:t>примерами, использовать понятие и его свойства при решении задач (далее - оперировать понятиями), а также оперировать терминами и представлениями в области концепции устойчивого развития.</w:t>
      </w:r>
    </w:p>
    <w:p w14:paraId="59C6D8AC">
      <w:pPr>
        <w:pStyle w:val="8"/>
        <w:numPr>
          <w:ilvl w:val="2"/>
          <w:numId w:val="5"/>
        </w:numPr>
        <w:tabs>
          <w:tab w:val="left" w:pos="1408"/>
        </w:tabs>
        <w:spacing w:line="242" w:lineRule="auto"/>
        <w:ind w:left="712" w:right="611" w:firstLine="0"/>
        <w:jc w:val="both"/>
        <w:rPr>
          <w:sz w:val="28"/>
          <w:szCs w:val="28"/>
        </w:rPr>
      </w:pPr>
      <w:r>
        <w:rPr>
          <w:color w:val="1F2228"/>
          <w:sz w:val="28"/>
          <w:szCs w:val="28"/>
        </w:rPr>
        <w:t>В результате изучения обществознания на уровне основного общего образования у</w:t>
      </w:r>
      <w:r>
        <w:rPr>
          <w:color w:val="1F2228"/>
          <w:spacing w:val="-1"/>
          <w:sz w:val="28"/>
          <w:szCs w:val="28"/>
        </w:rPr>
        <w:t xml:space="preserve"> </w:t>
      </w:r>
      <w:r>
        <w:rPr>
          <w:color w:val="1F2228"/>
          <w:sz w:val="28"/>
          <w:szCs w:val="28"/>
        </w:rPr>
        <w:t>обучающегося будут сформированы познавательные универсальные учебные действия, коммуникативные</w:t>
      </w:r>
      <w:r>
        <w:rPr>
          <w:color w:val="1F2228"/>
          <w:spacing w:val="80"/>
          <w:sz w:val="28"/>
          <w:szCs w:val="28"/>
        </w:rPr>
        <w:t xml:space="preserve"> </w:t>
      </w:r>
      <w:r>
        <w:rPr>
          <w:color w:val="1F2228"/>
          <w:sz w:val="28"/>
          <w:szCs w:val="28"/>
        </w:rPr>
        <w:t xml:space="preserve">универсальные учебные действия, регулятивные универсальные учебные действия, совместная </w:t>
      </w:r>
      <w:r>
        <w:rPr>
          <w:color w:val="1F2228"/>
          <w:spacing w:val="-2"/>
          <w:sz w:val="28"/>
          <w:szCs w:val="28"/>
        </w:rPr>
        <w:t>деятельность.</w:t>
      </w:r>
    </w:p>
    <w:p w14:paraId="0C3F9DE4">
      <w:pPr>
        <w:pStyle w:val="8"/>
        <w:numPr>
          <w:ilvl w:val="3"/>
          <w:numId w:val="8"/>
        </w:numPr>
        <w:tabs>
          <w:tab w:val="left" w:pos="1720"/>
        </w:tabs>
        <w:spacing w:line="242" w:lineRule="auto"/>
        <w:ind w:right="146" w:firstLine="50"/>
        <w:jc w:val="both"/>
        <w:rPr>
          <w:sz w:val="28"/>
          <w:szCs w:val="28"/>
        </w:rPr>
      </w:pPr>
      <w:r>
        <w:rPr>
          <w:sz w:val="28"/>
          <w:szCs w:val="28"/>
        </w:rPr>
        <w:t>У обучающегося будут сформированы следующие базовые логические действия как часть познавательных универсальных учебных действий:</w:t>
      </w:r>
    </w:p>
    <w:p w14:paraId="41C1AE0F">
      <w:pPr>
        <w:pStyle w:val="4"/>
        <w:jc w:val="both"/>
        <w:rPr>
          <w:sz w:val="28"/>
          <w:szCs w:val="28"/>
        </w:rPr>
      </w:pPr>
      <w:r>
        <w:rPr>
          <w:sz w:val="28"/>
          <w:szCs w:val="28"/>
        </w:rPr>
        <w:t>выявлять</w:t>
      </w:r>
      <w:r>
        <w:rPr>
          <w:spacing w:val="-8"/>
          <w:sz w:val="28"/>
          <w:szCs w:val="28"/>
        </w:rPr>
        <w:t xml:space="preserve"> </w:t>
      </w:r>
      <w:r>
        <w:rPr>
          <w:sz w:val="28"/>
          <w:szCs w:val="28"/>
        </w:rPr>
        <w:t>и</w:t>
      </w:r>
      <w:r>
        <w:rPr>
          <w:spacing w:val="-11"/>
          <w:sz w:val="28"/>
          <w:szCs w:val="28"/>
        </w:rPr>
        <w:t xml:space="preserve"> </w:t>
      </w:r>
      <w:r>
        <w:rPr>
          <w:sz w:val="28"/>
          <w:szCs w:val="28"/>
        </w:rPr>
        <w:t>характеризовать</w:t>
      </w:r>
      <w:r>
        <w:rPr>
          <w:spacing w:val="-8"/>
          <w:sz w:val="28"/>
          <w:szCs w:val="28"/>
        </w:rPr>
        <w:t xml:space="preserve"> </w:t>
      </w:r>
      <w:r>
        <w:rPr>
          <w:sz w:val="28"/>
          <w:szCs w:val="28"/>
        </w:rPr>
        <w:t>существенные</w:t>
      </w:r>
      <w:r>
        <w:rPr>
          <w:spacing w:val="-9"/>
          <w:sz w:val="28"/>
          <w:szCs w:val="28"/>
        </w:rPr>
        <w:t xml:space="preserve"> </w:t>
      </w:r>
      <w:r>
        <w:rPr>
          <w:sz w:val="28"/>
          <w:szCs w:val="28"/>
        </w:rPr>
        <w:t>признаки</w:t>
      </w:r>
      <w:r>
        <w:rPr>
          <w:spacing w:val="-11"/>
          <w:sz w:val="28"/>
          <w:szCs w:val="28"/>
        </w:rPr>
        <w:t xml:space="preserve"> </w:t>
      </w:r>
      <w:r>
        <w:rPr>
          <w:sz w:val="28"/>
          <w:szCs w:val="28"/>
        </w:rPr>
        <w:t>социальных</w:t>
      </w:r>
      <w:r>
        <w:rPr>
          <w:spacing w:val="-8"/>
          <w:sz w:val="28"/>
          <w:szCs w:val="28"/>
        </w:rPr>
        <w:t xml:space="preserve"> </w:t>
      </w:r>
      <w:r>
        <w:rPr>
          <w:sz w:val="28"/>
          <w:szCs w:val="28"/>
        </w:rPr>
        <w:t>явлений</w:t>
      </w:r>
      <w:r>
        <w:rPr>
          <w:spacing w:val="-9"/>
          <w:sz w:val="28"/>
          <w:szCs w:val="28"/>
        </w:rPr>
        <w:t xml:space="preserve"> </w:t>
      </w:r>
      <w:r>
        <w:rPr>
          <w:sz w:val="28"/>
          <w:szCs w:val="28"/>
        </w:rPr>
        <w:t>и</w:t>
      </w:r>
      <w:r>
        <w:rPr>
          <w:spacing w:val="-10"/>
          <w:sz w:val="28"/>
          <w:szCs w:val="28"/>
        </w:rPr>
        <w:t xml:space="preserve"> </w:t>
      </w:r>
      <w:r>
        <w:rPr>
          <w:spacing w:val="-2"/>
          <w:sz w:val="28"/>
          <w:szCs w:val="28"/>
        </w:rPr>
        <w:t>процессов;</w:t>
      </w:r>
    </w:p>
    <w:p w14:paraId="762BB05C">
      <w:pPr>
        <w:pStyle w:val="4"/>
        <w:spacing w:line="242" w:lineRule="auto"/>
        <w:ind w:right="146"/>
        <w:jc w:val="both"/>
        <w:rPr>
          <w:sz w:val="28"/>
          <w:szCs w:val="28"/>
        </w:rPr>
      </w:pPr>
      <w:r>
        <w:rPr>
          <w:sz w:val="28"/>
          <w:szCs w:val="28"/>
        </w:rPr>
        <w:t>устанавливать существенный признак классификации социальных фактов, основания для их обобщения и сравнения, критерии проводимого анализа;</w:t>
      </w:r>
    </w:p>
    <w:p w14:paraId="4341F7C9">
      <w:pPr>
        <w:pStyle w:val="4"/>
        <w:ind w:right="144"/>
        <w:jc w:val="both"/>
        <w:rPr>
          <w:sz w:val="28"/>
          <w:szCs w:val="28"/>
        </w:rPr>
      </w:pPr>
      <w:r>
        <w:rPr>
          <w:sz w:val="28"/>
          <w:szCs w:val="28"/>
        </w:rPr>
        <w:t xml:space="preserve">с учетом предложенной задачи выявлять закономерности и противоречия в рассматриваемых фактах, данных и </w:t>
      </w:r>
      <w:r>
        <w:rPr>
          <w:spacing w:val="-2"/>
          <w:sz w:val="28"/>
          <w:szCs w:val="28"/>
        </w:rPr>
        <w:t>наблюдениях;</w:t>
      </w:r>
    </w:p>
    <w:p w14:paraId="3C642F73">
      <w:pPr>
        <w:pStyle w:val="4"/>
        <w:jc w:val="both"/>
        <w:rPr>
          <w:sz w:val="28"/>
          <w:szCs w:val="28"/>
        </w:rPr>
      </w:pPr>
      <w:r>
        <w:rPr>
          <w:sz w:val="28"/>
          <w:szCs w:val="28"/>
        </w:rPr>
        <w:t>предлагать</w:t>
      </w:r>
      <w:r>
        <w:rPr>
          <w:spacing w:val="-8"/>
          <w:sz w:val="28"/>
          <w:szCs w:val="28"/>
        </w:rPr>
        <w:t xml:space="preserve"> </w:t>
      </w:r>
      <w:r>
        <w:rPr>
          <w:sz w:val="28"/>
          <w:szCs w:val="28"/>
        </w:rPr>
        <w:t>критерии</w:t>
      </w:r>
      <w:r>
        <w:rPr>
          <w:spacing w:val="-8"/>
          <w:sz w:val="28"/>
          <w:szCs w:val="28"/>
        </w:rPr>
        <w:t xml:space="preserve"> </w:t>
      </w:r>
      <w:r>
        <w:rPr>
          <w:sz w:val="28"/>
          <w:szCs w:val="28"/>
        </w:rPr>
        <w:t>для</w:t>
      </w:r>
      <w:r>
        <w:rPr>
          <w:spacing w:val="-8"/>
          <w:sz w:val="28"/>
          <w:szCs w:val="28"/>
        </w:rPr>
        <w:t xml:space="preserve"> </w:t>
      </w:r>
      <w:r>
        <w:rPr>
          <w:sz w:val="28"/>
          <w:szCs w:val="28"/>
        </w:rPr>
        <w:t>выявления</w:t>
      </w:r>
      <w:r>
        <w:rPr>
          <w:spacing w:val="-8"/>
          <w:sz w:val="28"/>
          <w:szCs w:val="28"/>
        </w:rPr>
        <w:t xml:space="preserve"> </w:t>
      </w:r>
      <w:r>
        <w:rPr>
          <w:sz w:val="28"/>
          <w:szCs w:val="28"/>
        </w:rPr>
        <w:t>закономерностей</w:t>
      </w:r>
      <w:r>
        <w:rPr>
          <w:spacing w:val="-8"/>
          <w:sz w:val="28"/>
          <w:szCs w:val="28"/>
        </w:rPr>
        <w:t xml:space="preserve"> </w:t>
      </w:r>
      <w:r>
        <w:rPr>
          <w:sz w:val="28"/>
          <w:szCs w:val="28"/>
        </w:rPr>
        <w:t>и</w:t>
      </w:r>
      <w:r>
        <w:rPr>
          <w:spacing w:val="-7"/>
          <w:sz w:val="28"/>
          <w:szCs w:val="28"/>
        </w:rPr>
        <w:t xml:space="preserve"> </w:t>
      </w:r>
      <w:r>
        <w:rPr>
          <w:spacing w:val="-2"/>
          <w:sz w:val="28"/>
          <w:szCs w:val="28"/>
        </w:rPr>
        <w:t>противоречий;</w:t>
      </w:r>
    </w:p>
    <w:p w14:paraId="2DEC336A">
      <w:pPr>
        <w:pStyle w:val="4"/>
        <w:spacing w:before="1" w:line="242" w:lineRule="auto"/>
        <w:ind w:right="137"/>
        <w:jc w:val="both"/>
        <w:rPr>
          <w:sz w:val="28"/>
          <w:szCs w:val="28"/>
        </w:rPr>
      </w:pPr>
      <w:r>
        <w:rPr>
          <w:sz w:val="28"/>
          <w:szCs w:val="28"/>
        </w:rPr>
        <w:t>выявлять дефицит информации, данных, необходимых для решения поставленной задачи; выявлять причинно- следственные связи при изучении явлений и процессов;</w:t>
      </w:r>
    </w:p>
    <w:p w14:paraId="5529F971">
      <w:pPr>
        <w:pStyle w:val="4"/>
        <w:spacing w:before="1" w:line="242" w:lineRule="auto"/>
        <w:ind w:right="142"/>
        <w:jc w:val="both"/>
        <w:rPr>
          <w:sz w:val="28"/>
          <w:szCs w:val="28"/>
        </w:rPr>
      </w:pPr>
      <w:r>
        <w:rPr>
          <w:sz w:val="28"/>
          <w:szCs w:val="28"/>
        </w:rPr>
        <w:t>делать выводы с использованием дедуктивных и индуктивных умозаключений, умозаключений по аналогии, формулировать гипотезы о взаимосвязях; самостоятельно выбирать способ решения учебной задачи</w:t>
      </w:r>
      <w:r>
        <w:rPr>
          <w:spacing w:val="40"/>
          <w:sz w:val="28"/>
          <w:szCs w:val="28"/>
        </w:rPr>
        <w:t xml:space="preserve"> </w:t>
      </w:r>
      <w:r>
        <w:rPr>
          <w:sz w:val="28"/>
          <w:szCs w:val="28"/>
        </w:rPr>
        <w:t>(сравнивать несколько вариантов решения, выбирать наиболее подходящий с учетом самостоятельно выделенных критериев);</w:t>
      </w:r>
    </w:p>
    <w:p w14:paraId="706A474E">
      <w:pPr>
        <w:pStyle w:val="4"/>
        <w:spacing w:line="227" w:lineRule="exact"/>
        <w:jc w:val="both"/>
        <w:rPr>
          <w:sz w:val="28"/>
          <w:szCs w:val="28"/>
        </w:rPr>
      </w:pPr>
      <w:r>
        <w:rPr>
          <w:sz w:val="28"/>
          <w:szCs w:val="28"/>
        </w:rPr>
        <w:t>осознавать</w:t>
      </w:r>
      <w:r>
        <w:rPr>
          <w:spacing w:val="-10"/>
          <w:sz w:val="28"/>
          <w:szCs w:val="28"/>
        </w:rPr>
        <w:t xml:space="preserve"> </w:t>
      </w:r>
      <w:r>
        <w:rPr>
          <w:sz w:val="28"/>
          <w:szCs w:val="28"/>
        </w:rPr>
        <w:t>невозможность</w:t>
      </w:r>
      <w:r>
        <w:rPr>
          <w:spacing w:val="-10"/>
          <w:sz w:val="28"/>
          <w:szCs w:val="28"/>
        </w:rPr>
        <w:t xml:space="preserve"> </w:t>
      </w:r>
      <w:r>
        <w:rPr>
          <w:sz w:val="28"/>
          <w:szCs w:val="28"/>
        </w:rPr>
        <w:t>контролировать</w:t>
      </w:r>
      <w:r>
        <w:rPr>
          <w:spacing w:val="-8"/>
          <w:sz w:val="28"/>
          <w:szCs w:val="28"/>
        </w:rPr>
        <w:t xml:space="preserve"> </w:t>
      </w:r>
      <w:r>
        <w:rPr>
          <w:sz w:val="28"/>
          <w:szCs w:val="28"/>
        </w:rPr>
        <w:t>все</w:t>
      </w:r>
      <w:r>
        <w:rPr>
          <w:spacing w:val="-10"/>
          <w:sz w:val="28"/>
          <w:szCs w:val="28"/>
        </w:rPr>
        <w:t xml:space="preserve"> </w:t>
      </w:r>
      <w:r>
        <w:rPr>
          <w:spacing w:val="-2"/>
          <w:sz w:val="28"/>
          <w:szCs w:val="28"/>
        </w:rPr>
        <w:t>вокруг.</w:t>
      </w:r>
    </w:p>
    <w:p w14:paraId="772D8E1A">
      <w:pPr>
        <w:pStyle w:val="8"/>
        <w:numPr>
          <w:ilvl w:val="3"/>
          <w:numId w:val="8"/>
        </w:numPr>
        <w:tabs>
          <w:tab w:val="left" w:pos="1719"/>
        </w:tabs>
        <w:spacing w:before="3"/>
        <w:ind w:right="137" w:firstLine="0"/>
        <w:jc w:val="both"/>
        <w:rPr>
          <w:sz w:val="28"/>
          <w:szCs w:val="28"/>
        </w:rPr>
      </w:pPr>
      <w:r>
        <w:rPr>
          <w:sz w:val="28"/>
          <w:szCs w:val="28"/>
        </w:rPr>
        <w:t>У обучающегося будут сформированы следующие базовые исследовательские действия как часть познавательных универсальных учебных действий:</w:t>
      </w:r>
    </w:p>
    <w:p w14:paraId="68373CAE">
      <w:pPr>
        <w:pStyle w:val="4"/>
        <w:spacing w:before="3"/>
        <w:jc w:val="both"/>
        <w:rPr>
          <w:sz w:val="28"/>
          <w:szCs w:val="28"/>
        </w:rPr>
      </w:pPr>
      <w:r>
        <w:rPr>
          <w:sz w:val="28"/>
          <w:szCs w:val="28"/>
        </w:rPr>
        <w:t>использовать</w:t>
      </w:r>
      <w:r>
        <w:rPr>
          <w:spacing w:val="-10"/>
          <w:sz w:val="28"/>
          <w:szCs w:val="28"/>
        </w:rPr>
        <w:t xml:space="preserve"> </w:t>
      </w:r>
      <w:r>
        <w:rPr>
          <w:sz w:val="28"/>
          <w:szCs w:val="28"/>
        </w:rPr>
        <w:t>вопросы</w:t>
      </w:r>
      <w:r>
        <w:rPr>
          <w:spacing w:val="-10"/>
          <w:sz w:val="28"/>
          <w:szCs w:val="28"/>
        </w:rPr>
        <w:t xml:space="preserve"> </w:t>
      </w:r>
      <w:r>
        <w:rPr>
          <w:sz w:val="28"/>
          <w:szCs w:val="28"/>
        </w:rPr>
        <w:t>как</w:t>
      </w:r>
      <w:r>
        <w:rPr>
          <w:spacing w:val="-9"/>
          <w:sz w:val="28"/>
          <w:szCs w:val="28"/>
        </w:rPr>
        <w:t xml:space="preserve"> </w:t>
      </w:r>
      <w:r>
        <w:rPr>
          <w:sz w:val="28"/>
          <w:szCs w:val="28"/>
        </w:rPr>
        <w:t>исследовательский</w:t>
      </w:r>
      <w:r>
        <w:rPr>
          <w:spacing w:val="-10"/>
          <w:sz w:val="28"/>
          <w:szCs w:val="28"/>
        </w:rPr>
        <w:t xml:space="preserve"> </w:t>
      </w:r>
      <w:r>
        <w:rPr>
          <w:sz w:val="28"/>
          <w:szCs w:val="28"/>
        </w:rPr>
        <w:t>инструмент</w:t>
      </w:r>
      <w:r>
        <w:rPr>
          <w:spacing w:val="-11"/>
          <w:sz w:val="28"/>
          <w:szCs w:val="28"/>
        </w:rPr>
        <w:t xml:space="preserve"> </w:t>
      </w:r>
      <w:r>
        <w:rPr>
          <w:spacing w:val="-2"/>
          <w:sz w:val="28"/>
          <w:szCs w:val="28"/>
        </w:rPr>
        <w:t>познания;</w:t>
      </w:r>
    </w:p>
    <w:p w14:paraId="77E79F5A">
      <w:pPr>
        <w:pStyle w:val="4"/>
        <w:spacing w:before="3"/>
        <w:ind w:right="148"/>
        <w:jc w:val="both"/>
        <w:rPr>
          <w:sz w:val="28"/>
          <w:szCs w:val="28"/>
        </w:rPr>
      </w:pPr>
      <w:r>
        <w:rPr>
          <w:sz w:val="28"/>
          <w:szCs w:val="28"/>
        </w:rPr>
        <w:t>формулировать</w:t>
      </w:r>
      <w:r>
        <w:rPr>
          <w:spacing w:val="-3"/>
          <w:sz w:val="28"/>
          <w:szCs w:val="28"/>
        </w:rPr>
        <w:t xml:space="preserve"> </w:t>
      </w:r>
      <w:r>
        <w:rPr>
          <w:sz w:val="28"/>
          <w:szCs w:val="28"/>
        </w:rPr>
        <w:t>вопросы,</w:t>
      </w:r>
      <w:r>
        <w:rPr>
          <w:spacing w:val="-3"/>
          <w:sz w:val="28"/>
          <w:szCs w:val="28"/>
        </w:rPr>
        <w:t xml:space="preserve"> </w:t>
      </w:r>
      <w:r>
        <w:rPr>
          <w:sz w:val="28"/>
          <w:szCs w:val="28"/>
        </w:rPr>
        <w:t>фиксирующие</w:t>
      </w:r>
      <w:r>
        <w:rPr>
          <w:spacing w:val="-2"/>
          <w:sz w:val="28"/>
          <w:szCs w:val="28"/>
        </w:rPr>
        <w:t xml:space="preserve"> </w:t>
      </w:r>
      <w:r>
        <w:rPr>
          <w:sz w:val="28"/>
          <w:szCs w:val="28"/>
        </w:rPr>
        <w:t>разрыв</w:t>
      </w:r>
      <w:r>
        <w:rPr>
          <w:spacing w:val="-3"/>
          <w:sz w:val="28"/>
          <w:szCs w:val="28"/>
        </w:rPr>
        <w:t xml:space="preserve"> </w:t>
      </w:r>
      <w:r>
        <w:rPr>
          <w:sz w:val="28"/>
          <w:szCs w:val="28"/>
        </w:rPr>
        <w:t>между</w:t>
      </w:r>
      <w:r>
        <w:rPr>
          <w:spacing w:val="-4"/>
          <w:sz w:val="28"/>
          <w:szCs w:val="28"/>
        </w:rPr>
        <w:t xml:space="preserve"> </w:t>
      </w:r>
      <w:r>
        <w:rPr>
          <w:sz w:val="28"/>
          <w:szCs w:val="28"/>
        </w:rPr>
        <w:t>реальным</w:t>
      </w:r>
      <w:r>
        <w:rPr>
          <w:spacing w:val="-1"/>
          <w:sz w:val="28"/>
          <w:szCs w:val="28"/>
        </w:rPr>
        <w:t xml:space="preserve"> </w:t>
      </w:r>
      <w:r>
        <w:rPr>
          <w:sz w:val="28"/>
          <w:szCs w:val="28"/>
        </w:rPr>
        <w:t>и</w:t>
      </w:r>
      <w:r>
        <w:rPr>
          <w:spacing w:val="-2"/>
          <w:sz w:val="28"/>
          <w:szCs w:val="28"/>
        </w:rPr>
        <w:t xml:space="preserve"> </w:t>
      </w:r>
      <w:r>
        <w:rPr>
          <w:sz w:val="28"/>
          <w:szCs w:val="28"/>
        </w:rPr>
        <w:t>желательным</w:t>
      </w:r>
      <w:r>
        <w:rPr>
          <w:spacing w:val="-1"/>
          <w:sz w:val="28"/>
          <w:szCs w:val="28"/>
        </w:rPr>
        <w:t xml:space="preserve"> </w:t>
      </w:r>
      <w:r>
        <w:rPr>
          <w:sz w:val="28"/>
          <w:szCs w:val="28"/>
        </w:rPr>
        <w:t>состоянием</w:t>
      </w:r>
      <w:r>
        <w:rPr>
          <w:spacing w:val="-2"/>
          <w:sz w:val="28"/>
          <w:szCs w:val="28"/>
        </w:rPr>
        <w:t xml:space="preserve"> </w:t>
      </w:r>
      <w:r>
        <w:rPr>
          <w:sz w:val="28"/>
          <w:szCs w:val="28"/>
        </w:rPr>
        <w:t>ситуации,</w:t>
      </w:r>
      <w:r>
        <w:rPr>
          <w:spacing w:val="-3"/>
          <w:sz w:val="28"/>
          <w:szCs w:val="28"/>
        </w:rPr>
        <w:t xml:space="preserve"> </w:t>
      </w:r>
      <w:r>
        <w:rPr>
          <w:sz w:val="28"/>
          <w:szCs w:val="28"/>
        </w:rPr>
        <w:t>объекта, самостоятельно устанавливать искомое и данное;</w:t>
      </w:r>
    </w:p>
    <w:p w14:paraId="1866C5BF">
      <w:pPr>
        <w:pStyle w:val="4"/>
        <w:spacing w:before="3" w:line="242" w:lineRule="auto"/>
        <w:ind w:right="142"/>
        <w:jc w:val="both"/>
        <w:rPr>
          <w:sz w:val="28"/>
          <w:szCs w:val="28"/>
        </w:rPr>
      </w:pPr>
      <w:r>
        <w:rPr>
          <w:sz w:val="28"/>
          <w:szCs w:val="28"/>
        </w:rPr>
        <w:t>формулировать гипотезу об истинности собственных суждений и суждений других, аргументировать свою позицию, мнение;</w:t>
      </w:r>
    </w:p>
    <w:p w14:paraId="2B2E245B">
      <w:pPr>
        <w:pStyle w:val="4"/>
        <w:spacing w:line="242" w:lineRule="auto"/>
        <w:ind w:right="137"/>
        <w:jc w:val="both"/>
        <w:rPr>
          <w:sz w:val="28"/>
          <w:szCs w:val="28"/>
        </w:rPr>
      </w:pPr>
      <w:r>
        <w:rPr>
          <w:sz w:val="28"/>
          <w:szCs w:val="28"/>
        </w:rPr>
        <w:t>проводить по самостоятельно составленному плану небольшое исследование по установлению особенностей объекта изучения, причинно-следственных связей и зависимостей объектов между собой; оценивать на применимость</w:t>
      </w:r>
      <w:r>
        <w:rPr>
          <w:spacing w:val="-4"/>
          <w:sz w:val="28"/>
          <w:szCs w:val="28"/>
        </w:rPr>
        <w:t xml:space="preserve"> </w:t>
      </w:r>
      <w:r>
        <w:rPr>
          <w:sz w:val="28"/>
          <w:szCs w:val="28"/>
        </w:rPr>
        <w:t>и</w:t>
      </w:r>
      <w:r>
        <w:rPr>
          <w:spacing w:val="-3"/>
          <w:sz w:val="28"/>
          <w:szCs w:val="28"/>
        </w:rPr>
        <w:t xml:space="preserve"> </w:t>
      </w:r>
      <w:r>
        <w:rPr>
          <w:sz w:val="28"/>
          <w:szCs w:val="28"/>
        </w:rPr>
        <w:t>достоверность</w:t>
      </w:r>
      <w:r>
        <w:rPr>
          <w:spacing w:val="-4"/>
          <w:sz w:val="28"/>
          <w:szCs w:val="28"/>
        </w:rPr>
        <w:t xml:space="preserve"> </w:t>
      </w:r>
      <w:r>
        <w:rPr>
          <w:sz w:val="28"/>
          <w:szCs w:val="28"/>
        </w:rPr>
        <w:t>информацию,</w:t>
      </w:r>
      <w:r>
        <w:rPr>
          <w:spacing w:val="-2"/>
          <w:sz w:val="28"/>
          <w:szCs w:val="28"/>
        </w:rPr>
        <w:t xml:space="preserve"> </w:t>
      </w:r>
      <w:r>
        <w:rPr>
          <w:sz w:val="28"/>
          <w:szCs w:val="28"/>
        </w:rPr>
        <w:t>полученную</w:t>
      </w:r>
      <w:r>
        <w:rPr>
          <w:spacing w:val="-4"/>
          <w:sz w:val="28"/>
          <w:szCs w:val="28"/>
        </w:rPr>
        <w:t xml:space="preserve"> </w:t>
      </w:r>
      <w:r>
        <w:rPr>
          <w:sz w:val="28"/>
          <w:szCs w:val="28"/>
        </w:rPr>
        <w:t>в</w:t>
      </w:r>
      <w:r>
        <w:rPr>
          <w:spacing w:val="-5"/>
          <w:sz w:val="28"/>
          <w:szCs w:val="28"/>
        </w:rPr>
        <w:t xml:space="preserve"> </w:t>
      </w:r>
      <w:r>
        <w:rPr>
          <w:sz w:val="28"/>
          <w:szCs w:val="28"/>
        </w:rPr>
        <w:t>ходе</w:t>
      </w:r>
      <w:r>
        <w:rPr>
          <w:spacing w:val="-2"/>
          <w:sz w:val="28"/>
          <w:szCs w:val="28"/>
        </w:rPr>
        <w:t xml:space="preserve"> </w:t>
      </w:r>
      <w:r>
        <w:rPr>
          <w:sz w:val="28"/>
          <w:szCs w:val="28"/>
        </w:rPr>
        <w:t>исследования;</w:t>
      </w:r>
      <w:r>
        <w:rPr>
          <w:spacing w:val="-5"/>
          <w:sz w:val="28"/>
          <w:szCs w:val="28"/>
        </w:rPr>
        <w:t xml:space="preserve"> </w:t>
      </w:r>
      <w:r>
        <w:rPr>
          <w:sz w:val="28"/>
          <w:szCs w:val="28"/>
        </w:rPr>
        <w:t>самостоятельно</w:t>
      </w:r>
      <w:r>
        <w:rPr>
          <w:spacing w:val="-3"/>
          <w:sz w:val="28"/>
          <w:szCs w:val="28"/>
        </w:rPr>
        <w:t xml:space="preserve"> </w:t>
      </w:r>
      <w:r>
        <w:rPr>
          <w:sz w:val="28"/>
          <w:szCs w:val="28"/>
        </w:rPr>
        <w:t>формулировать обобщения и выводы по результатам проведенного наблюдения, исследования, владеть инструментами оценки достоверности полученных выводов и обобщений; 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14:paraId="6308A772">
      <w:pPr>
        <w:pStyle w:val="4"/>
        <w:ind w:right="146"/>
        <w:jc w:val="both"/>
        <w:rPr>
          <w:sz w:val="28"/>
          <w:szCs w:val="28"/>
        </w:rPr>
      </w:pPr>
      <w:r>
        <w:rPr>
          <w:sz w:val="28"/>
          <w:szCs w:val="28"/>
        </w:rPr>
        <w:t>151.1.1.2.</w:t>
      </w:r>
      <w:r>
        <w:rPr>
          <w:spacing w:val="80"/>
          <w:sz w:val="28"/>
          <w:szCs w:val="28"/>
        </w:rPr>
        <w:t xml:space="preserve"> </w:t>
      </w:r>
      <w:r>
        <w:rPr>
          <w:sz w:val="28"/>
          <w:szCs w:val="28"/>
        </w:rPr>
        <w:t>У обучающегося будут сформированы умения работать с информацией как часть познавательных универсальных учебных действий:</w:t>
      </w:r>
    </w:p>
    <w:p w14:paraId="7F40B01F">
      <w:pPr>
        <w:pStyle w:val="4"/>
        <w:spacing w:before="1"/>
        <w:rPr>
          <w:sz w:val="28"/>
          <w:szCs w:val="28"/>
        </w:rPr>
      </w:pPr>
      <w:r>
        <w:rPr>
          <w:sz w:val="28"/>
          <w:szCs w:val="28"/>
        </w:rPr>
        <w:t>применять</w:t>
      </w:r>
      <w:r>
        <w:rPr>
          <w:spacing w:val="40"/>
          <w:sz w:val="28"/>
          <w:szCs w:val="28"/>
        </w:rPr>
        <w:t xml:space="preserve"> </w:t>
      </w:r>
      <w:r>
        <w:rPr>
          <w:sz w:val="28"/>
          <w:szCs w:val="28"/>
        </w:rPr>
        <w:t>различные</w:t>
      </w:r>
      <w:r>
        <w:rPr>
          <w:spacing w:val="40"/>
          <w:sz w:val="28"/>
          <w:szCs w:val="28"/>
        </w:rPr>
        <w:t xml:space="preserve"> </w:t>
      </w:r>
      <w:r>
        <w:rPr>
          <w:sz w:val="28"/>
          <w:szCs w:val="28"/>
        </w:rPr>
        <w:t>методы,</w:t>
      </w:r>
      <w:r>
        <w:rPr>
          <w:spacing w:val="40"/>
          <w:sz w:val="28"/>
          <w:szCs w:val="28"/>
        </w:rPr>
        <w:t xml:space="preserve"> </w:t>
      </w:r>
      <w:r>
        <w:rPr>
          <w:sz w:val="28"/>
          <w:szCs w:val="28"/>
        </w:rPr>
        <w:t>инструменты</w:t>
      </w:r>
      <w:r>
        <w:rPr>
          <w:spacing w:val="40"/>
          <w:sz w:val="28"/>
          <w:szCs w:val="28"/>
        </w:rPr>
        <w:t xml:space="preserve"> </w:t>
      </w:r>
      <w:r>
        <w:rPr>
          <w:sz w:val="28"/>
          <w:szCs w:val="28"/>
        </w:rPr>
        <w:t>и</w:t>
      </w:r>
      <w:r>
        <w:rPr>
          <w:spacing w:val="40"/>
          <w:sz w:val="28"/>
          <w:szCs w:val="28"/>
        </w:rPr>
        <w:t xml:space="preserve"> </w:t>
      </w:r>
      <w:r>
        <w:rPr>
          <w:sz w:val="28"/>
          <w:szCs w:val="28"/>
        </w:rPr>
        <w:t>запросы</w:t>
      </w:r>
      <w:r>
        <w:rPr>
          <w:spacing w:val="40"/>
          <w:sz w:val="28"/>
          <w:szCs w:val="28"/>
        </w:rPr>
        <w:t xml:space="preserve"> </w:t>
      </w:r>
      <w:r>
        <w:rPr>
          <w:sz w:val="28"/>
          <w:szCs w:val="28"/>
        </w:rPr>
        <w:t>при</w:t>
      </w:r>
      <w:r>
        <w:rPr>
          <w:spacing w:val="40"/>
          <w:sz w:val="28"/>
          <w:szCs w:val="28"/>
        </w:rPr>
        <w:t xml:space="preserve"> </w:t>
      </w:r>
      <w:r>
        <w:rPr>
          <w:sz w:val="28"/>
          <w:szCs w:val="28"/>
        </w:rPr>
        <w:t>поиске</w:t>
      </w:r>
      <w:r>
        <w:rPr>
          <w:spacing w:val="40"/>
          <w:sz w:val="28"/>
          <w:szCs w:val="28"/>
        </w:rPr>
        <w:t xml:space="preserve"> </w:t>
      </w:r>
      <w:r>
        <w:rPr>
          <w:sz w:val="28"/>
          <w:szCs w:val="28"/>
        </w:rPr>
        <w:t>и</w:t>
      </w:r>
      <w:r>
        <w:rPr>
          <w:spacing w:val="40"/>
          <w:sz w:val="28"/>
          <w:szCs w:val="28"/>
        </w:rPr>
        <w:t xml:space="preserve"> </w:t>
      </w:r>
      <w:r>
        <w:rPr>
          <w:sz w:val="28"/>
          <w:szCs w:val="28"/>
        </w:rPr>
        <w:t>отборе</w:t>
      </w:r>
      <w:r>
        <w:rPr>
          <w:spacing w:val="40"/>
          <w:sz w:val="28"/>
          <w:szCs w:val="28"/>
        </w:rPr>
        <w:t xml:space="preserve"> </w:t>
      </w:r>
      <w:r>
        <w:rPr>
          <w:sz w:val="28"/>
          <w:szCs w:val="28"/>
        </w:rPr>
        <w:t>информации</w:t>
      </w:r>
      <w:r>
        <w:rPr>
          <w:spacing w:val="40"/>
          <w:sz w:val="28"/>
          <w:szCs w:val="28"/>
        </w:rPr>
        <w:t xml:space="preserve"> </w:t>
      </w:r>
      <w:r>
        <w:rPr>
          <w:sz w:val="28"/>
          <w:szCs w:val="28"/>
        </w:rPr>
        <w:t>или</w:t>
      </w:r>
      <w:r>
        <w:rPr>
          <w:spacing w:val="40"/>
          <w:sz w:val="28"/>
          <w:szCs w:val="28"/>
        </w:rPr>
        <w:t xml:space="preserve"> </w:t>
      </w:r>
      <w:r>
        <w:rPr>
          <w:sz w:val="28"/>
          <w:szCs w:val="28"/>
        </w:rPr>
        <w:t>данных</w:t>
      </w:r>
      <w:r>
        <w:rPr>
          <w:spacing w:val="40"/>
          <w:sz w:val="28"/>
          <w:szCs w:val="28"/>
        </w:rPr>
        <w:t xml:space="preserve"> </w:t>
      </w:r>
      <w:r>
        <w:rPr>
          <w:sz w:val="28"/>
          <w:szCs w:val="28"/>
        </w:rPr>
        <w:t>из источников с учетом предложенной учебной задачи и заданных критериев;</w:t>
      </w:r>
    </w:p>
    <w:p w14:paraId="584F1EFE">
      <w:pPr>
        <w:pStyle w:val="4"/>
        <w:spacing w:before="3" w:line="242" w:lineRule="auto"/>
        <w:rPr>
          <w:sz w:val="28"/>
          <w:szCs w:val="28"/>
        </w:rPr>
      </w:pPr>
      <w:r>
        <w:rPr>
          <w:sz w:val="28"/>
          <w:szCs w:val="28"/>
        </w:rPr>
        <w:t>выбирать,</w:t>
      </w:r>
      <w:r>
        <w:rPr>
          <w:spacing w:val="40"/>
          <w:sz w:val="28"/>
          <w:szCs w:val="28"/>
        </w:rPr>
        <w:t xml:space="preserve"> </w:t>
      </w:r>
      <w:r>
        <w:rPr>
          <w:sz w:val="28"/>
          <w:szCs w:val="28"/>
        </w:rPr>
        <w:t>анализировать,</w:t>
      </w:r>
      <w:r>
        <w:rPr>
          <w:spacing w:val="40"/>
          <w:sz w:val="28"/>
          <w:szCs w:val="28"/>
        </w:rPr>
        <w:t xml:space="preserve"> </w:t>
      </w:r>
      <w:r>
        <w:rPr>
          <w:sz w:val="28"/>
          <w:szCs w:val="28"/>
        </w:rPr>
        <w:t>систематизировать</w:t>
      </w:r>
      <w:r>
        <w:rPr>
          <w:spacing w:val="40"/>
          <w:sz w:val="28"/>
          <w:szCs w:val="28"/>
        </w:rPr>
        <w:t xml:space="preserve"> </w:t>
      </w:r>
      <w:r>
        <w:rPr>
          <w:sz w:val="28"/>
          <w:szCs w:val="28"/>
        </w:rPr>
        <w:t>и</w:t>
      </w:r>
      <w:r>
        <w:rPr>
          <w:spacing w:val="40"/>
          <w:sz w:val="28"/>
          <w:szCs w:val="28"/>
        </w:rPr>
        <w:t xml:space="preserve"> </w:t>
      </w:r>
      <w:r>
        <w:rPr>
          <w:sz w:val="28"/>
          <w:szCs w:val="28"/>
        </w:rPr>
        <w:t>интерпретировать</w:t>
      </w:r>
      <w:r>
        <w:rPr>
          <w:spacing w:val="40"/>
          <w:sz w:val="28"/>
          <w:szCs w:val="28"/>
        </w:rPr>
        <w:t xml:space="preserve"> </w:t>
      </w:r>
      <w:r>
        <w:rPr>
          <w:sz w:val="28"/>
          <w:szCs w:val="28"/>
        </w:rPr>
        <w:t>информацию</w:t>
      </w:r>
      <w:r>
        <w:rPr>
          <w:spacing w:val="40"/>
          <w:sz w:val="28"/>
          <w:szCs w:val="28"/>
        </w:rPr>
        <w:t xml:space="preserve"> </w:t>
      </w:r>
      <w:r>
        <w:rPr>
          <w:sz w:val="28"/>
          <w:szCs w:val="28"/>
        </w:rPr>
        <w:t>различных</w:t>
      </w:r>
      <w:r>
        <w:rPr>
          <w:spacing w:val="40"/>
          <w:sz w:val="28"/>
          <w:szCs w:val="28"/>
        </w:rPr>
        <w:t xml:space="preserve"> </w:t>
      </w:r>
      <w:r>
        <w:rPr>
          <w:sz w:val="28"/>
          <w:szCs w:val="28"/>
        </w:rPr>
        <w:t>видов</w:t>
      </w:r>
      <w:r>
        <w:rPr>
          <w:spacing w:val="40"/>
          <w:sz w:val="28"/>
          <w:szCs w:val="28"/>
        </w:rPr>
        <w:t xml:space="preserve"> </w:t>
      </w:r>
      <w:r>
        <w:rPr>
          <w:sz w:val="28"/>
          <w:szCs w:val="28"/>
        </w:rPr>
        <w:t>и</w:t>
      </w:r>
      <w:r>
        <w:rPr>
          <w:spacing w:val="40"/>
          <w:sz w:val="28"/>
          <w:szCs w:val="28"/>
        </w:rPr>
        <w:t xml:space="preserve"> </w:t>
      </w:r>
      <w:r>
        <w:rPr>
          <w:sz w:val="28"/>
          <w:szCs w:val="28"/>
        </w:rPr>
        <w:t>форм</w:t>
      </w:r>
      <w:r>
        <w:rPr>
          <w:spacing w:val="80"/>
          <w:sz w:val="28"/>
          <w:szCs w:val="28"/>
        </w:rPr>
        <w:t xml:space="preserve"> </w:t>
      </w:r>
      <w:r>
        <w:rPr>
          <w:spacing w:val="-2"/>
          <w:sz w:val="28"/>
          <w:szCs w:val="28"/>
        </w:rPr>
        <w:t>представления;</w:t>
      </w:r>
    </w:p>
    <w:p w14:paraId="06BCC965">
      <w:pPr>
        <w:pStyle w:val="4"/>
        <w:spacing w:line="242" w:lineRule="auto"/>
        <w:rPr>
          <w:sz w:val="28"/>
          <w:szCs w:val="28"/>
        </w:rPr>
      </w:pPr>
      <w:r>
        <w:rPr>
          <w:sz w:val="28"/>
          <w:szCs w:val="28"/>
        </w:rPr>
        <w:t>находить сходные аргументы (подтверждающие или опровергающие одну и ту же идею, версию) в различных информационных источниках;</w:t>
      </w:r>
    </w:p>
    <w:p w14:paraId="0B5E1CA0">
      <w:pPr>
        <w:pStyle w:val="4"/>
        <w:ind w:right="109"/>
        <w:rPr>
          <w:sz w:val="28"/>
          <w:szCs w:val="28"/>
        </w:rPr>
      </w:pPr>
      <w:r>
        <w:rPr>
          <w:sz w:val="28"/>
          <w:szCs w:val="28"/>
        </w:rPr>
        <w:t>самостоятельно выбирать</w:t>
      </w:r>
      <w:r>
        <w:rPr>
          <w:spacing w:val="-1"/>
          <w:sz w:val="28"/>
          <w:szCs w:val="28"/>
        </w:rPr>
        <w:t xml:space="preserve"> </w:t>
      </w:r>
      <w:r>
        <w:rPr>
          <w:sz w:val="28"/>
          <w:szCs w:val="28"/>
        </w:rPr>
        <w:t>оптимальную</w:t>
      </w:r>
      <w:r>
        <w:rPr>
          <w:spacing w:val="-1"/>
          <w:sz w:val="28"/>
          <w:szCs w:val="28"/>
        </w:rPr>
        <w:t xml:space="preserve"> </w:t>
      </w:r>
      <w:r>
        <w:rPr>
          <w:sz w:val="28"/>
          <w:szCs w:val="28"/>
        </w:rPr>
        <w:t>форму</w:t>
      </w:r>
      <w:r>
        <w:rPr>
          <w:spacing w:val="-4"/>
          <w:sz w:val="28"/>
          <w:szCs w:val="28"/>
        </w:rPr>
        <w:t xml:space="preserve"> </w:t>
      </w:r>
      <w:r>
        <w:rPr>
          <w:sz w:val="28"/>
          <w:szCs w:val="28"/>
        </w:rPr>
        <w:t>представления информации;</w:t>
      </w:r>
      <w:r>
        <w:rPr>
          <w:spacing w:val="-1"/>
          <w:sz w:val="28"/>
          <w:szCs w:val="28"/>
        </w:rPr>
        <w:t xml:space="preserve"> </w:t>
      </w:r>
      <w:r>
        <w:rPr>
          <w:sz w:val="28"/>
          <w:szCs w:val="28"/>
        </w:rPr>
        <w:t>оценивать</w:t>
      </w:r>
      <w:r>
        <w:rPr>
          <w:spacing w:val="-1"/>
          <w:sz w:val="28"/>
          <w:szCs w:val="28"/>
        </w:rPr>
        <w:t xml:space="preserve"> </w:t>
      </w:r>
      <w:r>
        <w:rPr>
          <w:sz w:val="28"/>
          <w:szCs w:val="28"/>
        </w:rPr>
        <w:t>надежность</w:t>
      </w:r>
      <w:r>
        <w:rPr>
          <w:spacing w:val="-1"/>
          <w:sz w:val="28"/>
          <w:szCs w:val="28"/>
        </w:rPr>
        <w:t xml:space="preserve"> </w:t>
      </w:r>
      <w:r>
        <w:rPr>
          <w:sz w:val="28"/>
          <w:szCs w:val="28"/>
        </w:rPr>
        <w:t>информации по критериям, предложенным педагогическим работником или сформулированным самостоятельно;</w:t>
      </w:r>
    </w:p>
    <w:p w14:paraId="72C24300">
      <w:pPr>
        <w:pStyle w:val="4"/>
        <w:tabs>
          <w:tab w:val="left" w:pos="2919"/>
          <w:tab w:val="left" w:pos="5088"/>
          <w:tab w:val="left" w:pos="6379"/>
          <w:tab w:val="left" w:pos="9186"/>
        </w:tabs>
        <w:spacing w:before="4"/>
        <w:rPr>
          <w:sz w:val="28"/>
          <w:szCs w:val="28"/>
        </w:rPr>
      </w:pPr>
      <w:r>
        <w:rPr>
          <w:spacing w:val="-2"/>
          <w:sz w:val="28"/>
          <w:szCs w:val="28"/>
        </w:rPr>
        <w:t>эффективно</w:t>
      </w:r>
      <w:r>
        <w:rPr>
          <w:sz w:val="28"/>
          <w:szCs w:val="28"/>
        </w:rPr>
        <w:tab/>
      </w:r>
      <w:r>
        <w:rPr>
          <w:spacing w:val="-2"/>
          <w:sz w:val="28"/>
          <w:szCs w:val="28"/>
        </w:rPr>
        <w:t>запоминать</w:t>
      </w:r>
      <w:r>
        <w:rPr>
          <w:sz w:val="28"/>
          <w:szCs w:val="28"/>
        </w:rPr>
        <w:tab/>
      </w:r>
      <w:r>
        <w:rPr>
          <w:spacing w:val="-10"/>
          <w:sz w:val="28"/>
          <w:szCs w:val="28"/>
        </w:rPr>
        <w:t>и</w:t>
      </w:r>
      <w:r>
        <w:rPr>
          <w:sz w:val="28"/>
          <w:szCs w:val="28"/>
        </w:rPr>
        <w:tab/>
      </w:r>
      <w:r>
        <w:rPr>
          <w:spacing w:val="-2"/>
          <w:sz w:val="28"/>
          <w:szCs w:val="28"/>
        </w:rPr>
        <w:t>систематизировать</w:t>
      </w:r>
      <w:r>
        <w:rPr>
          <w:sz w:val="28"/>
          <w:szCs w:val="28"/>
        </w:rPr>
        <w:tab/>
      </w:r>
      <w:r>
        <w:rPr>
          <w:spacing w:val="-2"/>
          <w:sz w:val="28"/>
          <w:szCs w:val="28"/>
        </w:rPr>
        <w:t>информацию.</w:t>
      </w:r>
    </w:p>
    <w:p w14:paraId="546265C0">
      <w:pPr>
        <w:pStyle w:val="4"/>
        <w:rPr>
          <w:sz w:val="28"/>
          <w:szCs w:val="28"/>
        </w:rPr>
        <w:sectPr>
          <w:pgSz w:w="11920" w:h="16850"/>
          <w:pgMar w:top="940" w:right="425" w:bottom="280" w:left="992" w:header="720" w:footer="720" w:gutter="0"/>
          <w:cols w:space="720" w:num="1"/>
        </w:sectPr>
      </w:pPr>
    </w:p>
    <w:p w14:paraId="5BFFC888">
      <w:pPr>
        <w:pStyle w:val="8"/>
        <w:numPr>
          <w:ilvl w:val="3"/>
          <w:numId w:val="5"/>
        </w:numPr>
        <w:tabs>
          <w:tab w:val="left" w:pos="1553"/>
        </w:tabs>
        <w:spacing w:before="77"/>
        <w:ind w:right="3354" w:firstLine="0"/>
        <w:rPr>
          <w:sz w:val="28"/>
          <w:szCs w:val="28"/>
        </w:rPr>
      </w:pPr>
      <w:r>
        <w:rPr>
          <w:color w:val="1F2228"/>
          <w:sz w:val="28"/>
          <w:szCs w:val="28"/>
        </w:rPr>
        <w:t>У</w:t>
      </w:r>
      <w:r>
        <w:rPr>
          <w:color w:val="1F2228"/>
          <w:spacing w:val="-13"/>
          <w:sz w:val="28"/>
          <w:szCs w:val="28"/>
        </w:rPr>
        <w:t xml:space="preserve"> </w:t>
      </w:r>
      <w:r>
        <w:rPr>
          <w:color w:val="1F2228"/>
          <w:sz w:val="28"/>
          <w:szCs w:val="28"/>
        </w:rPr>
        <w:t>обучающегося</w:t>
      </w:r>
      <w:r>
        <w:rPr>
          <w:color w:val="1F2228"/>
          <w:spacing w:val="-6"/>
          <w:sz w:val="28"/>
          <w:szCs w:val="28"/>
        </w:rPr>
        <w:t xml:space="preserve"> </w:t>
      </w:r>
      <w:r>
        <w:rPr>
          <w:color w:val="1F2228"/>
          <w:sz w:val="28"/>
          <w:szCs w:val="28"/>
        </w:rPr>
        <w:t>будут</w:t>
      </w:r>
      <w:r>
        <w:rPr>
          <w:color w:val="1F2228"/>
          <w:spacing w:val="-5"/>
          <w:sz w:val="28"/>
          <w:szCs w:val="28"/>
        </w:rPr>
        <w:t xml:space="preserve"> </w:t>
      </w:r>
      <w:r>
        <w:rPr>
          <w:color w:val="1F2228"/>
          <w:sz w:val="28"/>
          <w:szCs w:val="28"/>
        </w:rPr>
        <w:t>сформированы</w:t>
      </w:r>
      <w:r>
        <w:rPr>
          <w:color w:val="1F2228"/>
          <w:spacing w:val="-11"/>
          <w:sz w:val="28"/>
          <w:szCs w:val="28"/>
        </w:rPr>
        <w:t xml:space="preserve"> </w:t>
      </w:r>
      <w:r>
        <w:rPr>
          <w:color w:val="1F2228"/>
          <w:sz w:val="28"/>
          <w:szCs w:val="28"/>
        </w:rPr>
        <w:t>умения</w:t>
      </w:r>
      <w:r>
        <w:rPr>
          <w:color w:val="1F2228"/>
          <w:spacing w:val="-8"/>
          <w:sz w:val="28"/>
          <w:szCs w:val="28"/>
        </w:rPr>
        <w:t xml:space="preserve"> </w:t>
      </w:r>
      <w:r>
        <w:rPr>
          <w:color w:val="1F2228"/>
          <w:sz w:val="28"/>
          <w:szCs w:val="28"/>
        </w:rPr>
        <w:t>общения</w:t>
      </w:r>
      <w:r>
        <w:rPr>
          <w:color w:val="1F2228"/>
          <w:spacing w:val="-11"/>
          <w:sz w:val="28"/>
          <w:szCs w:val="28"/>
        </w:rPr>
        <w:t xml:space="preserve"> </w:t>
      </w:r>
      <w:r>
        <w:rPr>
          <w:color w:val="1F2228"/>
          <w:sz w:val="28"/>
          <w:szCs w:val="28"/>
        </w:rPr>
        <w:t>как</w:t>
      </w:r>
      <w:r>
        <w:rPr>
          <w:color w:val="1F2228"/>
          <w:spacing w:val="-11"/>
          <w:sz w:val="28"/>
          <w:szCs w:val="28"/>
        </w:rPr>
        <w:t xml:space="preserve"> </w:t>
      </w:r>
      <w:r>
        <w:rPr>
          <w:color w:val="1F2228"/>
          <w:sz w:val="28"/>
          <w:szCs w:val="28"/>
        </w:rPr>
        <w:t>часть коммуникативных универсальных учебных действий:</w:t>
      </w:r>
    </w:p>
    <w:p w14:paraId="4104E15D">
      <w:pPr>
        <w:pStyle w:val="4"/>
        <w:spacing w:before="4"/>
        <w:rPr>
          <w:sz w:val="28"/>
          <w:szCs w:val="28"/>
        </w:rPr>
      </w:pPr>
      <w:r>
        <w:rPr>
          <w:color w:val="1F2228"/>
          <w:sz w:val="28"/>
          <w:szCs w:val="28"/>
        </w:rPr>
        <w:t>воспринимать</w:t>
      </w:r>
      <w:r>
        <w:rPr>
          <w:color w:val="1F2228"/>
          <w:spacing w:val="-6"/>
          <w:sz w:val="28"/>
          <w:szCs w:val="28"/>
        </w:rPr>
        <w:t xml:space="preserve"> </w:t>
      </w:r>
      <w:r>
        <w:rPr>
          <w:color w:val="1F2228"/>
          <w:sz w:val="28"/>
          <w:szCs w:val="28"/>
        </w:rPr>
        <w:t>и</w:t>
      </w:r>
      <w:r>
        <w:rPr>
          <w:color w:val="1F2228"/>
          <w:spacing w:val="-9"/>
          <w:sz w:val="28"/>
          <w:szCs w:val="28"/>
        </w:rPr>
        <w:t xml:space="preserve"> </w:t>
      </w:r>
      <w:r>
        <w:rPr>
          <w:color w:val="1F2228"/>
          <w:sz w:val="28"/>
          <w:szCs w:val="28"/>
        </w:rPr>
        <w:t>формулировать</w:t>
      </w:r>
      <w:r>
        <w:rPr>
          <w:color w:val="1F2228"/>
          <w:spacing w:val="-4"/>
          <w:sz w:val="28"/>
          <w:szCs w:val="28"/>
        </w:rPr>
        <w:t xml:space="preserve"> </w:t>
      </w:r>
      <w:r>
        <w:rPr>
          <w:color w:val="1F2228"/>
          <w:sz w:val="28"/>
          <w:szCs w:val="28"/>
        </w:rPr>
        <w:t>суждения,</w:t>
      </w:r>
      <w:r>
        <w:rPr>
          <w:color w:val="1F2228"/>
          <w:spacing w:val="-7"/>
          <w:sz w:val="28"/>
          <w:szCs w:val="28"/>
        </w:rPr>
        <w:t xml:space="preserve"> </w:t>
      </w:r>
      <w:r>
        <w:rPr>
          <w:color w:val="1F2228"/>
          <w:sz w:val="28"/>
          <w:szCs w:val="28"/>
        </w:rPr>
        <w:t>выражать</w:t>
      </w:r>
      <w:r>
        <w:rPr>
          <w:color w:val="1F2228"/>
          <w:spacing w:val="-6"/>
          <w:sz w:val="28"/>
          <w:szCs w:val="28"/>
        </w:rPr>
        <w:t xml:space="preserve"> </w:t>
      </w:r>
      <w:r>
        <w:rPr>
          <w:color w:val="1F2228"/>
          <w:sz w:val="28"/>
          <w:szCs w:val="28"/>
        </w:rPr>
        <w:t>эмоции</w:t>
      </w:r>
      <w:r>
        <w:rPr>
          <w:color w:val="1F2228"/>
          <w:spacing w:val="-6"/>
          <w:sz w:val="28"/>
          <w:szCs w:val="28"/>
        </w:rPr>
        <w:t xml:space="preserve"> </w:t>
      </w:r>
      <w:r>
        <w:rPr>
          <w:color w:val="1F2228"/>
          <w:sz w:val="28"/>
          <w:szCs w:val="28"/>
        </w:rPr>
        <w:t>в</w:t>
      </w:r>
      <w:r>
        <w:rPr>
          <w:color w:val="1F2228"/>
          <w:spacing w:val="-8"/>
          <w:sz w:val="28"/>
          <w:szCs w:val="28"/>
        </w:rPr>
        <w:t xml:space="preserve"> </w:t>
      </w:r>
      <w:r>
        <w:rPr>
          <w:color w:val="1F2228"/>
          <w:sz w:val="28"/>
          <w:szCs w:val="28"/>
        </w:rPr>
        <w:t>соответствии</w:t>
      </w:r>
      <w:r>
        <w:rPr>
          <w:color w:val="1F2228"/>
          <w:spacing w:val="-6"/>
          <w:sz w:val="28"/>
          <w:szCs w:val="28"/>
        </w:rPr>
        <w:t xml:space="preserve"> </w:t>
      </w:r>
      <w:r>
        <w:rPr>
          <w:color w:val="1F2228"/>
          <w:sz w:val="28"/>
          <w:szCs w:val="28"/>
        </w:rPr>
        <w:t>с</w:t>
      </w:r>
      <w:r>
        <w:rPr>
          <w:color w:val="1F2228"/>
          <w:spacing w:val="-6"/>
          <w:sz w:val="28"/>
          <w:szCs w:val="28"/>
        </w:rPr>
        <w:t xml:space="preserve"> </w:t>
      </w:r>
      <w:r>
        <w:rPr>
          <w:color w:val="1F2228"/>
          <w:sz w:val="28"/>
          <w:szCs w:val="28"/>
        </w:rPr>
        <w:t>целями</w:t>
      </w:r>
      <w:r>
        <w:rPr>
          <w:color w:val="1F2228"/>
          <w:spacing w:val="-6"/>
          <w:sz w:val="28"/>
          <w:szCs w:val="28"/>
        </w:rPr>
        <w:t xml:space="preserve"> </w:t>
      </w:r>
      <w:r>
        <w:rPr>
          <w:color w:val="1F2228"/>
          <w:sz w:val="28"/>
          <w:szCs w:val="28"/>
        </w:rPr>
        <w:t>и</w:t>
      </w:r>
      <w:r>
        <w:rPr>
          <w:color w:val="1F2228"/>
          <w:spacing w:val="-6"/>
          <w:sz w:val="28"/>
          <w:szCs w:val="28"/>
        </w:rPr>
        <w:t xml:space="preserve"> </w:t>
      </w:r>
      <w:r>
        <w:rPr>
          <w:color w:val="1F2228"/>
          <w:sz w:val="28"/>
          <w:szCs w:val="28"/>
        </w:rPr>
        <w:t>условиями</w:t>
      </w:r>
      <w:r>
        <w:rPr>
          <w:color w:val="1F2228"/>
          <w:spacing w:val="-6"/>
          <w:sz w:val="28"/>
          <w:szCs w:val="28"/>
        </w:rPr>
        <w:t xml:space="preserve"> </w:t>
      </w:r>
      <w:r>
        <w:rPr>
          <w:color w:val="1F2228"/>
          <w:sz w:val="28"/>
          <w:szCs w:val="28"/>
        </w:rPr>
        <w:t>общения; выражать себя (свою точку зрения) в устных и письменных текстах;</w:t>
      </w:r>
    </w:p>
    <w:p w14:paraId="213911FF">
      <w:pPr>
        <w:pStyle w:val="4"/>
        <w:spacing w:before="3"/>
        <w:ind w:right="1030"/>
        <w:rPr>
          <w:sz w:val="28"/>
          <w:szCs w:val="28"/>
        </w:rPr>
      </w:pPr>
      <w:r>
        <w:rPr>
          <w:color w:val="1F2228"/>
          <w:sz w:val="28"/>
          <w:szCs w:val="28"/>
        </w:rPr>
        <w:t>распознавать</w:t>
      </w:r>
      <w:r>
        <w:rPr>
          <w:color w:val="1F2228"/>
          <w:spacing w:val="-8"/>
          <w:sz w:val="28"/>
          <w:szCs w:val="28"/>
        </w:rPr>
        <w:t xml:space="preserve"> </w:t>
      </w:r>
      <w:r>
        <w:rPr>
          <w:color w:val="1F2228"/>
          <w:sz w:val="28"/>
          <w:szCs w:val="28"/>
        </w:rPr>
        <w:t>невербальные</w:t>
      </w:r>
      <w:r>
        <w:rPr>
          <w:color w:val="1F2228"/>
          <w:spacing w:val="-6"/>
          <w:sz w:val="28"/>
          <w:szCs w:val="28"/>
        </w:rPr>
        <w:t xml:space="preserve"> </w:t>
      </w:r>
      <w:r>
        <w:rPr>
          <w:color w:val="1F2228"/>
          <w:sz w:val="28"/>
          <w:szCs w:val="28"/>
        </w:rPr>
        <w:t>средства</w:t>
      </w:r>
      <w:r>
        <w:rPr>
          <w:color w:val="1F2228"/>
          <w:spacing w:val="-8"/>
          <w:sz w:val="28"/>
          <w:szCs w:val="28"/>
        </w:rPr>
        <w:t xml:space="preserve"> </w:t>
      </w:r>
      <w:r>
        <w:rPr>
          <w:color w:val="1F2228"/>
          <w:sz w:val="28"/>
          <w:szCs w:val="28"/>
        </w:rPr>
        <w:t>общения,</w:t>
      </w:r>
      <w:r>
        <w:rPr>
          <w:color w:val="1F2228"/>
          <w:spacing w:val="-10"/>
          <w:sz w:val="28"/>
          <w:szCs w:val="28"/>
        </w:rPr>
        <w:t xml:space="preserve"> </w:t>
      </w:r>
      <w:r>
        <w:rPr>
          <w:color w:val="1F2228"/>
          <w:sz w:val="28"/>
          <w:szCs w:val="28"/>
        </w:rPr>
        <w:t>понимать</w:t>
      </w:r>
      <w:r>
        <w:rPr>
          <w:color w:val="1F2228"/>
          <w:spacing w:val="-8"/>
          <w:sz w:val="28"/>
          <w:szCs w:val="28"/>
        </w:rPr>
        <w:t xml:space="preserve"> </w:t>
      </w:r>
      <w:r>
        <w:rPr>
          <w:color w:val="1F2228"/>
          <w:sz w:val="28"/>
          <w:szCs w:val="28"/>
        </w:rPr>
        <w:t>значение</w:t>
      </w:r>
      <w:r>
        <w:rPr>
          <w:color w:val="1F2228"/>
          <w:spacing w:val="-10"/>
          <w:sz w:val="28"/>
          <w:szCs w:val="28"/>
        </w:rPr>
        <w:t xml:space="preserve"> </w:t>
      </w:r>
      <w:r>
        <w:rPr>
          <w:color w:val="1F2228"/>
          <w:sz w:val="28"/>
          <w:szCs w:val="28"/>
        </w:rPr>
        <w:t>социальных</w:t>
      </w:r>
      <w:r>
        <w:rPr>
          <w:color w:val="1F2228"/>
          <w:spacing w:val="-10"/>
          <w:sz w:val="28"/>
          <w:szCs w:val="28"/>
        </w:rPr>
        <w:t xml:space="preserve"> </w:t>
      </w:r>
      <w:r>
        <w:rPr>
          <w:color w:val="1F2228"/>
          <w:sz w:val="28"/>
          <w:szCs w:val="28"/>
        </w:rPr>
        <w:t>знаков,</w:t>
      </w:r>
      <w:r>
        <w:rPr>
          <w:color w:val="1F2228"/>
          <w:spacing w:val="-10"/>
          <w:sz w:val="28"/>
          <w:szCs w:val="28"/>
        </w:rPr>
        <w:t xml:space="preserve"> </w:t>
      </w:r>
      <w:r>
        <w:rPr>
          <w:color w:val="1F2228"/>
          <w:sz w:val="28"/>
          <w:szCs w:val="28"/>
        </w:rPr>
        <w:t>распознавать предпосылки конфликтных ситуаций и смягчать конфликты, вести переговоры;</w:t>
      </w:r>
    </w:p>
    <w:p w14:paraId="20A2133F">
      <w:pPr>
        <w:pStyle w:val="4"/>
        <w:spacing w:before="1"/>
        <w:ind w:right="535"/>
        <w:rPr>
          <w:sz w:val="28"/>
          <w:szCs w:val="28"/>
        </w:rPr>
      </w:pPr>
      <w:r>
        <w:rPr>
          <w:color w:val="1F2228"/>
          <w:sz w:val="28"/>
          <w:szCs w:val="28"/>
        </w:rPr>
        <w:t>понимать</w:t>
      </w:r>
      <w:r>
        <w:rPr>
          <w:color w:val="1F2228"/>
          <w:spacing w:val="-6"/>
          <w:sz w:val="28"/>
          <w:szCs w:val="28"/>
        </w:rPr>
        <w:t xml:space="preserve"> </w:t>
      </w:r>
      <w:r>
        <w:rPr>
          <w:color w:val="1F2228"/>
          <w:sz w:val="28"/>
          <w:szCs w:val="28"/>
        </w:rPr>
        <w:t>намерения</w:t>
      </w:r>
      <w:r>
        <w:rPr>
          <w:color w:val="1F2228"/>
          <w:spacing w:val="-8"/>
          <w:sz w:val="28"/>
          <w:szCs w:val="28"/>
        </w:rPr>
        <w:t xml:space="preserve"> </w:t>
      </w:r>
      <w:r>
        <w:rPr>
          <w:color w:val="1F2228"/>
          <w:sz w:val="28"/>
          <w:szCs w:val="28"/>
        </w:rPr>
        <w:t>других</w:t>
      </w:r>
      <w:r>
        <w:rPr>
          <w:color w:val="1F2228"/>
          <w:spacing w:val="-7"/>
          <w:sz w:val="28"/>
          <w:szCs w:val="28"/>
        </w:rPr>
        <w:t xml:space="preserve"> </w:t>
      </w:r>
      <w:r>
        <w:rPr>
          <w:color w:val="1F2228"/>
          <w:sz w:val="28"/>
          <w:szCs w:val="28"/>
        </w:rPr>
        <w:t>людей,</w:t>
      </w:r>
      <w:r>
        <w:rPr>
          <w:color w:val="1F2228"/>
          <w:spacing w:val="-8"/>
          <w:sz w:val="28"/>
          <w:szCs w:val="28"/>
        </w:rPr>
        <w:t xml:space="preserve"> </w:t>
      </w:r>
      <w:r>
        <w:rPr>
          <w:color w:val="1F2228"/>
          <w:sz w:val="28"/>
          <w:szCs w:val="28"/>
        </w:rPr>
        <w:t>проявлять</w:t>
      </w:r>
      <w:r>
        <w:rPr>
          <w:color w:val="1F2228"/>
          <w:spacing w:val="-3"/>
          <w:sz w:val="28"/>
          <w:szCs w:val="28"/>
        </w:rPr>
        <w:t xml:space="preserve"> </w:t>
      </w:r>
      <w:r>
        <w:rPr>
          <w:color w:val="1F2228"/>
          <w:sz w:val="28"/>
          <w:szCs w:val="28"/>
        </w:rPr>
        <w:t>уважительное</w:t>
      </w:r>
      <w:r>
        <w:rPr>
          <w:color w:val="1F2228"/>
          <w:spacing w:val="-5"/>
          <w:sz w:val="28"/>
          <w:szCs w:val="28"/>
        </w:rPr>
        <w:t xml:space="preserve"> </w:t>
      </w:r>
      <w:r>
        <w:rPr>
          <w:color w:val="1F2228"/>
          <w:sz w:val="28"/>
          <w:szCs w:val="28"/>
        </w:rPr>
        <w:t>отношение</w:t>
      </w:r>
      <w:r>
        <w:rPr>
          <w:color w:val="1F2228"/>
          <w:spacing w:val="-5"/>
          <w:sz w:val="28"/>
          <w:szCs w:val="28"/>
        </w:rPr>
        <w:t xml:space="preserve"> </w:t>
      </w:r>
      <w:r>
        <w:rPr>
          <w:color w:val="1F2228"/>
          <w:sz w:val="28"/>
          <w:szCs w:val="28"/>
        </w:rPr>
        <w:t>к</w:t>
      </w:r>
      <w:r>
        <w:rPr>
          <w:color w:val="1F2228"/>
          <w:spacing w:val="-10"/>
          <w:sz w:val="28"/>
          <w:szCs w:val="28"/>
        </w:rPr>
        <w:t xml:space="preserve"> </w:t>
      </w:r>
      <w:r>
        <w:rPr>
          <w:color w:val="1F2228"/>
          <w:sz w:val="28"/>
          <w:szCs w:val="28"/>
        </w:rPr>
        <w:t>собеседнику</w:t>
      </w:r>
      <w:r>
        <w:rPr>
          <w:color w:val="1F2228"/>
          <w:spacing w:val="-7"/>
          <w:sz w:val="28"/>
          <w:szCs w:val="28"/>
        </w:rPr>
        <w:t xml:space="preserve"> </w:t>
      </w:r>
      <w:r>
        <w:rPr>
          <w:color w:val="1F2228"/>
          <w:sz w:val="28"/>
          <w:szCs w:val="28"/>
        </w:rPr>
        <w:t>и</w:t>
      </w:r>
      <w:r>
        <w:rPr>
          <w:color w:val="1F2228"/>
          <w:spacing w:val="-10"/>
          <w:sz w:val="28"/>
          <w:szCs w:val="28"/>
        </w:rPr>
        <w:t xml:space="preserve"> </w:t>
      </w:r>
      <w:r>
        <w:rPr>
          <w:color w:val="1F2228"/>
          <w:sz w:val="28"/>
          <w:szCs w:val="28"/>
        </w:rPr>
        <w:t>в</w:t>
      </w:r>
      <w:r>
        <w:rPr>
          <w:color w:val="1F2228"/>
          <w:spacing w:val="-7"/>
          <w:sz w:val="28"/>
          <w:szCs w:val="28"/>
        </w:rPr>
        <w:t xml:space="preserve"> </w:t>
      </w:r>
      <w:r>
        <w:rPr>
          <w:color w:val="1F2228"/>
          <w:sz w:val="28"/>
          <w:szCs w:val="28"/>
        </w:rPr>
        <w:t>корректной форме формулировать свои возражения;</w:t>
      </w:r>
    </w:p>
    <w:p w14:paraId="31DC58B0">
      <w:pPr>
        <w:pStyle w:val="4"/>
        <w:spacing w:before="1"/>
        <w:rPr>
          <w:sz w:val="28"/>
          <w:szCs w:val="28"/>
        </w:rPr>
      </w:pPr>
      <w:r>
        <w:rPr>
          <w:color w:val="1F2228"/>
          <w:sz w:val="28"/>
          <w:szCs w:val="28"/>
        </w:rPr>
        <w:t>в ходе диалога и (или) дискуссии задавать вопросы по существу обсуждаемой темы и высказывать идеи, нацеленные</w:t>
      </w:r>
      <w:r>
        <w:rPr>
          <w:color w:val="1F2228"/>
          <w:spacing w:val="-3"/>
          <w:sz w:val="28"/>
          <w:szCs w:val="28"/>
        </w:rPr>
        <w:t xml:space="preserve"> </w:t>
      </w:r>
      <w:r>
        <w:rPr>
          <w:color w:val="1F2228"/>
          <w:sz w:val="28"/>
          <w:szCs w:val="28"/>
        </w:rPr>
        <w:t>на</w:t>
      </w:r>
      <w:r>
        <w:rPr>
          <w:color w:val="1F2228"/>
          <w:spacing w:val="-9"/>
          <w:sz w:val="28"/>
          <w:szCs w:val="28"/>
        </w:rPr>
        <w:t xml:space="preserve"> </w:t>
      </w:r>
      <w:r>
        <w:rPr>
          <w:color w:val="1F2228"/>
          <w:sz w:val="28"/>
          <w:szCs w:val="28"/>
        </w:rPr>
        <w:t>решение</w:t>
      </w:r>
      <w:r>
        <w:rPr>
          <w:color w:val="1F2228"/>
          <w:spacing w:val="-5"/>
          <w:sz w:val="28"/>
          <w:szCs w:val="28"/>
        </w:rPr>
        <w:t xml:space="preserve"> </w:t>
      </w:r>
      <w:r>
        <w:rPr>
          <w:color w:val="1F2228"/>
          <w:sz w:val="28"/>
          <w:szCs w:val="28"/>
        </w:rPr>
        <w:t>задачи</w:t>
      </w:r>
      <w:r>
        <w:rPr>
          <w:color w:val="1F2228"/>
          <w:spacing w:val="-7"/>
          <w:sz w:val="28"/>
          <w:szCs w:val="28"/>
        </w:rPr>
        <w:t xml:space="preserve"> </w:t>
      </w:r>
      <w:r>
        <w:rPr>
          <w:color w:val="1F2228"/>
          <w:sz w:val="28"/>
          <w:szCs w:val="28"/>
        </w:rPr>
        <w:t>и</w:t>
      </w:r>
      <w:r>
        <w:rPr>
          <w:color w:val="1F2228"/>
          <w:spacing w:val="-10"/>
          <w:sz w:val="28"/>
          <w:szCs w:val="28"/>
        </w:rPr>
        <w:t xml:space="preserve"> </w:t>
      </w:r>
      <w:r>
        <w:rPr>
          <w:color w:val="1F2228"/>
          <w:sz w:val="28"/>
          <w:szCs w:val="28"/>
        </w:rPr>
        <w:t>поддержание</w:t>
      </w:r>
      <w:r>
        <w:rPr>
          <w:color w:val="1F2228"/>
          <w:spacing w:val="-7"/>
          <w:sz w:val="28"/>
          <w:szCs w:val="28"/>
        </w:rPr>
        <w:t xml:space="preserve"> </w:t>
      </w:r>
      <w:r>
        <w:rPr>
          <w:color w:val="1F2228"/>
          <w:sz w:val="28"/>
          <w:szCs w:val="28"/>
        </w:rPr>
        <w:t>благожелательности</w:t>
      </w:r>
      <w:r>
        <w:rPr>
          <w:color w:val="1F2228"/>
          <w:spacing w:val="-4"/>
          <w:sz w:val="28"/>
          <w:szCs w:val="28"/>
        </w:rPr>
        <w:t xml:space="preserve"> </w:t>
      </w:r>
      <w:r>
        <w:rPr>
          <w:color w:val="1F2228"/>
          <w:sz w:val="28"/>
          <w:szCs w:val="28"/>
        </w:rPr>
        <w:t>общения;</w:t>
      </w:r>
      <w:r>
        <w:rPr>
          <w:color w:val="1F2228"/>
          <w:spacing w:val="-5"/>
          <w:sz w:val="28"/>
          <w:szCs w:val="28"/>
        </w:rPr>
        <w:t xml:space="preserve"> </w:t>
      </w:r>
      <w:r>
        <w:rPr>
          <w:color w:val="1F2228"/>
          <w:sz w:val="28"/>
          <w:szCs w:val="28"/>
        </w:rPr>
        <w:t>сопоставлять</w:t>
      </w:r>
      <w:r>
        <w:rPr>
          <w:color w:val="1F2228"/>
          <w:spacing w:val="-6"/>
          <w:sz w:val="28"/>
          <w:szCs w:val="28"/>
        </w:rPr>
        <w:t xml:space="preserve"> </w:t>
      </w:r>
      <w:r>
        <w:rPr>
          <w:color w:val="1F2228"/>
          <w:sz w:val="28"/>
          <w:szCs w:val="28"/>
        </w:rPr>
        <w:t>свои</w:t>
      </w:r>
      <w:r>
        <w:rPr>
          <w:color w:val="1F2228"/>
          <w:spacing w:val="-7"/>
          <w:sz w:val="28"/>
          <w:szCs w:val="28"/>
        </w:rPr>
        <w:t xml:space="preserve"> </w:t>
      </w:r>
      <w:r>
        <w:rPr>
          <w:color w:val="1F2228"/>
          <w:sz w:val="28"/>
          <w:szCs w:val="28"/>
        </w:rPr>
        <w:t>суждения</w:t>
      </w:r>
      <w:r>
        <w:rPr>
          <w:color w:val="1F2228"/>
          <w:spacing w:val="-8"/>
          <w:sz w:val="28"/>
          <w:szCs w:val="28"/>
        </w:rPr>
        <w:t xml:space="preserve"> </w:t>
      </w:r>
      <w:r>
        <w:rPr>
          <w:color w:val="1F2228"/>
          <w:sz w:val="28"/>
          <w:szCs w:val="28"/>
        </w:rPr>
        <w:t>с суждениями других участников диалога, обнаруживать различие и сходство позиций;</w:t>
      </w:r>
    </w:p>
    <w:p w14:paraId="00275727">
      <w:pPr>
        <w:pStyle w:val="4"/>
        <w:spacing w:line="229" w:lineRule="exact"/>
        <w:rPr>
          <w:sz w:val="28"/>
          <w:szCs w:val="28"/>
        </w:rPr>
      </w:pPr>
      <w:r>
        <w:rPr>
          <w:color w:val="1F2228"/>
          <w:spacing w:val="-2"/>
          <w:sz w:val="28"/>
          <w:szCs w:val="28"/>
        </w:rPr>
        <w:t>публично</w:t>
      </w:r>
      <w:r>
        <w:rPr>
          <w:color w:val="1F2228"/>
          <w:spacing w:val="3"/>
          <w:sz w:val="28"/>
          <w:szCs w:val="28"/>
        </w:rPr>
        <w:t xml:space="preserve"> </w:t>
      </w:r>
      <w:r>
        <w:rPr>
          <w:color w:val="1F2228"/>
          <w:spacing w:val="-2"/>
          <w:sz w:val="28"/>
          <w:szCs w:val="28"/>
        </w:rPr>
        <w:t>представлять</w:t>
      </w:r>
      <w:r>
        <w:rPr>
          <w:color w:val="1F2228"/>
          <w:spacing w:val="6"/>
          <w:sz w:val="28"/>
          <w:szCs w:val="28"/>
        </w:rPr>
        <w:t xml:space="preserve"> </w:t>
      </w:r>
      <w:r>
        <w:rPr>
          <w:color w:val="1F2228"/>
          <w:spacing w:val="-2"/>
          <w:sz w:val="28"/>
          <w:szCs w:val="28"/>
        </w:rPr>
        <w:t>результаты</w:t>
      </w:r>
      <w:r>
        <w:rPr>
          <w:color w:val="1F2228"/>
          <w:spacing w:val="8"/>
          <w:sz w:val="28"/>
          <w:szCs w:val="28"/>
        </w:rPr>
        <w:t xml:space="preserve"> </w:t>
      </w:r>
      <w:r>
        <w:rPr>
          <w:color w:val="1F2228"/>
          <w:spacing w:val="-2"/>
          <w:sz w:val="28"/>
          <w:szCs w:val="28"/>
        </w:rPr>
        <w:t>выполненного</w:t>
      </w:r>
      <w:r>
        <w:rPr>
          <w:color w:val="1F2228"/>
          <w:spacing w:val="6"/>
          <w:sz w:val="28"/>
          <w:szCs w:val="28"/>
        </w:rPr>
        <w:t xml:space="preserve"> </w:t>
      </w:r>
      <w:r>
        <w:rPr>
          <w:color w:val="1F2228"/>
          <w:spacing w:val="-2"/>
          <w:sz w:val="28"/>
          <w:szCs w:val="28"/>
        </w:rPr>
        <w:t>исследования,</w:t>
      </w:r>
      <w:r>
        <w:rPr>
          <w:color w:val="1F2228"/>
          <w:spacing w:val="7"/>
          <w:sz w:val="28"/>
          <w:szCs w:val="28"/>
        </w:rPr>
        <w:t xml:space="preserve"> </w:t>
      </w:r>
      <w:r>
        <w:rPr>
          <w:color w:val="1F2228"/>
          <w:spacing w:val="-2"/>
          <w:sz w:val="28"/>
          <w:szCs w:val="28"/>
        </w:rPr>
        <w:t>проекта;</w:t>
      </w:r>
    </w:p>
    <w:p w14:paraId="192884F6">
      <w:pPr>
        <w:pStyle w:val="4"/>
        <w:spacing w:before="2" w:line="242" w:lineRule="auto"/>
        <w:rPr>
          <w:sz w:val="28"/>
          <w:szCs w:val="28"/>
        </w:rPr>
      </w:pPr>
      <w:r>
        <w:rPr>
          <w:color w:val="1F2228"/>
          <w:sz w:val="28"/>
          <w:szCs w:val="28"/>
        </w:rPr>
        <w:t>самостоятельно выбирать формат выступления с учетом задач презентации и особенностей аудитории и в соответствии</w:t>
      </w:r>
      <w:r>
        <w:rPr>
          <w:color w:val="1F2228"/>
          <w:spacing w:val="-7"/>
          <w:sz w:val="28"/>
          <w:szCs w:val="28"/>
        </w:rPr>
        <w:t xml:space="preserve"> </w:t>
      </w:r>
      <w:r>
        <w:rPr>
          <w:color w:val="1F2228"/>
          <w:sz w:val="28"/>
          <w:szCs w:val="28"/>
        </w:rPr>
        <w:t>с</w:t>
      </w:r>
      <w:r>
        <w:rPr>
          <w:color w:val="1F2228"/>
          <w:spacing w:val="-6"/>
          <w:sz w:val="28"/>
          <w:szCs w:val="28"/>
        </w:rPr>
        <w:t xml:space="preserve"> </w:t>
      </w:r>
      <w:r>
        <w:rPr>
          <w:color w:val="1F2228"/>
          <w:sz w:val="28"/>
          <w:szCs w:val="28"/>
        </w:rPr>
        <w:t>ним</w:t>
      </w:r>
      <w:r>
        <w:rPr>
          <w:color w:val="1F2228"/>
          <w:spacing w:val="-7"/>
          <w:sz w:val="28"/>
          <w:szCs w:val="28"/>
        </w:rPr>
        <w:t xml:space="preserve"> </w:t>
      </w:r>
      <w:r>
        <w:rPr>
          <w:color w:val="1F2228"/>
          <w:sz w:val="28"/>
          <w:szCs w:val="28"/>
        </w:rPr>
        <w:t>составлять</w:t>
      </w:r>
      <w:r>
        <w:rPr>
          <w:color w:val="1F2228"/>
          <w:spacing w:val="-2"/>
          <w:sz w:val="28"/>
          <w:szCs w:val="28"/>
        </w:rPr>
        <w:t xml:space="preserve"> </w:t>
      </w:r>
      <w:r>
        <w:rPr>
          <w:color w:val="1F2228"/>
          <w:sz w:val="28"/>
          <w:szCs w:val="28"/>
        </w:rPr>
        <w:t>устные</w:t>
      </w:r>
      <w:r>
        <w:rPr>
          <w:color w:val="1F2228"/>
          <w:spacing w:val="-6"/>
          <w:sz w:val="28"/>
          <w:szCs w:val="28"/>
        </w:rPr>
        <w:t xml:space="preserve"> </w:t>
      </w:r>
      <w:r>
        <w:rPr>
          <w:color w:val="1F2228"/>
          <w:sz w:val="28"/>
          <w:szCs w:val="28"/>
        </w:rPr>
        <w:t>и</w:t>
      </w:r>
      <w:r>
        <w:rPr>
          <w:color w:val="1F2228"/>
          <w:spacing w:val="-10"/>
          <w:sz w:val="28"/>
          <w:szCs w:val="28"/>
        </w:rPr>
        <w:t xml:space="preserve"> </w:t>
      </w:r>
      <w:r>
        <w:rPr>
          <w:color w:val="1F2228"/>
          <w:sz w:val="28"/>
          <w:szCs w:val="28"/>
        </w:rPr>
        <w:t>письменные</w:t>
      </w:r>
      <w:r>
        <w:rPr>
          <w:color w:val="1F2228"/>
          <w:spacing w:val="-3"/>
          <w:sz w:val="28"/>
          <w:szCs w:val="28"/>
        </w:rPr>
        <w:t xml:space="preserve"> </w:t>
      </w:r>
      <w:r>
        <w:rPr>
          <w:color w:val="1F2228"/>
          <w:sz w:val="28"/>
          <w:szCs w:val="28"/>
        </w:rPr>
        <w:t>тексты</w:t>
      </w:r>
      <w:r>
        <w:rPr>
          <w:color w:val="1F2228"/>
          <w:spacing w:val="-6"/>
          <w:sz w:val="28"/>
          <w:szCs w:val="28"/>
        </w:rPr>
        <w:t xml:space="preserve"> </w:t>
      </w:r>
      <w:r>
        <w:rPr>
          <w:color w:val="1F2228"/>
          <w:sz w:val="28"/>
          <w:szCs w:val="28"/>
        </w:rPr>
        <w:t>с</w:t>
      </w:r>
      <w:r>
        <w:rPr>
          <w:color w:val="1F2228"/>
          <w:spacing w:val="-9"/>
          <w:sz w:val="28"/>
          <w:szCs w:val="28"/>
        </w:rPr>
        <w:t xml:space="preserve"> </w:t>
      </w:r>
      <w:r>
        <w:rPr>
          <w:color w:val="1F2228"/>
          <w:sz w:val="28"/>
          <w:szCs w:val="28"/>
        </w:rPr>
        <w:t>использованием</w:t>
      </w:r>
      <w:r>
        <w:rPr>
          <w:color w:val="1F2228"/>
          <w:spacing w:val="-4"/>
          <w:sz w:val="28"/>
          <w:szCs w:val="28"/>
        </w:rPr>
        <w:t xml:space="preserve"> </w:t>
      </w:r>
      <w:r>
        <w:rPr>
          <w:color w:val="1F2228"/>
          <w:sz w:val="28"/>
          <w:szCs w:val="28"/>
        </w:rPr>
        <w:t>иллюстративных</w:t>
      </w:r>
      <w:r>
        <w:rPr>
          <w:color w:val="1F2228"/>
          <w:spacing w:val="-7"/>
          <w:sz w:val="28"/>
          <w:szCs w:val="28"/>
        </w:rPr>
        <w:t xml:space="preserve"> </w:t>
      </w:r>
      <w:r>
        <w:rPr>
          <w:color w:val="1F2228"/>
          <w:sz w:val="28"/>
          <w:szCs w:val="28"/>
        </w:rPr>
        <w:t>материалов.</w:t>
      </w:r>
    </w:p>
    <w:p w14:paraId="4E5748B4">
      <w:pPr>
        <w:pStyle w:val="8"/>
        <w:numPr>
          <w:ilvl w:val="3"/>
          <w:numId w:val="5"/>
        </w:numPr>
        <w:tabs>
          <w:tab w:val="left" w:pos="1553"/>
        </w:tabs>
        <w:spacing w:line="242" w:lineRule="auto"/>
        <w:ind w:right="2611" w:firstLine="0"/>
        <w:rPr>
          <w:sz w:val="28"/>
          <w:szCs w:val="28"/>
        </w:rPr>
      </w:pPr>
      <w:r>
        <w:rPr>
          <w:color w:val="1F2228"/>
          <w:sz w:val="28"/>
          <w:szCs w:val="28"/>
        </w:rPr>
        <w:t>У</w:t>
      </w:r>
      <w:r>
        <w:rPr>
          <w:color w:val="1F2228"/>
          <w:spacing w:val="-11"/>
          <w:sz w:val="28"/>
          <w:szCs w:val="28"/>
        </w:rPr>
        <w:t xml:space="preserve"> </w:t>
      </w:r>
      <w:r>
        <w:rPr>
          <w:color w:val="1F2228"/>
          <w:sz w:val="28"/>
          <w:szCs w:val="28"/>
        </w:rPr>
        <w:t>обучающегося</w:t>
      </w:r>
      <w:r>
        <w:rPr>
          <w:color w:val="1F2228"/>
          <w:spacing w:val="-9"/>
          <w:sz w:val="28"/>
          <w:szCs w:val="28"/>
        </w:rPr>
        <w:t xml:space="preserve"> </w:t>
      </w:r>
      <w:r>
        <w:rPr>
          <w:color w:val="1F2228"/>
          <w:sz w:val="28"/>
          <w:szCs w:val="28"/>
        </w:rPr>
        <w:t>будут</w:t>
      </w:r>
      <w:r>
        <w:rPr>
          <w:color w:val="1F2228"/>
          <w:spacing w:val="-10"/>
          <w:sz w:val="28"/>
          <w:szCs w:val="28"/>
        </w:rPr>
        <w:t xml:space="preserve"> </w:t>
      </w:r>
      <w:r>
        <w:rPr>
          <w:color w:val="1F2228"/>
          <w:sz w:val="28"/>
          <w:szCs w:val="28"/>
        </w:rPr>
        <w:t>сформированы</w:t>
      </w:r>
      <w:r>
        <w:rPr>
          <w:color w:val="1F2228"/>
          <w:spacing w:val="-8"/>
          <w:sz w:val="28"/>
          <w:szCs w:val="28"/>
        </w:rPr>
        <w:t xml:space="preserve"> </w:t>
      </w:r>
      <w:r>
        <w:rPr>
          <w:color w:val="1F2228"/>
          <w:sz w:val="28"/>
          <w:szCs w:val="28"/>
        </w:rPr>
        <w:t>умения</w:t>
      </w:r>
      <w:r>
        <w:rPr>
          <w:color w:val="1F2228"/>
          <w:spacing w:val="-11"/>
          <w:sz w:val="28"/>
          <w:szCs w:val="28"/>
        </w:rPr>
        <w:t xml:space="preserve"> </w:t>
      </w:r>
      <w:r>
        <w:rPr>
          <w:color w:val="1F2228"/>
          <w:sz w:val="28"/>
          <w:szCs w:val="28"/>
        </w:rPr>
        <w:t>самоорганизации</w:t>
      </w:r>
      <w:r>
        <w:rPr>
          <w:color w:val="1F2228"/>
          <w:spacing w:val="-6"/>
          <w:sz w:val="28"/>
          <w:szCs w:val="28"/>
        </w:rPr>
        <w:t xml:space="preserve"> </w:t>
      </w:r>
      <w:r>
        <w:rPr>
          <w:color w:val="1F2228"/>
          <w:sz w:val="28"/>
          <w:szCs w:val="28"/>
        </w:rPr>
        <w:t>как</w:t>
      </w:r>
      <w:r>
        <w:rPr>
          <w:color w:val="1F2228"/>
          <w:spacing w:val="-10"/>
          <w:sz w:val="28"/>
          <w:szCs w:val="28"/>
        </w:rPr>
        <w:t xml:space="preserve"> </w:t>
      </w:r>
      <w:r>
        <w:rPr>
          <w:color w:val="1F2228"/>
          <w:sz w:val="28"/>
          <w:szCs w:val="28"/>
        </w:rPr>
        <w:t>части регулятивных универсальных учебных действий:</w:t>
      </w:r>
    </w:p>
    <w:p w14:paraId="217F755E">
      <w:pPr>
        <w:pStyle w:val="4"/>
        <w:spacing w:line="228" w:lineRule="exact"/>
        <w:rPr>
          <w:sz w:val="28"/>
          <w:szCs w:val="28"/>
        </w:rPr>
      </w:pPr>
      <w:r>
        <w:rPr>
          <w:color w:val="1F2228"/>
          <w:sz w:val="28"/>
          <w:szCs w:val="28"/>
        </w:rPr>
        <w:t>выявлять</w:t>
      </w:r>
      <w:r>
        <w:rPr>
          <w:color w:val="1F2228"/>
          <w:spacing w:val="-7"/>
          <w:sz w:val="28"/>
          <w:szCs w:val="28"/>
        </w:rPr>
        <w:t xml:space="preserve"> </w:t>
      </w:r>
      <w:r>
        <w:rPr>
          <w:color w:val="1F2228"/>
          <w:sz w:val="28"/>
          <w:szCs w:val="28"/>
        </w:rPr>
        <w:t>проблемы</w:t>
      </w:r>
      <w:r>
        <w:rPr>
          <w:color w:val="1F2228"/>
          <w:spacing w:val="-8"/>
          <w:sz w:val="28"/>
          <w:szCs w:val="28"/>
        </w:rPr>
        <w:t xml:space="preserve"> </w:t>
      </w:r>
      <w:r>
        <w:rPr>
          <w:color w:val="1F2228"/>
          <w:sz w:val="28"/>
          <w:szCs w:val="28"/>
        </w:rPr>
        <w:t>для</w:t>
      </w:r>
      <w:r>
        <w:rPr>
          <w:color w:val="1F2228"/>
          <w:spacing w:val="-9"/>
          <w:sz w:val="28"/>
          <w:szCs w:val="28"/>
        </w:rPr>
        <w:t xml:space="preserve"> </w:t>
      </w:r>
      <w:r>
        <w:rPr>
          <w:color w:val="1F2228"/>
          <w:sz w:val="28"/>
          <w:szCs w:val="28"/>
        </w:rPr>
        <w:t>решения</w:t>
      </w:r>
      <w:r>
        <w:rPr>
          <w:color w:val="1F2228"/>
          <w:spacing w:val="-9"/>
          <w:sz w:val="28"/>
          <w:szCs w:val="28"/>
        </w:rPr>
        <w:t xml:space="preserve"> </w:t>
      </w:r>
      <w:r>
        <w:rPr>
          <w:color w:val="1F2228"/>
          <w:sz w:val="28"/>
          <w:szCs w:val="28"/>
        </w:rPr>
        <w:t>в</w:t>
      </w:r>
      <w:r>
        <w:rPr>
          <w:color w:val="1F2228"/>
          <w:spacing w:val="-9"/>
          <w:sz w:val="28"/>
          <w:szCs w:val="28"/>
        </w:rPr>
        <w:t xml:space="preserve"> </w:t>
      </w:r>
      <w:r>
        <w:rPr>
          <w:color w:val="1F2228"/>
          <w:sz w:val="28"/>
          <w:szCs w:val="28"/>
        </w:rPr>
        <w:t>жизненных</w:t>
      </w:r>
      <w:r>
        <w:rPr>
          <w:color w:val="1F2228"/>
          <w:spacing w:val="-9"/>
          <w:sz w:val="28"/>
          <w:szCs w:val="28"/>
        </w:rPr>
        <w:t xml:space="preserve"> </w:t>
      </w:r>
      <w:r>
        <w:rPr>
          <w:color w:val="1F2228"/>
          <w:sz w:val="28"/>
          <w:szCs w:val="28"/>
        </w:rPr>
        <w:t>и</w:t>
      </w:r>
      <w:r>
        <w:rPr>
          <w:color w:val="1F2228"/>
          <w:spacing w:val="-10"/>
          <w:sz w:val="28"/>
          <w:szCs w:val="28"/>
        </w:rPr>
        <w:t xml:space="preserve"> </w:t>
      </w:r>
      <w:r>
        <w:rPr>
          <w:color w:val="1F2228"/>
          <w:sz w:val="28"/>
          <w:szCs w:val="28"/>
        </w:rPr>
        <w:t>учебных</w:t>
      </w:r>
      <w:r>
        <w:rPr>
          <w:color w:val="1F2228"/>
          <w:spacing w:val="-7"/>
          <w:sz w:val="28"/>
          <w:szCs w:val="28"/>
        </w:rPr>
        <w:t xml:space="preserve"> </w:t>
      </w:r>
      <w:r>
        <w:rPr>
          <w:color w:val="1F2228"/>
          <w:spacing w:val="-2"/>
          <w:sz w:val="28"/>
          <w:szCs w:val="28"/>
        </w:rPr>
        <w:t>ситуациях;</w:t>
      </w:r>
    </w:p>
    <w:p w14:paraId="375AB0EF">
      <w:pPr>
        <w:pStyle w:val="4"/>
        <w:ind w:right="535"/>
        <w:rPr>
          <w:sz w:val="28"/>
          <w:szCs w:val="28"/>
        </w:rPr>
      </w:pPr>
      <w:r>
        <w:rPr>
          <w:color w:val="1F2228"/>
          <w:sz w:val="28"/>
          <w:szCs w:val="28"/>
        </w:rPr>
        <w:t>ориентироваться</w:t>
      </w:r>
      <w:r>
        <w:rPr>
          <w:color w:val="1F2228"/>
          <w:spacing w:val="-6"/>
          <w:sz w:val="28"/>
          <w:szCs w:val="28"/>
        </w:rPr>
        <w:t xml:space="preserve"> </w:t>
      </w:r>
      <w:r>
        <w:rPr>
          <w:color w:val="1F2228"/>
          <w:sz w:val="28"/>
          <w:szCs w:val="28"/>
        </w:rPr>
        <w:t>в</w:t>
      </w:r>
      <w:r>
        <w:rPr>
          <w:color w:val="1F2228"/>
          <w:spacing w:val="-9"/>
          <w:sz w:val="28"/>
          <w:szCs w:val="28"/>
        </w:rPr>
        <w:t xml:space="preserve"> </w:t>
      </w:r>
      <w:r>
        <w:rPr>
          <w:color w:val="1F2228"/>
          <w:sz w:val="28"/>
          <w:szCs w:val="28"/>
        </w:rPr>
        <w:t>различных</w:t>
      </w:r>
      <w:r>
        <w:rPr>
          <w:color w:val="1F2228"/>
          <w:spacing w:val="-9"/>
          <w:sz w:val="28"/>
          <w:szCs w:val="28"/>
        </w:rPr>
        <w:t xml:space="preserve"> </w:t>
      </w:r>
      <w:r>
        <w:rPr>
          <w:color w:val="1F2228"/>
          <w:sz w:val="28"/>
          <w:szCs w:val="28"/>
        </w:rPr>
        <w:t>подходах</w:t>
      </w:r>
      <w:r>
        <w:rPr>
          <w:color w:val="1F2228"/>
          <w:spacing w:val="-7"/>
          <w:sz w:val="28"/>
          <w:szCs w:val="28"/>
        </w:rPr>
        <w:t xml:space="preserve"> </w:t>
      </w:r>
      <w:r>
        <w:rPr>
          <w:color w:val="1F2228"/>
          <w:sz w:val="28"/>
          <w:szCs w:val="28"/>
        </w:rPr>
        <w:t>принятия</w:t>
      </w:r>
      <w:r>
        <w:rPr>
          <w:color w:val="1F2228"/>
          <w:spacing w:val="-8"/>
          <w:sz w:val="28"/>
          <w:szCs w:val="28"/>
        </w:rPr>
        <w:t xml:space="preserve"> </w:t>
      </w:r>
      <w:r>
        <w:rPr>
          <w:color w:val="1F2228"/>
          <w:sz w:val="28"/>
          <w:szCs w:val="28"/>
        </w:rPr>
        <w:t>решений</w:t>
      </w:r>
      <w:r>
        <w:rPr>
          <w:color w:val="1F2228"/>
          <w:spacing w:val="-9"/>
          <w:sz w:val="28"/>
          <w:szCs w:val="28"/>
        </w:rPr>
        <w:t xml:space="preserve"> </w:t>
      </w:r>
      <w:r>
        <w:rPr>
          <w:color w:val="1F2228"/>
          <w:sz w:val="28"/>
          <w:szCs w:val="28"/>
        </w:rPr>
        <w:t>(индивидуальное,</w:t>
      </w:r>
      <w:r>
        <w:rPr>
          <w:color w:val="1F2228"/>
          <w:spacing w:val="-3"/>
          <w:sz w:val="28"/>
          <w:szCs w:val="28"/>
        </w:rPr>
        <w:t xml:space="preserve"> </w:t>
      </w:r>
      <w:r>
        <w:rPr>
          <w:color w:val="1F2228"/>
          <w:sz w:val="28"/>
          <w:szCs w:val="28"/>
        </w:rPr>
        <w:t>принятие</w:t>
      </w:r>
      <w:r>
        <w:rPr>
          <w:color w:val="1F2228"/>
          <w:spacing w:val="-8"/>
          <w:sz w:val="28"/>
          <w:szCs w:val="28"/>
        </w:rPr>
        <w:t xml:space="preserve"> </w:t>
      </w:r>
      <w:r>
        <w:rPr>
          <w:color w:val="1F2228"/>
          <w:sz w:val="28"/>
          <w:szCs w:val="28"/>
        </w:rPr>
        <w:t>решения</w:t>
      </w:r>
      <w:r>
        <w:rPr>
          <w:color w:val="1F2228"/>
          <w:spacing w:val="-6"/>
          <w:sz w:val="28"/>
          <w:szCs w:val="28"/>
        </w:rPr>
        <w:t xml:space="preserve"> </w:t>
      </w:r>
      <w:r>
        <w:rPr>
          <w:color w:val="1F2228"/>
          <w:sz w:val="28"/>
          <w:szCs w:val="28"/>
        </w:rPr>
        <w:t>в</w:t>
      </w:r>
      <w:r>
        <w:rPr>
          <w:color w:val="1F2228"/>
          <w:spacing w:val="-9"/>
          <w:sz w:val="28"/>
          <w:szCs w:val="28"/>
        </w:rPr>
        <w:t xml:space="preserve"> </w:t>
      </w:r>
      <w:r>
        <w:rPr>
          <w:color w:val="1F2228"/>
          <w:sz w:val="28"/>
          <w:szCs w:val="28"/>
        </w:rPr>
        <w:t>группе, принятие решений в группе);</w:t>
      </w:r>
    </w:p>
    <w:p w14:paraId="6C4C7786">
      <w:pPr>
        <w:pStyle w:val="4"/>
        <w:spacing w:before="2"/>
        <w:ind w:right="535"/>
        <w:rPr>
          <w:sz w:val="28"/>
          <w:szCs w:val="28"/>
        </w:rPr>
      </w:pPr>
      <w:r>
        <w:rPr>
          <w:color w:val="1F2228"/>
          <w:sz w:val="28"/>
          <w:szCs w:val="28"/>
        </w:rPr>
        <w:t>самостоятельно</w:t>
      </w:r>
      <w:r>
        <w:rPr>
          <w:color w:val="1F2228"/>
          <w:spacing w:val="-2"/>
          <w:sz w:val="28"/>
          <w:szCs w:val="28"/>
        </w:rPr>
        <w:t xml:space="preserve"> </w:t>
      </w:r>
      <w:r>
        <w:rPr>
          <w:color w:val="1F2228"/>
          <w:sz w:val="28"/>
          <w:szCs w:val="28"/>
        </w:rPr>
        <w:t>составлять</w:t>
      </w:r>
      <w:r>
        <w:rPr>
          <w:color w:val="1F2228"/>
          <w:spacing w:val="-5"/>
          <w:sz w:val="28"/>
          <w:szCs w:val="28"/>
        </w:rPr>
        <w:t xml:space="preserve"> </w:t>
      </w:r>
      <w:r>
        <w:rPr>
          <w:color w:val="1F2228"/>
          <w:sz w:val="28"/>
          <w:szCs w:val="28"/>
        </w:rPr>
        <w:t>алгоритм</w:t>
      </w:r>
      <w:r>
        <w:rPr>
          <w:color w:val="1F2228"/>
          <w:spacing w:val="-7"/>
          <w:sz w:val="28"/>
          <w:szCs w:val="28"/>
        </w:rPr>
        <w:t xml:space="preserve"> </w:t>
      </w:r>
      <w:r>
        <w:rPr>
          <w:color w:val="1F2228"/>
          <w:sz w:val="28"/>
          <w:szCs w:val="28"/>
        </w:rPr>
        <w:t>решения</w:t>
      </w:r>
      <w:r>
        <w:rPr>
          <w:color w:val="1F2228"/>
          <w:spacing w:val="-6"/>
          <w:sz w:val="28"/>
          <w:szCs w:val="28"/>
        </w:rPr>
        <w:t xml:space="preserve"> </w:t>
      </w:r>
      <w:r>
        <w:rPr>
          <w:color w:val="1F2228"/>
          <w:sz w:val="28"/>
          <w:szCs w:val="28"/>
        </w:rPr>
        <w:t>задачи</w:t>
      </w:r>
      <w:r>
        <w:rPr>
          <w:color w:val="1F2228"/>
          <w:spacing w:val="-7"/>
          <w:sz w:val="28"/>
          <w:szCs w:val="28"/>
        </w:rPr>
        <w:t xml:space="preserve"> </w:t>
      </w:r>
      <w:r>
        <w:rPr>
          <w:color w:val="1F2228"/>
          <w:sz w:val="28"/>
          <w:szCs w:val="28"/>
        </w:rPr>
        <w:t>(или</w:t>
      </w:r>
      <w:r>
        <w:rPr>
          <w:color w:val="1F2228"/>
          <w:spacing w:val="-7"/>
          <w:sz w:val="28"/>
          <w:szCs w:val="28"/>
        </w:rPr>
        <w:t xml:space="preserve"> </w:t>
      </w:r>
      <w:r>
        <w:rPr>
          <w:color w:val="1F2228"/>
          <w:sz w:val="28"/>
          <w:szCs w:val="28"/>
        </w:rPr>
        <w:t>его</w:t>
      </w:r>
      <w:r>
        <w:rPr>
          <w:color w:val="1F2228"/>
          <w:spacing w:val="-7"/>
          <w:sz w:val="28"/>
          <w:szCs w:val="28"/>
        </w:rPr>
        <w:t xml:space="preserve"> </w:t>
      </w:r>
      <w:r>
        <w:rPr>
          <w:color w:val="1F2228"/>
          <w:sz w:val="28"/>
          <w:szCs w:val="28"/>
        </w:rPr>
        <w:t>часть),</w:t>
      </w:r>
      <w:r>
        <w:rPr>
          <w:color w:val="1F2228"/>
          <w:spacing w:val="-5"/>
          <w:sz w:val="28"/>
          <w:szCs w:val="28"/>
        </w:rPr>
        <w:t xml:space="preserve"> </w:t>
      </w:r>
      <w:r>
        <w:rPr>
          <w:color w:val="1F2228"/>
          <w:sz w:val="28"/>
          <w:szCs w:val="28"/>
        </w:rPr>
        <w:t>выбирать</w:t>
      </w:r>
      <w:r>
        <w:rPr>
          <w:color w:val="1F2228"/>
          <w:spacing w:val="-6"/>
          <w:sz w:val="28"/>
          <w:szCs w:val="28"/>
        </w:rPr>
        <w:t xml:space="preserve"> </w:t>
      </w:r>
      <w:r>
        <w:rPr>
          <w:color w:val="1F2228"/>
          <w:sz w:val="28"/>
          <w:szCs w:val="28"/>
        </w:rPr>
        <w:t>способ</w:t>
      </w:r>
      <w:r>
        <w:rPr>
          <w:color w:val="1F2228"/>
          <w:spacing w:val="-9"/>
          <w:sz w:val="28"/>
          <w:szCs w:val="28"/>
        </w:rPr>
        <w:t xml:space="preserve"> </w:t>
      </w:r>
      <w:r>
        <w:rPr>
          <w:color w:val="1F2228"/>
          <w:sz w:val="28"/>
          <w:szCs w:val="28"/>
        </w:rPr>
        <w:t>решения</w:t>
      </w:r>
      <w:r>
        <w:rPr>
          <w:color w:val="1F2228"/>
          <w:spacing w:val="-6"/>
          <w:sz w:val="28"/>
          <w:szCs w:val="28"/>
        </w:rPr>
        <w:t xml:space="preserve"> </w:t>
      </w:r>
      <w:r>
        <w:rPr>
          <w:color w:val="1F2228"/>
          <w:sz w:val="28"/>
          <w:szCs w:val="28"/>
        </w:rPr>
        <w:t>учебной задачи с учетом имеющихся ресурсов и собственных возможностей, аргументировать предлагаемые варианты решений;</w:t>
      </w:r>
    </w:p>
    <w:p w14:paraId="6678D715">
      <w:pPr>
        <w:pStyle w:val="4"/>
        <w:ind w:right="200"/>
        <w:rPr>
          <w:sz w:val="28"/>
          <w:szCs w:val="28"/>
        </w:rPr>
      </w:pPr>
      <w:r>
        <w:rPr>
          <w:sz w:val="28"/>
          <w:szCs w:val="28"/>
        </w:rPr>
        <w:t>составлять</w:t>
      </w:r>
      <w:r>
        <w:rPr>
          <w:spacing w:val="-5"/>
          <w:sz w:val="28"/>
          <w:szCs w:val="28"/>
        </w:rPr>
        <w:t xml:space="preserve"> </w:t>
      </w:r>
      <w:r>
        <w:rPr>
          <w:sz w:val="28"/>
          <w:szCs w:val="28"/>
        </w:rPr>
        <w:t>план</w:t>
      </w:r>
      <w:r>
        <w:rPr>
          <w:spacing w:val="-4"/>
          <w:sz w:val="28"/>
          <w:szCs w:val="28"/>
        </w:rPr>
        <w:t xml:space="preserve"> </w:t>
      </w:r>
      <w:r>
        <w:rPr>
          <w:sz w:val="28"/>
          <w:szCs w:val="28"/>
        </w:rPr>
        <w:t>действий</w:t>
      </w:r>
      <w:r>
        <w:rPr>
          <w:spacing w:val="-6"/>
          <w:sz w:val="28"/>
          <w:szCs w:val="28"/>
        </w:rPr>
        <w:t xml:space="preserve"> </w:t>
      </w:r>
      <w:r>
        <w:rPr>
          <w:sz w:val="28"/>
          <w:szCs w:val="28"/>
        </w:rPr>
        <w:t>(план</w:t>
      </w:r>
      <w:r>
        <w:rPr>
          <w:spacing w:val="-6"/>
          <w:sz w:val="28"/>
          <w:szCs w:val="28"/>
        </w:rPr>
        <w:t xml:space="preserve"> </w:t>
      </w:r>
      <w:r>
        <w:rPr>
          <w:sz w:val="28"/>
          <w:szCs w:val="28"/>
        </w:rPr>
        <w:t>реализации</w:t>
      </w:r>
      <w:r>
        <w:rPr>
          <w:spacing w:val="-6"/>
          <w:sz w:val="28"/>
          <w:szCs w:val="28"/>
        </w:rPr>
        <w:t xml:space="preserve"> </w:t>
      </w:r>
      <w:r>
        <w:rPr>
          <w:sz w:val="28"/>
          <w:szCs w:val="28"/>
        </w:rPr>
        <w:t>намеченного</w:t>
      </w:r>
      <w:r>
        <w:rPr>
          <w:spacing w:val="-4"/>
          <w:sz w:val="28"/>
          <w:szCs w:val="28"/>
        </w:rPr>
        <w:t xml:space="preserve"> </w:t>
      </w:r>
      <w:r>
        <w:rPr>
          <w:sz w:val="28"/>
          <w:szCs w:val="28"/>
        </w:rPr>
        <w:t>алгоритма</w:t>
      </w:r>
      <w:r>
        <w:rPr>
          <w:spacing w:val="-5"/>
          <w:sz w:val="28"/>
          <w:szCs w:val="28"/>
        </w:rPr>
        <w:t xml:space="preserve"> </w:t>
      </w:r>
      <w:r>
        <w:rPr>
          <w:sz w:val="28"/>
          <w:szCs w:val="28"/>
        </w:rPr>
        <w:t>решения),</w:t>
      </w:r>
      <w:r>
        <w:rPr>
          <w:spacing w:val="-4"/>
          <w:sz w:val="28"/>
          <w:szCs w:val="28"/>
        </w:rPr>
        <w:t xml:space="preserve"> </w:t>
      </w:r>
      <w:r>
        <w:rPr>
          <w:sz w:val="28"/>
          <w:szCs w:val="28"/>
        </w:rPr>
        <w:t>корректировать</w:t>
      </w:r>
      <w:r>
        <w:rPr>
          <w:spacing w:val="-5"/>
          <w:sz w:val="28"/>
          <w:szCs w:val="28"/>
        </w:rPr>
        <w:t xml:space="preserve"> </w:t>
      </w:r>
      <w:r>
        <w:rPr>
          <w:sz w:val="28"/>
          <w:szCs w:val="28"/>
        </w:rPr>
        <w:t>предложенный алгоритм с учетом получения новых знаний об изучаемом объекте; осуществлять выбор и брать ответственность за решение.</w:t>
      </w:r>
    </w:p>
    <w:p w14:paraId="1AC971BA">
      <w:pPr>
        <w:pStyle w:val="8"/>
        <w:numPr>
          <w:ilvl w:val="3"/>
          <w:numId w:val="12"/>
        </w:numPr>
        <w:tabs>
          <w:tab w:val="left" w:pos="1722"/>
        </w:tabs>
        <w:ind w:right="203" w:firstLine="0"/>
        <w:rPr>
          <w:sz w:val="28"/>
          <w:szCs w:val="28"/>
        </w:rPr>
      </w:pPr>
      <w:r>
        <w:rPr>
          <w:sz w:val="28"/>
          <w:szCs w:val="28"/>
        </w:rPr>
        <w:t>У</w:t>
      </w:r>
      <w:r>
        <w:rPr>
          <w:spacing w:val="-5"/>
          <w:sz w:val="28"/>
          <w:szCs w:val="28"/>
        </w:rPr>
        <w:t xml:space="preserve"> </w:t>
      </w:r>
      <w:r>
        <w:rPr>
          <w:sz w:val="28"/>
          <w:szCs w:val="28"/>
        </w:rPr>
        <w:t>обучающегося</w:t>
      </w:r>
      <w:r>
        <w:rPr>
          <w:spacing w:val="-6"/>
          <w:sz w:val="28"/>
          <w:szCs w:val="28"/>
        </w:rPr>
        <w:t xml:space="preserve"> </w:t>
      </w:r>
      <w:r>
        <w:rPr>
          <w:sz w:val="28"/>
          <w:szCs w:val="28"/>
        </w:rPr>
        <w:t>будут</w:t>
      </w:r>
      <w:r>
        <w:rPr>
          <w:spacing w:val="-6"/>
          <w:sz w:val="28"/>
          <w:szCs w:val="28"/>
        </w:rPr>
        <w:t xml:space="preserve"> </w:t>
      </w:r>
      <w:r>
        <w:rPr>
          <w:sz w:val="28"/>
          <w:szCs w:val="28"/>
        </w:rPr>
        <w:t>сформированы</w:t>
      </w:r>
      <w:r>
        <w:rPr>
          <w:spacing w:val="-2"/>
          <w:sz w:val="28"/>
          <w:szCs w:val="28"/>
        </w:rPr>
        <w:t xml:space="preserve"> </w:t>
      </w:r>
      <w:r>
        <w:rPr>
          <w:sz w:val="28"/>
          <w:szCs w:val="28"/>
        </w:rPr>
        <w:t>умения</w:t>
      </w:r>
      <w:r>
        <w:rPr>
          <w:spacing w:val="-6"/>
          <w:sz w:val="28"/>
          <w:szCs w:val="28"/>
        </w:rPr>
        <w:t xml:space="preserve"> </w:t>
      </w:r>
      <w:r>
        <w:rPr>
          <w:sz w:val="28"/>
          <w:szCs w:val="28"/>
        </w:rPr>
        <w:t>самоконтроля,</w:t>
      </w:r>
      <w:r>
        <w:rPr>
          <w:spacing w:val="-5"/>
          <w:sz w:val="28"/>
          <w:szCs w:val="28"/>
        </w:rPr>
        <w:t xml:space="preserve"> </w:t>
      </w:r>
      <w:r>
        <w:rPr>
          <w:sz w:val="28"/>
          <w:szCs w:val="28"/>
        </w:rPr>
        <w:t>эмоционального</w:t>
      </w:r>
      <w:r>
        <w:rPr>
          <w:spacing w:val="-4"/>
          <w:sz w:val="28"/>
          <w:szCs w:val="28"/>
        </w:rPr>
        <w:t xml:space="preserve"> </w:t>
      </w:r>
      <w:r>
        <w:rPr>
          <w:sz w:val="28"/>
          <w:szCs w:val="28"/>
        </w:rPr>
        <w:t>интеллекта</w:t>
      </w:r>
      <w:r>
        <w:rPr>
          <w:spacing w:val="-2"/>
          <w:sz w:val="28"/>
          <w:szCs w:val="28"/>
        </w:rPr>
        <w:t xml:space="preserve"> </w:t>
      </w:r>
      <w:r>
        <w:rPr>
          <w:sz w:val="28"/>
          <w:szCs w:val="28"/>
        </w:rPr>
        <w:t>как</w:t>
      </w:r>
      <w:r>
        <w:rPr>
          <w:spacing w:val="-6"/>
          <w:sz w:val="28"/>
          <w:szCs w:val="28"/>
        </w:rPr>
        <w:t xml:space="preserve"> </w:t>
      </w:r>
      <w:r>
        <w:rPr>
          <w:sz w:val="28"/>
          <w:szCs w:val="28"/>
        </w:rPr>
        <w:t>части регулятивных универсальных учебных действий:</w:t>
      </w:r>
    </w:p>
    <w:p w14:paraId="122D8ADC">
      <w:pPr>
        <w:pStyle w:val="4"/>
        <w:rPr>
          <w:sz w:val="28"/>
          <w:szCs w:val="28"/>
        </w:rPr>
      </w:pPr>
      <w:r>
        <w:rPr>
          <w:sz w:val="28"/>
          <w:szCs w:val="28"/>
        </w:rPr>
        <w:t>владеть</w:t>
      </w:r>
      <w:r>
        <w:rPr>
          <w:spacing w:val="-3"/>
          <w:sz w:val="28"/>
          <w:szCs w:val="28"/>
        </w:rPr>
        <w:t xml:space="preserve"> </w:t>
      </w:r>
      <w:r>
        <w:rPr>
          <w:sz w:val="28"/>
          <w:szCs w:val="28"/>
        </w:rPr>
        <w:t>способами</w:t>
      </w:r>
      <w:r>
        <w:rPr>
          <w:spacing w:val="-4"/>
          <w:sz w:val="28"/>
          <w:szCs w:val="28"/>
        </w:rPr>
        <w:t xml:space="preserve"> </w:t>
      </w:r>
      <w:r>
        <w:rPr>
          <w:sz w:val="28"/>
          <w:szCs w:val="28"/>
        </w:rPr>
        <w:t>самоконтроля,</w:t>
      </w:r>
      <w:r>
        <w:rPr>
          <w:spacing w:val="-3"/>
          <w:sz w:val="28"/>
          <w:szCs w:val="28"/>
        </w:rPr>
        <w:t xml:space="preserve"> </w:t>
      </w:r>
      <w:r>
        <w:rPr>
          <w:sz w:val="28"/>
          <w:szCs w:val="28"/>
        </w:rPr>
        <w:t>самомотивации</w:t>
      </w:r>
      <w:r>
        <w:rPr>
          <w:spacing w:val="-2"/>
          <w:sz w:val="28"/>
          <w:szCs w:val="28"/>
        </w:rPr>
        <w:t xml:space="preserve"> </w:t>
      </w:r>
      <w:r>
        <w:rPr>
          <w:sz w:val="28"/>
          <w:szCs w:val="28"/>
        </w:rPr>
        <w:t>и</w:t>
      </w:r>
      <w:r>
        <w:rPr>
          <w:spacing w:val="-4"/>
          <w:sz w:val="28"/>
          <w:szCs w:val="28"/>
        </w:rPr>
        <w:t xml:space="preserve"> </w:t>
      </w:r>
      <w:r>
        <w:rPr>
          <w:sz w:val="28"/>
          <w:szCs w:val="28"/>
        </w:rPr>
        <w:t>рефлексии;</w:t>
      </w:r>
      <w:r>
        <w:rPr>
          <w:spacing w:val="-1"/>
          <w:sz w:val="28"/>
          <w:szCs w:val="28"/>
        </w:rPr>
        <w:t xml:space="preserve"> </w:t>
      </w:r>
      <w:r>
        <w:rPr>
          <w:sz w:val="28"/>
          <w:szCs w:val="28"/>
        </w:rPr>
        <w:t>давать</w:t>
      </w:r>
      <w:r>
        <w:rPr>
          <w:spacing w:val="-3"/>
          <w:sz w:val="28"/>
          <w:szCs w:val="28"/>
        </w:rPr>
        <w:t xml:space="preserve"> </w:t>
      </w:r>
      <w:r>
        <w:rPr>
          <w:sz w:val="28"/>
          <w:szCs w:val="28"/>
        </w:rPr>
        <w:t>оценку</w:t>
      </w:r>
      <w:r>
        <w:rPr>
          <w:spacing w:val="-7"/>
          <w:sz w:val="28"/>
          <w:szCs w:val="28"/>
        </w:rPr>
        <w:t xml:space="preserve"> </w:t>
      </w:r>
      <w:r>
        <w:rPr>
          <w:sz w:val="28"/>
          <w:szCs w:val="28"/>
        </w:rPr>
        <w:t>ситуации</w:t>
      </w:r>
      <w:r>
        <w:rPr>
          <w:spacing w:val="-4"/>
          <w:sz w:val="28"/>
          <w:szCs w:val="28"/>
        </w:rPr>
        <w:t xml:space="preserve"> </w:t>
      </w:r>
      <w:r>
        <w:rPr>
          <w:sz w:val="28"/>
          <w:szCs w:val="28"/>
        </w:rPr>
        <w:t>и</w:t>
      </w:r>
      <w:r>
        <w:rPr>
          <w:spacing w:val="-2"/>
          <w:sz w:val="28"/>
          <w:szCs w:val="28"/>
        </w:rPr>
        <w:t xml:space="preserve"> </w:t>
      </w:r>
      <w:r>
        <w:rPr>
          <w:sz w:val="28"/>
          <w:szCs w:val="28"/>
        </w:rPr>
        <w:t>предлагать</w:t>
      </w:r>
      <w:r>
        <w:rPr>
          <w:spacing w:val="-3"/>
          <w:sz w:val="28"/>
          <w:szCs w:val="28"/>
        </w:rPr>
        <w:t xml:space="preserve"> </w:t>
      </w:r>
      <w:r>
        <w:rPr>
          <w:sz w:val="28"/>
          <w:szCs w:val="28"/>
        </w:rPr>
        <w:t>план</w:t>
      </w:r>
      <w:r>
        <w:rPr>
          <w:spacing w:val="-4"/>
          <w:sz w:val="28"/>
          <w:szCs w:val="28"/>
        </w:rPr>
        <w:t xml:space="preserve"> </w:t>
      </w:r>
      <w:r>
        <w:rPr>
          <w:sz w:val="28"/>
          <w:szCs w:val="28"/>
        </w:rPr>
        <w:t xml:space="preserve">ее </w:t>
      </w:r>
      <w:r>
        <w:rPr>
          <w:spacing w:val="-2"/>
          <w:sz w:val="28"/>
          <w:szCs w:val="28"/>
        </w:rPr>
        <w:t>изменения;</w:t>
      </w:r>
    </w:p>
    <w:p w14:paraId="37C94560">
      <w:pPr>
        <w:pStyle w:val="4"/>
        <w:rPr>
          <w:sz w:val="28"/>
          <w:szCs w:val="28"/>
        </w:rPr>
      </w:pPr>
      <w:r>
        <w:rPr>
          <w:sz w:val="28"/>
          <w:szCs w:val="28"/>
        </w:rPr>
        <w:t>учитывать</w:t>
      </w:r>
      <w:r>
        <w:rPr>
          <w:spacing w:val="-2"/>
          <w:sz w:val="28"/>
          <w:szCs w:val="28"/>
        </w:rPr>
        <w:t xml:space="preserve"> </w:t>
      </w:r>
      <w:r>
        <w:rPr>
          <w:sz w:val="28"/>
          <w:szCs w:val="28"/>
        </w:rPr>
        <w:t>контекст</w:t>
      </w:r>
      <w:r>
        <w:rPr>
          <w:spacing w:val="-2"/>
          <w:sz w:val="28"/>
          <w:szCs w:val="28"/>
        </w:rPr>
        <w:t xml:space="preserve"> </w:t>
      </w:r>
      <w:r>
        <w:rPr>
          <w:sz w:val="28"/>
          <w:szCs w:val="28"/>
        </w:rPr>
        <w:t>и</w:t>
      </w:r>
      <w:r>
        <w:rPr>
          <w:spacing w:val="-5"/>
          <w:sz w:val="28"/>
          <w:szCs w:val="28"/>
        </w:rPr>
        <w:t xml:space="preserve"> </w:t>
      </w:r>
      <w:r>
        <w:rPr>
          <w:sz w:val="28"/>
          <w:szCs w:val="28"/>
        </w:rPr>
        <w:t>предвидеть</w:t>
      </w:r>
      <w:r>
        <w:rPr>
          <w:spacing w:val="-2"/>
          <w:sz w:val="28"/>
          <w:szCs w:val="28"/>
        </w:rPr>
        <w:t xml:space="preserve"> </w:t>
      </w:r>
      <w:r>
        <w:rPr>
          <w:sz w:val="28"/>
          <w:szCs w:val="28"/>
        </w:rPr>
        <w:t>трудности,</w:t>
      </w:r>
      <w:r>
        <w:rPr>
          <w:spacing w:val="-4"/>
          <w:sz w:val="28"/>
          <w:szCs w:val="28"/>
        </w:rPr>
        <w:t xml:space="preserve"> </w:t>
      </w:r>
      <w:r>
        <w:rPr>
          <w:sz w:val="28"/>
          <w:szCs w:val="28"/>
        </w:rPr>
        <w:t>которые</w:t>
      </w:r>
      <w:r>
        <w:rPr>
          <w:spacing w:val="-4"/>
          <w:sz w:val="28"/>
          <w:szCs w:val="28"/>
        </w:rPr>
        <w:t xml:space="preserve"> </w:t>
      </w:r>
      <w:r>
        <w:rPr>
          <w:sz w:val="28"/>
          <w:szCs w:val="28"/>
        </w:rPr>
        <w:t>могут</w:t>
      </w:r>
      <w:r>
        <w:rPr>
          <w:spacing w:val="-5"/>
          <w:sz w:val="28"/>
          <w:szCs w:val="28"/>
        </w:rPr>
        <w:t xml:space="preserve"> </w:t>
      </w:r>
      <w:r>
        <w:rPr>
          <w:sz w:val="28"/>
          <w:szCs w:val="28"/>
        </w:rPr>
        <w:t>возникнуть</w:t>
      </w:r>
      <w:r>
        <w:rPr>
          <w:spacing w:val="-2"/>
          <w:sz w:val="28"/>
          <w:szCs w:val="28"/>
        </w:rPr>
        <w:t xml:space="preserve"> </w:t>
      </w:r>
      <w:r>
        <w:rPr>
          <w:sz w:val="28"/>
          <w:szCs w:val="28"/>
        </w:rPr>
        <w:t>при</w:t>
      </w:r>
      <w:r>
        <w:rPr>
          <w:spacing w:val="-5"/>
          <w:sz w:val="28"/>
          <w:szCs w:val="28"/>
        </w:rPr>
        <w:t xml:space="preserve"> </w:t>
      </w:r>
      <w:r>
        <w:rPr>
          <w:sz w:val="28"/>
          <w:szCs w:val="28"/>
        </w:rPr>
        <w:t>решении</w:t>
      </w:r>
      <w:r>
        <w:rPr>
          <w:spacing w:val="-3"/>
          <w:sz w:val="28"/>
          <w:szCs w:val="28"/>
        </w:rPr>
        <w:t xml:space="preserve"> </w:t>
      </w:r>
      <w:r>
        <w:rPr>
          <w:sz w:val="28"/>
          <w:szCs w:val="28"/>
        </w:rPr>
        <w:t>учебной</w:t>
      </w:r>
      <w:r>
        <w:rPr>
          <w:spacing w:val="-5"/>
          <w:sz w:val="28"/>
          <w:szCs w:val="28"/>
        </w:rPr>
        <w:t xml:space="preserve"> </w:t>
      </w:r>
      <w:r>
        <w:rPr>
          <w:sz w:val="28"/>
          <w:szCs w:val="28"/>
        </w:rPr>
        <w:t>задачи, адаптировать решение к меняющимся обстоятельствам;</w:t>
      </w:r>
    </w:p>
    <w:p w14:paraId="2606DEF4">
      <w:pPr>
        <w:pStyle w:val="4"/>
        <w:ind w:right="535"/>
        <w:rPr>
          <w:sz w:val="28"/>
          <w:szCs w:val="28"/>
        </w:rPr>
      </w:pPr>
      <w:r>
        <w:rPr>
          <w:sz w:val="28"/>
          <w:szCs w:val="28"/>
        </w:rPr>
        <w:t>объяснять</w:t>
      </w:r>
      <w:r>
        <w:rPr>
          <w:spacing w:val="-4"/>
          <w:sz w:val="28"/>
          <w:szCs w:val="28"/>
        </w:rPr>
        <w:t xml:space="preserve"> </w:t>
      </w:r>
      <w:r>
        <w:rPr>
          <w:sz w:val="28"/>
          <w:szCs w:val="28"/>
        </w:rPr>
        <w:t>причины</w:t>
      </w:r>
      <w:r>
        <w:rPr>
          <w:spacing w:val="-4"/>
          <w:sz w:val="28"/>
          <w:szCs w:val="28"/>
        </w:rPr>
        <w:t xml:space="preserve"> </w:t>
      </w:r>
      <w:r>
        <w:rPr>
          <w:sz w:val="28"/>
          <w:szCs w:val="28"/>
        </w:rPr>
        <w:t>достижения</w:t>
      </w:r>
      <w:r>
        <w:rPr>
          <w:spacing w:val="-5"/>
          <w:sz w:val="28"/>
          <w:szCs w:val="28"/>
        </w:rPr>
        <w:t xml:space="preserve"> </w:t>
      </w:r>
      <w:r>
        <w:rPr>
          <w:sz w:val="28"/>
          <w:szCs w:val="28"/>
        </w:rPr>
        <w:t>(недостижения)</w:t>
      </w:r>
      <w:r>
        <w:rPr>
          <w:spacing w:val="-4"/>
          <w:sz w:val="28"/>
          <w:szCs w:val="28"/>
        </w:rPr>
        <w:t xml:space="preserve"> </w:t>
      </w:r>
      <w:r>
        <w:rPr>
          <w:sz w:val="28"/>
          <w:szCs w:val="28"/>
        </w:rPr>
        <w:t>результатов</w:t>
      </w:r>
      <w:r>
        <w:rPr>
          <w:spacing w:val="-5"/>
          <w:sz w:val="28"/>
          <w:szCs w:val="28"/>
        </w:rPr>
        <w:t xml:space="preserve"> </w:t>
      </w:r>
      <w:r>
        <w:rPr>
          <w:sz w:val="28"/>
          <w:szCs w:val="28"/>
        </w:rPr>
        <w:t>деятельности,</w:t>
      </w:r>
      <w:r>
        <w:rPr>
          <w:spacing w:val="-4"/>
          <w:sz w:val="28"/>
          <w:szCs w:val="28"/>
        </w:rPr>
        <w:t xml:space="preserve"> </w:t>
      </w:r>
      <w:r>
        <w:rPr>
          <w:sz w:val="28"/>
          <w:szCs w:val="28"/>
        </w:rPr>
        <w:t>давать</w:t>
      </w:r>
      <w:r>
        <w:rPr>
          <w:spacing w:val="-4"/>
          <w:sz w:val="28"/>
          <w:szCs w:val="28"/>
        </w:rPr>
        <w:t xml:space="preserve"> </w:t>
      </w:r>
      <w:r>
        <w:rPr>
          <w:sz w:val="28"/>
          <w:szCs w:val="28"/>
        </w:rPr>
        <w:t>оценку</w:t>
      </w:r>
      <w:r>
        <w:rPr>
          <w:spacing w:val="-5"/>
          <w:sz w:val="28"/>
          <w:szCs w:val="28"/>
        </w:rPr>
        <w:t xml:space="preserve"> </w:t>
      </w:r>
      <w:r>
        <w:rPr>
          <w:sz w:val="28"/>
          <w:szCs w:val="28"/>
        </w:rPr>
        <w:t>приобретенному опыту, уметь находить позитивное в произошедшей ситуации;</w:t>
      </w:r>
    </w:p>
    <w:p w14:paraId="514CE1EA">
      <w:pPr>
        <w:pStyle w:val="4"/>
        <w:rPr>
          <w:sz w:val="28"/>
          <w:szCs w:val="28"/>
        </w:rPr>
      </w:pPr>
      <w:r>
        <w:rPr>
          <w:sz w:val="28"/>
          <w:szCs w:val="28"/>
        </w:rPr>
        <w:t>вносить</w:t>
      </w:r>
      <w:r>
        <w:rPr>
          <w:spacing w:val="-5"/>
          <w:sz w:val="28"/>
          <w:szCs w:val="28"/>
        </w:rPr>
        <w:t xml:space="preserve"> </w:t>
      </w:r>
      <w:r>
        <w:rPr>
          <w:sz w:val="28"/>
          <w:szCs w:val="28"/>
        </w:rPr>
        <w:t>коррективы</w:t>
      </w:r>
      <w:r>
        <w:rPr>
          <w:spacing w:val="-5"/>
          <w:sz w:val="28"/>
          <w:szCs w:val="28"/>
        </w:rPr>
        <w:t xml:space="preserve"> </w:t>
      </w:r>
      <w:r>
        <w:rPr>
          <w:sz w:val="28"/>
          <w:szCs w:val="28"/>
        </w:rPr>
        <w:t>в</w:t>
      </w:r>
      <w:r>
        <w:rPr>
          <w:spacing w:val="-5"/>
          <w:sz w:val="28"/>
          <w:szCs w:val="28"/>
        </w:rPr>
        <w:t xml:space="preserve"> </w:t>
      </w:r>
      <w:r>
        <w:rPr>
          <w:sz w:val="28"/>
          <w:szCs w:val="28"/>
        </w:rPr>
        <w:t>деятельность</w:t>
      </w:r>
      <w:r>
        <w:rPr>
          <w:spacing w:val="-3"/>
          <w:sz w:val="28"/>
          <w:szCs w:val="28"/>
        </w:rPr>
        <w:t xml:space="preserve"> </w:t>
      </w:r>
      <w:r>
        <w:rPr>
          <w:sz w:val="28"/>
          <w:szCs w:val="28"/>
        </w:rPr>
        <w:t>на</w:t>
      </w:r>
      <w:r>
        <w:rPr>
          <w:spacing w:val="-5"/>
          <w:sz w:val="28"/>
          <w:szCs w:val="28"/>
        </w:rPr>
        <w:t xml:space="preserve"> </w:t>
      </w:r>
      <w:r>
        <w:rPr>
          <w:sz w:val="28"/>
          <w:szCs w:val="28"/>
        </w:rPr>
        <w:t>основе</w:t>
      </w:r>
      <w:r>
        <w:rPr>
          <w:spacing w:val="-5"/>
          <w:sz w:val="28"/>
          <w:szCs w:val="28"/>
        </w:rPr>
        <w:t xml:space="preserve"> </w:t>
      </w:r>
      <w:r>
        <w:rPr>
          <w:sz w:val="28"/>
          <w:szCs w:val="28"/>
        </w:rPr>
        <w:t>новых</w:t>
      </w:r>
      <w:r>
        <w:rPr>
          <w:spacing w:val="-5"/>
          <w:sz w:val="28"/>
          <w:szCs w:val="28"/>
        </w:rPr>
        <w:t xml:space="preserve"> </w:t>
      </w:r>
      <w:r>
        <w:rPr>
          <w:sz w:val="28"/>
          <w:szCs w:val="28"/>
        </w:rPr>
        <w:t>обстоятельств,</w:t>
      </w:r>
      <w:r>
        <w:rPr>
          <w:spacing w:val="-5"/>
          <w:sz w:val="28"/>
          <w:szCs w:val="28"/>
        </w:rPr>
        <w:t xml:space="preserve"> </w:t>
      </w:r>
      <w:r>
        <w:rPr>
          <w:sz w:val="28"/>
          <w:szCs w:val="28"/>
        </w:rPr>
        <w:t>изменившихся</w:t>
      </w:r>
      <w:r>
        <w:rPr>
          <w:spacing w:val="-3"/>
          <w:sz w:val="28"/>
          <w:szCs w:val="28"/>
        </w:rPr>
        <w:t xml:space="preserve"> </w:t>
      </w:r>
      <w:r>
        <w:rPr>
          <w:sz w:val="28"/>
          <w:szCs w:val="28"/>
        </w:rPr>
        <w:t>ситуаций,</w:t>
      </w:r>
      <w:r>
        <w:rPr>
          <w:spacing w:val="-3"/>
          <w:sz w:val="28"/>
          <w:szCs w:val="28"/>
        </w:rPr>
        <w:t xml:space="preserve"> </w:t>
      </w:r>
      <w:r>
        <w:rPr>
          <w:sz w:val="28"/>
          <w:szCs w:val="28"/>
        </w:rPr>
        <w:t>установленных ошибок, возникших трудностей; оценивать соответствие результата цели и условиям; различать, называть и управлять собственными эмоциями и эмоциями других людей;</w:t>
      </w:r>
    </w:p>
    <w:p w14:paraId="51942DB7">
      <w:pPr>
        <w:pStyle w:val="4"/>
        <w:spacing w:line="229" w:lineRule="exact"/>
        <w:rPr>
          <w:sz w:val="28"/>
          <w:szCs w:val="28"/>
        </w:rPr>
      </w:pPr>
      <w:r>
        <w:rPr>
          <w:sz w:val="28"/>
          <w:szCs w:val="28"/>
        </w:rPr>
        <w:t>выявлять</w:t>
      </w:r>
      <w:r>
        <w:rPr>
          <w:spacing w:val="-9"/>
          <w:sz w:val="28"/>
          <w:szCs w:val="28"/>
        </w:rPr>
        <w:t xml:space="preserve"> </w:t>
      </w:r>
      <w:r>
        <w:rPr>
          <w:sz w:val="28"/>
          <w:szCs w:val="28"/>
        </w:rPr>
        <w:t>и</w:t>
      </w:r>
      <w:r>
        <w:rPr>
          <w:spacing w:val="-10"/>
          <w:sz w:val="28"/>
          <w:szCs w:val="28"/>
        </w:rPr>
        <w:t xml:space="preserve"> </w:t>
      </w:r>
      <w:r>
        <w:rPr>
          <w:sz w:val="28"/>
          <w:szCs w:val="28"/>
        </w:rPr>
        <w:t>анализировать</w:t>
      </w:r>
      <w:r>
        <w:rPr>
          <w:spacing w:val="-10"/>
          <w:sz w:val="28"/>
          <w:szCs w:val="28"/>
        </w:rPr>
        <w:t xml:space="preserve"> </w:t>
      </w:r>
      <w:r>
        <w:rPr>
          <w:sz w:val="28"/>
          <w:szCs w:val="28"/>
        </w:rPr>
        <w:t>причины</w:t>
      </w:r>
      <w:r>
        <w:rPr>
          <w:spacing w:val="-9"/>
          <w:sz w:val="28"/>
          <w:szCs w:val="28"/>
        </w:rPr>
        <w:t xml:space="preserve"> </w:t>
      </w:r>
      <w:r>
        <w:rPr>
          <w:spacing w:val="-2"/>
          <w:sz w:val="28"/>
          <w:szCs w:val="28"/>
        </w:rPr>
        <w:t>эмоций;</w:t>
      </w:r>
    </w:p>
    <w:p w14:paraId="426CE898">
      <w:pPr>
        <w:pStyle w:val="4"/>
        <w:ind w:right="1030"/>
        <w:rPr>
          <w:sz w:val="28"/>
          <w:szCs w:val="28"/>
        </w:rPr>
      </w:pPr>
      <w:r>
        <w:rPr>
          <w:sz w:val="28"/>
          <w:szCs w:val="28"/>
        </w:rPr>
        <w:t>ставить</w:t>
      </w:r>
      <w:r>
        <w:rPr>
          <w:spacing w:val="-3"/>
          <w:sz w:val="28"/>
          <w:szCs w:val="28"/>
        </w:rPr>
        <w:t xml:space="preserve"> </w:t>
      </w:r>
      <w:r>
        <w:rPr>
          <w:sz w:val="28"/>
          <w:szCs w:val="28"/>
        </w:rPr>
        <w:t>себя</w:t>
      </w:r>
      <w:r>
        <w:rPr>
          <w:spacing w:val="-2"/>
          <w:sz w:val="28"/>
          <w:szCs w:val="28"/>
        </w:rPr>
        <w:t xml:space="preserve"> </w:t>
      </w:r>
      <w:r>
        <w:rPr>
          <w:sz w:val="28"/>
          <w:szCs w:val="28"/>
        </w:rPr>
        <w:t>на</w:t>
      </w:r>
      <w:r>
        <w:rPr>
          <w:spacing w:val="-3"/>
          <w:sz w:val="28"/>
          <w:szCs w:val="28"/>
        </w:rPr>
        <w:t xml:space="preserve"> </w:t>
      </w:r>
      <w:r>
        <w:rPr>
          <w:sz w:val="28"/>
          <w:szCs w:val="28"/>
        </w:rPr>
        <w:t>место</w:t>
      </w:r>
      <w:r>
        <w:rPr>
          <w:spacing w:val="-2"/>
          <w:sz w:val="28"/>
          <w:szCs w:val="28"/>
        </w:rPr>
        <w:t xml:space="preserve"> </w:t>
      </w:r>
      <w:r>
        <w:rPr>
          <w:sz w:val="28"/>
          <w:szCs w:val="28"/>
        </w:rPr>
        <w:t>другого</w:t>
      </w:r>
      <w:r>
        <w:rPr>
          <w:spacing w:val="-2"/>
          <w:sz w:val="28"/>
          <w:szCs w:val="28"/>
        </w:rPr>
        <w:t xml:space="preserve"> </w:t>
      </w:r>
      <w:r>
        <w:rPr>
          <w:sz w:val="28"/>
          <w:szCs w:val="28"/>
        </w:rPr>
        <w:t>человека,</w:t>
      </w:r>
      <w:r>
        <w:rPr>
          <w:spacing w:val="-2"/>
          <w:sz w:val="28"/>
          <w:szCs w:val="28"/>
        </w:rPr>
        <w:t xml:space="preserve"> </w:t>
      </w:r>
      <w:r>
        <w:rPr>
          <w:sz w:val="28"/>
          <w:szCs w:val="28"/>
        </w:rPr>
        <w:t>понимать</w:t>
      </w:r>
      <w:r>
        <w:rPr>
          <w:spacing w:val="-3"/>
          <w:sz w:val="28"/>
          <w:szCs w:val="28"/>
        </w:rPr>
        <w:t xml:space="preserve"> </w:t>
      </w:r>
      <w:r>
        <w:rPr>
          <w:sz w:val="28"/>
          <w:szCs w:val="28"/>
        </w:rPr>
        <w:t>мотивы</w:t>
      </w:r>
      <w:r>
        <w:rPr>
          <w:spacing w:val="-3"/>
          <w:sz w:val="28"/>
          <w:szCs w:val="28"/>
        </w:rPr>
        <w:t xml:space="preserve"> </w:t>
      </w:r>
      <w:r>
        <w:rPr>
          <w:sz w:val="28"/>
          <w:szCs w:val="28"/>
        </w:rPr>
        <w:t>и</w:t>
      </w:r>
      <w:r>
        <w:rPr>
          <w:spacing w:val="-4"/>
          <w:sz w:val="28"/>
          <w:szCs w:val="28"/>
        </w:rPr>
        <w:t xml:space="preserve"> </w:t>
      </w:r>
      <w:r>
        <w:rPr>
          <w:sz w:val="28"/>
          <w:szCs w:val="28"/>
        </w:rPr>
        <w:t>намерения</w:t>
      </w:r>
      <w:r>
        <w:rPr>
          <w:spacing w:val="-4"/>
          <w:sz w:val="28"/>
          <w:szCs w:val="28"/>
        </w:rPr>
        <w:t xml:space="preserve"> </w:t>
      </w:r>
      <w:r>
        <w:rPr>
          <w:sz w:val="28"/>
          <w:szCs w:val="28"/>
        </w:rPr>
        <w:t>другого;</w:t>
      </w:r>
      <w:r>
        <w:rPr>
          <w:spacing w:val="-4"/>
          <w:sz w:val="28"/>
          <w:szCs w:val="28"/>
        </w:rPr>
        <w:t xml:space="preserve"> </w:t>
      </w:r>
      <w:r>
        <w:rPr>
          <w:sz w:val="28"/>
          <w:szCs w:val="28"/>
        </w:rPr>
        <w:t>регулировать</w:t>
      </w:r>
      <w:r>
        <w:rPr>
          <w:spacing w:val="-3"/>
          <w:sz w:val="28"/>
          <w:szCs w:val="28"/>
        </w:rPr>
        <w:t xml:space="preserve"> </w:t>
      </w:r>
      <w:r>
        <w:rPr>
          <w:sz w:val="28"/>
          <w:szCs w:val="28"/>
        </w:rPr>
        <w:t>способ выражения эмоций;</w:t>
      </w:r>
    </w:p>
    <w:p w14:paraId="59FA7D4F">
      <w:pPr>
        <w:pStyle w:val="4"/>
        <w:rPr>
          <w:sz w:val="28"/>
          <w:szCs w:val="28"/>
        </w:rPr>
      </w:pPr>
      <w:r>
        <w:rPr>
          <w:sz w:val="28"/>
          <w:szCs w:val="28"/>
        </w:rPr>
        <w:t>осознанно</w:t>
      </w:r>
      <w:r>
        <w:rPr>
          <w:spacing w:val="-7"/>
          <w:sz w:val="28"/>
          <w:szCs w:val="28"/>
        </w:rPr>
        <w:t xml:space="preserve"> </w:t>
      </w:r>
      <w:r>
        <w:rPr>
          <w:sz w:val="28"/>
          <w:szCs w:val="28"/>
        </w:rPr>
        <w:t>относиться</w:t>
      </w:r>
      <w:r>
        <w:rPr>
          <w:spacing w:val="-5"/>
          <w:sz w:val="28"/>
          <w:szCs w:val="28"/>
        </w:rPr>
        <w:t xml:space="preserve"> </w:t>
      </w:r>
      <w:r>
        <w:rPr>
          <w:sz w:val="28"/>
          <w:szCs w:val="28"/>
        </w:rPr>
        <w:t>к</w:t>
      </w:r>
      <w:r>
        <w:rPr>
          <w:spacing w:val="-7"/>
          <w:sz w:val="28"/>
          <w:szCs w:val="28"/>
        </w:rPr>
        <w:t xml:space="preserve"> </w:t>
      </w:r>
      <w:r>
        <w:rPr>
          <w:sz w:val="28"/>
          <w:szCs w:val="28"/>
        </w:rPr>
        <w:t>другому</w:t>
      </w:r>
      <w:r>
        <w:rPr>
          <w:spacing w:val="-11"/>
          <w:sz w:val="28"/>
          <w:szCs w:val="28"/>
        </w:rPr>
        <w:t xml:space="preserve"> </w:t>
      </w:r>
      <w:r>
        <w:rPr>
          <w:sz w:val="28"/>
          <w:szCs w:val="28"/>
        </w:rPr>
        <w:t>человеку,</w:t>
      </w:r>
      <w:r>
        <w:rPr>
          <w:spacing w:val="-7"/>
          <w:sz w:val="28"/>
          <w:szCs w:val="28"/>
        </w:rPr>
        <w:t xml:space="preserve"> </w:t>
      </w:r>
      <w:r>
        <w:rPr>
          <w:sz w:val="28"/>
          <w:szCs w:val="28"/>
        </w:rPr>
        <w:t>его</w:t>
      </w:r>
      <w:r>
        <w:rPr>
          <w:spacing w:val="-6"/>
          <w:sz w:val="28"/>
          <w:szCs w:val="28"/>
        </w:rPr>
        <w:t xml:space="preserve"> </w:t>
      </w:r>
      <w:r>
        <w:rPr>
          <w:spacing w:val="-2"/>
          <w:sz w:val="28"/>
          <w:szCs w:val="28"/>
        </w:rPr>
        <w:t>мнению;</w:t>
      </w:r>
    </w:p>
    <w:p w14:paraId="0FC3C84A">
      <w:pPr>
        <w:pStyle w:val="4"/>
        <w:ind w:right="535"/>
        <w:rPr>
          <w:sz w:val="28"/>
          <w:szCs w:val="28"/>
        </w:rPr>
      </w:pPr>
      <w:r>
        <w:rPr>
          <w:sz w:val="28"/>
          <w:szCs w:val="28"/>
        </w:rPr>
        <w:t>признавать</w:t>
      </w:r>
      <w:r>
        <w:rPr>
          <w:spacing w:val="-3"/>
          <w:sz w:val="28"/>
          <w:szCs w:val="28"/>
        </w:rPr>
        <w:t xml:space="preserve"> </w:t>
      </w:r>
      <w:r>
        <w:rPr>
          <w:sz w:val="28"/>
          <w:szCs w:val="28"/>
        </w:rPr>
        <w:t>свое</w:t>
      </w:r>
      <w:r>
        <w:rPr>
          <w:spacing w:val="-3"/>
          <w:sz w:val="28"/>
          <w:szCs w:val="28"/>
        </w:rPr>
        <w:t xml:space="preserve"> </w:t>
      </w:r>
      <w:r>
        <w:rPr>
          <w:sz w:val="28"/>
          <w:szCs w:val="28"/>
        </w:rPr>
        <w:t>право на</w:t>
      </w:r>
      <w:r>
        <w:rPr>
          <w:spacing w:val="-3"/>
          <w:sz w:val="28"/>
          <w:szCs w:val="28"/>
        </w:rPr>
        <w:t xml:space="preserve"> </w:t>
      </w:r>
      <w:r>
        <w:rPr>
          <w:sz w:val="28"/>
          <w:szCs w:val="28"/>
        </w:rPr>
        <w:t>ошибку</w:t>
      </w:r>
      <w:r>
        <w:rPr>
          <w:spacing w:val="-4"/>
          <w:sz w:val="28"/>
          <w:szCs w:val="28"/>
        </w:rPr>
        <w:t xml:space="preserve"> </w:t>
      </w:r>
      <w:r>
        <w:rPr>
          <w:sz w:val="28"/>
          <w:szCs w:val="28"/>
        </w:rPr>
        <w:t>и</w:t>
      </w:r>
      <w:r>
        <w:rPr>
          <w:spacing w:val="-4"/>
          <w:sz w:val="28"/>
          <w:szCs w:val="28"/>
        </w:rPr>
        <w:t xml:space="preserve"> </w:t>
      </w:r>
      <w:r>
        <w:rPr>
          <w:sz w:val="28"/>
          <w:szCs w:val="28"/>
        </w:rPr>
        <w:t>такое</w:t>
      </w:r>
      <w:r>
        <w:rPr>
          <w:spacing w:val="-3"/>
          <w:sz w:val="28"/>
          <w:szCs w:val="28"/>
        </w:rPr>
        <w:t xml:space="preserve"> </w:t>
      </w:r>
      <w:r>
        <w:rPr>
          <w:sz w:val="28"/>
          <w:szCs w:val="28"/>
        </w:rPr>
        <w:t>же</w:t>
      </w:r>
      <w:r>
        <w:rPr>
          <w:spacing w:val="-3"/>
          <w:sz w:val="28"/>
          <w:szCs w:val="28"/>
        </w:rPr>
        <w:t xml:space="preserve"> </w:t>
      </w:r>
      <w:r>
        <w:rPr>
          <w:sz w:val="28"/>
          <w:szCs w:val="28"/>
        </w:rPr>
        <w:t>право</w:t>
      </w:r>
      <w:r>
        <w:rPr>
          <w:spacing w:val="-2"/>
          <w:sz w:val="28"/>
          <w:szCs w:val="28"/>
        </w:rPr>
        <w:t xml:space="preserve"> </w:t>
      </w:r>
      <w:r>
        <w:rPr>
          <w:sz w:val="28"/>
          <w:szCs w:val="28"/>
        </w:rPr>
        <w:t>другого</w:t>
      </w:r>
      <w:r>
        <w:rPr>
          <w:spacing w:val="-2"/>
          <w:sz w:val="28"/>
          <w:szCs w:val="28"/>
        </w:rPr>
        <w:t xml:space="preserve"> </w:t>
      </w:r>
      <w:r>
        <w:rPr>
          <w:sz w:val="28"/>
          <w:szCs w:val="28"/>
        </w:rPr>
        <w:t>человека;</w:t>
      </w:r>
      <w:r>
        <w:rPr>
          <w:spacing w:val="-3"/>
          <w:sz w:val="28"/>
          <w:szCs w:val="28"/>
        </w:rPr>
        <w:t xml:space="preserve"> </w:t>
      </w:r>
      <w:r>
        <w:rPr>
          <w:sz w:val="28"/>
          <w:szCs w:val="28"/>
        </w:rPr>
        <w:t>принимать</w:t>
      </w:r>
      <w:r>
        <w:rPr>
          <w:spacing w:val="-3"/>
          <w:sz w:val="28"/>
          <w:szCs w:val="28"/>
        </w:rPr>
        <w:t xml:space="preserve"> </w:t>
      </w:r>
      <w:r>
        <w:rPr>
          <w:sz w:val="28"/>
          <w:szCs w:val="28"/>
        </w:rPr>
        <w:t>себя</w:t>
      </w:r>
      <w:r>
        <w:rPr>
          <w:spacing w:val="-4"/>
          <w:sz w:val="28"/>
          <w:szCs w:val="28"/>
        </w:rPr>
        <w:t xml:space="preserve"> </w:t>
      </w:r>
      <w:r>
        <w:rPr>
          <w:sz w:val="28"/>
          <w:szCs w:val="28"/>
        </w:rPr>
        <w:t>и</w:t>
      </w:r>
      <w:r>
        <w:rPr>
          <w:spacing w:val="-4"/>
          <w:sz w:val="28"/>
          <w:szCs w:val="28"/>
        </w:rPr>
        <w:t xml:space="preserve"> </w:t>
      </w:r>
      <w:r>
        <w:rPr>
          <w:sz w:val="28"/>
          <w:szCs w:val="28"/>
        </w:rPr>
        <w:t>других</w:t>
      </w:r>
      <w:r>
        <w:rPr>
          <w:spacing w:val="-2"/>
          <w:sz w:val="28"/>
          <w:szCs w:val="28"/>
        </w:rPr>
        <w:t xml:space="preserve"> </w:t>
      </w:r>
      <w:r>
        <w:rPr>
          <w:sz w:val="28"/>
          <w:szCs w:val="28"/>
        </w:rPr>
        <w:t>людей,</w:t>
      </w:r>
      <w:r>
        <w:rPr>
          <w:spacing w:val="-3"/>
          <w:sz w:val="28"/>
          <w:szCs w:val="28"/>
        </w:rPr>
        <w:t xml:space="preserve"> </w:t>
      </w:r>
      <w:r>
        <w:rPr>
          <w:sz w:val="28"/>
          <w:szCs w:val="28"/>
        </w:rPr>
        <w:t xml:space="preserve">не </w:t>
      </w:r>
      <w:r>
        <w:rPr>
          <w:spacing w:val="-2"/>
          <w:sz w:val="28"/>
          <w:szCs w:val="28"/>
        </w:rPr>
        <w:t>осуждая;</w:t>
      </w:r>
    </w:p>
    <w:p w14:paraId="223A77FD">
      <w:pPr>
        <w:pStyle w:val="4"/>
        <w:spacing w:before="1" w:line="229" w:lineRule="exact"/>
        <w:rPr>
          <w:sz w:val="28"/>
          <w:szCs w:val="28"/>
        </w:rPr>
      </w:pPr>
      <w:r>
        <w:rPr>
          <w:sz w:val="28"/>
          <w:szCs w:val="28"/>
        </w:rPr>
        <w:t>открытость</w:t>
      </w:r>
      <w:r>
        <w:rPr>
          <w:spacing w:val="-7"/>
          <w:sz w:val="28"/>
          <w:szCs w:val="28"/>
        </w:rPr>
        <w:t xml:space="preserve"> </w:t>
      </w:r>
      <w:r>
        <w:rPr>
          <w:sz w:val="28"/>
          <w:szCs w:val="28"/>
        </w:rPr>
        <w:t>себе</w:t>
      </w:r>
      <w:r>
        <w:rPr>
          <w:spacing w:val="-7"/>
          <w:sz w:val="28"/>
          <w:szCs w:val="28"/>
        </w:rPr>
        <w:t xml:space="preserve"> </w:t>
      </w:r>
      <w:r>
        <w:rPr>
          <w:sz w:val="28"/>
          <w:szCs w:val="28"/>
        </w:rPr>
        <w:t>и</w:t>
      </w:r>
      <w:r>
        <w:rPr>
          <w:spacing w:val="-5"/>
          <w:sz w:val="28"/>
          <w:szCs w:val="28"/>
        </w:rPr>
        <w:t xml:space="preserve"> </w:t>
      </w:r>
      <w:r>
        <w:rPr>
          <w:sz w:val="28"/>
          <w:szCs w:val="28"/>
        </w:rPr>
        <w:t>другим</w:t>
      </w:r>
      <w:r>
        <w:rPr>
          <w:spacing w:val="-5"/>
          <w:sz w:val="28"/>
          <w:szCs w:val="28"/>
        </w:rPr>
        <w:t xml:space="preserve"> </w:t>
      </w:r>
      <w:r>
        <w:rPr>
          <w:spacing w:val="-2"/>
          <w:sz w:val="28"/>
          <w:szCs w:val="28"/>
        </w:rPr>
        <w:t>людям.</w:t>
      </w:r>
    </w:p>
    <w:p w14:paraId="2FD58A07">
      <w:pPr>
        <w:pStyle w:val="8"/>
        <w:numPr>
          <w:ilvl w:val="3"/>
          <w:numId w:val="12"/>
        </w:numPr>
        <w:tabs>
          <w:tab w:val="left" w:pos="1722"/>
        </w:tabs>
        <w:spacing w:line="229" w:lineRule="exact"/>
        <w:ind w:left="1722" w:hanging="1010"/>
        <w:rPr>
          <w:sz w:val="28"/>
          <w:szCs w:val="28"/>
        </w:rPr>
      </w:pPr>
      <w:r>
        <w:rPr>
          <w:sz w:val="28"/>
          <w:szCs w:val="28"/>
        </w:rPr>
        <w:t>У</w:t>
      </w:r>
      <w:r>
        <w:rPr>
          <w:spacing w:val="-8"/>
          <w:sz w:val="28"/>
          <w:szCs w:val="28"/>
        </w:rPr>
        <w:t xml:space="preserve"> </w:t>
      </w:r>
      <w:r>
        <w:rPr>
          <w:sz w:val="28"/>
          <w:szCs w:val="28"/>
        </w:rPr>
        <w:t>обучающегося</w:t>
      </w:r>
      <w:r>
        <w:rPr>
          <w:spacing w:val="-9"/>
          <w:sz w:val="28"/>
          <w:szCs w:val="28"/>
        </w:rPr>
        <w:t xml:space="preserve"> </w:t>
      </w:r>
      <w:r>
        <w:rPr>
          <w:sz w:val="28"/>
          <w:szCs w:val="28"/>
        </w:rPr>
        <w:t>будут</w:t>
      </w:r>
      <w:r>
        <w:rPr>
          <w:spacing w:val="-9"/>
          <w:sz w:val="28"/>
          <w:szCs w:val="28"/>
        </w:rPr>
        <w:t xml:space="preserve"> </w:t>
      </w:r>
      <w:r>
        <w:rPr>
          <w:sz w:val="28"/>
          <w:szCs w:val="28"/>
        </w:rPr>
        <w:t>сформированы</w:t>
      </w:r>
      <w:r>
        <w:rPr>
          <w:spacing w:val="-6"/>
          <w:sz w:val="28"/>
          <w:szCs w:val="28"/>
        </w:rPr>
        <w:t xml:space="preserve"> </w:t>
      </w:r>
      <w:r>
        <w:rPr>
          <w:sz w:val="28"/>
          <w:szCs w:val="28"/>
        </w:rPr>
        <w:t>умения</w:t>
      </w:r>
      <w:r>
        <w:rPr>
          <w:spacing w:val="-8"/>
          <w:sz w:val="28"/>
          <w:szCs w:val="28"/>
        </w:rPr>
        <w:t xml:space="preserve"> </w:t>
      </w:r>
      <w:r>
        <w:rPr>
          <w:sz w:val="28"/>
          <w:szCs w:val="28"/>
        </w:rPr>
        <w:t>совместной</w:t>
      </w:r>
      <w:r>
        <w:rPr>
          <w:spacing w:val="-9"/>
          <w:sz w:val="28"/>
          <w:szCs w:val="28"/>
        </w:rPr>
        <w:t xml:space="preserve"> </w:t>
      </w:r>
      <w:r>
        <w:rPr>
          <w:spacing w:val="-2"/>
          <w:sz w:val="28"/>
          <w:szCs w:val="28"/>
        </w:rPr>
        <w:t>деятельности:</w:t>
      </w:r>
    </w:p>
    <w:p w14:paraId="11D41573">
      <w:pPr>
        <w:pStyle w:val="4"/>
        <w:spacing w:before="1"/>
        <w:ind w:right="535"/>
        <w:rPr>
          <w:sz w:val="28"/>
          <w:szCs w:val="28"/>
        </w:rPr>
      </w:pPr>
      <w:r>
        <w:rPr>
          <w:sz w:val="28"/>
          <w:szCs w:val="28"/>
        </w:rPr>
        <w:t>понимать</w:t>
      </w:r>
      <w:r>
        <w:rPr>
          <w:spacing w:val="-4"/>
          <w:sz w:val="28"/>
          <w:szCs w:val="28"/>
        </w:rPr>
        <w:t xml:space="preserve"> </w:t>
      </w:r>
      <w:r>
        <w:rPr>
          <w:sz w:val="28"/>
          <w:szCs w:val="28"/>
        </w:rPr>
        <w:t>и</w:t>
      </w:r>
      <w:r>
        <w:rPr>
          <w:spacing w:val="-5"/>
          <w:sz w:val="28"/>
          <w:szCs w:val="28"/>
        </w:rPr>
        <w:t xml:space="preserve"> </w:t>
      </w:r>
      <w:r>
        <w:rPr>
          <w:sz w:val="28"/>
          <w:szCs w:val="28"/>
        </w:rPr>
        <w:t>использовать</w:t>
      </w:r>
      <w:r>
        <w:rPr>
          <w:spacing w:val="-4"/>
          <w:sz w:val="28"/>
          <w:szCs w:val="28"/>
        </w:rPr>
        <w:t xml:space="preserve"> </w:t>
      </w:r>
      <w:r>
        <w:rPr>
          <w:sz w:val="28"/>
          <w:szCs w:val="28"/>
        </w:rPr>
        <w:t>преимущества</w:t>
      </w:r>
      <w:r>
        <w:rPr>
          <w:spacing w:val="-5"/>
          <w:sz w:val="28"/>
          <w:szCs w:val="28"/>
        </w:rPr>
        <w:t xml:space="preserve"> </w:t>
      </w:r>
      <w:r>
        <w:rPr>
          <w:sz w:val="28"/>
          <w:szCs w:val="28"/>
        </w:rPr>
        <w:t>командной</w:t>
      </w:r>
      <w:r>
        <w:rPr>
          <w:spacing w:val="-5"/>
          <w:sz w:val="28"/>
          <w:szCs w:val="28"/>
        </w:rPr>
        <w:t xml:space="preserve"> </w:t>
      </w:r>
      <w:r>
        <w:rPr>
          <w:sz w:val="28"/>
          <w:szCs w:val="28"/>
        </w:rPr>
        <w:t>и</w:t>
      </w:r>
      <w:r>
        <w:rPr>
          <w:spacing w:val="-5"/>
          <w:sz w:val="28"/>
          <w:szCs w:val="28"/>
        </w:rPr>
        <w:t xml:space="preserve"> </w:t>
      </w:r>
      <w:r>
        <w:rPr>
          <w:sz w:val="28"/>
          <w:szCs w:val="28"/>
        </w:rPr>
        <w:t>индивидуальной</w:t>
      </w:r>
      <w:r>
        <w:rPr>
          <w:spacing w:val="-5"/>
          <w:sz w:val="28"/>
          <w:szCs w:val="28"/>
        </w:rPr>
        <w:t xml:space="preserve"> </w:t>
      </w:r>
      <w:r>
        <w:rPr>
          <w:sz w:val="28"/>
          <w:szCs w:val="28"/>
        </w:rPr>
        <w:t>работы</w:t>
      </w:r>
      <w:r>
        <w:rPr>
          <w:spacing w:val="-1"/>
          <w:sz w:val="28"/>
          <w:szCs w:val="28"/>
        </w:rPr>
        <w:t xml:space="preserve"> </w:t>
      </w:r>
      <w:r>
        <w:rPr>
          <w:sz w:val="28"/>
          <w:szCs w:val="28"/>
        </w:rPr>
        <w:t>при</w:t>
      </w:r>
      <w:r>
        <w:rPr>
          <w:spacing w:val="-5"/>
          <w:sz w:val="28"/>
          <w:szCs w:val="28"/>
        </w:rPr>
        <w:t xml:space="preserve"> </w:t>
      </w:r>
      <w:r>
        <w:rPr>
          <w:sz w:val="28"/>
          <w:szCs w:val="28"/>
        </w:rPr>
        <w:t>решении</w:t>
      </w:r>
      <w:r>
        <w:rPr>
          <w:spacing w:val="-5"/>
          <w:sz w:val="28"/>
          <w:szCs w:val="28"/>
        </w:rPr>
        <w:t xml:space="preserve"> </w:t>
      </w:r>
      <w:r>
        <w:rPr>
          <w:sz w:val="28"/>
          <w:szCs w:val="28"/>
        </w:rPr>
        <w:t>конкретной проблемы, обосновывать необходимость применения групповых форм взаимодействия при решении поставленной задачи;</w:t>
      </w:r>
    </w:p>
    <w:p w14:paraId="3F906DFB">
      <w:pPr>
        <w:pStyle w:val="4"/>
        <w:spacing w:before="1"/>
        <w:ind w:right="535"/>
        <w:rPr>
          <w:sz w:val="28"/>
          <w:szCs w:val="28"/>
        </w:rPr>
      </w:pPr>
      <w:r>
        <w:rPr>
          <w:sz w:val="28"/>
          <w:szCs w:val="28"/>
        </w:rPr>
        <w:t>принимать</w:t>
      </w:r>
      <w:r>
        <w:rPr>
          <w:spacing w:val="-3"/>
          <w:sz w:val="28"/>
          <w:szCs w:val="28"/>
        </w:rPr>
        <w:t xml:space="preserve"> </w:t>
      </w:r>
      <w:r>
        <w:rPr>
          <w:sz w:val="28"/>
          <w:szCs w:val="28"/>
        </w:rPr>
        <w:t>цель</w:t>
      </w:r>
      <w:r>
        <w:rPr>
          <w:spacing w:val="-5"/>
          <w:sz w:val="28"/>
          <w:szCs w:val="28"/>
        </w:rPr>
        <w:t xml:space="preserve"> </w:t>
      </w:r>
      <w:r>
        <w:rPr>
          <w:sz w:val="28"/>
          <w:szCs w:val="28"/>
        </w:rPr>
        <w:t>совместной</w:t>
      </w:r>
      <w:r>
        <w:rPr>
          <w:spacing w:val="-4"/>
          <w:sz w:val="28"/>
          <w:szCs w:val="28"/>
        </w:rPr>
        <w:t xml:space="preserve"> </w:t>
      </w:r>
      <w:r>
        <w:rPr>
          <w:sz w:val="28"/>
          <w:szCs w:val="28"/>
        </w:rPr>
        <w:t>деятельности,</w:t>
      </w:r>
      <w:r>
        <w:rPr>
          <w:spacing w:val="-5"/>
          <w:sz w:val="28"/>
          <w:szCs w:val="28"/>
        </w:rPr>
        <w:t xml:space="preserve"> </w:t>
      </w:r>
      <w:r>
        <w:rPr>
          <w:sz w:val="28"/>
          <w:szCs w:val="28"/>
        </w:rPr>
        <w:t>коллективно</w:t>
      </w:r>
      <w:r>
        <w:rPr>
          <w:spacing w:val="-2"/>
          <w:sz w:val="28"/>
          <w:szCs w:val="28"/>
        </w:rPr>
        <w:t xml:space="preserve"> </w:t>
      </w:r>
      <w:r>
        <w:rPr>
          <w:sz w:val="28"/>
          <w:szCs w:val="28"/>
        </w:rPr>
        <w:t>строить</w:t>
      </w:r>
      <w:r>
        <w:rPr>
          <w:spacing w:val="-5"/>
          <w:sz w:val="28"/>
          <w:szCs w:val="28"/>
        </w:rPr>
        <w:t xml:space="preserve"> </w:t>
      </w:r>
      <w:r>
        <w:rPr>
          <w:sz w:val="28"/>
          <w:szCs w:val="28"/>
        </w:rPr>
        <w:t>действия</w:t>
      </w:r>
      <w:r>
        <w:rPr>
          <w:spacing w:val="-3"/>
          <w:sz w:val="28"/>
          <w:szCs w:val="28"/>
        </w:rPr>
        <w:t xml:space="preserve"> </w:t>
      </w:r>
      <w:r>
        <w:rPr>
          <w:sz w:val="28"/>
          <w:szCs w:val="28"/>
        </w:rPr>
        <w:t>по</w:t>
      </w:r>
      <w:r>
        <w:rPr>
          <w:spacing w:val="-4"/>
          <w:sz w:val="28"/>
          <w:szCs w:val="28"/>
        </w:rPr>
        <w:t xml:space="preserve"> </w:t>
      </w:r>
      <w:r>
        <w:rPr>
          <w:sz w:val="28"/>
          <w:szCs w:val="28"/>
        </w:rPr>
        <w:t>ее</w:t>
      </w:r>
      <w:r>
        <w:rPr>
          <w:spacing w:val="-5"/>
          <w:sz w:val="28"/>
          <w:szCs w:val="28"/>
        </w:rPr>
        <w:t xml:space="preserve"> </w:t>
      </w:r>
      <w:r>
        <w:rPr>
          <w:sz w:val="28"/>
          <w:szCs w:val="28"/>
        </w:rPr>
        <w:t>достижению:</w:t>
      </w:r>
      <w:r>
        <w:rPr>
          <w:spacing w:val="-6"/>
          <w:sz w:val="28"/>
          <w:szCs w:val="28"/>
        </w:rPr>
        <w:t xml:space="preserve"> </w:t>
      </w:r>
      <w:r>
        <w:rPr>
          <w:sz w:val="28"/>
          <w:szCs w:val="28"/>
        </w:rPr>
        <w:t>распределять роли, договариваться, обсуждать процесс и результат совместной работы;</w:t>
      </w:r>
    </w:p>
    <w:p w14:paraId="483E7B98">
      <w:pPr>
        <w:pStyle w:val="4"/>
        <w:rPr>
          <w:sz w:val="28"/>
          <w:szCs w:val="28"/>
        </w:rPr>
      </w:pPr>
      <w:r>
        <w:rPr>
          <w:sz w:val="28"/>
          <w:szCs w:val="28"/>
        </w:rPr>
        <w:t>уметь</w:t>
      </w:r>
      <w:r>
        <w:rPr>
          <w:spacing w:val="-4"/>
          <w:sz w:val="28"/>
          <w:szCs w:val="28"/>
        </w:rPr>
        <w:t xml:space="preserve"> </w:t>
      </w:r>
      <w:r>
        <w:rPr>
          <w:sz w:val="28"/>
          <w:szCs w:val="28"/>
        </w:rPr>
        <w:t>обобщать</w:t>
      </w:r>
      <w:r>
        <w:rPr>
          <w:spacing w:val="-4"/>
          <w:sz w:val="28"/>
          <w:szCs w:val="28"/>
        </w:rPr>
        <w:t xml:space="preserve"> </w:t>
      </w:r>
      <w:r>
        <w:rPr>
          <w:sz w:val="28"/>
          <w:szCs w:val="28"/>
        </w:rPr>
        <w:t>мнения</w:t>
      </w:r>
      <w:r>
        <w:rPr>
          <w:spacing w:val="-2"/>
          <w:sz w:val="28"/>
          <w:szCs w:val="28"/>
        </w:rPr>
        <w:t xml:space="preserve"> </w:t>
      </w:r>
      <w:r>
        <w:rPr>
          <w:sz w:val="28"/>
          <w:szCs w:val="28"/>
        </w:rPr>
        <w:t>нескольких</w:t>
      </w:r>
      <w:r>
        <w:rPr>
          <w:spacing w:val="-5"/>
          <w:sz w:val="28"/>
          <w:szCs w:val="28"/>
        </w:rPr>
        <w:t xml:space="preserve"> </w:t>
      </w:r>
      <w:r>
        <w:rPr>
          <w:sz w:val="28"/>
          <w:szCs w:val="28"/>
        </w:rPr>
        <w:t>человек,</w:t>
      </w:r>
      <w:r>
        <w:rPr>
          <w:spacing w:val="-2"/>
          <w:sz w:val="28"/>
          <w:szCs w:val="28"/>
        </w:rPr>
        <w:t xml:space="preserve"> </w:t>
      </w:r>
      <w:r>
        <w:rPr>
          <w:sz w:val="28"/>
          <w:szCs w:val="28"/>
        </w:rPr>
        <w:t>проявлять</w:t>
      </w:r>
      <w:r>
        <w:rPr>
          <w:spacing w:val="-2"/>
          <w:sz w:val="28"/>
          <w:szCs w:val="28"/>
        </w:rPr>
        <w:t xml:space="preserve"> </w:t>
      </w:r>
      <w:r>
        <w:rPr>
          <w:sz w:val="28"/>
          <w:szCs w:val="28"/>
        </w:rPr>
        <w:t>готовность</w:t>
      </w:r>
      <w:r>
        <w:rPr>
          <w:spacing w:val="-4"/>
          <w:sz w:val="28"/>
          <w:szCs w:val="28"/>
        </w:rPr>
        <w:t xml:space="preserve"> </w:t>
      </w:r>
      <w:r>
        <w:rPr>
          <w:sz w:val="28"/>
          <w:szCs w:val="28"/>
        </w:rPr>
        <w:t>руководить,</w:t>
      </w:r>
      <w:r>
        <w:rPr>
          <w:spacing w:val="-3"/>
          <w:sz w:val="28"/>
          <w:szCs w:val="28"/>
        </w:rPr>
        <w:t xml:space="preserve"> </w:t>
      </w:r>
      <w:r>
        <w:rPr>
          <w:sz w:val="28"/>
          <w:szCs w:val="28"/>
        </w:rPr>
        <w:t>выполнять</w:t>
      </w:r>
      <w:r>
        <w:rPr>
          <w:spacing w:val="-4"/>
          <w:sz w:val="28"/>
          <w:szCs w:val="28"/>
        </w:rPr>
        <w:t xml:space="preserve"> </w:t>
      </w:r>
      <w:r>
        <w:rPr>
          <w:sz w:val="28"/>
          <w:szCs w:val="28"/>
        </w:rPr>
        <w:t xml:space="preserve">поручения, </w:t>
      </w:r>
      <w:r>
        <w:rPr>
          <w:spacing w:val="-2"/>
          <w:sz w:val="28"/>
          <w:szCs w:val="28"/>
        </w:rPr>
        <w:t>подчиняться;</w:t>
      </w:r>
    </w:p>
    <w:p w14:paraId="2654C0AB">
      <w:pPr>
        <w:pStyle w:val="4"/>
        <w:ind w:right="200"/>
        <w:rPr>
          <w:sz w:val="28"/>
          <w:szCs w:val="28"/>
        </w:rPr>
      </w:pPr>
      <w:r>
        <w:rPr>
          <w:sz w:val="28"/>
          <w:szCs w:val="28"/>
        </w:rPr>
        <w:t>планировать</w:t>
      </w:r>
      <w:r>
        <w:rPr>
          <w:spacing w:val="-4"/>
          <w:sz w:val="28"/>
          <w:szCs w:val="28"/>
        </w:rPr>
        <w:t xml:space="preserve"> </w:t>
      </w:r>
      <w:r>
        <w:rPr>
          <w:sz w:val="28"/>
          <w:szCs w:val="28"/>
        </w:rPr>
        <w:t>организацию</w:t>
      </w:r>
      <w:r>
        <w:rPr>
          <w:spacing w:val="-4"/>
          <w:sz w:val="28"/>
          <w:szCs w:val="28"/>
        </w:rPr>
        <w:t xml:space="preserve"> </w:t>
      </w:r>
      <w:r>
        <w:rPr>
          <w:sz w:val="28"/>
          <w:szCs w:val="28"/>
        </w:rPr>
        <w:t>совместной</w:t>
      </w:r>
      <w:r>
        <w:rPr>
          <w:spacing w:val="-5"/>
          <w:sz w:val="28"/>
          <w:szCs w:val="28"/>
        </w:rPr>
        <w:t xml:space="preserve"> </w:t>
      </w:r>
      <w:r>
        <w:rPr>
          <w:sz w:val="28"/>
          <w:szCs w:val="28"/>
        </w:rPr>
        <w:t>работы,</w:t>
      </w:r>
      <w:r>
        <w:rPr>
          <w:spacing w:val="-3"/>
          <w:sz w:val="28"/>
          <w:szCs w:val="28"/>
        </w:rPr>
        <w:t xml:space="preserve"> </w:t>
      </w:r>
      <w:r>
        <w:rPr>
          <w:sz w:val="28"/>
          <w:szCs w:val="28"/>
        </w:rPr>
        <w:t>определять</w:t>
      </w:r>
      <w:r>
        <w:rPr>
          <w:spacing w:val="-4"/>
          <w:sz w:val="28"/>
          <w:szCs w:val="28"/>
        </w:rPr>
        <w:t xml:space="preserve"> </w:t>
      </w:r>
      <w:r>
        <w:rPr>
          <w:sz w:val="28"/>
          <w:szCs w:val="28"/>
        </w:rPr>
        <w:t>свою</w:t>
      </w:r>
      <w:r>
        <w:rPr>
          <w:spacing w:val="-4"/>
          <w:sz w:val="28"/>
          <w:szCs w:val="28"/>
        </w:rPr>
        <w:t xml:space="preserve"> </w:t>
      </w:r>
      <w:r>
        <w:rPr>
          <w:sz w:val="28"/>
          <w:szCs w:val="28"/>
        </w:rPr>
        <w:t>роль</w:t>
      </w:r>
      <w:r>
        <w:rPr>
          <w:spacing w:val="-4"/>
          <w:sz w:val="28"/>
          <w:szCs w:val="28"/>
        </w:rPr>
        <w:t xml:space="preserve"> </w:t>
      </w:r>
      <w:r>
        <w:rPr>
          <w:sz w:val="28"/>
          <w:szCs w:val="28"/>
        </w:rPr>
        <w:t>(с</w:t>
      </w:r>
      <w:r>
        <w:rPr>
          <w:spacing w:val="-4"/>
          <w:sz w:val="28"/>
          <w:szCs w:val="28"/>
        </w:rPr>
        <w:t xml:space="preserve"> </w:t>
      </w:r>
      <w:r>
        <w:rPr>
          <w:sz w:val="28"/>
          <w:szCs w:val="28"/>
        </w:rPr>
        <w:t>учетом</w:t>
      </w:r>
      <w:r>
        <w:rPr>
          <w:spacing w:val="-3"/>
          <w:sz w:val="28"/>
          <w:szCs w:val="28"/>
        </w:rPr>
        <w:t xml:space="preserve"> </w:t>
      </w:r>
      <w:r>
        <w:rPr>
          <w:sz w:val="28"/>
          <w:szCs w:val="28"/>
        </w:rPr>
        <w:t>предпочтений</w:t>
      </w:r>
      <w:r>
        <w:rPr>
          <w:spacing w:val="-3"/>
          <w:sz w:val="28"/>
          <w:szCs w:val="28"/>
        </w:rPr>
        <w:t xml:space="preserve"> </w:t>
      </w:r>
      <w:r>
        <w:rPr>
          <w:sz w:val="28"/>
          <w:szCs w:val="28"/>
        </w:rPr>
        <w:t>и</w:t>
      </w:r>
      <w:r>
        <w:rPr>
          <w:spacing w:val="-5"/>
          <w:sz w:val="28"/>
          <w:szCs w:val="28"/>
        </w:rPr>
        <w:t xml:space="preserve"> </w:t>
      </w:r>
      <w:r>
        <w:rPr>
          <w:sz w:val="28"/>
          <w:szCs w:val="28"/>
        </w:rPr>
        <w:t>возможностей всех участников взаимодействия),</w:t>
      </w:r>
    </w:p>
    <w:p w14:paraId="451F8F8B">
      <w:pPr>
        <w:pStyle w:val="4"/>
        <w:spacing w:before="1"/>
        <w:rPr>
          <w:sz w:val="28"/>
          <w:szCs w:val="28"/>
        </w:rPr>
      </w:pPr>
      <w:r>
        <w:rPr>
          <w:sz w:val="28"/>
          <w:szCs w:val="28"/>
        </w:rPr>
        <w:t>распределять</w:t>
      </w:r>
      <w:r>
        <w:rPr>
          <w:spacing w:val="-4"/>
          <w:sz w:val="28"/>
          <w:szCs w:val="28"/>
        </w:rPr>
        <w:t xml:space="preserve"> </w:t>
      </w:r>
      <w:r>
        <w:rPr>
          <w:sz w:val="28"/>
          <w:szCs w:val="28"/>
        </w:rPr>
        <w:t>задачи</w:t>
      </w:r>
      <w:r>
        <w:rPr>
          <w:spacing w:val="-5"/>
          <w:sz w:val="28"/>
          <w:szCs w:val="28"/>
        </w:rPr>
        <w:t xml:space="preserve"> </w:t>
      </w:r>
      <w:r>
        <w:rPr>
          <w:sz w:val="28"/>
          <w:szCs w:val="28"/>
        </w:rPr>
        <w:t>между</w:t>
      </w:r>
      <w:r>
        <w:rPr>
          <w:spacing w:val="-5"/>
          <w:sz w:val="28"/>
          <w:szCs w:val="28"/>
        </w:rPr>
        <w:t xml:space="preserve"> </w:t>
      </w:r>
      <w:r>
        <w:rPr>
          <w:sz w:val="28"/>
          <w:szCs w:val="28"/>
        </w:rPr>
        <w:t>членами</w:t>
      </w:r>
      <w:r>
        <w:rPr>
          <w:spacing w:val="-3"/>
          <w:sz w:val="28"/>
          <w:szCs w:val="28"/>
        </w:rPr>
        <w:t xml:space="preserve"> </w:t>
      </w:r>
      <w:r>
        <w:rPr>
          <w:sz w:val="28"/>
          <w:szCs w:val="28"/>
        </w:rPr>
        <w:t>команды,</w:t>
      </w:r>
      <w:r>
        <w:rPr>
          <w:spacing w:val="-1"/>
          <w:sz w:val="28"/>
          <w:szCs w:val="28"/>
        </w:rPr>
        <w:t xml:space="preserve"> </w:t>
      </w:r>
      <w:r>
        <w:rPr>
          <w:sz w:val="28"/>
          <w:szCs w:val="28"/>
        </w:rPr>
        <w:t>участвовать</w:t>
      </w:r>
      <w:r>
        <w:rPr>
          <w:spacing w:val="-4"/>
          <w:sz w:val="28"/>
          <w:szCs w:val="28"/>
        </w:rPr>
        <w:t xml:space="preserve"> </w:t>
      </w:r>
      <w:r>
        <w:rPr>
          <w:sz w:val="28"/>
          <w:szCs w:val="28"/>
        </w:rPr>
        <w:t>в</w:t>
      </w:r>
      <w:r>
        <w:rPr>
          <w:spacing w:val="-5"/>
          <w:sz w:val="28"/>
          <w:szCs w:val="28"/>
        </w:rPr>
        <w:t xml:space="preserve"> </w:t>
      </w:r>
      <w:r>
        <w:rPr>
          <w:sz w:val="28"/>
          <w:szCs w:val="28"/>
        </w:rPr>
        <w:t>групповых</w:t>
      </w:r>
      <w:r>
        <w:rPr>
          <w:spacing w:val="-5"/>
          <w:sz w:val="28"/>
          <w:szCs w:val="28"/>
        </w:rPr>
        <w:t xml:space="preserve"> </w:t>
      </w:r>
      <w:r>
        <w:rPr>
          <w:sz w:val="28"/>
          <w:szCs w:val="28"/>
        </w:rPr>
        <w:t>формах</w:t>
      </w:r>
      <w:r>
        <w:rPr>
          <w:spacing w:val="-5"/>
          <w:sz w:val="28"/>
          <w:szCs w:val="28"/>
        </w:rPr>
        <w:t xml:space="preserve"> </w:t>
      </w:r>
      <w:r>
        <w:rPr>
          <w:sz w:val="28"/>
          <w:szCs w:val="28"/>
        </w:rPr>
        <w:t>работы</w:t>
      </w:r>
      <w:r>
        <w:rPr>
          <w:spacing w:val="-4"/>
          <w:sz w:val="28"/>
          <w:szCs w:val="28"/>
        </w:rPr>
        <w:t xml:space="preserve"> </w:t>
      </w:r>
      <w:r>
        <w:rPr>
          <w:sz w:val="28"/>
          <w:szCs w:val="28"/>
        </w:rPr>
        <w:t>(обсуждения,</w:t>
      </w:r>
      <w:r>
        <w:rPr>
          <w:spacing w:val="-4"/>
          <w:sz w:val="28"/>
          <w:szCs w:val="28"/>
        </w:rPr>
        <w:t xml:space="preserve"> </w:t>
      </w:r>
      <w:r>
        <w:rPr>
          <w:sz w:val="28"/>
          <w:szCs w:val="28"/>
        </w:rPr>
        <w:t>обмен мнений, «мозговые штурмы» и иные);</w:t>
      </w:r>
    </w:p>
    <w:p w14:paraId="4FF8D508">
      <w:pPr>
        <w:pStyle w:val="4"/>
        <w:ind w:right="200"/>
        <w:rPr>
          <w:sz w:val="28"/>
          <w:szCs w:val="28"/>
        </w:rPr>
      </w:pPr>
      <w:r>
        <w:rPr>
          <w:sz w:val="28"/>
          <w:szCs w:val="28"/>
        </w:rPr>
        <w:t>выполнять</w:t>
      </w:r>
      <w:r>
        <w:rPr>
          <w:spacing w:val="-4"/>
          <w:sz w:val="28"/>
          <w:szCs w:val="28"/>
        </w:rPr>
        <w:t xml:space="preserve"> </w:t>
      </w:r>
      <w:r>
        <w:rPr>
          <w:sz w:val="28"/>
          <w:szCs w:val="28"/>
        </w:rPr>
        <w:t>свою</w:t>
      </w:r>
      <w:r>
        <w:rPr>
          <w:spacing w:val="-4"/>
          <w:sz w:val="28"/>
          <w:szCs w:val="28"/>
        </w:rPr>
        <w:t xml:space="preserve"> </w:t>
      </w:r>
      <w:r>
        <w:rPr>
          <w:sz w:val="28"/>
          <w:szCs w:val="28"/>
        </w:rPr>
        <w:t>часть</w:t>
      </w:r>
      <w:r>
        <w:rPr>
          <w:spacing w:val="-4"/>
          <w:sz w:val="28"/>
          <w:szCs w:val="28"/>
        </w:rPr>
        <w:t xml:space="preserve"> </w:t>
      </w:r>
      <w:r>
        <w:rPr>
          <w:sz w:val="28"/>
          <w:szCs w:val="28"/>
        </w:rPr>
        <w:t>работы,</w:t>
      </w:r>
      <w:r>
        <w:rPr>
          <w:spacing w:val="-3"/>
          <w:sz w:val="28"/>
          <w:szCs w:val="28"/>
        </w:rPr>
        <w:t xml:space="preserve"> </w:t>
      </w:r>
      <w:r>
        <w:rPr>
          <w:sz w:val="28"/>
          <w:szCs w:val="28"/>
        </w:rPr>
        <w:t>достигать</w:t>
      </w:r>
      <w:r>
        <w:rPr>
          <w:spacing w:val="-2"/>
          <w:sz w:val="28"/>
          <w:szCs w:val="28"/>
        </w:rPr>
        <w:t xml:space="preserve"> </w:t>
      </w:r>
      <w:r>
        <w:rPr>
          <w:sz w:val="28"/>
          <w:szCs w:val="28"/>
        </w:rPr>
        <w:t>качественного</w:t>
      </w:r>
      <w:r>
        <w:rPr>
          <w:spacing w:val="-3"/>
          <w:sz w:val="28"/>
          <w:szCs w:val="28"/>
        </w:rPr>
        <w:t xml:space="preserve"> </w:t>
      </w:r>
      <w:r>
        <w:rPr>
          <w:sz w:val="28"/>
          <w:szCs w:val="28"/>
        </w:rPr>
        <w:t>результата</w:t>
      </w:r>
      <w:r>
        <w:rPr>
          <w:spacing w:val="-4"/>
          <w:sz w:val="28"/>
          <w:szCs w:val="28"/>
        </w:rPr>
        <w:t xml:space="preserve"> </w:t>
      </w:r>
      <w:r>
        <w:rPr>
          <w:sz w:val="28"/>
          <w:szCs w:val="28"/>
        </w:rPr>
        <w:t>по</w:t>
      </w:r>
      <w:r>
        <w:rPr>
          <w:spacing w:val="-3"/>
          <w:sz w:val="28"/>
          <w:szCs w:val="28"/>
        </w:rPr>
        <w:t xml:space="preserve"> </w:t>
      </w:r>
      <w:r>
        <w:rPr>
          <w:sz w:val="28"/>
          <w:szCs w:val="28"/>
        </w:rPr>
        <w:t>своему</w:t>
      </w:r>
      <w:r>
        <w:rPr>
          <w:spacing w:val="-8"/>
          <w:sz w:val="28"/>
          <w:szCs w:val="28"/>
        </w:rPr>
        <w:t xml:space="preserve"> </w:t>
      </w:r>
      <w:r>
        <w:rPr>
          <w:sz w:val="28"/>
          <w:szCs w:val="28"/>
        </w:rPr>
        <w:t>направлению</w:t>
      </w:r>
      <w:r>
        <w:rPr>
          <w:spacing w:val="-4"/>
          <w:sz w:val="28"/>
          <w:szCs w:val="28"/>
        </w:rPr>
        <w:t xml:space="preserve"> </w:t>
      </w:r>
      <w:r>
        <w:rPr>
          <w:sz w:val="28"/>
          <w:szCs w:val="28"/>
        </w:rPr>
        <w:t>и</w:t>
      </w:r>
      <w:r>
        <w:rPr>
          <w:spacing w:val="-3"/>
          <w:sz w:val="28"/>
          <w:szCs w:val="28"/>
        </w:rPr>
        <w:t xml:space="preserve"> </w:t>
      </w:r>
      <w:r>
        <w:rPr>
          <w:sz w:val="28"/>
          <w:szCs w:val="28"/>
        </w:rPr>
        <w:t>координировать свои действия с другими членами команды;</w:t>
      </w:r>
    </w:p>
    <w:p w14:paraId="07980306">
      <w:pPr>
        <w:pStyle w:val="4"/>
        <w:rPr>
          <w:sz w:val="28"/>
          <w:szCs w:val="28"/>
        </w:rPr>
      </w:pPr>
      <w:r>
        <w:rPr>
          <w:sz w:val="28"/>
          <w:szCs w:val="28"/>
        </w:rPr>
        <w:t>оценивать</w:t>
      </w:r>
      <w:r>
        <w:rPr>
          <w:spacing w:val="-2"/>
          <w:sz w:val="28"/>
          <w:szCs w:val="28"/>
        </w:rPr>
        <w:t xml:space="preserve"> </w:t>
      </w:r>
      <w:r>
        <w:rPr>
          <w:sz w:val="28"/>
          <w:szCs w:val="28"/>
        </w:rPr>
        <w:t>качество</w:t>
      </w:r>
      <w:r>
        <w:rPr>
          <w:spacing w:val="-4"/>
          <w:sz w:val="28"/>
          <w:szCs w:val="28"/>
        </w:rPr>
        <w:t xml:space="preserve"> </w:t>
      </w:r>
      <w:r>
        <w:rPr>
          <w:sz w:val="28"/>
          <w:szCs w:val="28"/>
        </w:rPr>
        <w:t>своего</w:t>
      </w:r>
      <w:r>
        <w:rPr>
          <w:spacing w:val="-3"/>
          <w:sz w:val="28"/>
          <w:szCs w:val="28"/>
        </w:rPr>
        <w:t xml:space="preserve"> </w:t>
      </w:r>
      <w:r>
        <w:rPr>
          <w:sz w:val="28"/>
          <w:szCs w:val="28"/>
        </w:rPr>
        <w:t>вклада</w:t>
      </w:r>
      <w:r>
        <w:rPr>
          <w:spacing w:val="-2"/>
          <w:sz w:val="28"/>
          <w:szCs w:val="28"/>
        </w:rPr>
        <w:t xml:space="preserve"> </w:t>
      </w:r>
      <w:r>
        <w:rPr>
          <w:sz w:val="28"/>
          <w:szCs w:val="28"/>
        </w:rPr>
        <w:t>в</w:t>
      </w:r>
      <w:r>
        <w:rPr>
          <w:spacing w:val="-5"/>
          <w:sz w:val="28"/>
          <w:szCs w:val="28"/>
        </w:rPr>
        <w:t xml:space="preserve"> </w:t>
      </w:r>
      <w:r>
        <w:rPr>
          <w:sz w:val="28"/>
          <w:szCs w:val="28"/>
        </w:rPr>
        <w:t>общий</w:t>
      </w:r>
      <w:r>
        <w:rPr>
          <w:spacing w:val="-5"/>
          <w:sz w:val="28"/>
          <w:szCs w:val="28"/>
        </w:rPr>
        <w:t xml:space="preserve"> </w:t>
      </w:r>
      <w:r>
        <w:rPr>
          <w:sz w:val="28"/>
          <w:szCs w:val="28"/>
        </w:rPr>
        <w:t>продукт</w:t>
      </w:r>
      <w:r>
        <w:rPr>
          <w:spacing w:val="-5"/>
          <w:sz w:val="28"/>
          <w:szCs w:val="28"/>
        </w:rPr>
        <w:t xml:space="preserve"> </w:t>
      </w:r>
      <w:r>
        <w:rPr>
          <w:sz w:val="28"/>
          <w:szCs w:val="28"/>
        </w:rPr>
        <w:t>по</w:t>
      </w:r>
      <w:r>
        <w:rPr>
          <w:spacing w:val="-3"/>
          <w:sz w:val="28"/>
          <w:szCs w:val="28"/>
        </w:rPr>
        <w:t xml:space="preserve"> </w:t>
      </w:r>
      <w:r>
        <w:rPr>
          <w:sz w:val="28"/>
          <w:szCs w:val="28"/>
        </w:rPr>
        <w:t>критериям,</w:t>
      </w:r>
      <w:r>
        <w:rPr>
          <w:spacing w:val="-4"/>
          <w:sz w:val="28"/>
          <w:szCs w:val="28"/>
        </w:rPr>
        <w:t xml:space="preserve"> </w:t>
      </w:r>
      <w:r>
        <w:rPr>
          <w:sz w:val="28"/>
          <w:szCs w:val="28"/>
        </w:rPr>
        <w:t>самостоятельно</w:t>
      </w:r>
      <w:r>
        <w:rPr>
          <w:spacing w:val="-3"/>
          <w:sz w:val="28"/>
          <w:szCs w:val="28"/>
        </w:rPr>
        <w:t xml:space="preserve"> </w:t>
      </w:r>
      <w:r>
        <w:rPr>
          <w:sz w:val="28"/>
          <w:szCs w:val="28"/>
        </w:rPr>
        <w:t>сформулированным участниками взаимодействия;</w:t>
      </w:r>
    </w:p>
    <w:p w14:paraId="66B06F62">
      <w:pPr>
        <w:pStyle w:val="4"/>
        <w:spacing w:before="2" w:line="237" w:lineRule="auto"/>
        <w:ind w:right="535"/>
        <w:rPr>
          <w:sz w:val="28"/>
          <w:szCs w:val="28"/>
        </w:rPr>
      </w:pPr>
      <w:r>
        <w:rPr>
          <w:sz w:val="28"/>
          <w:szCs w:val="28"/>
        </w:rPr>
        <w:t>сравнивать</w:t>
      </w:r>
      <w:r>
        <w:rPr>
          <w:spacing w:val="-4"/>
          <w:sz w:val="28"/>
          <w:szCs w:val="28"/>
        </w:rPr>
        <w:t xml:space="preserve"> </w:t>
      </w:r>
      <w:r>
        <w:rPr>
          <w:sz w:val="28"/>
          <w:szCs w:val="28"/>
        </w:rPr>
        <w:t>результаты</w:t>
      </w:r>
      <w:r>
        <w:rPr>
          <w:spacing w:val="-4"/>
          <w:sz w:val="28"/>
          <w:szCs w:val="28"/>
        </w:rPr>
        <w:t xml:space="preserve"> </w:t>
      </w:r>
      <w:r>
        <w:rPr>
          <w:sz w:val="28"/>
          <w:szCs w:val="28"/>
        </w:rPr>
        <w:t>с</w:t>
      </w:r>
      <w:r>
        <w:rPr>
          <w:spacing w:val="-1"/>
          <w:sz w:val="28"/>
          <w:szCs w:val="28"/>
        </w:rPr>
        <w:t xml:space="preserve"> </w:t>
      </w:r>
      <w:r>
        <w:rPr>
          <w:sz w:val="28"/>
          <w:szCs w:val="28"/>
        </w:rPr>
        <w:t>исходной</w:t>
      </w:r>
      <w:r>
        <w:rPr>
          <w:spacing w:val="-4"/>
          <w:sz w:val="28"/>
          <w:szCs w:val="28"/>
        </w:rPr>
        <w:t xml:space="preserve"> </w:t>
      </w:r>
      <w:r>
        <w:rPr>
          <w:sz w:val="28"/>
          <w:szCs w:val="28"/>
        </w:rPr>
        <w:t>задачей</w:t>
      </w:r>
      <w:r>
        <w:rPr>
          <w:spacing w:val="-4"/>
          <w:sz w:val="28"/>
          <w:szCs w:val="28"/>
        </w:rPr>
        <w:t xml:space="preserve"> </w:t>
      </w:r>
      <w:r>
        <w:rPr>
          <w:sz w:val="28"/>
          <w:szCs w:val="28"/>
        </w:rPr>
        <w:t>и</w:t>
      </w:r>
      <w:r>
        <w:rPr>
          <w:spacing w:val="-4"/>
          <w:sz w:val="28"/>
          <w:szCs w:val="28"/>
        </w:rPr>
        <w:t xml:space="preserve"> </w:t>
      </w:r>
      <w:r>
        <w:rPr>
          <w:sz w:val="28"/>
          <w:szCs w:val="28"/>
        </w:rPr>
        <w:t>вклад</w:t>
      </w:r>
      <w:r>
        <w:rPr>
          <w:spacing w:val="-4"/>
          <w:sz w:val="28"/>
          <w:szCs w:val="28"/>
        </w:rPr>
        <w:t xml:space="preserve"> </w:t>
      </w:r>
      <w:r>
        <w:rPr>
          <w:sz w:val="28"/>
          <w:szCs w:val="28"/>
        </w:rPr>
        <w:t>каждого</w:t>
      </w:r>
      <w:r>
        <w:rPr>
          <w:spacing w:val="-3"/>
          <w:sz w:val="28"/>
          <w:szCs w:val="28"/>
        </w:rPr>
        <w:t xml:space="preserve"> </w:t>
      </w:r>
      <w:r>
        <w:rPr>
          <w:sz w:val="28"/>
          <w:szCs w:val="28"/>
        </w:rPr>
        <w:t>члена</w:t>
      </w:r>
      <w:r>
        <w:rPr>
          <w:spacing w:val="-4"/>
          <w:sz w:val="28"/>
          <w:szCs w:val="28"/>
        </w:rPr>
        <w:t xml:space="preserve"> </w:t>
      </w:r>
      <w:r>
        <w:rPr>
          <w:sz w:val="28"/>
          <w:szCs w:val="28"/>
        </w:rPr>
        <w:t>команды</w:t>
      </w:r>
      <w:r>
        <w:rPr>
          <w:spacing w:val="-4"/>
          <w:sz w:val="28"/>
          <w:szCs w:val="28"/>
        </w:rPr>
        <w:t xml:space="preserve"> </w:t>
      </w:r>
      <w:r>
        <w:rPr>
          <w:sz w:val="28"/>
          <w:szCs w:val="28"/>
        </w:rPr>
        <w:t>в</w:t>
      </w:r>
      <w:r>
        <w:rPr>
          <w:spacing w:val="-2"/>
          <w:sz w:val="28"/>
          <w:szCs w:val="28"/>
        </w:rPr>
        <w:t xml:space="preserve"> </w:t>
      </w:r>
      <w:r>
        <w:rPr>
          <w:sz w:val="28"/>
          <w:szCs w:val="28"/>
        </w:rPr>
        <w:t>достижение</w:t>
      </w:r>
      <w:r>
        <w:rPr>
          <w:spacing w:val="-4"/>
          <w:sz w:val="28"/>
          <w:szCs w:val="28"/>
        </w:rPr>
        <w:t xml:space="preserve"> </w:t>
      </w:r>
      <w:r>
        <w:rPr>
          <w:sz w:val="28"/>
          <w:szCs w:val="28"/>
        </w:rPr>
        <w:t>результатов, разделять сферу ответственности и проявлять готовность к предоставлению отчета перед группой.</w:t>
      </w:r>
    </w:p>
    <w:p w14:paraId="7D8962B8">
      <w:pPr>
        <w:pStyle w:val="8"/>
        <w:numPr>
          <w:ilvl w:val="2"/>
          <w:numId w:val="8"/>
        </w:numPr>
        <w:tabs>
          <w:tab w:val="left" w:pos="1722"/>
        </w:tabs>
        <w:spacing w:before="1"/>
        <w:ind w:left="712" w:right="974" w:firstLine="0"/>
        <w:rPr>
          <w:sz w:val="28"/>
          <w:szCs w:val="28"/>
        </w:rPr>
      </w:pPr>
      <w:r>
        <w:rPr>
          <w:sz w:val="28"/>
          <w:szCs w:val="28"/>
        </w:rPr>
        <w:t>К</w:t>
      </w:r>
      <w:r>
        <w:rPr>
          <w:spacing w:val="-5"/>
          <w:sz w:val="28"/>
          <w:szCs w:val="28"/>
        </w:rPr>
        <w:t xml:space="preserve"> </w:t>
      </w:r>
      <w:r>
        <w:rPr>
          <w:sz w:val="28"/>
          <w:szCs w:val="28"/>
        </w:rPr>
        <w:t>концу</w:t>
      </w:r>
      <w:r>
        <w:rPr>
          <w:spacing w:val="-8"/>
          <w:sz w:val="28"/>
          <w:szCs w:val="28"/>
        </w:rPr>
        <w:t xml:space="preserve"> </w:t>
      </w:r>
      <w:r>
        <w:rPr>
          <w:sz w:val="28"/>
          <w:szCs w:val="28"/>
        </w:rPr>
        <w:t>обучения</w:t>
      </w:r>
      <w:r>
        <w:rPr>
          <w:spacing w:val="-2"/>
          <w:sz w:val="28"/>
          <w:szCs w:val="28"/>
        </w:rPr>
        <w:t xml:space="preserve"> </w:t>
      </w:r>
      <w:r>
        <w:rPr>
          <w:sz w:val="28"/>
          <w:szCs w:val="28"/>
        </w:rPr>
        <w:t>в</w:t>
      </w:r>
      <w:r>
        <w:rPr>
          <w:spacing w:val="-5"/>
          <w:sz w:val="28"/>
          <w:szCs w:val="28"/>
        </w:rPr>
        <w:t xml:space="preserve"> </w:t>
      </w:r>
      <w:r>
        <w:rPr>
          <w:sz w:val="28"/>
          <w:szCs w:val="28"/>
        </w:rPr>
        <w:t>9</w:t>
      </w:r>
      <w:r>
        <w:rPr>
          <w:spacing w:val="-3"/>
          <w:sz w:val="28"/>
          <w:szCs w:val="28"/>
        </w:rPr>
        <w:t xml:space="preserve"> </w:t>
      </w:r>
      <w:r>
        <w:rPr>
          <w:sz w:val="28"/>
          <w:szCs w:val="28"/>
        </w:rPr>
        <w:t>классе</w:t>
      </w:r>
      <w:r>
        <w:rPr>
          <w:spacing w:val="-1"/>
          <w:sz w:val="28"/>
          <w:szCs w:val="28"/>
        </w:rPr>
        <w:t xml:space="preserve"> </w:t>
      </w:r>
      <w:r>
        <w:rPr>
          <w:sz w:val="28"/>
          <w:szCs w:val="28"/>
        </w:rPr>
        <w:t>обучающийся</w:t>
      </w:r>
      <w:r>
        <w:rPr>
          <w:spacing w:val="-2"/>
          <w:sz w:val="28"/>
          <w:szCs w:val="28"/>
        </w:rPr>
        <w:t xml:space="preserve"> </w:t>
      </w:r>
      <w:r>
        <w:rPr>
          <w:sz w:val="28"/>
          <w:szCs w:val="28"/>
        </w:rPr>
        <w:t>получит</w:t>
      </w:r>
      <w:r>
        <w:rPr>
          <w:spacing w:val="-5"/>
          <w:sz w:val="28"/>
          <w:szCs w:val="28"/>
        </w:rPr>
        <w:t xml:space="preserve"> </w:t>
      </w:r>
      <w:r>
        <w:rPr>
          <w:sz w:val="28"/>
          <w:szCs w:val="28"/>
        </w:rPr>
        <w:t>следующие</w:t>
      </w:r>
      <w:r>
        <w:rPr>
          <w:spacing w:val="-4"/>
          <w:sz w:val="28"/>
          <w:szCs w:val="28"/>
        </w:rPr>
        <w:t xml:space="preserve"> </w:t>
      </w:r>
      <w:r>
        <w:rPr>
          <w:sz w:val="28"/>
          <w:szCs w:val="28"/>
        </w:rPr>
        <w:t>предметные</w:t>
      </w:r>
      <w:r>
        <w:rPr>
          <w:spacing w:val="-4"/>
          <w:sz w:val="28"/>
          <w:szCs w:val="28"/>
        </w:rPr>
        <w:t xml:space="preserve"> </w:t>
      </w:r>
      <w:r>
        <w:rPr>
          <w:sz w:val="28"/>
          <w:szCs w:val="28"/>
        </w:rPr>
        <w:t>результаты</w:t>
      </w:r>
      <w:r>
        <w:rPr>
          <w:spacing w:val="-4"/>
          <w:sz w:val="28"/>
          <w:szCs w:val="28"/>
        </w:rPr>
        <w:t xml:space="preserve"> </w:t>
      </w:r>
      <w:r>
        <w:rPr>
          <w:sz w:val="28"/>
          <w:szCs w:val="28"/>
        </w:rPr>
        <w:t xml:space="preserve">по </w:t>
      </w:r>
      <w:r>
        <w:rPr>
          <w:spacing w:val="-2"/>
          <w:sz w:val="28"/>
          <w:szCs w:val="28"/>
        </w:rPr>
        <w:t>обществознанию:</w:t>
      </w:r>
    </w:p>
    <w:p w14:paraId="6C9A9BAF">
      <w:pPr>
        <w:pStyle w:val="8"/>
        <w:numPr>
          <w:ilvl w:val="0"/>
          <w:numId w:val="13"/>
        </w:numPr>
        <w:tabs>
          <w:tab w:val="left" w:pos="1001"/>
        </w:tabs>
        <w:spacing w:before="1"/>
        <w:ind w:left="1001" w:hanging="289"/>
        <w:rPr>
          <w:sz w:val="28"/>
          <w:szCs w:val="28"/>
        </w:rPr>
      </w:pPr>
      <w:r>
        <w:rPr>
          <w:sz w:val="28"/>
          <w:szCs w:val="28"/>
        </w:rPr>
        <w:t>приобретет</w:t>
      </w:r>
      <w:r>
        <w:rPr>
          <w:spacing w:val="-8"/>
          <w:sz w:val="28"/>
          <w:szCs w:val="28"/>
        </w:rPr>
        <w:t xml:space="preserve"> </w:t>
      </w:r>
      <w:r>
        <w:rPr>
          <w:sz w:val="28"/>
          <w:szCs w:val="28"/>
        </w:rPr>
        <w:t>знания</w:t>
      </w:r>
      <w:r>
        <w:rPr>
          <w:spacing w:val="-7"/>
          <w:sz w:val="28"/>
          <w:szCs w:val="28"/>
        </w:rPr>
        <w:t xml:space="preserve"> </w:t>
      </w:r>
      <w:r>
        <w:rPr>
          <w:sz w:val="28"/>
          <w:szCs w:val="28"/>
        </w:rPr>
        <w:t>о</w:t>
      </w:r>
      <w:r>
        <w:rPr>
          <w:spacing w:val="-5"/>
          <w:sz w:val="28"/>
          <w:szCs w:val="28"/>
        </w:rPr>
        <w:t xml:space="preserve"> </w:t>
      </w:r>
      <w:r>
        <w:rPr>
          <w:sz w:val="28"/>
          <w:szCs w:val="28"/>
        </w:rPr>
        <w:t>природе</w:t>
      </w:r>
      <w:r>
        <w:rPr>
          <w:spacing w:val="-7"/>
          <w:sz w:val="28"/>
          <w:szCs w:val="28"/>
        </w:rPr>
        <w:t xml:space="preserve"> </w:t>
      </w:r>
      <w:r>
        <w:rPr>
          <w:sz w:val="28"/>
          <w:szCs w:val="28"/>
        </w:rPr>
        <w:t>общества</w:t>
      </w:r>
      <w:r>
        <w:rPr>
          <w:spacing w:val="-6"/>
          <w:sz w:val="28"/>
          <w:szCs w:val="28"/>
        </w:rPr>
        <w:t xml:space="preserve"> </w:t>
      </w:r>
      <w:r>
        <w:rPr>
          <w:sz w:val="28"/>
          <w:szCs w:val="28"/>
        </w:rPr>
        <w:t>и</w:t>
      </w:r>
      <w:r>
        <w:rPr>
          <w:spacing w:val="-7"/>
          <w:sz w:val="28"/>
          <w:szCs w:val="28"/>
        </w:rPr>
        <w:t xml:space="preserve"> </w:t>
      </w:r>
      <w:r>
        <w:rPr>
          <w:sz w:val="28"/>
          <w:szCs w:val="28"/>
        </w:rPr>
        <w:t>социальных</w:t>
      </w:r>
      <w:r>
        <w:rPr>
          <w:spacing w:val="-7"/>
          <w:sz w:val="28"/>
          <w:szCs w:val="28"/>
        </w:rPr>
        <w:t xml:space="preserve"> </w:t>
      </w:r>
      <w:r>
        <w:rPr>
          <w:sz w:val="28"/>
          <w:szCs w:val="28"/>
        </w:rPr>
        <w:t>свойствах</w:t>
      </w:r>
      <w:r>
        <w:rPr>
          <w:spacing w:val="-7"/>
          <w:sz w:val="28"/>
          <w:szCs w:val="28"/>
        </w:rPr>
        <w:t xml:space="preserve"> </w:t>
      </w:r>
      <w:r>
        <w:rPr>
          <w:sz w:val="28"/>
          <w:szCs w:val="28"/>
        </w:rPr>
        <w:t>человека,</w:t>
      </w:r>
      <w:r>
        <w:rPr>
          <w:spacing w:val="-6"/>
          <w:sz w:val="28"/>
          <w:szCs w:val="28"/>
        </w:rPr>
        <w:t xml:space="preserve"> </w:t>
      </w:r>
      <w:r>
        <w:rPr>
          <w:sz w:val="28"/>
          <w:szCs w:val="28"/>
        </w:rPr>
        <w:t>роли</w:t>
      </w:r>
      <w:r>
        <w:rPr>
          <w:spacing w:val="-7"/>
          <w:sz w:val="28"/>
          <w:szCs w:val="28"/>
        </w:rPr>
        <w:t xml:space="preserve"> </w:t>
      </w:r>
      <w:r>
        <w:rPr>
          <w:sz w:val="28"/>
          <w:szCs w:val="28"/>
        </w:rPr>
        <w:t>и</w:t>
      </w:r>
      <w:r>
        <w:rPr>
          <w:spacing w:val="-7"/>
          <w:sz w:val="28"/>
          <w:szCs w:val="28"/>
        </w:rPr>
        <w:t xml:space="preserve"> </w:t>
      </w:r>
      <w:r>
        <w:rPr>
          <w:sz w:val="28"/>
          <w:szCs w:val="28"/>
        </w:rPr>
        <w:t>значении</w:t>
      </w:r>
      <w:r>
        <w:rPr>
          <w:spacing w:val="-7"/>
          <w:sz w:val="28"/>
          <w:szCs w:val="28"/>
        </w:rPr>
        <w:t xml:space="preserve"> </w:t>
      </w:r>
      <w:r>
        <w:rPr>
          <w:sz w:val="28"/>
          <w:szCs w:val="28"/>
        </w:rPr>
        <w:t>семьи</w:t>
      </w:r>
      <w:r>
        <w:rPr>
          <w:spacing w:val="-7"/>
          <w:sz w:val="28"/>
          <w:szCs w:val="28"/>
        </w:rPr>
        <w:t xml:space="preserve"> </w:t>
      </w:r>
      <w:r>
        <w:rPr>
          <w:sz w:val="28"/>
          <w:szCs w:val="28"/>
        </w:rPr>
        <w:t>и</w:t>
      </w:r>
      <w:r>
        <w:rPr>
          <w:spacing w:val="-7"/>
          <w:sz w:val="28"/>
          <w:szCs w:val="28"/>
        </w:rPr>
        <w:t xml:space="preserve"> </w:t>
      </w:r>
      <w:r>
        <w:rPr>
          <w:spacing w:val="-5"/>
          <w:sz w:val="28"/>
          <w:szCs w:val="28"/>
        </w:rPr>
        <w:t>ее</w:t>
      </w:r>
    </w:p>
    <w:p w14:paraId="440BFCAE">
      <w:pPr>
        <w:pStyle w:val="8"/>
        <w:rPr>
          <w:sz w:val="28"/>
          <w:szCs w:val="28"/>
        </w:rPr>
        <w:sectPr>
          <w:pgSz w:w="11920" w:h="16850"/>
          <w:pgMar w:top="940" w:right="425" w:bottom="280" w:left="992" w:header="720" w:footer="720" w:gutter="0"/>
          <w:cols w:space="720" w:num="1"/>
        </w:sectPr>
      </w:pPr>
    </w:p>
    <w:p w14:paraId="6482E12C">
      <w:pPr>
        <w:pStyle w:val="4"/>
        <w:spacing w:before="72"/>
        <w:rPr>
          <w:sz w:val="28"/>
          <w:szCs w:val="28"/>
        </w:rPr>
      </w:pPr>
      <w:r>
        <w:rPr>
          <w:sz w:val="28"/>
          <w:szCs w:val="28"/>
        </w:rPr>
        <w:t>истории в жизни и становлении человека как личности, основах семейной экономики; роли и значении исторических традиций и традиционных духовно-нравственных ценностей в обеспечении социальной устойчивости</w:t>
      </w:r>
      <w:r>
        <w:rPr>
          <w:spacing w:val="-5"/>
          <w:sz w:val="28"/>
          <w:szCs w:val="28"/>
        </w:rPr>
        <w:t xml:space="preserve"> </w:t>
      </w:r>
      <w:r>
        <w:rPr>
          <w:sz w:val="28"/>
          <w:szCs w:val="28"/>
        </w:rPr>
        <w:t>общества</w:t>
      </w:r>
      <w:r>
        <w:rPr>
          <w:spacing w:val="-5"/>
          <w:sz w:val="28"/>
          <w:szCs w:val="28"/>
        </w:rPr>
        <w:t xml:space="preserve"> </w:t>
      </w:r>
      <w:r>
        <w:rPr>
          <w:sz w:val="28"/>
          <w:szCs w:val="28"/>
        </w:rPr>
        <w:t>и</w:t>
      </w:r>
      <w:r>
        <w:rPr>
          <w:spacing w:val="-2"/>
          <w:sz w:val="28"/>
          <w:szCs w:val="28"/>
        </w:rPr>
        <w:t xml:space="preserve"> </w:t>
      </w:r>
      <w:r>
        <w:rPr>
          <w:sz w:val="28"/>
          <w:szCs w:val="28"/>
        </w:rPr>
        <w:t>жизни</w:t>
      </w:r>
      <w:r>
        <w:rPr>
          <w:spacing w:val="-5"/>
          <w:sz w:val="28"/>
          <w:szCs w:val="28"/>
        </w:rPr>
        <w:t xml:space="preserve"> </w:t>
      </w:r>
      <w:r>
        <w:rPr>
          <w:sz w:val="28"/>
          <w:szCs w:val="28"/>
        </w:rPr>
        <w:t>человека;</w:t>
      </w:r>
      <w:r>
        <w:rPr>
          <w:spacing w:val="-4"/>
          <w:sz w:val="28"/>
          <w:szCs w:val="28"/>
        </w:rPr>
        <w:t xml:space="preserve"> </w:t>
      </w:r>
      <w:r>
        <w:rPr>
          <w:sz w:val="28"/>
          <w:szCs w:val="28"/>
        </w:rPr>
        <w:t>характерных</w:t>
      </w:r>
      <w:r>
        <w:rPr>
          <w:spacing w:val="-3"/>
          <w:sz w:val="28"/>
          <w:szCs w:val="28"/>
        </w:rPr>
        <w:t xml:space="preserve"> </w:t>
      </w:r>
      <w:r>
        <w:rPr>
          <w:sz w:val="28"/>
          <w:szCs w:val="28"/>
        </w:rPr>
        <w:t>чертах</w:t>
      </w:r>
      <w:r>
        <w:rPr>
          <w:spacing w:val="-5"/>
          <w:sz w:val="28"/>
          <w:szCs w:val="28"/>
        </w:rPr>
        <w:t xml:space="preserve"> </w:t>
      </w:r>
      <w:r>
        <w:rPr>
          <w:sz w:val="28"/>
          <w:szCs w:val="28"/>
        </w:rPr>
        <w:t>политической</w:t>
      </w:r>
      <w:r>
        <w:rPr>
          <w:spacing w:val="-3"/>
          <w:sz w:val="28"/>
          <w:szCs w:val="28"/>
        </w:rPr>
        <w:t xml:space="preserve"> </w:t>
      </w:r>
      <w:r>
        <w:rPr>
          <w:sz w:val="28"/>
          <w:szCs w:val="28"/>
        </w:rPr>
        <w:t>и</w:t>
      </w:r>
      <w:r>
        <w:rPr>
          <w:spacing w:val="-5"/>
          <w:sz w:val="28"/>
          <w:szCs w:val="28"/>
        </w:rPr>
        <w:t xml:space="preserve"> </w:t>
      </w:r>
      <w:r>
        <w:rPr>
          <w:sz w:val="28"/>
          <w:szCs w:val="28"/>
        </w:rPr>
        <w:t>социальной</w:t>
      </w:r>
      <w:r>
        <w:rPr>
          <w:spacing w:val="-5"/>
          <w:sz w:val="28"/>
          <w:szCs w:val="28"/>
        </w:rPr>
        <w:t xml:space="preserve"> </w:t>
      </w:r>
      <w:r>
        <w:rPr>
          <w:sz w:val="28"/>
          <w:szCs w:val="28"/>
        </w:rPr>
        <w:t>организации</w:t>
      </w:r>
      <w:r>
        <w:rPr>
          <w:spacing w:val="-3"/>
          <w:sz w:val="28"/>
          <w:szCs w:val="28"/>
        </w:rPr>
        <w:t xml:space="preserve"> </w:t>
      </w:r>
      <w:r>
        <w:rPr>
          <w:sz w:val="28"/>
          <w:szCs w:val="28"/>
        </w:rPr>
        <w:t>жизни общества и основных сфер социальной деятельности, включая деятельность институтов государственной</w:t>
      </w:r>
    </w:p>
    <w:p w14:paraId="7608A1AD">
      <w:pPr>
        <w:pStyle w:val="4"/>
        <w:rPr>
          <w:sz w:val="28"/>
          <w:szCs w:val="28"/>
        </w:rPr>
      </w:pPr>
      <w:r>
        <w:rPr>
          <w:sz w:val="28"/>
          <w:szCs w:val="28"/>
        </w:rPr>
        <w:t>власти,</w:t>
      </w:r>
      <w:r>
        <w:rPr>
          <w:spacing w:val="-4"/>
          <w:sz w:val="28"/>
          <w:szCs w:val="28"/>
        </w:rPr>
        <w:t xml:space="preserve"> </w:t>
      </w:r>
      <w:r>
        <w:rPr>
          <w:sz w:val="28"/>
          <w:szCs w:val="28"/>
        </w:rPr>
        <w:t>науки</w:t>
      </w:r>
      <w:r>
        <w:rPr>
          <w:spacing w:val="-5"/>
          <w:sz w:val="28"/>
          <w:szCs w:val="28"/>
        </w:rPr>
        <w:t xml:space="preserve"> </w:t>
      </w:r>
      <w:r>
        <w:rPr>
          <w:sz w:val="28"/>
          <w:szCs w:val="28"/>
        </w:rPr>
        <w:t>и</w:t>
      </w:r>
      <w:r>
        <w:rPr>
          <w:spacing w:val="-5"/>
          <w:sz w:val="28"/>
          <w:szCs w:val="28"/>
        </w:rPr>
        <w:t xml:space="preserve"> </w:t>
      </w:r>
      <w:r>
        <w:rPr>
          <w:sz w:val="28"/>
          <w:szCs w:val="28"/>
        </w:rPr>
        <w:t>образования,</w:t>
      </w:r>
      <w:r>
        <w:rPr>
          <w:spacing w:val="-4"/>
          <w:sz w:val="28"/>
          <w:szCs w:val="28"/>
        </w:rPr>
        <w:t xml:space="preserve"> </w:t>
      </w:r>
      <w:r>
        <w:rPr>
          <w:sz w:val="28"/>
          <w:szCs w:val="28"/>
        </w:rPr>
        <w:t>религии,</w:t>
      </w:r>
      <w:r>
        <w:rPr>
          <w:spacing w:val="-4"/>
          <w:sz w:val="28"/>
          <w:szCs w:val="28"/>
        </w:rPr>
        <w:t xml:space="preserve"> </w:t>
      </w:r>
      <w:r>
        <w:rPr>
          <w:sz w:val="28"/>
          <w:szCs w:val="28"/>
        </w:rPr>
        <w:t>культуры;</w:t>
      </w:r>
      <w:r>
        <w:rPr>
          <w:spacing w:val="-4"/>
          <w:sz w:val="28"/>
          <w:szCs w:val="28"/>
        </w:rPr>
        <w:t xml:space="preserve"> </w:t>
      </w:r>
      <w:r>
        <w:rPr>
          <w:sz w:val="28"/>
          <w:szCs w:val="28"/>
        </w:rPr>
        <w:t>основах</w:t>
      </w:r>
      <w:r>
        <w:rPr>
          <w:spacing w:val="-5"/>
          <w:sz w:val="28"/>
          <w:szCs w:val="28"/>
        </w:rPr>
        <w:t xml:space="preserve"> </w:t>
      </w:r>
      <w:r>
        <w:rPr>
          <w:sz w:val="28"/>
          <w:szCs w:val="28"/>
        </w:rPr>
        <w:t>конституционного</w:t>
      </w:r>
      <w:r>
        <w:rPr>
          <w:spacing w:val="-3"/>
          <w:sz w:val="28"/>
          <w:szCs w:val="28"/>
        </w:rPr>
        <w:t xml:space="preserve"> </w:t>
      </w:r>
      <w:r>
        <w:rPr>
          <w:sz w:val="28"/>
          <w:szCs w:val="28"/>
        </w:rPr>
        <w:t>строя,</w:t>
      </w:r>
      <w:r>
        <w:rPr>
          <w:spacing w:val="-2"/>
          <w:sz w:val="28"/>
          <w:szCs w:val="28"/>
        </w:rPr>
        <w:t xml:space="preserve"> </w:t>
      </w:r>
      <w:r>
        <w:rPr>
          <w:sz w:val="28"/>
          <w:szCs w:val="28"/>
        </w:rPr>
        <w:t>правовой</w:t>
      </w:r>
      <w:r>
        <w:rPr>
          <w:spacing w:val="-5"/>
          <w:sz w:val="28"/>
          <w:szCs w:val="28"/>
        </w:rPr>
        <w:t xml:space="preserve"> </w:t>
      </w:r>
      <w:r>
        <w:rPr>
          <w:sz w:val="28"/>
          <w:szCs w:val="28"/>
        </w:rPr>
        <w:t>и</w:t>
      </w:r>
      <w:r>
        <w:rPr>
          <w:spacing w:val="-3"/>
          <w:sz w:val="28"/>
          <w:szCs w:val="28"/>
        </w:rPr>
        <w:t xml:space="preserve"> </w:t>
      </w:r>
      <w:r>
        <w:rPr>
          <w:sz w:val="28"/>
          <w:szCs w:val="28"/>
        </w:rPr>
        <w:t>политической системы Российской Федерации, правовом статусе, правах и обязанностях</w:t>
      </w:r>
    </w:p>
    <w:p w14:paraId="0D2C0307">
      <w:pPr>
        <w:pStyle w:val="4"/>
        <w:spacing w:before="1"/>
        <w:ind w:right="109"/>
        <w:rPr>
          <w:sz w:val="28"/>
          <w:szCs w:val="28"/>
        </w:rPr>
      </w:pPr>
      <w:r>
        <w:rPr>
          <w:sz w:val="28"/>
          <w:szCs w:val="28"/>
        </w:rPr>
        <w:t>гражданина</w:t>
      </w:r>
      <w:r>
        <w:rPr>
          <w:spacing w:val="-4"/>
          <w:sz w:val="28"/>
          <w:szCs w:val="28"/>
        </w:rPr>
        <w:t xml:space="preserve"> </w:t>
      </w:r>
      <w:r>
        <w:rPr>
          <w:sz w:val="28"/>
          <w:szCs w:val="28"/>
        </w:rPr>
        <w:t>Российской</w:t>
      </w:r>
      <w:r>
        <w:rPr>
          <w:spacing w:val="-5"/>
          <w:sz w:val="28"/>
          <w:szCs w:val="28"/>
        </w:rPr>
        <w:t xml:space="preserve"> </w:t>
      </w:r>
      <w:r>
        <w:rPr>
          <w:sz w:val="28"/>
          <w:szCs w:val="28"/>
        </w:rPr>
        <w:t>Федерации</w:t>
      </w:r>
      <w:r>
        <w:rPr>
          <w:spacing w:val="-5"/>
          <w:sz w:val="28"/>
          <w:szCs w:val="28"/>
        </w:rPr>
        <w:t xml:space="preserve"> </w:t>
      </w:r>
      <w:r>
        <w:rPr>
          <w:sz w:val="28"/>
          <w:szCs w:val="28"/>
        </w:rPr>
        <w:t>(в</w:t>
      </w:r>
      <w:r>
        <w:rPr>
          <w:spacing w:val="-2"/>
          <w:sz w:val="28"/>
          <w:szCs w:val="28"/>
        </w:rPr>
        <w:t xml:space="preserve"> </w:t>
      </w:r>
      <w:r>
        <w:rPr>
          <w:sz w:val="28"/>
          <w:szCs w:val="28"/>
        </w:rPr>
        <w:t>том</w:t>
      </w:r>
      <w:r>
        <w:rPr>
          <w:spacing w:val="-3"/>
          <w:sz w:val="28"/>
          <w:szCs w:val="28"/>
        </w:rPr>
        <w:t xml:space="preserve"> </w:t>
      </w:r>
      <w:r>
        <w:rPr>
          <w:sz w:val="28"/>
          <w:szCs w:val="28"/>
        </w:rPr>
        <w:t>числе</w:t>
      </w:r>
      <w:r>
        <w:rPr>
          <w:spacing w:val="-4"/>
          <w:sz w:val="28"/>
          <w:szCs w:val="28"/>
        </w:rPr>
        <w:t xml:space="preserve"> </w:t>
      </w:r>
      <w:r>
        <w:rPr>
          <w:sz w:val="28"/>
          <w:szCs w:val="28"/>
        </w:rPr>
        <w:t>несовершеннолетнего);</w:t>
      </w:r>
      <w:r>
        <w:rPr>
          <w:spacing w:val="-5"/>
          <w:sz w:val="28"/>
          <w:szCs w:val="28"/>
        </w:rPr>
        <w:t xml:space="preserve"> </w:t>
      </w:r>
      <w:r>
        <w:rPr>
          <w:sz w:val="28"/>
          <w:szCs w:val="28"/>
        </w:rPr>
        <w:t>влиянии</w:t>
      </w:r>
      <w:r>
        <w:rPr>
          <w:spacing w:val="-5"/>
          <w:sz w:val="28"/>
          <w:szCs w:val="28"/>
        </w:rPr>
        <w:t xml:space="preserve"> </w:t>
      </w:r>
      <w:r>
        <w:rPr>
          <w:sz w:val="28"/>
          <w:szCs w:val="28"/>
        </w:rPr>
        <w:t>цифровых</w:t>
      </w:r>
      <w:r>
        <w:rPr>
          <w:spacing w:val="-5"/>
          <w:sz w:val="28"/>
          <w:szCs w:val="28"/>
        </w:rPr>
        <w:t xml:space="preserve"> </w:t>
      </w:r>
      <w:r>
        <w:rPr>
          <w:sz w:val="28"/>
          <w:szCs w:val="28"/>
        </w:rPr>
        <w:t>и</w:t>
      </w:r>
      <w:r>
        <w:rPr>
          <w:spacing w:val="-5"/>
          <w:sz w:val="28"/>
          <w:szCs w:val="28"/>
        </w:rPr>
        <w:t xml:space="preserve"> </w:t>
      </w:r>
      <w:r>
        <w:rPr>
          <w:sz w:val="28"/>
          <w:szCs w:val="28"/>
        </w:rPr>
        <w:t>информационных технологий на деятельность общества и государства; роли и месте Российской Федерации в многополярном мире; необходимости обеспечения технологического суверенитета, безопасности личности, общества и государства, в том числе от терроризма и экстремизма;</w:t>
      </w:r>
    </w:p>
    <w:p w14:paraId="2A9E4361">
      <w:pPr>
        <w:pStyle w:val="8"/>
        <w:numPr>
          <w:ilvl w:val="0"/>
          <w:numId w:val="13"/>
        </w:numPr>
        <w:tabs>
          <w:tab w:val="left" w:pos="1001"/>
        </w:tabs>
        <w:ind w:left="712" w:right="192" w:firstLine="0"/>
        <w:rPr>
          <w:sz w:val="28"/>
          <w:szCs w:val="28"/>
        </w:rPr>
      </w:pPr>
      <w:r>
        <w:rPr>
          <w:sz w:val="28"/>
          <w:szCs w:val="28"/>
        </w:rPr>
        <w:t>уметь характеризовать традиционные российские духовно-нравственные ценности (в том числе защита человеческой</w:t>
      </w:r>
      <w:r>
        <w:rPr>
          <w:spacing w:val="-2"/>
          <w:sz w:val="28"/>
          <w:szCs w:val="28"/>
        </w:rPr>
        <w:t xml:space="preserve"> </w:t>
      </w:r>
      <w:r>
        <w:rPr>
          <w:sz w:val="28"/>
          <w:szCs w:val="28"/>
        </w:rPr>
        <w:t>жизни,</w:t>
      </w:r>
      <w:r>
        <w:rPr>
          <w:spacing w:val="-1"/>
          <w:sz w:val="28"/>
          <w:szCs w:val="28"/>
        </w:rPr>
        <w:t xml:space="preserve"> </w:t>
      </w:r>
      <w:r>
        <w:rPr>
          <w:sz w:val="28"/>
          <w:szCs w:val="28"/>
        </w:rPr>
        <w:t>прав</w:t>
      </w:r>
      <w:r>
        <w:rPr>
          <w:spacing w:val="-4"/>
          <w:sz w:val="28"/>
          <w:szCs w:val="28"/>
        </w:rPr>
        <w:t xml:space="preserve"> </w:t>
      </w:r>
      <w:r>
        <w:rPr>
          <w:sz w:val="28"/>
          <w:szCs w:val="28"/>
        </w:rPr>
        <w:t>и</w:t>
      </w:r>
      <w:r>
        <w:rPr>
          <w:spacing w:val="-1"/>
          <w:sz w:val="28"/>
          <w:szCs w:val="28"/>
        </w:rPr>
        <w:t xml:space="preserve"> </w:t>
      </w:r>
      <w:r>
        <w:rPr>
          <w:sz w:val="28"/>
          <w:szCs w:val="28"/>
        </w:rPr>
        <w:t>свобод</w:t>
      </w:r>
      <w:r>
        <w:rPr>
          <w:spacing w:val="-4"/>
          <w:sz w:val="28"/>
          <w:szCs w:val="28"/>
        </w:rPr>
        <w:t xml:space="preserve"> </w:t>
      </w:r>
      <w:r>
        <w:rPr>
          <w:sz w:val="28"/>
          <w:szCs w:val="28"/>
        </w:rPr>
        <w:t>человека,</w:t>
      </w:r>
      <w:r>
        <w:rPr>
          <w:spacing w:val="-2"/>
          <w:sz w:val="28"/>
          <w:szCs w:val="28"/>
        </w:rPr>
        <w:t xml:space="preserve"> </w:t>
      </w:r>
      <w:r>
        <w:rPr>
          <w:sz w:val="28"/>
          <w:szCs w:val="28"/>
        </w:rPr>
        <w:t>семья,</w:t>
      </w:r>
      <w:r>
        <w:rPr>
          <w:spacing w:val="-3"/>
          <w:sz w:val="28"/>
          <w:szCs w:val="28"/>
        </w:rPr>
        <w:t xml:space="preserve"> </w:t>
      </w:r>
      <w:r>
        <w:rPr>
          <w:sz w:val="28"/>
          <w:szCs w:val="28"/>
        </w:rPr>
        <w:t>созидательный</w:t>
      </w:r>
      <w:r>
        <w:rPr>
          <w:spacing w:val="-4"/>
          <w:sz w:val="28"/>
          <w:szCs w:val="28"/>
        </w:rPr>
        <w:t xml:space="preserve"> </w:t>
      </w:r>
      <w:r>
        <w:rPr>
          <w:sz w:val="28"/>
          <w:szCs w:val="28"/>
        </w:rPr>
        <w:t>труд,</w:t>
      </w:r>
      <w:r>
        <w:rPr>
          <w:spacing w:val="-3"/>
          <w:sz w:val="28"/>
          <w:szCs w:val="28"/>
        </w:rPr>
        <w:t xml:space="preserve"> </w:t>
      </w:r>
      <w:r>
        <w:rPr>
          <w:sz w:val="28"/>
          <w:szCs w:val="28"/>
        </w:rPr>
        <w:t>служение Отечеству,</w:t>
      </w:r>
      <w:r>
        <w:rPr>
          <w:spacing w:val="-3"/>
          <w:sz w:val="28"/>
          <w:szCs w:val="28"/>
        </w:rPr>
        <w:t xml:space="preserve"> </w:t>
      </w:r>
      <w:r>
        <w:rPr>
          <w:sz w:val="28"/>
          <w:szCs w:val="28"/>
        </w:rPr>
        <w:t>нормы</w:t>
      </w:r>
      <w:r>
        <w:rPr>
          <w:spacing w:val="-3"/>
          <w:sz w:val="28"/>
          <w:szCs w:val="28"/>
        </w:rPr>
        <w:t xml:space="preserve"> </w:t>
      </w:r>
      <w:r>
        <w:rPr>
          <w:sz w:val="28"/>
          <w:szCs w:val="28"/>
        </w:rPr>
        <w:t>морали</w:t>
      </w:r>
      <w:r>
        <w:rPr>
          <w:spacing w:val="-4"/>
          <w:sz w:val="28"/>
          <w:szCs w:val="28"/>
        </w:rPr>
        <w:t xml:space="preserve"> </w:t>
      </w:r>
      <w:r>
        <w:rPr>
          <w:sz w:val="28"/>
          <w:szCs w:val="28"/>
        </w:rPr>
        <w:t>и нравственности, гуманизм, милосердие, справедливость, взаимопомощь, коллективизм, историческое единство народов России, преемственность истории нашей Родины), государство как социальный институт;</w:t>
      </w:r>
    </w:p>
    <w:p w14:paraId="6177BD0C">
      <w:pPr>
        <w:pStyle w:val="8"/>
        <w:numPr>
          <w:ilvl w:val="0"/>
          <w:numId w:val="13"/>
        </w:numPr>
        <w:tabs>
          <w:tab w:val="left" w:pos="1001"/>
        </w:tabs>
        <w:spacing w:before="1"/>
        <w:ind w:left="712" w:right="202" w:firstLine="0"/>
        <w:rPr>
          <w:sz w:val="28"/>
          <w:szCs w:val="28"/>
        </w:rPr>
      </w:pPr>
      <w:r>
        <w:rPr>
          <w:sz w:val="28"/>
          <w:szCs w:val="28"/>
        </w:rPr>
        <w:t>уметь</w:t>
      </w:r>
      <w:r>
        <w:rPr>
          <w:spacing w:val="-4"/>
          <w:sz w:val="28"/>
          <w:szCs w:val="28"/>
        </w:rPr>
        <w:t xml:space="preserve"> </w:t>
      </w:r>
      <w:r>
        <w:rPr>
          <w:sz w:val="28"/>
          <w:szCs w:val="28"/>
        </w:rPr>
        <w:t>приводить</w:t>
      </w:r>
      <w:r>
        <w:rPr>
          <w:spacing w:val="-4"/>
          <w:sz w:val="28"/>
          <w:szCs w:val="28"/>
        </w:rPr>
        <w:t xml:space="preserve"> </w:t>
      </w:r>
      <w:r>
        <w:rPr>
          <w:sz w:val="28"/>
          <w:szCs w:val="28"/>
        </w:rPr>
        <w:t>примеры</w:t>
      </w:r>
      <w:r>
        <w:rPr>
          <w:spacing w:val="-1"/>
          <w:sz w:val="28"/>
          <w:szCs w:val="28"/>
        </w:rPr>
        <w:t xml:space="preserve"> </w:t>
      </w:r>
      <w:r>
        <w:rPr>
          <w:sz w:val="28"/>
          <w:szCs w:val="28"/>
        </w:rPr>
        <w:t>(в</w:t>
      </w:r>
      <w:r>
        <w:rPr>
          <w:spacing w:val="-5"/>
          <w:sz w:val="28"/>
          <w:szCs w:val="28"/>
        </w:rPr>
        <w:t xml:space="preserve"> </w:t>
      </w:r>
      <w:r>
        <w:rPr>
          <w:sz w:val="28"/>
          <w:szCs w:val="28"/>
        </w:rPr>
        <w:t>том</w:t>
      </w:r>
      <w:r>
        <w:rPr>
          <w:spacing w:val="-3"/>
          <w:sz w:val="28"/>
          <w:szCs w:val="28"/>
        </w:rPr>
        <w:t xml:space="preserve"> </w:t>
      </w:r>
      <w:r>
        <w:rPr>
          <w:sz w:val="28"/>
          <w:szCs w:val="28"/>
        </w:rPr>
        <w:t>числе</w:t>
      </w:r>
      <w:r>
        <w:rPr>
          <w:spacing w:val="-4"/>
          <w:sz w:val="28"/>
          <w:szCs w:val="28"/>
        </w:rPr>
        <w:t xml:space="preserve"> </w:t>
      </w:r>
      <w:r>
        <w:rPr>
          <w:sz w:val="28"/>
          <w:szCs w:val="28"/>
        </w:rPr>
        <w:t>моделировать</w:t>
      </w:r>
      <w:r>
        <w:rPr>
          <w:spacing w:val="-4"/>
          <w:sz w:val="28"/>
          <w:szCs w:val="28"/>
        </w:rPr>
        <w:t xml:space="preserve"> </w:t>
      </w:r>
      <w:r>
        <w:rPr>
          <w:sz w:val="28"/>
          <w:szCs w:val="28"/>
        </w:rPr>
        <w:t>ситуации)</w:t>
      </w:r>
      <w:r>
        <w:rPr>
          <w:spacing w:val="-4"/>
          <w:sz w:val="28"/>
          <w:szCs w:val="28"/>
        </w:rPr>
        <w:t xml:space="preserve"> </w:t>
      </w:r>
      <w:r>
        <w:rPr>
          <w:sz w:val="28"/>
          <w:szCs w:val="28"/>
        </w:rPr>
        <w:t>деятельности</w:t>
      </w:r>
      <w:r>
        <w:rPr>
          <w:spacing w:val="-3"/>
          <w:sz w:val="28"/>
          <w:szCs w:val="28"/>
        </w:rPr>
        <w:t xml:space="preserve"> </w:t>
      </w:r>
      <w:r>
        <w:rPr>
          <w:sz w:val="28"/>
          <w:szCs w:val="28"/>
        </w:rPr>
        <w:t>людей,</w:t>
      </w:r>
      <w:r>
        <w:rPr>
          <w:spacing w:val="-4"/>
          <w:sz w:val="28"/>
          <w:szCs w:val="28"/>
        </w:rPr>
        <w:t xml:space="preserve"> </w:t>
      </w:r>
      <w:r>
        <w:rPr>
          <w:sz w:val="28"/>
          <w:szCs w:val="28"/>
        </w:rPr>
        <w:t>социальных</w:t>
      </w:r>
      <w:r>
        <w:rPr>
          <w:spacing w:val="-5"/>
          <w:sz w:val="28"/>
          <w:szCs w:val="28"/>
        </w:rPr>
        <w:t xml:space="preserve"> </w:t>
      </w:r>
      <w:r>
        <w:rPr>
          <w:sz w:val="28"/>
          <w:szCs w:val="28"/>
        </w:rPr>
        <w:t>объектов, явлений, процессов определенного типа в различных сферах общественной жизни, их</w:t>
      </w:r>
    </w:p>
    <w:p w14:paraId="40FDC945">
      <w:pPr>
        <w:pStyle w:val="4"/>
        <w:rPr>
          <w:sz w:val="28"/>
          <w:szCs w:val="28"/>
        </w:rPr>
      </w:pPr>
      <w:r>
        <w:rPr>
          <w:sz w:val="28"/>
          <w:szCs w:val="28"/>
        </w:rPr>
        <w:t>структурных</w:t>
      </w:r>
      <w:r>
        <w:rPr>
          <w:spacing w:val="-5"/>
          <w:sz w:val="28"/>
          <w:szCs w:val="28"/>
        </w:rPr>
        <w:t xml:space="preserve"> </w:t>
      </w:r>
      <w:r>
        <w:rPr>
          <w:sz w:val="28"/>
          <w:szCs w:val="28"/>
        </w:rPr>
        <w:t>элементов</w:t>
      </w:r>
      <w:r>
        <w:rPr>
          <w:spacing w:val="-3"/>
          <w:sz w:val="28"/>
          <w:szCs w:val="28"/>
        </w:rPr>
        <w:t xml:space="preserve"> </w:t>
      </w:r>
      <w:r>
        <w:rPr>
          <w:sz w:val="28"/>
          <w:szCs w:val="28"/>
        </w:rPr>
        <w:t>и</w:t>
      </w:r>
      <w:r>
        <w:rPr>
          <w:spacing w:val="-5"/>
          <w:sz w:val="28"/>
          <w:szCs w:val="28"/>
        </w:rPr>
        <w:t xml:space="preserve"> </w:t>
      </w:r>
      <w:r>
        <w:rPr>
          <w:sz w:val="28"/>
          <w:szCs w:val="28"/>
        </w:rPr>
        <w:t>проявлений</w:t>
      </w:r>
      <w:r>
        <w:rPr>
          <w:spacing w:val="-5"/>
          <w:sz w:val="28"/>
          <w:szCs w:val="28"/>
        </w:rPr>
        <w:t xml:space="preserve"> </w:t>
      </w:r>
      <w:r>
        <w:rPr>
          <w:sz w:val="28"/>
          <w:szCs w:val="28"/>
        </w:rPr>
        <w:t>основных</w:t>
      </w:r>
      <w:r>
        <w:rPr>
          <w:spacing w:val="-5"/>
          <w:sz w:val="28"/>
          <w:szCs w:val="28"/>
        </w:rPr>
        <w:t xml:space="preserve"> </w:t>
      </w:r>
      <w:r>
        <w:rPr>
          <w:sz w:val="28"/>
          <w:szCs w:val="28"/>
        </w:rPr>
        <w:t>функций;</w:t>
      </w:r>
      <w:r>
        <w:rPr>
          <w:spacing w:val="-5"/>
          <w:sz w:val="28"/>
          <w:szCs w:val="28"/>
        </w:rPr>
        <w:t xml:space="preserve"> </w:t>
      </w:r>
      <w:r>
        <w:rPr>
          <w:sz w:val="28"/>
          <w:szCs w:val="28"/>
        </w:rPr>
        <w:t>разного</w:t>
      </w:r>
      <w:r>
        <w:rPr>
          <w:spacing w:val="-4"/>
          <w:sz w:val="28"/>
          <w:szCs w:val="28"/>
        </w:rPr>
        <w:t xml:space="preserve"> </w:t>
      </w:r>
      <w:r>
        <w:rPr>
          <w:sz w:val="28"/>
          <w:szCs w:val="28"/>
        </w:rPr>
        <w:t>типа</w:t>
      </w:r>
      <w:r>
        <w:rPr>
          <w:spacing w:val="-4"/>
          <w:sz w:val="28"/>
          <w:szCs w:val="28"/>
        </w:rPr>
        <w:t xml:space="preserve"> </w:t>
      </w:r>
      <w:r>
        <w:rPr>
          <w:sz w:val="28"/>
          <w:szCs w:val="28"/>
        </w:rPr>
        <w:t>социальных</w:t>
      </w:r>
      <w:r>
        <w:rPr>
          <w:spacing w:val="-3"/>
          <w:sz w:val="28"/>
          <w:szCs w:val="28"/>
        </w:rPr>
        <w:t xml:space="preserve"> </w:t>
      </w:r>
      <w:r>
        <w:rPr>
          <w:sz w:val="28"/>
          <w:szCs w:val="28"/>
        </w:rPr>
        <w:t>отношений,</w:t>
      </w:r>
      <w:r>
        <w:rPr>
          <w:spacing w:val="-4"/>
          <w:sz w:val="28"/>
          <w:szCs w:val="28"/>
        </w:rPr>
        <w:t xml:space="preserve"> </w:t>
      </w:r>
      <w:r>
        <w:rPr>
          <w:sz w:val="28"/>
          <w:szCs w:val="28"/>
        </w:rPr>
        <w:t>ситуаций, регулируемых различными видами социальных норм, в том числе связанных с правонарушениями и</w:t>
      </w:r>
    </w:p>
    <w:p w14:paraId="3945AB4E">
      <w:pPr>
        <w:pStyle w:val="4"/>
        <w:rPr>
          <w:sz w:val="28"/>
          <w:szCs w:val="28"/>
        </w:rPr>
      </w:pPr>
      <w:r>
        <w:rPr>
          <w:sz w:val="28"/>
          <w:szCs w:val="28"/>
        </w:rPr>
        <w:t>наступлением</w:t>
      </w:r>
      <w:r>
        <w:rPr>
          <w:spacing w:val="-13"/>
          <w:sz w:val="28"/>
          <w:szCs w:val="28"/>
        </w:rPr>
        <w:t xml:space="preserve"> </w:t>
      </w:r>
      <w:r>
        <w:rPr>
          <w:sz w:val="28"/>
          <w:szCs w:val="28"/>
        </w:rPr>
        <w:t>юридической</w:t>
      </w:r>
      <w:r>
        <w:rPr>
          <w:spacing w:val="-12"/>
          <w:sz w:val="28"/>
          <w:szCs w:val="28"/>
        </w:rPr>
        <w:t xml:space="preserve"> </w:t>
      </w:r>
      <w:r>
        <w:rPr>
          <w:spacing w:val="-2"/>
          <w:sz w:val="28"/>
          <w:szCs w:val="28"/>
        </w:rPr>
        <w:t>ответственности;</w:t>
      </w:r>
    </w:p>
    <w:p w14:paraId="1E193566">
      <w:pPr>
        <w:pStyle w:val="4"/>
        <w:ind w:left="0"/>
        <w:rPr>
          <w:sz w:val="28"/>
          <w:szCs w:val="28"/>
        </w:rPr>
      </w:pPr>
    </w:p>
    <w:p w14:paraId="1B82004A">
      <w:pPr>
        <w:pStyle w:val="8"/>
        <w:numPr>
          <w:ilvl w:val="0"/>
          <w:numId w:val="13"/>
        </w:numPr>
        <w:tabs>
          <w:tab w:val="left" w:pos="1001"/>
        </w:tabs>
        <w:spacing w:line="229" w:lineRule="exact"/>
        <w:ind w:left="1001" w:hanging="289"/>
        <w:rPr>
          <w:sz w:val="28"/>
          <w:szCs w:val="28"/>
        </w:rPr>
      </w:pPr>
      <w:r>
        <w:rPr>
          <w:sz w:val="28"/>
          <w:szCs w:val="28"/>
        </w:rPr>
        <w:t>уметь</w:t>
      </w:r>
      <w:r>
        <w:rPr>
          <w:spacing w:val="-9"/>
          <w:sz w:val="28"/>
          <w:szCs w:val="28"/>
        </w:rPr>
        <w:t xml:space="preserve"> </w:t>
      </w:r>
      <w:r>
        <w:rPr>
          <w:sz w:val="28"/>
          <w:szCs w:val="28"/>
        </w:rPr>
        <w:t>классифицировать</w:t>
      </w:r>
      <w:r>
        <w:rPr>
          <w:spacing w:val="-7"/>
          <w:sz w:val="28"/>
          <w:szCs w:val="28"/>
        </w:rPr>
        <w:t xml:space="preserve"> </w:t>
      </w:r>
      <w:r>
        <w:rPr>
          <w:sz w:val="28"/>
          <w:szCs w:val="28"/>
        </w:rPr>
        <w:t>по</w:t>
      </w:r>
      <w:r>
        <w:rPr>
          <w:spacing w:val="-8"/>
          <w:sz w:val="28"/>
          <w:szCs w:val="28"/>
        </w:rPr>
        <w:t xml:space="preserve"> </w:t>
      </w:r>
      <w:r>
        <w:rPr>
          <w:sz w:val="28"/>
          <w:szCs w:val="28"/>
        </w:rPr>
        <w:t>разным</w:t>
      </w:r>
      <w:r>
        <w:rPr>
          <w:spacing w:val="-8"/>
          <w:sz w:val="28"/>
          <w:szCs w:val="28"/>
        </w:rPr>
        <w:t xml:space="preserve"> </w:t>
      </w:r>
      <w:r>
        <w:rPr>
          <w:sz w:val="28"/>
          <w:szCs w:val="28"/>
        </w:rPr>
        <w:t>признакам</w:t>
      </w:r>
      <w:r>
        <w:rPr>
          <w:spacing w:val="-8"/>
          <w:sz w:val="28"/>
          <w:szCs w:val="28"/>
        </w:rPr>
        <w:t xml:space="preserve"> </w:t>
      </w:r>
      <w:r>
        <w:rPr>
          <w:sz w:val="28"/>
          <w:szCs w:val="28"/>
        </w:rPr>
        <w:t>(в</w:t>
      </w:r>
      <w:r>
        <w:rPr>
          <w:spacing w:val="-10"/>
          <w:sz w:val="28"/>
          <w:szCs w:val="28"/>
        </w:rPr>
        <w:t xml:space="preserve"> </w:t>
      </w:r>
      <w:r>
        <w:rPr>
          <w:sz w:val="28"/>
          <w:szCs w:val="28"/>
        </w:rPr>
        <w:t>том</w:t>
      </w:r>
      <w:r>
        <w:rPr>
          <w:spacing w:val="-7"/>
          <w:sz w:val="28"/>
          <w:szCs w:val="28"/>
        </w:rPr>
        <w:t xml:space="preserve"> </w:t>
      </w:r>
      <w:r>
        <w:rPr>
          <w:sz w:val="28"/>
          <w:szCs w:val="28"/>
        </w:rPr>
        <w:t>числе</w:t>
      </w:r>
      <w:r>
        <w:rPr>
          <w:spacing w:val="-7"/>
          <w:sz w:val="28"/>
          <w:szCs w:val="28"/>
        </w:rPr>
        <w:t xml:space="preserve"> </w:t>
      </w:r>
      <w:r>
        <w:rPr>
          <w:sz w:val="28"/>
          <w:szCs w:val="28"/>
        </w:rPr>
        <w:t>устанавливать</w:t>
      </w:r>
      <w:r>
        <w:rPr>
          <w:spacing w:val="-8"/>
          <w:sz w:val="28"/>
          <w:szCs w:val="28"/>
        </w:rPr>
        <w:t xml:space="preserve"> </w:t>
      </w:r>
      <w:r>
        <w:rPr>
          <w:sz w:val="28"/>
          <w:szCs w:val="28"/>
        </w:rPr>
        <w:t>существенный</w:t>
      </w:r>
      <w:r>
        <w:rPr>
          <w:spacing w:val="-10"/>
          <w:sz w:val="28"/>
          <w:szCs w:val="28"/>
        </w:rPr>
        <w:t xml:space="preserve"> </w:t>
      </w:r>
      <w:r>
        <w:rPr>
          <w:spacing w:val="-2"/>
          <w:sz w:val="28"/>
          <w:szCs w:val="28"/>
        </w:rPr>
        <w:t>признак</w:t>
      </w:r>
    </w:p>
    <w:p w14:paraId="423B96F1">
      <w:pPr>
        <w:pStyle w:val="4"/>
        <w:ind w:right="535"/>
        <w:rPr>
          <w:sz w:val="28"/>
          <w:szCs w:val="28"/>
        </w:rPr>
      </w:pPr>
      <w:r>
        <w:rPr>
          <w:sz w:val="28"/>
          <w:szCs w:val="28"/>
        </w:rPr>
        <w:t>классификации)</w:t>
      </w:r>
      <w:r>
        <w:rPr>
          <w:spacing w:val="-5"/>
          <w:sz w:val="28"/>
          <w:szCs w:val="28"/>
        </w:rPr>
        <w:t xml:space="preserve"> </w:t>
      </w:r>
      <w:r>
        <w:rPr>
          <w:sz w:val="28"/>
          <w:szCs w:val="28"/>
        </w:rPr>
        <w:t>социальные</w:t>
      </w:r>
      <w:r>
        <w:rPr>
          <w:spacing w:val="-2"/>
          <w:sz w:val="28"/>
          <w:szCs w:val="28"/>
        </w:rPr>
        <w:t xml:space="preserve"> </w:t>
      </w:r>
      <w:r>
        <w:rPr>
          <w:sz w:val="28"/>
          <w:szCs w:val="28"/>
        </w:rPr>
        <w:t>объекты,</w:t>
      </w:r>
      <w:r>
        <w:rPr>
          <w:spacing w:val="-4"/>
          <w:sz w:val="28"/>
          <w:szCs w:val="28"/>
        </w:rPr>
        <w:t xml:space="preserve"> </w:t>
      </w:r>
      <w:r>
        <w:rPr>
          <w:sz w:val="28"/>
          <w:szCs w:val="28"/>
        </w:rPr>
        <w:t>явления,</w:t>
      </w:r>
      <w:r>
        <w:rPr>
          <w:spacing w:val="-3"/>
          <w:sz w:val="28"/>
          <w:szCs w:val="28"/>
        </w:rPr>
        <w:t xml:space="preserve"> </w:t>
      </w:r>
      <w:r>
        <w:rPr>
          <w:sz w:val="28"/>
          <w:szCs w:val="28"/>
        </w:rPr>
        <w:t>процессы,</w:t>
      </w:r>
      <w:r>
        <w:rPr>
          <w:spacing w:val="-4"/>
          <w:sz w:val="28"/>
          <w:szCs w:val="28"/>
        </w:rPr>
        <w:t xml:space="preserve"> </w:t>
      </w:r>
      <w:r>
        <w:rPr>
          <w:sz w:val="28"/>
          <w:szCs w:val="28"/>
        </w:rPr>
        <w:t>относящиеся</w:t>
      </w:r>
      <w:r>
        <w:rPr>
          <w:spacing w:val="-3"/>
          <w:sz w:val="28"/>
          <w:szCs w:val="28"/>
        </w:rPr>
        <w:t xml:space="preserve"> </w:t>
      </w:r>
      <w:r>
        <w:rPr>
          <w:sz w:val="28"/>
          <w:szCs w:val="28"/>
        </w:rPr>
        <w:t>к</w:t>
      </w:r>
      <w:r>
        <w:rPr>
          <w:spacing w:val="-6"/>
          <w:sz w:val="28"/>
          <w:szCs w:val="28"/>
        </w:rPr>
        <w:t xml:space="preserve"> </w:t>
      </w:r>
      <w:r>
        <w:rPr>
          <w:sz w:val="28"/>
          <w:szCs w:val="28"/>
        </w:rPr>
        <w:t>различным</w:t>
      </w:r>
      <w:r>
        <w:rPr>
          <w:spacing w:val="-4"/>
          <w:sz w:val="28"/>
          <w:szCs w:val="28"/>
        </w:rPr>
        <w:t xml:space="preserve"> </w:t>
      </w:r>
      <w:r>
        <w:rPr>
          <w:sz w:val="28"/>
          <w:szCs w:val="28"/>
        </w:rPr>
        <w:t>сферам</w:t>
      </w:r>
      <w:r>
        <w:rPr>
          <w:spacing w:val="-6"/>
          <w:sz w:val="28"/>
          <w:szCs w:val="28"/>
        </w:rPr>
        <w:t xml:space="preserve"> </w:t>
      </w:r>
      <w:r>
        <w:rPr>
          <w:sz w:val="28"/>
          <w:szCs w:val="28"/>
        </w:rPr>
        <w:t>общественной жизни, их существенные признаки, элементы и основные функции;</w:t>
      </w:r>
    </w:p>
    <w:p w14:paraId="2710D6E0">
      <w:pPr>
        <w:pStyle w:val="8"/>
        <w:numPr>
          <w:ilvl w:val="0"/>
          <w:numId w:val="13"/>
        </w:numPr>
        <w:tabs>
          <w:tab w:val="left" w:pos="1001"/>
        </w:tabs>
        <w:ind w:left="712" w:right="470" w:firstLine="0"/>
        <w:rPr>
          <w:sz w:val="28"/>
          <w:szCs w:val="28"/>
        </w:rPr>
      </w:pPr>
      <w:r>
        <w:rPr>
          <w:sz w:val="28"/>
          <w:szCs w:val="28"/>
        </w:rPr>
        <w:t>уметь</w:t>
      </w:r>
      <w:r>
        <w:rPr>
          <w:spacing w:val="-4"/>
          <w:sz w:val="28"/>
          <w:szCs w:val="28"/>
        </w:rPr>
        <w:t xml:space="preserve"> </w:t>
      </w:r>
      <w:r>
        <w:rPr>
          <w:sz w:val="28"/>
          <w:szCs w:val="28"/>
        </w:rPr>
        <w:t>сравнивать</w:t>
      </w:r>
      <w:r>
        <w:rPr>
          <w:spacing w:val="-4"/>
          <w:sz w:val="28"/>
          <w:szCs w:val="28"/>
        </w:rPr>
        <w:t xml:space="preserve"> </w:t>
      </w:r>
      <w:r>
        <w:rPr>
          <w:sz w:val="28"/>
          <w:szCs w:val="28"/>
        </w:rPr>
        <w:t>(в</w:t>
      </w:r>
      <w:r>
        <w:rPr>
          <w:spacing w:val="-5"/>
          <w:sz w:val="28"/>
          <w:szCs w:val="28"/>
        </w:rPr>
        <w:t xml:space="preserve"> </w:t>
      </w:r>
      <w:r>
        <w:rPr>
          <w:sz w:val="28"/>
          <w:szCs w:val="28"/>
        </w:rPr>
        <w:t>том</w:t>
      </w:r>
      <w:r>
        <w:rPr>
          <w:spacing w:val="-3"/>
          <w:sz w:val="28"/>
          <w:szCs w:val="28"/>
        </w:rPr>
        <w:t xml:space="preserve"> </w:t>
      </w:r>
      <w:r>
        <w:rPr>
          <w:sz w:val="28"/>
          <w:szCs w:val="28"/>
        </w:rPr>
        <w:t>числе</w:t>
      </w:r>
      <w:r>
        <w:rPr>
          <w:spacing w:val="-1"/>
          <w:sz w:val="28"/>
          <w:szCs w:val="28"/>
        </w:rPr>
        <w:t xml:space="preserve"> </w:t>
      </w:r>
      <w:r>
        <w:rPr>
          <w:sz w:val="28"/>
          <w:szCs w:val="28"/>
        </w:rPr>
        <w:t>устанавливать</w:t>
      </w:r>
      <w:r>
        <w:rPr>
          <w:spacing w:val="-4"/>
          <w:sz w:val="28"/>
          <w:szCs w:val="28"/>
        </w:rPr>
        <w:t xml:space="preserve"> </w:t>
      </w:r>
      <w:r>
        <w:rPr>
          <w:sz w:val="28"/>
          <w:szCs w:val="28"/>
        </w:rPr>
        <w:t>основания</w:t>
      </w:r>
      <w:r>
        <w:rPr>
          <w:spacing w:val="-2"/>
          <w:sz w:val="28"/>
          <w:szCs w:val="28"/>
        </w:rPr>
        <w:t xml:space="preserve"> </w:t>
      </w:r>
      <w:r>
        <w:rPr>
          <w:sz w:val="28"/>
          <w:szCs w:val="28"/>
        </w:rPr>
        <w:t>для</w:t>
      </w:r>
      <w:r>
        <w:rPr>
          <w:spacing w:val="-5"/>
          <w:sz w:val="28"/>
          <w:szCs w:val="28"/>
        </w:rPr>
        <w:t xml:space="preserve"> </w:t>
      </w:r>
      <w:r>
        <w:rPr>
          <w:sz w:val="28"/>
          <w:szCs w:val="28"/>
        </w:rPr>
        <w:t>сравнения)</w:t>
      </w:r>
      <w:r>
        <w:rPr>
          <w:spacing w:val="-4"/>
          <w:sz w:val="28"/>
          <w:szCs w:val="28"/>
        </w:rPr>
        <w:t xml:space="preserve"> </w:t>
      </w:r>
      <w:r>
        <w:rPr>
          <w:sz w:val="28"/>
          <w:szCs w:val="28"/>
        </w:rPr>
        <w:t>деятельность</w:t>
      </w:r>
      <w:r>
        <w:rPr>
          <w:spacing w:val="-4"/>
          <w:sz w:val="28"/>
          <w:szCs w:val="28"/>
        </w:rPr>
        <w:t xml:space="preserve"> </w:t>
      </w:r>
      <w:r>
        <w:rPr>
          <w:sz w:val="28"/>
          <w:szCs w:val="28"/>
        </w:rPr>
        <w:t>людей,</w:t>
      </w:r>
      <w:r>
        <w:rPr>
          <w:spacing w:val="-4"/>
          <w:sz w:val="28"/>
          <w:szCs w:val="28"/>
        </w:rPr>
        <w:t xml:space="preserve"> </w:t>
      </w:r>
      <w:r>
        <w:rPr>
          <w:sz w:val="28"/>
          <w:szCs w:val="28"/>
        </w:rPr>
        <w:t>социальные объекты, явления, процессы в различных сферах общественной жизни, их элементы и основные функции;</w:t>
      </w:r>
    </w:p>
    <w:p w14:paraId="5333A777">
      <w:pPr>
        <w:pStyle w:val="8"/>
        <w:numPr>
          <w:ilvl w:val="0"/>
          <w:numId w:val="13"/>
        </w:numPr>
        <w:tabs>
          <w:tab w:val="left" w:pos="1001"/>
        </w:tabs>
        <w:spacing w:before="1"/>
        <w:ind w:left="712" w:right="770" w:firstLine="0"/>
        <w:rPr>
          <w:sz w:val="28"/>
          <w:szCs w:val="28"/>
        </w:rPr>
      </w:pPr>
      <w:r>
        <w:rPr>
          <w:sz w:val="28"/>
          <w:szCs w:val="28"/>
        </w:rPr>
        <w:t>уметь</w:t>
      </w:r>
      <w:r>
        <w:rPr>
          <w:spacing w:val="-2"/>
          <w:sz w:val="28"/>
          <w:szCs w:val="28"/>
        </w:rPr>
        <w:t xml:space="preserve"> </w:t>
      </w:r>
      <w:r>
        <w:rPr>
          <w:sz w:val="28"/>
          <w:szCs w:val="28"/>
        </w:rPr>
        <w:t>устанавливать</w:t>
      </w:r>
      <w:r>
        <w:rPr>
          <w:spacing w:val="-4"/>
          <w:sz w:val="28"/>
          <w:szCs w:val="28"/>
        </w:rPr>
        <w:t xml:space="preserve"> </w:t>
      </w:r>
      <w:r>
        <w:rPr>
          <w:sz w:val="28"/>
          <w:szCs w:val="28"/>
        </w:rPr>
        <w:t>и</w:t>
      </w:r>
      <w:r>
        <w:rPr>
          <w:spacing w:val="-5"/>
          <w:sz w:val="28"/>
          <w:szCs w:val="28"/>
        </w:rPr>
        <w:t xml:space="preserve"> </w:t>
      </w:r>
      <w:r>
        <w:rPr>
          <w:sz w:val="28"/>
          <w:szCs w:val="28"/>
        </w:rPr>
        <w:t>объяснять</w:t>
      </w:r>
      <w:r>
        <w:rPr>
          <w:spacing w:val="-2"/>
          <w:sz w:val="28"/>
          <w:szCs w:val="28"/>
        </w:rPr>
        <w:t xml:space="preserve"> </w:t>
      </w:r>
      <w:r>
        <w:rPr>
          <w:sz w:val="28"/>
          <w:szCs w:val="28"/>
        </w:rPr>
        <w:t>взаимосвязи</w:t>
      </w:r>
      <w:r>
        <w:rPr>
          <w:spacing w:val="-5"/>
          <w:sz w:val="28"/>
          <w:szCs w:val="28"/>
        </w:rPr>
        <w:t xml:space="preserve"> </w:t>
      </w:r>
      <w:r>
        <w:rPr>
          <w:sz w:val="28"/>
          <w:szCs w:val="28"/>
        </w:rPr>
        <w:t>социальных</w:t>
      </w:r>
      <w:r>
        <w:rPr>
          <w:spacing w:val="-5"/>
          <w:sz w:val="28"/>
          <w:szCs w:val="28"/>
        </w:rPr>
        <w:t xml:space="preserve"> </w:t>
      </w:r>
      <w:r>
        <w:rPr>
          <w:sz w:val="28"/>
          <w:szCs w:val="28"/>
        </w:rPr>
        <w:t>объектов,</w:t>
      </w:r>
      <w:r>
        <w:rPr>
          <w:spacing w:val="-4"/>
          <w:sz w:val="28"/>
          <w:szCs w:val="28"/>
        </w:rPr>
        <w:t xml:space="preserve"> </w:t>
      </w:r>
      <w:r>
        <w:rPr>
          <w:sz w:val="28"/>
          <w:szCs w:val="28"/>
        </w:rPr>
        <w:t>явлений,</w:t>
      </w:r>
      <w:r>
        <w:rPr>
          <w:spacing w:val="-2"/>
          <w:sz w:val="28"/>
          <w:szCs w:val="28"/>
        </w:rPr>
        <w:t xml:space="preserve"> </w:t>
      </w:r>
      <w:r>
        <w:rPr>
          <w:sz w:val="28"/>
          <w:szCs w:val="28"/>
        </w:rPr>
        <w:t>процессов</w:t>
      </w:r>
      <w:r>
        <w:rPr>
          <w:spacing w:val="-5"/>
          <w:sz w:val="28"/>
          <w:szCs w:val="28"/>
        </w:rPr>
        <w:t xml:space="preserve"> </w:t>
      </w:r>
      <w:r>
        <w:rPr>
          <w:sz w:val="28"/>
          <w:szCs w:val="28"/>
        </w:rPr>
        <w:t>в</w:t>
      </w:r>
      <w:r>
        <w:rPr>
          <w:spacing w:val="-5"/>
          <w:sz w:val="28"/>
          <w:szCs w:val="28"/>
        </w:rPr>
        <w:t xml:space="preserve"> </w:t>
      </w:r>
      <w:r>
        <w:rPr>
          <w:sz w:val="28"/>
          <w:szCs w:val="28"/>
        </w:rPr>
        <w:t>различных сферах общественной жизни, их элементов и основных функций, включая взаимодействия, человека и</w:t>
      </w:r>
    </w:p>
    <w:p w14:paraId="6CC329C2">
      <w:pPr>
        <w:pStyle w:val="4"/>
        <w:rPr>
          <w:sz w:val="28"/>
          <w:szCs w:val="28"/>
        </w:rPr>
      </w:pPr>
      <w:r>
        <w:rPr>
          <w:sz w:val="28"/>
          <w:szCs w:val="28"/>
        </w:rPr>
        <w:t>общества,</w:t>
      </w:r>
      <w:r>
        <w:rPr>
          <w:spacing w:val="-2"/>
          <w:sz w:val="28"/>
          <w:szCs w:val="28"/>
        </w:rPr>
        <w:t xml:space="preserve"> </w:t>
      </w:r>
      <w:r>
        <w:rPr>
          <w:sz w:val="28"/>
          <w:szCs w:val="28"/>
        </w:rPr>
        <w:t>сфер</w:t>
      </w:r>
      <w:r>
        <w:rPr>
          <w:spacing w:val="-2"/>
          <w:sz w:val="28"/>
          <w:szCs w:val="28"/>
        </w:rPr>
        <w:t xml:space="preserve"> </w:t>
      </w:r>
      <w:r>
        <w:rPr>
          <w:sz w:val="28"/>
          <w:szCs w:val="28"/>
        </w:rPr>
        <w:t>общественной</w:t>
      </w:r>
      <w:r>
        <w:rPr>
          <w:spacing w:val="-4"/>
          <w:sz w:val="28"/>
          <w:szCs w:val="28"/>
        </w:rPr>
        <w:t xml:space="preserve"> </w:t>
      </w:r>
      <w:r>
        <w:rPr>
          <w:sz w:val="28"/>
          <w:szCs w:val="28"/>
        </w:rPr>
        <w:t>жизни,</w:t>
      </w:r>
      <w:r>
        <w:rPr>
          <w:spacing w:val="-3"/>
          <w:sz w:val="28"/>
          <w:szCs w:val="28"/>
        </w:rPr>
        <w:t xml:space="preserve"> </w:t>
      </w:r>
      <w:r>
        <w:rPr>
          <w:sz w:val="28"/>
          <w:szCs w:val="28"/>
        </w:rPr>
        <w:t>гражданина</w:t>
      </w:r>
      <w:r>
        <w:rPr>
          <w:spacing w:val="-3"/>
          <w:sz w:val="28"/>
          <w:szCs w:val="28"/>
        </w:rPr>
        <w:t xml:space="preserve"> </w:t>
      </w:r>
      <w:r>
        <w:rPr>
          <w:sz w:val="28"/>
          <w:szCs w:val="28"/>
        </w:rPr>
        <w:t>и</w:t>
      </w:r>
      <w:r>
        <w:rPr>
          <w:spacing w:val="-4"/>
          <w:sz w:val="28"/>
          <w:szCs w:val="28"/>
        </w:rPr>
        <w:t xml:space="preserve"> </w:t>
      </w:r>
      <w:r>
        <w:rPr>
          <w:sz w:val="28"/>
          <w:szCs w:val="28"/>
        </w:rPr>
        <w:t>государства;</w:t>
      </w:r>
      <w:r>
        <w:rPr>
          <w:spacing w:val="-4"/>
          <w:sz w:val="28"/>
          <w:szCs w:val="28"/>
        </w:rPr>
        <w:t xml:space="preserve"> </w:t>
      </w:r>
      <w:r>
        <w:rPr>
          <w:sz w:val="28"/>
          <w:szCs w:val="28"/>
        </w:rPr>
        <w:t>связи</w:t>
      </w:r>
      <w:r>
        <w:rPr>
          <w:spacing w:val="-4"/>
          <w:sz w:val="28"/>
          <w:szCs w:val="28"/>
        </w:rPr>
        <w:t xml:space="preserve"> </w:t>
      </w:r>
      <w:r>
        <w:rPr>
          <w:sz w:val="28"/>
          <w:szCs w:val="28"/>
        </w:rPr>
        <w:t>политических</w:t>
      </w:r>
      <w:r>
        <w:rPr>
          <w:spacing w:val="-2"/>
          <w:sz w:val="28"/>
          <w:szCs w:val="28"/>
        </w:rPr>
        <w:t xml:space="preserve"> </w:t>
      </w:r>
      <w:r>
        <w:rPr>
          <w:sz w:val="28"/>
          <w:szCs w:val="28"/>
        </w:rPr>
        <w:t>потрясений</w:t>
      </w:r>
      <w:r>
        <w:rPr>
          <w:spacing w:val="-4"/>
          <w:sz w:val="28"/>
          <w:szCs w:val="28"/>
        </w:rPr>
        <w:t xml:space="preserve"> </w:t>
      </w:r>
      <w:r>
        <w:rPr>
          <w:sz w:val="28"/>
          <w:szCs w:val="28"/>
        </w:rPr>
        <w:t>и</w:t>
      </w:r>
      <w:r>
        <w:rPr>
          <w:spacing w:val="-4"/>
          <w:sz w:val="28"/>
          <w:szCs w:val="28"/>
        </w:rPr>
        <w:t xml:space="preserve"> </w:t>
      </w:r>
      <w:r>
        <w:rPr>
          <w:sz w:val="28"/>
          <w:szCs w:val="28"/>
        </w:rPr>
        <w:t>социально- экономического кризиса в государстве;</w:t>
      </w:r>
    </w:p>
    <w:p w14:paraId="388224DE">
      <w:pPr>
        <w:pStyle w:val="8"/>
        <w:numPr>
          <w:ilvl w:val="0"/>
          <w:numId w:val="13"/>
        </w:numPr>
        <w:tabs>
          <w:tab w:val="left" w:pos="1001"/>
        </w:tabs>
        <w:ind w:left="712" w:right="425" w:firstLine="0"/>
        <w:rPr>
          <w:sz w:val="28"/>
          <w:szCs w:val="28"/>
        </w:rPr>
      </w:pPr>
      <w:r>
        <w:rPr>
          <w:sz w:val="28"/>
          <w:szCs w:val="28"/>
        </w:rPr>
        <w:t>уметь</w:t>
      </w:r>
      <w:r>
        <w:rPr>
          <w:spacing w:val="-4"/>
          <w:sz w:val="28"/>
          <w:szCs w:val="28"/>
        </w:rPr>
        <w:t xml:space="preserve"> </w:t>
      </w:r>
      <w:r>
        <w:rPr>
          <w:sz w:val="28"/>
          <w:szCs w:val="28"/>
        </w:rPr>
        <w:t>использовать</w:t>
      </w:r>
      <w:r>
        <w:rPr>
          <w:spacing w:val="-2"/>
          <w:sz w:val="28"/>
          <w:szCs w:val="28"/>
        </w:rPr>
        <w:t xml:space="preserve"> </w:t>
      </w:r>
      <w:r>
        <w:rPr>
          <w:sz w:val="28"/>
          <w:szCs w:val="28"/>
        </w:rPr>
        <w:t>полученные</w:t>
      </w:r>
      <w:r>
        <w:rPr>
          <w:spacing w:val="-4"/>
          <w:sz w:val="28"/>
          <w:szCs w:val="28"/>
        </w:rPr>
        <w:t xml:space="preserve"> </w:t>
      </w:r>
      <w:r>
        <w:rPr>
          <w:sz w:val="28"/>
          <w:szCs w:val="28"/>
        </w:rPr>
        <w:t>знания</w:t>
      </w:r>
      <w:r>
        <w:rPr>
          <w:spacing w:val="-2"/>
          <w:sz w:val="28"/>
          <w:szCs w:val="28"/>
        </w:rPr>
        <w:t xml:space="preserve"> </w:t>
      </w:r>
      <w:r>
        <w:rPr>
          <w:sz w:val="28"/>
          <w:szCs w:val="28"/>
        </w:rPr>
        <w:t>для</w:t>
      </w:r>
      <w:r>
        <w:rPr>
          <w:spacing w:val="-5"/>
          <w:sz w:val="28"/>
          <w:szCs w:val="28"/>
        </w:rPr>
        <w:t xml:space="preserve"> </w:t>
      </w:r>
      <w:r>
        <w:rPr>
          <w:sz w:val="28"/>
          <w:szCs w:val="28"/>
        </w:rPr>
        <w:t>объяснения</w:t>
      </w:r>
      <w:r>
        <w:rPr>
          <w:spacing w:val="-2"/>
          <w:sz w:val="28"/>
          <w:szCs w:val="28"/>
        </w:rPr>
        <w:t xml:space="preserve"> </w:t>
      </w:r>
      <w:r>
        <w:rPr>
          <w:sz w:val="28"/>
          <w:szCs w:val="28"/>
        </w:rPr>
        <w:t>(устного</w:t>
      </w:r>
      <w:r>
        <w:rPr>
          <w:spacing w:val="-3"/>
          <w:sz w:val="28"/>
          <w:szCs w:val="28"/>
        </w:rPr>
        <w:t xml:space="preserve"> </w:t>
      </w:r>
      <w:r>
        <w:rPr>
          <w:sz w:val="28"/>
          <w:szCs w:val="28"/>
        </w:rPr>
        <w:t>и</w:t>
      </w:r>
      <w:r>
        <w:rPr>
          <w:spacing w:val="-3"/>
          <w:sz w:val="28"/>
          <w:szCs w:val="28"/>
        </w:rPr>
        <w:t xml:space="preserve"> </w:t>
      </w:r>
      <w:r>
        <w:rPr>
          <w:sz w:val="28"/>
          <w:szCs w:val="28"/>
        </w:rPr>
        <w:t>письменного)</w:t>
      </w:r>
      <w:r>
        <w:rPr>
          <w:spacing w:val="-4"/>
          <w:sz w:val="28"/>
          <w:szCs w:val="28"/>
        </w:rPr>
        <w:t xml:space="preserve"> </w:t>
      </w:r>
      <w:r>
        <w:rPr>
          <w:sz w:val="28"/>
          <w:szCs w:val="28"/>
        </w:rPr>
        <w:t>сущности,</w:t>
      </w:r>
      <w:r>
        <w:rPr>
          <w:spacing w:val="-4"/>
          <w:sz w:val="28"/>
          <w:szCs w:val="28"/>
        </w:rPr>
        <w:t xml:space="preserve"> </w:t>
      </w:r>
      <w:r>
        <w:rPr>
          <w:sz w:val="28"/>
          <w:szCs w:val="28"/>
        </w:rPr>
        <w:t>взаимосвязей явлений, процессов социальной действительности, в том числе для аргументированного объяснения роли информации и информационных технологий в современном мире; примеров здорового образа жизни, роли непрерывного образования, опасности наркомании и алкоголизма для человека и общества; необходимости правомерного налогового поведения, противодействия коррупции; проведения в отношении нашей страны международной политики «сдерживания»; для осмысления личного социального опыта при исполнении типичных для несовершеннолетнего социальных ролей;</w:t>
      </w:r>
    </w:p>
    <w:p w14:paraId="5DFCAD24">
      <w:pPr>
        <w:pStyle w:val="8"/>
        <w:numPr>
          <w:ilvl w:val="0"/>
          <w:numId w:val="13"/>
        </w:numPr>
        <w:tabs>
          <w:tab w:val="left" w:pos="1001"/>
        </w:tabs>
        <w:ind w:left="712" w:right="189" w:firstLine="0"/>
        <w:rPr>
          <w:sz w:val="28"/>
          <w:szCs w:val="28"/>
        </w:rPr>
      </w:pPr>
      <w:r>
        <w:rPr>
          <w:sz w:val="28"/>
          <w:szCs w:val="28"/>
        </w:rPr>
        <w:t>уметь с использованием обществоведческих знаний, фактов общественной жизни и личного социального опыта</w:t>
      </w:r>
      <w:r>
        <w:rPr>
          <w:spacing w:val="-3"/>
          <w:sz w:val="28"/>
          <w:szCs w:val="28"/>
        </w:rPr>
        <w:t xml:space="preserve"> </w:t>
      </w:r>
      <w:r>
        <w:rPr>
          <w:sz w:val="28"/>
          <w:szCs w:val="28"/>
        </w:rPr>
        <w:t>определять</w:t>
      </w:r>
      <w:r>
        <w:rPr>
          <w:spacing w:val="-1"/>
          <w:sz w:val="28"/>
          <w:szCs w:val="28"/>
        </w:rPr>
        <w:t xml:space="preserve"> </w:t>
      </w:r>
      <w:r>
        <w:rPr>
          <w:sz w:val="28"/>
          <w:szCs w:val="28"/>
        </w:rPr>
        <w:t>и</w:t>
      </w:r>
      <w:r>
        <w:rPr>
          <w:spacing w:val="-4"/>
          <w:sz w:val="28"/>
          <w:szCs w:val="28"/>
        </w:rPr>
        <w:t xml:space="preserve"> </w:t>
      </w:r>
      <w:r>
        <w:rPr>
          <w:sz w:val="28"/>
          <w:szCs w:val="28"/>
        </w:rPr>
        <w:t>аргументировать</w:t>
      </w:r>
      <w:r>
        <w:rPr>
          <w:spacing w:val="-3"/>
          <w:sz w:val="28"/>
          <w:szCs w:val="28"/>
        </w:rPr>
        <w:t xml:space="preserve"> </w:t>
      </w:r>
      <w:r>
        <w:rPr>
          <w:sz w:val="28"/>
          <w:szCs w:val="28"/>
        </w:rPr>
        <w:t>с</w:t>
      </w:r>
      <w:r>
        <w:rPr>
          <w:spacing w:val="-3"/>
          <w:sz w:val="28"/>
          <w:szCs w:val="28"/>
        </w:rPr>
        <w:t xml:space="preserve"> </w:t>
      </w:r>
      <w:r>
        <w:rPr>
          <w:sz w:val="28"/>
          <w:szCs w:val="28"/>
        </w:rPr>
        <w:t>точки</w:t>
      </w:r>
      <w:r>
        <w:rPr>
          <w:spacing w:val="-4"/>
          <w:sz w:val="28"/>
          <w:szCs w:val="28"/>
        </w:rPr>
        <w:t xml:space="preserve"> </w:t>
      </w:r>
      <w:r>
        <w:rPr>
          <w:sz w:val="28"/>
          <w:szCs w:val="28"/>
        </w:rPr>
        <w:t>зрения</w:t>
      </w:r>
      <w:r>
        <w:rPr>
          <w:spacing w:val="-4"/>
          <w:sz w:val="28"/>
          <w:szCs w:val="28"/>
        </w:rPr>
        <w:t xml:space="preserve"> </w:t>
      </w:r>
      <w:r>
        <w:rPr>
          <w:sz w:val="28"/>
          <w:szCs w:val="28"/>
        </w:rPr>
        <w:t>социальных</w:t>
      </w:r>
      <w:r>
        <w:rPr>
          <w:spacing w:val="-1"/>
          <w:sz w:val="28"/>
          <w:szCs w:val="28"/>
        </w:rPr>
        <w:t xml:space="preserve"> </w:t>
      </w:r>
      <w:r>
        <w:rPr>
          <w:sz w:val="28"/>
          <w:szCs w:val="28"/>
        </w:rPr>
        <w:t>ценностей</w:t>
      </w:r>
      <w:r>
        <w:rPr>
          <w:spacing w:val="-4"/>
          <w:sz w:val="28"/>
          <w:szCs w:val="28"/>
        </w:rPr>
        <w:t xml:space="preserve"> </w:t>
      </w:r>
      <w:r>
        <w:rPr>
          <w:sz w:val="28"/>
          <w:szCs w:val="28"/>
        </w:rPr>
        <w:t>и</w:t>
      </w:r>
      <w:r>
        <w:rPr>
          <w:spacing w:val="-2"/>
          <w:sz w:val="28"/>
          <w:szCs w:val="28"/>
        </w:rPr>
        <w:t xml:space="preserve"> </w:t>
      </w:r>
      <w:r>
        <w:rPr>
          <w:sz w:val="28"/>
          <w:szCs w:val="28"/>
        </w:rPr>
        <w:t>норм</w:t>
      </w:r>
      <w:r>
        <w:rPr>
          <w:spacing w:val="-2"/>
          <w:sz w:val="28"/>
          <w:szCs w:val="28"/>
        </w:rPr>
        <w:t xml:space="preserve"> </w:t>
      </w:r>
      <w:r>
        <w:rPr>
          <w:sz w:val="28"/>
          <w:szCs w:val="28"/>
        </w:rPr>
        <w:t>свое</w:t>
      </w:r>
      <w:r>
        <w:rPr>
          <w:spacing w:val="-3"/>
          <w:sz w:val="28"/>
          <w:szCs w:val="28"/>
        </w:rPr>
        <w:t xml:space="preserve"> </w:t>
      </w:r>
      <w:r>
        <w:rPr>
          <w:sz w:val="28"/>
          <w:szCs w:val="28"/>
        </w:rPr>
        <w:t>отношение</w:t>
      </w:r>
      <w:r>
        <w:rPr>
          <w:spacing w:val="-3"/>
          <w:sz w:val="28"/>
          <w:szCs w:val="28"/>
        </w:rPr>
        <w:t xml:space="preserve"> </w:t>
      </w:r>
      <w:r>
        <w:rPr>
          <w:sz w:val="28"/>
          <w:szCs w:val="28"/>
        </w:rPr>
        <w:t>к</w:t>
      </w:r>
      <w:r>
        <w:rPr>
          <w:spacing w:val="-4"/>
          <w:sz w:val="28"/>
          <w:szCs w:val="28"/>
        </w:rPr>
        <w:t xml:space="preserve"> </w:t>
      </w:r>
      <w:r>
        <w:rPr>
          <w:sz w:val="28"/>
          <w:szCs w:val="28"/>
        </w:rPr>
        <w:t>явлениям, процессам социальной действительности;</w:t>
      </w:r>
    </w:p>
    <w:p w14:paraId="23F3D884">
      <w:pPr>
        <w:pStyle w:val="8"/>
        <w:numPr>
          <w:ilvl w:val="0"/>
          <w:numId w:val="13"/>
        </w:numPr>
        <w:tabs>
          <w:tab w:val="left" w:pos="1001"/>
        </w:tabs>
        <w:ind w:left="712" w:right="404" w:firstLine="0"/>
        <w:rPr>
          <w:sz w:val="28"/>
          <w:szCs w:val="28"/>
        </w:rPr>
      </w:pPr>
      <w:r>
        <w:rPr>
          <w:sz w:val="28"/>
          <w:szCs w:val="28"/>
        </w:rPr>
        <w:t>уметь решать в рамках изученного материала познавательные и практические задачи, отражающие выполнение</w:t>
      </w:r>
      <w:r>
        <w:rPr>
          <w:spacing w:val="-5"/>
          <w:sz w:val="28"/>
          <w:szCs w:val="28"/>
        </w:rPr>
        <w:t xml:space="preserve"> </w:t>
      </w:r>
      <w:r>
        <w:rPr>
          <w:sz w:val="28"/>
          <w:szCs w:val="28"/>
        </w:rPr>
        <w:t>типичных</w:t>
      </w:r>
      <w:r>
        <w:rPr>
          <w:spacing w:val="-6"/>
          <w:sz w:val="28"/>
          <w:szCs w:val="28"/>
        </w:rPr>
        <w:t xml:space="preserve"> </w:t>
      </w:r>
      <w:r>
        <w:rPr>
          <w:sz w:val="28"/>
          <w:szCs w:val="28"/>
        </w:rPr>
        <w:t>для</w:t>
      </w:r>
      <w:r>
        <w:rPr>
          <w:spacing w:val="-3"/>
          <w:sz w:val="28"/>
          <w:szCs w:val="28"/>
        </w:rPr>
        <w:t xml:space="preserve"> </w:t>
      </w:r>
      <w:r>
        <w:rPr>
          <w:sz w:val="28"/>
          <w:szCs w:val="28"/>
        </w:rPr>
        <w:t>несовершеннолетнего</w:t>
      </w:r>
      <w:r>
        <w:rPr>
          <w:spacing w:val="-4"/>
          <w:sz w:val="28"/>
          <w:szCs w:val="28"/>
        </w:rPr>
        <w:t xml:space="preserve"> </w:t>
      </w:r>
      <w:r>
        <w:rPr>
          <w:sz w:val="28"/>
          <w:szCs w:val="28"/>
        </w:rPr>
        <w:t>социальных</w:t>
      </w:r>
      <w:r>
        <w:rPr>
          <w:spacing w:val="-6"/>
          <w:sz w:val="28"/>
          <w:szCs w:val="28"/>
        </w:rPr>
        <w:t xml:space="preserve"> </w:t>
      </w:r>
      <w:r>
        <w:rPr>
          <w:sz w:val="28"/>
          <w:szCs w:val="28"/>
        </w:rPr>
        <w:t>ролей,</w:t>
      </w:r>
      <w:r>
        <w:rPr>
          <w:spacing w:val="-5"/>
          <w:sz w:val="28"/>
          <w:szCs w:val="28"/>
        </w:rPr>
        <w:t xml:space="preserve"> </w:t>
      </w:r>
      <w:r>
        <w:rPr>
          <w:sz w:val="28"/>
          <w:szCs w:val="28"/>
        </w:rPr>
        <w:t>типичные</w:t>
      </w:r>
      <w:r>
        <w:rPr>
          <w:spacing w:val="-5"/>
          <w:sz w:val="28"/>
          <w:szCs w:val="28"/>
        </w:rPr>
        <w:t xml:space="preserve"> </w:t>
      </w:r>
      <w:r>
        <w:rPr>
          <w:sz w:val="28"/>
          <w:szCs w:val="28"/>
        </w:rPr>
        <w:t>социальные</w:t>
      </w:r>
      <w:r>
        <w:rPr>
          <w:spacing w:val="-5"/>
          <w:sz w:val="28"/>
          <w:szCs w:val="28"/>
        </w:rPr>
        <w:t xml:space="preserve"> </w:t>
      </w:r>
      <w:r>
        <w:rPr>
          <w:sz w:val="28"/>
          <w:szCs w:val="28"/>
        </w:rPr>
        <w:t>взаимодействия</w:t>
      </w:r>
      <w:r>
        <w:rPr>
          <w:spacing w:val="-6"/>
          <w:sz w:val="28"/>
          <w:szCs w:val="28"/>
        </w:rPr>
        <w:t xml:space="preserve"> </w:t>
      </w:r>
      <w:r>
        <w:rPr>
          <w:sz w:val="28"/>
          <w:szCs w:val="28"/>
        </w:rPr>
        <w:t>в различных</w:t>
      </w:r>
      <w:r>
        <w:rPr>
          <w:spacing w:val="-3"/>
          <w:sz w:val="28"/>
          <w:szCs w:val="28"/>
        </w:rPr>
        <w:t xml:space="preserve"> </w:t>
      </w:r>
      <w:r>
        <w:rPr>
          <w:sz w:val="28"/>
          <w:szCs w:val="28"/>
        </w:rPr>
        <w:t>сферах</w:t>
      </w:r>
      <w:r>
        <w:rPr>
          <w:spacing w:val="-3"/>
          <w:sz w:val="28"/>
          <w:szCs w:val="28"/>
        </w:rPr>
        <w:t xml:space="preserve"> </w:t>
      </w:r>
      <w:r>
        <w:rPr>
          <w:sz w:val="28"/>
          <w:szCs w:val="28"/>
        </w:rPr>
        <w:t>общественной</w:t>
      </w:r>
      <w:r>
        <w:rPr>
          <w:spacing w:val="-1"/>
          <w:sz w:val="28"/>
          <w:szCs w:val="28"/>
        </w:rPr>
        <w:t xml:space="preserve"> </w:t>
      </w:r>
      <w:r>
        <w:rPr>
          <w:sz w:val="28"/>
          <w:szCs w:val="28"/>
        </w:rPr>
        <w:t>жизни,</w:t>
      </w:r>
      <w:r>
        <w:rPr>
          <w:spacing w:val="-2"/>
          <w:sz w:val="28"/>
          <w:szCs w:val="28"/>
        </w:rPr>
        <w:t xml:space="preserve"> </w:t>
      </w:r>
      <w:r>
        <w:rPr>
          <w:sz w:val="28"/>
          <w:szCs w:val="28"/>
        </w:rPr>
        <w:t>в</w:t>
      </w:r>
      <w:r>
        <w:rPr>
          <w:spacing w:val="-3"/>
          <w:sz w:val="28"/>
          <w:szCs w:val="28"/>
        </w:rPr>
        <w:t xml:space="preserve"> </w:t>
      </w:r>
      <w:r>
        <w:rPr>
          <w:sz w:val="28"/>
          <w:szCs w:val="28"/>
        </w:rPr>
        <w:t>том</w:t>
      </w:r>
      <w:r>
        <w:rPr>
          <w:spacing w:val="-1"/>
          <w:sz w:val="28"/>
          <w:szCs w:val="28"/>
        </w:rPr>
        <w:t xml:space="preserve"> </w:t>
      </w:r>
      <w:r>
        <w:rPr>
          <w:sz w:val="28"/>
          <w:szCs w:val="28"/>
        </w:rPr>
        <w:t>числе процессы</w:t>
      </w:r>
      <w:r>
        <w:rPr>
          <w:spacing w:val="-2"/>
          <w:sz w:val="28"/>
          <w:szCs w:val="28"/>
        </w:rPr>
        <w:t xml:space="preserve"> </w:t>
      </w:r>
      <w:r>
        <w:rPr>
          <w:sz w:val="28"/>
          <w:szCs w:val="28"/>
        </w:rPr>
        <w:t>формирования,</w:t>
      </w:r>
      <w:r>
        <w:rPr>
          <w:spacing w:val="-2"/>
          <w:sz w:val="28"/>
          <w:szCs w:val="28"/>
        </w:rPr>
        <w:t xml:space="preserve"> </w:t>
      </w:r>
      <w:r>
        <w:rPr>
          <w:sz w:val="28"/>
          <w:szCs w:val="28"/>
        </w:rPr>
        <w:t>накопления</w:t>
      </w:r>
      <w:r>
        <w:rPr>
          <w:spacing w:val="-3"/>
          <w:sz w:val="28"/>
          <w:szCs w:val="28"/>
        </w:rPr>
        <w:t xml:space="preserve"> </w:t>
      </w:r>
      <w:r>
        <w:rPr>
          <w:sz w:val="28"/>
          <w:szCs w:val="28"/>
        </w:rPr>
        <w:t>и</w:t>
      </w:r>
      <w:r>
        <w:rPr>
          <w:spacing w:val="-1"/>
          <w:sz w:val="28"/>
          <w:szCs w:val="28"/>
        </w:rPr>
        <w:t xml:space="preserve"> </w:t>
      </w:r>
      <w:r>
        <w:rPr>
          <w:sz w:val="28"/>
          <w:szCs w:val="28"/>
        </w:rPr>
        <w:t xml:space="preserve">инвестирования </w:t>
      </w:r>
      <w:r>
        <w:rPr>
          <w:spacing w:val="-2"/>
          <w:sz w:val="28"/>
          <w:szCs w:val="28"/>
        </w:rPr>
        <w:t>сбережений;</w:t>
      </w:r>
    </w:p>
    <w:p w14:paraId="33FFFE27">
      <w:pPr>
        <w:pStyle w:val="8"/>
        <w:numPr>
          <w:ilvl w:val="0"/>
          <w:numId w:val="13"/>
        </w:numPr>
        <w:tabs>
          <w:tab w:val="left" w:pos="1001"/>
        </w:tabs>
        <w:ind w:left="712" w:right="236" w:firstLine="0"/>
        <w:rPr>
          <w:sz w:val="28"/>
          <w:szCs w:val="28"/>
        </w:rPr>
      </w:pPr>
      <w:r>
        <w:rPr>
          <w:sz w:val="28"/>
          <w:szCs w:val="28"/>
        </w:rPr>
        <w:t>владеть</w:t>
      </w:r>
      <w:r>
        <w:rPr>
          <w:spacing w:val="-4"/>
          <w:sz w:val="28"/>
          <w:szCs w:val="28"/>
        </w:rPr>
        <w:t xml:space="preserve"> </w:t>
      </w:r>
      <w:r>
        <w:rPr>
          <w:sz w:val="28"/>
          <w:szCs w:val="28"/>
        </w:rPr>
        <w:t>смысловым</w:t>
      </w:r>
      <w:r>
        <w:rPr>
          <w:spacing w:val="-3"/>
          <w:sz w:val="28"/>
          <w:szCs w:val="28"/>
        </w:rPr>
        <w:t xml:space="preserve"> </w:t>
      </w:r>
      <w:r>
        <w:rPr>
          <w:sz w:val="28"/>
          <w:szCs w:val="28"/>
        </w:rPr>
        <w:t>чтением</w:t>
      </w:r>
      <w:r>
        <w:rPr>
          <w:spacing w:val="-1"/>
          <w:sz w:val="28"/>
          <w:szCs w:val="28"/>
        </w:rPr>
        <w:t xml:space="preserve"> </w:t>
      </w:r>
      <w:r>
        <w:rPr>
          <w:sz w:val="28"/>
          <w:szCs w:val="28"/>
        </w:rPr>
        <w:t>текстов</w:t>
      </w:r>
      <w:r>
        <w:rPr>
          <w:spacing w:val="-5"/>
          <w:sz w:val="28"/>
          <w:szCs w:val="28"/>
        </w:rPr>
        <w:t xml:space="preserve"> </w:t>
      </w:r>
      <w:r>
        <w:rPr>
          <w:sz w:val="28"/>
          <w:szCs w:val="28"/>
        </w:rPr>
        <w:t>обществоведческой</w:t>
      </w:r>
      <w:r>
        <w:rPr>
          <w:spacing w:val="-3"/>
          <w:sz w:val="28"/>
          <w:szCs w:val="28"/>
        </w:rPr>
        <w:t xml:space="preserve"> </w:t>
      </w:r>
      <w:r>
        <w:rPr>
          <w:sz w:val="28"/>
          <w:szCs w:val="28"/>
        </w:rPr>
        <w:t>тематики,</w:t>
      </w:r>
      <w:r>
        <w:rPr>
          <w:spacing w:val="-4"/>
          <w:sz w:val="28"/>
          <w:szCs w:val="28"/>
        </w:rPr>
        <w:t xml:space="preserve"> </w:t>
      </w:r>
      <w:r>
        <w:rPr>
          <w:sz w:val="28"/>
          <w:szCs w:val="28"/>
        </w:rPr>
        <w:t>в</w:t>
      </w:r>
      <w:r>
        <w:rPr>
          <w:spacing w:val="-5"/>
          <w:sz w:val="28"/>
          <w:szCs w:val="28"/>
        </w:rPr>
        <w:t xml:space="preserve"> </w:t>
      </w:r>
      <w:r>
        <w:rPr>
          <w:sz w:val="28"/>
          <w:szCs w:val="28"/>
        </w:rPr>
        <w:t>том</w:t>
      </w:r>
      <w:r>
        <w:rPr>
          <w:spacing w:val="-3"/>
          <w:sz w:val="28"/>
          <w:szCs w:val="28"/>
        </w:rPr>
        <w:t xml:space="preserve"> </w:t>
      </w:r>
      <w:r>
        <w:rPr>
          <w:sz w:val="28"/>
          <w:szCs w:val="28"/>
        </w:rPr>
        <w:t>числе</w:t>
      </w:r>
      <w:r>
        <w:rPr>
          <w:spacing w:val="-4"/>
          <w:sz w:val="28"/>
          <w:szCs w:val="28"/>
        </w:rPr>
        <w:t xml:space="preserve"> </w:t>
      </w:r>
      <w:r>
        <w:rPr>
          <w:sz w:val="28"/>
          <w:szCs w:val="28"/>
        </w:rPr>
        <w:t>извлечений</w:t>
      </w:r>
      <w:r>
        <w:rPr>
          <w:spacing w:val="-5"/>
          <w:sz w:val="28"/>
          <w:szCs w:val="28"/>
        </w:rPr>
        <w:t xml:space="preserve"> </w:t>
      </w:r>
      <w:r>
        <w:rPr>
          <w:sz w:val="28"/>
          <w:szCs w:val="28"/>
        </w:rPr>
        <w:t>из</w:t>
      </w:r>
      <w:r>
        <w:rPr>
          <w:spacing w:val="-4"/>
          <w:sz w:val="28"/>
          <w:szCs w:val="28"/>
        </w:rPr>
        <w:t xml:space="preserve"> </w:t>
      </w:r>
      <w:r>
        <w:rPr>
          <w:sz w:val="28"/>
          <w:szCs w:val="28"/>
        </w:rPr>
        <w:t>Конституции Российской Федерации и других нормативных правовых актов; уметь составлять на их основе план, преобразовывать текстовую информацию в модели (таблицу, диаграмму, схему) и преобразовывать предложенные модели в текст;</w:t>
      </w:r>
    </w:p>
    <w:p w14:paraId="422A60C3">
      <w:pPr>
        <w:pStyle w:val="8"/>
        <w:numPr>
          <w:ilvl w:val="0"/>
          <w:numId w:val="13"/>
        </w:numPr>
        <w:tabs>
          <w:tab w:val="left" w:pos="1001"/>
        </w:tabs>
        <w:ind w:left="712" w:right="162" w:firstLine="0"/>
        <w:rPr>
          <w:sz w:val="28"/>
          <w:szCs w:val="28"/>
        </w:rPr>
      </w:pPr>
      <w:r>
        <w:rPr>
          <w:sz w:val="28"/>
          <w:szCs w:val="28"/>
        </w:rPr>
        <w:t>владеть</w:t>
      </w:r>
      <w:r>
        <w:rPr>
          <w:spacing w:val="-4"/>
          <w:sz w:val="28"/>
          <w:szCs w:val="28"/>
        </w:rPr>
        <w:t xml:space="preserve"> </w:t>
      </w:r>
      <w:r>
        <w:rPr>
          <w:sz w:val="28"/>
          <w:szCs w:val="28"/>
        </w:rPr>
        <w:t>приемами</w:t>
      </w:r>
      <w:r>
        <w:rPr>
          <w:spacing w:val="-5"/>
          <w:sz w:val="28"/>
          <w:szCs w:val="28"/>
        </w:rPr>
        <w:t xml:space="preserve"> </w:t>
      </w:r>
      <w:r>
        <w:rPr>
          <w:sz w:val="28"/>
          <w:szCs w:val="28"/>
        </w:rPr>
        <w:t>поиска</w:t>
      </w:r>
      <w:r>
        <w:rPr>
          <w:spacing w:val="-4"/>
          <w:sz w:val="28"/>
          <w:szCs w:val="28"/>
        </w:rPr>
        <w:t xml:space="preserve"> </w:t>
      </w:r>
      <w:r>
        <w:rPr>
          <w:sz w:val="28"/>
          <w:szCs w:val="28"/>
        </w:rPr>
        <w:t>и</w:t>
      </w:r>
      <w:r>
        <w:rPr>
          <w:spacing w:val="-3"/>
          <w:sz w:val="28"/>
          <w:szCs w:val="28"/>
        </w:rPr>
        <w:t xml:space="preserve"> </w:t>
      </w:r>
      <w:r>
        <w:rPr>
          <w:sz w:val="28"/>
          <w:szCs w:val="28"/>
        </w:rPr>
        <w:t>извлечения</w:t>
      </w:r>
      <w:r>
        <w:rPr>
          <w:spacing w:val="-5"/>
          <w:sz w:val="28"/>
          <w:szCs w:val="28"/>
        </w:rPr>
        <w:t xml:space="preserve"> </w:t>
      </w:r>
      <w:r>
        <w:rPr>
          <w:sz w:val="28"/>
          <w:szCs w:val="28"/>
        </w:rPr>
        <w:t>социальной</w:t>
      </w:r>
      <w:r>
        <w:rPr>
          <w:spacing w:val="-5"/>
          <w:sz w:val="28"/>
          <w:szCs w:val="28"/>
        </w:rPr>
        <w:t xml:space="preserve"> </w:t>
      </w:r>
      <w:r>
        <w:rPr>
          <w:sz w:val="28"/>
          <w:szCs w:val="28"/>
        </w:rPr>
        <w:t>информации</w:t>
      </w:r>
      <w:r>
        <w:rPr>
          <w:spacing w:val="-5"/>
          <w:sz w:val="28"/>
          <w:szCs w:val="28"/>
        </w:rPr>
        <w:t xml:space="preserve"> </w:t>
      </w:r>
      <w:r>
        <w:rPr>
          <w:sz w:val="28"/>
          <w:szCs w:val="28"/>
        </w:rPr>
        <w:t>(текстовой,</w:t>
      </w:r>
      <w:r>
        <w:rPr>
          <w:spacing w:val="-4"/>
          <w:sz w:val="28"/>
          <w:szCs w:val="28"/>
        </w:rPr>
        <w:t xml:space="preserve"> </w:t>
      </w:r>
      <w:r>
        <w:rPr>
          <w:sz w:val="28"/>
          <w:szCs w:val="28"/>
        </w:rPr>
        <w:t>графической,</w:t>
      </w:r>
      <w:r>
        <w:rPr>
          <w:spacing w:val="-4"/>
          <w:sz w:val="28"/>
          <w:szCs w:val="28"/>
        </w:rPr>
        <w:t xml:space="preserve"> </w:t>
      </w:r>
      <w:r>
        <w:rPr>
          <w:sz w:val="28"/>
          <w:szCs w:val="28"/>
        </w:rPr>
        <w:t>аудиовизуальной) по заданной теме из различных адаптированных источников (в том числе учебных материалов) и публикаций СМИ с соблюдением правил информационной безопасности при работе в Интернете;</w:t>
      </w:r>
    </w:p>
    <w:p w14:paraId="05F9865A">
      <w:pPr>
        <w:pStyle w:val="8"/>
        <w:numPr>
          <w:ilvl w:val="0"/>
          <w:numId w:val="13"/>
        </w:numPr>
        <w:tabs>
          <w:tab w:val="left" w:pos="1001"/>
        </w:tabs>
        <w:ind w:left="712" w:right="230" w:firstLine="0"/>
        <w:rPr>
          <w:sz w:val="28"/>
          <w:szCs w:val="28"/>
        </w:rPr>
      </w:pPr>
      <w:r>
        <w:rPr>
          <w:sz w:val="28"/>
          <w:szCs w:val="28"/>
        </w:rPr>
        <w:t>уметь</w:t>
      </w:r>
      <w:r>
        <w:rPr>
          <w:spacing w:val="-4"/>
          <w:sz w:val="28"/>
          <w:szCs w:val="28"/>
        </w:rPr>
        <w:t xml:space="preserve"> </w:t>
      </w:r>
      <w:r>
        <w:rPr>
          <w:sz w:val="28"/>
          <w:szCs w:val="28"/>
        </w:rPr>
        <w:t>анализировать,</w:t>
      </w:r>
      <w:r>
        <w:rPr>
          <w:spacing w:val="-3"/>
          <w:sz w:val="28"/>
          <w:szCs w:val="28"/>
        </w:rPr>
        <w:t xml:space="preserve"> </w:t>
      </w:r>
      <w:r>
        <w:rPr>
          <w:sz w:val="28"/>
          <w:szCs w:val="28"/>
        </w:rPr>
        <w:t>обобщать,</w:t>
      </w:r>
      <w:r>
        <w:rPr>
          <w:spacing w:val="-4"/>
          <w:sz w:val="28"/>
          <w:szCs w:val="28"/>
        </w:rPr>
        <w:t xml:space="preserve"> </w:t>
      </w:r>
      <w:r>
        <w:rPr>
          <w:sz w:val="28"/>
          <w:szCs w:val="28"/>
        </w:rPr>
        <w:t>систематизировать,</w:t>
      </w:r>
      <w:r>
        <w:rPr>
          <w:spacing w:val="-2"/>
          <w:sz w:val="28"/>
          <w:szCs w:val="28"/>
        </w:rPr>
        <w:t xml:space="preserve"> </w:t>
      </w:r>
      <w:r>
        <w:rPr>
          <w:sz w:val="28"/>
          <w:szCs w:val="28"/>
        </w:rPr>
        <w:t>конкретизировать</w:t>
      </w:r>
      <w:r>
        <w:rPr>
          <w:spacing w:val="-4"/>
          <w:sz w:val="28"/>
          <w:szCs w:val="28"/>
        </w:rPr>
        <w:t xml:space="preserve"> </w:t>
      </w:r>
      <w:r>
        <w:rPr>
          <w:sz w:val="28"/>
          <w:szCs w:val="28"/>
        </w:rPr>
        <w:t>и</w:t>
      </w:r>
      <w:r>
        <w:rPr>
          <w:spacing w:val="-3"/>
          <w:sz w:val="28"/>
          <w:szCs w:val="28"/>
        </w:rPr>
        <w:t xml:space="preserve"> </w:t>
      </w:r>
      <w:r>
        <w:rPr>
          <w:sz w:val="28"/>
          <w:szCs w:val="28"/>
        </w:rPr>
        <w:t>критически</w:t>
      </w:r>
      <w:r>
        <w:rPr>
          <w:spacing w:val="-3"/>
          <w:sz w:val="28"/>
          <w:szCs w:val="28"/>
        </w:rPr>
        <w:t xml:space="preserve"> </w:t>
      </w:r>
      <w:r>
        <w:rPr>
          <w:sz w:val="28"/>
          <w:szCs w:val="28"/>
        </w:rPr>
        <w:t>оценивать</w:t>
      </w:r>
      <w:r>
        <w:rPr>
          <w:spacing w:val="-4"/>
          <w:sz w:val="28"/>
          <w:szCs w:val="28"/>
        </w:rPr>
        <w:t xml:space="preserve"> </w:t>
      </w:r>
      <w:r>
        <w:rPr>
          <w:sz w:val="28"/>
          <w:szCs w:val="28"/>
        </w:rPr>
        <w:t>социальную информацию, включая экономико статистическую, из адаптированных источников (в том числе учебных материалов) и публикаций СМИ, соотносить ее с собственными знаниями о моральном и правовом регулировании поведения человека, личным социальным опытом, используя обществоведческие знания, формулировать выводы, подкрепляя их аргументами;</w:t>
      </w:r>
    </w:p>
    <w:p w14:paraId="58FDD73F">
      <w:pPr>
        <w:pStyle w:val="8"/>
        <w:numPr>
          <w:ilvl w:val="0"/>
          <w:numId w:val="13"/>
        </w:numPr>
        <w:tabs>
          <w:tab w:val="left" w:pos="1001"/>
        </w:tabs>
        <w:ind w:left="712" w:right="552" w:firstLine="0"/>
        <w:rPr>
          <w:sz w:val="28"/>
          <w:szCs w:val="28"/>
        </w:rPr>
      </w:pPr>
      <w:r>
        <w:rPr>
          <w:sz w:val="28"/>
          <w:szCs w:val="28"/>
        </w:rPr>
        <w:t>уметь оценивать собственные поступки и поведение других людей с точки зрения их соответствия моральным,</w:t>
      </w:r>
      <w:r>
        <w:rPr>
          <w:spacing w:val="-3"/>
          <w:sz w:val="28"/>
          <w:szCs w:val="28"/>
        </w:rPr>
        <w:t xml:space="preserve"> </w:t>
      </w:r>
      <w:r>
        <w:rPr>
          <w:sz w:val="28"/>
          <w:szCs w:val="28"/>
        </w:rPr>
        <w:t>правовым</w:t>
      </w:r>
      <w:r>
        <w:rPr>
          <w:spacing w:val="-2"/>
          <w:sz w:val="28"/>
          <w:szCs w:val="28"/>
        </w:rPr>
        <w:t xml:space="preserve"> </w:t>
      </w:r>
      <w:r>
        <w:rPr>
          <w:sz w:val="28"/>
          <w:szCs w:val="28"/>
        </w:rPr>
        <w:t>и</w:t>
      </w:r>
      <w:r>
        <w:rPr>
          <w:spacing w:val="-4"/>
          <w:sz w:val="28"/>
          <w:szCs w:val="28"/>
        </w:rPr>
        <w:t xml:space="preserve"> </w:t>
      </w:r>
      <w:r>
        <w:rPr>
          <w:sz w:val="28"/>
          <w:szCs w:val="28"/>
        </w:rPr>
        <w:t>иным</w:t>
      </w:r>
      <w:r>
        <w:rPr>
          <w:spacing w:val="-2"/>
          <w:sz w:val="28"/>
          <w:szCs w:val="28"/>
        </w:rPr>
        <w:t xml:space="preserve"> </w:t>
      </w:r>
      <w:r>
        <w:rPr>
          <w:sz w:val="28"/>
          <w:szCs w:val="28"/>
        </w:rPr>
        <w:t>видам</w:t>
      </w:r>
      <w:r>
        <w:rPr>
          <w:spacing w:val="-3"/>
          <w:sz w:val="28"/>
          <w:szCs w:val="28"/>
        </w:rPr>
        <w:t xml:space="preserve"> </w:t>
      </w:r>
      <w:r>
        <w:rPr>
          <w:sz w:val="28"/>
          <w:szCs w:val="28"/>
        </w:rPr>
        <w:t>социальных</w:t>
      </w:r>
      <w:r>
        <w:rPr>
          <w:spacing w:val="-1"/>
          <w:sz w:val="28"/>
          <w:szCs w:val="28"/>
        </w:rPr>
        <w:t xml:space="preserve"> </w:t>
      </w:r>
      <w:r>
        <w:rPr>
          <w:sz w:val="28"/>
          <w:szCs w:val="28"/>
        </w:rPr>
        <w:t>норм,</w:t>
      </w:r>
      <w:r>
        <w:rPr>
          <w:spacing w:val="-3"/>
          <w:sz w:val="28"/>
          <w:szCs w:val="28"/>
        </w:rPr>
        <w:t xml:space="preserve"> </w:t>
      </w:r>
      <w:r>
        <w:rPr>
          <w:sz w:val="28"/>
          <w:szCs w:val="28"/>
        </w:rPr>
        <w:t>экономической</w:t>
      </w:r>
      <w:r>
        <w:rPr>
          <w:spacing w:val="-4"/>
          <w:sz w:val="28"/>
          <w:szCs w:val="28"/>
        </w:rPr>
        <w:t xml:space="preserve"> </w:t>
      </w:r>
      <w:r>
        <w:rPr>
          <w:sz w:val="28"/>
          <w:szCs w:val="28"/>
        </w:rPr>
        <w:t>рациональности</w:t>
      </w:r>
      <w:r>
        <w:rPr>
          <w:spacing w:val="-4"/>
          <w:sz w:val="28"/>
          <w:szCs w:val="28"/>
        </w:rPr>
        <w:t xml:space="preserve"> </w:t>
      </w:r>
      <w:r>
        <w:rPr>
          <w:sz w:val="28"/>
          <w:szCs w:val="28"/>
        </w:rPr>
        <w:t>(включая</w:t>
      </w:r>
      <w:r>
        <w:rPr>
          <w:spacing w:val="-4"/>
          <w:sz w:val="28"/>
          <w:szCs w:val="28"/>
        </w:rPr>
        <w:t xml:space="preserve"> </w:t>
      </w:r>
      <w:r>
        <w:rPr>
          <w:sz w:val="28"/>
          <w:szCs w:val="28"/>
        </w:rPr>
        <w:t>вопросы, связанные с личными финансами для оценки рисков осуществления финансовых махинаций, применения недобросовестных практик), осознавать неприемлемость всех форм антиобщественного поведения;</w:t>
      </w:r>
    </w:p>
    <w:p w14:paraId="2742FD0C">
      <w:pPr>
        <w:pStyle w:val="8"/>
        <w:numPr>
          <w:ilvl w:val="0"/>
          <w:numId w:val="13"/>
        </w:numPr>
        <w:tabs>
          <w:tab w:val="left" w:pos="1001"/>
        </w:tabs>
        <w:spacing w:before="1"/>
        <w:ind w:left="712" w:right="689" w:firstLine="0"/>
        <w:rPr>
          <w:sz w:val="28"/>
          <w:szCs w:val="28"/>
        </w:rPr>
      </w:pPr>
      <w:r>
        <w:rPr>
          <w:sz w:val="28"/>
          <w:szCs w:val="28"/>
        </w:rPr>
        <w:t>использовать</w:t>
      </w:r>
      <w:r>
        <w:rPr>
          <w:spacing w:val="-3"/>
          <w:sz w:val="28"/>
          <w:szCs w:val="28"/>
        </w:rPr>
        <w:t xml:space="preserve"> </w:t>
      </w:r>
      <w:r>
        <w:rPr>
          <w:sz w:val="28"/>
          <w:szCs w:val="28"/>
        </w:rPr>
        <w:t>полученные</w:t>
      </w:r>
      <w:r>
        <w:rPr>
          <w:spacing w:val="-3"/>
          <w:sz w:val="28"/>
          <w:szCs w:val="28"/>
        </w:rPr>
        <w:t xml:space="preserve"> </w:t>
      </w:r>
      <w:r>
        <w:rPr>
          <w:sz w:val="28"/>
          <w:szCs w:val="28"/>
        </w:rPr>
        <w:t>знания,</w:t>
      </w:r>
      <w:r>
        <w:rPr>
          <w:spacing w:val="-3"/>
          <w:sz w:val="28"/>
          <w:szCs w:val="28"/>
        </w:rPr>
        <w:t xml:space="preserve"> </w:t>
      </w:r>
      <w:r>
        <w:rPr>
          <w:sz w:val="28"/>
          <w:szCs w:val="28"/>
        </w:rPr>
        <w:t>включая</w:t>
      </w:r>
      <w:r>
        <w:rPr>
          <w:spacing w:val="-4"/>
          <w:sz w:val="28"/>
          <w:szCs w:val="28"/>
        </w:rPr>
        <w:t xml:space="preserve"> </w:t>
      </w:r>
      <w:r>
        <w:rPr>
          <w:sz w:val="28"/>
          <w:szCs w:val="28"/>
        </w:rPr>
        <w:t>основы</w:t>
      </w:r>
      <w:r>
        <w:rPr>
          <w:spacing w:val="-3"/>
          <w:sz w:val="28"/>
          <w:szCs w:val="28"/>
        </w:rPr>
        <w:t xml:space="preserve"> </w:t>
      </w:r>
      <w:r>
        <w:rPr>
          <w:sz w:val="28"/>
          <w:szCs w:val="28"/>
        </w:rPr>
        <w:t>финансовой</w:t>
      </w:r>
      <w:r>
        <w:rPr>
          <w:spacing w:val="-4"/>
          <w:sz w:val="28"/>
          <w:szCs w:val="28"/>
        </w:rPr>
        <w:t xml:space="preserve"> </w:t>
      </w:r>
      <w:r>
        <w:rPr>
          <w:sz w:val="28"/>
          <w:szCs w:val="28"/>
        </w:rPr>
        <w:t>грамотности,</w:t>
      </w:r>
      <w:r>
        <w:rPr>
          <w:spacing w:val="-3"/>
          <w:sz w:val="28"/>
          <w:szCs w:val="28"/>
        </w:rPr>
        <w:t xml:space="preserve"> </w:t>
      </w:r>
      <w:r>
        <w:rPr>
          <w:sz w:val="28"/>
          <w:szCs w:val="28"/>
        </w:rPr>
        <w:t>в</w:t>
      </w:r>
      <w:r>
        <w:rPr>
          <w:spacing w:val="-4"/>
          <w:sz w:val="28"/>
          <w:szCs w:val="28"/>
        </w:rPr>
        <w:t xml:space="preserve"> </w:t>
      </w:r>
      <w:r>
        <w:rPr>
          <w:sz w:val="28"/>
          <w:szCs w:val="28"/>
        </w:rPr>
        <w:t>практической</w:t>
      </w:r>
      <w:r>
        <w:rPr>
          <w:spacing w:val="-4"/>
          <w:sz w:val="28"/>
          <w:szCs w:val="28"/>
        </w:rPr>
        <w:t xml:space="preserve"> </w:t>
      </w:r>
      <w:r>
        <w:rPr>
          <w:sz w:val="28"/>
          <w:szCs w:val="28"/>
        </w:rPr>
        <w:t>(включая выполнение проектов индивидуально и в группе) деятельности, в повседневной жизни для реализации и</w:t>
      </w:r>
    </w:p>
    <w:p w14:paraId="5C6D755A">
      <w:pPr>
        <w:pStyle w:val="4"/>
        <w:rPr>
          <w:sz w:val="28"/>
          <w:szCs w:val="28"/>
        </w:rPr>
      </w:pPr>
      <w:r>
        <w:rPr>
          <w:sz w:val="28"/>
          <w:szCs w:val="28"/>
        </w:rPr>
        <w:t>защиты прав человека и гражданина и осознанного выполнения гражданских обязанностей, для анализа потребления</w:t>
      </w:r>
      <w:r>
        <w:rPr>
          <w:spacing w:val="-5"/>
          <w:sz w:val="28"/>
          <w:szCs w:val="28"/>
        </w:rPr>
        <w:t xml:space="preserve"> </w:t>
      </w:r>
      <w:r>
        <w:rPr>
          <w:sz w:val="28"/>
          <w:szCs w:val="28"/>
        </w:rPr>
        <w:t>домашнего</w:t>
      </w:r>
      <w:r>
        <w:rPr>
          <w:spacing w:val="-1"/>
          <w:sz w:val="28"/>
          <w:szCs w:val="28"/>
        </w:rPr>
        <w:t xml:space="preserve"> </w:t>
      </w:r>
      <w:r>
        <w:rPr>
          <w:sz w:val="28"/>
          <w:szCs w:val="28"/>
        </w:rPr>
        <w:t>хозяйства,</w:t>
      </w:r>
      <w:r>
        <w:rPr>
          <w:spacing w:val="-4"/>
          <w:sz w:val="28"/>
          <w:szCs w:val="28"/>
        </w:rPr>
        <w:t xml:space="preserve"> </w:t>
      </w:r>
      <w:r>
        <w:rPr>
          <w:sz w:val="28"/>
          <w:szCs w:val="28"/>
        </w:rPr>
        <w:t>составления</w:t>
      </w:r>
      <w:r>
        <w:rPr>
          <w:spacing w:val="-5"/>
          <w:sz w:val="28"/>
          <w:szCs w:val="28"/>
        </w:rPr>
        <w:t xml:space="preserve"> </w:t>
      </w:r>
      <w:r>
        <w:rPr>
          <w:sz w:val="28"/>
          <w:szCs w:val="28"/>
        </w:rPr>
        <w:t>личного</w:t>
      </w:r>
      <w:r>
        <w:rPr>
          <w:spacing w:val="-1"/>
          <w:sz w:val="28"/>
          <w:szCs w:val="28"/>
        </w:rPr>
        <w:t xml:space="preserve"> </w:t>
      </w:r>
      <w:r>
        <w:rPr>
          <w:sz w:val="28"/>
          <w:szCs w:val="28"/>
        </w:rPr>
        <w:t>финансового</w:t>
      </w:r>
      <w:r>
        <w:rPr>
          <w:spacing w:val="-3"/>
          <w:sz w:val="28"/>
          <w:szCs w:val="28"/>
        </w:rPr>
        <w:t xml:space="preserve"> </w:t>
      </w:r>
      <w:r>
        <w:rPr>
          <w:sz w:val="28"/>
          <w:szCs w:val="28"/>
        </w:rPr>
        <w:t>плана,</w:t>
      </w:r>
      <w:r>
        <w:rPr>
          <w:spacing w:val="-3"/>
          <w:sz w:val="28"/>
          <w:szCs w:val="28"/>
        </w:rPr>
        <w:t xml:space="preserve"> </w:t>
      </w:r>
      <w:r>
        <w:rPr>
          <w:sz w:val="28"/>
          <w:szCs w:val="28"/>
        </w:rPr>
        <w:t>для</w:t>
      </w:r>
      <w:r>
        <w:rPr>
          <w:spacing w:val="-5"/>
          <w:sz w:val="28"/>
          <w:szCs w:val="28"/>
        </w:rPr>
        <w:t xml:space="preserve"> </w:t>
      </w:r>
      <w:r>
        <w:rPr>
          <w:sz w:val="28"/>
          <w:szCs w:val="28"/>
        </w:rPr>
        <w:t>выбора</w:t>
      </w:r>
      <w:r>
        <w:rPr>
          <w:spacing w:val="-4"/>
          <w:sz w:val="28"/>
          <w:szCs w:val="28"/>
        </w:rPr>
        <w:t xml:space="preserve"> </w:t>
      </w:r>
      <w:r>
        <w:rPr>
          <w:sz w:val="28"/>
          <w:szCs w:val="28"/>
        </w:rPr>
        <w:t>профессии</w:t>
      </w:r>
      <w:r>
        <w:rPr>
          <w:spacing w:val="-5"/>
          <w:sz w:val="28"/>
          <w:szCs w:val="28"/>
        </w:rPr>
        <w:t xml:space="preserve"> </w:t>
      </w:r>
      <w:r>
        <w:rPr>
          <w:sz w:val="28"/>
          <w:szCs w:val="28"/>
        </w:rPr>
        <w:t>и</w:t>
      </w:r>
      <w:r>
        <w:rPr>
          <w:spacing w:val="-5"/>
          <w:sz w:val="28"/>
          <w:szCs w:val="28"/>
        </w:rPr>
        <w:t xml:space="preserve"> </w:t>
      </w:r>
      <w:r>
        <w:rPr>
          <w:sz w:val="28"/>
          <w:szCs w:val="28"/>
        </w:rPr>
        <w:t>оценки собственных перспектив в профессиональной сфере, а также опыта публичного представления результатов</w:t>
      </w:r>
    </w:p>
    <w:p w14:paraId="3BD47E4B">
      <w:pPr>
        <w:pStyle w:val="4"/>
        <w:rPr>
          <w:sz w:val="28"/>
          <w:szCs w:val="28"/>
        </w:rPr>
        <w:sectPr>
          <w:pgSz w:w="11920" w:h="16850"/>
          <w:pgMar w:top="940" w:right="425" w:bottom="280" w:left="992" w:header="720" w:footer="720" w:gutter="0"/>
          <w:cols w:space="720" w:num="1"/>
        </w:sectPr>
      </w:pPr>
    </w:p>
    <w:p w14:paraId="039F4B9B">
      <w:pPr>
        <w:pStyle w:val="4"/>
        <w:spacing w:before="72"/>
        <w:rPr>
          <w:sz w:val="28"/>
          <w:szCs w:val="28"/>
        </w:rPr>
      </w:pPr>
      <w:r>
        <w:rPr>
          <w:sz w:val="28"/>
          <w:szCs w:val="28"/>
        </w:rPr>
        <w:t>своей</w:t>
      </w:r>
      <w:r>
        <w:rPr>
          <w:spacing w:val="-10"/>
          <w:sz w:val="28"/>
          <w:szCs w:val="28"/>
        </w:rPr>
        <w:t xml:space="preserve"> </w:t>
      </w:r>
      <w:r>
        <w:rPr>
          <w:sz w:val="28"/>
          <w:szCs w:val="28"/>
        </w:rPr>
        <w:t>деятельности</w:t>
      </w:r>
      <w:r>
        <w:rPr>
          <w:spacing w:val="-4"/>
          <w:sz w:val="28"/>
          <w:szCs w:val="28"/>
        </w:rPr>
        <w:t xml:space="preserve"> </w:t>
      </w:r>
      <w:r>
        <w:rPr>
          <w:sz w:val="28"/>
          <w:szCs w:val="28"/>
        </w:rPr>
        <w:t>в</w:t>
      </w:r>
      <w:r>
        <w:rPr>
          <w:spacing w:val="-9"/>
          <w:sz w:val="28"/>
          <w:szCs w:val="28"/>
        </w:rPr>
        <w:t xml:space="preserve"> </w:t>
      </w:r>
      <w:r>
        <w:rPr>
          <w:sz w:val="28"/>
          <w:szCs w:val="28"/>
        </w:rPr>
        <w:t>соответствии</w:t>
      </w:r>
      <w:r>
        <w:rPr>
          <w:spacing w:val="-4"/>
          <w:sz w:val="28"/>
          <w:szCs w:val="28"/>
        </w:rPr>
        <w:t xml:space="preserve"> </w:t>
      </w:r>
      <w:r>
        <w:rPr>
          <w:sz w:val="28"/>
          <w:szCs w:val="28"/>
        </w:rPr>
        <w:t>с</w:t>
      </w:r>
      <w:r>
        <w:rPr>
          <w:spacing w:val="-9"/>
          <w:sz w:val="28"/>
          <w:szCs w:val="28"/>
        </w:rPr>
        <w:t xml:space="preserve"> </w:t>
      </w:r>
      <w:r>
        <w:rPr>
          <w:sz w:val="28"/>
          <w:szCs w:val="28"/>
        </w:rPr>
        <w:t>темой</w:t>
      </w:r>
      <w:r>
        <w:rPr>
          <w:spacing w:val="-10"/>
          <w:sz w:val="28"/>
          <w:szCs w:val="28"/>
        </w:rPr>
        <w:t xml:space="preserve"> </w:t>
      </w:r>
      <w:r>
        <w:rPr>
          <w:sz w:val="28"/>
          <w:szCs w:val="28"/>
        </w:rPr>
        <w:t>и</w:t>
      </w:r>
      <w:r>
        <w:rPr>
          <w:spacing w:val="-9"/>
          <w:sz w:val="28"/>
          <w:szCs w:val="28"/>
        </w:rPr>
        <w:t xml:space="preserve"> </w:t>
      </w:r>
      <w:r>
        <w:rPr>
          <w:sz w:val="28"/>
          <w:szCs w:val="28"/>
        </w:rPr>
        <w:t>ситуацией</w:t>
      </w:r>
      <w:r>
        <w:rPr>
          <w:spacing w:val="-2"/>
          <w:sz w:val="28"/>
          <w:szCs w:val="28"/>
        </w:rPr>
        <w:t xml:space="preserve"> </w:t>
      </w:r>
      <w:r>
        <w:rPr>
          <w:sz w:val="28"/>
          <w:szCs w:val="28"/>
        </w:rPr>
        <w:t>общения,</w:t>
      </w:r>
      <w:r>
        <w:rPr>
          <w:spacing w:val="-4"/>
          <w:sz w:val="28"/>
          <w:szCs w:val="28"/>
        </w:rPr>
        <w:t xml:space="preserve"> </w:t>
      </w:r>
      <w:r>
        <w:rPr>
          <w:sz w:val="28"/>
          <w:szCs w:val="28"/>
        </w:rPr>
        <w:t>особенностями</w:t>
      </w:r>
      <w:r>
        <w:rPr>
          <w:spacing w:val="-8"/>
          <w:sz w:val="28"/>
          <w:szCs w:val="28"/>
        </w:rPr>
        <w:t xml:space="preserve"> </w:t>
      </w:r>
      <w:r>
        <w:rPr>
          <w:sz w:val="28"/>
          <w:szCs w:val="28"/>
        </w:rPr>
        <w:t>аудитории</w:t>
      </w:r>
      <w:r>
        <w:rPr>
          <w:spacing w:val="-2"/>
          <w:sz w:val="28"/>
          <w:szCs w:val="28"/>
        </w:rPr>
        <w:t xml:space="preserve"> </w:t>
      </w:r>
      <w:r>
        <w:rPr>
          <w:sz w:val="28"/>
          <w:szCs w:val="28"/>
        </w:rPr>
        <w:t>и</w:t>
      </w:r>
      <w:r>
        <w:rPr>
          <w:spacing w:val="-10"/>
          <w:sz w:val="28"/>
          <w:szCs w:val="28"/>
        </w:rPr>
        <w:t xml:space="preserve"> </w:t>
      </w:r>
      <w:r>
        <w:rPr>
          <w:spacing w:val="-2"/>
          <w:sz w:val="28"/>
          <w:szCs w:val="28"/>
        </w:rPr>
        <w:t>регламентом;</w:t>
      </w:r>
    </w:p>
    <w:p w14:paraId="57741731">
      <w:pPr>
        <w:pStyle w:val="8"/>
        <w:numPr>
          <w:ilvl w:val="0"/>
          <w:numId w:val="13"/>
        </w:numPr>
        <w:tabs>
          <w:tab w:val="left" w:pos="1001"/>
        </w:tabs>
        <w:spacing w:before="1"/>
        <w:ind w:left="712" w:right="1138" w:firstLine="0"/>
        <w:rPr>
          <w:sz w:val="28"/>
          <w:szCs w:val="28"/>
        </w:rPr>
      </w:pPr>
      <w:r>
        <w:rPr>
          <w:sz w:val="28"/>
          <w:szCs w:val="28"/>
        </w:rPr>
        <w:t>самостоятельно</w:t>
      </w:r>
      <w:r>
        <w:rPr>
          <w:spacing w:val="-3"/>
          <w:sz w:val="28"/>
          <w:szCs w:val="28"/>
        </w:rPr>
        <w:t xml:space="preserve"> </w:t>
      </w:r>
      <w:r>
        <w:rPr>
          <w:sz w:val="28"/>
          <w:szCs w:val="28"/>
        </w:rPr>
        <w:t>заполнять</w:t>
      </w:r>
      <w:r>
        <w:rPr>
          <w:spacing w:val="-4"/>
          <w:sz w:val="28"/>
          <w:szCs w:val="28"/>
        </w:rPr>
        <w:t xml:space="preserve"> </w:t>
      </w:r>
      <w:r>
        <w:rPr>
          <w:sz w:val="28"/>
          <w:szCs w:val="28"/>
        </w:rPr>
        <w:t>форму</w:t>
      </w:r>
      <w:r>
        <w:rPr>
          <w:spacing w:val="-8"/>
          <w:sz w:val="28"/>
          <w:szCs w:val="28"/>
        </w:rPr>
        <w:t xml:space="preserve"> </w:t>
      </w:r>
      <w:r>
        <w:rPr>
          <w:sz w:val="28"/>
          <w:szCs w:val="28"/>
        </w:rPr>
        <w:t>(в</w:t>
      </w:r>
      <w:r>
        <w:rPr>
          <w:spacing w:val="-5"/>
          <w:sz w:val="28"/>
          <w:szCs w:val="28"/>
        </w:rPr>
        <w:t xml:space="preserve"> </w:t>
      </w:r>
      <w:r>
        <w:rPr>
          <w:sz w:val="28"/>
          <w:szCs w:val="28"/>
        </w:rPr>
        <w:t>том</w:t>
      </w:r>
      <w:r>
        <w:rPr>
          <w:spacing w:val="-3"/>
          <w:sz w:val="28"/>
          <w:szCs w:val="28"/>
        </w:rPr>
        <w:t xml:space="preserve"> </w:t>
      </w:r>
      <w:r>
        <w:rPr>
          <w:sz w:val="28"/>
          <w:szCs w:val="28"/>
        </w:rPr>
        <w:t>числе</w:t>
      </w:r>
      <w:r>
        <w:rPr>
          <w:spacing w:val="-4"/>
          <w:sz w:val="28"/>
          <w:szCs w:val="28"/>
        </w:rPr>
        <w:t xml:space="preserve"> </w:t>
      </w:r>
      <w:r>
        <w:rPr>
          <w:sz w:val="28"/>
          <w:szCs w:val="28"/>
        </w:rPr>
        <w:t>электронную)</w:t>
      </w:r>
      <w:r>
        <w:rPr>
          <w:spacing w:val="-4"/>
          <w:sz w:val="28"/>
          <w:szCs w:val="28"/>
        </w:rPr>
        <w:t xml:space="preserve"> </w:t>
      </w:r>
      <w:r>
        <w:rPr>
          <w:sz w:val="28"/>
          <w:szCs w:val="28"/>
        </w:rPr>
        <w:t>простейших</w:t>
      </w:r>
      <w:r>
        <w:rPr>
          <w:spacing w:val="-5"/>
          <w:sz w:val="28"/>
          <w:szCs w:val="28"/>
        </w:rPr>
        <w:t xml:space="preserve"> </w:t>
      </w:r>
      <w:r>
        <w:rPr>
          <w:sz w:val="28"/>
          <w:szCs w:val="28"/>
        </w:rPr>
        <w:t>документов</w:t>
      </w:r>
      <w:r>
        <w:rPr>
          <w:spacing w:val="-5"/>
          <w:sz w:val="28"/>
          <w:szCs w:val="28"/>
        </w:rPr>
        <w:t xml:space="preserve"> </w:t>
      </w:r>
      <w:r>
        <w:rPr>
          <w:sz w:val="28"/>
          <w:szCs w:val="28"/>
        </w:rPr>
        <w:t>(заявления, обращения, личный финансовый план);</w:t>
      </w:r>
    </w:p>
    <w:p w14:paraId="3DDADC75">
      <w:pPr>
        <w:pStyle w:val="8"/>
        <w:numPr>
          <w:ilvl w:val="0"/>
          <w:numId w:val="13"/>
        </w:numPr>
        <w:tabs>
          <w:tab w:val="left" w:pos="1001"/>
        </w:tabs>
        <w:ind w:left="712" w:right="154" w:firstLine="0"/>
        <w:rPr>
          <w:sz w:val="28"/>
          <w:szCs w:val="28"/>
        </w:rPr>
      </w:pPr>
      <w:r>
        <w:rPr>
          <w:sz w:val="28"/>
          <w:szCs w:val="28"/>
        </w:rPr>
        <w:t>осуществлять</w:t>
      </w:r>
      <w:r>
        <w:rPr>
          <w:spacing w:val="-4"/>
          <w:sz w:val="28"/>
          <w:szCs w:val="28"/>
        </w:rPr>
        <w:t xml:space="preserve"> </w:t>
      </w:r>
      <w:r>
        <w:rPr>
          <w:sz w:val="28"/>
          <w:szCs w:val="28"/>
        </w:rPr>
        <w:t>совместную</w:t>
      </w:r>
      <w:r>
        <w:rPr>
          <w:spacing w:val="-4"/>
          <w:sz w:val="28"/>
          <w:szCs w:val="28"/>
        </w:rPr>
        <w:t xml:space="preserve"> </w:t>
      </w:r>
      <w:r>
        <w:rPr>
          <w:sz w:val="28"/>
          <w:szCs w:val="28"/>
        </w:rPr>
        <w:t>деятельность,</w:t>
      </w:r>
      <w:r>
        <w:rPr>
          <w:spacing w:val="-4"/>
          <w:sz w:val="28"/>
          <w:szCs w:val="28"/>
        </w:rPr>
        <w:t xml:space="preserve"> </w:t>
      </w:r>
      <w:r>
        <w:rPr>
          <w:sz w:val="28"/>
          <w:szCs w:val="28"/>
        </w:rPr>
        <w:t>включая</w:t>
      </w:r>
      <w:r>
        <w:rPr>
          <w:spacing w:val="-5"/>
          <w:sz w:val="28"/>
          <w:szCs w:val="28"/>
        </w:rPr>
        <w:t xml:space="preserve"> </w:t>
      </w:r>
      <w:r>
        <w:rPr>
          <w:sz w:val="28"/>
          <w:szCs w:val="28"/>
        </w:rPr>
        <w:t>взаимодействие</w:t>
      </w:r>
      <w:r>
        <w:rPr>
          <w:spacing w:val="-4"/>
          <w:sz w:val="28"/>
          <w:szCs w:val="28"/>
        </w:rPr>
        <w:t xml:space="preserve"> </w:t>
      </w:r>
      <w:r>
        <w:rPr>
          <w:sz w:val="28"/>
          <w:szCs w:val="28"/>
        </w:rPr>
        <w:t>с</w:t>
      </w:r>
      <w:r>
        <w:rPr>
          <w:spacing w:val="-4"/>
          <w:sz w:val="28"/>
          <w:szCs w:val="28"/>
        </w:rPr>
        <w:t xml:space="preserve"> </w:t>
      </w:r>
      <w:r>
        <w:rPr>
          <w:sz w:val="28"/>
          <w:szCs w:val="28"/>
        </w:rPr>
        <w:t>людьми</w:t>
      </w:r>
      <w:r>
        <w:rPr>
          <w:spacing w:val="-3"/>
          <w:sz w:val="28"/>
          <w:szCs w:val="28"/>
        </w:rPr>
        <w:t xml:space="preserve"> </w:t>
      </w:r>
      <w:r>
        <w:rPr>
          <w:sz w:val="28"/>
          <w:szCs w:val="28"/>
        </w:rPr>
        <w:t>другой</w:t>
      </w:r>
      <w:r>
        <w:rPr>
          <w:spacing w:val="-3"/>
          <w:sz w:val="28"/>
          <w:szCs w:val="28"/>
        </w:rPr>
        <w:t xml:space="preserve"> </w:t>
      </w:r>
      <w:r>
        <w:rPr>
          <w:sz w:val="28"/>
          <w:szCs w:val="28"/>
        </w:rPr>
        <w:t>культуры,</w:t>
      </w:r>
      <w:r>
        <w:rPr>
          <w:spacing w:val="-3"/>
          <w:sz w:val="28"/>
          <w:szCs w:val="28"/>
        </w:rPr>
        <w:t xml:space="preserve"> </w:t>
      </w:r>
      <w:r>
        <w:rPr>
          <w:sz w:val="28"/>
          <w:szCs w:val="28"/>
        </w:rPr>
        <w:t>национальной и религиозной принадлежности на основе национальных ценностей современного</w:t>
      </w:r>
    </w:p>
    <w:p w14:paraId="1054D028">
      <w:pPr>
        <w:pStyle w:val="4"/>
        <w:rPr>
          <w:sz w:val="28"/>
          <w:szCs w:val="28"/>
        </w:rPr>
      </w:pPr>
      <w:r>
        <w:rPr>
          <w:sz w:val="28"/>
          <w:szCs w:val="28"/>
        </w:rPr>
        <w:t>российского</w:t>
      </w:r>
      <w:r>
        <w:rPr>
          <w:spacing w:val="-3"/>
          <w:sz w:val="28"/>
          <w:szCs w:val="28"/>
        </w:rPr>
        <w:t xml:space="preserve"> </w:t>
      </w:r>
      <w:r>
        <w:rPr>
          <w:sz w:val="28"/>
          <w:szCs w:val="28"/>
        </w:rPr>
        <w:t>общества</w:t>
      </w:r>
      <w:r>
        <w:rPr>
          <w:spacing w:val="-4"/>
          <w:sz w:val="28"/>
          <w:szCs w:val="28"/>
        </w:rPr>
        <w:t xml:space="preserve"> </w:t>
      </w:r>
      <w:r>
        <w:rPr>
          <w:sz w:val="28"/>
          <w:szCs w:val="28"/>
        </w:rPr>
        <w:t>(гуманистических</w:t>
      </w:r>
      <w:r>
        <w:rPr>
          <w:spacing w:val="-5"/>
          <w:sz w:val="28"/>
          <w:szCs w:val="28"/>
        </w:rPr>
        <w:t xml:space="preserve"> </w:t>
      </w:r>
      <w:r>
        <w:rPr>
          <w:sz w:val="28"/>
          <w:szCs w:val="28"/>
        </w:rPr>
        <w:t>и</w:t>
      </w:r>
      <w:r>
        <w:rPr>
          <w:spacing w:val="-3"/>
          <w:sz w:val="28"/>
          <w:szCs w:val="28"/>
        </w:rPr>
        <w:t xml:space="preserve"> </w:t>
      </w:r>
      <w:r>
        <w:rPr>
          <w:sz w:val="28"/>
          <w:szCs w:val="28"/>
        </w:rPr>
        <w:t>демократических</w:t>
      </w:r>
      <w:r>
        <w:rPr>
          <w:spacing w:val="-5"/>
          <w:sz w:val="28"/>
          <w:szCs w:val="28"/>
        </w:rPr>
        <w:t xml:space="preserve"> </w:t>
      </w:r>
      <w:r>
        <w:rPr>
          <w:sz w:val="28"/>
          <w:szCs w:val="28"/>
        </w:rPr>
        <w:t>ценностей,</w:t>
      </w:r>
      <w:r>
        <w:rPr>
          <w:spacing w:val="-4"/>
          <w:sz w:val="28"/>
          <w:szCs w:val="28"/>
        </w:rPr>
        <w:t xml:space="preserve"> </w:t>
      </w:r>
      <w:r>
        <w:rPr>
          <w:sz w:val="28"/>
          <w:szCs w:val="28"/>
        </w:rPr>
        <w:t>идей</w:t>
      </w:r>
      <w:r>
        <w:rPr>
          <w:spacing w:val="-6"/>
          <w:sz w:val="28"/>
          <w:szCs w:val="28"/>
        </w:rPr>
        <w:t xml:space="preserve"> </w:t>
      </w:r>
      <w:r>
        <w:rPr>
          <w:sz w:val="28"/>
          <w:szCs w:val="28"/>
        </w:rPr>
        <w:t>мира</w:t>
      </w:r>
      <w:r>
        <w:rPr>
          <w:spacing w:val="-1"/>
          <w:sz w:val="28"/>
          <w:szCs w:val="28"/>
        </w:rPr>
        <w:t xml:space="preserve"> </w:t>
      </w:r>
      <w:r>
        <w:rPr>
          <w:sz w:val="28"/>
          <w:szCs w:val="28"/>
        </w:rPr>
        <w:t>и</w:t>
      </w:r>
      <w:r>
        <w:rPr>
          <w:spacing w:val="-5"/>
          <w:sz w:val="28"/>
          <w:szCs w:val="28"/>
        </w:rPr>
        <w:t xml:space="preserve"> </w:t>
      </w:r>
      <w:r>
        <w:rPr>
          <w:sz w:val="28"/>
          <w:szCs w:val="28"/>
        </w:rPr>
        <w:t>взаимопонимания</w:t>
      </w:r>
      <w:r>
        <w:rPr>
          <w:spacing w:val="-5"/>
          <w:sz w:val="28"/>
          <w:szCs w:val="28"/>
        </w:rPr>
        <w:t xml:space="preserve"> </w:t>
      </w:r>
      <w:r>
        <w:rPr>
          <w:sz w:val="28"/>
          <w:szCs w:val="28"/>
        </w:rPr>
        <w:t>между народами, людьми разных культур), осознавать ценность культуры и традиций народов России.</w:t>
      </w:r>
    </w:p>
    <w:p w14:paraId="73F4E5EB">
      <w:pPr>
        <w:pStyle w:val="4"/>
        <w:tabs>
          <w:tab w:val="left" w:pos="1722"/>
        </w:tabs>
        <w:rPr>
          <w:sz w:val="28"/>
          <w:szCs w:val="28"/>
        </w:rPr>
      </w:pPr>
      <w:r>
        <w:rPr>
          <w:spacing w:val="-2"/>
          <w:sz w:val="28"/>
          <w:szCs w:val="28"/>
        </w:rPr>
        <w:t>151.2.</w:t>
      </w:r>
      <w:r>
        <w:rPr>
          <w:sz w:val="28"/>
          <w:szCs w:val="28"/>
        </w:rPr>
        <w:tab/>
      </w:r>
      <w:r>
        <w:rPr>
          <w:sz w:val="28"/>
          <w:szCs w:val="28"/>
        </w:rPr>
        <w:t>Поурочное</w:t>
      </w:r>
      <w:r>
        <w:rPr>
          <w:spacing w:val="-10"/>
          <w:sz w:val="28"/>
          <w:szCs w:val="28"/>
        </w:rPr>
        <w:t xml:space="preserve"> </w:t>
      </w:r>
      <w:r>
        <w:rPr>
          <w:spacing w:val="-2"/>
          <w:sz w:val="28"/>
          <w:szCs w:val="28"/>
        </w:rPr>
        <w:t>планирование</w:t>
      </w:r>
    </w:p>
    <w:p w14:paraId="57008EEF">
      <w:pPr>
        <w:pStyle w:val="4"/>
        <w:spacing w:before="1"/>
        <w:rPr>
          <w:sz w:val="28"/>
          <w:szCs w:val="28"/>
        </w:rPr>
      </w:pPr>
      <w:r>
        <w:rPr>
          <w:sz w:val="28"/>
          <w:szCs w:val="28"/>
        </w:rPr>
        <w:t>(для</w:t>
      </w:r>
      <w:r>
        <w:rPr>
          <w:spacing w:val="-8"/>
          <w:sz w:val="28"/>
          <w:szCs w:val="28"/>
        </w:rPr>
        <w:t xml:space="preserve"> </w:t>
      </w:r>
      <w:r>
        <w:rPr>
          <w:sz w:val="28"/>
          <w:szCs w:val="28"/>
        </w:rPr>
        <w:t>обучающихся</w:t>
      </w:r>
      <w:r>
        <w:rPr>
          <w:spacing w:val="-7"/>
          <w:sz w:val="28"/>
          <w:szCs w:val="28"/>
        </w:rPr>
        <w:t xml:space="preserve"> </w:t>
      </w:r>
      <w:r>
        <w:rPr>
          <w:sz w:val="28"/>
          <w:szCs w:val="28"/>
        </w:rPr>
        <w:t>8-9</w:t>
      </w:r>
      <w:r>
        <w:rPr>
          <w:spacing w:val="-5"/>
          <w:sz w:val="28"/>
          <w:szCs w:val="28"/>
        </w:rPr>
        <w:t xml:space="preserve"> </w:t>
      </w:r>
      <w:r>
        <w:rPr>
          <w:sz w:val="28"/>
          <w:szCs w:val="28"/>
        </w:rPr>
        <w:t>классов</w:t>
      </w:r>
      <w:r>
        <w:rPr>
          <w:spacing w:val="-8"/>
          <w:sz w:val="28"/>
          <w:szCs w:val="28"/>
        </w:rPr>
        <w:t xml:space="preserve"> </w:t>
      </w:r>
      <w:r>
        <w:rPr>
          <w:sz w:val="28"/>
          <w:szCs w:val="28"/>
        </w:rPr>
        <w:t>в</w:t>
      </w:r>
      <w:r>
        <w:rPr>
          <w:spacing w:val="-7"/>
          <w:sz w:val="28"/>
          <w:szCs w:val="28"/>
        </w:rPr>
        <w:t xml:space="preserve"> </w:t>
      </w:r>
      <w:r>
        <w:rPr>
          <w:sz w:val="28"/>
          <w:szCs w:val="28"/>
        </w:rPr>
        <w:t>2025/26</w:t>
      </w:r>
      <w:r>
        <w:rPr>
          <w:spacing w:val="-5"/>
          <w:sz w:val="28"/>
          <w:szCs w:val="28"/>
        </w:rPr>
        <w:t xml:space="preserve"> </w:t>
      </w:r>
      <w:r>
        <w:rPr>
          <w:sz w:val="28"/>
          <w:szCs w:val="28"/>
        </w:rPr>
        <w:t>учебном</w:t>
      </w:r>
      <w:r>
        <w:rPr>
          <w:spacing w:val="-6"/>
          <w:sz w:val="28"/>
          <w:szCs w:val="28"/>
        </w:rPr>
        <w:t xml:space="preserve"> </w:t>
      </w:r>
      <w:r>
        <w:rPr>
          <w:sz w:val="28"/>
          <w:szCs w:val="28"/>
        </w:rPr>
        <w:t>году)</w:t>
      </w:r>
      <w:r>
        <w:rPr>
          <w:spacing w:val="-6"/>
          <w:sz w:val="28"/>
          <w:szCs w:val="28"/>
        </w:rPr>
        <w:t xml:space="preserve"> </w:t>
      </w:r>
      <w:r>
        <w:rPr>
          <w:sz w:val="28"/>
          <w:szCs w:val="28"/>
        </w:rPr>
        <w:t>Таблица</w:t>
      </w:r>
      <w:r>
        <w:rPr>
          <w:spacing w:val="-7"/>
          <w:sz w:val="28"/>
          <w:szCs w:val="28"/>
        </w:rPr>
        <w:t xml:space="preserve"> </w:t>
      </w:r>
      <w:r>
        <w:rPr>
          <w:spacing w:val="-5"/>
          <w:sz w:val="28"/>
          <w:szCs w:val="28"/>
        </w:rPr>
        <w:t>18</w:t>
      </w:r>
    </w:p>
    <w:p w14:paraId="0989AB7A">
      <w:pPr>
        <w:pStyle w:val="4"/>
        <w:ind w:left="0"/>
        <w:rPr>
          <w:sz w:val="28"/>
          <w:szCs w:val="28"/>
        </w:rPr>
      </w:pPr>
    </w:p>
    <w:p w14:paraId="261AADE2">
      <w:pPr>
        <w:pStyle w:val="4"/>
        <w:spacing w:before="46"/>
        <w:ind w:left="0"/>
        <w:rPr>
          <w:sz w:val="28"/>
          <w:szCs w:val="28"/>
        </w:rPr>
      </w:pPr>
    </w:p>
    <w:p w14:paraId="01B6C1BF">
      <w:pPr>
        <w:pStyle w:val="4"/>
        <w:spacing w:after="8"/>
        <w:rPr>
          <w:sz w:val="28"/>
          <w:szCs w:val="28"/>
        </w:rPr>
      </w:pPr>
      <w:r>
        <w:rPr>
          <w:color w:val="1F2228"/>
          <w:sz w:val="28"/>
          <w:szCs w:val="28"/>
        </w:rPr>
        <w:t xml:space="preserve">8 </w:t>
      </w:r>
      <w:r>
        <w:rPr>
          <w:color w:val="1F2228"/>
          <w:spacing w:val="-2"/>
          <w:sz w:val="28"/>
          <w:szCs w:val="28"/>
        </w:rPr>
        <w:t>класс</w:t>
      </w:r>
    </w:p>
    <w:tbl>
      <w:tblPr>
        <w:tblStyle w:val="7"/>
        <w:tblW w:w="0" w:type="auto"/>
        <w:tblInd w:w="59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922"/>
        <w:gridCol w:w="8467"/>
      </w:tblGrid>
      <w:tr w14:paraId="654914B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2" w:hRule="atLeast"/>
        </w:trPr>
        <w:tc>
          <w:tcPr>
            <w:tcW w:w="922" w:type="dxa"/>
            <w:tcBorders>
              <w:bottom w:val="single" w:color="000000" w:sz="4" w:space="0"/>
            </w:tcBorders>
          </w:tcPr>
          <w:p w14:paraId="2A254C1A">
            <w:pPr>
              <w:pStyle w:val="9"/>
              <w:spacing w:line="224" w:lineRule="exact"/>
              <w:ind w:left="184" w:right="216"/>
              <w:rPr>
                <w:b/>
                <w:sz w:val="28"/>
                <w:szCs w:val="28"/>
              </w:rPr>
            </w:pPr>
            <w:r>
              <w:rPr>
                <w:b/>
                <w:spacing w:val="-10"/>
                <w:sz w:val="28"/>
                <w:szCs w:val="28"/>
              </w:rPr>
              <w:t>№</w:t>
            </w:r>
            <w:r>
              <w:rPr>
                <w:b/>
                <w:spacing w:val="-6"/>
                <w:sz w:val="28"/>
                <w:szCs w:val="28"/>
              </w:rPr>
              <w:t xml:space="preserve"> урока</w:t>
            </w:r>
          </w:p>
        </w:tc>
        <w:tc>
          <w:tcPr>
            <w:tcW w:w="8467" w:type="dxa"/>
            <w:tcBorders>
              <w:bottom w:val="single" w:color="000000" w:sz="4" w:space="0"/>
            </w:tcBorders>
          </w:tcPr>
          <w:p w14:paraId="0CFD6B5C">
            <w:pPr>
              <w:pStyle w:val="9"/>
              <w:spacing w:before="2"/>
              <w:ind w:left="9"/>
              <w:jc w:val="center"/>
              <w:rPr>
                <w:b/>
                <w:sz w:val="28"/>
                <w:szCs w:val="28"/>
              </w:rPr>
            </w:pPr>
            <w:r>
              <w:rPr>
                <w:b/>
                <w:sz w:val="28"/>
                <w:szCs w:val="28"/>
              </w:rPr>
              <w:t>Тема</w:t>
            </w:r>
            <w:r>
              <w:rPr>
                <w:b/>
                <w:spacing w:val="-10"/>
                <w:sz w:val="28"/>
                <w:szCs w:val="28"/>
              </w:rPr>
              <w:t xml:space="preserve"> </w:t>
            </w:r>
            <w:r>
              <w:rPr>
                <w:b/>
                <w:spacing w:val="-2"/>
                <w:sz w:val="28"/>
                <w:szCs w:val="28"/>
              </w:rPr>
              <w:t>урока</w:t>
            </w:r>
          </w:p>
        </w:tc>
      </w:tr>
      <w:tr w14:paraId="19E1901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4" w:hRule="atLeast"/>
        </w:trPr>
        <w:tc>
          <w:tcPr>
            <w:tcW w:w="922" w:type="dxa"/>
            <w:tcBorders>
              <w:top w:val="single" w:color="000000" w:sz="4" w:space="0"/>
            </w:tcBorders>
          </w:tcPr>
          <w:p w14:paraId="063930AF">
            <w:pPr>
              <w:pStyle w:val="9"/>
              <w:ind w:left="18" w:right="80"/>
              <w:jc w:val="center"/>
              <w:rPr>
                <w:sz w:val="28"/>
                <w:szCs w:val="28"/>
              </w:rPr>
            </w:pPr>
            <w:r>
              <w:rPr>
                <w:sz w:val="28"/>
                <w:szCs w:val="28"/>
              </w:rPr>
              <w:t>Урок</w:t>
            </w:r>
            <w:r>
              <w:rPr>
                <w:spacing w:val="-4"/>
                <w:sz w:val="28"/>
                <w:szCs w:val="28"/>
              </w:rPr>
              <w:t xml:space="preserve"> </w:t>
            </w:r>
            <w:r>
              <w:rPr>
                <w:spacing w:val="-10"/>
                <w:sz w:val="28"/>
                <w:szCs w:val="28"/>
              </w:rPr>
              <w:t>1</w:t>
            </w:r>
          </w:p>
        </w:tc>
        <w:tc>
          <w:tcPr>
            <w:tcW w:w="8467" w:type="dxa"/>
            <w:tcBorders>
              <w:top w:val="single" w:color="000000" w:sz="4" w:space="0"/>
            </w:tcBorders>
          </w:tcPr>
          <w:p w14:paraId="43AEF595">
            <w:pPr>
              <w:pStyle w:val="9"/>
              <w:ind w:left="124"/>
              <w:rPr>
                <w:sz w:val="28"/>
                <w:szCs w:val="28"/>
              </w:rPr>
            </w:pPr>
            <w:r>
              <w:rPr>
                <w:spacing w:val="-2"/>
                <w:sz w:val="28"/>
                <w:szCs w:val="28"/>
              </w:rPr>
              <w:t>Экономическая</w:t>
            </w:r>
            <w:r>
              <w:rPr>
                <w:spacing w:val="5"/>
                <w:sz w:val="28"/>
                <w:szCs w:val="28"/>
              </w:rPr>
              <w:t xml:space="preserve"> </w:t>
            </w:r>
            <w:r>
              <w:rPr>
                <w:spacing w:val="-2"/>
                <w:sz w:val="28"/>
                <w:szCs w:val="28"/>
              </w:rPr>
              <w:t>жизнь общества</w:t>
            </w:r>
          </w:p>
        </w:tc>
      </w:tr>
      <w:tr w14:paraId="33183C5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6" w:hRule="atLeast"/>
        </w:trPr>
        <w:tc>
          <w:tcPr>
            <w:tcW w:w="922" w:type="dxa"/>
          </w:tcPr>
          <w:p w14:paraId="10CB8F5E">
            <w:pPr>
              <w:pStyle w:val="9"/>
              <w:ind w:left="18" w:right="80"/>
              <w:jc w:val="center"/>
              <w:rPr>
                <w:sz w:val="28"/>
                <w:szCs w:val="28"/>
              </w:rPr>
            </w:pPr>
            <w:r>
              <w:rPr>
                <w:sz w:val="28"/>
                <w:szCs w:val="28"/>
              </w:rPr>
              <w:t>Урок</w:t>
            </w:r>
            <w:r>
              <w:rPr>
                <w:spacing w:val="-4"/>
                <w:sz w:val="28"/>
                <w:szCs w:val="28"/>
              </w:rPr>
              <w:t xml:space="preserve"> </w:t>
            </w:r>
            <w:r>
              <w:rPr>
                <w:spacing w:val="-10"/>
                <w:sz w:val="28"/>
                <w:szCs w:val="28"/>
              </w:rPr>
              <w:t>2</w:t>
            </w:r>
          </w:p>
        </w:tc>
        <w:tc>
          <w:tcPr>
            <w:tcW w:w="8467" w:type="dxa"/>
          </w:tcPr>
          <w:p w14:paraId="475A3A7D">
            <w:pPr>
              <w:pStyle w:val="9"/>
              <w:ind w:left="124"/>
              <w:rPr>
                <w:sz w:val="28"/>
                <w:szCs w:val="28"/>
              </w:rPr>
            </w:pPr>
            <w:r>
              <w:rPr>
                <w:sz w:val="28"/>
                <w:szCs w:val="28"/>
              </w:rPr>
              <w:t>Экономическая</w:t>
            </w:r>
            <w:r>
              <w:rPr>
                <w:spacing w:val="-9"/>
                <w:sz w:val="28"/>
                <w:szCs w:val="28"/>
              </w:rPr>
              <w:t xml:space="preserve"> </w:t>
            </w:r>
            <w:r>
              <w:rPr>
                <w:sz w:val="28"/>
                <w:szCs w:val="28"/>
              </w:rPr>
              <w:t>система</w:t>
            </w:r>
            <w:r>
              <w:rPr>
                <w:spacing w:val="-10"/>
                <w:sz w:val="28"/>
                <w:szCs w:val="28"/>
              </w:rPr>
              <w:t xml:space="preserve"> </w:t>
            </w:r>
            <w:r>
              <w:rPr>
                <w:sz w:val="28"/>
                <w:szCs w:val="28"/>
              </w:rPr>
              <w:t>и</w:t>
            </w:r>
            <w:r>
              <w:rPr>
                <w:spacing w:val="-10"/>
                <w:sz w:val="28"/>
                <w:szCs w:val="28"/>
              </w:rPr>
              <w:t xml:space="preserve"> </w:t>
            </w:r>
            <w:r>
              <w:rPr>
                <w:sz w:val="28"/>
                <w:szCs w:val="28"/>
              </w:rPr>
              <w:t>ее</w:t>
            </w:r>
            <w:r>
              <w:rPr>
                <w:spacing w:val="-8"/>
                <w:sz w:val="28"/>
                <w:szCs w:val="28"/>
              </w:rPr>
              <w:t xml:space="preserve"> </w:t>
            </w:r>
            <w:r>
              <w:rPr>
                <w:sz w:val="28"/>
                <w:szCs w:val="28"/>
              </w:rPr>
              <w:t>функции.</w:t>
            </w:r>
            <w:r>
              <w:rPr>
                <w:spacing w:val="-10"/>
                <w:sz w:val="28"/>
                <w:szCs w:val="28"/>
              </w:rPr>
              <w:t xml:space="preserve"> </w:t>
            </w:r>
            <w:r>
              <w:rPr>
                <w:spacing w:val="-2"/>
                <w:sz w:val="28"/>
                <w:szCs w:val="28"/>
              </w:rPr>
              <w:t>Собственность</w:t>
            </w:r>
          </w:p>
        </w:tc>
      </w:tr>
      <w:tr w14:paraId="2A26C39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4" w:hRule="atLeast"/>
        </w:trPr>
        <w:tc>
          <w:tcPr>
            <w:tcW w:w="922" w:type="dxa"/>
          </w:tcPr>
          <w:p w14:paraId="75C0D1CE">
            <w:pPr>
              <w:pStyle w:val="9"/>
              <w:ind w:left="18" w:right="80"/>
              <w:jc w:val="center"/>
              <w:rPr>
                <w:sz w:val="28"/>
                <w:szCs w:val="28"/>
              </w:rPr>
            </w:pPr>
            <w:r>
              <w:rPr>
                <w:sz w:val="28"/>
                <w:szCs w:val="28"/>
              </w:rPr>
              <w:t>Урок</w:t>
            </w:r>
            <w:r>
              <w:rPr>
                <w:spacing w:val="-4"/>
                <w:sz w:val="28"/>
                <w:szCs w:val="28"/>
              </w:rPr>
              <w:t xml:space="preserve"> </w:t>
            </w:r>
            <w:r>
              <w:rPr>
                <w:spacing w:val="-10"/>
                <w:sz w:val="28"/>
                <w:szCs w:val="28"/>
              </w:rPr>
              <w:t>3</w:t>
            </w:r>
          </w:p>
        </w:tc>
        <w:tc>
          <w:tcPr>
            <w:tcW w:w="8467" w:type="dxa"/>
          </w:tcPr>
          <w:p w14:paraId="6995856D">
            <w:pPr>
              <w:pStyle w:val="9"/>
              <w:ind w:left="124"/>
              <w:rPr>
                <w:sz w:val="28"/>
                <w:szCs w:val="28"/>
              </w:rPr>
            </w:pPr>
            <w:r>
              <w:rPr>
                <w:sz w:val="28"/>
                <w:szCs w:val="28"/>
              </w:rPr>
              <w:t>Производство</w:t>
            </w:r>
            <w:r>
              <w:rPr>
                <w:spacing w:val="-13"/>
                <w:sz w:val="28"/>
                <w:szCs w:val="28"/>
              </w:rPr>
              <w:t xml:space="preserve"> </w:t>
            </w:r>
            <w:r>
              <w:rPr>
                <w:sz w:val="28"/>
                <w:szCs w:val="28"/>
              </w:rPr>
              <w:t>-</w:t>
            </w:r>
            <w:r>
              <w:rPr>
                <w:spacing w:val="-12"/>
                <w:sz w:val="28"/>
                <w:szCs w:val="28"/>
              </w:rPr>
              <w:t xml:space="preserve"> </w:t>
            </w:r>
            <w:r>
              <w:rPr>
                <w:sz w:val="28"/>
                <w:szCs w:val="28"/>
              </w:rPr>
              <w:t>источник</w:t>
            </w:r>
            <w:r>
              <w:rPr>
                <w:spacing w:val="-13"/>
                <w:sz w:val="28"/>
                <w:szCs w:val="28"/>
              </w:rPr>
              <w:t xml:space="preserve"> </w:t>
            </w:r>
            <w:r>
              <w:rPr>
                <w:sz w:val="28"/>
                <w:szCs w:val="28"/>
              </w:rPr>
              <w:t>экономических</w:t>
            </w:r>
            <w:r>
              <w:rPr>
                <w:spacing w:val="-11"/>
                <w:sz w:val="28"/>
                <w:szCs w:val="28"/>
              </w:rPr>
              <w:t xml:space="preserve"> </w:t>
            </w:r>
            <w:r>
              <w:rPr>
                <w:spacing w:val="-4"/>
                <w:sz w:val="28"/>
                <w:szCs w:val="28"/>
              </w:rPr>
              <w:t>благ</w:t>
            </w:r>
          </w:p>
        </w:tc>
      </w:tr>
      <w:tr w14:paraId="4F5CBF2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2" w:hRule="atLeast"/>
        </w:trPr>
        <w:tc>
          <w:tcPr>
            <w:tcW w:w="922" w:type="dxa"/>
            <w:tcBorders>
              <w:bottom w:val="single" w:color="000000" w:sz="6" w:space="0"/>
            </w:tcBorders>
          </w:tcPr>
          <w:p w14:paraId="7478BDD5">
            <w:pPr>
              <w:pStyle w:val="9"/>
              <w:spacing w:before="1"/>
              <w:ind w:left="18" w:right="80"/>
              <w:jc w:val="center"/>
              <w:rPr>
                <w:sz w:val="28"/>
                <w:szCs w:val="28"/>
              </w:rPr>
            </w:pPr>
            <w:r>
              <w:rPr>
                <w:sz w:val="28"/>
                <w:szCs w:val="28"/>
              </w:rPr>
              <w:t>Урок</w:t>
            </w:r>
            <w:r>
              <w:rPr>
                <w:spacing w:val="-4"/>
                <w:sz w:val="28"/>
                <w:szCs w:val="28"/>
              </w:rPr>
              <w:t xml:space="preserve"> </w:t>
            </w:r>
            <w:r>
              <w:rPr>
                <w:spacing w:val="-10"/>
                <w:sz w:val="28"/>
                <w:szCs w:val="28"/>
              </w:rPr>
              <w:t>4</w:t>
            </w:r>
          </w:p>
        </w:tc>
        <w:tc>
          <w:tcPr>
            <w:tcW w:w="8467" w:type="dxa"/>
            <w:tcBorders>
              <w:bottom w:val="single" w:color="000000" w:sz="6" w:space="0"/>
            </w:tcBorders>
          </w:tcPr>
          <w:p w14:paraId="1B4AC7C8">
            <w:pPr>
              <w:pStyle w:val="9"/>
              <w:spacing w:before="1"/>
              <w:ind w:left="124"/>
              <w:rPr>
                <w:sz w:val="28"/>
                <w:szCs w:val="28"/>
              </w:rPr>
            </w:pPr>
            <w:r>
              <w:rPr>
                <w:spacing w:val="-2"/>
                <w:sz w:val="28"/>
                <w:szCs w:val="28"/>
              </w:rPr>
              <w:t>Предпринимательство</w:t>
            </w:r>
          </w:p>
        </w:tc>
      </w:tr>
      <w:tr w14:paraId="4E8F2E9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4" w:hRule="atLeast"/>
        </w:trPr>
        <w:tc>
          <w:tcPr>
            <w:tcW w:w="922" w:type="dxa"/>
            <w:tcBorders>
              <w:top w:val="single" w:color="000000" w:sz="6" w:space="0"/>
            </w:tcBorders>
          </w:tcPr>
          <w:p w14:paraId="75352E8E">
            <w:pPr>
              <w:pStyle w:val="9"/>
              <w:ind w:left="18" w:right="80"/>
              <w:jc w:val="center"/>
              <w:rPr>
                <w:sz w:val="28"/>
                <w:szCs w:val="28"/>
              </w:rPr>
            </w:pPr>
            <w:r>
              <w:rPr>
                <w:sz w:val="28"/>
                <w:szCs w:val="28"/>
              </w:rPr>
              <w:t>Урок</w:t>
            </w:r>
            <w:r>
              <w:rPr>
                <w:spacing w:val="-4"/>
                <w:sz w:val="28"/>
                <w:szCs w:val="28"/>
              </w:rPr>
              <w:t xml:space="preserve"> </w:t>
            </w:r>
            <w:r>
              <w:rPr>
                <w:spacing w:val="-10"/>
                <w:sz w:val="28"/>
                <w:szCs w:val="28"/>
              </w:rPr>
              <w:t>5</w:t>
            </w:r>
          </w:p>
        </w:tc>
        <w:tc>
          <w:tcPr>
            <w:tcW w:w="8467" w:type="dxa"/>
            <w:tcBorders>
              <w:top w:val="single" w:color="000000" w:sz="6" w:space="0"/>
            </w:tcBorders>
          </w:tcPr>
          <w:p w14:paraId="099076CA">
            <w:pPr>
              <w:pStyle w:val="9"/>
              <w:ind w:left="124"/>
              <w:rPr>
                <w:sz w:val="28"/>
                <w:szCs w:val="28"/>
              </w:rPr>
            </w:pPr>
            <w:r>
              <w:rPr>
                <w:sz w:val="28"/>
                <w:szCs w:val="28"/>
              </w:rPr>
              <w:t>Деньги,</w:t>
            </w:r>
            <w:r>
              <w:rPr>
                <w:spacing w:val="-11"/>
                <w:sz w:val="28"/>
                <w:szCs w:val="28"/>
              </w:rPr>
              <w:t xml:space="preserve"> </w:t>
            </w:r>
            <w:r>
              <w:rPr>
                <w:sz w:val="28"/>
                <w:szCs w:val="28"/>
              </w:rPr>
              <w:t>обмен,</w:t>
            </w:r>
            <w:r>
              <w:rPr>
                <w:spacing w:val="-10"/>
                <w:sz w:val="28"/>
                <w:szCs w:val="28"/>
              </w:rPr>
              <w:t xml:space="preserve"> </w:t>
            </w:r>
            <w:r>
              <w:rPr>
                <w:spacing w:val="-2"/>
                <w:sz w:val="28"/>
                <w:szCs w:val="28"/>
              </w:rPr>
              <w:t>торговля</w:t>
            </w:r>
          </w:p>
        </w:tc>
      </w:tr>
      <w:tr w14:paraId="4FE76CE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4" w:hRule="atLeast"/>
        </w:trPr>
        <w:tc>
          <w:tcPr>
            <w:tcW w:w="922" w:type="dxa"/>
          </w:tcPr>
          <w:p w14:paraId="7631EA75">
            <w:pPr>
              <w:pStyle w:val="9"/>
              <w:ind w:left="18" w:right="80"/>
              <w:jc w:val="center"/>
              <w:rPr>
                <w:sz w:val="28"/>
                <w:szCs w:val="28"/>
              </w:rPr>
            </w:pPr>
            <w:r>
              <w:rPr>
                <w:sz w:val="28"/>
                <w:szCs w:val="28"/>
              </w:rPr>
              <w:t>Урок</w:t>
            </w:r>
            <w:r>
              <w:rPr>
                <w:spacing w:val="-4"/>
                <w:sz w:val="28"/>
                <w:szCs w:val="28"/>
              </w:rPr>
              <w:t xml:space="preserve"> </w:t>
            </w:r>
            <w:r>
              <w:rPr>
                <w:spacing w:val="-10"/>
                <w:sz w:val="28"/>
                <w:szCs w:val="28"/>
              </w:rPr>
              <w:t>6</w:t>
            </w:r>
          </w:p>
        </w:tc>
        <w:tc>
          <w:tcPr>
            <w:tcW w:w="8467" w:type="dxa"/>
          </w:tcPr>
          <w:p w14:paraId="239EC56B">
            <w:pPr>
              <w:pStyle w:val="9"/>
              <w:ind w:left="124"/>
              <w:rPr>
                <w:sz w:val="28"/>
                <w:szCs w:val="28"/>
              </w:rPr>
            </w:pPr>
            <w:r>
              <w:rPr>
                <w:spacing w:val="-2"/>
                <w:sz w:val="28"/>
                <w:szCs w:val="28"/>
              </w:rPr>
              <w:t>Рыночная</w:t>
            </w:r>
            <w:r>
              <w:rPr>
                <w:spacing w:val="3"/>
                <w:sz w:val="28"/>
                <w:szCs w:val="28"/>
              </w:rPr>
              <w:t xml:space="preserve"> </w:t>
            </w:r>
            <w:r>
              <w:rPr>
                <w:spacing w:val="-2"/>
                <w:sz w:val="28"/>
                <w:szCs w:val="28"/>
              </w:rPr>
              <w:t>экономика.</w:t>
            </w:r>
            <w:r>
              <w:rPr>
                <w:spacing w:val="7"/>
                <w:sz w:val="28"/>
                <w:szCs w:val="28"/>
              </w:rPr>
              <w:t xml:space="preserve"> </w:t>
            </w:r>
            <w:r>
              <w:rPr>
                <w:spacing w:val="-2"/>
                <w:sz w:val="28"/>
                <w:szCs w:val="28"/>
              </w:rPr>
              <w:t>Конкуренция.</w:t>
            </w:r>
            <w:r>
              <w:rPr>
                <w:spacing w:val="5"/>
                <w:sz w:val="28"/>
                <w:szCs w:val="28"/>
              </w:rPr>
              <w:t xml:space="preserve"> </w:t>
            </w:r>
            <w:r>
              <w:rPr>
                <w:spacing w:val="-2"/>
                <w:sz w:val="28"/>
                <w:szCs w:val="28"/>
              </w:rPr>
              <w:t>Многообразие</w:t>
            </w:r>
            <w:r>
              <w:rPr>
                <w:spacing w:val="3"/>
                <w:sz w:val="28"/>
                <w:szCs w:val="28"/>
              </w:rPr>
              <w:t xml:space="preserve"> </w:t>
            </w:r>
            <w:r>
              <w:rPr>
                <w:spacing w:val="-2"/>
                <w:sz w:val="28"/>
                <w:szCs w:val="28"/>
              </w:rPr>
              <w:t>рынков</w:t>
            </w:r>
          </w:p>
        </w:tc>
      </w:tr>
      <w:tr w14:paraId="1939D4C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4" w:hRule="atLeast"/>
        </w:trPr>
        <w:tc>
          <w:tcPr>
            <w:tcW w:w="922" w:type="dxa"/>
          </w:tcPr>
          <w:p w14:paraId="6DB3583E">
            <w:pPr>
              <w:pStyle w:val="9"/>
              <w:ind w:left="18" w:right="80"/>
              <w:jc w:val="center"/>
              <w:rPr>
                <w:sz w:val="28"/>
                <w:szCs w:val="28"/>
              </w:rPr>
            </w:pPr>
            <w:r>
              <w:rPr>
                <w:sz w:val="28"/>
                <w:szCs w:val="28"/>
              </w:rPr>
              <w:t>Урок</w:t>
            </w:r>
            <w:r>
              <w:rPr>
                <w:spacing w:val="-4"/>
                <w:sz w:val="28"/>
                <w:szCs w:val="28"/>
              </w:rPr>
              <w:t xml:space="preserve"> </w:t>
            </w:r>
            <w:r>
              <w:rPr>
                <w:spacing w:val="-10"/>
                <w:sz w:val="28"/>
                <w:szCs w:val="28"/>
              </w:rPr>
              <w:t>7</w:t>
            </w:r>
          </w:p>
        </w:tc>
        <w:tc>
          <w:tcPr>
            <w:tcW w:w="8467" w:type="dxa"/>
          </w:tcPr>
          <w:p w14:paraId="290494E7">
            <w:pPr>
              <w:pStyle w:val="9"/>
              <w:ind w:left="124"/>
              <w:rPr>
                <w:sz w:val="28"/>
                <w:szCs w:val="28"/>
              </w:rPr>
            </w:pPr>
            <w:r>
              <w:rPr>
                <w:sz w:val="28"/>
                <w:szCs w:val="28"/>
              </w:rPr>
              <w:t>Спрос</w:t>
            </w:r>
            <w:r>
              <w:rPr>
                <w:spacing w:val="-12"/>
                <w:sz w:val="28"/>
                <w:szCs w:val="28"/>
              </w:rPr>
              <w:t xml:space="preserve"> </w:t>
            </w:r>
            <w:r>
              <w:rPr>
                <w:sz w:val="28"/>
                <w:szCs w:val="28"/>
              </w:rPr>
              <w:t>и</w:t>
            </w:r>
            <w:r>
              <w:rPr>
                <w:spacing w:val="-12"/>
                <w:sz w:val="28"/>
                <w:szCs w:val="28"/>
              </w:rPr>
              <w:t xml:space="preserve"> </w:t>
            </w:r>
            <w:r>
              <w:rPr>
                <w:sz w:val="28"/>
                <w:szCs w:val="28"/>
              </w:rPr>
              <w:t>предложение.</w:t>
            </w:r>
            <w:r>
              <w:rPr>
                <w:spacing w:val="-9"/>
                <w:sz w:val="28"/>
                <w:szCs w:val="28"/>
              </w:rPr>
              <w:t xml:space="preserve"> </w:t>
            </w:r>
            <w:r>
              <w:rPr>
                <w:sz w:val="28"/>
                <w:szCs w:val="28"/>
              </w:rPr>
              <w:t>Рыночное</w:t>
            </w:r>
            <w:r>
              <w:rPr>
                <w:spacing w:val="-11"/>
                <w:sz w:val="28"/>
                <w:szCs w:val="28"/>
              </w:rPr>
              <w:t xml:space="preserve"> </w:t>
            </w:r>
            <w:r>
              <w:rPr>
                <w:spacing w:val="-2"/>
                <w:sz w:val="28"/>
                <w:szCs w:val="28"/>
              </w:rPr>
              <w:t>равновесие</w:t>
            </w:r>
          </w:p>
        </w:tc>
      </w:tr>
      <w:tr w14:paraId="5B31C23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6" w:hRule="atLeast"/>
        </w:trPr>
        <w:tc>
          <w:tcPr>
            <w:tcW w:w="922" w:type="dxa"/>
          </w:tcPr>
          <w:p w14:paraId="51C88975">
            <w:pPr>
              <w:pStyle w:val="9"/>
              <w:ind w:left="18" w:right="80"/>
              <w:jc w:val="center"/>
              <w:rPr>
                <w:sz w:val="28"/>
                <w:szCs w:val="28"/>
              </w:rPr>
            </w:pPr>
            <w:r>
              <w:rPr>
                <w:sz w:val="28"/>
                <w:szCs w:val="28"/>
              </w:rPr>
              <w:t>Урок</w:t>
            </w:r>
            <w:r>
              <w:rPr>
                <w:spacing w:val="-4"/>
                <w:sz w:val="28"/>
                <w:szCs w:val="28"/>
              </w:rPr>
              <w:t xml:space="preserve"> </w:t>
            </w:r>
            <w:r>
              <w:rPr>
                <w:spacing w:val="-10"/>
                <w:sz w:val="28"/>
                <w:szCs w:val="28"/>
              </w:rPr>
              <w:t>8</w:t>
            </w:r>
          </w:p>
        </w:tc>
        <w:tc>
          <w:tcPr>
            <w:tcW w:w="8467" w:type="dxa"/>
          </w:tcPr>
          <w:p w14:paraId="776CF250">
            <w:pPr>
              <w:pStyle w:val="9"/>
              <w:ind w:left="124"/>
              <w:rPr>
                <w:sz w:val="28"/>
                <w:szCs w:val="28"/>
              </w:rPr>
            </w:pPr>
            <w:r>
              <w:rPr>
                <w:sz w:val="28"/>
                <w:szCs w:val="28"/>
              </w:rPr>
              <w:t>Предприятие</w:t>
            </w:r>
            <w:r>
              <w:rPr>
                <w:spacing w:val="-11"/>
                <w:sz w:val="28"/>
                <w:szCs w:val="28"/>
              </w:rPr>
              <w:t xml:space="preserve"> </w:t>
            </w:r>
            <w:r>
              <w:rPr>
                <w:sz w:val="28"/>
                <w:szCs w:val="28"/>
              </w:rPr>
              <w:t>в</w:t>
            </w:r>
            <w:r>
              <w:rPr>
                <w:spacing w:val="-12"/>
                <w:sz w:val="28"/>
                <w:szCs w:val="28"/>
              </w:rPr>
              <w:t xml:space="preserve"> </w:t>
            </w:r>
            <w:r>
              <w:rPr>
                <w:spacing w:val="-2"/>
                <w:sz w:val="28"/>
                <w:szCs w:val="28"/>
              </w:rPr>
              <w:t>экономике</w:t>
            </w:r>
          </w:p>
        </w:tc>
      </w:tr>
      <w:tr w14:paraId="322DA8E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4" w:hRule="atLeast"/>
        </w:trPr>
        <w:tc>
          <w:tcPr>
            <w:tcW w:w="922" w:type="dxa"/>
          </w:tcPr>
          <w:p w14:paraId="1513154B">
            <w:pPr>
              <w:pStyle w:val="9"/>
              <w:ind w:left="18" w:right="80"/>
              <w:jc w:val="center"/>
              <w:rPr>
                <w:sz w:val="28"/>
                <w:szCs w:val="28"/>
              </w:rPr>
            </w:pPr>
            <w:r>
              <w:rPr>
                <w:sz w:val="28"/>
                <w:szCs w:val="28"/>
              </w:rPr>
              <w:t>Урок</w:t>
            </w:r>
            <w:r>
              <w:rPr>
                <w:spacing w:val="-4"/>
                <w:sz w:val="28"/>
                <w:szCs w:val="28"/>
              </w:rPr>
              <w:t xml:space="preserve"> </w:t>
            </w:r>
            <w:r>
              <w:rPr>
                <w:spacing w:val="-10"/>
                <w:sz w:val="28"/>
                <w:szCs w:val="28"/>
              </w:rPr>
              <w:t>9</w:t>
            </w:r>
          </w:p>
        </w:tc>
        <w:tc>
          <w:tcPr>
            <w:tcW w:w="8467" w:type="dxa"/>
          </w:tcPr>
          <w:p w14:paraId="2A789661">
            <w:pPr>
              <w:pStyle w:val="9"/>
              <w:ind w:left="124"/>
              <w:rPr>
                <w:sz w:val="28"/>
                <w:szCs w:val="28"/>
              </w:rPr>
            </w:pPr>
            <w:r>
              <w:rPr>
                <w:sz w:val="28"/>
                <w:szCs w:val="28"/>
              </w:rPr>
              <w:t>Заработная</w:t>
            </w:r>
            <w:r>
              <w:rPr>
                <w:spacing w:val="-10"/>
                <w:sz w:val="28"/>
                <w:szCs w:val="28"/>
              </w:rPr>
              <w:t xml:space="preserve"> </w:t>
            </w:r>
            <w:r>
              <w:rPr>
                <w:sz w:val="28"/>
                <w:szCs w:val="28"/>
              </w:rPr>
              <w:t>плата</w:t>
            </w:r>
            <w:r>
              <w:rPr>
                <w:spacing w:val="-9"/>
                <w:sz w:val="28"/>
                <w:szCs w:val="28"/>
              </w:rPr>
              <w:t xml:space="preserve"> </w:t>
            </w:r>
            <w:r>
              <w:rPr>
                <w:sz w:val="28"/>
                <w:szCs w:val="28"/>
              </w:rPr>
              <w:t>и</w:t>
            </w:r>
            <w:r>
              <w:rPr>
                <w:spacing w:val="-13"/>
                <w:sz w:val="28"/>
                <w:szCs w:val="28"/>
              </w:rPr>
              <w:t xml:space="preserve"> </w:t>
            </w:r>
            <w:r>
              <w:rPr>
                <w:sz w:val="28"/>
                <w:szCs w:val="28"/>
              </w:rPr>
              <w:t>стимулирование</w:t>
            </w:r>
            <w:r>
              <w:rPr>
                <w:spacing w:val="-9"/>
                <w:sz w:val="28"/>
                <w:szCs w:val="28"/>
              </w:rPr>
              <w:t xml:space="preserve"> </w:t>
            </w:r>
            <w:r>
              <w:rPr>
                <w:sz w:val="28"/>
                <w:szCs w:val="28"/>
              </w:rPr>
              <w:t>труда.</w:t>
            </w:r>
            <w:r>
              <w:rPr>
                <w:spacing w:val="-9"/>
                <w:sz w:val="28"/>
                <w:szCs w:val="28"/>
              </w:rPr>
              <w:t xml:space="preserve"> </w:t>
            </w:r>
            <w:r>
              <w:rPr>
                <w:sz w:val="28"/>
                <w:szCs w:val="28"/>
              </w:rPr>
              <w:t>Занятость</w:t>
            </w:r>
            <w:r>
              <w:rPr>
                <w:spacing w:val="-10"/>
                <w:sz w:val="28"/>
                <w:szCs w:val="28"/>
              </w:rPr>
              <w:t xml:space="preserve"> </w:t>
            </w:r>
            <w:r>
              <w:rPr>
                <w:sz w:val="28"/>
                <w:szCs w:val="28"/>
              </w:rPr>
              <w:t>и</w:t>
            </w:r>
            <w:r>
              <w:rPr>
                <w:spacing w:val="-11"/>
                <w:sz w:val="28"/>
                <w:szCs w:val="28"/>
              </w:rPr>
              <w:t xml:space="preserve"> </w:t>
            </w:r>
            <w:r>
              <w:rPr>
                <w:spacing w:val="-2"/>
                <w:sz w:val="28"/>
                <w:szCs w:val="28"/>
              </w:rPr>
              <w:t>безработица</w:t>
            </w:r>
          </w:p>
        </w:tc>
      </w:tr>
      <w:tr w14:paraId="35214E5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1" w:hRule="atLeast"/>
        </w:trPr>
        <w:tc>
          <w:tcPr>
            <w:tcW w:w="922" w:type="dxa"/>
          </w:tcPr>
          <w:p w14:paraId="0C7A3714">
            <w:pPr>
              <w:pStyle w:val="9"/>
              <w:spacing w:line="228" w:lineRule="exact"/>
              <w:ind w:left="80" w:right="62"/>
              <w:jc w:val="center"/>
              <w:rPr>
                <w:sz w:val="28"/>
                <w:szCs w:val="28"/>
              </w:rPr>
            </w:pPr>
            <w:r>
              <w:rPr>
                <w:sz w:val="28"/>
                <w:szCs w:val="28"/>
              </w:rPr>
              <w:t>Урок</w:t>
            </w:r>
            <w:r>
              <w:rPr>
                <w:spacing w:val="-4"/>
                <w:sz w:val="28"/>
                <w:szCs w:val="28"/>
              </w:rPr>
              <w:t xml:space="preserve"> </w:t>
            </w:r>
            <w:r>
              <w:rPr>
                <w:spacing w:val="-5"/>
                <w:sz w:val="28"/>
                <w:szCs w:val="28"/>
              </w:rPr>
              <w:t>10</w:t>
            </w:r>
          </w:p>
        </w:tc>
        <w:tc>
          <w:tcPr>
            <w:tcW w:w="8467" w:type="dxa"/>
          </w:tcPr>
          <w:p w14:paraId="61E720BD">
            <w:pPr>
              <w:pStyle w:val="9"/>
              <w:spacing w:line="228" w:lineRule="exact"/>
              <w:ind w:left="124"/>
              <w:rPr>
                <w:sz w:val="28"/>
                <w:szCs w:val="28"/>
              </w:rPr>
            </w:pPr>
            <w:r>
              <w:rPr>
                <w:sz w:val="28"/>
                <w:szCs w:val="28"/>
              </w:rPr>
              <w:t>Финансовый</w:t>
            </w:r>
            <w:r>
              <w:rPr>
                <w:spacing w:val="-11"/>
                <w:sz w:val="28"/>
                <w:szCs w:val="28"/>
              </w:rPr>
              <w:t xml:space="preserve"> </w:t>
            </w:r>
            <w:r>
              <w:rPr>
                <w:sz w:val="28"/>
                <w:szCs w:val="28"/>
              </w:rPr>
              <w:t>рынок</w:t>
            </w:r>
            <w:r>
              <w:rPr>
                <w:spacing w:val="-10"/>
                <w:sz w:val="28"/>
                <w:szCs w:val="28"/>
              </w:rPr>
              <w:t xml:space="preserve"> </w:t>
            </w:r>
            <w:r>
              <w:rPr>
                <w:sz w:val="28"/>
                <w:szCs w:val="28"/>
              </w:rPr>
              <w:t>и</w:t>
            </w:r>
            <w:r>
              <w:rPr>
                <w:spacing w:val="-13"/>
                <w:sz w:val="28"/>
                <w:szCs w:val="28"/>
              </w:rPr>
              <w:t xml:space="preserve"> </w:t>
            </w:r>
            <w:r>
              <w:rPr>
                <w:sz w:val="28"/>
                <w:szCs w:val="28"/>
              </w:rPr>
              <w:t>финансовые</w:t>
            </w:r>
            <w:r>
              <w:rPr>
                <w:spacing w:val="-8"/>
                <w:sz w:val="28"/>
                <w:szCs w:val="28"/>
              </w:rPr>
              <w:t xml:space="preserve"> </w:t>
            </w:r>
            <w:r>
              <w:rPr>
                <w:spacing w:val="-2"/>
                <w:sz w:val="28"/>
                <w:szCs w:val="28"/>
              </w:rPr>
              <w:t>посредники</w:t>
            </w:r>
          </w:p>
        </w:tc>
      </w:tr>
      <w:tr w14:paraId="701F159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4" w:hRule="atLeast"/>
        </w:trPr>
        <w:tc>
          <w:tcPr>
            <w:tcW w:w="922" w:type="dxa"/>
          </w:tcPr>
          <w:p w14:paraId="17187984">
            <w:pPr>
              <w:pStyle w:val="9"/>
              <w:ind w:left="80" w:right="62"/>
              <w:jc w:val="center"/>
              <w:rPr>
                <w:sz w:val="28"/>
                <w:szCs w:val="28"/>
              </w:rPr>
            </w:pPr>
            <w:r>
              <w:rPr>
                <w:sz w:val="28"/>
                <w:szCs w:val="28"/>
              </w:rPr>
              <w:t>Урок</w:t>
            </w:r>
            <w:r>
              <w:rPr>
                <w:spacing w:val="-4"/>
                <w:sz w:val="28"/>
                <w:szCs w:val="28"/>
              </w:rPr>
              <w:t xml:space="preserve"> </w:t>
            </w:r>
            <w:r>
              <w:rPr>
                <w:spacing w:val="-5"/>
                <w:sz w:val="28"/>
                <w:szCs w:val="28"/>
              </w:rPr>
              <w:t>11</w:t>
            </w:r>
          </w:p>
        </w:tc>
        <w:tc>
          <w:tcPr>
            <w:tcW w:w="8467" w:type="dxa"/>
          </w:tcPr>
          <w:p w14:paraId="1BAAE91F">
            <w:pPr>
              <w:pStyle w:val="9"/>
              <w:ind w:left="124"/>
              <w:rPr>
                <w:sz w:val="28"/>
                <w:szCs w:val="28"/>
              </w:rPr>
            </w:pPr>
            <w:r>
              <w:rPr>
                <w:spacing w:val="-2"/>
                <w:sz w:val="28"/>
                <w:szCs w:val="28"/>
              </w:rPr>
              <w:t>Банковские</w:t>
            </w:r>
            <w:r>
              <w:rPr>
                <w:spacing w:val="-5"/>
                <w:sz w:val="28"/>
                <w:szCs w:val="28"/>
              </w:rPr>
              <w:t xml:space="preserve"> </w:t>
            </w:r>
            <w:r>
              <w:rPr>
                <w:spacing w:val="-2"/>
                <w:sz w:val="28"/>
                <w:szCs w:val="28"/>
              </w:rPr>
              <w:t>услуги</w:t>
            </w:r>
          </w:p>
        </w:tc>
      </w:tr>
      <w:tr w14:paraId="684EED6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6" w:hRule="atLeast"/>
        </w:trPr>
        <w:tc>
          <w:tcPr>
            <w:tcW w:w="922" w:type="dxa"/>
          </w:tcPr>
          <w:p w14:paraId="0B80A06B">
            <w:pPr>
              <w:pStyle w:val="9"/>
              <w:spacing w:before="2"/>
              <w:ind w:left="80" w:right="62"/>
              <w:jc w:val="center"/>
              <w:rPr>
                <w:sz w:val="28"/>
                <w:szCs w:val="28"/>
              </w:rPr>
            </w:pPr>
            <w:r>
              <w:rPr>
                <w:sz w:val="28"/>
                <w:szCs w:val="28"/>
              </w:rPr>
              <w:t>Урок</w:t>
            </w:r>
            <w:r>
              <w:rPr>
                <w:spacing w:val="-4"/>
                <w:sz w:val="28"/>
                <w:szCs w:val="28"/>
              </w:rPr>
              <w:t xml:space="preserve"> </w:t>
            </w:r>
            <w:r>
              <w:rPr>
                <w:spacing w:val="-5"/>
                <w:sz w:val="28"/>
                <w:szCs w:val="28"/>
              </w:rPr>
              <w:t>12</w:t>
            </w:r>
          </w:p>
        </w:tc>
        <w:tc>
          <w:tcPr>
            <w:tcW w:w="8467" w:type="dxa"/>
          </w:tcPr>
          <w:p w14:paraId="29102EE4">
            <w:pPr>
              <w:pStyle w:val="9"/>
              <w:spacing w:before="2"/>
              <w:ind w:left="124"/>
              <w:rPr>
                <w:sz w:val="28"/>
                <w:szCs w:val="28"/>
              </w:rPr>
            </w:pPr>
            <w:r>
              <w:rPr>
                <w:sz w:val="28"/>
                <w:szCs w:val="28"/>
              </w:rPr>
              <w:t>Страховые</w:t>
            </w:r>
            <w:r>
              <w:rPr>
                <w:spacing w:val="-12"/>
                <w:sz w:val="28"/>
                <w:szCs w:val="28"/>
              </w:rPr>
              <w:t xml:space="preserve"> </w:t>
            </w:r>
            <w:r>
              <w:rPr>
                <w:spacing w:val="-2"/>
                <w:sz w:val="28"/>
                <w:szCs w:val="28"/>
              </w:rPr>
              <w:t>услуги</w:t>
            </w:r>
          </w:p>
        </w:tc>
      </w:tr>
      <w:tr w14:paraId="1C1D3BE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4" w:hRule="atLeast"/>
        </w:trPr>
        <w:tc>
          <w:tcPr>
            <w:tcW w:w="922" w:type="dxa"/>
          </w:tcPr>
          <w:p w14:paraId="19704EC2">
            <w:pPr>
              <w:pStyle w:val="9"/>
              <w:ind w:left="80" w:right="62"/>
              <w:jc w:val="center"/>
              <w:rPr>
                <w:sz w:val="28"/>
                <w:szCs w:val="28"/>
              </w:rPr>
            </w:pPr>
            <w:r>
              <w:rPr>
                <w:sz w:val="28"/>
                <w:szCs w:val="28"/>
              </w:rPr>
              <w:t>Урок</w:t>
            </w:r>
            <w:r>
              <w:rPr>
                <w:spacing w:val="-4"/>
                <w:sz w:val="28"/>
                <w:szCs w:val="28"/>
              </w:rPr>
              <w:t xml:space="preserve"> </w:t>
            </w:r>
            <w:r>
              <w:rPr>
                <w:spacing w:val="-5"/>
                <w:sz w:val="28"/>
                <w:szCs w:val="28"/>
              </w:rPr>
              <w:t>13</w:t>
            </w:r>
          </w:p>
        </w:tc>
        <w:tc>
          <w:tcPr>
            <w:tcW w:w="8467" w:type="dxa"/>
          </w:tcPr>
          <w:p w14:paraId="325C57F9">
            <w:pPr>
              <w:pStyle w:val="9"/>
              <w:ind w:left="124"/>
              <w:rPr>
                <w:sz w:val="28"/>
                <w:szCs w:val="28"/>
              </w:rPr>
            </w:pPr>
            <w:r>
              <w:rPr>
                <w:spacing w:val="-2"/>
                <w:sz w:val="28"/>
                <w:szCs w:val="28"/>
              </w:rPr>
              <w:t>Финансовая</w:t>
            </w:r>
            <w:r>
              <w:rPr>
                <w:spacing w:val="-7"/>
                <w:sz w:val="28"/>
                <w:szCs w:val="28"/>
              </w:rPr>
              <w:t xml:space="preserve"> </w:t>
            </w:r>
            <w:r>
              <w:rPr>
                <w:spacing w:val="-2"/>
                <w:sz w:val="28"/>
                <w:szCs w:val="28"/>
              </w:rPr>
              <w:t>безопасность</w:t>
            </w:r>
          </w:p>
        </w:tc>
      </w:tr>
      <w:tr w14:paraId="6C96924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4" w:hRule="atLeast"/>
        </w:trPr>
        <w:tc>
          <w:tcPr>
            <w:tcW w:w="922" w:type="dxa"/>
          </w:tcPr>
          <w:p w14:paraId="25F55B24">
            <w:pPr>
              <w:pStyle w:val="9"/>
              <w:ind w:left="80" w:right="62"/>
              <w:jc w:val="center"/>
              <w:rPr>
                <w:sz w:val="28"/>
                <w:szCs w:val="28"/>
              </w:rPr>
            </w:pPr>
            <w:r>
              <w:rPr>
                <w:sz w:val="28"/>
                <w:szCs w:val="28"/>
              </w:rPr>
              <w:t>Урок</w:t>
            </w:r>
            <w:r>
              <w:rPr>
                <w:spacing w:val="-4"/>
                <w:sz w:val="28"/>
                <w:szCs w:val="28"/>
              </w:rPr>
              <w:t xml:space="preserve"> </w:t>
            </w:r>
            <w:r>
              <w:rPr>
                <w:spacing w:val="-5"/>
                <w:sz w:val="28"/>
                <w:szCs w:val="28"/>
              </w:rPr>
              <w:t>14</w:t>
            </w:r>
          </w:p>
        </w:tc>
        <w:tc>
          <w:tcPr>
            <w:tcW w:w="8467" w:type="dxa"/>
          </w:tcPr>
          <w:p w14:paraId="437D27AE">
            <w:pPr>
              <w:pStyle w:val="9"/>
              <w:ind w:left="124"/>
              <w:rPr>
                <w:sz w:val="28"/>
                <w:szCs w:val="28"/>
              </w:rPr>
            </w:pPr>
            <w:r>
              <w:rPr>
                <w:spacing w:val="-2"/>
                <w:sz w:val="28"/>
                <w:szCs w:val="28"/>
              </w:rPr>
              <w:t>Экономические</w:t>
            </w:r>
            <w:r>
              <w:rPr>
                <w:spacing w:val="4"/>
                <w:sz w:val="28"/>
                <w:szCs w:val="28"/>
              </w:rPr>
              <w:t xml:space="preserve"> </w:t>
            </w:r>
            <w:r>
              <w:rPr>
                <w:spacing w:val="-2"/>
                <w:sz w:val="28"/>
                <w:szCs w:val="28"/>
              </w:rPr>
              <w:t>функции</w:t>
            </w:r>
            <w:r>
              <w:rPr>
                <w:spacing w:val="4"/>
                <w:sz w:val="28"/>
                <w:szCs w:val="28"/>
              </w:rPr>
              <w:t xml:space="preserve"> </w:t>
            </w:r>
            <w:r>
              <w:rPr>
                <w:spacing w:val="-2"/>
                <w:sz w:val="28"/>
                <w:szCs w:val="28"/>
              </w:rPr>
              <w:t>домохозяйств</w:t>
            </w:r>
          </w:p>
        </w:tc>
      </w:tr>
      <w:tr w14:paraId="76AEB03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4" w:hRule="atLeast"/>
        </w:trPr>
        <w:tc>
          <w:tcPr>
            <w:tcW w:w="922" w:type="dxa"/>
          </w:tcPr>
          <w:p w14:paraId="3E5C5676">
            <w:pPr>
              <w:pStyle w:val="9"/>
              <w:ind w:left="80" w:right="62"/>
              <w:jc w:val="center"/>
              <w:rPr>
                <w:sz w:val="28"/>
                <w:szCs w:val="28"/>
              </w:rPr>
            </w:pPr>
            <w:r>
              <w:rPr>
                <w:sz w:val="28"/>
                <w:szCs w:val="28"/>
              </w:rPr>
              <w:t>Урок</w:t>
            </w:r>
            <w:r>
              <w:rPr>
                <w:spacing w:val="-4"/>
                <w:sz w:val="28"/>
                <w:szCs w:val="28"/>
              </w:rPr>
              <w:t xml:space="preserve"> </w:t>
            </w:r>
            <w:r>
              <w:rPr>
                <w:spacing w:val="-5"/>
                <w:sz w:val="28"/>
                <w:szCs w:val="28"/>
              </w:rPr>
              <w:t>15</w:t>
            </w:r>
          </w:p>
        </w:tc>
        <w:tc>
          <w:tcPr>
            <w:tcW w:w="8467" w:type="dxa"/>
          </w:tcPr>
          <w:p w14:paraId="7A5D0DA9">
            <w:pPr>
              <w:pStyle w:val="9"/>
              <w:ind w:left="124"/>
              <w:rPr>
                <w:sz w:val="28"/>
                <w:szCs w:val="28"/>
              </w:rPr>
            </w:pPr>
            <w:r>
              <w:rPr>
                <w:sz w:val="28"/>
                <w:szCs w:val="28"/>
              </w:rPr>
              <w:t>Потребление</w:t>
            </w:r>
            <w:r>
              <w:rPr>
                <w:spacing w:val="-13"/>
                <w:sz w:val="28"/>
                <w:szCs w:val="28"/>
              </w:rPr>
              <w:t xml:space="preserve"> </w:t>
            </w:r>
            <w:r>
              <w:rPr>
                <w:sz w:val="28"/>
                <w:szCs w:val="28"/>
              </w:rPr>
              <w:t>домашних</w:t>
            </w:r>
            <w:r>
              <w:rPr>
                <w:spacing w:val="-12"/>
                <w:sz w:val="28"/>
                <w:szCs w:val="28"/>
              </w:rPr>
              <w:t xml:space="preserve"> </w:t>
            </w:r>
            <w:r>
              <w:rPr>
                <w:sz w:val="28"/>
                <w:szCs w:val="28"/>
              </w:rPr>
              <w:t>хозяйств.</w:t>
            </w:r>
            <w:r>
              <w:rPr>
                <w:spacing w:val="-13"/>
                <w:sz w:val="28"/>
                <w:szCs w:val="28"/>
              </w:rPr>
              <w:t xml:space="preserve"> </w:t>
            </w:r>
            <w:r>
              <w:rPr>
                <w:sz w:val="28"/>
                <w:szCs w:val="28"/>
              </w:rPr>
              <w:t>Потребительские</w:t>
            </w:r>
            <w:r>
              <w:rPr>
                <w:spacing w:val="-12"/>
                <w:sz w:val="28"/>
                <w:szCs w:val="28"/>
              </w:rPr>
              <w:t xml:space="preserve"> </w:t>
            </w:r>
            <w:r>
              <w:rPr>
                <w:sz w:val="28"/>
                <w:szCs w:val="28"/>
              </w:rPr>
              <w:t>товары</w:t>
            </w:r>
            <w:r>
              <w:rPr>
                <w:spacing w:val="-13"/>
                <w:sz w:val="28"/>
                <w:szCs w:val="28"/>
              </w:rPr>
              <w:t xml:space="preserve"> </w:t>
            </w:r>
            <w:r>
              <w:rPr>
                <w:sz w:val="28"/>
                <w:szCs w:val="28"/>
              </w:rPr>
              <w:t>и</w:t>
            </w:r>
            <w:r>
              <w:rPr>
                <w:spacing w:val="-12"/>
                <w:sz w:val="28"/>
                <w:szCs w:val="28"/>
              </w:rPr>
              <w:t xml:space="preserve"> </w:t>
            </w:r>
            <w:r>
              <w:rPr>
                <w:sz w:val="28"/>
                <w:szCs w:val="28"/>
              </w:rPr>
              <w:t>товары</w:t>
            </w:r>
            <w:r>
              <w:rPr>
                <w:spacing w:val="-13"/>
                <w:sz w:val="28"/>
                <w:szCs w:val="28"/>
              </w:rPr>
              <w:t xml:space="preserve"> </w:t>
            </w:r>
            <w:r>
              <w:rPr>
                <w:sz w:val="28"/>
                <w:szCs w:val="28"/>
              </w:rPr>
              <w:t>длительного</w:t>
            </w:r>
            <w:r>
              <w:rPr>
                <w:spacing w:val="-12"/>
                <w:sz w:val="28"/>
                <w:szCs w:val="28"/>
              </w:rPr>
              <w:t xml:space="preserve"> </w:t>
            </w:r>
            <w:r>
              <w:rPr>
                <w:spacing w:val="-2"/>
                <w:sz w:val="28"/>
                <w:szCs w:val="28"/>
              </w:rPr>
              <w:t>пользования</w:t>
            </w:r>
          </w:p>
        </w:tc>
      </w:tr>
      <w:tr w14:paraId="71787D8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1" w:hRule="atLeast"/>
        </w:trPr>
        <w:tc>
          <w:tcPr>
            <w:tcW w:w="922" w:type="dxa"/>
          </w:tcPr>
          <w:p w14:paraId="1C7E97CA">
            <w:pPr>
              <w:pStyle w:val="9"/>
              <w:spacing w:line="228" w:lineRule="exact"/>
              <w:ind w:left="80" w:right="62"/>
              <w:jc w:val="center"/>
              <w:rPr>
                <w:sz w:val="28"/>
                <w:szCs w:val="28"/>
              </w:rPr>
            </w:pPr>
            <w:r>
              <w:rPr>
                <w:sz w:val="28"/>
                <w:szCs w:val="28"/>
              </w:rPr>
              <w:t>Урок</w:t>
            </w:r>
            <w:r>
              <w:rPr>
                <w:spacing w:val="-4"/>
                <w:sz w:val="28"/>
                <w:szCs w:val="28"/>
              </w:rPr>
              <w:t xml:space="preserve"> </w:t>
            </w:r>
            <w:r>
              <w:rPr>
                <w:spacing w:val="-5"/>
                <w:sz w:val="28"/>
                <w:szCs w:val="28"/>
              </w:rPr>
              <w:t>16</w:t>
            </w:r>
          </w:p>
        </w:tc>
        <w:tc>
          <w:tcPr>
            <w:tcW w:w="8467" w:type="dxa"/>
          </w:tcPr>
          <w:p w14:paraId="55296C66">
            <w:pPr>
              <w:pStyle w:val="9"/>
              <w:spacing w:line="228" w:lineRule="exact"/>
              <w:ind w:left="124"/>
              <w:rPr>
                <w:sz w:val="28"/>
                <w:szCs w:val="28"/>
              </w:rPr>
            </w:pPr>
            <w:r>
              <w:rPr>
                <w:sz w:val="28"/>
                <w:szCs w:val="28"/>
              </w:rPr>
              <w:t>Семейный</w:t>
            </w:r>
            <w:r>
              <w:rPr>
                <w:spacing w:val="-11"/>
                <w:sz w:val="28"/>
                <w:szCs w:val="28"/>
              </w:rPr>
              <w:t xml:space="preserve"> </w:t>
            </w:r>
            <w:r>
              <w:rPr>
                <w:sz w:val="28"/>
                <w:szCs w:val="28"/>
              </w:rPr>
              <w:t>бюджет</w:t>
            </w:r>
            <w:r>
              <w:rPr>
                <w:spacing w:val="-11"/>
                <w:sz w:val="28"/>
                <w:szCs w:val="28"/>
              </w:rPr>
              <w:t xml:space="preserve"> </w:t>
            </w:r>
            <w:r>
              <w:rPr>
                <w:sz w:val="28"/>
                <w:szCs w:val="28"/>
              </w:rPr>
              <w:t>и</w:t>
            </w:r>
            <w:r>
              <w:rPr>
                <w:spacing w:val="-12"/>
                <w:sz w:val="28"/>
                <w:szCs w:val="28"/>
              </w:rPr>
              <w:t xml:space="preserve"> </w:t>
            </w:r>
            <w:r>
              <w:rPr>
                <w:sz w:val="28"/>
                <w:szCs w:val="28"/>
              </w:rPr>
              <w:t>финансовое</w:t>
            </w:r>
            <w:r>
              <w:rPr>
                <w:spacing w:val="-7"/>
                <w:sz w:val="28"/>
                <w:szCs w:val="28"/>
              </w:rPr>
              <w:t xml:space="preserve"> </w:t>
            </w:r>
            <w:r>
              <w:rPr>
                <w:spacing w:val="-2"/>
                <w:sz w:val="28"/>
                <w:szCs w:val="28"/>
              </w:rPr>
              <w:t>планирование</w:t>
            </w:r>
          </w:p>
        </w:tc>
      </w:tr>
      <w:tr w14:paraId="087D89E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6" w:hRule="atLeast"/>
        </w:trPr>
        <w:tc>
          <w:tcPr>
            <w:tcW w:w="922" w:type="dxa"/>
          </w:tcPr>
          <w:p w14:paraId="1E949771">
            <w:pPr>
              <w:pStyle w:val="9"/>
              <w:spacing w:before="2"/>
              <w:ind w:left="80" w:right="62"/>
              <w:jc w:val="center"/>
              <w:rPr>
                <w:sz w:val="28"/>
                <w:szCs w:val="28"/>
              </w:rPr>
            </w:pPr>
            <w:r>
              <w:rPr>
                <w:sz w:val="28"/>
                <w:szCs w:val="28"/>
              </w:rPr>
              <w:t>Урок</w:t>
            </w:r>
            <w:r>
              <w:rPr>
                <w:spacing w:val="-4"/>
                <w:sz w:val="28"/>
                <w:szCs w:val="28"/>
              </w:rPr>
              <w:t xml:space="preserve"> </w:t>
            </w:r>
            <w:r>
              <w:rPr>
                <w:spacing w:val="-5"/>
                <w:sz w:val="28"/>
                <w:szCs w:val="28"/>
              </w:rPr>
              <w:t>17</w:t>
            </w:r>
          </w:p>
        </w:tc>
        <w:tc>
          <w:tcPr>
            <w:tcW w:w="8467" w:type="dxa"/>
          </w:tcPr>
          <w:p w14:paraId="7A592545">
            <w:pPr>
              <w:pStyle w:val="9"/>
              <w:spacing w:before="2"/>
              <w:ind w:left="124"/>
              <w:rPr>
                <w:sz w:val="28"/>
                <w:szCs w:val="28"/>
              </w:rPr>
            </w:pPr>
            <w:r>
              <w:rPr>
                <w:sz w:val="28"/>
                <w:szCs w:val="28"/>
              </w:rPr>
              <w:t>Экономические</w:t>
            </w:r>
            <w:r>
              <w:rPr>
                <w:spacing w:val="-9"/>
                <w:sz w:val="28"/>
                <w:szCs w:val="28"/>
              </w:rPr>
              <w:t xml:space="preserve"> </w:t>
            </w:r>
            <w:r>
              <w:rPr>
                <w:sz w:val="28"/>
                <w:szCs w:val="28"/>
              </w:rPr>
              <w:t>цели</w:t>
            </w:r>
            <w:r>
              <w:rPr>
                <w:spacing w:val="-10"/>
                <w:sz w:val="28"/>
                <w:szCs w:val="28"/>
              </w:rPr>
              <w:t xml:space="preserve"> </w:t>
            </w:r>
            <w:r>
              <w:rPr>
                <w:sz w:val="28"/>
                <w:szCs w:val="28"/>
              </w:rPr>
              <w:t>и</w:t>
            </w:r>
            <w:r>
              <w:rPr>
                <w:spacing w:val="-12"/>
                <w:sz w:val="28"/>
                <w:szCs w:val="28"/>
              </w:rPr>
              <w:t xml:space="preserve"> </w:t>
            </w:r>
            <w:r>
              <w:rPr>
                <w:sz w:val="28"/>
                <w:szCs w:val="28"/>
              </w:rPr>
              <w:t>функции</w:t>
            </w:r>
            <w:r>
              <w:rPr>
                <w:spacing w:val="-11"/>
                <w:sz w:val="28"/>
                <w:szCs w:val="28"/>
              </w:rPr>
              <w:t xml:space="preserve"> </w:t>
            </w:r>
            <w:r>
              <w:rPr>
                <w:spacing w:val="-2"/>
                <w:sz w:val="28"/>
                <w:szCs w:val="28"/>
              </w:rPr>
              <w:t>государства</w:t>
            </w:r>
          </w:p>
        </w:tc>
      </w:tr>
      <w:tr w14:paraId="5563959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2" w:hRule="atLeast"/>
        </w:trPr>
        <w:tc>
          <w:tcPr>
            <w:tcW w:w="922" w:type="dxa"/>
          </w:tcPr>
          <w:p w14:paraId="40CD928F">
            <w:pPr>
              <w:pStyle w:val="9"/>
              <w:spacing w:line="228" w:lineRule="exact"/>
              <w:ind w:left="80" w:right="62"/>
              <w:jc w:val="center"/>
              <w:rPr>
                <w:sz w:val="28"/>
                <w:szCs w:val="28"/>
              </w:rPr>
            </w:pPr>
            <w:r>
              <w:rPr>
                <w:sz w:val="28"/>
                <w:szCs w:val="28"/>
              </w:rPr>
              <w:t>Урок</w:t>
            </w:r>
            <w:r>
              <w:rPr>
                <w:spacing w:val="-4"/>
                <w:sz w:val="28"/>
                <w:szCs w:val="28"/>
              </w:rPr>
              <w:t xml:space="preserve"> </w:t>
            </w:r>
            <w:r>
              <w:rPr>
                <w:spacing w:val="-5"/>
                <w:sz w:val="28"/>
                <w:szCs w:val="28"/>
              </w:rPr>
              <w:t>18</w:t>
            </w:r>
          </w:p>
        </w:tc>
        <w:tc>
          <w:tcPr>
            <w:tcW w:w="8467" w:type="dxa"/>
          </w:tcPr>
          <w:p w14:paraId="34DCE52D">
            <w:pPr>
              <w:pStyle w:val="9"/>
              <w:spacing w:line="228" w:lineRule="exact"/>
              <w:ind w:left="124"/>
              <w:rPr>
                <w:sz w:val="28"/>
                <w:szCs w:val="28"/>
              </w:rPr>
            </w:pPr>
            <w:r>
              <w:rPr>
                <w:spacing w:val="-2"/>
                <w:sz w:val="28"/>
                <w:szCs w:val="28"/>
              </w:rPr>
              <w:t>Налоги.</w:t>
            </w:r>
            <w:r>
              <w:rPr>
                <w:spacing w:val="1"/>
                <w:sz w:val="28"/>
                <w:szCs w:val="28"/>
              </w:rPr>
              <w:t xml:space="preserve"> </w:t>
            </w:r>
            <w:r>
              <w:rPr>
                <w:spacing w:val="-2"/>
                <w:sz w:val="28"/>
                <w:szCs w:val="28"/>
              </w:rPr>
              <w:t>Государственный</w:t>
            </w:r>
            <w:r>
              <w:rPr>
                <w:spacing w:val="3"/>
                <w:sz w:val="28"/>
                <w:szCs w:val="28"/>
              </w:rPr>
              <w:t xml:space="preserve"> </w:t>
            </w:r>
            <w:r>
              <w:rPr>
                <w:spacing w:val="-2"/>
                <w:sz w:val="28"/>
                <w:szCs w:val="28"/>
              </w:rPr>
              <w:t>бюджет.</w:t>
            </w:r>
            <w:r>
              <w:rPr>
                <w:spacing w:val="1"/>
                <w:sz w:val="28"/>
                <w:szCs w:val="28"/>
              </w:rPr>
              <w:t xml:space="preserve"> </w:t>
            </w:r>
            <w:r>
              <w:rPr>
                <w:spacing w:val="-2"/>
                <w:sz w:val="28"/>
                <w:szCs w:val="28"/>
              </w:rPr>
              <w:t>Государственная</w:t>
            </w:r>
            <w:r>
              <w:rPr>
                <w:spacing w:val="6"/>
                <w:sz w:val="28"/>
                <w:szCs w:val="28"/>
              </w:rPr>
              <w:t xml:space="preserve"> </w:t>
            </w:r>
            <w:r>
              <w:rPr>
                <w:spacing w:val="-2"/>
                <w:sz w:val="28"/>
                <w:szCs w:val="28"/>
              </w:rPr>
              <w:t>политика</w:t>
            </w:r>
            <w:r>
              <w:rPr>
                <w:spacing w:val="5"/>
                <w:sz w:val="28"/>
                <w:szCs w:val="28"/>
              </w:rPr>
              <w:t xml:space="preserve"> </w:t>
            </w:r>
            <w:r>
              <w:rPr>
                <w:spacing w:val="-2"/>
                <w:sz w:val="28"/>
                <w:szCs w:val="28"/>
              </w:rPr>
              <w:t>по</w:t>
            </w:r>
            <w:r>
              <w:rPr>
                <w:spacing w:val="2"/>
                <w:sz w:val="28"/>
                <w:szCs w:val="28"/>
              </w:rPr>
              <w:t xml:space="preserve"> </w:t>
            </w:r>
            <w:r>
              <w:rPr>
                <w:spacing w:val="-2"/>
                <w:sz w:val="28"/>
                <w:szCs w:val="28"/>
              </w:rPr>
              <w:t>развитию</w:t>
            </w:r>
            <w:r>
              <w:rPr>
                <w:spacing w:val="6"/>
                <w:sz w:val="28"/>
                <w:szCs w:val="28"/>
              </w:rPr>
              <w:t xml:space="preserve"> </w:t>
            </w:r>
            <w:r>
              <w:rPr>
                <w:spacing w:val="-2"/>
                <w:sz w:val="28"/>
                <w:szCs w:val="28"/>
              </w:rPr>
              <w:t>конкуренции</w:t>
            </w:r>
          </w:p>
        </w:tc>
      </w:tr>
      <w:tr w14:paraId="14A86A8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6" w:hRule="atLeast"/>
        </w:trPr>
        <w:tc>
          <w:tcPr>
            <w:tcW w:w="922" w:type="dxa"/>
          </w:tcPr>
          <w:p w14:paraId="0957339B">
            <w:pPr>
              <w:pStyle w:val="9"/>
              <w:spacing w:before="2"/>
              <w:ind w:left="80" w:right="62"/>
              <w:jc w:val="center"/>
              <w:rPr>
                <w:sz w:val="28"/>
                <w:szCs w:val="28"/>
              </w:rPr>
            </w:pPr>
            <w:r>
              <w:rPr>
                <w:sz w:val="28"/>
                <w:szCs w:val="28"/>
              </w:rPr>
              <w:t>Урок</w:t>
            </w:r>
            <w:r>
              <w:rPr>
                <w:spacing w:val="-4"/>
                <w:sz w:val="28"/>
                <w:szCs w:val="28"/>
              </w:rPr>
              <w:t xml:space="preserve"> </w:t>
            </w:r>
            <w:r>
              <w:rPr>
                <w:spacing w:val="-5"/>
                <w:sz w:val="28"/>
                <w:szCs w:val="28"/>
              </w:rPr>
              <w:t>19</w:t>
            </w:r>
          </w:p>
        </w:tc>
        <w:tc>
          <w:tcPr>
            <w:tcW w:w="8467" w:type="dxa"/>
          </w:tcPr>
          <w:p w14:paraId="2D9F330D">
            <w:pPr>
              <w:pStyle w:val="9"/>
              <w:spacing w:before="2"/>
              <w:ind w:left="124"/>
              <w:rPr>
                <w:sz w:val="28"/>
                <w:szCs w:val="28"/>
              </w:rPr>
            </w:pPr>
            <w:r>
              <w:rPr>
                <w:sz w:val="28"/>
                <w:szCs w:val="28"/>
              </w:rPr>
              <w:t>Повторительно-обобщающий</w:t>
            </w:r>
            <w:r>
              <w:rPr>
                <w:spacing w:val="-13"/>
                <w:sz w:val="28"/>
                <w:szCs w:val="28"/>
              </w:rPr>
              <w:t xml:space="preserve"> </w:t>
            </w:r>
            <w:r>
              <w:rPr>
                <w:sz w:val="28"/>
                <w:szCs w:val="28"/>
              </w:rPr>
              <w:t>урок</w:t>
            </w:r>
            <w:r>
              <w:rPr>
                <w:spacing w:val="-12"/>
                <w:sz w:val="28"/>
                <w:szCs w:val="28"/>
              </w:rPr>
              <w:t xml:space="preserve"> </w:t>
            </w:r>
            <w:r>
              <w:rPr>
                <w:sz w:val="28"/>
                <w:szCs w:val="28"/>
              </w:rPr>
              <w:t>по</w:t>
            </w:r>
            <w:r>
              <w:rPr>
                <w:spacing w:val="-13"/>
                <w:sz w:val="28"/>
                <w:szCs w:val="28"/>
              </w:rPr>
              <w:t xml:space="preserve"> </w:t>
            </w:r>
            <w:r>
              <w:rPr>
                <w:sz w:val="28"/>
                <w:szCs w:val="28"/>
              </w:rPr>
              <w:t>теме</w:t>
            </w:r>
            <w:r>
              <w:rPr>
                <w:spacing w:val="-11"/>
                <w:sz w:val="28"/>
                <w:szCs w:val="28"/>
              </w:rPr>
              <w:t xml:space="preserve"> </w:t>
            </w:r>
            <w:r>
              <w:rPr>
                <w:sz w:val="28"/>
                <w:szCs w:val="28"/>
              </w:rPr>
              <w:t>«Человек</w:t>
            </w:r>
            <w:r>
              <w:rPr>
                <w:spacing w:val="-11"/>
                <w:sz w:val="28"/>
                <w:szCs w:val="28"/>
              </w:rPr>
              <w:t xml:space="preserve"> </w:t>
            </w:r>
            <w:r>
              <w:rPr>
                <w:sz w:val="28"/>
                <w:szCs w:val="28"/>
              </w:rPr>
              <w:t>в</w:t>
            </w:r>
            <w:r>
              <w:rPr>
                <w:spacing w:val="-13"/>
                <w:sz w:val="28"/>
                <w:szCs w:val="28"/>
              </w:rPr>
              <w:t xml:space="preserve"> </w:t>
            </w:r>
            <w:r>
              <w:rPr>
                <w:sz w:val="28"/>
                <w:szCs w:val="28"/>
              </w:rPr>
              <w:t>экономических</w:t>
            </w:r>
            <w:r>
              <w:rPr>
                <w:spacing w:val="-12"/>
                <w:sz w:val="28"/>
                <w:szCs w:val="28"/>
              </w:rPr>
              <w:t xml:space="preserve"> </w:t>
            </w:r>
            <w:r>
              <w:rPr>
                <w:spacing w:val="-2"/>
                <w:sz w:val="28"/>
                <w:szCs w:val="28"/>
              </w:rPr>
              <w:t>отношениях»</w:t>
            </w:r>
          </w:p>
        </w:tc>
      </w:tr>
      <w:tr w14:paraId="253ABA0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2" w:hRule="atLeast"/>
        </w:trPr>
        <w:tc>
          <w:tcPr>
            <w:tcW w:w="922" w:type="dxa"/>
          </w:tcPr>
          <w:p w14:paraId="53E3BE22">
            <w:pPr>
              <w:pStyle w:val="9"/>
              <w:spacing w:before="7"/>
              <w:ind w:left="80" w:right="62"/>
              <w:jc w:val="center"/>
              <w:rPr>
                <w:sz w:val="28"/>
                <w:szCs w:val="28"/>
              </w:rPr>
            </w:pPr>
            <w:r>
              <w:rPr>
                <w:sz w:val="28"/>
                <w:szCs w:val="28"/>
              </w:rPr>
              <w:t>Урок</w:t>
            </w:r>
            <w:r>
              <w:rPr>
                <w:spacing w:val="-4"/>
                <w:sz w:val="28"/>
                <w:szCs w:val="28"/>
              </w:rPr>
              <w:t xml:space="preserve"> </w:t>
            </w:r>
            <w:r>
              <w:rPr>
                <w:spacing w:val="-5"/>
                <w:sz w:val="28"/>
                <w:szCs w:val="28"/>
              </w:rPr>
              <w:t>20</w:t>
            </w:r>
          </w:p>
        </w:tc>
        <w:tc>
          <w:tcPr>
            <w:tcW w:w="8467" w:type="dxa"/>
          </w:tcPr>
          <w:p w14:paraId="61E627B7">
            <w:pPr>
              <w:pStyle w:val="9"/>
              <w:spacing w:line="237" w:lineRule="auto"/>
              <w:ind w:left="124" w:right="100"/>
              <w:rPr>
                <w:sz w:val="28"/>
                <w:szCs w:val="28"/>
              </w:rPr>
            </w:pPr>
            <w:r>
              <w:rPr>
                <w:sz w:val="28"/>
                <w:szCs w:val="28"/>
              </w:rPr>
              <w:t>Повторительно-обобщающий</w:t>
            </w:r>
            <w:r>
              <w:rPr>
                <w:spacing w:val="-13"/>
                <w:sz w:val="28"/>
                <w:szCs w:val="28"/>
              </w:rPr>
              <w:t xml:space="preserve"> </w:t>
            </w:r>
            <w:r>
              <w:rPr>
                <w:sz w:val="28"/>
                <w:szCs w:val="28"/>
              </w:rPr>
              <w:t>урок</w:t>
            </w:r>
            <w:r>
              <w:rPr>
                <w:spacing w:val="-12"/>
                <w:sz w:val="28"/>
                <w:szCs w:val="28"/>
              </w:rPr>
              <w:t xml:space="preserve"> </w:t>
            </w:r>
            <w:r>
              <w:rPr>
                <w:sz w:val="28"/>
                <w:szCs w:val="28"/>
              </w:rPr>
              <w:t>по</w:t>
            </w:r>
            <w:r>
              <w:rPr>
                <w:spacing w:val="-13"/>
                <w:sz w:val="28"/>
                <w:szCs w:val="28"/>
              </w:rPr>
              <w:t xml:space="preserve"> </w:t>
            </w:r>
            <w:r>
              <w:rPr>
                <w:sz w:val="28"/>
                <w:szCs w:val="28"/>
              </w:rPr>
              <w:t>теме</w:t>
            </w:r>
            <w:r>
              <w:rPr>
                <w:spacing w:val="-10"/>
                <w:sz w:val="28"/>
                <w:szCs w:val="28"/>
              </w:rPr>
              <w:t xml:space="preserve"> </w:t>
            </w:r>
            <w:r>
              <w:rPr>
                <w:sz w:val="28"/>
                <w:szCs w:val="28"/>
              </w:rPr>
              <w:t>«Человек</w:t>
            </w:r>
            <w:r>
              <w:rPr>
                <w:spacing w:val="-10"/>
                <w:sz w:val="28"/>
                <w:szCs w:val="28"/>
              </w:rPr>
              <w:t xml:space="preserve"> </w:t>
            </w:r>
            <w:r>
              <w:rPr>
                <w:sz w:val="28"/>
                <w:szCs w:val="28"/>
              </w:rPr>
              <w:t>в</w:t>
            </w:r>
            <w:r>
              <w:rPr>
                <w:spacing w:val="-13"/>
                <w:sz w:val="28"/>
                <w:szCs w:val="28"/>
              </w:rPr>
              <w:t xml:space="preserve"> </w:t>
            </w:r>
            <w:r>
              <w:rPr>
                <w:sz w:val="28"/>
                <w:szCs w:val="28"/>
              </w:rPr>
              <w:t>экономических</w:t>
            </w:r>
            <w:r>
              <w:rPr>
                <w:spacing w:val="-12"/>
                <w:sz w:val="28"/>
                <w:szCs w:val="28"/>
              </w:rPr>
              <w:t xml:space="preserve"> </w:t>
            </w:r>
            <w:r>
              <w:rPr>
                <w:sz w:val="28"/>
                <w:szCs w:val="28"/>
              </w:rPr>
              <w:t>отношениях». Контрольная работа</w:t>
            </w:r>
          </w:p>
        </w:tc>
      </w:tr>
      <w:tr w14:paraId="1E12D26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1" w:hRule="atLeast"/>
        </w:trPr>
        <w:tc>
          <w:tcPr>
            <w:tcW w:w="922" w:type="dxa"/>
          </w:tcPr>
          <w:p w14:paraId="157CFC63">
            <w:pPr>
              <w:pStyle w:val="9"/>
              <w:spacing w:line="228" w:lineRule="exact"/>
              <w:ind w:left="80" w:right="62"/>
              <w:jc w:val="center"/>
              <w:rPr>
                <w:sz w:val="28"/>
                <w:szCs w:val="28"/>
              </w:rPr>
            </w:pPr>
            <w:r>
              <w:rPr>
                <w:sz w:val="28"/>
                <w:szCs w:val="28"/>
              </w:rPr>
              <w:t>Урок</w:t>
            </w:r>
            <w:r>
              <w:rPr>
                <w:spacing w:val="-4"/>
                <w:sz w:val="28"/>
                <w:szCs w:val="28"/>
              </w:rPr>
              <w:t xml:space="preserve"> </w:t>
            </w:r>
            <w:r>
              <w:rPr>
                <w:spacing w:val="-5"/>
                <w:sz w:val="28"/>
                <w:szCs w:val="28"/>
              </w:rPr>
              <w:t>21</w:t>
            </w:r>
          </w:p>
        </w:tc>
        <w:tc>
          <w:tcPr>
            <w:tcW w:w="8467" w:type="dxa"/>
          </w:tcPr>
          <w:p w14:paraId="5CD0FEAF">
            <w:pPr>
              <w:pStyle w:val="9"/>
              <w:spacing w:line="228" w:lineRule="exact"/>
              <w:ind w:left="124"/>
              <w:rPr>
                <w:sz w:val="28"/>
                <w:szCs w:val="28"/>
              </w:rPr>
            </w:pPr>
            <w:r>
              <w:rPr>
                <w:sz w:val="28"/>
                <w:szCs w:val="28"/>
              </w:rPr>
              <w:t>Культура,</w:t>
            </w:r>
            <w:r>
              <w:rPr>
                <w:spacing w:val="-5"/>
                <w:sz w:val="28"/>
                <w:szCs w:val="28"/>
              </w:rPr>
              <w:t xml:space="preserve"> </w:t>
            </w:r>
            <w:r>
              <w:rPr>
                <w:sz w:val="28"/>
                <w:szCs w:val="28"/>
              </w:rPr>
              <w:t>ее</w:t>
            </w:r>
            <w:r>
              <w:rPr>
                <w:spacing w:val="-8"/>
                <w:sz w:val="28"/>
                <w:szCs w:val="28"/>
              </w:rPr>
              <w:t xml:space="preserve"> </w:t>
            </w:r>
            <w:r>
              <w:rPr>
                <w:sz w:val="28"/>
                <w:szCs w:val="28"/>
              </w:rPr>
              <w:t>многообразие</w:t>
            </w:r>
            <w:r>
              <w:rPr>
                <w:spacing w:val="-8"/>
                <w:sz w:val="28"/>
                <w:szCs w:val="28"/>
              </w:rPr>
              <w:t xml:space="preserve"> </w:t>
            </w:r>
            <w:r>
              <w:rPr>
                <w:sz w:val="28"/>
                <w:szCs w:val="28"/>
              </w:rPr>
              <w:t>и</w:t>
            </w:r>
            <w:r>
              <w:rPr>
                <w:spacing w:val="-9"/>
                <w:sz w:val="28"/>
                <w:szCs w:val="28"/>
              </w:rPr>
              <w:t xml:space="preserve"> </w:t>
            </w:r>
            <w:r>
              <w:rPr>
                <w:spacing w:val="-2"/>
                <w:sz w:val="28"/>
                <w:szCs w:val="28"/>
              </w:rPr>
              <w:t>формы</w:t>
            </w:r>
          </w:p>
        </w:tc>
      </w:tr>
      <w:tr w14:paraId="691C639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9" w:hRule="atLeast"/>
        </w:trPr>
        <w:tc>
          <w:tcPr>
            <w:tcW w:w="922" w:type="dxa"/>
          </w:tcPr>
          <w:p w14:paraId="250F45CF">
            <w:pPr>
              <w:pStyle w:val="9"/>
              <w:spacing w:before="5"/>
              <w:ind w:left="80" w:right="62"/>
              <w:jc w:val="center"/>
              <w:rPr>
                <w:sz w:val="28"/>
                <w:szCs w:val="28"/>
              </w:rPr>
            </w:pPr>
            <w:r>
              <w:rPr>
                <w:sz w:val="28"/>
                <w:szCs w:val="28"/>
              </w:rPr>
              <w:t>Урок</w:t>
            </w:r>
            <w:r>
              <w:rPr>
                <w:spacing w:val="-4"/>
                <w:sz w:val="28"/>
                <w:szCs w:val="28"/>
              </w:rPr>
              <w:t xml:space="preserve"> </w:t>
            </w:r>
            <w:r>
              <w:rPr>
                <w:spacing w:val="-5"/>
                <w:sz w:val="28"/>
                <w:szCs w:val="28"/>
              </w:rPr>
              <w:t>22</w:t>
            </w:r>
          </w:p>
        </w:tc>
        <w:tc>
          <w:tcPr>
            <w:tcW w:w="8467" w:type="dxa"/>
          </w:tcPr>
          <w:p w14:paraId="3ED15EB7">
            <w:pPr>
              <w:pStyle w:val="9"/>
              <w:spacing w:before="5"/>
              <w:ind w:left="124"/>
              <w:rPr>
                <w:sz w:val="28"/>
                <w:szCs w:val="28"/>
              </w:rPr>
            </w:pPr>
            <w:r>
              <w:rPr>
                <w:sz w:val="28"/>
                <w:szCs w:val="28"/>
              </w:rPr>
              <w:t>Наука.</w:t>
            </w:r>
            <w:r>
              <w:rPr>
                <w:spacing w:val="-7"/>
                <w:sz w:val="28"/>
                <w:szCs w:val="28"/>
              </w:rPr>
              <w:t xml:space="preserve"> </w:t>
            </w:r>
            <w:r>
              <w:rPr>
                <w:sz w:val="28"/>
                <w:szCs w:val="28"/>
              </w:rPr>
              <w:t>Роль</w:t>
            </w:r>
            <w:r>
              <w:rPr>
                <w:spacing w:val="-6"/>
                <w:sz w:val="28"/>
                <w:szCs w:val="28"/>
              </w:rPr>
              <w:t xml:space="preserve"> </w:t>
            </w:r>
            <w:r>
              <w:rPr>
                <w:sz w:val="28"/>
                <w:szCs w:val="28"/>
              </w:rPr>
              <w:t>науки</w:t>
            </w:r>
            <w:r>
              <w:rPr>
                <w:spacing w:val="-8"/>
                <w:sz w:val="28"/>
                <w:szCs w:val="28"/>
              </w:rPr>
              <w:t xml:space="preserve"> </w:t>
            </w:r>
            <w:r>
              <w:rPr>
                <w:sz w:val="28"/>
                <w:szCs w:val="28"/>
              </w:rPr>
              <w:t>в</w:t>
            </w:r>
            <w:r>
              <w:rPr>
                <w:spacing w:val="-9"/>
                <w:sz w:val="28"/>
                <w:szCs w:val="28"/>
              </w:rPr>
              <w:t xml:space="preserve"> </w:t>
            </w:r>
            <w:r>
              <w:rPr>
                <w:sz w:val="28"/>
                <w:szCs w:val="28"/>
              </w:rPr>
              <w:t>развитии</w:t>
            </w:r>
            <w:r>
              <w:rPr>
                <w:spacing w:val="-8"/>
                <w:sz w:val="28"/>
                <w:szCs w:val="28"/>
              </w:rPr>
              <w:t xml:space="preserve"> </w:t>
            </w:r>
            <w:r>
              <w:rPr>
                <w:spacing w:val="-2"/>
                <w:sz w:val="28"/>
                <w:szCs w:val="28"/>
              </w:rPr>
              <w:t>общества</w:t>
            </w:r>
          </w:p>
        </w:tc>
      </w:tr>
      <w:tr w14:paraId="10093EF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1" w:hRule="atLeast"/>
        </w:trPr>
        <w:tc>
          <w:tcPr>
            <w:tcW w:w="922" w:type="dxa"/>
          </w:tcPr>
          <w:p w14:paraId="25C23111">
            <w:pPr>
              <w:pStyle w:val="9"/>
              <w:spacing w:line="228" w:lineRule="exact"/>
              <w:ind w:left="80" w:right="62"/>
              <w:jc w:val="center"/>
              <w:rPr>
                <w:sz w:val="28"/>
                <w:szCs w:val="28"/>
              </w:rPr>
            </w:pPr>
            <w:r>
              <w:rPr>
                <w:sz w:val="28"/>
                <w:szCs w:val="28"/>
              </w:rPr>
              <w:t>Урок</w:t>
            </w:r>
            <w:r>
              <w:rPr>
                <w:spacing w:val="-4"/>
                <w:sz w:val="28"/>
                <w:szCs w:val="28"/>
              </w:rPr>
              <w:t xml:space="preserve"> </w:t>
            </w:r>
            <w:r>
              <w:rPr>
                <w:spacing w:val="-5"/>
                <w:sz w:val="28"/>
                <w:szCs w:val="28"/>
              </w:rPr>
              <w:t>23</w:t>
            </w:r>
          </w:p>
        </w:tc>
        <w:tc>
          <w:tcPr>
            <w:tcW w:w="8467" w:type="dxa"/>
          </w:tcPr>
          <w:p w14:paraId="4D994841">
            <w:pPr>
              <w:pStyle w:val="9"/>
              <w:spacing w:line="228" w:lineRule="exact"/>
              <w:ind w:left="124"/>
              <w:rPr>
                <w:sz w:val="28"/>
                <w:szCs w:val="28"/>
              </w:rPr>
            </w:pPr>
            <w:r>
              <w:rPr>
                <w:sz w:val="28"/>
                <w:szCs w:val="28"/>
              </w:rPr>
              <w:t>Образование</w:t>
            </w:r>
            <w:r>
              <w:rPr>
                <w:spacing w:val="-13"/>
                <w:sz w:val="28"/>
                <w:szCs w:val="28"/>
              </w:rPr>
              <w:t xml:space="preserve"> </w:t>
            </w:r>
            <w:r>
              <w:rPr>
                <w:sz w:val="28"/>
                <w:szCs w:val="28"/>
              </w:rPr>
              <w:t>в</w:t>
            </w:r>
            <w:r>
              <w:rPr>
                <w:spacing w:val="-12"/>
                <w:sz w:val="28"/>
                <w:szCs w:val="28"/>
              </w:rPr>
              <w:t xml:space="preserve"> </w:t>
            </w:r>
            <w:r>
              <w:rPr>
                <w:sz w:val="28"/>
                <w:szCs w:val="28"/>
              </w:rPr>
              <w:t>современном</w:t>
            </w:r>
            <w:r>
              <w:rPr>
                <w:spacing w:val="-9"/>
                <w:sz w:val="28"/>
                <w:szCs w:val="28"/>
              </w:rPr>
              <w:t xml:space="preserve"> </w:t>
            </w:r>
            <w:r>
              <w:rPr>
                <w:spacing w:val="-2"/>
                <w:sz w:val="28"/>
                <w:szCs w:val="28"/>
              </w:rPr>
              <w:t>обществе</w:t>
            </w:r>
          </w:p>
        </w:tc>
      </w:tr>
      <w:tr w14:paraId="028297E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1" w:hRule="atLeast"/>
        </w:trPr>
        <w:tc>
          <w:tcPr>
            <w:tcW w:w="922" w:type="dxa"/>
          </w:tcPr>
          <w:p w14:paraId="42FD22AF">
            <w:pPr>
              <w:pStyle w:val="9"/>
              <w:spacing w:line="228" w:lineRule="exact"/>
              <w:ind w:left="80" w:right="62"/>
              <w:jc w:val="center"/>
              <w:rPr>
                <w:sz w:val="28"/>
                <w:szCs w:val="28"/>
              </w:rPr>
            </w:pPr>
            <w:r>
              <w:rPr>
                <w:sz w:val="28"/>
                <w:szCs w:val="28"/>
              </w:rPr>
              <w:t>Урок</w:t>
            </w:r>
            <w:r>
              <w:rPr>
                <w:spacing w:val="-4"/>
                <w:sz w:val="28"/>
                <w:szCs w:val="28"/>
              </w:rPr>
              <w:t xml:space="preserve"> </w:t>
            </w:r>
            <w:r>
              <w:rPr>
                <w:spacing w:val="-5"/>
                <w:sz w:val="28"/>
                <w:szCs w:val="28"/>
              </w:rPr>
              <w:t>24</w:t>
            </w:r>
          </w:p>
        </w:tc>
        <w:tc>
          <w:tcPr>
            <w:tcW w:w="8467" w:type="dxa"/>
          </w:tcPr>
          <w:p w14:paraId="2E940F36">
            <w:pPr>
              <w:pStyle w:val="9"/>
              <w:spacing w:line="228" w:lineRule="exact"/>
              <w:ind w:left="124"/>
              <w:rPr>
                <w:sz w:val="28"/>
                <w:szCs w:val="28"/>
              </w:rPr>
            </w:pPr>
            <w:r>
              <w:rPr>
                <w:spacing w:val="-2"/>
                <w:sz w:val="28"/>
                <w:szCs w:val="28"/>
              </w:rPr>
              <w:t>Образование</w:t>
            </w:r>
            <w:r>
              <w:rPr>
                <w:spacing w:val="3"/>
                <w:sz w:val="28"/>
                <w:szCs w:val="28"/>
              </w:rPr>
              <w:t xml:space="preserve"> </w:t>
            </w:r>
            <w:r>
              <w:rPr>
                <w:spacing w:val="-2"/>
                <w:sz w:val="28"/>
                <w:szCs w:val="28"/>
              </w:rPr>
              <w:t>в</w:t>
            </w:r>
            <w:r>
              <w:rPr>
                <w:spacing w:val="3"/>
                <w:sz w:val="28"/>
                <w:szCs w:val="28"/>
              </w:rPr>
              <w:t xml:space="preserve"> </w:t>
            </w:r>
            <w:r>
              <w:rPr>
                <w:spacing w:val="-2"/>
                <w:sz w:val="28"/>
                <w:szCs w:val="28"/>
              </w:rPr>
              <w:t>Российской</w:t>
            </w:r>
            <w:r>
              <w:rPr>
                <w:spacing w:val="1"/>
                <w:sz w:val="28"/>
                <w:szCs w:val="28"/>
              </w:rPr>
              <w:t xml:space="preserve"> </w:t>
            </w:r>
            <w:r>
              <w:rPr>
                <w:spacing w:val="-2"/>
                <w:sz w:val="28"/>
                <w:szCs w:val="28"/>
              </w:rPr>
              <w:t>Федерации.</w:t>
            </w:r>
            <w:r>
              <w:rPr>
                <w:spacing w:val="4"/>
                <w:sz w:val="28"/>
                <w:szCs w:val="28"/>
              </w:rPr>
              <w:t xml:space="preserve"> </w:t>
            </w:r>
            <w:r>
              <w:rPr>
                <w:spacing w:val="-2"/>
                <w:sz w:val="28"/>
                <w:szCs w:val="28"/>
              </w:rPr>
              <w:t>Самообразование</w:t>
            </w:r>
          </w:p>
        </w:tc>
      </w:tr>
      <w:tr w14:paraId="2592F2B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6" w:hRule="atLeast"/>
        </w:trPr>
        <w:tc>
          <w:tcPr>
            <w:tcW w:w="922" w:type="dxa"/>
          </w:tcPr>
          <w:p w14:paraId="7FE11840">
            <w:pPr>
              <w:pStyle w:val="9"/>
              <w:spacing w:before="2"/>
              <w:ind w:left="80" w:right="62"/>
              <w:jc w:val="center"/>
              <w:rPr>
                <w:sz w:val="28"/>
                <w:szCs w:val="28"/>
              </w:rPr>
            </w:pPr>
            <w:r>
              <w:rPr>
                <w:sz w:val="28"/>
                <w:szCs w:val="28"/>
              </w:rPr>
              <w:t>Урок</w:t>
            </w:r>
            <w:r>
              <w:rPr>
                <w:spacing w:val="-4"/>
                <w:sz w:val="28"/>
                <w:szCs w:val="28"/>
              </w:rPr>
              <w:t xml:space="preserve"> </w:t>
            </w:r>
            <w:r>
              <w:rPr>
                <w:spacing w:val="-5"/>
                <w:sz w:val="28"/>
                <w:szCs w:val="28"/>
              </w:rPr>
              <w:t>25</w:t>
            </w:r>
          </w:p>
        </w:tc>
        <w:tc>
          <w:tcPr>
            <w:tcW w:w="8467" w:type="dxa"/>
          </w:tcPr>
          <w:p w14:paraId="30BACD16">
            <w:pPr>
              <w:pStyle w:val="9"/>
              <w:spacing w:before="2"/>
              <w:ind w:left="124"/>
              <w:rPr>
                <w:sz w:val="28"/>
                <w:szCs w:val="28"/>
              </w:rPr>
            </w:pPr>
            <w:r>
              <w:rPr>
                <w:sz w:val="28"/>
                <w:szCs w:val="28"/>
              </w:rPr>
              <w:t>Политика</w:t>
            </w:r>
            <w:r>
              <w:rPr>
                <w:spacing w:val="-12"/>
                <w:sz w:val="28"/>
                <w:szCs w:val="28"/>
              </w:rPr>
              <w:t xml:space="preserve"> </w:t>
            </w:r>
            <w:r>
              <w:rPr>
                <w:sz w:val="28"/>
                <w:szCs w:val="28"/>
              </w:rPr>
              <w:t>в</w:t>
            </w:r>
            <w:r>
              <w:rPr>
                <w:spacing w:val="-9"/>
                <w:sz w:val="28"/>
                <w:szCs w:val="28"/>
              </w:rPr>
              <w:t xml:space="preserve"> </w:t>
            </w:r>
            <w:r>
              <w:rPr>
                <w:sz w:val="28"/>
                <w:szCs w:val="28"/>
              </w:rPr>
              <w:t>сфере</w:t>
            </w:r>
            <w:r>
              <w:rPr>
                <w:spacing w:val="-8"/>
                <w:sz w:val="28"/>
                <w:szCs w:val="28"/>
              </w:rPr>
              <w:t xml:space="preserve"> </w:t>
            </w:r>
            <w:r>
              <w:rPr>
                <w:sz w:val="28"/>
                <w:szCs w:val="28"/>
              </w:rPr>
              <w:t>культуры</w:t>
            </w:r>
            <w:r>
              <w:rPr>
                <w:spacing w:val="-6"/>
                <w:sz w:val="28"/>
                <w:szCs w:val="28"/>
              </w:rPr>
              <w:t xml:space="preserve"> </w:t>
            </w:r>
            <w:r>
              <w:rPr>
                <w:sz w:val="28"/>
                <w:szCs w:val="28"/>
              </w:rPr>
              <w:t>и</w:t>
            </w:r>
            <w:r>
              <w:rPr>
                <w:spacing w:val="-11"/>
                <w:sz w:val="28"/>
                <w:szCs w:val="28"/>
              </w:rPr>
              <w:t xml:space="preserve"> </w:t>
            </w:r>
            <w:r>
              <w:rPr>
                <w:sz w:val="28"/>
                <w:szCs w:val="28"/>
              </w:rPr>
              <w:t>образования</w:t>
            </w:r>
            <w:r>
              <w:rPr>
                <w:spacing w:val="-7"/>
                <w:sz w:val="28"/>
                <w:szCs w:val="28"/>
              </w:rPr>
              <w:t xml:space="preserve"> </w:t>
            </w:r>
            <w:r>
              <w:rPr>
                <w:sz w:val="28"/>
                <w:szCs w:val="28"/>
              </w:rPr>
              <w:t>в</w:t>
            </w:r>
            <w:r>
              <w:rPr>
                <w:spacing w:val="-11"/>
                <w:sz w:val="28"/>
                <w:szCs w:val="28"/>
              </w:rPr>
              <w:t xml:space="preserve"> </w:t>
            </w:r>
            <w:r>
              <w:rPr>
                <w:sz w:val="28"/>
                <w:szCs w:val="28"/>
              </w:rPr>
              <w:t>Российской</w:t>
            </w:r>
            <w:r>
              <w:rPr>
                <w:spacing w:val="-6"/>
                <w:sz w:val="28"/>
                <w:szCs w:val="28"/>
              </w:rPr>
              <w:t xml:space="preserve"> </w:t>
            </w:r>
            <w:r>
              <w:rPr>
                <w:spacing w:val="-2"/>
                <w:sz w:val="28"/>
                <w:szCs w:val="28"/>
              </w:rPr>
              <w:t>Федерации</w:t>
            </w:r>
          </w:p>
        </w:tc>
      </w:tr>
      <w:tr w14:paraId="1E884DE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1" w:hRule="atLeast"/>
        </w:trPr>
        <w:tc>
          <w:tcPr>
            <w:tcW w:w="922" w:type="dxa"/>
          </w:tcPr>
          <w:p w14:paraId="4624972C">
            <w:pPr>
              <w:pStyle w:val="9"/>
              <w:spacing w:line="228" w:lineRule="exact"/>
              <w:ind w:left="80" w:right="62"/>
              <w:jc w:val="center"/>
              <w:rPr>
                <w:sz w:val="28"/>
                <w:szCs w:val="28"/>
              </w:rPr>
            </w:pPr>
            <w:r>
              <w:rPr>
                <w:sz w:val="28"/>
                <w:szCs w:val="28"/>
              </w:rPr>
              <w:t>Урок</w:t>
            </w:r>
            <w:r>
              <w:rPr>
                <w:spacing w:val="-4"/>
                <w:sz w:val="28"/>
                <w:szCs w:val="28"/>
              </w:rPr>
              <w:t xml:space="preserve"> </w:t>
            </w:r>
            <w:r>
              <w:rPr>
                <w:spacing w:val="-5"/>
                <w:sz w:val="28"/>
                <w:szCs w:val="28"/>
              </w:rPr>
              <w:t>26</w:t>
            </w:r>
          </w:p>
        </w:tc>
        <w:tc>
          <w:tcPr>
            <w:tcW w:w="8467" w:type="dxa"/>
          </w:tcPr>
          <w:p w14:paraId="685DC56E">
            <w:pPr>
              <w:pStyle w:val="9"/>
              <w:spacing w:line="228" w:lineRule="exact"/>
              <w:ind w:left="124"/>
              <w:rPr>
                <w:sz w:val="28"/>
                <w:szCs w:val="28"/>
              </w:rPr>
            </w:pPr>
            <w:r>
              <w:rPr>
                <w:sz w:val="28"/>
                <w:szCs w:val="28"/>
              </w:rPr>
              <w:t>Роль</w:t>
            </w:r>
            <w:r>
              <w:rPr>
                <w:spacing w:val="-7"/>
                <w:sz w:val="28"/>
                <w:szCs w:val="28"/>
              </w:rPr>
              <w:t xml:space="preserve"> </w:t>
            </w:r>
            <w:r>
              <w:rPr>
                <w:sz w:val="28"/>
                <w:szCs w:val="28"/>
              </w:rPr>
              <w:t>религии</w:t>
            </w:r>
            <w:r>
              <w:rPr>
                <w:spacing w:val="-7"/>
                <w:sz w:val="28"/>
                <w:szCs w:val="28"/>
              </w:rPr>
              <w:t xml:space="preserve"> </w:t>
            </w:r>
            <w:r>
              <w:rPr>
                <w:sz w:val="28"/>
                <w:szCs w:val="28"/>
              </w:rPr>
              <w:t>в</w:t>
            </w:r>
            <w:r>
              <w:rPr>
                <w:spacing w:val="-7"/>
                <w:sz w:val="28"/>
                <w:szCs w:val="28"/>
              </w:rPr>
              <w:t xml:space="preserve"> </w:t>
            </w:r>
            <w:r>
              <w:rPr>
                <w:sz w:val="28"/>
                <w:szCs w:val="28"/>
              </w:rPr>
              <w:t>жизни</w:t>
            </w:r>
            <w:r>
              <w:rPr>
                <w:spacing w:val="-7"/>
                <w:sz w:val="28"/>
                <w:szCs w:val="28"/>
              </w:rPr>
              <w:t xml:space="preserve"> </w:t>
            </w:r>
            <w:r>
              <w:rPr>
                <w:sz w:val="28"/>
                <w:szCs w:val="28"/>
              </w:rPr>
              <w:t>человека</w:t>
            </w:r>
            <w:r>
              <w:rPr>
                <w:spacing w:val="-6"/>
                <w:sz w:val="28"/>
                <w:szCs w:val="28"/>
              </w:rPr>
              <w:t xml:space="preserve"> </w:t>
            </w:r>
            <w:r>
              <w:rPr>
                <w:sz w:val="28"/>
                <w:szCs w:val="28"/>
              </w:rPr>
              <w:t>и</w:t>
            </w:r>
            <w:r>
              <w:rPr>
                <w:spacing w:val="-7"/>
                <w:sz w:val="28"/>
                <w:szCs w:val="28"/>
              </w:rPr>
              <w:t xml:space="preserve"> </w:t>
            </w:r>
            <w:r>
              <w:rPr>
                <w:spacing w:val="-2"/>
                <w:sz w:val="28"/>
                <w:szCs w:val="28"/>
              </w:rPr>
              <w:t>общества</w:t>
            </w:r>
          </w:p>
        </w:tc>
      </w:tr>
      <w:tr w14:paraId="15463F2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7" w:hRule="atLeast"/>
        </w:trPr>
        <w:tc>
          <w:tcPr>
            <w:tcW w:w="922" w:type="dxa"/>
          </w:tcPr>
          <w:p w14:paraId="18B53BCE">
            <w:pPr>
              <w:pStyle w:val="9"/>
              <w:ind w:left="80" w:right="62"/>
              <w:jc w:val="center"/>
              <w:rPr>
                <w:sz w:val="28"/>
                <w:szCs w:val="28"/>
              </w:rPr>
            </w:pPr>
            <w:r>
              <w:rPr>
                <w:sz w:val="28"/>
                <w:szCs w:val="28"/>
              </w:rPr>
              <w:t>Урок</w:t>
            </w:r>
            <w:r>
              <w:rPr>
                <w:spacing w:val="-4"/>
                <w:sz w:val="28"/>
                <w:szCs w:val="28"/>
              </w:rPr>
              <w:t xml:space="preserve"> </w:t>
            </w:r>
            <w:r>
              <w:rPr>
                <w:spacing w:val="-5"/>
                <w:sz w:val="28"/>
                <w:szCs w:val="28"/>
              </w:rPr>
              <w:t>27</w:t>
            </w:r>
          </w:p>
        </w:tc>
        <w:tc>
          <w:tcPr>
            <w:tcW w:w="8467" w:type="dxa"/>
          </w:tcPr>
          <w:p w14:paraId="51DA6872">
            <w:pPr>
              <w:pStyle w:val="9"/>
              <w:spacing w:line="226" w:lineRule="exact"/>
              <w:ind w:left="124" w:right="100"/>
              <w:rPr>
                <w:sz w:val="28"/>
                <w:szCs w:val="28"/>
              </w:rPr>
            </w:pPr>
            <w:r>
              <w:rPr>
                <w:sz w:val="28"/>
                <w:szCs w:val="28"/>
              </w:rPr>
              <w:t>Национальные</w:t>
            </w:r>
            <w:r>
              <w:rPr>
                <w:spacing w:val="-8"/>
                <w:sz w:val="28"/>
                <w:szCs w:val="28"/>
              </w:rPr>
              <w:t xml:space="preserve"> </w:t>
            </w:r>
            <w:r>
              <w:rPr>
                <w:sz w:val="28"/>
                <w:szCs w:val="28"/>
              </w:rPr>
              <w:t>и</w:t>
            </w:r>
            <w:r>
              <w:rPr>
                <w:spacing w:val="-11"/>
                <w:sz w:val="28"/>
                <w:szCs w:val="28"/>
              </w:rPr>
              <w:t xml:space="preserve"> </w:t>
            </w:r>
            <w:r>
              <w:rPr>
                <w:sz w:val="28"/>
                <w:szCs w:val="28"/>
              </w:rPr>
              <w:t>мировые</w:t>
            </w:r>
            <w:r>
              <w:rPr>
                <w:spacing w:val="-9"/>
                <w:sz w:val="28"/>
                <w:szCs w:val="28"/>
              </w:rPr>
              <w:t xml:space="preserve"> </w:t>
            </w:r>
            <w:r>
              <w:rPr>
                <w:sz w:val="28"/>
                <w:szCs w:val="28"/>
              </w:rPr>
              <w:t>религии.</w:t>
            </w:r>
            <w:r>
              <w:rPr>
                <w:spacing w:val="-8"/>
                <w:sz w:val="28"/>
                <w:szCs w:val="28"/>
              </w:rPr>
              <w:t xml:space="preserve"> </w:t>
            </w:r>
            <w:r>
              <w:rPr>
                <w:sz w:val="28"/>
                <w:szCs w:val="28"/>
              </w:rPr>
              <w:t>Религии</w:t>
            </w:r>
            <w:r>
              <w:rPr>
                <w:spacing w:val="-9"/>
                <w:sz w:val="28"/>
                <w:szCs w:val="28"/>
              </w:rPr>
              <w:t xml:space="preserve"> </w:t>
            </w:r>
            <w:r>
              <w:rPr>
                <w:sz w:val="28"/>
                <w:szCs w:val="28"/>
              </w:rPr>
              <w:t>и</w:t>
            </w:r>
            <w:r>
              <w:rPr>
                <w:spacing w:val="-13"/>
                <w:sz w:val="28"/>
                <w:szCs w:val="28"/>
              </w:rPr>
              <w:t xml:space="preserve"> </w:t>
            </w:r>
            <w:r>
              <w:rPr>
                <w:sz w:val="28"/>
                <w:szCs w:val="28"/>
              </w:rPr>
              <w:t>религиозные</w:t>
            </w:r>
            <w:r>
              <w:rPr>
                <w:spacing w:val="-8"/>
                <w:sz w:val="28"/>
                <w:szCs w:val="28"/>
              </w:rPr>
              <w:t xml:space="preserve"> </w:t>
            </w:r>
            <w:r>
              <w:rPr>
                <w:sz w:val="28"/>
                <w:szCs w:val="28"/>
              </w:rPr>
              <w:t>объединения</w:t>
            </w:r>
            <w:r>
              <w:rPr>
                <w:spacing w:val="-8"/>
                <w:sz w:val="28"/>
                <w:szCs w:val="28"/>
              </w:rPr>
              <w:t xml:space="preserve"> </w:t>
            </w:r>
            <w:r>
              <w:rPr>
                <w:sz w:val="28"/>
                <w:szCs w:val="28"/>
              </w:rPr>
              <w:t>в</w:t>
            </w:r>
            <w:r>
              <w:rPr>
                <w:spacing w:val="-10"/>
                <w:sz w:val="28"/>
                <w:szCs w:val="28"/>
              </w:rPr>
              <w:t xml:space="preserve"> </w:t>
            </w:r>
            <w:r>
              <w:rPr>
                <w:sz w:val="28"/>
                <w:szCs w:val="28"/>
              </w:rPr>
              <w:t xml:space="preserve">Российской </w:t>
            </w:r>
            <w:r>
              <w:rPr>
                <w:spacing w:val="-2"/>
                <w:sz w:val="28"/>
                <w:szCs w:val="28"/>
              </w:rPr>
              <w:t>Федерации</w:t>
            </w:r>
          </w:p>
        </w:tc>
      </w:tr>
      <w:tr w14:paraId="0960833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4" w:hRule="atLeast"/>
        </w:trPr>
        <w:tc>
          <w:tcPr>
            <w:tcW w:w="922" w:type="dxa"/>
          </w:tcPr>
          <w:p w14:paraId="5FBFA911">
            <w:pPr>
              <w:pStyle w:val="9"/>
              <w:ind w:left="80" w:right="62"/>
              <w:jc w:val="center"/>
              <w:rPr>
                <w:sz w:val="28"/>
                <w:szCs w:val="28"/>
              </w:rPr>
            </w:pPr>
            <w:r>
              <w:rPr>
                <w:sz w:val="28"/>
                <w:szCs w:val="28"/>
              </w:rPr>
              <w:t>Урок</w:t>
            </w:r>
            <w:r>
              <w:rPr>
                <w:spacing w:val="-4"/>
                <w:sz w:val="28"/>
                <w:szCs w:val="28"/>
              </w:rPr>
              <w:t xml:space="preserve"> </w:t>
            </w:r>
            <w:r>
              <w:rPr>
                <w:spacing w:val="-5"/>
                <w:sz w:val="28"/>
                <w:szCs w:val="28"/>
              </w:rPr>
              <w:t>28</w:t>
            </w:r>
          </w:p>
        </w:tc>
        <w:tc>
          <w:tcPr>
            <w:tcW w:w="8467" w:type="dxa"/>
          </w:tcPr>
          <w:p w14:paraId="1940DF2A">
            <w:pPr>
              <w:pStyle w:val="9"/>
              <w:ind w:left="124"/>
              <w:rPr>
                <w:sz w:val="28"/>
                <w:szCs w:val="28"/>
              </w:rPr>
            </w:pPr>
            <w:r>
              <w:rPr>
                <w:sz w:val="28"/>
                <w:szCs w:val="28"/>
              </w:rPr>
              <w:t>Что</w:t>
            </w:r>
            <w:r>
              <w:rPr>
                <w:spacing w:val="-11"/>
                <w:sz w:val="28"/>
                <w:szCs w:val="28"/>
              </w:rPr>
              <w:t xml:space="preserve"> </w:t>
            </w:r>
            <w:r>
              <w:rPr>
                <w:sz w:val="28"/>
                <w:szCs w:val="28"/>
              </w:rPr>
              <w:t>такое</w:t>
            </w:r>
            <w:r>
              <w:rPr>
                <w:spacing w:val="-6"/>
                <w:sz w:val="28"/>
                <w:szCs w:val="28"/>
              </w:rPr>
              <w:t xml:space="preserve"> </w:t>
            </w:r>
            <w:r>
              <w:rPr>
                <w:sz w:val="28"/>
                <w:szCs w:val="28"/>
              </w:rPr>
              <w:t>искусство.</w:t>
            </w:r>
            <w:r>
              <w:rPr>
                <w:spacing w:val="-6"/>
                <w:sz w:val="28"/>
                <w:szCs w:val="28"/>
              </w:rPr>
              <w:t xml:space="preserve"> </w:t>
            </w:r>
            <w:r>
              <w:rPr>
                <w:sz w:val="28"/>
                <w:szCs w:val="28"/>
              </w:rPr>
              <w:t>Виды</w:t>
            </w:r>
            <w:r>
              <w:rPr>
                <w:spacing w:val="-7"/>
                <w:sz w:val="28"/>
                <w:szCs w:val="28"/>
              </w:rPr>
              <w:t xml:space="preserve"> </w:t>
            </w:r>
            <w:r>
              <w:rPr>
                <w:spacing w:val="-2"/>
                <w:sz w:val="28"/>
                <w:szCs w:val="28"/>
              </w:rPr>
              <w:t>искусств</w:t>
            </w:r>
          </w:p>
        </w:tc>
      </w:tr>
      <w:tr w14:paraId="1F52CC1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4" w:hRule="atLeast"/>
        </w:trPr>
        <w:tc>
          <w:tcPr>
            <w:tcW w:w="922" w:type="dxa"/>
          </w:tcPr>
          <w:p w14:paraId="4AE0CBD2">
            <w:pPr>
              <w:pStyle w:val="9"/>
              <w:ind w:left="80" w:right="62"/>
              <w:jc w:val="center"/>
              <w:rPr>
                <w:sz w:val="28"/>
                <w:szCs w:val="28"/>
              </w:rPr>
            </w:pPr>
            <w:r>
              <w:rPr>
                <w:sz w:val="28"/>
                <w:szCs w:val="28"/>
              </w:rPr>
              <w:t>Урок</w:t>
            </w:r>
            <w:r>
              <w:rPr>
                <w:spacing w:val="-4"/>
                <w:sz w:val="28"/>
                <w:szCs w:val="28"/>
              </w:rPr>
              <w:t xml:space="preserve"> </w:t>
            </w:r>
            <w:r>
              <w:rPr>
                <w:spacing w:val="-5"/>
                <w:sz w:val="28"/>
                <w:szCs w:val="28"/>
              </w:rPr>
              <w:t>29</w:t>
            </w:r>
          </w:p>
        </w:tc>
        <w:tc>
          <w:tcPr>
            <w:tcW w:w="8467" w:type="dxa"/>
          </w:tcPr>
          <w:p w14:paraId="06139AB4">
            <w:pPr>
              <w:pStyle w:val="9"/>
              <w:ind w:left="124"/>
              <w:rPr>
                <w:sz w:val="28"/>
                <w:szCs w:val="28"/>
              </w:rPr>
            </w:pPr>
            <w:r>
              <w:rPr>
                <w:sz w:val="28"/>
                <w:szCs w:val="28"/>
              </w:rPr>
              <w:t>Роль</w:t>
            </w:r>
            <w:r>
              <w:rPr>
                <w:spacing w:val="-8"/>
                <w:sz w:val="28"/>
                <w:szCs w:val="28"/>
              </w:rPr>
              <w:t xml:space="preserve"> </w:t>
            </w:r>
            <w:r>
              <w:rPr>
                <w:sz w:val="28"/>
                <w:szCs w:val="28"/>
              </w:rPr>
              <w:t>искусства</w:t>
            </w:r>
            <w:r>
              <w:rPr>
                <w:spacing w:val="-5"/>
                <w:sz w:val="28"/>
                <w:szCs w:val="28"/>
              </w:rPr>
              <w:t xml:space="preserve"> </w:t>
            </w:r>
            <w:r>
              <w:rPr>
                <w:sz w:val="28"/>
                <w:szCs w:val="28"/>
              </w:rPr>
              <w:t>в</w:t>
            </w:r>
            <w:r>
              <w:rPr>
                <w:spacing w:val="-8"/>
                <w:sz w:val="28"/>
                <w:szCs w:val="28"/>
              </w:rPr>
              <w:t xml:space="preserve"> </w:t>
            </w:r>
            <w:r>
              <w:rPr>
                <w:sz w:val="28"/>
                <w:szCs w:val="28"/>
              </w:rPr>
              <w:t>жизни</w:t>
            </w:r>
            <w:r>
              <w:rPr>
                <w:spacing w:val="-8"/>
                <w:sz w:val="28"/>
                <w:szCs w:val="28"/>
              </w:rPr>
              <w:t xml:space="preserve"> </w:t>
            </w:r>
            <w:r>
              <w:rPr>
                <w:sz w:val="28"/>
                <w:szCs w:val="28"/>
              </w:rPr>
              <w:t>человека</w:t>
            </w:r>
            <w:r>
              <w:rPr>
                <w:spacing w:val="-6"/>
                <w:sz w:val="28"/>
                <w:szCs w:val="28"/>
              </w:rPr>
              <w:t xml:space="preserve"> </w:t>
            </w:r>
            <w:r>
              <w:rPr>
                <w:sz w:val="28"/>
                <w:szCs w:val="28"/>
              </w:rPr>
              <w:t>и</w:t>
            </w:r>
            <w:r>
              <w:rPr>
                <w:spacing w:val="-10"/>
                <w:sz w:val="28"/>
                <w:szCs w:val="28"/>
              </w:rPr>
              <w:t xml:space="preserve"> </w:t>
            </w:r>
            <w:r>
              <w:rPr>
                <w:spacing w:val="-2"/>
                <w:sz w:val="28"/>
                <w:szCs w:val="28"/>
              </w:rPr>
              <w:t>общества</w:t>
            </w:r>
          </w:p>
        </w:tc>
      </w:tr>
      <w:tr w14:paraId="311EE39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7" w:hRule="atLeast"/>
        </w:trPr>
        <w:tc>
          <w:tcPr>
            <w:tcW w:w="922" w:type="dxa"/>
          </w:tcPr>
          <w:p w14:paraId="7A434A80">
            <w:pPr>
              <w:pStyle w:val="9"/>
              <w:spacing w:before="1"/>
              <w:ind w:left="80" w:right="62"/>
              <w:jc w:val="center"/>
              <w:rPr>
                <w:sz w:val="28"/>
                <w:szCs w:val="28"/>
              </w:rPr>
            </w:pPr>
            <w:r>
              <w:rPr>
                <w:sz w:val="28"/>
                <w:szCs w:val="28"/>
              </w:rPr>
              <w:t>Урок</w:t>
            </w:r>
            <w:r>
              <w:rPr>
                <w:spacing w:val="-4"/>
                <w:sz w:val="28"/>
                <w:szCs w:val="28"/>
              </w:rPr>
              <w:t xml:space="preserve"> </w:t>
            </w:r>
            <w:r>
              <w:rPr>
                <w:spacing w:val="-5"/>
                <w:sz w:val="28"/>
                <w:szCs w:val="28"/>
              </w:rPr>
              <w:t>30</w:t>
            </w:r>
          </w:p>
        </w:tc>
        <w:tc>
          <w:tcPr>
            <w:tcW w:w="8467" w:type="dxa"/>
          </w:tcPr>
          <w:p w14:paraId="50ED4FB4">
            <w:pPr>
              <w:pStyle w:val="9"/>
              <w:spacing w:before="1"/>
              <w:ind w:left="124"/>
              <w:rPr>
                <w:sz w:val="28"/>
                <w:szCs w:val="28"/>
              </w:rPr>
            </w:pPr>
            <w:r>
              <w:rPr>
                <w:sz w:val="28"/>
                <w:szCs w:val="28"/>
              </w:rPr>
              <w:t>Общество</w:t>
            </w:r>
            <w:r>
              <w:rPr>
                <w:spacing w:val="-9"/>
                <w:sz w:val="28"/>
                <w:szCs w:val="28"/>
              </w:rPr>
              <w:t xml:space="preserve"> </w:t>
            </w:r>
            <w:r>
              <w:rPr>
                <w:sz w:val="28"/>
                <w:szCs w:val="28"/>
              </w:rPr>
              <w:t>и</w:t>
            </w:r>
            <w:r>
              <w:rPr>
                <w:spacing w:val="-12"/>
                <w:sz w:val="28"/>
                <w:szCs w:val="28"/>
              </w:rPr>
              <w:t xml:space="preserve"> </w:t>
            </w:r>
            <w:r>
              <w:rPr>
                <w:sz w:val="28"/>
                <w:szCs w:val="28"/>
              </w:rPr>
              <w:t>его</w:t>
            </w:r>
            <w:r>
              <w:rPr>
                <w:spacing w:val="-10"/>
                <w:sz w:val="28"/>
                <w:szCs w:val="28"/>
              </w:rPr>
              <w:t xml:space="preserve"> </w:t>
            </w:r>
            <w:r>
              <w:rPr>
                <w:sz w:val="28"/>
                <w:szCs w:val="28"/>
              </w:rPr>
              <w:t>развитие.</w:t>
            </w:r>
            <w:r>
              <w:rPr>
                <w:spacing w:val="-8"/>
                <w:sz w:val="28"/>
                <w:szCs w:val="28"/>
              </w:rPr>
              <w:t xml:space="preserve"> </w:t>
            </w:r>
            <w:r>
              <w:rPr>
                <w:sz w:val="28"/>
                <w:szCs w:val="28"/>
              </w:rPr>
              <w:t>Информация</w:t>
            </w:r>
            <w:r>
              <w:rPr>
                <w:spacing w:val="-9"/>
                <w:sz w:val="28"/>
                <w:szCs w:val="28"/>
              </w:rPr>
              <w:t xml:space="preserve"> </w:t>
            </w:r>
            <w:r>
              <w:rPr>
                <w:sz w:val="28"/>
                <w:szCs w:val="28"/>
              </w:rPr>
              <w:t>и</w:t>
            </w:r>
            <w:r>
              <w:rPr>
                <w:spacing w:val="-12"/>
                <w:sz w:val="28"/>
                <w:szCs w:val="28"/>
              </w:rPr>
              <w:t xml:space="preserve"> </w:t>
            </w:r>
            <w:r>
              <w:rPr>
                <w:sz w:val="28"/>
                <w:szCs w:val="28"/>
              </w:rPr>
              <w:t>современный</w:t>
            </w:r>
            <w:r>
              <w:rPr>
                <w:spacing w:val="-7"/>
                <w:sz w:val="28"/>
                <w:szCs w:val="28"/>
              </w:rPr>
              <w:t xml:space="preserve"> </w:t>
            </w:r>
            <w:r>
              <w:rPr>
                <w:spacing w:val="-5"/>
                <w:sz w:val="28"/>
                <w:szCs w:val="28"/>
              </w:rPr>
              <w:t>мир</w:t>
            </w:r>
          </w:p>
        </w:tc>
      </w:tr>
      <w:tr w14:paraId="7A24BF2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1" w:hRule="atLeast"/>
        </w:trPr>
        <w:tc>
          <w:tcPr>
            <w:tcW w:w="922" w:type="dxa"/>
          </w:tcPr>
          <w:p w14:paraId="456186C3">
            <w:pPr>
              <w:pStyle w:val="9"/>
              <w:spacing w:line="228" w:lineRule="exact"/>
              <w:ind w:left="80" w:right="62"/>
              <w:jc w:val="center"/>
              <w:rPr>
                <w:sz w:val="28"/>
                <w:szCs w:val="28"/>
              </w:rPr>
            </w:pPr>
            <w:r>
              <w:rPr>
                <w:sz w:val="28"/>
                <w:szCs w:val="28"/>
              </w:rPr>
              <w:t>Урок</w:t>
            </w:r>
            <w:r>
              <w:rPr>
                <w:spacing w:val="-4"/>
                <w:sz w:val="28"/>
                <w:szCs w:val="28"/>
              </w:rPr>
              <w:t xml:space="preserve"> </w:t>
            </w:r>
            <w:r>
              <w:rPr>
                <w:spacing w:val="-5"/>
                <w:sz w:val="28"/>
                <w:szCs w:val="28"/>
              </w:rPr>
              <w:t>31</w:t>
            </w:r>
          </w:p>
        </w:tc>
        <w:tc>
          <w:tcPr>
            <w:tcW w:w="8467" w:type="dxa"/>
          </w:tcPr>
          <w:p w14:paraId="5003FDD1">
            <w:pPr>
              <w:pStyle w:val="9"/>
              <w:spacing w:line="228" w:lineRule="exact"/>
              <w:ind w:left="124"/>
              <w:rPr>
                <w:sz w:val="28"/>
                <w:szCs w:val="28"/>
              </w:rPr>
            </w:pPr>
            <w:r>
              <w:rPr>
                <w:sz w:val="28"/>
                <w:szCs w:val="28"/>
              </w:rPr>
              <w:t>Роль</w:t>
            </w:r>
            <w:r>
              <w:rPr>
                <w:spacing w:val="-13"/>
                <w:sz w:val="28"/>
                <w:szCs w:val="28"/>
              </w:rPr>
              <w:t xml:space="preserve"> </w:t>
            </w:r>
            <w:r>
              <w:rPr>
                <w:sz w:val="28"/>
                <w:szCs w:val="28"/>
              </w:rPr>
              <w:t>информации</w:t>
            </w:r>
            <w:r>
              <w:rPr>
                <w:spacing w:val="-12"/>
                <w:sz w:val="28"/>
                <w:szCs w:val="28"/>
              </w:rPr>
              <w:t xml:space="preserve"> </w:t>
            </w:r>
            <w:r>
              <w:rPr>
                <w:sz w:val="28"/>
                <w:szCs w:val="28"/>
              </w:rPr>
              <w:t>и</w:t>
            </w:r>
            <w:r>
              <w:rPr>
                <w:spacing w:val="-13"/>
                <w:sz w:val="28"/>
                <w:szCs w:val="28"/>
              </w:rPr>
              <w:t xml:space="preserve"> </w:t>
            </w:r>
            <w:r>
              <w:rPr>
                <w:sz w:val="28"/>
                <w:szCs w:val="28"/>
              </w:rPr>
              <w:t>информационных</w:t>
            </w:r>
            <w:r>
              <w:rPr>
                <w:spacing w:val="-12"/>
                <w:sz w:val="28"/>
                <w:szCs w:val="28"/>
              </w:rPr>
              <w:t xml:space="preserve"> </w:t>
            </w:r>
            <w:r>
              <w:rPr>
                <w:sz w:val="28"/>
                <w:szCs w:val="28"/>
              </w:rPr>
              <w:t>технологий</w:t>
            </w:r>
            <w:r>
              <w:rPr>
                <w:spacing w:val="-13"/>
                <w:sz w:val="28"/>
                <w:szCs w:val="28"/>
              </w:rPr>
              <w:t xml:space="preserve"> </w:t>
            </w:r>
            <w:r>
              <w:rPr>
                <w:sz w:val="28"/>
                <w:szCs w:val="28"/>
              </w:rPr>
              <w:t>в</w:t>
            </w:r>
            <w:r>
              <w:rPr>
                <w:spacing w:val="-12"/>
                <w:sz w:val="28"/>
                <w:szCs w:val="28"/>
              </w:rPr>
              <w:t xml:space="preserve"> </w:t>
            </w:r>
            <w:r>
              <w:rPr>
                <w:sz w:val="28"/>
                <w:szCs w:val="28"/>
              </w:rPr>
              <w:t>современном</w:t>
            </w:r>
            <w:r>
              <w:rPr>
                <w:spacing w:val="-12"/>
                <w:sz w:val="28"/>
                <w:szCs w:val="28"/>
              </w:rPr>
              <w:t xml:space="preserve"> </w:t>
            </w:r>
            <w:r>
              <w:rPr>
                <w:spacing w:val="-4"/>
                <w:sz w:val="28"/>
                <w:szCs w:val="28"/>
              </w:rPr>
              <w:t>мире</w:t>
            </w:r>
          </w:p>
        </w:tc>
      </w:tr>
      <w:tr w14:paraId="1C9F819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4" w:hRule="atLeast"/>
        </w:trPr>
        <w:tc>
          <w:tcPr>
            <w:tcW w:w="922" w:type="dxa"/>
          </w:tcPr>
          <w:p w14:paraId="6B020D70">
            <w:pPr>
              <w:pStyle w:val="9"/>
              <w:ind w:left="80" w:right="62"/>
              <w:jc w:val="center"/>
              <w:rPr>
                <w:sz w:val="28"/>
                <w:szCs w:val="28"/>
              </w:rPr>
            </w:pPr>
            <w:r>
              <w:rPr>
                <w:sz w:val="28"/>
                <w:szCs w:val="28"/>
              </w:rPr>
              <w:t>Урок</w:t>
            </w:r>
            <w:r>
              <w:rPr>
                <w:spacing w:val="-4"/>
                <w:sz w:val="28"/>
                <w:szCs w:val="28"/>
              </w:rPr>
              <w:t xml:space="preserve"> </w:t>
            </w:r>
            <w:r>
              <w:rPr>
                <w:spacing w:val="-5"/>
                <w:sz w:val="28"/>
                <w:szCs w:val="28"/>
              </w:rPr>
              <w:t>32</w:t>
            </w:r>
          </w:p>
        </w:tc>
        <w:tc>
          <w:tcPr>
            <w:tcW w:w="8467" w:type="dxa"/>
          </w:tcPr>
          <w:p w14:paraId="6604CF4C">
            <w:pPr>
              <w:pStyle w:val="9"/>
              <w:ind w:left="124"/>
              <w:rPr>
                <w:sz w:val="28"/>
                <w:szCs w:val="28"/>
              </w:rPr>
            </w:pPr>
            <w:r>
              <w:rPr>
                <w:sz w:val="28"/>
                <w:szCs w:val="28"/>
              </w:rPr>
              <w:t>Повторительно-обобщающий</w:t>
            </w:r>
            <w:r>
              <w:rPr>
                <w:spacing w:val="-13"/>
                <w:sz w:val="28"/>
                <w:szCs w:val="28"/>
              </w:rPr>
              <w:t xml:space="preserve"> </w:t>
            </w:r>
            <w:r>
              <w:rPr>
                <w:sz w:val="28"/>
                <w:szCs w:val="28"/>
              </w:rPr>
              <w:t>урок</w:t>
            </w:r>
            <w:r>
              <w:rPr>
                <w:spacing w:val="-12"/>
                <w:sz w:val="28"/>
                <w:szCs w:val="28"/>
              </w:rPr>
              <w:t xml:space="preserve"> </w:t>
            </w:r>
            <w:r>
              <w:rPr>
                <w:sz w:val="28"/>
                <w:szCs w:val="28"/>
              </w:rPr>
              <w:t>по</w:t>
            </w:r>
            <w:r>
              <w:rPr>
                <w:spacing w:val="-12"/>
                <w:sz w:val="28"/>
                <w:szCs w:val="28"/>
              </w:rPr>
              <w:t xml:space="preserve"> </w:t>
            </w:r>
            <w:r>
              <w:rPr>
                <w:sz w:val="28"/>
                <w:szCs w:val="28"/>
              </w:rPr>
              <w:t>теме</w:t>
            </w:r>
            <w:r>
              <w:rPr>
                <w:spacing w:val="-10"/>
                <w:sz w:val="28"/>
                <w:szCs w:val="28"/>
              </w:rPr>
              <w:t xml:space="preserve"> </w:t>
            </w:r>
            <w:r>
              <w:rPr>
                <w:sz w:val="28"/>
                <w:szCs w:val="28"/>
              </w:rPr>
              <w:t>«Человек</w:t>
            </w:r>
            <w:r>
              <w:rPr>
                <w:spacing w:val="-9"/>
                <w:sz w:val="28"/>
                <w:szCs w:val="28"/>
              </w:rPr>
              <w:t xml:space="preserve"> </w:t>
            </w:r>
            <w:r>
              <w:rPr>
                <w:sz w:val="28"/>
                <w:szCs w:val="28"/>
              </w:rPr>
              <w:t>в</w:t>
            </w:r>
            <w:r>
              <w:rPr>
                <w:spacing w:val="-13"/>
                <w:sz w:val="28"/>
                <w:szCs w:val="28"/>
              </w:rPr>
              <w:t xml:space="preserve"> </w:t>
            </w:r>
            <w:r>
              <w:rPr>
                <w:sz w:val="28"/>
                <w:szCs w:val="28"/>
              </w:rPr>
              <w:t>мире</w:t>
            </w:r>
            <w:r>
              <w:rPr>
                <w:spacing w:val="-12"/>
                <w:sz w:val="28"/>
                <w:szCs w:val="28"/>
              </w:rPr>
              <w:t xml:space="preserve"> </w:t>
            </w:r>
            <w:r>
              <w:rPr>
                <w:sz w:val="28"/>
                <w:szCs w:val="28"/>
              </w:rPr>
              <w:t>культуры».</w:t>
            </w:r>
            <w:r>
              <w:rPr>
                <w:spacing w:val="-11"/>
                <w:sz w:val="28"/>
                <w:szCs w:val="28"/>
              </w:rPr>
              <w:t xml:space="preserve"> </w:t>
            </w:r>
            <w:r>
              <w:rPr>
                <w:sz w:val="28"/>
                <w:szCs w:val="28"/>
              </w:rPr>
              <w:t>Контрольная</w:t>
            </w:r>
            <w:r>
              <w:rPr>
                <w:spacing w:val="-8"/>
                <w:sz w:val="28"/>
                <w:szCs w:val="28"/>
              </w:rPr>
              <w:t xml:space="preserve"> </w:t>
            </w:r>
            <w:r>
              <w:rPr>
                <w:spacing w:val="-2"/>
                <w:sz w:val="28"/>
                <w:szCs w:val="28"/>
              </w:rPr>
              <w:t>работа</w:t>
            </w:r>
          </w:p>
        </w:tc>
      </w:tr>
      <w:tr w14:paraId="4D62CA2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4" w:hRule="atLeast"/>
        </w:trPr>
        <w:tc>
          <w:tcPr>
            <w:tcW w:w="922" w:type="dxa"/>
          </w:tcPr>
          <w:p w14:paraId="20DF73BD">
            <w:pPr>
              <w:pStyle w:val="9"/>
              <w:ind w:left="80" w:right="62"/>
              <w:jc w:val="center"/>
              <w:rPr>
                <w:sz w:val="28"/>
                <w:szCs w:val="28"/>
              </w:rPr>
            </w:pPr>
            <w:r>
              <w:rPr>
                <w:sz w:val="28"/>
                <w:szCs w:val="28"/>
              </w:rPr>
              <w:t>Урок</w:t>
            </w:r>
            <w:r>
              <w:rPr>
                <w:spacing w:val="-4"/>
                <w:sz w:val="28"/>
                <w:szCs w:val="28"/>
              </w:rPr>
              <w:t xml:space="preserve"> </w:t>
            </w:r>
            <w:r>
              <w:rPr>
                <w:spacing w:val="-5"/>
                <w:sz w:val="28"/>
                <w:szCs w:val="28"/>
              </w:rPr>
              <w:t>33</w:t>
            </w:r>
          </w:p>
        </w:tc>
        <w:tc>
          <w:tcPr>
            <w:tcW w:w="8467" w:type="dxa"/>
          </w:tcPr>
          <w:p w14:paraId="6F6C4198">
            <w:pPr>
              <w:pStyle w:val="9"/>
              <w:ind w:left="124"/>
              <w:rPr>
                <w:sz w:val="28"/>
                <w:szCs w:val="28"/>
              </w:rPr>
            </w:pPr>
            <w:r>
              <w:rPr>
                <w:sz w:val="28"/>
                <w:szCs w:val="28"/>
              </w:rPr>
              <w:t>Защита</w:t>
            </w:r>
            <w:r>
              <w:rPr>
                <w:spacing w:val="-10"/>
                <w:sz w:val="28"/>
                <w:szCs w:val="28"/>
              </w:rPr>
              <w:t xml:space="preserve"> </w:t>
            </w:r>
            <w:r>
              <w:rPr>
                <w:sz w:val="28"/>
                <w:szCs w:val="28"/>
              </w:rPr>
              <w:t>проектов</w:t>
            </w:r>
            <w:r>
              <w:rPr>
                <w:spacing w:val="-6"/>
                <w:sz w:val="28"/>
                <w:szCs w:val="28"/>
              </w:rPr>
              <w:t xml:space="preserve"> </w:t>
            </w:r>
            <w:r>
              <w:rPr>
                <w:sz w:val="28"/>
                <w:szCs w:val="28"/>
              </w:rPr>
              <w:t>по</w:t>
            </w:r>
            <w:r>
              <w:rPr>
                <w:spacing w:val="-7"/>
                <w:sz w:val="28"/>
                <w:szCs w:val="28"/>
              </w:rPr>
              <w:t xml:space="preserve"> </w:t>
            </w:r>
            <w:r>
              <w:rPr>
                <w:sz w:val="28"/>
                <w:szCs w:val="28"/>
              </w:rPr>
              <w:t>теме</w:t>
            </w:r>
            <w:r>
              <w:rPr>
                <w:spacing w:val="-8"/>
                <w:sz w:val="28"/>
                <w:szCs w:val="28"/>
              </w:rPr>
              <w:t xml:space="preserve"> </w:t>
            </w:r>
            <w:r>
              <w:rPr>
                <w:sz w:val="28"/>
                <w:szCs w:val="28"/>
              </w:rPr>
              <w:t>по</w:t>
            </w:r>
            <w:r>
              <w:rPr>
                <w:spacing w:val="-7"/>
                <w:sz w:val="28"/>
                <w:szCs w:val="28"/>
              </w:rPr>
              <w:t xml:space="preserve"> </w:t>
            </w:r>
            <w:r>
              <w:rPr>
                <w:sz w:val="28"/>
                <w:szCs w:val="28"/>
              </w:rPr>
              <w:t>теме</w:t>
            </w:r>
            <w:r>
              <w:rPr>
                <w:spacing w:val="-5"/>
                <w:sz w:val="28"/>
                <w:szCs w:val="28"/>
              </w:rPr>
              <w:t xml:space="preserve"> </w:t>
            </w:r>
            <w:r>
              <w:rPr>
                <w:sz w:val="28"/>
                <w:szCs w:val="28"/>
              </w:rPr>
              <w:t>«Финансовая</w:t>
            </w:r>
            <w:r>
              <w:rPr>
                <w:spacing w:val="-6"/>
                <w:sz w:val="28"/>
                <w:szCs w:val="28"/>
              </w:rPr>
              <w:t xml:space="preserve"> </w:t>
            </w:r>
            <w:r>
              <w:rPr>
                <w:spacing w:val="-2"/>
                <w:sz w:val="28"/>
                <w:szCs w:val="28"/>
              </w:rPr>
              <w:t>грамотность»</w:t>
            </w:r>
          </w:p>
        </w:tc>
      </w:tr>
      <w:tr w14:paraId="2C704AD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6" w:hRule="atLeast"/>
        </w:trPr>
        <w:tc>
          <w:tcPr>
            <w:tcW w:w="922" w:type="dxa"/>
          </w:tcPr>
          <w:p w14:paraId="15F46EC2">
            <w:pPr>
              <w:pStyle w:val="9"/>
              <w:spacing w:before="2"/>
              <w:ind w:left="80" w:right="62"/>
              <w:jc w:val="center"/>
              <w:rPr>
                <w:sz w:val="28"/>
                <w:szCs w:val="28"/>
              </w:rPr>
            </w:pPr>
            <w:r>
              <w:rPr>
                <w:sz w:val="28"/>
                <w:szCs w:val="28"/>
              </w:rPr>
              <w:t>Урок</w:t>
            </w:r>
            <w:r>
              <w:rPr>
                <w:spacing w:val="-4"/>
                <w:sz w:val="28"/>
                <w:szCs w:val="28"/>
              </w:rPr>
              <w:t xml:space="preserve"> </w:t>
            </w:r>
            <w:r>
              <w:rPr>
                <w:spacing w:val="-5"/>
                <w:sz w:val="28"/>
                <w:szCs w:val="28"/>
              </w:rPr>
              <w:t>34</w:t>
            </w:r>
          </w:p>
        </w:tc>
        <w:tc>
          <w:tcPr>
            <w:tcW w:w="8467" w:type="dxa"/>
          </w:tcPr>
          <w:p w14:paraId="694360E5">
            <w:pPr>
              <w:pStyle w:val="9"/>
              <w:spacing w:before="2"/>
              <w:ind w:left="124"/>
              <w:rPr>
                <w:sz w:val="28"/>
                <w:szCs w:val="28"/>
              </w:rPr>
            </w:pPr>
            <w:r>
              <w:rPr>
                <w:sz w:val="28"/>
                <w:szCs w:val="28"/>
              </w:rPr>
              <w:t>Итоговое</w:t>
            </w:r>
            <w:r>
              <w:rPr>
                <w:spacing w:val="-12"/>
                <w:sz w:val="28"/>
                <w:szCs w:val="28"/>
              </w:rPr>
              <w:t xml:space="preserve"> </w:t>
            </w:r>
            <w:r>
              <w:rPr>
                <w:sz w:val="28"/>
                <w:szCs w:val="28"/>
              </w:rPr>
              <w:t>повторение</w:t>
            </w:r>
            <w:r>
              <w:rPr>
                <w:spacing w:val="-8"/>
                <w:sz w:val="28"/>
                <w:szCs w:val="28"/>
              </w:rPr>
              <w:t xml:space="preserve"> </w:t>
            </w:r>
            <w:r>
              <w:rPr>
                <w:sz w:val="28"/>
                <w:szCs w:val="28"/>
              </w:rPr>
              <w:t>по</w:t>
            </w:r>
            <w:r>
              <w:rPr>
                <w:spacing w:val="-10"/>
                <w:sz w:val="28"/>
                <w:szCs w:val="28"/>
              </w:rPr>
              <w:t xml:space="preserve"> </w:t>
            </w:r>
            <w:r>
              <w:rPr>
                <w:sz w:val="28"/>
                <w:szCs w:val="28"/>
              </w:rPr>
              <w:t>темам</w:t>
            </w:r>
            <w:r>
              <w:rPr>
                <w:spacing w:val="-5"/>
                <w:sz w:val="28"/>
                <w:szCs w:val="28"/>
              </w:rPr>
              <w:t xml:space="preserve"> </w:t>
            </w:r>
            <w:r>
              <w:rPr>
                <w:sz w:val="28"/>
                <w:szCs w:val="28"/>
              </w:rPr>
              <w:t>«Человек</w:t>
            </w:r>
            <w:r>
              <w:rPr>
                <w:spacing w:val="-10"/>
                <w:sz w:val="28"/>
                <w:szCs w:val="28"/>
              </w:rPr>
              <w:t xml:space="preserve"> </w:t>
            </w:r>
            <w:r>
              <w:rPr>
                <w:sz w:val="28"/>
                <w:szCs w:val="28"/>
              </w:rPr>
              <w:t>в</w:t>
            </w:r>
            <w:r>
              <w:rPr>
                <w:spacing w:val="-9"/>
                <w:sz w:val="28"/>
                <w:szCs w:val="28"/>
              </w:rPr>
              <w:t xml:space="preserve"> </w:t>
            </w:r>
            <w:r>
              <w:rPr>
                <w:sz w:val="28"/>
                <w:szCs w:val="28"/>
              </w:rPr>
              <w:t>экономике»,</w:t>
            </w:r>
            <w:r>
              <w:rPr>
                <w:spacing w:val="-5"/>
                <w:sz w:val="28"/>
                <w:szCs w:val="28"/>
              </w:rPr>
              <w:t xml:space="preserve"> </w:t>
            </w:r>
            <w:r>
              <w:rPr>
                <w:sz w:val="28"/>
                <w:szCs w:val="28"/>
              </w:rPr>
              <w:t>«Человек</w:t>
            </w:r>
            <w:r>
              <w:rPr>
                <w:spacing w:val="-9"/>
                <w:sz w:val="28"/>
                <w:szCs w:val="28"/>
              </w:rPr>
              <w:t xml:space="preserve"> </w:t>
            </w:r>
            <w:r>
              <w:rPr>
                <w:sz w:val="28"/>
                <w:szCs w:val="28"/>
              </w:rPr>
              <w:t>в</w:t>
            </w:r>
            <w:r>
              <w:rPr>
                <w:spacing w:val="-9"/>
                <w:sz w:val="28"/>
                <w:szCs w:val="28"/>
              </w:rPr>
              <w:t xml:space="preserve"> </w:t>
            </w:r>
            <w:r>
              <w:rPr>
                <w:sz w:val="28"/>
                <w:szCs w:val="28"/>
              </w:rPr>
              <w:t>мире</w:t>
            </w:r>
            <w:r>
              <w:rPr>
                <w:spacing w:val="-10"/>
                <w:sz w:val="28"/>
                <w:szCs w:val="28"/>
              </w:rPr>
              <w:t xml:space="preserve"> </w:t>
            </w:r>
            <w:r>
              <w:rPr>
                <w:spacing w:val="-2"/>
                <w:sz w:val="28"/>
                <w:szCs w:val="28"/>
              </w:rPr>
              <w:t>культуры»</w:t>
            </w:r>
          </w:p>
        </w:tc>
      </w:tr>
      <w:tr w14:paraId="283ECA7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trPr>
        <w:tc>
          <w:tcPr>
            <w:tcW w:w="9389" w:type="dxa"/>
            <w:gridSpan w:val="2"/>
          </w:tcPr>
          <w:p w14:paraId="2CAA6494">
            <w:pPr>
              <w:pStyle w:val="9"/>
              <w:ind w:right="198"/>
              <w:rPr>
                <w:sz w:val="28"/>
                <w:szCs w:val="28"/>
              </w:rPr>
            </w:pPr>
            <w:r>
              <w:rPr>
                <w:sz w:val="28"/>
                <w:szCs w:val="28"/>
              </w:rPr>
              <w:t>ОБЩЕЕ</w:t>
            </w:r>
            <w:r>
              <w:rPr>
                <w:spacing w:val="-6"/>
                <w:sz w:val="28"/>
                <w:szCs w:val="28"/>
              </w:rPr>
              <w:t xml:space="preserve"> </w:t>
            </w:r>
            <w:r>
              <w:rPr>
                <w:sz w:val="28"/>
                <w:szCs w:val="28"/>
              </w:rPr>
              <w:t>КОЛИЧЕСТВО</w:t>
            </w:r>
            <w:r>
              <w:rPr>
                <w:spacing w:val="-9"/>
                <w:sz w:val="28"/>
                <w:szCs w:val="28"/>
              </w:rPr>
              <w:t xml:space="preserve"> </w:t>
            </w:r>
            <w:r>
              <w:rPr>
                <w:sz w:val="28"/>
                <w:szCs w:val="28"/>
              </w:rPr>
              <w:t>УРОКОВ</w:t>
            </w:r>
            <w:r>
              <w:rPr>
                <w:spacing w:val="-6"/>
                <w:sz w:val="28"/>
                <w:szCs w:val="28"/>
              </w:rPr>
              <w:t xml:space="preserve"> </w:t>
            </w:r>
            <w:r>
              <w:rPr>
                <w:sz w:val="28"/>
                <w:szCs w:val="28"/>
              </w:rPr>
              <w:t>ПО</w:t>
            </w:r>
            <w:r>
              <w:rPr>
                <w:spacing w:val="-10"/>
                <w:sz w:val="28"/>
                <w:szCs w:val="28"/>
              </w:rPr>
              <w:t xml:space="preserve"> </w:t>
            </w:r>
            <w:r>
              <w:rPr>
                <w:sz w:val="28"/>
                <w:szCs w:val="28"/>
              </w:rPr>
              <w:t>ПРОГРАММЕ:</w:t>
            </w:r>
            <w:r>
              <w:rPr>
                <w:spacing w:val="-6"/>
                <w:sz w:val="28"/>
                <w:szCs w:val="28"/>
              </w:rPr>
              <w:t xml:space="preserve"> </w:t>
            </w:r>
            <w:r>
              <w:rPr>
                <w:sz w:val="28"/>
                <w:szCs w:val="28"/>
              </w:rPr>
              <w:t>34,</w:t>
            </w:r>
            <w:r>
              <w:rPr>
                <w:spacing w:val="-9"/>
                <w:sz w:val="28"/>
                <w:szCs w:val="28"/>
              </w:rPr>
              <w:t xml:space="preserve"> </w:t>
            </w:r>
            <w:r>
              <w:rPr>
                <w:sz w:val="28"/>
                <w:szCs w:val="28"/>
              </w:rPr>
              <w:t>из</w:t>
            </w:r>
            <w:r>
              <w:rPr>
                <w:spacing w:val="-7"/>
                <w:sz w:val="28"/>
                <w:szCs w:val="28"/>
              </w:rPr>
              <w:t xml:space="preserve"> </w:t>
            </w:r>
            <w:r>
              <w:rPr>
                <w:sz w:val="28"/>
                <w:szCs w:val="28"/>
              </w:rPr>
              <w:t>них</w:t>
            </w:r>
            <w:r>
              <w:rPr>
                <w:spacing w:val="-8"/>
                <w:sz w:val="28"/>
                <w:szCs w:val="28"/>
              </w:rPr>
              <w:t xml:space="preserve"> </w:t>
            </w:r>
            <w:r>
              <w:rPr>
                <w:sz w:val="28"/>
                <w:szCs w:val="28"/>
              </w:rPr>
              <w:t>уроков,</w:t>
            </w:r>
            <w:r>
              <w:rPr>
                <w:spacing w:val="-6"/>
                <w:sz w:val="28"/>
                <w:szCs w:val="28"/>
              </w:rPr>
              <w:t xml:space="preserve"> </w:t>
            </w:r>
            <w:r>
              <w:rPr>
                <w:sz w:val="28"/>
                <w:szCs w:val="28"/>
              </w:rPr>
              <w:t>отведенных</w:t>
            </w:r>
            <w:r>
              <w:rPr>
                <w:spacing w:val="-8"/>
                <w:sz w:val="28"/>
                <w:szCs w:val="28"/>
              </w:rPr>
              <w:t xml:space="preserve"> </w:t>
            </w:r>
            <w:r>
              <w:rPr>
                <w:sz w:val="28"/>
                <w:szCs w:val="28"/>
              </w:rPr>
              <w:t>на</w:t>
            </w:r>
            <w:r>
              <w:rPr>
                <w:spacing w:val="-7"/>
                <w:sz w:val="28"/>
                <w:szCs w:val="28"/>
              </w:rPr>
              <w:t xml:space="preserve"> </w:t>
            </w:r>
            <w:r>
              <w:rPr>
                <w:sz w:val="28"/>
                <w:szCs w:val="28"/>
              </w:rPr>
              <w:t>контрольные работы (в том числе Всероссийские проверочные работы), - не более 3</w:t>
            </w:r>
          </w:p>
        </w:tc>
      </w:tr>
    </w:tbl>
    <w:p w14:paraId="3B4DAA79">
      <w:pPr>
        <w:pStyle w:val="4"/>
        <w:spacing w:before="68"/>
        <w:rPr>
          <w:sz w:val="28"/>
          <w:szCs w:val="28"/>
        </w:rPr>
      </w:pPr>
      <w:r>
        <w:rPr>
          <w:color w:val="1F2228"/>
          <w:sz w:val="28"/>
          <w:szCs w:val="28"/>
        </w:rPr>
        <w:t>Таблица</w:t>
      </w:r>
      <w:r>
        <w:rPr>
          <w:color w:val="1F2228"/>
          <w:spacing w:val="-13"/>
          <w:sz w:val="28"/>
          <w:szCs w:val="28"/>
        </w:rPr>
        <w:t xml:space="preserve"> </w:t>
      </w:r>
      <w:r>
        <w:rPr>
          <w:color w:val="1F2228"/>
          <w:spacing w:val="-4"/>
          <w:sz w:val="28"/>
          <w:szCs w:val="28"/>
        </w:rPr>
        <w:t>18.1</w:t>
      </w:r>
    </w:p>
    <w:p w14:paraId="65AEE813">
      <w:pPr>
        <w:pStyle w:val="4"/>
        <w:spacing w:before="3" w:after="7"/>
        <w:rPr>
          <w:sz w:val="28"/>
          <w:szCs w:val="28"/>
        </w:rPr>
      </w:pPr>
      <w:r>
        <w:rPr>
          <w:color w:val="1F2228"/>
          <w:sz w:val="28"/>
          <w:szCs w:val="28"/>
        </w:rPr>
        <w:t xml:space="preserve">9 </w:t>
      </w:r>
      <w:r>
        <w:rPr>
          <w:color w:val="1F2228"/>
          <w:spacing w:val="-2"/>
          <w:sz w:val="28"/>
          <w:szCs w:val="28"/>
        </w:rPr>
        <w:t>класс</w:t>
      </w:r>
    </w:p>
    <w:tbl>
      <w:tblPr>
        <w:tblStyle w:val="7"/>
        <w:tblW w:w="0" w:type="auto"/>
        <w:tblInd w:w="59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04"/>
        <w:gridCol w:w="8582"/>
      </w:tblGrid>
      <w:tr w14:paraId="19CE520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0" w:hRule="atLeast"/>
        </w:trPr>
        <w:tc>
          <w:tcPr>
            <w:tcW w:w="804" w:type="dxa"/>
          </w:tcPr>
          <w:p w14:paraId="4E1F50E7">
            <w:pPr>
              <w:pStyle w:val="9"/>
              <w:spacing w:line="224" w:lineRule="exact"/>
              <w:ind w:right="155"/>
              <w:rPr>
                <w:b/>
                <w:sz w:val="28"/>
                <w:szCs w:val="28"/>
              </w:rPr>
            </w:pPr>
            <w:r>
              <w:rPr>
                <w:b/>
                <w:spacing w:val="-10"/>
                <w:sz w:val="28"/>
                <w:szCs w:val="28"/>
              </w:rPr>
              <w:t>№</w:t>
            </w:r>
            <w:r>
              <w:rPr>
                <w:b/>
                <w:spacing w:val="-6"/>
                <w:sz w:val="28"/>
                <w:szCs w:val="28"/>
              </w:rPr>
              <w:t xml:space="preserve"> урока</w:t>
            </w:r>
          </w:p>
        </w:tc>
        <w:tc>
          <w:tcPr>
            <w:tcW w:w="8582" w:type="dxa"/>
          </w:tcPr>
          <w:p w14:paraId="0CBD3F4B">
            <w:pPr>
              <w:pStyle w:val="9"/>
              <w:spacing w:before="2"/>
              <w:ind w:left="17"/>
              <w:jc w:val="center"/>
              <w:rPr>
                <w:b/>
                <w:sz w:val="28"/>
                <w:szCs w:val="28"/>
              </w:rPr>
            </w:pPr>
            <w:r>
              <w:rPr>
                <w:b/>
                <w:sz w:val="28"/>
                <w:szCs w:val="28"/>
              </w:rPr>
              <w:t>Тема</w:t>
            </w:r>
            <w:r>
              <w:rPr>
                <w:b/>
                <w:spacing w:val="-7"/>
                <w:sz w:val="28"/>
                <w:szCs w:val="28"/>
              </w:rPr>
              <w:t xml:space="preserve"> </w:t>
            </w:r>
            <w:r>
              <w:rPr>
                <w:b/>
                <w:spacing w:val="-2"/>
                <w:sz w:val="28"/>
                <w:szCs w:val="28"/>
              </w:rPr>
              <w:t>урока</w:t>
            </w:r>
          </w:p>
        </w:tc>
      </w:tr>
      <w:tr w14:paraId="34F5560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2" w:hRule="atLeast"/>
        </w:trPr>
        <w:tc>
          <w:tcPr>
            <w:tcW w:w="804" w:type="dxa"/>
          </w:tcPr>
          <w:p w14:paraId="307226FF">
            <w:pPr>
              <w:pStyle w:val="9"/>
              <w:spacing w:line="224" w:lineRule="exact"/>
              <w:ind w:right="237"/>
              <w:rPr>
                <w:sz w:val="28"/>
                <w:szCs w:val="28"/>
              </w:rPr>
            </w:pPr>
            <w:r>
              <w:rPr>
                <w:spacing w:val="-6"/>
                <w:sz w:val="28"/>
                <w:szCs w:val="28"/>
              </w:rPr>
              <w:t xml:space="preserve">Урок </w:t>
            </w:r>
            <w:r>
              <w:rPr>
                <w:spacing w:val="-10"/>
                <w:sz w:val="28"/>
                <w:szCs w:val="28"/>
              </w:rPr>
              <w:t>1</w:t>
            </w:r>
          </w:p>
        </w:tc>
        <w:tc>
          <w:tcPr>
            <w:tcW w:w="8582" w:type="dxa"/>
          </w:tcPr>
          <w:p w14:paraId="285B505B">
            <w:pPr>
              <w:pStyle w:val="9"/>
              <w:spacing w:line="228" w:lineRule="exact"/>
              <w:rPr>
                <w:sz w:val="28"/>
                <w:szCs w:val="28"/>
              </w:rPr>
            </w:pPr>
            <w:r>
              <w:rPr>
                <w:sz w:val="28"/>
                <w:szCs w:val="28"/>
              </w:rPr>
              <w:t>Политика</w:t>
            </w:r>
            <w:r>
              <w:rPr>
                <w:spacing w:val="-11"/>
                <w:sz w:val="28"/>
                <w:szCs w:val="28"/>
              </w:rPr>
              <w:t xml:space="preserve"> </w:t>
            </w:r>
            <w:r>
              <w:rPr>
                <w:sz w:val="28"/>
                <w:szCs w:val="28"/>
              </w:rPr>
              <w:t>и</w:t>
            </w:r>
            <w:r>
              <w:rPr>
                <w:spacing w:val="-13"/>
                <w:sz w:val="28"/>
                <w:szCs w:val="28"/>
              </w:rPr>
              <w:t xml:space="preserve"> </w:t>
            </w:r>
            <w:r>
              <w:rPr>
                <w:sz w:val="28"/>
                <w:szCs w:val="28"/>
              </w:rPr>
              <w:t>политическая</w:t>
            </w:r>
            <w:r>
              <w:rPr>
                <w:spacing w:val="-10"/>
                <w:sz w:val="28"/>
                <w:szCs w:val="28"/>
              </w:rPr>
              <w:t xml:space="preserve"> </w:t>
            </w:r>
            <w:r>
              <w:rPr>
                <w:spacing w:val="-2"/>
                <w:sz w:val="28"/>
                <w:szCs w:val="28"/>
              </w:rPr>
              <w:t>власть</w:t>
            </w:r>
          </w:p>
        </w:tc>
      </w:tr>
    </w:tbl>
    <w:p w14:paraId="0B480980">
      <w:pPr>
        <w:pStyle w:val="9"/>
        <w:spacing w:line="228" w:lineRule="exact"/>
        <w:rPr>
          <w:sz w:val="28"/>
          <w:szCs w:val="28"/>
        </w:rPr>
        <w:sectPr>
          <w:pgSz w:w="11920" w:h="16850"/>
          <w:pgMar w:top="940" w:right="425" w:bottom="1094" w:left="992" w:header="720" w:footer="720" w:gutter="0"/>
          <w:cols w:space="720" w:num="1"/>
        </w:sectPr>
      </w:pPr>
    </w:p>
    <w:tbl>
      <w:tblPr>
        <w:tblStyle w:val="7"/>
        <w:tblW w:w="0" w:type="auto"/>
        <w:tblInd w:w="59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04"/>
        <w:gridCol w:w="8582"/>
      </w:tblGrid>
      <w:tr w14:paraId="1078B77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5" w:hRule="atLeast"/>
        </w:trPr>
        <w:tc>
          <w:tcPr>
            <w:tcW w:w="804" w:type="dxa"/>
          </w:tcPr>
          <w:p w14:paraId="2E6396A3">
            <w:pPr>
              <w:pStyle w:val="9"/>
              <w:spacing w:line="232" w:lineRule="auto"/>
              <w:ind w:right="237"/>
              <w:rPr>
                <w:sz w:val="28"/>
                <w:szCs w:val="28"/>
              </w:rPr>
            </w:pPr>
            <w:r>
              <w:rPr>
                <w:spacing w:val="-6"/>
                <w:sz w:val="28"/>
                <w:szCs w:val="28"/>
              </w:rPr>
              <w:t xml:space="preserve">Урок </w:t>
            </w:r>
            <w:r>
              <w:rPr>
                <w:spacing w:val="-10"/>
                <w:sz w:val="28"/>
                <w:szCs w:val="28"/>
              </w:rPr>
              <w:t>2</w:t>
            </w:r>
          </w:p>
        </w:tc>
        <w:tc>
          <w:tcPr>
            <w:tcW w:w="8582" w:type="dxa"/>
          </w:tcPr>
          <w:p w14:paraId="443028C4">
            <w:pPr>
              <w:pStyle w:val="9"/>
              <w:spacing w:before="2"/>
              <w:rPr>
                <w:sz w:val="28"/>
                <w:szCs w:val="28"/>
              </w:rPr>
            </w:pPr>
            <w:r>
              <w:rPr>
                <w:spacing w:val="-2"/>
                <w:sz w:val="28"/>
                <w:szCs w:val="28"/>
              </w:rPr>
              <w:t>Государство</w:t>
            </w:r>
            <w:r>
              <w:rPr>
                <w:spacing w:val="7"/>
                <w:sz w:val="28"/>
                <w:szCs w:val="28"/>
              </w:rPr>
              <w:t xml:space="preserve"> </w:t>
            </w:r>
            <w:r>
              <w:rPr>
                <w:spacing w:val="-2"/>
                <w:sz w:val="28"/>
                <w:szCs w:val="28"/>
              </w:rPr>
              <w:t>-</w:t>
            </w:r>
            <w:r>
              <w:rPr>
                <w:spacing w:val="1"/>
                <w:sz w:val="28"/>
                <w:szCs w:val="28"/>
              </w:rPr>
              <w:t xml:space="preserve"> </w:t>
            </w:r>
            <w:r>
              <w:rPr>
                <w:spacing w:val="-2"/>
                <w:sz w:val="28"/>
                <w:szCs w:val="28"/>
              </w:rPr>
              <w:t>политическая</w:t>
            </w:r>
            <w:r>
              <w:rPr>
                <w:spacing w:val="5"/>
                <w:sz w:val="28"/>
                <w:szCs w:val="28"/>
              </w:rPr>
              <w:t xml:space="preserve"> </w:t>
            </w:r>
            <w:r>
              <w:rPr>
                <w:spacing w:val="-2"/>
                <w:sz w:val="28"/>
                <w:szCs w:val="28"/>
              </w:rPr>
              <w:t>организация</w:t>
            </w:r>
            <w:r>
              <w:rPr>
                <w:spacing w:val="3"/>
                <w:sz w:val="28"/>
                <w:szCs w:val="28"/>
              </w:rPr>
              <w:t xml:space="preserve"> </w:t>
            </w:r>
            <w:r>
              <w:rPr>
                <w:spacing w:val="-2"/>
                <w:sz w:val="28"/>
                <w:szCs w:val="28"/>
              </w:rPr>
              <w:t>общества</w:t>
            </w:r>
          </w:p>
        </w:tc>
      </w:tr>
      <w:tr w14:paraId="322A462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0" w:hRule="atLeast"/>
        </w:trPr>
        <w:tc>
          <w:tcPr>
            <w:tcW w:w="804" w:type="dxa"/>
          </w:tcPr>
          <w:p w14:paraId="480402FA">
            <w:pPr>
              <w:pStyle w:val="9"/>
              <w:spacing w:line="224" w:lineRule="exact"/>
              <w:ind w:right="237"/>
              <w:rPr>
                <w:sz w:val="28"/>
                <w:szCs w:val="28"/>
              </w:rPr>
            </w:pPr>
            <w:r>
              <w:rPr>
                <w:spacing w:val="-6"/>
                <w:sz w:val="28"/>
                <w:szCs w:val="28"/>
              </w:rPr>
              <w:t xml:space="preserve">Урок </w:t>
            </w:r>
            <w:r>
              <w:rPr>
                <w:spacing w:val="-10"/>
                <w:sz w:val="28"/>
                <w:szCs w:val="28"/>
              </w:rPr>
              <w:t>3</w:t>
            </w:r>
          </w:p>
        </w:tc>
        <w:tc>
          <w:tcPr>
            <w:tcW w:w="8582" w:type="dxa"/>
          </w:tcPr>
          <w:p w14:paraId="73B1BAF8">
            <w:pPr>
              <w:pStyle w:val="9"/>
              <w:spacing w:line="228" w:lineRule="exact"/>
              <w:rPr>
                <w:sz w:val="28"/>
                <w:szCs w:val="28"/>
              </w:rPr>
            </w:pPr>
            <w:r>
              <w:rPr>
                <w:spacing w:val="-4"/>
                <w:sz w:val="28"/>
                <w:szCs w:val="28"/>
              </w:rPr>
              <w:t>Политические</w:t>
            </w:r>
            <w:r>
              <w:rPr>
                <w:spacing w:val="11"/>
                <w:sz w:val="28"/>
                <w:szCs w:val="28"/>
              </w:rPr>
              <w:t xml:space="preserve"> </w:t>
            </w:r>
            <w:r>
              <w:rPr>
                <w:spacing w:val="-2"/>
                <w:sz w:val="28"/>
                <w:szCs w:val="28"/>
              </w:rPr>
              <w:t>режимы</w:t>
            </w:r>
          </w:p>
        </w:tc>
      </w:tr>
      <w:tr w14:paraId="42C2124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7" w:hRule="atLeast"/>
        </w:trPr>
        <w:tc>
          <w:tcPr>
            <w:tcW w:w="804" w:type="dxa"/>
          </w:tcPr>
          <w:p w14:paraId="7709C2AA">
            <w:pPr>
              <w:pStyle w:val="9"/>
              <w:spacing w:line="222" w:lineRule="exact"/>
              <w:rPr>
                <w:sz w:val="28"/>
                <w:szCs w:val="28"/>
              </w:rPr>
            </w:pPr>
            <w:r>
              <w:rPr>
                <w:spacing w:val="-4"/>
                <w:sz w:val="28"/>
                <w:szCs w:val="28"/>
              </w:rPr>
              <w:t>Урок</w:t>
            </w:r>
          </w:p>
          <w:p w14:paraId="032C7423">
            <w:pPr>
              <w:pStyle w:val="9"/>
              <w:spacing w:line="226" w:lineRule="exact"/>
              <w:rPr>
                <w:sz w:val="28"/>
                <w:szCs w:val="28"/>
              </w:rPr>
            </w:pPr>
            <w:r>
              <w:rPr>
                <w:spacing w:val="-10"/>
                <w:sz w:val="28"/>
                <w:szCs w:val="28"/>
              </w:rPr>
              <w:t>4</w:t>
            </w:r>
          </w:p>
        </w:tc>
        <w:tc>
          <w:tcPr>
            <w:tcW w:w="8582" w:type="dxa"/>
          </w:tcPr>
          <w:p w14:paraId="7FC06DC9">
            <w:pPr>
              <w:pStyle w:val="9"/>
              <w:rPr>
                <w:sz w:val="28"/>
                <w:szCs w:val="28"/>
              </w:rPr>
            </w:pPr>
            <w:r>
              <w:rPr>
                <w:sz w:val="28"/>
                <w:szCs w:val="28"/>
              </w:rPr>
              <w:t>Формы</w:t>
            </w:r>
            <w:r>
              <w:rPr>
                <w:spacing w:val="-13"/>
                <w:sz w:val="28"/>
                <w:szCs w:val="28"/>
              </w:rPr>
              <w:t xml:space="preserve"> </w:t>
            </w:r>
            <w:r>
              <w:rPr>
                <w:sz w:val="28"/>
                <w:szCs w:val="28"/>
              </w:rPr>
              <w:t>политического</w:t>
            </w:r>
            <w:r>
              <w:rPr>
                <w:spacing w:val="-8"/>
                <w:sz w:val="28"/>
                <w:szCs w:val="28"/>
              </w:rPr>
              <w:t xml:space="preserve"> </w:t>
            </w:r>
            <w:r>
              <w:rPr>
                <w:sz w:val="28"/>
                <w:szCs w:val="28"/>
              </w:rPr>
              <w:t>участия.</w:t>
            </w:r>
            <w:r>
              <w:rPr>
                <w:spacing w:val="-12"/>
                <w:sz w:val="28"/>
                <w:szCs w:val="28"/>
              </w:rPr>
              <w:t xml:space="preserve"> </w:t>
            </w:r>
            <w:r>
              <w:rPr>
                <w:sz w:val="28"/>
                <w:szCs w:val="28"/>
              </w:rPr>
              <w:t>Выборы,</w:t>
            </w:r>
            <w:r>
              <w:rPr>
                <w:spacing w:val="-12"/>
                <w:sz w:val="28"/>
                <w:szCs w:val="28"/>
              </w:rPr>
              <w:t xml:space="preserve"> </w:t>
            </w:r>
            <w:r>
              <w:rPr>
                <w:spacing w:val="-2"/>
                <w:sz w:val="28"/>
                <w:szCs w:val="28"/>
              </w:rPr>
              <w:t>референдум</w:t>
            </w:r>
          </w:p>
        </w:tc>
      </w:tr>
      <w:tr w14:paraId="43F9B50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2" w:hRule="atLeast"/>
        </w:trPr>
        <w:tc>
          <w:tcPr>
            <w:tcW w:w="804" w:type="dxa"/>
          </w:tcPr>
          <w:p w14:paraId="5FE48424">
            <w:pPr>
              <w:pStyle w:val="9"/>
              <w:spacing w:line="237" w:lineRule="auto"/>
              <w:ind w:right="237"/>
              <w:rPr>
                <w:sz w:val="28"/>
                <w:szCs w:val="28"/>
              </w:rPr>
            </w:pPr>
            <w:r>
              <w:rPr>
                <w:spacing w:val="-6"/>
                <w:sz w:val="28"/>
                <w:szCs w:val="28"/>
              </w:rPr>
              <w:t xml:space="preserve">Урок </w:t>
            </w:r>
            <w:r>
              <w:rPr>
                <w:spacing w:val="-10"/>
                <w:sz w:val="28"/>
                <w:szCs w:val="28"/>
              </w:rPr>
              <w:t>5</w:t>
            </w:r>
          </w:p>
        </w:tc>
        <w:tc>
          <w:tcPr>
            <w:tcW w:w="8582" w:type="dxa"/>
          </w:tcPr>
          <w:p w14:paraId="579E2D71">
            <w:pPr>
              <w:pStyle w:val="9"/>
              <w:spacing w:line="237" w:lineRule="auto"/>
              <w:rPr>
                <w:sz w:val="28"/>
                <w:szCs w:val="28"/>
              </w:rPr>
            </w:pPr>
            <w:r>
              <w:rPr>
                <w:sz w:val="28"/>
                <w:szCs w:val="28"/>
              </w:rPr>
              <w:t>Политические</w:t>
            </w:r>
            <w:r>
              <w:rPr>
                <w:spacing w:val="-13"/>
                <w:sz w:val="28"/>
                <w:szCs w:val="28"/>
              </w:rPr>
              <w:t xml:space="preserve"> </w:t>
            </w:r>
            <w:r>
              <w:rPr>
                <w:sz w:val="28"/>
                <w:szCs w:val="28"/>
              </w:rPr>
              <w:t>партии,</w:t>
            </w:r>
            <w:r>
              <w:rPr>
                <w:spacing w:val="-12"/>
                <w:sz w:val="28"/>
                <w:szCs w:val="28"/>
              </w:rPr>
              <w:t xml:space="preserve"> </w:t>
            </w:r>
            <w:r>
              <w:rPr>
                <w:sz w:val="28"/>
                <w:szCs w:val="28"/>
              </w:rPr>
              <w:t>их</w:t>
            </w:r>
            <w:r>
              <w:rPr>
                <w:spacing w:val="-13"/>
                <w:sz w:val="28"/>
                <w:szCs w:val="28"/>
              </w:rPr>
              <w:t xml:space="preserve"> </w:t>
            </w:r>
            <w:r>
              <w:rPr>
                <w:sz w:val="28"/>
                <w:szCs w:val="28"/>
              </w:rPr>
              <w:t>роль</w:t>
            </w:r>
            <w:r>
              <w:rPr>
                <w:spacing w:val="-12"/>
                <w:sz w:val="28"/>
                <w:szCs w:val="28"/>
              </w:rPr>
              <w:t xml:space="preserve"> </w:t>
            </w:r>
            <w:r>
              <w:rPr>
                <w:sz w:val="28"/>
                <w:szCs w:val="28"/>
              </w:rPr>
              <w:t>в</w:t>
            </w:r>
            <w:r>
              <w:rPr>
                <w:spacing w:val="-13"/>
                <w:sz w:val="28"/>
                <w:szCs w:val="28"/>
              </w:rPr>
              <w:t xml:space="preserve"> </w:t>
            </w:r>
            <w:r>
              <w:rPr>
                <w:sz w:val="28"/>
                <w:szCs w:val="28"/>
              </w:rPr>
              <w:t>демократическом</w:t>
            </w:r>
            <w:r>
              <w:rPr>
                <w:spacing w:val="-9"/>
                <w:sz w:val="28"/>
                <w:szCs w:val="28"/>
              </w:rPr>
              <w:t xml:space="preserve"> </w:t>
            </w:r>
            <w:r>
              <w:rPr>
                <w:sz w:val="28"/>
                <w:szCs w:val="28"/>
              </w:rPr>
              <w:t>обществе.</w:t>
            </w:r>
            <w:r>
              <w:rPr>
                <w:spacing w:val="-10"/>
                <w:sz w:val="28"/>
                <w:szCs w:val="28"/>
              </w:rPr>
              <w:t xml:space="preserve"> </w:t>
            </w:r>
            <w:r>
              <w:rPr>
                <w:sz w:val="28"/>
                <w:szCs w:val="28"/>
              </w:rPr>
              <w:t xml:space="preserve">Общественно-политические </w:t>
            </w:r>
            <w:r>
              <w:rPr>
                <w:spacing w:val="-2"/>
                <w:sz w:val="28"/>
                <w:szCs w:val="28"/>
              </w:rPr>
              <w:t>организации</w:t>
            </w:r>
          </w:p>
        </w:tc>
      </w:tr>
      <w:tr w14:paraId="555A425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3" w:hRule="atLeast"/>
        </w:trPr>
        <w:tc>
          <w:tcPr>
            <w:tcW w:w="804" w:type="dxa"/>
          </w:tcPr>
          <w:p w14:paraId="2F10BB1B">
            <w:pPr>
              <w:pStyle w:val="9"/>
              <w:spacing w:line="224" w:lineRule="exact"/>
              <w:ind w:right="237"/>
              <w:rPr>
                <w:sz w:val="28"/>
                <w:szCs w:val="28"/>
              </w:rPr>
            </w:pPr>
            <w:r>
              <w:rPr>
                <w:spacing w:val="-6"/>
                <w:sz w:val="28"/>
                <w:szCs w:val="28"/>
              </w:rPr>
              <w:t xml:space="preserve">Урок </w:t>
            </w:r>
            <w:r>
              <w:rPr>
                <w:spacing w:val="-10"/>
                <w:sz w:val="28"/>
                <w:szCs w:val="28"/>
              </w:rPr>
              <w:t>6</w:t>
            </w:r>
          </w:p>
        </w:tc>
        <w:tc>
          <w:tcPr>
            <w:tcW w:w="8582" w:type="dxa"/>
          </w:tcPr>
          <w:p w14:paraId="01C37513">
            <w:pPr>
              <w:pStyle w:val="9"/>
              <w:rPr>
                <w:sz w:val="28"/>
                <w:szCs w:val="28"/>
              </w:rPr>
            </w:pPr>
            <w:r>
              <w:rPr>
                <w:sz w:val="28"/>
                <w:szCs w:val="28"/>
              </w:rPr>
              <w:t>Повторительно-обобщающий</w:t>
            </w:r>
            <w:r>
              <w:rPr>
                <w:spacing w:val="-13"/>
                <w:sz w:val="28"/>
                <w:szCs w:val="28"/>
              </w:rPr>
              <w:t xml:space="preserve"> </w:t>
            </w:r>
            <w:r>
              <w:rPr>
                <w:sz w:val="28"/>
                <w:szCs w:val="28"/>
              </w:rPr>
              <w:t>урок</w:t>
            </w:r>
            <w:r>
              <w:rPr>
                <w:spacing w:val="-12"/>
                <w:sz w:val="28"/>
                <w:szCs w:val="28"/>
              </w:rPr>
              <w:t xml:space="preserve"> </w:t>
            </w:r>
            <w:r>
              <w:rPr>
                <w:sz w:val="28"/>
                <w:szCs w:val="28"/>
              </w:rPr>
              <w:t>по</w:t>
            </w:r>
            <w:r>
              <w:rPr>
                <w:spacing w:val="-12"/>
                <w:sz w:val="28"/>
                <w:szCs w:val="28"/>
              </w:rPr>
              <w:t xml:space="preserve"> </w:t>
            </w:r>
            <w:r>
              <w:rPr>
                <w:sz w:val="28"/>
                <w:szCs w:val="28"/>
              </w:rPr>
              <w:t>теме</w:t>
            </w:r>
            <w:r>
              <w:rPr>
                <w:spacing w:val="-11"/>
                <w:sz w:val="28"/>
                <w:szCs w:val="28"/>
              </w:rPr>
              <w:t xml:space="preserve"> </w:t>
            </w:r>
            <w:r>
              <w:rPr>
                <w:sz w:val="28"/>
                <w:szCs w:val="28"/>
              </w:rPr>
              <w:t>«Человек</w:t>
            </w:r>
            <w:r>
              <w:rPr>
                <w:spacing w:val="-11"/>
                <w:sz w:val="28"/>
                <w:szCs w:val="28"/>
              </w:rPr>
              <w:t xml:space="preserve"> </w:t>
            </w:r>
            <w:r>
              <w:rPr>
                <w:sz w:val="28"/>
                <w:szCs w:val="28"/>
              </w:rPr>
              <w:t>в</w:t>
            </w:r>
            <w:r>
              <w:rPr>
                <w:spacing w:val="-13"/>
                <w:sz w:val="28"/>
                <w:szCs w:val="28"/>
              </w:rPr>
              <w:t xml:space="preserve"> </w:t>
            </w:r>
            <w:r>
              <w:rPr>
                <w:sz w:val="28"/>
                <w:szCs w:val="28"/>
              </w:rPr>
              <w:t>политическом</w:t>
            </w:r>
            <w:r>
              <w:rPr>
                <w:spacing w:val="-9"/>
                <w:sz w:val="28"/>
                <w:szCs w:val="28"/>
              </w:rPr>
              <w:t xml:space="preserve"> </w:t>
            </w:r>
            <w:r>
              <w:rPr>
                <w:spacing w:val="-2"/>
                <w:sz w:val="28"/>
                <w:szCs w:val="28"/>
              </w:rPr>
              <w:t>измерении»</w:t>
            </w:r>
          </w:p>
        </w:tc>
      </w:tr>
      <w:tr w14:paraId="043166E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7" w:hRule="atLeast"/>
        </w:trPr>
        <w:tc>
          <w:tcPr>
            <w:tcW w:w="804" w:type="dxa"/>
          </w:tcPr>
          <w:p w14:paraId="4BF15EC1">
            <w:pPr>
              <w:pStyle w:val="9"/>
              <w:spacing w:line="226" w:lineRule="exact"/>
              <w:ind w:right="237"/>
              <w:rPr>
                <w:sz w:val="28"/>
                <w:szCs w:val="28"/>
              </w:rPr>
            </w:pPr>
            <w:r>
              <w:rPr>
                <w:spacing w:val="-6"/>
                <w:sz w:val="28"/>
                <w:szCs w:val="28"/>
              </w:rPr>
              <w:t xml:space="preserve">Урок </w:t>
            </w:r>
            <w:r>
              <w:rPr>
                <w:spacing w:val="-10"/>
                <w:sz w:val="28"/>
                <w:szCs w:val="28"/>
              </w:rPr>
              <w:t>7</w:t>
            </w:r>
          </w:p>
        </w:tc>
        <w:tc>
          <w:tcPr>
            <w:tcW w:w="8582" w:type="dxa"/>
          </w:tcPr>
          <w:p w14:paraId="3487C93E">
            <w:pPr>
              <w:pStyle w:val="9"/>
              <w:rPr>
                <w:sz w:val="28"/>
                <w:szCs w:val="28"/>
              </w:rPr>
            </w:pPr>
            <w:r>
              <w:rPr>
                <w:spacing w:val="-2"/>
                <w:sz w:val="28"/>
                <w:szCs w:val="28"/>
              </w:rPr>
              <w:t>Основы</w:t>
            </w:r>
            <w:r>
              <w:rPr>
                <w:spacing w:val="2"/>
                <w:sz w:val="28"/>
                <w:szCs w:val="28"/>
              </w:rPr>
              <w:t xml:space="preserve"> </w:t>
            </w:r>
            <w:r>
              <w:rPr>
                <w:spacing w:val="-2"/>
                <w:sz w:val="28"/>
                <w:szCs w:val="28"/>
              </w:rPr>
              <w:t>конституционного</w:t>
            </w:r>
            <w:r>
              <w:rPr>
                <w:spacing w:val="7"/>
                <w:sz w:val="28"/>
                <w:szCs w:val="28"/>
              </w:rPr>
              <w:t xml:space="preserve"> </w:t>
            </w:r>
            <w:r>
              <w:rPr>
                <w:spacing w:val="-2"/>
                <w:sz w:val="28"/>
                <w:szCs w:val="28"/>
              </w:rPr>
              <w:t>строя</w:t>
            </w:r>
            <w:r>
              <w:rPr>
                <w:sz w:val="28"/>
                <w:szCs w:val="28"/>
              </w:rPr>
              <w:t xml:space="preserve"> </w:t>
            </w:r>
            <w:r>
              <w:rPr>
                <w:spacing w:val="-2"/>
                <w:sz w:val="28"/>
                <w:szCs w:val="28"/>
              </w:rPr>
              <w:t>Российской</w:t>
            </w:r>
            <w:r>
              <w:rPr>
                <w:spacing w:val="3"/>
                <w:sz w:val="28"/>
                <w:szCs w:val="28"/>
              </w:rPr>
              <w:t xml:space="preserve"> </w:t>
            </w:r>
            <w:r>
              <w:rPr>
                <w:spacing w:val="-2"/>
                <w:sz w:val="28"/>
                <w:szCs w:val="28"/>
              </w:rPr>
              <w:t>Федерации</w:t>
            </w:r>
          </w:p>
        </w:tc>
      </w:tr>
      <w:tr w14:paraId="1FAAE5F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0" w:hRule="atLeast"/>
        </w:trPr>
        <w:tc>
          <w:tcPr>
            <w:tcW w:w="804" w:type="dxa"/>
            <w:tcBorders>
              <w:bottom w:val="single" w:color="000000" w:sz="4" w:space="0"/>
            </w:tcBorders>
          </w:tcPr>
          <w:p w14:paraId="11D59F0B">
            <w:pPr>
              <w:pStyle w:val="9"/>
              <w:spacing w:line="224" w:lineRule="exact"/>
              <w:ind w:right="237"/>
              <w:rPr>
                <w:sz w:val="28"/>
                <w:szCs w:val="28"/>
              </w:rPr>
            </w:pPr>
            <w:r>
              <w:rPr>
                <w:spacing w:val="-6"/>
                <w:sz w:val="28"/>
                <w:szCs w:val="28"/>
              </w:rPr>
              <w:t xml:space="preserve">Урок </w:t>
            </w:r>
            <w:r>
              <w:rPr>
                <w:spacing w:val="-10"/>
                <w:sz w:val="28"/>
                <w:szCs w:val="28"/>
              </w:rPr>
              <w:t>8</w:t>
            </w:r>
          </w:p>
        </w:tc>
        <w:tc>
          <w:tcPr>
            <w:tcW w:w="8582" w:type="dxa"/>
            <w:tcBorders>
              <w:bottom w:val="single" w:color="000000" w:sz="4" w:space="0"/>
            </w:tcBorders>
          </w:tcPr>
          <w:p w14:paraId="248B16BB">
            <w:pPr>
              <w:pStyle w:val="9"/>
              <w:spacing w:line="228" w:lineRule="exact"/>
              <w:rPr>
                <w:sz w:val="28"/>
                <w:szCs w:val="28"/>
              </w:rPr>
            </w:pPr>
            <w:r>
              <w:rPr>
                <w:spacing w:val="-2"/>
                <w:sz w:val="28"/>
                <w:szCs w:val="28"/>
              </w:rPr>
              <w:t>Основы</w:t>
            </w:r>
            <w:r>
              <w:rPr>
                <w:spacing w:val="2"/>
                <w:sz w:val="28"/>
                <w:szCs w:val="28"/>
              </w:rPr>
              <w:t xml:space="preserve"> </w:t>
            </w:r>
            <w:r>
              <w:rPr>
                <w:spacing w:val="-2"/>
                <w:sz w:val="28"/>
                <w:szCs w:val="28"/>
              </w:rPr>
              <w:t>конституционного</w:t>
            </w:r>
            <w:r>
              <w:rPr>
                <w:spacing w:val="7"/>
                <w:sz w:val="28"/>
                <w:szCs w:val="28"/>
              </w:rPr>
              <w:t xml:space="preserve"> </w:t>
            </w:r>
            <w:r>
              <w:rPr>
                <w:spacing w:val="-2"/>
                <w:sz w:val="28"/>
                <w:szCs w:val="28"/>
              </w:rPr>
              <w:t>строя</w:t>
            </w:r>
            <w:r>
              <w:rPr>
                <w:sz w:val="28"/>
                <w:szCs w:val="28"/>
              </w:rPr>
              <w:t xml:space="preserve"> </w:t>
            </w:r>
            <w:r>
              <w:rPr>
                <w:spacing w:val="-2"/>
                <w:sz w:val="28"/>
                <w:szCs w:val="28"/>
              </w:rPr>
              <w:t>Российской</w:t>
            </w:r>
            <w:r>
              <w:rPr>
                <w:spacing w:val="3"/>
                <w:sz w:val="28"/>
                <w:szCs w:val="28"/>
              </w:rPr>
              <w:t xml:space="preserve"> </w:t>
            </w:r>
            <w:r>
              <w:rPr>
                <w:spacing w:val="-2"/>
                <w:sz w:val="28"/>
                <w:szCs w:val="28"/>
              </w:rPr>
              <w:t>Федерации</w:t>
            </w:r>
          </w:p>
        </w:tc>
      </w:tr>
      <w:tr w14:paraId="67DD51A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2" w:hRule="atLeast"/>
        </w:trPr>
        <w:tc>
          <w:tcPr>
            <w:tcW w:w="804" w:type="dxa"/>
            <w:tcBorders>
              <w:top w:val="single" w:color="000000" w:sz="4" w:space="0"/>
            </w:tcBorders>
          </w:tcPr>
          <w:p w14:paraId="025E7804">
            <w:pPr>
              <w:pStyle w:val="9"/>
              <w:spacing w:line="224" w:lineRule="exact"/>
              <w:ind w:right="237"/>
              <w:rPr>
                <w:sz w:val="28"/>
                <w:szCs w:val="28"/>
              </w:rPr>
            </w:pPr>
            <w:r>
              <w:rPr>
                <w:spacing w:val="-6"/>
                <w:sz w:val="28"/>
                <w:szCs w:val="28"/>
              </w:rPr>
              <w:t xml:space="preserve">Урок </w:t>
            </w:r>
            <w:r>
              <w:rPr>
                <w:spacing w:val="-10"/>
                <w:sz w:val="28"/>
                <w:szCs w:val="28"/>
              </w:rPr>
              <w:t>9</w:t>
            </w:r>
          </w:p>
        </w:tc>
        <w:tc>
          <w:tcPr>
            <w:tcW w:w="8582" w:type="dxa"/>
            <w:tcBorders>
              <w:top w:val="single" w:color="000000" w:sz="4" w:space="0"/>
            </w:tcBorders>
          </w:tcPr>
          <w:p w14:paraId="74F47706">
            <w:pPr>
              <w:pStyle w:val="9"/>
              <w:rPr>
                <w:sz w:val="28"/>
                <w:szCs w:val="28"/>
              </w:rPr>
            </w:pPr>
            <w:r>
              <w:rPr>
                <w:sz w:val="28"/>
                <w:szCs w:val="28"/>
              </w:rPr>
              <w:t>Высшие</w:t>
            </w:r>
            <w:r>
              <w:rPr>
                <w:spacing w:val="-12"/>
                <w:sz w:val="28"/>
                <w:szCs w:val="28"/>
              </w:rPr>
              <w:t xml:space="preserve"> </w:t>
            </w:r>
            <w:r>
              <w:rPr>
                <w:sz w:val="28"/>
                <w:szCs w:val="28"/>
              </w:rPr>
              <w:t>органы</w:t>
            </w:r>
            <w:r>
              <w:rPr>
                <w:spacing w:val="-11"/>
                <w:sz w:val="28"/>
                <w:szCs w:val="28"/>
              </w:rPr>
              <w:t xml:space="preserve"> </w:t>
            </w:r>
            <w:r>
              <w:rPr>
                <w:sz w:val="28"/>
                <w:szCs w:val="28"/>
              </w:rPr>
              <w:t>публичной</w:t>
            </w:r>
            <w:r>
              <w:rPr>
                <w:spacing w:val="-8"/>
                <w:sz w:val="28"/>
                <w:szCs w:val="28"/>
              </w:rPr>
              <w:t xml:space="preserve"> </w:t>
            </w:r>
            <w:r>
              <w:rPr>
                <w:sz w:val="28"/>
                <w:szCs w:val="28"/>
              </w:rPr>
              <w:t>власти</w:t>
            </w:r>
            <w:r>
              <w:rPr>
                <w:spacing w:val="-10"/>
                <w:sz w:val="28"/>
                <w:szCs w:val="28"/>
              </w:rPr>
              <w:t xml:space="preserve"> </w:t>
            </w:r>
            <w:r>
              <w:rPr>
                <w:sz w:val="28"/>
                <w:szCs w:val="28"/>
              </w:rPr>
              <w:t>в</w:t>
            </w:r>
            <w:r>
              <w:rPr>
                <w:spacing w:val="-11"/>
                <w:sz w:val="28"/>
                <w:szCs w:val="28"/>
              </w:rPr>
              <w:t xml:space="preserve"> </w:t>
            </w:r>
            <w:r>
              <w:rPr>
                <w:sz w:val="28"/>
                <w:szCs w:val="28"/>
              </w:rPr>
              <w:t>Российской</w:t>
            </w:r>
            <w:r>
              <w:rPr>
                <w:spacing w:val="-11"/>
                <w:sz w:val="28"/>
                <w:szCs w:val="28"/>
              </w:rPr>
              <w:t xml:space="preserve"> </w:t>
            </w:r>
            <w:r>
              <w:rPr>
                <w:spacing w:val="-2"/>
                <w:sz w:val="28"/>
                <w:szCs w:val="28"/>
              </w:rPr>
              <w:t>Федерации</w:t>
            </w:r>
          </w:p>
        </w:tc>
      </w:tr>
      <w:tr w14:paraId="34381A5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6" w:hRule="atLeast"/>
        </w:trPr>
        <w:tc>
          <w:tcPr>
            <w:tcW w:w="804" w:type="dxa"/>
          </w:tcPr>
          <w:p w14:paraId="014CA757">
            <w:pPr>
              <w:pStyle w:val="9"/>
              <w:spacing w:line="232" w:lineRule="auto"/>
              <w:ind w:right="237"/>
              <w:rPr>
                <w:sz w:val="28"/>
                <w:szCs w:val="28"/>
              </w:rPr>
            </w:pPr>
            <w:r>
              <w:rPr>
                <w:spacing w:val="-6"/>
                <w:sz w:val="28"/>
                <w:szCs w:val="28"/>
              </w:rPr>
              <w:t>Урок 10</w:t>
            </w:r>
          </w:p>
        </w:tc>
        <w:tc>
          <w:tcPr>
            <w:tcW w:w="8582" w:type="dxa"/>
          </w:tcPr>
          <w:p w14:paraId="490391C0">
            <w:pPr>
              <w:pStyle w:val="9"/>
              <w:rPr>
                <w:sz w:val="28"/>
                <w:szCs w:val="28"/>
              </w:rPr>
            </w:pPr>
            <w:r>
              <w:rPr>
                <w:spacing w:val="-2"/>
                <w:sz w:val="28"/>
                <w:szCs w:val="28"/>
              </w:rPr>
              <w:t>Государственное</w:t>
            </w:r>
            <w:r>
              <w:rPr>
                <w:spacing w:val="8"/>
                <w:sz w:val="28"/>
                <w:szCs w:val="28"/>
              </w:rPr>
              <w:t xml:space="preserve"> </w:t>
            </w:r>
            <w:r>
              <w:rPr>
                <w:spacing w:val="-2"/>
                <w:sz w:val="28"/>
                <w:szCs w:val="28"/>
              </w:rPr>
              <w:t>управление</w:t>
            </w:r>
            <w:r>
              <w:rPr>
                <w:spacing w:val="4"/>
                <w:sz w:val="28"/>
                <w:szCs w:val="28"/>
              </w:rPr>
              <w:t xml:space="preserve"> </w:t>
            </w:r>
            <w:r>
              <w:rPr>
                <w:spacing w:val="-2"/>
                <w:sz w:val="28"/>
                <w:szCs w:val="28"/>
              </w:rPr>
              <w:t>и</w:t>
            </w:r>
            <w:r>
              <w:rPr>
                <w:spacing w:val="-1"/>
                <w:sz w:val="28"/>
                <w:szCs w:val="28"/>
              </w:rPr>
              <w:t xml:space="preserve"> </w:t>
            </w:r>
            <w:r>
              <w:rPr>
                <w:spacing w:val="-2"/>
                <w:sz w:val="28"/>
                <w:szCs w:val="28"/>
              </w:rPr>
              <w:t>противодействие</w:t>
            </w:r>
            <w:r>
              <w:rPr>
                <w:spacing w:val="8"/>
                <w:sz w:val="28"/>
                <w:szCs w:val="28"/>
              </w:rPr>
              <w:t xml:space="preserve"> </w:t>
            </w:r>
            <w:r>
              <w:rPr>
                <w:spacing w:val="-2"/>
                <w:sz w:val="28"/>
                <w:szCs w:val="28"/>
              </w:rPr>
              <w:t>коррупции</w:t>
            </w:r>
          </w:p>
        </w:tc>
      </w:tr>
      <w:tr w14:paraId="126DD32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0" w:hRule="atLeast"/>
        </w:trPr>
        <w:tc>
          <w:tcPr>
            <w:tcW w:w="804" w:type="dxa"/>
          </w:tcPr>
          <w:p w14:paraId="5E01E450">
            <w:pPr>
              <w:pStyle w:val="9"/>
              <w:spacing w:line="224" w:lineRule="exact"/>
              <w:ind w:right="237"/>
              <w:rPr>
                <w:sz w:val="28"/>
                <w:szCs w:val="28"/>
              </w:rPr>
            </w:pPr>
            <w:r>
              <w:rPr>
                <w:spacing w:val="-6"/>
                <w:sz w:val="28"/>
                <w:szCs w:val="28"/>
              </w:rPr>
              <w:t>Урок 11</w:t>
            </w:r>
          </w:p>
        </w:tc>
        <w:tc>
          <w:tcPr>
            <w:tcW w:w="8582" w:type="dxa"/>
          </w:tcPr>
          <w:p w14:paraId="2D24A012">
            <w:pPr>
              <w:pStyle w:val="9"/>
              <w:spacing w:line="228" w:lineRule="exact"/>
              <w:rPr>
                <w:sz w:val="28"/>
                <w:szCs w:val="28"/>
              </w:rPr>
            </w:pPr>
            <w:r>
              <w:rPr>
                <w:spacing w:val="-2"/>
                <w:sz w:val="28"/>
                <w:szCs w:val="28"/>
              </w:rPr>
              <w:t>Государственно-территориальное</w:t>
            </w:r>
            <w:r>
              <w:rPr>
                <w:spacing w:val="-5"/>
                <w:sz w:val="28"/>
                <w:szCs w:val="28"/>
              </w:rPr>
              <w:t xml:space="preserve"> </w:t>
            </w:r>
            <w:r>
              <w:rPr>
                <w:spacing w:val="-2"/>
                <w:sz w:val="28"/>
                <w:szCs w:val="28"/>
              </w:rPr>
              <w:t>устройство</w:t>
            </w:r>
            <w:r>
              <w:rPr>
                <w:spacing w:val="-3"/>
                <w:sz w:val="28"/>
                <w:szCs w:val="28"/>
              </w:rPr>
              <w:t xml:space="preserve"> </w:t>
            </w:r>
            <w:r>
              <w:rPr>
                <w:spacing w:val="-2"/>
                <w:sz w:val="28"/>
                <w:szCs w:val="28"/>
              </w:rPr>
              <w:t>Российской</w:t>
            </w:r>
            <w:r>
              <w:rPr>
                <w:spacing w:val="-4"/>
                <w:sz w:val="28"/>
                <w:szCs w:val="28"/>
              </w:rPr>
              <w:t xml:space="preserve"> </w:t>
            </w:r>
            <w:r>
              <w:rPr>
                <w:spacing w:val="-2"/>
                <w:sz w:val="28"/>
                <w:szCs w:val="28"/>
              </w:rPr>
              <w:t>Федерации</w:t>
            </w:r>
          </w:p>
        </w:tc>
      </w:tr>
      <w:tr w14:paraId="64D6BB0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7" w:hRule="atLeast"/>
        </w:trPr>
        <w:tc>
          <w:tcPr>
            <w:tcW w:w="804" w:type="dxa"/>
          </w:tcPr>
          <w:p w14:paraId="1DCE1413">
            <w:pPr>
              <w:pStyle w:val="9"/>
              <w:spacing w:line="222" w:lineRule="exact"/>
              <w:rPr>
                <w:sz w:val="28"/>
                <w:szCs w:val="28"/>
              </w:rPr>
            </w:pPr>
            <w:r>
              <w:rPr>
                <w:spacing w:val="-4"/>
                <w:sz w:val="28"/>
                <w:szCs w:val="28"/>
              </w:rPr>
              <w:t>Урок</w:t>
            </w:r>
          </w:p>
          <w:p w14:paraId="2308C6EE">
            <w:pPr>
              <w:pStyle w:val="9"/>
              <w:spacing w:line="226" w:lineRule="exact"/>
              <w:rPr>
                <w:sz w:val="28"/>
                <w:szCs w:val="28"/>
              </w:rPr>
            </w:pPr>
            <w:r>
              <w:rPr>
                <w:spacing w:val="-5"/>
                <w:sz w:val="28"/>
                <w:szCs w:val="28"/>
              </w:rPr>
              <w:t>12</w:t>
            </w:r>
          </w:p>
        </w:tc>
        <w:tc>
          <w:tcPr>
            <w:tcW w:w="8582" w:type="dxa"/>
          </w:tcPr>
          <w:p w14:paraId="4599FE6A">
            <w:pPr>
              <w:pStyle w:val="9"/>
              <w:rPr>
                <w:sz w:val="28"/>
                <w:szCs w:val="28"/>
              </w:rPr>
            </w:pPr>
            <w:r>
              <w:rPr>
                <w:sz w:val="28"/>
                <w:szCs w:val="28"/>
              </w:rPr>
              <w:t>Местное</w:t>
            </w:r>
            <w:r>
              <w:rPr>
                <w:spacing w:val="-13"/>
                <w:sz w:val="28"/>
                <w:szCs w:val="28"/>
              </w:rPr>
              <w:t xml:space="preserve"> </w:t>
            </w:r>
            <w:r>
              <w:rPr>
                <w:spacing w:val="-2"/>
                <w:sz w:val="28"/>
                <w:szCs w:val="28"/>
              </w:rPr>
              <w:t>самоуправление</w:t>
            </w:r>
          </w:p>
        </w:tc>
      </w:tr>
      <w:tr w14:paraId="5F4D8CC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2" w:hRule="atLeast"/>
        </w:trPr>
        <w:tc>
          <w:tcPr>
            <w:tcW w:w="804" w:type="dxa"/>
          </w:tcPr>
          <w:p w14:paraId="765A3744">
            <w:pPr>
              <w:pStyle w:val="9"/>
              <w:spacing w:line="226" w:lineRule="exact"/>
              <w:ind w:right="237"/>
              <w:rPr>
                <w:sz w:val="28"/>
                <w:szCs w:val="28"/>
              </w:rPr>
            </w:pPr>
            <w:r>
              <w:rPr>
                <w:spacing w:val="-6"/>
                <w:sz w:val="28"/>
                <w:szCs w:val="28"/>
              </w:rPr>
              <w:t>Урок 13</w:t>
            </w:r>
          </w:p>
        </w:tc>
        <w:tc>
          <w:tcPr>
            <w:tcW w:w="8582" w:type="dxa"/>
          </w:tcPr>
          <w:p w14:paraId="045F4117">
            <w:pPr>
              <w:pStyle w:val="9"/>
              <w:spacing w:line="226" w:lineRule="exact"/>
              <w:ind w:right="85"/>
              <w:rPr>
                <w:sz w:val="28"/>
                <w:szCs w:val="28"/>
              </w:rPr>
            </w:pPr>
            <w:r>
              <w:rPr>
                <w:sz w:val="28"/>
                <w:szCs w:val="28"/>
              </w:rPr>
              <w:t>Конституционный</w:t>
            </w:r>
            <w:r>
              <w:rPr>
                <w:spacing w:val="-13"/>
                <w:sz w:val="28"/>
                <w:szCs w:val="28"/>
              </w:rPr>
              <w:t xml:space="preserve"> </w:t>
            </w:r>
            <w:r>
              <w:rPr>
                <w:sz w:val="28"/>
                <w:szCs w:val="28"/>
              </w:rPr>
              <w:t>статус</w:t>
            </w:r>
            <w:r>
              <w:rPr>
                <w:spacing w:val="-12"/>
                <w:sz w:val="28"/>
                <w:szCs w:val="28"/>
              </w:rPr>
              <w:t xml:space="preserve"> </w:t>
            </w:r>
            <w:r>
              <w:rPr>
                <w:sz w:val="28"/>
                <w:szCs w:val="28"/>
              </w:rPr>
              <w:t>гражданина</w:t>
            </w:r>
            <w:r>
              <w:rPr>
                <w:spacing w:val="-13"/>
                <w:sz w:val="28"/>
                <w:szCs w:val="28"/>
              </w:rPr>
              <w:t xml:space="preserve"> </w:t>
            </w:r>
            <w:r>
              <w:rPr>
                <w:sz w:val="28"/>
                <w:szCs w:val="28"/>
              </w:rPr>
              <w:t>Российской</w:t>
            </w:r>
            <w:r>
              <w:rPr>
                <w:spacing w:val="-12"/>
                <w:sz w:val="28"/>
                <w:szCs w:val="28"/>
              </w:rPr>
              <w:t xml:space="preserve"> </w:t>
            </w:r>
            <w:r>
              <w:rPr>
                <w:sz w:val="28"/>
                <w:szCs w:val="28"/>
              </w:rPr>
              <w:t>Федерации.</w:t>
            </w:r>
            <w:r>
              <w:rPr>
                <w:spacing w:val="-13"/>
                <w:sz w:val="28"/>
                <w:szCs w:val="28"/>
              </w:rPr>
              <w:t xml:space="preserve"> </w:t>
            </w:r>
            <w:r>
              <w:rPr>
                <w:sz w:val="28"/>
                <w:szCs w:val="28"/>
              </w:rPr>
              <w:t>Гражданство</w:t>
            </w:r>
            <w:r>
              <w:rPr>
                <w:spacing w:val="-12"/>
                <w:sz w:val="28"/>
                <w:szCs w:val="28"/>
              </w:rPr>
              <w:t xml:space="preserve"> </w:t>
            </w:r>
            <w:r>
              <w:rPr>
                <w:sz w:val="28"/>
                <w:szCs w:val="28"/>
              </w:rPr>
              <w:t xml:space="preserve">Российской </w:t>
            </w:r>
            <w:r>
              <w:rPr>
                <w:spacing w:val="-2"/>
                <w:sz w:val="28"/>
                <w:szCs w:val="28"/>
              </w:rPr>
              <w:t>Федерации</w:t>
            </w:r>
          </w:p>
        </w:tc>
      </w:tr>
      <w:tr w14:paraId="7F17DE7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7" w:hRule="atLeast"/>
        </w:trPr>
        <w:tc>
          <w:tcPr>
            <w:tcW w:w="804" w:type="dxa"/>
          </w:tcPr>
          <w:p w14:paraId="10251DFE">
            <w:pPr>
              <w:pStyle w:val="9"/>
              <w:spacing w:line="222" w:lineRule="exact"/>
              <w:rPr>
                <w:sz w:val="28"/>
                <w:szCs w:val="28"/>
              </w:rPr>
            </w:pPr>
            <w:r>
              <w:rPr>
                <w:spacing w:val="-4"/>
                <w:sz w:val="28"/>
                <w:szCs w:val="28"/>
              </w:rPr>
              <w:t>Урок</w:t>
            </w:r>
          </w:p>
          <w:p w14:paraId="19EFFFCC">
            <w:pPr>
              <w:pStyle w:val="9"/>
              <w:spacing w:line="226" w:lineRule="exact"/>
              <w:rPr>
                <w:sz w:val="28"/>
                <w:szCs w:val="28"/>
              </w:rPr>
            </w:pPr>
            <w:r>
              <w:rPr>
                <w:spacing w:val="-5"/>
                <w:sz w:val="28"/>
                <w:szCs w:val="28"/>
              </w:rPr>
              <w:t>14</w:t>
            </w:r>
          </w:p>
        </w:tc>
        <w:tc>
          <w:tcPr>
            <w:tcW w:w="8582" w:type="dxa"/>
          </w:tcPr>
          <w:p w14:paraId="12284F1D">
            <w:pPr>
              <w:pStyle w:val="9"/>
              <w:rPr>
                <w:sz w:val="28"/>
                <w:szCs w:val="28"/>
              </w:rPr>
            </w:pPr>
            <w:r>
              <w:rPr>
                <w:sz w:val="28"/>
                <w:szCs w:val="28"/>
              </w:rPr>
              <w:t>Повторительно-обобщающий</w:t>
            </w:r>
            <w:r>
              <w:rPr>
                <w:spacing w:val="-13"/>
                <w:sz w:val="28"/>
                <w:szCs w:val="28"/>
              </w:rPr>
              <w:t xml:space="preserve"> </w:t>
            </w:r>
            <w:r>
              <w:rPr>
                <w:sz w:val="28"/>
                <w:szCs w:val="28"/>
              </w:rPr>
              <w:t>урок</w:t>
            </w:r>
            <w:r>
              <w:rPr>
                <w:spacing w:val="-12"/>
                <w:sz w:val="28"/>
                <w:szCs w:val="28"/>
              </w:rPr>
              <w:t xml:space="preserve"> </w:t>
            </w:r>
            <w:r>
              <w:rPr>
                <w:sz w:val="28"/>
                <w:szCs w:val="28"/>
              </w:rPr>
              <w:t>по</w:t>
            </w:r>
            <w:r>
              <w:rPr>
                <w:spacing w:val="-13"/>
                <w:sz w:val="28"/>
                <w:szCs w:val="28"/>
              </w:rPr>
              <w:t xml:space="preserve"> </w:t>
            </w:r>
            <w:r>
              <w:rPr>
                <w:sz w:val="28"/>
                <w:szCs w:val="28"/>
              </w:rPr>
              <w:t>теме</w:t>
            </w:r>
            <w:r>
              <w:rPr>
                <w:spacing w:val="-12"/>
                <w:sz w:val="28"/>
                <w:szCs w:val="28"/>
              </w:rPr>
              <w:t xml:space="preserve"> </w:t>
            </w:r>
            <w:r>
              <w:rPr>
                <w:sz w:val="28"/>
                <w:szCs w:val="28"/>
              </w:rPr>
              <w:t>«Гражданин</w:t>
            </w:r>
            <w:r>
              <w:rPr>
                <w:spacing w:val="-13"/>
                <w:sz w:val="28"/>
                <w:szCs w:val="28"/>
              </w:rPr>
              <w:t xml:space="preserve"> </w:t>
            </w:r>
            <w:r>
              <w:rPr>
                <w:sz w:val="28"/>
                <w:szCs w:val="28"/>
              </w:rPr>
              <w:t>и</w:t>
            </w:r>
            <w:r>
              <w:rPr>
                <w:spacing w:val="-12"/>
                <w:sz w:val="28"/>
                <w:szCs w:val="28"/>
              </w:rPr>
              <w:t xml:space="preserve"> </w:t>
            </w:r>
            <w:r>
              <w:rPr>
                <w:sz w:val="28"/>
                <w:szCs w:val="28"/>
              </w:rPr>
              <w:t>государство».</w:t>
            </w:r>
            <w:r>
              <w:rPr>
                <w:spacing w:val="-11"/>
                <w:sz w:val="28"/>
                <w:szCs w:val="28"/>
              </w:rPr>
              <w:t xml:space="preserve"> </w:t>
            </w:r>
            <w:r>
              <w:rPr>
                <w:sz w:val="28"/>
                <w:szCs w:val="28"/>
              </w:rPr>
              <w:t>Контрольная</w:t>
            </w:r>
            <w:r>
              <w:rPr>
                <w:spacing w:val="-12"/>
                <w:sz w:val="28"/>
                <w:szCs w:val="28"/>
              </w:rPr>
              <w:t xml:space="preserve"> </w:t>
            </w:r>
            <w:r>
              <w:rPr>
                <w:spacing w:val="-2"/>
                <w:sz w:val="28"/>
                <w:szCs w:val="28"/>
              </w:rPr>
              <w:t>работа</w:t>
            </w:r>
          </w:p>
        </w:tc>
      </w:tr>
      <w:tr w14:paraId="3AD9F5B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0" w:hRule="atLeast"/>
        </w:trPr>
        <w:tc>
          <w:tcPr>
            <w:tcW w:w="804" w:type="dxa"/>
          </w:tcPr>
          <w:p w14:paraId="183D8576">
            <w:pPr>
              <w:pStyle w:val="9"/>
              <w:spacing w:line="221" w:lineRule="exact"/>
              <w:rPr>
                <w:sz w:val="28"/>
                <w:szCs w:val="28"/>
              </w:rPr>
            </w:pPr>
            <w:r>
              <w:rPr>
                <w:spacing w:val="-4"/>
                <w:sz w:val="28"/>
                <w:szCs w:val="28"/>
              </w:rPr>
              <w:t>Урок</w:t>
            </w:r>
          </w:p>
          <w:p w14:paraId="17399F8C">
            <w:pPr>
              <w:pStyle w:val="9"/>
              <w:spacing w:line="220" w:lineRule="exact"/>
              <w:rPr>
                <w:sz w:val="28"/>
                <w:szCs w:val="28"/>
              </w:rPr>
            </w:pPr>
            <w:r>
              <w:rPr>
                <w:spacing w:val="-5"/>
                <w:sz w:val="28"/>
                <w:szCs w:val="28"/>
              </w:rPr>
              <w:t>15</w:t>
            </w:r>
          </w:p>
        </w:tc>
        <w:tc>
          <w:tcPr>
            <w:tcW w:w="8582" w:type="dxa"/>
          </w:tcPr>
          <w:p w14:paraId="6DA715D6">
            <w:pPr>
              <w:pStyle w:val="9"/>
              <w:spacing w:line="228" w:lineRule="exact"/>
              <w:rPr>
                <w:sz w:val="28"/>
                <w:szCs w:val="28"/>
              </w:rPr>
            </w:pPr>
            <w:r>
              <w:rPr>
                <w:spacing w:val="-2"/>
                <w:sz w:val="28"/>
                <w:szCs w:val="28"/>
              </w:rPr>
              <w:t>Социальная</w:t>
            </w:r>
            <w:r>
              <w:rPr>
                <w:spacing w:val="3"/>
                <w:sz w:val="28"/>
                <w:szCs w:val="28"/>
              </w:rPr>
              <w:t xml:space="preserve"> </w:t>
            </w:r>
            <w:r>
              <w:rPr>
                <w:spacing w:val="-2"/>
                <w:sz w:val="28"/>
                <w:szCs w:val="28"/>
              </w:rPr>
              <w:t>структура</w:t>
            </w:r>
            <w:r>
              <w:rPr>
                <w:spacing w:val="7"/>
                <w:sz w:val="28"/>
                <w:szCs w:val="28"/>
              </w:rPr>
              <w:t xml:space="preserve"> </w:t>
            </w:r>
            <w:r>
              <w:rPr>
                <w:spacing w:val="-2"/>
                <w:sz w:val="28"/>
                <w:szCs w:val="28"/>
              </w:rPr>
              <w:t>общества</w:t>
            </w:r>
          </w:p>
        </w:tc>
      </w:tr>
      <w:tr w14:paraId="688925D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2" w:hRule="atLeast"/>
        </w:trPr>
        <w:tc>
          <w:tcPr>
            <w:tcW w:w="804" w:type="dxa"/>
          </w:tcPr>
          <w:p w14:paraId="1CF0DB20">
            <w:pPr>
              <w:pStyle w:val="9"/>
              <w:spacing w:line="221" w:lineRule="exact"/>
              <w:rPr>
                <w:sz w:val="28"/>
                <w:szCs w:val="28"/>
              </w:rPr>
            </w:pPr>
            <w:r>
              <w:rPr>
                <w:spacing w:val="-4"/>
                <w:sz w:val="28"/>
                <w:szCs w:val="28"/>
              </w:rPr>
              <w:t>Урок</w:t>
            </w:r>
          </w:p>
          <w:p w14:paraId="56C2C1F0">
            <w:pPr>
              <w:pStyle w:val="9"/>
              <w:spacing w:line="222" w:lineRule="exact"/>
              <w:rPr>
                <w:sz w:val="28"/>
                <w:szCs w:val="28"/>
              </w:rPr>
            </w:pPr>
            <w:r>
              <w:rPr>
                <w:spacing w:val="-5"/>
                <w:sz w:val="28"/>
                <w:szCs w:val="28"/>
              </w:rPr>
              <w:t>16</w:t>
            </w:r>
          </w:p>
        </w:tc>
        <w:tc>
          <w:tcPr>
            <w:tcW w:w="8582" w:type="dxa"/>
          </w:tcPr>
          <w:p w14:paraId="4DB71DC8">
            <w:pPr>
              <w:pStyle w:val="9"/>
              <w:spacing w:line="228" w:lineRule="exact"/>
              <w:rPr>
                <w:sz w:val="28"/>
                <w:szCs w:val="28"/>
              </w:rPr>
            </w:pPr>
            <w:r>
              <w:rPr>
                <w:spacing w:val="-2"/>
                <w:sz w:val="28"/>
                <w:szCs w:val="28"/>
              </w:rPr>
              <w:t>Социальная</w:t>
            </w:r>
            <w:r>
              <w:rPr>
                <w:spacing w:val="-11"/>
                <w:sz w:val="28"/>
                <w:szCs w:val="28"/>
              </w:rPr>
              <w:t xml:space="preserve"> </w:t>
            </w:r>
            <w:r>
              <w:rPr>
                <w:spacing w:val="-2"/>
                <w:sz w:val="28"/>
                <w:szCs w:val="28"/>
              </w:rPr>
              <w:t>мобильность</w:t>
            </w:r>
          </w:p>
        </w:tc>
      </w:tr>
      <w:tr w14:paraId="268B810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7" w:hRule="atLeast"/>
        </w:trPr>
        <w:tc>
          <w:tcPr>
            <w:tcW w:w="804" w:type="dxa"/>
          </w:tcPr>
          <w:p w14:paraId="6E9A018E">
            <w:pPr>
              <w:pStyle w:val="9"/>
              <w:spacing w:line="226" w:lineRule="exact"/>
              <w:ind w:right="237"/>
              <w:rPr>
                <w:sz w:val="28"/>
                <w:szCs w:val="28"/>
              </w:rPr>
            </w:pPr>
            <w:r>
              <w:rPr>
                <w:spacing w:val="-6"/>
                <w:sz w:val="28"/>
                <w:szCs w:val="28"/>
              </w:rPr>
              <w:t>Урок 17</w:t>
            </w:r>
          </w:p>
        </w:tc>
        <w:tc>
          <w:tcPr>
            <w:tcW w:w="8582" w:type="dxa"/>
          </w:tcPr>
          <w:p w14:paraId="2747F819">
            <w:pPr>
              <w:pStyle w:val="9"/>
              <w:rPr>
                <w:sz w:val="28"/>
                <w:szCs w:val="28"/>
              </w:rPr>
            </w:pPr>
            <w:r>
              <w:rPr>
                <w:sz w:val="28"/>
                <w:szCs w:val="28"/>
              </w:rPr>
              <w:t>Социальный</w:t>
            </w:r>
            <w:r>
              <w:rPr>
                <w:spacing w:val="-9"/>
                <w:sz w:val="28"/>
                <w:szCs w:val="28"/>
              </w:rPr>
              <w:t xml:space="preserve"> </w:t>
            </w:r>
            <w:r>
              <w:rPr>
                <w:sz w:val="28"/>
                <w:szCs w:val="28"/>
              </w:rPr>
              <w:t>статус</w:t>
            </w:r>
            <w:r>
              <w:rPr>
                <w:spacing w:val="-9"/>
                <w:sz w:val="28"/>
                <w:szCs w:val="28"/>
              </w:rPr>
              <w:t xml:space="preserve"> </w:t>
            </w:r>
            <w:r>
              <w:rPr>
                <w:sz w:val="28"/>
                <w:szCs w:val="28"/>
              </w:rPr>
              <w:t>человека</w:t>
            </w:r>
            <w:r>
              <w:rPr>
                <w:spacing w:val="-8"/>
                <w:sz w:val="28"/>
                <w:szCs w:val="28"/>
              </w:rPr>
              <w:t xml:space="preserve"> </w:t>
            </w:r>
            <w:r>
              <w:rPr>
                <w:sz w:val="28"/>
                <w:szCs w:val="28"/>
              </w:rPr>
              <w:t>в</w:t>
            </w:r>
            <w:r>
              <w:rPr>
                <w:spacing w:val="-9"/>
                <w:sz w:val="28"/>
                <w:szCs w:val="28"/>
              </w:rPr>
              <w:t xml:space="preserve"> </w:t>
            </w:r>
            <w:r>
              <w:rPr>
                <w:spacing w:val="-2"/>
                <w:sz w:val="28"/>
                <w:szCs w:val="28"/>
              </w:rPr>
              <w:t>обществе</w:t>
            </w:r>
          </w:p>
        </w:tc>
      </w:tr>
      <w:tr w14:paraId="32AE9AA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0" w:hRule="atLeast"/>
        </w:trPr>
        <w:tc>
          <w:tcPr>
            <w:tcW w:w="804" w:type="dxa"/>
          </w:tcPr>
          <w:p w14:paraId="55AB1321">
            <w:pPr>
              <w:pStyle w:val="9"/>
              <w:spacing w:line="224" w:lineRule="exact"/>
              <w:ind w:right="237"/>
              <w:rPr>
                <w:sz w:val="28"/>
                <w:szCs w:val="28"/>
              </w:rPr>
            </w:pPr>
            <w:r>
              <w:rPr>
                <w:spacing w:val="-6"/>
                <w:sz w:val="28"/>
                <w:szCs w:val="28"/>
              </w:rPr>
              <w:t>Урок 18</w:t>
            </w:r>
          </w:p>
        </w:tc>
        <w:tc>
          <w:tcPr>
            <w:tcW w:w="8582" w:type="dxa"/>
          </w:tcPr>
          <w:p w14:paraId="5716ED92">
            <w:pPr>
              <w:pStyle w:val="9"/>
              <w:spacing w:line="228" w:lineRule="exact"/>
              <w:rPr>
                <w:sz w:val="28"/>
                <w:szCs w:val="28"/>
              </w:rPr>
            </w:pPr>
            <w:r>
              <w:rPr>
                <w:sz w:val="28"/>
                <w:szCs w:val="28"/>
              </w:rPr>
              <w:t>Социальные</w:t>
            </w:r>
            <w:r>
              <w:rPr>
                <w:spacing w:val="-9"/>
                <w:sz w:val="28"/>
                <w:szCs w:val="28"/>
              </w:rPr>
              <w:t xml:space="preserve"> </w:t>
            </w:r>
            <w:r>
              <w:rPr>
                <w:sz w:val="28"/>
                <w:szCs w:val="28"/>
              </w:rPr>
              <w:t>роли.</w:t>
            </w:r>
            <w:r>
              <w:rPr>
                <w:spacing w:val="-11"/>
                <w:sz w:val="28"/>
                <w:szCs w:val="28"/>
              </w:rPr>
              <w:t xml:space="preserve"> </w:t>
            </w:r>
            <w:r>
              <w:rPr>
                <w:sz w:val="28"/>
                <w:szCs w:val="28"/>
              </w:rPr>
              <w:t>Ролевой</w:t>
            </w:r>
            <w:r>
              <w:rPr>
                <w:spacing w:val="-9"/>
                <w:sz w:val="28"/>
                <w:szCs w:val="28"/>
              </w:rPr>
              <w:t xml:space="preserve"> </w:t>
            </w:r>
            <w:r>
              <w:rPr>
                <w:sz w:val="28"/>
                <w:szCs w:val="28"/>
              </w:rPr>
              <w:t>набор</w:t>
            </w:r>
            <w:r>
              <w:rPr>
                <w:spacing w:val="-9"/>
                <w:sz w:val="28"/>
                <w:szCs w:val="28"/>
              </w:rPr>
              <w:t xml:space="preserve"> </w:t>
            </w:r>
            <w:r>
              <w:rPr>
                <w:spacing w:val="-2"/>
                <w:sz w:val="28"/>
                <w:szCs w:val="28"/>
              </w:rPr>
              <w:t>подростка</w:t>
            </w:r>
          </w:p>
        </w:tc>
      </w:tr>
    </w:tbl>
    <w:p w14:paraId="196F28AA">
      <w:pPr>
        <w:pStyle w:val="4"/>
        <w:spacing w:before="65"/>
        <w:ind w:left="0"/>
        <w:rPr>
          <w:sz w:val="28"/>
          <w:szCs w:val="28"/>
        </w:rPr>
      </w:pPr>
    </w:p>
    <w:tbl>
      <w:tblPr>
        <w:tblStyle w:val="7"/>
        <w:tblW w:w="0" w:type="auto"/>
        <w:tblInd w:w="59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04"/>
        <w:gridCol w:w="8582"/>
      </w:tblGrid>
      <w:tr w14:paraId="5C67206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5" w:hRule="atLeast"/>
        </w:trPr>
        <w:tc>
          <w:tcPr>
            <w:tcW w:w="804" w:type="dxa"/>
          </w:tcPr>
          <w:p w14:paraId="2272B105">
            <w:pPr>
              <w:pStyle w:val="9"/>
              <w:spacing w:line="221" w:lineRule="exact"/>
              <w:ind w:left="0" w:right="73"/>
              <w:jc w:val="center"/>
              <w:rPr>
                <w:sz w:val="28"/>
                <w:szCs w:val="28"/>
              </w:rPr>
            </w:pPr>
            <w:r>
              <w:rPr>
                <w:spacing w:val="-4"/>
                <w:sz w:val="28"/>
                <w:szCs w:val="28"/>
              </w:rPr>
              <w:t>Урок</w:t>
            </w:r>
          </w:p>
          <w:p w14:paraId="2515DBD5">
            <w:pPr>
              <w:pStyle w:val="9"/>
              <w:spacing w:line="224" w:lineRule="exact"/>
              <w:ind w:left="1" w:right="73"/>
              <w:jc w:val="center"/>
              <w:rPr>
                <w:sz w:val="28"/>
                <w:szCs w:val="28"/>
              </w:rPr>
            </w:pPr>
            <w:r>
              <w:rPr>
                <w:spacing w:val="-5"/>
                <w:sz w:val="28"/>
                <w:szCs w:val="28"/>
              </w:rPr>
              <w:t>19</w:t>
            </w:r>
          </w:p>
        </w:tc>
        <w:tc>
          <w:tcPr>
            <w:tcW w:w="8582" w:type="dxa"/>
          </w:tcPr>
          <w:p w14:paraId="7B12F50E">
            <w:pPr>
              <w:pStyle w:val="9"/>
              <w:spacing w:before="2"/>
              <w:rPr>
                <w:sz w:val="28"/>
                <w:szCs w:val="28"/>
              </w:rPr>
            </w:pPr>
            <w:r>
              <w:rPr>
                <w:spacing w:val="-2"/>
                <w:sz w:val="28"/>
                <w:szCs w:val="28"/>
              </w:rPr>
              <w:t>Социализация</w:t>
            </w:r>
            <w:r>
              <w:rPr>
                <w:spacing w:val="-9"/>
                <w:sz w:val="28"/>
                <w:szCs w:val="28"/>
              </w:rPr>
              <w:t xml:space="preserve"> </w:t>
            </w:r>
            <w:r>
              <w:rPr>
                <w:spacing w:val="-2"/>
                <w:sz w:val="28"/>
                <w:szCs w:val="28"/>
              </w:rPr>
              <w:t>личности</w:t>
            </w:r>
          </w:p>
        </w:tc>
      </w:tr>
      <w:tr w14:paraId="6B19E44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2" w:hRule="atLeast"/>
        </w:trPr>
        <w:tc>
          <w:tcPr>
            <w:tcW w:w="804" w:type="dxa"/>
          </w:tcPr>
          <w:p w14:paraId="6E25D0EE">
            <w:pPr>
              <w:pStyle w:val="9"/>
              <w:spacing w:line="224" w:lineRule="exact"/>
              <w:ind w:left="268" w:right="216" w:hanging="120"/>
              <w:rPr>
                <w:sz w:val="28"/>
                <w:szCs w:val="28"/>
              </w:rPr>
            </w:pPr>
            <w:r>
              <w:rPr>
                <w:spacing w:val="-6"/>
                <w:sz w:val="28"/>
                <w:szCs w:val="28"/>
              </w:rPr>
              <w:t>Урок 20</w:t>
            </w:r>
          </w:p>
        </w:tc>
        <w:tc>
          <w:tcPr>
            <w:tcW w:w="8582" w:type="dxa"/>
          </w:tcPr>
          <w:p w14:paraId="0A7ED1DD">
            <w:pPr>
              <w:pStyle w:val="9"/>
              <w:rPr>
                <w:sz w:val="28"/>
                <w:szCs w:val="28"/>
              </w:rPr>
            </w:pPr>
            <w:r>
              <w:rPr>
                <w:sz w:val="28"/>
                <w:szCs w:val="28"/>
              </w:rPr>
              <w:t>Семья</w:t>
            </w:r>
            <w:r>
              <w:rPr>
                <w:spacing w:val="-3"/>
                <w:sz w:val="28"/>
                <w:szCs w:val="28"/>
              </w:rPr>
              <w:t xml:space="preserve"> </w:t>
            </w:r>
            <w:r>
              <w:rPr>
                <w:sz w:val="28"/>
                <w:szCs w:val="28"/>
              </w:rPr>
              <w:t>и</w:t>
            </w:r>
            <w:r>
              <w:rPr>
                <w:spacing w:val="-6"/>
                <w:sz w:val="28"/>
                <w:szCs w:val="28"/>
              </w:rPr>
              <w:t xml:space="preserve"> </w:t>
            </w:r>
            <w:r>
              <w:rPr>
                <w:sz w:val="28"/>
                <w:szCs w:val="28"/>
              </w:rPr>
              <w:t>ее</w:t>
            </w:r>
            <w:r>
              <w:rPr>
                <w:spacing w:val="-2"/>
                <w:sz w:val="28"/>
                <w:szCs w:val="28"/>
              </w:rPr>
              <w:t xml:space="preserve"> функции</w:t>
            </w:r>
          </w:p>
        </w:tc>
      </w:tr>
      <w:tr w14:paraId="2964F49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7" w:hRule="atLeast"/>
        </w:trPr>
        <w:tc>
          <w:tcPr>
            <w:tcW w:w="804" w:type="dxa"/>
          </w:tcPr>
          <w:p w14:paraId="02BAA40E">
            <w:pPr>
              <w:pStyle w:val="9"/>
              <w:spacing w:line="222" w:lineRule="exact"/>
              <w:ind w:left="0" w:right="73"/>
              <w:jc w:val="center"/>
              <w:rPr>
                <w:sz w:val="28"/>
                <w:szCs w:val="28"/>
              </w:rPr>
            </w:pPr>
            <w:r>
              <w:rPr>
                <w:spacing w:val="-4"/>
                <w:sz w:val="28"/>
                <w:szCs w:val="28"/>
              </w:rPr>
              <w:t>Урок</w:t>
            </w:r>
          </w:p>
          <w:p w14:paraId="7A892298">
            <w:pPr>
              <w:pStyle w:val="9"/>
              <w:spacing w:line="226" w:lineRule="exact"/>
              <w:ind w:left="1" w:right="73"/>
              <w:jc w:val="center"/>
              <w:rPr>
                <w:sz w:val="28"/>
                <w:szCs w:val="28"/>
              </w:rPr>
            </w:pPr>
            <w:r>
              <w:rPr>
                <w:spacing w:val="-5"/>
                <w:sz w:val="28"/>
                <w:szCs w:val="28"/>
              </w:rPr>
              <w:t>21</w:t>
            </w:r>
          </w:p>
        </w:tc>
        <w:tc>
          <w:tcPr>
            <w:tcW w:w="8582" w:type="dxa"/>
          </w:tcPr>
          <w:p w14:paraId="7568BBDA">
            <w:pPr>
              <w:pStyle w:val="9"/>
              <w:rPr>
                <w:sz w:val="28"/>
                <w:szCs w:val="28"/>
              </w:rPr>
            </w:pPr>
            <w:r>
              <w:rPr>
                <w:sz w:val="28"/>
                <w:szCs w:val="28"/>
              </w:rPr>
              <w:t>Этнос</w:t>
            </w:r>
            <w:r>
              <w:rPr>
                <w:spacing w:val="-9"/>
                <w:sz w:val="28"/>
                <w:szCs w:val="28"/>
              </w:rPr>
              <w:t xml:space="preserve"> </w:t>
            </w:r>
            <w:r>
              <w:rPr>
                <w:sz w:val="28"/>
                <w:szCs w:val="28"/>
              </w:rPr>
              <w:t>и</w:t>
            </w:r>
            <w:r>
              <w:rPr>
                <w:spacing w:val="-13"/>
                <w:sz w:val="28"/>
                <w:szCs w:val="28"/>
              </w:rPr>
              <w:t xml:space="preserve"> </w:t>
            </w:r>
            <w:r>
              <w:rPr>
                <w:sz w:val="28"/>
                <w:szCs w:val="28"/>
              </w:rPr>
              <w:t>нация.</w:t>
            </w:r>
            <w:r>
              <w:rPr>
                <w:spacing w:val="-11"/>
                <w:sz w:val="28"/>
                <w:szCs w:val="28"/>
              </w:rPr>
              <w:t xml:space="preserve"> </w:t>
            </w:r>
            <w:r>
              <w:rPr>
                <w:sz w:val="28"/>
                <w:szCs w:val="28"/>
              </w:rPr>
              <w:t>Россия</w:t>
            </w:r>
            <w:r>
              <w:rPr>
                <w:spacing w:val="-9"/>
                <w:sz w:val="28"/>
                <w:szCs w:val="28"/>
              </w:rPr>
              <w:t xml:space="preserve"> </w:t>
            </w:r>
            <w:r>
              <w:rPr>
                <w:sz w:val="28"/>
                <w:szCs w:val="28"/>
              </w:rPr>
              <w:t>-</w:t>
            </w:r>
            <w:r>
              <w:rPr>
                <w:spacing w:val="-10"/>
                <w:sz w:val="28"/>
                <w:szCs w:val="28"/>
              </w:rPr>
              <w:t xml:space="preserve"> </w:t>
            </w:r>
            <w:r>
              <w:rPr>
                <w:sz w:val="28"/>
                <w:szCs w:val="28"/>
              </w:rPr>
              <w:t>многонациональное</w:t>
            </w:r>
            <w:r>
              <w:rPr>
                <w:spacing w:val="-6"/>
                <w:sz w:val="28"/>
                <w:szCs w:val="28"/>
              </w:rPr>
              <w:t xml:space="preserve"> </w:t>
            </w:r>
            <w:r>
              <w:rPr>
                <w:spacing w:val="-2"/>
                <w:sz w:val="28"/>
                <w:szCs w:val="28"/>
              </w:rPr>
              <w:t>государство</w:t>
            </w:r>
          </w:p>
        </w:tc>
      </w:tr>
      <w:tr w14:paraId="0B3722A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0" w:hRule="atLeast"/>
        </w:trPr>
        <w:tc>
          <w:tcPr>
            <w:tcW w:w="804" w:type="dxa"/>
          </w:tcPr>
          <w:p w14:paraId="3C666DFE">
            <w:pPr>
              <w:pStyle w:val="9"/>
              <w:spacing w:line="224" w:lineRule="exact"/>
              <w:ind w:left="268" w:right="216" w:hanging="120"/>
              <w:rPr>
                <w:sz w:val="28"/>
                <w:szCs w:val="28"/>
              </w:rPr>
            </w:pPr>
            <w:r>
              <w:rPr>
                <w:spacing w:val="-6"/>
                <w:sz w:val="28"/>
                <w:szCs w:val="28"/>
              </w:rPr>
              <w:t>Урок 22</w:t>
            </w:r>
          </w:p>
        </w:tc>
        <w:tc>
          <w:tcPr>
            <w:tcW w:w="8582" w:type="dxa"/>
          </w:tcPr>
          <w:p w14:paraId="7F8CD72A">
            <w:pPr>
              <w:pStyle w:val="9"/>
              <w:spacing w:line="228" w:lineRule="exact"/>
              <w:rPr>
                <w:sz w:val="28"/>
                <w:szCs w:val="28"/>
              </w:rPr>
            </w:pPr>
            <w:r>
              <w:rPr>
                <w:sz w:val="28"/>
                <w:szCs w:val="28"/>
              </w:rPr>
              <w:t>Этнос</w:t>
            </w:r>
            <w:r>
              <w:rPr>
                <w:spacing w:val="-9"/>
                <w:sz w:val="28"/>
                <w:szCs w:val="28"/>
              </w:rPr>
              <w:t xml:space="preserve"> </w:t>
            </w:r>
            <w:r>
              <w:rPr>
                <w:sz w:val="28"/>
                <w:szCs w:val="28"/>
              </w:rPr>
              <w:t>и</w:t>
            </w:r>
            <w:r>
              <w:rPr>
                <w:spacing w:val="-13"/>
                <w:sz w:val="28"/>
                <w:szCs w:val="28"/>
              </w:rPr>
              <w:t xml:space="preserve"> </w:t>
            </w:r>
            <w:r>
              <w:rPr>
                <w:sz w:val="28"/>
                <w:szCs w:val="28"/>
              </w:rPr>
              <w:t>нация.</w:t>
            </w:r>
            <w:r>
              <w:rPr>
                <w:spacing w:val="-11"/>
                <w:sz w:val="28"/>
                <w:szCs w:val="28"/>
              </w:rPr>
              <w:t xml:space="preserve"> </w:t>
            </w:r>
            <w:r>
              <w:rPr>
                <w:sz w:val="28"/>
                <w:szCs w:val="28"/>
              </w:rPr>
              <w:t>Россия</w:t>
            </w:r>
            <w:r>
              <w:rPr>
                <w:spacing w:val="-9"/>
                <w:sz w:val="28"/>
                <w:szCs w:val="28"/>
              </w:rPr>
              <w:t xml:space="preserve"> </w:t>
            </w:r>
            <w:r>
              <w:rPr>
                <w:sz w:val="28"/>
                <w:szCs w:val="28"/>
              </w:rPr>
              <w:t>-</w:t>
            </w:r>
            <w:r>
              <w:rPr>
                <w:spacing w:val="-10"/>
                <w:sz w:val="28"/>
                <w:szCs w:val="28"/>
              </w:rPr>
              <w:t xml:space="preserve"> </w:t>
            </w:r>
            <w:r>
              <w:rPr>
                <w:sz w:val="28"/>
                <w:szCs w:val="28"/>
              </w:rPr>
              <w:t>многонациональное</w:t>
            </w:r>
            <w:r>
              <w:rPr>
                <w:spacing w:val="-6"/>
                <w:sz w:val="28"/>
                <w:szCs w:val="28"/>
              </w:rPr>
              <w:t xml:space="preserve"> </w:t>
            </w:r>
            <w:r>
              <w:rPr>
                <w:spacing w:val="-2"/>
                <w:sz w:val="28"/>
                <w:szCs w:val="28"/>
              </w:rPr>
              <w:t>государство</w:t>
            </w:r>
          </w:p>
        </w:tc>
      </w:tr>
      <w:tr w14:paraId="4F83B92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7" w:hRule="atLeast"/>
        </w:trPr>
        <w:tc>
          <w:tcPr>
            <w:tcW w:w="804" w:type="dxa"/>
          </w:tcPr>
          <w:p w14:paraId="0A118BCC">
            <w:pPr>
              <w:pStyle w:val="9"/>
              <w:spacing w:line="222" w:lineRule="exact"/>
              <w:ind w:left="0" w:right="73"/>
              <w:jc w:val="center"/>
              <w:rPr>
                <w:sz w:val="28"/>
                <w:szCs w:val="28"/>
              </w:rPr>
            </w:pPr>
            <w:r>
              <w:rPr>
                <w:spacing w:val="-4"/>
                <w:sz w:val="28"/>
                <w:szCs w:val="28"/>
              </w:rPr>
              <w:t>Урок</w:t>
            </w:r>
          </w:p>
          <w:p w14:paraId="0247D808">
            <w:pPr>
              <w:pStyle w:val="9"/>
              <w:spacing w:line="226" w:lineRule="exact"/>
              <w:ind w:left="1" w:right="73"/>
              <w:jc w:val="center"/>
              <w:rPr>
                <w:sz w:val="28"/>
                <w:szCs w:val="28"/>
              </w:rPr>
            </w:pPr>
            <w:r>
              <w:rPr>
                <w:spacing w:val="-5"/>
                <w:sz w:val="28"/>
                <w:szCs w:val="28"/>
              </w:rPr>
              <w:t>23</w:t>
            </w:r>
          </w:p>
        </w:tc>
        <w:tc>
          <w:tcPr>
            <w:tcW w:w="8582" w:type="dxa"/>
          </w:tcPr>
          <w:p w14:paraId="2A431A93">
            <w:pPr>
              <w:pStyle w:val="9"/>
              <w:rPr>
                <w:sz w:val="28"/>
                <w:szCs w:val="28"/>
              </w:rPr>
            </w:pPr>
            <w:r>
              <w:rPr>
                <w:spacing w:val="-2"/>
                <w:sz w:val="28"/>
                <w:szCs w:val="28"/>
              </w:rPr>
              <w:t>Социальная</w:t>
            </w:r>
            <w:r>
              <w:rPr>
                <w:spacing w:val="5"/>
                <w:sz w:val="28"/>
                <w:szCs w:val="28"/>
              </w:rPr>
              <w:t xml:space="preserve"> </w:t>
            </w:r>
            <w:r>
              <w:rPr>
                <w:spacing w:val="-2"/>
                <w:sz w:val="28"/>
                <w:szCs w:val="28"/>
              </w:rPr>
              <w:t>политика</w:t>
            </w:r>
            <w:r>
              <w:rPr>
                <w:spacing w:val="3"/>
                <w:sz w:val="28"/>
                <w:szCs w:val="28"/>
              </w:rPr>
              <w:t xml:space="preserve"> </w:t>
            </w:r>
            <w:r>
              <w:rPr>
                <w:spacing w:val="-2"/>
                <w:sz w:val="28"/>
                <w:szCs w:val="28"/>
              </w:rPr>
              <w:t>Российского</w:t>
            </w:r>
            <w:r>
              <w:rPr>
                <w:spacing w:val="4"/>
                <w:sz w:val="28"/>
                <w:szCs w:val="28"/>
              </w:rPr>
              <w:t xml:space="preserve"> </w:t>
            </w:r>
            <w:r>
              <w:rPr>
                <w:spacing w:val="-2"/>
                <w:sz w:val="28"/>
                <w:szCs w:val="28"/>
              </w:rPr>
              <w:t>государства</w:t>
            </w:r>
          </w:p>
        </w:tc>
      </w:tr>
      <w:tr w14:paraId="4B618C3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0" w:hRule="atLeast"/>
        </w:trPr>
        <w:tc>
          <w:tcPr>
            <w:tcW w:w="804" w:type="dxa"/>
          </w:tcPr>
          <w:p w14:paraId="0BC1FD12">
            <w:pPr>
              <w:pStyle w:val="9"/>
              <w:spacing w:line="224" w:lineRule="exact"/>
              <w:ind w:left="268" w:right="216" w:hanging="120"/>
              <w:rPr>
                <w:sz w:val="28"/>
                <w:szCs w:val="28"/>
              </w:rPr>
            </w:pPr>
            <w:r>
              <w:rPr>
                <w:spacing w:val="-6"/>
                <w:sz w:val="28"/>
                <w:szCs w:val="28"/>
              </w:rPr>
              <w:t>Урок 24</w:t>
            </w:r>
          </w:p>
        </w:tc>
        <w:tc>
          <w:tcPr>
            <w:tcW w:w="8582" w:type="dxa"/>
          </w:tcPr>
          <w:p w14:paraId="7D892241">
            <w:pPr>
              <w:pStyle w:val="9"/>
              <w:spacing w:line="228" w:lineRule="exact"/>
              <w:rPr>
                <w:sz w:val="28"/>
                <w:szCs w:val="28"/>
              </w:rPr>
            </w:pPr>
            <w:r>
              <w:rPr>
                <w:spacing w:val="-2"/>
                <w:sz w:val="28"/>
                <w:szCs w:val="28"/>
              </w:rPr>
              <w:t>Отклоняющееся</w:t>
            </w:r>
            <w:r>
              <w:rPr>
                <w:spacing w:val="-4"/>
                <w:sz w:val="28"/>
                <w:szCs w:val="28"/>
              </w:rPr>
              <w:t xml:space="preserve"> </w:t>
            </w:r>
            <w:r>
              <w:rPr>
                <w:spacing w:val="-2"/>
                <w:sz w:val="28"/>
                <w:szCs w:val="28"/>
              </w:rPr>
              <w:t>поведение</w:t>
            </w:r>
          </w:p>
        </w:tc>
      </w:tr>
      <w:tr w14:paraId="56EBD26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3" w:hRule="atLeast"/>
        </w:trPr>
        <w:tc>
          <w:tcPr>
            <w:tcW w:w="804" w:type="dxa"/>
          </w:tcPr>
          <w:p w14:paraId="5EA3464C">
            <w:pPr>
              <w:pStyle w:val="9"/>
              <w:spacing w:line="221" w:lineRule="exact"/>
              <w:ind w:left="0" w:right="73"/>
              <w:jc w:val="center"/>
              <w:rPr>
                <w:sz w:val="28"/>
                <w:szCs w:val="28"/>
              </w:rPr>
            </w:pPr>
            <w:r>
              <w:rPr>
                <w:spacing w:val="-4"/>
                <w:sz w:val="28"/>
                <w:szCs w:val="28"/>
              </w:rPr>
              <w:t>Урок</w:t>
            </w:r>
          </w:p>
          <w:p w14:paraId="4772BECC">
            <w:pPr>
              <w:pStyle w:val="9"/>
              <w:spacing w:line="222" w:lineRule="exact"/>
              <w:ind w:left="1" w:right="73"/>
              <w:jc w:val="center"/>
              <w:rPr>
                <w:sz w:val="28"/>
                <w:szCs w:val="28"/>
              </w:rPr>
            </w:pPr>
            <w:r>
              <w:rPr>
                <w:spacing w:val="-5"/>
                <w:sz w:val="28"/>
                <w:szCs w:val="28"/>
              </w:rPr>
              <w:t>25</w:t>
            </w:r>
          </w:p>
        </w:tc>
        <w:tc>
          <w:tcPr>
            <w:tcW w:w="8582" w:type="dxa"/>
          </w:tcPr>
          <w:p w14:paraId="5B8F650F">
            <w:pPr>
              <w:pStyle w:val="9"/>
              <w:spacing w:line="228" w:lineRule="exact"/>
              <w:rPr>
                <w:sz w:val="28"/>
                <w:szCs w:val="28"/>
              </w:rPr>
            </w:pPr>
            <w:r>
              <w:rPr>
                <w:sz w:val="28"/>
                <w:szCs w:val="28"/>
              </w:rPr>
              <w:t>Повторительно-обобщающий</w:t>
            </w:r>
            <w:r>
              <w:rPr>
                <w:spacing w:val="-11"/>
                <w:sz w:val="28"/>
                <w:szCs w:val="28"/>
              </w:rPr>
              <w:t xml:space="preserve"> </w:t>
            </w:r>
            <w:r>
              <w:rPr>
                <w:sz w:val="28"/>
                <w:szCs w:val="28"/>
              </w:rPr>
              <w:t>урок</w:t>
            </w:r>
            <w:r>
              <w:rPr>
                <w:spacing w:val="-11"/>
                <w:sz w:val="28"/>
                <w:szCs w:val="28"/>
              </w:rPr>
              <w:t xml:space="preserve"> </w:t>
            </w:r>
            <w:r>
              <w:rPr>
                <w:sz w:val="28"/>
                <w:szCs w:val="28"/>
              </w:rPr>
              <w:t>по</w:t>
            </w:r>
            <w:r>
              <w:rPr>
                <w:spacing w:val="-10"/>
                <w:sz w:val="28"/>
                <w:szCs w:val="28"/>
              </w:rPr>
              <w:t xml:space="preserve"> </w:t>
            </w:r>
            <w:r>
              <w:rPr>
                <w:sz w:val="28"/>
                <w:szCs w:val="28"/>
              </w:rPr>
              <w:t>теме</w:t>
            </w:r>
            <w:r>
              <w:rPr>
                <w:spacing w:val="-10"/>
                <w:sz w:val="28"/>
                <w:szCs w:val="28"/>
              </w:rPr>
              <w:t xml:space="preserve"> </w:t>
            </w:r>
            <w:r>
              <w:rPr>
                <w:sz w:val="28"/>
                <w:szCs w:val="28"/>
              </w:rPr>
              <w:t>«Человек</w:t>
            </w:r>
            <w:r>
              <w:rPr>
                <w:spacing w:val="-11"/>
                <w:sz w:val="28"/>
                <w:szCs w:val="28"/>
              </w:rPr>
              <w:t xml:space="preserve"> </w:t>
            </w:r>
            <w:r>
              <w:rPr>
                <w:sz w:val="28"/>
                <w:szCs w:val="28"/>
              </w:rPr>
              <w:t>в</w:t>
            </w:r>
            <w:r>
              <w:rPr>
                <w:spacing w:val="-12"/>
                <w:sz w:val="28"/>
                <w:szCs w:val="28"/>
              </w:rPr>
              <w:t xml:space="preserve"> </w:t>
            </w:r>
            <w:r>
              <w:rPr>
                <w:sz w:val="28"/>
                <w:szCs w:val="28"/>
              </w:rPr>
              <w:t>системе</w:t>
            </w:r>
            <w:r>
              <w:rPr>
                <w:spacing w:val="-11"/>
                <w:sz w:val="28"/>
                <w:szCs w:val="28"/>
              </w:rPr>
              <w:t xml:space="preserve"> </w:t>
            </w:r>
            <w:r>
              <w:rPr>
                <w:sz w:val="28"/>
                <w:szCs w:val="28"/>
              </w:rPr>
              <w:t>социальных</w:t>
            </w:r>
            <w:r>
              <w:rPr>
                <w:spacing w:val="-13"/>
                <w:sz w:val="28"/>
                <w:szCs w:val="28"/>
              </w:rPr>
              <w:t xml:space="preserve"> </w:t>
            </w:r>
            <w:r>
              <w:rPr>
                <w:spacing w:val="-2"/>
                <w:sz w:val="28"/>
                <w:szCs w:val="28"/>
              </w:rPr>
              <w:t>отношений»</w:t>
            </w:r>
          </w:p>
        </w:tc>
      </w:tr>
      <w:tr w14:paraId="537A7CE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5" w:hRule="atLeast"/>
        </w:trPr>
        <w:tc>
          <w:tcPr>
            <w:tcW w:w="804" w:type="dxa"/>
          </w:tcPr>
          <w:p w14:paraId="42C1628D">
            <w:pPr>
              <w:pStyle w:val="9"/>
              <w:spacing w:line="232" w:lineRule="auto"/>
              <w:ind w:left="268" w:right="216" w:hanging="120"/>
              <w:rPr>
                <w:sz w:val="28"/>
                <w:szCs w:val="28"/>
              </w:rPr>
            </w:pPr>
            <w:r>
              <w:rPr>
                <w:spacing w:val="-6"/>
                <w:sz w:val="28"/>
                <w:szCs w:val="28"/>
              </w:rPr>
              <w:t>Урок 26</w:t>
            </w:r>
          </w:p>
        </w:tc>
        <w:tc>
          <w:tcPr>
            <w:tcW w:w="8582" w:type="dxa"/>
          </w:tcPr>
          <w:p w14:paraId="795D942F">
            <w:pPr>
              <w:pStyle w:val="9"/>
              <w:rPr>
                <w:sz w:val="28"/>
                <w:szCs w:val="28"/>
              </w:rPr>
            </w:pPr>
            <w:r>
              <w:rPr>
                <w:spacing w:val="-4"/>
                <w:sz w:val="28"/>
                <w:szCs w:val="28"/>
              </w:rPr>
              <w:t>Информационное</w:t>
            </w:r>
            <w:r>
              <w:rPr>
                <w:spacing w:val="15"/>
                <w:sz w:val="28"/>
                <w:szCs w:val="28"/>
              </w:rPr>
              <w:t xml:space="preserve"> </w:t>
            </w:r>
            <w:r>
              <w:rPr>
                <w:spacing w:val="-2"/>
                <w:sz w:val="28"/>
                <w:szCs w:val="28"/>
              </w:rPr>
              <w:t>общество</w:t>
            </w:r>
          </w:p>
        </w:tc>
      </w:tr>
      <w:tr w14:paraId="438760C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0" w:hRule="atLeast"/>
        </w:trPr>
        <w:tc>
          <w:tcPr>
            <w:tcW w:w="804" w:type="dxa"/>
          </w:tcPr>
          <w:p w14:paraId="4C5A3011">
            <w:pPr>
              <w:pStyle w:val="9"/>
              <w:spacing w:line="224" w:lineRule="exact"/>
              <w:ind w:left="268" w:right="216" w:hanging="120"/>
              <w:rPr>
                <w:sz w:val="28"/>
                <w:szCs w:val="28"/>
              </w:rPr>
            </w:pPr>
            <w:r>
              <w:rPr>
                <w:spacing w:val="-6"/>
                <w:sz w:val="28"/>
                <w:szCs w:val="28"/>
              </w:rPr>
              <w:t>Урок 27</w:t>
            </w:r>
          </w:p>
        </w:tc>
        <w:tc>
          <w:tcPr>
            <w:tcW w:w="8582" w:type="dxa"/>
          </w:tcPr>
          <w:p w14:paraId="70624A85">
            <w:pPr>
              <w:pStyle w:val="9"/>
              <w:spacing w:line="228" w:lineRule="exact"/>
              <w:rPr>
                <w:sz w:val="28"/>
                <w:szCs w:val="28"/>
              </w:rPr>
            </w:pPr>
            <w:r>
              <w:rPr>
                <w:spacing w:val="-2"/>
                <w:sz w:val="28"/>
                <w:szCs w:val="28"/>
              </w:rPr>
              <w:t>Сущность</w:t>
            </w:r>
            <w:r>
              <w:rPr>
                <w:spacing w:val="2"/>
                <w:sz w:val="28"/>
                <w:szCs w:val="28"/>
              </w:rPr>
              <w:t xml:space="preserve"> </w:t>
            </w:r>
            <w:r>
              <w:rPr>
                <w:spacing w:val="-2"/>
                <w:sz w:val="28"/>
                <w:szCs w:val="28"/>
              </w:rPr>
              <w:t>глобализации</w:t>
            </w:r>
          </w:p>
        </w:tc>
      </w:tr>
      <w:tr w14:paraId="7917EA8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7" w:hRule="atLeast"/>
        </w:trPr>
        <w:tc>
          <w:tcPr>
            <w:tcW w:w="804" w:type="dxa"/>
          </w:tcPr>
          <w:p w14:paraId="731D3DC8">
            <w:pPr>
              <w:pStyle w:val="9"/>
              <w:spacing w:line="222" w:lineRule="exact"/>
              <w:ind w:left="0" w:right="73"/>
              <w:jc w:val="center"/>
              <w:rPr>
                <w:sz w:val="28"/>
                <w:szCs w:val="28"/>
              </w:rPr>
            </w:pPr>
            <w:r>
              <w:rPr>
                <w:spacing w:val="-4"/>
                <w:sz w:val="28"/>
                <w:szCs w:val="28"/>
              </w:rPr>
              <w:t>Урок</w:t>
            </w:r>
          </w:p>
          <w:p w14:paraId="445BB732">
            <w:pPr>
              <w:pStyle w:val="9"/>
              <w:spacing w:line="226" w:lineRule="exact"/>
              <w:ind w:left="1" w:right="73"/>
              <w:jc w:val="center"/>
              <w:rPr>
                <w:sz w:val="28"/>
                <w:szCs w:val="28"/>
              </w:rPr>
            </w:pPr>
            <w:r>
              <w:rPr>
                <w:spacing w:val="-5"/>
                <w:sz w:val="28"/>
                <w:szCs w:val="28"/>
              </w:rPr>
              <w:t>28</w:t>
            </w:r>
          </w:p>
        </w:tc>
        <w:tc>
          <w:tcPr>
            <w:tcW w:w="8582" w:type="dxa"/>
          </w:tcPr>
          <w:p w14:paraId="7B6FA0D0">
            <w:pPr>
              <w:pStyle w:val="9"/>
              <w:rPr>
                <w:sz w:val="28"/>
                <w:szCs w:val="28"/>
              </w:rPr>
            </w:pPr>
            <w:r>
              <w:rPr>
                <w:sz w:val="28"/>
                <w:szCs w:val="28"/>
              </w:rPr>
              <w:t>Молодежь</w:t>
            </w:r>
            <w:r>
              <w:rPr>
                <w:spacing w:val="-12"/>
                <w:sz w:val="28"/>
                <w:szCs w:val="28"/>
              </w:rPr>
              <w:t xml:space="preserve"> </w:t>
            </w:r>
            <w:r>
              <w:rPr>
                <w:sz w:val="28"/>
                <w:szCs w:val="28"/>
              </w:rPr>
              <w:t>-</w:t>
            </w:r>
            <w:r>
              <w:rPr>
                <w:spacing w:val="-12"/>
                <w:sz w:val="28"/>
                <w:szCs w:val="28"/>
              </w:rPr>
              <w:t xml:space="preserve"> </w:t>
            </w:r>
            <w:r>
              <w:rPr>
                <w:sz w:val="28"/>
                <w:szCs w:val="28"/>
              </w:rPr>
              <w:t>активный</w:t>
            </w:r>
            <w:r>
              <w:rPr>
                <w:spacing w:val="-11"/>
                <w:sz w:val="28"/>
                <w:szCs w:val="28"/>
              </w:rPr>
              <w:t xml:space="preserve"> </w:t>
            </w:r>
            <w:r>
              <w:rPr>
                <w:sz w:val="28"/>
                <w:szCs w:val="28"/>
              </w:rPr>
              <w:t>участник</w:t>
            </w:r>
            <w:r>
              <w:rPr>
                <w:spacing w:val="-13"/>
                <w:sz w:val="28"/>
                <w:szCs w:val="28"/>
              </w:rPr>
              <w:t xml:space="preserve"> </w:t>
            </w:r>
            <w:r>
              <w:rPr>
                <w:sz w:val="28"/>
                <w:szCs w:val="28"/>
              </w:rPr>
              <w:t>общественной</w:t>
            </w:r>
            <w:r>
              <w:rPr>
                <w:spacing w:val="-8"/>
                <w:sz w:val="28"/>
                <w:szCs w:val="28"/>
              </w:rPr>
              <w:t xml:space="preserve"> </w:t>
            </w:r>
            <w:r>
              <w:rPr>
                <w:spacing w:val="-4"/>
                <w:sz w:val="28"/>
                <w:szCs w:val="28"/>
              </w:rPr>
              <w:t>жизни</w:t>
            </w:r>
          </w:p>
        </w:tc>
      </w:tr>
      <w:tr w14:paraId="74A0018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0" w:hRule="atLeast"/>
        </w:trPr>
        <w:tc>
          <w:tcPr>
            <w:tcW w:w="804" w:type="dxa"/>
          </w:tcPr>
          <w:p w14:paraId="68ECE7D8">
            <w:pPr>
              <w:pStyle w:val="9"/>
              <w:spacing w:line="224" w:lineRule="exact"/>
              <w:ind w:left="268" w:right="216" w:hanging="120"/>
              <w:rPr>
                <w:sz w:val="28"/>
                <w:szCs w:val="28"/>
              </w:rPr>
            </w:pPr>
            <w:r>
              <w:rPr>
                <w:spacing w:val="-6"/>
                <w:sz w:val="28"/>
                <w:szCs w:val="28"/>
              </w:rPr>
              <w:t>Урок 29</w:t>
            </w:r>
          </w:p>
        </w:tc>
        <w:tc>
          <w:tcPr>
            <w:tcW w:w="8582" w:type="dxa"/>
          </w:tcPr>
          <w:p w14:paraId="0359D984">
            <w:pPr>
              <w:pStyle w:val="9"/>
              <w:spacing w:line="228" w:lineRule="exact"/>
              <w:rPr>
                <w:sz w:val="28"/>
                <w:szCs w:val="28"/>
              </w:rPr>
            </w:pPr>
            <w:r>
              <w:rPr>
                <w:sz w:val="28"/>
                <w:szCs w:val="28"/>
              </w:rPr>
              <w:t>Профессии</w:t>
            </w:r>
            <w:r>
              <w:rPr>
                <w:spacing w:val="-9"/>
                <w:sz w:val="28"/>
                <w:szCs w:val="28"/>
              </w:rPr>
              <w:t xml:space="preserve"> </w:t>
            </w:r>
            <w:r>
              <w:rPr>
                <w:sz w:val="28"/>
                <w:szCs w:val="28"/>
              </w:rPr>
              <w:t>настоящего</w:t>
            </w:r>
            <w:r>
              <w:rPr>
                <w:spacing w:val="-9"/>
                <w:sz w:val="28"/>
                <w:szCs w:val="28"/>
              </w:rPr>
              <w:t xml:space="preserve"> </w:t>
            </w:r>
            <w:r>
              <w:rPr>
                <w:sz w:val="28"/>
                <w:szCs w:val="28"/>
              </w:rPr>
              <w:t>и</w:t>
            </w:r>
            <w:r>
              <w:rPr>
                <w:spacing w:val="-8"/>
                <w:sz w:val="28"/>
                <w:szCs w:val="28"/>
              </w:rPr>
              <w:t xml:space="preserve"> </w:t>
            </w:r>
            <w:r>
              <w:rPr>
                <w:spacing w:val="-2"/>
                <w:sz w:val="28"/>
                <w:szCs w:val="28"/>
              </w:rPr>
              <w:t>будущего</w:t>
            </w:r>
          </w:p>
        </w:tc>
      </w:tr>
      <w:tr w14:paraId="0B93320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2" w:hRule="atLeast"/>
        </w:trPr>
        <w:tc>
          <w:tcPr>
            <w:tcW w:w="804" w:type="dxa"/>
          </w:tcPr>
          <w:p w14:paraId="71E5ED3E">
            <w:pPr>
              <w:pStyle w:val="9"/>
              <w:spacing w:line="224" w:lineRule="exact"/>
              <w:ind w:left="268" w:right="216" w:hanging="120"/>
              <w:rPr>
                <w:sz w:val="28"/>
                <w:szCs w:val="28"/>
              </w:rPr>
            </w:pPr>
            <w:r>
              <w:rPr>
                <w:spacing w:val="-6"/>
                <w:sz w:val="28"/>
                <w:szCs w:val="28"/>
              </w:rPr>
              <w:t>Урок 30</w:t>
            </w:r>
          </w:p>
        </w:tc>
        <w:tc>
          <w:tcPr>
            <w:tcW w:w="8582" w:type="dxa"/>
          </w:tcPr>
          <w:p w14:paraId="0A7D600F">
            <w:pPr>
              <w:pStyle w:val="9"/>
              <w:spacing w:line="228" w:lineRule="exact"/>
              <w:rPr>
                <w:sz w:val="28"/>
                <w:szCs w:val="28"/>
              </w:rPr>
            </w:pPr>
            <w:r>
              <w:rPr>
                <w:sz w:val="28"/>
                <w:szCs w:val="28"/>
              </w:rPr>
              <w:t>Здоровый</w:t>
            </w:r>
            <w:r>
              <w:rPr>
                <w:spacing w:val="-8"/>
                <w:sz w:val="28"/>
                <w:szCs w:val="28"/>
              </w:rPr>
              <w:t xml:space="preserve"> </w:t>
            </w:r>
            <w:r>
              <w:rPr>
                <w:sz w:val="28"/>
                <w:szCs w:val="28"/>
              </w:rPr>
              <w:t>образ</w:t>
            </w:r>
            <w:r>
              <w:rPr>
                <w:spacing w:val="-7"/>
                <w:sz w:val="28"/>
                <w:szCs w:val="28"/>
              </w:rPr>
              <w:t xml:space="preserve"> </w:t>
            </w:r>
            <w:r>
              <w:rPr>
                <w:sz w:val="28"/>
                <w:szCs w:val="28"/>
              </w:rPr>
              <w:t>жизни.</w:t>
            </w:r>
            <w:r>
              <w:rPr>
                <w:spacing w:val="-8"/>
                <w:sz w:val="28"/>
                <w:szCs w:val="28"/>
              </w:rPr>
              <w:t xml:space="preserve"> </w:t>
            </w:r>
            <w:r>
              <w:rPr>
                <w:sz w:val="28"/>
                <w:szCs w:val="28"/>
              </w:rPr>
              <w:t>Мода</w:t>
            </w:r>
            <w:r>
              <w:rPr>
                <w:spacing w:val="-8"/>
                <w:sz w:val="28"/>
                <w:szCs w:val="28"/>
              </w:rPr>
              <w:t xml:space="preserve"> </w:t>
            </w:r>
            <w:r>
              <w:rPr>
                <w:sz w:val="28"/>
                <w:szCs w:val="28"/>
              </w:rPr>
              <w:t>и</w:t>
            </w:r>
            <w:r>
              <w:rPr>
                <w:spacing w:val="-11"/>
                <w:sz w:val="28"/>
                <w:szCs w:val="28"/>
              </w:rPr>
              <w:t xml:space="preserve"> </w:t>
            </w:r>
            <w:r>
              <w:rPr>
                <w:spacing w:val="-4"/>
                <w:sz w:val="28"/>
                <w:szCs w:val="28"/>
              </w:rPr>
              <w:t>спорт</w:t>
            </w:r>
          </w:p>
        </w:tc>
      </w:tr>
      <w:tr w14:paraId="6C61C44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7" w:hRule="atLeast"/>
        </w:trPr>
        <w:tc>
          <w:tcPr>
            <w:tcW w:w="804" w:type="dxa"/>
          </w:tcPr>
          <w:p w14:paraId="03D33813">
            <w:pPr>
              <w:pStyle w:val="9"/>
              <w:ind w:left="268" w:right="216" w:hanging="120"/>
              <w:rPr>
                <w:sz w:val="28"/>
                <w:szCs w:val="28"/>
              </w:rPr>
            </w:pPr>
            <w:r>
              <w:rPr>
                <w:spacing w:val="-6"/>
                <w:sz w:val="28"/>
                <w:szCs w:val="28"/>
              </w:rPr>
              <w:t>Урок 31</w:t>
            </w:r>
          </w:p>
        </w:tc>
        <w:tc>
          <w:tcPr>
            <w:tcW w:w="8582" w:type="dxa"/>
          </w:tcPr>
          <w:p w14:paraId="40DDFBE8">
            <w:pPr>
              <w:pStyle w:val="9"/>
              <w:spacing w:before="9" w:line="235" w:lineRule="auto"/>
              <w:ind w:right="85"/>
              <w:rPr>
                <w:sz w:val="28"/>
                <w:szCs w:val="28"/>
              </w:rPr>
            </w:pPr>
            <w:r>
              <w:rPr>
                <w:sz w:val="28"/>
                <w:szCs w:val="28"/>
              </w:rPr>
              <w:t>Защита</w:t>
            </w:r>
            <w:r>
              <w:rPr>
                <w:spacing w:val="-10"/>
                <w:sz w:val="28"/>
                <w:szCs w:val="28"/>
              </w:rPr>
              <w:t xml:space="preserve"> </w:t>
            </w:r>
            <w:r>
              <w:rPr>
                <w:sz w:val="28"/>
                <w:szCs w:val="28"/>
              </w:rPr>
              <w:t>проектов,</w:t>
            </w:r>
            <w:r>
              <w:rPr>
                <w:spacing w:val="-7"/>
                <w:sz w:val="28"/>
                <w:szCs w:val="28"/>
              </w:rPr>
              <w:t xml:space="preserve"> </w:t>
            </w:r>
            <w:r>
              <w:rPr>
                <w:sz w:val="28"/>
                <w:szCs w:val="28"/>
              </w:rPr>
              <w:t>итоговое</w:t>
            </w:r>
            <w:r>
              <w:rPr>
                <w:spacing w:val="-10"/>
                <w:sz w:val="28"/>
                <w:szCs w:val="28"/>
              </w:rPr>
              <w:t xml:space="preserve"> </w:t>
            </w:r>
            <w:r>
              <w:rPr>
                <w:sz w:val="28"/>
                <w:szCs w:val="28"/>
              </w:rPr>
              <w:t>повторение</w:t>
            </w:r>
            <w:r>
              <w:rPr>
                <w:spacing w:val="-9"/>
                <w:sz w:val="28"/>
                <w:szCs w:val="28"/>
              </w:rPr>
              <w:t xml:space="preserve"> </w:t>
            </w:r>
            <w:r>
              <w:rPr>
                <w:sz w:val="28"/>
                <w:szCs w:val="28"/>
              </w:rPr>
              <w:t>по</w:t>
            </w:r>
            <w:r>
              <w:rPr>
                <w:spacing w:val="-10"/>
                <w:sz w:val="28"/>
                <w:szCs w:val="28"/>
              </w:rPr>
              <w:t xml:space="preserve"> </w:t>
            </w:r>
            <w:r>
              <w:rPr>
                <w:sz w:val="28"/>
                <w:szCs w:val="28"/>
              </w:rPr>
              <w:t>теме</w:t>
            </w:r>
            <w:r>
              <w:rPr>
                <w:spacing w:val="-6"/>
                <w:sz w:val="28"/>
                <w:szCs w:val="28"/>
              </w:rPr>
              <w:t xml:space="preserve"> </w:t>
            </w:r>
            <w:r>
              <w:rPr>
                <w:sz w:val="28"/>
                <w:szCs w:val="28"/>
              </w:rPr>
              <w:t>«Человек</w:t>
            </w:r>
            <w:r>
              <w:rPr>
                <w:spacing w:val="-9"/>
                <w:sz w:val="28"/>
                <w:szCs w:val="28"/>
              </w:rPr>
              <w:t xml:space="preserve"> </w:t>
            </w:r>
            <w:r>
              <w:rPr>
                <w:sz w:val="28"/>
                <w:szCs w:val="28"/>
              </w:rPr>
              <w:t>в</w:t>
            </w:r>
            <w:r>
              <w:rPr>
                <w:spacing w:val="-11"/>
                <w:sz w:val="28"/>
                <w:szCs w:val="28"/>
              </w:rPr>
              <w:t xml:space="preserve"> </w:t>
            </w:r>
            <w:r>
              <w:rPr>
                <w:sz w:val="28"/>
                <w:szCs w:val="28"/>
              </w:rPr>
              <w:t>политическом</w:t>
            </w:r>
            <w:r>
              <w:rPr>
                <w:spacing w:val="-6"/>
                <w:sz w:val="28"/>
                <w:szCs w:val="28"/>
              </w:rPr>
              <w:t xml:space="preserve"> </w:t>
            </w:r>
            <w:r>
              <w:rPr>
                <w:sz w:val="28"/>
                <w:szCs w:val="28"/>
              </w:rPr>
              <w:t>измерении». Контрольная работа</w:t>
            </w:r>
          </w:p>
        </w:tc>
      </w:tr>
    </w:tbl>
    <w:p w14:paraId="65CC1762">
      <w:pPr>
        <w:pStyle w:val="9"/>
        <w:spacing w:line="235" w:lineRule="auto"/>
        <w:rPr>
          <w:sz w:val="28"/>
          <w:szCs w:val="28"/>
        </w:rPr>
        <w:sectPr>
          <w:type w:val="continuous"/>
          <w:pgSz w:w="11920" w:h="16850"/>
          <w:pgMar w:top="980" w:right="425" w:bottom="1237" w:left="992" w:header="720" w:footer="720" w:gutter="0"/>
          <w:cols w:space="720" w:num="1"/>
        </w:sectPr>
      </w:pPr>
    </w:p>
    <w:tbl>
      <w:tblPr>
        <w:tblStyle w:val="7"/>
        <w:tblW w:w="0" w:type="auto"/>
        <w:tblInd w:w="59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04"/>
        <w:gridCol w:w="8582"/>
      </w:tblGrid>
      <w:tr w14:paraId="5E9091A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0" w:hRule="atLeast"/>
        </w:trPr>
        <w:tc>
          <w:tcPr>
            <w:tcW w:w="804" w:type="dxa"/>
          </w:tcPr>
          <w:p w14:paraId="4307D832">
            <w:pPr>
              <w:pStyle w:val="9"/>
              <w:spacing w:line="224" w:lineRule="exact"/>
              <w:ind w:left="268" w:right="216" w:hanging="120"/>
              <w:rPr>
                <w:sz w:val="28"/>
                <w:szCs w:val="28"/>
              </w:rPr>
            </w:pPr>
            <w:r>
              <w:rPr>
                <w:spacing w:val="-6"/>
                <w:sz w:val="28"/>
                <w:szCs w:val="28"/>
              </w:rPr>
              <w:t>Урок 32</w:t>
            </w:r>
          </w:p>
        </w:tc>
        <w:tc>
          <w:tcPr>
            <w:tcW w:w="8582" w:type="dxa"/>
          </w:tcPr>
          <w:p w14:paraId="610FCE6B">
            <w:pPr>
              <w:pStyle w:val="9"/>
              <w:spacing w:line="228" w:lineRule="exact"/>
              <w:rPr>
                <w:sz w:val="28"/>
                <w:szCs w:val="28"/>
              </w:rPr>
            </w:pPr>
            <w:r>
              <w:rPr>
                <w:sz w:val="28"/>
                <w:szCs w:val="28"/>
              </w:rPr>
              <w:t>Защита</w:t>
            </w:r>
            <w:r>
              <w:rPr>
                <w:spacing w:val="-13"/>
                <w:sz w:val="28"/>
                <w:szCs w:val="28"/>
              </w:rPr>
              <w:t xml:space="preserve"> </w:t>
            </w:r>
            <w:r>
              <w:rPr>
                <w:sz w:val="28"/>
                <w:szCs w:val="28"/>
              </w:rPr>
              <w:t>проектов,</w:t>
            </w:r>
            <w:r>
              <w:rPr>
                <w:spacing w:val="-9"/>
                <w:sz w:val="28"/>
                <w:szCs w:val="28"/>
              </w:rPr>
              <w:t xml:space="preserve"> </w:t>
            </w:r>
            <w:r>
              <w:rPr>
                <w:sz w:val="28"/>
                <w:szCs w:val="28"/>
              </w:rPr>
              <w:t>итоговое</w:t>
            </w:r>
            <w:r>
              <w:rPr>
                <w:spacing w:val="-10"/>
                <w:sz w:val="28"/>
                <w:szCs w:val="28"/>
              </w:rPr>
              <w:t xml:space="preserve"> </w:t>
            </w:r>
            <w:r>
              <w:rPr>
                <w:sz w:val="28"/>
                <w:szCs w:val="28"/>
              </w:rPr>
              <w:t>повторение</w:t>
            </w:r>
            <w:r>
              <w:rPr>
                <w:spacing w:val="-9"/>
                <w:sz w:val="28"/>
                <w:szCs w:val="28"/>
              </w:rPr>
              <w:t xml:space="preserve"> </w:t>
            </w:r>
            <w:r>
              <w:rPr>
                <w:sz w:val="28"/>
                <w:szCs w:val="28"/>
              </w:rPr>
              <w:t>по</w:t>
            </w:r>
            <w:r>
              <w:rPr>
                <w:spacing w:val="-11"/>
                <w:sz w:val="28"/>
                <w:szCs w:val="28"/>
              </w:rPr>
              <w:t xml:space="preserve"> </w:t>
            </w:r>
            <w:r>
              <w:rPr>
                <w:sz w:val="28"/>
                <w:szCs w:val="28"/>
              </w:rPr>
              <w:t>теме</w:t>
            </w:r>
            <w:r>
              <w:rPr>
                <w:spacing w:val="-7"/>
                <w:sz w:val="28"/>
                <w:szCs w:val="28"/>
              </w:rPr>
              <w:t xml:space="preserve"> </w:t>
            </w:r>
            <w:r>
              <w:rPr>
                <w:sz w:val="28"/>
                <w:szCs w:val="28"/>
              </w:rPr>
              <w:t>«Гражданин</w:t>
            </w:r>
            <w:r>
              <w:rPr>
                <w:spacing w:val="-10"/>
                <w:sz w:val="28"/>
                <w:szCs w:val="28"/>
              </w:rPr>
              <w:t xml:space="preserve"> </w:t>
            </w:r>
            <w:r>
              <w:rPr>
                <w:sz w:val="28"/>
                <w:szCs w:val="28"/>
              </w:rPr>
              <w:t>и</w:t>
            </w:r>
            <w:r>
              <w:rPr>
                <w:spacing w:val="-13"/>
                <w:sz w:val="28"/>
                <w:szCs w:val="28"/>
              </w:rPr>
              <w:t xml:space="preserve"> </w:t>
            </w:r>
            <w:r>
              <w:rPr>
                <w:spacing w:val="-2"/>
                <w:sz w:val="28"/>
                <w:szCs w:val="28"/>
              </w:rPr>
              <w:t>государство»</w:t>
            </w:r>
          </w:p>
        </w:tc>
      </w:tr>
      <w:tr w14:paraId="4CBF1B1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1" w:hRule="atLeast"/>
        </w:trPr>
        <w:tc>
          <w:tcPr>
            <w:tcW w:w="804" w:type="dxa"/>
          </w:tcPr>
          <w:p w14:paraId="078751DE">
            <w:pPr>
              <w:pStyle w:val="9"/>
              <w:spacing w:line="224" w:lineRule="exact"/>
              <w:ind w:left="268" w:right="216" w:hanging="120"/>
              <w:rPr>
                <w:sz w:val="28"/>
                <w:szCs w:val="28"/>
              </w:rPr>
            </w:pPr>
            <w:r>
              <w:rPr>
                <w:spacing w:val="-6"/>
                <w:sz w:val="28"/>
                <w:szCs w:val="28"/>
              </w:rPr>
              <w:t>Урок 33</w:t>
            </w:r>
          </w:p>
        </w:tc>
        <w:tc>
          <w:tcPr>
            <w:tcW w:w="8582" w:type="dxa"/>
          </w:tcPr>
          <w:p w14:paraId="2A505171">
            <w:pPr>
              <w:pStyle w:val="9"/>
              <w:spacing w:line="228" w:lineRule="exact"/>
              <w:rPr>
                <w:sz w:val="28"/>
                <w:szCs w:val="28"/>
              </w:rPr>
            </w:pPr>
            <w:r>
              <w:rPr>
                <w:sz w:val="28"/>
                <w:szCs w:val="28"/>
              </w:rPr>
              <w:t>Защита</w:t>
            </w:r>
            <w:r>
              <w:rPr>
                <w:spacing w:val="-13"/>
                <w:sz w:val="28"/>
                <w:szCs w:val="28"/>
              </w:rPr>
              <w:t xml:space="preserve"> </w:t>
            </w:r>
            <w:r>
              <w:rPr>
                <w:sz w:val="28"/>
                <w:szCs w:val="28"/>
              </w:rPr>
              <w:t>проектов,</w:t>
            </w:r>
            <w:r>
              <w:rPr>
                <w:spacing w:val="-8"/>
                <w:sz w:val="28"/>
                <w:szCs w:val="28"/>
              </w:rPr>
              <w:t xml:space="preserve"> </w:t>
            </w:r>
            <w:r>
              <w:rPr>
                <w:sz w:val="28"/>
                <w:szCs w:val="28"/>
              </w:rPr>
              <w:t>итоговое</w:t>
            </w:r>
            <w:r>
              <w:rPr>
                <w:spacing w:val="-11"/>
                <w:sz w:val="28"/>
                <w:szCs w:val="28"/>
              </w:rPr>
              <w:t xml:space="preserve"> </w:t>
            </w:r>
            <w:r>
              <w:rPr>
                <w:sz w:val="28"/>
                <w:szCs w:val="28"/>
              </w:rPr>
              <w:t>повторение</w:t>
            </w:r>
            <w:r>
              <w:rPr>
                <w:spacing w:val="-9"/>
                <w:sz w:val="28"/>
                <w:szCs w:val="28"/>
              </w:rPr>
              <w:t xml:space="preserve"> </w:t>
            </w:r>
            <w:r>
              <w:rPr>
                <w:sz w:val="28"/>
                <w:szCs w:val="28"/>
              </w:rPr>
              <w:t>по</w:t>
            </w:r>
            <w:r>
              <w:rPr>
                <w:spacing w:val="-11"/>
                <w:sz w:val="28"/>
                <w:szCs w:val="28"/>
              </w:rPr>
              <w:t xml:space="preserve"> </w:t>
            </w:r>
            <w:r>
              <w:rPr>
                <w:sz w:val="28"/>
                <w:szCs w:val="28"/>
              </w:rPr>
              <w:t>теме</w:t>
            </w:r>
            <w:r>
              <w:rPr>
                <w:spacing w:val="-7"/>
                <w:sz w:val="28"/>
                <w:szCs w:val="28"/>
              </w:rPr>
              <w:t xml:space="preserve"> </w:t>
            </w:r>
            <w:r>
              <w:rPr>
                <w:sz w:val="28"/>
                <w:szCs w:val="28"/>
              </w:rPr>
              <w:t>«Человек</w:t>
            </w:r>
            <w:r>
              <w:rPr>
                <w:spacing w:val="-10"/>
                <w:sz w:val="28"/>
                <w:szCs w:val="28"/>
              </w:rPr>
              <w:t xml:space="preserve"> </w:t>
            </w:r>
            <w:r>
              <w:rPr>
                <w:sz w:val="28"/>
                <w:szCs w:val="28"/>
              </w:rPr>
              <w:t>в</w:t>
            </w:r>
            <w:r>
              <w:rPr>
                <w:spacing w:val="-12"/>
                <w:sz w:val="28"/>
                <w:szCs w:val="28"/>
              </w:rPr>
              <w:t xml:space="preserve"> </w:t>
            </w:r>
            <w:r>
              <w:rPr>
                <w:sz w:val="28"/>
                <w:szCs w:val="28"/>
              </w:rPr>
              <w:t>системе</w:t>
            </w:r>
            <w:r>
              <w:rPr>
                <w:spacing w:val="-9"/>
                <w:sz w:val="28"/>
                <w:szCs w:val="28"/>
              </w:rPr>
              <w:t xml:space="preserve"> </w:t>
            </w:r>
            <w:r>
              <w:rPr>
                <w:sz w:val="28"/>
                <w:szCs w:val="28"/>
              </w:rPr>
              <w:t>социальных</w:t>
            </w:r>
            <w:r>
              <w:rPr>
                <w:spacing w:val="-12"/>
                <w:sz w:val="28"/>
                <w:szCs w:val="28"/>
              </w:rPr>
              <w:t xml:space="preserve"> </w:t>
            </w:r>
            <w:r>
              <w:rPr>
                <w:spacing w:val="-2"/>
                <w:sz w:val="28"/>
                <w:szCs w:val="28"/>
              </w:rPr>
              <w:t>отношений»</w:t>
            </w:r>
          </w:p>
        </w:tc>
      </w:tr>
      <w:tr w14:paraId="322BF37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5" w:hRule="atLeast"/>
        </w:trPr>
        <w:tc>
          <w:tcPr>
            <w:tcW w:w="804" w:type="dxa"/>
          </w:tcPr>
          <w:p w14:paraId="4440EF4B">
            <w:pPr>
              <w:pStyle w:val="9"/>
              <w:spacing w:line="224" w:lineRule="exact"/>
              <w:ind w:left="268" w:right="216" w:hanging="120"/>
              <w:rPr>
                <w:sz w:val="28"/>
                <w:szCs w:val="28"/>
              </w:rPr>
            </w:pPr>
            <w:r>
              <w:rPr>
                <w:spacing w:val="-6"/>
                <w:sz w:val="28"/>
                <w:szCs w:val="28"/>
              </w:rPr>
              <w:t>Урок 34</w:t>
            </w:r>
          </w:p>
        </w:tc>
        <w:tc>
          <w:tcPr>
            <w:tcW w:w="8582" w:type="dxa"/>
          </w:tcPr>
          <w:p w14:paraId="0C3C40D4">
            <w:pPr>
              <w:pStyle w:val="9"/>
              <w:spacing w:before="2"/>
              <w:rPr>
                <w:sz w:val="28"/>
                <w:szCs w:val="28"/>
              </w:rPr>
            </w:pPr>
            <w:r>
              <w:rPr>
                <w:sz w:val="28"/>
                <w:szCs w:val="28"/>
              </w:rPr>
              <w:t>Защита</w:t>
            </w:r>
            <w:r>
              <w:rPr>
                <w:spacing w:val="-13"/>
                <w:sz w:val="28"/>
                <w:szCs w:val="28"/>
              </w:rPr>
              <w:t xml:space="preserve"> </w:t>
            </w:r>
            <w:r>
              <w:rPr>
                <w:sz w:val="28"/>
                <w:szCs w:val="28"/>
              </w:rPr>
              <w:t>проектов,</w:t>
            </w:r>
            <w:r>
              <w:rPr>
                <w:spacing w:val="-11"/>
                <w:sz w:val="28"/>
                <w:szCs w:val="28"/>
              </w:rPr>
              <w:t xml:space="preserve"> </w:t>
            </w:r>
            <w:r>
              <w:rPr>
                <w:sz w:val="28"/>
                <w:szCs w:val="28"/>
              </w:rPr>
              <w:t>итоговое</w:t>
            </w:r>
            <w:r>
              <w:rPr>
                <w:spacing w:val="-11"/>
                <w:sz w:val="28"/>
                <w:szCs w:val="28"/>
              </w:rPr>
              <w:t xml:space="preserve"> </w:t>
            </w:r>
            <w:r>
              <w:rPr>
                <w:sz w:val="28"/>
                <w:szCs w:val="28"/>
              </w:rPr>
              <w:t>повторение</w:t>
            </w:r>
            <w:r>
              <w:rPr>
                <w:spacing w:val="-11"/>
                <w:sz w:val="28"/>
                <w:szCs w:val="28"/>
              </w:rPr>
              <w:t xml:space="preserve"> </w:t>
            </w:r>
            <w:r>
              <w:rPr>
                <w:sz w:val="28"/>
                <w:szCs w:val="28"/>
              </w:rPr>
              <w:t>по</w:t>
            </w:r>
            <w:r>
              <w:rPr>
                <w:spacing w:val="-11"/>
                <w:sz w:val="28"/>
                <w:szCs w:val="28"/>
              </w:rPr>
              <w:t xml:space="preserve"> </w:t>
            </w:r>
            <w:r>
              <w:rPr>
                <w:sz w:val="28"/>
                <w:szCs w:val="28"/>
              </w:rPr>
              <w:t>теме</w:t>
            </w:r>
            <w:r>
              <w:rPr>
                <w:spacing w:val="-8"/>
                <w:sz w:val="28"/>
                <w:szCs w:val="28"/>
              </w:rPr>
              <w:t xml:space="preserve"> </w:t>
            </w:r>
            <w:r>
              <w:rPr>
                <w:sz w:val="28"/>
                <w:szCs w:val="28"/>
              </w:rPr>
              <w:t>«Человек</w:t>
            </w:r>
            <w:r>
              <w:rPr>
                <w:spacing w:val="-10"/>
                <w:sz w:val="28"/>
                <w:szCs w:val="28"/>
              </w:rPr>
              <w:t xml:space="preserve"> </w:t>
            </w:r>
            <w:r>
              <w:rPr>
                <w:sz w:val="28"/>
                <w:szCs w:val="28"/>
              </w:rPr>
              <w:t>в</w:t>
            </w:r>
            <w:r>
              <w:rPr>
                <w:spacing w:val="-13"/>
                <w:sz w:val="28"/>
                <w:szCs w:val="28"/>
              </w:rPr>
              <w:t xml:space="preserve"> </w:t>
            </w:r>
            <w:r>
              <w:rPr>
                <w:sz w:val="28"/>
                <w:szCs w:val="28"/>
              </w:rPr>
              <w:t>современном</w:t>
            </w:r>
            <w:r>
              <w:rPr>
                <w:spacing w:val="-8"/>
                <w:sz w:val="28"/>
                <w:szCs w:val="28"/>
              </w:rPr>
              <w:t xml:space="preserve"> </w:t>
            </w:r>
            <w:r>
              <w:rPr>
                <w:sz w:val="28"/>
                <w:szCs w:val="28"/>
              </w:rPr>
              <w:t>изменяющемся</w:t>
            </w:r>
            <w:r>
              <w:rPr>
                <w:spacing w:val="-10"/>
                <w:sz w:val="28"/>
                <w:szCs w:val="28"/>
              </w:rPr>
              <w:t xml:space="preserve"> </w:t>
            </w:r>
            <w:r>
              <w:rPr>
                <w:spacing w:val="-2"/>
                <w:sz w:val="28"/>
                <w:szCs w:val="28"/>
              </w:rPr>
              <w:t>мире»</w:t>
            </w:r>
          </w:p>
        </w:tc>
      </w:tr>
      <w:tr w14:paraId="2CDAE2A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trPr>
        <w:tc>
          <w:tcPr>
            <w:tcW w:w="9386" w:type="dxa"/>
            <w:gridSpan w:val="2"/>
          </w:tcPr>
          <w:p w14:paraId="6BCC82B1">
            <w:pPr>
              <w:pStyle w:val="9"/>
              <w:spacing w:line="237" w:lineRule="auto"/>
              <w:ind w:right="295"/>
              <w:rPr>
                <w:sz w:val="28"/>
                <w:szCs w:val="28"/>
              </w:rPr>
            </w:pPr>
            <w:r>
              <w:rPr>
                <w:sz w:val="28"/>
                <w:szCs w:val="28"/>
              </w:rPr>
              <w:t>ОБЩЕЕ</w:t>
            </w:r>
            <w:r>
              <w:rPr>
                <w:spacing w:val="-6"/>
                <w:sz w:val="28"/>
                <w:szCs w:val="28"/>
              </w:rPr>
              <w:t xml:space="preserve"> </w:t>
            </w:r>
            <w:r>
              <w:rPr>
                <w:sz w:val="28"/>
                <w:szCs w:val="28"/>
              </w:rPr>
              <w:t>КОЛИЧЕСТВО</w:t>
            </w:r>
            <w:r>
              <w:rPr>
                <w:spacing w:val="-9"/>
                <w:sz w:val="28"/>
                <w:szCs w:val="28"/>
              </w:rPr>
              <w:t xml:space="preserve"> </w:t>
            </w:r>
            <w:r>
              <w:rPr>
                <w:sz w:val="28"/>
                <w:szCs w:val="28"/>
              </w:rPr>
              <w:t>УРОКОВ</w:t>
            </w:r>
            <w:r>
              <w:rPr>
                <w:spacing w:val="-6"/>
                <w:sz w:val="28"/>
                <w:szCs w:val="28"/>
              </w:rPr>
              <w:t xml:space="preserve"> </w:t>
            </w:r>
            <w:r>
              <w:rPr>
                <w:sz w:val="28"/>
                <w:szCs w:val="28"/>
              </w:rPr>
              <w:t>ПО</w:t>
            </w:r>
            <w:r>
              <w:rPr>
                <w:spacing w:val="-10"/>
                <w:sz w:val="28"/>
                <w:szCs w:val="28"/>
              </w:rPr>
              <w:t xml:space="preserve"> </w:t>
            </w:r>
            <w:r>
              <w:rPr>
                <w:sz w:val="28"/>
                <w:szCs w:val="28"/>
              </w:rPr>
              <w:t>ПРОГРАММЕ:</w:t>
            </w:r>
            <w:r>
              <w:rPr>
                <w:spacing w:val="-6"/>
                <w:sz w:val="28"/>
                <w:szCs w:val="28"/>
              </w:rPr>
              <w:t xml:space="preserve"> </w:t>
            </w:r>
            <w:r>
              <w:rPr>
                <w:sz w:val="28"/>
                <w:szCs w:val="28"/>
              </w:rPr>
              <w:t>34,</w:t>
            </w:r>
            <w:r>
              <w:rPr>
                <w:spacing w:val="-9"/>
                <w:sz w:val="28"/>
                <w:szCs w:val="28"/>
              </w:rPr>
              <w:t xml:space="preserve"> </w:t>
            </w:r>
            <w:r>
              <w:rPr>
                <w:sz w:val="28"/>
                <w:szCs w:val="28"/>
              </w:rPr>
              <w:t>из</w:t>
            </w:r>
            <w:r>
              <w:rPr>
                <w:spacing w:val="-7"/>
                <w:sz w:val="28"/>
                <w:szCs w:val="28"/>
              </w:rPr>
              <w:t xml:space="preserve"> </w:t>
            </w:r>
            <w:r>
              <w:rPr>
                <w:sz w:val="28"/>
                <w:szCs w:val="28"/>
              </w:rPr>
              <w:t>них</w:t>
            </w:r>
            <w:r>
              <w:rPr>
                <w:spacing w:val="-8"/>
                <w:sz w:val="28"/>
                <w:szCs w:val="28"/>
              </w:rPr>
              <w:t xml:space="preserve"> </w:t>
            </w:r>
            <w:r>
              <w:rPr>
                <w:sz w:val="28"/>
                <w:szCs w:val="28"/>
              </w:rPr>
              <w:t>уроков,</w:t>
            </w:r>
            <w:r>
              <w:rPr>
                <w:spacing w:val="-6"/>
                <w:sz w:val="28"/>
                <w:szCs w:val="28"/>
              </w:rPr>
              <w:t xml:space="preserve"> </w:t>
            </w:r>
            <w:r>
              <w:rPr>
                <w:sz w:val="28"/>
                <w:szCs w:val="28"/>
              </w:rPr>
              <w:t>отведенных</w:t>
            </w:r>
            <w:r>
              <w:rPr>
                <w:spacing w:val="-8"/>
                <w:sz w:val="28"/>
                <w:szCs w:val="28"/>
              </w:rPr>
              <w:t xml:space="preserve"> </w:t>
            </w:r>
            <w:r>
              <w:rPr>
                <w:sz w:val="28"/>
                <w:szCs w:val="28"/>
              </w:rPr>
              <w:t>на</w:t>
            </w:r>
            <w:r>
              <w:rPr>
                <w:spacing w:val="-7"/>
                <w:sz w:val="28"/>
                <w:szCs w:val="28"/>
              </w:rPr>
              <w:t xml:space="preserve"> </w:t>
            </w:r>
            <w:r>
              <w:rPr>
                <w:sz w:val="28"/>
                <w:szCs w:val="28"/>
              </w:rPr>
              <w:t>контрольные работы, - не более 3</w:t>
            </w:r>
          </w:p>
        </w:tc>
      </w:tr>
    </w:tbl>
    <w:p w14:paraId="67A68BBC">
      <w:pPr>
        <w:pStyle w:val="4"/>
        <w:spacing w:before="43"/>
        <w:ind w:right="2442"/>
        <w:rPr>
          <w:sz w:val="28"/>
          <w:szCs w:val="28"/>
        </w:rPr>
      </w:pPr>
      <w:r>
        <w:rPr>
          <w:color w:val="1F2228"/>
          <w:sz w:val="28"/>
          <w:szCs w:val="28"/>
        </w:rPr>
        <w:t>Поурочное</w:t>
      </w:r>
      <w:r>
        <w:rPr>
          <w:color w:val="1F2228"/>
          <w:spacing w:val="-5"/>
          <w:sz w:val="28"/>
          <w:szCs w:val="28"/>
        </w:rPr>
        <w:t xml:space="preserve"> </w:t>
      </w:r>
      <w:r>
        <w:rPr>
          <w:color w:val="1F2228"/>
          <w:sz w:val="28"/>
          <w:szCs w:val="28"/>
        </w:rPr>
        <w:t>планирование</w:t>
      </w:r>
      <w:r>
        <w:rPr>
          <w:color w:val="1F2228"/>
          <w:spacing w:val="-5"/>
          <w:sz w:val="28"/>
          <w:szCs w:val="28"/>
        </w:rPr>
        <w:t xml:space="preserve"> </w:t>
      </w:r>
      <w:r>
        <w:rPr>
          <w:color w:val="1F2228"/>
          <w:sz w:val="28"/>
          <w:szCs w:val="28"/>
        </w:rPr>
        <w:t>(для</w:t>
      </w:r>
      <w:r>
        <w:rPr>
          <w:color w:val="1F2228"/>
          <w:spacing w:val="-9"/>
          <w:sz w:val="28"/>
          <w:szCs w:val="28"/>
        </w:rPr>
        <w:t xml:space="preserve"> </w:t>
      </w:r>
      <w:r>
        <w:rPr>
          <w:color w:val="1F2228"/>
          <w:sz w:val="28"/>
          <w:szCs w:val="28"/>
        </w:rPr>
        <w:t>обучающихся</w:t>
      </w:r>
      <w:r>
        <w:rPr>
          <w:color w:val="1F2228"/>
          <w:spacing w:val="-6"/>
          <w:sz w:val="28"/>
          <w:szCs w:val="28"/>
        </w:rPr>
        <w:t xml:space="preserve"> </w:t>
      </w:r>
      <w:r>
        <w:rPr>
          <w:color w:val="1F2228"/>
          <w:sz w:val="28"/>
          <w:szCs w:val="28"/>
        </w:rPr>
        <w:t>9</w:t>
      </w:r>
      <w:r>
        <w:rPr>
          <w:color w:val="1F2228"/>
          <w:spacing w:val="-7"/>
          <w:sz w:val="28"/>
          <w:szCs w:val="28"/>
        </w:rPr>
        <w:t xml:space="preserve"> </w:t>
      </w:r>
      <w:r>
        <w:rPr>
          <w:color w:val="1F2228"/>
          <w:sz w:val="28"/>
          <w:szCs w:val="28"/>
        </w:rPr>
        <w:t>классов</w:t>
      </w:r>
      <w:r>
        <w:rPr>
          <w:color w:val="1F2228"/>
          <w:spacing w:val="-7"/>
          <w:sz w:val="28"/>
          <w:szCs w:val="28"/>
        </w:rPr>
        <w:t xml:space="preserve"> </w:t>
      </w:r>
      <w:r>
        <w:rPr>
          <w:color w:val="1F2228"/>
          <w:sz w:val="28"/>
          <w:szCs w:val="28"/>
        </w:rPr>
        <w:t>с</w:t>
      </w:r>
      <w:r>
        <w:rPr>
          <w:color w:val="1F2228"/>
          <w:spacing w:val="-6"/>
          <w:sz w:val="28"/>
          <w:szCs w:val="28"/>
        </w:rPr>
        <w:t xml:space="preserve"> </w:t>
      </w:r>
      <w:r>
        <w:rPr>
          <w:color w:val="1F2228"/>
          <w:sz w:val="28"/>
          <w:szCs w:val="28"/>
        </w:rPr>
        <w:t>1</w:t>
      </w:r>
      <w:r>
        <w:rPr>
          <w:color w:val="1F2228"/>
          <w:spacing w:val="-8"/>
          <w:sz w:val="28"/>
          <w:szCs w:val="28"/>
        </w:rPr>
        <w:t xml:space="preserve"> </w:t>
      </w:r>
      <w:r>
        <w:rPr>
          <w:color w:val="1F2228"/>
          <w:sz w:val="28"/>
          <w:szCs w:val="28"/>
        </w:rPr>
        <w:t>сентября</w:t>
      </w:r>
      <w:r>
        <w:rPr>
          <w:color w:val="1F2228"/>
          <w:spacing w:val="-9"/>
          <w:sz w:val="28"/>
          <w:szCs w:val="28"/>
        </w:rPr>
        <w:t xml:space="preserve"> </w:t>
      </w:r>
      <w:r>
        <w:rPr>
          <w:color w:val="1F2228"/>
          <w:sz w:val="28"/>
          <w:szCs w:val="28"/>
        </w:rPr>
        <w:t>2026</w:t>
      </w:r>
      <w:r>
        <w:rPr>
          <w:color w:val="1F2228"/>
          <w:spacing w:val="-7"/>
          <w:sz w:val="28"/>
          <w:szCs w:val="28"/>
        </w:rPr>
        <w:t xml:space="preserve"> </w:t>
      </w:r>
      <w:r>
        <w:rPr>
          <w:color w:val="1F2228"/>
          <w:sz w:val="28"/>
          <w:szCs w:val="28"/>
        </w:rPr>
        <w:t>года) Таблица 18.2</w:t>
      </w:r>
    </w:p>
    <w:p w14:paraId="44D37453">
      <w:pPr>
        <w:pStyle w:val="4"/>
        <w:spacing w:before="6" w:after="5"/>
        <w:rPr>
          <w:sz w:val="28"/>
          <w:szCs w:val="28"/>
        </w:rPr>
      </w:pPr>
      <w:r>
        <w:rPr>
          <w:color w:val="1F2228"/>
          <w:sz w:val="28"/>
          <w:szCs w:val="28"/>
        </w:rPr>
        <w:t xml:space="preserve">9 </w:t>
      </w:r>
      <w:r>
        <w:rPr>
          <w:color w:val="1F2228"/>
          <w:spacing w:val="-2"/>
          <w:sz w:val="28"/>
          <w:szCs w:val="28"/>
        </w:rPr>
        <w:t>класс</w:t>
      </w:r>
    </w:p>
    <w:tbl>
      <w:tblPr>
        <w:tblStyle w:val="7"/>
        <w:tblW w:w="0" w:type="auto"/>
        <w:tblInd w:w="59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044"/>
        <w:gridCol w:w="8342"/>
      </w:tblGrid>
      <w:tr w14:paraId="6CC58E8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0" w:hRule="atLeast"/>
        </w:trPr>
        <w:tc>
          <w:tcPr>
            <w:tcW w:w="1044" w:type="dxa"/>
          </w:tcPr>
          <w:p w14:paraId="0DAC3D6D">
            <w:pPr>
              <w:pStyle w:val="9"/>
              <w:spacing w:line="224" w:lineRule="exact"/>
              <w:ind w:left="247" w:right="275"/>
              <w:rPr>
                <w:b/>
                <w:sz w:val="28"/>
                <w:szCs w:val="28"/>
              </w:rPr>
            </w:pPr>
            <w:r>
              <w:rPr>
                <w:b/>
                <w:spacing w:val="-10"/>
                <w:sz w:val="28"/>
                <w:szCs w:val="28"/>
              </w:rPr>
              <w:t>№</w:t>
            </w:r>
            <w:r>
              <w:rPr>
                <w:b/>
                <w:spacing w:val="-6"/>
                <w:sz w:val="28"/>
                <w:szCs w:val="28"/>
              </w:rPr>
              <w:t xml:space="preserve"> урока</w:t>
            </w:r>
          </w:p>
        </w:tc>
        <w:tc>
          <w:tcPr>
            <w:tcW w:w="8342" w:type="dxa"/>
          </w:tcPr>
          <w:p w14:paraId="19647F61">
            <w:pPr>
              <w:pStyle w:val="9"/>
              <w:spacing w:before="2"/>
              <w:ind w:left="17"/>
              <w:jc w:val="center"/>
              <w:rPr>
                <w:b/>
                <w:sz w:val="28"/>
                <w:szCs w:val="28"/>
              </w:rPr>
            </w:pPr>
            <w:r>
              <w:rPr>
                <w:b/>
                <w:sz w:val="28"/>
                <w:szCs w:val="28"/>
              </w:rPr>
              <w:t>Тема</w:t>
            </w:r>
            <w:r>
              <w:rPr>
                <w:b/>
                <w:spacing w:val="-7"/>
                <w:sz w:val="28"/>
                <w:szCs w:val="28"/>
              </w:rPr>
              <w:t xml:space="preserve"> </w:t>
            </w:r>
            <w:r>
              <w:rPr>
                <w:b/>
                <w:spacing w:val="-2"/>
                <w:sz w:val="28"/>
                <w:szCs w:val="28"/>
              </w:rPr>
              <w:t>урока</w:t>
            </w:r>
          </w:p>
        </w:tc>
      </w:tr>
      <w:tr w14:paraId="04BD2BB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1" w:hRule="atLeast"/>
        </w:trPr>
        <w:tc>
          <w:tcPr>
            <w:tcW w:w="1044" w:type="dxa"/>
            <w:tcBorders>
              <w:bottom w:val="single" w:color="000000" w:sz="4" w:space="0"/>
            </w:tcBorders>
          </w:tcPr>
          <w:p w14:paraId="2A37C504">
            <w:pPr>
              <w:pStyle w:val="9"/>
              <w:spacing w:line="228" w:lineRule="exact"/>
              <w:rPr>
                <w:sz w:val="28"/>
                <w:szCs w:val="28"/>
              </w:rPr>
            </w:pPr>
            <w:r>
              <w:rPr>
                <w:sz w:val="28"/>
                <w:szCs w:val="28"/>
              </w:rPr>
              <w:t>Урок</w:t>
            </w:r>
            <w:r>
              <w:rPr>
                <w:spacing w:val="-4"/>
                <w:sz w:val="28"/>
                <w:szCs w:val="28"/>
              </w:rPr>
              <w:t xml:space="preserve"> </w:t>
            </w:r>
            <w:r>
              <w:rPr>
                <w:spacing w:val="-10"/>
                <w:sz w:val="28"/>
                <w:szCs w:val="28"/>
              </w:rPr>
              <w:t>1</w:t>
            </w:r>
          </w:p>
        </w:tc>
        <w:tc>
          <w:tcPr>
            <w:tcW w:w="8342" w:type="dxa"/>
            <w:tcBorders>
              <w:bottom w:val="single" w:color="000000" w:sz="4" w:space="0"/>
            </w:tcBorders>
          </w:tcPr>
          <w:p w14:paraId="000BA633">
            <w:pPr>
              <w:pStyle w:val="9"/>
              <w:spacing w:line="228" w:lineRule="exact"/>
              <w:rPr>
                <w:sz w:val="28"/>
                <w:szCs w:val="28"/>
              </w:rPr>
            </w:pPr>
            <w:r>
              <w:rPr>
                <w:sz w:val="28"/>
                <w:szCs w:val="28"/>
              </w:rPr>
              <w:t>Введение.</w:t>
            </w:r>
            <w:r>
              <w:rPr>
                <w:spacing w:val="-8"/>
                <w:sz w:val="28"/>
                <w:szCs w:val="28"/>
              </w:rPr>
              <w:t xml:space="preserve"> </w:t>
            </w:r>
            <w:r>
              <w:rPr>
                <w:sz w:val="28"/>
                <w:szCs w:val="28"/>
              </w:rPr>
              <w:t>Россия</w:t>
            </w:r>
            <w:r>
              <w:rPr>
                <w:spacing w:val="-8"/>
                <w:sz w:val="28"/>
                <w:szCs w:val="28"/>
              </w:rPr>
              <w:t xml:space="preserve"> </w:t>
            </w:r>
            <w:r>
              <w:rPr>
                <w:sz w:val="28"/>
                <w:szCs w:val="28"/>
              </w:rPr>
              <w:t>-</w:t>
            </w:r>
            <w:r>
              <w:rPr>
                <w:spacing w:val="-10"/>
                <w:sz w:val="28"/>
                <w:szCs w:val="28"/>
              </w:rPr>
              <w:t xml:space="preserve"> </w:t>
            </w:r>
            <w:r>
              <w:rPr>
                <w:sz w:val="28"/>
                <w:szCs w:val="28"/>
              </w:rPr>
              <w:t>священная</w:t>
            </w:r>
            <w:r>
              <w:rPr>
                <w:spacing w:val="-9"/>
                <w:sz w:val="28"/>
                <w:szCs w:val="28"/>
              </w:rPr>
              <w:t xml:space="preserve"> </w:t>
            </w:r>
            <w:r>
              <w:rPr>
                <w:sz w:val="28"/>
                <w:szCs w:val="28"/>
              </w:rPr>
              <w:t>наша</w:t>
            </w:r>
            <w:r>
              <w:rPr>
                <w:spacing w:val="-7"/>
                <w:sz w:val="28"/>
                <w:szCs w:val="28"/>
              </w:rPr>
              <w:t xml:space="preserve"> </w:t>
            </w:r>
            <w:r>
              <w:rPr>
                <w:spacing w:val="-2"/>
                <w:sz w:val="28"/>
                <w:szCs w:val="28"/>
              </w:rPr>
              <w:t>держава</w:t>
            </w:r>
          </w:p>
        </w:tc>
      </w:tr>
      <w:tr w14:paraId="1D4B051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6" w:hRule="atLeast"/>
        </w:trPr>
        <w:tc>
          <w:tcPr>
            <w:tcW w:w="1044" w:type="dxa"/>
            <w:tcBorders>
              <w:top w:val="single" w:color="000000" w:sz="4" w:space="0"/>
            </w:tcBorders>
          </w:tcPr>
          <w:p w14:paraId="5A945CDF">
            <w:pPr>
              <w:pStyle w:val="9"/>
              <w:spacing w:before="2"/>
              <w:rPr>
                <w:sz w:val="28"/>
                <w:szCs w:val="28"/>
              </w:rPr>
            </w:pPr>
            <w:r>
              <w:rPr>
                <w:sz w:val="28"/>
                <w:szCs w:val="28"/>
              </w:rPr>
              <w:t>Урок</w:t>
            </w:r>
            <w:r>
              <w:rPr>
                <w:spacing w:val="-4"/>
                <w:sz w:val="28"/>
                <w:szCs w:val="28"/>
              </w:rPr>
              <w:t xml:space="preserve"> </w:t>
            </w:r>
            <w:r>
              <w:rPr>
                <w:spacing w:val="-10"/>
                <w:sz w:val="28"/>
                <w:szCs w:val="28"/>
              </w:rPr>
              <w:t>2</w:t>
            </w:r>
          </w:p>
        </w:tc>
        <w:tc>
          <w:tcPr>
            <w:tcW w:w="8342" w:type="dxa"/>
            <w:tcBorders>
              <w:top w:val="single" w:color="000000" w:sz="4" w:space="0"/>
            </w:tcBorders>
          </w:tcPr>
          <w:p w14:paraId="31C3BE8C">
            <w:pPr>
              <w:pStyle w:val="9"/>
              <w:spacing w:before="2"/>
              <w:rPr>
                <w:sz w:val="28"/>
                <w:szCs w:val="28"/>
              </w:rPr>
            </w:pPr>
            <w:r>
              <w:rPr>
                <w:sz w:val="28"/>
                <w:szCs w:val="28"/>
              </w:rPr>
              <w:t>Россия</w:t>
            </w:r>
            <w:r>
              <w:rPr>
                <w:spacing w:val="-8"/>
                <w:sz w:val="28"/>
                <w:szCs w:val="28"/>
              </w:rPr>
              <w:t xml:space="preserve"> </w:t>
            </w:r>
            <w:r>
              <w:rPr>
                <w:sz w:val="28"/>
                <w:szCs w:val="28"/>
              </w:rPr>
              <w:t>-</w:t>
            </w:r>
            <w:r>
              <w:rPr>
                <w:spacing w:val="-9"/>
                <w:sz w:val="28"/>
                <w:szCs w:val="28"/>
              </w:rPr>
              <w:t xml:space="preserve"> </w:t>
            </w:r>
            <w:r>
              <w:rPr>
                <w:sz w:val="28"/>
                <w:szCs w:val="28"/>
              </w:rPr>
              <w:t>священная</w:t>
            </w:r>
            <w:r>
              <w:rPr>
                <w:spacing w:val="-9"/>
                <w:sz w:val="28"/>
                <w:szCs w:val="28"/>
              </w:rPr>
              <w:t xml:space="preserve"> </w:t>
            </w:r>
            <w:r>
              <w:rPr>
                <w:sz w:val="28"/>
                <w:szCs w:val="28"/>
              </w:rPr>
              <w:t>наша</w:t>
            </w:r>
            <w:r>
              <w:rPr>
                <w:spacing w:val="-5"/>
                <w:sz w:val="28"/>
                <w:szCs w:val="28"/>
              </w:rPr>
              <w:t xml:space="preserve"> </w:t>
            </w:r>
            <w:r>
              <w:rPr>
                <w:spacing w:val="-2"/>
                <w:sz w:val="28"/>
                <w:szCs w:val="28"/>
              </w:rPr>
              <w:t>держава</w:t>
            </w:r>
          </w:p>
        </w:tc>
      </w:tr>
      <w:tr w14:paraId="401D6FC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1" w:hRule="atLeast"/>
        </w:trPr>
        <w:tc>
          <w:tcPr>
            <w:tcW w:w="1044" w:type="dxa"/>
          </w:tcPr>
          <w:p w14:paraId="1477F8E7">
            <w:pPr>
              <w:pStyle w:val="9"/>
              <w:spacing w:line="228" w:lineRule="exact"/>
              <w:rPr>
                <w:sz w:val="28"/>
                <w:szCs w:val="28"/>
              </w:rPr>
            </w:pPr>
            <w:r>
              <w:rPr>
                <w:sz w:val="28"/>
                <w:szCs w:val="28"/>
              </w:rPr>
              <w:t>Урок</w:t>
            </w:r>
            <w:r>
              <w:rPr>
                <w:spacing w:val="-4"/>
                <w:sz w:val="28"/>
                <w:szCs w:val="28"/>
              </w:rPr>
              <w:t xml:space="preserve"> </w:t>
            </w:r>
            <w:r>
              <w:rPr>
                <w:spacing w:val="-10"/>
                <w:sz w:val="28"/>
                <w:szCs w:val="28"/>
              </w:rPr>
              <w:t>3</w:t>
            </w:r>
          </w:p>
        </w:tc>
        <w:tc>
          <w:tcPr>
            <w:tcW w:w="8342" w:type="dxa"/>
          </w:tcPr>
          <w:p w14:paraId="0F555302">
            <w:pPr>
              <w:pStyle w:val="9"/>
              <w:spacing w:line="228" w:lineRule="exact"/>
              <w:rPr>
                <w:sz w:val="28"/>
                <w:szCs w:val="28"/>
              </w:rPr>
            </w:pPr>
            <w:r>
              <w:rPr>
                <w:sz w:val="28"/>
                <w:szCs w:val="28"/>
              </w:rPr>
              <w:t>Что</w:t>
            </w:r>
            <w:r>
              <w:rPr>
                <w:spacing w:val="-7"/>
                <w:sz w:val="28"/>
                <w:szCs w:val="28"/>
              </w:rPr>
              <w:t xml:space="preserve"> </w:t>
            </w:r>
            <w:r>
              <w:rPr>
                <w:sz w:val="28"/>
                <w:szCs w:val="28"/>
              </w:rPr>
              <w:t>такое</w:t>
            </w:r>
            <w:r>
              <w:rPr>
                <w:spacing w:val="-5"/>
                <w:sz w:val="28"/>
                <w:szCs w:val="28"/>
              </w:rPr>
              <w:t xml:space="preserve"> </w:t>
            </w:r>
            <w:r>
              <w:rPr>
                <w:spacing w:val="-2"/>
                <w:sz w:val="28"/>
                <w:szCs w:val="28"/>
              </w:rPr>
              <w:t>человек</w:t>
            </w:r>
          </w:p>
        </w:tc>
      </w:tr>
      <w:tr w14:paraId="291C453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8" w:hRule="atLeast"/>
        </w:trPr>
        <w:tc>
          <w:tcPr>
            <w:tcW w:w="1044" w:type="dxa"/>
          </w:tcPr>
          <w:p w14:paraId="5BA6A813">
            <w:pPr>
              <w:pStyle w:val="9"/>
              <w:spacing w:before="5"/>
              <w:rPr>
                <w:sz w:val="28"/>
                <w:szCs w:val="28"/>
              </w:rPr>
            </w:pPr>
            <w:r>
              <w:rPr>
                <w:sz w:val="28"/>
                <w:szCs w:val="28"/>
              </w:rPr>
              <w:t>Урок</w:t>
            </w:r>
            <w:r>
              <w:rPr>
                <w:spacing w:val="-4"/>
                <w:sz w:val="28"/>
                <w:szCs w:val="28"/>
              </w:rPr>
              <w:t xml:space="preserve"> </w:t>
            </w:r>
            <w:r>
              <w:rPr>
                <w:spacing w:val="-10"/>
                <w:sz w:val="28"/>
                <w:szCs w:val="28"/>
              </w:rPr>
              <w:t>4</w:t>
            </w:r>
          </w:p>
        </w:tc>
        <w:tc>
          <w:tcPr>
            <w:tcW w:w="8342" w:type="dxa"/>
          </w:tcPr>
          <w:p w14:paraId="3EBB4C24">
            <w:pPr>
              <w:pStyle w:val="9"/>
              <w:spacing w:before="5"/>
              <w:rPr>
                <w:sz w:val="28"/>
                <w:szCs w:val="28"/>
              </w:rPr>
            </w:pPr>
            <w:r>
              <w:rPr>
                <w:sz w:val="28"/>
                <w:szCs w:val="28"/>
              </w:rPr>
              <w:t>Как</w:t>
            </w:r>
            <w:r>
              <w:rPr>
                <w:spacing w:val="-9"/>
                <w:sz w:val="28"/>
                <w:szCs w:val="28"/>
              </w:rPr>
              <w:t xml:space="preserve"> </w:t>
            </w:r>
            <w:r>
              <w:rPr>
                <w:sz w:val="28"/>
                <w:szCs w:val="28"/>
              </w:rPr>
              <w:t>устроено</w:t>
            </w:r>
            <w:r>
              <w:rPr>
                <w:spacing w:val="-7"/>
                <w:sz w:val="28"/>
                <w:szCs w:val="28"/>
              </w:rPr>
              <w:t xml:space="preserve"> </w:t>
            </w:r>
            <w:r>
              <w:rPr>
                <w:spacing w:val="-2"/>
                <w:sz w:val="28"/>
                <w:szCs w:val="28"/>
              </w:rPr>
              <w:t>общество</w:t>
            </w:r>
          </w:p>
        </w:tc>
      </w:tr>
      <w:tr w14:paraId="604FA65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2" w:hRule="atLeast"/>
        </w:trPr>
        <w:tc>
          <w:tcPr>
            <w:tcW w:w="1044" w:type="dxa"/>
          </w:tcPr>
          <w:p w14:paraId="21F68CFC">
            <w:pPr>
              <w:pStyle w:val="9"/>
              <w:spacing w:line="229" w:lineRule="exact"/>
              <w:rPr>
                <w:sz w:val="28"/>
                <w:szCs w:val="28"/>
              </w:rPr>
            </w:pPr>
            <w:r>
              <w:rPr>
                <w:sz w:val="28"/>
                <w:szCs w:val="28"/>
              </w:rPr>
              <w:t>Урок</w:t>
            </w:r>
            <w:r>
              <w:rPr>
                <w:spacing w:val="-4"/>
                <w:sz w:val="28"/>
                <w:szCs w:val="28"/>
              </w:rPr>
              <w:t xml:space="preserve"> </w:t>
            </w:r>
            <w:r>
              <w:rPr>
                <w:spacing w:val="-10"/>
                <w:sz w:val="28"/>
                <w:szCs w:val="28"/>
              </w:rPr>
              <w:t>5</w:t>
            </w:r>
          </w:p>
        </w:tc>
        <w:tc>
          <w:tcPr>
            <w:tcW w:w="8342" w:type="dxa"/>
          </w:tcPr>
          <w:p w14:paraId="4DC6BBE0">
            <w:pPr>
              <w:pStyle w:val="9"/>
              <w:spacing w:line="229" w:lineRule="exact"/>
              <w:rPr>
                <w:sz w:val="28"/>
                <w:szCs w:val="28"/>
              </w:rPr>
            </w:pPr>
            <w:r>
              <w:rPr>
                <w:spacing w:val="-2"/>
                <w:sz w:val="28"/>
                <w:szCs w:val="28"/>
              </w:rPr>
              <w:t>Жизненные</w:t>
            </w:r>
            <w:r>
              <w:rPr>
                <w:spacing w:val="1"/>
                <w:sz w:val="28"/>
                <w:szCs w:val="28"/>
              </w:rPr>
              <w:t xml:space="preserve"> </w:t>
            </w:r>
            <w:r>
              <w:rPr>
                <w:spacing w:val="-2"/>
                <w:sz w:val="28"/>
                <w:szCs w:val="28"/>
              </w:rPr>
              <w:t>ценности</w:t>
            </w:r>
            <w:r>
              <w:rPr>
                <w:spacing w:val="2"/>
                <w:sz w:val="28"/>
                <w:szCs w:val="28"/>
              </w:rPr>
              <w:t xml:space="preserve"> </w:t>
            </w:r>
            <w:r>
              <w:rPr>
                <w:spacing w:val="-2"/>
                <w:sz w:val="28"/>
                <w:szCs w:val="28"/>
              </w:rPr>
              <w:t>и исторические</w:t>
            </w:r>
            <w:r>
              <w:rPr>
                <w:spacing w:val="7"/>
                <w:sz w:val="28"/>
                <w:szCs w:val="28"/>
              </w:rPr>
              <w:t xml:space="preserve"> </w:t>
            </w:r>
            <w:r>
              <w:rPr>
                <w:spacing w:val="-2"/>
                <w:sz w:val="28"/>
                <w:szCs w:val="28"/>
              </w:rPr>
              <w:t>традиции</w:t>
            </w:r>
          </w:p>
        </w:tc>
      </w:tr>
      <w:tr w14:paraId="440C99F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4" w:hRule="atLeast"/>
        </w:trPr>
        <w:tc>
          <w:tcPr>
            <w:tcW w:w="1044" w:type="dxa"/>
          </w:tcPr>
          <w:p w14:paraId="5E11698A">
            <w:pPr>
              <w:pStyle w:val="9"/>
              <w:rPr>
                <w:sz w:val="28"/>
                <w:szCs w:val="28"/>
              </w:rPr>
            </w:pPr>
            <w:r>
              <w:rPr>
                <w:sz w:val="28"/>
                <w:szCs w:val="28"/>
              </w:rPr>
              <w:t>Урок</w:t>
            </w:r>
            <w:r>
              <w:rPr>
                <w:spacing w:val="-4"/>
                <w:sz w:val="28"/>
                <w:szCs w:val="28"/>
              </w:rPr>
              <w:t xml:space="preserve"> </w:t>
            </w:r>
            <w:r>
              <w:rPr>
                <w:spacing w:val="-10"/>
                <w:sz w:val="28"/>
                <w:szCs w:val="28"/>
              </w:rPr>
              <w:t>6</w:t>
            </w:r>
          </w:p>
        </w:tc>
        <w:tc>
          <w:tcPr>
            <w:tcW w:w="8342" w:type="dxa"/>
          </w:tcPr>
          <w:p w14:paraId="402ECBF6">
            <w:pPr>
              <w:pStyle w:val="9"/>
              <w:rPr>
                <w:sz w:val="28"/>
                <w:szCs w:val="28"/>
              </w:rPr>
            </w:pPr>
            <w:r>
              <w:rPr>
                <w:sz w:val="28"/>
                <w:szCs w:val="28"/>
              </w:rPr>
              <w:t>Преемственность</w:t>
            </w:r>
            <w:r>
              <w:rPr>
                <w:spacing w:val="-12"/>
                <w:sz w:val="28"/>
                <w:szCs w:val="28"/>
              </w:rPr>
              <w:t xml:space="preserve"> </w:t>
            </w:r>
            <w:r>
              <w:rPr>
                <w:sz w:val="28"/>
                <w:szCs w:val="28"/>
              </w:rPr>
              <w:t>поколений</w:t>
            </w:r>
            <w:r>
              <w:rPr>
                <w:spacing w:val="-9"/>
                <w:sz w:val="28"/>
                <w:szCs w:val="28"/>
              </w:rPr>
              <w:t xml:space="preserve"> </w:t>
            </w:r>
            <w:r>
              <w:rPr>
                <w:sz w:val="28"/>
                <w:szCs w:val="28"/>
              </w:rPr>
              <w:t>и</w:t>
            </w:r>
            <w:r>
              <w:rPr>
                <w:spacing w:val="-12"/>
                <w:sz w:val="28"/>
                <w:szCs w:val="28"/>
              </w:rPr>
              <w:t xml:space="preserve"> </w:t>
            </w:r>
            <w:r>
              <w:rPr>
                <w:sz w:val="28"/>
                <w:szCs w:val="28"/>
              </w:rPr>
              <w:t>история</w:t>
            </w:r>
            <w:r>
              <w:rPr>
                <w:spacing w:val="-13"/>
                <w:sz w:val="28"/>
                <w:szCs w:val="28"/>
              </w:rPr>
              <w:t xml:space="preserve"> </w:t>
            </w:r>
            <w:r>
              <w:rPr>
                <w:sz w:val="28"/>
                <w:szCs w:val="28"/>
              </w:rPr>
              <w:t>своей</w:t>
            </w:r>
            <w:r>
              <w:rPr>
                <w:spacing w:val="-11"/>
                <w:sz w:val="28"/>
                <w:szCs w:val="28"/>
              </w:rPr>
              <w:t xml:space="preserve"> </w:t>
            </w:r>
            <w:r>
              <w:rPr>
                <w:spacing w:val="-2"/>
                <w:sz w:val="28"/>
                <w:szCs w:val="28"/>
              </w:rPr>
              <w:t>семьи</w:t>
            </w:r>
          </w:p>
        </w:tc>
      </w:tr>
      <w:tr w14:paraId="324AC03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4" w:hRule="atLeast"/>
        </w:trPr>
        <w:tc>
          <w:tcPr>
            <w:tcW w:w="1044" w:type="dxa"/>
          </w:tcPr>
          <w:p w14:paraId="1B884C70">
            <w:pPr>
              <w:pStyle w:val="9"/>
              <w:rPr>
                <w:sz w:val="28"/>
                <w:szCs w:val="28"/>
              </w:rPr>
            </w:pPr>
            <w:r>
              <w:rPr>
                <w:sz w:val="28"/>
                <w:szCs w:val="28"/>
              </w:rPr>
              <w:t>Урок</w:t>
            </w:r>
            <w:r>
              <w:rPr>
                <w:spacing w:val="-4"/>
                <w:sz w:val="28"/>
                <w:szCs w:val="28"/>
              </w:rPr>
              <w:t xml:space="preserve"> </w:t>
            </w:r>
            <w:r>
              <w:rPr>
                <w:spacing w:val="-10"/>
                <w:sz w:val="28"/>
                <w:szCs w:val="28"/>
              </w:rPr>
              <w:t>7</w:t>
            </w:r>
          </w:p>
        </w:tc>
        <w:tc>
          <w:tcPr>
            <w:tcW w:w="8342" w:type="dxa"/>
          </w:tcPr>
          <w:p w14:paraId="5A374380">
            <w:pPr>
              <w:pStyle w:val="9"/>
              <w:rPr>
                <w:sz w:val="28"/>
                <w:szCs w:val="28"/>
              </w:rPr>
            </w:pPr>
            <w:r>
              <w:rPr>
                <w:spacing w:val="-2"/>
                <w:sz w:val="28"/>
                <w:szCs w:val="28"/>
              </w:rPr>
              <w:t>Информационное</w:t>
            </w:r>
            <w:r>
              <w:rPr>
                <w:sz w:val="28"/>
                <w:szCs w:val="28"/>
              </w:rPr>
              <w:t xml:space="preserve"> </w:t>
            </w:r>
            <w:r>
              <w:rPr>
                <w:spacing w:val="-2"/>
                <w:sz w:val="28"/>
                <w:szCs w:val="28"/>
              </w:rPr>
              <w:t>общество</w:t>
            </w:r>
            <w:r>
              <w:rPr>
                <w:spacing w:val="5"/>
                <w:sz w:val="28"/>
                <w:szCs w:val="28"/>
              </w:rPr>
              <w:t xml:space="preserve"> </w:t>
            </w:r>
            <w:r>
              <w:rPr>
                <w:spacing w:val="-2"/>
                <w:sz w:val="28"/>
                <w:szCs w:val="28"/>
              </w:rPr>
              <w:t>и</w:t>
            </w:r>
            <w:r>
              <w:rPr>
                <w:spacing w:val="-1"/>
                <w:sz w:val="28"/>
                <w:szCs w:val="28"/>
              </w:rPr>
              <w:t xml:space="preserve"> </w:t>
            </w:r>
            <w:r>
              <w:rPr>
                <w:spacing w:val="-2"/>
                <w:sz w:val="28"/>
                <w:szCs w:val="28"/>
              </w:rPr>
              <w:t>информационное</w:t>
            </w:r>
            <w:r>
              <w:rPr>
                <w:spacing w:val="5"/>
                <w:sz w:val="28"/>
                <w:szCs w:val="28"/>
              </w:rPr>
              <w:t xml:space="preserve"> </w:t>
            </w:r>
            <w:r>
              <w:rPr>
                <w:spacing w:val="-2"/>
                <w:sz w:val="28"/>
                <w:szCs w:val="28"/>
              </w:rPr>
              <w:t>пространство</w:t>
            </w:r>
          </w:p>
        </w:tc>
      </w:tr>
      <w:tr w14:paraId="10C0195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1" w:hRule="atLeast"/>
        </w:trPr>
        <w:tc>
          <w:tcPr>
            <w:tcW w:w="1044" w:type="dxa"/>
          </w:tcPr>
          <w:p w14:paraId="48ED95BC">
            <w:pPr>
              <w:pStyle w:val="9"/>
              <w:spacing w:line="228" w:lineRule="exact"/>
              <w:rPr>
                <w:sz w:val="28"/>
                <w:szCs w:val="28"/>
              </w:rPr>
            </w:pPr>
            <w:r>
              <w:rPr>
                <w:sz w:val="28"/>
                <w:szCs w:val="28"/>
              </w:rPr>
              <w:t>Урок</w:t>
            </w:r>
            <w:r>
              <w:rPr>
                <w:spacing w:val="-4"/>
                <w:sz w:val="28"/>
                <w:szCs w:val="28"/>
              </w:rPr>
              <w:t xml:space="preserve"> </w:t>
            </w:r>
            <w:r>
              <w:rPr>
                <w:spacing w:val="-10"/>
                <w:sz w:val="28"/>
                <w:szCs w:val="28"/>
              </w:rPr>
              <w:t>8</w:t>
            </w:r>
          </w:p>
        </w:tc>
        <w:tc>
          <w:tcPr>
            <w:tcW w:w="8342" w:type="dxa"/>
          </w:tcPr>
          <w:p w14:paraId="74A5402B">
            <w:pPr>
              <w:pStyle w:val="9"/>
              <w:spacing w:line="228" w:lineRule="exact"/>
              <w:rPr>
                <w:sz w:val="28"/>
                <w:szCs w:val="28"/>
              </w:rPr>
            </w:pPr>
            <w:r>
              <w:rPr>
                <w:spacing w:val="-2"/>
                <w:sz w:val="28"/>
                <w:szCs w:val="28"/>
              </w:rPr>
              <w:t>Общественная</w:t>
            </w:r>
            <w:r>
              <w:rPr>
                <w:spacing w:val="5"/>
                <w:sz w:val="28"/>
                <w:szCs w:val="28"/>
              </w:rPr>
              <w:t xml:space="preserve"> </w:t>
            </w:r>
            <w:r>
              <w:rPr>
                <w:spacing w:val="-2"/>
                <w:sz w:val="28"/>
                <w:szCs w:val="28"/>
              </w:rPr>
              <w:t>деятельность</w:t>
            </w:r>
            <w:r>
              <w:rPr>
                <w:spacing w:val="4"/>
                <w:sz w:val="28"/>
                <w:szCs w:val="28"/>
              </w:rPr>
              <w:t xml:space="preserve"> </w:t>
            </w:r>
            <w:r>
              <w:rPr>
                <w:spacing w:val="-2"/>
                <w:sz w:val="28"/>
                <w:szCs w:val="28"/>
              </w:rPr>
              <w:t>и</w:t>
            </w:r>
            <w:r>
              <w:rPr>
                <w:sz w:val="28"/>
                <w:szCs w:val="28"/>
              </w:rPr>
              <w:t xml:space="preserve"> </w:t>
            </w:r>
            <w:r>
              <w:rPr>
                <w:spacing w:val="-2"/>
                <w:sz w:val="28"/>
                <w:szCs w:val="28"/>
              </w:rPr>
              <w:t>активная</w:t>
            </w:r>
            <w:r>
              <w:rPr>
                <w:spacing w:val="4"/>
                <w:sz w:val="28"/>
                <w:szCs w:val="28"/>
              </w:rPr>
              <w:t xml:space="preserve"> </w:t>
            </w:r>
            <w:r>
              <w:rPr>
                <w:spacing w:val="-2"/>
                <w:sz w:val="28"/>
                <w:szCs w:val="28"/>
              </w:rPr>
              <w:t>жизненная</w:t>
            </w:r>
            <w:r>
              <w:rPr>
                <w:spacing w:val="7"/>
                <w:sz w:val="28"/>
                <w:szCs w:val="28"/>
              </w:rPr>
              <w:t xml:space="preserve"> </w:t>
            </w:r>
            <w:r>
              <w:rPr>
                <w:spacing w:val="-2"/>
                <w:sz w:val="28"/>
                <w:szCs w:val="28"/>
              </w:rPr>
              <w:t>позиция</w:t>
            </w:r>
          </w:p>
        </w:tc>
      </w:tr>
      <w:tr w14:paraId="0A394D2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6" w:hRule="atLeast"/>
        </w:trPr>
        <w:tc>
          <w:tcPr>
            <w:tcW w:w="1044" w:type="dxa"/>
          </w:tcPr>
          <w:p w14:paraId="304715B5">
            <w:pPr>
              <w:pStyle w:val="9"/>
              <w:spacing w:before="2"/>
              <w:rPr>
                <w:sz w:val="28"/>
                <w:szCs w:val="28"/>
              </w:rPr>
            </w:pPr>
            <w:r>
              <w:rPr>
                <w:sz w:val="28"/>
                <w:szCs w:val="28"/>
              </w:rPr>
              <w:t>Урок</w:t>
            </w:r>
            <w:r>
              <w:rPr>
                <w:spacing w:val="-4"/>
                <w:sz w:val="28"/>
                <w:szCs w:val="28"/>
              </w:rPr>
              <w:t xml:space="preserve"> </w:t>
            </w:r>
            <w:r>
              <w:rPr>
                <w:spacing w:val="-10"/>
                <w:sz w:val="28"/>
                <w:szCs w:val="28"/>
              </w:rPr>
              <w:t>9</w:t>
            </w:r>
          </w:p>
        </w:tc>
        <w:tc>
          <w:tcPr>
            <w:tcW w:w="8342" w:type="dxa"/>
          </w:tcPr>
          <w:p w14:paraId="4FA74734">
            <w:pPr>
              <w:pStyle w:val="9"/>
              <w:spacing w:before="2"/>
              <w:rPr>
                <w:sz w:val="28"/>
                <w:szCs w:val="28"/>
              </w:rPr>
            </w:pPr>
            <w:r>
              <w:rPr>
                <w:sz w:val="28"/>
                <w:szCs w:val="28"/>
              </w:rPr>
              <w:t>Повторительно-обобщающий</w:t>
            </w:r>
            <w:r>
              <w:rPr>
                <w:spacing w:val="-12"/>
                <w:sz w:val="28"/>
                <w:szCs w:val="28"/>
              </w:rPr>
              <w:t xml:space="preserve"> </w:t>
            </w:r>
            <w:r>
              <w:rPr>
                <w:sz w:val="28"/>
                <w:szCs w:val="28"/>
              </w:rPr>
              <w:t>урок</w:t>
            </w:r>
            <w:r>
              <w:rPr>
                <w:spacing w:val="-10"/>
                <w:sz w:val="28"/>
                <w:szCs w:val="28"/>
              </w:rPr>
              <w:t xml:space="preserve"> </w:t>
            </w:r>
            <w:r>
              <w:rPr>
                <w:sz w:val="28"/>
                <w:szCs w:val="28"/>
              </w:rPr>
              <w:t>по</w:t>
            </w:r>
            <w:r>
              <w:rPr>
                <w:spacing w:val="-11"/>
                <w:sz w:val="28"/>
                <w:szCs w:val="28"/>
              </w:rPr>
              <w:t xml:space="preserve"> </w:t>
            </w:r>
            <w:r>
              <w:rPr>
                <w:sz w:val="28"/>
                <w:szCs w:val="28"/>
              </w:rPr>
              <w:t>теме</w:t>
            </w:r>
            <w:r>
              <w:rPr>
                <w:spacing w:val="-10"/>
                <w:sz w:val="28"/>
                <w:szCs w:val="28"/>
              </w:rPr>
              <w:t xml:space="preserve"> </w:t>
            </w:r>
            <w:r>
              <w:rPr>
                <w:sz w:val="28"/>
                <w:szCs w:val="28"/>
              </w:rPr>
              <w:t>«Человек</w:t>
            </w:r>
            <w:r>
              <w:rPr>
                <w:spacing w:val="-10"/>
                <w:sz w:val="28"/>
                <w:szCs w:val="28"/>
              </w:rPr>
              <w:t xml:space="preserve"> </w:t>
            </w:r>
            <w:r>
              <w:rPr>
                <w:sz w:val="28"/>
                <w:szCs w:val="28"/>
              </w:rPr>
              <w:t>и</w:t>
            </w:r>
            <w:r>
              <w:rPr>
                <w:spacing w:val="-13"/>
                <w:sz w:val="28"/>
                <w:szCs w:val="28"/>
              </w:rPr>
              <w:t xml:space="preserve"> </w:t>
            </w:r>
            <w:r>
              <w:rPr>
                <w:spacing w:val="-2"/>
                <w:sz w:val="28"/>
                <w:szCs w:val="28"/>
              </w:rPr>
              <w:t>общество»</w:t>
            </w:r>
          </w:p>
        </w:tc>
      </w:tr>
      <w:tr w14:paraId="15522A8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4" w:hRule="atLeast"/>
        </w:trPr>
        <w:tc>
          <w:tcPr>
            <w:tcW w:w="1044" w:type="dxa"/>
          </w:tcPr>
          <w:p w14:paraId="442F965E">
            <w:pPr>
              <w:pStyle w:val="9"/>
              <w:rPr>
                <w:sz w:val="28"/>
                <w:szCs w:val="28"/>
              </w:rPr>
            </w:pPr>
            <w:r>
              <w:rPr>
                <w:sz w:val="28"/>
                <w:szCs w:val="28"/>
              </w:rPr>
              <w:t>Урок</w:t>
            </w:r>
            <w:r>
              <w:rPr>
                <w:spacing w:val="-4"/>
                <w:sz w:val="28"/>
                <w:szCs w:val="28"/>
              </w:rPr>
              <w:t xml:space="preserve"> </w:t>
            </w:r>
            <w:r>
              <w:rPr>
                <w:spacing w:val="-5"/>
                <w:sz w:val="28"/>
                <w:szCs w:val="28"/>
              </w:rPr>
              <w:t>10</w:t>
            </w:r>
          </w:p>
        </w:tc>
        <w:tc>
          <w:tcPr>
            <w:tcW w:w="8342" w:type="dxa"/>
          </w:tcPr>
          <w:p w14:paraId="7C6FCA2B">
            <w:pPr>
              <w:pStyle w:val="9"/>
              <w:rPr>
                <w:sz w:val="28"/>
                <w:szCs w:val="28"/>
              </w:rPr>
            </w:pPr>
            <w:r>
              <w:rPr>
                <w:spacing w:val="-2"/>
                <w:sz w:val="28"/>
                <w:szCs w:val="28"/>
              </w:rPr>
              <w:t>Государство</w:t>
            </w:r>
          </w:p>
        </w:tc>
      </w:tr>
      <w:tr w14:paraId="69130C0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4" w:hRule="atLeast"/>
        </w:trPr>
        <w:tc>
          <w:tcPr>
            <w:tcW w:w="1044" w:type="dxa"/>
          </w:tcPr>
          <w:p w14:paraId="01161F60">
            <w:pPr>
              <w:pStyle w:val="9"/>
              <w:rPr>
                <w:sz w:val="28"/>
                <w:szCs w:val="28"/>
              </w:rPr>
            </w:pPr>
            <w:r>
              <w:rPr>
                <w:sz w:val="28"/>
                <w:szCs w:val="28"/>
              </w:rPr>
              <w:t>Урок</w:t>
            </w:r>
            <w:r>
              <w:rPr>
                <w:spacing w:val="-4"/>
                <w:sz w:val="28"/>
                <w:szCs w:val="28"/>
              </w:rPr>
              <w:t xml:space="preserve"> </w:t>
            </w:r>
            <w:r>
              <w:rPr>
                <w:spacing w:val="-5"/>
                <w:sz w:val="28"/>
                <w:szCs w:val="28"/>
              </w:rPr>
              <w:t>11</w:t>
            </w:r>
          </w:p>
        </w:tc>
        <w:tc>
          <w:tcPr>
            <w:tcW w:w="8342" w:type="dxa"/>
          </w:tcPr>
          <w:p w14:paraId="34F7A9FA">
            <w:pPr>
              <w:pStyle w:val="9"/>
              <w:rPr>
                <w:sz w:val="28"/>
                <w:szCs w:val="28"/>
              </w:rPr>
            </w:pPr>
            <w:r>
              <w:rPr>
                <w:sz w:val="28"/>
                <w:szCs w:val="28"/>
              </w:rPr>
              <w:t>Система</w:t>
            </w:r>
            <w:r>
              <w:rPr>
                <w:spacing w:val="-13"/>
                <w:sz w:val="28"/>
                <w:szCs w:val="28"/>
              </w:rPr>
              <w:t xml:space="preserve"> </w:t>
            </w:r>
            <w:r>
              <w:rPr>
                <w:sz w:val="28"/>
                <w:szCs w:val="28"/>
              </w:rPr>
              <w:t>и</w:t>
            </w:r>
            <w:r>
              <w:rPr>
                <w:spacing w:val="-12"/>
                <w:sz w:val="28"/>
                <w:szCs w:val="28"/>
              </w:rPr>
              <w:t xml:space="preserve"> </w:t>
            </w:r>
            <w:r>
              <w:rPr>
                <w:sz w:val="28"/>
                <w:szCs w:val="28"/>
              </w:rPr>
              <w:t>отрасли</w:t>
            </w:r>
            <w:r>
              <w:rPr>
                <w:spacing w:val="-10"/>
                <w:sz w:val="28"/>
                <w:szCs w:val="28"/>
              </w:rPr>
              <w:t xml:space="preserve"> </w:t>
            </w:r>
            <w:r>
              <w:rPr>
                <w:sz w:val="28"/>
                <w:szCs w:val="28"/>
              </w:rPr>
              <w:t>права.</w:t>
            </w:r>
            <w:r>
              <w:rPr>
                <w:spacing w:val="-9"/>
                <w:sz w:val="28"/>
                <w:szCs w:val="28"/>
              </w:rPr>
              <w:t xml:space="preserve"> </w:t>
            </w:r>
            <w:r>
              <w:rPr>
                <w:sz w:val="28"/>
                <w:szCs w:val="28"/>
              </w:rPr>
              <w:t>Законотворческий</w:t>
            </w:r>
            <w:r>
              <w:rPr>
                <w:spacing w:val="-6"/>
                <w:sz w:val="28"/>
                <w:szCs w:val="28"/>
              </w:rPr>
              <w:t xml:space="preserve"> </w:t>
            </w:r>
            <w:r>
              <w:rPr>
                <w:sz w:val="28"/>
                <w:szCs w:val="28"/>
              </w:rPr>
              <w:t>процесс</w:t>
            </w:r>
            <w:r>
              <w:rPr>
                <w:spacing w:val="-6"/>
                <w:sz w:val="28"/>
                <w:szCs w:val="28"/>
              </w:rPr>
              <w:t xml:space="preserve"> </w:t>
            </w:r>
            <w:r>
              <w:rPr>
                <w:sz w:val="28"/>
                <w:szCs w:val="28"/>
              </w:rPr>
              <w:t>в</w:t>
            </w:r>
            <w:r>
              <w:rPr>
                <w:spacing w:val="-12"/>
                <w:sz w:val="28"/>
                <w:szCs w:val="28"/>
              </w:rPr>
              <w:t xml:space="preserve"> </w:t>
            </w:r>
            <w:r>
              <w:rPr>
                <w:sz w:val="28"/>
                <w:szCs w:val="28"/>
              </w:rPr>
              <w:t>Российской</w:t>
            </w:r>
            <w:r>
              <w:rPr>
                <w:spacing w:val="-9"/>
                <w:sz w:val="28"/>
                <w:szCs w:val="28"/>
              </w:rPr>
              <w:t xml:space="preserve"> </w:t>
            </w:r>
            <w:r>
              <w:rPr>
                <w:spacing w:val="-2"/>
                <w:sz w:val="28"/>
                <w:szCs w:val="28"/>
              </w:rPr>
              <w:t>Федерации</w:t>
            </w:r>
          </w:p>
        </w:tc>
      </w:tr>
      <w:tr w14:paraId="242AA86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6" w:hRule="atLeast"/>
        </w:trPr>
        <w:tc>
          <w:tcPr>
            <w:tcW w:w="1044" w:type="dxa"/>
          </w:tcPr>
          <w:p w14:paraId="20FB1063">
            <w:pPr>
              <w:pStyle w:val="9"/>
              <w:spacing w:before="2"/>
              <w:rPr>
                <w:sz w:val="28"/>
                <w:szCs w:val="28"/>
              </w:rPr>
            </w:pPr>
            <w:r>
              <w:rPr>
                <w:sz w:val="28"/>
                <w:szCs w:val="28"/>
              </w:rPr>
              <w:t>Урок</w:t>
            </w:r>
            <w:r>
              <w:rPr>
                <w:spacing w:val="-4"/>
                <w:sz w:val="28"/>
                <w:szCs w:val="28"/>
              </w:rPr>
              <w:t xml:space="preserve"> </w:t>
            </w:r>
            <w:r>
              <w:rPr>
                <w:spacing w:val="-5"/>
                <w:sz w:val="28"/>
                <w:szCs w:val="28"/>
              </w:rPr>
              <w:t>12</w:t>
            </w:r>
          </w:p>
        </w:tc>
        <w:tc>
          <w:tcPr>
            <w:tcW w:w="8342" w:type="dxa"/>
          </w:tcPr>
          <w:p w14:paraId="4B1CAF80">
            <w:pPr>
              <w:pStyle w:val="9"/>
              <w:spacing w:before="2"/>
              <w:rPr>
                <w:sz w:val="28"/>
                <w:szCs w:val="28"/>
              </w:rPr>
            </w:pPr>
            <w:r>
              <w:rPr>
                <w:sz w:val="28"/>
                <w:szCs w:val="28"/>
              </w:rPr>
              <w:t>Система</w:t>
            </w:r>
            <w:r>
              <w:rPr>
                <w:spacing w:val="-13"/>
                <w:sz w:val="28"/>
                <w:szCs w:val="28"/>
              </w:rPr>
              <w:t xml:space="preserve"> </w:t>
            </w:r>
            <w:r>
              <w:rPr>
                <w:sz w:val="28"/>
                <w:szCs w:val="28"/>
              </w:rPr>
              <w:t>и</w:t>
            </w:r>
            <w:r>
              <w:rPr>
                <w:spacing w:val="-12"/>
                <w:sz w:val="28"/>
                <w:szCs w:val="28"/>
              </w:rPr>
              <w:t xml:space="preserve"> </w:t>
            </w:r>
            <w:r>
              <w:rPr>
                <w:sz w:val="28"/>
                <w:szCs w:val="28"/>
              </w:rPr>
              <w:t>отрасли</w:t>
            </w:r>
            <w:r>
              <w:rPr>
                <w:spacing w:val="-10"/>
                <w:sz w:val="28"/>
                <w:szCs w:val="28"/>
              </w:rPr>
              <w:t xml:space="preserve"> </w:t>
            </w:r>
            <w:r>
              <w:rPr>
                <w:sz w:val="28"/>
                <w:szCs w:val="28"/>
              </w:rPr>
              <w:t>права.</w:t>
            </w:r>
            <w:r>
              <w:rPr>
                <w:spacing w:val="-9"/>
                <w:sz w:val="28"/>
                <w:szCs w:val="28"/>
              </w:rPr>
              <w:t xml:space="preserve"> </w:t>
            </w:r>
            <w:r>
              <w:rPr>
                <w:sz w:val="28"/>
                <w:szCs w:val="28"/>
              </w:rPr>
              <w:t>Законотворческий</w:t>
            </w:r>
            <w:r>
              <w:rPr>
                <w:spacing w:val="-6"/>
                <w:sz w:val="28"/>
                <w:szCs w:val="28"/>
              </w:rPr>
              <w:t xml:space="preserve"> </w:t>
            </w:r>
            <w:r>
              <w:rPr>
                <w:sz w:val="28"/>
                <w:szCs w:val="28"/>
              </w:rPr>
              <w:t>процесс</w:t>
            </w:r>
            <w:r>
              <w:rPr>
                <w:spacing w:val="-6"/>
                <w:sz w:val="28"/>
                <w:szCs w:val="28"/>
              </w:rPr>
              <w:t xml:space="preserve"> </w:t>
            </w:r>
            <w:r>
              <w:rPr>
                <w:sz w:val="28"/>
                <w:szCs w:val="28"/>
              </w:rPr>
              <w:t>в</w:t>
            </w:r>
            <w:r>
              <w:rPr>
                <w:spacing w:val="-12"/>
                <w:sz w:val="28"/>
                <w:szCs w:val="28"/>
              </w:rPr>
              <w:t xml:space="preserve"> </w:t>
            </w:r>
            <w:r>
              <w:rPr>
                <w:sz w:val="28"/>
                <w:szCs w:val="28"/>
              </w:rPr>
              <w:t>Российской</w:t>
            </w:r>
            <w:r>
              <w:rPr>
                <w:spacing w:val="-9"/>
                <w:sz w:val="28"/>
                <w:szCs w:val="28"/>
              </w:rPr>
              <w:t xml:space="preserve"> </w:t>
            </w:r>
            <w:r>
              <w:rPr>
                <w:spacing w:val="-2"/>
                <w:sz w:val="28"/>
                <w:szCs w:val="28"/>
              </w:rPr>
              <w:t>Федерации</w:t>
            </w:r>
          </w:p>
        </w:tc>
      </w:tr>
      <w:tr w14:paraId="727545D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1" w:hRule="atLeast"/>
        </w:trPr>
        <w:tc>
          <w:tcPr>
            <w:tcW w:w="1044" w:type="dxa"/>
          </w:tcPr>
          <w:p w14:paraId="2FBF5E9C">
            <w:pPr>
              <w:pStyle w:val="9"/>
              <w:spacing w:line="228" w:lineRule="exact"/>
              <w:rPr>
                <w:sz w:val="28"/>
                <w:szCs w:val="28"/>
              </w:rPr>
            </w:pPr>
            <w:r>
              <w:rPr>
                <w:sz w:val="28"/>
                <w:szCs w:val="28"/>
              </w:rPr>
              <w:t>Урок</w:t>
            </w:r>
            <w:r>
              <w:rPr>
                <w:spacing w:val="-4"/>
                <w:sz w:val="28"/>
                <w:szCs w:val="28"/>
              </w:rPr>
              <w:t xml:space="preserve"> </w:t>
            </w:r>
            <w:r>
              <w:rPr>
                <w:spacing w:val="-5"/>
                <w:sz w:val="28"/>
                <w:szCs w:val="28"/>
              </w:rPr>
              <w:t>13</w:t>
            </w:r>
          </w:p>
        </w:tc>
        <w:tc>
          <w:tcPr>
            <w:tcW w:w="8342" w:type="dxa"/>
          </w:tcPr>
          <w:p w14:paraId="73D03143">
            <w:pPr>
              <w:pStyle w:val="9"/>
              <w:spacing w:line="228" w:lineRule="exact"/>
              <w:rPr>
                <w:sz w:val="28"/>
                <w:szCs w:val="28"/>
              </w:rPr>
            </w:pPr>
            <w:r>
              <w:rPr>
                <w:sz w:val="28"/>
                <w:szCs w:val="28"/>
              </w:rPr>
              <w:t>Гражданин</w:t>
            </w:r>
            <w:r>
              <w:rPr>
                <w:spacing w:val="-7"/>
                <w:sz w:val="28"/>
                <w:szCs w:val="28"/>
              </w:rPr>
              <w:t xml:space="preserve"> </w:t>
            </w:r>
            <w:r>
              <w:rPr>
                <w:sz w:val="28"/>
                <w:szCs w:val="28"/>
              </w:rPr>
              <w:t>и</w:t>
            </w:r>
            <w:r>
              <w:rPr>
                <w:spacing w:val="-8"/>
                <w:sz w:val="28"/>
                <w:szCs w:val="28"/>
              </w:rPr>
              <w:t xml:space="preserve"> </w:t>
            </w:r>
            <w:r>
              <w:rPr>
                <w:spacing w:val="-2"/>
                <w:sz w:val="28"/>
                <w:szCs w:val="28"/>
              </w:rPr>
              <w:t>гражданство</w:t>
            </w:r>
          </w:p>
        </w:tc>
      </w:tr>
      <w:tr w14:paraId="68546E6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6" w:hRule="atLeast"/>
        </w:trPr>
        <w:tc>
          <w:tcPr>
            <w:tcW w:w="1044" w:type="dxa"/>
          </w:tcPr>
          <w:p w14:paraId="3730D8F8">
            <w:pPr>
              <w:pStyle w:val="9"/>
              <w:rPr>
                <w:sz w:val="28"/>
                <w:szCs w:val="28"/>
              </w:rPr>
            </w:pPr>
            <w:r>
              <w:rPr>
                <w:sz w:val="28"/>
                <w:szCs w:val="28"/>
              </w:rPr>
              <w:t>Урок</w:t>
            </w:r>
            <w:r>
              <w:rPr>
                <w:spacing w:val="-4"/>
                <w:sz w:val="28"/>
                <w:szCs w:val="28"/>
              </w:rPr>
              <w:t xml:space="preserve"> </w:t>
            </w:r>
            <w:r>
              <w:rPr>
                <w:spacing w:val="-5"/>
                <w:sz w:val="28"/>
                <w:szCs w:val="28"/>
              </w:rPr>
              <w:t>14</w:t>
            </w:r>
          </w:p>
        </w:tc>
        <w:tc>
          <w:tcPr>
            <w:tcW w:w="8342" w:type="dxa"/>
          </w:tcPr>
          <w:p w14:paraId="7E8AA1C0">
            <w:pPr>
              <w:pStyle w:val="9"/>
              <w:rPr>
                <w:sz w:val="28"/>
                <w:szCs w:val="28"/>
              </w:rPr>
            </w:pPr>
            <w:r>
              <w:rPr>
                <w:spacing w:val="-2"/>
                <w:sz w:val="28"/>
                <w:szCs w:val="28"/>
              </w:rPr>
              <w:t>Обязанности</w:t>
            </w:r>
            <w:r>
              <w:rPr>
                <w:spacing w:val="5"/>
                <w:sz w:val="28"/>
                <w:szCs w:val="28"/>
              </w:rPr>
              <w:t xml:space="preserve"> </w:t>
            </w:r>
            <w:r>
              <w:rPr>
                <w:spacing w:val="-2"/>
                <w:sz w:val="28"/>
                <w:szCs w:val="28"/>
              </w:rPr>
              <w:t>гражданина</w:t>
            </w:r>
          </w:p>
        </w:tc>
      </w:tr>
      <w:tr w14:paraId="05C2748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4" w:hRule="atLeast"/>
        </w:trPr>
        <w:tc>
          <w:tcPr>
            <w:tcW w:w="1044" w:type="dxa"/>
          </w:tcPr>
          <w:p w14:paraId="2482477D">
            <w:pPr>
              <w:pStyle w:val="9"/>
              <w:rPr>
                <w:sz w:val="28"/>
                <w:szCs w:val="28"/>
              </w:rPr>
            </w:pPr>
            <w:r>
              <w:rPr>
                <w:sz w:val="28"/>
                <w:szCs w:val="28"/>
              </w:rPr>
              <w:t>Урок</w:t>
            </w:r>
            <w:r>
              <w:rPr>
                <w:spacing w:val="-4"/>
                <w:sz w:val="28"/>
                <w:szCs w:val="28"/>
              </w:rPr>
              <w:t xml:space="preserve"> </w:t>
            </w:r>
            <w:r>
              <w:rPr>
                <w:spacing w:val="-5"/>
                <w:sz w:val="28"/>
                <w:szCs w:val="28"/>
              </w:rPr>
              <w:t>15</w:t>
            </w:r>
          </w:p>
        </w:tc>
        <w:tc>
          <w:tcPr>
            <w:tcW w:w="8342" w:type="dxa"/>
          </w:tcPr>
          <w:p w14:paraId="5984F03B">
            <w:pPr>
              <w:pStyle w:val="9"/>
              <w:rPr>
                <w:sz w:val="28"/>
                <w:szCs w:val="28"/>
              </w:rPr>
            </w:pPr>
            <w:r>
              <w:rPr>
                <w:sz w:val="28"/>
                <w:szCs w:val="28"/>
              </w:rPr>
              <w:t>Права</w:t>
            </w:r>
            <w:r>
              <w:rPr>
                <w:spacing w:val="-4"/>
                <w:sz w:val="28"/>
                <w:szCs w:val="28"/>
              </w:rPr>
              <w:t xml:space="preserve"> </w:t>
            </w:r>
            <w:r>
              <w:rPr>
                <w:sz w:val="28"/>
                <w:szCs w:val="28"/>
              </w:rPr>
              <w:t>и</w:t>
            </w:r>
            <w:r>
              <w:rPr>
                <w:spacing w:val="-10"/>
                <w:sz w:val="28"/>
                <w:szCs w:val="28"/>
              </w:rPr>
              <w:t xml:space="preserve"> </w:t>
            </w:r>
            <w:r>
              <w:rPr>
                <w:sz w:val="28"/>
                <w:szCs w:val="28"/>
              </w:rPr>
              <w:t>свободы</w:t>
            </w:r>
            <w:r>
              <w:rPr>
                <w:spacing w:val="-4"/>
                <w:sz w:val="28"/>
                <w:szCs w:val="28"/>
              </w:rPr>
              <w:t xml:space="preserve"> </w:t>
            </w:r>
            <w:r>
              <w:rPr>
                <w:sz w:val="28"/>
                <w:szCs w:val="28"/>
              </w:rPr>
              <w:t>человека</w:t>
            </w:r>
            <w:r>
              <w:rPr>
                <w:spacing w:val="-3"/>
                <w:sz w:val="28"/>
                <w:szCs w:val="28"/>
              </w:rPr>
              <w:t xml:space="preserve"> </w:t>
            </w:r>
            <w:r>
              <w:rPr>
                <w:sz w:val="28"/>
                <w:szCs w:val="28"/>
              </w:rPr>
              <w:t>и</w:t>
            </w:r>
            <w:r>
              <w:rPr>
                <w:spacing w:val="-6"/>
                <w:sz w:val="28"/>
                <w:szCs w:val="28"/>
              </w:rPr>
              <w:t xml:space="preserve"> </w:t>
            </w:r>
            <w:r>
              <w:rPr>
                <w:spacing w:val="-2"/>
                <w:sz w:val="28"/>
                <w:szCs w:val="28"/>
              </w:rPr>
              <w:t>гражданина</w:t>
            </w:r>
          </w:p>
        </w:tc>
      </w:tr>
      <w:tr w14:paraId="6CEEA51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4" w:hRule="atLeast"/>
        </w:trPr>
        <w:tc>
          <w:tcPr>
            <w:tcW w:w="1044" w:type="dxa"/>
          </w:tcPr>
          <w:p w14:paraId="34734C81">
            <w:pPr>
              <w:pStyle w:val="9"/>
              <w:rPr>
                <w:sz w:val="28"/>
                <w:szCs w:val="28"/>
              </w:rPr>
            </w:pPr>
            <w:r>
              <w:rPr>
                <w:sz w:val="28"/>
                <w:szCs w:val="28"/>
              </w:rPr>
              <w:t>Урок</w:t>
            </w:r>
            <w:r>
              <w:rPr>
                <w:spacing w:val="-4"/>
                <w:sz w:val="28"/>
                <w:szCs w:val="28"/>
              </w:rPr>
              <w:t xml:space="preserve"> </w:t>
            </w:r>
            <w:r>
              <w:rPr>
                <w:spacing w:val="-5"/>
                <w:sz w:val="28"/>
                <w:szCs w:val="28"/>
              </w:rPr>
              <w:t>16</w:t>
            </w:r>
          </w:p>
        </w:tc>
        <w:tc>
          <w:tcPr>
            <w:tcW w:w="8342" w:type="dxa"/>
          </w:tcPr>
          <w:p w14:paraId="67FDAACB">
            <w:pPr>
              <w:pStyle w:val="9"/>
              <w:rPr>
                <w:sz w:val="28"/>
                <w:szCs w:val="28"/>
              </w:rPr>
            </w:pPr>
            <w:r>
              <w:rPr>
                <w:spacing w:val="-2"/>
                <w:sz w:val="28"/>
                <w:szCs w:val="28"/>
              </w:rPr>
              <w:t>Основы</w:t>
            </w:r>
            <w:r>
              <w:rPr>
                <w:spacing w:val="4"/>
                <w:sz w:val="28"/>
                <w:szCs w:val="28"/>
              </w:rPr>
              <w:t xml:space="preserve"> </w:t>
            </w:r>
            <w:r>
              <w:rPr>
                <w:spacing w:val="-2"/>
                <w:sz w:val="28"/>
                <w:szCs w:val="28"/>
              </w:rPr>
              <w:t>государственной</w:t>
            </w:r>
            <w:r>
              <w:rPr>
                <w:spacing w:val="7"/>
                <w:sz w:val="28"/>
                <w:szCs w:val="28"/>
              </w:rPr>
              <w:t xml:space="preserve"> </w:t>
            </w:r>
            <w:r>
              <w:rPr>
                <w:spacing w:val="-2"/>
                <w:sz w:val="28"/>
                <w:szCs w:val="28"/>
              </w:rPr>
              <w:t>системы</w:t>
            </w:r>
            <w:r>
              <w:rPr>
                <w:spacing w:val="5"/>
                <w:sz w:val="28"/>
                <w:szCs w:val="28"/>
              </w:rPr>
              <w:t xml:space="preserve"> </w:t>
            </w:r>
            <w:r>
              <w:rPr>
                <w:spacing w:val="-2"/>
                <w:sz w:val="28"/>
                <w:szCs w:val="28"/>
              </w:rPr>
              <w:t>России</w:t>
            </w:r>
          </w:p>
        </w:tc>
      </w:tr>
      <w:tr w14:paraId="4FD83AE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1" w:hRule="atLeast"/>
        </w:trPr>
        <w:tc>
          <w:tcPr>
            <w:tcW w:w="1044" w:type="dxa"/>
          </w:tcPr>
          <w:p w14:paraId="02649DF5">
            <w:pPr>
              <w:pStyle w:val="9"/>
              <w:spacing w:line="228" w:lineRule="exact"/>
              <w:rPr>
                <w:sz w:val="28"/>
                <w:szCs w:val="28"/>
              </w:rPr>
            </w:pPr>
            <w:r>
              <w:rPr>
                <w:sz w:val="28"/>
                <w:szCs w:val="28"/>
              </w:rPr>
              <w:t>Урок</w:t>
            </w:r>
            <w:r>
              <w:rPr>
                <w:spacing w:val="-4"/>
                <w:sz w:val="28"/>
                <w:szCs w:val="28"/>
              </w:rPr>
              <w:t xml:space="preserve"> </w:t>
            </w:r>
            <w:r>
              <w:rPr>
                <w:spacing w:val="-5"/>
                <w:sz w:val="28"/>
                <w:szCs w:val="28"/>
              </w:rPr>
              <w:t>17</w:t>
            </w:r>
          </w:p>
        </w:tc>
        <w:tc>
          <w:tcPr>
            <w:tcW w:w="8342" w:type="dxa"/>
          </w:tcPr>
          <w:p w14:paraId="77A96DD1">
            <w:pPr>
              <w:pStyle w:val="9"/>
              <w:spacing w:line="228" w:lineRule="exact"/>
              <w:rPr>
                <w:sz w:val="28"/>
                <w:szCs w:val="28"/>
              </w:rPr>
            </w:pPr>
            <w:r>
              <w:rPr>
                <w:spacing w:val="-2"/>
                <w:sz w:val="28"/>
                <w:szCs w:val="28"/>
              </w:rPr>
              <w:t>Основы</w:t>
            </w:r>
            <w:r>
              <w:rPr>
                <w:spacing w:val="4"/>
                <w:sz w:val="28"/>
                <w:szCs w:val="28"/>
              </w:rPr>
              <w:t xml:space="preserve"> </w:t>
            </w:r>
            <w:r>
              <w:rPr>
                <w:spacing w:val="-2"/>
                <w:sz w:val="28"/>
                <w:szCs w:val="28"/>
              </w:rPr>
              <w:t>государственной</w:t>
            </w:r>
            <w:r>
              <w:rPr>
                <w:spacing w:val="7"/>
                <w:sz w:val="28"/>
                <w:szCs w:val="28"/>
              </w:rPr>
              <w:t xml:space="preserve"> </w:t>
            </w:r>
            <w:r>
              <w:rPr>
                <w:spacing w:val="-2"/>
                <w:sz w:val="28"/>
                <w:szCs w:val="28"/>
              </w:rPr>
              <w:t>системы</w:t>
            </w:r>
            <w:r>
              <w:rPr>
                <w:spacing w:val="5"/>
                <w:sz w:val="28"/>
                <w:szCs w:val="28"/>
              </w:rPr>
              <w:t xml:space="preserve"> </w:t>
            </w:r>
            <w:r>
              <w:rPr>
                <w:spacing w:val="-2"/>
                <w:sz w:val="28"/>
                <w:szCs w:val="28"/>
              </w:rPr>
              <w:t>России</w:t>
            </w:r>
          </w:p>
        </w:tc>
      </w:tr>
      <w:tr w14:paraId="419B0D9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6" w:hRule="atLeast"/>
        </w:trPr>
        <w:tc>
          <w:tcPr>
            <w:tcW w:w="1044" w:type="dxa"/>
          </w:tcPr>
          <w:p w14:paraId="38B9B45E">
            <w:pPr>
              <w:pStyle w:val="9"/>
              <w:rPr>
                <w:sz w:val="28"/>
                <w:szCs w:val="28"/>
              </w:rPr>
            </w:pPr>
            <w:r>
              <w:rPr>
                <w:sz w:val="28"/>
                <w:szCs w:val="28"/>
              </w:rPr>
              <w:t>Урок</w:t>
            </w:r>
            <w:r>
              <w:rPr>
                <w:spacing w:val="-4"/>
                <w:sz w:val="28"/>
                <w:szCs w:val="28"/>
              </w:rPr>
              <w:t xml:space="preserve"> </w:t>
            </w:r>
            <w:r>
              <w:rPr>
                <w:spacing w:val="-5"/>
                <w:sz w:val="28"/>
                <w:szCs w:val="28"/>
              </w:rPr>
              <w:t>18</w:t>
            </w:r>
          </w:p>
        </w:tc>
        <w:tc>
          <w:tcPr>
            <w:tcW w:w="8342" w:type="dxa"/>
          </w:tcPr>
          <w:p w14:paraId="5CF23596">
            <w:pPr>
              <w:pStyle w:val="9"/>
              <w:rPr>
                <w:sz w:val="28"/>
                <w:szCs w:val="28"/>
              </w:rPr>
            </w:pPr>
            <w:r>
              <w:rPr>
                <w:sz w:val="28"/>
                <w:szCs w:val="28"/>
              </w:rPr>
              <w:t>Цифровое</w:t>
            </w:r>
            <w:r>
              <w:rPr>
                <w:spacing w:val="-12"/>
                <w:sz w:val="28"/>
                <w:szCs w:val="28"/>
              </w:rPr>
              <w:t xml:space="preserve"> </w:t>
            </w:r>
            <w:r>
              <w:rPr>
                <w:spacing w:val="-2"/>
                <w:sz w:val="28"/>
                <w:szCs w:val="28"/>
              </w:rPr>
              <w:t>государство</w:t>
            </w:r>
          </w:p>
        </w:tc>
      </w:tr>
      <w:tr w14:paraId="547B869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4" w:hRule="atLeast"/>
        </w:trPr>
        <w:tc>
          <w:tcPr>
            <w:tcW w:w="1044" w:type="dxa"/>
          </w:tcPr>
          <w:p w14:paraId="4901B434">
            <w:pPr>
              <w:pStyle w:val="9"/>
              <w:rPr>
                <w:sz w:val="28"/>
                <w:szCs w:val="28"/>
              </w:rPr>
            </w:pPr>
            <w:r>
              <w:rPr>
                <w:sz w:val="28"/>
                <w:szCs w:val="28"/>
              </w:rPr>
              <w:t>Урок</w:t>
            </w:r>
            <w:r>
              <w:rPr>
                <w:spacing w:val="-4"/>
                <w:sz w:val="28"/>
                <w:szCs w:val="28"/>
              </w:rPr>
              <w:t xml:space="preserve"> </w:t>
            </w:r>
            <w:r>
              <w:rPr>
                <w:spacing w:val="-5"/>
                <w:sz w:val="28"/>
                <w:szCs w:val="28"/>
              </w:rPr>
              <w:t>19</w:t>
            </w:r>
          </w:p>
        </w:tc>
        <w:tc>
          <w:tcPr>
            <w:tcW w:w="8342" w:type="dxa"/>
          </w:tcPr>
          <w:p w14:paraId="4B121698">
            <w:pPr>
              <w:pStyle w:val="9"/>
              <w:rPr>
                <w:sz w:val="28"/>
                <w:szCs w:val="28"/>
              </w:rPr>
            </w:pPr>
            <w:r>
              <w:rPr>
                <w:sz w:val="28"/>
                <w:szCs w:val="28"/>
              </w:rPr>
              <w:t>Повторительно-обобщающий</w:t>
            </w:r>
            <w:r>
              <w:rPr>
                <w:spacing w:val="-13"/>
                <w:sz w:val="28"/>
                <w:szCs w:val="28"/>
              </w:rPr>
              <w:t xml:space="preserve"> </w:t>
            </w:r>
            <w:r>
              <w:rPr>
                <w:sz w:val="28"/>
                <w:szCs w:val="28"/>
              </w:rPr>
              <w:t>урок</w:t>
            </w:r>
            <w:r>
              <w:rPr>
                <w:spacing w:val="-12"/>
                <w:sz w:val="28"/>
                <w:szCs w:val="28"/>
              </w:rPr>
              <w:t xml:space="preserve"> </w:t>
            </w:r>
            <w:r>
              <w:rPr>
                <w:sz w:val="28"/>
                <w:szCs w:val="28"/>
              </w:rPr>
              <w:t>по</w:t>
            </w:r>
            <w:r>
              <w:rPr>
                <w:spacing w:val="-12"/>
                <w:sz w:val="28"/>
                <w:szCs w:val="28"/>
              </w:rPr>
              <w:t xml:space="preserve"> </w:t>
            </w:r>
            <w:r>
              <w:rPr>
                <w:sz w:val="28"/>
                <w:szCs w:val="28"/>
              </w:rPr>
              <w:t>теме</w:t>
            </w:r>
            <w:r>
              <w:rPr>
                <w:spacing w:val="-11"/>
                <w:sz w:val="28"/>
                <w:szCs w:val="28"/>
              </w:rPr>
              <w:t xml:space="preserve"> </w:t>
            </w:r>
            <w:r>
              <w:rPr>
                <w:sz w:val="28"/>
                <w:szCs w:val="28"/>
              </w:rPr>
              <w:t>«Государство</w:t>
            </w:r>
            <w:r>
              <w:rPr>
                <w:spacing w:val="-8"/>
                <w:sz w:val="28"/>
                <w:szCs w:val="28"/>
              </w:rPr>
              <w:t xml:space="preserve"> </w:t>
            </w:r>
            <w:r>
              <w:rPr>
                <w:sz w:val="28"/>
                <w:szCs w:val="28"/>
              </w:rPr>
              <w:t>и</w:t>
            </w:r>
            <w:r>
              <w:rPr>
                <w:spacing w:val="-13"/>
                <w:sz w:val="28"/>
                <w:szCs w:val="28"/>
              </w:rPr>
              <w:t xml:space="preserve"> </w:t>
            </w:r>
            <w:r>
              <w:rPr>
                <w:spacing w:val="-2"/>
                <w:sz w:val="28"/>
                <w:szCs w:val="28"/>
              </w:rPr>
              <w:t>право»</w:t>
            </w:r>
          </w:p>
        </w:tc>
      </w:tr>
      <w:tr w14:paraId="6F7C998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1" w:hRule="atLeast"/>
        </w:trPr>
        <w:tc>
          <w:tcPr>
            <w:tcW w:w="1044" w:type="dxa"/>
          </w:tcPr>
          <w:p w14:paraId="4C0AE48E">
            <w:pPr>
              <w:pStyle w:val="9"/>
              <w:spacing w:line="228" w:lineRule="exact"/>
              <w:rPr>
                <w:sz w:val="28"/>
                <w:szCs w:val="28"/>
              </w:rPr>
            </w:pPr>
            <w:r>
              <w:rPr>
                <w:sz w:val="28"/>
                <w:szCs w:val="28"/>
              </w:rPr>
              <w:t>Урок</w:t>
            </w:r>
            <w:r>
              <w:rPr>
                <w:spacing w:val="-4"/>
                <w:sz w:val="28"/>
                <w:szCs w:val="28"/>
              </w:rPr>
              <w:t xml:space="preserve"> </w:t>
            </w:r>
            <w:r>
              <w:rPr>
                <w:spacing w:val="-5"/>
                <w:sz w:val="28"/>
                <w:szCs w:val="28"/>
              </w:rPr>
              <w:t>20</w:t>
            </w:r>
          </w:p>
        </w:tc>
        <w:tc>
          <w:tcPr>
            <w:tcW w:w="8342" w:type="dxa"/>
          </w:tcPr>
          <w:p w14:paraId="6072DB45">
            <w:pPr>
              <w:pStyle w:val="9"/>
              <w:spacing w:line="228" w:lineRule="exact"/>
              <w:rPr>
                <w:sz w:val="28"/>
                <w:szCs w:val="28"/>
              </w:rPr>
            </w:pPr>
            <w:r>
              <w:rPr>
                <w:sz w:val="28"/>
                <w:szCs w:val="28"/>
              </w:rPr>
              <w:t>Культура</w:t>
            </w:r>
            <w:r>
              <w:rPr>
                <w:spacing w:val="-5"/>
                <w:sz w:val="28"/>
                <w:szCs w:val="28"/>
              </w:rPr>
              <w:t xml:space="preserve"> </w:t>
            </w:r>
            <w:r>
              <w:rPr>
                <w:sz w:val="28"/>
                <w:szCs w:val="28"/>
              </w:rPr>
              <w:t>и</w:t>
            </w:r>
            <w:r>
              <w:rPr>
                <w:spacing w:val="-9"/>
                <w:sz w:val="28"/>
                <w:szCs w:val="28"/>
              </w:rPr>
              <w:t xml:space="preserve"> </w:t>
            </w:r>
            <w:r>
              <w:rPr>
                <w:spacing w:val="-2"/>
                <w:sz w:val="28"/>
                <w:szCs w:val="28"/>
              </w:rPr>
              <w:t>искусство</w:t>
            </w:r>
          </w:p>
        </w:tc>
      </w:tr>
      <w:tr w14:paraId="712C665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6" w:hRule="atLeast"/>
        </w:trPr>
        <w:tc>
          <w:tcPr>
            <w:tcW w:w="1044" w:type="dxa"/>
          </w:tcPr>
          <w:p w14:paraId="211DEBC3">
            <w:pPr>
              <w:pStyle w:val="9"/>
              <w:spacing w:before="2"/>
              <w:rPr>
                <w:sz w:val="28"/>
                <w:szCs w:val="28"/>
              </w:rPr>
            </w:pPr>
            <w:r>
              <w:rPr>
                <w:sz w:val="28"/>
                <w:szCs w:val="28"/>
              </w:rPr>
              <w:t>Урок</w:t>
            </w:r>
            <w:r>
              <w:rPr>
                <w:spacing w:val="-4"/>
                <w:sz w:val="28"/>
                <w:szCs w:val="28"/>
              </w:rPr>
              <w:t xml:space="preserve"> </w:t>
            </w:r>
            <w:r>
              <w:rPr>
                <w:spacing w:val="-5"/>
                <w:sz w:val="28"/>
                <w:szCs w:val="28"/>
              </w:rPr>
              <w:t>21</w:t>
            </w:r>
          </w:p>
        </w:tc>
        <w:tc>
          <w:tcPr>
            <w:tcW w:w="8342" w:type="dxa"/>
          </w:tcPr>
          <w:p w14:paraId="56DA1077">
            <w:pPr>
              <w:pStyle w:val="9"/>
              <w:spacing w:before="2"/>
              <w:rPr>
                <w:sz w:val="28"/>
                <w:szCs w:val="28"/>
              </w:rPr>
            </w:pPr>
            <w:r>
              <w:rPr>
                <w:sz w:val="28"/>
                <w:szCs w:val="28"/>
              </w:rPr>
              <w:t>Культура</w:t>
            </w:r>
            <w:r>
              <w:rPr>
                <w:spacing w:val="-5"/>
                <w:sz w:val="28"/>
                <w:szCs w:val="28"/>
              </w:rPr>
              <w:t xml:space="preserve"> </w:t>
            </w:r>
            <w:r>
              <w:rPr>
                <w:sz w:val="28"/>
                <w:szCs w:val="28"/>
              </w:rPr>
              <w:t>и</w:t>
            </w:r>
            <w:r>
              <w:rPr>
                <w:spacing w:val="-9"/>
                <w:sz w:val="28"/>
                <w:szCs w:val="28"/>
              </w:rPr>
              <w:t xml:space="preserve"> </w:t>
            </w:r>
            <w:r>
              <w:rPr>
                <w:spacing w:val="-2"/>
                <w:sz w:val="28"/>
                <w:szCs w:val="28"/>
              </w:rPr>
              <w:t>искусство</w:t>
            </w:r>
          </w:p>
        </w:tc>
      </w:tr>
      <w:tr w14:paraId="17271EA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1" w:hRule="atLeast"/>
        </w:trPr>
        <w:tc>
          <w:tcPr>
            <w:tcW w:w="1044" w:type="dxa"/>
          </w:tcPr>
          <w:p w14:paraId="4CD1B964">
            <w:pPr>
              <w:pStyle w:val="9"/>
              <w:spacing w:line="228" w:lineRule="exact"/>
              <w:rPr>
                <w:sz w:val="28"/>
                <w:szCs w:val="28"/>
              </w:rPr>
            </w:pPr>
            <w:r>
              <w:rPr>
                <w:sz w:val="28"/>
                <w:szCs w:val="28"/>
              </w:rPr>
              <w:t>Урок</w:t>
            </w:r>
            <w:r>
              <w:rPr>
                <w:spacing w:val="-4"/>
                <w:sz w:val="28"/>
                <w:szCs w:val="28"/>
              </w:rPr>
              <w:t xml:space="preserve"> </w:t>
            </w:r>
            <w:r>
              <w:rPr>
                <w:spacing w:val="-5"/>
                <w:sz w:val="28"/>
                <w:szCs w:val="28"/>
              </w:rPr>
              <w:t>22</w:t>
            </w:r>
          </w:p>
        </w:tc>
        <w:tc>
          <w:tcPr>
            <w:tcW w:w="8342" w:type="dxa"/>
          </w:tcPr>
          <w:p w14:paraId="6A9B3F1B">
            <w:pPr>
              <w:pStyle w:val="9"/>
              <w:spacing w:line="228" w:lineRule="exact"/>
              <w:rPr>
                <w:sz w:val="28"/>
                <w:szCs w:val="28"/>
              </w:rPr>
            </w:pPr>
            <w:r>
              <w:rPr>
                <w:spacing w:val="-2"/>
                <w:sz w:val="28"/>
                <w:szCs w:val="28"/>
              </w:rPr>
              <w:t>Религия</w:t>
            </w:r>
          </w:p>
        </w:tc>
      </w:tr>
      <w:tr w14:paraId="14541CC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4" w:hRule="atLeast"/>
        </w:trPr>
        <w:tc>
          <w:tcPr>
            <w:tcW w:w="1044" w:type="dxa"/>
          </w:tcPr>
          <w:p w14:paraId="3CE2A714">
            <w:pPr>
              <w:pStyle w:val="9"/>
              <w:spacing w:line="228" w:lineRule="exact"/>
              <w:rPr>
                <w:sz w:val="28"/>
                <w:szCs w:val="28"/>
              </w:rPr>
            </w:pPr>
            <w:r>
              <w:rPr>
                <w:sz w:val="28"/>
                <w:szCs w:val="28"/>
              </w:rPr>
              <w:t>Урок</w:t>
            </w:r>
            <w:r>
              <w:rPr>
                <w:spacing w:val="-4"/>
                <w:sz w:val="28"/>
                <w:szCs w:val="28"/>
              </w:rPr>
              <w:t xml:space="preserve"> </w:t>
            </w:r>
            <w:r>
              <w:rPr>
                <w:spacing w:val="-5"/>
                <w:sz w:val="28"/>
                <w:szCs w:val="28"/>
              </w:rPr>
              <w:t>23</w:t>
            </w:r>
          </w:p>
        </w:tc>
        <w:tc>
          <w:tcPr>
            <w:tcW w:w="8342" w:type="dxa"/>
          </w:tcPr>
          <w:p w14:paraId="5AD36AD5">
            <w:pPr>
              <w:pStyle w:val="9"/>
              <w:spacing w:line="228" w:lineRule="exact"/>
              <w:rPr>
                <w:sz w:val="28"/>
                <w:szCs w:val="28"/>
              </w:rPr>
            </w:pPr>
            <w:r>
              <w:rPr>
                <w:spacing w:val="-2"/>
                <w:sz w:val="28"/>
                <w:szCs w:val="28"/>
              </w:rPr>
              <w:t>Образование</w:t>
            </w:r>
          </w:p>
        </w:tc>
      </w:tr>
      <w:tr w14:paraId="0BFF703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4" w:hRule="atLeast"/>
        </w:trPr>
        <w:tc>
          <w:tcPr>
            <w:tcW w:w="1044" w:type="dxa"/>
          </w:tcPr>
          <w:p w14:paraId="0AABC9CD">
            <w:pPr>
              <w:pStyle w:val="9"/>
              <w:rPr>
                <w:sz w:val="28"/>
                <w:szCs w:val="28"/>
              </w:rPr>
            </w:pPr>
            <w:r>
              <w:rPr>
                <w:sz w:val="28"/>
                <w:szCs w:val="28"/>
              </w:rPr>
              <w:t>Урок</w:t>
            </w:r>
            <w:r>
              <w:rPr>
                <w:spacing w:val="-4"/>
                <w:sz w:val="28"/>
                <w:szCs w:val="28"/>
              </w:rPr>
              <w:t xml:space="preserve"> </w:t>
            </w:r>
            <w:r>
              <w:rPr>
                <w:spacing w:val="-5"/>
                <w:sz w:val="28"/>
                <w:szCs w:val="28"/>
              </w:rPr>
              <w:t>24</w:t>
            </w:r>
          </w:p>
        </w:tc>
        <w:tc>
          <w:tcPr>
            <w:tcW w:w="8342" w:type="dxa"/>
          </w:tcPr>
          <w:p w14:paraId="6A815542">
            <w:pPr>
              <w:pStyle w:val="9"/>
              <w:rPr>
                <w:sz w:val="28"/>
                <w:szCs w:val="28"/>
              </w:rPr>
            </w:pPr>
            <w:r>
              <w:rPr>
                <w:spacing w:val="-2"/>
                <w:sz w:val="28"/>
                <w:szCs w:val="28"/>
              </w:rPr>
              <w:t>Наука</w:t>
            </w:r>
          </w:p>
        </w:tc>
      </w:tr>
      <w:tr w14:paraId="2B4EE15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1" w:hRule="atLeast"/>
        </w:trPr>
        <w:tc>
          <w:tcPr>
            <w:tcW w:w="1044" w:type="dxa"/>
          </w:tcPr>
          <w:p w14:paraId="719CEFA1">
            <w:pPr>
              <w:pStyle w:val="9"/>
              <w:spacing w:line="228" w:lineRule="exact"/>
              <w:rPr>
                <w:sz w:val="28"/>
                <w:szCs w:val="28"/>
              </w:rPr>
            </w:pPr>
            <w:r>
              <w:rPr>
                <w:sz w:val="28"/>
                <w:szCs w:val="28"/>
              </w:rPr>
              <w:t>Урок</w:t>
            </w:r>
            <w:r>
              <w:rPr>
                <w:spacing w:val="-4"/>
                <w:sz w:val="28"/>
                <w:szCs w:val="28"/>
              </w:rPr>
              <w:t xml:space="preserve"> </w:t>
            </w:r>
            <w:r>
              <w:rPr>
                <w:spacing w:val="-5"/>
                <w:sz w:val="28"/>
                <w:szCs w:val="28"/>
              </w:rPr>
              <w:t>25</w:t>
            </w:r>
          </w:p>
        </w:tc>
        <w:tc>
          <w:tcPr>
            <w:tcW w:w="8342" w:type="dxa"/>
          </w:tcPr>
          <w:p w14:paraId="7759F438">
            <w:pPr>
              <w:pStyle w:val="9"/>
              <w:spacing w:line="228" w:lineRule="exact"/>
              <w:rPr>
                <w:sz w:val="28"/>
                <w:szCs w:val="28"/>
              </w:rPr>
            </w:pPr>
            <w:r>
              <w:rPr>
                <w:sz w:val="28"/>
                <w:szCs w:val="28"/>
              </w:rPr>
              <w:t>Повторительно-обобщающий</w:t>
            </w:r>
            <w:r>
              <w:rPr>
                <w:spacing w:val="-13"/>
                <w:sz w:val="28"/>
                <w:szCs w:val="28"/>
              </w:rPr>
              <w:t xml:space="preserve"> </w:t>
            </w:r>
            <w:r>
              <w:rPr>
                <w:sz w:val="28"/>
                <w:szCs w:val="28"/>
              </w:rPr>
              <w:t>урок</w:t>
            </w:r>
            <w:r>
              <w:rPr>
                <w:spacing w:val="-12"/>
                <w:sz w:val="28"/>
                <w:szCs w:val="28"/>
              </w:rPr>
              <w:t xml:space="preserve"> </w:t>
            </w:r>
            <w:r>
              <w:rPr>
                <w:sz w:val="28"/>
                <w:szCs w:val="28"/>
              </w:rPr>
              <w:t>по</w:t>
            </w:r>
            <w:r>
              <w:rPr>
                <w:spacing w:val="-13"/>
                <w:sz w:val="28"/>
                <w:szCs w:val="28"/>
              </w:rPr>
              <w:t xml:space="preserve"> </w:t>
            </w:r>
            <w:r>
              <w:rPr>
                <w:sz w:val="28"/>
                <w:szCs w:val="28"/>
              </w:rPr>
              <w:t>теме</w:t>
            </w:r>
            <w:r>
              <w:rPr>
                <w:spacing w:val="-12"/>
                <w:sz w:val="28"/>
                <w:szCs w:val="28"/>
              </w:rPr>
              <w:t xml:space="preserve"> </w:t>
            </w:r>
            <w:r>
              <w:rPr>
                <w:sz w:val="28"/>
                <w:szCs w:val="28"/>
              </w:rPr>
              <w:t>«Культура.</w:t>
            </w:r>
            <w:r>
              <w:rPr>
                <w:spacing w:val="-11"/>
                <w:sz w:val="28"/>
                <w:szCs w:val="28"/>
              </w:rPr>
              <w:t xml:space="preserve"> </w:t>
            </w:r>
            <w:r>
              <w:rPr>
                <w:sz w:val="28"/>
                <w:szCs w:val="28"/>
              </w:rPr>
              <w:t>Образование</w:t>
            </w:r>
            <w:r>
              <w:rPr>
                <w:spacing w:val="-11"/>
                <w:sz w:val="28"/>
                <w:szCs w:val="28"/>
              </w:rPr>
              <w:t xml:space="preserve"> </w:t>
            </w:r>
            <w:r>
              <w:rPr>
                <w:sz w:val="28"/>
                <w:szCs w:val="28"/>
              </w:rPr>
              <w:t>и</w:t>
            </w:r>
            <w:r>
              <w:rPr>
                <w:spacing w:val="-12"/>
                <w:sz w:val="28"/>
                <w:szCs w:val="28"/>
              </w:rPr>
              <w:t xml:space="preserve"> </w:t>
            </w:r>
            <w:r>
              <w:rPr>
                <w:spacing w:val="-2"/>
                <w:sz w:val="28"/>
                <w:szCs w:val="28"/>
              </w:rPr>
              <w:t>наука»</w:t>
            </w:r>
          </w:p>
        </w:tc>
      </w:tr>
      <w:tr w14:paraId="21761F3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6" w:hRule="atLeast"/>
        </w:trPr>
        <w:tc>
          <w:tcPr>
            <w:tcW w:w="1044" w:type="dxa"/>
          </w:tcPr>
          <w:p w14:paraId="594B3289">
            <w:pPr>
              <w:pStyle w:val="9"/>
              <w:spacing w:before="2"/>
              <w:rPr>
                <w:sz w:val="28"/>
                <w:szCs w:val="28"/>
              </w:rPr>
            </w:pPr>
            <w:r>
              <w:rPr>
                <w:sz w:val="28"/>
                <w:szCs w:val="28"/>
              </w:rPr>
              <w:t>Урок</w:t>
            </w:r>
            <w:r>
              <w:rPr>
                <w:spacing w:val="-4"/>
                <w:sz w:val="28"/>
                <w:szCs w:val="28"/>
              </w:rPr>
              <w:t xml:space="preserve"> </w:t>
            </w:r>
            <w:r>
              <w:rPr>
                <w:spacing w:val="-5"/>
                <w:sz w:val="28"/>
                <w:szCs w:val="28"/>
              </w:rPr>
              <w:t>26</w:t>
            </w:r>
          </w:p>
        </w:tc>
        <w:tc>
          <w:tcPr>
            <w:tcW w:w="8342" w:type="dxa"/>
          </w:tcPr>
          <w:p w14:paraId="36E0C548">
            <w:pPr>
              <w:pStyle w:val="9"/>
              <w:spacing w:before="2"/>
              <w:rPr>
                <w:sz w:val="28"/>
                <w:szCs w:val="28"/>
              </w:rPr>
            </w:pPr>
            <w:r>
              <w:rPr>
                <w:sz w:val="28"/>
                <w:szCs w:val="28"/>
              </w:rPr>
              <w:t>Деньги</w:t>
            </w:r>
            <w:r>
              <w:rPr>
                <w:spacing w:val="-8"/>
                <w:sz w:val="28"/>
                <w:szCs w:val="28"/>
              </w:rPr>
              <w:t xml:space="preserve"> </w:t>
            </w:r>
            <w:r>
              <w:rPr>
                <w:sz w:val="28"/>
                <w:szCs w:val="28"/>
              </w:rPr>
              <w:t>и</w:t>
            </w:r>
            <w:r>
              <w:rPr>
                <w:spacing w:val="-12"/>
                <w:sz w:val="28"/>
                <w:szCs w:val="28"/>
              </w:rPr>
              <w:t xml:space="preserve"> </w:t>
            </w:r>
            <w:r>
              <w:rPr>
                <w:sz w:val="28"/>
                <w:szCs w:val="28"/>
              </w:rPr>
              <w:t>платежные</w:t>
            </w:r>
            <w:r>
              <w:rPr>
                <w:spacing w:val="-7"/>
                <w:sz w:val="28"/>
                <w:szCs w:val="28"/>
              </w:rPr>
              <w:t xml:space="preserve"> </w:t>
            </w:r>
            <w:r>
              <w:rPr>
                <w:spacing w:val="-2"/>
                <w:sz w:val="28"/>
                <w:szCs w:val="28"/>
              </w:rPr>
              <w:t>инструменты</w:t>
            </w:r>
          </w:p>
        </w:tc>
      </w:tr>
      <w:tr w14:paraId="03E371E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4" w:hRule="atLeast"/>
        </w:trPr>
        <w:tc>
          <w:tcPr>
            <w:tcW w:w="1044" w:type="dxa"/>
          </w:tcPr>
          <w:p w14:paraId="0EFC40CC">
            <w:pPr>
              <w:pStyle w:val="9"/>
              <w:rPr>
                <w:sz w:val="28"/>
                <w:szCs w:val="28"/>
              </w:rPr>
            </w:pPr>
            <w:r>
              <w:rPr>
                <w:sz w:val="28"/>
                <w:szCs w:val="28"/>
              </w:rPr>
              <w:t>Урок</w:t>
            </w:r>
            <w:r>
              <w:rPr>
                <w:spacing w:val="-4"/>
                <w:sz w:val="28"/>
                <w:szCs w:val="28"/>
              </w:rPr>
              <w:t xml:space="preserve"> </w:t>
            </w:r>
            <w:r>
              <w:rPr>
                <w:spacing w:val="-5"/>
                <w:sz w:val="28"/>
                <w:szCs w:val="28"/>
              </w:rPr>
              <w:t>27</w:t>
            </w:r>
          </w:p>
        </w:tc>
        <w:tc>
          <w:tcPr>
            <w:tcW w:w="8342" w:type="dxa"/>
          </w:tcPr>
          <w:p w14:paraId="4755F9CF">
            <w:pPr>
              <w:pStyle w:val="9"/>
              <w:rPr>
                <w:sz w:val="28"/>
                <w:szCs w:val="28"/>
              </w:rPr>
            </w:pPr>
            <w:r>
              <w:rPr>
                <w:spacing w:val="-2"/>
                <w:sz w:val="28"/>
                <w:szCs w:val="28"/>
              </w:rPr>
              <w:t>Хозяйственная</w:t>
            </w:r>
            <w:r>
              <w:rPr>
                <w:spacing w:val="-9"/>
                <w:sz w:val="28"/>
                <w:szCs w:val="28"/>
              </w:rPr>
              <w:t xml:space="preserve"> </w:t>
            </w:r>
            <w:r>
              <w:rPr>
                <w:spacing w:val="-2"/>
                <w:sz w:val="28"/>
                <w:szCs w:val="28"/>
              </w:rPr>
              <w:t>система</w:t>
            </w:r>
          </w:p>
        </w:tc>
      </w:tr>
      <w:tr w14:paraId="7ECAA25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6" w:hRule="atLeast"/>
        </w:trPr>
        <w:tc>
          <w:tcPr>
            <w:tcW w:w="1044" w:type="dxa"/>
          </w:tcPr>
          <w:p w14:paraId="287DCBD4">
            <w:pPr>
              <w:pStyle w:val="9"/>
              <w:spacing w:before="2"/>
              <w:rPr>
                <w:sz w:val="28"/>
                <w:szCs w:val="28"/>
              </w:rPr>
            </w:pPr>
            <w:r>
              <w:rPr>
                <w:sz w:val="28"/>
                <w:szCs w:val="28"/>
              </w:rPr>
              <w:t>Урок</w:t>
            </w:r>
            <w:r>
              <w:rPr>
                <w:spacing w:val="-4"/>
                <w:sz w:val="28"/>
                <w:szCs w:val="28"/>
              </w:rPr>
              <w:t xml:space="preserve"> </w:t>
            </w:r>
            <w:r>
              <w:rPr>
                <w:spacing w:val="-5"/>
                <w:sz w:val="28"/>
                <w:szCs w:val="28"/>
              </w:rPr>
              <w:t>28</w:t>
            </w:r>
          </w:p>
        </w:tc>
        <w:tc>
          <w:tcPr>
            <w:tcW w:w="8342" w:type="dxa"/>
          </w:tcPr>
          <w:p w14:paraId="3384FF67">
            <w:pPr>
              <w:pStyle w:val="9"/>
              <w:spacing w:before="2"/>
              <w:rPr>
                <w:sz w:val="28"/>
                <w:szCs w:val="28"/>
              </w:rPr>
            </w:pPr>
            <w:r>
              <w:rPr>
                <w:spacing w:val="-2"/>
                <w:sz w:val="28"/>
                <w:szCs w:val="28"/>
              </w:rPr>
              <w:t>Семейный</w:t>
            </w:r>
            <w:r>
              <w:rPr>
                <w:spacing w:val="-10"/>
                <w:sz w:val="28"/>
                <w:szCs w:val="28"/>
              </w:rPr>
              <w:t xml:space="preserve"> </w:t>
            </w:r>
            <w:r>
              <w:rPr>
                <w:spacing w:val="-2"/>
                <w:sz w:val="28"/>
                <w:szCs w:val="28"/>
              </w:rPr>
              <w:t>бюджет</w:t>
            </w:r>
          </w:p>
        </w:tc>
      </w:tr>
      <w:tr w14:paraId="2D0577A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1" w:hRule="atLeast"/>
        </w:trPr>
        <w:tc>
          <w:tcPr>
            <w:tcW w:w="1044" w:type="dxa"/>
          </w:tcPr>
          <w:p w14:paraId="2BA1A48D">
            <w:pPr>
              <w:pStyle w:val="9"/>
              <w:spacing w:line="228" w:lineRule="exact"/>
              <w:rPr>
                <w:sz w:val="28"/>
                <w:szCs w:val="28"/>
              </w:rPr>
            </w:pPr>
            <w:r>
              <w:rPr>
                <w:sz w:val="28"/>
                <w:szCs w:val="28"/>
              </w:rPr>
              <w:t>Урок</w:t>
            </w:r>
            <w:r>
              <w:rPr>
                <w:spacing w:val="-4"/>
                <w:sz w:val="28"/>
                <w:szCs w:val="28"/>
              </w:rPr>
              <w:t xml:space="preserve"> </w:t>
            </w:r>
            <w:r>
              <w:rPr>
                <w:spacing w:val="-5"/>
                <w:sz w:val="28"/>
                <w:szCs w:val="28"/>
              </w:rPr>
              <w:t>29</w:t>
            </w:r>
          </w:p>
        </w:tc>
        <w:tc>
          <w:tcPr>
            <w:tcW w:w="8342" w:type="dxa"/>
          </w:tcPr>
          <w:p w14:paraId="43649F19">
            <w:pPr>
              <w:pStyle w:val="9"/>
              <w:spacing w:line="228" w:lineRule="exact"/>
              <w:rPr>
                <w:sz w:val="28"/>
                <w:szCs w:val="28"/>
              </w:rPr>
            </w:pPr>
            <w:r>
              <w:rPr>
                <w:sz w:val="28"/>
                <w:szCs w:val="28"/>
              </w:rPr>
              <w:t>Повторительно-обобщающий</w:t>
            </w:r>
            <w:r>
              <w:rPr>
                <w:spacing w:val="-13"/>
                <w:sz w:val="28"/>
                <w:szCs w:val="28"/>
              </w:rPr>
              <w:t xml:space="preserve"> </w:t>
            </w:r>
            <w:r>
              <w:rPr>
                <w:sz w:val="28"/>
                <w:szCs w:val="28"/>
              </w:rPr>
              <w:t>урок</w:t>
            </w:r>
            <w:r>
              <w:rPr>
                <w:spacing w:val="-11"/>
                <w:sz w:val="28"/>
                <w:szCs w:val="28"/>
              </w:rPr>
              <w:t xml:space="preserve"> </w:t>
            </w:r>
            <w:r>
              <w:rPr>
                <w:sz w:val="28"/>
                <w:szCs w:val="28"/>
              </w:rPr>
              <w:t>по</w:t>
            </w:r>
            <w:r>
              <w:rPr>
                <w:spacing w:val="-13"/>
                <w:sz w:val="28"/>
                <w:szCs w:val="28"/>
              </w:rPr>
              <w:t xml:space="preserve"> </w:t>
            </w:r>
            <w:r>
              <w:rPr>
                <w:sz w:val="28"/>
                <w:szCs w:val="28"/>
              </w:rPr>
              <w:t>теме</w:t>
            </w:r>
            <w:r>
              <w:rPr>
                <w:spacing w:val="-8"/>
                <w:sz w:val="28"/>
                <w:szCs w:val="28"/>
              </w:rPr>
              <w:t xml:space="preserve"> </w:t>
            </w:r>
            <w:r>
              <w:rPr>
                <w:spacing w:val="-2"/>
                <w:sz w:val="28"/>
                <w:szCs w:val="28"/>
              </w:rPr>
              <w:t>«Экономика»</w:t>
            </w:r>
          </w:p>
        </w:tc>
      </w:tr>
      <w:tr w14:paraId="05D5E1A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1" w:hRule="atLeast"/>
        </w:trPr>
        <w:tc>
          <w:tcPr>
            <w:tcW w:w="1044" w:type="dxa"/>
          </w:tcPr>
          <w:p w14:paraId="16D2826E">
            <w:pPr>
              <w:pStyle w:val="9"/>
              <w:spacing w:line="228" w:lineRule="exact"/>
              <w:rPr>
                <w:sz w:val="28"/>
                <w:szCs w:val="28"/>
              </w:rPr>
            </w:pPr>
            <w:r>
              <w:rPr>
                <w:sz w:val="28"/>
                <w:szCs w:val="28"/>
              </w:rPr>
              <w:t>Урок</w:t>
            </w:r>
            <w:r>
              <w:rPr>
                <w:spacing w:val="-4"/>
                <w:sz w:val="28"/>
                <w:szCs w:val="28"/>
              </w:rPr>
              <w:t xml:space="preserve"> </w:t>
            </w:r>
            <w:r>
              <w:rPr>
                <w:spacing w:val="-5"/>
                <w:sz w:val="28"/>
                <w:szCs w:val="28"/>
              </w:rPr>
              <w:t>30</w:t>
            </w:r>
          </w:p>
        </w:tc>
        <w:tc>
          <w:tcPr>
            <w:tcW w:w="8342" w:type="dxa"/>
          </w:tcPr>
          <w:p w14:paraId="4B1EAAF2">
            <w:pPr>
              <w:pStyle w:val="9"/>
              <w:spacing w:line="228" w:lineRule="exact"/>
              <w:rPr>
                <w:sz w:val="28"/>
                <w:szCs w:val="28"/>
              </w:rPr>
            </w:pPr>
            <w:r>
              <w:rPr>
                <w:sz w:val="28"/>
                <w:szCs w:val="28"/>
              </w:rPr>
              <w:t>Россия</w:t>
            </w:r>
            <w:r>
              <w:rPr>
                <w:spacing w:val="-13"/>
                <w:sz w:val="28"/>
                <w:szCs w:val="28"/>
              </w:rPr>
              <w:t xml:space="preserve"> </w:t>
            </w:r>
            <w:r>
              <w:rPr>
                <w:sz w:val="28"/>
                <w:szCs w:val="28"/>
              </w:rPr>
              <w:t>-</w:t>
            </w:r>
            <w:r>
              <w:rPr>
                <w:spacing w:val="-12"/>
                <w:sz w:val="28"/>
                <w:szCs w:val="28"/>
              </w:rPr>
              <w:t xml:space="preserve"> </w:t>
            </w:r>
            <w:r>
              <w:rPr>
                <w:sz w:val="28"/>
                <w:szCs w:val="28"/>
              </w:rPr>
              <w:t>страна</w:t>
            </w:r>
            <w:r>
              <w:rPr>
                <w:spacing w:val="-12"/>
                <w:sz w:val="28"/>
                <w:szCs w:val="28"/>
              </w:rPr>
              <w:t xml:space="preserve"> </w:t>
            </w:r>
            <w:r>
              <w:rPr>
                <w:sz w:val="28"/>
                <w:szCs w:val="28"/>
              </w:rPr>
              <w:t>возможностей:</w:t>
            </w:r>
            <w:r>
              <w:rPr>
                <w:spacing w:val="-10"/>
                <w:sz w:val="28"/>
                <w:szCs w:val="28"/>
              </w:rPr>
              <w:t xml:space="preserve"> </w:t>
            </w:r>
            <w:r>
              <w:rPr>
                <w:sz w:val="28"/>
                <w:szCs w:val="28"/>
              </w:rPr>
              <w:t>технологическое</w:t>
            </w:r>
            <w:r>
              <w:rPr>
                <w:spacing w:val="-8"/>
                <w:sz w:val="28"/>
                <w:szCs w:val="28"/>
              </w:rPr>
              <w:t xml:space="preserve"> </w:t>
            </w:r>
            <w:r>
              <w:rPr>
                <w:sz w:val="28"/>
                <w:szCs w:val="28"/>
              </w:rPr>
              <w:t>развитие</w:t>
            </w:r>
            <w:r>
              <w:rPr>
                <w:spacing w:val="-11"/>
                <w:sz w:val="28"/>
                <w:szCs w:val="28"/>
              </w:rPr>
              <w:t xml:space="preserve"> </w:t>
            </w:r>
            <w:r>
              <w:rPr>
                <w:sz w:val="28"/>
                <w:szCs w:val="28"/>
              </w:rPr>
              <w:t>и</w:t>
            </w:r>
            <w:r>
              <w:rPr>
                <w:spacing w:val="-12"/>
                <w:sz w:val="28"/>
                <w:szCs w:val="28"/>
              </w:rPr>
              <w:t xml:space="preserve"> </w:t>
            </w:r>
            <w:r>
              <w:rPr>
                <w:spacing w:val="-2"/>
                <w:sz w:val="28"/>
                <w:szCs w:val="28"/>
              </w:rPr>
              <w:t>суверенитет</w:t>
            </w:r>
          </w:p>
        </w:tc>
      </w:tr>
      <w:tr w14:paraId="2BFCEF6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4" w:hRule="atLeast"/>
        </w:trPr>
        <w:tc>
          <w:tcPr>
            <w:tcW w:w="1044" w:type="dxa"/>
          </w:tcPr>
          <w:p w14:paraId="1900B7C4">
            <w:pPr>
              <w:pStyle w:val="9"/>
              <w:rPr>
                <w:sz w:val="28"/>
                <w:szCs w:val="28"/>
              </w:rPr>
            </w:pPr>
            <w:r>
              <w:rPr>
                <w:sz w:val="28"/>
                <w:szCs w:val="28"/>
              </w:rPr>
              <w:t>Урок</w:t>
            </w:r>
            <w:r>
              <w:rPr>
                <w:spacing w:val="-4"/>
                <w:sz w:val="28"/>
                <w:szCs w:val="28"/>
              </w:rPr>
              <w:t xml:space="preserve"> </w:t>
            </w:r>
            <w:r>
              <w:rPr>
                <w:spacing w:val="-5"/>
                <w:sz w:val="28"/>
                <w:szCs w:val="28"/>
              </w:rPr>
              <w:t>31</w:t>
            </w:r>
          </w:p>
        </w:tc>
        <w:tc>
          <w:tcPr>
            <w:tcW w:w="8342" w:type="dxa"/>
          </w:tcPr>
          <w:p w14:paraId="04197B4F">
            <w:pPr>
              <w:pStyle w:val="9"/>
              <w:rPr>
                <w:sz w:val="28"/>
                <w:szCs w:val="28"/>
              </w:rPr>
            </w:pPr>
            <w:r>
              <w:rPr>
                <w:sz w:val="28"/>
                <w:szCs w:val="28"/>
              </w:rPr>
              <w:t>Россия</w:t>
            </w:r>
            <w:r>
              <w:rPr>
                <w:spacing w:val="-13"/>
                <w:sz w:val="28"/>
                <w:szCs w:val="28"/>
              </w:rPr>
              <w:t xml:space="preserve"> </w:t>
            </w:r>
            <w:r>
              <w:rPr>
                <w:sz w:val="28"/>
                <w:szCs w:val="28"/>
              </w:rPr>
              <w:t>-</w:t>
            </w:r>
            <w:r>
              <w:rPr>
                <w:spacing w:val="-12"/>
                <w:sz w:val="28"/>
                <w:szCs w:val="28"/>
              </w:rPr>
              <w:t xml:space="preserve"> </w:t>
            </w:r>
            <w:r>
              <w:rPr>
                <w:sz w:val="28"/>
                <w:szCs w:val="28"/>
              </w:rPr>
              <w:t>страна</w:t>
            </w:r>
            <w:r>
              <w:rPr>
                <w:spacing w:val="-12"/>
                <w:sz w:val="28"/>
                <w:szCs w:val="28"/>
              </w:rPr>
              <w:t xml:space="preserve"> </w:t>
            </w:r>
            <w:r>
              <w:rPr>
                <w:sz w:val="28"/>
                <w:szCs w:val="28"/>
              </w:rPr>
              <w:t>возможностей:</w:t>
            </w:r>
            <w:r>
              <w:rPr>
                <w:spacing w:val="-10"/>
                <w:sz w:val="28"/>
                <w:szCs w:val="28"/>
              </w:rPr>
              <w:t xml:space="preserve"> </w:t>
            </w:r>
            <w:r>
              <w:rPr>
                <w:sz w:val="28"/>
                <w:szCs w:val="28"/>
              </w:rPr>
              <w:t>технологическое</w:t>
            </w:r>
            <w:r>
              <w:rPr>
                <w:spacing w:val="-8"/>
                <w:sz w:val="28"/>
                <w:szCs w:val="28"/>
              </w:rPr>
              <w:t xml:space="preserve"> </w:t>
            </w:r>
            <w:r>
              <w:rPr>
                <w:sz w:val="28"/>
                <w:szCs w:val="28"/>
              </w:rPr>
              <w:t>развитие</w:t>
            </w:r>
            <w:r>
              <w:rPr>
                <w:spacing w:val="-11"/>
                <w:sz w:val="28"/>
                <w:szCs w:val="28"/>
              </w:rPr>
              <w:t xml:space="preserve"> </w:t>
            </w:r>
            <w:r>
              <w:rPr>
                <w:sz w:val="28"/>
                <w:szCs w:val="28"/>
              </w:rPr>
              <w:t>и</w:t>
            </w:r>
            <w:r>
              <w:rPr>
                <w:spacing w:val="-12"/>
                <w:sz w:val="28"/>
                <w:szCs w:val="28"/>
              </w:rPr>
              <w:t xml:space="preserve"> </w:t>
            </w:r>
            <w:r>
              <w:rPr>
                <w:spacing w:val="-2"/>
                <w:sz w:val="28"/>
                <w:szCs w:val="28"/>
              </w:rPr>
              <w:t>суверенитет</w:t>
            </w:r>
          </w:p>
        </w:tc>
      </w:tr>
      <w:tr w14:paraId="18E4F9F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4" w:hRule="atLeast"/>
        </w:trPr>
        <w:tc>
          <w:tcPr>
            <w:tcW w:w="1044" w:type="dxa"/>
          </w:tcPr>
          <w:p w14:paraId="036D25DB">
            <w:pPr>
              <w:pStyle w:val="9"/>
              <w:spacing w:line="228" w:lineRule="exact"/>
              <w:rPr>
                <w:sz w:val="28"/>
                <w:szCs w:val="28"/>
              </w:rPr>
            </w:pPr>
            <w:r>
              <w:rPr>
                <w:sz w:val="28"/>
                <w:szCs w:val="28"/>
              </w:rPr>
              <w:t>Урок</w:t>
            </w:r>
            <w:r>
              <w:rPr>
                <w:spacing w:val="-4"/>
                <w:sz w:val="28"/>
                <w:szCs w:val="28"/>
              </w:rPr>
              <w:t xml:space="preserve"> </w:t>
            </w:r>
            <w:r>
              <w:rPr>
                <w:spacing w:val="-5"/>
                <w:sz w:val="28"/>
                <w:szCs w:val="28"/>
              </w:rPr>
              <w:t>32</w:t>
            </w:r>
          </w:p>
        </w:tc>
        <w:tc>
          <w:tcPr>
            <w:tcW w:w="8342" w:type="dxa"/>
          </w:tcPr>
          <w:p w14:paraId="19FBCE0B">
            <w:pPr>
              <w:pStyle w:val="9"/>
              <w:spacing w:line="228" w:lineRule="exact"/>
              <w:rPr>
                <w:sz w:val="28"/>
                <w:szCs w:val="28"/>
              </w:rPr>
            </w:pPr>
            <w:r>
              <w:rPr>
                <w:sz w:val="28"/>
                <w:szCs w:val="28"/>
              </w:rPr>
              <w:t>Россия</w:t>
            </w:r>
            <w:r>
              <w:rPr>
                <w:spacing w:val="-12"/>
                <w:sz w:val="28"/>
                <w:szCs w:val="28"/>
              </w:rPr>
              <w:t xml:space="preserve"> </w:t>
            </w:r>
            <w:r>
              <w:rPr>
                <w:sz w:val="28"/>
                <w:szCs w:val="28"/>
              </w:rPr>
              <w:t>в</w:t>
            </w:r>
            <w:r>
              <w:rPr>
                <w:spacing w:val="-10"/>
                <w:sz w:val="28"/>
                <w:szCs w:val="28"/>
              </w:rPr>
              <w:t xml:space="preserve"> </w:t>
            </w:r>
            <w:r>
              <w:rPr>
                <w:sz w:val="28"/>
                <w:szCs w:val="28"/>
              </w:rPr>
              <w:t>многополярном</w:t>
            </w:r>
            <w:r>
              <w:rPr>
                <w:spacing w:val="-6"/>
                <w:sz w:val="28"/>
                <w:szCs w:val="28"/>
              </w:rPr>
              <w:t xml:space="preserve"> </w:t>
            </w:r>
            <w:r>
              <w:rPr>
                <w:spacing w:val="-4"/>
                <w:sz w:val="28"/>
                <w:szCs w:val="28"/>
              </w:rPr>
              <w:t>мире</w:t>
            </w:r>
          </w:p>
        </w:tc>
      </w:tr>
    </w:tbl>
    <w:p w14:paraId="35447F12">
      <w:pPr>
        <w:pStyle w:val="4"/>
        <w:spacing w:before="59"/>
        <w:ind w:left="0"/>
        <w:rPr>
          <w:sz w:val="28"/>
          <w:szCs w:val="28"/>
        </w:rPr>
      </w:pPr>
    </w:p>
    <w:tbl>
      <w:tblPr>
        <w:tblStyle w:val="7"/>
        <w:tblW w:w="0" w:type="auto"/>
        <w:tblInd w:w="59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044"/>
        <w:gridCol w:w="8342"/>
      </w:tblGrid>
      <w:tr w14:paraId="2F6FCE8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4" w:hRule="atLeast"/>
        </w:trPr>
        <w:tc>
          <w:tcPr>
            <w:tcW w:w="1044" w:type="dxa"/>
          </w:tcPr>
          <w:p w14:paraId="7FA6E7A0">
            <w:pPr>
              <w:pStyle w:val="9"/>
              <w:rPr>
                <w:sz w:val="28"/>
                <w:szCs w:val="28"/>
              </w:rPr>
            </w:pPr>
            <w:r>
              <w:rPr>
                <w:sz w:val="28"/>
                <w:szCs w:val="28"/>
              </w:rPr>
              <w:t>Урок</w:t>
            </w:r>
            <w:r>
              <w:rPr>
                <w:spacing w:val="-4"/>
                <w:sz w:val="28"/>
                <w:szCs w:val="28"/>
              </w:rPr>
              <w:t xml:space="preserve"> </w:t>
            </w:r>
            <w:r>
              <w:rPr>
                <w:spacing w:val="-5"/>
                <w:sz w:val="28"/>
                <w:szCs w:val="28"/>
              </w:rPr>
              <w:t>33</w:t>
            </w:r>
          </w:p>
        </w:tc>
        <w:tc>
          <w:tcPr>
            <w:tcW w:w="8342" w:type="dxa"/>
          </w:tcPr>
          <w:p w14:paraId="012208E1">
            <w:pPr>
              <w:pStyle w:val="9"/>
              <w:rPr>
                <w:sz w:val="28"/>
                <w:szCs w:val="28"/>
              </w:rPr>
            </w:pPr>
            <w:r>
              <w:rPr>
                <w:sz w:val="28"/>
                <w:szCs w:val="28"/>
              </w:rPr>
              <w:t>Повторительно-обобщающий</w:t>
            </w:r>
            <w:r>
              <w:rPr>
                <w:spacing w:val="-6"/>
                <w:sz w:val="28"/>
                <w:szCs w:val="28"/>
              </w:rPr>
              <w:t xml:space="preserve"> </w:t>
            </w:r>
            <w:r>
              <w:rPr>
                <w:sz w:val="28"/>
                <w:szCs w:val="28"/>
              </w:rPr>
              <w:t>урок</w:t>
            </w:r>
            <w:r>
              <w:rPr>
                <w:spacing w:val="-8"/>
                <w:sz w:val="28"/>
                <w:szCs w:val="28"/>
              </w:rPr>
              <w:t xml:space="preserve"> </w:t>
            </w:r>
            <w:r>
              <w:rPr>
                <w:sz w:val="28"/>
                <w:szCs w:val="28"/>
              </w:rPr>
              <w:t>по</w:t>
            </w:r>
            <w:r>
              <w:rPr>
                <w:spacing w:val="-10"/>
                <w:sz w:val="28"/>
                <w:szCs w:val="28"/>
              </w:rPr>
              <w:t xml:space="preserve"> </w:t>
            </w:r>
            <w:r>
              <w:rPr>
                <w:sz w:val="28"/>
                <w:szCs w:val="28"/>
              </w:rPr>
              <w:t>теме</w:t>
            </w:r>
            <w:r>
              <w:rPr>
                <w:spacing w:val="-6"/>
                <w:sz w:val="28"/>
                <w:szCs w:val="28"/>
              </w:rPr>
              <w:t xml:space="preserve"> </w:t>
            </w:r>
            <w:r>
              <w:rPr>
                <w:sz w:val="28"/>
                <w:szCs w:val="28"/>
              </w:rPr>
              <w:t>«Россия</w:t>
            </w:r>
            <w:r>
              <w:rPr>
                <w:spacing w:val="-9"/>
                <w:sz w:val="28"/>
                <w:szCs w:val="28"/>
              </w:rPr>
              <w:t xml:space="preserve"> </w:t>
            </w:r>
            <w:r>
              <w:rPr>
                <w:sz w:val="28"/>
                <w:szCs w:val="28"/>
              </w:rPr>
              <w:t>на</w:t>
            </w:r>
            <w:r>
              <w:rPr>
                <w:spacing w:val="-11"/>
                <w:sz w:val="28"/>
                <w:szCs w:val="28"/>
              </w:rPr>
              <w:t xml:space="preserve"> </w:t>
            </w:r>
            <w:r>
              <w:rPr>
                <w:sz w:val="28"/>
                <w:szCs w:val="28"/>
              </w:rPr>
              <w:t>пути</w:t>
            </w:r>
            <w:r>
              <w:rPr>
                <w:spacing w:val="-9"/>
                <w:sz w:val="28"/>
                <w:szCs w:val="28"/>
              </w:rPr>
              <w:t xml:space="preserve"> </w:t>
            </w:r>
            <w:r>
              <w:rPr>
                <w:sz w:val="28"/>
                <w:szCs w:val="28"/>
              </w:rPr>
              <w:t>в</w:t>
            </w:r>
            <w:r>
              <w:rPr>
                <w:spacing w:val="-12"/>
                <w:sz w:val="28"/>
                <w:szCs w:val="28"/>
              </w:rPr>
              <w:t xml:space="preserve"> </w:t>
            </w:r>
            <w:r>
              <w:rPr>
                <w:spacing w:val="-2"/>
                <w:sz w:val="28"/>
                <w:szCs w:val="28"/>
              </w:rPr>
              <w:t>будущее»</w:t>
            </w:r>
          </w:p>
        </w:tc>
      </w:tr>
      <w:tr w14:paraId="75754A4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4" w:hRule="atLeast"/>
        </w:trPr>
        <w:tc>
          <w:tcPr>
            <w:tcW w:w="1044" w:type="dxa"/>
          </w:tcPr>
          <w:p w14:paraId="6EBC0172">
            <w:pPr>
              <w:pStyle w:val="9"/>
              <w:rPr>
                <w:sz w:val="28"/>
                <w:szCs w:val="28"/>
              </w:rPr>
            </w:pPr>
            <w:r>
              <w:rPr>
                <w:sz w:val="28"/>
                <w:szCs w:val="28"/>
              </w:rPr>
              <w:t>Урок</w:t>
            </w:r>
            <w:r>
              <w:rPr>
                <w:spacing w:val="-4"/>
                <w:sz w:val="28"/>
                <w:szCs w:val="28"/>
              </w:rPr>
              <w:t xml:space="preserve"> </w:t>
            </w:r>
            <w:r>
              <w:rPr>
                <w:spacing w:val="-5"/>
                <w:sz w:val="28"/>
                <w:szCs w:val="28"/>
              </w:rPr>
              <w:t>34</w:t>
            </w:r>
          </w:p>
        </w:tc>
        <w:tc>
          <w:tcPr>
            <w:tcW w:w="8342" w:type="dxa"/>
          </w:tcPr>
          <w:p w14:paraId="68B9D303">
            <w:pPr>
              <w:pStyle w:val="9"/>
              <w:rPr>
                <w:sz w:val="28"/>
                <w:szCs w:val="28"/>
              </w:rPr>
            </w:pPr>
            <w:r>
              <w:rPr>
                <w:sz w:val="28"/>
                <w:szCs w:val="28"/>
              </w:rPr>
              <w:t>Итоговое</w:t>
            </w:r>
            <w:r>
              <w:rPr>
                <w:spacing w:val="-11"/>
                <w:sz w:val="28"/>
                <w:szCs w:val="28"/>
              </w:rPr>
              <w:t xml:space="preserve"> </w:t>
            </w:r>
            <w:r>
              <w:rPr>
                <w:spacing w:val="-2"/>
                <w:sz w:val="28"/>
                <w:szCs w:val="28"/>
              </w:rPr>
              <w:t>повторение</w:t>
            </w:r>
          </w:p>
        </w:tc>
      </w:tr>
      <w:tr w14:paraId="74A205C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6" w:hRule="atLeast"/>
        </w:trPr>
        <w:tc>
          <w:tcPr>
            <w:tcW w:w="9386" w:type="dxa"/>
            <w:gridSpan w:val="2"/>
          </w:tcPr>
          <w:p w14:paraId="46E9AC79">
            <w:pPr>
              <w:pStyle w:val="9"/>
              <w:ind w:right="295"/>
              <w:rPr>
                <w:sz w:val="28"/>
                <w:szCs w:val="28"/>
              </w:rPr>
            </w:pPr>
            <w:r>
              <w:rPr>
                <w:sz w:val="28"/>
                <w:szCs w:val="28"/>
              </w:rPr>
              <w:t>ОБЩЕЕ</w:t>
            </w:r>
            <w:r>
              <w:rPr>
                <w:spacing w:val="-6"/>
                <w:sz w:val="28"/>
                <w:szCs w:val="28"/>
              </w:rPr>
              <w:t xml:space="preserve"> </w:t>
            </w:r>
            <w:r>
              <w:rPr>
                <w:sz w:val="28"/>
                <w:szCs w:val="28"/>
              </w:rPr>
              <w:t>КОЛИЧЕСТВО</w:t>
            </w:r>
            <w:r>
              <w:rPr>
                <w:spacing w:val="-9"/>
                <w:sz w:val="28"/>
                <w:szCs w:val="28"/>
              </w:rPr>
              <w:t xml:space="preserve"> </w:t>
            </w:r>
            <w:r>
              <w:rPr>
                <w:sz w:val="28"/>
                <w:szCs w:val="28"/>
              </w:rPr>
              <w:t>УРОКОВ</w:t>
            </w:r>
            <w:r>
              <w:rPr>
                <w:spacing w:val="-6"/>
                <w:sz w:val="28"/>
                <w:szCs w:val="28"/>
              </w:rPr>
              <w:t xml:space="preserve"> </w:t>
            </w:r>
            <w:r>
              <w:rPr>
                <w:sz w:val="28"/>
                <w:szCs w:val="28"/>
              </w:rPr>
              <w:t>ПО</w:t>
            </w:r>
            <w:r>
              <w:rPr>
                <w:spacing w:val="-10"/>
                <w:sz w:val="28"/>
                <w:szCs w:val="28"/>
              </w:rPr>
              <w:t xml:space="preserve"> </w:t>
            </w:r>
            <w:r>
              <w:rPr>
                <w:sz w:val="28"/>
                <w:szCs w:val="28"/>
              </w:rPr>
              <w:t>ПРОГРАММЕ:</w:t>
            </w:r>
            <w:r>
              <w:rPr>
                <w:spacing w:val="-6"/>
                <w:sz w:val="28"/>
                <w:szCs w:val="28"/>
              </w:rPr>
              <w:t xml:space="preserve"> </w:t>
            </w:r>
            <w:r>
              <w:rPr>
                <w:sz w:val="28"/>
                <w:szCs w:val="28"/>
              </w:rPr>
              <w:t>34,</w:t>
            </w:r>
            <w:r>
              <w:rPr>
                <w:spacing w:val="-9"/>
                <w:sz w:val="28"/>
                <w:szCs w:val="28"/>
              </w:rPr>
              <w:t xml:space="preserve"> </w:t>
            </w:r>
            <w:r>
              <w:rPr>
                <w:sz w:val="28"/>
                <w:szCs w:val="28"/>
              </w:rPr>
              <w:t>из</w:t>
            </w:r>
            <w:r>
              <w:rPr>
                <w:spacing w:val="-7"/>
                <w:sz w:val="28"/>
                <w:szCs w:val="28"/>
              </w:rPr>
              <w:t xml:space="preserve"> </w:t>
            </w:r>
            <w:r>
              <w:rPr>
                <w:sz w:val="28"/>
                <w:szCs w:val="28"/>
              </w:rPr>
              <w:t>них</w:t>
            </w:r>
            <w:r>
              <w:rPr>
                <w:spacing w:val="-8"/>
                <w:sz w:val="28"/>
                <w:szCs w:val="28"/>
              </w:rPr>
              <w:t xml:space="preserve"> </w:t>
            </w:r>
            <w:r>
              <w:rPr>
                <w:sz w:val="28"/>
                <w:szCs w:val="28"/>
              </w:rPr>
              <w:t>уроков,</w:t>
            </w:r>
            <w:r>
              <w:rPr>
                <w:spacing w:val="-6"/>
                <w:sz w:val="28"/>
                <w:szCs w:val="28"/>
              </w:rPr>
              <w:t xml:space="preserve"> </w:t>
            </w:r>
            <w:r>
              <w:rPr>
                <w:sz w:val="28"/>
                <w:szCs w:val="28"/>
              </w:rPr>
              <w:t>отведенных</w:t>
            </w:r>
            <w:r>
              <w:rPr>
                <w:spacing w:val="-8"/>
                <w:sz w:val="28"/>
                <w:szCs w:val="28"/>
              </w:rPr>
              <w:t xml:space="preserve"> </w:t>
            </w:r>
            <w:r>
              <w:rPr>
                <w:sz w:val="28"/>
                <w:szCs w:val="28"/>
              </w:rPr>
              <w:t>на</w:t>
            </w:r>
            <w:r>
              <w:rPr>
                <w:spacing w:val="-7"/>
                <w:sz w:val="28"/>
                <w:szCs w:val="28"/>
              </w:rPr>
              <w:t xml:space="preserve"> </w:t>
            </w:r>
            <w:r>
              <w:rPr>
                <w:sz w:val="28"/>
                <w:szCs w:val="28"/>
              </w:rPr>
              <w:t>контрольные работы, - не более 3</w:t>
            </w:r>
          </w:p>
        </w:tc>
      </w:tr>
    </w:tbl>
    <w:p w14:paraId="55D21028">
      <w:pPr>
        <w:pStyle w:val="8"/>
        <w:numPr>
          <w:ilvl w:val="1"/>
          <w:numId w:val="5"/>
        </w:numPr>
        <w:tabs>
          <w:tab w:val="left" w:pos="1260"/>
          <w:tab w:val="left" w:pos="1262"/>
        </w:tabs>
        <w:spacing w:before="9" w:line="242" w:lineRule="auto"/>
        <w:ind w:right="956"/>
        <w:rPr>
          <w:sz w:val="28"/>
          <w:szCs w:val="28"/>
        </w:rPr>
      </w:pPr>
      <w:r>
        <w:rPr>
          <w:color w:val="1F2228"/>
          <w:sz w:val="28"/>
          <w:szCs w:val="28"/>
        </w:rPr>
        <w:t>В</w:t>
      </w:r>
      <w:r>
        <w:rPr>
          <w:color w:val="1F2228"/>
          <w:spacing w:val="-11"/>
          <w:sz w:val="28"/>
          <w:szCs w:val="28"/>
        </w:rPr>
        <w:t xml:space="preserve"> </w:t>
      </w:r>
      <w:r>
        <w:rPr>
          <w:color w:val="1F2228"/>
          <w:sz w:val="28"/>
          <w:szCs w:val="28"/>
        </w:rPr>
        <w:t>федеральных</w:t>
      </w:r>
      <w:r>
        <w:rPr>
          <w:color w:val="1F2228"/>
          <w:spacing w:val="-7"/>
          <w:sz w:val="28"/>
          <w:szCs w:val="28"/>
        </w:rPr>
        <w:t xml:space="preserve"> </w:t>
      </w:r>
      <w:r>
        <w:rPr>
          <w:color w:val="1F2228"/>
          <w:sz w:val="28"/>
          <w:szCs w:val="28"/>
        </w:rPr>
        <w:t>и</w:t>
      </w:r>
      <w:r>
        <w:rPr>
          <w:color w:val="1F2228"/>
          <w:spacing w:val="-12"/>
          <w:sz w:val="28"/>
          <w:szCs w:val="28"/>
        </w:rPr>
        <w:t xml:space="preserve"> </w:t>
      </w:r>
      <w:r>
        <w:rPr>
          <w:color w:val="1F2228"/>
          <w:sz w:val="28"/>
          <w:szCs w:val="28"/>
        </w:rPr>
        <w:t>региональных</w:t>
      </w:r>
      <w:r>
        <w:rPr>
          <w:color w:val="1F2228"/>
          <w:spacing w:val="-7"/>
          <w:sz w:val="28"/>
          <w:szCs w:val="28"/>
        </w:rPr>
        <w:t xml:space="preserve"> </w:t>
      </w:r>
      <w:r>
        <w:rPr>
          <w:color w:val="1F2228"/>
          <w:sz w:val="28"/>
          <w:szCs w:val="28"/>
        </w:rPr>
        <w:t>процедурах</w:t>
      </w:r>
      <w:r>
        <w:rPr>
          <w:color w:val="1F2228"/>
          <w:spacing w:val="-10"/>
          <w:sz w:val="28"/>
          <w:szCs w:val="28"/>
        </w:rPr>
        <w:t xml:space="preserve"> </w:t>
      </w:r>
      <w:r>
        <w:rPr>
          <w:color w:val="1F2228"/>
          <w:sz w:val="28"/>
          <w:szCs w:val="28"/>
        </w:rPr>
        <w:t>оценки</w:t>
      </w:r>
      <w:r>
        <w:rPr>
          <w:color w:val="1F2228"/>
          <w:spacing w:val="-10"/>
          <w:sz w:val="28"/>
          <w:szCs w:val="28"/>
        </w:rPr>
        <w:t xml:space="preserve"> </w:t>
      </w:r>
      <w:r>
        <w:rPr>
          <w:color w:val="1F2228"/>
          <w:sz w:val="28"/>
          <w:szCs w:val="28"/>
        </w:rPr>
        <w:t>качества</w:t>
      </w:r>
      <w:r>
        <w:rPr>
          <w:color w:val="1F2228"/>
          <w:spacing w:val="-7"/>
          <w:sz w:val="28"/>
          <w:szCs w:val="28"/>
        </w:rPr>
        <w:t xml:space="preserve"> </w:t>
      </w:r>
      <w:r>
        <w:rPr>
          <w:color w:val="1F2228"/>
          <w:sz w:val="28"/>
          <w:szCs w:val="28"/>
        </w:rPr>
        <w:t>образования</w:t>
      </w:r>
      <w:r>
        <w:rPr>
          <w:color w:val="1F2228"/>
          <w:spacing w:val="-8"/>
          <w:sz w:val="28"/>
          <w:szCs w:val="28"/>
        </w:rPr>
        <w:t xml:space="preserve"> </w:t>
      </w:r>
      <w:r>
        <w:rPr>
          <w:color w:val="1F2228"/>
          <w:sz w:val="28"/>
          <w:szCs w:val="28"/>
        </w:rPr>
        <w:t>используется</w:t>
      </w:r>
      <w:r>
        <w:rPr>
          <w:color w:val="1F2228"/>
          <w:spacing w:val="-9"/>
          <w:sz w:val="28"/>
          <w:szCs w:val="28"/>
        </w:rPr>
        <w:t xml:space="preserve"> </w:t>
      </w:r>
      <w:r>
        <w:rPr>
          <w:color w:val="1F2228"/>
          <w:sz w:val="28"/>
          <w:szCs w:val="28"/>
        </w:rPr>
        <w:t>перечень (кодификатор) распределенных по классам проверяемых требований к результатам освоения основной образовательной программы основного общего образования и элементов содержания по обществознанию. Таблица 19</w:t>
      </w:r>
    </w:p>
    <w:p w14:paraId="7D162253">
      <w:pPr>
        <w:pStyle w:val="4"/>
        <w:spacing w:line="225" w:lineRule="exact"/>
        <w:rPr>
          <w:sz w:val="28"/>
          <w:szCs w:val="28"/>
        </w:rPr>
      </w:pPr>
      <w:r>
        <w:rPr>
          <w:color w:val="1F2228"/>
          <w:sz w:val="28"/>
          <w:szCs w:val="28"/>
        </w:rPr>
        <w:t>Проверяемые</w:t>
      </w:r>
      <w:r>
        <w:rPr>
          <w:color w:val="1F2228"/>
          <w:spacing w:val="-13"/>
          <w:sz w:val="28"/>
          <w:szCs w:val="28"/>
        </w:rPr>
        <w:t xml:space="preserve"> </w:t>
      </w:r>
      <w:r>
        <w:rPr>
          <w:color w:val="1F2228"/>
          <w:sz w:val="28"/>
          <w:szCs w:val="28"/>
        </w:rPr>
        <w:t>требования</w:t>
      </w:r>
      <w:r>
        <w:rPr>
          <w:color w:val="1F2228"/>
          <w:spacing w:val="-12"/>
          <w:sz w:val="28"/>
          <w:szCs w:val="28"/>
        </w:rPr>
        <w:t xml:space="preserve"> </w:t>
      </w:r>
      <w:r>
        <w:rPr>
          <w:color w:val="1F2228"/>
          <w:sz w:val="28"/>
          <w:szCs w:val="28"/>
        </w:rPr>
        <w:t>к</w:t>
      </w:r>
      <w:r>
        <w:rPr>
          <w:color w:val="1F2228"/>
          <w:spacing w:val="-13"/>
          <w:sz w:val="28"/>
          <w:szCs w:val="28"/>
        </w:rPr>
        <w:t xml:space="preserve"> </w:t>
      </w:r>
      <w:r>
        <w:rPr>
          <w:color w:val="1F2228"/>
          <w:sz w:val="28"/>
          <w:szCs w:val="28"/>
        </w:rPr>
        <w:t>результатам</w:t>
      </w:r>
      <w:r>
        <w:rPr>
          <w:color w:val="1F2228"/>
          <w:spacing w:val="-12"/>
          <w:sz w:val="28"/>
          <w:szCs w:val="28"/>
        </w:rPr>
        <w:t xml:space="preserve"> </w:t>
      </w:r>
      <w:r>
        <w:rPr>
          <w:color w:val="1F2228"/>
          <w:sz w:val="28"/>
          <w:szCs w:val="28"/>
        </w:rPr>
        <w:t>освоения</w:t>
      </w:r>
      <w:r>
        <w:rPr>
          <w:color w:val="1F2228"/>
          <w:spacing w:val="-13"/>
          <w:sz w:val="28"/>
          <w:szCs w:val="28"/>
        </w:rPr>
        <w:t xml:space="preserve"> </w:t>
      </w:r>
      <w:r>
        <w:rPr>
          <w:color w:val="1F2228"/>
          <w:sz w:val="28"/>
          <w:szCs w:val="28"/>
        </w:rPr>
        <w:t>основной</w:t>
      </w:r>
      <w:r>
        <w:rPr>
          <w:color w:val="1F2228"/>
          <w:spacing w:val="-12"/>
          <w:sz w:val="28"/>
          <w:szCs w:val="28"/>
        </w:rPr>
        <w:t xml:space="preserve"> </w:t>
      </w:r>
      <w:r>
        <w:rPr>
          <w:color w:val="1F2228"/>
          <w:sz w:val="28"/>
          <w:szCs w:val="28"/>
        </w:rPr>
        <w:t>образовательной</w:t>
      </w:r>
      <w:r>
        <w:rPr>
          <w:color w:val="1F2228"/>
          <w:spacing w:val="-10"/>
          <w:sz w:val="28"/>
          <w:szCs w:val="28"/>
        </w:rPr>
        <w:t xml:space="preserve"> </w:t>
      </w:r>
      <w:r>
        <w:rPr>
          <w:color w:val="1F2228"/>
          <w:sz w:val="28"/>
          <w:szCs w:val="28"/>
        </w:rPr>
        <w:t>программы</w:t>
      </w:r>
      <w:r>
        <w:rPr>
          <w:color w:val="1F2228"/>
          <w:spacing w:val="-11"/>
          <w:sz w:val="28"/>
          <w:szCs w:val="28"/>
        </w:rPr>
        <w:t xml:space="preserve"> </w:t>
      </w:r>
      <w:r>
        <w:rPr>
          <w:color w:val="1F2228"/>
          <w:sz w:val="28"/>
          <w:szCs w:val="28"/>
        </w:rPr>
        <w:t>(8</w:t>
      </w:r>
      <w:r>
        <w:rPr>
          <w:color w:val="1F2228"/>
          <w:spacing w:val="-12"/>
          <w:sz w:val="28"/>
          <w:szCs w:val="28"/>
        </w:rPr>
        <w:t xml:space="preserve"> </w:t>
      </w:r>
      <w:r>
        <w:rPr>
          <w:color w:val="1F2228"/>
          <w:spacing w:val="-2"/>
          <w:sz w:val="28"/>
          <w:szCs w:val="28"/>
        </w:rPr>
        <w:t>класс)</w:t>
      </w:r>
    </w:p>
    <w:p w14:paraId="5BD8B9DD">
      <w:pPr>
        <w:pStyle w:val="4"/>
        <w:spacing w:line="225" w:lineRule="exact"/>
        <w:rPr>
          <w:sz w:val="28"/>
          <w:szCs w:val="28"/>
        </w:rPr>
        <w:sectPr>
          <w:type w:val="continuous"/>
          <w:pgSz w:w="11920" w:h="16850"/>
          <w:pgMar w:top="980" w:right="425" w:bottom="280" w:left="992" w:header="720" w:footer="720" w:gutter="0"/>
          <w:cols w:space="720" w:num="1"/>
        </w:sectPr>
      </w:pPr>
    </w:p>
    <w:tbl>
      <w:tblPr>
        <w:tblStyle w:val="7"/>
        <w:tblW w:w="0" w:type="auto"/>
        <w:tblInd w:w="59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353"/>
        <w:gridCol w:w="7036"/>
      </w:tblGrid>
      <w:tr w14:paraId="735412D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98" w:hRule="atLeast"/>
        </w:trPr>
        <w:tc>
          <w:tcPr>
            <w:tcW w:w="2353" w:type="dxa"/>
          </w:tcPr>
          <w:p w14:paraId="540BC5BA">
            <w:pPr>
              <w:pStyle w:val="9"/>
              <w:spacing w:before="8" w:line="232" w:lineRule="auto"/>
              <w:ind w:left="143" w:right="128" w:firstLine="5"/>
              <w:jc w:val="center"/>
              <w:rPr>
                <w:b/>
                <w:sz w:val="28"/>
                <w:szCs w:val="28"/>
              </w:rPr>
            </w:pPr>
            <w:r>
              <w:rPr>
                <w:b/>
                <w:spacing w:val="-4"/>
                <w:sz w:val="28"/>
                <w:szCs w:val="28"/>
              </w:rPr>
              <w:t xml:space="preserve">Код </w:t>
            </w:r>
            <w:r>
              <w:rPr>
                <w:b/>
                <w:spacing w:val="-6"/>
                <w:sz w:val="28"/>
                <w:szCs w:val="28"/>
              </w:rPr>
              <w:t xml:space="preserve">проверяемогорезультат </w:t>
            </w:r>
            <w:r>
              <w:rPr>
                <w:b/>
                <w:spacing w:val="-10"/>
                <w:sz w:val="28"/>
                <w:szCs w:val="28"/>
              </w:rPr>
              <w:t>а</w:t>
            </w:r>
          </w:p>
        </w:tc>
        <w:tc>
          <w:tcPr>
            <w:tcW w:w="7036" w:type="dxa"/>
          </w:tcPr>
          <w:p w14:paraId="018A9AB6">
            <w:pPr>
              <w:pStyle w:val="9"/>
              <w:spacing w:before="5"/>
              <w:ind w:left="1672" w:right="161" w:hanging="1474"/>
              <w:rPr>
                <w:b/>
                <w:sz w:val="28"/>
                <w:szCs w:val="28"/>
              </w:rPr>
            </w:pPr>
            <w:r>
              <w:rPr>
                <w:b/>
                <w:sz w:val="28"/>
                <w:szCs w:val="28"/>
              </w:rPr>
              <w:t xml:space="preserve">Проверяемые предметные результаты освоения основной </w:t>
            </w:r>
            <w:r>
              <w:rPr>
                <w:b/>
                <w:spacing w:val="-2"/>
                <w:sz w:val="28"/>
                <w:szCs w:val="28"/>
              </w:rPr>
              <w:t>образовательной программы основного общего</w:t>
            </w:r>
          </w:p>
          <w:p w14:paraId="55C1F208">
            <w:pPr>
              <w:pStyle w:val="9"/>
              <w:spacing w:line="213" w:lineRule="exact"/>
              <w:ind w:left="1672"/>
              <w:rPr>
                <w:b/>
                <w:sz w:val="28"/>
                <w:szCs w:val="28"/>
              </w:rPr>
            </w:pPr>
            <w:r>
              <w:rPr>
                <w:b/>
                <w:spacing w:val="-2"/>
                <w:sz w:val="28"/>
                <w:szCs w:val="28"/>
              </w:rPr>
              <w:t>образования</w:t>
            </w:r>
          </w:p>
        </w:tc>
      </w:tr>
      <w:tr w14:paraId="4A682E8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4" w:hRule="atLeast"/>
        </w:trPr>
        <w:tc>
          <w:tcPr>
            <w:tcW w:w="2353" w:type="dxa"/>
          </w:tcPr>
          <w:p w14:paraId="31BEA019">
            <w:pPr>
              <w:pStyle w:val="9"/>
              <w:rPr>
                <w:sz w:val="28"/>
                <w:szCs w:val="28"/>
              </w:rPr>
            </w:pPr>
            <w:r>
              <w:rPr>
                <w:spacing w:val="-10"/>
                <w:sz w:val="28"/>
                <w:szCs w:val="28"/>
              </w:rPr>
              <w:t>1</w:t>
            </w:r>
          </w:p>
        </w:tc>
        <w:tc>
          <w:tcPr>
            <w:tcW w:w="7036" w:type="dxa"/>
          </w:tcPr>
          <w:p w14:paraId="0CDFB628">
            <w:pPr>
              <w:pStyle w:val="9"/>
              <w:ind w:left="126"/>
              <w:rPr>
                <w:sz w:val="28"/>
                <w:szCs w:val="28"/>
              </w:rPr>
            </w:pPr>
            <w:r>
              <w:rPr>
                <w:sz w:val="28"/>
                <w:szCs w:val="28"/>
              </w:rPr>
              <w:t>По</w:t>
            </w:r>
            <w:r>
              <w:rPr>
                <w:spacing w:val="-10"/>
                <w:sz w:val="28"/>
                <w:szCs w:val="28"/>
              </w:rPr>
              <w:t xml:space="preserve"> </w:t>
            </w:r>
            <w:r>
              <w:rPr>
                <w:sz w:val="28"/>
                <w:szCs w:val="28"/>
              </w:rPr>
              <w:t>теме</w:t>
            </w:r>
            <w:r>
              <w:rPr>
                <w:spacing w:val="-5"/>
                <w:sz w:val="28"/>
                <w:szCs w:val="28"/>
              </w:rPr>
              <w:t xml:space="preserve"> </w:t>
            </w:r>
            <w:r>
              <w:rPr>
                <w:sz w:val="28"/>
                <w:szCs w:val="28"/>
              </w:rPr>
              <w:t>«Человек</w:t>
            </w:r>
            <w:r>
              <w:rPr>
                <w:spacing w:val="-7"/>
                <w:sz w:val="28"/>
                <w:szCs w:val="28"/>
              </w:rPr>
              <w:t xml:space="preserve"> </w:t>
            </w:r>
            <w:r>
              <w:rPr>
                <w:sz w:val="28"/>
                <w:szCs w:val="28"/>
              </w:rPr>
              <w:t>в</w:t>
            </w:r>
            <w:r>
              <w:rPr>
                <w:spacing w:val="-10"/>
                <w:sz w:val="28"/>
                <w:szCs w:val="28"/>
              </w:rPr>
              <w:t xml:space="preserve"> </w:t>
            </w:r>
            <w:r>
              <w:rPr>
                <w:sz w:val="28"/>
                <w:szCs w:val="28"/>
              </w:rPr>
              <w:t>экономических</w:t>
            </w:r>
            <w:r>
              <w:rPr>
                <w:spacing w:val="-8"/>
                <w:sz w:val="28"/>
                <w:szCs w:val="28"/>
              </w:rPr>
              <w:t xml:space="preserve"> </w:t>
            </w:r>
            <w:r>
              <w:rPr>
                <w:spacing w:val="-2"/>
                <w:sz w:val="28"/>
                <w:szCs w:val="28"/>
              </w:rPr>
              <w:t>отношениях»</w:t>
            </w:r>
          </w:p>
        </w:tc>
      </w:tr>
      <w:tr w14:paraId="6D4945F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627" w:hRule="atLeast"/>
        </w:trPr>
        <w:tc>
          <w:tcPr>
            <w:tcW w:w="2353" w:type="dxa"/>
          </w:tcPr>
          <w:p w14:paraId="66603A19">
            <w:pPr>
              <w:pStyle w:val="9"/>
              <w:spacing w:before="10"/>
              <w:rPr>
                <w:sz w:val="28"/>
                <w:szCs w:val="28"/>
              </w:rPr>
            </w:pPr>
            <w:r>
              <w:rPr>
                <w:spacing w:val="-5"/>
                <w:sz w:val="28"/>
                <w:szCs w:val="28"/>
              </w:rPr>
              <w:t>1.1</w:t>
            </w:r>
          </w:p>
        </w:tc>
        <w:tc>
          <w:tcPr>
            <w:tcW w:w="7036" w:type="dxa"/>
          </w:tcPr>
          <w:p w14:paraId="5645C931">
            <w:pPr>
              <w:pStyle w:val="9"/>
              <w:spacing w:before="10"/>
              <w:ind w:left="126" w:right="161"/>
              <w:rPr>
                <w:sz w:val="28"/>
                <w:szCs w:val="28"/>
              </w:rPr>
            </w:pPr>
            <w:r>
              <w:rPr>
                <w:sz w:val="28"/>
                <w:szCs w:val="28"/>
              </w:rPr>
              <w:t>Осваивать и применять знания об экономической жизни общества, ее основных проявлениях, экономических системах, собственности, механизме рыночного регулирования экономики, финансовых отношениях, роли государства</w:t>
            </w:r>
            <w:r>
              <w:rPr>
                <w:spacing w:val="-11"/>
                <w:sz w:val="28"/>
                <w:szCs w:val="28"/>
              </w:rPr>
              <w:t xml:space="preserve"> </w:t>
            </w:r>
            <w:r>
              <w:rPr>
                <w:sz w:val="28"/>
                <w:szCs w:val="28"/>
              </w:rPr>
              <w:t>в</w:t>
            </w:r>
            <w:r>
              <w:rPr>
                <w:spacing w:val="-13"/>
                <w:sz w:val="28"/>
                <w:szCs w:val="28"/>
              </w:rPr>
              <w:t xml:space="preserve"> </w:t>
            </w:r>
            <w:r>
              <w:rPr>
                <w:sz w:val="28"/>
                <w:szCs w:val="28"/>
              </w:rPr>
              <w:t>экономике,</w:t>
            </w:r>
            <w:r>
              <w:rPr>
                <w:spacing w:val="-10"/>
                <w:sz w:val="28"/>
                <w:szCs w:val="28"/>
              </w:rPr>
              <w:t xml:space="preserve"> </w:t>
            </w:r>
            <w:r>
              <w:rPr>
                <w:sz w:val="28"/>
                <w:szCs w:val="28"/>
              </w:rPr>
              <w:t>видах</w:t>
            </w:r>
            <w:r>
              <w:rPr>
                <w:spacing w:val="-12"/>
                <w:sz w:val="28"/>
                <w:szCs w:val="28"/>
              </w:rPr>
              <w:t xml:space="preserve"> </w:t>
            </w:r>
            <w:r>
              <w:rPr>
                <w:sz w:val="28"/>
                <w:szCs w:val="28"/>
              </w:rPr>
              <w:t>налогов,</w:t>
            </w:r>
            <w:r>
              <w:rPr>
                <w:spacing w:val="-13"/>
                <w:sz w:val="28"/>
                <w:szCs w:val="28"/>
              </w:rPr>
              <w:t xml:space="preserve"> </w:t>
            </w:r>
            <w:r>
              <w:rPr>
                <w:sz w:val="28"/>
                <w:szCs w:val="28"/>
              </w:rPr>
              <w:t>основах</w:t>
            </w:r>
            <w:r>
              <w:rPr>
                <w:spacing w:val="-12"/>
                <w:sz w:val="28"/>
                <w:szCs w:val="28"/>
              </w:rPr>
              <w:t xml:space="preserve"> </w:t>
            </w:r>
            <w:r>
              <w:rPr>
                <w:sz w:val="28"/>
                <w:szCs w:val="28"/>
              </w:rPr>
              <w:t>государственной</w:t>
            </w:r>
            <w:r>
              <w:rPr>
                <w:spacing w:val="-13"/>
                <w:sz w:val="28"/>
                <w:szCs w:val="28"/>
              </w:rPr>
              <w:t xml:space="preserve"> </w:t>
            </w:r>
            <w:r>
              <w:rPr>
                <w:sz w:val="28"/>
                <w:szCs w:val="28"/>
              </w:rPr>
              <w:t xml:space="preserve">бюджетной и денежно-кредитной политики, о влиянии государственной политики на </w:t>
            </w:r>
            <w:r>
              <w:rPr>
                <w:spacing w:val="-2"/>
                <w:sz w:val="28"/>
                <w:szCs w:val="28"/>
              </w:rPr>
              <w:t>развитие</w:t>
            </w:r>
          </w:p>
          <w:p w14:paraId="3017F9B0">
            <w:pPr>
              <w:pStyle w:val="9"/>
              <w:spacing w:line="217" w:lineRule="exact"/>
              <w:ind w:left="126"/>
              <w:rPr>
                <w:sz w:val="28"/>
                <w:szCs w:val="28"/>
              </w:rPr>
            </w:pPr>
            <w:r>
              <w:rPr>
                <w:spacing w:val="-2"/>
                <w:sz w:val="28"/>
                <w:szCs w:val="28"/>
              </w:rPr>
              <w:t>конкуренции</w:t>
            </w:r>
          </w:p>
        </w:tc>
      </w:tr>
      <w:tr w14:paraId="1073BBF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14" w:hRule="atLeast"/>
        </w:trPr>
        <w:tc>
          <w:tcPr>
            <w:tcW w:w="2353" w:type="dxa"/>
            <w:tcBorders>
              <w:bottom w:val="single" w:color="000000" w:sz="4" w:space="0"/>
            </w:tcBorders>
          </w:tcPr>
          <w:p w14:paraId="188A6EB1">
            <w:pPr>
              <w:pStyle w:val="9"/>
              <w:spacing w:before="7"/>
              <w:rPr>
                <w:sz w:val="28"/>
                <w:szCs w:val="28"/>
              </w:rPr>
            </w:pPr>
            <w:r>
              <w:rPr>
                <w:spacing w:val="-5"/>
                <w:sz w:val="28"/>
                <w:szCs w:val="28"/>
              </w:rPr>
              <w:t>1.2</w:t>
            </w:r>
          </w:p>
        </w:tc>
        <w:tc>
          <w:tcPr>
            <w:tcW w:w="7036" w:type="dxa"/>
            <w:tcBorders>
              <w:bottom w:val="single" w:color="000000" w:sz="4" w:space="0"/>
            </w:tcBorders>
          </w:tcPr>
          <w:p w14:paraId="301A072A">
            <w:pPr>
              <w:pStyle w:val="9"/>
              <w:spacing w:before="2"/>
              <w:ind w:left="126" w:right="703"/>
              <w:jc w:val="both"/>
              <w:rPr>
                <w:sz w:val="28"/>
                <w:szCs w:val="28"/>
              </w:rPr>
            </w:pPr>
            <w:r>
              <w:rPr>
                <w:sz w:val="28"/>
                <w:szCs w:val="28"/>
              </w:rPr>
              <w:t>Характеризовать способы координации хозяйственной жизни в различных экономических системах, объекты спроса и предложения на рынке труда и финансовом рынке; функции денег</w:t>
            </w:r>
          </w:p>
        </w:tc>
      </w:tr>
      <w:tr w14:paraId="31465FD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26" w:hRule="atLeast"/>
        </w:trPr>
        <w:tc>
          <w:tcPr>
            <w:tcW w:w="2353" w:type="dxa"/>
            <w:tcBorders>
              <w:top w:val="single" w:color="000000" w:sz="4" w:space="0"/>
            </w:tcBorders>
          </w:tcPr>
          <w:p w14:paraId="27FD4F9E">
            <w:pPr>
              <w:pStyle w:val="9"/>
              <w:spacing w:before="7"/>
              <w:rPr>
                <w:sz w:val="28"/>
                <w:szCs w:val="28"/>
              </w:rPr>
            </w:pPr>
            <w:r>
              <w:rPr>
                <w:spacing w:val="-5"/>
                <w:sz w:val="28"/>
                <w:szCs w:val="28"/>
              </w:rPr>
              <w:t>1.3</w:t>
            </w:r>
          </w:p>
        </w:tc>
        <w:tc>
          <w:tcPr>
            <w:tcW w:w="7036" w:type="dxa"/>
            <w:tcBorders>
              <w:top w:val="single" w:color="000000" w:sz="4" w:space="0"/>
            </w:tcBorders>
          </w:tcPr>
          <w:p w14:paraId="1D86D5ED">
            <w:pPr>
              <w:pStyle w:val="9"/>
              <w:spacing w:before="10" w:line="232" w:lineRule="auto"/>
              <w:ind w:left="126" w:right="161"/>
              <w:rPr>
                <w:sz w:val="28"/>
                <w:szCs w:val="28"/>
              </w:rPr>
            </w:pPr>
            <w:r>
              <w:rPr>
                <w:sz w:val="28"/>
                <w:szCs w:val="28"/>
              </w:rPr>
              <w:t>Приводить</w:t>
            </w:r>
            <w:r>
              <w:rPr>
                <w:spacing w:val="-13"/>
                <w:sz w:val="28"/>
                <w:szCs w:val="28"/>
              </w:rPr>
              <w:t xml:space="preserve"> </w:t>
            </w:r>
            <w:r>
              <w:rPr>
                <w:sz w:val="28"/>
                <w:szCs w:val="28"/>
              </w:rPr>
              <w:t>примеры</w:t>
            </w:r>
            <w:r>
              <w:rPr>
                <w:spacing w:val="-12"/>
                <w:sz w:val="28"/>
                <w:szCs w:val="28"/>
              </w:rPr>
              <w:t xml:space="preserve"> </w:t>
            </w:r>
            <w:r>
              <w:rPr>
                <w:sz w:val="28"/>
                <w:szCs w:val="28"/>
              </w:rPr>
              <w:t>способов</w:t>
            </w:r>
            <w:r>
              <w:rPr>
                <w:spacing w:val="-13"/>
                <w:sz w:val="28"/>
                <w:szCs w:val="28"/>
              </w:rPr>
              <w:t xml:space="preserve"> </w:t>
            </w:r>
            <w:r>
              <w:rPr>
                <w:sz w:val="28"/>
                <w:szCs w:val="28"/>
              </w:rPr>
              <w:t>повышения</w:t>
            </w:r>
            <w:r>
              <w:rPr>
                <w:spacing w:val="-12"/>
                <w:sz w:val="28"/>
                <w:szCs w:val="28"/>
              </w:rPr>
              <w:t xml:space="preserve"> </w:t>
            </w:r>
            <w:r>
              <w:rPr>
                <w:sz w:val="28"/>
                <w:szCs w:val="28"/>
              </w:rPr>
              <w:t>эффективности</w:t>
            </w:r>
            <w:r>
              <w:rPr>
                <w:spacing w:val="-13"/>
                <w:sz w:val="28"/>
                <w:szCs w:val="28"/>
              </w:rPr>
              <w:t xml:space="preserve"> </w:t>
            </w:r>
            <w:r>
              <w:rPr>
                <w:sz w:val="28"/>
                <w:szCs w:val="28"/>
              </w:rPr>
              <w:t xml:space="preserve">производства; деятельности и проявления основных функций различных финансовых посредников; использования способов повышения эффективности </w:t>
            </w:r>
            <w:r>
              <w:rPr>
                <w:spacing w:val="-2"/>
                <w:sz w:val="28"/>
                <w:szCs w:val="28"/>
              </w:rPr>
              <w:t>производства</w:t>
            </w:r>
          </w:p>
        </w:tc>
      </w:tr>
      <w:tr w14:paraId="1AF8517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trPr>
        <w:tc>
          <w:tcPr>
            <w:tcW w:w="2353" w:type="dxa"/>
          </w:tcPr>
          <w:p w14:paraId="17733D10">
            <w:pPr>
              <w:pStyle w:val="9"/>
              <w:spacing w:before="7"/>
              <w:rPr>
                <w:sz w:val="28"/>
                <w:szCs w:val="28"/>
              </w:rPr>
            </w:pPr>
            <w:r>
              <w:rPr>
                <w:spacing w:val="-5"/>
                <w:sz w:val="28"/>
                <w:szCs w:val="28"/>
              </w:rPr>
              <w:t>1.4</w:t>
            </w:r>
          </w:p>
        </w:tc>
        <w:tc>
          <w:tcPr>
            <w:tcW w:w="7036" w:type="dxa"/>
          </w:tcPr>
          <w:p w14:paraId="49AD29F2">
            <w:pPr>
              <w:pStyle w:val="9"/>
              <w:ind w:left="126" w:right="684"/>
              <w:rPr>
                <w:sz w:val="28"/>
                <w:szCs w:val="28"/>
              </w:rPr>
            </w:pPr>
            <w:r>
              <w:rPr>
                <w:sz w:val="28"/>
                <w:szCs w:val="28"/>
              </w:rPr>
              <w:t>Классифицировать (в том числе устанавливать существенный признак классификации)</w:t>
            </w:r>
            <w:r>
              <w:rPr>
                <w:spacing w:val="-13"/>
                <w:sz w:val="28"/>
                <w:szCs w:val="28"/>
              </w:rPr>
              <w:t xml:space="preserve"> </w:t>
            </w:r>
            <w:r>
              <w:rPr>
                <w:sz w:val="28"/>
                <w:szCs w:val="28"/>
              </w:rPr>
              <w:t>механизмы</w:t>
            </w:r>
            <w:r>
              <w:rPr>
                <w:spacing w:val="-12"/>
                <w:sz w:val="28"/>
                <w:szCs w:val="28"/>
              </w:rPr>
              <w:t xml:space="preserve"> </w:t>
            </w:r>
            <w:r>
              <w:rPr>
                <w:sz w:val="28"/>
                <w:szCs w:val="28"/>
              </w:rPr>
              <w:t>государственного</w:t>
            </w:r>
            <w:r>
              <w:rPr>
                <w:spacing w:val="-13"/>
                <w:sz w:val="28"/>
                <w:szCs w:val="28"/>
              </w:rPr>
              <w:t xml:space="preserve"> </w:t>
            </w:r>
            <w:r>
              <w:rPr>
                <w:sz w:val="28"/>
                <w:szCs w:val="28"/>
              </w:rPr>
              <w:t>регулирования</w:t>
            </w:r>
            <w:r>
              <w:rPr>
                <w:spacing w:val="-12"/>
                <w:sz w:val="28"/>
                <w:szCs w:val="28"/>
              </w:rPr>
              <w:t xml:space="preserve"> </w:t>
            </w:r>
            <w:r>
              <w:rPr>
                <w:sz w:val="28"/>
                <w:szCs w:val="28"/>
              </w:rPr>
              <w:t>экономики</w:t>
            </w:r>
          </w:p>
        </w:tc>
      </w:tr>
      <w:tr w14:paraId="6EC477A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4" w:hRule="atLeast"/>
        </w:trPr>
        <w:tc>
          <w:tcPr>
            <w:tcW w:w="2353" w:type="dxa"/>
          </w:tcPr>
          <w:p w14:paraId="2A7C87FA">
            <w:pPr>
              <w:pStyle w:val="9"/>
              <w:rPr>
                <w:sz w:val="28"/>
                <w:szCs w:val="28"/>
              </w:rPr>
            </w:pPr>
            <w:r>
              <w:rPr>
                <w:spacing w:val="-5"/>
                <w:sz w:val="28"/>
                <w:szCs w:val="28"/>
              </w:rPr>
              <w:t>1.5</w:t>
            </w:r>
          </w:p>
        </w:tc>
        <w:tc>
          <w:tcPr>
            <w:tcW w:w="7036" w:type="dxa"/>
          </w:tcPr>
          <w:p w14:paraId="0CB83272">
            <w:pPr>
              <w:pStyle w:val="9"/>
              <w:ind w:left="126"/>
              <w:rPr>
                <w:sz w:val="28"/>
                <w:szCs w:val="28"/>
              </w:rPr>
            </w:pPr>
            <w:r>
              <w:rPr>
                <w:spacing w:val="-2"/>
                <w:sz w:val="28"/>
                <w:szCs w:val="28"/>
              </w:rPr>
              <w:t>Сравнивать</w:t>
            </w:r>
            <w:r>
              <w:rPr>
                <w:spacing w:val="3"/>
                <w:sz w:val="28"/>
                <w:szCs w:val="28"/>
              </w:rPr>
              <w:t xml:space="preserve"> </w:t>
            </w:r>
            <w:r>
              <w:rPr>
                <w:spacing w:val="-2"/>
                <w:sz w:val="28"/>
                <w:szCs w:val="28"/>
              </w:rPr>
              <w:t>различные</w:t>
            </w:r>
            <w:r>
              <w:rPr>
                <w:spacing w:val="5"/>
                <w:sz w:val="28"/>
                <w:szCs w:val="28"/>
              </w:rPr>
              <w:t xml:space="preserve"> </w:t>
            </w:r>
            <w:r>
              <w:rPr>
                <w:spacing w:val="-2"/>
                <w:sz w:val="28"/>
                <w:szCs w:val="28"/>
              </w:rPr>
              <w:t>способы</w:t>
            </w:r>
            <w:r>
              <w:rPr>
                <w:spacing w:val="4"/>
                <w:sz w:val="28"/>
                <w:szCs w:val="28"/>
              </w:rPr>
              <w:t xml:space="preserve"> </w:t>
            </w:r>
            <w:r>
              <w:rPr>
                <w:spacing w:val="-2"/>
                <w:sz w:val="28"/>
                <w:szCs w:val="28"/>
              </w:rPr>
              <w:t>хозяйствования</w:t>
            </w:r>
          </w:p>
        </w:tc>
      </w:tr>
      <w:tr w14:paraId="7C10C20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trPr>
        <w:tc>
          <w:tcPr>
            <w:tcW w:w="2353" w:type="dxa"/>
          </w:tcPr>
          <w:p w14:paraId="4D3798C6">
            <w:pPr>
              <w:pStyle w:val="9"/>
              <w:spacing w:before="10"/>
              <w:rPr>
                <w:sz w:val="28"/>
                <w:szCs w:val="28"/>
              </w:rPr>
            </w:pPr>
            <w:r>
              <w:rPr>
                <w:spacing w:val="-5"/>
                <w:sz w:val="28"/>
                <w:szCs w:val="28"/>
              </w:rPr>
              <w:t>1.6</w:t>
            </w:r>
          </w:p>
        </w:tc>
        <w:tc>
          <w:tcPr>
            <w:tcW w:w="7036" w:type="dxa"/>
          </w:tcPr>
          <w:p w14:paraId="6A32FE80">
            <w:pPr>
              <w:pStyle w:val="9"/>
              <w:ind w:left="126" w:right="161"/>
              <w:rPr>
                <w:sz w:val="28"/>
                <w:szCs w:val="28"/>
              </w:rPr>
            </w:pPr>
            <w:r>
              <w:rPr>
                <w:sz w:val="28"/>
                <w:szCs w:val="28"/>
              </w:rPr>
              <w:t>Устанавливать</w:t>
            </w:r>
            <w:r>
              <w:rPr>
                <w:spacing w:val="-12"/>
                <w:sz w:val="28"/>
                <w:szCs w:val="28"/>
              </w:rPr>
              <w:t xml:space="preserve"> </w:t>
            </w:r>
            <w:r>
              <w:rPr>
                <w:sz w:val="28"/>
                <w:szCs w:val="28"/>
              </w:rPr>
              <w:t>и</w:t>
            </w:r>
            <w:r>
              <w:rPr>
                <w:spacing w:val="-12"/>
                <w:sz w:val="28"/>
                <w:szCs w:val="28"/>
              </w:rPr>
              <w:t xml:space="preserve"> </w:t>
            </w:r>
            <w:r>
              <w:rPr>
                <w:sz w:val="28"/>
                <w:szCs w:val="28"/>
              </w:rPr>
              <w:t>объяснять</w:t>
            </w:r>
            <w:r>
              <w:rPr>
                <w:spacing w:val="-8"/>
                <w:sz w:val="28"/>
                <w:szCs w:val="28"/>
              </w:rPr>
              <w:t xml:space="preserve"> </w:t>
            </w:r>
            <w:r>
              <w:rPr>
                <w:sz w:val="28"/>
                <w:szCs w:val="28"/>
              </w:rPr>
              <w:t>связи</w:t>
            </w:r>
            <w:r>
              <w:rPr>
                <w:spacing w:val="-10"/>
                <w:sz w:val="28"/>
                <w:szCs w:val="28"/>
              </w:rPr>
              <w:t xml:space="preserve"> </w:t>
            </w:r>
            <w:r>
              <w:rPr>
                <w:sz w:val="28"/>
                <w:szCs w:val="28"/>
              </w:rPr>
              <w:t>политических</w:t>
            </w:r>
            <w:r>
              <w:rPr>
                <w:spacing w:val="-12"/>
                <w:sz w:val="28"/>
                <w:szCs w:val="28"/>
              </w:rPr>
              <w:t xml:space="preserve"> </w:t>
            </w:r>
            <w:r>
              <w:rPr>
                <w:sz w:val="28"/>
                <w:szCs w:val="28"/>
              </w:rPr>
              <w:t>потрясений</w:t>
            </w:r>
            <w:r>
              <w:rPr>
                <w:spacing w:val="-12"/>
                <w:sz w:val="28"/>
                <w:szCs w:val="28"/>
              </w:rPr>
              <w:t xml:space="preserve"> </w:t>
            </w:r>
            <w:r>
              <w:rPr>
                <w:sz w:val="28"/>
                <w:szCs w:val="28"/>
              </w:rPr>
              <w:t>и</w:t>
            </w:r>
            <w:r>
              <w:rPr>
                <w:spacing w:val="-13"/>
                <w:sz w:val="28"/>
                <w:szCs w:val="28"/>
              </w:rPr>
              <w:t xml:space="preserve"> </w:t>
            </w:r>
            <w:r>
              <w:rPr>
                <w:sz w:val="28"/>
                <w:szCs w:val="28"/>
              </w:rPr>
              <w:t>социально- экономических кризисов в государстве</w:t>
            </w:r>
          </w:p>
        </w:tc>
      </w:tr>
      <w:tr w14:paraId="01941E4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622" w:hRule="atLeast"/>
        </w:trPr>
        <w:tc>
          <w:tcPr>
            <w:tcW w:w="2353" w:type="dxa"/>
          </w:tcPr>
          <w:p w14:paraId="5CE3829B">
            <w:pPr>
              <w:pStyle w:val="9"/>
              <w:spacing w:before="7"/>
              <w:rPr>
                <w:sz w:val="28"/>
                <w:szCs w:val="28"/>
              </w:rPr>
            </w:pPr>
            <w:r>
              <w:rPr>
                <w:spacing w:val="-5"/>
                <w:sz w:val="28"/>
                <w:szCs w:val="28"/>
              </w:rPr>
              <w:t>1.7</w:t>
            </w:r>
          </w:p>
        </w:tc>
        <w:tc>
          <w:tcPr>
            <w:tcW w:w="7036" w:type="dxa"/>
          </w:tcPr>
          <w:p w14:paraId="466BA9B2">
            <w:pPr>
              <w:pStyle w:val="9"/>
              <w:spacing w:before="7"/>
              <w:ind w:left="126" w:right="161"/>
              <w:rPr>
                <w:sz w:val="28"/>
                <w:szCs w:val="28"/>
              </w:rPr>
            </w:pPr>
            <w:r>
              <w:rPr>
                <w:sz w:val="28"/>
                <w:szCs w:val="28"/>
              </w:rPr>
              <w:t>Использовать полученные знания для объяснения причин достижения (недостижения) результатов экономической деятельности; для объяснения основных механизмов государственного регулирования экономики, государственной политики по развитию конкуренции, социально- экономической</w:t>
            </w:r>
            <w:r>
              <w:rPr>
                <w:spacing w:val="-13"/>
                <w:sz w:val="28"/>
                <w:szCs w:val="28"/>
              </w:rPr>
              <w:t xml:space="preserve"> </w:t>
            </w:r>
            <w:r>
              <w:rPr>
                <w:sz w:val="28"/>
                <w:szCs w:val="28"/>
              </w:rPr>
              <w:t>роли</w:t>
            </w:r>
            <w:r>
              <w:rPr>
                <w:spacing w:val="-12"/>
                <w:sz w:val="28"/>
                <w:szCs w:val="28"/>
              </w:rPr>
              <w:t xml:space="preserve"> </w:t>
            </w:r>
            <w:r>
              <w:rPr>
                <w:sz w:val="28"/>
                <w:szCs w:val="28"/>
              </w:rPr>
              <w:t>и</w:t>
            </w:r>
            <w:r>
              <w:rPr>
                <w:spacing w:val="-13"/>
                <w:sz w:val="28"/>
                <w:szCs w:val="28"/>
              </w:rPr>
              <w:t xml:space="preserve"> </w:t>
            </w:r>
            <w:r>
              <w:rPr>
                <w:sz w:val="28"/>
                <w:szCs w:val="28"/>
              </w:rPr>
              <w:t>функций</w:t>
            </w:r>
            <w:r>
              <w:rPr>
                <w:spacing w:val="-12"/>
                <w:sz w:val="28"/>
                <w:szCs w:val="28"/>
              </w:rPr>
              <w:t xml:space="preserve"> </w:t>
            </w:r>
            <w:r>
              <w:rPr>
                <w:sz w:val="28"/>
                <w:szCs w:val="28"/>
              </w:rPr>
              <w:t>предпринимательства,</w:t>
            </w:r>
            <w:r>
              <w:rPr>
                <w:spacing w:val="-12"/>
                <w:sz w:val="28"/>
                <w:szCs w:val="28"/>
              </w:rPr>
              <w:t xml:space="preserve"> </w:t>
            </w:r>
            <w:r>
              <w:rPr>
                <w:sz w:val="28"/>
                <w:szCs w:val="28"/>
              </w:rPr>
              <w:t>причин</w:t>
            </w:r>
            <w:r>
              <w:rPr>
                <w:spacing w:val="-11"/>
                <w:sz w:val="28"/>
                <w:szCs w:val="28"/>
              </w:rPr>
              <w:t xml:space="preserve"> </w:t>
            </w:r>
            <w:r>
              <w:rPr>
                <w:sz w:val="28"/>
                <w:szCs w:val="28"/>
              </w:rPr>
              <w:t>и</w:t>
            </w:r>
            <w:r>
              <w:rPr>
                <w:spacing w:val="-13"/>
                <w:sz w:val="28"/>
                <w:szCs w:val="28"/>
              </w:rPr>
              <w:t xml:space="preserve"> </w:t>
            </w:r>
            <w:r>
              <w:rPr>
                <w:sz w:val="28"/>
                <w:szCs w:val="28"/>
              </w:rPr>
              <w:t xml:space="preserve">последствий </w:t>
            </w:r>
            <w:r>
              <w:rPr>
                <w:spacing w:val="-2"/>
                <w:sz w:val="28"/>
                <w:szCs w:val="28"/>
              </w:rPr>
              <w:t>безработицы,</w:t>
            </w:r>
          </w:p>
          <w:p w14:paraId="55EB9FE8">
            <w:pPr>
              <w:pStyle w:val="9"/>
              <w:spacing w:line="215" w:lineRule="exact"/>
              <w:ind w:left="126"/>
              <w:rPr>
                <w:sz w:val="28"/>
                <w:szCs w:val="28"/>
              </w:rPr>
            </w:pPr>
            <w:r>
              <w:rPr>
                <w:spacing w:val="-2"/>
                <w:sz w:val="28"/>
                <w:szCs w:val="28"/>
              </w:rPr>
              <w:t>необходимости</w:t>
            </w:r>
            <w:r>
              <w:rPr>
                <w:spacing w:val="5"/>
                <w:sz w:val="28"/>
                <w:szCs w:val="28"/>
              </w:rPr>
              <w:t xml:space="preserve"> </w:t>
            </w:r>
            <w:r>
              <w:rPr>
                <w:spacing w:val="-2"/>
                <w:sz w:val="28"/>
                <w:szCs w:val="28"/>
              </w:rPr>
              <w:t>правомерного</w:t>
            </w:r>
            <w:r>
              <w:rPr>
                <w:spacing w:val="6"/>
                <w:sz w:val="28"/>
                <w:szCs w:val="28"/>
              </w:rPr>
              <w:t xml:space="preserve"> </w:t>
            </w:r>
            <w:r>
              <w:rPr>
                <w:spacing w:val="-2"/>
                <w:sz w:val="28"/>
                <w:szCs w:val="28"/>
              </w:rPr>
              <w:t>налогового</w:t>
            </w:r>
            <w:r>
              <w:rPr>
                <w:spacing w:val="5"/>
                <w:sz w:val="28"/>
                <w:szCs w:val="28"/>
              </w:rPr>
              <w:t xml:space="preserve"> </w:t>
            </w:r>
            <w:r>
              <w:rPr>
                <w:spacing w:val="-2"/>
                <w:sz w:val="28"/>
                <w:szCs w:val="28"/>
              </w:rPr>
              <w:t>поведения</w:t>
            </w:r>
          </w:p>
        </w:tc>
      </w:tr>
      <w:tr w14:paraId="33299E3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36" w:hRule="atLeast"/>
        </w:trPr>
        <w:tc>
          <w:tcPr>
            <w:tcW w:w="2353" w:type="dxa"/>
          </w:tcPr>
          <w:p w14:paraId="553349AB">
            <w:pPr>
              <w:pStyle w:val="9"/>
              <w:spacing w:before="10"/>
              <w:rPr>
                <w:sz w:val="28"/>
                <w:szCs w:val="28"/>
              </w:rPr>
            </w:pPr>
            <w:r>
              <w:rPr>
                <w:spacing w:val="-5"/>
                <w:sz w:val="28"/>
                <w:szCs w:val="28"/>
              </w:rPr>
              <w:t>1.8</w:t>
            </w:r>
          </w:p>
        </w:tc>
        <w:tc>
          <w:tcPr>
            <w:tcW w:w="7036" w:type="dxa"/>
          </w:tcPr>
          <w:p w14:paraId="3C500799">
            <w:pPr>
              <w:pStyle w:val="9"/>
              <w:spacing w:before="10"/>
              <w:ind w:left="126" w:right="161"/>
              <w:rPr>
                <w:sz w:val="28"/>
                <w:szCs w:val="28"/>
              </w:rPr>
            </w:pPr>
            <w:r>
              <w:rPr>
                <w:sz w:val="28"/>
                <w:szCs w:val="28"/>
              </w:rPr>
              <w:t>Определять</w:t>
            </w:r>
            <w:r>
              <w:rPr>
                <w:spacing w:val="-7"/>
                <w:sz w:val="28"/>
                <w:szCs w:val="28"/>
              </w:rPr>
              <w:t xml:space="preserve"> </w:t>
            </w:r>
            <w:r>
              <w:rPr>
                <w:sz w:val="28"/>
                <w:szCs w:val="28"/>
              </w:rPr>
              <w:t>и</w:t>
            </w:r>
            <w:r>
              <w:rPr>
                <w:spacing w:val="-11"/>
                <w:sz w:val="28"/>
                <w:szCs w:val="28"/>
              </w:rPr>
              <w:t xml:space="preserve"> </w:t>
            </w:r>
            <w:r>
              <w:rPr>
                <w:sz w:val="28"/>
                <w:szCs w:val="28"/>
              </w:rPr>
              <w:t>аргументировать</w:t>
            </w:r>
            <w:r>
              <w:rPr>
                <w:spacing w:val="-8"/>
                <w:sz w:val="28"/>
                <w:szCs w:val="28"/>
              </w:rPr>
              <w:t xml:space="preserve"> </w:t>
            </w:r>
            <w:r>
              <w:rPr>
                <w:sz w:val="28"/>
                <w:szCs w:val="28"/>
              </w:rPr>
              <w:t>с</w:t>
            </w:r>
            <w:r>
              <w:rPr>
                <w:spacing w:val="-10"/>
                <w:sz w:val="28"/>
                <w:szCs w:val="28"/>
              </w:rPr>
              <w:t xml:space="preserve"> </w:t>
            </w:r>
            <w:r>
              <w:rPr>
                <w:sz w:val="28"/>
                <w:szCs w:val="28"/>
              </w:rPr>
              <w:t>точки</w:t>
            </w:r>
            <w:r>
              <w:rPr>
                <w:spacing w:val="-10"/>
                <w:sz w:val="28"/>
                <w:szCs w:val="28"/>
              </w:rPr>
              <w:t xml:space="preserve"> </w:t>
            </w:r>
            <w:r>
              <w:rPr>
                <w:sz w:val="28"/>
                <w:szCs w:val="28"/>
              </w:rPr>
              <w:t>зрения</w:t>
            </w:r>
            <w:r>
              <w:rPr>
                <w:spacing w:val="-9"/>
                <w:sz w:val="28"/>
                <w:szCs w:val="28"/>
              </w:rPr>
              <w:t xml:space="preserve"> </w:t>
            </w:r>
            <w:r>
              <w:rPr>
                <w:sz w:val="28"/>
                <w:szCs w:val="28"/>
              </w:rPr>
              <w:t>социальных</w:t>
            </w:r>
            <w:r>
              <w:rPr>
                <w:spacing w:val="-10"/>
                <w:sz w:val="28"/>
                <w:szCs w:val="28"/>
              </w:rPr>
              <w:t xml:space="preserve"> </w:t>
            </w:r>
            <w:r>
              <w:rPr>
                <w:sz w:val="28"/>
                <w:szCs w:val="28"/>
              </w:rPr>
              <w:t>ценностей</w:t>
            </w:r>
            <w:r>
              <w:rPr>
                <w:spacing w:val="-8"/>
                <w:sz w:val="28"/>
                <w:szCs w:val="28"/>
              </w:rPr>
              <w:t xml:space="preserve"> </w:t>
            </w:r>
            <w:r>
              <w:rPr>
                <w:sz w:val="28"/>
                <w:szCs w:val="28"/>
              </w:rPr>
              <w:t>и</w:t>
            </w:r>
            <w:r>
              <w:rPr>
                <w:spacing w:val="-12"/>
                <w:sz w:val="28"/>
                <w:szCs w:val="28"/>
              </w:rPr>
              <w:t xml:space="preserve"> </w:t>
            </w:r>
            <w:r>
              <w:rPr>
                <w:sz w:val="28"/>
                <w:szCs w:val="28"/>
              </w:rPr>
              <w:t>с опорой на обществоведческие знания, факты общественной жизни свое отношение к</w:t>
            </w:r>
          </w:p>
          <w:p w14:paraId="138B33BD">
            <w:pPr>
              <w:pStyle w:val="9"/>
              <w:spacing w:line="216" w:lineRule="exact"/>
              <w:ind w:left="126"/>
              <w:rPr>
                <w:sz w:val="28"/>
                <w:szCs w:val="28"/>
              </w:rPr>
            </w:pPr>
            <w:r>
              <w:rPr>
                <w:spacing w:val="-2"/>
                <w:sz w:val="28"/>
                <w:szCs w:val="28"/>
              </w:rPr>
              <w:t>предпринимательству</w:t>
            </w:r>
            <w:r>
              <w:rPr>
                <w:spacing w:val="6"/>
                <w:sz w:val="28"/>
                <w:szCs w:val="28"/>
              </w:rPr>
              <w:t xml:space="preserve"> </w:t>
            </w:r>
            <w:r>
              <w:rPr>
                <w:spacing w:val="-2"/>
                <w:sz w:val="28"/>
                <w:szCs w:val="28"/>
              </w:rPr>
              <w:t>и</w:t>
            </w:r>
            <w:r>
              <w:rPr>
                <w:spacing w:val="1"/>
                <w:sz w:val="28"/>
                <w:szCs w:val="28"/>
              </w:rPr>
              <w:t xml:space="preserve"> </w:t>
            </w:r>
            <w:r>
              <w:rPr>
                <w:spacing w:val="-2"/>
                <w:sz w:val="28"/>
                <w:szCs w:val="28"/>
              </w:rPr>
              <w:t>развитию</w:t>
            </w:r>
            <w:r>
              <w:rPr>
                <w:spacing w:val="6"/>
                <w:sz w:val="28"/>
                <w:szCs w:val="28"/>
              </w:rPr>
              <w:t xml:space="preserve"> </w:t>
            </w:r>
            <w:r>
              <w:rPr>
                <w:spacing w:val="-2"/>
                <w:sz w:val="28"/>
                <w:szCs w:val="28"/>
              </w:rPr>
              <w:t>собственного</w:t>
            </w:r>
            <w:r>
              <w:rPr>
                <w:spacing w:val="5"/>
                <w:sz w:val="28"/>
                <w:szCs w:val="28"/>
              </w:rPr>
              <w:t xml:space="preserve"> </w:t>
            </w:r>
            <w:r>
              <w:rPr>
                <w:spacing w:val="-2"/>
                <w:sz w:val="28"/>
                <w:szCs w:val="28"/>
              </w:rPr>
              <w:t>бизнеса</w:t>
            </w:r>
          </w:p>
        </w:tc>
      </w:tr>
      <w:tr w14:paraId="678AA4F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73" w:hRule="atLeast"/>
        </w:trPr>
        <w:tc>
          <w:tcPr>
            <w:tcW w:w="2353" w:type="dxa"/>
          </w:tcPr>
          <w:p w14:paraId="5BE3DC6F">
            <w:pPr>
              <w:pStyle w:val="9"/>
              <w:spacing w:before="7"/>
              <w:rPr>
                <w:sz w:val="28"/>
                <w:szCs w:val="28"/>
              </w:rPr>
            </w:pPr>
            <w:r>
              <w:rPr>
                <w:spacing w:val="-5"/>
                <w:sz w:val="28"/>
                <w:szCs w:val="28"/>
              </w:rPr>
              <w:t>1.9</w:t>
            </w:r>
          </w:p>
        </w:tc>
        <w:tc>
          <w:tcPr>
            <w:tcW w:w="7036" w:type="dxa"/>
          </w:tcPr>
          <w:p w14:paraId="70A794DA">
            <w:pPr>
              <w:pStyle w:val="9"/>
              <w:spacing w:before="9" w:line="237" w:lineRule="auto"/>
              <w:ind w:left="126" w:right="161"/>
              <w:rPr>
                <w:sz w:val="28"/>
                <w:szCs w:val="28"/>
              </w:rPr>
            </w:pPr>
            <w:r>
              <w:rPr>
                <w:sz w:val="28"/>
                <w:szCs w:val="28"/>
              </w:rPr>
              <w:t>Решать</w:t>
            </w:r>
            <w:r>
              <w:rPr>
                <w:spacing w:val="-4"/>
                <w:sz w:val="28"/>
                <w:szCs w:val="28"/>
              </w:rPr>
              <w:t xml:space="preserve"> </w:t>
            </w:r>
            <w:r>
              <w:rPr>
                <w:sz w:val="28"/>
                <w:szCs w:val="28"/>
              </w:rPr>
              <w:t>познавательные</w:t>
            </w:r>
            <w:r>
              <w:rPr>
                <w:spacing w:val="-1"/>
                <w:sz w:val="28"/>
                <w:szCs w:val="28"/>
              </w:rPr>
              <w:t xml:space="preserve"> </w:t>
            </w:r>
            <w:r>
              <w:rPr>
                <w:sz w:val="28"/>
                <w:szCs w:val="28"/>
              </w:rPr>
              <w:t>и</w:t>
            </w:r>
            <w:r>
              <w:rPr>
                <w:spacing w:val="-3"/>
                <w:sz w:val="28"/>
                <w:szCs w:val="28"/>
              </w:rPr>
              <w:t xml:space="preserve"> </w:t>
            </w:r>
            <w:r>
              <w:rPr>
                <w:sz w:val="28"/>
                <w:szCs w:val="28"/>
              </w:rPr>
              <w:t>практические</w:t>
            </w:r>
            <w:r>
              <w:rPr>
                <w:spacing w:val="-4"/>
                <w:sz w:val="28"/>
                <w:szCs w:val="28"/>
              </w:rPr>
              <w:t xml:space="preserve"> </w:t>
            </w:r>
            <w:r>
              <w:rPr>
                <w:sz w:val="28"/>
                <w:szCs w:val="28"/>
              </w:rPr>
              <w:t>задачи,</w:t>
            </w:r>
            <w:r>
              <w:rPr>
                <w:spacing w:val="-4"/>
                <w:sz w:val="28"/>
                <w:szCs w:val="28"/>
              </w:rPr>
              <w:t xml:space="preserve"> </w:t>
            </w:r>
            <w:r>
              <w:rPr>
                <w:sz w:val="28"/>
                <w:szCs w:val="28"/>
              </w:rPr>
              <w:t>связанные</w:t>
            </w:r>
            <w:r>
              <w:rPr>
                <w:spacing w:val="-4"/>
                <w:sz w:val="28"/>
                <w:szCs w:val="28"/>
              </w:rPr>
              <w:t xml:space="preserve"> </w:t>
            </w:r>
            <w:r>
              <w:rPr>
                <w:sz w:val="28"/>
                <w:szCs w:val="28"/>
              </w:rPr>
              <w:t>с осуществлением экономических действий, на основе рационального выбора в условиях ограниченных ресурсов, с использованием различных способов повышения эффективности</w:t>
            </w:r>
            <w:r>
              <w:rPr>
                <w:spacing w:val="-13"/>
                <w:sz w:val="28"/>
                <w:szCs w:val="28"/>
              </w:rPr>
              <w:t xml:space="preserve"> </w:t>
            </w:r>
            <w:r>
              <w:rPr>
                <w:sz w:val="28"/>
                <w:szCs w:val="28"/>
              </w:rPr>
              <w:t>производства,</w:t>
            </w:r>
            <w:r>
              <w:rPr>
                <w:spacing w:val="-12"/>
                <w:sz w:val="28"/>
                <w:szCs w:val="28"/>
              </w:rPr>
              <w:t xml:space="preserve"> </w:t>
            </w:r>
            <w:r>
              <w:rPr>
                <w:sz w:val="28"/>
                <w:szCs w:val="28"/>
              </w:rPr>
              <w:t>отражающие</w:t>
            </w:r>
            <w:r>
              <w:rPr>
                <w:spacing w:val="-13"/>
                <w:sz w:val="28"/>
                <w:szCs w:val="28"/>
              </w:rPr>
              <w:t xml:space="preserve"> </w:t>
            </w:r>
            <w:r>
              <w:rPr>
                <w:sz w:val="28"/>
                <w:szCs w:val="28"/>
              </w:rPr>
              <w:t>типичные</w:t>
            </w:r>
            <w:r>
              <w:rPr>
                <w:spacing w:val="-11"/>
                <w:sz w:val="28"/>
                <w:szCs w:val="28"/>
              </w:rPr>
              <w:t xml:space="preserve"> </w:t>
            </w:r>
            <w:r>
              <w:rPr>
                <w:sz w:val="28"/>
                <w:szCs w:val="28"/>
              </w:rPr>
              <w:t>ситуации</w:t>
            </w:r>
            <w:r>
              <w:rPr>
                <w:spacing w:val="-12"/>
                <w:sz w:val="28"/>
                <w:szCs w:val="28"/>
              </w:rPr>
              <w:t xml:space="preserve"> </w:t>
            </w:r>
            <w:r>
              <w:rPr>
                <w:sz w:val="28"/>
                <w:szCs w:val="28"/>
              </w:rPr>
              <w:t>и</w:t>
            </w:r>
            <w:r>
              <w:rPr>
                <w:spacing w:val="-13"/>
                <w:sz w:val="28"/>
                <w:szCs w:val="28"/>
              </w:rPr>
              <w:t xml:space="preserve"> </w:t>
            </w:r>
            <w:r>
              <w:rPr>
                <w:sz w:val="28"/>
                <w:szCs w:val="28"/>
              </w:rPr>
              <w:t xml:space="preserve">социальные </w:t>
            </w:r>
            <w:r>
              <w:rPr>
                <w:spacing w:val="-2"/>
                <w:sz w:val="28"/>
                <w:szCs w:val="28"/>
              </w:rPr>
              <w:t>взаимодействия</w:t>
            </w:r>
            <w:r>
              <w:rPr>
                <w:sz w:val="28"/>
                <w:szCs w:val="28"/>
              </w:rPr>
              <w:t xml:space="preserve"> </w:t>
            </w:r>
            <w:r>
              <w:rPr>
                <w:spacing w:val="-2"/>
                <w:sz w:val="28"/>
                <w:szCs w:val="28"/>
              </w:rPr>
              <w:t>в</w:t>
            </w:r>
            <w:r>
              <w:rPr>
                <w:spacing w:val="4"/>
                <w:sz w:val="28"/>
                <w:szCs w:val="28"/>
              </w:rPr>
              <w:t xml:space="preserve"> </w:t>
            </w:r>
            <w:r>
              <w:rPr>
                <w:spacing w:val="-2"/>
                <w:sz w:val="28"/>
                <w:szCs w:val="28"/>
              </w:rPr>
              <w:t>сфере</w:t>
            </w:r>
            <w:r>
              <w:rPr>
                <w:spacing w:val="4"/>
                <w:sz w:val="28"/>
                <w:szCs w:val="28"/>
              </w:rPr>
              <w:t xml:space="preserve"> </w:t>
            </w:r>
            <w:r>
              <w:rPr>
                <w:spacing w:val="-2"/>
                <w:sz w:val="28"/>
                <w:szCs w:val="28"/>
              </w:rPr>
              <w:t>экономической</w:t>
            </w:r>
            <w:r>
              <w:rPr>
                <w:spacing w:val="7"/>
                <w:sz w:val="28"/>
                <w:szCs w:val="28"/>
              </w:rPr>
              <w:t xml:space="preserve"> </w:t>
            </w:r>
            <w:r>
              <w:rPr>
                <w:spacing w:val="-2"/>
                <w:sz w:val="28"/>
                <w:szCs w:val="28"/>
              </w:rPr>
              <w:t>деятельности;</w:t>
            </w:r>
            <w:r>
              <w:rPr>
                <w:spacing w:val="5"/>
                <w:sz w:val="28"/>
                <w:szCs w:val="28"/>
              </w:rPr>
              <w:t xml:space="preserve"> </w:t>
            </w:r>
            <w:r>
              <w:rPr>
                <w:spacing w:val="-2"/>
                <w:sz w:val="28"/>
                <w:szCs w:val="28"/>
              </w:rPr>
              <w:t>отражающие</w:t>
            </w:r>
            <w:r>
              <w:rPr>
                <w:spacing w:val="8"/>
                <w:sz w:val="28"/>
                <w:szCs w:val="28"/>
              </w:rPr>
              <w:t xml:space="preserve"> </w:t>
            </w:r>
            <w:r>
              <w:rPr>
                <w:spacing w:val="-2"/>
                <w:sz w:val="28"/>
                <w:szCs w:val="28"/>
              </w:rPr>
              <w:t>процессы</w:t>
            </w:r>
          </w:p>
        </w:tc>
      </w:tr>
      <w:tr w14:paraId="40F9025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42" w:hRule="atLeast"/>
        </w:trPr>
        <w:tc>
          <w:tcPr>
            <w:tcW w:w="2353" w:type="dxa"/>
          </w:tcPr>
          <w:p w14:paraId="0A46EF59">
            <w:pPr>
              <w:pStyle w:val="9"/>
              <w:spacing w:before="7"/>
              <w:rPr>
                <w:sz w:val="28"/>
                <w:szCs w:val="28"/>
              </w:rPr>
            </w:pPr>
            <w:r>
              <w:rPr>
                <w:spacing w:val="-4"/>
                <w:sz w:val="28"/>
                <w:szCs w:val="28"/>
              </w:rPr>
              <w:t>1.10</w:t>
            </w:r>
          </w:p>
        </w:tc>
        <w:tc>
          <w:tcPr>
            <w:tcW w:w="7036" w:type="dxa"/>
          </w:tcPr>
          <w:p w14:paraId="6FFD4357">
            <w:pPr>
              <w:pStyle w:val="9"/>
              <w:spacing w:before="2"/>
              <w:ind w:left="126" w:right="270"/>
              <w:rPr>
                <w:sz w:val="28"/>
                <w:szCs w:val="28"/>
              </w:rPr>
            </w:pPr>
            <w:r>
              <w:rPr>
                <w:sz w:val="28"/>
                <w:szCs w:val="28"/>
              </w:rPr>
              <w:t>Овладевать</w:t>
            </w:r>
            <w:r>
              <w:rPr>
                <w:spacing w:val="-13"/>
                <w:sz w:val="28"/>
                <w:szCs w:val="28"/>
              </w:rPr>
              <w:t xml:space="preserve"> </w:t>
            </w:r>
            <w:r>
              <w:rPr>
                <w:sz w:val="28"/>
                <w:szCs w:val="28"/>
              </w:rPr>
              <w:t>смысловым</w:t>
            </w:r>
            <w:r>
              <w:rPr>
                <w:spacing w:val="-12"/>
                <w:sz w:val="28"/>
                <w:szCs w:val="28"/>
              </w:rPr>
              <w:t xml:space="preserve"> </w:t>
            </w:r>
            <w:r>
              <w:rPr>
                <w:sz w:val="28"/>
                <w:szCs w:val="28"/>
              </w:rPr>
              <w:t>чтением,</w:t>
            </w:r>
            <w:r>
              <w:rPr>
                <w:spacing w:val="-13"/>
                <w:sz w:val="28"/>
                <w:szCs w:val="28"/>
              </w:rPr>
              <w:t xml:space="preserve"> </w:t>
            </w:r>
            <w:r>
              <w:rPr>
                <w:sz w:val="28"/>
                <w:szCs w:val="28"/>
              </w:rPr>
              <w:t>преобразовывать</w:t>
            </w:r>
            <w:r>
              <w:rPr>
                <w:spacing w:val="-12"/>
                <w:sz w:val="28"/>
                <w:szCs w:val="28"/>
              </w:rPr>
              <w:t xml:space="preserve"> </w:t>
            </w:r>
            <w:r>
              <w:rPr>
                <w:sz w:val="28"/>
                <w:szCs w:val="28"/>
              </w:rPr>
              <w:t>текстовую</w:t>
            </w:r>
            <w:r>
              <w:rPr>
                <w:spacing w:val="-13"/>
                <w:sz w:val="28"/>
                <w:szCs w:val="28"/>
              </w:rPr>
              <w:t xml:space="preserve"> </w:t>
            </w:r>
            <w:r>
              <w:rPr>
                <w:sz w:val="28"/>
                <w:szCs w:val="28"/>
              </w:rPr>
              <w:t>экономическую информацию в модели (таблица, схема, график и другое), в том числе о свободных</w:t>
            </w:r>
            <w:r>
              <w:rPr>
                <w:spacing w:val="-2"/>
                <w:sz w:val="28"/>
                <w:szCs w:val="28"/>
              </w:rPr>
              <w:t xml:space="preserve"> </w:t>
            </w:r>
            <w:r>
              <w:rPr>
                <w:sz w:val="28"/>
                <w:szCs w:val="28"/>
              </w:rPr>
              <w:t>и</w:t>
            </w:r>
            <w:r>
              <w:rPr>
                <w:spacing w:val="-2"/>
                <w:sz w:val="28"/>
                <w:szCs w:val="28"/>
              </w:rPr>
              <w:t xml:space="preserve"> </w:t>
            </w:r>
            <w:r>
              <w:rPr>
                <w:sz w:val="28"/>
                <w:szCs w:val="28"/>
              </w:rPr>
              <w:t>экономических благах,</w:t>
            </w:r>
            <w:r>
              <w:rPr>
                <w:spacing w:val="-1"/>
                <w:sz w:val="28"/>
                <w:szCs w:val="28"/>
              </w:rPr>
              <w:t xml:space="preserve"> </w:t>
            </w:r>
            <w:r>
              <w:rPr>
                <w:sz w:val="28"/>
                <w:szCs w:val="28"/>
              </w:rPr>
              <w:t>о видах</w:t>
            </w:r>
            <w:r>
              <w:rPr>
                <w:spacing w:val="-2"/>
                <w:sz w:val="28"/>
                <w:szCs w:val="28"/>
              </w:rPr>
              <w:t xml:space="preserve"> </w:t>
            </w:r>
            <w:r>
              <w:rPr>
                <w:sz w:val="28"/>
                <w:szCs w:val="28"/>
              </w:rPr>
              <w:t>и</w:t>
            </w:r>
            <w:r>
              <w:rPr>
                <w:spacing w:val="-2"/>
                <w:sz w:val="28"/>
                <w:szCs w:val="28"/>
              </w:rPr>
              <w:t xml:space="preserve"> </w:t>
            </w:r>
            <w:r>
              <w:rPr>
                <w:sz w:val="28"/>
                <w:szCs w:val="28"/>
              </w:rPr>
              <w:t>формах</w:t>
            </w:r>
            <w:r>
              <w:rPr>
                <w:spacing w:val="-2"/>
                <w:sz w:val="28"/>
                <w:szCs w:val="28"/>
              </w:rPr>
              <w:t xml:space="preserve"> </w:t>
            </w:r>
            <w:r>
              <w:rPr>
                <w:sz w:val="28"/>
                <w:szCs w:val="28"/>
              </w:rPr>
              <w:t>предпринимательской деятельности, экономических и социальных последствиях безработицы</w:t>
            </w:r>
          </w:p>
        </w:tc>
      </w:tr>
      <w:tr w14:paraId="530007E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15" w:hRule="atLeast"/>
        </w:trPr>
        <w:tc>
          <w:tcPr>
            <w:tcW w:w="2353" w:type="dxa"/>
          </w:tcPr>
          <w:p w14:paraId="023F756E">
            <w:pPr>
              <w:pStyle w:val="9"/>
              <w:spacing w:before="10"/>
              <w:rPr>
                <w:sz w:val="28"/>
                <w:szCs w:val="28"/>
              </w:rPr>
            </w:pPr>
            <w:r>
              <w:rPr>
                <w:spacing w:val="-4"/>
                <w:sz w:val="28"/>
                <w:szCs w:val="28"/>
              </w:rPr>
              <w:t>1.11</w:t>
            </w:r>
          </w:p>
        </w:tc>
        <w:tc>
          <w:tcPr>
            <w:tcW w:w="7036" w:type="dxa"/>
          </w:tcPr>
          <w:p w14:paraId="74705ED9">
            <w:pPr>
              <w:pStyle w:val="9"/>
              <w:spacing w:before="12" w:line="237" w:lineRule="auto"/>
              <w:ind w:left="126" w:right="374"/>
              <w:jc w:val="both"/>
              <w:rPr>
                <w:sz w:val="28"/>
                <w:szCs w:val="28"/>
              </w:rPr>
            </w:pPr>
            <w:r>
              <w:rPr>
                <w:sz w:val="28"/>
                <w:szCs w:val="28"/>
              </w:rPr>
              <w:t>Извлекать</w:t>
            </w:r>
            <w:r>
              <w:rPr>
                <w:spacing w:val="-13"/>
                <w:sz w:val="28"/>
                <w:szCs w:val="28"/>
              </w:rPr>
              <w:t xml:space="preserve"> </w:t>
            </w:r>
            <w:r>
              <w:rPr>
                <w:sz w:val="28"/>
                <w:szCs w:val="28"/>
              </w:rPr>
              <w:t>информацию</w:t>
            </w:r>
            <w:r>
              <w:rPr>
                <w:spacing w:val="-11"/>
                <w:sz w:val="28"/>
                <w:szCs w:val="28"/>
              </w:rPr>
              <w:t xml:space="preserve"> </w:t>
            </w:r>
            <w:r>
              <w:rPr>
                <w:sz w:val="28"/>
                <w:szCs w:val="28"/>
              </w:rPr>
              <w:t>из</w:t>
            </w:r>
            <w:r>
              <w:rPr>
                <w:spacing w:val="-12"/>
                <w:sz w:val="28"/>
                <w:szCs w:val="28"/>
              </w:rPr>
              <w:t xml:space="preserve"> </w:t>
            </w:r>
            <w:r>
              <w:rPr>
                <w:sz w:val="28"/>
                <w:szCs w:val="28"/>
              </w:rPr>
              <w:t>адаптированных</w:t>
            </w:r>
            <w:r>
              <w:rPr>
                <w:spacing w:val="-11"/>
                <w:sz w:val="28"/>
                <w:szCs w:val="28"/>
              </w:rPr>
              <w:t xml:space="preserve"> </w:t>
            </w:r>
            <w:r>
              <w:rPr>
                <w:sz w:val="28"/>
                <w:szCs w:val="28"/>
              </w:rPr>
              <w:t>источников,</w:t>
            </w:r>
            <w:r>
              <w:rPr>
                <w:spacing w:val="-7"/>
                <w:sz w:val="28"/>
                <w:szCs w:val="28"/>
              </w:rPr>
              <w:t xml:space="preserve"> </w:t>
            </w:r>
            <w:r>
              <w:rPr>
                <w:sz w:val="28"/>
                <w:szCs w:val="28"/>
              </w:rPr>
              <w:t>публикаций</w:t>
            </w:r>
            <w:r>
              <w:rPr>
                <w:spacing w:val="-12"/>
                <w:sz w:val="28"/>
                <w:szCs w:val="28"/>
              </w:rPr>
              <w:t xml:space="preserve"> </w:t>
            </w:r>
            <w:r>
              <w:rPr>
                <w:sz w:val="28"/>
                <w:szCs w:val="28"/>
              </w:rPr>
              <w:t>СМИ</w:t>
            </w:r>
            <w:r>
              <w:rPr>
                <w:spacing w:val="-12"/>
                <w:sz w:val="28"/>
                <w:szCs w:val="28"/>
              </w:rPr>
              <w:t xml:space="preserve"> </w:t>
            </w:r>
            <w:r>
              <w:rPr>
                <w:sz w:val="28"/>
                <w:szCs w:val="28"/>
              </w:rPr>
              <w:t>и сети</w:t>
            </w:r>
            <w:r>
              <w:rPr>
                <w:spacing w:val="-5"/>
                <w:sz w:val="28"/>
                <w:szCs w:val="28"/>
              </w:rPr>
              <w:t xml:space="preserve"> </w:t>
            </w:r>
            <w:r>
              <w:rPr>
                <w:sz w:val="28"/>
                <w:szCs w:val="28"/>
              </w:rPr>
              <w:t>Интернет</w:t>
            </w:r>
            <w:r>
              <w:rPr>
                <w:spacing w:val="-4"/>
                <w:sz w:val="28"/>
                <w:szCs w:val="28"/>
              </w:rPr>
              <w:t xml:space="preserve"> </w:t>
            </w:r>
            <w:r>
              <w:rPr>
                <w:sz w:val="28"/>
                <w:szCs w:val="28"/>
              </w:rPr>
              <w:t>о</w:t>
            </w:r>
            <w:r>
              <w:rPr>
                <w:spacing w:val="-3"/>
                <w:sz w:val="28"/>
                <w:szCs w:val="28"/>
              </w:rPr>
              <w:t xml:space="preserve"> </w:t>
            </w:r>
            <w:r>
              <w:rPr>
                <w:sz w:val="28"/>
                <w:szCs w:val="28"/>
              </w:rPr>
              <w:t>тенденциях</w:t>
            </w:r>
            <w:r>
              <w:rPr>
                <w:spacing w:val="-2"/>
                <w:sz w:val="28"/>
                <w:szCs w:val="28"/>
              </w:rPr>
              <w:t xml:space="preserve"> </w:t>
            </w:r>
            <w:r>
              <w:rPr>
                <w:sz w:val="28"/>
                <w:szCs w:val="28"/>
              </w:rPr>
              <w:t>развития</w:t>
            </w:r>
            <w:r>
              <w:rPr>
                <w:spacing w:val="-6"/>
                <w:sz w:val="28"/>
                <w:szCs w:val="28"/>
              </w:rPr>
              <w:t xml:space="preserve"> </w:t>
            </w:r>
            <w:r>
              <w:rPr>
                <w:sz w:val="28"/>
                <w:szCs w:val="28"/>
              </w:rPr>
              <w:t>экономики</w:t>
            </w:r>
            <w:r>
              <w:rPr>
                <w:spacing w:val="-3"/>
                <w:sz w:val="28"/>
                <w:szCs w:val="28"/>
              </w:rPr>
              <w:t xml:space="preserve"> </w:t>
            </w:r>
            <w:r>
              <w:rPr>
                <w:sz w:val="28"/>
                <w:szCs w:val="28"/>
              </w:rPr>
              <w:t>в</w:t>
            </w:r>
            <w:r>
              <w:rPr>
                <w:spacing w:val="-2"/>
                <w:sz w:val="28"/>
                <w:szCs w:val="28"/>
              </w:rPr>
              <w:t xml:space="preserve"> </w:t>
            </w:r>
            <w:r>
              <w:rPr>
                <w:sz w:val="28"/>
                <w:szCs w:val="28"/>
              </w:rPr>
              <w:t>нашей</w:t>
            </w:r>
            <w:r>
              <w:rPr>
                <w:spacing w:val="-5"/>
                <w:sz w:val="28"/>
                <w:szCs w:val="28"/>
              </w:rPr>
              <w:t xml:space="preserve"> </w:t>
            </w:r>
            <w:r>
              <w:rPr>
                <w:sz w:val="28"/>
                <w:szCs w:val="28"/>
              </w:rPr>
              <w:t>стране,</w:t>
            </w:r>
            <w:r>
              <w:rPr>
                <w:spacing w:val="-3"/>
                <w:sz w:val="28"/>
                <w:szCs w:val="28"/>
              </w:rPr>
              <w:t xml:space="preserve"> </w:t>
            </w:r>
            <w:r>
              <w:rPr>
                <w:sz w:val="28"/>
                <w:szCs w:val="28"/>
              </w:rPr>
              <w:t>о</w:t>
            </w:r>
            <w:r>
              <w:rPr>
                <w:spacing w:val="-3"/>
                <w:sz w:val="28"/>
                <w:szCs w:val="28"/>
              </w:rPr>
              <w:t xml:space="preserve"> </w:t>
            </w:r>
            <w:r>
              <w:rPr>
                <w:sz w:val="28"/>
                <w:szCs w:val="28"/>
              </w:rPr>
              <w:t>борьбе</w:t>
            </w:r>
            <w:r>
              <w:rPr>
                <w:spacing w:val="-3"/>
                <w:sz w:val="28"/>
                <w:szCs w:val="28"/>
              </w:rPr>
              <w:t xml:space="preserve"> </w:t>
            </w:r>
            <w:r>
              <w:rPr>
                <w:sz w:val="28"/>
                <w:szCs w:val="28"/>
              </w:rPr>
              <w:t>с различными формами финансового мошенничества</w:t>
            </w:r>
          </w:p>
        </w:tc>
      </w:tr>
      <w:tr w14:paraId="41A375C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90" w:hRule="atLeast"/>
        </w:trPr>
        <w:tc>
          <w:tcPr>
            <w:tcW w:w="2353" w:type="dxa"/>
          </w:tcPr>
          <w:p w14:paraId="13E9A4E4">
            <w:pPr>
              <w:pStyle w:val="9"/>
              <w:spacing w:before="10"/>
              <w:rPr>
                <w:sz w:val="28"/>
                <w:szCs w:val="28"/>
              </w:rPr>
            </w:pPr>
            <w:r>
              <w:rPr>
                <w:spacing w:val="-4"/>
                <w:sz w:val="28"/>
                <w:szCs w:val="28"/>
              </w:rPr>
              <w:t>1.12</w:t>
            </w:r>
          </w:p>
        </w:tc>
        <w:tc>
          <w:tcPr>
            <w:tcW w:w="7036" w:type="dxa"/>
          </w:tcPr>
          <w:p w14:paraId="4E6F0AA1">
            <w:pPr>
              <w:pStyle w:val="9"/>
              <w:spacing w:before="10"/>
              <w:ind w:left="126" w:right="161"/>
              <w:rPr>
                <w:sz w:val="28"/>
                <w:szCs w:val="28"/>
              </w:rPr>
            </w:pPr>
            <w:r>
              <w:rPr>
                <w:sz w:val="28"/>
                <w:szCs w:val="28"/>
              </w:rPr>
              <w:t>Анализировать,</w:t>
            </w:r>
            <w:r>
              <w:rPr>
                <w:spacing w:val="-13"/>
                <w:sz w:val="28"/>
                <w:szCs w:val="28"/>
              </w:rPr>
              <w:t xml:space="preserve"> </w:t>
            </w:r>
            <w:r>
              <w:rPr>
                <w:sz w:val="28"/>
                <w:szCs w:val="28"/>
              </w:rPr>
              <w:t>обобщать,</w:t>
            </w:r>
            <w:r>
              <w:rPr>
                <w:spacing w:val="-12"/>
                <w:sz w:val="28"/>
                <w:szCs w:val="28"/>
              </w:rPr>
              <w:t xml:space="preserve"> </w:t>
            </w:r>
            <w:r>
              <w:rPr>
                <w:sz w:val="28"/>
                <w:szCs w:val="28"/>
              </w:rPr>
              <w:t>систематизировать,</w:t>
            </w:r>
            <w:r>
              <w:rPr>
                <w:spacing w:val="-13"/>
                <w:sz w:val="28"/>
                <w:szCs w:val="28"/>
              </w:rPr>
              <w:t xml:space="preserve"> </w:t>
            </w:r>
            <w:r>
              <w:rPr>
                <w:sz w:val="28"/>
                <w:szCs w:val="28"/>
              </w:rPr>
              <w:t>конкретизировать</w:t>
            </w:r>
            <w:r>
              <w:rPr>
                <w:spacing w:val="-12"/>
                <w:sz w:val="28"/>
                <w:szCs w:val="28"/>
              </w:rPr>
              <w:t xml:space="preserve"> </w:t>
            </w:r>
            <w:r>
              <w:rPr>
                <w:sz w:val="28"/>
                <w:szCs w:val="28"/>
              </w:rPr>
              <w:t>и</w:t>
            </w:r>
            <w:r>
              <w:rPr>
                <w:spacing w:val="-13"/>
                <w:sz w:val="28"/>
                <w:szCs w:val="28"/>
              </w:rPr>
              <w:t xml:space="preserve"> </w:t>
            </w:r>
            <w:r>
              <w:rPr>
                <w:sz w:val="28"/>
                <w:szCs w:val="28"/>
              </w:rPr>
              <w:t>критически оценивать социальную информацию, включая экономико-статистическую, из адаптированных</w:t>
            </w:r>
            <w:r>
              <w:rPr>
                <w:spacing w:val="-1"/>
                <w:sz w:val="28"/>
                <w:szCs w:val="28"/>
              </w:rPr>
              <w:t xml:space="preserve"> </w:t>
            </w:r>
            <w:r>
              <w:rPr>
                <w:sz w:val="28"/>
                <w:szCs w:val="28"/>
              </w:rPr>
              <w:t>источников (в</w:t>
            </w:r>
            <w:r>
              <w:rPr>
                <w:spacing w:val="-1"/>
                <w:sz w:val="28"/>
                <w:szCs w:val="28"/>
              </w:rPr>
              <w:t xml:space="preserve"> </w:t>
            </w:r>
            <w:r>
              <w:rPr>
                <w:sz w:val="28"/>
                <w:szCs w:val="28"/>
              </w:rPr>
              <w:t>том числе учебных</w:t>
            </w:r>
            <w:r>
              <w:rPr>
                <w:spacing w:val="-1"/>
                <w:sz w:val="28"/>
                <w:szCs w:val="28"/>
              </w:rPr>
              <w:t xml:space="preserve"> </w:t>
            </w:r>
            <w:r>
              <w:rPr>
                <w:sz w:val="28"/>
                <w:szCs w:val="28"/>
              </w:rPr>
              <w:t>материалов) и публикаций СМИ, соотносить ее с личным социальным опытом; используя</w:t>
            </w:r>
          </w:p>
          <w:p w14:paraId="254DFD3D">
            <w:pPr>
              <w:pStyle w:val="9"/>
              <w:spacing w:line="226" w:lineRule="exact"/>
              <w:ind w:left="126" w:right="161"/>
              <w:rPr>
                <w:sz w:val="28"/>
                <w:szCs w:val="28"/>
              </w:rPr>
            </w:pPr>
            <w:r>
              <w:rPr>
                <w:sz w:val="28"/>
                <w:szCs w:val="28"/>
              </w:rPr>
              <w:t>обществоведческие</w:t>
            </w:r>
            <w:r>
              <w:rPr>
                <w:spacing w:val="-13"/>
                <w:sz w:val="28"/>
                <w:szCs w:val="28"/>
              </w:rPr>
              <w:t xml:space="preserve"> </w:t>
            </w:r>
            <w:r>
              <w:rPr>
                <w:sz w:val="28"/>
                <w:szCs w:val="28"/>
              </w:rPr>
              <w:t>знания,</w:t>
            </w:r>
            <w:r>
              <w:rPr>
                <w:spacing w:val="-12"/>
                <w:sz w:val="28"/>
                <w:szCs w:val="28"/>
              </w:rPr>
              <w:t xml:space="preserve"> </w:t>
            </w:r>
            <w:r>
              <w:rPr>
                <w:sz w:val="28"/>
                <w:szCs w:val="28"/>
              </w:rPr>
              <w:t>формулировать</w:t>
            </w:r>
            <w:r>
              <w:rPr>
                <w:spacing w:val="-13"/>
                <w:sz w:val="28"/>
                <w:szCs w:val="28"/>
              </w:rPr>
              <w:t xml:space="preserve"> </w:t>
            </w:r>
            <w:r>
              <w:rPr>
                <w:sz w:val="28"/>
                <w:szCs w:val="28"/>
              </w:rPr>
              <w:t>выводы,</w:t>
            </w:r>
            <w:r>
              <w:rPr>
                <w:spacing w:val="-12"/>
                <w:sz w:val="28"/>
                <w:szCs w:val="28"/>
              </w:rPr>
              <w:t xml:space="preserve"> </w:t>
            </w:r>
            <w:r>
              <w:rPr>
                <w:sz w:val="28"/>
                <w:szCs w:val="28"/>
              </w:rPr>
              <w:t>подкрепляя</w:t>
            </w:r>
            <w:r>
              <w:rPr>
                <w:spacing w:val="-13"/>
                <w:sz w:val="28"/>
                <w:szCs w:val="28"/>
              </w:rPr>
              <w:t xml:space="preserve"> </w:t>
            </w:r>
            <w:r>
              <w:rPr>
                <w:sz w:val="28"/>
                <w:szCs w:val="28"/>
              </w:rPr>
              <w:t xml:space="preserve">их </w:t>
            </w:r>
            <w:r>
              <w:rPr>
                <w:spacing w:val="-2"/>
                <w:sz w:val="28"/>
                <w:szCs w:val="28"/>
              </w:rPr>
              <w:t>аргументами</w:t>
            </w:r>
          </w:p>
        </w:tc>
      </w:tr>
      <w:tr w14:paraId="33A2101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75" w:hRule="atLeast"/>
        </w:trPr>
        <w:tc>
          <w:tcPr>
            <w:tcW w:w="2353" w:type="dxa"/>
          </w:tcPr>
          <w:p w14:paraId="361E22AB">
            <w:pPr>
              <w:pStyle w:val="9"/>
              <w:spacing w:before="7"/>
              <w:rPr>
                <w:sz w:val="28"/>
                <w:szCs w:val="28"/>
              </w:rPr>
            </w:pPr>
            <w:r>
              <w:rPr>
                <w:spacing w:val="-4"/>
                <w:sz w:val="28"/>
                <w:szCs w:val="28"/>
              </w:rPr>
              <w:t>1.13</w:t>
            </w:r>
          </w:p>
        </w:tc>
        <w:tc>
          <w:tcPr>
            <w:tcW w:w="7036" w:type="dxa"/>
          </w:tcPr>
          <w:p w14:paraId="32902D81">
            <w:pPr>
              <w:pStyle w:val="9"/>
              <w:spacing w:before="6"/>
              <w:ind w:left="126" w:right="161"/>
              <w:rPr>
                <w:sz w:val="28"/>
                <w:szCs w:val="28"/>
              </w:rPr>
            </w:pPr>
            <w:r>
              <w:rPr>
                <w:sz w:val="28"/>
                <w:szCs w:val="28"/>
              </w:rPr>
              <w:t>Оценивать</w:t>
            </w:r>
            <w:r>
              <w:rPr>
                <w:spacing w:val="-8"/>
                <w:sz w:val="28"/>
                <w:szCs w:val="28"/>
              </w:rPr>
              <w:t xml:space="preserve"> </w:t>
            </w:r>
            <w:r>
              <w:rPr>
                <w:sz w:val="28"/>
                <w:szCs w:val="28"/>
              </w:rPr>
              <w:t>собственные</w:t>
            </w:r>
            <w:r>
              <w:rPr>
                <w:spacing w:val="-7"/>
                <w:sz w:val="28"/>
                <w:szCs w:val="28"/>
              </w:rPr>
              <w:t xml:space="preserve"> </w:t>
            </w:r>
            <w:r>
              <w:rPr>
                <w:sz w:val="28"/>
                <w:szCs w:val="28"/>
              </w:rPr>
              <w:t>поступки</w:t>
            </w:r>
            <w:r>
              <w:rPr>
                <w:spacing w:val="-7"/>
                <w:sz w:val="28"/>
                <w:szCs w:val="28"/>
              </w:rPr>
              <w:t xml:space="preserve"> </w:t>
            </w:r>
            <w:r>
              <w:rPr>
                <w:sz w:val="28"/>
                <w:szCs w:val="28"/>
              </w:rPr>
              <w:t>и</w:t>
            </w:r>
            <w:r>
              <w:rPr>
                <w:spacing w:val="-10"/>
                <w:sz w:val="28"/>
                <w:szCs w:val="28"/>
              </w:rPr>
              <w:t xml:space="preserve"> </w:t>
            </w:r>
            <w:r>
              <w:rPr>
                <w:sz w:val="28"/>
                <w:szCs w:val="28"/>
              </w:rPr>
              <w:t>поступки</w:t>
            </w:r>
            <w:r>
              <w:rPr>
                <w:spacing w:val="-7"/>
                <w:sz w:val="28"/>
                <w:szCs w:val="28"/>
              </w:rPr>
              <w:t xml:space="preserve"> </w:t>
            </w:r>
            <w:r>
              <w:rPr>
                <w:sz w:val="28"/>
                <w:szCs w:val="28"/>
              </w:rPr>
              <w:t>других</w:t>
            </w:r>
            <w:r>
              <w:rPr>
                <w:spacing w:val="-9"/>
                <w:sz w:val="28"/>
                <w:szCs w:val="28"/>
              </w:rPr>
              <w:t xml:space="preserve"> </w:t>
            </w:r>
            <w:r>
              <w:rPr>
                <w:sz w:val="28"/>
                <w:szCs w:val="28"/>
              </w:rPr>
              <w:t>людей</w:t>
            </w:r>
            <w:r>
              <w:rPr>
                <w:spacing w:val="-10"/>
                <w:sz w:val="28"/>
                <w:szCs w:val="28"/>
              </w:rPr>
              <w:t xml:space="preserve"> </w:t>
            </w:r>
            <w:r>
              <w:rPr>
                <w:sz w:val="28"/>
                <w:szCs w:val="28"/>
              </w:rPr>
              <w:t>с</w:t>
            </w:r>
            <w:r>
              <w:rPr>
                <w:spacing w:val="-9"/>
                <w:sz w:val="28"/>
                <w:szCs w:val="28"/>
              </w:rPr>
              <w:t xml:space="preserve"> </w:t>
            </w:r>
            <w:r>
              <w:rPr>
                <w:sz w:val="28"/>
                <w:szCs w:val="28"/>
              </w:rPr>
              <w:t>точки</w:t>
            </w:r>
            <w:r>
              <w:rPr>
                <w:spacing w:val="-9"/>
                <w:sz w:val="28"/>
                <w:szCs w:val="28"/>
              </w:rPr>
              <w:t xml:space="preserve"> </w:t>
            </w:r>
            <w:r>
              <w:rPr>
                <w:sz w:val="28"/>
                <w:szCs w:val="28"/>
              </w:rPr>
              <w:t>зрения</w:t>
            </w:r>
            <w:r>
              <w:rPr>
                <w:spacing w:val="-9"/>
                <w:sz w:val="28"/>
                <w:szCs w:val="28"/>
              </w:rPr>
              <w:t xml:space="preserve"> </w:t>
            </w:r>
            <w:r>
              <w:rPr>
                <w:sz w:val="28"/>
                <w:szCs w:val="28"/>
              </w:rPr>
              <w:t>их экономической рациональности (сложившиеся модели поведения производителей и</w:t>
            </w:r>
            <w:r>
              <w:rPr>
                <w:spacing w:val="-2"/>
                <w:sz w:val="28"/>
                <w:szCs w:val="28"/>
              </w:rPr>
              <w:t xml:space="preserve"> </w:t>
            </w:r>
            <w:r>
              <w:rPr>
                <w:sz w:val="28"/>
                <w:szCs w:val="28"/>
              </w:rPr>
              <w:t>потребителей;</w:t>
            </w:r>
            <w:r>
              <w:rPr>
                <w:spacing w:val="-2"/>
                <w:sz w:val="28"/>
                <w:szCs w:val="28"/>
              </w:rPr>
              <w:t xml:space="preserve"> </w:t>
            </w:r>
            <w:r>
              <w:rPr>
                <w:sz w:val="28"/>
                <w:szCs w:val="28"/>
              </w:rPr>
              <w:t>граждан, защищающих свои</w:t>
            </w:r>
            <w:r>
              <w:rPr>
                <w:spacing w:val="-2"/>
                <w:sz w:val="28"/>
                <w:szCs w:val="28"/>
              </w:rPr>
              <w:t xml:space="preserve"> </w:t>
            </w:r>
            <w:r>
              <w:rPr>
                <w:sz w:val="28"/>
                <w:szCs w:val="28"/>
              </w:rPr>
              <w:t>экономические интересы; практики осуществления экономических действий на основе рационального выбора в условиях ограниченных ресурсов; использования</w:t>
            </w:r>
          </w:p>
        </w:tc>
      </w:tr>
    </w:tbl>
    <w:p w14:paraId="3038B7AB">
      <w:pPr>
        <w:pStyle w:val="9"/>
        <w:rPr>
          <w:sz w:val="28"/>
          <w:szCs w:val="28"/>
        </w:rPr>
        <w:sectPr>
          <w:pgSz w:w="11920" w:h="16850"/>
          <w:pgMar w:top="980" w:right="425" w:bottom="2032" w:left="992" w:header="720" w:footer="720" w:gutter="0"/>
          <w:cols w:space="720" w:num="1"/>
        </w:sectPr>
      </w:pPr>
    </w:p>
    <w:tbl>
      <w:tblPr>
        <w:tblStyle w:val="7"/>
        <w:tblW w:w="0" w:type="auto"/>
        <w:tblInd w:w="59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353"/>
        <w:gridCol w:w="7036"/>
      </w:tblGrid>
      <w:tr w14:paraId="1DEDFEA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17" w:hRule="atLeast"/>
        </w:trPr>
        <w:tc>
          <w:tcPr>
            <w:tcW w:w="2353" w:type="dxa"/>
          </w:tcPr>
          <w:p w14:paraId="2D22FC82">
            <w:pPr>
              <w:pStyle w:val="9"/>
              <w:ind w:left="0"/>
              <w:rPr>
                <w:sz w:val="28"/>
                <w:szCs w:val="28"/>
              </w:rPr>
            </w:pPr>
          </w:p>
        </w:tc>
        <w:tc>
          <w:tcPr>
            <w:tcW w:w="7036" w:type="dxa"/>
          </w:tcPr>
          <w:p w14:paraId="2A3CA475">
            <w:pPr>
              <w:pStyle w:val="9"/>
              <w:spacing w:before="12" w:line="237" w:lineRule="auto"/>
              <w:ind w:left="126" w:right="248"/>
              <w:rPr>
                <w:sz w:val="28"/>
                <w:szCs w:val="28"/>
              </w:rPr>
            </w:pPr>
            <w:r>
              <w:rPr>
                <w:sz w:val="28"/>
                <w:szCs w:val="28"/>
              </w:rPr>
              <w:t>различных</w:t>
            </w:r>
            <w:r>
              <w:rPr>
                <w:spacing w:val="-13"/>
                <w:sz w:val="28"/>
                <w:szCs w:val="28"/>
              </w:rPr>
              <w:t xml:space="preserve"> </w:t>
            </w:r>
            <w:r>
              <w:rPr>
                <w:sz w:val="28"/>
                <w:szCs w:val="28"/>
              </w:rPr>
              <w:t>способов</w:t>
            </w:r>
            <w:r>
              <w:rPr>
                <w:spacing w:val="-12"/>
                <w:sz w:val="28"/>
                <w:szCs w:val="28"/>
              </w:rPr>
              <w:t xml:space="preserve"> </w:t>
            </w:r>
            <w:r>
              <w:rPr>
                <w:sz w:val="28"/>
                <w:szCs w:val="28"/>
              </w:rPr>
              <w:t>повышения</w:t>
            </w:r>
            <w:r>
              <w:rPr>
                <w:spacing w:val="-13"/>
                <w:sz w:val="28"/>
                <w:szCs w:val="28"/>
              </w:rPr>
              <w:t xml:space="preserve"> </w:t>
            </w:r>
            <w:r>
              <w:rPr>
                <w:sz w:val="28"/>
                <w:szCs w:val="28"/>
              </w:rPr>
              <w:t>эффективности</w:t>
            </w:r>
            <w:r>
              <w:rPr>
                <w:spacing w:val="-12"/>
                <w:sz w:val="28"/>
                <w:szCs w:val="28"/>
              </w:rPr>
              <w:t xml:space="preserve"> </w:t>
            </w:r>
            <w:r>
              <w:rPr>
                <w:sz w:val="28"/>
                <w:szCs w:val="28"/>
              </w:rPr>
              <w:t>производства,</w:t>
            </w:r>
            <w:r>
              <w:rPr>
                <w:spacing w:val="-13"/>
                <w:sz w:val="28"/>
                <w:szCs w:val="28"/>
              </w:rPr>
              <w:t xml:space="preserve"> </w:t>
            </w:r>
            <w:r>
              <w:rPr>
                <w:sz w:val="28"/>
                <w:szCs w:val="28"/>
              </w:rPr>
              <w:t>распределения семейных ресурсов; для оценки рисков осуществления финансовых мошенничеств, применения недобросовестных практик)</w:t>
            </w:r>
          </w:p>
        </w:tc>
      </w:tr>
      <w:tr w14:paraId="445F3C4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085" w:hRule="atLeast"/>
        </w:trPr>
        <w:tc>
          <w:tcPr>
            <w:tcW w:w="2353" w:type="dxa"/>
          </w:tcPr>
          <w:p w14:paraId="38A8B17B">
            <w:pPr>
              <w:pStyle w:val="9"/>
              <w:spacing w:before="7"/>
              <w:rPr>
                <w:sz w:val="28"/>
                <w:szCs w:val="28"/>
              </w:rPr>
            </w:pPr>
            <w:r>
              <w:rPr>
                <w:spacing w:val="-4"/>
                <w:sz w:val="28"/>
                <w:szCs w:val="28"/>
              </w:rPr>
              <w:t>1.14</w:t>
            </w:r>
          </w:p>
        </w:tc>
        <w:tc>
          <w:tcPr>
            <w:tcW w:w="7036" w:type="dxa"/>
          </w:tcPr>
          <w:p w14:paraId="38BA6329">
            <w:pPr>
              <w:pStyle w:val="9"/>
              <w:spacing w:before="7"/>
              <w:ind w:left="126"/>
              <w:rPr>
                <w:sz w:val="28"/>
                <w:szCs w:val="28"/>
              </w:rPr>
            </w:pPr>
            <w:r>
              <w:rPr>
                <w:sz w:val="28"/>
                <w:szCs w:val="28"/>
              </w:rPr>
              <w:t>Приобретать</w:t>
            </w:r>
            <w:r>
              <w:rPr>
                <w:spacing w:val="-11"/>
                <w:sz w:val="28"/>
                <w:szCs w:val="28"/>
              </w:rPr>
              <w:t xml:space="preserve"> </w:t>
            </w:r>
            <w:r>
              <w:rPr>
                <w:sz w:val="28"/>
                <w:szCs w:val="28"/>
              </w:rPr>
              <w:t>опыт</w:t>
            </w:r>
            <w:r>
              <w:rPr>
                <w:spacing w:val="-10"/>
                <w:sz w:val="28"/>
                <w:szCs w:val="28"/>
              </w:rPr>
              <w:t xml:space="preserve"> </w:t>
            </w:r>
            <w:r>
              <w:rPr>
                <w:sz w:val="28"/>
                <w:szCs w:val="28"/>
              </w:rPr>
              <w:t>использования</w:t>
            </w:r>
            <w:r>
              <w:rPr>
                <w:spacing w:val="-11"/>
                <w:sz w:val="28"/>
                <w:szCs w:val="28"/>
              </w:rPr>
              <w:t xml:space="preserve"> </w:t>
            </w:r>
            <w:r>
              <w:rPr>
                <w:sz w:val="28"/>
                <w:szCs w:val="28"/>
              </w:rPr>
              <w:t>знаний,</w:t>
            </w:r>
            <w:r>
              <w:rPr>
                <w:spacing w:val="-9"/>
                <w:sz w:val="28"/>
                <w:szCs w:val="28"/>
              </w:rPr>
              <w:t xml:space="preserve"> </w:t>
            </w:r>
            <w:r>
              <w:rPr>
                <w:sz w:val="28"/>
                <w:szCs w:val="28"/>
              </w:rPr>
              <w:t>включая</w:t>
            </w:r>
            <w:r>
              <w:rPr>
                <w:spacing w:val="-11"/>
                <w:sz w:val="28"/>
                <w:szCs w:val="28"/>
              </w:rPr>
              <w:t xml:space="preserve"> </w:t>
            </w:r>
            <w:r>
              <w:rPr>
                <w:sz w:val="28"/>
                <w:szCs w:val="28"/>
              </w:rPr>
              <w:t>основы</w:t>
            </w:r>
            <w:r>
              <w:rPr>
                <w:spacing w:val="-9"/>
                <w:sz w:val="28"/>
                <w:szCs w:val="28"/>
              </w:rPr>
              <w:t xml:space="preserve"> </w:t>
            </w:r>
            <w:r>
              <w:rPr>
                <w:spacing w:val="-2"/>
                <w:sz w:val="28"/>
                <w:szCs w:val="28"/>
              </w:rPr>
              <w:t>финансовой</w:t>
            </w:r>
          </w:p>
          <w:p w14:paraId="13F6658E">
            <w:pPr>
              <w:pStyle w:val="9"/>
              <w:spacing w:before="1" w:line="242" w:lineRule="auto"/>
              <w:ind w:left="126" w:right="161"/>
              <w:rPr>
                <w:sz w:val="28"/>
                <w:szCs w:val="28"/>
              </w:rPr>
            </w:pPr>
            <w:r>
              <w:rPr>
                <w:sz w:val="28"/>
                <w:szCs w:val="28"/>
              </w:rPr>
              <w:t>грамотности,</w:t>
            </w:r>
            <w:r>
              <w:rPr>
                <w:spacing w:val="-12"/>
                <w:sz w:val="28"/>
                <w:szCs w:val="28"/>
              </w:rPr>
              <w:t xml:space="preserve"> </w:t>
            </w:r>
            <w:r>
              <w:rPr>
                <w:sz w:val="28"/>
                <w:szCs w:val="28"/>
              </w:rPr>
              <w:t>в</w:t>
            </w:r>
            <w:r>
              <w:rPr>
                <w:spacing w:val="-11"/>
                <w:sz w:val="28"/>
                <w:szCs w:val="28"/>
              </w:rPr>
              <w:t xml:space="preserve"> </w:t>
            </w:r>
            <w:r>
              <w:rPr>
                <w:sz w:val="28"/>
                <w:szCs w:val="28"/>
              </w:rPr>
              <w:t>практической</w:t>
            </w:r>
            <w:r>
              <w:rPr>
                <w:spacing w:val="-13"/>
                <w:sz w:val="28"/>
                <w:szCs w:val="28"/>
              </w:rPr>
              <w:t xml:space="preserve"> </w:t>
            </w:r>
            <w:r>
              <w:rPr>
                <w:sz w:val="28"/>
                <w:szCs w:val="28"/>
              </w:rPr>
              <w:t>деятельности</w:t>
            </w:r>
            <w:r>
              <w:rPr>
                <w:spacing w:val="-10"/>
                <w:sz w:val="28"/>
                <w:szCs w:val="28"/>
              </w:rPr>
              <w:t xml:space="preserve"> </w:t>
            </w:r>
            <w:r>
              <w:rPr>
                <w:sz w:val="28"/>
                <w:szCs w:val="28"/>
              </w:rPr>
              <w:t>и</w:t>
            </w:r>
            <w:r>
              <w:rPr>
                <w:spacing w:val="-11"/>
                <w:sz w:val="28"/>
                <w:szCs w:val="28"/>
              </w:rPr>
              <w:t xml:space="preserve"> </w:t>
            </w:r>
            <w:r>
              <w:rPr>
                <w:sz w:val="28"/>
                <w:szCs w:val="28"/>
              </w:rPr>
              <w:t>повседневной</w:t>
            </w:r>
            <w:r>
              <w:rPr>
                <w:spacing w:val="-9"/>
                <w:sz w:val="28"/>
                <w:szCs w:val="28"/>
              </w:rPr>
              <w:t xml:space="preserve"> </w:t>
            </w:r>
            <w:r>
              <w:rPr>
                <w:sz w:val="28"/>
                <w:szCs w:val="28"/>
              </w:rPr>
              <w:t>жизни</w:t>
            </w:r>
            <w:r>
              <w:rPr>
                <w:spacing w:val="-12"/>
                <w:sz w:val="28"/>
                <w:szCs w:val="28"/>
              </w:rPr>
              <w:t xml:space="preserve"> </w:t>
            </w:r>
            <w:r>
              <w:rPr>
                <w:sz w:val="28"/>
                <w:szCs w:val="28"/>
              </w:rPr>
              <w:t>для</w:t>
            </w:r>
            <w:r>
              <w:rPr>
                <w:spacing w:val="-13"/>
                <w:sz w:val="28"/>
                <w:szCs w:val="28"/>
              </w:rPr>
              <w:t xml:space="preserve"> </w:t>
            </w:r>
            <w:r>
              <w:rPr>
                <w:sz w:val="28"/>
                <w:szCs w:val="28"/>
              </w:rPr>
              <w:t>анализа потребления домашнего хозяйства, структуры семейного бюджета, составления личного финансового плана; для выбора профессии и оценки собственных перспектив в профессиональной сфере; выбора форм сбережений; для</w:t>
            </w:r>
          </w:p>
          <w:p w14:paraId="22AFCDEA">
            <w:pPr>
              <w:pStyle w:val="9"/>
              <w:spacing w:line="223" w:lineRule="exact"/>
              <w:ind w:left="126"/>
              <w:rPr>
                <w:sz w:val="28"/>
                <w:szCs w:val="28"/>
              </w:rPr>
            </w:pPr>
            <w:r>
              <w:rPr>
                <w:sz w:val="28"/>
                <w:szCs w:val="28"/>
              </w:rPr>
              <w:t>реализации</w:t>
            </w:r>
            <w:r>
              <w:rPr>
                <w:spacing w:val="-8"/>
                <w:sz w:val="28"/>
                <w:szCs w:val="28"/>
              </w:rPr>
              <w:t xml:space="preserve"> </w:t>
            </w:r>
            <w:r>
              <w:rPr>
                <w:sz w:val="28"/>
                <w:szCs w:val="28"/>
              </w:rPr>
              <w:t>и</w:t>
            </w:r>
            <w:r>
              <w:rPr>
                <w:spacing w:val="-7"/>
                <w:sz w:val="28"/>
                <w:szCs w:val="28"/>
              </w:rPr>
              <w:t xml:space="preserve"> </w:t>
            </w:r>
            <w:r>
              <w:rPr>
                <w:sz w:val="28"/>
                <w:szCs w:val="28"/>
              </w:rPr>
              <w:t>защиты</w:t>
            </w:r>
            <w:r>
              <w:rPr>
                <w:spacing w:val="-7"/>
                <w:sz w:val="28"/>
                <w:szCs w:val="28"/>
              </w:rPr>
              <w:t xml:space="preserve"> </w:t>
            </w:r>
            <w:r>
              <w:rPr>
                <w:sz w:val="28"/>
                <w:szCs w:val="28"/>
              </w:rPr>
              <w:t>прав</w:t>
            </w:r>
            <w:r>
              <w:rPr>
                <w:spacing w:val="-4"/>
                <w:sz w:val="28"/>
                <w:szCs w:val="28"/>
              </w:rPr>
              <w:t xml:space="preserve"> </w:t>
            </w:r>
            <w:r>
              <w:rPr>
                <w:sz w:val="28"/>
                <w:szCs w:val="28"/>
              </w:rPr>
              <w:t>потребителя</w:t>
            </w:r>
            <w:r>
              <w:rPr>
                <w:spacing w:val="-8"/>
                <w:sz w:val="28"/>
                <w:szCs w:val="28"/>
              </w:rPr>
              <w:t xml:space="preserve"> </w:t>
            </w:r>
            <w:r>
              <w:rPr>
                <w:sz w:val="28"/>
                <w:szCs w:val="28"/>
              </w:rPr>
              <w:t>(в</w:t>
            </w:r>
            <w:r>
              <w:rPr>
                <w:spacing w:val="-4"/>
                <w:sz w:val="28"/>
                <w:szCs w:val="28"/>
              </w:rPr>
              <w:t xml:space="preserve"> </w:t>
            </w:r>
            <w:r>
              <w:rPr>
                <w:sz w:val="28"/>
                <w:szCs w:val="28"/>
              </w:rPr>
              <w:t>том</w:t>
            </w:r>
            <w:r>
              <w:rPr>
                <w:spacing w:val="-5"/>
                <w:sz w:val="28"/>
                <w:szCs w:val="28"/>
              </w:rPr>
              <w:t xml:space="preserve"> </w:t>
            </w:r>
            <w:r>
              <w:rPr>
                <w:sz w:val="28"/>
                <w:szCs w:val="28"/>
              </w:rPr>
              <w:t>числе</w:t>
            </w:r>
            <w:r>
              <w:rPr>
                <w:spacing w:val="-7"/>
                <w:sz w:val="28"/>
                <w:szCs w:val="28"/>
              </w:rPr>
              <w:t xml:space="preserve"> </w:t>
            </w:r>
            <w:r>
              <w:rPr>
                <w:sz w:val="28"/>
                <w:szCs w:val="28"/>
              </w:rPr>
              <w:t>финансовых</w:t>
            </w:r>
            <w:r>
              <w:rPr>
                <w:spacing w:val="-5"/>
                <w:sz w:val="28"/>
                <w:szCs w:val="28"/>
              </w:rPr>
              <w:t xml:space="preserve"> </w:t>
            </w:r>
            <w:r>
              <w:rPr>
                <w:spacing w:val="-2"/>
                <w:sz w:val="28"/>
                <w:szCs w:val="28"/>
              </w:rPr>
              <w:t>услуг),</w:t>
            </w:r>
          </w:p>
          <w:p w14:paraId="2766DF56">
            <w:pPr>
              <w:pStyle w:val="9"/>
              <w:spacing w:before="3" w:line="220" w:lineRule="exact"/>
              <w:ind w:left="126" w:right="161"/>
              <w:rPr>
                <w:sz w:val="28"/>
                <w:szCs w:val="28"/>
              </w:rPr>
            </w:pPr>
            <w:r>
              <w:rPr>
                <w:sz w:val="28"/>
                <w:szCs w:val="28"/>
              </w:rPr>
              <w:t>осознанного</w:t>
            </w:r>
            <w:r>
              <w:rPr>
                <w:spacing w:val="-13"/>
                <w:sz w:val="28"/>
                <w:szCs w:val="28"/>
              </w:rPr>
              <w:t xml:space="preserve"> </w:t>
            </w:r>
            <w:r>
              <w:rPr>
                <w:sz w:val="28"/>
                <w:szCs w:val="28"/>
              </w:rPr>
              <w:t>выполнения</w:t>
            </w:r>
            <w:r>
              <w:rPr>
                <w:spacing w:val="-12"/>
                <w:sz w:val="28"/>
                <w:szCs w:val="28"/>
              </w:rPr>
              <w:t xml:space="preserve"> </w:t>
            </w:r>
            <w:r>
              <w:rPr>
                <w:sz w:val="28"/>
                <w:szCs w:val="28"/>
              </w:rPr>
              <w:t>гражданских</w:t>
            </w:r>
            <w:r>
              <w:rPr>
                <w:spacing w:val="-12"/>
                <w:sz w:val="28"/>
                <w:szCs w:val="28"/>
              </w:rPr>
              <w:t xml:space="preserve"> </w:t>
            </w:r>
            <w:r>
              <w:rPr>
                <w:sz w:val="28"/>
                <w:szCs w:val="28"/>
              </w:rPr>
              <w:t>обязанностей,</w:t>
            </w:r>
            <w:r>
              <w:rPr>
                <w:spacing w:val="-12"/>
                <w:sz w:val="28"/>
                <w:szCs w:val="28"/>
              </w:rPr>
              <w:t xml:space="preserve"> </w:t>
            </w:r>
            <w:r>
              <w:rPr>
                <w:sz w:val="28"/>
                <w:szCs w:val="28"/>
              </w:rPr>
              <w:t>выбора</w:t>
            </w:r>
            <w:r>
              <w:rPr>
                <w:spacing w:val="-13"/>
                <w:sz w:val="28"/>
                <w:szCs w:val="28"/>
              </w:rPr>
              <w:t xml:space="preserve"> </w:t>
            </w:r>
            <w:r>
              <w:rPr>
                <w:sz w:val="28"/>
                <w:szCs w:val="28"/>
              </w:rPr>
              <w:t>профессии</w:t>
            </w:r>
            <w:r>
              <w:rPr>
                <w:spacing w:val="-11"/>
                <w:sz w:val="28"/>
                <w:szCs w:val="28"/>
              </w:rPr>
              <w:t xml:space="preserve"> </w:t>
            </w:r>
            <w:r>
              <w:rPr>
                <w:sz w:val="28"/>
                <w:szCs w:val="28"/>
              </w:rPr>
              <w:t>и оценки собственных перспектив в профессиональной сфере</w:t>
            </w:r>
          </w:p>
        </w:tc>
      </w:tr>
      <w:tr w14:paraId="491AF88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trPr>
        <w:tc>
          <w:tcPr>
            <w:tcW w:w="2353" w:type="dxa"/>
          </w:tcPr>
          <w:p w14:paraId="037F21C6">
            <w:pPr>
              <w:pStyle w:val="9"/>
              <w:spacing w:before="7"/>
              <w:rPr>
                <w:sz w:val="28"/>
                <w:szCs w:val="28"/>
              </w:rPr>
            </w:pPr>
            <w:r>
              <w:rPr>
                <w:spacing w:val="-4"/>
                <w:sz w:val="28"/>
                <w:szCs w:val="28"/>
              </w:rPr>
              <w:t>1.15</w:t>
            </w:r>
          </w:p>
        </w:tc>
        <w:tc>
          <w:tcPr>
            <w:tcW w:w="7036" w:type="dxa"/>
          </w:tcPr>
          <w:p w14:paraId="6C1A9700">
            <w:pPr>
              <w:pStyle w:val="9"/>
              <w:spacing w:line="237" w:lineRule="auto"/>
              <w:ind w:left="126" w:right="161"/>
              <w:rPr>
                <w:sz w:val="28"/>
                <w:szCs w:val="28"/>
              </w:rPr>
            </w:pPr>
            <w:r>
              <w:rPr>
                <w:sz w:val="28"/>
                <w:szCs w:val="28"/>
              </w:rPr>
              <w:t>Приобретать</w:t>
            </w:r>
            <w:r>
              <w:rPr>
                <w:spacing w:val="-13"/>
                <w:sz w:val="28"/>
                <w:szCs w:val="28"/>
              </w:rPr>
              <w:t xml:space="preserve"> </w:t>
            </w:r>
            <w:r>
              <w:rPr>
                <w:sz w:val="28"/>
                <w:szCs w:val="28"/>
              </w:rPr>
              <w:t>опыт</w:t>
            </w:r>
            <w:r>
              <w:rPr>
                <w:spacing w:val="-12"/>
                <w:sz w:val="28"/>
                <w:szCs w:val="28"/>
              </w:rPr>
              <w:t xml:space="preserve"> </w:t>
            </w:r>
            <w:r>
              <w:rPr>
                <w:sz w:val="28"/>
                <w:szCs w:val="28"/>
              </w:rPr>
              <w:t>составления</w:t>
            </w:r>
            <w:r>
              <w:rPr>
                <w:spacing w:val="-13"/>
                <w:sz w:val="28"/>
                <w:szCs w:val="28"/>
              </w:rPr>
              <w:t xml:space="preserve"> </w:t>
            </w:r>
            <w:r>
              <w:rPr>
                <w:sz w:val="28"/>
                <w:szCs w:val="28"/>
              </w:rPr>
              <w:t>простейших</w:t>
            </w:r>
            <w:r>
              <w:rPr>
                <w:spacing w:val="-12"/>
                <w:sz w:val="28"/>
                <w:szCs w:val="28"/>
              </w:rPr>
              <w:t xml:space="preserve"> </w:t>
            </w:r>
            <w:r>
              <w:rPr>
                <w:sz w:val="28"/>
                <w:szCs w:val="28"/>
              </w:rPr>
              <w:t>документов</w:t>
            </w:r>
            <w:r>
              <w:rPr>
                <w:spacing w:val="-13"/>
                <w:sz w:val="28"/>
                <w:szCs w:val="28"/>
              </w:rPr>
              <w:t xml:space="preserve"> </w:t>
            </w:r>
            <w:r>
              <w:rPr>
                <w:sz w:val="28"/>
                <w:szCs w:val="28"/>
              </w:rPr>
              <w:t>(личный</w:t>
            </w:r>
            <w:r>
              <w:rPr>
                <w:spacing w:val="-12"/>
                <w:sz w:val="28"/>
                <w:szCs w:val="28"/>
              </w:rPr>
              <w:t xml:space="preserve"> </w:t>
            </w:r>
            <w:r>
              <w:rPr>
                <w:sz w:val="28"/>
                <w:szCs w:val="28"/>
              </w:rPr>
              <w:t>финансовый план, заявление, резюме)</w:t>
            </w:r>
          </w:p>
        </w:tc>
      </w:tr>
      <w:tr w14:paraId="5DB7811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15" w:hRule="atLeast"/>
        </w:trPr>
        <w:tc>
          <w:tcPr>
            <w:tcW w:w="2353" w:type="dxa"/>
          </w:tcPr>
          <w:p w14:paraId="198A63EF">
            <w:pPr>
              <w:pStyle w:val="9"/>
              <w:spacing w:before="7"/>
              <w:rPr>
                <w:sz w:val="28"/>
                <w:szCs w:val="28"/>
              </w:rPr>
            </w:pPr>
            <w:r>
              <w:rPr>
                <w:spacing w:val="-4"/>
                <w:sz w:val="28"/>
                <w:szCs w:val="28"/>
              </w:rPr>
              <w:t>1.16</w:t>
            </w:r>
          </w:p>
        </w:tc>
        <w:tc>
          <w:tcPr>
            <w:tcW w:w="7036" w:type="dxa"/>
          </w:tcPr>
          <w:p w14:paraId="66FF7EFB">
            <w:pPr>
              <w:pStyle w:val="9"/>
              <w:spacing w:before="7"/>
              <w:ind w:left="126" w:right="161"/>
              <w:rPr>
                <w:sz w:val="28"/>
                <w:szCs w:val="28"/>
              </w:rPr>
            </w:pPr>
            <w:r>
              <w:rPr>
                <w:sz w:val="28"/>
                <w:szCs w:val="28"/>
              </w:rPr>
              <w:t>Осуществлять</w:t>
            </w:r>
            <w:r>
              <w:rPr>
                <w:spacing w:val="-13"/>
                <w:sz w:val="28"/>
                <w:szCs w:val="28"/>
              </w:rPr>
              <w:t xml:space="preserve"> </w:t>
            </w:r>
            <w:r>
              <w:rPr>
                <w:sz w:val="28"/>
                <w:szCs w:val="28"/>
              </w:rPr>
              <w:t>совместную</w:t>
            </w:r>
            <w:r>
              <w:rPr>
                <w:spacing w:val="-12"/>
                <w:sz w:val="28"/>
                <w:szCs w:val="28"/>
              </w:rPr>
              <w:t xml:space="preserve"> </w:t>
            </w:r>
            <w:r>
              <w:rPr>
                <w:sz w:val="28"/>
                <w:szCs w:val="28"/>
              </w:rPr>
              <w:t>деятельность,</w:t>
            </w:r>
            <w:r>
              <w:rPr>
                <w:spacing w:val="-13"/>
                <w:sz w:val="28"/>
                <w:szCs w:val="28"/>
              </w:rPr>
              <w:t xml:space="preserve"> </w:t>
            </w:r>
            <w:r>
              <w:rPr>
                <w:sz w:val="28"/>
                <w:szCs w:val="28"/>
              </w:rPr>
              <w:t>включая</w:t>
            </w:r>
            <w:r>
              <w:rPr>
                <w:spacing w:val="-12"/>
                <w:sz w:val="28"/>
                <w:szCs w:val="28"/>
              </w:rPr>
              <w:t xml:space="preserve"> </w:t>
            </w:r>
            <w:r>
              <w:rPr>
                <w:sz w:val="28"/>
                <w:szCs w:val="28"/>
              </w:rPr>
              <w:t>взаимодействие</w:t>
            </w:r>
            <w:r>
              <w:rPr>
                <w:spacing w:val="-13"/>
                <w:sz w:val="28"/>
                <w:szCs w:val="28"/>
              </w:rPr>
              <w:t xml:space="preserve"> </w:t>
            </w:r>
            <w:r>
              <w:rPr>
                <w:sz w:val="28"/>
                <w:szCs w:val="28"/>
              </w:rPr>
              <w:t>с</w:t>
            </w:r>
            <w:r>
              <w:rPr>
                <w:spacing w:val="-12"/>
                <w:sz w:val="28"/>
                <w:szCs w:val="28"/>
              </w:rPr>
              <w:t xml:space="preserve"> </w:t>
            </w:r>
            <w:r>
              <w:rPr>
                <w:sz w:val="28"/>
                <w:szCs w:val="28"/>
              </w:rPr>
              <w:t>людьми другой культуры, национальной и религиозной принадлежности, на основе</w:t>
            </w:r>
          </w:p>
          <w:p w14:paraId="62649A8E">
            <w:pPr>
              <w:pStyle w:val="9"/>
              <w:spacing w:line="227" w:lineRule="exact"/>
              <w:ind w:left="126"/>
              <w:rPr>
                <w:sz w:val="28"/>
                <w:szCs w:val="28"/>
              </w:rPr>
            </w:pPr>
            <w:r>
              <w:rPr>
                <w:spacing w:val="-2"/>
                <w:sz w:val="28"/>
                <w:szCs w:val="28"/>
              </w:rPr>
              <w:t>гуманистических</w:t>
            </w:r>
            <w:r>
              <w:rPr>
                <w:spacing w:val="4"/>
                <w:sz w:val="28"/>
                <w:szCs w:val="28"/>
              </w:rPr>
              <w:t xml:space="preserve"> </w:t>
            </w:r>
            <w:r>
              <w:rPr>
                <w:spacing w:val="-2"/>
                <w:sz w:val="28"/>
                <w:szCs w:val="28"/>
              </w:rPr>
              <w:t>ценностей,</w:t>
            </w:r>
            <w:r>
              <w:rPr>
                <w:spacing w:val="5"/>
                <w:sz w:val="28"/>
                <w:szCs w:val="28"/>
              </w:rPr>
              <w:t xml:space="preserve"> </w:t>
            </w:r>
            <w:r>
              <w:rPr>
                <w:spacing w:val="-2"/>
                <w:sz w:val="28"/>
                <w:szCs w:val="28"/>
              </w:rPr>
              <w:t>взаимопонимания</w:t>
            </w:r>
            <w:r>
              <w:rPr>
                <w:spacing w:val="2"/>
                <w:sz w:val="28"/>
                <w:szCs w:val="28"/>
              </w:rPr>
              <w:t xml:space="preserve"> </w:t>
            </w:r>
            <w:r>
              <w:rPr>
                <w:spacing w:val="-2"/>
                <w:sz w:val="28"/>
                <w:szCs w:val="28"/>
              </w:rPr>
              <w:t>между</w:t>
            </w:r>
            <w:r>
              <w:rPr>
                <w:spacing w:val="3"/>
                <w:sz w:val="28"/>
                <w:szCs w:val="28"/>
              </w:rPr>
              <w:t xml:space="preserve"> </w:t>
            </w:r>
            <w:r>
              <w:rPr>
                <w:spacing w:val="-2"/>
                <w:sz w:val="28"/>
                <w:szCs w:val="28"/>
              </w:rPr>
              <w:t>людьми</w:t>
            </w:r>
            <w:r>
              <w:rPr>
                <w:sz w:val="28"/>
                <w:szCs w:val="28"/>
              </w:rPr>
              <w:t xml:space="preserve"> </w:t>
            </w:r>
            <w:r>
              <w:rPr>
                <w:spacing w:val="-2"/>
                <w:sz w:val="28"/>
                <w:szCs w:val="28"/>
              </w:rPr>
              <w:t>разных</w:t>
            </w:r>
            <w:r>
              <w:rPr>
                <w:spacing w:val="1"/>
                <w:sz w:val="28"/>
                <w:szCs w:val="28"/>
              </w:rPr>
              <w:t xml:space="preserve"> </w:t>
            </w:r>
            <w:r>
              <w:rPr>
                <w:spacing w:val="-2"/>
                <w:sz w:val="28"/>
                <w:szCs w:val="28"/>
              </w:rPr>
              <w:t>культур</w:t>
            </w:r>
          </w:p>
        </w:tc>
      </w:tr>
    </w:tbl>
    <w:p w14:paraId="62848955">
      <w:pPr>
        <w:pStyle w:val="9"/>
        <w:spacing w:line="227" w:lineRule="exact"/>
        <w:rPr>
          <w:sz w:val="28"/>
          <w:szCs w:val="28"/>
        </w:rPr>
        <w:sectPr>
          <w:type w:val="continuous"/>
          <w:pgSz w:w="11920" w:h="16850"/>
          <w:pgMar w:top="980" w:right="425" w:bottom="280" w:left="992" w:header="720" w:footer="720" w:gutter="0"/>
          <w:cols w:space="720" w:num="1"/>
        </w:sectPr>
      </w:pPr>
    </w:p>
    <w:tbl>
      <w:tblPr>
        <w:tblStyle w:val="7"/>
        <w:tblW w:w="0" w:type="auto"/>
        <w:tblInd w:w="59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353"/>
        <w:gridCol w:w="7036"/>
      </w:tblGrid>
      <w:tr w14:paraId="30C0043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4" w:hRule="atLeast"/>
        </w:trPr>
        <w:tc>
          <w:tcPr>
            <w:tcW w:w="2353" w:type="dxa"/>
          </w:tcPr>
          <w:p w14:paraId="795C084B">
            <w:pPr>
              <w:pStyle w:val="9"/>
              <w:rPr>
                <w:sz w:val="28"/>
                <w:szCs w:val="28"/>
              </w:rPr>
            </w:pPr>
            <w:r>
              <w:rPr>
                <w:spacing w:val="-10"/>
                <w:sz w:val="28"/>
                <w:szCs w:val="28"/>
              </w:rPr>
              <w:t>2</w:t>
            </w:r>
          </w:p>
        </w:tc>
        <w:tc>
          <w:tcPr>
            <w:tcW w:w="7036" w:type="dxa"/>
          </w:tcPr>
          <w:p w14:paraId="11429FF3">
            <w:pPr>
              <w:pStyle w:val="9"/>
              <w:ind w:left="126"/>
              <w:rPr>
                <w:sz w:val="28"/>
                <w:szCs w:val="28"/>
              </w:rPr>
            </w:pPr>
            <w:r>
              <w:rPr>
                <w:sz w:val="28"/>
                <w:szCs w:val="28"/>
              </w:rPr>
              <w:t>По</w:t>
            </w:r>
            <w:r>
              <w:rPr>
                <w:spacing w:val="-6"/>
                <w:sz w:val="28"/>
                <w:szCs w:val="28"/>
              </w:rPr>
              <w:t xml:space="preserve"> </w:t>
            </w:r>
            <w:r>
              <w:rPr>
                <w:sz w:val="28"/>
                <w:szCs w:val="28"/>
              </w:rPr>
              <w:t>теме</w:t>
            </w:r>
            <w:r>
              <w:rPr>
                <w:spacing w:val="-2"/>
                <w:sz w:val="28"/>
                <w:szCs w:val="28"/>
              </w:rPr>
              <w:t xml:space="preserve"> </w:t>
            </w:r>
            <w:r>
              <w:rPr>
                <w:sz w:val="28"/>
                <w:szCs w:val="28"/>
              </w:rPr>
              <w:t>«Человек</w:t>
            </w:r>
            <w:r>
              <w:rPr>
                <w:spacing w:val="-6"/>
                <w:sz w:val="28"/>
                <w:szCs w:val="28"/>
              </w:rPr>
              <w:t xml:space="preserve"> </w:t>
            </w:r>
            <w:r>
              <w:rPr>
                <w:sz w:val="28"/>
                <w:szCs w:val="28"/>
              </w:rPr>
              <w:t>в</w:t>
            </w:r>
            <w:r>
              <w:rPr>
                <w:spacing w:val="-6"/>
                <w:sz w:val="28"/>
                <w:szCs w:val="28"/>
              </w:rPr>
              <w:t xml:space="preserve"> </w:t>
            </w:r>
            <w:r>
              <w:rPr>
                <w:sz w:val="28"/>
                <w:szCs w:val="28"/>
              </w:rPr>
              <w:t>мире</w:t>
            </w:r>
            <w:r>
              <w:rPr>
                <w:spacing w:val="-7"/>
                <w:sz w:val="28"/>
                <w:szCs w:val="28"/>
              </w:rPr>
              <w:t xml:space="preserve"> </w:t>
            </w:r>
            <w:r>
              <w:rPr>
                <w:spacing w:val="-2"/>
                <w:sz w:val="28"/>
                <w:szCs w:val="28"/>
              </w:rPr>
              <w:t>культуры»</w:t>
            </w:r>
          </w:p>
        </w:tc>
      </w:tr>
      <w:tr w14:paraId="74F76F2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64" w:hRule="atLeast"/>
        </w:trPr>
        <w:tc>
          <w:tcPr>
            <w:tcW w:w="2353" w:type="dxa"/>
          </w:tcPr>
          <w:p w14:paraId="7DEE4502">
            <w:pPr>
              <w:pStyle w:val="9"/>
              <w:spacing w:before="10"/>
              <w:rPr>
                <w:sz w:val="28"/>
                <w:szCs w:val="28"/>
              </w:rPr>
            </w:pPr>
            <w:r>
              <w:rPr>
                <w:spacing w:val="-5"/>
                <w:sz w:val="28"/>
                <w:szCs w:val="28"/>
              </w:rPr>
              <w:t>2.1</w:t>
            </w:r>
          </w:p>
        </w:tc>
        <w:tc>
          <w:tcPr>
            <w:tcW w:w="7036" w:type="dxa"/>
          </w:tcPr>
          <w:p w14:paraId="6A552017">
            <w:pPr>
              <w:pStyle w:val="9"/>
              <w:spacing w:before="7" w:line="242" w:lineRule="auto"/>
              <w:ind w:left="126" w:right="161"/>
              <w:rPr>
                <w:sz w:val="28"/>
                <w:szCs w:val="28"/>
              </w:rPr>
            </w:pPr>
            <w:r>
              <w:rPr>
                <w:sz w:val="28"/>
                <w:szCs w:val="28"/>
              </w:rPr>
              <w:t>Осваивать</w:t>
            </w:r>
            <w:r>
              <w:rPr>
                <w:spacing w:val="-7"/>
                <w:sz w:val="28"/>
                <w:szCs w:val="28"/>
              </w:rPr>
              <w:t xml:space="preserve"> </w:t>
            </w:r>
            <w:r>
              <w:rPr>
                <w:sz w:val="28"/>
                <w:szCs w:val="28"/>
              </w:rPr>
              <w:t>и</w:t>
            </w:r>
            <w:r>
              <w:rPr>
                <w:spacing w:val="-11"/>
                <w:sz w:val="28"/>
                <w:szCs w:val="28"/>
              </w:rPr>
              <w:t xml:space="preserve"> </w:t>
            </w:r>
            <w:r>
              <w:rPr>
                <w:sz w:val="28"/>
                <w:szCs w:val="28"/>
              </w:rPr>
              <w:t>применять</w:t>
            </w:r>
            <w:r>
              <w:rPr>
                <w:spacing w:val="-9"/>
                <w:sz w:val="28"/>
                <w:szCs w:val="28"/>
              </w:rPr>
              <w:t xml:space="preserve"> </w:t>
            </w:r>
            <w:r>
              <w:rPr>
                <w:sz w:val="28"/>
                <w:szCs w:val="28"/>
              </w:rPr>
              <w:t>знания</w:t>
            </w:r>
            <w:r>
              <w:rPr>
                <w:spacing w:val="-11"/>
                <w:sz w:val="28"/>
                <w:szCs w:val="28"/>
              </w:rPr>
              <w:t xml:space="preserve"> </w:t>
            </w:r>
            <w:r>
              <w:rPr>
                <w:sz w:val="28"/>
                <w:szCs w:val="28"/>
              </w:rPr>
              <w:t>о</w:t>
            </w:r>
            <w:r>
              <w:rPr>
                <w:spacing w:val="-9"/>
                <w:sz w:val="28"/>
                <w:szCs w:val="28"/>
              </w:rPr>
              <w:t xml:space="preserve"> </w:t>
            </w:r>
            <w:r>
              <w:rPr>
                <w:sz w:val="28"/>
                <w:szCs w:val="28"/>
              </w:rPr>
              <w:t>процессах</w:t>
            </w:r>
            <w:r>
              <w:rPr>
                <w:spacing w:val="-8"/>
                <w:sz w:val="28"/>
                <w:szCs w:val="28"/>
              </w:rPr>
              <w:t xml:space="preserve"> </w:t>
            </w:r>
            <w:r>
              <w:rPr>
                <w:sz w:val="28"/>
                <w:szCs w:val="28"/>
              </w:rPr>
              <w:t>и</w:t>
            </w:r>
            <w:r>
              <w:rPr>
                <w:spacing w:val="-10"/>
                <w:sz w:val="28"/>
                <w:szCs w:val="28"/>
              </w:rPr>
              <w:t xml:space="preserve"> </w:t>
            </w:r>
            <w:r>
              <w:rPr>
                <w:sz w:val="28"/>
                <w:szCs w:val="28"/>
              </w:rPr>
              <w:t>явлениях</w:t>
            </w:r>
            <w:r>
              <w:rPr>
                <w:spacing w:val="-10"/>
                <w:sz w:val="28"/>
                <w:szCs w:val="28"/>
              </w:rPr>
              <w:t xml:space="preserve"> </w:t>
            </w:r>
            <w:r>
              <w:rPr>
                <w:sz w:val="28"/>
                <w:szCs w:val="28"/>
              </w:rPr>
              <w:t>в</w:t>
            </w:r>
            <w:r>
              <w:rPr>
                <w:spacing w:val="-10"/>
                <w:sz w:val="28"/>
                <w:szCs w:val="28"/>
              </w:rPr>
              <w:t xml:space="preserve"> </w:t>
            </w:r>
            <w:r>
              <w:rPr>
                <w:sz w:val="28"/>
                <w:szCs w:val="28"/>
              </w:rPr>
              <w:t>духовной</w:t>
            </w:r>
            <w:r>
              <w:rPr>
                <w:spacing w:val="-10"/>
                <w:sz w:val="28"/>
                <w:szCs w:val="28"/>
              </w:rPr>
              <w:t xml:space="preserve"> </w:t>
            </w:r>
            <w:r>
              <w:rPr>
                <w:sz w:val="28"/>
                <w:szCs w:val="28"/>
              </w:rPr>
              <w:t>жизни общества, о науке и образовании, системе образования в Российской Федерации, о религии, мировых религиях, об искусстве и его видах; об информации как</w:t>
            </w:r>
          </w:p>
          <w:p w14:paraId="4156730C">
            <w:pPr>
              <w:pStyle w:val="9"/>
              <w:spacing w:line="207" w:lineRule="exact"/>
              <w:ind w:left="126"/>
              <w:rPr>
                <w:sz w:val="28"/>
                <w:szCs w:val="28"/>
              </w:rPr>
            </w:pPr>
            <w:r>
              <w:rPr>
                <w:sz w:val="28"/>
                <w:szCs w:val="28"/>
              </w:rPr>
              <w:t>важном</w:t>
            </w:r>
            <w:r>
              <w:rPr>
                <w:spacing w:val="-13"/>
                <w:sz w:val="28"/>
                <w:szCs w:val="28"/>
              </w:rPr>
              <w:t xml:space="preserve"> </w:t>
            </w:r>
            <w:r>
              <w:rPr>
                <w:sz w:val="28"/>
                <w:szCs w:val="28"/>
              </w:rPr>
              <w:t>ресурсе</w:t>
            </w:r>
            <w:r>
              <w:rPr>
                <w:spacing w:val="-11"/>
                <w:sz w:val="28"/>
                <w:szCs w:val="28"/>
              </w:rPr>
              <w:t xml:space="preserve"> </w:t>
            </w:r>
            <w:r>
              <w:rPr>
                <w:sz w:val="28"/>
                <w:szCs w:val="28"/>
              </w:rPr>
              <w:t>современного</w:t>
            </w:r>
            <w:r>
              <w:rPr>
                <w:spacing w:val="-10"/>
                <w:sz w:val="28"/>
                <w:szCs w:val="28"/>
              </w:rPr>
              <w:t xml:space="preserve"> </w:t>
            </w:r>
            <w:r>
              <w:rPr>
                <w:spacing w:val="-2"/>
                <w:sz w:val="28"/>
                <w:szCs w:val="28"/>
              </w:rPr>
              <w:t>общества</w:t>
            </w:r>
          </w:p>
        </w:tc>
      </w:tr>
      <w:tr w14:paraId="6975DF2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43" w:hRule="atLeast"/>
        </w:trPr>
        <w:tc>
          <w:tcPr>
            <w:tcW w:w="2353" w:type="dxa"/>
          </w:tcPr>
          <w:p w14:paraId="04CDBAB5">
            <w:pPr>
              <w:pStyle w:val="9"/>
              <w:spacing w:before="7"/>
              <w:rPr>
                <w:sz w:val="28"/>
                <w:szCs w:val="28"/>
              </w:rPr>
            </w:pPr>
            <w:r>
              <w:rPr>
                <w:spacing w:val="-5"/>
                <w:sz w:val="28"/>
                <w:szCs w:val="28"/>
              </w:rPr>
              <w:t>2.2</w:t>
            </w:r>
          </w:p>
        </w:tc>
        <w:tc>
          <w:tcPr>
            <w:tcW w:w="7036" w:type="dxa"/>
          </w:tcPr>
          <w:p w14:paraId="28A8E864">
            <w:pPr>
              <w:pStyle w:val="9"/>
              <w:spacing w:before="2"/>
              <w:ind w:left="126" w:right="248"/>
              <w:rPr>
                <w:sz w:val="28"/>
                <w:szCs w:val="28"/>
              </w:rPr>
            </w:pPr>
            <w:r>
              <w:rPr>
                <w:sz w:val="28"/>
                <w:szCs w:val="28"/>
              </w:rPr>
              <w:t>Характеризовать</w:t>
            </w:r>
            <w:r>
              <w:rPr>
                <w:spacing w:val="-12"/>
                <w:sz w:val="28"/>
                <w:szCs w:val="28"/>
              </w:rPr>
              <w:t xml:space="preserve"> </w:t>
            </w:r>
            <w:r>
              <w:rPr>
                <w:sz w:val="28"/>
                <w:szCs w:val="28"/>
              </w:rPr>
              <w:t>духовно-нравственные</w:t>
            </w:r>
            <w:r>
              <w:rPr>
                <w:spacing w:val="-9"/>
                <w:sz w:val="28"/>
                <w:szCs w:val="28"/>
              </w:rPr>
              <w:t xml:space="preserve"> </w:t>
            </w:r>
            <w:r>
              <w:rPr>
                <w:sz w:val="28"/>
                <w:szCs w:val="28"/>
              </w:rPr>
              <w:t>ценности</w:t>
            </w:r>
            <w:r>
              <w:rPr>
                <w:spacing w:val="-11"/>
                <w:sz w:val="28"/>
                <w:szCs w:val="28"/>
              </w:rPr>
              <w:t xml:space="preserve"> </w:t>
            </w:r>
            <w:r>
              <w:rPr>
                <w:sz w:val="28"/>
                <w:szCs w:val="28"/>
              </w:rPr>
              <w:t>(в</w:t>
            </w:r>
            <w:r>
              <w:rPr>
                <w:spacing w:val="-13"/>
                <w:sz w:val="28"/>
                <w:szCs w:val="28"/>
              </w:rPr>
              <w:t xml:space="preserve"> </w:t>
            </w:r>
            <w:r>
              <w:rPr>
                <w:sz w:val="28"/>
                <w:szCs w:val="28"/>
              </w:rPr>
              <w:t>том</w:t>
            </w:r>
            <w:r>
              <w:rPr>
                <w:spacing w:val="-12"/>
                <w:sz w:val="28"/>
                <w:szCs w:val="28"/>
              </w:rPr>
              <w:t xml:space="preserve"> </w:t>
            </w:r>
            <w:r>
              <w:rPr>
                <w:sz w:val="28"/>
                <w:szCs w:val="28"/>
              </w:rPr>
              <w:t>числе</w:t>
            </w:r>
            <w:r>
              <w:rPr>
                <w:spacing w:val="-13"/>
                <w:sz w:val="28"/>
                <w:szCs w:val="28"/>
              </w:rPr>
              <w:t xml:space="preserve"> </w:t>
            </w:r>
            <w:r>
              <w:rPr>
                <w:sz w:val="28"/>
                <w:szCs w:val="28"/>
              </w:rPr>
              <w:t>нормы</w:t>
            </w:r>
            <w:r>
              <w:rPr>
                <w:spacing w:val="-12"/>
                <w:sz w:val="28"/>
                <w:szCs w:val="28"/>
              </w:rPr>
              <w:t xml:space="preserve"> </w:t>
            </w:r>
            <w:r>
              <w:rPr>
                <w:sz w:val="28"/>
                <w:szCs w:val="28"/>
              </w:rPr>
              <w:t>морали и</w:t>
            </w:r>
            <w:r>
              <w:rPr>
                <w:spacing w:val="-1"/>
                <w:sz w:val="28"/>
                <w:szCs w:val="28"/>
              </w:rPr>
              <w:t xml:space="preserve"> </w:t>
            </w:r>
            <w:r>
              <w:rPr>
                <w:sz w:val="28"/>
                <w:szCs w:val="28"/>
              </w:rPr>
              <w:t>нравственности, гуманизм, милосердие, справедливость) нашего общества, искусство как сферу деятельности, информационную культуру и информационную</w:t>
            </w:r>
            <w:r>
              <w:rPr>
                <w:spacing w:val="-7"/>
                <w:sz w:val="28"/>
                <w:szCs w:val="28"/>
              </w:rPr>
              <w:t xml:space="preserve"> </w:t>
            </w:r>
            <w:r>
              <w:rPr>
                <w:sz w:val="28"/>
                <w:szCs w:val="28"/>
              </w:rPr>
              <w:t>безопасность</w:t>
            </w:r>
          </w:p>
        </w:tc>
      </w:tr>
      <w:tr w14:paraId="46B490E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15" w:hRule="atLeast"/>
        </w:trPr>
        <w:tc>
          <w:tcPr>
            <w:tcW w:w="2353" w:type="dxa"/>
          </w:tcPr>
          <w:p w14:paraId="7F43A4B9">
            <w:pPr>
              <w:pStyle w:val="9"/>
              <w:spacing w:before="10"/>
              <w:rPr>
                <w:sz w:val="28"/>
                <w:szCs w:val="28"/>
              </w:rPr>
            </w:pPr>
            <w:r>
              <w:rPr>
                <w:spacing w:val="-5"/>
                <w:sz w:val="28"/>
                <w:szCs w:val="28"/>
              </w:rPr>
              <w:t>2.3</w:t>
            </w:r>
          </w:p>
        </w:tc>
        <w:tc>
          <w:tcPr>
            <w:tcW w:w="7036" w:type="dxa"/>
          </w:tcPr>
          <w:p w14:paraId="60766306">
            <w:pPr>
              <w:pStyle w:val="9"/>
              <w:spacing w:before="5"/>
              <w:ind w:left="126" w:right="161"/>
              <w:rPr>
                <w:sz w:val="28"/>
                <w:szCs w:val="28"/>
              </w:rPr>
            </w:pPr>
            <w:r>
              <w:rPr>
                <w:sz w:val="28"/>
                <w:szCs w:val="28"/>
              </w:rPr>
              <w:t>Приводить</w:t>
            </w:r>
            <w:r>
              <w:rPr>
                <w:spacing w:val="-10"/>
                <w:sz w:val="28"/>
                <w:szCs w:val="28"/>
              </w:rPr>
              <w:t xml:space="preserve"> </w:t>
            </w:r>
            <w:r>
              <w:rPr>
                <w:sz w:val="28"/>
                <w:szCs w:val="28"/>
              </w:rPr>
              <w:t>примеры</w:t>
            </w:r>
            <w:r>
              <w:rPr>
                <w:spacing w:val="-7"/>
                <w:sz w:val="28"/>
                <w:szCs w:val="28"/>
              </w:rPr>
              <w:t xml:space="preserve"> </w:t>
            </w:r>
            <w:r>
              <w:rPr>
                <w:sz w:val="28"/>
                <w:szCs w:val="28"/>
              </w:rPr>
              <w:t>политики</w:t>
            </w:r>
            <w:r>
              <w:rPr>
                <w:spacing w:val="-11"/>
                <w:sz w:val="28"/>
                <w:szCs w:val="28"/>
              </w:rPr>
              <w:t xml:space="preserve"> </w:t>
            </w:r>
            <w:r>
              <w:rPr>
                <w:sz w:val="28"/>
                <w:szCs w:val="28"/>
              </w:rPr>
              <w:t>российского</w:t>
            </w:r>
            <w:r>
              <w:rPr>
                <w:spacing w:val="-9"/>
                <w:sz w:val="28"/>
                <w:szCs w:val="28"/>
              </w:rPr>
              <w:t xml:space="preserve"> </w:t>
            </w:r>
            <w:r>
              <w:rPr>
                <w:sz w:val="28"/>
                <w:szCs w:val="28"/>
              </w:rPr>
              <w:t>государства</w:t>
            </w:r>
            <w:r>
              <w:rPr>
                <w:spacing w:val="-5"/>
                <w:sz w:val="28"/>
                <w:szCs w:val="28"/>
              </w:rPr>
              <w:t xml:space="preserve"> </w:t>
            </w:r>
            <w:r>
              <w:rPr>
                <w:sz w:val="28"/>
                <w:szCs w:val="28"/>
              </w:rPr>
              <w:t>в</w:t>
            </w:r>
            <w:r>
              <w:rPr>
                <w:spacing w:val="-13"/>
                <w:sz w:val="28"/>
                <w:szCs w:val="28"/>
              </w:rPr>
              <w:t xml:space="preserve"> </w:t>
            </w:r>
            <w:r>
              <w:rPr>
                <w:sz w:val="28"/>
                <w:szCs w:val="28"/>
              </w:rPr>
              <w:t>сфере</w:t>
            </w:r>
            <w:r>
              <w:rPr>
                <w:spacing w:val="-9"/>
                <w:sz w:val="28"/>
                <w:szCs w:val="28"/>
              </w:rPr>
              <w:t xml:space="preserve"> </w:t>
            </w:r>
            <w:r>
              <w:rPr>
                <w:sz w:val="28"/>
                <w:szCs w:val="28"/>
              </w:rPr>
              <w:t>культуры</w:t>
            </w:r>
            <w:r>
              <w:rPr>
                <w:spacing w:val="-7"/>
                <w:sz w:val="28"/>
                <w:szCs w:val="28"/>
              </w:rPr>
              <w:t xml:space="preserve"> </w:t>
            </w:r>
            <w:r>
              <w:rPr>
                <w:sz w:val="28"/>
                <w:szCs w:val="28"/>
              </w:rPr>
              <w:t>и образования; влияния образования на социализацию личности; правил информационной безопасности</w:t>
            </w:r>
          </w:p>
        </w:tc>
      </w:tr>
      <w:tr w14:paraId="117CC7E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8" w:hRule="atLeast"/>
        </w:trPr>
        <w:tc>
          <w:tcPr>
            <w:tcW w:w="2353" w:type="dxa"/>
          </w:tcPr>
          <w:p w14:paraId="74B511C0">
            <w:pPr>
              <w:pStyle w:val="9"/>
              <w:spacing w:before="5"/>
              <w:rPr>
                <w:sz w:val="28"/>
                <w:szCs w:val="28"/>
              </w:rPr>
            </w:pPr>
            <w:r>
              <w:rPr>
                <w:spacing w:val="-5"/>
                <w:sz w:val="28"/>
                <w:szCs w:val="28"/>
              </w:rPr>
              <w:t>2.4</w:t>
            </w:r>
          </w:p>
        </w:tc>
        <w:tc>
          <w:tcPr>
            <w:tcW w:w="7036" w:type="dxa"/>
          </w:tcPr>
          <w:p w14:paraId="019D921C">
            <w:pPr>
              <w:pStyle w:val="9"/>
              <w:spacing w:before="5"/>
              <w:ind w:left="126"/>
              <w:rPr>
                <w:sz w:val="28"/>
                <w:szCs w:val="28"/>
              </w:rPr>
            </w:pPr>
            <w:r>
              <w:rPr>
                <w:sz w:val="28"/>
                <w:szCs w:val="28"/>
              </w:rPr>
              <w:t>Классифицировать</w:t>
            </w:r>
            <w:r>
              <w:rPr>
                <w:spacing w:val="-12"/>
                <w:sz w:val="28"/>
                <w:szCs w:val="28"/>
              </w:rPr>
              <w:t xml:space="preserve"> </w:t>
            </w:r>
            <w:r>
              <w:rPr>
                <w:sz w:val="28"/>
                <w:szCs w:val="28"/>
              </w:rPr>
              <w:t>по</w:t>
            </w:r>
            <w:r>
              <w:rPr>
                <w:spacing w:val="-11"/>
                <w:sz w:val="28"/>
                <w:szCs w:val="28"/>
              </w:rPr>
              <w:t xml:space="preserve"> </w:t>
            </w:r>
            <w:r>
              <w:rPr>
                <w:sz w:val="28"/>
                <w:szCs w:val="28"/>
              </w:rPr>
              <w:t>разным</w:t>
            </w:r>
            <w:r>
              <w:rPr>
                <w:spacing w:val="-8"/>
                <w:sz w:val="28"/>
                <w:szCs w:val="28"/>
              </w:rPr>
              <w:t xml:space="preserve"> </w:t>
            </w:r>
            <w:r>
              <w:rPr>
                <w:sz w:val="28"/>
                <w:szCs w:val="28"/>
              </w:rPr>
              <w:t>признакам</w:t>
            </w:r>
            <w:r>
              <w:rPr>
                <w:spacing w:val="-10"/>
                <w:sz w:val="28"/>
                <w:szCs w:val="28"/>
              </w:rPr>
              <w:t xml:space="preserve"> </w:t>
            </w:r>
            <w:r>
              <w:rPr>
                <w:sz w:val="28"/>
                <w:szCs w:val="28"/>
              </w:rPr>
              <w:t>формы</w:t>
            </w:r>
            <w:r>
              <w:rPr>
                <w:spacing w:val="-9"/>
                <w:sz w:val="28"/>
                <w:szCs w:val="28"/>
              </w:rPr>
              <w:t xml:space="preserve"> </w:t>
            </w:r>
            <w:r>
              <w:rPr>
                <w:sz w:val="28"/>
                <w:szCs w:val="28"/>
              </w:rPr>
              <w:t>и</w:t>
            </w:r>
            <w:r>
              <w:rPr>
                <w:spacing w:val="-12"/>
                <w:sz w:val="28"/>
                <w:szCs w:val="28"/>
              </w:rPr>
              <w:t xml:space="preserve"> </w:t>
            </w:r>
            <w:r>
              <w:rPr>
                <w:sz w:val="28"/>
                <w:szCs w:val="28"/>
              </w:rPr>
              <w:t>виды</w:t>
            </w:r>
            <w:r>
              <w:rPr>
                <w:spacing w:val="-7"/>
                <w:sz w:val="28"/>
                <w:szCs w:val="28"/>
              </w:rPr>
              <w:t xml:space="preserve"> </w:t>
            </w:r>
            <w:r>
              <w:rPr>
                <w:spacing w:val="-2"/>
                <w:sz w:val="28"/>
                <w:szCs w:val="28"/>
              </w:rPr>
              <w:t>культуры</w:t>
            </w:r>
          </w:p>
        </w:tc>
      </w:tr>
      <w:tr w14:paraId="1998865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2" w:hRule="atLeast"/>
        </w:trPr>
        <w:tc>
          <w:tcPr>
            <w:tcW w:w="2353" w:type="dxa"/>
          </w:tcPr>
          <w:p w14:paraId="24D5357E">
            <w:pPr>
              <w:pStyle w:val="9"/>
              <w:spacing w:before="7"/>
              <w:rPr>
                <w:sz w:val="28"/>
                <w:szCs w:val="28"/>
              </w:rPr>
            </w:pPr>
            <w:r>
              <w:rPr>
                <w:spacing w:val="-5"/>
                <w:sz w:val="28"/>
                <w:szCs w:val="28"/>
              </w:rPr>
              <w:t>2.5</w:t>
            </w:r>
          </w:p>
        </w:tc>
        <w:tc>
          <w:tcPr>
            <w:tcW w:w="7036" w:type="dxa"/>
          </w:tcPr>
          <w:p w14:paraId="439AAFF2">
            <w:pPr>
              <w:pStyle w:val="9"/>
              <w:spacing w:line="237" w:lineRule="auto"/>
              <w:ind w:left="126" w:right="161"/>
              <w:rPr>
                <w:sz w:val="28"/>
                <w:szCs w:val="28"/>
              </w:rPr>
            </w:pPr>
            <w:r>
              <w:rPr>
                <w:sz w:val="28"/>
                <w:szCs w:val="28"/>
              </w:rPr>
              <w:t>Сравнивать</w:t>
            </w:r>
            <w:r>
              <w:rPr>
                <w:spacing w:val="-13"/>
                <w:sz w:val="28"/>
                <w:szCs w:val="28"/>
              </w:rPr>
              <w:t xml:space="preserve"> </w:t>
            </w:r>
            <w:r>
              <w:rPr>
                <w:sz w:val="28"/>
                <w:szCs w:val="28"/>
              </w:rPr>
              <w:t>формы</w:t>
            </w:r>
            <w:r>
              <w:rPr>
                <w:spacing w:val="-12"/>
                <w:sz w:val="28"/>
                <w:szCs w:val="28"/>
              </w:rPr>
              <w:t xml:space="preserve"> </w:t>
            </w:r>
            <w:r>
              <w:rPr>
                <w:sz w:val="28"/>
                <w:szCs w:val="28"/>
              </w:rPr>
              <w:t>культуры,</w:t>
            </w:r>
            <w:r>
              <w:rPr>
                <w:spacing w:val="-13"/>
                <w:sz w:val="28"/>
                <w:szCs w:val="28"/>
              </w:rPr>
              <w:t xml:space="preserve"> </w:t>
            </w:r>
            <w:r>
              <w:rPr>
                <w:sz w:val="28"/>
                <w:szCs w:val="28"/>
              </w:rPr>
              <w:t>естественные</w:t>
            </w:r>
            <w:r>
              <w:rPr>
                <w:spacing w:val="-12"/>
                <w:sz w:val="28"/>
                <w:szCs w:val="28"/>
              </w:rPr>
              <w:t xml:space="preserve"> </w:t>
            </w:r>
            <w:r>
              <w:rPr>
                <w:sz w:val="28"/>
                <w:szCs w:val="28"/>
              </w:rPr>
              <w:t>и</w:t>
            </w:r>
            <w:r>
              <w:rPr>
                <w:spacing w:val="-13"/>
                <w:sz w:val="28"/>
                <w:szCs w:val="28"/>
              </w:rPr>
              <w:t xml:space="preserve"> </w:t>
            </w:r>
            <w:r>
              <w:rPr>
                <w:sz w:val="28"/>
                <w:szCs w:val="28"/>
              </w:rPr>
              <w:t>социально-гуманитарные</w:t>
            </w:r>
            <w:r>
              <w:rPr>
                <w:spacing w:val="-12"/>
                <w:sz w:val="28"/>
                <w:szCs w:val="28"/>
              </w:rPr>
              <w:t xml:space="preserve"> </w:t>
            </w:r>
            <w:r>
              <w:rPr>
                <w:sz w:val="28"/>
                <w:szCs w:val="28"/>
              </w:rPr>
              <w:t>науки, виды искусств</w:t>
            </w:r>
          </w:p>
        </w:tc>
      </w:tr>
      <w:tr w14:paraId="1E9709D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5" w:hRule="atLeast"/>
        </w:trPr>
        <w:tc>
          <w:tcPr>
            <w:tcW w:w="2353" w:type="dxa"/>
          </w:tcPr>
          <w:p w14:paraId="44F077FB">
            <w:pPr>
              <w:pStyle w:val="9"/>
              <w:spacing w:before="7"/>
              <w:rPr>
                <w:sz w:val="28"/>
                <w:szCs w:val="28"/>
              </w:rPr>
            </w:pPr>
            <w:r>
              <w:rPr>
                <w:spacing w:val="-5"/>
                <w:sz w:val="28"/>
                <w:szCs w:val="28"/>
              </w:rPr>
              <w:t>2.6</w:t>
            </w:r>
          </w:p>
        </w:tc>
        <w:tc>
          <w:tcPr>
            <w:tcW w:w="7036" w:type="dxa"/>
          </w:tcPr>
          <w:p w14:paraId="63574B2A">
            <w:pPr>
              <w:pStyle w:val="9"/>
              <w:ind w:left="126" w:right="161"/>
              <w:rPr>
                <w:sz w:val="28"/>
                <w:szCs w:val="28"/>
              </w:rPr>
            </w:pPr>
            <w:r>
              <w:rPr>
                <w:sz w:val="28"/>
                <w:szCs w:val="28"/>
              </w:rPr>
              <w:t>Устанавливать</w:t>
            </w:r>
            <w:r>
              <w:rPr>
                <w:spacing w:val="-11"/>
                <w:sz w:val="28"/>
                <w:szCs w:val="28"/>
              </w:rPr>
              <w:t xml:space="preserve"> </w:t>
            </w:r>
            <w:r>
              <w:rPr>
                <w:sz w:val="28"/>
                <w:szCs w:val="28"/>
              </w:rPr>
              <w:t>и</w:t>
            </w:r>
            <w:r>
              <w:rPr>
                <w:spacing w:val="-13"/>
                <w:sz w:val="28"/>
                <w:szCs w:val="28"/>
              </w:rPr>
              <w:t xml:space="preserve"> </w:t>
            </w:r>
            <w:r>
              <w:rPr>
                <w:sz w:val="28"/>
                <w:szCs w:val="28"/>
              </w:rPr>
              <w:t>объяснять</w:t>
            </w:r>
            <w:r>
              <w:rPr>
                <w:spacing w:val="-8"/>
                <w:sz w:val="28"/>
                <w:szCs w:val="28"/>
              </w:rPr>
              <w:t xml:space="preserve"> </w:t>
            </w:r>
            <w:r>
              <w:rPr>
                <w:sz w:val="28"/>
                <w:szCs w:val="28"/>
              </w:rPr>
              <w:t>взаимосвязь</w:t>
            </w:r>
            <w:r>
              <w:rPr>
                <w:spacing w:val="-11"/>
                <w:sz w:val="28"/>
                <w:szCs w:val="28"/>
              </w:rPr>
              <w:t xml:space="preserve"> </w:t>
            </w:r>
            <w:r>
              <w:rPr>
                <w:sz w:val="28"/>
                <w:szCs w:val="28"/>
              </w:rPr>
              <w:t>развития</w:t>
            </w:r>
            <w:r>
              <w:rPr>
                <w:spacing w:val="-13"/>
                <w:sz w:val="28"/>
                <w:szCs w:val="28"/>
              </w:rPr>
              <w:t xml:space="preserve"> </w:t>
            </w:r>
            <w:r>
              <w:rPr>
                <w:sz w:val="28"/>
                <w:szCs w:val="28"/>
              </w:rPr>
              <w:t>духовной</w:t>
            </w:r>
            <w:r>
              <w:rPr>
                <w:spacing w:val="-11"/>
                <w:sz w:val="28"/>
                <w:szCs w:val="28"/>
              </w:rPr>
              <w:t xml:space="preserve"> </w:t>
            </w:r>
            <w:r>
              <w:rPr>
                <w:sz w:val="28"/>
                <w:szCs w:val="28"/>
              </w:rPr>
              <w:t>культуры</w:t>
            </w:r>
            <w:r>
              <w:rPr>
                <w:spacing w:val="-11"/>
                <w:sz w:val="28"/>
                <w:szCs w:val="28"/>
              </w:rPr>
              <w:t xml:space="preserve"> </w:t>
            </w:r>
            <w:r>
              <w:rPr>
                <w:sz w:val="28"/>
                <w:szCs w:val="28"/>
              </w:rPr>
              <w:t>и формирования личности, взаимовлияние науки и образования</w:t>
            </w:r>
          </w:p>
        </w:tc>
      </w:tr>
      <w:tr w14:paraId="445458B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2" w:hRule="atLeast"/>
        </w:trPr>
        <w:tc>
          <w:tcPr>
            <w:tcW w:w="2353" w:type="dxa"/>
          </w:tcPr>
          <w:p w14:paraId="64640775">
            <w:pPr>
              <w:pStyle w:val="9"/>
              <w:spacing w:before="7"/>
              <w:rPr>
                <w:sz w:val="28"/>
                <w:szCs w:val="28"/>
              </w:rPr>
            </w:pPr>
            <w:r>
              <w:rPr>
                <w:spacing w:val="-5"/>
                <w:sz w:val="28"/>
                <w:szCs w:val="28"/>
              </w:rPr>
              <w:t>2.7</w:t>
            </w:r>
          </w:p>
        </w:tc>
        <w:tc>
          <w:tcPr>
            <w:tcW w:w="7036" w:type="dxa"/>
          </w:tcPr>
          <w:p w14:paraId="07D62B53">
            <w:pPr>
              <w:pStyle w:val="9"/>
              <w:spacing w:line="237" w:lineRule="auto"/>
              <w:ind w:left="126" w:right="161"/>
              <w:rPr>
                <w:sz w:val="28"/>
                <w:szCs w:val="28"/>
              </w:rPr>
            </w:pPr>
            <w:r>
              <w:rPr>
                <w:sz w:val="28"/>
                <w:szCs w:val="28"/>
              </w:rPr>
              <w:t>Использовать</w:t>
            </w:r>
            <w:r>
              <w:rPr>
                <w:spacing w:val="-13"/>
                <w:sz w:val="28"/>
                <w:szCs w:val="28"/>
              </w:rPr>
              <w:t xml:space="preserve"> </w:t>
            </w:r>
            <w:r>
              <w:rPr>
                <w:sz w:val="28"/>
                <w:szCs w:val="28"/>
              </w:rPr>
              <w:t>полученные</w:t>
            </w:r>
            <w:r>
              <w:rPr>
                <w:spacing w:val="-12"/>
                <w:sz w:val="28"/>
                <w:szCs w:val="28"/>
              </w:rPr>
              <w:t xml:space="preserve"> </w:t>
            </w:r>
            <w:r>
              <w:rPr>
                <w:sz w:val="28"/>
                <w:szCs w:val="28"/>
              </w:rPr>
              <w:t>знания</w:t>
            </w:r>
            <w:r>
              <w:rPr>
                <w:spacing w:val="-13"/>
                <w:sz w:val="28"/>
                <w:szCs w:val="28"/>
              </w:rPr>
              <w:t xml:space="preserve"> </w:t>
            </w:r>
            <w:r>
              <w:rPr>
                <w:sz w:val="28"/>
                <w:szCs w:val="28"/>
              </w:rPr>
              <w:t>для</w:t>
            </w:r>
            <w:r>
              <w:rPr>
                <w:spacing w:val="-12"/>
                <w:sz w:val="28"/>
                <w:szCs w:val="28"/>
              </w:rPr>
              <w:t xml:space="preserve"> </w:t>
            </w:r>
            <w:r>
              <w:rPr>
                <w:sz w:val="28"/>
                <w:szCs w:val="28"/>
              </w:rPr>
              <w:t>объяснения</w:t>
            </w:r>
            <w:r>
              <w:rPr>
                <w:spacing w:val="-13"/>
                <w:sz w:val="28"/>
                <w:szCs w:val="28"/>
              </w:rPr>
              <w:t xml:space="preserve"> </w:t>
            </w:r>
            <w:r>
              <w:rPr>
                <w:sz w:val="28"/>
                <w:szCs w:val="28"/>
              </w:rPr>
              <w:t>роли</w:t>
            </w:r>
            <w:r>
              <w:rPr>
                <w:spacing w:val="-12"/>
                <w:sz w:val="28"/>
                <w:szCs w:val="28"/>
              </w:rPr>
              <w:t xml:space="preserve"> </w:t>
            </w:r>
            <w:r>
              <w:rPr>
                <w:sz w:val="28"/>
                <w:szCs w:val="28"/>
              </w:rPr>
              <w:t xml:space="preserve">непрерывного </w:t>
            </w:r>
            <w:r>
              <w:rPr>
                <w:spacing w:val="-2"/>
                <w:sz w:val="28"/>
                <w:szCs w:val="28"/>
              </w:rPr>
              <w:t>образования</w:t>
            </w:r>
          </w:p>
        </w:tc>
      </w:tr>
      <w:tr w14:paraId="07D6459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63" w:hRule="atLeast"/>
        </w:trPr>
        <w:tc>
          <w:tcPr>
            <w:tcW w:w="2353" w:type="dxa"/>
          </w:tcPr>
          <w:p w14:paraId="01BA7D94">
            <w:pPr>
              <w:pStyle w:val="9"/>
              <w:spacing w:before="10"/>
              <w:rPr>
                <w:sz w:val="28"/>
                <w:szCs w:val="28"/>
              </w:rPr>
            </w:pPr>
            <w:r>
              <w:rPr>
                <w:spacing w:val="-5"/>
                <w:sz w:val="28"/>
                <w:szCs w:val="28"/>
              </w:rPr>
              <w:t>2.8</w:t>
            </w:r>
          </w:p>
        </w:tc>
        <w:tc>
          <w:tcPr>
            <w:tcW w:w="7036" w:type="dxa"/>
          </w:tcPr>
          <w:p w14:paraId="33A13458">
            <w:pPr>
              <w:pStyle w:val="9"/>
              <w:spacing w:before="10"/>
              <w:ind w:left="126" w:right="161"/>
              <w:rPr>
                <w:sz w:val="28"/>
                <w:szCs w:val="28"/>
              </w:rPr>
            </w:pPr>
            <w:r>
              <w:rPr>
                <w:sz w:val="28"/>
                <w:szCs w:val="28"/>
              </w:rPr>
              <w:t>Определять и аргументировать с точки зрения социальных ценностей и с опорой на обществоведческие знания, факты общественной жизни свое отношение</w:t>
            </w:r>
            <w:r>
              <w:rPr>
                <w:spacing w:val="-13"/>
                <w:sz w:val="28"/>
                <w:szCs w:val="28"/>
              </w:rPr>
              <w:t xml:space="preserve"> </w:t>
            </w:r>
            <w:r>
              <w:rPr>
                <w:sz w:val="28"/>
                <w:szCs w:val="28"/>
              </w:rPr>
              <w:t>к</w:t>
            </w:r>
            <w:r>
              <w:rPr>
                <w:spacing w:val="-12"/>
                <w:sz w:val="28"/>
                <w:szCs w:val="28"/>
              </w:rPr>
              <w:t xml:space="preserve"> </w:t>
            </w:r>
            <w:r>
              <w:rPr>
                <w:sz w:val="28"/>
                <w:szCs w:val="28"/>
              </w:rPr>
              <w:t>информационной</w:t>
            </w:r>
            <w:r>
              <w:rPr>
                <w:spacing w:val="-13"/>
                <w:sz w:val="28"/>
                <w:szCs w:val="28"/>
              </w:rPr>
              <w:t xml:space="preserve"> </w:t>
            </w:r>
            <w:r>
              <w:rPr>
                <w:sz w:val="28"/>
                <w:szCs w:val="28"/>
              </w:rPr>
              <w:t>культуре</w:t>
            </w:r>
            <w:r>
              <w:rPr>
                <w:spacing w:val="-12"/>
                <w:sz w:val="28"/>
                <w:szCs w:val="28"/>
              </w:rPr>
              <w:t xml:space="preserve"> </w:t>
            </w:r>
            <w:r>
              <w:rPr>
                <w:sz w:val="28"/>
                <w:szCs w:val="28"/>
              </w:rPr>
              <w:t>и</w:t>
            </w:r>
            <w:r>
              <w:rPr>
                <w:spacing w:val="-13"/>
                <w:sz w:val="28"/>
                <w:szCs w:val="28"/>
              </w:rPr>
              <w:t xml:space="preserve"> </w:t>
            </w:r>
            <w:r>
              <w:rPr>
                <w:sz w:val="28"/>
                <w:szCs w:val="28"/>
              </w:rPr>
              <w:t>информационной</w:t>
            </w:r>
            <w:r>
              <w:rPr>
                <w:spacing w:val="-12"/>
                <w:sz w:val="28"/>
                <w:szCs w:val="28"/>
              </w:rPr>
              <w:t xml:space="preserve"> </w:t>
            </w:r>
            <w:r>
              <w:rPr>
                <w:sz w:val="28"/>
                <w:szCs w:val="28"/>
              </w:rPr>
              <w:t xml:space="preserve">безопасности, </w:t>
            </w:r>
            <w:r>
              <w:rPr>
                <w:spacing w:val="-2"/>
                <w:sz w:val="28"/>
                <w:szCs w:val="28"/>
              </w:rPr>
              <w:t>правилам</w:t>
            </w:r>
          </w:p>
          <w:p w14:paraId="522931F6">
            <w:pPr>
              <w:pStyle w:val="9"/>
              <w:spacing w:line="214" w:lineRule="exact"/>
              <w:ind w:left="126"/>
              <w:rPr>
                <w:sz w:val="28"/>
                <w:szCs w:val="28"/>
              </w:rPr>
            </w:pPr>
            <w:r>
              <w:rPr>
                <w:sz w:val="28"/>
                <w:szCs w:val="28"/>
              </w:rPr>
              <w:t>безопасного</w:t>
            </w:r>
            <w:r>
              <w:rPr>
                <w:spacing w:val="-8"/>
                <w:sz w:val="28"/>
                <w:szCs w:val="28"/>
              </w:rPr>
              <w:t xml:space="preserve"> </w:t>
            </w:r>
            <w:r>
              <w:rPr>
                <w:sz w:val="28"/>
                <w:szCs w:val="28"/>
              </w:rPr>
              <w:t>поведения</w:t>
            </w:r>
            <w:r>
              <w:rPr>
                <w:spacing w:val="-9"/>
                <w:sz w:val="28"/>
                <w:szCs w:val="28"/>
              </w:rPr>
              <w:t xml:space="preserve"> </w:t>
            </w:r>
            <w:r>
              <w:rPr>
                <w:sz w:val="28"/>
                <w:szCs w:val="28"/>
              </w:rPr>
              <w:t>в</w:t>
            </w:r>
            <w:r>
              <w:rPr>
                <w:spacing w:val="-11"/>
                <w:sz w:val="28"/>
                <w:szCs w:val="28"/>
              </w:rPr>
              <w:t xml:space="preserve"> </w:t>
            </w:r>
            <w:r>
              <w:rPr>
                <w:sz w:val="28"/>
                <w:szCs w:val="28"/>
              </w:rPr>
              <w:t>сети</w:t>
            </w:r>
            <w:r>
              <w:rPr>
                <w:spacing w:val="-7"/>
                <w:sz w:val="28"/>
                <w:szCs w:val="28"/>
              </w:rPr>
              <w:t xml:space="preserve"> </w:t>
            </w:r>
            <w:r>
              <w:rPr>
                <w:spacing w:val="-2"/>
                <w:sz w:val="28"/>
                <w:szCs w:val="28"/>
              </w:rPr>
              <w:t>Интернет</w:t>
            </w:r>
          </w:p>
        </w:tc>
      </w:tr>
      <w:tr w14:paraId="058EFD0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2" w:hRule="atLeast"/>
        </w:trPr>
        <w:tc>
          <w:tcPr>
            <w:tcW w:w="2353" w:type="dxa"/>
          </w:tcPr>
          <w:p w14:paraId="5E9A6755">
            <w:pPr>
              <w:pStyle w:val="9"/>
              <w:spacing w:before="7"/>
              <w:rPr>
                <w:sz w:val="28"/>
                <w:szCs w:val="28"/>
              </w:rPr>
            </w:pPr>
            <w:r>
              <w:rPr>
                <w:spacing w:val="-5"/>
                <w:sz w:val="28"/>
                <w:szCs w:val="28"/>
              </w:rPr>
              <w:t>2.9</w:t>
            </w:r>
          </w:p>
        </w:tc>
        <w:tc>
          <w:tcPr>
            <w:tcW w:w="7036" w:type="dxa"/>
          </w:tcPr>
          <w:p w14:paraId="3B6B7447">
            <w:pPr>
              <w:pStyle w:val="9"/>
              <w:spacing w:line="237" w:lineRule="auto"/>
              <w:ind w:left="126" w:right="161"/>
              <w:rPr>
                <w:sz w:val="28"/>
                <w:szCs w:val="28"/>
              </w:rPr>
            </w:pPr>
            <w:r>
              <w:rPr>
                <w:sz w:val="28"/>
                <w:szCs w:val="28"/>
              </w:rPr>
              <w:t>Решать</w:t>
            </w:r>
            <w:r>
              <w:rPr>
                <w:spacing w:val="-12"/>
                <w:sz w:val="28"/>
                <w:szCs w:val="28"/>
              </w:rPr>
              <w:t xml:space="preserve"> </w:t>
            </w:r>
            <w:r>
              <w:rPr>
                <w:sz w:val="28"/>
                <w:szCs w:val="28"/>
              </w:rPr>
              <w:t>познавательные</w:t>
            </w:r>
            <w:r>
              <w:rPr>
                <w:spacing w:val="-8"/>
                <w:sz w:val="28"/>
                <w:szCs w:val="28"/>
              </w:rPr>
              <w:t xml:space="preserve"> </w:t>
            </w:r>
            <w:r>
              <w:rPr>
                <w:sz w:val="28"/>
                <w:szCs w:val="28"/>
              </w:rPr>
              <w:t>и</w:t>
            </w:r>
            <w:r>
              <w:rPr>
                <w:spacing w:val="-13"/>
                <w:sz w:val="28"/>
                <w:szCs w:val="28"/>
              </w:rPr>
              <w:t xml:space="preserve"> </w:t>
            </w:r>
            <w:r>
              <w:rPr>
                <w:sz w:val="28"/>
                <w:szCs w:val="28"/>
              </w:rPr>
              <w:t>практические</w:t>
            </w:r>
            <w:r>
              <w:rPr>
                <w:spacing w:val="-8"/>
                <w:sz w:val="28"/>
                <w:szCs w:val="28"/>
              </w:rPr>
              <w:t xml:space="preserve"> </w:t>
            </w:r>
            <w:r>
              <w:rPr>
                <w:sz w:val="28"/>
                <w:szCs w:val="28"/>
              </w:rPr>
              <w:t>задачи,</w:t>
            </w:r>
            <w:r>
              <w:rPr>
                <w:spacing w:val="-10"/>
                <w:sz w:val="28"/>
                <w:szCs w:val="28"/>
              </w:rPr>
              <w:t xml:space="preserve"> </w:t>
            </w:r>
            <w:r>
              <w:rPr>
                <w:sz w:val="28"/>
                <w:szCs w:val="28"/>
              </w:rPr>
              <w:t>касающиеся</w:t>
            </w:r>
            <w:r>
              <w:rPr>
                <w:spacing w:val="-12"/>
                <w:sz w:val="28"/>
                <w:szCs w:val="28"/>
              </w:rPr>
              <w:t xml:space="preserve"> </w:t>
            </w:r>
            <w:r>
              <w:rPr>
                <w:sz w:val="28"/>
                <w:szCs w:val="28"/>
              </w:rPr>
              <w:t>форм</w:t>
            </w:r>
            <w:r>
              <w:rPr>
                <w:spacing w:val="-13"/>
                <w:sz w:val="28"/>
                <w:szCs w:val="28"/>
              </w:rPr>
              <w:t xml:space="preserve"> </w:t>
            </w:r>
            <w:r>
              <w:rPr>
                <w:sz w:val="28"/>
                <w:szCs w:val="28"/>
              </w:rPr>
              <w:t>и многообразия духовной культуры</w:t>
            </w:r>
          </w:p>
        </w:tc>
      </w:tr>
      <w:tr w14:paraId="1E4CCFE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17" w:hRule="atLeast"/>
        </w:trPr>
        <w:tc>
          <w:tcPr>
            <w:tcW w:w="2353" w:type="dxa"/>
          </w:tcPr>
          <w:p w14:paraId="0D5EC2EB">
            <w:pPr>
              <w:pStyle w:val="9"/>
              <w:spacing w:before="12"/>
              <w:rPr>
                <w:sz w:val="28"/>
                <w:szCs w:val="28"/>
              </w:rPr>
            </w:pPr>
            <w:r>
              <w:rPr>
                <w:spacing w:val="-4"/>
                <w:sz w:val="28"/>
                <w:szCs w:val="28"/>
              </w:rPr>
              <w:t>2.10</w:t>
            </w:r>
          </w:p>
        </w:tc>
        <w:tc>
          <w:tcPr>
            <w:tcW w:w="7036" w:type="dxa"/>
          </w:tcPr>
          <w:p w14:paraId="75313C13">
            <w:pPr>
              <w:pStyle w:val="9"/>
              <w:spacing w:before="14" w:line="237" w:lineRule="auto"/>
              <w:ind w:left="126" w:right="161"/>
              <w:rPr>
                <w:sz w:val="28"/>
                <w:szCs w:val="28"/>
              </w:rPr>
            </w:pPr>
            <w:r>
              <w:rPr>
                <w:sz w:val="28"/>
                <w:szCs w:val="28"/>
              </w:rPr>
              <w:t>Овладевать</w:t>
            </w:r>
            <w:r>
              <w:rPr>
                <w:spacing w:val="-2"/>
                <w:sz w:val="28"/>
                <w:szCs w:val="28"/>
              </w:rPr>
              <w:t xml:space="preserve"> </w:t>
            </w:r>
            <w:r>
              <w:rPr>
                <w:sz w:val="28"/>
                <w:szCs w:val="28"/>
              </w:rPr>
              <w:t>смысловым чтением текстов</w:t>
            </w:r>
            <w:r>
              <w:rPr>
                <w:spacing w:val="-2"/>
                <w:sz w:val="28"/>
                <w:szCs w:val="28"/>
              </w:rPr>
              <w:t xml:space="preserve"> </w:t>
            </w:r>
            <w:r>
              <w:rPr>
                <w:sz w:val="28"/>
                <w:szCs w:val="28"/>
              </w:rPr>
              <w:t>по</w:t>
            </w:r>
            <w:r>
              <w:rPr>
                <w:spacing w:val="-1"/>
                <w:sz w:val="28"/>
                <w:szCs w:val="28"/>
              </w:rPr>
              <w:t xml:space="preserve"> </w:t>
            </w:r>
            <w:r>
              <w:rPr>
                <w:sz w:val="28"/>
                <w:szCs w:val="28"/>
              </w:rPr>
              <w:t>проблемам развития</w:t>
            </w:r>
            <w:r>
              <w:rPr>
                <w:spacing w:val="-2"/>
                <w:sz w:val="28"/>
                <w:szCs w:val="28"/>
              </w:rPr>
              <w:t xml:space="preserve"> </w:t>
            </w:r>
            <w:r>
              <w:rPr>
                <w:sz w:val="28"/>
                <w:szCs w:val="28"/>
              </w:rPr>
              <w:t>современной культуры,</w:t>
            </w:r>
            <w:r>
              <w:rPr>
                <w:spacing w:val="-13"/>
                <w:sz w:val="28"/>
                <w:szCs w:val="28"/>
              </w:rPr>
              <w:t xml:space="preserve"> </w:t>
            </w:r>
            <w:r>
              <w:rPr>
                <w:sz w:val="28"/>
                <w:szCs w:val="28"/>
              </w:rPr>
              <w:t>составлять</w:t>
            </w:r>
            <w:r>
              <w:rPr>
                <w:spacing w:val="-12"/>
                <w:sz w:val="28"/>
                <w:szCs w:val="28"/>
              </w:rPr>
              <w:t xml:space="preserve"> </w:t>
            </w:r>
            <w:r>
              <w:rPr>
                <w:sz w:val="28"/>
                <w:szCs w:val="28"/>
              </w:rPr>
              <w:t>план,</w:t>
            </w:r>
            <w:r>
              <w:rPr>
                <w:spacing w:val="-13"/>
                <w:sz w:val="28"/>
                <w:szCs w:val="28"/>
              </w:rPr>
              <w:t xml:space="preserve"> </w:t>
            </w:r>
            <w:r>
              <w:rPr>
                <w:sz w:val="28"/>
                <w:szCs w:val="28"/>
              </w:rPr>
              <w:t>преобразовывать</w:t>
            </w:r>
            <w:r>
              <w:rPr>
                <w:spacing w:val="-12"/>
                <w:sz w:val="28"/>
                <w:szCs w:val="28"/>
              </w:rPr>
              <w:t xml:space="preserve"> </w:t>
            </w:r>
            <w:r>
              <w:rPr>
                <w:sz w:val="28"/>
                <w:szCs w:val="28"/>
              </w:rPr>
              <w:t>текстовую</w:t>
            </w:r>
            <w:r>
              <w:rPr>
                <w:spacing w:val="-12"/>
                <w:sz w:val="28"/>
                <w:szCs w:val="28"/>
              </w:rPr>
              <w:t xml:space="preserve"> </w:t>
            </w:r>
            <w:r>
              <w:rPr>
                <w:sz w:val="28"/>
                <w:szCs w:val="28"/>
              </w:rPr>
              <w:t>информацию</w:t>
            </w:r>
            <w:r>
              <w:rPr>
                <w:spacing w:val="-12"/>
                <w:sz w:val="28"/>
                <w:szCs w:val="28"/>
              </w:rPr>
              <w:t xml:space="preserve"> </w:t>
            </w:r>
            <w:r>
              <w:rPr>
                <w:sz w:val="28"/>
                <w:szCs w:val="28"/>
              </w:rPr>
              <w:t>в</w:t>
            </w:r>
            <w:r>
              <w:rPr>
                <w:spacing w:val="-13"/>
                <w:sz w:val="28"/>
                <w:szCs w:val="28"/>
              </w:rPr>
              <w:t xml:space="preserve"> </w:t>
            </w:r>
            <w:r>
              <w:rPr>
                <w:sz w:val="28"/>
                <w:szCs w:val="28"/>
              </w:rPr>
              <w:t>модели (таблицу,</w:t>
            </w:r>
            <w:r>
              <w:rPr>
                <w:spacing w:val="-13"/>
                <w:sz w:val="28"/>
                <w:szCs w:val="28"/>
              </w:rPr>
              <w:t xml:space="preserve"> </w:t>
            </w:r>
            <w:r>
              <w:rPr>
                <w:sz w:val="28"/>
                <w:szCs w:val="28"/>
              </w:rPr>
              <w:t>диаграмму,</w:t>
            </w:r>
            <w:r>
              <w:rPr>
                <w:spacing w:val="-12"/>
                <w:sz w:val="28"/>
                <w:szCs w:val="28"/>
              </w:rPr>
              <w:t xml:space="preserve"> </w:t>
            </w:r>
            <w:r>
              <w:rPr>
                <w:sz w:val="28"/>
                <w:szCs w:val="28"/>
              </w:rPr>
              <w:t>схему)</w:t>
            </w:r>
            <w:r>
              <w:rPr>
                <w:spacing w:val="-6"/>
                <w:sz w:val="28"/>
                <w:szCs w:val="28"/>
              </w:rPr>
              <w:t xml:space="preserve"> </w:t>
            </w:r>
            <w:r>
              <w:rPr>
                <w:sz w:val="28"/>
                <w:szCs w:val="28"/>
              </w:rPr>
              <w:t>и</w:t>
            </w:r>
            <w:r>
              <w:rPr>
                <w:spacing w:val="-13"/>
                <w:sz w:val="28"/>
                <w:szCs w:val="28"/>
              </w:rPr>
              <w:t xml:space="preserve"> </w:t>
            </w:r>
            <w:r>
              <w:rPr>
                <w:sz w:val="28"/>
                <w:szCs w:val="28"/>
              </w:rPr>
              <w:t>преобразовывать</w:t>
            </w:r>
            <w:r>
              <w:rPr>
                <w:spacing w:val="-8"/>
                <w:sz w:val="28"/>
                <w:szCs w:val="28"/>
              </w:rPr>
              <w:t xml:space="preserve"> </w:t>
            </w:r>
            <w:r>
              <w:rPr>
                <w:sz w:val="28"/>
                <w:szCs w:val="28"/>
              </w:rPr>
              <w:t>предложенные</w:t>
            </w:r>
            <w:r>
              <w:rPr>
                <w:spacing w:val="-11"/>
                <w:sz w:val="28"/>
                <w:szCs w:val="28"/>
              </w:rPr>
              <w:t xml:space="preserve"> </w:t>
            </w:r>
            <w:r>
              <w:rPr>
                <w:sz w:val="28"/>
                <w:szCs w:val="28"/>
              </w:rPr>
              <w:t>модели</w:t>
            </w:r>
            <w:r>
              <w:rPr>
                <w:spacing w:val="-11"/>
                <w:sz w:val="28"/>
                <w:szCs w:val="28"/>
              </w:rPr>
              <w:t xml:space="preserve"> </w:t>
            </w:r>
            <w:r>
              <w:rPr>
                <w:sz w:val="28"/>
                <w:szCs w:val="28"/>
              </w:rPr>
              <w:t>в</w:t>
            </w:r>
            <w:r>
              <w:rPr>
                <w:spacing w:val="-10"/>
                <w:sz w:val="28"/>
                <w:szCs w:val="28"/>
              </w:rPr>
              <w:t xml:space="preserve"> </w:t>
            </w:r>
            <w:r>
              <w:rPr>
                <w:spacing w:val="-2"/>
                <w:sz w:val="28"/>
                <w:szCs w:val="28"/>
              </w:rPr>
              <w:t>текст</w:t>
            </w:r>
          </w:p>
        </w:tc>
      </w:tr>
      <w:tr w14:paraId="2B7032B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43" w:hRule="atLeast"/>
        </w:trPr>
        <w:tc>
          <w:tcPr>
            <w:tcW w:w="2353" w:type="dxa"/>
          </w:tcPr>
          <w:p w14:paraId="74A1BF8F">
            <w:pPr>
              <w:pStyle w:val="9"/>
              <w:spacing w:before="7"/>
              <w:rPr>
                <w:sz w:val="28"/>
                <w:szCs w:val="28"/>
              </w:rPr>
            </w:pPr>
            <w:r>
              <w:rPr>
                <w:spacing w:val="-4"/>
                <w:sz w:val="28"/>
                <w:szCs w:val="28"/>
              </w:rPr>
              <w:t>2.11</w:t>
            </w:r>
          </w:p>
        </w:tc>
        <w:tc>
          <w:tcPr>
            <w:tcW w:w="7036" w:type="dxa"/>
          </w:tcPr>
          <w:p w14:paraId="40B4DB71">
            <w:pPr>
              <w:pStyle w:val="9"/>
              <w:spacing w:before="9" w:line="237" w:lineRule="auto"/>
              <w:ind w:left="126" w:right="161"/>
              <w:rPr>
                <w:sz w:val="28"/>
                <w:szCs w:val="28"/>
              </w:rPr>
            </w:pPr>
            <w:r>
              <w:rPr>
                <w:sz w:val="28"/>
                <w:szCs w:val="28"/>
              </w:rPr>
              <w:t>Осуществлять</w:t>
            </w:r>
            <w:r>
              <w:rPr>
                <w:spacing w:val="-6"/>
                <w:sz w:val="28"/>
                <w:szCs w:val="28"/>
              </w:rPr>
              <w:t xml:space="preserve"> </w:t>
            </w:r>
            <w:r>
              <w:rPr>
                <w:sz w:val="28"/>
                <w:szCs w:val="28"/>
              </w:rPr>
              <w:t>поиск</w:t>
            </w:r>
            <w:r>
              <w:rPr>
                <w:spacing w:val="-7"/>
                <w:sz w:val="28"/>
                <w:szCs w:val="28"/>
              </w:rPr>
              <w:t xml:space="preserve"> </w:t>
            </w:r>
            <w:r>
              <w:rPr>
                <w:sz w:val="28"/>
                <w:szCs w:val="28"/>
              </w:rPr>
              <w:t>информации</w:t>
            </w:r>
            <w:r>
              <w:rPr>
                <w:spacing w:val="-7"/>
                <w:sz w:val="28"/>
                <w:szCs w:val="28"/>
              </w:rPr>
              <w:t xml:space="preserve"> </w:t>
            </w:r>
            <w:r>
              <w:rPr>
                <w:sz w:val="28"/>
                <w:szCs w:val="28"/>
              </w:rPr>
              <w:t>об</w:t>
            </w:r>
            <w:r>
              <w:rPr>
                <w:spacing w:val="-8"/>
                <w:sz w:val="28"/>
                <w:szCs w:val="28"/>
              </w:rPr>
              <w:t xml:space="preserve"> </w:t>
            </w:r>
            <w:r>
              <w:rPr>
                <w:sz w:val="28"/>
                <w:szCs w:val="28"/>
              </w:rPr>
              <w:t>ответственности</w:t>
            </w:r>
            <w:r>
              <w:rPr>
                <w:spacing w:val="-7"/>
                <w:sz w:val="28"/>
                <w:szCs w:val="28"/>
              </w:rPr>
              <w:t xml:space="preserve"> </w:t>
            </w:r>
            <w:r>
              <w:rPr>
                <w:sz w:val="28"/>
                <w:szCs w:val="28"/>
              </w:rPr>
              <w:t>современных</w:t>
            </w:r>
            <w:r>
              <w:rPr>
                <w:spacing w:val="-5"/>
                <w:sz w:val="28"/>
                <w:szCs w:val="28"/>
              </w:rPr>
              <w:t xml:space="preserve"> </w:t>
            </w:r>
            <w:r>
              <w:rPr>
                <w:sz w:val="28"/>
                <w:szCs w:val="28"/>
              </w:rPr>
              <w:t>ученых,</w:t>
            </w:r>
            <w:r>
              <w:rPr>
                <w:spacing w:val="-5"/>
                <w:sz w:val="28"/>
                <w:szCs w:val="28"/>
              </w:rPr>
              <w:t xml:space="preserve"> </w:t>
            </w:r>
            <w:r>
              <w:rPr>
                <w:sz w:val="28"/>
                <w:szCs w:val="28"/>
              </w:rPr>
              <w:t>о религиозных объединениях в Российской Федерации, о роли искусства в жизни</w:t>
            </w:r>
            <w:r>
              <w:rPr>
                <w:spacing w:val="-9"/>
                <w:sz w:val="28"/>
                <w:szCs w:val="28"/>
              </w:rPr>
              <w:t xml:space="preserve"> </w:t>
            </w:r>
            <w:r>
              <w:rPr>
                <w:sz w:val="28"/>
                <w:szCs w:val="28"/>
              </w:rPr>
              <w:t>человека</w:t>
            </w:r>
            <w:r>
              <w:rPr>
                <w:spacing w:val="-6"/>
                <w:sz w:val="28"/>
                <w:szCs w:val="28"/>
              </w:rPr>
              <w:t xml:space="preserve"> </w:t>
            </w:r>
            <w:r>
              <w:rPr>
                <w:sz w:val="28"/>
                <w:szCs w:val="28"/>
              </w:rPr>
              <w:t>и</w:t>
            </w:r>
            <w:r>
              <w:rPr>
                <w:spacing w:val="-8"/>
                <w:sz w:val="28"/>
                <w:szCs w:val="28"/>
              </w:rPr>
              <w:t xml:space="preserve"> </w:t>
            </w:r>
            <w:r>
              <w:rPr>
                <w:sz w:val="28"/>
                <w:szCs w:val="28"/>
              </w:rPr>
              <w:t>общества,</w:t>
            </w:r>
            <w:r>
              <w:rPr>
                <w:spacing w:val="-5"/>
                <w:sz w:val="28"/>
                <w:szCs w:val="28"/>
              </w:rPr>
              <w:t xml:space="preserve"> </w:t>
            </w:r>
            <w:r>
              <w:rPr>
                <w:sz w:val="28"/>
                <w:szCs w:val="28"/>
              </w:rPr>
              <w:t>о</w:t>
            </w:r>
            <w:r>
              <w:rPr>
                <w:spacing w:val="-7"/>
                <w:sz w:val="28"/>
                <w:szCs w:val="28"/>
              </w:rPr>
              <w:t xml:space="preserve"> </w:t>
            </w:r>
            <w:r>
              <w:rPr>
                <w:sz w:val="28"/>
                <w:szCs w:val="28"/>
              </w:rPr>
              <w:t>видах</w:t>
            </w:r>
            <w:r>
              <w:rPr>
                <w:spacing w:val="-8"/>
                <w:sz w:val="28"/>
                <w:szCs w:val="28"/>
              </w:rPr>
              <w:t xml:space="preserve"> </w:t>
            </w:r>
            <w:r>
              <w:rPr>
                <w:sz w:val="28"/>
                <w:szCs w:val="28"/>
              </w:rPr>
              <w:t>мошенничества</w:t>
            </w:r>
            <w:r>
              <w:rPr>
                <w:spacing w:val="-5"/>
                <w:sz w:val="28"/>
                <w:szCs w:val="28"/>
              </w:rPr>
              <w:t xml:space="preserve"> </w:t>
            </w:r>
            <w:r>
              <w:rPr>
                <w:sz w:val="28"/>
                <w:szCs w:val="28"/>
              </w:rPr>
              <w:t>в</w:t>
            </w:r>
            <w:r>
              <w:rPr>
                <w:spacing w:val="-11"/>
                <w:sz w:val="28"/>
                <w:szCs w:val="28"/>
              </w:rPr>
              <w:t xml:space="preserve"> </w:t>
            </w:r>
            <w:r>
              <w:rPr>
                <w:sz w:val="28"/>
                <w:szCs w:val="28"/>
              </w:rPr>
              <w:t>сети</w:t>
            </w:r>
            <w:r>
              <w:rPr>
                <w:spacing w:val="-9"/>
                <w:sz w:val="28"/>
                <w:szCs w:val="28"/>
              </w:rPr>
              <w:t xml:space="preserve"> </w:t>
            </w:r>
            <w:r>
              <w:rPr>
                <w:sz w:val="28"/>
                <w:szCs w:val="28"/>
              </w:rPr>
              <w:t>Интернет</w:t>
            </w:r>
            <w:r>
              <w:rPr>
                <w:spacing w:val="-8"/>
                <w:sz w:val="28"/>
                <w:szCs w:val="28"/>
              </w:rPr>
              <w:t xml:space="preserve"> </w:t>
            </w:r>
            <w:r>
              <w:rPr>
                <w:sz w:val="28"/>
                <w:szCs w:val="28"/>
              </w:rPr>
              <w:t>в</w:t>
            </w:r>
            <w:r>
              <w:rPr>
                <w:spacing w:val="-10"/>
                <w:sz w:val="28"/>
                <w:szCs w:val="28"/>
              </w:rPr>
              <w:t xml:space="preserve"> </w:t>
            </w:r>
            <w:r>
              <w:rPr>
                <w:sz w:val="28"/>
                <w:szCs w:val="28"/>
              </w:rPr>
              <w:t>разных источниках информации</w:t>
            </w:r>
          </w:p>
        </w:tc>
      </w:tr>
      <w:tr w14:paraId="52EE4A7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15" w:hRule="atLeast"/>
        </w:trPr>
        <w:tc>
          <w:tcPr>
            <w:tcW w:w="2353" w:type="dxa"/>
          </w:tcPr>
          <w:p w14:paraId="4665DB2C">
            <w:pPr>
              <w:pStyle w:val="9"/>
              <w:spacing w:before="10"/>
              <w:rPr>
                <w:sz w:val="28"/>
                <w:szCs w:val="28"/>
              </w:rPr>
            </w:pPr>
            <w:r>
              <w:rPr>
                <w:spacing w:val="-4"/>
                <w:sz w:val="28"/>
                <w:szCs w:val="28"/>
              </w:rPr>
              <w:t>2.12</w:t>
            </w:r>
          </w:p>
        </w:tc>
        <w:tc>
          <w:tcPr>
            <w:tcW w:w="7036" w:type="dxa"/>
          </w:tcPr>
          <w:p w14:paraId="23F814BD">
            <w:pPr>
              <w:pStyle w:val="9"/>
              <w:spacing w:before="12" w:line="237" w:lineRule="auto"/>
              <w:ind w:left="126" w:right="161"/>
              <w:rPr>
                <w:sz w:val="28"/>
                <w:szCs w:val="28"/>
              </w:rPr>
            </w:pPr>
            <w:r>
              <w:rPr>
                <w:sz w:val="28"/>
                <w:szCs w:val="28"/>
              </w:rPr>
              <w:t>Анализировать, систематизировать, критически оценивать и обобщать социальную информацию, представленную в разных формах (описательную, графическую,</w:t>
            </w:r>
            <w:r>
              <w:rPr>
                <w:spacing w:val="-13"/>
                <w:sz w:val="28"/>
                <w:szCs w:val="28"/>
              </w:rPr>
              <w:t xml:space="preserve"> </w:t>
            </w:r>
            <w:r>
              <w:rPr>
                <w:sz w:val="28"/>
                <w:szCs w:val="28"/>
              </w:rPr>
              <w:t>аудиовизуальную),</w:t>
            </w:r>
            <w:r>
              <w:rPr>
                <w:spacing w:val="-12"/>
                <w:sz w:val="28"/>
                <w:szCs w:val="28"/>
              </w:rPr>
              <w:t xml:space="preserve"> </w:t>
            </w:r>
            <w:r>
              <w:rPr>
                <w:sz w:val="28"/>
                <w:szCs w:val="28"/>
              </w:rPr>
              <w:t>при</w:t>
            </w:r>
            <w:r>
              <w:rPr>
                <w:spacing w:val="-13"/>
                <w:sz w:val="28"/>
                <w:szCs w:val="28"/>
              </w:rPr>
              <w:t xml:space="preserve"> </w:t>
            </w:r>
            <w:r>
              <w:rPr>
                <w:sz w:val="28"/>
                <w:szCs w:val="28"/>
              </w:rPr>
              <w:t>изучении</w:t>
            </w:r>
            <w:r>
              <w:rPr>
                <w:spacing w:val="-12"/>
                <w:sz w:val="28"/>
                <w:szCs w:val="28"/>
              </w:rPr>
              <w:t xml:space="preserve"> </w:t>
            </w:r>
            <w:r>
              <w:rPr>
                <w:sz w:val="28"/>
                <w:szCs w:val="28"/>
              </w:rPr>
              <w:t>культуры,</w:t>
            </w:r>
            <w:r>
              <w:rPr>
                <w:spacing w:val="-13"/>
                <w:sz w:val="28"/>
                <w:szCs w:val="28"/>
              </w:rPr>
              <w:t xml:space="preserve"> </w:t>
            </w:r>
            <w:r>
              <w:rPr>
                <w:sz w:val="28"/>
                <w:szCs w:val="28"/>
              </w:rPr>
              <w:t>науки</w:t>
            </w:r>
            <w:r>
              <w:rPr>
                <w:spacing w:val="-12"/>
                <w:sz w:val="28"/>
                <w:szCs w:val="28"/>
              </w:rPr>
              <w:t xml:space="preserve"> </w:t>
            </w:r>
            <w:r>
              <w:rPr>
                <w:sz w:val="28"/>
                <w:szCs w:val="28"/>
              </w:rPr>
              <w:t>и</w:t>
            </w:r>
            <w:r>
              <w:rPr>
                <w:spacing w:val="-13"/>
                <w:sz w:val="28"/>
                <w:szCs w:val="28"/>
              </w:rPr>
              <w:t xml:space="preserve"> </w:t>
            </w:r>
            <w:r>
              <w:rPr>
                <w:sz w:val="28"/>
                <w:szCs w:val="28"/>
              </w:rPr>
              <w:t>образования</w:t>
            </w:r>
          </w:p>
        </w:tc>
      </w:tr>
      <w:tr w14:paraId="281003E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trPr>
        <w:tc>
          <w:tcPr>
            <w:tcW w:w="2353" w:type="dxa"/>
          </w:tcPr>
          <w:p w14:paraId="639AA66B">
            <w:pPr>
              <w:pStyle w:val="9"/>
              <w:spacing w:before="7"/>
              <w:rPr>
                <w:sz w:val="28"/>
                <w:szCs w:val="28"/>
              </w:rPr>
            </w:pPr>
            <w:r>
              <w:rPr>
                <w:spacing w:val="-4"/>
                <w:sz w:val="28"/>
                <w:szCs w:val="28"/>
              </w:rPr>
              <w:t>2.13</w:t>
            </w:r>
          </w:p>
        </w:tc>
        <w:tc>
          <w:tcPr>
            <w:tcW w:w="7036" w:type="dxa"/>
          </w:tcPr>
          <w:p w14:paraId="6C096056">
            <w:pPr>
              <w:pStyle w:val="9"/>
              <w:ind w:left="126" w:right="161"/>
              <w:rPr>
                <w:sz w:val="28"/>
                <w:szCs w:val="28"/>
              </w:rPr>
            </w:pPr>
            <w:r>
              <w:rPr>
                <w:sz w:val="28"/>
                <w:szCs w:val="28"/>
              </w:rPr>
              <w:t>Оценивать</w:t>
            </w:r>
            <w:r>
              <w:rPr>
                <w:spacing w:val="-10"/>
                <w:sz w:val="28"/>
                <w:szCs w:val="28"/>
              </w:rPr>
              <w:t xml:space="preserve"> </w:t>
            </w:r>
            <w:r>
              <w:rPr>
                <w:sz w:val="28"/>
                <w:szCs w:val="28"/>
              </w:rPr>
              <w:t>собственные</w:t>
            </w:r>
            <w:r>
              <w:rPr>
                <w:spacing w:val="-11"/>
                <w:sz w:val="28"/>
                <w:szCs w:val="28"/>
              </w:rPr>
              <w:t xml:space="preserve"> </w:t>
            </w:r>
            <w:r>
              <w:rPr>
                <w:sz w:val="28"/>
                <w:szCs w:val="28"/>
              </w:rPr>
              <w:t>поступки,</w:t>
            </w:r>
            <w:r>
              <w:rPr>
                <w:spacing w:val="-10"/>
                <w:sz w:val="28"/>
                <w:szCs w:val="28"/>
              </w:rPr>
              <w:t xml:space="preserve"> </w:t>
            </w:r>
            <w:r>
              <w:rPr>
                <w:sz w:val="28"/>
                <w:szCs w:val="28"/>
              </w:rPr>
              <w:t>поведение</w:t>
            </w:r>
            <w:r>
              <w:rPr>
                <w:spacing w:val="-10"/>
                <w:sz w:val="28"/>
                <w:szCs w:val="28"/>
              </w:rPr>
              <w:t xml:space="preserve"> </w:t>
            </w:r>
            <w:r>
              <w:rPr>
                <w:sz w:val="28"/>
                <w:szCs w:val="28"/>
              </w:rPr>
              <w:t>людей</w:t>
            </w:r>
            <w:r>
              <w:rPr>
                <w:spacing w:val="-12"/>
                <w:sz w:val="28"/>
                <w:szCs w:val="28"/>
              </w:rPr>
              <w:t xml:space="preserve"> </w:t>
            </w:r>
            <w:r>
              <w:rPr>
                <w:sz w:val="28"/>
                <w:szCs w:val="28"/>
              </w:rPr>
              <w:t>в</w:t>
            </w:r>
            <w:r>
              <w:rPr>
                <w:spacing w:val="-11"/>
                <w:sz w:val="28"/>
                <w:szCs w:val="28"/>
              </w:rPr>
              <w:t xml:space="preserve"> </w:t>
            </w:r>
            <w:r>
              <w:rPr>
                <w:sz w:val="28"/>
                <w:szCs w:val="28"/>
              </w:rPr>
              <w:t>духовной</w:t>
            </w:r>
            <w:r>
              <w:rPr>
                <w:spacing w:val="-11"/>
                <w:sz w:val="28"/>
                <w:szCs w:val="28"/>
              </w:rPr>
              <w:t xml:space="preserve"> </w:t>
            </w:r>
            <w:r>
              <w:rPr>
                <w:sz w:val="28"/>
                <w:szCs w:val="28"/>
              </w:rPr>
              <w:t>сфере</w:t>
            </w:r>
            <w:r>
              <w:rPr>
                <w:spacing w:val="-10"/>
                <w:sz w:val="28"/>
                <w:szCs w:val="28"/>
              </w:rPr>
              <w:t xml:space="preserve"> </w:t>
            </w:r>
            <w:r>
              <w:rPr>
                <w:sz w:val="28"/>
                <w:szCs w:val="28"/>
              </w:rPr>
              <w:t xml:space="preserve">жизни </w:t>
            </w:r>
            <w:r>
              <w:rPr>
                <w:spacing w:val="-2"/>
                <w:sz w:val="28"/>
                <w:szCs w:val="28"/>
              </w:rPr>
              <w:t>общества</w:t>
            </w:r>
          </w:p>
        </w:tc>
      </w:tr>
      <w:tr w14:paraId="1E72CFB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15" w:hRule="atLeast"/>
        </w:trPr>
        <w:tc>
          <w:tcPr>
            <w:tcW w:w="2353" w:type="dxa"/>
          </w:tcPr>
          <w:p w14:paraId="4D58D91F">
            <w:pPr>
              <w:pStyle w:val="9"/>
              <w:spacing w:before="7"/>
              <w:rPr>
                <w:sz w:val="28"/>
                <w:szCs w:val="28"/>
              </w:rPr>
            </w:pPr>
            <w:r>
              <w:rPr>
                <w:spacing w:val="-4"/>
                <w:sz w:val="28"/>
                <w:szCs w:val="28"/>
              </w:rPr>
              <w:t>2.14</w:t>
            </w:r>
          </w:p>
        </w:tc>
        <w:tc>
          <w:tcPr>
            <w:tcW w:w="7036" w:type="dxa"/>
          </w:tcPr>
          <w:p w14:paraId="75FD8A96">
            <w:pPr>
              <w:pStyle w:val="9"/>
              <w:spacing w:before="7"/>
              <w:ind w:left="126" w:right="161"/>
              <w:rPr>
                <w:sz w:val="28"/>
                <w:szCs w:val="28"/>
              </w:rPr>
            </w:pPr>
            <w:r>
              <w:rPr>
                <w:sz w:val="28"/>
                <w:szCs w:val="28"/>
              </w:rPr>
              <w:t>Использовать</w:t>
            </w:r>
            <w:r>
              <w:rPr>
                <w:spacing w:val="-13"/>
                <w:sz w:val="28"/>
                <w:szCs w:val="28"/>
              </w:rPr>
              <w:t xml:space="preserve"> </w:t>
            </w:r>
            <w:r>
              <w:rPr>
                <w:sz w:val="28"/>
                <w:szCs w:val="28"/>
              </w:rPr>
              <w:t>полученные</w:t>
            </w:r>
            <w:r>
              <w:rPr>
                <w:spacing w:val="-12"/>
                <w:sz w:val="28"/>
                <w:szCs w:val="28"/>
              </w:rPr>
              <w:t xml:space="preserve"> </w:t>
            </w:r>
            <w:r>
              <w:rPr>
                <w:sz w:val="28"/>
                <w:szCs w:val="28"/>
              </w:rPr>
              <w:t>знания</w:t>
            </w:r>
            <w:r>
              <w:rPr>
                <w:spacing w:val="-13"/>
                <w:sz w:val="28"/>
                <w:szCs w:val="28"/>
              </w:rPr>
              <w:t xml:space="preserve"> </w:t>
            </w:r>
            <w:r>
              <w:rPr>
                <w:sz w:val="28"/>
                <w:szCs w:val="28"/>
              </w:rPr>
              <w:t>для</w:t>
            </w:r>
            <w:r>
              <w:rPr>
                <w:spacing w:val="-12"/>
                <w:sz w:val="28"/>
                <w:szCs w:val="28"/>
              </w:rPr>
              <w:t xml:space="preserve"> </w:t>
            </w:r>
            <w:r>
              <w:rPr>
                <w:sz w:val="28"/>
                <w:szCs w:val="28"/>
              </w:rPr>
              <w:t>публичного</w:t>
            </w:r>
            <w:r>
              <w:rPr>
                <w:spacing w:val="-13"/>
                <w:sz w:val="28"/>
                <w:szCs w:val="28"/>
              </w:rPr>
              <w:t xml:space="preserve"> </w:t>
            </w:r>
            <w:r>
              <w:rPr>
                <w:sz w:val="28"/>
                <w:szCs w:val="28"/>
              </w:rPr>
              <w:t>представления</w:t>
            </w:r>
            <w:r>
              <w:rPr>
                <w:spacing w:val="-12"/>
                <w:sz w:val="28"/>
                <w:szCs w:val="28"/>
              </w:rPr>
              <w:t xml:space="preserve"> </w:t>
            </w:r>
            <w:r>
              <w:rPr>
                <w:sz w:val="28"/>
                <w:szCs w:val="28"/>
              </w:rPr>
              <w:t>результатов своей деятельности в сфере духовной культуры в соответствии с</w:t>
            </w:r>
          </w:p>
          <w:p w14:paraId="6AD397EF">
            <w:pPr>
              <w:pStyle w:val="9"/>
              <w:spacing w:line="227" w:lineRule="exact"/>
              <w:ind w:left="126"/>
              <w:rPr>
                <w:sz w:val="28"/>
                <w:szCs w:val="28"/>
              </w:rPr>
            </w:pPr>
            <w:r>
              <w:rPr>
                <w:sz w:val="28"/>
                <w:szCs w:val="28"/>
              </w:rPr>
              <w:t>особенностями</w:t>
            </w:r>
            <w:r>
              <w:rPr>
                <w:spacing w:val="-10"/>
                <w:sz w:val="28"/>
                <w:szCs w:val="28"/>
              </w:rPr>
              <w:t xml:space="preserve"> </w:t>
            </w:r>
            <w:r>
              <w:rPr>
                <w:sz w:val="28"/>
                <w:szCs w:val="28"/>
              </w:rPr>
              <w:t>аудитории</w:t>
            </w:r>
            <w:r>
              <w:rPr>
                <w:spacing w:val="-8"/>
                <w:sz w:val="28"/>
                <w:szCs w:val="28"/>
              </w:rPr>
              <w:t xml:space="preserve"> </w:t>
            </w:r>
            <w:r>
              <w:rPr>
                <w:sz w:val="28"/>
                <w:szCs w:val="28"/>
              </w:rPr>
              <w:t>и</w:t>
            </w:r>
            <w:r>
              <w:rPr>
                <w:spacing w:val="-10"/>
                <w:sz w:val="28"/>
                <w:szCs w:val="28"/>
              </w:rPr>
              <w:t xml:space="preserve"> </w:t>
            </w:r>
            <w:r>
              <w:rPr>
                <w:spacing w:val="-2"/>
                <w:sz w:val="28"/>
                <w:szCs w:val="28"/>
              </w:rPr>
              <w:t>регламентом</w:t>
            </w:r>
          </w:p>
        </w:tc>
      </w:tr>
      <w:tr w14:paraId="23F7B23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trPr>
        <w:tc>
          <w:tcPr>
            <w:tcW w:w="2353" w:type="dxa"/>
          </w:tcPr>
          <w:p w14:paraId="659AAFE6">
            <w:pPr>
              <w:pStyle w:val="9"/>
              <w:spacing w:before="7"/>
              <w:rPr>
                <w:sz w:val="28"/>
                <w:szCs w:val="28"/>
              </w:rPr>
            </w:pPr>
            <w:r>
              <w:rPr>
                <w:spacing w:val="-4"/>
                <w:sz w:val="28"/>
                <w:szCs w:val="28"/>
              </w:rPr>
              <w:t>2.15</w:t>
            </w:r>
          </w:p>
        </w:tc>
        <w:tc>
          <w:tcPr>
            <w:tcW w:w="7036" w:type="dxa"/>
          </w:tcPr>
          <w:p w14:paraId="4A66C6D6">
            <w:pPr>
              <w:pStyle w:val="9"/>
              <w:ind w:left="126" w:right="161"/>
              <w:rPr>
                <w:sz w:val="28"/>
                <w:szCs w:val="28"/>
              </w:rPr>
            </w:pPr>
            <w:r>
              <w:rPr>
                <w:sz w:val="28"/>
                <w:szCs w:val="28"/>
              </w:rPr>
              <w:t>Приобретать</w:t>
            </w:r>
            <w:r>
              <w:rPr>
                <w:spacing w:val="-13"/>
                <w:sz w:val="28"/>
                <w:szCs w:val="28"/>
              </w:rPr>
              <w:t xml:space="preserve"> </w:t>
            </w:r>
            <w:r>
              <w:rPr>
                <w:sz w:val="28"/>
                <w:szCs w:val="28"/>
              </w:rPr>
              <w:t>опыт</w:t>
            </w:r>
            <w:r>
              <w:rPr>
                <w:spacing w:val="-12"/>
                <w:sz w:val="28"/>
                <w:szCs w:val="28"/>
              </w:rPr>
              <w:t xml:space="preserve"> </w:t>
            </w:r>
            <w:r>
              <w:rPr>
                <w:sz w:val="28"/>
                <w:szCs w:val="28"/>
              </w:rPr>
              <w:t>осуществления</w:t>
            </w:r>
            <w:r>
              <w:rPr>
                <w:spacing w:val="-13"/>
                <w:sz w:val="28"/>
                <w:szCs w:val="28"/>
              </w:rPr>
              <w:t xml:space="preserve"> </w:t>
            </w:r>
            <w:r>
              <w:rPr>
                <w:sz w:val="28"/>
                <w:szCs w:val="28"/>
              </w:rPr>
              <w:t>совместной</w:t>
            </w:r>
            <w:r>
              <w:rPr>
                <w:spacing w:val="-12"/>
                <w:sz w:val="28"/>
                <w:szCs w:val="28"/>
              </w:rPr>
              <w:t xml:space="preserve"> </w:t>
            </w:r>
            <w:r>
              <w:rPr>
                <w:sz w:val="28"/>
                <w:szCs w:val="28"/>
              </w:rPr>
              <w:t>деятельности</w:t>
            </w:r>
            <w:r>
              <w:rPr>
                <w:spacing w:val="-13"/>
                <w:sz w:val="28"/>
                <w:szCs w:val="28"/>
              </w:rPr>
              <w:t xml:space="preserve"> </w:t>
            </w:r>
            <w:r>
              <w:rPr>
                <w:sz w:val="28"/>
                <w:szCs w:val="28"/>
              </w:rPr>
              <w:t>при</w:t>
            </w:r>
            <w:r>
              <w:rPr>
                <w:spacing w:val="-12"/>
                <w:sz w:val="28"/>
                <w:szCs w:val="28"/>
              </w:rPr>
              <w:t xml:space="preserve"> </w:t>
            </w:r>
            <w:r>
              <w:rPr>
                <w:sz w:val="28"/>
                <w:szCs w:val="28"/>
              </w:rPr>
              <w:t>изучении особенностей разных культур, национальных и религиозных ценностей</w:t>
            </w:r>
          </w:p>
        </w:tc>
      </w:tr>
    </w:tbl>
    <w:p w14:paraId="702C2356">
      <w:pPr>
        <w:pStyle w:val="4"/>
        <w:spacing w:before="67" w:line="229" w:lineRule="exact"/>
        <w:rPr>
          <w:sz w:val="28"/>
          <w:szCs w:val="28"/>
        </w:rPr>
      </w:pPr>
      <w:r>
        <w:rPr>
          <w:color w:val="1F2228"/>
          <w:sz w:val="28"/>
          <w:szCs w:val="28"/>
        </w:rPr>
        <w:t>Таблица</w:t>
      </w:r>
      <w:r>
        <w:rPr>
          <w:color w:val="1F2228"/>
          <w:spacing w:val="-13"/>
          <w:sz w:val="28"/>
          <w:szCs w:val="28"/>
        </w:rPr>
        <w:t xml:space="preserve"> </w:t>
      </w:r>
      <w:r>
        <w:rPr>
          <w:color w:val="1F2228"/>
          <w:spacing w:val="-4"/>
          <w:sz w:val="28"/>
          <w:szCs w:val="28"/>
        </w:rPr>
        <w:t>19.1</w:t>
      </w:r>
    </w:p>
    <w:p w14:paraId="4B0E6AF7">
      <w:pPr>
        <w:pStyle w:val="4"/>
        <w:spacing w:line="229" w:lineRule="exact"/>
        <w:rPr>
          <w:sz w:val="28"/>
          <w:szCs w:val="28"/>
        </w:rPr>
      </w:pPr>
      <w:r>
        <w:rPr>
          <w:color w:val="1F2228"/>
          <w:sz w:val="28"/>
          <w:szCs w:val="28"/>
        </w:rPr>
        <w:t>Проверяемые</w:t>
      </w:r>
      <w:r>
        <w:rPr>
          <w:color w:val="1F2228"/>
          <w:spacing w:val="-11"/>
          <w:sz w:val="28"/>
          <w:szCs w:val="28"/>
        </w:rPr>
        <w:t xml:space="preserve"> </w:t>
      </w:r>
      <w:r>
        <w:rPr>
          <w:color w:val="1F2228"/>
          <w:sz w:val="28"/>
          <w:szCs w:val="28"/>
        </w:rPr>
        <w:t>элементы</w:t>
      </w:r>
      <w:r>
        <w:rPr>
          <w:color w:val="1F2228"/>
          <w:spacing w:val="-10"/>
          <w:sz w:val="28"/>
          <w:szCs w:val="28"/>
        </w:rPr>
        <w:t xml:space="preserve"> </w:t>
      </w:r>
      <w:r>
        <w:rPr>
          <w:color w:val="1F2228"/>
          <w:sz w:val="28"/>
          <w:szCs w:val="28"/>
        </w:rPr>
        <w:t>содержания</w:t>
      </w:r>
      <w:r>
        <w:rPr>
          <w:color w:val="1F2228"/>
          <w:spacing w:val="-12"/>
          <w:sz w:val="28"/>
          <w:szCs w:val="28"/>
        </w:rPr>
        <w:t xml:space="preserve"> </w:t>
      </w:r>
      <w:r>
        <w:rPr>
          <w:color w:val="1F2228"/>
          <w:sz w:val="28"/>
          <w:szCs w:val="28"/>
        </w:rPr>
        <w:t>(8</w:t>
      </w:r>
      <w:r>
        <w:rPr>
          <w:color w:val="1F2228"/>
          <w:spacing w:val="-9"/>
          <w:sz w:val="28"/>
          <w:szCs w:val="28"/>
        </w:rPr>
        <w:t xml:space="preserve"> </w:t>
      </w:r>
      <w:r>
        <w:rPr>
          <w:color w:val="1F2228"/>
          <w:spacing w:val="-2"/>
          <w:sz w:val="28"/>
          <w:szCs w:val="28"/>
        </w:rPr>
        <w:t>класс)</w:t>
      </w:r>
    </w:p>
    <w:p w14:paraId="32FD7486">
      <w:pPr>
        <w:pStyle w:val="4"/>
        <w:spacing w:line="229" w:lineRule="exact"/>
        <w:rPr>
          <w:sz w:val="28"/>
          <w:szCs w:val="28"/>
        </w:rPr>
        <w:sectPr>
          <w:pgSz w:w="11920" w:h="16850"/>
          <w:pgMar w:top="1000" w:right="425" w:bottom="280" w:left="992" w:header="720" w:footer="720" w:gutter="0"/>
          <w:cols w:space="720" w:num="1"/>
        </w:sectPr>
      </w:pPr>
    </w:p>
    <w:tbl>
      <w:tblPr>
        <w:tblStyle w:val="7"/>
        <w:tblW w:w="0" w:type="auto"/>
        <w:tblInd w:w="59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379"/>
        <w:gridCol w:w="9007"/>
      </w:tblGrid>
      <w:tr w14:paraId="052C765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9" w:hRule="atLeast"/>
        </w:trPr>
        <w:tc>
          <w:tcPr>
            <w:tcW w:w="379" w:type="dxa"/>
          </w:tcPr>
          <w:p w14:paraId="310824B8">
            <w:pPr>
              <w:pStyle w:val="9"/>
              <w:spacing w:before="2" w:line="228" w:lineRule="exact"/>
              <w:ind w:left="57" w:right="18"/>
              <w:jc w:val="center"/>
              <w:rPr>
                <w:b/>
                <w:sz w:val="28"/>
                <w:szCs w:val="28"/>
              </w:rPr>
            </w:pPr>
            <w:r>
              <w:rPr>
                <w:b/>
                <w:spacing w:val="-10"/>
                <w:sz w:val="28"/>
                <w:szCs w:val="28"/>
              </w:rPr>
              <w:t>К</w:t>
            </w:r>
          </w:p>
          <w:p w14:paraId="37D8FF67">
            <w:pPr>
              <w:pStyle w:val="9"/>
              <w:spacing w:line="224" w:lineRule="exact"/>
              <w:ind w:left="131" w:right="136" w:hanging="4"/>
              <w:jc w:val="center"/>
              <w:rPr>
                <w:b/>
                <w:sz w:val="28"/>
                <w:szCs w:val="28"/>
              </w:rPr>
            </w:pPr>
            <w:r>
              <w:rPr>
                <w:b/>
                <w:spacing w:val="-10"/>
                <w:sz w:val="28"/>
                <w:szCs w:val="28"/>
              </w:rPr>
              <w:t>о</w:t>
            </w:r>
            <w:r>
              <w:rPr>
                <w:b/>
                <w:sz w:val="28"/>
                <w:szCs w:val="28"/>
              </w:rPr>
              <w:t xml:space="preserve"> </w:t>
            </w:r>
            <w:r>
              <w:rPr>
                <w:b/>
                <w:spacing w:val="-10"/>
                <w:sz w:val="28"/>
                <w:szCs w:val="28"/>
              </w:rPr>
              <w:t>д</w:t>
            </w:r>
          </w:p>
        </w:tc>
        <w:tc>
          <w:tcPr>
            <w:tcW w:w="9007" w:type="dxa"/>
          </w:tcPr>
          <w:p w14:paraId="0D224147">
            <w:pPr>
              <w:pStyle w:val="9"/>
              <w:spacing w:before="7"/>
              <w:ind w:left="8"/>
              <w:jc w:val="center"/>
              <w:rPr>
                <w:b/>
                <w:sz w:val="28"/>
                <w:szCs w:val="28"/>
              </w:rPr>
            </w:pPr>
            <w:r>
              <w:rPr>
                <w:b/>
                <w:spacing w:val="-2"/>
                <w:sz w:val="28"/>
                <w:szCs w:val="28"/>
              </w:rPr>
              <w:t>Проверяемый</w:t>
            </w:r>
            <w:r>
              <w:rPr>
                <w:b/>
                <w:sz w:val="28"/>
                <w:szCs w:val="28"/>
              </w:rPr>
              <w:t xml:space="preserve"> </w:t>
            </w:r>
            <w:r>
              <w:rPr>
                <w:b/>
                <w:spacing w:val="-2"/>
                <w:sz w:val="28"/>
                <w:szCs w:val="28"/>
              </w:rPr>
              <w:t>элемент</w:t>
            </w:r>
            <w:r>
              <w:rPr>
                <w:b/>
                <w:spacing w:val="3"/>
                <w:sz w:val="28"/>
                <w:szCs w:val="28"/>
              </w:rPr>
              <w:t xml:space="preserve"> </w:t>
            </w:r>
            <w:r>
              <w:rPr>
                <w:b/>
                <w:spacing w:val="-2"/>
                <w:sz w:val="28"/>
                <w:szCs w:val="28"/>
              </w:rPr>
              <w:t>содержания</w:t>
            </w:r>
          </w:p>
        </w:tc>
      </w:tr>
      <w:tr w14:paraId="1036A3B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4" w:hRule="atLeast"/>
        </w:trPr>
        <w:tc>
          <w:tcPr>
            <w:tcW w:w="379" w:type="dxa"/>
          </w:tcPr>
          <w:p w14:paraId="25A4374A">
            <w:pPr>
              <w:pStyle w:val="9"/>
              <w:ind w:left="39" w:right="52"/>
              <w:jc w:val="center"/>
              <w:rPr>
                <w:sz w:val="28"/>
                <w:szCs w:val="28"/>
              </w:rPr>
            </w:pPr>
            <w:r>
              <w:rPr>
                <w:spacing w:val="-10"/>
                <w:sz w:val="28"/>
                <w:szCs w:val="28"/>
              </w:rPr>
              <w:t>1</w:t>
            </w:r>
          </w:p>
        </w:tc>
        <w:tc>
          <w:tcPr>
            <w:tcW w:w="9007" w:type="dxa"/>
          </w:tcPr>
          <w:p w14:paraId="30E331DA">
            <w:pPr>
              <w:pStyle w:val="9"/>
              <w:rPr>
                <w:sz w:val="28"/>
                <w:szCs w:val="28"/>
              </w:rPr>
            </w:pPr>
            <w:r>
              <w:rPr>
                <w:sz w:val="28"/>
                <w:szCs w:val="28"/>
              </w:rPr>
              <w:t>Человек</w:t>
            </w:r>
            <w:r>
              <w:rPr>
                <w:spacing w:val="-10"/>
                <w:sz w:val="28"/>
                <w:szCs w:val="28"/>
              </w:rPr>
              <w:t xml:space="preserve"> </w:t>
            </w:r>
            <w:r>
              <w:rPr>
                <w:sz w:val="28"/>
                <w:szCs w:val="28"/>
              </w:rPr>
              <w:t>в</w:t>
            </w:r>
            <w:r>
              <w:rPr>
                <w:spacing w:val="-12"/>
                <w:sz w:val="28"/>
                <w:szCs w:val="28"/>
              </w:rPr>
              <w:t xml:space="preserve"> </w:t>
            </w:r>
            <w:r>
              <w:rPr>
                <w:sz w:val="28"/>
                <w:szCs w:val="28"/>
              </w:rPr>
              <w:t>экономических</w:t>
            </w:r>
            <w:r>
              <w:rPr>
                <w:spacing w:val="-8"/>
                <w:sz w:val="28"/>
                <w:szCs w:val="28"/>
              </w:rPr>
              <w:t xml:space="preserve"> </w:t>
            </w:r>
            <w:r>
              <w:rPr>
                <w:spacing w:val="-2"/>
                <w:sz w:val="28"/>
                <w:szCs w:val="28"/>
              </w:rPr>
              <w:t>отношениях</w:t>
            </w:r>
          </w:p>
        </w:tc>
      </w:tr>
      <w:tr w14:paraId="1004BE0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trPr>
        <w:tc>
          <w:tcPr>
            <w:tcW w:w="379" w:type="dxa"/>
          </w:tcPr>
          <w:p w14:paraId="4E89D5CC">
            <w:pPr>
              <w:pStyle w:val="9"/>
              <w:spacing w:before="7" w:line="228" w:lineRule="exact"/>
              <w:ind w:left="40" w:right="18"/>
              <w:jc w:val="center"/>
              <w:rPr>
                <w:sz w:val="28"/>
                <w:szCs w:val="28"/>
              </w:rPr>
            </w:pPr>
            <w:r>
              <w:rPr>
                <w:spacing w:val="-5"/>
                <w:sz w:val="28"/>
                <w:szCs w:val="28"/>
              </w:rPr>
              <w:t>1.</w:t>
            </w:r>
          </w:p>
          <w:p w14:paraId="4A36C5C7">
            <w:pPr>
              <w:pStyle w:val="9"/>
              <w:spacing w:line="228" w:lineRule="exact"/>
              <w:ind w:left="39" w:right="57"/>
              <w:jc w:val="center"/>
              <w:rPr>
                <w:sz w:val="28"/>
                <w:szCs w:val="28"/>
              </w:rPr>
            </w:pPr>
            <w:r>
              <w:rPr>
                <w:spacing w:val="-10"/>
                <w:sz w:val="28"/>
                <w:szCs w:val="28"/>
              </w:rPr>
              <w:t>1</w:t>
            </w:r>
          </w:p>
        </w:tc>
        <w:tc>
          <w:tcPr>
            <w:tcW w:w="9007" w:type="dxa"/>
          </w:tcPr>
          <w:p w14:paraId="34B91016">
            <w:pPr>
              <w:pStyle w:val="9"/>
              <w:rPr>
                <w:sz w:val="28"/>
                <w:szCs w:val="28"/>
              </w:rPr>
            </w:pPr>
            <w:r>
              <w:rPr>
                <w:sz w:val="28"/>
                <w:szCs w:val="28"/>
              </w:rPr>
              <w:t>Экономическая</w:t>
            </w:r>
            <w:r>
              <w:rPr>
                <w:spacing w:val="-9"/>
                <w:sz w:val="28"/>
                <w:szCs w:val="28"/>
              </w:rPr>
              <w:t xml:space="preserve"> </w:t>
            </w:r>
            <w:r>
              <w:rPr>
                <w:sz w:val="28"/>
                <w:szCs w:val="28"/>
              </w:rPr>
              <w:t>жизнь</w:t>
            </w:r>
            <w:r>
              <w:rPr>
                <w:spacing w:val="-11"/>
                <w:sz w:val="28"/>
                <w:szCs w:val="28"/>
              </w:rPr>
              <w:t xml:space="preserve"> </w:t>
            </w:r>
            <w:r>
              <w:rPr>
                <w:sz w:val="28"/>
                <w:szCs w:val="28"/>
              </w:rPr>
              <w:t>общества.</w:t>
            </w:r>
            <w:r>
              <w:rPr>
                <w:spacing w:val="-10"/>
                <w:sz w:val="28"/>
                <w:szCs w:val="28"/>
              </w:rPr>
              <w:t xml:space="preserve"> </w:t>
            </w:r>
            <w:r>
              <w:rPr>
                <w:sz w:val="28"/>
                <w:szCs w:val="28"/>
              </w:rPr>
              <w:t>Потребности</w:t>
            </w:r>
            <w:r>
              <w:rPr>
                <w:spacing w:val="-11"/>
                <w:sz w:val="28"/>
                <w:szCs w:val="28"/>
              </w:rPr>
              <w:t xml:space="preserve"> </w:t>
            </w:r>
            <w:r>
              <w:rPr>
                <w:sz w:val="28"/>
                <w:szCs w:val="28"/>
              </w:rPr>
              <w:t>и</w:t>
            </w:r>
            <w:r>
              <w:rPr>
                <w:spacing w:val="-13"/>
                <w:sz w:val="28"/>
                <w:szCs w:val="28"/>
              </w:rPr>
              <w:t xml:space="preserve"> </w:t>
            </w:r>
            <w:r>
              <w:rPr>
                <w:sz w:val="28"/>
                <w:szCs w:val="28"/>
              </w:rPr>
              <w:t>ресурсы,</w:t>
            </w:r>
            <w:r>
              <w:rPr>
                <w:spacing w:val="-9"/>
                <w:sz w:val="28"/>
                <w:szCs w:val="28"/>
              </w:rPr>
              <w:t xml:space="preserve"> </w:t>
            </w:r>
            <w:r>
              <w:rPr>
                <w:sz w:val="28"/>
                <w:szCs w:val="28"/>
              </w:rPr>
              <w:t>ограниченность</w:t>
            </w:r>
            <w:r>
              <w:rPr>
                <w:spacing w:val="-10"/>
                <w:sz w:val="28"/>
                <w:szCs w:val="28"/>
              </w:rPr>
              <w:t xml:space="preserve"> </w:t>
            </w:r>
            <w:r>
              <w:rPr>
                <w:sz w:val="28"/>
                <w:szCs w:val="28"/>
              </w:rPr>
              <w:t>ресурсов.</w:t>
            </w:r>
            <w:r>
              <w:rPr>
                <w:spacing w:val="-9"/>
                <w:sz w:val="28"/>
                <w:szCs w:val="28"/>
              </w:rPr>
              <w:t xml:space="preserve"> </w:t>
            </w:r>
            <w:r>
              <w:rPr>
                <w:sz w:val="28"/>
                <w:szCs w:val="28"/>
              </w:rPr>
              <w:t xml:space="preserve">Экономический </w:t>
            </w:r>
            <w:r>
              <w:rPr>
                <w:spacing w:val="-2"/>
                <w:sz w:val="28"/>
                <w:szCs w:val="28"/>
              </w:rPr>
              <w:t>выбор</w:t>
            </w:r>
          </w:p>
        </w:tc>
      </w:tr>
      <w:tr w14:paraId="68C8921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2" w:hRule="atLeast"/>
        </w:trPr>
        <w:tc>
          <w:tcPr>
            <w:tcW w:w="379" w:type="dxa"/>
          </w:tcPr>
          <w:p w14:paraId="7AC84A6F">
            <w:pPr>
              <w:pStyle w:val="9"/>
              <w:spacing w:line="221" w:lineRule="exact"/>
              <w:ind w:left="40" w:right="18"/>
              <w:jc w:val="center"/>
              <w:rPr>
                <w:sz w:val="28"/>
                <w:szCs w:val="28"/>
              </w:rPr>
            </w:pPr>
            <w:r>
              <w:rPr>
                <w:spacing w:val="-5"/>
                <w:sz w:val="28"/>
                <w:szCs w:val="28"/>
              </w:rPr>
              <w:t>1.</w:t>
            </w:r>
          </w:p>
          <w:p w14:paraId="49279CCB">
            <w:pPr>
              <w:pStyle w:val="9"/>
              <w:spacing w:line="222" w:lineRule="exact"/>
              <w:ind w:left="39" w:right="57"/>
              <w:jc w:val="center"/>
              <w:rPr>
                <w:sz w:val="28"/>
                <w:szCs w:val="28"/>
              </w:rPr>
            </w:pPr>
            <w:r>
              <w:rPr>
                <w:spacing w:val="-10"/>
                <w:sz w:val="28"/>
                <w:szCs w:val="28"/>
              </w:rPr>
              <w:t>2</w:t>
            </w:r>
          </w:p>
        </w:tc>
        <w:tc>
          <w:tcPr>
            <w:tcW w:w="9007" w:type="dxa"/>
          </w:tcPr>
          <w:p w14:paraId="16A7A44F">
            <w:pPr>
              <w:pStyle w:val="9"/>
              <w:spacing w:line="228" w:lineRule="exact"/>
              <w:rPr>
                <w:sz w:val="28"/>
                <w:szCs w:val="28"/>
              </w:rPr>
            </w:pPr>
            <w:r>
              <w:rPr>
                <w:sz w:val="28"/>
                <w:szCs w:val="28"/>
              </w:rPr>
              <w:t>Производство</w:t>
            </w:r>
            <w:r>
              <w:rPr>
                <w:spacing w:val="-12"/>
                <w:sz w:val="28"/>
                <w:szCs w:val="28"/>
              </w:rPr>
              <w:t xml:space="preserve"> </w:t>
            </w:r>
            <w:r>
              <w:rPr>
                <w:sz w:val="28"/>
                <w:szCs w:val="28"/>
              </w:rPr>
              <w:t>-</w:t>
            </w:r>
            <w:r>
              <w:rPr>
                <w:spacing w:val="-13"/>
                <w:sz w:val="28"/>
                <w:szCs w:val="28"/>
              </w:rPr>
              <w:t xml:space="preserve"> </w:t>
            </w:r>
            <w:r>
              <w:rPr>
                <w:sz w:val="28"/>
                <w:szCs w:val="28"/>
              </w:rPr>
              <w:t>источник</w:t>
            </w:r>
            <w:r>
              <w:rPr>
                <w:spacing w:val="-12"/>
                <w:sz w:val="28"/>
                <w:szCs w:val="28"/>
              </w:rPr>
              <w:t xml:space="preserve"> </w:t>
            </w:r>
            <w:r>
              <w:rPr>
                <w:sz w:val="28"/>
                <w:szCs w:val="28"/>
              </w:rPr>
              <w:t>экономических</w:t>
            </w:r>
            <w:r>
              <w:rPr>
                <w:spacing w:val="-10"/>
                <w:sz w:val="28"/>
                <w:szCs w:val="28"/>
              </w:rPr>
              <w:t xml:space="preserve"> </w:t>
            </w:r>
            <w:r>
              <w:rPr>
                <w:sz w:val="28"/>
                <w:szCs w:val="28"/>
              </w:rPr>
              <w:t>благ.</w:t>
            </w:r>
            <w:r>
              <w:rPr>
                <w:spacing w:val="-12"/>
                <w:sz w:val="28"/>
                <w:szCs w:val="28"/>
              </w:rPr>
              <w:t xml:space="preserve"> </w:t>
            </w:r>
            <w:r>
              <w:rPr>
                <w:sz w:val="28"/>
                <w:szCs w:val="28"/>
              </w:rPr>
              <w:t>Факторы</w:t>
            </w:r>
            <w:r>
              <w:rPr>
                <w:spacing w:val="-9"/>
                <w:sz w:val="28"/>
                <w:szCs w:val="28"/>
              </w:rPr>
              <w:t xml:space="preserve"> </w:t>
            </w:r>
            <w:r>
              <w:rPr>
                <w:spacing w:val="-2"/>
                <w:sz w:val="28"/>
                <w:szCs w:val="28"/>
              </w:rPr>
              <w:t>производства</w:t>
            </w:r>
          </w:p>
        </w:tc>
      </w:tr>
      <w:tr w14:paraId="4A9C4E0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2" w:hRule="atLeast"/>
        </w:trPr>
        <w:tc>
          <w:tcPr>
            <w:tcW w:w="379" w:type="dxa"/>
          </w:tcPr>
          <w:p w14:paraId="67A3104B">
            <w:pPr>
              <w:pStyle w:val="9"/>
              <w:spacing w:before="7" w:line="227" w:lineRule="exact"/>
              <w:ind w:left="40" w:right="18"/>
              <w:jc w:val="center"/>
              <w:rPr>
                <w:sz w:val="28"/>
                <w:szCs w:val="28"/>
              </w:rPr>
            </w:pPr>
            <w:r>
              <w:rPr>
                <w:spacing w:val="-5"/>
                <w:sz w:val="28"/>
                <w:szCs w:val="28"/>
              </w:rPr>
              <w:t>1.</w:t>
            </w:r>
          </w:p>
          <w:p w14:paraId="0066A78A">
            <w:pPr>
              <w:pStyle w:val="9"/>
              <w:spacing w:line="227" w:lineRule="exact"/>
              <w:ind w:left="39" w:right="57"/>
              <w:jc w:val="center"/>
              <w:rPr>
                <w:sz w:val="28"/>
                <w:szCs w:val="28"/>
              </w:rPr>
            </w:pPr>
            <w:r>
              <w:rPr>
                <w:spacing w:val="-10"/>
                <w:sz w:val="28"/>
                <w:szCs w:val="28"/>
              </w:rPr>
              <w:t>3</w:t>
            </w:r>
          </w:p>
        </w:tc>
        <w:tc>
          <w:tcPr>
            <w:tcW w:w="9007" w:type="dxa"/>
          </w:tcPr>
          <w:p w14:paraId="43E0CD66">
            <w:pPr>
              <w:pStyle w:val="9"/>
              <w:spacing w:line="237" w:lineRule="auto"/>
              <w:rPr>
                <w:sz w:val="28"/>
                <w:szCs w:val="28"/>
              </w:rPr>
            </w:pPr>
            <w:r>
              <w:rPr>
                <w:sz w:val="28"/>
                <w:szCs w:val="28"/>
              </w:rPr>
              <w:t>Трудовая</w:t>
            </w:r>
            <w:r>
              <w:rPr>
                <w:spacing w:val="-11"/>
                <w:sz w:val="28"/>
                <w:szCs w:val="28"/>
              </w:rPr>
              <w:t xml:space="preserve"> </w:t>
            </w:r>
            <w:r>
              <w:rPr>
                <w:sz w:val="28"/>
                <w:szCs w:val="28"/>
              </w:rPr>
              <w:t>деятельность.</w:t>
            </w:r>
            <w:r>
              <w:rPr>
                <w:spacing w:val="-9"/>
                <w:sz w:val="28"/>
                <w:szCs w:val="28"/>
              </w:rPr>
              <w:t xml:space="preserve"> </w:t>
            </w:r>
            <w:r>
              <w:rPr>
                <w:sz w:val="28"/>
                <w:szCs w:val="28"/>
              </w:rPr>
              <w:t>Производительность</w:t>
            </w:r>
            <w:r>
              <w:rPr>
                <w:spacing w:val="-8"/>
                <w:sz w:val="28"/>
                <w:szCs w:val="28"/>
              </w:rPr>
              <w:t xml:space="preserve"> </w:t>
            </w:r>
            <w:r>
              <w:rPr>
                <w:sz w:val="28"/>
                <w:szCs w:val="28"/>
              </w:rPr>
              <w:t>труда.</w:t>
            </w:r>
            <w:r>
              <w:rPr>
                <w:spacing w:val="-10"/>
                <w:sz w:val="28"/>
                <w:szCs w:val="28"/>
              </w:rPr>
              <w:t xml:space="preserve"> </w:t>
            </w:r>
            <w:r>
              <w:rPr>
                <w:sz w:val="28"/>
                <w:szCs w:val="28"/>
              </w:rPr>
              <w:t>Разделение</w:t>
            </w:r>
            <w:r>
              <w:rPr>
                <w:spacing w:val="-10"/>
                <w:sz w:val="28"/>
                <w:szCs w:val="28"/>
              </w:rPr>
              <w:t xml:space="preserve"> </w:t>
            </w:r>
            <w:r>
              <w:rPr>
                <w:sz w:val="28"/>
                <w:szCs w:val="28"/>
              </w:rPr>
              <w:t>труда.</w:t>
            </w:r>
            <w:r>
              <w:rPr>
                <w:spacing w:val="-12"/>
                <w:sz w:val="28"/>
                <w:szCs w:val="28"/>
              </w:rPr>
              <w:t xml:space="preserve"> </w:t>
            </w:r>
            <w:r>
              <w:rPr>
                <w:sz w:val="28"/>
                <w:szCs w:val="28"/>
              </w:rPr>
              <w:t>Заработная</w:t>
            </w:r>
            <w:r>
              <w:rPr>
                <w:spacing w:val="-8"/>
                <w:sz w:val="28"/>
                <w:szCs w:val="28"/>
              </w:rPr>
              <w:t xml:space="preserve"> </w:t>
            </w:r>
            <w:r>
              <w:rPr>
                <w:sz w:val="28"/>
                <w:szCs w:val="28"/>
              </w:rPr>
              <w:t>плата</w:t>
            </w:r>
            <w:r>
              <w:rPr>
                <w:spacing w:val="-10"/>
                <w:sz w:val="28"/>
                <w:szCs w:val="28"/>
              </w:rPr>
              <w:t xml:space="preserve"> </w:t>
            </w:r>
            <w:r>
              <w:rPr>
                <w:sz w:val="28"/>
                <w:szCs w:val="28"/>
              </w:rPr>
              <w:t>и стимулирование труда</w:t>
            </w:r>
          </w:p>
        </w:tc>
      </w:tr>
      <w:tr w14:paraId="38ABE1B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7" w:hRule="atLeast"/>
        </w:trPr>
        <w:tc>
          <w:tcPr>
            <w:tcW w:w="379" w:type="dxa"/>
          </w:tcPr>
          <w:p w14:paraId="4677AC7A">
            <w:pPr>
              <w:pStyle w:val="9"/>
              <w:spacing w:before="2" w:line="223" w:lineRule="exact"/>
              <w:ind w:left="40" w:right="18"/>
              <w:jc w:val="center"/>
              <w:rPr>
                <w:sz w:val="28"/>
                <w:szCs w:val="28"/>
              </w:rPr>
            </w:pPr>
            <w:r>
              <w:rPr>
                <w:spacing w:val="-5"/>
                <w:sz w:val="28"/>
                <w:szCs w:val="28"/>
              </w:rPr>
              <w:t>1.</w:t>
            </w:r>
          </w:p>
          <w:p w14:paraId="3D2DAC0D">
            <w:pPr>
              <w:pStyle w:val="9"/>
              <w:spacing w:line="222" w:lineRule="exact"/>
              <w:ind w:left="39" w:right="57"/>
              <w:jc w:val="center"/>
              <w:rPr>
                <w:sz w:val="28"/>
                <w:szCs w:val="28"/>
              </w:rPr>
            </w:pPr>
            <w:r>
              <w:rPr>
                <w:spacing w:val="-10"/>
                <w:sz w:val="28"/>
                <w:szCs w:val="28"/>
              </w:rPr>
              <w:t>4</w:t>
            </w:r>
          </w:p>
        </w:tc>
        <w:tc>
          <w:tcPr>
            <w:tcW w:w="9007" w:type="dxa"/>
          </w:tcPr>
          <w:p w14:paraId="299279FB">
            <w:pPr>
              <w:pStyle w:val="9"/>
              <w:rPr>
                <w:sz w:val="28"/>
                <w:szCs w:val="28"/>
              </w:rPr>
            </w:pPr>
            <w:r>
              <w:rPr>
                <w:sz w:val="28"/>
                <w:szCs w:val="28"/>
              </w:rPr>
              <w:t>Занятость</w:t>
            </w:r>
            <w:r>
              <w:rPr>
                <w:spacing w:val="-9"/>
                <w:sz w:val="28"/>
                <w:szCs w:val="28"/>
              </w:rPr>
              <w:t xml:space="preserve"> </w:t>
            </w:r>
            <w:r>
              <w:rPr>
                <w:sz w:val="28"/>
                <w:szCs w:val="28"/>
              </w:rPr>
              <w:t>и</w:t>
            </w:r>
            <w:r>
              <w:rPr>
                <w:spacing w:val="-8"/>
                <w:sz w:val="28"/>
                <w:szCs w:val="28"/>
              </w:rPr>
              <w:t xml:space="preserve"> </w:t>
            </w:r>
            <w:r>
              <w:rPr>
                <w:spacing w:val="-2"/>
                <w:sz w:val="28"/>
                <w:szCs w:val="28"/>
              </w:rPr>
              <w:t>безработица</w:t>
            </w:r>
          </w:p>
        </w:tc>
      </w:tr>
      <w:tr w14:paraId="79F4BA6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0" w:hRule="atLeast"/>
        </w:trPr>
        <w:tc>
          <w:tcPr>
            <w:tcW w:w="379" w:type="dxa"/>
          </w:tcPr>
          <w:p w14:paraId="7EF5DE31">
            <w:pPr>
              <w:pStyle w:val="9"/>
              <w:spacing w:line="220" w:lineRule="exact"/>
              <w:ind w:left="40" w:right="18"/>
              <w:jc w:val="center"/>
              <w:rPr>
                <w:sz w:val="28"/>
                <w:szCs w:val="28"/>
              </w:rPr>
            </w:pPr>
            <w:r>
              <w:rPr>
                <w:spacing w:val="-5"/>
                <w:sz w:val="28"/>
                <w:szCs w:val="28"/>
              </w:rPr>
              <w:t>1.</w:t>
            </w:r>
          </w:p>
          <w:p w14:paraId="39713775">
            <w:pPr>
              <w:pStyle w:val="9"/>
              <w:spacing w:line="221" w:lineRule="exact"/>
              <w:ind w:left="39" w:right="57"/>
              <w:jc w:val="center"/>
              <w:rPr>
                <w:sz w:val="28"/>
                <w:szCs w:val="28"/>
              </w:rPr>
            </w:pPr>
            <w:r>
              <w:rPr>
                <w:spacing w:val="-10"/>
                <w:sz w:val="28"/>
                <w:szCs w:val="28"/>
              </w:rPr>
              <w:t>5</w:t>
            </w:r>
          </w:p>
        </w:tc>
        <w:tc>
          <w:tcPr>
            <w:tcW w:w="9007" w:type="dxa"/>
          </w:tcPr>
          <w:p w14:paraId="5AAB6F65">
            <w:pPr>
              <w:pStyle w:val="9"/>
              <w:spacing w:line="228" w:lineRule="exact"/>
              <w:rPr>
                <w:sz w:val="28"/>
                <w:szCs w:val="28"/>
              </w:rPr>
            </w:pPr>
            <w:r>
              <w:rPr>
                <w:sz w:val="28"/>
                <w:szCs w:val="28"/>
              </w:rPr>
              <w:t>Экономическая</w:t>
            </w:r>
            <w:r>
              <w:rPr>
                <w:spacing w:val="-10"/>
                <w:sz w:val="28"/>
                <w:szCs w:val="28"/>
              </w:rPr>
              <w:t xml:space="preserve"> </w:t>
            </w:r>
            <w:r>
              <w:rPr>
                <w:sz w:val="28"/>
                <w:szCs w:val="28"/>
              </w:rPr>
              <w:t>система</w:t>
            </w:r>
            <w:r>
              <w:rPr>
                <w:spacing w:val="-9"/>
                <w:sz w:val="28"/>
                <w:szCs w:val="28"/>
              </w:rPr>
              <w:t xml:space="preserve"> </w:t>
            </w:r>
            <w:r>
              <w:rPr>
                <w:sz w:val="28"/>
                <w:szCs w:val="28"/>
              </w:rPr>
              <w:t>и</w:t>
            </w:r>
            <w:r>
              <w:rPr>
                <w:spacing w:val="-13"/>
                <w:sz w:val="28"/>
                <w:szCs w:val="28"/>
              </w:rPr>
              <w:t xml:space="preserve"> </w:t>
            </w:r>
            <w:r>
              <w:rPr>
                <w:sz w:val="28"/>
                <w:szCs w:val="28"/>
              </w:rPr>
              <w:t>ее</w:t>
            </w:r>
            <w:r>
              <w:rPr>
                <w:spacing w:val="-8"/>
                <w:sz w:val="28"/>
                <w:szCs w:val="28"/>
              </w:rPr>
              <w:t xml:space="preserve"> </w:t>
            </w:r>
            <w:r>
              <w:rPr>
                <w:sz w:val="28"/>
                <w:szCs w:val="28"/>
              </w:rPr>
              <w:t>функции.</w:t>
            </w:r>
            <w:r>
              <w:rPr>
                <w:spacing w:val="-8"/>
                <w:sz w:val="28"/>
                <w:szCs w:val="28"/>
              </w:rPr>
              <w:t xml:space="preserve"> </w:t>
            </w:r>
            <w:r>
              <w:rPr>
                <w:spacing w:val="-2"/>
                <w:sz w:val="28"/>
                <w:szCs w:val="28"/>
              </w:rPr>
              <w:t>Собственность</w:t>
            </w:r>
          </w:p>
        </w:tc>
      </w:tr>
      <w:tr w14:paraId="2B17587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3" w:hRule="atLeast"/>
        </w:trPr>
        <w:tc>
          <w:tcPr>
            <w:tcW w:w="379" w:type="dxa"/>
          </w:tcPr>
          <w:p w14:paraId="06CB726B">
            <w:pPr>
              <w:pStyle w:val="9"/>
              <w:spacing w:line="221" w:lineRule="exact"/>
              <w:ind w:left="40" w:right="18"/>
              <w:jc w:val="center"/>
              <w:rPr>
                <w:sz w:val="28"/>
                <w:szCs w:val="28"/>
              </w:rPr>
            </w:pPr>
            <w:r>
              <w:rPr>
                <w:spacing w:val="-5"/>
                <w:sz w:val="28"/>
                <w:szCs w:val="28"/>
              </w:rPr>
              <w:t>1.</w:t>
            </w:r>
          </w:p>
          <w:p w14:paraId="540A442F">
            <w:pPr>
              <w:pStyle w:val="9"/>
              <w:spacing w:line="222" w:lineRule="exact"/>
              <w:ind w:left="39" w:right="57"/>
              <w:jc w:val="center"/>
              <w:rPr>
                <w:sz w:val="28"/>
                <w:szCs w:val="28"/>
              </w:rPr>
            </w:pPr>
            <w:r>
              <w:rPr>
                <w:spacing w:val="-10"/>
                <w:sz w:val="28"/>
                <w:szCs w:val="28"/>
              </w:rPr>
              <w:t>6</w:t>
            </w:r>
          </w:p>
        </w:tc>
        <w:tc>
          <w:tcPr>
            <w:tcW w:w="9007" w:type="dxa"/>
          </w:tcPr>
          <w:p w14:paraId="4E545E01">
            <w:pPr>
              <w:pStyle w:val="9"/>
              <w:spacing w:line="228" w:lineRule="exact"/>
              <w:rPr>
                <w:sz w:val="28"/>
                <w:szCs w:val="28"/>
              </w:rPr>
            </w:pPr>
            <w:r>
              <w:rPr>
                <w:sz w:val="28"/>
                <w:szCs w:val="28"/>
              </w:rPr>
              <w:t>Рыночная</w:t>
            </w:r>
            <w:r>
              <w:rPr>
                <w:spacing w:val="-13"/>
                <w:sz w:val="28"/>
                <w:szCs w:val="28"/>
              </w:rPr>
              <w:t xml:space="preserve"> </w:t>
            </w:r>
            <w:r>
              <w:rPr>
                <w:sz w:val="28"/>
                <w:szCs w:val="28"/>
              </w:rPr>
              <w:t>экономика.</w:t>
            </w:r>
            <w:r>
              <w:rPr>
                <w:spacing w:val="-9"/>
                <w:sz w:val="28"/>
                <w:szCs w:val="28"/>
              </w:rPr>
              <w:t xml:space="preserve"> </w:t>
            </w:r>
            <w:r>
              <w:rPr>
                <w:sz w:val="28"/>
                <w:szCs w:val="28"/>
              </w:rPr>
              <w:t>Конкуренция.</w:t>
            </w:r>
            <w:r>
              <w:rPr>
                <w:spacing w:val="-10"/>
                <w:sz w:val="28"/>
                <w:szCs w:val="28"/>
              </w:rPr>
              <w:t xml:space="preserve"> </w:t>
            </w:r>
            <w:r>
              <w:rPr>
                <w:sz w:val="28"/>
                <w:szCs w:val="28"/>
              </w:rPr>
              <w:t>Спрос</w:t>
            </w:r>
            <w:r>
              <w:rPr>
                <w:spacing w:val="-12"/>
                <w:sz w:val="28"/>
                <w:szCs w:val="28"/>
              </w:rPr>
              <w:t xml:space="preserve"> </w:t>
            </w:r>
            <w:r>
              <w:rPr>
                <w:sz w:val="28"/>
                <w:szCs w:val="28"/>
              </w:rPr>
              <w:t>и</w:t>
            </w:r>
            <w:r>
              <w:rPr>
                <w:spacing w:val="-12"/>
                <w:sz w:val="28"/>
                <w:szCs w:val="28"/>
              </w:rPr>
              <w:t xml:space="preserve"> </w:t>
            </w:r>
            <w:r>
              <w:rPr>
                <w:spacing w:val="-2"/>
                <w:sz w:val="28"/>
                <w:szCs w:val="28"/>
              </w:rPr>
              <w:t>предложение</w:t>
            </w:r>
          </w:p>
        </w:tc>
      </w:tr>
      <w:tr w14:paraId="6E7C9CF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5" w:hRule="atLeast"/>
        </w:trPr>
        <w:tc>
          <w:tcPr>
            <w:tcW w:w="379" w:type="dxa"/>
          </w:tcPr>
          <w:p w14:paraId="445BE4AB">
            <w:pPr>
              <w:pStyle w:val="9"/>
              <w:spacing w:line="222" w:lineRule="exact"/>
              <w:ind w:left="40" w:right="18"/>
              <w:jc w:val="center"/>
              <w:rPr>
                <w:sz w:val="28"/>
                <w:szCs w:val="28"/>
              </w:rPr>
            </w:pPr>
            <w:r>
              <w:rPr>
                <w:spacing w:val="-5"/>
                <w:sz w:val="28"/>
                <w:szCs w:val="28"/>
              </w:rPr>
              <w:t>1.</w:t>
            </w:r>
          </w:p>
          <w:p w14:paraId="3BEE19AA">
            <w:pPr>
              <w:pStyle w:val="9"/>
              <w:spacing w:line="222" w:lineRule="exact"/>
              <w:ind w:left="39" w:right="57"/>
              <w:jc w:val="center"/>
              <w:rPr>
                <w:sz w:val="28"/>
                <w:szCs w:val="28"/>
              </w:rPr>
            </w:pPr>
            <w:r>
              <w:rPr>
                <w:spacing w:val="-10"/>
                <w:sz w:val="28"/>
                <w:szCs w:val="28"/>
              </w:rPr>
              <w:t>7</w:t>
            </w:r>
          </w:p>
        </w:tc>
        <w:tc>
          <w:tcPr>
            <w:tcW w:w="9007" w:type="dxa"/>
          </w:tcPr>
          <w:p w14:paraId="02BA94F5">
            <w:pPr>
              <w:pStyle w:val="9"/>
              <w:rPr>
                <w:sz w:val="28"/>
                <w:szCs w:val="28"/>
              </w:rPr>
            </w:pPr>
            <w:r>
              <w:rPr>
                <w:spacing w:val="-2"/>
                <w:sz w:val="28"/>
                <w:szCs w:val="28"/>
              </w:rPr>
              <w:t>Рыночное</w:t>
            </w:r>
            <w:r>
              <w:rPr>
                <w:spacing w:val="1"/>
                <w:sz w:val="28"/>
                <w:szCs w:val="28"/>
              </w:rPr>
              <w:t xml:space="preserve"> </w:t>
            </w:r>
            <w:r>
              <w:rPr>
                <w:spacing w:val="-2"/>
                <w:sz w:val="28"/>
                <w:szCs w:val="28"/>
              </w:rPr>
              <w:t>равновесие.</w:t>
            </w:r>
            <w:r>
              <w:rPr>
                <w:spacing w:val="4"/>
                <w:sz w:val="28"/>
                <w:szCs w:val="28"/>
              </w:rPr>
              <w:t xml:space="preserve"> </w:t>
            </w:r>
            <w:r>
              <w:rPr>
                <w:spacing w:val="-2"/>
                <w:sz w:val="28"/>
                <w:szCs w:val="28"/>
              </w:rPr>
              <w:t>Невидимая</w:t>
            </w:r>
            <w:r>
              <w:rPr>
                <w:spacing w:val="3"/>
                <w:sz w:val="28"/>
                <w:szCs w:val="28"/>
              </w:rPr>
              <w:t xml:space="preserve"> </w:t>
            </w:r>
            <w:r>
              <w:rPr>
                <w:spacing w:val="-2"/>
                <w:sz w:val="28"/>
                <w:szCs w:val="28"/>
              </w:rPr>
              <w:t>рука</w:t>
            </w:r>
            <w:r>
              <w:rPr>
                <w:spacing w:val="4"/>
                <w:sz w:val="28"/>
                <w:szCs w:val="28"/>
              </w:rPr>
              <w:t xml:space="preserve"> </w:t>
            </w:r>
            <w:r>
              <w:rPr>
                <w:spacing w:val="-2"/>
                <w:sz w:val="28"/>
                <w:szCs w:val="28"/>
              </w:rPr>
              <w:t>рынка.</w:t>
            </w:r>
            <w:r>
              <w:rPr>
                <w:spacing w:val="2"/>
                <w:sz w:val="28"/>
                <w:szCs w:val="28"/>
              </w:rPr>
              <w:t xml:space="preserve"> </w:t>
            </w:r>
            <w:r>
              <w:rPr>
                <w:spacing w:val="-2"/>
                <w:sz w:val="28"/>
                <w:szCs w:val="28"/>
              </w:rPr>
              <w:t>Многообразие</w:t>
            </w:r>
            <w:r>
              <w:rPr>
                <w:spacing w:val="4"/>
                <w:sz w:val="28"/>
                <w:szCs w:val="28"/>
              </w:rPr>
              <w:t xml:space="preserve"> </w:t>
            </w:r>
            <w:r>
              <w:rPr>
                <w:spacing w:val="-2"/>
                <w:sz w:val="28"/>
                <w:szCs w:val="28"/>
              </w:rPr>
              <w:t>рынков</w:t>
            </w:r>
          </w:p>
        </w:tc>
      </w:tr>
      <w:tr w14:paraId="0914669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0" w:hRule="atLeast"/>
        </w:trPr>
        <w:tc>
          <w:tcPr>
            <w:tcW w:w="379" w:type="dxa"/>
          </w:tcPr>
          <w:p w14:paraId="52C7FB5A">
            <w:pPr>
              <w:pStyle w:val="9"/>
              <w:spacing w:line="219" w:lineRule="exact"/>
              <w:ind w:left="40" w:right="18"/>
              <w:jc w:val="center"/>
              <w:rPr>
                <w:sz w:val="28"/>
                <w:szCs w:val="28"/>
              </w:rPr>
            </w:pPr>
            <w:r>
              <w:rPr>
                <w:spacing w:val="-5"/>
                <w:sz w:val="28"/>
                <w:szCs w:val="28"/>
              </w:rPr>
              <w:t>1.</w:t>
            </w:r>
          </w:p>
          <w:p w14:paraId="3E5E6044">
            <w:pPr>
              <w:pStyle w:val="9"/>
              <w:spacing w:line="221" w:lineRule="exact"/>
              <w:ind w:left="39" w:right="57"/>
              <w:jc w:val="center"/>
              <w:rPr>
                <w:sz w:val="28"/>
                <w:szCs w:val="28"/>
              </w:rPr>
            </w:pPr>
            <w:r>
              <w:rPr>
                <w:spacing w:val="-10"/>
                <w:sz w:val="28"/>
                <w:szCs w:val="28"/>
              </w:rPr>
              <w:t>8</w:t>
            </w:r>
          </w:p>
        </w:tc>
        <w:tc>
          <w:tcPr>
            <w:tcW w:w="9007" w:type="dxa"/>
          </w:tcPr>
          <w:p w14:paraId="29E5F80D">
            <w:pPr>
              <w:pStyle w:val="9"/>
              <w:spacing w:line="228" w:lineRule="exact"/>
              <w:rPr>
                <w:sz w:val="28"/>
                <w:szCs w:val="28"/>
              </w:rPr>
            </w:pPr>
            <w:r>
              <w:rPr>
                <w:spacing w:val="-2"/>
                <w:sz w:val="28"/>
                <w:szCs w:val="28"/>
              </w:rPr>
              <w:t>Предпринимательство.</w:t>
            </w:r>
            <w:r>
              <w:rPr>
                <w:spacing w:val="4"/>
                <w:sz w:val="28"/>
                <w:szCs w:val="28"/>
              </w:rPr>
              <w:t xml:space="preserve"> </w:t>
            </w:r>
            <w:r>
              <w:rPr>
                <w:spacing w:val="-2"/>
                <w:sz w:val="28"/>
                <w:szCs w:val="28"/>
              </w:rPr>
              <w:t>Виды</w:t>
            </w:r>
            <w:r>
              <w:rPr>
                <w:spacing w:val="4"/>
                <w:sz w:val="28"/>
                <w:szCs w:val="28"/>
              </w:rPr>
              <w:t xml:space="preserve"> </w:t>
            </w:r>
            <w:r>
              <w:rPr>
                <w:spacing w:val="-2"/>
                <w:sz w:val="28"/>
                <w:szCs w:val="28"/>
              </w:rPr>
              <w:t>и</w:t>
            </w:r>
            <w:r>
              <w:rPr>
                <w:spacing w:val="3"/>
                <w:sz w:val="28"/>
                <w:szCs w:val="28"/>
              </w:rPr>
              <w:t xml:space="preserve"> </w:t>
            </w:r>
            <w:r>
              <w:rPr>
                <w:spacing w:val="-2"/>
                <w:sz w:val="28"/>
                <w:szCs w:val="28"/>
              </w:rPr>
              <w:t>формы</w:t>
            </w:r>
            <w:r>
              <w:rPr>
                <w:spacing w:val="3"/>
                <w:sz w:val="28"/>
                <w:szCs w:val="28"/>
              </w:rPr>
              <w:t xml:space="preserve"> </w:t>
            </w:r>
            <w:r>
              <w:rPr>
                <w:spacing w:val="-2"/>
                <w:sz w:val="28"/>
                <w:szCs w:val="28"/>
              </w:rPr>
              <w:t>предпринимательской</w:t>
            </w:r>
            <w:r>
              <w:rPr>
                <w:spacing w:val="6"/>
                <w:sz w:val="28"/>
                <w:szCs w:val="28"/>
              </w:rPr>
              <w:t xml:space="preserve"> </w:t>
            </w:r>
            <w:r>
              <w:rPr>
                <w:spacing w:val="-2"/>
                <w:sz w:val="28"/>
                <w:szCs w:val="28"/>
              </w:rPr>
              <w:t>деятельности</w:t>
            </w:r>
          </w:p>
        </w:tc>
      </w:tr>
      <w:tr w14:paraId="74B8ECA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7" w:hRule="atLeast"/>
        </w:trPr>
        <w:tc>
          <w:tcPr>
            <w:tcW w:w="379" w:type="dxa"/>
          </w:tcPr>
          <w:p w14:paraId="7EF5EA2A">
            <w:pPr>
              <w:pStyle w:val="9"/>
              <w:spacing w:before="2" w:line="223" w:lineRule="exact"/>
              <w:ind w:left="40" w:right="18"/>
              <w:jc w:val="center"/>
              <w:rPr>
                <w:sz w:val="28"/>
                <w:szCs w:val="28"/>
              </w:rPr>
            </w:pPr>
            <w:r>
              <w:rPr>
                <w:spacing w:val="-5"/>
                <w:sz w:val="28"/>
                <w:szCs w:val="28"/>
              </w:rPr>
              <w:t>1.</w:t>
            </w:r>
          </w:p>
          <w:p w14:paraId="6350EDC6">
            <w:pPr>
              <w:pStyle w:val="9"/>
              <w:spacing w:line="222" w:lineRule="exact"/>
              <w:ind w:left="39" w:right="57"/>
              <w:jc w:val="center"/>
              <w:rPr>
                <w:sz w:val="28"/>
                <w:szCs w:val="28"/>
              </w:rPr>
            </w:pPr>
            <w:r>
              <w:rPr>
                <w:spacing w:val="-10"/>
                <w:sz w:val="28"/>
                <w:szCs w:val="28"/>
              </w:rPr>
              <w:t>9</w:t>
            </w:r>
          </w:p>
        </w:tc>
        <w:tc>
          <w:tcPr>
            <w:tcW w:w="9007" w:type="dxa"/>
          </w:tcPr>
          <w:p w14:paraId="2888F3C0">
            <w:pPr>
              <w:pStyle w:val="9"/>
              <w:rPr>
                <w:sz w:val="28"/>
                <w:szCs w:val="28"/>
              </w:rPr>
            </w:pPr>
            <w:r>
              <w:rPr>
                <w:sz w:val="28"/>
                <w:szCs w:val="28"/>
              </w:rPr>
              <w:t>Предприятие</w:t>
            </w:r>
            <w:r>
              <w:rPr>
                <w:spacing w:val="-13"/>
                <w:sz w:val="28"/>
                <w:szCs w:val="28"/>
              </w:rPr>
              <w:t xml:space="preserve"> </w:t>
            </w:r>
            <w:r>
              <w:rPr>
                <w:sz w:val="28"/>
                <w:szCs w:val="28"/>
              </w:rPr>
              <w:t>в</w:t>
            </w:r>
            <w:r>
              <w:rPr>
                <w:spacing w:val="-12"/>
                <w:sz w:val="28"/>
                <w:szCs w:val="28"/>
              </w:rPr>
              <w:t xml:space="preserve"> </w:t>
            </w:r>
            <w:r>
              <w:rPr>
                <w:sz w:val="28"/>
                <w:szCs w:val="28"/>
              </w:rPr>
              <w:t>экономике.</w:t>
            </w:r>
            <w:r>
              <w:rPr>
                <w:spacing w:val="-11"/>
                <w:sz w:val="28"/>
                <w:szCs w:val="28"/>
              </w:rPr>
              <w:t xml:space="preserve"> </w:t>
            </w:r>
            <w:r>
              <w:rPr>
                <w:sz w:val="28"/>
                <w:szCs w:val="28"/>
              </w:rPr>
              <w:t>Издержки,</w:t>
            </w:r>
            <w:r>
              <w:rPr>
                <w:spacing w:val="-12"/>
                <w:sz w:val="28"/>
                <w:szCs w:val="28"/>
              </w:rPr>
              <w:t xml:space="preserve"> </w:t>
            </w:r>
            <w:r>
              <w:rPr>
                <w:sz w:val="28"/>
                <w:szCs w:val="28"/>
              </w:rPr>
              <w:t>выручка</w:t>
            </w:r>
            <w:r>
              <w:rPr>
                <w:spacing w:val="-9"/>
                <w:sz w:val="28"/>
                <w:szCs w:val="28"/>
              </w:rPr>
              <w:t xml:space="preserve"> </w:t>
            </w:r>
            <w:r>
              <w:rPr>
                <w:sz w:val="28"/>
                <w:szCs w:val="28"/>
              </w:rPr>
              <w:t>и</w:t>
            </w:r>
            <w:r>
              <w:rPr>
                <w:spacing w:val="-13"/>
                <w:sz w:val="28"/>
                <w:szCs w:val="28"/>
              </w:rPr>
              <w:t xml:space="preserve"> </w:t>
            </w:r>
            <w:r>
              <w:rPr>
                <w:sz w:val="28"/>
                <w:szCs w:val="28"/>
              </w:rPr>
              <w:t>прибыль.</w:t>
            </w:r>
            <w:r>
              <w:rPr>
                <w:spacing w:val="-11"/>
                <w:sz w:val="28"/>
                <w:szCs w:val="28"/>
              </w:rPr>
              <w:t xml:space="preserve"> </w:t>
            </w:r>
            <w:r>
              <w:rPr>
                <w:sz w:val="28"/>
                <w:szCs w:val="28"/>
              </w:rPr>
              <w:t>Как</w:t>
            </w:r>
            <w:r>
              <w:rPr>
                <w:spacing w:val="-11"/>
                <w:sz w:val="28"/>
                <w:szCs w:val="28"/>
              </w:rPr>
              <w:t xml:space="preserve"> </w:t>
            </w:r>
            <w:r>
              <w:rPr>
                <w:sz w:val="28"/>
                <w:szCs w:val="28"/>
              </w:rPr>
              <w:t>повысить</w:t>
            </w:r>
            <w:r>
              <w:rPr>
                <w:spacing w:val="-9"/>
                <w:sz w:val="28"/>
                <w:szCs w:val="28"/>
              </w:rPr>
              <w:t xml:space="preserve"> </w:t>
            </w:r>
            <w:r>
              <w:rPr>
                <w:sz w:val="28"/>
                <w:szCs w:val="28"/>
              </w:rPr>
              <w:t>эффективность</w:t>
            </w:r>
            <w:r>
              <w:rPr>
                <w:spacing w:val="-10"/>
                <w:sz w:val="28"/>
                <w:szCs w:val="28"/>
              </w:rPr>
              <w:t xml:space="preserve"> </w:t>
            </w:r>
            <w:r>
              <w:rPr>
                <w:spacing w:val="-2"/>
                <w:sz w:val="28"/>
                <w:szCs w:val="28"/>
              </w:rPr>
              <w:t>производства</w:t>
            </w:r>
          </w:p>
        </w:tc>
      </w:tr>
      <w:tr w14:paraId="29BE9AC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6" w:hRule="atLeast"/>
        </w:trPr>
        <w:tc>
          <w:tcPr>
            <w:tcW w:w="379" w:type="dxa"/>
          </w:tcPr>
          <w:p w14:paraId="4FB2E748">
            <w:pPr>
              <w:pStyle w:val="9"/>
              <w:spacing w:line="227" w:lineRule="exact"/>
              <w:ind w:left="40" w:right="18"/>
              <w:jc w:val="center"/>
              <w:rPr>
                <w:sz w:val="28"/>
                <w:szCs w:val="28"/>
              </w:rPr>
            </w:pPr>
            <w:r>
              <w:rPr>
                <w:spacing w:val="-5"/>
                <w:sz w:val="28"/>
                <w:szCs w:val="28"/>
              </w:rPr>
              <w:t>1.</w:t>
            </w:r>
          </w:p>
          <w:p w14:paraId="2B8B2123">
            <w:pPr>
              <w:pStyle w:val="9"/>
              <w:spacing w:line="220" w:lineRule="exact"/>
              <w:ind w:left="39" w:right="57"/>
              <w:jc w:val="center"/>
              <w:rPr>
                <w:sz w:val="28"/>
                <w:szCs w:val="28"/>
              </w:rPr>
            </w:pPr>
            <w:r>
              <w:rPr>
                <w:spacing w:val="-10"/>
                <w:sz w:val="28"/>
                <w:szCs w:val="28"/>
              </w:rPr>
              <w:t>1</w:t>
            </w:r>
          </w:p>
          <w:p w14:paraId="58054223">
            <w:pPr>
              <w:pStyle w:val="9"/>
              <w:spacing w:line="220" w:lineRule="exact"/>
              <w:ind w:left="39" w:right="57"/>
              <w:jc w:val="center"/>
              <w:rPr>
                <w:sz w:val="28"/>
                <w:szCs w:val="28"/>
              </w:rPr>
            </w:pPr>
            <w:r>
              <w:rPr>
                <w:spacing w:val="-10"/>
                <w:sz w:val="28"/>
                <w:szCs w:val="28"/>
              </w:rPr>
              <w:t>0</w:t>
            </w:r>
          </w:p>
        </w:tc>
        <w:tc>
          <w:tcPr>
            <w:tcW w:w="9007" w:type="dxa"/>
          </w:tcPr>
          <w:p w14:paraId="376552A9">
            <w:pPr>
              <w:pStyle w:val="9"/>
              <w:spacing w:line="228" w:lineRule="exact"/>
              <w:rPr>
                <w:sz w:val="28"/>
                <w:szCs w:val="28"/>
              </w:rPr>
            </w:pPr>
            <w:r>
              <w:rPr>
                <w:sz w:val="28"/>
                <w:szCs w:val="28"/>
              </w:rPr>
              <w:t>Обмен.</w:t>
            </w:r>
            <w:r>
              <w:rPr>
                <w:spacing w:val="-7"/>
                <w:sz w:val="28"/>
                <w:szCs w:val="28"/>
              </w:rPr>
              <w:t xml:space="preserve"> </w:t>
            </w:r>
            <w:r>
              <w:rPr>
                <w:sz w:val="28"/>
                <w:szCs w:val="28"/>
              </w:rPr>
              <w:t>Торговля</w:t>
            </w:r>
            <w:r>
              <w:rPr>
                <w:spacing w:val="-4"/>
                <w:sz w:val="28"/>
                <w:szCs w:val="28"/>
              </w:rPr>
              <w:t xml:space="preserve"> </w:t>
            </w:r>
            <w:r>
              <w:rPr>
                <w:sz w:val="28"/>
                <w:szCs w:val="28"/>
              </w:rPr>
              <w:t>и</w:t>
            </w:r>
            <w:r>
              <w:rPr>
                <w:spacing w:val="-10"/>
                <w:sz w:val="28"/>
                <w:szCs w:val="28"/>
              </w:rPr>
              <w:t xml:space="preserve"> </w:t>
            </w:r>
            <w:r>
              <w:rPr>
                <w:sz w:val="28"/>
                <w:szCs w:val="28"/>
              </w:rPr>
              <w:t>ее</w:t>
            </w:r>
            <w:r>
              <w:rPr>
                <w:spacing w:val="-9"/>
                <w:sz w:val="28"/>
                <w:szCs w:val="28"/>
              </w:rPr>
              <w:t xml:space="preserve"> </w:t>
            </w:r>
            <w:r>
              <w:rPr>
                <w:spacing w:val="-2"/>
                <w:sz w:val="28"/>
                <w:szCs w:val="28"/>
              </w:rPr>
              <w:t>формы</w:t>
            </w:r>
          </w:p>
        </w:tc>
      </w:tr>
      <w:tr w14:paraId="1E59446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6" w:hRule="atLeast"/>
        </w:trPr>
        <w:tc>
          <w:tcPr>
            <w:tcW w:w="379" w:type="dxa"/>
          </w:tcPr>
          <w:p w14:paraId="7F7CE9DA">
            <w:pPr>
              <w:pStyle w:val="9"/>
              <w:spacing w:line="227" w:lineRule="exact"/>
              <w:ind w:left="40" w:right="18"/>
              <w:jc w:val="center"/>
              <w:rPr>
                <w:sz w:val="28"/>
                <w:szCs w:val="28"/>
              </w:rPr>
            </w:pPr>
            <w:r>
              <w:rPr>
                <w:spacing w:val="-5"/>
                <w:sz w:val="28"/>
                <w:szCs w:val="28"/>
              </w:rPr>
              <w:t>1.</w:t>
            </w:r>
          </w:p>
          <w:p w14:paraId="54643D81">
            <w:pPr>
              <w:pStyle w:val="9"/>
              <w:spacing w:line="218" w:lineRule="exact"/>
              <w:ind w:left="39" w:right="57"/>
              <w:jc w:val="center"/>
              <w:rPr>
                <w:sz w:val="28"/>
                <w:szCs w:val="28"/>
              </w:rPr>
            </w:pPr>
            <w:r>
              <w:rPr>
                <w:spacing w:val="-10"/>
                <w:sz w:val="28"/>
                <w:szCs w:val="28"/>
              </w:rPr>
              <w:t>1</w:t>
            </w:r>
          </w:p>
          <w:p w14:paraId="42DAD2C9">
            <w:pPr>
              <w:pStyle w:val="9"/>
              <w:spacing w:line="219" w:lineRule="exact"/>
              <w:ind w:left="39" w:right="57"/>
              <w:jc w:val="center"/>
              <w:rPr>
                <w:sz w:val="28"/>
                <w:szCs w:val="28"/>
              </w:rPr>
            </w:pPr>
            <w:r>
              <w:rPr>
                <w:spacing w:val="-10"/>
                <w:sz w:val="28"/>
                <w:szCs w:val="28"/>
              </w:rPr>
              <w:t>1</w:t>
            </w:r>
          </w:p>
        </w:tc>
        <w:tc>
          <w:tcPr>
            <w:tcW w:w="9007" w:type="dxa"/>
          </w:tcPr>
          <w:p w14:paraId="06B82C0B">
            <w:pPr>
              <w:pStyle w:val="9"/>
              <w:spacing w:line="228" w:lineRule="exact"/>
              <w:rPr>
                <w:sz w:val="28"/>
                <w:szCs w:val="28"/>
              </w:rPr>
            </w:pPr>
            <w:r>
              <w:rPr>
                <w:sz w:val="28"/>
                <w:szCs w:val="28"/>
              </w:rPr>
              <w:t>Деньги</w:t>
            </w:r>
            <w:r>
              <w:rPr>
                <w:spacing w:val="-6"/>
                <w:sz w:val="28"/>
                <w:szCs w:val="28"/>
              </w:rPr>
              <w:t xml:space="preserve"> </w:t>
            </w:r>
            <w:r>
              <w:rPr>
                <w:sz w:val="28"/>
                <w:szCs w:val="28"/>
              </w:rPr>
              <w:t>и</w:t>
            </w:r>
            <w:r>
              <w:rPr>
                <w:spacing w:val="-7"/>
                <w:sz w:val="28"/>
                <w:szCs w:val="28"/>
              </w:rPr>
              <w:t xml:space="preserve"> </w:t>
            </w:r>
            <w:r>
              <w:rPr>
                <w:sz w:val="28"/>
                <w:szCs w:val="28"/>
              </w:rPr>
              <w:t>их</w:t>
            </w:r>
            <w:r>
              <w:rPr>
                <w:spacing w:val="-8"/>
                <w:sz w:val="28"/>
                <w:szCs w:val="28"/>
              </w:rPr>
              <w:t xml:space="preserve"> </w:t>
            </w:r>
            <w:r>
              <w:rPr>
                <w:spacing w:val="-2"/>
                <w:sz w:val="28"/>
                <w:szCs w:val="28"/>
              </w:rPr>
              <w:t>функции</w:t>
            </w:r>
          </w:p>
        </w:tc>
      </w:tr>
      <w:tr w14:paraId="1109722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10" w:hRule="atLeast"/>
        </w:trPr>
        <w:tc>
          <w:tcPr>
            <w:tcW w:w="379" w:type="dxa"/>
          </w:tcPr>
          <w:p w14:paraId="084A7959">
            <w:pPr>
              <w:pStyle w:val="9"/>
              <w:spacing w:before="10"/>
              <w:ind w:left="40" w:right="18"/>
              <w:jc w:val="center"/>
              <w:rPr>
                <w:sz w:val="28"/>
                <w:szCs w:val="28"/>
              </w:rPr>
            </w:pPr>
            <w:r>
              <w:rPr>
                <w:spacing w:val="-5"/>
                <w:sz w:val="28"/>
                <w:szCs w:val="28"/>
              </w:rPr>
              <w:t>1.</w:t>
            </w:r>
          </w:p>
          <w:p w14:paraId="62CB72C8">
            <w:pPr>
              <w:pStyle w:val="9"/>
              <w:spacing w:before="3" w:line="224" w:lineRule="exact"/>
              <w:ind w:left="39" w:right="57"/>
              <w:jc w:val="center"/>
              <w:rPr>
                <w:sz w:val="28"/>
                <w:szCs w:val="28"/>
              </w:rPr>
            </w:pPr>
            <w:r>
              <w:rPr>
                <w:spacing w:val="-10"/>
                <w:sz w:val="28"/>
                <w:szCs w:val="28"/>
              </w:rPr>
              <w:t>1</w:t>
            </w:r>
          </w:p>
          <w:p w14:paraId="3F6B2038">
            <w:pPr>
              <w:pStyle w:val="9"/>
              <w:spacing w:line="223" w:lineRule="exact"/>
              <w:ind w:left="39" w:right="57"/>
              <w:jc w:val="center"/>
              <w:rPr>
                <w:sz w:val="28"/>
                <w:szCs w:val="28"/>
              </w:rPr>
            </w:pPr>
            <w:r>
              <w:rPr>
                <w:spacing w:val="-10"/>
                <w:sz w:val="28"/>
                <w:szCs w:val="28"/>
              </w:rPr>
              <w:t>2</w:t>
            </w:r>
          </w:p>
        </w:tc>
        <w:tc>
          <w:tcPr>
            <w:tcW w:w="9007" w:type="dxa"/>
          </w:tcPr>
          <w:p w14:paraId="59EB8DB4">
            <w:pPr>
              <w:pStyle w:val="9"/>
              <w:spacing w:before="5"/>
              <w:ind w:right="183"/>
              <w:rPr>
                <w:sz w:val="28"/>
                <w:szCs w:val="28"/>
              </w:rPr>
            </w:pPr>
            <w:r>
              <w:rPr>
                <w:sz w:val="28"/>
                <w:szCs w:val="28"/>
              </w:rPr>
              <w:t>Финансовый</w:t>
            </w:r>
            <w:r>
              <w:rPr>
                <w:spacing w:val="-11"/>
                <w:sz w:val="28"/>
                <w:szCs w:val="28"/>
              </w:rPr>
              <w:t xml:space="preserve"> </w:t>
            </w:r>
            <w:r>
              <w:rPr>
                <w:sz w:val="28"/>
                <w:szCs w:val="28"/>
              </w:rPr>
              <w:t>рынок</w:t>
            </w:r>
            <w:r>
              <w:rPr>
                <w:spacing w:val="-8"/>
                <w:sz w:val="28"/>
                <w:szCs w:val="28"/>
              </w:rPr>
              <w:t xml:space="preserve"> </w:t>
            </w:r>
            <w:r>
              <w:rPr>
                <w:sz w:val="28"/>
                <w:szCs w:val="28"/>
              </w:rPr>
              <w:t>и</w:t>
            </w:r>
            <w:r>
              <w:rPr>
                <w:spacing w:val="-13"/>
                <w:sz w:val="28"/>
                <w:szCs w:val="28"/>
              </w:rPr>
              <w:t xml:space="preserve"> </w:t>
            </w:r>
            <w:r>
              <w:rPr>
                <w:sz w:val="28"/>
                <w:szCs w:val="28"/>
              </w:rPr>
              <w:t>посредники</w:t>
            </w:r>
            <w:r>
              <w:rPr>
                <w:spacing w:val="-8"/>
                <w:sz w:val="28"/>
                <w:szCs w:val="28"/>
              </w:rPr>
              <w:t xml:space="preserve"> </w:t>
            </w:r>
            <w:r>
              <w:rPr>
                <w:sz w:val="28"/>
                <w:szCs w:val="28"/>
              </w:rPr>
              <w:t>(банки,</w:t>
            </w:r>
            <w:r>
              <w:rPr>
                <w:spacing w:val="-9"/>
                <w:sz w:val="28"/>
                <w:szCs w:val="28"/>
              </w:rPr>
              <w:t xml:space="preserve"> </w:t>
            </w:r>
            <w:r>
              <w:rPr>
                <w:sz w:val="28"/>
                <w:szCs w:val="28"/>
              </w:rPr>
              <w:t>страховые</w:t>
            </w:r>
            <w:r>
              <w:rPr>
                <w:spacing w:val="-5"/>
                <w:sz w:val="28"/>
                <w:szCs w:val="28"/>
              </w:rPr>
              <w:t xml:space="preserve"> </w:t>
            </w:r>
            <w:r>
              <w:rPr>
                <w:sz w:val="28"/>
                <w:szCs w:val="28"/>
              </w:rPr>
              <w:t>компании,</w:t>
            </w:r>
            <w:r>
              <w:rPr>
                <w:spacing w:val="-10"/>
                <w:sz w:val="28"/>
                <w:szCs w:val="28"/>
              </w:rPr>
              <w:t xml:space="preserve"> </w:t>
            </w:r>
            <w:r>
              <w:rPr>
                <w:sz w:val="28"/>
                <w:szCs w:val="28"/>
              </w:rPr>
              <w:t>кредитные</w:t>
            </w:r>
            <w:r>
              <w:rPr>
                <w:spacing w:val="-9"/>
                <w:sz w:val="28"/>
                <w:szCs w:val="28"/>
              </w:rPr>
              <w:t xml:space="preserve"> </w:t>
            </w:r>
            <w:r>
              <w:rPr>
                <w:sz w:val="28"/>
                <w:szCs w:val="28"/>
              </w:rPr>
              <w:t>союзы,</w:t>
            </w:r>
            <w:r>
              <w:rPr>
                <w:spacing w:val="-8"/>
                <w:sz w:val="28"/>
                <w:szCs w:val="28"/>
              </w:rPr>
              <w:t xml:space="preserve"> </w:t>
            </w:r>
            <w:r>
              <w:rPr>
                <w:sz w:val="28"/>
                <w:szCs w:val="28"/>
              </w:rPr>
              <w:t>участники фондового рынка). Услуги финансовых посредников</w:t>
            </w:r>
          </w:p>
        </w:tc>
      </w:tr>
      <w:tr w14:paraId="32A5FAC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4" w:hRule="atLeast"/>
        </w:trPr>
        <w:tc>
          <w:tcPr>
            <w:tcW w:w="379" w:type="dxa"/>
          </w:tcPr>
          <w:p w14:paraId="6CADD0EB">
            <w:pPr>
              <w:pStyle w:val="9"/>
              <w:spacing w:line="226" w:lineRule="exact"/>
              <w:ind w:left="40" w:right="18"/>
              <w:jc w:val="center"/>
              <w:rPr>
                <w:sz w:val="28"/>
                <w:szCs w:val="28"/>
              </w:rPr>
            </w:pPr>
            <w:r>
              <w:rPr>
                <w:spacing w:val="-5"/>
                <w:sz w:val="28"/>
                <w:szCs w:val="28"/>
              </w:rPr>
              <w:t>1.</w:t>
            </w:r>
          </w:p>
          <w:p w14:paraId="4FA39CFE">
            <w:pPr>
              <w:pStyle w:val="9"/>
              <w:spacing w:line="219" w:lineRule="exact"/>
              <w:ind w:left="39" w:right="57"/>
              <w:jc w:val="center"/>
              <w:rPr>
                <w:sz w:val="28"/>
                <w:szCs w:val="28"/>
              </w:rPr>
            </w:pPr>
            <w:r>
              <w:rPr>
                <w:spacing w:val="-10"/>
                <w:sz w:val="28"/>
                <w:szCs w:val="28"/>
              </w:rPr>
              <w:t>1</w:t>
            </w:r>
          </w:p>
          <w:p w14:paraId="2D76CA81">
            <w:pPr>
              <w:pStyle w:val="9"/>
              <w:spacing w:line="220" w:lineRule="exact"/>
              <w:ind w:left="39" w:right="57"/>
              <w:jc w:val="center"/>
              <w:rPr>
                <w:sz w:val="28"/>
                <w:szCs w:val="28"/>
              </w:rPr>
            </w:pPr>
            <w:r>
              <w:rPr>
                <w:spacing w:val="-10"/>
                <w:sz w:val="28"/>
                <w:szCs w:val="28"/>
              </w:rPr>
              <w:t>3</w:t>
            </w:r>
          </w:p>
        </w:tc>
        <w:tc>
          <w:tcPr>
            <w:tcW w:w="9007" w:type="dxa"/>
          </w:tcPr>
          <w:p w14:paraId="50379063">
            <w:pPr>
              <w:pStyle w:val="9"/>
              <w:spacing w:line="228" w:lineRule="exact"/>
              <w:rPr>
                <w:sz w:val="28"/>
                <w:szCs w:val="28"/>
              </w:rPr>
            </w:pPr>
            <w:r>
              <w:rPr>
                <w:sz w:val="28"/>
                <w:szCs w:val="28"/>
              </w:rPr>
              <w:t>Основные</w:t>
            </w:r>
            <w:r>
              <w:rPr>
                <w:spacing w:val="-13"/>
                <w:sz w:val="28"/>
                <w:szCs w:val="28"/>
              </w:rPr>
              <w:t xml:space="preserve"> </w:t>
            </w:r>
            <w:r>
              <w:rPr>
                <w:sz w:val="28"/>
                <w:szCs w:val="28"/>
              </w:rPr>
              <w:t>типы</w:t>
            </w:r>
            <w:r>
              <w:rPr>
                <w:spacing w:val="-12"/>
                <w:sz w:val="28"/>
                <w:szCs w:val="28"/>
              </w:rPr>
              <w:t xml:space="preserve"> </w:t>
            </w:r>
            <w:r>
              <w:rPr>
                <w:sz w:val="28"/>
                <w:szCs w:val="28"/>
              </w:rPr>
              <w:t>финансовых</w:t>
            </w:r>
            <w:r>
              <w:rPr>
                <w:spacing w:val="-12"/>
                <w:sz w:val="28"/>
                <w:szCs w:val="28"/>
              </w:rPr>
              <w:t xml:space="preserve"> </w:t>
            </w:r>
            <w:r>
              <w:rPr>
                <w:sz w:val="28"/>
                <w:szCs w:val="28"/>
              </w:rPr>
              <w:t>инструментов:</w:t>
            </w:r>
            <w:r>
              <w:rPr>
                <w:spacing w:val="-12"/>
                <w:sz w:val="28"/>
                <w:szCs w:val="28"/>
              </w:rPr>
              <w:t xml:space="preserve"> </w:t>
            </w:r>
            <w:r>
              <w:rPr>
                <w:sz w:val="28"/>
                <w:szCs w:val="28"/>
              </w:rPr>
              <w:t>акции</w:t>
            </w:r>
            <w:r>
              <w:rPr>
                <w:spacing w:val="-11"/>
                <w:sz w:val="28"/>
                <w:szCs w:val="28"/>
              </w:rPr>
              <w:t xml:space="preserve"> </w:t>
            </w:r>
            <w:r>
              <w:rPr>
                <w:sz w:val="28"/>
                <w:szCs w:val="28"/>
              </w:rPr>
              <w:t>и</w:t>
            </w:r>
            <w:r>
              <w:rPr>
                <w:spacing w:val="-13"/>
                <w:sz w:val="28"/>
                <w:szCs w:val="28"/>
              </w:rPr>
              <w:t xml:space="preserve"> </w:t>
            </w:r>
            <w:r>
              <w:rPr>
                <w:spacing w:val="-2"/>
                <w:sz w:val="28"/>
                <w:szCs w:val="28"/>
              </w:rPr>
              <w:t>облигации</w:t>
            </w:r>
          </w:p>
        </w:tc>
      </w:tr>
      <w:tr w14:paraId="19756FD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07" w:hRule="atLeast"/>
        </w:trPr>
        <w:tc>
          <w:tcPr>
            <w:tcW w:w="379" w:type="dxa"/>
          </w:tcPr>
          <w:p w14:paraId="029F3172">
            <w:pPr>
              <w:pStyle w:val="9"/>
              <w:spacing w:before="7"/>
              <w:ind w:left="40" w:right="18"/>
              <w:jc w:val="center"/>
              <w:rPr>
                <w:sz w:val="28"/>
                <w:szCs w:val="28"/>
              </w:rPr>
            </w:pPr>
            <w:r>
              <w:rPr>
                <w:spacing w:val="-5"/>
                <w:sz w:val="28"/>
                <w:szCs w:val="28"/>
              </w:rPr>
              <w:t>1.</w:t>
            </w:r>
          </w:p>
          <w:p w14:paraId="23D91F05">
            <w:pPr>
              <w:pStyle w:val="9"/>
              <w:spacing w:before="3" w:line="223" w:lineRule="exact"/>
              <w:ind w:left="39" w:right="57"/>
              <w:jc w:val="center"/>
              <w:rPr>
                <w:sz w:val="28"/>
                <w:szCs w:val="28"/>
              </w:rPr>
            </w:pPr>
            <w:r>
              <w:rPr>
                <w:spacing w:val="-10"/>
                <w:sz w:val="28"/>
                <w:szCs w:val="28"/>
              </w:rPr>
              <w:t>1</w:t>
            </w:r>
          </w:p>
          <w:p w14:paraId="3B87891D">
            <w:pPr>
              <w:pStyle w:val="9"/>
              <w:spacing w:line="223" w:lineRule="exact"/>
              <w:ind w:left="39" w:right="57"/>
              <w:jc w:val="center"/>
              <w:rPr>
                <w:sz w:val="28"/>
                <w:szCs w:val="28"/>
              </w:rPr>
            </w:pPr>
            <w:r>
              <w:rPr>
                <w:spacing w:val="-10"/>
                <w:sz w:val="28"/>
                <w:szCs w:val="28"/>
              </w:rPr>
              <w:t>4</w:t>
            </w:r>
          </w:p>
        </w:tc>
        <w:tc>
          <w:tcPr>
            <w:tcW w:w="9007" w:type="dxa"/>
          </w:tcPr>
          <w:p w14:paraId="7EF965B6">
            <w:pPr>
              <w:pStyle w:val="9"/>
              <w:spacing w:before="2"/>
              <w:ind w:right="183"/>
              <w:rPr>
                <w:sz w:val="28"/>
                <w:szCs w:val="28"/>
              </w:rPr>
            </w:pPr>
            <w:r>
              <w:rPr>
                <w:sz w:val="28"/>
                <w:szCs w:val="28"/>
              </w:rPr>
              <w:t>Банковские</w:t>
            </w:r>
            <w:r>
              <w:rPr>
                <w:spacing w:val="-10"/>
                <w:sz w:val="28"/>
                <w:szCs w:val="28"/>
              </w:rPr>
              <w:t xml:space="preserve"> </w:t>
            </w:r>
            <w:r>
              <w:rPr>
                <w:sz w:val="28"/>
                <w:szCs w:val="28"/>
              </w:rPr>
              <w:t>услуги,</w:t>
            </w:r>
            <w:r>
              <w:rPr>
                <w:spacing w:val="-11"/>
                <w:sz w:val="28"/>
                <w:szCs w:val="28"/>
              </w:rPr>
              <w:t xml:space="preserve"> </w:t>
            </w:r>
            <w:r>
              <w:rPr>
                <w:sz w:val="28"/>
                <w:szCs w:val="28"/>
              </w:rPr>
              <w:t>предоставляемые</w:t>
            </w:r>
            <w:r>
              <w:rPr>
                <w:spacing w:val="-9"/>
                <w:sz w:val="28"/>
                <w:szCs w:val="28"/>
              </w:rPr>
              <w:t xml:space="preserve"> </w:t>
            </w:r>
            <w:r>
              <w:rPr>
                <w:sz w:val="28"/>
                <w:szCs w:val="28"/>
              </w:rPr>
              <w:t>гражданам</w:t>
            </w:r>
            <w:r>
              <w:rPr>
                <w:spacing w:val="-11"/>
                <w:sz w:val="28"/>
                <w:szCs w:val="28"/>
              </w:rPr>
              <w:t xml:space="preserve"> </w:t>
            </w:r>
            <w:r>
              <w:rPr>
                <w:sz w:val="28"/>
                <w:szCs w:val="28"/>
              </w:rPr>
              <w:t>(депозит,</w:t>
            </w:r>
            <w:r>
              <w:rPr>
                <w:spacing w:val="-12"/>
                <w:sz w:val="28"/>
                <w:szCs w:val="28"/>
              </w:rPr>
              <w:t xml:space="preserve"> </w:t>
            </w:r>
            <w:r>
              <w:rPr>
                <w:sz w:val="28"/>
                <w:szCs w:val="28"/>
              </w:rPr>
              <w:t>кредит,</w:t>
            </w:r>
            <w:r>
              <w:rPr>
                <w:spacing w:val="-12"/>
                <w:sz w:val="28"/>
                <w:szCs w:val="28"/>
              </w:rPr>
              <w:t xml:space="preserve"> </w:t>
            </w:r>
            <w:r>
              <w:rPr>
                <w:sz w:val="28"/>
                <w:szCs w:val="28"/>
              </w:rPr>
              <w:t>платежная</w:t>
            </w:r>
            <w:r>
              <w:rPr>
                <w:spacing w:val="-9"/>
                <w:sz w:val="28"/>
                <w:szCs w:val="28"/>
              </w:rPr>
              <w:t xml:space="preserve"> </w:t>
            </w:r>
            <w:r>
              <w:rPr>
                <w:sz w:val="28"/>
                <w:szCs w:val="28"/>
              </w:rPr>
              <w:t>карта,</w:t>
            </w:r>
            <w:r>
              <w:rPr>
                <w:spacing w:val="-9"/>
                <w:sz w:val="28"/>
                <w:szCs w:val="28"/>
              </w:rPr>
              <w:t xml:space="preserve"> </w:t>
            </w:r>
            <w:r>
              <w:rPr>
                <w:sz w:val="28"/>
                <w:szCs w:val="28"/>
              </w:rPr>
              <w:t>денежные переводы, обмен валюты). Дистанционное банковское обслуживание</w:t>
            </w:r>
          </w:p>
        </w:tc>
      </w:tr>
      <w:tr w14:paraId="09E7582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93" w:hRule="atLeast"/>
        </w:trPr>
        <w:tc>
          <w:tcPr>
            <w:tcW w:w="379" w:type="dxa"/>
          </w:tcPr>
          <w:p w14:paraId="4B6C7060">
            <w:pPr>
              <w:pStyle w:val="9"/>
              <w:spacing w:before="2" w:line="228" w:lineRule="exact"/>
              <w:ind w:left="40" w:right="18"/>
              <w:jc w:val="center"/>
              <w:rPr>
                <w:sz w:val="28"/>
                <w:szCs w:val="28"/>
              </w:rPr>
            </w:pPr>
            <w:r>
              <w:rPr>
                <w:spacing w:val="-5"/>
                <w:sz w:val="28"/>
                <w:szCs w:val="28"/>
              </w:rPr>
              <w:t>1.</w:t>
            </w:r>
          </w:p>
          <w:p w14:paraId="04975250">
            <w:pPr>
              <w:pStyle w:val="9"/>
              <w:spacing w:line="221" w:lineRule="exact"/>
              <w:ind w:left="39" w:right="57"/>
              <w:jc w:val="center"/>
              <w:rPr>
                <w:sz w:val="28"/>
                <w:szCs w:val="28"/>
              </w:rPr>
            </w:pPr>
            <w:r>
              <w:rPr>
                <w:spacing w:val="-10"/>
                <w:sz w:val="28"/>
                <w:szCs w:val="28"/>
              </w:rPr>
              <w:t>1</w:t>
            </w:r>
          </w:p>
          <w:p w14:paraId="5AE61DA2">
            <w:pPr>
              <w:pStyle w:val="9"/>
              <w:spacing w:line="222" w:lineRule="exact"/>
              <w:ind w:left="39" w:right="57"/>
              <w:jc w:val="center"/>
              <w:rPr>
                <w:sz w:val="28"/>
                <w:szCs w:val="28"/>
              </w:rPr>
            </w:pPr>
            <w:r>
              <w:rPr>
                <w:spacing w:val="-10"/>
                <w:sz w:val="28"/>
                <w:szCs w:val="28"/>
              </w:rPr>
              <w:t>5</w:t>
            </w:r>
          </w:p>
        </w:tc>
        <w:tc>
          <w:tcPr>
            <w:tcW w:w="9007" w:type="dxa"/>
          </w:tcPr>
          <w:p w14:paraId="16D568EF">
            <w:pPr>
              <w:pStyle w:val="9"/>
              <w:rPr>
                <w:sz w:val="28"/>
                <w:szCs w:val="28"/>
              </w:rPr>
            </w:pPr>
            <w:r>
              <w:rPr>
                <w:sz w:val="28"/>
                <w:szCs w:val="28"/>
              </w:rPr>
              <w:t>Страховые</w:t>
            </w:r>
            <w:r>
              <w:rPr>
                <w:spacing w:val="-13"/>
                <w:sz w:val="28"/>
                <w:szCs w:val="28"/>
              </w:rPr>
              <w:t xml:space="preserve"> </w:t>
            </w:r>
            <w:r>
              <w:rPr>
                <w:sz w:val="28"/>
                <w:szCs w:val="28"/>
              </w:rPr>
              <w:t>услуги.</w:t>
            </w:r>
            <w:r>
              <w:rPr>
                <w:spacing w:val="-12"/>
                <w:sz w:val="28"/>
                <w:szCs w:val="28"/>
              </w:rPr>
              <w:t xml:space="preserve"> </w:t>
            </w:r>
            <w:r>
              <w:rPr>
                <w:sz w:val="28"/>
                <w:szCs w:val="28"/>
              </w:rPr>
              <w:t>Защита</w:t>
            </w:r>
            <w:r>
              <w:rPr>
                <w:spacing w:val="-13"/>
                <w:sz w:val="28"/>
                <w:szCs w:val="28"/>
              </w:rPr>
              <w:t xml:space="preserve"> </w:t>
            </w:r>
            <w:r>
              <w:rPr>
                <w:sz w:val="28"/>
                <w:szCs w:val="28"/>
              </w:rPr>
              <w:t>прав</w:t>
            </w:r>
            <w:r>
              <w:rPr>
                <w:spacing w:val="-12"/>
                <w:sz w:val="28"/>
                <w:szCs w:val="28"/>
              </w:rPr>
              <w:t xml:space="preserve"> </w:t>
            </w:r>
            <w:r>
              <w:rPr>
                <w:sz w:val="28"/>
                <w:szCs w:val="28"/>
              </w:rPr>
              <w:t>потребителя</w:t>
            </w:r>
            <w:r>
              <w:rPr>
                <w:spacing w:val="-12"/>
                <w:sz w:val="28"/>
                <w:szCs w:val="28"/>
              </w:rPr>
              <w:t xml:space="preserve"> </w:t>
            </w:r>
            <w:r>
              <w:rPr>
                <w:sz w:val="28"/>
                <w:szCs w:val="28"/>
              </w:rPr>
              <w:t>финансовых</w:t>
            </w:r>
            <w:r>
              <w:rPr>
                <w:spacing w:val="-10"/>
                <w:sz w:val="28"/>
                <w:szCs w:val="28"/>
              </w:rPr>
              <w:t xml:space="preserve"> </w:t>
            </w:r>
            <w:r>
              <w:rPr>
                <w:spacing w:val="-2"/>
                <w:sz w:val="28"/>
                <w:szCs w:val="28"/>
              </w:rPr>
              <w:t>услуг</w:t>
            </w:r>
          </w:p>
        </w:tc>
      </w:tr>
      <w:tr w14:paraId="3D1D9ED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07" w:hRule="atLeast"/>
        </w:trPr>
        <w:tc>
          <w:tcPr>
            <w:tcW w:w="379" w:type="dxa"/>
          </w:tcPr>
          <w:p w14:paraId="0ABEAA18">
            <w:pPr>
              <w:pStyle w:val="9"/>
              <w:spacing w:before="7"/>
              <w:ind w:left="40" w:right="18"/>
              <w:jc w:val="center"/>
              <w:rPr>
                <w:sz w:val="28"/>
                <w:szCs w:val="28"/>
              </w:rPr>
            </w:pPr>
            <w:r>
              <w:rPr>
                <w:spacing w:val="-5"/>
                <w:sz w:val="28"/>
                <w:szCs w:val="28"/>
              </w:rPr>
              <w:t>1.</w:t>
            </w:r>
          </w:p>
          <w:p w14:paraId="0CB75E03">
            <w:pPr>
              <w:pStyle w:val="9"/>
              <w:spacing w:before="6" w:line="223" w:lineRule="exact"/>
              <w:ind w:left="39" w:right="57"/>
              <w:jc w:val="center"/>
              <w:rPr>
                <w:sz w:val="28"/>
                <w:szCs w:val="28"/>
              </w:rPr>
            </w:pPr>
            <w:r>
              <w:rPr>
                <w:spacing w:val="-10"/>
                <w:sz w:val="28"/>
                <w:szCs w:val="28"/>
              </w:rPr>
              <w:t>1</w:t>
            </w:r>
          </w:p>
          <w:p w14:paraId="3FE8DECC">
            <w:pPr>
              <w:pStyle w:val="9"/>
              <w:spacing w:line="222" w:lineRule="exact"/>
              <w:ind w:left="39" w:right="57"/>
              <w:jc w:val="center"/>
              <w:rPr>
                <w:sz w:val="28"/>
                <w:szCs w:val="28"/>
              </w:rPr>
            </w:pPr>
            <w:r>
              <w:rPr>
                <w:spacing w:val="-10"/>
                <w:sz w:val="28"/>
                <w:szCs w:val="28"/>
              </w:rPr>
              <w:t>6</w:t>
            </w:r>
          </w:p>
        </w:tc>
        <w:tc>
          <w:tcPr>
            <w:tcW w:w="9007" w:type="dxa"/>
          </w:tcPr>
          <w:p w14:paraId="78507869">
            <w:pPr>
              <w:pStyle w:val="9"/>
              <w:spacing w:before="2"/>
              <w:rPr>
                <w:sz w:val="28"/>
                <w:szCs w:val="28"/>
              </w:rPr>
            </w:pPr>
            <w:r>
              <w:rPr>
                <w:sz w:val="28"/>
                <w:szCs w:val="28"/>
              </w:rPr>
              <w:t>Экономические</w:t>
            </w:r>
            <w:r>
              <w:rPr>
                <w:spacing w:val="-11"/>
                <w:sz w:val="28"/>
                <w:szCs w:val="28"/>
              </w:rPr>
              <w:t xml:space="preserve"> </w:t>
            </w:r>
            <w:r>
              <w:rPr>
                <w:sz w:val="28"/>
                <w:szCs w:val="28"/>
              </w:rPr>
              <w:t>функции</w:t>
            </w:r>
            <w:r>
              <w:rPr>
                <w:spacing w:val="-11"/>
                <w:sz w:val="28"/>
                <w:szCs w:val="28"/>
              </w:rPr>
              <w:t xml:space="preserve"> </w:t>
            </w:r>
            <w:r>
              <w:rPr>
                <w:sz w:val="28"/>
                <w:szCs w:val="28"/>
              </w:rPr>
              <w:t>домохозяйств.</w:t>
            </w:r>
            <w:r>
              <w:rPr>
                <w:spacing w:val="-10"/>
                <w:sz w:val="28"/>
                <w:szCs w:val="28"/>
              </w:rPr>
              <w:t xml:space="preserve"> </w:t>
            </w:r>
            <w:r>
              <w:rPr>
                <w:sz w:val="28"/>
                <w:szCs w:val="28"/>
              </w:rPr>
              <w:t>Потребление</w:t>
            </w:r>
            <w:r>
              <w:rPr>
                <w:spacing w:val="-10"/>
                <w:sz w:val="28"/>
                <w:szCs w:val="28"/>
              </w:rPr>
              <w:t xml:space="preserve"> </w:t>
            </w:r>
            <w:r>
              <w:rPr>
                <w:sz w:val="28"/>
                <w:szCs w:val="28"/>
              </w:rPr>
              <w:t>домашних</w:t>
            </w:r>
            <w:r>
              <w:rPr>
                <w:spacing w:val="-11"/>
                <w:sz w:val="28"/>
                <w:szCs w:val="28"/>
              </w:rPr>
              <w:t xml:space="preserve"> </w:t>
            </w:r>
            <w:r>
              <w:rPr>
                <w:sz w:val="28"/>
                <w:szCs w:val="28"/>
              </w:rPr>
              <w:t>хозяйств.</w:t>
            </w:r>
            <w:r>
              <w:rPr>
                <w:spacing w:val="-12"/>
                <w:sz w:val="28"/>
                <w:szCs w:val="28"/>
              </w:rPr>
              <w:t xml:space="preserve"> </w:t>
            </w:r>
            <w:r>
              <w:rPr>
                <w:sz w:val="28"/>
                <w:szCs w:val="28"/>
              </w:rPr>
              <w:t>Потребительские</w:t>
            </w:r>
            <w:r>
              <w:rPr>
                <w:spacing w:val="-10"/>
                <w:sz w:val="28"/>
                <w:szCs w:val="28"/>
              </w:rPr>
              <w:t xml:space="preserve"> </w:t>
            </w:r>
            <w:r>
              <w:rPr>
                <w:sz w:val="28"/>
                <w:szCs w:val="28"/>
              </w:rPr>
              <w:t>товары</w:t>
            </w:r>
            <w:r>
              <w:rPr>
                <w:spacing w:val="-10"/>
                <w:sz w:val="28"/>
                <w:szCs w:val="28"/>
              </w:rPr>
              <w:t xml:space="preserve"> </w:t>
            </w:r>
            <w:r>
              <w:rPr>
                <w:sz w:val="28"/>
                <w:szCs w:val="28"/>
              </w:rPr>
              <w:t>и товары длительного пользования</w:t>
            </w:r>
          </w:p>
        </w:tc>
      </w:tr>
      <w:tr w14:paraId="35F0304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05" w:hRule="atLeast"/>
        </w:trPr>
        <w:tc>
          <w:tcPr>
            <w:tcW w:w="379" w:type="dxa"/>
          </w:tcPr>
          <w:p w14:paraId="44B1501E">
            <w:pPr>
              <w:pStyle w:val="9"/>
              <w:spacing w:before="7"/>
              <w:ind w:left="40" w:right="18"/>
              <w:jc w:val="center"/>
              <w:rPr>
                <w:sz w:val="28"/>
                <w:szCs w:val="28"/>
              </w:rPr>
            </w:pPr>
            <w:r>
              <w:rPr>
                <w:spacing w:val="-5"/>
                <w:sz w:val="28"/>
                <w:szCs w:val="28"/>
              </w:rPr>
              <w:t>1.</w:t>
            </w:r>
          </w:p>
          <w:p w14:paraId="565B0BFE">
            <w:pPr>
              <w:pStyle w:val="9"/>
              <w:spacing w:before="3" w:line="223" w:lineRule="exact"/>
              <w:ind w:left="39" w:right="57"/>
              <w:jc w:val="center"/>
              <w:rPr>
                <w:sz w:val="28"/>
                <w:szCs w:val="28"/>
              </w:rPr>
            </w:pPr>
            <w:r>
              <w:rPr>
                <w:spacing w:val="-10"/>
                <w:sz w:val="28"/>
                <w:szCs w:val="28"/>
              </w:rPr>
              <w:t>1</w:t>
            </w:r>
          </w:p>
          <w:p w14:paraId="0FE91D64">
            <w:pPr>
              <w:pStyle w:val="9"/>
              <w:spacing w:line="222" w:lineRule="exact"/>
              <w:ind w:left="39" w:right="57"/>
              <w:jc w:val="center"/>
              <w:rPr>
                <w:sz w:val="28"/>
                <w:szCs w:val="28"/>
              </w:rPr>
            </w:pPr>
            <w:r>
              <w:rPr>
                <w:spacing w:val="-10"/>
                <w:sz w:val="28"/>
                <w:szCs w:val="28"/>
              </w:rPr>
              <w:t>7</w:t>
            </w:r>
          </w:p>
        </w:tc>
        <w:tc>
          <w:tcPr>
            <w:tcW w:w="9007" w:type="dxa"/>
          </w:tcPr>
          <w:p w14:paraId="71B682E3">
            <w:pPr>
              <w:pStyle w:val="9"/>
              <w:spacing w:before="2"/>
              <w:ind w:right="183"/>
              <w:rPr>
                <w:sz w:val="28"/>
                <w:szCs w:val="28"/>
              </w:rPr>
            </w:pPr>
            <w:r>
              <w:rPr>
                <w:sz w:val="28"/>
                <w:szCs w:val="28"/>
              </w:rPr>
              <w:t>Источники</w:t>
            </w:r>
            <w:r>
              <w:rPr>
                <w:spacing w:val="-7"/>
                <w:sz w:val="28"/>
                <w:szCs w:val="28"/>
              </w:rPr>
              <w:t xml:space="preserve"> </w:t>
            </w:r>
            <w:r>
              <w:rPr>
                <w:sz w:val="28"/>
                <w:szCs w:val="28"/>
              </w:rPr>
              <w:t>доходов</w:t>
            </w:r>
            <w:r>
              <w:rPr>
                <w:spacing w:val="-6"/>
                <w:sz w:val="28"/>
                <w:szCs w:val="28"/>
              </w:rPr>
              <w:t xml:space="preserve"> </w:t>
            </w:r>
            <w:r>
              <w:rPr>
                <w:sz w:val="28"/>
                <w:szCs w:val="28"/>
              </w:rPr>
              <w:t>и</w:t>
            </w:r>
            <w:r>
              <w:rPr>
                <w:spacing w:val="-12"/>
                <w:sz w:val="28"/>
                <w:szCs w:val="28"/>
              </w:rPr>
              <w:t xml:space="preserve"> </w:t>
            </w:r>
            <w:r>
              <w:rPr>
                <w:sz w:val="28"/>
                <w:szCs w:val="28"/>
              </w:rPr>
              <w:t>расходов</w:t>
            </w:r>
            <w:r>
              <w:rPr>
                <w:spacing w:val="-6"/>
                <w:sz w:val="28"/>
                <w:szCs w:val="28"/>
              </w:rPr>
              <w:t xml:space="preserve"> </w:t>
            </w:r>
            <w:r>
              <w:rPr>
                <w:sz w:val="28"/>
                <w:szCs w:val="28"/>
              </w:rPr>
              <w:t>семьи.</w:t>
            </w:r>
            <w:r>
              <w:rPr>
                <w:spacing w:val="-8"/>
                <w:sz w:val="28"/>
                <w:szCs w:val="28"/>
              </w:rPr>
              <w:t xml:space="preserve"> </w:t>
            </w:r>
            <w:r>
              <w:rPr>
                <w:sz w:val="28"/>
                <w:szCs w:val="28"/>
              </w:rPr>
              <w:t>Семейный</w:t>
            </w:r>
            <w:r>
              <w:rPr>
                <w:spacing w:val="-7"/>
                <w:sz w:val="28"/>
                <w:szCs w:val="28"/>
              </w:rPr>
              <w:t xml:space="preserve"> </w:t>
            </w:r>
            <w:r>
              <w:rPr>
                <w:sz w:val="28"/>
                <w:szCs w:val="28"/>
              </w:rPr>
              <w:t>бюджет.</w:t>
            </w:r>
            <w:r>
              <w:rPr>
                <w:spacing w:val="-8"/>
                <w:sz w:val="28"/>
                <w:szCs w:val="28"/>
              </w:rPr>
              <w:t xml:space="preserve"> </w:t>
            </w:r>
            <w:r>
              <w:rPr>
                <w:sz w:val="28"/>
                <w:szCs w:val="28"/>
              </w:rPr>
              <w:t>Личный</w:t>
            </w:r>
            <w:r>
              <w:rPr>
                <w:spacing w:val="-7"/>
                <w:sz w:val="28"/>
                <w:szCs w:val="28"/>
              </w:rPr>
              <w:t xml:space="preserve"> </w:t>
            </w:r>
            <w:r>
              <w:rPr>
                <w:sz w:val="28"/>
                <w:szCs w:val="28"/>
              </w:rPr>
              <w:t>финансовый</w:t>
            </w:r>
            <w:r>
              <w:rPr>
                <w:spacing w:val="-6"/>
                <w:sz w:val="28"/>
                <w:szCs w:val="28"/>
              </w:rPr>
              <w:t xml:space="preserve"> </w:t>
            </w:r>
            <w:r>
              <w:rPr>
                <w:sz w:val="28"/>
                <w:szCs w:val="28"/>
              </w:rPr>
              <w:t>план.</w:t>
            </w:r>
            <w:r>
              <w:rPr>
                <w:spacing w:val="-8"/>
                <w:sz w:val="28"/>
                <w:szCs w:val="28"/>
              </w:rPr>
              <w:t xml:space="preserve"> </w:t>
            </w:r>
            <w:r>
              <w:rPr>
                <w:sz w:val="28"/>
                <w:szCs w:val="28"/>
              </w:rPr>
              <w:t>Способы</w:t>
            </w:r>
            <w:r>
              <w:rPr>
                <w:spacing w:val="-8"/>
                <w:sz w:val="28"/>
                <w:szCs w:val="28"/>
              </w:rPr>
              <w:t xml:space="preserve"> </w:t>
            </w:r>
            <w:r>
              <w:rPr>
                <w:sz w:val="28"/>
                <w:szCs w:val="28"/>
              </w:rPr>
              <w:t>и формы сбережений</w:t>
            </w:r>
          </w:p>
        </w:tc>
      </w:tr>
      <w:tr w14:paraId="33153DC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96" w:hRule="atLeast"/>
        </w:trPr>
        <w:tc>
          <w:tcPr>
            <w:tcW w:w="379" w:type="dxa"/>
          </w:tcPr>
          <w:p w14:paraId="652AD6D1">
            <w:pPr>
              <w:pStyle w:val="9"/>
              <w:spacing w:before="2" w:line="229" w:lineRule="exact"/>
              <w:ind w:left="40" w:right="18"/>
              <w:jc w:val="center"/>
              <w:rPr>
                <w:sz w:val="28"/>
                <w:szCs w:val="28"/>
              </w:rPr>
            </w:pPr>
            <w:r>
              <w:rPr>
                <w:spacing w:val="-5"/>
                <w:sz w:val="28"/>
                <w:szCs w:val="28"/>
              </w:rPr>
              <w:t>1.</w:t>
            </w:r>
          </w:p>
          <w:p w14:paraId="13D2CDB3">
            <w:pPr>
              <w:pStyle w:val="9"/>
              <w:spacing w:line="221" w:lineRule="exact"/>
              <w:ind w:left="39" w:right="57"/>
              <w:jc w:val="center"/>
              <w:rPr>
                <w:sz w:val="28"/>
                <w:szCs w:val="28"/>
              </w:rPr>
            </w:pPr>
            <w:r>
              <w:rPr>
                <w:spacing w:val="-10"/>
                <w:sz w:val="28"/>
                <w:szCs w:val="28"/>
              </w:rPr>
              <w:t>1</w:t>
            </w:r>
          </w:p>
          <w:p w14:paraId="2CCBB4D0">
            <w:pPr>
              <w:pStyle w:val="9"/>
              <w:spacing w:line="222" w:lineRule="exact"/>
              <w:ind w:left="39" w:right="57"/>
              <w:jc w:val="center"/>
              <w:rPr>
                <w:sz w:val="28"/>
                <w:szCs w:val="28"/>
              </w:rPr>
            </w:pPr>
            <w:r>
              <w:rPr>
                <w:spacing w:val="-10"/>
                <w:sz w:val="28"/>
                <w:szCs w:val="28"/>
              </w:rPr>
              <w:t>8</w:t>
            </w:r>
          </w:p>
        </w:tc>
        <w:tc>
          <w:tcPr>
            <w:tcW w:w="9007" w:type="dxa"/>
          </w:tcPr>
          <w:p w14:paraId="65A8E3A0">
            <w:pPr>
              <w:pStyle w:val="9"/>
              <w:rPr>
                <w:sz w:val="28"/>
                <w:szCs w:val="28"/>
              </w:rPr>
            </w:pPr>
            <w:r>
              <w:rPr>
                <w:sz w:val="28"/>
                <w:szCs w:val="28"/>
              </w:rPr>
              <w:t>Экономические</w:t>
            </w:r>
            <w:r>
              <w:rPr>
                <w:spacing w:val="-9"/>
                <w:sz w:val="28"/>
                <w:szCs w:val="28"/>
              </w:rPr>
              <w:t xml:space="preserve"> </w:t>
            </w:r>
            <w:r>
              <w:rPr>
                <w:sz w:val="28"/>
                <w:szCs w:val="28"/>
              </w:rPr>
              <w:t>цели</w:t>
            </w:r>
            <w:r>
              <w:rPr>
                <w:spacing w:val="-13"/>
                <w:sz w:val="28"/>
                <w:szCs w:val="28"/>
              </w:rPr>
              <w:t xml:space="preserve"> </w:t>
            </w:r>
            <w:r>
              <w:rPr>
                <w:sz w:val="28"/>
                <w:szCs w:val="28"/>
              </w:rPr>
              <w:t>и</w:t>
            </w:r>
            <w:r>
              <w:rPr>
                <w:spacing w:val="-12"/>
                <w:sz w:val="28"/>
                <w:szCs w:val="28"/>
              </w:rPr>
              <w:t xml:space="preserve"> </w:t>
            </w:r>
            <w:r>
              <w:rPr>
                <w:sz w:val="28"/>
                <w:szCs w:val="28"/>
              </w:rPr>
              <w:t>функции</w:t>
            </w:r>
            <w:r>
              <w:rPr>
                <w:spacing w:val="-11"/>
                <w:sz w:val="28"/>
                <w:szCs w:val="28"/>
              </w:rPr>
              <w:t xml:space="preserve"> </w:t>
            </w:r>
            <w:r>
              <w:rPr>
                <w:spacing w:val="-2"/>
                <w:sz w:val="28"/>
                <w:szCs w:val="28"/>
              </w:rPr>
              <w:t>государства</w:t>
            </w:r>
          </w:p>
        </w:tc>
      </w:tr>
      <w:tr w14:paraId="710CB90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6" w:hRule="atLeast"/>
        </w:trPr>
        <w:tc>
          <w:tcPr>
            <w:tcW w:w="379" w:type="dxa"/>
          </w:tcPr>
          <w:p w14:paraId="664F3A9D">
            <w:pPr>
              <w:pStyle w:val="9"/>
              <w:spacing w:line="229" w:lineRule="exact"/>
              <w:ind w:left="40" w:right="18"/>
              <w:jc w:val="center"/>
              <w:rPr>
                <w:sz w:val="28"/>
                <w:szCs w:val="28"/>
              </w:rPr>
            </w:pPr>
            <w:r>
              <w:rPr>
                <w:spacing w:val="-5"/>
                <w:sz w:val="28"/>
                <w:szCs w:val="28"/>
              </w:rPr>
              <w:t>1.</w:t>
            </w:r>
          </w:p>
          <w:p w14:paraId="33E41A0C">
            <w:pPr>
              <w:pStyle w:val="9"/>
              <w:spacing w:line="218" w:lineRule="exact"/>
              <w:ind w:left="39" w:right="57"/>
              <w:jc w:val="center"/>
              <w:rPr>
                <w:sz w:val="28"/>
                <w:szCs w:val="28"/>
              </w:rPr>
            </w:pPr>
            <w:r>
              <w:rPr>
                <w:spacing w:val="-10"/>
                <w:sz w:val="28"/>
                <w:szCs w:val="28"/>
              </w:rPr>
              <w:t>1</w:t>
            </w:r>
          </w:p>
          <w:p w14:paraId="5A204747">
            <w:pPr>
              <w:pStyle w:val="9"/>
              <w:spacing w:line="218" w:lineRule="exact"/>
              <w:ind w:left="39" w:right="57"/>
              <w:jc w:val="center"/>
              <w:rPr>
                <w:sz w:val="28"/>
                <w:szCs w:val="28"/>
              </w:rPr>
            </w:pPr>
            <w:r>
              <w:rPr>
                <w:spacing w:val="-10"/>
                <w:sz w:val="28"/>
                <w:szCs w:val="28"/>
              </w:rPr>
              <w:t>9</w:t>
            </w:r>
          </w:p>
        </w:tc>
        <w:tc>
          <w:tcPr>
            <w:tcW w:w="9007" w:type="dxa"/>
          </w:tcPr>
          <w:p w14:paraId="716FB662">
            <w:pPr>
              <w:pStyle w:val="9"/>
              <w:rPr>
                <w:sz w:val="28"/>
                <w:szCs w:val="28"/>
              </w:rPr>
            </w:pPr>
            <w:r>
              <w:rPr>
                <w:spacing w:val="-2"/>
                <w:sz w:val="28"/>
                <w:szCs w:val="28"/>
              </w:rPr>
              <w:t>Налоги</w:t>
            </w:r>
          </w:p>
        </w:tc>
      </w:tr>
      <w:tr w14:paraId="12B2742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6" w:hRule="atLeast"/>
        </w:trPr>
        <w:tc>
          <w:tcPr>
            <w:tcW w:w="379" w:type="dxa"/>
          </w:tcPr>
          <w:p w14:paraId="4DFC5224">
            <w:pPr>
              <w:pStyle w:val="9"/>
              <w:spacing w:line="227" w:lineRule="exact"/>
              <w:ind w:left="40" w:right="18"/>
              <w:jc w:val="center"/>
              <w:rPr>
                <w:sz w:val="28"/>
                <w:szCs w:val="28"/>
              </w:rPr>
            </w:pPr>
            <w:r>
              <w:rPr>
                <w:spacing w:val="-5"/>
                <w:sz w:val="28"/>
                <w:szCs w:val="28"/>
              </w:rPr>
              <w:t>1.</w:t>
            </w:r>
          </w:p>
          <w:p w14:paraId="409FECBD">
            <w:pPr>
              <w:pStyle w:val="9"/>
              <w:spacing w:line="220" w:lineRule="exact"/>
              <w:ind w:left="39" w:right="57"/>
              <w:jc w:val="center"/>
              <w:rPr>
                <w:sz w:val="28"/>
                <w:szCs w:val="28"/>
              </w:rPr>
            </w:pPr>
            <w:r>
              <w:rPr>
                <w:spacing w:val="-10"/>
                <w:sz w:val="28"/>
                <w:szCs w:val="28"/>
              </w:rPr>
              <w:t>2</w:t>
            </w:r>
          </w:p>
          <w:p w14:paraId="5CAAC9CE">
            <w:pPr>
              <w:pStyle w:val="9"/>
              <w:spacing w:line="220" w:lineRule="exact"/>
              <w:ind w:left="39" w:right="57"/>
              <w:jc w:val="center"/>
              <w:rPr>
                <w:sz w:val="28"/>
                <w:szCs w:val="28"/>
              </w:rPr>
            </w:pPr>
            <w:r>
              <w:rPr>
                <w:spacing w:val="-10"/>
                <w:sz w:val="28"/>
                <w:szCs w:val="28"/>
              </w:rPr>
              <w:t>0</w:t>
            </w:r>
          </w:p>
        </w:tc>
        <w:tc>
          <w:tcPr>
            <w:tcW w:w="9007" w:type="dxa"/>
          </w:tcPr>
          <w:p w14:paraId="4F673136">
            <w:pPr>
              <w:pStyle w:val="9"/>
              <w:spacing w:line="228" w:lineRule="exact"/>
              <w:rPr>
                <w:sz w:val="28"/>
                <w:szCs w:val="28"/>
              </w:rPr>
            </w:pPr>
            <w:r>
              <w:rPr>
                <w:sz w:val="28"/>
                <w:szCs w:val="28"/>
              </w:rPr>
              <w:t>Доходы</w:t>
            </w:r>
            <w:r>
              <w:rPr>
                <w:spacing w:val="-13"/>
                <w:sz w:val="28"/>
                <w:szCs w:val="28"/>
              </w:rPr>
              <w:t xml:space="preserve"> </w:t>
            </w:r>
            <w:r>
              <w:rPr>
                <w:sz w:val="28"/>
                <w:szCs w:val="28"/>
              </w:rPr>
              <w:t>и</w:t>
            </w:r>
            <w:r>
              <w:rPr>
                <w:spacing w:val="-12"/>
                <w:sz w:val="28"/>
                <w:szCs w:val="28"/>
              </w:rPr>
              <w:t xml:space="preserve"> </w:t>
            </w:r>
            <w:r>
              <w:rPr>
                <w:sz w:val="28"/>
                <w:szCs w:val="28"/>
              </w:rPr>
              <w:t>расходы</w:t>
            </w:r>
            <w:r>
              <w:rPr>
                <w:spacing w:val="-13"/>
                <w:sz w:val="28"/>
                <w:szCs w:val="28"/>
              </w:rPr>
              <w:t xml:space="preserve"> </w:t>
            </w:r>
            <w:r>
              <w:rPr>
                <w:sz w:val="28"/>
                <w:szCs w:val="28"/>
              </w:rPr>
              <w:t>государства.</w:t>
            </w:r>
            <w:r>
              <w:rPr>
                <w:spacing w:val="-12"/>
                <w:sz w:val="28"/>
                <w:szCs w:val="28"/>
              </w:rPr>
              <w:t xml:space="preserve"> </w:t>
            </w:r>
            <w:r>
              <w:rPr>
                <w:sz w:val="28"/>
                <w:szCs w:val="28"/>
              </w:rPr>
              <w:t>Государственный</w:t>
            </w:r>
            <w:r>
              <w:rPr>
                <w:spacing w:val="-11"/>
                <w:sz w:val="28"/>
                <w:szCs w:val="28"/>
              </w:rPr>
              <w:t xml:space="preserve"> </w:t>
            </w:r>
            <w:r>
              <w:rPr>
                <w:spacing w:val="-2"/>
                <w:sz w:val="28"/>
                <w:szCs w:val="28"/>
              </w:rPr>
              <w:t>бюджет</w:t>
            </w:r>
          </w:p>
        </w:tc>
      </w:tr>
      <w:tr w14:paraId="4346E83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07" w:hRule="atLeast"/>
        </w:trPr>
        <w:tc>
          <w:tcPr>
            <w:tcW w:w="379" w:type="dxa"/>
          </w:tcPr>
          <w:p w14:paraId="78B54211">
            <w:pPr>
              <w:pStyle w:val="9"/>
              <w:spacing w:before="10"/>
              <w:ind w:left="40" w:right="18"/>
              <w:jc w:val="center"/>
              <w:rPr>
                <w:sz w:val="28"/>
                <w:szCs w:val="28"/>
              </w:rPr>
            </w:pPr>
            <w:r>
              <w:rPr>
                <w:spacing w:val="-5"/>
                <w:sz w:val="28"/>
                <w:szCs w:val="28"/>
              </w:rPr>
              <w:t>1.</w:t>
            </w:r>
          </w:p>
          <w:p w14:paraId="0CDF682C">
            <w:pPr>
              <w:pStyle w:val="9"/>
              <w:spacing w:before="3" w:line="223" w:lineRule="exact"/>
              <w:ind w:left="39" w:right="57"/>
              <w:jc w:val="center"/>
              <w:rPr>
                <w:sz w:val="28"/>
                <w:szCs w:val="28"/>
              </w:rPr>
            </w:pPr>
            <w:r>
              <w:rPr>
                <w:spacing w:val="-10"/>
                <w:sz w:val="28"/>
                <w:szCs w:val="28"/>
              </w:rPr>
              <w:t>2</w:t>
            </w:r>
          </w:p>
          <w:p w14:paraId="007E9B84">
            <w:pPr>
              <w:pStyle w:val="9"/>
              <w:spacing w:line="222" w:lineRule="exact"/>
              <w:ind w:left="39" w:right="57"/>
              <w:jc w:val="center"/>
              <w:rPr>
                <w:sz w:val="28"/>
                <w:szCs w:val="28"/>
              </w:rPr>
            </w:pPr>
            <w:r>
              <w:rPr>
                <w:spacing w:val="-10"/>
                <w:sz w:val="28"/>
                <w:szCs w:val="28"/>
              </w:rPr>
              <w:t>1</w:t>
            </w:r>
          </w:p>
        </w:tc>
        <w:tc>
          <w:tcPr>
            <w:tcW w:w="9007" w:type="dxa"/>
          </w:tcPr>
          <w:p w14:paraId="0E0B9599">
            <w:pPr>
              <w:pStyle w:val="9"/>
              <w:spacing w:before="2"/>
              <w:rPr>
                <w:sz w:val="28"/>
                <w:szCs w:val="28"/>
              </w:rPr>
            </w:pPr>
            <w:r>
              <w:rPr>
                <w:sz w:val="28"/>
                <w:szCs w:val="28"/>
              </w:rPr>
              <w:t>Государственная</w:t>
            </w:r>
            <w:r>
              <w:rPr>
                <w:spacing w:val="-12"/>
                <w:sz w:val="28"/>
                <w:szCs w:val="28"/>
              </w:rPr>
              <w:t xml:space="preserve"> </w:t>
            </w:r>
            <w:r>
              <w:rPr>
                <w:sz w:val="28"/>
                <w:szCs w:val="28"/>
              </w:rPr>
              <w:t>бюджетная</w:t>
            </w:r>
            <w:r>
              <w:rPr>
                <w:spacing w:val="-11"/>
                <w:sz w:val="28"/>
                <w:szCs w:val="28"/>
              </w:rPr>
              <w:t xml:space="preserve"> </w:t>
            </w:r>
            <w:r>
              <w:rPr>
                <w:sz w:val="28"/>
                <w:szCs w:val="28"/>
              </w:rPr>
              <w:t>и</w:t>
            </w:r>
            <w:r>
              <w:rPr>
                <w:spacing w:val="-13"/>
                <w:sz w:val="28"/>
                <w:szCs w:val="28"/>
              </w:rPr>
              <w:t xml:space="preserve"> </w:t>
            </w:r>
            <w:r>
              <w:rPr>
                <w:sz w:val="28"/>
                <w:szCs w:val="28"/>
              </w:rPr>
              <w:t>денежно-кредитная</w:t>
            </w:r>
            <w:r>
              <w:rPr>
                <w:spacing w:val="-12"/>
                <w:sz w:val="28"/>
                <w:szCs w:val="28"/>
              </w:rPr>
              <w:t xml:space="preserve"> </w:t>
            </w:r>
            <w:r>
              <w:rPr>
                <w:sz w:val="28"/>
                <w:szCs w:val="28"/>
              </w:rPr>
              <w:t>политика</w:t>
            </w:r>
            <w:r>
              <w:rPr>
                <w:spacing w:val="-13"/>
                <w:sz w:val="28"/>
                <w:szCs w:val="28"/>
              </w:rPr>
              <w:t xml:space="preserve"> </w:t>
            </w:r>
            <w:r>
              <w:rPr>
                <w:sz w:val="28"/>
                <w:szCs w:val="28"/>
              </w:rPr>
              <w:t>Российской</w:t>
            </w:r>
            <w:r>
              <w:rPr>
                <w:spacing w:val="-11"/>
                <w:sz w:val="28"/>
                <w:szCs w:val="28"/>
              </w:rPr>
              <w:t xml:space="preserve"> </w:t>
            </w:r>
            <w:r>
              <w:rPr>
                <w:sz w:val="28"/>
                <w:szCs w:val="28"/>
              </w:rPr>
              <w:t>Федерации.</w:t>
            </w:r>
            <w:r>
              <w:rPr>
                <w:spacing w:val="-11"/>
                <w:sz w:val="28"/>
                <w:szCs w:val="28"/>
              </w:rPr>
              <w:t xml:space="preserve"> </w:t>
            </w:r>
            <w:r>
              <w:rPr>
                <w:sz w:val="28"/>
                <w:szCs w:val="28"/>
              </w:rPr>
              <w:t>Государственная политика по развитию конкуренции</w:t>
            </w:r>
          </w:p>
        </w:tc>
      </w:tr>
      <w:tr w14:paraId="695DC32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4" w:hRule="atLeast"/>
        </w:trPr>
        <w:tc>
          <w:tcPr>
            <w:tcW w:w="379" w:type="dxa"/>
          </w:tcPr>
          <w:p w14:paraId="288B9122">
            <w:pPr>
              <w:pStyle w:val="9"/>
              <w:spacing w:line="228" w:lineRule="exact"/>
              <w:ind w:left="39" w:right="52"/>
              <w:jc w:val="center"/>
              <w:rPr>
                <w:sz w:val="28"/>
                <w:szCs w:val="28"/>
              </w:rPr>
            </w:pPr>
            <w:r>
              <w:rPr>
                <w:spacing w:val="-10"/>
                <w:sz w:val="28"/>
                <w:szCs w:val="28"/>
              </w:rPr>
              <w:t>2</w:t>
            </w:r>
          </w:p>
        </w:tc>
        <w:tc>
          <w:tcPr>
            <w:tcW w:w="9007" w:type="dxa"/>
          </w:tcPr>
          <w:p w14:paraId="74BF8E13">
            <w:pPr>
              <w:pStyle w:val="9"/>
              <w:spacing w:line="228" w:lineRule="exact"/>
              <w:rPr>
                <w:sz w:val="28"/>
                <w:szCs w:val="28"/>
              </w:rPr>
            </w:pPr>
            <w:r>
              <w:rPr>
                <w:sz w:val="28"/>
                <w:szCs w:val="28"/>
              </w:rPr>
              <w:t>Человек</w:t>
            </w:r>
            <w:r>
              <w:rPr>
                <w:spacing w:val="-6"/>
                <w:sz w:val="28"/>
                <w:szCs w:val="28"/>
              </w:rPr>
              <w:t xml:space="preserve"> </w:t>
            </w:r>
            <w:r>
              <w:rPr>
                <w:sz w:val="28"/>
                <w:szCs w:val="28"/>
              </w:rPr>
              <w:t>в</w:t>
            </w:r>
            <w:r>
              <w:rPr>
                <w:spacing w:val="-7"/>
                <w:sz w:val="28"/>
                <w:szCs w:val="28"/>
              </w:rPr>
              <w:t xml:space="preserve"> </w:t>
            </w:r>
            <w:r>
              <w:rPr>
                <w:sz w:val="28"/>
                <w:szCs w:val="28"/>
              </w:rPr>
              <w:t>мире</w:t>
            </w:r>
            <w:r>
              <w:rPr>
                <w:spacing w:val="-5"/>
                <w:sz w:val="28"/>
                <w:szCs w:val="28"/>
              </w:rPr>
              <w:t xml:space="preserve"> </w:t>
            </w:r>
            <w:r>
              <w:rPr>
                <w:spacing w:val="-2"/>
                <w:sz w:val="28"/>
                <w:szCs w:val="28"/>
              </w:rPr>
              <w:t>культуры</w:t>
            </w:r>
          </w:p>
        </w:tc>
      </w:tr>
      <w:tr w14:paraId="0CC764D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trPr>
        <w:tc>
          <w:tcPr>
            <w:tcW w:w="379" w:type="dxa"/>
          </w:tcPr>
          <w:p w14:paraId="5D70AB9D">
            <w:pPr>
              <w:pStyle w:val="9"/>
              <w:spacing w:before="7" w:line="228" w:lineRule="exact"/>
              <w:ind w:left="40" w:right="18"/>
              <w:jc w:val="center"/>
              <w:rPr>
                <w:sz w:val="28"/>
                <w:szCs w:val="28"/>
              </w:rPr>
            </w:pPr>
            <w:r>
              <w:rPr>
                <w:spacing w:val="-5"/>
                <w:sz w:val="28"/>
                <w:szCs w:val="28"/>
              </w:rPr>
              <w:t>2.</w:t>
            </w:r>
          </w:p>
          <w:p w14:paraId="7516D856">
            <w:pPr>
              <w:pStyle w:val="9"/>
              <w:spacing w:line="228" w:lineRule="exact"/>
              <w:ind w:left="39" w:right="57"/>
              <w:jc w:val="center"/>
              <w:rPr>
                <w:sz w:val="28"/>
                <w:szCs w:val="28"/>
              </w:rPr>
            </w:pPr>
            <w:r>
              <w:rPr>
                <w:spacing w:val="-10"/>
                <w:sz w:val="28"/>
                <w:szCs w:val="28"/>
              </w:rPr>
              <w:t>1</w:t>
            </w:r>
          </w:p>
        </w:tc>
        <w:tc>
          <w:tcPr>
            <w:tcW w:w="9007" w:type="dxa"/>
          </w:tcPr>
          <w:p w14:paraId="76E72AC1">
            <w:pPr>
              <w:pStyle w:val="9"/>
              <w:rPr>
                <w:sz w:val="28"/>
                <w:szCs w:val="28"/>
              </w:rPr>
            </w:pPr>
            <w:r>
              <w:rPr>
                <w:sz w:val="28"/>
                <w:szCs w:val="28"/>
              </w:rPr>
              <w:t>Культура,</w:t>
            </w:r>
            <w:r>
              <w:rPr>
                <w:spacing w:val="-8"/>
                <w:sz w:val="28"/>
                <w:szCs w:val="28"/>
              </w:rPr>
              <w:t xml:space="preserve"> </w:t>
            </w:r>
            <w:r>
              <w:rPr>
                <w:sz w:val="28"/>
                <w:szCs w:val="28"/>
              </w:rPr>
              <w:t>ее</w:t>
            </w:r>
            <w:r>
              <w:rPr>
                <w:spacing w:val="-10"/>
                <w:sz w:val="28"/>
                <w:szCs w:val="28"/>
              </w:rPr>
              <w:t xml:space="preserve"> </w:t>
            </w:r>
            <w:r>
              <w:rPr>
                <w:sz w:val="28"/>
                <w:szCs w:val="28"/>
              </w:rPr>
              <w:t>многообразие</w:t>
            </w:r>
            <w:r>
              <w:rPr>
                <w:spacing w:val="-6"/>
                <w:sz w:val="28"/>
                <w:szCs w:val="28"/>
              </w:rPr>
              <w:t xml:space="preserve"> </w:t>
            </w:r>
            <w:r>
              <w:rPr>
                <w:sz w:val="28"/>
                <w:szCs w:val="28"/>
              </w:rPr>
              <w:t>и</w:t>
            </w:r>
            <w:r>
              <w:rPr>
                <w:spacing w:val="-11"/>
                <w:sz w:val="28"/>
                <w:szCs w:val="28"/>
              </w:rPr>
              <w:t xml:space="preserve"> </w:t>
            </w:r>
            <w:r>
              <w:rPr>
                <w:sz w:val="28"/>
                <w:szCs w:val="28"/>
              </w:rPr>
              <w:t>формы.</w:t>
            </w:r>
            <w:r>
              <w:rPr>
                <w:spacing w:val="-8"/>
                <w:sz w:val="28"/>
                <w:szCs w:val="28"/>
              </w:rPr>
              <w:t xml:space="preserve"> </w:t>
            </w:r>
            <w:r>
              <w:rPr>
                <w:sz w:val="28"/>
                <w:szCs w:val="28"/>
              </w:rPr>
              <w:t>Влияние</w:t>
            </w:r>
            <w:r>
              <w:rPr>
                <w:spacing w:val="-7"/>
                <w:sz w:val="28"/>
                <w:szCs w:val="28"/>
              </w:rPr>
              <w:t xml:space="preserve"> </w:t>
            </w:r>
            <w:r>
              <w:rPr>
                <w:sz w:val="28"/>
                <w:szCs w:val="28"/>
              </w:rPr>
              <w:t>духовной</w:t>
            </w:r>
            <w:r>
              <w:rPr>
                <w:spacing w:val="-8"/>
                <w:sz w:val="28"/>
                <w:szCs w:val="28"/>
              </w:rPr>
              <w:t xml:space="preserve"> </w:t>
            </w:r>
            <w:r>
              <w:rPr>
                <w:sz w:val="28"/>
                <w:szCs w:val="28"/>
              </w:rPr>
              <w:t>культуры</w:t>
            </w:r>
            <w:r>
              <w:rPr>
                <w:spacing w:val="-9"/>
                <w:sz w:val="28"/>
                <w:szCs w:val="28"/>
              </w:rPr>
              <w:t xml:space="preserve"> </w:t>
            </w:r>
            <w:r>
              <w:rPr>
                <w:sz w:val="28"/>
                <w:szCs w:val="28"/>
              </w:rPr>
              <w:t>на</w:t>
            </w:r>
            <w:r>
              <w:rPr>
                <w:spacing w:val="-9"/>
                <w:sz w:val="28"/>
                <w:szCs w:val="28"/>
              </w:rPr>
              <w:t xml:space="preserve"> </w:t>
            </w:r>
            <w:r>
              <w:rPr>
                <w:sz w:val="28"/>
                <w:szCs w:val="28"/>
              </w:rPr>
              <w:t>формирование</w:t>
            </w:r>
            <w:r>
              <w:rPr>
                <w:spacing w:val="-7"/>
                <w:sz w:val="28"/>
                <w:szCs w:val="28"/>
              </w:rPr>
              <w:t xml:space="preserve"> </w:t>
            </w:r>
            <w:r>
              <w:rPr>
                <w:sz w:val="28"/>
                <w:szCs w:val="28"/>
              </w:rPr>
              <w:t>личности. Современная молодежная культура</w:t>
            </w:r>
          </w:p>
        </w:tc>
      </w:tr>
      <w:tr w14:paraId="4C83600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4" w:hRule="atLeast"/>
        </w:trPr>
        <w:tc>
          <w:tcPr>
            <w:tcW w:w="379" w:type="dxa"/>
          </w:tcPr>
          <w:p w14:paraId="2815FF4E">
            <w:pPr>
              <w:pStyle w:val="9"/>
              <w:ind w:left="45" w:right="18"/>
              <w:jc w:val="center"/>
              <w:rPr>
                <w:sz w:val="28"/>
                <w:szCs w:val="28"/>
              </w:rPr>
            </w:pPr>
            <w:r>
              <w:rPr>
                <w:spacing w:val="-5"/>
                <w:sz w:val="28"/>
                <w:szCs w:val="28"/>
              </w:rPr>
              <w:t>2.</w:t>
            </w:r>
          </w:p>
        </w:tc>
        <w:tc>
          <w:tcPr>
            <w:tcW w:w="9007" w:type="dxa"/>
          </w:tcPr>
          <w:p w14:paraId="76B84E39">
            <w:pPr>
              <w:pStyle w:val="9"/>
              <w:rPr>
                <w:sz w:val="28"/>
                <w:szCs w:val="28"/>
              </w:rPr>
            </w:pPr>
            <w:r>
              <w:rPr>
                <w:sz w:val="28"/>
                <w:szCs w:val="28"/>
              </w:rPr>
              <w:t>Наука.</w:t>
            </w:r>
            <w:r>
              <w:rPr>
                <w:spacing w:val="-13"/>
                <w:sz w:val="28"/>
                <w:szCs w:val="28"/>
              </w:rPr>
              <w:t xml:space="preserve"> </w:t>
            </w:r>
            <w:r>
              <w:rPr>
                <w:sz w:val="28"/>
                <w:szCs w:val="28"/>
              </w:rPr>
              <w:t>Естественные</w:t>
            </w:r>
            <w:r>
              <w:rPr>
                <w:spacing w:val="-12"/>
                <w:sz w:val="28"/>
                <w:szCs w:val="28"/>
              </w:rPr>
              <w:t xml:space="preserve"> </w:t>
            </w:r>
            <w:r>
              <w:rPr>
                <w:sz w:val="28"/>
                <w:szCs w:val="28"/>
              </w:rPr>
              <w:t>и</w:t>
            </w:r>
            <w:r>
              <w:rPr>
                <w:spacing w:val="-12"/>
                <w:sz w:val="28"/>
                <w:szCs w:val="28"/>
              </w:rPr>
              <w:t xml:space="preserve"> </w:t>
            </w:r>
            <w:r>
              <w:rPr>
                <w:sz w:val="28"/>
                <w:szCs w:val="28"/>
              </w:rPr>
              <w:t>социально-гуманитарные</w:t>
            </w:r>
            <w:r>
              <w:rPr>
                <w:spacing w:val="-7"/>
                <w:sz w:val="28"/>
                <w:szCs w:val="28"/>
              </w:rPr>
              <w:t xml:space="preserve"> </w:t>
            </w:r>
            <w:r>
              <w:rPr>
                <w:sz w:val="28"/>
                <w:szCs w:val="28"/>
              </w:rPr>
              <w:t>науки.</w:t>
            </w:r>
            <w:r>
              <w:rPr>
                <w:spacing w:val="-10"/>
                <w:sz w:val="28"/>
                <w:szCs w:val="28"/>
              </w:rPr>
              <w:t xml:space="preserve"> </w:t>
            </w:r>
            <w:r>
              <w:rPr>
                <w:sz w:val="28"/>
                <w:szCs w:val="28"/>
              </w:rPr>
              <w:t>Роль</w:t>
            </w:r>
            <w:r>
              <w:rPr>
                <w:spacing w:val="-12"/>
                <w:sz w:val="28"/>
                <w:szCs w:val="28"/>
              </w:rPr>
              <w:t xml:space="preserve"> </w:t>
            </w:r>
            <w:r>
              <w:rPr>
                <w:sz w:val="28"/>
                <w:szCs w:val="28"/>
              </w:rPr>
              <w:t>науки</w:t>
            </w:r>
            <w:r>
              <w:rPr>
                <w:spacing w:val="-11"/>
                <w:sz w:val="28"/>
                <w:szCs w:val="28"/>
              </w:rPr>
              <w:t xml:space="preserve"> </w:t>
            </w:r>
            <w:r>
              <w:rPr>
                <w:sz w:val="28"/>
                <w:szCs w:val="28"/>
              </w:rPr>
              <w:t>в</w:t>
            </w:r>
            <w:r>
              <w:rPr>
                <w:spacing w:val="-13"/>
                <w:sz w:val="28"/>
                <w:szCs w:val="28"/>
              </w:rPr>
              <w:t xml:space="preserve"> </w:t>
            </w:r>
            <w:r>
              <w:rPr>
                <w:sz w:val="28"/>
                <w:szCs w:val="28"/>
              </w:rPr>
              <w:t>развитии</w:t>
            </w:r>
            <w:r>
              <w:rPr>
                <w:spacing w:val="-10"/>
                <w:sz w:val="28"/>
                <w:szCs w:val="28"/>
              </w:rPr>
              <w:t xml:space="preserve"> </w:t>
            </w:r>
            <w:r>
              <w:rPr>
                <w:spacing w:val="-2"/>
                <w:sz w:val="28"/>
                <w:szCs w:val="28"/>
              </w:rPr>
              <w:t>общества</w:t>
            </w:r>
          </w:p>
        </w:tc>
      </w:tr>
    </w:tbl>
    <w:p w14:paraId="1A52FA73">
      <w:pPr>
        <w:pStyle w:val="9"/>
        <w:rPr>
          <w:sz w:val="28"/>
          <w:szCs w:val="28"/>
        </w:rPr>
        <w:sectPr>
          <w:pgSz w:w="11920" w:h="16850"/>
          <w:pgMar w:top="1040" w:right="425" w:bottom="1057" w:left="992" w:header="720" w:footer="720" w:gutter="0"/>
          <w:cols w:space="720" w:num="1"/>
        </w:sectPr>
      </w:pPr>
    </w:p>
    <w:tbl>
      <w:tblPr>
        <w:tblStyle w:val="7"/>
        <w:tblW w:w="0" w:type="auto"/>
        <w:tblInd w:w="59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379"/>
        <w:gridCol w:w="9007"/>
      </w:tblGrid>
      <w:tr w14:paraId="26689EC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9" w:hRule="atLeast"/>
        </w:trPr>
        <w:tc>
          <w:tcPr>
            <w:tcW w:w="379" w:type="dxa"/>
          </w:tcPr>
          <w:p w14:paraId="49FA7B43">
            <w:pPr>
              <w:pStyle w:val="9"/>
              <w:spacing w:line="220" w:lineRule="exact"/>
              <w:ind w:left="39" w:right="57"/>
              <w:jc w:val="center"/>
              <w:rPr>
                <w:sz w:val="28"/>
                <w:szCs w:val="28"/>
              </w:rPr>
            </w:pPr>
            <w:r>
              <w:rPr>
                <w:spacing w:val="-10"/>
                <w:sz w:val="28"/>
                <w:szCs w:val="28"/>
              </w:rPr>
              <w:t>2</w:t>
            </w:r>
          </w:p>
        </w:tc>
        <w:tc>
          <w:tcPr>
            <w:tcW w:w="9007" w:type="dxa"/>
          </w:tcPr>
          <w:p w14:paraId="6C9232CE">
            <w:pPr>
              <w:pStyle w:val="9"/>
              <w:ind w:left="0"/>
              <w:rPr>
                <w:sz w:val="28"/>
                <w:szCs w:val="28"/>
              </w:rPr>
            </w:pPr>
          </w:p>
        </w:tc>
      </w:tr>
      <w:tr w14:paraId="316386C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15" w:hRule="atLeast"/>
        </w:trPr>
        <w:tc>
          <w:tcPr>
            <w:tcW w:w="379" w:type="dxa"/>
          </w:tcPr>
          <w:p w14:paraId="59B94A89">
            <w:pPr>
              <w:pStyle w:val="9"/>
              <w:spacing w:before="7"/>
              <w:ind w:left="40" w:right="18"/>
              <w:jc w:val="center"/>
              <w:rPr>
                <w:sz w:val="28"/>
                <w:szCs w:val="28"/>
              </w:rPr>
            </w:pPr>
            <w:r>
              <w:rPr>
                <w:spacing w:val="-5"/>
                <w:sz w:val="28"/>
                <w:szCs w:val="28"/>
              </w:rPr>
              <w:t>2.</w:t>
            </w:r>
          </w:p>
          <w:p w14:paraId="1753FDAA">
            <w:pPr>
              <w:pStyle w:val="9"/>
              <w:spacing w:before="4"/>
              <w:ind w:left="39" w:right="57"/>
              <w:jc w:val="center"/>
              <w:rPr>
                <w:sz w:val="28"/>
                <w:szCs w:val="28"/>
              </w:rPr>
            </w:pPr>
            <w:r>
              <w:rPr>
                <w:spacing w:val="-10"/>
                <w:sz w:val="28"/>
                <w:szCs w:val="28"/>
              </w:rPr>
              <w:t>3</w:t>
            </w:r>
          </w:p>
        </w:tc>
        <w:tc>
          <w:tcPr>
            <w:tcW w:w="9007" w:type="dxa"/>
          </w:tcPr>
          <w:p w14:paraId="03320649">
            <w:pPr>
              <w:pStyle w:val="9"/>
              <w:spacing w:before="2"/>
              <w:ind w:right="251"/>
              <w:rPr>
                <w:sz w:val="28"/>
                <w:szCs w:val="28"/>
              </w:rPr>
            </w:pPr>
            <w:r>
              <w:rPr>
                <w:sz w:val="28"/>
                <w:szCs w:val="28"/>
              </w:rPr>
              <w:t>Образование. Личностная и общественная значимость образования в современном обществе. Образование</w:t>
            </w:r>
            <w:r>
              <w:rPr>
                <w:spacing w:val="-6"/>
                <w:sz w:val="28"/>
                <w:szCs w:val="28"/>
              </w:rPr>
              <w:t xml:space="preserve"> </w:t>
            </w:r>
            <w:r>
              <w:rPr>
                <w:sz w:val="28"/>
                <w:szCs w:val="28"/>
              </w:rPr>
              <w:t>в</w:t>
            </w:r>
            <w:r>
              <w:rPr>
                <w:spacing w:val="-10"/>
                <w:sz w:val="28"/>
                <w:szCs w:val="28"/>
              </w:rPr>
              <w:t xml:space="preserve"> </w:t>
            </w:r>
            <w:r>
              <w:rPr>
                <w:sz w:val="28"/>
                <w:szCs w:val="28"/>
              </w:rPr>
              <w:t>Российской</w:t>
            </w:r>
            <w:r>
              <w:rPr>
                <w:spacing w:val="-8"/>
                <w:sz w:val="28"/>
                <w:szCs w:val="28"/>
              </w:rPr>
              <w:t xml:space="preserve"> </w:t>
            </w:r>
            <w:r>
              <w:rPr>
                <w:sz w:val="28"/>
                <w:szCs w:val="28"/>
              </w:rPr>
              <w:t>Федерации.</w:t>
            </w:r>
            <w:r>
              <w:rPr>
                <w:spacing w:val="-6"/>
                <w:sz w:val="28"/>
                <w:szCs w:val="28"/>
              </w:rPr>
              <w:t xml:space="preserve"> </w:t>
            </w:r>
            <w:r>
              <w:rPr>
                <w:sz w:val="28"/>
                <w:szCs w:val="28"/>
              </w:rPr>
              <w:t>Самообразование.</w:t>
            </w:r>
            <w:r>
              <w:rPr>
                <w:spacing w:val="-5"/>
                <w:sz w:val="28"/>
                <w:szCs w:val="28"/>
              </w:rPr>
              <w:t xml:space="preserve"> </w:t>
            </w:r>
            <w:r>
              <w:rPr>
                <w:sz w:val="28"/>
                <w:szCs w:val="28"/>
              </w:rPr>
              <w:t>Политика</w:t>
            </w:r>
            <w:r>
              <w:rPr>
                <w:spacing w:val="-8"/>
                <w:sz w:val="28"/>
                <w:szCs w:val="28"/>
              </w:rPr>
              <w:t xml:space="preserve"> </w:t>
            </w:r>
            <w:r>
              <w:rPr>
                <w:sz w:val="28"/>
                <w:szCs w:val="28"/>
              </w:rPr>
              <w:t>в</w:t>
            </w:r>
            <w:r>
              <w:rPr>
                <w:spacing w:val="-8"/>
                <w:sz w:val="28"/>
                <w:szCs w:val="28"/>
              </w:rPr>
              <w:t xml:space="preserve"> </w:t>
            </w:r>
            <w:r>
              <w:rPr>
                <w:sz w:val="28"/>
                <w:szCs w:val="28"/>
              </w:rPr>
              <w:t>сфере</w:t>
            </w:r>
            <w:r>
              <w:rPr>
                <w:spacing w:val="-7"/>
                <w:sz w:val="28"/>
                <w:szCs w:val="28"/>
              </w:rPr>
              <w:t xml:space="preserve"> </w:t>
            </w:r>
            <w:r>
              <w:rPr>
                <w:sz w:val="28"/>
                <w:szCs w:val="28"/>
              </w:rPr>
              <w:t>культуры</w:t>
            </w:r>
            <w:r>
              <w:rPr>
                <w:spacing w:val="-9"/>
                <w:sz w:val="28"/>
                <w:szCs w:val="28"/>
              </w:rPr>
              <w:t xml:space="preserve"> </w:t>
            </w:r>
            <w:r>
              <w:rPr>
                <w:sz w:val="28"/>
                <w:szCs w:val="28"/>
              </w:rPr>
              <w:t>и</w:t>
            </w:r>
            <w:r>
              <w:rPr>
                <w:spacing w:val="-13"/>
                <w:sz w:val="28"/>
                <w:szCs w:val="28"/>
              </w:rPr>
              <w:t xml:space="preserve"> </w:t>
            </w:r>
            <w:r>
              <w:rPr>
                <w:sz w:val="28"/>
                <w:szCs w:val="28"/>
              </w:rPr>
              <w:t>образования в Российской Федерации</w:t>
            </w:r>
          </w:p>
        </w:tc>
      </w:tr>
      <w:tr w14:paraId="7CCD85E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14" w:hRule="atLeast"/>
        </w:trPr>
        <w:tc>
          <w:tcPr>
            <w:tcW w:w="379" w:type="dxa"/>
          </w:tcPr>
          <w:p w14:paraId="70473406">
            <w:pPr>
              <w:pStyle w:val="9"/>
              <w:spacing w:before="7"/>
              <w:ind w:left="40" w:right="18"/>
              <w:jc w:val="center"/>
              <w:rPr>
                <w:sz w:val="28"/>
                <w:szCs w:val="28"/>
              </w:rPr>
            </w:pPr>
            <w:r>
              <w:rPr>
                <w:spacing w:val="-5"/>
                <w:sz w:val="28"/>
                <w:szCs w:val="28"/>
              </w:rPr>
              <w:t>2.</w:t>
            </w:r>
          </w:p>
          <w:p w14:paraId="0F71D6C7">
            <w:pPr>
              <w:pStyle w:val="9"/>
              <w:spacing w:before="1"/>
              <w:ind w:left="39" w:right="57"/>
              <w:jc w:val="center"/>
              <w:rPr>
                <w:sz w:val="28"/>
                <w:szCs w:val="28"/>
              </w:rPr>
            </w:pPr>
            <w:r>
              <w:rPr>
                <w:spacing w:val="-10"/>
                <w:sz w:val="28"/>
                <w:szCs w:val="28"/>
              </w:rPr>
              <w:t>4</w:t>
            </w:r>
          </w:p>
        </w:tc>
        <w:tc>
          <w:tcPr>
            <w:tcW w:w="9007" w:type="dxa"/>
          </w:tcPr>
          <w:p w14:paraId="220FCE42">
            <w:pPr>
              <w:pStyle w:val="9"/>
              <w:spacing w:before="5"/>
              <w:ind w:right="183"/>
              <w:rPr>
                <w:sz w:val="28"/>
                <w:szCs w:val="28"/>
              </w:rPr>
            </w:pPr>
            <w:r>
              <w:rPr>
                <w:sz w:val="28"/>
                <w:szCs w:val="28"/>
              </w:rPr>
              <w:t>Понятие религии. Роль религии в жизни человека и общества. Свобода совести и свобода вероисповедания.</w:t>
            </w:r>
            <w:r>
              <w:rPr>
                <w:spacing w:val="-9"/>
                <w:sz w:val="28"/>
                <w:szCs w:val="28"/>
              </w:rPr>
              <w:t xml:space="preserve"> </w:t>
            </w:r>
            <w:r>
              <w:rPr>
                <w:sz w:val="28"/>
                <w:szCs w:val="28"/>
              </w:rPr>
              <w:t>Национальные</w:t>
            </w:r>
            <w:r>
              <w:rPr>
                <w:spacing w:val="-9"/>
                <w:sz w:val="28"/>
                <w:szCs w:val="28"/>
              </w:rPr>
              <w:t xml:space="preserve"> </w:t>
            </w:r>
            <w:r>
              <w:rPr>
                <w:sz w:val="28"/>
                <w:szCs w:val="28"/>
              </w:rPr>
              <w:t>и</w:t>
            </w:r>
            <w:r>
              <w:rPr>
                <w:spacing w:val="-13"/>
                <w:sz w:val="28"/>
                <w:szCs w:val="28"/>
              </w:rPr>
              <w:t xml:space="preserve"> </w:t>
            </w:r>
            <w:r>
              <w:rPr>
                <w:sz w:val="28"/>
                <w:szCs w:val="28"/>
              </w:rPr>
              <w:t>мировые</w:t>
            </w:r>
            <w:r>
              <w:rPr>
                <w:spacing w:val="-9"/>
                <w:sz w:val="28"/>
                <w:szCs w:val="28"/>
              </w:rPr>
              <w:t xml:space="preserve"> </w:t>
            </w:r>
            <w:r>
              <w:rPr>
                <w:sz w:val="28"/>
                <w:szCs w:val="28"/>
              </w:rPr>
              <w:t>религии.</w:t>
            </w:r>
            <w:r>
              <w:rPr>
                <w:spacing w:val="-9"/>
                <w:sz w:val="28"/>
                <w:szCs w:val="28"/>
              </w:rPr>
              <w:t xml:space="preserve"> </w:t>
            </w:r>
            <w:r>
              <w:rPr>
                <w:sz w:val="28"/>
                <w:szCs w:val="28"/>
              </w:rPr>
              <w:t>Религии</w:t>
            </w:r>
            <w:r>
              <w:rPr>
                <w:spacing w:val="-10"/>
                <w:sz w:val="28"/>
                <w:szCs w:val="28"/>
              </w:rPr>
              <w:t xml:space="preserve"> </w:t>
            </w:r>
            <w:r>
              <w:rPr>
                <w:sz w:val="28"/>
                <w:szCs w:val="28"/>
              </w:rPr>
              <w:t>и</w:t>
            </w:r>
            <w:r>
              <w:rPr>
                <w:spacing w:val="-11"/>
                <w:sz w:val="28"/>
                <w:szCs w:val="28"/>
              </w:rPr>
              <w:t xml:space="preserve"> </w:t>
            </w:r>
            <w:r>
              <w:rPr>
                <w:sz w:val="28"/>
                <w:szCs w:val="28"/>
              </w:rPr>
              <w:t>религиозные</w:t>
            </w:r>
            <w:r>
              <w:rPr>
                <w:spacing w:val="-7"/>
                <w:sz w:val="28"/>
                <w:szCs w:val="28"/>
              </w:rPr>
              <w:t xml:space="preserve"> </w:t>
            </w:r>
            <w:r>
              <w:rPr>
                <w:sz w:val="28"/>
                <w:szCs w:val="28"/>
              </w:rPr>
              <w:t>объединения</w:t>
            </w:r>
            <w:r>
              <w:rPr>
                <w:spacing w:val="-9"/>
                <w:sz w:val="28"/>
                <w:szCs w:val="28"/>
              </w:rPr>
              <w:t xml:space="preserve"> </w:t>
            </w:r>
            <w:r>
              <w:rPr>
                <w:sz w:val="28"/>
                <w:szCs w:val="28"/>
              </w:rPr>
              <w:t>в Российской</w:t>
            </w:r>
            <w:r>
              <w:rPr>
                <w:spacing w:val="-5"/>
                <w:sz w:val="28"/>
                <w:szCs w:val="28"/>
              </w:rPr>
              <w:t xml:space="preserve"> </w:t>
            </w:r>
            <w:r>
              <w:rPr>
                <w:sz w:val="28"/>
                <w:szCs w:val="28"/>
              </w:rPr>
              <w:t>Федерации</w:t>
            </w:r>
          </w:p>
        </w:tc>
      </w:tr>
      <w:tr w14:paraId="2BC3A10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0" w:hRule="atLeast"/>
        </w:trPr>
        <w:tc>
          <w:tcPr>
            <w:tcW w:w="379" w:type="dxa"/>
          </w:tcPr>
          <w:p w14:paraId="08736429">
            <w:pPr>
              <w:pStyle w:val="9"/>
              <w:spacing w:line="220" w:lineRule="exact"/>
              <w:ind w:left="40" w:right="18"/>
              <w:jc w:val="center"/>
              <w:rPr>
                <w:sz w:val="28"/>
                <w:szCs w:val="28"/>
              </w:rPr>
            </w:pPr>
            <w:r>
              <w:rPr>
                <w:spacing w:val="-5"/>
                <w:sz w:val="28"/>
                <w:szCs w:val="28"/>
              </w:rPr>
              <w:t>2.</w:t>
            </w:r>
          </w:p>
          <w:p w14:paraId="0A3DD880">
            <w:pPr>
              <w:pStyle w:val="9"/>
              <w:spacing w:line="221" w:lineRule="exact"/>
              <w:ind w:left="39" w:right="57"/>
              <w:jc w:val="center"/>
              <w:rPr>
                <w:sz w:val="28"/>
                <w:szCs w:val="28"/>
              </w:rPr>
            </w:pPr>
            <w:r>
              <w:rPr>
                <w:spacing w:val="-10"/>
                <w:sz w:val="28"/>
                <w:szCs w:val="28"/>
              </w:rPr>
              <w:t>5</w:t>
            </w:r>
          </w:p>
        </w:tc>
        <w:tc>
          <w:tcPr>
            <w:tcW w:w="9007" w:type="dxa"/>
          </w:tcPr>
          <w:p w14:paraId="141E6FDA">
            <w:pPr>
              <w:pStyle w:val="9"/>
              <w:spacing w:line="228" w:lineRule="exact"/>
              <w:rPr>
                <w:sz w:val="28"/>
                <w:szCs w:val="28"/>
              </w:rPr>
            </w:pPr>
            <w:r>
              <w:rPr>
                <w:sz w:val="28"/>
                <w:szCs w:val="28"/>
              </w:rPr>
              <w:t>Что</w:t>
            </w:r>
            <w:r>
              <w:rPr>
                <w:spacing w:val="-13"/>
                <w:sz w:val="28"/>
                <w:szCs w:val="28"/>
              </w:rPr>
              <w:t xml:space="preserve"> </w:t>
            </w:r>
            <w:r>
              <w:rPr>
                <w:sz w:val="28"/>
                <w:szCs w:val="28"/>
              </w:rPr>
              <w:t>такое</w:t>
            </w:r>
            <w:r>
              <w:rPr>
                <w:spacing w:val="-8"/>
                <w:sz w:val="28"/>
                <w:szCs w:val="28"/>
              </w:rPr>
              <w:t xml:space="preserve"> </w:t>
            </w:r>
            <w:r>
              <w:rPr>
                <w:sz w:val="28"/>
                <w:szCs w:val="28"/>
              </w:rPr>
              <w:t>искусство.</w:t>
            </w:r>
            <w:r>
              <w:rPr>
                <w:spacing w:val="-4"/>
                <w:sz w:val="28"/>
                <w:szCs w:val="28"/>
              </w:rPr>
              <w:t xml:space="preserve"> </w:t>
            </w:r>
            <w:r>
              <w:rPr>
                <w:sz w:val="28"/>
                <w:szCs w:val="28"/>
              </w:rPr>
              <w:t>Виды</w:t>
            </w:r>
            <w:r>
              <w:rPr>
                <w:spacing w:val="-11"/>
                <w:sz w:val="28"/>
                <w:szCs w:val="28"/>
              </w:rPr>
              <w:t xml:space="preserve"> </w:t>
            </w:r>
            <w:r>
              <w:rPr>
                <w:sz w:val="28"/>
                <w:szCs w:val="28"/>
              </w:rPr>
              <w:t>искусств.</w:t>
            </w:r>
            <w:r>
              <w:rPr>
                <w:spacing w:val="-6"/>
                <w:sz w:val="28"/>
                <w:szCs w:val="28"/>
              </w:rPr>
              <w:t xml:space="preserve"> </w:t>
            </w:r>
            <w:r>
              <w:rPr>
                <w:sz w:val="28"/>
                <w:szCs w:val="28"/>
              </w:rPr>
              <w:t>Роль</w:t>
            </w:r>
            <w:r>
              <w:rPr>
                <w:spacing w:val="-7"/>
                <w:sz w:val="28"/>
                <w:szCs w:val="28"/>
              </w:rPr>
              <w:t xml:space="preserve"> </w:t>
            </w:r>
            <w:r>
              <w:rPr>
                <w:sz w:val="28"/>
                <w:szCs w:val="28"/>
              </w:rPr>
              <w:t>искусства</w:t>
            </w:r>
            <w:r>
              <w:rPr>
                <w:spacing w:val="-6"/>
                <w:sz w:val="28"/>
                <w:szCs w:val="28"/>
              </w:rPr>
              <w:t xml:space="preserve"> </w:t>
            </w:r>
            <w:r>
              <w:rPr>
                <w:sz w:val="28"/>
                <w:szCs w:val="28"/>
              </w:rPr>
              <w:t>в</w:t>
            </w:r>
            <w:r>
              <w:rPr>
                <w:spacing w:val="-9"/>
                <w:sz w:val="28"/>
                <w:szCs w:val="28"/>
              </w:rPr>
              <w:t xml:space="preserve"> </w:t>
            </w:r>
            <w:r>
              <w:rPr>
                <w:sz w:val="28"/>
                <w:szCs w:val="28"/>
              </w:rPr>
              <w:t>жизни</w:t>
            </w:r>
            <w:r>
              <w:rPr>
                <w:spacing w:val="-8"/>
                <w:sz w:val="28"/>
                <w:szCs w:val="28"/>
              </w:rPr>
              <w:t xml:space="preserve"> </w:t>
            </w:r>
            <w:r>
              <w:rPr>
                <w:sz w:val="28"/>
                <w:szCs w:val="28"/>
              </w:rPr>
              <w:t>человека</w:t>
            </w:r>
            <w:r>
              <w:rPr>
                <w:spacing w:val="-6"/>
                <w:sz w:val="28"/>
                <w:szCs w:val="28"/>
              </w:rPr>
              <w:t xml:space="preserve"> </w:t>
            </w:r>
            <w:r>
              <w:rPr>
                <w:sz w:val="28"/>
                <w:szCs w:val="28"/>
              </w:rPr>
              <w:t>и</w:t>
            </w:r>
            <w:r>
              <w:rPr>
                <w:spacing w:val="-9"/>
                <w:sz w:val="28"/>
                <w:szCs w:val="28"/>
              </w:rPr>
              <w:t xml:space="preserve"> </w:t>
            </w:r>
            <w:r>
              <w:rPr>
                <w:spacing w:val="-2"/>
                <w:sz w:val="28"/>
                <w:szCs w:val="28"/>
              </w:rPr>
              <w:t>общества</w:t>
            </w:r>
          </w:p>
        </w:tc>
      </w:tr>
      <w:tr w14:paraId="0AAE548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7" w:hRule="atLeast"/>
        </w:trPr>
        <w:tc>
          <w:tcPr>
            <w:tcW w:w="379" w:type="dxa"/>
          </w:tcPr>
          <w:p w14:paraId="0C25DDCC">
            <w:pPr>
              <w:pStyle w:val="9"/>
              <w:spacing w:before="7" w:line="229" w:lineRule="exact"/>
              <w:ind w:left="40" w:right="18"/>
              <w:jc w:val="center"/>
              <w:rPr>
                <w:sz w:val="28"/>
                <w:szCs w:val="28"/>
              </w:rPr>
            </w:pPr>
            <w:r>
              <w:rPr>
                <w:spacing w:val="-5"/>
                <w:sz w:val="28"/>
                <w:szCs w:val="28"/>
              </w:rPr>
              <w:t>2.</w:t>
            </w:r>
          </w:p>
          <w:p w14:paraId="15C1A38D">
            <w:pPr>
              <w:pStyle w:val="9"/>
              <w:spacing w:line="229" w:lineRule="exact"/>
              <w:ind w:left="39" w:right="57"/>
              <w:jc w:val="center"/>
              <w:rPr>
                <w:sz w:val="28"/>
                <w:szCs w:val="28"/>
              </w:rPr>
            </w:pPr>
            <w:r>
              <w:rPr>
                <w:spacing w:val="-10"/>
                <w:sz w:val="28"/>
                <w:szCs w:val="28"/>
              </w:rPr>
              <w:t>6</w:t>
            </w:r>
          </w:p>
        </w:tc>
        <w:tc>
          <w:tcPr>
            <w:tcW w:w="9007" w:type="dxa"/>
          </w:tcPr>
          <w:p w14:paraId="640BCF58">
            <w:pPr>
              <w:pStyle w:val="9"/>
              <w:rPr>
                <w:sz w:val="28"/>
                <w:szCs w:val="28"/>
              </w:rPr>
            </w:pPr>
            <w:r>
              <w:rPr>
                <w:sz w:val="28"/>
                <w:szCs w:val="28"/>
              </w:rPr>
              <w:t>Роль</w:t>
            </w:r>
            <w:r>
              <w:rPr>
                <w:spacing w:val="-9"/>
                <w:sz w:val="28"/>
                <w:szCs w:val="28"/>
              </w:rPr>
              <w:t xml:space="preserve"> </w:t>
            </w:r>
            <w:r>
              <w:rPr>
                <w:sz w:val="28"/>
                <w:szCs w:val="28"/>
              </w:rPr>
              <w:t>информации</w:t>
            </w:r>
            <w:r>
              <w:rPr>
                <w:spacing w:val="-7"/>
                <w:sz w:val="28"/>
                <w:szCs w:val="28"/>
              </w:rPr>
              <w:t xml:space="preserve"> </w:t>
            </w:r>
            <w:r>
              <w:rPr>
                <w:sz w:val="28"/>
                <w:szCs w:val="28"/>
              </w:rPr>
              <w:t>и</w:t>
            </w:r>
            <w:r>
              <w:rPr>
                <w:spacing w:val="-13"/>
                <w:sz w:val="28"/>
                <w:szCs w:val="28"/>
              </w:rPr>
              <w:t xml:space="preserve"> </w:t>
            </w:r>
            <w:r>
              <w:rPr>
                <w:sz w:val="28"/>
                <w:szCs w:val="28"/>
              </w:rPr>
              <w:t>информационных</w:t>
            </w:r>
            <w:r>
              <w:rPr>
                <w:spacing w:val="-9"/>
                <w:sz w:val="28"/>
                <w:szCs w:val="28"/>
              </w:rPr>
              <w:t xml:space="preserve"> </w:t>
            </w:r>
            <w:r>
              <w:rPr>
                <w:sz w:val="28"/>
                <w:szCs w:val="28"/>
              </w:rPr>
              <w:t>технологий</w:t>
            </w:r>
            <w:r>
              <w:rPr>
                <w:spacing w:val="-10"/>
                <w:sz w:val="28"/>
                <w:szCs w:val="28"/>
              </w:rPr>
              <w:t xml:space="preserve"> </w:t>
            </w:r>
            <w:r>
              <w:rPr>
                <w:sz w:val="28"/>
                <w:szCs w:val="28"/>
              </w:rPr>
              <w:t>в</w:t>
            </w:r>
            <w:r>
              <w:rPr>
                <w:spacing w:val="-8"/>
                <w:sz w:val="28"/>
                <w:szCs w:val="28"/>
              </w:rPr>
              <w:t xml:space="preserve"> </w:t>
            </w:r>
            <w:r>
              <w:rPr>
                <w:sz w:val="28"/>
                <w:szCs w:val="28"/>
              </w:rPr>
              <w:t>современном</w:t>
            </w:r>
            <w:r>
              <w:rPr>
                <w:spacing w:val="-5"/>
                <w:sz w:val="28"/>
                <w:szCs w:val="28"/>
              </w:rPr>
              <w:t xml:space="preserve"> </w:t>
            </w:r>
            <w:r>
              <w:rPr>
                <w:sz w:val="28"/>
                <w:szCs w:val="28"/>
              </w:rPr>
              <w:t>мире.</w:t>
            </w:r>
            <w:r>
              <w:rPr>
                <w:spacing w:val="-8"/>
                <w:sz w:val="28"/>
                <w:szCs w:val="28"/>
              </w:rPr>
              <w:t xml:space="preserve"> </w:t>
            </w:r>
            <w:r>
              <w:rPr>
                <w:sz w:val="28"/>
                <w:szCs w:val="28"/>
              </w:rPr>
              <w:t>Информационная</w:t>
            </w:r>
            <w:r>
              <w:rPr>
                <w:spacing w:val="-9"/>
                <w:sz w:val="28"/>
                <w:szCs w:val="28"/>
              </w:rPr>
              <w:t xml:space="preserve"> </w:t>
            </w:r>
            <w:r>
              <w:rPr>
                <w:sz w:val="28"/>
                <w:szCs w:val="28"/>
              </w:rPr>
              <w:t>культура</w:t>
            </w:r>
            <w:r>
              <w:rPr>
                <w:spacing w:val="-6"/>
                <w:sz w:val="28"/>
                <w:szCs w:val="28"/>
              </w:rPr>
              <w:t xml:space="preserve"> </w:t>
            </w:r>
            <w:r>
              <w:rPr>
                <w:sz w:val="28"/>
                <w:szCs w:val="28"/>
              </w:rPr>
              <w:t>и информационная безопасность. Правила безопасного поведения в сети Интернет</w:t>
            </w:r>
          </w:p>
        </w:tc>
      </w:tr>
    </w:tbl>
    <w:p w14:paraId="707B0E51">
      <w:pPr>
        <w:pStyle w:val="4"/>
        <w:spacing w:before="68"/>
        <w:rPr>
          <w:sz w:val="28"/>
          <w:szCs w:val="28"/>
        </w:rPr>
      </w:pPr>
      <w:r>
        <w:rPr>
          <w:color w:val="1F2228"/>
          <w:sz w:val="28"/>
          <w:szCs w:val="28"/>
        </w:rPr>
        <w:t>Таблица</w:t>
      </w:r>
      <w:r>
        <w:rPr>
          <w:color w:val="1F2228"/>
          <w:spacing w:val="-13"/>
          <w:sz w:val="28"/>
          <w:szCs w:val="28"/>
        </w:rPr>
        <w:t xml:space="preserve"> </w:t>
      </w:r>
      <w:r>
        <w:rPr>
          <w:color w:val="1F2228"/>
          <w:spacing w:val="-4"/>
          <w:sz w:val="28"/>
          <w:szCs w:val="28"/>
        </w:rPr>
        <w:t>19.2</w:t>
      </w:r>
    </w:p>
    <w:p w14:paraId="17C09E7B">
      <w:pPr>
        <w:pStyle w:val="4"/>
        <w:spacing w:before="1" w:after="7"/>
        <w:rPr>
          <w:sz w:val="28"/>
          <w:szCs w:val="28"/>
        </w:rPr>
      </w:pPr>
      <w:r>
        <w:rPr>
          <w:color w:val="1F2228"/>
          <w:sz w:val="28"/>
          <w:szCs w:val="28"/>
        </w:rPr>
        <w:t>Проверяемые</w:t>
      </w:r>
      <w:r>
        <w:rPr>
          <w:color w:val="1F2228"/>
          <w:spacing w:val="-13"/>
          <w:sz w:val="28"/>
          <w:szCs w:val="28"/>
        </w:rPr>
        <w:t xml:space="preserve"> </w:t>
      </w:r>
      <w:r>
        <w:rPr>
          <w:color w:val="1F2228"/>
          <w:sz w:val="28"/>
          <w:szCs w:val="28"/>
        </w:rPr>
        <w:t>требования</w:t>
      </w:r>
      <w:r>
        <w:rPr>
          <w:color w:val="1F2228"/>
          <w:spacing w:val="-12"/>
          <w:sz w:val="28"/>
          <w:szCs w:val="28"/>
        </w:rPr>
        <w:t xml:space="preserve"> </w:t>
      </w:r>
      <w:r>
        <w:rPr>
          <w:color w:val="1F2228"/>
          <w:sz w:val="28"/>
          <w:szCs w:val="28"/>
        </w:rPr>
        <w:t>к</w:t>
      </w:r>
      <w:r>
        <w:rPr>
          <w:color w:val="1F2228"/>
          <w:spacing w:val="-13"/>
          <w:sz w:val="28"/>
          <w:szCs w:val="28"/>
        </w:rPr>
        <w:t xml:space="preserve"> </w:t>
      </w:r>
      <w:r>
        <w:rPr>
          <w:color w:val="1F2228"/>
          <w:sz w:val="28"/>
          <w:szCs w:val="28"/>
        </w:rPr>
        <w:t>результатам</w:t>
      </w:r>
      <w:r>
        <w:rPr>
          <w:color w:val="1F2228"/>
          <w:spacing w:val="-12"/>
          <w:sz w:val="28"/>
          <w:szCs w:val="28"/>
        </w:rPr>
        <w:t xml:space="preserve"> </w:t>
      </w:r>
      <w:r>
        <w:rPr>
          <w:color w:val="1F2228"/>
          <w:sz w:val="28"/>
          <w:szCs w:val="28"/>
        </w:rPr>
        <w:t>освоения</w:t>
      </w:r>
      <w:r>
        <w:rPr>
          <w:color w:val="1F2228"/>
          <w:spacing w:val="-13"/>
          <w:sz w:val="28"/>
          <w:szCs w:val="28"/>
        </w:rPr>
        <w:t xml:space="preserve"> </w:t>
      </w:r>
      <w:r>
        <w:rPr>
          <w:color w:val="1F2228"/>
          <w:sz w:val="28"/>
          <w:szCs w:val="28"/>
        </w:rPr>
        <w:t>основной</w:t>
      </w:r>
      <w:r>
        <w:rPr>
          <w:color w:val="1F2228"/>
          <w:spacing w:val="-12"/>
          <w:sz w:val="28"/>
          <w:szCs w:val="28"/>
        </w:rPr>
        <w:t xml:space="preserve"> </w:t>
      </w:r>
      <w:r>
        <w:rPr>
          <w:color w:val="1F2228"/>
          <w:sz w:val="28"/>
          <w:szCs w:val="28"/>
        </w:rPr>
        <w:t>образовательной</w:t>
      </w:r>
      <w:r>
        <w:rPr>
          <w:color w:val="1F2228"/>
          <w:spacing w:val="-10"/>
          <w:sz w:val="28"/>
          <w:szCs w:val="28"/>
        </w:rPr>
        <w:t xml:space="preserve"> </w:t>
      </w:r>
      <w:r>
        <w:rPr>
          <w:color w:val="1F2228"/>
          <w:sz w:val="28"/>
          <w:szCs w:val="28"/>
        </w:rPr>
        <w:t>программы</w:t>
      </w:r>
      <w:r>
        <w:rPr>
          <w:color w:val="1F2228"/>
          <w:spacing w:val="-11"/>
          <w:sz w:val="28"/>
          <w:szCs w:val="28"/>
        </w:rPr>
        <w:t xml:space="preserve"> </w:t>
      </w:r>
      <w:r>
        <w:rPr>
          <w:color w:val="1F2228"/>
          <w:sz w:val="28"/>
          <w:szCs w:val="28"/>
        </w:rPr>
        <w:t>(9</w:t>
      </w:r>
      <w:r>
        <w:rPr>
          <w:color w:val="1F2228"/>
          <w:spacing w:val="-12"/>
          <w:sz w:val="28"/>
          <w:szCs w:val="28"/>
        </w:rPr>
        <w:t xml:space="preserve"> </w:t>
      </w:r>
      <w:r>
        <w:rPr>
          <w:color w:val="1F2228"/>
          <w:spacing w:val="-2"/>
          <w:sz w:val="28"/>
          <w:szCs w:val="28"/>
        </w:rPr>
        <w:t>класс)</w:t>
      </w:r>
    </w:p>
    <w:tbl>
      <w:tblPr>
        <w:tblStyle w:val="7"/>
        <w:tblW w:w="0" w:type="auto"/>
        <w:tblInd w:w="59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574"/>
        <w:gridCol w:w="7811"/>
      </w:tblGrid>
      <w:tr w14:paraId="60D2EAF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30" w:hRule="atLeast"/>
        </w:trPr>
        <w:tc>
          <w:tcPr>
            <w:tcW w:w="1574" w:type="dxa"/>
          </w:tcPr>
          <w:p w14:paraId="6AB1E8C8">
            <w:pPr>
              <w:pStyle w:val="9"/>
              <w:spacing w:before="12"/>
              <w:ind w:left="271" w:right="135" w:firstLine="455"/>
              <w:rPr>
                <w:b/>
                <w:sz w:val="28"/>
                <w:szCs w:val="28"/>
              </w:rPr>
            </w:pPr>
            <w:r>
              <w:rPr>
                <w:b/>
                <w:spacing w:val="-4"/>
                <w:sz w:val="28"/>
                <w:szCs w:val="28"/>
              </w:rPr>
              <w:t xml:space="preserve">Код </w:t>
            </w:r>
            <w:r>
              <w:rPr>
                <w:b/>
                <w:spacing w:val="-6"/>
                <w:sz w:val="28"/>
                <w:szCs w:val="28"/>
              </w:rPr>
              <w:t xml:space="preserve">проверяемог </w:t>
            </w:r>
            <w:r>
              <w:rPr>
                <w:b/>
                <w:spacing w:val="-10"/>
                <w:sz w:val="28"/>
                <w:szCs w:val="28"/>
              </w:rPr>
              <w:t>о</w:t>
            </w:r>
          </w:p>
          <w:p w14:paraId="45631ABA">
            <w:pPr>
              <w:pStyle w:val="9"/>
              <w:spacing w:line="209" w:lineRule="exact"/>
              <w:ind w:left="403"/>
              <w:rPr>
                <w:b/>
                <w:sz w:val="28"/>
                <w:szCs w:val="28"/>
              </w:rPr>
            </w:pPr>
            <w:r>
              <w:rPr>
                <w:b/>
                <w:spacing w:val="-2"/>
                <w:sz w:val="28"/>
                <w:szCs w:val="28"/>
              </w:rPr>
              <w:t>результата</w:t>
            </w:r>
          </w:p>
        </w:tc>
        <w:tc>
          <w:tcPr>
            <w:tcW w:w="7811" w:type="dxa"/>
          </w:tcPr>
          <w:p w14:paraId="14CF9F78">
            <w:pPr>
              <w:pStyle w:val="9"/>
              <w:spacing w:before="12"/>
              <w:ind w:left="2060" w:hanging="1474"/>
              <w:rPr>
                <w:b/>
                <w:sz w:val="28"/>
                <w:szCs w:val="28"/>
              </w:rPr>
            </w:pPr>
            <w:r>
              <w:rPr>
                <w:b/>
                <w:sz w:val="28"/>
                <w:szCs w:val="28"/>
              </w:rPr>
              <w:t>Проверяемые</w:t>
            </w:r>
            <w:r>
              <w:rPr>
                <w:b/>
                <w:spacing w:val="-13"/>
                <w:sz w:val="28"/>
                <w:szCs w:val="28"/>
              </w:rPr>
              <w:t xml:space="preserve"> </w:t>
            </w:r>
            <w:r>
              <w:rPr>
                <w:b/>
                <w:sz w:val="28"/>
                <w:szCs w:val="28"/>
              </w:rPr>
              <w:t>предметные</w:t>
            </w:r>
            <w:r>
              <w:rPr>
                <w:b/>
                <w:spacing w:val="-12"/>
                <w:sz w:val="28"/>
                <w:szCs w:val="28"/>
              </w:rPr>
              <w:t xml:space="preserve"> </w:t>
            </w:r>
            <w:r>
              <w:rPr>
                <w:b/>
                <w:sz w:val="28"/>
                <w:szCs w:val="28"/>
              </w:rPr>
              <w:t>результаты</w:t>
            </w:r>
            <w:r>
              <w:rPr>
                <w:b/>
                <w:spacing w:val="-13"/>
                <w:sz w:val="28"/>
                <w:szCs w:val="28"/>
              </w:rPr>
              <w:t xml:space="preserve"> </w:t>
            </w:r>
            <w:r>
              <w:rPr>
                <w:b/>
                <w:sz w:val="28"/>
                <w:szCs w:val="28"/>
              </w:rPr>
              <w:t>освоения</w:t>
            </w:r>
            <w:r>
              <w:rPr>
                <w:b/>
                <w:spacing w:val="-12"/>
                <w:sz w:val="28"/>
                <w:szCs w:val="28"/>
              </w:rPr>
              <w:t xml:space="preserve"> </w:t>
            </w:r>
            <w:r>
              <w:rPr>
                <w:b/>
                <w:sz w:val="28"/>
                <w:szCs w:val="28"/>
              </w:rPr>
              <w:t>основной</w:t>
            </w:r>
            <w:r>
              <w:rPr>
                <w:b/>
                <w:spacing w:val="-13"/>
                <w:sz w:val="28"/>
                <w:szCs w:val="28"/>
              </w:rPr>
              <w:t xml:space="preserve"> </w:t>
            </w:r>
            <w:r>
              <w:rPr>
                <w:b/>
                <w:sz w:val="28"/>
                <w:szCs w:val="28"/>
              </w:rPr>
              <w:t>образовательной программы основного общего образования</w:t>
            </w:r>
          </w:p>
        </w:tc>
      </w:tr>
      <w:tr w14:paraId="36A7AD3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4" w:hRule="atLeast"/>
        </w:trPr>
        <w:tc>
          <w:tcPr>
            <w:tcW w:w="1574" w:type="dxa"/>
          </w:tcPr>
          <w:p w14:paraId="0FDE05F0">
            <w:pPr>
              <w:pStyle w:val="9"/>
              <w:spacing w:before="3"/>
              <w:rPr>
                <w:sz w:val="28"/>
                <w:szCs w:val="28"/>
              </w:rPr>
            </w:pPr>
            <w:r>
              <w:rPr>
                <w:spacing w:val="-10"/>
                <w:sz w:val="28"/>
                <w:szCs w:val="28"/>
              </w:rPr>
              <w:t>1</w:t>
            </w:r>
          </w:p>
        </w:tc>
        <w:tc>
          <w:tcPr>
            <w:tcW w:w="7811" w:type="dxa"/>
          </w:tcPr>
          <w:p w14:paraId="1E1F84E2">
            <w:pPr>
              <w:pStyle w:val="9"/>
              <w:spacing w:before="3"/>
              <w:rPr>
                <w:sz w:val="28"/>
                <w:szCs w:val="28"/>
              </w:rPr>
            </w:pPr>
            <w:r>
              <w:rPr>
                <w:sz w:val="28"/>
                <w:szCs w:val="28"/>
              </w:rPr>
              <w:t>По</w:t>
            </w:r>
            <w:r>
              <w:rPr>
                <w:spacing w:val="-8"/>
                <w:sz w:val="28"/>
                <w:szCs w:val="28"/>
              </w:rPr>
              <w:t xml:space="preserve"> </w:t>
            </w:r>
            <w:r>
              <w:rPr>
                <w:sz w:val="28"/>
                <w:szCs w:val="28"/>
              </w:rPr>
              <w:t>теме</w:t>
            </w:r>
            <w:r>
              <w:rPr>
                <w:spacing w:val="-6"/>
                <w:sz w:val="28"/>
                <w:szCs w:val="28"/>
              </w:rPr>
              <w:t xml:space="preserve"> </w:t>
            </w:r>
            <w:r>
              <w:rPr>
                <w:sz w:val="28"/>
                <w:szCs w:val="28"/>
              </w:rPr>
              <w:t>«Человек</w:t>
            </w:r>
            <w:r>
              <w:rPr>
                <w:spacing w:val="-9"/>
                <w:sz w:val="28"/>
                <w:szCs w:val="28"/>
              </w:rPr>
              <w:t xml:space="preserve"> </w:t>
            </w:r>
            <w:r>
              <w:rPr>
                <w:sz w:val="28"/>
                <w:szCs w:val="28"/>
              </w:rPr>
              <w:t>в</w:t>
            </w:r>
            <w:r>
              <w:rPr>
                <w:spacing w:val="-8"/>
                <w:sz w:val="28"/>
                <w:szCs w:val="28"/>
              </w:rPr>
              <w:t xml:space="preserve"> </w:t>
            </w:r>
            <w:r>
              <w:rPr>
                <w:sz w:val="28"/>
                <w:szCs w:val="28"/>
              </w:rPr>
              <w:t>политическом</w:t>
            </w:r>
            <w:r>
              <w:rPr>
                <w:spacing w:val="-7"/>
                <w:sz w:val="28"/>
                <w:szCs w:val="28"/>
              </w:rPr>
              <w:t xml:space="preserve"> </w:t>
            </w:r>
            <w:r>
              <w:rPr>
                <w:spacing w:val="-2"/>
                <w:sz w:val="28"/>
                <w:szCs w:val="28"/>
              </w:rPr>
              <w:t>измерении»</w:t>
            </w:r>
          </w:p>
        </w:tc>
      </w:tr>
      <w:tr w14:paraId="4A149D4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45" w:hRule="atLeast"/>
        </w:trPr>
        <w:tc>
          <w:tcPr>
            <w:tcW w:w="1574" w:type="dxa"/>
          </w:tcPr>
          <w:p w14:paraId="5477DCE4">
            <w:pPr>
              <w:pStyle w:val="9"/>
              <w:spacing w:before="10"/>
              <w:rPr>
                <w:sz w:val="28"/>
                <w:szCs w:val="28"/>
              </w:rPr>
            </w:pPr>
            <w:r>
              <w:rPr>
                <w:spacing w:val="-5"/>
                <w:sz w:val="28"/>
                <w:szCs w:val="28"/>
              </w:rPr>
              <w:t>1.1</w:t>
            </w:r>
          </w:p>
        </w:tc>
        <w:tc>
          <w:tcPr>
            <w:tcW w:w="7811" w:type="dxa"/>
          </w:tcPr>
          <w:p w14:paraId="5A97C727">
            <w:pPr>
              <w:pStyle w:val="9"/>
              <w:spacing w:before="12" w:line="237" w:lineRule="auto"/>
              <w:rPr>
                <w:sz w:val="28"/>
                <w:szCs w:val="28"/>
              </w:rPr>
            </w:pPr>
            <w:r>
              <w:rPr>
                <w:sz w:val="28"/>
                <w:szCs w:val="28"/>
              </w:rPr>
              <w:t>Осваивать и применять знания о государстве, его признаках и форме, внутренней и внешней</w:t>
            </w:r>
            <w:r>
              <w:rPr>
                <w:spacing w:val="-8"/>
                <w:sz w:val="28"/>
                <w:szCs w:val="28"/>
              </w:rPr>
              <w:t xml:space="preserve"> </w:t>
            </w:r>
            <w:r>
              <w:rPr>
                <w:sz w:val="28"/>
                <w:szCs w:val="28"/>
              </w:rPr>
              <w:t>политике,</w:t>
            </w:r>
            <w:r>
              <w:rPr>
                <w:spacing w:val="-9"/>
                <w:sz w:val="28"/>
                <w:szCs w:val="28"/>
              </w:rPr>
              <w:t xml:space="preserve"> </w:t>
            </w:r>
            <w:r>
              <w:rPr>
                <w:sz w:val="28"/>
                <w:szCs w:val="28"/>
              </w:rPr>
              <w:t>о</w:t>
            </w:r>
            <w:r>
              <w:rPr>
                <w:spacing w:val="-12"/>
                <w:sz w:val="28"/>
                <w:szCs w:val="28"/>
              </w:rPr>
              <w:t xml:space="preserve"> </w:t>
            </w:r>
            <w:r>
              <w:rPr>
                <w:sz w:val="28"/>
                <w:szCs w:val="28"/>
              </w:rPr>
              <w:t>демократии</w:t>
            </w:r>
            <w:r>
              <w:rPr>
                <w:spacing w:val="-11"/>
                <w:sz w:val="28"/>
                <w:szCs w:val="28"/>
              </w:rPr>
              <w:t xml:space="preserve"> </w:t>
            </w:r>
            <w:r>
              <w:rPr>
                <w:sz w:val="28"/>
                <w:szCs w:val="28"/>
              </w:rPr>
              <w:t>и</w:t>
            </w:r>
            <w:r>
              <w:rPr>
                <w:spacing w:val="-12"/>
                <w:sz w:val="28"/>
                <w:szCs w:val="28"/>
              </w:rPr>
              <w:t xml:space="preserve"> </w:t>
            </w:r>
            <w:r>
              <w:rPr>
                <w:sz w:val="28"/>
                <w:szCs w:val="28"/>
              </w:rPr>
              <w:t>демократических</w:t>
            </w:r>
            <w:r>
              <w:rPr>
                <w:spacing w:val="-11"/>
                <w:sz w:val="28"/>
                <w:szCs w:val="28"/>
              </w:rPr>
              <w:t xml:space="preserve"> </w:t>
            </w:r>
            <w:r>
              <w:rPr>
                <w:sz w:val="28"/>
                <w:szCs w:val="28"/>
              </w:rPr>
              <w:t>ценностях,</w:t>
            </w:r>
            <w:r>
              <w:rPr>
                <w:spacing w:val="-11"/>
                <w:sz w:val="28"/>
                <w:szCs w:val="28"/>
              </w:rPr>
              <w:t xml:space="preserve"> </w:t>
            </w:r>
            <w:r>
              <w:rPr>
                <w:sz w:val="28"/>
                <w:szCs w:val="28"/>
              </w:rPr>
              <w:t>о</w:t>
            </w:r>
            <w:r>
              <w:rPr>
                <w:spacing w:val="-12"/>
                <w:sz w:val="28"/>
                <w:szCs w:val="28"/>
              </w:rPr>
              <w:t xml:space="preserve"> </w:t>
            </w:r>
            <w:r>
              <w:rPr>
                <w:sz w:val="28"/>
                <w:szCs w:val="28"/>
              </w:rPr>
              <w:t>конституционном статусе гражданина Российской Федерации, о формах участия граждан в политике, выборах и референдуме, о политических партиях</w:t>
            </w:r>
          </w:p>
        </w:tc>
      </w:tr>
      <w:tr w14:paraId="689B44C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12" w:hRule="atLeast"/>
        </w:trPr>
        <w:tc>
          <w:tcPr>
            <w:tcW w:w="1574" w:type="dxa"/>
          </w:tcPr>
          <w:p w14:paraId="166E4F45">
            <w:pPr>
              <w:pStyle w:val="9"/>
              <w:spacing w:before="7"/>
              <w:rPr>
                <w:sz w:val="28"/>
                <w:szCs w:val="28"/>
              </w:rPr>
            </w:pPr>
            <w:r>
              <w:rPr>
                <w:spacing w:val="-5"/>
                <w:sz w:val="28"/>
                <w:szCs w:val="28"/>
              </w:rPr>
              <w:t>1.2</w:t>
            </w:r>
          </w:p>
        </w:tc>
        <w:tc>
          <w:tcPr>
            <w:tcW w:w="7811" w:type="dxa"/>
          </w:tcPr>
          <w:p w14:paraId="1AF45C31">
            <w:pPr>
              <w:pStyle w:val="9"/>
              <w:spacing w:before="5" w:line="228" w:lineRule="exact"/>
              <w:rPr>
                <w:sz w:val="28"/>
                <w:szCs w:val="28"/>
              </w:rPr>
            </w:pPr>
            <w:r>
              <w:rPr>
                <w:sz w:val="28"/>
                <w:szCs w:val="28"/>
              </w:rPr>
              <w:t>Характеризовать</w:t>
            </w:r>
            <w:r>
              <w:rPr>
                <w:spacing w:val="-12"/>
                <w:sz w:val="28"/>
                <w:szCs w:val="28"/>
              </w:rPr>
              <w:t xml:space="preserve"> </w:t>
            </w:r>
            <w:r>
              <w:rPr>
                <w:sz w:val="28"/>
                <w:szCs w:val="28"/>
              </w:rPr>
              <w:t>государство</w:t>
            </w:r>
            <w:r>
              <w:rPr>
                <w:spacing w:val="-8"/>
                <w:sz w:val="28"/>
                <w:szCs w:val="28"/>
              </w:rPr>
              <w:t xml:space="preserve"> </w:t>
            </w:r>
            <w:r>
              <w:rPr>
                <w:sz w:val="28"/>
                <w:szCs w:val="28"/>
              </w:rPr>
              <w:t>как</w:t>
            </w:r>
            <w:r>
              <w:rPr>
                <w:spacing w:val="-10"/>
                <w:sz w:val="28"/>
                <w:szCs w:val="28"/>
              </w:rPr>
              <w:t xml:space="preserve"> </w:t>
            </w:r>
            <w:r>
              <w:rPr>
                <w:sz w:val="28"/>
                <w:szCs w:val="28"/>
              </w:rPr>
              <w:t>социальный</w:t>
            </w:r>
            <w:r>
              <w:rPr>
                <w:spacing w:val="-10"/>
                <w:sz w:val="28"/>
                <w:szCs w:val="28"/>
              </w:rPr>
              <w:t xml:space="preserve"> </w:t>
            </w:r>
            <w:r>
              <w:rPr>
                <w:sz w:val="28"/>
                <w:szCs w:val="28"/>
              </w:rPr>
              <w:t>институт;</w:t>
            </w:r>
            <w:r>
              <w:rPr>
                <w:spacing w:val="-10"/>
                <w:sz w:val="28"/>
                <w:szCs w:val="28"/>
              </w:rPr>
              <w:t xml:space="preserve"> </w:t>
            </w:r>
            <w:r>
              <w:rPr>
                <w:sz w:val="28"/>
                <w:szCs w:val="28"/>
              </w:rPr>
              <w:t>принципы</w:t>
            </w:r>
            <w:r>
              <w:rPr>
                <w:spacing w:val="-7"/>
                <w:sz w:val="28"/>
                <w:szCs w:val="28"/>
              </w:rPr>
              <w:t xml:space="preserve"> </w:t>
            </w:r>
            <w:r>
              <w:rPr>
                <w:sz w:val="28"/>
                <w:szCs w:val="28"/>
              </w:rPr>
              <w:t>и</w:t>
            </w:r>
            <w:r>
              <w:rPr>
                <w:spacing w:val="-9"/>
                <w:sz w:val="28"/>
                <w:szCs w:val="28"/>
              </w:rPr>
              <w:t xml:space="preserve"> </w:t>
            </w:r>
            <w:r>
              <w:rPr>
                <w:spacing w:val="-2"/>
                <w:sz w:val="28"/>
                <w:szCs w:val="28"/>
              </w:rPr>
              <w:t>признаки</w:t>
            </w:r>
          </w:p>
          <w:p w14:paraId="76468052">
            <w:pPr>
              <w:pStyle w:val="9"/>
              <w:rPr>
                <w:sz w:val="28"/>
                <w:szCs w:val="28"/>
              </w:rPr>
            </w:pPr>
            <w:r>
              <w:rPr>
                <w:sz w:val="28"/>
                <w:szCs w:val="28"/>
              </w:rPr>
              <w:t>демократии,</w:t>
            </w:r>
            <w:r>
              <w:rPr>
                <w:spacing w:val="-8"/>
                <w:sz w:val="28"/>
                <w:szCs w:val="28"/>
              </w:rPr>
              <w:t xml:space="preserve"> </w:t>
            </w:r>
            <w:r>
              <w:rPr>
                <w:sz w:val="28"/>
                <w:szCs w:val="28"/>
              </w:rPr>
              <w:t>демократические</w:t>
            </w:r>
            <w:r>
              <w:rPr>
                <w:spacing w:val="-9"/>
                <w:sz w:val="28"/>
                <w:szCs w:val="28"/>
              </w:rPr>
              <w:t xml:space="preserve"> </w:t>
            </w:r>
            <w:r>
              <w:rPr>
                <w:sz w:val="28"/>
                <w:szCs w:val="28"/>
              </w:rPr>
              <w:t>ценности;</w:t>
            </w:r>
            <w:r>
              <w:rPr>
                <w:spacing w:val="-9"/>
                <w:sz w:val="28"/>
                <w:szCs w:val="28"/>
              </w:rPr>
              <w:t xml:space="preserve"> </w:t>
            </w:r>
            <w:r>
              <w:rPr>
                <w:sz w:val="28"/>
                <w:szCs w:val="28"/>
              </w:rPr>
              <w:t>роль</w:t>
            </w:r>
            <w:r>
              <w:rPr>
                <w:spacing w:val="-9"/>
                <w:sz w:val="28"/>
                <w:szCs w:val="28"/>
              </w:rPr>
              <w:t xml:space="preserve"> </w:t>
            </w:r>
            <w:r>
              <w:rPr>
                <w:sz w:val="28"/>
                <w:szCs w:val="28"/>
              </w:rPr>
              <w:t>государства</w:t>
            </w:r>
            <w:r>
              <w:rPr>
                <w:spacing w:val="-5"/>
                <w:sz w:val="28"/>
                <w:szCs w:val="28"/>
              </w:rPr>
              <w:t xml:space="preserve"> </w:t>
            </w:r>
            <w:r>
              <w:rPr>
                <w:sz w:val="28"/>
                <w:szCs w:val="28"/>
              </w:rPr>
              <w:t>в</w:t>
            </w:r>
            <w:r>
              <w:rPr>
                <w:spacing w:val="-13"/>
                <w:sz w:val="28"/>
                <w:szCs w:val="28"/>
              </w:rPr>
              <w:t xml:space="preserve"> </w:t>
            </w:r>
            <w:r>
              <w:rPr>
                <w:sz w:val="28"/>
                <w:szCs w:val="28"/>
              </w:rPr>
              <w:t>обществе</w:t>
            </w:r>
            <w:r>
              <w:rPr>
                <w:spacing w:val="-7"/>
                <w:sz w:val="28"/>
                <w:szCs w:val="28"/>
              </w:rPr>
              <w:t xml:space="preserve"> </w:t>
            </w:r>
            <w:r>
              <w:rPr>
                <w:sz w:val="28"/>
                <w:szCs w:val="28"/>
              </w:rPr>
              <w:t>на</w:t>
            </w:r>
            <w:r>
              <w:rPr>
                <w:spacing w:val="-10"/>
                <w:sz w:val="28"/>
                <w:szCs w:val="28"/>
              </w:rPr>
              <w:t xml:space="preserve"> </w:t>
            </w:r>
            <w:r>
              <w:rPr>
                <w:sz w:val="28"/>
                <w:szCs w:val="28"/>
              </w:rPr>
              <w:t>основе</w:t>
            </w:r>
            <w:r>
              <w:rPr>
                <w:spacing w:val="-9"/>
                <w:sz w:val="28"/>
                <w:szCs w:val="28"/>
              </w:rPr>
              <w:t xml:space="preserve"> </w:t>
            </w:r>
            <w:r>
              <w:rPr>
                <w:sz w:val="28"/>
                <w:szCs w:val="28"/>
              </w:rPr>
              <w:t>его функций; правовое государство</w:t>
            </w:r>
          </w:p>
        </w:tc>
      </w:tr>
      <w:tr w14:paraId="7881AD4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6" w:hRule="atLeast"/>
        </w:trPr>
        <w:tc>
          <w:tcPr>
            <w:tcW w:w="1574" w:type="dxa"/>
          </w:tcPr>
          <w:p w14:paraId="27D091E9">
            <w:pPr>
              <w:pStyle w:val="9"/>
              <w:spacing w:before="2"/>
              <w:rPr>
                <w:sz w:val="28"/>
                <w:szCs w:val="28"/>
              </w:rPr>
            </w:pPr>
            <w:r>
              <w:rPr>
                <w:spacing w:val="-5"/>
                <w:sz w:val="28"/>
                <w:szCs w:val="28"/>
              </w:rPr>
              <w:t>1.3</w:t>
            </w:r>
          </w:p>
        </w:tc>
        <w:tc>
          <w:tcPr>
            <w:tcW w:w="7811" w:type="dxa"/>
          </w:tcPr>
          <w:p w14:paraId="3F7C6211">
            <w:pPr>
              <w:pStyle w:val="9"/>
              <w:spacing w:before="2"/>
              <w:rPr>
                <w:sz w:val="28"/>
                <w:szCs w:val="28"/>
              </w:rPr>
            </w:pPr>
            <w:r>
              <w:rPr>
                <w:sz w:val="28"/>
                <w:szCs w:val="28"/>
              </w:rPr>
              <w:t>Приводить</w:t>
            </w:r>
            <w:r>
              <w:rPr>
                <w:spacing w:val="-13"/>
                <w:sz w:val="28"/>
                <w:szCs w:val="28"/>
              </w:rPr>
              <w:t xml:space="preserve"> </w:t>
            </w:r>
            <w:r>
              <w:rPr>
                <w:sz w:val="28"/>
                <w:szCs w:val="28"/>
              </w:rPr>
              <w:t>примеры</w:t>
            </w:r>
            <w:r>
              <w:rPr>
                <w:spacing w:val="-12"/>
                <w:sz w:val="28"/>
                <w:szCs w:val="28"/>
              </w:rPr>
              <w:t xml:space="preserve"> </w:t>
            </w:r>
            <w:r>
              <w:rPr>
                <w:sz w:val="28"/>
                <w:szCs w:val="28"/>
              </w:rPr>
              <w:t>государств</w:t>
            </w:r>
            <w:r>
              <w:rPr>
                <w:spacing w:val="-13"/>
                <w:sz w:val="28"/>
                <w:szCs w:val="28"/>
              </w:rPr>
              <w:t xml:space="preserve"> </w:t>
            </w:r>
            <w:r>
              <w:rPr>
                <w:sz w:val="28"/>
                <w:szCs w:val="28"/>
              </w:rPr>
              <w:t>с</w:t>
            </w:r>
            <w:r>
              <w:rPr>
                <w:spacing w:val="-12"/>
                <w:sz w:val="28"/>
                <w:szCs w:val="28"/>
              </w:rPr>
              <w:t xml:space="preserve"> </w:t>
            </w:r>
            <w:r>
              <w:rPr>
                <w:sz w:val="28"/>
                <w:szCs w:val="28"/>
              </w:rPr>
              <w:t>различными</w:t>
            </w:r>
            <w:r>
              <w:rPr>
                <w:spacing w:val="-13"/>
                <w:sz w:val="28"/>
                <w:szCs w:val="28"/>
              </w:rPr>
              <w:t xml:space="preserve"> </w:t>
            </w:r>
            <w:r>
              <w:rPr>
                <w:sz w:val="28"/>
                <w:szCs w:val="28"/>
              </w:rPr>
              <w:t>формами</w:t>
            </w:r>
            <w:r>
              <w:rPr>
                <w:spacing w:val="-10"/>
                <w:sz w:val="28"/>
                <w:szCs w:val="28"/>
              </w:rPr>
              <w:t xml:space="preserve"> </w:t>
            </w:r>
            <w:r>
              <w:rPr>
                <w:sz w:val="28"/>
                <w:szCs w:val="28"/>
              </w:rPr>
              <w:t>правления,</w:t>
            </w:r>
            <w:r>
              <w:rPr>
                <w:spacing w:val="-12"/>
                <w:sz w:val="28"/>
                <w:szCs w:val="28"/>
              </w:rPr>
              <w:t xml:space="preserve"> </w:t>
            </w:r>
            <w:r>
              <w:rPr>
                <w:spacing w:val="-2"/>
                <w:sz w:val="28"/>
                <w:szCs w:val="28"/>
              </w:rPr>
              <w:t>государственно-</w:t>
            </w:r>
          </w:p>
        </w:tc>
      </w:tr>
    </w:tbl>
    <w:p w14:paraId="33067295">
      <w:pPr>
        <w:pStyle w:val="4"/>
        <w:spacing w:before="10" w:after="1"/>
        <w:ind w:left="0"/>
        <w:rPr>
          <w:sz w:val="28"/>
          <w:szCs w:val="28"/>
        </w:rPr>
      </w:pPr>
    </w:p>
    <w:tbl>
      <w:tblPr>
        <w:tblStyle w:val="7"/>
        <w:tblW w:w="0" w:type="auto"/>
        <w:tblInd w:w="59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574"/>
        <w:gridCol w:w="7811"/>
      </w:tblGrid>
      <w:tr w14:paraId="3AE5139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66" w:hRule="atLeast"/>
        </w:trPr>
        <w:tc>
          <w:tcPr>
            <w:tcW w:w="1574" w:type="dxa"/>
          </w:tcPr>
          <w:p w14:paraId="0FBF1526">
            <w:pPr>
              <w:pStyle w:val="9"/>
              <w:ind w:left="0"/>
              <w:rPr>
                <w:sz w:val="28"/>
                <w:szCs w:val="28"/>
              </w:rPr>
            </w:pPr>
          </w:p>
        </w:tc>
        <w:tc>
          <w:tcPr>
            <w:tcW w:w="7811" w:type="dxa"/>
          </w:tcPr>
          <w:p w14:paraId="21A462D7">
            <w:pPr>
              <w:pStyle w:val="9"/>
              <w:spacing w:before="10"/>
              <w:ind w:right="220"/>
              <w:rPr>
                <w:sz w:val="28"/>
                <w:szCs w:val="28"/>
              </w:rPr>
            </w:pPr>
            <w:r>
              <w:rPr>
                <w:sz w:val="28"/>
                <w:szCs w:val="28"/>
              </w:rPr>
              <w:t>территориального устройства и политическим режимом; реализации функций государства</w:t>
            </w:r>
            <w:r>
              <w:rPr>
                <w:spacing w:val="-5"/>
                <w:sz w:val="28"/>
                <w:szCs w:val="28"/>
              </w:rPr>
              <w:t xml:space="preserve"> </w:t>
            </w:r>
            <w:r>
              <w:rPr>
                <w:sz w:val="28"/>
                <w:szCs w:val="28"/>
              </w:rPr>
              <w:t>на</w:t>
            </w:r>
            <w:r>
              <w:rPr>
                <w:spacing w:val="-12"/>
                <w:sz w:val="28"/>
                <w:szCs w:val="28"/>
              </w:rPr>
              <w:t xml:space="preserve"> </w:t>
            </w:r>
            <w:r>
              <w:rPr>
                <w:sz w:val="28"/>
                <w:szCs w:val="28"/>
              </w:rPr>
              <w:t>примере</w:t>
            </w:r>
            <w:r>
              <w:rPr>
                <w:spacing w:val="-10"/>
                <w:sz w:val="28"/>
                <w:szCs w:val="28"/>
              </w:rPr>
              <w:t xml:space="preserve"> </w:t>
            </w:r>
            <w:r>
              <w:rPr>
                <w:sz w:val="28"/>
                <w:szCs w:val="28"/>
              </w:rPr>
              <w:t>внутренней</w:t>
            </w:r>
            <w:r>
              <w:rPr>
                <w:spacing w:val="-11"/>
                <w:sz w:val="28"/>
                <w:szCs w:val="28"/>
              </w:rPr>
              <w:t xml:space="preserve"> </w:t>
            </w:r>
            <w:r>
              <w:rPr>
                <w:sz w:val="28"/>
                <w:szCs w:val="28"/>
              </w:rPr>
              <w:t>и</w:t>
            </w:r>
            <w:r>
              <w:rPr>
                <w:spacing w:val="-13"/>
                <w:sz w:val="28"/>
                <w:szCs w:val="28"/>
              </w:rPr>
              <w:t xml:space="preserve"> </w:t>
            </w:r>
            <w:r>
              <w:rPr>
                <w:sz w:val="28"/>
                <w:szCs w:val="28"/>
              </w:rPr>
              <w:t>внешней</w:t>
            </w:r>
            <w:r>
              <w:rPr>
                <w:spacing w:val="-11"/>
                <w:sz w:val="28"/>
                <w:szCs w:val="28"/>
              </w:rPr>
              <w:t xml:space="preserve"> </w:t>
            </w:r>
            <w:r>
              <w:rPr>
                <w:sz w:val="28"/>
                <w:szCs w:val="28"/>
              </w:rPr>
              <w:t>политики</w:t>
            </w:r>
            <w:r>
              <w:rPr>
                <w:spacing w:val="-12"/>
                <w:sz w:val="28"/>
                <w:szCs w:val="28"/>
              </w:rPr>
              <w:t xml:space="preserve"> </w:t>
            </w:r>
            <w:r>
              <w:rPr>
                <w:sz w:val="28"/>
                <w:szCs w:val="28"/>
              </w:rPr>
              <w:t>России;</w:t>
            </w:r>
            <w:r>
              <w:rPr>
                <w:spacing w:val="-10"/>
                <w:sz w:val="28"/>
                <w:szCs w:val="28"/>
              </w:rPr>
              <w:t xml:space="preserve"> </w:t>
            </w:r>
            <w:r>
              <w:rPr>
                <w:sz w:val="28"/>
                <w:szCs w:val="28"/>
              </w:rPr>
              <w:t>политических</w:t>
            </w:r>
            <w:r>
              <w:rPr>
                <w:spacing w:val="-10"/>
                <w:sz w:val="28"/>
                <w:szCs w:val="28"/>
              </w:rPr>
              <w:t xml:space="preserve"> </w:t>
            </w:r>
            <w:r>
              <w:rPr>
                <w:sz w:val="28"/>
                <w:szCs w:val="28"/>
              </w:rPr>
              <w:t xml:space="preserve">партий и иных общественных объединений граждан; законного участия граждан в политике; </w:t>
            </w:r>
            <w:r>
              <w:rPr>
                <w:spacing w:val="-2"/>
                <w:sz w:val="28"/>
                <w:szCs w:val="28"/>
              </w:rPr>
              <w:t>связи</w:t>
            </w:r>
          </w:p>
          <w:p w14:paraId="67693086">
            <w:pPr>
              <w:pStyle w:val="9"/>
              <w:spacing w:line="216" w:lineRule="exact"/>
              <w:rPr>
                <w:sz w:val="28"/>
                <w:szCs w:val="28"/>
              </w:rPr>
            </w:pPr>
            <w:r>
              <w:rPr>
                <w:spacing w:val="-2"/>
                <w:sz w:val="28"/>
                <w:szCs w:val="28"/>
              </w:rPr>
              <w:t>политических</w:t>
            </w:r>
            <w:r>
              <w:rPr>
                <w:spacing w:val="2"/>
                <w:sz w:val="28"/>
                <w:szCs w:val="28"/>
              </w:rPr>
              <w:t xml:space="preserve"> </w:t>
            </w:r>
            <w:r>
              <w:rPr>
                <w:spacing w:val="-2"/>
                <w:sz w:val="28"/>
                <w:szCs w:val="28"/>
              </w:rPr>
              <w:t>потрясений</w:t>
            </w:r>
            <w:r>
              <w:rPr>
                <w:spacing w:val="5"/>
                <w:sz w:val="28"/>
                <w:szCs w:val="28"/>
              </w:rPr>
              <w:t xml:space="preserve"> </w:t>
            </w:r>
            <w:r>
              <w:rPr>
                <w:spacing w:val="-2"/>
                <w:sz w:val="28"/>
                <w:szCs w:val="28"/>
              </w:rPr>
              <w:t>и</w:t>
            </w:r>
            <w:r>
              <w:rPr>
                <w:spacing w:val="2"/>
                <w:sz w:val="28"/>
                <w:szCs w:val="28"/>
              </w:rPr>
              <w:t xml:space="preserve"> </w:t>
            </w:r>
            <w:r>
              <w:rPr>
                <w:spacing w:val="-2"/>
                <w:sz w:val="28"/>
                <w:szCs w:val="28"/>
              </w:rPr>
              <w:t>социально-экономического</w:t>
            </w:r>
            <w:r>
              <w:rPr>
                <w:spacing w:val="8"/>
                <w:sz w:val="28"/>
                <w:szCs w:val="28"/>
              </w:rPr>
              <w:t xml:space="preserve"> </w:t>
            </w:r>
            <w:r>
              <w:rPr>
                <w:spacing w:val="-2"/>
                <w:sz w:val="28"/>
                <w:szCs w:val="28"/>
              </w:rPr>
              <w:t>кризиса</w:t>
            </w:r>
            <w:r>
              <w:rPr>
                <w:spacing w:val="4"/>
                <w:sz w:val="28"/>
                <w:szCs w:val="28"/>
              </w:rPr>
              <w:t xml:space="preserve"> </w:t>
            </w:r>
            <w:r>
              <w:rPr>
                <w:spacing w:val="-2"/>
                <w:sz w:val="28"/>
                <w:szCs w:val="28"/>
              </w:rPr>
              <w:t>в</w:t>
            </w:r>
            <w:r>
              <w:rPr>
                <w:spacing w:val="5"/>
                <w:sz w:val="28"/>
                <w:szCs w:val="28"/>
              </w:rPr>
              <w:t xml:space="preserve"> </w:t>
            </w:r>
            <w:r>
              <w:rPr>
                <w:spacing w:val="-2"/>
                <w:sz w:val="28"/>
                <w:szCs w:val="28"/>
              </w:rPr>
              <w:t>государстве</w:t>
            </w:r>
          </w:p>
        </w:tc>
      </w:tr>
      <w:tr w14:paraId="2D5926E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5" w:hRule="atLeast"/>
        </w:trPr>
        <w:tc>
          <w:tcPr>
            <w:tcW w:w="1574" w:type="dxa"/>
          </w:tcPr>
          <w:p w14:paraId="54908D6F">
            <w:pPr>
              <w:pStyle w:val="9"/>
              <w:spacing w:before="10"/>
              <w:rPr>
                <w:sz w:val="28"/>
                <w:szCs w:val="28"/>
              </w:rPr>
            </w:pPr>
            <w:r>
              <w:rPr>
                <w:spacing w:val="-5"/>
                <w:sz w:val="28"/>
                <w:szCs w:val="28"/>
              </w:rPr>
              <w:t>1.4</w:t>
            </w:r>
          </w:p>
        </w:tc>
        <w:tc>
          <w:tcPr>
            <w:tcW w:w="7811" w:type="dxa"/>
          </w:tcPr>
          <w:p w14:paraId="0687919F">
            <w:pPr>
              <w:pStyle w:val="9"/>
              <w:spacing w:before="7" w:line="235" w:lineRule="auto"/>
              <w:rPr>
                <w:sz w:val="28"/>
                <w:szCs w:val="28"/>
              </w:rPr>
            </w:pPr>
            <w:r>
              <w:rPr>
                <w:sz w:val="28"/>
                <w:szCs w:val="28"/>
              </w:rPr>
              <w:t>Классифицировать современные государства по разным признакам; элементы формы государства;</w:t>
            </w:r>
            <w:r>
              <w:rPr>
                <w:spacing w:val="-13"/>
                <w:sz w:val="28"/>
                <w:szCs w:val="28"/>
              </w:rPr>
              <w:t xml:space="preserve"> </w:t>
            </w:r>
            <w:r>
              <w:rPr>
                <w:sz w:val="28"/>
                <w:szCs w:val="28"/>
              </w:rPr>
              <w:t>типы</w:t>
            </w:r>
            <w:r>
              <w:rPr>
                <w:spacing w:val="-12"/>
                <w:sz w:val="28"/>
                <w:szCs w:val="28"/>
              </w:rPr>
              <w:t xml:space="preserve"> </w:t>
            </w:r>
            <w:r>
              <w:rPr>
                <w:sz w:val="28"/>
                <w:szCs w:val="28"/>
              </w:rPr>
              <w:t>политических</w:t>
            </w:r>
            <w:r>
              <w:rPr>
                <w:spacing w:val="-13"/>
                <w:sz w:val="28"/>
                <w:szCs w:val="28"/>
              </w:rPr>
              <w:t xml:space="preserve"> </w:t>
            </w:r>
            <w:r>
              <w:rPr>
                <w:sz w:val="28"/>
                <w:szCs w:val="28"/>
              </w:rPr>
              <w:t>партий;</w:t>
            </w:r>
            <w:r>
              <w:rPr>
                <w:spacing w:val="-12"/>
                <w:sz w:val="28"/>
                <w:szCs w:val="28"/>
              </w:rPr>
              <w:t xml:space="preserve"> </w:t>
            </w:r>
            <w:r>
              <w:rPr>
                <w:sz w:val="28"/>
                <w:szCs w:val="28"/>
              </w:rPr>
              <w:t>типы</w:t>
            </w:r>
            <w:r>
              <w:rPr>
                <w:spacing w:val="-13"/>
                <w:sz w:val="28"/>
                <w:szCs w:val="28"/>
              </w:rPr>
              <w:t xml:space="preserve"> </w:t>
            </w:r>
            <w:r>
              <w:rPr>
                <w:sz w:val="28"/>
                <w:szCs w:val="28"/>
              </w:rPr>
              <w:t>общественно-политических</w:t>
            </w:r>
            <w:r>
              <w:rPr>
                <w:spacing w:val="-12"/>
                <w:sz w:val="28"/>
                <w:szCs w:val="28"/>
              </w:rPr>
              <w:t xml:space="preserve"> </w:t>
            </w:r>
            <w:r>
              <w:rPr>
                <w:sz w:val="28"/>
                <w:szCs w:val="28"/>
              </w:rPr>
              <w:t>организаций</w:t>
            </w:r>
          </w:p>
        </w:tc>
      </w:tr>
      <w:tr w14:paraId="5F78169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91" w:hRule="atLeast"/>
        </w:trPr>
        <w:tc>
          <w:tcPr>
            <w:tcW w:w="1574" w:type="dxa"/>
          </w:tcPr>
          <w:p w14:paraId="662DE998">
            <w:pPr>
              <w:pStyle w:val="9"/>
              <w:spacing w:before="7"/>
              <w:rPr>
                <w:sz w:val="28"/>
                <w:szCs w:val="28"/>
              </w:rPr>
            </w:pPr>
            <w:r>
              <w:rPr>
                <w:spacing w:val="-5"/>
                <w:sz w:val="28"/>
                <w:szCs w:val="28"/>
              </w:rPr>
              <w:t>1.5</w:t>
            </w:r>
          </w:p>
        </w:tc>
        <w:tc>
          <w:tcPr>
            <w:tcW w:w="7811" w:type="dxa"/>
          </w:tcPr>
          <w:p w14:paraId="20D8AD39">
            <w:pPr>
              <w:pStyle w:val="9"/>
              <w:spacing w:before="7"/>
              <w:ind w:right="161"/>
              <w:rPr>
                <w:sz w:val="28"/>
                <w:szCs w:val="28"/>
              </w:rPr>
            </w:pPr>
            <w:r>
              <w:rPr>
                <w:sz w:val="28"/>
                <w:szCs w:val="28"/>
              </w:rPr>
              <w:t>Сравнивать</w:t>
            </w:r>
            <w:r>
              <w:rPr>
                <w:spacing w:val="-9"/>
                <w:sz w:val="28"/>
                <w:szCs w:val="28"/>
              </w:rPr>
              <w:t xml:space="preserve"> </w:t>
            </w:r>
            <w:r>
              <w:rPr>
                <w:sz w:val="28"/>
                <w:szCs w:val="28"/>
              </w:rPr>
              <w:t>(в</w:t>
            </w:r>
            <w:r>
              <w:rPr>
                <w:spacing w:val="-10"/>
                <w:sz w:val="28"/>
                <w:szCs w:val="28"/>
              </w:rPr>
              <w:t xml:space="preserve"> </w:t>
            </w:r>
            <w:r>
              <w:rPr>
                <w:sz w:val="28"/>
                <w:szCs w:val="28"/>
              </w:rPr>
              <w:t>том</w:t>
            </w:r>
            <w:r>
              <w:rPr>
                <w:spacing w:val="-11"/>
                <w:sz w:val="28"/>
                <w:szCs w:val="28"/>
              </w:rPr>
              <w:t xml:space="preserve"> </w:t>
            </w:r>
            <w:r>
              <w:rPr>
                <w:sz w:val="28"/>
                <w:szCs w:val="28"/>
              </w:rPr>
              <w:t>числе</w:t>
            </w:r>
            <w:r>
              <w:rPr>
                <w:spacing w:val="-5"/>
                <w:sz w:val="28"/>
                <w:szCs w:val="28"/>
              </w:rPr>
              <w:t xml:space="preserve"> </w:t>
            </w:r>
            <w:r>
              <w:rPr>
                <w:sz w:val="28"/>
                <w:szCs w:val="28"/>
              </w:rPr>
              <w:t>устанавливать</w:t>
            </w:r>
            <w:r>
              <w:rPr>
                <w:spacing w:val="-9"/>
                <w:sz w:val="28"/>
                <w:szCs w:val="28"/>
              </w:rPr>
              <w:t xml:space="preserve"> </w:t>
            </w:r>
            <w:r>
              <w:rPr>
                <w:sz w:val="28"/>
                <w:szCs w:val="28"/>
              </w:rPr>
              <w:t>основания</w:t>
            </w:r>
            <w:r>
              <w:rPr>
                <w:spacing w:val="-10"/>
                <w:sz w:val="28"/>
                <w:szCs w:val="28"/>
              </w:rPr>
              <w:t xml:space="preserve"> </w:t>
            </w:r>
            <w:r>
              <w:rPr>
                <w:sz w:val="28"/>
                <w:szCs w:val="28"/>
              </w:rPr>
              <w:t>для</w:t>
            </w:r>
            <w:r>
              <w:rPr>
                <w:spacing w:val="-10"/>
                <w:sz w:val="28"/>
                <w:szCs w:val="28"/>
              </w:rPr>
              <w:t xml:space="preserve"> </w:t>
            </w:r>
            <w:r>
              <w:rPr>
                <w:sz w:val="28"/>
                <w:szCs w:val="28"/>
              </w:rPr>
              <w:t>сравнения)</w:t>
            </w:r>
            <w:r>
              <w:rPr>
                <w:spacing w:val="-7"/>
                <w:sz w:val="28"/>
                <w:szCs w:val="28"/>
              </w:rPr>
              <w:t xml:space="preserve"> </w:t>
            </w:r>
            <w:r>
              <w:rPr>
                <w:sz w:val="28"/>
                <w:szCs w:val="28"/>
              </w:rPr>
              <w:t>политическую</w:t>
            </w:r>
            <w:r>
              <w:rPr>
                <w:spacing w:val="-9"/>
                <w:sz w:val="28"/>
                <w:szCs w:val="28"/>
              </w:rPr>
              <w:t xml:space="preserve"> </w:t>
            </w:r>
            <w:r>
              <w:rPr>
                <w:sz w:val="28"/>
                <w:szCs w:val="28"/>
              </w:rPr>
              <w:t>власть с другими видами власти в обществе, демократические и недемократические</w:t>
            </w:r>
          </w:p>
          <w:p w14:paraId="56A04BD0">
            <w:pPr>
              <w:pStyle w:val="9"/>
              <w:rPr>
                <w:sz w:val="28"/>
                <w:szCs w:val="28"/>
              </w:rPr>
            </w:pPr>
            <w:r>
              <w:rPr>
                <w:sz w:val="28"/>
                <w:szCs w:val="28"/>
              </w:rPr>
              <w:t>политические</w:t>
            </w:r>
            <w:r>
              <w:rPr>
                <w:spacing w:val="-9"/>
                <w:sz w:val="28"/>
                <w:szCs w:val="28"/>
              </w:rPr>
              <w:t xml:space="preserve"> </w:t>
            </w:r>
            <w:r>
              <w:rPr>
                <w:sz w:val="28"/>
                <w:szCs w:val="28"/>
              </w:rPr>
              <w:t>режимы,</w:t>
            </w:r>
            <w:r>
              <w:rPr>
                <w:spacing w:val="-5"/>
                <w:sz w:val="28"/>
                <w:szCs w:val="28"/>
              </w:rPr>
              <w:t xml:space="preserve"> </w:t>
            </w:r>
            <w:r>
              <w:rPr>
                <w:sz w:val="28"/>
                <w:szCs w:val="28"/>
              </w:rPr>
              <w:t>унитарное</w:t>
            </w:r>
            <w:r>
              <w:rPr>
                <w:spacing w:val="-9"/>
                <w:sz w:val="28"/>
                <w:szCs w:val="28"/>
              </w:rPr>
              <w:t xml:space="preserve"> </w:t>
            </w:r>
            <w:r>
              <w:rPr>
                <w:sz w:val="28"/>
                <w:szCs w:val="28"/>
              </w:rPr>
              <w:t>и</w:t>
            </w:r>
            <w:r>
              <w:rPr>
                <w:spacing w:val="-10"/>
                <w:sz w:val="28"/>
                <w:szCs w:val="28"/>
              </w:rPr>
              <w:t xml:space="preserve"> </w:t>
            </w:r>
            <w:r>
              <w:rPr>
                <w:sz w:val="28"/>
                <w:szCs w:val="28"/>
              </w:rPr>
              <w:t>федеративное</w:t>
            </w:r>
            <w:r>
              <w:rPr>
                <w:spacing w:val="-9"/>
                <w:sz w:val="28"/>
                <w:szCs w:val="28"/>
              </w:rPr>
              <w:t xml:space="preserve"> </w:t>
            </w:r>
            <w:r>
              <w:rPr>
                <w:sz w:val="28"/>
                <w:szCs w:val="28"/>
              </w:rPr>
              <w:t>территориально-государственное устройство, монархию и республику, политическую партию и общественно- политическое движение,</w:t>
            </w:r>
          </w:p>
          <w:p w14:paraId="27285039">
            <w:pPr>
              <w:pStyle w:val="9"/>
              <w:spacing w:line="216" w:lineRule="exact"/>
              <w:rPr>
                <w:sz w:val="28"/>
                <w:szCs w:val="28"/>
              </w:rPr>
            </w:pPr>
            <w:r>
              <w:rPr>
                <w:sz w:val="28"/>
                <w:szCs w:val="28"/>
              </w:rPr>
              <w:t>выборы</w:t>
            </w:r>
            <w:r>
              <w:rPr>
                <w:spacing w:val="-3"/>
                <w:sz w:val="28"/>
                <w:szCs w:val="28"/>
              </w:rPr>
              <w:t xml:space="preserve"> </w:t>
            </w:r>
            <w:r>
              <w:rPr>
                <w:sz w:val="28"/>
                <w:szCs w:val="28"/>
              </w:rPr>
              <w:t>и</w:t>
            </w:r>
            <w:r>
              <w:rPr>
                <w:spacing w:val="-6"/>
                <w:sz w:val="28"/>
                <w:szCs w:val="28"/>
              </w:rPr>
              <w:t xml:space="preserve"> </w:t>
            </w:r>
            <w:r>
              <w:rPr>
                <w:spacing w:val="-2"/>
                <w:sz w:val="28"/>
                <w:szCs w:val="28"/>
              </w:rPr>
              <w:t>референдум</w:t>
            </w:r>
          </w:p>
        </w:tc>
      </w:tr>
      <w:tr w14:paraId="288CD41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33" w:hRule="atLeast"/>
        </w:trPr>
        <w:tc>
          <w:tcPr>
            <w:tcW w:w="1574" w:type="dxa"/>
          </w:tcPr>
          <w:p w14:paraId="6ED43A49">
            <w:pPr>
              <w:pStyle w:val="9"/>
              <w:spacing w:before="7"/>
              <w:rPr>
                <w:sz w:val="28"/>
                <w:szCs w:val="28"/>
              </w:rPr>
            </w:pPr>
            <w:r>
              <w:rPr>
                <w:spacing w:val="-5"/>
                <w:sz w:val="28"/>
                <w:szCs w:val="28"/>
              </w:rPr>
              <w:t>1.6</w:t>
            </w:r>
          </w:p>
        </w:tc>
        <w:tc>
          <w:tcPr>
            <w:tcW w:w="7811" w:type="dxa"/>
          </w:tcPr>
          <w:p w14:paraId="06D213EF">
            <w:pPr>
              <w:pStyle w:val="9"/>
              <w:tabs>
                <w:tab w:val="left" w:pos="1280"/>
                <w:tab w:val="left" w:pos="1599"/>
                <w:tab w:val="left" w:pos="3030"/>
                <w:tab w:val="left" w:pos="3798"/>
                <w:tab w:val="left" w:pos="4721"/>
                <w:tab w:val="left" w:pos="5695"/>
                <w:tab w:val="left" w:pos="6014"/>
                <w:tab w:val="left" w:pos="7237"/>
              </w:tabs>
              <w:spacing w:before="2"/>
              <w:ind w:right="459"/>
              <w:rPr>
                <w:sz w:val="28"/>
                <w:szCs w:val="28"/>
              </w:rPr>
            </w:pPr>
            <w:r>
              <w:rPr>
                <w:sz w:val="28"/>
                <w:szCs w:val="28"/>
              </w:rPr>
              <w:t>Устанавливать</w:t>
            </w:r>
            <w:r>
              <w:rPr>
                <w:spacing w:val="80"/>
                <w:w w:val="150"/>
                <w:sz w:val="28"/>
                <w:szCs w:val="28"/>
              </w:rPr>
              <w:t xml:space="preserve"> </w:t>
            </w:r>
            <w:r>
              <w:rPr>
                <w:sz w:val="28"/>
                <w:szCs w:val="28"/>
              </w:rPr>
              <w:t>и</w:t>
            </w:r>
            <w:r>
              <w:rPr>
                <w:spacing w:val="80"/>
                <w:w w:val="150"/>
                <w:sz w:val="28"/>
                <w:szCs w:val="28"/>
              </w:rPr>
              <w:t xml:space="preserve"> </w:t>
            </w:r>
            <w:r>
              <w:rPr>
                <w:sz w:val="28"/>
                <w:szCs w:val="28"/>
              </w:rPr>
              <w:t>объяснять</w:t>
            </w:r>
            <w:r>
              <w:rPr>
                <w:spacing w:val="80"/>
                <w:w w:val="150"/>
                <w:sz w:val="28"/>
                <w:szCs w:val="28"/>
              </w:rPr>
              <w:t xml:space="preserve"> </w:t>
            </w:r>
            <w:r>
              <w:rPr>
                <w:sz w:val="28"/>
                <w:szCs w:val="28"/>
              </w:rPr>
              <w:t>взаимосвязи</w:t>
            </w:r>
            <w:r>
              <w:rPr>
                <w:spacing w:val="80"/>
                <w:w w:val="150"/>
                <w:sz w:val="28"/>
                <w:szCs w:val="28"/>
              </w:rPr>
              <w:t xml:space="preserve"> </w:t>
            </w:r>
            <w:r>
              <w:rPr>
                <w:sz w:val="28"/>
                <w:szCs w:val="28"/>
              </w:rPr>
              <w:t>в</w:t>
            </w:r>
            <w:r>
              <w:rPr>
                <w:spacing w:val="80"/>
                <w:w w:val="150"/>
                <w:sz w:val="28"/>
                <w:szCs w:val="28"/>
              </w:rPr>
              <w:t xml:space="preserve"> </w:t>
            </w:r>
            <w:r>
              <w:rPr>
                <w:sz w:val="28"/>
                <w:szCs w:val="28"/>
              </w:rPr>
              <w:t>отношениях</w:t>
            </w:r>
            <w:r>
              <w:rPr>
                <w:spacing w:val="80"/>
                <w:w w:val="150"/>
                <w:sz w:val="28"/>
                <w:szCs w:val="28"/>
              </w:rPr>
              <w:t xml:space="preserve"> </w:t>
            </w:r>
            <w:r>
              <w:rPr>
                <w:sz w:val="28"/>
                <w:szCs w:val="28"/>
              </w:rPr>
              <w:t>между</w:t>
            </w:r>
            <w:r>
              <w:rPr>
                <w:spacing w:val="80"/>
                <w:w w:val="150"/>
                <w:sz w:val="28"/>
                <w:szCs w:val="28"/>
              </w:rPr>
              <w:t xml:space="preserve"> </w:t>
            </w:r>
            <w:r>
              <w:rPr>
                <w:sz w:val="28"/>
                <w:szCs w:val="28"/>
              </w:rPr>
              <w:t xml:space="preserve">человеком, </w:t>
            </w:r>
            <w:r>
              <w:rPr>
                <w:spacing w:val="-2"/>
                <w:sz w:val="28"/>
                <w:szCs w:val="28"/>
              </w:rPr>
              <w:t>обществом</w:t>
            </w:r>
            <w:r>
              <w:rPr>
                <w:sz w:val="28"/>
                <w:szCs w:val="28"/>
              </w:rPr>
              <w:tab/>
            </w:r>
            <w:r>
              <w:rPr>
                <w:spacing w:val="-10"/>
                <w:sz w:val="28"/>
                <w:szCs w:val="28"/>
              </w:rPr>
              <w:t>и</w:t>
            </w:r>
            <w:r>
              <w:rPr>
                <w:sz w:val="28"/>
                <w:szCs w:val="28"/>
              </w:rPr>
              <w:tab/>
            </w:r>
            <w:r>
              <w:rPr>
                <w:spacing w:val="-2"/>
                <w:sz w:val="28"/>
                <w:szCs w:val="28"/>
              </w:rPr>
              <w:t>государством;</w:t>
            </w:r>
            <w:r>
              <w:rPr>
                <w:sz w:val="28"/>
                <w:szCs w:val="28"/>
              </w:rPr>
              <w:tab/>
            </w:r>
            <w:r>
              <w:rPr>
                <w:spacing w:val="-4"/>
                <w:sz w:val="28"/>
                <w:szCs w:val="28"/>
              </w:rPr>
              <w:t>между</w:t>
            </w:r>
            <w:r>
              <w:rPr>
                <w:sz w:val="28"/>
                <w:szCs w:val="28"/>
              </w:rPr>
              <w:tab/>
            </w:r>
            <w:r>
              <w:rPr>
                <w:spacing w:val="-2"/>
                <w:sz w:val="28"/>
                <w:szCs w:val="28"/>
              </w:rPr>
              <w:t>правами</w:t>
            </w:r>
            <w:r>
              <w:rPr>
                <w:sz w:val="28"/>
                <w:szCs w:val="28"/>
              </w:rPr>
              <w:tab/>
            </w:r>
            <w:r>
              <w:rPr>
                <w:spacing w:val="-2"/>
                <w:sz w:val="28"/>
                <w:szCs w:val="28"/>
              </w:rPr>
              <w:t>человека</w:t>
            </w:r>
            <w:r>
              <w:rPr>
                <w:sz w:val="28"/>
                <w:szCs w:val="28"/>
              </w:rPr>
              <w:tab/>
            </w:r>
            <w:r>
              <w:rPr>
                <w:spacing w:val="-10"/>
                <w:sz w:val="28"/>
                <w:szCs w:val="28"/>
              </w:rPr>
              <w:t>и</w:t>
            </w:r>
            <w:r>
              <w:rPr>
                <w:sz w:val="28"/>
                <w:szCs w:val="28"/>
              </w:rPr>
              <w:tab/>
            </w:r>
            <w:r>
              <w:rPr>
                <w:spacing w:val="-2"/>
                <w:sz w:val="28"/>
                <w:szCs w:val="28"/>
              </w:rPr>
              <w:t>гражданина</w:t>
            </w:r>
            <w:r>
              <w:rPr>
                <w:sz w:val="28"/>
                <w:szCs w:val="28"/>
              </w:rPr>
              <w:tab/>
            </w:r>
            <w:r>
              <w:rPr>
                <w:spacing w:val="-10"/>
                <w:sz w:val="28"/>
                <w:szCs w:val="28"/>
              </w:rPr>
              <w:t>и</w:t>
            </w:r>
          </w:p>
          <w:p w14:paraId="5F796C43">
            <w:pPr>
              <w:pStyle w:val="9"/>
              <w:tabs>
                <w:tab w:val="left" w:pos="1647"/>
                <w:tab w:val="left" w:pos="2653"/>
                <w:tab w:val="left" w:pos="3356"/>
                <w:tab w:val="left" w:pos="4787"/>
                <w:tab w:val="left" w:pos="6016"/>
                <w:tab w:val="left" w:pos="6361"/>
              </w:tabs>
              <w:spacing w:before="5" w:line="232" w:lineRule="auto"/>
              <w:ind w:right="501"/>
              <w:rPr>
                <w:sz w:val="28"/>
                <w:szCs w:val="28"/>
              </w:rPr>
            </w:pPr>
            <w:r>
              <w:rPr>
                <w:spacing w:val="-2"/>
                <w:sz w:val="28"/>
                <w:szCs w:val="28"/>
              </w:rPr>
              <w:t>обязанностями</w:t>
            </w:r>
            <w:r>
              <w:rPr>
                <w:sz w:val="28"/>
                <w:szCs w:val="28"/>
              </w:rPr>
              <w:tab/>
            </w:r>
            <w:r>
              <w:rPr>
                <w:spacing w:val="-2"/>
                <w:sz w:val="28"/>
                <w:szCs w:val="28"/>
              </w:rPr>
              <w:t>граждан;</w:t>
            </w:r>
            <w:r>
              <w:rPr>
                <w:sz w:val="28"/>
                <w:szCs w:val="28"/>
              </w:rPr>
              <w:tab/>
            </w:r>
            <w:r>
              <w:rPr>
                <w:spacing w:val="-2"/>
                <w:sz w:val="28"/>
                <w:szCs w:val="28"/>
              </w:rPr>
              <w:t>связи</w:t>
            </w:r>
            <w:r>
              <w:rPr>
                <w:sz w:val="28"/>
                <w:szCs w:val="28"/>
              </w:rPr>
              <w:tab/>
            </w:r>
            <w:r>
              <w:rPr>
                <w:spacing w:val="-2"/>
                <w:sz w:val="28"/>
                <w:szCs w:val="28"/>
              </w:rPr>
              <w:t>политических</w:t>
            </w:r>
            <w:r>
              <w:rPr>
                <w:sz w:val="28"/>
                <w:szCs w:val="28"/>
              </w:rPr>
              <w:tab/>
            </w:r>
            <w:r>
              <w:rPr>
                <w:spacing w:val="-2"/>
                <w:sz w:val="28"/>
                <w:szCs w:val="28"/>
              </w:rPr>
              <w:t>потрясений</w:t>
            </w:r>
            <w:r>
              <w:rPr>
                <w:sz w:val="28"/>
                <w:szCs w:val="28"/>
              </w:rPr>
              <w:tab/>
            </w:r>
            <w:r>
              <w:rPr>
                <w:spacing w:val="-10"/>
                <w:sz w:val="28"/>
                <w:szCs w:val="28"/>
              </w:rPr>
              <w:t>и</w:t>
            </w:r>
            <w:r>
              <w:rPr>
                <w:sz w:val="28"/>
                <w:szCs w:val="28"/>
              </w:rPr>
              <w:tab/>
            </w:r>
            <w:r>
              <w:rPr>
                <w:spacing w:val="-4"/>
                <w:sz w:val="28"/>
                <w:szCs w:val="28"/>
              </w:rPr>
              <w:t xml:space="preserve">социально- </w:t>
            </w:r>
            <w:r>
              <w:rPr>
                <w:sz w:val="28"/>
                <w:szCs w:val="28"/>
              </w:rPr>
              <w:t>экономических кризисов в государстве</w:t>
            </w:r>
          </w:p>
        </w:tc>
      </w:tr>
      <w:tr w14:paraId="43F53CC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406" w:hRule="atLeast"/>
        </w:trPr>
        <w:tc>
          <w:tcPr>
            <w:tcW w:w="1574" w:type="dxa"/>
          </w:tcPr>
          <w:p w14:paraId="14249732">
            <w:pPr>
              <w:pStyle w:val="9"/>
              <w:spacing w:before="10"/>
              <w:rPr>
                <w:sz w:val="28"/>
                <w:szCs w:val="28"/>
              </w:rPr>
            </w:pPr>
            <w:r>
              <w:rPr>
                <w:spacing w:val="-5"/>
                <w:sz w:val="28"/>
                <w:szCs w:val="28"/>
              </w:rPr>
              <w:t>1.7</w:t>
            </w:r>
          </w:p>
        </w:tc>
        <w:tc>
          <w:tcPr>
            <w:tcW w:w="7811" w:type="dxa"/>
          </w:tcPr>
          <w:p w14:paraId="029C2E27">
            <w:pPr>
              <w:pStyle w:val="9"/>
              <w:spacing w:before="10"/>
              <w:rPr>
                <w:sz w:val="28"/>
                <w:szCs w:val="28"/>
              </w:rPr>
            </w:pPr>
            <w:r>
              <w:rPr>
                <w:sz w:val="28"/>
                <w:szCs w:val="28"/>
              </w:rPr>
              <w:t>Использовать полученные знания для объяснения сущности политики, политической власти, значения политической деятельности в обществе; для объяснения взаимосвязи правового</w:t>
            </w:r>
            <w:r>
              <w:rPr>
                <w:spacing w:val="-6"/>
                <w:sz w:val="28"/>
                <w:szCs w:val="28"/>
              </w:rPr>
              <w:t xml:space="preserve"> </w:t>
            </w:r>
            <w:r>
              <w:rPr>
                <w:sz w:val="28"/>
                <w:szCs w:val="28"/>
              </w:rPr>
              <w:t>государства</w:t>
            </w:r>
            <w:r>
              <w:rPr>
                <w:spacing w:val="-5"/>
                <w:sz w:val="28"/>
                <w:szCs w:val="28"/>
              </w:rPr>
              <w:t xml:space="preserve"> </w:t>
            </w:r>
            <w:r>
              <w:rPr>
                <w:sz w:val="28"/>
                <w:szCs w:val="28"/>
              </w:rPr>
              <w:t>и</w:t>
            </w:r>
            <w:r>
              <w:rPr>
                <w:spacing w:val="-11"/>
                <w:sz w:val="28"/>
                <w:szCs w:val="28"/>
              </w:rPr>
              <w:t xml:space="preserve"> </w:t>
            </w:r>
            <w:r>
              <w:rPr>
                <w:sz w:val="28"/>
                <w:szCs w:val="28"/>
              </w:rPr>
              <w:t>гражданского</w:t>
            </w:r>
            <w:r>
              <w:rPr>
                <w:spacing w:val="-9"/>
                <w:sz w:val="28"/>
                <w:szCs w:val="28"/>
              </w:rPr>
              <w:t xml:space="preserve"> </w:t>
            </w:r>
            <w:r>
              <w:rPr>
                <w:sz w:val="28"/>
                <w:szCs w:val="28"/>
              </w:rPr>
              <w:t>общества;</w:t>
            </w:r>
            <w:r>
              <w:rPr>
                <w:spacing w:val="-6"/>
                <w:sz w:val="28"/>
                <w:szCs w:val="28"/>
              </w:rPr>
              <w:t xml:space="preserve"> </w:t>
            </w:r>
            <w:r>
              <w:rPr>
                <w:sz w:val="28"/>
                <w:szCs w:val="28"/>
              </w:rPr>
              <w:t>для</w:t>
            </w:r>
            <w:r>
              <w:rPr>
                <w:spacing w:val="-10"/>
                <w:sz w:val="28"/>
                <w:szCs w:val="28"/>
              </w:rPr>
              <w:t xml:space="preserve"> </w:t>
            </w:r>
            <w:r>
              <w:rPr>
                <w:sz w:val="28"/>
                <w:szCs w:val="28"/>
              </w:rPr>
              <w:t>осмысления</w:t>
            </w:r>
            <w:r>
              <w:rPr>
                <w:spacing w:val="-8"/>
                <w:sz w:val="28"/>
                <w:szCs w:val="28"/>
              </w:rPr>
              <w:t xml:space="preserve"> </w:t>
            </w:r>
            <w:r>
              <w:rPr>
                <w:sz w:val="28"/>
                <w:szCs w:val="28"/>
              </w:rPr>
              <w:t>личного</w:t>
            </w:r>
            <w:r>
              <w:rPr>
                <w:spacing w:val="-9"/>
                <w:sz w:val="28"/>
                <w:szCs w:val="28"/>
              </w:rPr>
              <w:t xml:space="preserve"> </w:t>
            </w:r>
            <w:r>
              <w:rPr>
                <w:sz w:val="28"/>
                <w:szCs w:val="28"/>
              </w:rPr>
              <w:t>социального опыта при исполнении социальной роли гражданина; о роли информации и</w:t>
            </w:r>
          </w:p>
          <w:p w14:paraId="725F9C32">
            <w:pPr>
              <w:pStyle w:val="9"/>
              <w:spacing w:before="12" w:line="230" w:lineRule="auto"/>
              <w:rPr>
                <w:sz w:val="28"/>
                <w:szCs w:val="28"/>
              </w:rPr>
            </w:pPr>
            <w:r>
              <w:rPr>
                <w:sz w:val="28"/>
                <w:szCs w:val="28"/>
              </w:rPr>
              <w:t>информационных</w:t>
            </w:r>
            <w:r>
              <w:rPr>
                <w:spacing w:val="-12"/>
                <w:sz w:val="28"/>
                <w:szCs w:val="28"/>
              </w:rPr>
              <w:t xml:space="preserve"> </w:t>
            </w:r>
            <w:r>
              <w:rPr>
                <w:sz w:val="28"/>
                <w:szCs w:val="28"/>
              </w:rPr>
              <w:t>технологий</w:t>
            </w:r>
            <w:r>
              <w:rPr>
                <w:spacing w:val="-13"/>
                <w:sz w:val="28"/>
                <w:szCs w:val="28"/>
              </w:rPr>
              <w:t xml:space="preserve"> </w:t>
            </w:r>
            <w:r>
              <w:rPr>
                <w:sz w:val="28"/>
                <w:szCs w:val="28"/>
              </w:rPr>
              <w:t>в</w:t>
            </w:r>
            <w:r>
              <w:rPr>
                <w:spacing w:val="-11"/>
                <w:sz w:val="28"/>
                <w:szCs w:val="28"/>
              </w:rPr>
              <w:t xml:space="preserve"> </w:t>
            </w:r>
            <w:r>
              <w:rPr>
                <w:sz w:val="28"/>
                <w:szCs w:val="28"/>
              </w:rPr>
              <w:t>современном</w:t>
            </w:r>
            <w:r>
              <w:rPr>
                <w:spacing w:val="-10"/>
                <w:sz w:val="28"/>
                <w:szCs w:val="28"/>
              </w:rPr>
              <w:t xml:space="preserve"> </w:t>
            </w:r>
            <w:r>
              <w:rPr>
                <w:sz w:val="28"/>
                <w:szCs w:val="28"/>
              </w:rPr>
              <w:t>мире</w:t>
            </w:r>
            <w:r>
              <w:rPr>
                <w:spacing w:val="-13"/>
                <w:sz w:val="28"/>
                <w:szCs w:val="28"/>
              </w:rPr>
              <w:t xml:space="preserve"> </w:t>
            </w:r>
            <w:r>
              <w:rPr>
                <w:sz w:val="28"/>
                <w:szCs w:val="28"/>
              </w:rPr>
              <w:t>для</w:t>
            </w:r>
            <w:r>
              <w:rPr>
                <w:spacing w:val="-12"/>
                <w:sz w:val="28"/>
                <w:szCs w:val="28"/>
              </w:rPr>
              <w:t xml:space="preserve"> </w:t>
            </w:r>
            <w:r>
              <w:rPr>
                <w:sz w:val="28"/>
                <w:szCs w:val="28"/>
              </w:rPr>
              <w:t>аргументированного</w:t>
            </w:r>
            <w:r>
              <w:rPr>
                <w:spacing w:val="-11"/>
                <w:sz w:val="28"/>
                <w:szCs w:val="28"/>
              </w:rPr>
              <w:t xml:space="preserve"> </w:t>
            </w:r>
            <w:r>
              <w:rPr>
                <w:sz w:val="28"/>
                <w:szCs w:val="28"/>
              </w:rPr>
              <w:t>объяснения роли СМИ в современном обществе и государстве</w:t>
            </w:r>
          </w:p>
        </w:tc>
      </w:tr>
      <w:tr w14:paraId="1870B06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2" w:hRule="atLeast"/>
        </w:trPr>
        <w:tc>
          <w:tcPr>
            <w:tcW w:w="1574" w:type="dxa"/>
          </w:tcPr>
          <w:p w14:paraId="56843D83">
            <w:pPr>
              <w:pStyle w:val="9"/>
              <w:spacing w:before="7"/>
              <w:rPr>
                <w:sz w:val="28"/>
                <w:szCs w:val="28"/>
              </w:rPr>
            </w:pPr>
            <w:r>
              <w:rPr>
                <w:spacing w:val="-5"/>
                <w:sz w:val="28"/>
                <w:szCs w:val="28"/>
              </w:rPr>
              <w:t>1.8</w:t>
            </w:r>
          </w:p>
        </w:tc>
        <w:tc>
          <w:tcPr>
            <w:tcW w:w="7811" w:type="dxa"/>
          </w:tcPr>
          <w:p w14:paraId="3CDF1636">
            <w:pPr>
              <w:pStyle w:val="9"/>
              <w:spacing w:line="237" w:lineRule="auto"/>
              <w:ind w:right="220"/>
              <w:rPr>
                <w:sz w:val="28"/>
                <w:szCs w:val="28"/>
              </w:rPr>
            </w:pPr>
            <w:r>
              <w:rPr>
                <w:sz w:val="28"/>
                <w:szCs w:val="28"/>
              </w:rPr>
              <w:t>Определять</w:t>
            </w:r>
            <w:r>
              <w:rPr>
                <w:spacing w:val="-13"/>
                <w:sz w:val="28"/>
                <w:szCs w:val="28"/>
              </w:rPr>
              <w:t xml:space="preserve"> </w:t>
            </w:r>
            <w:r>
              <w:rPr>
                <w:sz w:val="28"/>
                <w:szCs w:val="28"/>
              </w:rPr>
              <w:t>и</w:t>
            </w:r>
            <w:r>
              <w:rPr>
                <w:spacing w:val="-12"/>
                <w:sz w:val="28"/>
                <w:szCs w:val="28"/>
              </w:rPr>
              <w:t xml:space="preserve"> </w:t>
            </w:r>
            <w:r>
              <w:rPr>
                <w:sz w:val="28"/>
                <w:szCs w:val="28"/>
              </w:rPr>
              <w:t>аргументировать</w:t>
            </w:r>
            <w:r>
              <w:rPr>
                <w:spacing w:val="-13"/>
                <w:sz w:val="28"/>
                <w:szCs w:val="28"/>
              </w:rPr>
              <w:t xml:space="preserve"> </w:t>
            </w:r>
            <w:r>
              <w:rPr>
                <w:sz w:val="28"/>
                <w:szCs w:val="28"/>
              </w:rPr>
              <w:t>неприемлемость</w:t>
            </w:r>
            <w:r>
              <w:rPr>
                <w:spacing w:val="-12"/>
                <w:sz w:val="28"/>
                <w:szCs w:val="28"/>
              </w:rPr>
              <w:t xml:space="preserve"> </w:t>
            </w:r>
            <w:r>
              <w:rPr>
                <w:sz w:val="28"/>
                <w:szCs w:val="28"/>
              </w:rPr>
              <w:t>всех</w:t>
            </w:r>
            <w:r>
              <w:rPr>
                <w:spacing w:val="-13"/>
                <w:sz w:val="28"/>
                <w:szCs w:val="28"/>
              </w:rPr>
              <w:t xml:space="preserve"> </w:t>
            </w:r>
            <w:r>
              <w:rPr>
                <w:sz w:val="28"/>
                <w:szCs w:val="28"/>
              </w:rPr>
              <w:t>форм</w:t>
            </w:r>
            <w:r>
              <w:rPr>
                <w:spacing w:val="-12"/>
                <w:sz w:val="28"/>
                <w:szCs w:val="28"/>
              </w:rPr>
              <w:t xml:space="preserve"> </w:t>
            </w:r>
            <w:r>
              <w:rPr>
                <w:sz w:val="28"/>
                <w:szCs w:val="28"/>
              </w:rPr>
              <w:t>антиобщественного поведения в политике с точки зрения социальных ценностей и правовых норм</w:t>
            </w:r>
          </w:p>
        </w:tc>
      </w:tr>
      <w:tr w14:paraId="6A307B7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45" w:hRule="atLeast"/>
        </w:trPr>
        <w:tc>
          <w:tcPr>
            <w:tcW w:w="1574" w:type="dxa"/>
          </w:tcPr>
          <w:p w14:paraId="1B3B2CB9">
            <w:pPr>
              <w:pStyle w:val="9"/>
              <w:spacing w:before="7"/>
              <w:rPr>
                <w:sz w:val="28"/>
                <w:szCs w:val="28"/>
              </w:rPr>
            </w:pPr>
            <w:r>
              <w:rPr>
                <w:spacing w:val="-5"/>
                <w:sz w:val="28"/>
                <w:szCs w:val="28"/>
              </w:rPr>
              <w:t>1.9</w:t>
            </w:r>
          </w:p>
        </w:tc>
        <w:tc>
          <w:tcPr>
            <w:tcW w:w="7811" w:type="dxa"/>
          </w:tcPr>
          <w:p w14:paraId="458DA1FD">
            <w:pPr>
              <w:pStyle w:val="9"/>
              <w:spacing w:before="2"/>
              <w:rPr>
                <w:sz w:val="28"/>
                <w:szCs w:val="28"/>
              </w:rPr>
            </w:pPr>
            <w:r>
              <w:rPr>
                <w:sz w:val="28"/>
                <w:szCs w:val="28"/>
              </w:rPr>
              <w:t>Решать в рамках изученного материала познавательные и практические задачи, отражающие типичные взаимодействия между субъектами политики; выполнение социальных</w:t>
            </w:r>
            <w:r>
              <w:rPr>
                <w:spacing w:val="-13"/>
                <w:sz w:val="28"/>
                <w:szCs w:val="28"/>
              </w:rPr>
              <w:t xml:space="preserve"> </w:t>
            </w:r>
            <w:r>
              <w:rPr>
                <w:sz w:val="28"/>
                <w:szCs w:val="28"/>
              </w:rPr>
              <w:t>ролей</w:t>
            </w:r>
            <w:r>
              <w:rPr>
                <w:spacing w:val="-12"/>
                <w:sz w:val="28"/>
                <w:szCs w:val="28"/>
              </w:rPr>
              <w:t xml:space="preserve"> </w:t>
            </w:r>
            <w:r>
              <w:rPr>
                <w:sz w:val="28"/>
                <w:szCs w:val="28"/>
              </w:rPr>
              <w:t>избирателя,</w:t>
            </w:r>
            <w:r>
              <w:rPr>
                <w:spacing w:val="-13"/>
                <w:sz w:val="28"/>
                <w:szCs w:val="28"/>
              </w:rPr>
              <w:t xml:space="preserve"> </w:t>
            </w:r>
            <w:r>
              <w:rPr>
                <w:sz w:val="28"/>
                <w:szCs w:val="28"/>
              </w:rPr>
              <w:t>члена</w:t>
            </w:r>
            <w:r>
              <w:rPr>
                <w:spacing w:val="-11"/>
                <w:sz w:val="28"/>
                <w:szCs w:val="28"/>
              </w:rPr>
              <w:t xml:space="preserve"> </w:t>
            </w:r>
            <w:r>
              <w:rPr>
                <w:sz w:val="28"/>
                <w:szCs w:val="28"/>
              </w:rPr>
              <w:t>политической</w:t>
            </w:r>
            <w:r>
              <w:rPr>
                <w:spacing w:val="-11"/>
                <w:sz w:val="28"/>
                <w:szCs w:val="28"/>
              </w:rPr>
              <w:t xml:space="preserve"> </w:t>
            </w:r>
            <w:r>
              <w:rPr>
                <w:sz w:val="28"/>
                <w:szCs w:val="28"/>
              </w:rPr>
              <w:t>партии,</w:t>
            </w:r>
            <w:r>
              <w:rPr>
                <w:spacing w:val="-10"/>
                <w:sz w:val="28"/>
                <w:szCs w:val="28"/>
              </w:rPr>
              <w:t xml:space="preserve"> </w:t>
            </w:r>
            <w:r>
              <w:rPr>
                <w:sz w:val="28"/>
                <w:szCs w:val="28"/>
              </w:rPr>
              <w:t>участника</w:t>
            </w:r>
            <w:r>
              <w:rPr>
                <w:spacing w:val="-11"/>
                <w:sz w:val="28"/>
                <w:szCs w:val="28"/>
              </w:rPr>
              <w:t xml:space="preserve"> </w:t>
            </w:r>
            <w:r>
              <w:rPr>
                <w:sz w:val="28"/>
                <w:szCs w:val="28"/>
              </w:rPr>
              <w:t>общественно-</w:t>
            </w:r>
          </w:p>
          <w:p w14:paraId="576DCCC4">
            <w:pPr>
              <w:pStyle w:val="9"/>
              <w:spacing w:before="4" w:line="229" w:lineRule="exact"/>
              <w:rPr>
                <w:sz w:val="28"/>
                <w:szCs w:val="28"/>
              </w:rPr>
            </w:pPr>
            <w:r>
              <w:rPr>
                <w:spacing w:val="-2"/>
                <w:sz w:val="28"/>
                <w:szCs w:val="28"/>
              </w:rPr>
              <w:t>политического</w:t>
            </w:r>
            <w:r>
              <w:rPr>
                <w:spacing w:val="7"/>
                <w:sz w:val="28"/>
                <w:szCs w:val="28"/>
              </w:rPr>
              <w:t xml:space="preserve"> </w:t>
            </w:r>
            <w:r>
              <w:rPr>
                <w:spacing w:val="-2"/>
                <w:sz w:val="28"/>
                <w:szCs w:val="28"/>
              </w:rPr>
              <w:t>движения</w:t>
            </w:r>
          </w:p>
        </w:tc>
      </w:tr>
      <w:tr w14:paraId="1F5C61A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73" w:hRule="atLeast"/>
        </w:trPr>
        <w:tc>
          <w:tcPr>
            <w:tcW w:w="1574" w:type="dxa"/>
          </w:tcPr>
          <w:p w14:paraId="69B2795C">
            <w:pPr>
              <w:pStyle w:val="9"/>
              <w:spacing w:before="7"/>
              <w:rPr>
                <w:sz w:val="28"/>
                <w:szCs w:val="28"/>
              </w:rPr>
            </w:pPr>
            <w:r>
              <w:rPr>
                <w:spacing w:val="-4"/>
                <w:sz w:val="28"/>
                <w:szCs w:val="28"/>
              </w:rPr>
              <w:t>1.10</w:t>
            </w:r>
          </w:p>
        </w:tc>
        <w:tc>
          <w:tcPr>
            <w:tcW w:w="7811" w:type="dxa"/>
          </w:tcPr>
          <w:p w14:paraId="5657D1AE">
            <w:pPr>
              <w:pStyle w:val="9"/>
              <w:spacing w:before="9" w:line="237" w:lineRule="auto"/>
              <w:ind w:right="220"/>
              <w:rPr>
                <w:sz w:val="28"/>
                <w:szCs w:val="28"/>
              </w:rPr>
            </w:pPr>
            <w:r>
              <w:rPr>
                <w:sz w:val="28"/>
                <w:szCs w:val="28"/>
              </w:rPr>
              <w:t>Овладевать</w:t>
            </w:r>
            <w:r>
              <w:rPr>
                <w:spacing w:val="-8"/>
                <w:sz w:val="28"/>
                <w:szCs w:val="28"/>
              </w:rPr>
              <w:t xml:space="preserve"> </w:t>
            </w:r>
            <w:r>
              <w:rPr>
                <w:sz w:val="28"/>
                <w:szCs w:val="28"/>
              </w:rPr>
              <w:t>смысловым</w:t>
            </w:r>
            <w:r>
              <w:rPr>
                <w:spacing w:val="-7"/>
                <w:sz w:val="28"/>
                <w:szCs w:val="28"/>
              </w:rPr>
              <w:t xml:space="preserve"> </w:t>
            </w:r>
            <w:r>
              <w:rPr>
                <w:sz w:val="28"/>
                <w:szCs w:val="28"/>
              </w:rPr>
              <w:t>чтением</w:t>
            </w:r>
            <w:r>
              <w:rPr>
                <w:spacing w:val="-7"/>
                <w:sz w:val="28"/>
                <w:szCs w:val="28"/>
              </w:rPr>
              <w:t xml:space="preserve"> </w:t>
            </w:r>
            <w:r>
              <w:rPr>
                <w:sz w:val="28"/>
                <w:szCs w:val="28"/>
              </w:rPr>
              <w:t>фрагментов</w:t>
            </w:r>
            <w:r>
              <w:rPr>
                <w:spacing w:val="-6"/>
                <w:sz w:val="28"/>
                <w:szCs w:val="28"/>
              </w:rPr>
              <w:t xml:space="preserve"> </w:t>
            </w:r>
            <w:r>
              <w:rPr>
                <w:sz w:val="28"/>
                <w:szCs w:val="28"/>
              </w:rPr>
              <w:t>Конституции</w:t>
            </w:r>
            <w:r>
              <w:rPr>
                <w:spacing w:val="-9"/>
                <w:sz w:val="28"/>
                <w:szCs w:val="28"/>
              </w:rPr>
              <w:t xml:space="preserve"> </w:t>
            </w:r>
            <w:r>
              <w:rPr>
                <w:sz w:val="28"/>
                <w:szCs w:val="28"/>
              </w:rPr>
              <w:t>Российской</w:t>
            </w:r>
            <w:r>
              <w:rPr>
                <w:spacing w:val="-9"/>
                <w:sz w:val="28"/>
                <w:szCs w:val="28"/>
              </w:rPr>
              <w:t xml:space="preserve"> </w:t>
            </w:r>
            <w:r>
              <w:rPr>
                <w:sz w:val="28"/>
                <w:szCs w:val="28"/>
              </w:rPr>
              <w:t>Федерации, других</w:t>
            </w:r>
            <w:r>
              <w:rPr>
                <w:spacing w:val="-7"/>
                <w:sz w:val="28"/>
                <w:szCs w:val="28"/>
              </w:rPr>
              <w:t xml:space="preserve"> </w:t>
            </w:r>
            <w:r>
              <w:rPr>
                <w:sz w:val="28"/>
                <w:szCs w:val="28"/>
              </w:rPr>
              <w:t>нормативных</w:t>
            </w:r>
            <w:r>
              <w:rPr>
                <w:spacing w:val="-5"/>
                <w:sz w:val="28"/>
                <w:szCs w:val="28"/>
              </w:rPr>
              <w:t xml:space="preserve"> </w:t>
            </w:r>
            <w:r>
              <w:rPr>
                <w:sz w:val="28"/>
                <w:szCs w:val="28"/>
              </w:rPr>
              <w:t>правовых</w:t>
            </w:r>
            <w:r>
              <w:rPr>
                <w:spacing w:val="-8"/>
                <w:sz w:val="28"/>
                <w:szCs w:val="28"/>
              </w:rPr>
              <w:t xml:space="preserve"> </w:t>
            </w:r>
            <w:r>
              <w:rPr>
                <w:sz w:val="28"/>
                <w:szCs w:val="28"/>
              </w:rPr>
              <w:t>актов,</w:t>
            </w:r>
            <w:r>
              <w:rPr>
                <w:spacing w:val="-6"/>
                <w:sz w:val="28"/>
                <w:szCs w:val="28"/>
              </w:rPr>
              <w:t xml:space="preserve"> </w:t>
            </w:r>
            <w:r>
              <w:rPr>
                <w:sz w:val="28"/>
                <w:szCs w:val="28"/>
              </w:rPr>
              <w:t>учебных</w:t>
            </w:r>
            <w:r>
              <w:rPr>
                <w:spacing w:val="-5"/>
                <w:sz w:val="28"/>
                <w:szCs w:val="28"/>
              </w:rPr>
              <w:t xml:space="preserve"> </w:t>
            </w:r>
            <w:r>
              <w:rPr>
                <w:sz w:val="28"/>
                <w:szCs w:val="28"/>
              </w:rPr>
              <w:t>и</w:t>
            </w:r>
            <w:r>
              <w:rPr>
                <w:spacing w:val="-8"/>
                <w:sz w:val="28"/>
                <w:szCs w:val="28"/>
              </w:rPr>
              <w:t xml:space="preserve"> </w:t>
            </w:r>
            <w:r>
              <w:rPr>
                <w:sz w:val="28"/>
                <w:szCs w:val="28"/>
              </w:rPr>
              <w:t>иных</w:t>
            </w:r>
            <w:r>
              <w:rPr>
                <w:spacing w:val="-6"/>
                <w:sz w:val="28"/>
                <w:szCs w:val="28"/>
              </w:rPr>
              <w:t xml:space="preserve"> </w:t>
            </w:r>
            <w:r>
              <w:rPr>
                <w:sz w:val="28"/>
                <w:szCs w:val="28"/>
              </w:rPr>
              <w:t>текстов</w:t>
            </w:r>
            <w:r>
              <w:rPr>
                <w:spacing w:val="-8"/>
                <w:sz w:val="28"/>
                <w:szCs w:val="28"/>
              </w:rPr>
              <w:t xml:space="preserve"> </w:t>
            </w:r>
            <w:r>
              <w:rPr>
                <w:spacing w:val="-2"/>
                <w:sz w:val="28"/>
                <w:szCs w:val="28"/>
              </w:rPr>
              <w:t>обществоведческой</w:t>
            </w:r>
          </w:p>
          <w:p w14:paraId="5A47333B">
            <w:pPr>
              <w:pStyle w:val="9"/>
              <w:spacing w:before="1"/>
              <w:rPr>
                <w:sz w:val="28"/>
                <w:szCs w:val="28"/>
              </w:rPr>
            </w:pPr>
            <w:r>
              <w:rPr>
                <w:spacing w:val="-2"/>
                <w:sz w:val="28"/>
                <w:szCs w:val="28"/>
              </w:rPr>
              <w:t>тематики,</w:t>
            </w:r>
            <w:r>
              <w:rPr>
                <w:spacing w:val="1"/>
                <w:sz w:val="28"/>
                <w:szCs w:val="28"/>
              </w:rPr>
              <w:t xml:space="preserve"> </w:t>
            </w:r>
            <w:r>
              <w:rPr>
                <w:spacing w:val="-2"/>
                <w:sz w:val="28"/>
                <w:szCs w:val="28"/>
              </w:rPr>
              <w:t>связанных</w:t>
            </w:r>
            <w:r>
              <w:rPr>
                <w:spacing w:val="1"/>
                <w:sz w:val="28"/>
                <w:szCs w:val="28"/>
              </w:rPr>
              <w:t xml:space="preserve"> </w:t>
            </w:r>
            <w:r>
              <w:rPr>
                <w:spacing w:val="-2"/>
                <w:sz w:val="28"/>
                <w:szCs w:val="28"/>
              </w:rPr>
              <w:t>с</w:t>
            </w:r>
            <w:r>
              <w:rPr>
                <w:spacing w:val="3"/>
                <w:sz w:val="28"/>
                <w:szCs w:val="28"/>
              </w:rPr>
              <w:t xml:space="preserve"> </w:t>
            </w:r>
            <w:r>
              <w:rPr>
                <w:spacing w:val="-2"/>
                <w:sz w:val="28"/>
                <w:szCs w:val="28"/>
              </w:rPr>
              <w:t>деятельностью</w:t>
            </w:r>
            <w:r>
              <w:rPr>
                <w:spacing w:val="2"/>
                <w:sz w:val="28"/>
                <w:szCs w:val="28"/>
              </w:rPr>
              <w:t xml:space="preserve"> </w:t>
            </w:r>
            <w:r>
              <w:rPr>
                <w:spacing w:val="-2"/>
                <w:sz w:val="28"/>
                <w:szCs w:val="28"/>
              </w:rPr>
              <w:t>субъектов</w:t>
            </w:r>
            <w:r>
              <w:rPr>
                <w:spacing w:val="1"/>
                <w:sz w:val="28"/>
                <w:szCs w:val="28"/>
              </w:rPr>
              <w:t xml:space="preserve"> </w:t>
            </w:r>
            <w:r>
              <w:rPr>
                <w:spacing w:val="-2"/>
                <w:sz w:val="28"/>
                <w:szCs w:val="28"/>
              </w:rPr>
              <w:t>политики;</w:t>
            </w:r>
            <w:r>
              <w:rPr>
                <w:spacing w:val="4"/>
                <w:sz w:val="28"/>
                <w:szCs w:val="28"/>
              </w:rPr>
              <w:t xml:space="preserve"> </w:t>
            </w:r>
            <w:r>
              <w:rPr>
                <w:spacing w:val="-2"/>
                <w:sz w:val="28"/>
                <w:szCs w:val="28"/>
              </w:rPr>
              <w:t>преобразовывать</w:t>
            </w:r>
            <w:r>
              <w:rPr>
                <w:spacing w:val="2"/>
                <w:sz w:val="28"/>
                <w:szCs w:val="28"/>
              </w:rPr>
              <w:t xml:space="preserve"> </w:t>
            </w:r>
            <w:r>
              <w:rPr>
                <w:spacing w:val="-2"/>
                <w:sz w:val="28"/>
                <w:szCs w:val="28"/>
              </w:rPr>
              <w:t>текстовую</w:t>
            </w:r>
          </w:p>
          <w:p w14:paraId="2DC89AEC">
            <w:pPr>
              <w:pStyle w:val="9"/>
              <w:spacing w:before="2" w:line="228" w:lineRule="exact"/>
              <w:ind w:right="220"/>
              <w:rPr>
                <w:sz w:val="28"/>
                <w:szCs w:val="28"/>
              </w:rPr>
            </w:pPr>
            <w:r>
              <w:rPr>
                <w:sz w:val="28"/>
                <w:szCs w:val="28"/>
              </w:rPr>
              <w:t>информацию</w:t>
            </w:r>
            <w:r>
              <w:rPr>
                <w:spacing w:val="-9"/>
                <w:sz w:val="28"/>
                <w:szCs w:val="28"/>
              </w:rPr>
              <w:t xml:space="preserve"> </w:t>
            </w:r>
            <w:r>
              <w:rPr>
                <w:sz w:val="28"/>
                <w:szCs w:val="28"/>
              </w:rPr>
              <w:t>в</w:t>
            </w:r>
            <w:r>
              <w:rPr>
                <w:spacing w:val="-10"/>
                <w:sz w:val="28"/>
                <w:szCs w:val="28"/>
              </w:rPr>
              <w:t xml:space="preserve"> </w:t>
            </w:r>
            <w:r>
              <w:rPr>
                <w:sz w:val="28"/>
                <w:szCs w:val="28"/>
              </w:rPr>
              <w:t>таблицу</w:t>
            </w:r>
            <w:r>
              <w:rPr>
                <w:spacing w:val="-11"/>
                <w:sz w:val="28"/>
                <w:szCs w:val="28"/>
              </w:rPr>
              <w:t xml:space="preserve"> </w:t>
            </w:r>
            <w:r>
              <w:rPr>
                <w:sz w:val="28"/>
                <w:szCs w:val="28"/>
              </w:rPr>
              <w:t>или</w:t>
            </w:r>
            <w:r>
              <w:rPr>
                <w:spacing w:val="-8"/>
                <w:sz w:val="28"/>
                <w:szCs w:val="28"/>
              </w:rPr>
              <w:t xml:space="preserve"> </w:t>
            </w:r>
            <w:r>
              <w:rPr>
                <w:sz w:val="28"/>
                <w:szCs w:val="28"/>
              </w:rPr>
              <w:t>схему</w:t>
            </w:r>
            <w:r>
              <w:rPr>
                <w:spacing w:val="-12"/>
                <w:sz w:val="28"/>
                <w:szCs w:val="28"/>
              </w:rPr>
              <w:t xml:space="preserve"> </w:t>
            </w:r>
            <w:r>
              <w:rPr>
                <w:sz w:val="28"/>
                <w:szCs w:val="28"/>
              </w:rPr>
              <w:t>о</w:t>
            </w:r>
            <w:r>
              <w:rPr>
                <w:spacing w:val="-11"/>
                <w:sz w:val="28"/>
                <w:szCs w:val="28"/>
              </w:rPr>
              <w:t xml:space="preserve"> </w:t>
            </w:r>
            <w:r>
              <w:rPr>
                <w:sz w:val="28"/>
                <w:szCs w:val="28"/>
              </w:rPr>
              <w:t>функциях</w:t>
            </w:r>
            <w:r>
              <w:rPr>
                <w:spacing w:val="-11"/>
                <w:sz w:val="28"/>
                <w:szCs w:val="28"/>
              </w:rPr>
              <w:t xml:space="preserve"> </w:t>
            </w:r>
            <w:r>
              <w:rPr>
                <w:sz w:val="28"/>
                <w:szCs w:val="28"/>
              </w:rPr>
              <w:t>государства,</w:t>
            </w:r>
            <w:r>
              <w:rPr>
                <w:spacing w:val="-6"/>
                <w:sz w:val="28"/>
                <w:szCs w:val="28"/>
              </w:rPr>
              <w:t xml:space="preserve"> </w:t>
            </w:r>
            <w:r>
              <w:rPr>
                <w:sz w:val="28"/>
                <w:szCs w:val="28"/>
              </w:rPr>
              <w:t>политических</w:t>
            </w:r>
            <w:r>
              <w:rPr>
                <w:spacing w:val="-8"/>
                <w:sz w:val="28"/>
                <w:szCs w:val="28"/>
              </w:rPr>
              <w:t xml:space="preserve"> </w:t>
            </w:r>
            <w:r>
              <w:rPr>
                <w:sz w:val="28"/>
                <w:szCs w:val="28"/>
              </w:rPr>
              <w:t>партий, формах участия граждан в политике</w:t>
            </w:r>
          </w:p>
        </w:tc>
      </w:tr>
    </w:tbl>
    <w:p w14:paraId="53A32C41">
      <w:pPr>
        <w:pStyle w:val="9"/>
        <w:spacing w:line="228" w:lineRule="exact"/>
        <w:rPr>
          <w:sz w:val="28"/>
          <w:szCs w:val="28"/>
        </w:rPr>
        <w:sectPr>
          <w:type w:val="continuous"/>
          <w:pgSz w:w="11920" w:h="16850"/>
          <w:pgMar w:top="1040" w:right="425" w:bottom="762" w:left="992" w:header="720" w:footer="720" w:gutter="0"/>
          <w:cols w:space="720" w:num="1"/>
        </w:sectPr>
      </w:pPr>
    </w:p>
    <w:tbl>
      <w:tblPr>
        <w:tblStyle w:val="7"/>
        <w:tblW w:w="0" w:type="auto"/>
        <w:tblInd w:w="59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574"/>
        <w:gridCol w:w="7811"/>
      </w:tblGrid>
      <w:tr w14:paraId="71C0D7D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45" w:hRule="atLeast"/>
        </w:trPr>
        <w:tc>
          <w:tcPr>
            <w:tcW w:w="1574" w:type="dxa"/>
          </w:tcPr>
          <w:p w14:paraId="33940791">
            <w:pPr>
              <w:pStyle w:val="9"/>
              <w:spacing w:before="7"/>
              <w:rPr>
                <w:sz w:val="28"/>
                <w:szCs w:val="28"/>
              </w:rPr>
            </w:pPr>
            <w:r>
              <w:rPr>
                <w:spacing w:val="-4"/>
                <w:sz w:val="28"/>
                <w:szCs w:val="28"/>
              </w:rPr>
              <w:t>1.11</w:t>
            </w:r>
          </w:p>
        </w:tc>
        <w:tc>
          <w:tcPr>
            <w:tcW w:w="7811" w:type="dxa"/>
          </w:tcPr>
          <w:p w14:paraId="48A4F194">
            <w:pPr>
              <w:pStyle w:val="9"/>
              <w:spacing w:before="7"/>
              <w:rPr>
                <w:sz w:val="28"/>
                <w:szCs w:val="28"/>
              </w:rPr>
            </w:pPr>
            <w:r>
              <w:rPr>
                <w:sz w:val="28"/>
                <w:szCs w:val="28"/>
              </w:rPr>
              <w:t>Искать</w:t>
            </w:r>
            <w:r>
              <w:rPr>
                <w:spacing w:val="-3"/>
                <w:sz w:val="28"/>
                <w:szCs w:val="28"/>
              </w:rPr>
              <w:t xml:space="preserve"> </w:t>
            </w:r>
            <w:r>
              <w:rPr>
                <w:sz w:val="28"/>
                <w:szCs w:val="28"/>
              </w:rPr>
              <w:t>и</w:t>
            </w:r>
            <w:r>
              <w:rPr>
                <w:spacing w:val="-6"/>
                <w:sz w:val="28"/>
                <w:szCs w:val="28"/>
              </w:rPr>
              <w:t xml:space="preserve"> </w:t>
            </w:r>
            <w:r>
              <w:rPr>
                <w:sz w:val="28"/>
                <w:szCs w:val="28"/>
              </w:rPr>
              <w:t>извлекать</w:t>
            </w:r>
            <w:r>
              <w:rPr>
                <w:spacing w:val="-5"/>
                <w:sz w:val="28"/>
                <w:szCs w:val="28"/>
              </w:rPr>
              <w:t xml:space="preserve"> </w:t>
            </w:r>
            <w:r>
              <w:rPr>
                <w:sz w:val="28"/>
                <w:szCs w:val="28"/>
              </w:rPr>
              <w:t>информацию</w:t>
            </w:r>
            <w:r>
              <w:rPr>
                <w:spacing w:val="-5"/>
                <w:sz w:val="28"/>
                <w:szCs w:val="28"/>
              </w:rPr>
              <w:t xml:space="preserve"> </w:t>
            </w:r>
            <w:r>
              <w:rPr>
                <w:sz w:val="28"/>
                <w:szCs w:val="28"/>
              </w:rPr>
              <w:t>о</w:t>
            </w:r>
            <w:r>
              <w:rPr>
                <w:spacing w:val="-4"/>
                <w:sz w:val="28"/>
                <w:szCs w:val="28"/>
              </w:rPr>
              <w:t xml:space="preserve"> </w:t>
            </w:r>
            <w:r>
              <w:rPr>
                <w:sz w:val="28"/>
                <w:szCs w:val="28"/>
              </w:rPr>
              <w:t>сущности</w:t>
            </w:r>
            <w:r>
              <w:rPr>
                <w:spacing w:val="-6"/>
                <w:sz w:val="28"/>
                <w:szCs w:val="28"/>
              </w:rPr>
              <w:t xml:space="preserve"> </w:t>
            </w:r>
            <w:r>
              <w:rPr>
                <w:sz w:val="28"/>
                <w:szCs w:val="28"/>
              </w:rPr>
              <w:t>политики,</w:t>
            </w:r>
            <w:r>
              <w:rPr>
                <w:spacing w:val="-5"/>
                <w:sz w:val="28"/>
                <w:szCs w:val="28"/>
              </w:rPr>
              <w:t xml:space="preserve"> </w:t>
            </w:r>
            <w:r>
              <w:rPr>
                <w:sz w:val="28"/>
                <w:szCs w:val="28"/>
              </w:rPr>
              <w:t>государстве</w:t>
            </w:r>
            <w:r>
              <w:rPr>
                <w:spacing w:val="-2"/>
                <w:sz w:val="28"/>
                <w:szCs w:val="28"/>
              </w:rPr>
              <w:t xml:space="preserve"> </w:t>
            </w:r>
            <w:r>
              <w:rPr>
                <w:sz w:val="28"/>
                <w:szCs w:val="28"/>
              </w:rPr>
              <w:t>и</w:t>
            </w:r>
            <w:r>
              <w:rPr>
                <w:spacing w:val="-6"/>
                <w:sz w:val="28"/>
                <w:szCs w:val="28"/>
              </w:rPr>
              <w:t xml:space="preserve"> </w:t>
            </w:r>
            <w:r>
              <w:rPr>
                <w:sz w:val="28"/>
                <w:szCs w:val="28"/>
              </w:rPr>
              <w:t>его</w:t>
            </w:r>
            <w:r>
              <w:rPr>
                <w:spacing w:val="-4"/>
                <w:sz w:val="28"/>
                <w:szCs w:val="28"/>
              </w:rPr>
              <w:t xml:space="preserve"> </w:t>
            </w:r>
            <w:r>
              <w:rPr>
                <w:sz w:val="28"/>
                <w:szCs w:val="28"/>
              </w:rPr>
              <w:t>роли</w:t>
            </w:r>
            <w:r>
              <w:rPr>
                <w:spacing w:val="-6"/>
                <w:sz w:val="28"/>
                <w:szCs w:val="28"/>
              </w:rPr>
              <w:t xml:space="preserve"> </w:t>
            </w:r>
            <w:r>
              <w:rPr>
                <w:sz w:val="28"/>
                <w:szCs w:val="28"/>
              </w:rPr>
              <w:t>в обществе: по заданию учителя выявлять соответствующие факты из разных</w:t>
            </w:r>
          </w:p>
          <w:p w14:paraId="5C247A53">
            <w:pPr>
              <w:pStyle w:val="9"/>
              <w:rPr>
                <w:sz w:val="28"/>
                <w:szCs w:val="28"/>
              </w:rPr>
            </w:pPr>
            <w:r>
              <w:rPr>
                <w:sz w:val="28"/>
                <w:szCs w:val="28"/>
              </w:rPr>
              <w:t>адаптированных</w:t>
            </w:r>
            <w:r>
              <w:rPr>
                <w:spacing w:val="-8"/>
                <w:sz w:val="28"/>
                <w:szCs w:val="28"/>
              </w:rPr>
              <w:t xml:space="preserve"> </w:t>
            </w:r>
            <w:r>
              <w:rPr>
                <w:sz w:val="28"/>
                <w:szCs w:val="28"/>
              </w:rPr>
              <w:t>источников</w:t>
            </w:r>
            <w:r>
              <w:rPr>
                <w:spacing w:val="-4"/>
                <w:sz w:val="28"/>
                <w:szCs w:val="28"/>
              </w:rPr>
              <w:t xml:space="preserve"> </w:t>
            </w:r>
            <w:r>
              <w:rPr>
                <w:sz w:val="28"/>
                <w:szCs w:val="28"/>
              </w:rPr>
              <w:t>(в</w:t>
            </w:r>
            <w:r>
              <w:rPr>
                <w:spacing w:val="-12"/>
                <w:sz w:val="28"/>
                <w:szCs w:val="28"/>
              </w:rPr>
              <w:t xml:space="preserve"> </w:t>
            </w:r>
            <w:r>
              <w:rPr>
                <w:sz w:val="28"/>
                <w:szCs w:val="28"/>
              </w:rPr>
              <w:t>том</w:t>
            </w:r>
            <w:r>
              <w:rPr>
                <w:spacing w:val="-11"/>
                <w:sz w:val="28"/>
                <w:szCs w:val="28"/>
              </w:rPr>
              <w:t xml:space="preserve"> </w:t>
            </w:r>
            <w:r>
              <w:rPr>
                <w:sz w:val="28"/>
                <w:szCs w:val="28"/>
              </w:rPr>
              <w:t>числе</w:t>
            </w:r>
            <w:r>
              <w:rPr>
                <w:spacing w:val="-7"/>
                <w:sz w:val="28"/>
                <w:szCs w:val="28"/>
              </w:rPr>
              <w:t xml:space="preserve"> </w:t>
            </w:r>
            <w:r>
              <w:rPr>
                <w:sz w:val="28"/>
                <w:szCs w:val="28"/>
              </w:rPr>
              <w:t>учебных</w:t>
            </w:r>
            <w:r>
              <w:rPr>
                <w:spacing w:val="-11"/>
                <w:sz w:val="28"/>
                <w:szCs w:val="28"/>
              </w:rPr>
              <w:t xml:space="preserve"> </w:t>
            </w:r>
            <w:r>
              <w:rPr>
                <w:sz w:val="28"/>
                <w:szCs w:val="28"/>
              </w:rPr>
              <w:t>материалов)</w:t>
            </w:r>
            <w:r>
              <w:rPr>
                <w:spacing w:val="-6"/>
                <w:sz w:val="28"/>
                <w:szCs w:val="28"/>
              </w:rPr>
              <w:t xml:space="preserve"> </w:t>
            </w:r>
            <w:r>
              <w:rPr>
                <w:sz w:val="28"/>
                <w:szCs w:val="28"/>
              </w:rPr>
              <w:t>и</w:t>
            </w:r>
            <w:r>
              <w:rPr>
                <w:spacing w:val="-11"/>
                <w:sz w:val="28"/>
                <w:szCs w:val="28"/>
              </w:rPr>
              <w:t xml:space="preserve"> </w:t>
            </w:r>
            <w:r>
              <w:rPr>
                <w:sz w:val="28"/>
                <w:szCs w:val="28"/>
              </w:rPr>
              <w:t>публикаций</w:t>
            </w:r>
            <w:r>
              <w:rPr>
                <w:spacing w:val="-7"/>
                <w:sz w:val="28"/>
                <w:szCs w:val="28"/>
              </w:rPr>
              <w:t xml:space="preserve"> </w:t>
            </w:r>
            <w:r>
              <w:rPr>
                <w:sz w:val="28"/>
                <w:szCs w:val="28"/>
              </w:rPr>
              <w:t>СМИ</w:t>
            </w:r>
            <w:r>
              <w:rPr>
                <w:spacing w:val="-11"/>
                <w:sz w:val="28"/>
                <w:szCs w:val="28"/>
              </w:rPr>
              <w:t xml:space="preserve"> </w:t>
            </w:r>
            <w:r>
              <w:rPr>
                <w:sz w:val="28"/>
                <w:szCs w:val="28"/>
              </w:rPr>
              <w:t>с соблюдением правил информационной безопасности при работе в сети Интернет</w:t>
            </w:r>
          </w:p>
        </w:tc>
      </w:tr>
      <w:tr w14:paraId="0DDA024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trPr>
        <w:tc>
          <w:tcPr>
            <w:tcW w:w="1574" w:type="dxa"/>
          </w:tcPr>
          <w:p w14:paraId="54315DF2">
            <w:pPr>
              <w:pStyle w:val="9"/>
              <w:spacing w:before="7"/>
              <w:rPr>
                <w:sz w:val="28"/>
                <w:szCs w:val="28"/>
              </w:rPr>
            </w:pPr>
            <w:r>
              <w:rPr>
                <w:spacing w:val="-4"/>
                <w:sz w:val="28"/>
                <w:szCs w:val="28"/>
              </w:rPr>
              <w:t>1.12</w:t>
            </w:r>
          </w:p>
        </w:tc>
        <w:tc>
          <w:tcPr>
            <w:tcW w:w="7811" w:type="dxa"/>
          </w:tcPr>
          <w:p w14:paraId="643E1C6A">
            <w:pPr>
              <w:pStyle w:val="9"/>
              <w:ind w:right="220"/>
              <w:rPr>
                <w:sz w:val="28"/>
                <w:szCs w:val="28"/>
              </w:rPr>
            </w:pPr>
            <w:r>
              <w:rPr>
                <w:sz w:val="28"/>
                <w:szCs w:val="28"/>
              </w:rPr>
              <w:t>Анализировать</w:t>
            </w:r>
            <w:r>
              <w:rPr>
                <w:spacing w:val="-13"/>
                <w:sz w:val="28"/>
                <w:szCs w:val="28"/>
              </w:rPr>
              <w:t xml:space="preserve"> </w:t>
            </w:r>
            <w:r>
              <w:rPr>
                <w:sz w:val="28"/>
                <w:szCs w:val="28"/>
              </w:rPr>
              <w:t>и</w:t>
            </w:r>
            <w:r>
              <w:rPr>
                <w:spacing w:val="-12"/>
                <w:sz w:val="28"/>
                <w:szCs w:val="28"/>
              </w:rPr>
              <w:t xml:space="preserve"> </w:t>
            </w:r>
            <w:r>
              <w:rPr>
                <w:sz w:val="28"/>
                <w:szCs w:val="28"/>
              </w:rPr>
              <w:t>конкретизировать</w:t>
            </w:r>
            <w:r>
              <w:rPr>
                <w:spacing w:val="-11"/>
                <w:sz w:val="28"/>
                <w:szCs w:val="28"/>
              </w:rPr>
              <w:t xml:space="preserve"> </w:t>
            </w:r>
            <w:r>
              <w:rPr>
                <w:sz w:val="28"/>
                <w:szCs w:val="28"/>
              </w:rPr>
              <w:t>социальную</w:t>
            </w:r>
            <w:r>
              <w:rPr>
                <w:spacing w:val="-11"/>
                <w:sz w:val="28"/>
                <w:szCs w:val="28"/>
              </w:rPr>
              <w:t xml:space="preserve"> </w:t>
            </w:r>
            <w:r>
              <w:rPr>
                <w:sz w:val="28"/>
                <w:szCs w:val="28"/>
              </w:rPr>
              <w:t>информацию</w:t>
            </w:r>
            <w:r>
              <w:rPr>
                <w:spacing w:val="-11"/>
                <w:sz w:val="28"/>
                <w:szCs w:val="28"/>
              </w:rPr>
              <w:t xml:space="preserve"> </w:t>
            </w:r>
            <w:r>
              <w:rPr>
                <w:sz w:val="28"/>
                <w:szCs w:val="28"/>
              </w:rPr>
              <w:t>о</w:t>
            </w:r>
            <w:r>
              <w:rPr>
                <w:spacing w:val="-13"/>
                <w:sz w:val="28"/>
                <w:szCs w:val="28"/>
              </w:rPr>
              <w:t xml:space="preserve"> </w:t>
            </w:r>
            <w:r>
              <w:rPr>
                <w:sz w:val="28"/>
                <w:szCs w:val="28"/>
              </w:rPr>
              <w:t>формах</w:t>
            </w:r>
            <w:r>
              <w:rPr>
                <w:spacing w:val="-12"/>
                <w:sz w:val="28"/>
                <w:szCs w:val="28"/>
              </w:rPr>
              <w:t xml:space="preserve"> </w:t>
            </w:r>
            <w:r>
              <w:rPr>
                <w:sz w:val="28"/>
                <w:szCs w:val="28"/>
              </w:rPr>
              <w:t>участия граждан нашей страны в политической жизни, о выборах и референдуме</w:t>
            </w:r>
          </w:p>
        </w:tc>
      </w:tr>
      <w:tr w14:paraId="1D04E9A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45" w:hRule="atLeast"/>
        </w:trPr>
        <w:tc>
          <w:tcPr>
            <w:tcW w:w="1574" w:type="dxa"/>
          </w:tcPr>
          <w:p w14:paraId="0FAE8C58">
            <w:pPr>
              <w:pStyle w:val="9"/>
              <w:spacing w:before="7"/>
              <w:rPr>
                <w:sz w:val="28"/>
                <w:szCs w:val="28"/>
              </w:rPr>
            </w:pPr>
            <w:r>
              <w:rPr>
                <w:spacing w:val="-4"/>
                <w:sz w:val="28"/>
                <w:szCs w:val="28"/>
              </w:rPr>
              <w:t>1.13</w:t>
            </w:r>
          </w:p>
        </w:tc>
        <w:tc>
          <w:tcPr>
            <w:tcW w:w="7811" w:type="dxa"/>
          </w:tcPr>
          <w:p w14:paraId="3D2D467B">
            <w:pPr>
              <w:pStyle w:val="9"/>
              <w:spacing w:before="7"/>
              <w:rPr>
                <w:sz w:val="28"/>
                <w:szCs w:val="28"/>
              </w:rPr>
            </w:pPr>
            <w:r>
              <w:rPr>
                <w:sz w:val="28"/>
                <w:szCs w:val="28"/>
              </w:rPr>
              <w:t>Оценивать</w:t>
            </w:r>
            <w:r>
              <w:rPr>
                <w:spacing w:val="-10"/>
                <w:sz w:val="28"/>
                <w:szCs w:val="28"/>
              </w:rPr>
              <w:t xml:space="preserve"> </w:t>
            </w:r>
            <w:r>
              <w:rPr>
                <w:sz w:val="28"/>
                <w:szCs w:val="28"/>
              </w:rPr>
              <w:t>политическую</w:t>
            </w:r>
            <w:r>
              <w:rPr>
                <w:spacing w:val="-7"/>
                <w:sz w:val="28"/>
                <w:szCs w:val="28"/>
              </w:rPr>
              <w:t xml:space="preserve"> </w:t>
            </w:r>
            <w:r>
              <w:rPr>
                <w:sz w:val="28"/>
                <w:szCs w:val="28"/>
              </w:rPr>
              <w:t>деятельность</w:t>
            </w:r>
            <w:r>
              <w:rPr>
                <w:spacing w:val="-10"/>
                <w:sz w:val="28"/>
                <w:szCs w:val="28"/>
              </w:rPr>
              <w:t xml:space="preserve"> </w:t>
            </w:r>
            <w:r>
              <w:rPr>
                <w:sz w:val="28"/>
                <w:szCs w:val="28"/>
              </w:rPr>
              <w:t>различных</w:t>
            </w:r>
            <w:r>
              <w:rPr>
                <w:spacing w:val="-12"/>
                <w:sz w:val="28"/>
                <w:szCs w:val="28"/>
              </w:rPr>
              <w:t xml:space="preserve"> </w:t>
            </w:r>
            <w:r>
              <w:rPr>
                <w:sz w:val="28"/>
                <w:szCs w:val="28"/>
              </w:rPr>
              <w:t>субъектов</w:t>
            </w:r>
            <w:r>
              <w:rPr>
                <w:spacing w:val="-10"/>
                <w:sz w:val="28"/>
                <w:szCs w:val="28"/>
              </w:rPr>
              <w:t xml:space="preserve"> </w:t>
            </w:r>
            <w:r>
              <w:rPr>
                <w:sz w:val="28"/>
                <w:szCs w:val="28"/>
              </w:rPr>
              <w:t>политики</w:t>
            </w:r>
            <w:r>
              <w:rPr>
                <w:spacing w:val="-11"/>
                <w:sz w:val="28"/>
                <w:szCs w:val="28"/>
              </w:rPr>
              <w:t xml:space="preserve"> </w:t>
            </w:r>
            <w:r>
              <w:rPr>
                <w:sz w:val="28"/>
                <w:szCs w:val="28"/>
              </w:rPr>
              <w:t>с</w:t>
            </w:r>
            <w:r>
              <w:rPr>
                <w:spacing w:val="-11"/>
                <w:sz w:val="28"/>
                <w:szCs w:val="28"/>
              </w:rPr>
              <w:t xml:space="preserve"> </w:t>
            </w:r>
            <w:r>
              <w:rPr>
                <w:sz w:val="28"/>
                <w:szCs w:val="28"/>
              </w:rPr>
              <w:t>точки</w:t>
            </w:r>
            <w:r>
              <w:rPr>
                <w:spacing w:val="-11"/>
                <w:sz w:val="28"/>
                <w:szCs w:val="28"/>
              </w:rPr>
              <w:t xml:space="preserve"> </w:t>
            </w:r>
            <w:r>
              <w:rPr>
                <w:sz w:val="28"/>
                <w:szCs w:val="28"/>
              </w:rPr>
              <w:t>зрения учета в ней интересов развития общества, ее соответствия гуманистическим и</w:t>
            </w:r>
          </w:p>
          <w:p w14:paraId="36933418">
            <w:pPr>
              <w:pStyle w:val="9"/>
              <w:rPr>
                <w:sz w:val="28"/>
                <w:szCs w:val="28"/>
              </w:rPr>
            </w:pPr>
            <w:r>
              <w:rPr>
                <w:sz w:val="28"/>
                <w:szCs w:val="28"/>
              </w:rPr>
              <w:t>демократическим</w:t>
            </w:r>
            <w:r>
              <w:rPr>
                <w:spacing w:val="-8"/>
                <w:sz w:val="28"/>
                <w:szCs w:val="28"/>
              </w:rPr>
              <w:t xml:space="preserve"> </w:t>
            </w:r>
            <w:r>
              <w:rPr>
                <w:sz w:val="28"/>
                <w:szCs w:val="28"/>
              </w:rPr>
              <w:t>ценностям:</w:t>
            </w:r>
            <w:r>
              <w:rPr>
                <w:spacing w:val="-10"/>
                <w:sz w:val="28"/>
                <w:szCs w:val="28"/>
              </w:rPr>
              <w:t xml:space="preserve"> </w:t>
            </w:r>
            <w:r>
              <w:rPr>
                <w:sz w:val="28"/>
                <w:szCs w:val="28"/>
              </w:rPr>
              <w:t>выражать</w:t>
            </w:r>
            <w:r>
              <w:rPr>
                <w:spacing w:val="-10"/>
                <w:sz w:val="28"/>
                <w:szCs w:val="28"/>
              </w:rPr>
              <w:t xml:space="preserve"> </w:t>
            </w:r>
            <w:r>
              <w:rPr>
                <w:sz w:val="28"/>
                <w:szCs w:val="28"/>
              </w:rPr>
              <w:t>свою</w:t>
            </w:r>
            <w:r>
              <w:rPr>
                <w:spacing w:val="-11"/>
                <w:sz w:val="28"/>
                <w:szCs w:val="28"/>
              </w:rPr>
              <w:t xml:space="preserve"> </w:t>
            </w:r>
            <w:r>
              <w:rPr>
                <w:sz w:val="28"/>
                <w:szCs w:val="28"/>
              </w:rPr>
              <w:t>точку</w:t>
            </w:r>
            <w:r>
              <w:rPr>
                <w:spacing w:val="-13"/>
                <w:sz w:val="28"/>
                <w:szCs w:val="28"/>
              </w:rPr>
              <w:t xml:space="preserve"> </w:t>
            </w:r>
            <w:r>
              <w:rPr>
                <w:sz w:val="28"/>
                <w:szCs w:val="28"/>
              </w:rPr>
              <w:t>зрения,</w:t>
            </w:r>
            <w:r>
              <w:rPr>
                <w:spacing w:val="-12"/>
                <w:sz w:val="28"/>
                <w:szCs w:val="28"/>
              </w:rPr>
              <w:t xml:space="preserve"> </w:t>
            </w:r>
            <w:r>
              <w:rPr>
                <w:sz w:val="28"/>
                <w:szCs w:val="28"/>
              </w:rPr>
              <w:t>отвечать</w:t>
            </w:r>
            <w:r>
              <w:rPr>
                <w:spacing w:val="-5"/>
                <w:sz w:val="28"/>
                <w:szCs w:val="28"/>
              </w:rPr>
              <w:t xml:space="preserve"> </w:t>
            </w:r>
            <w:r>
              <w:rPr>
                <w:sz w:val="28"/>
                <w:szCs w:val="28"/>
              </w:rPr>
              <w:t>на</w:t>
            </w:r>
            <w:r>
              <w:rPr>
                <w:spacing w:val="-12"/>
                <w:sz w:val="28"/>
                <w:szCs w:val="28"/>
              </w:rPr>
              <w:t xml:space="preserve"> </w:t>
            </w:r>
            <w:r>
              <w:rPr>
                <w:sz w:val="28"/>
                <w:szCs w:val="28"/>
              </w:rPr>
              <w:t>вопросы, участвовать в дискуссии</w:t>
            </w:r>
          </w:p>
        </w:tc>
      </w:tr>
      <w:tr w14:paraId="454B350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91" w:hRule="atLeast"/>
        </w:trPr>
        <w:tc>
          <w:tcPr>
            <w:tcW w:w="1574" w:type="dxa"/>
          </w:tcPr>
          <w:p w14:paraId="5077E94A">
            <w:pPr>
              <w:pStyle w:val="9"/>
              <w:spacing w:before="7"/>
              <w:rPr>
                <w:sz w:val="28"/>
                <w:szCs w:val="28"/>
              </w:rPr>
            </w:pPr>
            <w:r>
              <w:rPr>
                <w:spacing w:val="-4"/>
                <w:sz w:val="28"/>
                <w:szCs w:val="28"/>
              </w:rPr>
              <w:t>1.14</w:t>
            </w:r>
          </w:p>
        </w:tc>
        <w:tc>
          <w:tcPr>
            <w:tcW w:w="7811" w:type="dxa"/>
          </w:tcPr>
          <w:p w14:paraId="75A3A516">
            <w:pPr>
              <w:pStyle w:val="9"/>
              <w:spacing w:before="7"/>
              <w:rPr>
                <w:sz w:val="28"/>
                <w:szCs w:val="28"/>
              </w:rPr>
            </w:pPr>
            <w:r>
              <w:rPr>
                <w:sz w:val="28"/>
                <w:szCs w:val="28"/>
              </w:rPr>
              <w:t>Использовать</w:t>
            </w:r>
            <w:r>
              <w:rPr>
                <w:spacing w:val="-5"/>
                <w:sz w:val="28"/>
                <w:szCs w:val="28"/>
              </w:rPr>
              <w:t xml:space="preserve"> </w:t>
            </w:r>
            <w:r>
              <w:rPr>
                <w:sz w:val="28"/>
                <w:szCs w:val="28"/>
              </w:rPr>
              <w:t>полученные</w:t>
            </w:r>
            <w:r>
              <w:rPr>
                <w:spacing w:val="-7"/>
                <w:sz w:val="28"/>
                <w:szCs w:val="28"/>
              </w:rPr>
              <w:t xml:space="preserve"> </w:t>
            </w:r>
            <w:r>
              <w:rPr>
                <w:sz w:val="28"/>
                <w:szCs w:val="28"/>
              </w:rPr>
              <w:t>знания</w:t>
            </w:r>
            <w:r>
              <w:rPr>
                <w:spacing w:val="-8"/>
                <w:sz w:val="28"/>
                <w:szCs w:val="28"/>
              </w:rPr>
              <w:t xml:space="preserve"> </w:t>
            </w:r>
            <w:r>
              <w:rPr>
                <w:sz w:val="28"/>
                <w:szCs w:val="28"/>
              </w:rPr>
              <w:t>в</w:t>
            </w:r>
            <w:r>
              <w:rPr>
                <w:spacing w:val="-5"/>
                <w:sz w:val="28"/>
                <w:szCs w:val="28"/>
              </w:rPr>
              <w:t xml:space="preserve"> </w:t>
            </w:r>
            <w:r>
              <w:rPr>
                <w:sz w:val="28"/>
                <w:szCs w:val="28"/>
              </w:rPr>
              <w:t>практической</w:t>
            </w:r>
            <w:r>
              <w:rPr>
                <w:spacing w:val="-6"/>
                <w:sz w:val="28"/>
                <w:szCs w:val="28"/>
              </w:rPr>
              <w:t xml:space="preserve"> </w:t>
            </w:r>
            <w:r>
              <w:rPr>
                <w:sz w:val="28"/>
                <w:szCs w:val="28"/>
              </w:rPr>
              <w:t>учебной</w:t>
            </w:r>
            <w:r>
              <w:rPr>
                <w:spacing w:val="-8"/>
                <w:sz w:val="28"/>
                <w:szCs w:val="28"/>
              </w:rPr>
              <w:t xml:space="preserve"> </w:t>
            </w:r>
            <w:r>
              <w:rPr>
                <w:sz w:val="28"/>
                <w:szCs w:val="28"/>
              </w:rPr>
              <w:t>деятельности</w:t>
            </w:r>
            <w:r>
              <w:rPr>
                <w:spacing w:val="-8"/>
                <w:sz w:val="28"/>
                <w:szCs w:val="28"/>
              </w:rPr>
              <w:t xml:space="preserve"> </w:t>
            </w:r>
            <w:r>
              <w:rPr>
                <w:sz w:val="28"/>
                <w:szCs w:val="28"/>
              </w:rPr>
              <w:t>(включая выполнение проектов индивидуально и в группе), в повседневной жизни для</w:t>
            </w:r>
          </w:p>
          <w:p w14:paraId="3489F4B8">
            <w:pPr>
              <w:pStyle w:val="9"/>
              <w:ind w:right="220"/>
              <w:rPr>
                <w:sz w:val="28"/>
                <w:szCs w:val="28"/>
              </w:rPr>
            </w:pPr>
            <w:r>
              <w:rPr>
                <w:sz w:val="28"/>
                <w:szCs w:val="28"/>
              </w:rPr>
              <w:t>реализации прав гражданина в политической сфере, а также в публичном представлении</w:t>
            </w:r>
            <w:r>
              <w:rPr>
                <w:spacing w:val="-9"/>
                <w:sz w:val="28"/>
                <w:szCs w:val="28"/>
              </w:rPr>
              <w:t xml:space="preserve"> </w:t>
            </w:r>
            <w:r>
              <w:rPr>
                <w:sz w:val="28"/>
                <w:szCs w:val="28"/>
              </w:rPr>
              <w:t>результатов</w:t>
            </w:r>
            <w:r>
              <w:rPr>
                <w:spacing w:val="-9"/>
                <w:sz w:val="28"/>
                <w:szCs w:val="28"/>
              </w:rPr>
              <w:t xml:space="preserve"> </w:t>
            </w:r>
            <w:r>
              <w:rPr>
                <w:sz w:val="28"/>
                <w:szCs w:val="28"/>
              </w:rPr>
              <w:t>своей</w:t>
            </w:r>
            <w:r>
              <w:rPr>
                <w:spacing w:val="-10"/>
                <w:sz w:val="28"/>
                <w:szCs w:val="28"/>
              </w:rPr>
              <w:t xml:space="preserve"> </w:t>
            </w:r>
            <w:r>
              <w:rPr>
                <w:sz w:val="28"/>
                <w:szCs w:val="28"/>
              </w:rPr>
              <w:t>деятельности</w:t>
            </w:r>
            <w:r>
              <w:rPr>
                <w:spacing w:val="-10"/>
                <w:sz w:val="28"/>
                <w:szCs w:val="28"/>
              </w:rPr>
              <w:t xml:space="preserve"> </w:t>
            </w:r>
            <w:r>
              <w:rPr>
                <w:sz w:val="28"/>
                <w:szCs w:val="28"/>
              </w:rPr>
              <w:t>в</w:t>
            </w:r>
            <w:r>
              <w:rPr>
                <w:spacing w:val="-13"/>
                <w:sz w:val="28"/>
                <w:szCs w:val="28"/>
              </w:rPr>
              <w:t xml:space="preserve"> </w:t>
            </w:r>
            <w:r>
              <w:rPr>
                <w:sz w:val="28"/>
                <w:szCs w:val="28"/>
              </w:rPr>
              <w:t>соответствии</w:t>
            </w:r>
            <w:r>
              <w:rPr>
                <w:spacing w:val="-9"/>
                <w:sz w:val="28"/>
                <w:szCs w:val="28"/>
              </w:rPr>
              <w:t xml:space="preserve"> </w:t>
            </w:r>
            <w:r>
              <w:rPr>
                <w:sz w:val="28"/>
                <w:szCs w:val="28"/>
              </w:rPr>
              <w:t>с</w:t>
            </w:r>
            <w:r>
              <w:rPr>
                <w:spacing w:val="-10"/>
                <w:sz w:val="28"/>
                <w:szCs w:val="28"/>
              </w:rPr>
              <w:t xml:space="preserve"> </w:t>
            </w:r>
            <w:r>
              <w:rPr>
                <w:sz w:val="28"/>
                <w:szCs w:val="28"/>
              </w:rPr>
              <w:t>темой</w:t>
            </w:r>
            <w:r>
              <w:rPr>
                <w:spacing w:val="-10"/>
                <w:sz w:val="28"/>
                <w:szCs w:val="28"/>
              </w:rPr>
              <w:t xml:space="preserve"> </w:t>
            </w:r>
            <w:r>
              <w:rPr>
                <w:sz w:val="28"/>
                <w:szCs w:val="28"/>
              </w:rPr>
              <w:t>и</w:t>
            </w:r>
            <w:r>
              <w:rPr>
                <w:spacing w:val="-11"/>
                <w:sz w:val="28"/>
                <w:szCs w:val="28"/>
              </w:rPr>
              <w:t xml:space="preserve"> </w:t>
            </w:r>
            <w:r>
              <w:rPr>
                <w:sz w:val="28"/>
                <w:szCs w:val="28"/>
              </w:rPr>
              <w:t>ситуацией общения, особенностями</w:t>
            </w:r>
          </w:p>
          <w:p w14:paraId="627E9E6D">
            <w:pPr>
              <w:pStyle w:val="9"/>
              <w:spacing w:line="216" w:lineRule="exact"/>
              <w:rPr>
                <w:sz w:val="28"/>
                <w:szCs w:val="28"/>
              </w:rPr>
            </w:pPr>
            <w:r>
              <w:rPr>
                <w:sz w:val="28"/>
                <w:szCs w:val="28"/>
              </w:rPr>
              <w:t>аудитории</w:t>
            </w:r>
            <w:r>
              <w:rPr>
                <w:spacing w:val="-8"/>
                <w:sz w:val="28"/>
                <w:szCs w:val="28"/>
              </w:rPr>
              <w:t xml:space="preserve"> </w:t>
            </w:r>
            <w:r>
              <w:rPr>
                <w:sz w:val="28"/>
                <w:szCs w:val="28"/>
              </w:rPr>
              <w:t>и</w:t>
            </w:r>
            <w:r>
              <w:rPr>
                <w:spacing w:val="-9"/>
                <w:sz w:val="28"/>
                <w:szCs w:val="28"/>
              </w:rPr>
              <w:t xml:space="preserve"> </w:t>
            </w:r>
            <w:r>
              <w:rPr>
                <w:spacing w:val="-2"/>
                <w:sz w:val="28"/>
                <w:szCs w:val="28"/>
              </w:rPr>
              <w:t>регламентом</w:t>
            </w:r>
          </w:p>
        </w:tc>
      </w:tr>
      <w:tr w14:paraId="59A1FAF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74" w:hRule="atLeast"/>
        </w:trPr>
        <w:tc>
          <w:tcPr>
            <w:tcW w:w="1574" w:type="dxa"/>
          </w:tcPr>
          <w:p w14:paraId="24747457">
            <w:pPr>
              <w:pStyle w:val="9"/>
              <w:spacing w:before="10"/>
              <w:rPr>
                <w:sz w:val="28"/>
                <w:szCs w:val="28"/>
              </w:rPr>
            </w:pPr>
            <w:r>
              <w:rPr>
                <w:spacing w:val="-4"/>
                <w:sz w:val="28"/>
                <w:szCs w:val="28"/>
              </w:rPr>
              <w:t>1.15</w:t>
            </w:r>
          </w:p>
        </w:tc>
        <w:tc>
          <w:tcPr>
            <w:tcW w:w="7811" w:type="dxa"/>
          </w:tcPr>
          <w:p w14:paraId="7905770F">
            <w:pPr>
              <w:pStyle w:val="9"/>
              <w:spacing w:before="12" w:line="237" w:lineRule="auto"/>
              <w:rPr>
                <w:sz w:val="28"/>
                <w:szCs w:val="28"/>
              </w:rPr>
            </w:pPr>
            <w:r>
              <w:rPr>
                <w:sz w:val="28"/>
                <w:szCs w:val="28"/>
              </w:rPr>
              <w:t>Осуществлять совместную деятельность, включая взаимодействие с людьми другой культуры, национальной и религиозной принадлежности, на основе национальных ценностей</w:t>
            </w:r>
            <w:r>
              <w:rPr>
                <w:spacing w:val="-13"/>
                <w:sz w:val="28"/>
                <w:szCs w:val="28"/>
              </w:rPr>
              <w:t xml:space="preserve"> </w:t>
            </w:r>
            <w:r>
              <w:rPr>
                <w:sz w:val="28"/>
                <w:szCs w:val="28"/>
              </w:rPr>
              <w:t>современного</w:t>
            </w:r>
            <w:r>
              <w:rPr>
                <w:spacing w:val="-12"/>
                <w:sz w:val="28"/>
                <w:szCs w:val="28"/>
              </w:rPr>
              <w:t xml:space="preserve"> </w:t>
            </w:r>
            <w:r>
              <w:rPr>
                <w:sz w:val="28"/>
                <w:szCs w:val="28"/>
              </w:rPr>
              <w:t>российского</w:t>
            </w:r>
            <w:r>
              <w:rPr>
                <w:spacing w:val="-13"/>
                <w:sz w:val="28"/>
                <w:szCs w:val="28"/>
              </w:rPr>
              <w:t xml:space="preserve"> </w:t>
            </w:r>
            <w:r>
              <w:rPr>
                <w:sz w:val="28"/>
                <w:szCs w:val="28"/>
              </w:rPr>
              <w:t>общества:</w:t>
            </w:r>
            <w:r>
              <w:rPr>
                <w:spacing w:val="-12"/>
                <w:sz w:val="28"/>
                <w:szCs w:val="28"/>
              </w:rPr>
              <w:t xml:space="preserve"> </w:t>
            </w:r>
            <w:r>
              <w:rPr>
                <w:sz w:val="28"/>
                <w:szCs w:val="28"/>
              </w:rPr>
              <w:t>гуманистических</w:t>
            </w:r>
            <w:r>
              <w:rPr>
                <w:spacing w:val="-13"/>
                <w:sz w:val="28"/>
                <w:szCs w:val="28"/>
              </w:rPr>
              <w:t xml:space="preserve"> </w:t>
            </w:r>
            <w:r>
              <w:rPr>
                <w:sz w:val="28"/>
                <w:szCs w:val="28"/>
              </w:rPr>
              <w:t>и</w:t>
            </w:r>
            <w:r>
              <w:rPr>
                <w:spacing w:val="-12"/>
                <w:sz w:val="28"/>
                <w:szCs w:val="28"/>
              </w:rPr>
              <w:t xml:space="preserve"> </w:t>
            </w:r>
            <w:r>
              <w:rPr>
                <w:sz w:val="28"/>
                <w:szCs w:val="28"/>
              </w:rPr>
              <w:t>демократических ценностей, идей</w:t>
            </w:r>
            <w:r>
              <w:rPr>
                <w:spacing w:val="-5"/>
                <w:sz w:val="28"/>
                <w:szCs w:val="28"/>
              </w:rPr>
              <w:t xml:space="preserve"> </w:t>
            </w:r>
            <w:r>
              <w:rPr>
                <w:sz w:val="28"/>
                <w:szCs w:val="28"/>
              </w:rPr>
              <w:t>мира</w:t>
            </w:r>
            <w:r>
              <w:rPr>
                <w:spacing w:val="-3"/>
                <w:sz w:val="28"/>
                <w:szCs w:val="28"/>
              </w:rPr>
              <w:t xml:space="preserve"> </w:t>
            </w:r>
            <w:r>
              <w:rPr>
                <w:sz w:val="28"/>
                <w:szCs w:val="28"/>
              </w:rPr>
              <w:t>и</w:t>
            </w:r>
            <w:r>
              <w:rPr>
                <w:spacing w:val="-7"/>
                <w:sz w:val="28"/>
                <w:szCs w:val="28"/>
              </w:rPr>
              <w:t xml:space="preserve"> </w:t>
            </w:r>
            <w:r>
              <w:rPr>
                <w:sz w:val="28"/>
                <w:szCs w:val="28"/>
              </w:rPr>
              <w:t>взаимопонимания</w:t>
            </w:r>
            <w:r>
              <w:rPr>
                <w:spacing w:val="-5"/>
                <w:sz w:val="28"/>
                <w:szCs w:val="28"/>
              </w:rPr>
              <w:t xml:space="preserve"> </w:t>
            </w:r>
            <w:r>
              <w:rPr>
                <w:sz w:val="28"/>
                <w:szCs w:val="28"/>
              </w:rPr>
              <w:t>между</w:t>
            </w:r>
            <w:r>
              <w:rPr>
                <w:spacing w:val="-2"/>
                <w:sz w:val="28"/>
                <w:szCs w:val="28"/>
              </w:rPr>
              <w:t xml:space="preserve"> </w:t>
            </w:r>
            <w:r>
              <w:rPr>
                <w:sz w:val="28"/>
                <w:szCs w:val="28"/>
              </w:rPr>
              <w:t>народами,</w:t>
            </w:r>
            <w:r>
              <w:rPr>
                <w:spacing w:val="-2"/>
                <w:sz w:val="28"/>
                <w:szCs w:val="28"/>
              </w:rPr>
              <w:t xml:space="preserve"> </w:t>
            </w:r>
            <w:r>
              <w:rPr>
                <w:sz w:val="28"/>
                <w:szCs w:val="28"/>
              </w:rPr>
              <w:t>людьми</w:t>
            </w:r>
            <w:r>
              <w:rPr>
                <w:spacing w:val="-5"/>
                <w:sz w:val="28"/>
                <w:szCs w:val="28"/>
              </w:rPr>
              <w:t xml:space="preserve"> </w:t>
            </w:r>
            <w:r>
              <w:rPr>
                <w:sz w:val="28"/>
                <w:szCs w:val="28"/>
              </w:rPr>
              <w:t>разных</w:t>
            </w:r>
            <w:r>
              <w:rPr>
                <w:spacing w:val="-4"/>
                <w:sz w:val="28"/>
                <w:szCs w:val="28"/>
              </w:rPr>
              <w:t xml:space="preserve"> </w:t>
            </w:r>
            <w:r>
              <w:rPr>
                <w:sz w:val="28"/>
                <w:szCs w:val="28"/>
              </w:rPr>
              <w:t>культур: выполнять учебные задания в парах и группах, исследовательские проекты</w:t>
            </w:r>
          </w:p>
        </w:tc>
      </w:tr>
      <w:tr w14:paraId="03D6456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6" w:hRule="atLeast"/>
        </w:trPr>
        <w:tc>
          <w:tcPr>
            <w:tcW w:w="1574" w:type="dxa"/>
          </w:tcPr>
          <w:p w14:paraId="13FBBD58">
            <w:pPr>
              <w:pStyle w:val="9"/>
              <w:rPr>
                <w:sz w:val="28"/>
                <w:szCs w:val="28"/>
              </w:rPr>
            </w:pPr>
            <w:r>
              <w:rPr>
                <w:spacing w:val="-10"/>
                <w:sz w:val="28"/>
                <w:szCs w:val="28"/>
              </w:rPr>
              <w:t>2</w:t>
            </w:r>
          </w:p>
        </w:tc>
        <w:tc>
          <w:tcPr>
            <w:tcW w:w="7811" w:type="dxa"/>
          </w:tcPr>
          <w:p w14:paraId="04FF8234">
            <w:pPr>
              <w:pStyle w:val="9"/>
              <w:rPr>
                <w:sz w:val="28"/>
                <w:szCs w:val="28"/>
              </w:rPr>
            </w:pPr>
            <w:r>
              <w:rPr>
                <w:sz w:val="28"/>
                <w:szCs w:val="28"/>
              </w:rPr>
              <w:t>По</w:t>
            </w:r>
            <w:r>
              <w:rPr>
                <w:spacing w:val="-5"/>
                <w:sz w:val="28"/>
                <w:szCs w:val="28"/>
              </w:rPr>
              <w:t xml:space="preserve"> </w:t>
            </w:r>
            <w:r>
              <w:rPr>
                <w:sz w:val="28"/>
                <w:szCs w:val="28"/>
              </w:rPr>
              <w:t>теме</w:t>
            </w:r>
            <w:r>
              <w:rPr>
                <w:spacing w:val="-5"/>
                <w:sz w:val="28"/>
                <w:szCs w:val="28"/>
              </w:rPr>
              <w:t xml:space="preserve"> </w:t>
            </w:r>
            <w:r>
              <w:rPr>
                <w:sz w:val="28"/>
                <w:szCs w:val="28"/>
              </w:rPr>
              <w:t>«Гражданин</w:t>
            </w:r>
            <w:r>
              <w:rPr>
                <w:spacing w:val="-5"/>
                <w:sz w:val="28"/>
                <w:szCs w:val="28"/>
              </w:rPr>
              <w:t xml:space="preserve"> </w:t>
            </w:r>
            <w:r>
              <w:rPr>
                <w:sz w:val="28"/>
                <w:szCs w:val="28"/>
              </w:rPr>
              <w:t>и</w:t>
            </w:r>
            <w:r>
              <w:rPr>
                <w:spacing w:val="-11"/>
                <w:sz w:val="28"/>
                <w:szCs w:val="28"/>
              </w:rPr>
              <w:t xml:space="preserve"> </w:t>
            </w:r>
            <w:r>
              <w:rPr>
                <w:spacing w:val="-2"/>
                <w:sz w:val="28"/>
                <w:szCs w:val="28"/>
              </w:rPr>
              <w:t>государство»</w:t>
            </w:r>
          </w:p>
        </w:tc>
      </w:tr>
      <w:tr w14:paraId="052ACDB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99" w:hRule="atLeast"/>
        </w:trPr>
        <w:tc>
          <w:tcPr>
            <w:tcW w:w="1574" w:type="dxa"/>
          </w:tcPr>
          <w:p w14:paraId="0473436D">
            <w:pPr>
              <w:pStyle w:val="9"/>
              <w:spacing w:before="7"/>
              <w:rPr>
                <w:sz w:val="28"/>
                <w:szCs w:val="28"/>
              </w:rPr>
            </w:pPr>
            <w:r>
              <w:rPr>
                <w:spacing w:val="-5"/>
                <w:sz w:val="28"/>
                <w:szCs w:val="28"/>
              </w:rPr>
              <w:t>2.1</w:t>
            </w:r>
          </w:p>
        </w:tc>
        <w:tc>
          <w:tcPr>
            <w:tcW w:w="7811" w:type="dxa"/>
          </w:tcPr>
          <w:p w14:paraId="4DA3D347">
            <w:pPr>
              <w:pStyle w:val="9"/>
              <w:spacing w:before="7" w:line="242" w:lineRule="auto"/>
              <w:ind w:right="220"/>
              <w:rPr>
                <w:sz w:val="28"/>
                <w:szCs w:val="28"/>
              </w:rPr>
            </w:pPr>
            <w:r>
              <w:rPr>
                <w:sz w:val="28"/>
                <w:szCs w:val="28"/>
              </w:rPr>
              <w:t>Осваивать и применять знания об основах конституционного строя и организации государственной власти в Российской Федерации, государственно-территориальном устройстве</w:t>
            </w:r>
            <w:r>
              <w:rPr>
                <w:spacing w:val="-9"/>
                <w:sz w:val="28"/>
                <w:szCs w:val="28"/>
              </w:rPr>
              <w:t xml:space="preserve"> </w:t>
            </w:r>
            <w:r>
              <w:rPr>
                <w:sz w:val="28"/>
                <w:szCs w:val="28"/>
              </w:rPr>
              <w:t>Российской</w:t>
            </w:r>
            <w:r>
              <w:rPr>
                <w:spacing w:val="-10"/>
                <w:sz w:val="28"/>
                <w:szCs w:val="28"/>
              </w:rPr>
              <w:t xml:space="preserve"> </w:t>
            </w:r>
            <w:r>
              <w:rPr>
                <w:sz w:val="28"/>
                <w:szCs w:val="28"/>
              </w:rPr>
              <w:t>Федерации,</w:t>
            </w:r>
            <w:r>
              <w:rPr>
                <w:spacing w:val="-9"/>
                <w:sz w:val="28"/>
                <w:szCs w:val="28"/>
              </w:rPr>
              <w:t xml:space="preserve"> </w:t>
            </w:r>
            <w:r>
              <w:rPr>
                <w:sz w:val="28"/>
                <w:szCs w:val="28"/>
              </w:rPr>
              <w:t>деятельности</w:t>
            </w:r>
            <w:r>
              <w:rPr>
                <w:spacing w:val="-10"/>
                <w:sz w:val="28"/>
                <w:szCs w:val="28"/>
              </w:rPr>
              <w:t xml:space="preserve"> </w:t>
            </w:r>
            <w:r>
              <w:rPr>
                <w:sz w:val="28"/>
                <w:szCs w:val="28"/>
              </w:rPr>
              <w:t>высших</w:t>
            </w:r>
            <w:r>
              <w:rPr>
                <w:spacing w:val="-10"/>
                <w:sz w:val="28"/>
                <w:szCs w:val="28"/>
              </w:rPr>
              <w:t xml:space="preserve"> </w:t>
            </w:r>
            <w:r>
              <w:rPr>
                <w:sz w:val="28"/>
                <w:szCs w:val="28"/>
              </w:rPr>
              <w:t>органов</w:t>
            </w:r>
            <w:r>
              <w:rPr>
                <w:spacing w:val="-12"/>
                <w:sz w:val="28"/>
                <w:szCs w:val="28"/>
              </w:rPr>
              <w:t xml:space="preserve"> </w:t>
            </w:r>
            <w:r>
              <w:rPr>
                <w:sz w:val="28"/>
                <w:szCs w:val="28"/>
              </w:rPr>
              <w:t>власти</w:t>
            </w:r>
            <w:r>
              <w:rPr>
                <w:spacing w:val="-10"/>
                <w:sz w:val="28"/>
                <w:szCs w:val="28"/>
              </w:rPr>
              <w:t xml:space="preserve"> </w:t>
            </w:r>
            <w:r>
              <w:rPr>
                <w:sz w:val="28"/>
                <w:szCs w:val="28"/>
              </w:rPr>
              <w:t>и</w:t>
            </w:r>
            <w:r>
              <w:rPr>
                <w:spacing w:val="-11"/>
                <w:sz w:val="28"/>
                <w:szCs w:val="28"/>
              </w:rPr>
              <w:t xml:space="preserve"> </w:t>
            </w:r>
            <w:r>
              <w:rPr>
                <w:sz w:val="28"/>
                <w:szCs w:val="28"/>
              </w:rPr>
              <w:t xml:space="preserve">управления </w:t>
            </w:r>
            <w:r>
              <w:rPr>
                <w:spacing w:val="-10"/>
                <w:sz w:val="28"/>
                <w:szCs w:val="28"/>
              </w:rPr>
              <w:t>в</w:t>
            </w:r>
          </w:p>
          <w:p w14:paraId="1AA702EB">
            <w:pPr>
              <w:pStyle w:val="9"/>
              <w:spacing w:before="6" w:line="225" w:lineRule="auto"/>
              <w:rPr>
                <w:sz w:val="28"/>
                <w:szCs w:val="28"/>
              </w:rPr>
            </w:pPr>
            <w:r>
              <w:rPr>
                <w:sz w:val="28"/>
                <w:szCs w:val="28"/>
              </w:rPr>
              <w:t>Российской</w:t>
            </w:r>
            <w:r>
              <w:rPr>
                <w:spacing w:val="-13"/>
                <w:sz w:val="28"/>
                <w:szCs w:val="28"/>
              </w:rPr>
              <w:t xml:space="preserve"> </w:t>
            </w:r>
            <w:r>
              <w:rPr>
                <w:sz w:val="28"/>
                <w:szCs w:val="28"/>
              </w:rPr>
              <w:t>Федерации;</w:t>
            </w:r>
            <w:r>
              <w:rPr>
                <w:spacing w:val="-12"/>
                <w:sz w:val="28"/>
                <w:szCs w:val="28"/>
              </w:rPr>
              <w:t xml:space="preserve"> </w:t>
            </w:r>
            <w:r>
              <w:rPr>
                <w:sz w:val="28"/>
                <w:szCs w:val="28"/>
              </w:rPr>
              <w:t>об</w:t>
            </w:r>
            <w:r>
              <w:rPr>
                <w:spacing w:val="-13"/>
                <w:sz w:val="28"/>
                <w:szCs w:val="28"/>
              </w:rPr>
              <w:t xml:space="preserve"> </w:t>
            </w:r>
            <w:r>
              <w:rPr>
                <w:sz w:val="28"/>
                <w:szCs w:val="28"/>
              </w:rPr>
              <w:t>основных</w:t>
            </w:r>
            <w:r>
              <w:rPr>
                <w:spacing w:val="-12"/>
                <w:sz w:val="28"/>
                <w:szCs w:val="28"/>
              </w:rPr>
              <w:t xml:space="preserve"> </w:t>
            </w:r>
            <w:r>
              <w:rPr>
                <w:sz w:val="28"/>
                <w:szCs w:val="28"/>
              </w:rPr>
              <w:t>направлениях</w:t>
            </w:r>
            <w:r>
              <w:rPr>
                <w:spacing w:val="-13"/>
                <w:sz w:val="28"/>
                <w:szCs w:val="28"/>
              </w:rPr>
              <w:t xml:space="preserve"> </w:t>
            </w:r>
            <w:r>
              <w:rPr>
                <w:sz w:val="28"/>
                <w:szCs w:val="28"/>
              </w:rPr>
              <w:t>внутренней</w:t>
            </w:r>
            <w:r>
              <w:rPr>
                <w:spacing w:val="-12"/>
                <w:sz w:val="28"/>
                <w:szCs w:val="28"/>
              </w:rPr>
              <w:t xml:space="preserve"> </w:t>
            </w:r>
            <w:r>
              <w:rPr>
                <w:sz w:val="28"/>
                <w:szCs w:val="28"/>
              </w:rPr>
              <w:t>политики</w:t>
            </w:r>
            <w:r>
              <w:rPr>
                <w:spacing w:val="-13"/>
                <w:sz w:val="28"/>
                <w:szCs w:val="28"/>
              </w:rPr>
              <w:t xml:space="preserve"> </w:t>
            </w:r>
            <w:r>
              <w:rPr>
                <w:sz w:val="28"/>
                <w:szCs w:val="28"/>
              </w:rPr>
              <w:t xml:space="preserve">Российской </w:t>
            </w:r>
            <w:r>
              <w:rPr>
                <w:spacing w:val="-2"/>
                <w:sz w:val="28"/>
                <w:szCs w:val="28"/>
              </w:rPr>
              <w:t>Федерации</w:t>
            </w:r>
          </w:p>
        </w:tc>
      </w:tr>
      <w:tr w14:paraId="04EDFDB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12" w:hRule="atLeast"/>
        </w:trPr>
        <w:tc>
          <w:tcPr>
            <w:tcW w:w="1574" w:type="dxa"/>
          </w:tcPr>
          <w:p w14:paraId="2329C3A5">
            <w:pPr>
              <w:pStyle w:val="9"/>
              <w:spacing w:before="7"/>
              <w:rPr>
                <w:sz w:val="28"/>
                <w:szCs w:val="28"/>
              </w:rPr>
            </w:pPr>
            <w:r>
              <w:rPr>
                <w:spacing w:val="-5"/>
                <w:sz w:val="28"/>
                <w:szCs w:val="28"/>
              </w:rPr>
              <w:t>2.2</w:t>
            </w:r>
          </w:p>
        </w:tc>
        <w:tc>
          <w:tcPr>
            <w:tcW w:w="7811" w:type="dxa"/>
          </w:tcPr>
          <w:p w14:paraId="2BB34477">
            <w:pPr>
              <w:pStyle w:val="9"/>
              <w:spacing w:before="2"/>
              <w:rPr>
                <w:sz w:val="28"/>
                <w:szCs w:val="28"/>
              </w:rPr>
            </w:pPr>
            <w:r>
              <w:rPr>
                <w:sz w:val="28"/>
                <w:szCs w:val="28"/>
              </w:rPr>
              <w:t>Характеризовать</w:t>
            </w:r>
            <w:r>
              <w:rPr>
                <w:spacing w:val="-12"/>
                <w:sz w:val="28"/>
                <w:szCs w:val="28"/>
              </w:rPr>
              <w:t xml:space="preserve"> </w:t>
            </w:r>
            <w:r>
              <w:rPr>
                <w:sz w:val="28"/>
                <w:szCs w:val="28"/>
              </w:rPr>
              <w:t>Россию</w:t>
            </w:r>
            <w:r>
              <w:rPr>
                <w:spacing w:val="-12"/>
                <w:sz w:val="28"/>
                <w:szCs w:val="28"/>
              </w:rPr>
              <w:t xml:space="preserve"> </w:t>
            </w:r>
            <w:r>
              <w:rPr>
                <w:sz w:val="28"/>
                <w:szCs w:val="28"/>
              </w:rPr>
              <w:t>как</w:t>
            </w:r>
            <w:r>
              <w:rPr>
                <w:spacing w:val="-13"/>
                <w:sz w:val="28"/>
                <w:szCs w:val="28"/>
              </w:rPr>
              <w:t xml:space="preserve"> </w:t>
            </w:r>
            <w:r>
              <w:rPr>
                <w:sz w:val="28"/>
                <w:szCs w:val="28"/>
              </w:rPr>
              <w:t>демократическое</w:t>
            </w:r>
            <w:r>
              <w:rPr>
                <w:spacing w:val="-9"/>
                <w:sz w:val="28"/>
                <w:szCs w:val="28"/>
              </w:rPr>
              <w:t xml:space="preserve"> </w:t>
            </w:r>
            <w:r>
              <w:rPr>
                <w:sz w:val="28"/>
                <w:szCs w:val="28"/>
              </w:rPr>
              <w:t>федеративное</w:t>
            </w:r>
            <w:r>
              <w:rPr>
                <w:spacing w:val="-12"/>
                <w:sz w:val="28"/>
                <w:szCs w:val="28"/>
              </w:rPr>
              <w:t xml:space="preserve"> </w:t>
            </w:r>
            <w:r>
              <w:rPr>
                <w:sz w:val="28"/>
                <w:szCs w:val="28"/>
              </w:rPr>
              <w:t>правовое</w:t>
            </w:r>
            <w:r>
              <w:rPr>
                <w:spacing w:val="-13"/>
                <w:sz w:val="28"/>
                <w:szCs w:val="28"/>
              </w:rPr>
              <w:t xml:space="preserve"> </w:t>
            </w:r>
            <w:r>
              <w:rPr>
                <w:sz w:val="28"/>
                <w:szCs w:val="28"/>
              </w:rPr>
              <w:t>государство</w:t>
            </w:r>
            <w:r>
              <w:rPr>
                <w:spacing w:val="-10"/>
                <w:sz w:val="28"/>
                <w:szCs w:val="28"/>
              </w:rPr>
              <w:t xml:space="preserve"> </w:t>
            </w:r>
            <w:r>
              <w:rPr>
                <w:sz w:val="28"/>
                <w:szCs w:val="28"/>
              </w:rPr>
              <w:t>с республиканской формой правления, как социальное государство, как светское государство;</w:t>
            </w:r>
            <w:r>
              <w:rPr>
                <w:spacing w:val="-1"/>
                <w:sz w:val="28"/>
                <w:szCs w:val="28"/>
              </w:rPr>
              <w:t xml:space="preserve"> </w:t>
            </w:r>
            <w:r>
              <w:rPr>
                <w:sz w:val="28"/>
                <w:szCs w:val="28"/>
              </w:rPr>
              <w:t>статус</w:t>
            </w:r>
            <w:r>
              <w:rPr>
                <w:spacing w:val="-1"/>
                <w:sz w:val="28"/>
                <w:szCs w:val="28"/>
              </w:rPr>
              <w:t xml:space="preserve"> </w:t>
            </w:r>
            <w:r>
              <w:rPr>
                <w:sz w:val="28"/>
                <w:szCs w:val="28"/>
              </w:rPr>
              <w:t>и</w:t>
            </w:r>
            <w:r>
              <w:rPr>
                <w:spacing w:val="-3"/>
                <w:sz w:val="28"/>
                <w:szCs w:val="28"/>
              </w:rPr>
              <w:t xml:space="preserve"> </w:t>
            </w:r>
            <w:r>
              <w:rPr>
                <w:sz w:val="28"/>
                <w:szCs w:val="28"/>
              </w:rPr>
              <w:t>полномочия</w:t>
            </w:r>
            <w:r>
              <w:rPr>
                <w:spacing w:val="-3"/>
                <w:sz w:val="28"/>
                <w:szCs w:val="28"/>
              </w:rPr>
              <w:t xml:space="preserve"> </w:t>
            </w:r>
            <w:r>
              <w:rPr>
                <w:sz w:val="28"/>
                <w:szCs w:val="28"/>
              </w:rPr>
              <w:t>Президента</w:t>
            </w:r>
            <w:r>
              <w:rPr>
                <w:spacing w:val="-1"/>
                <w:sz w:val="28"/>
                <w:szCs w:val="28"/>
              </w:rPr>
              <w:t xml:space="preserve"> </w:t>
            </w:r>
            <w:r>
              <w:rPr>
                <w:sz w:val="28"/>
                <w:szCs w:val="28"/>
              </w:rPr>
              <w:t>Российской</w:t>
            </w:r>
            <w:r>
              <w:rPr>
                <w:spacing w:val="-1"/>
                <w:sz w:val="28"/>
                <w:szCs w:val="28"/>
              </w:rPr>
              <w:t xml:space="preserve"> </w:t>
            </w:r>
            <w:r>
              <w:rPr>
                <w:sz w:val="28"/>
                <w:szCs w:val="28"/>
              </w:rPr>
              <w:t>Федерации,</w:t>
            </w:r>
            <w:r>
              <w:rPr>
                <w:spacing w:val="-1"/>
                <w:sz w:val="28"/>
                <w:szCs w:val="28"/>
              </w:rPr>
              <w:t xml:space="preserve"> </w:t>
            </w:r>
            <w:r>
              <w:rPr>
                <w:sz w:val="28"/>
                <w:szCs w:val="28"/>
              </w:rPr>
              <w:t>особенности</w:t>
            </w:r>
          </w:p>
        </w:tc>
      </w:tr>
    </w:tbl>
    <w:p w14:paraId="663FB7FE">
      <w:pPr>
        <w:pStyle w:val="4"/>
        <w:spacing w:before="60"/>
        <w:ind w:left="0"/>
        <w:rPr>
          <w:sz w:val="28"/>
          <w:szCs w:val="28"/>
        </w:rPr>
      </w:pPr>
    </w:p>
    <w:tbl>
      <w:tblPr>
        <w:tblStyle w:val="7"/>
        <w:tblW w:w="0" w:type="auto"/>
        <w:tblInd w:w="59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574"/>
        <w:gridCol w:w="7811"/>
      </w:tblGrid>
      <w:tr w14:paraId="6EEDFCF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7" w:hRule="atLeast"/>
        </w:trPr>
        <w:tc>
          <w:tcPr>
            <w:tcW w:w="1574" w:type="dxa"/>
          </w:tcPr>
          <w:p w14:paraId="4590405D">
            <w:pPr>
              <w:pStyle w:val="9"/>
              <w:ind w:left="0"/>
              <w:rPr>
                <w:sz w:val="28"/>
                <w:szCs w:val="28"/>
              </w:rPr>
            </w:pPr>
          </w:p>
        </w:tc>
        <w:tc>
          <w:tcPr>
            <w:tcW w:w="7811" w:type="dxa"/>
          </w:tcPr>
          <w:p w14:paraId="064763EB">
            <w:pPr>
              <w:pStyle w:val="9"/>
              <w:spacing w:before="11" w:line="235" w:lineRule="auto"/>
              <w:rPr>
                <w:sz w:val="28"/>
                <w:szCs w:val="28"/>
              </w:rPr>
            </w:pPr>
            <w:r>
              <w:rPr>
                <w:sz w:val="28"/>
                <w:szCs w:val="28"/>
              </w:rPr>
              <w:t>формирования</w:t>
            </w:r>
            <w:r>
              <w:rPr>
                <w:spacing w:val="-9"/>
                <w:sz w:val="28"/>
                <w:szCs w:val="28"/>
              </w:rPr>
              <w:t xml:space="preserve"> </w:t>
            </w:r>
            <w:r>
              <w:rPr>
                <w:sz w:val="28"/>
                <w:szCs w:val="28"/>
              </w:rPr>
              <w:t>и</w:t>
            </w:r>
            <w:r>
              <w:rPr>
                <w:spacing w:val="-13"/>
                <w:sz w:val="28"/>
                <w:szCs w:val="28"/>
              </w:rPr>
              <w:t xml:space="preserve"> </w:t>
            </w:r>
            <w:r>
              <w:rPr>
                <w:sz w:val="28"/>
                <w:szCs w:val="28"/>
              </w:rPr>
              <w:t>функции</w:t>
            </w:r>
            <w:r>
              <w:rPr>
                <w:spacing w:val="-10"/>
                <w:sz w:val="28"/>
                <w:szCs w:val="28"/>
              </w:rPr>
              <w:t xml:space="preserve"> </w:t>
            </w:r>
            <w:r>
              <w:rPr>
                <w:sz w:val="28"/>
                <w:szCs w:val="28"/>
              </w:rPr>
              <w:t>Государственной</w:t>
            </w:r>
            <w:r>
              <w:rPr>
                <w:spacing w:val="-9"/>
                <w:sz w:val="28"/>
                <w:szCs w:val="28"/>
              </w:rPr>
              <w:t xml:space="preserve"> </w:t>
            </w:r>
            <w:r>
              <w:rPr>
                <w:sz w:val="28"/>
                <w:szCs w:val="28"/>
              </w:rPr>
              <w:t>Думы</w:t>
            </w:r>
            <w:r>
              <w:rPr>
                <w:spacing w:val="-9"/>
                <w:sz w:val="28"/>
                <w:szCs w:val="28"/>
              </w:rPr>
              <w:t xml:space="preserve"> </w:t>
            </w:r>
            <w:r>
              <w:rPr>
                <w:sz w:val="28"/>
                <w:szCs w:val="28"/>
              </w:rPr>
              <w:t>и</w:t>
            </w:r>
            <w:r>
              <w:rPr>
                <w:spacing w:val="-11"/>
                <w:sz w:val="28"/>
                <w:szCs w:val="28"/>
              </w:rPr>
              <w:t xml:space="preserve"> </w:t>
            </w:r>
            <w:r>
              <w:rPr>
                <w:sz w:val="28"/>
                <w:szCs w:val="28"/>
              </w:rPr>
              <w:t>Совета</w:t>
            </w:r>
            <w:r>
              <w:rPr>
                <w:spacing w:val="-9"/>
                <w:sz w:val="28"/>
                <w:szCs w:val="28"/>
              </w:rPr>
              <w:t xml:space="preserve"> </w:t>
            </w:r>
            <w:r>
              <w:rPr>
                <w:sz w:val="28"/>
                <w:szCs w:val="28"/>
              </w:rPr>
              <w:t>Федерации,</w:t>
            </w:r>
            <w:r>
              <w:rPr>
                <w:spacing w:val="-9"/>
                <w:sz w:val="28"/>
                <w:szCs w:val="28"/>
              </w:rPr>
              <w:t xml:space="preserve"> </w:t>
            </w:r>
            <w:r>
              <w:rPr>
                <w:sz w:val="28"/>
                <w:szCs w:val="28"/>
              </w:rPr>
              <w:t>Правительства Российской Федерации</w:t>
            </w:r>
          </w:p>
        </w:tc>
      </w:tr>
      <w:tr w14:paraId="394AD62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403" w:hRule="atLeast"/>
        </w:trPr>
        <w:tc>
          <w:tcPr>
            <w:tcW w:w="1574" w:type="dxa"/>
          </w:tcPr>
          <w:p w14:paraId="0273C667">
            <w:pPr>
              <w:pStyle w:val="9"/>
              <w:spacing w:before="7"/>
              <w:rPr>
                <w:sz w:val="28"/>
                <w:szCs w:val="28"/>
              </w:rPr>
            </w:pPr>
            <w:r>
              <w:rPr>
                <w:spacing w:val="-5"/>
                <w:sz w:val="28"/>
                <w:szCs w:val="28"/>
              </w:rPr>
              <w:t>2.3</w:t>
            </w:r>
          </w:p>
        </w:tc>
        <w:tc>
          <w:tcPr>
            <w:tcW w:w="7811" w:type="dxa"/>
          </w:tcPr>
          <w:p w14:paraId="75B5D548">
            <w:pPr>
              <w:pStyle w:val="9"/>
              <w:spacing w:before="7"/>
              <w:rPr>
                <w:sz w:val="28"/>
                <w:szCs w:val="28"/>
              </w:rPr>
            </w:pPr>
            <w:r>
              <w:rPr>
                <w:sz w:val="28"/>
                <w:szCs w:val="28"/>
              </w:rPr>
              <w:t>Приводить</w:t>
            </w:r>
            <w:r>
              <w:rPr>
                <w:spacing w:val="-5"/>
                <w:sz w:val="28"/>
                <w:szCs w:val="28"/>
              </w:rPr>
              <w:t xml:space="preserve"> </w:t>
            </w:r>
            <w:r>
              <w:rPr>
                <w:sz w:val="28"/>
                <w:szCs w:val="28"/>
              </w:rPr>
              <w:t>примеры</w:t>
            </w:r>
            <w:r>
              <w:rPr>
                <w:spacing w:val="-5"/>
                <w:sz w:val="28"/>
                <w:szCs w:val="28"/>
              </w:rPr>
              <w:t xml:space="preserve"> </w:t>
            </w:r>
            <w:r>
              <w:rPr>
                <w:sz w:val="28"/>
                <w:szCs w:val="28"/>
              </w:rPr>
              <w:t>и</w:t>
            </w:r>
            <w:r>
              <w:rPr>
                <w:spacing w:val="-4"/>
                <w:sz w:val="28"/>
                <w:szCs w:val="28"/>
              </w:rPr>
              <w:t xml:space="preserve"> </w:t>
            </w:r>
            <w:r>
              <w:rPr>
                <w:sz w:val="28"/>
                <w:szCs w:val="28"/>
              </w:rPr>
              <w:t>моделировать</w:t>
            </w:r>
            <w:r>
              <w:rPr>
                <w:spacing w:val="-5"/>
                <w:sz w:val="28"/>
                <w:szCs w:val="28"/>
              </w:rPr>
              <w:t xml:space="preserve"> </w:t>
            </w:r>
            <w:r>
              <w:rPr>
                <w:sz w:val="28"/>
                <w:szCs w:val="28"/>
              </w:rPr>
              <w:t>ситуации</w:t>
            </w:r>
            <w:r>
              <w:rPr>
                <w:spacing w:val="-6"/>
                <w:sz w:val="28"/>
                <w:szCs w:val="28"/>
              </w:rPr>
              <w:t xml:space="preserve"> </w:t>
            </w:r>
            <w:r>
              <w:rPr>
                <w:sz w:val="28"/>
                <w:szCs w:val="28"/>
              </w:rPr>
              <w:t>в</w:t>
            </w:r>
            <w:r>
              <w:rPr>
                <w:spacing w:val="-6"/>
                <w:sz w:val="28"/>
                <w:szCs w:val="28"/>
              </w:rPr>
              <w:t xml:space="preserve"> </w:t>
            </w:r>
            <w:r>
              <w:rPr>
                <w:sz w:val="28"/>
                <w:szCs w:val="28"/>
              </w:rPr>
              <w:t>политической</w:t>
            </w:r>
            <w:r>
              <w:rPr>
                <w:spacing w:val="-6"/>
                <w:sz w:val="28"/>
                <w:szCs w:val="28"/>
              </w:rPr>
              <w:t xml:space="preserve"> </w:t>
            </w:r>
            <w:r>
              <w:rPr>
                <w:sz w:val="28"/>
                <w:szCs w:val="28"/>
              </w:rPr>
              <w:t>сфере</w:t>
            </w:r>
            <w:r>
              <w:rPr>
                <w:spacing w:val="-5"/>
                <w:sz w:val="28"/>
                <w:szCs w:val="28"/>
              </w:rPr>
              <w:t xml:space="preserve"> </w:t>
            </w:r>
            <w:r>
              <w:rPr>
                <w:sz w:val="28"/>
                <w:szCs w:val="28"/>
              </w:rPr>
              <w:t>жизни</w:t>
            </w:r>
            <w:r>
              <w:rPr>
                <w:spacing w:val="-6"/>
                <w:sz w:val="28"/>
                <w:szCs w:val="28"/>
              </w:rPr>
              <w:t xml:space="preserve"> </w:t>
            </w:r>
            <w:r>
              <w:rPr>
                <w:sz w:val="28"/>
                <w:szCs w:val="28"/>
              </w:rPr>
              <w:t>общества, связанные с осуществлением правомочий высших органов государственной власти Российской Федерации, субъектов Федерации; деятельности политических партий;</w:t>
            </w:r>
          </w:p>
          <w:p w14:paraId="1253328F">
            <w:pPr>
              <w:pStyle w:val="9"/>
              <w:spacing w:line="230" w:lineRule="exact"/>
              <w:rPr>
                <w:sz w:val="28"/>
                <w:szCs w:val="28"/>
              </w:rPr>
            </w:pPr>
            <w:r>
              <w:rPr>
                <w:sz w:val="28"/>
                <w:szCs w:val="28"/>
              </w:rPr>
              <w:t>политики</w:t>
            </w:r>
            <w:r>
              <w:rPr>
                <w:spacing w:val="-9"/>
                <w:sz w:val="28"/>
                <w:szCs w:val="28"/>
              </w:rPr>
              <w:t xml:space="preserve"> </w:t>
            </w:r>
            <w:r>
              <w:rPr>
                <w:sz w:val="28"/>
                <w:szCs w:val="28"/>
              </w:rPr>
              <w:t>в</w:t>
            </w:r>
            <w:r>
              <w:rPr>
                <w:spacing w:val="-10"/>
                <w:sz w:val="28"/>
                <w:szCs w:val="28"/>
              </w:rPr>
              <w:t xml:space="preserve"> </w:t>
            </w:r>
            <w:r>
              <w:rPr>
                <w:sz w:val="28"/>
                <w:szCs w:val="28"/>
              </w:rPr>
              <w:t>сфере</w:t>
            </w:r>
            <w:r>
              <w:rPr>
                <w:spacing w:val="-8"/>
                <w:sz w:val="28"/>
                <w:szCs w:val="28"/>
              </w:rPr>
              <w:t xml:space="preserve"> </w:t>
            </w:r>
            <w:r>
              <w:rPr>
                <w:sz w:val="28"/>
                <w:szCs w:val="28"/>
              </w:rPr>
              <w:t>культуры</w:t>
            </w:r>
            <w:r>
              <w:rPr>
                <w:spacing w:val="-8"/>
                <w:sz w:val="28"/>
                <w:szCs w:val="28"/>
              </w:rPr>
              <w:t xml:space="preserve"> </w:t>
            </w:r>
            <w:r>
              <w:rPr>
                <w:sz w:val="28"/>
                <w:szCs w:val="28"/>
              </w:rPr>
              <w:t>и</w:t>
            </w:r>
            <w:r>
              <w:rPr>
                <w:spacing w:val="-13"/>
                <w:sz w:val="28"/>
                <w:szCs w:val="28"/>
              </w:rPr>
              <w:t xml:space="preserve"> </w:t>
            </w:r>
            <w:r>
              <w:rPr>
                <w:sz w:val="28"/>
                <w:szCs w:val="28"/>
              </w:rPr>
              <w:t>образования,</w:t>
            </w:r>
            <w:r>
              <w:rPr>
                <w:spacing w:val="-8"/>
                <w:sz w:val="28"/>
                <w:szCs w:val="28"/>
              </w:rPr>
              <w:t xml:space="preserve"> </w:t>
            </w:r>
            <w:r>
              <w:rPr>
                <w:sz w:val="28"/>
                <w:szCs w:val="28"/>
              </w:rPr>
              <w:t>бюджетной</w:t>
            </w:r>
            <w:r>
              <w:rPr>
                <w:spacing w:val="-10"/>
                <w:sz w:val="28"/>
                <w:szCs w:val="28"/>
              </w:rPr>
              <w:t xml:space="preserve"> </w:t>
            </w:r>
            <w:r>
              <w:rPr>
                <w:sz w:val="28"/>
                <w:szCs w:val="28"/>
              </w:rPr>
              <w:t>и</w:t>
            </w:r>
            <w:r>
              <w:rPr>
                <w:spacing w:val="-8"/>
                <w:sz w:val="28"/>
                <w:szCs w:val="28"/>
              </w:rPr>
              <w:t xml:space="preserve"> </w:t>
            </w:r>
            <w:r>
              <w:rPr>
                <w:sz w:val="28"/>
                <w:szCs w:val="28"/>
              </w:rPr>
              <w:t>денежно-кредитной</w:t>
            </w:r>
            <w:r>
              <w:rPr>
                <w:spacing w:val="-8"/>
                <w:sz w:val="28"/>
                <w:szCs w:val="28"/>
              </w:rPr>
              <w:t xml:space="preserve"> </w:t>
            </w:r>
            <w:r>
              <w:rPr>
                <w:sz w:val="28"/>
                <w:szCs w:val="28"/>
              </w:rPr>
              <w:t>политики, политики в сфере противодействии коррупции, обеспечения безопасности личности, общества и государства, в том числе от терроризма и экстремизма</w:t>
            </w:r>
          </w:p>
        </w:tc>
      </w:tr>
      <w:tr w14:paraId="6B55D12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15" w:hRule="atLeast"/>
        </w:trPr>
        <w:tc>
          <w:tcPr>
            <w:tcW w:w="1574" w:type="dxa"/>
          </w:tcPr>
          <w:p w14:paraId="4502CB69">
            <w:pPr>
              <w:pStyle w:val="9"/>
              <w:spacing w:before="7"/>
              <w:rPr>
                <w:sz w:val="28"/>
                <w:szCs w:val="28"/>
              </w:rPr>
            </w:pPr>
            <w:r>
              <w:rPr>
                <w:spacing w:val="-5"/>
                <w:sz w:val="28"/>
                <w:szCs w:val="28"/>
              </w:rPr>
              <w:t>2.4</w:t>
            </w:r>
          </w:p>
        </w:tc>
        <w:tc>
          <w:tcPr>
            <w:tcW w:w="7811" w:type="dxa"/>
          </w:tcPr>
          <w:p w14:paraId="68387166">
            <w:pPr>
              <w:pStyle w:val="9"/>
              <w:spacing w:before="7"/>
              <w:rPr>
                <w:sz w:val="28"/>
                <w:szCs w:val="28"/>
              </w:rPr>
            </w:pPr>
            <w:r>
              <w:rPr>
                <w:sz w:val="28"/>
                <w:szCs w:val="28"/>
              </w:rPr>
              <w:t>Классифицировать</w:t>
            </w:r>
            <w:r>
              <w:rPr>
                <w:spacing w:val="-13"/>
                <w:sz w:val="28"/>
                <w:szCs w:val="28"/>
              </w:rPr>
              <w:t xml:space="preserve"> </w:t>
            </w:r>
            <w:r>
              <w:rPr>
                <w:sz w:val="28"/>
                <w:szCs w:val="28"/>
              </w:rPr>
              <w:t>по</w:t>
            </w:r>
            <w:r>
              <w:rPr>
                <w:spacing w:val="-12"/>
                <w:sz w:val="28"/>
                <w:szCs w:val="28"/>
              </w:rPr>
              <w:t xml:space="preserve"> </w:t>
            </w:r>
            <w:r>
              <w:rPr>
                <w:sz w:val="28"/>
                <w:szCs w:val="28"/>
              </w:rPr>
              <w:t>разным</w:t>
            </w:r>
            <w:r>
              <w:rPr>
                <w:spacing w:val="-12"/>
                <w:sz w:val="28"/>
                <w:szCs w:val="28"/>
              </w:rPr>
              <w:t xml:space="preserve"> </w:t>
            </w:r>
            <w:r>
              <w:rPr>
                <w:sz w:val="28"/>
                <w:szCs w:val="28"/>
              </w:rPr>
              <w:t>признакам</w:t>
            </w:r>
            <w:r>
              <w:rPr>
                <w:spacing w:val="-11"/>
                <w:sz w:val="28"/>
                <w:szCs w:val="28"/>
              </w:rPr>
              <w:t xml:space="preserve"> </w:t>
            </w:r>
            <w:r>
              <w:rPr>
                <w:sz w:val="28"/>
                <w:szCs w:val="28"/>
              </w:rPr>
              <w:t>(в</w:t>
            </w:r>
            <w:r>
              <w:rPr>
                <w:spacing w:val="-13"/>
                <w:sz w:val="28"/>
                <w:szCs w:val="28"/>
              </w:rPr>
              <w:t xml:space="preserve"> </w:t>
            </w:r>
            <w:r>
              <w:rPr>
                <w:sz w:val="28"/>
                <w:szCs w:val="28"/>
              </w:rPr>
              <w:t>том</w:t>
            </w:r>
            <w:r>
              <w:rPr>
                <w:spacing w:val="-12"/>
                <w:sz w:val="28"/>
                <w:szCs w:val="28"/>
              </w:rPr>
              <w:t xml:space="preserve"> </w:t>
            </w:r>
            <w:r>
              <w:rPr>
                <w:sz w:val="28"/>
                <w:szCs w:val="28"/>
              </w:rPr>
              <w:t>числе</w:t>
            </w:r>
            <w:r>
              <w:rPr>
                <w:spacing w:val="-9"/>
                <w:sz w:val="28"/>
                <w:szCs w:val="28"/>
              </w:rPr>
              <w:t xml:space="preserve"> </w:t>
            </w:r>
            <w:r>
              <w:rPr>
                <w:sz w:val="28"/>
                <w:szCs w:val="28"/>
              </w:rPr>
              <w:t>устанавливать</w:t>
            </w:r>
            <w:r>
              <w:rPr>
                <w:spacing w:val="-11"/>
                <w:sz w:val="28"/>
                <w:szCs w:val="28"/>
              </w:rPr>
              <w:t xml:space="preserve"> </w:t>
            </w:r>
            <w:r>
              <w:rPr>
                <w:sz w:val="28"/>
                <w:szCs w:val="28"/>
              </w:rPr>
              <w:t>существенный признак классификации) полномочия высших органов государственной власти</w:t>
            </w:r>
          </w:p>
          <w:p w14:paraId="18FAE7D3">
            <w:pPr>
              <w:pStyle w:val="9"/>
              <w:spacing w:line="226" w:lineRule="exact"/>
              <w:rPr>
                <w:sz w:val="28"/>
                <w:szCs w:val="28"/>
              </w:rPr>
            </w:pPr>
            <w:r>
              <w:rPr>
                <w:spacing w:val="-2"/>
                <w:sz w:val="28"/>
                <w:szCs w:val="28"/>
              </w:rPr>
              <w:t>Российской</w:t>
            </w:r>
            <w:r>
              <w:rPr>
                <w:spacing w:val="7"/>
                <w:sz w:val="28"/>
                <w:szCs w:val="28"/>
              </w:rPr>
              <w:t xml:space="preserve"> </w:t>
            </w:r>
            <w:r>
              <w:rPr>
                <w:spacing w:val="-2"/>
                <w:sz w:val="28"/>
                <w:szCs w:val="28"/>
              </w:rPr>
              <w:t>Федерации</w:t>
            </w:r>
          </w:p>
        </w:tc>
      </w:tr>
      <w:tr w14:paraId="0EA78A3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2" w:hRule="atLeast"/>
        </w:trPr>
        <w:tc>
          <w:tcPr>
            <w:tcW w:w="1574" w:type="dxa"/>
          </w:tcPr>
          <w:p w14:paraId="65BBDC7E">
            <w:pPr>
              <w:pStyle w:val="9"/>
              <w:spacing w:before="7"/>
              <w:rPr>
                <w:sz w:val="28"/>
                <w:szCs w:val="28"/>
              </w:rPr>
            </w:pPr>
            <w:r>
              <w:rPr>
                <w:spacing w:val="-5"/>
                <w:sz w:val="28"/>
                <w:szCs w:val="28"/>
              </w:rPr>
              <w:t>2.5</w:t>
            </w:r>
          </w:p>
        </w:tc>
        <w:tc>
          <w:tcPr>
            <w:tcW w:w="7811" w:type="dxa"/>
          </w:tcPr>
          <w:p w14:paraId="6AE35EE3">
            <w:pPr>
              <w:pStyle w:val="9"/>
              <w:rPr>
                <w:sz w:val="28"/>
                <w:szCs w:val="28"/>
              </w:rPr>
            </w:pPr>
            <w:r>
              <w:rPr>
                <w:sz w:val="28"/>
                <w:szCs w:val="28"/>
              </w:rPr>
              <w:t>Сравнивать с использованием Конституции Российской Федерации полномочия центральных</w:t>
            </w:r>
            <w:r>
              <w:rPr>
                <w:spacing w:val="-12"/>
                <w:sz w:val="28"/>
                <w:szCs w:val="28"/>
              </w:rPr>
              <w:t xml:space="preserve"> </w:t>
            </w:r>
            <w:r>
              <w:rPr>
                <w:sz w:val="28"/>
                <w:szCs w:val="28"/>
              </w:rPr>
              <w:t>органов</w:t>
            </w:r>
            <w:r>
              <w:rPr>
                <w:spacing w:val="-12"/>
                <w:sz w:val="28"/>
                <w:szCs w:val="28"/>
              </w:rPr>
              <w:t xml:space="preserve"> </w:t>
            </w:r>
            <w:r>
              <w:rPr>
                <w:sz w:val="28"/>
                <w:szCs w:val="28"/>
              </w:rPr>
              <w:t>государственной</w:t>
            </w:r>
            <w:r>
              <w:rPr>
                <w:spacing w:val="-9"/>
                <w:sz w:val="28"/>
                <w:szCs w:val="28"/>
              </w:rPr>
              <w:t xml:space="preserve"> </w:t>
            </w:r>
            <w:r>
              <w:rPr>
                <w:sz w:val="28"/>
                <w:szCs w:val="28"/>
              </w:rPr>
              <w:t>власти</w:t>
            </w:r>
            <w:r>
              <w:rPr>
                <w:spacing w:val="-10"/>
                <w:sz w:val="28"/>
                <w:szCs w:val="28"/>
              </w:rPr>
              <w:t xml:space="preserve"> </w:t>
            </w:r>
            <w:r>
              <w:rPr>
                <w:sz w:val="28"/>
                <w:szCs w:val="28"/>
              </w:rPr>
              <w:t>и</w:t>
            </w:r>
            <w:r>
              <w:rPr>
                <w:spacing w:val="-13"/>
                <w:sz w:val="28"/>
                <w:szCs w:val="28"/>
              </w:rPr>
              <w:t xml:space="preserve"> </w:t>
            </w:r>
            <w:r>
              <w:rPr>
                <w:sz w:val="28"/>
                <w:szCs w:val="28"/>
              </w:rPr>
              <w:t>субъектов</w:t>
            </w:r>
            <w:r>
              <w:rPr>
                <w:spacing w:val="-11"/>
                <w:sz w:val="28"/>
                <w:szCs w:val="28"/>
              </w:rPr>
              <w:t xml:space="preserve"> </w:t>
            </w:r>
            <w:r>
              <w:rPr>
                <w:sz w:val="28"/>
                <w:szCs w:val="28"/>
              </w:rPr>
              <w:t>Российской</w:t>
            </w:r>
            <w:r>
              <w:rPr>
                <w:spacing w:val="-12"/>
                <w:sz w:val="28"/>
                <w:szCs w:val="28"/>
              </w:rPr>
              <w:t xml:space="preserve"> </w:t>
            </w:r>
            <w:r>
              <w:rPr>
                <w:sz w:val="28"/>
                <w:szCs w:val="28"/>
              </w:rPr>
              <w:t>Федерации</w:t>
            </w:r>
          </w:p>
        </w:tc>
      </w:tr>
      <w:tr w14:paraId="519DA57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15" w:hRule="atLeast"/>
        </w:trPr>
        <w:tc>
          <w:tcPr>
            <w:tcW w:w="1574" w:type="dxa"/>
          </w:tcPr>
          <w:p w14:paraId="637E9590">
            <w:pPr>
              <w:pStyle w:val="9"/>
              <w:spacing w:before="10"/>
              <w:rPr>
                <w:sz w:val="28"/>
                <w:szCs w:val="28"/>
              </w:rPr>
            </w:pPr>
            <w:r>
              <w:rPr>
                <w:spacing w:val="-5"/>
                <w:sz w:val="28"/>
                <w:szCs w:val="28"/>
              </w:rPr>
              <w:t>2.6</w:t>
            </w:r>
          </w:p>
        </w:tc>
        <w:tc>
          <w:tcPr>
            <w:tcW w:w="7811" w:type="dxa"/>
          </w:tcPr>
          <w:p w14:paraId="34046F31">
            <w:pPr>
              <w:pStyle w:val="9"/>
              <w:spacing w:before="9" w:line="237" w:lineRule="auto"/>
              <w:ind w:right="220"/>
              <w:rPr>
                <w:sz w:val="28"/>
                <w:szCs w:val="28"/>
              </w:rPr>
            </w:pPr>
            <w:r>
              <w:rPr>
                <w:sz w:val="28"/>
                <w:szCs w:val="28"/>
              </w:rPr>
              <w:t>Устанавливать и объяснять взаимосвязи ветвей власти и субъектов политики в Российской</w:t>
            </w:r>
            <w:r>
              <w:rPr>
                <w:spacing w:val="-11"/>
                <w:sz w:val="28"/>
                <w:szCs w:val="28"/>
              </w:rPr>
              <w:t xml:space="preserve"> </w:t>
            </w:r>
            <w:r>
              <w:rPr>
                <w:sz w:val="28"/>
                <w:szCs w:val="28"/>
              </w:rPr>
              <w:t>Федерации,</w:t>
            </w:r>
            <w:r>
              <w:rPr>
                <w:spacing w:val="-11"/>
                <w:sz w:val="28"/>
                <w:szCs w:val="28"/>
              </w:rPr>
              <w:t xml:space="preserve"> </w:t>
            </w:r>
            <w:r>
              <w:rPr>
                <w:sz w:val="28"/>
                <w:szCs w:val="28"/>
              </w:rPr>
              <w:t>федерального</w:t>
            </w:r>
            <w:r>
              <w:rPr>
                <w:spacing w:val="-10"/>
                <w:sz w:val="28"/>
                <w:szCs w:val="28"/>
              </w:rPr>
              <w:t xml:space="preserve"> </w:t>
            </w:r>
            <w:r>
              <w:rPr>
                <w:sz w:val="28"/>
                <w:szCs w:val="28"/>
              </w:rPr>
              <w:t>центра</w:t>
            </w:r>
            <w:r>
              <w:rPr>
                <w:spacing w:val="-13"/>
                <w:sz w:val="28"/>
                <w:szCs w:val="28"/>
              </w:rPr>
              <w:t xml:space="preserve"> </w:t>
            </w:r>
            <w:r>
              <w:rPr>
                <w:sz w:val="28"/>
                <w:szCs w:val="28"/>
              </w:rPr>
              <w:t>и</w:t>
            </w:r>
            <w:r>
              <w:rPr>
                <w:spacing w:val="-12"/>
                <w:sz w:val="28"/>
                <w:szCs w:val="28"/>
              </w:rPr>
              <w:t xml:space="preserve"> </w:t>
            </w:r>
            <w:r>
              <w:rPr>
                <w:sz w:val="28"/>
                <w:szCs w:val="28"/>
              </w:rPr>
              <w:t>субъектов</w:t>
            </w:r>
            <w:r>
              <w:rPr>
                <w:spacing w:val="-13"/>
                <w:sz w:val="28"/>
                <w:szCs w:val="28"/>
              </w:rPr>
              <w:t xml:space="preserve"> </w:t>
            </w:r>
            <w:r>
              <w:rPr>
                <w:sz w:val="28"/>
                <w:szCs w:val="28"/>
              </w:rPr>
              <w:t>Российской</w:t>
            </w:r>
            <w:r>
              <w:rPr>
                <w:spacing w:val="-11"/>
                <w:sz w:val="28"/>
                <w:szCs w:val="28"/>
              </w:rPr>
              <w:t xml:space="preserve"> </w:t>
            </w:r>
            <w:r>
              <w:rPr>
                <w:sz w:val="28"/>
                <w:szCs w:val="28"/>
              </w:rPr>
              <w:t>Федерации, между правами человека и гражданина и обязанностями граждан</w:t>
            </w:r>
          </w:p>
        </w:tc>
      </w:tr>
      <w:tr w14:paraId="6DC5732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45" w:hRule="atLeast"/>
        </w:trPr>
        <w:tc>
          <w:tcPr>
            <w:tcW w:w="1574" w:type="dxa"/>
          </w:tcPr>
          <w:p w14:paraId="06FC5A66">
            <w:pPr>
              <w:pStyle w:val="9"/>
              <w:spacing w:before="10"/>
              <w:rPr>
                <w:sz w:val="28"/>
                <w:szCs w:val="28"/>
              </w:rPr>
            </w:pPr>
            <w:r>
              <w:rPr>
                <w:spacing w:val="-5"/>
                <w:sz w:val="28"/>
                <w:szCs w:val="28"/>
              </w:rPr>
              <w:t>2.7</w:t>
            </w:r>
          </w:p>
        </w:tc>
        <w:tc>
          <w:tcPr>
            <w:tcW w:w="7811" w:type="dxa"/>
          </w:tcPr>
          <w:p w14:paraId="7FFCBC47">
            <w:pPr>
              <w:pStyle w:val="9"/>
              <w:spacing w:before="10"/>
              <w:ind w:right="355"/>
              <w:jc w:val="both"/>
              <w:rPr>
                <w:sz w:val="28"/>
                <w:szCs w:val="28"/>
              </w:rPr>
            </w:pPr>
            <w:r>
              <w:rPr>
                <w:sz w:val="28"/>
                <w:szCs w:val="28"/>
              </w:rPr>
              <w:t>Использовать полученные знания для характеристики роли Российской Федерации в современном</w:t>
            </w:r>
            <w:r>
              <w:rPr>
                <w:spacing w:val="-8"/>
                <w:sz w:val="28"/>
                <w:szCs w:val="28"/>
              </w:rPr>
              <w:t xml:space="preserve"> </w:t>
            </w:r>
            <w:r>
              <w:rPr>
                <w:sz w:val="28"/>
                <w:szCs w:val="28"/>
              </w:rPr>
              <w:t>мире;</w:t>
            </w:r>
            <w:r>
              <w:rPr>
                <w:spacing w:val="-9"/>
                <w:sz w:val="28"/>
                <w:szCs w:val="28"/>
              </w:rPr>
              <w:t xml:space="preserve"> </w:t>
            </w:r>
            <w:r>
              <w:rPr>
                <w:sz w:val="28"/>
                <w:szCs w:val="28"/>
              </w:rPr>
              <w:t>для</w:t>
            </w:r>
            <w:r>
              <w:rPr>
                <w:spacing w:val="-10"/>
                <w:sz w:val="28"/>
                <w:szCs w:val="28"/>
              </w:rPr>
              <w:t xml:space="preserve"> </w:t>
            </w:r>
            <w:r>
              <w:rPr>
                <w:sz w:val="28"/>
                <w:szCs w:val="28"/>
              </w:rPr>
              <w:t>объяснения</w:t>
            </w:r>
            <w:r>
              <w:rPr>
                <w:spacing w:val="-9"/>
                <w:sz w:val="28"/>
                <w:szCs w:val="28"/>
              </w:rPr>
              <w:t xml:space="preserve"> </w:t>
            </w:r>
            <w:r>
              <w:rPr>
                <w:sz w:val="28"/>
                <w:szCs w:val="28"/>
              </w:rPr>
              <w:t>сущности</w:t>
            </w:r>
            <w:r>
              <w:rPr>
                <w:spacing w:val="-9"/>
                <w:sz w:val="28"/>
                <w:szCs w:val="28"/>
              </w:rPr>
              <w:t xml:space="preserve"> </w:t>
            </w:r>
            <w:r>
              <w:rPr>
                <w:sz w:val="28"/>
                <w:szCs w:val="28"/>
              </w:rPr>
              <w:t>проведения</w:t>
            </w:r>
            <w:r>
              <w:rPr>
                <w:spacing w:val="-9"/>
                <w:sz w:val="28"/>
                <w:szCs w:val="28"/>
              </w:rPr>
              <w:t xml:space="preserve"> </w:t>
            </w:r>
            <w:r>
              <w:rPr>
                <w:sz w:val="28"/>
                <w:szCs w:val="28"/>
              </w:rPr>
              <w:t>в</w:t>
            </w:r>
            <w:r>
              <w:rPr>
                <w:spacing w:val="-10"/>
                <w:sz w:val="28"/>
                <w:szCs w:val="28"/>
              </w:rPr>
              <w:t xml:space="preserve"> </w:t>
            </w:r>
            <w:r>
              <w:rPr>
                <w:sz w:val="28"/>
                <w:szCs w:val="28"/>
              </w:rPr>
              <w:t>отношении</w:t>
            </w:r>
            <w:r>
              <w:rPr>
                <w:spacing w:val="-9"/>
                <w:sz w:val="28"/>
                <w:szCs w:val="28"/>
              </w:rPr>
              <w:t xml:space="preserve"> </w:t>
            </w:r>
            <w:r>
              <w:rPr>
                <w:sz w:val="28"/>
                <w:szCs w:val="28"/>
              </w:rPr>
              <w:t>нашей</w:t>
            </w:r>
            <w:r>
              <w:rPr>
                <w:spacing w:val="-9"/>
                <w:sz w:val="28"/>
                <w:szCs w:val="28"/>
              </w:rPr>
              <w:t xml:space="preserve"> </w:t>
            </w:r>
            <w:r>
              <w:rPr>
                <w:sz w:val="28"/>
                <w:szCs w:val="28"/>
              </w:rPr>
              <w:t>страны международной политики «сдерживания»; для объяснения необходимости</w:t>
            </w:r>
          </w:p>
          <w:p w14:paraId="72BCBFE3">
            <w:pPr>
              <w:pStyle w:val="9"/>
              <w:spacing w:line="225" w:lineRule="exact"/>
              <w:jc w:val="both"/>
              <w:rPr>
                <w:sz w:val="28"/>
                <w:szCs w:val="28"/>
              </w:rPr>
            </w:pPr>
            <w:r>
              <w:rPr>
                <w:spacing w:val="-2"/>
                <w:sz w:val="28"/>
                <w:szCs w:val="28"/>
              </w:rPr>
              <w:t>противодействия</w:t>
            </w:r>
            <w:r>
              <w:rPr>
                <w:spacing w:val="11"/>
                <w:sz w:val="28"/>
                <w:szCs w:val="28"/>
              </w:rPr>
              <w:t xml:space="preserve"> </w:t>
            </w:r>
            <w:r>
              <w:rPr>
                <w:spacing w:val="-2"/>
                <w:sz w:val="28"/>
                <w:szCs w:val="28"/>
              </w:rPr>
              <w:t>коррупции</w:t>
            </w:r>
          </w:p>
        </w:tc>
      </w:tr>
      <w:tr w14:paraId="7EEAFB2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73" w:hRule="atLeast"/>
        </w:trPr>
        <w:tc>
          <w:tcPr>
            <w:tcW w:w="1574" w:type="dxa"/>
          </w:tcPr>
          <w:p w14:paraId="25DB9B7F">
            <w:pPr>
              <w:pStyle w:val="9"/>
              <w:spacing w:before="7"/>
              <w:rPr>
                <w:sz w:val="28"/>
                <w:szCs w:val="28"/>
              </w:rPr>
            </w:pPr>
            <w:r>
              <w:rPr>
                <w:spacing w:val="-5"/>
                <w:sz w:val="28"/>
                <w:szCs w:val="28"/>
              </w:rPr>
              <w:t>2.8</w:t>
            </w:r>
          </w:p>
        </w:tc>
        <w:tc>
          <w:tcPr>
            <w:tcW w:w="7811" w:type="dxa"/>
          </w:tcPr>
          <w:p w14:paraId="7460A651">
            <w:pPr>
              <w:pStyle w:val="9"/>
              <w:spacing w:before="7"/>
              <w:rPr>
                <w:sz w:val="28"/>
                <w:szCs w:val="28"/>
              </w:rPr>
            </w:pPr>
            <w:r>
              <w:rPr>
                <w:sz w:val="28"/>
                <w:szCs w:val="28"/>
              </w:rPr>
              <w:t>С</w:t>
            </w:r>
            <w:r>
              <w:rPr>
                <w:spacing w:val="-12"/>
                <w:sz w:val="28"/>
                <w:szCs w:val="28"/>
              </w:rPr>
              <w:t xml:space="preserve"> </w:t>
            </w:r>
            <w:r>
              <w:rPr>
                <w:sz w:val="28"/>
                <w:szCs w:val="28"/>
              </w:rPr>
              <w:t>использованием</w:t>
            </w:r>
            <w:r>
              <w:rPr>
                <w:spacing w:val="-8"/>
                <w:sz w:val="28"/>
                <w:szCs w:val="28"/>
              </w:rPr>
              <w:t xml:space="preserve"> </w:t>
            </w:r>
            <w:r>
              <w:rPr>
                <w:sz w:val="28"/>
                <w:szCs w:val="28"/>
              </w:rPr>
              <w:t>обществоведческих</w:t>
            </w:r>
            <w:r>
              <w:rPr>
                <w:spacing w:val="-8"/>
                <w:sz w:val="28"/>
                <w:szCs w:val="28"/>
              </w:rPr>
              <w:t xml:space="preserve"> </w:t>
            </w:r>
            <w:r>
              <w:rPr>
                <w:sz w:val="28"/>
                <w:szCs w:val="28"/>
              </w:rPr>
              <w:t>знаний,</w:t>
            </w:r>
            <w:r>
              <w:rPr>
                <w:spacing w:val="-10"/>
                <w:sz w:val="28"/>
                <w:szCs w:val="28"/>
              </w:rPr>
              <w:t xml:space="preserve"> </w:t>
            </w:r>
            <w:r>
              <w:rPr>
                <w:sz w:val="28"/>
                <w:szCs w:val="28"/>
              </w:rPr>
              <w:t>фактов</w:t>
            </w:r>
            <w:r>
              <w:rPr>
                <w:spacing w:val="-10"/>
                <w:sz w:val="28"/>
                <w:szCs w:val="28"/>
              </w:rPr>
              <w:t xml:space="preserve"> </w:t>
            </w:r>
            <w:r>
              <w:rPr>
                <w:sz w:val="28"/>
                <w:szCs w:val="28"/>
              </w:rPr>
              <w:t>общественной</w:t>
            </w:r>
            <w:r>
              <w:rPr>
                <w:spacing w:val="-9"/>
                <w:sz w:val="28"/>
                <w:szCs w:val="28"/>
              </w:rPr>
              <w:t xml:space="preserve"> </w:t>
            </w:r>
            <w:r>
              <w:rPr>
                <w:sz w:val="28"/>
                <w:szCs w:val="28"/>
              </w:rPr>
              <w:t>жизни</w:t>
            </w:r>
            <w:r>
              <w:rPr>
                <w:spacing w:val="-9"/>
                <w:sz w:val="28"/>
                <w:szCs w:val="28"/>
              </w:rPr>
              <w:t xml:space="preserve"> </w:t>
            </w:r>
            <w:r>
              <w:rPr>
                <w:sz w:val="28"/>
                <w:szCs w:val="28"/>
              </w:rPr>
              <w:t>и</w:t>
            </w:r>
            <w:r>
              <w:rPr>
                <w:spacing w:val="-13"/>
                <w:sz w:val="28"/>
                <w:szCs w:val="28"/>
              </w:rPr>
              <w:t xml:space="preserve"> </w:t>
            </w:r>
            <w:r>
              <w:rPr>
                <w:sz w:val="28"/>
                <w:szCs w:val="28"/>
              </w:rPr>
              <w:t>личного социального опыта определять и аргументировать с точки зрения ценностей</w:t>
            </w:r>
          </w:p>
          <w:p w14:paraId="265C8BAC">
            <w:pPr>
              <w:pStyle w:val="9"/>
              <w:spacing w:before="4" w:line="242" w:lineRule="auto"/>
              <w:rPr>
                <w:sz w:val="28"/>
                <w:szCs w:val="28"/>
              </w:rPr>
            </w:pPr>
            <w:r>
              <w:rPr>
                <w:sz w:val="28"/>
                <w:szCs w:val="28"/>
              </w:rPr>
              <w:t>гражданственности</w:t>
            </w:r>
            <w:r>
              <w:rPr>
                <w:spacing w:val="-6"/>
                <w:sz w:val="28"/>
                <w:szCs w:val="28"/>
              </w:rPr>
              <w:t xml:space="preserve"> </w:t>
            </w:r>
            <w:r>
              <w:rPr>
                <w:sz w:val="28"/>
                <w:szCs w:val="28"/>
              </w:rPr>
              <w:t>и</w:t>
            </w:r>
            <w:r>
              <w:rPr>
                <w:spacing w:val="-4"/>
                <w:sz w:val="28"/>
                <w:szCs w:val="28"/>
              </w:rPr>
              <w:t xml:space="preserve"> </w:t>
            </w:r>
            <w:r>
              <w:rPr>
                <w:sz w:val="28"/>
                <w:szCs w:val="28"/>
              </w:rPr>
              <w:t>патриотизма</w:t>
            </w:r>
            <w:r>
              <w:rPr>
                <w:spacing w:val="-5"/>
                <w:sz w:val="28"/>
                <w:szCs w:val="28"/>
              </w:rPr>
              <w:t xml:space="preserve"> </w:t>
            </w:r>
            <w:r>
              <w:rPr>
                <w:sz w:val="28"/>
                <w:szCs w:val="28"/>
              </w:rPr>
              <w:t>свое</w:t>
            </w:r>
            <w:r>
              <w:rPr>
                <w:spacing w:val="-5"/>
                <w:sz w:val="28"/>
                <w:szCs w:val="28"/>
              </w:rPr>
              <w:t xml:space="preserve"> </w:t>
            </w:r>
            <w:r>
              <w:rPr>
                <w:sz w:val="28"/>
                <w:szCs w:val="28"/>
              </w:rPr>
              <w:t>отношение</w:t>
            </w:r>
            <w:r>
              <w:rPr>
                <w:spacing w:val="-5"/>
                <w:sz w:val="28"/>
                <w:szCs w:val="28"/>
              </w:rPr>
              <w:t xml:space="preserve"> </w:t>
            </w:r>
            <w:r>
              <w:rPr>
                <w:sz w:val="28"/>
                <w:szCs w:val="28"/>
              </w:rPr>
              <w:t>к</w:t>
            </w:r>
            <w:r>
              <w:rPr>
                <w:spacing w:val="-6"/>
                <w:sz w:val="28"/>
                <w:szCs w:val="28"/>
              </w:rPr>
              <w:t xml:space="preserve"> </w:t>
            </w:r>
            <w:r>
              <w:rPr>
                <w:sz w:val="28"/>
                <w:szCs w:val="28"/>
              </w:rPr>
              <w:t>внутренней</w:t>
            </w:r>
            <w:r>
              <w:rPr>
                <w:spacing w:val="-6"/>
                <w:sz w:val="28"/>
                <w:szCs w:val="28"/>
              </w:rPr>
              <w:t xml:space="preserve"> </w:t>
            </w:r>
            <w:r>
              <w:rPr>
                <w:sz w:val="28"/>
                <w:szCs w:val="28"/>
              </w:rPr>
              <w:t>и</w:t>
            </w:r>
            <w:r>
              <w:rPr>
                <w:spacing w:val="-6"/>
                <w:sz w:val="28"/>
                <w:szCs w:val="28"/>
              </w:rPr>
              <w:t xml:space="preserve"> </w:t>
            </w:r>
            <w:r>
              <w:rPr>
                <w:sz w:val="28"/>
                <w:szCs w:val="28"/>
              </w:rPr>
              <w:t>внешней</w:t>
            </w:r>
            <w:r>
              <w:rPr>
                <w:spacing w:val="-4"/>
                <w:sz w:val="28"/>
                <w:szCs w:val="28"/>
              </w:rPr>
              <w:t xml:space="preserve"> </w:t>
            </w:r>
            <w:r>
              <w:rPr>
                <w:sz w:val="28"/>
                <w:szCs w:val="28"/>
              </w:rPr>
              <w:t>политике Российской Федерации, к проводимой по отношению к нашей стране политике</w:t>
            </w:r>
          </w:p>
          <w:p w14:paraId="3D093D0A">
            <w:pPr>
              <w:pStyle w:val="9"/>
              <w:spacing w:line="217" w:lineRule="exact"/>
              <w:rPr>
                <w:sz w:val="28"/>
                <w:szCs w:val="28"/>
              </w:rPr>
            </w:pPr>
            <w:r>
              <w:rPr>
                <w:spacing w:val="-2"/>
                <w:sz w:val="28"/>
                <w:szCs w:val="28"/>
              </w:rPr>
              <w:t>«сдерживания»</w:t>
            </w:r>
          </w:p>
        </w:tc>
      </w:tr>
      <w:tr w14:paraId="51D4269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trPr>
        <w:tc>
          <w:tcPr>
            <w:tcW w:w="1574" w:type="dxa"/>
          </w:tcPr>
          <w:p w14:paraId="066816E0">
            <w:pPr>
              <w:pStyle w:val="9"/>
              <w:spacing w:before="7"/>
              <w:rPr>
                <w:sz w:val="28"/>
                <w:szCs w:val="28"/>
              </w:rPr>
            </w:pPr>
            <w:r>
              <w:rPr>
                <w:spacing w:val="-5"/>
                <w:sz w:val="28"/>
                <w:szCs w:val="28"/>
              </w:rPr>
              <w:t>2.9</w:t>
            </w:r>
          </w:p>
        </w:tc>
        <w:tc>
          <w:tcPr>
            <w:tcW w:w="7811" w:type="dxa"/>
          </w:tcPr>
          <w:p w14:paraId="32D11C51">
            <w:pPr>
              <w:pStyle w:val="9"/>
              <w:rPr>
                <w:sz w:val="28"/>
                <w:szCs w:val="28"/>
              </w:rPr>
            </w:pPr>
            <w:r>
              <w:rPr>
                <w:sz w:val="28"/>
                <w:szCs w:val="28"/>
              </w:rPr>
              <w:t>Решать познавательные и практические задачи, отражающие процессы, явления и события</w:t>
            </w:r>
            <w:r>
              <w:rPr>
                <w:spacing w:val="-10"/>
                <w:sz w:val="28"/>
                <w:szCs w:val="28"/>
              </w:rPr>
              <w:t xml:space="preserve"> </w:t>
            </w:r>
            <w:r>
              <w:rPr>
                <w:sz w:val="28"/>
                <w:szCs w:val="28"/>
              </w:rPr>
              <w:t>в</w:t>
            </w:r>
            <w:r>
              <w:rPr>
                <w:spacing w:val="-11"/>
                <w:sz w:val="28"/>
                <w:szCs w:val="28"/>
              </w:rPr>
              <w:t xml:space="preserve"> </w:t>
            </w:r>
            <w:r>
              <w:rPr>
                <w:sz w:val="28"/>
                <w:szCs w:val="28"/>
              </w:rPr>
              <w:t>политической</w:t>
            </w:r>
            <w:r>
              <w:rPr>
                <w:spacing w:val="-9"/>
                <w:sz w:val="28"/>
                <w:szCs w:val="28"/>
              </w:rPr>
              <w:t xml:space="preserve"> </w:t>
            </w:r>
            <w:r>
              <w:rPr>
                <w:sz w:val="28"/>
                <w:szCs w:val="28"/>
              </w:rPr>
              <w:t>жизни</w:t>
            </w:r>
            <w:r>
              <w:rPr>
                <w:spacing w:val="-11"/>
                <w:sz w:val="28"/>
                <w:szCs w:val="28"/>
              </w:rPr>
              <w:t xml:space="preserve"> </w:t>
            </w:r>
            <w:r>
              <w:rPr>
                <w:sz w:val="28"/>
                <w:szCs w:val="28"/>
              </w:rPr>
              <w:t>Российской</w:t>
            </w:r>
            <w:r>
              <w:rPr>
                <w:spacing w:val="-11"/>
                <w:sz w:val="28"/>
                <w:szCs w:val="28"/>
              </w:rPr>
              <w:t xml:space="preserve"> </w:t>
            </w:r>
            <w:r>
              <w:rPr>
                <w:sz w:val="28"/>
                <w:szCs w:val="28"/>
              </w:rPr>
              <w:t>Федерации,</w:t>
            </w:r>
            <w:r>
              <w:rPr>
                <w:spacing w:val="-9"/>
                <w:sz w:val="28"/>
                <w:szCs w:val="28"/>
              </w:rPr>
              <w:t xml:space="preserve"> </w:t>
            </w:r>
            <w:r>
              <w:rPr>
                <w:sz w:val="28"/>
                <w:szCs w:val="28"/>
              </w:rPr>
              <w:t>в</w:t>
            </w:r>
            <w:r>
              <w:rPr>
                <w:spacing w:val="-9"/>
                <w:sz w:val="28"/>
                <w:szCs w:val="28"/>
              </w:rPr>
              <w:t xml:space="preserve"> </w:t>
            </w:r>
            <w:r>
              <w:rPr>
                <w:sz w:val="28"/>
                <w:szCs w:val="28"/>
              </w:rPr>
              <w:t>международных</w:t>
            </w:r>
            <w:r>
              <w:rPr>
                <w:spacing w:val="-11"/>
                <w:sz w:val="28"/>
                <w:szCs w:val="28"/>
              </w:rPr>
              <w:t xml:space="preserve"> </w:t>
            </w:r>
            <w:r>
              <w:rPr>
                <w:sz w:val="28"/>
                <w:szCs w:val="28"/>
              </w:rPr>
              <w:t>отношениях</w:t>
            </w:r>
          </w:p>
        </w:tc>
      </w:tr>
      <w:tr w14:paraId="3D3E4D5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75" w:hRule="atLeast"/>
        </w:trPr>
        <w:tc>
          <w:tcPr>
            <w:tcW w:w="1574" w:type="dxa"/>
          </w:tcPr>
          <w:p w14:paraId="1EBC018F">
            <w:pPr>
              <w:pStyle w:val="9"/>
              <w:spacing w:before="10"/>
              <w:rPr>
                <w:sz w:val="28"/>
                <w:szCs w:val="28"/>
              </w:rPr>
            </w:pPr>
            <w:r>
              <w:rPr>
                <w:spacing w:val="-4"/>
                <w:sz w:val="28"/>
                <w:szCs w:val="28"/>
              </w:rPr>
              <w:t>2.10</w:t>
            </w:r>
          </w:p>
        </w:tc>
        <w:tc>
          <w:tcPr>
            <w:tcW w:w="7811" w:type="dxa"/>
          </w:tcPr>
          <w:p w14:paraId="2FBB32AA">
            <w:pPr>
              <w:pStyle w:val="9"/>
              <w:spacing w:before="10"/>
              <w:rPr>
                <w:sz w:val="28"/>
                <w:szCs w:val="28"/>
              </w:rPr>
            </w:pPr>
            <w:r>
              <w:rPr>
                <w:sz w:val="28"/>
                <w:szCs w:val="28"/>
              </w:rPr>
              <w:t>Систематизировать</w:t>
            </w:r>
            <w:r>
              <w:rPr>
                <w:spacing w:val="-8"/>
                <w:sz w:val="28"/>
                <w:szCs w:val="28"/>
              </w:rPr>
              <w:t xml:space="preserve"> </w:t>
            </w:r>
            <w:r>
              <w:rPr>
                <w:sz w:val="28"/>
                <w:szCs w:val="28"/>
              </w:rPr>
              <w:t>и</w:t>
            </w:r>
            <w:r>
              <w:rPr>
                <w:spacing w:val="-11"/>
                <w:sz w:val="28"/>
                <w:szCs w:val="28"/>
              </w:rPr>
              <w:t xml:space="preserve"> </w:t>
            </w:r>
            <w:r>
              <w:rPr>
                <w:sz w:val="28"/>
                <w:szCs w:val="28"/>
              </w:rPr>
              <w:t>конкретизировать</w:t>
            </w:r>
            <w:r>
              <w:rPr>
                <w:spacing w:val="-8"/>
                <w:sz w:val="28"/>
                <w:szCs w:val="28"/>
              </w:rPr>
              <w:t xml:space="preserve"> </w:t>
            </w:r>
            <w:r>
              <w:rPr>
                <w:sz w:val="28"/>
                <w:szCs w:val="28"/>
              </w:rPr>
              <w:t>информацию</w:t>
            </w:r>
            <w:r>
              <w:rPr>
                <w:spacing w:val="-9"/>
                <w:sz w:val="28"/>
                <w:szCs w:val="28"/>
              </w:rPr>
              <w:t xml:space="preserve"> </w:t>
            </w:r>
            <w:r>
              <w:rPr>
                <w:sz w:val="28"/>
                <w:szCs w:val="28"/>
              </w:rPr>
              <w:t>о</w:t>
            </w:r>
            <w:r>
              <w:rPr>
                <w:spacing w:val="-9"/>
                <w:sz w:val="28"/>
                <w:szCs w:val="28"/>
              </w:rPr>
              <w:t xml:space="preserve"> </w:t>
            </w:r>
            <w:r>
              <w:rPr>
                <w:sz w:val="28"/>
                <w:szCs w:val="28"/>
              </w:rPr>
              <w:t>политической</w:t>
            </w:r>
            <w:r>
              <w:rPr>
                <w:spacing w:val="-10"/>
                <w:sz w:val="28"/>
                <w:szCs w:val="28"/>
              </w:rPr>
              <w:t xml:space="preserve"> </w:t>
            </w:r>
            <w:r>
              <w:rPr>
                <w:sz w:val="28"/>
                <w:szCs w:val="28"/>
              </w:rPr>
              <w:t>жизни</w:t>
            </w:r>
            <w:r>
              <w:rPr>
                <w:spacing w:val="-11"/>
                <w:sz w:val="28"/>
                <w:szCs w:val="28"/>
              </w:rPr>
              <w:t xml:space="preserve"> </w:t>
            </w:r>
            <w:r>
              <w:rPr>
                <w:sz w:val="28"/>
                <w:szCs w:val="28"/>
              </w:rPr>
              <w:t>в</w:t>
            </w:r>
            <w:r>
              <w:rPr>
                <w:spacing w:val="-13"/>
                <w:sz w:val="28"/>
                <w:szCs w:val="28"/>
              </w:rPr>
              <w:t xml:space="preserve"> </w:t>
            </w:r>
            <w:r>
              <w:rPr>
                <w:sz w:val="28"/>
                <w:szCs w:val="28"/>
              </w:rPr>
              <w:t>стране</w:t>
            </w:r>
            <w:r>
              <w:rPr>
                <w:spacing w:val="-6"/>
                <w:sz w:val="28"/>
                <w:szCs w:val="28"/>
              </w:rPr>
              <w:t xml:space="preserve"> </w:t>
            </w:r>
            <w:r>
              <w:rPr>
                <w:sz w:val="28"/>
                <w:szCs w:val="28"/>
              </w:rPr>
              <w:t>в целом, в субъектах Российской Федерации, о деятельности высших органов государственной</w:t>
            </w:r>
            <w:r>
              <w:rPr>
                <w:spacing w:val="-2"/>
                <w:sz w:val="28"/>
                <w:szCs w:val="28"/>
              </w:rPr>
              <w:t xml:space="preserve"> </w:t>
            </w:r>
            <w:r>
              <w:rPr>
                <w:sz w:val="28"/>
                <w:szCs w:val="28"/>
              </w:rPr>
              <w:t>власти,</w:t>
            </w:r>
            <w:r>
              <w:rPr>
                <w:spacing w:val="-1"/>
                <w:sz w:val="28"/>
                <w:szCs w:val="28"/>
              </w:rPr>
              <w:t xml:space="preserve"> </w:t>
            </w:r>
            <w:r>
              <w:rPr>
                <w:sz w:val="28"/>
                <w:szCs w:val="28"/>
              </w:rPr>
              <w:t>об</w:t>
            </w:r>
            <w:r>
              <w:rPr>
                <w:spacing w:val="-2"/>
                <w:sz w:val="28"/>
                <w:szCs w:val="28"/>
              </w:rPr>
              <w:t xml:space="preserve"> </w:t>
            </w:r>
            <w:r>
              <w:rPr>
                <w:sz w:val="28"/>
                <w:szCs w:val="28"/>
              </w:rPr>
              <w:t>основных</w:t>
            </w:r>
            <w:r>
              <w:rPr>
                <w:spacing w:val="-2"/>
                <w:sz w:val="28"/>
                <w:szCs w:val="28"/>
              </w:rPr>
              <w:t xml:space="preserve"> </w:t>
            </w:r>
            <w:r>
              <w:rPr>
                <w:sz w:val="28"/>
                <w:szCs w:val="28"/>
              </w:rPr>
              <w:t>направлениях внутренней</w:t>
            </w:r>
            <w:r>
              <w:rPr>
                <w:spacing w:val="-2"/>
                <w:sz w:val="28"/>
                <w:szCs w:val="28"/>
              </w:rPr>
              <w:t xml:space="preserve"> </w:t>
            </w:r>
            <w:r>
              <w:rPr>
                <w:sz w:val="28"/>
                <w:szCs w:val="28"/>
              </w:rPr>
              <w:t>и</w:t>
            </w:r>
            <w:r>
              <w:rPr>
                <w:spacing w:val="-2"/>
                <w:sz w:val="28"/>
                <w:szCs w:val="28"/>
              </w:rPr>
              <w:t xml:space="preserve"> </w:t>
            </w:r>
            <w:r>
              <w:rPr>
                <w:sz w:val="28"/>
                <w:szCs w:val="28"/>
              </w:rPr>
              <w:t>внешней политики,</w:t>
            </w:r>
          </w:p>
        </w:tc>
      </w:tr>
    </w:tbl>
    <w:p w14:paraId="417742EF">
      <w:pPr>
        <w:pStyle w:val="9"/>
        <w:rPr>
          <w:sz w:val="28"/>
          <w:szCs w:val="28"/>
        </w:rPr>
        <w:sectPr>
          <w:type w:val="continuous"/>
          <w:pgSz w:w="11920" w:h="16850"/>
          <w:pgMar w:top="1040" w:right="425" w:bottom="704" w:left="992" w:header="720" w:footer="720" w:gutter="0"/>
          <w:cols w:space="720" w:num="1"/>
        </w:sectPr>
      </w:pPr>
    </w:p>
    <w:tbl>
      <w:tblPr>
        <w:tblStyle w:val="7"/>
        <w:tblW w:w="0" w:type="auto"/>
        <w:tblInd w:w="59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574"/>
        <w:gridCol w:w="7811"/>
      </w:tblGrid>
      <w:tr w14:paraId="457BA53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0" w:hRule="atLeast"/>
        </w:trPr>
        <w:tc>
          <w:tcPr>
            <w:tcW w:w="1574" w:type="dxa"/>
          </w:tcPr>
          <w:p w14:paraId="0C1D2D87">
            <w:pPr>
              <w:pStyle w:val="9"/>
              <w:ind w:left="0"/>
              <w:rPr>
                <w:sz w:val="28"/>
                <w:szCs w:val="28"/>
              </w:rPr>
            </w:pPr>
          </w:p>
        </w:tc>
        <w:tc>
          <w:tcPr>
            <w:tcW w:w="7811" w:type="dxa"/>
          </w:tcPr>
          <w:p w14:paraId="5B355770">
            <w:pPr>
              <w:pStyle w:val="9"/>
              <w:spacing w:before="12" w:line="219" w:lineRule="exact"/>
              <w:rPr>
                <w:sz w:val="28"/>
                <w:szCs w:val="28"/>
              </w:rPr>
            </w:pPr>
            <w:r>
              <w:rPr>
                <w:spacing w:val="-5"/>
                <w:sz w:val="28"/>
                <w:szCs w:val="28"/>
              </w:rPr>
              <w:t>об</w:t>
            </w:r>
          </w:p>
          <w:p w14:paraId="32C8A99D">
            <w:pPr>
              <w:pStyle w:val="9"/>
              <w:spacing w:line="218" w:lineRule="exact"/>
              <w:rPr>
                <w:sz w:val="28"/>
                <w:szCs w:val="28"/>
              </w:rPr>
            </w:pPr>
            <w:r>
              <w:rPr>
                <w:sz w:val="28"/>
                <w:szCs w:val="28"/>
              </w:rPr>
              <w:t>усилиях</w:t>
            </w:r>
            <w:r>
              <w:rPr>
                <w:spacing w:val="-13"/>
                <w:sz w:val="28"/>
                <w:szCs w:val="28"/>
              </w:rPr>
              <w:t xml:space="preserve"> </w:t>
            </w:r>
            <w:r>
              <w:rPr>
                <w:sz w:val="28"/>
                <w:szCs w:val="28"/>
              </w:rPr>
              <w:t>нашего</w:t>
            </w:r>
            <w:r>
              <w:rPr>
                <w:spacing w:val="-10"/>
                <w:sz w:val="28"/>
                <w:szCs w:val="28"/>
              </w:rPr>
              <w:t xml:space="preserve"> </w:t>
            </w:r>
            <w:r>
              <w:rPr>
                <w:sz w:val="28"/>
                <w:szCs w:val="28"/>
              </w:rPr>
              <w:t>государства</w:t>
            </w:r>
            <w:r>
              <w:rPr>
                <w:spacing w:val="-5"/>
                <w:sz w:val="28"/>
                <w:szCs w:val="28"/>
              </w:rPr>
              <w:t xml:space="preserve"> </w:t>
            </w:r>
            <w:r>
              <w:rPr>
                <w:sz w:val="28"/>
                <w:szCs w:val="28"/>
              </w:rPr>
              <w:t>в</w:t>
            </w:r>
            <w:r>
              <w:rPr>
                <w:spacing w:val="-12"/>
                <w:sz w:val="28"/>
                <w:szCs w:val="28"/>
              </w:rPr>
              <w:t xml:space="preserve"> </w:t>
            </w:r>
            <w:r>
              <w:rPr>
                <w:sz w:val="28"/>
                <w:szCs w:val="28"/>
              </w:rPr>
              <w:t>борьбе</w:t>
            </w:r>
            <w:r>
              <w:rPr>
                <w:spacing w:val="-10"/>
                <w:sz w:val="28"/>
                <w:szCs w:val="28"/>
              </w:rPr>
              <w:t xml:space="preserve"> </w:t>
            </w:r>
            <w:r>
              <w:rPr>
                <w:sz w:val="28"/>
                <w:szCs w:val="28"/>
              </w:rPr>
              <w:t>с</w:t>
            </w:r>
            <w:r>
              <w:rPr>
                <w:spacing w:val="-9"/>
                <w:sz w:val="28"/>
                <w:szCs w:val="28"/>
              </w:rPr>
              <w:t xml:space="preserve"> </w:t>
            </w:r>
            <w:r>
              <w:rPr>
                <w:sz w:val="28"/>
                <w:szCs w:val="28"/>
              </w:rPr>
              <w:t>экстремизмом</w:t>
            </w:r>
            <w:r>
              <w:rPr>
                <w:spacing w:val="-5"/>
                <w:sz w:val="28"/>
                <w:szCs w:val="28"/>
              </w:rPr>
              <w:t xml:space="preserve"> </w:t>
            </w:r>
            <w:r>
              <w:rPr>
                <w:sz w:val="28"/>
                <w:szCs w:val="28"/>
              </w:rPr>
              <w:t>и</w:t>
            </w:r>
            <w:r>
              <w:rPr>
                <w:spacing w:val="-12"/>
                <w:sz w:val="28"/>
                <w:szCs w:val="28"/>
              </w:rPr>
              <w:t xml:space="preserve"> </w:t>
            </w:r>
            <w:r>
              <w:rPr>
                <w:sz w:val="28"/>
                <w:szCs w:val="28"/>
              </w:rPr>
              <w:t>международным</w:t>
            </w:r>
            <w:r>
              <w:rPr>
                <w:spacing w:val="-6"/>
                <w:sz w:val="28"/>
                <w:szCs w:val="28"/>
              </w:rPr>
              <w:t xml:space="preserve"> </w:t>
            </w:r>
            <w:r>
              <w:rPr>
                <w:spacing w:val="-2"/>
                <w:sz w:val="28"/>
                <w:szCs w:val="28"/>
              </w:rPr>
              <w:t>терроризмом</w:t>
            </w:r>
          </w:p>
        </w:tc>
      </w:tr>
      <w:tr w14:paraId="5EB9906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855" w:hRule="atLeast"/>
        </w:trPr>
        <w:tc>
          <w:tcPr>
            <w:tcW w:w="1574" w:type="dxa"/>
          </w:tcPr>
          <w:p w14:paraId="11A24ACE">
            <w:pPr>
              <w:pStyle w:val="9"/>
              <w:spacing w:before="8"/>
              <w:rPr>
                <w:sz w:val="28"/>
                <w:szCs w:val="28"/>
              </w:rPr>
            </w:pPr>
            <w:r>
              <w:rPr>
                <w:spacing w:val="-4"/>
                <w:sz w:val="28"/>
                <w:szCs w:val="28"/>
              </w:rPr>
              <w:t>2.11</w:t>
            </w:r>
          </w:p>
        </w:tc>
        <w:tc>
          <w:tcPr>
            <w:tcW w:w="7811" w:type="dxa"/>
          </w:tcPr>
          <w:p w14:paraId="56A080BD">
            <w:pPr>
              <w:pStyle w:val="9"/>
              <w:spacing w:before="8" w:line="242" w:lineRule="auto"/>
              <w:ind w:right="220"/>
              <w:rPr>
                <w:sz w:val="28"/>
                <w:szCs w:val="28"/>
              </w:rPr>
            </w:pPr>
            <w:r>
              <w:rPr>
                <w:sz w:val="28"/>
                <w:szCs w:val="28"/>
              </w:rPr>
              <w:t>Овладевать смысловым чтением текстов обществоведческой тематики: отбирать информацию</w:t>
            </w:r>
            <w:r>
              <w:rPr>
                <w:spacing w:val="-13"/>
                <w:sz w:val="28"/>
                <w:szCs w:val="28"/>
              </w:rPr>
              <w:t xml:space="preserve"> </w:t>
            </w:r>
            <w:r>
              <w:rPr>
                <w:sz w:val="28"/>
                <w:szCs w:val="28"/>
              </w:rPr>
              <w:t>об</w:t>
            </w:r>
            <w:r>
              <w:rPr>
                <w:spacing w:val="-12"/>
                <w:sz w:val="28"/>
                <w:szCs w:val="28"/>
              </w:rPr>
              <w:t xml:space="preserve"> </w:t>
            </w:r>
            <w:r>
              <w:rPr>
                <w:sz w:val="28"/>
                <w:szCs w:val="28"/>
              </w:rPr>
              <w:t>основах</w:t>
            </w:r>
            <w:r>
              <w:rPr>
                <w:spacing w:val="-13"/>
                <w:sz w:val="28"/>
                <w:szCs w:val="28"/>
              </w:rPr>
              <w:t xml:space="preserve"> </w:t>
            </w:r>
            <w:r>
              <w:rPr>
                <w:sz w:val="28"/>
                <w:szCs w:val="28"/>
              </w:rPr>
              <w:t>конституционного</w:t>
            </w:r>
            <w:r>
              <w:rPr>
                <w:spacing w:val="-12"/>
                <w:sz w:val="28"/>
                <w:szCs w:val="28"/>
              </w:rPr>
              <w:t xml:space="preserve"> </w:t>
            </w:r>
            <w:r>
              <w:rPr>
                <w:sz w:val="28"/>
                <w:szCs w:val="28"/>
              </w:rPr>
              <w:t>строя</w:t>
            </w:r>
            <w:r>
              <w:rPr>
                <w:spacing w:val="-13"/>
                <w:sz w:val="28"/>
                <w:szCs w:val="28"/>
              </w:rPr>
              <w:t xml:space="preserve"> </w:t>
            </w:r>
            <w:r>
              <w:rPr>
                <w:sz w:val="28"/>
                <w:szCs w:val="28"/>
              </w:rPr>
              <w:t>Российской</w:t>
            </w:r>
            <w:r>
              <w:rPr>
                <w:spacing w:val="-12"/>
                <w:sz w:val="28"/>
                <w:szCs w:val="28"/>
              </w:rPr>
              <w:t xml:space="preserve"> </w:t>
            </w:r>
            <w:r>
              <w:rPr>
                <w:sz w:val="28"/>
                <w:szCs w:val="28"/>
              </w:rPr>
              <w:t>Федерации,</w:t>
            </w:r>
            <w:r>
              <w:rPr>
                <w:spacing w:val="-12"/>
                <w:sz w:val="28"/>
                <w:szCs w:val="28"/>
              </w:rPr>
              <w:t xml:space="preserve"> </w:t>
            </w:r>
            <w:r>
              <w:rPr>
                <w:sz w:val="28"/>
                <w:szCs w:val="28"/>
              </w:rPr>
              <w:t>гражданстве Российской Федерации, конституционном статусе человека и гражданина, о полномочиях</w:t>
            </w:r>
            <w:r>
              <w:rPr>
                <w:spacing w:val="-9"/>
                <w:sz w:val="28"/>
                <w:szCs w:val="28"/>
              </w:rPr>
              <w:t xml:space="preserve"> </w:t>
            </w:r>
            <w:r>
              <w:rPr>
                <w:sz w:val="28"/>
                <w:szCs w:val="28"/>
              </w:rPr>
              <w:t>высших</w:t>
            </w:r>
            <w:r>
              <w:rPr>
                <w:spacing w:val="-11"/>
                <w:sz w:val="28"/>
                <w:szCs w:val="28"/>
              </w:rPr>
              <w:t xml:space="preserve"> </w:t>
            </w:r>
            <w:r>
              <w:rPr>
                <w:sz w:val="28"/>
                <w:szCs w:val="28"/>
              </w:rPr>
              <w:t>органов</w:t>
            </w:r>
            <w:r>
              <w:rPr>
                <w:spacing w:val="-12"/>
                <w:sz w:val="28"/>
                <w:szCs w:val="28"/>
              </w:rPr>
              <w:t xml:space="preserve"> </w:t>
            </w:r>
            <w:r>
              <w:rPr>
                <w:sz w:val="28"/>
                <w:szCs w:val="28"/>
              </w:rPr>
              <w:t>государственной</w:t>
            </w:r>
            <w:r>
              <w:rPr>
                <w:spacing w:val="-10"/>
                <w:sz w:val="28"/>
                <w:szCs w:val="28"/>
              </w:rPr>
              <w:t xml:space="preserve"> </w:t>
            </w:r>
            <w:r>
              <w:rPr>
                <w:sz w:val="28"/>
                <w:szCs w:val="28"/>
              </w:rPr>
              <w:t>власти,</w:t>
            </w:r>
            <w:r>
              <w:rPr>
                <w:spacing w:val="-8"/>
                <w:sz w:val="28"/>
                <w:szCs w:val="28"/>
              </w:rPr>
              <w:t xml:space="preserve"> </w:t>
            </w:r>
            <w:r>
              <w:rPr>
                <w:sz w:val="28"/>
                <w:szCs w:val="28"/>
              </w:rPr>
              <w:t>местном</w:t>
            </w:r>
            <w:r>
              <w:rPr>
                <w:spacing w:val="-11"/>
                <w:sz w:val="28"/>
                <w:szCs w:val="28"/>
              </w:rPr>
              <w:t xml:space="preserve"> </w:t>
            </w:r>
            <w:r>
              <w:rPr>
                <w:sz w:val="28"/>
                <w:szCs w:val="28"/>
              </w:rPr>
              <w:t>самоуправлении</w:t>
            </w:r>
            <w:r>
              <w:rPr>
                <w:spacing w:val="-9"/>
                <w:sz w:val="28"/>
                <w:szCs w:val="28"/>
              </w:rPr>
              <w:t xml:space="preserve"> </w:t>
            </w:r>
            <w:r>
              <w:rPr>
                <w:sz w:val="28"/>
                <w:szCs w:val="28"/>
              </w:rPr>
              <w:t>и</w:t>
            </w:r>
            <w:r>
              <w:rPr>
                <w:spacing w:val="-11"/>
                <w:sz w:val="28"/>
                <w:szCs w:val="28"/>
              </w:rPr>
              <w:t xml:space="preserve"> </w:t>
            </w:r>
            <w:r>
              <w:rPr>
                <w:sz w:val="28"/>
                <w:szCs w:val="28"/>
              </w:rPr>
              <w:t>его функциях из фрагментов Конституции Российской Федерации, других нормативных правовых актов и</w:t>
            </w:r>
          </w:p>
          <w:p w14:paraId="6AE7527A">
            <w:pPr>
              <w:pStyle w:val="9"/>
              <w:spacing w:line="225" w:lineRule="auto"/>
              <w:rPr>
                <w:sz w:val="28"/>
                <w:szCs w:val="28"/>
              </w:rPr>
            </w:pPr>
            <w:r>
              <w:rPr>
                <w:sz w:val="28"/>
                <w:szCs w:val="28"/>
              </w:rPr>
              <w:t>из</w:t>
            </w:r>
            <w:r>
              <w:rPr>
                <w:spacing w:val="-12"/>
                <w:sz w:val="28"/>
                <w:szCs w:val="28"/>
              </w:rPr>
              <w:t xml:space="preserve"> </w:t>
            </w:r>
            <w:r>
              <w:rPr>
                <w:sz w:val="28"/>
                <w:szCs w:val="28"/>
              </w:rPr>
              <w:t>предложенных</w:t>
            </w:r>
            <w:r>
              <w:rPr>
                <w:spacing w:val="-7"/>
                <w:sz w:val="28"/>
                <w:szCs w:val="28"/>
              </w:rPr>
              <w:t xml:space="preserve"> </w:t>
            </w:r>
            <w:r>
              <w:rPr>
                <w:sz w:val="28"/>
                <w:szCs w:val="28"/>
              </w:rPr>
              <w:t>учителем</w:t>
            </w:r>
            <w:r>
              <w:rPr>
                <w:spacing w:val="-7"/>
                <w:sz w:val="28"/>
                <w:szCs w:val="28"/>
              </w:rPr>
              <w:t xml:space="preserve"> </w:t>
            </w:r>
            <w:r>
              <w:rPr>
                <w:sz w:val="28"/>
                <w:szCs w:val="28"/>
              </w:rPr>
              <w:t>источников</w:t>
            </w:r>
            <w:r>
              <w:rPr>
                <w:spacing w:val="-9"/>
                <w:sz w:val="28"/>
                <w:szCs w:val="28"/>
              </w:rPr>
              <w:t xml:space="preserve"> </w:t>
            </w:r>
            <w:r>
              <w:rPr>
                <w:sz w:val="28"/>
                <w:szCs w:val="28"/>
              </w:rPr>
              <w:t>и</w:t>
            </w:r>
            <w:r>
              <w:rPr>
                <w:spacing w:val="-10"/>
                <w:sz w:val="28"/>
                <w:szCs w:val="28"/>
              </w:rPr>
              <w:t xml:space="preserve"> </w:t>
            </w:r>
            <w:r>
              <w:rPr>
                <w:sz w:val="28"/>
                <w:szCs w:val="28"/>
              </w:rPr>
              <w:t>учебных</w:t>
            </w:r>
            <w:r>
              <w:rPr>
                <w:spacing w:val="-10"/>
                <w:sz w:val="28"/>
                <w:szCs w:val="28"/>
              </w:rPr>
              <w:t xml:space="preserve"> </w:t>
            </w:r>
            <w:r>
              <w:rPr>
                <w:sz w:val="28"/>
                <w:szCs w:val="28"/>
              </w:rPr>
              <w:t>материалов,</w:t>
            </w:r>
            <w:r>
              <w:rPr>
                <w:spacing w:val="-8"/>
                <w:sz w:val="28"/>
                <w:szCs w:val="28"/>
              </w:rPr>
              <w:t xml:space="preserve"> </w:t>
            </w:r>
            <w:r>
              <w:rPr>
                <w:sz w:val="28"/>
                <w:szCs w:val="28"/>
              </w:rPr>
              <w:t>составлять</w:t>
            </w:r>
            <w:r>
              <w:rPr>
                <w:spacing w:val="-6"/>
                <w:sz w:val="28"/>
                <w:szCs w:val="28"/>
              </w:rPr>
              <w:t xml:space="preserve"> </w:t>
            </w:r>
            <w:r>
              <w:rPr>
                <w:sz w:val="28"/>
                <w:szCs w:val="28"/>
              </w:rPr>
              <w:t>на</w:t>
            </w:r>
            <w:r>
              <w:rPr>
                <w:spacing w:val="-9"/>
                <w:sz w:val="28"/>
                <w:szCs w:val="28"/>
              </w:rPr>
              <w:t xml:space="preserve"> </w:t>
            </w:r>
            <w:r>
              <w:rPr>
                <w:sz w:val="28"/>
                <w:szCs w:val="28"/>
              </w:rPr>
              <w:t>их</w:t>
            </w:r>
            <w:r>
              <w:rPr>
                <w:spacing w:val="-10"/>
                <w:sz w:val="28"/>
                <w:szCs w:val="28"/>
              </w:rPr>
              <w:t xml:space="preserve"> </w:t>
            </w:r>
            <w:r>
              <w:rPr>
                <w:sz w:val="28"/>
                <w:szCs w:val="28"/>
              </w:rPr>
              <w:t>основе план, преобразовывать текстовую информацию в таблицу, схему</w:t>
            </w:r>
          </w:p>
        </w:tc>
      </w:tr>
      <w:tr w14:paraId="32CB1D8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73" w:hRule="atLeast"/>
        </w:trPr>
        <w:tc>
          <w:tcPr>
            <w:tcW w:w="1574" w:type="dxa"/>
          </w:tcPr>
          <w:p w14:paraId="7519BBF8">
            <w:pPr>
              <w:pStyle w:val="9"/>
              <w:spacing w:before="10"/>
              <w:rPr>
                <w:sz w:val="28"/>
                <w:szCs w:val="28"/>
              </w:rPr>
            </w:pPr>
            <w:r>
              <w:rPr>
                <w:spacing w:val="-4"/>
                <w:sz w:val="28"/>
                <w:szCs w:val="28"/>
              </w:rPr>
              <w:t>2.12</w:t>
            </w:r>
          </w:p>
        </w:tc>
        <w:tc>
          <w:tcPr>
            <w:tcW w:w="7811" w:type="dxa"/>
          </w:tcPr>
          <w:p w14:paraId="61D460F2">
            <w:pPr>
              <w:pStyle w:val="9"/>
              <w:spacing w:before="12" w:line="237" w:lineRule="auto"/>
              <w:rPr>
                <w:sz w:val="28"/>
                <w:szCs w:val="28"/>
              </w:rPr>
            </w:pPr>
            <w:r>
              <w:rPr>
                <w:sz w:val="28"/>
                <w:szCs w:val="28"/>
              </w:rPr>
              <w:t>Искать и извлекать информацию об основных направлениях внутренней и внешней политики Российской Федерации, высших органах государственной власти, о статусе субъекта Российской Федерации, в котором проживают обучающиеся: выявлять соответствующие</w:t>
            </w:r>
            <w:r>
              <w:rPr>
                <w:spacing w:val="-9"/>
                <w:sz w:val="28"/>
                <w:szCs w:val="28"/>
              </w:rPr>
              <w:t xml:space="preserve"> </w:t>
            </w:r>
            <w:r>
              <w:rPr>
                <w:sz w:val="28"/>
                <w:szCs w:val="28"/>
              </w:rPr>
              <w:t>факты</w:t>
            </w:r>
            <w:r>
              <w:rPr>
                <w:spacing w:val="-10"/>
                <w:sz w:val="28"/>
                <w:szCs w:val="28"/>
              </w:rPr>
              <w:t xml:space="preserve"> </w:t>
            </w:r>
            <w:r>
              <w:rPr>
                <w:sz w:val="28"/>
                <w:szCs w:val="28"/>
              </w:rPr>
              <w:t>из</w:t>
            </w:r>
            <w:r>
              <w:rPr>
                <w:spacing w:val="-10"/>
                <w:sz w:val="28"/>
                <w:szCs w:val="28"/>
              </w:rPr>
              <w:t xml:space="preserve"> </w:t>
            </w:r>
            <w:r>
              <w:rPr>
                <w:sz w:val="28"/>
                <w:szCs w:val="28"/>
              </w:rPr>
              <w:t>публикаций</w:t>
            </w:r>
            <w:r>
              <w:rPr>
                <w:spacing w:val="-9"/>
                <w:sz w:val="28"/>
                <w:szCs w:val="28"/>
              </w:rPr>
              <w:t xml:space="preserve"> </w:t>
            </w:r>
            <w:r>
              <w:rPr>
                <w:sz w:val="28"/>
                <w:szCs w:val="28"/>
              </w:rPr>
              <w:t>СМИ</w:t>
            </w:r>
            <w:r>
              <w:rPr>
                <w:spacing w:val="-10"/>
                <w:sz w:val="28"/>
                <w:szCs w:val="28"/>
              </w:rPr>
              <w:t xml:space="preserve"> </w:t>
            </w:r>
            <w:r>
              <w:rPr>
                <w:sz w:val="28"/>
                <w:szCs w:val="28"/>
              </w:rPr>
              <w:t>с</w:t>
            </w:r>
            <w:r>
              <w:rPr>
                <w:spacing w:val="-13"/>
                <w:sz w:val="28"/>
                <w:szCs w:val="28"/>
              </w:rPr>
              <w:t xml:space="preserve"> </w:t>
            </w:r>
            <w:r>
              <w:rPr>
                <w:sz w:val="28"/>
                <w:szCs w:val="28"/>
              </w:rPr>
              <w:t>соблюдением</w:t>
            </w:r>
            <w:r>
              <w:rPr>
                <w:spacing w:val="-8"/>
                <w:sz w:val="28"/>
                <w:szCs w:val="28"/>
              </w:rPr>
              <w:t xml:space="preserve"> </w:t>
            </w:r>
            <w:r>
              <w:rPr>
                <w:sz w:val="28"/>
                <w:szCs w:val="28"/>
              </w:rPr>
              <w:t>правил</w:t>
            </w:r>
            <w:r>
              <w:rPr>
                <w:spacing w:val="-11"/>
                <w:sz w:val="28"/>
                <w:szCs w:val="28"/>
              </w:rPr>
              <w:t xml:space="preserve"> </w:t>
            </w:r>
            <w:r>
              <w:rPr>
                <w:sz w:val="28"/>
                <w:szCs w:val="28"/>
              </w:rPr>
              <w:t>информационной безопасности при работе в сети Интернет</w:t>
            </w:r>
          </w:p>
        </w:tc>
      </w:tr>
      <w:tr w14:paraId="07E2193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76" w:hRule="atLeast"/>
        </w:trPr>
        <w:tc>
          <w:tcPr>
            <w:tcW w:w="1574" w:type="dxa"/>
          </w:tcPr>
          <w:p w14:paraId="5E2720DC">
            <w:pPr>
              <w:pStyle w:val="9"/>
              <w:spacing w:before="10"/>
              <w:rPr>
                <w:sz w:val="28"/>
                <w:szCs w:val="28"/>
              </w:rPr>
            </w:pPr>
            <w:r>
              <w:rPr>
                <w:spacing w:val="-4"/>
                <w:sz w:val="28"/>
                <w:szCs w:val="28"/>
              </w:rPr>
              <w:t>2.13</w:t>
            </w:r>
          </w:p>
        </w:tc>
        <w:tc>
          <w:tcPr>
            <w:tcW w:w="7811" w:type="dxa"/>
          </w:tcPr>
          <w:p w14:paraId="2AF5AD67">
            <w:pPr>
              <w:pStyle w:val="9"/>
              <w:spacing w:before="7"/>
              <w:rPr>
                <w:sz w:val="28"/>
                <w:szCs w:val="28"/>
              </w:rPr>
            </w:pPr>
            <w:r>
              <w:rPr>
                <w:sz w:val="28"/>
                <w:szCs w:val="28"/>
              </w:rPr>
              <w:t>Анализировать,</w:t>
            </w:r>
            <w:r>
              <w:rPr>
                <w:spacing w:val="-13"/>
                <w:sz w:val="28"/>
                <w:szCs w:val="28"/>
              </w:rPr>
              <w:t xml:space="preserve"> </w:t>
            </w:r>
            <w:r>
              <w:rPr>
                <w:sz w:val="28"/>
                <w:szCs w:val="28"/>
              </w:rPr>
              <w:t>обобщать,</w:t>
            </w:r>
            <w:r>
              <w:rPr>
                <w:spacing w:val="-11"/>
                <w:sz w:val="28"/>
                <w:szCs w:val="28"/>
              </w:rPr>
              <w:t xml:space="preserve"> </w:t>
            </w:r>
            <w:r>
              <w:rPr>
                <w:sz w:val="28"/>
                <w:szCs w:val="28"/>
              </w:rPr>
              <w:t>систематизировать</w:t>
            </w:r>
            <w:r>
              <w:rPr>
                <w:spacing w:val="-10"/>
                <w:sz w:val="28"/>
                <w:szCs w:val="28"/>
              </w:rPr>
              <w:t xml:space="preserve"> </w:t>
            </w:r>
            <w:r>
              <w:rPr>
                <w:sz w:val="28"/>
                <w:szCs w:val="28"/>
              </w:rPr>
              <w:t>и</w:t>
            </w:r>
            <w:r>
              <w:rPr>
                <w:spacing w:val="-12"/>
                <w:sz w:val="28"/>
                <w:szCs w:val="28"/>
              </w:rPr>
              <w:t xml:space="preserve"> </w:t>
            </w:r>
            <w:r>
              <w:rPr>
                <w:sz w:val="28"/>
                <w:szCs w:val="28"/>
              </w:rPr>
              <w:t>конкретизировать</w:t>
            </w:r>
            <w:r>
              <w:rPr>
                <w:spacing w:val="-10"/>
                <w:sz w:val="28"/>
                <w:szCs w:val="28"/>
              </w:rPr>
              <w:t xml:space="preserve"> </w:t>
            </w:r>
            <w:r>
              <w:rPr>
                <w:sz w:val="28"/>
                <w:szCs w:val="28"/>
              </w:rPr>
              <w:t>информацию</w:t>
            </w:r>
            <w:r>
              <w:rPr>
                <w:spacing w:val="-11"/>
                <w:sz w:val="28"/>
                <w:szCs w:val="28"/>
              </w:rPr>
              <w:t xml:space="preserve"> </w:t>
            </w:r>
            <w:r>
              <w:rPr>
                <w:spacing w:val="-10"/>
                <w:sz w:val="28"/>
                <w:szCs w:val="28"/>
              </w:rPr>
              <w:t>о</w:t>
            </w:r>
          </w:p>
          <w:p w14:paraId="23C02A92">
            <w:pPr>
              <w:pStyle w:val="9"/>
              <w:spacing w:before="1" w:line="242" w:lineRule="auto"/>
              <w:rPr>
                <w:sz w:val="28"/>
                <w:szCs w:val="28"/>
              </w:rPr>
            </w:pPr>
            <w:r>
              <w:rPr>
                <w:sz w:val="28"/>
                <w:szCs w:val="28"/>
              </w:rPr>
              <w:t>важнейших</w:t>
            </w:r>
            <w:r>
              <w:rPr>
                <w:spacing w:val="-13"/>
                <w:sz w:val="28"/>
                <w:szCs w:val="28"/>
              </w:rPr>
              <w:t xml:space="preserve"> </w:t>
            </w:r>
            <w:r>
              <w:rPr>
                <w:sz w:val="28"/>
                <w:szCs w:val="28"/>
              </w:rPr>
              <w:t>изменениях</w:t>
            </w:r>
            <w:r>
              <w:rPr>
                <w:spacing w:val="-10"/>
                <w:sz w:val="28"/>
                <w:szCs w:val="28"/>
              </w:rPr>
              <w:t xml:space="preserve"> </w:t>
            </w:r>
            <w:r>
              <w:rPr>
                <w:sz w:val="28"/>
                <w:szCs w:val="28"/>
              </w:rPr>
              <w:t>в</w:t>
            </w:r>
            <w:r>
              <w:rPr>
                <w:spacing w:val="-10"/>
                <w:sz w:val="28"/>
                <w:szCs w:val="28"/>
              </w:rPr>
              <w:t xml:space="preserve"> </w:t>
            </w:r>
            <w:r>
              <w:rPr>
                <w:sz w:val="28"/>
                <w:szCs w:val="28"/>
              </w:rPr>
              <w:t>российском</w:t>
            </w:r>
            <w:r>
              <w:rPr>
                <w:spacing w:val="-10"/>
                <w:sz w:val="28"/>
                <w:szCs w:val="28"/>
              </w:rPr>
              <w:t xml:space="preserve"> </w:t>
            </w:r>
            <w:r>
              <w:rPr>
                <w:sz w:val="28"/>
                <w:szCs w:val="28"/>
              </w:rPr>
              <w:t>законодательстве,</w:t>
            </w:r>
            <w:r>
              <w:rPr>
                <w:spacing w:val="-9"/>
                <w:sz w:val="28"/>
                <w:szCs w:val="28"/>
              </w:rPr>
              <w:t xml:space="preserve"> </w:t>
            </w:r>
            <w:r>
              <w:rPr>
                <w:sz w:val="28"/>
                <w:szCs w:val="28"/>
              </w:rPr>
              <w:t>о</w:t>
            </w:r>
            <w:r>
              <w:rPr>
                <w:spacing w:val="-11"/>
                <w:sz w:val="28"/>
                <w:szCs w:val="28"/>
              </w:rPr>
              <w:t xml:space="preserve"> </w:t>
            </w:r>
            <w:r>
              <w:rPr>
                <w:sz w:val="28"/>
                <w:szCs w:val="28"/>
              </w:rPr>
              <w:t>ключевых</w:t>
            </w:r>
            <w:r>
              <w:rPr>
                <w:spacing w:val="-9"/>
                <w:sz w:val="28"/>
                <w:szCs w:val="28"/>
              </w:rPr>
              <w:t xml:space="preserve"> </w:t>
            </w:r>
            <w:r>
              <w:rPr>
                <w:sz w:val="28"/>
                <w:szCs w:val="28"/>
              </w:rPr>
              <w:t>решениях</w:t>
            </w:r>
            <w:r>
              <w:rPr>
                <w:spacing w:val="-11"/>
                <w:sz w:val="28"/>
                <w:szCs w:val="28"/>
              </w:rPr>
              <w:t xml:space="preserve"> </w:t>
            </w:r>
            <w:r>
              <w:rPr>
                <w:sz w:val="28"/>
                <w:szCs w:val="28"/>
              </w:rPr>
              <w:t>высших органов государственной власти и управления Российской Федерации, субъектов</w:t>
            </w:r>
          </w:p>
          <w:p w14:paraId="2E5A67AE">
            <w:pPr>
              <w:pStyle w:val="9"/>
              <w:spacing w:before="9" w:line="230" w:lineRule="auto"/>
              <w:rPr>
                <w:sz w:val="28"/>
                <w:szCs w:val="28"/>
              </w:rPr>
            </w:pPr>
            <w:r>
              <w:rPr>
                <w:sz w:val="28"/>
                <w:szCs w:val="28"/>
              </w:rPr>
              <w:t>Российской</w:t>
            </w:r>
            <w:r>
              <w:rPr>
                <w:spacing w:val="-7"/>
                <w:sz w:val="28"/>
                <w:szCs w:val="28"/>
              </w:rPr>
              <w:t xml:space="preserve"> </w:t>
            </w:r>
            <w:r>
              <w:rPr>
                <w:sz w:val="28"/>
                <w:szCs w:val="28"/>
              </w:rPr>
              <w:t>Федерации,</w:t>
            </w:r>
            <w:r>
              <w:rPr>
                <w:spacing w:val="-6"/>
                <w:sz w:val="28"/>
                <w:szCs w:val="28"/>
              </w:rPr>
              <w:t xml:space="preserve"> </w:t>
            </w:r>
            <w:r>
              <w:rPr>
                <w:sz w:val="28"/>
                <w:szCs w:val="28"/>
              </w:rPr>
              <w:t>соотносить</w:t>
            </w:r>
            <w:r>
              <w:rPr>
                <w:spacing w:val="-6"/>
                <w:sz w:val="28"/>
                <w:szCs w:val="28"/>
              </w:rPr>
              <w:t xml:space="preserve"> </w:t>
            </w:r>
            <w:r>
              <w:rPr>
                <w:sz w:val="28"/>
                <w:szCs w:val="28"/>
              </w:rPr>
              <w:t>ее</w:t>
            </w:r>
            <w:r>
              <w:rPr>
                <w:spacing w:val="-6"/>
                <w:sz w:val="28"/>
                <w:szCs w:val="28"/>
              </w:rPr>
              <w:t xml:space="preserve"> </w:t>
            </w:r>
            <w:r>
              <w:rPr>
                <w:sz w:val="28"/>
                <w:szCs w:val="28"/>
              </w:rPr>
              <w:t>с</w:t>
            </w:r>
            <w:r>
              <w:rPr>
                <w:spacing w:val="-6"/>
                <w:sz w:val="28"/>
                <w:szCs w:val="28"/>
              </w:rPr>
              <w:t xml:space="preserve"> </w:t>
            </w:r>
            <w:r>
              <w:rPr>
                <w:sz w:val="28"/>
                <w:szCs w:val="28"/>
              </w:rPr>
              <w:t>собственными</w:t>
            </w:r>
            <w:r>
              <w:rPr>
                <w:spacing w:val="-7"/>
                <w:sz w:val="28"/>
                <w:szCs w:val="28"/>
              </w:rPr>
              <w:t xml:space="preserve"> </w:t>
            </w:r>
            <w:r>
              <w:rPr>
                <w:sz w:val="28"/>
                <w:szCs w:val="28"/>
              </w:rPr>
              <w:t>знаниями</w:t>
            </w:r>
            <w:r>
              <w:rPr>
                <w:spacing w:val="-7"/>
                <w:sz w:val="28"/>
                <w:szCs w:val="28"/>
              </w:rPr>
              <w:t xml:space="preserve"> </w:t>
            </w:r>
            <w:r>
              <w:rPr>
                <w:sz w:val="28"/>
                <w:szCs w:val="28"/>
              </w:rPr>
              <w:t>о</w:t>
            </w:r>
            <w:r>
              <w:rPr>
                <w:spacing w:val="-5"/>
                <w:sz w:val="28"/>
                <w:szCs w:val="28"/>
              </w:rPr>
              <w:t xml:space="preserve"> </w:t>
            </w:r>
            <w:r>
              <w:rPr>
                <w:sz w:val="28"/>
                <w:szCs w:val="28"/>
              </w:rPr>
              <w:t>политике, формулировать выводы, подкрепляя их аргументами</w:t>
            </w:r>
          </w:p>
        </w:tc>
      </w:tr>
      <w:tr w14:paraId="2686C4F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38" w:hRule="atLeast"/>
        </w:trPr>
        <w:tc>
          <w:tcPr>
            <w:tcW w:w="1574" w:type="dxa"/>
          </w:tcPr>
          <w:p w14:paraId="2BD2C362">
            <w:pPr>
              <w:pStyle w:val="9"/>
              <w:spacing w:before="7"/>
              <w:rPr>
                <w:sz w:val="28"/>
                <w:szCs w:val="28"/>
              </w:rPr>
            </w:pPr>
            <w:r>
              <w:rPr>
                <w:spacing w:val="-4"/>
                <w:sz w:val="28"/>
                <w:szCs w:val="28"/>
              </w:rPr>
              <w:t>2.14</w:t>
            </w:r>
          </w:p>
        </w:tc>
        <w:tc>
          <w:tcPr>
            <w:tcW w:w="7811" w:type="dxa"/>
          </w:tcPr>
          <w:p w14:paraId="2BADCDE5">
            <w:pPr>
              <w:pStyle w:val="9"/>
              <w:spacing w:before="7"/>
              <w:ind w:right="220"/>
              <w:rPr>
                <w:sz w:val="28"/>
                <w:szCs w:val="28"/>
              </w:rPr>
            </w:pPr>
            <w:r>
              <w:rPr>
                <w:sz w:val="28"/>
                <w:szCs w:val="28"/>
              </w:rPr>
              <w:t>Оценивать</w:t>
            </w:r>
            <w:r>
              <w:rPr>
                <w:spacing w:val="-9"/>
                <w:sz w:val="28"/>
                <w:szCs w:val="28"/>
              </w:rPr>
              <w:t xml:space="preserve"> </w:t>
            </w:r>
            <w:r>
              <w:rPr>
                <w:sz w:val="28"/>
                <w:szCs w:val="28"/>
              </w:rPr>
              <w:t>собственные</w:t>
            </w:r>
            <w:r>
              <w:rPr>
                <w:spacing w:val="-7"/>
                <w:sz w:val="28"/>
                <w:szCs w:val="28"/>
              </w:rPr>
              <w:t xml:space="preserve"> </w:t>
            </w:r>
            <w:r>
              <w:rPr>
                <w:sz w:val="28"/>
                <w:szCs w:val="28"/>
              </w:rPr>
              <w:t>поступки</w:t>
            </w:r>
            <w:r>
              <w:rPr>
                <w:spacing w:val="-7"/>
                <w:sz w:val="28"/>
                <w:szCs w:val="28"/>
              </w:rPr>
              <w:t xml:space="preserve"> </w:t>
            </w:r>
            <w:r>
              <w:rPr>
                <w:sz w:val="28"/>
                <w:szCs w:val="28"/>
              </w:rPr>
              <w:t>и</w:t>
            </w:r>
            <w:r>
              <w:rPr>
                <w:spacing w:val="-13"/>
                <w:sz w:val="28"/>
                <w:szCs w:val="28"/>
              </w:rPr>
              <w:t xml:space="preserve"> </w:t>
            </w:r>
            <w:r>
              <w:rPr>
                <w:sz w:val="28"/>
                <w:szCs w:val="28"/>
              </w:rPr>
              <w:t>поведение</w:t>
            </w:r>
            <w:r>
              <w:rPr>
                <w:spacing w:val="-9"/>
                <w:sz w:val="28"/>
                <w:szCs w:val="28"/>
              </w:rPr>
              <w:t xml:space="preserve"> </w:t>
            </w:r>
            <w:r>
              <w:rPr>
                <w:sz w:val="28"/>
                <w:szCs w:val="28"/>
              </w:rPr>
              <w:t>других</w:t>
            </w:r>
            <w:r>
              <w:rPr>
                <w:spacing w:val="-10"/>
                <w:sz w:val="28"/>
                <w:szCs w:val="28"/>
              </w:rPr>
              <w:t xml:space="preserve"> </w:t>
            </w:r>
            <w:r>
              <w:rPr>
                <w:sz w:val="28"/>
                <w:szCs w:val="28"/>
              </w:rPr>
              <w:t>людей</w:t>
            </w:r>
            <w:r>
              <w:rPr>
                <w:spacing w:val="-8"/>
                <w:sz w:val="28"/>
                <w:szCs w:val="28"/>
              </w:rPr>
              <w:t xml:space="preserve"> </w:t>
            </w:r>
            <w:r>
              <w:rPr>
                <w:sz w:val="28"/>
                <w:szCs w:val="28"/>
              </w:rPr>
              <w:t>в</w:t>
            </w:r>
            <w:r>
              <w:rPr>
                <w:spacing w:val="-10"/>
                <w:sz w:val="28"/>
                <w:szCs w:val="28"/>
              </w:rPr>
              <w:t xml:space="preserve"> </w:t>
            </w:r>
            <w:r>
              <w:rPr>
                <w:sz w:val="28"/>
                <w:szCs w:val="28"/>
              </w:rPr>
              <w:t>гражданско-правовой сфере с позиций национальных ценностей нашего общества, уважения норм</w:t>
            </w:r>
          </w:p>
          <w:p w14:paraId="4866E354">
            <w:pPr>
              <w:pStyle w:val="9"/>
              <w:spacing w:line="226" w:lineRule="exact"/>
              <w:rPr>
                <w:sz w:val="28"/>
                <w:szCs w:val="28"/>
              </w:rPr>
            </w:pPr>
            <w:r>
              <w:rPr>
                <w:sz w:val="28"/>
                <w:szCs w:val="28"/>
              </w:rPr>
              <w:t>российского</w:t>
            </w:r>
            <w:r>
              <w:rPr>
                <w:spacing w:val="-7"/>
                <w:sz w:val="28"/>
                <w:szCs w:val="28"/>
              </w:rPr>
              <w:t xml:space="preserve"> </w:t>
            </w:r>
            <w:r>
              <w:rPr>
                <w:sz w:val="28"/>
                <w:szCs w:val="28"/>
              </w:rPr>
              <w:t>права,</w:t>
            </w:r>
            <w:r>
              <w:rPr>
                <w:spacing w:val="-9"/>
                <w:sz w:val="28"/>
                <w:szCs w:val="28"/>
              </w:rPr>
              <w:t xml:space="preserve"> </w:t>
            </w:r>
            <w:r>
              <w:rPr>
                <w:sz w:val="28"/>
                <w:szCs w:val="28"/>
              </w:rPr>
              <w:t>выражать</w:t>
            </w:r>
            <w:r>
              <w:rPr>
                <w:spacing w:val="-9"/>
                <w:sz w:val="28"/>
                <w:szCs w:val="28"/>
              </w:rPr>
              <w:t xml:space="preserve"> </w:t>
            </w:r>
            <w:r>
              <w:rPr>
                <w:sz w:val="28"/>
                <w:szCs w:val="28"/>
              </w:rPr>
              <w:t>свою</w:t>
            </w:r>
            <w:r>
              <w:rPr>
                <w:spacing w:val="-7"/>
                <w:sz w:val="28"/>
                <w:szCs w:val="28"/>
              </w:rPr>
              <w:t xml:space="preserve"> </w:t>
            </w:r>
            <w:r>
              <w:rPr>
                <w:sz w:val="28"/>
                <w:szCs w:val="28"/>
              </w:rPr>
              <w:t>точку</w:t>
            </w:r>
            <w:r>
              <w:rPr>
                <w:spacing w:val="-12"/>
                <w:sz w:val="28"/>
                <w:szCs w:val="28"/>
              </w:rPr>
              <w:t xml:space="preserve"> </w:t>
            </w:r>
            <w:r>
              <w:rPr>
                <w:sz w:val="28"/>
                <w:szCs w:val="28"/>
              </w:rPr>
              <w:t>зрения,</w:t>
            </w:r>
            <w:r>
              <w:rPr>
                <w:spacing w:val="-9"/>
                <w:sz w:val="28"/>
                <w:szCs w:val="28"/>
              </w:rPr>
              <w:t xml:space="preserve"> </w:t>
            </w:r>
            <w:r>
              <w:rPr>
                <w:sz w:val="28"/>
                <w:szCs w:val="28"/>
              </w:rPr>
              <w:t>отвечать</w:t>
            </w:r>
            <w:r>
              <w:rPr>
                <w:spacing w:val="-9"/>
                <w:sz w:val="28"/>
                <w:szCs w:val="28"/>
              </w:rPr>
              <w:t xml:space="preserve"> </w:t>
            </w:r>
            <w:r>
              <w:rPr>
                <w:sz w:val="28"/>
                <w:szCs w:val="28"/>
              </w:rPr>
              <w:t>на</w:t>
            </w:r>
            <w:r>
              <w:rPr>
                <w:spacing w:val="-11"/>
                <w:sz w:val="28"/>
                <w:szCs w:val="28"/>
              </w:rPr>
              <w:t xml:space="preserve"> </w:t>
            </w:r>
            <w:r>
              <w:rPr>
                <w:sz w:val="28"/>
                <w:szCs w:val="28"/>
              </w:rPr>
              <w:t>вопросы,</w:t>
            </w:r>
            <w:r>
              <w:rPr>
                <w:spacing w:val="-6"/>
                <w:sz w:val="28"/>
                <w:szCs w:val="28"/>
              </w:rPr>
              <w:t xml:space="preserve"> </w:t>
            </w:r>
            <w:r>
              <w:rPr>
                <w:sz w:val="28"/>
                <w:szCs w:val="28"/>
              </w:rPr>
              <w:t>участвовать</w:t>
            </w:r>
            <w:r>
              <w:rPr>
                <w:spacing w:val="-6"/>
                <w:sz w:val="28"/>
                <w:szCs w:val="28"/>
              </w:rPr>
              <w:t xml:space="preserve"> </w:t>
            </w:r>
            <w:r>
              <w:rPr>
                <w:sz w:val="28"/>
                <w:szCs w:val="28"/>
              </w:rPr>
              <w:t xml:space="preserve">в </w:t>
            </w:r>
            <w:r>
              <w:rPr>
                <w:spacing w:val="-2"/>
                <w:sz w:val="28"/>
                <w:szCs w:val="28"/>
              </w:rPr>
              <w:t>дискуссии</w:t>
            </w:r>
          </w:p>
        </w:tc>
      </w:tr>
      <w:tr w14:paraId="272EEEA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624" w:hRule="atLeast"/>
        </w:trPr>
        <w:tc>
          <w:tcPr>
            <w:tcW w:w="1574" w:type="dxa"/>
          </w:tcPr>
          <w:p w14:paraId="3F98F352">
            <w:pPr>
              <w:pStyle w:val="9"/>
              <w:spacing w:before="7"/>
              <w:rPr>
                <w:sz w:val="28"/>
                <w:szCs w:val="28"/>
              </w:rPr>
            </w:pPr>
            <w:r>
              <w:rPr>
                <w:spacing w:val="-4"/>
                <w:sz w:val="28"/>
                <w:szCs w:val="28"/>
              </w:rPr>
              <w:t>2.15</w:t>
            </w:r>
          </w:p>
        </w:tc>
        <w:tc>
          <w:tcPr>
            <w:tcW w:w="7811" w:type="dxa"/>
          </w:tcPr>
          <w:p w14:paraId="39286AA2">
            <w:pPr>
              <w:pStyle w:val="9"/>
              <w:spacing w:before="7"/>
              <w:ind w:right="254"/>
              <w:jc w:val="both"/>
              <w:rPr>
                <w:sz w:val="28"/>
                <w:szCs w:val="28"/>
              </w:rPr>
            </w:pPr>
            <w:r>
              <w:rPr>
                <w:sz w:val="28"/>
                <w:szCs w:val="28"/>
              </w:rPr>
              <w:t>Использовать</w:t>
            </w:r>
            <w:r>
              <w:rPr>
                <w:spacing w:val="-10"/>
                <w:sz w:val="28"/>
                <w:szCs w:val="28"/>
              </w:rPr>
              <w:t xml:space="preserve"> </w:t>
            </w:r>
            <w:r>
              <w:rPr>
                <w:sz w:val="28"/>
                <w:szCs w:val="28"/>
              </w:rPr>
              <w:t>полученные</w:t>
            </w:r>
            <w:r>
              <w:rPr>
                <w:spacing w:val="-12"/>
                <w:sz w:val="28"/>
                <w:szCs w:val="28"/>
              </w:rPr>
              <w:t xml:space="preserve"> </w:t>
            </w:r>
            <w:r>
              <w:rPr>
                <w:sz w:val="28"/>
                <w:szCs w:val="28"/>
              </w:rPr>
              <w:t>знания</w:t>
            </w:r>
            <w:r>
              <w:rPr>
                <w:spacing w:val="-13"/>
                <w:sz w:val="28"/>
                <w:szCs w:val="28"/>
              </w:rPr>
              <w:t xml:space="preserve"> </w:t>
            </w:r>
            <w:r>
              <w:rPr>
                <w:sz w:val="28"/>
                <w:szCs w:val="28"/>
              </w:rPr>
              <w:t>о</w:t>
            </w:r>
            <w:r>
              <w:rPr>
                <w:spacing w:val="-12"/>
                <w:sz w:val="28"/>
                <w:szCs w:val="28"/>
              </w:rPr>
              <w:t xml:space="preserve"> </w:t>
            </w:r>
            <w:r>
              <w:rPr>
                <w:sz w:val="28"/>
                <w:szCs w:val="28"/>
              </w:rPr>
              <w:t>государстве</w:t>
            </w:r>
            <w:r>
              <w:rPr>
                <w:spacing w:val="-10"/>
                <w:sz w:val="28"/>
                <w:szCs w:val="28"/>
              </w:rPr>
              <w:t xml:space="preserve"> </w:t>
            </w:r>
            <w:r>
              <w:rPr>
                <w:sz w:val="28"/>
                <w:szCs w:val="28"/>
              </w:rPr>
              <w:t>Российская</w:t>
            </w:r>
            <w:r>
              <w:rPr>
                <w:spacing w:val="-10"/>
                <w:sz w:val="28"/>
                <w:szCs w:val="28"/>
              </w:rPr>
              <w:t xml:space="preserve"> </w:t>
            </w:r>
            <w:r>
              <w:rPr>
                <w:sz w:val="28"/>
                <w:szCs w:val="28"/>
              </w:rPr>
              <w:t>Федерация</w:t>
            </w:r>
            <w:r>
              <w:rPr>
                <w:spacing w:val="-13"/>
                <w:sz w:val="28"/>
                <w:szCs w:val="28"/>
              </w:rPr>
              <w:t xml:space="preserve"> </w:t>
            </w:r>
            <w:r>
              <w:rPr>
                <w:sz w:val="28"/>
                <w:szCs w:val="28"/>
              </w:rPr>
              <w:t>в</w:t>
            </w:r>
            <w:r>
              <w:rPr>
                <w:spacing w:val="-11"/>
                <w:sz w:val="28"/>
                <w:szCs w:val="28"/>
              </w:rPr>
              <w:t xml:space="preserve"> </w:t>
            </w:r>
            <w:r>
              <w:rPr>
                <w:sz w:val="28"/>
                <w:szCs w:val="28"/>
              </w:rPr>
              <w:t>практической учебной</w:t>
            </w:r>
            <w:r>
              <w:rPr>
                <w:spacing w:val="-4"/>
                <w:sz w:val="28"/>
                <w:szCs w:val="28"/>
              </w:rPr>
              <w:t xml:space="preserve"> </w:t>
            </w:r>
            <w:r>
              <w:rPr>
                <w:sz w:val="28"/>
                <w:szCs w:val="28"/>
              </w:rPr>
              <w:t>деятельности</w:t>
            </w:r>
            <w:r>
              <w:rPr>
                <w:spacing w:val="-4"/>
                <w:sz w:val="28"/>
                <w:szCs w:val="28"/>
              </w:rPr>
              <w:t xml:space="preserve"> </w:t>
            </w:r>
            <w:r>
              <w:rPr>
                <w:sz w:val="28"/>
                <w:szCs w:val="28"/>
              </w:rPr>
              <w:t>(выполнять</w:t>
            </w:r>
            <w:r>
              <w:rPr>
                <w:spacing w:val="-3"/>
                <w:sz w:val="28"/>
                <w:szCs w:val="28"/>
              </w:rPr>
              <w:t xml:space="preserve"> </w:t>
            </w:r>
            <w:r>
              <w:rPr>
                <w:sz w:val="28"/>
                <w:szCs w:val="28"/>
              </w:rPr>
              <w:t>проблемные</w:t>
            </w:r>
            <w:r>
              <w:rPr>
                <w:spacing w:val="-3"/>
                <w:sz w:val="28"/>
                <w:szCs w:val="28"/>
              </w:rPr>
              <w:t xml:space="preserve"> </w:t>
            </w:r>
            <w:r>
              <w:rPr>
                <w:sz w:val="28"/>
                <w:szCs w:val="28"/>
              </w:rPr>
              <w:t>задания,</w:t>
            </w:r>
            <w:r>
              <w:rPr>
                <w:spacing w:val="-3"/>
                <w:sz w:val="28"/>
                <w:szCs w:val="28"/>
              </w:rPr>
              <w:t xml:space="preserve"> </w:t>
            </w:r>
            <w:r>
              <w:rPr>
                <w:sz w:val="28"/>
                <w:szCs w:val="28"/>
              </w:rPr>
              <w:t>индивидуальные и</w:t>
            </w:r>
            <w:r>
              <w:rPr>
                <w:spacing w:val="-4"/>
                <w:sz w:val="28"/>
                <w:szCs w:val="28"/>
              </w:rPr>
              <w:t xml:space="preserve"> </w:t>
            </w:r>
            <w:r>
              <w:rPr>
                <w:sz w:val="28"/>
                <w:szCs w:val="28"/>
              </w:rPr>
              <w:t>групповые проекты), в повседневной жизни для осознанного выполнения гражданских</w:t>
            </w:r>
          </w:p>
          <w:p w14:paraId="6AC6C87E">
            <w:pPr>
              <w:pStyle w:val="9"/>
              <w:ind w:right="844"/>
              <w:jc w:val="both"/>
              <w:rPr>
                <w:sz w:val="28"/>
                <w:szCs w:val="28"/>
              </w:rPr>
            </w:pPr>
            <w:r>
              <w:rPr>
                <w:sz w:val="28"/>
                <w:szCs w:val="28"/>
              </w:rPr>
              <w:t>обязанностей;</w:t>
            </w:r>
            <w:r>
              <w:rPr>
                <w:spacing w:val="-6"/>
                <w:sz w:val="28"/>
                <w:szCs w:val="28"/>
              </w:rPr>
              <w:t xml:space="preserve"> </w:t>
            </w:r>
            <w:r>
              <w:rPr>
                <w:sz w:val="28"/>
                <w:szCs w:val="28"/>
              </w:rPr>
              <w:t>публично</w:t>
            </w:r>
            <w:r>
              <w:rPr>
                <w:spacing w:val="-7"/>
                <w:sz w:val="28"/>
                <w:szCs w:val="28"/>
              </w:rPr>
              <w:t xml:space="preserve"> </w:t>
            </w:r>
            <w:r>
              <w:rPr>
                <w:sz w:val="28"/>
                <w:szCs w:val="28"/>
              </w:rPr>
              <w:t>представлять</w:t>
            </w:r>
            <w:r>
              <w:rPr>
                <w:spacing w:val="-7"/>
                <w:sz w:val="28"/>
                <w:szCs w:val="28"/>
              </w:rPr>
              <w:t xml:space="preserve"> </w:t>
            </w:r>
            <w:r>
              <w:rPr>
                <w:sz w:val="28"/>
                <w:szCs w:val="28"/>
              </w:rPr>
              <w:t>результаты</w:t>
            </w:r>
            <w:r>
              <w:rPr>
                <w:spacing w:val="-7"/>
                <w:sz w:val="28"/>
                <w:szCs w:val="28"/>
              </w:rPr>
              <w:t xml:space="preserve"> </w:t>
            </w:r>
            <w:r>
              <w:rPr>
                <w:sz w:val="28"/>
                <w:szCs w:val="28"/>
              </w:rPr>
              <w:t>своей</w:t>
            </w:r>
            <w:r>
              <w:rPr>
                <w:spacing w:val="-7"/>
                <w:sz w:val="28"/>
                <w:szCs w:val="28"/>
              </w:rPr>
              <w:t xml:space="preserve"> </w:t>
            </w:r>
            <w:r>
              <w:rPr>
                <w:sz w:val="28"/>
                <w:szCs w:val="28"/>
              </w:rPr>
              <w:t>деятельности</w:t>
            </w:r>
            <w:r>
              <w:rPr>
                <w:spacing w:val="-8"/>
                <w:sz w:val="28"/>
                <w:szCs w:val="28"/>
              </w:rPr>
              <w:t xml:space="preserve"> </w:t>
            </w:r>
            <w:r>
              <w:rPr>
                <w:sz w:val="28"/>
                <w:szCs w:val="28"/>
              </w:rPr>
              <w:t>(в</w:t>
            </w:r>
            <w:r>
              <w:rPr>
                <w:spacing w:val="-8"/>
                <w:sz w:val="28"/>
                <w:szCs w:val="28"/>
              </w:rPr>
              <w:t xml:space="preserve"> </w:t>
            </w:r>
            <w:r>
              <w:rPr>
                <w:sz w:val="28"/>
                <w:szCs w:val="28"/>
              </w:rPr>
              <w:t>рамках изученного материала,</w:t>
            </w:r>
          </w:p>
          <w:p w14:paraId="060FEF41">
            <w:pPr>
              <w:pStyle w:val="9"/>
              <w:spacing w:line="228" w:lineRule="exact"/>
              <w:ind w:right="804"/>
              <w:jc w:val="both"/>
              <w:rPr>
                <w:sz w:val="28"/>
                <w:szCs w:val="28"/>
              </w:rPr>
            </w:pPr>
            <w:r>
              <w:rPr>
                <w:sz w:val="28"/>
                <w:szCs w:val="28"/>
              </w:rPr>
              <w:t>включая</w:t>
            </w:r>
            <w:r>
              <w:rPr>
                <w:spacing w:val="-9"/>
                <w:sz w:val="28"/>
                <w:szCs w:val="28"/>
              </w:rPr>
              <w:t xml:space="preserve"> </w:t>
            </w:r>
            <w:r>
              <w:rPr>
                <w:sz w:val="28"/>
                <w:szCs w:val="28"/>
              </w:rPr>
              <w:t>проектную</w:t>
            </w:r>
            <w:r>
              <w:rPr>
                <w:spacing w:val="-7"/>
                <w:sz w:val="28"/>
                <w:szCs w:val="28"/>
              </w:rPr>
              <w:t xml:space="preserve"> </w:t>
            </w:r>
            <w:r>
              <w:rPr>
                <w:sz w:val="28"/>
                <w:szCs w:val="28"/>
              </w:rPr>
              <w:t>деятельность)</w:t>
            </w:r>
            <w:r>
              <w:rPr>
                <w:spacing w:val="-8"/>
                <w:sz w:val="28"/>
                <w:szCs w:val="28"/>
              </w:rPr>
              <w:t xml:space="preserve"> </w:t>
            </w:r>
            <w:r>
              <w:rPr>
                <w:sz w:val="28"/>
                <w:szCs w:val="28"/>
              </w:rPr>
              <w:t>в</w:t>
            </w:r>
            <w:r>
              <w:rPr>
                <w:spacing w:val="-10"/>
                <w:sz w:val="28"/>
                <w:szCs w:val="28"/>
              </w:rPr>
              <w:t xml:space="preserve"> </w:t>
            </w:r>
            <w:r>
              <w:rPr>
                <w:sz w:val="28"/>
                <w:szCs w:val="28"/>
              </w:rPr>
              <w:t>соответствии</w:t>
            </w:r>
            <w:r>
              <w:rPr>
                <w:spacing w:val="-10"/>
                <w:sz w:val="28"/>
                <w:szCs w:val="28"/>
              </w:rPr>
              <w:t xml:space="preserve"> </w:t>
            </w:r>
            <w:r>
              <w:rPr>
                <w:sz w:val="28"/>
                <w:szCs w:val="28"/>
              </w:rPr>
              <w:t>с</w:t>
            </w:r>
            <w:r>
              <w:rPr>
                <w:spacing w:val="-10"/>
                <w:sz w:val="28"/>
                <w:szCs w:val="28"/>
              </w:rPr>
              <w:t xml:space="preserve"> </w:t>
            </w:r>
            <w:r>
              <w:rPr>
                <w:sz w:val="28"/>
                <w:szCs w:val="28"/>
              </w:rPr>
              <w:t>темой</w:t>
            </w:r>
            <w:r>
              <w:rPr>
                <w:spacing w:val="-10"/>
                <w:sz w:val="28"/>
                <w:szCs w:val="28"/>
              </w:rPr>
              <w:t xml:space="preserve"> </w:t>
            </w:r>
            <w:r>
              <w:rPr>
                <w:sz w:val="28"/>
                <w:szCs w:val="28"/>
              </w:rPr>
              <w:t>и</w:t>
            </w:r>
            <w:r>
              <w:rPr>
                <w:spacing w:val="-11"/>
                <w:sz w:val="28"/>
                <w:szCs w:val="28"/>
              </w:rPr>
              <w:t xml:space="preserve"> </w:t>
            </w:r>
            <w:r>
              <w:rPr>
                <w:sz w:val="28"/>
                <w:szCs w:val="28"/>
              </w:rPr>
              <w:t>ситуацией</w:t>
            </w:r>
            <w:r>
              <w:rPr>
                <w:spacing w:val="-10"/>
                <w:sz w:val="28"/>
                <w:szCs w:val="28"/>
              </w:rPr>
              <w:t xml:space="preserve"> </w:t>
            </w:r>
            <w:r>
              <w:rPr>
                <w:sz w:val="28"/>
                <w:szCs w:val="28"/>
              </w:rPr>
              <w:t>общения, особенностями аудитории и регламентом</w:t>
            </w:r>
          </w:p>
        </w:tc>
      </w:tr>
      <w:tr w14:paraId="18BD445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45" w:hRule="atLeast"/>
        </w:trPr>
        <w:tc>
          <w:tcPr>
            <w:tcW w:w="1574" w:type="dxa"/>
          </w:tcPr>
          <w:p w14:paraId="5F1288DE">
            <w:pPr>
              <w:pStyle w:val="9"/>
              <w:spacing w:before="7"/>
              <w:rPr>
                <w:sz w:val="28"/>
                <w:szCs w:val="28"/>
              </w:rPr>
            </w:pPr>
            <w:r>
              <w:rPr>
                <w:spacing w:val="-4"/>
                <w:sz w:val="28"/>
                <w:szCs w:val="28"/>
              </w:rPr>
              <w:t>2.16</w:t>
            </w:r>
          </w:p>
        </w:tc>
        <w:tc>
          <w:tcPr>
            <w:tcW w:w="7811" w:type="dxa"/>
          </w:tcPr>
          <w:p w14:paraId="5350448B">
            <w:pPr>
              <w:pStyle w:val="9"/>
              <w:spacing w:before="7"/>
              <w:rPr>
                <w:sz w:val="28"/>
                <w:szCs w:val="28"/>
              </w:rPr>
            </w:pPr>
            <w:r>
              <w:rPr>
                <w:sz w:val="28"/>
                <w:szCs w:val="28"/>
              </w:rPr>
              <w:t>Самостоятельно</w:t>
            </w:r>
            <w:r>
              <w:rPr>
                <w:spacing w:val="-7"/>
                <w:sz w:val="28"/>
                <w:szCs w:val="28"/>
              </w:rPr>
              <w:t xml:space="preserve"> </w:t>
            </w:r>
            <w:r>
              <w:rPr>
                <w:sz w:val="28"/>
                <w:szCs w:val="28"/>
              </w:rPr>
              <w:t>заполнять</w:t>
            </w:r>
            <w:r>
              <w:rPr>
                <w:spacing w:val="-7"/>
                <w:sz w:val="28"/>
                <w:szCs w:val="28"/>
              </w:rPr>
              <w:t xml:space="preserve"> </w:t>
            </w:r>
            <w:r>
              <w:rPr>
                <w:sz w:val="28"/>
                <w:szCs w:val="28"/>
              </w:rPr>
              <w:t>форму</w:t>
            </w:r>
            <w:r>
              <w:rPr>
                <w:spacing w:val="-13"/>
                <w:sz w:val="28"/>
                <w:szCs w:val="28"/>
              </w:rPr>
              <w:t xml:space="preserve"> </w:t>
            </w:r>
            <w:r>
              <w:rPr>
                <w:sz w:val="28"/>
                <w:szCs w:val="28"/>
              </w:rPr>
              <w:t>(в</w:t>
            </w:r>
            <w:r>
              <w:rPr>
                <w:spacing w:val="-12"/>
                <w:sz w:val="28"/>
                <w:szCs w:val="28"/>
              </w:rPr>
              <w:t xml:space="preserve"> </w:t>
            </w:r>
            <w:r>
              <w:rPr>
                <w:sz w:val="28"/>
                <w:szCs w:val="28"/>
              </w:rPr>
              <w:t>том</w:t>
            </w:r>
            <w:r>
              <w:rPr>
                <w:spacing w:val="-11"/>
                <w:sz w:val="28"/>
                <w:szCs w:val="28"/>
              </w:rPr>
              <w:t xml:space="preserve"> </w:t>
            </w:r>
            <w:r>
              <w:rPr>
                <w:sz w:val="28"/>
                <w:szCs w:val="28"/>
              </w:rPr>
              <w:t>числе</w:t>
            </w:r>
            <w:r>
              <w:rPr>
                <w:spacing w:val="-9"/>
                <w:sz w:val="28"/>
                <w:szCs w:val="28"/>
              </w:rPr>
              <w:t xml:space="preserve"> </w:t>
            </w:r>
            <w:r>
              <w:rPr>
                <w:sz w:val="28"/>
                <w:szCs w:val="28"/>
              </w:rPr>
              <w:t>электронную)</w:t>
            </w:r>
            <w:r>
              <w:rPr>
                <w:spacing w:val="-8"/>
                <w:sz w:val="28"/>
                <w:szCs w:val="28"/>
              </w:rPr>
              <w:t xml:space="preserve"> </w:t>
            </w:r>
            <w:r>
              <w:rPr>
                <w:sz w:val="28"/>
                <w:szCs w:val="28"/>
              </w:rPr>
              <w:t>и</w:t>
            </w:r>
            <w:r>
              <w:rPr>
                <w:spacing w:val="-11"/>
                <w:sz w:val="28"/>
                <w:szCs w:val="28"/>
              </w:rPr>
              <w:t xml:space="preserve"> </w:t>
            </w:r>
            <w:r>
              <w:rPr>
                <w:sz w:val="28"/>
                <w:szCs w:val="28"/>
              </w:rPr>
              <w:t>составлять</w:t>
            </w:r>
            <w:r>
              <w:rPr>
                <w:spacing w:val="-7"/>
                <w:sz w:val="28"/>
                <w:szCs w:val="28"/>
              </w:rPr>
              <w:t xml:space="preserve"> </w:t>
            </w:r>
            <w:r>
              <w:rPr>
                <w:sz w:val="28"/>
                <w:szCs w:val="28"/>
              </w:rPr>
              <w:t xml:space="preserve">простейший </w:t>
            </w:r>
            <w:r>
              <w:rPr>
                <w:spacing w:val="-2"/>
                <w:sz w:val="28"/>
                <w:szCs w:val="28"/>
              </w:rPr>
              <w:t>документ</w:t>
            </w:r>
            <w:r>
              <w:rPr>
                <w:spacing w:val="2"/>
                <w:sz w:val="28"/>
                <w:szCs w:val="28"/>
              </w:rPr>
              <w:t xml:space="preserve"> </w:t>
            </w:r>
            <w:r>
              <w:rPr>
                <w:spacing w:val="-2"/>
                <w:sz w:val="28"/>
                <w:szCs w:val="28"/>
              </w:rPr>
              <w:t>при</w:t>
            </w:r>
            <w:r>
              <w:rPr>
                <w:spacing w:val="1"/>
                <w:sz w:val="28"/>
                <w:szCs w:val="28"/>
              </w:rPr>
              <w:t xml:space="preserve"> </w:t>
            </w:r>
            <w:r>
              <w:rPr>
                <w:spacing w:val="-2"/>
                <w:sz w:val="28"/>
                <w:szCs w:val="28"/>
              </w:rPr>
              <w:t>использовании</w:t>
            </w:r>
            <w:r>
              <w:rPr>
                <w:spacing w:val="3"/>
                <w:sz w:val="28"/>
                <w:szCs w:val="28"/>
              </w:rPr>
              <w:t xml:space="preserve"> </w:t>
            </w:r>
            <w:r>
              <w:rPr>
                <w:spacing w:val="-2"/>
                <w:sz w:val="28"/>
                <w:szCs w:val="28"/>
              </w:rPr>
              <w:t>федеральной</w:t>
            </w:r>
            <w:r>
              <w:rPr>
                <w:spacing w:val="5"/>
                <w:sz w:val="28"/>
                <w:szCs w:val="28"/>
              </w:rPr>
              <w:t xml:space="preserve"> </w:t>
            </w:r>
            <w:r>
              <w:rPr>
                <w:spacing w:val="-2"/>
                <w:sz w:val="28"/>
                <w:szCs w:val="28"/>
              </w:rPr>
              <w:t>государственной</w:t>
            </w:r>
            <w:r>
              <w:rPr>
                <w:spacing w:val="6"/>
                <w:sz w:val="28"/>
                <w:szCs w:val="28"/>
              </w:rPr>
              <w:t xml:space="preserve"> </w:t>
            </w:r>
            <w:r>
              <w:rPr>
                <w:spacing w:val="-2"/>
                <w:sz w:val="28"/>
                <w:szCs w:val="28"/>
              </w:rPr>
              <w:t>информационной</w:t>
            </w:r>
            <w:r>
              <w:rPr>
                <w:spacing w:val="6"/>
                <w:sz w:val="28"/>
                <w:szCs w:val="28"/>
              </w:rPr>
              <w:t xml:space="preserve"> </w:t>
            </w:r>
            <w:r>
              <w:rPr>
                <w:spacing w:val="-2"/>
                <w:sz w:val="28"/>
                <w:szCs w:val="28"/>
              </w:rPr>
              <w:t>системы</w:t>
            </w:r>
          </w:p>
          <w:p w14:paraId="211A0AF2">
            <w:pPr>
              <w:pStyle w:val="9"/>
              <w:spacing w:before="7" w:line="232" w:lineRule="auto"/>
              <w:rPr>
                <w:sz w:val="28"/>
                <w:szCs w:val="28"/>
              </w:rPr>
            </w:pPr>
            <w:r>
              <w:rPr>
                <w:sz w:val="28"/>
                <w:szCs w:val="28"/>
              </w:rPr>
              <w:t>«Единый</w:t>
            </w:r>
            <w:r>
              <w:rPr>
                <w:spacing w:val="-13"/>
                <w:sz w:val="28"/>
                <w:szCs w:val="28"/>
              </w:rPr>
              <w:t xml:space="preserve"> </w:t>
            </w:r>
            <w:r>
              <w:rPr>
                <w:sz w:val="28"/>
                <w:szCs w:val="28"/>
              </w:rPr>
              <w:t>портал</w:t>
            </w:r>
            <w:r>
              <w:rPr>
                <w:spacing w:val="-12"/>
                <w:sz w:val="28"/>
                <w:szCs w:val="28"/>
              </w:rPr>
              <w:t xml:space="preserve"> </w:t>
            </w:r>
            <w:r>
              <w:rPr>
                <w:sz w:val="28"/>
                <w:szCs w:val="28"/>
              </w:rPr>
              <w:t>государственных</w:t>
            </w:r>
            <w:r>
              <w:rPr>
                <w:spacing w:val="-13"/>
                <w:sz w:val="28"/>
                <w:szCs w:val="28"/>
              </w:rPr>
              <w:t xml:space="preserve"> </w:t>
            </w:r>
            <w:r>
              <w:rPr>
                <w:sz w:val="28"/>
                <w:szCs w:val="28"/>
              </w:rPr>
              <w:t>и</w:t>
            </w:r>
            <w:r>
              <w:rPr>
                <w:spacing w:val="-12"/>
                <w:sz w:val="28"/>
                <w:szCs w:val="28"/>
              </w:rPr>
              <w:t xml:space="preserve"> </w:t>
            </w:r>
            <w:r>
              <w:rPr>
                <w:sz w:val="28"/>
                <w:szCs w:val="28"/>
              </w:rPr>
              <w:t>муниципальных</w:t>
            </w:r>
            <w:r>
              <w:rPr>
                <w:spacing w:val="-13"/>
                <w:sz w:val="28"/>
                <w:szCs w:val="28"/>
              </w:rPr>
              <w:t xml:space="preserve"> </w:t>
            </w:r>
            <w:r>
              <w:rPr>
                <w:sz w:val="28"/>
                <w:szCs w:val="28"/>
              </w:rPr>
              <w:t>услуг</w:t>
            </w:r>
            <w:r>
              <w:rPr>
                <w:spacing w:val="-12"/>
                <w:sz w:val="28"/>
                <w:szCs w:val="28"/>
              </w:rPr>
              <w:t xml:space="preserve"> </w:t>
            </w:r>
            <w:r>
              <w:rPr>
                <w:sz w:val="28"/>
                <w:szCs w:val="28"/>
              </w:rPr>
              <w:t>(функций)»</w:t>
            </w:r>
            <w:r>
              <w:rPr>
                <w:spacing w:val="-13"/>
                <w:sz w:val="28"/>
                <w:szCs w:val="28"/>
              </w:rPr>
              <w:t xml:space="preserve"> </w:t>
            </w:r>
            <w:r>
              <w:rPr>
                <w:sz w:val="28"/>
                <w:szCs w:val="28"/>
              </w:rPr>
              <w:t>(постановление Правительства Российской Федерации от 24 октября 2011 г. № 861 «О федеральных</w:t>
            </w:r>
          </w:p>
        </w:tc>
      </w:tr>
    </w:tbl>
    <w:p w14:paraId="5949A5D9">
      <w:pPr>
        <w:pStyle w:val="4"/>
        <w:spacing w:before="59"/>
        <w:ind w:left="0"/>
        <w:rPr>
          <w:sz w:val="28"/>
          <w:szCs w:val="28"/>
        </w:rPr>
      </w:pPr>
    </w:p>
    <w:tbl>
      <w:tblPr>
        <w:tblStyle w:val="7"/>
        <w:tblW w:w="0" w:type="auto"/>
        <w:tblInd w:w="59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574"/>
        <w:gridCol w:w="7811"/>
      </w:tblGrid>
      <w:tr w14:paraId="516AA93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98" w:hRule="atLeast"/>
        </w:trPr>
        <w:tc>
          <w:tcPr>
            <w:tcW w:w="1574" w:type="dxa"/>
          </w:tcPr>
          <w:p w14:paraId="3ECD80A3">
            <w:pPr>
              <w:pStyle w:val="9"/>
              <w:ind w:left="0"/>
              <w:rPr>
                <w:sz w:val="28"/>
                <w:szCs w:val="28"/>
              </w:rPr>
            </w:pPr>
          </w:p>
        </w:tc>
        <w:tc>
          <w:tcPr>
            <w:tcW w:w="7811" w:type="dxa"/>
          </w:tcPr>
          <w:p w14:paraId="671DB720">
            <w:pPr>
              <w:pStyle w:val="9"/>
              <w:spacing w:line="237" w:lineRule="auto"/>
              <w:ind w:right="736"/>
              <w:rPr>
                <w:sz w:val="28"/>
                <w:szCs w:val="28"/>
              </w:rPr>
            </w:pPr>
            <w:r>
              <w:rPr>
                <w:sz w:val="28"/>
                <w:szCs w:val="28"/>
              </w:rPr>
              <w:t>государственных</w:t>
            </w:r>
            <w:r>
              <w:rPr>
                <w:spacing w:val="-13"/>
                <w:sz w:val="28"/>
                <w:szCs w:val="28"/>
              </w:rPr>
              <w:t xml:space="preserve"> </w:t>
            </w:r>
            <w:r>
              <w:rPr>
                <w:sz w:val="28"/>
                <w:szCs w:val="28"/>
              </w:rPr>
              <w:t>информационных</w:t>
            </w:r>
            <w:r>
              <w:rPr>
                <w:spacing w:val="-12"/>
                <w:sz w:val="28"/>
                <w:szCs w:val="28"/>
              </w:rPr>
              <w:t xml:space="preserve"> </w:t>
            </w:r>
            <w:r>
              <w:rPr>
                <w:sz w:val="28"/>
                <w:szCs w:val="28"/>
              </w:rPr>
              <w:t>системах,</w:t>
            </w:r>
            <w:r>
              <w:rPr>
                <w:spacing w:val="-13"/>
                <w:sz w:val="28"/>
                <w:szCs w:val="28"/>
              </w:rPr>
              <w:t xml:space="preserve"> </w:t>
            </w:r>
            <w:r>
              <w:rPr>
                <w:sz w:val="28"/>
                <w:szCs w:val="28"/>
              </w:rPr>
              <w:t>обеспечивающих</w:t>
            </w:r>
            <w:r>
              <w:rPr>
                <w:spacing w:val="-12"/>
                <w:sz w:val="28"/>
                <w:szCs w:val="28"/>
              </w:rPr>
              <w:t xml:space="preserve"> </w:t>
            </w:r>
            <w:r>
              <w:rPr>
                <w:sz w:val="28"/>
                <w:szCs w:val="28"/>
              </w:rPr>
              <w:t>предоставление</w:t>
            </w:r>
            <w:r>
              <w:rPr>
                <w:spacing w:val="-13"/>
                <w:sz w:val="28"/>
                <w:szCs w:val="28"/>
              </w:rPr>
              <w:t xml:space="preserve"> </w:t>
            </w:r>
            <w:r>
              <w:rPr>
                <w:sz w:val="28"/>
                <w:szCs w:val="28"/>
              </w:rPr>
              <w:t xml:space="preserve">в электронной форме государственных и муниципальных услуг (осуществление </w:t>
            </w:r>
            <w:r>
              <w:rPr>
                <w:spacing w:val="-2"/>
                <w:sz w:val="28"/>
                <w:szCs w:val="28"/>
              </w:rPr>
              <w:t>функций)»)</w:t>
            </w:r>
          </w:p>
        </w:tc>
      </w:tr>
      <w:tr w14:paraId="4775EA8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45" w:hRule="atLeast"/>
        </w:trPr>
        <w:tc>
          <w:tcPr>
            <w:tcW w:w="1574" w:type="dxa"/>
          </w:tcPr>
          <w:p w14:paraId="15655E14">
            <w:pPr>
              <w:pStyle w:val="9"/>
              <w:spacing w:before="7"/>
              <w:rPr>
                <w:sz w:val="28"/>
                <w:szCs w:val="28"/>
              </w:rPr>
            </w:pPr>
            <w:r>
              <w:rPr>
                <w:spacing w:val="-4"/>
                <w:sz w:val="28"/>
                <w:szCs w:val="28"/>
              </w:rPr>
              <w:t>2.17</w:t>
            </w:r>
          </w:p>
        </w:tc>
        <w:tc>
          <w:tcPr>
            <w:tcW w:w="7811" w:type="dxa"/>
          </w:tcPr>
          <w:p w14:paraId="48BA028F">
            <w:pPr>
              <w:pStyle w:val="9"/>
              <w:spacing w:before="5"/>
              <w:rPr>
                <w:sz w:val="28"/>
                <w:szCs w:val="28"/>
              </w:rPr>
            </w:pPr>
            <w:r>
              <w:rPr>
                <w:sz w:val="28"/>
                <w:szCs w:val="28"/>
              </w:rPr>
              <w:t>Осуществлять совместную деятельность, включая взаимодействие с людьми другой культуры, национальной и религиозной принадлежности на основе национальных ценностей</w:t>
            </w:r>
            <w:r>
              <w:rPr>
                <w:spacing w:val="-13"/>
                <w:sz w:val="28"/>
                <w:szCs w:val="28"/>
              </w:rPr>
              <w:t xml:space="preserve"> </w:t>
            </w:r>
            <w:r>
              <w:rPr>
                <w:sz w:val="28"/>
                <w:szCs w:val="28"/>
              </w:rPr>
              <w:t>современного</w:t>
            </w:r>
            <w:r>
              <w:rPr>
                <w:spacing w:val="-12"/>
                <w:sz w:val="28"/>
                <w:szCs w:val="28"/>
              </w:rPr>
              <w:t xml:space="preserve"> </w:t>
            </w:r>
            <w:r>
              <w:rPr>
                <w:sz w:val="28"/>
                <w:szCs w:val="28"/>
              </w:rPr>
              <w:t>российского</w:t>
            </w:r>
            <w:r>
              <w:rPr>
                <w:spacing w:val="-13"/>
                <w:sz w:val="28"/>
                <w:szCs w:val="28"/>
              </w:rPr>
              <w:t xml:space="preserve"> </w:t>
            </w:r>
            <w:r>
              <w:rPr>
                <w:sz w:val="28"/>
                <w:szCs w:val="28"/>
              </w:rPr>
              <w:t>общества:</w:t>
            </w:r>
            <w:r>
              <w:rPr>
                <w:spacing w:val="-12"/>
                <w:sz w:val="28"/>
                <w:szCs w:val="28"/>
              </w:rPr>
              <w:t xml:space="preserve"> </w:t>
            </w:r>
            <w:r>
              <w:rPr>
                <w:sz w:val="28"/>
                <w:szCs w:val="28"/>
              </w:rPr>
              <w:t>гуманистических</w:t>
            </w:r>
            <w:r>
              <w:rPr>
                <w:spacing w:val="-13"/>
                <w:sz w:val="28"/>
                <w:szCs w:val="28"/>
              </w:rPr>
              <w:t xml:space="preserve"> </w:t>
            </w:r>
            <w:r>
              <w:rPr>
                <w:sz w:val="28"/>
                <w:szCs w:val="28"/>
              </w:rPr>
              <w:t>и</w:t>
            </w:r>
            <w:r>
              <w:rPr>
                <w:spacing w:val="-12"/>
                <w:sz w:val="28"/>
                <w:szCs w:val="28"/>
              </w:rPr>
              <w:t xml:space="preserve"> </w:t>
            </w:r>
            <w:r>
              <w:rPr>
                <w:sz w:val="28"/>
                <w:szCs w:val="28"/>
              </w:rPr>
              <w:t>демократических ценностей, идей мира и взаимопонимания между народами, людьми разных культур</w:t>
            </w:r>
          </w:p>
        </w:tc>
      </w:tr>
      <w:tr w14:paraId="06F8132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1" w:hRule="atLeast"/>
        </w:trPr>
        <w:tc>
          <w:tcPr>
            <w:tcW w:w="1574" w:type="dxa"/>
          </w:tcPr>
          <w:p w14:paraId="545296DA">
            <w:pPr>
              <w:pStyle w:val="9"/>
              <w:spacing w:line="228" w:lineRule="exact"/>
              <w:rPr>
                <w:sz w:val="28"/>
                <w:szCs w:val="28"/>
              </w:rPr>
            </w:pPr>
            <w:r>
              <w:rPr>
                <w:spacing w:val="-10"/>
                <w:sz w:val="28"/>
                <w:szCs w:val="28"/>
              </w:rPr>
              <w:t>3</w:t>
            </w:r>
          </w:p>
        </w:tc>
        <w:tc>
          <w:tcPr>
            <w:tcW w:w="7811" w:type="dxa"/>
          </w:tcPr>
          <w:p w14:paraId="4F6D5262">
            <w:pPr>
              <w:pStyle w:val="9"/>
              <w:spacing w:line="228" w:lineRule="exact"/>
              <w:rPr>
                <w:sz w:val="28"/>
                <w:szCs w:val="28"/>
              </w:rPr>
            </w:pPr>
            <w:r>
              <w:rPr>
                <w:sz w:val="28"/>
                <w:szCs w:val="28"/>
              </w:rPr>
              <w:t>По</w:t>
            </w:r>
            <w:r>
              <w:rPr>
                <w:spacing w:val="-8"/>
                <w:sz w:val="28"/>
                <w:szCs w:val="28"/>
              </w:rPr>
              <w:t xml:space="preserve"> </w:t>
            </w:r>
            <w:r>
              <w:rPr>
                <w:sz w:val="28"/>
                <w:szCs w:val="28"/>
              </w:rPr>
              <w:t>теме</w:t>
            </w:r>
            <w:r>
              <w:rPr>
                <w:spacing w:val="-6"/>
                <w:sz w:val="28"/>
                <w:szCs w:val="28"/>
              </w:rPr>
              <w:t xml:space="preserve"> </w:t>
            </w:r>
            <w:r>
              <w:rPr>
                <w:sz w:val="28"/>
                <w:szCs w:val="28"/>
              </w:rPr>
              <w:t>«Человек</w:t>
            </w:r>
            <w:r>
              <w:rPr>
                <w:spacing w:val="-7"/>
                <w:sz w:val="28"/>
                <w:szCs w:val="28"/>
              </w:rPr>
              <w:t xml:space="preserve"> </w:t>
            </w:r>
            <w:r>
              <w:rPr>
                <w:sz w:val="28"/>
                <w:szCs w:val="28"/>
              </w:rPr>
              <w:t>в</w:t>
            </w:r>
            <w:r>
              <w:rPr>
                <w:spacing w:val="-10"/>
                <w:sz w:val="28"/>
                <w:szCs w:val="28"/>
              </w:rPr>
              <w:t xml:space="preserve"> </w:t>
            </w:r>
            <w:r>
              <w:rPr>
                <w:sz w:val="28"/>
                <w:szCs w:val="28"/>
              </w:rPr>
              <w:t>системе</w:t>
            </w:r>
            <w:r>
              <w:rPr>
                <w:spacing w:val="-6"/>
                <w:sz w:val="28"/>
                <w:szCs w:val="28"/>
              </w:rPr>
              <w:t xml:space="preserve"> </w:t>
            </w:r>
            <w:r>
              <w:rPr>
                <w:sz w:val="28"/>
                <w:szCs w:val="28"/>
              </w:rPr>
              <w:t>социальных</w:t>
            </w:r>
            <w:r>
              <w:rPr>
                <w:spacing w:val="-9"/>
                <w:sz w:val="28"/>
                <w:szCs w:val="28"/>
              </w:rPr>
              <w:t xml:space="preserve"> </w:t>
            </w:r>
            <w:r>
              <w:rPr>
                <w:spacing w:val="-2"/>
                <w:sz w:val="28"/>
                <w:szCs w:val="28"/>
              </w:rPr>
              <w:t>отношений»</w:t>
            </w:r>
          </w:p>
        </w:tc>
      </w:tr>
      <w:tr w14:paraId="485B979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94" w:hRule="atLeast"/>
        </w:trPr>
        <w:tc>
          <w:tcPr>
            <w:tcW w:w="1574" w:type="dxa"/>
          </w:tcPr>
          <w:p w14:paraId="66B04C34">
            <w:pPr>
              <w:pStyle w:val="9"/>
              <w:spacing w:before="7"/>
              <w:rPr>
                <w:sz w:val="28"/>
                <w:szCs w:val="28"/>
              </w:rPr>
            </w:pPr>
            <w:r>
              <w:rPr>
                <w:spacing w:val="-5"/>
                <w:sz w:val="28"/>
                <w:szCs w:val="28"/>
              </w:rPr>
              <w:t>3.1</w:t>
            </w:r>
          </w:p>
        </w:tc>
        <w:tc>
          <w:tcPr>
            <w:tcW w:w="7811" w:type="dxa"/>
          </w:tcPr>
          <w:p w14:paraId="3D505D90">
            <w:pPr>
              <w:pStyle w:val="9"/>
              <w:spacing w:before="7" w:line="242" w:lineRule="auto"/>
              <w:ind w:right="220"/>
              <w:rPr>
                <w:sz w:val="28"/>
                <w:szCs w:val="28"/>
              </w:rPr>
            </w:pPr>
            <w:r>
              <w:rPr>
                <w:sz w:val="28"/>
                <w:szCs w:val="28"/>
              </w:rPr>
              <w:t>Осваивать и применять знания о социальной структуре общества, социальных общностях</w:t>
            </w:r>
            <w:r>
              <w:rPr>
                <w:spacing w:val="-10"/>
                <w:sz w:val="28"/>
                <w:szCs w:val="28"/>
              </w:rPr>
              <w:t xml:space="preserve"> </w:t>
            </w:r>
            <w:r>
              <w:rPr>
                <w:sz w:val="28"/>
                <w:szCs w:val="28"/>
              </w:rPr>
              <w:t>и</w:t>
            </w:r>
            <w:r>
              <w:rPr>
                <w:spacing w:val="-13"/>
                <w:sz w:val="28"/>
                <w:szCs w:val="28"/>
              </w:rPr>
              <w:t xml:space="preserve"> </w:t>
            </w:r>
            <w:r>
              <w:rPr>
                <w:sz w:val="28"/>
                <w:szCs w:val="28"/>
              </w:rPr>
              <w:t>группах;</w:t>
            </w:r>
            <w:r>
              <w:rPr>
                <w:spacing w:val="-11"/>
                <w:sz w:val="28"/>
                <w:szCs w:val="28"/>
              </w:rPr>
              <w:t xml:space="preserve"> </w:t>
            </w:r>
            <w:r>
              <w:rPr>
                <w:sz w:val="28"/>
                <w:szCs w:val="28"/>
              </w:rPr>
              <w:t>социальных</w:t>
            </w:r>
            <w:r>
              <w:rPr>
                <w:spacing w:val="-12"/>
                <w:sz w:val="28"/>
                <w:szCs w:val="28"/>
              </w:rPr>
              <w:t xml:space="preserve"> </w:t>
            </w:r>
            <w:r>
              <w:rPr>
                <w:sz w:val="28"/>
                <w:szCs w:val="28"/>
              </w:rPr>
              <w:t>статусах,</w:t>
            </w:r>
            <w:r>
              <w:rPr>
                <w:spacing w:val="-9"/>
                <w:sz w:val="28"/>
                <w:szCs w:val="28"/>
              </w:rPr>
              <w:t xml:space="preserve"> </w:t>
            </w:r>
            <w:r>
              <w:rPr>
                <w:sz w:val="28"/>
                <w:szCs w:val="28"/>
              </w:rPr>
              <w:t>ролях,</w:t>
            </w:r>
            <w:r>
              <w:rPr>
                <w:spacing w:val="-11"/>
                <w:sz w:val="28"/>
                <w:szCs w:val="28"/>
              </w:rPr>
              <w:t xml:space="preserve"> </w:t>
            </w:r>
            <w:r>
              <w:rPr>
                <w:sz w:val="28"/>
                <w:szCs w:val="28"/>
              </w:rPr>
              <w:t>социализации</w:t>
            </w:r>
            <w:r>
              <w:rPr>
                <w:spacing w:val="-9"/>
                <w:sz w:val="28"/>
                <w:szCs w:val="28"/>
              </w:rPr>
              <w:t xml:space="preserve"> </w:t>
            </w:r>
            <w:r>
              <w:rPr>
                <w:sz w:val="28"/>
                <w:szCs w:val="28"/>
              </w:rPr>
              <w:t>личности;</w:t>
            </w:r>
            <w:r>
              <w:rPr>
                <w:spacing w:val="-12"/>
                <w:sz w:val="28"/>
                <w:szCs w:val="28"/>
              </w:rPr>
              <w:t xml:space="preserve"> </w:t>
            </w:r>
            <w:r>
              <w:rPr>
                <w:sz w:val="28"/>
                <w:szCs w:val="28"/>
              </w:rPr>
              <w:t xml:space="preserve">важности семьи как базового социального института; об этносе и нациях, этническом </w:t>
            </w:r>
            <w:r>
              <w:rPr>
                <w:spacing w:val="-2"/>
                <w:sz w:val="28"/>
                <w:szCs w:val="28"/>
              </w:rPr>
              <w:t>многообразии</w:t>
            </w:r>
          </w:p>
          <w:p w14:paraId="78DE9364">
            <w:pPr>
              <w:pStyle w:val="9"/>
              <w:spacing w:before="5" w:line="225" w:lineRule="auto"/>
              <w:rPr>
                <w:sz w:val="28"/>
                <w:szCs w:val="28"/>
              </w:rPr>
            </w:pPr>
            <w:r>
              <w:rPr>
                <w:sz w:val="28"/>
                <w:szCs w:val="28"/>
              </w:rPr>
              <w:t>современного</w:t>
            </w:r>
            <w:r>
              <w:rPr>
                <w:spacing w:val="-13"/>
                <w:sz w:val="28"/>
                <w:szCs w:val="28"/>
              </w:rPr>
              <w:t xml:space="preserve"> </w:t>
            </w:r>
            <w:r>
              <w:rPr>
                <w:sz w:val="28"/>
                <w:szCs w:val="28"/>
              </w:rPr>
              <w:t>человечества,</w:t>
            </w:r>
            <w:r>
              <w:rPr>
                <w:spacing w:val="-9"/>
                <w:sz w:val="28"/>
                <w:szCs w:val="28"/>
              </w:rPr>
              <w:t xml:space="preserve"> </w:t>
            </w:r>
            <w:r>
              <w:rPr>
                <w:sz w:val="28"/>
                <w:szCs w:val="28"/>
              </w:rPr>
              <w:t>диалоге</w:t>
            </w:r>
            <w:r>
              <w:rPr>
                <w:spacing w:val="-12"/>
                <w:sz w:val="28"/>
                <w:szCs w:val="28"/>
              </w:rPr>
              <w:t xml:space="preserve"> </w:t>
            </w:r>
            <w:r>
              <w:rPr>
                <w:sz w:val="28"/>
                <w:szCs w:val="28"/>
              </w:rPr>
              <w:t>культур,</w:t>
            </w:r>
            <w:r>
              <w:rPr>
                <w:spacing w:val="-12"/>
                <w:sz w:val="28"/>
                <w:szCs w:val="28"/>
              </w:rPr>
              <w:t xml:space="preserve"> </w:t>
            </w:r>
            <w:r>
              <w:rPr>
                <w:sz w:val="28"/>
                <w:szCs w:val="28"/>
              </w:rPr>
              <w:t>отклоняющемся</w:t>
            </w:r>
            <w:r>
              <w:rPr>
                <w:spacing w:val="-10"/>
                <w:sz w:val="28"/>
                <w:szCs w:val="28"/>
              </w:rPr>
              <w:t xml:space="preserve"> </w:t>
            </w:r>
            <w:r>
              <w:rPr>
                <w:sz w:val="28"/>
                <w:szCs w:val="28"/>
              </w:rPr>
              <w:t>поведении</w:t>
            </w:r>
            <w:r>
              <w:rPr>
                <w:spacing w:val="-12"/>
                <w:sz w:val="28"/>
                <w:szCs w:val="28"/>
              </w:rPr>
              <w:t xml:space="preserve"> </w:t>
            </w:r>
            <w:r>
              <w:rPr>
                <w:sz w:val="28"/>
                <w:szCs w:val="28"/>
              </w:rPr>
              <w:t>и</w:t>
            </w:r>
            <w:r>
              <w:rPr>
                <w:spacing w:val="-13"/>
                <w:sz w:val="28"/>
                <w:szCs w:val="28"/>
              </w:rPr>
              <w:t xml:space="preserve"> </w:t>
            </w:r>
            <w:r>
              <w:rPr>
                <w:sz w:val="28"/>
                <w:szCs w:val="28"/>
              </w:rPr>
              <w:t>здоровом образе жизни</w:t>
            </w:r>
          </w:p>
        </w:tc>
      </w:tr>
      <w:tr w14:paraId="4236DFC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trPr>
        <w:tc>
          <w:tcPr>
            <w:tcW w:w="1574" w:type="dxa"/>
          </w:tcPr>
          <w:p w14:paraId="2441D315">
            <w:pPr>
              <w:pStyle w:val="9"/>
              <w:spacing w:before="7"/>
              <w:rPr>
                <w:sz w:val="28"/>
                <w:szCs w:val="28"/>
              </w:rPr>
            </w:pPr>
            <w:r>
              <w:rPr>
                <w:spacing w:val="-5"/>
                <w:sz w:val="28"/>
                <w:szCs w:val="28"/>
              </w:rPr>
              <w:t>3.2</w:t>
            </w:r>
          </w:p>
        </w:tc>
        <w:tc>
          <w:tcPr>
            <w:tcW w:w="7811" w:type="dxa"/>
          </w:tcPr>
          <w:p w14:paraId="1ED65BAC">
            <w:pPr>
              <w:pStyle w:val="9"/>
              <w:spacing w:line="237" w:lineRule="auto"/>
              <w:rPr>
                <w:sz w:val="28"/>
                <w:szCs w:val="28"/>
              </w:rPr>
            </w:pPr>
            <w:r>
              <w:rPr>
                <w:sz w:val="28"/>
                <w:szCs w:val="28"/>
              </w:rPr>
              <w:t>Характеризовать</w:t>
            </w:r>
            <w:r>
              <w:rPr>
                <w:spacing w:val="-7"/>
                <w:sz w:val="28"/>
                <w:szCs w:val="28"/>
              </w:rPr>
              <w:t xml:space="preserve"> </w:t>
            </w:r>
            <w:r>
              <w:rPr>
                <w:sz w:val="28"/>
                <w:szCs w:val="28"/>
              </w:rPr>
              <w:t>функции</w:t>
            </w:r>
            <w:r>
              <w:rPr>
                <w:spacing w:val="-10"/>
                <w:sz w:val="28"/>
                <w:szCs w:val="28"/>
              </w:rPr>
              <w:t xml:space="preserve"> </w:t>
            </w:r>
            <w:r>
              <w:rPr>
                <w:sz w:val="28"/>
                <w:szCs w:val="28"/>
              </w:rPr>
              <w:t>семьи</w:t>
            </w:r>
            <w:r>
              <w:rPr>
                <w:spacing w:val="-10"/>
                <w:sz w:val="28"/>
                <w:szCs w:val="28"/>
              </w:rPr>
              <w:t xml:space="preserve"> </w:t>
            </w:r>
            <w:r>
              <w:rPr>
                <w:sz w:val="28"/>
                <w:szCs w:val="28"/>
              </w:rPr>
              <w:t>в</w:t>
            </w:r>
            <w:r>
              <w:rPr>
                <w:spacing w:val="-10"/>
                <w:sz w:val="28"/>
                <w:szCs w:val="28"/>
              </w:rPr>
              <w:t xml:space="preserve"> </w:t>
            </w:r>
            <w:r>
              <w:rPr>
                <w:sz w:val="28"/>
                <w:szCs w:val="28"/>
              </w:rPr>
              <w:t>обществе;</w:t>
            </w:r>
            <w:r>
              <w:rPr>
                <w:spacing w:val="-9"/>
                <w:sz w:val="28"/>
                <w:szCs w:val="28"/>
              </w:rPr>
              <w:t xml:space="preserve"> </w:t>
            </w:r>
            <w:r>
              <w:rPr>
                <w:sz w:val="28"/>
                <w:szCs w:val="28"/>
              </w:rPr>
              <w:t>основы</w:t>
            </w:r>
            <w:r>
              <w:rPr>
                <w:spacing w:val="-12"/>
                <w:sz w:val="28"/>
                <w:szCs w:val="28"/>
              </w:rPr>
              <w:t xml:space="preserve"> </w:t>
            </w:r>
            <w:r>
              <w:rPr>
                <w:sz w:val="28"/>
                <w:szCs w:val="28"/>
              </w:rPr>
              <w:t>социальной</w:t>
            </w:r>
            <w:r>
              <w:rPr>
                <w:spacing w:val="-10"/>
                <w:sz w:val="28"/>
                <w:szCs w:val="28"/>
              </w:rPr>
              <w:t xml:space="preserve"> </w:t>
            </w:r>
            <w:r>
              <w:rPr>
                <w:sz w:val="28"/>
                <w:szCs w:val="28"/>
              </w:rPr>
              <w:t>политики</w:t>
            </w:r>
            <w:r>
              <w:rPr>
                <w:spacing w:val="-10"/>
                <w:sz w:val="28"/>
                <w:szCs w:val="28"/>
              </w:rPr>
              <w:t xml:space="preserve"> </w:t>
            </w:r>
            <w:r>
              <w:rPr>
                <w:sz w:val="28"/>
                <w:szCs w:val="28"/>
              </w:rPr>
              <w:t xml:space="preserve">Российского </w:t>
            </w:r>
            <w:r>
              <w:rPr>
                <w:spacing w:val="-2"/>
                <w:sz w:val="28"/>
                <w:szCs w:val="28"/>
              </w:rPr>
              <w:t>государства</w:t>
            </w:r>
          </w:p>
        </w:tc>
      </w:tr>
      <w:tr w14:paraId="280267E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trPr>
        <w:tc>
          <w:tcPr>
            <w:tcW w:w="1574" w:type="dxa"/>
          </w:tcPr>
          <w:p w14:paraId="3ADBDEFB">
            <w:pPr>
              <w:pStyle w:val="9"/>
              <w:spacing w:before="10"/>
              <w:rPr>
                <w:sz w:val="28"/>
                <w:szCs w:val="28"/>
              </w:rPr>
            </w:pPr>
            <w:r>
              <w:rPr>
                <w:spacing w:val="-5"/>
                <w:sz w:val="28"/>
                <w:szCs w:val="28"/>
              </w:rPr>
              <w:t>3.3</w:t>
            </w:r>
          </w:p>
        </w:tc>
        <w:tc>
          <w:tcPr>
            <w:tcW w:w="7811" w:type="dxa"/>
          </w:tcPr>
          <w:p w14:paraId="0A518247">
            <w:pPr>
              <w:pStyle w:val="9"/>
              <w:rPr>
                <w:sz w:val="28"/>
                <w:szCs w:val="28"/>
              </w:rPr>
            </w:pPr>
            <w:r>
              <w:rPr>
                <w:sz w:val="28"/>
                <w:szCs w:val="28"/>
              </w:rPr>
              <w:t>Приводить</w:t>
            </w:r>
            <w:r>
              <w:rPr>
                <w:spacing w:val="-10"/>
                <w:sz w:val="28"/>
                <w:szCs w:val="28"/>
              </w:rPr>
              <w:t xml:space="preserve"> </w:t>
            </w:r>
            <w:r>
              <w:rPr>
                <w:sz w:val="28"/>
                <w:szCs w:val="28"/>
              </w:rPr>
              <w:t>примеры</w:t>
            </w:r>
            <w:r>
              <w:rPr>
                <w:spacing w:val="-10"/>
                <w:sz w:val="28"/>
                <w:szCs w:val="28"/>
              </w:rPr>
              <w:t xml:space="preserve"> </w:t>
            </w:r>
            <w:r>
              <w:rPr>
                <w:sz w:val="28"/>
                <w:szCs w:val="28"/>
              </w:rPr>
              <w:t>различных</w:t>
            </w:r>
            <w:r>
              <w:rPr>
                <w:spacing w:val="-10"/>
                <w:sz w:val="28"/>
                <w:szCs w:val="28"/>
              </w:rPr>
              <w:t xml:space="preserve"> </w:t>
            </w:r>
            <w:r>
              <w:rPr>
                <w:sz w:val="28"/>
                <w:szCs w:val="28"/>
              </w:rPr>
              <w:t>социальных</w:t>
            </w:r>
            <w:r>
              <w:rPr>
                <w:spacing w:val="-11"/>
                <w:sz w:val="28"/>
                <w:szCs w:val="28"/>
              </w:rPr>
              <w:t xml:space="preserve"> </w:t>
            </w:r>
            <w:r>
              <w:rPr>
                <w:sz w:val="28"/>
                <w:szCs w:val="28"/>
              </w:rPr>
              <w:t>статусов,</w:t>
            </w:r>
            <w:r>
              <w:rPr>
                <w:spacing w:val="-10"/>
                <w:sz w:val="28"/>
                <w:szCs w:val="28"/>
              </w:rPr>
              <w:t xml:space="preserve"> </w:t>
            </w:r>
            <w:r>
              <w:rPr>
                <w:sz w:val="28"/>
                <w:szCs w:val="28"/>
              </w:rPr>
              <w:t>социальных</w:t>
            </w:r>
            <w:r>
              <w:rPr>
                <w:spacing w:val="-13"/>
                <w:sz w:val="28"/>
                <w:szCs w:val="28"/>
              </w:rPr>
              <w:t xml:space="preserve"> </w:t>
            </w:r>
            <w:r>
              <w:rPr>
                <w:sz w:val="28"/>
                <w:szCs w:val="28"/>
              </w:rPr>
              <w:t>ролей,</w:t>
            </w:r>
            <w:r>
              <w:rPr>
                <w:spacing w:val="-12"/>
                <w:sz w:val="28"/>
                <w:szCs w:val="28"/>
              </w:rPr>
              <w:t xml:space="preserve"> </w:t>
            </w:r>
            <w:r>
              <w:rPr>
                <w:sz w:val="28"/>
                <w:szCs w:val="28"/>
              </w:rPr>
              <w:t>социальной политики Российского государства</w:t>
            </w:r>
          </w:p>
        </w:tc>
      </w:tr>
      <w:tr w14:paraId="680973B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6" w:hRule="atLeast"/>
        </w:trPr>
        <w:tc>
          <w:tcPr>
            <w:tcW w:w="1574" w:type="dxa"/>
          </w:tcPr>
          <w:p w14:paraId="07FAB543">
            <w:pPr>
              <w:pStyle w:val="9"/>
              <w:spacing w:before="2"/>
              <w:rPr>
                <w:sz w:val="28"/>
                <w:szCs w:val="28"/>
              </w:rPr>
            </w:pPr>
            <w:r>
              <w:rPr>
                <w:spacing w:val="-5"/>
                <w:sz w:val="28"/>
                <w:szCs w:val="28"/>
              </w:rPr>
              <w:t>3.4</w:t>
            </w:r>
          </w:p>
        </w:tc>
        <w:tc>
          <w:tcPr>
            <w:tcW w:w="7811" w:type="dxa"/>
          </w:tcPr>
          <w:p w14:paraId="4D57D81F">
            <w:pPr>
              <w:pStyle w:val="9"/>
              <w:spacing w:before="2"/>
              <w:rPr>
                <w:sz w:val="28"/>
                <w:szCs w:val="28"/>
              </w:rPr>
            </w:pPr>
            <w:r>
              <w:rPr>
                <w:spacing w:val="-2"/>
                <w:sz w:val="28"/>
                <w:szCs w:val="28"/>
              </w:rPr>
              <w:t>Классифицировать</w:t>
            </w:r>
            <w:r>
              <w:rPr>
                <w:spacing w:val="5"/>
                <w:sz w:val="28"/>
                <w:szCs w:val="28"/>
              </w:rPr>
              <w:t xml:space="preserve"> </w:t>
            </w:r>
            <w:r>
              <w:rPr>
                <w:spacing w:val="-2"/>
                <w:sz w:val="28"/>
                <w:szCs w:val="28"/>
              </w:rPr>
              <w:t>социальные</w:t>
            </w:r>
            <w:r>
              <w:rPr>
                <w:spacing w:val="3"/>
                <w:sz w:val="28"/>
                <w:szCs w:val="28"/>
              </w:rPr>
              <w:t xml:space="preserve"> </w:t>
            </w:r>
            <w:r>
              <w:rPr>
                <w:spacing w:val="-2"/>
                <w:sz w:val="28"/>
                <w:szCs w:val="28"/>
              </w:rPr>
              <w:t>общности</w:t>
            </w:r>
            <w:r>
              <w:rPr>
                <w:spacing w:val="4"/>
                <w:sz w:val="28"/>
                <w:szCs w:val="28"/>
              </w:rPr>
              <w:t xml:space="preserve"> </w:t>
            </w:r>
            <w:r>
              <w:rPr>
                <w:spacing w:val="-2"/>
                <w:sz w:val="28"/>
                <w:szCs w:val="28"/>
              </w:rPr>
              <w:t>и</w:t>
            </w:r>
            <w:r>
              <w:rPr>
                <w:spacing w:val="2"/>
                <w:sz w:val="28"/>
                <w:szCs w:val="28"/>
              </w:rPr>
              <w:t xml:space="preserve"> </w:t>
            </w:r>
            <w:r>
              <w:rPr>
                <w:spacing w:val="-2"/>
                <w:sz w:val="28"/>
                <w:szCs w:val="28"/>
              </w:rPr>
              <w:t>группы</w:t>
            </w:r>
          </w:p>
        </w:tc>
      </w:tr>
      <w:tr w14:paraId="56F16D8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1" w:hRule="atLeast"/>
        </w:trPr>
        <w:tc>
          <w:tcPr>
            <w:tcW w:w="1574" w:type="dxa"/>
          </w:tcPr>
          <w:p w14:paraId="505F27A1">
            <w:pPr>
              <w:pStyle w:val="9"/>
              <w:spacing w:line="228" w:lineRule="exact"/>
              <w:rPr>
                <w:sz w:val="28"/>
                <w:szCs w:val="28"/>
              </w:rPr>
            </w:pPr>
            <w:r>
              <w:rPr>
                <w:spacing w:val="-5"/>
                <w:sz w:val="28"/>
                <w:szCs w:val="28"/>
              </w:rPr>
              <w:t>3.5</w:t>
            </w:r>
          </w:p>
        </w:tc>
        <w:tc>
          <w:tcPr>
            <w:tcW w:w="7811" w:type="dxa"/>
          </w:tcPr>
          <w:p w14:paraId="2D50D45A">
            <w:pPr>
              <w:pStyle w:val="9"/>
              <w:spacing w:line="228" w:lineRule="exact"/>
              <w:rPr>
                <w:sz w:val="28"/>
                <w:szCs w:val="28"/>
              </w:rPr>
            </w:pPr>
            <w:r>
              <w:rPr>
                <w:spacing w:val="-2"/>
                <w:sz w:val="28"/>
                <w:szCs w:val="28"/>
              </w:rPr>
              <w:t>Сравнивать</w:t>
            </w:r>
            <w:r>
              <w:rPr>
                <w:spacing w:val="3"/>
                <w:sz w:val="28"/>
                <w:szCs w:val="28"/>
              </w:rPr>
              <w:t xml:space="preserve"> </w:t>
            </w:r>
            <w:r>
              <w:rPr>
                <w:spacing w:val="-2"/>
                <w:sz w:val="28"/>
                <w:szCs w:val="28"/>
              </w:rPr>
              <w:t>виды</w:t>
            </w:r>
            <w:r>
              <w:rPr>
                <w:spacing w:val="3"/>
                <w:sz w:val="28"/>
                <w:szCs w:val="28"/>
              </w:rPr>
              <w:t xml:space="preserve"> </w:t>
            </w:r>
            <w:r>
              <w:rPr>
                <w:spacing w:val="-2"/>
                <w:sz w:val="28"/>
                <w:szCs w:val="28"/>
              </w:rPr>
              <w:t>социальной</w:t>
            </w:r>
            <w:r>
              <w:rPr>
                <w:spacing w:val="2"/>
                <w:sz w:val="28"/>
                <w:szCs w:val="28"/>
              </w:rPr>
              <w:t xml:space="preserve"> </w:t>
            </w:r>
            <w:r>
              <w:rPr>
                <w:spacing w:val="-2"/>
                <w:sz w:val="28"/>
                <w:szCs w:val="28"/>
              </w:rPr>
              <w:t>мобильности</w:t>
            </w:r>
          </w:p>
        </w:tc>
      </w:tr>
      <w:tr w14:paraId="268B7E1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2" w:hRule="atLeast"/>
        </w:trPr>
        <w:tc>
          <w:tcPr>
            <w:tcW w:w="1574" w:type="dxa"/>
          </w:tcPr>
          <w:p w14:paraId="7B007F51">
            <w:pPr>
              <w:pStyle w:val="9"/>
              <w:spacing w:before="7"/>
              <w:rPr>
                <w:sz w:val="28"/>
                <w:szCs w:val="28"/>
              </w:rPr>
            </w:pPr>
            <w:r>
              <w:rPr>
                <w:spacing w:val="-5"/>
                <w:sz w:val="28"/>
                <w:szCs w:val="28"/>
              </w:rPr>
              <w:t>3.6</w:t>
            </w:r>
          </w:p>
        </w:tc>
        <w:tc>
          <w:tcPr>
            <w:tcW w:w="7811" w:type="dxa"/>
          </w:tcPr>
          <w:p w14:paraId="3844AA6F">
            <w:pPr>
              <w:pStyle w:val="9"/>
              <w:spacing w:line="237" w:lineRule="auto"/>
              <w:rPr>
                <w:sz w:val="28"/>
                <w:szCs w:val="28"/>
              </w:rPr>
            </w:pPr>
            <w:r>
              <w:rPr>
                <w:sz w:val="28"/>
                <w:szCs w:val="28"/>
              </w:rPr>
              <w:t>Устанавливать</w:t>
            </w:r>
            <w:r>
              <w:rPr>
                <w:spacing w:val="-10"/>
                <w:sz w:val="28"/>
                <w:szCs w:val="28"/>
              </w:rPr>
              <w:t xml:space="preserve"> </w:t>
            </w:r>
            <w:r>
              <w:rPr>
                <w:sz w:val="28"/>
                <w:szCs w:val="28"/>
              </w:rPr>
              <w:t>и</w:t>
            </w:r>
            <w:r>
              <w:rPr>
                <w:spacing w:val="-13"/>
                <w:sz w:val="28"/>
                <w:szCs w:val="28"/>
              </w:rPr>
              <w:t xml:space="preserve"> </w:t>
            </w:r>
            <w:r>
              <w:rPr>
                <w:sz w:val="28"/>
                <w:szCs w:val="28"/>
              </w:rPr>
              <w:t>объяснять</w:t>
            </w:r>
            <w:r>
              <w:rPr>
                <w:spacing w:val="-8"/>
                <w:sz w:val="28"/>
                <w:szCs w:val="28"/>
              </w:rPr>
              <w:t xml:space="preserve"> </w:t>
            </w:r>
            <w:r>
              <w:rPr>
                <w:sz w:val="28"/>
                <w:szCs w:val="28"/>
              </w:rPr>
              <w:t>причины</w:t>
            </w:r>
            <w:r>
              <w:rPr>
                <w:spacing w:val="-13"/>
                <w:sz w:val="28"/>
                <w:szCs w:val="28"/>
              </w:rPr>
              <w:t xml:space="preserve"> </w:t>
            </w:r>
            <w:r>
              <w:rPr>
                <w:sz w:val="28"/>
                <w:szCs w:val="28"/>
              </w:rPr>
              <w:t>существования</w:t>
            </w:r>
            <w:r>
              <w:rPr>
                <w:spacing w:val="-11"/>
                <w:sz w:val="28"/>
                <w:szCs w:val="28"/>
              </w:rPr>
              <w:t xml:space="preserve"> </w:t>
            </w:r>
            <w:r>
              <w:rPr>
                <w:sz w:val="28"/>
                <w:szCs w:val="28"/>
              </w:rPr>
              <w:t>разных</w:t>
            </w:r>
            <w:r>
              <w:rPr>
                <w:spacing w:val="-11"/>
                <w:sz w:val="28"/>
                <w:szCs w:val="28"/>
              </w:rPr>
              <w:t xml:space="preserve"> </w:t>
            </w:r>
            <w:r>
              <w:rPr>
                <w:sz w:val="28"/>
                <w:szCs w:val="28"/>
              </w:rPr>
              <w:t>социальных</w:t>
            </w:r>
            <w:r>
              <w:rPr>
                <w:spacing w:val="-12"/>
                <w:sz w:val="28"/>
                <w:szCs w:val="28"/>
              </w:rPr>
              <w:t xml:space="preserve"> </w:t>
            </w:r>
            <w:r>
              <w:rPr>
                <w:sz w:val="28"/>
                <w:szCs w:val="28"/>
              </w:rPr>
              <w:t>групп; социальных различий и конфликтов</w:t>
            </w:r>
          </w:p>
        </w:tc>
      </w:tr>
      <w:tr w14:paraId="2CFA675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45" w:hRule="atLeast"/>
        </w:trPr>
        <w:tc>
          <w:tcPr>
            <w:tcW w:w="1574" w:type="dxa"/>
          </w:tcPr>
          <w:p w14:paraId="112DC013">
            <w:pPr>
              <w:pStyle w:val="9"/>
              <w:spacing w:before="7"/>
              <w:rPr>
                <w:sz w:val="28"/>
                <w:szCs w:val="28"/>
              </w:rPr>
            </w:pPr>
            <w:r>
              <w:rPr>
                <w:spacing w:val="-5"/>
                <w:sz w:val="28"/>
                <w:szCs w:val="28"/>
              </w:rPr>
              <w:t>3.7</w:t>
            </w:r>
          </w:p>
        </w:tc>
        <w:tc>
          <w:tcPr>
            <w:tcW w:w="7811" w:type="dxa"/>
          </w:tcPr>
          <w:p w14:paraId="00C40DB9">
            <w:pPr>
              <w:pStyle w:val="9"/>
              <w:spacing w:before="2"/>
              <w:ind w:right="220"/>
              <w:rPr>
                <w:sz w:val="28"/>
                <w:szCs w:val="28"/>
              </w:rPr>
            </w:pPr>
            <w:r>
              <w:rPr>
                <w:sz w:val="28"/>
                <w:szCs w:val="28"/>
              </w:rPr>
              <w:t>Использовать полученные знания для осмысления личного социального опыта при исполнении типичных для несовершеннолетних социальных ролей; аргументированного</w:t>
            </w:r>
            <w:r>
              <w:rPr>
                <w:spacing w:val="-12"/>
                <w:sz w:val="28"/>
                <w:szCs w:val="28"/>
              </w:rPr>
              <w:t xml:space="preserve"> </w:t>
            </w:r>
            <w:r>
              <w:rPr>
                <w:sz w:val="28"/>
                <w:szCs w:val="28"/>
              </w:rPr>
              <w:t>объяснения</w:t>
            </w:r>
            <w:r>
              <w:rPr>
                <w:spacing w:val="-13"/>
                <w:sz w:val="28"/>
                <w:szCs w:val="28"/>
              </w:rPr>
              <w:t xml:space="preserve"> </w:t>
            </w:r>
            <w:r>
              <w:rPr>
                <w:sz w:val="28"/>
                <w:szCs w:val="28"/>
              </w:rPr>
              <w:t>социальной</w:t>
            </w:r>
            <w:r>
              <w:rPr>
                <w:spacing w:val="-12"/>
                <w:sz w:val="28"/>
                <w:szCs w:val="28"/>
              </w:rPr>
              <w:t xml:space="preserve"> </w:t>
            </w:r>
            <w:r>
              <w:rPr>
                <w:sz w:val="28"/>
                <w:szCs w:val="28"/>
              </w:rPr>
              <w:t>и</w:t>
            </w:r>
            <w:r>
              <w:rPr>
                <w:spacing w:val="-12"/>
                <w:sz w:val="28"/>
                <w:szCs w:val="28"/>
              </w:rPr>
              <w:t xml:space="preserve"> </w:t>
            </w:r>
            <w:r>
              <w:rPr>
                <w:sz w:val="28"/>
                <w:szCs w:val="28"/>
              </w:rPr>
              <w:t>личной</w:t>
            </w:r>
            <w:r>
              <w:rPr>
                <w:spacing w:val="-13"/>
                <w:sz w:val="28"/>
                <w:szCs w:val="28"/>
              </w:rPr>
              <w:t xml:space="preserve"> </w:t>
            </w:r>
            <w:r>
              <w:rPr>
                <w:sz w:val="28"/>
                <w:szCs w:val="28"/>
              </w:rPr>
              <w:t>значимости</w:t>
            </w:r>
            <w:r>
              <w:rPr>
                <w:spacing w:val="-12"/>
                <w:sz w:val="28"/>
                <w:szCs w:val="28"/>
              </w:rPr>
              <w:t xml:space="preserve"> </w:t>
            </w:r>
            <w:r>
              <w:rPr>
                <w:sz w:val="28"/>
                <w:szCs w:val="28"/>
              </w:rPr>
              <w:t>здорового</w:t>
            </w:r>
            <w:r>
              <w:rPr>
                <w:spacing w:val="-11"/>
                <w:sz w:val="28"/>
                <w:szCs w:val="28"/>
              </w:rPr>
              <w:t xml:space="preserve"> </w:t>
            </w:r>
            <w:r>
              <w:rPr>
                <w:sz w:val="28"/>
                <w:szCs w:val="28"/>
              </w:rPr>
              <w:t>образа</w:t>
            </w:r>
          </w:p>
          <w:p w14:paraId="4CDC3898">
            <w:pPr>
              <w:pStyle w:val="9"/>
              <w:spacing w:before="4" w:line="229" w:lineRule="exact"/>
              <w:rPr>
                <w:sz w:val="28"/>
                <w:szCs w:val="28"/>
              </w:rPr>
            </w:pPr>
            <w:r>
              <w:rPr>
                <w:sz w:val="28"/>
                <w:szCs w:val="28"/>
              </w:rPr>
              <w:t>жизни,</w:t>
            </w:r>
            <w:r>
              <w:rPr>
                <w:spacing w:val="-13"/>
                <w:sz w:val="28"/>
                <w:szCs w:val="28"/>
              </w:rPr>
              <w:t xml:space="preserve"> </w:t>
            </w:r>
            <w:r>
              <w:rPr>
                <w:sz w:val="28"/>
                <w:szCs w:val="28"/>
              </w:rPr>
              <w:t>опасности</w:t>
            </w:r>
            <w:r>
              <w:rPr>
                <w:spacing w:val="-9"/>
                <w:sz w:val="28"/>
                <w:szCs w:val="28"/>
              </w:rPr>
              <w:t xml:space="preserve"> </w:t>
            </w:r>
            <w:r>
              <w:rPr>
                <w:sz w:val="28"/>
                <w:szCs w:val="28"/>
              </w:rPr>
              <w:t>наркомании</w:t>
            </w:r>
            <w:r>
              <w:rPr>
                <w:spacing w:val="-9"/>
                <w:sz w:val="28"/>
                <w:szCs w:val="28"/>
              </w:rPr>
              <w:t xml:space="preserve"> </w:t>
            </w:r>
            <w:r>
              <w:rPr>
                <w:sz w:val="28"/>
                <w:szCs w:val="28"/>
              </w:rPr>
              <w:t>и</w:t>
            </w:r>
            <w:r>
              <w:rPr>
                <w:spacing w:val="-12"/>
                <w:sz w:val="28"/>
                <w:szCs w:val="28"/>
              </w:rPr>
              <w:t xml:space="preserve"> </w:t>
            </w:r>
            <w:r>
              <w:rPr>
                <w:sz w:val="28"/>
                <w:szCs w:val="28"/>
              </w:rPr>
              <w:t>алкоголизма</w:t>
            </w:r>
            <w:r>
              <w:rPr>
                <w:spacing w:val="-10"/>
                <w:sz w:val="28"/>
                <w:szCs w:val="28"/>
              </w:rPr>
              <w:t xml:space="preserve"> </w:t>
            </w:r>
            <w:r>
              <w:rPr>
                <w:sz w:val="28"/>
                <w:szCs w:val="28"/>
              </w:rPr>
              <w:t>для</w:t>
            </w:r>
            <w:r>
              <w:rPr>
                <w:spacing w:val="-12"/>
                <w:sz w:val="28"/>
                <w:szCs w:val="28"/>
              </w:rPr>
              <w:t xml:space="preserve"> </w:t>
            </w:r>
            <w:r>
              <w:rPr>
                <w:sz w:val="28"/>
                <w:szCs w:val="28"/>
              </w:rPr>
              <w:t>человека</w:t>
            </w:r>
            <w:r>
              <w:rPr>
                <w:spacing w:val="-6"/>
                <w:sz w:val="28"/>
                <w:szCs w:val="28"/>
              </w:rPr>
              <w:t xml:space="preserve"> </w:t>
            </w:r>
            <w:r>
              <w:rPr>
                <w:sz w:val="28"/>
                <w:szCs w:val="28"/>
              </w:rPr>
              <w:t>и</w:t>
            </w:r>
            <w:r>
              <w:rPr>
                <w:spacing w:val="-12"/>
                <w:sz w:val="28"/>
                <w:szCs w:val="28"/>
              </w:rPr>
              <w:t xml:space="preserve"> </w:t>
            </w:r>
            <w:r>
              <w:rPr>
                <w:spacing w:val="-2"/>
                <w:sz w:val="28"/>
                <w:szCs w:val="28"/>
              </w:rPr>
              <w:t>общества</w:t>
            </w:r>
          </w:p>
        </w:tc>
      </w:tr>
    </w:tbl>
    <w:p w14:paraId="088512EE">
      <w:pPr>
        <w:pStyle w:val="9"/>
        <w:spacing w:line="229" w:lineRule="exact"/>
        <w:rPr>
          <w:sz w:val="28"/>
          <w:szCs w:val="28"/>
        </w:rPr>
        <w:sectPr>
          <w:type w:val="continuous"/>
          <w:pgSz w:w="11920" w:h="16850"/>
          <w:pgMar w:top="1040" w:right="425" w:bottom="812" w:left="992" w:header="720" w:footer="720" w:gutter="0"/>
          <w:cols w:space="720" w:num="1"/>
        </w:sectPr>
      </w:pPr>
    </w:p>
    <w:tbl>
      <w:tblPr>
        <w:tblStyle w:val="7"/>
        <w:tblW w:w="0" w:type="auto"/>
        <w:tblInd w:w="59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574"/>
        <w:gridCol w:w="7811"/>
      </w:tblGrid>
      <w:tr w14:paraId="393D71C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trPr>
        <w:tc>
          <w:tcPr>
            <w:tcW w:w="1574" w:type="dxa"/>
          </w:tcPr>
          <w:p w14:paraId="61CB1C98">
            <w:pPr>
              <w:pStyle w:val="9"/>
              <w:spacing w:before="7"/>
              <w:rPr>
                <w:sz w:val="28"/>
                <w:szCs w:val="28"/>
              </w:rPr>
            </w:pPr>
            <w:r>
              <w:rPr>
                <w:spacing w:val="-5"/>
                <w:sz w:val="28"/>
                <w:szCs w:val="28"/>
              </w:rPr>
              <w:t>3.8</w:t>
            </w:r>
          </w:p>
        </w:tc>
        <w:tc>
          <w:tcPr>
            <w:tcW w:w="7811" w:type="dxa"/>
          </w:tcPr>
          <w:p w14:paraId="5061991E">
            <w:pPr>
              <w:pStyle w:val="9"/>
              <w:rPr>
                <w:sz w:val="28"/>
                <w:szCs w:val="28"/>
              </w:rPr>
            </w:pPr>
            <w:r>
              <w:rPr>
                <w:sz w:val="28"/>
                <w:szCs w:val="28"/>
              </w:rPr>
              <w:t>Определять и</w:t>
            </w:r>
            <w:r>
              <w:rPr>
                <w:spacing w:val="-2"/>
                <w:sz w:val="28"/>
                <w:szCs w:val="28"/>
              </w:rPr>
              <w:t xml:space="preserve"> </w:t>
            </w:r>
            <w:r>
              <w:rPr>
                <w:sz w:val="28"/>
                <w:szCs w:val="28"/>
              </w:rPr>
              <w:t>аргументировать</w:t>
            </w:r>
            <w:r>
              <w:rPr>
                <w:spacing w:val="-1"/>
                <w:sz w:val="28"/>
                <w:szCs w:val="28"/>
              </w:rPr>
              <w:t xml:space="preserve"> </w:t>
            </w:r>
            <w:r>
              <w:rPr>
                <w:sz w:val="28"/>
                <w:szCs w:val="28"/>
              </w:rPr>
              <w:t>с</w:t>
            </w:r>
            <w:r>
              <w:rPr>
                <w:spacing w:val="-1"/>
                <w:sz w:val="28"/>
                <w:szCs w:val="28"/>
              </w:rPr>
              <w:t xml:space="preserve"> </w:t>
            </w:r>
            <w:r>
              <w:rPr>
                <w:sz w:val="28"/>
                <w:szCs w:val="28"/>
              </w:rPr>
              <w:t>использованием обществоведческих</w:t>
            </w:r>
            <w:r>
              <w:rPr>
                <w:spacing w:val="-2"/>
                <w:sz w:val="28"/>
                <w:szCs w:val="28"/>
              </w:rPr>
              <w:t xml:space="preserve"> </w:t>
            </w:r>
            <w:r>
              <w:rPr>
                <w:sz w:val="28"/>
                <w:szCs w:val="28"/>
              </w:rPr>
              <w:t>знаний,</w:t>
            </w:r>
            <w:r>
              <w:rPr>
                <w:spacing w:val="-1"/>
                <w:sz w:val="28"/>
                <w:szCs w:val="28"/>
              </w:rPr>
              <w:t xml:space="preserve"> </w:t>
            </w:r>
            <w:r>
              <w:rPr>
                <w:sz w:val="28"/>
                <w:szCs w:val="28"/>
              </w:rPr>
              <w:t>фактов общественной</w:t>
            </w:r>
            <w:r>
              <w:rPr>
                <w:spacing w:val="-14"/>
                <w:sz w:val="28"/>
                <w:szCs w:val="28"/>
              </w:rPr>
              <w:t xml:space="preserve"> </w:t>
            </w:r>
            <w:r>
              <w:rPr>
                <w:sz w:val="28"/>
                <w:szCs w:val="28"/>
              </w:rPr>
              <w:t>жизни</w:t>
            </w:r>
            <w:r>
              <w:rPr>
                <w:spacing w:val="-11"/>
                <w:sz w:val="28"/>
                <w:szCs w:val="28"/>
              </w:rPr>
              <w:t xml:space="preserve"> </w:t>
            </w:r>
            <w:r>
              <w:rPr>
                <w:sz w:val="28"/>
                <w:szCs w:val="28"/>
              </w:rPr>
              <w:t>и</w:t>
            </w:r>
            <w:r>
              <w:rPr>
                <w:spacing w:val="-13"/>
                <w:sz w:val="28"/>
                <w:szCs w:val="28"/>
              </w:rPr>
              <w:t xml:space="preserve"> </w:t>
            </w:r>
            <w:r>
              <w:rPr>
                <w:sz w:val="28"/>
                <w:szCs w:val="28"/>
              </w:rPr>
              <w:t>личного</w:t>
            </w:r>
            <w:r>
              <w:rPr>
                <w:spacing w:val="-11"/>
                <w:sz w:val="28"/>
                <w:szCs w:val="28"/>
              </w:rPr>
              <w:t xml:space="preserve"> </w:t>
            </w:r>
            <w:r>
              <w:rPr>
                <w:sz w:val="28"/>
                <w:szCs w:val="28"/>
              </w:rPr>
              <w:t>социального</w:t>
            </w:r>
            <w:r>
              <w:rPr>
                <w:spacing w:val="-11"/>
                <w:sz w:val="28"/>
                <w:szCs w:val="28"/>
              </w:rPr>
              <w:t xml:space="preserve"> </w:t>
            </w:r>
            <w:r>
              <w:rPr>
                <w:sz w:val="28"/>
                <w:szCs w:val="28"/>
              </w:rPr>
              <w:t>опыта</w:t>
            </w:r>
            <w:r>
              <w:rPr>
                <w:spacing w:val="-12"/>
                <w:sz w:val="28"/>
                <w:szCs w:val="28"/>
              </w:rPr>
              <w:t xml:space="preserve"> </w:t>
            </w:r>
            <w:r>
              <w:rPr>
                <w:sz w:val="28"/>
                <w:szCs w:val="28"/>
              </w:rPr>
              <w:t>свое</w:t>
            </w:r>
            <w:r>
              <w:rPr>
                <w:spacing w:val="-9"/>
                <w:sz w:val="28"/>
                <w:szCs w:val="28"/>
              </w:rPr>
              <w:t xml:space="preserve"> </w:t>
            </w:r>
            <w:r>
              <w:rPr>
                <w:sz w:val="28"/>
                <w:szCs w:val="28"/>
              </w:rPr>
              <w:t>отношение</w:t>
            </w:r>
            <w:r>
              <w:rPr>
                <w:spacing w:val="-9"/>
                <w:sz w:val="28"/>
                <w:szCs w:val="28"/>
              </w:rPr>
              <w:t xml:space="preserve"> </w:t>
            </w:r>
            <w:r>
              <w:rPr>
                <w:sz w:val="28"/>
                <w:szCs w:val="28"/>
              </w:rPr>
              <w:t>к</w:t>
            </w:r>
            <w:r>
              <w:rPr>
                <w:spacing w:val="-13"/>
                <w:sz w:val="28"/>
                <w:szCs w:val="28"/>
              </w:rPr>
              <w:t xml:space="preserve"> </w:t>
            </w:r>
            <w:r>
              <w:rPr>
                <w:sz w:val="28"/>
                <w:szCs w:val="28"/>
              </w:rPr>
              <w:t>разным</w:t>
            </w:r>
            <w:r>
              <w:rPr>
                <w:spacing w:val="-10"/>
                <w:sz w:val="28"/>
                <w:szCs w:val="28"/>
              </w:rPr>
              <w:t xml:space="preserve"> </w:t>
            </w:r>
            <w:r>
              <w:rPr>
                <w:spacing w:val="-2"/>
                <w:sz w:val="28"/>
                <w:szCs w:val="28"/>
              </w:rPr>
              <w:t>этносам</w:t>
            </w:r>
          </w:p>
        </w:tc>
      </w:tr>
      <w:tr w14:paraId="3E1ECE3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98" w:hRule="atLeast"/>
        </w:trPr>
        <w:tc>
          <w:tcPr>
            <w:tcW w:w="1574" w:type="dxa"/>
          </w:tcPr>
          <w:p w14:paraId="1BE61DCD">
            <w:pPr>
              <w:pStyle w:val="9"/>
              <w:spacing w:before="10"/>
              <w:rPr>
                <w:sz w:val="28"/>
                <w:szCs w:val="28"/>
              </w:rPr>
            </w:pPr>
            <w:r>
              <w:rPr>
                <w:spacing w:val="-5"/>
                <w:sz w:val="28"/>
                <w:szCs w:val="28"/>
              </w:rPr>
              <w:t>3.9</w:t>
            </w:r>
          </w:p>
        </w:tc>
        <w:tc>
          <w:tcPr>
            <w:tcW w:w="7811" w:type="dxa"/>
          </w:tcPr>
          <w:p w14:paraId="592A1671">
            <w:pPr>
              <w:pStyle w:val="9"/>
              <w:spacing w:line="237" w:lineRule="auto"/>
              <w:ind w:right="510"/>
              <w:jc w:val="both"/>
              <w:rPr>
                <w:sz w:val="28"/>
                <w:szCs w:val="28"/>
              </w:rPr>
            </w:pPr>
            <w:r>
              <w:rPr>
                <w:sz w:val="28"/>
                <w:szCs w:val="28"/>
              </w:rPr>
              <w:t>Решать</w:t>
            </w:r>
            <w:r>
              <w:rPr>
                <w:spacing w:val="-7"/>
                <w:sz w:val="28"/>
                <w:szCs w:val="28"/>
              </w:rPr>
              <w:t xml:space="preserve"> </w:t>
            </w:r>
            <w:r>
              <w:rPr>
                <w:sz w:val="28"/>
                <w:szCs w:val="28"/>
              </w:rPr>
              <w:t>познавательные</w:t>
            </w:r>
            <w:r>
              <w:rPr>
                <w:spacing w:val="-4"/>
                <w:sz w:val="28"/>
                <w:szCs w:val="28"/>
              </w:rPr>
              <w:t xml:space="preserve"> </w:t>
            </w:r>
            <w:r>
              <w:rPr>
                <w:sz w:val="28"/>
                <w:szCs w:val="28"/>
              </w:rPr>
              <w:t>и</w:t>
            </w:r>
            <w:r>
              <w:rPr>
                <w:spacing w:val="-8"/>
                <w:sz w:val="28"/>
                <w:szCs w:val="28"/>
              </w:rPr>
              <w:t xml:space="preserve"> </w:t>
            </w:r>
            <w:r>
              <w:rPr>
                <w:sz w:val="28"/>
                <w:szCs w:val="28"/>
              </w:rPr>
              <w:t>практические</w:t>
            </w:r>
            <w:r>
              <w:rPr>
                <w:spacing w:val="-6"/>
                <w:sz w:val="28"/>
                <w:szCs w:val="28"/>
              </w:rPr>
              <w:t xml:space="preserve"> </w:t>
            </w:r>
            <w:r>
              <w:rPr>
                <w:sz w:val="28"/>
                <w:szCs w:val="28"/>
              </w:rPr>
              <w:t>задачи,</w:t>
            </w:r>
            <w:r>
              <w:rPr>
                <w:spacing w:val="-7"/>
                <w:sz w:val="28"/>
                <w:szCs w:val="28"/>
              </w:rPr>
              <w:t xml:space="preserve"> </w:t>
            </w:r>
            <w:r>
              <w:rPr>
                <w:sz w:val="28"/>
                <w:szCs w:val="28"/>
              </w:rPr>
              <w:t>отражающие</w:t>
            </w:r>
            <w:r>
              <w:rPr>
                <w:spacing w:val="-6"/>
                <w:sz w:val="28"/>
                <w:szCs w:val="28"/>
              </w:rPr>
              <w:t xml:space="preserve"> </w:t>
            </w:r>
            <w:r>
              <w:rPr>
                <w:sz w:val="28"/>
                <w:szCs w:val="28"/>
              </w:rPr>
              <w:t>типичные</w:t>
            </w:r>
            <w:r>
              <w:rPr>
                <w:spacing w:val="-7"/>
                <w:sz w:val="28"/>
                <w:szCs w:val="28"/>
              </w:rPr>
              <w:t xml:space="preserve"> </w:t>
            </w:r>
            <w:r>
              <w:rPr>
                <w:sz w:val="28"/>
                <w:szCs w:val="28"/>
              </w:rPr>
              <w:t xml:space="preserve">социальные взаимодействия, направленные на распознавание отклоняющегося поведения и его </w:t>
            </w:r>
            <w:r>
              <w:rPr>
                <w:spacing w:val="-2"/>
                <w:sz w:val="28"/>
                <w:szCs w:val="28"/>
              </w:rPr>
              <w:t>видов</w:t>
            </w:r>
          </w:p>
        </w:tc>
      </w:tr>
      <w:tr w14:paraId="47C5AAF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trPr>
        <w:tc>
          <w:tcPr>
            <w:tcW w:w="1574" w:type="dxa"/>
          </w:tcPr>
          <w:p w14:paraId="63D65893">
            <w:pPr>
              <w:pStyle w:val="9"/>
              <w:spacing w:before="7"/>
              <w:rPr>
                <w:sz w:val="28"/>
                <w:szCs w:val="28"/>
              </w:rPr>
            </w:pPr>
            <w:r>
              <w:rPr>
                <w:spacing w:val="-4"/>
                <w:sz w:val="28"/>
                <w:szCs w:val="28"/>
              </w:rPr>
              <w:t>3.10</w:t>
            </w:r>
          </w:p>
        </w:tc>
        <w:tc>
          <w:tcPr>
            <w:tcW w:w="7811" w:type="dxa"/>
          </w:tcPr>
          <w:p w14:paraId="09023486">
            <w:pPr>
              <w:pStyle w:val="9"/>
              <w:ind w:right="220"/>
              <w:rPr>
                <w:sz w:val="28"/>
                <w:szCs w:val="28"/>
              </w:rPr>
            </w:pPr>
            <w:r>
              <w:rPr>
                <w:sz w:val="28"/>
                <w:szCs w:val="28"/>
              </w:rPr>
              <w:t>Осуществлять</w:t>
            </w:r>
            <w:r>
              <w:rPr>
                <w:spacing w:val="-6"/>
                <w:sz w:val="28"/>
                <w:szCs w:val="28"/>
              </w:rPr>
              <w:t xml:space="preserve"> </w:t>
            </w:r>
            <w:r>
              <w:rPr>
                <w:sz w:val="28"/>
                <w:szCs w:val="28"/>
              </w:rPr>
              <w:t>смысловое</w:t>
            </w:r>
            <w:r>
              <w:rPr>
                <w:spacing w:val="-6"/>
                <w:sz w:val="28"/>
                <w:szCs w:val="28"/>
              </w:rPr>
              <w:t xml:space="preserve"> </w:t>
            </w:r>
            <w:r>
              <w:rPr>
                <w:sz w:val="28"/>
                <w:szCs w:val="28"/>
              </w:rPr>
              <w:t>чтение</w:t>
            </w:r>
            <w:r>
              <w:rPr>
                <w:spacing w:val="-6"/>
                <w:sz w:val="28"/>
                <w:szCs w:val="28"/>
              </w:rPr>
              <w:t xml:space="preserve"> </w:t>
            </w:r>
            <w:r>
              <w:rPr>
                <w:sz w:val="28"/>
                <w:szCs w:val="28"/>
              </w:rPr>
              <w:t>текстов</w:t>
            </w:r>
            <w:r>
              <w:rPr>
                <w:spacing w:val="-8"/>
                <w:sz w:val="28"/>
                <w:szCs w:val="28"/>
              </w:rPr>
              <w:t xml:space="preserve"> </w:t>
            </w:r>
            <w:r>
              <w:rPr>
                <w:sz w:val="28"/>
                <w:szCs w:val="28"/>
              </w:rPr>
              <w:t>и</w:t>
            </w:r>
            <w:r>
              <w:rPr>
                <w:spacing w:val="-12"/>
                <w:sz w:val="28"/>
                <w:szCs w:val="28"/>
              </w:rPr>
              <w:t xml:space="preserve"> </w:t>
            </w:r>
            <w:r>
              <w:rPr>
                <w:sz w:val="28"/>
                <w:szCs w:val="28"/>
              </w:rPr>
              <w:t>составлять</w:t>
            </w:r>
            <w:r>
              <w:rPr>
                <w:spacing w:val="-6"/>
                <w:sz w:val="28"/>
                <w:szCs w:val="28"/>
              </w:rPr>
              <w:t xml:space="preserve"> </w:t>
            </w:r>
            <w:r>
              <w:rPr>
                <w:sz w:val="28"/>
                <w:szCs w:val="28"/>
              </w:rPr>
              <w:t>на</w:t>
            </w:r>
            <w:r>
              <w:rPr>
                <w:spacing w:val="-10"/>
                <w:sz w:val="28"/>
                <w:szCs w:val="28"/>
              </w:rPr>
              <w:t xml:space="preserve"> </w:t>
            </w:r>
            <w:r>
              <w:rPr>
                <w:sz w:val="28"/>
                <w:szCs w:val="28"/>
              </w:rPr>
              <w:t>основе</w:t>
            </w:r>
            <w:r>
              <w:rPr>
                <w:spacing w:val="-10"/>
                <w:sz w:val="28"/>
                <w:szCs w:val="28"/>
              </w:rPr>
              <w:t xml:space="preserve"> </w:t>
            </w:r>
            <w:r>
              <w:rPr>
                <w:sz w:val="28"/>
                <w:szCs w:val="28"/>
              </w:rPr>
              <w:t>учебных</w:t>
            </w:r>
            <w:r>
              <w:rPr>
                <w:spacing w:val="-8"/>
                <w:sz w:val="28"/>
                <w:szCs w:val="28"/>
              </w:rPr>
              <w:t xml:space="preserve"> </w:t>
            </w:r>
            <w:r>
              <w:rPr>
                <w:sz w:val="28"/>
                <w:szCs w:val="28"/>
              </w:rPr>
              <w:t>текстов</w:t>
            </w:r>
            <w:r>
              <w:rPr>
                <w:spacing w:val="-7"/>
                <w:sz w:val="28"/>
                <w:szCs w:val="28"/>
              </w:rPr>
              <w:t xml:space="preserve"> </w:t>
            </w:r>
            <w:r>
              <w:rPr>
                <w:sz w:val="28"/>
                <w:szCs w:val="28"/>
              </w:rPr>
              <w:t>план (в том числе отражающий изученный материал о социализации личности)</w:t>
            </w:r>
          </w:p>
        </w:tc>
      </w:tr>
      <w:tr w14:paraId="0B55693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63" w:hRule="atLeast"/>
        </w:trPr>
        <w:tc>
          <w:tcPr>
            <w:tcW w:w="1574" w:type="dxa"/>
          </w:tcPr>
          <w:p w14:paraId="7658992A">
            <w:pPr>
              <w:pStyle w:val="9"/>
              <w:spacing w:before="7"/>
              <w:rPr>
                <w:sz w:val="28"/>
                <w:szCs w:val="28"/>
              </w:rPr>
            </w:pPr>
            <w:r>
              <w:rPr>
                <w:spacing w:val="-4"/>
                <w:sz w:val="28"/>
                <w:szCs w:val="28"/>
              </w:rPr>
              <w:t>3.11</w:t>
            </w:r>
          </w:p>
        </w:tc>
        <w:tc>
          <w:tcPr>
            <w:tcW w:w="7811" w:type="dxa"/>
          </w:tcPr>
          <w:p w14:paraId="1DD5907F">
            <w:pPr>
              <w:pStyle w:val="9"/>
              <w:spacing w:before="7"/>
              <w:ind w:right="459"/>
              <w:rPr>
                <w:sz w:val="28"/>
                <w:szCs w:val="28"/>
              </w:rPr>
            </w:pPr>
            <w:r>
              <w:rPr>
                <w:sz w:val="28"/>
                <w:szCs w:val="28"/>
              </w:rPr>
              <w:t>Извлекать</w:t>
            </w:r>
            <w:r>
              <w:rPr>
                <w:spacing w:val="-12"/>
                <w:sz w:val="28"/>
                <w:szCs w:val="28"/>
              </w:rPr>
              <w:t xml:space="preserve"> </w:t>
            </w:r>
            <w:r>
              <w:rPr>
                <w:sz w:val="28"/>
                <w:szCs w:val="28"/>
              </w:rPr>
              <w:t>информацию</w:t>
            </w:r>
            <w:r>
              <w:rPr>
                <w:spacing w:val="-10"/>
                <w:sz w:val="28"/>
                <w:szCs w:val="28"/>
              </w:rPr>
              <w:t xml:space="preserve"> </w:t>
            </w:r>
            <w:r>
              <w:rPr>
                <w:sz w:val="28"/>
                <w:szCs w:val="28"/>
              </w:rPr>
              <w:t>из</w:t>
            </w:r>
            <w:r>
              <w:rPr>
                <w:spacing w:val="-12"/>
                <w:sz w:val="28"/>
                <w:szCs w:val="28"/>
              </w:rPr>
              <w:t xml:space="preserve"> </w:t>
            </w:r>
            <w:r>
              <w:rPr>
                <w:sz w:val="28"/>
                <w:szCs w:val="28"/>
              </w:rPr>
              <w:t>адаптированных</w:t>
            </w:r>
            <w:r>
              <w:rPr>
                <w:spacing w:val="-13"/>
                <w:sz w:val="28"/>
                <w:szCs w:val="28"/>
              </w:rPr>
              <w:t xml:space="preserve"> </w:t>
            </w:r>
            <w:r>
              <w:rPr>
                <w:sz w:val="28"/>
                <w:szCs w:val="28"/>
              </w:rPr>
              <w:t>источников,</w:t>
            </w:r>
            <w:r>
              <w:rPr>
                <w:spacing w:val="-9"/>
                <w:sz w:val="28"/>
                <w:szCs w:val="28"/>
              </w:rPr>
              <w:t xml:space="preserve"> </w:t>
            </w:r>
            <w:r>
              <w:rPr>
                <w:sz w:val="28"/>
                <w:szCs w:val="28"/>
              </w:rPr>
              <w:t>публикаций</w:t>
            </w:r>
            <w:r>
              <w:rPr>
                <w:spacing w:val="-11"/>
                <w:sz w:val="28"/>
                <w:szCs w:val="28"/>
              </w:rPr>
              <w:t xml:space="preserve"> </w:t>
            </w:r>
            <w:r>
              <w:rPr>
                <w:sz w:val="28"/>
                <w:szCs w:val="28"/>
              </w:rPr>
              <w:t>СМИ</w:t>
            </w:r>
            <w:r>
              <w:rPr>
                <w:spacing w:val="-10"/>
                <w:sz w:val="28"/>
                <w:szCs w:val="28"/>
              </w:rPr>
              <w:t xml:space="preserve"> </w:t>
            </w:r>
            <w:r>
              <w:rPr>
                <w:sz w:val="28"/>
                <w:szCs w:val="28"/>
              </w:rPr>
              <w:t>и</w:t>
            </w:r>
            <w:r>
              <w:rPr>
                <w:spacing w:val="-13"/>
                <w:sz w:val="28"/>
                <w:szCs w:val="28"/>
              </w:rPr>
              <w:t xml:space="preserve"> </w:t>
            </w:r>
            <w:r>
              <w:rPr>
                <w:sz w:val="28"/>
                <w:szCs w:val="28"/>
              </w:rPr>
              <w:t xml:space="preserve">сети Интернет о межнациональных отношениях, об историческом единстве народов </w:t>
            </w:r>
            <w:r>
              <w:rPr>
                <w:spacing w:val="-2"/>
                <w:sz w:val="28"/>
                <w:szCs w:val="28"/>
              </w:rPr>
              <w:t>России;</w:t>
            </w:r>
          </w:p>
          <w:p w14:paraId="3C2B3673">
            <w:pPr>
              <w:pStyle w:val="9"/>
              <w:spacing w:line="228" w:lineRule="exact"/>
              <w:rPr>
                <w:sz w:val="28"/>
                <w:szCs w:val="28"/>
              </w:rPr>
            </w:pPr>
            <w:r>
              <w:rPr>
                <w:sz w:val="28"/>
                <w:szCs w:val="28"/>
              </w:rPr>
              <w:t>преобразовывать</w:t>
            </w:r>
            <w:r>
              <w:rPr>
                <w:spacing w:val="-6"/>
                <w:sz w:val="28"/>
                <w:szCs w:val="28"/>
              </w:rPr>
              <w:t xml:space="preserve"> </w:t>
            </w:r>
            <w:r>
              <w:rPr>
                <w:sz w:val="28"/>
                <w:szCs w:val="28"/>
              </w:rPr>
              <w:t>информацию</w:t>
            </w:r>
            <w:r>
              <w:rPr>
                <w:spacing w:val="-7"/>
                <w:sz w:val="28"/>
                <w:szCs w:val="28"/>
              </w:rPr>
              <w:t xml:space="preserve"> </w:t>
            </w:r>
            <w:r>
              <w:rPr>
                <w:sz w:val="28"/>
                <w:szCs w:val="28"/>
              </w:rPr>
              <w:t>из</w:t>
            </w:r>
            <w:r>
              <w:rPr>
                <w:spacing w:val="-12"/>
                <w:sz w:val="28"/>
                <w:szCs w:val="28"/>
              </w:rPr>
              <w:t xml:space="preserve"> </w:t>
            </w:r>
            <w:r>
              <w:rPr>
                <w:sz w:val="28"/>
                <w:szCs w:val="28"/>
              </w:rPr>
              <w:t>текста</w:t>
            </w:r>
            <w:r>
              <w:rPr>
                <w:spacing w:val="-10"/>
                <w:sz w:val="28"/>
                <w:szCs w:val="28"/>
              </w:rPr>
              <w:t xml:space="preserve"> </w:t>
            </w:r>
            <w:r>
              <w:rPr>
                <w:sz w:val="28"/>
                <w:szCs w:val="28"/>
              </w:rPr>
              <w:t>в</w:t>
            </w:r>
            <w:r>
              <w:rPr>
                <w:spacing w:val="-10"/>
                <w:sz w:val="28"/>
                <w:szCs w:val="28"/>
              </w:rPr>
              <w:t xml:space="preserve"> </w:t>
            </w:r>
            <w:r>
              <w:rPr>
                <w:sz w:val="28"/>
                <w:szCs w:val="28"/>
              </w:rPr>
              <w:t>модели</w:t>
            </w:r>
            <w:r>
              <w:rPr>
                <w:spacing w:val="-10"/>
                <w:sz w:val="28"/>
                <w:szCs w:val="28"/>
              </w:rPr>
              <w:t xml:space="preserve"> </w:t>
            </w:r>
            <w:r>
              <w:rPr>
                <w:sz w:val="28"/>
                <w:szCs w:val="28"/>
              </w:rPr>
              <w:t>(таблицу,</w:t>
            </w:r>
            <w:r>
              <w:rPr>
                <w:spacing w:val="-8"/>
                <w:sz w:val="28"/>
                <w:szCs w:val="28"/>
              </w:rPr>
              <w:t xml:space="preserve"> </w:t>
            </w:r>
            <w:r>
              <w:rPr>
                <w:sz w:val="28"/>
                <w:szCs w:val="28"/>
              </w:rPr>
              <w:t>диаграмму,</w:t>
            </w:r>
            <w:r>
              <w:rPr>
                <w:spacing w:val="-7"/>
                <w:sz w:val="28"/>
                <w:szCs w:val="28"/>
              </w:rPr>
              <w:t xml:space="preserve"> </w:t>
            </w:r>
            <w:r>
              <w:rPr>
                <w:sz w:val="28"/>
                <w:szCs w:val="28"/>
              </w:rPr>
              <w:t>схему)</w:t>
            </w:r>
            <w:r>
              <w:rPr>
                <w:spacing w:val="-7"/>
                <w:sz w:val="28"/>
                <w:szCs w:val="28"/>
              </w:rPr>
              <w:t xml:space="preserve"> </w:t>
            </w:r>
            <w:r>
              <w:rPr>
                <w:sz w:val="28"/>
                <w:szCs w:val="28"/>
              </w:rPr>
              <w:t>и</w:t>
            </w:r>
            <w:r>
              <w:rPr>
                <w:spacing w:val="-10"/>
                <w:sz w:val="28"/>
                <w:szCs w:val="28"/>
              </w:rPr>
              <w:t xml:space="preserve"> </w:t>
            </w:r>
            <w:r>
              <w:rPr>
                <w:sz w:val="28"/>
                <w:szCs w:val="28"/>
              </w:rPr>
              <w:t>из предложенных моделей в текст</w:t>
            </w:r>
          </w:p>
        </w:tc>
      </w:tr>
      <w:tr w14:paraId="26D164C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70" w:hRule="atLeast"/>
        </w:trPr>
        <w:tc>
          <w:tcPr>
            <w:tcW w:w="1574" w:type="dxa"/>
          </w:tcPr>
          <w:p w14:paraId="373C7FC3">
            <w:pPr>
              <w:pStyle w:val="9"/>
              <w:spacing w:before="7"/>
              <w:rPr>
                <w:sz w:val="28"/>
                <w:szCs w:val="28"/>
              </w:rPr>
            </w:pPr>
            <w:r>
              <w:rPr>
                <w:spacing w:val="-4"/>
                <w:sz w:val="28"/>
                <w:szCs w:val="28"/>
              </w:rPr>
              <w:t>3.12</w:t>
            </w:r>
          </w:p>
        </w:tc>
        <w:tc>
          <w:tcPr>
            <w:tcW w:w="7811" w:type="dxa"/>
          </w:tcPr>
          <w:p w14:paraId="2B6C53FB">
            <w:pPr>
              <w:pStyle w:val="9"/>
              <w:spacing w:before="9" w:line="237" w:lineRule="auto"/>
              <w:ind w:right="161"/>
              <w:rPr>
                <w:sz w:val="28"/>
                <w:szCs w:val="28"/>
              </w:rPr>
            </w:pPr>
            <w:r>
              <w:rPr>
                <w:sz w:val="28"/>
                <w:szCs w:val="28"/>
              </w:rPr>
              <w:t>Анализировать,</w:t>
            </w:r>
            <w:r>
              <w:rPr>
                <w:spacing w:val="-13"/>
                <w:sz w:val="28"/>
                <w:szCs w:val="28"/>
              </w:rPr>
              <w:t xml:space="preserve"> </w:t>
            </w:r>
            <w:r>
              <w:rPr>
                <w:sz w:val="28"/>
                <w:szCs w:val="28"/>
              </w:rPr>
              <w:t>обобщать,</w:t>
            </w:r>
            <w:r>
              <w:rPr>
                <w:spacing w:val="-12"/>
                <w:sz w:val="28"/>
                <w:szCs w:val="28"/>
              </w:rPr>
              <w:t xml:space="preserve"> </w:t>
            </w:r>
            <w:r>
              <w:rPr>
                <w:sz w:val="28"/>
                <w:szCs w:val="28"/>
              </w:rPr>
              <w:t>систематизировать</w:t>
            </w:r>
            <w:r>
              <w:rPr>
                <w:spacing w:val="-13"/>
                <w:sz w:val="28"/>
                <w:szCs w:val="28"/>
              </w:rPr>
              <w:t xml:space="preserve"> </w:t>
            </w:r>
            <w:r>
              <w:rPr>
                <w:sz w:val="28"/>
                <w:szCs w:val="28"/>
              </w:rPr>
              <w:t>текстовую</w:t>
            </w:r>
            <w:r>
              <w:rPr>
                <w:spacing w:val="-12"/>
                <w:sz w:val="28"/>
                <w:szCs w:val="28"/>
              </w:rPr>
              <w:t xml:space="preserve"> </w:t>
            </w:r>
            <w:r>
              <w:rPr>
                <w:sz w:val="28"/>
                <w:szCs w:val="28"/>
              </w:rPr>
              <w:t>и</w:t>
            </w:r>
            <w:r>
              <w:rPr>
                <w:spacing w:val="-13"/>
                <w:sz w:val="28"/>
                <w:szCs w:val="28"/>
              </w:rPr>
              <w:t xml:space="preserve"> </w:t>
            </w:r>
            <w:r>
              <w:rPr>
                <w:sz w:val="28"/>
                <w:szCs w:val="28"/>
              </w:rPr>
              <w:t>статистическую</w:t>
            </w:r>
            <w:r>
              <w:rPr>
                <w:spacing w:val="-12"/>
                <w:sz w:val="28"/>
                <w:szCs w:val="28"/>
              </w:rPr>
              <w:t xml:space="preserve"> </w:t>
            </w:r>
            <w:r>
              <w:rPr>
                <w:sz w:val="28"/>
                <w:szCs w:val="28"/>
              </w:rPr>
              <w:t>социальную информацию</w:t>
            </w:r>
            <w:r>
              <w:rPr>
                <w:spacing w:val="-1"/>
                <w:sz w:val="28"/>
                <w:szCs w:val="28"/>
              </w:rPr>
              <w:t xml:space="preserve"> </w:t>
            </w:r>
            <w:r>
              <w:rPr>
                <w:sz w:val="28"/>
                <w:szCs w:val="28"/>
              </w:rPr>
              <w:t>из</w:t>
            </w:r>
            <w:r>
              <w:rPr>
                <w:spacing w:val="-1"/>
                <w:sz w:val="28"/>
                <w:szCs w:val="28"/>
              </w:rPr>
              <w:t xml:space="preserve"> </w:t>
            </w:r>
            <w:r>
              <w:rPr>
                <w:sz w:val="28"/>
                <w:szCs w:val="28"/>
              </w:rPr>
              <w:t>адаптированных</w:t>
            </w:r>
            <w:r>
              <w:rPr>
                <w:spacing w:val="-2"/>
                <w:sz w:val="28"/>
                <w:szCs w:val="28"/>
              </w:rPr>
              <w:t xml:space="preserve"> </w:t>
            </w:r>
            <w:r>
              <w:rPr>
                <w:sz w:val="28"/>
                <w:szCs w:val="28"/>
              </w:rPr>
              <w:t>источников, учебных материалов</w:t>
            </w:r>
            <w:r>
              <w:rPr>
                <w:spacing w:val="-2"/>
                <w:sz w:val="28"/>
                <w:szCs w:val="28"/>
              </w:rPr>
              <w:t xml:space="preserve"> </w:t>
            </w:r>
            <w:r>
              <w:rPr>
                <w:sz w:val="28"/>
                <w:szCs w:val="28"/>
              </w:rPr>
              <w:t>и публикаций СМИ об</w:t>
            </w:r>
            <w:r>
              <w:rPr>
                <w:spacing w:val="-11"/>
                <w:sz w:val="28"/>
                <w:szCs w:val="28"/>
              </w:rPr>
              <w:t xml:space="preserve"> </w:t>
            </w:r>
            <w:r>
              <w:rPr>
                <w:sz w:val="28"/>
                <w:szCs w:val="28"/>
              </w:rPr>
              <w:t>отклоняющемся</w:t>
            </w:r>
            <w:r>
              <w:rPr>
                <w:spacing w:val="-8"/>
                <w:sz w:val="28"/>
                <w:szCs w:val="28"/>
              </w:rPr>
              <w:t xml:space="preserve"> </w:t>
            </w:r>
            <w:r>
              <w:rPr>
                <w:sz w:val="28"/>
                <w:szCs w:val="28"/>
              </w:rPr>
              <w:t>поведении,</w:t>
            </w:r>
            <w:r>
              <w:rPr>
                <w:spacing w:val="-9"/>
                <w:sz w:val="28"/>
                <w:szCs w:val="28"/>
              </w:rPr>
              <w:t xml:space="preserve"> </w:t>
            </w:r>
            <w:r>
              <w:rPr>
                <w:sz w:val="28"/>
                <w:szCs w:val="28"/>
              </w:rPr>
              <w:t>его</w:t>
            </w:r>
            <w:r>
              <w:rPr>
                <w:spacing w:val="-9"/>
                <w:sz w:val="28"/>
                <w:szCs w:val="28"/>
              </w:rPr>
              <w:t xml:space="preserve"> </w:t>
            </w:r>
            <w:r>
              <w:rPr>
                <w:sz w:val="28"/>
                <w:szCs w:val="28"/>
              </w:rPr>
              <w:t>причинах</w:t>
            </w:r>
            <w:r>
              <w:rPr>
                <w:spacing w:val="-9"/>
                <w:sz w:val="28"/>
                <w:szCs w:val="28"/>
              </w:rPr>
              <w:t xml:space="preserve"> </w:t>
            </w:r>
            <w:r>
              <w:rPr>
                <w:sz w:val="28"/>
                <w:szCs w:val="28"/>
              </w:rPr>
              <w:t>и</w:t>
            </w:r>
            <w:r>
              <w:rPr>
                <w:spacing w:val="-13"/>
                <w:sz w:val="28"/>
                <w:szCs w:val="28"/>
              </w:rPr>
              <w:t xml:space="preserve"> </w:t>
            </w:r>
            <w:r>
              <w:rPr>
                <w:sz w:val="28"/>
                <w:szCs w:val="28"/>
              </w:rPr>
              <w:t>негативных</w:t>
            </w:r>
            <w:r>
              <w:rPr>
                <w:spacing w:val="-9"/>
                <w:sz w:val="28"/>
                <w:szCs w:val="28"/>
              </w:rPr>
              <w:t xml:space="preserve"> </w:t>
            </w:r>
            <w:r>
              <w:rPr>
                <w:sz w:val="28"/>
                <w:szCs w:val="28"/>
              </w:rPr>
              <w:t>последствиях;</w:t>
            </w:r>
            <w:r>
              <w:rPr>
                <w:spacing w:val="-10"/>
                <w:sz w:val="28"/>
                <w:szCs w:val="28"/>
              </w:rPr>
              <w:t xml:space="preserve"> </w:t>
            </w:r>
            <w:r>
              <w:rPr>
                <w:sz w:val="28"/>
                <w:szCs w:val="28"/>
              </w:rPr>
              <w:t>о</w:t>
            </w:r>
            <w:r>
              <w:rPr>
                <w:spacing w:val="-10"/>
                <w:sz w:val="28"/>
                <w:szCs w:val="28"/>
              </w:rPr>
              <w:t xml:space="preserve"> </w:t>
            </w:r>
            <w:r>
              <w:rPr>
                <w:sz w:val="28"/>
                <w:szCs w:val="28"/>
              </w:rPr>
              <w:t>выполнении членами семьи своих социальных ролей; о социальных конфликтах; критически оценивать современную социальную информацию</w:t>
            </w:r>
          </w:p>
        </w:tc>
      </w:tr>
      <w:tr w14:paraId="3DF9FF7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7" w:hRule="atLeast"/>
        </w:trPr>
        <w:tc>
          <w:tcPr>
            <w:tcW w:w="1574" w:type="dxa"/>
          </w:tcPr>
          <w:p w14:paraId="013AF2A4">
            <w:pPr>
              <w:pStyle w:val="9"/>
              <w:spacing w:before="10"/>
              <w:rPr>
                <w:sz w:val="28"/>
                <w:szCs w:val="28"/>
              </w:rPr>
            </w:pPr>
            <w:r>
              <w:rPr>
                <w:spacing w:val="-4"/>
                <w:sz w:val="28"/>
                <w:szCs w:val="28"/>
              </w:rPr>
              <w:t>3.13</w:t>
            </w:r>
          </w:p>
        </w:tc>
        <w:tc>
          <w:tcPr>
            <w:tcW w:w="7811" w:type="dxa"/>
          </w:tcPr>
          <w:p w14:paraId="1D722769">
            <w:pPr>
              <w:pStyle w:val="9"/>
              <w:spacing w:before="5"/>
              <w:rPr>
                <w:sz w:val="28"/>
                <w:szCs w:val="28"/>
              </w:rPr>
            </w:pPr>
            <w:r>
              <w:rPr>
                <w:sz w:val="28"/>
                <w:szCs w:val="28"/>
              </w:rPr>
              <w:t>Оценивать</w:t>
            </w:r>
            <w:r>
              <w:rPr>
                <w:spacing w:val="-10"/>
                <w:sz w:val="28"/>
                <w:szCs w:val="28"/>
              </w:rPr>
              <w:t xml:space="preserve"> </w:t>
            </w:r>
            <w:r>
              <w:rPr>
                <w:sz w:val="28"/>
                <w:szCs w:val="28"/>
              </w:rPr>
              <w:t>собственные</w:t>
            </w:r>
            <w:r>
              <w:rPr>
                <w:spacing w:val="-9"/>
                <w:sz w:val="28"/>
                <w:szCs w:val="28"/>
              </w:rPr>
              <w:t xml:space="preserve"> </w:t>
            </w:r>
            <w:r>
              <w:rPr>
                <w:sz w:val="28"/>
                <w:szCs w:val="28"/>
              </w:rPr>
              <w:t>поступки</w:t>
            </w:r>
            <w:r>
              <w:rPr>
                <w:spacing w:val="-11"/>
                <w:sz w:val="28"/>
                <w:szCs w:val="28"/>
              </w:rPr>
              <w:t xml:space="preserve"> </w:t>
            </w:r>
            <w:r>
              <w:rPr>
                <w:sz w:val="28"/>
                <w:szCs w:val="28"/>
              </w:rPr>
              <w:t>и</w:t>
            </w:r>
            <w:r>
              <w:rPr>
                <w:spacing w:val="-12"/>
                <w:sz w:val="28"/>
                <w:szCs w:val="28"/>
              </w:rPr>
              <w:t xml:space="preserve"> </w:t>
            </w:r>
            <w:r>
              <w:rPr>
                <w:sz w:val="28"/>
                <w:szCs w:val="28"/>
              </w:rPr>
              <w:t>поведение,</w:t>
            </w:r>
            <w:r>
              <w:rPr>
                <w:spacing w:val="-10"/>
                <w:sz w:val="28"/>
                <w:szCs w:val="28"/>
              </w:rPr>
              <w:t xml:space="preserve"> </w:t>
            </w:r>
            <w:r>
              <w:rPr>
                <w:sz w:val="28"/>
                <w:szCs w:val="28"/>
              </w:rPr>
              <w:t>демонстрирующее</w:t>
            </w:r>
            <w:r>
              <w:rPr>
                <w:spacing w:val="-11"/>
                <w:sz w:val="28"/>
                <w:szCs w:val="28"/>
              </w:rPr>
              <w:t xml:space="preserve"> </w:t>
            </w:r>
            <w:r>
              <w:rPr>
                <w:sz w:val="28"/>
                <w:szCs w:val="28"/>
              </w:rPr>
              <w:t>отношение</w:t>
            </w:r>
            <w:r>
              <w:rPr>
                <w:spacing w:val="-10"/>
                <w:sz w:val="28"/>
                <w:szCs w:val="28"/>
              </w:rPr>
              <w:t xml:space="preserve"> </w:t>
            </w:r>
            <w:r>
              <w:rPr>
                <w:sz w:val="28"/>
                <w:szCs w:val="28"/>
              </w:rPr>
              <w:t>к</w:t>
            </w:r>
            <w:r>
              <w:rPr>
                <w:spacing w:val="-11"/>
                <w:sz w:val="28"/>
                <w:szCs w:val="28"/>
              </w:rPr>
              <w:t xml:space="preserve"> </w:t>
            </w:r>
            <w:r>
              <w:rPr>
                <w:sz w:val="28"/>
                <w:szCs w:val="28"/>
              </w:rPr>
              <w:t>людям других национальностей; осознавать неприемлемость антиобщественного поведения</w:t>
            </w:r>
          </w:p>
        </w:tc>
      </w:tr>
      <w:tr w14:paraId="1AB289A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2" w:hRule="atLeast"/>
        </w:trPr>
        <w:tc>
          <w:tcPr>
            <w:tcW w:w="1574" w:type="dxa"/>
          </w:tcPr>
          <w:p w14:paraId="4089425B">
            <w:pPr>
              <w:pStyle w:val="9"/>
              <w:spacing w:before="7"/>
              <w:rPr>
                <w:sz w:val="28"/>
                <w:szCs w:val="28"/>
              </w:rPr>
            </w:pPr>
            <w:r>
              <w:rPr>
                <w:spacing w:val="-4"/>
                <w:sz w:val="28"/>
                <w:szCs w:val="28"/>
              </w:rPr>
              <w:t>3.14</w:t>
            </w:r>
          </w:p>
        </w:tc>
        <w:tc>
          <w:tcPr>
            <w:tcW w:w="7811" w:type="dxa"/>
          </w:tcPr>
          <w:p w14:paraId="6818CC32">
            <w:pPr>
              <w:pStyle w:val="9"/>
              <w:spacing w:line="237" w:lineRule="auto"/>
              <w:rPr>
                <w:sz w:val="28"/>
                <w:szCs w:val="28"/>
              </w:rPr>
            </w:pPr>
            <w:r>
              <w:rPr>
                <w:sz w:val="28"/>
                <w:szCs w:val="28"/>
              </w:rPr>
              <w:t>Использовать</w:t>
            </w:r>
            <w:r>
              <w:rPr>
                <w:spacing w:val="-10"/>
                <w:sz w:val="28"/>
                <w:szCs w:val="28"/>
              </w:rPr>
              <w:t xml:space="preserve"> </w:t>
            </w:r>
            <w:r>
              <w:rPr>
                <w:sz w:val="28"/>
                <w:szCs w:val="28"/>
              </w:rPr>
              <w:t>полученные</w:t>
            </w:r>
            <w:r>
              <w:rPr>
                <w:spacing w:val="-10"/>
                <w:sz w:val="28"/>
                <w:szCs w:val="28"/>
              </w:rPr>
              <w:t xml:space="preserve"> </w:t>
            </w:r>
            <w:r>
              <w:rPr>
                <w:sz w:val="28"/>
                <w:szCs w:val="28"/>
              </w:rPr>
              <w:t>знания</w:t>
            </w:r>
            <w:r>
              <w:rPr>
                <w:spacing w:val="-12"/>
                <w:sz w:val="28"/>
                <w:szCs w:val="28"/>
              </w:rPr>
              <w:t xml:space="preserve"> </w:t>
            </w:r>
            <w:r>
              <w:rPr>
                <w:sz w:val="28"/>
                <w:szCs w:val="28"/>
              </w:rPr>
              <w:t>в</w:t>
            </w:r>
            <w:r>
              <w:rPr>
                <w:spacing w:val="-13"/>
                <w:sz w:val="28"/>
                <w:szCs w:val="28"/>
              </w:rPr>
              <w:t xml:space="preserve"> </w:t>
            </w:r>
            <w:r>
              <w:rPr>
                <w:sz w:val="28"/>
                <w:szCs w:val="28"/>
              </w:rPr>
              <w:t>практической</w:t>
            </w:r>
            <w:r>
              <w:rPr>
                <w:spacing w:val="-12"/>
                <w:sz w:val="28"/>
                <w:szCs w:val="28"/>
              </w:rPr>
              <w:t xml:space="preserve"> </w:t>
            </w:r>
            <w:r>
              <w:rPr>
                <w:sz w:val="28"/>
                <w:szCs w:val="28"/>
              </w:rPr>
              <w:t>деятельности</w:t>
            </w:r>
            <w:r>
              <w:rPr>
                <w:spacing w:val="-12"/>
                <w:sz w:val="28"/>
                <w:szCs w:val="28"/>
              </w:rPr>
              <w:t xml:space="preserve"> </w:t>
            </w:r>
            <w:r>
              <w:rPr>
                <w:sz w:val="28"/>
                <w:szCs w:val="28"/>
              </w:rPr>
              <w:t>для</w:t>
            </w:r>
            <w:r>
              <w:rPr>
                <w:spacing w:val="-12"/>
                <w:sz w:val="28"/>
                <w:szCs w:val="28"/>
              </w:rPr>
              <w:t xml:space="preserve"> </w:t>
            </w:r>
            <w:r>
              <w:rPr>
                <w:sz w:val="28"/>
                <w:szCs w:val="28"/>
              </w:rPr>
              <w:t>выстраивания собственного поведения с позиции здорового образа жизни</w:t>
            </w:r>
          </w:p>
        </w:tc>
      </w:tr>
      <w:tr w14:paraId="2C55F5A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15" w:hRule="atLeast"/>
        </w:trPr>
        <w:tc>
          <w:tcPr>
            <w:tcW w:w="1574" w:type="dxa"/>
          </w:tcPr>
          <w:p w14:paraId="6110020D">
            <w:pPr>
              <w:pStyle w:val="9"/>
              <w:spacing w:before="7"/>
              <w:rPr>
                <w:sz w:val="28"/>
                <w:szCs w:val="28"/>
              </w:rPr>
            </w:pPr>
            <w:r>
              <w:rPr>
                <w:spacing w:val="-4"/>
                <w:sz w:val="28"/>
                <w:szCs w:val="28"/>
              </w:rPr>
              <w:t>3.15</w:t>
            </w:r>
          </w:p>
        </w:tc>
        <w:tc>
          <w:tcPr>
            <w:tcW w:w="7811" w:type="dxa"/>
          </w:tcPr>
          <w:p w14:paraId="5985AC8D">
            <w:pPr>
              <w:pStyle w:val="9"/>
              <w:spacing w:before="2"/>
              <w:rPr>
                <w:sz w:val="28"/>
                <w:szCs w:val="28"/>
              </w:rPr>
            </w:pPr>
            <w:r>
              <w:rPr>
                <w:sz w:val="28"/>
                <w:szCs w:val="28"/>
              </w:rPr>
              <w:t>Осуществлять</w:t>
            </w:r>
            <w:r>
              <w:rPr>
                <w:spacing w:val="80"/>
                <w:sz w:val="28"/>
                <w:szCs w:val="28"/>
              </w:rPr>
              <w:t xml:space="preserve"> </w:t>
            </w:r>
            <w:r>
              <w:rPr>
                <w:sz w:val="28"/>
                <w:szCs w:val="28"/>
              </w:rPr>
              <w:t>совместную</w:t>
            </w:r>
            <w:r>
              <w:rPr>
                <w:spacing w:val="80"/>
                <w:sz w:val="28"/>
                <w:szCs w:val="28"/>
              </w:rPr>
              <w:t xml:space="preserve"> </w:t>
            </w:r>
            <w:r>
              <w:rPr>
                <w:sz w:val="28"/>
                <w:szCs w:val="28"/>
              </w:rPr>
              <w:t>деятельность</w:t>
            </w:r>
            <w:r>
              <w:rPr>
                <w:spacing w:val="80"/>
                <w:sz w:val="28"/>
                <w:szCs w:val="28"/>
              </w:rPr>
              <w:t xml:space="preserve"> </w:t>
            </w:r>
            <w:r>
              <w:rPr>
                <w:sz w:val="28"/>
                <w:szCs w:val="28"/>
              </w:rPr>
              <w:t>с</w:t>
            </w:r>
            <w:r>
              <w:rPr>
                <w:spacing w:val="80"/>
                <w:sz w:val="28"/>
                <w:szCs w:val="28"/>
              </w:rPr>
              <w:t xml:space="preserve"> </w:t>
            </w:r>
            <w:r>
              <w:rPr>
                <w:sz w:val="28"/>
                <w:szCs w:val="28"/>
              </w:rPr>
              <w:t>людьми</w:t>
            </w:r>
            <w:r>
              <w:rPr>
                <w:spacing w:val="80"/>
                <w:sz w:val="28"/>
                <w:szCs w:val="28"/>
              </w:rPr>
              <w:t xml:space="preserve"> </w:t>
            </w:r>
            <w:r>
              <w:rPr>
                <w:sz w:val="28"/>
                <w:szCs w:val="28"/>
              </w:rPr>
              <w:t>другой</w:t>
            </w:r>
            <w:r>
              <w:rPr>
                <w:spacing w:val="80"/>
                <w:sz w:val="28"/>
                <w:szCs w:val="28"/>
              </w:rPr>
              <w:t xml:space="preserve"> </w:t>
            </w:r>
            <w:r>
              <w:rPr>
                <w:sz w:val="28"/>
                <w:szCs w:val="28"/>
              </w:rPr>
              <w:t>национальной</w:t>
            </w:r>
            <w:r>
              <w:rPr>
                <w:spacing w:val="80"/>
                <w:sz w:val="28"/>
                <w:szCs w:val="28"/>
              </w:rPr>
              <w:t xml:space="preserve"> </w:t>
            </w:r>
            <w:r>
              <w:rPr>
                <w:sz w:val="28"/>
                <w:szCs w:val="28"/>
              </w:rPr>
              <w:t>и религиозной принадлежности на основе веротерпимости и</w:t>
            </w:r>
            <w:r>
              <w:rPr>
                <w:spacing w:val="-1"/>
                <w:sz w:val="28"/>
                <w:szCs w:val="28"/>
              </w:rPr>
              <w:t xml:space="preserve"> </w:t>
            </w:r>
            <w:r>
              <w:rPr>
                <w:sz w:val="28"/>
                <w:szCs w:val="28"/>
              </w:rPr>
              <w:t>взаимопонимания между людьми разных культур</w:t>
            </w:r>
          </w:p>
        </w:tc>
      </w:tr>
      <w:tr w14:paraId="33B5080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1" w:hRule="atLeast"/>
        </w:trPr>
        <w:tc>
          <w:tcPr>
            <w:tcW w:w="1574" w:type="dxa"/>
          </w:tcPr>
          <w:p w14:paraId="6AB25867">
            <w:pPr>
              <w:pStyle w:val="9"/>
              <w:spacing w:line="228" w:lineRule="exact"/>
              <w:rPr>
                <w:sz w:val="28"/>
                <w:szCs w:val="28"/>
              </w:rPr>
            </w:pPr>
            <w:r>
              <w:rPr>
                <w:spacing w:val="-10"/>
                <w:sz w:val="28"/>
                <w:szCs w:val="28"/>
              </w:rPr>
              <w:t>4</w:t>
            </w:r>
          </w:p>
        </w:tc>
        <w:tc>
          <w:tcPr>
            <w:tcW w:w="7811" w:type="dxa"/>
          </w:tcPr>
          <w:p w14:paraId="2B45DAD2">
            <w:pPr>
              <w:pStyle w:val="9"/>
              <w:spacing w:line="228" w:lineRule="exact"/>
              <w:rPr>
                <w:sz w:val="28"/>
                <w:szCs w:val="28"/>
              </w:rPr>
            </w:pPr>
            <w:r>
              <w:rPr>
                <w:sz w:val="28"/>
                <w:szCs w:val="28"/>
              </w:rPr>
              <w:t>По</w:t>
            </w:r>
            <w:r>
              <w:rPr>
                <w:spacing w:val="-9"/>
                <w:sz w:val="28"/>
                <w:szCs w:val="28"/>
              </w:rPr>
              <w:t xml:space="preserve"> </w:t>
            </w:r>
            <w:r>
              <w:rPr>
                <w:sz w:val="28"/>
                <w:szCs w:val="28"/>
              </w:rPr>
              <w:t>теме</w:t>
            </w:r>
            <w:r>
              <w:rPr>
                <w:spacing w:val="-7"/>
                <w:sz w:val="28"/>
                <w:szCs w:val="28"/>
              </w:rPr>
              <w:t xml:space="preserve"> </w:t>
            </w:r>
            <w:r>
              <w:rPr>
                <w:sz w:val="28"/>
                <w:szCs w:val="28"/>
              </w:rPr>
              <w:t>«Человек</w:t>
            </w:r>
            <w:r>
              <w:rPr>
                <w:spacing w:val="-10"/>
                <w:sz w:val="28"/>
                <w:szCs w:val="28"/>
              </w:rPr>
              <w:t xml:space="preserve"> </w:t>
            </w:r>
            <w:r>
              <w:rPr>
                <w:sz w:val="28"/>
                <w:szCs w:val="28"/>
              </w:rPr>
              <w:t>в</w:t>
            </w:r>
            <w:r>
              <w:rPr>
                <w:spacing w:val="-11"/>
                <w:sz w:val="28"/>
                <w:szCs w:val="28"/>
              </w:rPr>
              <w:t xml:space="preserve"> </w:t>
            </w:r>
            <w:r>
              <w:rPr>
                <w:sz w:val="28"/>
                <w:szCs w:val="28"/>
              </w:rPr>
              <w:t>современном</w:t>
            </w:r>
            <w:r>
              <w:rPr>
                <w:spacing w:val="-8"/>
                <w:sz w:val="28"/>
                <w:szCs w:val="28"/>
              </w:rPr>
              <w:t xml:space="preserve"> </w:t>
            </w:r>
            <w:r>
              <w:rPr>
                <w:sz w:val="28"/>
                <w:szCs w:val="28"/>
              </w:rPr>
              <w:t>изменяющемся</w:t>
            </w:r>
            <w:r>
              <w:rPr>
                <w:spacing w:val="-9"/>
                <w:sz w:val="28"/>
                <w:szCs w:val="28"/>
              </w:rPr>
              <w:t xml:space="preserve"> </w:t>
            </w:r>
            <w:r>
              <w:rPr>
                <w:spacing w:val="-4"/>
                <w:sz w:val="28"/>
                <w:szCs w:val="28"/>
              </w:rPr>
              <w:t>мире»</w:t>
            </w:r>
          </w:p>
        </w:tc>
      </w:tr>
      <w:tr w14:paraId="48C3594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6" w:hRule="atLeast"/>
        </w:trPr>
        <w:tc>
          <w:tcPr>
            <w:tcW w:w="1574" w:type="dxa"/>
          </w:tcPr>
          <w:p w14:paraId="573F5FF5">
            <w:pPr>
              <w:pStyle w:val="9"/>
              <w:spacing w:before="10"/>
              <w:rPr>
                <w:sz w:val="28"/>
                <w:szCs w:val="28"/>
              </w:rPr>
            </w:pPr>
            <w:r>
              <w:rPr>
                <w:spacing w:val="-5"/>
                <w:sz w:val="28"/>
                <w:szCs w:val="28"/>
              </w:rPr>
              <w:t>4.1</w:t>
            </w:r>
          </w:p>
        </w:tc>
        <w:tc>
          <w:tcPr>
            <w:tcW w:w="7811" w:type="dxa"/>
          </w:tcPr>
          <w:p w14:paraId="44F1CE4A">
            <w:pPr>
              <w:pStyle w:val="9"/>
              <w:spacing w:before="5"/>
              <w:ind w:right="220"/>
              <w:rPr>
                <w:sz w:val="28"/>
                <w:szCs w:val="28"/>
              </w:rPr>
            </w:pPr>
            <w:r>
              <w:rPr>
                <w:sz w:val="28"/>
                <w:szCs w:val="28"/>
              </w:rPr>
              <w:t>Осваивать</w:t>
            </w:r>
            <w:r>
              <w:rPr>
                <w:spacing w:val="-11"/>
                <w:sz w:val="28"/>
                <w:szCs w:val="28"/>
              </w:rPr>
              <w:t xml:space="preserve"> </w:t>
            </w:r>
            <w:r>
              <w:rPr>
                <w:sz w:val="28"/>
                <w:szCs w:val="28"/>
              </w:rPr>
              <w:t>и</w:t>
            </w:r>
            <w:r>
              <w:rPr>
                <w:spacing w:val="-12"/>
                <w:sz w:val="28"/>
                <w:szCs w:val="28"/>
              </w:rPr>
              <w:t xml:space="preserve"> </w:t>
            </w:r>
            <w:r>
              <w:rPr>
                <w:sz w:val="28"/>
                <w:szCs w:val="28"/>
              </w:rPr>
              <w:t>применять</w:t>
            </w:r>
            <w:r>
              <w:rPr>
                <w:spacing w:val="-12"/>
                <w:sz w:val="28"/>
                <w:szCs w:val="28"/>
              </w:rPr>
              <w:t xml:space="preserve"> </w:t>
            </w:r>
            <w:r>
              <w:rPr>
                <w:sz w:val="28"/>
                <w:szCs w:val="28"/>
              </w:rPr>
              <w:t>знания</w:t>
            </w:r>
            <w:r>
              <w:rPr>
                <w:spacing w:val="-13"/>
                <w:sz w:val="28"/>
                <w:szCs w:val="28"/>
              </w:rPr>
              <w:t xml:space="preserve"> </w:t>
            </w:r>
            <w:r>
              <w:rPr>
                <w:sz w:val="28"/>
                <w:szCs w:val="28"/>
              </w:rPr>
              <w:t>об</w:t>
            </w:r>
            <w:r>
              <w:rPr>
                <w:spacing w:val="-12"/>
                <w:sz w:val="28"/>
                <w:szCs w:val="28"/>
              </w:rPr>
              <w:t xml:space="preserve"> </w:t>
            </w:r>
            <w:r>
              <w:rPr>
                <w:sz w:val="28"/>
                <w:szCs w:val="28"/>
              </w:rPr>
              <w:t>информационном</w:t>
            </w:r>
            <w:r>
              <w:rPr>
                <w:spacing w:val="-10"/>
                <w:sz w:val="28"/>
                <w:szCs w:val="28"/>
              </w:rPr>
              <w:t xml:space="preserve"> </w:t>
            </w:r>
            <w:r>
              <w:rPr>
                <w:sz w:val="28"/>
                <w:szCs w:val="28"/>
              </w:rPr>
              <w:t>обществе,</w:t>
            </w:r>
            <w:r>
              <w:rPr>
                <w:spacing w:val="-10"/>
                <w:sz w:val="28"/>
                <w:szCs w:val="28"/>
              </w:rPr>
              <w:t xml:space="preserve"> </w:t>
            </w:r>
            <w:r>
              <w:rPr>
                <w:sz w:val="28"/>
                <w:szCs w:val="28"/>
              </w:rPr>
              <w:t>глобализации, глобальных проблемах</w:t>
            </w:r>
          </w:p>
        </w:tc>
      </w:tr>
      <w:tr w14:paraId="34E1713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2" w:hRule="atLeast"/>
        </w:trPr>
        <w:tc>
          <w:tcPr>
            <w:tcW w:w="1574" w:type="dxa"/>
          </w:tcPr>
          <w:p w14:paraId="0560F606">
            <w:pPr>
              <w:pStyle w:val="9"/>
              <w:spacing w:before="7"/>
              <w:rPr>
                <w:sz w:val="28"/>
                <w:szCs w:val="28"/>
              </w:rPr>
            </w:pPr>
            <w:r>
              <w:rPr>
                <w:spacing w:val="-5"/>
                <w:sz w:val="28"/>
                <w:szCs w:val="28"/>
              </w:rPr>
              <w:t>4.2</w:t>
            </w:r>
          </w:p>
        </w:tc>
        <w:tc>
          <w:tcPr>
            <w:tcW w:w="7811" w:type="dxa"/>
          </w:tcPr>
          <w:p w14:paraId="226B5AD9">
            <w:pPr>
              <w:pStyle w:val="9"/>
              <w:spacing w:line="237" w:lineRule="auto"/>
              <w:rPr>
                <w:sz w:val="28"/>
                <w:szCs w:val="28"/>
              </w:rPr>
            </w:pPr>
            <w:r>
              <w:rPr>
                <w:sz w:val="28"/>
                <w:szCs w:val="28"/>
              </w:rPr>
              <w:t>Характеризовать</w:t>
            </w:r>
            <w:r>
              <w:rPr>
                <w:spacing w:val="-13"/>
                <w:sz w:val="28"/>
                <w:szCs w:val="28"/>
              </w:rPr>
              <w:t xml:space="preserve"> </w:t>
            </w:r>
            <w:r>
              <w:rPr>
                <w:sz w:val="28"/>
                <w:szCs w:val="28"/>
              </w:rPr>
              <w:t>сущность</w:t>
            </w:r>
            <w:r>
              <w:rPr>
                <w:spacing w:val="-12"/>
                <w:sz w:val="28"/>
                <w:szCs w:val="28"/>
              </w:rPr>
              <w:t xml:space="preserve"> </w:t>
            </w:r>
            <w:r>
              <w:rPr>
                <w:sz w:val="28"/>
                <w:szCs w:val="28"/>
              </w:rPr>
              <w:t>информационного</w:t>
            </w:r>
            <w:r>
              <w:rPr>
                <w:spacing w:val="-13"/>
                <w:sz w:val="28"/>
                <w:szCs w:val="28"/>
              </w:rPr>
              <w:t xml:space="preserve"> </w:t>
            </w:r>
            <w:r>
              <w:rPr>
                <w:sz w:val="28"/>
                <w:szCs w:val="28"/>
              </w:rPr>
              <w:t>общества;</w:t>
            </w:r>
            <w:r>
              <w:rPr>
                <w:spacing w:val="-12"/>
                <w:sz w:val="28"/>
                <w:szCs w:val="28"/>
              </w:rPr>
              <w:t xml:space="preserve"> </w:t>
            </w:r>
            <w:r>
              <w:rPr>
                <w:sz w:val="28"/>
                <w:szCs w:val="28"/>
              </w:rPr>
              <w:t>здоровый</w:t>
            </w:r>
            <w:r>
              <w:rPr>
                <w:spacing w:val="-13"/>
                <w:sz w:val="28"/>
                <w:szCs w:val="28"/>
              </w:rPr>
              <w:t xml:space="preserve"> </w:t>
            </w:r>
            <w:r>
              <w:rPr>
                <w:sz w:val="28"/>
                <w:szCs w:val="28"/>
              </w:rPr>
              <w:t>образ</w:t>
            </w:r>
            <w:r>
              <w:rPr>
                <w:spacing w:val="-12"/>
                <w:sz w:val="28"/>
                <w:szCs w:val="28"/>
              </w:rPr>
              <w:t xml:space="preserve"> </w:t>
            </w:r>
            <w:r>
              <w:rPr>
                <w:sz w:val="28"/>
                <w:szCs w:val="28"/>
              </w:rPr>
              <w:t>жизни; глобализацию как важный общемировой интеграционный процесс</w:t>
            </w:r>
          </w:p>
        </w:tc>
      </w:tr>
      <w:tr w14:paraId="3E17A13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15" w:hRule="atLeast"/>
        </w:trPr>
        <w:tc>
          <w:tcPr>
            <w:tcW w:w="1574" w:type="dxa"/>
          </w:tcPr>
          <w:p w14:paraId="0737D27E">
            <w:pPr>
              <w:pStyle w:val="9"/>
              <w:spacing w:before="7"/>
              <w:rPr>
                <w:sz w:val="28"/>
                <w:szCs w:val="28"/>
              </w:rPr>
            </w:pPr>
            <w:r>
              <w:rPr>
                <w:spacing w:val="-5"/>
                <w:sz w:val="28"/>
                <w:szCs w:val="28"/>
              </w:rPr>
              <w:t>4.3</w:t>
            </w:r>
          </w:p>
        </w:tc>
        <w:tc>
          <w:tcPr>
            <w:tcW w:w="7811" w:type="dxa"/>
          </w:tcPr>
          <w:p w14:paraId="2FEADE0E">
            <w:pPr>
              <w:pStyle w:val="9"/>
              <w:spacing w:before="7"/>
              <w:rPr>
                <w:sz w:val="28"/>
                <w:szCs w:val="28"/>
              </w:rPr>
            </w:pPr>
            <w:r>
              <w:rPr>
                <w:sz w:val="28"/>
                <w:szCs w:val="28"/>
              </w:rPr>
              <w:t>Приводить</w:t>
            </w:r>
            <w:r>
              <w:rPr>
                <w:spacing w:val="-10"/>
                <w:sz w:val="28"/>
                <w:szCs w:val="28"/>
              </w:rPr>
              <w:t xml:space="preserve"> </w:t>
            </w:r>
            <w:r>
              <w:rPr>
                <w:sz w:val="28"/>
                <w:szCs w:val="28"/>
              </w:rPr>
              <w:t>примеры</w:t>
            </w:r>
            <w:r>
              <w:rPr>
                <w:spacing w:val="-8"/>
                <w:sz w:val="28"/>
                <w:szCs w:val="28"/>
              </w:rPr>
              <w:t xml:space="preserve"> </w:t>
            </w:r>
            <w:r>
              <w:rPr>
                <w:sz w:val="28"/>
                <w:szCs w:val="28"/>
              </w:rPr>
              <w:t>глобальных</w:t>
            </w:r>
            <w:r>
              <w:rPr>
                <w:spacing w:val="-9"/>
                <w:sz w:val="28"/>
                <w:szCs w:val="28"/>
              </w:rPr>
              <w:t xml:space="preserve"> </w:t>
            </w:r>
            <w:r>
              <w:rPr>
                <w:sz w:val="28"/>
                <w:szCs w:val="28"/>
              </w:rPr>
              <w:t>проблем</w:t>
            </w:r>
            <w:r>
              <w:rPr>
                <w:spacing w:val="-10"/>
                <w:sz w:val="28"/>
                <w:szCs w:val="28"/>
              </w:rPr>
              <w:t xml:space="preserve"> </w:t>
            </w:r>
            <w:r>
              <w:rPr>
                <w:sz w:val="28"/>
                <w:szCs w:val="28"/>
              </w:rPr>
              <w:t>и</w:t>
            </w:r>
            <w:r>
              <w:rPr>
                <w:spacing w:val="-13"/>
                <w:sz w:val="28"/>
                <w:szCs w:val="28"/>
              </w:rPr>
              <w:t xml:space="preserve"> </w:t>
            </w:r>
            <w:r>
              <w:rPr>
                <w:sz w:val="28"/>
                <w:szCs w:val="28"/>
              </w:rPr>
              <w:t>возможных</w:t>
            </w:r>
            <w:r>
              <w:rPr>
                <w:spacing w:val="-9"/>
                <w:sz w:val="28"/>
                <w:szCs w:val="28"/>
              </w:rPr>
              <w:t xml:space="preserve"> </w:t>
            </w:r>
            <w:r>
              <w:rPr>
                <w:sz w:val="28"/>
                <w:szCs w:val="28"/>
              </w:rPr>
              <w:t>путей</w:t>
            </w:r>
            <w:r>
              <w:rPr>
                <w:spacing w:val="-10"/>
                <w:sz w:val="28"/>
                <w:szCs w:val="28"/>
              </w:rPr>
              <w:t xml:space="preserve"> </w:t>
            </w:r>
            <w:r>
              <w:rPr>
                <w:sz w:val="28"/>
                <w:szCs w:val="28"/>
              </w:rPr>
              <w:t>их</w:t>
            </w:r>
            <w:r>
              <w:rPr>
                <w:spacing w:val="-13"/>
                <w:sz w:val="28"/>
                <w:szCs w:val="28"/>
              </w:rPr>
              <w:t xml:space="preserve"> </w:t>
            </w:r>
            <w:r>
              <w:rPr>
                <w:sz w:val="28"/>
                <w:szCs w:val="28"/>
              </w:rPr>
              <w:t>решения;</w:t>
            </w:r>
            <w:r>
              <w:rPr>
                <w:spacing w:val="-7"/>
                <w:sz w:val="28"/>
                <w:szCs w:val="28"/>
              </w:rPr>
              <w:t xml:space="preserve"> </w:t>
            </w:r>
            <w:r>
              <w:rPr>
                <w:sz w:val="28"/>
                <w:szCs w:val="28"/>
              </w:rPr>
              <w:t>участия молодежи в общественной жизни; влияния образования на возможности</w:t>
            </w:r>
          </w:p>
          <w:p w14:paraId="6C34D7FE">
            <w:pPr>
              <w:pStyle w:val="9"/>
              <w:spacing w:line="226" w:lineRule="exact"/>
              <w:rPr>
                <w:sz w:val="28"/>
                <w:szCs w:val="28"/>
              </w:rPr>
            </w:pPr>
            <w:r>
              <w:rPr>
                <w:sz w:val="28"/>
                <w:szCs w:val="28"/>
              </w:rPr>
              <w:t>профессионального</w:t>
            </w:r>
            <w:r>
              <w:rPr>
                <w:spacing w:val="-9"/>
                <w:sz w:val="28"/>
                <w:szCs w:val="28"/>
              </w:rPr>
              <w:t xml:space="preserve"> </w:t>
            </w:r>
            <w:r>
              <w:rPr>
                <w:sz w:val="28"/>
                <w:szCs w:val="28"/>
              </w:rPr>
              <w:t>выбора</w:t>
            </w:r>
            <w:r>
              <w:rPr>
                <w:spacing w:val="-8"/>
                <w:sz w:val="28"/>
                <w:szCs w:val="28"/>
              </w:rPr>
              <w:t xml:space="preserve"> </w:t>
            </w:r>
            <w:r>
              <w:rPr>
                <w:sz w:val="28"/>
                <w:szCs w:val="28"/>
              </w:rPr>
              <w:t>и</w:t>
            </w:r>
            <w:r>
              <w:rPr>
                <w:spacing w:val="-10"/>
                <w:sz w:val="28"/>
                <w:szCs w:val="28"/>
              </w:rPr>
              <w:t xml:space="preserve"> </w:t>
            </w:r>
            <w:r>
              <w:rPr>
                <w:sz w:val="28"/>
                <w:szCs w:val="28"/>
              </w:rPr>
              <w:t>карьерного</w:t>
            </w:r>
            <w:r>
              <w:rPr>
                <w:spacing w:val="-8"/>
                <w:sz w:val="28"/>
                <w:szCs w:val="28"/>
              </w:rPr>
              <w:t xml:space="preserve"> </w:t>
            </w:r>
            <w:r>
              <w:rPr>
                <w:spacing w:val="-2"/>
                <w:sz w:val="28"/>
                <w:szCs w:val="28"/>
              </w:rPr>
              <w:t>роста</w:t>
            </w:r>
          </w:p>
        </w:tc>
      </w:tr>
      <w:tr w14:paraId="01FDD81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2" w:hRule="atLeast"/>
        </w:trPr>
        <w:tc>
          <w:tcPr>
            <w:tcW w:w="1574" w:type="dxa"/>
          </w:tcPr>
          <w:p w14:paraId="5B031F5A">
            <w:pPr>
              <w:pStyle w:val="9"/>
              <w:spacing w:line="228" w:lineRule="exact"/>
              <w:rPr>
                <w:sz w:val="28"/>
                <w:szCs w:val="28"/>
              </w:rPr>
            </w:pPr>
            <w:r>
              <w:rPr>
                <w:spacing w:val="-5"/>
                <w:sz w:val="28"/>
                <w:szCs w:val="28"/>
              </w:rPr>
              <w:t>4.4</w:t>
            </w:r>
          </w:p>
        </w:tc>
        <w:tc>
          <w:tcPr>
            <w:tcW w:w="7811" w:type="dxa"/>
          </w:tcPr>
          <w:p w14:paraId="1F06B41B">
            <w:pPr>
              <w:pStyle w:val="9"/>
              <w:spacing w:line="228" w:lineRule="exact"/>
              <w:rPr>
                <w:sz w:val="28"/>
                <w:szCs w:val="28"/>
              </w:rPr>
            </w:pPr>
            <w:r>
              <w:rPr>
                <w:spacing w:val="-2"/>
                <w:sz w:val="28"/>
                <w:szCs w:val="28"/>
              </w:rPr>
              <w:t>Сравнивать</w:t>
            </w:r>
            <w:r>
              <w:rPr>
                <w:spacing w:val="2"/>
                <w:sz w:val="28"/>
                <w:szCs w:val="28"/>
              </w:rPr>
              <w:t xml:space="preserve"> </w:t>
            </w:r>
            <w:r>
              <w:rPr>
                <w:spacing w:val="-2"/>
                <w:sz w:val="28"/>
                <w:szCs w:val="28"/>
              </w:rPr>
              <w:t>требования</w:t>
            </w:r>
            <w:r>
              <w:rPr>
                <w:spacing w:val="4"/>
                <w:sz w:val="28"/>
                <w:szCs w:val="28"/>
              </w:rPr>
              <w:t xml:space="preserve"> </w:t>
            </w:r>
            <w:r>
              <w:rPr>
                <w:spacing w:val="-2"/>
                <w:sz w:val="28"/>
                <w:szCs w:val="28"/>
              </w:rPr>
              <w:t>к</w:t>
            </w:r>
            <w:r>
              <w:rPr>
                <w:sz w:val="28"/>
                <w:szCs w:val="28"/>
              </w:rPr>
              <w:t xml:space="preserve"> </w:t>
            </w:r>
            <w:r>
              <w:rPr>
                <w:spacing w:val="-2"/>
                <w:sz w:val="28"/>
                <w:szCs w:val="28"/>
              </w:rPr>
              <w:t>современным</w:t>
            </w:r>
            <w:r>
              <w:rPr>
                <w:spacing w:val="6"/>
                <w:sz w:val="28"/>
                <w:szCs w:val="28"/>
              </w:rPr>
              <w:t xml:space="preserve"> </w:t>
            </w:r>
            <w:r>
              <w:rPr>
                <w:spacing w:val="-2"/>
                <w:sz w:val="28"/>
                <w:szCs w:val="28"/>
              </w:rPr>
              <w:t>профессиям</w:t>
            </w:r>
          </w:p>
        </w:tc>
      </w:tr>
      <w:tr w14:paraId="6C15727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6" w:hRule="atLeast"/>
        </w:trPr>
        <w:tc>
          <w:tcPr>
            <w:tcW w:w="1574" w:type="dxa"/>
          </w:tcPr>
          <w:p w14:paraId="0C330CFD">
            <w:pPr>
              <w:pStyle w:val="9"/>
              <w:spacing w:before="2"/>
              <w:rPr>
                <w:sz w:val="28"/>
                <w:szCs w:val="28"/>
              </w:rPr>
            </w:pPr>
            <w:r>
              <w:rPr>
                <w:spacing w:val="-5"/>
                <w:sz w:val="28"/>
                <w:szCs w:val="28"/>
              </w:rPr>
              <w:t>4.5</w:t>
            </w:r>
          </w:p>
        </w:tc>
        <w:tc>
          <w:tcPr>
            <w:tcW w:w="7811" w:type="dxa"/>
          </w:tcPr>
          <w:p w14:paraId="57E73101">
            <w:pPr>
              <w:pStyle w:val="9"/>
              <w:spacing w:before="2"/>
              <w:rPr>
                <w:sz w:val="28"/>
                <w:szCs w:val="28"/>
              </w:rPr>
            </w:pPr>
            <w:r>
              <w:rPr>
                <w:sz w:val="28"/>
                <w:szCs w:val="28"/>
              </w:rPr>
              <w:t>Устанавливать</w:t>
            </w:r>
            <w:r>
              <w:rPr>
                <w:spacing w:val="-12"/>
                <w:sz w:val="28"/>
                <w:szCs w:val="28"/>
              </w:rPr>
              <w:t xml:space="preserve"> </w:t>
            </w:r>
            <w:r>
              <w:rPr>
                <w:sz w:val="28"/>
                <w:szCs w:val="28"/>
              </w:rPr>
              <w:t>и</w:t>
            </w:r>
            <w:r>
              <w:rPr>
                <w:spacing w:val="-12"/>
                <w:sz w:val="28"/>
                <w:szCs w:val="28"/>
              </w:rPr>
              <w:t xml:space="preserve"> </w:t>
            </w:r>
            <w:r>
              <w:rPr>
                <w:sz w:val="28"/>
                <w:szCs w:val="28"/>
              </w:rPr>
              <w:t>объяснять</w:t>
            </w:r>
            <w:r>
              <w:rPr>
                <w:spacing w:val="-10"/>
                <w:sz w:val="28"/>
                <w:szCs w:val="28"/>
              </w:rPr>
              <w:t xml:space="preserve"> </w:t>
            </w:r>
            <w:r>
              <w:rPr>
                <w:sz w:val="28"/>
                <w:szCs w:val="28"/>
              </w:rPr>
              <w:t>причины</w:t>
            </w:r>
            <w:r>
              <w:rPr>
                <w:spacing w:val="-13"/>
                <w:sz w:val="28"/>
                <w:szCs w:val="28"/>
              </w:rPr>
              <w:t xml:space="preserve"> </w:t>
            </w:r>
            <w:r>
              <w:rPr>
                <w:sz w:val="28"/>
                <w:szCs w:val="28"/>
              </w:rPr>
              <w:t>и</w:t>
            </w:r>
            <w:r>
              <w:rPr>
                <w:spacing w:val="-11"/>
                <w:sz w:val="28"/>
                <w:szCs w:val="28"/>
              </w:rPr>
              <w:t xml:space="preserve"> </w:t>
            </w:r>
            <w:r>
              <w:rPr>
                <w:sz w:val="28"/>
                <w:szCs w:val="28"/>
              </w:rPr>
              <w:t>последствия</w:t>
            </w:r>
            <w:r>
              <w:rPr>
                <w:spacing w:val="-9"/>
                <w:sz w:val="28"/>
                <w:szCs w:val="28"/>
              </w:rPr>
              <w:t xml:space="preserve"> </w:t>
            </w:r>
            <w:r>
              <w:rPr>
                <w:spacing w:val="-2"/>
                <w:sz w:val="28"/>
                <w:szCs w:val="28"/>
              </w:rPr>
              <w:t>глобализации</w:t>
            </w:r>
          </w:p>
        </w:tc>
      </w:tr>
      <w:tr w14:paraId="69B1FCC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33" w:hRule="atLeast"/>
        </w:trPr>
        <w:tc>
          <w:tcPr>
            <w:tcW w:w="1574" w:type="dxa"/>
          </w:tcPr>
          <w:p w14:paraId="2E652367">
            <w:pPr>
              <w:pStyle w:val="9"/>
              <w:spacing w:before="7"/>
              <w:rPr>
                <w:sz w:val="28"/>
                <w:szCs w:val="28"/>
              </w:rPr>
            </w:pPr>
            <w:r>
              <w:rPr>
                <w:spacing w:val="-5"/>
                <w:sz w:val="28"/>
                <w:szCs w:val="28"/>
              </w:rPr>
              <w:t>4.6</w:t>
            </w:r>
          </w:p>
        </w:tc>
        <w:tc>
          <w:tcPr>
            <w:tcW w:w="7811" w:type="dxa"/>
          </w:tcPr>
          <w:p w14:paraId="5BD3AAA6">
            <w:pPr>
              <w:pStyle w:val="9"/>
              <w:rPr>
                <w:sz w:val="28"/>
                <w:szCs w:val="28"/>
              </w:rPr>
            </w:pPr>
            <w:r>
              <w:rPr>
                <w:sz w:val="28"/>
                <w:szCs w:val="28"/>
              </w:rPr>
              <w:t>Использовать</w:t>
            </w:r>
            <w:r>
              <w:rPr>
                <w:spacing w:val="-7"/>
                <w:sz w:val="28"/>
                <w:szCs w:val="28"/>
              </w:rPr>
              <w:t xml:space="preserve"> </w:t>
            </w:r>
            <w:r>
              <w:rPr>
                <w:sz w:val="28"/>
                <w:szCs w:val="28"/>
              </w:rPr>
              <w:t>полученные</w:t>
            </w:r>
            <w:r>
              <w:rPr>
                <w:spacing w:val="-8"/>
                <w:sz w:val="28"/>
                <w:szCs w:val="28"/>
              </w:rPr>
              <w:t xml:space="preserve"> </w:t>
            </w:r>
            <w:r>
              <w:rPr>
                <w:sz w:val="28"/>
                <w:szCs w:val="28"/>
              </w:rPr>
              <w:t>знания</w:t>
            </w:r>
            <w:r>
              <w:rPr>
                <w:spacing w:val="-9"/>
                <w:sz w:val="28"/>
                <w:szCs w:val="28"/>
              </w:rPr>
              <w:t xml:space="preserve"> </w:t>
            </w:r>
            <w:r>
              <w:rPr>
                <w:sz w:val="28"/>
                <w:szCs w:val="28"/>
              </w:rPr>
              <w:t>о</w:t>
            </w:r>
            <w:r>
              <w:rPr>
                <w:spacing w:val="-7"/>
                <w:sz w:val="28"/>
                <w:szCs w:val="28"/>
              </w:rPr>
              <w:t xml:space="preserve"> </w:t>
            </w:r>
            <w:r>
              <w:rPr>
                <w:sz w:val="28"/>
                <w:szCs w:val="28"/>
              </w:rPr>
              <w:t>современном</w:t>
            </w:r>
            <w:r>
              <w:rPr>
                <w:spacing w:val="-7"/>
                <w:sz w:val="28"/>
                <w:szCs w:val="28"/>
              </w:rPr>
              <w:t xml:space="preserve"> </w:t>
            </w:r>
            <w:r>
              <w:rPr>
                <w:sz w:val="28"/>
                <w:szCs w:val="28"/>
              </w:rPr>
              <w:t>обществе</w:t>
            </w:r>
            <w:r>
              <w:rPr>
                <w:spacing w:val="-9"/>
                <w:sz w:val="28"/>
                <w:szCs w:val="28"/>
              </w:rPr>
              <w:t xml:space="preserve"> </w:t>
            </w:r>
            <w:r>
              <w:rPr>
                <w:sz w:val="28"/>
                <w:szCs w:val="28"/>
              </w:rPr>
              <w:t>для</w:t>
            </w:r>
            <w:r>
              <w:rPr>
                <w:spacing w:val="-9"/>
                <w:sz w:val="28"/>
                <w:szCs w:val="28"/>
              </w:rPr>
              <w:t xml:space="preserve"> </w:t>
            </w:r>
            <w:r>
              <w:rPr>
                <w:spacing w:val="-2"/>
                <w:sz w:val="28"/>
                <w:szCs w:val="28"/>
              </w:rPr>
              <w:t>решения</w:t>
            </w:r>
          </w:p>
          <w:p w14:paraId="46F94ACD">
            <w:pPr>
              <w:pStyle w:val="9"/>
              <w:spacing w:before="1"/>
              <w:rPr>
                <w:sz w:val="28"/>
                <w:szCs w:val="28"/>
              </w:rPr>
            </w:pPr>
            <w:r>
              <w:rPr>
                <w:sz w:val="28"/>
                <w:szCs w:val="28"/>
              </w:rPr>
              <w:t>познавательных</w:t>
            </w:r>
            <w:r>
              <w:rPr>
                <w:spacing w:val="-10"/>
                <w:sz w:val="28"/>
                <w:szCs w:val="28"/>
              </w:rPr>
              <w:t xml:space="preserve"> </w:t>
            </w:r>
            <w:r>
              <w:rPr>
                <w:sz w:val="28"/>
                <w:szCs w:val="28"/>
              </w:rPr>
              <w:t>задач</w:t>
            </w:r>
            <w:r>
              <w:rPr>
                <w:spacing w:val="-8"/>
                <w:sz w:val="28"/>
                <w:szCs w:val="28"/>
              </w:rPr>
              <w:t xml:space="preserve"> </w:t>
            </w:r>
            <w:r>
              <w:rPr>
                <w:sz w:val="28"/>
                <w:szCs w:val="28"/>
              </w:rPr>
              <w:t>и</w:t>
            </w:r>
            <w:r>
              <w:rPr>
                <w:spacing w:val="-10"/>
                <w:sz w:val="28"/>
                <w:szCs w:val="28"/>
              </w:rPr>
              <w:t xml:space="preserve"> </w:t>
            </w:r>
            <w:r>
              <w:rPr>
                <w:sz w:val="28"/>
                <w:szCs w:val="28"/>
              </w:rPr>
              <w:t>анализа</w:t>
            </w:r>
            <w:r>
              <w:rPr>
                <w:spacing w:val="-8"/>
                <w:sz w:val="28"/>
                <w:szCs w:val="28"/>
              </w:rPr>
              <w:t xml:space="preserve"> </w:t>
            </w:r>
            <w:r>
              <w:rPr>
                <w:sz w:val="28"/>
                <w:szCs w:val="28"/>
              </w:rPr>
              <w:t>ситуаций,</w:t>
            </w:r>
            <w:r>
              <w:rPr>
                <w:spacing w:val="-9"/>
                <w:sz w:val="28"/>
                <w:szCs w:val="28"/>
              </w:rPr>
              <w:t xml:space="preserve"> </w:t>
            </w:r>
            <w:r>
              <w:rPr>
                <w:sz w:val="28"/>
                <w:szCs w:val="28"/>
              </w:rPr>
              <w:t>включающих</w:t>
            </w:r>
            <w:r>
              <w:rPr>
                <w:spacing w:val="-9"/>
                <w:sz w:val="28"/>
                <w:szCs w:val="28"/>
              </w:rPr>
              <w:t xml:space="preserve"> </w:t>
            </w:r>
            <w:r>
              <w:rPr>
                <w:sz w:val="28"/>
                <w:szCs w:val="28"/>
              </w:rPr>
              <w:t>объяснение</w:t>
            </w:r>
            <w:r>
              <w:rPr>
                <w:spacing w:val="-9"/>
                <w:sz w:val="28"/>
                <w:szCs w:val="28"/>
              </w:rPr>
              <w:t xml:space="preserve"> </w:t>
            </w:r>
            <w:r>
              <w:rPr>
                <w:sz w:val="28"/>
                <w:szCs w:val="28"/>
              </w:rPr>
              <w:t>(устное</w:t>
            </w:r>
            <w:r>
              <w:rPr>
                <w:spacing w:val="-9"/>
                <w:sz w:val="28"/>
                <w:szCs w:val="28"/>
              </w:rPr>
              <w:t xml:space="preserve"> </w:t>
            </w:r>
            <w:r>
              <w:rPr>
                <w:spacing w:val="-10"/>
                <w:sz w:val="28"/>
                <w:szCs w:val="28"/>
              </w:rPr>
              <w:t>и</w:t>
            </w:r>
          </w:p>
          <w:p w14:paraId="6B711F6C">
            <w:pPr>
              <w:pStyle w:val="9"/>
              <w:spacing w:line="226" w:lineRule="exact"/>
              <w:ind w:right="220"/>
              <w:rPr>
                <w:sz w:val="28"/>
                <w:szCs w:val="28"/>
              </w:rPr>
            </w:pPr>
            <w:r>
              <w:rPr>
                <w:sz w:val="28"/>
                <w:szCs w:val="28"/>
              </w:rPr>
              <w:t>письменное)</w:t>
            </w:r>
            <w:r>
              <w:rPr>
                <w:spacing w:val="-7"/>
                <w:sz w:val="28"/>
                <w:szCs w:val="28"/>
              </w:rPr>
              <w:t xml:space="preserve"> </w:t>
            </w:r>
            <w:r>
              <w:rPr>
                <w:sz w:val="28"/>
                <w:szCs w:val="28"/>
              </w:rPr>
              <w:t>важности</w:t>
            </w:r>
            <w:r>
              <w:rPr>
                <w:spacing w:val="-10"/>
                <w:sz w:val="28"/>
                <w:szCs w:val="28"/>
              </w:rPr>
              <w:t xml:space="preserve"> </w:t>
            </w:r>
            <w:r>
              <w:rPr>
                <w:sz w:val="28"/>
                <w:szCs w:val="28"/>
              </w:rPr>
              <w:t>здорового</w:t>
            </w:r>
            <w:r>
              <w:rPr>
                <w:spacing w:val="-8"/>
                <w:sz w:val="28"/>
                <w:szCs w:val="28"/>
              </w:rPr>
              <w:t xml:space="preserve"> </w:t>
            </w:r>
            <w:r>
              <w:rPr>
                <w:sz w:val="28"/>
                <w:szCs w:val="28"/>
              </w:rPr>
              <w:t>образа</w:t>
            </w:r>
            <w:r>
              <w:rPr>
                <w:spacing w:val="-11"/>
                <w:sz w:val="28"/>
                <w:szCs w:val="28"/>
              </w:rPr>
              <w:t xml:space="preserve"> </w:t>
            </w:r>
            <w:r>
              <w:rPr>
                <w:sz w:val="28"/>
                <w:szCs w:val="28"/>
              </w:rPr>
              <w:t>жизни,</w:t>
            </w:r>
            <w:r>
              <w:rPr>
                <w:spacing w:val="-9"/>
                <w:sz w:val="28"/>
                <w:szCs w:val="28"/>
              </w:rPr>
              <w:t xml:space="preserve"> </w:t>
            </w:r>
            <w:r>
              <w:rPr>
                <w:sz w:val="28"/>
                <w:szCs w:val="28"/>
              </w:rPr>
              <w:t>связи</w:t>
            </w:r>
            <w:r>
              <w:rPr>
                <w:spacing w:val="-10"/>
                <w:sz w:val="28"/>
                <w:szCs w:val="28"/>
              </w:rPr>
              <w:t xml:space="preserve"> </w:t>
            </w:r>
            <w:r>
              <w:rPr>
                <w:sz w:val="28"/>
                <w:szCs w:val="28"/>
              </w:rPr>
              <w:t>здоровья</w:t>
            </w:r>
            <w:r>
              <w:rPr>
                <w:spacing w:val="-11"/>
                <w:sz w:val="28"/>
                <w:szCs w:val="28"/>
              </w:rPr>
              <w:t xml:space="preserve"> </w:t>
            </w:r>
            <w:r>
              <w:rPr>
                <w:sz w:val="28"/>
                <w:szCs w:val="28"/>
              </w:rPr>
              <w:t>и</w:t>
            </w:r>
            <w:r>
              <w:rPr>
                <w:spacing w:val="-11"/>
                <w:sz w:val="28"/>
                <w:szCs w:val="28"/>
              </w:rPr>
              <w:t xml:space="preserve"> </w:t>
            </w:r>
            <w:r>
              <w:rPr>
                <w:sz w:val="28"/>
                <w:szCs w:val="28"/>
              </w:rPr>
              <w:t>спорта</w:t>
            </w:r>
            <w:r>
              <w:rPr>
                <w:spacing w:val="-11"/>
                <w:sz w:val="28"/>
                <w:szCs w:val="28"/>
              </w:rPr>
              <w:t xml:space="preserve"> </w:t>
            </w:r>
            <w:r>
              <w:rPr>
                <w:sz w:val="28"/>
                <w:szCs w:val="28"/>
              </w:rPr>
              <w:t>в</w:t>
            </w:r>
            <w:r>
              <w:rPr>
                <w:spacing w:val="-10"/>
                <w:sz w:val="28"/>
                <w:szCs w:val="28"/>
              </w:rPr>
              <w:t xml:space="preserve"> </w:t>
            </w:r>
            <w:r>
              <w:rPr>
                <w:sz w:val="28"/>
                <w:szCs w:val="28"/>
              </w:rPr>
              <w:t xml:space="preserve">жизни </w:t>
            </w:r>
            <w:r>
              <w:rPr>
                <w:spacing w:val="-2"/>
                <w:sz w:val="28"/>
                <w:szCs w:val="28"/>
              </w:rPr>
              <w:t>человека</w:t>
            </w:r>
          </w:p>
        </w:tc>
      </w:tr>
    </w:tbl>
    <w:p w14:paraId="4F2059CC">
      <w:pPr>
        <w:pStyle w:val="4"/>
        <w:spacing w:before="71"/>
        <w:ind w:left="0"/>
        <w:rPr>
          <w:sz w:val="28"/>
          <w:szCs w:val="28"/>
        </w:rPr>
      </w:pPr>
    </w:p>
    <w:tbl>
      <w:tblPr>
        <w:tblStyle w:val="7"/>
        <w:tblW w:w="0" w:type="auto"/>
        <w:tblInd w:w="59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574"/>
        <w:gridCol w:w="7811"/>
      </w:tblGrid>
      <w:tr w14:paraId="6733BA0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33" w:hRule="atLeast"/>
        </w:trPr>
        <w:tc>
          <w:tcPr>
            <w:tcW w:w="1574" w:type="dxa"/>
          </w:tcPr>
          <w:p w14:paraId="3FA06E3E">
            <w:pPr>
              <w:pStyle w:val="9"/>
              <w:spacing w:before="10"/>
              <w:rPr>
                <w:sz w:val="28"/>
                <w:szCs w:val="28"/>
              </w:rPr>
            </w:pPr>
            <w:r>
              <w:rPr>
                <w:spacing w:val="-5"/>
                <w:sz w:val="28"/>
                <w:szCs w:val="28"/>
              </w:rPr>
              <w:t>4.7</w:t>
            </w:r>
          </w:p>
        </w:tc>
        <w:tc>
          <w:tcPr>
            <w:tcW w:w="7811" w:type="dxa"/>
          </w:tcPr>
          <w:p w14:paraId="10889B84">
            <w:pPr>
              <w:pStyle w:val="9"/>
              <w:spacing w:before="10"/>
              <w:ind w:right="220"/>
              <w:rPr>
                <w:sz w:val="28"/>
                <w:szCs w:val="28"/>
              </w:rPr>
            </w:pPr>
            <w:r>
              <w:rPr>
                <w:sz w:val="28"/>
                <w:szCs w:val="28"/>
              </w:rPr>
              <w:t>Определять и аргументировать с опорой на обществоведческие знания, факты общественной</w:t>
            </w:r>
            <w:r>
              <w:rPr>
                <w:spacing w:val="-6"/>
                <w:sz w:val="28"/>
                <w:szCs w:val="28"/>
              </w:rPr>
              <w:t xml:space="preserve"> </w:t>
            </w:r>
            <w:r>
              <w:rPr>
                <w:sz w:val="28"/>
                <w:szCs w:val="28"/>
              </w:rPr>
              <w:t>жизни</w:t>
            </w:r>
            <w:r>
              <w:rPr>
                <w:spacing w:val="-9"/>
                <w:sz w:val="28"/>
                <w:szCs w:val="28"/>
              </w:rPr>
              <w:t xml:space="preserve"> </w:t>
            </w:r>
            <w:r>
              <w:rPr>
                <w:sz w:val="28"/>
                <w:szCs w:val="28"/>
              </w:rPr>
              <w:t>и</w:t>
            </w:r>
            <w:r>
              <w:rPr>
                <w:spacing w:val="-11"/>
                <w:sz w:val="28"/>
                <w:szCs w:val="28"/>
              </w:rPr>
              <w:t xml:space="preserve"> </w:t>
            </w:r>
            <w:r>
              <w:rPr>
                <w:sz w:val="28"/>
                <w:szCs w:val="28"/>
              </w:rPr>
              <w:t>личный</w:t>
            </w:r>
            <w:r>
              <w:rPr>
                <w:spacing w:val="-10"/>
                <w:sz w:val="28"/>
                <w:szCs w:val="28"/>
              </w:rPr>
              <w:t xml:space="preserve"> </w:t>
            </w:r>
            <w:r>
              <w:rPr>
                <w:sz w:val="28"/>
                <w:szCs w:val="28"/>
              </w:rPr>
              <w:t>социальный</w:t>
            </w:r>
            <w:r>
              <w:rPr>
                <w:spacing w:val="-8"/>
                <w:sz w:val="28"/>
                <w:szCs w:val="28"/>
              </w:rPr>
              <w:t xml:space="preserve"> </w:t>
            </w:r>
            <w:r>
              <w:rPr>
                <w:sz w:val="28"/>
                <w:szCs w:val="28"/>
              </w:rPr>
              <w:t>опыт</w:t>
            </w:r>
            <w:r>
              <w:rPr>
                <w:spacing w:val="-11"/>
                <w:sz w:val="28"/>
                <w:szCs w:val="28"/>
              </w:rPr>
              <w:t xml:space="preserve"> </w:t>
            </w:r>
            <w:r>
              <w:rPr>
                <w:sz w:val="28"/>
                <w:szCs w:val="28"/>
              </w:rPr>
              <w:t>свое</w:t>
            </w:r>
            <w:r>
              <w:rPr>
                <w:spacing w:val="-10"/>
                <w:sz w:val="28"/>
                <w:szCs w:val="28"/>
              </w:rPr>
              <w:t xml:space="preserve"> </w:t>
            </w:r>
            <w:r>
              <w:rPr>
                <w:sz w:val="28"/>
                <w:szCs w:val="28"/>
              </w:rPr>
              <w:t>отношение</w:t>
            </w:r>
            <w:r>
              <w:rPr>
                <w:spacing w:val="-10"/>
                <w:sz w:val="28"/>
                <w:szCs w:val="28"/>
              </w:rPr>
              <w:t xml:space="preserve"> </w:t>
            </w:r>
            <w:r>
              <w:rPr>
                <w:sz w:val="28"/>
                <w:szCs w:val="28"/>
              </w:rPr>
              <w:t>к</w:t>
            </w:r>
            <w:r>
              <w:rPr>
                <w:spacing w:val="-11"/>
                <w:sz w:val="28"/>
                <w:szCs w:val="28"/>
              </w:rPr>
              <w:t xml:space="preserve"> </w:t>
            </w:r>
            <w:r>
              <w:rPr>
                <w:sz w:val="28"/>
                <w:szCs w:val="28"/>
              </w:rPr>
              <w:t xml:space="preserve">современным </w:t>
            </w:r>
            <w:r>
              <w:rPr>
                <w:spacing w:val="-2"/>
                <w:sz w:val="28"/>
                <w:szCs w:val="28"/>
              </w:rPr>
              <w:t>формам</w:t>
            </w:r>
          </w:p>
          <w:p w14:paraId="2C62E7CA">
            <w:pPr>
              <w:pStyle w:val="9"/>
              <w:spacing w:line="213" w:lineRule="exact"/>
              <w:rPr>
                <w:sz w:val="28"/>
                <w:szCs w:val="28"/>
              </w:rPr>
            </w:pPr>
            <w:r>
              <w:rPr>
                <w:sz w:val="28"/>
                <w:szCs w:val="28"/>
              </w:rPr>
              <w:t>коммуникации;</w:t>
            </w:r>
            <w:r>
              <w:rPr>
                <w:spacing w:val="-10"/>
                <w:sz w:val="28"/>
                <w:szCs w:val="28"/>
              </w:rPr>
              <w:t xml:space="preserve"> </w:t>
            </w:r>
            <w:r>
              <w:rPr>
                <w:sz w:val="28"/>
                <w:szCs w:val="28"/>
              </w:rPr>
              <w:t>к</w:t>
            </w:r>
            <w:r>
              <w:rPr>
                <w:spacing w:val="-12"/>
                <w:sz w:val="28"/>
                <w:szCs w:val="28"/>
              </w:rPr>
              <w:t xml:space="preserve"> </w:t>
            </w:r>
            <w:r>
              <w:rPr>
                <w:sz w:val="28"/>
                <w:szCs w:val="28"/>
              </w:rPr>
              <w:t>здоровому</w:t>
            </w:r>
            <w:r>
              <w:rPr>
                <w:spacing w:val="-11"/>
                <w:sz w:val="28"/>
                <w:szCs w:val="28"/>
              </w:rPr>
              <w:t xml:space="preserve"> </w:t>
            </w:r>
            <w:r>
              <w:rPr>
                <w:sz w:val="28"/>
                <w:szCs w:val="28"/>
              </w:rPr>
              <w:t>образу</w:t>
            </w:r>
            <w:r>
              <w:rPr>
                <w:spacing w:val="-11"/>
                <w:sz w:val="28"/>
                <w:szCs w:val="28"/>
              </w:rPr>
              <w:t xml:space="preserve"> </w:t>
            </w:r>
            <w:r>
              <w:rPr>
                <w:spacing w:val="-4"/>
                <w:sz w:val="28"/>
                <w:szCs w:val="28"/>
              </w:rPr>
              <w:t>жизни</w:t>
            </w:r>
          </w:p>
        </w:tc>
      </w:tr>
      <w:tr w14:paraId="2663DE3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31" w:hRule="atLeast"/>
        </w:trPr>
        <w:tc>
          <w:tcPr>
            <w:tcW w:w="1574" w:type="dxa"/>
          </w:tcPr>
          <w:p w14:paraId="56E08E65">
            <w:pPr>
              <w:pStyle w:val="9"/>
              <w:spacing w:before="10"/>
              <w:rPr>
                <w:sz w:val="28"/>
                <w:szCs w:val="28"/>
              </w:rPr>
            </w:pPr>
            <w:r>
              <w:rPr>
                <w:spacing w:val="-5"/>
                <w:sz w:val="28"/>
                <w:szCs w:val="28"/>
              </w:rPr>
              <w:t>4.8</w:t>
            </w:r>
          </w:p>
        </w:tc>
        <w:tc>
          <w:tcPr>
            <w:tcW w:w="7811" w:type="dxa"/>
          </w:tcPr>
          <w:p w14:paraId="10D5C828">
            <w:pPr>
              <w:pStyle w:val="9"/>
              <w:spacing w:before="10"/>
              <w:ind w:right="220"/>
              <w:rPr>
                <w:sz w:val="28"/>
                <w:szCs w:val="28"/>
              </w:rPr>
            </w:pPr>
            <w:r>
              <w:rPr>
                <w:sz w:val="28"/>
                <w:szCs w:val="28"/>
              </w:rPr>
              <w:t>Решать</w:t>
            </w:r>
            <w:r>
              <w:rPr>
                <w:spacing w:val="-11"/>
                <w:sz w:val="28"/>
                <w:szCs w:val="28"/>
              </w:rPr>
              <w:t xml:space="preserve"> </w:t>
            </w:r>
            <w:r>
              <w:rPr>
                <w:sz w:val="28"/>
                <w:szCs w:val="28"/>
              </w:rPr>
              <w:t>в</w:t>
            </w:r>
            <w:r>
              <w:rPr>
                <w:spacing w:val="-13"/>
                <w:sz w:val="28"/>
                <w:szCs w:val="28"/>
              </w:rPr>
              <w:t xml:space="preserve"> </w:t>
            </w:r>
            <w:r>
              <w:rPr>
                <w:sz w:val="28"/>
                <w:szCs w:val="28"/>
              </w:rPr>
              <w:t>рамках</w:t>
            </w:r>
            <w:r>
              <w:rPr>
                <w:spacing w:val="-11"/>
                <w:sz w:val="28"/>
                <w:szCs w:val="28"/>
              </w:rPr>
              <w:t xml:space="preserve"> </w:t>
            </w:r>
            <w:r>
              <w:rPr>
                <w:sz w:val="28"/>
                <w:szCs w:val="28"/>
              </w:rPr>
              <w:t>изученного</w:t>
            </w:r>
            <w:r>
              <w:rPr>
                <w:spacing w:val="-11"/>
                <w:sz w:val="28"/>
                <w:szCs w:val="28"/>
              </w:rPr>
              <w:t xml:space="preserve"> </w:t>
            </w:r>
            <w:r>
              <w:rPr>
                <w:sz w:val="28"/>
                <w:szCs w:val="28"/>
              </w:rPr>
              <w:t>материала</w:t>
            </w:r>
            <w:r>
              <w:rPr>
                <w:spacing w:val="-9"/>
                <w:sz w:val="28"/>
                <w:szCs w:val="28"/>
              </w:rPr>
              <w:t xml:space="preserve"> </w:t>
            </w:r>
            <w:r>
              <w:rPr>
                <w:sz w:val="28"/>
                <w:szCs w:val="28"/>
              </w:rPr>
              <w:t>познавательные</w:t>
            </w:r>
            <w:r>
              <w:rPr>
                <w:spacing w:val="-7"/>
                <w:sz w:val="28"/>
                <w:szCs w:val="28"/>
              </w:rPr>
              <w:t xml:space="preserve"> </w:t>
            </w:r>
            <w:r>
              <w:rPr>
                <w:sz w:val="28"/>
                <w:szCs w:val="28"/>
              </w:rPr>
              <w:t>и</w:t>
            </w:r>
            <w:r>
              <w:rPr>
                <w:spacing w:val="-12"/>
                <w:sz w:val="28"/>
                <w:szCs w:val="28"/>
              </w:rPr>
              <w:t xml:space="preserve"> </w:t>
            </w:r>
            <w:r>
              <w:rPr>
                <w:sz w:val="28"/>
                <w:szCs w:val="28"/>
              </w:rPr>
              <w:t>практические</w:t>
            </w:r>
            <w:r>
              <w:rPr>
                <w:spacing w:val="-9"/>
                <w:sz w:val="28"/>
                <w:szCs w:val="28"/>
              </w:rPr>
              <w:t xml:space="preserve"> </w:t>
            </w:r>
            <w:r>
              <w:rPr>
                <w:sz w:val="28"/>
                <w:szCs w:val="28"/>
              </w:rPr>
              <w:t xml:space="preserve">задачи, </w:t>
            </w:r>
            <w:r>
              <w:rPr>
                <w:spacing w:val="-2"/>
                <w:sz w:val="28"/>
                <w:szCs w:val="28"/>
              </w:rPr>
              <w:t>связанные</w:t>
            </w:r>
          </w:p>
          <w:p w14:paraId="42FFD1B9">
            <w:pPr>
              <w:pStyle w:val="9"/>
              <w:spacing w:line="228" w:lineRule="exact"/>
              <w:rPr>
                <w:sz w:val="28"/>
                <w:szCs w:val="28"/>
              </w:rPr>
            </w:pPr>
            <w:r>
              <w:rPr>
                <w:sz w:val="28"/>
                <w:szCs w:val="28"/>
              </w:rPr>
              <w:t>с</w:t>
            </w:r>
            <w:r>
              <w:rPr>
                <w:spacing w:val="-13"/>
                <w:sz w:val="28"/>
                <w:szCs w:val="28"/>
              </w:rPr>
              <w:t xml:space="preserve"> </w:t>
            </w:r>
            <w:r>
              <w:rPr>
                <w:sz w:val="28"/>
                <w:szCs w:val="28"/>
              </w:rPr>
              <w:t>волонтерским</w:t>
            </w:r>
            <w:r>
              <w:rPr>
                <w:spacing w:val="-11"/>
                <w:sz w:val="28"/>
                <w:szCs w:val="28"/>
              </w:rPr>
              <w:t xml:space="preserve"> </w:t>
            </w:r>
            <w:r>
              <w:rPr>
                <w:sz w:val="28"/>
                <w:szCs w:val="28"/>
              </w:rPr>
              <w:t>движением,</w:t>
            </w:r>
            <w:r>
              <w:rPr>
                <w:spacing w:val="-10"/>
                <w:sz w:val="28"/>
                <w:szCs w:val="28"/>
              </w:rPr>
              <w:t xml:space="preserve"> </w:t>
            </w:r>
            <w:r>
              <w:rPr>
                <w:sz w:val="28"/>
                <w:szCs w:val="28"/>
              </w:rPr>
              <w:t>отражающие</w:t>
            </w:r>
            <w:r>
              <w:rPr>
                <w:spacing w:val="-13"/>
                <w:sz w:val="28"/>
                <w:szCs w:val="28"/>
              </w:rPr>
              <w:t xml:space="preserve"> </w:t>
            </w:r>
            <w:r>
              <w:rPr>
                <w:sz w:val="28"/>
                <w:szCs w:val="28"/>
              </w:rPr>
              <w:t>особенности</w:t>
            </w:r>
            <w:r>
              <w:rPr>
                <w:spacing w:val="-11"/>
                <w:sz w:val="28"/>
                <w:szCs w:val="28"/>
              </w:rPr>
              <w:t xml:space="preserve"> </w:t>
            </w:r>
            <w:r>
              <w:rPr>
                <w:sz w:val="28"/>
                <w:szCs w:val="28"/>
              </w:rPr>
              <w:t>коммуникации</w:t>
            </w:r>
            <w:r>
              <w:rPr>
                <w:spacing w:val="-12"/>
                <w:sz w:val="28"/>
                <w:szCs w:val="28"/>
              </w:rPr>
              <w:t xml:space="preserve"> </w:t>
            </w:r>
            <w:r>
              <w:rPr>
                <w:sz w:val="28"/>
                <w:szCs w:val="28"/>
              </w:rPr>
              <w:t>в</w:t>
            </w:r>
            <w:r>
              <w:rPr>
                <w:spacing w:val="-12"/>
                <w:sz w:val="28"/>
                <w:szCs w:val="28"/>
              </w:rPr>
              <w:t xml:space="preserve"> </w:t>
            </w:r>
            <w:r>
              <w:rPr>
                <w:sz w:val="28"/>
                <w:szCs w:val="28"/>
              </w:rPr>
              <w:t xml:space="preserve">виртуальном </w:t>
            </w:r>
            <w:r>
              <w:rPr>
                <w:spacing w:val="-2"/>
                <w:sz w:val="28"/>
                <w:szCs w:val="28"/>
              </w:rPr>
              <w:t>пространстве</w:t>
            </w:r>
          </w:p>
        </w:tc>
      </w:tr>
      <w:tr w14:paraId="08A5E7B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15" w:hRule="atLeast"/>
        </w:trPr>
        <w:tc>
          <w:tcPr>
            <w:tcW w:w="1574" w:type="dxa"/>
          </w:tcPr>
          <w:p w14:paraId="76F69662">
            <w:pPr>
              <w:pStyle w:val="9"/>
              <w:spacing w:before="10"/>
              <w:rPr>
                <w:sz w:val="28"/>
                <w:szCs w:val="28"/>
              </w:rPr>
            </w:pPr>
            <w:r>
              <w:rPr>
                <w:spacing w:val="-5"/>
                <w:sz w:val="28"/>
                <w:szCs w:val="28"/>
              </w:rPr>
              <w:t>4.9</w:t>
            </w:r>
          </w:p>
        </w:tc>
        <w:tc>
          <w:tcPr>
            <w:tcW w:w="7811" w:type="dxa"/>
          </w:tcPr>
          <w:p w14:paraId="27ECD6CC">
            <w:pPr>
              <w:pStyle w:val="9"/>
              <w:spacing w:before="9" w:line="237" w:lineRule="auto"/>
              <w:ind w:right="220"/>
              <w:rPr>
                <w:sz w:val="28"/>
                <w:szCs w:val="28"/>
              </w:rPr>
            </w:pPr>
            <w:r>
              <w:rPr>
                <w:sz w:val="28"/>
                <w:szCs w:val="28"/>
              </w:rPr>
              <w:t>Осуществлять</w:t>
            </w:r>
            <w:r>
              <w:rPr>
                <w:spacing w:val="-13"/>
                <w:sz w:val="28"/>
                <w:szCs w:val="28"/>
              </w:rPr>
              <w:t xml:space="preserve"> </w:t>
            </w:r>
            <w:r>
              <w:rPr>
                <w:sz w:val="28"/>
                <w:szCs w:val="28"/>
              </w:rPr>
              <w:t>смысловое</w:t>
            </w:r>
            <w:r>
              <w:rPr>
                <w:spacing w:val="-12"/>
                <w:sz w:val="28"/>
                <w:szCs w:val="28"/>
              </w:rPr>
              <w:t xml:space="preserve"> </w:t>
            </w:r>
            <w:r>
              <w:rPr>
                <w:sz w:val="28"/>
                <w:szCs w:val="28"/>
              </w:rPr>
              <w:t>чтение</w:t>
            </w:r>
            <w:r>
              <w:rPr>
                <w:spacing w:val="-13"/>
                <w:sz w:val="28"/>
                <w:szCs w:val="28"/>
              </w:rPr>
              <w:t xml:space="preserve"> </w:t>
            </w:r>
            <w:r>
              <w:rPr>
                <w:sz w:val="28"/>
                <w:szCs w:val="28"/>
              </w:rPr>
              <w:t>текстов</w:t>
            </w:r>
            <w:r>
              <w:rPr>
                <w:spacing w:val="-12"/>
                <w:sz w:val="28"/>
                <w:szCs w:val="28"/>
              </w:rPr>
              <w:t xml:space="preserve"> </w:t>
            </w:r>
            <w:r>
              <w:rPr>
                <w:sz w:val="28"/>
                <w:szCs w:val="28"/>
              </w:rPr>
              <w:t>(научно-популярных,</w:t>
            </w:r>
            <w:r>
              <w:rPr>
                <w:spacing w:val="-13"/>
                <w:sz w:val="28"/>
                <w:szCs w:val="28"/>
              </w:rPr>
              <w:t xml:space="preserve"> </w:t>
            </w:r>
            <w:r>
              <w:rPr>
                <w:sz w:val="28"/>
                <w:szCs w:val="28"/>
              </w:rPr>
              <w:t>публицистических</w:t>
            </w:r>
            <w:r>
              <w:rPr>
                <w:spacing w:val="-12"/>
                <w:sz w:val="28"/>
                <w:szCs w:val="28"/>
              </w:rPr>
              <w:t xml:space="preserve"> </w:t>
            </w:r>
            <w:r>
              <w:rPr>
                <w:sz w:val="28"/>
                <w:szCs w:val="28"/>
              </w:rPr>
              <w:t>и других) по проблемам современного общества, глобализации, непрерывного образования, выбора профессии</w:t>
            </w:r>
          </w:p>
        </w:tc>
      </w:tr>
      <w:tr w14:paraId="44E3A69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15" w:hRule="atLeast"/>
        </w:trPr>
        <w:tc>
          <w:tcPr>
            <w:tcW w:w="1574" w:type="dxa"/>
          </w:tcPr>
          <w:p w14:paraId="22933617">
            <w:pPr>
              <w:pStyle w:val="9"/>
              <w:spacing w:before="10"/>
              <w:rPr>
                <w:sz w:val="28"/>
                <w:szCs w:val="28"/>
              </w:rPr>
            </w:pPr>
            <w:r>
              <w:rPr>
                <w:spacing w:val="-4"/>
                <w:sz w:val="28"/>
                <w:szCs w:val="28"/>
              </w:rPr>
              <w:t>4.10</w:t>
            </w:r>
          </w:p>
        </w:tc>
        <w:tc>
          <w:tcPr>
            <w:tcW w:w="7811" w:type="dxa"/>
          </w:tcPr>
          <w:p w14:paraId="7FB4FC31">
            <w:pPr>
              <w:pStyle w:val="9"/>
              <w:spacing w:before="9" w:line="237" w:lineRule="auto"/>
              <w:ind w:right="315"/>
              <w:jc w:val="both"/>
              <w:rPr>
                <w:sz w:val="28"/>
                <w:szCs w:val="28"/>
              </w:rPr>
            </w:pPr>
            <w:r>
              <w:rPr>
                <w:sz w:val="28"/>
                <w:szCs w:val="28"/>
              </w:rPr>
              <w:t>Осуществлять поиск и</w:t>
            </w:r>
            <w:r>
              <w:rPr>
                <w:spacing w:val="-1"/>
                <w:sz w:val="28"/>
                <w:szCs w:val="28"/>
              </w:rPr>
              <w:t xml:space="preserve"> </w:t>
            </w:r>
            <w:r>
              <w:rPr>
                <w:sz w:val="28"/>
                <w:szCs w:val="28"/>
              </w:rPr>
              <w:t>извлечение социальной информации</w:t>
            </w:r>
            <w:r>
              <w:rPr>
                <w:spacing w:val="-1"/>
                <w:sz w:val="28"/>
                <w:szCs w:val="28"/>
              </w:rPr>
              <w:t xml:space="preserve"> </w:t>
            </w:r>
            <w:r>
              <w:rPr>
                <w:sz w:val="28"/>
                <w:szCs w:val="28"/>
              </w:rPr>
              <w:t>(текстовой, графической, аудиовизуальной)</w:t>
            </w:r>
            <w:r>
              <w:rPr>
                <w:spacing w:val="-3"/>
                <w:sz w:val="28"/>
                <w:szCs w:val="28"/>
              </w:rPr>
              <w:t xml:space="preserve"> </w:t>
            </w:r>
            <w:r>
              <w:rPr>
                <w:sz w:val="28"/>
                <w:szCs w:val="28"/>
              </w:rPr>
              <w:t>из</w:t>
            </w:r>
            <w:r>
              <w:rPr>
                <w:spacing w:val="-9"/>
                <w:sz w:val="28"/>
                <w:szCs w:val="28"/>
              </w:rPr>
              <w:t xml:space="preserve"> </w:t>
            </w:r>
            <w:r>
              <w:rPr>
                <w:sz w:val="28"/>
                <w:szCs w:val="28"/>
              </w:rPr>
              <w:t>различных</w:t>
            </w:r>
            <w:r>
              <w:rPr>
                <w:spacing w:val="-7"/>
                <w:sz w:val="28"/>
                <w:szCs w:val="28"/>
              </w:rPr>
              <w:t xml:space="preserve"> </w:t>
            </w:r>
            <w:r>
              <w:rPr>
                <w:sz w:val="28"/>
                <w:szCs w:val="28"/>
              </w:rPr>
              <w:t>источников</w:t>
            </w:r>
            <w:r>
              <w:rPr>
                <w:spacing w:val="-10"/>
                <w:sz w:val="28"/>
                <w:szCs w:val="28"/>
              </w:rPr>
              <w:t xml:space="preserve"> </w:t>
            </w:r>
            <w:r>
              <w:rPr>
                <w:sz w:val="28"/>
                <w:szCs w:val="28"/>
              </w:rPr>
              <w:t>о</w:t>
            </w:r>
            <w:r>
              <w:rPr>
                <w:spacing w:val="-9"/>
                <w:sz w:val="28"/>
                <w:szCs w:val="28"/>
              </w:rPr>
              <w:t xml:space="preserve"> </w:t>
            </w:r>
            <w:r>
              <w:rPr>
                <w:sz w:val="28"/>
                <w:szCs w:val="28"/>
              </w:rPr>
              <w:t>глобализации</w:t>
            </w:r>
            <w:r>
              <w:rPr>
                <w:spacing w:val="-7"/>
                <w:sz w:val="28"/>
                <w:szCs w:val="28"/>
              </w:rPr>
              <w:t xml:space="preserve"> </w:t>
            </w:r>
            <w:r>
              <w:rPr>
                <w:sz w:val="28"/>
                <w:szCs w:val="28"/>
              </w:rPr>
              <w:t>и</w:t>
            </w:r>
            <w:r>
              <w:rPr>
                <w:spacing w:val="-11"/>
                <w:sz w:val="28"/>
                <w:szCs w:val="28"/>
              </w:rPr>
              <w:t xml:space="preserve"> </w:t>
            </w:r>
            <w:r>
              <w:rPr>
                <w:sz w:val="28"/>
                <w:szCs w:val="28"/>
              </w:rPr>
              <w:t>ее</w:t>
            </w:r>
            <w:r>
              <w:rPr>
                <w:spacing w:val="-10"/>
                <w:sz w:val="28"/>
                <w:szCs w:val="28"/>
              </w:rPr>
              <w:t xml:space="preserve"> </w:t>
            </w:r>
            <w:r>
              <w:rPr>
                <w:sz w:val="28"/>
                <w:szCs w:val="28"/>
              </w:rPr>
              <w:t>последствиях;</w:t>
            </w:r>
            <w:r>
              <w:rPr>
                <w:spacing w:val="-7"/>
                <w:sz w:val="28"/>
                <w:szCs w:val="28"/>
              </w:rPr>
              <w:t xml:space="preserve"> </w:t>
            </w:r>
            <w:r>
              <w:rPr>
                <w:sz w:val="28"/>
                <w:szCs w:val="28"/>
              </w:rPr>
              <w:t>о</w:t>
            </w:r>
            <w:r>
              <w:rPr>
                <w:spacing w:val="-8"/>
                <w:sz w:val="28"/>
                <w:szCs w:val="28"/>
              </w:rPr>
              <w:t xml:space="preserve"> </w:t>
            </w:r>
            <w:r>
              <w:rPr>
                <w:sz w:val="28"/>
                <w:szCs w:val="28"/>
              </w:rPr>
              <w:t>роли непрерывного образования в современном обществе</w:t>
            </w:r>
          </w:p>
        </w:tc>
      </w:tr>
    </w:tbl>
    <w:p w14:paraId="6ED659E9">
      <w:pPr>
        <w:pStyle w:val="4"/>
        <w:spacing w:before="8"/>
        <w:rPr>
          <w:sz w:val="28"/>
          <w:szCs w:val="28"/>
        </w:rPr>
      </w:pPr>
      <w:r>
        <w:rPr>
          <w:color w:val="1F2228"/>
          <w:sz w:val="28"/>
          <w:szCs w:val="28"/>
        </w:rPr>
        <w:t>Таблица</w:t>
      </w:r>
      <w:r>
        <w:rPr>
          <w:color w:val="1F2228"/>
          <w:spacing w:val="-13"/>
          <w:sz w:val="28"/>
          <w:szCs w:val="28"/>
        </w:rPr>
        <w:t xml:space="preserve"> </w:t>
      </w:r>
      <w:r>
        <w:rPr>
          <w:color w:val="1F2228"/>
          <w:spacing w:val="-4"/>
          <w:sz w:val="28"/>
          <w:szCs w:val="28"/>
        </w:rPr>
        <w:t>19.3</w:t>
      </w:r>
    </w:p>
    <w:p w14:paraId="7950A525">
      <w:pPr>
        <w:pStyle w:val="4"/>
        <w:spacing w:before="1" w:after="7"/>
        <w:rPr>
          <w:sz w:val="28"/>
          <w:szCs w:val="28"/>
        </w:rPr>
      </w:pPr>
      <w:r>
        <w:rPr>
          <w:color w:val="1F2228"/>
          <w:sz w:val="28"/>
          <w:szCs w:val="28"/>
        </w:rPr>
        <w:t>Проверяемые</w:t>
      </w:r>
      <w:r>
        <w:rPr>
          <w:color w:val="1F2228"/>
          <w:spacing w:val="-11"/>
          <w:sz w:val="28"/>
          <w:szCs w:val="28"/>
        </w:rPr>
        <w:t xml:space="preserve"> </w:t>
      </w:r>
      <w:r>
        <w:rPr>
          <w:color w:val="1F2228"/>
          <w:sz w:val="28"/>
          <w:szCs w:val="28"/>
        </w:rPr>
        <w:t>элементы</w:t>
      </w:r>
      <w:r>
        <w:rPr>
          <w:color w:val="1F2228"/>
          <w:spacing w:val="-10"/>
          <w:sz w:val="28"/>
          <w:szCs w:val="28"/>
        </w:rPr>
        <w:t xml:space="preserve"> </w:t>
      </w:r>
      <w:r>
        <w:rPr>
          <w:color w:val="1F2228"/>
          <w:sz w:val="28"/>
          <w:szCs w:val="28"/>
        </w:rPr>
        <w:t>содержания</w:t>
      </w:r>
      <w:r>
        <w:rPr>
          <w:color w:val="1F2228"/>
          <w:spacing w:val="-12"/>
          <w:sz w:val="28"/>
          <w:szCs w:val="28"/>
        </w:rPr>
        <w:t xml:space="preserve"> </w:t>
      </w:r>
      <w:r>
        <w:rPr>
          <w:color w:val="1F2228"/>
          <w:sz w:val="28"/>
          <w:szCs w:val="28"/>
        </w:rPr>
        <w:t>(9</w:t>
      </w:r>
      <w:r>
        <w:rPr>
          <w:color w:val="1F2228"/>
          <w:spacing w:val="-9"/>
          <w:sz w:val="28"/>
          <w:szCs w:val="28"/>
        </w:rPr>
        <w:t xml:space="preserve"> </w:t>
      </w:r>
      <w:r>
        <w:rPr>
          <w:color w:val="1F2228"/>
          <w:spacing w:val="-2"/>
          <w:sz w:val="28"/>
          <w:szCs w:val="28"/>
        </w:rPr>
        <w:t>класс)</w:t>
      </w:r>
    </w:p>
    <w:tbl>
      <w:tblPr>
        <w:tblStyle w:val="7"/>
        <w:tblW w:w="0" w:type="auto"/>
        <w:tblInd w:w="59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377"/>
        <w:gridCol w:w="9009"/>
      </w:tblGrid>
      <w:tr w14:paraId="7AE4753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8" w:hRule="atLeast"/>
        </w:trPr>
        <w:tc>
          <w:tcPr>
            <w:tcW w:w="377" w:type="dxa"/>
          </w:tcPr>
          <w:p w14:paraId="2826DA92">
            <w:pPr>
              <w:pStyle w:val="9"/>
              <w:spacing w:before="2" w:line="228" w:lineRule="exact"/>
              <w:ind w:left="42" w:right="16"/>
              <w:jc w:val="center"/>
              <w:rPr>
                <w:b/>
                <w:sz w:val="28"/>
                <w:szCs w:val="28"/>
              </w:rPr>
            </w:pPr>
            <w:r>
              <w:rPr>
                <w:b/>
                <w:spacing w:val="-10"/>
                <w:sz w:val="28"/>
                <w:szCs w:val="28"/>
              </w:rPr>
              <w:t>К</w:t>
            </w:r>
          </w:p>
          <w:p w14:paraId="0427571D">
            <w:pPr>
              <w:pStyle w:val="9"/>
              <w:spacing w:line="224" w:lineRule="exact"/>
              <w:ind w:right="142" w:hanging="2"/>
              <w:jc w:val="center"/>
              <w:rPr>
                <w:b/>
                <w:sz w:val="28"/>
                <w:szCs w:val="28"/>
              </w:rPr>
            </w:pPr>
            <w:r>
              <w:rPr>
                <w:b/>
                <w:spacing w:val="-10"/>
                <w:sz w:val="28"/>
                <w:szCs w:val="28"/>
              </w:rPr>
              <w:t>о</w:t>
            </w:r>
            <w:r>
              <w:rPr>
                <w:b/>
                <w:sz w:val="28"/>
                <w:szCs w:val="28"/>
              </w:rPr>
              <w:t xml:space="preserve"> </w:t>
            </w:r>
            <w:r>
              <w:rPr>
                <w:b/>
                <w:spacing w:val="-10"/>
                <w:sz w:val="28"/>
                <w:szCs w:val="28"/>
              </w:rPr>
              <w:t>д</w:t>
            </w:r>
          </w:p>
        </w:tc>
        <w:tc>
          <w:tcPr>
            <w:tcW w:w="9009" w:type="dxa"/>
          </w:tcPr>
          <w:p w14:paraId="63788010">
            <w:pPr>
              <w:pStyle w:val="9"/>
              <w:spacing w:before="7"/>
              <w:ind w:left="5"/>
              <w:jc w:val="center"/>
              <w:rPr>
                <w:b/>
                <w:sz w:val="28"/>
                <w:szCs w:val="28"/>
              </w:rPr>
            </w:pPr>
            <w:r>
              <w:rPr>
                <w:b/>
                <w:spacing w:val="-2"/>
                <w:sz w:val="28"/>
                <w:szCs w:val="28"/>
              </w:rPr>
              <w:t>Проверяемый</w:t>
            </w:r>
            <w:r>
              <w:rPr>
                <w:b/>
                <w:spacing w:val="2"/>
                <w:sz w:val="28"/>
                <w:szCs w:val="28"/>
              </w:rPr>
              <w:t xml:space="preserve"> </w:t>
            </w:r>
            <w:r>
              <w:rPr>
                <w:b/>
                <w:spacing w:val="-2"/>
                <w:sz w:val="28"/>
                <w:szCs w:val="28"/>
              </w:rPr>
              <w:t>элемент</w:t>
            </w:r>
            <w:r>
              <w:rPr>
                <w:b/>
                <w:spacing w:val="3"/>
                <w:sz w:val="28"/>
                <w:szCs w:val="28"/>
              </w:rPr>
              <w:t xml:space="preserve"> </w:t>
            </w:r>
            <w:r>
              <w:rPr>
                <w:b/>
                <w:spacing w:val="-2"/>
                <w:sz w:val="28"/>
                <w:szCs w:val="28"/>
              </w:rPr>
              <w:t>содержания</w:t>
            </w:r>
          </w:p>
        </w:tc>
      </w:tr>
      <w:tr w14:paraId="5FAB232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1" w:hRule="atLeast"/>
        </w:trPr>
        <w:tc>
          <w:tcPr>
            <w:tcW w:w="377" w:type="dxa"/>
          </w:tcPr>
          <w:p w14:paraId="14E57507">
            <w:pPr>
              <w:pStyle w:val="9"/>
              <w:spacing w:line="228" w:lineRule="exact"/>
              <w:ind w:left="29" w:right="45"/>
              <w:jc w:val="center"/>
              <w:rPr>
                <w:sz w:val="28"/>
                <w:szCs w:val="28"/>
              </w:rPr>
            </w:pPr>
            <w:r>
              <w:rPr>
                <w:spacing w:val="-10"/>
                <w:sz w:val="28"/>
                <w:szCs w:val="28"/>
              </w:rPr>
              <w:t>1</w:t>
            </w:r>
          </w:p>
        </w:tc>
        <w:tc>
          <w:tcPr>
            <w:tcW w:w="9009" w:type="dxa"/>
          </w:tcPr>
          <w:p w14:paraId="55DEFD34">
            <w:pPr>
              <w:pStyle w:val="9"/>
              <w:spacing w:line="228" w:lineRule="exact"/>
              <w:ind w:left="126"/>
              <w:rPr>
                <w:sz w:val="28"/>
                <w:szCs w:val="28"/>
              </w:rPr>
            </w:pPr>
            <w:r>
              <w:rPr>
                <w:sz w:val="28"/>
                <w:szCs w:val="28"/>
              </w:rPr>
              <w:t>Человек</w:t>
            </w:r>
            <w:r>
              <w:rPr>
                <w:spacing w:val="-13"/>
                <w:sz w:val="28"/>
                <w:szCs w:val="28"/>
              </w:rPr>
              <w:t xml:space="preserve"> </w:t>
            </w:r>
            <w:r>
              <w:rPr>
                <w:sz w:val="28"/>
                <w:szCs w:val="28"/>
              </w:rPr>
              <w:t>в</w:t>
            </w:r>
            <w:r>
              <w:rPr>
                <w:spacing w:val="-10"/>
                <w:sz w:val="28"/>
                <w:szCs w:val="28"/>
              </w:rPr>
              <w:t xml:space="preserve"> </w:t>
            </w:r>
            <w:r>
              <w:rPr>
                <w:sz w:val="28"/>
                <w:szCs w:val="28"/>
              </w:rPr>
              <w:t>политическом</w:t>
            </w:r>
            <w:r>
              <w:rPr>
                <w:spacing w:val="-9"/>
                <w:sz w:val="28"/>
                <w:szCs w:val="28"/>
              </w:rPr>
              <w:t xml:space="preserve"> </w:t>
            </w:r>
            <w:r>
              <w:rPr>
                <w:spacing w:val="-2"/>
                <w:sz w:val="28"/>
                <w:szCs w:val="28"/>
              </w:rPr>
              <w:t>измерении</w:t>
            </w:r>
          </w:p>
        </w:tc>
      </w:tr>
      <w:tr w14:paraId="644B1C8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7" w:hRule="atLeast"/>
        </w:trPr>
        <w:tc>
          <w:tcPr>
            <w:tcW w:w="377" w:type="dxa"/>
          </w:tcPr>
          <w:p w14:paraId="4B38E641">
            <w:pPr>
              <w:pStyle w:val="9"/>
              <w:spacing w:before="2" w:line="224" w:lineRule="exact"/>
              <w:ind w:left="40" w:right="16"/>
              <w:jc w:val="center"/>
              <w:rPr>
                <w:sz w:val="28"/>
                <w:szCs w:val="28"/>
              </w:rPr>
            </w:pPr>
            <w:r>
              <w:rPr>
                <w:spacing w:val="-5"/>
                <w:sz w:val="28"/>
                <w:szCs w:val="28"/>
              </w:rPr>
              <w:t>1.</w:t>
            </w:r>
          </w:p>
          <w:p w14:paraId="055B7C66">
            <w:pPr>
              <w:pStyle w:val="9"/>
              <w:spacing w:line="221" w:lineRule="exact"/>
              <w:ind w:left="29" w:right="45"/>
              <w:jc w:val="center"/>
              <w:rPr>
                <w:sz w:val="28"/>
                <w:szCs w:val="28"/>
              </w:rPr>
            </w:pPr>
            <w:r>
              <w:rPr>
                <w:spacing w:val="-10"/>
                <w:sz w:val="28"/>
                <w:szCs w:val="28"/>
              </w:rPr>
              <w:t>1</w:t>
            </w:r>
          </w:p>
        </w:tc>
        <w:tc>
          <w:tcPr>
            <w:tcW w:w="9009" w:type="dxa"/>
          </w:tcPr>
          <w:p w14:paraId="1B6E8763">
            <w:pPr>
              <w:pStyle w:val="9"/>
              <w:ind w:left="126"/>
              <w:rPr>
                <w:sz w:val="28"/>
                <w:szCs w:val="28"/>
              </w:rPr>
            </w:pPr>
            <w:r>
              <w:rPr>
                <w:sz w:val="28"/>
                <w:szCs w:val="28"/>
              </w:rPr>
              <w:t>Политика</w:t>
            </w:r>
            <w:r>
              <w:rPr>
                <w:spacing w:val="-12"/>
                <w:sz w:val="28"/>
                <w:szCs w:val="28"/>
              </w:rPr>
              <w:t xml:space="preserve"> </w:t>
            </w:r>
            <w:r>
              <w:rPr>
                <w:sz w:val="28"/>
                <w:szCs w:val="28"/>
              </w:rPr>
              <w:t>и</w:t>
            </w:r>
            <w:r>
              <w:rPr>
                <w:spacing w:val="-13"/>
                <w:sz w:val="28"/>
                <w:szCs w:val="28"/>
              </w:rPr>
              <w:t xml:space="preserve"> </w:t>
            </w:r>
            <w:r>
              <w:rPr>
                <w:sz w:val="28"/>
                <w:szCs w:val="28"/>
              </w:rPr>
              <w:t>политическая</w:t>
            </w:r>
            <w:r>
              <w:rPr>
                <w:spacing w:val="-7"/>
                <w:sz w:val="28"/>
                <w:szCs w:val="28"/>
              </w:rPr>
              <w:t xml:space="preserve"> </w:t>
            </w:r>
            <w:r>
              <w:rPr>
                <w:spacing w:val="-2"/>
                <w:sz w:val="28"/>
                <w:szCs w:val="28"/>
              </w:rPr>
              <w:t>власть</w:t>
            </w:r>
          </w:p>
        </w:tc>
      </w:tr>
    </w:tbl>
    <w:p w14:paraId="773E5B12">
      <w:pPr>
        <w:pStyle w:val="9"/>
        <w:rPr>
          <w:sz w:val="28"/>
          <w:szCs w:val="28"/>
        </w:rPr>
        <w:sectPr>
          <w:type w:val="continuous"/>
          <w:pgSz w:w="11920" w:h="16850"/>
          <w:pgMar w:top="1040" w:right="425" w:bottom="907" w:left="992" w:header="720" w:footer="720" w:gutter="0"/>
          <w:cols w:space="720" w:num="1"/>
        </w:sectPr>
      </w:pPr>
    </w:p>
    <w:tbl>
      <w:tblPr>
        <w:tblStyle w:val="7"/>
        <w:tblW w:w="0" w:type="auto"/>
        <w:tblInd w:w="59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377"/>
        <w:gridCol w:w="9009"/>
      </w:tblGrid>
      <w:tr w14:paraId="557FD89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trPr>
        <w:tc>
          <w:tcPr>
            <w:tcW w:w="377" w:type="dxa"/>
          </w:tcPr>
          <w:p w14:paraId="3C805876">
            <w:pPr>
              <w:pStyle w:val="9"/>
              <w:spacing w:before="7" w:line="228" w:lineRule="exact"/>
              <w:ind w:left="40" w:right="16"/>
              <w:jc w:val="center"/>
              <w:rPr>
                <w:sz w:val="28"/>
                <w:szCs w:val="28"/>
              </w:rPr>
            </w:pPr>
            <w:r>
              <w:rPr>
                <w:spacing w:val="-5"/>
                <w:sz w:val="28"/>
                <w:szCs w:val="28"/>
              </w:rPr>
              <w:t>1.</w:t>
            </w:r>
          </w:p>
          <w:p w14:paraId="54294811">
            <w:pPr>
              <w:pStyle w:val="9"/>
              <w:spacing w:line="228" w:lineRule="exact"/>
              <w:ind w:left="29" w:right="45"/>
              <w:jc w:val="center"/>
              <w:rPr>
                <w:sz w:val="28"/>
                <w:szCs w:val="28"/>
              </w:rPr>
            </w:pPr>
            <w:r>
              <w:rPr>
                <w:spacing w:val="-10"/>
                <w:sz w:val="28"/>
                <w:szCs w:val="28"/>
              </w:rPr>
              <w:t>2</w:t>
            </w:r>
          </w:p>
        </w:tc>
        <w:tc>
          <w:tcPr>
            <w:tcW w:w="9009" w:type="dxa"/>
          </w:tcPr>
          <w:p w14:paraId="72803B60">
            <w:pPr>
              <w:pStyle w:val="9"/>
              <w:ind w:left="126" w:right="183"/>
              <w:rPr>
                <w:sz w:val="28"/>
                <w:szCs w:val="28"/>
              </w:rPr>
            </w:pPr>
            <w:r>
              <w:rPr>
                <w:sz w:val="28"/>
                <w:szCs w:val="28"/>
              </w:rPr>
              <w:t>Государство</w:t>
            </w:r>
            <w:r>
              <w:rPr>
                <w:spacing w:val="-7"/>
                <w:sz w:val="28"/>
                <w:szCs w:val="28"/>
              </w:rPr>
              <w:t xml:space="preserve"> </w:t>
            </w:r>
            <w:r>
              <w:rPr>
                <w:sz w:val="28"/>
                <w:szCs w:val="28"/>
              </w:rPr>
              <w:t>-</w:t>
            </w:r>
            <w:r>
              <w:rPr>
                <w:spacing w:val="-12"/>
                <w:sz w:val="28"/>
                <w:szCs w:val="28"/>
              </w:rPr>
              <w:t xml:space="preserve"> </w:t>
            </w:r>
            <w:r>
              <w:rPr>
                <w:sz w:val="28"/>
                <w:szCs w:val="28"/>
              </w:rPr>
              <w:t>политическая</w:t>
            </w:r>
            <w:r>
              <w:rPr>
                <w:spacing w:val="-5"/>
                <w:sz w:val="28"/>
                <w:szCs w:val="28"/>
              </w:rPr>
              <w:t xml:space="preserve"> </w:t>
            </w:r>
            <w:r>
              <w:rPr>
                <w:sz w:val="28"/>
                <w:szCs w:val="28"/>
              </w:rPr>
              <w:t>организация</w:t>
            </w:r>
            <w:r>
              <w:rPr>
                <w:spacing w:val="-10"/>
                <w:sz w:val="28"/>
                <w:szCs w:val="28"/>
              </w:rPr>
              <w:t xml:space="preserve"> </w:t>
            </w:r>
            <w:r>
              <w:rPr>
                <w:sz w:val="28"/>
                <w:szCs w:val="28"/>
              </w:rPr>
              <w:t>общества.</w:t>
            </w:r>
            <w:r>
              <w:rPr>
                <w:spacing w:val="-10"/>
                <w:sz w:val="28"/>
                <w:szCs w:val="28"/>
              </w:rPr>
              <w:t xml:space="preserve"> </w:t>
            </w:r>
            <w:r>
              <w:rPr>
                <w:sz w:val="28"/>
                <w:szCs w:val="28"/>
              </w:rPr>
              <w:t>Признаки</w:t>
            </w:r>
            <w:r>
              <w:rPr>
                <w:spacing w:val="-11"/>
                <w:sz w:val="28"/>
                <w:szCs w:val="28"/>
              </w:rPr>
              <w:t xml:space="preserve"> </w:t>
            </w:r>
            <w:r>
              <w:rPr>
                <w:sz w:val="28"/>
                <w:szCs w:val="28"/>
              </w:rPr>
              <w:t>государства.</w:t>
            </w:r>
            <w:r>
              <w:rPr>
                <w:spacing w:val="-7"/>
                <w:sz w:val="28"/>
                <w:szCs w:val="28"/>
              </w:rPr>
              <w:t xml:space="preserve"> </w:t>
            </w:r>
            <w:r>
              <w:rPr>
                <w:sz w:val="28"/>
                <w:szCs w:val="28"/>
              </w:rPr>
              <w:t>Внутренняя</w:t>
            </w:r>
            <w:r>
              <w:rPr>
                <w:spacing w:val="-11"/>
                <w:sz w:val="28"/>
                <w:szCs w:val="28"/>
              </w:rPr>
              <w:t xml:space="preserve"> </w:t>
            </w:r>
            <w:r>
              <w:rPr>
                <w:sz w:val="28"/>
                <w:szCs w:val="28"/>
              </w:rPr>
              <w:t>и</w:t>
            </w:r>
            <w:r>
              <w:rPr>
                <w:spacing w:val="-13"/>
                <w:sz w:val="28"/>
                <w:szCs w:val="28"/>
              </w:rPr>
              <w:t xml:space="preserve"> </w:t>
            </w:r>
            <w:r>
              <w:rPr>
                <w:sz w:val="28"/>
                <w:szCs w:val="28"/>
              </w:rPr>
              <w:t xml:space="preserve">внешняя </w:t>
            </w:r>
            <w:r>
              <w:rPr>
                <w:spacing w:val="-2"/>
                <w:sz w:val="28"/>
                <w:szCs w:val="28"/>
              </w:rPr>
              <w:t>политика</w:t>
            </w:r>
          </w:p>
        </w:tc>
      </w:tr>
      <w:tr w14:paraId="2A9BE97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0" w:hRule="atLeast"/>
        </w:trPr>
        <w:tc>
          <w:tcPr>
            <w:tcW w:w="377" w:type="dxa"/>
          </w:tcPr>
          <w:p w14:paraId="7548BBFF">
            <w:pPr>
              <w:pStyle w:val="9"/>
              <w:spacing w:line="220" w:lineRule="exact"/>
              <w:ind w:left="40" w:right="16"/>
              <w:jc w:val="center"/>
              <w:rPr>
                <w:sz w:val="28"/>
                <w:szCs w:val="28"/>
              </w:rPr>
            </w:pPr>
            <w:r>
              <w:rPr>
                <w:spacing w:val="-5"/>
                <w:sz w:val="28"/>
                <w:szCs w:val="28"/>
              </w:rPr>
              <w:t>1.</w:t>
            </w:r>
          </w:p>
          <w:p w14:paraId="4346A379">
            <w:pPr>
              <w:pStyle w:val="9"/>
              <w:spacing w:line="221" w:lineRule="exact"/>
              <w:ind w:left="29" w:right="45"/>
              <w:jc w:val="center"/>
              <w:rPr>
                <w:sz w:val="28"/>
                <w:szCs w:val="28"/>
              </w:rPr>
            </w:pPr>
            <w:r>
              <w:rPr>
                <w:spacing w:val="-10"/>
                <w:sz w:val="28"/>
                <w:szCs w:val="28"/>
              </w:rPr>
              <w:t>3</w:t>
            </w:r>
          </w:p>
        </w:tc>
        <w:tc>
          <w:tcPr>
            <w:tcW w:w="9009" w:type="dxa"/>
          </w:tcPr>
          <w:p w14:paraId="336E8A8C">
            <w:pPr>
              <w:pStyle w:val="9"/>
              <w:spacing w:line="228" w:lineRule="exact"/>
              <w:ind w:left="126"/>
              <w:rPr>
                <w:sz w:val="28"/>
                <w:szCs w:val="28"/>
              </w:rPr>
            </w:pPr>
            <w:r>
              <w:rPr>
                <w:sz w:val="28"/>
                <w:szCs w:val="28"/>
              </w:rPr>
              <w:t>Форма</w:t>
            </w:r>
            <w:r>
              <w:rPr>
                <w:spacing w:val="-6"/>
                <w:sz w:val="28"/>
                <w:szCs w:val="28"/>
              </w:rPr>
              <w:t xml:space="preserve"> </w:t>
            </w:r>
            <w:r>
              <w:rPr>
                <w:spacing w:val="-2"/>
                <w:sz w:val="28"/>
                <w:szCs w:val="28"/>
              </w:rPr>
              <w:t>государства</w:t>
            </w:r>
          </w:p>
        </w:tc>
      </w:tr>
      <w:tr w14:paraId="53F4F69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7" w:hRule="atLeast"/>
        </w:trPr>
        <w:tc>
          <w:tcPr>
            <w:tcW w:w="377" w:type="dxa"/>
          </w:tcPr>
          <w:p w14:paraId="2E7298B0">
            <w:pPr>
              <w:pStyle w:val="9"/>
              <w:spacing w:before="2" w:line="223" w:lineRule="exact"/>
              <w:ind w:left="40" w:right="16"/>
              <w:jc w:val="center"/>
              <w:rPr>
                <w:sz w:val="28"/>
                <w:szCs w:val="28"/>
              </w:rPr>
            </w:pPr>
            <w:r>
              <w:rPr>
                <w:spacing w:val="-5"/>
                <w:sz w:val="28"/>
                <w:szCs w:val="28"/>
              </w:rPr>
              <w:t>1.</w:t>
            </w:r>
          </w:p>
          <w:p w14:paraId="5D8DB6A8">
            <w:pPr>
              <w:pStyle w:val="9"/>
              <w:spacing w:line="222" w:lineRule="exact"/>
              <w:ind w:left="29" w:right="45"/>
              <w:jc w:val="center"/>
              <w:rPr>
                <w:sz w:val="28"/>
                <w:szCs w:val="28"/>
              </w:rPr>
            </w:pPr>
            <w:r>
              <w:rPr>
                <w:spacing w:val="-10"/>
                <w:sz w:val="28"/>
                <w:szCs w:val="28"/>
              </w:rPr>
              <w:t>4</w:t>
            </w:r>
          </w:p>
        </w:tc>
        <w:tc>
          <w:tcPr>
            <w:tcW w:w="9009" w:type="dxa"/>
          </w:tcPr>
          <w:p w14:paraId="1236B377">
            <w:pPr>
              <w:pStyle w:val="9"/>
              <w:ind w:left="126"/>
              <w:rPr>
                <w:sz w:val="28"/>
                <w:szCs w:val="28"/>
              </w:rPr>
            </w:pPr>
            <w:r>
              <w:rPr>
                <w:sz w:val="28"/>
                <w:szCs w:val="28"/>
              </w:rPr>
              <w:t>Монархия</w:t>
            </w:r>
            <w:r>
              <w:rPr>
                <w:spacing w:val="-11"/>
                <w:sz w:val="28"/>
                <w:szCs w:val="28"/>
              </w:rPr>
              <w:t xml:space="preserve"> </w:t>
            </w:r>
            <w:r>
              <w:rPr>
                <w:sz w:val="28"/>
                <w:szCs w:val="28"/>
              </w:rPr>
              <w:t>и</w:t>
            </w:r>
            <w:r>
              <w:rPr>
                <w:spacing w:val="-9"/>
                <w:sz w:val="28"/>
                <w:szCs w:val="28"/>
              </w:rPr>
              <w:t xml:space="preserve"> </w:t>
            </w:r>
            <w:r>
              <w:rPr>
                <w:sz w:val="28"/>
                <w:szCs w:val="28"/>
              </w:rPr>
              <w:t>республика</w:t>
            </w:r>
            <w:r>
              <w:rPr>
                <w:spacing w:val="-6"/>
                <w:sz w:val="28"/>
                <w:szCs w:val="28"/>
              </w:rPr>
              <w:t xml:space="preserve"> </w:t>
            </w:r>
            <w:r>
              <w:rPr>
                <w:sz w:val="28"/>
                <w:szCs w:val="28"/>
              </w:rPr>
              <w:t>-</w:t>
            </w:r>
            <w:r>
              <w:rPr>
                <w:spacing w:val="-10"/>
                <w:sz w:val="28"/>
                <w:szCs w:val="28"/>
              </w:rPr>
              <w:t xml:space="preserve"> </w:t>
            </w:r>
            <w:r>
              <w:rPr>
                <w:sz w:val="28"/>
                <w:szCs w:val="28"/>
              </w:rPr>
              <w:t>основные</w:t>
            </w:r>
            <w:r>
              <w:rPr>
                <w:spacing w:val="-7"/>
                <w:sz w:val="28"/>
                <w:szCs w:val="28"/>
              </w:rPr>
              <w:t xml:space="preserve"> </w:t>
            </w:r>
            <w:r>
              <w:rPr>
                <w:sz w:val="28"/>
                <w:szCs w:val="28"/>
              </w:rPr>
              <w:t>формы</w:t>
            </w:r>
            <w:r>
              <w:rPr>
                <w:spacing w:val="-5"/>
                <w:sz w:val="28"/>
                <w:szCs w:val="28"/>
              </w:rPr>
              <w:t xml:space="preserve"> </w:t>
            </w:r>
            <w:r>
              <w:rPr>
                <w:spacing w:val="-2"/>
                <w:sz w:val="28"/>
                <w:szCs w:val="28"/>
              </w:rPr>
              <w:t>правления</w:t>
            </w:r>
          </w:p>
        </w:tc>
      </w:tr>
      <w:tr w14:paraId="1DD9154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0" w:hRule="atLeast"/>
        </w:trPr>
        <w:tc>
          <w:tcPr>
            <w:tcW w:w="377" w:type="dxa"/>
          </w:tcPr>
          <w:p w14:paraId="6BCEAA43">
            <w:pPr>
              <w:pStyle w:val="9"/>
              <w:spacing w:line="220" w:lineRule="exact"/>
              <w:ind w:left="40" w:right="16"/>
              <w:jc w:val="center"/>
              <w:rPr>
                <w:sz w:val="28"/>
                <w:szCs w:val="28"/>
              </w:rPr>
            </w:pPr>
            <w:r>
              <w:rPr>
                <w:spacing w:val="-5"/>
                <w:sz w:val="28"/>
                <w:szCs w:val="28"/>
              </w:rPr>
              <w:t>1.</w:t>
            </w:r>
          </w:p>
          <w:p w14:paraId="1BD57D9F">
            <w:pPr>
              <w:pStyle w:val="9"/>
              <w:spacing w:line="221" w:lineRule="exact"/>
              <w:ind w:left="29" w:right="45"/>
              <w:jc w:val="center"/>
              <w:rPr>
                <w:sz w:val="28"/>
                <w:szCs w:val="28"/>
              </w:rPr>
            </w:pPr>
            <w:r>
              <w:rPr>
                <w:spacing w:val="-10"/>
                <w:sz w:val="28"/>
                <w:szCs w:val="28"/>
              </w:rPr>
              <w:t>5</w:t>
            </w:r>
          </w:p>
        </w:tc>
        <w:tc>
          <w:tcPr>
            <w:tcW w:w="9009" w:type="dxa"/>
          </w:tcPr>
          <w:p w14:paraId="6C7DB9E7">
            <w:pPr>
              <w:pStyle w:val="9"/>
              <w:spacing w:line="228" w:lineRule="exact"/>
              <w:ind w:left="126"/>
              <w:rPr>
                <w:sz w:val="28"/>
                <w:szCs w:val="28"/>
              </w:rPr>
            </w:pPr>
            <w:r>
              <w:rPr>
                <w:spacing w:val="-2"/>
                <w:sz w:val="28"/>
                <w:szCs w:val="28"/>
              </w:rPr>
              <w:t>Унитарное</w:t>
            </w:r>
            <w:r>
              <w:rPr>
                <w:spacing w:val="-5"/>
                <w:sz w:val="28"/>
                <w:szCs w:val="28"/>
              </w:rPr>
              <w:t xml:space="preserve"> </w:t>
            </w:r>
            <w:r>
              <w:rPr>
                <w:spacing w:val="-2"/>
                <w:sz w:val="28"/>
                <w:szCs w:val="28"/>
              </w:rPr>
              <w:t>и</w:t>
            </w:r>
            <w:r>
              <w:rPr>
                <w:spacing w:val="-5"/>
                <w:sz w:val="28"/>
                <w:szCs w:val="28"/>
              </w:rPr>
              <w:t xml:space="preserve"> </w:t>
            </w:r>
            <w:r>
              <w:rPr>
                <w:spacing w:val="-2"/>
                <w:sz w:val="28"/>
                <w:szCs w:val="28"/>
              </w:rPr>
              <w:t>федеративное</w:t>
            </w:r>
            <w:r>
              <w:rPr>
                <w:spacing w:val="-3"/>
                <w:sz w:val="28"/>
                <w:szCs w:val="28"/>
              </w:rPr>
              <w:t xml:space="preserve"> </w:t>
            </w:r>
            <w:r>
              <w:rPr>
                <w:spacing w:val="-2"/>
                <w:sz w:val="28"/>
                <w:szCs w:val="28"/>
              </w:rPr>
              <w:t>государственно-территориальное устройство</w:t>
            </w:r>
          </w:p>
        </w:tc>
      </w:tr>
      <w:tr w14:paraId="380444A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trPr>
        <w:tc>
          <w:tcPr>
            <w:tcW w:w="377" w:type="dxa"/>
          </w:tcPr>
          <w:p w14:paraId="353A46D4">
            <w:pPr>
              <w:pStyle w:val="9"/>
              <w:spacing w:before="7" w:line="229" w:lineRule="exact"/>
              <w:ind w:left="40" w:right="16"/>
              <w:jc w:val="center"/>
              <w:rPr>
                <w:sz w:val="28"/>
                <w:szCs w:val="28"/>
              </w:rPr>
            </w:pPr>
            <w:r>
              <w:rPr>
                <w:spacing w:val="-5"/>
                <w:sz w:val="28"/>
                <w:szCs w:val="28"/>
              </w:rPr>
              <w:t>1.</w:t>
            </w:r>
          </w:p>
          <w:p w14:paraId="5A2CEABF">
            <w:pPr>
              <w:pStyle w:val="9"/>
              <w:spacing w:line="228" w:lineRule="exact"/>
              <w:ind w:left="29" w:right="45"/>
              <w:jc w:val="center"/>
              <w:rPr>
                <w:sz w:val="28"/>
                <w:szCs w:val="28"/>
              </w:rPr>
            </w:pPr>
            <w:r>
              <w:rPr>
                <w:spacing w:val="-10"/>
                <w:sz w:val="28"/>
                <w:szCs w:val="28"/>
              </w:rPr>
              <w:t>6</w:t>
            </w:r>
          </w:p>
        </w:tc>
        <w:tc>
          <w:tcPr>
            <w:tcW w:w="9009" w:type="dxa"/>
          </w:tcPr>
          <w:p w14:paraId="46FD3DB6">
            <w:pPr>
              <w:pStyle w:val="9"/>
              <w:ind w:left="126" w:right="183"/>
              <w:rPr>
                <w:sz w:val="28"/>
                <w:szCs w:val="28"/>
              </w:rPr>
            </w:pPr>
            <w:r>
              <w:rPr>
                <w:sz w:val="28"/>
                <w:szCs w:val="28"/>
              </w:rPr>
              <w:t>Политический</w:t>
            </w:r>
            <w:r>
              <w:rPr>
                <w:spacing w:val="-9"/>
                <w:sz w:val="28"/>
                <w:szCs w:val="28"/>
              </w:rPr>
              <w:t xml:space="preserve"> </w:t>
            </w:r>
            <w:r>
              <w:rPr>
                <w:sz w:val="28"/>
                <w:szCs w:val="28"/>
              </w:rPr>
              <w:t>режим</w:t>
            </w:r>
            <w:r>
              <w:rPr>
                <w:spacing w:val="-8"/>
                <w:sz w:val="28"/>
                <w:szCs w:val="28"/>
              </w:rPr>
              <w:t xml:space="preserve"> </w:t>
            </w:r>
            <w:r>
              <w:rPr>
                <w:sz w:val="28"/>
                <w:szCs w:val="28"/>
              </w:rPr>
              <w:t>и</w:t>
            </w:r>
            <w:r>
              <w:rPr>
                <w:spacing w:val="-13"/>
                <w:sz w:val="28"/>
                <w:szCs w:val="28"/>
              </w:rPr>
              <w:t xml:space="preserve"> </w:t>
            </w:r>
            <w:r>
              <w:rPr>
                <w:sz w:val="28"/>
                <w:szCs w:val="28"/>
              </w:rPr>
              <w:t>его</w:t>
            </w:r>
            <w:r>
              <w:rPr>
                <w:spacing w:val="-8"/>
                <w:sz w:val="28"/>
                <w:szCs w:val="28"/>
              </w:rPr>
              <w:t xml:space="preserve"> </w:t>
            </w:r>
            <w:r>
              <w:rPr>
                <w:sz w:val="28"/>
                <w:szCs w:val="28"/>
              </w:rPr>
              <w:t>виды.</w:t>
            </w:r>
            <w:r>
              <w:rPr>
                <w:spacing w:val="-7"/>
                <w:sz w:val="28"/>
                <w:szCs w:val="28"/>
              </w:rPr>
              <w:t xml:space="preserve"> </w:t>
            </w:r>
            <w:r>
              <w:rPr>
                <w:sz w:val="28"/>
                <w:szCs w:val="28"/>
              </w:rPr>
              <w:t>Демократия,</w:t>
            </w:r>
            <w:r>
              <w:rPr>
                <w:spacing w:val="-8"/>
                <w:sz w:val="28"/>
                <w:szCs w:val="28"/>
              </w:rPr>
              <w:t xml:space="preserve"> </w:t>
            </w:r>
            <w:r>
              <w:rPr>
                <w:sz w:val="28"/>
                <w:szCs w:val="28"/>
              </w:rPr>
              <w:t>демократические</w:t>
            </w:r>
            <w:r>
              <w:rPr>
                <w:spacing w:val="-8"/>
                <w:sz w:val="28"/>
                <w:szCs w:val="28"/>
              </w:rPr>
              <w:t xml:space="preserve"> </w:t>
            </w:r>
            <w:r>
              <w:rPr>
                <w:sz w:val="28"/>
                <w:szCs w:val="28"/>
              </w:rPr>
              <w:t>ценности.</w:t>
            </w:r>
            <w:r>
              <w:rPr>
                <w:spacing w:val="-8"/>
                <w:sz w:val="28"/>
                <w:szCs w:val="28"/>
              </w:rPr>
              <w:t xml:space="preserve"> </w:t>
            </w:r>
            <w:r>
              <w:rPr>
                <w:sz w:val="28"/>
                <w:szCs w:val="28"/>
              </w:rPr>
              <w:t>Правовое</w:t>
            </w:r>
            <w:r>
              <w:rPr>
                <w:spacing w:val="-9"/>
                <w:sz w:val="28"/>
                <w:szCs w:val="28"/>
              </w:rPr>
              <w:t xml:space="preserve"> </w:t>
            </w:r>
            <w:r>
              <w:rPr>
                <w:sz w:val="28"/>
                <w:szCs w:val="28"/>
              </w:rPr>
              <w:t>государство</w:t>
            </w:r>
            <w:r>
              <w:rPr>
                <w:spacing w:val="-6"/>
                <w:sz w:val="28"/>
                <w:szCs w:val="28"/>
              </w:rPr>
              <w:t xml:space="preserve"> </w:t>
            </w:r>
            <w:r>
              <w:rPr>
                <w:sz w:val="28"/>
                <w:szCs w:val="28"/>
              </w:rPr>
              <w:t>и гражданское общество</w:t>
            </w:r>
          </w:p>
        </w:tc>
      </w:tr>
      <w:tr w14:paraId="68574B8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5" w:hRule="atLeast"/>
        </w:trPr>
        <w:tc>
          <w:tcPr>
            <w:tcW w:w="377" w:type="dxa"/>
          </w:tcPr>
          <w:p w14:paraId="1875DD62">
            <w:pPr>
              <w:pStyle w:val="9"/>
              <w:spacing w:before="2" w:line="222" w:lineRule="exact"/>
              <w:ind w:left="40" w:right="16"/>
              <w:jc w:val="center"/>
              <w:rPr>
                <w:sz w:val="28"/>
                <w:szCs w:val="28"/>
              </w:rPr>
            </w:pPr>
            <w:r>
              <w:rPr>
                <w:spacing w:val="-5"/>
                <w:sz w:val="28"/>
                <w:szCs w:val="28"/>
              </w:rPr>
              <w:t>1.</w:t>
            </w:r>
          </w:p>
          <w:p w14:paraId="17841D65">
            <w:pPr>
              <w:pStyle w:val="9"/>
              <w:spacing w:line="221" w:lineRule="exact"/>
              <w:ind w:left="29" w:right="45"/>
              <w:jc w:val="center"/>
              <w:rPr>
                <w:sz w:val="28"/>
                <w:szCs w:val="28"/>
              </w:rPr>
            </w:pPr>
            <w:r>
              <w:rPr>
                <w:spacing w:val="-10"/>
                <w:sz w:val="28"/>
                <w:szCs w:val="28"/>
              </w:rPr>
              <w:t>7</w:t>
            </w:r>
          </w:p>
        </w:tc>
        <w:tc>
          <w:tcPr>
            <w:tcW w:w="9009" w:type="dxa"/>
          </w:tcPr>
          <w:p w14:paraId="4466E97F">
            <w:pPr>
              <w:pStyle w:val="9"/>
              <w:spacing w:before="2"/>
              <w:ind w:left="126"/>
              <w:rPr>
                <w:sz w:val="28"/>
                <w:szCs w:val="28"/>
              </w:rPr>
            </w:pPr>
            <w:r>
              <w:rPr>
                <w:sz w:val="28"/>
                <w:szCs w:val="28"/>
              </w:rPr>
              <w:t>Участие</w:t>
            </w:r>
            <w:r>
              <w:rPr>
                <w:spacing w:val="-10"/>
                <w:sz w:val="28"/>
                <w:szCs w:val="28"/>
              </w:rPr>
              <w:t xml:space="preserve"> </w:t>
            </w:r>
            <w:r>
              <w:rPr>
                <w:sz w:val="28"/>
                <w:szCs w:val="28"/>
              </w:rPr>
              <w:t>граждан</w:t>
            </w:r>
            <w:r>
              <w:rPr>
                <w:spacing w:val="-7"/>
                <w:sz w:val="28"/>
                <w:szCs w:val="28"/>
              </w:rPr>
              <w:t xml:space="preserve"> </w:t>
            </w:r>
            <w:r>
              <w:rPr>
                <w:sz w:val="28"/>
                <w:szCs w:val="28"/>
              </w:rPr>
              <w:t>в</w:t>
            </w:r>
            <w:r>
              <w:rPr>
                <w:spacing w:val="-7"/>
                <w:sz w:val="28"/>
                <w:szCs w:val="28"/>
              </w:rPr>
              <w:t xml:space="preserve"> </w:t>
            </w:r>
            <w:r>
              <w:rPr>
                <w:sz w:val="28"/>
                <w:szCs w:val="28"/>
              </w:rPr>
              <w:t>политике.</w:t>
            </w:r>
            <w:r>
              <w:rPr>
                <w:spacing w:val="-7"/>
                <w:sz w:val="28"/>
                <w:szCs w:val="28"/>
              </w:rPr>
              <w:t xml:space="preserve"> </w:t>
            </w:r>
            <w:r>
              <w:rPr>
                <w:sz w:val="28"/>
                <w:szCs w:val="28"/>
              </w:rPr>
              <w:t>Выборы,</w:t>
            </w:r>
            <w:r>
              <w:rPr>
                <w:spacing w:val="-9"/>
                <w:sz w:val="28"/>
                <w:szCs w:val="28"/>
              </w:rPr>
              <w:t xml:space="preserve"> </w:t>
            </w:r>
            <w:r>
              <w:rPr>
                <w:spacing w:val="-2"/>
                <w:sz w:val="28"/>
                <w:szCs w:val="28"/>
              </w:rPr>
              <w:t>референдум</w:t>
            </w:r>
          </w:p>
        </w:tc>
      </w:tr>
      <w:tr w14:paraId="554202C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0" w:hRule="atLeast"/>
        </w:trPr>
        <w:tc>
          <w:tcPr>
            <w:tcW w:w="377" w:type="dxa"/>
          </w:tcPr>
          <w:p w14:paraId="1980BF04">
            <w:pPr>
              <w:pStyle w:val="9"/>
              <w:spacing w:line="220" w:lineRule="exact"/>
              <w:ind w:left="40" w:right="16"/>
              <w:jc w:val="center"/>
              <w:rPr>
                <w:sz w:val="28"/>
                <w:szCs w:val="28"/>
              </w:rPr>
            </w:pPr>
            <w:r>
              <w:rPr>
                <w:spacing w:val="-5"/>
                <w:sz w:val="28"/>
                <w:szCs w:val="28"/>
              </w:rPr>
              <w:t>1.</w:t>
            </w:r>
          </w:p>
          <w:p w14:paraId="02CEB6F4">
            <w:pPr>
              <w:pStyle w:val="9"/>
              <w:spacing w:line="221" w:lineRule="exact"/>
              <w:ind w:left="29" w:right="45"/>
              <w:jc w:val="center"/>
              <w:rPr>
                <w:sz w:val="28"/>
                <w:szCs w:val="28"/>
              </w:rPr>
            </w:pPr>
            <w:r>
              <w:rPr>
                <w:spacing w:val="-10"/>
                <w:sz w:val="28"/>
                <w:szCs w:val="28"/>
              </w:rPr>
              <w:t>8</w:t>
            </w:r>
          </w:p>
        </w:tc>
        <w:tc>
          <w:tcPr>
            <w:tcW w:w="9009" w:type="dxa"/>
          </w:tcPr>
          <w:p w14:paraId="01BE4C1F">
            <w:pPr>
              <w:pStyle w:val="9"/>
              <w:spacing w:line="221" w:lineRule="exact"/>
              <w:ind w:left="126"/>
              <w:rPr>
                <w:sz w:val="28"/>
                <w:szCs w:val="28"/>
              </w:rPr>
            </w:pPr>
            <w:r>
              <w:rPr>
                <w:spacing w:val="-2"/>
                <w:sz w:val="28"/>
                <w:szCs w:val="28"/>
              </w:rPr>
              <w:t>Политические</w:t>
            </w:r>
            <w:r>
              <w:rPr>
                <w:spacing w:val="4"/>
                <w:sz w:val="28"/>
                <w:szCs w:val="28"/>
              </w:rPr>
              <w:t xml:space="preserve"> </w:t>
            </w:r>
            <w:r>
              <w:rPr>
                <w:spacing w:val="-2"/>
                <w:sz w:val="28"/>
                <w:szCs w:val="28"/>
              </w:rPr>
              <w:t>партии,</w:t>
            </w:r>
            <w:r>
              <w:rPr>
                <w:spacing w:val="4"/>
                <w:sz w:val="28"/>
                <w:szCs w:val="28"/>
              </w:rPr>
              <w:t xml:space="preserve"> </w:t>
            </w:r>
            <w:r>
              <w:rPr>
                <w:spacing w:val="-2"/>
                <w:sz w:val="28"/>
                <w:szCs w:val="28"/>
              </w:rPr>
              <w:t>их роль</w:t>
            </w:r>
            <w:r>
              <w:rPr>
                <w:spacing w:val="3"/>
                <w:sz w:val="28"/>
                <w:szCs w:val="28"/>
              </w:rPr>
              <w:t xml:space="preserve"> </w:t>
            </w:r>
            <w:r>
              <w:rPr>
                <w:spacing w:val="-2"/>
                <w:sz w:val="28"/>
                <w:szCs w:val="28"/>
              </w:rPr>
              <w:t>в</w:t>
            </w:r>
            <w:r>
              <w:rPr>
                <w:spacing w:val="-1"/>
                <w:sz w:val="28"/>
                <w:szCs w:val="28"/>
              </w:rPr>
              <w:t xml:space="preserve"> </w:t>
            </w:r>
            <w:r>
              <w:rPr>
                <w:spacing w:val="-2"/>
                <w:sz w:val="28"/>
                <w:szCs w:val="28"/>
              </w:rPr>
              <w:t>демократическом</w:t>
            </w:r>
            <w:r>
              <w:rPr>
                <w:spacing w:val="6"/>
                <w:sz w:val="28"/>
                <w:szCs w:val="28"/>
              </w:rPr>
              <w:t xml:space="preserve"> </w:t>
            </w:r>
            <w:r>
              <w:rPr>
                <w:spacing w:val="-2"/>
                <w:sz w:val="28"/>
                <w:szCs w:val="28"/>
              </w:rPr>
              <w:t>обществе.</w:t>
            </w:r>
            <w:r>
              <w:rPr>
                <w:spacing w:val="4"/>
                <w:sz w:val="28"/>
                <w:szCs w:val="28"/>
              </w:rPr>
              <w:t xml:space="preserve"> </w:t>
            </w:r>
            <w:r>
              <w:rPr>
                <w:spacing w:val="-2"/>
                <w:sz w:val="28"/>
                <w:szCs w:val="28"/>
              </w:rPr>
              <w:t>Общ</w:t>
            </w:r>
            <w:r>
              <w:rPr>
                <w:sz w:val="28"/>
                <w:szCs w:val="28"/>
              </w:rPr>
              <w:t xml:space="preserve"> </w:t>
            </w:r>
            <w:r>
              <w:rPr>
                <w:spacing w:val="-2"/>
                <w:sz w:val="28"/>
                <w:szCs w:val="28"/>
              </w:rPr>
              <w:t>ественно-политические</w:t>
            </w:r>
          </w:p>
          <w:p w14:paraId="210DAE90">
            <w:pPr>
              <w:pStyle w:val="9"/>
              <w:spacing w:line="220" w:lineRule="exact"/>
              <w:ind w:left="126"/>
              <w:rPr>
                <w:sz w:val="28"/>
                <w:szCs w:val="28"/>
              </w:rPr>
            </w:pPr>
            <w:r>
              <w:rPr>
                <w:spacing w:val="-2"/>
                <w:sz w:val="28"/>
                <w:szCs w:val="28"/>
              </w:rPr>
              <w:t>организации</w:t>
            </w:r>
          </w:p>
        </w:tc>
      </w:tr>
      <w:tr w14:paraId="539C3B6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6" w:hRule="atLeast"/>
        </w:trPr>
        <w:tc>
          <w:tcPr>
            <w:tcW w:w="377" w:type="dxa"/>
          </w:tcPr>
          <w:p w14:paraId="0BA92C99">
            <w:pPr>
              <w:pStyle w:val="9"/>
              <w:spacing w:before="2"/>
              <w:ind w:left="29" w:right="35"/>
              <w:jc w:val="center"/>
              <w:rPr>
                <w:sz w:val="28"/>
                <w:szCs w:val="28"/>
              </w:rPr>
            </w:pPr>
            <w:r>
              <w:rPr>
                <w:spacing w:val="-10"/>
                <w:sz w:val="28"/>
                <w:szCs w:val="28"/>
              </w:rPr>
              <w:t>2</w:t>
            </w:r>
          </w:p>
        </w:tc>
        <w:tc>
          <w:tcPr>
            <w:tcW w:w="9009" w:type="dxa"/>
          </w:tcPr>
          <w:p w14:paraId="37E789E2">
            <w:pPr>
              <w:pStyle w:val="9"/>
              <w:spacing w:before="2"/>
              <w:ind w:left="126"/>
              <w:rPr>
                <w:sz w:val="28"/>
                <w:szCs w:val="28"/>
              </w:rPr>
            </w:pPr>
            <w:r>
              <w:rPr>
                <w:sz w:val="28"/>
                <w:szCs w:val="28"/>
              </w:rPr>
              <w:t>Гражданин</w:t>
            </w:r>
            <w:r>
              <w:rPr>
                <w:spacing w:val="-8"/>
                <w:sz w:val="28"/>
                <w:szCs w:val="28"/>
              </w:rPr>
              <w:t xml:space="preserve"> </w:t>
            </w:r>
            <w:r>
              <w:rPr>
                <w:sz w:val="28"/>
                <w:szCs w:val="28"/>
              </w:rPr>
              <w:t>и</w:t>
            </w:r>
            <w:r>
              <w:rPr>
                <w:spacing w:val="-11"/>
                <w:sz w:val="28"/>
                <w:szCs w:val="28"/>
              </w:rPr>
              <w:t xml:space="preserve"> </w:t>
            </w:r>
            <w:r>
              <w:rPr>
                <w:spacing w:val="-2"/>
                <w:sz w:val="28"/>
                <w:szCs w:val="28"/>
              </w:rPr>
              <w:t>государство</w:t>
            </w:r>
          </w:p>
        </w:tc>
      </w:tr>
      <w:tr w14:paraId="22D7B97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41" w:hRule="atLeast"/>
        </w:trPr>
        <w:tc>
          <w:tcPr>
            <w:tcW w:w="377" w:type="dxa"/>
          </w:tcPr>
          <w:p w14:paraId="27D45EA4">
            <w:pPr>
              <w:pStyle w:val="9"/>
              <w:spacing w:before="7"/>
              <w:ind w:left="40" w:right="16"/>
              <w:jc w:val="center"/>
              <w:rPr>
                <w:sz w:val="28"/>
                <w:szCs w:val="28"/>
              </w:rPr>
            </w:pPr>
            <w:r>
              <w:rPr>
                <w:spacing w:val="-5"/>
                <w:sz w:val="28"/>
                <w:szCs w:val="28"/>
              </w:rPr>
              <w:t>2.</w:t>
            </w:r>
          </w:p>
          <w:p w14:paraId="615FFC2B">
            <w:pPr>
              <w:pStyle w:val="9"/>
              <w:spacing w:before="1"/>
              <w:ind w:left="29" w:right="45"/>
              <w:jc w:val="center"/>
              <w:rPr>
                <w:sz w:val="28"/>
                <w:szCs w:val="28"/>
              </w:rPr>
            </w:pPr>
            <w:r>
              <w:rPr>
                <w:spacing w:val="-10"/>
                <w:sz w:val="28"/>
                <w:szCs w:val="28"/>
              </w:rPr>
              <w:t>1</w:t>
            </w:r>
          </w:p>
        </w:tc>
        <w:tc>
          <w:tcPr>
            <w:tcW w:w="9009" w:type="dxa"/>
          </w:tcPr>
          <w:p w14:paraId="46293F65">
            <w:pPr>
              <w:pStyle w:val="9"/>
              <w:spacing w:before="7"/>
              <w:ind w:left="126" w:right="183"/>
              <w:rPr>
                <w:sz w:val="28"/>
                <w:szCs w:val="28"/>
              </w:rPr>
            </w:pPr>
            <w:r>
              <w:rPr>
                <w:sz w:val="28"/>
                <w:szCs w:val="28"/>
              </w:rPr>
              <w:t>Основы</w:t>
            </w:r>
            <w:r>
              <w:rPr>
                <w:spacing w:val="-12"/>
                <w:sz w:val="28"/>
                <w:szCs w:val="28"/>
              </w:rPr>
              <w:t xml:space="preserve"> </w:t>
            </w:r>
            <w:r>
              <w:rPr>
                <w:sz w:val="28"/>
                <w:szCs w:val="28"/>
              </w:rPr>
              <w:t>конституционного</w:t>
            </w:r>
            <w:r>
              <w:rPr>
                <w:spacing w:val="-8"/>
                <w:sz w:val="28"/>
                <w:szCs w:val="28"/>
              </w:rPr>
              <w:t xml:space="preserve"> </w:t>
            </w:r>
            <w:r>
              <w:rPr>
                <w:sz w:val="28"/>
                <w:szCs w:val="28"/>
              </w:rPr>
              <w:t>строя</w:t>
            </w:r>
            <w:r>
              <w:rPr>
                <w:spacing w:val="-12"/>
                <w:sz w:val="28"/>
                <w:szCs w:val="28"/>
              </w:rPr>
              <w:t xml:space="preserve"> </w:t>
            </w:r>
            <w:r>
              <w:rPr>
                <w:sz w:val="28"/>
                <w:szCs w:val="28"/>
              </w:rPr>
              <w:t>Российской</w:t>
            </w:r>
            <w:r>
              <w:rPr>
                <w:spacing w:val="-11"/>
                <w:sz w:val="28"/>
                <w:szCs w:val="28"/>
              </w:rPr>
              <w:t xml:space="preserve"> </w:t>
            </w:r>
            <w:r>
              <w:rPr>
                <w:sz w:val="28"/>
                <w:szCs w:val="28"/>
              </w:rPr>
              <w:t>Федерации.</w:t>
            </w:r>
            <w:r>
              <w:rPr>
                <w:spacing w:val="-12"/>
                <w:sz w:val="28"/>
                <w:szCs w:val="28"/>
              </w:rPr>
              <w:t xml:space="preserve"> </w:t>
            </w:r>
            <w:r>
              <w:rPr>
                <w:sz w:val="28"/>
                <w:szCs w:val="28"/>
              </w:rPr>
              <w:t>Россия</w:t>
            </w:r>
            <w:r>
              <w:rPr>
                <w:spacing w:val="-12"/>
                <w:sz w:val="28"/>
                <w:szCs w:val="28"/>
              </w:rPr>
              <w:t xml:space="preserve"> </w:t>
            </w:r>
            <w:r>
              <w:rPr>
                <w:sz w:val="28"/>
                <w:szCs w:val="28"/>
              </w:rPr>
              <w:t>-</w:t>
            </w:r>
            <w:r>
              <w:rPr>
                <w:spacing w:val="-12"/>
                <w:sz w:val="28"/>
                <w:szCs w:val="28"/>
              </w:rPr>
              <w:t xml:space="preserve"> </w:t>
            </w:r>
            <w:r>
              <w:rPr>
                <w:sz w:val="28"/>
                <w:szCs w:val="28"/>
              </w:rPr>
              <w:t>демократическое</w:t>
            </w:r>
            <w:r>
              <w:rPr>
                <w:spacing w:val="-6"/>
                <w:sz w:val="28"/>
                <w:szCs w:val="28"/>
              </w:rPr>
              <w:t xml:space="preserve"> </w:t>
            </w:r>
            <w:r>
              <w:rPr>
                <w:sz w:val="28"/>
                <w:szCs w:val="28"/>
              </w:rPr>
              <w:t>федеративное правовое государство с республиканской формой правления. Россия - социальное государство.</w:t>
            </w:r>
          </w:p>
          <w:p w14:paraId="7A4E7C1B">
            <w:pPr>
              <w:pStyle w:val="9"/>
              <w:spacing w:line="230" w:lineRule="atLeast"/>
              <w:ind w:left="126" w:right="183"/>
              <w:rPr>
                <w:sz w:val="28"/>
                <w:szCs w:val="28"/>
              </w:rPr>
            </w:pPr>
            <w:r>
              <w:rPr>
                <w:sz w:val="28"/>
                <w:szCs w:val="28"/>
              </w:rPr>
              <w:t>Основные</w:t>
            </w:r>
            <w:r>
              <w:rPr>
                <w:spacing w:val="-9"/>
                <w:sz w:val="28"/>
                <w:szCs w:val="28"/>
              </w:rPr>
              <w:t xml:space="preserve"> </w:t>
            </w:r>
            <w:r>
              <w:rPr>
                <w:sz w:val="28"/>
                <w:szCs w:val="28"/>
              </w:rPr>
              <w:t>направления</w:t>
            </w:r>
            <w:r>
              <w:rPr>
                <w:spacing w:val="-6"/>
                <w:sz w:val="28"/>
                <w:szCs w:val="28"/>
              </w:rPr>
              <w:t xml:space="preserve"> </w:t>
            </w:r>
            <w:r>
              <w:rPr>
                <w:sz w:val="28"/>
                <w:szCs w:val="28"/>
              </w:rPr>
              <w:t>и</w:t>
            </w:r>
            <w:r>
              <w:rPr>
                <w:spacing w:val="-12"/>
                <w:sz w:val="28"/>
                <w:szCs w:val="28"/>
              </w:rPr>
              <w:t xml:space="preserve"> </w:t>
            </w:r>
            <w:r>
              <w:rPr>
                <w:sz w:val="28"/>
                <w:szCs w:val="28"/>
              </w:rPr>
              <w:t>приоритеты</w:t>
            </w:r>
            <w:r>
              <w:rPr>
                <w:spacing w:val="-7"/>
                <w:sz w:val="28"/>
                <w:szCs w:val="28"/>
              </w:rPr>
              <w:t xml:space="preserve"> </w:t>
            </w:r>
            <w:r>
              <w:rPr>
                <w:sz w:val="28"/>
                <w:szCs w:val="28"/>
              </w:rPr>
              <w:t>социальной</w:t>
            </w:r>
            <w:r>
              <w:rPr>
                <w:spacing w:val="-7"/>
                <w:sz w:val="28"/>
                <w:szCs w:val="28"/>
              </w:rPr>
              <w:t xml:space="preserve"> </w:t>
            </w:r>
            <w:r>
              <w:rPr>
                <w:sz w:val="28"/>
                <w:szCs w:val="28"/>
              </w:rPr>
              <w:t>поли</w:t>
            </w:r>
            <w:r>
              <w:rPr>
                <w:spacing w:val="-10"/>
                <w:sz w:val="28"/>
                <w:szCs w:val="28"/>
              </w:rPr>
              <w:t xml:space="preserve"> </w:t>
            </w:r>
            <w:r>
              <w:rPr>
                <w:sz w:val="28"/>
                <w:szCs w:val="28"/>
              </w:rPr>
              <w:t>тики</w:t>
            </w:r>
            <w:r>
              <w:rPr>
                <w:spacing w:val="-11"/>
                <w:sz w:val="28"/>
                <w:szCs w:val="28"/>
              </w:rPr>
              <w:t xml:space="preserve"> </w:t>
            </w:r>
            <w:r>
              <w:rPr>
                <w:sz w:val="28"/>
                <w:szCs w:val="28"/>
              </w:rPr>
              <w:t>российского</w:t>
            </w:r>
            <w:r>
              <w:rPr>
                <w:spacing w:val="-7"/>
                <w:sz w:val="28"/>
                <w:szCs w:val="28"/>
              </w:rPr>
              <w:t xml:space="preserve"> </w:t>
            </w:r>
            <w:r>
              <w:rPr>
                <w:sz w:val="28"/>
                <w:szCs w:val="28"/>
              </w:rPr>
              <w:t>государства.</w:t>
            </w:r>
            <w:r>
              <w:rPr>
                <w:spacing w:val="-6"/>
                <w:sz w:val="28"/>
                <w:szCs w:val="28"/>
              </w:rPr>
              <w:t xml:space="preserve"> </w:t>
            </w:r>
            <w:r>
              <w:rPr>
                <w:sz w:val="28"/>
                <w:szCs w:val="28"/>
              </w:rPr>
              <w:t>Россия</w:t>
            </w:r>
            <w:r>
              <w:rPr>
                <w:spacing w:val="-12"/>
                <w:sz w:val="28"/>
                <w:szCs w:val="28"/>
              </w:rPr>
              <w:t xml:space="preserve"> </w:t>
            </w:r>
            <w:r>
              <w:rPr>
                <w:sz w:val="28"/>
                <w:szCs w:val="28"/>
              </w:rPr>
              <w:t>- светское государство</w:t>
            </w:r>
          </w:p>
        </w:tc>
      </w:tr>
      <w:tr w14:paraId="3BAF17A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17" w:hRule="atLeast"/>
        </w:trPr>
        <w:tc>
          <w:tcPr>
            <w:tcW w:w="377" w:type="dxa"/>
          </w:tcPr>
          <w:p w14:paraId="168F0A8F">
            <w:pPr>
              <w:pStyle w:val="9"/>
              <w:spacing w:before="10"/>
              <w:ind w:left="40" w:right="16"/>
              <w:jc w:val="center"/>
              <w:rPr>
                <w:sz w:val="28"/>
                <w:szCs w:val="28"/>
              </w:rPr>
            </w:pPr>
            <w:r>
              <w:rPr>
                <w:spacing w:val="-5"/>
                <w:sz w:val="28"/>
                <w:szCs w:val="28"/>
              </w:rPr>
              <w:t>2.</w:t>
            </w:r>
          </w:p>
          <w:p w14:paraId="1E2EEE2D">
            <w:pPr>
              <w:pStyle w:val="9"/>
              <w:spacing w:before="3"/>
              <w:ind w:left="29" w:right="45"/>
              <w:jc w:val="center"/>
              <w:rPr>
                <w:sz w:val="28"/>
                <w:szCs w:val="28"/>
              </w:rPr>
            </w:pPr>
            <w:r>
              <w:rPr>
                <w:spacing w:val="-10"/>
                <w:sz w:val="28"/>
                <w:szCs w:val="28"/>
              </w:rPr>
              <w:t>2</w:t>
            </w:r>
          </w:p>
        </w:tc>
        <w:tc>
          <w:tcPr>
            <w:tcW w:w="9009" w:type="dxa"/>
          </w:tcPr>
          <w:p w14:paraId="6B6223E7">
            <w:pPr>
              <w:pStyle w:val="9"/>
              <w:spacing w:before="12" w:line="237" w:lineRule="auto"/>
              <w:ind w:left="126" w:right="183"/>
              <w:rPr>
                <w:sz w:val="28"/>
                <w:szCs w:val="28"/>
              </w:rPr>
            </w:pPr>
            <w:r>
              <w:rPr>
                <w:sz w:val="28"/>
                <w:szCs w:val="28"/>
              </w:rPr>
              <w:t>Конституция Российской Федерации о правовом статусе человека и гражданина. Гражданство Российской</w:t>
            </w:r>
            <w:r>
              <w:rPr>
                <w:spacing w:val="-12"/>
                <w:sz w:val="28"/>
                <w:szCs w:val="28"/>
              </w:rPr>
              <w:t xml:space="preserve"> </w:t>
            </w:r>
            <w:r>
              <w:rPr>
                <w:sz w:val="28"/>
                <w:szCs w:val="28"/>
              </w:rPr>
              <w:t>Федерации.</w:t>
            </w:r>
            <w:r>
              <w:rPr>
                <w:spacing w:val="-9"/>
                <w:sz w:val="28"/>
                <w:szCs w:val="28"/>
              </w:rPr>
              <w:t xml:space="preserve"> </w:t>
            </w:r>
            <w:r>
              <w:rPr>
                <w:sz w:val="28"/>
                <w:szCs w:val="28"/>
              </w:rPr>
              <w:t>Взаимосвязь</w:t>
            </w:r>
            <w:r>
              <w:rPr>
                <w:spacing w:val="-10"/>
                <w:sz w:val="28"/>
                <w:szCs w:val="28"/>
              </w:rPr>
              <w:t xml:space="preserve"> </w:t>
            </w:r>
            <w:r>
              <w:rPr>
                <w:sz w:val="28"/>
                <w:szCs w:val="28"/>
              </w:rPr>
              <w:t>конституционных</w:t>
            </w:r>
            <w:r>
              <w:rPr>
                <w:spacing w:val="-8"/>
                <w:sz w:val="28"/>
                <w:szCs w:val="28"/>
              </w:rPr>
              <w:t xml:space="preserve"> </w:t>
            </w:r>
            <w:r>
              <w:rPr>
                <w:sz w:val="28"/>
                <w:szCs w:val="28"/>
              </w:rPr>
              <w:t>прав,</w:t>
            </w:r>
            <w:r>
              <w:rPr>
                <w:spacing w:val="-10"/>
                <w:sz w:val="28"/>
                <w:szCs w:val="28"/>
              </w:rPr>
              <w:t xml:space="preserve"> </w:t>
            </w:r>
            <w:r>
              <w:rPr>
                <w:sz w:val="28"/>
                <w:szCs w:val="28"/>
              </w:rPr>
              <w:t>свобод</w:t>
            </w:r>
            <w:r>
              <w:rPr>
                <w:spacing w:val="-10"/>
                <w:sz w:val="28"/>
                <w:szCs w:val="28"/>
              </w:rPr>
              <w:t xml:space="preserve"> </w:t>
            </w:r>
            <w:r>
              <w:rPr>
                <w:sz w:val="28"/>
                <w:szCs w:val="28"/>
              </w:rPr>
              <w:t>и</w:t>
            </w:r>
            <w:r>
              <w:rPr>
                <w:spacing w:val="-13"/>
                <w:sz w:val="28"/>
                <w:szCs w:val="28"/>
              </w:rPr>
              <w:t xml:space="preserve"> </w:t>
            </w:r>
            <w:r>
              <w:rPr>
                <w:sz w:val="28"/>
                <w:szCs w:val="28"/>
              </w:rPr>
              <w:t>обязанностей</w:t>
            </w:r>
            <w:r>
              <w:rPr>
                <w:spacing w:val="-8"/>
                <w:sz w:val="28"/>
                <w:szCs w:val="28"/>
              </w:rPr>
              <w:t xml:space="preserve"> </w:t>
            </w:r>
            <w:r>
              <w:rPr>
                <w:sz w:val="28"/>
                <w:szCs w:val="28"/>
              </w:rPr>
              <w:t>гражданина Российской Федерации</w:t>
            </w:r>
          </w:p>
        </w:tc>
      </w:tr>
      <w:tr w14:paraId="4FF5DEA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15" w:hRule="atLeast"/>
        </w:trPr>
        <w:tc>
          <w:tcPr>
            <w:tcW w:w="377" w:type="dxa"/>
          </w:tcPr>
          <w:p w14:paraId="6EA25C46">
            <w:pPr>
              <w:pStyle w:val="9"/>
              <w:spacing w:before="7"/>
              <w:ind w:left="40" w:right="16"/>
              <w:jc w:val="center"/>
              <w:rPr>
                <w:sz w:val="28"/>
                <w:szCs w:val="28"/>
              </w:rPr>
            </w:pPr>
            <w:r>
              <w:rPr>
                <w:spacing w:val="-5"/>
                <w:sz w:val="28"/>
                <w:szCs w:val="28"/>
              </w:rPr>
              <w:t>2.</w:t>
            </w:r>
          </w:p>
          <w:p w14:paraId="2C7F4B63">
            <w:pPr>
              <w:pStyle w:val="9"/>
              <w:spacing w:before="3"/>
              <w:ind w:left="29" w:right="45"/>
              <w:jc w:val="center"/>
              <w:rPr>
                <w:sz w:val="28"/>
                <w:szCs w:val="28"/>
              </w:rPr>
            </w:pPr>
            <w:r>
              <w:rPr>
                <w:spacing w:val="-10"/>
                <w:sz w:val="28"/>
                <w:szCs w:val="28"/>
              </w:rPr>
              <w:t>3</w:t>
            </w:r>
          </w:p>
        </w:tc>
        <w:tc>
          <w:tcPr>
            <w:tcW w:w="9009" w:type="dxa"/>
          </w:tcPr>
          <w:p w14:paraId="7CD21691">
            <w:pPr>
              <w:pStyle w:val="9"/>
              <w:spacing w:before="7" w:line="237" w:lineRule="auto"/>
              <w:ind w:left="126" w:right="1110"/>
              <w:jc w:val="both"/>
              <w:rPr>
                <w:sz w:val="28"/>
                <w:szCs w:val="28"/>
              </w:rPr>
            </w:pPr>
            <w:r>
              <w:rPr>
                <w:spacing w:val="-2"/>
                <w:sz w:val="28"/>
                <w:szCs w:val="28"/>
              </w:rPr>
              <w:t>Государственно-территориальное</w:t>
            </w:r>
            <w:r>
              <w:rPr>
                <w:spacing w:val="-8"/>
                <w:sz w:val="28"/>
                <w:szCs w:val="28"/>
              </w:rPr>
              <w:t xml:space="preserve"> </w:t>
            </w:r>
            <w:r>
              <w:rPr>
                <w:spacing w:val="-2"/>
                <w:sz w:val="28"/>
                <w:szCs w:val="28"/>
              </w:rPr>
              <w:t>устройство</w:t>
            </w:r>
            <w:r>
              <w:rPr>
                <w:spacing w:val="-10"/>
                <w:sz w:val="28"/>
                <w:szCs w:val="28"/>
              </w:rPr>
              <w:t xml:space="preserve"> </w:t>
            </w:r>
            <w:r>
              <w:rPr>
                <w:spacing w:val="-2"/>
                <w:sz w:val="28"/>
                <w:szCs w:val="28"/>
              </w:rPr>
              <w:t>Российской</w:t>
            </w:r>
            <w:r>
              <w:rPr>
                <w:spacing w:val="-10"/>
                <w:sz w:val="28"/>
                <w:szCs w:val="28"/>
              </w:rPr>
              <w:t xml:space="preserve"> </w:t>
            </w:r>
            <w:r>
              <w:rPr>
                <w:spacing w:val="-2"/>
                <w:sz w:val="28"/>
                <w:szCs w:val="28"/>
              </w:rPr>
              <w:t>Федерации.</w:t>
            </w:r>
            <w:r>
              <w:rPr>
                <w:spacing w:val="-8"/>
                <w:sz w:val="28"/>
                <w:szCs w:val="28"/>
              </w:rPr>
              <w:t xml:space="preserve"> </w:t>
            </w:r>
            <w:r>
              <w:rPr>
                <w:spacing w:val="-2"/>
                <w:sz w:val="28"/>
                <w:szCs w:val="28"/>
              </w:rPr>
              <w:t>Субъекты</w:t>
            </w:r>
            <w:r>
              <w:rPr>
                <w:spacing w:val="-10"/>
                <w:sz w:val="28"/>
                <w:szCs w:val="28"/>
              </w:rPr>
              <w:t xml:space="preserve"> </w:t>
            </w:r>
            <w:r>
              <w:rPr>
                <w:spacing w:val="-2"/>
                <w:sz w:val="28"/>
                <w:szCs w:val="28"/>
              </w:rPr>
              <w:t xml:space="preserve">Российской </w:t>
            </w:r>
            <w:r>
              <w:rPr>
                <w:sz w:val="28"/>
                <w:szCs w:val="28"/>
              </w:rPr>
              <w:t>Федерации:</w:t>
            </w:r>
            <w:r>
              <w:rPr>
                <w:spacing w:val="-7"/>
                <w:sz w:val="28"/>
                <w:szCs w:val="28"/>
              </w:rPr>
              <w:t xml:space="preserve"> </w:t>
            </w:r>
            <w:r>
              <w:rPr>
                <w:sz w:val="28"/>
                <w:szCs w:val="28"/>
              </w:rPr>
              <w:t>республика,</w:t>
            </w:r>
            <w:r>
              <w:rPr>
                <w:spacing w:val="-5"/>
                <w:sz w:val="28"/>
                <w:szCs w:val="28"/>
              </w:rPr>
              <w:t xml:space="preserve"> </w:t>
            </w:r>
            <w:r>
              <w:rPr>
                <w:sz w:val="28"/>
                <w:szCs w:val="28"/>
              </w:rPr>
              <w:t>край,</w:t>
            </w:r>
            <w:r>
              <w:rPr>
                <w:spacing w:val="-6"/>
                <w:sz w:val="28"/>
                <w:szCs w:val="28"/>
              </w:rPr>
              <w:t xml:space="preserve"> </w:t>
            </w:r>
            <w:r>
              <w:rPr>
                <w:sz w:val="28"/>
                <w:szCs w:val="28"/>
              </w:rPr>
              <w:t>область,</w:t>
            </w:r>
            <w:r>
              <w:rPr>
                <w:spacing w:val="-5"/>
                <w:sz w:val="28"/>
                <w:szCs w:val="28"/>
              </w:rPr>
              <w:t xml:space="preserve"> </w:t>
            </w:r>
            <w:r>
              <w:rPr>
                <w:sz w:val="28"/>
                <w:szCs w:val="28"/>
              </w:rPr>
              <w:t>город</w:t>
            </w:r>
            <w:r>
              <w:rPr>
                <w:spacing w:val="-7"/>
                <w:sz w:val="28"/>
                <w:szCs w:val="28"/>
              </w:rPr>
              <w:t xml:space="preserve"> </w:t>
            </w:r>
            <w:r>
              <w:rPr>
                <w:sz w:val="28"/>
                <w:szCs w:val="28"/>
              </w:rPr>
              <w:t>федерального</w:t>
            </w:r>
            <w:r>
              <w:rPr>
                <w:spacing w:val="-5"/>
                <w:sz w:val="28"/>
                <w:szCs w:val="28"/>
              </w:rPr>
              <w:t xml:space="preserve"> </w:t>
            </w:r>
            <w:r>
              <w:rPr>
                <w:sz w:val="28"/>
                <w:szCs w:val="28"/>
              </w:rPr>
              <w:t>значения,</w:t>
            </w:r>
            <w:r>
              <w:rPr>
                <w:spacing w:val="-6"/>
                <w:sz w:val="28"/>
                <w:szCs w:val="28"/>
              </w:rPr>
              <w:t xml:space="preserve"> </w:t>
            </w:r>
            <w:r>
              <w:rPr>
                <w:sz w:val="28"/>
                <w:szCs w:val="28"/>
              </w:rPr>
              <w:t>автономная область, автономный округ. Конституционный статус субъектов Российской Федерации</w:t>
            </w:r>
          </w:p>
        </w:tc>
      </w:tr>
      <w:tr w14:paraId="5423877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2" w:hRule="atLeast"/>
        </w:trPr>
        <w:tc>
          <w:tcPr>
            <w:tcW w:w="377" w:type="dxa"/>
          </w:tcPr>
          <w:p w14:paraId="3E66704E">
            <w:pPr>
              <w:pStyle w:val="9"/>
              <w:spacing w:before="7" w:line="227" w:lineRule="exact"/>
              <w:ind w:left="40" w:right="16"/>
              <w:jc w:val="center"/>
              <w:rPr>
                <w:sz w:val="28"/>
                <w:szCs w:val="28"/>
              </w:rPr>
            </w:pPr>
            <w:r>
              <w:rPr>
                <w:spacing w:val="-5"/>
                <w:sz w:val="28"/>
                <w:szCs w:val="28"/>
              </w:rPr>
              <w:t>2.</w:t>
            </w:r>
          </w:p>
          <w:p w14:paraId="6767D5FB">
            <w:pPr>
              <w:pStyle w:val="9"/>
              <w:spacing w:line="227" w:lineRule="exact"/>
              <w:ind w:left="29" w:right="45"/>
              <w:jc w:val="center"/>
              <w:rPr>
                <w:sz w:val="28"/>
                <w:szCs w:val="28"/>
              </w:rPr>
            </w:pPr>
            <w:r>
              <w:rPr>
                <w:spacing w:val="-10"/>
                <w:sz w:val="28"/>
                <w:szCs w:val="28"/>
              </w:rPr>
              <w:t>4</w:t>
            </w:r>
          </w:p>
        </w:tc>
        <w:tc>
          <w:tcPr>
            <w:tcW w:w="9009" w:type="dxa"/>
          </w:tcPr>
          <w:p w14:paraId="59265E03">
            <w:pPr>
              <w:pStyle w:val="9"/>
              <w:spacing w:line="237" w:lineRule="auto"/>
              <w:ind w:left="126" w:right="183"/>
              <w:rPr>
                <w:sz w:val="28"/>
                <w:szCs w:val="28"/>
              </w:rPr>
            </w:pPr>
            <w:r>
              <w:rPr>
                <w:sz w:val="28"/>
                <w:szCs w:val="28"/>
              </w:rPr>
              <w:t>Законодательные,</w:t>
            </w:r>
            <w:r>
              <w:rPr>
                <w:spacing w:val="-9"/>
                <w:sz w:val="28"/>
                <w:szCs w:val="28"/>
              </w:rPr>
              <w:t xml:space="preserve"> </w:t>
            </w:r>
            <w:r>
              <w:rPr>
                <w:sz w:val="28"/>
                <w:szCs w:val="28"/>
              </w:rPr>
              <w:t>исполнительные</w:t>
            </w:r>
            <w:r>
              <w:rPr>
                <w:spacing w:val="-9"/>
                <w:sz w:val="28"/>
                <w:szCs w:val="28"/>
              </w:rPr>
              <w:t xml:space="preserve"> </w:t>
            </w:r>
            <w:r>
              <w:rPr>
                <w:sz w:val="28"/>
                <w:szCs w:val="28"/>
              </w:rPr>
              <w:t>и</w:t>
            </w:r>
            <w:r>
              <w:rPr>
                <w:spacing w:val="-13"/>
                <w:sz w:val="28"/>
                <w:szCs w:val="28"/>
              </w:rPr>
              <w:t xml:space="preserve"> </w:t>
            </w:r>
            <w:r>
              <w:rPr>
                <w:sz w:val="28"/>
                <w:szCs w:val="28"/>
              </w:rPr>
              <w:t>судебные</w:t>
            </w:r>
            <w:r>
              <w:rPr>
                <w:spacing w:val="-8"/>
                <w:sz w:val="28"/>
                <w:szCs w:val="28"/>
              </w:rPr>
              <w:t xml:space="preserve"> </w:t>
            </w:r>
            <w:r>
              <w:rPr>
                <w:sz w:val="28"/>
                <w:szCs w:val="28"/>
              </w:rPr>
              <w:t>органы</w:t>
            </w:r>
            <w:r>
              <w:rPr>
                <w:spacing w:val="-10"/>
                <w:sz w:val="28"/>
                <w:szCs w:val="28"/>
              </w:rPr>
              <w:t xml:space="preserve"> </w:t>
            </w:r>
            <w:r>
              <w:rPr>
                <w:sz w:val="28"/>
                <w:szCs w:val="28"/>
              </w:rPr>
              <w:t>государственной</w:t>
            </w:r>
            <w:r>
              <w:rPr>
                <w:spacing w:val="-10"/>
                <w:sz w:val="28"/>
                <w:szCs w:val="28"/>
              </w:rPr>
              <w:t xml:space="preserve"> </w:t>
            </w:r>
            <w:r>
              <w:rPr>
                <w:sz w:val="28"/>
                <w:szCs w:val="28"/>
              </w:rPr>
              <w:t>власти</w:t>
            </w:r>
            <w:r>
              <w:rPr>
                <w:spacing w:val="-11"/>
                <w:sz w:val="28"/>
                <w:szCs w:val="28"/>
              </w:rPr>
              <w:t xml:space="preserve"> </w:t>
            </w:r>
            <w:r>
              <w:rPr>
                <w:sz w:val="28"/>
                <w:szCs w:val="28"/>
              </w:rPr>
              <w:t>в</w:t>
            </w:r>
            <w:r>
              <w:rPr>
                <w:spacing w:val="-13"/>
                <w:sz w:val="28"/>
                <w:szCs w:val="28"/>
              </w:rPr>
              <w:t xml:space="preserve"> </w:t>
            </w:r>
            <w:r>
              <w:rPr>
                <w:sz w:val="28"/>
                <w:szCs w:val="28"/>
              </w:rPr>
              <w:t>Российской Федерации. Президент - глава государства Российская Федерация</w:t>
            </w:r>
          </w:p>
        </w:tc>
      </w:tr>
      <w:tr w14:paraId="145DC51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5" w:hRule="atLeast"/>
        </w:trPr>
        <w:tc>
          <w:tcPr>
            <w:tcW w:w="377" w:type="dxa"/>
          </w:tcPr>
          <w:p w14:paraId="7005DED7">
            <w:pPr>
              <w:pStyle w:val="9"/>
              <w:spacing w:line="223" w:lineRule="exact"/>
              <w:ind w:left="40" w:right="16"/>
              <w:jc w:val="center"/>
              <w:rPr>
                <w:sz w:val="28"/>
                <w:szCs w:val="28"/>
              </w:rPr>
            </w:pPr>
            <w:r>
              <w:rPr>
                <w:spacing w:val="-5"/>
                <w:sz w:val="28"/>
                <w:szCs w:val="28"/>
              </w:rPr>
              <w:t>2.</w:t>
            </w:r>
          </w:p>
          <w:p w14:paraId="1211307D">
            <w:pPr>
              <w:pStyle w:val="9"/>
              <w:spacing w:line="222" w:lineRule="exact"/>
              <w:ind w:left="29" w:right="45"/>
              <w:jc w:val="center"/>
              <w:rPr>
                <w:sz w:val="28"/>
                <w:szCs w:val="28"/>
              </w:rPr>
            </w:pPr>
            <w:r>
              <w:rPr>
                <w:spacing w:val="-10"/>
                <w:sz w:val="28"/>
                <w:szCs w:val="28"/>
              </w:rPr>
              <w:t>5</w:t>
            </w:r>
          </w:p>
        </w:tc>
        <w:tc>
          <w:tcPr>
            <w:tcW w:w="9009" w:type="dxa"/>
          </w:tcPr>
          <w:p w14:paraId="1C0037FA">
            <w:pPr>
              <w:pStyle w:val="9"/>
              <w:ind w:left="126"/>
              <w:rPr>
                <w:sz w:val="28"/>
                <w:szCs w:val="28"/>
              </w:rPr>
            </w:pPr>
            <w:r>
              <w:rPr>
                <w:sz w:val="28"/>
                <w:szCs w:val="28"/>
              </w:rPr>
              <w:t>Федеральное</w:t>
            </w:r>
            <w:r>
              <w:rPr>
                <w:spacing w:val="-13"/>
                <w:sz w:val="28"/>
                <w:szCs w:val="28"/>
              </w:rPr>
              <w:t xml:space="preserve"> </w:t>
            </w:r>
            <w:r>
              <w:rPr>
                <w:sz w:val="28"/>
                <w:szCs w:val="28"/>
              </w:rPr>
              <w:t>Собрание</w:t>
            </w:r>
            <w:r>
              <w:rPr>
                <w:spacing w:val="-12"/>
                <w:sz w:val="28"/>
                <w:szCs w:val="28"/>
              </w:rPr>
              <w:t xml:space="preserve"> </w:t>
            </w:r>
            <w:r>
              <w:rPr>
                <w:sz w:val="28"/>
                <w:szCs w:val="28"/>
              </w:rPr>
              <w:t>Российской</w:t>
            </w:r>
            <w:r>
              <w:rPr>
                <w:spacing w:val="-13"/>
                <w:sz w:val="28"/>
                <w:szCs w:val="28"/>
              </w:rPr>
              <w:t xml:space="preserve"> </w:t>
            </w:r>
            <w:r>
              <w:rPr>
                <w:sz w:val="28"/>
                <w:szCs w:val="28"/>
              </w:rPr>
              <w:t>Федерации:</w:t>
            </w:r>
            <w:r>
              <w:rPr>
                <w:spacing w:val="-12"/>
                <w:sz w:val="28"/>
                <w:szCs w:val="28"/>
              </w:rPr>
              <w:t xml:space="preserve"> </w:t>
            </w:r>
            <w:r>
              <w:rPr>
                <w:sz w:val="28"/>
                <w:szCs w:val="28"/>
              </w:rPr>
              <w:t>Государственная</w:t>
            </w:r>
            <w:r>
              <w:rPr>
                <w:spacing w:val="-13"/>
                <w:sz w:val="28"/>
                <w:szCs w:val="28"/>
              </w:rPr>
              <w:t xml:space="preserve"> </w:t>
            </w:r>
            <w:r>
              <w:rPr>
                <w:sz w:val="28"/>
                <w:szCs w:val="28"/>
              </w:rPr>
              <w:t>Дума</w:t>
            </w:r>
            <w:r>
              <w:rPr>
                <w:spacing w:val="-12"/>
                <w:sz w:val="28"/>
                <w:szCs w:val="28"/>
              </w:rPr>
              <w:t xml:space="preserve"> </w:t>
            </w:r>
            <w:r>
              <w:rPr>
                <w:sz w:val="28"/>
                <w:szCs w:val="28"/>
              </w:rPr>
              <w:t>и</w:t>
            </w:r>
            <w:r>
              <w:rPr>
                <w:spacing w:val="-13"/>
                <w:sz w:val="28"/>
                <w:szCs w:val="28"/>
              </w:rPr>
              <w:t xml:space="preserve"> </w:t>
            </w:r>
            <w:r>
              <w:rPr>
                <w:sz w:val="28"/>
                <w:szCs w:val="28"/>
              </w:rPr>
              <w:t>Совет</w:t>
            </w:r>
            <w:r>
              <w:rPr>
                <w:spacing w:val="-12"/>
                <w:sz w:val="28"/>
                <w:szCs w:val="28"/>
              </w:rPr>
              <w:t xml:space="preserve"> </w:t>
            </w:r>
            <w:r>
              <w:rPr>
                <w:spacing w:val="-2"/>
                <w:sz w:val="28"/>
                <w:szCs w:val="28"/>
              </w:rPr>
              <w:t>Федерации</w:t>
            </w:r>
          </w:p>
        </w:tc>
      </w:tr>
      <w:tr w14:paraId="722EEC5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5" w:hRule="atLeast"/>
        </w:trPr>
        <w:tc>
          <w:tcPr>
            <w:tcW w:w="377" w:type="dxa"/>
          </w:tcPr>
          <w:p w14:paraId="2983A255">
            <w:pPr>
              <w:pStyle w:val="9"/>
              <w:spacing w:line="223" w:lineRule="exact"/>
              <w:ind w:left="40" w:right="16"/>
              <w:jc w:val="center"/>
              <w:rPr>
                <w:sz w:val="28"/>
                <w:szCs w:val="28"/>
              </w:rPr>
            </w:pPr>
            <w:r>
              <w:rPr>
                <w:spacing w:val="-5"/>
                <w:sz w:val="28"/>
                <w:szCs w:val="28"/>
              </w:rPr>
              <w:t>2.</w:t>
            </w:r>
          </w:p>
          <w:p w14:paraId="2D69C0CE">
            <w:pPr>
              <w:pStyle w:val="9"/>
              <w:spacing w:line="222" w:lineRule="exact"/>
              <w:ind w:left="29" w:right="45"/>
              <w:jc w:val="center"/>
              <w:rPr>
                <w:sz w:val="28"/>
                <w:szCs w:val="28"/>
              </w:rPr>
            </w:pPr>
            <w:r>
              <w:rPr>
                <w:spacing w:val="-10"/>
                <w:sz w:val="28"/>
                <w:szCs w:val="28"/>
              </w:rPr>
              <w:t>6</w:t>
            </w:r>
          </w:p>
        </w:tc>
        <w:tc>
          <w:tcPr>
            <w:tcW w:w="9009" w:type="dxa"/>
          </w:tcPr>
          <w:p w14:paraId="2948325C">
            <w:pPr>
              <w:pStyle w:val="9"/>
              <w:ind w:left="126"/>
              <w:rPr>
                <w:sz w:val="28"/>
                <w:szCs w:val="28"/>
              </w:rPr>
            </w:pPr>
            <w:r>
              <w:rPr>
                <w:spacing w:val="-2"/>
                <w:sz w:val="28"/>
                <w:szCs w:val="28"/>
              </w:rPr>
              <w:t>Правительство</w:t>
            </w:r>
            <w:r>
              <w:rPr>
                <w:spacing w:val="-5"/>
                <w:sz w:val="28"/>
                <w:szCs w:val="28"/>
              </w:rPr>
              <w:t xml:space="preserve"> </w:t>
            </w:r>
            <w:r>
              <w:rPr>
                <w:spacing w:val="-2"/>
                <w:sz w:val="28"/>
                <w:szCs w:val="28"/>
              </w:rPr>
              <w:t>Российской</w:t>
            </w:r>
            <w:r>
              <w:rPr>
                <w:spacing w:val="-5"/>
                <w:sz w:val="28"/>
                <w:szCs w:val="28"/>
              </w:rPr>
              <w:t xml:space="preserve"> </w:t>
            </w:r>
            <w:r>
              <w:rPr>
                <w:spacing w:val="-2"/>
                <w:sz w:val="28"/>
                <w:szCs w:val="28"/>
              </w:rPr>
              <w:t>Федерации</w:t>
            </w:r>
          </w:p>
        </w:tc>
      </w:tr>
      <w:tr w14:paraId="328F2AE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5" w:hRule="atLeast"/>
        </w:trPr>
        <w:tc>
          <w:tcPr>
            <w:tcW w:w="377" w:type="dxa"/>
          </w:tcPr>
          <w:p w14:paraId="1E5F3CFF">
            <w:pPr>
              <w:pStyle w:val="9"/>
              <w:spacing w:before="7" w:line="228" w:lineRule="exact"/>
              <w:ind w:left="40" w:right="16"/>
              <w:jc w:val="center"/>
              <w:rPr>
                <w:sz w:val="28"/>
                <w:szCs w:val="28"/>
              </w:rPr>
            </w:pPr>
            <w:r>
              <w:rPr>
                <w:spacing w:val="-5"/>
                <w:sz w:val="28"/>
                <w:szCs w:val="28"/>
              </w:rPr>
              <w:t>2.</w:t>
            </w:r>
          </w:p>
          <w:p w14:paraId="3FC4C1DD">
            <w:pPr>
              <w:pStyle w:val="9"/>
              <w:spacing w:line="228" w:lineRule="exact"/>
              <w:ind w:left="29" w:right="45"/>
              <w:jc w:val="center"/>
              <w:rPr>
                <w:sz w:val="28"/>
                <w:szCs w:val="28"/>
              </w:rPr>
            </w:pPr>
            <w:r>
              <w:rPr>
                <w:spacing w:val="-10"/>
                <w:sz w:val="28"/>
                <w:szCs w:val="28"/>
              </w:rPr>
              <w:t>7</w:t>
            </w:r>
          </w:p>
        </w:tc>
        <w:tc>
          <w:tcPr>
            <w:tcW w:w="9009" w:type="dxa"/>
          </w:tcPr>
          <w:p w14:paraId="7B53858E">
            <w:pPr>
              <w:pStyle w:val="9"/>
              <w:ind w:left="126" w:right="183"/>
              <w:rPr>
                <w:sz w:val="28"/>
                <w:szCs w:val="28"/>
              </w:rPr>
            </w:pPr>
            <w:r>
              <w:rPr>
                <w:sz w:val="28"/>
                <w:szCs w:val="28"/>
              </w:rPr>
              <w:t>Судебная</w:t>
            </w:r>
            <w:r>
              <w:rPr>
                <w:spacing w:val="-11"/>
                <w:sz w:val="28"/>
                <w:szCs w:val="28"/>
              </w:rPr>
              <w:t xml:space="preserve"> </w:t>
            </w:r>
            <w:r>
              <w:rPr>
                <w:sz w:val="28"/>
                <w:szCs w:val="28"/>
              </w:rPr>
              <w:t>система</w:t>
            </w:r>
            <w:r>
              <w:rPr>
                <w:spacing w:val="-10"/>
                <w:sz w:val="28"/>
                <w:szCs w:val="28"/>
              </w:rPr>
              <w:t xml:space="preserve"> </w:t>
            </w:r>
            <w:r>
              <w:rPr>
                <w:sz w:val="28"/>
                <w:szCs w:val="28"/>
              </w:rPr>
              <w:t>в</w:t>
            </w:r>
            <w:r>
              <w:rPr>
                <w:spacing w:val="-13"/>
                <w:sz w:val="28"/>
                <w:szCs w:val="28"/>
              </w:rPr>
              <w:t xml:space="preserve"> </w:t>
            </w:r>
            <w:r>
              <w:rPr>
                <w:sz w:val="28"/>
                <w:szCs w:val="28"/>
              </w:rPr>
              <w:t>Российской</w:t>
            </w:r>
            <w:r>
              <w:rPr>
                <w:spacing w:val="-10"/>
                <w:sz w:val="28"/>
                <w:szCs w:val="28"/>
              </w:rPr>
              <w:t xml:space="preserve"> </w:t>
            </w:r>
            <w:r>
              <w:rPr>
                <w:sz w:val="28"/>
                <w:szCs w:val="28"/>
              </w:rPr>
              <w:t>Федерации.</w:t>
            </w:r>
            <w:r>
              <w:rPr>
                <w:spacing w:val="-9"/>
                <w:sz w:val="28"/>
                <w:szCs w:val="28"/>
              </w:rPr>
              <w:t xml:space="preserve"> </w:t>
            </w:r>
            <w:r>
              <w:rPr>
                <w:sz w:val="28"/>
                <w:szCs w:val="28"/>
              </w:rPr>
              <w:t>Конституционный</w:t>
            </w:r>
            <w:r>
              <w:rPr>
                <w:spacing w:val="-8"/>
                <w:sz w:val="28"/>
                <w:szCs w:val="28"/>
              </w:rPr>
              <w:t xml:space="preserve"> </w:t>
            </w:r>
            <w:r>
              <w:rPr>
                <w:sz w:val="28"/>
                <w:szCs w:val="28"/>
              </w:rPr>
              <w:t>Суд</w:t>
            </w:r>
            <w:r>
              <w:rPr>
                <w:spacing w:val="-11"/>
                <w:sz w:val="28"/>
                <w:szCs w:val="28"/>
              </w:rPr>
              <w:t xml:space="preserve"> </w:t>
            </w:r>
            <w:r>
              <w:rPr>
                <w:sz w:val="28"/>
                <w:szCs w:val="28"/>
              </w:rPr>
              <w:t>Российской</w:t>
            </w:r>
            <w:r>
              <w:rPr>
                <w:spacing w:val="-11"/>
                <w:sz w:val="28"/>
                <w:szCs w:val="28"/>
              </w:rPr>
              <w:t xml:space="preserve"> </w:t>
            </w:r>
            <w:r>
              <w:rPr>
                <w:sz w:val="28"/>
                <w:szCs w:val="28"/>
              </w:rPr>
              <w:t>Федерации. Верховный Суд Российской Федерации</w:t>
            </w:r>
          </w:p>
        </w:tc>
      </w:tr>
      <w:tr w14:paraId="3B87ED5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2" w:hRule="atLeast"/>
        </w:trPr>
        <w:tc>
          <w:tcPr>
            <w:tcW w:w="377" w:type="dxa"/>
          </w:tcPr>
          <w:p w14:paraId="3529D79B">
            <w:pPr>
              <w:pStyle w:val="9"/>
              <w:spacing w:line="220" w:lineRule="exact"/>
              <w:ind w:left="40" w:right="16"/>
              <w:jc w:val="center"/>
              <w:rPr>
                <w:sz w:val="28"/>
                <w:szCs w:val="28"/>
              </w:rPr>
            </w:pPr>
            <w:r>
              <w:rPr>
                <w:spacing w:val="-5"/>
                <w:sz w:val="28"/>
                <w:szCs w:val="28"/>
              </w:rPr>
              <w:t>2.</w:t>
            </w:r>
          </w:p>
          <w:p w14:paraId="09C119B8">
            <w:pPr>
              <w:pStyle w:val="9"/>
              <w:spacing w:line="222" w:lineRule="exact"/>
              <w:ind w:left="29" w:right="45"/>
              <w:jc w:val="center"/>
              <w:rPr>
                <w:sz w:val="28"/>
                <w:szCs w:val="28"/>
              </w:rPr>
            </w:pPr>
            <w:r>
              <w:rPr>
                <w:spacing w:val="-10"/>
                <w:sz w:val="28"/>
                <w:szCs w:val="28"/>
              </w:rPr>
              <w:t>8</w:t>
            </w:r>
          </w:p>
        </w:tc>
        <w:tc>
          <w:tcPr>
            <w:tcW w:w="9009" w:type="dxa"/>
          </w:tcPr>
          <w:p w14:paraId="356427AB">
            <w:pPr>
              <w:pStyle w:val="9"/>
              <w:spacing w:line="228" w:lineRule="exact"/>
              <w:ind w:left="126"/>
              <w:rPr>
                <w:sz w:val="28"/>
                <w:szCs w:val="28"/>
              </w:rPr>
            </w:pPr>
            <w:r>
              <w:rPr>
                <w:spacing w:val="-2"/>
                <w:sz w:val="28"/>
                <w:szCs w:val="28"/>
              </w:rPr>
              <w:t>Местное</w:t>
            </w:r>
            <w:r>
              <w:rPr>
                <w:spacing w:val="-1"/>
                <w:sz w:val="28"/>
                <w:szCs w:val="28"/>
              </w:rPr>
              <w:t xml:space="preserve"> </w:t>
            </w:r>
            <w:r>
              <w:rPr>
                <w:spacing w:val="-2"/>
                <w:sz w:val="28"/>
                <w:szCs w:val="28"/>
              </w:rPr>
              <w:t>самоуправление</w:t>
            </w:r>
          </w:p>
        </w:tc>
      </w:tr>
      <w:tr w14:paraId="05D0F0D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7" w:hRule="atLeast"/>
        </w:trPr>
        <w:tc>
          <w:tcPr>
            <w:tcW w:w="377" w:type="dxa"/>
          </w:tcPr>
          <w:p w14:paraId="316B81BE">
            <w:pPr>
              <w:pStyle w:val="9"/>
              <w:spacing w:before="2" w:line="223" w:lineRule="exact"/>
              <w:ind w:left="40" w:right="16"/>
              <w:jc w:val="center"/>
              <w:rPr>
                <w:sz w:val="28"/>
                <w:szCs w:val="28"/>
              </w:rPr>
            </w:pPr>
            <w:r>
              <w:rPr>
                <w:spacing w:val="-5"/>
                <w:sz w:val="28"/>
                <w:szCs w:val="28"/>
              </w:rPr>
              <w:t>2.</w:t>
            </w:r>
          </w:p>
          <w:p w14:paraId="655BB1AA">
            <w:pPr>
              <w:pStyle w:val="9"/>
              <w:spacing w:line="222" w:lineRule="exact"/>
              <w:ind w:left="29" w:right="45"/>
              <w:jc w:val="center"/>
              <w:rPr>
                <w:sz w:val="28"/>
                <w:szCs w:val="28"/>
              </w:rPr>
            </w:pPr>
            <w:r>
              <w:rPr>
                <w:spacing w:val="-10"/>
                <w:sz w:val="28"/>
                <w:szCs w:val="28"/>
              </w:rPr>
              <w:t>9</w:t>
            </w:r>
          </w:p>
        </w:tc>
        <w:tc>
          <w:tcPr>
            <w:tcW w:w="9009" w:type="dxa"/>
          </w:tcPr>
          <w:p w14:paraId="3EAA2C77">
            <w:pPr>
              <w:pStyle w:val="9"/>
              <w:ind w:left="126"/>
              <w:rPr>
                <w:sz w:val="28"/>
                <w:szCs w:val="28"/>
              </w:rPr>
            </w:pPr>
            <w:r>
              <w:rPr>
                <w:spacing w:val="-2"/>
                <w:sz w:val="28"/>
                <w:szCs w:val="28"/>
              </w:rPr>
              <w:t>Государственное</w:t>
            </w:r>
            <w:r>
              <w:rPr>
                <w:spacing w:val="3"/>
                <w:sz w:val="28"/>
                <w:szCs w:val="28"/>
              </w:rPr>
              <w:t xml:space="preserve"> </w:t>
            </w:r>
            <w:r>
              <w:rPr>
                <w:spacing w:val="-2"/>
                <w:sz w:val="28"/>
                <w:szCs w:val="28"/>
              </w:rPr>
              <w:t>управление.</w:t>
            </w:r>
            <w:r>
              <w:rPr>
                <w:spacing w:val="7"/>
                <w:sz w:val="28"/>
                <w:szCs w:val="28"/>
              </w:rPr>
              <w:t xml:space="preserve"> </w:t>
            </w:r>
            <w:r>
              <w:rPr>
                <w:spacing w:val="-2"/>
                <w:sz w:val="28"/>
                <w:szCs w:val="28"/>
              </w:rPr>
              <w:t>Противодействие</w:t>
            </w:r>
            <w:r>
              <w:rPr>
                <w:spacing w:val="6"/>
                <w:sz w:val="28"/>
                <w:szCs w:val="28"/>
              </w:rPr>
              <w:t xml:space="preserve"> </w:t>
            </w:r>
            <w:r>
              <w:rPr>
                <w:spacing w:val="-2"/>
                <w:sz w:val="28"/>
                <w:szCs w:val="28"/>
              </w:rPr>
              <w:t>коррупции</w:t>
            </w:r>
            <w:r>
              <w:rPr>
                <w:spacing w:val="4"/>
                <w:sz w:val="28"/>
                <w:szCs w:val="28"/>
              </w:rPr>
              <w:t xml:space="preserve"> </w:t>
            </w:r>
            <w:r>
              <w:rPr>
                <w:spacing w:val="-2"/>
                <w:sz w:val="28"/>
                <w:szCs w:val="28"/>
              </w:rPr>
              <w:t>в</w:t>
            </w:r>
            <w:r>
              <w:rPr>
                <w:sz w:val="28"/>
                <w:szCs w:val="28"/>
              </w:rPr>
              <w:t xml:space="preserve"> </w:t>
            </w:r>
            <w:r>
              <w:rPr>
                <w:spacing w:val="-2"/>
                <w:sz w:val="28"/>
                <w:szCs w:val="28"/>
              </w:rPr>
              <w:t>Российской</w:t>
            </w:r>
            <w:r>
              <w:rPr>
                <w:spacing w:val="5"/>
                <w:sz w:val="28"/>
                <w:szCs w:val="28"/>
              </w:rPr>
              <w:t xml:space="preserve"> </w:t>
            </w:r>
            <w:r>
              <w:rPr>
                <w:spacing w:val="-2"/>
                <w:sz w:val="28"/>
                <w:szCs w:val="28"/>
              </w:rPr>
              <w:t>Федерации</w:t>
            </w:r>
          </w:p>
        </w:tc>
      </w:tr>
      <w:tr w14:paraId="70BD776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1" w:hRule="atLeast"/>
        </w:trPr>
        <w:tc>
          <w:tcPr>
            <w:tcW w:w="377" w:type="dxa"/>
          </w:tcPr>
          <w:p w14:paraId="1732168A">
            <w:pPr>
              <w:pStyle w:val="9"/>
              <w:spacing w:line="228" w:lineRule="exact"/>
              <w:ind w:left="45" w:right="16"/>
              <w:jc w:val="center"/>
              <w:rPr>
                <w:sz w:val="28"/>
                <w:szCs w:val="28"/>
              </w:rPr>
            </w:pPr>
            <w:r>
              <w:rPr>
                <w:spacing w:val="-5"/>
                <w:sz w:val="28"/>
                <w:szCs w:val="28"/>
              </w:rPr>
              <w:t>3.</w:t>
            </w:r>
          </w:p>
        </w:tc>
        <w:tc>
          <w:tcPr>
            <w:tcW w:w="9009" w:type="dxa"/>
          </w:tcPr>
          <w:p w14:paraId="0B3BC2BD">
            <w:pPr>
              <w:pStyle w:val="9"/>
              <w:spacing w:line="228" w:lineRule="exact"/>
              <w:ind w:left="126"/>
              <w:rPr>
                <w:sz w:val="28"/>
                <w:szCs w:val="28"/>
              </w:rPr>
            </w:pPr>
            <w:r>
              <w:rPr>
                <w:sz w:val="28"/>
                <w:szCs w:val="28"/>
              </w:rPr>
              <w:t>Человек</w:t>
            </w:r>
            <w:r>
              <w:rPr>
                <w:spacing w:val="-9"/>
                <w:sz w:val="28"/>
                <w:szCs w:val="28"/>
              </w:rPr>
              <w:t xml:space="preserve"> </w:t>
            </w:r>
            <w:r>
              <w:rPr>
                <w:sz w:val="28"/>
                <w:szCs w:val="28"/>
              </w:rPr>
              <w:t>в</w:t>
            </w:r>
            <w:r>
              <w:rPr>
                <w:spacing w:val="-9"/>
                <w:sz w:val="28"/>
                <w:szCs w:val="28"/>
              </w:rPr>
              <w:t xml:space="preserve"> </w:t>
            </w:r>
            <w:r>
              <w:rPr>
                <w:sz w:val="28"/>
                <w:szCs w:val="28"/>
              </w:rPr>
              <w:t>системе</w:t>
            </w:r>
            <w:r>
              <w:rPr>
                <w:spacing w:val="-8"/>
                <w:sz w:val="28"/>
                <w:szCs w:val="28"/>
              </w:rPr>
              <w:t xml:space="preserve"> </w:t>
            </w:r>
            <w:r>
              <w:rPr>
                <w:sz w:val="28"/>
                <w:szCs w:val="28"/>
              </w:rPr>
              <w:t>социальных</w:t>
            </w:r>
            <w:r>
              <w:rPr>
                <w:spacing w:val="-10"/>
                <w:sz w:val="28"/>
                <w:szCs w:val="28"/>
              </w:rPr>
              <w:t xml:space="preserve"> </w:t>
            </w:r>
            <w:r>
              <w:rPr>
                <w:spacing w:val="-2"/>
                <w:sz w:val="28"/>
                <w:szCs w:val="28"/>
              </w:rPr>
              <w:t>отношений</w:t>
            </w:r>
          </w:p>
        </w:tc>
      </w:tr>
      <w:tr w14:paraId="1EDA8AB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5" w:hRule="atLeast"/>
        </w:trPr>
        <w:tc>
          <w:tcPr>
            <w:tcW w:w="377" w:type="dxa"/>
          </w:tcPr>
          <w:p w14:paraId="4586B407">
            <w:pPr>
              <w:pStyle w:val="9"/>
              <w:spacing w:line="223" w:lineRule="exact"/>
              <w:ind w:left="40" w:right="16"/>
              <w:jc w:val="center"/>
              <w:rPr>
                <w:sz w:val="28"/>
                <w:szCs w:val="28"/>
              </w:rPr>
            </w:pPr>
            <w:r>
              <w:rPr>
                <w:spacing w:val="-5"/>
                <w:sz w:val="28"/>
                <w:szCs w:val="28"/>
              </w:rPr>
              <w:t>3.</w:t>
            </w:r>
          </w:p>
          <w:p w14:paraId="22ECA861">
            <w:pPr>
              <w:pStyle w:val="9"/>
              <w:spacing w:line="222" w:lineRule="exact"/>
              <w:ind w:left="29" w:right="45"/>
              <w:jc w:val="center"/>
              <w:rPr>
                <w:sz w:val="28"/>
                <w:szCs w:val="28"/>
              </w:rPr>
            </w:pPr>
            <w:r>
              <w:rPr>
                <w:spacing w:val="-10"/>
                <w:sz w:val="28"/>
                <w:szCs w:val="28"/>
              </w:rPr>
              <w:t>1</w:t>
            </w:r>
          </w:p>
        </w:tc>
        <w:tc>
          <w:tcPr>
            <w:tcW w:w="9009" w:type="dxa"/>
          </w:tcPr>
          <w:p w14:paraId="4558EEA9">
            <w:pPr>
              <w:pStyle w:val="9"/>
              <w:ind w:left="126"/>
              <w:rPr>
                <w:sz w:val="28"/>
                <w:szCs w:val="28"/>
              </w:rPr>
            </w:pPr>
            <w:r>
              <w:rPr>
                <w:spacing w:val="-2"/>
                <w:sz w:val="28"/>
                <w:szCs w:val="28"/>
              </w:rPr>
              <w:t>Социальная</w:t>
            </w:r>
            <w:r>
              <w:rPr>
                <w:sz w:val="28"/>
                <w:szCs w:val="28"/>
              </w:rPr>
              <w:t xml:space="preserve"> </w:t>
            </w:r>
            <w:r>
              <w:rPr>
                <w:spacing w:val="-2"/>
                <w:sz w:val="28"/>
                <w:szCs w:val="28"/>
              </w:rPr>
              <w:t>структура</w:t>
            </w:r>
            <w:r>
              <w:rPr>
                <w:spacing w:val="6"/>
                <w:sz w:val="28"/>
                <w:szCs w:val="28"/>
              </w:rPr>
              <w:t xml:space="preserve"> </w:t>
            </w:r>
            <w:r>
              <w:rPr>
                <w:spacing w:val="-2"/>
                <w:sz w:val="28"/>
                <w:szCs w:val="28"/>
              </w:rPr>
              <w:t>общества.</w:t>
            </w:r>
            <w:r>
              <w:rPr>
                <w:spacing w:val="8"/>
                <w:sz w:val="28"/>
                <w:szCs w:val="28"/>
              </w:rPr>
              <w:t xml:space="preserve"> </w:t>
            </w:r>
            <w:r>
              <w:rPr>
                <w:spacing w:val="-2"/>
                <w:sz w:val="28"/>
                <w:szCs w:val="28"/>
              </w:rPr>
              <w:t>Многообразие</w:t>
            </w:r>
            <w:r>
              <w:rPr>
                <w:spacing w:val="1"/>
                <w:sz w:val="28"/>
                <w:szCs w:val="28"/>
              </w:rPr>
              <w:t xml:space="preserve"> </w:t>
            </w:r>
            <w:r>
              <w:rPr>
                <w:spacing w:val="-2"/>
                <w:sz w:val="28"/>
                <w:szCs w:val="28"/>
              </w:rPr>
              <w:t>социальных</w:t>
            </w:r>
            <w:r>
              <w:rPr>
                <w:spacing w:val="4"/>
                <w:sz w:val="28"/>
                <w:szCs w:val="28"/>
              </w:rPr>
              <w:t xml:space="preserve"> </w:t>
            </w:r>
            <w:r>
              <w:rPr>
                <w:spacing w:val="-2"/>
                <w:sz w:val="28"/>
                <w:szCs w:val="28"/>
              </w:rPr>
              <w:t>общностей</w:t>
            </w:r>
            <w:r>
              <w:rPr>
                <w:spacing w:val="4"/>
                <w:sz w:val="28"/>
                <w:szCs w:val="28"/>
              </w:rPr>
              <w:t xml:space="preserve"> </w:t>
            </w:r>
            <w:r>
              <w:rPr>
                <w:spacing w:val="-2"/>
                <w:sz w:val="28"/>
                <w:szCs w:val="28"/>
              </w:rPr>
              <w:t>и</w:t>
            </w:r>
            <w:r>
              <w:rPr>
                <w:spacing w:val="-1"/>
                <w:sz w:val="28"/>
                <w:szCs w:val="28"/>
              </w:rPr>
              <w:t xml:space="preserve"> </w:t>
            </w:r>
            <w:r>
              <w:rPr>
                <w:spacing w:val="-2"/>
                <w:sz w:val="28"/>
                <w:szCs w:val="28"/>
              </w:rPr>
              <w:t>групп</w:t>
            </w:r>
          </w:p>
        </w:tc>
      </w:tr>
      <w:tr w14:paraId="0B049C3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3" w:hRule="atLeast"/>
        </w:trPr>
        <w:tc>
          <w:tcPr>
            <w:tcW w:w="377" w:type="dxa"/>
          </w:tcPr>
          <w:p w14:paraId="08C872AC">
            <w:pPr>
              <w:pStyle w:val="9"/>
              <w:spacing w:line="221" w:lineRule="exact"/>
              <w:ind w:left="40" w:right="16"/>
              <w:jc w:val="center"/>
              <w:rPr>
                <w:sz w:val="28"/>
                <w:szCs w:val="28"/>
              </w:rPr>
            </w:pPr>
            <w:r>
              <w:rPr>
                <w:spacing w:val="-5"/>
                <w:sz w:val="28"/>
                <w:szCs w:val="28"/>
              </w:rPr>
              <w:t>3.</w:t>
            </w:r>
          </w:p>
          <w:p w14:paraId="28F21A51">
            <w:pPr>
              <w:pStyle w:val="9"/>
              <w:spacing w:line="222" w:lineRule="exact"/>
              <w:ind w:left="29" w:right="45"/>
              <w:jc w:val="center"/>
              <w:rPr>
                <w:sz w:val="28"/>
                <w:szCs w:val="28"/>
              </w:rPr>
            </w:pPr>
            <w:r>
              <w:rPr>
                <w:spacing w:val="-10"/>
                <w:sz w:val="28"/>
                <w:szCs w:val="28"/>
              </w:rPr>
              <w:t>2</w:t>
            </w:r>
          </w:p>
        </w:tc>
        <w:tc>
          <w:tcPr>
            <w:tcW w:w="9009" w:type="dxa"/>
          </w:tcPr>
          <w:p w14:paraId="4B2C0316">
            <w:pPr>
              <w:pStyle w:val="9"/>
              <w:spacing w:line="228" w:lineRule="exact"/>
              <w:ind w:left="126"/>
              <w:rPr>
                <w:sz w:val="28"/>
                <w:szCs w:val="28"/>
              </w:rPr>
            </w:pPr>
            <w:r>
              <w:rPr>
                <w:sz w:val="28"/>
                <w:szCs w:val="28"/>
              </w:rPr>
              <w:t>Социальный</w:t>
            </w:r>
            <w:r>
              <w:rPr>
                <w:spacing w:val="-13"/>
                <w:sz w:val="28"/>
                <w:szCs w:val="28"/>
              </w:rPr>
              <w:t xml:space="preserve"> </w:t>
            </w:r>
            <w:r>
              <w:rPr>
                <w:sz w:val="28"/>
                <w:szCs w:val="28"/>
              </w:rPr>
              <w:t>статус</w:t>
            </w:r>
            <w:r>
              <w:rPr>
                <w:spacing w:val="-11"/>
                <w:sz w:val="28"/>
                <w:szCs w:val="28"/>
              </w:rPr>
              <w:t xml:space="preserve"> </w:t>
            </w:r>
            <w:r>
              <w:rPr>
                <w:sz w:val="28"/>
                <w:szCs w:val="28"/>
              </w:rPr>
              <w:t>человека</w:t>
            </w:r>
            <w:r>
              <w:rPr>
                <w:spacing w:val="-8"/>
                <w:sz w:val="28"/>
                <w:szCs w:val="28"/>
              </w:rPr>
              <w:t xml:space="preserve"> </w:t>
            </w:r>
            <w:r>
              <w:rPr>
                <w:sz w:val="28"/>
                <w:szCs w:val="28"/>
              </w:rPr>
              <w:t>в</w:t>
            </w:r>
            <w:r>
              <w:rPr>
                <w:spacing w:val="-12"/>
                <w:sz w:val="28"/>
                <w:szCs w:val="28"/>
              </w:rPr>
              <w:t xml:space="preserve"> </w:t>
            </w:r>
            <w:r>
              <w:rPr>
                <w:sz w:val="28"/>
                <w:szCs w:val="28"/>
              </w:rPr>
              <w:t>обществе.</w:t>
            </w:r>
            <w:r>
              <w:rPr>
                <w:spacing w:val="-9"/>
                <w:sz w:val="28"/>
                <w:szCs w:val="28"/>
              </w:rPr>
              <w:t xml:space="preserve"> </w:t>
            </w:r>
            <w:r>
              <w:rPr>
                <w:sz w:val="28"/>
                <w:szCs w:val="28"/>
              </w:rPr>
              <w:t>Социальные</w:t>
            </w:r>
            <w:r>
              <w:rPr>
                <w:spacing w:val="-9"/>
                <w:sz w:val="28"/>
                <w:szCs w:val="28"/>
              </w:rPr>
              <w:t xml:space="preserve"> </w:t>
            </w:r>
            <w:r>
              <w:rPr>
                <w:sz w:val="28"/>
                <w:szCs w:val="28"/>
              </w:rPr>
              <w:t>роли.</w:t>
            </w:r>
            <w:r>
              <w:rPr>
                <w:spacing w:val="-11"/>
                <w:sz w:val="28"/>
                <w:szCs w:val="28"/>
              </w:rPr>
              <w:t xml:space="preserve"> </w:t>
            </w:r>
            <w:r>
              <w:rPr>
                <w:sz w:val="28"/>
                <w:szCs w:val="28"/>
              </w:rPr>
              <w:t>Ролевой</w:t>
            </w:r>
            <w:r>
              <w:rPr>
                <w:spacing w:val="-10"/>
                <w:sz w:val="28"/>
                <w:szCs w:val="28"/>
              </w:rPr>
              <w:t xml:space="preserve"> </w:t>
            </w:r>
            <w:r>
              <w:rPr>
                <w:sz w:val="28"/>
                <w:szCs w:val="28"/>
              </w:rPr>
              <w:t>набор</w:t>
            </w:r>
            <w:r>
              <w:rPr>
                <w:spacing w:val="-11"/>
                <w:sz w:val="28"/>
                <w:szCs w:val="28"/>
              </w:rPr>
              <w:t xml:space="preserve"> </w:t>
            </w:r>
            <w:r>
              <w:rPr>
                <w:spacing w:val="-2"/>
                <w:sz w:val="28"/>
                <w:szCs w:val="28"/>
              </w:rPr>
              <w:t>подростка</w:t>
            </w:r>
          </w:p>
        </w:tc>
      </w:tr>
      <w:tr w14:paraId="3736DC4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0" w:hRule="atLeast"/>
        </w:trPr>
        <w:tc>
          <w:tcPr>
            <w:tcW w:w="377" w:type="dxa"/>
          </w:tcPr>
          <w:p w14:paraId="1CDF4B2F">
            <w:pPr>
              <w:pStyle w:val="9"/>
              <w:spacing w:line="220" w:lineRule="exact"/>
              <w:ind w:left="40" w:right="16"/>
              <w:jc w:val="center"/>
              <w:rPr>
                <w:sz w:val="28"/>
                <w:szCs w:val="28"/>
              </w:rPr>
            </w:pPr>
            <w:r>
              <w:rPr>
                <w:spacing w:val="-5"/>
                <w:sz w:val="28"/>
                <w:szCs w:val="28"/>
              </w:rPr>
              <w:t>3.</w:t>
            </w:r>
          </w:p>
          <w:p w14:paraId="6D6FBE1E">
            <w:pPr>
              <w:pStyle w:val="9"/>
              <w:spacing w:line="221" w:lineRule="exact"/>
              <w:ind w:left="29" w:right="45"/>
              <w:jc w:val="center"/>
              <w:rPr>
                <w:sz w:val="28"/>
                <w:szCs w:val="28"/>
              </w:rPr>
            </w:pPr>
            <w:r>
              <w:rPr>
                <w:spacing w:val="-10"/>
                <w:sz w:val="28"/>
                <w:szCs w:val="28"/>
              </w:rPr>
              <w:t>3</w:t>
            </w:r>
          </w:p>
        </w:tc>
        <w:tc>
          <w:tcPr>
            <w:tcW w:w="9009" w:type="dxa"/>
          </w:tcPr>
          <w:p w14:paraId="22CEAAD4">
            <w:pPr>
              <w:pStyle w:val="9"/>
              <w:spacing w:line="228" w:lineRule="exact"/>
              <w:ind w:left="126"/>
              <w:rPr>
                <w:sz w:val="28"/>
                <w:szCs w:val="28"/>
              </w:rPr>
            </w:pPr>
            <w:r>
              <w:rPr>
                <w:spacing w:val="-2"/>
                <w:sz w:val="28"/>
                <w:szCs w:val="28"/>
              </w:rPr>
              <w:t>Социальная</w:t>
            </w:r>
            <w:r>
              <w:rPr>
                <w:spacing w:val="-11"/>
                <w:sz w:val="28"/>
                <w:szCs w:val="28"/>
              </w:rPr>
              <w:t xml:space="preserve"> </w:t>
            </w:r>
            <w:r>
              <w:rPr>
                <w:spacing w:val="-2"/>
                <w:sz w:val="28"/>
                <w:szCs w:val="28"/>
              </w:rPr>
              <w:t>мобильность</w:t>
            </w:r>
          </w:p>
        </w:tc>
      </w:tr>
      <w:tr w14:paraId="7CD6B8B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5" w:hRule="atLeast"/>
        </w:trPr>
        <w:tc>
          <w:tcPr>
            <w:tcW w:w="377" w:type="dxa"/>
          </w:tcPr>
          <w:p w14:paraId="37970893">
            <w:pPr>
              <w:pStyle w:val="9"/>
              <w:spacing w:before="2" w:line="222" w:lineRule="exact"/>
              <w:ind w:left="40" w:right="16"/>
              <w:jc w:val="center"/>
              <w:rPr>
                <w:sz w:val="28"/>
                <w:szCs w:val="28"/>
              </w:rPr>
            </w:pPr>
            <w:r>
              <w:rPr>
                <w:spacing w:val="-5"/>
                <w:sz w:val="28"/>
                <w:szCs w:val="28"/>
              </w:rPr>
              <w:t>3.</w:t>
            </w:r>
          </w:p>
          <w:p w14:paraId="1225B939">
            <w:pPr>
              <w:pStyle w:val="9"/>
              <w:spacing w:line="221" w:lineRule="exact"/>
              <w:ind w:left="29" w:right="45"/>
              <w:jc w:val="center"/>
              <w:rPr>
                <w:sz w:val="28"/>
                <w:szCs w:val="28"/>
              </w:rPr>
            </w:pPr>
            <w:r>
              <w:rPr>
                <w:spacing w:val="-10"/>
                <w:sz w:val="28"/>
                <w:szCs w:val="28"/>
              </w:rPr>
              <w:t>4</w:t>
            </w:r>
          </w:p>
        </w:tc>
        <w:tc>
          <w:tcPr>
            <w:tcW w:w="9009" w:type="dxa"/>
          </w:tcPr>
          <w:p w14:paraId="74A4DE46">
            <w:pPr>
              <w:pStyle w:val="9"/>
              <w:spacing w:before="2"/>
              <w:ind w:left="126"/>
              <w:rPr>
                <w:sz w:val="28"/>
                <w:szCs w:val="28"/>
              </w:rPr>
            </w:pPr>
            <w:r>
              <w:rPr>
                <w:spacing w:val="-2"/>
                <w:sz w:val="28"/>
                <w:szCs w:val="28"/>
              </w:rPr>
              <w:t>Социализация</w:t>
            </w:r>
            <w:r>
              <w:rPr>
                <w:spacing w:val="-9"/>
                <w:sz w:val="28"/>
                <w:szCs w:val="28"/>
              </w:rPr>
              <w:t xml:space="preserve"> </w:t>
            </w:r>
            <w:r>
              <w:rPr>
                <w:spacing w:val="-2"/>
                <w:sz w:val="28"/>
                <w:szCs w:val="28"/>
              </w:rPr>
              <w:t>личности</w:t>
            </w:r>
          </w:p>
        </w:tc>
      </w:tr>
      <w:tr w14:paraId="65A81DD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5" w:hRule="atLeast"/>
        </w:trPr>
        <w:tc>
          <w:tcPr>
            <w:tcW w:w="377" w:type="dxa"/>
          </w:tcPr>
          <w:p w14:paraId="1C43B409">
            <w:pPr>
              <w:pStyle w:val="9"/>
              <w:spacing w:before="7" w:line="228" w:lineRule="exact"/>
              <w:ind w:left="40" w:right="16"/>
              <w:jc w:val="center"/>
              <w:rPr>
                <w:sz w:val="28"/>
                <w:szCs w:val="28"/>
              </w:rPr>
            </w:pPr>
            <w:r>
              <w:rPr>
                <w:spacing w:val="-5"/>
                <w:sz w:val="28"/>
                <w:szCs w:val="28"/>
              </w:rPr>
              <w:t>3.</w:t>
            </w:r>
          </w:p>
          <w:p w14:paraId="5B902F0E">
            <w:pPr>
              <w:pStyle w:val="9"/>
              <w:spacing w:line="228" w:lineRule="exact"/>
              <w:ind w:left="29" w:right="45"/>
              <w:jc w:val="center"/>
              <w:rPr>
                <w:sz w:val="28"/>
                <w:szCs w:val="28"/>
              </w:rPr>
            </w:pPr>
            <w:r>
              <w:rPr>
                <w:spacing w:val="-10"/>
                <w:sz w:val="28"/>
                <w:szCs w:val="28"/>
              </w:rPr>
              <w:t>5</w:t>
            </w:r>
          </w:p>
        </w:tc>
        <w:tc>
          <w:tcPr>
            <w:tcW w:w="9009" w:type="dxa"/>
          </w:tcPr>
          <w:p w14:paraId="6EB015BE">
            <w:pPr>
              <w:pStyle w:val="9"/>
              <w:ind w:left="126" w:right="183"/>
              <w:rPr>
                <w:sz w:val="28"/>
                <w:szCs w:val="28"/>
              </w:rPr>
            </w:pPr>
            <w:r>
              <w:rPr>
                <w:sz w:val="28"/>
                <w:szCs w:val="28"/>
              </w:rPr>
              <w:t>Роль</w:t>
            </w:r>
            <w:r>
              <w:rPr>
                <w:spacing w:val="-9"/>
                <w:sz w:val="28"/>
                <w:szCs w:val="28"/>
              </w:rPr>
              <w:t xml:space="preserve"> </w:t>
            </w:r>
            <w:r>
              <w:rPr>
                <w:sz w:val="28"/>
                <w:szCs w:val="28"/>
              </w:rPr>
              <w:t>семьи</w:t>
            </w:r>
            <w:r>
              <w:rPr>
                <w:spacing w:val="-9"/>
                <w:sz w:val="28"/>
                <w:szCs w:val="28"/>
              </w:rPr>
              <w:t xml:space="preserve"> </w:t>
            </w:r>
            <w:r>
              <w:rPr>
                <w:sz w:val="28"/>
                <w:szCs w:val="28"/>
              </w:rPr>
              <w:t>в</w:t>
            </w:r>
            <w:r>
              <w:rPr>
                <w:spacing w:val="-12"/>
                <w:sz w:val="28"/>
                <w:szCs w:val="28"/>
              </w:rPr>
              <w:t xml:space="preserve"> </w:t>
            </w:r>
            <w:r>
              <w:rPr>
                <w:sz w:val="28"/>
                <w:szCs w:val="28"/>
              </w:rPr>
              <w:t>социализации</w:t>
            </w:r>
            <w:r>
              <w:rPr>
                <w:spacing w:val="-7"/>
                <w:sz w:val="28"/>
                <w:szCs w:val="28"/>
              </w:rPr>
              <w:t xml:space="preserve"> </w:t>
            </w:r>
            <w:r>
              <w:rPr>
                <w:sz w:val="28"/>
                <w:szCs w:val="28"/>
              </w:rPr>
              <w:t>личности.</w:t>
            </w:r>
            <w:r>
              <w:rPr>
                <w:spacing w:val="-9"/>
                <w:sz w:val="28"/>
                <w:szCs w:val="28"/>
              </w:rPr>
              <w:t xml:space="preserve"> </w:t>
            </w:r>
            <w:r>
              <w:rPr>
                <w:sz w:val="28"/>
                <w:szCs w:val="28"/>
              </w:rPr>
              <w:t>Функции</w:t>
            </w:r>
            <w:r>
              <w:rPr>
                <w:spacing w:val="-7"/>
                <w:sz w:val="28"/>
                <w:szCs w:val="28"/>
              </w:rPr>
              <w:t xml:space="preserve"> </w:t>
            </w:r>
            <w:r>
              <w:rPr>
                <w:sz w:val="28"/>
                <w:szCs w:val="28"/>
              </w:rPr>
              <w:t>семьи.</w:t>
            </w:r>
            <w:r>
              <w:rPr>
                <w:spacing w:val="-9"/>
                <w:sz w:val="28"/>
                <w:szCs w:val="28"/>
              </w:rPr>
              <w:t xml:space="preserve"> </w:t>
            </w:r>
            <w:r>
              <w:rPr>
                <w:sz w:val="28"/>
                <w:szCs w:val="28"/>
              </w:rPr>
              <w:t>Семейные</w:t>
            </w:r>
            <w:r>
              <w:rPr>
                <w:spacing w:val="-6"/>
                <w:sz w:val="28"/>
                <w:szCs w:val="28"/>
              </w:rPr>
              <w:t xml:space="preserve"> </w:t>
            </w:r>
            <w:r>
              <w:rPr>
                <w:sz w:val="28"/>
                <w:szCs w:val="28"/>
              </w:rPr>
              <w:t>ценности.</w:t>
            </w:r>
            <w:r>
              <w:rPr>
                <w:spacing w:val="-8"/>
                <w:sz w:val="28"/>
                <w:szCs w:val="28"/>
              </w:rPr>
              <w:t xml:space="preserve"> </w:t>
            </w:r>
            <w:r>
              <w:rPr>
                <w:sz w:val="28"/>
                <w:szCs w:val="28"/>
              </w:rPr>
              <w:t>Основные</w:t>
            </w:r>
            <w:r>
              <w:rPr>
                <w:spacing w:val="-7"/>
                <w:sz w:val="28"/>
                <w:szCs w:val="28"/>
              </w:rPr>
              <w:t xml:space="preserve"> </w:t>
            </w:r>
            <w:r>
              <w:rPr>
                <w:sz w:val="28"/>
                <w:szCs w:val="28"/>
              </w:rPr>
              <w:t>роли</w:t>
            </w:r>
            <w:r>
              <w:rPr>
                <w:spacing w:val="-9"/>
                <w:sz w:val="28"/>
                <w:szCs w:val="28"/>
              </w:rPr>
              <w:t xml:space="preserve"> </w:t>
            </w:r>
            <w:r>
              <w:rPr>
                <w:sz w:val="28"/>
                <w:szCs w:val="28"/>
              </w:rPr>
              <w:t xml:space="preserve">членов </w:t>
            </w:r>
            <w:r>
              <w:rPr>
                <w:spacing w:val="-2"/>
                <w:sz w:val="28"/>
                <w:szCs w:val="28"/>
              </w:rPr>
              <w:t>семьи</w:t>
            </w:r>
          </w:p>
        </w:tc>
      </w:tr>
      <w:tr w14:paraId="141F692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2" w:hRule="atLeast"/>
        </w:trPr>
        <w:tc>
          <w:tcPr>
            <w:tcW w:w="377" w:type="dxa"/>
          </w:tcPr>
          <w:p w14:paraId="7B09E560">
            <w:pPr>
              <w:pStyle w:val="9"/>
              <w:spacing w:line="221" w:lineRule="exact"/>
              <w:ind w:left="40" w:right="16"/>
              <w:jc w:val="center"/>
              <w:rPr>
                <w:sz w:val="28"/>
                <w:szCs w:val="28"/>
              </w:rPr>
            </w:pPr>
            <w:r>
              <w:rPr>
                <w:spacing w:val="-5"/>
                <w:sz w:val="28"/>
                <w:szCs w:val="28"/>
              </w:rPr>
              <w:t>3.</w:t>
            </w:r>
          </w:p>
          <w:p w14:paraId="560C1839">
            <w:pPr>
              <w:pStyle w:val="9"/>
              <w:spacing w:line="222" w:lineRule="exact"/>
              <w:ind w:left="29" w:right="45"/>
              <w:jc w:val="center"/>
              <w:rPr>
                <w:sz w:val="28"/>
                <w:szCs w:val="28"/>
              </w:rPr>
            </w:pPr>
            <w:r>
              <w:rPr>
                <w:spacing w:val="-10"/>
                <w:sz w:val="28"/>
                <w:szCs w:val="28"/>
              </w:rPr>
              <w:t>6</w:t>
            </w:r>
          </w:p>
        </w:tc>
        <w:tc>
          <w:tcPr>
            <w:tcW w:w="9009" w:type="dxa"/>
          </w:tcPr>
          <w:p w14:paraId="545A3377">
            <w:pPr>
              <w:pStyle w:val="9"/>
              <w:spacing w:line="228" w:lineRule="exact"/>
              <w:ind w:left="126"/>
              <w:rPr>
                <w:sz w:val="28"/>
                <w:szCs w:val="28"/>
              </w:rPr>
            </w:pPr>
            <w:r>
              <w:rPr>
                <w:sz w:val="28"/>
                <w:szCs w:val="28"/>
              </w:rPr>
              <w:t>Этнос</w:t>
            </w:r>
            <w:r>
              <w:rPr>
                <w:spacing w:val="-13"/>
                <w:sz w:val="28"/>
                <w:szCs w:val="28"/>
              </w:rPr>
              <w:t xml:space="preserve"> </w:t>
            </w:r>
            <w:r>
              <w:rPr>
                <w:sz w:val="28"/>
                <w:szCs w:val="28"/>
              </w:rPr>
              <w:t>и</w:t>
            </w:r>
            <w:r>
              <w:rPr>
                <w:spacing w:val="-10"/>
                <w:sz w:val="28"/>
                <w:szCs w:val="28"/>
              </w:rPr>
              <w:t xml:space="preserve"> </w:t>
            </w:r>
            <w:r>
              <w:rPr>
                <w:sz w:val="28"/>
                <w:szCs w:val="28"/>
              </w:rPr>
              <w:t>нация.</w:t>
            </w:r>
            <w:r>
              <w:rPr>
                <w:spacing w:val="-8"/>
                <w:sz w:val="28"/>
                <w:szCs w:val="28"/>
              </w:rPr>
              <w:t xml:space="preserve"> </w:t>
            </w:r>
            <w:r>
              <w:rPr>
                <w:sz w:val="28"/>
                <w:szCs w:val="28"/>
              </w:rPr>
              <w:t>Россия</w:t>
            </w:r>
            <w:r>
              <w:rPr>
                <w:spacing w:val="-9"/>
                <w:sz w:val="28"/>
                <w:szCs w:val="28"/>
              </w:rPr>
              <w:t xml:space="preserve"> </w:t>
            </w:r>
            <w:r>
              <w:rPr>
                <w:sz w:val="28"/>
                <w:szCs w:val="28"/>
              </w:rPr>
              <w:t>-</w:t>
            </w:r>
            <w:r>
              <w:rPr>
                <w:spacing w:val="-12"/>
                <w:sz w:val="28"/>
                <w:szCs w:val="28"/>
              </w:rPr>
              <w:t xml:space="preserve"> </w:t>
            </w:r>
            <w:r>
              <w:rPr>
                <w:sz w:val="28"/>
                <w:szCs w:val="28"/>
              </w:rPr>
              <w:t>многонациональное</w:t>
            </w:r>
            <w:r>
              <w:rPr>
                <w:spacing w:val="-8"/>
                <w:sz w:val="28"/>
                <w:szCs w:val="28"/>
              </w:rPr>
              <w:t xml:space="preserve"> </w:t>
            </w:r>
            <w:r>
              <w:rPr>
                <w:sz w:val="28"/>
                <w:szCs w:val="28"/>
              </w:rPr>
              <w:t>государство.</w:t>
            </w:r>
            <w:r>
              <w:rPr>
                <w:spacing w:val="-6"/>
                <w:sz w:val="28"/>
                <w:szCs w:val="28"/>
              </w:rPr>
              <w:t xml:space="preserve"> </w:t>
            </w:r>
            <w:r>
              <w:rPr>
                <w:sz w:val="28"/>
                <w:szCs w:val="28"/>
              </w:rPr>
              <w:t>Этносы</w:t>
            </w:r>
            <w:r>
              <w:rPr>
                <w:spacing w:val="-8"/>
                <w:sz w:val="28"/>
                <w:szCs w:val="28"/>
              </w:rPr>
              <w:t xml:space="preserve"> </w:t>
            </w:r>
            <w:r>
              <w:rPr>
                <w:sz w:val="28"/>
                <w:szCs w:val="28"/>
              </w:rPr>
              <w:t>и</w:t>
            </w:r>
            <w:r>
              <w:rPr>
                <w:spacing w:val="-11"/>
                <w:sz w:val="28"/>
                <w:szCs w:val="28"/>
              </w:rPr>
              <w:t xml:space="preserve"> </w:t>
            </w:r>
            <w:r>
              <w:rPr>
                <w:sz w:val="28"/>
                <w:szCs w:val="28"/>
              </w:rPr>
              <w:t>наЦии</w:t>
            </w:r>
            <w:r>
              <w:rPr>
                <w:spacing w:val="-8"/>
                <w:sz w:val="28"/>
                <w:szCs w:val="28"/>
              </w:rPr>
              <w:t xml:space="preserve"> </w:t>
            </w:r>
            <w:r>
              <w:rPr>
                <w:sz w:val="28"/>
                <w:szCs w:val="28"/>
              </w:rPr>
              <w:t>в</w:t>
            </w:r>
            <w:r>
              <w:rPr>
                <w:spacing w:val="-12"/>
                <w:sz w:val="28"/>
                <w:szCs w:val="28"/>
              </w:rPr>
              <w:t xml:space="preserve"> </w:t>
            </w:r>
            <w:r>
              <w:rPr>
                <w:sz w:val="28"/>
                <w:szCs w:val="28"/>
              </w:rPr>
              <w:t>диалоге</w:t>
            </w:r>
            <w:r>
              <w:rPr>
                <w:spacing w:val="-8"/>
                <w:sz w:val="28"/>
                <w:szCs w:val="28"/>
              </w:rPr>
              <w:t xml:space="preserve"> </w:t>
            </w:r>
            <w:r>
              <w:rPr>
                <w:spacing w:val="-2"/>
                <w:sz w:val="28"/>
                <w:szCs w:val="28"/>
              </w:rPr>
              <w:t>культур</w:t>
            </w:r>
          </w:p>
        </w:tc>
      </w:tr>
      <w:tr w14:paraId="0A01E24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5" w:hRule="atLeast"/>
        </w:trPr>
        <w:tc>
          <w:tcPr>
            <w:tcW w:w="377" w:type="dxa"/>
          </w:tcPr>
          <w:p w14:paraId="73D9178A">
            <w:pPr>
              <w:pStyle w:val="9"/>
              <w:spacing w:line="223" w:lineRule="exact"/>
              <w:ind w:left="40" w:right="16"/>
              <w:jc w:val="center"/>
              <w:rPr>
                <w:sz w:val="28"/>
                <w:szCs w:val="28"/>
              </w:rPr>
            </w:pPr>
            <w:r>
              <w:rPr>
                <w:spacing w:val="-5"/>
                <w:sz w:val="28"/>
                <w:szCs w:val="28"/>
              </w:rPr>
              <w:t>3.</w:t>
            </w:r>
          </w:p>
          <w:p w14:paraId="3E175C46">
            <w:pPr>
              <w:pStyle w:val="9"/>
              <w:spacing w:line="222" w:lineRule="exact"/>
              <w:ind w:left="29" w:right="45"/>
              <w:jc w:val="center"/>
              <w:rPr>
                <w:sz w:val="28"/>
                <w:szCs w:val="28"/>
              </w:rPr>
            </w:pPr>
            <w:r>
              <w:rPr>
                <w:spacing w:val="-10"/>
                <w:sz w:val="28"/>
                <w:szCs w:val="28"/>
              </w:rPr>
              <w:t>7</w:t>
            </w:r>
          </w:p>
        </w:tc>
        <w:tc>
          <w:tcPr>
            <w:tcW w:w="9009" w:type="dxa"/>
          </w:tcPr>
          <w:p w14:paraId="34ABD261">
            <w:pPr>
              <w:pStyle w:val="9"/>
              <w:ind w:left="126"/>
              <w:rPr>
                <w:sz w:val="28"/>
                <w:szCs w:val="28"/>
              </w:rPr>
            </w:pPr>
            <w:r>
              <w:rPr>
                <w:spacing w:val="-2"/>
                <w:sz w:val="28"/>
                <w:szCs w:val="28"/>
              </w:rPr>
              <w:t>Социальная</w:t>
            </w:r>
            <w:r>
              <w:rPr>
                <w:spacing w:val="3"/>
                <w:sz w:val="28"/>
                <w:szCs w:val="28"/>
              </w:rPr>
              <w:t xml:space="preserve"> </w:t>
            </w:r>
            <w:r>
              <w:rPr>
                <w:spacing w:val="-2"/>
                <w:sz w:val="28"/>
                <w:szCs w:val="28"/>
              </w:rPr>
              <w:t>политика</w:t>
            </w:r>
            <w:r>
              <w:rPr>
                <w:spacing w:val="5"/>
                <w:sz w:val="28"/>
                <w:szCs w:val="28"/>
              </w:rPr>
              <w:t xml:space="preserve"> </w:t>
            </w:r>
            <w:r>
              <w:rPr>
                <w:spacing w:val="-2"/>
                <w:sz w:val="28"/>
                <w:szCs w:val="28"/>
              </w:rPr>
              <w:t>Российского</w:t>
            </w:r>
            <w:r>
              <w:rPr>
                <w:spacing w:val="5"/>
                <w:sz w:val="28"/>
                <w:szCs w:val="28"/>
              </w:rPr>
              <w:t xml:space="preserve"> </w:t>
            </w:r>
            <w:r>
              <w:rPr>
                <w:spacing w:val="-2"/>
                <w:sz w:val="28"/>
                <w:szCs w:val="28"/>
              </w:rPr>
              <w:t>государства</w:t>
            </w:r>
          </w:p>
        </w:tc>
      </w:tr>
      <w:tr w14:paraId="0DB523B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0" w:hRule="atLeast"/>
        </w:trPr>
        <w:tc>
          <w:tcPr>
            <w:tcW w:w="377" w:type="dxa"/>
          </w:tcPr>
          <w:p w14:paraId="4A3A73DC">
            <w:pPr>
              <w:pStyle w:val="9"/>
              <w:spacing w:line="220" w:lineRule="exact"/>
              <w:ind w:left="40" w:right="16"/>
              <w:jc w:val="center"/>
              <w:rPr>
                <w:sz w:val="28"/>
                <w:szCs w:val="28"/>
              </w:rPr>
            </w:pPr>
            <w:r>
              <w:rPr>
                <w:spacing w:val="-5"/>
                <w:sz w:val="28"/>
                <w:szCs w:val="28"/>
              </w:rPr>
              <w:t>3.</w:t>
            </w:r>
          </w:p>
          <w:p w14:paraId="07B1813E">
            <w:pPr>
              <w:pStyle w:val="9"/>
              <w:spacing w:line="221" w:lineRule="exact"/>
              <w:ind w:left="29" w:right="45"/>
              <w:jc w:val="center"/>
              <w:rPr>
                <w:sz w:val="28"/>
                <w:szCs w:val="28"/>
              </w:rPr>
            </w:pPr>
            <w:r>
              <w:rPr>
                <w:spacing w:val="-10"/>
                <w:sz w:val="28"/>
                <w:szCs w:val="28"/>
              </w:rPr>
              <w:t>8</w:t>
            </w:r>
          </w:p>
        </w:tc>
        <w:tc>
          <w:tcPr>
            <w:tcW w:w="9009" w:type="dxa"/>
          </w:tcPr>
          <w:p w14:paraId="362CC1A8">
            <w:pPr>
              <w:pStyle w:val="9"/>
              <w:spacing w:line="228" w:lineRule="exact"/>
              <w:ind w:left="126"/>
              <w:rPr>
                <w:sz w:val="28"/>
                <w:szCs w:val="28"/>
              </w:rPr>
            </w:pPr>
            <w:r>
              <w:rPr>
                <w:sz w:val="28"/>
                <w:szCs w:val="28"/>
              </w:rPr>
              <w:t>Социальные</w:t>
            </w:r>
            <w:r>
              <w:rPr>
                <w:spacing w:val="-10"/>
                <w:sz w:val="28"/>
                <w:szCs w:val="28"/>
              </w:rPr>
              <w:t xml:space="preserve"> </w:t>
            </w:r>
            <w:r>
              <w:rPr>
                <w:sz w:val="28"/>
                <w:szCs w:val="28"/>
              </w:rPr>
              <w:t>конфликты</w:t>
            </w:r>
            <w:r>
              <w:rPr>
                <w:spacing w:val="-7"/>
                <w:sz w:val="28"/>
                <w:szCs w:val="28"/>
              </w:rPr>
              <w:t xml:space="preserve"> </w:t>
            </w:r>
            <w:r>
              <w:rPr>
                <w:sz w:val="28"/>
                <w:szCs w:val="28"/>
              </w:rPr>
              <w:t>и</w:t>
            </w:r>
            <w:r>
              <w:rPr>
                <w:spacing w:val="-9"/>
                <w:sz w:val="28"/>
                <w:szCs w:val="28"/>
              </w:rPr>
              <w:t xml:space="preserve"> </w:t>
            </w:r>
            <w:r>
              <w:rPr>
                <w:sz w:val="28"/>
                <w:szCs w:val="28"/>
              </w:rPr>
              <w:t>пути</w:t>
            </w:r>
            <w:r>
              <w:rPr>
                <w:spacing w:val="-9"/>
                <w:sz w:val="28"/>
                <w:szCs w:val="28"/>
              </w:rPr>
              <w:t xml:space="preserve"> </w:t>
            </w:r>
            <w:r>
              <w:rPr>
                <w:sz w:val="28"/>
                <w:szCs w:val="28"/>
              </w:rPr>
              <w:t>их</w:t>
            </w:r>
            <w:r>
              <w:rPr>
                <w:spacing w:val="-10"/>
                <w:sz w:val="28"/>
                <w:szCs w:val="28"/>
              </w:rPr>
              <w:t xml:space="preserve"> </w:t>
            </w:r>
            <w:r>
              <w:rPr>
                <w:spacing w:val="-2"/>
                <w:sz w:val="28"/>
                <w:szCs w:val="28"/>
              </w:rPr>
              <w:t>разрешения</w:t>
            </w:r>
          </w:p>
        </w:tc>
      </w:tr>
      <w:tr w14:paraId="07D6968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7" w:hRule="atLeast"/>
        </w:trPr>
        <w:tc>
          <w:tcPr>
            <w:tcW w:w="377" w:type="dxa"/>
          </w:tcPr>
          <w:p w14:paraId="649FDC33">
            <w:pPr>
              <w:pStyle w:val="9"/>
              <w:spacing w:before="7" w:line="229" w:lineRule="exact"/>
              <w:ind w:left="40" w:right="16"/>
              <w:jc w:val="center"/>
              <w:rPr>
                <w:sz w:val="28"/>
                <w:szCs w:val="28"/>
              </w:rPr>
            </w:pPr>
            <w:r>
              <w:rPr>
                <w:spacing w:val="-5"/>
                <w:sz w:val="28"/>
                <w:szCs w:val="28"/>
              </w:rPr>
              <w:t>3.</w:t>
            </w:r>
          </w:p>
          <w:p w14:paraId="0B89B718">
            <w:pPr>
              <w:pStyle w:val="9"/>
              <w:spacing w:line="229" w:lineRule="exact"/>
              <w:ind w:left="29" w:right="45"/>
              <w:jc w:val="center"/>
              <w:rPr>
                <w:sz w:val="28"/>
                <w:szCs w:val="28"/>
              </w:rPr>
            </w:pPr>
            <w:r>
              <w:rPr>
                <w:spacing w:val="-10"/>
                <w:sz w:val="28"/>
                <w:szCs w:val="28"/>
              </w:rPr>
              <w:t>9</w:t>
            </w:r>
          </w:p>
        </w:tc>
        <w:tc>
          <w:tcPr>
            <w:tcW w:w="9009" w:type="dxa"/>
          </w:tcPr>
          <w:p w14:paraId="61A7AE5B">
            <w:pPr>
              <w:pStyle w:val="9"/>
              <w:ind w:left="126" w:right="183"/>
              <w:rPr>
                <w:sz w:val="28"/>
                <w:szCs w:val="28"/>
              </w:rPr>
            </w:pPr>
            <w:r>
              <w:rPr>
                <w:sz w:val="28"/>
                <w:szCs w:val="28"/>
              </w:rPr>
              <w:t>Отклоняющееся</w:t>
            </w:r>
            <w:r>
              <w:rPr>
                <w:spacing w:val="-6"/>
                <w:sz w:val="28"/>
                <w:szCs w:val="28"/>
              </w:rPr>
              <w:t xml:space="preserve"> </w:t>
            </w:r>
            <w:r>
              <w:rPr>
                <w:sz w:val="28"/>
                <w:szCs w:val="28"/>
              </w:rPr>
              <w:t>поведение.</w:t>
            </w:r>
            <w:r>
              <w:rPr>
                <w:spacing w:val="-7"/>
                <w:sz w:val="28"/>
                <w:szCs w:val="28"/>
              </w:rPr>
              <w:t xml:space="preserve"> </w:t>
            </w:r>
            <w:r>
              <w:rPr>
                <w:sz w:val="28"/>
                <w:szCs w:val="28"/>
              </w:rPr>
              <w:t>Опасность</w:t>
            </w:r>
            <w:r>
              <w:rPr>
                <w:spacing w:val="-8"/>
                <w:sz w:val="28"/>
                <w:szCs w:val="28"/>
              </w:rPr>
              <w:t xml:space="preserve"> </w:t>
            </w:r>
            <w:r>
              <w:rPr>
                <w:sz w:val="28"/>
                <w:szCs w:val="28"/>
              </w:rPr>
              <w:t>наркомании</w:t>
            </w:r>
            <w:r>
              <w:rPr>
                <w:spacing w:val="-8"/>
                <w:sz w:val="28"/>
                <w:szCs w:val="28"/>
              </w:rPr>
              <w:t xml:space="preserve"> </w:t>
            </w:r>
            <w:r>
              <w:rPr>
                <w:sz w:val="28"/>
                <w:szCs w:val="28"/>
              </w:rPr>
              <w:t>и</w:t>
            </w:r>
            <w:r>
              <w:rPr>
                <w:spacing w:val="-13"/>
                <w:sz w:val="28"/>
                <w:szCs w:val="28"/>
              </w:rPr>
              <w:t xml:space="preserve"> </w:t>
            </w:r>
            <w:r>
              <w:rPr>
                <w:sz w:val="28"/>
                <w:szCs w:val="28"/>
              </w:rPr>
              <w:t>алкоголизма</w:t>
            </w:r>
            <w:r>
              <w:rPr>
                <w:spacing w:val="-9"/>
                <w:sz w:val="28"/>
                <w:szCs w:val="28"/>
              </w:rPr>
              <w:t xml:space="preserve"> </w:t>
            </w:r>
            <w:r>
              <w:rPr>
                <w:sz w:val="28"/>
                <w:szCs w:val="28"/>
              </w:rPr>
              <w:t>для</w:t>
            </w:r>
            <w:r>
              <w:rPr>
                <w:spacing w:val="-12"/>
                <w:sz w:val="28"/>
                <w:szCs w:val="28"/>
              </w:rPr>
              <w:t xml:space="preserve"> </w:t>
            </w:r>
            <w:r>
              <w:rPr>
                <w:sz w:val="28"/>
                <w:szCs w:val="28"/>
              </w:rPr>
              <w:t>человека</w:t>
            </w:r>
            <w:r>
              <w:rPr>
                <w:spacing w:val="-8"/>
                <w:sz w:val="28"/>
                <w:szCs w:val="28"/>
              </w:rPr>
              <w:t xml:space="preserve"> </w:t>
            </w:r>
            <w:r>
              <w:rPr>
                <w:sz w:val="28"/>
                <w:szCs w:val="28"/>
              </w:rPr>
              <w:t>и</w:t>
            </w:r>
            <w:r>
              <w:rPr>
                <w:spacing w:val="-13"/>
                <w:sz w:val="28"/>
                <w:szCs w:val="28"/>
              </w:rPr>
              <w:t xml:space="preserve"> </w:t>
            </w:r>
            <w:r>
              <w:rPr>
                <w:sz w:val="28"/>
                <w:szCs w:val="28"/>
              </w:rPr>
              <w:t>общества. Профилактика негативных отклонений поведения</w:t>
            </w:r>
          </w:p>
        </w:tc>
      </w:tr>
    </w:tbl>
    <w:p w14:paraId="65497F4D">
      <w:pPr>
        <w:pStyle w:val="4"/>
        <w:spacing w:before="76"/>
        <w:ind w:left="0"/>
        <w:rPr>
          <w:sz w:val="28"/>
          <w:szCs w:val="28"/>
        </w:rPr>
      </w:pPr>
    </w:p>
    <w:tbl>
      <w:tblPr>
        <w:tblStyle w:val="7"/>
        <w:tblW w:w="0" w:type="auto"/>
        <w:tblInd w:w="59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377"/>
        <w:gridCol w:w="9009"/>
      </w:tblGrid>
      <w:tr w14:paraId="6146FB7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6" w:hRule="atLeast"/>
        </w:trPr>
        <w:tc>
          <w:tcPr>
            <w:tcW w:w="377" w:type="dxa"/>
          </w:tcPr>
          <w:p w14:paraId="742B57B2">
            <w:pPr>
              <w:pStyle w:val="9"/>
              <w:ind w:left="29" w:right="45"/>
              <w:jc w:val="center"/>
              <w:rPr>
                <w:sz w:val="28"/>
                <w:szCs w:val="28"/>
              </w:rPr>
            </w:pPr>
            <w:r>
              <w:rPr>
                <w:spacing w:val="-10"/>
                <w:sz w:val="28"/>
                <w:szCs w:val="28"/>
              </w:rPr>
              <w:t>4</w:t>
            </w:r>
          </w:p>
        </w:tc>
        <w:tc>
          <w:tcPr>
            <w:tcW w:w="9009" w:type="dxa"/>
          </w:tcPr>
          <w:p w14:paraId="3FF96782">
            <w:pPr>
              <w:pStyle w:val="9"/>
              <w:ind w:left="126"/>
              <w:rPr>
                <w:sz w:val="28"/>
                <w:szCs w:val="28"/>
              </w:rPr>
            </w:pPr>
            <w:r>
              <w:rPr>
                <w:sz w:val="28"/>
                <w:szCs w:val="28"/>
              </w:rPr>
              <w:t>Человек</w:t>
            </w:r>
            <w:r>
              <w:rPr>
                <w:spacing w:val="-13"/>
                <w:sz w:val="28"/>
                <w:szCs w:val="28"/>
              </w:rPr>
              <w:t xml:space="preserve"> </w:t>
            </w:r>
            <w:r>
              <w:rPr>
                <w:sz w:val="28"/>
                <w:szCs w:val="28"/>
              </w:rPr>
              <w:t>в</w:t>
            </w:r>
            <w:r>
              <w:rPr>
                <w:spacing w:val="-12"/>
                <w:sz w:val="28"/>
                <w:szCs w:val="28"/>
              </w:rPr>
              <w:t xml:space="preserve"> </w:t>
            </w:r>
            <w:r>
              <w:rPr>
                <w:sz w:val="28"/>
                <w:szCs w:val="28"/>
              </w:rPr>
              <w:t>современном</w:t>
            </w:r>
            <w:r>
              <w:rPr>
                <w:spacing w:val="-11"/>
                <w:sz w:val="28"/>
                <w:szCs w:val="28"/>
              </w:rPr>
              <w:t xml:space="preserve"> </w:t>
            </w:r>
            <w:r>
              <w:rPr>
                <w:sz w:val="28"/>
                <w:szCs w:val="28"/>
              </w:rPr>
              <w:t>изменяющемся</w:t>
            </w:r>
            <w:r>
              <w:rPr>
                <w:spacing w:val="-10"/>
                <w:sz w:val="28"/>
                <w:szCs w:val="28"/>
              </w:rPr>
              <w:t xml:space="preserve"> </w:t>
            </w:r>
            <w:r>
              <w:rPr>
                <w:spacing w:val="-4"/>
                <w:sz w:val="28"/>
                <w:szCs w:val="28"/>
              </w:rPr>
              <w:t>мире</w:t>
            </w:r>
          </w:p>
        </w:tc>
      </w:tr>
      <w:tr w14:paraId="6E87F02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0" w:hRule="atLeast"/>
        </w:trPr>
        <w:tc>
          <w:tcPr>
            <w:tcW w:w="377" w:type="dxa"/>
          </w:tcPr>
          <w:p w14:paraId="14E1D024">
            <w:pPr>
              <w:pStyle w:val="9"/>
              <w:spacing w:line="221" w:lineRule="exact"/>
              <w:ind w:left="40" w:right="16"/>
              <w:jc w:val="center"/>
              <w:rPr>
                <w:sz w:val="28"/>
                <w:szCs w:val="28"/>
              </w:rPr>
            </w:pPr>
            <w:r>
              <w:rPr>
                <w:spacing w:val="-5"/>
                <w:sz w:val="28"/>
                <w:szCs w:val="28"/>
              </w:rPr>
              <w:t>4.</w:t>
            </w:r>
          </w:p>
          <w:p w14:paraId="6D779DE9">
            <w:pPr>
              <w:pStyle w:val="9"/>
              <w:spacing w:line="220" w:lineRule="exact"/>
              <w:ind w:left="29" w:right="45"/>
              <w:jc w:val="center"/>
              <w:rPr>
                <w:sz w:val="28"/>
                <w:szCs w:val="28"/>
              </w:rPr>
            </w:pPr>
            <w:r>
              <w:rPr>
                <w:spacing w:val="-10"/>
                <w:sz w:val="28"/>
                <w:szCs w:val="28"/>
              </w:rPr>
              <w:t>1</w:t>
            </w:r>
          </w:p>
        </w:tc>
        <w:tc>
          <w:tcPr>
            <w:tcW w:w="9009" w:type="dxa"/>
          </w:tcPr>
          <w:p w14:paraId="36FDA8F3">
            <w:pPr>
              <w:pStyle w:val="9"/>
              <w:ind w:left="126"/>
              <w:rPr>
                <w:sz w:val="28"/>
                <w:szCs w:val="28"/>
              </w:rPr>
            </w:pPr>
            <w:r>
              <w:rPr>
                <w:spacing w:val="-4"/>
                <w:sz w:val="28"/>
                <w:szCs w:val="28"/>
              </w:rPr>
              <w:t>Информационное</w:t>
            </w:r>
            <w:r>
              <w:rPr>
                <w:spacing w:val="12"/>
                <w:sz w:val="28"/>
                <w:szCs w:val="28"/>
              </w:rPr>
              <w:t xml:space="preserve"> </w:t>
            </w:r>
            <w:r>
              <w:rPr>
                <w:spacing w:val="-2"/>
                <w:sz w:val="28"/>
                <w:szCs w:val="28"/>
              </w:rPr>
              <w:t>общество</w:t>
            </w:r>
          </w:p>
        </w:tc>
      </w:tr>
      <w:tr w14:paraId="6974774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7" w:hRule="atLeast"/>
        </w:trPr>
        <w:tc>
          <w:tcPr>
            <w:tcW w:w="377" w:type="dxa"/>
            <w:tcBorders>
              <w:bottom w:val="single" w:color="000000" w:sz="4" w:space="0"/>
            </w:tcBorders>
          </w:tcPr>
          <w:p w14:paraId="52994826">
            <w:pPr>
              <w:pStyle w:val="9"/>
              <w:spacing w:before="2" w:line="224" w:lineRule="exact"/>
              <w:ind w:left="40" w:right="16"/>
              <w:jc w:val="center"/>
              <w:rPr>
                <w:sz w:val="28"/>
                <w:szCs w:val="28"/>
              </w:rPr>
            </w:pPr>
            <w:r>
              <w:rPr>
                <w:spacing w:val="-5"/>
                <w:sz w:val="28"/>
                <w:szCs w:val="28"/>
              </w:rPr>
              <w:t>4.</w:t>
            </w:r>
          </w:p>
          <w:p w14:paraId="306AADCF">
            <w:pPr>
              <w:pStyle w:val="9"/>
              <w:spacing w:line="221" w:lineRule="exact"/>
              <w:ind w:left="29" w:right="45"/>
              <w:jc w:val="center"/>
              <w:rPr>
                <w:sz w:val="28"/>
                <w:szCs w:val="28"/>
              </w:rPr>
            </w:pPr>
            <w:r>
              <w:rPr>
                <w:spacing w:val="-10"/>
                <w:sz w:val="28"/>
                <w:szCs w:val="28"/>
              </w:rPr>
              <w:t>2</w:t>
            </w:r>
          </w:p>
        </w:tc>
        <w:tc>
          <w:tcPr>
            <w:tcW w:w="9009" w:type="dxa"/>
            <w:tcBorders>
              <w:bottom w:val="single" w:color="000000" w:sz="4" w:space="0"/>
            </w:tcBorders>
          </w:tcPr>
          <w:p w14:paraId="7B9CF0C2">
            <w:pPr>
              <w:pStyle w:val="9"/>
              <w:ind w:left="126"/>
              <w:rPr>
                <w:sz w:val="28"/>
                <w:szCs w:val="28"/>
              </w:rPr>
            </w:pPr>
            <w:r>
              <w:rPr>
                <w:spacing w:val="-2"/>
                <w:sz w:val="28"/>
                <w:szCs w:val="28"/>
              </w:rPr>
              <w:t>Сущность</w:t>
            </w:r>
            <w:r>
              <w:rPr>
                <w:sz w:val="28"/>
                <w:szCs w:val="28"/>
              </w:rPr>
              <w:t xml:space="preserve"> </w:t>
            </w:r>
            <w:r>
              <w:rPr>
                <w:spacing w:val="-2"/>
                <w:sz w:val="28"/>
                <w:szCs w:val="28"/>
              </w:rPr>
              <w:t>глобализации.</w:t>
            </w:r>
            <w:r>
              <w:rPr>
                <w:spacing w:val="5"/>
                <w:sz w:val="28"/>
                <w:szCs w:val="28"/>
              </w:rPr>
              <w:t xml:space="preserve"> </w:t>
            </w:r>
            <w:r>
              <w:rPr>
                <w:spacing w:val="-2"/>
                <w:sz w:val="28"/>
                <w:szCs w:val="28"/>
              </w:rPr>
              <w:t>Причины,</w:t>
            </w:r>
            <w:r>
              <w:rPr>
                <w:spacing w:val="2"/>
                <w:sz w:val="28"/>
                <w:szCs w:val="28"/>
              </w:rPr>
              <w:t xml:space="preserve"> </w:t>
            </w:r>
            <w:r>
              <w:rPr>
                <w:spacing w:val="-2"/>
                <w:sz w:val="28"/>
                <w:szCs w:val="28"/>
              </w:rPr>
              <w:t>проявления</w:t>
            </w:r>
            <w:r>
              <w:rPr>
                <w:spacing w:val="4"/>
                <w:sz w:val="28"/>
                <w:szCs w:val="28"/>
              </w:rPr>
              <w:t xml:space="preserve"> </w:t>
            </w:r>
            <w:r>
              <w:rPr>
                <w:spacing w:val="-2"/>
                <w:sz w:val="28"/>
                <w:szCs w:val="28"/>
              </w:rPr>
              <w:t>и</w:t>
            </w:r>
            <w:r>
              <w:rPr>
                <w:spacing w:val="-1"/>
                <w:sz w:val="28"/>
                <w:szCs w:val="28"/>
              </w:rPr>
              <w:t xml:space="preserve"> </w:t>
            </w:r>
            <w:r>
              <w:rPr>
                <w:spacing w:val="-2"/>
                <w:sz w:val="28"/>
                <w:szCs w:val="28"/>
              </w:rPr>
              <w:t>последствия</w:t>
            </w:r>
            <w:r>
              <w:rPr>
                <w:spacing w:val="6"/>
                <w:sz w:val="28"/>
                <w:szCs w:val="28"/>
              </w:rPr>
              <w:t xml:space="preserve"> </w:t>
            </w:r>
            <w:r>
              <w:rPr>
                <w:spacing w:val="-2"/>
                <w:sz w:val="28"/>
                <w:szCs w:val="28"/>
              </w:rPr>
              <w:t>глобализации,</w:t>
            </w:r>
            <w:r>
              <w:rPr>
                <w:spacing w:val="5"/>
                <w:sz w:val="28"/>
                <w:szCs w:val="28"/>
              </w:rPr>
              <w:t xml:space="preserve"> </w:t>
            </w:r>
            <w:r>
              <w:rPr>
                <w:spacing w:val="-2"/>
                <w:sz w:val="28"/>
                <w:szCs w:val="28"/>
              </w:rPr>
              <w:t>ее</w:t>
            </w:r>
            <w:r>
              <w:rPr>
                <w:spacing w:val="6"/>
                <w:sz w:val="28"/>
                <w:szCs w:val="28"/>
              </w:rPr>
              <w:t xml:space="preserve"> </w:t>
            </w:r>
            <w:r>
              <w:rPr>
                <w:spacing w:val="-2"/>
                <w:sz w:val="28"/>
                <w:szCs w:val="28"/>
              </w:rPr>
              <w:t>противоречия</w:t>
            </w:r>
          </w:p>
        </w:tc>
      </w:tr>
    </w:tbl>
    <w:p w14:paraId="1370A144">
      <w:pPr>
        <w:pStyle w:val="9"/>
        <w:rPr>
          <w:sz w:val="28"/>
          <w:szCs w:val="28"/>
        </w:rPr>
        <w:sectPr>
          <w:type w:val="continuous"/>
          <w:pgSz w:w="11920" w:h="16850"/>
          <w:pgMar w:top="1040" w:right="425" w:bottom="727" w:left="992" w:header="720" w:footer="720" w:gutter="0"/>
          <w:cols w:space="720" w:num="1"/>
        </w:sectPr>
      </w:pPr>
    </w:p>
    <w:tbl>
      <w:tblPr>
        <w:tblStyle w:val="7"/>
        <w:tblW w:w="0" w:type="auto"/>
        <w:tblInd w:w="59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377"/>
        <w:gridCol w:w="9009"/>
      </w:tblGrid>
      <w:tr w14:paraId="14B74A0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0" w:hRule="atLeast"/>
        </w:trPr>
        <w:tc>
          <w:tcPr>
            <w:tcW w:w="377" w:type="dxa"/>
          </w:tcPr>
          <w:p w14:paraId="173E9335">
            <w:pPr>
              <w:pStyle w:val="9"/>
              <w:spacing w:line="220" w:lineRule="exact"/>
              <w:ind w:left="40" w:right="16"/>
              <w:jc w:val="center"/>
              <w:rPr>
                <w:sz w:val="28"/>
                <w:szCs w:val="28"/>
              </w:rPr>
            </w:pPr>
            <w:r>
              <w:rPr>
                <w:spacing w:val="-5"/>
                <w:sz w:val="28"/>
                <w:szCs w:val="28"/>
              </w:rPr>
              <w:t>4.</w:t>
            </w:r>
          </w:p>
          <w:p w14:paraId="03F64E0C">
            <w:pPr>
              <w:pStyle w:val="9"/>
              <w:spacing w:line="221" w:lineRule="exact"/>
              <w:ind w:left="29" w:right="45"/>
              <w:jc w:val="center"/>
              <w:rPr>
                <w:sz w:val="28"/>
                <w:szCs w:val="28"/>
              </w:rPr>
            </w:pPr>
            <w:r>
              <w:rPr>
                <w:spacing w:val="-10"/>
                <w:sz w:val="28"/>
                <w:szCs w:val="28"/>
              </w:rPr>
              <w:t>2</w:t>
            </w:r>
          </w:p>
        </w:tc>
        <w:tc>
          <w:tcPr>
            <w:tcW w:w="9009" w:type="dxa"/>
          </w:tcPr>
          <w:p w14:paraId="48DDF3FB">
            <w:pPr>
              <w:pStyle w:val="9"/>
              <w:spacing w:line="228" w:lineRule="exact"/>
              <w:ind w:left="126"/>
              <w:rPr>
                <w:sz w:val="28"/>
                <w:szCs w:val="28"/>
              </w:rPr>
            </w:pPr>
            <w:r>
              <w:rPr>
                <w:sz w:val="28"/>
                <w:szCs w:val="28"/>
              </w:rPr>
              <w:t>Глобальные</w:t>
            </w:r>
            <w:r>
              <w:rPr>
                <w:spacing w:val="-10"/>
                <w:sz w:val="28"/>
                <w:szCs w:val="28"/>
              </w:rPr>
              <w:t xml:space="preserve"> </w:t>
            </w:r>
            <w:r>
              <w:rPr>
                <w:sz w:val="28"/>
                <w:szCs w:val="28"/>
              </w:rPr>
              <w:t>проблемы</w:t>
            </w:r>
            <w:r>
              <w:rPr>
                <w:spacing w:val="-10"/>
                <w:sz w:val="28"/>
                <w:szCs w:val="28"/>
              </w:rPr>
              <w:t xml:space="preserve"> </w:t>
            </w:r>
            <w:r>
              <w:rPr>
                <w:sz w:val="28"/>
                <w:szCs w:val="28"/>
              </w:rPr>
              <w:t>и</w:t>
            </w:r>
            <w:r>
              <w:rPr>
                <w:spacing w:val="-10"/>
                <w:sz w:val="28"/>
                <w:szCs w:val="28"/>
              </w:rPr>
              <w:t xml:space="preserve"> </w:t>
            </w:r>
            <w:r>
              <w:rPr>
                <w:sz w:val="28"/>
                <w:szCs w:val="28"/>
              </w:rPr>
              <w:t>возможности</w:t>
            </w:r>
            <w:r>
              <w:rPr>
                <w:spacing w:val="-10"/>
                <w:sz w:val="28"/>
                <w:szCs w:val="28"/>
              </w:rPr>
              <w:t xml:space="preserve"> </w:t>
            </w:r>
            <w:r>
              <w:rPr>
                <w:sz w:val="28"/>
                <w:szCs w:val="28"/>
              </w:rPr>
              <w:t>их</w:t>
            </w:r>
            <w:r>
              <w:rPr>
                <w:spacing w:val="-12"/>
                <w:sz w:val="28"/>
                <w:szCs w:val="28"/>
              </w:rPr>
              <w:t xml:space="preserve"> </w:t>
            </w:r>
            <w:r>
              <w:rPr>
                <w:sz w:val="28"/>
                <w:szCs w:val="28"/>
              </w:rPr>
              <w:t>решения.</w:t>
            </w:r>
            <w:r>
              <w:rPr>
                <w:spacing w:val="-11"/>
                <w:sz w:val="28"/>
                <w:szCs w:val="28"/>
              </w:rPr>
              <w:t xml:space="preserve"> </w:t>
            </w:r>
            <w:r>
              <w:rPr>
                <w:sz w:val="28"/>
                <w:szCs w:val="28"/>
              </w:rPr>
              <w:t>Экологическая</w:t>
            </w:r>
            <w:r>
              <w:rPr>
                <w:spacing w:val="-6"/>
                <w:sz w:val="28"/>
                <w:szCs w:val="28"/>
              </w:rPr>
              <w:t xml:space="preserve"> </w:t>
            </w:r>
            <w:r>
              <w:rPr>
                <w:sz w:val="28"/>
                <w:szCs w:val="28"/>
              </w:rPr>
              <w:t>ситуация</w:t>
            </w:r>
            <w:r>
              <w:rPr>
                <w:spacing w:val="-8"/>
                <w:sz w:val="28"/>
                <w:szCs w:val="28"/>
              </w:rPr>
              <w:t xml:space="preserve"> </w:t>
            </w:r>
            <w:r>
              <w:rPr>
                <w:sz w:val="28"/>
                <w:szCs w:val="28"/>
              </w:rPr>
              <w:t>и</w:t>
            </w:r>
            <w:r>
              <w:rPr>
                <w:spacing w:val="-12"/>
                <w:sz w:val="28"/>
                <w:szCs w:val="28"/>
              </w:rPr>
              <w:t xml:space="preserve"> </w:t>
            </w:r>
            <w:r>
              <w:rPr>
                <w:sz w:val="28"/>
                <w:szCs w:val="28"/>
              </w:rPr>
              <w:t>способы</w:t>
            </w:r>
            <w:r>
              <w:rPr>
                <w:spacing w:val="-11"/>
                <w:sz w:val="28"/>
                <w:szCs w:val="28"/>
              </w:rPr>
              <w:t xml:space="preserve"> </w:t>
            </w:r>
            <w:r>
              <w:rPr>
                <w:sz w:val="28"/>
                <w:szCs w:val="28"/>
              </w:rPr>
              <w:t>ее</w:t>
            </w:r>
            <w:r>
              <w:rPr>
                <w:spacing w:val="-7"/>
                <w:sz w:val="28"/>
                <w:szCs w:val="28"/>
              </w:rPr>
              <w:t xml:space="preserve"> </w:t>
            </w:r>
            <w:r>
              <w:rPr>
                <w:spacing w:val="-2"/>
                <w:sz w:val="28"/>
                <w:szCs w:val="28"/>
              </w:rPr>
              <w:t>улучшения</w:t>
            </w:r>
          </w:p>
        </w:tc>
      </w:tr>
      <w:tr w14:paraId="6452FF3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8" w:hRule="atLeast"/>
        </w:trPr>
        <w:tc>
          <w:tcPr>
            <w:tcW w:w="377" w:type="dxa"/>
          </w:tcPr>
          <w:p w14:paraId="38CADE65">
            <w:pPr>
              <w:pStyle w:val="9"/>
              <w:spacing w:line="223" w:lineRule="exact"/>
              <w:ind w:left="40" w:right="16"/>
              <w:jc w:val="center"/>
              <w:rPr>
                <w:sz w:val="28"/>
                <w:szCs w:val="28"/>
              </w:rPr>
            </w:pPr>
            <w:r>
              <w:rPr>
                <w:spacing w:val="-5"/>
                <w:sz w:val="28"/>
                <w:szCs w:val="28"/>
              </w:rPr>
              <w:t>4.</w:t>
            </w:r>
          </w:p>
          <w:p w14:paraId="5CB59898">
            <w:pPr>
              <w:pStyle w:val="9"/>
              <w:spacing w:line="223" w:lineRule="exact"/>
              <w:ind w:left="29" w:right="45"/>
              <w:jc w:val="center"/>
              <w:rPr>
                <w:sz w:val="28"/>
                <w:szCs w:val="28"/>
              </w:rPr>
            </w:pPr>
            <w:r>
              <w:rPr>
                <w:spacing w:val="-10"/>
                <w:sz w:val="28"/>
                <w:szCs w:val="28"/>
              </w:rPr>
              <w:t>3</w:t>
            </w:r>
          </w:p>
        </w:tc>
        <w:tc>
          <w:tcPr>
            <w:tcW w:w="9009" w:type="dxa"/>
          </w:tcPr>
          <w:p w14:paraId="2EFABD0D">
            <w:pPr>
              <w:pStyle w:val="9"/>
              <w:ind w:left="126"/>
              <w:rPr>
                <w:sz w:val="28"/>
                <w:szCs w:val="28"/>
              </w:rPr>
            </w:pPr>
            <w:r>
              <w:rPr>
                <w:spacing w:val="-2"/>
                <w:sz w:val="28"/>
                <w:szCs w:val="28"/>
              </w:rPr>
              <w:t>Молодежь</w:t>
            </w:r>
            <w:r>
              <w:rPr>
                <w:spacing w:val="2"/>
                <w:sz w:val="28"/>
                <w:szCs w:val="28"/>
              </w:rPr>
              <w:t xml:space="preserve"> </w:t>
            </w:r>
            <w:r>
              <w:rPr>
                <w:spacing w:val="-2"/>
                <w:sz w:val="28"/>
                <w:szCs w:val="28"/>
              </w:rPr>
              <w:t>-</w:t>
            </w:r>
            <w:r>
              <w:rPr>
                <w:spacing w:val="-3"/>
                <w:sz w:val="28"/>
                <w:szCs w:val="28"/>
              </w:rPr>
              <w:t xml:space="preserve"> </w:t>
            </w:r>
            <w:r>
              <w:rPr>
                <w:spacing w:val="-2"/>
                <w:sz w:val="28"/>
                <w:szCs w:val="28"/>
              </w:rPr>
              <w:t>активный</w:t>
            </w:r>
            <w:r>
              <w:rPr>
                <w:spacing w:val="5"/>
                <w:sz w:val="28"/>
                <w:szCs w:val="28"/>
              </w:rPr>
              <w:t xml:space="preserve"> </w:t>
            </w:r>
            <w:r>
              <w:rPr>
                <w:spacing w:val="-2"/>
                <w:sz w:val="28"/>
                <w:szCs w:val="28"/>
              </w:rPr>
              <w:t>участник</w:t>
            </w:r>
            <w:r>
              <w:rPr>
                <w:spacing w:val="1"/>
                <w:sz w:val="28"/>
                <w:szCs w:val="28"/>
              </w:rPr>
              <w:t xml:space="preserve"> </w:t>
            </w:r>
            <w:r>
              <w:rPr>
                <w:spacing w:val="-2"/>
                <w:sz w:val="28"/>
                <w:szCs w:val="28"/>
              </w:rPr>
              <w:t>общественной</w:t>
            </w:r>
            <w:r>
              <w:rPr>
                <w:spacing w:val="5"/>
                <w:sz w:val="28"/>
                <w:szCs w:val="28"/>
              </w:rPr>
              <w:t xml:space="preserve"> </w:t>
            </w:r>
            <w:r>
              <w:rPr>
                <w:spacing w:val="-2"/>
                <w:sz w:val="28"/>
                <w:szCs w:val="28"/>
              </w:rPr>
              <w:t>жизни.</w:t>
            </w:r>
            <w:r>
              <w:rPr>
                <w:spacing w:val="2"/>
                <w:sz w:val="28"/>
                <w:szCs w:val="28"/>
              </w:rPr>
              <w:t xml:space="preserve"> </w:t>
            </w:r>
            <w:r>
              <w:rPr>
                <w:spacing w:val="-2"/>
                <w:sz w:val="28"/>
                <w:szCs w:val="28"/>
              </w:rPr>
              <w:t>Волонтерское</w:t>
            </w:r>
            <w:r>
              <w:rPr>
                <w:spacing w:val="4"/>
                <w:sz w:val="28"/>
                <w:szCs w:val="28"/>
              </w:rPr>
              <w:t xml:space="preserve"> </w:t>
            </w:r>
            <w:r>
              <w:rPr>
                <w:spacing w:val="-2"/>
                <w:sz w:val="28"/>
                <w:szCs w:val="28"/>
              </w:rPr>
              <w:t>движение</w:t>
            </w:r>
          </w:p>
        </w:tc>
      </w:tr>
      <w:tr w14:paraId="248DCB5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3" w:hRule="atLeast"/>
        </w:trPr>
        <w:tc>
          <w:tcPr>
            <w:tcW w:w="377" w:type="dxa"/>
          </w:tcPr>
          <w:p w14:paraId="76CF8DCE">
            <w:pPr>
              <w:pStyle w:val="9"/>
              <w:spacing w:line="221" w:lineRule="exact"/>
              <w:ind w:left="40" w:right="16"/>
              <w:jc w:val="center"/>
              <w:rPr>
                <w:sz w:val="28"/>
                <w:szCs w:val="28"/>
              </w:rPr>
            </w:pPr>
            <w:r>
              <w:rPr>
                <w:spacing w:val="-5"/>
                <w:sz w:val="28"/>
                <w:szCs w:val="28"/>
              </w:rPr>
              <w:t>4.</w:t>
            </w:r>
          </w:p>
          <w:p w14:paraId="7317FB1F">
            <w:pPr>
              <w:pStyle w:val="9"/>
              <w:spacing w:line="222" w:lineRule="exact"/>
              <w:ind w:left="29" w:right="45"/>
              <w:jc w:val="center"/>
              <w:rPr>
                <w:sz w:val="28"/>
                <w:szCs w:val="28"/>
              </w:rPr>
            </w:pPr>
            <w:r>
              <w:rPr>
                <w:spacing w:val="-10"/>
                <w:sz w:val="28"/>
                <w:szCs w:val="28"/>
              </w:rPr>
              <w:t>4</w:t>
            </w:r>
          </w:p>
        </w:tc>
        <w:tc>
          <w:tcPr>
            <w:tcW w:w="9009" w:type="dxa"/>
          </w:tcPr>
          <w:p w14:paraId="27E3D7B8">
            <w:pPr>
              <w:pStyle w:val="9"/>
              <w:spacing w:line="228" w:lineRule="exact"/>
              <w:ind w:left="126"/>
              <w:rPr>
                <w:sz w:val="28"/>
                <w:szCs w:val="28"/>
              </w:rPr>
            </w:pPr>
            <w:r>
              <w:rPr>
                <w:sz w:val="28"/>
                <w:szCs w:val="28"/>
              </w:rPr>
              <w:t>Профессии</w:t>
            </w:r>
            <w:r>
              <w:rPr>
                <w:spacing w:val="-13"/>
                <w:sz w:val="28"/>
                <w:szCs w:val="28"/>
              </w:rPr>
              <w:t xml:space="preserve"> </w:t>
            </w:r>
            <w:r>
              <w:rPr>
                <w:sz w:val="28"/>
                <w:szCs w:val="28"/>
              </w:rPr>
              <w:t>настоящего</w:t>
            </w:r>
            <w:r>
              <w:rPr>
                <w:spacing w:val="-11"/>
                <w:sz w:val="28"/>
                <w:szCs w:val="28"/>
              </w:rPr>
              <w:t xml:space="preserve"> </w:t>
            </w:r>
            <w:r>
              <w:rPr>
                <w:sz w:val="28"/>
                <w:szCs w:val="28"/>
              </w:rPr>
              <w:t>и</w:t>
            </w:r>
            <w:r>
              <w:rPr>
                <w:spacing w:val="-13"/>
                <w:sz w:val="28"/>
                <w:szCs w:val="28"/>
              </w:rPr>
              <w:t xml:space="preserve"> </w:t>
            </w:r>
            <w:r>
              <w:rPr>
                <w:sz w:val="28"/>
                <w:szCs w:val="28"/>
              </w:rPr>
              <w:t>будущего.</w:t>
            </w:r>
            <w:r>
              <w:rPr>
                <w:spacing w:val="-9"/>
                <w:sz w:val="28"/>
                <w:szCs w:val="28"/>
              </w:rPr>
              <w:t xml:space="preserve"> </w:t>
            </w:r>
            <w:r>
              <w:rPr>
                <w:sz w:val="28"/>
                <w:szCs w:val="28"/>
              </w:rPr>
              <w:t>Непрерывное</w:t>
            </w:r>
            <w:r>
              <w:rPr>
                <w:spacing w:val="-10"/>
                <w:sz w:val="28"/>
                <w:szCs w:val="28"/>
              </w:rPr>
              <w:t xml:space="preserve"> </w:t>
            </w:r>
            <w:r>
              <w:rPr>
                <w:sz w:val="28"/>
                <w:szCs w:val="28"/>
              </w:rPr>
              <w:t>образование</w:t>
            </w:r>
            <w:r>
              <w:rPr>
                <w:spacing w:val="-9"/>
                <w:sz w:val="28"/>
                <w:szCs w:val="28"/>
              </w:rPr>
              <w:t xml:space="preserve"> </w:t>
            </w:r>
            <w:r>
              <w:rPr>
                <w:sz w:val="28"/>
                <w:szCs w:val="28"/>
              </w:rPr>
              <w:t>и</w:t>
            </w:r>
            <w:r>
              <w:rPr>
                <w:spacing w:val="-13"/>
                <w:sz w:val="28"/>
                <w:szCs w:val="28"/>
              </w:rPr>
              <w:t xml:space="preserve"> </w:t>
            </w:r>
            <w:r>
              <w:rPr>
                <w:spacing w:val="-2"/>
                <w:sz w:val="28"/>
                <w:szCs w:val="28"/>
              </w:rPr>
              <w:t>карьера</w:t>
            </w:r>
          </w:p>
        </w:tc>
      </w:tr>
      <w:tr w14:paraId="17AD794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0" w:hRule="atLeast"/>
        </w:trPr>
        <w:tc>
          <w:tcPr>
            <w:tcW w:w="377" w:type="dxa"/>
          </w:tcPr>
          <w:p w14:paraId="76368D56">
            <w:pPr>
              <w:pStyle w:val="9"/>
              <w:spacing w:line="219" w:lineRule="exact"/>
              <w:ind w:left="40" w:right="16"/>
              <w:jc w:val="center"/>
              <w:rPr>
                <w:sz w:val="28"/>
                <w:szCs w:val="28"/>
              </w:rPr>
            </w:pPr>
            <w:r>
              <w:rPr>
                <w:spacing w:val="-5"/>
                <w:sz w:val="28"/>
                <w:szCs w:val="28"/>
              </w:rPr>
              <w:t>4.</w:t>
            </w:r>
          </w:p>
          <w:p w14:paraId="7A0F9A44">
            <w:pPr>
              <w:pStyle w:val="9"/>
              <w:spacing w:line="221" w:lineRule="exact"/>
              <w:ind w:left="29" w:right="45"/>
              <w:jc w:val="center"/>
              <w:rPr>
                <w:sz w:val="28"/>
                <w:szCs w:val="28"/>
              </w:rPr>
            </w:pPr>
            <w:r>
              <w:rPr>
                <w:spacing w:val="-10"/>
                <w:sz w:val="28"/>
                <w:szCs w:val="28"/>
              </w:rPr>
              <w:t>5</w:t>
            </w:r>
          </w:p>
        </w:tc>
        <w:tc>
          <w:tcPr>
            <w:tcW w:w="9009" w:type="dxa"/>
          </w:tcPr>
          <w:p w14:paraId="19139CE5">
            <w:pPr>
              <w:pStyle w:val="9"/>
              <w:spacing w:line="228" w:lineRule="exact"/>
              <w:ind w:left="126"/>
              <w:rPr>
                <w:sz w:val="28"/>
                <w:szCs w:val="28"/>
              </w:rPr>
            </w:pPr>
            <w:r>
              <w:rPr>
                <w:sz w:val="28"/>
                <w:szCs w:val="28"/>
              </w:rPr>
              <w:t>Здоровый</w:t>
            </w:r>
            <w:r>
              <w:rPr>
                <w:spacing w:val="-12"/>
                <w:sz w:val="28"/>
                <w:szCs w:val="28"/>
              </w:rPr>
              <w:t xml:space="preserve"> </w:t>
            </w:r>
            <w:r>
              <w:rPr>
                <w:sz w:val="28"/>
                <w:szCs w:val="28"/>
              </w:rPr>
              <w:t>образ</w:t>
            </w:r>
            <w:r>
              <w:rPr>
                <w:spacing w:val="-8"/>
                <w:sz w:val="28"/>
                <w:szCs w:val="28"/>
              </w:rPr>
              <w:t xml:space="preserve"> </w:t>
            </w:r>
            <w:r>
              <w:rPr>
                <w:sz w:val="28"/>
                <w:szCs w:val="28"/>
              </w:rPr>
              <w:t>жизни.</w:t>
            </w:r>
            <w:r>
              <w:rPr>
                <w:spacing w:val="-10"/>
                <w:sz w:val="28"/>
                <w:szCs w:val="28"/>
              </w:rPr>
              <w:t xml:space="preserve"> </w:t>
            </w:r>
            <w:r>
              <w:rPr>
                <w:sz w:val="28"/>
                <w:szCs w:val="28"/>
              </w:rPr>
              <w:t>Социальная</w:t>
            </w:r>
            <w:r>
              <w:rPr>
                <w:spacing w:val="-9"/>
                <w:sz w:val="28"/>
                <w:szCs w:val="28"/>
              </w:rPr>
              <w:t xml:space="preserve"> </w:t>
            </w:r>
            <w:r>
              <w:rPr>
                <w:sz w:val="28"/>
                <w:szCs w:val="28"/>
              </w:rPr>
              <w:t>и</w:t>
            </w:r>
            <w:r>
              <w:rPr>
                <w:spacing w:val="-10"/>
                <w:sz w:val="28"/>
                <w:szCs w:val="28"/>
              </w:rPr>
              <w:t xml:space="preserve"> </w:t>
            </w:r>
            <w:r>
              <w:rPr>
                <w:sz w:val="28"/>
                <w:szCs w:val="28"/>
              </w:rPr>
              <w:t>личная</w:t>
            </w:r>
            <w:r>
              <w:rPr>
                <w:spacing w:val="-10"/>
                <w:sz w:val="28"/>
                <w:szCs w:val="28"/>
              </w:rPr>
              <w:t xml:space="preserve"> </w:t>
            </w:r>
            <w:r>
              <w:rPr>
                <w:sz w:val="28"/>
                <w:szCs w:val="28"/>
              </w:rPr>
              <w:t>значимость</w:t>
            </w:r>
            <w:r>
              <w:rPr>
                <w:spacing w:val="-9"/>
                <w:sz w:val="28"/>
                <w:szCs w:val="28"/>
              </w:rPr>
              <w:t xml:space="preserve"> </w:t>
            </w:r>
            <w:r>
              <w:rPr>
                <w:sz w:val="28"/>
                <w:szCs w:val="28"/>
              </w:rPr>
              <w:t>здорового</w:t>
            </w:r>
            <w:r>
              <w:rPr>
                <w:spacing w:val="-9"/>
                <w:sz w:val="28"/>
                <w:szCs w:val="28"/>
              </w:rPr>
              <w:t xml:space="preserve"> </w:t>
            </w:r>
            <w:r>
              <w:rPr>
                <w:sz w:val="28"/>
                <w:szCs w:val="28"/>
              </w:rPr>
              <w:t>образа</w:t>
            </w:r>
            <w:r>
              <w:rPr>
                <w:spacing w:val="-11"/>
                <w:sz w:val="28"/>
                <w:szCs w:val="28"/>
              </w:rPr>
              <w:t xml:space="preserve"> </w:t>
            </w:r>
            <w:r>
              <w:rPr>
                <w:sz w:val="28"/>
                <w:szCs w:val="28"/>
              </w:rPr>
              <w:t>жизни.</w:t>
            </w:r>
            <w:r>
              <w:rPr>
                <w:spacing w:val="-9"/>
                <w:sz w:val="28"/>
                <w:szCs w:val="28"/>
              </w:rPr>
              <w:t xml:space="preserve"> </w:t>
            </w:r>
            <w:r>
              <w:rPr>
                <w:sz w:val="28"/>
                <w:szCs w:val="28"/>
              </w:rPr>
              <w:t>Мода</w:t>
            </w:r>
            <w:r>
              <w:rPr>
                <w:spacing w:val="-10"/>
                <w:sz w:val="28"/>
                <w:szCs w:val="28"/>
              </w:rPr>
              <w:t xml:space="preserve"> </w:t>
            </w:r>
            <w:r>
              <w:rPr>
                <w:sz w:val="28"/>
                <w:szCs w:val="28"/>
              </w:rPr>
              <w:t>и</w:t>
            </w:r>
            <w:r>
              <w:rPr>
                <w:spacing w:val="-12"/>
                <w:sz w:val="28"/>
                <w:szCs w:val="28"/>
              </w:rPr>
              <w:t xml:space="preserve"> </w:t>
            </w:r>
            <w:r>
              <w:rPr>
                <w:spacing w:val="-2"/>
                <w:sz w:val="28"/>
                <w:szCs w:val="28"/>
              </w:rPr>
              <w:t>спорт</w:t>
            </w:r>
          </w:p>
        </w:tc>
      </w:tr>
      <w:tr w14:paraId="60FD115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7" w:hRule="atLeast"/>
        </w:trPr>
        <w:tc>
          <w:tcPr>
            <w:tcW w:w="377" w:type="dxa"/>
          </w:tcPr>
          <w:p w14:paraId="58A24D02">
            <w:pPr>
              <w:pStyle w:val="9"/>
              <w:spacing w:before="10" w:line="228" w:lineRule="exact"/>
              <w:ind w:left="40" w:right="16"/>
              <w:jc w:val="center"/>
              <w:rPr>
                <w:sz w:val="28"/>
                <w:szCs w:val="28"/>
              </w:rPr>
            </w:pPr>
            <w:r>
              <w:rPr>
                <w:spacing w:val="-5"/>
                <w:sz w:val="28"/>
                <w:szCs w:val="28"/>
              </w:rPr>
              <w:t>4.</w:t>
            </w:r>
          </w:p>
          <w:p w14:paraId="3B048B38">
            <w:pPr>
              <w:pStyle w:val="9"/>
              <w:spacing w:line="228" w:lineRule="exact"/>
              <w:ind w:left="29" w:right="45"/>
              <w:jc w:val="center"/>
              <w:rPr>
                <w:sz w:val="28"/>
                <w:szCs w:val="28"/>
              </w:rPr>
            </w:pPr>
            <w:r>
              <w:rPr>
                <w:spacing w:val="-10"/>
                <w:sz w:val="28"/>
                <w:szCs w:val="28"/>
              </w:rPr>
              <w:t>6</w:t>
            </w:r>
          </w:p>
        </w:tc>
        <w:tc>
          <w:tcPr>
            <w:tcW w:w="9009" w:type="dxa"/>
          </w:tcPr>
          <w:p w14:paraId="0897D061">
            <w:pPr>
              <w:pStyle w:val="9"/>
              <w:spacing w:before="9" w:line="235" w:lineRule="auto"/>
              <w:ind w:left="126" w:right="183"/>
              <w:rPr>
                <w:sz w:val="28"/>
                <w:szCs w:val="28"/>
              </w:rPr>
            </w:pPr>
            <w:r>
              <w:rPr>
                <w:sz w:val="28"/>
                <w:szCs w:val="28"/>
              </w:rPr>
              <w:t>Современные</w:t>
            </w:r>
            <w:r>
              <w:rPr>
                <w:spacing w:val="-8"/>
                <w:sz w:val="28"/>
                <w:szCs w:val="28"/>
              </w:rPr>
              <w:t xml:space="preserve"> </w:t>
            </w:r>
            <w:r>
              <w:rPr>
                <w:sz w:val="28"/>
                <w:szCs w:val="28"/>
              </w:rPr>
              <w:t>формы</w:t>
            </w:r>
            <w:r>
              <w:rPr>
                <w:spacing w:val="-6"/>
                <w:sz w:val="28"/>
                <w:szCs w:val="28"/>
              </w:rPr>
              <w:t xml:space="preserve"> </w:t>
            </w:r>
            <w:r>
              <w:rPr>
                <w:sz w:val="28"/>
                <w:szCs w:val="28"/>
              </w:rPr>
              <w:t>связи</w:t>
            </w:r>
            <w:r>
              <w:rPr>
                <w:spacing w:val="-8"/>
                <w:sz w:val="28"/>
                <w:szCs w:val="28"/>
              </w:rPr>
              <w:t xml:space="preserve"> </w:t>
            </w:r>
            <w:r>
              <w:rPr>
                <w:sz w:val="28"/>
                <w:szCs w:val="28"/>
              </w:rPr>
              <w:t>и</w:t>
            </w:r>
            <w:r>
              <w:rPr>
                <w:spacing w:val="-10"/>
                <w:sz w:val="28"/>
                <w:szCs w:val="28"/>
              </w:rPr>
              <w:t xml:space="preserve"> </w:t>
            </w:r>
            <w:r>
              <w:rPr>
                <w:sz w:val="28"/>
                <w:szCs w:val="28"/>
              </w:rPr>
              <w:t>коммуникации:</w:t>
            </w:r>
            <w:r>
              <w:rPr>
                <w:spacing w:val="-6"/>
                <w:sz w:val="28"/>
                <w:szCs w:val="28"/>
              </w:rPr>
              <w:t xml:space="preserve"> </w:t>
            </w:r>
            <w:r>
              <w:rPr>
                <w:sz w:val="28"/>
                <w:szCs w:val="28"/>
              </w:rPr>
              <w:t>как</w:t>
            </w:r>
            <w:r>
              <w:rPr>
                <w:spacing w:val="-8"/>
                <w:sz w:val="28"/>
                <w:szCs w:val="28"/>
              </w:rPr>
              <w:t xml:space="preserve"> </w:t>
            </w:r>
            <w:r>
              <w:rPr>
                <w:sz w:val="28"/>
                <w:szCs w:val="28"/>
              </w:rPr>
              <w:t>они</w:t>
            </w:r>
            <w:r>
              <w:rPr>
                <w:spacing w:val="-8"/>
                <w:sz w:val="28"/>
                <w:szCs w:val="28"/>
              </w:rPr>
              <w:t xml:space="preserve"> </w:t>
            </w:r>
            <w:r>
              <w:rPr>
                <w:sz w:val="28"/>
                <w:szCs w:val="28"/>
              </w:rPr>
              <w:t>изменили</w:t>
            </w:r>
            <w:r>
              <w:rPr>
                <w:spacing w:val="-10"/>
                <w:sz w:val="28"/>
                <w:szCs w:val="28"/>
              </w:rPr>
              <w:t xml:space="preserve"> </w:t>
            </w:r>
            <w:r>
              <w:rPr>
                <w:sz w:val="28"/>
                <w:szCs w:val="28"/>
              </w:rPr>
              <w:t>мир.</w:t>
            </w:r>
            <w:r>
              <w:rPr>
                <w:spacing w:val="-8"/>
                <w:sz w:val="28"/>
                <w:szCs w:val="28"/>
              </w:rPr>
              <w:t xml:space="preserve"> </w:t>
            </w:r>
            <w:r>
              <w:rPr>
                <w:sz w:val="28"/>
                <w:szCs w:val="28"/>
              </w:rPr>
              <w:t>Особенности</w:t>
            </w:r>
            <w:r>
              <w:rPr>
                <w:spacing w:val="-10"/>
                <w:sz w:val="28"/>
                <w:szCs w:val="28"/>
              </w:rPr>
              <w:t xml:space="preserve"> </w:t>
            </w:r>
            <w:r>
              <w:rPr>
                <w:sz w:val="28"/>
                <w:szCs w:val="28"/>
              </w:rPr>
              <w:t>общения</w:t>
            </w:r>
            <w:r>
              <w:rPr>
                <w:spacing w:val="-10"/>
                <w:sz w:val="28"/>
                <w:szCs w:val="28"/>
              </w:rPr>
              <w:t xml:space="preserve"> </w:t>
            </w:r>
            <w:r>
              <w:rPr>
                <w:sz w:val="28"/>
                <w:szCs w:val="28"/>
              </w:rPr>
              <w:t>в виртуальном пространстве. Перспективы развйтия общества</w:t>
            </w:r>
          </w:p>
        </w:tc>
      </w:tr>
    </w:tbl>
    <w:p w14:paraId="6B2DEBD8">
      <w:pPr>
        <w:pStyle w:val="8"/>
        <w:numPr>
          <w:ilvl w:val="1"/>
          <w:numId w:val="5"/>
        </w:numPr>
        <w:tabs>
          <w:tab w:val="left" w:pos="1260"/>
        </w:tabs>
        <w:spacing w:before="57"/>
        <w:ind w:left="712" w:right="781" w:firstLine="0"/>
        <w:rPr>
          <w:sz w:val="28"/>
          <w:szCs w:val="28"/>
        </w:rPr>
      </w:pPr>
      <w:r>
        <w:rPr>
          <w:color w:val="1F2228"/>
          <w:sz w:val="28"/>
          <w:szCs w:val="28"/>
        </w:rPr>
        <w:t>Для проведения основного государственного экзамена по обществознанию (далее - ОГЭ по обществознанию) используется перечень (кодификатор) проверяемых требований к результатам освоения</w:t>
      </w:r>
      <w:r>
        <w:rPr>
          <w:color w:val="1F2228"/>
          <w:spacing w:val="-9"/>
          <w:sz w:val="28"/>
          <w:szCs w:val="28"/>
        </w:rPr>
        <w:t xml:space="preserve"> </w:t>
      </w:r>
      <w:r>
        <w:rPr>
          <w:color w:val="1F2228"/>
          <w:sz w:val="28"/>
          <w:szCs w:val="28"/>
        </w:rPr>
        <w:t>основной</w:t>
      </w:r>
      <w:r>
        <w:rPr>
          <w:color w:val="1F2228"/>
          <w:spacing w:val="-9"/>
          <w:sz w:val="28"/>
          <w:szCs w:val="28"/>
        </w:rPr>
        <w:t xml:space="preserve"> </w:t>
      </w:r>
      <w:r>
        <w:rPr>
          <w:color w:val="1F2228"/>
          <w:sz w:val="28"/>
          <w:szCs w:val="28"/>
        </w:rPr>
        <w:t>образовательной</w:t>
      </w:r>
      <w:r>
        <w:rPr>
          <w:color w:val="1F2228"/>
          <w:spacing w:val="-8"/>
          <w:sz w:val="28"/>
          <w:szCs w:val="28"/>
        </w:rPr>
        <w:t xml:space="preserve"> </w:t>
      </w:r>
      <w:r>
        <w:rPr>
          <w:color w:val="1F2228"/>
          <w:sz w:val="28"/>
          <w:szCs w:val="28"/>
        </w:rPr>
        <w:t>программы</w:t>
      </w:r>
      <w:r>
        <w:rPr>
          <w:color w:val="1F2228"/>
          <w:spacing w:val="-7"/>
          <w:sz w:val="28"/>
          <w:szCs w:val="28"/>
        </w:rPr>
        <w:t xml:space="preserve"> </w:t>
      </w:r>
      <w:r>
        <w:rPr>
          <w:color w:val="1F2228"/>
          <w:sz w:val="28"/>
          <w:szCs w:val="28"/>
        </w:rPr>
        <w:t>основного</w:t>
      </w:r>
      <w:r>
        <w:rPr>
          <w:color w:val="1F2228"/>
          <w:spacing w:val="-7"/>
          <w:sz w:val="28"/>
          <w:szCs w:val="28"/>
        </w:rPr>
        <w:t xml:space="preserve"> </w:t>
      </w:r>
      <w:r>
        <w:rPr>
          <w:color w:val="1F2228"/>
          <w:sz w:val="28"/>
          <w:szCs w:val="28"/>
        </w:rPr>
        <w:t>общего</w:t>
      </w:r>
      <w:r>
        <w:rPr>
          <w:color w:val="1F2228"/>
          <w:spacing w:val="-8"/>
          <w:sz w:val="28"/>
          <w:szCs w:val="28"/>
        </w:rPr>
        <w:t xml:space="preserve"> </w:t>
      </w:r>
      <w:r>
        <w:rPr>
          <w:color w:val="1F2228"/>
          <w:sz w:val="28"/>
          <w:szCs w:val="28"/>
        </w:rPr>
        <w:t>образования</w:t>
      </w:r>
      <w:r>
        <w:rPr>
          <w:color w:val="1F2228"/>
          <w:spacing w:val="-8"/>
          <w:sz w:val="28"/>
          <w:szCs w:val="28"/>
        </w:rPr>
        <w:t xml:space="preserve"> </w:t>
      </w:r>
      <w:r>
        <w:rPr>
          <w:color w:val="1F2228"/>
          <w:sz w:val="28"/>
          <w:szCs w:val="28"/>
        </w:rPr>
        <w:t>и</w:t>
      </w:r>
      <w:r>
        <w:rPr>
          <w:color w:val="1F2228"/>
          <w:spacing w:val="-12"/>
          <w:sz w:val="28"/>
          <w:szCs w:val="28"/>
        </w:rPr>
        <w:t xml:space="preserve"> </w:t>
      </w:r>
      <w:r>
        <w:rPr>
          <w:color w:val="1F2228"/>
          <w:sz w:val="28"/>
          <w:szCs w:val="28"/>
        </w:rPr>
        <w:t>элементов</w:t>
      </w:r>
      <w:r>
        <w:rPr>
          <w:color w:val="1F2228"/>
          <w:spacing w:val="-9"/>
          <w:sz w:val="28"/>
          <w:szCs w:val="28"/>
        </w:rPr>
        <w:t xml:space="preserve"> </w:t>
      </w:r>
      <w:r>
        <w:rPr>
          <w:color w:val="1F2228"/>
          <w:sz w:val="28"/>
          <w:szCs w:val="28"/>
        </w:rPr>
        <w:t>содержания. Таблица 19.4</w:t>
      </w:r>
    </w:p>
    <w:p w14:paraId="38A51127">
      <w:pPr>
        <w:pStyle w:val="4"/>
        <w:spacing w:before="2" w:after="6"/>
        <w:rPr>
          <w:sz w:val="28"/>
          <w:szCs w:val="28"/>
        </w:rPr>
      </w:pPr>
      <w:r>
        <w:rPr>
          <w:color w:val="1F2228"/>
          <w:sz w:val="28"/>
          <w:szCs w:val="28"/>
        </w:rPr>
        <w:t>Проверяемые</w:t>
      </w:r>
      <w:r>
        <w:rPr>
          <w:color w:val="1F2228"/>
          <w:spacing w:val="-5"/>
          <w:sz w:val="28"/>
          <w:szCs w:val="28"/>
        </w:rPr>
        <w:t xml:space="preserve"> </w:t>
      </w:r>
      <w:r>
        <w:rPr>
          <w:color w:val="1F2228"/>
          <w:sz w:val="28"/>
          <w:szCs w:val="28"/>
        </w:rPr>
        <w:t>на</w:t>
      </w:r>
      <w:r>
        <w:rPr>
          <w:color w:val="1F2228"/>
          <w:spacing w:val="-9"/>
          <w:sz w:val="28"/>
          <w:szCs w:val="28"/>
        </w:rPr>
        <w:t xml:space="preserve"> </w:t>
      </w:r>
      <w:r>
        <w:rPr>
          <w:color w:val="1F2228"/>
          <w:sz w:val="28"/>
          <w:szCs w:val="28"/>
        </w:rPr>
        <w:t>ОГЭ</w:t>
      </w:r>
      <w:r>
        <w:rPr>
          <w:color w:val="1F2228"/>
          <w:spacing w:val="-8"/>
          <w:sz w:val="28"/>
          <w:szCs w:val="28"/>
        </w:rPr>
        <w:t xml:space="preserve"> </w:t>
      </w:r>
      <w:r>
        <w:rPr>
          <w:color w:val="1F2228"/>
          <w:sz w:val="28"/>
          <w:szCs w:val="28"/>
        </w:rPr>
        <w:t>по</w:t>
      </w:r>
      <w:r>
        <w:rPr>
          <w:color w:val="1F2228"/>
          <w:spacing w:val="-8"/>
          <w:sz w:val="28"/>
          <w:szCs w:val="28"/>
        </w:rPr>
        <w:t xml:space="preserve"> </w:t>
      </w:r>
      <w:r>
        <w:rPr>
          <w:color w:val="1F2228"/>
          <w:sz w:val="28"/>
          <w:szCs w:val="28"/>
        </w:rPr>
        <w:t>обществознанию</w:t>
      </w:r>
      <w:r>
        <w:rPr>
          <w:color w:val="1F2228"/>
          <w:spacing w:val="-6"/>
          <w:sz w:val="28"/>
          <w:szCs w:val="28"/>
        </w:rPr>
        <w:t xml:space="preserve"> </w:t>
      </w:r>
      <w:r>
        <w:rPr>
          <w:color w:val="1F2228"/>
          <w:sz w:val="28"/>
          <w:szCs w:val="28"/>
        </w:rPr>
        <w:t>требования</w:t>
      </w:r>
      <w:r>
        <w:rPr>
          <w:color w:val="1F2228"/>
          <w:spacing w:val="-6"/>
          <w:sz w:val="28"/>
          <w:szCs w:val="28"/>
        </w:rPr>
        <w:t xml:space="preserve"> </w:t>
      </w:r>
      <w:r>
        <w:rPr>
          <w:color w:val="1F2228"/>
          <w:sz w:val="28"/>
          <w:szCs w:val="28"/>
        </w:rPr>
        <w:t>к</w:t>
      </w:r>
      <w:r>
        <w:rPr>
          <w:color w:val="1F2228"/>
          <w:spacing w:val="-7"/>
          <w:sz w:val="28"/>
          <w:szCs w:val="28"/>
        </w:rPr>
        <w:t xml:space="preserve"> </w:t>
      </w:r>
      <w:r>
        <w:rPr>
          <w:color w:val="1F2228"/>
          <w:sz w:val="28"/>
          <w:szCs w:val="28"/>
        </w:rPr>
        <w:t>результатам</w:t>
      </w:r>
      <w:r>
        <w:rPr>
          <w:color w:val="1F2228"/>
          <w:spacing w:val="-4"/>
          <w:sz w:val="28"/>
          <w:szCs w:val="28"/>
        </w:rPr>
        <w:t xml:space="preserve"> </w:t>
      </w:r>
      <w:r>
        <w:rPr>
          <w:color w:val="1F2228"/>
          <w:sz w:val="28"/>
          <w:szCs w:val="28"/>
        </w:rPr>
        <w:t>освоения</w:t>
      </w:r>
      <w:r>
        <w:rPr>
          <w:color w:val="1F2228"/>
          <w:spacing w:val="-8"/>
          <w:sz w:val="28"/>
          <w:szCs w:val="28"/>
        </w:rPr>
        <w:t xml:space="preserve"> </w:t>
      </w:r>
      <w:r>
        <w:rPr>
          <w:color w:val="1F2228"/>
          <w:sz w:val="28"/>
          <w:szCs w:val="28"/>
        </w:rPr>
        <w:t>основной</w:t>
      </w:r>
      <w:r>
        <w:rPr>
          <w:color w:val="1F2228"/>
          <w:spacing w:val="-6"/>
          <w:sz w:val="28"/>
          <w:szCs w:val="28"/>
        </w:rPr>
        <w:t xml:space="preserve"> </w:t>
      </w:r>
      <w:r>
        <w:rPr>
          <w:color w:val="1F2228"/>
          <w:sz w:val="28"/>
          <w:szCs w:val="28"/>
        </w:rPr>
        <w:t>образовательной программы основного общего образования</w:t>
      </w:r>
    </w:p>
    <w:tbl>
      <w:tblPr>
        <w:tblStyle w:val="7"/>
        <w:tblW w:w="0" w:type="auto"/>
        <w:tblInd w:w="59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577"/>
        <w:gridCol w:w="7809"/>
      </w:tblGrid>
      <w:tr w14:paraId="19282CB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29" w:hRule="atLeast"/>
        </w:trPr>
        <w:tc>
          <w:tcPr>
            <w:tcW w:w="1577" w:type="dxa"/>
          </w:tcPr>
          <w:p w14:paraId="4C827645">
            <w:pPr>
              <w:pStyle w:val="9"/>
              <w:spacing w:before="10"/>
              <w:ind w:left="271" w:right="138" w:firstLine="455"/>
              <w:rPr>
                <w:b/>
                <w:sz w:val="28"/>
                <w:szCs w:val="28"/>
              </w:rPr>
            </w:pPr>
            <w:r>
              <w:rPr>
                <w:b/>
                <w:spacing w:val="-4"/>
                <w:sz w:val="28"/>
                <w:szCs w:val="28"/>
              </w:rPr>
              <w:t xml:space="preserve">Код </w:t>
            </w:r>
            <w:r>
              <w:rPr>
                <w:b/>
                <w:spacing w:val="-6"/>
                <w:sz w:val="28"/>
                <w:szCs w:val="28"/>
              </w:rPr>
              <w:t xml:space="preserve">проверяемог </w:t>
            </w:r>
            <w:r>
              <w:rPr>
                <w:b/>
                <w:spacing w:val="-10"/>
                <w:sz w:val="28"/>
                <w:szCs w:val="28"/>
              </w:rPr>
              <w:t>о</w:t>
            </w:r>
          </w:p>
          <w:p w14:paraId="6D2790F2">
            <w:pPr>
              <w:pStyle w:val="9"/>
              <w:spacing w:line="208" w:lineRule="exact"/>
              <w:ind w:left="379"/>
              <w:rPr>
                <w:b/>
                <w:sz w:val="28"/>
                <w:szCs w:val="28"/>
              </w:rPr>
            </w:pPr>
            <w:r>
              <w:rPr>
                <w:b/>
                <w:spacing w:val="-2"/>
                <w:sz w:val="28"/>
                <w:szCs w:val="28"/>
              </w:rPr>
              <w:t>требования</w:t>
            </w:r>
          </w:p>
        </w:tc>
        <w:tc>
          <w:tcPr>
            <w:tcW w:w="7809" w:type="dxa"/>
          </w:tcPr>
          <w:p w14:paraId="0F49963C">
            <w:pPr>
              <w:pStyle w:val="9"/>
              <w:spacing w:before="10"/>
              <w:ind w:left="372" w:right="159" w:hanging="1"/>
              <w:jc w:val="center"/>
              <w:rPr>
                <w:b/>
                <w:sz w:val="28"/>
                <w:szCs w:val="28"/>
              </w:rPr>
            </w:pPr>
            <w:r>
              <w:rPr>
                <w:b/>
                <w:sz w:val="28"/>
                <w:szCs w:val="28"/>
              </w:rPr>
              <w:t>Проверяемые</w:t>
            </w:r>
            <w:r>
              <w:rPr>
                <w:b/>
                <w:spacing w:val="-9"/>
                <w:sz w:val="28"/>
                <w:szCs w:val="28"/>
              </w:rPr>
              <w:t xml:space="preserve"> </w:t>
            </w:r>
            <w:r>
              <w:rPr>
                <w:b/>
                <w:sz w:val="28"/>
                <w:szCs w:val="28"/>
              </w:rPr>
              <w:t>требования</w:t>
            </w:r>
            <w:r>
              <w:rPr>
                <w:b/>
                <w:spacing w:val="-9"/>
                <w:sz w:val="28"/>
                <w:szCs w:val="28"/>
              </w:rPr>
              <w:t xml:space="preserve"> </w:t>
            </w:r>
            <w:r>
              <w:rPr>
                <w:b/>
                <w:sz w:val="28"/>
                <w:szCs w:val="28"/>
              </w:rPr>
              <w:t>к</w:t>
            </w:r>
            <w:r>
              <w:rPr>
                <w:b/>
                <w:spacing w:val="-10"/>
                <w:sz w:val="28"/>
                <w:szCs w:val="28"/>
              </w:rPr>
              <w:t xml:space="preserve"> </w:t>
            </w:r>
            <w:r>
              <w:rPr>
                <w:b/>
                <w:sz w:val="28"/>
                <w:szCs w:val="28"/>
              </w:rPr>
              <w:t>предметным</w:t>
            </w:r>
            <w:r>
              <w:rPr>
                <w:b/>
                <w:spacing w:val="-7"/>
                <w:sz w:val="28"/>
                <w:szCs w:val="28"/>
              </w:rPr>
              <w:t xml:space="preserve"> </w:t>
            </w:r>
            <w:r>
              <w:rPr>
                <w:b/>
                <w:sz w:val="28"/>
                <w:szCs w:val="28"/>
              </w:rPr>
              <w:t>результатам</w:t>
            </w:r>
            <w:r>
              <w:rPr>
                <w:b/>
                <w:spacing w:val="-6"/>
                <w:sz w:val="28"/>
                <w:szCs w:val="28"/>
              </w:rPr>
              <w:t xml:space="preserve"> </w:t>
            </w:r>
            <w:r>
              <w:rPr>
                <w:b/>
                <w:sz w:val="28"/>
                <w:szCs w:val="28"/>
              </w:rPr>
              <w:t>базового</w:t>
            </w:r>
            <w:r>
              <w:rPr>
                <w:b/>
                <w:spacing w:val="-7"/>
                <w:sz w:val="28"/>
                <w:szCs w:val="28"/>
              </w:rPr>
              <w:t xml:space="preserve"> </w:t>
            </w:r>
            <w:r>
              <w:rPr>
                <w:b/>
                <w:sz w:val="28"/>
                <w:szCs w:val="28"/>
              </w:rPr>
              <w:t>уровня</w:t>
            </w:r>
            <w:r>
              <w:rPr>
                <w:b/>
                <w:spacing w:val="-8"/>
                <w:sz w:val="28"/>
                <w:szCs w:val="28"/>
              </w:rPr>
              <w:t xml:space="preserve"> </w:t>
            </w:r>
            <w:r>
              <w:rPr>
                <w:b/>
                <w:sz w:val="28"/>
                <w:szCs w:val="28"/>
              </w:rPr>
              <w:t>освоения основной</w:t>
            </w:r>
            <w:r>
              <w:rPr>
                <w:b/>
                <w:spacing w:val="-11"/>
                <w:sz w:val="28"/>
                <w:szCs w:val="28"/>
              </w:rPr>
              <w:t xml:space="preserve"> </w:t>
            </w:r>
            <w:r>
              <w:rPr>
                <w:b/>
                <w:sz w:val="28"/>
                <w:szCs w:val="28"/>
              </w:rPr>
              <w:t>образовательной</w:t>
            </w:r>
            <w:r>
              <w:rPr>
                <w:b/>
                <w:spacing w:val="-12"/>
                <w:sz w:val="28"/>
                <w:szCs w:val="28"/>
              </w:rPr>
              <w:t xml:space="preserve"> </w:t>
            </w:r>
            <w:r>
              <w:rPr>
                <w:b/>
                <w:sz w:val="28"/>
                <w:szCs w:val="28"/>
              </w:rPr>
              <w:t>программы</w:t>
            </w:r>
            <w:r>
              <w:rPr>
                <w:b/>
                <w:spacing w:val="-11"/>
                <w:sz w:val="28"/>
                <w:szCs w:val="28"/>
              </w:rPr>
              <w:t xml:space="preserve"> </w:t>
            </w:r>
            <w:r>
              <w:rPr>
                <w:b/>
                <w:sz w:val="28"/>
                <w:szCs w:val="28"/>
              </w:rPr>
              <w:t>основного</w:t>
            </w:r>
            <w:r>
              <w:rPr>
                <w:b/>
                <w:spacing w:val="-10"/>
                <w:sz w:val="28"/>
                <w:szCs w:val="28"/>
              </w:rPr>
              <w:t xml:space="preserve"> </w:t>
            </w:r>
            <w:r>
              <w:rPr>
                <w:b/>
                <w:sz w:val="28"/>
                <w:szCs w:val="28"/>
              </w:rPr>
              <w:t>общего</w:t>
            </w:r>
            <w:r>
              <w:rPr>
                <w:b/>
                <w:spacing w:val="-9"/>
                <w:sz w:val="28"/>
                <w:szCs w:val="28"/>
              </w:rPr>
              <w:t xml:space="preserve"> </w:t>
            </w:r>
            <w:r>
              <w:rPr>
                <w:b/>
                <w:sz w:val="28"/>
                <w:szCs w:val="28"/>
              </w:rPr>
              <w:t>образования</w:t>
            </w:r>
            <w:r>
              <w:rPr>
                <w:b/>
                <w:spacing w:val="-11"/>
                <w:sz w:val="28"/>
                <w:szCs w:val="28"/>
              </w:rPr>
              <w:t xml:space="preserve"> </w:t>
            </w:r>
            <w:r>
              <w:rPr>
                <w:b/>
                <w:sz w:val="28"/>
                <w:szCs w:val="28"/>
              </w:rPr>
              <w:t>на</w:t>
            </w:r>
            <w:r>
              <w:rPr>
                <w:b/>
                <w:spacing w:val="-11"/>
                <w:sz w:val="28"/>
                <w:szCs w:val="28"/>
              </w:rPr>
              <w:t xml:space="preserve"> </w:t>
            </w:r>
            <w:r>
              <w:rPr>
                <w:b/>
                <w:sz w:val="28"/>
                <w:szCs w:val="28"/>
              </w:rPr>
              <w:t xml:space="preserve">основе </w:t>
            </w:r>
            <w:r>
              <w:rPr>
                <w:b/>
                <w:spacing w:val="-4"/>
                <w:sz w:val="28"/>
                <w:szCs w:val="28"/>
              </w:rPr>
              <w:t>ФГОС</w:t>
            </w:r>
          </w:p>
        </w:tc>
      </w:tr>
      <w:tr w14:paraId="31FE5C2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705" w:hRule="atLeast"/>
        </w:trPr>
        <w:tc>
          <w:tcPr>
            <w:tcW w:w="1577" w:type="dxa"/>
          </w:tcPr>
          <w:p w14:paraId="5D2B3460">
            <w:pPr>
              <w:pStyle w:val="9"/>
              <w:spacing w:before="7"/>
              <w:rPr>
                <w:sz w:val="28"/>
                <w:szCs w:val="28"/>
              </w:rPr>
            </w:pPr>
            <w:r>
              <w:rPr>
                <w:spacing w:val="-10"/>
                <w:sz w:val="28"/>
                <w:szCs w:val="28"/>
              </w:rPr>
              <w:t>1</w:t>
            </w:r>
          </w:p>
        </w:tc>
        <w:tc>
          <w:tcPr>
            <w:tcW w:w="7809" w:type="dxa"/>
          </w:tcPr>
          <w:p w14:paraId="4C29479B">
            <w:pPr>
              <w:pStyle w:val="9"/>
              <w:spacing w:before="7"/>
              <w:ind w:left="124" w:right="161"/>
              <w:rPr>
                <w:sz w:val="28"/>
                <w:szCs w:val="28"/>
              </w:rPr>
            </w:pPr>
            <w:r>
              <w:rPr>
                <w:sz w:val="28"/>
                <w:szCs w:val="28"/>
              </w:rPr>
              <w:t>Освоение и применение системы знаний о социальных свойствах человека, особенностях</w:t>
            </w:r>
            <w:r>
              <w:rPr>
                <w:spacing w:val="-6"/>
                <w:sz w:val="28"/>
                <w:szCs w:val="28"/>
              </w:rPr>
              <w:t xml:space="preserve"> </w:t>
            </w:r>
            <w:r>
              <w:rPr>
                <w:sz w:val="28"/>
                <w:szCs w:val="28"/>
              </w:rPr>
              <w:t>его</w:t>
            </w:r>
            <w:r>
              <w:rPr>
                <w:spacing w:val="-4"/>
                <w:sz w:val="28"/>
                <w:szCs w:val="28"/>
              </w:rPr>
              <w:t xml:space="preserve"> </w:t>
            </w:r>
            <w:r>
              <w:rPr>
                <w:sz w:val="28"/>
                <w:szCs w:val="28"/>
              </w:rPr>
              <w:t>взаимодействия</w:t>
            </w:r>
            <w:r>
              <w:rPr>
                <w:spacing w:val="-6"/>
                <w:sz w:val="28"/>
                <w:szCs w:val="28"/>
              </w:rPr>
              <w:t xml:space="preserve"> </w:t>
            </w:r>
            <w:r>
              <w:rPr>
                <w:sz w:val="28"/>
                <w:szCs w:val="28"/>
              </w:rPr>
              <w:t>с</w:t>
            </w:r>
            <w:r>
              <w:rPr>
                <w:spacing w:val="-5"/>
                <w:sz w:val="28"/>
                <w:szCs w:val="28"/>
              </w:rPr>
              <w:t xml:space="preserve"> </w:t>
            </w:r>
            <w:r>
              <w:rPr>
                <w:sz w:val="28"/>
                <w:szCs w:val="28"/>
              </w:rPr>
              <w:t>другими</w:t>
            </w:r>
            <w:r>
              <w:rPr>
                <w:spacing w:val="-4"/>
                <w:sz w:val="28"/>
                <w:szCs w:val="28"/>
              </w:rPr>
              <w:t xml:space="preserve"> </w:t>
            </w:r>
            <w:r>
              <w:rPr>
                <w:sz w:val="28"/>
                <w:szCs w:val="28"/>
              </w:rPr>
              <w:t>людьми,</w:t>
            </w:r>
            <w:r>
              <w:rPr>
                <w:spacing w:val="-5"/>
                <w:sz w:val="28"/>
                <w:szCs w:val="28"/>
              </w:rPr>
              <w:t xml:space="preserve"> </w:t>
            </w:r>
            <w:r>
              <w:rPr>
                <w:sz w:val="28"/>
                <w:szCs w:val="28"/>
              </w:rPr>
              <w:t>важности</w:t>
            </w:r>
            <w:r>
              <w:rPr>
                <w:spacing w:val="-6"/>
                <w:sz w:val="28"/>
                <w:szCs w:val="28"/>
              </w:rPr>
              <w:t xml:space="preserve"> </w:t>
            </w:r>
            <w:r>
              <w:rPr>
                <w:sz w:val="28"/>
                <w:szCs w:val="28"/>
              </w:rPr>
              <w:t>семьи</w:t>
            </w:r>
            <w:r>
              <w:rPr>
                <w:spacing w:val="-6"/>
                <w:sz w:val="28"/>
                <w:szCs w:val="28"/>
              </w:rPr>
              <w:t xml:space="preserve"> </w:t>
            </w:r>
            <w:r>
              <w:rPr>
                <w:sz w:val="28"/>
                <w:szCs w:val="28"/>
              </w:rPr>
              <w:t>как</w:t>
            </w:r>
            <w:r>
              <w:rPr>
                <w:spacing w:val="-6"/>
                <w:sz w:val="28"/>
                <w:szCs w:val="28"/>
              </w:rPr>
              <w:t xml:space="preserve"> </w:t>
            </w:r>
            <w:r>
              <w:rPr>
                <w:sz w:val="28"/>
                <w:szCs w:val="28"/>
              </w:rPr>
              <w:t>базового социального института; характерных чертах общества; содержании и значении</w:t>
            </w:r>
          </w:p>
          <w:p w14:paraId="06C11C4A">
            <w:pPr>
              <w:pStyle w:val="9"/>
              <w:ind w:left="124" w:right="161"/>
              <w:rPr>
                <w:sz w:val="28"/>
                <w:szCs w:val="28"/>
              </w:rPr>
            </w:pPr>
            <w:r>
              <w:rPr>
                <w:sz w:val="28"/>
                <w:szCs w:val="28"/>
              </w:rPr>
              <w:t>социальных</w:t>
            </w:r>
            <w:r>
              <w:rPr>
                <w:spacing w:val="-13"/>
                <w:sz w:val="28"/>
                <w:szCs w:val="28"/>
              </w:rPr>
              <w:t xml:space="preserve"> </w:t>
            </w:r>
            <w:r>
              <w:rPr>
                <w:sz w:val="28"/>
                <w:szCs w:val="28"/>
              </w:rPr>
              <w:t>норм,</w:t>
            </w:r>
            <w:r>
              <w:rPr>
                <w:spacing w:val="-12"/>
                <w:sz w:val="28"/>
                <w:szCs w:val="28"/>
              </w:rPr>
              <w:t xml:space="preserve"> </w:t>
            </w:r>
            <w:r>
              <w:rPr>
                <w:sz w:val="28"/>
                <w:szCs w:val="28"/>
              </w:rPr>
              <w:t>регулирующих</w:t>
            </w:r>
            <w:r>
              <w:rPr>
                <w:spacing w:val="-13"/>
                <w:sz w:val="28"/>
                <w:szCs w:val="28"/>
              </w:rPr>
              <w:t xml:space="preserve"> </w:t>
            </w:r>
            <w:r>
              <w:rPr>
                <w:sz w:val="28"/>
                <w:szCs w:val="28"/>
              </w:rPr>
              <w:t>общественные</w:t>
            </w:r>
            <w:r>
              <w:rPr>
                <w:spacing w:val="-12"/>
                <w:sz w:val="28"/>
                <w:szCs w:val="28"/>
              </w:rPr>
              <w:t xml:space="preserve"> </w:t>
            </w:r>
            <w:r>
              <w:rPr>
                <w:sz w:val="28"/>
                <w:szCs w:val="28"/>
              </w:rPr>
              <w:t>отношения,</w:t>
            </w:r>
            <w:r>
              <w:rPr>
                <w:spacing w:val="-11"/>
                <w:sz w:val="28"/>
                <w:szCs w:val="28"/>
              </w:rPr>
              <w:t xml:space="preserve"> </w:t>
            </w:r>
            <w:r>
              <w:rPr>
                <w:sz w:val="28"/>
                <w:szCs w:val="28"/>
              </w:rPr>
              <w:t>включая</w:t>
            </w:r>
            <w:r>
              <w:rPr>
                <w:spacing w:val="-13"/>
                <w:sz w:val="28"/>
                <w:szCs w:val="28"/>
              </w:rPr>
              <w:t xml:space="preserve"> </w:t>
            </w:r>
            <w:r>
              <w:rPr>
                <w:sz w:val="28"/>
                <w:szCs w:val="28"/>
              </w:rPr>
              <w:t>правовые</w:t>
            </w:r>
            <w:r>
              <w:rPr>
                <w:spacing w:val="-10"/>
                <w:sz w:val="28"/>
                <w:szCs w:val="28"/>
              </w:rPr>
              <w:t xml:space="preserve"> </w:t>
            </w:r>
            <w:r>
              <w:rPr>
                <w:sz w:val="28"/>
                <w:szCs w:val="28"/>
              </w:rPr>
              <w:t xml:space="preserve">нормы, регулирующие типичные для несовершеннолетнего и членов его семьи общественные отношения (в том числе нормы гражданского, трудового и семейного права, основы </w:t>
            </w:r>
            <w:r>
              <w:rPr>
                <w:spacing w:val="-2"/>
                <w:sz w:val="28"/>
                <w:szCs w:val="28"/>
              </w:rPr>
              <w:t>налогового</w:t>
            </w:r>
          </w:p>
          <w:p w14:paraId="2F29A982">
            <w:pPr>
              <w:pStyle w:val="9"/>
              <w:spacing w:before="8"/>
              <w:ind w:left="124" w:right="161"/>
              <w:rPr>
                <w:sz w:val="28"/>
                <w:szCs w:val="28"/>
              </w:rPr>
            </w:pPr>
            <w:r>
              <w:rPr>
                <w:sz w:val="28"/>
                <w:szCs w:val="28"/>
              </w:rPr>
              <w:t>законодательства); процессах и явлениях в экономической (в области макро- и микроэкономики), социальной, духовной и политической сферах жизни общества; основах</w:t>
            </w:r>
            <w:r>
              <w:rPr>
                <w:spacing w:val="-8"/>
                <w:sz w:val="28"/>
                <w:szCs w:val="28"/>
              </w:rPr>
              <w:t xml:space="preserve"> </w:t>
            </w:r>
            <w:r>
              <w:rPr>
                <w:sz w:val="28"/>
                <w:szCs w:val="28"/>
              </w:rPr>
              <w:t>конституционного</w:t>
            </w:r>
            <w:r>
              <w:rPr>
                <w:spacing w:val="-7"/>
                <w:sz w:val="28"/>
                <w:szCs w:val="28"/>
              </w:rPr>
              <w:t xml:space="preserve"> </w:t>
            </w:r>
            <w:r>
              <w:rPr>
                <w:sz w:val="28"/>
                <w:szCs w:val="28"/>
              </w:rPr>
              <w:t>строя</w:t>
            </w:r>
            <w:r>
              <w:rPr>
                <w:spacing w:val="-12"/>
                <w:sz w:val="28"/>
                <w:szCs w:val="28"/>
              </w:rPr>
              <w:t xml:space="preserve"> </w:t>
            </w:r>
            <w:r>
              <w:rPr>
                <w:sz w:val="28"/>
                <w:szCs w:val="28"/>
              </w:rPr>
              <w:t>и</w:t>
            </w:r>
            <w:r>
              <w:rPr>
                <w:spacing w:val="-13"/>
                <w:sz w:val="28"/>
                <w:szCs w:val="28"/>
              </w:rPr>
              <w:t xml:space="preserve"> </w:t>
            </w:r>
            <w:r>
              <w:rPr>
                <w:sz w:val="28"/>
                <w:szCs w:val="28"/>
              </w:rPr>
              <w:t>организации</w:t>
            </w:r>
            <w:r>
              <w:rPr>
                <w:spacing w:val="-9"/>
                <w:sz w:val="28"/>
                <w:szCs w:val="28"/>
              </w:rPr>
              <w:t xml:space="preserve"> </w:t>
            </w:r>
            <w:r>
              <w:rPr>
                <w:sz w:val="28"/>
                <w:szCs w:val="28"/>
              </w:rPr>
              <w:t>государственной</w:t>
            </w:r>
            <w:r>
              <w:rPr>
                <w:spacing w:val="-7"/>
                <w:sz w:val="28"/>
                <w:szCs w:val="28"/>
              </w:rPr>
              <w:t xml:space="preserve"> </w:t>
            </w:r>
            <w:r>
              <w:rPr>
                <w:sz w:val="28"/>
                <w:szCs w:val="28"/>
              </w:rPr>
              <w:t>власти</w:t>
            </w:r>
            <w:r>
              <w:rPr>
                <w:spacing w:val="-11"/>
                <w:sz w:val="28"/>
                <w:szCs w:val="28"/>
              </w:rPr>
              <w:t xml:space="preserve"> </w:t>
            </w:r>
            <w:r>
              <w:rPr>
                <w:sz w:val="28"/>
                <w:szCs w:val="28"/>
              </w:rPr>
              <w:t>в</w:t>
            </w:r>
            <w:r>
              <w:rPr>
                <w:spacing w:val="-13"/>
                <w:sz w:val="28"/>
                <w:szCs w:val="28"/>
              </w:rPr>
              <w:t xml:space="preserve"> </w:t>
            </w:r>
            <w:r>
              <w:rPr>
                <w:sz w:val="28"/>
                <w:szCs w:val="28"/>
              </w:rPr>
              <w:t>Российской Федерации, правовом статусе гражданина Российской Федерации (в том числе</w:t>
            </w:r>
          </w:p>
          <w:p w14:paraId="60966C09">
            <w:pPr>
              <w:pStyle w:val="9"/>
              <w:spacing w:before="2"/>
              <w:ind w:left="124" w:right="161"/>
              <w:rPr>
                <w:sz w:val="28"/>
                <w:szCs w:val="28"/>
              </w:rPr>
            </w:pPr>
            <w:r>
              <w:rPr>
                <w:sz w:val="28"/>
                <w:szCs w:val="28"/>
              </w:rPr>
              <w:t>несовершеннолетнего); системе образования в Российской Федерации; основах государственной</w:t>
            </w:r>
            <w:r>
              <w:rPr>
                <w:spacing w:val="-8"/>
                <w:sz w:val="28"/>
                <w:szCs w:val="28"/>
              </w:rPr>
              <w:t xml:space="preserve"> </w:t>
            </w:r>
            <w:r>
              <w:rPr>
                <w:sz w:val="28"/>
                <w:szCs w:val="28"/>
              </w:rPr>
              <w:t>бюджетной</w:t>
            </w:r>
            <w:r>
              <w:rPr>
                <w:spacing w:val="-8"/>
                <w:sz w:val="28"/>
                <w:szCs w:val="28"/>
              </w:rPr>
              <w:t xml:space="preserve"> </w:t>
            </w:r>
            <w:r>
              <w:rPr>
                <w:sz w:val="28"/>
                <w:szCs w:val="28"/>
              </w:rPr>
              <w:t>и</w:t>
            </w:r>
            <w:r>
              <w:rPr>
                <w:spacing w:val="-12"/>
                <w:sz w:val="28"/>
                <w:szCs w:val="28"/>
              </w:rPr>
              <w:t xml:space="preserve"> </w:t>
            </w:r>
            <w:r>
              <w:rPr>
                <w:sz w:val="28"/>
                <w:szCs w:val="28"/>
              </w:rPr>
              <w:t>денежно-кредитной,</w:t>
            </w:r>
            <w:r>
              <w:rPr>
                <w:spacing w:val="-7"/>
                <w:sz w:val="28"/>
                <w:szCs w:val="28"/>
              </w:rPr>
              <w:t xml:space="preserve"> </w:t>
            </w:r>
            <w:r>
              <w:rPr>
                <w:sz w:val="28"/>
                <w:szCs w:val="28"/>
              </w:rPr>
              <w:t>социальной</w:t>
            </w:r>
            <w:r>
              <w:rPr>
                <w:spacing w:val="-7"/>
                <w:sz w:val="28"/>
                <w:szCs w:val="28"/>
              </w:rPr>
              <w:t xml:space="preserve"> </w:t>
            </w:r>
            <w:r>
              <w:rPr>
                <w:sz w:val="28"/>
                <w:szCs w:val="28"/>
              </w:rPr>
              <w:t>политики,</w:t>
            </w:r>
            <w:r>
              <w:rPr>
                <w:spacing w:val="-7"/>
                <w:sz w:val="28"/>
                <w:szCs w:val="28"/>
              </w:rPr>
              <w:t xml:space="preserve"> </w:t>
            </w:r>
            <w:r>
              <w:rPr>
                <w:sz w:val="28"/>
                <w:szCs w:val="28"/>
              </w:rPr>
              <w:t>политики</w:t>
            </w:r>
            <w:r>
              <w:rPr>
                <w:spacing w:val="-8"/>
                <w:sz w:val="28"/>
                <w:szCs w:val="28"/>
              </w:rPr>
              <w:t xml:space="preserve"> </w:t>
            </w:r>
            <w:r>
              <w:rPr>
                <w:sz w:val="28"/>
                <w:szCs w:val="28"/>
              </w:rPr>
              <w:t>в сфере</w:t>
            </w:r>
            <w:r>
              <w:rPr>
                <w:spacing w:val="-12"/>
                <w:sz w:val="28"/>
                <w:szCs w:val="28"/>
              </w:rPr>
              <w:t xml:space="preserve"> </w:t>
            </w:r>
            <w:r>
              <w:rPr>
                <w:sz w:val="28"/>
                <w:szCs w:val="28"/>
              </w:rPr>
              <w:t>культуры</w:t>
            </w:r>
            <w:r>
              <w:rPr>
                <w:spacing w:val="-8"/>
                <w:sz w:val="28"/>
                <w:szCs w:val="28"/>
              </w:rPr>
              <w:t xml:space="preserve"> </w:t>
            </w:r>
            <w:r>
              <w:rPr>
                <w:sz w:val="28"/>
                <w:szCs w:val="28"/>
              </w:rPr>
              <w:t>и</w:t>
            </w:r>
            <w:r>
              <w:rPr>
                <w:spacing w:val="-12"/>
                <w:sz w:val="28"/>
                <w:szCs w:val="28"/>
              </w:rPr>
              <w:t xml:space="preserve"> </w:t>
            </w:r>
            <w:r>
              <w:rPr>
                <w:sz w:val="28"/>
                <w:szCs w:val="28"/>
              </w:rPr>
              <w:t>образования,</w:t>
            </w:r>
            <w:r>
              <w:rPr>
                <w:spacing w:val="-8"/>
                <w:sz w:val="28"/>
                <w:szCs w:val="28"/>
              </w:rPr>
              <w:t xml:space="preserve"> </w:t>
            </w:r>
            <w:r>
              <w:rPr>
                <w:sz w:val="28"/>
                <w:szCs w:val="28"/>
              </w:rPr>
              <w:t>противодействии</w:t>
            </w:r>
            <w:r>
              <w:rPr>
                <w:spacing w:val="-9"/>
                <w:sz w:val="28"/>
                <w:szCs w:val="28"/>
              </w:rPr>
              <w:t xml:space="preserve"> </w:t>
            </w:r>
            <w:r>
              <w:rPr>
                <w:sz w:val="28"/>
                <w:szCs w:val="28"/>
              </w:rPr>
              <w:t>коррупции</w:t>
            </w:r>
            <w:r>
              <w:rPr>
                <w:spacing w:val="-9"/>
                <w:sz w:val="28"/>
                <w:szCs w:val="28"/>
              </w:rPr>
              <w:t xml:space="preserve"> </w:t>
            </w:r>
            <w:r>
              <w:rPr>
                <w:sz w:val="28"/>
                <w:szCs w:val="28"/>
              </w:rPr>
              <w:t>в</w:t>
            </w:r>
            <w:r>
              <w:rPr>
                <w:spacing w:val="-12"/>
                <w:sz w:val="28"/>
                <w:szCs w:val="28"/>
              </w:rPr>
              <w:t xml:space="preserve"> </w:t>
            </w:r>
            <w:r>
              <w:rPr>
                <w:sz w:val="28"/>
                <w:szCs w:val="28"/>
              </w:rPr>
              <w:t>Российской</w:t>
            </w:r>
            <w:r>
              <w:rPr>
                <w:spacing w:val="-10"/>
                <w:sz w:val="28"/>
                <w:szCs w:val="28"/>
              </w:rPr>
              <w:t xml:space="preserve"> </w:t>
            </w:r>
            <w:r>
              <w:rPr>
                <w:sz w:val="28"/>
                <w:szCs w:val="28"/>
              </w:rPr>
              <w:t>Федерации, обеспечении безопасности личности, общества и государства, в том числе от</w:t>
            </w:r>
          </w:p>
          <w:p w14:paraId="30B10719">
            <w:pPr>
              <w:pStyle w:val="9"/>
              <w:spacing w:line="219" w:lineRule="exact"/>
              <w:ind w:left="124"/>
              <w:rPr>
                <w:sz w:val="28"/>
                <w:szCs w:val="28"/>
              </w:rPr>
            </w:pPr>
            <w:r>
              <w:rPr>
                <w:sz w:val="28"/>
                <w:szCs w:val="28"/>
              </w:rPr>
              <w:t>терроризма</w:t>
            </w:r>
            <w:r>
              <w:rPr>
                <w:spacing w:val="-5"/>
                <w:sz w:val="28"/>
                <w:szCs w:val="28"/>
              </w:rPr>
              <w:t xml:space="preserve"> </w:t>
            </w:r>
            <w:r>
              <w:rPr>
                <w:sz w:val="28"/>
                <w:szCs w:val="28"/>
              </w:rPr>
              <w:t>и</w:t>
            </w:r>
            <w:r>
              <w:rPr>
                <w:spacing w:val="-5"/>
                <w:sz w:val="28"/>
                <w:szCs w:val="28"/>
              </w:rPr>
              <w:t xml:space="preserve"> </w:t>
            </w:r>
            <w:r>
              <w:rPr>
                <w:spacing w:val="-2"/>
                <w:sz w:val="28"/>
                <w:szCs w:val="28"/>
              </w:rPr>
              <w:t>экстремизма</w:t>
            </w:r>
          </w:p>
        </w:tc>
      </w:tr>
      <w:tr w14:paraId="77F60F8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1391" w:hRule="atLeast"/>
        </w:trPr>
        <w:tc>
          <w:tcPr>
            <w:tcW w:w="1577" w:type="dxa"/>
          </w:tcPr>
          <w:p w14:paraId="67796459">
            <w:pPr>
              <w:pStyle w:val="9"/>
              <w:spacing w:before="7"/>
              <w:rPr>
                <w:sz w:val="28"/>
                <w:szCs w:val="28"/>
              </w:rPr>
            </w:pPr>
            <w:r>
              <w:rPr>
                <w:spacing w:val="-10"/>
                <w:sz w:val="28"/>
                <w:szCs w:val="28"/>
              </w:rPr>
              <w:t>2</w:t>
            </w:r>
          </w:p>
        </w:tc>
        <w:tc>
          <w:tcPr>
            <w:tcW w:w="7809" w:type="dxa"/>
          </w:tcPr>
          <w:p w14:paraId="1E6BB4E1">
            <w:pPr>
              <w:pStyle w:val="9"/>
              <w:spacing w:before="7"/>
              <w:ind w:left="124" w:right="301"/>
              <w:rPr>
                <w:sz w:val="28"/>
                <w:szCs w:val="28"/>
              </w:rPr>
            </w:pPr>
            <w:r>
              <w:rPr>
                <w:sz w:val="28"/>
                <w:szCs w:val="28"/>
              </w:rPr>
              <w:t>Умение</w:t>
            </w:r>
            <w:r>
              <w:rPr>
                <w:spacing w:val="-13"/>
                <w:sz w:val="28"/>
                <w:szCs w:val="28"/>
              </w:rPr>
              <w:t xml:space="preserve"> </w:t>
            </w:r>
            <w:r>
              <w:rPr>
                <w:sz w:val="28"/>
                <w:szCs w:val="28"/>
              </w:rPr>
              <w:t>характеризовать</w:t>
            </w:r>
            <w:r>
              <w:rPr>
                <w:spacing w:val="-12"/>
                <w:sz w:val="28"/>
                <w:szCs w:val="28"/>
              </w:rPr>
              <w:t xml:space="preserve"> </w:t>
            </w:r>
            <w:r>
              <w:rPr>
                <w:sz w:val="28"/>
                <w:szCs w:val="28"/>
              </w:rPr>
              <w:t>традиционные</w:t>
            </w:r>
            <w:r>
              <w:rPr>
                <w:spacing w:val="-13"/>
                <w:sz w:val="28"/>
                <w:szCs w:val="28"/>
              </w:rPr>
              <w:t xml:space="preserve"> </w:t>
            </w:r>
            <w:r>
              <w:rPr>
                <w:sz w:val="28"/>
                <w:szCs w:val="28"/>
              </w:rPr>
              <w:t>российские</w:t>
            </w:r>
            <w:r>
              <w:rPr>
                <w:spacing w:val="-12"/>
                <w:sz w:val="28"/>
                <w:szCs w:val="28"/>
              </w:rPr>
              <w:t xml:space="preserve"> </w:t>
            </w:r>
            <w:r>
              <w:rPr>
                <w:sz w:val="28"/>
                <w:szCs w:val="28"/>
              </w:rPr>
              <w:t>духовнонравственные</w:t>
            </w:r>
            <w:r>
              <w:rPr>
                <w:spacing w:val="-13"/>
                <w:sz w:val="28"/>
                <w:szCs w:val="28"/>
              </w:rPr>
              <w:t xml:space="preserve"> </w:t>
            </w:r>
            <w:r>
              <w:rPr>
                <w:sz w:val="28"/>
                <w:szCs w:val="28"/>
              </w:rPr>
              <w:t>ценности</w:t>
            </w:r>
            <w:r>
              <w:rPr>
                <w:spacing w:val="-12"/>
                <w:sz w:val="28"/>
                <w:szCs w:val="28"/>
              </w:rPr>
              <w:t xml:space="preserve"> </w:t>
            </w:r>
            <w:r>
              <w:rPr>
                <w:sz w:val="28"/>
                <w:szCs w:val="28"/>
              </w:rPr>
              <w:t>(в том</w:t>
            </w:r>
            <w:r>
              <w:rPr>
                <w:spacing w:val="-5"/>
                <w:sz w:val="28"/>
                <w:szCs w:val="28"/>
              </w:rPr>
              <w:t xml:space="preserve"> </w:t>
            </w:r>
            <w:r>
              <w:rPr>
                <w:sz w:val="28"/>
                <w:szCs w:val="28"/>
              </w:rPr>
              <w:t>числе</w:t>
            </w:r>
            <w:r>
              <w:rPr>
                <w:spacing w:val="-4"/>
                <w:sz w:val="28"/>
                <w:szCs w:val="28"/>
              </w:rPr>
              <w:t xml:space="preserve"> </w:t>
            </w:r>
            <w:r>
              <w:rPr>
                <w:sz w:val="28"/>
                <w:szCs w:val="28"/>
              </w:rPr>
              <w:t>защиту</w:t>
            </w:r>
            <w:r>
              <w:rPr>
                <w:spacing w:val="-7"/>
                <w:sz w:val="28"/>
                <w:szCs w:val="28"/>
              </w:rPr>
              <w:t xml:space="preserve"> </w:t>
            </w:r>
            <w:r>
              <w:rPr>
                <w:sz w:val="28"/>
                <w:szCs w:val="28"/>
              </w:rPr>
              <w:t>человеческой</w:t>
            </w:r>
            <w:r>
              <w:rPr>
                <w:spacing w:val="-4"/>
                <w:sz w:val="28"/>
                <w:szCs w:val="28"/>
              </w:rPr>
              <w:t xml:space="preserve"> </w:t>
            </w:r>
            <w:r>
              <w:rPr>
                <w:sz w:val="28"/>
                <w:szCs w:val="28"/>
              </w:rPr>
              <w:t>жизни,</w:t>
            </w:r>
            <w:r>
              <w:rPr>
                <w:spacing w:val="-3"/>
                <w:sz w:val="28"/>
                <w:szCs w:val="28"/>
              </w:rPr>
              <w:t xml:space="preserve"> </w:t>
            </w:r>
            <w:r>
              <w:rPr>
                <w:sz w:val="28"/>
                <w:szCs w:val="28"/>
              </w:rPr>
              <w:t>прав</w:t>
            </w:r>
            <w:r>
              <w:rPr>
                <w:spacing w:val="-2"/>
                <w:sz w:val="28"/>
                <w:szCs w:val="28"/>
              </w:rPr>
              <w:t xml:space="preserve"> </w:t>
            </w:r>
            <w:r>
              <w:rPr>
                <w:sz w:val="28"/>
                <w:szCs w:val="28"/>
              </w:rPr>
              <w:t>и</w:t>
            </w:r>
            <w:r>
              <w:rPr>
                <w:spacing w:val="-7"/>
                <w:sz w:val="28"/>
                <w:szCs w:val="28"/>
              </w:rPr>
              <w:t xml:space="preserve"> </w:t>
            </w:r>
            <w:r>
              <w:rPr>
                <w:sz w:val="28"/>
                <w:szCs w:val="28"/>
              </w:rPr>
              <w:t>свобод</w:t>
            </w:r>
            <w:r>
              <w:rPr>
                <w:spacing w:val="-5"/>
                <w:sz w:val="28"/>
                <w:szCs w:val="28"/>
              </w:rPr>
              <w:t xml:space="preserve"> </w:t>
            </w:r>
            <w:r>
              <w:rPr>
                <w:sz w:val="28"/>
                <w:szCs w:val="28"/>
              </w:rPr>
              <w:t>человека,</w:t>
            </w:r>
            <w:r>
              <w:rPr>
                <w:spacing w:val="-3"/>
                <w:sz w:val="28"/>
                <w:szCs w:val="28"/>
              </w:rPr>
              <w:t xml:space="preserve"> </w:t>
            </w:r>
            <w:r>
              <w:rPr>
                <w:sz w:val="28"/>
                <w:szCs w:val="28"/>
              </w:rPr>
              <w:t>семья,</w:t>
            </w:r>
            <w:r>
              <w:rPr>
                <w:spacing w:val="-4"/>
                <w:sz w:val="28"/>
                <w:szCs w:val="28"/>
              </w:rPr>
              <w:t xml:space="preserve"> </w:t>
            </w:r>
            <w:r>
              <w:rPr>
                <w:sz w:val="28"/>
                <w:szCs w:val="28"/>
              </w:rPr>
              <w:t xml:space="preserve">созидательный труд, служение Отечеству, нормы морали и нравственности, гуманизм, милосердие, справедливость, взаимопомощь, коллективизм, историческое единство народов </w:t>
            </w:r>
            <w:r>
              <w:rPr>
                <w:spacing w:val="-2"/>
                <w:sz w:val="28"/>
                <w:szCs w:val="28"/>
              </w:rPr>
              <w:t>России,</w:t>
            </w:r>
          </w:p>
          <w:p w14:paraId="24439B52">
            <w:pPr>
              <w:pStyle w:val="9"/>
              <w:spacing w:line="214" w:lineRule="exact"/>
              <w:ind w:left="124"/>
              <w:rPr>
                <w:sz w:val="28"/>
                <w:szCs w:val="28"/>
              </w:rPr>
            </w:pPr>
            <w:r>
              <w:rPr>
                <w:spacing w:val="-2"/>
                <w:sz w:val="28"/>
                <w:szCs w:val="28"/>
              </w:rPr>
              <w:t>преемственность</w:t>
            </w:r>
            <w:r>
              <w:rPr>
                <w:spacing w:val="3"/>
                <w:sz w:val="28"/>
                <w:szCs w:val="28"/>
              </w:rPr>
              <w:t xml:space="preserve"> </w:t>
            </w:r>
            <w:r>
              <w:rPr>
                <w:spacing w:val="-2"/>
                <w:sz w:val="28"/>
                <w:szCs w:val="28"/>
              </w:rPr>
              <w:t>истории</w:t>
            </w:r>
            <w:r>
              <w:rPr>
                <w:spacing w:val="2"/>
                <w:sz w:val="28"/>
                <w:szCs w:val="28"/>
              </w:rPr>
              <w:t xml:space="preserve"> </w:t>
            </w:r>
            <w:r>
              <w:rPr>
                <w:spacing w:val="-2"/>
                <w:sz w:val="28"/>
                <w:szCs w:val="28"/>
              </w:rPr>
              <w:t>нашей</w:t>
            </w:r>
            <w:r>
              <w:rPr>
                <w:spacing w:val="1"/>
                <w:sz w:val="28"/>
                <w:szCs w:val="28"/>
              </w:rPr>
              <w:t xml:space="preserve"> </w:t>
            </w:r>
            <w:r>
              <w:rPr>
                <w:spacing w:val="-2"/>
                <w:sz w:val="28"/>
                <w:szCs w:val="28"/>
              </w:rPr>
              <w:t>Родины);</w:t>
            </w:r>
            <w:r>
              <w:rPr>
                <w:spacing w:val="5"/>
                <w:sz w:val="28"/>
                <w:szCs w:val="28"/>
              </w:rPr>
              <w:t xml:space="preserve"> </w:t>
            </w:r>
            <w:r>
              <w:rPr>
                <w:spacing w:val="-2"/>
                <w:sz w:val="28"/>
                <w:szCs w:val="28"/>
              </w:rPr>
              <w:t>государство</w:t>
            </w:r>
            <w:r>
              <w:rPr>
                <w:spacing w:val="7"/>
                <w:sz w:val="28"/>
                <w:szCs w:val="28"/>
              </w:rPr>
              <w:t xml:space="preserve"> </w:t>
            </w:r>
            <w:r>
              <w:rPr>
                <w:spacing w:val="-2"/>
                <w:sz w:val="28"/>
                <w:szCs w:val="28"/>
              </w:rPr>
              <w:t>как</w:t>
            </w:r>
            <w:r>
              <w:rPr>
                <w:spacing w:val="2"/>
                <w:sz w:val="28"/>
                <w:szCs w:val="28"/>
              </w:rPr>
              <w:t xml:space="preserve"> </w:t>
            </w:r>
            <w:r>
              <w:rPr>
                <w:spacing w:val="-2"/>
                <w:sz w:val="28"/>
                <w:szCs w:val="28"/>
              </w:rPr>
              <w:t>социальный</w:t>
            </w:r>
            <w:r>
              <w:rPr>
                <w:spacing w:val="3"/>
                <w:sz w:val="28"/>
                <w:szCs w:val="28"/>
              </w:rPr>
              <w:t xml:space="preserve"> </w:t>
            </w:r>
            <w:r>
              <w:rPr>
                <w:spacing w:val="-2"/>
                <w:sz w:val="28"/>
                <w:szCs w:val="28"/>
              </w:rPr>
              <w:t>институт</w:t>
            </w:r>
          </w:p>
        </w:tc>
      </w:tr>
      <w:tr w14:paraId="444A973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857" w:hRule="atLeast"/>
        </w:trPr>
        <w:tc>
          <w:tcPr>
            <w:tcW w:w="1577" w:type="dxa"/>
          </w:tcPr>
          <w:p w14:paraId="5CDAF0CC">
            <w:pPr>
              <w:pStyle w:val="9"/>
              <w:spacing w:before="10"/>
              <w:rPr>
                <w:sz w:val="28"/>
                <w:szCs w:val="28"/>
              </w:rPr>
            </w:pPr>
            <w:r>
              <w:rPr>
                <w:spacing w:val="-10"/>
                <w:sz w:val="28"/>
                <w:szCs w:val="28"/>
              </w:rPr>
              <w:t>3</w:t>
            </w:r>
          </w:p>
        </w:tc>
        <w:tc>
          <w:tcPr>
            <w:tcW w:w="7809" w:type="dxa"/>
          </w:tcPr>
          <w:p w14:paraId="50F9C3CF">
            <w:pPr>
              <w:pStyle w:val="9"/>
              <w:spacing w:before="7" w:line="242" w:lineRule="auto"/>
              <w:ind w:left="124" w:right="161"/>
              <w:rPr>
                <w:sz w:val="28"/>
                <w:szCs w:val="28"/>
              </w:rPr>
            </w:pPr>
            <w:r>
              <w:rPr>
                <w:sz w:val="28"/>
                <w:szCs w:val="28"/>
              </w:rPr>
              <w:t>Умение</w:t>
            </w:r>
            <w:r>
              <w:rPr>
                <w:spacing w:val="-9"/>
                <w:sz w:val="28"/>
                <w:szCs w:val="28"/>
              </w:rPr>
              <w:t xml:space="preserve"> </w:t>
            </w:r>
            <w:r>
              <w:rPr>
                <w:sz w:val="28"/>
                <w:szCs w:val="28"/>
              </w:rPr>
              <w:t>приводить</w:t>
            </w:r>
            <w:r>
              <w:rPr>
                <w:spacing w:val="-9"/>
                <w:sz w:val="28"/>
                <w:szCs w:val="28"/>
              </w:rPr>
              <w:t xml:space="preserve"> </w:t>
            </w:r>
            <w:r>
              <w:rPr>
                <w:sz w:val="28"/>
                <w:szCs w:val="28"/>
              </w:rPr>
              <w:t>примеры</w:t>
            </w:r>
            <w:r>
              <w:rPr>
                <w:spacing w:val="-7"/>
                <w:sz w:val="28"/>
                <w:szCs w:val="28"/>
              </w:rPr>
              <w:t xml:space="preserve"> </w:t>
            </w:r>
            <w:r>
              <w:rPr>
                <w:sz w:val="28"/>
                <w:szCs w:val="28"/>
              </w:rPr>
              <w:t>(в</w:t>
            </w:r>
            <w:r>
              <w:rPr>
                <w:spacing w:val="-10"/>
                <w:sz w:val="28"/>
                <w:szCs w:val="28"/>
              </w:rPr>
              <w:t xml:space="preserve"> </w:t>
            </w:r>
            <w:r>
              <w:rPr>
                <w:sz w:val="28"/>
                <w:szCs w:val="28"/>
              </w:rPr>
              <w:t>том</w:t>
            </w:r>
            <w:r>
              <w:rPr>
                <w:spacing w:val="-9"/>
                <w:sz w:val="28"/>
                <w:szCs w:val="28"/>
              </w:rPr>
              <w:t xml:space="preserve"> </w:t>
            </w:r>
            <w:r>
              <w:rPr>
                <w:sz w:val="28"/>
                <w:szCs w:val="28"/>
              </w:rPr>
              <w:t>числе</w:t>
            </w:r>
            <w:r>
              <w:rPr>
                <w:spacing w:val="-12"/>
                <w:sz w:val="28"/>
                <w:szCs w:val="28"/>
              </w:rPr>
              <w:t xml:space="preserve"> </w:t>
            </w:r>
            <w:r>
              <w:rPr>
                <w:sz w:val="28"/>
                <w:szCs w:val="28"/>
              </w:rPr>
              <w:t>моделировать</w:t>
            </w:r>
            <w:r>
              <w:rPr>
                <w:spacing w:val="-4"/>
                <w:sz w:val="28"/>
                <w:szCs w:val="28"/>
              </w:rPr>
              <w:t xml:space="preserve"> </w:t>
            </w:r>
            <w:r>
              <w:rPr>
                <w:sz w:val="28"/>
                <w:szCs w:val="28"/>
              </w:rPr>
              <w:t>ситуации)</w:t>
            </w:r>
            <w:r>
              <w:rPr>
                <w:spacing w:val="-9"/>
                <w:sz w:val="28"/>
                <w:szCs w:val="28"/>
              </w:rPr>
              <w:t xml:space="preserve"> </w:t>
            </w:r>
            <w:r>
              <w:rPr>
                <w:sz w:val="28"/>
                <w:szCs w:val="28"/>
              </w:rPr>
              <w:t>деятельности</w:t>
            </w:r>
            <w:r>
              <w:rPr>
                <w:spacing w:val="-8"/>
                <w:sz w:val="28"/>
                <w:szCs w:val="28"/>
              </w:rPr>
              <w:t xml:space="preserve"> </w:t>
            </w:r>
            <w:r>
              <w:rPr>
                <w:sz w:val="28"/>
                <w:szCs w:val="28"/>
              </w:rPr>
              <w:t xml:space="preserve">людей, социальных объектов, явлений, процессов определенного типа в различных сферах общественной жизни, структурных элементов и проявлений основных функций; разного типа социальных отношений; ситуаций, регулируемых различными видами социальных норм, в том числе связанных с правонарушениями и наступлением </w:t>
            </w:r>
            <w:r>
              <w:rPr>
                <w:spacing w:val="-2"/>
                <w:sz w:val="28"/>
                <w:szCs w:val="28"/>
              </w:rPr>
              <w:t>юридической</w:t>
            </w:r>
          </w:p>
          <w:p w14:paraId="59FA2F9D">
            <w:pPr>
              <w:pStyle w:val="9"/>
              <w:spacing w:before="3" w:line="225" w:lineRule="auto"/>
              <w:ind w:left="124" w:right="161"/>
              <w:rPr>
                <w:sz w:val="28"/>
                <w:szCs w:val="28"/>
              </w:rPr>
            </w:pPr>
            <w:r>
              <w:rPr>
                <w:sz w:val="28"/>
                <w:szCs w:val="28"/>
              </w:rPr>
              <w:t>ответственности;</w:t>
            </w:r>
            <w:r>
              <w:rPr>
                <w:spacing w:val="-13"/>
                <w:sz w:val="28"/>
                <w:szCs w:val="28"/>
              </w:rPr>
              <w:t xml:space="preserve"> </w:t>
            </w:r>
            <w:r>
              <w:rPr>
                <w:sz w:val="28"/>
                <w:szCs w:val="28"/>
              </w:rPr>
              <w:t>связи</w:t>
            </w:r>
            <w:r>
              <w:rPr>
                <w:spacing w:val="-12"/>
                <w:sz w:val="28"/>
                <w:szCs w:val="28"/>
              </w:rPr>
              <w:t xml:space="preserve"> </w:t>
            </w:r>
            <w:r>
              <w:rPr>
                <w:sz w:val="28"/>
                <w:szCs w:val="28"/>
              </w:rPr>
              <w:t>политических</w:t>
            </w:r>
            <w:r>
              <w:rPr>
                <w:spacing w:val="-13"/>
                <w:sz w:val="28"/>
                <w:szCs w:val="28"/>
              </w:rPr>
              <w:t xml:space="preserve"> </w:t>
            </w:r>
            <w:r>
              <w:rPr>
                <w:sz w:val="28"/>
                <w:szCs w:val="28"/>
              </w:rPr>
              <w:t>потрясений</w:t>
            </w:r>
            <w:r>
              <w:rPr>
                <w:spacing w:val="-12"/>
                <w:sz w:val="28"/>
                <w:szCs w:val="28"/>
              </w:rPr>
              <w:t xml:space="preserve"> </w:t>
            </w:r>
            <w:r>
              <w:rPr>
                <w:sz w:val="28"/>
                <w:szCs w:val="28"/>
              </w:rPr>
              <w:t>и</w:t>
            </w:r>
            <w:r>
              <w:rPr>
                <w:spacing w:val="-13"/>
                <w:sz w:val="28"/>
                <w:szCs w:val="28"/>
              </w:rPr>
              <w:t xml:space="preserve"> </w:t>
            </w:r>
            <w:r>
              <w:rPr>
                <w:sz w:val="28"/>
                <w:szCs w:val="28"/>
              </w:rPr>
              <w:t>социально-экономического</w:t>
            </w:r>
            <w:r>
              <w:rPr>
                <w:spacing w:val="-12"/>
                <w:sz w:val="28"/>
                <w:szCs w:val="28"/>
              </w:rPr>
              <w:t xml:space="preserve"> </w:t>
            </w:r>
            <w:r>
              <w:rPr>
                <w:sz w:val="28"/>
                <w:szCs w:val="28"/>
              </w:rPr>
              <w:t>кризиса в государстве</w:t>
            </w:r>
          </w:p>
        </w:tc>
      </w:tr>
      <w:tr w14:paraId="17221DB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45" w:hRule="atLeast"/>
        </w:trPr>
        <w:tc>
          <w:tcPr>
            <w:tcW w:w="1577" w:type="dxa"/>
          </w:tcPr>
          <w:p w14:paraId="44B3BCC1">
            <w:pPr>
              <w:pStyle w:val="9"/>
              <w:spacing w:before="7"/>
              <w:rPr>
                <w:sz w:val="28"/>
                <w:szCs w:val="28"/>
              </w:rPr>
            </w:pPr>
            <w:r>
              <w:rPr>
                <w:spacing w:val="-10"/>
                <w:sz w:val="28"/>
                <w:szCs w:val="28"/>
              </w:rPr>
              <w:t>4</w:t>
            </w:r>
          </w:p>
        </w:tc>
        <w:tc>
          <w:tcPr>
            <w:tcW w:w="7809" w:type="dxa"/>
          </w:tcPr>
          <w:p w14:paraId="184BA593">
            <w:pPr>
              <w:pStyle w:val="9"/>
              <w:spacing w:before="7"/>
              <w:ind w:left="124"/>
              <w:rPr>
                <w:sz w:val="28"/>
                <w:szCs w:val="28"/>
              </w:rPr>
            </w:pPr>
            <w:r>
              <w:rPr>
                <w:sz w:val="28"/>
                <w:szCs w:val="28"/>
              </w:rPr>
              <w:t>Умение</w:t>
            </w:r>
            <w:r>
              <w:rPr>
                <w:spacing w:val="-8"/>
                <w:sz w:val="28"/>
                <w:szCs w:val="28"/>
              </w:rPr>
              <w:t xml:space="preserve"> </w:t>
            </w:r>
            <w:r>
              <w:rPr>
                <w:sz w:val="28"/>
                <w:szCs w:val="28"/>
              </w:rPr>
              <w:t>классифицировать</w:t>
            </w:r>
            <w:r>
              <w:rPr>
                <w:spacing w:val="-6"/>
                <w:sz w:val="28"/>
                <w:szCs w:val="28"/>
              </w:rPr>
              <w:t xml:space="preserve"> </w:t>
            </w:r>
            <w:r>
              <w:rPr>
                <w:sz w:val="28"/>
                <w:szCs w:val="28"/>
              </w:rPr>
              <w:t>по</w:t>
            </w:r>
            <w:r>
              <w:rPr>
                <w:spacing w:val="-7"/>
                <w:sz w:val="28"/>
                <w:szCs w:val="28"/>
              </w:rPr>
              <w:t xml:space="preserve"> </w:t>
            </w:r>
            <w:r>
              <w:rPr>
                <w:sz w:val="28"/>
                <w:szCs w:val="28"/>
              </w:rPr>
              <w:t>разным</w:t>
            </w:r>
            <w:r>
              <w:rPr>
                <w:spacing w:val="-6"/>
                <w:sz w:val="28"/>
                <w:szCs w:val="28"/>
              </w:rPr>
              <w:t xml:space="preserve"> </w:t>
            </w:r>
            <w:r>
              <w:rPr>
                <w:sz w:val="28"/>
                <w:szCs w:val="28"/>
              </w:rPr>
              <w:t>признакам</w:t>
            </w:r>
            <w:r>
              <w:rPr>
                <w:spacing w:val="-7"/>
                <w:sz w:val="28"/>
                <w:szCs w:val="28"/>
              </w:rPr>
              <w:t xml:space="preserve"> </w:t>
            </w:r>
            <w:r>
              <w:rPr>
                <w:sz w:val="28"/>
                <w:szCs w:val="28"/>
              </w:rPr>
              <w:t>(в</w:t>
            </w:r>
            <w:r>
              <w:rPr>
                <w:spacing w:val="-8"/>
                <w:sz w:val="28"/>
                <w:szCs w:val="28"/>
              </w:rPr>
              <w:t xml:space="preserve"> </w:t>
            </w:r>
            <w:r>
              <w:rPr>
                <w:sz w:val="28"/>
                <w:szCs w:val="28"/>
              </w:rPr>
              <w:t>том</w:t>
            </w:r>
            <w:r>
              <w:rPr>
                <w:spacing w:val="-7"/>
                <w:sz w:val="28"/>
                <w:szCs w:val="28"/>
              </w:rPr>
              <w:t xml:space="preserve"> </w:t>
            </w:r>
            <w:r>
              <w:rPr>
                <w:sz w:val="28"/>
                <w:szCs w:val="28"/>
              </w:rPr>
              <w:t>числе</w:t>
            </w:r>
            <w:r>
              <w:rPr>
                <w:spacing w:val="-5"/>
                <w:sz w:val="28"/>
                <w:szCs w:val="28"/>
              </w:rPr>
              <w:t xml:space="preserve"> </w:t>
            </w:r>
            <w:r>
              <w:rPr>
                <w:spacing w:val="-2"/>
                <w:sz w:val="28"/>
                <w:szCs w:val="28"/>
              </w:rPr>
              <w:t>устанавливать</w:t>
            </w:r>
          </w:p>
          <w:p w14:paraId="583C8C21">
            <w:pPr>
              <w:pStyle w:val="9"/>
              <w:spacing w:before="3" w:line="237" w:lineRule="auto"/>
              <w:ind w:left="124" w:right="161"/>
              <w:rPr>
                <w:sz w:val="28"/>
                <w:szCs w:val="28"/>
              </w:rPr>
            </w:pPr>
            <w:r>
              <w:rPr>
                <w:sz w:val="28"/>
                <w:szCs w:val="28"/>
              </w:rPr>
              <w:t>существенный признак классификации) социальные объекты, явления, процессы, относящиеся</w:t>
            </w:r>
            <w:r>
              <w:rPr>
                <w:spacing w:val="-11"/>
                <w:sz w:val="28"/>
                <w:szCs w:val="28"/>
              </w:rPr>
              <w:t xml:space="preserve"> </w:t>
            </w:r>
            <w:r>
              <w:rPr>
                <w:sz w:val="28"/>
                <w:szCs w:val="28"/>
              </w:rPr>
              <w:t>к</w:t>
            </w:r>
            <w:r>
              <w:rPr>
                <w:spacing w:val="-12"/>
                <w:sz w:val="28"/>
                <w:szCs w:val="28"/>
              </w:rPr>
              <w:t xml:space="preserve"> </w:t>
            </w:r>
            <w:r>
              <w:rPr>
                <w:sz w:val="28"/>
                <w:szCs w:val="28"/>
              </w:rPr>
              <w:t>различным</w:t>
            </w:r>
            <w:r>
              <w:rPr>
                <w:spacing w:val="-11"/>
                <w:sz w:val="28"/>
                <w:szCs w:val="28"/>
              </w:rPr>
              <w:t xml:space="preserve"> </w:t>
            </w:r>
            <w:r>
              <w:rPr>
                <w:sz w:val="28"/>
                <w:szCs w:val="28"/>
              </w:rPr>
              <w:t>сферам</w:t>
            </w:r>
            <w:r>
              <w:rPr>
                <w:spacing w:val="-7"/>
                <w:sz w:val="28"/>
                <w:szCs w:val="28"/>
              </w:rPr>
              <w:t xml:space="preserve"> </w:t>
            </w:r>
            <w:r>
              <w:rPr>
                <w:sz w:val="28"/>
                <w:szCs w:val="28"/>
              </w:rPr>
              <w:t>общественной</w:t>
            </w:r>
            <w:r>
              <w:rPr>
                <w:spacing w:val="-9"/>
                <w:sz w:val="28"/>
                <w:szCs w:val="28"/>
              </w:rPr>
              <w:t xml:space="preserve"> </w:t>
            </w:r>
            <w:r>
              <w:rPr>
                <w:sz w:val="28"/>
                <w:szCs w:val="28"/>
              </w:rPr>
              <w:t>жизни,</w:t>
            </w:r>
            <w:r>
              <w:rPr>
                <w:spacing w:val="-9"/>
                <w:sz w:val="28"/>
                <w:szCs w:val="28"/>
              </w:rPr>
              <w:t xml:space="preserve"> </w:t>
            </w:r>
            <w:r>
              <w:rPr>
                <w:sz w:val="28"/>
                <w:szCs w:val="28"/>
              </w:rPr>
              <w:t>их</w:t>
            </w:r>
            <w:r>
              <w:rPr>
                <w:spacing w:val="-13"/>
                <w:sz w:val="28"/>
                <w:szCs w:val="28"/>
              </w:rPr>
              <w:t xml:space="preserve"> </w:t>
            </w:r>
            <w:r>
              <w:rPr>
                <w:sz w:val="28"/>
                <w:szCs w:val="28"/>
              </w:rPr>
              <w:t>существенные</w:t>
            </w:r>
            <w:r>
              <w:rPr>
                <w:spacing w:val="-9"/>
                <w:sz w:val="28"/>
                <w:szCs w:val="28"/>
              </w:rPr>
              <w:t xml:space="preserve"> </w:t>
            </w:r>
            <w:r>
              <w:rPr>
                <w:sz w:val="28"/>
                <w:szCs w:val="28"/>
              </w:rPr>
              <w:t>признаки, элементы и основные функции</w:t>
            </w:r>
          </w:p>
        </w:tc>
      </w:tr>
      <w:tr w14:paraId="2236BFF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12" w:hRule="atLeast"/>
        </w:trPr>
        <w:tc>
          <w:tcPr>
            <w:tcW w:w="1577" w:type="dxa"/>
          </w:tcPr>
          <w:p w14:paraId="097CB81A">
            <w:pPr>
              <w:pStyle w:val="9"/>
              <w:spacing w:before="7"/>
              <w:rPr>
                <w:sz w:val="28"/>
                <w:szCs w:val="28"/>
              </w:rPr>
            </w:pPr>
            <w:r>
              <w:rPr>
                <w:spacing w:val="-10"/>
                <w:sz w:val="28"/>
                <w:szCs w:val="28"/>
              </w:rPr>
              <w:t>5</w:t>
            </w:r>
          </w:p>
        </w:tc>
        <w:tc>
          <w:tcPr>
            <w:tcW w:w="7809" w:type="dxa"/>
          </w:tcPr>
          <w:p w14:paraId="21350798">
            <w:pPr>
              <w:pStyle w:val="9"/>
              <w:spacing w:before="7" w:line="237" w:lineRule="auto"/>
              <w:ind w:left="124" w:right="161"/>
              <w:rPr>
                <w:sz w:val="28"/>
                <w:szCs w:val="28"/>
              </w:rPr>
            </w:pPr>
            <w:r>
              <w:rPr>
                <w:sz w:val="28"/>
                <w:szCs w:val="28"/>
              </w:rPr>
              <w:t>Умение</w:t>
            </w:r>
            <w:r>
              <w:rPr>
                <w:spacing w:val="-12"/>
                <w:sz w:val="28"/>
                <w:szCs w:val="28"/>
              </w:rPr>
              <w:t xml:space="preserve"> </w:t>
            </w:r>
            <w:r>
              <w:rPr>
                <w:sz w:val="28"/>
                <w:szCs w:val="28"/>
              </w:rPr>
              <w:t>сравнивать</w:t>
            </w:r>
            <w:r>
              <w:rPr>
                <w:spacing w:val="-10"/>
                <w:sz w:val="28"/>
                <w:szCs w:val="28"/>
              </w:rPr>
              <w:t xml:space="preserve"> </w:t>
            </w:r>
            <w:r>
              <w:rPr>
                <w:sz w:val="28"/>
                <w:szCs w:val="28"/>
              </w:rPr>
              <w:t>(в</w:t>
            </w:r>
            <w:r>
              <w:rPr>
                <w:spacing w:val="-11"/>
                <w:sz w:val="28"/>
                <w:szCs w:val="28"/>
              </w:rPr>
              <w:t xml:space="preserve"> </w:t>
            </w:r>
            <w:r>
              <w:rPr>
                <w:sz w:val="28"/>
                <w:szCs w:val="28"/>
              </w:rPr>
              <w:t>том</w:t>
            </w:r>
            <w:r>
              <w:rPr>
                <w:spacing w:val="-12"/>
                <w:sz w:val="28"/>
                <w:szCs w:val="28"/>
              </w:rPr>
              <w:t xml:space="preserve"> </w:t>
            </w:r>
            <w:r>
              <w:rPr>
                <w:sz w:val="28"/>
                <w:szCs w:val="28"/>
              </w:rPr>
              <w:t>числе</w:t>
            </w:r>
            <w:r>
              <w:rPr>
                <w:spacing w:val="-10"/>
                <w:sz w:val="28"/>
                <w:szCs w:val="28"/>
              </w:rPr>
              <w:t xml:space="preserve"> </w:t>
            </w:r>
            <w:r>
              <w:rPr>
                <w:sz w:val="28"/>
                <w:szCs w:val="28"/>
              </w:rPr>
              <w:t>устанавливать</w:t>
            </w:r>
            <w:r>
              <w:rPr>
                <w:spacing w:val="-12"/>
                <w:sz w:val="28"/>
                <w:szCs w:val="28"/>
              </w:rPr>
              <w:t xml:space="preserve"> </w:t>
            </w:r>
            <w:r>
              <w:rPr>
                <w:sz w:val="28"/>
                <w:szCs w:val="28"/>
              </w:rPr>
              <w:t>основания</w:t>
            </w:r>
            <w:r>
              <w:rPr>
                <w:spacing w:val="-12"/>
                <w:sz w:val="28"/>
                <w:szCs w:val="28"/>
              </w:rPr>
              <w:t xml:space="preserve"> </w:t>
            </w:r>
            <w:r>
              <w:rPr>
                <w:sz w:val="28"/>
                <w:szCs w:val="28"/>
              </w:rPr>
              <w:t>для</w:t>
            </w:r>
            <w:r>
              <w:rPr>
                <w:spacing w:val="-13"/>
                <w:sz w:val="28"/>
                <w:szCs w:val="28"/>
              </w:rPr>
              <w:t xml:space="preserve"> </w:t>
            </w:r>
            <w:r>
              <w:rPr>
                <w:sz w:val="28"/>
                <w:szCs w:val="28"/>
              </w:rPr>
              <w:t>сравнения)</w:t>
            </w:r>
            <w:r>
              <w:rPr>
                <w:spacing w:val="-11"/>
                <w:sz w:val="28"/>
                <w:szCs w:val="28"/>
              </w:rPr>
              <w:t xml:space="preserve"> </w:t>
            </w:r>
            <w:r>
              <w:rPr>
                <w:sz w:val="28"/>
                <w:szCs w:val="28"/>
              </w:rPr>
              <w:t>деятельность людей, социальные объекты, явления, процессы в различных сферах общественной жизни, их элементы и основные функции</w:t>
            </w:r>
          </w:p>
        </w:tc>
      </w:tr>
      <w:tr w14:paraId="2B93295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94" w:hRule="atLeast"/>
        </w:trPr>
        <w:tc>
          <w:tcPr>
            <w:tcW w:w="1577" w:type="dxa"/>
          </w:tcPr>
          <w:p w14:paraId="64C6621E">
            <w:pPr>
              <w:pStyle w:val="9"/>
              <w:spacing w:before="7"/>
              <w:rPr>
                <w:sz w:val="28"/>
                <w:szCs w:val="28"/>
              </w:rPr>
            </w:pPr>
            <w:r>
              <w:rPr>
                <w:spacing w:val="-10"/>
                <w:sz w:val="28"/>
                <w:szCs w:val="28"/>
              </w:rPr>
              <w:t>6</w:t>
            </w:r>
          </w:p>
        </w:tc>
        <w:tc>
          <w:tcPr>
            <w:tcW w:w="7809" w:type="dxa"/>
          </w:tcPr>
          <w:p w14:paraId="203E22F8">
            <w:pPr>
              <w:pStyle w:val="9"/>
              <w:spacing w:before="7" w:line="242" w:lineRule="auto"/>
              <w:ind w:left="124" w:right="301"/>
              <w:rPr>
                <w:sz w:val="28"/>
                <w:szCs w:val="28"/>
              </w:rPr>
            </w:pPr>
            <w:r>
              <w:rPr>
                <w:sz w:val="28"/>
                <w:szCs w:val="28"/>
              </w:rPr>
              <w:t>Умение устанавливать и объяснять взаимосвязи социальных объектов, явлений, процессов</w:t>
            </w:r>
            <w:r>
              <w:rPr>
                <w:spacing w:val="40"/>
                <w:sz w:val="28"/>
                <w:szCs w:val="28"/>
              </w:rPr>
              <w:t xml:space="preserve"> </w:t>
            </w:r>
            <w:r>
              <w:rPr>
                <w:sz w:val="28"/>
                <w:szCs w:val="28"/>
              </w:rPr>
              <w:t>в</w:t>
            </w:r>
            <w:r>
              <w:rPr>
                <w:spacing w:val="40"/>
                <w:sz w:val="28"/>
                <w:szCs w:val="28"/>
              </w:rPr>
              <w:t xml:space="preserve"> </w:t>
            </w:r>
            <w:r>
              <w:rPr>
                <w:sz w:val="28"/>
                <w:szCs w:val="28"/>
              </w:rPr>
              <w:t>различных</w:t>
            </w:r>
            <w:r>
              <w:rPr>
                <w:spacing w:val="40"/>
                <w:sz w:val="28"/>
                <w:szCs w:val="28"/>
              </w:rPr>
              <w:t xml:space="preserve"> </w:t>
            </w:r>
            <w:r>
              <w:rPr>
                <w:sz w:val="28"/>
                <w:szCs w:val="28"/>
              </w:rPr>
              <w:t>сферах</w:t>
            </w:r>
            <w:r>
              <w:rPr>
                <w:spacing w:val="40"/>
                <w:sz w:val="28"/>
                <w:szCs w:val="28"/>
              </w:rPr>
              <w:t xml:space="preserve"> </w:t>
            </w:r>
            <w:r>
              <w:rPr>
                <w:sz w:val="28"/>
                <w:szCs w:val="28"/>
              </w:rPr>
              <w:t>общественной</w:t>
            </w:r>
            <w:r>
              <w:rPr>
                <w:spacing w:val="40"/>
                <w:sz w:val="28"/>
                <w:szCs w:val="28"/>
              </w:rPr>
              <w:t xml:space="preserve"> </w:t>
            </w:r>
            <w:r>
              <w:rPr>
                <w:sz w:val="28"/>
                <w:szCs w:val="28"/>
              </w:rPr>
              <w:t>жизни,</w:t>
            </w:r>
            <w:r>
              <w:rPr>
                <w:spacing w:val="40"/>
                <w:sz w:val="28"/>
                <w:szCs w:val="28"/>
              </w:rPr>
              <w:t xml:space="preserve"> </w:t>
            </w:r>
            <w:r>
              <w:rPr>
                <w:sz w:val="28"/>
                <w:szCs w:val="28"/>
              </w:rPr>
              <w:t>их</w:t>
            </w:r>
            <w:r>
              <w:rPr>
                <w:spacing w:val="40"/>
                <w:sz w:val="28"/>
                <w:szCs w:val="28"/>
              </w:rPr>
              <w:t xml:space="preserve"> </w:t>
            </w:r>
            <w:r>
              <w:rPr>
                <w:sz w:val="28"/>
                <w:szCs w:val="28"/>
              </w:rPr>
              <w:t>элементов</w:t>
            </w:r>
            <w:r>
              <w:rPr>
                <w:spacing w:val="40"/>
                <w:sz w:val="28"/>
                <w:szCs w:val="28"/>
              </w:rPr>
              <w:t xml:space="preserve"> </w:t>
            </w:r>
            <w:r>
              <w:rPr>
                <w:sz w:val="28"/>
                <w:szCs w:val="28"/>
              </w:rPr>
              <w:t>и</w:t>
            </w:r>
            <w:r>
              <w:rPr>
                <w:spacing w:val="40"/>
                <w:sz w:val="28"/>
                <w:szCs w:val="28"/>
              </w:rPr>
              <w:t xml:space="preserve"> </w:t>
            </w:r>
            <w:r>
              <w:rPr>
                <w:sz w:val="28"/>
                <w:szCs w:val="28"/>
              </w:rPr>
              <w:t>основных функций, включая</w:t>
            </w:r>
            <w:r>
              <w:rPr>
                <w:spacing w:val="37"/>
                <w:sz w:val="28"/>
                <w:szCs w:val="28"/>
              </w:rPr>
              <w:t xml:space="preserve"> </w:t>
            </w:r>
            <w:r>
              <w:rPr>
                <w:sz w:val="28"/>
                <w:szCs w:val="28"/>
              </w:rPr>
              <w:t>взаимодействия</w:t>
            </w:r>
            <w:r>
              <w:rPr>
                <w:spacing w:val="36"/>
                <w:sz w:val="28"/>
                <w:szCs w:val="28"/>
              </w:rPr>
              <w:t xml:space="preserve"> </w:t>
            </w:r>
            <w:r>
              <w:rPr>
                <w:sz w:val="28"/>
                <w:szCs w:val="28"/>
              </w:rPr>
              <w:t>общества и природы, человека</w:t>
            </w:r>
            <w:r>
              <w:rPr>
                <w:spacing w:val="39"/>
                <w:sz w:val="28"/>
                <w:szCs w:val="28"/>
              </w:rPr>
              <w:t xml:space="preserve"> </w:t>
            </w:r>
            <w:r>
              <w:rPr>
                <w:sz w:val="28"/>
                <w:szCs w:val="28"/>
              </w:rPr>
              <w:t>и общества, сфер общественной</w:t>
            </w:r>
            <w:r>
              <w:rPr>
                <w:spacing w:val="26"/>
                <w:sz w:val="28"/>
                <w:szCs w:val="28"/>
              </w:rPr>
              <w:t xml:space="preserve"> </w:t>
            </w:r>
            <w:r>
              <w:rPr>
                <w:sz w:val="28"/>
                <w:szCs w:val="28"/>
              </w:rPr>
              <w:t>жизни,</w:t>
            </w:r>
            <w:r>
              <w:rPr>
                <w:spacing w:val="21"/>
                <w:sz w:val="28"/>
                <w:szCs w:val="28"/>
              </w:rPr>
              <w:t xml:space="preserve"> </w:t>
            </w:r>
            <w:r>
              <w:rPr>
                <w:sz w:val="28"/>
                <w:szCs w:val="28"/>
              </w:rPr>
              <w:t>гражданина</w:t>
            </w:r>
            <w:r>
              <w:rPr>
                <w:spacing w:val="24"/>
                <w:sz w:val="28"/>
                <w:szCs w:val="28"/>
              </w:rPr>
              <w:t xml:space="preserve"> </w:t>
            </w:r>
            <w:r>
              <w:rPr>
                <w:sz w:val="28"/>
                <w:szCs w:val="28"/>
              </w:rPr>
              <w:t>и государства;</w:t>
            </w:r>
            <w:r>
              <w:rPr>
                <w:spacing w:val="26"/>
                <w:sz w:val="28"/>
                <w:szCs w:val="28"/>
              </w:rPr>
              <w:t xml:space="preserve"> </w:t>
            </w:r>
            <w:r>
              <w:rPr>
                <w:sz w:val="28"/>
                <w:szCs w:val="28"/>
              </w:rPr>
              <w:t>связи</w:t>
            </w:r>
            <w:r>
              <w:rPr>
                <w:spacing w:val="23"/>
                <w:sz w:val="28"/>
                <w:szCs w:val="28"/>
              </w:rPr>
              <w:t xml:space="preserve"> </w:t>
            </w:r>
            <w:r>
              <w:rPr>
                <w:sz w:val="28"/>
                <w:szCs w:val="28"/>
              </w:rPr>
              <w:t>политических</w:t>
            </w:r>
            <w:r>
              <w:rPr>
                <w:spacing w:val="23"/>
                <w:sz w:val="28"/>
                <w:szCs w:val="28"/>
              </w:rPr>
              <w:t xml:space="preserve"> </w:t>
            </w:r>
            <w:r>
              <w:rPr>
                <w:sz w:val="28"/>
                <w:szCs w:val="28"/>
              </w:rPr>
              <w:t>потрясений</w:t>
            </w:r>
            <w:r>
              <w:rPr>
                <w:spacing w:val="25"/>
                <w:sz w:val="28"/>
                <w:szCs w:val="28"/>
              </w:rPr>
              <w:t xml:space="preserve"> </w:t>
            </w:r>
            <w:r>
              <w:rPr>
                <w:sz w:val="28"/>
                <w:szCs w:val="28"/>
              </w:rPr>
              <w:t xml:space="preserve">и </w:t>
            </w:r>
            <w:r>
              <w:rPr>
                <w:spacing w:val="-2"/>
                <w:sz w:val="28"/>
                <w:szCs w:val="28"/>
              </w:rPr>
              <w:t>социально-</w:t>
            </w:r>
          </w:p>
          <w:p w14:paraId="5B6CCEF3">
            <w:pPr>
              <w:pStyle w:val="9"/>
              <w:spacing w:line="205" w:lineRule="exact"/>
              <w:ind w:left="124"/>
              <w:rPr>
                <w:sz w:val="28"/>
                <w:szCs w:val="28"/>
              </w:rPr>
            </w:pPr>
            <w:r>
              <w:rPr>
                <w:sz w:val="28"/>
                <w:szCs w:val="28"/>
              </w:rPr>
              <w:t>экономических</w:t>
            </w:r>
            <w:r>
              <w:rPr>
                <w:spacing w:val="-11"/>
                <w:sz w:val="28"/>
                <w:szCs w:val="28"/>
              </w:rPr>
              <w:t xml:space="preserve"> </w:t>
            </w:r>
            <w:r>
              <w:rPr>
                <w:sz w:val="28"/>
                <w:szCs w:val="28"/>
              </w:rPr>
              <w:t>кризисов</w:t>
            </w:r>
            <w:r>
              <w:rPr>
                <w:spacing w:val="-11"/>
                <w:sz w:val="28"/>
                <w:szCs w:val="28"/>
              </w:rPr>
              <w:t xml:space="preserve"> </w:t>
            </w:r>
            <w:r>
              <w:rPr>
                <w:sz w:val="28"/>
                <w:szCs w:val="28"/>
              </w:rPr>
              <w:t>в</w:t>
            </w:r>
            <w:r>
              <w:rPr>
                <w:spacing w:val="-11"/>
                <w:sz w:val="28"/>
                <w:szCs w:val="28"/>
              </w:rPr>
              <w:t xml:space="preserve"> </w:t>
            </w:r>
            <w:r>
              <w:rPr>
                <w:spacing w:val="-2"/>
                <w:sz w:val="28"/>
                <w:szCs w:val="28"/>
              </w:rPr>
              <w:t>государстве</w:t>
            </w:r>
          </w:p>
        </w:tc>
      </w:tr>
    </w:tbl>
    <w:p w14:paraId="3145E799">
      <w:pPr>
        <w:pStyle w:val="9"/>
        <w:spacing w:line="205" w:lineRule="exact"/>
        <w:rPr>
          <w:sz w:val="28"/>
          <w:szCs w:val="28"/>
        </w:rPr>
        <w:sectPr>
          <w:type w:val="continuous"/>
          <w:pgSz w:w="11920" w:h="16850"/>
          <w:pgMar w:top="1040" w:right="425" w:bottom="560" w:left="992" w:header="720" w:footer="720" w:gutter="0"/>
          <w:cols w:space="720" w:num="1"/>
        </w:sectPr>
      </w:pPr>
    </w:p>
    <w:tbl>
      <w:tblPr>
        <w:tblStyle w:val="7"/>
        <w:tblW w:w="0" w:type="auto"/>
        <w:tblInd w:w="59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577"/>
        <w:gridCol w:w="7809"/>
      </w:tblGrid>
      <w:tr w14:paraId="5B38CE6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29" w:hRule="atLeast"/>
        </w:trPr>
        <w:tc>
          <w:tcPr>
            <w:tcW w:w="1577" w:type="dxa"/>
          </w:tcPr>
          <w:p w14:paraId="727B276B">
            <w:pPr>
              <w:pStyle w:val="9"/>
              <w:spacing w:before="10"/>
              <w:rPr>
                <w:sz w:val="28"/>
                <w:szCs w:val="28"/>
              </w:rPr>
            </w:pPr>
            <w:r>
              <w:rPr>
                <w:spacing w:val="-10"/>
                <w:sz w:val="28"/>
                <w:szCs w:val="28"/>
              </w:rPr>
              <w:t>7</w:t>
            </w:r>
          </w:p>
        </w:tc>
        <w:tc>
          <w:tcPr>
            <w:tcW w:w="7809" w:type="dxa"/>
          </w:tcPr>
          <w:p w14:paraId="57978A44">
            <w:pPr>
              <w:pStyle w:val="9"/>
              <w:spacing w:before="10"/>
              <w:ind w:left="124" w:right="161"/>
              <w:rPr>
                <w:sz w:val="28"/>
                <w:szCs w:val="28"/>
              </w:rPr>
            </w:pPr>
            <w:r>
              <w:rPr>
                <w:sz w:val="28"/>
                <w:szCs w:val="28"/>
              </w:rPr>
              <w:t xml:space="preserve">Умение использовать полученные знания для объяснения (устного и письменного) </w:t>
            </w:r>
            <w:r>
              <w:rPr>
                <w:spacing w:val="-2"/>
                <w:sz w:val="28"/>
                <w:szCs w:val="28"/>
              </w:rPr>
              <w:t>сущности,</w:t>
            </w:r>
            <w:r>
              <w:rPr>
                <w:sz w:val="28"/>
                <w:szCs w:val="28"/>
              </w:rPr>
              <w:t xml:space="preserve"> </w:t>
            </w:r>
            <w:r>
              <w:rPr>
                <w:spacing w:val="-2"/>
                <w:sz w:val="28"/>
                <w:szCs w:val="28"/>
              </w:rPr>
              <w:t>взаимосвязей</w:t>
            </w:r>
            <w:r>
              <w:rPr>
                <w:spacing w:val="1"/>
                <w:sz w:val="28"/>
                <w:szCs w:val="28"/>
              </w:rPr>
              <w:t xml:space="preserve"> </w:t>
            </w:r>
            <w:r>
              <w:rPr>
                <w:spacing w:val="-2"/>
                <w:sz w:val="28"/>
                <w:szCs w:val="28"/>
              </w:rPr>
              <w:t>явлений,</w:t>
            </w:r>
            <w:r>
              <w:rPr>
                <w:spacing w:val="5"/>
                <w:sz w:val="28"/>
                <w:szCs w:val="28"/>
              </w:rPr>
              <w:t xml:space="preserve"> </w:t>
            </w:r>
            <w:r>
              <w:rPr>
                <w:spacing w:val="-2"/>
                <w:sz w:val="28"/>
                <w:szCs w:val="28"/>
              </w:rPr>
              <w:t>процессов</w:t>
            </w:r>
            <w:r>
              <w:rPr>
                <w:spacing w:val="2"/>
                <w:sz w:val="28"/>
                <w:szCs w:val="28"/>
              </w:rPr>
              <w:t xml:space="preserve"> </w:t>
            </w:r>
            <w:r>
              <w:rPr>
                <w:spacing w:val="-2"/>
                <w:sz w:val="28"/>
                <w:szCs w:val="28"/>
              </w:rPr>
              <w:t>социальной</w:t>
            </w:r>
            <w:r>
              <w:rPr>
                <w:spacing w:val="5"/>
                <w:sz w:val="28"/>
                <w:szCs w:val="28"/>
              </w:rPr>
              <w:t xml:space="preserve"> </w:t>
            </w:r>
            <w:r>
              <w:rPr>
                <w:spacing w:val="-2"/>
                <w:sz w:val="28"/>
                <w:szCs w:val="28"/>
              </w:rPr>
              <w:t>действительности,</w:t>
            </w:r>
            <w:r>
              <w:rPr>
                <w:spacing w:val="4"/>
                <w:sz w:val="28"/>
                <w:szCs w:val="28"/>
              </w:rPr>
              <w:t xml:space="preserve"> </w:t>
            </w:r>
            <w:r>
              <w:rPr>
                <w:spacing w:val="-2"/>
                <w:sz w:val="28"/>
                <w:szCs w:val="28"/>
              </w:rPr>
              <w:t>в</w:t>
            </w:r>
            <w:r>
              <w:rPr>
                <w:spacing w:val="5"/>
                <w:sz w:val="28"/>
                <w:szCs w:val="28"/>
              </w:rPr>
              <w:t xml:space="preserve"> </w:t>
            </w:r>
            <w:r>
              <w:rPr>
                <w:spacing w:val="-2"/>
                <w:sz w:val="28"/>
                <w:szCs w:val="28"/>
              </w:rPr>
              <w:t>том</w:t>
            </w:r>
            <w:r>
              <w:rPr>
                <w:spacing w:val="4"/>
                <w:sz w:val="28"/>
                <w:szCs w:val="28"/>
              </w:rPr>
              <w:t xml:space="preserve"> </w:t>
            </w:r>
            <w:r>
              <w:rPr>
                <w:spacing w:val="-2"/>
                <w:sz w:val="28"/>
                <w:szCs w:val="28"/>
              </w:rPr>
              <w:t>числе</w:t>
            </w:r>
          </w:p>
          <w:p w14:paraId="5E030DBD">
            <w:pPr>
              <w:pStyle w:val="9"/>
              <w:spacing w:line="228" w:lineRule="exact"/>
              <w:ind w:left="124" w:right="200"/>
              <w:rPr>
                <w:sz w:val="28"/>
                <w:szCs w:val="28"/>
              </w:rPr>
            </w:pPr>
            <w:r>
              <w:rPr>
                <w:sz w:val="28"/>
                <w:szCs w:val="28"/>
              </w:rPr>
              <w:t>для</w:t>
            </w:r>
            <w:r>
              <w:rPr>
                <w:spacing w:val="-12"/>
                <w:sz w:val="28"/>
                <w:szCs w:val="28"/>
              </w:rPr>
              <w:t xml:space="preserve"> </w:t>
            </w:r>
            <w:r>
              <w:rPr>
                <w:sz w:val="28"/>
                <w:szCs w:val="28"/>
              </w:rPr>
              <w:t>аргументированного</w:t>
            </w:r>
            <w:r>
              <w:rPr>
                <w:spacing w:val="-9"/>
                <w:sz w:val="28"/>
                <w:szCs w:val="28"/>
              </w:rPr>
              <w:t xml:space="preserve"> </w:t>
            </w:r>
            <w:r>
              <w:rPr>
                <w:sz w:val="28"/>
                <w:szCs w:val="28"/>
              </w:rPr>
              <w:t>объяснения</w:t>
            </w:r>
            <w:r>
              <w:rPr>
                <w:spacing w:val="-11"/>
                <w:sz w:val="28"/>
                <w:szCs w:val="28"/>
              </w:rPr>
              <w:t xml:space="preserve"> </w:t>
            </w:r>
            <w:r>
              <w:rPr>
                <w:sz w:val="28"/>
                <w:szCs w:val="28"/>
              </w:rPr>
              <w:t>роли</w:t>
            </w:r>
            <w:r>
              <w:rPr>
                <w:spacing w:val="-13"/>
                <w:sz w:val="28"/>
                <w:szCs w:val="28"/>
              </w:rPr>
              <w:t xml:space="preserve"> </w:t>
            </w:r>
            <w:r>
              <w:rPr>
                <w:sz w:val="28"/>
                <w:szCs w:val="28"/>
              </w:rPr>
              <w:t>информации</w:t>
            </w:r>
            <w:r>
              <w:rPr>
                <w:spacing w:val="-11"/>
                <w:sz w:val="28"/>
                <w:szCs w:val="28"/>
              </w:rPr>
              <w:t xml:space="preserve"> </w:t>
            </w:r>
            <w:r>
              <w:rPr>
                <w:sz w:val="28"/>
                <w:szCs w:val="28"/>
              </w:rPr>
              <w:t>и</w:t>
            </w:r>
            <w:r>
              <w:rPr>
                <w:spacing w:val="-10"/>
                <w:sz w:val="28"/>
                <w:szCs w:val="28"/>
              </w:rPr>
              <w:t xml:space="preserve"> </w:t>
            </w:r>
            <w:r>
              <w:rPr>
                <w:sz w:val="28"/>
                <w:szCs w:val="28"/>
              </w:rPr>
              <w:t>информационных</w:t>
            </w:r>
            <w:r>
              <w:rPr>
                <w:spacing w:val="-12"/>
                <w:sz w:val="28"/>
                <w:szCs w:val="28"/>
              </w:rPr>
              <w:t xml:space="preserve"> </w:t>
            </w:r>
            <w:r>
              <w:rPr>
                <w:sz w:val="28"/>
                <w:szCs w:val="28"/>
              </w:rPr>
              <w:t xml:space="preserve">технологий </w:t>
            </w:r>
            <w:r>
              <w:rPr>
                <w:spacing w:val="-10"/>
                <w:sz w:val="28"/>
                <w:szCs w:val="28"/>
              </w:rPr>
              <w:t>в</w:t>
            </w:r>
          </w:p>
        </w:tc>
      </w:tr>
    </w:tbl>
    <w:p w14:paraId="3F60562E">
      <w:pPr>
        <w:pStyle w:val="4"/>
        <w:spacing w:before="51"/>
        <w:ind w:left="0"/>
        <w:rPr>
          <w:sz w:val="28"/>
          <w:szCs w:val="28"/>
        </w:rPr>
      </w:pPr>
    </w:p>
    <w:tbl>
      <w:tblPr>
        <w:tblStyle w:val="7"/>
        <w:tblW w:w="0" w:type="auto"/>
        <w:tblInd w:w="59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577"/>
        <w:gridCol w:w="7809"/>
      </w:tblGrid>
      <w:tr w14:paraId="74663BB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406" w:hRule="atLeast"/>
        </w:trPr>
        <w:tc>
          <w:tcPr>
            <w:tcW w:w="1577" w:type="dxa"/>
          </w:tcPr>
          <w:p w14:paraId="0DEC0D84">
            <w:pPr>
              <w:pStyle w:val="9"/>
              <w:ind w:left="0"/>
              <w:rPr>
                <w:sz w:val="28"/>
                <w:szCs w:val="28"/>
              </w:rPr>
            </w:pPr>
          </w:p>
        </w:tc>
        <w:tc>
          <w:tcPr>
            <w:tcW w:w="7809" w:type="dxa"/>
          </w:tcPr>
          <w:p w14:paraId="4D6ADB1D">
            <w:pPr>
              <w:pStyle w:val="9"/>
              <w:spacing w:before="10"/>
              <w:ind w:left="124" w:right="161"/>
              <w:rPr>
                <w:sz w:val="28"/>
                <w:szCs w:val="28"/>
              </w:rPr>
            </w:pPr>
            <w:r>
              <w:rPr>
                <w:sz w:val="28"/>
                <w:szCs w:val="28"/>
              </w:rPr>
              <w:t>современном</w:t>
            </w:r>
            <w:r>
              <w:rPr>
                <w:spacing w:val="-7"/>
                <w:sz w:val="28"/>
                <w:szCs w:val="28"/>
              </w:rPr>
              <w:t xml:space="preserve"> </w:t>
            </w:r>
            <w:r>
              <w:rPr>
                <w:sz w:val="28"/>
                <w:szCs w:val="28"/>
              </w:rPr>
              <w:t>мире;</w:t>
            </w:r>
            <w:r>
              <w:rPr>
                <w:spacing w:val="-9"/>
                <w:sz w:val="28"/>
                <w:szCs w:val="28"/>
              </w:rPr>
              <w:t xml:space="preserve"> </w:t>
            </w:r>
            <w:r>
              <w:rPr>
                <w:sz w:val="28"/>
                <w:szCs w:val="28"/>
              </w:rPr>
              <w:t>социальной</w:t>
            </w:r>
            <w:r>
              <w:rPr>
                <w:spacing w:val="-7"/>
                <w:sz w:val="28"/>
                <w:szCs w:val="28"/>
              </w:rPr>
              <w:t xml:space="preserve"> </w:t>
            </w:r>
            <w:r>
              <w:rPr>
                <w:sz w:val="28"/>
                <w:szCs w:val="28"/>
              </w:rPr>
              <w:t>и</w:t>
            </w:r>
            <w:r>
              <w:rPr>
                <w:spacing w:val="-11"/>
                <w:sz w:val="28"/>
                <w:szCs w:val="28"/>
              </w:rPr>
              <w:t xml:space="preserve"> </w:t>
            </w:r>
            <w:r>
              <w:rPr>
                <w:sz w:val="28"/>
                <w:szCs w:val="28"/>
              </w:rPr>
              <w:t>личной</w:t>
            </w:r>
            <w:r>
              <w:rPr>
                <w:spacing w:val="-10"/>
                <w:sz w:val="28"/>
                <w:szCs w:val="28"/>
              </w:rPr>
              <w:t xml:space="preserve"> </w:t>
            </w:r>
            <w:r>
              <w:rPr>
                <w:sz w:val="28"/>
                <w:szCs w:val="28"/>
              </w:rPr>
              <w:t>значимости</w:t>
            </w:r>
            <w:r>
              <w:rPr>
                <w:spacing w:val="-9"/>
                <w:sz w:val="28"/>
                <w:szCs w:val="28"/>
              </w:rPr>
              <w:t xml:space="preserve"> </w:t>
            </w:r>
            <w:r>
              <w:rPr>
                <w:sz w:val="28"/>
                <w:szCs w:val="28"/>
              </w:rPr>
              <w:t>здорового</w:t>
            </w:r>
            <w:r>
              <w:rPr>
                <w:spacing w:val="-8"/>
                <w:sz w:val="28"/>
                <w:szCs w:val="28"/>
              </w:rPr>
              <w:t xml:space="preserve"> </w:t>
            </w:r>
            <w:r>
              <w:rPr>
                <w:sz w:val="28"/>
                <w:szCs w:val="28"/>
              </w:rPr>
              <w:t>образа</w:t>
            </w:r>
            <w:r>
              <w:rPr>
                <w:spacing w:val="-11"/>
                <w:sz w:val="28"/>
                <w:szCs w:val="28"/>
              </w:rPr>
              <w:t xml:space="preserve"> </w:t>
            </w:r>
            <w:r>
              <w:rPr>
                <w:sz w:val="28"/>
                <w:szCs w:val="28"/>
              </w:rPr>
              <w:t>жизни,</w:t>
            </w:r>
            <w:r>
              <w:rPr>
                <w:spacing w:val="-9"/>
                <w:sz w:val="28"/>
                <w:szCs w:val="28"/>
              </w:rPr>
              <w:t xml:space="preserve"> </w:t>
            </w:r>
            <w:r>
              <w:rPr>
                <w:sz w:val="28"/>
                <w:szCs w:val="28"/>
              </w:rPr>
              <w:t>роли непрерывного образования, опасности наркомании и алкоголизма для человека и общества; необходимости правомерного налогового поведения, противодействия коррупции; проведения в отношении нашей страны международной политики</w:t>
            </w:r>
          </w:p>
          <w:p w14:paraId="1A4386B5">
            <w:pPr>
              <w:pStyle w:val="9"/>
              <w:spacing w:line="230" w:lineRule="exact"/>
              <w:ind w:left="124"/>
              <w:rPr>
                <w:sz w:val="28"/>
                <w:szCs w:val="28"/>
              </w:rPr>
            </w:pPr>
            <w:r>
              <w:rPr>
                <w:sz w:val="28"/>
                <w:szCs w:val="28"/>
              </w:rPr>
              <w:t>«сдерживания»;</w:t>
            </w:r>
            <w:r>
              <w:rPr>
                <w:spacing w:val="-8"/>
                <w:sz w:val="28"/>
                <w:szCs w:val="28"/>
              </w:rPr>
              <w:t xml:space="preserve"> </w:t>
            </w:r>
            <w:r>
              <w:rPr>
                <w:sz w:val="28"/>
                <w:szCs w:val="28"/>
              </w:rPr>
              <w:t>для</w:t>
            </w:r>
            <w:r>
              <w:rPr>
                <w:spacing w:val="-11"/>
                <w:sz w:val="28"/>
                <w:szCs w:val="28"/>
              </w:rPr>
              <w:t xml:space="preserve"> </w:t>
            </w:r>
            <w:r>
              <w:rPr>
                <w:sz w:val="28"/>
                <w:szCs w:val="28"/>
              </w:rPr>
              <w:t>осмысления</w:t>
            </w:r>
            <w:r>
              <w:rPr>
                <w:spacing w:val="-10"/>
                <w:sz w:val="28"/>
                <w:szCs w:val="28"/>
              </w:rPr>
              <w:t xml:space="preserve"> </w:t>
            </w:r>
            <w:r>
              <w:rPr>
                <w:sz w:val="28"/>
                <w:szCs w:val="28"/>
              </w:rPr>
              <w:t>личного</w:t>
            </w:r>
            <w:r>
              <w:rPr>
                <w:spacing w:val="-10"/>
                <w:sz w:val="28"/>
                <w:szCs w:val="28"/>
              </w:rPr>
              <w:t xml:space="preserve"> </w:t>
            </w:r>
            <w:r>
              <w:rPr>
                <w:sz w:val="28"/>
                <w:szCs w:val="28"/>
              </w:rPr>
              <w:t>социального</w:t>
            </w:r>
            <w:r>
              <w:rPr>
                <w:spacing w:val="-9"/>
                <w:sz w:val="28"/>
                <w:szCs w:val="28"/>
              </w:rPr>
              <w:t xml:space="preserve"> </w:t>
            </w:r>
            <w:r>
              <w:rPr>
                <w:sz w:val="28"/>
                <w:szCs w:val="28"/>
              </w:rPr>
              <w:t>опыта</w:t>
            </w:r>
            <w:r>
              <w:rPr>
                <w:spacing w:val="-10"/>
                <w:sz w:val="28"/>
                <w:szCs w:val="28"/>
              </w:rPr>
              <w:t xml:space="preserve"> </w:t>
            </w:r>
            <w:r>
              <w:rPr>
                <w:sz w:val="28"/>
                <w:szCs w:val="28"/>
              </w:rPr>
              <w:t>при</w:t>
            </w:r>
            <w:r>
              <w:rPr>
                <w:spacing w:val="-10"/>
                <w:sz w:val="28"/>
                <w:szCs w:val="28"/>
              </w:rPr>
              <w:t xml:space="preserve"> </w:t>
            </w:r>
            <w:r>
              <w:rPr>
                <w:sz w:val="28"/>
                <w:szCs w:val="28"/>
              </w:rPr>
              <w:t>исполнении</w:t>
            </w:r>
            <w:r>
              <w:rPr>
                <w:spacing w:val="-10"/>
                <w:sz w:val="28"/>
                <w:szCs w:val="28"/>
              </w:rPr>
              <w:t xml:space="preserve"> </w:t>
            </w:r>
            <w:r>
              <w:rPr>
                <w:sz w:val="28"/>
                <w:szCs w:val="28"/>
              </w:rPr>
              <w:t>типичных для несовершеннолетнего социальных ролей</w:t>
            </w:r>
          </w:p>
        </w:tc>
      </w:tr>
      <w:tr w14:paraId="42B7278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12" w:hRule="atLeast"/>
        </w:trPr>
        <w:tc>
          <w:tcPr>
            <w:tcW w:w="1577" w:type="dxa"/>
          </w:tcPr>
          <w:p w14:paraId="08A64B8C">
            <w:pPr>
              <w:pStyle w:val="9"/>
              <w:spacing w:before="7"/>
              <w:rPr>
                <w:sz w:val="28"/>
                <w:szCs w:val="28"/>
              </w:rPr>
            </w:pPr>
            <w:r>
              <w:rPr>
                <w:spacing w:val="-10"/>
                <w:sz w:val="28"/>
                <w:szCs w:val="28"/>
              </w:rPr>
              <w:t>8</w:t>
            </w:r>
          </w:p>
        </w:tc>
        <w:tc>
          <w:tcPr>
            <w:tcW w:w="7809" w:type="dxa"/>
          </w:tcPr>
          <w:p w14:paraId="6FEEE22D">
            <w:pPr>
              <w:pStyle w:val="9"/>
              <w:ind w:left="124"/>
              <w:rPr>
                <w:sz w:val="28"/>
                <w:szCs w:val="28"/>
              </w:rPr>
            </w:pPr>
            <w:r>
              <w:rPr>
                <w:sz w:val="28"/>
                <w:szCs w:val="28"/>
              </w:rPr>
              <w:t>Умение с использованием обществоведческих знаний, фактов общественной жизни и личного социального опыта определять и аргументировать с точки зрения социальных ценностей</w:t>
            </w:r>
            <w:r>
              <w:rPr>
                <w:spacing w:val="-8"/>
                <w:sz w:val="28"/>
                <w:szCs w:val="28"/>
              </w:rPr>
              <w:t xml:space="preserve"> </w:t>
            </w:r>
            <w:r>
              <w:rPr>
                <w:sz w:val="28"/>
                <w:szCs w:val="28"/>
              </w:rPr>
              <w:t>и</w:t>
            </w:r>
            <w:r>
              <w:rPr>
                <w:spacing w:val="-9"/>
                <w:sz w:val="28"/>
                <w:szCs w:val="28"/>
              </w:rPr>
              <w:t xml:space="preserve"> </w:t>
            </w:r>
            <w:r>
              <w:rPr>
                <w:sz w:val="28"/>
                <w:szCs w:val="28"/>
              </w:rPr>
              <w:t>норм</w:t>
            </w:r>
            <w:r>
              <w:rPr>
                <w:spacing w:val="-9"/>
                <w:sz w:val="28"/>
                <w:szCs w:val="28"/>
              </w:rPr>
              <w:t xml:space="preserve"> </w:t>
            </w:r>
            <w:r>
              <w:rPr>
                <w:sz w:val="28"/>
                <w:szCs w:val="28"/>
              </w:rPr>
              <w:t>свое</w:t>
            </w:r>
            <w:r>
              <w:rPr>
                <w:spacing w:val="-10"/>
                <w:sz w:val="28"/>
                <w:szCs w:val="28"/>
              </w:rPr>
              <w:t xml:space="preserve"> </w:t>
            </w:r>
            <w:r>
              <w:rPr>
                <w:sz w:val="28"/>
                <w:szCs w:val="28"/>
              </w:rPr>
              <w:t>отношение</w:t>
            </w:r>
            <w:r>
              <w:rPr>
                <w:spacing w:val="-7"/>
                <w:sz w:val="28"/>
                <w:szCs w:val="28"/>
              </w:rPr>
              <w:t xml:space="preserve"> </w:t>
            </w:r>
            <w:r>
              <w:rPr>
                <w:sz w:val="28"/>
                <w:szCs w:val="28"/>
              </w:rPr>
              <w:t>к</w:t>
            </w:r>
            <w:r>
              <w:rPr>
                <w:spacing w:val="-11"/>
                <w:sz w:val="28"/>
                <w:szCs w:val="28"/>
              </w:rPr>
              <w:t xml:space="preserve"> </w:t>
            </w:r>
            <w:r>
              <w:rPr>
                <w:sz w:val="28"/>
                <w:szCs w:val="28"/>
              </w:rPr>
              <w:t>явлениям,</w:t>
            </w:r>
            <w:r>
              <w:rPr>
                <w:spacing w:val="-10"/>
                <w:sz w:val="28"/>
                <w:szCs w:val="28"/>
              </w:rPr>
              <w:t xml:space="preserve"> </w:t>
            </w:r>
            <w:r>
              <w:rPr>
                <w:sz w:val="28"/>
                <w:szCs w:val="28"/>
              </w:rPr>
              <w:t>процессам</w:t>
            </w:r>
            <w:r>
              <w:rPr>
                <w:spacing w:val="-6"/>
                <w:sz w:val="28"/>
                <w:szCs w:val="28"/>
              </w:rPr>
              <w:t xml:space="preserve"> </w:t>
            </w:r>
            <w:r>
              <w:rPr>
                <w:sz w:val="28"/>
                <w:szCs w:val="28"/>
              </w:rPr>
              <w:t>социальной</w:t>
            </w:r>
            <w:r>
              <w:rPr>
                <w:spacing w:val="-11"/>
                <w:sz w:val="28"/>
                <w:szCs w:val="28"/>
              </w:rPr>
              <w:t xml:space="preserve"> </w:t>
            </w:r>
            <w:r>
              <w:rPr>
                <w:sz w:val="28"/>
                <w:szCs w:val="28"/>
              </w:rPr>
              <w:t>действительности</w:t>
            </w:r>
          </w:p>
        </w:tc>
      </w:tr>
      <w:tr w14:paraId="2A8056C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46" w:hRule="atLeast"/>
        </w:trPr>
        <w:tc>
          <w:tcPr>
            <w:tcW w:w="1577" w:type="dxa"/>
          </w:tcPr>
          <w:p w14:paraId="1B64ADA5">
            <w:pPr>
              <w:pStyle w:val="9"/>
              <w:spacing w:before="7"/>
              <w:rPr>
                <w:sz w:val="28"/>
                <w:szCs w:val="28"/>
              </w:rPr>
            </w:pPr>
            <w:r>
              <w:rPr>
                <w:spacing w:val="-10"/>
                <w:sz w:val="28"/>
                <w:szCs w:val="28"/>
              </w:rPr>
              <w:t>9</w:t>
            </w:r>
          </w:p>
        </w:tc>
        <w:tc>
          <w:tcPr>
            <w:tcW w:w="7809" w:type="dxa"/>
          </w:tcPr>
          <w:p w14:paraId="022693D5">
            <w:pPr>
              <w:pStyle w:val="9"/>
              <w:spacing w:before="2"/>
              <w:ind w:left="124" w:right="161"/>
              <w:rPr>
                <w:sz w:val="28"/>
                <w:szCs w:val="28"/>
              </w:rPr>
            </w:pPr>
            <w:r>
              <w:rPr>
                <w:sz w:val="28"/>
                <w:szCs w:val="28"/>
              </w:rPr>
              <w:t>Умение</w:t>
            </w:r>
            <w:r>
              <w:rPr>
                <w:spacing w:val="-11"/>
                <w:sz w:val="28"/>
                <w:szCs w:val="28"/>
              </w:rPr>
              <w:t xml:space="preserve"> </w:t>
            </w:r>
            <w:r>
              <w:rPr>
                <w:sz w:val="28"/>
                <w:szCs w:val="28"/>
              </w:rPr>
              <w:t>решать</w:t>
            </w:r>
            <w:r>
              <w:rPr>
                <w:spacing w:val="-9"/>
                <w:sz w:val="28"/>
                <w:szCs w:val="28"/>
              </w:rPr>
              <w:t xml:space="preserve"> </w:t>
            </w:r>
            <w:r>
              <w:rPr>
                <w:sz w:val="28"/>
                <w:szCs w:val="28"/>
              </w:rPr>
              <w:t>в</w:t>
            </w:r>
            <w:r>
              <w:rPr>
                <w:spacing w:val="-10"/>
                <w:sz w:val="28"/>
                <w:szCs w:val="28"/>
              </w:rPr>
              <w:t xml:space="preserve"> </w:t>
            </w:r>
            <w:r>
              <w:rPr>
                <w:sz w:val="28"/>
                <w:szCs w:val="28"/>
              </w:rPr>
              <w:t>рамках</w:t>
            </w:r>
            <w:r>
              <w:rPr>
                <w:spacing w:val="-10"/>
                <w:sz w:val="28"/>
                <w:szCs w:val="28"/>
              </w:rPr>
              <w:t xml:space="preserve"> </w:t>
            </w:r>
            <w:r>
              <w:rPr>
                <w:sz w:val="28"/>
                <w:szCs w:val="28"/>
              </w:rPr>
              <w:t>изученного</w:t>
            </w:r>
            <w:r>
              <w:rPr>
                <w:spacing w:val="-8"/>
                <w:sz w:val="28"/>
                <w:szCs w:val="28"/>
              </w:rPr>
              <w:t xml:space="preserve"> </w:t>
            </w:r>
            <w:r>
              <w:rPr>
                <w:sz w:val="28"/>
                <w:szCs w:val="28"/>
              </w:rPr>
              <w:t>материала</w:t>
            </w:r>
            <w:r>
              <w:rPr>
                <w:spacing w:val="-5"/>
                <w:sz w:val="28"/>
                <w:szCs w:val="28"/>
              </w:rPr>
              <w:t xml:space="preserve"> </w:t>
            </w:r>
            <w:r>
              <w:rPr>
                <w:sz w:val="28"/>
                <w:szCs w:val="28"/>
              </w:rPr>
              <w:t>познавательные</w:t>
            </w:r>
            <w:r>
              <w:rPr>
                <w:spacing w:val="-6"/>
                <w:sz w:val="28"/>
                <w:szCs w:val="28"/>
              </w:rPr>
              <w:t xml:space="preserve"> </w:t>
            </w:r>
            <w:r>
              <w:rPr>
                <w:sz w:val="28"/>
                <w:szCs w:val="28"/>
              </w:rPr>
              <w:t>и</w:t>
            </w:r>
            <w:r>
              <w:rPr>
                <w:spacing w:val="-11"/>
                <w:sz w:val="28"/>
                <w:szCs w:val="28"/>
              </w:rPr>
              <w:t xml:space="preserve"> </w:t>
            </w:r>
            <w:r>
              <w:rPr>
                <w:sz w:val="28"/>
                <w:szCs w:val="28"/>
              </w:rPr>
              <w:t>практические</w:t>
            </w:r>
            <w:r>
              <w:rPr>
                <w:spacing w:val="-6"/>
                <w:sz w:val="28"/>
                <w:szCs w:val="28"/>
              </w:rPr>
              <w:t xml:space="preserve"> </w:t>
            </w:r>
            <w:r>
              <w:rPr>
                <w:sz w:val="28"/>
                <w:szCs w:val="28"/>
              </w:rPr>
              <w:t>задачи, отражающие выполнение типичных для несовершеннолетнего социальных ролей, типичные</w:t>
            </w:r>
            <w:r>
              <w:rPr>
                <w:spacing w:val="-6"/>
                <w:sz w:val="28"/>
                <w:szCs w:val="28"/>
              </w:rPr>
              <w:t xml:space="preserve"> </w:t>
            </w:r>
            <w:r>
              <w:rPr>
                <w:sz w:val="28"/>
                <w:szCs w:val="28"/>
              </w:rPr>
              <w:t>социальные</w:t>
            </w:r>
            <w:r>
              <w:rPr>
                <w:spacing w:val="-8"/>
                <w:sz w:val="28"/>
                <w:szCs w:val="28"/>
              </w:rPr>
              <w:t xml:space="preserve"> </w:t>
            </w:r>
            <w:r>
              <w:rPr>
                <w:sz w:val="28"/>
                <w:szCs w:val="28"/>
              </w:rPr>
              <w:t>взаимодействия</w:t>
            </w:r>
            <w:r>
              <w:rPr>
                <w:spacing w:val="-6"/>
                <w:sz w:val="28"/>
                <w:szCs w:val="28"/>
              </w:rPr>
              <w:t xml:space="preserve"> </w:t>
            </w:r>
            <w:r>
              <w:rPr>
                <w:sz w:val="28"/>
                <w:szCs w:val="28"/>
              </w:rPr>
              <w:t>в</w:t>
            </w:r>
            <w:r>
              <w:rPr>
                <w:spacing w:val="-10"/>
                <w:sz w:val="28"/>
                <w:szCs w:val="28"/>
              </w:rPr>
              <w:t xml:space="preserve"> </w:t>
            </w:r>
            <w:r>
              <w:rPr>
                <w:sz w:val="28"/>
                <w:szCs w:val="28"/>
              </w:rPr>
              <w:t>различных</w:t>
            </w:r>
            <w:r>
              <w:rPr>
                <w:spacing w:val="-5"/>
                <w:sz w:val="28"/>
                <w:szCs w:val="28"/>
              </w:rPr>
              <w:t xml:space="preserve"> </w:t>
            </w:r>
            <w:r>
              <w:rPr>
                <w:sz w:val="28"/>
                <w:szCs w:val="28"/>
              </w:rPr>
              <w:t>сферах</w:t>
            </w:r>
            <w:r>
              <w:rPr>
                <w:spacing w:val="-7"/>
                <w:sz w:val="28"/>
                <w:szCs w:val="28"/>
              </w:rPr>
              <w:t xml:space="preserve"> </w:t>
            </w:r>
            <w:r>
              <w:rPr>
                <w:sz w:val="28"/>
                <w:szCs w:val="28"/>
              </w:rPr>
              <w:t>общественной</w:t>
            </w:r>
            <w:r>
              <w:rPr>
                <w:spacing w:val="-5"/>
                <w:sz w:val="28"/>
                <w:szCs w:val="28"/>
              </w:rPr>
              <w:t xml:space="preserve"> </w:t>
            </w:r>
            <w:r>
              <w:rPr>
                <w:sz w:val="28"/>
                <w:szCs w:val="28"/>
              </w:rPr>
              <w:t>жизни,</w:t>
            </w:r>
            <w:r>
              <w:rPr>
                <w:spacing w:val="-6"/>
                <w:sz w:val="28"/>
                <w:szCs w:val="28"/>
              </w:rPr>
              <w:t xml:space="preserve"> </w:t>
            </w:r>
            <w:r>
              <w:rPr>
                <w:sz w:val="28"/>
                <w:szCs w:val="28"/>
              </w:rPr>
              <w:t>в</w:t>
            </w:r>
            <w:r>
              <w:rPr>
                <w:spacing w:val="-8"/>
                <w:sz w:val="28"/>
                <w:szCs w:val="28"/>
              </w:rPr>
              <w:t xml:space="preserve"> </w:t>
            </w:r>
            <w:r>
              <w:rPr>
                <w:sz w:val="28"/>
                <w:szCs w:val="28"/>
              </w:rPr>
              <w:t>том числе процессы формирования, накопления и инвестирования сбережений</w:t>
            </w:r>
          </w:p>
        </w:tc>
      </w:tr>
      <w:tr w14:paraId="77F2FDA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406" w:hRule="atLeast"/>
        </w:trPr>
        <w:tc>
          <w:tcPr>
            <w:tcW w:w="1577" w:type="dxa"/>
          </w:tcPr>
          <w:p w14:paraId="6BF1856D">
            <w:pPr>
              <w:pStyle w:val="9"/>
              <w:spacing w:before="7"/>
              <w:rPr>
                <w:sz w:val="28"/>
                <w:szCs w:val="28"/>
              </w:rPr>
            </w:pPr>
            <w:r>
              <w:rPr>
                <w:spacing w:val="-5"/>
                <w:sz w:val="28"/>
                <w:szCs w:val="28"/>
              </w:rPr>
              <w:t>10</w:t>
            </w:r>
          </w:p>
        </w:tc>
        <w:tc>
          <w:tcPr>
            <w:tcW w:w="7809" w:type="dxa"/>
          </w:tcPr>
          <w:p w14:paraId="1B9FA4BE">
            <w:pPr>
              <w:pStyle w:val="9"/>
              <w:spacing w:before="6"/>
              <w:ind w:left="124" w:right="161"/>
              <w:rPr>
                <w:sz w:val="28"/>
                <w:szCs w:val="28"/>
              </w:rPr>
            </w:pPr>
            <w:r>
              <w:rPr>
                <w:sz w:val="28"/>
                <w:szCs w:val="28"/>
              </w:rPr>
              <w:t>Овладение</w:t>
            </w:r>
            <w:r>
              <w:rPr>
                <w:spacing w:val="-13"/>
                <w:sz w:val="28"/>
                <w:szCs w:val="28"/>
              </w:rPr>
              <w:t xml:space="preserve"> </w:t>
            </w:r>
            <w:r>
              <w:rPr>
                <w:sz w:val="28"/>
                <w:szCs w:val="28"/>
              </w:rPr>
              <w:t>смысловым</w:t>
            </w:r>
            <w:r>
              <w:rPr>
                <w:spacing w:val="-12"/>
                <w:sz w:val="28"/>
                <w:szCs w:val="28"/>
              </w:rPr>
              <w:t xml:space="preserve"> </w:t>
            </w:r>
            <w:r>
              <w:rPr>
                <w:sz w:val="28"/>
                <w:szCs w:val="28"/>
              </w:rPr>
              <w:t>чтением</w:t>
            </w:r>
            <w:r>
              <w:rPr>
                <w:spacing w:val="-13"/>
                <w:sz w:val="28"/>
                <w:szCs w:val="28"/>
              </w:rPr>
              <w:t xml:space="preserve"> </w:t>
            </w:r>
            <w:r>
              <w:rPr>
                <w:sz w:val="28"/>
                <w:szCs w:val="28"/>
              </w:rPr>
              <w:t>текстов</w:t>
            </w:r>
            <w:r>
              <w:rPr>
                <w:spacing w:val="-12"/>
                <w:sz w:val="28"/>
                <w:szCs w:val="28"/>
              </w:rPr>
              <w:t xml:space="preserve"> </w:t>
            </w:r>
            <w:r>
              <w:rPr>
                <w:sz w:val="28"/>
                <w:szCs w:val="28"/>
              </w:rPr>
              <w:t>обществоведческой</w:t>
            </w:r>
            <w:r>
              <w:rPr>
                <w:spacing w:val="-13"/>
                <w:sz w:val="28"/>
                <w:szCs w:val="28"/>
              </w:rPr>
              <w:t xml:space="preserve"> </w:t>
            </w:r>
            <w:r>
              <w:rPr>
                <w:sz w:val="28"/>
                <w:szCs w:val="28"/>
              </w:rPr>
              <w:t>тематики,</w:t>
            </w:r>
            <w:r>
              <w:rPr>
                <w:spacing w:val="-12"/>
                <w:sz w:val="28"/>
                <w:szCs w:val="28"/>
              </w:rPr>
              <w:t xml:space="preserve"> </w:t>
            </w:r>
            <w:r>
              <w:rPr>
                <w:sz w:val="28"/>
                <w:szCs w:val="28"/>
              </w:rPr>
              <w:t>позволяющим воспринимать, понимать и интерпретировать смысл текстов разных типов, жанров, назначений в целях решения различных учебных задач, в том числе извлечений из Конституции</w:t>
            </w:r>
            <w:r>
              <w:rPr>
                <w:spacing w:val="-8"/>
                <w:sz w:val="28"/>
                <w:szCs w:val="28"/>
              </w:rPr>
              <w:t xml:space="preserve"> </w:t>
            </w:r>
            <w:r>
              <w:rPr>
                <w:sz w:val="28"/>
                <w:szCs w:val="28"/>
              </w:rPr>
              <w:t>Российской</w:t>
            </w:r>
            <w:r>
              <w:rPr>
                <w:spacing w:val="-8"/>
                <w:sz w:val="28"/>
                <w:szCs w:val="28"/>
              </w:rPr>
              <w:t xml:space="preserve"> </w:t>
            </w:r>
            <w:r>
              <w:rPr>
                <w:sz w:val="28"/>
                <w:szCs w:val="28"/>
              </w:rPr>
              <w:t>Федерации</w:t>
            </w:r>
            <w:r>
              <w:rPr>
                <w:spacing w:val="-8"/>
                <w:sz w:val="28"/>
                <w:szCs w:val="28"/>
              </w:rPr>
              <w:t xml:space="preserve"> </w:t>
            </w:r>
            <w:r>
              <w:rPr>
                <w:sz w:val="28"/>
                <w:szCs w:val="28"/>
              </w:rPr>
              <w:t>и</w:t>
            </w:r>
            <w:r>
              <w:rPr>
                <w:spacing w:val="-11"/>
                <w:sz w:val="28"/>
                <w:szCs w:val="28"/>
              </w:rPr>
              <w:t xml:space="preserve"> </w:t>
            </w:r>
            <w:r>
              <w:rPr>
                <w:sz w:val="28"/>
                <w:szCs w:val="28"/>
              </w:rPr>
              <w:t>других</w:t>
            </w:r>
            <w:r>
              <w:rPr>
                <w:spacing w:val="-10"/>
                <w:sz w:val="28"/>
                <w:szCs w:val="28"/>
              </w:rPr>
              <w:t xml:space="preserve"> </w:t>
            </w:r>
            <w:r>
              <w:rPr>
                <w:sz w:val="28"/>
                <w:szCs w:val="28"/>
              </w:rPr>
              <w:t>нормативных</w:t>
            </w:r>
            <w:r>
              <w:rPr>
                <w:spacing w:val="-8"/>
                <w:sz w:val="28"/>
                <w:szCs w:val="28"/>
              </w:rPr>
              <w:t xml:space="preserve"> </w:t>
            </w:r>
            <w:r>
              <w:rPr>
                <w:sz w:val="28"/>
                <w:szCs w:val="28"/>
              </w:rPr>
              <w:t>правовых</w:t>
            </w:r>
            <w:r>
              <w:rPr>
                <w:spacing w:val="-8"/>
                <w:sz w:val="28"/>
                <w:szCs w:val="28"/>
              </w:rPr>
              <w:t xml:space="preserve"> </w:t>
            </w:r>
            <w:r>
              <w:rPr>
                <w:sz w:val="28"/>
                <w:szCs w:val="28"/>
              </w:rPr>
              <w:t>актов;</w:t>
            </w:r>
            <w:r>
              <w:rPr>
                <w:spacing w:val="-8"/>
                <w:sz w:val="28"/>
                <w:szCs w:val="28"/>
              </w:rPr>
              <w:t xml:space="preserve"> </w:t>
            </w:r>
            <w:r>
              <w:rPr>
                <w:sz w:val="28"/>
                <w:szCs w:val="28"/>
              </w:rPr>
              <w:t>умение составлять на их основе план, преобразовывать текстовую информацию в модели (таблицу, диаграмму, схему) и преобразовывать предложенные модели в текст</w:t>
            </w:r>
          </w:p>
        </w:tc>
      </w:tr>
      <w:tr w14:paraId="0044EE7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40" w:hRule="atLeast"/>
        </w:trPr>
        <w:tc>
          <w:tcPr>
            <w:tcW w:w="1577" w:type="dxa"/>
          </w:tcPr>
          <w:p w14:paraId="6C38C502">
            <w:pPr>
              <w:pStyle w:val="9"/>
              <w:spacing w:before="7"/>
              <w:rPr>
                <w:sz w:val="28"/>
                <w:szCs w:val="28"/>
              </w:rPr>
            </w:pPr>
            <w:r>
              <w:rPr>
                <w:spacing w:val="-5"/>
                <w:sz w:val="28"/>
                <w:szCs w:val="28"/>
              </w:rPr>
              <w:t>11</w:t>
            </w:r>
          </w:p>
        </w:tc>
        <w:tc>
          <w:tcPr>
            <w:tcW w:w="7809" w:type="dxa"/>
          </w:tcPr>
          <w:p w14:paraId="2EB42D5B">
            <w:pPr>
              <w:pStyle w:val="9"/>
              <w:spacing w:before="9" w:line="237" w:lineRule="auto"/>
              <w:ind w:left="124" w:right="161"/>
              <w:rPr>
                <w:sz w:val="28"/>
                <w:szCs w:val="28"/>
              </w:rPr>
            </w:pPr>
            <w:r>
              <w:rPr>
                <w:sz w:val="28"/>
                <w:szCs w:val="28"/>
              </w:rPr>
              <w:t>Овладение приемами поиска и извлечения социальной информации (текстовой, графической, аудиовизуальной) по заданной теме из различных адаптированных источников</w:t>
            </w:r>
            <w:r>
              <w:rPr>
                <w:spacing w:val="-9"/>
                <w:sz w:val="28"/>
                <w:szCs w:val="28"/>
              </w:rPr>
              <w:t xml:space="preserve"> </w:t>
            </w:r>
            <w:r>
              <w:rPr>
                <w:sz w:val="28"/>
                <w:szCs w:val="28"/>
              </w:rPr>
              <w:t>(в</w:t>
            </w:r>
            <w:r>
              <w:rPr>
                <w:spacing w:val="-10"/>
                <w:sz w:val="28"/>
                <w:szCs w:val="28"/>
              </w:rPr>
              <w:t xml:space="preserve"> </w:t>
            </w:r>
            <w:r>
              <w:rPr>
                <w:sz w:val="28"/>
                <w:szCs w:val="28"/>
              </w:rPr>
              <w:t>том</w:t>
            </w:r>
            <w:r>
              <w:rPr>
                <w:spacing w:val="-9"/>
                <w:sz w:val="28"/>
                <w:szCs w:val="28"/>
              </w:rPr>
              <w:t xml:space="preserve"> </w:t>
            </w:r>
            <w:r>
              <w:rPr>
                <w:sz w:val="28"/>
                <w:szCs w:val="28"/>
              </w:rPr>
              <w:t>числе</w:t>
            </w:r>
            <w:r>
              <w:rPr>
                <w:spacing w:val="-7"/>
                <w:sz w:val="28"/>
                <w:szCs w:val="28"/>
              </w:rPr>
              <w:t xml:space="preserve"> </w:t>
            </w:r>
            <w:r>
              <w:rPr>
                <w:sz w:val="28"/>
                <w:szCs w:val="28"/>
              </w:rPr>
              <w:t>учебных</w:t>
            </w:r>
            <w:r>
              <w:rPr>
                <w:spacing w:val="-8"/>
                <w:sz w:val="28"/>
                <w:szCs w:val="28"/>
              </w:rPr>
              <w:t xml:space="preserve"> </w:t>
            </w:r>
            <w:r>
              <w:rPr>
                <w:sz w:val="28"/>
                <w:szCs w:val="28"/>
              </w:rPr>
              <w:t>материалов)</w:t>
            </w:r>
            <w:r>
              <w:rPr>
                <w:spacing w:val="-6"/>
                <w:sz w:val="28"/>
                <w:szCs w:val="28"/>
              </w:rPr>
              <w:t xml:space="preserve"> </w:t>
            </w:r>
            <w:r>
              <w:rPr>
                <w:sz w:val="28"/>
                <w:szCs w:val="28"/>
              </w:rPr>
              <w:t>и</w:t>
            </w:r>
            <w:r>
              <w:rPr>
                <w:spacing w:val="-11"/>
                <w:sz w:val="28"/>
                <w:szCs w:val="28"/>
              </w:rPr>
              <w:t xml:space="preserve"> </w:t>
            </w:r>
            <w:r>
              <w:rPr>
                <w:sz w:val="28"/>
                <w:szCs w:val="28"/>
              </w:rPr>
              <w:t>публикаций</w:t>
            </w:r>
            <w:r>
              <w:rPr>
                <w:spacing w:val="-7"/>
                <w:sz w:val="28"/>
                <w:szCs w:val="28"/>
              </w:rPr>
              <w:t xml:space="preserve"> </w:t>
            </w:r>
            <w:r>
              <w:rPr>
                <w:sz w:val="28"/>
                <w:szCs w:val="28"/>
              </w:rPr>
              <w:t>СМИ</w:t>
            </w:r>
            <w:r>
              <w:rPr>
                <w:spacing w:val="-9"/>
                <w:sz w:val="28"/>
                <w:szCs w:val="28"/>
              </w:rPr>
              <w:t xml:space="preserve"> </w:t>
            </w:r>
            <w:r>
              <w:rPr>
                <w:sz w:val="28"/>
                <w:szCs w:val="28"/>
              </w:rPr>
              <w:t>с</w:t>
            </w:r>
            <w:r>
              <w:rPr>
                <w:spacing w:val="-10"/>
                <w:sz w:val="28"/>
                <w:szCs w:val="28"/>
              </w:rPr>
              <w:t xml:space="preserve"> </w:t>
            </w:r>
            <w:r>
              <w:rPr>
                <w:sz w:val="28"/>
                <w:szCs w:val="28"/>
              </w:rPr>
              <w:t>соблюдением правил информационной безопасности при работе в сети Интернет</w:t>
            </w:r>
          </w:p>
        </w:tc>
      </w:tr>
      <w:tr w14:paraId="710DF45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406" w:hRule="atLeast"/>
        </w:trPr>
        <w:tc>
          <w:tcPr>
            <w:tcW w:w="1577" w:type="dxa"/>
          </w:tcPr>
          <w:p w14:paraId="11CC604B">
            <w:pPr>
              <w:pStyle w:val="9"/>
              <w:spacing w:before="10"/>
              <w:rPr>
                <w:sz w:val="28"/>
                <w:szCs w:val="28"/>
              </w:rPr>
            </w:pPr>
            <w:r>
              <w:rPr>
                <w:spacing w:val="-5"/>
                <w:sz w:val="28"/>
                <w:szCs w:val="28"/>
              </w:rPr>
              <w:t>12</w:t>
            </w:r>
          </w:p>
        </w:tc>
        <w:tc>
          <w:tcPr>
            <w:tcW w:w="7809" w:type="dxa"/>
          </w:tcPr>
          <w:p w14:paraId="3859622A">
            <w:pPr>
              <w:pStyle w:val="9"/>
              <w:spacing w:before="10"/>
              <w:ind w:left="124" w:right="161"/>
              <w:rPr>
                <w:sz w:val="28"/>
                <w:szCs w:val="28"/>
              </w:rPr>
            </w:pPr>
            <w:r>
              <w:rPr>
                <w:sz w:val="28"/>
                <w:szCs w:val="28"/>
              </w:rPr>
              <w:t>Умение</w:t>
            </w:r>
            <w:r>
              <w:rPr>
                <w:spacing w:val="-13"/>
                <w:sz w:val="28"/>
                <w:szCs w:val="28"/>
              </w:rPr>
              <w:t xml:space="preserve"> </w:t>
            </w:r>
            <w:r>
              <w:rPr>
                <w:sz w:val="28"/>
                <w:szCs w:val="28"/>
              </w:rPr>
              <w:t>анализировать,</w:t>
            </w:r>
            <w:r>
              <w:rPr>
                <w:spacing w:val="-12"/>
                <w:sz w:val="28"/>
                <w:szCs w:val="28"/>
              </w:rPr>
              <w:t xml:space="preserve"> </w:t>
            </w:r>
            <w:r>
              <w:rPr>
                <w:sz w:val="28"/>
                <w:szCs w:val="28"/>
              </w:rPr>
              <w:t>обобщать,</w:t>
            </w:r>
            <w:r>
              <w:rPr>
                <w:spacing w:val="-13"/>
                <w:sz w:val="28"/>
                <w:szCs w:val="28"/>
              </w:rPr>
              <w:t xml:space="preserve"> </w:t>
            </w:r>
            <w:r>
              <w:rPr>
                <w:sz w:val="28"/>
                <w:szCs w:val="28"/>
              </w:rPr>
              <w:t>систематизировать,</w:t>
            </w:r>
            <w:r>
              <w:rPr>
                <w:spacing w:val="-12"/>
                <w:sz w:val="28"/>
                <w:szCs w:val="28"/>
              </w:rPr>
              <w:t xml:space="preserve"> </w:t>
            </w:r>
            <w:r>
              <w:rPr>
                <w:sz w:val="28"/>
                <w:szCs w:val="28"/>
              </w:rPr>
              <w:t>конкретизировать</w:t>
            </w:r>
            <w:r>
              <w:rPr>
                <w:spacing w:val="-13"/>
                <w:sz w:val="28"/>
                <w:szCs w:val="28"/>
              </w:rPr>
              <w:t xml:space="preserve"> </w:t>
            </w:r>
            <w:r>
              <w:rPr>
                <w:sz w:val="28"/>
                <w:szCs w:val="28"/>
              </w:rPr>
              <w:t>и</w:t>
            </w:r>
            <w:r>
              <w:rPr>
                <w:spacing w:val="-12"/>
                <w:sz w:val="28"/>
                <w:szCs w:val="28"/>
              </w:rPr>
              <w:t xml:space="preserve"> </w:t>
            </w:r>
            <w:r>
              <w:rPr>
                <w:sz w:val="28"/>
                <w:szCs w:val="28"/>
              </w:rPr>
              <w:t>критически оценивать социальную информацию, включая экономико-статистическую, из адаптированных источников (в том числе учебных материалов) и публикаций СМИ, соотносить ее с собственными знаниями о моральном и правовом регулировании</w:t>
            </w:r>
          </w:p>
          <w:p w14:paraId="7348AD9D">
            <w:pPr>
              <w:pStyle w:val="9"/>
              <w:spacing w:before="3" w:line="235" w:lineRule="auto"/>
              <w:ind w:left="124" w:right="161"/>
              <w:rPr>
                <w:sz w:val="28"/>
                <w:szCs w:val="28"/>
              </w:rPr>
            </w:pPr>
            <w:r>
              <w:rPr>
                <w:sz w:val="28"/>
                <w:szCs w:val="28"/>
              </w:rPr>
              <w:t>поведения</w:t>
            </w:r>
            <w:r>
              <w:rPr>
                <w:spacing w:val="-9"/>
                <w:sz w:val="28"/>
                <w:szCs w:val="28"/>
              </w:rPr>
              <w:t xml:space="preserve"> </w:t>
            </w:r>
            <w:r>
              <w:rPr>
                <w:sz w:val="28"/>
                <w:szCs w:val="28"/>
              </w:rPr>
              <w:t>человека,</w:t>
            </w:r>
            <w:r>
              <w:rPr>
                <w:spacing w:val="-5"/>
                <w:sz w:val="28"/>
                <w:szCs w:val="28"/>
              </w:rPr>
              <w:t xml:space="preserve"> </w:t>
            </w:r>
            <w:r>
              <w:rPr>
                <w:sz w:val="28"/>
                <w:szCs w:val="28"/>
              </w:rPr>
              <w:t>личным</w:t>
            </w:r>
            <w:r>
              <w:rPr>
                <w:spacing w:val="-7"/>
                <w:sz w:val="28"/>
                <w:szCs w:val="28"/>
              </w:rPr>
              <w:t xml:space="preserve"> </w:t>
            </w:r>
            <w:r>
              <w:rPr>
                <w:sz w:val="28"/>
                <w:szCs w:val="28"/>
              </w:rPr>
              <w:t>социальным</w:t>
            </w:r>
            <w:r>
              <w:rPr>
                <w:spacing w:val="-7"/>
                <w:sz w:val="28"/>
                <w:szCs w:val="28"/>
              </w:rPr>
              <w:t xml:space="preserve"> </w:t>
            </w:r>
            <w:r>
              <w:rPr>
                <w:sz w:val="28"/>
                <w:szCs w:val="28"/>
              </w:rPr>
              <w:t>опытом;</w:t>
            </w:r>
            <w:r>
              <w:rPr>
                <w:spacing w:val="-9"/>
                <w:sz w:val="28"/>
                <w:szCs w:val="28"/>
              </w:rPr>
              <w:t xml:space="preserve"> </w:t>
            </w:r>
            <w:r>
              <w:rPr>
                <w:sz w:val="28"/>
                <w:szCs w:val="28"/>
              </w:rPr>
              <w:t>используя</w:t>
            </w:r>
            <w:r>
              <w:rPr>
                <w:spacing w:val="-9"/>
                <w:sz w:val="28"/>
                <w:szCs w:val="28"/>
              </w:rPr>
              <w:t xml:space="preserve"> </w:t>
            </w:r>
            <w:r>
              <w:rPr>
                <w:sz w:val="28"/>
                <w:szCs w:val="28"/>
              </w:rPr>
              <w:t>обществоведческие знания, формулировать выводы, подкрепляя их аргументами</w:t>
            </w:r>
          </w:p>
        </w:tc>
      </w:tr>
      <w:tr w14:paraId="33388D2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401" w:hRule="atLeast"/>
        </w:trPr>
        <w:tc>
          <w:tcPr>
            <w:tcW w:w="1577" w:type="dxa"/>
          </w:tcPr>
          <w:p w14:paraId="74D7C3E7">
            <w:pPr>
              <w:pStyle w:val="9"/>
              <w:spacing w:before="7"/>
              <w:rPr>
                <w:sz w:val="28"/>
                <w:szCs w:val="28"/>
              </w:rPr>
            </w:pPr>
            <w:r>
              <w:rPr>
                <w:spacing w:val="-5"/>
                <w:sz w:val="28"/>
                <w:szCs w:val="28"/>
              </w:rPr>
              <w:t>13</w:t>
            </w:r>
          </w:p>
        </w:tc>
        <w:tc>
          <w:tcPr>
            <w:tcW w:w="7809" w:type="dxa"/>
          </w:tcPr>
          <w:p w14:paraId="429760F4">
            <w:pPr>
              <w:pStyle w:val="9"/>
              <w:spacing w:before="7"/>
              <w:ind w:left="124" w:right="161"/>
              <w:rPr>
                <w:sz w:val="28"/>
                <w:szCs w:val="28"/>
              </w:rPr>
            </w:pPr>
            <w:r>
              <w:rPr>
                <w:sz w:val="28"/>
                <w:szCs w:val="28"/>
              </w:rPr>
              <w:t>Умение</w:t>
            </w:r>
            <w:r>
              <w:rPr>
                <w:spacing w:val="-9"/>
                <w:sz w:val="28"/>
                <w:szCs w:val="28"/>
              </w:rPr>
              <w:t xml:space="preserve"> </w:t>
            </w:r>
            <w:r>
              <w:rPr>
                <w:sz w:val="28"/>
                <w:szCs w:val="28"/>
              </w:rPr>
              <w:t>оценивать</w:t>
            </w:r>
            <w:r>
              <w:rPr>
                <w:spacing w:val="-7"/>
                <w:sz w:val="28"/>
                <w:szCs w:val="28"/>
              </w:rPr>
              <w:t xml:space="preserve"> </w:t>
            </w:r>
            <w:r>
              <w:rPr>
                <w:sz w:val="28"/>
                <w:szCs w:val="28"/>
              </w:rPr>
              <w:t>собственные</w:t>
            </w:r>
            <w:r>
              <w:rPr>
                <w:spacing w:val="-6"/>
                <w:sz w:val="28"/>
                <w:szCs w:val="28"/>
              </w:rPr>
              <w:t xml:space="preserve"> </w:t>
            </w:r>
            <w:r>
              <w:rPr>
                <w:sz w:val="28"/>
                <w:szCs w:val="28"/>
              </w:rPr>
              <w:t>поступки</w:t>
            </w:r>
            <w:r>
              <w:rPr>
                <w:spacing w:val="-8"/>
                <w:sz w:val="28"/>
                <w:szCs w:val="28"/>
              </w:rPr>
              <w:t xml:space="preserve"> </w:t>
            </w:r>
            <w:r>
              <w:rPr>
                <w:sz w:val="28"/>
                <w:szCs w:val="28"/>
              </w:rPr>
              <w:t>и</w:t>
            </w:r>
            <w:r>
              <w:rPr>
                <w:spacing w:val="-10"/>
                <w:sz w:val="28"/>
                <w:szCs w:val="28"/>
              </w:rPr>
              <w:t xml:space="preserve"> </w:t>
            </w:r>
            <w:r>
              <w:rPr>
                <w:sz w:val="28"/>
                <w:szCs w:val="28"/>
              </w:rPr>
              <w:t>поведение</w:t>
            </w:r>
            <w:r>
              <w:rPr>
                <w:spacing w:val="-6"/>
                <w:sz w:val="28"/>
                <w:szCs w:val="28"/>
              </w:rPr>
              <w:t xml:space="preserve"> </w:t>
            </w:r>
            <w:r>
              <w:rPr>
                <w:sz w:val="28"/>
                <w:szCs w:val="28"/>
              </w:rPr>
              <w:t>других</w:t>
            </w:r>
            <w:r>
              <w:rPr>
                <w:spacing w:val="-8"/>
                <w:sz w:val="28"/>
                <w:szCs w:val="28"/>
              </w:rPr>
              <w:t xml:space="preserve"> </w:t>
            </w:r>
            <w:r>
              <w:rPr>
                <w:sz w:val="28"/>
                <w:szCs w:val="28"/>
              </w:rPr>
              <w:t>людей</w:t>
            </w:r>
            <w:r>
              <w:rPr>
                <w:spacing w:val="-8"/>
                <w:sz w:val="28"/>
                <w:szCs w:val="28"/>
              </w:rPr>
              <w:t xml:space="preserve"> </w:t>
            </w:r>
            <w:r>
              <w:rPr>
                <w:sz w:val="28"/>
                <w:szCs w:val="28"/>
              </w:rPr>
              <w:t>с</w:t>
            </w:r>
            <w:r>
              <w:rPr>
                <w:spacing w:val="-7"/>
                <w:sz w:val="28"/>
                <w:szCs w:val="28"/>
              </w:rPr>
              <w:t xml:space="preserve"> </w:t>
            </w:r>
            <w:r>
              <w:rPr>
                <w:sz w:val="28"/>
                <w:szCs w:val="28"/>
              </w:rPr>
              <w:t>точки</w:t>
            </w:r>
            <w:r>
              <w:rPr>
                <w:spacing w:val="-8"/>
                <w:sz w:val="28"/>
                <w:szCs w:val="28"/>
              </w:rPr>
              <w:t xml:space="preserve"> </w:t>
            </w:r>
            <w:r>
              <w:rPr>
                <w:sz w:val="28"/>
                <w:szCs w:val="28"/>
              </w:rPr>
              <w:t>зрения</w:t>
            </w:r>
            <w:r>
              <w:rPr>
                <w:spacing w:val="-7"/>
                <w:sz w:val="28"/>
                <w:szCs w:val="28"/>
              </w:rPr>
              <w:t xml:space="preserve"> </w:t>
            </w:r>
            <w:r>
              <w:rPr>
                <w:sz w:val="28"/>
                <w:szCs w:val="28"/>
              </w:rPr>
              <w:t>их соответствия моральным, правовым и иным видам социальных норм, экономической рациональности (включая вопросы, связанные с личными финансами и предпринимательской деятельностью, для оценки рисков осуществления финансовых</w:t>
            </w:r>
          </w:p>
          <w:p w14:paraId="66AC4A47">
            <w:pPr>
              <w:pStyle w:val="9"/>
              <w:spacing w:before="3" w:line="235" w:lineRule="auto"/>
              <w:ind w:left="124" w:right="161"/>
              <w:rPr>
                <w:sz w:val="28"/>
                <w:szCs w:val="28"/>
              </w:rPr>
            </w:pPr>
            <w:r>
              <w:rPr>
                <w:sz w:val="28"/>
                <w:szCs w:val="28"/>
              </w:rPr>
              <w:t>мошенничеств,</w:t>
            </w:r>
            <w:r>
              <w:rPr>
                <w:spacing w:val="-10"/>
                <w:sz w:val="28"/>
                <w:szCs w:val="28"/>
              </w:rPr>
              <w:t xml:space="preserve"> </w:t>
            </w:r>
            <w:r>
              <w:rPr>
                <w:sz w:val="28"/>
                <w:szCs w:val="28"/>
              </w:rPr>
              <w:t>применения</w:t>
            </w:r>
            <w:r>
              <w:rPr>
                <w:spacing w:val="-9"/>
                <w:sz w:val="28"/>
                <w:szCs w:val="28"/>
              </w:rPr>
              <w:t xml:space="preserve"> </w:t>
            </w:r>
            <w:r>
              <w:rPr>
                <w:sz w:val="28"/>
                <w:szCs w:val="28"/>
              </w:rPr>
              <w:t>недобросовестных</w:t>
            </w:r>
            <w:r>
              <w:rPr>
                <w:spacing w:val="-10"/>
                <w:sz w:val="28"/>
                <w:szCs w:val="28"/>
              </w:rPr>
              <w:t xml:space="preserve"> </w:t>
            </w:r>
            <w:r>
              <w:rPr>
                <w:sz w:val="28"/>
                <w:szCs w:val="28"/>
              </w:rPr>
              <w:t>практик);</w:t>
            </w:r>
            <w:r>
              <w:rPr>
                <w:spacing w:val="-9"/>
                <w:sz w:val="28"/>
                <w:szCs w:val="28"/>
              </w:rPr>
              <w:t xml:space="preserve"> </w:t>
            </w:r>
            <w:r>
              <w:rPr>
                <w:sz w:val="28"/>
                <w:szCs w:val="28"/>
              </w:rPr>
              <w:t>осознание</w:t>
            </w:r>
            <w:r>
              <w:rPr>
                <w:spacing w:val="-10"/>
                <w:sz w:val="28"/>
                <w:szCs w:val="28"/>
              </w:rPr>
              <w:t xml:space="preserve"> </w:t>
            </w:r>
            <w:r>
              <w:rPr>
                <w:sz w:val="28"/>
                <w:szCs w:val="28"/>
              </w:rPr>
              <w:t>неприемлемости всех форм антиобщественного поведения</w:t>
            </w:r>
          </w:p>
        </w:tc>
      </w:tr>
      <w:tr w14:paraId="4457A86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21" w:hRule="atLeast"/>
        </w:trPr>
        <w:tc>
          <w:tcPr>
            <w:tcW w:w="1577" w:type="dxa"/>
          </w:tcPr>
          <w:p w14:paraId="777DAFC4">
            <w:pPr>
              <w:pStyle w:val="9"/>
              <w:spacing w:before="10"/>
              <w:rPr>
                <w:sz w:val="28"/>
                <w:szCs w:val="28"/>
              </w:rPr>
            </w:pPr>
            <w:r>
              <w:rPr>
                <w:spacing w:val="-5"/>
                <w:sz w:val="28"/>
                <w:szCs w:val="28"/>
              </w:rPr>
              <w:t>14</w:t>
            </w:r>
          </w:p>
        </w:tc>
        <w:tc>
          <w:tcPr>
            <w:tcW w:w="7809" w:type="dxa"/>
          </w:tcPr>
          <w:p w14:paraId="01947834">
            <w:pPr>
              <w:pStyle w:val="9"/>
              <w:spacing w:before="10"/>
              <w:ind w:left="124" w:right="161"/>
              <w:rPr>
                <w:sz w:val="28"/>
                <w:szCs w:val="28"/>
              </w:rPr>
            </w:pPr>
            <w:r>
              <w:rPr>
                <w:sz w:val="28"/>
                <w:szCs w:val="28"/>
              </w:rPr>
              <w:t>Приобретение</w:t>
            </w:r>
            <w:r>
              <w:rPr>
                <w:spacing w:val="-2"/>
                <w:sz w:val="28"/>
                <w:szCs w:val="28"/>
              </w:rPr>
              <w:t xml:space="preserve"> </w:t>
            </w:r>
            <w:r>
              <w:rPr>
                <w:sz w:val="28"/>
                <w:szCs w:val="28"/>
              </w:rPr>
              <w:t>опыта использования полученных</w:t>
            </w:r>
            <w:r>
              <w:rPr>
                <w:spacing w:val="-3"/>
                <w:sz w:val="28"/>
                <w:szCs w:val="28"/>
              </w:rPr>
              <w:t xml:space="preserve"> </w:t>
            </w:r>
            <w:r>
              <w:rPr>
                <w:sz w:val="28"/>
                <w:szCs w:val="28"/>
              </w:rPr>
              <w:t>знаний,</w:t>
            </w:r>
            <w:r>
              <w:rPr>
                <w:spacing w:val="-2"/>
                <w:sz w:val="28"/>
                <w:szCs w:val="28"/>
              </w:rPr>
              <w:t xml:space="preserve"> </w:t>
            </w:r>
            <w:r>
              <w:rPr>
                <w:sz w:val="28"/>
                <w:szCs w:val="28"/>
              </w:rPr>
              <w:t>включая</w:t>
            </w:r>
            <w:r>
              <w:rPr>
                <w:spacing w:val="-3"/>
                <w:sz w:val="28"/>
                <w:szCs w:val="28"/>
              </w:rPr>
              <w:t xml:space="preserve"> </w:t>
            </w:r>
            <w:r>
              <w:rPr>
                <w:sz w:val="28"/>
                <w:szCs w:val="28"/>
              </w:rPr>
              <w:t>основы</w:t>
            </w:r>
            <w:r>
              <w:rPr>
                <w:spacing w:val="-2"/>
                <w:sz w:val="28"/>
                <w:szCs w:val="28"/>
              </w:rPr>
              <w:t xml:space="preserve"> </w:t>
            </w:r>
            <w:r>
              <w:rPr>
                <w:sz w:val="28"/>
                <w:szCs w:val="28"/>
              </w:rPr>
              <w:t>финансовой грамотности, в практической (включая выполнение проектов индивидуально и в группе)</w:t>
            </w:r>
            <w:r>
              <w:rPr>
                <w:spacing w:val="-4"/>
                <w:sz w:val="28"/>
                <w:szCs w:val="28"/>
              </w:rPr>
              <w:t xml:space="preserve"> </w:t>
            </w:r>
            <w:r>
              <w:rPr>
                <w:sz w:val="28"/>
                <w:szCs w:val="28"/>
              </w:rPr>
              <w:t>деятельности,</w:t>
            </w:r>
            <w:r>
              <w:rPr>
                <w:spacing w:val="-8"/>
                <w:sz w:val="28"/>
                <w:szCs w:val="28"/>
              </w:rPr>
              <w:t xml:space="preserve"> </w:t>
            </w:r>
            <w:r>
              <w:rPr>
                <w:sz w:val="28"/>
                <w:szCs w:val="28"/>
              </w:rPr>
              <w:t>в</w:t>
            </w:r>
            <w:r>
              <w:rPr>
                <w:spacing w:val="-7"/>
                <w:sz w:val="28"/>
                <w:szCs w:val="28"/>
              </w:rPr>
              <w:t xml:space="preserve"> </w:t>
            </w:r>
            <w:r>
              <w:rPr>
                <w:sz w:val="28"/>
                <w:szCs w:val="28"/>
              </w:rPr>
              <w:t>повседневной</w:t>
            </w:r>
            <w:r>
              <w:rPr>
                <w:spacing w:val="-6"/>
                <w:sz w:val="28"/>
                <w:szCs w:val="28"/>
              </w:rPr>
              <w:t xml:space="preserve"> </w:t>
            </w:r>
            <w:r>
              <w:rPr>
                <w:sz w:val="28"/>
                <w:szCs w:val="28"/>
              </w:rPr>
              <w:t>жизни</w:t>
            </w:r>
            <w:r>
              <w:rPr>
                <w:spacing w:val="-10"/>
                <w:sz w:val="28"/>
                <w:szCs w:val="28"/>
              </w:rPr>
              <w:t xml:space="preserve"> </w:t>
            </w:r>
            <w:r>
              <w:rPr>
                <w:sz w:val="28"/>
                <w:szCs w:val="28"/>
              </w:rPr>
              <w:t>для</w:t>
            </w:r>
            <w:r>
              <w:rPr>
                <w:spacing w:val="-9"/>
                <w:sz w:val="28"/>
                <w:szCs w:val="28"/>
              </w:rPr>
              <w:t xml:space="preserve"> </w:t>
            </w:r>
            <w:r>
              <w:rPr>
                <w:sz w:val="28"/>
                <w:szCs w:val="28"/>
              </w:rPr>
              <w:t>реализации</w:t>
            </w:r>
            <w:r>
              <w:rPr>
                <w:spacing w:val="-6"/>
                <w:sz w:val="28"/>
                <w:szCs w:val="28"/>
              </w:rPr>
              <w:t xml:space="preserve"> </w:t>
            </w:r>
            <w:r>
              <w:rPr>
                <w:sz w:val="28"/>
                <w:szCs w:val="28"/>
              </w:rPr>
              <w:t>и</w:t>
            </w:r>
            <w:r>
              <w:rPr>
                <w:spacing w:val="-12"/>
                <w:sz w:val="28"/>
                <w:szCs w:val="28"/>
              </w:rPr>
              <w:t xml:space="preserve"> </w:t>
            </w:r>
            <w:r>
              <w:rPr>
                <w:sz w:val="28"/>
                <w:szCs w:val="28"/>
              </w:rPr>
              <w:t>защиты</w:t>
            </w:r>
            <w:r>
              <w:rPr>
                <w:spacing w:val="-8"/>
                <w:sz w:val="28"/>
                <w:szCs w:val="28"/>
              </w:rPr>
              <w:t xml:space="preserve"> </w:t>
            </w:r>
            <w:r>
              <w:rPr>
                <w:sz w:val="28"/>
                <w:szCs w:val="28"/>
              </w:rPr>
              <w:t>прав</w:t>
            </w:r>
            <w:r>
              <w:rPr>
                <w:spacing w:val="-9"/>
                <w:sz w:val="28"/>
                <w:szCs w:val="28"/>
              </w:rPr>
              <w:t xml:space="preserve"> </w:t>
            </w:r>
            <w:r>
              <w:rPr>
                <w:sz w:val="28"/>
                <w:szCs w:val="28"/>
              </w:rPr>
              <w:t>человека</w:t>
            </w:r>
            <w:r>
              <w:rPr>
                <w:spacing w:val="-4"/>
                <w:sz w:val="28"/>
                <w:szCs w:val="28"/>
              </w:rPr>
              <w:t xml:space="preserve"> </w:t>
            </w:r>
            <w:r>
              <w:rPr>
                <w:sz w:val="28"/>
                <w:szCs w:val="28"/>
              </w:rPr>
              <w:t>и гражданина, прав потребителя (в том числе потребителя финансовых услуг) и осознанного выполнения гражданских обязанностей; для анализа потребления домашнего хозяйства; для составления личного финансового плана; для выбора</w:t>
            </w:r>
          </w:p>
          <w:p w14:paraId="18429280">
            <w:pPr>
              <w:pStyle w:val="9"/>
              <w:ind w:left="124" w:right="161"/>
              <w:rPr>
                <w:sz w:val="28"/>
                <w:szCs w:val="28"/>
              </w:rPr>
            </w:pPr>
            <w:r>
              <w:rPr>
                <w:sz w:val="28"/>
                <w:szCs w:val="28"/>
              </w:rPr>
              <w:t>профессии и оценки собственных перспектив в профессиональной сфере; опыта публичного</w:t>
            </w:r>
            <w:r>
              <w:rPr>
                <w:spacing w:val="-4"/>
                <w:sz w:val="28"/>
                <w:szCs w:val="28"/>
              </w:rPr>
              <w:t xml:space="preserve"> </w:t>
            </w:r>
            <w:r>
              <w:rPr>
                <w:sz w:val="28"/>
                <w:szCs w:val="28"/>
              </w:rPr>
              <w:t>представления</w:t>
            </w:r>
            <w:r>
              <w:rPr>
                <w:spacing w:val="-3"/>
                <w:sz w:val="28"/>
                <w:szCs w:val="28"/>
              </w:rPr>
              <w:t xml:space="preserve"> </w:t>
            </w:r>
            <w:r>
              <w:rPr>
                <w:sz w:val="28"/>
                <w:szCs w:val="28"/>
              </w:rPr>
              <w:t>результатов</w:t>
            </w:r>
            <w:r>
              <w:rPr>
                <w:spacing w:val="-6"/>
                <w:sz w:val="28"/>
                <w:szCs w:val="28"/>
              </w:rPr>
              <w:t xml:space="preserve"> </w:t>
            </w:r>
            <w:r>
              <w:rPr>
                <w:sz w:val="28"/>
                <w:szCs w:val="28"/>
              </w:rPr>
              <w:t>своей</w:t>
            </w:r>
            <w:r>
              <w:rPr>
                <w:spacing w:val="-6"/>
                <w:sz w:val="28"/>
                <w:szCs w:val="28"/>
              </w:rPr>
              <w:t xml:space="preserve"> </w:t>
            </w:r>
            <w:r>
              <w:rPr>
                <w:sz w:val="28"/>
                <w:szCs w:val="28"/>
              </w:rPr>
              <w:t>деятельности</w:t>
            </w:r>
            <w:r>
              <w:rPr>
                <w:spacing w:val="-7"/>
                <w:sz w:val="28"/>
                <w:szCs w:val="28"/>
              </w:rPr>
              <w:t xml:space="preserve"> </w:t>
            </w:r>
            <w:r>
              <w:rPr>
                <w:sz w:val="28"/>
                <w:szCs w:val="28"/>
              </w:rPr>
              <w:t>в</w:t>
            </w:r>
            <w:r>
              <w:rPr>
                <w:spacing w:val="-6"/>
                <w:sz w:val="28"/>
                <w:szCs w:val="28"/>
              </w:rPr>
              <w:t xml:space="preserve"> </w:t>
            </w:r>
            <w:r>
              <w:rPr>
                <w:sz w:val="28"/>
                <w:szCs w:val="28"/>
              </w:rPr>
              <w:t>соответствии</w:t>
            </w:r>
            <w:r>
              <w:rPr>
                <w:spacing w:val="-6"/>
                <w:sz w:val="28"/>
                <w:szCs w:val="28"/>
              </w:rPr>
              <w:t xml:space="preserve"> </w:t>
            </w:r>
            <w:r>
              <w:rPr>
                <w:sz w:val="28"/>
                <w:szCs w:val="28"/>
              </w:rPr>
              <w:t>с</w:t>
            </w:r>
            <w:r>
              <w:rPr>
                <w:spacing w:val="-5"/>
                <w:sz w:val="28"/>
                <w:szCs w:val="28"/>
              </w:rPr>
              <w:t xml:space="preserve"> </w:t>
            </w:r>
            <w:r>
              <w:rPr>
                <w:sz w:val="28"/>
                <w:szCs w:val="28"/>
              </w:rPr>
              <w:t>темой</w:t>
            </w:r>
            <w:r>
              <w:rPr>
                <w:spacing w:val="-6"/>
                <w:sz w:val="28"/>
                <w:szCs w:val="28"/>
              </w:rPr>
              <w:t xml:space="preserve"> </w:t>
            </w:r>
            <w:r>
              <w:rPr>
                <w:sz w:val="28"/>
                <w:szCs w:val="28"/>
              </w:rPr>
              <w:t>и ситуацией общения,</w:t>
            </w:r>
          </w:p>
          <w:p w14:paraId="3AD7D646">
            <w:pPr>
              <w:pStyle w:val="9"/>
              <w:spacing w:line="221" w:lineRule="exact"/>
              <w:ind w:left="124"/>
              <w:rPr>
                <w:sz w:val="28"/>
                <w:szCs w:val="28"/>
              </w:rPr>
            </w:pPr>
            <w:r>
              <w:rPr>
                <w:sz w:val="28"/>
                <w:szCs w:val="28"/>
              </w:rPr>
              <w:t>особенностями</w:t>
            </w:r>
            <w:r>
              <w:rPr>
                <w:spacing w:val="-13"/>
                <w:sz w:val="28"/>
                <w:szCs w:val="28"/>
              </w:rPr>
              <w:t xml:space="preserve"> </w:t>
            </w:r>
            <w:r>
              <w:rPr>
                <w:sz w:val="28"/>
                <w:szCs w:val="28"/>
              </w:rPr>
              <w:t>аудитории</w:t>
            </w:r>
            <w:r>
              <w:rPr>
                <w:spacing w:val="-12"/>
                <w:sz w:val="28"/>
                <w:szCs w:val="28"/>
              </w:rPr>
              <w:t xml:space="preserve"> </w:t>
            </w:r>
            <w:r>
              <w:rPr>
                <w:sz w:val="28"/>
                <w:szCs w:val="28"/>
              </w:rPr>
              <w:t>и</w:t>
            </w:r>
            <w:r>
              <w:rPr>
                <w:spacing w:val="-12"/>
                <w:sz w:val="28"/>
                <w:szCs w:val="28"/>
              </w:rPr>
              <w:t xml:space="preserve"> </w:t>
            </w:r>
            <w:r>
              <w:rPr>
                <w:spacing w:val="-2"/>
                <w:sz w:val="28"/>
                <w:szCs w:val="28"/>
              </w:rPr>
              <w:t>регламентом</w:t>
            </w:r>
          </w:p>
        </w:tc>
      </w:tr>
      <w:tr w14:paraId="4157A7C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98" w:hRule="atLeast"/>
        </w:trPr>
        <w:tc>
          <w:tcPr>
            <w:tcW w:w="1577" w:type="dxa"/>
          </w:tcPr>
          <w:p w14:paraId="53526458">
            <w:pPr>
              <w:pStyle w:val="9"/>
              <w:spacing w:before="10"/>
              <w:rPr>
                <w:sz w:val="28"/>
                <w:szCs w:val="28"/>
              </w:rPr>
            </w:pPr>
            <w:r>
              <w:rPr>
                <w:spacing w:val="-5"/>
                <w:sz w:val="28"/>
                <w:szCs w:val="28"/>
              </w:rPr>
              <w:t>15</w:t>
            </w:r>
          </w:p>
        </w:tc>
        <w:tc>
          <w:tcPr>
            <w:tcW w:w="7809" w:type="dxa"/>
          </w:tcPr>
          <w:p w14:paraId="6F2FB620">
            <w:pPr>
              <w:pStyle w:val="9"/>
              <w:spacing w:before="10"/>
              <w:ind w:left="124" w:right="161"/>
              <w:rPr>
                <w:sz w:val="28"/>
                <w:szCs w:val="28"/>
              </w:rPr>
            </w:pPr>
            <w:r>
              <w:rPr>
                <w:sz w:val="28"/>
                <w:szCs w:val="28"/>
              </w:rPr>
              <w:t>Приобретение опыта осуществления совместной деятельности, включая взаимодействие с людьми другой культуры, национальной и религиозной принадлежности</w:t>
            </w:r>
            <w:r>
              <w:rPr>
                <w:spacing w:val="-13"/>
                <w:sz w:val="28"/>
                <w:szCs w:val="28"/>
              </w:rPr>
              <w:t xml:space="preserve"> </w:t>
            </w:r>
            <w:r>
              <w:rPr>
                <w:sz w:val="28"/>
                <w:szCs w:val="28"/>
              </w:rPr>
              <w:t>на</w:t>
            </w:r>
            <w:r>
              <w:rPr>
                <w:spacing w:val="-12"/>
                <w:sz w:val="28"/>
                <w:szCs w:val="28"/>
              </w:rPr>
              <w:t xml:space="preserve"> </w:t>
            </w:r>
            <w:r>
              <w:rPr>
                <w:sz w:val="28"/>
                <w:szCs w:val="28"/>
              </w:rPr>
              <w:t>основе</w:t>
            </w:r>
            <w:r>
              <w:rPr>
                <w:spacing w:val="-13"/>
                <w:sz w:val="28"/>
                <w:szCs w:val="28"/>
              </w:rPr>
              <w:t xml:space="preserve"> </w:t>
            </w:r>
            <w:r>
              <w:rPr>
                <w:sz w:val="28"/>
                <w:szCs w:val="28"/>
              </w:rPr>
              <w:t>национальных</w:t>
            </w:r>
            <w:r>
              <w:rPr>
                <w:spacing w:val="-12"/>
                <w:sz w:val="28"/>
                <w:szCs w:val="28"/>
              </w:rPr>
              <w:t xml:space="preserve"> </w:t>
            </w:r>
            <w:r>
              <w:rPr>
                <w:sz w:val="28"/>
                <w:szCs w:val="28"/>
              </w:rPr>
              <w:t>ценностей</w:t>
            </w:r>
            <w:r>
              <w:rPr>
                <w:spacing w:val="-13"/>
                <w:sz w:val="28"/>
                <w:szCs w:val="28"/>
              </w:rPr>
              <w:t xml:space="preserve"> </w:t>
            </w:r>
            <w:r>
              <w:rPr>
                <w:sz w:val="28"/>
                <w:szCs w:val="28"/>
              </w:rPr>
              <w:t>современного</w:t>
            </w:r>
            <w:r>
              <w:rPr>
                <w:spacing w:val="-12"/>
                <w:sz w:val="28"/>
                <w:szCs w:val="28"/>
              </w:rPr>
              <w:t xml:space="preserve"> </w:t>
            </w:r>
            <w:r>
              <w:rPr>
                <w:sz w:val="28"/>
                <w:szCs w:val="28"/>
              </w:rPr>
              <w:t>российского общества: гуманистических и</w:t>
            </w:r>
          </w:p>
          <w:p w14:paraId="1027D20D">
            <w:pPr>
              <w:pStyle w:val="9"/>
              <w:spacing w:line="230" w:lineRule="exact"/>
              <w:ind w:left="124" w:right="161"/>
              <w:rPr>
                <w:sz w:val="28"/>
                <w:szCs w:val="28"/>
              </w:rPr>
            </w:pPr>
            <w:r>
              <w:rPr>
                <w:sz w:val="28"/>
                <w:szCs w:val="28"/>
              </w:rPr>
              <w:t>демократических</w:t>
            </w:r>
            <w:r>
              <w:rPr>
                <w:spacing w:val="-9"/>
                <w:sz w:val="28"/>
                <w:szCs w:val="28"/>
              </w:rPr>
              <w:t xml:space="preserve"> </w:t>
            </w:r>
            <w:r>
              <w:rPr>
                <w:sz w:val="28"/>
                <w:szCs w:val="28"/>
              </w:rPr>
              <w:t>ценностей,</w:t>
            </w:r>
            <w:r>
              <w:rPr>
                <w:spacing w:val="-9"/>
                <w:sz w:val="28"/>
                <w:szCs w:val="28"/>
              </w:rPr>
              <w:t xml:space="preserve"> </w:t>
            </w:r>
            <w:r>
              <w:rPr>
                <w:sz w:val="28"/>
                <w:szCs w:val="28"/>
              </w:rPr>
              <w:t>идей</w:t>
            </w:r>
            <w:r>
              <w:rPr>
                <w:spacing w:val="-11"/>
                <w:sz w:val="28"/>
                <w:szCs w:val="28"/>
              </w:rPr>
              <w:t xml:space="preserve"> </w:t>
            </w:r>
            <w:r>
              <w:rPr>
                <w:sz w:val="28"/>
                <w:szCs w:val="28"/>
              </w:rPr>
              <w:t>мира</w:t>
            </w:r>
            <w:r>
              <w:rPr>
                <w:spacing w:val="-12"/>
                <w:sz w:val="28"/>
                <w:szCs w:val="28"/>
              </w:rPr>
              <w:t xml:space="preserve"> </w:t>
            </w:r>
            <w:r>
              <w:rPr>
                <w:sz w:val="28"/>
                <w:szCs w:val="28"/>
              </w:rPr>
              <w:t>и</w:t>
            </w:r>
            <w:r>
              <w:rPr>
                <w:spacing w:val="-11"/>
                <w:sz w:val="28"/>
                <w:szCs w:val="28"/>
              </w:rPr>
              <w:t xml:space="preserve"> </w:t>
            </w:r>
            <w:r>
              <w:rPr>
                <w:sz w:val="28"/>
                <w:szCs w:val="28"/>
              </w:rPr>
              <w:t>взаимопонимания</w:t>
            </w:r>
            <w:r>
              <w:rPr>
                <w:spacing w:val="-9"/>
                <w:sz w:val="28"/>
                <w:szCs w:val="28"/>
              </w:rPr>
              <w:t xml:space="preserve"> </w:t>
            </w:r>
            <w:r>
              <w:rPr>
                <w:sz w:val="28"/>
                <w:szCs w:val="28"/>
              </w:rPr>
              <w:t>между</w:t>
            </w:r>
            <w:r>
              <w:rPr>
                <w:spacing w:val="-9"/>
                <w:sz w:val="28"/>
                <w:szCs w:val="28"/>
              </w:rPr>
              <w:t xml:space="preserve"> </w:t>
            </w:r>
            <w:r>
              <w:rPr>
                <w:sz w:val="28"/>
                <w:szCs w:val="28"/>
              </w:rPr>
              <w:t>народами,</w:t>
            </w:r>
            <w:r>
              <w:rPr>
                <w:spacing w:val="-9"/>
                <w:sz w:val="28"/>
                <w:szCs w:val="28"/>
              </w:rPr>
              <w:t xml:space="preserve"> </w:t>
            </w:r>
            <w:r>
              <w:rPr>
                <w:sz w:val="28"/>
                <w:szCs w:val="28"/>
              </w:rPr>
              <w:t>людьми разных культур; осознание ценности культуры и традиций народов России</w:t>
            </w:r>
          </w:p>
        </w:tc>
      </w:tr>
    </w:tbl>
    <w:p w14:paraId="68B73451">
      <w:pPr>
        <w:pStyle w:val="4"/>
        <w:spacing w:before="18"/>
        <w:rPr>
          <w:sz w:val="28"/>
          <w:szCs w:val="28"/>
        </w:rPr>
      </w:pPr>
      <w:r>
        <w:rPr>
          <w:color w:val="1F2228"/>
          <w:sz w:val="28"/>
          <w:szCs w:val="28"/>
        </w:rPr>
        <w:t>Таблица</w:t>
      </w:r>
      <w:r>
        <w:rPr>
          <w:color w:val="1F2228"/>
          <w:spacing w:val="-13"/>
          <w:sz w:val="28"/>
          <w:szCs w:val="28"/>
        </w:rPr>
        <w:t xml:space="preserve"> </w:t>
      </w:r>
      <w:r>
        <w:rPr>
          <w:color w:val="1F2228"/>
          <w:spacing w:val="-4"/>
          <w:sz w:val="28"/>
          <w:szCs w:val="28"/>
        </w:rPr>
        <w:t>19.5</w:t>
      </w:r>
    </w:p>
    <w:p w14:paraId="721EF289">
      <w:pPr>
        <w:pStyle w:val="4"/>
        <w:spacing w:before="5" w:after="8"/>
        <w:rPr>
          <w:sz w:val="28"/>
          <w:szCs w:val="28"/>
        </w:rPr>
      </w:pPr>
      <w:r>
        <w:rPr>
          <w:color w:val="1F2228"/>
          <w:sz w:val="28"/>
          <w:szCs w:val="28"/>
        </w:rPr>
        <w:t>Перечень</w:t>
      </w:r>
      <w:r>
        <w:rPr>
          <w:color w:val="1F2228"/>
          <w:spacing w:val="-11"/>
          <w:sz w:val="28"/>
          <w:szCs w:val="28"/>
        </w:rPr>
        <w:t xml:space="preserve"> </w:t>
      </w:r>
      <w:r>
        <w:rPr>
          <w:color w:val="1F2228"/>
          <w:sz w:val="28"/>
          <w:szCs w:val="28"/>
        </w:rPr>
        <w:t>элементов</w:t>
      </w:r>
      <w:r>
        <w:rPr>
          <w:color w:val="1F2228"/>
          <w:spacing w:val="-9"/>
          <w:sz w:val="28"/>
          <w:szCs w:val="28"/>
        </w:rPr>
        <w:t xml:space="preserve"> </w:t>
      </w:r>
      <w:r>
        <w:rPr>
          <w:color w:val="1F2228"/>
          <w:sz w:val="28"/>
          <w:szCs w:val="28"/>
        </w:rPr>
        <w:t>содержания,</w:t>
      </w:r>
      <w:r>
        <w:rPr>
          <w:color w:val="1F2228"/>
          <w:spacing w:val="-10"/>
          <w:sz w:val="28"/>
          <w:szCs w:val="28"/>
        </w:rPr>
        <w:t xml:space="preserve"> </w:t>
      </w:r>
      <w:r>
        <w:rPr>
          <w:color w:val="1F2228"/>
          <w:sz w:val="28"/>
          <w:szCs w:val="28"/>
        </w:rPr>
        <w:t>проверяемых</w:t>
      </w:r>
      <w:r>
        <w:rPr>
          <w:color w:val="1F2228"/>
          <w:spacing w:val="-7"/>
          <w:sz w:val="28"/>
          <w:szCs w:val="28"/>
        </w:rPr>
        <w:t xml:space="preserve"> </w:t>
      </w:r>
      <w:r>
        <w:rPr>
          <w:color w:val="1F2228"/>
          <w:sz w:val="28"/>
          <w:szCs w:val="28"/>
        </w:rPr>
        <w:t>на</w:t>
      </w:r>
      <w:r>
        <w:rPr>
          <w:color w:val="1F2228"/>
          <w:spacing w:val="-11"/>
          <w:sz w:val="28"/>
          <w:szCs w:val="28"/>
        </w:rPr>
        <w:t xml:space="preserve"> </w:t>
      </w:r>
      <w:r>
        <w:rPr>
          <w:color w:val="1F2228"/>
          <w:sz w:val="28"/>
          <w:szCs w:val="28"/>
        </w:rPr>
        <w:t>ОГЭ</w:t>
      </w:r>
      <w:r>
        <w:rPr>
          <w:color w:val="1F2228"/>
          <w:spacing w:val="-7"/>
          <w:sz w:val="28"/>
          <w:szCs w:val="28"/>
        </w:rPr>
        <w:t xml:space="preserve"> </w:t>
      </w:r>
      <w:r>
        <w:rPr>
          <w:color w:val="1F2228"/>
          <w:sz w:val="28"/>
          <w:szCs w:val="28"/>
        </w:rPr>
        <w:t>по</w:t>
      </w:r>
      <w:r>
        <w:rPr>
          <w:color w:val="1F2228"/>
          <w:spacing w:val="-8"/>
          <w:sz w:val="28"/>
          <w:szCs w:val="28"/>
        </w:rPr>
        <w:t xml:space="preserve"> </w:t>
      </w:r>
      <w:r>
        <w:rPr>
          <w:color w:val="1F2228"/>
          <w:spacing w:val="-2"/>
          <w:sz w:val="28"/>
          <w:szCs w:val="28"/>
        </w:rPr>
        <w:t>обществознанию</w:t>
      </w:r>
    </w:p>
    <w:tbl>
      <w:tblPr>
        <w:tblStyle w:val="7"/>
        <w:tblW w:w="0" w:type="auto"/>
        <w:tblInd w:w="59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379"/>
        <w:gridCol w:w="9007"/>
      </w:tblGrid>
      <w:tr w14:paraId="4B5466A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3" w:hRule="atLeast"/>
        </w:trPr>
        <w:tc>
          <w:tcPr>
            <w:tcW w:w="379" w:type="dxa"/>
          </w:tcPr>
          <w:p w14:paraId="3C4D96DD">
            <w:pPr>
              <w:pStyle w:val="9"/>
              <w:spacing w:line="226" w:lineRule="exact"/>
              <w:ind w:left="57" w:right="18"/>
              <w:jc w:val="center"/>
              <w:rPr>
                <w:b/>
                <w:sz w:val="28"/>
                <w:szCs w:val="28"/>
              </w:rPr>
            </w:pPr>
            <w:r>
              <w:rPr>
                <w:b/>
                <w:spacing w:val="-10"/>
                <w:sz w:val="28"/>
                <w:szCs w:val="28"/>
              </w:rPr>
              <w:t>К</w:t>
            </w:r>
          </w:p>
          <w:p w14:paraId="7FCBD664">
            <w:pPr>
              <w:pStyle w:val="9"/>
              <w:spacing w:line="226" w:lineRule="exact"/>
              <w:ind w:left="131" w:right="136" w:hanging="4"/>
              <w:jc w:val="center"/>
              <w:rPr>
                <w:b/>
                <w:sz w:val="28"/>
                <w:szCs w:val="28"/>
              </w:rPr>
            </w:pPr>
            <w:r>
              <w:rPr>
                <w:b/>
                <w:spacing w:val="-10"/>
                <w:sz w:val="28"/>
                <w:szCs w:val="28"/>
              </w:rPr>
              <w:t>о</w:t>
            </w:r>
            <w:r>
              <w:rPr>
                <w:b/>
                <w:sz w:val="28"/>
                <w:szCs w:val="28"/>
              </w:rPr>
              <w:t xml:space="preserve"> </w:t>
            </w:r>
            <w:r>
              <w:rPr>
                <w:b/>
                <w:spacing w:val="-10"/>
                <w:sz w:val="28"/>
                <w:szCs w:val="28"/>
              </w:rPr>
              <w:t>д</w:t>
            </w:r>
          </w:p>
        </w:tc>
        <w:tc>
          <w:tcPr>
            <w:tcW w:w="9007" w:type="dxa"/>
          </w:tcPr>
          <w:p w14:paraId="2C28DE75">
            <w:pPr>
              <w:pStyle w:val="9"/>
              <w:spacing w:before="2"/>
              <w:ind w:left="8"/>
              <w:jc w:val="center"/>
              <w:rPr>
                <w:b/>
                <w:sz w:val="28"/>
                <w:szCs w:val="28"/>
              </w:rPr>
            </w:pPr>
            <w:r>
              <w:rPr>
                <w:b/>
                <w:spacing w:val="-2"/>
                <w:sz w:val="28"/>
                <w:szCs w:val="28"/>
              </w:rPr>
              <w:t>Проверяемый</w:t>
            </w:r>
            <w:r>
              <w:rPr>
                <w:b/>
                <w:sz w:val="28"/>
                <w:szCs w:val="28"/>
              </w:rPr>
              <w:t xml:space="preserve"> </w:t>
            </w:r>
            <w:r>
              <w:rPr>
                <w:b/>
                <w:spacing w:val="-2"/>
                <w:sz w:val="28"/>
                <w:szCs w:val="28"/>
              </w:rPr>
              <w:t>элемент</w:t>
            </w:r>
            <w:r>
              <w:rPr>
                <w:b/>
                <w:spacing w:val="3"/>
                <w:sz w:val="28"/>
                <w:szCs w:val="28"/>
              </w:rPr>
              <w:t xml:space="preserve"> </w:t>
            </w:r>
            <w:r>
              <w:rPr>
                <w:b/>
                <w:spacing w:val="-2"/>
                <w:sz w:val="28"/>
                <w:szCs w:val="28"/>
              </w:rPr>
              <w:t>содержания</w:t>
            </w:r>
          </w:p>
        </w:tc>
      </w:tr>
      <w:tr w14:paraId="7EF29B9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6" w:hRule="atLeast"/>
        </w:trPr>
        <w:tc>
          <w:tcPr>
            <w:tcW w:w="379" w:type="dxa"/>
          </w:tcPr>
          <w:p w14:paraId="7C31830B">
            <w:pPr>
              <w:pStyle w:val="9"/>
              <w:spacing w:before="2"/>
              <w:ind w:left="39" w:right="57"/>
              <w:jc w:val="center"/>
              <w:rPr>
                <w:sz w:val="28"/>
                <w:szCs w:val="28"/>
              </w:rPr>
            </w:pPr>
            <w:r>
              <w:rPr>
                <w:spacing w:val="-10"/>
                <w:sz w:val="28"/>
                <w:szCs w:val="28"/>
              </w:rPr>
              <w:t>1</w:t>
            </w:r>
          </w:p>
        </w:tc>
        <w:tc>
          <w:tcPr>
            <w:tcW w:w="9007" w:type="dxa"/>
          </w:tcPr>
          <w:p w14:paraId="4AC72212">
            <w:pPr>
              <w:pStyle w:val="9"/>
              <w:spacing w:before="2"/>
              <w:rPr>
                <w:sz w:val="28"/>
                <w:szCs w:val="28"/>
              </w:rPr>
            </w:pPr>
            <w:r>
              <w:rPr>
                <w:sz w:val="28"/>
                <w:szCs w:val="28"/>
              </w:rPr>
              <w:t>Человек</w:t>
            </w:r>
            <w:r>
              <w:rPr>
                <w:spacing w:val="-9"/>
                <w:sz w:val="28"/>
                <w:szCs w:val="28"/>
              </w:rPr>
              <w:t xml:space="preserve"> </w:t>
            </w:r>
            <w:r>
              <w:rPr>
                <w:sz w:val="28"/>
                <w:szCs w:val="28"/>
              </w:rPr>
              <w:t>и</w:t>
            </w:r>
            <w:r>
              <w:rPr>
                <w:spacing w:val="-8"/>
                <w:sz w:val="28"/>
                <w:szCs w:val="28"/>
              </w:rPr>
              <w:t xml:space="preserve"> </w:t>
            </w:r>
            <w:r>
              <w:rPr>
                <w:sz w:val="28"/>
                <w:szCs w:val="28"/>
              </w:rPr>
              <w:t>его</w:t>
            </w:r>
            <w:r>
              <w:rPr>
                <w:spacing w:val="-8"/>
                <w:sz w:val="28"/>
                <w:szCs w:val="28"/>
              </w:rPr>
              <w:t xml:space="preserve"> </w:t>
            </w:r>
            <w:r>
              <w:rPr>
                <w:sz w:val="28"/>
                <w:szCs w:val="28"/>
              </w:rPr>
              <w:t>социальное</w:t>
            </w:r>
            <w:r>
              <w:rPr>
                <w:spacing w:val="-4"/>
                <w:sz w:val="28"/>
                <w:szCs w:val="28"/>
              </w:rPr>
              <w:t xml:space="preserve"> </w:t>
            </w:r>
            <w:r>
              <w:rPr>
                <w:spacing w:val="-2"/>
                <w:sz w:val="28"/>
                <w:szCs w:val="28"/>
              </w:rPr>
              <w:t>окружение</w:t>
            </w:r>
          </w:p>
        </w:tc>
      </w:tr>
    </w:tbl>
    <w:p w14:paraId="72BEC52A">
      <w:pPr>
        <w:pStyle w:val="9"/>
        <w:rPr>
          <w:sz w:val="28"/>
          <w:szCs w:val="28"/>
        </w:rPr>
        <w:sectPr>
          <w:type w:val="continuous"/>
          <w:pgSz w:w="11920" w:h="16850"/>
          <w:pgMar w:top="1040" w:right="425" w:bottom="928" w:left="992" w:header="720" w:footer="720" w:gutter="0"/>
          <w:cols w:space="720" w:num="1"/>
        </w:sectPr>
      </w:pPr>
    </w:p>
    <w:tbl>
      <w:tblPr>
        <w:tblStyle w:val="7"/>
        <w:tblW w:w="0" w:type="auto"/>
        <w:tblInd w:w="59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379"/>
        <w:gridCol w:w="9007"/>
      </w:tblGrid>
      <w:tr w14:paraId="22FA48F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0" w:hRule="atLeast"/>
        </w:trPr>
        <w:tc>
          <w:tcPr>
            <w:tcW w:w="379" w:type="dxa"/>
          </w:tcPr>
          <w:p w14:paraId="38EAB0BE">
            <w:pPr>
              <w:pStyle w:val="9"/>
              <w:spacing w:line="220" w:lineRule="exact"/>
              <w:ind w:left="40" w:right="18"/>
              <w:jc w:val="center"/>
              <w:rPr>
                <w:sz w:val="28"/>
                <w:szCs w:val="28"/>
              </w:rPr>
            </w:pPr>
            <w:r>
              <w:rPr>
                <w:spacing w:val="-5"/>
                <w:sz w:val="28"/>
                <w:szCs w:val="28"/>
              </w:rPr>
              <w:t>1.</w:t>
            </w:r>
          </w:p>
          <w:p w14:paraId="331B8A28">
            <w:pPr>
              <w:pStyle w:val="9"/>
              <w:spacing w:line="221" w:lineRule="exact"/>
              <w:ind w:left="39" w:right="57"/>
              <w:jc w:val="center"/>
              <w:rPr>
                <w:sz w:val="28"/>
                <w:szCs w:val="28"/>
              </w:rPr>
            </w:pPr>
            <w:r>
              <w:rPr>
                <w:spacing w:val="-10"/>
                <w:sz w:val="28"/>
                <w:szCs w:val="28"/>
              </w:rPr>
              <w:t>1</w:t>
            </w:r>
          </w:p>
        </w:tc>
        <w:tc>
          <w:tcPr>
            <w:tcW w:w="9007" w:type="dxa"/>
          </w:tcPr>
          <w:p w14:paraId="0A17E3B1">
            <w:pPr>
              <w:pStyle w:val="9"/>
              <w:spacing w:line="228" w:lineRule="exact"/>
              <w:rPr>
                <w:sz w:val="28"/>
                <w:szCs w:val="28"/>
              </w:rPr>
            </w:pPr>
            <w:r>
              <w:rPr>
                <w:sz w:val="28"/>
                <w:szCs w:val="28"/>
              </w:rPr>
              <w:t>Биологическое</w:t>
            </w:r>
            <w:r>
              <w:rPr>
                <w:spacing w:val="-12"/>
                <w:sz w:val="28"/>
                <w:szCs w:val="28"/>
              </w:rPr>
              <w:t xml:space="preserve"> </w:t>
            </w:r>
            <w:r>
              <w:rPr>
                <w:sz w:val="28"/>
                <w:szCs w:val="28"/>
              </w:rPr>
              <w:t>и</w:t>
            </w:r>
            <w:r>
              <w:rPr>
                <w:spacing w:val="-11"/>
                <w:sz w:val="28"/>
                <w:szCs w:val="28"/>
              </w:rPr>
              <w:t xml:space="preserve"> </w:t>
            </w:r>
            <w:r>
              <w:rPr>
                <w:sz w:val="28"/>
                <w:szCs w:val="28"/>
              </w:rPr>
              <w:t>социальное</w:t>
            </w:r>
            <w:r>
              <w:rPr>
                <w:spacing w:val="-7"/>
                <w:sz w:val="28"/>
                <w:szCs w:val="28"/>
              </w:rPr>
              <w:t xml:space="preserve"> </w:t>
            </w:r>
            <w:r>
              <w:rPr>
                <w:sz w:val="28"/>
                <w:szCs w:val="28"/>
              </w:rPr>
              <w:t>в</w:t>
            </w:r>
            <w:r>
              <w:rPr>
                <w:spacing w:val="-9"/>
                <w:sz w:val="28"/>
                <w:szCs w:val="28"/>
              </w:rPr>
              <w:t xml:space="preserve"> </w:t>
            </w:r>
            <w:r>
              <w:rPr>
                <w:sz w:val="28"/>
                <w:szCs w:val="28"/>
              </w:rPr>
              <w:t>человеке.</w:t>
            </w:r>
            <w:r>
              <w:rPr>
                <w:spacing w:val="-7"/>
                <w:sz w:val="28"/>
                <w:szCs w:val="28"/>
              </w:rPr>
              <w:t xml:space="preserve"> </w:t>
            </w:r>
            <w:r>
              <w:rPr>
                <w:sz w:val="28"/>
                <w:szCs w:val="28"/>
              </w:rPr>
              <w:t>Черты</w:t>
            </w:r>
            <w:r>
              <w:rPr>
                <w:spacing w:val="-8"/>
                <w:sz w:val="28"/>
                <w:szCs w:val="28"/>
              </w:rPr>
              <w:t xml:space="preserve"> </w:t>
            </w:r>
            <w:r>
              <w:rPr>
                <w:sz w:val="28"/>
                <w:szCs w:val="28"/>
              </w:rPr>
              <w:t>сходства</w:t>
            </w:r>
            <w:r>
              <w:rPr>
                <w:spacing w:val="-8"/>
                <w:sz w:val="28"/>
                <w:szCs w:val="28"/>
              </w:rPr>
              <w:t xml:space="preserve"> </w:t>
            </w:r>
            <w:r>
              <w:rPr>
                <w:sz w:val="28"/>
                <w:szCs w:val="28"/>
              </w:rPr>
              <w:t>и</w:t>
            </w:r>
            <w:r>
              <w:rPr>
                <w:spacing w:val="-12"/>
                <w:sz w:val="28"/>
                <w:szCs w:val="28"/>
              </w:rPr>
              <w:t xml:space="preserve"> </w:t>
            </w:r>
            <w:r>
              <w:rPr>
                <w:sz w:val="28"/>
                <w:szCs w:val="28"/>
              </w:rPr>
              <w:t>различия</w:t>
            </w:r>
            <w:r>
              <w:rPr>
                <w:spacing w:val="-7"/>
                <w:sz w:val="28"/>
                <w:szCs w:val="28"/>
              </w:rPr>
              <w:t xml:space="preserve"> </w:t>
            </w:r>
            <w:r>
              <w:rPr>
                <w:sz w:val="28"/>
                <w:szCs w:val="28"/>
              </w:rPr>
              <w:t>человека</w:t>
            </w:r>
            <w:r>
              <w:rPr>
                <w:spacing w:val="-6"/>
                <w:sz w:val="28"/>
                <w:szCs w:val="28"/>
              </w:rPr>
              <w:t xml:space="preserve"> </w:t>
            </w:r>
            <w:r>
              <w:rPr>
                <w:sz w:val="28"/>
                <w:szCs w:val="28"/>
              </w:rPr>
              <w:t>и</w:t>
            </w:r>
            <w:r>
              <w:rPr>
                <w:spacing w:val="-8"/>
                <w:sz w:val="28"/>
                <w:szCs w:val="28"/>
              </w:rPr>
              <w:t xml:space="preserve"> </w:t>
            </w:r>
            <w:r>
              <w:rPr>
                <w:spacing w:val="-2"/>
                <w:sz w:val="28"/>
                <w:szCs w:val="28"/>
              </w:rPr>
              <w:t>животного</w:t>
            </w:r>
          </w:p>
        </w:tc>
      </w:tr>
      <w:tr w14:paraId="1E3EC2C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8" w:hRule="atLeast"/>
        </w:trPr>
        <w:tc>
          <w:tcPr>
            <w:tcW w:w="379" w:type="dxa"/>
          </w:tcPr>
          <w:p w14:paraId="6E7B61BC">
            <w:pPr>
              <w:pStyle w:val="9"/>
              <w:spacing w:line="223" w:lineRule="exact"/>
              <w:ind w:left="40" w:right="18"/>
              <w:jc w:val="center"/>
              <w:rPr>
                <w:sz w:val="28"/>
                <w:szCs w:val="28"/>
              </w:rPr>
            </w:pPr>
            <w:r>
              <w:rPr>
                <w:spacing w:val="-5"/>
                <w:sz w:val="28"/>
                <w:szCs w:val="28"/>
              </w:rPr>
              <w:t>1.</w:t>
            </w:r>
          </w:p>
          <w:p w14:paraId="36FF350B">
            <w:pPr>
              <w:pStyle w:val="9"/>
              <w:spacing w:line="223" w:lineRule="exact"/>
              <w:ind w:left="39" w:right="57"/>
              <w:jc w:val="center"/>
              <w:rPr>
                <w:sz w:val="28"/>
                <w:szCs w:val="28"/>
              </w:rPr>
            </w:pPr>
            <w:r>
              <w:rPr>
                <w:spacing w:val="-10"/>
                <w:sz w:val="28"/>
                <w:szCs w:val="28"/>
              </w:rPr>
              <w:t>2</w:t>
            </w:r>
          </w:p>
        </w:tc>
        <w:tc>
          <w:tcPr>
            <w:tcW w:w="9007" w:type="dxa"/>
          </w:tcPr>
          <w:p w14:paraId="1C1578DC">
            <w:pPr>
              <w:pStyle w:val="9"/>
              <w:rPr>
                <w:sz w:val="28"/>
                <w:szCs w:val="28"/>
              </w:rPr>
            </w:pPr>
            <w:r>
              <w:rPr>
                <w:spacing w:val="-2"/>
                <w:sz w:val="28"/>
                <w:szCs w:val="28"/>
              </w:rPr>
              <w:t>Потребности</w:t>
            </w:r>
            <w:r>
              <w:rPr>
                <w:spacing w:val="1"/>
                <w:sz w:val="28"/>
                <w:szCs w:val="28"/>
              </w:rPr>
              <w:t xml:space="preserve"> </w:t>
            </w:r>
            <w:r>
              <w:rPr>
                <w:spacing w:val="-2"/>
                <w:sz w:val="28"/>
                <w:szCs w:val="28"/>
              </w:rPr>
              <w:t>человека</w:t>
            </w:r>
            <w:r>
              <w:rPr>
                <w:spacing w:val="7"/>
                <w:sz w:val="28"/>
                <w:szCs w:val="28"/>
              </w:rPr>
              <w:t xml:space="preserve"> </w:t>
            </w:r>
            <w:r>
              <w:rPr>
                <w:spacing w:val="-2"/>
                <w:sz w:val="28"/>
                <w:szCs w:val="28"/>
              </w:rPr>
              <w:t>(биологические,</w:t>
            </w:r>
            <w:r>
              <w:rPr>
                <w:spacing w:val="7"/>
                <w:sz w:val="28"/>
                <w:szCs w:val="28"/>
              </w:rPr>
              <w:t xml:space="preserve"> </w:t>
            </w:r>
            <w:r>
              <w:rPr>
                <w:spacing w:val="-2"/>
                <w:sz w:val="28"/>
                <w:szCs w:val="28"/>
              </w:rPr>
              <w:t>социальные,</w:t>
            </w:r>
            <w:r>
              <w:rPr>
                <w:spacing w:val="5"/>
                <w:sz w:val="28"/>
                <w:szCs w:val="28"/>
              </w:rPr>
              <w:t xml:space="preserve"> </w:t>
            </w:r>
            <w:r>
              <w:rPr>
                <w:spacing w:val="-2"/>
                <w:sz w:val="28"/>
                <w:szCs w:val="28"/>
              </w:rPr>
              <w:t>духовные).</w:t>
            </w:r>
            <w:r>
              <w:rPr>
                <w:spacing w:val="4"/>
                <w:sz w:val="28"/>
                <w:szCs w:val="28"/>
              </w:rPr>
              <w:t xml:space="preserve"> </w:t>
            </w:r>
            <w:r>
              <w:rPr>
                <w:spacing w:val="-2"/>
                <w:sz w:val="28"/>
                <w:szCs w:val="28"/>
              </w:rPr>
              <w:t>Способности</w:t>
            </w:r>
            <w:r>
              <w:rPr>
                <w:spacing w:val="6"/>
                <w:sz w:val="28"/>
                <w:szCs w:val="28"/>
              </w:rPr>
              <w:t xml:space="preserve"> </w:t>
            </w:r>
            <w:r>
              <w:rPr>
                <w:spacing w:val="-2"/>
                <w:sz w:val="28"/>
                <w:szCs w:val="28"/>
              </w:rPr>
              <w:t>человека</w:t>
            </w:r>
          </w:p>
        </w:tc>
      </w:tr>
      <w:tr w14:paraId="6CC8607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30" w:hRule="atLeast"/>
        </w:trPr>
        <w:tc>
          <w:tcPr>
            <w:tcW w:w="379" w:type="dxa"/>
          </w:tcPr>
          <w:p w14:paraId="6086A7F9">
            <w:pPr>
              <w:pStyle w:val="9"/>
              <w:spacing w:before="7"/>
              <w:ind w:left="40" w:right="18"/>
              <w:jc w:val="center"/>
              <w:rPr>
                <w:sz w:val="28"/>
                <w:szCs w:val="28"/>
              </w:rPr>
            </w:pPr>
            <w:r>
              <w:rPr>
                <w:spacing w:val="-5"/>
                <w:sz w:val="28"/>
                <w:szCs w:val="28"/>
              </w:rPr>
              <w:t>1.</w:t>
            </w:r>
          </w:p>
          <w:p w14:paraId="15B62EFE">
            <w:pPr>
              <w:pStyle w:val="9"/>
              <w:spacing w:before="3"/>
              <w:ind w:left="39" w:right="57"/>
              <w:jc w:val="center"/>
              <w:rPr>
                <w:sz w:val="28"/>
                <w:szCs w:val="28"/>
              </w:rPr>
            </w:pPr>
            <w:r>
              <w:rPr>
                <w:spacing w:val="-10"/>
                <w:sz w:val="28"/>
                <w:szCs w:val="28"/>
              </w:rPr>
              <w:t>3</w:t>
            </w:r>
          </w:p>
        </w:tc>
        <w:tc>
          <w:tcPr>
            <w:tcW w:w="9007" w:type="dxa"/>
          </w:tcPr>
          <w:p w14:paraId="3F1E5A94">
            <w:pPr>
              <w:pStyle w:val="9"/>
              <w:spacing w:before="7"/>
              <w:ind w:right="183"/>
              <w:rPr>
                <w:sz w:val="28"/>
                <w:szCs w:val="28"/>
              </w:rPr>
            </w:pPr>
            <w:r>
              <w:rPr>
                <w:sz w:val="28"/>
                <w:szCs w:val="28"/>
              </w:rPr>
              <w:t>Индивид,</w:t>
            </w:r>
            <w:r>
              <w:rPr>
                <w:spacing w:val="-12"/>
                <w:sz w:val="28"/>
                <w:szCs w:val="28"/>
              </w:rPr>
              <w:t xml:space="preserve"> </w:t>
            </w:r>
            <w:r>
              <w:rPr>
                <w:sz w:val="28"/>
                <w:szCs w:val="28"/>
              </w:rPr>
              <w:t>индивидуальность,</w:t>
            </w:r>
            <w:r>
              <w:rPr>
                <w:spacing w:val="-9"/>
                <w:sz w:val="28"/>
                <w:szCs w:val="28"/>
              </w:rPr>
              <w:t xml:space="preserve"> </w:t>
            </w:r>
            <w:r>
              <w:rPr>
                <w:sz w:val="28"/>
                <w:szCs w:val="28"/>
              </w:rPr>
              <w:t>личность.</w:t>
            </w:r>
            <w:r>
              <w:rPr>
                <w:spacing w:val="-11"/>
                <w:sz w:val="28"/>
                <w:szCs w:val="28"/>
              </w:rPr>
              <w:t xml:space="preserve"> </w:t>
            </w:r>
            <w:r>
              <w:rPr>
                <w:sz w:val="28"/>
                <w:szCs w:val="28"/>
              </w:rPr>
              <w:t>Возрастные</w:t>
            </w:r>
            <w:r>
              <w:rPr>
                <w:spacing w:val="-10"/>
                <w:sz w:val="28"/>
                <w:szCs w:val="28"/>
              </w:rPr>
              <w:t xml:space="preserve"> </w:t>
            </w:r>
            <w:r>
              <w:rPr>
                <w:sz w:val="28"/>
                <w:szCs w:val="28"/>
              </w:rPr>
              <w:t>периоды</w:t>
            </w:r>
            <w:r>
              <w:rPr>
                <w:spacing w:val="-13"/>
                <w:sz w:val="28"/>
                <w:szCs w:val="28"/>
              </w:rPr>
              <w:t xml:space="preserve"> </w:t>
            </w:r>
            <w:r>
              <w:rPr>
                <w:sz w:val="28"/>
                <w:szCs w:val="28"/>
              </w:rPr>
              <w:t>жизни</w:t>
            </w:r>
            <w:r>
              <w:rPr>
                <w:spacing w:val="-11"/>
                <w:sz w:val="28"/>
                <w:szCs w:val="28"/>
              </w:rPr>
              <w:t xml:space="preserve"> </w:t>
            </w:r>
            <w:r>
              <w:rPr>
                <w:sz w:val="28"/>
                <w:szCs w:val="28"/>
              </w:rPr>
              <w:t>человека</w:t>
            </w:r>
            <w:r>
              <w:rPr>
                <w:spacing w:val="-6"/>
                <w:sz w:val="28"/>
                <w:szCs w:val="28"/>
              </w:rPr>
              <w:t xml:space="preserve"> </w:t>
            </w:r>
            <w:r>
              <w:rPr>
                <w:sz w:val="28"/>
                <w:szCs w:val="28"/>
              </w:rPr>
              <w:t>и</w:t>
            </w:r>
            <w:r>
              <w:rPr>
                <w:spacing w:val="-13"/>
                <w:sz w:val="28"/>
                <w:szCs w:val="28"/>
              </w:rPr>
              <w:t xml:space="preserve"> </w:t>
            </w:r>
            <w:r>
              <w:rPr>
                <w:sz w:val="28"/>
                <w:szCs w:val="28"/>
              </w:rPr>
              <w:t xml:space="preserve">формирование </w:t>
            </w:r>
            <w:r>
              <w:rPr>
                <w:spacing w:val="-2"/>
                <w:sz w:val="28"/>
                <w:szCs w:val="28"/>
              </w:rPr>
              <w:t>личности.</w:t>
            </w:r>
          </w:p>
          <w:p w14:paraId="4E75094B">
            <w:pPr>
              <w:pStyle w:val="9"/>
              <w:spacing w:before="14" w:line="223" w:lineRule="auto"/>
              <w:rPr>
                <w:sz w:val="28"/>
                <w:szCs w:val="28"/>
              </w:rPr>
            </w:pPr>
            <w:r>
              <w:rPr>
                <w:sz w:val="28"/>
                <w:szCs w:val="28"/>
              </w:rPr>
              <w:t>Отношения</w:t>
            </w:r>
            <w:r>
              <w:rPr>
                <w:spacing w:val="-13"/>
                <w:sz w:val="28"/>
                <w:szCs w:val="28"/>
              </w:rPr>
              <w:t xml:space="preserve"> </w:t>
            </w:r>
            <w:r>
              <w:rPr>
                <w:sz w:val="28"/>
                <w:szCs w:val="28"/>
              </w:rPr>
              <w:t>между</w:t>
            </w:r>
            <w:r>
              <w:rPr>
                <w:spacing w:val="-12"/>
                <w:sz w:val="28"/>
                <w:szCs w:val="28"/>
              </w:rPr>
              <w:t xml:space="preserve"> </w:t>
            </w:r>
            <w:r>
              <w:rPr>
                <w:sz w:val="28"/>
                <w:szCs w:val="28"/>
              </w:rPr>
              <w:t>поколениями.</w:t>
            </w:r>
            <w:r>
              <w:rPr>
                <w:spacing w:val="-13"/>
                <w:sz w:val="28"/>
                <w:szCs w:val="28"/>
              </w:rPr>
              <w:t xml:space="preserve"> </w:t>
            </w:r>
            <w:r>
              <w:rPr>
                <w:sz w:val="28"/>
                <w:szCs w:val="28"/>
              </w:rPr>
              <w:t>Особенности</w:t>
            </w:r>
            <w:r>
              <w:rPr>
                <w:spacing w:val="-11"/>
                <w:sz w:val="28"/>
                <w:szCs w:val="28"/>
              </w:rPr>
              <w:t xml:space="preserve"> </w:t>
            </w:r>
            <w:r>
              <w:rPr>
                <w:sz w:val="28"/>
                <w:szCs w:val="28"/>
              </w:rPr>
              <w:t>подросткового</w:t>
            </w:r>
            <w:r>
              <w:rPr>
                <w:spacing w:val="-10"/>
                <w:sz w:val="28"/>
                <w:szCs w:val="28"/>
              </w:rPr>
              <w:t xml:space="preserve"> </w:t>
            </w:r>
            <w:r>
              <w:rPr>
                <w:sz w:val="28"/>
                <w:szCs w:val="28"/>
              </w:rPr>
              <w:t>возраста.</w:t>
            </w:r>
            <w:r>
              <w:rPr>
                <w:spacing w:val="-10"/>
                <w:sz w:val="28"/>
                <w:szCs w:val="28"/>
              </w:rPr>
              <w:t xml:space="preserve"> </w:t>
            </w:r>
            <w:r>
              <w:rPr>
                <w:sz w:val="28"/>
                <w:szCs w:val="28"/>
              </w:rPr>
              <w:t>Люди</w:t>
            </w:r>
            <w:r>
              <w:rPr>
                <w:spacing w:val="-13"/>
                <w:sz w:val="28"/>
                <w:szCs w:val="28"/>
              </w:rPr>
              <w:t xml:space="preserve"> </w:t>
            </w:r>
            <w:r>
              <w:rPr>
                <w:sz w:val="28"/>
                <w:szCs w:val="28"/>
              </w:rPr>
              <w:t>с</w:t>
            </w:r>
            <w:r>
              <w:rPr>
                <w:spacing w:val="-12"/>
                <w:sz w:val="28"/>
                <w:szCs w:val="28"/>
              </w:rPr>
              <w:t xml:space="preserve"> </w:t>
            </w:r>
            <w:r>
              <w:rPr>
                <w:sz w:val="28"/>
                <w:szCs w:val="28"/>
              </w:rPr>
              <w:t>ограниченными возможностями здоровья, их особые потребности и социальная позиция</w:t>
            </w:r>
          </w:p>
        </w:tc>
      </w:tr>
      <w:tr w14:paraId="6587606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3" w:hRule="atLeast"/>
        </w:trPr>
        <w:tc>
          <w:tcPr>
            <w:tcW w:w="379" w:type="dxa"/>
          </w:tcPr>
          <w:p w14:paraId="74A7F2DE">
            <w:pPr>
              <w:pStyle w:val="9"/>
              <w:spacing w:line="220" w:lineRule="exact"/>
              <w:ind w:left="40" w:right="18"/>
              <w:jc w:val="center"/>
              <w:rPr>
                <w:sz w:val="28"/>
                <w:szCs w:val="28"/>
              </w:rPr>
            </w:pPr>
            <w:r>
              <w:rPr>
                <w:spacing w:val="-5"/>
                <w:sz w:val="28"/>
                <w:szCs w:val="28"/>
              </w:rPr>
              <w:t>1.</w:t>
            </w:r>
          </w:p>
          <w:p w14:paraId="5F26801E">
            <w:pPr>
              <w:pStyle w:val="9"/>
              <w:spacing w:line="222" w:lineRule="exact"/>
              <w:ind w:left="39" w:right="57"/>
              <w:jc w:val="center"/>
              <w:rPr>
                <w:sz w:val="28"/>
                <w:szCs w:val="28"/>
              </w:rPr>
            </w:pPr>
            <w:r>
              <w:rPr>
                <w:spacing w:val="-10"/>
                <w:sz w:val="28"/>
                <w:szCs w:val="28"/>
              </w:rPr>
              <w:t>4</w:t>
            </w:r>
          </w:p>
        </w:tc>
        <w:tc>
          <w:tcPr>
            <w:tcW w:w="9007" w:type="dxa"/>
          </w:tcPr>
          <w:p w14:paraId="18135276">
            <w:pPr>
              <w:pStyle w:val="9"/>
              <w:spacing w:line="228" w:lineRule="exact"/>
              <w:rPr>
                <w:sz w:val="28"/>
                <w:szCs w:val="28"/>
              </w:rPr>
            </w:pPr>
            <w:r>
              <w:rPr>
                <w:sz w:val="28"/>
                <w:szCs w:val="28"/>
              </w:rPr>
              <w:t>Цели</w:t>
            </w:r>
            <w:r>
              <w:rPr>
                <w:spacing w:val="-11"/>
                <w:sz w:val="28"/>
                <w:szCs w:val="28"/>
              </w:rPr>
              <w:t xml:space="preserve"> </w:t>
            </w:r>
            <w:r>
              <w:rPr>
                <w:sz w:val="28"/>
                <w:szCs w:val="28"/>
              </w:rPr>
              <w:t>и</w:t>
            </w:r>
            <w:r>
              <w:rPr>
                <w:spacing w:val="-13"/>
                <w:sz w:val="28"/>
                <w:szCs w:val="28"/>
              </w:rPr>
              <w:t xml:space="preserve"> </w:t>
            </w:r>
            <w:r>
              <w:rPr>
                <w:sz w:val="28"/>
                <w:szCs w:val="28"/>
              </w:rPr>
              <w:t>мотивы</w:t>
            </w:r>
            <w:r>
              <w:rPr>
                <w:spacing w:val="-8"/>
                <w:sz w:val="28"/>
                <w:szCs w:val="28"/>
              </w:rPr>
              <w:t xml:space="preserve"> </w:t>
            </w:r>
            <w:r>
              <w:rPr>
                <w:sz w:val="28"/>
                <w:szCs w:val="28"/>
              </w:rPr>
              <w:t>деятельности.</w:t>
            </w:r>
            <w:r>
              <w:rPr>
                <w:spacing w:val="-9"/>
                <w:sz w:val="28"/>
                <w:szCs w:val="28"/>
              </w:rPr>
              <w:t xml:space="preserve"> </w:t>
            </w:r>
            <w:r>
              <w:rPr>
                <w:sz w:val="28"/>
                <w:szCs w:val="28"/>
              </w:rPr>
              <w:t>Виды</w:t>
            </w:r>
            <w:r>
              <w:rPr>
                <w:spacing w:val="-7"/>
                <w:sz w:val="28"/>
                <w:szCs w:val="28"/>
              </w:rPr>
              <w:t xml:space="preserve"> </w:t>
            </w:r>
            <w:r>
              <w:rPr>
                <w:sz w:val="28"/>
                <w:szCs w:val="28"/>
              </w:rPr>
              <w:t>деятельности</w:t>
            </w:r>
            <w:r>
              <w:rPr>
                <w:spacing w:val="-10"/>
                <w:sz w:val="28"/>
                <w:szCs w:val="28"/>
              </w:rPr>
              <w:t xml:space="preserve"> </w:t>
            </w:r>
            <w:r>
              <w:rPr>
                <w:sz w:val="28"/>
                <w:szCs w:val="28"/>
              </w:rPr>
              <w:t>(игра,</w:t>
            </w:r>
            <w:r>
              <w:rPr>
                <w:spacing w:val="-8"/>
                <w:sz w:val="28"/>
                <w:szCs w:val="28"/>
              </w:rPr>
              <w:t xml:space="preserve"> </w:t>
            </w:r>
            <w:r>
              <w:rPr>
                <w:sz w:val="28"/>
                <w:szCs w:val="28"/>
              </w:rPr>
              <w:t>труд,</w:t>
            </w:r>
            <w:r>
              <w:rPr>
                <w:spacing w:val="-7"/>
                <w:sz w:val="28"/>
                <w:szCs w:val="28"/>
              </w:rPr>
              <w:t xml:space="preserve"> </w:t>
            </w:r>
            <w:r>
              <w:rPr>
                <w:spacing w:val="-2"/>
                <w:sz w:val="28"/>
                <w:szCs w:val="28"/>
              </w:rPr>
              <w:t>учение)</w:t>
            </w:r>
          </w:p>
        </w:tc>
      </w:tr>
      <w:tr w14:paraId="4DBB3DD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7" w:hRule="atLeast"/>
        </w:trPr>
        <w:tc>
          <w:tcPr>
            <w:tcW w:w="379" w:type="dxa"/>
          </w:tcPr>
          <w:p w14:paraId="5459E7A9">
            <w:pPr>
              <w:pStyle w:val="9"/>
              <w:spacing w:before="2" w:line="223" w:lineRule="exact"/>
              <w:ind w:left="40" w:right="18"/>
              <w:jc w:val="center"/>
              <w:rPr>
                <w:sz w:val="28"/>
                <w:szCs w:val="28"/>
              </w:rPr>
            </w:pPr>
            <w:r>
              <w:rPr>
                <w:spacing w:val="-5"/>
                <w:sz w:val="28"/>
                <w:szCs w:val="28"/>
              </w:rPr>
              <w:t>1.</w:t>
            </w:r>
          </w:p>
          <w:p w14:paraId="536497FC">
            <w:pPr>
              <w:pStyle w:val="9"/>
              <w:spacing w:line="222" w:lineRule="exact"/>
              <w:ind w:left="39" w:right="57"/>
              <w:jc w:val="center"/>
              <w:rPr>
                <w:sz w:val="28"/>
                <w:szCs w:val="28"/>
              </w:rPr>
            </w:pPr>
            <w:r>
              <w:rPr>
                <w:spacing w:val="-10"/>
                <w:sz w:val="28"/>
                <w:szCs w:val="28"/>
              </w:rPr>
              <w:t>5</w:t>
            </w:r>
          </w:p>
        </w:tc>
        <w:tc>
          <w:tcPr>
            <w:tcW w:w="9007" w:type="dxa"/>
          </w:tcPr>
          <w:p w14:paraId="2D771972">
            <w:pPr>
              <w:pStyle w:val="9"/>
              <w:rPr>
                <w:sz w:val="28"/>
                <w:szCs w:val="28"/>
              </w:rPr>
            </w:pPr>
            <w:r>
              <w:rPr>
                <w:sz w:val="28"/>
                <w:szCs w:val="28"/>
              </w:rPr>
              <w:t>Познание</w:t>
            </w:r>
            <w:r>
              <w:rPr>
                <w:spacing w:val="-7"/>
                <w:sz w:val="28"/>
                <w:szCs w:val="28"/>
              </w:rPr>
              <w:t xml:space="preserve"> </w:t>
            </w:r>
            <w:r>
              <w:rPr>
                <w:sz w:val="28"/>
                <w:szCs w:val="28"/>
              </w:rPr>
              <w:t>человеком</w:t>
            </w:r>
            <w:r>
              <w:rPr>
                <w:spacing w:val="-4"/>
                <w:sz w:val="28"/>
                <w:szCs w:val="28"/>
              </w:rPr>
              <w:t xml:space="preserve"> </w:t>
            </w:r>
            <w:r>
              <w:rPr>
                <w:sz w:val="28"/>
                <w:szCs w:val="28"/>
              </w:rPr>
              <w:t>мира</w:t>
            </w:r>
            <w:r>
              <w:rPr>
                <w:spacing w:val="-8"/>
                <w:sz w:val="28"/>
                <w:szCs w:val="28"/>
              </w:rPr>
              <w:t xml:space="preserve"> </w:t>
            </w:r>
            <w:r>
              <w:rPr>
                <w:sz w:val="28"/>
                <w:szCs w:val="28"/>
              </w:rPr>
              <w:t>и</w:t>
            </w:r>
            <w:r>
              <w:rPr>
                <w:spacing w:val="-11"/>
                <w:sz w:val="28"/>
                <w:szCs w:val="28"/>
              </w:rPr>
              <w:t xml:space="preserve"> </w:t>
            </w:r>
            <w:r>
              <w:rPr>
                <w:sz w:val="28"/>
                <w:szCs w:val="28"/>
              </w:rPr>
              <w:t>самого</w:t>
            </w:r>
            <w:r>
              <w:rPr>
                <w:spacing w:val="-6"/>
                <w:sz w:val="28"/>
                <w:szCs w:val="28"/>
              </w:rPr>
              <w:t xml:space="preserve"> </w:t>
            </w:r>
            <w:r>
              <w:rPr>
                <w:sz w:val="28"/>
                <w:szCs w:val="28"/>
              </w:rPr>
              <w:t>себя</w:t>
            </w:r>
            <w:r>
              <w:rPr>
                <w:spacing w:val="-6"/>
                <w:sz w:val="28"/>
                <w:szCs w:val="28"/>
              </w:rPr>
              <w:t xml:space="preserve"> </w:t>
            </w:r>
            <w:r>
              <w:rPr>
                <w:sz w:val="28"/>
                <w:szCs w:val="28"/>
              </w:rPr>
              <w:t>как</w:t>
            </w:r>
            <w:r>
              <w:rPr>
                <w:spacing w:val="-8"/>
                <w:sz w:val="28"/>
                <w:szCs w:val="28"/>
              </w:rPr>
              <w:t xml:space="preserve"> </w:t>
            </w:r>
            <w:r>
              <w:rPr>
                <w:sz w:val="28"/>
                <w:szCs w:val="28"/>
              </w:rPr>
              <w:t>вид</w:t>
            </w:r>
            <w:r>
              <w:rPr>
                <w:spacing w:val="-7"/>
                <w:sz w:val="28"/>
                <w:szCs w:val="28"/>
              </w:rPr>
              <w:t xml:space="preserve"> </w:t>
            </w:r>
            <w:r>
              <w:rPr>
                <w:spacing w:val="-2"/>
                <w:sz w:val="28"/>
                <w:szCs w:val="28"/>
              </w:rPr>
              <w:t>деятельности</w:t>
            </w:r>
          </w:p>
        </w:tc>
      </w:tr>
    </w:tbl>
    <w:p w14:paraId="45FC221F">
      <w:pPr>
        <w:pStyle w:val="4"/>
        <w:spacing w:before="56"/>
        <w:ind w:left="0"/>
        <w:rPr>
          <w:sz w:val="28"/>
          <w:szCs w:val="28"/>
        </w:rPr>
      </w:pPr>
    </w:p>
    <w:tbl>
      <w:tblPr>
        <w:tblStyle w:val="7"/>
        <w:tblW w:w="0" w:type="auto"/>
        <w:tblInd w:w="59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379"/>
        <w:gridCol w:w="9007"/>
      </w:tblGrid>
      <w:tr w14:paraId="613E7CF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5" w:hRule="atLeast"/>
        </w:trPr>
        <w:tc>
          <w:tcPr>
            <w:tcW w:w="379" w:type="dxa"/>
          </w:tcPr>
          <w:p w14:paraId="7FB281E3">
            <w:pPr>
              <w:pStyle w:val="9"/>
              <w:spacing w:before="2" w:line="222" w:lineRule="exact"/>
              <w:ind w:left="40" w:right="18"/>
              <w:jc w:val="center"/>
              <w:rPr>
                <w:sz w:val="28"/>
                <w:szCs w:val="28"/>
              </w:rPr>
            </w:pPr>
            <w:r>
              <w:rPr>
                <w:spacing w:val="-5"/>
                <w:sz w:val="28"/>
                <w:szCs w:val="28"/>
              </w:rPr>
              <w:t>1.</w:t>
            </w:r>
          </w:p>
          <w:p w14:paraId="0B165161">
            <w:pPr>
              <w:pStyle w:val="9"/>
              <w:spacing w:line="221" w:lineRule="exact"/>
              <w:ind w:left="39" w:right="57"/>
              <w:jc w:val="center"/>
              <w:rPr>
                <w:sz w:val="28"/>
                <w:szCs w:val="28"/>
              </w:rPr>
            </w:pPr>
            <w:r>
              <w:rPr>
                <w:spacing w:val="-10"/>
                <w:sz w:val="28"/>
                <w:szCs w:val="28"/>
              </w:rPr>
              <w:t>6</w:t>
            </w:r>
          </w:p>
        </w:tc>
        <w:tc>
          <w:tcPr>
            <w:tcW w:w="9007" w:type="dxa"/>
          </w:tcPr>
          <w:p w14:paraId="0058F203">
            <w:pPr>
              <w:pStyle w:val="9"/>
              <w:spacing w:before="2"/>
              <w:rPr>
                <w:sz w:val="28"/>
                <w:szCs w:val="28"/>
              </w:rPr>
            </w:pPr>
            <w:r>
              <w:rPr>
                <w:sz w:val="28"/>
                <w:szCs w:val="28"/>
              </w:rPr>
              <w:t>Право</w:t>
            </w:r>
            <w:r>
              <w:rPr>
                <w:spacing w:val="-13"/>
                <w:sz w:val="28"/>
                <w:szCs w:val="28"/>
              </w:rPr>
              <w:t xml:space="preserve"> </w:t>
            </w:r>
            <w:r>
              <w:rPr>
                <w:sz w:val="28"/>
                <w:szCs w:val="28"/>
              </w:rPr>
              <w:t>человека</w:t>
            </w:r>
            <w:r>
              <w:rPr>
                <w:spacing w:val="-10"/>
                <w:sz w:val="28"/>
                <w:szCs w:val="28"/>
              </w:rPr>
              <w:t xml:space="preserve"> </w:t>
            </w:r>
            <w:r>
              <w:rPr>
                <w:sz w:val="28"/>
                <w:szCs w:val="28"/>
              </w:rPr>
              <w:t>на</w:t>
            </w:r>
            <w:r>
              <w:rPr>
                <w:spacing w:val="-12"/>
                <w:sz w:val="28"/>
                <w:szCs w:val="28"/>
              </w:rPr>
              <w:t xml:space="preserve"> </w:t>
            </w:r>
            <w:r>
              <w:rPr>
                <w:sz w:val="28"/>
                <w:szCs w:val="28"/>
              </w:rPr>
              <w:t>образование.</w:t>
            </w:r>
            <w:r>
              <w:rPr>
                <w:spacing w:val="-8"/>
                <w:sz w:val="28"/>
                <w:szCs w:val="28"/>
              </w:rPr>
              <w:t xml:space="preserve"> </w:t>
            </w:r>
            <w:r>
              <w:rPr>
                <w:sz w:val="28"/>
                <w:szCs w:val="28"/>
              </w:rPr>
              <w:t>Школьное</w:t>
            </w:r>
            <w:r>
              <w:rPr>
                <w:spacing w:val="-11"/>
                <w:sz w:val="28"/>
                <w:szCs w:val="28"/>
              </w:rPr>
              <w:t xml:space="preserve"> </w:t>
            </w:r>
            <w:r>
              <w:rPr>
                <w:sz w:val="28"/>
                <w:szCs w:val="28"/>
              </w:rPr>
              <w:t>образование.</w:t>
            </w:r>
            <w:r>
              <w:rPr>
                <w:spacing w:val="-6"/>
                <w:sz w:val="28"/>
                <w:szCs w:val="28"/>
              </w:rPr>
              <w:t xml:space="preserve"> </w:t>
            </w:r>
            <w:r>
              <w:rPr>
                <w:sz w:val="28"/>
                <w:szCs w:val="28"/>
              </w:rPr>
              <w:t>Права</w:t>
            </w:r>
            <w:r>
              <w:rPr>
                <w:spacing w:val="-9"/>
                <w:sz w:val="28"/>
                <w:szCs w:val="28"/>
              </w:rPr>
              <w:t xml:space="preserve"> </w:t>
            </w:r>
            <w:r>
              <w:rPr>
                <w:sz w:val="28"/>
                <w:szCs w:val="28"/>
              </w:rPr>
              <w:t>и</w:t>
            </w:r>
            <w:r>
              <w:rPr>
                <w:spacing w:val="-12"/>
                <w:sz w:val="28"/>
                <w:szCs w:val="28"/>
              </w:rPr>
              <w:t xml:space="preserve"> </w:t>
            </w:r>
            <w:r>
              <w:rPr>
                <w:sz w:val="28"/>
                <w:szCs w:val="28"/>
              </w:rPr>
              <w:t>обязанности</w:t>
            </w:r>
            <w:r>
              <w:rPr>
                <w:spacing w:val="-8"/>
                <w:sz w:val="28"/>
                <w:szCs w:val="28"/>
              </w:rPr>
              <w:t xml:space="preserve"> </w:t>
            </w:r>
            <w:r>
              <w:rPr>
                <w:spacing w:val="-2"/>
                <w:sz w:val="28"/>
                <w:szCs w:val="28"/>
              </w:rPr>
              <w:t>учащегося</w:t>
            </w:r>
          </w:p>
        </w:tc>
      </w:tr>
      <w:tr w14:paraId="124CACC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2" w:hRule="atLeast"/>
        </w:trPr>
        <w:tc>
          <w:tcPr>
            <w:tcW w:w="379" w:type="dxa"/>
          </w:tcPr>
          <w:p w14:paraId="2BC40564">
            <w:pPr>
              <w:pStyle w:val="9"/>
              <w:spacing w:before="7" w:line="228" w:lineRule="exact"/>
              <w:ind w:left="40" w:right="18"/>
              <w:jc w:val="center"/>
              <w:rPr>
                <w:sz w:val="28"/>
                <w:szCs w:val="28"/>
              </w:rPr>
            </w:pPr>
            <w:r>
              <w:rPr>
                <w:spacing w:val="-5"/>
                <w:sz w:val="28"/>
                <w:szCs w:val="28"/>
              </w:rPr>
              <w:t>1.</w:t>
            </w:r>
          </w:p>
          <w:p w14:paraId="71F8CF15">
            <w:pPr>
              <w:pStyle w:val="9"/>
              <w:spacing w:line="227" w:lineRule="exact"/>
              <w:ind w:left="39" w:right="57"/>
              <w:jc w:val="center"/>
              <w:rPr>
                <w:sz w:val="28"/>
                <w:szCs w:val="28"/>
              </w:rPr>
            </w:pPr>
            <w:r>
              <w:rPr>
                <w:spacing w:val="-10"/>
                <w:sz w:val="28"/>
                <w:szCs w:val="28"/>
              </w:rPr>
              <w:t>7</w:t>
            </w:r>
          </w:p>
        </w:tc>
        <w:tc>
          <w:tcPr>
            <w:tcW w:w="9007" w:type="dxa"/>
          </w:tcPr>
          <w:p w14:paraId="4C320A15">
            <w:pPr>
              <w:pStyle w:val="9"/>
              <w:spacing w:line="237" w:lineRule="auto"/>
              <w:rPr>
                <w:sz w:val="28"/>
                <w:szCs w:val="28"/>
              </w:rPr>
            </w:pPr>
            <w:r>
              <w:rPr>
                <w:sz w:val="28"/>
                <w:szCs w:val="28"/>
              </w:rPr>
              <w:t>Общение.</w:t>
            </w:r>
            <w:r>
              <w:rPr>
                <w:spacing w:val="-6"/>
                <w:sz w:val="28"/>
                <w:szCs w:val="28"/>
              </w:rPr>
              <w:t xml:space="preserve"> </w:t>
            </w:r>
            <w:r>
              <w:rPr>
                <w:sz w:val="28"/>
                <w:szCs w:val="28"/>
              </w:rPr>
              <w:t>Цели</w:t>
            </w:r>
            <w:r>
              <w:rPr>
                <w:spacing w:val="-10"/>
                <w:sz w:val="28"/>
                <w:szCs w:val="28"/>
              </w:rPr>
              <w:t xml:space="preserve"> </w:t>
            </w:r>
            <w:r>
              <w:rPr>
                <w:sz w:val="28"/>
                <w:szCs w:val="28"/>
              </w:rPr>
              <w:t>и</w:t>
            </w:r>
            <w:r>
              <w:rPr>
                <w:spacing w:val="-12"/>
                <w:sz w:val="28"/>
                <w:szCs w:val="28"/>
              </w:rPr>
              <w:t xml:space="preserve"> </w:t>
            </w:r>
            <w:r>
              <w:rPr>
                <w:sz w:val="28"/>
                <w:szCs w:val="28"/>
              </w:rPr>
              <w:t>средства</w:t>
            </w:r>
            <w:r>
              <w:rPr>
                <w:spacing w:val="-7"/>
                <w:sz w:val="28"/>
                <w:szCs w:val="28"/>
              </w:rPr>
              <w:t xml:space="preserve"> </w:t>
            </w:r>
            <w:r>
              <w:rPr>
                <w:sz w:val="28"/>
                <w:szCs w:val="28"/>
              </w:rPr>
              <w:t>общения.</w:t>
            </w:r>
            <w:r>
              <w:rPr>
                <w:spacing w:val="-9"/>
                <w:sz w:val="28"/>
                <w:szCs w:val="28"/>
              </w:rPr>
              <w:t xml:space="preserve"> </w:t>
            </w:r>
            <w:r>
              <w:rPr>
                <w:sz w:val="28"/>
                <w:szCs w:val="28"/>
              </w:rPr>
              <w:t>Особенности</w:t>
            </w:r>
            <w:r>
              <w:rPr>
                <w:spacing w:val="-7"/>
                <w:sz w:val="28"/>
                <w:szCs w:val="28"/>
              </w:rPr>
              <w:t xml:space="preserve"> </w:t>
            </w:r>
            <w:r>
              <w:rPr>
                <w:sz w:val="28"/>
                <w:szCs w:val="28"/>
              </w:rPr>
              <w:t>общения</w:t>
            </w:r>
            <w:r>
              <w:rPr>
                <w:spacing w:val="-10"/>
                <w:sz w:val="28"/>
                <w:szCs w:val="28"/>
              </w:rPr>
              <w:t xml:space="preserve"> </w:t>
            </w:r>
            <w:r>
              <w:rPr>
                <w:sz w:val="28"/>
                <w:szCs w:val="28"/>
              </w:rPr>
              <w:t>подростков.</w:t>
            </w:r>
            <w:r>
              <w:rPr>
                <w:spacing w:val="-6"/>
                <w:sz w:val="28"/>
                <w:szCs w:val="28"/>
              </w:rPr>
              <w:t xml:space="preserve"> </w:t>
            </w:r>
            <w:r>
              <w:rPr>
                <w:sz w:val="28"/>
                <w:szCs w:val="28"/>
              </w:rPr>
              <w:t>Общение</w:t>
            </w:r>
            <w:r>
              <w:rPr>
                <w:spacing w:val="-7"/>
                <w:sz w:val="28"/>
                <w:szCs w:val="28"/>
              </w:rPr>
              <w:t xml:space="preserve"> </w:t>
            </w:r>
            <w:r>
              <w:rPr>
                <w:sz w:val="28"/>
                <w:szCs w:val="28"/>
              </w:rPr>
              <w:t>в</w:t>
            </w:r>
            <w:r>
              <w:rPr>
                <w:spacing w:val="-10"/>
                <w:sz w:val="28"/>
                <w:szCs w:val="28"/>
              </w:rPr>
              <w:t xml:space="preserve"> </w:t>
            </w:r>
            <w:r>
              <w:rPr>
                <w:sz w:val="28"/>
                <w:szCs w:val="28"/>
              </w:rPr>
              <w:t>современных условиях. Особенности общения в виртуальном пространстве</w:t>
            </w:r>
          </w:p>
        </w:tc>
      </w:tr>
      <w:tr w14:paraId="68DED8A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15" w:hRule="atLeast"/>
        </w:trPr>
        <w:tc>
          <w:tcPr>
            <w:tcW w:w="379" w:type="dxa"/>
          </w:tcPr>
          <w:p w14:paraId="5EC7A471">
            <w:pPr>
              <w:pStyle w:val="9"/>
              <w:spacing w:before="8"/>
              <w:ind w:left="40" w:right="18"/>
              <w:jc w:val="center"/>
              <w:rPr>
                <w:sz w:val="28"/>
                <w:szCs w:val="28"/>
              </w:rPr>
            </w:pPr>
            <w:r>
              <w:rPr>
                <w:spacing w:val="-5"/>
                <w:sz w:val="28"/>
                <w:szCs w:val="28"/>
              </w:rPr>
              <w:t>1.</w:t>
            </w:r>
          </w:p>
          <w:p w14:paraId="174154DC">
            <w:pPr>
              <w:pStyle w:val="9"/>
              <w:spacing w:before="5"/>
              <w:ind w:left="39" w:right="57"/>
              <w:jc w:val="center"/>
              <w:rPr>
                <w:sz w:val="28"/>
                <w:szCs w:val="28"/>
              </w:rPr>
            </w:pPr>
            <w:r>
              <w:rPr>
                <w:spacing w:val="-10"/>
                <w:sz w:val="28"/>
                <w:szCs w:val="28"/>
              </w:rPr>
              <w:t>8</w:t>
            </w:r>
          </w:p>
        </w:tc>
        <w:tc>
          <w:tcPr>
            <w:tcW w:w="9007" w:type="dxa"/>
          </w:tcPr>
          <w:p w14:paraId="4A7AC9AB">
            <w:pPr>
              <w:pStyle w:val="9"/>
              <w:spacing w:before="3"/>
              <w:rPr>
                <w:sz w:val="28"/>
                <w:szCs w:val="28"/>
              </w:rPr>
            </w:pPr>
            <w:r>
              <w:rPr>
                <w:sz w:val="28"/>
                <w:szCs w:val="28"/>
              </w:rPr>
              <w:t>Отношения в малых группах. Групповые нормы и правила. Лидерство в группе. Межличностные отношения</w:t>
            </w:r>
            <w:r>
              <w:rPr>
                <w:spacing w:val="-11"/>
                <w:sz w:val="28"/>
                <w:szCs w:val="28"/>
              </w:rPr>
              <w:t xml:space="preserve"> </w:t>
            </w:r>
            <w:r>
              <w:rPr>
                <w:sz w:val="28"/>
                <w:szCs w:val="28"/>
              </w:rPr>
              <w:t>(деловые,</w:t>
            </w:r>
            <w:r>
              <w:rPr>
                <w:spacing w:val="-4"/>
                <w:sz w:val="28"/>
                <w:szCs w:val="28"/>
              </w:rPr>
              <w:t xml:space="preserve"> </w:t>
            </w:r>
            <w:r>
              <w:rPr>
                <w:sz w:val="28"/>
                <w:szCs w:val="28"/>
              </w:rPr>
              <w:t>личные).</w:t>
            </w:r>
            <w:r>
              <w:rPr>
                <w:spacing w:val="-7"/>
                <w:sz w:val="28"/>
                <w:szCs w:val="28"/>
              </w:rPr>
              <w:t xml:space="preserve"> </w:t>
            </w:r>
            <w:r>
              <w:rPr>
                <w:sz w:val="28"/>
                <w:szCs w:val="28"/>
              </w:rPr>
              <w:t>Отношения</w:t>
            </w:r>
            <w:r>
              <w:rPr>
                <w:spacing w:val="-10"/>
                <w:sz w:val="28"/>
                <w:szCs w:val="28"/>
              </w:rPr>
              <w:t xml:space="preserve"> </w:t>
            </w:r>
            <w:r>
              <w:rPr>
                <w:sz w:val="28"/>
                <w:szCs w:val="28"/>
              </w:rPr>
              <w:t>с</w:t>
            </w:r>
            <w:r>
              <w:rPr>
                <w:spacing w:val="-12"/>
                <w:sz w:val="28"/>
                <w:szCs w:val="28"/>
              </w:rPr>
              <w:t xml:space="preserve"> </w:t>
            </w:r>
            <w:r>
              <w:rPr>
                <w:sz w:val="28"/>
                <w:szCs w:val="28"/>
              </w:rPr>
              <w:t>друзьями</w:t>
            </w:r>
            <w:r>
              <w:rPr>
                <w:spacing w:val="-9"/>
                <w:sz w:val="28"/>
                <w:szCs w:val="28"/>
              </w:rPr>
              <w:t xml:space="preserve"> </w:t>
            </w:r>
            <w:r>
              <w:rPr>
                <w:sz w:val="28"/>
                <w:szCs w:val="28"/>
              </w:rPr>
              <w:t>и</w:t>
            </w:r>
            <w:r>
              <w:rPr>
                <w:spacing w:val="-9"/>
                <w:sz w:val="28"/>
                <w:szCs w:val="28"/>
              </w:rPr>
              <w:t xml:space="preserve"> </w:t>
            </w:r>
            <w:r>
              <w:rPr>
                <w:sz w:val="28"/>
                <w:szCs w:val="28"/>
              </w:rPr>
              <w:t>сверстниками.</w:t>
            </w:r>
            <w:r>
              <w:rPr>
                <w:spacing w:val="-6"/>
                <w:sz w:val="28"/>
                <w:szCs w:val="28"/>
              </w:rPr>
              <w:t xml:space="preserve"> </w:t>
            </w:r>
            <w:r>
              <w:rPr>
                <w:sz w:val="28"/>
                <w:szCs w:val="28"/>
              </w:rPr>
              <w:t>Конфликты</w:t>
            </w:r>
            <w:r>
              <w:rPr>
                <w:spacing w:val="-7"/>
                <w:sz w:val="28"/>
                <w:szCs w:val="28"/>
              </w:rPr>
              <w:t xml:space="preserve"> </w:t>
            </w:r>
            <w:r>
              <w:rPr>
                <w:sz w:val="28"/>
                <w:szCs w:val="28"/>
              </w:rPr>
              <w:t>в</w:t>
            </w:r>
            <w:r>
              <w:rPr>
                <w:spacing w:val="-11"/>
                <w:sz w:val="28"/>
                <w:szCs w:val="28"/>
              </w:rPr>
              <w:t xml:space="preserve"> </w:t>
            </w:r>
            <w:r>
              <w:rPr>
                <w:sz w:val="28"/>
                <w:szCs w:val="28"/>
              </w:rPr>
              <w:t>межличностных</w:t>
            </w:r>
          </w:p>
          <w:p w14:paraId="05E73218">
            <w:pPr>
              <w:pStyle w:val="9"/>
              <w:spacing w:before="3" w:line="229" w:lineRule="exact"/>
              <w:rPr>
                <w:sz w:val="28"/>
                <w:szCs w:val="28"/>
              </w:rPr>
            </w:pPr>
            <w:r>
              <w:rPr>
                <w:spacing w:val="-2"/>
                <w:sz w:val="28"/>
                <w:szCs w:val="28"/>
              </w:rPr>
              <w:t>отношениях</w:t>
            </w:r>
          </w:p>
        </w:tc>
      </w:tr>
      <w:tr w14:paraId="21E23B9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6" w:hRule="atLeast"/>
        </w:trPr>
        <w:tc>
          <w:tcPr>
            <w:tcW w:w="379" w:type="dxa"/>
          </w:tcPr>
          <w:p w14:paraId="010E3681">
            <w:pPr>
              <w:pStyle w:val="9"/>
              <w:ind w:left="39" w:right="52"/>
              <w:jc w:val="center"/>
              <w:rPr>
                <w:sz w:val="28"/>
                <w:szCs w:val="28"/>
              </w:rPr>
            </w:pPr>
            <w:r>
              <w:rPr>
                <w:spacing w:val="-10"/>
                <w:sz w:val="28"/>
                <w:szCs w:val="28"/>
              </w:rPr>
              <w:t>2</w:t>
            </w:r>
          </w:p>
        </w:tc>
        <w:tc>
          <w:tcPr>
            <w:tcW w:w="9007" w:type="dxa"/>
          </w:tcPr>
          <w:p w14:paraId="3C8E2003">
            <w:pPr>
              <w:pStyle w:val="9"/>
              <w:rPr>
                <w:sz w:val="28"/>
                <w:szCs w:val="28"/>
              </w:rPr>
            </w:pPr>
            <w:r>
              <w:rPr>
                <w:sz w:val="28"/>
                <w:szCs w:val="28"/>
              </w:rPr>
              <w:t>Общество,</w:t>
            </w:r>
            <w:r>
              <w:rPr>
                <w:spacing w:val="-8"/>
                <w:sz w:val="28"/>
                <w:szCs w:val="28"/>
              </w:rPr>
              <w:t xml:space="preserve"> </w:t>
            </w:r>
            <w:r>
              <w:rPr>
                <w:sz w:val="28"/>
                <w:szCs w:val="28"/>
              </w:rPr>
              <w:t>в</w:t>
            </w:r>
            <w:r>
              <w:rPr>
                <w:spacing w:val="-12"/>
                <w:sz w:val="28"/>
                <w:szCs w:val="28"/>
              </w:rPr>
              <w:t xml:space="preserve"> </w:t>
            </w:r>
            <w:r>
              <w:rPr>
                <w:sz w:val="28"/>
                <w:szCs w:val="28"/>
              </w:rPr>
              <w:t>котором</w:t>
            </w:r>
            <w:r>
              <w:rPr>
                <w:spacing w:val="-8"/>
                <w:sz w:val="28"/>
                <w:szCs w:val="28"/>
              </w:rPr>
              <w:t xml:space="preserve"> </w:t>
            </w:r>
            <w:r>
              <w:rPr>
                <w:sz w:val="28"/>
                <w:szCs w:val="28"/>
              </w:rPr>
              <w:t>мы</w:t>
            </w:r>
            <w:r>
              <w:rPr>
                <w:spacing w:val="-11"/>
                <w:sz w:val="28"/>
                <w:szCs w:val="28"/>
              </w:rPr>
              <w:t xml:space="preserve"> </w:t>
            </w:r>
            <w:r>
              <w:rPr>
                <w:sz w:val="28"/>
                <w:szCs w:val="28"/>
              </w:rPr>
              <w:t>живем.</w:t>
            </w:r>
            <w:r>
              <w:rPr>
                <w:spacing w:val="-8"/>
                <w:sz w:val="28"/>
                <w:szCs w:val="28"/>
              </w:rPr>
              <w:t xml:space="preserve"> </w:t>
            </w:r>
            <w:r>
              <w:rPr>
                <w:sz w:val="28"/>
                <w:szCs w:val="28"/>
              </w:rPr>
              <w:t>Человек</w:t>
            </w:r>
            <w:r>
              <w:rPr>
                <w:spacing w:val="-10"/>
                <w:sz w:val="28"/>
                <w:szCs w:val="28"/>
              </w:rPr>
              <w:t xml:space="preserve"> </w:t>
            </w:r>
            <w:r>
              <w:rPr>
                <w:sz w:val="28"/>
                <w:szCs w:val="28"/>
              </w:rPr>
              <w:t>в</w:t>
            </w:r>
            <w:r>
              <w:rPr>
                <w:spacing w:val="-9"/>
                <w:sz w:val="28"/>
                <w:szCs w:val="28"/>
              </w:rPr>
              <w:t xml:space="preserve"> </w:t>
            </w:r>
            <w:r>
              <w:rPr>
                <w:sz w:val="28"/>
                <w:szCs w:val="28"/>
              </w:rPr>
              <w:t>современном</w:t>
            </w:r>
            <w:r>
              <w:rPr>
                <w:spacing w:val="-6"/>
                <w:sz w:val="28"/>
                <w:szCs w:val="28"/>
              </w:rPr>
              <w:t xml:space="preserve"> </w:t>
            </w:r>
            <w:r>
              <w:rPr>
                <w:sz w:val="28"/>
                <w:szCs w:val="28"/>
              </w:rPr>
              <w:t>изменяющемся</w:t>
            </w:r>
            <w:r>
              <w:rPr>
                <w:spacing w:val="-8"/>
                <w:sz w:val="28"/>
                <w:szCs w:val="28"/>
              </w:rPr>
              <w:t xml:space="preserve"> </w:t>
            </w:r>
            <w:r>
              <w:rPr>
                <w:spacing w:val="-4"/>
                <w:sz w:val="28"/>
                <w:szCs w:val="28"/>
              </w:rPr>
              <w:t>мире</w:t>
            </w:r>
          </w:p>
        </w:tc>
      </w:tr>
      <w:tr w14:paraId="7C4797B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0" w:hRule="atLeast"/>
        </w:trPr>
        <w:tc>
          <w:tcPr>
            <w:tcW w:w="379" w:type="dxa"/>
          </w:tcPr>
          <w:p w14:paraId="0E4A2560">
            <w:pPr>
              <w:pStyle w:val="9"/>
              <w:spacing w:line="220" w:lineRule="exact"/>
              <w:ind w:left="40" w:right="18"/>
              <w:jc w:val="center"/>
              <w:rPr>
                <w:sz w:val="28"/>
                <w:szCs w:val="28"/>
              </w:rPr>
            </w:pPr>
            <w:r>
              <w:rPr>
                <w:spacing w:val="-5"/>
                <w:sz w:val="28"/>
                <w:szCs w:val="28"/>
              </w:rPr>
              <w:t>2.</w:t>
            </w:r>
          </w:p>
          <w:p w14:paraId="3C022B2A">
            <w:pPr>
              <w:pStyle w:val="9"/>
              <w:spacing w:line="221" w:lineRule="exact"/>
              <w:ind w:left="39" w:right="57"/>
              <w:jc w:val="center"/>
              <w:rPr>
                <w:sz w:val="28"/>
                <w:szCs w:val="28"/>
              </w:rPr>
            </w:pPr>
            <w:r>
              <w:rPr>
                <w:spacing w:val="-10"/>
                <w:sz w:val="28"/>
                <w:szCs w:val="28"/>
              </w:rPr>
              <w:t>1</w:t>
            </w:r>
          </w:p>
        </w:tc>
        <w:tc>
          <w:tcPr>
            <w:tcW w:w="9007" w:type="dxa"/>
          </w:tcPr>
          <w:p w14:paraId="4B6C9734">
            <w:pPr>
              <w:pStyle w:val="9"/>
              <w:spacing w:line="228" w:lineRule="exact"/>
              <w:rPr>
                <w:sz w:val="28"/>
                <w:szCs w:val="28"/>
              </w:rPr>
            </w:pPr>
            <w:r>
              <w:rPr>
                <w:sz w:val="28"/>
                <w:szCs w:val="28"/>
              </w:rPr>
              <w:t>Что</w:t>
            </w:r>
            <w:r>
              <w:rPr>
                <w:spacing w:val="-9"/>
                <w:sz w:val="28"/>
                <w:szCs w:val="28"/>
              </w:rPr>
              <w:t xml:space="preserve"> </w:t>
            </w:r>
            <w:r>
              <w:rPr>
                <w:sz w:val="28"/>
                <w:szCs w:val="28"/>
              </w:rPr>
              <w:t>такое</w:t>
            </w:r>
            <w:r>
              <w:rPr>
                <w:spacing w:val="-10"/>
                <w:sz w:val="28"/>
                <w:szCs w:val="28"/>
              </w:rPr>
              <w:t xml:space="preserve"> </w:t>
            </w:r>
            <w:r>
              <w:rPr>
                <w:sz w:val="28"/>
                <w:szCs w:val="28"/>
              </w:rPr>
              <w:t>общество.</w:t>
            </w:r>
            <w:r>
              <w:rPr>
                <w:spacing w:val="-4"/>
                <w:sz w:val="28"/>
                <w:szCs w:val="28"/>
              </w:rPr>
              <w:t xml:space="preserve"> </w:t>
            </w:r>
            <w:r>
              <w:rPr>
                <w:sz w:val="28"/>
                <w:szCs w:val="28"/>
              </w:rPr>
              <w:t>Связь</w:t>
            </w:r>
            <w:r>
              <w:rPr>
                <w:spacing w:val="-8"/>
                <w:sz w:val="28"/>
                <w:szCs w:val="28"/>
              </w:rPr>
              <w:t xml:space="preserve"> </w:t>
            </w:r>
            <w:r>
              <w:rPr>
                <w:sz w:val="28"/>
                <w:szCs w:val="28"/>
              </w:rPr>
              <w:t>общества</w:t>
            </w:r>
            <w:r>
              <w:rPr>
                <w:spacing w:val="-6"/>
                <w:sz w:val="28"/>
                <w:szCs w:val="28"/>
              </w:rPr>
              <w:t xml:space="preserve"> </w:t>
            </w:r>
            <w:r>
              <w:rPr>
                <w:sz w:val="28"/>
                <w:szCs w:val="28"/>
              </w:rPr>
              <w:t>и</w:t>
            </w:r>
            <w:r>
              <w:rPr>
                <w:spacing w:val="-9"/>
                <w:sz w:val="28"/>
                <w:szCs w:val="28"/>
              </w:rPr>
              <w:t xml:space="preserve"> </w:t>
            </w:r>
            <w:r>
              <w:rPr>
                <w:spacing w:val="-2"/>
                <w:sz w:val="28"/>
                <w:szCs w:val="28"/>
              </w:rPr>
              <w:t>природы</w:t>
            </w:r>
          </w:p>
        </w:tc>
      </w:tr>
      <w:tr w14:paraId="14C87A7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0" w:hRule="atLeast"/>
        </w:trPr>
        <w:tc>
          <w:tcPr>
            <w:tcW w:w="379" w:type="dxa"/>
          </w:tcPr>
          <w:p w14:paraId="6101C851">
            <w:pPr>
              <w:pStyle w:val="9"/>
              <w:spacing w:line="220" w:lineRule="exact"/>
              <w:ind w:left="40" w:right="18"/>
              <w:jc w:val="center"/>
              <w:rPr>
                <w:sz w:val="28"/>
                <w:szCs w:val="28"/>
              </w:rPr>
            </w:pPr>
            <w:r>
              <w:rPr>
                <w:spacing w:val="-5"/>
                <w:sz w:val="28"/>
                <w:szCs w:val="28"/>
              </w:rPr>
              <w:t>2.</w:t>
            </w:r>
          </w:p>
          <w:p w14:paraId="3739F057">
            <w:pPr>
              <w:pStyle w:val="9"/>
              <w:spacing w:line="221" w:lineRule="exact"/>
              <w:ind w:left="39" w:right="57"/>
              <w:jc w:val="center"/>
              <w:rPr>
                <w:sz w:val="28"/>
                <w:szCs w:val="28"/>
              </w:rPr>
            </w:pPr>
            <w:r>
              <w:rPr>
                <w:spacing w:val="-10"/>
                <w:sz w:val="28"/>
                <w:szCs w:val="28"/>
              </w:rPr>
              <w:t>2</w:t>
            </w:r>
          </w:p>
        </w:tc>
        <w:tc>
          <w:tcPr>
            <w:tcW w:w="9007" w:type="dxa"/>
          </w:tcPr>
          <w:p w14:paraId="67663292">
            <w:pPr>
              <w:pStyle w:val="9"/>
              <w:spacing w:line="228" w:lineRule="exact"/>
              <w:rPr>
                <w:sz w:val="28"/>
                <w:szCs w:val="28"/>
              </w:rPr>
            </w:pPr>
            <w:r>
              <w:rPr>
                <w:sz w:val="28"/>
                <w:szCs w:val="28"/>
              </w:rPr>
              <w:t>Устройство</w:t>
            </w:r>
            <w:r>
              <w:rPr>
                <w:spacing w:val="-12"/>
                <w:sz w:val="28"/>
                <w:szCs w:val="28"/>
              </w:rPr>
              <w:t xml:space="preserve"> </w:t>
            </w:r>
            <w:r>
              <w:rPr>
                <w:sz w:val="28"/>
                <w:szCs w:val="28"/>
              </w:rPr>
              <w:t>общественной</w:t>
            </w:r>
            <w:r>
              <w:rPr>
                <w:spacing w:val="-8"/>
                <w:sz w:val="28"/>
                <w:szCs w:val="28"/>
              </w:rPr>
              <w:t xml:space="preserve"> </w:t>
            </w:r>
            <w:r>
              <w:rPr>
                <w:sz w:val="28"/>
                <w:szCs w:val="28"/>
              </w:rPr>
              <w:t>жизни.</w:t>
            </w:r>
            <w:r>
              <w:rPr>
                <w:spacing w:val="-12"/>
                <w:sz w:val="28"/>
                <w:szCs w:val="28"/>
              </w:rPr>
              <w:t xml:space="preserve"> </w:t>
            </w:r>
            <w:r>
              <w:rPr>
                <w:sz w:val="28"/>
                <w:szCs w:val="28"/>
              </w:rPr>
              <w:t>Основные</w:t>
            </w:r>
            <w:r>
              <w:rPr>
                <w:spacing w:val="-9"/>
                <w:sz w:val="28"/>
                <w:szCs w:val="28"/>
              </w:rPr>
              <w:t xml:space="preserve"> </w:t>
            </w:r>
            <w:r>
              <w:rPr>
                <w:sz w:val="28"/>
                <w:szCs w:val="28"/>
              </w:rPr>
              <w:t>сферы</w:t>
            </w:r>
            <w:r>
              <w:rPr>
                <w:spacing w:val="-9"/>
                <w:sz w:val="28"/>
                <w:szCs w:val="28"/>
              </w:rPr>
              <w:t xml:space="preserve"> </w:t>
            </w:r>
            <w:r>
              <w:rPr>
                <w:sz w:val="28"/>
                <w:szCs w:val="28"/>
              </w:rPr>
              <w:t>жизни</w:t>
            </w:r>
            <w:r>
              <w:rPr>
                <w:spacing w:val="-10"/>
                <w:sz w:val="28"/>
                <w:szCs w:val="28"/>
              </w:rPr>
              <w:t xml:space="preserve"> </w:t>
            </w:r>
            <w:r>
              <w:rPr>
                <w:sz w:val="28"/>
                <w:szCs w:val="28"/>
              </w:rPr>
              <w:t>общества</w:t>
            </w:r>
            <w:r>
              <w:rPr>
                <w:spacing w:val="-9"/>
                <w:sz w:val="28"/>
                <w:szCs w:val="28"/>
              </w:rPr>
              <w:t xml:space="preserve"> </w:t>
            </w:r>
            <w:r>
              <w:rPr>
                <w:sz w:val="28"/>
                <w:szCs w:val="28"/>
              </w:rPr>
              <w:t>и</w:t>
            </w:r>
            <w:r>
              <w:rPr>
                <w:spacing w:val="-13"/>
                <w:sz w:val="28"/>
                <w:szCs w:val="28"/>
              </w:rPr>
              <w:t xml:space="preserve"> </w:t>
            </w:r>
            <w:r>
              <w:rPr>
                <w:sz w:val="28"/>
                <w:szCs w:val="28"/>
              </w:rPr>
              <w:t>их</w:t>
            </w:r>
            <w:r>
              <w:rPr>
                <w:spacing w:val="-11"/>
                <w:sz w:val="28"/>
                <w:szCs w:val="28"/>
              </w:rPr>
              <w:t xml:space="preserve"> </w:t>
            </w:r>
            <w:r>
              <w:rPr>
                <w:spacing w:val="-2"/>
                <w:sz w:val="28"/>
                <w:szCs w:val="28"/>
              </w:rPr>
              <w:t>взаимодействие</w:t>
            </w:r>
          </w:p>
        </w:tc>
      </w:tr>
      <w:tr w14:paraId="3B6B89D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15" w:hRule="atLeast"/>
        </w:trPr>
        <w:tc>
          <w:tcPr>
            <w:tcW w:w="379" w:type="dxa"/>
          </w:tcPr>
          <w:p w14:paraId="4B23199B">
            <w:pPr>
              <w:pStyle w:val="9"/>
              <w:spacing w:before="10"/>
              <w:ind w:left="40" w:right="18"/>
              <w:jc w:val="center"/>
              <w:rPr>
                <w:sz w:val="28"/>
                <w:szCs w:val="28"/>
              </w:rPr>
            </w:pPr>
            <w:r>
              <w:rPr>
                <w:spacing w:val="-5"/>
                <w:sz w:val="28"/>
                <w:szCs w:val="28"/>
              </w:rPr>
              <w:t>2.</w:t>
            </w:r>
          </w:p>
          <w:p w14:paraId="007B2153">
            <w:pPr>
              <w:pStyle w:val="9"/>
              <w:spacing w:before="3"/>
              <w:ind w:left="39" w:right="57"/>
              <w:jc w:val="center"/>
              <w:rPr>
                <w:sz w:val="28"/>
                <w:szCs w:val="28"/>
              </w:rPr>
            </w:pPr>
            <w:r>
              <w:rPr>
                <w:spacing w:val="-10"/>
                <w:sz w:val="28"/>
                <w:szCs w:val="28"/>
              </w:rPr>
              <w:t>3</w:t>
            </w:r>
          </w:p>
        </w:tc>
        <w:tc>
          <w:tcPr>
            <w:tcW w:w="9007" w:type="dxa"/>
          </w:tcPr>
          <w:p w14:paraId="2F60679C">
            <w:pPr>
              <w:pStyle w:val="9"/>
              <w:spacing w:before="12" w:line="237" w:lineRule="auto"/>
              <w:rPr>
                <w:sz w:val="28"/>
                <w:szCs w:val="28"/>
              </w:rPr>
            </w:pPr>
            <w:r>
              <w:rPr>
                <w:sz w:val="28"/>
                <w:szCs w:val="28"/>
              </w:rPr>
              <w:t>Развитие общества. Современные формы связи и коммуникации: как они изменили мир. Информационное</w:t>
            </w:r>
            <w:r>
              <w:rPr>
                <w:spacing w:val="-10"/>
                <w:sz w:val="28"/>
                <w:szCs w:val="28"/>
              </w:rPr>
              <w:t xml:space="preserve"> </w:t>
            </w:r>
            <w:r>
              <w:rPr>
                <w:sz w:val="28"/>
                <w:szCs w:val="28"/>
              </w:rPr>
              <w:t>общество.</w:t>
            </w:r>
            <w:r>
              <w:rPr>
                <w:spacing w:val="-9"/>
                <w:sz w:val="28"/>
                <w:szCs w:val="28"/>
              </w:rPr>
              <w:t xml:space="preserve"> </w:t>
            </w:r>
            <w:r>
              <w:rPr>
                <w:sz w:val="28"/>
                <w:szCs w:val="28"/>
              </w:rPr>
              <w:t>Роль</w:t>
            </w:r>
            <w:r>
              <w:rPr>
                <w:spacing w:val="-9"/>
                <w:sz w:val="28"/>
                <w:szCs w:val="28"/>
              </w:rPr>
              <w:t xml:space="preserve"> </w:t>
            </w:r>
            <w:r>
              <w:rPr>
                <w:sz w:val="28"/>
                <w:szCs w:val="28"/>
              </w:rPr>
              <w:t>информации</w:t>
            </w:r>
            <w:r>
              <w:rPr>
                <w:spacing w:val="-10"/>
                <w:sz w:val="28"/>
                <w:szCs w:val="28"/>
              </w:rPr>
              <w:t xml:space="preserve"> </w:t>
            </w:r>
            <w:r>
              <w:rPr>
                <w:sz w:val="28"/>
                <w:szCs w:val="28"/>
              </w:rPr>
              <w:t>и</w:t>
            </w:r>
            <w:r>
              <w:rPr>
                <w:spacing w:val="-13"/>
                <w:sz w:val="28"/>
                <w:szCs w:val="28"/>
              </w:rPr>
              <w:t xml:space="preserve"> </w:t>
            </w:r>
            <w:r>
              <w:rPr>
                <w:sz w:val="28"/>
                <w:szCs w:val="28"/>
              </w:rPr>
              <w:t>информационных</w:t>
            </w:r>
            <w:r>
              <w:rPr>
                <w:spacing w:val="-9"/>
                <w:sz w:val="28"/>
                <w:szCs w:val="28"/>
              </w:rPr>
              <w:t xml:space="preserve"> </w:t>
            </w:r>
            <w:r>
              <w:rPr>
                <w:sz w:val="28"/>
                <w:szCs w:val="28"/>
              </w:rPr>
              <w:t>технологий</w:t>
            </w:r>
            <w:r>
              <w:rPr>
                <w:spacing w:val="-9"/>
                <w:sz w:val="28"/>
                <w:szCs w:val="28"/>
              </w:rPr>
              <w:t xml:space="preserve"> </w:t>
            </w:r>
            <w:r>
              <w:rPr>
                <w:sz w:val="28"/>
                <w:szCs w:val="28"/>
              </w:rPr>
              <w:t>в</w:t>
            </w:r>
            <w:r>
              <w:rPr>
                <w:spacing w:val="-10"/>
                <w:sz w:val="28"/>
                <w:szCs w:val="28"/>
              </w:rPr>
              <w:t xml:space="preserve"> </w:t>
            </w:r>
            <w:r>
              <w:rPr>
                <w:sz w:val="28"/>
                <w:szCs w:val="28"/>
              </w:rPr>
              <w:t>современном</w:t>
            </w:r>
            <w:r>
              <w:rPr>
                <w:spacing w:val="-8"/>
                <w:sz w:val="28"/>
                <w:szCs w:val="28"/>
              </w:rPr>
              <w:t xml:space="preserve"> </w:t>
            </w:r>
            <w:r>
              <w:rPr>
                <w:sz w:val="28"/>
                <w:szCs w:val="28"/>
              </w:rPr>
              <w:t>мире. Профессии настоящего и будущего. Непрерывное образование и карьера</w:t>
            </w:r>
          </w:p>
        </w:tc>
      </w:tr>
      <w:tr w14:paraId="25AD69B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trPr>
        <w:tc>
          <w:tcPr>
            <w:tcW w:w="379" w:type="dxa"/>
          </w:tcPr>
          <w:p w14:paraId="6132C4C7">
            <w:pPr>
              <w:pStyle w:val="9"/>
              <w:spacing w:before="10" w:line="227" w:lineRule="exact"/>
              <w:ind w:left="40" w:right="18"/>
              <w:jc w:val="center"/>
              <w:rPr>
                <w:sz w:val="28"/>
                <w:szCs w:val="28"/>
              </w:rPr>
            </w:pPr>
            <w:r>
              <w:rPr>
                <w:spacing w:val="-5"/>
                <w:sz w:val="28"/>
                <w:szCs w:val="28"/>
              </w:rPr>
              <w:t>2.</w:t>
            </w:r>
          </w:p>
          <w:p w14:paraId="181CC7B5">
            <w:pPr>
              <w:pStyle w:val="9"/>
              <w:spacing w:line="227" w:lineRule="exact"/>
              <w:ind w:left="39" w:right="57"/>
              <w:jc w:val="center"/>
              <w:rPr>
                <w:sz w:val="28"/>
                <w:szCs w:val="28"/>
              </w:rPr>
            </w:pPr>
            <w:r>
              <w:rPr>
                <w:spacing w:val="-10"/>
                <w:sz w:val="28"/>
                <w:szCs w:val="28"/>
              </w:rPr>
              <w:t>4</w:t>
            </w:r>
          </w:p>
        </w:tc>
        <w:tc>
          <w:tcPr>
            <w:tcW w:w="9007" w:type="dxa"/>
          </w:tcPr>
          <w:p w14:paraId="57118765">
            <w:pPr>
              <w:pStyle w:val="9"/>
              <w:spacing w:before="2"/>
              <w:rPr>
                <w:sz w:val="28"/>
                <w:szCs w:val="28"/>
              </w:rPr>
            </w:pPr>
            <w:r>
              <w:rPr>
                <w:sz w:val="28"/>
                <w:szCs w:val="28"/>
              </w:rPr>
              <w:t>Информационная</w:t>
            </w:r>
            <w:r>
              <w:rPr>
                <w:spacing w:val="-7"/>
                <w:sz w:val="28"/>
                <w:szCs w:val="28"/>
              </w:rPr>
              <w:t xml:space="preserve"> </w:t>
            </w:r>
            <w:r>
              <w:rPr>
                <w:sz w:val="28"/>
                <w:szCs w:val="28"/>
              </w:rPr>
              <w:t>культура</w:t>
            </w:r>
            <w:r>
              <w:rPr>
                <w:spacing w:val="-7"/>
                <w:sz w:val="28"/>
                <w:szCs w:val="28"/>
              </w:rPr>
              <w:t xml:space="preserve"> </w:t>
            </w:r>
            <w:r>
              <w:rPr>
                <w:sz w:val="28"/>
                <w:szCs w:val="28"/>
              </w:rPr>
              <w:t>и</w:t>
            </w:r>
            <w:r>
              <w:rPr>
                <w:spacing w:val="-12"/>
                <w:sz w:val="28"/>
                <w:szCs w:val="28"/>
              </w:rPr>
              <w:t xml:space="preserve"> </w:t>
            </w:r>
            <w:r>
              <w:rPr>
                <w:sz w:val="28"/>
                <w:szCs w:val="28"/>
              </w:rPr>
              <w:t>информационная</w:t>
            </w:r>
            <w:r>
              <w:rPr>
                <w:spacing w:val="-7"/>
                <w:sz w:val="28"/>
                <w:szCs w:val="28"/>
              </w:rPr>
              <w:t xml:space="preserve"> </w:t>
            </w:r>
            <w:r>
              <w:rPr>
                <w:sz w:val="28"/>
                <w:szCs w:val="28"/>
              </w:rPr>
              <w:t>безопасность.</w:t>
            </w:r>
            <w:r>
              <w:rPr>
                <w:spacing w:val="-9"/>
                <w:sz w:val="28"/>
                <w:szCs w:val="28"/>
              </w:rPr>
              <w:t xml:space="preserve"> </w:t>
            </w:r>
            <w:r>
              <w:rPr>
                <w:sz w:val="28"/>
                <w:szCs w:val="28"/>
              </w:rPr>
              <w:t>Правила</w:t>
            </w:r>
            <w:r>
              <w:rPr>
                <w:spacing w:val="-7"/>
                <w:sz w:val="28"/>
                <w:szCs w:val="28"/>
              </w:rPr>
              <w:t xml:space="preserve"> </w:t>
            </w:r>
            <w:r>
              <w:rPr>
                <w:sz w:val="28"/>
                <w:szCs w:val="28"/>
              </w:rPr>
              <w:t>безопасного</w:t>
            </w:r>
            <w:r>
              <w:rPr>
                <w:spacing w:val="-9"/>
                <w:sz w:val="28"/>
                <w:szCs w:val="28"/>
              </w:rPr>
              <w:t xml:space="preserve"> </w:t>
            </w:r>
            <w:r>
              <w:rPr>
                <w:sz w:val="28"/>
                <w:szCs w:val="28"/>
              </w:rPr>
              <w:t>поведения</w:t>
            </w:r>
            <w:r>
              <w:rPr>
                <w:spacing w:val="-10"/>
                <w:sz w:val="28"/>
                <w:szCs w:val="28"/>
              </w:rPr>
              <w:t xml:space="preserve"> </w:t>
            </w:r>
            <w:r>
              <w:rPr>
                <w:sz w:val="28"/>
                <w:szCs w:val="28"/>
              </w:rPr>
              <w:t>в</w:t>
            </w:r>
            <w:r>
              <w:rPr>
                <w:spacing w:val="-11"/>
                <w:sz w:val="28"/>
                <w:szCs w:val="28"/>
              </w:rPr>
              <w:t xml:space="preserve"> </w:t>
            </w:r>
            <w:r>
              <w:rPr>
                <w:sz w:val="28"/>
                <w:szCs w:val="28"/>
              </w:rPr>
              <w:t xml:space="preserve">сети </w:t>
            </w:r>
            <w:r>
              <w:rPr>
                <w:spacing w:val="-2"/>
                <w:sz w:val="28"/>
                <w:szCs w:val="28"/>
              </w:rPr>
              <w:t>Интернет</w:t>
            </w:r>
          </w:p>
        </w:tc>
      </w:tr>
      <w:tr w14:paraId="0473850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7" w:hRule="atLeast"/>
        </w:trPr>
        <w:tc>
          <w:tcPr>
            <w:tcW w:w="379" w:type="dxa"/>
          </w:tcPr>
          <w:p w14:paraId="33BF8B9C">
            <w:pPr>
              <w:pStyle w:val="9"/>
              <w:spacing w:before="12" w:line="227" w:lineRule="exact"/>
              <w:ind w:left="40" w:right="18"/>
              <w:jc w:val="center"/>
              <w:rPr>
                <w:sz w:val="28"/>
                <w:szCs w:val="28"/>
              </w:rPr>
            </w:pPr>
            <w:r>
              <w:rPr>
                <w:spacing w:val="-5"/>
                <w:sz w:val="28"/>
                <w:szCs w:val="28"/>
              </w:rPr>
              <w:t>2.</w:t>
            </w:r>
          </w:p>
          <w:p w14:paraId="5C5DF46E">
            <w:pPr>
              <w:pStyle w:val="9"/>
              <w:spacing w:line="227" w:lineRule="exact"/>
              <w:ind w:left="39" w:right="57"/>
              <w:jc w:val="center"/>
              <w:rPr>
                <w:sz w:val="28"/>
                <w:szCs w:val="28"/>
              </w:rPr>
            </w:pPr>
            <w:r>
              <w:rPr>
                <w:spacing w:val="-10"/>
                <w:sz w:val="28"/>
                <w:szCs w:val="28"/>
              </w:rPr>
              <w:t>5</w:t>
            </w:r>
          </w:p>
        </w:tc>
        <w:tc>
          <w:tcPr>
            <w:tcW w:w="9007" w:type="dxa"/>
          </w:tcPr>
          <w:p w14:paraId="6679FDFC">
            <w:pPr>
              <w:pStyle w:val="9"/>
              <w:rPr>
                <w:sz w:val="28"/>
                <w:szCs w:val="28"/>
              </w:rPr>
            </w:pPr>
            <w:r>
              <w:rPr>
                <w:sz w:val="28"/>
                <w:szCs w:val="28"/>
              </w:rPr>
              <w:t>Сущность глобализации. Причины, проявления и последствия глобализации, ее противоречия. Глобальные</w:t>
            </w:r>
            <w:r>
              <w:rPr>
                <w:spacing w:val="-6"/>
                <w:sz w:val="28"/>
                <w:szCs w:val="28"/>
              </w:rPr>
              <w:t xml:space="preserve"> </w:t>
            </w:r>
            <w:r>
              <w:rPr>
                <w:sz w:val="28"/>
                <w:szCs w:val="28"/>
              </w:rPr>
              <w:t>проблемы</w:t>
            </w:r>
            <w:r>
              <w:rPr>
                <w:spacing w:val="-6"/>
                <w:sz w:val="28"/>
                <w:szCs w:val="28"/>
              </w:rPr>
              <w:t xml:space="preserve"> </w:t>
            </w:r>
            <w:r>
              <w:rPr>
                <w:sz w:val="28"/>
                <w:szCs w:val="28"/>
              </w:rPr>
              <w:t>и</w:t>
            </w:r>
            <w:r>
              <w:rPr>
                <w:spacing w:val="-10"/>
                <w:sz w:val="28"/>
                <w:szCs w:val="28"/>
              </w:rPr>
              <w:t xml:space="preserve"> </w:t>
            </w:r>
            <w:r>
              <w:rPr>
                <w:sz w:val="28"/>
                <w:szCs w:val="28"/>
              </w:rPr>
              <w:t>возможности</w:t>
            </w:r>
            <w:r>
              <w:rPr>
                <w:spacing w:val="-7"/>
                <w:sz w:val="28"/>
                <w:szCs w:val="28"/>
              </w:rPr>
              <w:t xml:space="preserve"> </w:t>
            </w:r>
            <w:r>
              <w:rPr>
                <w:sz w:val="28"/>
                <w:szCs w:val="28"/>
              </w:rPr>
              <w:t>их</w:t>
            </w:r>
            <w:r>
              <w:rPr>
                <w:spacing w:val="-10"/>
                <w:sz w:val="28"/>
                <w:szCs w:val="28"/>
              </w:rPr>
              <w:t xml:space="preserve"> </w:t>
            </w:r>
            <w:r>
              <w:rPr>
                <w:sz w:val="28"/>
                <w:szCs w:val="28"/>
              </w:rPr>
              <w:t>решения.</w:t>
            </w:r>
            <w:r>
              <w:rPr>
                <w:spacing w:val="-8"/>
                <w:sz w:val="28"/>
                <w:szCs w:val="28"/>
              </w:rPr>
              <w:t xml:space="preserve"> </w:t>
            </w:r>
            <w:r>
              <w:rPr>
                <w:sz w:val="28"/>
                <w:szCs w:val="28"/>
              </w:rPr>
              <w:t>Экологическая</w:t>
            </w:r>
            <w:r>
              <w:rPr>
                <w:spacing w:val="-7"/>
                <w:sz w:val="28"/>
                <w:szCs w:val="28"/>
              </w:rPr>
              <w:t xml:space="preserve"> </w:t>
            </w:r>
            <w:r>
              <w:rPr>
                <w:sz w:val="28"/>
                <w:szCs w:val="28"/>
              </w:rPr>
              <w:t>ситуация</w:t>
            </w:r>
            <w:r>
              <w:rPr>
                <w:spacing w:val="-7"/>
                <w:sz w:val="28"/>
                <w:szCs w:val="28"/>
              </w:rPr>
              <w:t xml:space="preserve"> </w:t>
            </w:r>
            <w:r>
              <w:rPr>
                <w:sz w:val="28"/>
                <w:szCs w:val="28"/>
              </w:rPr>
              <w:t>и</w:t>
            </w:r>
            <w:r>
              <w:rPr>
                <w:spacing w:val="-10"/>
                <w:sz w:val="28"/>
                <w:szCs w:val="28"/>
              </w:rPr>
              <w:t xml:space="preserve"> </w:t>
            </w:r>
            <w:r>
              <w:rPr>
                <w:sz w:val="28"/>
                <w:szCs w:val="28"/>
              </w:rPr>
              <w:t>способы</w:t>
            </w:r>
            <w:r>
              <w:rPr>
                <w:spacing w:val="-8"/>
                <w:sz w:val="28"/>
                <w:szCs w:val="28"/>
              </w:rPr>
              <w:t xml:space="preserve"> </w:t>
            </w:r>
            <w:r>
              <w:rPr>
                <w:sz w:val="28"/>
                <w:szCs w:val="28"/>
              </w:rPr>
              <w:t>ее</w:t>
            </w:r>
            <w:r>
              <w:rPr>
                <w:spacing w:val="-7"/>
                <w:sz w:val="28"/>
                <w:szCs w:val="28"/>
              </w:rPr>
              <w:t xml:space="preserve"> </w:t>
            </w:r>
            <w:r>
              <w:rPr>
                <w:sz w:val="28"/>
                <w:szCs w:val="28"/>
              </w:rPr>
              <w:t>улучшения</w:t>
            </w:r>
          </w:p>
        </w:tc>
      </w:tr>
      <w:tr w14:paraId="5BF154C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2" w:hRule="atLeast"/>
        </w:trPr>
        <w:tc>
          <w:tcPr>
            <w:tcW w:w="379" w:type="dxa"/>
          </w:tcPr>
          <w:p w14:paraId="065B4FFC">
            <w:pPr>
              <w:pStyle w:val="9"/>
              <w:spacing w:line="228" w:lineRule="exact"/>
              <w:ind w:left="39" w:right="52"/>
              <w:jc w:val="center"/>
              <w:rPr>
                <w:sz w:val="28"/>
                <w:szCs w:val="28"/>
              </w:rPr>
            </w:pPr>
            <w:r>
              <w:rPr>
                <w:spacing w:val="-10"/>
                <w:sz w:val="28"/>
                <w:szCs w:val="28"/>
              </w:rPr>
              <w:t>3</w:t>
            </w:r>
          </w:p>
        </w:tc>
        <w:tc>
          <w:tcPr>
            <w:tcW w:w="9007" w:type="dxa"/>
          </w:tcPr>
          <w:p w14:paraId="5C1F9DE0">
            <w:pPr>
              <w:pStyle w:val="9"/>
              <w:spacing w:line="228" w:lineRule="exact"/>
              <w:rPr>
                <w:sz w:val="28"/>
                <w:szCs w:val="28"/>
              </w:rPr>
            </w:pPr>
            <w:r>
              <w:rPr>
                <w:sz w:val="28"/>
                <w:szCs w:val="28"/>
              </w:rPr>
              <w:t>Человек</w:t>
            </w:r>
            <w:r>
              <w:rPr>
                <w:spacing w:val="-6"/>
                <w:sz w:val="28"/>
                <w:szCs w:val="28"/>
              </w:rPr>
              <w:t xml:space="preserve"> </w:t>
            </w:r>
            <w:r>
              <w:rPr>
                <w:sz w:val="28"/>
                <w:szCs w:val="28"/>
              </w:rPr>
              <w:t>в</w:t>
            </w:r>
            <w:r>
              <w:rPr>
                <w:spacing w:val="-7"/>
                <w:sz w:val="28"/>
                <w:szCs w:val="28"/>
              </w:rPr>
              <w:t xml:space="preserve"> </w:t>
            </w:r>
            <w:r>
              <w:rPr>
                <w:sz w:val="28"/>
                <w:szCs w:val="28"/>
              </w:rPr>
              <w:t>мире</w:t>
            </w:r>
            <w:r>
              <w:rPr>
                <w:spacing w:val="-5"/>
                <w:sz w:val="28"/>
                <w:szCs w:val="28"/>
              </w:rPr>
              <w:t xml:space="preserve"> </w:t>
            </w:r>
            <w:r>
              <w:rPr>
                <w:spacing w:val="-2"/>
                <w:sz w:val="28"/>
                <w:szCs w:val="28"/>
              </w:rPr>
              <w:t>культуры</w:t>
            </w:r>
          </w:p>
        </w:tc>
      </w:tr>
      <w:tr w14:paraId="79195A5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5" w:hRule="atLeast"/>
        </w:trPr>
        <w:tc>
          <w:tcPr>
            <w:tcW w:w="379" w:type="dxa"/>
          </w:tcPr>
          <w:p w14:paraId="172F4FF2">
            <w:pPr>
              <w:pStyle w:val="9"/>
              <w:spacing w:before="2" w:line="222" w:lineRule="exact"/>
              <w:ind w:left="40" w:right="18"/>
              <w:jc w:val="center"/>
              <w:rPr>
                <w:sz w:val="28"/>
                <w:szCs w:val="28"/>
              </w:rPr>
            </w:pPr>
            <w:r>
              <w:rPr>
                <w:spacing w:val="-5"/>
                <w:sz w:val="28"/>
                <w:szCs w:val="28"/>
              </w:rPr>
              <w:t>3.</w:t>
            </w:r>
          </w:p>
          <w:p w14:paraId="215198F5">
            <w:pPr>
              <w:pStyle w:val="9"/>
              <w:spacing w:line="221" w:lineRule="exact"/>
              <w:ind w:left="39" w:right="57"/>
              <w:jc w:val="center"/>
              <w:rPr>
                <w:sz w:val="28"/>
                <w:szCs w:val="28"/>
              </w:rPr>
            </w:pPr>
            <w:r>
              <w:rPr>
                <w:spacing w:val="-10"/>
                <w:sz w:val="28"/>
                <w:szCs w:val="28"/>
              </w:rPr>
              <w:t>1</w:t>
            </w:r>
          </w:p>
        </w:tc>
        <w:tc>
          <w:tcPr>
            <w:tcW w:w="9007" w:type="dxa"/>
          </w:tcPr>
          <w:p w14:paraId="2823368C">
            <w:pPr>
              <w:pStyle w:val="9"/>
              <w:spacing w:before="2"/>
              <w:rPr>
                <w:sz w:val="28"/>
                <w:szCs w:val="28"/>
              </w:rPr>
            </w:pPr>
            <w:r>
              <w:rPr>
                <w:sz w:val="28"/>
                <w:szCs w:val="28"/>
              </w:rPr>
              <w:t>Культура,</w:t>
            </w:r>
            <w:r>
              <w:rPr>
                <w:spacing w:val="-13"/>
                <w:sz w:val="28"/>
                <w:szCs w:val="28"/>
              </w:rPr>
              <w:t xml:space="preserve"> </w:t>
            </w:r>
            <w:r>
              <w:rPr>
                <w:sz w:val="28"/>
                <w:szCs w:val="28"/>
              </w:rPr>
              <w:t>ее</w:t>
            </w:r>
            <w:r>
              <w:rPr>
                <w:spacing w:val="-11"/>
                <w:sz w:val="28"/>
                <w:szCs w:val="28"/>
              </w:rPr>
              <w:t xml:space="preserve"> </w:t>
            </w:r>
            <w:r>
              <w:rPr>
                <w:sz w:val="28"/>
                <w:szCs w:val="28"/>
              </w:rPr>
              <w:t>многообразие</w:t>
            </w:r>
            <w:r>
              <w:rPr>
                <w:spacing w:val="-8"/>
                <w:sz w:val="28"/>
                <w:szCs w:val="28"/>
              </w:rPr>
              <w:t xml:space="preserve"> </w:t>
            </w:r>
            <w:r>
              <w:rPr>
                <w:sz w:val="28"/>
                <w:szCs w:val="28"/>
              </w:rPr>
              <w:t>и</w:t>
            </w:r>
            <w:r>
              <w:rPr>
                <w:spacing w:val="-13"/>
                <w:sz w:val="28"/>
                <w:szCs w:val="28"/>
              </w:rPr>
              <w:t xml:space="preserve"> </w:t>
            </w:r>
            <w:r>
              <w:rPr>
                <w:sz w:val="28"/>
                <w:szCs w:val="28"/>
              </w:rPr>
              <w:t>формы.</w:t>
            </w:r>
            <w:r>
              <w:rPr>
                <w:spacing w:val="-10"/>
                <w:sz w:val="28"/>
                <w:szCs w:val="28"/>
              </w:rPr>
              <w:t xml:space="preserve"> </w:t>
            </w:r>
            <w:r>
              <w:rPr>
                <w:sz w:val="28"/>
                <w:szCs w:val="28"/>
              </w:rPr>
              <w:t>Влияние</w:t>
            </w:r>
            <w:r>
              <w:rPr>
                <w:spacing w:val="-9"/>
                <w:sz w:val="28"/>
                <w:szCs w:val="28"/>
              </w:rPr>
              <w:t xml:space="preserve"> </w:t>
            </w:r>
            <w:r>
              <w:rPr>
                <w:sz w:val="28"/>
                <w:szCs w:val="28"/>
              </w:rPr>
              <w:t>духовной</w:t>
            </w:r>
            <w:r>
              <w:rPr>
                <w:spacing w:val="-8"/>
                <w:sz w:val="28"/>
                <w:szCs w:val="28"/>
              </w:rPr>
              <w:t xml:space="preserve"> </w:t>
            </w:r>
            <w:r>
              <w:rPr>
                <w:sz w:val="28"/>
                <w:szCs w:val="28"/>
              </w:rPr>
              <w:t>культуры</w:t>
            </w:r>
            <w:r>
              <w:rPr>
                <w:spacing w:val="-12"/>
                <w:sz w:val="28"/>
                <w:szCs w:val="28"/>
              </w:rPr>
              <w:t xml:space="preserve"> </w:t>
            </w:r>
            <w:r>
              <w:rPr>
                <w:sz w:val="28"/>
                <w:szCs w:val="28"/>
              </w:rPr>
              <w:t>на</w:t>
            </w:r>
            <w:r>
              <w:rPr>
                <w:spacing w:val="-11"/>
                <w:sz w:val="28"/>
                <w:szCs w:val="28"/>
              </w:rPr>
              <w:t xml:space="preserve"> </w:t>
            </w:r>
            <w:r>
              <w:rPr>
                <w:sz w:val="28"/>
                <w:szCs w:val="28"/>
              </w:rPr>
              <w:t>формирование</w:t>
            </w:r>
            <w:r>
              <w:rPr>
                <w:spacing w:val="-9"/>
                <w:sz w:val="28"/>
                <w:szCs w:val="28"/>
              </w:rPr>
              <w:t xml:space="preserve"> </w:t>
            </w:r>
            <w:r>
              <w:rPr>
                <w:spacing w:val="-2"/>
                <w:sz w:val="28"/>
                <w:szCs w:val="28"/>
              </w:rPr>
              <w:t>личности</w:t>
            </w:r>
          </w:p>
        </w:tc>
      </w:tr>
      <w:tr w14:paraId="6E8E3B0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trPr>
        <w:tc>
          <w:tcPr>
            <w:tcW w:w="379" w:type="dxa"/>
          </w:tcPr>
          <w:p w14:paraId="3CEB7798">
            <w:pPr>
              <w:pStyle w:val="9"/>
              <w:spacing w:before="7" w:line="228" w:lineRule="exact"/>
              <w:ind w:left="40" w:right="18"/>
              <w:jc w:val="center"/>
              <w:rPr>
                <w:sz w:val="28"/>
                <w:szCs w:val="28"/>
              </w:rPr>
            </w:pPr>
            <w:r>
              <w:rPr>
                <w:spacing w:val="-5"/>
                <w:sz w:val="28"/>
                <w:szCs w:val="28"/>
              </w:rPr>
              <w:t>3.</w:t>
            </w:r>
          </w:p>
          <w:p w14:paraId="21C9D6A5">
            <w:pPr>
              <w:pStyle w:val="9"/>
              <w:spacing w:line="228" w:lineRule="exact"/>
              <w:ind w:left="39" w:right="57"/>
              <w:jc w:val="center"/>
              <w:rPr>
                <w:sz w:val="28"/>
                <w:szCs w:val="28"/>
              </w:rPr>
            </w:pPr>
            <w:r>
              <w:rPr>
                <w:spacing w:val="-10"/>
                <w:sz w:val="28"/>
                <w:szCs w:val="28"/>
              </w:rPr>
              <w:t>2</w:t>
            </w:r>
          </w:p>
        </w:tc>
        <w:tc>
          <w:tcPr>
            <w:tcW w:w="9007" w:type="dxa"/>
          </w:tcPr>
          <w:p w14:paraId="6424203A">
            <w:pPr>
              <w:pStyle w:val="9"/>
              <w:ind w:right="210"/>
              <w:rPr>
                <w:sz w:val="28"/>
                <w:szCs w:val="28"/>
              </w:rPr>
            </w:pPr>
            <w:r>
              <w:rPr>
                <w:sz w:val="28"/>
                <w:szCs w:val="28"/>
              </w:rPr>
              <w:t>Духовные</w:t>
            </w:r>
            <w:r>
              <w:rPr>
                <w:spacing w:val="-12"/>
                <w:sz w:val="28"/>
                <w:szCs w:val="28"/>
              </w:rPr>
              <w:t xml:space="preserve"> </w:t>
            </w:r>
            <w:r>
              <w:rPr>
                <w:sz w:val="28"/>
                <w:szCs w:val="28"/>
              </w:rPr>
              <w:t>ценности,</w:t>
            </w:r>
            <w:r>
              <w:rPr>
                <w:spacing w:val="-10"/>
                <w:sz w:val="28"/>
                <w:szCs w:val="28"/>
              </w:rPr>
              <w:t xml:space="preserve"> </w:t>
            </w:r>
            <w:r>
              <w:rPr>
                <w:sz w:val="28"/>
                <w:szCs w:val="28"/>
              </w:rPr>
              <w:t>традиционные</w:t>
            </w:r>
            <w:r>
              <w:rPr>
                <w:spacing w:val="-8"/>
                <w:sz w:val="28"/>
                <w:szCs w:val="28"/>
              </w:rPr>
              <w:t xml:space="preserve"> </w:t>
            </w:r>
            <w:r>
              <w:rPr>
                <w:sz w:val="28"/>
                <w:szCs w:val="28"/>
              </w:rPr>
              <w:t>ценности</w:t>
            </w:r>
            <w:r>
              <w:rPr>
                <w:spacing w:val="-12"/>
                <w:sz w:val="28"/>
                <w:szCs w:val="28"/>
              </w:rPr>
              <w:t xml:space="preserve"> </w:t>
            </w:r>
            <w:r>
              <w:rPr>
                <w:sz w:val="28"/>
                <w:szCs w:val="28"/>
              </w:rPr>
              <w:t>российского</w:t>
            </w:r>
            <w:r>
              <w:rPr>
                <w:spacing w:val="-12"/>
                <w:sz w:val="28"/>
                <w:szCs w:val="28"/>
              </w:rPr>
              <w:t xml:space="preserve"> </w:t>
            </w:r>
            <w:r>
              <w:rPr>
                <w:sz w:val="28"/>
                <w:szCs w:val="28"/>
              </w:rPr>
              <w:t>народа.</w:t>
            </w:r>
            <w:r>
              <w:rPr>
                <w:spacing w:val="-11"/>
                <w:sz w:val="28"/>
                <w:szCs w:val="28"/>
              </w:rPr>
              <w:t xml:space="preserve"> </w:t>
            </w:r>
            <w:r>
              <w:rPr>
                <w:sz w:val="28"/>
                <w:szCs w:val="28"/>
              </w:rPr>
              <w:t>Общественные</w:t>
            </w:r>
            <w:r>
              <w:rPr>
                <w:spacing w:val="-8"/>
                <w:sz w:val="28"/>
                <w:szCs w:val="28"/>
              </w:rPr>
              <w:t xml:space="preserve"> </w:t>
            </w:r>
            <w:r>
              <w:rPr>
                <w:sz w:val="28"/>
                <w:szCs w:val="28"/>
              </w:rPr>
              <w:t>ценности.</w:t>
            </w:r>
            <w:r>
              <w:rPr>
                <w:spacing w:val="-11"/>
                <w:sz w:val="28"/>
                <w:szCs w:val="28"/>
              </w:rPr>
              <w:t xml:space="preserve"> </w:t>
            </w:r>
            <w:r>
              <w:rPr>
                <w:sz w:val="28"/>
                <w:szCs w:val="28"/>
              </w:rPr>
              <w:t>Свобода и ответственность гражданина. Гражданственность и патриотизм. Гуманизм</w:t>
            </w:r>
          </w:p>
        </w:tc>
      </w:tr>
      <w:tr w14:paraId="17F2095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12" w:hRule="atLeast"/>
        </w:trPr>
        <w:tc>
          <w:tcPr>
            <w:tcW w:w="379" w:type="dxa"/>
          </w:tcPr>
          <w:p w14:paraId="211EE2DA">
            <w:pPr>
              <w:pStyle w:val="9"/>
              <w:spacing w:before="7"/>
              <w:ind w:left="40" w:right="18"/>
              <w:jc w:val="center"/>
              <w:rPr>
                <w:sz w:val="28"/>
                <w:szCs w:val="28"/>
              </w:rPr>
            </w:pPr>
            <w:r>
              <w:rPr>
                <w:spacing w:val="-5"/>
                <w:sz w:val="28"/>
                <w:szCs w:val="28"/>
              </w:rPr>
              <w:t>3.</w:t>
            </w:r>
          </w:p>
          <w:p w14:paraId="70FDB972">
            <w:pPr>
              <w:pStyle w:val="9"/>
              <w:spacing w:before="1"/>
              <w:ind w:left="39" w:right="57"/>
              <w:jc w:val="center"/>
              <w:rPr>
                <w:sz w:val="28"/>
                <w:szCs w:val="28"/>
              </w:rPr>
            </w:pPr>
            <w:r>
              <w:rPr>
                <w:spacing w:val="-10"/>
                <w:sz w:val="28"/>
                <w:szCs w:val="28"/>
              </w:rPr>
              <w:t>3</w:t>
            </w:r>
          </w:p>
        </w:tc>
        <w:tc>
          <w:tcPr>
            <w:tcW w:w="9007" w:type="dxa"/>
          </w:tcPr>
          <w:p w14:paraId="7866093A">
            <w:pPr>
              <w:pStyle w:val="9"/>
              <w:spacing w:before="2" w:line="230" w:lineRule="atLeast"/>
              <w:ind w:right="183"/>
              <w:rPr>
                <w:sz w:val="28"/>
                <w:szCs w:val="28"/>
              </w:rPr>
            </w:pPr>
            <w:r>
              <w:rPr>
                <w:sz w:val="28"/>
                <w:szCs w:val="28"/>
              </w:rPr>
              <w:t>Принципы и нормы морали. Добро и зло. Нравственные чувства человека. Совесть и стыд. Моральный</w:t>
            </w:r>
            <w:r>
              <w:rPr>
                <w:spacing w:val="-11"/>
                <w:sz w:val="28"/>
                <w:szCs w:val="28"/>
              </w:rPr>
              <w:t xml:space="preserve"> </w:t>
            </w:r>
            <w:r>
              <w:rPr>
                <w:sz w:val="28"/>
                <w:szCs w:val="28"/>
              </w:rPr>
              <w:t>выбор.</w:t>
            </w:r>
            <w:r>
              <w:rPr>
                <w:spacing w:val="-9"/>
                <w:sz w:val="28"/>
                <w:szCs w:val="28"/>
              </w:rPr>
              <w:t xml:space="preserve"> </w:t>
            </w:r>
            <w:r>
              <w:rPr>
                <w:sz w:val="28"/>
                <w:szCs w:val="28"/>
              </w:rPr>
              <w:t>Моральная</w:t>
            </w:r>
            <w:r>
              <w:rPr>
                <w:spacing w:val="-11"/>
                <w:sz w:val="28"/>
                <w:szCs w:val="28"/>
              </w:rPr>
              <w:t xml:space="preserve"> </w:t>
            </w:r>
            <w:r>
              <w:rPr>
                <w:sz w:val="28"/>
                <w:szCs w:val="28"/>
              </w:rPr>
              <w:t>оценка</w:t>
            </w:r>
            <w:r>
              <w:rPr>
                <w:spacing w:val="-10"/>
                <w:sz w:val="28"/>
                <w:szCs w:val="28"/>
              </w:rPr>
              <w:t xml:space="preserve"> </w:t>
            </w:r>
            <w:r>
              <w:rPr>
                <w:sz w:val="28"/>
                <w:szCs w:val="28"/>
              </w:rPr>
              <w:t>поведения</w:t>
            </w:r>
            <w:r>
              <w:rPr>
                <w:spacing w:val="-10"/>
                <w:sz w:val="28"/>
                <w:szCs w:val="28"/>
              </w:rPr>
              <w:t xml:space="preserve"> </w:t>
            </w:r>
            <w:r>
              <w:rPr>
                <w:sz w:val="28"/>
                <w:szCs w:val="28"/>
              </w:rPr>
              <w:t>людей</w:t>
            </w:r>
            <w:r>
              <w:rPr>
                <w:spacing w:val="-9"/>
                <w:sz w:val="28"/>
                <w:szCs w:val="28"/>
              </w:rPr>
              <w:t xml:space="preserve"> </w:t>
            </w:r>
            <w:r>
              <w:rPr>
                <w:sz w:val="28"/>
                <w:szCs w:val="28"/>
              </w:rPr>
              <w:t>и</w:t>
            </w:r>
            <w:r>
              <w:rPr>
                <w:spacing w:val="-12"/>
                <w:sz w:val="28"/>
                <w:szCs w:val="28"/>
              </w:rPr>
              <w:t xml:space="preserve"> </w:t>
            </w:r>
            <w:r>
              <w:rPr>
                <w:sz w:val="28"/>
                <w:szCs w:val="28"/>
              </w:rPr>
              <w:t>собственного</w:t>
            </w:r>
            <w:r>
              <w:rPr>
                <w:spacing w:val="-9"/>
                <w:sz w:val="28"/>
                <w:szCs w:val="28"/>
              </w:rPr>
              <w:t xml:space="preserve"> </w:t>
            </w:r>
            <w:r>
              <w:rPr>
                <w:sz w:val="28"/>
                <w:szCs w:val="28"/>
              </w:rPr>
              <w:t>поведения.</w:t>
            </w:r>
            <w:r>
              <w:rPr>
                <w:spacing w:val="-8"/>
                <w:sz w:val="28"/>
                <w:szCs w:val="28"/>
              </w:rPr>
              <w:t xml:space="preserve"> </w:t>
            </w:r>
            <w:r>
              <w:rPr>
                <w:sz w:val="28"/>
                <w:szCs w:val="28"/>
              </w:rPr>
              <w:t>Влияние моральных норм на общество и человека. Волонтерское движение</w:t>
            </w:r>
          </w:p>
        </w:tc>
      </w:tr>
      <w:tr w14:paraId="4A6EACD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2" w:hRule="atLeast"/>
        </w:trPr>
        <w:tc>
          <w:tcPr>
            <w:tcW w:w="379" w:type="dxa"/>
          </w:tcPr>
          <w:p w14:paraId="138E1354">
            <w:pPr>
              <w:pStyle w:val="9"/>
              <w:spacing w:line="221" w:lineRule="exact"/>
              <w:ind w:left="40" w:right="18"/>
              <w:jc w:val="center"/>
              <w:rPr>
                <w:sz w:val="28"/>
                <w:szCs w:val="28"/>
              </w:rPr>
            </w:pPr>
            <w:r>
              <w:rPr>
                <w:spacing w:val="-5"/>
                <w:sz w:val="28"/>
                <w:szCs w:val="28"/>
              </w:rPr>
              <w:t>3.</w:t>
            </w:r>
          </w:p>
          <w:p w14:paraId="5F65BCB0">
            <w:pPr>
              <w:pStyle w:val="9"/>
              <w:spacing w:line="222" w:lineRule="exact"/>
              <w:ind w:left="39" w:right="57"/>
              <w:jc w:val="center"/>
              <w:rPr>
                <w:sz w:val="28"/>
                <w:szCs w:val="28"/>
              </w:rPr>
            </w:pPr>
            <w:r>
              <w:rPr>
                <w:spacing w:val="-10"/>
                <w:sz w:val="28"/>
                <w:szCs w:val="28"/>
              </w:rPr>
              <w:t>4</w:t>
            </w:r>
          </w:p>
        </w:tc>
        <w:tc>
          <w:tcPr>
            <w:tcW w:w="9007" w:type="dxa"/>
          </w:tcPr>
          <w:p w14:paraId="2680BF0E">
            <w:pPr>
              <w:pStyle w:val="9"/>
              <w:spacing w:line="228" w:lineRule="exact"/>
              <w:rPr>
                <w:sz w:val="28"/>
                <w:szCs w:val="28"/>
              </w:rPr>
            </w:pPr>
            <w:r>
              <w:rPr>
                <w:sz w:val="28"/>
                <w:szCs w:val="28"/>
              </w:rPr>
              <w:t>Наука.</w:t>
            </w:r>
            <w:r>
              <w:rPr>
                <w:spacing w:val="-13"/>
                <w:sz w:val="28"/>
                <w:szCs w:val="28"/>
              </w:rPr>
              <w:t xml:space="preserve"> </w:t>
            </w:r>
            <w:r>
              <w:rPr>
                <w:sz w:val="28"/>
                <w:szCs w:val="28"/>
              </w:rPr>
              <w:t>Естественные</w:t>
            </w:r>
            <w:r>
              <w:rPr>
                <w:spacing w:val="-12"/>
                <w:sz w:val="28"/>
                <w:szCs w:val="28"/>
              </w:rPr>
              <w:t xml:space="preserve"> </w:t>
            </w:r>
            <w:r>
              <w:rPr>
                <w:sz w:val="28"/>
                <w:szCs w:val="28"/>
              </w:rPr>
              <w:t>и</w:t>
            </w:r>
            <w:r>
              <w:rPr>
                <w:spacing w:val="-12"/>
                <w:sz w:val="28"/>
                <w:szCs w:val="28"/>
              </w:rPr>
              <w:t xml:space="preserve"> </w:t>
            </w:r>
            <w:r>
              <w:rPr>
                <w:sz w:val="28"/>
                <w:szCs w:val="28"/>
              </w:rPr>
              <w:t>социально-гуманитарные</w:t>
            </w:r>
            <w:r>
              <w:rPr>
                <w:spacing w:val="-7"/>
                <w:sz w:val="28"/>
                <w:szCs w:val="28"/>
              </w:rPr>
              <w:t xml:space="preserve"> </w:t>
            </w:r>
            <w:r>
              <w:rPr>
                <w:sz w:val="28"/>
                <w:szCs w:val="28"/>
              </w:rPr>
              <w:t>науки.</w:t>
            </w:r>
            <w:r>
              <w:rPr>
                <w:spacing w:val="-10"/>
                <w:sz w:val="28"/>
                <w:szCs w:val="28"/>
              </w:rPr>
              <w:t xml:space="preserve"> </w:t>
            </w:r>
            <w:r>
              <w:rPr>
                <w:sz w:val="28"/>
                <w:szCs w:val="28"/>
              </w:rPr>
              <w:t>Роль</w:t>
            </w:r>
            <w:r>
              <w:rPr>
                <w:spacing w:val="-12"/>
                <w:sz w:val="28"/>
                <w:szCs w:val="28"/>
              </w:rPr>
              <w:t xml:space="preserve"> </w:t>
            </w:r>
            <w:r>
              <w:rPr>
                <w:sz w:val="28"/>
                <w:szCs w:val="28"/>
              </w:rPr>
              <w:t>науки</w:t>
            </w:r>
            <w:r>
              <w:rPr>
                <w:spacing w:val="-11"/>
                <w:sz w:val="28"/>
                <w:szCs w:val="28"/>
              </w:rPr>
              <w:t xml:space="preserve"> </w:t>
            </w:r>
            <w:r>
              <w:rPr>
                <w:sz w:val="28"/>
                <w:szCs w:val="28"/>
              </w:rPr>
              <w:t>в</w:t>
            </w:r>
            <w:r>
              <w:rPr>
                <w:spacing w:val="-13"/>
                <w:sz w:val="28"/>
                <w:szCs w:val="28"/>
              </w:rPr>
              <w:t xml:space="preserve"> </w:t>
            </w:r>
            <w:r>
              <w:rPr>
                <w:sz w:val="28"/>
                <w:szCs w:val="28"/>
              </w:rPr>
              <w:t>развитии</w:t>
            </w:r>
            <w:r>
              <w:rPr>
                <w:spacing w:val="-10"/>
                <w:sz w:val="28"/>
                <w:szCs w:val="28"/>
              </w:rPr>
              <w:t xml:space="preserve"> </w:t>
            </w:r>
            <w:r>
              <w:rPr>
                <w:spacing w:val="-2"/>
                <w:sz w:val="28"/>
                <w:szCs w:val="28"/>
              </w:rPr>
              <w:t>общества</w:t>
            </w:r>
          </w:p>
        </w:tc>
      </w:tr>
      <w:tr w14:paraId="6EA9C5B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33" w:hRule="atLeast"/>
        </w:trPr>
        <w:tc>
          <w:tcPr>
            <w:tcW w:w="379" w:type="dxa"/>
          </w:tcPr>
          <w:p w14:paraId="553E6A45">
            <w:pPr>
              <w:pStyle w:val="9"/>
              <w:spacing w:before="10"/>
              <w:ind w:left="40" w:right="18"/>
              <w:jc w:val="center"/>
              <w:rPr>
                <w:sz w:val="28"/>
                <w:szCs w:val="28"/>
              </w:rPr>
            </w:pPr>
            <w:r>
              <w:rPr>
                <w:spacing w:val="-5"/>
                <w:sz w:val="28"/>
                <w:szCs w:val="28"/>
              </w:rPr>
              <w:t>3.</w:t>
            </w:r>
          </w:p>
          <w:p w14:paraId="16BDFAC6">
            <w:pPr>
              <w:pStyle w:val="9"/>
              <w:spacing w:before="3"/>
              <w:ind w:left="39" w:right="57"/>
              <w:jc w:val="center"/>
              <w:rPr>
                <w:sz w:val="28"/>
                <w:szCs w:val="28"/>
              </w:rPr>
            </w:pPr>
            <w:r>
              <w:rPr>
                <w:spacing w:val="-10"/>
                <w:sz w:val="28"/>
                <w:szCs w:val="28"/>
              </w:rPr>
              <w:t>5</w:t>
            </w:r>
          </w:p>
        </w:tc>
        <w:tc>
          <w:tcPr>
            <w:tcW w:w="9007" w:type="dxa"/>
          </w:tcPr>
          <w:p w14:paraId="0304568D">
            <w:pPr>
              <w:pStyle w:val="9"/>
              <w:spacing w:before="10"/>
              <w:ind w:right="251"/>
              <w:rPr>
                <w:sz w:val="28"/>
                <w:szCs w:val="28"/>
              </w:rPr>
            </w:pPr>
            <w:r>
              <w:rPr>
                <w:sz w:val="28"/>
                <w:szCs w:val="28"/>
              </w:rPr>
              <w:t>Образование. Личностная и общественная значимость образования в современном обществе. Образование</w:t>
            </w:r>
            <w:r>
              <w:rPr>
                <w:spacing w:val="-6"/>
                <w:sz w:val="28"/>
                <w:szCs w:val="28"/>
              </w:rPr>
              <w:t xml:space="preserve"> </w:t>
            </w:r>
            <w:r>
              <w:rPr>
                <w:sz w:val="28"/>
                <w:szCs w:val="28"/>
              </w:rPr>
              <w:t>в</w:t>
            </w:r>
            <w:r>
              <w:rPr>
                <w:spacing w:val="-10"/>
                <w:sz w:val="28"/>
                <w:szCs w:val="28"/>
              </w:rPr>
              <w:t xml:space="preserve"> </w:t>
            </w:r>
            <w:r>
              <w:rPr>
                <w:sz w:val="28"/>
                <w:szCs w:val="28"/>
              </w:rPr>
              <w:t>Российской</w:t>
            </w:r>
            <w:r>
              <w:rPr>
                <w:spacing w:val="-8"/>
                <w:sz w:val="28"/>
                <w:szCs w:val="28"/>
              </w:rPr>
              <w:t xml:space="preserve"> </w:t>
            </w:r>
            <w:r>
              <w:rPr>
                <w:sz w:val="28"/>
                <w:szCs w:val="28"/>
              </w:rPr>
              <w:t>Федерации.</w:t>
            </w:r>
            <w:r>
              <w:rPr>
                <w:spacing w:val="-6"/>
                <w:sz w:val="28"/>
                <w:szCs w:val="28"/>
              </w:rPr>
              <w:t xml:space="preserve"> </w:t>
            </w:r>
            <w:r>
              <w:rPr>
                <w:sz w:val="28"/>
                <w:szCs w:val="28"/>
              </w:rPr>
              <w:t>Самообразование.</w:t>
            </w:r>
            <w:r>
              <w:rPr>
                <w:spacing w:val="-5"/>
                <w:sz w:val="28"/>
                <w:szCs w:val="28"/>
              </w:rPr>
              <w:t xml:space="preserve"> </w:t>
            </w:r>
            <w:r>
              <w:rPr>
                <w:sz w:val="28"/>
                <w:szCs w:val="28"/>
              </w:rPr>
              <w:t>Политика</w:t>
            </w:r>
            <w:r>
              <w:rPr>
                <w:spacing w:val="-8"/>
                <w:sz w:val="28"/>
                <w:szCs w:val="28"/>
              </w:rPr>
              <w:t xml:space="preserve"> </w:t>
            </w:r>
            <w:r>
              <w:rPr>
                <w:sz w:val="28"/>
                <w:szCs w:val="28"/>
              </w:rPr>
              <w:t>в</w:t>
            </w:r>
            <w:r>
              <w:rPr>
                <w:spacing w:val="-8"/>
                <w:sz w:val="28"/>
                <w:szCs w:val="28"/>
              </w:rPr>
              <w:t xml:space="preserve"> </w:t>
            </w:r>
            <w:r>
              <w:rPr>
                <w:sz w:val="28"/>
                <w:szCs w:val="28"/>
              </w:rPr>
              <w:t>сфере</w:t>
            </w:r>
            <w:r>
              <w:rPr>
                <w:spacing w:val="-7"/>
                <w:sz w:val="28"/>
                <w:szCs w:val="28"/>
              </w:rPr>
              <w:t xml:space="preserve"> </w:t>
            </w:r>
            <w:r>
              <w:rPr>
                <w:sz w:val="28"/>
                <w:szCs w:val="28"/>
              </w:rPr>
              <w:t>культуры</w:t>
            </w:r>
            <w:r>
              <w:rPr>
                <w:spacing w:val="-9"/>
                <w:sz w:val="28"/>
                <w:szCs w:val="28"/>
              </w:rPr>
              <w:t xml:space="preserve"> </w:t>
            </w:r>
            <w:r>
              <w:rPr>
                <w:sz w:val="28"/>
                <w:szCs w:val="28"/>
              </w:rPr>
              <w:t>и</w:t>
            </w:r>
            <w:r>
              <w:rPr>
                <w:spacing w:val="-13"/>
                <w:sz w:val="28"/>
                <w:szCs w:val="28"/>
              </w:rPr>
              <w:t xml:space="preserve"> </w:t>
            </w:r>
            <w:r>
              <w:rPr>
                <w:sz w:val="28"/>
                <w:szCs w:val="28"/>
              </w:rPr>
              <w:t xml:space="preserve">образования </w:t>
            </w:r>
            <w:r>
              <w:rPr>
                <w:spacing w:val="-10"/>
                <w:sz w:val="28"/>
                <w:szCs w:val="28"/>
              </w:rPr>
              <w:t>в</w:t>
            </w:r>
          </w:p>
          <w:p w14:paraId="7D14B097">
            <w:pPr>
              <w:pStyle w:val="9"/>
              <w:spacing w:line="213" w:lineRule="exact"/>
              <w:rPr>
                <w:sz w:val="28"/>
                <w:szCs w:val="28"/>
              </w:rPr>
            </w:pPr>
            <w:r>
              <w:rPr>
                <w:spacing w:val="-2"/>
                <w:sz w:val="28"/>
                <w:szCs w:val="28"/>
              </w:rPr>
              <w:t>Российской</w:t>
            </w:r>
            <w:r>
              <w:rPr>
                <w:spacing w:val="-7"/>
                <w:sz w:val="28"/>
                <w:szCs w:val="28"/>
              </w:rPr>
              <w:t xml:space="preserve"> </w:t>
            </w:r>
            <w:r>
              <w:rPr>
                <w:spacing w:val="-2"/>
                <w:sz w:val="28"/>
                <w:szCs w:val="28"/>
              </w:rPr>
              <w:t>Федерации</w:t>
            </w:r>
          </w:p>
        </w:tc>
      </w:tr>
      <w:tr w14:paraId="38F4BD4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13" w:hRule="atLeast"/>
        </w:trPr>
        <w:tc>
          <w:tcPr>
            <w:tcW w:w="379" w:type="dxa"/>
          </w:tcPr>
          <w:p w14:paraId="30335A61">
            <w:pPr>
              <w:pStyle w:val="9"/>
              <w:spacing w:before="7"/>
              <w:ind w:left="40" w:right="18"/>
              <w:jc w:val="center"/>
              <w:rPr>
                <w:sz w:val="28"/>
                <w:szCs w:val="28"/>
              </w:rPr>
            </w:pPr>
            <w:r>
              <w:rPr>
                <w:spacing w:val="-5"/>
                <w:sz w:val="28"/>
                <w:szCs w:val="28"/>
              </w:rPr>
              <w:t>3.</w:t>
            </w:r>
          </w:p>
          <w:p w14:paraId="4034226D">
            <w:pPr>
              <w:pStyle w:val="9"/>
              <w:spacing w:before="1"/>
              <w:ind w:left="39" w:right="57"/>
              <w:jc w:val="center"/>
              <w:rPr>
                <w:sz w:val="28"/>
                <w:szCs w:val="28"/>
              </w:rPr>
            </w:pPr>
            <w:r>
              <w:rPr>
                <w:spacing w:val="-10"/>
                <w:sz w:val="28"/>
                <w:szCs w:val="28"/>
              </w:rPr>
              <w:t>6</w:t>
            </w:r>
          </w:p>
        </w:tc>
        <w:tc>
          <w:tcPr>
            <w:tcW w:w="9007" w:type="dxa"/>
          </w:tcPr>
          <w:p w14:paraId="0C688ED0">
            <w:pPr>
              <w:pStyle w:val="9"/>
              <w:spacing w:before="7" w:line="237" w:lineRule="auto"/>
              <w:ind w:right="183"/>
              <w:rPr>
                <w:sz w:val="28"/>
                <w:szCs w:val="28"/>
              </w:rPr>
            </w:pPr>
            <w:r>
              <w:rPr>
                <w:sz w:val="28"/>
                <w:szCs w:val="28"/>
              </w:rPr>
              <w:t>Понятие религии. Роль религии в жизни человека и общества. Свобода совести и свобода вероисповедания.</w:t>
            </w:r>
            <w:r>
              <w:rPr>
                <w:spacing w:val="-9"/>
                <w:sz w:val="28"/>
                <w:szCs w:val="28"/>
              </w:rPr>
              <w:t xml:space="preserve"> </w:t>
            </w:r>
            <w:r>
              <w:rPr>
                <w:sz w:val="28"/>
                <w:szCs w:val="28"/>
              </w:rPr>
              <w:t>Национальные</w:t>
            </w:r>
            <w:r>
              <w:rPr>
                <w:spacing w:val="-9"/>
                <w:sz w:val="28"/>
                <w:szCs w:val="28"/>
              </w:rPr>
              <w:t xml:space="preserve"> </w:t>
            </w:r>
            <w:r>
              <w:rPr>
                <w:sz w:val="28"/>
                <w:szCs w:val="28"/>
              </w:rPr>
              <w:t>и</w:t>
            </w:r>
            <w:r>
              <w:rPr>
                <w:spacing w:val="-13"/>
                <w:sz w:val="28"/>
                <w:szCs w:val="28"/>
              </w:rPr>
              <w:t xml:space="preserve"> </w:t>
            </w:r>
            <w:r>
              <w:rPr>
                <w:sz w:val="28"/>
                <w:szCs w:val="28"/>
              </w:rPr>
              <w:t>мировые</w:t>
            </w:r>
            <w:r>
              <w:rPr>
                <w:spacing w:val="-9"/>
                <w:sz w:val="28"/>
                <w:szCs w:val="28"/>
              </w:rPr>
              <w:t xml:space="preserve"> </w:t>
            </w:r>
            <w:r>
              <w:rPr>
                <w:sz w:val="28"/>
                <w:szCs w:val="28"/>
              </w:rPr>
              <w:t>религии.</w:t>
            </w:r>
            <w:r>
              <w:rPr>
                <w:spacing w:val="-9"/>
                <w:sz w:val="28"/>
                <w:szCs w:val="28"/>
              </w:rPr>
              <w:t xml:space="preserve"> </w:t>
            </w:r>
            <w:r>
              <w:rPr>
                <w:sz w:val="28"/>
                <w:szCs w:val="28"/>
              </w:rPr>
              <w:t>Религии</w:t>
            </w:r>
            <w:r>
              <w:rPr>
                <w:spacing w:val="-10"/>
                <w:sz w:val="28"/>
                <w:szCs w:val="28"/>
              </w:rPr>
              <w:t xml:space="preserve"> </w:t>
            </w:r>
            <w:r>
              <w:rPr>
                <w:sz w:val="28"/>
                <w:szCs w:val="28"/>
              </w:rPr>
              <w:t>и</w:t>
            </w:r>
            <w:r>
              <w:rPr>
                <w:spacing w:val="-11"/>
                <w:sz w:val="28"/>
                <w:szCs w:val="28"/>
              </w:rPr>
              <w:t xml:space="preserve"> </w:t>
            </w:r>
            <w:r>
              <w:rPr>
                <w:sz w:val="28"/>
                <w:szCs w:val="28"/>
              </w:rPr>
              <w:t>религиозные</w:t>
            </w:r>
            <w:r>
              <w:rPr>
                <w:spacing w:val="-7"/>
                <w:sz w:val="28"/>
                <w:szCs w:val="28"/>
              </w:rPr>
              <w:t xml:space="preserve"> </w:t>
            </w:r>
            <w:r>
              <w:rPr>
                <w:sz w:val="28"/>
                <w:szCs w:val="28"/>
              </w:rPr>
              <w:t>объединения</w:t>
            </w:r>
            <w:r>
              <w:rPr>
                <w:spacing w:val="-9"/>
                <w:sz w:val="28"/>
                <w:szCs w:val="28"/>
              </w:rPr>
              <w:t xml:space="preserve"> </w:t>
            </w:r>
            <w:r>
              <w:rPr>
                <w:sz w:val="28"/>
                <w:szCs w:val="28"/>
              </w:rPr>
              <w:t>в Российской</w:t>
            </w:r>
            <w:r>
              <w:rPr>
                <w:spacing w:val="-5"/>
                <w:sz w:val="28"/>
                <w:szCs w:val="28"/>
              </w:rPr>
              <w:t xml:space="preserve"> </w:t>
            </w:r>
            <w:r>
              <w:rPr>
                <w:sz w:val="28"/>
                <w:szCs w:val="28"/>
              </w:rPr>
              <w:t>Федерации</w:t>
            </w:r>
          </w:p>
        </w:tc>
      </w:tr>
      <w:tr w14:paraId="5623511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2" w:hRule="atLeast"/>
        </w:trPr>
        <w:tc>
          <w:tcPr>
            <w:tcW w:w="379" w:type="dxa"/>
          </w:tcPr>
          <w:p w14:paraId="018D82A8">
            <w:pPr>
              <w:pStyle w:val="9"/>
              <w:spacing w:line="221" w:lineRule="exact"/>
              <w:ind w:left="40" w:right="18"/>
              <w:jc w:val="center"/>
              <w:rPr>
                <w:sz w:val="28"/>
                <w:szCs w:val="28"/>
              </w:rPr>
            </w:pPr>
            <w:r>
              <w:rPr>
                <w:spacing w:val="-5"/>
                <w:sz w:val="28"/>
                <w:szCs w:val="28"/>
              </w:rPr>
              <w:t>3.</w:t>
            </w:r>
          </w:p>
          <w:p w14:paraId="457622CC">
            <w:pPr>
              <w:pStyle w:val="9"/>
              <w:spacing w:line="222" w:lineRule="exact"/>
              <w:ind w:left="39" w:right="57"/>
              <w:jc w:val="center"/>
              <w:rPr>
                <w:sz w:val="28"/>
                <w:szCs w:val="28"/>
              </w:rPr>
            </w:pPr>
            <w:r>
              <w:rPr>
                <w:spacing w:val="-10"/>
                <w:sz w:val="28"/>
                <w:szCs w:val="28"/>
              </w:rPr>
              <w:t>7</w:t>
            </w:r>
          </w:p>
        </w:tc>
        <w:tc>
          <w:tcPr>
            <w:tcW w:w="9007" w:type="dxa"/>
          </w:tcPr>
          <w:p w14:paraId="16FFC42F">
            <w:pPr>
              <w:pStyle w:val="9"/>
              <w:spacing w:line="228" w:lineRule="exact"/>
              <w:rPr>
                <w:sz w:val="28"/>
                <w:szCs w:val="28"/>
              </w:rPr>
            </w:pPr>
            <w:r>
              <w:rPr>
                <w:sz w:val="28"/>
                <w:szCs w:val="28"/>
              </w:rPr>
              <w:t>Что</w:t>
            </w:r>
            <w:r>
              <w:rPr>
                <w:spacing w:val="-13"/>
                <w:sz w:val="28"/>
                <w:szCs w:val="28"/>
              </w:rPr>
              <w:t xml:space="preserve"> </w:t>
            </w:r>
            <w:r>
              <w:rPr>
                <w:sz w:val="28"/>
                <w:szCs w:val="28"/>
              </w:rPr>
              <w:t>такое</w:t>
            </w:r>
            <w:r>
              <w:rPr>
                <w:spacing w:val="-8"/>
                <w:sz w:val="28"/>
                <w:szCs w:val="28"/>
              </w:rPr>
              <w:t xml:space="preserve"> </w:t>
            </w:r>
            <w:r>
              <w:rPr>
                <w:sz w:val="28"/>
                <w:szCs w:val="28"/>
              </w:rPr>
              <w:t>искусство.</w:t>
            </w:r>
            <w:r>
              <w:rPr>
                <w:spacing w:val="-4"/>
                <w:sz w:val="28"/>
                <w:szCs w:val="28"/>
              </w:rPr>
              <w:t xml:space="preserve"> </w:t>
            </w:r>
            <w:r>
              <w:rPr>
                <w:sz w:val="28"/>
                <w:szCs w:val="28"/>
              </w:rPr>
              <w:t>Виды</w:t>
            </w:r>
            <w:r>
              <w:rPr>
                <w:spacing w:val="-11"/>
                <w:sz w:val="28"/>
                <w:szCs w:val="28"/>
              </w:rPr>
              <w:t xml:space="preserve"> </w:t>
            </w:r>
            <w:r>
              <w:rPr>
                <w:sz w:val="28"/>
                <w:szCs w:val="28"/>
              </w:rPr>
              <w:t>искусств.</w:t>
            </w:r>
            <w:r>
              <w:rPr>
                <w:spacing w:val="-6"/>
                <w:sz w:val="28"/>
                <w:szCs w:val="28"/>
              </w:rPr>
              <w:t xml:space="preserve"> </w:t>
            </w:r>
            <w:r>
              <w:rPr>
                <w:sz w:val="28"/>
                <w:szCs w:val="28"/>
              </w:rPr>
              <w:t>Роль</w:t>
            </w:r>
            <w:r>
              <w:rPr>
                <w:spacing w:val="-7"/>
                <w:sz w:val="28"/>
                <w:szCs w:val="28"/>
              </w:rPr>
              <w:t xml:space="preserve"> </w:t>
            </w:r>
            <w:r>
              <w:rPr>
                <w:sz w:val="28"/>
                <w:szCs w:val="28"/>
              </w:rPr>
              <w:t>искусства</w:t>
            </w:r>
            <w:r>
              <w:rPr>
                <w:spacing w:val="-6"/>
                <w:sz w:val="28"/>
                <w:szCs w:val="28"/>
              </w:rPr>
              <w:t xml:space="preserve"> </w:t>
            </w:r>
            <w:r>
              <w:rPr>
                <w:sz w:val="28"/>
                <w:szCs w:val="28"/>
              </w:rPr>
              <w:t>в</w:t>
            </w:r>
            <w:r>
              <w:rPr>
                <w:spacing w:val="-9"/>
                <w:sz w:val="28"/>
                <w:szCs w:val="28"/>
              </w:rPr>
              <w:t xml:space="preserve"> </w:t>
            </w:r>
            <w:r>
              <w:rPr>
                <w:sz w:val="28"/>
                <w:szCs w:val="28"/>
              </w:rPr>
              <w:t>жизни</w:t>
            </w:r>
            <w:r>
              <w:rPr>
                <w:spacing w:val="-8"/>
                <w:sz w:val="28"/>
                <w:szCs w:val="28"/>
              </w:rPr>
              <w:t xml:space="preserve"> </w:t>
            </w:r>
            <w:r>
              <w:rPr>
                <w:sz w:val="28"/>
                <w:szCs w:val="28"/>
              </w:rPr>
              <w:t>человека</w:t>
            </w:r>
            <w:r>
              <w:rPr>
                <w:spacing w:val="-6"/>
                <w:sz w:val="28"/>
                <w:szCs w:val="28"/>
              </w:rPr>
              <w:t xml:space="preserve"> </w:t>
            </w:r>
            <w:r>
              <w:rPr>
                <w:sz w:val="28"/>
                <w:szCs w:val="28"/>
              </w:rPr>
              <w:t>и</w:t>
            </w:r>
            <w:r>
              <w:rPr>
                <w:spacing w:val="-9"/>
                <w:sz w:val="28"/>
                <w:szCs w:val="28"/>
              </w:rPr>
              <w:t xml:space="preserve"> </w:t>
            </w:r>
            <w:r>
              <w:rPr>
                <w:spacing w:val="-2"/>
                <w:sz w:val="28"/>
                <w:szCs w:val="28"/>
              </w:rPr>
              <w:t>общества</w:t>
            </w:r>
          </w:p>
        </w:tc>
      </w:tr>
      <w:tr w14:paraId="1AD602E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4" w:hRule="atLeast"/>
        </w:trPr>
        <w:tc>
          <w:tcPr>
            <w:tcW w:w="379" w:type="dxa"/>
          </w:tcPr>
          <w:p w14:paraId="52ED93B0">
            <w:pPr>
              <w:pStyle w:val="9"/>
              <w:spacing w:line="228" w:lineRule="exact"/>
              <w:ind w:left="39" w:right="52"/>
              <w:jc w:val="center"/>
              <w:rPr>
                <w:sz w:val="28"/>
                <w:szCs w:val="28"/>
              </w:rPr>
            </w:pPr>
            <w:r>
              <w:rPr>
                <w:spacing w:val="-10"/>
                <w:sz w:val="28"/>
                <w:szCs w:val="28"/>
              </w:rPr>
              <w:t>4</w:t>
            </w:r>
          </w:p>
        </w:tc>
        <w:tc>
          <w:tcPr>
            <w:tcW w:w="9007" w:type="dxa"/>
          </w:tcPr>
          <w:p w14:paraId="2C3A0918">
            <w:pPr>
              <w:pStyle w:val="9"/>
              <w:spacing w:line="228" w:lineRule="exact"/>
              <w:rPr>
                <w:sz w:val="28"/>
                <w:szCs w:val="28"/>
              </w:rPr>
            </w:pPr>
            <w:r>
              <w:rPr>
                <w:sz w:val="28"/>
                <w:szCs w:val="28"/>
              </w:rPr>
              <w:t>Человек</w:t>
            </w:r>
            <w:r>
              <w:rPr>
                <w:spacing w:val="-10"/>
                <w:sz w:val="28"/>
                <w:szCs w:val="28"/>
              </w:rPr>
              <w:t xml:space="preserve"> </w:t>
            </w:r>
            <w:r>
              <w:rPr>
                <w:sz w:val="28"/>
                <w:szCs w:val="28"/>
              </w:rPr>
              <w:t>в</w:t>
            </w:r>
            <w:r>
              <w:rPr>
                <w:spacing w:val="-12"/>
                <w:sz w:val="28"/>
                <w:szCs w:val="28"/>
              </w:rPr>
              <w:t xml:space="preserve"> </w:t>
            </w:r>
            <w:r>
              <w:rPr>
                <w:sz w:val="28"/>
                <w:szCs w:val="28"/>
              </w:rPr>
              <w:t>экономических</w:t>
            </w:r>
            <w:r>
              <w:rPr>
                <w:spacing w:val="-8"/>
                <w:sz w:val="28"/>
                <w:szCs w:val="28"/>
              </w:rPr>
              <w:t xml:space="preserve"> </w:t>
            </w:r>
            <w:r>
              <w:rPr>
                <w:spacing w:val="-2"/>
                <w:sz w:val="28"/>
                <w:szCs w:val="28"/>
              </w:rPr>
              <w:t>отношениях</w:t>
            </w:r>
          </w:p>
        </w:tc>
      </w:tr>
      <w:tr w14:paraId="692A77B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12" w:hRule="atLeast"/>
        </w:trPr>
        <w:tc>
          <w:tcPr>
            <w:tcW w:w="379" w:type="dxa"/>
          </w:tcPr>
          <w:p w14:paraId="3DB15338">
            <w:pPr>
              <w:pStyle w:val="9"/>
              <w:spacing w:before="10"/>
              <w:ind w:left="40" w:right="18"/>
              <w:jc w:val="center"/>
              <w:rPr>
                <w:sz w:val="28"/>
                <w:szCs w:val="28"/>
              </w:rPr>
            </w:pPr>
            <w:r>
              <w:rPr>
                <w:spacing w:val="-5"/>
                <w:sz w:val="28"/>
                <w:szCs w:val="28"/>
              </w:rPr>
              <w:t>4.</w:t>
            </w:r>
          </w:p>
          <w:p w14:paraId="43262D52">
            <w:pPr>
              <w:pStyle w:val="9"/>
              <w:spacing w:before="3"/>
              <w:ind w:left="39" w:right="57"/>
              <w:jc w:val="center"/>
              <w:rPr>
                <w:sz w:val="28"/>
                <w:szCs w:val="28"/>
              </w:rPr>
            </w:pPr>
            <w:r>
              <w:rPr>
                <w:spacing w:val="-10"/>
                <w:sz w:val="28"/>
                <w:szCs w:val="28"/>
              </w:rPr>
              <w:t>1</w:t>
            </w:r>
          </w:p>
        </w:tc>
        <w:tc>
          <w:tcPr>
            <w:tcW w:w="9007" w:type="dxa"/>
          </w:tcPr>
          <w:p w14:paraId="26CB5B1A">
            <w:pPr>
              <w:pStyle w:val="9"/>
              <w:spacing w:before="10"/>
              <w:rPr>
                <w:sz w:val="28"/>
                <w:szCs w:val="28"/>
              </w:rPr>
            </w:pPr>
            <w:r>
              <w:rPr>
                <w:sz w:val="28"/>
                <w:szCs w:val="28"/>
              </w:rPr>
              <w:t>Что</w:t>
            </w:r>
            <w:r>
              <w:rPr>
                <w:spacing w:val="-13"/>
                <w:sz w:val="28"/>
                <w:szCs w:val="28"/>
              </w:rPr>
              <w:t xml:space="preserve"> </w:t>
            </w:r>
            <w:r>
              <w:rPr>
                <w:sz w:val="28"/>
                <w:szCs w:val="28"/>
              </w:rPr>
              <w:t>такое</w:t>
            </w:r>
            <w:r>
              <w:rPr>
                <w:spacing w:val="-12"/>
                <w:sz w:val="28"/>
                <w:szCs w:val="28"/>
              </w:rPr>
              <w:t xml:space="preserve"> </w:t>
            </w:r>
            <w:r>
              <w:rPr>
                <w:sz w:val="28"/>
                <w:szCs w:val="28"/>
              </w:rPr>
              <w:t>экономика.</w:t>
            </w:r>
            <w:r>
              <w:rPr>
                <w:spacing w:val="-13"/>
                <w:sz w:val="28"/>
                <w:szCs w:val="28"/>
              </w:rPr>
              <w:t xml:space="preserve"> </w:t>
            </w:r>
            <w:r>
              <w:rPr>
                <w:sz w:val="28"/>
                <w:szCs w:val="28"/>
              </w:rPr>
              <w:t>Взаимосвязь</w:t>
            </w:r>
            <w:r>
              <w:rPr>
                <w:spacing w:val="-12"/>
                <w:sz w:val="28"/>
                <w:szCs w:val="28"/>
              </w:rPr>
              <w:t xml:space="preserve"> </w:t>
            </w:r>
            <w:r>
              <w:rPr>
                <w:sz w:val="28"/>
                <w:szCs w:val="28"/>
              </w:rPr>
              <w:t>жизни</w:t>
            </w:r>
            <w:r>
              <w:rPr>
                <w:spacing w:val="-13"/>
                <w:sz w:val="28"/>
                <w:szCs w:val="28"/>
              </w:rPr>
              <w:t xml:space="preserve"> </w:t>
            </w:r>
            <w:r>
              <w:rPr>
                <w:sz w:val="28"/>
                <w:szCs w:val="28"/>
              </w:rPr>
              <w:t>общества</w:t>
            </w:r>
            <w:r>
              <w:rPr>
                <w:spacing w:val="-11"/>
                <w:sz w:val="28"/>
                <w:szCs w:val="28"/>
              </w:rPr>
              <w:t xml:space="preserve"> </w:t>
            </w:r>
            <w:r>
              <w:rPr>
                <w:sz w:val="28"/>
                <w:szCs w:val="28"/>
              </w:rPr>
              <w:t>и</w:t>
            </w:r>
            <w:r>
              <w:rPr>
                <w:spacing w:val="-12"/>
                <w:sz w:val="28"/>
                <w:szCs w:val="28"/>
              </w:rPr>
              <w:t xml:space="preserve"> </w:t>
            </w:r>
            <w:r>
              <w:rPr>
                <w:sz w:val="28"/>
                <w:szCs w:val="28"/>
              </w:rPr>
              <w:t>его</w:t>
            </w:r>
            <w:r>
              <w:rPr>
                <w:spacing w:val="-12"/>
                <w:sz w:val="28"/>
                <w:szCs w:val="28"/>
              </w:rPr>
              <w:t xml:space="preserve"> </w:t>
            </w:r>
            <w:r>
              <w:rPr>
                <w:sz w:val="28"/>
                <w:szCs w:val="28"/>
              </w:rPr>
              <w:t>экономического</w:t>
            </w:r>
            <w:r>
              <w:rPr>
                <w:spacing w:val="-9"/>
                <w:sz w:val="28"/>
                <w:szCs w:val="28"/>
              </w:rPr>
              <w:t xml:space="preserve"> </w:t>
            </w:r>
            <w:r>
              <w:rPr>
                <w:sz w:val="28"/>
                <w:szCs w:val="28"/>
              </w:rPr>
              <w:t>развития.</w:t>
            </w:r>
            <w:r>
              <w:rPr>
                <w:spacing w:val="-12"/>
                <w:sz w:val="28"/>
                <w:szCs w:val="28"/>
              </w:rPr>
              <w:t xml:space="preserve"> </w:t>
            </w:r>
            <w:r>
              <w:rPr>
                <w:sz w:val="28"/>
                <w:szCs w:val="28"/>
              </w:rPr>
              <w:t>Потребности</w:t>
            </w:r>
            <w:r>
              <w:rPr>
                <w:spacing w:val="-13"/>
                <w:sz w:val="28"/>
                <w:szCs w:val="28"/>
              </w:rPr>
              <w:t xml:space="preserve"> </w:t>
            </w:r>
            <w:r>
              <w:rPr>
                <w:spacing w:val="-10"/>
                <w:sz w:val="28"/>
                <w:szCs w:val="28"/>
              </w:rPr>
              <w:t>и</w:t>
            </w:r>
          </w:p>
          <w:p w14:paraId="6CDE0FCD">
            <w:pPr>
              <w:pStyle w:val="9"/>
              <w:spacing w:before="8" w:line="230" w:lineRule="auto"/>
              <w:rPr>
                <w:sz w:val="28"/>
                <w:szCs w:val="28"/>
              </w:rPr>
            </w:pPr>
            <w:r>
              <w:rPr>
                <w:sz w:val="28"/>
                <w:szCs w:val="28"/>
              </w:rPr>
              <w:t>ресурсы,</w:t>
            </w:r>
            <w:r>
              <w:rPr>
                <w:spacing w:val="-8"/>
                <w:sz w:val="28"/>
                <w:szCs w:val="28"/>
              </w:rPr>
              <w:t xml:space="preserve"> </w:t>
            </w:r>
            <w:r>
              <w:rPr>
                <w:sz w:val="28"/>
                <w:szCs w:val="28"/>
              </w:rPr>
              <w:t>ограниченность</w:t>
            </w:r>
            <w:r>
              <w:rPr>
                <w:spacing w:val="-8"/>
                <w:sz w:val="28"/>
                <w:szCs w:val="28"/>
              </w:rPr>
              <w:t xml:space="preserve"> </w:t>
            </w:r>
            <w:r>
              <w:rPr>
                <w:sz w:val="28"/>
                <w:szCs w:val="28"/>
              </w:rPr>
              <w:t>ресурсов.</w:t>
            </w:r>
            <w:r>
              <w:rPr>
                <w:spacing w:val="-7"/>
                <w:sz w:val="28"/>
                <w:szCs w:val="28"/>
              </w:rPr>
              <w:t xml:space="preserve"> </w:t>
            </w:r>
            <w:r>
              <w:rPr>
                <w:sz w:val="28"/>
                <w:szCs w:val="28"/>
              </w:rPr>
              <w:t>Экономический</w:t>
            </w:r>
            <w:r>
              <w:rPr>
                <w:spacing w:val="-9"/>
                <w:sz w:val="28"/>
                <w:szCs w:val="28"/>
              </w:rPr>
              <w:t xml:space="preserve"> </w:t>
            </w:r>
            <w:r>
              <w:rPr>
                <w:sz w:val="28"/>
                <w:szCs w:val="28"/>
              </w:rPr>
              <w:t>выбор.</w:t>
            </w:r>
            <w:r>
              <w:rPr>
                <w:spacing w:val="-9"/>
                <w:sz w:val="28"/>
                <w:szCs w:val="28"/>
              </w:rPr>
              <w:t xml:space="preserve"> </w:t>
            </w:r>
            <w:r>
              <w:rPr>
                <w:sz w:val="28"/>
                <w:szCs w:val="28"/>
              </w:rPr>
              <w:t>Ресурсы</w:t>
            </w:r>
            <w:r>
              <w:rPr>
                <w:spacing w:val="-8"/>
                <w:sz w:val="28"/>
                <w:szCs w:val="28"/>
              </w:rPr>
              <w:t xml:space="preserve"> </w:t>
            </w:r>
            <w:r>
              <w:rPr>
                <w:sz w:val="28"/>
                <w:szCs w:val="28"/>
              </w:rPr>
              <w:t>и</w:t>
            </w:r>
            <w:r>
              <w:rPr>
                <w:spacing w:val="-13"/>
                <w:sz w:val="28"/>
                <w:szCs w:val="28"/>
              </w:rPr>
              <w:t xml:space="preserve"> </w:t>
            </w:r>
            <w:r>
              <w:rPr>
                <w:sz w:val="28"/>
                <w:szCs w:val="28"/>
              </w:rPr>
              <w:t>возможности</w:t>
            </w:r>
            <w:r>
              <w:rPr>
                <w:spacing w:val="-8"/>
                <w:sz w:val="28"/>
                <w:szCs w:val="28"/>
              </w:rPr>
              <w:t xml:space="preserve"> </w:t>
            </w:r>
            <w:r>
              <w:rPr>
                <w:sz w:val="28"/>
                <w:szCs w:val="28"/>
              </w:rPr>
              <w:t>экономики</w:t>
            </w:r>
            <w:r>
              <w:rPr>
                <w:spacing w:val="-10"/>
                <w:sz w:val="28"/>
                <w:szCs w:val="28"/>
              </w:rPr>
              <w:t xml:space="preserve"> </w:t>
            </w:r>
            <w:r>
              <w:rPr>
                <w:sz w:val="28"/>
                <w:szCs w:val="28"/>
              </w:rPr>
              <w:t xml:space="preserve">нашей </w:t>
            </w:r>
            <w:r>
              <w:rPr>
                <w:spacing w:val="-2"/>
                <w:sz w:val="28"/>
                <w:szCs w:val="28"/>
              </w:rPr>
              <w:t>страны</w:t>
            </w:r>
          </w:p>
        </w:tc>
      </w:tr>
      <w:tr w14:paraId="6AD7854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3" w:hRule="atLeast"/>
        </w:trPr>
        <w:tc>
          <w:tcPr>
            <w:tcW w:w="379" w:type="dxa"/>
          </w:tcPr>
          <w:p w14:paraId="107FC05B">
            <w:pPr>
              <w:pStyle w:val="9"/>
              <w:spacing w:before="2" w:line="221" w:lineRule="exact"/>
              <w:ind w:left="40" w:right="18"/>
              <w:jc w:val="center"/>
              <w:rPr>
                <w:sz w:val="28"/>
                <w:szCs w:val="28"/>
              </w:rPr>
            </w:pPr>
            <w:r>
              <w:rPr>
                <w:spacing w:val="-5"/>
                <w:sz w:val="28"/>
                <w:szCs w:val="28"/>
              </w:rPr>
              <w:t>4.</w:t>
            </w:r>
          </w:p>
          <w:p w14:paraId="24FBA527">
            <w:pPr>
              <w:pStyle w:val="9"/>
              <w:spacing w:line="220" w:lineRule="exact"/>
              <w:ind w:left="39" w:right="57"/>
              <w:jc w:val="center"/>
              <w:rPr>
                <w:sz w:val="28"/>
                <w:szCs w:val="28"/>
              </w:rPr>
            </w:pPr>
            <w:r>
              <w:rPr>
                <w:spacing w:val="-10"/>
                <w:sz w:val="28"/>
                <w:szCs w:val="28"/>
              </w:rPr>
              <w:t>2</w:t>
            </w:r>
          </w:p>
        </w:tc>
        <w:tc>
          <w:tcPr>
            <w:tcW w:w="9007" w:type="dxa"/>
          </w:tcPr>
          <w:p w14:paraId="73748B98">
            <w:pPr>
              <w:pStyle w:val="9"/>
              <w:spacing w:before="2"/>
              <w:rPr>
                <w:sz w:val="28"/>
                <w:szCs w:val="28"/>
              </w:rPr>
            </w:pPr>
            <w:r>
              <w:rPr>
                <w:sz w:val="28"/>
                <w:szCs w:val="28"/>
              </w:rPr>
              <w:t>Экономическая</w:t>
            </w:r>
            <w:r>
              <w:rPr>
                <w:spacing w:val="-10"/>
                <w:sz w:val="28"/>
                <w:szCs w:val="28"/>
              </w:rPr>
              <w:t xml:space="preserve"> </w:t>
            </w:r>
            <w:r>
              <w:rPr>
                <w:sz w:val="28"/>
                <w:szCs w:val="28"/>
              </w:rPr>
              <w:t>система</w:t>
            </w:r>
            <w:r>
              <w:rPr>
                <w:spacing w:val="-9"/>
                <w:sz w:val="28"/>
                <w:szCs w:val="28"/>
              </w:rPr>
              <w:t xml:space="preserve"> </w:t>
            </w:r>
            <w:r>
              <w:rPr>
                <w:sz w:val="28"/>
                <w:szCs w:val="28"/>
              </w:rPr>
              <w:t>и</w:t>
            </w:r>
            <w:r>
              <w:rPr>
                <w:spacing w:val="-13"/>
                <w:sz w:val="28"/>
                <w:szCs w:val="28"/>
              </w:rPr>
              <w:t xml:space="preserve"> </w:t>
            </w:r>
            <w:r>
              <w:rPr>
                <w:sz w:val="28"/>
                <w:szCs w:val="28"/>
              </w:rPr>
              <w:t>ее</w:t>
            </w:r>
            <w:r>
              <w:rPr>
                <w:spacing w:val="-8"/>
                <w:sz w:val="28"/>
                <w:szCs w:val="28"/>
              </w:rPr>
              <w:t xml:space="preserve"> </w:t>
            </w:r>
            <w:r>
              <w:rPr>
                <w:sz w:val="28"/>
                <w:szCs w:val="28"/>
              </w:rPr>
              <w:t>функции.</w:t>
            </w:r>
            <w:r>
              <w:rPr>
                <w:spacing w:val="-8"/>
                <w:sz w:val="28"/>
                <w:szCs w:val="28"/>
              </w:rPr>
              <w:t xml:space="preserve"> </w:t>
            </w:r>
            <w:r>
              <w:rPr>
                <w:spacing w:val="-2"/>
                <w:sz w:val="28"/>
                <w:szCs w:val="28"/>
              </w:rPr>
              <w:t>Собственность</w:t>
            </w:r>
          </w:p>
        </w:tc>
      </w:tr>
      <w:tr w14:paraId="68C1523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6" w:hRule="atLeast"/>
        </w:trPr>
        <w:tc>
          <w:tcPr>
            <w:tcW w:w="379" w:type="dxa"/>
          </w:tcPr>
          <w:p w14:paraId="4F71B3B7">
            <w:pPr>
              <w:pStyle w:val="9"/>
              <w:spacing w:before="7" w:line="229" w:lineRule="exact"/>
              <w:ind w:left="40" w:right="18"/>
              <w:jc w:val="center"/>
              <w:rPr>
                <w:sz w:val="28"/>
                <w:szCs w:val="28"/>
              </w:rPr>
            </w:pPr>
            <w:r>
              <w:rPr>
                <w:spacing w:val="-5"/>
                <w:sz w:val="28"/>
                <w:szCs w:val="28"/>
              </w:rPr>
              <w:t>4.</w:t>
            </w:r>
          </w:p>
          <w:p w14:paraId="7F6FC1F3">
            <w:pPr>
              <w:pStyle w:val="9"/>
              <w:spacing w:line="229" w:lineRule="exact"/>
              <w:ind w:left="39" w:right="57"/>
              <w:jc w:val="center"/>
              <w:rPr>
                <w:sz w:val="28"/>
                <w:szCs w:val="28"/>
              </w:rPr>
            </w:pPr>
            <w:r>
              <w:rPr>
                <w:spacing w:val="-10"/>
                <w:sz w:val="28"/>
                <w:szCs w:val="28"/>
              </w:rPr>
              <w:t>3</w:t>
            </w:r>
          </w:p>
        </w:tc>
        <w:tc>
          <w:tcPr>
            <w:tcW w:w="9007" w:type="dxa"/>
          </w:tcPr>
          <w:p w14:paraId="0BED3B4D">
            <w:pPr>
              <w:pStyle w:val="9"/>
              <w:rPr>
                <w:sz w:val="28"/>
                <w:szCs w:val="28"/>
              </w:rPr>
            </w:pPr>
            <w:r>
              <w:rPr>
                <w:sz w:val="28"/>
                <w:szCs w:val="28"/>
              </w:rPr>
              <w:t>Виды</w:t>
            </w:r>
            <w:r>
              <w:rPr>
                <w:spacing w:val="-13"/>
                <w:sz w:val="28"/>
                <w:szCs w:val="28"/>
              </w:rPr>
              <w:t xml:space="preserve"> </w:t>
            </w:r>
            <w:r>
              <w:rPr>
                <w:sz w:val="28"/>
                <w:szCs w:val="28"/>
              </w:rPr>
              <w:t>экономической</w:t>
            </w:r>
            <w:r>
              <w:rPr>
                <w:spacing w:val="-8"/>
                <w:sz w:val="28"/>
                <w:szCs w:val="28"/>
              </w:rPr>
              <w:t xml:space="preserve"> </w:t>
            </w:r>
            <w:r>
              <w:rPr>
                <w:sz w:val="28"/>
                <w:szCs w:val="28"/>
              </w:rPr>
              <w:t>деятельности.</w:t>
            </w:r>
            <w:r>
              <w:rPr>
                <w:spacing w:val="-10"/>
                <w:sz w:val="28"/>
                <w:szCs w:val="28"/>
              </w:rPr>
              <w:t xml:space="preserve"> </w:t>
            </w:r>
            <w:r>
              <w:rPr>
                <w:sz w:val="28"/>
                <w:szCs w:val="28"/>
              </w:rPr>
              <w:t>Производство</w:t>
            </w:r>
            <w:r>
              <w:rPr>
                <w:spacing w:val="-9"/>
                <w:sz w:val="28"/>
                <w:szCs w:val="28"/>
              </w:rPr>
              <w:t xml:space="preserve"> </w:t>
            </w:r>
            <w:r>
              <w:rPr>
                <w:sz w:val="28"/>
                <w:szCs w:val="28"/>
              </w:rPr>
              <w:t>-</w:t>
            </w:r>
            <w:r>
              <w:rPr>
                <w:spacing w:val="-10"/>
                <w:sz w:val="28"/>
                <w:szCs w:val="28"/>
              </w:rPr>
              <w:t xml:space="preserve"> </w:t>
            </w:r>
            <w:r>
              <w:rPr>
                <w:sz w:val="28"/>
                <w:szCs w:val="28"/>
              </w:rPr>
              <w:t>источник</w:t>
            </w:r>
            <w:r>
              <w:rPr>
                <w:spacing w:val="-11"/>
                <w:sz w:val="28"/>
                <w:szCs w:val="28"/>
              </w:rPr>
              <w:t xml:space="preserve"> </w:t>
            </w:r>
            <w:r>
              <w:rPr>
                <w:sz w:val="28"/>
                <w:szCs w:val="28"/>
              </w:rPr>
              <w:t>экономических</w:t>
            </w:r>
            <w:r>
              <w:rPr>
                <w:spacing w:val="-10"/>
                <w:sz w:val="28"/>
                <w:szCs w:val="28"/>
              </w:rPr>
              <w:t xml:space="preserve"> </w:t>
            </w:r>
            <w:r>
              <w:rPr>
                <w:sz w:val="28"/>
                <w:szCs w:val="28"/>
              </w:rPr>
              <w:t>благ.</w:t>
            </w:r>
            <w:r>
              <w:rPr>
                <w:spacing w:val="-10"/>
                <w:sz w:val="28"/>
                <w:szCs w:val="28"/>
              </w:rPr>
              <w:t xml:space="preserve"> </w:t>
            </w:r>
            <w:r>
              <w:rPr>
                <w:sz w:val="28"/>
                <w:szCs w:val="28"/>
              </w:rPr>
              <w:t>Факторы производства. Обмен. Торговля и ее формы</w:t>
            </w:r>
          </w:p>
        </w:tc>
      </w:tr>
      <w:tr w14:paraId="0C6611F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2" w:hRule="atLeast"/>
        </w:trPr>
        <w:tc>
          <w:tcPr>
            <w:tcW w:w="379" w:type="dxa"/>
          </w:tcPr>
          <w:p w14:paraId="09546D42">
            <w:pPr>
              <w:pStyle w:val="9"/>
              <w:spacing w:before="7" w:line="228" w:lineRule="exact"/>
              <w:ind w:left="40" w:right="18"/>
              <w:jc w:val="center"/>
              <w:rPr>
                <w:sz w:val="28"/>
                <w:szCs w:val="28"/>
              </w:rPr>
            </w:pPr>
            <w:r>
              <w:rPr>
                <w:spacing w:val="-5"/>
                <w:sz w:val="28"/>
                <w:szCs w:val="28"/>
              </w:rPr>
              <w:t>4.</w:t>
            </w:r>
          </w:p>
          <w:p w14:paraId="55F9F076">
            <w:pPr>
              <w:pStyle w:val="9"/>
              <w:spacing w:line="227" w:lineRule="exact"/>
              <w:ind w:left="39" w:right="57"/>
              <w:jc w:val="center"/>
              <w:rPr>
                <w:sz w:val="28"/>
                <w:szCs w:val="28"/>
              </w:rPr>
            </w:pPr>
            <w:r>
              <w:rPr>
                <w:spacing w:val="-10"/>
                <w:sz w:val="28"/>
                <w:szCs w:val="28"/>
              </w:rPr>
              <w:t>4</w:t>
            </w:r>
          </w:p>
        </w:tc>
        <w:tc>
          <w:tcPr>
            <w:tcW w:w="9007" w:type="dxa"/>
          </w:tcPr>
          <w:p w14:paraId="1C1243E2">
            <w:pPr>
              <w:pStyle w:val="9"/>
              <w:rPr>
                <w:sz w:val="28"/>
                <w:szCs w:val="28"/>
              </w:rPr>
            </w:pPr>
            <w:r>
              <w:rPr>
                <w:sz w:val="28"/>
                <w:szCs w:val="28"/>
              </w:rPr>
              <w:t>Трудовая</w:t>
            </w:r>
            <w:r>
              <w:rPr>
                <w:spacing w:val="-11"/>
                <w:sz w:val="28"/>
                <w:szCs w:val="28"/>
              </w:rPr>
              <w:t xml:space="preserve"> </w:t>
            </w:r>
            <w:r>
              <w:rPr>
                <w:sz w:val="28"/>
                <w:szCs w:val="28"/>
              </w:rPr>
              <w:t>деятельность.</w:t>
            </w:r>
            <w:r>
              <w:rPr>
                <w:spacing w:val="-9"/>
                <w:sz w:val="28"/>
                <w:szCs w:val="28"/>
              </w:rPr>
              <w:t xml:space="preserve"> </w:t>
            </w:r>
            <w:r>
              <w:rPr>
                <w:sz w:val="28"/>
                <w:szCs w:val="28"/>
              </w:rPr>
              <w:t>Производительность</w:t>
            </w:r>
            <w:r>
              <w:rPr>
                <w:spacing w:val="-8"/>
                <w:sz w:val="28"/>
                <w:szCs w:val="28"/>
              </w:rPr>
              <w:t xml:space="preserve"> </w:t>
            </w:r>
            <w:r>
              <w:rPr>
                <w:sz w:val="28"/>
                <w:szCs w:val="28"/>
              </w:rPr>
              <w:t>труда.</w:t>
            </w:r>
            <w:r>
              <w:rPr>
                <w:spacing w:val="-10"/>
                <w:sz w:val="28"/>
                <w:szCs w:val="28"/>
              </w:rPr>
              <w:t xml:space="preserve"> </w:t>
            </w:r>
            <w:r>
              <w:rPr>
                <w:sz w:val="28"/>
                <w:szCs w:val="28"/>
              </w:rPr>
              <w:t>Разделение</w:t>
            </w:r>
            <w:r>
              <w:rPr>
                <w:spacing w:val="-10"/>
                <w:sz w:val="28"/>
                <w:szCs w:val="28"/>
              </w:rPr>
              <w:t xml:space="preserve"> </w:t>
            </w:r>
            <w:r>
              <w:rPr>
                <w:sz w:val="28"/>
                <w:szCs w:val="28"/>
              </w:rPr>
              <w:t>труда.</w:t>
            </w:r>
            <w:r>
              <w:rPr>
                <w:spacing w:val="-12"/>
                <w:sz w:val="28"/>
                <w:szCs w:val="28"/>
              </w:rPr>
              <w:t xml:space="preserve"> </w:t>
            </w:r>
            <w:r>
              <w:rPr>
                <w:sz w:val="28"/>
                <w:szCs w:val="28"/>
              </w:rPr>
              <w:t>Заработная</w:t>
            </w:r>
            <w:r>
              <w:rPr>
                <w:spacing w:val="-8"/>
                <w:sz w:val="28"/>
                <w:szCs w:val="28"/>
              </w:rPr>
              <w:t xml:space="preserve"> </w:t>
            </w:r>
            <w:r>
              <w:rPr>
                <w:sz w:val="28"/>
                <w:szCs w:val="28"/>
              </w:rPr>
              <w:t>плата</w:t>
            </w:r>
            <w:r>
              <w:rPr>
                <w:spacing w:val="-10"/>
                <w:sz w:val="28"/>
                <w:szCs w:val="28"/>
              </w:rPr>
              <w:t xml:space="preserve"> </w:t>
            </w:r>
            <w:r>
              <w:rPr>
                <w:sz w:val="28"/>
                <w:szCs w:val="28"/>
              </w:rPr>
              <w:t>и стимулирование труда</w:t>
            </w:r>
          </w:p>
        </w:tc>
      </w:tr>
    </w:tbl>
    <w:p w14:paraId="5E3960F3">
      <w:pPr>
        <w:pStyle w:val="9"/>
        <w:rPr>
          <w:sz w:val="28"/>
          <w:szCs w:val="28"/>
        </w:rPr>
        <w:sectPr>
          <w:type w:val="continuous"/>
          <w:pgSz w:w="11920" w:h="16850"/>
          <w:pgMar w:top="1040" w:right="425" w:bottom="953" w:left="992" w:header="720" w:footer="720" w:gutter="0"/>
          <w:cols w:space="720" w:num="1"/>
        </w:sectPr>
      </w:pPr>
    </w:p>
    <w:tbl>
      <w:tblPr>
        <w:tblStyle w:val="7"/>
        <w:tblW w:w="0" w:type="auto"/>
        <w:tblInd w:w="59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379"/>
        <w:gridCol w:w="9007"/>
      </w:tblGrid>
      <w:tr w14:paraId="5A20091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7" w:hRule="atLeast"/>
        </w:trPr>
        <w:tc>
          <w:tcPr>
            <w:tcW w:w="379" w:type="dxa"/>
          </w:tcPr>
          <w:p w14:paraId="5C6E5CB4">
            <w:pPr>
              <w:pStyle w:val="9"/>
              <w:spacing w:before="2" w:line="223" w:lineRule="exact"/>
              <w:ind w:left="40" w:right="18"/>
              <w:jc w:val="center"/>
              <w:rPr>
                <w:sz w:val="28"/>
                <w:szCs w:val="28"/>
              </w:rPr>
            </w:pPr>
            <w:r>
              <w:rPr>
                <w:spacing w:val="-5"/>
                <w:sz w:val="28"/>
                <w:szCs w:val="28"/>
              </w:rPr>
              <w:t>4.</w:t>
            </w:r>
          </w:p>
          <w:p w14:paraId="2D724B2C">
            <w:pPr>
              <w:pStyle w:val="9"/>
              <w:spacing w:line="222" w:lineRule="exact"/>
              <w:ind w:left="39" w:right="57"/>
              <w:jc w:val="center"/>
              <w:rPr>
                <w:sz w:val="28"/>
                <w:szCs w:val="28"/>
              </w:rPr>
            </w:pPr>
            <w:r>
              <w:rPr>
                <w:spacing w:val="-10"/>
                <w:sz w:val="28"/>
                <w:szCs w:val="28"/>
              </w:rPr>
              <w:t>5</w:t>
            </w:r>
          </w:p>
        </w:tc>
        <w:tc>
          <w:tcPr>
            <w:tcW w:w="9007" w:type="dxa"/>
          </w:tcPr>
          <w:p w14:paraId="637C67E0">
            <w:pPr>
              <w:pStyle w:val="9"/>
              <w:rPr>
                <w:sz w:val="28"/>
                <w:szCs w:val="28"/>
              </w:rPr>
            </w:pPr>
            <w:r>
              <w:rPr>
                <w:sz w:val="28"/>
                <w:szCs w:val="28"/>
              </w:rPr>
              <w:t>Занятость</w:t>
            </w:r>
            <w:r>
              <w:rPr>
                <w:spacing w:val="-9"/>
                <w:sz w:val="28"/>
                <w:szCs w:val="28"/>
              </w:rPr>
              <w:t xml:space="preserve"> </w:t>
            </w:r>
            <w:r>
              <w:rPr>
                <w:sz w:val="28"/>
                <w:szCs w:val="28"/>
              </w:rPr>
              <w:t>и</w:t>
            </w:r>
            <w:r>
              <w:rPr>
                <w:spacing w:val="-8"/>
                <w:sz w:val="28"/>
                <w:szCs w:val="28"/>
              </w:rPr>
              <w:t xml:space="preserve"> </w:t>
            </w:r>
            <w:r>
              <w:rPr>
                <w:spacing w:val="-2"/>
                <w:sz w:val="28"/>
                <w:szCs w:val="28"/>
              </w:rPr>
              <w:t>безработица</w:t>
            </w:r>
          </w:p>
        </w:tc>
      </w:tr>
      <w:tr w14:paraId="49CDFD3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2" w:hRule="atLeast"/>
        </w:trPr>
        <w:tc>
          <w:tcPr>
            <w:tcW w:w="379" w:type="dxa"/>
          </w:tcPr>
          <w:p w14:paraId="3C65C950">
            <w:pPr>
              <w:pStyle w:val="9"/>
              <w:spacing w:before="8" w:line="227" w:lineRule="exact"/>
              <w:ind w:left="40" w:right="18"/>
              <w:jc w:val="center"/>
              <w:rPr>
                <w:sz w:val="28"/>
                <w:szCs w:val="28"/>
              </w:rPr>
            </w:pPr>
            <w:r>
              <w:rPr>
                <w:spacing w:val="-5"/>
                <w:sz w:val="28"/>
                <w:szCs w:val="28"/>
              </w:rPr>
              <w:t>4.</w:t>
            </w:r>
          </w:p>
          <w:p w14:paraId="4812EEE9">
            <w:pPr>
              <w:pStyle w:val="9"/>
              <w:spacing w:line="227" w:lineRule="exact"/>
              <w:ind w:left="39" w:right="57"/>
              <w:jc w:val="center"/>
              <w:rPr>
                <w:sz w:val="28"/>
                <w:szCs w:val="28"/>
              </w:rPr>
            </w:pPr>
            <w:r>
              <w:rPr>
                <w:spacing w:val="-10"/>
                <w:sz w:val="28"/>
                <w:szCs w:val="28"/>
              </w:rPr>
              <w:t>6</w:t>
            </w:r>
          </w:p>
        </w:tc>
        <w:tc>
          <w:tcPr>
            <w:tcW w:w="9007" w:type="dxa"/>
          </w:tcPr>
          <w:p w14:paraId="62825481">
            <w:pPr>
              <w:pStyle w:val="9"/>
              <w:rPr>
                <w:sz w:val="28"/>
                <w:szCs w:val="28"/>
              </w:rPr>
            </w:pPr>
            <w:r>
              <w:rPr>
                <w:sz w:val="28"/>
                <w:szCs w:val="28"/>
              </w:rPr>
              <w:t>Рыночная</w:t>
            </w:r>
            <w:r>
              <w:rPr>
                <w:spacing w:val="-10"/>
                <w:sz w:val="28"/>
                <w:szCs w:val="28"/>
              </w:rPr>
              <w:t xml:space="preserve"> </w:t>
            </w:r>
            <w:r>
              <w:rPr>
                <w:sz w:val="28"/>
                <w:szCs w:val="28"/>
              </w:rPr>
              <w:t>экономика.</w:t>
            </w:r>
            <w:r>
              <w:rPr>
                <w:spacing w:val="-9"/>
                <w:sz w:val="28"/>
                <w:szCs w:val="28"/>
              </w:rPr>
              <w:t xml:space="preserve"> </w:t>
            </w:r>
            <w:r>
              <w:rPr>
                <w:sz w:val="28"/>
                <w:szCs w:val="28"/>
              </w:rPr>
              <w:t>Конкуренция.</w:t>
            </w:r>
            <w:r>
              <w:rPr>
                <w:spacing w:val="-10"/>
                <w:sz w:val="28"/>
                <w:szCs w:val="28"/>
              </w:rPr>
              <w:t xml:space="preserve"> </w:t>
            </w:r>
            <w:r>
              <w:rPr>
                <w:sz w:val="28"/>
                <w:szCs w:val="28"/>
              </w:rPr>
              <w:t>Государственная</w:t>
            </w:r>
            <w:r>
              <w:rPr>
                <w:spacing w:val="-8"/>
                <w:sz w:val="28"/>
                <w:szCs w:val="28"/>
              </w:rPr>
              <w:t xml:space="preserve"> </w:t>
            </w:r>
            <w:r>
              <w:rPr>
                <w:sz w:val="28"/>
                <w:szCs w:val="28"/>
              </w:rPr>
              <w:t>политика</w:t>
            </w:r>
            <w:r>
              <w:rPr>
                <w:spacing w:val="-10"/>
                <w:sz w:val="28"/>
                <w:szCs w:val="28"/>
              </w:rPr>
              <w:t xml:space="preserve"> </w:t>
            </w:r>
            <w:r>
              <w:rPr>
                <w:sz w:val="28"/>
                <w:szCs w:val="28"/>
              </w:rPr>
              <w:t>по</w:t>
            </w:r>
            <w:r>
              <w:rPr>
                <w:spacing w:val="-10"/>
                <w:sz w:val="28"/>
                <w:szCs w:val="28"/>
              </w:rPr>
              <w:t xml:space="preserve"> </w:t>
            </w:r>
            <w:r>
              <w:rPr>
                <w:sz w:val="28"/>
                <w:szCs w:val="28"/>
              </w:rPr>
              <w:t>развитию</w:t>
            </w:r>
            <w:r>
              <w:rPr>
                <w:spacing w:val="-8"/>
                <w:sz w:val="28"/>
                <w:szCs w:val="28"/>
              </w:rPr>
              <w:t xml:space="preserve"> </w:t>
            </w:r>
            <w:r>
              <w:rPr>
                <w:sz w:val="28"/>
                <w:szCs w:val="28"/>
              </w:rPr>
              <w:t>конкуренции.</w:t>
            </w:r>
            <w:r>
              <w:rPr>
                <w:spacing w:val="-8"/>
                <w:sz w:val="28"/>
                <w:szCs w:val="28"/>
              </w:rPr>
              <w:t xml:space="preserve"> </w:t>
            </w:r>
            <w:r>
              <w:rPr>
                <w:sz w:val="28"/>
                <w:szCs w:val="28"/>
              </w:rPr>
              <w:t>Спрос</w:t>
            </w:r>
            <w:r>
              <w:rPr>
                <w:spacing w:val="-12"/>
                <w:sz w:val="28"/>
                <w:szCs w:val="28"/>
              </w:rPr>
              <w:t xml:space="preserve"> </w:t>
            </w:r>
            <w:r>
              <w:rPr>
                <w:sz w:val="28"/>
                <w:szCs w:val="28"/>
              </w:rPr>
              <w:t>и предложение. Рыночное равновесие. Невидимая рука рынка. Многообразие рынков</w:t>
            </w:r>
          </w:p>
        </w:tc>
      </w:tr>
      <w:tr w14:paraId="7F3CFA0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2" w:hRule="atLeast"/>
        </w:trPr>
        <w:tc>
          <w:tcPr>
            <w:tcW w:w="379" w:type="dxa"/>
          </w:tcPr>
          <w:p w14:paraId="5F74F531">
            <w:pPr>
              <w:pStyle w:val="9"/>
              <w:spacing w:line="221" w:lineRule="exact"/>
              <w:ind w:left="40" w:right="18"/>
              <w:jc w:val="center"/>
              <w:rPr>
                <w:sz w:val="28"/>
                <w:szCs w:val="28"/>
              </w:rPr>
            </w:pPr>
            <w:r>
              <w:rPr>
                <w:spacing w:val="-5"/>
                <w:sz w:val="28"/>
                <w:szCs w:val="28"/>
              </w:rPr>
              <w:t>4.</w:t>
            </w:r>
          </w:p>
          <w:p w14:paraId="5EFEFC41">
            <w:pPr>
              <w:pStyle w:val="9"/>
              <w:spacing w:line="222" w:lineRule="exact"/>
              <w:ind w:left="39" w:right="57"/>
              <w:jc w:val="center"/>
              <w:rPr>
                <w:sz w:val="28"/>
                <w:szCs w:val="28"/>
              </w:rPr>
            </w:pPr>
            <w:r>
              <w:rPr>
                <w:spacing w:val="-10"/>
                <w:sz w:val="28"/>
                <w:szCs w:val="28"/>
              </w:rPr>
              <w:t>7</w:t>
            </w:r>
          </w:p>
        </w:tc>
        <w:tc>
          <w:tcPr>
            <w:tcW w:w="9007" w:type="dxa"/>
          </w:tcPr>
          <w:p w14:paraId="0A7A4CD5">
            <w:pPr>
              <w:pStyle w:val="9"/>
              <w:spacing w:line="228" w:lineRule="exact"/>
              <w:rPr>
                <w:sz w:val="28"/>
                <w:szCs w:val="28"/>
              </w:rPr>
            </w:pPr>
            <w:r>
              <w:rPr>
                <w:sz w:val="28"/>
                <w:szCs w:val="28"/>
              </w:rPr>
              <w:t>Предприятие</w:t>
            </w:r>
            <w:r>
              <w:rPr>
                <w:spacing w:val="-13"/>
                <w:sz w:val="28"/>
                <w:szCs w:val="28"/>
              </w:rPr>
              <w:t xml:space="preserve"> </w:t>
            </w:r>
            <w:r>
              <w:rPr>
                <w:sz w:val="28"/>
                <w:szCs w:val="28"/>
              </w:rPr>
              <w:t>в</w:t>
            </w:r>
            <w:r>
              <w:rPr>
                <w:spacing w:val="-12"/>
                <w:sz w:val="28"/>
                <w:szCs w:val="28"/>
              </w:rPr>
              <w:t xml:space="preserve"> </w:t>
            </w:r>
            <w:r>
              <w:rPr>
                <w:sz w:val="28"/>
                <w:szCs w:val="28"/>
              </w:rPr>
              <w:t>экономике.</w:t>
            </w:r>
            <w:r>
              <w:rPr>
                <w:spacing w:val="-11"/>
                <w:sz w:val="28"/>
                <w:szCs w:val="28"/>
              </w:rPr>
              <w:t xml:space="preserve"> </w:t>
            </w:r>
            <w:r>
              <w:rPr>
                <w:sz w:val="28"/>
                <w:szCs w:val="28"/>
              </w:rPr>
              <w:t>Издержки,</w:t>
            </w:r>
            <w:r>
              <w:rPr>
                <w:spacing w:val="-12"/>
                <w:sz w:val="28"/>
                <w:szCs w:val="28"/>
              </w:rPr>
              <w:t xml:space="preserve"> </w:t>
            </w:r>
            <w:r>
              <w:rPr>
                <w:sz w:val="28"/>
                <w:szCs w:val="28"/>
              </w:rPr>
              <w:t>выручка</w:t>
            </w:r>
            <w:r>
              <w:rPr>
                <w:spacing w:val="-9"/>
                <w:sz w:val="28"/>
                <w:szCs w:val="28"/>
              </w:rPr>
              <w:t xml:space="preserve"> </w:t>
            </w:r>
            <w:r>
              <w:rPr>
                <w:sz w:val="28"/>
                <w:szCs w:val="28"/>
              </w:rPr>
              <w:t>и</w:t>
            </w:r>
            <w:r>
              <w:rPr>
                <w:spacing w:val="-13"/>
                <w:sz w:val="28"/>
                <w:szCs w:val="28"/>
              </w:rPr>
              <w:t xml:space="preserve"> </w:t>
            </w:r>
            <w:r>
              <w:rPr>
                <w:sz w:val="28"/>
                <w:szCs w:val="28"/>
              </w:rPr>
              <w:t>прибыль.</w:t>
            </w:r>
            <w:r>
              <w:rPr>
                <w:spacing w:val="-11"/>
                <w:sz w:val="28"/>
                <w:szCs w:val="28"/>
              </w:rPr>
              <w:t xml:space="preserve"> </w:t>
            </w:r>
            <w:r>
              <w:rPr>
                <w:sz w:val="28"/>
                <w:szCs w:val="28"/>
              </w:rPr>
              <w:t>Как</w:t>
            </w:r>
            <w:r>
              <w:rPr>
                <w:spacing w:val="-11"/>
                <w:sz w:val="28"/>
                <w:szCs w:val="28"/>
              </w:rPr>
              <w:t xml:space="preserve"> </w:t>
            </w:r>
            <w:r>
              <w:rPr>
                <w:sz w:val="28"/>
                <w:szCs w:val="28"/>
              </w:rPr>
              <w:t>повысить</w:t>
            </w:r>
            <w:r>
              <w:rPr>
                <w:spacing w:val="-9"/>
                <w:sz w:val="28"/>
                <w:szCs w:val="28"/>
              </w:rPr>
              <w:t xml:space="preserve"> </w:t>
            </w:r>
            <w:r>
              <w:rPr>
                <w:sz w:val="28"/>
                <w:szCs w:val="28"/>
              </w:rPr>
              <w:t>эффективность</w:t>
            </w:r>
            <w:r>
              <w:rPr>
                <w:spacing w:val="-10"/>
                <w:sz w:val="28"/>
                <w:szCs w:val="28"/>
              </w:rPr>
              <w:t xml:space="preserve"> </w:t>
            </w:r>
            <w:r>
              <w:rPr>
                <w:spacing w:val="-2"/>
                <w:sz w:val="28"/>
                <w:szCs w:val="28"/>
              </w:rPr>
              <w:t>производства</w:t>
            </w:r>
          </w:p>
        </w:tc>
      </w:tr>
      <w:tr w14:paraId="478BBF4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5" w:hRule="atLeast"/>
        </w:trPr>
        <w:tc>
          <w:tcPr>
            <w:tcW w:w="379" w:type="dxa"/>
          </w:tcPr>
          <w:p w14:paraId="366AC2CB">
            <w:pPr>
              <w:pStyle w:val="9"/>
              <w:spacing w:line="222" w:lineRule="exact"/>
              <w:ind w:left="40" w:right="18"/>
              <w:jc w:val="center"/>
              <w:rPr>
                <w:sz w:val="28"/>
                <w:szCs w:val="28"/>
              </w:rPr>
            </w:pPr>
            <w:r>
              <w:rPr>
                <w:spacing w:val="-5"/>
                <w:sz w:val="28"/>
                <w:szCs w:val="28"/>
              </w:rPr>
              <w:t>4.</w:t>
            </w:r>
          </w:p>
          <w:p w14:paraId="4613329C">
            <w:pPr>
              <w:pStyle w:val="9"/>
              <w:spacing w:line="222" w:lineRule="exact"/>
              <w:ind w:left="39" w:right="57"/>
              <w:jc w:val="center"/>
              <w:rPr>
                <w:sz w:val="28"/>
                <w:szCs w:val="28"/>
              </w:rPr>
            </w:pPr>
            <w:r>
              <w:rPr>
                <w:spacing w:val="-10"/>
                <w:sz w:val="28"/>
                <w:szCs w:val="28"/>
              </w:rPr>
              <w:t>8</w:t>
            </w:r>
          </w:p>
        </w:tc>
        <w:tc>
          <w:tcPr>
            <w:tcW w:w="9007" w:type="dxa"/>
          </w:tcPr>
          <w:p w14:paraId="0873E335">
            <w:pPr>
              <w:pStyle w:val="9"/>
              <w:rPr>
                <w:sz w:val="28"/>
                <w:szCs w:val="28"/>
              </w:rPr>
            </w:pPr>
            <w:r>
              <w:rPr>
                <w:spacing w:val="-2"/>
                <w:sz w:val="28"/>
                <w:szCs w:val="28"/>
              </w:rPr>
              <w:t>Предпринимательство.</w:t>
            </w:r>
            <w:r>
              <w:rPr>
                <w:spacing w:val="4"/>
                <w:sz w:val="28"/>
                <w:szCs w:val="28"/>
              </w:rPr>
              <w:t xml:space="preserve"> </w:t>
            </w:r>
            <w:r>
              <w:rPr>
                <w:spacing w:val="-2"/>
                <w:sz w:val="28"/>
                <w:szCs w:val="28"/>
              </w:rPr>
              <w:t>Виды</w:t>
            </w:r>
            <w:r>
              <w:rPr>
                <w:spacing w:val="4"/>
                <w:sz w:val="28"/>
                <w:szCs w:val="28"/>
              </w:rPr>
              <w:t xml:space="preserve"> </w:t>
            </w:r>
            <w:r>
              <w:rPr>
                <w:spacing w:val="-2"/>
                <w:sz w:val="28"/>
                <w:szCs w:val="28"/>
              </w:rPr>
              <w:t>и</w:t>
            </w:r>
            <w:r>
              <w:rPr>
                <w:spacing w:val="3"/>
                <w:sz w:val="28"/>
                <w:szCs w:val="28"/>
              </w:rPr>
              <w:t xml:space="preserve"> </w:t>
            </w:r>
            <w:r>
              <w:rPr>
                <w:spacing w:val="-2"/>
                <w:sz w:val="28"/>
                <w:szCs w:val="28"/>
              </w:rPr>
              <w:t>формы</w:t>
            </w:r>
            <w:r>
              <w:rPr>
                <w:spacing w:val="3"/>
                <w:sz w:val="28"/>
                <w:szCs w:val="28"/>
              </w:rPr>
              <w:t xml:space="preserve"> </w:t>
            </w:r>
            <w:r>
              <w:rPr>
                <w:spacing w:val="-2"/>
                <w:sz w:val="28"/>
                <w:szCs w:val="28"/>
              </w:rPr>
              <w:t>предпринимательской</w:t>
            </w:r>
            <w:r>
              <w:rPr>
                <w:spacing w:val="6"/>
                <w:sz w:val="28"/>
                <w:szCs w:val="28"/>
              </w:rPr>
              <w:t xml:space="preserve"> </w:t>
            </w:r>
            <w:r>
              <w:rPr>
                <w:spacing w:val="-2"/>
                <w:sz w:val="28"/>
                <w:szCs w:val="28"/>
              </w:rPr>
              <w:t>деятельности</w:t>
            </w:r>
          </w:p>
        </w:tc>
      </w:tr>
      <w:tr w14:paraId="357CC2F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0" w:hRule="atLeast"/>
        </w:trPr>
        <w:tc>
          <w:tcPr>
            <w:tcW w:w="379" w:type="dxa"/>
          </w:tcPr>
          <w:p w14:paraId="19DC79E7">
            <w:pPr>
              <w:pStyle w:val="9"/>
              <w:spacing w:line="219" w:lineRule="exact"/>
              <w:ind w:left="40" w:right="18"/>
              <w:jc w:val="center"/>
              <w:rPr>
                <w:sz w:val="28"/>
                <w:szCs w:val="28"/>
              </w:rPr>
            </w:pPr>
            <w:r>
              <w:rPr>
                <w:spacing w:val="-5"/>
                <w:sz w:val="28"/>
                <w:szCs w:val="28"/>
              </w:rPr>
              <w:t>4.</w:t>
            </w:r>
          </w:p>
          <w:p w14:paraId="24BCE69F">
            <w:pPr>
              <w:pStyle w:val="9"/>
              <w:spacing w:line="221" w:lineRule="exact"/>
              <w:ind w:left="39" w:right="57"/>
              <w:jc w:val="center"/>
              <w:rPr>
                <w:sz w:val="28"/>
                <w:szCs w:val="28"/>
              </w:rPr>
            </w:pPr>
            <w:r>
              <w:rPr>
                <w:spacing w:val="-10"/>
                <w:sz w:val="28"/>
                <w:szCs w:val="28"/>
              </w:rPr>
              <w:t>9</w:t>
            </w:r>
          </w:p>
        </w:tc>
        <w:tc>
          <w:tcPr>
            <w:tcW w:w="9007" w:type="dxa"/>
          </w:tcPr>
          <w:p w14:paraId="7C7AA90F">
            <w:pPr>
              <w:pStyle w:val="9"/>
              <w:spacing w:line="228" w:lineRule="exact"/>
              <w:rPr>
                <w:sz w:val="28"/>
                <w:szCs w:val="28"/>
              </w:rPr>
            </w:pPr>
            <w:r>
              <w:rPr>
                <w:sz w:val="28"/>
                <w:szCs w:val="28"/>
              </w:rPr>
              <w:t>Деньги</w:t>
            </w:r>
            <w:r>
              <w:rPr>
                <w:spacing w:val="-6"/>
                <w:sz w:val="28"/>
                <w:szCs w:val="28"/>
              </w:rPr>
              <w:t xml:space="preserve"> </w:t>
            </w:r>
            <w:r>
              <w:rPr>
                <w:sz w:val="28"/>
                <w:szCs w:val="28"/>
              </w:rPr>
              <w:t>и</w:t>
            </w:r>
            <w:r>
              <w:rPr>
                <w:spacing w:val="-7"/>
                <w:sz w:val="28"/>
                <w:szCs w:val="28"/>
              </w:rPr>
              <w:t xml:space="preserve"> </w:t>
            </w:r>
            <w:r>
              <w:rPr>
                <w:sz w:val="28"/>
                <w:szCs w:val="28"/>
              </w:rPr>
              <w:t>их</w:t>
            </w:r>
            <w:r>
              <w:rPr>
                <w:spacing w:val="-8"/>
                <w:sz w:val="28"/>
                <w:szCs w:val="28"/>
              </w:rPr>
              <w:t xml:space="preserve"> </w:t>
            </w:r>
            <w:r>
              <w:rPr>
                <w:spacing w:val="-2"/>
                <w:sz w:val="28"/>
                <w:szCs w:val="28"/>
              </w:rPr>
              <w:t>функции</w:t>
            </w:r>
          </w:p>
        </w:tc>
      </w:tr>
      <w:tr w14:paraId="36D8238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30" w:hRule="atLeast"/>
        </w:trPr>
        <w:tc>
          <w:tcPr>
            <w:tcW w:w="379" w:type="dxa"/>
          </w:tcPr>
          <w:p w14:paraId="5FF2437A">
            <w:pPr>
              <w:pStyle w:val="9"/>
              <w:spacing w:before="7"/>
              <w:ind w:left="40" w:right="18"/>
              <w:jc w:val="center"/>
              <w:rPr>
                <w:sz w:val="28"/>
                <w:szCs w:val="28"/>
              </w:rPr>
            </w:pPr>
            <w:r>
              <w:rPr>
                <w:spacing w:val="-5"/>
                <w:sz w:val="28"/>
                <w:szCs w:val="28"/>
              </w:rPr>
              <w:t>4.</w:t>
            </w:r>
          </w:p>
          <w:p w14:paraId="16BADEF1">
            <w:pPr>
              <w:pStyle w:val="9"/>
              <w:spacing w:before="3" w:line="229" w:lineRule="exact"/>
              <w:ind w:left="39" w:right="57"/>
              <w:jc w:val="center"/>
              <w:rPr>
                <w:sz w:val="28"/>
                <w:szCs w:val="28"/>
              </w:rPr>
            </w:pPr>
            <w:r>
              <w:rPr>
                <w:spacing w:val="-10"/>
                <w:sz w:val="28"/>
                <w:szCs w:val="28"/>
              </w:rPr>
              <w:t>1</w:t>
            </w:r>
          </w:p>
          <w:p w14:paraId="7A3A6037">
            <w:pPr>
              <w:pStyle w:val="9"/>
              <w:spacing w:line="229" w:lineRule="exact"/>
              <w:ind w:left="39" w:right="57"/>
              <w:jc w:val="center"/>
              <w:rPr>
                <w:sz w:val="28"/>
                <w:szCs w:val="28"/>
              </w:rPr>
            </w:pPr>
            <w:r>
              <w:rPr>
                <w:spacing w:val="-10"/>
                <w:sz w:val="28"/>
                <w:szCs w:val="28"/>
              </w:rPr>
              <w:t>0</w:t>
            </w:r>
          </w:p>
        </w:tc>
        <w:tc>
          <w:tcPr>
            <w:tcW w:w="9007" w:type="dxa"/>
          </w:tcPr>
          <w:p w14:paraId="1BB8196B">
            <w:pPr>
              <w:pStyle w:val="9"/>
              <w:spacing w:before="7"/>
              <w:ind w:right="183"/>
              <w:rPr>
                <w:sz w:val="28"/>
                <w:szCs w:val="28"/>
              </w:rPr>
            </w:pPr>
            <w:r>
              <w:rPr>
                <w:sz w:val="28"/>
                <w:szCs w:val="28"/>
              </w:rPr>
              <w:t>Финансовый рынок и посредники (банки, страховые компании, кредитные союзы, участники фондового</w:t>
            </w:r>
            <w:r>
              <w:rPr>
                <w:spacing w:val="-12"/>
                <w:sz w:val="28"/>
                <w:szCs w:val="28"/>
              </w:rPr>
              <w:t xml:space="preserve"> </w:t>
            </w:r>
            <w:r>
              <w:rPr>
                <w:sz w:val="28"/>
                <w:szCs w:val="28"/>
              </w:rPr>
              <w:t>рынка).</w:t>
            </w:r>
            <w:r>
              <w:rPr>
                <w:spacing w:val="-12"/>
                <w:sz w:val="28"/>
                <w:szCs w:val="28"/>
              </w:rPr>
              <w:t xml:space="preserve"> </w:t>
            </w:r>
            <w:r>
              <w:rPr>
                <w:sz w:val="28"/>
                <w:szCs w:val="28"/>
              </w:rPr>
              <w:t>Услуги</w:t>
            </w:r>
            <w:r>
              <w:rPr>
                <w:spacing w:val="-12"/>
                <w:sz w:val="28"/>
                <w:szCs w:val="28"/>
              </w:rPr>
              <w:t xml:space="preserve"> </w:t>
            </w:r>
            <w:r>
              <w:rPr>
                <w:sz w:val="28"/>
                <w:szCs w:val="28"/>
              </w:rPr>
              <w:t>финансовых</w:t>
            </w:r>
            <w:r>
              <w:rPr>
                <w:spacing w:val="-9"/>
                <w:sz w:val="28"/>
                <w:szCs w:val="28"/>
              </w:rPr>
              <w:t xml:space="preserve"> </w:t>
            </w:r>
            <w:r>
              <w:rPr>
                <w:sz w:val="28"/>
                <w:szCs w:val="28"/>
              </w:rPr>
              <w:t>посредников.</w:t>
            </w:r>
            <w:r>
              <w:rPr>
                <w:spacing w:val="-9"/>
                <w:sz w:val="28"/>
                <w:szCs w:val="28"/>
              </w:rPr>
              <w:t xml:space="preserve"> </w:t>
            </w:r>
            <w:r>
              <w:rPr>
                <w:sz w:val="28"/>
                <w:szCs w:val="28"/>
              </w:rPr>
              <w:t>Основные</w:t>
            </w:r>
            <w:r>
              <w:rPr>
                <w:spacing w:val="-10"/>
                <w:sz w:val="28"/>
                <w:szCs w:val="28"/>
              </w:rPr>
              <w:t xml:space="preserve"> </w:t>
            </w:r>
            <w:r>
              <w:rPr>
                <w:sz w:val="28"/>
                <w:szCs w:val="28"/>
              </w:rPr>
              <w:t>типы</w:t>
            </w:r>
            <w:r>
              <w:rPr>
                <w:spacing w:val="-12"/>
                <w:sz w:val="28"/>
                <w:szCs w:val="28"/>
              </w:rPr>
              <w:t xml:space="preserve"> </w:t>
            </w:r>
            <w:r>
              <w:rPr>
                <w:sz w:val="28"/>
                <w:szCs w:val="28"/>
              </w:rPr>
              <w:t>финансовых</w:t>
            </w:r>
            <w:r>
              <w:rPr>
                <w:spacing w:val="-12"/>
                <w:sz w:val="28"/>
                <w:szCs w:val="28"/>
              </w:rPr>
              <w:t xml:space="preserve"> </w:t>
            </w:r>
            <w:r>
              <w:rPr>
                <w:sz w:val="28"/>
                <w:szCs w:val="28"/>
              </w:rPr>
              <w:t>инструментов: акции и</w:t>
            </w:r>
          </w:p>
          <w:p w14:paraId="717B4B6E">
            <w:pPr>
              <w:pStyle w:val="9"/>
              <w:spacing w:line="213" w:lineRule="exact"/>
              <w:rPr>
                <w:sz w:val="28"/>
                <w:szCs w:val="28"/>
              </w:rPr>
            </w:pPr>
            <w:r>
              <w:rPr>
                <w:spacing w:val="-2"/>
                <w:sz w:val="28"/>
                <w:szCs w:val="28"/>
              </w:rPr>
              <w:t>облигации</w:t>
            </w:r>
          </w:p>
        </w:tc>
      </w:tr>
      <w:tr w14:paraId="6F19DE7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07" w:hRule="atLeast"/>
        </w:trPr>
        <w:tc>
          <w:tcPr>
            <w:tcW w:w="379" w:type="dxa"/>
          </w:tcPr>
          <w:p w14:paraId="42C26309">
            <w:pPr>
              <w:pStyle w:val="9"/>
              <w:spacing w:before="7"/>
              <w:ind w:left="40" w:right="18"/>
              <w:jc w:val="center"/>
              <w:rPr>
                <w:sz w:val="28"/>
                <w:szCs w:val="28"/>
              </w:rPr>
            </w:pPr>
            <w:r>
              <w:rPr>
                <w:spacing w:val="-5"/>
                <w:sz w:val="28"/>
                <w:szCs w:val="28"/>
              </w:rPr>
              <w:t>4.</w:t>
            </w:r>
          </w:p>
          <w:p w14:paraId="25614E80">
            <w:pPr>
              <w:pStyle w:val="9"/>
              <w:spacing w:before="1" w:line="225" w:lineRule="exact"/>
              <w:ind w:left="39" w:right="57"/>
              <w:jc w:val="center"/>
              <w:rPr>
                <w:sz w:val="28"/>
                <w:szCs w:val="28"/>
              </w:rPr>
            </w:pPr>
            <w:r>
              <w:rPr>
                <w:spacing w:val="-10"/>
                <w:sz w:val="28"/>
                <w:szCs w:val="28"/>
              </w:rPr>
              <w:t>1</w:t>
            </w:r>
          </w:p>
          <w:p w14:paraId="1343247A">
            <w:pPr>
              <w:pStyle w:val="9"/>
              <w:spacing w:line="224" w:lineRule="exact"/>
              <w:ind w:left="39" w:right="57"/>
              <w:jc w:val="center"/>
              <w:rPr>
                <w:sz w:val="28"/>
                <w:szCs w:val="28"/>
              </w:rPr>
            </w:pPr>
            <w:r>
              <w:rPr>
                <w:spacing w:val="-10"/>
                <w:sz w:val="28"/>
                <w:szCs w:val="28"/>
              </w:rPr>
              <w:t>1</w:t>
            </w:r>
          </w:p>
        </w:tc>
        <w:tc>
          <w:tcPr>
            <w:tcW w:w="9007" w:type="dxa"/>
          </w:tcPr>
          <w:p w14:paraId="3C2E99E9">
            <w:pPr>
              <w:pStyle w:val="9"/>
              <w:spacing w:before="2" w:line="242" w:lineRule="auto"/>
              <w:ind w:right="183"/>
              <w:rPr>
                <w:sz w:val="28"/>
                <w:szCs w:val="28"/>
              </w:rPr>
            </w:pPr>
            <w:r>
              <w:rPr>
                <w:sz w:val="28"/>
                <w:szCs w:val="28"/>
              </w:rPr>
              <w:t>Банковские</w:t>
            </w:r>
            <w:r>
              <w:rPr>
                <w:spacing w:val="-10"/>
                <w:sz w:val="28"/>
                <w:szCs w:val="28"/>
              </w:rPr>
              <w:t xml:space="preserve"> </w:t>
            </w:r>
            <w:r>
              <w:rPr>
                <w:sz w:val="28"/>
                <w:szCs w:val="28"/>
              </w:rPr>
              <w:t>услуги,</w:t>
            </w:r>
            <w:r>
              <w:rPr>
                <w:spacing w:val="-11"/>
                <w:sz w:val="28"/>
                <w:szCs w:val="28"/>
              </w:rPr>
              <w:t xml:space="preserve"> </w:t>
            </w:r>
            <w:r>
              <w:rPr>
                <w:sz w:val="28"/>
                <w:szCs w:val="28"/>
              </w:rPr>
              <w:t>предоставляемые</w:t>
            </w:r>
            <w:r>
              <w:rPr>
                <w:spacing w:val="-9"/>
                <w:sz w:val="28"/>
                <w:szCs w:val="28"/>
              </w:rPr>
              <w:t xml:space="preserve"> </w:t>
            </w:r>
            <w:r>
              <w:rPr>
                <w:sz w:val="28"/>
                <w:szCs w:val="28"/>
              </w:rPr>
              <w:t>гражданам</w:t>
            </w:r>
            <w:r>
              <w:rPr>
                <w:spacing w:val="-11"/>
                <w:sz w:val="28"/>
                <w:szCs w:val="28"/>
              </w:rPr>
              <w:t xml:space="preserve"> </w:t>
            </w:r>
            <w:r>
              <w:rPr>
                <w:sz w:val="28"/>
                <w:szCs w:val="28"/>
              </w:rPr>
              <w:t>(депозит,</w:t>
            </w:r>
            <w:r>
              <w:rPr>
                <w:spacing w:val="-12"/>
                <w:sz w:val="28"/>
                <w:szCs w:val="28"/>
              </w:rPr>
              <w:t xml:space="preserve"> </w:t>
            </w:r>
            <w:r>
              <w:rPr>
                <w:sz w:val="28"/>
                <w:szCs w:val="28"/>
              </w:rPr>
              <w:t>кредит,</w:t>
            </w:r>
            <w:r>
              <w:rPr>
                <w:spacing w:val="-12"/>
                <w:sz w:val="28"/>
                <w:szCs w:val="28"/>
              </w:rPr>
              <w:t xml:space="preserve"> </w:t>
            </w:r>
            <w:r>
              <w:rPr>
                <w:sz w:val="28"/>
                <w:szCs w:val="28"/>
              </w:rPr>
              <w:t>платежная</w:t>
            </w:r>
            <w:r>
              <w:rPr>
                <w:spacing w:val="-9"/>
                <w:sz w:val="28"/>
                <w:szCs w:val="28"/>
              </w:rPr>
              <w:t xml:space="preserve"> </w:t>
            </w:r>
            <w:r>
              <w:rPr>
                <w:sz w:val="28"/>
                <w:szCs w:val="28"/>
              </w:rPr>
              <w:t>карта,</w:t>
            </w:r>
            <w:r>
              <w:rPr>
                <w:spacing w:val="-9"/>
                <w:sz w:val="28"/>
                <w:szCs w:val="28"/>
              </w:rPr>
              <w:t xml:space="preserve"> </w:t>
            </w:r>
            <w:r>
              <w:rPr>
                <w:sz w:val="28"/>
                <w:szCs w:val="28"/>
              </w:rPr>
              <w:t>денежные переводы, обмен валюты). Дистанционное банковское обслуживание</w:t>
            </w:r>
          </w:p>
        </w:tc>
      </w:tr>
      <w:tr w14:paraId="78D9E3F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4" w:hRule="atLeast"/>
        </w:trPr>
        <w:tc>
          <w:tcPr>
            <w:tcW w:w="379" w:type="dxa"/>
          </w:tcPr>
          <w:p w14:paraId="1439C055">
            <w:pPr>
              <w:pStyle w:val="9"/>
              <w:spacing w:line="228" w:lineRule="exact"/>
              <w:ind w:left="40" w:right="18"/>
              <w:jc w:val="center"/>
              <w:rPr>
                <w:sz w:val="28"/>
                <w:szCs w:val="28"/>
              </w:rPr>
            </w:pPr>
            <w:r>
              <w:rPr>
                <w:spacing w:val="-5"/>
                <w:sz w:val="28"/>
                <w:szCs w:val="28"/>
              </w:rPr>
              <w:t>4.</w:t>
            </w:r>
          </w:p>
          <w:p w14:paraId="2A9607A0">
            <w:pPr>
              <w:pStyle w:val="9"/>
              <w:spacing w:line="218" w:lineRule="exact"/>
              <w:ind w:left="39" w:right="57"/>
              <w:jc w:val="center"/>
              <w:rPr>
                <w:sz w:val="28"/>
                <w:szCs w:val="28"/>
              </w:rPr>
            </w:pPr>
            <w:r>
              <w:rPr>
                <w:spacing w:val="-10"/>
                <w:sz w:val="28"/>
                <w:szCs w:val="28"/>
              </w:rPr>
              <w:t>1</w:t>
            </w:r>
          </w:p>
          <w:p w14:paraId="27F4695F">
            <w:pPr>
              <w:pStyle w:val="9"/>
              <w:spacing w:line="218" w:lineRule="exact"/>
              <w:ind w:left="39" w:right="57"/>
              <w:jc w:val="center"/>
              <w:rPr>
                <w:sz w:val="28"/>
                <w:szCs w:val="28"/>
              </w:rPr>
            </w:pPr>
            <w:r>
              <w:rPr>
                <w:spacing w:val="-10"/>
                <w:sz w:val="28"/>
                <w:szCs w:val="28"/>
              </w:rPr>
              <w:t>2</w:t>
            </w:r>
          </w:p>
        </w:tc>
        <w:tc>
          <w:tcPr>
            <w:tcW w:w="9007" w:type="dxa"/>
          </w:tcPr>
          <w:p w14:paraId="6425C00C">
            <w:pPr>
              <w:pStyle w:val="9"/>
              <w:spacing w:line="229" w:lineRule="exact"/>
              <w:rPr>
                <w:sz w:val="28"/>
                <w:szCs w:val="28"/>
              </w:rPr>
            </w:pPr>
            <w:r>
              <w:rPr>
                <w:sz w:val="28"/>
                <w:szCs w:val="28"/>
              </w:rPr>
              <w:t>Страховые</w:t>
            </w:r>
            <w:r>
              <w:rPr>
                <w:spacing w:val="-13"/>
                <w:sz w:val="28"/>
                <w:szCs w:val="28"/>
              </w:rPr>
              <w:t xml:space="preserve"> </w:t>
            </w:r>
            <w:r>
              <w:rPr>
                <w:sz w:val="28"/>
                <w:szCs w:val="28"/>
              </w:rPr>
              <w:t>услуги.</w:t>
            </w:r>
            <w:r>
              <w:rPr>
                <w:spacing w:val="-12"/>
                <w:sz w:val="28"/>
                <w:szCs w:val="28"/>
              </w:rPr>
              <w:t xml:space="preserve"> </w:t>
            </w:r>
            <w:r>
              <w:rPr>
                <w:sz w:val="28"/>
                <w:szCs w:val="28"/>
              </w:rPr>
              <w:t>Защита</w:t>
            </w:r>
            <w:r>
              <w:rPr>
                <w:spacing w:val="-13"/>
                <w:sz w:val="28"/>
                <w:szCs w:val="28"/>
              </w:rPr>
              <w:t xml:space="preserve"> </w:t>
            </w:r>
            <w:r>
              <w:rPr>
                <w:sz w:val="28"/>
                <w:szCs w:val="28"/>
              </w:rPr>
              <w:t>прав</w:t>
            </w:r>
            <w:r>
              <w:rPr>
                <w:spacing w:val="-12"/>
                <w:sz w:val="28"/>
                <w:szCs w:val="28"/>
              </w:rPr>
              <w:t xml:space="preserve"> </w:t>
            </w:r>
            <w:r>
              <w:rPr>
                <w:sz w:val="28"/>
                <w:szCs w:val="28"/>
              </w:rPr>
              <w:t>потребителя</w:t>
            </w:r>
            <w:r>
              <w:rPr>
                <w:spacing w:val="-12"/>
                <w:sz w:val="28"/>
                <w:szCs w:val="28"/>
              </w:rPr>
              <w:t xml:space="preserve"> </w:t>
            </w:r>
            <w:r>
              <w:rPr>
                <w:sz w:val="28"/>
                <w:szCs w:val="28"/>
              </w:rPr>
              <w:t>финансовых</w:t>
            </w:r>
            <w:r>
              <w:rPr>
                <w:spacing w:val="-10"/>
                <w:sz w:val="28"/>
                <w:szCs w:val="28"/>
              </w:rPr>
              <w:t xml:space="preserve"> </w:t>
            </w:r>
            <w:r>
              <w:rPr>
                <w:spacing w:val="-2"/>
                <w:sz w:val="28"/>
                <w:szCs w:val="28"/>
              </w:rPr>
              <w:t>услуг</w:t>
            </w:r>
          </w:p>
        </w:tc>
      </w:tr>
      <w:tr w14:paraId="67FE7F4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15" w:hRule="atLeast"/>
        </w:trPr>
        <w:tc>
          <w:tcPr>
            <w:tcW w:w="379" w:type="dxa"/>
          </w:tcPr>
          <w:p w14:paraId="646E46B8">
            <w:pPr>
              <w:pStyle w:val="9"/>
              <w:spacing w:before="10"/>
              <w:ind w:left="40" w:right="18"/>
              <w:jc w:val="center"/>
              <w:rPr>
                <w:sz w:val="28"/>
                <w:szCs w:val="28"/>
              </w:rPr>
            </w:pPr>
            <w:r>
              <w:rPr>
                <w:spacing w:val="-5"/>
                <w:sz w:val="28"/>
                <w:szCs w:val="28"/>
              </w:rPr>
              <w:t>4.</w:t>
            </w:r>
          </w:p>
          <w:p w14:paraId="5E5B05A1">
            <w:pPr>
              <w:pStyle w:val="9"/>
              <w:spacing w:line="228" w:lineRule="exact"/>
              <w:ind w:left="39" w:right="57"/>
              <w:jc w:val="center"/>
              <w:rPr>
                <w:sz w:val="28"/>
                <w:szCs w:val="28"/>
              </w:rPr>
            </w:pPr>
            <w:r>
              <w:rPr>
                <w:spacing w:val="-10"/>
                <w:sz w:val="28"/>
                <w:szCs w:val="28"/>
              </w:rPr>
              <w:t>1</w:t>
            </w:r>
          </w:p>
          <w:p w14:paraId="4BD03E56">
            <w:pPr>
              <w:pStyle w:val="9"/>
              <w:spacing w:line="227" w:lineRule="exact"/>
              <w:ind w:left="39" w:right="57"/>
              <w:jc w:val="center"/>
              <w:rPr>
                <w:sz w:val="28"/>
                <w:szCs w:val="28"/>
              </w:rPr>
            </w:pPr>
            <w:r>
              <w:rPr>
                <w:spacing w:val="-10"/>
                <w:sz w:val="28"/>
                <w:szCs w:val="28"/>
              </w:rPr>
              <w:t>3</w:t>
            </w:r>
          </w:p>
        </w:tc>
        <w:tc>
          <w:tcPr>
            <w:tcW w:w="9007" w:type="dxa"/>
          </w:tcPr>
          <w:p w14:paraId="628E082B">
            <w:pPr>
              <w:pStyle w:val="9"/>
              <w:spacing w:before="2"/>
              <w:rPr>
                <w:sz w:val="28"/>
                <w:szCs w:val="28"/>
              </w:rPr>
            </w:pPr>
            <w:r>
              <w:rPr>
                <w:sz w:val="28"/>
                <w:szCs w:val="28"/>
              </w:rPr>
              <w:t>Экономические</w:t>
            </w:r>
            <w:r>
              <w:rPr>
                <w:spacing w:val="80"/>
                <w:sz w:val="28"/>
                <w:szCs w:val="28"/>
              </w:rPr>
              <w:t xml:space="preserve"> </w:t>
            </w:r>
            <w:r>
              <w:rPr>
                <w:sz w:val="28"/>
                <w:szCs w:val="28"/>
              </w:rPr>
              <w:t>функции</w:t>
            </w:r>
            <w:r>
              <w:rPr>
                <w:spacing w:val="80"/>
                <w:sz w:val="28"/>
                <w:szCs w:val="28"/>
              </w:rPr>
              <w:t xml:space="preserve"> </w:t>
            </w:r>
            <w:r>
              <w:rPr>
                <w:sz w:val="28"/>
                <w:szCs w:val="28"/>
              </w:rPr>
              <w:t>домохозяйств.</w:t>
            </w:r>
            <w:r>
              <w:rPr>
                <w:spacing w:val="80"/>
                <w:sz w:val="28"/>
                <w:szCs w:val="28"/>
              </w:rPr>
              <w:t xml:space="preserve"> </w:t>
            </w:r>
            <w:r>
              <w:rPr>
                <w:sz w:val="28"/>
                <w:szCs w:val="28"/>
              </w:rPr>
              <w:t>Потребление</w:t>
            </w:r>
            <w:r>
              <w:rPr>
                <w:spacing w:val="80"/>
                <w:sz w:val="28"/>
                <w:szCs w:val="28"/>
              </w:rPr>
              <w:t xml:space="preserve"> </w:t>
            </w:r>
            <w:r>
              <w:rPr>
                <w:sz w:val="28"/>
                <w:szCs w:val="28"/>
              </w:rPr>
              <w:t>домашних</w:t>
            </w:r>
            <w:r>
              <w:rPr>
                <w:spacing w:val="80"/>
                <w:sz w:val="28"/>
                <w:szCs w:val="28"/>
              </w:rPr>
              <w:t xml:space="preserve"> </w:t>
            </w:r>
            <w:r>
              <w:rPr>
                <w:sz w:val="28"/>
                <w:szCs w:val="28"/>
              </w:rPr>
              <w:t>хозяйств.</w:t>
            </w:r>
            <w:r>
              <w:rPr>
                <w:spacing w:val="80"/>
                <w:sz w:val="28"/>
                <w:szCs w:val="28"/>
              </w:rPr>
              <w:t xml:space="preserve"> </w:t>
            </w:r>
            <w:r>
              <w:rPr>
                <w:sz w:val="28"/>
                <w:szCs w:val="28"/>
              </w:rPr>
              <w:t>Потребительские товары</w:t>
            </w:r>
            <w:r>
              <w:rPr>
                <w:spacing w:val="40"/>
                <w:sz w:val="28"/>
                <w:szCs w:val="28"/>
              </w:rPr>
              <w:t xml:space="preserve"> </w:t>
            </w:r>
            <w:r>
              <w:rPr>
                <w:sz w:val="28"/>
                <w:szCs w:val="28"/>
              </w:rPr>
              <w:t>и</w:t>
            </w:r>
            <w:r>
              <w:rPr>
                <w:spacing w:val="40"/>
                <w:sz w:val="28"/>
                <w:szCs w:val="28"/>
              </w:rPr>
              <w:t xml:space="preserve"> </w:t>
            </w:r>
            <w:r>
              <w:rPr>
                <w:sz w:val="28"/>
                <w:szCs w:val="28"/>
              </w:rPr>
              <w:t>товары</w:t>
            </w:r>
            <w:r>
              <w:rPr>
                <w:spacing w:val="40"/>
                <w:sz w:val="28"/>
                <w:szCs w:val="28"/>
              </w:rPr>
              <w:t xml:space="preserve"> </w:t>
            </w:r>
            <w:r>
              <w:rPr>
                <w:sz w:val="28"/>
                <w:szCs w:val="28"/>
              </w:rPr>
              <w:t>длительного</w:t>
            </w:r>
            <w:r>
              <w:rPr>
                <w:spacing w:val="40"/>
                <w:sz w:val="28"/>
                <w:szCs w:val="28"/>
              </w:rPr>
              <w:t xml:space="preserve"> </w:t>
            </w:r>
            <w:r>
              <w:rPr>
                <w:sz w:val="28"/>
                <w:szCs w:val="28"/>
              </w:rPr>
              <w:t>пользования.</w:t>
            </w:r>
            <w:r>
              <w:rPr>
                <w:spacing w:val="40"/>
                <w:sz w:val="28"/>
                <w:szCs w:val="28"/>
              </w:rPr>
              <w:t xml:space="preserve"> </w:t>
            </w:r>
            <w:r>
              <w:rPr>
                <w:sz w:val="28"/>
                <w:szCs w:val="28"/>
              </w:rPr>
              <w:t>Источники</w:t>
            </w:r>
            <w:r>
              <w:rPr>
                <w:spacing w:val="40"/>
                <w:sz w:val="28"/>
                <w:szCs w:val="28"/>
              </w:rPr>
              <w:t xml:space="preserve"> </w:t>
            </w:r>
            <w:r>
              <w:rPr>
                <w:sz w:val="28"/>
                <w:szCs w:val="28"/>
              </w:rPr>
              <w:t>доходов</w:t>
            </w:r>
            <w:r>
              <w:rPr>
                <w:spacing w:val="40"/>
                <w:sz w:val="28"/>
                <w:szCs w:val="28"/>
              </w:rPr>
              <w:t xml:space="preserve"> </w:t>
            </w:r>
            <w:r>
              <w:rPr>
                <w:sz w:val="28"/>
                <w:szCs w:val="28"/>
              </w:rPr>
              <w:t>и</w:t>
            </w:r>
            <w:r>
              <w:rPr>
                <w:spacing w:val="40"/>
                <w:sz w:val="28"/>
                <w:szCs w:val="28"/>
              </w:rPr>
              <w:t xml:space="preserve"> </w:t>
            </w:r>
            <w:r>
              <w:rPr>
                <w:sz w:val="28"/>
                <w:szCs w:val="28"/>
              </w:rPr>
              <w:t>расходов</w:t>
            </w:r>
            <w:r>
              <w:rPr>
                <w:spacing w:val="40"/>
                <w:sz w:val="28"/>
                <w:szCs w:val="28"/>
              </w:rPr>
              <w:t xml:space="preserve"> </w:t>
            </w:r>
            <w:r>
              <w:rPr>
                <w:sz w:val="28"/>
                <w:szCs w:val="28"/>
              </w:rPr>
              <w:t>семьи.</w:t>
            </w:r>
            <w:r>
              <w:rPr>
                <w:spacing w:val="40"/>
                <w:sz w:val="28"/>
                <w:szCs w:val="28"/>
              </w:rPr>
              <w:t xml:space="preserve"> </w:t>
            </w:r>
            <w:r>
              <w:rPr>
                <w:sz w:val="28"/>
                <w:szCs w:val="28"/>
              </w:rPr>
              <w:t>Семейный бюджет. Личный финансовый план. Способы и формы сбережений</w:t>
            </w:r>
          </w:p>
        </w:tc>
      </w:tr>
      <w:tr w14:paraId="48796D0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6" w:hRule="atLeast"/>
        </w:trPr>
        <w:tc>
          <w:tcPr>
            <w:tcW w:w="379" w:type="dxa"/>
          </w:tcPr>
          <w:p w14:paraId="4296935D">
            <w:pPr>
              <w:pStyle w:val="9"/>
              <w:spacing w:line="227" w:lineRule="exact"/>
              <w:ind w:left="40" w:right="18"/>
              <w:jc w:val="center"/>
              <w:rPr>
                <w:sz w:val="28"/>
                <w:szCs w:val="28"/>
              </w:rPr>
            </w:pPr>
            <w:r>
              <w:rPr>
                <w:spacing w:val="-5"/>
                <w:sz w:val="28"/>
                <w:szCs w:val="28"/>
              </w:rPr>
              <w:t>4.</w:t>
            </w:r>
          </w:p>
          <w:p w14:paraId="0817D4C0">
            <w:pPr>
              <w:pStyle w:val="9"/>
              <w:spacing w:line="220" w:lineRule="exact"/>
              <w:ind w:left="39" w:right="57"/>
              <w:jc w:val="center"/>
              <w:rPr>
                <w:sz w:val="28"/>
                <w:szCs w:val="28"/>
              </w:rPr>
            </w:pPr>
            <w:r>
              <w:rPr>
                <w:spacing w:val="-10"/>
                <w:sz w:val="28"/>
                <w:szCs w:val="28"/>
              </w:rPr>
              <w:t>1</w:t>
            </w:r>
          </w:p>
          <w:p w14:paraId="2B0A94D9">
            <w:pPr>
              <w:pStyle w:val="9"/>
              <w:spacing w:line="220" w:lineRule="exact"/>
              <w:ind w:left="39" w:right="57"/>
              <w:jc w:val="center"/>
              <w:rPr>
                <w:sz w:val="28"/>
                <w:szCs w:val="28"/>
              </w:rPr>
            </w:pPr>
            <w:r>
              <w:rPr>
                <w:spacing w:val="-10"/>
                <w:sz w:val="28"/>
                <w:szCs w:val="28"/>
              </w:rPr>
              <w:t>4</w:t>
            </w:r>
          </w:p>
        </w:tc>
        <w:tc>
          <w:tcPr>
            <w:tcW w:w="9007" w:type="dxa"/>
          </w:tcPr>
          <w:p w14:paraId="23B4E0D2">
            <w:pPr>
              <w:pStyle w:val="9"/>
              <w:spacing w:line="228" w:lineRule="exact"/>
              <w:rPr>
                <w:sz w:val="28"/>
                <w:szCs w:val="28"/>
              </w:rPr>
            </w:pPr>
            <w:r>
              <w:rPr>
                <w:sz w:val="28"/>
                <w:szCs w:val="28"/>
              </w:rPr>
              <w:t>Экономические</w:t>
            </w:r>
            <w:r>
              <w:rPr>
                <w:spacing w:val="-9"/>
                <w:sz w:val="28"/>
                <w:szCs w:val="28"/>
              </w:rPr>
              <w:t xml:space="preserve"> </w:t>
            </w:r>
            <w:r>
              <w:rPr>
                <w:sz w:val="28"/>
                <w:szCs w:val="28"/>
              </w:rPr>
              <w:t>цели</w:t>
            </w:r>
            <w:r>
              <w:rPr>
                <w:spacing w:val="-13"/>
                <w:sz w:val="28"/>
                <w:szCs w:val="28"/>
              </w:rPr>
              <w:t xml:space="preserve"> </w:t>
            </w:r>
            <w:r>
              <w:rPr>
                <w:sz w:val="28"/>
                <w:szCs w:val="28"/>
              </w:rPr>
              <w:t>и</w:t>
            </w:r>
            <w:r>
              <w:rPr>
                <w:spacing w:val="-12"/>
                <w:sz w:val="28"/>
                <w:szCs w:val="28"/>
              </w:rPr>
              <w:t xml:space="preserve"> </w:t>
            </w:r>
            <w:r>
              <w:rPr>
                <w:sz w:val="28"/>
                <w:szCs w:val="28"/>
              </w:rPr>
              <w:t>функции</w:t>
            </w:r>
            <w:r>
              <w:rPr>
                <w:spacing w:val="-11"/>
                <w:sz w:val="28"/>
                <w:szCs w:val="28"/>
              </w:rPr>
              <w:t xml:space="preserve"> </w:t>
            </w:r>
            <w:r>
              <w:rPr>
                <w:spacing w:val="-2"/>
                <w:sz w:val="28"/>
                <w:szCs w:val="28"/>
              </w:rPr>
              <w:t>государства</w:t>
            </w:r>
          </w:p>
        </w:tc>
      </w:tr>
      <w:tr w14:paraId="02CD3AF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07" w:hRule="atLeast"/>
        </w:trPr>
        <w:tc>
          <w:tcPr>
            <w:tcW w:w="379" w:type="dxa"/>
          </w:tcPr>
          <w:p w14:paraId="7939AEFE">
            <w:pPr>
              <w:pStyle w:val="9"/>
              <w:spacing w:before="10"/>
              <w:ind w:left="40" w:right="18"/>
              <w:jc w:val="center"/>
              <w:rPr>
                <w:sz w:val="28"/>
                <w:szCs w:val="28"/>
              </w:rPr>
            </w:pPr>
            <w:r>
              <w:rPr>
                <w:spacing w:val="-5"/>
                <w:sz w:val="28"/>
                <w:szCs w:val="28"/>
              </w:rPr>
              <w:t>4.</w:t>
            </w:r>
          </w:p>
          <w:p w14:paraId="1AD58EBF">
            <w:pPr>
              <w:pStyle w:val="9"/>
              <w:spacing w:before="3" w:line="223" w:lineRule="exact"/>
              <w:ind w:left="39" w:right="57"/>
              <w:jc w:val="center"/>
              <w:rPr>
                <w:sz w:val="28"/>
                <w:szCs w:val="28"/>
              </w:rPr>
            </w:pPr>
            <w:r>
              <w:rPr>
                <w:spacing w:val="-10"/>
                <w:sz w:val="28"/>
                <w:szCs w:val="28"/>
              </w:rPr>
              <w:t>1</w:t>
            </w:r>
          </w:p>
          <w:p w14:paraId="7942DE4B">
            <w:pPr>
              <w:pStyle w:val="9"/>
              <w:spacing w:line="222" w:lineRule="exact"/>
              <w:ind w:left="39" w:right="57"/>
              <w:jc w:val="center"/>
              <w:rPr>
                <w:sz w:val="28"/>
                <w:szCs w:val="28"/>
              </w:rPr>
            </w:pPr>
            <w:r>
              <w:rPr>
                <w:spacing w:val="-10"/>
                <w:sz w:val="28"/>
                <w:szCs w:val="28"/>
              </w:rPr>
              <w:t>5</w:t>
            </w:r>
          </w:p>
        </w:tc>
        <w:tc>
          <w:tcPr>
            <w:tcW w:w="9007" w:type="dxa"/>
          </w:tcPr>
          <w:p w14:paraId="4F37F7CD">
            <w:pPr>
              <w:pStyle w:val="9"/>
              <w:spacing w:before="2"/>
              <w:ind w:right="760"/>
              <w:rPr>
                <w:sz w:val="28"/>
                <w:szCs w:val="28"/>
              </w:rPr>
            </w:pPr>
            <w:r>
              <w:rPr>
                <w:sz w:val="28"/>
                <w:szCs w:val="28"/>
              </w:rPr>
              <w:t>Налоги.</w:t>
            </w:r>
            <w:r>
              <w:rPr>
                <w:spacing w:val="-13"/>
                <w:sz w:val="28"/>
                <w:szCs w:val="28"/>
              </w:rPr>
              <w:t xml:space="preserve"> </w:t>
            </w:r>
            <w:r>
              <w:rPr>
                <w:sz w:val="28"/>
                <w:szCs w:val="28"/>
              </w:rPr>
              <w:t>Доходы</w:t>
            </w:r>
            <w:r>
              <w:rPr>
                <w:spacing w:val="-12"/>
                <w:sz w:val="28"/>
                <w:szCs w:val="28"/>
              </w:rPr>
              <w:t xml:space="preserve"> </w:t>
            </w:r>
            <w:r>
              <w:rPr>
                <w:sz w:val="28"/>
                <w:szCs w:val="28"/>
              </w:rPr>
              <w:t>и</w:t>
            </w:r>
            <w:r>
              <w:rPr>
                <w:spacing w:val="-13"/>
                <w:sz w:val="28"/>
                <w:szCs w:val="28"/>
              </w:rPr>
              <w:t xml:space="preserve"> </w:t>
            </w:r>
            <w:r>
              <w:rPr>
                <w:sz w:val="28"/>
                <w:szCs w:val="28"/>
              </w:rPr>
              <w:t>расходы</w:t>
            </w:r>
            <w:r>
              <w:rPr>
                <w:spacing w:val="-11"/>
                <w:sz w:val="28"/>
                <w:szCs w:val="28"/>
              </w:rPr>
              <w:t xml:space="preserve"> </w:t>
            </w:r>
            <w:r>
              <w:rPr>
                <w:sz w:val="28"/>
                <w:szCs w:val="28"/>
              </w:rPr>
              <w:t>государства.</w:t>
            </w:r>
            <w:r>
              <w:rPr>
                <w:spacing w:val="-10"/>
                <w:sz w:val="28"/>
                <w:szCs w:val="28"/>
              </w:rPr>
              <w:t xml:space="preserve"> </w:t>
            </w:r>
            <w:r>
              <w:rPr>
                <w:sz w:val="28"/>
                <w:szCs w:val="28"/>
              </w:rPr>
              <w:t>Государственный</w:t>
            </w:r>
            <w:r>
              <w:rPr>
                <w:spacing w:val="-11"/>
                <w:sz w:val="28"/>
                <w:szCs w:val="28"/>
              </w:rPr>
              <w:t xml:space="preserve"> </w:t>
            </w:r>
            <w:r>
              <w:rPr>
                <w:sz w:val="28"/>
                <w:szCs w:val="28"/>
              </w:rPr>
              <w:t>бюджет.</w:t>
            </w:r>
            <w:r>
              <w:rPr>
                <w:spacing w:val="-13"/>
                <w:sz w:val="28"/>
                <w:szCs w:val="28"/>
              </w:rPr>
              <w:t xml:space="preserve"> </w:t>
            </w:r>
            <w:r>
              <w:rPr>
                <w:sz w:val="28"/>
                <w:szCs w:val="28"/>
              </w:rPr>
              <w:t>Государственная бюджетная и денежно-кредитная политика Российской Федерации.</w:t>
            </w:r>
          </w:p>
        </w:tc>
      </w:tr>
    </w:tbl>
    <w:p w14:paraId="61351668">
      <w:pPr>
        <w:pStyle w:val="4"/>
        <w:spacing w:before="67"/>
        <w:ind w:left="0"/>
        <w:rPr>
          <w:sz w:val="28"/>
          <w:szCs w:val="28"/>
        </w:rPr>
      </w:pPr>
    </w:p>
    <w:tbl>
      <w:tblPr>
        <w:tblStyle w:val="7"/>
        <w:tblW w:w="0" w:type="auto"/>
        <w:tblInd w:w="59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379"/>
        <w:gridCol w:w="9007"/>
      </w:tblGrid>
      <w:tr w14:paraId="6627EA9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4" w:hRule="atLeast"/>
        </w:trPr>
        <w:tc>
          <w:tcPr>
            <w:tcW w:w="379" w:type="dxa"/>
          </w:tcPr>
          <w:p w14:paraId="4D4B09F9">
            <w:pPr>
              <w:pStyle w:val="9"/>
              <w:ind w:left="39" w:right="52"/>
              <w:jc w:val="center"/>
              <w:rPr>
                <w:sz w:val="28"/>
                <w:szCs w:val="28"/>
              </w:rPr>
            </w:pPr>
            <w:r>
              <w:rPr>
                <w:spacing w:val="-10"/>
                <w:sz w:val="28"/>
                <w:szCs w:val="28"/>
              </w:rPr>
              <w:t>5</w:t>
            </w:r>
          </w:p>
        </w:tc>
        <w:tc>
          <w:tcPr>
            <w:tcW w:w="9007" w:type="dxa"/>
          </w:tcPr>
          <w:p w14:paraId="032357B5">
            <w:pPr>
              <w:pStyle w:val="9"/>
              <w:rPr>
                <w:sz w:val="28"/>
                <w:szCs w:val="28"/>
              </w:rPr>
            </w:pPr>
            <w:r>
              <w:rPr>
                <w:sz w:val="28"/>
                <w:szCs w:val="28"/>
              </w:rPr>
              <w:t>Человек</w:t>
            </w:r>
            <w:r>
              <w:rPr>
                <w:spacing w:val="-13"/>
                <w:sz w:val="28"/>
                <w:szCs w:val="28"/>
              </w:rPr>
              <w:t xml:space="preserve"> </w:t>
            </w:r>
            <w:r>
              <w:rPr>
                <w:sz w:val="28"/>
                <w:szCs w:val="28"/>
              </w:rPr>
              <w:t>в</w:t>
            </w:r>
            <w:r>
              <w:rPr>
                <w:spacing w:val="-12"/>
                <w:sz w:val="28"/>
                <w:szCs w:val="28"/>
              </w:rPr>
              <w:t xml:space="preserve"> </w:t>
            </w:r>
            <w:r>
              <w:rPr>
                <w:sz w:val="28"/>
                <w:szCs w:val="28"/>
              </w:rPr>
              <w:t>системе</w:t>
            </w:r>
            <w:r>
              <w:rPr>
                <w:spacing w:val="-13"/>
                <w:sz w:val="28"/>
                <w:szCs w:val="28"/>
              </w:rPr>
              <w:t xml:space="preserve"> </w:t>
            </w:r>
            <w:r>
              <w:rPr>
                <w:sz w:val="28"/>
                <w:szCs w:val="28"/>
              </w:rPr>
              <w:t>социальных</w:t>
            </w:r>
            <w:r>
              <w:rPr>
                <w:spacing w:val="-12"/>
                <w:sz w:val="28"/>
                <w:szCs w:val="28"/>
              </w:rPr>
              <w:t xml:space="preserve"> </w:t>
            </w:r>
            <w:r>
              <w:rPr>
                <w:sz w:val="28"/>
                <w:szCs w:val="28"/>
              </w:rPr>
              <w:t>отношений.</w:t>
            </w:r>
            <w:r>
              <w:rPr>
                <w:spacing w:val="-9"/>
                <w:sz w:val="28"/>
                <w:szCs w:val="28"/>
              </w:rPr>
              <w:t xml:space="preserve"> </w:t>
            </w:r>
            <w:r>
              <w:rPr>
                <w:sz w:val="28"/>
                <w:szCs w:val="28"/>
              </w:rPr>
              <w:t>Социальные</w:t>
            </w:r>
            <w:r>
              <w:rPr>
                <w:spacing w:val="-10"/>
                <w:sz w:val="28"/>
                <w:szCs w:val="28"/>
              </w:rPr>
              <w:t xml:space="preserve"> </w:t>
            </w:r>
            <w:r>
              <w:rPr>
                <w:sz w:val="28"/>
                <w:szCs w:val="28"/>
              </w:rPr>
              <w:t>ценности</w:t>
            </w:r>
            <w:r>
              <w:rPr>
                <w:spacing w:val="-11"/>
                <w:sz w:val="28"/>
                <w:szCs w:val="28"/>
              </w:rPr>
              <w:t xml:space="preserve"> </w:t>
            </w:r>
            <w:r>
              <w:rPr>
                <w:sz w:val="28"/>
                <w:szCs w:val="28"/>
              </w:rPr>
              <w:t>и</w:t>
            </w:r>
            <w:r>
              <w:rPr>
                <w:spacing w:val="-12"/>
                <w:sz w:val="28"/>
                <w:szCs w:val="28"/>
              </w:rPr>
              <w:t xml:space="preserve"> </w:t>
            </w:r>
            <w:r>
              <w:rPr>
                <w:spacing w:val="-2"/>
                <w:sz w:val="28"/>
                <w:szCs w:val="28"/>
              </w:rPr>
              <w:t>нормы</w:t>
            </w:r>
          </w:p>
        </w:tc>
      </w:tr>
      <w:tr w14:paraId="4EABB6D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3" w:hRule="atLeast"/>
        </w:trPr>
        <w:tc>
          <w:tcPr>
            <w:tcW w:w="379" w:type="dxa"/>
          </w:tcPr>
          <w:p w14:paraId="4107D0C3">
            <w:pPr>
              <w:pStyle w:val="9"/>
              <w:spacing w:line="222" w:lineRule="exact"/>
              <w:ind w:left="40" w:right="18"/>
              <w:jc w:val="center"/>
              <w:rPr>
                <w:sz w:val="28"/>
                <w:szCs w:val="28"/>
              </w:rPr>
            </w:pPr>
            <w:r>
              <w:rPr>
                <w:spacing w:val="-5"/>
                <w:sz w:val="28"/>
                <w:szCs w:val="28"/>
              </w:rPr>
              <w:t>5.</w:t>
            </w:r>
          </w:p>
          <w:p w14:paraId="18D5D16D">
            <w:pPr>
              <w:pStyle w:val="9"/>
              <w:spacing w:line="221" w:lineRule="exact"/>
              <w:ind w:left="39" w:right="57"/>
              <w:jc w:val="center"/>
              <w:rPr>
                <w:sz w:val="28"/>
                <w:szCs w:val="28"/>
              </w:rPr>
            </w:pPr>
            <w:r>
              <w:rPr>
                <w:spacing w:val="-10"/>
                <w:sz w:val="28"/>
                <w:szCs w:val="28"/>
              </w:rPr>
              <w:t>1</w:t>
            </w:r>
          </w:p>
        </w:tc>
        <w:tc>
          <w:tcPr>
            <w:tcW w:w="9007" w:type="dxa"/>
          </w:tcPr>
          <w:p w14:paraId="50DED07A">
            <w:pPr>
              <w:pStyle w:val="9"/>
              <w:rPr>
                <w:sz w:val="28"/>
                <w:szCs w:val="28"/>
              </w:rPr>
            </w:pPr>
            <w:r>
              <w:rPr>
                <w:spacing w:val="-2"/>
                <w:sz w:val="28"/>
                <w:szCs w:val="28"/>
              </w:rPr>
              <w:t>Социальная</w:t>
            </w:r>
            <w:r>
              <w:rPr>
                <w:sz w:val="28"/>
                <w:szCs w:val="28"/>
              </w:rPr>
              <w:t xml:space="preserve"> </w:t>
            </w:r>
            <w:r>
              <w:rPr>
                <w:spacing w:val="-2"/>
                <w:sz w:val="28"/>
                <w:szCs w:val="28"/>
              </w:rPr>
              <w:t>структура</w:t>
            </w:r>
            <w:r>
              <w:rPr>
                <w:spacing w:val="6"/>
                <w:sz w:val="28"/>
                <w:szCs w:val="28"/>
              </w:rPr>
              <w:t xml:space="preserve"> </w:t>
            </w:r>
            <w:r>
              <w:rPr>
                <w:spacing w:val="-2"/>
                <w:sz w:val="28"/>
                <w:szCs w:val="28"/>
              </w:rPr>
              <w:t>общества.</w:t>
            </w:r>
            <w:r>
              <w:rPr>
                <w:spacing w:val="8"/>
                <w:sz w:val="28"/>
                <w:szCs w:val="28"/>
              </w:rPr>
              <w:t xml:space="preserve"> </w:t>
            </w:r>
            <w:r>
              <w:rPr>
                <w:spacing w:val="-2"/>
                <w:sz w:val="28"/>
                <w:szCs w:val="28"/>
              </w:rPr>
              <w:t>Многообразие</w:t>
            </w:r>
            <w:r>
              <w:rPr>
                <w:spacing w:val="1"/>
                <w:sz w:val="28"/>
                <w:szCs w:val="28"/>
              </w:rPr>
              <w:t xml:space="preserve"> </w:t>
            </w:r>
            <w:r>
              <w:rPr>
                <w:spacing w:val="-2"/>
                <w:sz w:val="28"/>
                <w:szCs w:val="28"/>
              </w:rPr>
              <w:t>социальных</w:t>
            </w:r>
            <w:r>
              <w:rPr>
                <w:spacing w:val="4"/>
                <w:sz w:val="28"/>
                <w:szCs w:val="28"/>
              </w:rPr>
              <w:t xml:space="preserve"> </w:t>
            </w:r>
            <w:r>
              <w:rPr>
                <w:spacing w:val="-2"/>
                <w:sz w:val="28"/>
                <w:szCs w:val="28"/>
              </w:rPr>
              <w:t>общностей</w:t>
            </w:r>
            <w:r>
              <w:rPr>
                <w:spacing w:val="4"/>
                <w:sz w:val="28"/>
                <w:szCs w:val="28"/>
              </w:rPr>
              <w:t xml:space="preserve"> </w:t>
            </w:r>
            <w:r>
              <w:rPr>
                <w:spacing w:val="-2"/>
                <w:sz w:val="28"/>
                <w:szCs w:val="28"/>
              </w:rPr>
              <w:t>и</w:t>
            </w:r>
            <w:r>
              <w:rPr>
                <w:spacing w:val="-1"/>
                <w:sz w:val="28"/>
                <w:szCs w:val="28"/>
              </w:rPr>
              <w:t xml:space="preserve"> </w:t>
            </w:r>
            <w:r>
              <w:rPr>
                <w:spacing w:val="-2"/>
                <w:sz w:val="28"/>
                <w:szCs w:val="28"/>
              </w:rPr>
              <w:t>групп</w:t>
            </w:r>
          </w:p>
        </w:tc>
      </w:tr>
      <w:tr w14:paraId="55A6606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7" w:hRule="atLeast"/>
        </w:trPr>
        <w:tc>
          <w:tcPr>
            <w:tcW w:w="379" w:type="dxa"/>
          </w:tcPr>
          <w:p w14:paraId="47AE4CEE">
            <w:pPr>
              <w:pStyle w:val="9"/>
              <w:spacing w:before="2" w:line="223" w:lineRule="exact"/>
              <w:ind w:left="40" w:right="18"/>
              <w:jc w:val="center"/>
              <w:rPr>
                <w:sz w:val="28"/>
                <w:szCs w:val="28"/>
              </w:rPr>
            </w:pPr>
            <w:r>
              <w:rPr>
                <w:spacing w:val="-5"/>
                <w:sz w:val="28"/>
                <w:szCs w:val="28"/>
              </w:rPr>
              <w:t>5.</w:t>
            </w:r>
          </w:p>
          <w:p w14:paraId="13A121E0">
            <w:pPr>
              <w:pStyle w:val="9"/>
              <w:spacing w:line="222" w:lineRule="exact"/>
              <w:ind w:left="39" w:right="57"/>
              <w:jc w:val="center"/>
              <w:rPr>
                <w:sz w:val="28"/>
                <w:szCs w:val="28"/>
              </w:rPr>
            </w:pPr>
            <w:r>
              <w:rPr>
                <w:spacing w:val="-10"/>
                <w:sz w:val="28"/>
                <w:szCs w:val="28"/>
              </w:rPr>
              <w:t>2</w:t>
            </w:r>
          </w:p>
        </w:tc>
        <w:tc>
          <w:tcPr>
            <w:tcW w:w="9007" w:type="dxa"/>
          </w:tcPr>
          <w:p w14:paraId="29744A38">
            <w:pPr>
              <w:pStyle w:val="9"/>
              <w:rPr>
                <w:sz w:val="28"/>
                <w:szCs w:val="28"/>
              </w:rPr>
            </w:pPr>
            <w:r>
              <w:rPr>
                <w:sz w:val="28"/>
                <w:szCs w:val="28"/>
              </w:rPr>
              <w:t>Этнос</w:t>
            </w:r>
            <w:r>
              <w:rPr>
                <w:spacing w:val="-11"/>
                <w:sz w:val="28"/>
                <w:szCs w:val="28"/>
              </w:rPr>
              <w:t xml:space="preserve"> </w:t>
            </w:r>
            <w:r>
              <w:rPr>
                <w:sz w:val="28"/>
                <w:szCs w:val="28"/>
              </w:rPr>
              <w:t>и</w:t>
            </w:r>
            <w:r>
              <w:rPr>
                <w:spacing w:val="-10"/>
                <w:sz w:val="28"/>
                <w:szCs w:val="28"/>
              </w:rPr>
              <w:t xml:space="preserve"> </w:t>
            </w:r>
            <w:r>
              <w:rPr>
                <w:sz w:val="28"/>
                <w:szCs w:val="28"/>
              </w:rPr>
              <w:t>нация.</w:t>
            </w:r>
            <w:r>
              <w:rPr>
                <w:spacing w:val="-10"/>
                <w:sz w:val="28"/>
                <w:szCs w:val="28"/>
              </w:rPr>
              <w:t xml:space="preserve"> </w:t>
            </w:r>
            <w:r>
              <w:rPr>
                <w:sz w:val="28"/>
                <w:szCs w:val="28"/>
              </w:rPr>
              <w:t>Россия</w:t>
            </w:r>
            <w:r>
              <w:rPr>
                <w:spacing w:val="-7"/>
                <w:sz w:val="28"/>
                <w:szCs w:val="28"/>
              </w:rPr>
              <w:t xml:space="preserve"> </w:t>
            </w:r>
            <w:r>
              <w:rPr>
                <w:sz w:val="28"/>
                <w:szCs w:val="28"/>
              </w:rPr>
              <w:t>-</w:t>
            </w:r>
            <w:r>
              <w:rPr>
                <w:spacing w:val="-12"/>
                <w:sz w:val="28"/>
                <w:szCs w:val="28"/>
              </w:rPr>
              <w:t xml:space="preserve"> </w:t>
            </w:r>
            <w:r>
              <w:rPr>
                <w:sz w:val="28"/>
                <w:szCs w:val="28"/>
              </w:rPr>
              <w:t>многонациональное</w:t>
            </w:r>
            <w:r>
              <w:rPr>
                <w:spacing w:val="-7"/>
                <w:sz w:val="28"/>
                <w:szCs w:val="28"/>
              </w:rPr>
              <w:t xml:space="preserve"> </w:t>
            </w:r>
            <w:r>
              <w:rPr>
                <w:sz w:val="28"/>
                <w:szCs w:val="28"/>
              </w:rPr>
              <w:t>государство.</w:t>
            </w:r>
            <w:r>
              <w:rPr>
                <w:spacing w:val="-6"/>
                <w:sz w:val="28"/>
                <w:szCs w:val="28"/>
              </w:rPr>
              <w:t xml:space="preserve"> </w:t>
            </w:r>
            <w:r>
              <w:rPr>
                <w:sz w:val="28"/>
                <w:szCs w:val="28"/>
              </w:rPr>
              <w:t>Этносы</w:t>
            </w:r>
            <w:r>
              <w:rPr>
                <w:spacing w:val="-8"/>
                <w:sz w:val="28"/>
                <w:szCs w:val="28"/>
              </w:rPr>
              <w:t xml:space="preserve"> </w:t>
            </w:r>
            <w:r>
              <w:rPr>
                <w:sz w:val="28"/>
                <w:szCs w:val="28"/>
              </w:rPr>
              <w:t>и</w:t>
            </w:r>
            <w:r>
              <w:rPr>
                <w:spacing w:val="-12"/>
                <w:sz w:val="28"/>
                <w:szCs w:val="28"/>
              </w:rPr>
              <w:t xml:space="preserve"> </w:t>
            </w:r>
            <w:r>
              <w:rPr>
                <w:sz w:val="28"/>
                <w:szCs w:val="28"/>
              </w:rPr>
              <w:t>нации</w:t>
            </w:r>
            <w:r>
              <w:rPr>
                <w:spacing w:val="-9"/>
                <w:sz w:val="28"/>
                <w:szCs w:val="28"/>
              </w:rPr>
              <w:t xml:space="preserve"> </w:t>
            </w:r>
            <w:r>
              <w:rPr>
                <w:sz w:val="28"/>
                <w:szCs w:val="28"/>
              </w:rPr>
              <w:t>в</w:t>
            </w:r>
            <w:r>
              <w:rPr>
                <w:spacing w:val="-10"/>
                <w:sz w:val="28"/>
                <w:szCs w:val="28"/>
              </w:rPr>
              <w:t xml:space="preserve"> </w:t>
            </w:r>
            <w:r>
              <w:rPr>
                <w:sz w:val="28"/>
                <w:szCs w:val="28"/>
              </w:rPr>
              <w:t>диалоге</w:t>
            </w:r>
            <w:r>
              <w:rPr>
                <w:spacing w:val="-6"/>
                <w:sz w:val="28"/>
                <w:szCs w:val="28"/>
              </w:rPr>
              <w:t xml:space="preserve"> </w:t>
            </w:r>
            <w:r>
              <w:rPr>
                <w:spacing w:val="-2"/>
                <w:sz w:val="28"/>
                <w:szCs w:val="28"/>
              </w:rPr>
              <w:t>культур</w:t>
            </w:r>
          </w:p>
        </w:tc>
      </w:tr>
      <w:tr w14:paraId="7742232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2" w:hRule="atLeast"/>
        </w:trPr>
        <w:tc>
          <w:tcPr>
            <w:tcW w:w="379" w:type="dxa"/>
          </w:tcPr>
          <w:p w14:paraId="6664D8DA">
            <w:pPr>
              <w:pStyle w:val="9"/>
              <w:spacing w:before="7" w:line="227" w:lineRule="exact"/>
              <w:ind w:left="40" w:right="18"/>
              <w:jc w:val="center"/>
              <w:rPr>
                <w:sz w:val="28"/>
                <w:szCs w:val="28"/>
              </w:rPr>
            </w:pPr>
            <w:r>
              <w:rPr>
                <w:spacing w:val="-5"/>
                <w:sz w:val="28"/>
                <w:szCs w:val="28"/>
              </w:rPr>
              <w:t>5.</w:t>
            </w:r>
          </w:p>
          <w:p w14:paraId="10809F59">
            <w:pPr>
              <w:pStyle w:val="9"/>
              <w:spacing w:line="227" w:lineRule="exact"/>
              <w:ind w:left="39" w:right="57"/>
              <w:jc w:val="center"/>
              <w:rPr>
                <w:sz w:val="28"/>
                <w:szCs w:val="28"/>
              </w:rPr>
            </w:pPr>
            <w:r>
              <w:rPr>
                <w:spacing w:val="-10"/>
                <w:sz w:val="28"/>
                <w:szCs w:val="28"/>
              </w:rPr>
              <w:t>3</w:t>
            </w:r>
          </w:p>
        </w:tc>
        <w:tc>
          <w:tcPr>
            <w:tcW w:w="9007" w:type="dxa"/>
          </w:tcPr>
          <w:p w14:paraId="6E407F28">
            <w:pPr>
              <w:pStyle w:val="9"/>
              <w:spacing w:line="237" w:lineRule="auto"/>
              <w:rPr>
                <w:sz w:val="28"/>
                <w:szCs w:val="28"/>
              </w:rPr>
            </w:pPr>
            <w:r>
              <w:rPr>
                <w:sz w:val="28"/>
                <w:szCs w:val="28"/>
              </w:rPr>
              <w:t>Положение</w:t>
            </w:r>
            <w:r>
              <w:rPr>
                <w:spacing w:val="-7"/>
                <w:sz w:val="28"/>
                <w:szCs w:val="28"/>
              </w:rPr>
              <w:t xml:space="preserve"> </w:t>
            </w:r>
            <w:r>
              <w:rPr>
                <w:sz w:val="28"/>
                <w:szCs w:val="28"/>
              </w:rPr>
              <w:t>человека</w:t>
            </w:r>
            <w:r>
              <w:rPr>
                <w:spacing w:val="-6"/>
                <w:sz w:val="28"/>
                <w:szCs w:val="28"/>
              </w:rPr>
              <w:t xml:space="preserve"> </w:t>
            </w:r>
            <w:r>
              <w:rPr>
                <w:sz w:val="28"/>
                <w:szCs w:val="28"/>
              </w:rPr>
              <w:t>в</w:t>
            </w:r>
            <w:r>
              <w:rPr>
                <w:spacing w:val="-9"/>
                <w:sz w:val="28"/>
                <w:szCs w:val="28"/>
              </w:rPr>
              <w:t xml:space="preserve"> </w:t>
            </w:r>
            <w:r>
              <w:rPr>
                <w:sz w:val="28"/>
                <w:szCs w:val="28"/>
              </w:rPr>
              <w:t>обществе.</w:t>
            </w:r>
            <w:r>
              <w:rPr>
                <w:spacing w:val="-6"/>
                <w:sz w:val="28"/>
                <w:szCs w:val="28"/>
              </w:rPr>
              <w:t xml:space="preserve"> </w:t>
            </w:r>
            <w:r>
              <w:rPr>
                <w:sz w:val="28"/>
                <w:szCs w:val="28"/>
              </w:rPr>
              <w:t>Социальный</w:t>
            </w:r>
            <w:r>
              <w:rPr>
                <w:spacing w:val="-7"/>
                <w:sz w:val="28"/>
                <w:szCs w:val="28"/>
              </w:rPr>
              <w:t xml:space="preserve"> </w:t>
            </w:r>
            <w:r>
              <w:rPr>
                <w:sz w:val="28"/>
                <w:szCs w:val="28"/>
              </w:rPr>
              <w:t>статус</w:t>
            </w:r>
            <w:r>
              <w:rPr>
                <w:spacing w:val="-11"/>
                <w:sz w:val="28"/>
                <w:szCs w:val="28"/>
              </w:rPr>
              <w:t xml:space="preserve"> </w:t>
            </w:r>
            <w:r>
              <w:rPr>
                <w:sz w:val="28"/>
                <w:szCs w:val="28"/>
              </w:rPr>
              <w:t>человека</w:t>
            </w:r>
            <w:r>
              <w:rPr>
                <w:spacing w:val="-6"/>
                <w:sz w:val="28"/>
                <w:szCs w:val="28"/>
              </w:rPr>
              <w:t xml:space="preserve"> </w:t>
            </w:r>
            <w:r>
              <w:rPr>
                <w:sz w:val="28"/>
                <w:szCs w:val="28"/>
              </w:rPr>
              <w:t>в</w:t>
            </w:r>
            <w:r>
              <w:rPr>
                <w:spacing w:val="-12"/>
                <w:sz w:val="28"/>
                <w:szCs w:val="28"/>
              </w:rPr>
              <w:t xml:space="preserve"> </w:t>
            </w:r>
            <w:r>
              <w:rPr>
                <w:sz w:val="28"/>
                <w:szCs w:val="28"/>
              </w:rPr>
              <w:t>обществе.</w:t>
            </w:r>
            <w:r>
              <w:rPr>
                <w:spacing w:val="-6"/>
                <w:sz w:val="28"/>
                <w:szCs w:val="28"/>
              </w:rPr>
              <w:t xml:space="preserve"> </w:t>
            </w:r>
            <w:r>
              <w:rPr>
                <w:sz w:val="28"/>
                <w:szCs w:val="28"/>
              </w:rPr>
              <w:t>Социальные</w:t>
            </w:r>
            <w:r>
              <w:rPr>
                <w:spacing w:val="-6"/>
                <w:sz w:val="28"/>
                <w:szCs w:val="28"/>
              </w:rPr>
              <w:t xml:space="preserve"> </w:t>
            </w:r>
            <w:r>
              <w:rPr>
                <w:sz w:val="28"/>
                <w:szCs w:val="28"/>
              </w:rPr>
              <w:t>роли.</w:t>
            </w:r>
            <w:r>
              <w:rPr>
                <w:spacing w:val="-8"/>
                <w:sz w:val="28"/>
                <w:szCs w:val="28"/>
              </w:rPr>
              <w:t xml:space="preserve"> </w:t>
            </w:r>
            <w:r>
              <w:rPr>
                <w:sz w:val="28"/>
                <w:szCs w:val="28"/>
              </w:rPr>
              <w:t>Ролевой набор подростка. Социальная мобильность</w:t>
            </w:r>
          </w:p>
        </w:tc>
      </w:tr>
      <w:tr w14:paraId="0F05436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2" w:hRule="atLeast"/>
        </w:trPr>
        <w:tc>
          <w:tcPr>
            <w:tcW w:w="379" w:type="dxa"/>
          </w:tcPr>
          <w:p w14:paraId="07FECA75">
            <w:pPr>
              <w:pStyle w:val="9"/>
              <w:spacing w:line="221" w:lineRule="exact"/>
              <w:ind w:left="40" w:right="18"/>
              <w:jc w:val="center"/>
              <w:rPr>
                <w:sz w:val="28"/>
                <w:szCs w:val="28"/>
              </w:rPr>
            </w:pPr>
            <w:r>
              <w:rPr>
                <w:spacing w:val="-5"/>
                <w:sz w:val="28"/>
                <w:szCs w:val="28"/>
              </w:rPr>
              <w:t>5.</w:t>
            </w:r>
          </w:p>
          <w:p w14:paraId="76276336">
            <w:pPr>
              <w:pStyle w:val="9"/>
              <w:spacing w:line="222" w:lineRule="exact"/>
              <w:ind w:left="39" w:right="57"/>
              <w:jc w:val="center"/>
              <w:rPr>
                <w:sz w:val="28"/>
                <w:szCs w:val="28"/>
              </w:rPr>
            </w:pPr>
            <w:r>
              <w:rPr>
                <w:spacing w:val="-10"/>
                <w:sz w:val="28"/>
                <w:szCs w:val="28"/>
              </w:rPr>
              <w:t>4</w:t>
            </w:r>
          </w:p>
        </w:tc>
        <w:tc>
          <w:tcPr>
            <w:tcW w:w="9007" w:type="dxa"/>
          </w:tcPr>
          <w:p w14:paraId="08E9DAF6">
            <w:pPr>
              <w:pStyle w:val="9"/>
              <w:spacing w:line="228" w:lineRule="exact"/>
              <w:rPr>
                <w:sz w:val="28"/>
                <w:szCs w:val="28"/>
              </w:rPr>
            </w:pPr>
            <w:r>
              <w:rPr>
                <w:spacing w:val="-2"/>
                <w:sz w:val="28"/>
                <w:szCs w:val="28"/>
              </w:rPr>
              <w:t>Молодежь</w:t>
            </w:r>
            <w:r>
              <w:rPr>
                <w:spacing w:val="3"/>
                <w:sz w:val="28"/>
                <w:szCs w:val="28"/>
              </w:rPr>
              <w:t xml:space="preserve"> </w:t>
            </w:r>
            <w:r>
              <w:rPr>
                <w:spacing w:val="-2"/>
                <w:sz w:val="28"/>
                <w:szCs w:val="28"/>
              </w:rPr>
              <w:t>- активный</w:t>
            </w:r>
            <w:r>
              <w:rPr>
                <w:spacing w:val="5"/>
                <w:sz w:val="28"/>
                <w:szCs w:val="28"/>
              </w:rPr>
              <w:t xml:space="preserve"> </w:t>
            </w:r>
            <w:r>
              <w:rPr>
                <w:spacing w:val="-2"/>
                <w:sz w:val="28"/>
                <w:szCs w:val="28"/>
              </w:rPr>
              <w:t>участник</w:t>
            </w:r>
            <w:r>
              <w:rPr>
                <w:spacing w:val="3"/>
                <w:sz w:val="28"/>
                <w:szCs w:val="28"/>
              </w:rPr>
              <w:t xml:space="preserve"> </w:t>
            </w:r>
            <w:r>
              <w:rPr>
                <w:spacing w:val="-2"/>
                <w:sz w:val="28"/>
                <w:szCs w:val="28"/>
              </w:rPr>
              <w:t>общественной</w:t>
            </w:r>
            <w:r>
              <w:rPr>
                <w:spacing w:val="5"/>
                <w:sz w:val="28"/>
                <w:szCs w:val="28"/>
              </w:rPr>
              <w:t xml:space="preserve"> </w:t>
            </w:r>
            <w:r>
              <w:rPr>
                <w:spacing w:val="-2"/>
                <w:sz w:val="28"/>
                <w:szCs w:val="28"/>
              </w:rPr>
              <w:t>жизни.</w:t>
            </w:r>
            <w:r>
              <w:rPr>
                <w:spacing w:val="4"/>
                <w:sz w:val="28"/>
                <w:szCs w:val="28"/>
              </w:rPr>
              <w:t xml:space="preserve"> </w:t>
            </w:r>
            <w:r>
              <w:rPr>
                <w:spacing w:val="-2"/>
                <w:sz w:val="28"/>
                <w:szCs w:val="28"/>
              </w:rPr>
              <w:t>Современная</w:t>
            </w:r>
            <w:r>
              <w:rPr>
                <w:spacing w:val="3"/>
                <w:sz w:val="28"/>
                <w:szCs w:val="28"/>
              </w:rPr>
              <w:t xml:space="preserve"> </w:t>
            </w:r>
            <w:r>
              <w:rPr>
                <w:spacing w:val="-2"/>
                <w:sz w:val="28"/>
                <w:szCs w:val="28"/>
              </w:rPr>
              <w:t>молодежная</w:t>
            </w:r>
            <w:r>
              <w:rPr>
                <w:spacing w:val="6"/>
                <w:sz w:val="28"/>
                <w:szCs w:val="28"/>
              </w:rPr>
              <w:t xml:space="preserve"> </w:t>
            </w:r>
            <w:r>
              <w:rPr>
                <w:spacing w:val="-2"/>
                <w:sz w:val="28"/>
                <w:szCs w:val="28"/>
              </w:rPr>
              <w:t>культура</w:t>
            </w:r>
          </w:p>
        </w:tc>
      </w:tr>
      <w:tr w14:paraId="2BA5173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trPr>
        <w:tc>
          <w:tcPr>
            <w:tcW w:w="379" w:type="dxa"/>
          </w:tcPr>
          <w:p w14:paraId="20701BA0">
            <w:pPr>
              <w:pStyle w:val="9"/>
              <w:spacing w:before="10" w:line="227" w:lineRule="exact"/>
              <w:ind w:left="40" w:right="18"/>
              <w:jc w:val="center"/>
              <w:rPr>
                <w:sz w:val="28"/>
                <w:szCs w:val="28"/>
              </w:rPr>
            </w:pPr>
            <w:r>
              <w:rPr>
                <w:spacing w:val="-5"/>
                <w:sz w:val="28"/>
                <w:szCs w:val="28"/>
              </w:rPr>
              <w:t>5.</w:t>
            </w:r>
          </w:p>
          <w:p w14:paraId="7F0E559D">
            <w:pPr>
              <w:pStyle w:val="9"/>
              <w:spacing w:line="227" w:lineRule="exact"/>
              <w:ind w:left="39" w:right="57"/>
              <w:jc w:val="center"/>
              <w:rPr>
                <w:sz w:val="28"/>
                <w:szCs w:val="28"/>
              </w:rPr>
            </w:pPr>
            <w:r>
              <w:rPr>
                <w:spacing w:val="-10"/>
                <w:sz w:val="28"/>
                <w:szCs w:val="28"/>
              </w:rPr>
              <w:t>5</w:t>
            </w:r>
          </w:p>
        </w:tc>
        <w:tc>
          <w:tcPr>
            <w:tcW w:w="9007" w:type="dxa"/>
          </w:tcPr>
          <w:p w14:paraId="36CED926">
            <w:pPr>
              <w:pStyle w:val="9"/>
              <w:spacing w:before="2"/>
              <w:rPr>
                <w:sz w:val="28"/>
                <w:szCs w:val="28"/>
              </w:rPr>
            </w:pPr>
            <w:r>
              <w:rPr>
                <w:sz w:val="28"/>
                <w:szCs w:val="28"/>
              </w:rPr>
              <w:t>Социальные</w:t>
            </w:r>
            <w:r>
              <w:rPr>
                <w:spacing w:val="-8"/>
                <w:sz w:val="28"/>
                <w:szCs w:val="28"/>
              </w:rPr>
              <w:t xml:space="preserve"> </w:t>
            </w:r>
            <w:r>
              <w:rPr>
                <w:sz w:val="28"/>
                <w:szCs w:val="28"/>
              </w:rPr>
              <w:t>нормы</w:t>
            </w:r>
            <w:r>
              <w:rPr>
                <w:spacing w:val="-8"/>
                <w:sz w:val="28"/>
                <w:szCs w:val="28"/>
              </w:rPr>
              <w:t xml:space="preserve"> </w:t>
            </w:r>
            <w:r>
              <w:rPr>
                <w:sz w:val="28"/>
                <w:szCs w:val="28"/>
              </w:rPr>
              <w:t>как</w:t>
            </w:r>
            <w:r>
              <w:rPr>
                <w:spacing w:val="-10"/>
                <w:sz w:val="28"/>
                <w:szCs w:val="28"/>
              </w:rPr>
              <w:t xml:space="preserve"> </w:t>
            </w:r>
            <w:r>
              <w:rPr>
                <w:sz w:val="28"/>
                <w:szCs w:val="28"/>
              </w:rPr>
              <w:t>регуляторы</w:t>
            </w:r>
            <w:r>
              <w:rPr>
                <w:spacing w:val="-8"/>
                <w:sz w:val="28"/>
                <w:szCs w:val="28"/>
              </w:rPr>
              <w:t xml:space="preserve"> </w:t>
            </w:r>
            <w:r>
              <w:rPr>
                <w:sz w:val="28"/>
                <w:szCs w:val="28"/>
              </w:rPr>
              <w:t>общественной</w:t>
            </w:r>
            <w:r>
              <w:rPr>
                <w:spacing w:val="-7"/>
                <w:sz w:val="28"/>
                <w:szCs w:val="28"/>
              </w:rPr>
              <w:t xml:space="preserve"> </w:t>
            </w:r>
            <w:r>
              <w:rPr>
                <w:sz w:val="28"/>
                <w:szCs w:val="28"/>
              </w:rPr>
              <w:t>жизни</w:t>
            </w:r>
            <w:r>
              <w:rPr>
                <w:spacing w:val="-11"/>
                <w:sz w:val="28"/>
                <w:szCs w:val="28"/>
              </w:rPr>
              <w:t xml:space="preserve"> </w:t>
            </w:r>
            <w:r>
              <w:rPr>
                <w:sz w:val="28"/>
                <w:szCs w:val="28"/>
              </w:rPr>
              <w:t>и</w:t>
            </w:r>
            <w:r>
              <w:rPr>
                <w:spacing w:val="-8"/>
                <w:sz w:val="28"/>
                <w:szCs w:val="28"/>
              </w:rPr>
              <w:t xml:space="preserve"> </w:t>
            </w:r>
            <w:r>
              <w:rPr>
                <w:sz w:val="28"/>
                <w:szCs w:val="28"/>
              </w:rPr>
              <w:t>поведения</w:t>
            </w:r>
            <w:r>
              <w:rPr>
                <w:spacing w:val="-9"/>
                <w:sz w:val="28"/>
                <w:szCs w:val="28"/>
              </w:rPr>
              <w:t xml:space="preserve"> </w:t>
            </w:r>
            <w:r>
              <w:rPr>
                <w:sz w:val="28"/>
                <w:szCs w:val="28"/>
              </w:rPr>
              <w:t>человека</w:t>
            </w:r>
            <w:r>
              <w:rPr>
                <w:spacing w:val="-4"/>
                <w:sz w:val="28"/>
                <w:szCs w:val="28"/>
              </w:rPr>
              <w:t xml:space="preserve"> </w:t>
            </w:r>
            <w:r>
              <w:rPr>
                <w:sz w:val="28"/>
                <w:szCs w:val="28"/>
              </w:rPr>
              <w:t>в</w:t>
            </w:r>
            <w:r>
              <w:rPr>
                <w:spacing w:val="-12"/>
                <w:sz w:val="28"/>
                <w:szCs w:val="28"/>
              </w:rPr>
              <w:t xml:space="preserve"> </w:t>
            </w:r>
            <w:r>
              <w:rPr>
                <w:sz w:val="28"/>
                <w:szCs w:val="28"/>
              </w:rPr>
              <w:t>обществе.</w:t>
            </w:r>
            <w:r>
              <w:rPr>
                <w:spacing w:val="-7"/>
                <w:sz w:val="28"/>
                <w:szCs w:val="28"/>
              </w:rPr>
              <w:t xml:space="preserve"> </w:t>
            </w:r>
            <w:r>
              <w:rPr>
                <w:sz w:val="28"/>
                <w:szCs w:val="28"/>
              </w:rPr>
              <w:t>Виды социальных норм. Традиции и обычаи. Право и его роль в жизни общества. Право и мораль</w:t>
            </w:r>
          </w:p>
        </w:tc>
      </w:tr>
      <w:tr w14:paraId="1627AE9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0" w:hRule="atLeast"/>
        </w:trPr>
        <w:tc>
          <w:tcPr>
            <w:tcW w:w="379" w:type="dxa"/>
          </w:tcPr>
          <w:p w14:paraId="0404B8E5">
            <w:pPr>
              <w:pStyle w:val="9"/>
              <w:spacing w:line="221" w:lineRule="exact"/>
              <w:ind w:left="40" w:right="18"/>
              <w:jc w:val="center"/>
              <w:rPr>
                <w:sz w:val="28"/>
                <w:szCs w:val="28"/>
              </w:rPr>
            </w:pPr>
            <w:r>
              <w:rPr>
                <w:spacing w:val="-5"/>
                <w:sz w:val="28"/>
                <w:szCs w:val="28"/>
              </w:rPr>
              <w:t>5.</w:t>
            </w:r>
          </w:p>
          <w:p w14:paraId="5A4DEC84">
            <w:pPr>
              <w:pStyle w:val="9"/>
              <w:spacing w:line="220" w:lineRule="exact"/>
              <w:ind w:left="39" w:right="57"/>
              <w:jc w:val="center"/>
              <w:rPr>
                <w:sz w:val="28"/>
                <w:szCs w:val="28"/>
              </w:rPr>
            </w:pPr>
            <w:r>
              <w:rPr>
                <w:spacing w:val="-10"/>
                <w:sz w:val="28"/>
                <w:szCs w:val="28"/>
              </w:rPr>
              <w:t>6</w:t>
            </w:r>
          </w:p>
        </w:tc>
        <w:tc>
          <w:tcPr>
            <w:tcW w:w="9007" w:type="dxa"/>
          </w:tcPr>
          <w:p w14:paraId="3B265497">
            <w:pPr>
              <w:pStyle w:val="9"/>
              <w:spacing w:line="228" w:lineRule="exact"/>
              <w:rPr>
                <w:sz w:val="28"/>
                <w:szCs w:val="28"/>
              </w:rPr>
            </w:pPr>
            <w:r>
              <w:rPr>
                <w:spacing w:val="-2"/>
                <w:sz w:val="28"/>
                <w:szCs w:val="28"/>
              </w:rPr>
              <w:t>Социализация</w:t>
            </w:r>
            <w:r>
              <w:rPr>
                <w:spacing w:val="-9"/>
                <w:sz w:val="28"/>
                <w:szCs w:val="28"/>
              </w:rPr>
              <w:t xml:space="preserve"> </w:t>
            </w:r>
            <w:r>
              <w:rPr>
                <w:spacing w:val="-2"/>
                <w:sz w:val="28"/>
                <w:szCs w:val="28"/>
              </w:rPr>
              <w:t>личности</w:t>
            </w:r>
          </w:p>
        </w:tc>
      </w:tr>
      <w:tr w14:paraId="6F74DBA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trPr>
        <w:tc>
          <w:tcPr>
            <w:tcW w:w="379" w:type="dxa"/>
          </w:tcPr>
          <w:p w14:paraId="601C9B0F">
            <w:pPr>
              <w:pStyle w:val="9"/>
              <w:spacing w:before="10" w:line="227" w:lineRule="exact"/>
              <w:ind w:left="40" w:right="18"/>
              <w:jc w:val="center"/>
              <w:rPr>
                <w:sz w:val="28"/>
                <w:szCs w:val="28"/>
              </w:rPr>
            </w:pPr>
            <w:r>
              <w:rPr>
                <w:spacing w:val="-5"/>
                <w:sz w:val="28"/>
                <w:szCs w:val="28"/>
              </w:rPr>
              <w:t>5.</w:t>
            </w:r>
          </w:p>
          <w:p w14:paraId="5F56D919">
            <w:pPr>
              <w:pStyle w:val="9"/>
              <w:spacing w:line="227" w:lineRule="exact"/>
              <w:ind w:left="39" w:right="57"/>
              <w:jc w:val="center"/>
              <w:rPr>
                <w:sz w:val="28"/>
                <w:szCs w:val="28"/>
              </w:rPr>
            </w:pPr>
            <w:r>
              <w:rPr>
                <w:spacing w:val="-10"/>
                <w:sz w:val="28"/>
                <w:szCs w:val="28"/>
              </w:rPr>
              <w:t>7</w:t>
            </w:r>
          </w:p>
        </w:tc>
        <w:tc>
          <w:tcPr>
            <w:tcW w:w="9007" w:type="dxa"/>
          </w:tcPr>
          <w:p w14:paraId="5B5947A3">
            <w:pPr>
              <w:pStyle w:val="9"/>
              <w:rPr>
                <w:sz w:val="28"/>
                <w:szCs w:val="28"/>
              </w:rPr>
            </w:pPr>
            <w:r>
              <w:rPr>
                <w:sz w:val="28"/>
                <w:szCs w:val="28"/>
              </w:rPr>
              <w:t>Важность</w:t>
            </w:r>
            <w:r>
              <w:rPr>
                <w:spacing w:val="-9"/>
                <w:sz w:val="28"/>
                <w:szCs w:val="28"/>
              </w:rPr>
              <w:t xml:space="preserve"> </w:t>
            </w:r>
            <w:r>
              <w:rPr>
                <w:sz w:val="28"/>
                <w:szCs w:val="28"/>
              </w:rPr>
              <w:t>семьи</w:t>
            </w:r>
            <w:r>
              <w:rPr>
                <w:spacing w:val="-7"/>
                <w:sz w:val="28"/>
                <w:szCs w:val="28"/>
              </w:rPr>
              <w:t xml:space="preserve"> </w:t>
            </w:r>
            <w:r>
              <w:rPr>
                <w:sz w:val="28"/>
                <w:szCs w:val="28"/>
              </w:rPr>
              <w:t>в</w:t>
            </w:r>
            <w:r>
              <w:rPr>
                <w:spacing w:val="-8"/>
                <w:sz w:val="28"/>
                <w:szCs w:val="28"/>
              </w:rPr>
              <w:t xml:space="preserve"> </w:t>
            </w:r>
            <w:r>
              <w:rPr>
                <w:sz w:val="28"/>
                <w:szCs w:val="28"/>
              </w:rPr>
              <w:t>жизни</w:t>
            </w:r>
            <w:r>
              <w:rPr>
                <w:spacing w:val="-10"/>
                <w:sz w:val="28"/>
                <w:szCs w:val="28"/>
              </w:rPr>
              <w:t xml:space="preserve"> </w:t>
            </w:r>
            <w:r>
              <w:rPr>
                <w:sz w:val="28"/>
                <w:szCs w:val="28"/>
              </w:rPr>
              <w:t>человека,</w:t>
            </w:r>
            <w:r>
              <w:rPr>
                <w:spacing w:val="-6"/>
                <w:sz w:val="28"/>
                <w:szCs w:val="28"/>
              </w:rPr>
              <w:t xml:space="preserve"> </w:t>
            </w:r>
            <w:r>
              <w:rPr>
                <w:sz w:val="28"/>
                <w:szCs w:val="28"/>
              </w:rPr>
              <w:t>общества</w:t>
            </w:r>
            <w:r>
              <w:rPr>
                <w:spacing w:val="-6"/>
                <w:sz w:val="28"/>
                <w:szCs w:val="28"/>
              </w:rPr>
              <w:t xml:space="preserve"> </w:t>
            </w:r>
            <w:r>
              <w:rPr>
                <w:sz w:val="28"/>
                <w:szCs w:val="28"/>
              </w:rPr>
              <w:t>и</w:t>
            </w:r>
            <w:r>
              <w:rPr>
                <w:spacing w:val="-10"/>
                <w:sz w:val="28"/>
                <w:szCs w:val="28"/>
              </w:rPr>
              <w:t xml:space="preserve"> </w:t>
            </w:r>
            <w:r>
              <w:rPr>
                <w:sz w:val="28"/>
                <w:szCs w:val="28"/>
              </w:rPr>
              <w:t>государства.</w:t>
            </w:r>
            <w:r>
              <w:rPr>
                <w:spacing w:val="-6"/>
                <w:sz w:val="28"/>
                <w:szCs w:val="28"/>
              </w:rPr>
              <w:t xml:space="preserve"> </w:t>
            </w:r>
            <w:r>
              <w:rPr>
                <w:sz w:val="28"/>
                <w:szCs w:val="28"/>
              </w:rPr>
              <w:t>Функции</w:t>
            </w:r>
            <w:r>
              <w:rPr>
                <w:spacing w:val="-9"/>
                <w:sz w:val="28"/>
                <w:szCs w:val="28"/>
              </w:rPr>
              <w:t xml:space="preserve"> </w:t>
            </w:r>
            <w:r>
              <w:rPr>
                <w:sz w:val="28"/>
                <w:szCs w:val="28"/>
              </w:rPr>
              <w:t>семьи.</w:t>
            </w:r>
            <w:r>
              <w:rPr>
                <w:spacing w:val="-9"/>
                <w:sz w:val="28"/>
                <w:szCs w:val="28"/>
              </w:rPr>
              <w:t xml:space="preserve"> </w:t>
            </w:r>
            <w:r>
              <w:rPr>
                <w:sz w:val="28"/>
                <w:szCs w:val="28"/>
              </w:rPr>
              <w:t>Семейные</w:t>
            </w:r>
            <w:r>
              <w:rPr>
                <w:spacing w:val="-10"/>
                <w:sz w:val="28"/>
                <w:szCs w:val="28"/>
              </w:rPr>
              <w:t xml:space="preserve"> </w:t>
            </w:r>
            <w:r>
              <w:rPr>
                <w:sz w:val="28"/>
                <w:szCs w:val="28"/>
              </w:rPr>
              <w:t>ценности. Семейные</w:t>
            </w:r>
            <w:r>
              <w:rPr>
                <w:spacing w:val="-13"/>
                <w:sz w:val="28"/>
                <w:szCs w:val="28"/>
              </w:rPr>
              <w:t xml:space="preserve"> </w:t>
            </w:r>
            <w:r>
              <w:rPr>
                <w:sz w:val="28"/>
                <w:szCs w:val="28"/>
              </w:rPr>
              <w:t>традиции.</w:t>
            </w:r>
            <w:r>
              <w:rPr>
                <w:spacing w:val="-12"/>
                <w:sz w:val="28"/>
                <w:szCs w:val="28"/>
              </w:rPr>
              <w:t xml:space="preserve"> </w:t>
            </w:r>
            <w:r>
              <w:rPr>
                <w:sz w:val="28"/>
                <w:szCs w:val="28"/>
              </w:rPr>
              <w:t>Семейный</w:t>
            </w:r>
            <w:r>
              <w:rPr>
                <w:spacing w:val="-12"/>
                <w:sz w:val="28"/>
                <w:szCs w:val="28"/>
              </w:rPr>
              <w:t xml:space="preserve"> </w:t>
            </w:r>
            <w:r>
              <w:rPr>
                <w:sz w:val="28"/>
                <w:szCs w:val="28"/>
              </w:rPr>
              <w:t>досуг.</w:t>
            </w:r>
            <w:r>
              <w:rPr>
                <w:spacing w:val="-12"/>
                <w:sz w:val="28"/>
                <w:szCs w:val="28"/>
              </w:rPr>
              <w:t xml:space="preserve"> </w:t>
            </w:r>
            <w:r>
              <w:rPr>
                <w:sz w:val="28"/>
                <w:szCs w:val="28"/>
              </w:rPr>
              <w:t>Свободное</w:t>
            </w:r>
            <w:r>
              <w:rPr>
                <w:spacing w:val="-10"/>
                <w:sz w:val="28"/>
                <w:szCs w:val="28"/>
              </w:rPr>
              <w:t xml:space="preserve"> </w:t>
            </w:r>
            <w:r>
              <w:rPr>
                <w:sz w:val="28"/>
                <w:szCs w:val="28"/>
              </w:rPr>
              <w:t>время</w:t>
            </w:r>
            <w:r>
              <w:rPr>
                <w:spacing w:val="-12"/>
                <w:sz w:val="28"/>
                <w:szCs w:val="28"/>
              </w:rPr>
              <w:t xml:space="preserve"> </w:t>
            </w:r>
            <w:r>
              <w:rPr>
                <w:sz w:val="28"/>
                <w:szCs w:val="28"/>
              </w:rPr>
              <w:t>подростка.</w:t>
            </w:r>
            <w:r>
              <w:rPr>
                <w:spacing w:val="-9"/>
                <w:sz w:val="28"/>
                <w:szCs w:val="28"/>
              </w:rPr>
              <w:t xml:space="preserve"> </w:t>
            </w:r>
            <w:r>
              <w:rPr>
                <w:sz w:val="28"/>
                <w:szCs w:val="28"/>
              </w:rPr>
              <w:t>Основные</w:t>
            </w:r>
            <w:r>
              <w:rPr>
                <w:spacing w:val="-10"/>
                <w:sz w:val="28"/>
                <w:szCs w:val="28"/>
              </w:rPr>
              <w:t xml:space="preserve"> </w:t>
            </w:r>
            <w:r>
              <w:rPr>
                <w:sz w:val="28"/>
                <w:szCs w:val="28"/>
              </w:rPr>
              <w:t>роли</w:t>
            </w:r>
            <w:r>
              <w:rPr>
                <w:spacing w:val="-10"/>
                <w:sz w:val="28"/>
                <w:szCs w:val="28"/>
              </w:rPr>
              <w:t xml:space="preserve"> </w:t>
            </w:r>
            <w:r>
              <w:rPr>
                <w:sz w:val="28"/>
                <w:szCs w:val="28"/>
              </w:rPr>
              <w:t>членов</w:t>
            </w:r>
            <w:r>
              <w:rPr>
                <w:spacing w:val="-11"/>
                <w:sz w:val="28"/>
                <w:szCs w:val="28"/>
              </w:rPr>
              <w:t xml:space="preserve"> </w:t>
            </w:r>
            <w:r>
              <w:rPr>
                <w:spacing w:val="-2"/>
                <w:sz w:val="28"/>
                <w:szCs w:val="28"/>
              </w:rPr>
              <w:t>семьи</w:t>
            </w:r>
          </w:p>
        </w:tc>
      </w:tr>
      <w:tr w14:paraId="34DDB50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trPr>
        <w:tc>
          <w:tcPr>
            <w:tcW w:w="379" w:type="dxa"/>
          </w:tcPr>
          <w:p w14:paraId="307D9373">
            <w:pPr>
              <w:pStyle w:val="9"/>
              <w:spacing w:before="7" w:line="228" w:lineRule="exact"/>
              <w:ind w:left="40" w:right="18"/>
              <w:jc w:val="center"/>
              <w:rPr>
                <w:sz w:val="28"/>
                <w:szCs w:val="28"/>
              </w:rPr>
            </w:pPr>
            <w:r>
              <w:rPr>
                <w:spacing w:val="-5"/>
                <w:sz w:val="28"/>
                <w:szCs w:val="28"/>
              </w:rPr>
              <w:t>5.</w:t>
            </w:r>
          </w:p>
          <w:p w14:paraId="17F23AE3">
            <w:pPr>
              <w:pStyle w:val="9"/>
              <w:spacing w:line="228" w:lineRule="exact"/>
              <w:ind w:left="39" w:right="57"/>
              <w:jc w:val="center"/>
              <w:rPr>
                <w:sz w:val="28"/>
                <w:szCs w:val="28"/>
              </w:rPr>
            </w:pPr>
            <w:r>
              <w:rPr>
                <w:spacing w:val="-10"/>
                <w:sz w:val="28"/>
                <w:szCs w:val="28"/>
              </w:rPr>
              <w:t>8</w:t>
            </w:r>
          </w:p>
        </w:tc>
        <w:tc>
          <w:tcPr>
            <w:tcW w:w="9007" w:type="dxa"/>
          </w:tcPr>
          <w:p w14:paraId="4150B11F">
            <w:pPr>
              <w:pStyle w:val="9"/>
              <w:rPr>
                <w:sz w:val="28"/>
                <w:szCs w:val="28"/>
              </w:rPr>
            </w:pPr>
            <w:r>
              <w:rPr>
                <w:sz w:val="28"/>
                <w:szCs w:val="28"/>
              </w:rPr>
              <w:t>Отклоняющееся</w:t>
            </w:r>
            <w:r>
              <w:rPr>
                <w:spacing w:val="-6"/>
                <w:sz w:val="28"/>
                <w:szCs w:val="28"/>
              </w:rPr>
              <w:t xml:space="preserve"> </w:t>
            </w:r>
            <w:r>
              <w:rPr>
                <w:sz w:val="28"/>
                <w:szCs w:val="28"/>
              </w:rPr>
              <w:t>поведение.</w:t>
            </w:r>
            <w:r>
              <w:rPr>
                <w:spacing w:val="-7"/>
                <w:sz w:val="28"/>
                <w:szCs w:val="28"/>
              </w:rPr>
              <w:t xml:space="preserve"> </w:t>
            </w:r>
            <w:r>
              <w:rPr>
                <w:sz w:val="28"/>
                <w:szCs w:val="28"/>
              </w:rPr>
              <w:t>Опасность</w:t>
            </w:r>
            <w:r>
              <w:rPr>
                <w:spacing w:val="-8"/>
                <w:sz w:val="28"/>
                <w:szCs w:val="28"/>
              </w:rPr>
              <w:t xml:space="preserve"> </w:t>
            </w:r>
            <w:r>
              <w:rPr>
                <w:sz w:val="28"/>
                <w:szCs w:val="28"/>
              </w:rPr>
              <w:t>наркомании</w:t>
            </w:r>
            <w:r>
              <w:rPr>
                <w:spacing w:val="-8"/>
                <w:sz w:val="28"/>
                <w:szCs w:val="28"/>
              </w:rPr>
              <w:t xml:space="preserve"> </w:t>
            </w:r>
            <w:r>
              <w:rPr>
                <w:sz w:val="28"/>
                <w:szCs w:val="28"/>
              </w:rPr>
              <w:t>и</w:t>
            </w:r>
            <w:r>
              <w:rPr>
                <w:spacing w:val="-13"/>
                <w:sz w:val="28"/>
                <w:szCs w:val="28"/>
              </w:rPr>
              <w:t xml:space="preserve"> </w:t>
            </w:r>
            <w:r>
              <w:rPr>
                <w:sz w:val="28"/>
                <w:szCs w:val="28"/>
              </w:rPr>
              <w:t>алкоголизма</w:t>
            </w:r>
            <w:r>
              <w:rPr>
                <w:spacing w:val="-9"/>
                <w:sz w:val="28"/>
                <w:szCs w:val="28"/>
              </w:rPr>
              <w:t xml:space="preserve"> </w:t>
            </w:r>
            <w:r>
              <w:rPr>
                <w:sz w:val="28"/>
                <w:szCs w:val="28"/>
              </w:rPr>
              <w:t>для</w:t>
            </w:r>
            <w:r>
              <w:rPr>
                <w:spacing w:val="-12"/>
                <w:sz w:val="28"/>
                <w:szCs w:val="28"/>
              </w:rPr>
              <w:t xml:space="preserve"> </w:t>
            </w:r>
            <w:r>
              <w:rPr>
                <w:sz w:val="28"/>
                <w:szCs w:val="28"/>
              </w:rPr>
              <w:t>человека</w:t>
            </w:r>
            <w:r>
              <w:rPr>
                <w:spacing w:val="-8"/>
                <w:sz w:val="28"/>
                <w:szCs w:val="28"/>
              </w:rPr>
              <w:t xml:space="preserve"> </w:t>
            </w:r>
            <w:r>
              <w:rPr>
                <w:sz w:val="28"/>
                <w:szCs w:val="28"/>
              </w:rPr>
              <w:t>и</w:t>
            </w:r>
            <w:r>
              <w:rPr>
                <w:spacing w:val="-13"/>
                <w:sz w:val="28"/>
                <w:szCs w:val="28"/>
              </w:rPr>
              <w:t xml:space="preserve"> </w:t>
            </w:r>
            <w:r>
              <w:rPr>
                <w:sz w:val="28"/>
                <w:szCs w:val="28"/>
              </w:rPr>
              <w:t>общества. Профилактика негативных отклонений поведения</w:t>
            </w:r>
          </w:p>
        </w:tc>
      </w:tr>
      <w:tr w14:paraId="1B248D1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6" w:hRule="atLeast"/>
        </w:trPr>
        <w:tc>
          <w:tcPr>
            <w:tcW w:w="379" w:type="dxa"/>
          </w:tcPr>
          <w:p w14:paraId="01C3B19D">
            <w:pPr>
              <w:pStyle w:val="9"/>
              <w:spacing w:before="3" w:line="222" w:lineRule="exact"/>
              <w:ind w:left="40" w:right="18"/>
              <w:jc w:val="center"/>
              <w:rPr>
                <w:sz w:val="28"/>
                <w:szCs w:val="28"/>
              </w:rPr>
            </w:pPr>
            <w:r>
              <w:rPr>
                <w:spacing w:val="-5"/>
                <w:sz w:val="28"/>
                <w:szCs w:val="28"/>
              </w:rPr>
              <w:t>5.</w:t>
            </w:r>
          </w:p>
          <w:p w14:paraId="5A4B5362">
            <w:pPr>
              <w:pStyle w:val="9"/>
              <w:spacing w:line="221" w:lineRule="exact"/>
              <w:ind w:left="39" w:right="57"/>
              <w:jc w:val="center"/>
              <w:rPr>
                <w:sz w:val="28"/>
                <w:szCs w:val="28"/>
              </w:rPr>
            </w:pPr>
            <w:r>
              <w:rPr>
                <w:spacing w:val="-10"/>
                <w:sz w:val="28"/>
                <w:szCs w:val="28"/>
              </w:rPr>
              <w:t>9</w:t>
            </w:r>
          </w:p>
        </w:tc>
        <w:tc>
          <w:tcPr>
            <w:tcW w:w="9007" w:type="dxa"/>
          </w:tcPr>
          <w:p w14:paraId="1F0C645B">
            <w:pPr>
              <w:pStyle w:val="9"/>
              <w:spacing w:before="3"/>
              <w:rPr>
                <w:sz w:val="28"/>
                <w:szCs w:val="28"/>
              </w:rPr>
            </w:pPr>
            <w:r>
              <w:rPr>
                <w:sz w:val="28"/>
                <w:szCs w:val="28"/>
              </w:rPr>
              <w:t>Социальные</w:t>
            </w:r>
            <w:r>
              <w:rPr>
                <w:spacing w:val="-10"/>
                <w:sz w:val="28"/>
                <w:szCs w:val="28"/>
              </w:rPr>
              <w:t xml:space="preserve"> </w:t>
            </w:r>
            <w:r>
              <w:rPr>
                <w:sz w:val="28"/>
                <w:szCs w:val="28"/>
              </w:rPr>
              <w:t>конфликты</w:t>
            </w:r>
            <w:r>
              <w:rPr>
                <w:spacing w:val="-7"/>
                <w:sz w:val="28"/>
                <w:szCs w:val="28"/>
              </w:rPr>
              <w:t xml:space="preserve"> </w:t>
            </w:r>
            <w:r>
              <w:rPr>
                <w:sz w:val="28"/>
                <w:szCs w:val="28"/>
              </w:rPr>
              <w:t>и</w:t>
            </w:r>
            <w:r>
              <w:rPr>
                <w:spacing w:val="-9"/>
                <w:sz w:val="28"/>
                <w:szCs w:val="28"/>
              </w:rPr>
              <w:t xml:space="preserve"> </w:t>
            </w:r>
            <w:r>
              <w:rPr>
                <w:sz w:val="28"/>
                <w:szCs w:val="28"/>
              </w:rPr>
              <w:t>пути</w:t>
            </w:r>
            <w:r>
              <w:rPr>
                <w:spacing w:val="-9"/>
                <w:sz w:val="28"/>
                <w:szCs w:val="28"/>
              </w:rPr>
              <w:t xml:space="preserve"> </w:t>
            </w:r>
            <w:r>
              <w:rPr>
                <w:sz w:val="28"/>
                <w:szCs w:val="28"/>
              </w:rPr>
              <w:t>их</w:t>
            </w:r>
            <w:r>
              <w:rPr>
                <w:spacing w:val="-10"/>
                <w:sz w:val="28"/>
                <w:szCs w:val="28"/>
              </w:rPr>
              <w:t xml:space="preserve"> </w:t>
            </w:r>
            <w:r>
              <w:rPr>
                <w:spacing w:val="-2"/>
                <w:sz w:val="28"/>
                <w:szCs w:val="28"/>
              </w:rPr>
              <w:t>разрешения</w:t>
            </w:r>
          </w:p>
        </w:tc>
      </w:tr>
      <w:tr w14:paraId="74174D2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6" w:hRule="atLeast"/>
        </w:trPr>
        <w:tc>
          <w:tcPr>
            <w:tcW w:w="379" w:type="dxa"/>
          </w:tcPr>
          <w:p w14:paraId="33A89806">
            <w:pPr>
              <w:pStyle w:val="9"/>
              <w:spacing w:line="227" w:lineRule="exact"/>
              <w:ind w:left="40" w:right="18"/>
              <w:jc w:val="center"/>
              <w:rPr>
                <w:sz w:val="28"/>
                <w:szCs w:val="28"/>
              </w:rPr>
            </w:pPr>
            <w:r>
              <w:rPr>
                <w:spacing w:val="-5"/>
                <w:sz w:val="28"/>
                <w:szCs w:val="28"/>
              </w:rPr>
              <w:t>5.</w:t>
            </w:r>
          </w:p>
          <w:p w14:paraId="1F2AD270">
            <w:pPr>
              <w:pStyle w:val="9"/>
              <w:spacing w:line="218" w:lineRule="exact"/>
              <w:ind w:left="39" w:right="57"/>
              <w:jc w:val="center"/>
              <w:rPr>
                <w:sz w:val="28"/>
                <w:szCs w:val="28"/>
              </w:rPr>
            </w:pPr>
            <w:r>
              <w:rPr>
                <w:spacing w:val="-10"/>
                <w:sz w:val="28"/>
                <w:szCs w:val="28"/>
              </w:rPr>
              <w:t>1</w:t>
            </w:r>
          </w:p>
          <w:p w14:paraId="4303CC4B">
            <w:pPr>
              <w:pStyle w:val="9"/>
              <w:spacing w:line="219" w:lineRule="exact"/>
              <w:ind w:left="39" w:right="57"/>
              <w:jc w:val="center"/>
              <w:rPr>
                <w:sz w:val="28"/>
                <w:szCs w:val="28"/>
              </w:rPr>
            </w:pPr>
            <w:r>
              <w:rPr>
                <w:spacing w:val="-10"/>
                <w:sz w:val="28"/>
                <w:szCs w:val="28"/>
              </w:rPr>
              <w:t>0</w:t>
            </w:r>
          </w:p>
        </w:tc>
        <w:tc>
          <w:tcPr>
            <w:tcW w:w="9007" w:type="dxa"/>
          </w:tcPr>
          <w:p w14:paraId="7FCE9572">
            <w:pPr>
              <w:pStyle w:val="9"/>
              <w:spacing w:line="228" w:lineRule="exact"/>
              <w:rPr>
                <w:sz w:val="28"/>
                <w:szCs w:val="28"/>
              </w:rPr>
            </w:pPr>
            <w:r>
              <w:rPr>
                <w:sz w:val="28"/>
                <w:szCs w:val="28"/>
              </w:rPr>
              <w:t>Здоровый</w:t>
            </w:r>
            <w:r>
              <w:rPr>
                <w:spacing w:val="-13"/>
                <w:sz w:val="28"/>
                <w:szCs w:val="28"/>
              </w:rPr>
              <w:t xml:space="preserve"> </w:t>
            </w:r>
            <w:r>
              <w:rPr>
                <w:sz w:val="28"/>
                <w:szCs w:val="28"/>
              </w:rPr>
              <w:t>образ</w:t>
            </w:r>
            <w:r>
              <w:rPr>
                <w:spacing w:val="-9"/>
                <w:sz w:val="28"/>
                <w:szCs w:val="28"/>
              </w:rPr>
              <w:t xml:space="preserve"> </w:t>
            </w:r>
            <w:r>
              <w:rPr>
                <w:sz w:val="28"/>
                <w:szCs w:val="28"/>
              </w:rPr>
              <w:t>жизни.</w:t>
            </w:r>
            <w:r>
              <w:rPr>
                <w:spacing w:val="-11"/>
                <w:sz w:val="28"/>
                <w:szCs w:val="28"/>
              </w:rPr>
              <w:t xml:space="preserve"> </w:t>
            </w:r>
            <w:r>
              <w:rPr>
                <w:sz w:val="28"/>
                <w:szCs w:val="28"/>
              </w:rPr>
              <w:t>Социальная</w:t>
            </w:r>
            <w:r>
              <w:rPr>
                <w:spacing w:val="-9"/>
                <w:sz w:val="28"/>
                <w:szCs w:val="28"/>
              </w:rPr>
              <w:t xml:space="preserve"> </w:t>
            </w:r>
            <w:r>
              <w:rPr>
                <w:sz w:val="28"/>
                <w:szCs w:val="28"/>
              </w:rPr>
              <w:t>и</w:t>
            </w:r>
            <w:r>
              <w:rPr>
                <w:spacing w:val="-10"/>
                <w:sz w:val="28"/>
                <w:szCs w:val="28"/>
              </w:rPr>
              <w:t xml:space="preserve"> </w:t>
            </w:r>
            <w:r>
              <w:rPr>
                <w:sz w:val="28"/>
                <w:szCs w:val="28"/>
              </w:rPr>
              <w:t>личная</w:t>
            </w:r>
            <w:r>
              <w:rPr>
                <w:spacing w:val="-11"/>
                <w:sz w:val="28"/>
                <w:szCs w:val="28"/>
              </w:rPr>
              <w:t xml:space="preserve"> </w:t>
            </w:r>
            <w:r>
              <w:rPr>
                <w:sz w:val="28"/>
                <w:szCs w:val="28"/>
              </w:rPr>
              <w:t>значимость</w:t>
            </w:r>
            <w:r>
              <w:rPr>
                <w:spacing w:val="-9"/>
                <w:sz w:val="28"/>
                <w:szCs w:val="28"/>
              </w:rPr>
              <w:t xml:space="preserve"> </w:t>
            </w:r>
            <w:r>
              <w:rPr>
                <w:sz w:val="28"/>
                <w:szCs w:val="28"/>
              </w:rPr>
              <w:t>здорового</w:t>
            </w:r>
            <w:r>
              <w:rPr>
                <w:spacing w:val="-9"/>
                <w:sz w:val="28"/>
                <w:szCs w:val="28"/>
              </w:rPr>
              <w:t xml:space="preserve"> </w:t>
            </w:r>
            <w:r>
              <w:rPr>
                <w:sz w:val="28"/>
                <w:szCs w:val="28"/>
              </w:rPr>
              <w:t>образа</w:t>
            </w:r>
            <w:r>
              <w:rPr>
                <w:spacing w:val="-13"/>
                <w:sz w:val="28"/>
                <w:szCs w:val="28"/>
              </w:rPr>
              <w:t xml:space="preserve"> </w:t>
            </w:r>
            <w:r>
              <w:rPr>
                <w:spacing w:val="-2"/>
                <w:sz w:val="28"/>
                <w:szCs w:val="28"/>
              </w:rPr>
              <w:t>жизни.</w:t>
            </w:r>
          </w:p>
        </w:tc>
      </w:tr>
      <w:tr w14:paraId="70B3B82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93" w:hRule="atLeast"/>
        </w:trPr>
        <w:tc>
          <w:tcPr>
            <w:tcW w:w="379" w:type="dxa"/>
          </w:tcPr>
          <w:p w14:paraId="2D7E84D4">
            <w:pPr>
              <w:pStyle w:val="9"/>
              <w:spacing w:before="2" w:line="228" w:lineRule="exact"/>
              <w:ind w:left="40" w:right="18"/>
              <w:jc w:val="center"/>
              <w:rPr>
                <w:sz w:val="28"/>
                <w:szCs w:val="28"/>
              </w:rPr>
            </w:pPr>
            <w:r>
              <w:rPr>
                <w:spacing w:val="-5"/>
                <w:sz w:val="28"/>
                <w:szCs w:val="28"/>
              </w:rPr>
              <w:t>5.</w:t>
            </w:r>
          </w:p>
          <w:p w14:paraId="7307979C">
            <w:pPr>
              <w:pStyle w:val="9"/>
              <w:spacing w:line="221" w:lineRule="exact"/>
              <w:ind w:left="39" w:right="57"/>
              <w:jc w:val="center"/>
              <w:rPr>
                <w:sz w:val="28"/>
                <w:szCs w:val="28"/>
              </w:rPr>
            </w:pPr>
            <w:r>
              <w:rPr>
                <w:spacing w:val="-10"/>
                <w:sz w:val="28"/>
                <w:szCs w:val="28"/>
              </w:rPr>
              <w:t>1</w:t>
            </w:r>
          </w:p>
          <w:p w14:paraId="61F16093">
            <w:pPr>
              <w:pStyle w:val="9"/>
              <w:spacing w:line="222" w:lineRule="exact"/>
              <w:ind w:left="39" w:right="57"/>
              <w:jc w:val="center"/>
              <w:rPr>
                <w:sz w:val="28"/>
                <w:szCs w:val="28"/>
              </w:rPr>
            </w:pPr>
            <w:r>
              <w:rPr>
                <w:spacing w:val="-10"/>
                <w:sz w:val="28"/>
                <w:szCs w:val="28"/>
              </w:rPr>
              <w:t>1</w:t>
            </w:r>
          </w:p>
        </w:tc>
        <w:tc>
          <w:tcPr>
            <w:tcW w:w="9007" w:type="dxa"/>
          </w:tcPr>
          <w:p w14:paraId="467873EA">
            <w:pPr>
              <w:pStyle w:val="9"/>
              <w:rPr>
                <w:sz w:val="28"/>
                <w:szCs w:val="28"/>
              </w:rPr>
            </w:pPr>
            <w:r>
              <w:rPr>
                <w:spacing w:val="-2"/>
                <w:sz w:val="28"/>
                <w:szCs w:val="28"/>
              </w:rPr>
              <w:t>Основные</w:t>
            </w:r>
            <w:r>
              <w:rPr>
                <w:sz w:val="28"/>
                <w:szCs w:val="28"/>
              </w:rPr>
              <w:t xml:space="preserve"> </w:t>
            </w:r>
            <w:r>
              <w:rPr>
                <w:spacing w:val="-2"/>
                <w:sz w:val="28"/>
                <w:szCs w:val="28"/>
              </w:rPr>
              <w:t>направления</w:t>
            </w:r>
            <w:r>
              <w:rPr>
                <w:spacing w:val="6"/>
                <w:sz w:val="28"/>
                <w:szCs w:val="28"/>
              </w:rPr>
              <w:t xml:space="preserve"> </w:t>
            </w:r>
            <w:r>
              <w:rPr>
                <w:spacing w:val="-2"/>
                <w:sz w:val="28"/>
                <w:szCs w:val="28"/>
              </w:rPr>
              <w:t>и</w:t>
            </w:r>
            <w:r>
              <w:rPr>
                <w:spacing w:val="-1"/>
                <w:sz w:val="28"/>
                <w:szCs w:val="28"/>
              </w:rPr>
              <w:t xml:space="preserve"> </w:t>
            </w:r>
            <w:r>
              <w:rPr>
                <w:spacing w:val="-2"/>
                <w:sz w:val="28"/>
                <w:szCs w:val="28"/>
              </w:rPr>
              <w:t>приоритеты</w:t>
            </w:r>
            <w:r>
              <w:rPr>
                <w:spacing w:val="5"/>
                <w:sz w:val="28"/>
                <w:szCs w:val="28"/>
              </w:rPr>
              <w:t xml:space="preserve"> </w:t>
            </w:r>
            <w:r>
              <w:rPr>
                <w:spacing w:val="-2"/>
                <w:sz w:val="28"/>
                <w:szCs w:val="28"/>
              </w:rPr>
              <w:t>социальной</w:t>
            </w:r>
            <w:r>
              <w:rPr>
                <w:spacing w:val="6"/>
                <w:sz w:val="28"/>
                <w:szCs w:val="28"/>
              </w:rPr>
              <w:t xml:space="preserve"> </w:t>
            </w:r>
            <w:r>
              <w:rPr>
                <w:spacing w:val="-2"/>
                <w:sz w:val="28"/>
                <w:szCs w:val="28"/>
              </w:rPr>
              <w:t>политики</w:t>
            </w:r>
            <w:r>
              <w:rPr>
                <w:spacing w:val="2"/>
                <w:sz w:val="28"/>
                <w:szCs w:val="28"/>
              </w:rPr>
              <w:t xml:space="preserve"> </w:t>
            </w:r>
            <w:r>
              <w:rPr>
                <w:spacing w:val="-2"/>
                <w:sz w:val="28"/>
                <w:szCs w:val="28"/>
              </w:rPr>
              <w:t>российского</w:t>
            </w:r>
            <w:r>
              <w:rPr>
                <w:spacing w:val="5"/>
                <w:sz w:val="28"/>
                <w:szCs w:val="28"/>
              </w:rPr>
              <w:t xml:space="preserve"> </w:t>
            </w:r>
            <w:r>
              <w:rPr>
                <w:spacing w:val="-2"/>
                <w:sz w:val="28"/>
                <w:szCs w:val="28"/>
              </w:rPr>
              <w:t>государства</w:t>
            </w:r>
          </w:p>
        </w:tc>
      </w:tr>
      <w:tr w14:paraId="47973DB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1" w:hRule="atLeast"/>
        </w:trPr>
        <w:tc>
          <w:tcPr>
            <w:tcW w:w="379" w:type="dxa"/>
          </w:tcPr>
          <w:p w14:paraId="734CD772">
            <w:pPr>
              <w:pStyle w:val="9"/>
              <w:spacing w:line="228" w:lineRule="exact"/>
              <w:ind w:left="39" w:right="52"/>
              <w:jc w:val="center"/>
              <w:rPr>
                <w:sz w:val="28"/>
                <w:szCs w:val="28"/>
              </w:rPr>
            </w:pPr>
            <w:r>
              <w:rPr>
                <w:spacing w:val="-10"/>
                <w:sz w:val="28"/>
                <w:szCs w:val="28"/>
              </w:rPr>
              <w:t>6</w:t>
            </w:r>
          </w:p>
        </w:tc>
        <w:tc>
          <w:tcPr>
            <w:tcW w:w="9007" w:type="dxa"/>
          </w:tcPr>
          <w:p w14:paraId="4A7817A0">
            <w:pPr>
              <w:pStyle w:val="9"/>
              <w:spacing w:line="228" w:lineRule="exact"/>
              <w:rPr>
                <w:sz w:val="28"/>
                <w:szCs w:val="28"/>
              </w:rPr>
            </w:pPr>
            <w:r>
              <w:rPr>
                <w:sz w:val="28"/>
                <w:szCs w:val="28"/>
              </w:rPr>
              <w:t>Человек</w:t>
            </w:r>
            <w:r>
              <w:rPr>
                <w:spacing w:val="-13"/>
                <w:sz w:val="28"/>
                <w:szCs w:val="28"/>
              </w:rPr>
              <w:t xml:space="preserve"> </w:t>
            </w:r>
            <w:r>
              <w:rPr>
                <w:sz w:val="28"/>
                <w:szCs w:val="28"/>
              </w:rPr>
              <w:t>в</w:t>
            </w:r>
            <w:r>
              <w:rPr>
                <w:spacing w:val="-10"/>
                <w:sz w:val="28"/>
                <w:szCs w:val="28"/>
              </w:rPr>
              <w:t xml:space="preserve"> </w:t>
            </w:r>
            <w:r>
              <w:rPr>
                <w:sz w:val="28"/>
                <w:szCs w:val="28"/>
              </w:rPr>
              <w:t>политическом</w:t>
            </w:r>
            <w:r>
              <w:rPr>
                <w:spacing w:val="-9"/>
                <w:sz w:val="28"/>
                <w:szCs w:val="28"/>
              </w:rPr>
              <w:t xml:space="preserve"> </w:t>
            </w:r>
            <w:r>
              <w:rPr>
                <w:spacing w:val="-2"/>
                <w:sz w:val="28"/>
                <w:szCs w:val="28"/>
              </w:rPr>
              <w:t>измерении</w:t>
            </w:r>
          </w:p>
        </w:tc>
      </w:tr>
      <w:tr w14:paraId="4FD03F2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0" w:hRule="atLeast"/>
        </w:trPr>
        <w:tc>
          <w:tcPr>
            <w:tcW w:w="379" w:type="dxa"/>
          </w:tcPr>
          <w:p w14:paraId="718995EF">
            <w:pPr>
              <w:pStyle w:val="9"/>
              <w:spacing w:before="5" w:line="223" w:lineRule="exact"/>
              <w:ind w:left="40" w:right="18"/>
              <w:jc w:val="center"/>
              <w:rPr>
                <w:sz w:val="28"/>
                <w:szCs w:val="28"/>
              </w:rPr>
            </w:pPr>
            <w:r>
              <w:rPr>
                <w:spacing w:val="-5"/>
                <w:sz w:val="28"/>
                <w:szCs w:val="28"/>
              </w:rPr>
              <w:t>6.</w:t>
            </w:r>
          </w:p>
          <w:p w14:paraId="50A9E02C">
            <w:pPr>
              <w:pStyle w:val="9"/>
              <w:spacing w:line="222" w:lineRule="exact"/>
              <w:ind w:left="39" w:right="57"/>
              <w:jc w:val="center"/>
              <w:rPr>
                <w:sz w:val="28"/>
                <w:szCs w:val="28"/>
              </w:rPr>
            </w:pPr>
            <w:r>
              <w:rPr>
                <w:spacing w:val="-10"/>
                <w:sz w:val="28"/>
                <w:szCs w:val="28"/>
              </w:rPr>
              <w:t>1</w:t>
            </w:r>
          </w:p>
        </w:tc>
        <w:tc>
          <w:tcPr>
            <w:tcW w:w="9007" w:type="dxa"/>
          </w:tcPr>
          <w:p w14:paraId="00ADDE38">
            <w:pPr>
              <w:pStyle w:val="9"/>
              <w:spacing w:before="2"/>
              <w:rPr>
                <w:sz w:val="28"/>
                <w:szCs w:val="28"/>
              </w:rPr>
            </w:pPr>
            <w:r>
              <w:rPr>
                <w:sz w:val="28"/>
                <w:szCs w:val="28"/>
              </w:rPr>
              <w:t>Политическая</w:t>
            </w:r>
            <w:r>
              <w:rPr>
                <w:spacing w:val="-13"/>
                <w:sz w:val="28"/>
                <w:szCs w:val="28"/>
              </w:rPr>
              <w:t xml:space="preserve"> </w:t>
            </w:r>
            <w:r>
              <w:rPr>
                <w:sz w:val="28"/>
                <w:szCs w:val="28"/>
              </w:rPr>
              <w:t>жизнь</w:t>
            </w:r>
            <w:r>
              <w:rPr>
                <w:spacing w:val="-12"/>
                <w:sz w:val="28"/>
                <w:szCs w:val="28"/>
              </w:rPr>
              <w:t xml:space="preserve"> </w:t>
            </w:r>
            <w:r>
              <w:rPr>
                <w:sz w:val="28"/>
                <w:szCs w:val="28"/>
              </w:rPr>
              <w:t>общества.</w:t>
            </w:r>
            <w:r>
              <w:rPr>
                <w:spacing w:val="-11"/>
                <w:sz w:val="28"/>
                <w:szCs w:val="28"/>
              </w:rPr>
              <w:t xml:space="preserve"> </w:t>
            </w:r>
            <w:r>
              <w:rPr>
                <w:sz w:val="28"/>
                <w:szCs w:val="28"/>
              </w:rPr>
              <w:t>Политика</w:t>
            </w:r>
            <w:r>
              <w:rPr>
                <w:spacing w:val="-11"/>
                <w:sz w:val="28"/>
                <w:szCs w:val="28"/>
              </w:rPr>
              <w:t xml:space="preserve"> </w:t>
            </w:r>
            <w:r>
              <w:rPr>
                <w:sz w:val="28"/>
                <w:szCs w:val="28"/>
              </w:rPr>
              <w:t>и</w:t>
            </w:r>
            <w:r>
              <w:rPr>
                <w:spacing w:val="-12"/>
                <w:sz w:val="28"/>
                <w:szCs w:val="28"/>
              </w:rPr>
              <w:t xml:space="preserve"> </w:t>
            </w:r>
            <w:r>
              <w:rPr>
                <w:sz w:val="28"/>
                <w:szCs w:val="28"/>
              </w:rPr>
              <w:t>политическая</w:t>
            </w:r>
            <w:r>
              <w:rPr>
                <w:spacing w:val="-9"/>
                <w:sz w:val="28"/>
                <w:szCs w:val="28"/>
              </w:rPr>
              <w:t xml:space="preserve"> </w:t>
            </w:r>
            <w:r>
              <w:rPr>
                <w:spacing w:val="-2"/>
                <w:sz w:val="28"/>
                <w:szCs w:val="28"/>
              </w:rPr>
              <w:t>власть</w:t>
            </w:r>
          </w:p>
        </w:tc>
      </w:tr>
      <w:tr w14:paraId="1F05351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2" w:hRule="atLeast"/>
        </w:trPr>
        <w:tc>
          <w:tcPr>
            <w:tcW w:w="379" w:type="dxa"/>
          </w:tcPr>
          <w:p w14:paraId="51EFD0D6">
            <w:pPr>
              <w:pStyle w:val="9"/>
              <w:spacing w:before="7" w:line="227" w:lineRule="exact"/>
              <w:ind w:left="40" w:right="18"/>
              <w:jc w:val="center"/>
              <w:rPr>
                <w:sz w:val="28"/>
                <w:szCs w:val="28"/>
              </w:rPr>
            </w:pPr>
            <w:r>
              <w:rPr>
                <w:spacing w:val="-5"/>
                <w:sz w:val="28"/>
                <w:szCs w:val="28"/>
              </w:rPr>
              <w:t>6.</w:t>
            </w:r>
          </w:p>
          <w:p w14:paraId="66B4275D">
            <w:pPr>
              <w:pStyle w:val="9"/>
              <w:spacing w:line="227" w:lineRule="exact"/>
              <w:ind w:left="39" w:right="57"/>
              <w:jc w:val="center"/>
              <w:rPr>
                <w:sz w:val="28"/>
                <w:szCs w:val="28"/>
              </w:rPr>
            </w:pPr>
            <w:r>
              <w:rPr>
                <w:spacing w:val="-10"/>
                <w:sz w:val="28"/>
                <w:szCs w:val="28"/>
              </w:rPr>
              <w:t>2</w:t>
            </w:r>
          </w:p>
        </w:tc>
        <w:tc>
          <w:tcPr>
            <w:tcW w:w="9007" w:type="dxa"/>
          </w:tcPr>
          <w:p w14:paraId="21CD9B81">
            <w:pPr>
              <w:pStyle w:val="9"/>
              <w:spacing w:line="237" w:lineRule="auto"/>
              <w:rPr>
                <w:sz w:val="28"/>
                <w:szCs w:val="28"/>
              </w:rPr>
            </w:pPr>
            <w:r>
              <w:rPr>
                <w:sz w:val="28"/>
                <w:szCs w:val="28"/>
              </w:rPr>
              <w:t>Государство</w:t>
            </w:r>
            <w:r>
              <w:rPr>
                <w:spacing w:val="-7"/>
                <w:sz w:val="28"/>
                <w:szCs w:val="28"/>
              </w:rPr>
              <w:t xml:space="preserve"> </w:t>
            </w:r>
            <w:r>
              <w:rPr>
                <w:sz w:val="28"/>
                <w:szCs w:val="28"/>
              </w:rPr>
              <w:t>-</w:t>
            </w:r>
            <w:r>
              <w:rPr>
                <w:spacing w:val="-12"/>
                <w:sz w:val="28"/>
                <w:szCs w:val="28"/>
              </w:rPr>
              <w:t xml:space="preserve"> </w:t>
            </w:r>
            <w:r>
              <w:rPr>
                <w:sz w:val="28"/>
                <w:szCs w:val="28"/>
              </w:rPr>
              <w:t>политическая</w:t>
            </w:r>
            <w:r>
              <w:rPr>
                <w:spacing w:val="-6"/>
                <w:sz w:val="28"/>
                <w:szCs w:val="28"/>
              </w:rPr>
              <w:t xml:space="preserve"> </w:t>
            </w:r>
            <w:r>
              <w:rPr>
                <w:sz w:val="28"/>
                <w:szCs w:val="28"/>
              </w:rPr>
              <w:t>организация</w:t>
            </w:r>
            <w:r>
              <w:rPr>
                <w:spacing w:val="-10"/>
                <w:sz w:val="28"/>
                <w:szCs w:val="28"/>
              </w:rPr>
              <w:t xml:space="preserve"> </w:t>
            </w:r>
            <w:r>
              <w:rPr>
                <w:sz w:val="28"/>
                <w:szCs w:val="28"/>
              </w:rPr>
              <w:t>общества.</w:t>
            </w:r>
            <w:r>
              <w:rPr>
                <w:spacing w:val="-10"/>
                <w:sz w:val="28"/>
                <w:szCs w:val="28"/>
              </w:rPr>
              <w:t xml:space="preserve"> </w:t>
            </w:r>
            <w:r>
              <w:rPr>
                <w:sz w:val="28"/>
                <w:szCs w:val="28"/>
              </w:rPr>
              <w:t>Признаки</w:t>
            </w:r>
            <w:r>
              <w:rPr>
                <w:spacing w:val="-11"/>
                <w:sz w:val="28"/>
                <w:szCs w:val="28"/>
              </w:rPr>
              <w:t xml:space="preserve"> </w:t>
            </w:r>
            <w:r>
              <w:rPr>
                <w:sz w:val="28"/>
                <w:szCs w:val="28"/>
              </w:rPr>
              <w:t>государства.</w:t>
            </w:r>
            <w:r>
              <w:rPr>
                <w:spacing w:val="-7"/>
                <w:sz w:val="28"/>
                <w:szCs w:val="28"/>
              </w:rPr>
              <w:t xml:space="preserve"> </w:t>
            </w:r>
            <w:r>
              <w:rPr>
                <w:sz w:val="28"/>
                <w:szCs w:val="28"/>
              </w:rPr>
              <w:t>Внутренняя</w:t>
            </w:r>
            <w:r>
              <w:rPr>
                <w:spacing w:val="-11"/>
                <w:sz w:val="28"/>
                <w:szCs w:val="28"/>
              </w:rPr>
              <w:t xml:space="preserve"> </w:t>
            </w:r>
            <w:r>
              <w:rPr>
                <w:sz w:val="28"/>
                <w:szCs w:val="28"/>
              </w:rPr>
              <w:t>и</w:t>
            </w:r>
            <w:r>
              <w:rPr>
                <w:spacing w:val="-13"/>
                <w:sz w:val="28"/>
                <w:szCs w:val="28"/>
              </w:rPr>
              <w:t xml:space="preserve"> </w:t>
            </w:r>
            <w:r>
              <w:rPr>
                <w:sz w:val="28"/>
                <w:szCs w:val="28"/>
              </w:rPr>
              <w:t xml:space="preserve">внешняя </w:t>
            </w:r>
            <w:r>
              <w:rPr>
                <w:spacing w:val="-2"/>
                <w:sz w:val="28"/>
                <w:szCs w:val="28"/>
              </w:rPr>
              <w:t>политика</w:t>
            </w:r>
          </w:p>
        </w:tc>
      </w:tr>
      <w:tr w14:paraId="22E9A7B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trPr>
        <w:tc>
          <w:tcPr>
            <w:tcW w:w="379" w:type="dxa"/>
          </w:tcPr>
          <w:p w14:paraId="4EE2F330">
            <w:pPr>
              <w:pStyle w:val="9"/>
              <w:spacing w:before="7" w:line="229" w:lineRule="exact"/>
              <w:ind w:left="40" w:right="18"/>
              <w:jc w:val="center"/>
              <w:rPr>
                <w:sz w:val="28"/>
                <w:szCs w:val="28"/>
              </w:rPr>
            </w:pPr>
            <w:r>
              <w:rPr>
                <w:spacing w:val="-5"/>
                <w:sz w:val="28"/>
                <w:szCs w:val="28"/>
              </w:rPr>
              <w:t>6.</w:t>
            </w:r>
          </w:p>
          <w:p w14:paraId="303E976F">
            <w:pPr>
              <w:pStyle w:val="9"/>
              <w:spacing w:line="228" w:lineRule="exact"/>
              <w:ind w:left="39" w:right="57"/>
              <w:jc w:val="center"/>
              <w:rPr>
                <w:sz w:val="28"/>
                <w:szCs w:val="28"/>
              </w:rPr>
            </w:pPr>
            <w:r>
              <w:rPr>
                <w:spacing w:val="-10"/>
                <w:sz w:val="28"/>
                <w:szCs w:val="28"/>
              </w:rPr>
              <w:t>3</w:t>
            </w:r>
          </w:p>
        </w:tc>
        <w:tc>
          <w:tcPr>
            <w:tcW w:w="9007" w:type="dxa"/>
          </w:tcPr>
          <w:p w14:paraId="517B68D5">
            <w:pPr>
              <w:pStyle w:val="9"/>
              <w:ind w:right="440"/>
              <w:rPr>
                <w:sz w:val="28"/>
                <w:szCs w:val="28"/>
              </w:rPr>
            </w:pPr>
            <w:r>
              <w:rPr>
                <w:sz w:val="28"/>
                <w:szCs w:val="28"/>
              </w:rPr>
              <w:t>Форма</w:t>
            </w:r>
            <w:r>
              <w:rPr>
                <w:spacing w:val="-11"/>
                <w:sz w:val="28"/>
                <w:szCs w:val="28"/>
              </w:rPr>
              <w:t xml:space="preserve"> </w:t>
            </w:r>
            <w:r>
              <w:rPr>
                <w:sz w:val="28"/>
                <w:szCs w:val="28"/>
              </w:rPr>
              <w:t>государства.</w:t>
            </w:r>
            <w:r>
              <w:rPr>
                <w:spacing w:val="-5"/>
                <w:sz w:val="28"/>
                <w:szCs w:val="28"/>
              </w:rPr>
              <w:t xml:space="preserve"> </w:t>
            </w:r>
            <w:r>
              <w:rPr>
                <w:sz w:val="28"/>
                <w:szCs w:val="28"/>
              </w:rPr>
              <w:t>Монархия</w:t>
            </w:r>
            <w:r>
              <w:rPr>
                <w:spacing w:val="-9"/>
                <w:sz w:val="28"/>
                <w:szCs w:val="28"/>
              </w:rPr>
              <w:t xml:space="preserve"> </w:t>
            </w:r>
            <w:r>
              <w:rPr>
                <w:sz w:val="28"/>
                <w:szCs w:val="28"/>
              </w:rPr>
              <w:t>и</w:t>
            </w:r>
            <w:r>
              <w:rPr>
                <w:spacing w:val="-10"/>
                <w:sz w:val="28"/>
                <w:szCs w:val="28"/>
              </w:rPr>
              <w:t xml:space="preserve"> </w:t>
            </w:r>
            <w:r>
              <w:rPr>
                <w:sz w:val="28"/>
                <w:szCs w:val="28"/>
              </w:rPr>
              <w:t>республика</w:t>
            </w:r>
            <w:r>
              <w:rPr>
                <w:spacing w:val="-6"/>
                <w:sz w:val="28"/>
                <w:szCs w:val="28"/>
              </w:rPr>
              <w:t xml:space="preserve"> </w:t>
            </w:r>
            <w:r>
              <w:rPr>
                <w:sz w:val="28"/>
                <w:szCs w:val="28"/>
              </w:rPr>
              <w:t>-</w:t>
            </w:r>
            <w:r>
              <w:rPr>
                <w:spacing w:val="-10"/>
                <w:sz w:val="28"/>
                <w:szCs w:val="28"/>
              </w:rPr>
              <w:t xml:space="preserve"> </w:t>
            </w:r>
            <w:r>
              <w:rPr>
                <w:sz w:val="28"/>
                <w:szCs w:val="28"/>
              </w:rPr>
              <w:t>основные</w:t>
            </w:r>
            <w:r>
              <w:rPr>
                <w:spacing w:val="-6"/>
                <w:sz w:val="28"/>
                <w:szCs w:val="28"/>
              </w:rPr>
              <w:t xml:space="preserve"> </w:t>
            </w:r>
            <w:r>
              <w:rPr>
                <w:sz w:val="28"/>
                <w:szCs w:val="28"/>
              </w:rPr>
              <w:t>формы</w:t>
            </w:r>
            <w:r>
              <w:rPr>
                <w:spacing w:val="-6"/>
                <w:sz w:val="28"/>
                <w:szCs w:val="28"/>
              </w:rPr>
              <w:t xml:space="preserve"> </w:t>
            </w:r>
            <w:r>
              <w:rPr>
                <w:sz w:val="28"/>
                <w:szCs w:val="28"/>
              </w:rPr>
              <w:t>правления.</w:t>
            </w:r>
            <w:r>
              <w:rPr>
                <w:spacing w:val="-9"/>
                <w:sz w:val="28"/>
                <w:szCs w:val="28"/>
              </w:rPr>
              <w:t xml:space="preserve"> </w:t>
            </w:r>
            <w:r>
              <w:rPr>
                <w:sz w:val="28"/>
                <w:szCs w:val="28"/>
              </w:rPr>
              <w:t>Унитарное</w:t>
            </w:r>
            <w:r>
              <w:rPr>
                <w:spacing w:val="-8"/>
                <w:sz w:val="28"/>
                <w:szCs w:val="28"/>
              </w:rPr>
              <w:t xml:space="preserve"> </w:t>
            </w:r>
            <w:r>
              <w:rPr>
                <w:sz w:val="28"/>
                <w:szCs w:val="28"/>
              </w:rPr>
              <w:t>и федеративное государственно-территориальное устройство</w:t>
            </w:r>
          </w:p>
        </w:tc>
      </w:tr>
    </w:tbl>
    <w:p w14:paraId="6B99160A">
      <w:pPr>
        <w:pStyle w:val="9"/>
        <w:rPr>
          <w:sz w:val="28"/>
          <w:szCs w:val="28"/>
        </w:rPr>
        <w:sectPr>
          <w:type w:val="continuous"/>
          <w:pgSz w:w="11920" w:h="16850"/>
          <w:pgMar w:top="1040" w:right="425" w:bottom="788" w:left="992" w:header="720" w:footer="720" w:gutter="0"/>
          <w:cols w:space="720" w:num="1"/>
        </w:sectPr>
      </w:pPr>
    </w:p>
    <w:tbl>
      <w:tblPr>
        <w:tblStyle w:val="7"/>
        <w:tblW w:w="0" w:type="auto"/>
        <w:tblInd w:w="59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379"/>
        <w:gridCol w:w="9007"/>
      </w:tblGrid>
      <w:tr w14:paraId="4F79463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trPr>
        <w:tc>
          <w:tcPr>
            <w:tcW w:w="379" w:type="dxa"/>
          </w:tcPr>
          <w:p w14:paraId="0E2A7B05">
            <w:pPr>
              <w:pStyle w:val="9"/>
              <w:spacing w:before="7" w:line="228" w:lineRule="exact"/>
              <w:ind w:left="40" w:right="18"/>
              <w:jc w:val="center"/>
              <w:rPr>
                <w:sz w:val="28"/>
                <w:szCs w:val="28"/>
              </w:rPr>
            </w:pPr>
            <w:r>
              <w:rPr>
                <w:spacing w:val="-5"/>
                <w:sz w:val="28"/>
                <w:szCs w:val="28"/>
              </w:rPr>
              <w:t>6.</w:t>
            </w:r>
          </w:p>
          <w:p w14:paraId="42EC0FA5">
            <w:pPr>
              <w:pStyle w:val="9"/>
              <w:spacing w:line="228" w:lineRule="exact"/>
              <w:ind w:left="39" w:right="57"/>
              <w:jc w:val="center"/>
              <w:rPr>
                <w:sz w:val="28"/>
                <w:szCs w:val="28"/>
              </w:rPr>
            </w:pPr>
            <w:r>
              <w:rPr>
                <w:spacing w:val="-10"/>
                <w:sz w:val="28"/>
                <w:szCs w:val="28"/>
              </w:rPr>
              <w:t>4</w:t>
            </w:r>
          </w:p>
        </w:tc>
        <w:tc>
          <w:tcPr>
            <w:tcW w:w="9007" w:type="dxa"/>
          </w:tcPr>
          <w:p w14:paraId="77CFA961">
            <w:pPr>
              <w:pStyle w:val="9"/>
              <w:rPr>
                <w:sz w:val="28"/>
                <w:szCs w:val="28"/>
              </w:rPr>
            </w:pPr>
            <w:r>
              <w:rPr>
                <w:sz w:val="28"/>
                <w:szCs w:val="28"/>
              </w:rPr>
              <w:t>Политический</w:t>
            </w:r>
            <w:r>
              <w:rPr>
                <w:spacing w:val="-9"/>
                <w:sz w:val="28"/>
                <w:szCs w:val="28"/>
              </w:rPr>
              <w:t xml:space="preserve"> </w:t>
            </w:r>
            <w:r>
              <w:rPr>
                <w:sz w:val="28"/>
                <w:szCs w:val="28"/>
              </w:rPr>
              <w:t>режим</w:t>
            </w:r>
            <w:r>
              <w:rPr>
                <w:spacing w:val="-8"/>
                <w:sz w:val="28"/>
                <w:szCs w:val="28"/>
              </w:rPr>
              <w:t xml:space="preserve"> </w:t>
            </w:r>
            <w:r>
              <w:rPr>
                <w:sz w:val="28"/>
                <w:szCs w:val="28"/>
              </w:rPr>
              <w:t>и</w:t>
            </w:r>
            <w:r>
              <w:rPr>
                <w:spacing w:val="-13"/>
                <w:sz w:val="28"/>
                <w:szCs w:val="28"/>
              </w:rPr>
              <w:t xml:space="preserve"> </w:t>
            </w:r>
            <w:r>
              <w:rPr>
                <w:sz w:val="28"/>
                <w:szCs w:val="28"/>
              </w:rPr>
              <w:t>его</w:t>
            </w:r>
            <w:r>
              <w:rPr>
                <w:spacing w:val="-8"/>
                <w:sz w:val="28"/>
                <w:szCs w:val="28"/>
              </w:rPr>
              <w:t xml:space="preserve"> </w:t>
            </w:r>
            <w:r>
              <w:rPr>
                <w:sz w:val="28"/>
                <w:szCs w:val="28"/>
              </w:rPr>
              <w:t>виды.</w:t>
            </w:r>
            <w:r>
              <w:rPr>
                <w:spacing w:val="-7"/>
                <w:sz w:val="28"/>
                <w:szCs w:val="28"/>
              </w:rPr>
              <w:t xml:space="preserve"> </w:t>
            </w:r>
            <w:r>
              <w:rPr>
                <w:sz w:val="28"/>
                <w:szCs w:val="28"/>
              </w:rPr>
              <w:t>Демократия,</w:t>
            </w:r>
            <w:r>
              <w:rPr>
                <w:spacing w:val="-8"/>
                <w:sz w:val="28"/>
                <w:szCs w:val="28"/>
              </w:rPr>
              <w:t xml:space="preserve"> </w:t>
            </w:r>
            <w:r>
              <w:rPr>
                <w:sz w:val="28"/>
                <w:szCs w:val="28"/>
              </w:rPr>
              <w:t>демократические</w:t>
            </w:r>
            <w:r>
              <w:rPr>
                <w:spacing w:val="-8"/>
                <w:sz w:val="28"/>
                <w:szCs w:val="28"/>
              </w:rPr>
              <w:t xml:space="preserve"> </w:t>
            </w:r>
            <w:r>
              <w:rPr>
                <w:sz w:val="28"/>
                <w:szCs w:val="28"/>
              </w:rPr>
              <w:t>ценности.</w:t>
            </w:r>
            <w:r>
              <w:rPr>
                <w:spacing w:val="-8"/>
                <w:sz w:val="28"/>
                <w:szCs w:val="28"/>
              </w:rPr>
              <w:t xml:space="preserve"> </w:t>
            </w:r>
            <w:r>
              <w:rPr>
                <w:sz w:val="28"/>
                <w:szCs w:val="28"/>
              </w:rPr>
              <w:t>Правовое</w:t>
            </w:r>
            <w:r>
              <w:rPr>
                <w:spacing w:val="-9"/>
                <w:sz w:val="28"/>
                <w:szCs w:val="28"/>
              </w:rPr>
              <w:t xml:space="preserve"> </w:t>
            </w:r>
            <w:r>
              <w:rPr>
                <w:sz w:val="28"/>
                <w:szCs w:val="28"/>
              </w:rPr>
              <w:t>государство</w:t>
            </w:r>
            <w:r>
              <w:rPr>
                <w:spacing w:val="-6"/>
                <w:sz w:val="28"/>
                <w:szCs w:val="28"/>
              </w:rPr>
              <w:t xml:space="preserve"> </w:t>
            </w:r>
            <w:r>
              <w:rPr>
                <w:sz w:val="28"/>
                <w:szCs w:val="28"/>
              </w:rPr>
              <w:t>и гражданское общество</w:t>
            </w:r>
          </w:p>
        </w:tc>
      </w:tr>
      <w:tr w14:paraId="4EB8FA6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8" w:hRule="atLeast"/>
        </w:trPr>
        <w:tc>
          <w:tcPr>
            <w:tcW w:w="379" w:type="dxa"/>
          </w:tcPr>
          <w:p w14:paraId="274D3305">
            <w:pPr>
              <w:pStyle w:val="9"/>
              <w:spacing w:line="223" w:lineRule="exact"/>
              <w:ind w:left="40" w:right="18"/>
              <w:jc w:val="center"/>
              <w:rPr>
                <w:sz w:val="28"/>
                <w:szCs w:val="28"/>
              </w:rPr>
            </w:pPr>
            <w:r>
              <w:rPr>
                <w:spacing w:val="-5"/>
                <w:sz w:val="28"/>
                <w:szCs w:val="28"/>
              </w:rPr>
              <w:t>6.</w:t>
            </w:r>
          </w:p>
          <w:p w14:paraId="48F6A2CA">
            <w:pPr>
              <w:pStyle w:val="9"/>
              <w:spacing w:line="223" w:lineRule="exact"/>
              <w:ind w:left="39" w:right="57"/>
              <w:jc w:val="center"/>
              <w:rPr>
                <w:sz w:val="28"/>
                <w:szCs w:val="28"/>
              </w:rPr>
            </w:pPr>
            <w:r>
              <w:rPr>
                <w:spacing w:val="-10"/>
                <w:sz w:val="28"/>
                <w:szCs w:val="28"/>
              </w:rPr>
              <w:t>5</w:t>
            </w:r>
          </w:p>
        </w:tc>
        <w:tc>
          <w:tcPr>
            <w:tcW w:w="9007" w:type="dxa"/>
          </w:tcPr>
          <w:p w14:paraId="072F12D8">
            <w:pPr>
              <w:pStyle w:val="9"/>
              <w:rPr>
                <w:sz w:val="28"/>
                <w:szCs w:val="28"/>
              </w:rPr>
            </w:pPr>
            <w:r>
              <w:rPr>
                <w:sz w:val="28"/>
                <w:szCs w:val="28"/>
              </w:rPr>
              <w:t>Участие</w:t>
            </w:r>
            <w:r>
              <w:rPr>
                <w:spacing w:val="-10"/>
                <w:sz w:val="28"/>
                <w:szCs w:val="28"/>
              </w:rPr>
              <w:t xml:space="preserve"> </w:t>
            </w:r>
            <w:r>
              <w:rPr>
                <w:sz w:val="28"/>
                <w:szCs w:val="28"/>
              </w:rPr>
              <w:t>граждан</w:t>
            </w:r>
            <w:r>
              <w:rPr>
                <w:spacing w:val="-7"/>
                <w:sz w:val="28"/>
                <w:szCs w:val="28"/>
              </w:rPr>
              <w:t xml:space="preserve"> </w:t>
            </w:r>
            <w:r>
              <w:rPr>
                <w:sz w:val="28"/>
                <w:szCs w:val="28"/>
              </w:rPr>
              <w:t>в</w:t>
            </w:r>
            <w:r>
              <w:rPr>
                <w:spacing w:val="-7"/>
                <w:sz w:val="28"/>
                <w:szCs w:val="28"/>
              </w:rPr>
              <w:t xml:space="preserve"> </w:t>
            </w:r>
            <w:r>
              <w:rPr>
                <w:sz w:val="28"/>
                <w:szCs w:val="28"/>
              </w:rPr>
              <w:t>политике.</w:t>
            </w:r>
            <w:r>
              <w:rPr>
                <w:spacing w:val="-7"/>
                <w:sz w:val="28"/>
                <w:szCs w:val="28"/>
              </w:rPr>
              <w:t xml:space="preserve"> </w:t>
            </w:r>
            <w:r>
              <w:rPr>
                <w:sz w:val="28"/>
                <w:szCs w:val="28"/>
              </w:rPr>
              <w:t>Выборы,</w:t>
            </w:r>
            <w:r>
              <w:rPr>
                <w:spacing w:val="-9"/>
                <w:sz w:val="28"/>
                <w:szCs w:val="28"/>
              </w:rPr>
              <w:t xml:space="preserve"> </w:t>
            </w:r>
            <w:r>
              <w:rPr>
                <w:spacing w:val="-2"/>
                <w:sz w:val="28"/>
                <w:szCs w:val="28"/>
              </w:rPr>
              <w:t>референдум</w:t>
            </w:r>
          </w:p>
        </w:tc>
      </w:tr>
      <w:tr w14:paraId="469B55A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0" w:hRule="atLeast"/>
        </w:trPr>
        <w:tc>
          <w:tcPr>
            <w:tcW w:w="379" w:type="dxa"/>
          </w:tcPr>
          <w:p w14:paraId="671C59AE">
            <w:pPr>
              <w:pStyle w:val="9"/>
              <w:spacing w:line="220" w:lineRule="exact"/>
              <w:ind w:left="40" w:right="18"/>
              <w:jc w:val="center"/>
              <w:rPr>
                <w:sz w:val="28"/>
                <w:szCs w:val="28"/>
              </w:rPr>
            </w:pPr>
            <w:r>
              <w:rPr>
                <w:spacing w:val="-5"/>
                <w:sz w:val="28"/>
                <w:szCs w:val="28"/>
              </w:rPr>
              <w:t>6.</w:t>
            </w:r>
          </w:p>
          <w:p w14:paraId="6817E110">
            <w:pPr>
              <w:pStyle w:val="9"/>
              <w:spacing w:line="221" w:lineRule="exact"/>
              <w:ind w:left="39" w:right="57"/>
              <w:jc w:val="center"/>
              <w:rPr>
                <w:sz w:val="28"/>
                <w:szCs w:val="28"/>
              </w:rPr>
            </w:pPr>
            <w:r>
              <w:rPr>
                <w:spacing w:val="-10"/>
                <w:sz w:val="28"/>
                <w:szCs w:val="28"/>
              </w:rPr>
              <w:t>6</w:t>
            </w:r>
          </w:p>
        </w:tc>
        <w:tc>
          <w:tcPr>
            <w:tcW w:w="9007" w:type="dxa"/>
          </w:tcPr>
          <w:p w14:paraId="79115F17">
            <w:pPr>
              <w:pStyle w:val="9"/>
              <w:spacing w:line="228" w:lineRule="exact"/>
              <w:rPr>
                <w:sz w:val="28"/>
                <w:szCs w:val="28"/>
              </w:rPr>
            </w:pPr>
            <w:r>
              <w:rPr>
                <w:spacing w:val="-2"/>
                <w:sz w:val="28"/>
                <w:szCs w:val="28"/>
              </w:rPr>
              <w:t>Политические</w:t>
            </w:r>
            <w:r>
              <w:rPr>
                <w:spacing w:val="2"/>
                <w:sz w:val="28"/>
                <w:szCs w:val="28"/>
              </w:rPr>
              <w:t xml:space="preserve"> </w:t>
            </w:r>
            <w:r>
              <w:rPr>
                <w:spacing w:val="-2"/>
                <w:sz w:val="28"/>
                <w:szCs w:val="28"/>
              </w:rPr>
              <w:t>партии,</w:t>
            </w:r>
            <w:r>
              <w:rPr>
                <w:spacing w:val="8"/>
                <w:sz w:val="28"/>
                <w:szCs w:val="28"/>
              </w:rPr>
              <w:t xml:space="preserve"> </w:t>
            </w:r>
            <w:r>
              <w:rPr>
                <w:spacing w:val="-2"/>
                <w:sz w:val="28"/>
                <w:szCs w:val="28"/>
              </w:rPr>
              <w:t>их</w:t>
            </w:r>
            <w:r>
              <w:rPr>
                <w:spacing w:val="2"/>
                <w:sz w:val="28"/>
                <w:szCs w:val="28"/>
              </w:rPr>
              <w:t xml:space="preserve"> </w:t>
            </w:r>
            <w:r>
              <w:rPr>
                <w:spacing w:val="-2"/>
                <w:sz w:val="28"/>
                <w:szCs w:val="28"/>
              </w:rPr>
              <w:t>роль</w:t>
            </w:r>
            <w:r>
              <w:rPr>
                <w:spacing w:val="4"/>
                <w:sz w:val="28"/>
                <w:szCs w:val="28"/>
              </w:rPr>
              <w:t xml:space="preserve"> </w:t>
            </w:r>
            <w:r>
              <w:rPr>
                <w:spacing w:val="-2"/>
                <w:sz w:val="28"/>
                <w:szCs w:val="28"/>
              </w:rPr>
              <w:t>в</w:t>
            </w:r>
            <w:r>
              <w:rPr>
                <w:spacing w:val="-1"/>
                <w:sz w:val="28"/>
                <w:szCs w:val="28"/>
              </w:rPr>
              <w:t xml:space="preserve"> </w:t>
            </w:r>
            <w:r>
              <w:rPr>
                <w:spacing w:val="-2"/>
                <w:sz w:val="28"/>
                <w:szCs w:val="28"/>
              </w:rPr>
              <w:t>демократическом</w:t>
            </w:r>
            <w:r>
              <w:rPr>
                <w:spacing w:val="9"/>
                <w:sz w:val="28"/>
                <w:szCs w:val="28"/>
              </w:rPr>
              <w:t xml:space="preserve"> </w:t>
            </w:r>
            <w:r>
              <w:rPr>
                <w:spacing w:val="-2"/>
                <w:sz w:val="28"/>
                <w:szCs w:val="28"/>
              </w:rPr>
              <w:t>обществе.</w:t>
            </w:r>
            <w:r>
              <w:rPr>
                <w:spacing w:val="4"/>
                <w:sz w:val="28"/>
                <w:szCs w:val="28"/>
              </w:rPr>
              <w:t xml:space="preserve"> </w:t>
            </w:r>
            <w:r>
              <w:rPr>
                <w:spacing w:val="-2"/>
                <w:sz w:val="28"/>
                <w:szCs w:val="28"/>
              </w:rPr>
              <w:t>Общественно-политические</w:t>
            </w:r>
            <w:r>
              <w:rPr>
                <w:spacing w:val="7"/>
                <w:sz w:val="28"/>
                <w:szCs w:val="28"/>
              </w:rPr>
              <w:t xml:space="preserve"> </w:t>
            </w:r>
            <w:r>
              <w:rPr>
                <w:spacing w:val="-2"/>
                <w:sz w:val="28"/>
                <w:szCs w:val="28"/>
              </w:rPr>
              <w:t>организации</w:t>
            </w:r>
          </w:p>
        </w:tc>
      </w:tr>
      <w:tr w14:paraId="0ADE0CA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1" w:hRule="atLeast"/>
        </w:trPr>
        <w:tc>
          <w:tcPr>
            <w:tcW w:w="379" w:type="dxa"/>
          </w:tcPr>
          <w:p w14:paraId="5764AA68">
            <w:pPr>
              <w:pStyle w:val="9"/>
              <w:spacing w:line="228" w:lineRule="exact"/>
              <w:ind w:left="39" w:right="52"/>
              <w:jc w:val="center"/>
              <w:rPr>
                <w:sz w:val="28"/>
                <w:szCs w:val="28"/>
              </w:rPr>
            </w:pPr>
            <w:r>
              <w:rPr>
                <w:spacing w:val="-10"/>
                <w:sz w:val="28"/>
                <w:szCs w:val="28"/>
              </w:rPr>
              <w:t>7</w:t>
            </w:r>
          </w:p>
        </w:tc>
        <w:tc>
          <w:tcPr>
            <w:tcW w:w="9007" w:type="dxa"/>
          </w:tcPr>
          <w:p w14:paraId="140657D6">
            <w:pPr>
              <w:pStyle w:val="9"/>
              <w:spacing w:line="228" w:lineRule="exact"/>
              <w:rPr>
                <w:sz w:val="28"/>
                <w:szCs w:val="28"/>
              </w:rPr>
            </w:pPr>
            <w:r>
              <w:rPr>
                <w:sz w:val="28"/>
                <w:szCs w:val="28"/>
              </w:rPr>
              <w:t>Гражданин</w:t>
            </w:r>
            <w:r>
              <w:rPr>
                <w:spacing w:val="-8"/>
                <w:sz w:val="28"/>
                <w:szCs w:val="28"/>
              </w:rPr>
              <w:t xml:space="preserve"> </w:t>
            </w:r>
            <w:r>
              <w:rPr>
                <w:sz w:val="28"/>
                <w:szCs w:val="28"/>
              </w:rPr>
              <w:t>и</w:t>
            </w:r>
            <w:r>
              <w:rPr>
                <w:spacing w:val="-11"/>
                <w:sz w:val="28"/>
                <w:szCs w:val="28"/>
              </w:rPr>
              <w:t xml:space="preserve"> </w:t>
            </w:r>
            <w:r>
              <w:rPr>
                <w:spacing w:val="-2"/>
                <w:sz w:val="28"/>
                <w:szCs w:val="28"/>
              </w:rPr>
              <w:t>государство</w:t>
            </w:r>
          </w:p>
        </w:tc>
      </w:tr>
      <w:tr w14:paraId="33F40CA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17" w:hRule="atLeast"/>
        </w:trPr>
        <w:tc>
          <w:tcPr>
            <w:tcW w:w="379" w:type="dxa"/>
          </w:tcPr>
          <w:p w14:paraId="7389201A">
            <w:pPr>
              <w:pStyle w:val="9"/>
              <w:spacing w:before="10"/>
              <w:ind w:left="40" w:right="18"/>
              <w:jc w:val="center"/>
              <w:rPr>
                <w:sz w:val="28"/>
                <w:szCs w:val="28"/>
              </w:rPr>
            </w:pPr>
            <w:r>
              <w:rPr>
                <w:spacing w:val="-5"/>
                <w:sz w:val="28"/>
                <w:szCs w:val="28"/>
              </w:rPr>
              <w:t>7.</w:t>
            </w:r>
          </w:p>
          <w:p w14:paraId="5D4CA8DE">
            <w:pPr>
              <w:pStyle w:val="9"/>
              <w:spacing w:before="3"/>
              <w:ind w:left="39" w:right="57"/>
              <w:jc w:val="center"/>
              <w:rPr>
                <w:sz w:val="28"/>
                <w:szCs w:val="28"/>
              </w:rPr>
            </w:pPr>
            <w:r>
              <w:rPr>
                <w:spacing w:val="-10"/>
                <w:sz w:val="28"/>
                <w:szCs w:val="28"/>
              </w:rPr>
              <w:t>1</w:t>
            </w:r>
          </w:p>
        </w:tc>
        <w:tc>
          <w:tcPr>
            <w:tcW w:w="9007" w:type="dxa"/>
          </w:tcPr>
          <w:p w14:paraId="21BC5E9D">
            <w:pPr>
              <w:pStyle w:val="9"/>
              <w:spacing w:before="10" w:line="242" w:lineRule="auto"/>
              <w:rPr>
                <w:sz w:val="28"/>
                <w:szCs w:val="28"/>
              </w:rPr>
            </w:pPr>
            <w:r>
              <w:rPr>
                <w:sz w:val="28"/>
                <w:szCs w:val="28"/>
              </w:rPr>
              <w:t>Наша</w:t>
            </w:r>
            <w:r>
              <w:rPr>
                <w:spacing w:val="-11"/>
                <w:sz w:val="28"/>
                <w:szCs w:val="28"/>
              </w:rPr>
              <w:t xml:space="preserve"> </w:t>
            </w:r>
            <w:r>
              <w:rPr>
                <w:sz w:val="28"/>
                <w:szCs w:val="28"/>
              </w:rPr>
              <w:t>страна</w:t>
            </w:r>
            <w:r>
              <w:rPr>
                <w:spacing w:val="-11"/>
                <w:sz w:val="28"/>
                <w:szCs w:val="28"/>
              </w:rPr>
              <w:t xml:space="preserve"> </w:t>
            </w:r>
            <w:r>
              <w:rPr>
                <w:sz w:val="28"/>
                <w:szCs w:val="28"/>
              </w:rPr>
              <w:t>в</w:t>
            </w:r>
            <w:r>
              <w:rPr>
                <w:spacing w:val="-9"/>
                <w:sz w:val="28"/>
                <w:szCs w:val="28"/>
              </w:rPr>
              <w:t xml:space="preserve"> </w:t>
            </w:r>
            <w:r>
              <w:rPr>
                <w:sz w:val="28"/>
                <w:szCs w:val="28"/>
              </w:rPr>
              <w:t>начале</w:t>
            </w:r>
            <w:r>
              <w:rPr>
                <w:spacing w:val="-9"/>
                <w:sz w:val="28"/>
                <w:szCs w:val="28"/>
              </w:rPr>
              <w:t xml:space="preserve"> </w:t>
            </w:r>
            <w:r>
              <w:rPr>
                <w:sz w:val="28"/>
                <w:szCs w:val="28"/>
              </w:rPr>
              <w:t>XXI</w:t>
            </w:r>
            <w:r>
              <w:rPr>
                <w:spacing w:val="-9"/>
                <w:sz w:val="28"/>
                <w:szCs w:val="28"/>
              </w:rPr>
              <w:t xml:space="preserve"> </w:t>
            </w:r>
            <w:r>
              <w:rPr>
                <w:sz w:val="28"/>
                <w:szCs w:val="28"/>
              </w:rPr>
              <w:t>в.</w:t>
            </w:r>
            <w:r>
              <w:rPr>
                <w:spacing w:val="-9"/>
                <w:sz w:val="28"/>
                <w:szCs w:val="28"/>
              </w:rPr>
              <w:t xml:space="preserve"> </w:t>
            </w:r>
            <w:r>
              <w:rPr>
                <w:sz w:val="28"/>
                <w:szCs w:val="28"/>
              </w:rPr>
              <w:t>Место</w:t>
            </w:r>
            <w:r>
              <w:rPr>
                <w:spacing w:val="-6"/>
                <w:sz w:val="28"/>
                <w:szCs w:val="28"/>
              </w:rPr>
              <w:t xml:space="preserve"> </w:t>
            </w:r>
            <w:r>
              <w:rPr>
                <w:sz w:val="28"/>
                <w:szCs w:val="28"/>
              </w:rPr>
              <w:t>нашей</w:t>
            </w:r>
            <w:r>
              <w:rPr>
                <w:spacing w:val="-10"/>
                <w:sz w:val="28"/>
                <w:szCs w:val="28"/>
              </w:rPr>
              <w:t xml:space="preserve"> </w:t>
            </w:r>
            <w:r>
              <w:rPr>
                <w:sz w:val="28"/>
                <w:szCs w:val="28"/>
              </w:rPr>
              <w:t>Родины</w:t>
            </w:r>
            <w:r>
              <w:rPr>
                <w:spacing w:val="-8"/>
                <w:sz w:val="28"/>
                <w:szCs w:val="28"/>
              </w:rPr>
              <w:t xml:space="preserve"> </w:t>
            </w:r>
            <w:r>
              <w:rPr>
                <w:sz w:val="28"/>
                <w:szCs w:val="28"/>
              </w:rPr>
              <w:t>среди</w:t>
            </w:r>
            <w:r>
              <w:rPr>
                <w:spacing w:val="-5"/>
                <w:sz w:val="28"/>
                <w:szCs w:val="28"/>
              </w:rPr>
              <w:t xml:space="preserve"> </w:t>
            </w:r>
            <w:r>
              <w:rPr>
                <w:sz w:val="28"/>
                <w:szCs w:val="28"/>
              </w:rPr>
              <w:t>современных</w:t>
            </w:r>
            <w:r>
              <w:rPr>
                <w:spacing w:val="-9"/>
                <w:sz w:val="28"/>
                <w:szCs w:val="28"/>
              </w:rPr>
              <w:t xml:space="preserve"> </w:t>
            </w:r>
            <w:r>
              <w:rPr>
                <w:sz w:val="28"/>
                <w:szCs w:val="28"/>
              </w:rPr>
              <w:t>государств.</w:t>
            </w:r>
            <w:r>
              <w:rPr>
                <w:spacing w:val="-6"/>
                <w:sz w:val="28"/>
                <w:szCs w:val="28"/>
              </w:rPr>
              <w:t xml:space="preserve"> </w:t>
            </w:r>
            <w:r>
              <w:rPr>
                <w:sz w:val="28"/>
                <w:szCs w:val="28"/>
              </w:rPr>
              <w:t>Государственная власть в нашей стране. Государственный герб Российской Федерации, Государственный флаг</w:t>
            </w:r>
          </w:p>
          <w:p w14:paraId="5C6A6D8E">
            <w:pPr>
              <w:pStyle w:val="9"/>
              <w:spacing w:line="221" w:lineRule="exact"/>
              <w:rPr>
                <w:sz w:val="28"/>
                <w:szCs w:val="28"/>
              </w:rPr>
            </w:pPr>
            <w:r>
              <w:rPr>
                <w:sz w:val="28"/>
                <w:szCs w:val="28"/>
              </w:rPr>
              <w:t>Российской</w:t>
            </w:r>
            <w:r>
              <w:rPr>
                <w:spacing w:val="-12"/>
                <w:sz w:val="28"/>
                <w:szCs w:val="28"/>
              </w:rPr>
              <w:t xml:space="preserve"> </w:t>
            </w:r>
            <w:r>
              <w:rPr>
                <w:sz w:val="28"/>
                <w:szCs w:val="28"/>
              </w:rPr>
              <w:t>Федерации,</w:t>
            </w:r>
            <w:r>
              <w:rPr>
                <w:spacing w:val="-12"/>
                <w:sz w:val="28"/>
                <w:szCs w:val="28"/>
              </w:rPr>
              <w:t xml:space="preserve"> </w:t>
            </w:r>
            <w:r>
              <w:rPr>
                <w:sz w:val="28"/>
                <w:szCs w:val="28"/>
              </w:rPr>
              <w:t>Государственный</w:t>
            </w:r>
            <w:r>
              <w:rPr>
                <w:spacing w:val="-12"/>
                <w:sz w:val="28"/>
                <w:szCs w:val="28"/>
              </w:rPr>
              <w:t xml:space="preserve"> </w:t>
            </w:r>
            <w:r>
              <w:rPr>
                <w:sz w:val="28"/>
                <w:szCs w:val="28"/>
              </w:rPr>
              <w:t>гимн</w:t>
            </w:r>
            <w:r>
              <w:rPr>
                <w:spacing w:val="-12"/>
                <w:sz w:val="28"/>
                <w:szCs w:val="28"/>
              </w:rPr>
              <w:t xml:space="preserve"> </w:t>
            </w:r>
            <w:r>
              <w:rPr>
                <w:sz w:val="28"/>
                <w:szCs w:val="28"/>
              </w:rPr>
              <w:t>Российской</w:t>
            </w:r>
            <w:r>
              <w:rPr>
                <w:spacing w:val="-12"/>
                <w:sz w:val="28"/>
                <w:szCs w:val="28"/>
              </w:rPr>
              <w:t xml:space="preserve"> </w:t>
            </w:r>
            <w:r>
              <w:rPr>
                <w:spacing w:val="-2"/>
                <w:sz w:val="28"/>
                <w:szCs w:val="28"/>
              </w:rPr>
              <w:t>Федерации</w:t>
            </w:r>
          </w:p>
        </w:tc>
      </w:tr>
      <w:tr w14:paraId="7CF3028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3" w:hRule="atLeast"/>
        </w:trPr>
        <w:tc>
          <w:tcPr>
            <w:tcW w:w="379" w:type="dxa"/>
          </w:tcPr>
          <w:p w14:paraId="2BAE0524">
            <w:pPr>
              <w:pStyle w:val="9"/>
              <w:spacing w:line="221" w:lineRule="exact"/>
              <w:ind w:left="40" w:right="18"/>
              <w:jc w:val="center"/>
              <w:rPr>
                <w:sz w:val="28"/>
                <w:szCs w:val="28"/>
              </w:rPr>
            </w:pPr>
            <w:r>
              <w:rPr>
                <w:spacing w:val="-5"/>
                <w:sz w:val="28"/>
                <w:szCs w:val="28"/>
              </w:rPr>
              <w:t>7.</w:t>
            </w:r>
          </w:p>
          <w:p w14:paraId="6F3240B7">
            <w:pPr>
              <w:pStyle w:val="9"/>
              <w:spacing w:line="222" w:lineRule="exact"/>
              <w:ind w:left="39" w:right="57"/>
              <w:jc w:val="center"/>
              <w:rPr>
                <w:sz w:val="28"/>
                <w:szCs w:val="28"/>
              </w:rPr>
            </w:pPr>
            <w:r>
              <w:rPr>
                <w:spacing w:val="-10"/>
                <w:sz w:val="28"/>
                <w:szCs w:val="28"/>
              </w:rPr>
              <w:t>2</w:t>
            </w:r>
          </w:p>
        </w:tc>
        <w:tc>
          <w:tcPr>
            <w:tcW w:w="9007" w:type="dxa"/>
          </w:tcPr>
          <w:p w14:paraId="0F41F5CB">
            <w:pPr>
              <w:pStyle w:val="9"/>
              <w:spacing w:line="228" w:lineRule="exact"/>
              <w:rPr>
                <w:sz w:val="28"/>
                <w:szCs w:val="28"/>
              </w:rPr>
            </w:pPr>
            <w:r>
              <w:rPr>
                <w:spacing w:val="-2"/>
                <w:sz w:val="28"/>
                <w:szCs w:val="28"/>
              </w:rPr>
              <w:t>Конституция</w:t>
            </w:r>
            <w:r>
              <w:rPr>
                <w:spacing w:val="1"/>
                <w:sz w:val="28"/>
                <w:szCs w:val="28"/>
              </w:rPr>
              <w:t xml:space="preserve"> </w:t>
            </w:r>
            <w:r>
              <w:rPr>
                <w:spacing w:val="-2"/>
                <w:sz w:val="28"/>
                <w:szCs w:val="28"/>
              </w:rPr>
              <w:t>Российской</w:t>
            </w:r>
            <w:r>
              <w:rPr>
                <w:spacing w:val="3"/>
                <w:sz w:val="28"/>
                <w:szCs w:val="28"/>
              </w:rPr>
              <w:t xml:space="preserve"> </w:t>
            </w:r>
            <w:r>
              <w:rPr>
                <w:spacing w:val="-2"/>
                <w:sz w:val="28"/>
                <w:szCs w:val="28"/>
              </w:rPr>
              <w:t>Федерации</w:t>
            </w:r>
            <w:r>
              <w:rPr>
                <w:spacing w:val="5"/>
                <w:sz w:val="28"/>
                <w:szCs w:val="28"/>
              </w:rPr>
              <w:t xml:space="preserve"> </w:t>
            </w:r>
            <w:r>
              <w:rPr>
                <w:spacing w:val="-2"/>
                <w:sz w:val="28"/>
                <w:szCs w:val="28"/>
              </w:rPr>
              <w:t>-</w:t>
            </w:r>
            <w:r>
              <w:rPr>
                <w:spacing w:val="-3"/>
                <w:sz w:val="28"/>
                <w:szCs w:val="28"/>
              </w:rPr>
              <w:t xml:space="preserve"> </w:t>
            </w:r>
            <w:r>
              <w:rPr>
                <w:spacing w:val="-2"/>
                <w:sz w:val="28"/>
                <w:szCs w:val="28"/>
              </w:rPr>
              <w:t>основной</w:t>
            </w:r>
            <w:r>
              <w:rPr>
                <w:spacing w:val="5"/>
                <w:sz w:val="28"/>
                <w:szCs w:val="28"/>
              </w:rPr>
              <w:t xml:space="preserve"> </w:t>
            </w:r>
            <w:r>
              <w:rPr>
                <w:spacing w:val="-4"/>
                <w:sz w:val="28"/>
                <w:szCs w:val="28"/>
              </w:rPr>
              <w:t>закон</w:t>
            </w:r>
          </w:p>
        </w:tc>
      </w:tr>
      <w:tr w14:paraId="6850252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42" w:hRule="atLeast"/>
        </w:trPr>
        <w:tc>
          <w:tcPr>
            <w:tcW w:w="379" w:type="dxa"/>
          </w:tcPr>
          <w:p w14:paraId="0AAD9A55">
            <w:pPr>
              <w:pStyle w:val="9"/>
              <w:spacing w:before="7"/>
              <w:ind w:left="40" w:right="18"/>
              <w:jc w:val="center"/>
              <w:rPr>
                <w:sz w:val="28"/>
                <w:szCs w:val="28"/>
              </w:rPr>
            </w:pPr>
            <w:r>
              <w:rPr>
                <w:spacing w:val="-5"/>
                <w:sz w:val="28"/>
                <w:szCs w:val="28"/>
              </w:rPr>
              <w:t>7.</w:t>
            </w:r>
          </w:p>
          <w:p w14:paraId="01064518">
            <w:pPr>
              <w:pStyle w:val="9"/>
              <w:spacing w:before="1"/>
              <w:ind w:left="39" w:right="57"/>
              <w:jc w:val="center"/>
              <w:rPr>
                <w:sz w:val="28"/>
                <w:szCs w:val="28"/>
              </w:rPr>
            </w:pPr>
            <w:r>
              <w:rPr>
                <w:spacing w:val="-10"/>
                <w:sz w:val="28"/>
                <w:szCs w:val="28"/>
              </w:rPr>
              <w:t>3</w:t>
            </w:r>
          </w:p>
        </w:tc>
        <w:tc>
          <w:tcPr>
            <w:tcW w:w="9007" w:type="dxa"/>
          </w:tcPr>
          <w:p w14:paraId="2AD67699">
            <w:pPr>
              <w:pStyle w:val="9"/>
              <w:spacing w:before="2"/>
              <w:rPr>
                <w:sz w:val="28"/>
                <w:szCs w:val="28"/>
              </w:rPr>
            </w:pPr>
            <w:r>
              <w:rPr>
                <w:sz w:val="28"/>
                <w:szCs w:val="28"/>
              </w:rPr>
              <w:t>Конституция Российской Федерации о правовом статусе человека и гражданина. Гражданство Российской Федерации. Гарантия и защита прав и свобод человека и гражданина в Российской Федерации.</w:t>
            </w:r>
            <w:r>
              <w:rPr>
                <w:spacing w:val="-12"/>
                <w:sz w:val="28"/>
                <w:szCs w:val="28"/>
              </w:rPr>
              <w:t xml:space="preserve"> </w:t>
            </w:r>
            <w:r>
              <w:rPr>
                <w:sz w:val="28"/>
                <w:szCs w:val="28"/>
              </w:rPr>
              <w:t>Взаимосвязь</w:t>
            </w:r>
            <w:r>
              <w:rPr>
                <w:spacing w:val="-9"/>
                <w:sz w:val="28"/>
                <w:szCs w:val="28"/>
              </w:rPr>
              <w:t xml:space="preserve"> </w:t>
            </w:r>
            <w:r>
              <w:rPr>
                <w:sz w:val="28"/>
                <w:szCs w:val="28"/>
              </w:rPr>
              <w:t>конституционных</w:t>
            </w:r>
            <w:r>
              <w:rPr>
                <w:spacing w:val="-7"/>
                <w:sz w:val="28"/>
                <w:szCs w:val="28"/>
              </w:rPr>
              <w:t xml:space="preserve"> </w:t>
            </w:r>
            <w:r>
              <w:rPr>
                <w:sz w:val="28"/>
                <w:szCs w:val="28"/>
              </w:rPr>
              <w:t>прав,</w:t>
            </w:r>
            <w:r>
              <w:rPr>
                <w:spacing w:val="-10"/>
                <w:sz w:val="28"/>
                <w:szCs w:val="28"/>
              </w:rPr>
              <w:t xml:space="preserve"> </w:t>
            </w:r>
            <w:r>
              <w:rPr>
                <w:sz w:val="28"/>
                <w:szCs w:val="28"/>
              </w:rPr>
              <w:t>свобод</w:t>
            </w:r>
            <w:r>
              <w:rPr>
                <w:spacing w:val="-12"/>
                <w:sz w:val="28"/>
                <w:szCs w:val="28"/>
              </w:rPr>
              <w:t xml:space="preserve"> </w:t>
            </w:r>
            <w:r>
              <w:rPr>
                <w:sz w:val="28"/>
                <w:szCs w:val="28"/>
              </w:rPr>
              <w:t>и</w:t>
            </w:r>
            <w:r>
              <w:rPr>
                <w:spacing w:val="-12"/>
                <w:sz w:val="28"/>
                <w:szCs w:val="28"/>
              </w:rPr>
              <w:t xml:space="preserve"> </w:t>
            </w:r>
            <w:r>
              <w:rPr>
                <w:sz w:val="28"/>
                <w:szCs w:val="28"/>
              </w:rPr>
              <w:t>обязанностей</w:t>
            </w:r>
            <w:r>
              <w:rPr>
                <w:spacing w:val="-10"/>
                <w:sz w:val="28"/>
                <w:szCs w:val="28"/>
              </w:rPr>
              <w:t xml:space="preserve"> </w:t>
            </w:r>
            <w:r>
              <w:rPr>
                <w:sz w:val="28"/>
                <w:szCs w:val="28"/>
              </w:rPr>
              <w:t>гражданина</w:t>
            </w:r>
            <w:r>
              <w:rPr>
                <w:spacing w:val="-9"/>
                <w:sz w:val="28"/>
                <w:szCs w:val="28"/>
              </w:rPr>
              <w:t xml:space="preserve"> </w:t>
            </w:r>
            <w:r>
              <w:rPr>
                <w:sz w:val="28"/>
                <w:szCs w:val="28"/>
              </w:rPr>
              <w:t xml:space="preserve">Российской </w:t>
            </w:r>
            <w:r>
              <w:rPr>
                <w:spacing w:val="-2"/>
                <w:sz w:val="28"/>
                <w:szCs w:val="28"/>
              </w:rPr>
              <w:t>Федерации</w:t>
            </w:r>
          </w:p>
        </w:tc>
      </w:tr>
      <w:tr w14:paraId="2066431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15" w:hRule="atLeast"/>
        </w:trPr>
        <w:tc>
          <w:tcPr>
            <w:tcW w:w="379" w:type="dxa"/>
          </w:tcPr>
          <w:p w14:paraId="3B733A43">
            <w:pPr>
              <w:pStyle w:val="9"/>
              <w:spacing w:before="10"/>
              <w:ind w:left="40" w:right="18"/>
              <w:jc w:val="center"/>
              <w:rPr>
                <w:sz w:val="28"/>
                <w:szCs w:val="28"/>
              </w:rPr>
            </w:pPr>
            <w:r>
              <w:rPr>
                <w:spacing w:val="-5"/>
                <w:sz w:val="28"/>
                <w:szCs w:val="28"/>
              </w:rPr>
              <w:t>7.</w:t>
            </w:r>
          </w:p>
          <w:p w14:paraId="28BAEBA8">
            <w:pPr>
              <w:pStyle w:val="9"/>
              <w:spacing w:before="1"/>
              <w:ind w:left="39" w:right="57"/>
              <w:jc w:val="center"/>
              <w:rPr>
                <w:sz w:val="28"/>
                <w:szCs w:val="28"/>
              </w:rPr>
            </w:pPr>
            <w:r>
              <w:rPr>
                <w:spacing w:val="-10"/>
                <w:sz w:val="28"/>
                <w:szCs w:val="28"/>
              </w:rPr>
              <w:t>4</w:t>
            </w:r>
          </w:p>
        </w:tc>
        <w:tc>
          <w:tcPr>
            <w:tcW w:w="9007" w:type="dxa"/>
          </w:tcPr>
          <w:p w14:paraId="1D116C4B">
            <w:pPr>
              <w:pStyle w:val="9"/>
              <w:spacing w:before="5"/>
              <w:rPr>
                <w:sz w:val="28"/>
                <w:szCs w:val="28"/>
              </w:rPr>
            </w:pPr>
            <w:r>
              <w:rPr>
                <w:sz w:val="28"/>
                <w:szCs w:val="28"/>
              </w:rPr>
              <w:t>Основы конституционного строя Российской Федерации. Россия - демократическое федеративное правовое</w:t>
            </w:r>
            <w:r>
              <w:rPr>
                <w:spacing w:val="-6"/>
                <w:sz w:val="28"/>
                <w:szCs w:val="28"/>
              </w:rPr>
              <w:t xml:space="preserve"> </w:t>
            </w:r>
            <w:r>
              <w:rPr>
                <w:sz w:val="28"/>
                <w:szCs w:val="28"/>
              </w:rPr>
              <w:t>государство</w:t>
            </w:r>
            <w:r>
              <w:rPr>
                <w:spacing w:val="-5"/>
                <w:sz w:val="28"/>
                <w:szCs w:val="28"/>
              </w:rPr>
              <w:t xml:space="preserve"> </w:t>
            </w:r>
            <w:r>
              <w:rPr>
                <w:sz w:val="28"/>
                <w:szCs w:val="28"/>
              </w:rPr>
              <w:t>с</w:t>
            </w:r>
            <w:r>
              <w:rPr>
                <w:spacing w:val="-11"/>
                <w:sz w:val="28"/>
                <w:szCs w:val="28"/>
              </w:rPr>
              <w:t xml:space="preserve"> </w:t>
            </w:r>
            <w:r>
              <w:rPr>
                <w:sz w:val="28"/>
                <w:szCs w:val="28"/>
              </w:rPr>
              <w:t>республиканской</w:t>
            </w:r>
            <w:r>
              <w:rPr>
                <w:spacing w:val="-8"/>
                <w:sz w:val="28"/>
                <w:szCs w:val="28"/>
              </w:rPr>
              <w:t xml:space="preserve"> </w:t>
            </w:r>
            <w:r>
              <w:rPr>
                <w:sz w:val="28"/>
                <w:szCs w:val="28"/>
              </w:rPr>
              <w:t>формой</w:t>
            </w:r>
            <w:r>
              <w:rPr>
                <w:spacing w:val="-9"/>
                <w:sz w:val="28"/>
                <w:szCs w:val="28"/>
              </w:rPr>
              <w:t xml:space="preserve"> </w:t>
            </w:r>
            <w:r>
              <w:rPr>
                <w:sz w:val="28"/>
                <w:szCs w:val="28"/>
              </w:rPr>
              <w:t>правления.</w:t>
            </w:r>
            <w:r>
              <w:rPr>
                <w:spacing w:val="-8"/>
                <w:sz w:val="28"/>
                <w:szCs w:val="28"/>
              </w:rPr>
              <w:t xml:space="preserve"> </w:t>
            </w:r>
            <w:r>
              <w:rPr>
                <w:sz w:val="28"/>
                <w:szCs w:val="28"/>
              </w:rPr>
              <w:t>Россия</w:t>
            </w:r>
            <w:r>
              <w:rPr>
                <w:spacing w:val="-8"/>
                <w:sz w:val="28"/>
                <w:szCs w:val="28"/>
              </w:rPr>
              <w:t xml:space="preserve"> </w:t>
            </w:r>
            <w:r>
              <w:rPr>
                <w:sz w:val="28"/>
                <w:szCs w:val="28"/>
              </w:rPr>
              <w:t>-</w:t>
            </w:r>
            <w:r>
              <w:rPr>
                <w:spacing w:val="-13"/>
                <w:sz w:val="28"/>
                <w:szCs w:val="28"/>
              </w:rPr>
              <w:t xml:space="preserve"> </w:t>
            </w:r>
            <w:r>
              <w:rPr>
                <w:sz w:val="28"/>
                <w:szCs w:val="28"/>
              </w:rPr>
              <w:t>социальное</w:t>
            </w:r>
            <w:r>
              <w:rPr>
                <w:spacing w:val="-8"/>
                <w:sz w:val="28"/>
                <w:szCs w:val="28"/>
              </w:rPr>
              <w:t xml:space="preserve"> </w:t>
            </w:r>
            <w:r>
              <w:rPr>
                <w:sz w:val="28"/>
                <w:szCs w:val="28"/>
              </w:rPr>
              <w:t>государство.</w:t>
            </w:r>
            <w:r>
              <w:rPr>
                <w:spacing w:val="-6"/>
                <w:sz w:val="28"/>
                <w:szCs w:val="28"/>
              </w:rPr>
              <w:t xml:space="preserve"> </w:t>
            </w:r>
            <w:r>
              <w:rPr>
                <w:sz w:val="28"/>
                <w:szCs w:val="28"/>
              </w:rPr>
              <w:t>Россия</w:t>
            </w:r>
          </w:p>
          <w:p w14:paraId="6FCD2E91">
            <w:pPr>
              <w:pStyle w:val="9"/>
              <w:spacing w:line="229" w:lineRule="exact"/>
              <w:rPr>
                <w:sz w:val="28"/>
                <w:szCs w:val="28"/>
              </w:rPr>
            </w:pPr>
            <w:r>
              <w:rPr>
                <w:sz w:val="28"/>
                <w:szCs w:val="28"/>
              </w:rPr>
              <w:t>-</w:t>
            </w:r>
            <w:r>
              <w:rPr>
                <w:spacing w:val="-12"/>
                <w:sz w:val="28"/>
                <w:szCs w:val="28"/>
              </w:rPr>
              <w:t xml:space="preserve"> </w:t>
            </w:r>
            <w:r>
              <w:rPr>
                <w:sz w:val="28"/>
                <w:szCs w:val="28"/>
              </w:rPr>
              <w:t>светское</w:t>
            </w:r>
            <w:r>
              <w:rPr>
                <w:spacing w:val="-2"/>
                <w:sz w:val="28"/>
                <w:szCs w:val="28"/>
              </w:rPr>
              <w:t xml:space="preserve"> государство</w:t>
            </w:r>
          </w:p>
        </w:tc>
      </w:tr>
      <w:tr w14:paraId="64CAB0E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00" w:hRule="atLeast"/>
        </w:trPr>
        <w:tc>
          <w:tcPr>
            <w:tcW w:w="379" w:type="dxa"/>
          </w:tcPr>
          <w:p w14:paraId="78FEDCFA">
            <w:pPr>
              <w:pStyle w:val="9"/>
              <w:spacing w:before="7"/>
              <w:ind w:left="40" w:right="18"/>
              <w:jc w:val="center"/>
              <w:rPr>
                <w:sz w:val="28"/>
                <w:szCs w:val="28"/>
              </w:rPr>
            </w:pPr>
            <w:r>
              <w:rPr>
                <w:spacing w:val="-5"/>
                <w:sz w:val="28"/>
                <w:szCs w:val="28"/>
              </w:rPr>
              <w:t>7.</w:t>
            </w:r>
          </w:p>
          <w:p w14:paraId="0ECD8683">
            <w:pPr>
              <w:pStyle w:val="9"/>
              <w:spacing w:before="3"/>
              <w:ind w:left="39" w:right="57"/>
              <w:jc w:val="center"/>
              <w:rPr>
                <w:sz w:val="28"/>
                <w:szCs w:val="28"/>
              </w:rPr>
            </w:pPr>
            <w:r>
              <w:rPr>
                <w:spacing w:val="-10"/>
                <w:sz w:val="28"/>
                <w:szCs w:val="28"/>
              </w:rPr>
              <w:t>5</w:t>
            </w:r>
          </w:p>
        </w:tc>
        <w:tc>
          <w:tcPr>
            <w:tcW w:w="9007" w:type="dxa"/>
          </w:tcPr>
          <w:p w14:paraId="50C5D6DA">
            <w:pPr>
              <w:pStyle w:val="9"/>
              <w:spacing w:before="2" w:line="229" w:lineRule="exact"/>
              <w:rPr>
                <w:sz w:val="28"/>
                <w:szCs w:val="28"/>
              </w:rPr>
            </w:pPr>
            <w:r>
              <w:rPr>
                <w:sz w:val="28"/>
                <w:szCs w:val="28"/>
              </w:rPr>
              <w:t>Законодательные,</w:t>
            </w:r>
            <w:r>
              <w:rPr>
                <w:spacing w:val="65"/>
                <w:w w:val="150"/>
                <w:sz w:val="28"/>
                <w:szCs w:val="28"/>
              </w:rPr>
              <w:t xml:space="preserve"> </w:t>
            </w:r>
            <w:r>
              <w:rPr>
                <w:sz w:val="28"/>
                <w:szCs w:val="28"/>
              </w:rPr>
              <w:t>исполнительные</w:t>
            </w:r>
            <w:r>
              <w:rPr>
                <w:spacing w:val="68"/>
                <w:w w:val="150"/>
                <w:sz w:val="28"/>
                <w:szCs w:val="28"/>
              </w:rPr>
              <w:t xml:space="preserve"> </w:t>
            </w:r>
            <w:r>
              <w:rPr>
                <w:sz w:val="28"/>
                <w:szCs w:val="28"/>
              </w:rPr>
              <w:t>и</w:t>
            </w:r>
            <w:r>
              <w:rPr>
                <w:spacing w:val="60"/>
                <w:w w:val="150"/>
                <w:sz w:val="28"/>
                <w:szCs w:val="28"/>
              </w:rPr>
              <w:t xml:space="preserve"> </w:t>
            </w:r>
            <w:r>
              <w:rPr>
                <w:sz w:val="28"/>
                <w:szCs w:val="28"/>
              </w:rPr>
              <w:t>судебные</w:t>
            </w:r>
            <w:r>
              <w:rPr>
                <w:spacing w:val="67"/>
                <w:w w:val="150"/>
                <w:sz w:val="28"/>
                <w:szCs w:val="28"/>
              </w:rPr>
              <w:t xml:space="preserve"> </w:t>
            </w:r>
            <w:r>
              <w:rPr>
                <w:sz w:val="28"/>
                <w:szCs w:val="28"/>
              </w:rPr>
              <w:t>органы</w:t>
            </w:r>
            <w:r>
              <w:rPr>
                <w:spacing w:val="62"/>
                <w:w w:val="150"/>
                <w:sz w:val="28"/>
                <w:szCs w:val="28"/>
              </w:rPr>
              <w:t xml:space="preserve"> </w:t>
            </w:r>
            <w:r>
              <w:rPr>
                <w:sz w:val="28"/>
                <w:szCs w:val="28"/>
              </w:rPr>
              <w:t>государственной</w:t>
            </w:r>
            <w:r>
              <w:rPr>
                <w:spacing w:val="69"/>
                <w:w w:val="150"/>
                <w:sz w:val="28"/>
                <w:szCs w:val="28"/>
              </w:rPr>
              <w:t xml:space="preserve"> </w:t>
            </w:r>
            <w:r>
              <w:rPr>
                <w:sz w:val="28"/>
                <w:szCs w:val="28"/>
              </w:rPr>
              <w:t>власти</w:t>
            </w:r>
            <w:r>
              <w:rPr>
                <w:spacing w:val="63"/>
                <w:w w:val="150"/>
                <w:sz w:val="28"/>
                <w:szCs w:val="28"/>
              </w:rPr>
              <w:t xml:space="preserve"> </w:t>
            </w:r>
            <w:r>
              <w:rPr>
                <w:spacing w:val="-10"/>
                <w:sz w:val="28"/>
                <w:szCs w:val="28"/>
              </w:rPr>
              <w:t>в</w:t>
            </w:r>
          </w:p>
          <w:p w14:paraId="6932259F">
            <w:pPr>
              <w:pStyle w:val="9"/>
              <w:spacing w:line="230" w:lineRule="exact"/>
              <w:rPr>
                <w:sz w:val="28"/>
                <w:szCs w:val="28"/>
              </w:rPr>
            </w:pPr>
            <w:r>
              <w:rPr>
                <w:sz w:val="28"/>
                <w:szCs w:val="28"/>
              </w:rPr>
              <w:t>Российской</w:t>
            </w:r>
            <w:r>
              <w:rPr>
                <w:spacing w:val="-13"/>
                <w:sz w:val="28"/>
                <w:szCs w:val="28"/>
              </w:rPr>
              <w:t xml:space="preserve"> </w:t>
            </w:r>
            <w:r>
              <w:rPr>
                <w:sz w:val="28"/>
                <w:szCs w:val="28"/>
              </w:rPr>
              <w:t>Федерации.</w:t>
            </w:r>
            <w:r>
              <w:rPr>
                <w:spacing w:val="-12"/>
                <w:sz w:val="28"/>
                <w:szCs w:val="28"/>
              </w:rPr>
              <w:t xml:space="preserve"> </w:t>
            </w:r>
            <w:r>
              <w:rPr>
                <w:sz w:val="28"/>
                <w:szCs w:val="28"/>
              </w:rPr>
              <w:t>Государственное</w:t>
            </w:r>
            <w:r>
              <w:rPr>
                <w:spacing w:val="-11"/>
                <w:sz w:val="28"/>
                <w:szCs w:val="28"/>
              </w:rPr>
              <w:t xml:space="preserve"> </w:t>
            </w:r>
            <w:r>
              <w:rPr>
                <w:sz w:val="28"/>
                <w:szCs w:val="28"/>
              </w:rPr>
              <w:t>управление.</w:t>
            </w:r>
            <w:r>
              <w:rPr>
                <w:spacing w:val="-12"/>
                <w:sz w:val="28"/>
                <w:szCs w:val="28"/>
              </w:rPr>
              <w:t xml:space="preserve"> </w:t>
            </w:r>
            <w:r>
              <w:rPr>
                <w:sz w:val="28"/>
                <w:szCs w:val="28"/>
              </w:rPr>
              <w:t>Противодействие</w:t>
            </w:r>
            <w:r>
              <w:rPr>
                <w:spacing w:val="-10"/>
                <w:sz w:val="28"/>
                <w:szCs w:val="28"/>
              </w:rPr>
              <w:t xml:space="preserve"> </w:t>
            </w:r>
            <w:r>
              <w:rPr>
                <w:sz w:val="28"/>
                <w:szCs w:val="28"/>
              </w:rPr>
              <w:t>коррупции</w:t>
            </w:r>
            <w:r>
              <w:rPr>
                <w:spacing w:val="-12"/>
                <w:sz w:val="28"/>
                <w:szCs w:val="28"/>
              </w:rPr>
              <w:t xml:space="preserve"> </w:t>
            </w:r>
            <w:r>
              <w:rPr>
                <w:sz w:val="28"/>
                <w:szCs w:val="28"/>
              </w:rPr>
              <w:t>в</w:t>
            </w:r>
            <w:r>
              <w:rPr>
                <w:spacing w:val="-13"/>
                <w:sz w:val="28"/>
                <w:szCs w:val="28"/>
              </w:rPr>
              <w:t xml:space="preserve"> </w:t>
            </w:r>
            <w:r>
              <w:rPr>
                <w:sz w:val="28"/>
                <w:szCs w:val="28"/>
              </w:rPr>
              <w:t xml:space="preserve">Российской </w:t>
            </w:r>
            <w:r>
              <w:rPr>
                <w:spacing w:val="-2"/>
                <w:sz w:val="28"/>
                <w:szCs w:val="28"/>
              </w:rPr>
              <w:t>Федерации</w:t>
            </w:r>
          </w:p>
        </w:tc>
      </w:tr>
      <w:tr w14:paraId="354E391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2" w:hRule="atLeast"/>
        </w:trPr>
        <w:tc>
          <w:tcPr>
            <w:tcW w:w="379" w:type="dxa"/>
          </w:tcPr>
          <w:p w14:paraId="14CE6718">
            <w:pPr>
              <w:pStyle w:val="9"/>
              <w:spacing w:line="221" w:lineRule="exact"/>
              <w:ind w:left="40" w:right="18"/>
              <w:jc w:val="center"/>
              <w:rPr>
                <w:sz w:val="28"/>
                <w:szCs w:val="28"/>
              </w:rPr>
            </w:pPr>
            <w:r>
              <w:rPr>
                <w:spacing w:val="-5"/>
                <w:sz w:val="28"/>
                <w:szCs w:val="28"/>
              </w:rPr>
              <w:t>7.</w:t>
            </w:r>
          </w:p>
          <w:p w14:paraId="28F24C3F">
            <w:pPr>
              <w:pStyle w:val="9"/>
              <w:spacing w:line="222" w:lineRule="exact"/>
              <w:ind w:left="39" w:right="57"/>
              <w:jc w:val="center"/>
              <w:rPr>
                <w:sz w:val="28"/>
                <w:szCs w:val="28"/>
              </w:rPr>
            </w:pPr>
            <w:r>
              <w:rPr>
                <w:spacing w:val="-10"/>
                <w:sz w:val="28"/>
                <w:szCs w:val="28"/>
              </w:rPr>
              <w:t>6</w:t>
            </w:r>
          </w:p>
        </w:tc>
        <w:tc>
          <w:tcPr>
            <w:tcW w:w="9007" w:type="dxa"/>
          </w:tcPr>
          <w:p w14:paraId="3EA01F93">
            <w:pPr>
              <w:pStyle w:val="9"/>
              <w:spacing w:line="228" w:lineRule="exact"/>
              <w:rPr>
                <w:sz w:val="28"/>
                <w:szCs w:val="28"/>
              </w:rPr>
            </w:pPr>
            <w:r>
              <w:rPr>
                <w:sz w:val="28"/>
                <w:szCs w:val="28"/>
              </w:rPr>
              <w:t>Президент</w:t>
            </w:r>
            <w:r>
              <w:rPr>
                <w:spacing w:val="-13"/>
                <w:sz w:val="28"/>
                <w:szCs w:val="28"/>
              </w:rPr>
              <w:t xml:space="preserve"> </w:t>
            </w:r>
            <w:r>
              <w:rPr>
                <w:sz w:val="28"/>
                <w:szCs w:val="28"/>
              </w:rPr>
              <w:t>-</w:t>
            </w:r>
            <w:r>
              <w:rPr>
                <w:spacing w:val="-12"/>
                <w:sz w:val="28"/>
                <w:szCs w:val="28"/>
              </w:rPr>
              <w:t xml:space="preserve"> </w:t>
            </w:r>
            <w:r>
              <w:rPr>
                <w:sz w:val="28"/>
                <w:szCs w:val="28"/>
              </w:rPr>
              <w:t>глава</w:t>
            </w:r>
            <w:r>
              <w:rPr>
                <w:spacing w:val="-12"/>
                <w:sz w:val="28"/>
                <w:szCs w:val="28"/>
              </w:rPr>
              <w:t xml:space="preserve"> </w:t>
            </w:r>
            <w:r>
              <w:rPr>
                <w:sz w:val="28"/>
                <w:szCs w:val="28"/>
              </w:rPr>
              <w:t>государства</w:t>
            </w:r>
            <w:r>
              <w:rPr>
                <w:spacing w:val="-7"/>
                <w:sz w:val="28"/>
                <w:szCs w:val="28"/>
              </w:rPr>
              <w:t xml:space="preserve"> </w:t>
            </w:r>
            <w:r>
              <w:rPr>
                <w:sz w:val="28"/>
                <w:szCs w:val="28"/>
              </w:rPr>
              <w:t>Российской</w:t>
            </w:r>
            <w:r>
              <w:rPr>
                <w:spacing w:val="-10"/>
                <w:sz w:val="28"/>
                <w:szCs w:val="28"/>
              </w:rPr>
              <w:t xml:space="preserve"> </w:t>
            </w:r>
            <w:r>
              <w:rPr>
                <w:spacing w:val="-2"/>
                <w:sz w:val="28"/>
                <w:szCs w:val="28"/>
              </w:rPr>
              <w:t>Федерации</w:t>
            </w:r>
          </w:p>
        </w:tc>
      </w:tr>
      <w:tr w14:paraId="200347E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5" w:hRule="atLeast"/>
        </w:trPr>
        <w:tc>
          <w:tcPr>
            <w:tcW w:w="379" w:type="dxa"/>
          </w:tcPr>
          <w:p w14:paraId="524ADF07">
            <w:pPr>
              <w:pStyle w:val="9"/>
              <w:spacing w:line="222" w:lineRule="exact"/>
              <w:ind w:left="40" w:right="18"/>
              <w:jc w:val="center"/>
              <w:rPr>
                <w:sz w:val="28"/>
                <w:szCs w:val="28"/>
              </w:rPr>
            </w:pPr>
            <w:r>
              <w:rPr>
                <w:spacing w:val="-5"/>
                <w:sz w:val="28"/>
                <w:szCs w:val="28"/>
              </w:rPr>
              <w:t>7.</w:t>
            </w:r>
          </w:p>
          <w:p w14:paraId="70828D6E">
            <w:pPr>
              <w:pStyle w:val="9"/>
              <w:spacing w:line="222" w:lineRule="exact"/>
              <w:ind w:left="39" w:right="57"/>
              <w:jc w:val="center"/>
              <w:rPr>
                <w:sz w:val="28"/>
                <w:szCs w:val="28"/>
              </w:rPr>
            </w:pPr>
            <w:r>
              <w:rPr>
                <w:spacing w:val="-10"/>
                <w:sz w:val="28"/>
                <w:szCs w:val="28"/>
              </w:rPr>
              <w:t>7</w:t>
            </w:r>
          </w:p>
        </w:tc>
        <w:tc>
          <w:tcPr>
            <w:tcW w:w="9007" w:type="dxa"/>
          </w:tcPr>
          <w:p w14:paraId="33B254C7">
            <w:pPr>
              <w:pStyle w:val="9"/>
              <w:rPr>
                <w:sz w:val="28"/>
                <w:szCs w:val="28"/>
              </w:rPr>
            </w:pPr>
            <w:r>
              <w:rPr>
                <w:sz w:val="28"/>
                <w:szCs w:val="28"/>
              </w:rPr>
              <w:t>Федеральное</w:t>
            </w:r>
            <w:r>
              <w:rPr>
                <w:spacing w:val="-13"/>
                <w:sz w:val="28"/>
                <w:szCs w:val="28"/>
              </w:rPr>
              <w:t xml:space="preserve"> </w:t>
            </w:r>
            <w:r>
              <w:rPr>
                <w:sz w:val="28"/>
                <w:szCs w:val="28"/>
              </w:rPr>
              <w:t>Собрание</w:t>
            </w:r>
            <w:r>
              <w:rPr>
                <w:spacing w:val="-12"/>
                <w:sz w:val="28"/>
                <w:szCs w:val="28"/>
              </w:rPr>
              <w:t xml:space="preserve"> </w:t>
            </w:r>
            <w:r>
              <w:rPr>
                <w:sz w:val="28"/>
                <w:szCs w:val="28"/>
              </w:rPr>
              <w:t>Российской</w:t>
            </w:r>
            <w:r>
              <w:rPr>
                <w:spacing w:val="-13"/>
                <w:sz w:val="28"/>
                <w:szCs w:val="28"/>
              </w:rPr>
              <w:t xml:space="preserve"> </w:t>
            </w:r>
            <w:r>
              <w:rPr>
                <w:sz w:val="28"/>
                <w:szCs w:val="28"/>
              </w:rPr>
              <w:t>Федерации:</w:t>
            </w:r>
            <w:r>
              <w:rPr>
                <w:spacing w:val="-12"/>
                <w:sz w:val="28"/>
                <w:szCs w:val="28"/>
              </w:rPr>
              <w:t xml:space="preserve"> </w:t>
            </w:r>
            <w:r>
              <w:rPr>
                <w:sz w:val="28"/>
                <w:szCs w:val="28"/>
              </w:rPr>
              <w:t>Государственная</w:t>
            </w:r>
            <w:r>
              <w:rPr>
                <w:spacing w:val="-13"/>
                <w:sz w:val="28"/>
                <w:szCs w:val="28"/>
              </w:rPr>
              <w:t xml:space="preserve"> </w:t>
            </w:r>
            <w:r>
              <w:rPr>
                <w:sz w:val="28"/>
                <w:szCs w:val="28"/>
              </w:rPr>
              <w:t>Дума</w:t>
            </w:r>
            <w:r>
              <w:rPr>
                <w:spacing w:val="-12"/>
                <w:sz w:val="28"/>
                <w:szCs w:val="28"/>
              </w:rPr>
              <w:t xml:space="preserve"> </w:t>
            </w:r>
            <w:r>
              <w:rPr>
                <w:sz w:val="28"/>
                <w:szCs w:val="28"/>
              </w:rPr>
              <w:t>и</w:t>
            </w:r>
            <w:r>
              <w:rPr>
                <w:spacing w:val="-13"/>
                <w:sz w:val="28"/>
                <w:szCs w:val="28"/>
              </w:rPr>
              <w:t xml:space="preserve"> </w:t>
            </w:r>
            <w:r>
              <w:rPr>
                <w:sz w:val="28"/>
                <w:szCs w:val="28"/>
              </w:rPr>
              <w:t>Совет</w:t>
            </w:r>
            <w:r>
              <w:rPr>
                <w:spacing w:val="-12"/>
                <w:sz w:val="28"/>
                <w:szCs w:val="28"/>
              </w:rPr>
              <w:t xml:space="preserve"> </w:t>
            </w:r>
            <w:r>
              <w:rPr>
                <w:spacing w:val="-2"/>
                <w:sz w:val="28"/>
                <w:szCs w:val="28"/>
              </w:rPr>
              <w:t>Федерации</w:t>
            </w:r>
          </w:p>
        </w:tc>
      </w:tr>
      <w:tr w14:paraId="756EB02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0" w:hRule="atLeast"/>
        </w:trPr>
        <w:tc>
          <w:tcPr>
            <w:tcW w:w="379" w:type="dxa"/>
          </w:tcPr>
          <w:p w14:paraId="2552F2B5">
            <w:pPr>
              <w:pStyle w:val="9"/>
              <w:spacing w:line="219" w:lineRule="exact"/>
              <w:ind w:left="40" w:right="18"/>
              <w:jc w:val="center"/>
              <w:rPr>
                <w:sz w:val="28"/>
                <w:szCs w:val="28"/>
              </w:rPr>
            </w:pPr>
            <w:r>
              <w:rPr>
                <w:spacing w:val="-5"/>
                <w:sz w:val="28"/>
                <w:szCs w:val="28"/>
              </w:rPr>
              <w:t>7.</w:t>
            </w:r>
          </w:p>
          <w:p w14:paraId="38AA0D21">
            <w:pPr>
              <w:pStyle w:val="9"/>
              <w:spacing w:line="221" w:lineRule="exact"/>
              <w:ind w:left="39" w:right="57"/>
              <w:jc w:val="center"/>
              <w:rPr>
                <w:sz w:val="28"/>
                <w:szCs w:val="28"/>
              </w:rPr>
            </w:pPr>
            <w:r>
              <w:rPr>
                <w:spacing w:val="-10"/>
                <w:sz w:val="28"/>
                <w:szCs w:val="28"/>
              </w:rPr>
              <w:t>8</w:t>
            </w:r>
          </w:p>
        </w:tc>
        <w:tc>
          <w:tcPr>
            <w:tcW w:w="9007" w:type="dxa"/>
          </w:tcPr>
          <w:p w14:paraId="21C491AA">
            <w:pPr>
              <w:pStyle w:val="9"/>
              <w:spacing w:line="228" w:lineRule="exact"/>
              <w:rPr>
                <w:sz w:val="28"/>
                <w:szCs w:val="28"/>
              </w:rPr>
            </w:pPr>
            <w:r>
              <w:rPr>
                <w:spacing w:val="-2"/>
                <w:sz w:val="28"/>
                <w:szCs w:val="28"/>
              </w:rPr>
              <w:t>Правительство</w:t>
            </w:r>
            <w:r>
              <w:rPr>
                <w:spacing w:val="-5"/>
                <w:sz w:val="28"/>
                <w:szCs w:val="28"/>
              </w:rPr>
              <w:t xml:space="preserve"> </w:t>
            </w:r>
            <w:r>
              <w:rPr>
                <w:spacing w:val="-2"/>
                <w:sz w:val="28"/>
                <w:szCs w:val="28"/>
              </w:rPr>
              <w:t>Российской</w:t>
            </w:r>
            <w:r>
              <w:rPr>
                <w:spacing w:val="-5"/>
                <w:sz w:val="28"/>
                <w:szCs w:val="28"/>
              </w:rPr>
              <w:t xml:space="preserve"> </w:t>
            </w:r>
            <w:r>
              <w:rPr>
                <w:spacing w:val="-2"/>
                <w:sz w:val="28"/>
                <w:szCs w:val="28"/>
              </w:rPr>
              <w:t>Федерации</w:t>
            </w:r>
          </w:p>
        </w:tc>
      </w:tr>
      <w:tr w14:paraId="398795B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7" w:hRule="atLeast"/>
        </w:trPr>
        <w:tc>
          <w:tcPr>
            <w:tcW w:w="379" w:type="dxa"/>
          </w:tcPr>
          <w:p w14:paraId="4340EBD3">
            <w:pPr>
              <w:pStyle w:val="9"/>
              <w:spacing w:before="7" w:line="229" w:lineRule="exact"/>
              <w:ind w:left="40" w:right="18"/>
              <w:jc w:val="center"/>
              <w:rPr>
                <w:sz w:val="28"/>
                <w:szCs w:val="28"/>
              </w:rPr>
            </w:pPr>
            <w:r>
              <w:rPr>
                <w:spacing w:val="-5"/>
                <w:sz w:val="28"/>
                <w:szCs w:val="28"/>
              </w:rPr>
              <w:t>7.</w:t>
            </w:r>
          </w:p>
          <w:p w14:paraId="3D5B4AEC">
            <w:pPr>
              <w:pStyle w:val="9"/>
              <w:spacing w:line="229" w:lineRule="exact"/>
              <w:ind w:left="39" w:right="57"/>
              <w:jc w:val="center"/>
              <w:rPr>
                <w:sz w:val="28"/>
                <w:szCs w:val="28"/>
              </w:rPr>
            </w:pPr>
            <w:r>
              <w:rPr>
                <w:spacing w:val="-10"/>
                <w:sz w:val="28"/>
                <w:szCs w:val="28"/>
              </w:rPr>
              <w:t>9</w:t>
            </w:r>
          </w:p>
        </w:tc>
        <w:tc>
          <w:tcPr>
            <w:tcW w:w="9007" w:type="dxa"/>
          </w:tcPr>
          <w:p w14:paraId="6391EE6A">
            <w:pPr>
              <w:pStyle w:val="9"/>
              <w:ind w:right="183"/>
              <w:rPr>
                <w:sz w:val="28"/>
                <w:szCs w:val="28"/>
              </w:rPr>
            </w:pPr>
            <w:r>
              <w:rPr>
                <w:sz w:val="28"/>
                <w:szCs w:val="28"/>
              </w:rPr>
              <w:t>Судебная</w:t>
            </w:r>
            <w:r>
              <w:rPr>
                <w:spacing w:val="-12"/>
                <w:sz w:val="28"/>
                <w:szCs w:val="28"/>
              </w:rPr>
              <w:t xml:space="preserve"> </w:t>
            </w:r>
            <w:r>
              <w:rPr>
                <w:sz w:val="28"/>
                <w:szCs w:val="28"/>
              </w:rPr>
              <w:t>система</w:t>
            </w:r>
            <w:r>
              <w:rPr>
                <w:spacing w:val="-9"/>
                <w:sz w:val="28"/>
                <w:szCs w:val="28"/>
              </w:rPr>
              <w:t xml:space="preserve"> </w:t>
            </w:r>
            <w:r>
              <w:rPr>
                <w:sz w:val="28"/>
                <w:szCs w:val="28"/>
              </w:rPr>
              <w:t>в</w:t>
            </w:r>
            <w:r>
              <w:rPr>
                <w:spacing w:val="-13"/>
                <w:sz w:val="28"/>
                <w:szCs w:val="28"/>
              </w:rPr>
              <w:t xml:space="preserve"> </w:t>
            </w:r>
            <w:r>
              <w:rPr>
                <w:sz w:val="28"/>
                <w:szCs w:val="28"/>
              </w:rPr>
              <w:t>Российской</w:t>
            </w:r>
            <w:r>
              <w:rPr>
                <w:spacing w:val="-12"/>
                <w:sz w:val="28"/>
                <w:szCs w:val="28"/>
              </w:rPr>
              <w:t xml:space="preserve"> </w:t>
            </w:r>
            <w:r>
              <w:rPr>
                <w:sz w:val="28"/>
                <w:szCs w:val="28"/>
              </w:rPr>
              <w:t>Федерации.</w:t>
            </w:r>
            <w:r>
              <w:rPr>
                <w:spacing w:val="-9"/>
                <w:sz w:val="28"/>
                <w:szCs w:val="28"/>
              </w:rPr>
              <w:t xml:space="preserve"> </w:t>
            </w:r>
            <w:r>
              <w:rPr>
                <w:sz w:val="28"/>
                <w:szCs w:val="28"/>
              </w:rPr>
              <w:t>Конституционный</w:t>
            </w:r>
            <w:r>
              <w:rPr>
                <w:spacing w:val="-10"/>
                <w:sz w:val="28"/>
                <w:szCs w:val="28"/>
              </w:rPr>
              <w:t xml:space="preserve"> </w:t>
            </w:r>
            <w:r>
              <w:rPr>
                <w:sz w:val="28"/>
                <w:szCs w:val="28"/>
              </w:rPr>
              <w:t>Суд</w:t>
            </w:r>
            <w:r>
              <w:rPr>
                <w:spacing w:val="-11"/>
                <w:sz w:val="28"/>
                <w:szCs w:val="28"/>
              </w:rPr>
              <w:t xml:space="preserve"> </w:t>
            </w:r>
            <w:r>
              <w:rPr>
                <w:sz w:val="28"/>
                <w:szCs w:val="28"/>
              </w:rPr>
              <w:t>Российской</w:t>
            </w:r>
            <w:r>
              <w:rPr>
                <w:spacing w:val="-13"/>
                <w:sz w:val="28"/>
                <w:szCs w:val="28"/>
              </w:rPr>
              <w:t xml:space="preserve"> </w:t>
            </w:r>
            <w:r>
              <w:rPr>
                <w:sz w:val="28"/>
                <w:szCs w:val="28"/>
              </w:rPr>
              <w:t>Федерации. Верховный Суд Российской Федерации</w:t>
            </w:r>
          </w:p>
        </w:tc>
      </w:tr>
      <w:tr w14:paraId="2A4F978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29" w:hRule="atLeast"/>
        </w:trPr>
        <w:tc>
          <w:tcPr>
            <w:tcW w:w="379" w:type="dxa"/>
          </w:tcPr>
          <w:p w14:paraId="6F321FA7">
            <w:pPr>
              <w:pStyle w:val="9"/>
              <w:spacing w:before="7"/>
              <w:ind w:left="40" w:right="18"/>
              <w:jc w:val="center"/>
              <w:rPr>
                <w:sz w:val="28"/>
                <w:szCs w:val="28"/>
              </w:rPr>
            </w:pPr>
            <w:r>
              <w:rPr>
                <w:spacing w:val="-5"/>
                <w:sz w:val="28"/>
                <w:szCs w:val="28"/>
              </w:rPr>
              <w:t>7.</w:t>
            </w:r>
          </w:p>
          <w:p w14:paraId="75FC15C9">
            <w:pPr>
              <w:pStyle w:val="9"/>
              <w:spacing w:before="1"/>
              <w:ind w:left="39" w:right="57"/>
              <w:jc w:val="center"/>
              <w:rPr>
                <w:sz w:val="28"/>
                <w:szCs w:val="28"/>
              </w:rPr>
            </w:pPr>
            <w:r>
              <w:rPr>
                <w:spacing w:val="-10"/>
                <w:sz w:val="28"/>
                <w:szCs w:val="28"/>
              </w:rPr>
              <w:t>1</w:t>
            </w:r>
          </w:p>
          <w:p w14:paraId="08A33A0D">
            <w:pPr>
              <w:pStyle w:val="9"/>
              <w:spacing w:before="1"/>
              <w:ind w:left="39" w:right="57"/>
              <w:jc w:val="center"/>
              <w:rPr>
                <w:sz w:val="28"/>
                <w:szCs w:val="28"/>
              </w:rPr>
            </w:pPr>
            <w:r>
              <w:rPr>
                <w:spacing w:val="-10"/>
                <w:sz w:val="28"/>
                <w:szCs w:val="28"/>
              </w:rPr>
              <w:t>0</w:t>
            </w:r>
          </w:p>
        </w:tc>
        <w:tc>
          <w:tcPr>
            <w:tcW w:w="9007" w:type="dxa"/>
          </w:tcPr>
          <w:p w14:paraId="7AD874BE">
            <w:pPr>
              <w:pStyle w:val="9"/>
              <w:tabs>
                <w:tab w:val="left" w:pos="3269"/>
                <w:tab w:val="left" w:pos="4484"/>
                <w:tab w:val="left" w:pos="5739"/>
                <w:tab w:val="left" w:pos="6995"/>
              </w:tabs>
              <w:spacing w:before="7"/>
              <w:rPr>
                <w:sz w:val="28"/>
                <w:szCs w:val="28"/>
              </w:rPr>
            </w:pPr>
            <w:r>
              <w:rPr>
                <w:spacing w:val="-6"/>
                <w:sz w:val="28"/>
                <w:szCs w:val="28"/>
              </w:rPr>
              <w:t>Государственно-</w:t>
            </w:r>
            <w:r>
              <w:rPr>
                <w:spacing w:val="-2"/>
                <w:sz w:val="28"/>
                <w:szCs w:val="28"/>
              </w:rPr>
              <w:t>территориальное</w:t>
            </w:r>
            <w:r>
              <w:rPr>
                <w:sz w:val="28"/>
                <w:szCs w:val="28"/>
              </w:rPr>
              <w:tab/>
            </w:r>
            <w:r>
              <w:rPr>
                <w:spacing w:val="-2"/>
                <w:sz w:val="28"/>
                <w:szCs w:val="28"/>
              </w:rPr>
              <w:t>устройство</w:t>
            </w:r>
            <w:r>
              <w:rPr>
                <w:sz w:val="28"/>
                <w:szCs w:val="28"/>
              </w:rPr>
              <w:tab/>
            </w:r>
            <w:r>
              <w:rPr>
                <w:spacing w:val="-2"/>
                <w:sz w:val="28"/>
                <w:szCs w:val="28"/>
              </w:rPr>
              <w:t>Российской</w:t>
            </w:r>
            <w:r>
              <w:rPr>
                <w:sz w:val="28"/>
                <w:szCs w:val="28"/>
              </w:rPr>
              <w:tab/>
            </w:r>
            <w:r>
              <w:rPr>
                <w:spacing w:val="-2"/>
                <w:sz w:val="28"/>
                <w:szCs w:val="28"/>
              </w:rPr>
              <w:t>Федерации.</w:t>
            </w:r>
            <w:r>
              <w:rPr>
                <w:sz w:val="28"/>
                <w:szCs w:val="28"/>
              </w:rPr>
              <w:tab/>
            </w:r>
            <w:r>
              <w:rPr>
                <w:spacing w:val="-2"/>
                <w:sz w:val="28"/>
                <w:szCs w:val="28"/>
              </w:rPr>
              <w:t>Субъекты</w:t>
            </w:r>
          </w:p>
          <w:p w14:paraId="735E1672">
            <w:pPr>
              <w:pStyle w:val="9"/>
              <w:spacing w:before="1" w:line="228" w:lineRule="exact"/>
              <w:ind w:left="3271"/>
              <w:rPr>
                <w:sz w:val="28"/>
                <w:szCs w:val="28"/>
              </w:rPr>
            </w:pPr>
            <w:r>
              <w:rPr>
                <w:spacing w:val="-2"/>
                <w:sz w:val="28"/>
                <w:szCs w:val="28"/>
              </w:rPr>
              <w:t>Российской</w:t>
            </w:r>
          </w:p>
          <w:p w14:paraId="0D04451F">
            <w:pPr>
              <w:pStyle w:val="9"/>
              <w:spacing w:line="228" w:lineRule="exact"/>
              <w:ind w:right="183"/>
              <w:rPr>
                <w:sz w:val="28"/>
                <w:szCs w:val="28"/>
              </w:rPr>
            </w:pPr>
            <w:r>
              <w:rPr>
                <w:sz w:val="28"/>
                <w:szCs w:val="28"/>
              </w:rPr>
              <w:t>Федерации:</w:t>
            </w:r>
            <w:r>
              <w:rPr>
                <w:spacing w:val="-13"/>
                <w:sz w:val="28"/>
                <w:szCs w:val="28"/>
              </w:rPr>
              <w:t xml:space="preserve"> </w:t>
            </w:r>
            <w:r>
              <w:rPr>
                <w:sz w:val="28"/>
                <w:szCs w:val="28"/>
              </w:rPr>
              <w:t>республика,</w:t>
            </w:r>
            <w:r>
              <w:rPr>
                <w:spacing w:val="-8"/>
                <w:sz w:val="28"/>
                <w:szCs w:val="28"/>
              </w:rPr>
              <w:t xml:space="preserve"> </w:t>
            </w:r>
            <w:r>
              <w:rPr>
                <w:sz w:val="28"/>
                <w:szCs w:val="28"/>
              </w:rPr>
              <w:t>край,</w:t>
            </w:r>
            <w:r>
              <w:rPr>
                <w:spacing w:val="-12"/>
                <w:sz w:val="28"/>
                <w:szCs w:val="28"/>
              </w:rPr>
              <w:t xml:space="preserve"> </w:t>
            </w:r>
            <w:r>
              <w:rPr>
                <w:sz w:val="28"/>
                <w:szCs w:val="28"/>
              </w:rPr>
              <w:t>область,</w:t>
            </w:r>
            <w:r>
              <w:rPr>
                <w:spacing w:val="-12"/>
                <w:sz w:val="28"/>
                <w:szCs w:val="28"/>
              </w:rPr>
              <w:t xml:space="preserve"> </w:t>
            </w:r>
            <w:r>
              <w:rPr>
                <w:sz w:val="28"/>
                <w:szCs w:val="28"/>
              </w:rPr>
              <w:t>город</w:t>
            </w:r>
            <w:r>
              <w:rPr>
                <w:spacing w:val="-13"/>
                <w:sz w:val="28"/>
                <w:szCs w:val="28"/>
              </w:rPr>
              <w:t xml:space="preserve"> </w:t>
            </w:r>
            <w:r>
              <w:rPr>
                <w:sz w:val="28"/>
                <w:szCs w:val="28"/>
              </w:rPr>
              <w:t>федерального</w:t>
            </w:r>
            <w:r>
              <w:rPr>
                <w:spacing w:val="-10"/>
                <w:sz w:val="28"/>
                <w:szCs w:val="28"/>
              </w:rPr>
              <w:t xml:space="preserve"> </w:t>
            </w:r>
            <w:r>
              <w:rPr>
                <w:sz w:val="28"/>
                <w:szCs w:val="28"/>
              </w:rPr>
              <w:t>значения,</w:t>
            </w:r>
            <w:r>
              <w:rPr>
                <w:spacing w:val="-12"/>
                <w:sz w:val="28"/>
                <w:szCs w:val="28"/>
              </w:rPr>
              <w:t xml:space="preserve"> </w:t>
            </w:r>
            <w:r>
              <w:rPr>
                <w:sz w:val="28"/>
                <w:szCs w:val="28"/>
              </w:rPr>
              <w:t>автономная</w:t>
            </w:r>
            <w:r>
              <w:rPr>
                <w:spacing w:val="-13"/>
                <w:sz w:val="28"/>
                <w:szCs w:val="28"/>
              </w:rPr>
              <w:t xml:space="preserve"> </w:t>
            </w:r>
            <w:r>
              <w:rPr>
                <w:sz w:val="28"/>
                <w:szCs w:val="28"/>
              </w:rPr>
              <w:t>область, автономный округ. Конституционный статус субъектов Российской Федерации</w:t>
            </w:r>
          </w:p>
        </w:tc>
      </w:tr>
      <w:tr w14:paraId="729A7B8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8" w:hRule="atLeast"/>
        </w:trPr>
        <w:tc>
          <w:tcPr>
            <w:tcW w:w="379" w:type="dxa"/>
          </w:tcPr>
          <w:p w14:paraId="64CCDC4E">
            <w:pPr>
              <w:pStyle w:val="9"/>
              <w:spacing w:line="227" w:lineRule="exact"/>
              <w:ind w:left="40" w:right="18"/>
              <w:jc w:val="center"/>
              <w:rPr>
                <w:sz w:val="28"/>
                <w:szCs w:val="28"/>
              </w:rPr>
            </w:pPr>
            <w:r>
              <w:rPr>
                <w:spacing w:val="-5"/>
                <w:sz w:val="28"/>
                <w:szCs w:val="28"/>
              </w:rPr>
              <w:t>7.</w:t>
            </w:r>
          </w:p>
          <w:p w14:paraId="7E2BAD72">
            <w:pPr>
              <w:pStyle w:val="9"/>
              <w:spacing w:line="220" w:lineRule="exact"/>
              <w:ind w:left="39" w:right="57"/>
              <w:jc w:val="center"/>
              <w:rPr>
                <w:sz w:val="28"/>
                <w:szCs w:val="28"/>
              </w:rPr>
            </w:pPr>
            <w:r>
              <w:rPr>
                <w:spacing w:val="-10"/>
                <w:sz w:val="28"/>
                <w:szCs w:val="28"/>
              </w:rPr>
              <w:t>1</w:t>
            </w:r>
          </w:p>
          <w:p w14:paraId="6AB8C241">
            <w:pPr>
              <w:pStyle w:val="9"/>
              <w:spacing w:line="221" w:lineRule="exact"/>
              <w:ind w:left="39" w:right="57"/>
              <w:jc w:val="center"/>
              <w:rPr>
                <w:sz w:val="28"/>
                <w:szCs w:val="28"/>
              </w:rPr>
            </w:pPr>
            <w:r>
              <w:rPr>
                <w:spacing w:val="-10"/>
                <w:sz w:val="28"/>
                <w:szCs w:val="28"/>
              </w:rPr>
              <w:t>1</w:t>
            </w:r>
          </w:p>
        </w:tc>
        <w:tc>
          <w:tcPr>
            <w:tcW w:w="9007" w:type="dxa"/>
          </w:tcPr>
          <w:p w14:paraId="7FC46FA5">
            <w:pPr>
              <w:pStyle w:val="9"/>
              <w:spacing w:line="228" w:lineRule="exact"/>
              <w:rPr>
                <w:sz w:val="28"/>
                <w:szCs w:val="28"/>
              </w:rPr>
            </w:pPr>
            <w:r>
              <w:rPr>
                <w:spacing w:val="-2"/>
                <w:sz w:val="28"/>
                <w:szCs w:val="28"/>
              </w:rPr>
              <w:t>Местное</w:t>
            </w:r>
            <w:r>
              <w:rPr>
                <w:spacing w:val="-1"/>
                <w:sz w:val="28"/>
                <w:szCs w:val="28"/>
              </w:rPr>
              <w:t xml:space="preserve"> </w:t>
            </w:r>
            <w:r>
              <w:rPr>
                <w:spacing w:val="-2"/>
                <w:sz w:val="28"/>
                <w:szCs w:val="28"/>
              </w:rPr>
              <w:t>самоуправление</w:t>
            </w:r>
          </w:p>
        </w:tc>
      </w:tr>
      <w:tr w14:paraId="074F5EB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1" w:hRule="atLeast"/>
        </w:trPr>
        <w:tc>
          <w:tcPr>
            <w:tcW w:w="379" w:type="dxa"/>
          </w:tcPr>
          <w:p w14:paraId="7B1D28CE">
            <w:pPr>
              <w:pStyle w:val="9"/>
              <w:spacing w:line="228" w:lineRule="exact"/>
              <w:ind w:left="39" w:right="52"/>
              <w:jc w:val="center"/>
              <w:rPr>
                <w:sz w:val="28"/>
                <w:szCs w:val="28"/>
              </w:rPr>
            </w:pPr>
            <w:r>
              <w:rPr>
                <w:spacing w:val="-10"/>
                <w:sz w:val="28"/>
                <w:szCs w:val="28"/>
              </w:rPr>
              <w:t>8</w:t>
            </w:r>
          </w:p>
        </w:tc>
        <w:tc>
          <w:tcPr>
            <w:tcW w:w="9007" w:type="dxa"/>
          </w:tcPr>
          <w:p w14:paraId="59793447">
            <w:pPr>
              <w:pStyle w:val="9"/>
              <w:spacing w:line="228" w:lineRule="exact"/>
              <w:rPr>
                <w:sz w:val="28"/>
                <w:szCs w:val="28"/>
              </w:rPr>
            </w:pPr>
            <w:r>
              <w:rPr>
                <w:sz w:val="28"/>
                <w:szCs w:val="28"/>
              </w:rPr>
              <w:t>Человек</w:t>
            </w:r>
            <w:r>
              <w:rPr>
                <w:spacing w:val="-13"/>
                <w:sz w:val="28"/>
                <w:szCs w:val="28"/>
              </w:rPr>
              <w:t xml:space="preserve"> </w:t>
            </w:r>
            <w:r>
              <w:rPr>
                <w:sz w:val="28"/>
                <w:szCs w:val="28"/>
              </w:rPr>
              <w:t>как</w:t>
            </w:r>
            <w:r>
              <w:rPr>
                <w:spacing w:val="-12"/>
                <w:sz w:val="28"/>
                <w:szCs w:val="28"/>
              </w:rPr>
              <w:t xml:space="preserve"> </w:t>
            </w:r>
            <w:r>
              <w:rPr>
                <w:sz w:val="28"/>
                <w:szCs w:val="28"/>
              </w:rPr>
              <w:t>участник</w:t>
            </w:r>
            <w:r>
              <w:rPr>
                <w:spacing w:val="-11"/>
                <w:sz w:val="28"/>
                <w:szCs w:val="28"/>
              </w:rPr>
              <w:t xml:space="preserve"> </w:t>
            </w:r>
            <w:r>
              <w:rPr>
                <w:sz w:val="28"/>
                <w:szCs w:val="28"/>
              </w:rPr>
              <w:t>правовых</w:t>
            </w:r>
            <w:r>
              <w:rPr>
                <w:spacing w:val="-11"/>
                <w:sz w:val="28"/>
                <w:szCs w:val="28"/>
              </w:rPr>
              <w:t xml:space="preserve"> </w:t>
            </w:r>
            <w:r>
              <w:rPr>
                <w:sz w:val="28"/>
                <w:szCs w:val="28"/>
              </w:rPr>
              <w:t>отношений.</w:t>
            </w:r>
            <w:r>
              <w:rPr>
                <w:spacing w:val="-11"/>
                <w:sz w:val="28"/>
                <w:szCs w:val="28"/>
              </w:rPr>
              <w:t xml:space="preserve"> </w:t>
            </w:r>
            <w:r>
              <w:rPr>
                <w:sz w:val="28"/>
                <w:szCs w:val="28"/>
              </w:rPr>
              <w:t>Основы</w:t>
            </w:r>
            <w:r>
              <w:rPr>
                <w:spacing w:val="-13"/>
                <w:sz w:val="28"/>
                <w:szCs w:val="28"/>
              </w:rPr>
              <w:t xml:space="preserve"> </w:t>
            </w:r>
            <w:r>
              <w:rPr>
                <w:sz w:val="28"/>
                <w:szCs w:val="28"/>
              </w:rPr>
              <w:t>российского</w:t>
            </w:r>
            <w:r>
              <w:rPr>
                <w:spacing w:val="-11"/>
                <w:sz w:val="28"/>
                <w:szCs w:val="28"/>
              </w:rPr>
              <w:t xml:space="preserve"> </w:t>
            </w:r>
            <w:r>
              <w:rPr>
                <w:spacing w:val="-2"/>
                <w:sz w:val="28"/>
                <w:szCs w:val="28"/>
              </w:rPr>
              <w:t>права</w:t>
            </w:r>
          </w:p>
        </w:tc>
      </w:tr>
      <w:tr w14:paraId="7898D84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6" w:hRule="atLeast"/>
        </w:trPr>
        <w:tc>
          <w:tcPr>
            <w:tcW w:w="379" w:type="dxa"/>
          </w:tcPr>
          <w:p w14:paraId="184D764A">
            <w:pPr>
              <w:pStyle w:val="9"/>
              <w:spacing w:before="10" w:line="228" w:lineRule="exact"/>
              <w:ind w:left="40" w:right="18"/>
              <w:jc w:val="center"/>
              <w:rPr>
                <w:sz w:val="28"/>
                <w:szCs w:val="28"/>
              </w:rPr>
            </w:pPr>
            <w:r>
              <w:rPr>
                <w:spacing w:val="-5"/>
                <w:sz w:val="28"/>
                <w:szCs w:val="28"/>
              </w:rPr>
              <w:t>8.</w:t>
            </w:r>
          </w:p>
          <w:p w14:paraId="68BCA440">
            <w:pPr>
              <w:pStyle w:val="9"/>
              <w:spacing w:line="228" w:lineRule="exact"/>
              <w:ind w:left="39" w:right="57"/>
              <w:jc w:val="center"/>
              <w:rPr>
                <w:sz w:val="28"/>
                <w:szCs w:val="28"/>
              </w:rPr>
            </w:pPr>
            <w:r>
              <w:rPr>
                <w:spacing w:val="-10"/>
                <w:sz w:val="28"/>
                <w:szCs w:val="28"/>
              </w:rPr>
              <w:t>1</w:t>
            </w:r>
          </w:p>
        </w:tc>
        <w:tc>
          <w:tcPr>
            <w:tcW w:w="9007" w:type="dxa"/>
          </w:tcPr>
          <w:p w14:paraId="0115D9BC">
            <w:pPr>
              <w:pStyle w:val="9"/>
              <w:spacing w:before="9" w:line="235" w:lineRule="auto"/>
              <w:ind w:right="440"/>
              <w:rPr>
                <w:sz w:val="28"/>
                <w:szCs w:val="28"/>
              </w:rPr>
            </w:pPr>
            <w:r>
              <w:rPr>
                <w:sz w:val="28"/>
                <w:szCs w:val="28"/>
              </w:rPr>
              <w:t>Правовая</w:t>
            </w:r>
            <w:r>
              <w:rPr>
                <w:spacing w:val="34"/>
                <w:sz w:val="28"/>
                <w:szCs w:val="28"/>
              </w:rPr>
              <w:t xml:space="preserve"> </w:t>
            </w:r>
            <w:r>
              <w:rPr>
                <w:sz w:val="28"/>
                <w:szCs w:val="28"/>
              </w:rPr>
              <w:t>норма.</w:t>
            </w:r>
            <w:r>
              <w:rPr>
                <w:spacing w:val="37"/>
                <w:sz w:val="28"/>
                <w:szCs w:val="28"/>
              </w:rPr>
              <w:t xml:space="preserve"> </w:t>
            </w:r>
            <w:r>
              <w:rPr>
                <w:sz w:val="28"/>
                <w:szCs w:val="28"/>
              </w:rPr>
              <w:t>Правовая</w:t>
            </w:r>
            <w:r>
              <w:rPr>
                <w:spacing w:val="32"/>
                <w:sz w:val="28"/>
                <w:szCs w:val="28"/>
              </w:rPr>
              <w:t xml:space="preserve"> </w:t>
            </w:r>
            <w:r>
              <w:rPr>
                <w:sz w:val="28"/>
                <w:szCs w:val="28"/>
              </w:rPr>
              <w:t>оценка</w:t>
            </w:r>
            <w:r>
              <w:rPr>
                <w:spacing w:val="35"/>
                <w:sz w:val="28"/>
                <w:szCs w:val="28"/>
              </w:rPr>
              <w:t xml:space="preserve"> </w:t>
            </w:r>
            <w:r>
              <w:rPr>
                <w:sz w:val="28"/>
                <w:szCs w:val="28"/>
              </w:rPr>
              <w:t>поступков</w:t>
            </w:r>
            <w:r>
              <w:rPr>
                <w:spacing w:val="35"/>
                <w:sz w:val="28"/>
                <w:szCs w:val="28"/>
              </w:rPr>
              <w:t xml:space="preserve"> </w:t>
            </w:r>
            <w:r>
              <w:rPr>
                <w:sz w:val="28"/>
                <w:szCs w:val="28"/>
              </w:rPr>
              <w:t>и</w:t>
            </w:r>
            <w:r>
              <w:rPr>
                <w:spacing w:val="34"/>
                <w:sz w:val="28"/>
                <w:szCs w:val="28"/>
              </w:rPr>
              <w:t xml:space="preserve"> </w:t>
            </w:r>
            <w:r>
              <w:rPr>
                <w:sz w:val="28"/>
                <w:szCs w:val="28"/>
              </w:rPr>
              <w:t>деятельности</w:t>
            </w:r>
            <w:r>
              <w:rPr>
                <w:spacing w:val="34"/>
                <w:sz w:val="28"/>
                <w:szCs w:val="28"/>
              </w:rPr>
              <w:t xml:space="preserve"> </w:t>
            </w:r>
            <w:r>
              <w:rPr>
                <w:sz w:val="28"/>
                <w:szCs w:val="28"/>
              </w:rPr>
              <w:t>человека.</w:t>
            </w:r>
            <w:r>
              <w:rPr>
                <w:spacing w:val="37"/>
                <w:sz w:val="28"/>
                <w:szCs w:val="28"/>
              </w:rPr>
              <w:t xml:space="preserve"> </w:t>
            </w:r>
            <w:r>
              <w:rPr>
                <w:sz w:val="28"/>
                <w:szCs w:val="28"/>
              </w:rPr>
              <w:t>Правомерное поведение. Правовая культура личности</w:t>
            </w:r>
          </w:p>
        </w:tc>
      </w:tr>
      <w:tr w14:paraId="18FF1CE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0" w:hRule="atLeast"/>
        </w:trPr>
        <w:tc>
          <w:tcPr>
            <w:tcW w:w="379" w:type="dxa"/>
          </w:tcPr>
          <w:p w14:paraId="2CF9B5C1">
            <w:pPr>
              <w:pStyle w:val="9"/>
              <w:spacing w:line="220" w:lineRule="exact"/>
              <w:ind w:left="40" w:right="18"/>
              <w:jc w:val="center"/>
              <w:rPr>
                <w:sz w:val="28"/>
                <w:szCs w:val="28"/>
              </w:rPr>
            </w:pPr>
            <w:r>
              <w:rPr>
                <w:spacing w:val="-5"/>
                <w:sz w:val="28"/>
                <w:szCs w:val="28"/>
              </w:rPr>
              <w:t>8.</w:t>
            </w:r>
          </w:p>
          <w:p w14:paraId="61B94A03">
            <w:pPr>
              <w:pStyle w:val="9"/>
              <w:spacing w:line="221" w:lineRule="exact"/>
              <w:ind w:left="39" w:right="57"/>
              <w:jc w:val="center"/>
              <w:rPr>
                <w:sz w:val="28"/>
                <w:szCs w:val="28"/>
              </w:rPr>
            </w:pPr>
            <w:r>
              <w:rPr>
                <w:spacing w:val="-10"/>
                <w:sz w:val="28"/>
                <w:szCs w:val="28"/>
              </w:rPr>
              <w:t>2</w:t>
            </w:r>
          </w:p>
        </w:tc>
        <w:tc>
          <w:tcPr>
            <w:tcW w:w="9007" w:type="dxa"/>
          </w:tcPr>
          <w:p w14:paraId="225C06F4">
            <w:pPr>
              <w:pStyle w:val="9"/>
              <w:spacing w:line="228" w:lineRule="exact"/>
              <w:rPr>
                <w:sz w:val="28"/>
                <w:szCs w:val="28"/>
              </w:rPr>
            </w:pPr>
            <w:r>
              <w:rPr>
                <w:sz w:val="28"/>
                <w:szCs w:val="28"/>
              </w:rPr>
              <w:t>Законы</w:t>
            </w:r>
            <w:r>
              <w:rPr>
                <w:spacing w:val="-9"/>
                <w:sz w:val="28"/>
                <w:szCs w:val="28"/>
              </w:rPr>
              <w:t xml:space="preserve"> </w:t>
            </w:r>
            <w:r>
              <w:rPr>
                <w:sz w:val="28"/>
                <w:szCs w:val="28"/>
              </w:rPr>
              <w:t>и</w:t>
            </w:r>
            <w:r>
              <w:rPr>
                <w:spacing w:val="-12"/>
                <w:sz w:val="28"/>
                <w:szCs w:val="28"/>
              </w:rPr>
              <w:t xml:space="preserve"> </w:t>
            </w:r>
            <w:r>
              <w:rPr>
                <w:sz w:val="28"/>
                <w:szCs w:val="28"/>
              </w:rPr>
              <w:t>подзаконные</w:t>
            </w:r>
            <w:r>
              <w:rPr>
                <w:spacing w:val="-7"/>
                <w:sz w:val="28"/>
                <w:szCs w:val="28"/>
              </w:rPr>
              <w:t xml:space="preserve"> </w:t>
            </w:r>
            <w:r>
              <w:rPr>
                <w:sz w:val="28"/>
                <w:szCs w:val="28"/>
              </w:rPr>
              <w:t>акты.</w:t>
            </w:r>
            <w:r>
              <w:rPr>
                <w:spacing w:val="-7"/>
                <w:sz w:val="28"/>
                <w:szCs w:val="28"/>
              </w:rPr>
              <w:t xml:space="preserve"> </w:t>
            </w:r>
            <w:r>
              <w:rPr>
                <w:sz w:val="28"/>
                <w:szCs w:val="28"/>
              </w:rPr>
              <w:t>Отрасли</w:t>
            </w:r>
            <w:r>
              <w:rPr>
                <w:spacing w:val="-8"/>
                <w:sz w:val="28"/>
                <w:szCs w:val="28"/>
              </w:rPr>
              <w:t xml:space="preserve"> </w:t>
            </w:r>
            <w:r>
              <w:rPr>
                <w:spacing w:val="-4"/>
                <w:sz w:val="28"/>
                <w:szCs w:val="28"/>
              </w:rPr>
              <w:t>права</w:t>
            </w:r>
          </w:p>
        </w:tc>
      </w:tr>
      <w:tr w14:paraId="06A069B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trPr>
        <w:tc>
          <w:tcPr>
            <w:tcW w:w="379" w:type="dxa"/>
          </w:tcPr>
          <w:p w14:paraId="0E15390C">
            <w:pPr>
              <w:pStyle w:val="9"/>
              <w:spacing w:before="7" w:line="228" w:lineRule="exact"/>
              <w:ind w:left="40" w:right="18"/>
              <w:jc w:val="center"/>
              <w:rPr>
                <w:sz w:val="28"/>
                <w:szCs w:val="28"/>
              </w:rPr>
            </w:pPr>
            <w:r>
              <w:rPr>
                <w:spacing w:val="-5"/>
                <w:sz w:val="28"/>
                <w:szCs w:val="28"/>
              </w:rPr>
              <w:t>8.</w:t>
            </w:r>
          </w:p>
          <w:p w14:paraId="18625F10">
            <w:pPr>
              <w:pStyle w:val="9"/>
              <w:spacing w:line="228" w:lineRule="exact"/>
              <w:ind w:left="39" w:right="57"/>
              <w:jc w:val="center"/>
              <w:rPr>
                <w:sz w:val="28"/>
                <w:szCs w:val="28"/>
              </w:rPr>
            </w:pPr>
            <w:r>
              <w:rPr>
                <w:spacing w:val="-10"/>
                <w:sz w:val="28"/>
                <w:szCs w:val="28"/>
              </w:rPr>
              <w:t>3</w:t>
            </w:r>
          </w:p>
        </w:tc>
        <w:tc>
          <w:tcPr>
            <w:tcW w:w="9007" w:type="dxa"/>
          </w:tcPr>
          <w:p w14:paraId="71605FAB">
            <w:pPr>
              <w:pStyle w:val="9"/>
              <w:ind w:right="139"/>
              <w:rPr>
                <w:sz w:val="28"/>
                <w:szCs w:val="28"/>
              </w:rPr>
            </w:pPr>
            <w:r>
              <w:rPr>
                <w:sz w:val="28"/>
                <w:szCs w:val="28"/>
              </w:rPr>
              <w:t>Правоотношения</w:t>
            </w:r>
            <w:r>
              <w:rPr>
                <w:spacing w:val="24"/>
                <w:sz w:val="28"/>
                <w:szCs w:val="28"/>
              </w:rPr>
              <w:t xml:space="preserve"> </w:t>
            </w:r>
            <w:r>
              <w:rPr>
                <w:sz w:val="28"/>
                <w:szCs w:val="28"/>
              </w:rPr>
              <w:t>и</w:t>
            </w:r>
            <w:r>
              <w:rPr>
                <w:spacing w:val="19"/>
                <w:sz w:val="28"/>
                <w:szCs w:val="28"/>
              </w:rPr>
              <w:t xml:space="preserve"> </w:t>
            </w:r>
            <w:r>
              <w:rPr>
                <w:sz w:val="28"/>
                <w:szCs w:val="28"/>
              </w:rPr>
              <w:t>их</w:t>
            </w:r>
            <w:r>
              <w:rPr>
                <w:spacing w:val="19"/>
                <w:sz w:val="28"/>
                <w:szCs w:val="28"/>
              </w:rPr>
              <w:t xml:space="preserve"> </w:t>
            </w:r>
            <w:r>
              <w:rPr>
                <w:sz w:val="28"/>
                <w:szCs w:val="28"/>
              </w:rPr>
              <w:t>особенности.</w:t>
            </w:r>
            <w:r>
              <w:rPr>
                <w:spacing w:val="24"/>
                <w:sz w:val="28"/>
                <w:szCs w:val="28"/>
              </w:rPr>
              <w:t xml:space="preserve"> </w:t>
            </w:r>
            <w:r>
              <w:rPr>
                <w:sz w:val="28"/>
                <w:szCs w:val="28"/>
              </w:rPr>
              <w:t>Участники</w:t>
            </w:r>
            <w:r>
              <w:rPr>
                <w:spacing w:val="23"/>
                <w:sz w:val="28"/>
                <w:szCs w:val="28"/>
              </w:rPr>
              <w:t xml:space="preserve"> </w:t>
            </w:r>
            <w:r>
              <w:rPr>
                <w:sz w:val="28"/>
                <w:szCs w:val="28"/>
              </w:rPr>
              <w:t>правоотношений.</w:t>
            </w:r>
            <w:r>
              <w:rPr>
                <w:spacing w:val="28"/>
                <w:sz w:val="28"/>
                <w:szCs w:val="28"/>
              </w:rPr>
              <w:t xml:space="preserve"> </w:t>
            </w:r>
            <w:r>
              <w:rPr>
                <w:sz w:val="28"/>
                <w:szCs w:val="28"/>
              </w:rPr>
              <w:t>Физические</w:t>
            </w:r>
            <w:r>
              <w:rPr>
                <w:spacing w:val="24"/>
                <w:sz w:val="28"/>
                <w:szCs w:val="28"/>
              </w:rPr>
              <w:t xml:space="preserve"> </w:t>
            </w:r>
            <w:r>
              <w:rPr>
                <w:sz w:val="28"/>
                <w:szCs w:val="28"/>
              </w:rPr>
              <w:t>и</w:t>
            </w:r>
            <w:r>
              <w:rPr>
                <w:spacing w:val="19"/>
                <w:sz w:val="28"/>
                <w:szCs w:val="28"/>
              </w:rPr>
              <w:t xml:space="preserve"> </w:t>
            </w:r>
            <w:r>
              <w:rPr>
                <w:sz w:val="28"/>
                <w:szCs w:val="28"/>
              </w:rPr>
              <w:t>юридические</w:t>
            </w:r>
            <w:r>
              <w:rPr>
                <w:spacing w:val="27"/>
                <w:sz w:val="28"/>
                <w:szCs w:val="28"/>
              </w:rPr>
              <w:t xml:space="preserve"> </w:t>
            </w:r>
            <w:r>
              <w:rPr>
                <w:sz w:val="28"/>
                <w:szCs w:val="28"/>
              </w:rPr>
              <w:t>лица в гражданском праве. Правоспособность и дееспособность</w:t>
            </w:r>
          </w:p>
        </w:tc>
      </w:tr>
      <w:tr w14:paraId="53AC449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5" w:hRule="atLeast"/>
        </w:trPr>
        <w:tc>
          <w:tcPr>
            <w:tcW w:w="379" w:type="dxa"/>
          </w:tcPr>
          <w:p w14:paraId="4EEDB069">
            <w:pPr>
              <w:pStyle w:val="9"/>
              <w:spacing w:line="223" w:lineRule="exact"/>
              <w:ind w:left="40" w:right="18"/>
              <w:jc w:val="center"/>
              <w:rPr>
                <w:sz w:val="28"/>
                <w:szCs w:val="28"/>
              </w:rPr>
            </w:pPr>
            <w:r>
              <w:rPr>
                <w:spacing w:val="-5"/>
                <w:sz w:val="28"/>
                <w:szCs w:val="28"/>
              </w:rPr>
              <w:t>8.</w:t>
            </w:r>
          </w:p>
          <w:p w14:paraId="20CED4F8">
            <w:pPr>
              <w:pStyle w:val="9"/>
              <w:spacing w:line="222" w:lineRule="exact"/>
              <w:ind w:left="39" w:right="57"/>
              <w:jc w:val="center"/>
              <w:rPr>
                <w:sz w:val="28"/>
                <w:szCs w:val="28"/>
              </w:rPr>
            </w:pPr>
            <w:r>
              <w:rPr>
                <w:spacing w:val="-10"/>
                <w:sz w:val="28"/>
                <w:szCs w:val="28"/>
              </w:rPr>
              <w:t>4</w:t>
            </w:r>
          </w:p>
        </w:tc>
        <w:tc>
          <w:tcPr>
            <w:tcW w:w="9007" w:type="dxa"/>
          </w:tcPr>
          <w:p w14:paraId="47FD13B5">
            <w:pPr>
              <w:pStyle w:val="9"/>
              <w:rPr>
                <w:sz w:val="28"/>
                <w:szCs w:val="28"/>
              </w:rPr>
            </w:pPr>
            <w:r>
              <w:rPr>
                <w:spacing w:val="-2"/>
                <w:sz w:val="28"/>
                <w:szCs w:val="28"/>
              </w:rPr>
              <w:t>Несовершеннолетние</w:t>
            </w:r>
            <w:r>
              <w:rPr>
                <w:spacing w:val="6"/>
                <w:sz w:val="28"/>
                <w:szCs w:val="28"/>
              </w:rPr>
              <w:t xml:space="preserve"> </w:t>
            </w:r>
            <w:r>
              <w:rPr>
                <w:spacing w:val="-2"/>
                <w:sz w:val="28"/>
                <w:szCs w:val="28"/>
              </w:rPr>
              <w:t>как</w:t>
            </w:r>
            <w:r>
              <w:rPr>
                <w:spacing w:val="7"/>
                <w:sz w:val="28"/>
                <w:szCs w:val="28"/>
              </w:rPr>
              <w:t xml:space="preserve"> </w:t>
            </w:r>
            <w:r>
              <w:rPr>
                <w:spacing w:val="-2"/>
                <w:sz w:val="28"/>
                <w:szCs w:val="28"/>
              </w:rPr>
              <w:t>участники</w:t>
            </w:r>
            <w:r>
              <w:rPr>
                <w:spacing w:val="4"/>
                <w:sz w:val="28"/>
                <w:szCs w:val="28"/>
              </w:rPr>
              <w:t xml:space="preserve"> </w:t>
            </w:r>
            <w:r>
              <w:rPr>
                <w:spacing w:val="-2"/>
                <w:sz w:val="28"/>
                <w:szCs w:val="28"/>
              </w:rPr>
              <w:t>гражданско-правовых</w:t>
            </w:r>
            <w:r>
              <w:rPr>
                <w:spacing w:val="7"/>
                <w:sz w:val="28"/>
                <w:szCs w:val="28"/>
              </w:rPr>
              <w:t xml:space="preserve"> </w:t>
            </w:r>
            <w:r>
              <w:rPr>
                <w:spacing w:val="-2"/>
                <w:sz w:val="28"/>
                <w:szCs w:val="28"/>
              </w:rPr>
              <w:t>отношений</w:t>
            </w:r>
          </w:p>
        </w:tc>
      </w:tr>
      <w:tr w14:paraId="63E4991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3" w:hRule="atLeast"/>
        </w:trPr>
        <w:tc>
          <w:tcPr>
            <w:tcW w:w="379" w:type="dxa"/>
          </w:tcPr>
          <w:p w14:paraId="3A7EC010">
            <w:pPr>
              <w:pStyle w:val="9"/>
              <w:spacing w:line="221" w:lineRule="exact"/>
              <w:ind w:left="40" w:right="18"/>
              <w:jc w:val="center"/>
              <w:rPr>
                <w:sz w:val="28"/>
                <w:szCs w:val="28"/>
              </w:rPr>
            </w:pPr>
            <w:r>
              <w:rPr>
                <w:spacing w:val="-5"/>
                <w:sz w:val="28"/>
                <w:szCs w:val="28"/>
              </w:rPr>
              <w:t>8.</w:t>
            </w:r>
          </w:p>
          <w:p w14:paraId="3077D913">
            <w:pPr>
              <w:pStyle w:val="9"/>
              <w:spacing w:line="222" w:lineRule="exact"/>
              <w:ind w:left="39" w:right="57"/>
              <w:jc w:val="center"/>
              <w:rPr>
                <w:sz w:val="28"/>
                <w:szCs w:val="28"/>
              </w:rPr>
            </w:pPr>
            <w:r>
              <w:rPr>
                <w:spacing w:val="-10"/>
                <w:sz w:val="28"/>
                <w:szCs w:val="28"/>
              </w:rPr>
              <w:t>5</w:t>
            </w:r>
          </w:p>
        </w:tc>
        <w:tc>
          <w:tcPr>
            <w:tcW w:w="9007" w:type="dxa"/>
          </w:tcPr>
          <w:p w14:paraId="686CC23D">
            <w:pPr>
              <w:pStyle w:val="9"/>
              <w:spacing w:line="228" w:lineRule="exact"/>
              <w:rPr>
                <w:sz w:val="28"/>
                <w:szCs w:val="28"/>
              </w:rPr>
            </w:pPr>
            <w:r>
              <w:rPr>
                <w:sz w:val="28"/>
                <w:szCs w:val="28"/>
              </w:rPr>
              <w:t>Право</w:t>
            </w:r>
            <w:r>
              <w:rPr>
                <w:spacing w:val="-12"/>
                <w:sz w:val="28"/>
                <w:szCs w:val="28"/>
              </w:rPr>
              <w:t xml:space="preserve"> </w:t>
            </w:r>
            <w:r>
              <w:rPr>
                <w:sz w:val="28"/>
                <w:szCs w:val="28"/>
              </w:rPr>
              <w:t>собственности,</w:t>
            </w:r>
            <w:r>
              <w:rPr>
                <w:spacing w:val="-11"/>
                <w:sz w:val="28"/>
                <w:szCs w:val="28"/>
              </w:rPr>
              <w:t xml:space="preserve"> </w:t>
            </w:r>
            <w:r>
              <w:rPr>
                <w:sz w:val="28"/>
                <w:szCs w:val="28"/>
              </w:rPr>
              <w:t>защита</w:t>
            </w:r>
            <w:r>
              <w:rPr>
                <w:spacing w:val="-12"/>
                <w:sz w:val="28"/>
                <w:szCs w:val="28"/>
              </w:rPr>
              <w:t xml:space="preserve"> </w:t>
            </w:r>
            <w:r>
              <w:rPr>
                <w:sz w:val="28"/>
                <w:szCs w:val="28"/>
              </w:rPr>
              <w:t>прав</w:t>
            </w:r>
            <w:r>
              <w:rPr>
                <w:spacing w:val="-13"/>
                <w:sz w:val="28"/>
                <w:szCs w:val="28"/>
              </w:rPr>
              <w:t xml:space="preserve"> </w:t>
            </w:r>
            <w:r>
              <w:rPr>
                <w:spacing w:val="-2"/>
                <w:sz w:val="28"/>
                <w:szCs w:val="28"/>
              </w:rPr>
              <w:t>собственности</w:t>
            </w:r>
          </w:p>
        </w:tc>
      </w:tr>
    </w:tbl>
    <w:p w14:paraId="03E96033">
      <w:pPr>
        <w:pStyle w:val="4"/>
        <w:spacing w:before="70"/>
        <w:ind w:left="0"/>
        <w:rPr>
          <w:sz w:val="28"/>
          <w:szCs w:val="28"/>
        </w:rPr>
      </w:pPr>
    </w:p>
    <w:tbl>
      <w:tblPr>
        <w:tblStyle w:val="7"/>
        <w:tblW w:w="0" w:type="auto"/>
        <w:tblInd w:w="59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379"/>
        <w:gridCol w:w="9007"/>
      </w:tblGrid>
      <w:tr w14:paraId="655C647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6" w:hRule="atLeast"/>
        </w:trPr>
        <w:tc>
          <w:tcPr>
            <w:tcW w:w="379" w:type="dxa"/>
          </w:tcPr>
          <w:p w14:paraId="0E20A0ED">
            <w:pPr>
              <w:pStyle w:val="9"/>
              <w:spacing w:before="2" w:line="228" w:lineRule="exact"/>
              <w:ind w:left="112"/>
              <w:rPr>
                <w:sz w:val="28"/>
                <w:szCs w:val="28"/>
              </w:rPr>
            </w:pPr>
            <w:r>
              <w:rPr>
                <w:spacing w:val="-10"/>
                <w:sz w:val="28"/>
                <w:szCs w:val="28"/>
              </w:rPr>
              <w:t>8</w:t>
            </w:r>
          </w:p>
          <w:p w14:paraId="6AF68F3A">
            <w:pPr>
              <w:pStyle w:val="9"/>
              <w:spacing w:line="224" w:lineRule="exact"/>
              <w:ind w:left="112" w:right="152" w:firstLine="9"/>
              <w:rPr>
                <w:sz w:val="28"/>
                <w:szCs w:val="28"/>
              </w:rPr>
            </w:pPr>
            <w:r>
              <w:rPr>
                <w:spacing w:val="-10"/>
                <w:sz w:val="28"/>
                <w:szCs w:val="28"/>
              </w:rPr>
              <w:t>.</w:t>
            </w:r>
            <w:r>
              <w:rPr>
                <w:sz w:val="28"/>
                <w:szCs w:val="28"/>
              </w:rPr>
              <w:t xml:space="preserve"> </w:t>
            </w:r>
            <w:r>
              <w:rPr>
                <w:spacing w:val="-10"/>
                <w:sz w:val="28"/>
                <w:szCs w:val="28"/>
              </w:rPr>
              <w:t>6</w:t>
            </w:r>
          </w:p>
        </w:tc>
        <w:tc>
          <w:tcPr>
            <w:tcW w:w="9007" w:type="dxa"/>
          </w:tcPr>
          <w:p w14:paraId="1C4EA2A6">
            <w:pPr>
              <w:pStyle w:val="9"/>
              <w:spacing w:before="2"/>
              <w:rPr>
                <w:sz w:val="28"/>
                <w:szCs w:val="28"/>
              </w:rPr>
            </w:pPr>
            <w:r>
              <w:rPr>
                <w:spacing w:val="-2"/>
                <w:sz w:val="28"/>
                <w:szCs w:val="28"/>
              </w:rPr>
              <w:t>Основные</w:t>
            </w:r>
            <w:r>
              <w:rPr>
                <w:spacing w:val="1"/>
                <w:sz w:val="28"/>
                <w:szCs w:val="28"/>
              </w:rPr>
              <w:t xml:space="preserve"> </w:t>
            </w:r>
            <w:r>
              <w:rPr>
                <w:spacing w:val="-2"/>
                <w:sz w:val="28"/>
                <w:szCs w:val="28"/>
              </w:rPr>
              <w:t>виды</w:t>
            </w:r>
            <w:r>
              <w:rPr>
                <w:spacing w:val="6"/>
                <w:sz w:val="28"/>
                <w:szCs w:val="28"/>
              </w:rPr>
              <w:t xml:space="preserve"> </w:t>
            </w:r>
            <w:r>
              <w:rPr>
                <w:spacing w:val="-2"/>
                <w:sz w:val="28"/>
                <w:szCs w:val="28"/>
              </w:rPr>
              <w:t>гражданско-правовых</w:t>
            </w:r>
            <w:r>
              <w:rPr>
                <w:spacing w:val="9"/>
                <w:sz w:val="28"/>
                <w:szCs w:val="28"/>
              </w:rPr>
              <w:t xml:space="preserve"> </w:t>
            </w:r>
            <w:r>
              <w:rPr>
                <w:spacing w:val="-2"/>
                <w:sz w:val="28"/>
                <w:szCs w:val="28"/>
              </w:rPr>
              <w:t>договоров.</w:t>
            </w:r>
            <w:r>
              <w:rPr>
                <w:spacing w:val="5"/>
                <w:sz w:val="28"/>
                <w:szCs w:val="28"/>
              </w:rPr>
              <w:t xml:space="preserve"> </w:t>
            </w:r>
            <w:r>
              <w:rPr>
                <w:spacing w:val="-2"/>
                <w:sz w:val="28"/>
                <w:szCs w:val="28"/>
              </w:rPr>
              <w:t>Договор</w:t>
            </w:r>
            <w:r>
              <w:rPr>
                <w:spacing w:val="10"/>
                <w:sz w:val="28"/>
                <w:szCs w:val="28"/>
              </w:rPr>
              <w:t xml:space="preserve"> </w:t>
            </w:r>
            <w:r>
              <w:rPr>
                <w:spacing w:val="-2"/>
                <w:sz w:val="28"/>
                <w:szCs w:val="28"/>
              </w:rPr>
              <w:t>купли-продажи</w:t>
            </w:r>
          </w:p>
        </w:tc>
      </w:tr>
      <w:tr w14:paraId="7792887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6" w:hRule="atLeast"/>
        </w:trPr>
        <w:tc>
          <w:tcPr>
            <w:tcW w:w="379" w:type="dxa"/>
          </w:tcPr>
          <w:p w14:paraId="069F7451">
            <w:pPr>
              <w:pStyle w:val="9"/>
              <w:spacing w:before="2" w:line="228" w:lineRule="exact"/>
              <w:ind w:left="112"/>
              <w:rPr>
                <w:sz w:val="28"/>
                <w:szCs w:val="28"/>
              </w:rPr>
            </w:pPr>
            <w:r>
              <w:rPr>
                <w:spacing w:val="-10"/>
                <w:sz w:val="28"/>
                <w:szCs w:val="28"/>
              </w:rPr>
              <w:t>8</w:t>
            </w:r>
          </w:p>
          <w:p w14:paraId="4AB20C84">
            <w:pPr>
              <w:pStyle w:val="9"/>
              <w:spacing w:line="224" w:lineRule="exact"/>
              <w:ind w:left="112" w:right="152" w:firstLine="9"/>
              <w:rPr>
                <w:sz w:val="28"/>
                <w:szCs w:val="28"/>
              </w:rPr>
            </w:pPr>
            <w:r>
              <w:rPr>
                <w:spacing w:val="-10"/>
                <w:sz w:val="28"/>
                <w:szCs w:val="28"/>
              </w:rPr>
              <w:t>.</w:t>
            </w:r>
            <w:r>
              <w:rPr>
                <w:sz w:val="28"/>
                <w:szCs w:val="28"/>
              </w:rPr>
              <w:t xml:space="preserve"> </w:t>
            </w:r>
            <w:r>
              <w:rPr>
                <w:spacing w:val="-10"/>
                <w:sz w:val="28"/>
                <w:szCs w:val="28"/>
              </w:rPr>
              <w:t>7</w:t>
            </w:r>
          </w:p>
        </w:tc>
        <w:tc>
          <w:tcPr>
            <w:tcW w:w="9007" w:type="dxa"/>
          </w:tcPr>
          <w:p w14:paraId="3A45FEB0">
            <w:pPr>
              <w:pStyle w:val="9"/>
              <w:spacing w:before="2"/>
              <w:rPr>
                <w:sz w:val="28"/>
                <w:szCs w:val="28"/>
              </w:rPr>
            </w:pPr>
            <w:r>
              <w:rPr>
                <w:sz w:val="28"/>
                <w:szCs w:val="28"/>
              </w:rPr>
              <w:t>Права</w:t>
            </w:r>
            <w:r>
              <w:rPr>
                <w:spacing w:val="-10"/>
                <w:sz w:val="28"/>
                <w:szCs w:val="28"/>
              </w:rPr>
              <w:t xml:space="preserve"> </w:t>
            </w:r>
            <w:r>
              <w:rPr>
                <w:sz w:val="28"/>
                <w:szCs w:val="28"/>
              </w:rPr>
              <w:t>потребителей</w:t>
            </w:r>
            <w:r>
              <w:rPr>
                <w:spacing w:val="-6"/>
                <w:sz w:val="28"/>
                <w:szCs w:val="28"/>
              </w:rPr>
              <w:t xml:space="preserve"> </w:t>
            </w:r>
            <w:r>
              <w:rPr>
                <w:sz w:val="28"/>
                <w:szCs w:val="28"/>
              </w:rPr>
              <w:t>и</w:t>
            </w:r>
            <w:r>
              <w:rPr>
                <w:spacing w:val="-12"/>
                <w:sz w:val="28"/>
                <w:szCs w:val="28"/>
              </w:rPr>
              <w:t xml:space="preserve"> </w:t>
            </w:r>
            <w:r>
              <w:rPr>
                <w:sz w:val="28"/>
                <w:szCs w:val="28"/>
              </w:rPr>
              <w:t>возможности</w:t>
            </w:r>
            <w:r>
              <w:rPr>
                <w:spacing w:val="-9"/>
                <w:sz w:val="28"/>
                <w:szCs w:val="28"/>
              </w:rPr>
              <w:t xml:space="preserve"> </w:t>
            </w:r>
            <w:r>
              <w:rPr>
                <w:sz w:val="28"/>
                <w:szCs w:val="28"/>
              </w:rPr>
              <w:t>их</w:t>
            </w:r>
            <w:r>
              <w:rPr>
                <w:spacing w:val="-12"/>
                <w:sz w:val="28"/>
                <w:szCs w:val="28"/>
              </w:rPr>
              <w:t xml:space="preserve"> </w:t>
            </w:r>
            <w:r>
              <w:rPr>
                <w:spacing w:val="-2"/>
                <w:sz w:val="28"/>
                <w:szCs w:val="28"/>
              </w:rPr>
              <w:t>защиты</w:t>
            </w:r>
          </w:p>
        </w:tc>
      </w:tr>
      <w:tr w14:paraId="6DD154F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95" w:hRule="atLeast"/>
        </w:trPr>
        <w:tc>
          <w:tcPr>
            <w:tcW w:w="379" w:type="dxa"/>
          </w:tcPr>
          <w:p w14:paraId="7A636767">
            <w:pPr>
              <w:pStyle w:val="9"/>
              <w:spacing w:before="2"/>
              <w:ind w:left="112"/>
              <w:rPr>
                <w:sz w:val="28"/>
                <w:szCs w:val="28"/>
              </w:rPr>
            </w:pPr>
            <w:r>
              <w:rPr>
                <w:spacing w:val="-10"/>
                <w:sz w:val="28"/>
                <w:szCs w:val="28"/>
              </w:rPr>
              <w:t>8</w:t>
            </w:r>
          </w:p>
          <w:p w14:paraId="34E86793">
            <w:pPr>
              <w:pStyle w:val="9"/>
              <w:spacing w:line="226" w:lineRule="exact"/>
              <w:ind w:left="112" w:right="152" w:firstLine="9"/>
              <w:rPr>
                <w:sz w:val="28"/>
                <w:szCs w:val="28"/>
              </w:rPr>
            </w:pPr>
            <w:r>
              <w:rPr>
                <w:spacing w:val="-10"/>
                <w:sz w:val="28"/>
                <w:szCs w:val="28"/>
              </w:rPr>
              <w:t>.</w:t>
            </w:r>
            <w:r>
              <w:rPr>
                <w:sz w:val="28"/>
                <w:szCs w:val="28"/>
              </w:rPr>
              <w:t xml:space="preserve"> </w:t>
            </w:r>
            <w:r>
              <w:rPr>
                <w:spacing w:val="-10"/>
                <w:sz w:val="28"/>
                <w:szCs w:val="28"/>
              </w:rPr>
              <w:t>8</w:t>
            </w:r>
          </w:p>
        </w:tc>
        <w:tc>
          <w:tcPr>
            <w:tcW w:w="9007" w:type="dxa"/>
          </w:tcPr>
          <w:p w14:paraId="6AF5F1FF">
            <w:pPr>
              <w:pStyle w:val="9"/>
              <w:rPr>
                <w:sz w:val="28"/>
                <w:szCs w:val="28"/>
              </w:rPr>
            </w:pPr>
            <w:r>
              <w:rPr>
                <w:sz w:val="28"/>
                <w:szCs w:val="28"/>
              </w:rPr>
              <w:t>Условия</w:t>
            </w:r>
            <w:r>
              <w:rPr>
                <w:spacing w:val="-13"/>
                <w:sz w:val="28"/>
                <w:szCs w:val="28"/>
              </w:rPr>
              <w:t xml:space="preserve"> </w:t>
            </w:r>
            <w:r>
              <w:rPr>
                <w:sz w:val="28"/>
                <w:szCs w:val="28"/>
              </w:rPr>
              <w:t>заключения</w:t>
            </w:r>
            <w:r>
              <w:rPr>
                <w:spacing w:val="-8"/>
                <w:sz w:val="28"/>
                <w:szCs w:val="28"/>
              </w:rPr>
              <w:t xml:space="preserve"> </w:t>
            </w:r>
            <w:r>
              <w:rPr>
                <w:sz w:val="28"/>
                <w:szCs w:val="28"/>
              </w:rPr>
              <w:t>брака</w:t>
            </w:r>
            <w:r>
              <w:rPr>
                <w:spacing w:val="-11"/>
                <w:sz w:val="28"/>
                <w:szCs w:val="28"/>
              </w:rPr>
              <w:t xml:space="preserve"> </w:t>
            </w:r>
            <w:r>
              <w:rPr>
                <w:sz w:val="28"/>
                <w:szCs w:val="28"/>
              </w:rPr>
              <w:t>в</w:t>
            </w:r>
            <w:r>
              <w:rPr>
                <w:spacing w:val="-9"/>
                <w:sz w:val="28"/>
                <w:szCs w:val="28"/>
              </w:rPr>
              <w:t xml:space="preserve"> </w:t>
            </w:r>
            <w:r>
              <w:rPr>
                <w:sz w:val="28"/>
                <w:szCs w:val="28"/>
              </w:rPr>
              <w:t>Российской</w:t>
            </w:r>
            <w:r>
              <w:rPr>
                <w:spacing w:val="-9"/>
                <w:sz w:val="28"/>
                <w:szCs w:val="28"/>
              </w:rPr>
              <w:t xml:space="preserve"> </w:t>
            </w:r>
            <w:r>
              <w:rPr>
                <w:spacing w:val="-2"/>
                <w:sz w:val="28"/>
                <w:szCs w:val="28"/>
              </w:rPr>
              <w:t>Федерации</w:t>
            </w:r>
          </w:p>
        </w:tc>
      </w:tr>
      <w:tr w14:paraId="232297D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05" w:hRule="atLeast"/>
        </w:trPr>
        <w:tc>
          <w:tcPr>
            <w:tcW w:w="379" w:type="dxa"/>
          </w:tcPr>
          <w:p w14:paraId="53074A47">
            <w:pPr>
              <w:pStyle w:val="9"/>
              <w:spacing w:before="7" w:line="229" w:lineRule="exact"/>
              <w:ind w:left="112"/>
              <w:rPr>
                <w:sz w:val="28"/>
                <w:szCs w:val="28"/>
              </w:rPr>
            </w:pPr>
            <w:r>
              <w:rPr>
                <w:spacing w:val="-10"/>
                <w:sz w:val="28"/>
                <w:szCs w:val="28"/>
              </w:rPr>
              <w:t>8</w:t>
            </w:r>
          </w:p>
          <w:p w14:paraId="5ED9ED53">
            <w:pPr>
              <w:pStyle w:val="9"/>
              <w:spacing w:line="230" w:lineRule="exact"/>
              <w:ind w:left="112" w:right="152" w:firstLine="9"/>
              <w:rPr>
                <w:sz w:val="28"/>
                <w:szCs w:val="28"/>
              </w:rPr>
            </w:pPr>
            <w:r>
              <w:rPr>
                <w:spacing w:val="-10"/>
                <w:sz w:val="28"/>
                <w:szCs w:val="28"/>
              </w:rPr>
              <w:t>.</w:t>
            </w:r>
            <w:r>
              <w:rPr>
                <w:sz w:val="28"/>
                <w:szCs w:val="28"/>
              </w:rPr>
              <w:t xml:space="preserve"> </w:t>
            </w:r>
            <w:r>
              <w:rPr>
                <w:spacing w:val="-10"/>
                <w:sz w:val="28"/>
                <w:szCs w:val="28"/>
              </w:rPr>
              <w:t>9</w:t>
            </w:r>
          </w:p>
        </w:tc>
        <w:tc>
          <w:tcPr>
            <w:tcW w:w="9007" w:type="dxa"/>
          </w:tcPr>
          <w:p w14:paraId="42B9D276">
            <w:pPr>
              <w:pStyle w:val="9"/>
              <w:spacing w:before="2"/>
              <w:ind w:right="183"/>
              <w:rPr>
                <w:sz w:val="28"/>
                <w:szCs w:val="28"/>
              </w:rPr>
            </w:pPr>
            <w:r>
              <w:rPr>
                <w:sz w:val="28"/>
                <w:szCs w:val="28"/>
              </w:rPr>
              <w:t>Права</w:t>
            </w:r>
            <w:r>
              <w:rPr>
                <w:spacing w:val="32"/>
                <w:sz w:val="28"/>
                <w:szCs w:val="28"/>
              </w:rPr>
              <w:t xml:space="preserve"> </w:t>
            </w:r>
            <w:r>
              <w:rPr>
                <w:sz w:val="28"/>
                <w:szCs w:val="28"/>
              </w:rPr>
              <w:t>ребенка</w:t>
            </w:r>
            <w:r>
              <w:rPr>
                <w:spacing w:val="36"/>
                <w:sz w:val="28"/>
                <w:szCs w:val="28"/>
              </w:rPr>
              <w:t xml:space="preserve"> </w:t>
            </w:r>
            <w:r>
              <w:rPr>
                <w:sz w:val="28"/>
                <w:szCs w:val="28"/>
              </w:rPr>
              <w:t>и</w:t>
            </w:r>
            <w:r>
              <w:rPr>
                <w:spacing w:val="29"/>
                <w:sz w:val="28"/>
                <w:szCs w:val="28"/>
              </w:rPr>
              <w:t xml:space="preserve"> </w:t>
            </w:r>
            <w:r>
              <w:rPr>
                <w:sz w:val="28"/>
                <w:szCs w:val="28"/>
              </w:rPr>
              <w:t>возможности</w:t>
            </w:r>
            <w:r>
              <w:rPr>
                <w:spacing w:val="34"/>
                <w:sz w:val="28"/>
                <w:szCs w:val="28"/>
              </w:rPr>
              <w:t xml:space="preserve"> </w:t>
            </w:r>
            <w:r>
              <w:rPr>
                <w:sz w:val="28"/>
                <w:szCs w:val="28"/>
              </w:rPr>
              <w:t>их</w:t>
            </w:r>
            <w:r>
              <w:rPr>
                <w:spacing w:val="31"/>
                <w:sz w:val="28"/>
                <w:szCs w:val="28"/>
              </w:rPr>
              <w:t xml:space="preserve"> </w:t>
            </w:r>
            <w:r>
              <w:rPr>
                <w:sz w:val="28"/>
                <w:szCs w:val="28"/>
              </w:rPr>
              <w:t>защиты.</w:t>
            </w:r>
            <w:r>
              <w:rPr>
                <w:spacing w:val="34"/>
                <w:sz w:val="28"/>
                <w:szCs w:val="28"/>
              </w:rPr>
              <w:t xml:space="preserve"> </w:t>
            </w:r>
            <w:r>
              <w:rPr>
                <w:sz w:val="28"/>
                <w:szCs w:val="28"/>
              </w:rPr>
              <w:t>Права</w:t>
            </w:r>
            <w:r>
              <w:rPr>
                <w:spacing w:val="37"/>
                <w:sz w:val="28"/>
                <w:szCs w:val="28"/>
              </w:rPr>
              <w:t xml:space="preserve"> </w:t>
            </w:r>
            <w:r>
              <w:rPr>
                <w:sz w:val="28"/>
                <w:szCs w:val="28"/>
              </w:rPr>
              <w:t>и</w:t>
            </w:r>
            <w:r>
              <w:rPr>
                <w:spacing w:val="29"/>
                <w:sz w:val="28"/>
                <w:szCs w:val="28"/>
              </w:rPr>
              <w:t xml:space="preserve"> </w:t>
            </w:r>
            <w:r>
              <w:rPr>
                <w:sz w:val="28"/>
                <w:szCs w:val="28"/>
              </w:rPr>
              <w:t>обязанности</w:t>
            </w:r>
            <w:r>
              <w:rPr>
                <w:spacing w:val="35"/>
                <w:sz w:val="28"/>
                <w:szCs w:val="28"/>
              </w:rPr>
              <w:t xml:space="preserve"> </w:t>
            </w:r>
            <w:r>
              <w:rPr>
                <w:sz w:val="28"/>
                <w:szCs w:val="28"/>
              </w:rPr>
              <w:t>детей</w:t>
            </w:r>
            <w:r>
              <w:rPr>
                <w:spacing w:val="34"/>
                <w:sz w:val="28"/>
                <w:szCs w:val="28"/>
              </w:rPr>
              <w:t xml:space="preserve"> </w:t>
            </w:r>
            <w:r>
              <w:rPr>
                <w:sz w:val="28"/>
                <w:szCs w:val="28"/>
              </w:rPr>
              <w:t>и</w:t>
            </w:r>
            <w:r>
              <w:rPr>
                <w:spacing w:val="29"/>
                <w:sz w:val="28"/>
                <w:szCs w:val="28"/>
              </w:rPr>
              <w:t xml:space="preserve"> </w:t>
            </w:r>
            <w:r>
              <w:rPr>
                <w:sz w:val="28"/>
                <w:szCs w:val="28"/>
              </w:rPr>
              <w:t>родителей.</w:t>
            </w:r>
            <w:r>
              <w:rPr>
                <w:spacing w:val="36"/>
                <w:sz w:val="28"/>
                <w:szCs w:val="28"/>
              </w:rPr>
              <w:t xml:space="preserve"> </w:t>
            </w:r>
            <w:r>
              <w:rPr>
                <w:sz w:val="28"/>
                <w:szCs w:val="28"/>
              </w:rPr>
              <w:t>Защита</w:t>
            </w:r>
            <w:r>
              <w:rPr>
                <w:spacing w:val="35"/>
                <w:sz w:val="28"/>
                <w:szCs w:val="28"/>
              </w:rPr>
              <w:t xml:space="preserve"> </w:t>
            </w:r>
            <w:r>
              <w:rPr>
                <w:sz w:val="28"/>
                <w:szCs w:val="28"/>
              </w:rPr>
              <w:t>прав и интересов детей, оставшихся без попечения родителей</w:t>
            </w:r>
          </w:p>
        </w:tc>
      </w:tr>
      <w:tr w14:paraId="0CEA2F3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6" w:hRule="atLeast"/>
        </w:trPr>
        <w:tc>
          <w:tcPr>
            <w:tcW w:w="379" w:type="dxa"/>
          </w:tcPr>
          <w:p w14:paraId="782E5F18">
            <w:pPr>
              <w:pStyle w:val="9"/>
              <w:ind w:left="124"/>
              <w:rPr>
                <w:sz w:val="28"/>
                <w:szCs w:val="28"/>
              </w:rPr>
            </w:pPr>
            <w:r>
              <w:rPr>
                <w:spacing w:val="-5"/>
                <w:sz w:val="28"/>
                <w:szCs w:val="28"/>
              </w:rPr>
              <w:t>8.</w:t>
            </w:r>
          </w:p>
        </w:tc>
        <w:tc>
          <w:tcPr>
            <w:tcW w:w="9007" w:type="dxa"/>
          </w:tcPr>
          <w:p w14:paraId="21D5661A">
            <w:pPr>
              <w:pStyle w:val="9"/>
              <w:rPr>
                <w:sz w:val="28"/>
                <w:szCs w:val="28"/>
              </w:rPr>
            </w:pPr>
            <w:r>
              <w:rPr>
                <w:sz w:val="28"/>
                <w:szCs w:val="28"/>
              </w:rPr>
              <w:t>Стороны</w:t>
            </w:r>
            <w:r>
              <w:rPr>
                <w:spacing w:val="-10"/>
                <w:sz w:val="28"/>
                <w:szCs w:val="28"/>
              </w:rPr>
              <w:t xml:space="preserve"> </w:t>
            </w:r>
            <w:r>
              <w:rPr>
                <w:sz w:val="28"/>
                <w:szCs w:val="28"/>
              </w:rPr>
              <w:t>трудовых</w:t>
            </w:r>
            <w:r>
              <w:rPr>
                <w:spacing w:val="-9"/>
                <w:sz w:val="28"/>
                <w:szCs w:val="28"/>
              </w:rPr>
              <w:t xml:space="preserve"> </w:t>
            </w:r>
            <w:r>
              <w:rPr>
                <w:sz w:val="28"/>
                <w:szCs w:val="28"/>
              </w:rPr>
              <w:t>отношений,</w:t>
            </w:r>
            <w:r>
              <w:rPr>
                <w:spacing w:val="-7"/>
                <w:sz w:val="28"/>
                <w:szCs w:val="28"/>
              </w:rPr>
              <w:t xml:space="preserve"> </w:t>
            </w:r>
            <w:r>
              <w:rPr>
                <w:sz w:val="28"/>
                <w:szCs w:val="28"/>
              </w:rPr>
              <w:t>их</w:t>
            </w:r>
            <w:r>
              <w:rPr>
                <w:spacing w:val="-9"/>
                <w:sz w:val="28"/>
                <w:szCs w:val="28"/>
              </w:rPr>
              <w:t xml:space="preserve"> </w:t>
            </w:r>
            <w:r>
              <w:rPr>
                <w:sz w:val="28"/>
                <w:szCs w:val="28"/>
              </w:rPr>
              <w:t>права</w:t>
            </w:r>
            <w:r>
              <w:rPr>
                <w:spacing w:val="-8"/>
                <w:sz w:val="28"/>
                <w:szCs w:val="28"/>
              </w:rPr>
              <w:t xml:space="preserve"> </w:t>
            </w:r>
            <w:r>
              <w:rPr>
                <w:sz w:val="28"/>
                <w:szCs w:val="28"/>
              </w:rPr>
              <w:t>и</w:t>
            </w:r>
            <w:r>
              <w:rPr>
                <w:spacing w:val="-11"/>
                <w:sz w:val="28"/>
                <w:szCs w:val="28"/>
              </w:rPr>
              <w:t xml:space="preserve"> </w:t>
            </w:r>
            <w:r>
              <w:rPr>
                <w:sz w:val="28"/>
                <w:szCs w:val="28"/>
              </w:rPr>
              <w:t>обязанности.</w:t>
            </w:r>
            <w:r>
              <w:rPr>
                <w:spacing w:val="-7"/>
                <w:sz w:val="28"/>
                <w:szCs w:val="28"/>
              </w:rPr>
              <w:t xml:space="preserve"> </w:t>
            </w:r>
            <w:r>
              <w:rPr>
                <w:sz w:val="28"/>
                <w:szCs w:val="28"/>
              </w:rPr>
              <w:t>Рабочее</w:t>
            </w:r>
            <w:r>
              <w:rPr>
                <w:spacing w:val="-7"/>
                <w:sz w:val="28"/>
                <w:szCs w:val="28"/>
              </w:rPr>
              <w:t xml:space="preserve"> </w:t>
            </w:r>
            <w:r>
              <w:rPr>
                <w:sz w:val="28"/>
                <w:szCs w:val="28"/>
              </w:rPr>
              <w:t>время</w:t>
            </w:r>
            <w:r>
              <w:rPr>
                <w:spacing w:val="-8"/>
                <w:sz w:val="28"/>
                <w:szCs w:val="28"/>
              </w:rPr>
              <w:t xml:space="preserve"> </w:t>
            </w:r>
            <w:r>
              <w:rPr>
                <w:sz w:val="28"/>
                <w:szCs w:val="28"/>
              </w:rPr>
              <w:t>и</w:t>
            </w:r>
            <w:r>
              <w:rPr>
                <w:spacing w:val="-12"/>
                <w:sz w:val="28"/>
                <w:szCs w:val="28"/>
              </w:rPr>
              <w:t xml:space="preserve"> </w:t>
            </w:r>
            <w:r>
              <w:rPr>
                <w:sz w:val="28"/>
                <w:szCs w:val="28"/>
              </w:rPr>
              <w:t>время</w:t>
            </w:r>
            <w:r>
              <w:rPr>
                <w:spacing w:val="-6"/>
                <w:sz w:val="28"/>
                <w:szCs w:val="28"/>
              </w:rPr>
              <w:t xml:space="preserve"> </w:t>
            </w:r>
            <w:r>
              <w:rPr>
                <w:spacing w:val="-2"/>
                <w:sz w:val="28"/>
                <w:szCs w:val="28"/>
              </w:rPr>
              <w:t>отдыха</w:t>
            </w:r>
          </w:p>
        </w:tc>
      </w:tr>
    </w:tbl>
    <w:p w14:paraId="4B609F24">
      <w:pPr>
        <w:pStyle w:val="9"/>
        <w:rPr>
          <w:sz w:val="28"/>
          <w:szCs w:val="28"/>
        </w:rPr>
        <w:sectPr>
          <w:type w:val="continuous"/>
          <w:pgSz w:w="11920" w:h="16850"/>
          <w:pgMar w:top="1040" w:right="425" w:bottom="811" w:left="992" w:header="720" w:footer="720" w:gutter="0"/>
          <w:cols w:space="720" w:num="1"/>
        </w:sectPr>
      </w:pPr>
    </w:p>
    <w:tbl>
      <w:tblPr>
        <w:tblStyle w:val="7"/>
        <w:tblW w:w="0" w:type="auto"/>
        <w:tblInd w:w="59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379"/>
        <w:gridCol w:w="9007"/>
      </w:tblGrid>
      <w:tr w14:paraId="5657FF6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0" w:hRule="atLeast"/>
        </w:trPr>
        <w:tc>
          <w:tcPr>
            <w:tcW w:w="379" w:type="dxa"/>
          </w:tcPr>
          <w:p w14:paraId="467201DD">
            <w:pPr>
              <w:pStyle w:val="9"/>
              <w:spacing w:line="220" w:lineRule="exact"/>
              <w:ind w:left="45" w:right="18"/>
              <w:jc w:val="center"/>
              <w:rPr>
                <w:sz w:val="28"/>
                <w:szCs w:val="28"/>
              </w:rPr>
            </w:pPr>
            <w:r>
              <w:rPr>
                <w:spacing w:val="-10"/>
                <w:sz w:val="28"/>
                <w:szCs w:val="28"/>
              </w:rPr>
              <w:t>1</w:t>
            </w:r>
          </w:p>
          <w:p w14:paraId="3841A9EA">
            <w:pPr>
              <w:pStyle w:val="9"/>
              <w:spacing w:line="221" w:lineRule="exact"/>
              <w:ind w:left="41" w:right="18"/>
              <w:jc w:val="center"/>
              <w:rPr>
                <w:sz w:val="28"/>
                <w:szCs w:val="28"/>
              </w:rPr>
            </w:pPr>
            <w:r>
              <w:rPr>
                <w:spacing w:val="-10"/>
                <w:sz w:val="28"/>
                <w:szCs w:val="28"/>
              </w:rPr>
              <w:t>0</w:t>
            </w:r>
          </w:p>
        </w:tc>
        <w:tc>
          <w:tcPr>
            <w:tcW w:w="9007" w:type="dxa"/>
          </w:tcPr>
          <w:p w14:paraId="745DBD05">
            <w:pPr>
              <w:pStyle w:val="9"/>
              <w:ind w:left="0"/>
              <w:rPr>
                <w:sz w:val="28"/>
                <w:szCs w:val="28"/>
              </w:rPr>
            </w:pPr>
          </w:p>
        </w:tc>
      </w:tr>
      <w:tr w14:paraId="17975DB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10" w:hRule="atLeast"/>
        </w:trPr>
        <w:tc>
          <w:tcPr>
            <w:tcW w:w="379" w:type="dxa"/>
          </w:tcPr>
          <w:p w14:paraId="7B52AD00">
            <w:pPr>
              <w:pStyle w:val="9"/>
              <w:spacing w:before="10"/>
              <w:ind w:left="40" w:right="18"/>
              <w:jc w:val="center"/>
              <w:rPr>
                <w:sz w:val="28"/>
                <w:szCs w:val="28"/>
              </w:rPr>
            </w:pPr>
            <w:r>
              <w:rPr>
                <w:spacing w:val="-5"/>
                <w:sz w:val="28"/>
                <w:szCs w:val="28"/>
              </w:rPr>
              <w:t>8.</w:t>
            </w:r>
          </w:p>
          <w:p w14:paraId="568A91A3">
            <w:pPr>
              <w:pStyle w:val="9"/>
              <w:spacing w:before="3" w:line="223" w:lineRule="exact"/>
              <w:ind w:left="45" w:right="18"/>
              <w:jc w:val="center"/>
              <w:rPr>
                <w:sz w:val="28"/>
                <w:szCs w:val="28"/>
              </w:rPr>
            </w:pPr>
            <w:r>
              <w:rPr>
                <w:spacing w:val="-10"/>
                <w:sz w:val="28"/>
                <w:szCs w:val="28"/>
              </w:rPr>
              <w:t>1</w:t>
            </w:r>
          </w:p>
          <w:p w14:paraId="5B577C59">
            <w:pPr>
              <w:pStyle w:val="9"/>
              <w:spacing w:line="223" w:lineRule="exact"/>
              <w:ind w:left="41" w:right="18"/>
              <w:jc w:val="center"/>
              <w:rPr>
                <w:sz w:val="28"/>
                <w:szCs w:val="28"/>
              </w:rPr>
            </w:pPr>
            <w:r>
              <w:rPr>
                <w:spacing w:val="-10"/>
                <w:sz w:val="28"/>
                <w:szCs w:val="28"/>
              </w:rPr>
              <w:t>1</w:t>
            </w:r>
          </w:p>
        </w:tc>
        <w:tc>
          <w:tcPr>
            <w:tcW w:w="9007" w:type="dxa"/>
          </w:tcPr>
          <w:p w14:paraId="5B008006">
            <w:pPr>
              <w:pStyle w:val="9"/>
              <w:spacing w:before="3"/>
              <w:ind w:right="183"/>
              <w:rPr>
                <w:sz w:val="28"/>
                <w:szCs w:val="28"/>
              </w:rPr>
            </w:pPr>
            <w:r>
              <w:rPr>
                <w:sz w:val="28"/>
                <w:szCs w:val="28"/>
              </w:rPr>
              <w:t>Трудовой</w:t>
            </w:r>
            <w:r>
              <w:rPr>
                <w:spacing w:val="27"/>
                <w:sz w:val="28"/>
                <w:szCs w:val="28"/>
              </w:rPr>
              <w:t xml:space="preserve"> </w:t>
            </w:r>
            <w:r>
              <w:rPr>
                <w:sz w:val="28"/>
                <w:szCs w:val="28"/>
              </w:rPr>
              <w:t>договор.</w:t>
            </w:r>
            <w:r>
              <w:rPr>
                <w:spacing w:val="29"/>
                <w:sz w:val="28"/>
                <w:szCs w:val="28"/>
              </w:rPr>
              <w:t xml:space="preserve"> </w:t>
            </w:r>
            <w:r>
              <w:rPr>
                <w:sz w:val="28"/>
                <w:szCs w:val="28"/>
              </w:rPr>
              <w:t>Заключение</w:t>
            </w:r>
            <w:r>
              <w:rPr>
                <w:spacing w:val="31"/>
                <w:sz w:val="28"/>
                <w:szCs w:val="28"/>
              </w:rPr>
              <w:t xml:space="preserve"> </w:t>
            </w:r>
            <w:r>
              <w:rPr>
                <w:sz w:val="28"/>
                <w:szCs w:val="28"/>
              </w:rPr>
              <w:t>и</w:t>
            </w:r>
            <w:r>
              <w:rPr>
                <w:spacing w:val="27"/>
                <w:sz w:val="28"/>
                <w:szCs w:val="28"/>
              </w:rPr>
              <w:t xml:space="preserve"> </w:t>
            </w:r>
            <w:r>
              <w:rPr>
                <w:sz w:val="28"/>
                <w:szCs w:val="28"/>
              </w:rPr>
              <w:t>прекращение</w:t>
            </w:r>
            <w:r>
              <w:rPr>
                <w:spacing w:val="29"/>
                <w:sz w:val="28"/>
                <w:szCs w:val="28"/>
              </w:rPr>
              <w:t xml:space="preserve"> </w:t>
            </w:r>
            <w:r>
              <w:rPr>
                <w:sz w:val="28"/>
                <w:szCs w:val="28"/>
              </w:rPr>
              <w:t>трудового</w:t>
            </w:r>
            <w:r>
              <w:rPr>
                <w:spacing w:val="29"/>
                <w:sz w:val="28"/>
                <w:szCs w:val="28"/>
              </w:rPr>
              <w:t xml:space="preserve"> </w:t>
            </w:r>
            <w:r>
              <w:rPr>
                <w:sz w:val="28"/>
                <w:szCs w:val="28"/>
              </w:rPr>
              <w:t>договора.</w:t>
            </w:r>
            <w:r>
              <w:rPr>
                <w:spacing w:val="31"/>
                <w:sz w:val="28"/>
                <w:szCs w:val="28"/>
              </w:rPr>
              <w:t xml:space="preserve"> </w:t>
            </w:r>
            <w:r>
              <w:rPr>
                <w:sz w:val="28"/>
                <w:szCs w:val="28"/>
              </w:rPr>
              <w:t>Особенности</w:t>
            </w:r>
            <w:r>
              <w:rPr>
                <w:spacing w:val="31"/>
                <w:sz w:val="28"/>
                <w:szCs w:val="28"/>
              </w:rPr>
              <w:t xml:space="preserve"> </w:t>
            </w:r>
            <w:r>
              <w:rPr>
                <w:sz w:val="28"/>
                <w:szCs w:val="28"/>
              </w:rPr>
              <w:t>правового статуса несовершеннолетних при осуществлении трудовой деятельности</w:t>
            </w:r>
          </w:p>
        </w:tc>
      </w:tr>
      <w:tr w14:paraId="0DE6776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31" w:hRule="atLeast"/>
        </w:trPr>
        <w:tc>
          <w:tcPr>
            <w:tcW w:w="379" w:type="dxa"/>
          </w:tcPr>
          <w:p w14:paraId="28E81B75">
            <w:pPr>
              <w:pStyle w:val="9"/>
              <w:spacing w:before="7"/>
              <w:ind w:left="40" w:right="18"/>
              <w:jc w:val="center"/>
              <w:rPr>
                <w:sz w:val="28"/>
                <w:szCs w:val="28"/>
              </w:rPr>
            </w:pPr>
            <w:r>
              <w:rPr>
                <w:spacing w:val="-5"/>
                <w:sz w:val="28"/>
                <w:szCs w:val="28"/>
              </w:rPr>
              <w:t>8.</w:t>
            </w:r>
          </w:p>
          <w:p w14:paraId="4C95356E">
            <w:pPr>
              <w:pStyle w:val="9"/>
              <w:spacing w:before="3" w:line="229" w:lineRule="exact"/>
              <w:ind w:left="45" w:right="18"/>
              <w:jc w:val="center"/>
              <w:rPr>
                <w:sz w:val="28"/>
                <w:szCs w:val="28"/>
              </w:rPr>
            </w:pPr>
            <w:r>
              <w:rPr>
                <w:spacing w:val="-10"/>
                <w:sz w:val="28"/>
                <w:szCs w:val="28"/>
              </w:rPr>
              <w:t>1</w:t>
            </w:r>
          </w:p>
          <w:p w14:paraId="55CDD951">
            <w:pPr>
              <w:pStyle w:val="9"/>
              <w:spacing w:line="229" w:lineRule="exact"/>
              <w:ind w:left="41" w:right="18"/>
              <w:jc w:val="center"/>
              <w:rPr>
                <w:sz w:val="28"/>
                <w:szCs w:val="28"/>
              </w:rPr>
            </w:pPr>
            <w:r>
              <w:rPr>
                <w:spacing w:val="-10"/>
                <w:sz w:val="28"/>
                <w:szCs w:val="28"/>
              </w:rPr>
              <w:t>2</w:t>
            </w:r>
          </w:p>
        </w:tc>
        <w:tc>
          <w:tcPr>
            <w:tcW w:w="9007" w:type="dxa"/>
          </w:tcPr>
          <w:p w14:paraId="02559D86">
            <w:pPr>
              <w:pStyle w:val="9"/>
              <w:tabs>
                <w:tab w:val="left" w:pos="1829"/>
                <w:tab w:val="left" w:pos="2174"/>
                <w:tab w:val="left" w:pos="3535"/>
                <w:tab w:val="left" w:pos="5223"/>
                <w:tab w:val="left" w:pos="6387"/>
                <w:tab w:val="left" w:pos="6733"/>
              </w:tabs>
              <w:spacing w:before="7"/>
              <w:rPr>
                <w:sz w:val="28"/>
                <w:szCs w:val="28"/>
              </w:rPr>
            </w:pPr>
            <w:r>
              <w:rPr>
                <w:spacing w:val="-2"/>
                <w:sz w:val="28"/>
                <w:szCs w:val="28"/>
              </w:rPr>
              <w:t>Правонарушение</w:t>
            </w:r>
            <w:r>
              <w:rPr>
                <w:sz w:val="28"/>
                <w:szCs w:val="28"/>
              </w:rPr>
              <w:tab/>
            </w:r>
            <w:r>
              <w:rPr>
                <w:spacing w:val="-10"/>
                <w:sz w:val="28"/>
                <w:szCs w:val="28"/>
              </w:rPr>
              <w:t>и</w:t>
            </w:r>
            <w:r>
              <w:rPr>
                <w:sz w:val="28"/>
                <w:szCs w:val="28"/>
              </w:rPr>
              <w:tab/>
            </w:r>
            <w:r>
              <w:rPr>
                <w:spacing w:val="-2"/>
                <w:sz w:val="28"/>
                <w:szCs w:val="28"/>
              </w:rPr>
              <w:t>юридическая</w:t>
            </w:r>
            <w:r>
              <w:rPr>
                <w:sz w:val="28"/>
                <w:szCs w:val="28"/>
              </w:rPr>
              <w:tab/>
            </w:r>
            <w:r>
              <w:rPr>
                <w:spacing w:val="-2"/>
                <w:sz w:val="28"/>
                <w:szCs w:val="28"/>
              </w:rPr>
              <w:t>ответственность.</w:t>
            </w:r>
            <w:r>
              <w:rPr>
                <w:sz w:val="28"/>
                <w:szCs w:val="28"/>
              </w:rPr>
              <w:tab/>
            </w:r>
            <w:r>
              <w:rPr>
                <w:spacing w:val="-2"/>
                <w:sz w:val="28"/>
                <w:szCs w:val="28"/>
              </w:rPr>
              <w:t>Проступок</w:t>
            </w:r>
            <w:r>
              <w:rPr>
                <w:sz w:val="28"/>
                <w:szCs w:val="28"/>
              </w:rPr>
              <w:tab/>
            </w:r>
            <w:r>
              <w:rPr>
                <w:spacing w:val="-10"/>
                <w:sz w:val="28"/>
                <w:szCs w:val="28"/>
              </w:rPr>
              <w:t>и</w:t>
            </w:r>
            <w:r>
              <w:rPr>
                <w:sz w:val="28"/>
                <w:szCs w:val="28"/>
              </w:rPr>
              <w:tab/>
            </w:r>
            <w:r>
              <w:rPr>
                <w:spacing w:val="-2"/>
                <w:sz w:val="28"/>
                <w:szCs w:val="28"/>
              </w:rPr>
              <w:t>преступление.</w:t>
            </w:r>
          </w:p>
          <w:p w14:paraId="05CA2ABC">
            <w:pPr>
              <w:pStyle w:val="9"/>
              <w:spacing w:before="3" w:line="228" w:lineRule="exact"/>
              <w:ind w:left="1831"/>
              <w:rPr>
                <w:sz w:val="28"/>
                <w:szCs w:val="28"/>
              </w:rPr>
            </w:pPr>
            <w:r>
              <w:rPr>
                <w:spacing w:val="-2"/>
                <w:sz w:val="28"/>
                <w:szCs w:val="28"/>
              </w:rPr>
              <w:t>Опасность</w:t>
            </w:r>
          </w:p>
          <w:p w14:paraId="6BB3A338">
            <w:pPr>
              <w:pStyle w:val="9"/>
              <w:tabs>
                <w:tab w:val="left" w:pos="1826"/>
                <w:tab w:val="left" w:pos="2378"/>
                <w:tab w:val="left" w:pos="3430"/>
                <w:tab w:val="left" w:pos="3792"/>
                <w:tab w:val="left" w:pos="4901"/>
                <w:tab w:val="left" w:pos="6282"/>
              </w:tabs>
              <w:spacing w:line="228" w:lineRule="exact"/>
              <w:ind w:left="1829" w:right="1611" w:hanging="1703"/>
              <w:rPr>
                <w:sz w:val="28"/>
                <w:szCs w:val="28"/>
              </w:rPr>
            </w:pPr>
            <w:r>
              <w:rPr>
                <w:spacing w:val="-2"/>
                <w:sz w:val="28"/>
                <w:szCs w:val="28"/>
              </w:rPr>
              <w:t>правонарушений</w:t>
            </w:r>
            <w:r>
              <w:rPr>
                <w:sz w:val="28"/>
                <w:szCs w:val="28"/>
              </w:rPr>
              <w:tab/>
            </w:r>
            <w:r>
              <w:rPr>
                <w:spacing w:val="-4"/>
                <w:sz w:val="28"/>
                <w:szCs w:val="28"/>
              </w:rPr>
              <w:t>для</w:t>
            </w:r>
            <w:r>
              <w:rPr>
                <w:sz w:val="28"/>
                <w:szCs w:val="28"/>
              </w:rPr>
              <w:tab/>
            </w:r>
            <w:r>
              <w:rPr>
                <w:spacing w:val="-2"/>
                <w:sz w:val="28"/>
                <w:szCs w:val="28"/>
              </w:rPr>
              <w:t>личности</w:t>
            </w:r>
            <w:r>
              <w:rPr>
                <w:sz w:val="28"/>
                <w:szCs w:val="28"/>
              </w:rPr>
              <w:tab/>
            </w:r>
            <w:r>
              <w:rPr>
                <w:spacing w:val="-10"/>
                <w:sz w:val="28"/>
                <w:szCs w:val="28"/>
              </w:rPr>
              <w:t>и</w:t>
            </w:r>
            <w:r>
              <w:rPr>
                <w:sz w:val="28"/>
                <w:szCs w:val="28"/>
              </w:rPr>
              <w:tab/>
            </w:r>
            <w:r>
              <w:rPr>
                <w:spacing w:val="-2"/>
                <w:sz w:val="28"/>
                <w:szCs w:val="28"/>
              </w:rPr>
              <w:t>общества.</w:t>
            </w:r>
            <w:r>
              <w:rPr>
                <w:sz w:val="28"/>
                <w:szCs w:val="28"/>
              </w:rPr>
              <w:tab/>
            </w:r>
            <w:r>
              <w:rPr>
                <w:spacing w:val="-2"/>
                <w:sz w:val="28"/>
                <w:szCs w:val="28"/>
              </w:rPr>
              <w:t>Особенности</w:t>
            </w:r>
            <w:r>
              <w:rPr>
                <w:sz w:val="28"/>
                <w:szCs w:val="28"/>
              </w:rPr>
              <w:tab/>
            </w:r>
            <w:r>
              <w:rPr>
                <w:spacing w:val="-6"/>
                <w:sz w:val="28"/>
                <w:szCs w:val="28"/>
              </w:rPr>
              <w:t xml:space="preserve">юридической </w:t>
            </w:r>
            <w:r>
              <w:rPr>
                <w:sz w:val="28"/>
                <w:szCs w:val="28"/>
              </w:rPr>
              <w:t>ответственности несовершеннолетних</w:t>
            </w:r>
          </w:p>
        </w:tc>
      </w:tr>
      <w:tr w14:paraId="4803979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6" w:hRule="atLeast"/>
        </w:trPr>
        <w:tc>
          <w:tcPr>
            <w:tcW w:w="379" w:type="dxa"/>
          </w:tcPr>
          <w:p w14:paraId="6B0591F2">
            <w:pPr>
              <w:pStyle w:val="9"/>
              <w:spacing w:line="227" w:lineRule="exact"/>
              <w:ind w:left="40" w:right="18"/>
              <w:jc w:val="center"/>
              <w:rPr>
                <w:sz w:val="28"/>
                <w:szCs w:val="28"/>
              </w:rPr>
            </w:pPr>
            <w:r>
              <w:rPr>
                <w:spacing w:val="-5"/>
                <w:sz w:val="28"/>
                <w:szCs w:val="28"/>
              </w:rPr>
              <w:t>8.</w:t>
            </w:r>
          </w:p>
          <w:p w14:paraId="31BD046B">
            <w:pPr>
              <w:pStyle w:val="9"/>
              <w:spacing w:line="218" w:lineRule="exact"/>
              <w:ind w:left="45" w:right="18"/>
              <w:jc w:val="center"/>
              <w:rPr>
                <w:sz w:val="28"/>
                <w:szCs w:val="28"/>
              </w:rPr>
            </w:pPr>
            <w:r>
              <w:rPr>
                <w:spacing w:val="-10"/>
                <w:sz w:val="28"/>
                <w:szCs w:val="28"/>
              </w:rPr>
              <w:t>1</w:t>
            </w:r>
          </w:p>
          <w:p w14:paraId="1848985B">
            <w:pPr>
              <w:pStyle w:val="9"/>
              <w:spacing w:line="219" w:lineRule="exact"/>
              <w:ind w:left="41" w:right="18"/>
              <w:jc w:val="center"/>
              <w:rPr>
                <w:sz w:val="28"/>
                <w:szCs w:val="28"/>
              </w:rPr>
            </w:pPr>
            <w:r>
              <w:rPr>
                <w:spacing w:val="-10"/>
                <w:sz w:val="28"/>
                <w:szCs w:val="28"/>
              </w:rPr>
              <w:t>3</w:t>
            </w:r>
          </w:p>
        </w:tc>
        <w:tc>
          <w:tcPr>
            <w:tcW w:w="9007" w:type="dxa"/>
          </w:tcPr>
          <w:p w14:paraId="0A759916">
            <w:pPr>
              <w:pStyle w:val="9"/>
              <w:spacing w:line="228" w:lineRule="exact"/>
              <w:rPr>
                <w:sz w:val="28"/>
                <w:szCs w:val="28"/>
              </w:rPr>
            </w:pPr>
            <w:r>
              <w:rPr>
                <w:spacing w:val="-2"/>
                <w:sz w:val="28"/>
                <w:szCs w:val="28"/>
              </w:rPr>
              <w:t>Гражданско-правовые</w:t>
            </w:r>
            <w:r>
              <w:rPr>
                <w:spacing w:val="5"/>
                <w:sz w:val="28"/>
                <w:szCs w:val="28"/>
              </w:rPr>
              <w:t xml:space="preserve"> </w:t>
            </w:r>
            <w:r>
              <w:rPr>
                <w:spacing w:val="-2"/>
                <w:sz w:val="28"/>
                <w:szCs w:val="28"/>
              </w:rPr>
              <w:t>проступки</w:t>
            </w:r>
            <w:r>
              <w:rPr>
                <w:spacing w:val="7"/>
                <w:sz w:val="28"/>
                <w:szCs w:val="28"/>
              </w:rPr>
              <w:t xml:space="preserve"> </w:t>
            </w:r>
            <w:r>
              <w:rPr>
                <w:spacing w:val="-2"/>
                <w:sz w:val="28"/>
                <w:szCs w:val="28"/>
              </w:rPr>
              <w:t>и</w:t>
            </w:r>
            <w:r>
              <w:rPr>
                <w:spacing w:val="4"/>
                <w:sz w:val="28"/>
                <w:szCs w:val="28"/>
              </w:rPr>
              <w:t xml:space="preserve"> </w:t>
            </w:r>
            <w:r>
              <w:rPr>
                <w:spacing w:val="-2"/>
                <w:sz w:val="28"/>
                <w:szCs w:val="28"/>
              </w:rPr>
              <w:t>гражданско-правовая</w:t>
            </w:r>
            <w:r>
              <w:rPr>
                <w:spacing w:val="9"/>
                <w:sz w:val="28"/>
                <w:szCs w:val="28"/>
              </w:rPr>
              <w:t xml:space="preserve"> </w:t>
            </w:r>
            <w:r>
              <w:rPr>
                <w:spacing w:val="-2"/>
                <w:sz w:val="28"/>
                <w:szCs w:val="28"/>
              </w:rPr>
              <w:t>ответственность</w:t>
            </w:r>
          </w:p>
        </w:tc>
      </w:tr>
      <w:tr w14:paraId="062D4A3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6" w:hRule="atLeast"/>
        </w:trPr>
        <w:tc>
          <w:tcPr>
            <w:tcW w:w="379" w:type="dxa"/>
          </w:tcPr>
          <w:p w14:paraId="022CBB27">
            <w:pPr>
              <w:pStyle w:val="9"/>
              <w:spacing w:line="226" w:lineRule="exact"/>
              <w:ind w:left="40" w:right="18"/>
              <w:jc w:val="center"/>
              <w:rPr>
                <w:sz w:val="28"/>
                <w:szCs w:val="28"/>
              </w:rPr>
            </w:pPr>
            <w:r>
              <w:rPr>
                <w:spacing w:val="-5"/>
                <w:sz w:val="28"/>
                <w:szCs w:val="28"/>
              </w:rPr>
              <w:t>8.</w:t>
            </w:r>
          </w:p>
          <w:p w14:paraId="55709885">
            <w:pPr>
              <w:pStyle w:val="9"/>
              <w:spacing w:line="220" w:lineRule="exact"/>
              <w:ind w:left="45" w:right="18"/>
              <w:jc w:val="center"/>
              <w:rPr>
                <w:sz w:val="28"/>
                <w:szCs w:val="28"/>
              </w:rPr>
            </w:pPr>
            <w:r>
              <w:rPr>
                <w:spacing w:val="-10"/>
                <w:sz w:val="28"/>
                <w:szCs w:val="28"/>
              </w:rPr>
              <w:t>1</w:t>
            </w:r>
          </w:p>
          <w:p w14:paraId="71942BF6">
            <w:pPr>
              <w:pStyle w:val="9"/>
              <w:spacing w:line="221" w:lineRule="exact"/>
              <w:ind w:left="41" w:right="18"/>
              <w:jc w:val="center"/>
              <w:rPr>
                <w:sz w:val="28"/>
                <w:szCs w:val="28"/>
              </w:rPr>
            </w:pPr>
            <w:r>
              <w:rPr>
                <w:spacing w:val="-10"/>
                <w:sz w:val="28"/>
                <w:szCs w:val="28"/>
              </w:rPr>
              <w:t>4</w:t>
            </w:r>
          </w:p>
        </w:tc>
        <w:tc>
          <w:tcPr>
            <w:tcW w:w="9007" w:type="dxa"/>
          </w:tcPr>
          <w:p w14:paraId="680B7FC6">
            <w:pPr>
              <w:pStyle w:val="9"/>
              <w:spacing w:line="228" w:lineRule="exact"/>
              <w:rPr>
                <w:sz w:val="28"/>
                <w:szCs w:val="28"/>
              </w:rPr>
            </w:pPr>
            <w:r>
              <w:rPr>
                <w:spacing w:val="-2"/>
                <w:sz w:val="28"/>
                <w:szCs w:val="28"/>
              </w:rPr>
              <w:t>Административные</w:t>
            </w:r>
            <w:r>
              <w:rPr>
                <w:spacing w:val="-7"/>
                <w:sz w:val="28"/>
                <w:szCs w:val="28"/>
              </w:rPr>
              <w:t xml:space="preserve"> </w:t>
            </w:r>
            <w:r>
              <w:rPr>
                <w:spacing w:val="-2"/>
                <w:sz w:val="28"/>
                <w:szCs w:val="28"/>
              </w:rPr>
              <w:t>проступки</w:t>
            </w:r>
            <w:r>
              <w:rPr>
                <w:spacing w:val="-4"/>
                <w:sz w:val="28"/>
                <w:szCs w:val="28"/>
              </w:rPr>
              <w:t xml:space="preserve"> </w:t>
            </w:r>
            <w:r>
              <w:rPr>
                <w:spacing w:val="-2"/>
                <w:sz w:val="28"/>
                <w:szCs w:val="28"/>
              </w:rPr>
              <w:t>и</w:t>
            </w:r>
            <w:r>
              <w:rPr>
                <w:spacing w:val="-11"/>
                <w:sz w:val="28"/>
                <w:szCs w:val="28"/>
              </w:rPr>
              <w:t xml:space="preserve"> </w:t>
            </w:r>
            <w:r>
              <w:rPr>
                <w:spacing w:val="-2"/>
                <w:sz w:val="28"/>
                <w:szCs w:val="28"/>
              </w:rPr>
              <w:t>административная</w:t>
            </w:r>
            <w:r>
              <w:rPr>
                <w:spacing w:val="-6"/>
                <w:sz w:val="28"/>
                <w:szCs w:val="28"/>
              </w:rPr>
              <w:t xml:space="preserve"> </w:t>
            </w:r>
            <w:r>
              <w:rPr>
                <w:spacing w:val="-2"/>
                <w:sz w:val="28"/>
                <w:szCs w:val="28"/>
              </w:rPr>
              <w:t>ответственность</w:t>
            </w:r>
          </w:p>
        </w:tc>
      </w:tr>
      <w:tr w14:paraId="06265BD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91" w:hRule="atLeast"/>
        </w:trPr>
        <w:tc>
          <w:tcPr>
            <w:tcW w:w="379" w:type="dxa"/>
          </w:tcPr>
          <w:p w14:paraId="116C43F6">
            <w:pPr>
              <w:pStyle w:val="9"/>
              <w:spacing w:before="2" w:line="228" w:lineRule="exact"/>
              <w:ind w:left="40" w:right="18"/>
              <w:jc w:val="center"/>
              <w:rPr>
                <w:sz w:val="28"/>
                <w:szCs w:val="28"/>
              </w:rPr>
            </w:pPr>
            <w:r>
              <w:rPr>
                <w:spacing w:val="-5"/>
                <w:sz w:val="28"/>
                <w:szCs w:val="28"/>
              </w:rPr>
              <w:t>8.</w:t>
            </w:r>
          </w:p>
          <w:p w14:paraId="088C7050">
            <w:pPr>
              <w:pStyle w:val="9"/>
              <w:spacing w:line="220" w:lineRule="exact"/>
              <w:ind w:left="45" w:right="18"/>
              <w:jc w:val="center"/>
              <w:rPr>
                <w:sz w:val="28"/>
                <w:szCs w:val="28"/>
              </w:rPr>
            </w:pPr>
            <w:r>
              <w:rPr>
                <w:spacing w:val="-10"/>
                <w:sz w:val="28"/>
                <w:szCs w:val="28"/>
              </w:rPr>
              <w:t>1</w:t>
            </w:r>
          </w:p>
          <w:p w14:paraId="3B90A788">
            <w:pPr>
              <w:pStyle w:val="9"/>
              <w:spacing w:line="221" w:lineRule="exact"/>
              <w:ind w:left="41" w:right="18"/>
              <w:jc w:val="center"/>
              <w:rPr>
                <w:sz w:val="28"/>
                <w:szCs w:val="28"/>
              </w:rPr>
            </w:pPr>
            <w:r>
              <w:rPr>
                <w:spacing w:val="-10"/>
                <w:sz w:val="28"/>
                <w:szCs w:val="28"/>
              </w:rPr>
              <w:t>5</w:t>
            </w:r>
          </w:p>
        </w:tc>
        <w:tc>
          <w:tcPr>
            <w:tcW w:w="9007" w:type="dxa"/>
          </w:tcPr>
          <w:p w14:paraId="0F34EAF1">
            <w:pPr>
              <w:pStyle w:val="9"/>
              <w:spacing w:before="2"/>
              <w:rPr>
                <w:sz w:val="28"/>
                <w:szCs w:val="28"/>
              </w:rPr>
            </w:pPr>
            <w:r>
              <w:rPr>
                <w:spacing w:val="-2"/>
                <w:sz w:val="28"/>
                <w:szCs w:val="28"/>
              </w:rPr>
              <w:t>Дисциплинарные</w:t>
            </w:r>
            <w:r>
              <w:rPr>
                <w:spacing w:val="5"/>
                <w:sz w:val="28"/>
                <w:szCs w:val="28"/>
              </w:rPr>
              <w:t xml:space="preserve"> </w:t>
            </w:r>
            <w:r>
              <w:rPr>
                <w:spacing w:val="-2"/>
                <w:sz w:val="28"/>
                <w:szCs w:val="28"/>
              </w:rPr>
              <w:t>проступки</w:t>
            </w:r>
            <w:r>
              <w:rPr>
                <w:spacing w:val="2"/>
                <w:sz w:val="28"/>
                <w:szCs w:val="28"/>
              </w:rPr>
              <w:t xml:space="preserve"> </w:t>
            </w:r>
            <w:r>
              <w:rPr>
                <w:spacing w:val="-2"/>
                <w:sz w:val="28"/>
                <w:szCs w:val="28"/>
              </w:rPr>
              <w:t>и</w:t>
            </w:r>
            <w:r>
              <w:rPr>
                <w:spacing w:val="-6"/>
                <w:sz w:val="28"/>
                <w:szCs w:val="28"/>
              </w:rPr>
              <w:t xml:space="preserve"> </w:t>
            </w:r>
            <w:r>
              <w:rPr>
                <w:spacing w:val="-2"/>
                <w:sz w:val="28"/>
                <w:szCs w:val="28"/>
              </w:rPr>
              <w:t>дисциплинарная</w:t>
            </w:r>
            <w:r>
              <w:rPr>
                <w:spacing w:val="5"/>
                <w:sz w:val="28"/>
                <w:szCs w:val="28"/>
              </w:rPr>
              <w:t xml:space="preserve"> </w:t>
            </w:r>
            <w:r>
              <w:rPr>
                <w:spacing w:val="-2"/>
                <w:sz w:val="28"/>
                <w:szCs w:val="28"/>
              </w:rPr>
              <w:t>ответственность</w:t>
            </w:r>
          </w:p>
        </w:tc>
      </w:tr>
      <w:tr w14:paraId="390CA1F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6" w:hRule="atLeast"/>
        </w:trPr>
        <w:tc>
          <w:tcPr>
            <w:tcW w:w="379" w:type="dxa"/>
          </w:tcPr>
          <w:p w14:paraId="5CC72DBD">
            <w:pPr>
              <w:pStyle w:val="9"/>
              <w:spacing w:line="226" w:lineRule="exact"/>
              <w:ind w:left="40" w:right="18"/>
              <w:jc w:val="center"/>
              <w:rPr>
                <w:sz w:val="28"/>
                <w:szCs w:val="28"/>
              </w:rPr>
            </w:pPr>
            <w:r>
              <w:rPr>
                <w:spacing w:val="-5"/>
                <w:sz w:val="28"/>
                <w:szCs w:val="28"/>
              </w:rPr>
              <w:t>8.</w:t>
            </w:r>
          </w:p>
          <w:p w14:paraId="6CD4B60A">
            <w:pPr>
              <w:pStyle w:val="9"/>
              <w:spacing w:line="220" w:lineRule="exact"/>
              <w:ind w:left="45" w:right="18"/>
              <w:jc w:val="center"/>
              <w:rPr>
                <w:sz w:val="28"/>
                <w:szCs w:val="28"/>
              </w:rPr>
            </w:pPr>
            <w:r>
              <w:rPr>
                <w:spacing w:val="-10"/>
                <w:sz w:val="28"/>
                <w:szCs w:val="28"/>
              </w:rPr>
              <w:t>1</w:t>
            </w:r>
          </w:p>
          <w:p w14:paraId="7BE986D3">
            <w:pPr>
              <w:pStyle w:val="9"/>
              <w:spacing w:line="221" w:lineRule="exact"/>
              <w:ind w:left="41" w:right="18"/>
              <w:jc w:val="center"/>
              <w:rPr>
                <w:sz w:val="28"/>
                <w:szCs w:val="28"/>
              </w:rPr>
            </w:pPr>
            <w:r>
              <w:rPr>
                <w:spacing w:val="-10"/>
                <w:sz w:val="28"/>
                <w:szCs w:val="28"/>
              </w:rPr>
              <w:t>6</w:t>
            </w:r>
          </w:p>
        </w:tc>
        <w:tc>
          <w:tcPr>
            <w:tcW w:w="9007" w:type="dxa"/>
          </w:tcPr>
          <w:p w14:paraId="0F916B5A">
            <w:pPr>
              <w:pStyle w:val="9"/>
              <w:spacing w:line="228" w:lineRule="exact"/>
              <w:rPr>
                <w:sz w:val="28"/>
                <w:szCs w:val="28"/>
              </w:rPr>
            </w:pPr>
            <w:r>
              <w:rPr>
                <w:spacing w:val="-2"/>
                <w:sz w:val="28"/>
                <w:szCs w:val="28"/>
              </w:rPr>
              <w:t>Преступления</w:t>
            </w:r>
            <w:r>
              <w:rPr>
                <w:spacing w:val="2"/>
                <w:sz w:val="28"/>
                <w:szCs w:val="28"/>
              </w:rPr>
              <w:t xml:space="preserve"> </w:t>
            </w:r>
            <w:r>
              <w:rPr>
                <w:spacing w:val="-2"/>
                <w:sz w:val="28"/>
                <w:szCs w:val="28"/>
              </w:rPr>
              <w:t>и</w:t>
            </w:r>
            <w:r>
              <w:rPr>
                <w:spacing w:val="-1"/>
                <w:sz w:val="28"/>
                <w:szCs w:val="28"/>
              </w:rPr>
              <w:t xml:space="preserve"> </w:t>
            </w:r>
            <w:r>
              <w:rPr>
                <w:spacing w:val="-2"/>
                <w:sz w:val="28"/>
                <w:szCs w:val="28"/>
              </w:rPr>
              <w:t>уголовная</w:t>
            </w:r>
            <w:r>
              <w:rPr>
                <w:spacing w:val="5"/>
                <w:sz w:val="28"/>
                <w:szCs w:val="28"/>
              </w:rPr>
              <w:t xml:space="preserve"> </w:t>
            </w:r>
            <w:r>
              <w:rPr>
                <w:spacing w:val="-2"/>
                <w:sz w:val="28"/>
                <w:szCs w:val="28"/>
              </w:rPr>
              <w:t>ответственность</w:t>
            </w:r>
          </w:p>
        </w:tc>
      </w:tr>
      <w:tr w14:paraId="16E94CB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07" w:hRule="atLeast"/>
        </w:trPr>
        <w:tc>
          <w:tcPr>
            <w:tcW w:w="379" w:type="dxa"/>
          </w:tcPr>
          <w:p w14:paraId="4970765D">
            <w:pPr>
              <w:pStyle w:val="9"/>
              <w:spacing w:before="7"/>
              <w:ind w:left="40" w:right="18"/>
              <w:jc w:val="center"/>
              <w:rPr>
                <w:sz w:val="28"/>
                <w:szCs w:val="28"/>
              </w:rPr>
            </w:pPr>
            <w:r>
              <w:rPr>
                <w:spacing w:val="-5"/>
                <w:sz w:val="28"/>
                <w:szCs w:val="28"/>
              </w:rPr>
              <w:t>8.</w:t>
            </w:r>
          </w:p>
          <w:p w14:paraId="6B70E59E">
            <w:pPr>
              <w:pStyle w:val="9"/>
              <w:spacing w:before="1" w:line="224" w:lineRule="exact"/>
              <w:ind w:left="45" w:right="18"/>
              <w:jc w:val="center"/>
              <w:rPr>
                <w:sz w:val="28"/>
                <w:szCs w:val="28"/>
              </w:rPr>
            </w:pPr>
            <w:r>
              <w:rPr>
                <w:spacing w:val="-10"/>
                <w:sz w:val="28"/>
                <w:szCs w:val="28"/>
              </w:rPr>
              <w:t>1</w:t>
            </w:r>
          </w:p>
          <w:p w14:paraId="7E1BC2DC">
            <w:pPr>
              <w:pStyle w:val="9"/>
              <w:spacing w:line="224" w:lineRule="exact"/>
              <w:ind w:left="41" w:right="18"/>
              <w:jc w:val="center"/>
              <w:rPr>
                <w:sz w:val="28"/>
                <w:szCs w:val="28"/>
              </w:rPr>
            </w:pPr>
            <w:r>
              <w:rPr>
                <w:spacing w:val="-10"/>
                <w:sz w:val="28"/>
                <w:szCs w:val="28"/>
              </w:rPr>
              <w:t>7</w:t>
            </w:r>
          </w:p>
        </w:tc>
        <w:tc>
          <w:tcPr>
            <w:tcW w:w="9007" w:type="dxa"/>
          </w:tcPr>
          <w:p w14:paraId="1FEBDBDF">
            <w:pPr>
              <w:pStyle w:val="9"/>
              <w:spacing w:before="2"/>
              <w:ind w:right="673"/>
              <w:rPr>
                <w:sz w:val="28"/>
                <w:szCs w:val="28"/>
              </w:rPr>
            </w:pPr>
            <w:r>
              <w:rPr>
                <w:sz w:val="28"/>
                <w:szCs w:val="28"/>
              </w:rPr>
              <w:t>Правоохранительные</w:t>
            </w:r>
            <w:r>
              <w:rPr>
                <w:spacing w:val="34"/>
                <w:sz w:val="28"/>
                <w:szCs w:val="28"/>
              </w:rPr>
              <w:t xml:space="preserve"> </w:t>
            </w:r>
            <w:r>
              <w:rPr>
                <w:sz w:val="28"/>
                <w:szCs w:val="28"/>
              </w:rPr>
              <w:t>органы</w:t>
            </w:r>
            <w:r>
              <w:rPr>
                <w:spacing w:val="33"/>
                <w:sz w:val="28"/>
                <w:szCs w:val="28"/>
              </w:rPr>
              <w:t xml:space="preserve"> </w:t>
            </w:r>
            <w:r>
              <w:rPr>
                <w:sz w:val="28"/>
                <w:szCs w:val="28"/>
              </w:rPr>
              <w:t>в</w:t>
            </w:r>
            <w:r>
              <w:rPr>
                <w:spacing w:val="31"/>
                <w:sz w:val="28"/>
                <w:szCs w:val="28"/>
              </w:rPr>
              <w:t xml:space="preserve"> </w:t>
            </w:r>
            <w:r>
              <w:rPr>
                <w:sz w:val="28"/>
                <w:szCs w:val="28"/>
              </w:rPr>
              <w:t>Российской</w:t>
            </w:r>
            <w:r>
              <w:rPr>
                <w:spacing w:val="32"/>
                <w:sz w:val="28"/>
                <w:szCs w:val="28"/>
              </w:rPr>
              <w:t xml:space="preserve"> </w:t>
            </w:r>
            <w:r>
              <w:rPr>
                <w:sz w:val="28"/>
                <w:szCs w:val="28"/>
              </w:rPr>
              <w:t>Федерации.</w:t>
            </w:r>
            <w:r>
              <w:rPr>
                <w:spacing w:val="33"/>
                <w:sz w:val="28"/>
                <w:szCs w:val="28"/>
              </w:rPr>
              <w:t xml:space="preserve"> </w:t>
            </w:r>
            <w:r>
              <w:rPr>
                <w:sz w:val="28"/>
                <w:szCs w:val="28"/>
              </w:rPr>
              <w:t>Структура</w:t>
            </w:r>
            <w:r>
              <w:rPr>
                <w:spacing w:val="33"/>
                <w:sz w:val="28"/>
                <w:szCs w:val="28"/>
              </w:rPr>
              <w:t xml:space="preserve"> </w:t>
            </w:r>
            <w:r>
              <w:rPr>
                <w:sz w:val="28"/>
                <w:szCs w:val="28"/>
              </w:rPr>
              <w:t>правоохранительных органов Российской Федерации. Функции правоохранительных органов</w:t>
            </w:r>
          </w:p>
        </w:tc>
      </w:tr>
    </w:tbl>
    <w:p w14:paraId="1C8E016F">
      <w:pPr>
        <w:pStyle w:val="8"/>
        <w:numPr>
          <w:ilvl w:val="0"/>
          <w:numId w:val="4"/>
        </w:numPr>
        <w:tabs>
          <w:tab w:val="left" w:pos="1027"/>
        </w:tabs>
        <w:spacing w:before="59"/>
        <w:ind w:left="1027" w:hanging="315"/>
        <w:rPr>
          <w:color w:val="1F2228"/>
          <w:sz w:val="28"/>
          <w:szCs w:val="28"/>
        </w:rPr>
      </w:pPr>
      <w:r>
        <w:rPr>
          <w:color w:val="1F2228"/>
          <w:sz w:val="28"/>
          <w:szCs w:val="28"/>
        </w:rPr>
        <w:t>в</w:t>
      </w:r>
      <w:r>
        <w:rPr>
          <w:color w:val="1F2228"/>
          <w:spacing w:val="-8"/>
          <w:sz w:val="28"/>
          <w:szCs w:val="28"/>
        </w:rPr>
        <w:t xml:space="preserve"> </w:t>
      </w:r>
      <w:r>
        <w:rPr>
          <w:color w:val="1F2228"/>
          <w:sz w:val="28"/>
          <w:szCs w:val="28"/>
        </w:rPr>
        <w:t>пункте</w:t>
      </w:r>
      <w:r>
        <w:rPr>
          <w:color w:val="1F2228"/>
          <w:spacing w:val="-3"/>
          <w:sz w:val="28"/>
          <w:szCs w:val="28"/>
        </w:rPr>
        <w:t xml:space="preserve"> </w:t>
      </w:r>
      <w:r>
        <w:rPr>
          <w:color w:val="1F2228"/>
          <w:spacing w:val="-4"/>
          <w:sz w:val="28"/>
          <w:szCs w:val="28"/>
        </w:rPr>
        <w:t>152:</w:t>
      </w:r>
    </w:p>
    <w:p w14:paraId="6C01A478">
      <w:pPr>
        <w:pStyle w:val="4"/>
        <w:spacing w:before="1"/>
        <w:ind w:right="519"/>
        <w:rPr>
          <w:sz w:val="28"/>
          <w:szCs w:val="28"/>
        </w:rPr>
      </w:pPr>
      <w:r>
        <w:rPr>
          <w:color w:val="1F2228"/>
          <w:sz w:val="28"/>
          <w:szCs w:val="28"/>
        </w:rPr>
        <w:t>в</w:t>
      </w:r>
      <w:r>
        <w:rPr>
          <w:color w:val="1F2228"/>
          <w:spacing w:val="66"/>
          <w:sz w:val="28"/>
          <w:szCs w:val="28"/>
        </w:rPr>
        <w:t xml:space="preserve"> </w:t>
      </w:r>
      <w:r>
        <w:rPr>
          <w:color w:val="1F2228"/>
          <w:sz w:val="28"/>
          <w:szCs w:val="28"/>
        </w:rPr>
        <w:t>абзаце</w:t>
      </w:r>
      <w:r>
        <w:rPr>
          <w:color w:val="1F2228"/>
          <w:spacing w:val="69"/>
          <w:sz w:val="28"/>
          <w:szCs w:val="28"/>
        </w:rPr>
        <w:t xml:space="preserve"> </w:t>
      </w:r>
      <w:r>
        <w:rPr>
          <w:color w:val="1F2228"/>
          <w:sz w:val="28"/>
          <w:szCs w:val="28"/>
        </w:rPr>
        <w:t>втором</w:t>
      </w:r>
      <w:r>
        <w:rPr>
          <w:color w:val="1F2228"/>
          <w:spacing w:val="71"/>
          <w:sz w:val="28"/>
          <w:szCs w:val="28"/>
        </w:rPr>
        <w:t xml:space="preserve"> </w:t>
      </w:r>
      <w:r>
        <w:rPr>
          <w:color w:val="1F2228"/>
          <w:sz w:val="28"/>
          <w:szCs w:val="28"/>
        </w:rPr>
        <w:t>подпункта</w:t>
      </w:r>
      <w:r>
        <w:rPr>
          <w:color w:val="1F2228"/>
          <w:spacing w:val="70"/>
          <w:sz w:val="28"/>
          <w:szCs w:val="28"/>
        </w:rPr>
        <w:t xml:space="preserve"> </w:t>
      </w:r>
      <w:r>
        <w:rPr>
          <w:color w:val="1F2228"/>
          <w:sz w:val="28"/>
          <w:szCs w:val="28"/>
        </w:rPr>
        <w:t>152.7.1.1</w:t>
      </w:r>
      <w:r>
        <w:rPr>
          <w:color w:val="1F2228"/>
          <w:spacing w:val="69"/>
          <w:sz w:val="28"/>
          <w:szCs w:val="28"/>
        </w:rPr>
        <w:t xml:space="preserve"> </w:t>
      </w:r>
      <w:r>
        <w:rPr>
          <w:color w:val="1F2228"/>
          <w:sz w:val="28"/>
          <w:szCs w:val="28"/>
        </w:rPr>
        <w:t>слова</w:t>
      </w:r>
      <w:r>
        <w:rPr>
          <w:color w:val="1F2228"/>
          <w:spacing w:val="72"/>
          <w:sz w:val="28"/>
          <w:szCs w:val="28"/>
        </w:rPr>
        <w:t xml:space="preserve"> </w:t>
      </w:r>
      <w:r>
        <w:rPr>
          <w:color w:val="1F2228"/>
          <w:sz w:val="28"/>
          <w:szCs w:val="28"/>
        </w:rPr>
        <w:t>«на</w:t>
      </w:r>
      <w:r>
        <w:rPr>
          <w:color w:val="1F2228"/>
          <w:spacing w:val="69"/>
          <w:sz w:val="28"/>
          <w:szCs w:val="28"/>
        </w:rPr>
        <w:t xml:space="preserve"> </w:t>
      </w:r>
      <w:r>
        <w:rPr>
          <w:color w:val="1F2228"/>
          <w:sz w:val="28"/>
          <w:szCs w:val="28"/>
        </w:rPr>
        <w:t>период</w:t>
      </w:r>
      <w:r>
        <w:rPr>
          <w:color w:val="1F2228"/>
          <w:spacing w:val="66"/>
          <w:sz w:val="28"/>
          <w:szCs w:val="28"/>
        </w:rPr>
        <w:t xml:space="preserve"> </w:t>
      </w:r>
      <w:r>
        <w:rPr>
          <w:color w:val="1F2228"/>
          <w:sz w:val="28"/>
          <w:szCs w:val="28"/>
        </w:rPr>
        <w:t>до</w:t>
      </w:r>
      <w:r>
        <w:rPr>
          <w:color w:val="1F2228"/>
          <w:spacing w:val="68"/>
          <w:sz w:val="28"/>
          <w:szCs w:val="28"/>
        </w:rPr>
        <w:t xml:space="preserve"> </w:t>
      </w:r>
      <w:r>
        <w:rPr>
          <w:color w:val="1F2228"/>
          <w:sz w:val="28"/>
          <w:szCs w:val="28"/>
        </w:rPr>
        <w:t>2025</w:t>
      </w:r>
      <w:r>
        <w:rPr>
          <w:color w:val="1F2228"/>
          <w:spacing w:val="68"/>
          <w:sz w:val="28"/>
          <w:szCs w:val="28"/>
        </w:rPr>
        <w:t xml:space="preserve"> </w:t>
      </w:r>
      <w:r>
        <w:rPr>
          <w:color w:val="1F2228"/>
          <w:sz w:val="28"/>
          <w:szCs w:val="28"/>
        </w:rPr>
        <w:t>года,</w:t>
      </w:r>
      <w:r>
        <w:rPr>
          <w:color w:val="1F2228"/>
          <w:spacing w:val="70"/>
          <w:sz w:val="28"/>
          <w:szCs w:val="28"/>
        </w:rPr>
        <w:t xml:space="preserve"> </w:t>
      </w:r>
      <w:r>
        <w:rPr>
          <w:color w:val="1F2228"/>
          <w:sz w:val="28"/>
          <w:szCs w:val="28"/>
        </w:rPr>
        <w:t>утвержденная</w:t>
      </w:r>
      <w:r>
        <w:rPr>
          <w:color w:val="1F2228"/>
          <w:spacing w:val="67"/>
          <w:sz w:val="28"/>
          <w:szCs w:val="28"/>
        </w:rPr>
        <w:t xml:space="preserve"> </w:t>
      </w:r>
      <w:r>
        <w:rPr>
          <w:color w:val="1F2228"/>
          <w:sz w:val="28"/>
          <w:szCs w:val="28"/>
        </w:rPr>
        <w:t>распоряжением Правительства</w:t>
      </w:r>
      <w:r>
        <w:rPr>
          <w:color w:val="1F2228"/>
          <w:spacing w:val="-3"/>
          <w:sz w:val="28"/>
          <w:szCs w:val="28"/>
        </w:rPr>
        <w:t xml:space="preserve"> </w:t>
      </w:r>
      <w:r>
        <w:rPr>
          <w:color w:val="1F2228"/>
          <w:sz w:val="28"/>
          <w:szCs w:val="28"/>
        </w:rPr>
        <w:t>Российской</w:t>
      </w:r>
      <w:r>
        <w:rPr>
          <w:color w:val="1F2228"/>
          <w:spacing w:val="-3"/>
          <w:sz w:val="28"/>
          <w:szCs w:val="28"/>
        </w:rPr>
        <w:t xml:space="preserve"> </w:t>
      </w:r>
      <w:r>
        <w:rPr>
          <w:color w:val="1F2228"/>
          <w:sz w:val="28"/>
          <w:szCs w:val="28"/>
        </w:rPr>
        <w:t>Федерации</w:t>
      </w:r>
      <w:r>
        <w:rPr>
          <w:color w:val="1F2228"/>
          <w:spacing w:val="-4"/>
          <w:sz w:val="28"/>
          <w:szCs w:val="28"/>
        </w:rPr>
        <w:t xml:space="preserve"> </w:t>
      </w:r>
      <w:r>
        <w:rPr>
          <w:color w:val="1F2228"/>
          <w:sz w:val="28"/>
          <w:szCs w:val="28"/>
        </w:rPr>
        <w:t>от</w:t>
      </w:r>
      <w:r>
        <w:rPr>
          <w:color w:val="1F2228"/>
          <w:spacing w:val="-5"/>
          <w:sz w:val="28"/>
          <w:szCs w:val="28"/>
        </w:rPr>
        <w:t xml:space="preserve"> </w:t>
      </w:r>
      <w:r>
        <w:rPr>
          <w:color w:val="1F2228"/>
          <w:sz w:val="28"/>
          <w:szCs w:val="28"/>
        </w:rPr>
        <w:t>13</w:t>
      </w:r>
      <w:r>
        <w:rPr>
          <w:color w:val="1F2228"/>
          <w:spacing w:val="-4"/>
          <w:sz w:val="28"/>
          <w:szCs w:val="28"/>
        </w:rPr>
        <w:t xml:space="preserve"> </w:t>
      </w:r>
      <w:r>
        <w:rPr>
          <w:color w:val="1F2228"/>
          <w:sz w:val="28"/>
          <w:szCs w:val="28"/>
        </w:rPr>
        <w:t>февраля</w:t>
      </w:r>
      <w:r>
        <w:rPr>
          <w:color w:val="1F2228"/>
          <w:spacing w:val="-3"/>
          <w:sz w:val="28"/>
          <w:szCs w:val="28"/>
        </w:rPr>
        <w:t xml:space="preserve"> </w:t>
      </w:r>
      <w:r>
        <w:rPr>
          <w:color w:val="1F2228"/>
          <w:sz w:val="28"/>
          <w:szCs w:val="28"/>
        </w:rPr>
        <w:t>2019</w:t>
      </w:r>
      <w:r>
        <w:rPr>
          <w:color w:val="1F2228"/>
          <w:spacing w:val="-4"/>
          <w:sz w:val="28"/>
          <w:szCs w:val="28"/>
        </w:rPr>
        <w:t xml:space="preserve"> </w:t>
      </w:r>
      <w:r>
        <w:rPr>
          <w:color w:val="1F2228"/>
          <w:sz w:val="28"/>
          <w:szCs w:val="28"/>
        </w:rPr>
        <w:t>г.</w:t>
      </w:r>
      <w:r>
        <w:rPr>
          <w:color w:val="1F2228"/>
          <w:spacing w:val="-5"/>
          <w:sz w:val="28"/>
          <w:szCs w:val="28"/>
        </w:rPr>
        <w:t xml:space="preserve"> </w:t>
      </w:r>
      <w:r>
        <w:rPr>
          <w:color w:val="1F2228"/>
          <w:sz w:val="28"/>
          <w:szCs w:val="28"/>
        </w:rPr>
        <w:t>№</w:t>
      </w:r>
      <w:r>
        <w:rPr>
          <w:color w:val="1F2228"/>
          <w:spacing w:val="-7"/>
          <w:sz w:val="28"/>
          <w:szCs w:val="28"/>
        </w:rPr>
        <w:t xml:space="preserve"> </w:t>
      </w:r>
      <w:r>
        <w:rPr>
          <w:color w:val="1F2228"/>
          <w:sz w:val="28"/>
          <w:szCs w:val="28"/>
        </w:rPr>
        <w:t>207-р»</w:t>
      </w:r>
      <w:r>
        <w:rPr>
          <w:color w:val="1F2228"/>
          <w:spacing w:val="-10"/>
          <w:sz w:val="28"/>
          <w:szCs w:val="28"/>
        </w:rPr>
        <w:t xml:space="preserve"> </w:t>
      </w:r>
      <w:r>
        <w:rPr>
          <w:color w:val="1F2228"/>
          <w:sz w:val="28"/>
          <w:szCs w:val="28"/>
        </w:rPr>
        <w:t>заменить</w:t>
      </w:r>
      <w:r>
        <w:rPr>
          <w:color w:val="1F2228"/>
          <w:spacing w:val="-4"/>
          <w:sz w:val="28"/>
          <w:szCs w:val="28"/>
        </w:rPr>
        <w:t xml:space="preserve"> </w:t>
      </w:r>
      <w:r>
        <w:rPr>
          <w:color w:val="1F2228"/>
          <w:sz w:val="28"/>
          <w:szCs w:val="28"/>
        </w:rPr>
        <w:t>словами</w:t>
      </w:r>
      <w:r>
        <w:rPr>
          <w:color w:val="1F2228"/>
          <w:spacing w:val="-2"/>
          <w:sz w:val="28"/>
          <w:szCs w:val="28"/>
        </w:rPr>
        <w:t xml:space="preserve"> </w:t>
      </w:r>
      <w:r>
        <w:rPr>
          <w:color w:val="1F2228"/>
          <w:sz w:val="28"/>
          <w:szCs w:val="28"/>
        </w:rPr>
        <w:t>«на</w:t>
      </w:r>
      <w:r>
        <w:rPr>
          <w:color w:val="1F2228"/>
          <w:spacing w:val="-4"/>
          <w:sz w:val="28"/>
          <w:szCs w:val="28"/>
        </w:rPr>
        <w:t xml:space="preserve"> </w:t>
      </w:r>
      <w:r>
        <w:rPr>
          <w:color w:val="1F2228"/>
          <w:sz w:val="28"/>
          <w:szCs w:val="28"/>
        </w:rPr>
        <w:t>период</w:t>
      </w:r>
      <w:r>
        <w:rPr>
          <w:color w:val="1F2228"/>
          <w:spacing w:val="-5"/>
          <w:sz w:val="28"/>
          <w:szCs w:val="28"/>
        </w:rPr>
        <w:t xml:space="preserve"> </w:t>
      </w:r>
      <w:r>
        <w:rPr>
          <w:color w:val="1F2228"/>
          <w:sz w:val="28"/>
          <w:szCs w:val="28"/>
        </w:rPr>
        <w:t>до</w:t>
      </w:r>
      <w:r>
        <w:rPr>
          <w:color w:val="1F2228"/>
          <w:spacing w:val="-4"/>
          <w:sz w:val="28"/>
          <w:szCs w:val="28"/>
        </w:rPr>
        <w:t xml:space="preserve"> </w:t>
      </w:r>
      <w:r>
        <w:rPr>
          <w:color w:val="1F2228"/>
          <w:sz w:val="28"/>
          <w:szCs w:val="28"/>
        </w:rPr>
        <w:t>2030 года, утвержденная</w:t>
      </w:r>
      <w:r>
        <w:rPr>
          <w:color w:val="1F2228"/>
          <w:spacing w:val="-2"/>
          <w:sz w:val="28"/>
          <w:szCs w:val="28"/>
        </w:rPr>
        <w:t xml:space="preserve"> </w:t>
      </w:r>
      <w:r>
        <w:rPr>
          <w:color w:val="1F2228"/>
          <w:sz w:val="28"/>
          <w:szCs w:val="28"/>
        </w:rPr>
        <w:t>распоряжением Правительства</w:t>
      </w:r>
      <w:r>
        <w:rPr>
          <w:color w:val="1F2228"/>
          <w:spacing w:val="-2"/>
          <w:sz w:val="28"/>
          <w:szCs w:val="28"/>
        </w:rPr>
        <w:t xml:space="preserve"> </w:t>
      </w:r>
      <w:r>
        <w:rPr>
          <w:color w:val="1F2228"/>
          <w:sz w:val="28"/>
          <w:szCs w:val="28"/>
        </w:rPr>
        <w:t>Российской</w:t>
      </w:r>
      <w:r>
        <w:rPr>
          <w:color w:val="1F2228"/>
          <w:spacing w:val="-2"/>
          <w:sz w:val="28"/>
          <w:szCs w:val="28"/>
        </w:rPr>
        <w:t xml:space="preserve"> </w:t>
      </w:r>
      <w:r>
        <w:rPr>
          <w:color w:val="1F2228"/>
          <w:sz w:val="28"/>
          <w:szCs w:val="28"/>
        </w:rPr>
        <w:t>Федерации</w:t>
      </w:r>
      <w:r>
        <w:rPr>
          <w:color w:val="1F2228"/>
          <w:spacing w:val="-2"/>
          <w:sz w:val="28"/>
          <w:szCs w:val="28"/>
        </w:rPr>
        <w:t xml:space="preserve"> </w:t>
      </w:r>
      <w:r>
        <w:rPr>
          <w:color w:val="1F2228"/>
          <w:sz w:val="28"/>
          <w:szCs w:val="28"/>
        </w:rPr>
        <w:t>от</w:t>
      </w:r>
      <w:r>
        <w:rPr>
          <w:color w:val="1F2228"/>
          <w:spacing w:val="-2"/>
          <w:sz w:val="28"/>
          <w:szCs w:val="28"/>
        </w:rPr>
        <w:t xml:space="preserve"> </w:t>
      </w:r>
      <w:r>
        <w:rPr>
          <w:color w:val="1F2228"/>
          <w:sz w:val="28"/>
          <w:szCs w:val="28"/>
        </w:rPr>
        <w:t>28 декабря</w:t>
      </w:r>
      <w:r>
        <w:rPr>
          <w:color w:val="1F2228"/>
          <w:spacing w:val="-2"/>
          <w:sz w:val="28"/>
          <w:szCs w:val="28"/>
        </w:rPr>
        <w:t xml:space="preserve"> </w:t>
      </w:r>
      <w:r>
        <w:rPr>
          <w:color w:val="1F2228"/>
          <w:sz w:val="28"/>
          <w:szCs w:val="28"/>
        </w:rPr>
        <w:t>2024 г.</w:t>
      </w:r>
      <w:r>
        <w:rPr>
          <w:color w:val="1F2228"/>
          <w:spacing w:val="-1"/>
          <w:sz w:val="28"/>
          <w:szCs w:val="28"/>
        </w:rPr>
        <w:t xml:space="preserve"> </w:t>
      </w:r>
      <w:r>
        <w:rPr>
          <w:color w:val="1F2228"/>
          <w:sz w:val="28"/>
          <w:szCs w:val="28"/>
        </w:rPr>
        <w:t>№</w:t>
      </w:r>
      <w:r>
        <w:rPr>
          <w:color w:val="1F2228"/>
          <w:spacing w:val="-2"/>
          <w:sz w:val="28"/>
          <w:szCs w:val="28"/>
        </w:rPr>
        <w:t xml:space="preserve"> </w:t>
      </w:r>
      <w:r>
        <w:rPr>
          <w:color w:val="1F2228"/>
          <w:sz w:val="28"/>
          <w:szCs w:val="28"/>
        </w:rPr>
        <w:t>4146-р»; в</w:t>
      </w:r>
      <w:r>
        <w:rPr>
          <w:color w:val="1F2228"/>
          <w:spacing w:val="40"/>
          <w:sz w:val="28"/>
          <w:szCs w:val="28"/>
        </w:rPr>
        <w:t xml:space="preserve"> </w:t>
      </w:r>
      <w:r>
        <w:rPr>
          <w:color w:val="1F2228"/>
          <w:sz w:val="28"/>
          <w:szCs w:val="28"/>
        </w:rPr>
        <w:t>абзаце</w:t>
      </w:r>
      <w:r>
        <w:rPr>
          <w:color w:val="1F2228"/>
          <w:spacing w:val="68"/>
          <w:sz w:val="28"/>
          <w:szCs w:val="28"/>
        </w:rPr>
        <w:t xml:space="preserve"> </w:t>
      </w:r>
      <w:r>
        <w:rPr>
          <w:color w:val="1F2228"/>
          <w:sz w:val="28"/>
          <w:szCs w:val="28"/>
        </w:rPr>
        <w:t>втором</w:t>
      </w:r>
      <w:r>
        <w:rPr>
          <w:color w:val="1F2228"/>
          <w:spacing w:val="68"/>
          <w:sz w:val="28"/>
          <w:szCs w:val="28"/>
        </w:rPr>
        <w:t xml:space="preserve"> </w:t>
      </w:r>
      <w:r>
        <w:rPr>
          <w:color w:val="1F2228"/>
          <w:sz w:val="28"/>
          <w:szCs w:val="28"/>
        </w:rPr>
        <w:t>подпункта</w:t>
      </w:r>
      <w:r>
        <w:rPr>
          <w:color w:val="1F2228"/>
          <w:spacing w:val="67"/>
          <w:sz w:val="28"/>
          <w:szCs w:val="28"/>
        </w:rPr>
        <w:t xml:space="preserve"> </w:t>
      </w:r>
      <w:r>
        <w:rPr>
          <w:color w:val="1F2228"/>
          <w:sz w:val="28"/>
          <w:szCs w:val="28"/>
        </w:rPr>
        <w:t>152.7.1.2</w:t>
      </w:r>
      <w:r>
        <w:rPr>
          <w:color w:val="1F2228"/>
          <w:spacing w:val="68"/>
          <w:sz w:val="28"/>
          <w:szCs w:val="28"/>
        </w:rPr>
        <w:t xml:space="preserve"> </w:t>
      </w:r>
      <w:r>
        <w:rPr>
          <w:color w:val="1F2228"/>
          <w:sz w:val="28"/>
          <w:szCs w:val="28"/>
        </w:rPr>
        <w:t>слова</w:t>
      </w:r>
      <w:r>
        <w:rPr>
          <w:color w:val="1F2228"/>
          <w:spacing w:val="66"/>
          <w:sz w:val="28"/>
          <w:szCs w:val="28"/>
        </w:rPr>
        <w:t xml:space="preserve"> </w:t>
      </w:r>
      <w:r>
        <w:rPr>
          <w:color w:val="1F2228"/>
          <w:sz w:val="28"/>
          <w:szCs w:val="28"/>
        </w:rPr>
        <w:t>«на</w:t>
      </w:r>
      <w:r>
        <w:rPr>
          <w:color w:val="1F2228"/>
          <w:spacing w:val="40"/>
          <w:sz w:val="28"/>
          <w:szCs w:val="28"/>
        </w:rPr>
        <w:t xml:space="preserve"> </w:t>
      </w:r>
      <w:r>
        <w:rPr>
          <w:color w:val="1F2228"/>
          <w:sz w:val="28"/>
          <w:szCs w:val="28"/>
        </w:rPr>
        <w:t>период</w:t>
      </w:r>
      <w:r>
        <w:rPr>
          <w:color w:val="1F2228"/>
          <w:spacing w:val="65"/>
          <w:sz w:val="28"/>
          <w:szCs w:val="28"/>
        </w:rPr>
        <w:t xml:space="preserve"> </w:t>
      </w:r>
      <w:r>
        <w:rPr>
          <w:color w:val="1F2228"/>
          <w:sz w:val="28"/>
          <w:szCs w:val="28"/>
        </w:rPr>
        <w:t>до</w:t>
      </w:r>
      <w:r>
        <w:rPr>
          <w:color w:val="1F2228"/>
          <w:spacing w:val="67"/>
          <w:sz w:val="28"/>
          <w:szCs w:val="28"/>
        </w:rPr>
        <w:t xml:space="preserve"> </w:t>
      </w:r>
      <w:r>
        <w:rPr>
          <w:color w:val="1F2228"/>
          <w:sz w:val="28"/>
          <w:szCs w:val="28"/>
        </w:rPr>
        <w:t>2035</w:t>
      </w:r>
      <w:r>
        <w:rPr>
          <w:color w:val="1F2228"/>
          <w:spacing w:val="40"/>
          <w:sz w:val="28"/>
          <w:szCs w:val="28"/>
        </w:rPr>
        <w:t xml:space="preserve"> </w:t>
      </w:r>
      <w:r>
        <w:rPr>
          <w:color w:val="1F2228"/>
          <w:sz w:val="28"/>
          <w:szCs w:val="28"/>
        </w:rPr>
        <w:t>года,</w:t>
      </w:r>
      <w:r>
        <w:rPr>
          <w:color w:val="1F2228"/>
          <w:spacing w:val="67"/>
          <w:sz w:val="28"/>
          <w:szCs w:val="28"/>
        </w:rPr>
        <w:t xml:space="preserve"> </w:t>
      </w:r>
      <w:r>
        <w:rPr>
          <w:color w:val="1F2228"/>
          <w:sz w:val="28"/>
          <w:szCs w:val="28"/>
        </w:rPr>
        <w:t>утвержденной</w:t>
      </w:r>
      <w:r>
        <w:rPr>
          <w:color w:val="1F2228"/>
          <w:spacing w:val="40"/>
          <w:sz w:val="28"/>
          <w:szCs w:val="28"/>
        </w:rPr>
        <w:t xml:space="preserve"> </w:t>
      </w:r>
      <w:r>
        <w:rPr>
          <w:color w:val="1F2228"/>
          <w:sz w:val="28"/>
          <w:szCs w:val="28"/>
        </w:rPr>
        <w:t>распоряжением Правительства Российской Федерации от 9 июня 2020 г. № 1523-р.» заменить словами «на период до 2050 года, утвержденной распоряжением Правительства Российской Федерации от 12 апреля 2025 г. № 908-р.»;</w:t>
      </w:r>
      <w:r>
        <w:rPr>
          <w:color w:val="1F2228"/>
          <w:spacing w:val="80"/>
          <w:sz w:val="28"/>
          <w:szCs w:val="28"/>
        </w:rPr>
        <w:t xml:space="preserve"> </w:t>
      </w:r>
      <w:r>
        <w:rPr>
          <w:color w:val="1F2228"/>
          <w:sz w:val="28"/>
          <w:szCs w:val="28"/>
        </w:rPr>
        <w:t>в</w:t>
      </w:r>
      <w:r>
        <w:rPr>
          <w:color w:val="1F2228"/>
          <w:spacing w:val="-6"/>
          <w:sz w:val="28"/>
          <w:szCs w:val="28"/>
        </w:rPr>
        <w:t xml:space="preserve"> </w:t>
      </w:r>
      <w:r>
        <w:rPr>
          <w:color w:val="1F2228"/>
          <w:sz w:val="28"/>
          <w:szCs w:val="28"/>
        </w:rPr>
        <w:t>абзаце</w:t>
      </w:r>
      <w:r>
        <w:rPr>
          <w:color w:val="1F2228"/>
          <w:spacing w:val="-7"/>
          <w:sz w:val="28"/>
          <w:szCs w:val="28"/>
        </w:rPr>
        <w:t xml:space="preserve"> </w:t>
      </w:r>
      <w:r>
        <w:rPr>
          <w:color w:val="1F2228"/>
          <w:sz w:val="28"/>
          <w:szCs w:val="28"/>
        </w:rPr>
        <w:t>седьмом</w:t>
      </w:r>
      <w:r>
        <w:rPr>
          <w:color w:val="1F2228"/>
          <w:spacing w:val="-4"/>
          <w:sz w:val="28"/>
          <w:szCs w:val="28"/>
        </w:rPr>
        <w:t xml:space="preserve"> </w:t>
      </w:r>
      <w:r>
        <w:rPr>
          <w:color w:val="1F2228"/>
          <w:sz w:val="28"/>
          <w:szCs w:val="28"/>
        </w:rPr>
        <w:t>подпункта</w:t>
      </w:r>
      <w:r>
        <w:rPr>
          <w:color w:val="1F2228"/>
          <w:spacing w:val="-1"/>
          <w:sz w:val="28"/>
          <w:szCs w:val="28"/>
        </w:rPr>
        <w:t xml:space="preserve"> </w:t>
      </w:r>
      <w:r>
        <w:rPr>
          <w:color w:val="1F2228"/>
          <w:sz w:val="28"/>
          <w:szCs w:val="28"/>
        </w:rPr>
        <w:t>152.7.1.5</w:t>
      </w:r>
      <w:r>
        <w:rPr>
          <w:color w:val="1F2228"/>
          <w:spacing w:val="-3"/>
          <w:sz w:val="28"/>
          <w:szCs w:val="28"/>
        </w:rPr>
        <w:t xml:space="preserve"> </w:t>
      </w:r>
      <w:r>
        <w:rPr>
          <w:color w:val="1F2228"/>
          <w:sz w:val="28"/>
          <w:szCs w:val="28"/>
        </w:rPr>
        <w:t>слова</w:t>
      </w:r>
      <w:r>
        <w:rPr>
          <w:color w:val="1F2228"/>
          <w:spacing w:val="-3"/>
          <w:sz w:val="28"/>
          <w:szCs w:val="28"/>
        </w:rPr>
        <w:t xml:space="preserve"> </w:t>
      </w:r>
      <w:r>
        <w:rPr>
          <w:color w:val="1F2228"/>
          <w:sz w:val="28"/>
          <w:szCs w:val="28"/>
        </w:rPr>
        <w:t>«Приложения</w:t>
      </w:r>
      <w:r>
        <w:rPr>
          <w:color w:val="1F2228"/>
          <w:spacing w:val="-5"/>
          <w:sz w:val="28"/>
          <w:szCs w:val="28"/>
        </w:rPr>
        <w:t xml:space="preserve"> </w:t>
      </w:r>
      <w:r>
        <w:rPr>
          <w:color w:val="1F2228"/>
          <w:sz w:val="28"/>
          <w:szCs w:val="28"/>
        </w:rPr>
        <w:t>№</w:t>
      </w:r>
      <w:r>
        <w:rPr>
          <w:color w:val="1F2228"/>
          <w:spacing w:val="-6"/>
          <w:sz w:val="28"/>
          <w:szCs w:val="28"/>
        </w:rPr>
        <w:t xml:space="preserve"> </w:t>
      </w:r>
      <w:r>
        <w:rPr>
          <w:color w:val="1F2228"/>
          <w:sz w:val="28"/>
          <w:szCs w:val="28"/>
        </w:rPr>
        <w:t>1</w:t>
      </w:r>
      <w:r>
        <w:rPr>
          <w:color w:val="1F2228"/>
          <w:spacing w:val="-4"/>
          <w:sz w:val="28"/>
          <w:szCs w:val="28"/>
        </w:rPr>
        <w:t xml:space="preserve"> </w:t>
      </w:r>
      <w:r>
        <w:rPr>
          <w:color w:val="1F2228"/>
          <w:sz w:val="28"/>
          <w:szCs w:val="28"/>
        </w:rPr>
        <w:t>и</w:t>
      </w:r>
      <w:r>
        <w:rPr>
          <w:color w:val="1F2228"/>
          <w:spacing w:val="-6"/>
          <w:sz w:val="28"/>
          <w:szCs w:val="28"/>
        </w:rPr>
        <w:t xml:space="preserve"> </w:t>
      </w:r>
      <w:r>
        <w:rPr>
          <w:color w:val="1F2228"/>
          <w:sz w:val="28"/>
          <w:szCs w:val="28"/>
        </w:rPr>
        <w:t>№</w:t>
      </w:r>
      <w:r>
        <w:rPr>
          <w:color w:val="1F2228"/>
          <w:spacing w:val="-8"/>
          <w:sz w:val="28"/>
          <w:szCs w:val="28"/>
        </w:rPr>
        <w:t xml:space="preserve"> </w:t>
      </w:r>
      <w:r>
        <w:rPr>
          <w:color w:val="1F2228"/>
          <w:sz w:val="28"/>
          <w:szCs w:val="28"/>
        </w:rPr>
        <w:t>18»</w:t>
      </w:r>
      <w:r>
        <w:rPr>
          <w:color w:val="1F2228"/>
          <w:spacing w:val="-10"/>
          <w:sz w:val="28"/>
          <w:szCs w:val="28"/>
        </w:rPr>
        <w:t xml:space="preserve"> </w:t>
      </w:r>
      <w:r>
        <w:rPr>
          <w:color w:val="1F2228"/>
          <w:sz w:val="28"/>
          <w:szCs w:val="28"/>
        </w:rPr>
        <w:t>заменить</w:t>
      </w:r>
      <w:r>
        <w:rPr>
          <w:color w:val="1F2228"/>
          <w:spacing w:val="-4"/>
          <w:sz w:val="28"/>
          <w:szCs w:val="28"/>
        </w:rPr>
        <w:t xml:space="preserve"> </w:t>
      </w:r>
      <w:r>
        <w:rPr>
          <w:color w:val="1F2228"/>
          <w:sz w:val="28"/>
          <w:szCs w:val="28"/>
        </w:rPr>
        <w:t>словами</w:t>
      </w:r>
      <w:r>
        <w:rPr>
          <w:color w:val="1F2228"/>
          <w:spacing w:val="-2"/>
          <w:sz w:val="28"/>
          <w:szCs w:val="28"/>
        </w:rPr>
        <w:t xml:space="preserve"> </w:t>
      </w:r>
      <w:r>
        <w:rPr>
          <w:color w:val="1F2228"/>
          <w:sz w:val="28"/>
          <w:szCs w:val="28"/>
        </w:rPr>
        <w:t>«Приложения</w:t>
      </w:r>
      <w:r>
        <w:rPr>
          <w:color w:val="1F2228"/>
          <w:spacing w:val="-4"/>
          <w:sz w:val="28"/>
          <w:szCs w:val="28"/>
        </w:rPr>
        <w:t xml:space="preserve"> </w:t>
      </w:r>
      <w:r>
        <w:rPr>
          <w:color w:val="1F2228"/>
          <w:sz w:val="28"/>
          <w:szCs w:val="28"/>
        </w:rPr>
        <w:t>№</w:t>
      </w:r>
      <w:r>
        <w:rPr>
          <w:color w:val="1F2228"/>
          <w:spacing w:val="-6"/>
          <w:sz w:val="28"/>
          <w:szCs w:val="28"/>
        </w:rPr>
        <w:t xml:space="preserve"> </w:t>
      </w:r>
      <w:r>
        <w:rPr>
          <w:color w:val="1F2228"/>
          <w:sz w:val="28"/>
          <w:szCs w:val="28"/>
        </w:rPr>
        <w:t>1 и № 2»;</w:t>
      </w:r>
    </w:p>
    <w:p w14:paraId="0A07ED34">
      <w:pPr>
        <w:pStyle w:val="4"/>
        <w:spacing w:before="11"/>
        <w:ind w:right="433"/>
        <w:jc w:val="both"/>
        <w:rPr>
          <w:sz w:val="28"/>
          <w:szCs w:val="28"/>
        </w:rPr>
      </w:pPr>
      <w:r>
        <w:rPr>
          <w:color w:val="1F2228"/>
          <w:sz w:val="28"/>
          <w:szCs w:val="28"/>
        </w:rPr>
        <w:t xml:space="preserve">в абзаце втором подпункта 152.7.1.8 слова «Стратегия пространственного развития Российской Федерации до 2025 года» заменить словами «Стратегия пространственного развития Российской Федерации до 2030 </w:t>
      </w:r>
      <w:r>
        <w:rPr>
          <w:color w:val="1F2228"/>
          <w:spacing w:val="-2"/>
          <w:sz w:val="28"/>
          <w:szCs w:val="28"/>
        </w:rPr>
        <w:t>года»;</w:t>
      </w:r>
    </w:p>
    <w:p w14:paraId="37B50585">
      <w:pPr>
        <w:pStyle w:val="4"/>
        <w:spacing w:before="1"/>
        <w:ind w:right="444"/>
        <w:jc w:val="both"/>
        <w:rPr>
          <w:sz w:val="28"/>
          <w:szCs w:val="28"/>
        </w:rPr>
      </w:pPr>
      <w:r>
        <w:rPr>
          <w:color w:val="1F2228"/>
          <w:sz w:val="28"/>
          <w:szCs w:val="28"/>
        </w:rPr>
        <w:t>в</w:t>
      </w:r>
      <w:r>
        <w:rPr>
          <w:color w:val="1F2228"/>
          <w:spacing w:val="-1"/>
          <w:sz w:val="28"/>
          <w:szCs w:val="28"/>
        </w:rPr>
        <w:t xml:space="preserve"> </w:t>
      </w:r>
      <w:r>
        <w:rPr>
          <w:color w:val="1F2228"/>
          <w:sz w:val="28"/>
          <w:szCs w:val="28"/>
        </w:rPr>
        <w:t>абзаце третьем подпункта 152.7.1.8. слова «Стратегия экологической</w:t>
      </w:r>
      <w:r>
        <w:rPr>
          <w:color w:val="1F2228"/>
          <w:spacing w:val="-2"/>
          <w:sz w:val="28"/>
          <w:szCs w:val="28"/>
        </w:rPr>
        <w:t xml:space="preserve"> </w:t>
      </w:r>
      <w:r>
        <w:rPr>
          <w:color w:val="1F2228"/>
          <w:sz w:val="28"/>
          <w:szCs w:val="28"/>
        </w:rPr>
        <w:t>безопасности Российской</w:t>
      </w:r>
      <w:r>
        <w:rPr>
          <w:color w:val="1F2228"/>
          <w:spacing w:val="-2"/>
          <w:sz w:val="28"/>
          <w:szCs w:val="28"/>
        </w:rPr>
        <w:t xml:space="preserve"> </w:t>
      </w:r>
      <w:r>
        <w:rPr>
          <w:color w:val="1F2228"/>
          <w:sz w:val="28"/>
          <w:szCs w:val="28"/>
        </w:rPr>
        <w:t>Федерации на</w:t>
      </w:r>
      <w:r>
        <w:rPr>
          <w:color w:val="1F2228"/>
          <w:spacing w:val="36"/>
          <w:sz w:val="28"/>
          <w:szCs w:val="28"/>
        </w:rPr>
        <w:t xml:space="preserve"> </w:t>
      </w:r>
      <w:r>
        <w:rPr>
          <w:color w:val="1F2228"/>
          <w:sz w:val="28"/>
          <w:szCs w:val="28"/>
        </w:rPr>
        <w:t>период</w:t>
      </w:r>
      <w:r>
        <w:rPr>
          <w:color w:val="1F2228"/>
          <w:spacing w:val="38"/>
          <w:sz w:val="28"/>
          <w:szCs w:val="28"/>
        </w:rPr>
        <w:t xml:space="preserve"> </w:t>
      </w:r>
      <w:r>
        <w:rPr>
          <w:color w:val="1F2228"/>
          <w:sz w:val="28"/>
          <w:szCs w:val="28"/>
        </w:rPr>
        <w:t>до</w:t>
      </w:r>
      <w:r>
        <w:rPr>
          <w:color w:val="1F2228"/>
          <w:spacing w:val="37"/>
          <w:sz w:val="28"/>
          <w:szCs w:val="28"/>
        </w:rPr>
        <w:t xml:space="preserve"> </w:t>
      </w:r>
      <w:r>
        <w:rPr>
          <w:color w:val="1F2228"/>
          <w:sz w:val="28"/>
          <w:szCs w:val="28"/>
        </w:rPr>
        <w:t>2025</w:t>
      </w:r>
      <w:r>
        <w:rPr>
          <w:color w:val="1F2228"/>
          <w:spacing w:val="38"/>
          <w:sz w:val="28"/>
          <w:szCs w:val="28"/>
        </w:rPr>
        <w:t xml:space="preserve"> </w:t>
      </w:r>
      <w:r>
        <w:rPr>
          <w:color w:val="1F2228"/>
          <w:sz w:val="28"/>
          <w:szCs w:val="28"/>
        </w:rPr>
        <w:t>года,</w:t>
      </w:r>
      <w:r>
        <w:rPr>
          <w:color w:val="1F2228"/>
          <w:spacing w:val="39"/>
          <w:sz w:val="28"/>
          <w:szCs w:val="28"/>
        </w:rPr>
        <w:t xml:space="preserve"> </w:t>
      </w:r>
      <w:r>
        <w:rPr>
          <w:color w:val="1F2228"/>
          <w:sz w:val="28"/>
          <w:szCs w:val="28"/>
        </w:rPr>
        <w:t>утвержденная</w:t>
      </w:r>
      <w:r>
        <w:rPr>
          <w:color w:val="1F2228"/>
          <w:spacing w:val="36"/>
          <w:sz w:val="28"/>
          <w:szCs w:val="28"/>
        </w:rPr>
        <w:t xml:space="preserve"> </w:t>
      </w:r>
      <w:r>
        <w:rPr>
          <w:color w:val="1F2228"/>
          <w:sz w:val="28"/>
          <w:szCs w:val="28"/>
        </w:rPr>
        <w:t>Указом</w:t>
      </w:r>
      <w:r>
        <w:rPr>
          <w:color w:val="1F2228"/>
          <w:spacing w:val="38"/>
          <w:sz w:val="28"/>
          <w:szCs w:val="28"/>
        </w:rPr>
        <w:t xml:space="preserve"> </w:t>
      </w:r>
      <w:r>
        <w:rPr>
          <w:color w:val="1F2228"/>
          <w:sz w:val="28"/>
          <w:szCs w:val="28"/>
        </w:rPr>
        <w:t>Президента</w:t>
      </w:r>
      <w:r>
        <w:rPr>
          <w:color w:val="1F2228"/>
          <w:spacing w:val="39"/>
          <w:sz w:val="28"/>
          <w:szCs w:val="28"/>
        </w:rPr>
        <w:t xml:space="preserve"> </w:t>
      </w:r>
      <w:r>
        <w:rPr>
          <w:color w:val="1F2228"/>
          <w:sz w:val="28"/>
          <w:szCs w:val="28"/>
        </w:rPr>
        <w:t>Российской</w:t>
      </w:r>
      <w:r>
        <w:rPr>
          <w:color w:val="1F2228"/>
          <w:spacing w:val="36"/>
          <w:sz w:val="28"/>
          <w:szCs w:val="28"/>
        </w:rPr>
        <w:t xml:space="preserve"> </w:t>
      </w:r>
      <w:r>
        <w:rPr>
          <w:color w:val="1F2228"/>
          <w:sz w:val="28"/>
          <w:szCs w:val="28"/>
        </w:rPr>
        <w:t>Федерации</w:t>
      </w:r>
      <w:r>
        <w:rPr>
          <w:color w:val="1F2228"/>
          <w:spacing w:val="36"/>
          <w:sz w:val="28"/>
          <w:szCs w:val="28"/>
        </w:rPr>
        <w:t xml:space="preserve"> </w:t>
      </w:r>
      <w:r>
        <w:rPr>
          <w:color w:val="1F2228"/>
          <w:sz w:val="28"/>
          <w:szCs w:val="28"/>
        </w:rPr>
        <w:t>от</w:t>
      </w:r>
      <w:r>
        <w:rPr>
          <w:color w:val="1F2228"/>
          <w:spacing w:val="35"/>
          <w:sz w:val="28"/>
          <w:szCs w:val="28"/>
        </w:rPr>
        <w:t xml:space="preserve"> </w:t>
      </w:r>
      <w:r>
        <w:rPr>
          <w:color w:val="1F2228"/>
          <w:sz w:val="28"/>
          <w:szCs w:val="28"/>
        </w:rPr>
        <w:t>19</w:t>
      </w:r>
      <w:r>
        <w:rPr>
          <w:color w:val="1F2228"/>
          <w:spacing w:val="37"/>
          <w:sz w:val="28"/>
          <w:szCs w:val="28"/>
        </w:rPr>
        <w:t xml:space="preserve"> </w:t>
      </w:r>
      <w:r>
        <w:rPr>
          <w:color w:val="1F2228"/>
          <w:sz w:val="28"/>
          <w:szCs w:val="28"/>
        </w:rPr>
        <w:t>апреля</w:t>
      </w:r>
      <w:r>
        <w:rPr>
          <w:color w:val="1F2228"/>
          <w:spacing w:val="36"/>
          <w:sz w:val="28"/>
          <w:szCs w:val="28"/>
        </w:rPr>
        <w:t xml:space="preserve"> </w:t>
      </w:r>
      <w:r>
        <w:rPr>
          <w:color w:val="1F2228"/>
          <w:sz w:val="28"/>
          <w:szCs w:val="28"/>
        </w:rPr>
        <w:t>2017</w:t>
      </w:r>
      <w:r>
        <w:rPr>
          <w:color w:val="1F2228"/>
          <w:spacing w:val="37"/>
          <w:sz w:val="28"/>
          <w:szCs w:val="28"/>
        </w:rPr>
        <w:t xml:space="preserve"> </w:t>
      </w:r>
      <w:r>
        <w:rPr>
          <w:color w:val="1F2228"/>
          <w:sz w:val="28"/>
          <w:szCs w:val="28"/>
        </w:rPr>
        <w:t>г.</w:t>
      </w:r>
    </w:p>
    <w:p w14:paraId="615D31B0">
      <w:pPr>
        <w:pStyle w:val="4"/>
        <w:spacing w:before="3"/>
        <w:ind w:right="459"/>
        <w:jc w:val="both"/>
        <w:rPr>
          <w:sz w:val="28"/>
          <w:szCs w:val="28"/>
        </w:rPr>
      </w:pPr>
      <w:r>
        <w:rPr>
          <w:color w:val="1F2228"/>
          <w:sz w:val="28"/>
          <w:szCs w:val="28"/>
        </w:rPr>
        <w:t>№ 176 «О Стратегии экологической безопасности Российской Федерации на период до 2025 года»</w:t>
      </w:r>
      <w:r>
        <w:rPr>
          <w:color w:val="1F2228"/>
          <w:spacing w:val="-4"/>
          <w:sz w:val="28"/>
          <w:szCs w:val="28"/>
        </w:rPr>
        <w:t xml:space="preserve"> </w:t>
      </w:r>
      <w:r>
        <w:rPr>
          <w:color w:val="1F2228"/>
          <w:sz w:val="28"/>
          <w:szCs w:val="28"/>
        </w:rPr>
        <w:t>заменить словами «Документы стратегического планирования в сфере обеспечения экологической безопасности»;</w:t>
      </w:r>
    </w:p>
    <w:p w14:paraId="2EBA608A">
      <w:pPr>
        <w:pStyle w:val="4"/>
        <w:spacing w:line="227" w:lineRule="exact"/>
        <w:jc w:val="both"/>
        <w:rPr>
          <w:sz w:val="28"/>
          <w:szCs w:val="28"/>
        </w:rPr>
      </w:pPr>
      <w:r>
        <w:rPr>
          <w:color w:val="1F2228"/>
          <w:sz w:val="28"/>
          <w:szCs w:val="28"/>
        </w:rPr>
        <w:t>в</w:t>
      </w:r>
      <w:r>
        <w:rPr>
          <w:color w:val="1F2228"/>
          <w:spacing w:val="-11"/>
          <w:sz w:val="28"/>
          <w:szCs w:val="28"/>
        </w:rPr>
        <w:t xml:space="preserve"> </w:t>
      </w:r>
      <w:r>
        <w:rPr>
          <w:color w:val="1F2228"/>
          <w:sz w:val="28"/>
          <w:szCs w:val="28"/>
        </w:rPr>
        <w:t>подпункте</w:t>
      </w:r>
      <w:r>
        <w:rPr>
          <w:color w:val="1F2228"/>
          <w:spacing w:val="-6"/>
          <w:sz w:val="28"/>
          <w:szCs w:val="28"/>
        </w:rPr>
        <w:t xml:space="preserve"> </w:t>
      </w:r>
      <w:r>
        <w:rPr>
          <w:color w:val="1F2228"/>
          <w:spacing w:val="-2"/>
          <w:sz w:val="28"/>
          <w:szCs w:val="28"/>
        </w:rPr>
        <w:t>152.9:</w:t>
      </w:r>
    </w:p>
    <w:p w14:paraId="0D1E9FB9">
      <w:pPr>
        <w:pStyle w:val="4"/>
        <w:spacing w:line="229" w:lineRule="exact"/>
        <w:jc w:val="both"/>
        <w:rPr>
          <w:sz w:val="28"/>
          <w:szCs w:val="28"/>
        </w:rPr>
      </w:pPr>
      <w:r>
        <w:rPr>
          <w:color w:val="1F2228"/>
          <w:sz w:val="28"/>
          <w:szCs w:val="28"/>
        </w:rPr>
        <w:t>в</w:t>
      </w:r>
      <w:r>
        <w:rPr>
          <w:color w:val="1F2228"/>
          <w:spacing w:val="-8"/>
          <w:sz w:val="28"/>
          <w:szCs w:val="28"/>
        </w:rPr>
        <w:t xml:space="preserve"> </w:t>
      </w:r>
      <w:r>
        <w:rPr>
          <w:color w:val="1F2228"/>
          <w:sz w:val="28"/>
          <w:szCs w:val="28"/>
        </w:rPr>
        <w:t>таблице</w:t>
      </w:r>
      <w:r>
        <w:rPr>
          <w:color w:val="1F2228"/>
          <w:spacing w:val="-3"/>
          <w:sz w:val="28"/>
          <w:szCs w:val="28"/>
        </w:rPr>
        <w:t xml:space="preserve"> </w:t>
      </w:r>
      <w:r>
        <w:rPr>
          <w:color w:val="1F2228"/>
          <w:spacing w:val="-2"/>
          <w:sz w:val="28"/>
          <w:szCs w:val="28"/>
        </w:rPr>
        <w:t>20.3:</w:t>
      </w:r>
    </w:p>
    <w:p w14:paraId="56D2C9A8">
      <w:pPr>
        <w:pStyle w:val="4"/>
        <w:spacing w:before="5"/>
        <w:jc w:val="both"/>
        <w:rPr>
          <w:sz w:val="28"/>
          <w:szCs w:val="28"/>
        </w:rPr>
      </w:pPr>
      <w:r>
        <w:rPr>
          <w:color w:val="1F2228"/>
          <w:sz w:val="28"/>
          <w:szCs w:val="28"/>
        </w:rPr>
        <w:t>в</w:t>
      </w:r>
      <w:r>
        <w:rPr>
          <w:color w:val="1F2228"/>
          <w:spacing w:val="33"/>
          <w:sz w:val="28"/>
          <w:szCs w:val="28"/>
        </w:rPr>
        <w:t xml:space="preserve"> </w:t>
      </w:r>
      <w:r>
        <w:rPr>
          <w:color w:val="1F2228"/>
          <w:sz w:val="28"/>
          <w:szCs w:val="28"/>
        </w:rPr>
        <w:t>уроке</w:t>
      </w:r>
      <w:r>
        <w:rPr>
          <w:color w:val="1F2228"/>
          <w:spacing w:val="32"/>
          <w:sz w:val="28"/>
          <w:szCs w:val="28"/>
        </w:rPr>
        <w:t xml:space="preserve"> </w:t>
      </w:r>
      <w:r>
        <w:rPr>
          <w:color w:val="1F2228"/>
          <w:sz w:val="28"/>
          <w:szCs w:val="28"/>
        </w:rPr>
        <w:t>58</w:t>
      </w:r>
      <w:r>
        <w:rPr>
          <w:color w:val="1F2228"/>
          <w:spacing w:val="35"/>
          <w:sz w:val="28"/>
          <w:szCs w:val="28"/>
        </w:rPr>
        <w:t xml:space="preserve"> </w:t>
      </w:r>
      <w:r>
        <w:rPr>
          <w:color w:val="1F2228"/>
          <w:sz w:val="28"/>
          <w:szCs w:val="28"/>
        </w:rPr>
        <w:t>слова</w:t>
      </w:r>
      <w:r>
        <w:rPr>
          <w:color w:val="1F2228"/>
          <w:spacing w:val="39"/>
          <w:sz w:val="28"/>
          <w:szCs w:val="28"/>
        </w:rPr>
        <w:t xml:space="preserve"> </w:t>
      </w:r>
      <w:r>
        <w:rPr>
          <w:color w:val="1F2228"/>
          <w:sz w:val="28"/>
          <w:szCs w:val="28"/>
        </w:rPr>
        <w:t>«Резервный</w:t>
      </w:r>
      <w:r>
        <w:rPr>
          <w:color w:val="1F2228"/>
          <w:spacing w:val="39"/>
          <w:sz w:val="28"/>
          <w:szCs w:val="28"/>
        </w:rPr>
        <w:t xml:space="preserve"> </w:t>
      </w:r>
      <w:r>
        <w:rPr>
          <w:color w:val="1F2228"/>
          <w:sz w:val="28"/>
          <w:szCs w:val="28"/>
        </w:rPr>
        <w:t>урок.</w:t>
      </w:r>
      <w:r>
        <w:rPr>
          <w:color w:val="1F2228"/>
          <w:spacing w:val="37"/>
          <w:sz w:val="28"/>
          <w:szCs w:val="28"/>
        </w:rPr>
        <w:t xml:space="preserve"> </w:t>
      </w:r>
      <w:r>
        <w:rPr>
          <w:color w:val="1F2228"/>
          <w:sz w:val="28"/>
          <w:szCs w:val="28"/>
        </w:rPr>
        <w:t>Обобщающее</w:t>
      </w:r>
      <w:r>
        <w:rPr>
          <w:color w:val="1F2228"/>
          <w:spacing w:val="38"/>
          <w:sz w:val="28"/>
          <w:szCs w:val="28"/>
        </w:rPr>
        <w:t xml:space="preserve"> </w:t>
      </w:r>
      <w:r>
        <w:rPr>
          <w:color w:val="1F2228"/>
          <w:sz w:val="28"/>
          <w:szCs w:val="28"/>
        </w:rPr>
        <w:t>повторение</w:t>
      </w:r>
      <w:r>
        <w:rPr>
          <w:color w:val="1F2228"/>
          <w:spacing w:val="37"/>
          <w:sz w:val="28"/>
          <w:szCs w:val="28"/>
        </w:rPr>
        <w:t xml:space="preserve"> </w:t>
      </w:r>
      <w:r>
        <w:rPr>
          <w:color w:val="1F2228"/>
          <w:sz w:val="28"/>
          <w:szCs w:val="28"/>
        </w:rPr>
        <w:t>по</w:t>
      </w:r>
      <w:r>
        <w:rPr>
          <w:color w:val="1F2228"/>
          <w:spacing w:val="35"/>
          <w:sz w:val="28"/>
          <w:szCs w:val="28"/>
        </w:rPr>
        <w:t xml:space="preserve"> </w:t>
      </w:r>
      <w:r>
        <w:rPr>
          <w:color w:val="1F2228"/>
          <w:sz w:val="28"/>
          <w:szCs w:val="28"/>
        </w:rPr>
        <w:t>темам</w:t>
      </w:r>
      <w:r>
        <w:rPr>
          <w:color w:val="1F2228"/>
          <w:spacing w:val="38"/>
          <w:sz w:val="28"/>
          <w:szCs w:val="28"/>
        </w:rPr>
        <w:t xml:space="preserve"> </w:t>
      </w:r>
      <w:r>
        <w:rPr>
          <w:color w:val="1F2228"/>
          <w:sz w:val="28"/>
          <w:szCs w:val="28"/>
        </w:rPr>
        <w:t>«Народы</w:t>
      </w:r>
      <w:r>
        <w:rPr>
          <w:color w:val="1F2228"/>
          <w:spacing w:val="41"/>
          <w:sz w:val="28"/>
          <w:szCs w:val="28"/>
        </w:rPr>
        <w:t xml:space="preserve"> </w:t>
      </w:r>
      <w:r>
        <w:rPr>
          <w:color w:val="1F2228"/>
          <w:sz w:val="28"/>
          <w:szCs w:val="28"/>
        </w:rPr>
        <w:t>и</w:t>
      </w:r>
      <w:r>
        <w:rPr>
          <w:color w:val="1F2228"/>
          <w:spacing w:val="29"/>
          <w:sz w:val="28"/>
          <w:szCs w:val="28"/>
        </w:rPr>
        <w:t xml:space="preserve"> </w:t>
      </w:r>
      <w:r>
        <w:rPr>
          <w:color w:val="1F2228"/>
          <w:sz w:val="28"/>
          <w:szCs w:val="28"/>
        </w:rPr>
        <w:t>религии</w:t>
      </w:r>
      <w:r>
        <w:rPr>
          <w:color w:val="1F2228"/>
          <w:spacing w:val="35"/>
          <w:sz w:val="28"/>
          <w:szCs w:val="28"/>
        </w:rPr>
        <w:t xml:space="preserve"> </w:t>
      </w:r>
      <w:r>
        <w:rPr>
          <w:color w:val="1F2228"/>
          <w:sz w:val="28"/>
          <w:szCs w:val="28"/>
        </w:rPr>
        <w:t>России»</w:t>
      </w:r>
      <w:r>
        <w:rPr>
          <w:color w:val="1F2228"/>
          <w:spacing w:val="36"/>
          <w:sz w:val="28"/>
          <w:szCs w:val="28"/>
        </w:rPr>
        <w:t xml:space="preserve"> </w:t>
      </w:r>
      <w:r>
        <w:rPr>
          <w:color w:val="1F2228"/>
          <w:spacing w:val="-10"/>
          <w:sz w:val="28"/>
          <w:szCs w:val="28"/>
        </w:rPr>
        <w:t>и</w:t>
      </w:r>
    </w:p>
    <w:p w14:paraId="649C08D0">
      <w:pPr>
        <w:pStyle w:val="4"/>
        <w:spacing w:before="1"/>
        <w:ind w:right="445"/>
        <w:jc w:val="both"/>
        <w:rPr>
          <w:sz w:val="28"/>
          <w:szCs w:val="28"/>
        </w:rPr>
      </w:pPr>
      <w:r>
        <w:rPr>
          <w:color w:val="1F2228"/>
          <w:sz w:val="28"/>
          <w:szCs w:val="28"/>
        </w:rPr>
        <w:t>«Половой и возрастной состав населения России»» заменить словами «Половой и возрастной состав населения России»;</w:t>
      </w:r>
    </w:p>
    <w:p w14:paraId="677E023D">
      <w:pPr>
        <w:pStyle w:val="4"/>
        <w:spacing w:before="3"/>
        <w:ind w:right="436"/>
        <w:jc w:val="both"/>
        <w:rPr>
          <w:sz w:val="28"/>
          <w:szCs w:val="28"/>
        </w:rPr>
      </w:pPr>
      <w:r>
        <w:rPr>
          <w:color w:val="1F2228"/>
          <w:sz w:val="28"/>
          <w:szCs w:val="28"/>
        </w:rPr>
        <w:t xml:space="preserve">в уроке 66 слова «Половой и возрастной состав населения России» заменить словами «Резервный урок. Обобщающее повторение по темам «Народы и религии России» и «Половой и возрастной состав населения </w:t>
      </w:r>
      <w:r>
        <w:rPr>
          <w:color w:val="1F2228"/>
          <w:spacing w:val="-2"/>
          <w:sz w:val="28"/>
          <w:szCs w:val="28"/>
        </w:rPr>
        <w:t>России»»;</w:t>
      </w:r>
    </w:p>
    <w:p w14:paraId="79B044E0">
      <w:pPr>
        <w:pStyle w:val="4"/>
        <w:spacing w:line="229" w:lineRule="exact"/>
        <w:jc w:val="both"/>
        <w:rPr>
          <w:sz w:val="28"/>
          <w:szCs w:val="28"/>
        </w:rPr>
      </w:pPr>
      <w:r>
        <w:rPr>
          <w:color w:val="1F2228"/>
          <w:sz w:val="28"/>
          <w:szCs w:val="28"/>
        </w:rPr>
        <w:t>в</w:t>
      </w:r>
      <w:r>
        <w:rPr>
          <w:color w:val="1F2228"/>
          <w:spacing w:val="-8"/>
          <w:sz w:val="28"/>
          <w:szCs w:val="28"/>
        </w:rPr>
        <w:t xml:space="preserve"> </w:t>
      </w:r>
      <w:r>
        <w:rPr>
          <w:color w:val="1F2228"/>
          <w:sz w:val="28"/>
          <w:szCs w:val="28"/>
        </w:rPr>
        <w:t>таблице</w:t>
      </w:r>
      <w:r>
        <w:rPr>
          <w:color w:val="1F2228"/>
          <w:spacing w:val="-3"/>
          <w:sz w:val="28"/>
          <w:szCs w:val="28"/>
        </w:rPr>
        <w:t xml:space="preserve"> </w:t>
      </w:r>
      <w:r>
        <w:rPr>
          <w:color w:val="1F2228"/>
          <w:spacing w:val="-2"/>
          <w:sz w:val="28"/>
          <w:szCs w:val="28"/>
        </w:rPr>
        <w:t>20.4:</w:t>
      </w:r>
    </w:p>
    <w:p w14:paraId="05E0DE9E">
      <w:pPr>
        <w:pStyle w:val="4"/>
        <w:spacing w:before="3"/>
        <w:jc w:val="both"/>
        <w:rPr>
          <w:sz w:val="28"/>
          <w:szCs w:val="28"/>
        </w:rPr>
      </w:pPr>
      <w:r>
        <w:rPr>
          <w:color w:val="1F2228"/>
          <w:sz w:val="28"/>
          <w:szCs w:val="28"/>
        </w:rPr>
        <w:t>в</w:t>
      </w:r>
      <w:r>
        <w:rPr>
          <w:color w:val="1F2228"/>
          <w:spacing w:val="-8"/>
          <w:sz w:val="28"/>
          <w:szCs w:val="28"/>
        </w:rPr>
        <w:t xml:space="preserve"> </w:t>
      </w:r>
      <w:r>
        <w:rPr>
          <w:color w:val="1F2228"/>
          <w:sz w:val="28"/>
          <w:szCs w:val="28"/>
        </w:rPr>
        <w:t>уроке</w:t>
      </w:r>
      <w:r>
        <w:rPr>
          <w:color w:val="1F2228"/>
          <w:spacing w:val="-4"/>
          <w:sz w:val="28"/>
          <w:szCs w:val="28"/>
        </w:rPr>
        <w:t xml:space="preserve"> </w:t>
      </w:r>
      <w:r>
        <w:rPr>
          <w:color w:val="1F2228"/>
          <w:sz w:val="28"/>
          <w:szCs w:val="28"/>
        </w:rPr>
        <w:t>2</w:t>
      </w:r>
      <w:r>
        <w:rPr>
          <w:color w:val="1F2228"/>
          <w:spacing w:val="-5"/>
          <w:sz w:val="28"/>
          <w:szCs w:val="28"/>
        </w:rPr>
        <w:t xml:space="preserve"> </w:t>
      </w:r>
      <w:r>
        <w:rPr>
          <w:color w:val="1F2228"/>
          <w:sz w:val="28"/>
          <w:szCs w:val="28"/>
        </w:rPr>
        <w:t>слова</w:t>
      </w:r>
      <w:r>
        <w:rPr>
          <w:color w:val="1F2228"/>
          <w:spacing w:val="-3"/>
          <w:sz w:val="28"/>
          <w:szCs w:val="28"/>
        </w:rPr>
        <w:t xml:space="preserve"> </w:t>
      </w:r>
      <w:r>
        <w:rPr>
          <w:color w:val="1F2228"/>
          <w:sz w:val="28"/>
          <w:szCs w:val="28"/>
        </w:rPr>
        <w:t>«на</w:t>
      </w:r>
      <w:r>
        <w:rPr>
          <w:color w:val="1F2228"/>
          <w:spacing w:val="-4"/>
          <w:sz w:val="28"/>
          <w:szCs w:val="28"/>
        </w:rPr>
        <w:t xml:space="preserve"> </w:t>
      </w:r>
      <w:r>
        <w:rPr>
          <w:color w:val="1F2228"/>
          <w:sz w:val="28"/>
          <w:szCs w:val="28"/>
        </w:rPr>
        <w:t>период</w:t>
      </w:r>
      <w:r>
        <w:rPr>
          <w:color w:val="1F2228"/>
          <w:spacing w:val="-7"/>
          <w:sz w:val="28"/>
          <w:szCs w:val="28"/>
        </w:rPr>
        <w:t xml:space="preserve"> </w:t>
      </w:r>
      <w:r>
        <w:rPr>
          <w:color w:val="1F2228"/>
          <w:sz w:val="28"/>
          <w:szCs w:val="28"/>
        </w:rPr>
        <w:t>до</w:t>
      </w:r>
      <w:r>
        <w:rPr>
          <w:color w:val="1F2228"/>
          <w:spacing w:val="-6"/>
          <w:sz w:val="28"/>
          <w:szCs w:val="28"/>
        </w:rPr>
        <w:t xml:space="preserve"> </w:t>
      </w:r>
      <w:r>
        <w:rPr>
          <w:color w:val="1F2228"/>
          <w:sz w:val="28"/>
          <w:szCs w:val="28"/>
        </w:rPr>
        <w:t>2025</w:t>
      </w:r>
      <w:r>
        <w:rPr>
          <w:color w:val="1F2228"/>
          <w:spacing w:val="-6"/>
          <w:sz w:val="28"/>
          <w:szCs w:val="28"/>
        </w:rPr>
        <w:t xml:space="preserve"> </w:t>
      </w:r>
      <w:r>
        <w:rPr>
          <w:color w:val="1F2228"/>
          <w:sz w:val="28"/>
          <w:szCs w:val="28"/>
        </w:rPr>
        <w:t>года»</w:t>
      </w:r>
      <w:r>
        <w:rPr>
          <w:color w:val="1F2228"/>
          <w:spacing w:val="-10"/>
          <w:sz w:val="28"/>
          <w:szCs w:val="28"/>
        </w:rPr>
        <w:t xml:space="preserve"> </w:t>
      </w:r>
      <w:r>
        <w:rPr>
          <w:color w:val="1F2228"/>
          <w:sz w:val="28"/>
          <w:szCs w:val="28"/>
        </w:rPr>
        <w:t>заменить</w:t>
      </w:r>
      <w:r>
        <w:rPr>
          <w:color w:val="1F2228"/>
          <w:spacing w:val="-5"/>
          <w:sz w:val="28"/>
          <w:szCs w:val="28"/>
        </w:rPr>
        <w:t xml:space="preserve"> </w:t>
      </w:r>
      <w:r>
        <w:rPr>
          <w:color w:val="1F2228"/>
          <w:sz w:val="28"/>
          <w:szCs w:val="28"/>
        </w:rPr>
        <w:t>словами</w:t>
      </w:r>
      <w:r>
        <w:rPr>
          <w:color w:val="1F2228"/>
          <w:spacing w:val="-4"/>
          <w:sz w:val="28"/>
          <w:szCs w:val="28"/>
        </w:rPr>
        <w:t xml:space="preserve"> </w:t>
      </w:r>
      <w:r>
        <w:rPr>
          <w:color w:val="1F2228"/>
          <w:sz w:val="28"/>
          <w:szCs w:val="28"/>
        </w:rPr>
        <w:t>«на</w:t>
      </w:r>
      <w:r>
        <w:rPr>
          <w:color w:val="1F2228"/>
          <w:spacing w:val="-4"/>
          <w:sz w:val="28"/>
          <w:szCs w:val="28"/>
        </w:rPr>
        <w:t xml:space="preserve"> </w:t>
      </w:r>
      <w:r>
        <w:rPr>
          <w:color w:val="1F2228"/>
          <w:sz w:val="28"/>
          <w:szCs w:val="28"/>
        </w:rPr>
        <w:t>период</w:t>
      </w:r>
      <w:r>
        <w:rPr>
          <w:color w:val="1F2228"/>
          <w:spacing w:val="-7"/>
          <w:sz w:val="28"/>
          <w:szCs w:val="28"/>
        </w:rPr>
        <w:t xml:space="preserve"> </w:t>
      </w:r>
      <w:r>
        <w:rPr>
          <w:color w:val="1F2228"/>
          <w:sz w:val="28"/>
          <w:szCs w:val="28"/>
        </w:rPr>
        <w:t>до</w:t>
      </w:r>
      <w:r>
        <w:rPr>
          <w:color w:val="1F2228"/>
          <w:spacing w:val="-6"/>
          <w:sz w:val="28"/>
          <w:szCs w:val="28"/>
        </w:rPr>
        <w:t xml:space="preserve"> </w:t>
      </w:r>
      <w:r>
        <w:rPr>
          <w:color w:val="1F2228"/>
          <w:sz w:val="28"/>
          <w:szCs w:val="28"/>
        </w:rPr>
        <w:t>2030</w:t>
      </w:r>
      <w:r>
        <w:rPr>
          <w:color w:val="1F2228"/>
          <w:spacing w:val="-4"/>
          <w:sz w:val="28"/>
          <w:szCs w:val="28"/>
        </w:rPr>
        <w:t xml:space="preserve"> </w:t>
      </w:r>
      <w:r>
        <w:rPr>
          <w:color w:val="1F2228"/>
          <w:spacing w:val="-2"/>
          <w:sz w:val="28"/>
          <w:szCs w:val="28"/>
        </w:rPr>
        <w:t>года»;</w:t>
      </w:r>
    </w:p>
    <w:p w14:paraId="774E2565">
      <w:pPr>
        <w:pStyle w:val="4"/>
        <w:spacing w:before="3"/>
        <w:ind w:right="448"/>
        <w:jc w:val="both"/>
        <w:rPr>
          <w:sz w:val="28"/>
          <w:szCs w:val="28"/>
        </w:rPr>
      </w:pPr>
      <w:r>
        <w:rPr>
          <w:color w:val="1F2228"/>
          <w:sz w:val="28"/>
          <w:szCs w:val="28"/>
        </w:rPr>
        <w:t>в уроке девять слова «на период до 2035 года», утвержденной распоряжением Правительства Российской Федерации от 9 июня 2020 г. № 1523-р.» заменить словами «на период до 2050 года», утвержденной распоряжением Правительства Российской Федерации от 12 апреля 2025 г. № 908-р.»;</w:t>
      </w:r>
    </w:p>
    <w:p w14:paraId="0151BFB5">
      <w:pPr>
        <w:pStyle w:val="4"/>
        <w:spacing w:line="229" w:lineRule="exact"/>
        <w:jc w:val="both"/>
        <w:rPr>
          <w:sz w:val="28"/>
          <w:szCs w:val="28"/>
        </w:rPr>
      </w:pPr>
      <w:r>
        <w:rPr>
          <w:color w:val="1F2228"/>
          <w:sz w:val="28"/>
          <w:szCs w:val="28"/>
        </w:rPr>
        <w:t>в</w:t>
      </w:r>
      <w:r>
        <w:rPr>
          <w:color w:val="1F2228"/>
          <w:spacing w:val="-5"/>
          <w:sz w:val="28"/>
          <w:szCs w:val="28"/>
        </w:rPr>
        <w:t xml:space="preserve"> </w:t>
      </w:r>
      <w:r>
        <w:rPr>
          <w:color w:val="1F2228"/>
          <w:sz w:val="28"/>
          <w:szCs w:val="28"/>
        </w:rPr>
        <w:t>уроке</w:t>
      </w:r>
      <w:r>
        <w:rPr>
          <w:color w:val="1F2228"/>
          <w:spacing w:val="-4"/>
          <w:sz w:val="28"/>
          <w:szCs w:val="28"/>
        </w:rPr>
        <w:t xml:space="preserve"> </w:t>
      </w:r>
      <w:r>
        <w:rPr>
          <w:color w:val="1F2228"/>
          <w:sz w:val="28"/>
          <w:szCs w:val="28"/>
        </w:rPr>
        <w:t>20</w:t>
      </w:r>
      <w:r>
        <w:rPr>
          <w:color w:val="1F2228"/>
          <w:spacing w:val="-5"/>
          <w:sz w:val="28"/>
          <w:szCs w:val="28"/>
        </w:rPr>
        <w:t xml:space="preserve"> </w:t>
      </w:r>
      <w:r>
        <w:rPr>
          <w:color w:val="1F2228"/>
          <w:sz w:val="28"/>
          <w:szCs w:val="28"/>
        </w:rPr>
        <w:t>слова</w:t>
      </w:r>
      <w:r>
        <w:rPr>
          <w:color w:val="1F2228"/>
          <w:spacing w:val="-2"/>
          <w:sz w:val="28"/>
          <w:szCs w:val="28"/>
        </w:rPr>
        <w:t xml:space="preserve"> </w:t>
      </w:r>
      <w:r>
        <w:rPr>
          <w:color w:val="1F2228"/>
          <w:sz w:val="28"/>
          <w:szCs w:val="28"/>
        </w:rPr>
        <w:t>«приложения</w:t>
      </w:r>
      <w:r>
        <w:rPr>
          <w:color w:val="1F2228"/>
          <w:spacing w:val="-3"/>
          <w:sz w:val="28"/>
          <w:szCs w:val="28"/>
        </w:rPr>
        <w:t xml:space="preserve"> </w:t>
      </w:r>
      <w:r>
        <w:rPr>
          <w:color w:val="1F2228"/>
          <w:sz w:val="28"/>
          <w:szCs w:val="28"/>
        </w:rPr>
        <w:t>№</w:t>
      </w:r>
      <w:r>
        <w:rPr>
          <w:color w:val="1F2228"/>
          <w:spacing w:val="-5"/>
          <w:sz w:val="28"/>
          <w:szCs w:val="28"/>
        </w:rPr>
        <w:t xml:space="preserve"> </w:t>
      </w:r>
      <w:r>
        <w:rPr>
          <w:color w:val="1F2228"/>
          <w:sz w:val="28"/>
          <w:szCs w:val="28"/>
        </w:rPr>
        <w:t>1</w:t>
      </w:r>
      <w:r>
        <w:rPr>
          <w:color w:val="1F2228"/>
          <w:spacing w:val="-5"/>
          <w:sz w:val="28"/>
          <w:szCs w:val="28"/>
        </w:rPr>
        <w:t xml:space="preserve"> </w:t>
      </w:r>
      <w:r>
        <w:rPr>
          <w:color w:val="1F2228"/>
          <w:sz w:val="28"/>
          <w:szCs w:val="28"/>
        </w:rPr>
        <w:t>и</w:t>
      </w:r>
      <w:r>
        <w:rPr>
          <w:color w:val="1F2228"/>
          <w:spacing w:val="-10"/>
          <w:sz w:val="28"/>
          <w:szCs w:val="28"/>
        </w:rPr>
        <w:t xml:space="preserve"> </w:t>
      </w:r>
      <w:r>
        <w:rPr>
          <w:color w:val="1F2228"/>
          <w:sz w:val="28"/>
          <w:szCs w:val="28"/>
        </w:rPr>
        <w:t>№</w:t>
      </w:r>
      <w:r>
        <w:rPr>
          <w:color w:val="1F2228"/>
          <w:spacing w:val="-5"/>
          <w:sz w:val="28"/>
          <w:szCs w:val="28"/>
        </w:rPr>
        <w:t xml:space="preserve"> </w:t>
      </w:r>
      <w:r>
        <w:rPr>
          <w:color w:val="1F2228"/>
          <w:sz w:val="28"/>
          <w:szCs w:val="28"/>
        </w:rPr>
        <w:t>18»</w:t>
      </w:r>
      <w:r>
        <w:rPr>
          <w:color w:val="1F2228"/>
          <w:spacing w:val="-9"/>
          <w:sz w:val="28"/>
          <w:szCs w:val="28"/>
        </w:rPr>
        <w:t xml:space="preserve"> </w:t>
      </w:r>
      <w:r>
        <w:rPr>
          <w:color w:val="1F2228"/>
          <w:sz w:val="28"/>
          <w:szCs w:val="28"/>
        </w:rPr>
        <w:t>заменить</w:t>
      </w:r>
      <w:r>
        <w:rPr>
          <w:color w:val="1F2228"/>
          <w:spacing w:val="-3"/>
          <w:sz w:val="28"/>
          <w:szCs w:val="28"/>
        </w:rPr>
        <w:t xml:space="preserve"> </w:t>
      </w:r>
      <w:r>
        <w:rPr>
          <w:color w:val="1F2228"/>
          <w:sz w:val="28"/>
          <w:szCs w:val="28"/>
        </w:rPr>
        <w:t>словами</w:t>
      </w:r>
      <w:r>
        <w:rPr>
          <w:color w:val="1F2228"/>
          <w:spacing w:val="-3"/>
          <w:sz w:val="28"/>
          <w:szCs w:val="28"/>
        </w:rPr>
        <w:t xml:space="preserve"> </w:t>
      </w:r>
      <w:r>
        <w:rPr>
          <w:color w:val="1F2228"/>
          <w:sz w:val="28"/>
          <w:szCs w:val="28"/>
        </w:rPr>
        <w:t>«приложения</w:t>
      </w:r>
      <w:r>
        <w:rPr>
          <w:color w:val="1F2228"/>
          <w:spacing w:val="-3"/>
          <w:sz w:val="28"/>
          <w:szCs w:val="28"/>
        </w:rPr>
        <w:t xml:space="preserve"> </w:t>
      </w:r>
      <w:r>
        <w:rPr>
          <w:color w:val="1F2228"/>
          <w:sz w:val="28"/>
          <w:szCs w:val="28"/>
        </w:rPr>
        <w:t>№</w:t>
      </w:r>
      <w:r>
        <w:rPr>
          <w:color w:val="1F2228"/>
          <w:spacing w:val="-7"/>
          <w:sz w:val="28"/>
          <w:szCs w:val="28"/>
        </w:rPr>
        <w:t xml:space="preserve"> </w:t>
      </w:r>
      <w:r>
        <w:rPr>
          <w:color w:val="1F2228"/>
          <w:sz w:val="28"/>
          <w:szCs w:val="28"/>
        </w:rPr>
        <w:t>1</w:t>
      </w:r>
      <w:r>
        <w:rPr>
          <w:color w:val="1F2228"/>
          <w:spacing w:val="-5"/>
          <w:sz w:val="28"/>
          <w:szCs w:val="28"/>
        </w:rPr>
        <w:t xml:space="preserve"> </w:t>
      </w:r>
      <w:r>
        <w:rPr>
          <w:color w:val="1F2228"/>
          <w:sz w:val="28"/>
          <w:szCs w:val="28"/>
        </w:rPr>
        <w:t>и</w:t>
      </w:r>
      <w:r>
        <w:rPr>
          <w:color w:val="1F2228"/>
          <w:spacing w:val="-7"/>
          <w:sz w:val="28"/>
          <w:szCs w:val="28"/>
        </w:rPr>
        <w:t xml:space="preserve"> </w:t>
      </w:r>
      <w:r>
        <w:rPr>
          <w:color w:val="1F2228"/>
          <w:sz w:val="28"/>
          <w:szCs w:val="28"/>
        </w:rPr>
        <w:t>№</w:t>
      </w:r>
      <w:r>
        <w:rPr>
          <w:color w:val="1F2228"/>
          <w:spacing w:val="-5"/>
          <w:sz w:val="28"/>
          <w:szCs w:val="28"/>
        </w:rPr>
        <w:t xml:space="preserve"> </w:t>
      </w:r>
      <w:r>
        <w:rPr>
          <w:color w:val="1F2228"/>
          <w:spacing w:val="-4"/>
          <w:sz w:val="28"/>
          <w:szCs w:val="28"/>
        </w:rPr>
        <w:t>2)»;</w:t>
      </w:r>
    </w:p>
    <w:p w14:paraId="3F5C5EAC">
      <w:pPr>
        <w:pStyle w:val="4"/>
        <w:spacing w:before="2"/>
        <w:ind w:right="446"/>
        <w:jc w:val="both"/>
        <w:rPr>
          <w:sz w:val="28"/>
          <w:szCs w:val="28"/>
        </w:rPr>
      </w:pPr>
      <w:r>
        <w:rPr>
          <w:color w:val="1F2228"/>
          <w:sz w:val="28"/>
          <w:szCs w:val="28"/>
        </w:rPr>
        <w:t>в уроке 34 слова «Стратегия экологической безопасности Российской Федерации до 2025 года» заменить словами «Документы стратегического планирования в сфере обеспечения экологической безопасности»;</w:t>
      </w:r>
    </w:p>
    <w:p w14:paraId="36F66070">
      <w:pPr>
        <w:pStyle w:val="8"/>
        <w:numPr>
          <w:ilvl w:val="0"/>
          <w:numId w:val="4"/>
        </w:numPr>
        <w:tabs>
          <w:tab w:val="left" w:pos="1027"/>
        </w:tabs>
        <w:spacing w:before="4" w:line="229" w:lineRule="exact"/>
        <w:ind w:left="1027" w:hanging="315"/>
        <w:jc w:val="both"/>
        <w:rPr>
          <w:color w:val="1F2228"/>
          <w:sz w:val="28"/>
          <w:szCs w:val="28"/>
        </w:rPr>
      </w:pPr>
      <w:r>
        <w:rPr>
          <w:color w:val="1F2228"/>
          <w:sz w:val="28"/>
          <w:szCs w:val="28"/>
        </w:rPr>
        <w:t>пункт</w:t>
      </w:r>
      <w:r>
        <w:rPr>
          <w:color w:val="1F2228"/>
          <w:spacing w:val="-13"/>
          <w:sz w:val="28"/>
          <w:szCs w:val="28"/>
        </w:rPr>
        <w:t xml:space="preserve"> </w:t>
      </w:r>
      <w:r>
        <w:rPr>
          <w:color w:val="1F2228"/>
          <w:sz w:val="28"/>
          <w:szCs w:val="28"/>
        </w:rPr>
        <w:t>158</w:t>
      </w:r>
      <w:r>
        <w:rPr>
          <w:color w:val="1F2228"/>
          <w:spacing w:val="-12"/>
          <w:sz w:val="28"/>
          <w:szCs w:val="28"/>
        </w:rPr>
        <w:t xml:space="preserve"> </w:t>
      </w:r>
      <w:r>
        <w:rPr>
          <w:color w:val="1F2228"/>
          <w:sz w:val="28"/>
          <w:szCs w:val="28"/>
        </w:rPr>
        <w:t>дополнить</w:t>
      </w:r>
      <w:r>
        <w:rPr>
          <w:color w:val="1F2228"/>
          <w:spacing w:val="-11"/>
          <w:sz w:val="28"/>
          <w:szCs w:val="28"/>
        </w:rPr>
        <w:t xml:space="preserve"> </w:t>
      </w:r>
      <w:r>
        <w:rPr>
          <w:color w:val="1F2228"/>
          <w:sz w:val="28"/>
          <w:szCs w:val="28"/>
        </w:rPr>
        <w:t>подпунктом</w:t>
      </w:r>
      <w:r>
        <w:rPr>
          <w:color w:val="1F2228"/>
          <w:spacing w:val="-9"/>
          <w:sz w:val="28"/>
          <w:szCs w:val="28"/>
        </w:rPr>
        <w:t xml:space="preserve"> </w:t>
      </w:r>
      <w:r>
        <w:rPr>
          <w:color w:val="1F2228"/>
          <w:sz w:val="28"/>
          <w:szCs w:val="28"/>
        </w:rPr>
        <w:t>158.5.5</w:t>
      </w:r>
      <w:r>
        <w:rPr>
          <w:color w:val="1F2228"/>
          <w:sz w:val="28"/>
          <w:szCs w:val="28"/>
          <w:vertAlign w:val="superscript"/>
        </w:rPr>
        <w:t>1</w:t>
      </w:r>
      <w:r>
        <w:rPr>
          <w:color w:val="1F2228"/>
          <w:spacing w:val="-13"/>
          <w:sz w:val="28"/>
          <w:szCs w:val="28"/>
        </w:rPr>
        <w:t xml:space="preserve"> </w:t>
      </w:r>
      <w:r>
        <w:rPr>
          <w:color w:val="1F2228"/>
          <w:sz w:val="28"/>
          <w:szCs w:val="28"/>
        </w:rPr>
        <w:t>следующего</w:t>
      </w:r>
      <w:r>
        <w:rPr>
          <w:color w:val="1F2228"/>
          <w:spacing w:val="-9"/>
          <w:sz w:val="28"/>
          <w:szCs w:val="28"/>
        </w:rPr>
        <w:t xml:space="preserve"> </w:t>
      </w:r>
      <w:r>
        <w:rPr>
          <w:color w:val="1F2228"/>
          <w:spacing w:val="-2"/>
          <w:sz w:val="28"/>
          <w:szCs w:val="28"/>
        </w:rPr>
        <w:t>содержания:</w:t>
      </w:r>
    </w:p>
    <w:p w14:paraId="38DAD0D7">
      <w:pPr>
        <w:pStyle w:val="4"/>
        <w:spacing w:line="229" w:lineRule="exact"/>
        <w:jc w:val="both"/>
        <w:rPr>
          <w:sz w:val="28"/>
          <w:szCs w:val="28"/>
        </w:rPr>
      </w:pPr>
      <w:r>
        <w:rPr>
          <w:color w:val="1F2228"/>
          <w:sz w:val="28"/>
          <w:szCs w:val="28"/>
        </w:rPr>
        <w:t>«158.5.5</w:t>
      </w:r>
      <w:r>
        <w:rPr>
          <w:color w:val="1F2228"/>
          <w:sz w:val="28"/>
          <w:szCs w:val="28"/>
          <w:vertAlign w:val="superscript"/>
        </w:rPr>
        <w:t>1</w:t>
      </w:r>
      <w:r>
        <w:rPr>
          <w:color w:val="1F2228"/>
          <w:sz w:val="28"/>
          <w:szCs w:val="28"/>
        </w:rPr>
        <w:t>.</w:t>
      </w:r>
      <w:r>
        <w:rPr>
          <w:color w:val="1F2228"/>
          <w:spacing w:val="-13"/>
          <w:sz w:val="28"/>
          <w:szCs w:val="28"/>
        </w:rPr>
        <w:t xml:space="preserve"> </w:t>
      </w:r>
      <w:r>
        <w:rPr>
          <w:color w:val="1F2228"/>
          <w:sz w:val="28"/>
          <w:szCs w:val="28"/>
        </w:rPr>
        <w:t>Иммунная</w:t>
      </w:r>
      <w:r>
        <w:rPr>
          <w:color w:val="1F2228"/>
          <w:spacing w:val="-11"/>
          <w:sz w:val="28"/>
          <w:szCs w:val="28"/>
        </w:rPr>
        <w:t xml:space="preserve"> </w:t>
      </w:r>
      <w:r>
        <w:rPr>
          <w:color w:val="1F2228"/>
          <w:spacing w:val="-2"/>
          <w:sz w:val="28"/>
          <w:szCs w:val="28"/>
        </w:rPr>
        <w:t>система.</w:t>
      </w:r>
    </w:p>
    <w:p w14:paraId="56E41B13">
      <w:pPr>
        <w:pStyle w:val="4"/>
        <w:ind w:right="419"/>
        <w:jc w:val="both"/>
        <w:rPr>
          <w:sz w:val="28"/>
          <w:szCs w:val="28"/>
        </w:rPr>
      </w:pPr>
      <w:r>
        <w:rPr>
          <w:color w:val="1F2228"/>
          <w:sz w:val="28"/>
          <w:szCs w:val="28"/>
        </w:rPr>
        <w:t>История развития знаний об иммунитете. Значение работ И.И. Мечникова, П. Эрлиха и других учёных по изучению иммунитета. Классификации иммунитета. Механизмы врожденного иммунитета. Приобретенный иммунитет: классификация лимфоцитов и участие разных групп лимфоцитов в приобретенном иммунитете. Понятия антитела и</w:t>
      </w:r>
      <w:r>
        <w:rPr>
          <w:color w:val="1F2228"/>
          <w:spacing w:val="-1"/>
          <w:sz w:val="28"/>
          <w:szCs w:val="28"/>
        </w:rPr>
        <w:t xml:space="preserve"> </w:t>
      </w:r>
      <w:r>
        <w:rPr>
          <w:color w:val="1F2228"/>
          <w:sz w:val="28"/>
          <w:szCs w:val="28"/>
        </w:rPr>
        <w:t>антигена. Презентация антигена. Вакцины и</w:t>
      </w:r>
      <w:r>
        <w:rPr>
          <w:color w:val="1F2228"/>
          <w:spacing w:val="-1"/>
          <w:sz w:val="28"/>
          <w:szCs w:val="28"/>
        </w:rPr>
        <w:t xml:space="preserve"> </w:t>
      </w:r>
      <w:r>
        <w:rPr>
          <w:color w:val="1F2228"/>
          <w:sz w:val="28"/>
          <w:szCs w:val="28"/>
        </w:rPr>
        <w:t>сыворотки. Органы центральной</w:t>
      </w:r>
      <w:r>
        <w:rPr>
          <w:color w:val="1F2228"/>
          <w:spacing w:val="-1"/>
          <w:sz w:val="28"/>
          <w:szCs w:val="28"/>
        </w:rPr>
        <w:t xml:space="preserve"> </w:t>
      </w:r>
      <w:r>
        <w:rPr>
          <w:color w:val="1F2228"/>
          <w:sz w:val="28"/>
          <w:szCs w:val="28"/>
        </w:rPr>
        <w:t>иммунной системы:</w:t>
      </w:r>
      <w:r>
        <w:rPr>
          <w:color w:val="1F2228"/>
          <w:spacing w:val="80"/>
          <w:sz w:val="28"/>
          <w:szCs w:val="28"/>
        </w:rPr>
        <w:t xml:space="preserve"> </w:t>
      </w:r>
      <w:r>
        <w:rPr>
          <w:color w:val="1F2228"/>
          <w:sz w:val="28"/>
          <w:szCs w:val="28"/>
        </w:rPr>
        <w:t>красный</w:t>
      </w:r>
      <w:r>
        <w:rPr>
          <w:color w:val="1F2228"/>
          <w:spacing w:val="80"/>
          <w:sz w:val="28"/>
          <w:szCs w:val="28"/>
        </w:rPr>
        <w:t xml:space="preserve"> </w:t>
      </w:r>
      <w:r>
        <w:rPr>
          <w:color w:val="1F2228"/>
          <w:sz w:val="28"/>
          <w:szCs w:val="28"/>
        </w:rPr>
        <w:t>костный</w:t>
      </w:r>
      <w:r>
        <w:rPr>
          <w:color w:val="1F2228"/>
          <w:spacing w:val="80"/>
          <w:sz w:val="28"/>
          <w:szCs w:val="28"/>
        </w:rPr>
        <w:t xml:space="preserve"> </w:t>
      </w:r>
      <w:r>
        <w:rPr>
          <w:color w:val="1F2228"/>
          <w:sz w:val="28"/>
          <w:szCs w:val="28"/>
        </w:rPr>
        <w:t>мозг</w:t>
      </w:r>
      <w:r>
        <w:rPr>
          <w:color w:val="1F2228"/>
          <w:spacing w:val="80"/>
          <w:sz w:val="28"/>
          <w:szCs w:val="28"/>
        </w:rPr>
        <w:t xml:space="preserve"> </w:t>
      </w:r>
      <w:r>
        <w:rPr>
          <w:color w:val="1F2228"/>
          <w:sz w:val="28"/>
          <w:szCs w:val="28"/>
        </w:rPr>
        <w:t>и</w:t>
      </w:r>
      <w:r>
        <w:rPr>
          <w:color w:val="1F2228"/>
          <w:spacing w:val="80"/>
          <w:sz w:val="28"/>
          <w:szCs w:val="28"/>
        </w:rPr>
        <w:t xml:space="preserve"> </w:t>
      </w:r>
      <w:r>
        <w:rPr>
          <w:color w:val="1F2228"/>
          <w:sz w:val="28"/>
          <w:szCs w:val="28"/>
        </w:rPr>
        <w:t>тимус.</w:t>
      </w:r>
      <w:r>
        <w:rPr>
          <w:color w:val="1F2228"/>
          <w:spacing w:val="80"/>
          <w:sz w:val="28"/>
          <w:szCs w:val="28"/>
        </w:rPr>
        <w:t xml:space="preserve"> </w:t>
      </w:r>
      <w:r>
        <w:rPr>
          <w:color w:val="1F2228"/>
          <w:sz w:val="28"/>
          <w:szCs w:val="28"/>
        </w:rPr>
        <w:t>Органы</w:t>
      </w:r>
      <w:r>
        <w:rPr>
          <w:color w:val="1F2228"/>
          <w:spacing w:val="80"/>
          <w:sz w:val="28"/>
          <w:szCs w:val="28"/>
        </w:rPr>
        <w:t xml:space="preserve"> </w:t>
      </w:r>
      <w:r>
        <w:rPr>
          <w:color w:val="1F2228"/>
          <w:sz w:val="28"/>
          <w:szCs w:val="28"/>
        </w:rPr>
        <w:t>периферической</w:t>
      </w:r>
      <w:r>
        <w:rPr>
          <w:color w:val="1F2228"/>
          <w:spacing w:val="80"/>
          <w:sz w:val="28"/>
          <w:szCs w:val="28"/>
        </w:rPr>
        <w:t xml:space="preserve"> </w:t>
      </w:r>
      <w:r>
        <w:rPr>
          <w:color w:val="1F2228"/>
          <w:sz w:val="28"/>
          <w:szCs w:val="28"/>
        </w:rPr>
        <w:t>иммунной</w:t>
      </w:r>
      <w:r>
        <w:rPr>
          <w:color w:val="1F2228"/>
          <w:spacing w:val="80"/>
          <w:sz w:val="28"/>
          <w:szCs w:val="28"/>
        </w:rPr>
        <w:t xml:space="preserve"> </w:t>
      </w:r>
      <w:r>
        <w:rPr>
          <w:color w:val="1F2228"/>
          <w:sz w:val="28"/>
          <w:szCs w:val="28"/>
        </w:rPr>
        <w:t>системы:</w:t>
      </w:r>
      <w:r>
        <w:rPr>
          <w:color w:val="1F2228"/>
          <w:spacing w:val="80"/>
          <w:sz w:val="28"/>
          <w:szCs w:val="28"/>
        </w:rPr>
        <w:t xml:space="preserve"> </w:t>
      </w:r>
      <w:r>
        <w:rPr>
          <w:color w:val="1F2228"/>
          <w:sz w:val="28"/>
          <w:szCs w:val="28"/>
        </w:rPr>
        <w:t>селезенка,</w:t>
      </w:r>
    </w:p>
    <w:p w14:paraId="55E359C4">
      <w:pPr>
        <w:pStyle w:val="4"/>
        <w:jc w:val="both"/>
        <w:rPr>
          <w:sz w:val="28"/>
          <w:szCs w:val="28"/>
        </w:rPr>
        <w:sectPr>
          <w:type w:val="continuous"/>
          <w:pgSz w:w="11920" w:h="16850"/>
          <w:pgMar w:top="1040" w:right="425" w:bottom="280" w:left="992" w:header="720" w:footer="720" w:gutter="0"/>
          <w:cols w:space="720" w:num="1"/>
        </w:sectPr>
      </w:pPr>
    </w:p>
    <w:p w14:paraId="6E44EFC4">
      <w:pPr>
        <w:pStyle w:val="4"/>
        <w:spacing w:before="77"/>
        <w:ind w:right="429"/>
        <w:jc w:val="both"/>
        <w:rPr>
          <w:sz w:val="28"/>
          <w:szCs w:val="28"/>
        </w:rPr>
      </w:pPr>
      <w:r>
        <w:rPr>
          <w:color w:val="1F2228"/>
          <w:sz w:val="28"/>
          <w:szCs w:val="28"/>
        </w:rPr>
        <w:t>лимфоузлы, миндалины, аппендикс, Пейеровы бляшки. Роль тимуса в созревании Т-лимфоцитов. Роль органов периферической иммунной системы в созревании В-лимфоцитов. Отрицательная и положительная селекция в созревании Т- и В-лимфоцитов. Роль микрофлоры человека в формировании нормального иммунитета</w:t>
      </w:r>
      <w:r>
        <w:rPr>
          <w:color w:val="1F2228"/>
          <w:spacing w:val="40"/>
          <w:sz w:val="28"/>
          <w:szCs w:val="28"/>
        </w:rPr>
        <w:t xml:space="preserve"> </w:t>
      </w:r>
      <w:r>
        <w:rPr>
          <w:color w:val="1F2228"/>
          <w:sz w:val="28"/>
          <w:szCs w:val="28"/>
        </w:rPr>
        <w:t>человека.</w:t>
      </w:r>
      <w:r>
        <w:rPr>
          <w:color w:val="1F2228"/>
          <w:spacing w:val="40"/>
          <w:sz w:val="28"/>
          <w:szCs w:val="28"/>
        </w:rPr>
        <w:t xml:space="preserve"> </w:t>
      </w:r>
      <w:r>
        <w:rPr>
          <w:color w:val="1F2228"/>
          <w:sz w:val="28"/>
          <w:szCs w:val="28"/>
        </w:rPr>
        <w:t>Патологии</w:t>
      </w:r>
      <w:r>
        <w:rPr>
          <w:color w:val="1F2228"/>
          <w:spacing w:val="40"/>
          <w:sz w:val="28"/>
          <w:szCs w:val="28"/>
        </w:rPr>
        <w:t xml:space="preserve"> </w:t>
      </w:r>
      <w:r>
        <w:rPr>
          <w:color w:val="1F2228"/>
          <w:sz w:val="28"/>
          <w:szCs w:val="28"/>
        </w:rPr>
        <w:t>иммунной</w:t>
      </w:r>
      <w:r>
        <w:rPr>
          <w:color w:val="1F2228"/>
          <w:spacing w:val="40"/>
          <w:sz w:val="28"/>
          <w:szCs w:val="28"/>
        </w:rPr>
        <w:t xml:space="preserve"> </w:t>
      </w:r>
      <w:r>
        <w:rPr>
          <w:color w:val="1F2228"/>
          <w:sz w:val="28"/>
          <w:szCs w:val="28"/>
        </w:rPr>
        <w:t>системы:</w:t>
      </w:r>
      <w:r>
        <w:rPr>
          <w:color w:val="1F2228"/>
          <w:spacing w:val="40"/>
          <w:sz w:val="28"/>
          <w:szCs w:val="28"/>
        </w:rPr>
        <w:t xml:space="preserve"> </w:t>
      </w:r>
      <w:r>
        <w:rPr>
          <w:color w:val="1F2228"/>
          <w:sz w:val="28"/>
          <w:szCs w:val="28"/>
        </w:rPr>
        <w:t>иммунодефициты,</w:t>
      </w:r>
      <w:r>
        <w:rPr>
          <w:color w:val="1F2228"/>
          <w:spacing w:val="40"/>
          <w:sz w:val="28"/>
          <w:szCs w:val="28"/>
        </w:rPr>
        <w:t xml:space="preserve"> </w:t>
      </w:r>
      <w:r>
        <w:rPr>
          <w:color w:val="1F2228"/>
          <w:sz w:val="28"/>
          <w:szCs w:val="28"/>
        </w:rPr>
        <w:t>аутоиммунные</w:t>
      </w:r>
      <w:r>
        <w:rPr>
          <w:color w:val="1F2228"/>
          <w:spacing w:val="40"/>
          <w:sz w:val="28"/>
          <w:szCs w:val="28"/>
        </w:rPr>
        <w:t xml:space="preserve"> </w:t>
      </w:r>
      <w:r>
        <w:rPr>
          <w:color w:val="1F2228"/>
          <w:sz w:val="28"/>
          <w:szCs w:val="28"/>
        </w:rPr>
        <w:t>заболевания</w:t>
      </w:r>
      <w:r>
        <w:rPr>
          <w:color w:val="1F2228"/>
          <w:spacing w:val="40"/>
          <w:sz w:val="28"/>
          <w:szCs w:val="28"/>
        </w:rPr>
        <w:t xml:space="preserve"> </w:t>
      </w:r>
      <w:r>
        <w:rPr>
          <w:color w:val="1F2228"/>
          <w:sz w:val="28"/>
          <w:szCs w:val="28"/>
        </w:rPr>
        <w:t>и</w:t>
      </w:r>
    </w:p>
    <w:p w14:paraId="5C0AA7AB">
      <w:pPr>
        <w:pStyle w:val="4"/>
        <w:ind w:right="147"/>
        <w:jc w:val="both"/>
        <w:rPr>
          <w:sz w:val="28"/>
          <w:szCs w:val="28"/>
        </w:rPr>
      </w:pPr>
      <w:r>
        <w:rPr>
          <w:sz w:val="28"/>
          <w:szCs w:val="28"/>
        </w:rPr>
        <w:t>другие. Реакции гиперчувствительности, в том числе аллергии. Основы трансплантологии. Демонстрация портретов ученых, таблиц и слайдов, видеороликов и кинофрагментов об иммунной системе»;</w:t>
      </w:r>
    </w:p>
    <w:p w14:paraId="2E383083">
      <w:pPr>
        <w:pStyle w:val="8"/>
        <w:numPr>
          <w:ilvl w:val="0"/>
          <w:numId w:val="14"/>
        </w:numPr>
        <w:tabs>
          <w:tab w:val="left" w:pos="1001"/>
        </w:tabs>
        <w:spacing w:line="228" w:lineRule="exact"/>
        <w:ind w:left="1001" w:hanging="289"/>
        <w:jc w:val="both"/>
        <w:rPr>
          <w:sz w:val="28"/>
          <w:szCs w:val="28"/>
        </w:rPr>
      </w:pPr>
      <w:r>
        <w:rPr>
          <w:sz w:val="28"/>
          <w:szCs w:val="28"/>
        </w:rPr>
        <w:t>дополнить</w:t>
      </w:r>
      <w:r>
        <w:rPr>
          <w:spacing w:val="-8"/>
          <w:sz w:val="28"/>
          <w:szCs w:val="28"/>
        </w:rPr>
        <w:t xml:space="preserve"> </w:t>
      </w:r>
      <w:r>
        <w:rPr>
          <w:sz w:val="28"/>
          <w:szCs w:val="28"/>
        </w:rPr>
        <w:t>подпункт</w:t>
      </w:r>
      <w:r>
        <w:rPr>
          <w:spacing w:val="-8"/>
          <w:sz w:val="28"/>
          <w:szCs w:val="28"/>
        </w:rPr>
        <w:t xml:space="preserve"> </w:t>
      </w:r>
      <w:r>
        <w:rPr>
          <w:sz w:val="28"/>
          <w:szCs w:val="28"/>
        </w:rPr>
        <w:t>162.2.9</w:t>
      </w:r>
      <w:r>
        <w:rPr>
          <w:spacing w:val="-8"/>
          <w:sz w:val="28"/>
          <w:szCs w:val="28"/>
        </w:rPr>
        <w:t xml:space="preserve"> </w:t>
      </w:r>
      <w:r>
        <w:rPr>
          <w:sz w:val="28"/>
          <w:szCs w:val="28"/>
        </w:rPr>
        <w:t>пункта</w:t>
      </w:r>
      <w:r>
        <w:rPr>
          <w:spacing w:val="-7"/>
          <w:sz w:val="28"/>
          <w:szCs w:val="28"/>
        </w:rPr>
        <w:t xml:space="preserve"> </w:t>
      </w:r>
      <w:r>
        <w:rPr>
          <w:sz w:val="28"/>
          <w:szCs w:val="28"/>
        </w:rPr>
        <w:t>162</w:t>
      </w:r>
      <w:r>
        <w:rPr>
          <w:spacing w:val="-7"/>
          <w:sz w:val="28"/>
          <w:szCs w:val="28"/>
        </w:rPr>
        <w:t xml:space="preserve"> </w:t>
      </w:r>
      <w:r>
        <w:rPr>
          <w:sz w:val="28"/>
          <w:szCs w:val="28"/>
        </w:rPr>
        <w:t>абзацем</w:t>
      </w:r>
      <w:r>
        <w:rPr>
          <w:spacing w:val="-6"/>
          <w:sz w:val="28"/>
          <w:szCs w:val="28"/>
        </w:rPr>
        <w:t xml:space="preserve"> </w:t>
      </w:r>
      <w:r>
        <w:rPr>
          <w:sz w:val="28"/>
          <w:szCs w:val="28"/>
        </w:rPr>
        <w:t>следующего</w:t>
      </w:r>
      <w:r>
        <w:rPr>
          <w:spacing w:val="-7"/>
          <w:sz w:val="28"/>
          <w:szCs w:val="28"/>
        </w:rPr>
        <w:t xml:space="preserve"> </w:t>
      </w:r>
      <w:r>
        <w:rPr>
          <w:spacing w:val="-2"/>
          <w:sz w:val="28"/>
          <w:szCs w:val="28"/>
        </w:rPr>
        <w:t>содержания:</w:t>
      </w:r>
    </w:p>
    <w:p w14:paraId="4236E22A">
      <w:pPr>
        <w:pStyle w:val="4"/>
        <w:ind w:right="147"/>
        <w:jc w:val="both"/>
        <w:rPr>
          <w:sz w:val="28"/>
          <w:szCs w:val="28"/>
        </w:rPr>
      </w:pPr>
      <w:r>
        <w:rPr>
          <w:sz w:val="28"/>
          <w:szCs w:val="28"/>
        </w:rPr>
        <w:t>«Организация</w:t>
      </w:r>
      <w:r>
        <w:rPr>
          <w:spacing w:val="-2"/>
          <w:sz w:val="28"/>
          <w:szCs w:val="28"/>
        </w:rPr>
        <w:t xml:space="preserve"> </w:t>
      </w:r>
      <w:r>
        <w:rPr>
          <w:sz w:val="28"/>
          <w:szCs w:val="28"/>
        </w:rPr>
        <w:t>вправе</w:t>
      </w:r>
      <w:r>
        <w:rPr>
          <w:spacing w:val="-4"/>
          <w:sz w:val="28"/>
          <w:szCs w:val="28"/>
        </w:rPr>
        <w:t xml:space="preserve"> </w:t>
      </w:r>
      <w:r>
        <w:rPr>
          <w:sz w:val="28"/>
          <w:szCs w:val="28"/>
        </w:rPr>
        <w:t>самостоятельно</w:t>
      </w:r>
      <w:r>
        <w:rPr>
          <w:spacing w:val="-3"/>
          <w:sz w:val="28"/>
          <w:szCs w:val="28"/>
        </w:rPr>
        <w:t xml:space="preserve"> </w:t>
      </w:r>
      <w:r>
        <w:rPr>
          <w:sz w:val="28"/>
          <w:szCs w:val="28"/>
        </w:rPr>
        <w:t>определять</w:t>
      </w:r>
      <w:r>
        <w:rPr>
          <w:spacing w:val="-4"/>
          <w:sz w:val="28"/>
          <w:szCs w:val="28"/>
        </w:rPr>
        <w:t xml:space="preserve"> </w:t>
      </w:r>
      <w:r>
        <w:rPr>
          <w:sz w:val="28"/>
          <w:szCs w:val="28"/>
        </w:rPr>
        <w:t>последовательность</w:t>
      </w:r>
      <w:r>
        <w:rPr>
          <w:spacing w:val="-2"/>
          <w:sz w:val="28"/>
          <w:szCs w:val="28"/>
        </w:rPr>
        <w:t xml:space="preserve"> </w:t>
      </w:r>
      <w:r>
        <w:rPr>
          <w:sz w:val="28"/>
          <w:szCs w:val="28"/>
        </w:rPr>
        <w:t>изучения</w:t>
      </w:r>
      <w:r>
        <w:rPr>
          <w:spacing w:val="-5"/>
          <w:sz w:val="28"/>
          <w:szCs w:val="28"/>
        </w:rPr>
        <w:t xml:space="preserve"> </w:t>
      </w:r>
      <w:r>
        <w:rPr>
          <w:sz w:val="28"/>
          <w:szCs w:val="28"/>
        </w:rPr>
        <w:t>модулей</w:t>
      </w:r>
      <w:r>
        <w:rPr>
          <w:spacing w:val="-3"/>
          <w:sz w:val="28"/>
          <w:szCs w:val="28"/>
        </w:rPr>
        <w:t xml:space="preserve"> </w:t>
      </w:r>
      <w:r>
        <w:rPr>
          <w:sz w:val="28"/>
          <w:szCs w:val="28"/>
        </w:rPr>
        <w:t>и</w:t>
      </w:r>
      <w:r>
        <w:rPr>
          <w:spacing w:val="-5"/>
          <w:sz w:val="28"/>
          <w:szCs w:val="28"/>
        </w:rPr>
        <w:t xml:space="preserve"> </w:t>
      </w:r>
      <w:r>
        <w:rPr>
          <w:sz w:val="28"/>
          <w:szCs w:val="28"/>
        </w:rPr>
        <w:t>количество</w:t>
      </w:r>
      <w:r>
        <w:rPr>
          <w:spacing w:val="-4"/>
          <w:sz w:val="28"/>
          <w:szCs w:val="28"/>
        </w:rPr>
        <w:t xml:space="preserve"> </w:t>
      </w:r>
      <w:r>
        <w:rPr>
          <w:sz w:val="28"/>
          <w:szCs w:val="28"/>
        </w:rPr>
        <w:t>часов</w:t>
      </w:r>
      <w:r>
        <w:rPr>
          <w:spacing w:val="-5"/>
          <w:sz w:val="28"/>
          <w:szCs w:val="28"/>
        </w:rPr>
        <w:t xml:space="preserve"> </w:t>
      </w:r>
      <w:r>
        <w:rPr>
          <w:sz w:val="28"/>
          <w:szCs w:val="28"/>
        </w:rPr>
        <w:t>для их освоения (при сохранении общего количества часов).»;</w:t>
      </w:r>
    </w:p>
    <w:p w14:paraId="6495B018">
      <w:pPr>
        <w:pStyle w:val="8"/>
        <w:numPr>
          <w:ilvl w:val="0"/>
          <w:numId w:val="14"/>
        </w:numPr>
        <w:tabs>
          <w:tab w:val="left" w:pos="1001"/>
        </w:tabs>
        <w:spacing w:before="1"/>
        <w:ind w:left="1001" w:hanging="289"/>
        <w:jc w:val="both"/>
        <w:rPr>
          <w:sz w:val="28"/>
          <w:szCs w:val="28"/>
        </w:rPr>
      </w:pPr>
      <w:r>
        <w:rPr>
          <w:sz w:val="28"/>
          <w:szCs w:val="28"/>
        </w:rPr>
        <w:t>в</w:t>
      </w:r>
      <w:r>
        <w:rPr>
          <w:spacing w:val="-7"/>
          <w:sz w:val="28"/>
          <w:szCs w:val="28"/>
        </w:rPr>
        <w:t xml:space="preserve"> </w:t>
      </w:r>
      <w:r>
        <w:rPr>
          <w:sz w:val="28"/>
          <w:szCs w:val="28"/>
        </w:rPr>
        <w:t>подпункте</w:t>
      </w:r>
      <w:r>
        <w:rPr>
          <w:spacing w:val="-5"/>
          <w:sz w:val="28"/>
          <w:szCs w:val="28"/>
        </w:rPr>
        <w:t xml:space="preserve"> </w:t>
      </w:r>
      <w:r>
        <w:rPr>
          <w:sz w:val="28"/>
          <w:szCs w:val="28"/>
        </w:rPr>
        <w:t>168.4</w:t>
      </w:r>
      <w:r>
        <w:rPr>
          <w:spacing w:val="-4"/>
          <w:sz w:val="28"/>
          <w:szCs w:val="28"/>
        </w:rPr>
        <w:t xml:space="preserve"> </w:t>
      </w:r>
      <w:r>
        <w:rPr>
          <w:sz w:val="28"/>
          <w:szCs w:val="28"/>
        </w:rPr>
        <w:t>пункта</w:t>
      </w:r>
      <w:r>
        <w:rPr>
          <w:spacing w:val="-5"/>
          <w:sz w:val="28"/>
          <w:szCs w:val="28"/>
        </w:rPr>
        <w:t xml:space="preserve"> </w:t>
      </w:r>
      <w:r>
        <w:rPr>
          <w:sz w:val="28"/>
          <w:szCs w:val="28"/>
        </w:rPr>
        <w:t>168</w:t>
      </w:r>
      <w:r>
        <w:rPr>
          <w:spacing w:val="-5"/>
          <w:sz w:val="28"/>
          <w:szCs w:val="28"/>
        </w:rPr>
        <w:t xml:space="preserve"> </w:t>
      </w:r>
      <w:r>
        <w:rPr>
          <w:sz w:val="28"/>
          <w:szCs w:val="28"/>
        </w:rPr>
        <w:t>слова</w:t>
      </w:r>
      <w:r>
        <w:rPr>
          <w:spacing w:val="-3"/>
          <w:sz w:val="28"/>
          <w:szCs w:val="28"/>
        </w:rPr>
        <w:t xml:space="preserve"> </w:t>
      </w:r>
      <w:r>
        <w:rPr>
          <w:sz w:val="28"/>
          <w:szCs w:val="28"/>
        </w:rPr>
        <w:t>«26</w:t>
      </w:r>
      <w:r>
        <w:rPr>
          <w:spacing w:val="-4"/>
          <w:sz w:val="28"/>
          <w:szCs w:val="28"/>
        </w:rPr>
        <w:t xml:space="preserve"> </w:t>
      </w:r>
      <w:r>
        <w:rPr>
          <w:sz w:val="28"/>
          <w:szCs w:val="28"/>
        </w:rPr>
        <w:t>мая.»</w:t>
      </w:r>
      <w:r>
        <w:rPr>
          <w:spacing w:val="-9"/>
          <w:sz w:val="28"/>
          <w:szCs w:val="28"/>
        </w:rPr>
        <w:t xml:space="preserve"> </w:t>
      </w:r>
      <w:r>
        <w:rPr>
          <w:sz w:val="28"/>
          <w:szCs w:val="28"/>
        </w:rPr>
        <w:t>заменить</w:t>
      </w:r>
      <w:r>
        <w:rPr>
          <w:spacing w:val="-5"/>
          <w:sz w:val="28"/>
          <w:szCs w:val="28"/>
        </w:rPr>
        <w:t xml:space="preserve"> </w:t>
      </w:r>
      <w:r>
        <w:rPr>
          <w:sz w:val="28"/>
          <w:szCs w:val="28"/>
        </w:rPr>
        <w:t>словами</w:t>
      </w:r>
      <w:r>
        <w:rPr>
          <w:spacing w:val="-5"/>
          <w:sz w:val="28"/>
          <w:szCs w:val="28"/>
        </w:rPr>
        <w:t xml:space="preserve"> </w:t>
      </w:r>
      <w:r>
        <w:rPr>
          <w:sz w:val="28"/>
          <w:szCs w:val="28"/>
        </w:rPr>
        <w:t>«не</w:t>
      </w:r>
      <w:r>
        <w:rPr>
          <w:spacing w:val="-5"/>
          <w:sz w:val="28"/>
          <w:szCs w:val="28"/>
        </w:rPr>
        <w:t xml:space="preserve"> </w:t>
      </w:r>
      <w:r>
        <w:rPr>
          <w:sz w:val="28"/>
          <w:szCs w:val="28"/>
        </w:rPr>
        <w:t>ранее</w:t>
      </w:r>
      <w:r>
        <w:rPr>
          <w:spacing w:val="-5"/>
          <w:sz w:val="28"/>
          <w:szCs w:val="28"/>
        </w:rPr>
        <w:t xml:space="preserve"> </w:t>
      </w:r>
      <w:r>
        <w:rPr>
          <w:sz w:val="28"/>
          <w:szCs w:val="28"/>
        </w:rPr>
        <w:t>26</w:t>
      </w:r>
      <w:r>
        <w:rPr>
          <w:spacing w:val="-5"/>
          <w:sz w:val="28"/>
          <w:szCs w:val="28"/>
        </w:rPr>
        <w:t xml:space="preserve"> </w:t>
      </w:r>
      <w:r>
        <w:rPr>
          <w:spacing w:val="-2"/>
          <w:sz w:val="28"/>
          <w:szCs w:val="28"/>
        </w:rPr>
        <w:t>мая.».</w:t>
      </w:r>
    </w:p>
    <w:p w14:paraId="342A8799">
      <w:pPr>
        <w:pStyle w:val="4"/>
        <w:ind w:right="136"/>
        <w:jc w:val="both"/>
        <w:rPr>
          <w:sz w:val="28"/>
          <w:szCs w:val="28"/>
        </w:rPr>
      </w:pPr>
      <w:r>
        <w:rPr>
          <w:sz w:val="28"/>
          <w:szCs w:val="28"/>
        </w:rPr>
        <w:t>1. В федеральной образовательной программе среднего общего образования, утвержденной приказом Министерства просвещения Российской Федерации от 18 мая 2023 г. № 371 (зарегистрирован Министерством юстиции Российской Федерации 12 июля 2023 г., регистрационный № 74228), с изменениями, внесенными приказами Министерства просвещения Российской Федерации от 1 февраля 2024 г. № 62 (зарегистрирован Министерством юстиции Российской Федерации 29 февраля 2024 г., регистрационный № 77380), от 19 марта 2024 г. № 171 (зарегистрирован Министерством юстиции</w:t>
      </w:r>
    </w:p>
    <w:p w14:paraId="1FB4CB30">
      <w:pPr>
        <w:pStyle w:val="4"/>
        <w:ind w:right="133"/>
        <w:jc w:val="both"/>
        <w:rPr>
          <w:sz w:val="28"/>
          <w:szCs w:val="28"/>
        </w:rPr>
      </w:pPr>
      <w:r>
        <w:rPr>
          <w:sz w:val="28"/>
          <w:szCs w:val="28"/>
        </w:rPr>
        <w:t>Российской Федерации 11 апреля 2024 г., регистрационный № 77830) и от 9 октября 2024 г. № 704 (зарегистрирован Министерством юстиции Российской Федерации 11 февраля 2025 г., регистрационный</w:t>
      </w:r>
    </w:p>
    <w:p w14:paraId="033AA3C9">
      <w:pPr>
        <w:pStyle w:val="4"/>
        <w:jc w:val="both"/>
        <w:rPr>
          <w:sz w:val="28"/>
          <w:szCs w:val="28"/>
        </w:rPr>
      </w:pPr>
      <w:r>
        <w:rPr>
          <w:sz w:val="28"/>
          <w:szCs w:val="28"/>
        </w:rPr>
        <w:t>№</w:t>
      </w:r>
      <w:r>
        <w:rPr>
          <w:spacing w:val="-3"/>
          <w:sz w:val="28"/>
          <w:szCs w:val="28"/>
        </w:rPr>
        <w:t xml:space="preserve"> </w:t>
      </w:r>
      <w:r>
        <w:rPr>
          <w:spacing w:val="-2"/>
          <w:sz w:val="28"/>
          <w:szCs w:val="28"/>
        </w:rPr>
        <w:t>81220):</w:t>
      </w:r>
    </w:p>
    <w:p w14:paraId="78483E41">
      <w:pPr>
        <w:pStyle w:val="8"/>
        <w:numPr>
          <w:ilvl w:val="0"/>
          <w:numId w:val="15"/>
        </w:numPr>
        <w:tabs>
          <w:tab w:val="left" w:pos="1001"/>
        </w:tabs>
        <w:ind w:left="1001" w:hanging="289"/>
        <w:jc w:val="both"/>
        <w:rPr>
          <w:sz w:val="28"/>
          <w:szCs w:val="28"/>
        </w:rPr>
      </w:pPr>
      <w:r>
        <w:rPr>
          <w:sz w:val="28"/>
          <w:szCs w:val="28"/>
        </w:rPr>
        <w:t>в</w:t>
      </w:r>
      <w:r>
        <w:rPr>
          <w:spacing w:val="-7"/>
          <w:sz w:val="28"/>
          <w:szCs w:val="28"/>
        </w:rPr>
        <w:t xml:space="preserve"> </w:t>
      </w:r>
      <w:r>
        <w:rPr>
          <w:sz w:val="28"/>
          <w:szCs w:val="28"/>
        </w:rPr>
        <w:t>подпункте</w:t>
      </w:r>
      <w:r>
        <w:rPr>
          <w:spacing w:val="-7"/>
          <w:sz w:val="28"/>
          <w:szCs w:val="28"/>
        </w:rPr>
        <w:t xml:space="preserve"> </w:t>
      </w:r>
      <w:r>
        <w:rPr>
          <w:sz w:val="28"/>
          <w:szCs w:val="28"/>
        </w:rPr>
        <w:t>20.6</w:t>
      </w:r>
      <w:r>
        <w:rPr>
          <w:spacing w:val="-5"/>
          <w:sz w:val="28"/>
          <w:szCs w:val="28"/>
        </w:rPr>
        <w:t xml:space="preserve"> </w:t>
      </w:r>
      <w:r>
        <w:rPr>
          <w:sz w:val="28"/>
          <w:szCs w:val="28"/>
        </w:rPr>
        <w:t>пункта</w:t>
      </w:r>
      <w:r>
        <w:rPr>
          <w:spacing w:val="-6"/>
          <w:sz w:val="28"/>
          <w:szCs w:val="28"/>
        </w:rPr>
        <w:t xml:space="preserve"> </w:t>
      </w:r>
      <w:r>
        <w:rPr>
          <w:spacing w:val="-5"/>
          <w:sz w:val="28"/>
          <w:szCs w:val="28"/>
        </w:rPr>
        <w:t>20:</w:t>
      </w:r>
    </w:p>
    <w:p w14:paraId="03BD6ED7">
      <w:pPr>
        <w:pStyle w:val="4"/>
        <w:ind w:right="138"/>
        <w:jc w:val="both"/>
        <w:rPr>
          <w:sz w:val="28"/>
          <w:szCs w:val="28"/>
        </w:rPr>
      </w:pPr>
      <w:r>
        <w:rPr>
          <w:sz w:val="28"/>
          <w:szCs w:val="28"/>
        </w:rPr>
        <w:t>в уроке № 89 таблицы 4.1 строку «Поэзия второй половины XX - начала XXI вв. Стихотворения Б.А. Ахмадулиной, А.А. Вознесенского, B.C. Высоцкого, Е.А. Евтушенко и других)» заменить строкой</w:t>
      </w:r>
    </w:p>
    <w:p w14:paraId="49B73962">
      <w:pPr>
        <w:pStyle w:val="4"/>
        <w:ind w:right="140"/>
        <w:jc w:val="both"/>
        <w:rPr>
          <w:sz w:val="28"/>
          <w:szCs w:val="28"/>
        </w:rPr>
      </w:pPr>
      <w:r>
        <w:rPr>
          <w:sz w:val="28"/>
          <w:szCs w:val="28"/>
        </w:rPr>
        <w:t>«Поэзия второй половины XX - начала XXI вв. Стихотворения Б.А. Ахмадулиной, A.А. Вознесенского, B.C. Высоцкого, Е.А. Евтушенко, Р.И. Рождественского и других)»;</w:t>
      </w:r>
    </w:p>
    <w:p w14:paraId="0D3F3840">
      <w:pPr>
        <w:pStyle w:val="4"/>
        <w:ind w:right="133"/>
        <w:jc w:val="both"/>
        <w:rPr>
          <w:sz w:val="28"/>
          <w:szCs w:val="28"/>
        </w:rPr>
      </w:pPr>
      <w:r>
        <w:rPr>
          <w:sz w:val="28"/>
          <w:szCs w:val="28"/>
        </w:rPr>
        <w:t>в уроке № 90 таблицы 4.1 строку «Художественные приемы и особенности поэтического языка автора (стихотворения Б.А. Ахмадулиной, А.А. Вознесенского, B.C. Высоцкого, Е.А. Евтушенко и других)» заменить строкой «Художественные приемы и особенности языка поэзии второй половины XX - начала XXI вв. Идейно- художественное своеобразие стихотворения Р.И. Рождественского «Что же такое «мы»?..»;</w:t>
      </w:r>
    </w:p>
    <w:p w14:paraId="664A59C7">
      <w:pPr>
        <w:pStyle w:val="8"/>
        <w:numPr>
          <w:ilvl w:val="0"/>
          <w:numId w:val="15"/>
        </w:numPr>
        <w:tabs>
          <w:tab w:val="left" w:pos="1001"/>
        </w:tabs>
        <w:spacing w:line="229" w:lineRule="exact"/>
        <w:ind w:left="1001" w:hanging="289"/>
        <w:rPr>
          <w:sz w:val="28"/>
          <w:szCs w:val="28"/>
        </w:rPr>
      </w:pPr>
      <w:r>
        <w:rPr>
          <w:sz w:val="28"/>
          <w:szCs w:val="28"/>
        </w:rPr>
        <w:t>пункт</w:t>
      </w:r>
      <w:r>
        <w:rPr>
          <w:spacing w:val="-10"/>
          <w:sz w:val="28"/>
          <w:szCs w:val="28"/>
        </w:rPr>
        <w:t xml:space="preserve"> </w:t>
      </w:r>
      <w:r>
        <w:rPr>
          <w:sz w:val="28"/>
          <w:szCs w:val="28"/>
        </w:rPr>
        <w:t>52</w:t>
      </w:r>
      <w:r>
        <w:rPr>
          <w:spacing w:val="-7"/>
          <w:sz w:val="28"/>
          <w:szCs w:val="28"/>
        </w:rPr>
        <w:t xml:space="preserve"> </w:t>
      </w:r>
      <w:r>
        <w:rPr>
          <w:sz w:val="28"/>
          <w:szCs w:val="28"/>
        </w:rPr>
        <w:t>признать</w:t>
      </w:r>
      <w:r>
        <w:rPr>
          <w:spacing w:val="-6"/>
          <w:sz w:val="28"/>
          <w:szCs w:val="28"/>
        </w:rPr>
        <w:t xml:space="preserve"> </w:t>
      </w:r>
      <w:r>
        <w:rPr>
          <w:sz w:val="28"/>
          <w:szCs w:val="28"/>
        </w:rPr>
        <w:t>утратившим</w:t>
      </w:r>
      <w:r>
        <w:rPr>
          <w:spacing w:val="-8"/>
          <w:sz w:val="28"/>
          <w:szCs w:val="28"/>
        </w:rPr>
        <w:t xml:space="preserve"> </w:t>
      </w:r>
      <w:r>
        <w:rPr>
          <w:spacing w:val="-4"/>
          <w:sz w:val="28"/>
          <w:szCs w:val="28"/>
        </w:rPr>
        <w:t>силу;</w:t>
      </w:r>
    </w:p>
    <w:p w14:paraId="0B52E88A">
      <w:pPr>
        <w:pStyle w:val="8"/>
        <w:numPr>
          <w:ilvl w:val="0"/>
          <w:numId w:val="15"/>
        </w:numPr>
        <w:tabs>
          <w:tab w:val="left" w:pos="1001"/>
        </w:tabs>
        <w:ind w:left="1001" w:hanging="289"/>
        <w:rPr>
          <w:sz w:val="28"/>
          <w:szCs w:val="28"/>
        </w:rPr>
      </w:pPr>
      <w:r>
        <w:rPr>
          <w:sz w:val="28"/>
          <w:szCs w:val="28"/>
        </w:rPr>
        <w:t>подпункт</w:t>
      </w:r>
      <w:r>
        <w:rPr>
          <w:spacing w:val="-10"/>
          <w:sz w:val="28"/>
          <w:szCs w:val="28"/>
        </w:rPr>
        <w:t xml:space="preserve"> </w:t>
      </w:r>
      <w:r>
        <w:rPr>
          <w:sz w:val="28"/>
          <w:szCs w:val="28"/>
        </w:rPr>
        <w:t>78.6.3.2</w:t>
      </w:r>
      <w:r>
        <w:rPr>
          <w:spacing w:val="-8"/>
          <w:sz w:val="28"/>
          <w:szCs w:val="28"/>
        </w:rPr>
        <w:t xml:space="preserve"> </w:t>
      </w:r>
      <w:r>
        <w:rPr>
          <w:sz w:val="28"/>
          <w:szCs w:val="28"/>
        </w:rPr>
        <w:t>пункта</w:t>
      </w:r>
      <w:r>
        <w:rPr>
          <w:spacing w:val="-8"/>
          <w:sz w:val="28"/>
          <w:szCs w:val="28"/>
        </w:rPr>
        <w:t xml:space="preserve"> </w:t>
      </w:r>
      <w:r>
        <w:rPr>
          <w:sz w:val="28"/>
          <w:szCs w:val="28"/>
        </w:rPr>
        <w:t>78</w:t>
      </w:r>
      <w:r>
        <w:rPr>
          <w:spacing w:val="-8"/>
          <w:sz w:val="28"/>
          <w:szCs w:val="28"/>
        </w:rPr>
        <w:t xml:space="preserve"> </w:t>
      </w:r>
      <w:r>
        <w:rPr>
          <w:sz w:val="28"/>
          <w:szCs w:val="28"/>
        </w:rPr>
        <w:t>признать</w:t>
      </w:r>
      <w:r>
        <w:rPr>
          <w:spacing w:val="-7"/>
          <w:sz w:val="28"/>
          <w:szCs w:val="28"/>
        </w:rPr>
        <w:t xml:space="preserve"> </w:t>
      </w:r>
      <w:r>
        <w:rPr>
          <w:sz w:val="28"/>
          <w:szCs w:val="28"/>
        </w:rPr>
        <w:t>утратившим</w:t>
      </w:r>
      <w:r>
        <w:rPr>
          <w:spacing w:val="-8"/>
          <w:sz w:val="28"/>
          <w:szCs w:val="28"/>
        </w:rPr>
        <w:t xml:space="preserve"> </w:t>
      </w:r>
      <w:r>
        <w:rPr>
          <w:spacing w:val="-4"/>
          <w:sz w:val="28"/>
          <w:szCs w:val="28"/>
        </w:rPr>
        <w:t>силу;</w:t>
      </w:r>
    </w:p>
    <w:p w14:paraId="167D66B7">
      <w:pPr>
        <w:pStyle w:val="8"/>
        <w:numPr>
          <w:ilvl w:val="0"/>
          <w:numId w:val="15"/>
        </w:numPr>
        <w:tabs>
          <w:tab w:val="left" w:pos="1001"/>
        </w:tabs>
        <w:ind w:left="1001" w:hanging="289"/>
        <w:rPr>
          <w:sz w:val="28"/>
          <w:szCs w:val="28"/>
        </w:rPr>
      </w:pPr>
      <w:r>
        <w:rPr>
          <w:sz w:val="28"/>
          <w:szCs w:val="28"/>
        </w:rPr>
        <w:t>в</w:t>
      </w:r>
      <w:r>
        <w:rPr>
          <w:spacing w:val="-6"/>
          <w:sz w:val="28"/>
          <w:szCs w:val="28"/>
        </w:rPr>
        <w:t xml:space="preserve"> </w:t>
      </w:r>
      <w:r>
        <w:rPr>
          <w:sz w:val="28"/>
          <w:szCs w:val="28"/>
        </w:rPr>
        <w:t>пункте</w:t>
      </w:r>
      <w:r>
        <w:rPr>
          <w:spacing w:val="-4"/>
          <w:sz w:val="28"/>
          <w:szCs w:val="28"/>
        </w:rPr>
        <w:t xml:space="preserve"> 112:</w:t>
      </w:r>
    </w:p>
    <w:p w14:paraId="6E525FA3">
      <w:pPr>
        <w:pStyle w:val="4"/>
        <w:spacing w:before="1"/>
        <w:jc w:val="both"/>
        <w:rPr>
          <w:sz w:val="28"/>
          <w:szCs w:val="28"/>
        </w:rPr>
      </w:pPr>
      <w:r>
        <w:rPr>
          <w:sz w:val="28"/>
          <w:szCs w:val="28"/>
        </w:rPr>
        <w:t>подпункт</w:t>
      </w:r>
      <w:r>
        <w:rPr>
          <w:spacing w:val="-8"/>
          <w:sz w:val="28"/>
          <w:szCs w:val="28"/>
        </w:rPr>
        <w:t xml:space="preserve"> </w:t>
      </w:r>
      <w:r>
        <w:rPr>
          <w:sz w:val="28"/>
          <w:szCs w:val="28"/>
        </w:rPr>
        <w:t>112.9.4</w:t>
      </w:r>
      <w:r>
        <w:rPr>
          <w:spacing w:val="-5"/>
          <w:sz w:val="28"/>
          <w:szCs w:val="28"/>
        </w:rPr>
        <w:t xml:space="preserve"> </w:t>
      </w:r>
      <w:r>
        <w:rPr>
          <w:sz w:val="28"/>
          <w:szCs w:val="28"/>
        </w:rPr>
        <w:t>пункта</w:t>
      </w:r>
      <w:r>
        <w:rPr>
          <w:spacing w:val="-7"/>
          <w:sz w:val="28"/>
          <w:szCs w:val="28"/>
        </w:rPr>
        <w:t xml:space="preserve"> </w:t>
      </w:r>
      <w:r>
        <w:rPr>
          <w:sz w:val="28"/>
          <w:szCs w:val="28"/>
        </w:rPr>
        <w:t>112</w:t>
      </w:r>
      <w:r>
        <w:rPr>
          <w:spacing w:val="-5"/>
          <w:sz w:val="28"/>
          <w:szCs w:val="28"/>
        </w:rPr>
        <w:t xml:space="preserve"> </w:t>
      </w:r>
      <w:r>
        <w:rPr>
          <w:sz w:val="28"/>
          <w:szCs w:val="28"/>
        </w:rPr>
        <w:t>изложить</w:t>
      </w:r>
      <w:r>
        <w:rPr>
          <w:spacing w:val="-7"/>
          <w:sz w:val="28"/>
          <w:szCs w:val="28"/>
        </w:rPr>
        <w:t xml:space="preserve"> </w:t>
      </w:r>
      <w:r>
        <w:rPr>
          <w:sz w:val="28"/>
          <w:szCs w:val="28"/>
        </w:rPr>
        <w:t>в</w:t>
      </w:r>
      <w:r>
        <w:rPr>
          <w:spacing w:val="-3"/>
          <w:sz w:val="28"/>
          <w:szCs w:val="28"/>
        </w:rPr>
        <w:t xml:space="preserve"> </w:t>
      </w:r>
      <w:r>
        <w:rPr>
          <w:sz w:val="28"/>
          <w:szCs w:val="28"/>
        </w:rPr>
        <w:t>следующей</w:t>
      </w:r>
      <w:r>
        <w:rPr>
          <w:spacing w:val="-7"/>
          <w:sz w:val="28"/>
          <w:szCs w:val="28"/>
        </w:rPr>
        <w:t xml:space="preserve"> </w:t>
      </w:r>
      <w:r>
        <w:rPr>
          <w:spacing w:val="-2"/>
          <w:sz w:val="28"/>
          <w:szCs w:val="28"/>
        </w:rPr>
        <w:t>редакции:</w:t>
      </w:r>
    </w:p>
    <w:p w14:paraId="523CDAC0">
      <w:pPr>
        <w:pStyle w:val="4"/>
        <w:ind w:right="148"/>
        <w:jc w:val="both"/>
        <w:rPr>
          <w:sz w:val="28"/>
          <w:szCs w:val="28"/>
        </w:rPr>
      </w:pPr>
      <w:r>
        <w:rPr>
          <w:sz w:val="28"/>
          <w:szCs w:val="28"/>
        </w:rPr>
        <w:t>«112.9.4. Предметные результаты по отдельным темам учебного курса «Вероятность и статистика». К концу 10 класса обучающийся научится:</w:t>
      </w:r>
    </w:p>
    <w:p w14:paraId="4DF24A8B">
      <w:pPr>
        <w:pStyle w:val="4"/>
        <w:ind w:right="137"/>
        <w:jc w:val="both"/>
        <w:rPr>
          <w:sz w:val="28"/>
          <w:szCs w:val="28"/>
        </w:rPr>
      </w:pPr>
      <w:r>
        <w:rPr>
          <w:sz w:val="28"/>
          <w:szCs w:val="28"/>
        </w:rPr>
        <w:t>свободно оперировать понятиями: граф, плоский граф, связный граф, путь в графе, цепь, цикл, дерево, степень вершины, дерево случайного эксперимента;</w:t>
      </w:r>
    </w:p>
    <w:p w14:paraId="672476C2">
      <w:pPr>
        <w:pStyle w:val="4"/>
        <w:ind w:right="146"/>
        <w:jc w:val="both"/>
        <w:rPr>
          <w:sz w:val="28"/>
          <w:szCs w:val="28"/>
        </w:rPr>
      </w:pPr>
      <w:r>
        <w:rPr>
          <w:sz w:val="28"/>
          <w:szCs w:val="28"/>
        </w:rPr>
        <w:t>свободно</w:t>
      </w:r>
      <w:r>
        <w:rPr>
          <w:spacing w:val="-1"/>
          <w:sz w:val="28"/>
          <w:szCs w:val="28"/>
        </w:rPr>
        <w:t xml:space="preserve"> </w:t>
      </w:r>
      <w:r>
        <w:rPr>
          <w:sz w:val="28"/>
          <w:szCs w:val="28"/>
        </w:rPr>
        <w:t>оперировать</w:t>
      </w:r>
      <w:r>
        <w:rPr>
          <w:spacing w:val="-1"/>
          <w:sz w:val="28"/>
          <w:szCs w:val="28"/>
        </w:rPr>
        <w:t xml:space="preserve"> </w:t>
      </w:r>
      <w:r>
        <w:rPr>
          <w:sz w:val="28"/>
          <w:szCs w:val="28"/>
        </w:rPr>
        <w:t>понятиями:</w:t>
      </w:r>
      <w:r>
        <w:rPr>
          <w:spacing w:val="-1"/>
          <w:sz w:val="28"/>
          <w:szCs w:val="28"/>
        </w:rPr>
        <w:t xml:space="preserve"> </w:t>
      </w:r>
      <w:r>
        <w:rPr>
          <w:sz w:val="28"/>
          <w:szCs w:val="28"/>
        </w:rPr>
        <w:t>случайный</w:t>
      </w:r>
      <w:r>
        <w:rPr>
          <w:spacing w:val="-1"/>
          <w:sz w:val="28"/>
          <w:szCs w:val="28"/>
        </w:rPr>
        <w:t xml:space="preserve"> </w:t>
      </w:r>
      <w:r>
        <w:rPr>
          <w:sz w:val="28"/>
          <w:szCs w:val="28"/>
        </w:rPr>
        <w:t>эксперимент</w:t>
      </w:r>
      <w:r>
        <w:rPr>
          <w:spacing w:val="-1"/>
          <w:sz w:val="28"/>
          <w:szCs w:val="28"/>
        </w:rPr>
        <w:t xml:space="preserve"> </w:t>
      </w:r>
      <w:r>
        <w:rPr>
          <w:sz w:val="28"/>
          <w:szCs w:val="28"/>
        </w:rPr>
        <w:t>(опыт),</w:t>
      </w:r>
      <w:r>
        <w:rPr>
          <w:spacing w:val="-1"/>
          <w:sz w:val="28"/>
          <w:szCs w:val="28"/>
        </w:rPr>
        <w:t xml:space="preserve"> </w:t>
      </w:r>
      <w:r>
        <w:rPr>
          <w:sz w:val="28"/>
          <w:szCs w:val="28"/>
        </w:rPr>
        <w:t>случайное</w:t>
      </w:r>
      <w:r>
        <w:rPr>
          <w:spacing w:val="-1"/>
          <w:sz w:val="28"/>
          <w:szCs w:val="28"/>
        </w:rPr>
        <w:t xml:space="preserve"> </w:t>
      </w:r>
      <w:r>
        <w:rPr>
          <w:sz w:val="28"/>
          <w:szCs w:val="28"/>
        </w:rPr>
        <w:t>событие,</w:t>
      </w:r>
      <w:r>
        <w:rPr>
          <w:spacing w:val="-1"/>
          <w:sz w:val="28"/>
          <w:szCs w:val="28"/>
        </w:rPr>
        <w:t xml:space="preserve"> </w:t>
      </w:r>
      <w:r>
        <w:rPr>
          <w:sz w:val="28"/>
          <w:szCs w:val="28"/>
        </w:rPr>
        <w:t>элементарное</w:t>
      </w:r>
      <w:r>
        <w:rPr>
          <w:spacing w:val="-1"/>
          <w:sz w:val="28"/>
          <w:szCs w:val="28"/>
        </w:rPr>
        <w:t xml:space="preserve"> </w:t>
      </w:r>
      <w:r>
        <w:rPr>
          <w:sz w:val="28"/>
          <w:szCs w:val="28"/>
        </w:rPr>
        <w:t>случайное событие</w:t>
      </w:r>
      <w:r>
        <w:rPr>
          <w:spacing w:val="-1"/>
          <w:sz w:val="28"/>
          <w:szCs w:val="28"/>
        </w:rPr>
        <w:t xml:space="preserve"> </w:t>
      </w:r>
      <w:r>
        <w:rPr>
          <w:sz w:val="28"/>
          <w:szCs w:val="28"/>
        </w:rPr>
        <w:t>(элементарный</w:t>
      </w:r>
      <w:r>
        <w:rPr>
          <w:spacing w:val="-3"/>
          <w:sz w:val="28"/>
          <w:szCs w:val="28"/>
        </w:rPr>
        <w:t xml:space="preserve"> </w:t>
      </w:r>
      <w:r>
        <w:rPr>
          <w:sz w:val="28"/>
          <w:szCs w:val="28"/>
        </w:rPr>
        <w:t>исход)</w:t>
      </w:r>
      <w:r>
        <w:rPr>
          <w:spacing w:val="-2"/>
          <w:sz w:val="28"/>
          <w:szCs w:val="28"/>
        </w:rPr>
        <w:t xml:space="preserve"> </w:t>
      </w:r>
      <w:r>
        <w:rPr>
          <w:sz w:val="28"/>
          <w:szCs w:val="28"/>
        </w:rPr>
        <w:t>случайного</w:t>
      </w:r>
      <w:r>
        <w:rPr>
          <w:spacing w:val="-1"/>
          <w:sz w:val="28"/>
          <w:szCs w:val="28"/>
        </w:rPr>
        <w:t xml:space="preserve"> </w:t>
      </w:r>
      <w:r>
        <w:rPr>
          <w:sz w:val="28"/>
          <w:szCs w:val="28"/>
        </w:rPr>
        <w:t>опыта,</w:t>
      </w:r>
      <w:r>
        <w:rPr>
          <w:spacing w:val="-1"/>
          <w:sz w:val="28"/>
          <w:szCs w:val="28"/>
        </w:rPr>
        <w:t xml:space="preserve"> </w:t>
      </w:r>
      <w:r>
        <w:rPr>
          <w:sz w:val="28"/>
          <w:szCs w:val="28"/>
        </w:rPr>
        <w:t>находить вероятности</w:t>
      </w:r>
      <w:r>
        <w:rPr>
          <w:spacing w:val="-3"/>
          <w:sz w:val="28"/>
          <w:szCs w:val="28"/>
        </w:rPr>
        <w:t xml:space="preserve"> </w:t>
      </w:r>
      <w:r>
        <w:rPr>
          <w:sz w:val="28"/>
          <w:szCs w:val="28"/>
        </w:rPr>
        <w:t>событий</w:t>
      </w:r>
      <w:r>
        <w:rPr>
          <w:spacing w:val="-3"/>
          <w:sz w:val="28"/>
          <w:szCs w:val="28"/>
        </w:rPr>
        <w:t xml:space="preserve"> </w:t>
      </w:r>
      <w:r>
        <w:rPr>
          <w:sz w:val="28"/>
          <w:szCs w:val="28"/>
        </w:rPr>
        <w:t>в опытах</w:t>
      </w:r>
      <w:r>
        <w:rPr>
          <w:spacing w:val="-3"/>
          <w:sz w:val="28"/>
          <w:szCs w:val="28"/>
        </w:rPr>
        <w:t xml:space="preserve"> </w:t>
      </w:r>
      <w:r>
        <w:rPr>
          <w:sz w:val="28"/>
          <w:szCs w:val="28"/>
        </w:rPr>
        <w:t>с</w:t>
      </w:r>
      <w:r>
        <w:rPr>
          <w:spacing w:val="-1"/>
          <w:sz w:val="28"/>
          <w:szCs w:val="28"/>
        </w:rPr>
        <w:t xml:space="preserve"> </w:t>
      </w:r>
      <w:r>
        <w:rPr>
          <w:sz w:val="28"/>
          <w:szCs w:val="28"/>
        </w:rPr>
        <w:t>равновозможными элементарными событиями;</w:t>
      </w:r>
    </w:p>
    <w:p w14:paraId="42641902">
      <w:pPr>
        <w:pStyle w:val="4"/>
        <w:ind w:right="145"/>
        <w:jc w:val="both"/>
        <w:rPr>
          <w:sz w:val="28"/>
          <w:szCs w:val="28"/>
        </w:rPr>
      </w:pPr>
      <w:r>
        <w:rPr>
          <w:sz w:val="28"/>
          <w:szCs w:val="28"/>
        </w:rPr>
        <w:t>находить и формулировать события: пересечение, объединение данных событий, событие, противоположное данному, использовать диаграммы Эйлера, координатную прямую для решения задач, пользоваться формулой сложения вероятностей для вероятностей двух и трех случайных событий;</w:t>
      </w:r>
    </w:p>
    <w:p w14:paraId="02D5C923">
      <w:pPr>
        <w:pStyle w:val="4"/>
        <w:ind w:right="143"/>
        <w:jc w:val="both"/>
        <w:rPr>
          <w:sz w:val="28"/>
          <w:szCs w:val="28"/>
        </w:rPr>
      </w:pPr>
      <w:r>
        <w:rPr>
          <w:sz w:val="28"/>
          <w:szCs w:val="28"/>
        </w:rPr>
        <w:t>оперировать понятиями: условная вероятность, умножение вероятностей, независимые события, дерево случайного эксперимента, находить вероятности событий с помощью правила умножения, дерева случайного опыта, использовать формулу полной вероятности, формулу Байеса при решении задач, определять независимость событий по формуле и по организации случайного эксперимента;</w:t>
      </w:r>
    </w:p>
    <w:p w14:paraId="48D4CE39">
      <w:pPr>
        <w:pStyle w:val="4"/>
        <w:ind w:right="144"/>
        <w:jc w:val="both"/>
        <w:rPr>
          <w:sz w:val="28"/>
          <w:szCs w:val="28"/>
        </w:rPr>
      </w:pPr>
      <w:r>
        <w:rPr>
          <w:sz w:val="28"/>
          <w:szCs w:val="28"/>
        </w:rPr>
        <w:t>применять изученные комбинаторные формулы для перечисления элементов множеств, элементарных событий случайного опыта, решения задач по теории вероятностей;</w:t>
      </w:r>
    </w:p>
    <w:p w14:paraId="29451EA1">
      <w:pPr>
        <w:pStyle w:val="4"/>
        <w:ind w:right="146"/>
        <w:jc w:val="both"/>
        <w:rPr>
          <w:sz w:val="28"/>
          <w:szCs w:val="28"/>
        </w:rPr>
      </w:pPr>
      <w:r>
        <w:rPr>
          <w:sz w:val="28"/>
          <w:szCs w:val="28"/>
        </w:rPr>
        <w:t>свободно оперировать понятиями: бинарный случайный опыт (испытание), успех и неудача, независимые испытания, серия испытаний, находить вероятности событий: в серии испытаний до первого успеха, в серии испытаний Бернулли, в опыте, связанном со случайным выбором из конечной совокупности;</w:t>
      </w:r>
    </w:p>
    <w:p w14:paraId="7CCF65FB">
      <w:pPr>
        <w:pStyle w:val="4"/>
        <w:ind w:right="148"/>
        <w:jc w:val="both"/>
        <w:rPr>
          <w:sz w:val="28"/>
          <w:szCs w:val="28"/>
        </w:rPr>
      </w:pPr>
      <w:r>
        <w:rPr>
          <w:sz w:val="28"/>
          <w:szCs w:val="28"/>
        </w:rPr>
        <w:t>свободно</w:t>
      </w:r>
      <w:r>
        <w:rPr>
          <w:spacing w:val="-3"/>
          <w:sz w:val="28"/>
          <w:szCs w:val="28"/>
        </w:rPr>
        <w:t xml:space="preserve"> </w:t>
      </w:r>
      <w:r>
        <w:rPr>
          <w:sz w:val="28"/>
          <w:szCs w:val="28"/>
        </w:rPr>
        <w:t>оперировать</w:t>
      </w:r>
      <w:r>
        <w:rPr>
          <w:spacing w:val="-1"/>
          <w:sz w:val="28"/>
          <w:szCs w:val="28"/>
        </w:rPr>
        <w:t xml:space="preserve"> </w:t>
      </w:r>
      <w:r>
        <w:rPr>
          <w:sz w:val="28"/>
          <w:szCs w:val="28"/>
        </w:rPr>
        <w:t>понятиями:</w:t>
      </w:r>
      <w:r>
        <w:rPr>
          <w:spacing w:val="-4"/>
          <w:sz w:val="28"/>
          <w:szCs w:val="28"/>
        </w:rPr>
        <w:t xml:space="preserve"> </w:t>
      </w:r>
      <w:r>
        <w:rPr>
          <w:sz w:val="28"/>
          <w:szCs w:val="28"/>
        </w:rPr>
        <w:t>случайная</w:t>
      </w:r>
      <w:r>
        <w:rPr>
          <w:spacing w:val="-2"/>
          <w:sz w:val="28"/>
          <w:szCs w:val="28"/>
        </w:rPr>
        <w:t xml:space="preserve"> </w:t>
      </w:r>
      <w:r>
        <w:rPr>
          <w:sz w:val="28"/>
          <w:szCs w:val="28"/>
        </w:rPr>
        <w:t>величина,</w:t>
      </w:r>
      <w:r>
        <w:rPr>
          <w:spacing w:val="-1"/>
          <w:sz w:val="28"/>
          <w:szCs w:val="28"/>
        </w:rPr>
        <w:t xml:space="preserve"> </w:t>
      </w:r>
      <w:r>
        <w:rPr>
          <w:sz w:val="28"/>
          <w:szCs w:val="28"/>
        </w:rPr>
        <w:t>распределение</w:t>
      </w:r>
      <w:r>
        <w:rPr>
          <w:spacing w:val="-3"/>
          <w:sz w:val="28"/>
          <w:szCs w:val="28"/>
        </w:rPr>
        <w:t xml:space="preserve"> </w:t>
      </w:r>
      <w:r>
        <w:rPr>
          <w:sz w:val="28"/>
          <w:szCs w:val="28"/>
        </w:rPr>
        <w:t>вероятностей,</w:t>
      </w:r>
      <w:r>
        <w:rPr>
          <w:spacing w:val="-4"/>
          <w:sz w:val="28"/>
          <w:szCs w:val="28"/>
        </w:rPr>
        <w:t xml:space="preserve"> </w:t>
      </w:r>
      <w:r>
        <w:rPr>
          <w:sz w:val="28"/>
          <w:szCs w:val="28"/>
        </w:rPr>
        <w:t>диаграмма</w:t>
      </w:r>
      <w:r>
        <w:rPr>
          <w:spacing w:val="-3"/>
          <w:sz w:val="28"/>
          <w:szCs w:val="28"/>
        </w:rPr>
        <w:t xml:space="preserve"> </w:t>
      </w:r>
      <w:r>
        <w:rPr>
          <w:sz w:val="28"/>
          <w:szCs w:val="28"/>
        </w:rPr>
        <w:t>распределения, бинарная случайная величина, геометрическое, биномиальное распределение;</w:t>
      </w:r>
    </w:p>
    <w:p w14:paraId="0042C86D">
      <w:pPr>
        <w:pStyle w:val="4"/>
        <w:ind w:right="143"/>
        <w:jc w:val="both"/>
        <w:rPr>
          <w:sz w:val="28"/>
          <w:szCs w:val="28"/>
        </w:rPr>
      </w:pPr>
      <w:r>
        <w:rPr>
          <w:sz w:val="28"/>
          <w:szCs w:val="28"/>
        </w:rPr>
        <w:t>оперировать понятиями: совместное распределение двух случайных величин, использовать таблицу совместного распределения двух случайных величин для выделения распределения каждой величины, определения независимости случайных величин;</w:t>
      </w:r>
    </w:p>
    <w:p w14:paraId="70833EEB">
      <w:pPr>
        <w:pStyle w:val="4"/>
        <w:ind w:right="146"/>
        <w:jc w:val="both"/>
        <w:rPr>
          <w:sz w:val="28"/>
          <w:szCs w:val="28"/>
        </w:rPr>
      </w:pPr>
      <w:r>
        <w:rPr>
          <w:sz w:val="28"/>
          <w:szCs w:val="28"/>
        </w:rPr>
        <w:t>свободно оперировать понятием математического ожидания случайной величины (распределения), применять свойства математического ожидания при решении задач, вычислять математическое ожидание биномиального</w:t>
      </w:r>
      <w:r>
        <w:rPr>
          <w:spacing w:val="40"/>
          <w:sz w:val="28"/>
          <w:szCs w:val="28"/>
        </w:rPr>
        <w:t xml:space="preserve"> </w:t>
      </w:r>
      <w:r>
        <w:rPr>
          <w:sz w:val="28"/>
          <w:szCs w:val="28"/>
        </w:rPr>
        <w:t>и геометрического распределений;</w:t>
      </w:r>
    </w:p>
    <w:p w14:paraId="18C192ED">
      <w:pPr>
        <w:pStyle w:val="4"/>
        <w:spacing w:before="1"/>
        <w:ind w:right="141"/>
        <w:jc w:val="both"/>
        <w:rPr>
          <w:sz w:val="28"/>
          <w:szCs w:val="28"/>
        </w:rPr>
      </w:pPr>
      <w:r>
        <w:rPr>
          <w:sz w:val="28"/>
          <w:szCs w:val="28"/>
        </w:rPr>
        <w:t>свободно оперировать понятиями: дисперсия, стандартное отклонение случайной величины, применять свойства дисперсии случайной величины (распределения) при решении задач, вычислять дисперсию и стандартное отклонение геометрического и биномиального распределений.»;</w:t>
      </w:r>
    </w:p>
    <w:p w14:paraId="00616184">
      <w:pPr>
        <w:pStyle w:val="4"/>
        <w:spacing w:line="229" w:lineRule="exact"/>
        <w:jc w:val="both"/>
        <w:rPr>
          <w:sz w:val="28"/>
          <w:szCs w:val="28"/>
        </w:rPr>
      </w:pPr>
      <w:r>
        <w:rPr>
          <w:sz w:val="28"/>
          <w:szCs w:val="28"/>
        </w:rPr>
        <w:t>подпункт</w:t>
      </w:r>
      <w:r>
        <w:rPr>
          <w:spacing w:val="-8"/>
          <w:sz w:val="28"/>
          <w:szCs w:val="28"/>
        </w:rPr>
        <w:t xml:space="preserve"> </w:t>
      </w:r>
      <w:r>
        <w:rPr>
          <w:sz w:val="28"/>
          <w:szCs w:val="28"/>
        </w:rPr>
        <w:t>112.9.5</w:t>
      </w:r>
      <w:r>
        <w:rPr>
          <w:spacing w:val="-6"/>
          <w:sz w:val="28"/>
          <w:szCs w:val="28"/>
        </w:rPr>
        <w:t xml:space="preserve"> </w:t>
      </w:r>
      <w:r>
        <w:rPr>
          <w:sz w:val="28"/>
          <w:szCs w:val="28"/>
        </w:rPr>
        <w:t>изложить</w:t>
      </w:r>
      <w:r>
        <w:rPr>
          <w:spacing w:val="-7"/>
          <w:sz w:val="28"/>
          <w:szCs w:val="28"/>
        </w:rPr>
        <w:t xml:space="preserve"> </w:t>
      </w:r>
      <w:r>
        <w:rPr>
          <w:sz w:val="28"/>
          <w:szCs w:val="28"/>
        </w:rPr>
        <w:t>в</w:t>
      </w:r>
      <w:r>
        <w:rPr>
          <w:spacing w:val="-8"/>
          <w:sz w:val="28"/>
          <w:szCs w:val="28"/>
        </w:rPr>
        <w:t xml:space="preserve"> </w:t>
      </w:r>
      <w:r>
        <w:rPr>
          <w:sz w:val="28"/>
          <w:szCs w:val="28"/>
        </w:rPr>
        <w:t>следующей</w:t>
      </w:r>
      <w:r>
        <w:rPr>
          <w:spacing w:val="-4"/>
          <w:sz w:val="28"/>
          <w:szCs w:val="28"/>
        </w:rPr>
        <w:t xml:space="preserve"> </w:t>
      </w:r>
      <w:r>
        <w:rPr>
          <w:spacing w:val="-2"/>
          <w:sz w:val="28"/>
          <w:szCs w:val="28"/>
        </w:rPr>
        <w:t>редакции:</w:t>
      </w:r>
    </w:p>
    <w:p w14:paraId="061DE367">
      <w:pPr>
        <w:pStyle w:val="4"/>
        <w:ind w:right="148"/>
        <w:jc w:val="both"/>
        <w:rPr>
          <w:sz w:val="28"/>
          <w:szCs w:val="28"/>
        </w:rPr>
      </w:pPr>
      <w:r>
        <w:rPr>
          <w:sz w:val="28"/>
          <w:szCs w:val="28"/>
        </w:rPr>
        <w:t>«112.9.5. Предметные результаты по отдельным темам учебного курса «Вероятность и статистика». К концу 11 класса обучающийся научится:</w:t>
      </w:r>
    </w:p>
    <w:p w14:paraId="470BFDBB">
      <w:pPr>
        <w:pStyle w:val="4"/>
        <w:spacing w:before="2"/>
        <w:ind w:left="0"/>
        <w:rPr>
          <w:sz w:val="28"/>
          <w:szCs w:val="28"/>
        </w:rPr>
      </w:pPr>
    </w:p>
    <w:p w14:paraId="1AC96EE1">
      <w:pPr>
        <w:pStyle w:val="4"/>
        <w:jc w:val="both"/>
        <w:rPr>
          <w:sz w:val="28"/>
          <w:szCs w:val="28"/>
        </w:rPr>
      </w:pPr>
      <w:r>
        <w:rPr>
          <w:sz w:val="28"/>
          <w:szCs w:val="28"/>
        </w:rPr>
        <w:t>вычислять</w:t>
      </w:r>
      <w:r>
        <w:rPr>
          <w:spacing w:val="74"/>
          <w:w w:val="150"/>
          <w:sz w:val="28"/>
          <w:szCs w:val="28"/>
        </w:rPr>
        <w:t xml:space="preserve"> </w:t>
      </w:r>
      <w:r>
        <w:rPr>
          <w:sz w:val="28"/>
          <w:szCs w:val="28"/>
        </w:rPr>
        <w:t>выборочные</w:t>
      </w:r>
      <w:r>
        <w:rPr>
          <w:spacing w:val="74"/>
          <w:w w:val="150"/>
          <w:sz w:val="28"/>
          <w:szCs w:val="28"/>
        </w:rPr>
        <w:t xml:space="preserve"> </w:t>
      </w:r>
      <w:r>
        <w:rPr>
          <w:sz w:val="28"/>
          <w:szCs w:val="28"/>
        </w:rPr>
        <w:t>характеристики</w:t>
      </w:r>
      <w:r>
        <w:rPr>
          <w:spacing w:val="74"/>
          <w:w w:val="150"/>
          <w:sz w:val="28"/>
          <w:szCs w:val="28"/>
        </w:rPr>
        <w:t xml:space="preserve"> </w:t>
      </w:r>
      <w:r>
        <w:rPr>
          <w:sz w:val="28"/>
          <w:szCs w:val="28"/>
        </w:rPr>
        <w:t>по</w:t>
      </w:r>
      <w:r>
        <w:rPr>
          <w:spacing w:val="75"/>
          <w:w w:val="150"/>
          <w:sz w:val="28"/>
          <w:szCs w:val="28"/>
        </w:rPr>
        <w:t xml:space="preserve"> </w:t>
      </w:r>
      <w:r>
        <w:rPr>
          <w:sz w:val="28"/>
          <w:szCs w:val="28"/>
        </w:rPr>
        <w:t>данной</w:t>
      </w:r>
      <w:r>
        <w:rPr>
          <w:spacing w:val="76"/>
          <w:w w:val="150"/>
          <w:sz w:val="28"/>
          <w:szCs w:val="28"/>
        </w:rPr>
        <w:t xml:space="preserve"> </w:t>
      </w:r>
      <w:r>
        <w:rPr>
          <w:sz w:val="28"/>
          <w:szCs w:val="28"/>
        </w:rPr>
        <w:t>выборке</w:t>
      </w:r>
      <w:r>
        <w:rPr>
          <w:spacing w:val="74"/>
          <w:w w:val="150"/>
          <w:sz w:val="28"/>
          <w:szCs w:val="28"/>
        </w:rPr>
        <w:t xml:space="preserve"> </w:t>
      </w:r>
      <w:r>
        <w:rPr>
          <w:sz w:val="28"/>
          <w:szCs w:val="28"/>
        </w:rPr>
        <w:t>и</w:t>
      </w:r>
      <w:r>
        <w:rPr>
          <w:spacing w:val="74"/>
          <w:w w:val="150"/>
          <w:sz w:val="28"/>
          <w:szCs w:val="28"/>
        </w:rPr>
        <w:t xml:space="preserve"> </w:t>
      </w:r>
      <w:r>
        <w:rPr>
          <w:sz w:val="28"/>
          <w:szCs w:val="28"/>
        </w:rPr>
        <w:t>оценивать</w:t>
      </w:r>
      <w:r>
        <w:rPr>
          <w:spacing w:val="74"/>
          <w:w w:val="150"/>
          <w:sz w:val="28"/>
          <w:szCs w:val="28"/>
        </w:rPr>
        <w:t xml:space="preserve"> </w:t>
      </w:r>
      <w:r>
        <w:rPr>
          <w:sz w:val="28"/>
          <w:szCs w:val="28"/>
        </w:rPr>
        <w:t>характеристики</w:t>
      </w:r>
      <w:r>
        <w:rPr>
          <w:spacing w:val="74"/>
          <w:w w:val="150"/>
          <w:sz w:val="28"/>
          <w:szCs w:val="28"/>
        </w:rPr>
        <w:t xml:space="preserve"> </w:t>
      </w:r>
      <w:r>
        <w:rPr>
          <w:spacing w:val="-2"/>
          <w:sz w:val="28"/>
          <w:szCs w:val="28"/>
        </w:rPr>
        <w:t>генеральной</w:t>
      </w:r>
    </w:p>
    <w:p w14:paraId="1AD63E6A">
      <w:pPr>
        <w:pStyle w:val="4"/>
        <w:jc w:val="both"/>
        <w:rPr>
          <w:sz w:val="28"/>
          <w:szCs w:val="28"/>
        </w:rPr>
        <w:sectPr>
          <w:pgSz w:w="11920" w:h="16850"/>
          <w:pgMar w:top="1000" w:right="425" w:bottom="0" w:left="992" w:header="720" w:footer="720" w:gutter="0"/>
          <w:cols w:space="720" w:num="1"/>
        </w:sectPr>
      </w:pPr>
    </w:p>
    <w:p w14:paraId="6F777D01">
      <w:pPr>
        <w:pStyle w:val="4"/>
        <w:spacing w:before="72"/>
        <w:ind w:right="141"/>
        <w:jc w:val="both"/>
        <w:rPr>
          <w:sz w:val="28"/>
          <w:szCs w:val="28"/>
        </w:rPr>
      </w:pPr>
      <w:r>
        <w:rPr>
          <w:sz w:val="28"/>
          <w:szCs w:val="28"/>
        </w:rPr>
        <w:t>совокупности данных по выборочным характеристикам. Оценивать вероятности событий и проверять простейшие статистические гипотезы, пользуясь изученными распределениями;</w:t>
      </w:r>
    </w:p>
    <w:p w14:paraId="5BA587A4">
      <w:pPr>
        <w:pStyle w:val="4"/>
        <w:spacing w:before="1"/>
        <w:ind w:right="141"/>
        <w:jc w:val="both"/>
        <w:rPr>
          <w:sz w:val="28"/>
          <w:szCs w:val="28"/>
        </w:rPr>
      </w:pPr>
      <w:r>
        <w:rPr>
          <w:sz w:val="28"/>
          <w:szCs w:val="28"/>
        </w:rPr>
        <w:t xml:space="preserve">приводить примеры задач, приводящих к показательному распределению, задач, приводящих к нормальному распределению. Оперировать понятиями: функция плотности вероятности показательного распределения, функция плотности вероятности нормального распределения, функция плотности и свойства нормального </w:t>
      </w:r>
      <w:r>
        <w:rPr>
          <w:spacing w:val="-2"/>
          <w:sz w:val="28"/>
          <w:szCs w:val="28"/>
        </w:rPr>
        <w:t>распределения;</w:t>
      </w:r>
    </w:p>
    <w:p w14:paraId="0FF8C314">
      <w:pPr>
        <w:pStyle w:val="4"/>
        <w:spacing w:line="230" w:lineRule="exact"/>
        <w:jc w:val="both"/>
        <w:rPr>
          <w:sz w:val="28"/>
          <w:szCs w:val="28"/>
        </w:rPr>
      </w:pPr>
      <w:r>
        <w:rPr>
          <w:sz w:val="28"/>
          <w:szCs w:val="28"/>
        </w:rPr>
        <w:t>определять</w:t>
      </w:r>
      <w:r>
        <w:rPr>
          <w:spacing w:val="-11"/>
          <w:sz w:val="28"/>
          <w:szCs w:val="28"/>
        </w:rPr>
        <w:t xml:space="preserve"> </w:t>
      </w:r>
      <w:r>
        <w:rPr>
          <w:sz w:val="28"/>
          <w:szCs w:val="28"/>
        </w:rPr>
        <w:t>коэффициент</w:t>
      </w:r>
      <w:r>
        <w:rPr>
          <w:spacing w:val="-11"/>
          <w:sz w:val="28"/>
          <w:szCs w:val="28"/>
        </w:rPr>
        <w:t xml:space="preserve"> </w:t>
      </w:r>
      <w:r>
        <w:rPr>
          <w:sz w:val="28"/>
          <w:szCs w:val="28"/>
        </w:rPr>
        <w:t>линейной</w:t>
      </w:r>
      <w:r>
        <w:rPr>
          <w:spacing w:val="-11"/>
          <w:sz w:val="28"/>
          <w:szCs w:val="28"/>
        </w:rPr>
        <w:t xml:space="preserve"> </w:t>
      </w:r>
      <w:r>
        <w:rPr>
          <w:sz w:val="28"/>
          <w:szCs w:val="28"/>
        </w:rPr>
        <w:t>корреляции,</w:t>
      </w:r>
      <w:r>
        <w:rPr>
          <w:spacing w:val="-11"/>
          <w:sz w:val="28"/>
          <w:szCs w:val="28"/>
        </w:rPr>
        <w:t xml:space="preserve"> </w:t>
      </w:r>
      <w:r>
        <w:rPr>
          <w:sz w:val="28"/>
          <w:szCs w:val="28"/>
        </w:rPr>
        <w:t>выборочный</w:t>
      </w:r>
      <w:r>
        <w:rPr>
          <w:spacing w:val="-12"/>
          <w:sz w:val="28"/>
          <w:szCs w:val="28"/>
        </w:rPr>
        <w:t xml:space="preserve"> </w:t>
      </w:r>
      <w:r>
        <w:rPr>
          <w:sz w:val="28"/>
          <w:szCs w:val="28"/>
        </w:rPr>
        <w:t>коэффициент</w:t>
      </w:r>
      <w:r>
        <w:rPr>
          <w:spacing w:val="-12"/>
          <w:sz w:val="28"/>
          <w:szCs w:val="28"/>
        </w:rPr>
        <w:t xml:space="preserve"> </w:t>
      </w:r>
      <w:r>
        <w:rPr>
          <w:spacing w:val="-2"/>
          <w:sz w:val="28"/>
          <w:szCs w:val="28"/>
        </w:rPr>
        <w:t>корреляции.»;</w:t>
      </w:r>
    </w:p>
    <w:p w14:paraId="5F609743">
      <w:pPr>
        <w:pStyle w:val="8"/>
        <w:numPr>
          <w:ilvl w:val="0"/>
          <w:numId w:val="15"/>
        </w:numPr>
        <w:tabs>
          <w:tab w:val="left" w:pos="1001"/>
        </w:tabs>
        <w:ind w:left="712" w:right="136" w:firstLine="0"/>
        <w:rPr>
          <w:sz w:val="28"/>
          <w:szCs w:val="28"/>
        </w:rPr>
      </w:pPr>
      <w:r>
        <w:rPr>
          <w:sz w:val="28"/>
          <w:szCs w:val="28"/>
        </w:rPr>
        <w:t>в</w:t>
      </w:r>
      <w:r>
        <w:rPr>
          <w:spacing w:val="40"/>
          <w:sz w:val="28"/>
          <w:szCs w:val="28"/>
        </w:rPr>
        <w:t xml:space="preserve"> </w:t>
      </w:r>
      <w:r>
        <w:rPr>
          <w:sz w:val="28"/>
          <w:szCs w:val="28"/>
        </w:rPr>
        <w:t>абзаце</w:t>
      </w:r>
      <w:r>
        <w:rPr>
          <w:spacing w:val="40"/>
          <w:sz w:val="28"/>
          <w:szCs w:val="28"/>
        </w:rPr>
        <w:t xml:space="preserve"> </w:t>
      </w:r>
      <w:r>
        <w:rPr>
          <w:sz w:val="28"/>
          <w:szCs w:val="28"/>
        </w:rPr>
        <w:t>втором</w:t>
      </w:r>
      <w:r>
        <w:rPr>
          <w:spacing w:val="40"/>
          <w:sz w:val="28"/>
          <w:szCs w:val="28"/>
        </w:rPr>
        <w:t xml:space="preserve"> </w:t>
      </w:r>
      <w:r>
        <w:rPr>
          <w:sz w:val="28"/>
          <w:szCs w:val="28"/>
        </w:rPr>
        <w:t>подпункта</w:t>
      </w:r>
      <w:r>
        <w:rPr>
          <w:spacing w:val="40"/>
          <w:sz w:val="28"/>
          <w:szCs w:val="28"/>
        </w:rPr>
        <w:t xml:space="preserve"> </w:t>
      </w:r>
      <w:r>
        <w:rPr>
          <w:sz w:val="28"/>
          <w:szCs w:val="28"/>
        </w:rPr>
        <w:t>113.5.9</w:t>
      </w:r>
      <w:r>
        <w:rPr>
          <w:spacing w:val="40"/>
          <w:sz w:val="28"/>
          <w:szCs w:val="28"/>
        </w:rPr>
        <w:t xml:space="preserve"> </w:t>
      </w:r>
      <w:r>
        <w:rPr>
          <w:sz w:val="28"/>
          <w:szCs w:val="28"/>
        </w:rPr>
        <w:t>пункта</w:t>
      </w:r>
      <w:r>
        <w:rPr>
          <w:spacing w:val="40"/>
          <w:sz w:val="28"/>
          <w:szCs w:val="28"/>
        </w:rPr>
        <w:t xml:space="preserve"> </w:t>
      </w:r>
      <w:r>
        <w:rPr>
          <w:sz w:val="28"/>
          <w:szCs w:val="28"/>
        </w:rPr>
        <w:t>113</w:t>
      </w:r>
      <w:r>
        <w:rPr>
          <w:spacing w:val="40"/>
          <w:sz w:val="28"/>
          <w:szCs w:val="28"/>
        </w:rPr>
        <w:t xml:space="preserve"> </w:t>
      </w:r>
      <w:r>
        <w:rPr>
          <w:sz w:val="28"/>
          <w:szCs w:val="28"/>
        </w:rPr>
        <w:t>слова</w:t>
      </w:r>
      <w:r>
        <w:rPr>
          <w:spacing w:val="40"/>
          <w:sz w:val="28"/>
          <w:szCs w:val="28"/>
        </w:rPr>
        <w:t xml:space="preserve"> </w:t>
      </w:r>
      <w:r>
        <w:rPr>
          <w:sz w:val="28"/>
          <w:szCs w:val="28"/>
        </w:rPr>
        <w:t>«естественно-научный</w:t>
      </w:r>
      <w:r>
        <w:rPr>
          <w:spacing w:val="40"/>
          <w:sz w:val="28"/>
          <w:szCs w:val="28"/>
        </w:rPr>
        <w:t xml:space="preserve"> </w:t>
      </w:r>
      <w:r>
        <w:rPr>
          <w:sz w:val="28"/>
          <w:szCs w:val="28"/>
        </w:rPr>
        <w:t>профиль,</w:t>
      </w:r>
      <w:r>
        <w:rPr>
          <w:spacing w:val="40"/>
          <w:sz w:val="28"/>
          <w:szCs w:val="28"/>
        </w:rPr>
        <w:t xml:space="preserve"> </w:t>
      </w:r>
      <w:r>
        <w:rPr>
          <w:sz w:val="28"/>
          <w:szCs w:val="28"/>
        </w:rPr>
        <w:t>ориентирующий» заменить словами «естественно-научный и агротехнологический профили, ориентирующие»;</w:t>
      </w:r>
    </w:p>
    <w:p w14:paraId="6FF266F3">
      <w:pPr>
        <w:pStyle w:val="8"/>
        <w:numPr>
          <w:ilvl w:val="0"/>
          <w:numId w:val="15"/>
        </w:numPr>
        <w:tabs>
          <w:tab w:val="left" w:pos="1001"/>
        </w:tabs>
        <w:spacing w:line="228" w:lineRule="exact"/>
        <w:ind w:left="1001" w:hanging="289"/>
        <w:rPr>
          <w:sz w:val="28"/>
          <w:szCs w:val="28"/>
        </w:rPr>
      </w:pPr>
      <w:r>
        <w:rPr>
          <w:sz w:val="28"/>
          <w:szCs w:val="28"/>
        </w:rPr>
        <w:t>подпункт</w:t>
      </w:r>
      <w:r>
        <w:rPr>
          <w:spacing w:val="-10"/>
          <w:sz w:val="28"/>
          <w:szCs w:val="28"/>
        </w:rPr>
        <w:t xml:space="preserve"> </w:t>
      </w:r>
      <w:r>
        <w:rPr>
          <w:sz w:val="28"/>
          <w:szCs w:val="28"/>
        </w:rPr>
        <w:t>121.2.7</w:t>
      </w:r>
      <w:r>
        <w:rPr>
          <w:spacing w:val="-7"/>
          <w:sz w:val="28"/>
          <w:szCs w:val="28"/>
        </w:rPr>
        <w:t xml:space="preserve"> </w:t>
      </w:r>
      <w:r>
        <w:rPr>
          <w:sz w:val="28"/>
          <w:szCs w:val="28"/>
        </w:rPr>
        <w:t>пункта</w:t>
      </w:r>
      <w:r>
        <w:rPr>
          <w:spacing w:val="-9"/>
          <w:sz w:val="28"/>
          <w:szCs w:val="28"/>
        </w:rPr>
        <w:t xml:space="preserve"> </w:t>
      </w:r>
      <w:r>
        <w:rPr>
          <w:sz w:val="28"/>
          <w:szCs w:val="28"/>
        </w:rPr>
        <w:t>121</w:t>
      </w:r>
      <w:r>
        <w:rPr>
          <w:spacing w:val="-7"/>
          <w:sz w:val="28"/>
          <w:szCs w:val="28"/>
        </w:rPr>
        <w:t xml:space="preserve"> </w:t>
      </w:r>
      <w:r>
        <w:rPr>
          <w:sz w:val="28"/>
          <w:szCs w:val="28"/>
        </w:rPr>
        <w:t>признать</w:t>
      </w:r>
      <w:r>
        <w:rPr>
          <w:spacing w:val="-7"/>
          <w:sz w:val="28"/>
          <w:szCs w:val="28"/>
        </w:rPr>
        <w:t xml:space="preserve"> </w:t>
      </w:r>
      <w:r>
        <w:rPr>
          <w:sz w:val="28"/>
          <w:szCs w:val="28"/>
        </w:rPr>
        <w:t>утратившим</w:t>
      </w:r>
      <w:r>
        <w:rPr>
          <w:spacing w:val="-8"/>
          <w:sz w:val="28"/>
          <w:szCs w:val="28"/>
        </w:rPr>
        <w:t xml:space="preserve"> </w:t>
      </w:r>
      <w:r>
        <w:rPr>
          <w:spacing w:val="-4"/>
          <w:sz w:val="28"/>
          <w:szCs w:val="28"/>
        </w:rPr>
        <w:t>силу;</w:t>
      </w:r>
    </w:p>
    <w:p w14:paraId="13F6D932">
      <w:pPr>
        <w:pStyle w:val="8"/>
        <w:numPr>
          <w:ilvl w:val="0"/>
          <w:numId w:val="15"/>
        </w:numPr>
        <w:tabs>
          <w:tab w:val="left" w:pos="1001"/>
        </w:tabs>
        <w:spacing w:before="1"/>
        <w:ind w:left="1001" w:hanging="289"/>
        <w:rPr>
          <w:sz w:val="28"/>
          <w:szCs w:val="28"/>
        </w:rPr>
      </w:pPr>
      <w:r>
        <w:rPr>
          <w:sz w:val="28"/>
          <w:szCs w:val="28"/>
        </w:rPr>
        <w:t>подпункты</w:t>
      </w:r>
      <w:r>
        <w:rPr>
          <w:spacing w:val="-6"/>
          <w:sz w:val="28"/>
          <w:szCs w:val="28"/>
        </w:rPr>
        <w:t xml:space="preserve"> </w:t>
      </w:r>
      <w:r>
        <w:rPr>
          <w:sz w:val="28"/>
          <w:szCs w:val="28"/>
        </w:rPr>
        <w:t>123.1</w:t>
      </w:r>
      <w:r>
        <w:rPr>
          <w:spacing w:val="-4"/>
          <w:sz w:val="28"/>
          <w:szCs w:val="28"/>
        </w:rPr>
        <w:t xml:space="preserve"> </w:t>
      </w:r>
      <w:r>
        <w:rPr>
          <w:sz w:val="28"/>
          <w:szCs w:val="28"/>
        </w:rPr>
        <w:t>-</w:t>
      </w:r>
      <w:r>
        <w:rPr>
          <w:spacing w:val="-7"/>
          <w:sz w:val="28"/>
          <w:szCs w:val="28"/>
        </w:rPr>
        <w:t xml:space="preserve"> </w:t>
      </w:r>
      <w:r>
        <w:rPr>
          <w:sz w:val="28"/>
          <w:szCs w:val="28"/>
        </w:rPr>
        <w:t>123.6</w:t>
      </w:r>
      <w:r>
        <w:rPr>
          <w:spacing w:val="-6"/>
          <w:sz w:val="28"/>
          <w:szCs w:val="28"/>
        </w:rPr>
        <w:t xml:space="preserve"> </w:t>
      </w:r>
      <w:r>
        <w:rPr>
          <w:sz w:val="28"/>
          <w:szCs w:val="28"/>
        </w:rPr>
        <w:t>пункта</w:t>
      </w:r>
      <w:r>
        <w:rPr>
          <w:spacing w:val="-6"/>
          <w:sz w:val="28"/>
          <w:szCs w:val="28"/>
        </w:rPr>
        <w:t xml:space="preserve"> </w:t>
      </w:r>
      <w:r>
        <w:rPr>
          <w:sz w:val="28"/>
          <w:szCs w:val="28"/>
        </w:rPr>
        <w:t>123</w:t>
      </w:r>
      <w:r>
        <w:rPr>
          <w:spacing w:val="-5"/>
          <w:sz w:val="28"/>
          <w:szCs w:val="28"/>
        </w:rPr>
        <w:t xml:space="preserve"> </w:t>
      </w:r>
      <w:r>
        <w:rPr>
          <w:sz w:val="28"/>
          <w:szCs w:val="28"/>
        </w:rPr>
        <w:t>изложить</w:t>
      </w:r>
      <w:r>
        <w:rPr>
          <w:spacing w:val="-6"/>
          <w:sz w:val="28"/>
          <w:szCs w:val="28"/>
        </w:rPr>
        <w:t xml:space="preserve"> </w:t>
      </w:r>
      <w:r>
        <w:rPr>
          <w:sz w:val="28"/>
          <w:szCs w:val="28"/>
        </w:rPr>
        <w:t>в</w:t>
      </w:r>
      <w:r>
        <w:rPr>
          <w:spacing w:val="-6"/>
          <w:sz w:val="28"/>
          <w:szCs w:val="28"/>
        </w:rPr>
        <w:t xml:space="preserve"> </w:t>
      </w:r>
      <w:r>
        <w:rPr>
          <w:sz w:val="28"/>
          <w:szCs w:val="28"/>
        </w:rPr>
        <w:t>следующей</w:t>
      </w:r>
      <w:r>
        <w:rPr>
          <w:spacing w:val="-7"/>
          <w:sz w:val="28"/>
          <w:szCs w:val="28"/>
        </w:rPr>
        <w:t xml:space="preserve"> </w:t>
      </w:r>
      <w:r>
        <w:rPr>
          <w:spacing w:val="-2"/>
          <w:sz w:val="28"/>
          <w:szCs w:val="28"/>
        </w:rPr>
        <w:t>редакции:</w:t>
      </w:r>
    </w:p>
    <w:p w14:paraId="6CFA4921">
      <w:pPr>
        <w:pStyle w:val="4"/>
        <w:rPr>
          <w:sz w:val="28"/>
          <w:szCs w:val="28"/>
        </w:rPr>
      </w:pPr>
      <w:r>
        <w:rPr>
          <w:sz w:val="28"/>
          <w:szCs w:val="28"/>
        </w:rPr>
        <w:t>«123.</w:t>
      </w:r>
      <w:r>
        <w:rPr>
          <w:spacing w:val="-8"/>
          <w:sz w:val="28"/>
          <w:szCs w:val="28"/>
        </w:rPr>
        <w:t xml:space="preserve"> </w:t>
      </w:r>
      <w:r>
        <w:rPr>
          <w:sz w:val="28"/>
          <w:szCs w:val="28"/>
        </w:rPr>
        <w:t>Федеральная</w:t>
      </w:r>
      <w:r>
        <w:rPr>
          <w:spacing w:val="-9"/>
          <w:sz w:val="28"/>
          <w:szCs w:val="28"/>
        </w:rPr>
        <w:t xml:space="preserve"> </w:t>
      </w:r>
      <w:r>
        <w:rPr>
          <w:sz w:val="28"/>
          <w:szCs w:val="28"/>
        </w:rPr>
        <w:t>рабочая</w:t>
      </w:r>
      <w:r>
        <w:rPr>
          <w:spacing w:val="-9"/>
          <w:sz w:val="28"/>
          <w:szCs w:val="28"/>
        </w:rPr>
        <w:t xml:space="preserve"> </w:t>
      </w:r>
      <w:r>
        <w:rPr>
          <w:sz w:val="28"/>
          <w:szCs w:val="28"/>
        </w:rPr>
        <w:t>программа</w:t>
      </w:r>
      <w:r>
        <w:rPr>
          <w:spacing w:val="-8"/>
          <w:sz w:val="28"/>
          <w:szCs w:val="28"/>
        </w:rPr>
        <w:t xml:space="preserve"> </w:t>
      </w:r>
      <w:r>
        <w:rPr>
          <w:sz w:val="28"/>
          <w:szCs w:val="28"/>
        </w:rPr>
        <w:t>по</w:t>
      </w:r>
      <w:r>
        <w:rPr>
          <w:spacing w:val="-7"/>
          <w:sz w:val="28"/>
          <w:szCs w:val="28"/>
        </w:rPr>
        <w:t xml:space="preserve"> </w:t>
      </w:r>
      <w:r>
        <w:rPr>
          <w:sz w:val="28"/>
          <w:szCs w:val="28"/>
        </w:rPr>
        <w:t>учебному</w:t>
      </w:r>
      <w:r>
        <w:rPr>
          <w:spacing w:val="-11"/>
          <w:sz w:val="28"/>
          <w:szCs w:val="28"/>
        </w:rPr>
        <w:t xml:space="preserve"> </w:t>
      </w:r>
      <w:r>
        <w:rPr>
          <w:sz w:val="28"/>
          <w:szCs w:val="28"/>
        </w:rPr>
        <w:t>предмету</w:t>
      </w:r>
      <w:r>
        <w:rPr>
          <w:spacing w:val="-7"/>
          <w:sz w:val="28"/>
          <w:szCs w:val="28"/>
        </w:rPr>
        <w:t xml:space="preserve"> </w:t>
      </w:r>
      <w:r>
        <w:rPr>
          <w:sz w:val="28"/>
          <w:szCs w:val="28"/>
        </w:rPr>
        <w:t>«Обществознание»</w:t>
      </w:r>
      <w:r>
        <w:rPr>
          <w:spacing w:val="-11"/>
          <w:sz w:val="28"/>
          <w:szCs w:val="28"/>
        </w:rPr>
        <w:t xml:space="preserve"> </w:t>
      </w:r>
      <w:r>
        <w:rPr>
          <w:sz w:val="28"/>
          <w:szCs w:val="28"/>
        </w:rPr>
        <w:t>(базовый</w:t>
      </w:r>
      <w:r>
        <w:rPr>
          <w:spacing w:val="-7"/>
          <w:sz w:val="28"/>
          <w:szCs w:val="28"/>
        </w:rPr>
        <w:t xml:space="preserve"> </w:t>
      </w:r>
      <w:r>
        <w:rPr>
          <w:spacing w:val="-2"/>
          <w:sz w:val="28"/>
          <w:szCs w:val="28"/>
        </w:rPr>
        <w:t>уровень).</w:t>
      </w:r>
    </w:p>
    <w:p w14:paraId="62BBF749">
      <w:pPr>
        <w:pStyle w:val="8"/>
        <w:numPr>
          <w:ilvl w:val="1"/>
          <w:numId w:val="16"/>
        </w:numPr>
        <w:tabs>
          <w:tab w:val="left" w:pos="1721"/>
        </w:tabs>
        <w:spacing w:before="1"/>
        <w:ind w:right="133" w:firstLine="0"/>
        <w:jc w:val="both"/>
        <w:rPr>
          <w:sz w:val="28"/>
          <w:szCs w:val="28"/>
        </w:rPr>
      </w:pPr>
      <w:r>
        <w:rPr>
          <w:sz w:val="28"/>
          <w:szCs w:val="28"/>
        </w:rPr>
        <w:t>Федеральная рабочая программа по учебному предмету «Обществознание» (далее соответственно - программа по обществознанию, обществознание) включает пояснительную записку, содержание обучения, планируемые результаты освоения программы по обществознанию.</w:t>
      </w:r>
    </w:p>
    <w:p w14:paraId="3788923E">
      <w:pPr>
        <w:pStyle w:val="8"/>
        <w:numPr>
          <w:ilvl w:val="1"/>
          <w:numId w:val="16"/>
        </w:numPr>
        <w:tabs>
          <w:tab w:val="left" w:pos="1721"/>
        </w:tabs>
        <w:spacing w:line="229" w:lineRule="exact"/>
        <w:ind w:left="1721" w:hanging="1009"/>
        <w:jc w:val="both"/>
        <w:rPr>
          <w:sz w:val="28"/>
          <w:szCs w:val="28"/>
        </w:rPr>
      </w:pPr>
      <w:r>
        <w:rPr>
          <w:spacing w:val="-2"/>
          <w:sz w:val="28"/>
          <w:szCs w:val="28"/>
        </w:rPr>
        <w:t>Пояснительная</w:t>
      </w:r>
      <w:r>
        <w:rPr>
          <w:spacing w:val="8"/>
          <w:sz w:val="28"/>
          <w:szCs w:val="28"/>
        </w:rPr>
        <w:t xml:space="preserve"> </w:t>
      </w:r>
      <w:r>
        <w:rPr>
          <w:spacing w:val="-2"/>
          <w:sz w:val="28"/>
          <w:szCs w:val="28"/>
        </w:rPr>
        <w:t>записка.</w:t>
      </w:r>
    </w:p>
    <w:p w14:paraId="37BF6747">
      <w:pPr>
        <w:pStyle w:val="8"/>
        <w:numPr>
          <w:ilvl w:val="2"/>
          <w:numId w:val="16"/>
        </w:numPr>
        <w:tabs>
          <w:tab w:val="left" w:pos="1720"/>
        </w:tabs>
        <w:ind w:right="144" w:firstLine="0"/>
        <w:jc w:val="both"/>
        <w:rPr>
          <w:sz w:val="28"/>
          <w:szCs w:val="28"/>
        </w:rPr>
      </w:pPr>
      <w:r>
        <w:rPr>
          <w:sz w:val="28"/>
          <w:szCs w:val="28"/>
        </w:rPr>
        <w:t xml:space="preserve">Программа по обществознанию составлена на основе положений и требований к результатам освоения основной образовательной программы, представленных в ФГОС СОО, с учетом федеральной рабочей программы воспитания и подлежит непосредственному применению при реализации обязательной части ООП </w:t>
      </w:r>
      <w:r>
        <w:rPr>
          <w:spacing w:val="-4"/>
          <w:sz w:val="28"/>
          <w:szCs w:val="28"/>
        </w:rPr>
        <w:t>СОО.</w:t>
      </w:r>
    </w:p>
    <w:p w14:paraId="60D01EFF">
      <w:pPr>
        <w:pStyle w:val="8"/>
        <w:numPr>
          <w:ilvl w:val="2"/>
          <w:numId w:val="16"/>
        </w:numPr>
        <w:tabs>
          <w:tab w:val="left" w:pos="1720"/>
        </w:tabs>
        <w:spacing w:before="2"/>
        <w:ind w:right="139" w:firstLine="0"/>
        <w:jc w:val="both"/>
        <w:rPr>
          <w:sz w:val="28"/>
          <w:szCs w:val="28"/>
        </w:rPr>
      </w:pPr>
      <w:r>
        <w:rPr>
          <w:sz w:val="28"/>
          <w:szCs w:val="28"/>
        </w:rPr>
        <w:t>Обществознание играет ведущую роль в выполнении образовательной организацией функции интеграции молодежи в современное общество и обеспечивает условия для формирования российской гражданской идентичности, традиционных ценностей многонационального российского народа, готовности обучающихся к саморазвитию и непрерывному образованию, труду и творческому самовыражению, взаимодействию с другими людьми на благо человека и общества.</w:t>
      </w:r>
    </w:p>
    <w:p w14:paraId="29EF3782">
      <w:pPr>
        <w:pStyle w:val="4"/>
        <w:ind w:right="139"/>
        <w:jc w:val="both"/>
        <w:rPr>
          <w:sz w:val="28"/>
          <w:szCs w:val="28"/>
        </w:rPr>
      </w:pPr>
      <w:r>
        <w:rPr>
          <w:sz w:val="28"/>
          <w:szCs w:val="28"/>
        </w:rPr>
        <w:t>Изучение обществознания, включающего знания о российском обществе и направлениях его развития в современных условиях, об основах конституционного строя нашей страны, правах и обязанностях человека и гражданина, способствует воспитанию российской гражданской идентичности, готовности к служению Отечеству, приверженности национальным ценностям.</w:t>
      </w:r>
    </w:p>
    <w:p w14:paraId="718FF525">
      <w:pPr>
        <w:pStyle w:val="8"/>
        <w:numPr>
          <w:ilvl w:val="2"/>
          <w:numId w:val="16"/>
        </w:numPr>
        <w:tabs>
          <w:tab w:val="left" w:pos="1720"/>
          <w:tab w:val="left" w:pos="8204"/>
        </w:tabs>
        <w:ind w:right="146" w:firstLine="0"/>
        <w:jc w:val="both"/>
        <w:rPr>
          <w:sz w:val="28"/>
          <w:szCs w:val="28"/>
        </w:rPr>
      </w:pPr>
      <w:r>
        <w:rPr>
          <w:sz w:val="28"/>
          <w:szCs w:val="28"/>
        </w:rPr>
        <w:t>Целями обществоведческого образования на уровне среднего общего образования являются: воспитание общероссийскойидентичности,</w:t>
      </w:r>
      <w:r>
        <w:rPr>
          <w:spacing w:val="80"/>
          <w:w w:val="150"/>
          <w:sz w:val="28"/>
          <w:szCs w:val="28"/>
        </w:rPr>
        <w:t xml:space="preserve"> </w:t>
      </w:r>
      <w:r>
        <w:rPr>
          <w:sz w:val="28"/>
          <w:szCs w:val="28"/>
        </w:rPr>
        <w:t>гражданской</w:t>
      </w:r>
      <w:r>
        <w:rPr>
          <w:spacing w:val="80"/>
          <w:sz w:val="28"/>
          <w:szCs w:val="28"/>
        </w:rPr>
        <w:t xml:space="preserve">  </w:t>
      </w:r>
      <w:r>
        <w:rPr>
          <w:sz w:val="28"/>
          <w:szCs w:val="28"/>
        </w:rPr>
        <w:t>ответственности,</w:t>
      </w:r>
      <w:r>
        <w:rPr>
          <w:sz w:val="28"/>
          <w:szCs w:val="28"/>
        </w:rPr>
        <w:tab/>
      </w:r>
      <w:r>
        <w:rPr>
          <w:sz w:val="28"/>
          <w:szCs w:val="28"/>
        </w:rPr>
        <w:t>основанной</w:t>
      </w:r>
      <w:r>
        <w:rPr>
          <w:spacing w:val="80"/>
          <w:w w:val="150"/>
          <w:sz w:val="28"/>
          <w:szCs w:val="28"/>
        </w:rPr>
        <w:t xml:space="preserve">  </w:t>
      </w:r>
      <w:r>
        <w:rPr>
          <w:sz w:val="28"/>
          <w:szCs w:val="28"/>
        </w:rPr>
        <w:t>на</w:t>
      </w:r>
    </w:p>
    <w:p w14:paraId="3EFC96E5">
      <w:pPr>
        <w:pStyle w:val="4"/>
        <w:ind w:right="143" w:firstLine="290"/>
        <w:jc w:val="both"/>
        <w:rPr>
          <w:sz w:val="28"/>
          <w:szCs w:val="28"/>
        </w:rPr>
      </w:pPr>
      <w:r>
        <w:rPr>
          <w:sz w:val="28"/>
          <w:szCs w:val="28"/>
        </w:rPr>
        <w:t>идеях</w:t>
      </w:r>
      <w:r>
        <w:rPr>
          <w:spacing w:val="-3"/>
          <w:sz w:val="28"/>
          <w:szCs w:val="28"/>
        </w:rPr>
        <w:t xml:space="preserve"> </w:t>
      </w:r>
      <w:r>
        <w:rPr>
          <w:sz w:val="28"/>
          <w:szCs w:val="28"/>
        </w:rPr>
        <w:t>патриотизма,</w:t>
      </w:r>
      <w:r>
        <w:rPr>
          <w:spacing w:val="-1"/>
          <w:sz w:val="28"/>
          <w:szCs w:val="28"/>
        </w:rPr>
        <w:t xml:space="preserve"> </w:t>
      </w:r>
      <w:r>
        <w:rPr>
          <w:sz w:val="28"/>
          <w:szCs w:val="28"/>
        </w:rPr>
        <w:t>гордости</w:t>
      </w:r>
      <w:r>
        <w:rPr>
          <w:spacing w:val="-3"/>
          <w:sz w:val="28"/>
          <w:szCs w:val="28"/>
        </w:rPr>
        <w:t xml:space="preserve"> </w:t>
      </w:r>
      <w:r>
        <w:rPr>
          <w:sz w:val="28"/>
          <w:szCs w:val="28"/>
        </w:rPr>
        <w:t>за</w:t>
      </w:r>
      <w:r>
        <w:rPr>
          <w:spacing w:val="-1"/>
          <w:sz w:val="28"/>
          <w:szCs w:val="28"/>
        </w:rPr>
        <w:t xml:space="preserve"> </w:t>
      </w:r>
      <w:r>
        <w:rPr>
          <w:sz w:val="28"/>
          <w:szCs w:val="28"/>
        </w:rPr>
        <w:t>достижения</w:t>
      </w:r>
      <w:r>
        <w:rPr>
          <w:spacing w:val="-2"/>
          <w:sz w:val="28"/>
          <w:szCs w:val="28"/>
        </w:rPr>
        <w:t xml:space="preserve"> </w:t>
      </w:r>
      <w:r>
        <w:rPr>
          <w:sz w:val="28"/>
          <w:szCs w:val="28"/>
        </w:rPr>
        <w:t>страны</w:t>
      </w:r>
      <w:r>
        <w:rPr>
          <w:spacing w:val="-1"/>
          <w:sz w:val="28"/>
          <w:szCs w:val="28"/>
        </w:rPr>
        <w:t xml:space="preserve"> </w:t>
      </w:r>
      <w:r>
        <w:rPr>
          <w:sz w:val="28"/>
          <w:szCs w:val="28"/>
        </w:rPr>
        <w:t>в</w:t>
      </w:r>
      <w:r>
        <w:rPr>
          <w:spacing w:val="-2"/>
          <w:sz w:val="28"/>
          <w:szCs w:val="28"/>
        </w:rPr>
        <w:t xml:space="preserve"> </w:t>
      </w:r>
      <w:r>
        <w:rPr>
          <w:sz w:val="28"/>
          <w:szCs w:val="28"/>
        </w:rPr>
        <w:t>различных областях</w:t>
      </w:r>
      <w:r>
        <w:rPr>
          <w:spacing w:val="-1"/>
          <w:sz w:val="28"/>
          <w:szCs w:val="28"/>
        </w:rPr>
        <w:t xml:space="preserve"> </w:t>
      </w:r>
      <w:r>
        <w:rPr>
          <w:sz w:val="28"/>
          <w:szCs w:val="28"/>
        </w:rPr>
        <w:t>жизни, уважения</w:t>
      </w:r>
      <w:r>
        <w:rPr>
          <w:spacing w:val="-2"/>
          <w:sz w:val="28"/>
          <w:szCs w:val="28"/>
        </w:rPr>
        <w:t xml:space="preserve"> </w:t>
      </w:r>
      <w:r>
        <w:rPr>
          <w:sz w:val="28"/>
          <w:szCs w:val="28"/>
        </w:rPr>
        <w:t>к традиционным ценностям и культуре России, правам и свободам человека и гражданина, закрепленным в Конституции Российской Федерации;</w:t>
      </w:r>
    </w:p>
    <w:p w14:paraId="3BDD0075">
      <w:pPr>
        <w:pStyle w:val="4"/>
        <w:ind w:right="134"/>
        <w:jc w:val="both"/>
        <w:rPr>
          <w:sz w:val="28"/>
          <w:szCs w:val="28"/>
        </w:rPr>
      </w:pPr>
      <w:r>
        <w:rPr>
          <w:sz w:val="28"/>
          <w:szCs w:val="28"/>
        </w:rPr>
        <w:t>развитие личности в период ранней юности, становление ее духовно-нравственных позиций и приоритетов, выработка правового сознания, политической культуры, мотивации к предстоящему самоопределению в различных областях жизни: семейной, трудовой, профессиональной;</w:t>
      </w:r>
    </w:p>
    <w:p w14:paraId="401D6E18">
      <w:pPr>
        <w:pStyle w:val="4"/>
        <w:spacing w:before="1"/>
        <w:ind w:right="137"/>
        <w:jc w:val="both"/>
        <w:rPr>
          <w:sz w:val="28"/>
          <w:szCs w:val="28"/>
        </w:rPr>
      </w:pPr>
      <w:r>
        <w:rPr>
          <w:sz w:val="28"/>
          <w:szCs w:val="28"/>
        </w:rPr>
        <w:t>развитие способности обучающихся к личному самоопределению, самореализации, самоконтролю; развитие интереса обучающихся к освоению социальных и гуманитарных дисциплин;</w:t>
      </w:r>
    </w:p>
    <w:p w14:paraId="260A6852">
      <w:pPr>
        <w:pStyle w:val="4"/>
        <w:ind w:right="142"/>
        <w:jc w:val="both"/>
        <w:rPr>
          <w:sz w:val="28"/>
          <w:szCs w:val="28"/>
        </w:rPr>
      </w:pPr>
      <w:r>
        <w:rPr>
          <w:sz w:val="28"/>
          <w:szCs w:val="28"/>
        </w:rPr>
        <w:t>освоение системы знаний об обществе и человеке, формирование целостной картины общества, соответствующей современному уровню научных знаний и позволяющей реализовать требования к личностным, метапредметным и предметным результатам освоения образовательной программы, представленным в ФГОС СОО;</w:t>
      </w:r>
    </w:p>
    <w:p w14:paraId="50CF2BF0">
      <w:pPr>
        <w:pStyle w:val="4"/>
        <w:ind w:right="138"/>
        <w:jc w:val="both"/>
        <w:rPr>
          <w:sz w:val="28"/>
          <w:szCs w:val="28"/>
        </w:rPr>
      </w:pPr>
      <w:r>
        <w:rPr>
          <w:sz w:val="28"/>
          <w:szCs w:val="28"/>
        </w:rPr>
        <w:t>овладение умениями получать, анализировать, интерпретировать и систематизировать социальную</w:t>
      </w:r>
      <w:r>
        <w:rPr>
          <w:spacing w:val="40"/>
          <w:sz w:val="28"/>
          <w:szCs w:val="28"/>
        </w:rPr>
        <w:t xml:space="preserve"> </w:t>
      </w:r>
      <w:r>
        <w:rPr>
          <w:sz w:val="28"/>
          <w:szCs w:val="28"/>
        </w:rPr>
        <w:t>информацию из различных источников, преобразовывать ее и использовать для самостоятельного решения учебно-познавательных, исследовательских задач, а также в проектной деятельности;</w:t>
      </w:r>
    </w:p>
    <w:p w14:paraId="56EB7532">
      <w:pPr>
        <w:pStyle w:val="4"/>
        <w:ind w:right="137"/>
        <w:jc w:val="both"/>
        <w:rPr>
          <w:sz w:val="28"/>
          <w:szCs w:val="28"/>
        </w:rPr>
      </w:pPr>
      <w:r>
        <w:rPr>
          <w:sz w:val="28"/>
          <w:szCs w:val="28"/>
        </w:rPr>
        <w:t>совершенствование опыта обучающихся в применении полученных знаний (включая знание социальных норм) и умений в различных областях общественной жизни: в гражданской и общественной деятельности, включая волонтерскую, в сферах межличностных отношений, отношений между людьми различных национальностей и вероисповеданий, в противодействии коррупции, в семейно-бытовой сфере, а также для анализа и оценки жизненных ситуаций, социальных фактов, поведения людей и собственных поступков.</w:t>
      </w:r>
    </w:p>
    <w:p w14:paraId="23353B91">
      <w:pPr>
        <w:pStyle w:val="8"/>
        <w:numPr>
          <w:ilvl w:val="2"/>
          <w:numId w:val="16"/>
        </w:numPr>
        <w:tabs>
          <w:tab w:val="left" w:pos="1720"/>
        </w:tabs>
        <w:ind w:right="139" w:firstLine="0"/>
        <w:jc w:val="both"/>
        <w:rPr>
          <w:sz w:val="28"/>
          <w:szCs w:val="28"/>
        </w:rPr>
      </w:pPr>
      <w:r>
        <w:rPr>
          <w:sz w:val="28"/>
          <w:szCs w:val="28"/>
        </w:rPr>
        <w:t>С учетом преемственности с уровнем основного общего образования обществознание раскрывает теоретические знания, факты социальной жизни; ценности и нормы, регулирующие общественные отношения; социальные роли человека, его права, свободы и обязанности как члена общества и гражданина Российской Федерации; особенности</w:t>
      </w:r>
      <w:r>
        <w:rPr>
          <w:spacing w:val="-1"/>
          <w:sz w:val="28"/>
          <w:szCs w:val="28"/>
        </w:rPr>
        <w:t xml:space="preserve"> </w:t>
      </w:r>
      <w:r>
        <w:rPr>
          <w:sz w:val="28"/>
          <w:szCs w:val="28"/>
        </w:rPr>
        <w:t>современного российского общества в единстве социальных сфер и институтов и</w:t>
      </w:r>
      <w:r>
        <w:rPr>
          <w:spacing w:val="-1"/>
          <w:sz w:val="28"/>
          <w:szCs w:val="28"/>
        </w:rPr>
        <w:t xml:space="preserve"> </w:t>
      </w:r>
      <w:r>
        <w:rPr>
          <w:sz w:val="28"/>
          <w:szCs w:val="28"/>
        </w:rPr>
        <w:t>роли России в динамично изменяющемся мире; различные аспекты межличностного и других видов социального взаимодействия, а также взаимодействия людей и социальных групп с основными институтами государства и гражданского общества и регулирующие эти взаимодействия социальные нормы.</w:t>
      </w:r>
    </w:p>
    <w:p w14:paraId="26CACBB1">
      <w:pPr>
        <w:pStyle w:val="4"/>
        <w:ind w:right="142"/>
        <w:jc w:val="both"/>
        <w:rPr>
          <w:sz w:val="28"/>
          <w:szCs w:val="28"/>
        </w:rPr>
      </w:pPr>
      <w:r>
        <w:rPr>
          <w:sz w:val="28"/>
          <w:szCs w:val="28"/>
        </w:rPr>
        <w:t>Освоение содержания обществоведческого образования осуществляется в соответствии со следующими ориентирами, отражающими специфику учебного предмета на уровне среднего общего образования:</w:t>
      </w:r>
    </w:p>
    <w:p w14:paraId="2E8A904A">
      <w:pPr>
        <w:pStyle w:val="4"/>
        <w:spacing w:before="228"/>
        <w:ind w:right="140"/>
        <w:jc w:val="both"/>
        <w:rPr>
          <w:sz w:val="28"/>
          <w:szCs w:val="28"/>
        </w:rPr>
      </w:pPr>
      <w:r>
        <w:rPr>
          <w:sz w:val="28"/>
          <w:szCs w:val="28"/>
        </w:rPr>
        <w:t>определение учебного содержания научной и практической значимостью включаемых в него положений и педагогическими целями учебного предмета с учетом познавательных возможностей учащихся старшего подросткового возраста;</w:t>
      </w:r>
    </w:p>
    <w:p w14:paraId="0AE07923">
      <w:pPr>
        <w:pStyle w:val="4"/>
        <w:spacing w:before="2"/>
        <w:ind w:right="136"/>
        <w:jc w:val="both"/>
        <w:rPr>
          <w:sz w:val="28"/>
          <w:szCs w:val="28"/>
        </w:rPr>
      </w:pPr>
      <w:r>
        <w:rPr>
          <w:sz w:val="28"/>
          <w:szCs w:val="28"/>
        </w:rPr>
        <w:t>представление</w:t>
      </w:r>
      <w:r>
        <w:rPr>
          <w:spacing w:val="-1"/>
          <w:sz w:val="28"/>
          <w:szCs w:val="28"/>
        </w:rPr>
        <w:t xml:space="preserve"> </w:t>
      </w:r>
      <w:r>
        <w:rPr>
          <w:sz w:val="28"/>
          <w:szCs w:val="28"/>
        </w:rPr>
        <w:t>в</w:t>
      </w:r>
      <w:r>
        <w:rPr>
          <w:spacing w:val="-2"/>
          <w:sz w:val="28"/>
          <w:szCs w:val="28"/>
        </w:rPr>
        <w:t xml:space="preserve"> </w:t>
      </w:r>
      <w:r>
        <w:rPr>
          <w:sz w:val="28"/>
          <w:szCs w:val="28"/>
        </w:rPr>
        <w:t>содержании</w:t>
      </w:r>
      <w:r>
        <w:rPr>
          <w:spacing w:val="-1"/>
          <w:sz w:val="28"/>
          <w:szCs w:val="28"/>
        </w:rPr>
        <w:t xml:space="preserve"> </w:t>
      </w:r>
      <w:r>
        <w:rPr>
          <w:sz w:val="28"/>
          <w:szCs w:val="28"/>
        </w:rPr>
        <w:t>учебного</w:t>
      </w:r>
      <w:r>
        <w:rPr>
          <w:spacing w:val="-1"/>
          <w:sz w:val="28"/>
          <w:szCs w:val="28"/>
        </w:rPr>
        <w:t xml:space="preserve"> </w:t>
      </w:r>
      <w:r>
        <w:rPr>
          <w:sz w:val="28"/>
          <w:szCs w:val="28"/>
        </w:rPr>
        <w:t>предмета</w:t>
      </w:r>
      <w:r>
        <w:rPr>
          <w:spacing w:val="-2"/>
          <w:sz w:val="28"/>
          <w:szCs w:val="28"/>
        </w:rPr>
        <w:t xml:space="preserve"> </w:t>
      </w:r>
      <w:r>
        <w:rPr>
          <w:sz w:val="28"/>
          <w:szCs w:val="28"/>
        </w:rPr>
        <w:t>основных</w:t>
      </w:r>
      <w:r>
        <w:rPr>
          <w:spacing w:val="-2"/>
          <w:sz w:val="28"/>
          <w:szCs w:val="28"/>
        </w:rPr>
        <w:t xml:space="preserve"> </w:t>
      </w:r>
      <w:r>
        <w:rPr>
          <w:sz w:val="28"/>
          <w:szCs w:val="28"/>
        </w:rPr>
        <w:t>сфер</w:t>
      </w:r>
      <w:r>
        <w:rPr>
          <w:spacing w:val="-1"/>
          <w:sz w:val="28"/>
          <w:szCs w:val="28"/>
        </w:rPr>
        <w:t xml:space="preserve"> </w:t>
      </w:r>
      <w:r>
        <w:rPr>
          <w:sz w:val="28"/>
          <w:szCs w:val="28"/>
        </w:rPr>
        <w:t>жизни</w:t>
      </w:r>
      <w:r>
        <w:rPr>
          <w:spacing w:val="-3"/>
          <w:sz w:val="28"/>
          <w:szCs w:val="28"/>
        </w:rPr>
        <w:t xml:space="preserve"> </w:t>
      </w:r>
      <w:r>
        <w:rPr>
          <w:sz w:val="28"/>
          <w:szCs w:val="28"/>
        </w:rPr>
        <w:t>общества,</w:t>
      </w:r>
      <w:r>
        <w:rPr>
          <w:spacing w:val="-1"/>
          <w:sz w:val="28"/>
          <w:szCs w:val="28"/>
        </w:rPr>
        <w:t xml:space="preserve"> </w:t>
      </w:r>
      <w:r>
        <w:rPr>
          <w:sz w:val="28"/>
          <w:szCs w:val="28"/>
        </w:rPr>
        <w:t>типичных</w:t>
      </w:r>
      <w:r>
        <w:rPr>
          <w:spacing w:val="-2"/>
          <w:sz w:val="28"/>
          <w:szCs w:val="28"/>
        </w:rPr>
        <w:t xml:space="preserve"> </w:t>
      </w:r>
      <w:r>
        <w:rPr>
          <w:sz w:val="28"/>
          <w:szCs w:val="28"/>
        </w:rPr>
        <w:t>видов</w:t>
      </w:r>
      <w:r>
        <w:rPr>
          <w:spacing w:val="-2"/>
          <w:sz w:val="28"/>
          <w:szCs w:val="28"/>
        </w:rPr>
        <w:t xml:space="preserve"> </w:t>
      </w:r>
      <w:r>
        <w:rPr>
          <w:sz w:val="28"/>
          <w:szCs w:val="28"/>
        </w:rPr>
        <w:t>человеческой деятельности в информационном обществе, условий экономического развития на современном этапе, особенностей</w:t>
      </w:r>
      <w:r>
        <w:rPr>
          <w:spacing w:val="74"/>
          <w:sz w:val="28"/>
          <w:szCs w:val="28"/>
        </w:rPr>
        <w:t xml:space="preserve"> </w:t>
      </w:r>
      <w:r>
        <w:rPr>
          <w:sz w:val="28"/>
          <w:szCs w:val="28"/>
        </w:rPr>
        <w:t>финансового</w:t>
      </w:r>
      <w:r>
        <w:rPr>
          <w:spacing w:val="78"/>
          <w:sz w:val="28"/>
          <w:szCs w:val="28"/>
        </w:rPr>
        <w:t xml:space="preserve"> </w:t>
      </w:r>
      <w:r>
        <w:rPr>
          <w:sz w:val="28"/>
          <w:szCs w:val="28"/>
        </w:rPr>
        <w:t>поведения,</w:t>
      </w:r>
      <w:r>
        <w:rPr>
          <w:spacing w:val="75"/>
          <w:sz w:val="28"/>
          <w:szCs w:val="28"/>
        </w:rPr>
        <w:t xml:space="preserve"> </w:t>
      </w:r>
      <w:r>
        <w:rPr>
          <w:sz w:val="28"/>
          <w:szCs w:val="28"/>
        </w:rPr>
        <w:t>перспектив</w:t>
      </w:r>
      <w:r>
        <w:rPr>
          <w:spacing w:val="77"/>
          <w:sz w:val="28"/>
          <w:szCs w:val="28"/>
        </w:rPr>
        <w:t xml:space="preserve"> </w:t>
      </w:r>
      <w:r>
        <w:rPr>
          <w:sz w:val="28"/>
          <w:szCs w:val="28"/>
        </w:rPr>
        <w:t>и</w:t>
      </w:r>
      <w:r>
        <w:rPr>
          <w:spacing w:val="76"/>
          <w:sz w:val="28"/>
          <w:szCs w:val="28"/>
        </w:rPr>
        <w:t xml:space="preserve"> </w:t>
      </w:r>
      <w:r>
        <w:rPr>
          <w:sz w:val="28"/>
          <w:szCs w:val="28"/>
        </w:rPr>
        <w:t>прогнозов</w:t>
      </w:r>
      <w:r>
        <w:rPr>
          <w:spacing w:val="74"/>
          <w:sz w:val="28"/>
          <w:szCs w:val="28"/>
        </w:rPr>
        <w:t xml:space="preserve"> </w:t>
      </w:r>
      <w:r>
        <w:rPr>
          <w:sz w:val="28"/>
          <w:szCs w:val="28"/>
        </w:rPr>
        <w:t>общественного</w:t>
      </w:r>
      <w:r>
        <w:rPr>
          <w:spacing w:val="76"/>
          <w:sz w:val="28"/>
          <w:szCs w:val="28"/>
        </w:rPr>
        <w:t xml:space="preserve"> </w:t>
      </w:r>
      <w:r>
        <w:rPr>
          <w:sz w:val="28"/>
          <w:szCs w:val="28"/>
        </w:rPr>
        <w:t>развития,</w:t>
      </w:r>
      <w:r>
        <w:rPr>
          <w:spacing w:val="75"/>
          <w:sz w:val="28"/>
          <w:szCs w:val="28"/>
        </w:rPr>
        <w:t xml:space="preserve"> </w:t>
      </w:r>
      <w:r>
        <w:rPr>
          <w:sz w:val="28"/>
          <w:szCs w:val="28"/>
        </w:rPr>
        <w:t>путей</w:t>
      </w:r>
      <w:r>
        <w:rPr>
          <w:spacing w:val="74"/>
          <w:sz w:val="28"/>
          <w:szCs w:val="28"/>
        </w:rPr>
        <w:t xml:space="preserve"> </w:t>
      </w:r>
      <w:r>
        <w:rPr>
          <w:sz w:val="28"/>
          <w:szCs w:val="28"/>
        </w:rPr>
        <w:t>решения</w:t>
      </w:r>
    </w:p>
    <w:p w14:paraId="6BA1B1CA">
      <w:pPr>
        <w:pStyle w:val="4"/>
        <w:jc w:val="both"/>
        <w:rPr>
          <w:sz w:val="28"/>
          <w:szCs w:val="28"/>
        </w:rPr>
        <w:sectPr>
          <w:pgSz w:w="11920" w:h="16850"/>
          <w:pgMar w:top="940" w:right="425" w:bottom="280" w:left="992" w:header="720" w:footer="720" w:gutter="0"/>
          <w:cols w:space="720" w:num="1"/>
        </w:sectPr>
      </w:pPr>
    </w:p>
    <w:p w14:paraId="021728FC">
      <w:pPr>
        <w:pStyle w:val="4"/>
        <w:spacing w:before="72"/>
        <w:jc w:val="both"/>
        <w:rPr>
          <w:sz w:val="28"/>
          <w:szCs w:val="28"/>
        </w:rPr>
      </w:pPr>
      <w:r>
        <w:rPr>
          <w:sz w:val="28"/>
          <w:szCs w:val="28"/>
        </w:rPr>
        <w:t>актуальных</w:t>
      </w:r>
      <w:r>
        <w:rPr>
          <w:spacing w:val="-10"/>
          <w:sz w:val="28"/>
          <w:szCs w:val="28"/>
        </w:rPr>
        <w:t xml:space="preserve"> </w:t>
      </w:r>
      <w:r>
        <w:rPr>
          <w:sz w:val="28"/>
          <w:szCs w:val="28"/>
        </w:rPr>
        <w:t>социальных</w:t>
      </w:r>
      <w:r>
        <w:rPr>
          <w:spacing w:val="-11"/>
          <w:sz w:val="28"/>
          <w:szCs w:val="28"/>
        </w:rPr>
        <w:t xml:space="preserve"> </w:t>
      </w:r>
      <w:r>
        <w:rPr>
          <w:spacing w:val="-2"/>
          <w:sz w:val="28"/>
          <w:szCs w:val="28"/>
        </w:rPr>
        <w:t>проблем;</w:t>
      </w:r>
    </w:p>
    <w:p w14:paraId="65125901">
      <w:pPr>
        <w:pStyle w:val="4"/>
        <w:spacing w:before="1"/>
        <w:ind w:right="135"/>
        <w:jc w:val="both"/>
        <w:rPr>
          <w:sz w:val="28"/>
          <w:szCs w:val="28"/>
        </w:rPr>
      </w:pPr>
      <w:r>
        <w:rPr>
          <w:sz w:val="28"/>
          <w:szCs w:val="28"/>
        </w:rPr>
        <w:t xml:space="preserve">обеспечение развития ключевых навыков, формируемых деятельностным компонентом социально- гуманитарного образования (выявление проблем, принятие решений, работа с информацией), и компетентностей, имеющих универсальное значение для различных видов деятельности и при выборе </w:t>
      </w:r>
      <w:r>
        <w:rPr>
          <w:spacing w:val="-2"/>
          <w:sz w:val="28"/>
          <w:szCs w:val="28"/>
        </w:rPr>
        <w:t>профессии;</w:t>
      </w:r>
    </w:p>
    <w:p w14:paraId="692C2875">
      <w:pPr>
        <w:pStyle w:val="4"/>
        <w:ind w:right="144"/>
        <w:jc w:val="both"/>
        <w:rPr>
          <w:sz w:val="28"/>
          <w:szCs w:val="28"/>
        </w:rPr>
      </w:pPr>
      <w:r>
        <w:rPr>
          <w:sz w:val="28"/>
          <w:szCs w:val="28"/>
        </w:rPr>
        <w:t>включение в содержание предмета полноценного материала о современном российском обществе, об основах конституционного</w:t>
      </w:r>
      <w:r>
        <w:rPr>
          <w:spacing w:val="-3"/>
          <w:sz w:val="28"/>
          <w:szCs w:val="28"/>
        </w:rPr>
        <w:t xml:space="preserve"> </w:t>
      </w:r>
      <w:r>
        <w:rPr>
          <w:sz w:val="28"/>
          <w:szCs w:val="28"/>
        </w:rPr>
        <w:t>строя</w:t>
      </w:r>
      <w:r>
        <w:rPr>
          <w:spacing w:val="-5"/>
          <w:sz w:val="28"/>
          <w:szCs w:val="28"/>
        </w:rPr>
        <w:t xml:space="preserve"> </w:t>
      </w:r>
      <w:r>
        <w:rPr>
          <w:sz w:val="28"/>
          <w:szCs w:val="28"/>
        </w:rPr>
        <w:t>Российской</w:t>
      </w:r>
      <w:r>
        <w:rPr>
          <w:spacing w:val="-5"/>
          <w:sz w:val="28"/>
          <w:szCs w:val="28"/>
        </w:rPr>
        <w:t xml:space="preserve"> </w:t>
      </w:r>
      <w:r>
        <w:rPr>
          <w:sz w:val="28"/>
          <w:szCs w:val="28"/>
        </w:rPr>
        <w:t>Федерации,</w:t>
      </w:r>
      <w:r>
        <w:rPr>
          <w:spacing w:val="-4"/>
          <w:sz w:val="28"/>
          <w:szCs w:val="28"/>
        </w:rPr>
        <w:t xml:space="preserve"> </w:t>
      </w:r>
      <w:r>
        <w:rPr>
          <w:sz w:val="28"/>
          <w:szCs w:val="28"/>
        </w:rPr>
        <w:t>закрепленных</w:t>
      </w:r>
      <w:r>
        <w:rPr>
          <w:spacing w:val="-5"/>
          <w:sz w:val="28"/>
          <w:szCs w:val="28"/>
        </w:rPr>
        <w:t xml:space="preserve"> </w:t>
      </w:r>
      <w:r>
        <w:rPr>
          <w:sz w:val="28"/>
          <w:szCs w:val="28"/>
        </w:rPr>
        <w:t>в</w:t>
      </w:r>
      <w:r>
        <w:rPr>
          <w:spacing w:val="-2"/>
          <w:sz w:val="28"/>
          <w:szCs w:val="28"/>
        </w:rPr>
        <w:t xml:space="preserve"> </w:t>
      </w:r>
      <w:r>
        <w:rPr>
          <w:sz w:val="28"/>
          <w:szCs w:val="28"/>
        </w:rPr>
        <w:t>Конституции</w:t>
      </w:r>
      <w:r>
        <w:rPr>
          <w:spacing w:val="-5"/>
          <w:sz w:val="28"/>
          <w:szCs w:val="28"/>
        </w:rPr>
        <w:t xml:space="preserve"> </w:t>
      </w:r>
      <w:r>
        <w:rPr>
          <w:sz w:val="28"/>
          <w:szCs w:val="28"/>
        </w:rPr>
        <w:t>Российской</w:t>
      </w:r>
      <w:r>
        <w:rPr>
          <w:spacing w:val="-5"/>
          <w:sz w:val="28"/>
          <w:szCs w:val="28"/>
        </w:rPr>
        <w:t xml:space="preserve"> </w:t>
      </w:r>
      <w:r>
        <w:rPr>
          <w:sz w:val="28"/>
          <w:szCs w:val="28"/>
        </w:rPr>
        <w:t>Федерации,</w:t>
      </w:r>
      <w:r>
        <w:rPr>
          <w:spacing w:val="-4"/>
          <w:sz w:val="28"/>
          <w:szCs w:val="28"/>
        </w:rPr>
        <w:t xml:space="preserve"> </w:t>
      </w:r>
      <w:r>
        <w:rPr>
          <w:sz w:val="28"/>
          <w:szCs w:val="28"/>
        </w:rPr>
        <w:t>о</w:t>
      </w:r>
      <w:r>
        <w:rPr>
          <w:spacing w:val="-3"/>
          <w:sz w:val="28"/>
          <w:szCs w:val="28"/>
        </w:rPr>
        <w:t xml:space="preserve"> </w:t>
      </w:r>
      <w:r>
        <w:rPr>
          <w:sz w:val="28"/>
          <w:szCs w:val="28"/>
        </w:rPr>
        <w:t xml:space="preserve">правах и свободах человека и гражданина, тенденциях развития России, ее роли в мире и противодействии вызовам </w:t>
      </w:r>
      <w:r>
        <w:rPr>
          <w:spacing w:val="-2"/>
          <w:sz w:val="28"/>
          <w:szCs w:val="28"/>
        </w:rPr>
        <w:t>глобализации;</w:t>
      </w:r>
    </w:p>
    <w:p w14:paraId="5F9901E8">
      <w:pPr>
        <w:pStyle w:val="4"/>
        <w:ind w:right="145"/>
        <w:jc w:val="both"/>
        <w:rPr>
          <w:sz w:val="28"/>
          <w:szCs w:val="28"/>
        </w:rPr>
      </w:pPr>
      <w:r>
        <w:rPr>
          <w:sz w:val="28"/>
          <w:szCs w:val="28"/>
        </w:rPr>
        <w:t>расширение возможностей самопрезентации обучающихся, мотивирующей креативное мышление и участие в социальных практиках.</w:t>
      </w:r>
    </w:p>
    <w:p w14:paraId="0E5C44DB">
      <w:pPr>
        <w:pStyle w:val="8"/>
        <w:numPr>
          <w:ilvl w:val="2"/>
          <w:numId w:val="16"/>
        </w:numPr>
        <w:tabs>
          <w:tab w:val="left" w:pos="1720"/>
        </w:tabs>
        <w:ind w:right="138" w:firstLine="0"/>
        <w:jc w:val="both"/>
        <w:rPr>
          <w:sz w:val="28"/>
          <w:szCs w:val="28"/>
        </w:rPr>
      </w:pPr>
      <w:r>
        <w:rPr>
          <w:sz w:val="28"/>
          <w:szCs w:val="28"/>
        </w:rPr>
        <w:t>Отличие содержания обществознания на базовом уровне среднего общего образования от содержания предшествующего уровня заключается в:</w:t>
      </w:r>
    </w:p>
    <w:p w14:paraId="1C836FBA">
      <w:pPr>
        <w:pStyle w:val="4"/>
        <w:jc w:val="both"/>
        <w:rPr>
          <w:sz w:val="28"/>
          <w:szCs w:val="28"/>
        </w:rPr>
      </w:pPr>
      <w:r>
        <w:rPr>
          <w:sz w:val="28"/>
          <w:szCs w:val="28"/>
        </w:rPr>
        <w:t>изучении</w:t>
      </w:r>
      <w:r>
        <w:rPr>
          <w:spacing w:val="-12"/>
          <w:sz w:val="28"/>
          <w:szCs w:val="28"/>
        </w:rPr>
        <w:t xml:space="preserve"> </w:t>
      </w:r>
      <w:r>
        <w:rPr>
          <w:sz w:val="28"/>
          <w:szCs w:val="28"/>
        </w:rPr>
        <w:t>нового</w:t>
      </w:r>
      <w:r>
        <w:rPr>
          <w:spacing w:val="-9"/>
          <w:sz w:val="28"/>
          <w:szCs w:val="28"/>
        </w:rPr>
        <w:t xml:space="preserve"> </w:t>
      </w:r>
      <w:r>
        <w:rPr>
          <w:sz w:val="28"/>
          <w:szCs w:val="28"/>
        </w:rPr>
        <w:t>теоретического</w:t>
      </w:r>
      <w:r>
        <w:rPr>
          <w:spacing w:val="-9"/>
          <w:sz w:val="28"/>
          <w:szCs w:val="28"/>
        </w:rPr>
        <w:t xml:space="preserve"> </w:t>
      </w:r>
      <w:r>
        <w:rPr>
          <w:spacing w:val="-2"/>
          <w:sz w:val="28"/>
          <w:szCs w:val="28"/>
        </w:rPr>
        <w:t>содержания;</w:t>
      </w:r>
    </w:p>
    <w:p w14:paraId="67D2D307">
      <w:pPr>
        <w:pStyle w:val="4"/>
        <w:spacing w:before="1"/>
        <w:ind w:right="147"/>
        <w:jc w:val="both"/>
        <w:rPr>
          <w:sz w:val="28"/>
          <w:szCs w:val="28"/>
        </w:rPr>
      </w:pPr>
      <w:r>
        <w:rPr>
          <w:sz w:val="28"/>
          <w:szCs w:val="28"/>
        </w:rPr>
        <w:t>рассмотрении</w:t>
      </w:r>
      <w:r>
        <w:rPr>
          <w:spacing w:val="-2"/>
          <w:sz w:val="28"/>
          <w:szCs w:val="28"/>
        </w:rPr>
        <w:t xml:space="preserve"> </w:t>
      </w:r>
      <w:r>
        <w:rPr>
          <w:sz w:val="28"/>
          <w:szCs w:val="28"/>
        </w:rPr>
        <w:t>ряда ранее изученных социальных явлений</w:t>
      </w:r>
      <w:r>
        <w:rPr>
          <w:spacing w:val="-1"/>
          <w:sz w:val="28"/>
          <w:szCs w:val="28"/>
        </w:rPr>
        <w:t xml:space="preserve"> </w:t>
      </w:r>
      <w:r>
        <w:rPr>
          <w:sz w:val="28"/>
          <w:szCs w:val="28"/>
        </w:rPr>
        <w:t>и</w:t>
      </w:r>
      <w:r>
        <w:rPr>
          <w:spacing w:val="-1"/>
          <w:sz w:val="28"/>
          <w:szCs w:val="28"/>
        </w:rPr>
        <w:t xml:space="preserve"> </w:t>
      </w:r>
      <w:r>
        <w:rPr>
          <w:sz w:val="28"/>
          <w:szCs w:val="28"/>
        </w:rPr>
        <w:t>процессов</w:t>
      </w:r>
      <w:r>
        <w:rPr>
          <w:spacing w:val="-2"/>
          <w:sz w:val="28"/>
          <w:szCs w:val="28"/>
        </w:rPr>
        <w:t xml:space="preserve"> </w:t>
      </w:r>
      <w:r>
        <w:rPr>
          <w:sz w:val="28"/>
          <w:szCs w:val="28"/>
        </w:rPr>
        <w:t>в более</w:t>
      </w:r>
      <w:r>
        <w:rPr>
          <w:spacing w:val="-1"/>
          <w:sz w:val="28"/>
          <w:szCs w:val="28"/>
        </w:rPr>
        <w:t xml:space="preserve"> </w:t>
      </w:r>
      <w:r>
        <w:rPr>
          <w:sz w:val="28"/>
          <w:szCs w:val="28"/>
        </w:rPr>
        <w:t>сложных</w:t>
      </w:r>
      <w:r>
        <w:rPr>
          <w:spacing w:val="-1"/>
          <w:sz w:val="28"/>
          <w:szCs w:val="28"/>
        </w:rPr>
        <w:t xml:space="preserve"> </w:t>
      </w:r>
      <w:r>
        <w:rPr>
          <w:sz w:val="28"/>
          <w:szCs w:val="28"/>
        </w:rPr>
        <w:t>и</w:t>
      </w:r>
      <w:r>
        <w:rPr>
          <w:spacing w:val="-2"/>
          <w:sz w:val="28"/>
          <w:szCs w:val="28"/>
        </w:rPr>
        <w:t xml:space="preserve"> </w:t>
      </w:r>
      <w:r>
        <w:rPr>
          <w:sz w:val="28"/>
          <w:szCs w:val="28"/>
        </w:rPr>
        <w:t>разнообразных связях и отношениях;</w:t>
      </w:r>
    </w:p>
    <w:p w14:paraId="46EFF1C2">
      <w:pPr>
        <w:pStyle w:val="4"/>
        <w:spacing w:line="228" w:lineRule="exact"/>
        <w:jc w:val="both"/>
        <w:rPr>
          <w:sz w:val="28"/>
          <w:szCs w:val="28"/>
        </w:rPr>
      </w:pPr>
      <w:r>
        <w:rPr>
          <w:sz w:val="28"/>
          <w:szCs w:val="28"/>
        </w:rPr>
        <w:t>освоении</w:t>
      </w:r>
      <w:r>
        <w:rPr>
          <w:spacing w:val="-10"/>
          <w:sz w:val="28"/>
          <w:szCs w:val="28"/>
        </w:rPr>
        <w:t xml:space="preserve"> </w:t>
      </w:r>
      <w:r>
        <w:rPr>
          <w:sz w:val="28"/>
          <w:szCs w:val="28"/>
        </w:rPr>
        <w:t>обучающимися</w:t>
      </w:r>
      <w:r>
        <w:rPr>
          <w:spacing w:val="-7"/>
          <w:sz w:val="28"/>
          <w:szCs w:val="28"/>
        </w:rPr>
        <w:t xml:space="preserve"> </w:t>
      </w:r>
      <w:r>
        <w:rPr>
          <w:sz w:val="28"/>
          <w:szCs w:val="28"/>
        </w:rPr>
        <w:t>базовых</w:t>
      </w:r>
      <w:r>
        <w:rPr>
          <w:spacing w:val="-10"/>
          <w:sz w:val="28"/>
          <w:szCs w:val="28"/>
        </w:rPr>
        <w:t xml:space="preserve"> </w:t>
      </w:r>
      <w:r>
        <w:rPr>
          <w:sz w:val="28"/>
          <w:szCs w:val="28"/>
        </w:rPr>
        <w:t>методов</w:t>
      </w:r>
      <w:r>
        <w:rPr>
          <w:spacing w:val="-9"/>
          <w:sz w:val="28"/>
          <w:szCs w:val="28"/>
        </w:rPr>
        <w:t xml:space="preserve"> </w:t>
      </w:r>
      <w:r>
        <w:rPr>
          <w:sz w:val="28"/>
          <w:szCs w:val="28"/>
        </w:rPr>
        <w:t>социального</w:t>
      </w:r>
      <w:r>
        <w:rPr>
          <w:spacing w:val="-8"/>
          <w:sz w:val="28"/>
          <w:szCs w:val="28"/>
        </w:rPr>
        <w:t xml:space="preserve"> </w:t>
      </w:r>
      <w:r>
        <w:rPr>
          <w:spacing w:val="-2"/>
          <w:sz w:val="28"/>
          <w:szCs w:val="28"/>
        </w:rPr>
        <w:t>познания;</w:t>
      </w:r>
    </w:p>
    <w:p w14:paraId="1630306A">
      <w:pPr>
        <w:pStyle w:val="4"/>
        <w:ind w:right="147"/>
        <w:jc w:val="both"/>
        <w:rPr>
          <w:sz w:val="28"/>
          <w:szCs w:val="28"/>
        </w:rPr>
      </w:pPr>
      <w:r>
        <w:rPr>
          <w:sz w:val="28"/>
          <w:szCs w:val="28"/>
        </w:rPr>
        <w:t>большей опоре на самостоятельную деятельность и</w:t>
      </w:r>
      <w:r>
        <w:rPr>
          <w:spacing w:val="-1"/>
          <w:sz w:val="28"/>
          <w:szCs w:val="28"/>
        </w:rPr>
        <w:t xml:space="preserve"> </w:t>
      </w:r>
      <w:r>
        <w:rPr>
          <w:sz w:val="28"/>
          <w:szCs w:val="28"/>
        </w:rPr>
        <w:t>индивидуальные познавательные интересы обучающихся, в том числе связанные с выбором профессии;</w:t>
      </w:r>
    </w:p>
    <w:p w14:paraId="74C2F829">
      <w:pPr>
        <w:pStyle w:val="4"/>
        <w:spacing w:before="2"/>
        <w:ind w:right="139"/>
        <w:jc w:val="both"/>
        <w:rPr>
          <w:sz w:val="28"/>
          <w:szCs w:val="28"/>
        </w:rPr>
      </w:pPr>
      <w:r>
        <w:rPr>
          <w:sz w:val="28"/>
          <w:szCs w:val="28"/>
        </w:rPr>
        <w:t>расширении и совершенствовании познавательных, исследовательских, проектных умений, которые осваивают обучающиеся, и возможностей их применения при выполнении социальных ролей, типичных для старшего подросткового возраста.</w:t>
      </w:r>
    </w:p>
    <w:p w14:paraId="556C456B">
      <w:pPr>
        <w:pStyle w:val="8"/>
        <w:numPr>
          <w:ilvl w:val="2"/>
          <w:numId w:val="16"/>
        </w:numPr>
        <w:tabs>
          <w:tab w:val="left" w:pos="1720"/>
        </w:tabs>
        <w:ind w:right="145" w:firstLine="0"/>
        <w:jc w:val="both"/>
        <w:rPr>
          <w:sz w:val="28"/>
          <w:szCs w:val="28"/>
        </w:rPr>
      </w:pPr>
      <w:r>
        <w:rPr>
          <w:sz w:val="28"/>
          <w:szCs w:val="28"/>
        </w:rPr>
        <w:t>В соответствии с учебным планом среднего общего образования общее количество рекомендованных учебных часов на изучение обществознания составляет 136 часов, по 2 часа в неделю при 34 учебных неделях.</w:t>
      </w:r>
    </w:p>
    <w:p w14:paraId="5B87F939">
      <w:pPr>
        <w:pStyle w:val="8"/>
        <w:numPr>
          <w:ilvl w:val="1"/>
          <w:numId w:val="16"/>
        </w:numPr>
        <w:tabs>
          <w:tab w:val="left" w:pos="1721"/>
        </w:tabs>
        <w:spacing w:line="229" w:lineRule="exact"/>
        <w:ind w:left="1721" w:hanging="1009"/>
        <w:jc w:val="both"/>
        <w:rPr>
          <w:sz w:val="28"/>
          <w:szCs w:val="28"/>
        </w:rPr>
      </w:pPr>
      <w:r>
        <w:rPr>
          <w:sz w:val="28"/>
          <w:szCs w:val="28"/>
        </w:rPr>
        <w:t>Содержание</w:t>
      </w:r>
      <w:r>
        <w:rPr>
          <w:spacing w:val="-7"/>
          <w:sz w:val="28"/>
          <w:szCs w:val="28"/>
        </w:rPr>
        <w:t xml:space="preserve"> </w:t>
      </w:r>
      <w:r>
        <w:rPr>
          <w:sz w:val="28"/>
          <w:szCs w:val="28"/>
        </w:rPr>
        <w:t>обучения</w:t>
      </w:r>
      <w:r>
        <w:rPr>
          <w:spacing w:val="-7"/>
          <w:sz w:val="28"/>
          <w:szCs w:val="28"/>
        </w:rPr>
        <w:t xml:space="preserve"> </w:t>
      </w:r>
      <w:r>
        <w:rPr>
          <w:sz w:val="28"/>
          <w:szCs w:val="28"/>
        </w:rPr>
        <w:t>в</w:t>
      </w:r>
      <w:r>
        <w:rPr>
          <w:spacing w:val="-7"/>
          <w:sz w:val="28"/>
          <w:szCs w:val="28"/>
        </w:rPr>
        <w:t xml:space="preserve"> </w:t>
      </w:r>
      <w:r>
        <w:rPr>
          <w:sz w:val="28"/>
          <w:szCs w:val="28"/>
        </w:rPr>
        <w:t>10</w:t>
      </w:r>
      <w:r>
        <w:rPr>
          <w:spacing w:val="-6"/>
          <w:sz w:val="28"/>
          <w:szCs w:val="28"/>
        </w:rPr>
        <w:t xml:space="preserve"> </w:t>
      </w:r>
      <w:r>
        <w:rPr>
          <w:spacing w:val="-2"/>
          <w:sz w:val="28"/>
          <w:szCs w:val="28"/>
        </w:rPr>
        <w:t>классе.</w:t>
      </w:r>
    </w:p>
    <w:p w14:paraId="2DA17313">
      <w:pPr>
        <w:pStyle w:val="8"/>
        <w:numPr>
          <w:ilvl w:val="2"/>
          <w:numId w:val="16"/>
        </w:numPr>
        <w:tabs>
          <w:tab w:val="left" w:pos="1720"/>
        </w:tabs>
        <w:spacing w:line="229" w:lineRule="exact"/>
        <w:ind w:left="1720" w:hanging="1008"/>
        <w:jc w:val="both"/>
        <w:rPr>
          <w:sz w:val="28"/>
          <w:szCs w:val="28"/>
        </w:rPr>
      </w:pPr>
      <w:r>
        <w:rPr>
          <w:sz w:val="28"/>
          <w:szCs w:val="28"/>
        </w:rPr>
        <w:t>Человек</w:t>
      </w:r>
      <w:r>
        <w:rPr>
          <w:spacing w:val="-5"/>
          <w:sz w:val="28"/>
          <w:szCs w:val="28"/>
        </w:rPr>
        <w:t xml:space="preserve"> </w:t>
      </w:r>
      <w:r>
        <w:rPr>
          <w:sz w:val="28"/>
          <w:szCs w:val="28"/>
        </w:rPr>
        <w:t>в</w:t>
      </w:r>
      <w:r>
        <w:rPr>
          <w:spacing w:val="-5"/>
          <w:sz w:val="28"/>
          <w:szCs w:val="28"/>
        </w:rPr>
        <w:t xml:space="preserve"> </w:t>
      </w:r>
      <w:r>
        <w:rPr>
          <w:spacing w:val="-2"/>
          <w:sz w:val="28"/>
          <w:szCs w:val="28"/>
        </w:rPr>
        <w:t>обществе.</w:t>
      </w:r>
    </w:p>
    <w:p w14:paraId="6FC0E894">
      <w:pPr>
        <w:pStyle w:val="4"/>
        <w:ind w:right="137"/>
        <w:jc w:val="both"/>
        <w:rPr>
          <w:sz w:val="28"/>
          <w:szCs w:val="28"/>
        </w:rPr>
      </w:pPr>
      <w:r>
        <w:rPr>
          <w:sz w:val="28"/>
          <w:szCs w:val="28"/>
        </w:rPr>
        <w:t>Общество как система. Общественные отношения. Связи между подсистемами и элементами общества. Общественные потребности и социальные институты. Признаки и функции социальных институтов. Типы обществ. Постиндустриальное (информационное) общество и его особенности. Роль массовой коммуникации в современном обществе. Многообразие путей и форм общественного развития. Эволюция, социальная революция. Реформа. Общественный прогресс, его критерии. Противоречивый характер прогресса. Глобализация и ее противоречивые последствия.</w:t>
      </w:r>
    </w:p>
    <w:p w14:paraId="233D49B7">
      <w:pPr>
        <w:pStyle w:val="4"/>
        <w:spacing w:before="1"/>
        <w:rPr>
          <w:sz w:val="28"/>
          <w:szCs w:val="28"/>
        </w:rPr>
      </w:pPr>
      <w:r>
        <w:rPr>
          <w:sz w:val="28"/>
          <w:szCs w:val="28"/>
        </w:rPr>
        <w:t>Человек</w:t>
      </w:r>
      <w:r>
        <w:rPr>
          <w:spacing w:val="29"/>
          <w:sz w:val="28"/>
          <w:szCs w:val="28"/>
        </w:rPr>
        <w:t xml:space="preserve"> </w:t>
      </w:r>
      <w:r>
        <w:rPr>
          <w:sz w:val="28"/>
          <w:szCs w:val="28"/>
        </w:rPr>
        <w:t>как</w:t>
      </w:r>
      <w:r>
        <w:rPr>
          <w:spacing w:val="27"/>
          <w:sz w:val="28"/>
          <w:szCs w:val="28"/>
        </w:rPr>
        <w:t xml:space="preserve"> </w:t>
      </w:r>
      <w:r>
        <w:rPr>
          <w:sz w:val="28"/>
          <w:szCs w:val="28"/>
        </w:rPr>
        <w:t>результат</w:t>
      </w:r>
      <w:r>
        <w:rPr>
          <w:spacing w:val="29"/>
          <w:sz w:val="28"/>
          <w:szCs w:val="28"/>
        </w:rPr>
        <w:t xml:space="preserve"> </w:t>
      </w:r>
      <w:r>
        <w:rPr>
          <w:sz w:val="28"/>
          <w:szCs w:val="28"/>
        </w:rPr>
        <w:t>биологической</w:t>
      </w:r>
      <w:r>
        <w:rPr>
          <w:spacing w:val="27"/>
          <w:sz w:val="28"/>
          <w:szCs w:val="28"/>
        </w:rPr>
        <w:t xml:space="preserve"> </w:t>
      </w:r>
      <w:r>
        <w:rPr>
          <w:sz w:val="28"/>
          <w:szCs w:val="28"/>
        </w:rPr>
        <w:t>и</w:t>
      </w:r>
      <w:r>
        <w:rPr>
          <w:spacing w:val="27"/>
          <w:sz w:val="28"/>
          <w:szCs w:val="28"/>
        </w:rPr>
        <w:t xml:space="preserve"> </w:t>
      </w:r>
      <w:r>
        <w:rPr>
          <w:sz w:val="28"/>
          <w:szCs w:val="28"/>
        </w:rPr>
        <w:t>социокультурной</w:t>
      </w:r>
      <w:r>
        <w:rPr>
          <w:spacing w:val="27"/>
          <w:sz w:val="28"/>
          <w:szCs w:val="28"/>
        </w:rPr>
        <w:t xml:space="preserve"> </w:t>
      </w:r>
      <w:r>
        <w:rPr>
          <w:sz w:val="28"/>
          <w:szCs w:val="28"/>
        </w:rPr>
        <w:t>эволюции.</w:t>
      </w:r>
      <w:r>
        <w:rPr>
          <w:spacing w:val="28"/>
          <w:sz w:val="28"/>
          <w:szCs w:val="28"/>
        </w:rPr>
        <w:t xml:space="preserve"> </w:t>
      </w:r>
      <w:r>
        <w:rPr>
          <w:sz w:val="28"/>
          <w:szCs w:val="28"/>
        </w:rPr>
        <w:t>Влияние</w:t>
      </w:r>
      <w:r>
        <w:rPr>
          <w:spacing w:val="28"/>
          <w:sz w:val="28"/>
          <w:szCs w:val="28"/>
        </w:rPr>
        <w:t xml:space="preserve"> </w:t>
      </w:r>
      <w:r>
        <w:rPr>
          <w:sz w:val="28"/>
          <w:szCs w:val="28"/>
        </w:rPr>
        <w:t>социокультурных</w:t>
      </w:r>
      <w:r>
        <w:rPr>
          <w:spacing w:val="27"/>
          <w:sz w:val="28"/>
          <w:szCs w:val="28"/>
        </w:rPr>
        <w:t xml:space="preserve"> </w:t>
      </w:r>
      <w:r>
        <w:rPr>
          <w:sz w:val="28"/>
          <w:szCs w:val="28"/>
        </w:rPr>
        <w:t>факторов</w:t>
      </w:r>
      <w:r>
        <w:rPr>
          <w:spacing w:val="28"/>
          <w:sz w:val="28"/>
          <w:szCs w:val="28"/>
        </w:rPr>
        <w:t xml:space="preserve"> </w:t>
      </w:r>
      <w:r>
        <w:rPr>
          <w:sz w:val="28"/>
          <w:szCs w:val="28"/>
        </w:rPr>
        <w:t>на формирование</w:t>
      </w:r>
      <w:r>
        <w:rPr>
          <w:spacing w:val="80"/>
          <w:w w:val="150"/>
          <w:sz w:val="28"/>
          <w:szCs w:val="28"/>
        </w:rPr>
        <w:t xml:space="preserve"> </w:t>
      </w:r>
      <w:r>
        <w:rPr>
          <w:sz w:val="28"/>
          <w:szCs w:val="28"/>
        </w:rPr>
        <w:t>личности.</w:t>
      </w:r>
      <w:r>
        <w:rPr>
          <w:spacing w:val="80"/>
          <w:w w:val="150"/>
          <w:sz w:val="28"/>
          <w:szCs w:val="28"/>
        </w:rPr>
        <w:t xml:space="preserve"> </w:t>
      </w:r>
      <w:r>
        <w:rPr>
          <w:sz w:val="28"/>
          <w:szCs w:val="28"/>
        </w:rPr>
        <w:t>Личность</w:t>
      </w:r>
      <w:r>
        <w:rPr>
          <w:spacing w:val="80"/>
          <w:w w:val="150"/>
          <w:sz w:val="28"/>
          <w:szCs w:val="28"/>
        </w:rPr>
        <w:t xml:space="preserve"> </w:t>
      </w:r>
      <w:r>
        <w:rPr>
          <w:sz w:val="28"/>
          <w:szCs w:val="28"/>
        </w:rPr>
        <w:t>в</w:t>
      </w:r>
      <w:r>
        <w:rPr>
          <w:spacing w:val="80"/>
          <w:w w:val="150"/>
          <w:sz w:val="28"/>
          <w:szCs w:val="28"/>
        </w:rPr>
        <w:t xml:space="preserve"> </w:t>
      </w:r>
      <w:r>
        <w:rPr>
          <w:sz w:val="28"/>
          <w:szCs w:val="28"/>
        </w:rPr>
        <w:t>современном</w:t>
      </w:r>
      <w:r>
        <w:rPr>
          <w:spacing w:val="80"/>
          <w:w w:val="150"/>
          <w:sz w:val="28"/>
          <w:szCs w:val="28"/>
        </w:rPr>
        <w:t xml:space="preserve"> </w:t>
      </w:r>
      <w:r>
        <w:rPr>
          <w:sz w:val="28"/>
          <w:szCs w:val="28"/>
        </w:rPr>
        <w:t>обществе.</w:t>
      </w:r>
      <w:r>
        <w:rPr>
          <w:spacing w:val="80"/>
          <w:w w:val="150"/>
          <w:sz w:val="28"/>
          <w:szCs w:val="28"/>
        </w:rPr>
        <w:t xml:space="preserve"> </w:t>
      </w:r>
      <w:r>
        <w:rPr>
          <w:sz w:val="28"/>
          <w:szCs w:val="28"/>
        </w:rPr>
        <w:t>Коммуникативные</w:t>
      </w:r>
      <w:r>
        <w:rPr>
          <w:spacing w:val="80"/>
          <w:w w:val="150"/>
          <w:sz w:val="28"/>
          <w:szCs w:val="28"/>
        </w:rPr>
        <w:t xml:space="preserve"> </w:t>
      </w:r>
      <w:r>
        <w:rPr>
          <w:sz w:val="28"/>
          <w:szCs w:val="28"/>
        </w:rPr>
        <w:t>качества</w:t>
      </w:r>
      <w:r>
        <w:rPr>
          <w:spacing w:val="80"/>
          <w:w w:val="150"/>
          <w:sz w:val="28"/>
          <w:szCs w:val="28"/>
        </w:rPr>
        <w:t xml:space="preserve"> </w:t>
      </w:r>
      <w:r>
        <w:rPr>
          <w:sz w:val="28"/>
          <w:szCs w:val="28"/>
        </w:rPr>
        <w:t>личности. Мировоззрение,</w:t>
      </w:r>
      <w:r>
        <w:rPr>
          <w:spacing w:val="80"/>
          <w:sz w:val="28"/>
          <w:szCs w:val="28"/>
        </w:rPr>
        <w:t xml:space="preserve"> </w:t>
      </w:r>
      <w:r>
        <w:rPr>
          <w:sz w:val="28"/>
          <w:szCs w:val="28"/>
        </w:rPr>
        <w:t>его</w:t>
      </w:r>
      <w:r>
        <w:rPr>
          <w:spacing w:val="80"/>
          <w:sz w:val="28"/>
          <w:szCs w:val="28"/>
        </w:rPr>
        <w:t xml:space="preserve"> </w:t>
      </w:r>
      <w:r>
        <w:rPr>
          <w:sz w:val="28"/>
          <w:szCs w:val="28"/>
        </w:rPr>
        <w:t>роль</w:t>
      </w:r>
      <w:r>
        <w:rPr>
          <w:spacing w:val="80"/>
          <w:sz w:val="28"/>
          <w:szCs w:val="28"/>
        </w:rPr>
        <w:t xml:space="preserve"> </w:t>
      </w:r>
      <w:r>
        <w:rPr>
          <w:sz w:val="28"/>
          <w:szCs w:val="28"/>
        </w:rPr>
        <w:t>в</w:t>
      </w:r>
      <w:r>
        <w:rPr>
          <w:spacing w:val="80"/>
          <w:sz w:val="28"/>
          <w:szCs w:val="28"/>
        </w:rPr>
        <w:t xml:space="preserve"> </w:t>
      </w:r>
      <w:r>
        <w:rPr>
          <w:sz w:val="28"/>
          <w:szCs w:val="28"/>
        </w:rPr>
        <w:t>жизнедеятельности</w:t>
      </w:r>
      <w:r>
        <w:rPr>
          <w:spacing w:val="80"/>
          <w:sz w:val="28"/>
          <w:szCs w:val="28"/>
        </w:rPr>
        <w:t xml:space="preserve"> </w:t>
      </w:r>
      <w:r>
        <w:rPr>
          <w:sz w:val="28"/>
          <w:szCs w:val="28"/>
        </w:rPr>
        <w:t>человека.</w:t>
      </w:r>
      <w:r>
        <w:rPr>
          <w:spacing w:val="80"/>
          <w:sz w:val="28"/>
          <w:szCs w:val="28"/>
        </w:rPr>
        <w:t xml:space="preserve"> </w:t>
      </w:r>
      <w:r>
        <w:rPr>
          <w:sz w:val="28"/>
          <w:szCs w:val="28"/>
        </w:rPr>
        <w:t>Социализация</w:t>
      </w:r>
      <w:r>
        <w:rPr>
          <w:spacing w:val="80"/>
          <w:sz w:val="28"/>
          <w:szCs w:val="28"/>
        </w:rPr>
        <w:t xml:space="preserve"> </w:t>
      </w:r>
      <w:r>
        <w:rPr>
          <w:sz w:val="28"/>
          <w:szCs w:val="28"/>
        </w:rPr>
        <w:t>личности</w:t>
      </w:r>
      <w:r>
        <w:rPr>
          <w:spacing w:val="80"/>
          <w:sz w:val="28"/>
          <w:szCs w:val="28"/>
        </w:rPr>
        <w:t xml:space="preserve"> </w:t>
      </w:r>
      <w:r>
        <w:rPr>
          <w:sz w:val="28"/>
          <w:szCs w:val="28"/>
        </w:rPr>
        <w:t>и</w:t>
      </w:r>
      <w:r>
        <w:rPr>
          <w:spacing w:val="80"/>
          <w:sz w:val="28"/>
          <w:szCs w:val="28"/>
        </w:rPr>
        <w:t xml:space="preserve"> </w:t>
      </w:r>
      <w:r>
        <w:rPr>
          <w:sz w:val="28"/>
          <w:szCs w:val="28"/>
        </w:rPr>
        <w:t>ее</w:t>
      </w:r>
      <w:r>
        <w:rPr>
          <w:spacing w:val="80"/>
          <w:sz w:val="28"/>
          <w:szCs w:val="28"/>
        </w:rPr>
        <w:t xml:space="preserve"> </w:t>
      </w:r>
      <w:r>
        <w:rPr>
          <w:sz w:val="28"/>
          <w:szCs w:val="28"/>
        </w:rPr>
        <w:t>этапы.</w:t>
      </w:r>
      <w:r>
        <w:rPr>
          <w:spacing w:val="80"/>
          <w:sz w:val="28"/>
          <w:szCs w:val="28"/>
        </w:rPr>
        <w:t xml:space="preserve"> </w:t>
      </w:r>
      <w:r>
        <w:rPr>
          <w:sz w:val="28"/>
          <w:szCs w:val="28"/>
        </w:rPr>
        <w:t>Агенты (институты) социализации. Общественное и индивидуальное сознание. Самосознание и социальное поведение. Деятельность</w:t>
      </w:r>
      <w:r>
        <w:rPr>
          <w:spacing w:val="80"/>
          <w:sz w:val="28"/>
          <w:szCs w:val="28"/>
        </w:rPr>
        <w:t xml:space="preserve"> </w:t>
      </w:r>
      <w:r>
        <w:rPr>
          <w:sz w:val="28"/>
          <w:szCs w:val="28"/>
        </w:rPr>
        <w:t>и</w:t>
      </w:r>
      <w:r>
        <w:rPr>
          <w:spacing w:val="80"/>
          <w:sz w:val="28"/>
          <w:szCs w:val="28"/>
        </w:rPr>
        <w:t xml:space="preserve"> </w:t>
      </w:r>
      <w:r>
        <w:rPr>
          <w:sz w:val="28"/>
          <w:szCs w:val="28"/>
        </w:rPr>
        <w:t>ее</w:t>
      </w:r>
      <w:r>
        <w:rPr>
          <w:spacing w:val="80"/>
          <w:sz w:val="28"/>
          <w:szCs w:val="28"/>
        </w:rPr>
        <w:t xml:space="preserve"> </w:t>
      </w:r>
      <w:r>
        <w:rPr>
          <w:sz w:val="28"/>
          <w:szCs w:val="28"/>
        </w:rPr>
        <w:t>структура.</w:t>
      </w:r>
      <w:r>
        <w:rPr>
          <w:spacing w:val="80"/>
          <w:sz w:val="28"/>
          <w:szCs w:val="28"/>
        </w:rPr>
        <w:t xml:space="preserve"> </w:t>
      </w:r>
      <w:r>
        <w:rPr>
          <w:sz w:val="28"/>
          <w:szCs w:val="28"/>
        </w:rPr>
        <w:t>Мотивация</w:t>
      </w:r>
      <w:r>
        <w:rPr>
          <w:spacing w:val="80"/>
          <w:sz w:val="28"/>
          <w:szCs w:val="28"/>
        </w:rPr>
        <w:t xml:space="preserve"> </w:t>
      </w:r>
      <w:r>
        <w:rPr>
          <w:sz w:val="28"/>
          <w:szCs w:val="28"/>
        </w:rPr>
        <w:t>деятельности.</w:t>
      </w:r>
      <w:r>
        <w:rPr>
          <w:spacing w:val="80"/>
          <w:sz w:val="28"/>
          <w:szCs w:val="28"/>
        </w:rPr>
        <w:t xml:space="preserve"> </w:t>
      </w:r>
      <w:r>
        <w:rPr>
          <w:sz w:val="28"/>
          <w:szCs w:val="28"/>
        </w:rPr>
        <w:t>Потребности</w:t>
      </w:r>
      <w:r>
        <w:rPr>
          <w:spacing w:val="80"/>
          <w:sz w:val="28"/>
          <w:szCs w:val="28"/>
        </w:rPr>
        <w:t xml:space="preserve"> </w:t>
      </w:r>
      <w:r>
        <w:rPr>
          <w:sz w:val="28"/>
          <w:szCs w:val="28"/>
        </w:rPr>
        <w:t>и</w:t>
      </w:r>
      <w:r>
        <w:rPr>
          <w:spacing w:val="80"/>
          <w:sz w:val="28"/>
          <w:szCs w:val="28"/>
        </w:rPr>
        <w:t xml:space="preserve"> </w:t>
      </w:r>
      <w:r>
        <w:rPr>
          <w:sz w:val="28"/>
          <w:szCs w:val="28"/>
        </w:rPr>
        <w:t>интересы.</w:t>
      </w:r>
      <w:r>
        <w:rPr>
          <w:spacing w:val="80"/>
          <w:sz w:val="28"/>
          <w:szCs w:val="28"/>
        </w:rPr>
        <w:t xml:space="preserve"> </w:t>
      </w:r>
      <w:r>
        <w:rPr>
          <w:sz w:val="28"/>
          <w:szCs w:val="28"/>
        </w:rPr>
        <w:t>Многообразие</w:t>
      </w:r>
      <w:r>
        <w:rPr>
          <w:spacing w:val="80"/>
          <w:sz w:val="28"/>
          <w:szCs w:val="28"/>
        </w:rPr>
        <w:t xml:space="preserve"> </w:t>
      </w:r>
      <w:r>
        <w:rPr>
          <w:sz w:val="28"/>
          <w:szCs w:val="28"/>
        </w:rPr>
        <w:t>видов деятельности. Свобода и необходимость в деятельности человека. Познавательная деятельность.</w:t>
      </w:r>
    </w:p>
    <w:p w14:paraId="4E1C88DF">
      <w:pPr>
        <w:pStyle w:val="4"/>
        <w:ind w:right="140"/>
        <w:jc w:val="both"/>
        <w:rPr>
          <w:sz w:val="28"/>
          <w:szCs w:val="28"/>
        </w:rPr>
      </w:pPr>
      <w:r>
        <w:rPr>
          <w:sz w:val="28"/>
          <w:szCs w:val="28"/>
        </w:rPr>
        <w:t>Познание мира. Чувственное и рациональное познание. Мышление, его формы и методы. Знание как результат познавательной деятельности, его виды. Понятие истины, ее критерии. Абсолютная, относительная истина. Естественные, технические, точные и</w:t>
      </w:r>
      <w:r>
        <w:rPr>
          <w:spacing w:val="-1"/>
          <w:sz w:val="28"/>
          <w:szCs w:val="28"/>
        </w:rPr>
        <w:t xml:space="preserve"> </w:t>
      </w:r>
      <w:r>
        <w:rPr>
          <w:sz w:val="28"/>
          <w:szCs w:val="28"/>
        </w:rPr>
        <w:t>социально-гуманитарные науки. Особенности, уровни</w:t>
      </w:r>
      <w:r>
        <w:rPr>
          <w:spacing w:val="-1"/>
          <w:sz w:val="28"/>
          <w:szCs w:val="28"/>
        </w:rPr>
        <w:t xml:space="preserve"> </w:t>
      </w:r>
      <w:r>
        <w:rPr>
          <w:sz w:val="28"/>
          <w:szCs w:val="28"/>
        </w:rPr>
        <w:t>и</w:t>
      </w:r>
      <w:r>
        <w:rPr>
          <w:spacing w:val="-1"/>
          <w:sz w:val="28"/>
          <w:szCs w:val="28"/>
        </w:rPr>
        <w:t xml:space="preserve"> </w:t>
      </w:r>
      <w:r>
        <w:rPr>
          <w:sz w:val="28"/>
          <w:szCs w:val="28"/>
        </w:rPr>
        <w:t>методы научного познания. Особенности научного познания в социально-гуманитарных науках.</w:t>
      </w:r>
    </w:p>
    <w:p w14:paraId="55C97738">
      <w:pPr>
        <w:pStyle w:val="4"/>
        <w:spacing w:line="229" w:lineRule="exact"/>
        <w:jc w:val="both"/>
        <w:rPr>
          <w:sz w:val="28"/>
          <w:szCs w:val="28"/>
        </w:rPr>
      </w:pPr>
      <w:r>
        <w:rPr>
          <w:sz w:val="28"/>
          <w:szCs w:val="28"/>
        </w:rPr>
        <w:t>Российское</w:t>
      </w:r>
      <w:r>
        <w:rPr>
          <w:spacing w:val="-6"/>
          <w:sz w:val="28"/>
          <w:szCs w:val="28"/>
        </w:rPr>
        <w:t xml:space="preserve"> </w:t>
      </w:r>
      <w:r>
        <w:rPr>
          <w:sz w:val="28"/>
          <w:szCs w:val="28"/>
        </w:rPr>
        <w:t>общество</w:t>
      </w:r>
      <w:r>
        <w:rPr>
          <w:spacing w:val="-5"/>
          <w:sz w:val="28"/>
          <w:szCs w:val="28"/>
        </w:rPr>
        <w:t xml:space="preserve"> </w:t>
      </w:r>
      <w:r>
        <w:rPr>
          <w:sz w:val="28"/>
          <w:szCs w:val="28"/>
        </w:rPr>
        <w:t>и</w:t>
      </w:r>
      <w:r>
        <w:rPr>
          <w:spacing w:val="-7"/>
          <w:sz w:val="28"/>
          <w:szCs w:val="28"/>
        </w:rPr>
        <w:t xml:space="preserve"> </w:t>
      </w:r>
      <w:r>
        <w:rPr>
          <w:sz w:val="28"/>
          <w:szCs w:val="28"/>
        </w:rPr>
        <w:t>человек</w:t>
      </w:r>
      <w:r>
        <w:rPr>
          <w:spacing w:val="-7"/>
          <w:sz w:val="28"/>
          <w:szCs w:val="28"/>
        </w:rPr>
        <w:t xml:space="preserve"> </w:t>
      </w:r>
      <w:r>
        <w:rPr>
          <w:sz w:val="28"/>
          <w:szCs w:val="28"/>
        </w:rPr>
        <w:t>перед</w:t>
      </w:r>
      <w:r>
        <w:rPr>
          <w:spacing w:val="-4"/>
          <w:sz w:val="28"/>
          <w:szCs w:val="28"/>
        </w:rPr>
        <w:t xml:space="preserve"> </w:t>
      </w:r>
      <w:r>
        <w:rPr>
          <w:sz w:val="28"/>
          <w:szCs w:val="28"/>
        </w:rPr>
        <w:t>лицом</w:t>
      </w:r>
      <w:r>
        <w:rPr>
          <w:spacing w:val="-3"/>
          <w:sz w:val="28"/>
          <w:szCs w:val="28"/>
        </w:rPr>
        <w:t xml:space="preserve"> </w:t>
      </w:r>
      <w:r>
        <w:rPr>
          <w:sz w:val="28"/>
          <w:szCs w:val="28"/>
        </w:rPr>
        <w:t>угроз</w:t>
      </w:r>
      <w:r>
        <w:rPr>
          <w:spacing w:val="-5"/>
          <w:sz w:val="28"/>
          <w:szCs w:val="28"/>
        </w:rPr>
        <w:t xml:space="preserve"> </w:t>
      </w:r>
      <w:r>
        <w:rPr>
          <w:sz w:val="28"/>
          <w:szCs w:val="28"/>
        </w:rPr>
        <w:t>и</w:t>
      </w:r>
      <w:r>
        <w:rPr>
          <w:spacing w:val="-7"/>
          <w:sz w:val="28"/>
          <w:szCs w:val="28"/>
        </w:rPr>
        <w:t xml:space="preserve"> </w:t>
      </w:r>
      <w:r>
        <w:rPr>
          <w:sz w:val="28"/>
          <w:szCs w:val="28"/>
        </w:rPr>
        <w:t>вызовов</w:t>
      </w:r>
      <w:r>
        <w:rPr>
          <w:spacing w:val="-7"/>
          <w:sz w:val="28"/>
          <w:szCs w:val="28"/>
        </w:rPr>
        <w:t xml:space="preserve"> </w:t>
      </w:r>
      <w:r>
        <w:rPr>
          <w:sz w:val="28"/>
          <w:szCs w:val="28"/>
        </w:rPr>
        <w:t>XXI</w:t>
      </w:r>
      <w:r>
        <w:rPr>
          <w:spacing w:val="-5"/>
          <w:sz w:val="28"/>
          <w:szCs w:val="28"/>
        </w:rPr>
        <w:t xml:space="preserve"> в.</w:t>
      </w:r>
    </w:p>
    <w:p w14:paraId="19CEC080">
      <w:pPr>
        <w:pStyle w:val="8"/>
        <w:numPr>
          <w:ilvl w:val="2"/>
          <w:numId w:val="16"/>
        </w:numPr>
        <w:tabs>
          <w:tab w:val="left" w:pos="1720"/>
        </w:tabs>
        <w:ind w:left="1720" w:hanging="1008"/>
        <w:jc w:val="both"/>
        <w:rPr>
          <w:sz w:val="28"/>
          <w:szCs w:val="28"/>
        </w:rPr>
      </w:pPr>
      <w:r>
        <w:rPr>
          <w:sz w:val="28"/>
          <w:szCs w:val="28"/>
        </w:rPr>
        <w:t>Духовная</w:t>
      </w:r>
      <w:r>
        <w:rPr>
          <w:spacing w:val="-13"/>
          <w:sz w:val="28"/>
          <w:szCs w:val="28"/>
        </w:rPr>
        <w:t xml:space="preserve"> </w:t>
      </w:r>
      <w:r>
        <w:rPr>
          <w:spacing w:val="-2"/>
          <w:sz w:val="28"/>
          <w:szCs w:val="28"/>
        </w:rPr>
        <w:t>культура.</w:t>
      </w:r>
    </w:p>
    <w:p w14:paraId="76824C14">
      <w:pPr>
        <w:pStyle w:val="4"/>
        <w:spacing w:before="1"/>
        <w:ind w:right="141"/>
        <w:jc w:val="both"/>
        <w:rPr>
          <w:sz w:val="28"/>
          <w:szCs w:val="28"/>
        </w:rPr>
      </w:pPr>
      <w:r>
        <w:rPr>
          <w:sz w:val="28"/>
          <w:szCs w:val="28"/>
        </w:rPr>
        <w:t>Духовная деятельность человека. Духовные ценности российского общества. Материальная и духовная культура. Формы культуры. Народная, массовая и элитарная культура.</w:t>
      </w:r>
    </w:p>
    <w:p w14:paraId="24DABA81">
      <w:pPr>
        <w:pStyle w:val="4"/>
        <w:ind w:right="133"/>
        <w:jc w:val="both"/>
        <w:rPr>
          <w:sz w:val="28"/>
          <w:szCs w:val="28"/>
        </w:rPr>
      </w:pPr>
      <w:r>
        <w:rPr>
          <w:sz w:val="28"/>
          <w:szCs w:val="28"/>
        </w:rPr>
        <w:t>Молодежная субкультура. Контркультура. Функции культуры. Культурное многообразие современного общества. Диалог культур. Вклад российской культуры в формирование ценностей современного общества. Мораль как общечеловеческая ценность и социальный регулятор. Категории морали. Гражданственность. Патриотизм. Наука. Функции науки. Возрастание роли науки в современном обществе. Направления научно- технологического развития и научные достижения Российской Федерации. Образование в современном обществе.</w:t>
      </w:r>
      <w:r>
        <w:rPr>
          <w:spacing w:val="79"/>
          <w:sz w:val="28"/>
          <w:szCs w:val="28"/>
        </w:rPr>
        <w:t xml:space="preserve"> </w:t>
      </w:r>
      <w:r>
        <w:rPr>
          <w:sz w:val="28"/>
          <w:szCs w:val="28"/>
        </w:rPr>
        <w:t>Российская</w:t>
      </w:r>
      <w:r>
        <w:rPr>
          <w:spacing w:val="78"/>
          <w:sz w:val="28"/>
          <w:szCs w:val="28"/>
        </w:rPr>
        <w:t xml:space="preserve"> </w:t>
      </w:r>
      <w:r>
        <w:rPr>
          <w:sz w:val="28"/>
          <w:szCs w:val="28"/>
        </w:rPr>
        <w:t>система</w:t>
      </w:r>
      <w:r>
        <w:rPr>
          <w:spacing w:val="79"/>
          <w:sz w:val="28"/>
          <w:szCs w:val="28"/>
        </w:rPr>
        <w:t xml:space="preserve"> </w:t>
      </w:r>
      <w:r>
        <w:rPr>
          <w:sz w:val="28"/>
          <w:szCs w:val="28"/>
        </w:rPr>
        <w:t>образования.</w:t>
      </w:r>
      <w:r>
        <w:rPr>
          <w:spacing w:val="78"/>
          <w:sz w:val="28"/>
          <w:szCs w:val="28"/>
        </w:rPr>
        <w:t xml:space="preserve"> </w:t>
      </w:r>
      <w:r>
        <w:rPr>
          <w:sz w:val="28"/>
          <w:szCs w:val="28"/>
        </w:rPr>
        <w:t>Основные</w:t>
      </w:r>
      <w:r>
        <w:rPr>
          <w:spacing w:val="79"/>
          <w:sz w:val="28"/>
          <w:szCs w:val="28"/>
        </w:rPr>
        <w:t xml:space="preserve"> </w:t>
      </w:r>
      <w:r>
        <w:rPr>
          <w:sz w:val="28"/>
          <w:szCs w:val="28"/>
        </w:rPr>
        <w:t>направления</w:t>
      </w:r>
      <w:r>
        <w:rPr>
          <w:spacing w:val="78"/>
          <w:sz w:val="28"/>
          <w:szCs w:val="28"/>
        </w:rPr>
        <w:t xml:space="preserve"> </w:t>
      </w:r>
      <w:r>
        <w:rPr>
          <w:sz w:val="28"/>
          <w:szCs w:val="28"/>
        </w:rPr>
        <w:t>развития</w:t>
      </w:r>
      <w:r>
        <w:rPr>
          <w:spacing w:val="80"/>
          <w:sz w:val="28"/>
          <w:szCs w:val="28"/>
        </w:rPr>
        <w:t xml:space="preserve"> </w:t>
      </w:r>
      <w:r>
        <w:rPr>
          <w:sz w:val="28"/>
          <w:szCs w:val="28"/>
        </w:rPr>
        <w:t>образования</w:t>
      </w:r>
      <w:r>
        <w:rPr>
          <w:spacing w:val="78"/>
          <w:sz w:val="28"/>
          <w:szCs w:val="28"/>
        </w:rPr>
        <w:t xml:space="preserve"> </w:t>
      </w:r>
      <w:r>
        <w:rPr>
          <w:sz w:val="28"/>
          <w:szCs w:val="28"/>
        </w:rPr>
        <w:t>в</w:t>
      </w:r>
      <w:r>
        <w:rPr>
          <w:spacing w:val="78"/>
          <w:sz w:val="28"/>
          <w:szCs w:val="28"/>
        </w:rPr>
        <w:t xml:space="preserve"> </w:t>
      </w:r>
      <w:r>
        <w:rPr>
          <w:sz w:val="28"/>
          <w:szCs w:val="28"/>
        </w:rPr>
        <w:t>Российской</w:t>
      </w:r>
    </w:p>
    <w:p w14:paraId="0AA7F1A8">
      <w:pPr>
        <w:pStyle w:val="4"/>
        <w:tabs>
          <w:tab w:val="left" w:pos="6043"/>
          <w:tab w:val="left" w:pos="8204"/>
        </w:tabs>
        <w:spacing w:before="1"/>
        <w:ind w:left="1002" w:right="1437"/>
        <w:jc w:val="both"/>
        <w:rPr>
          <w:sz w:val="28"/>
          <w:szCs w:val="28"/>
        </w:rPr>
      </w:pPr>
      <w:r>
        <w:rPr>
          <w:sz w:val="28"/>
          <w:szCs w:val="28"/>
        </w:rPr>
        <w:t>Федерации.</w:t>
      </w:r>
      <w:r>
        <w:rPr>
          <w:spacing w:val="80"/>
          <w:w w:val="150"/>
          <w:sz w:val="28"/>
          <w:szCs w:val="28"/>
        </w:rPr>
        <w:t xml:space="preserve">  </w:t>
      </w:r>
      <w:r>
        <w:rPr>
          <w:sz w:val="28"/>
          <w:szCs w:val="28"/>
        </w:rPr>
        <w:t>Непрерывность</w:t>
      </w:r>
      <w:r>
        <w:rPr>
          <w:spacing w:val="40"/>
          <w:sz w:val="28"/>
          <w:szCs w:val="28"/>
        </w:rPr>
        <w:t xml:space="preserve"> </w:t>
      </w:r>
      <w:r>
        <w:rPr>
          <w:sz w:val="28"/>
          <w:szCs w:val="28"/>
        </w:rPr>
        <w:t>образования</w:t>
      </w:r>
      <w:r>
        <w:rPr>
          <w:spacing w:val="80"/>
          <w:sz w:val="28"/>
          <w:szCs w:val="28"/>
        </w:rPr>
        <w:t xml:space="preserve">  </w:t>
      </w:r>
      <w:r>
        <w:rPr>
          <w:sz w:val="28"/>
          <w:szCs w:val="28"/>
        </w:rPr>
        <w:t>в</w:t>
      </w:r>
      <w:r>
        <w:rPr>
          <w:sz w:val="28"/>
          <w:szCs w:val="28"/>
        </w:rPr>
        <w:tab/>
      </w:r>
      <w:r>
        <w:rPr>
          <w:spacing w:val="-2"/>
          <w:sz w:val="28"/>
          <w:szCs w:val="28"/>
        </w:rPr>
        <w:t>информационном</w:t>
      </w:r>
      <w:r>
        <w:rPr>
          <w:sz w:val="28"/>
          <w:szCs w:val="28"/>
        </w:rPr>
        <w:tab/>
      </w:r>
      <w:r>
        <w:rPr>
          <w:spacing w:val="-2"/>
          <w:sz w:val="28"/>
          <w:szCs w:val="28"/>
        </w:rPr>
        <w:t xml:space="preserve">обществе. </w:t>
      </w:r>
      <w:r>
        <w:rPr>
          <w:sz w:val="28"/>
          <w:szCs w:val="28"/>
        </w:rPr>
        <w:t>Значение самообразования. Цифровые образовательные ресурсы.</w:t>
      </w:r>
    </w:p>
    <w:p w14:paraId="1509D9FC">
      <w:pPr>
        <w:pStyle w:val="4"/>
        <w:spacing w:before="229"/>
        <w:rPr>
          <w:sz w:val="28"/>
          <w:szCs w:val="28"/>
        </w:rPr>
      </w:pPr>
      <w:r>
        <w:rPr>
          <w:sz w:val="28"/>
          <w:szCs w:val="28"/>
        </w:rPr>
        <w:t>Религия,</w:t>
      </w:r>
      <w:r>
        <w:rPr>
          <w:spacing w:val="38"/>
          <w:sz w:val="28"/>
          <w:szCs w:val="28"/>
        </w:rPr>
        <w:t xml:space="preserve"> </w:t>
      </w:r>
      <w:r>
        <w:rPr>
          <w:sz w:val="28"/>
          <w:szCs w:val="28"/>
        </w:rPr>
        <w:t>ее</w:t>
      </w:r>
      <w:r>
        <w:rPr>
          <w:spacing w:val="38"/>
          <w:sz w:val="28"/>
          <w:szCs w:val="28"/>
        </w:rPr>
        <w:t xml:space="preserve"> </w:t>
      </w:r>
      <w:r>
        <w:rPr>
          <w:sz w:val="28"/>
          <w:szCs w:val="28"/>
        </w:rPr>
        <w:t>роль</w:t>
      </w:r>
      <w:r>
        <w:rPr>
          <w:spacing w:val="38"/>
          <w:sz w:val="28"/>
          <w:szCs w:val="28"/>
        </w:rPr>
        <w:t xml:space="preserve"> </w:t>
      </w:r>
      <w:r>
        <w:rPr>
          <w:sz w:val="28"/>
          <w:szCs w:val="28"/>
        </w:rPr>
        <w:t>в</w:t>
      </w:r>
      <w:r>
        <w:rPr>
          <w:spacing w:val="37"/>
          <w:sz w:val="28"/>
          <w:szCs w:val="28"/>
        </w:rPr>
        <w:t xml:space="preserve"> </w:t>
      </w:r>
      <w:r>
        <w:rPr>
          <w:sz w:val="28"/>
          <w:szCs w:val="28"/>
        </w:rPr>
        <w:t>жизни</w:t>
      </w:r>
      <w:r>
        <w:rPr>
          <w:spacing w:val="39"/>
          <w:sz w:val="28"/>
          <w:szCs w:val="28"/>
        </w:rPr>
        <w:t xml:space="preserve"> </w:t>
      </w:r>
      <w:r>
        <w:rPr>
          <w:sz w:val="28"/>
          <w:szCs w:val="28"/>
        </w:rPr>
        <w:t>общества</w:t>
      </w:r>
      <w:r>
        <w:rPr>
          <w:spacing w:val="40"/>
          <w:sz w:val="28"/>
          <w:szCs w:val="28"/>
        </w:rPr>
        <w:t xml:space="preserve"> </w:t>
      </w:r>
      <w:r>
        <w:rPr>
          <w:sz w:val="28"/>
          <w:szCs w:val="28"/>
        </w:rPr>
        <w:t>и</w:t>
      </w:r>
      <w:r>
        <w:rPr>
          <w:spacing w:val="37"/>
          <w:sz w:val="28"/>
          <w:szCs w:val="28"/>
        </w:rPr>
        <w:t xml:space="preserve"> </w:t>
      </w:r>
      <w:r>
        <w:rPr>
          <w:sz w:val="28"/>
          <w:szCs w:val="28"/>
        </w:rPr>
        <w:t>человека.</w:t>
      </w:r>
      <w:r>
        <w:rPr>
          <w:spacing w:val="38"/>
          <w:sz w:val="28"/>
          <w:szCs w:val="28"/>
        </w:rPr>
        <w:t xml:space="preserve"> </w:t>
      </w:r>
      <w:r>
        <w:rPr>
          <w:sz w:val="28"/>
          <w:szCs w:val="28"/>
        </w:rPr>
        <w:t>Мировые</w:t>
      </w:r>
      <w:r>
        <w:rPr>
          <w:spacing w:val="38"/>
          <w:sz w:val="28"/>
          <w:szCs w:val="28"/>
        </w:rPr>
        <w:t xml:space="preserve"> </w:t>
      </w:r>
      <w:r>
        <w:rPr>
          <w:sz w:val="28"/>
          <w:szCs w:val="28"/>
        </w:rPr>
        <w:t>и</w:t>
      </w:r>
      <w:r>
        <w:rPr>
          <w:spacing w:val="37"/>
          <w:sz w:val="28"/>
          <w:szCs w:val="28"/>
        </w:rPr>
        <w:t xml:space="preserve"> </w:t>
      </w:r>
      <w:r>
        <w:rPr>
          <w:sz w:val="28"/>
          <w:szCs w:val="28"/>
        </w:rPr>
        <w:t>национальные</w:t>
      </w:r>
      <w:r>
        <w:rPr>
          <w:spacing w:val="38"/>
          <w:sz w:val="28"/>
          <w:szCs w:val="28"/>
        </w:rPr>
        <w:t xml:space="preserve"> </w:t>
      </w:r>
      <w:r>
        <w:rPr>
          <w:sz w:val="28"/>
          <w:szCs w:val="28"/>
        </w:rPr>
        <w:t>религии.</w:t>
      </w:r>
      <w:r>
        <w:rPr>
          <w:spacing w:val="38"/>
          <w:sz w:val="28"/>
          <w:szCs w:val="28"/>
        </w:rPr>
        <w:t xml:space="preserve"> </w:t>
      </w:r>
      <w:r>
        <w:rPr>
          <w:sz w:val="28"/>
          <w:szCs w:val="28"/>
        </w:rPr>
        <w:t>Значение</w:t>
      </w:r>
      <w:r>
        <w:rPr>
          <w:spacing w:val="38"/>
          <w:sz w:val="28"/>
          <w:szCs w:val="28"/>
        </w:rPr>
        <w:t xml:space="preserve"> </w:t>
      </w:r>
      <w:r>
        <w:rPr>
          <w:sz w:val="28"/>
          <w:szCs w:val="28"/>
        </w:rPr>
        <w:t>поддержания межконфессионального мира в Российской Федерации. Свобода совести.</w:t>
      </w:r>
    </w:p>
    <w:p w14:paraId="2D567B6C">
      <w:pPr>
        <w:pStyle w:val="4"/>
        <w:spacing w:before="1"/>
        <w:rPr>
          <w:sz w:val="28"/>
          <w:szCs w:val="28"/>
        </w:rPr>
      </w:pPr>
      <w:r>
        <w:rPr>
          <w:sz w:val="28"/>
          <w:szCs w:val="28"/>
        </w:rPr>
        <w:t>Искусство,</w:t>
      </w:r>
      <w:r>
        <w:rPr>
          <w:spacing w:val="71"/>
          <w:sz w:val="28"/>
          <w:szCs w:val="28"/>
        </w:rPr>
        <w:t xml:space="preserve"> </w:t>
      </w:r>
      <w:r>
        <w:rPr>
          <w:sz w:val="28"/>
          <w:szCs w:val="28"/>
        </w:rPr>
        <w:t>его</w:t>
      </w:r>
      <w:r>
        <w:rPr>
          <w:spacing w:val="71"/>
          <w:sz w:val="28"/>
          <w:szCs w:val="28"/>
        </w:rPr>
        <w:t xml:space="preserve"> </w:t>
      </w:r>
      <w:r>
        <w:rPr>
          <w:sz w:val="28"/>
          <w:szCs w:val="28"/>
        </w:rPr>
        <w:t>основные</w:t>
      </w:r>
      <w:r>
        <w:rPr>
          <w:spacing w:val="73"/>
          <w:sz w:val="28"/>
          <w:szCs w:val="28"/>
        </w:rPr>
        <w:t xml:space="preserve"> </w:t>
      </w:r>
      <w:r>
        <w:rPr>
          <w:sz w:val="28"/>
          <w:szCs w:val="28"/>
        </w:rPr>
        <w:t>функции.</w:t>
      </w:r>
      <w:r>
        <w:rPr>
          <w:spacing w:val="74"/>
          <w:sz w:val="28"/>
          <w:szCs w:val="28"/>
        </w:rPr>
        <w:t xml:space="preserve"> </w:t>
      </w:r>
      <w:r>
        <w:rPr>
          <w:sz w:val="28"/>
          <w:szCs w:val="28"/>
        </w:rPr>
        <w:t>Особенности</w:t>
      </w:r>
      <w:r>
        <w:rPr>
          <w:spacing w:val="40"/>
          <w:sz w:val="28"/>
          <w:szCs w:val="28"/>
        </w:rPr>
        <w:t xml:space="preserve"> </w:t>
      </w:r>
      <w:r>
        <w:rPr>
          <w:sz w:val="28"/>
          <w:szCs w:val="28"/>
        </w:rPr>
        <w:t>искусства</w:t>
      </w:r>
      <w:r>
        <w:rPr>
          <w:spacing w:val="70"/>
          <w:sz w:val="28"/>
          <w:szCs w:val="28"/>
        </w:rPr>
        <w:t xml:space="preserve"> </w:t>
      </w:r>
      <w:r>
        <w:rPr>
          <w:sz w:val="28"/>
          <w:szCs w:val="28"/>
        </w:rPr>
        <w:t>как</w:t>
      </w:r>
      <w:r>
        <w:rPr>
          <w:spacing w:val="40"/>
          <w:sz w:val="28"/>
          <w:szCs w:val="28"/>
        </w:rPr>
        <w:t xml:space="preserve"> </w:t>
      </w:r>
      <w:r>
        <w:rPr>
          <w:sz w:val="28"/>
          <w:szCs w:val="28"/>
        </w:rPr>
        <w:t>формы</w:t>
      </w:r>
      <w:r>
        <w:rPr>
          <w:spacing w:val="71"/>
          <w:sz w:val="28"/>
          <w:szCs w:val="28"/>
        </w:rPr>
        <w:t xml:space="preserve"> </w:t>
      </w:r>
      <w:r>
        <w:rPr>
          <w:sz w:val="28"/>
          <w:szCs w:val="28"/>
        </w:rPr>
        <w:t>духовной</w:t>
      </w:r>
      <w:r>
        <w:rPr>
          <w:spacing w:val="40"/>
          <w:sz w:val="28"/>
          <w:szCs w:val="28"/>
        </w:rPr>
        <w:t xml:space="preserve"> </w:t>
      </w:r>
      <w:r>
        <w:rPr>
          <w:sz w:val="28"/>
          <w:szCs w:val="28"/>
        </w:rPr>
        <w:t>культуры.</w:t>
      </w:r>
      <w:r>
        <w:rPr>
          <w:spacing w:val="71"/>
          <w:sz w:val="28"/>
          <w:szCs w:val="28"/>
        </w:rPr>
        <w:t xml:space="preserve"> </w:t>
      </w:r>
      <w:r>
        <w:rPr>
          <w:sz w:val="28"/>
          <w:szCs w:val="28"/>
        </w:rPr>
        <w:t>Достижения современного российского искусства.</w:t>
      </w:r>
    </w:p>
    <w:p w14:paraId="421A93F2">
      <w:pPr>
        <w:pStyle w:val="4"/>
        <w:spacing w:before="1" w:line="229" w:lineRule="exact"/>
        <w:rPr>
          <w:sz w:val="28"/>
          <w:szCs w:val="28"/>
        </w:rPr>
      </w:pPr>
      <w:r>
        <w:rPr>
          <w:sz w:val="28"/>
          <w:szCs w:val="28"/>
        </w:rPr>
        <w:t>Особенности</w:t>
      </w:r>
      <w:r>
        <w:rPr>
          <w:spacing w:val="-9"/>
          <w:sz w:val="28"/>
          <w:szCs w:val="28"/>
        </w:rPr>
        <w:t xml:space="preserve"> </w:t>
      </w:r>
      <w:r>
        <w:rPr>
          <w:sz w:val="28"/>
          <w:szCs w:val="28"/>
        </w:rPr>
        <w:t>профессиональной</w:t>
      </w:r>
      <w:r>
        <w:rPr>
          <w:spacing w:val="-11"/>
          <w:sz w:val="28"/>
          <w:szCs w:val="28"/>
        </w:rPr>
        <w:t xml:space="preserve"> </w:t>
      </w:r>
      <w:r>
        <w:rPr>
          <w:sz w:val="28"/>
          <w:szCs w:val="28"/>
        </w:rPr>
        <w:t>деятельности</w:t>
      </w:r>
      <w:r>
        <w:rPr>
          <w:spacing w:val="-11"/>
          <w:sz w:val="28"/>
          <w:szCs w:val="28"/>
        </w:rPr>
        <w:t xml:space="preserve"> </w:t>
      </w:r>
      <w:r>
        <w:rPr>
          <w:sz w:val="28"/>
          <w:szCs w:val="28"/>
        </w:rPr>
        <w:t>в</w:t>
      </w:r>
      <w:r>
        <w:rPr>
          <w:spacing w:val="-10"/>
          <w:sz w:val="28"/>
          <w:szCs w:val="28"/>
        </w:rPr>
        <w:t xml:space="preserve"> </w:t>
      </w:r>
      <w:r>
        <w:rPr>
          <w:sz w:val="28"/>
          <w:szCs w:val="28"/>
        </w:rPr>
        <w:t>сфере</w:t>
      </w:r>
      <w:r>
        <w:rPr>
          <w:spacing w:val="-10"/>
          <w:sz w:val="28"/>
          <w:szCs w:val="28"/>
        </w:rPr>
        <w:t xml:space="preserve"> </w:t>
      </w:r>
      <w:r>
        <w:rPr>
          <w:sz w:val="28"/>
          <w:szCs w:val="28"/>
        </w:rPr>
        <w:t>науки,</w:t>
      </w:r>
      <w:r>
        <w:rPr>
          <w:spacing w:val="-10"/>
          <w:sz w:val="28"/>
          <w:szCs w:val="28"/>
        </w:rPr>
        <w:t xml:space="preserve"> </w:t>
      </w:r>
      <w:r>
        <w:rPr>
          <w:sz w:val="28"/>
          <w:szCs w:val="28"/>
        </w:rPr>
        <w:t>образования,</w:t>
      </w:r>
      <w:r>
        <w:rPr>
          <w:spacing w:val="-10"/>
          <w:sz w:val="28"/>
          <w:szCs w:val="28"/>
        </w:rPr>
        <w:t xml:space="preserve"> </w:t>
      </w:r>
      <w:r>
        <w:rPr>
          <w:spacing w:val="-2"/>
          <w:sz w:val="28"/>
          <w:szCs w:val="28"/>
        </w:rPr>
        <w:t>искусства.</w:t>
      </w:r>
    </w:p>
    <w:p w14:paraId="4F269375">
      <w:pPr>
        <w:pStyle w:val="8"/>
        <w:numPr>
          <w:ilvl w:val="2"/>
          <w:numId w:val="16"/>
        </w:numPr>
        <w:tabs>
          <w:tab w:val="left" w:pos="1722"/>
        </w:tabs>
        <w:spacing w:line="229" w:lineRule="exact"/>
        <w:ind w:left="1722" w:hanging="1010"/>
        <w:rPr>
          <w:sz w:val="28"/>
          <w:szCs w:val="28"/>
        </w:rPr>
      </w:pPr>
      <w:r>
        <w:rPr>
          <w:sz w:val="28"/>
          <w:szCs w:val="28"/>
        </w:rPr>
        <w:t>Экономическая</w:t>
      </w:r>
      <w:r>
        <w:rPr>
          <w:spacing w:val="-11"/>
          <w:sz w:val="28"/>
          <w:szCs w:val="28"/>
        </w:rPr>
        <w:t xml:space="preserve"> </w:t>
      </w:r>
      <w:r>
        <w:rPr>
          <w:sz w:val="28"/>
          <w:szCs w:val="28"/>
        </w:rPr>
        <w:t>жизнь</w:t>
      </w:r>
      <w:r>
        <w:rPr>
          <w:spacing w:val="-13"/>
          <w:sz w:val="28"/>
          <w:szCs w:val="28"/>
        </w:rPr>
        <w:t xml:space="preserve"> </w:t>
      </w:r>
      <w:r>
        <w:rPr>
          <w:spacing w:val="-2"/>
          <w:sz w:val="28"/>
          <w:szCs w:val="28"/>
        </w:rPr>
        <w:t>общества.</w:t>
      </w:r>
    </w:p>
    <w:p w14:paraId="07C417E8">
      <w:pPr>
        <w:pStyle w:val="4"/>
        <w:ind w:right="143"/>
        <w:jc w:val="both"/>
        <w:rPr>
          <w:sz w:val="28"/>
          <w:szCs w:val="28"/>
        </w:rPr>
      </w:pPr>
      <w:r>
        <w:rPr>
          <w:sz w:val="28"/>
          <w:szCs w:val="28"/>
        </w:rPr>
        <w:t>Роль экономики в жизни общества. Макроэкономические показатели и качество жизни. Предмет и методы экономической науки. Ограниченность ресурсов. Кривая производственных возможностей. Типы экономических систем. Экономический рост и пути его достижения. Факторы долгосрочного экономического роста. Понятие экономического цикла. Фазы экономического цикла. Причины экономических циклов.</w:t>
      </w:r>
    </w:p>
    <w:p w14:paraId="6CE9AB5D">
      <w:pPr>
        <w:pStyle w:val="4"/>
        <w:spacing w:line="230" w:lineRule="exact"/>
        <w:jc w:val="both"/>
        <w:rPr>
          <w:sz w:val="28"/>
          <w:szCs w:val="28"/>
        </w:rPr>
      </w:pPr>
      <w:r>
        <w:rPr>
          <w:sz w:val="28"/>
          <w:szCs w:val="28"/>
        </w:rPr>
        <w:t>Функционирование</w:t>
      </w:r>
      <w:r>
        <w:rPr>
          <w:spacing w:val="41"/>
          <w:sz w:val="28"/>
          <w:szCs w:val="28"/>
        </w:rPr>
        <w:t xml:space="preserve"> </w:t>
      </w:r>
      <w:r>
        <w:rPr>
          <w:sz w:val="28"/>
          <w:szCs w:val="28"/>
        </w:rPr>
        <w:t>рынков.</w:t>
      </w:r>
      <w:r>
        <w:rPr>
          <w:spacing w:val="41"/>
          <w:sz w:val="28"/>
          <w:szCs w:val="28"/>
        </w:rPr>
        <w:t xml:space="preserve"> </w:t>
      </w:r>
      <w:r>
        <w:rPr>
          <w:sz w:val="28"/>
          <w:szCs w:val="28"/>
        </w:rPr>
        <w:t>Рыночный</w:t>
      </w:r>
      <w:r>
        <w:rPr>
          <w:spacing w:val="40"/>
          <w:sz w:val="28"/>
          <w:szCs w:val="28"/>
        </w:rPr>
        <w:t xml:space="preserve"> </w:t>
      </w:r>
      <w:r>
        <w:rPr>
          <w:sz w:val="28"/>
          <w:szCs w:val="28"/>
        </w:rPr>
        <w:t>спрос.</w:t>
      </w:r>
      <w:r>
        <w:rPr>
          <w:spacing w:val="41"/>
          <w:sz w:val="28"/>
          <w:szCs w:val="28"/>
        </w:rPr>
        <w:t xml:space="preserve"> </w:t>
      </w:r>
      <w:r>
        <w:rPr>
          <w:sz w:val="28"/>
          <w:szCs w:val="28"/>
        </w:rPr>
        <w:t>Закон</w:t>
      </w:r>
      <w:r>
        <w:rPr>
          <w:spacing w:val="40"/>
          <w:sz w:val="28"/>
          <w:szCs w:val="28"/>
        </w:rPr>
        <w:t xml:space="preserve"> </w:t>
      </w:r>
      <w:r>
        <w:rPr>
          <w:sz w:val="28"/>
          <w:szCs w:val="28"/>
        </w:rPr>
        <w:t>спроса.</w:t>
      </w:r>
      <w:r>
        <w:rPr>
          <w:spacing w:val="41"/>
          <w:sz w:val="28"/>
          <w:szCs w:val="28"/>
        </w:rPr>
        <w:t xml:space="preserve"> </w:t>
      </w:r>
      <w:r>
        <w:rPr>
          <w:sz w:val="28"/>
          <w:szCs w:val="28"/>
        </w:rPr>
        <w:t>Эластичность</w:t>
      </w:r>
      <w:r>
        <w:rPr>
          <w:spacing w:val="40"/>
          <w:sz w:val="28"/>
          <w:szCs w:val="28"/>
        </w:rPr>
        <w:t xml:space="preserve"> </w:t>
      </w:r>
      <w:r>
        <w:rPr>
          <w:sz w:val="28"/>
          <w:szCs w:val="28"/>
        </w:rPr>
        <w:t>спроса.</w:t>
      </w:r>
      <w:r>
        <w:rPr>
          <w:spacing w:val="42"/>
          <w:sz w:val="28"/>
          <w:szCs w:val="28"/>
        </w:rPr>
        <w:t xml:space="preserve"> </w:t>
      </w:r>
      <w:r>
        <w:rPr>
          <w:sz w:val="28"/>
          <w:szCs w:val="28"/>
        </w:rPr>
        <w:t>Рыночное</w:t>
      </w:r>
      <w:r>
        <w:rPr>
          <w:spacing w:val="41"/>
          <w:sz w:val="28"/>
          <w:szCs w:val="28"/>
        </w:rPr>
        <w:t xml:space="preserve"> </w:t>
      </w:r>
      <w:r>
        <w:rPr>
          <w:spacing w:val="-2"/>
          <w:sz w:val="28"/>
          <w:szCs w:val="28"/>
        </w:rPr>
        <w:t>предложение.</w:t>
      </w:r>
    </w:p>
    <w:p w14:paraId="495EFE36">
      <w:pPr>
        <w:pStyle w:val="4"/>
        <w:spacing w:line="230" w:lineRule="exact"/>
        <w:jc w:val="both"/>
        <w:rPr>
          <w:sz w:val="28"/>
          <w:szCs w:val="28"/>
        </w:rPr>
        <w:sectPr>
          <w:pgSz w:w="11920" w:h="16850"/>
          <w:pgMar w:top="940" w:right="425" w:bottom="280" w:left="992" w:header="720" w:footer="720" w:gutter="0"/>
          <w:cols w:space="720" w:num="1"/>
        </w:sectPr>
      </w:pPr>
    </w:p>
    <w:p w14:paraId="70E9D286">
      <w:pPr>
        <w:pStyle w:val="4"/>
        <w:spacing w:before="72"/>
        <w:ind w:right="138"/>
        <w:jc w:val="both"/>
        <w:rPr>
          <w:sz w:val="28"/>
          <w:szCs w:val="28"/>
        </w:rPr>
      </w:pPr>
      <w:r>
        <w:rPr>
          <w:sz w:val="28"/>
          <w:szCs w:val="28"/>
        </w:rPr>
        <w:t>Закон предложения. Эластичность предложения. Рынки труда, капитала, земли, информации. Государственное регулирование рынков. Конкуренция и монополия. Государственная политика по развитию конкуренции. Антимонопольное регулирование в Российской Федерации. Рынок труда. Заработная плата и стимулирование труда. Занятость и безработица. Причины и виды безработицы. Государственная политика Российской Федерации в области занятости. Особенности труда молодежи. Деятельность профсоюзов.</w:t>
      </w:r>
    </w:p>
    <w:p w14:paraId="66459AE9">
      <w:pPr>
        <w:pStyle w:val="4"/>
        <w:ind w:right="142"/>
        <w:jc w:val="both"/>
        <w:rPr>
          <w:sz w:val="28"/>
          <w:szCs w:val="28"/>
        </w:rPr>
      </w:pPr>
      <w:r>
        <w:rPr>
          <w:sz w:val="28"/>
          <w:szCs w:val="28"/>
        </w:rPr>
        <w:t>Рациональное экономическое поведение. Экономическая свобода и социальная ответственность.</w:t>
      </w:r>
      <w:r>
        <w:rPr>
          <w:spacing w:val="40"/>
          <w:sz w:val="28"/>
          <w:szCs w:val="28"/>
        </w:rPr>
        <w:t xml:space="preserve"> </w:t>
      </w:r>
      <w:r>
        <w:rPr>
          <w:sz w:val="28"/>
          <w:szCs w:val="28"/>
        </w:rPr>
        <w:t>Экономическая деятельность и проблемы устойчивого развития общества. Особенности профессиональной деятельности в экономической и финансовой сферах.</w:t>
      </w:r>
    </w:p>
    <w:p w14:paraId="58EF9D67">
      <w:pPr>
        <w:pStyle w:val="4"/>
        <w:spacing w:before="2"/>
        <w:ind w:right="142"/>
        <w:jc w:val="both"/>
        <w:rPr>
          <w:sz w:val="28"/>
          <w:szCs w:val="28"/>
        </w:rPr>
      </w:pPr>
      <w:r>
        <w:rPr>
          <w:sz w:val="28"/>
          <w:szCs w:val="28"/>
        </w:rPr>
        <w:t>Предприятие в экономике. Цели предприятия. Факторы производства. Альтернативная стоимость, способы и источники финансирования предприятий. Издержки, их виды. Выручка, прибыль. Поддержка малого и</w:t>
      </w:r>
      <w:r>
        <w:rPr>
          <w:spacing w:val="40"/>
          <w:sz w:val="28"/>
          <w:szCs w:val="28"/>
        </w:rPr>
        <w:t xml:space="preserve"> </w:t>
      </w:r>
      <w:r>
        <w:rPr>
          <w:sz w:val="28"/>
          <w:szCs w:val="28"/>
        </w:rPr>
        <w:t>среднего предпринимательства в Российской Федерации. Государственная политика импортозамещения в Российской Федерации.</w:t>
      </w:r>
    </w:p>
    <w:p w14:paraId="6165CE76">
      <w:pPr>
        <w:pStyle w:val="4"/>
        <w:ind w:right="138"/>
        <w:jc w:val="both"/>
        <w:rPr>
          <w:sz w:val="28"/>
          <w:szCs w:val="28"/>
        </w:rPr>
      </w:pPr>
      <w:r>
        <w:rPr>
          <w:sz w:val="28"/>
          <w:szCs w:val="28"/>
        </w:rPr>
        <w:t>Финансовый рынок. Финансовые институты. Банки. Банковская система. Центральный банк Российской Федерации: задачи и функции. Цифровые финансовые услуги. Финансовые технологии и финансовая безопасность. Денежные агрегаты. Монетарная политика Банка России. Инфляция: причины, виды,</w:t>
      </w:r>
      <w:r>
        <w:rPr>
          <w:spacing w:val="40"/>
          <w:sz w:val="28"/>
          <w:szCs w:val="28"/>
        </w:rPr>
        <w:t xml:space="preserve"> </w:t>
      </w:r>
      <w:r>
        <w:rPr>
          <w:spacing w:val="-2"/>
          <w:sz w:val="28"/>
          <w:szCs w:val="28"/>
        </w:rPr>
        <w:t>последствия.</w:t>
      </w:r>
    </w:p>
    <w:p w14:paraId="364EB9C1">
      <w:pPr>
        <w:pStyle w:val="4"/>
        <w:ind w:right="136"/>
        <w:jc w:val="both"/>
        <w:rPr>
          <w:sz w:val="28"/>
          <w:szCs w:val="28"/>
        </w:rPr>
      </w:pPr>
      <w:r>
        <w:rPr>
          <w:sz w:val="28"/>
          <w:szCs w:val="28"/>
        </w:rPr>
        <w:t>Экономика и государство. Экономические функции государства. Общественные блага. Внешние эффекты. Государственный бюджет. Дефицит и профицит государственного бюджета. Принцип сбалансированности государственного бюджета. Государственный долг. Налоговая система Российской Федерации. Функции налогов. Система налогов и сборов в Российской Федерации. Налоговые льготы и вычеты. Фискальная</w:t>
      </w:r>
      <w:r>
        <w:rPr>
          <w:spacing w:val="40"/>
          <w:sz w:val="28"/>
          <w:szCs w:val="28"/>
        </w:rPr>
        <w:t xml:space="preserve"> </w:t>
      </w:r>
      <w:r>
        <w:rPr>
          <w:sz w:val="28"/>
          <w:szCs w:val="28"/>
        </w:rPr>
        <w:t>политика государства. Цифровизация экономики в Российской Федерации.</w:t>
      </w:r>
    </w:p>
    <w:p w14:paraId="04C3EA3E">
      <w:pPr>
        <w:pStyle w:val="4"/>
        <w:ind w:right="137"/>
        <w:jc w:val="both"/>
        <w:rPr>
          <w:sz w:val="28"/>
          <w:szCs w:val="28"/>
        </w:rPr>
      </w:pPr>
      <w:r>
        <w:rPr>
          <w:sz w:val="28"/>
          <w:szCs w:val="28"/>
        </w:rPr>
        <w:t>Мировая экономика. Международное разделение труда. Экспорт и импорт товаров и услуг. Выгоды и убытки</w:t>
      </w:r>
      <w:r>
        <w:rPr>
          <w:spacing w:val="80"/>
          <w:sz w:val="28"/>
          <w:szCs w:val="28"/>
        </w:rPr>
        <w:t xml:space="preserve"> </w:t>
      </w:r>
      <w:r>
        <w:rPr>
          <w:sz w:val="28"/>
          <w:szCs w:val="28"/>
        </w:rPr>
        <w:t>от участия в международной торговле. Государственное регулирование внешней торговли.</w:t>
      </w:r>
    </w:p>
    <w:p w14:paraId="5F6E673C">
      <w:pPr>
        <w:pStyle w:val="8"/>
        <w:numPr>
          <w:ilvl w:val="1"/>
          <w:numId w:val="16"/>
        </w:numPr>
        <w:tabs>
          <w:tab w:val="left" w:pos="1721"/>
        </w:tabs>
        <w:ind w:left="1721" w:hanging="1009"/>
        <w:jc w:val="both"/>
        <w:rPr>
          <w:sz w:val="28"/>
          <w:szCs w:val="28"/>
        </w:rPr>
      </w:pPr>
      <w:r>
        <w:rPr>
          <w:sz w:val="28"/>
          <w:szCs w:val="28"/>
        </w:rPr>
        <w:t>Содержание</w:t>
      </w:r>
      <w:r>
        <w:rPr>
          <w:spacing w:val="-7"/>
          <w:sz w:val="28"/>
          <w:szCs w:val="28"/>
        </w:rPr>
        <w:t xml:space="preserve"> </w:t>
      </w:r>
      <w:r>
        <w:rPr>
          <w:sz w:val="28"/>
          <w:szCs w:val="28"/>
        </w:rPr>
        <w:t>обучения</w:t>
      </w:r>
      <w:r>
        <w:rPr>
          <w:spacing w:val="-7"/>
          <w:sz w:val="28"/>
          <w:szCs w:val="28"/>
        </w:rPr>
        <w:t xml:space="preserve"> </w:t>
      </w:r>
      <w:r>
        <w:rPr>
          <w:sz w:val="28"/>
          <w:szCs w:val="28"/>
        </w:rPr>
        <w:t>в</w:t>
      </w:r>
      <w:r>
        <w:rPr>
          <w:spacing w:val="-7"/>
          <w:sz w:val="28"/>
          <w:szCs w:val="28"/>
        </w:rPr>
        <w:t xml:space="preserve"> </w:t>
      </w:r>
      <w:r>
        <w:rPr>
          <w:sz w:val="28"/>
          <w:szCs w:val="28"/>
        </w:rPr>
        <w:t>11</w:t>
      </w:r>
      <w:r>
        <w:rPr>
          <w:spacing w:val="-6"/>
          <w:sz w:val="28"/>
          <w:szCs w:val="28"/>
        </w:rPr>
        <w:t xml:space="preserve"> </w:t>
      </w:r>
      <w:r>
        <w:rPr>
          <w:spacing w:val="-2"/>
          <w:sz w:val="28"/>
          <w:szCs w:val="28"/>
        </w:rPr>
        <w:t>классе.</w:t>
      </w:r>
    </w:p>
    <w:p w14:paraId="773EEA17">
      <w:pPr>
        <w:pStyle w:val="8"/>
        <w:numPr>
          <w:ilvl w:val="2"/>
          <w:numId w:val="16"/>
        </w:numPr>
        <w:tabs>
          <w:tab w:val="left" w:pos="1720"/>
        </w:tabs>
        <w:ind w:left="1720" w:hanging="1008"/>
        <w:jc w:val="both"/>
        <w:rPr>
          <w:sz w:val="28"/>
          <w:szCs w:val="28"/>
        </w:rPr>
      </w:pPr>
      <w:r>
        <w:rPr>
          <w:spacing w:val="-2"/>
          <w:sz w:val="28"/>
          <w:szCs w:val="28"/>
        </w:rPr>
        <w:t>Социальная</w:t>
      </w:r>
      <w:r>
        <w:rPr>
          <w:spacing w:val="5"/>
          <w:sz w:val="28"/>
          <w:szCs w:val="28"/>
        </w:rPr>
        <w:t xml:space="preserve"> </w:t>
      </w:r>
      <w:r>
        <w:rPr>
          <w:spacing w:val="-2"/>
          <w:sz w:val="28"/>
          <w:szCs w:val="28"/>
        </w:rPr>
        <w:t>сфера.</w:t>
      </w:r>
    </w:p>
    <w:p w14:paraId="61CB3E21">
      <w:pPr>
        <w:pStyle w:val="4"/>
        <w:ind w:right="136"/>
        <w:jc w:val="both"/>
        <w:rPr>
          <w:sz w:val="28"/>
          <w:szCs w:val="28"/>
        </w:rPr>
      </w:pPr>
      <w:r>
        <w:rPr>
          <w:sz w:val="28"/>
          <w:szCs w:val="28"/>
        </w:rPr>
        <w:t>Социальные общности, группы, их типы. Социальная стратификация, ее критерии. Социальное неравенство. Социальная структура российского общества. Государственная поддержка социально незащищенных слоев общества в Российской Федерации.</w:t>
      </w:r>
    </w:p>
    <w:p w14:paraId="5379DD85">
      <w:pPr>
        <w:pStyle w:val="4"/>
        <w:ind w:right="145"/>
        <w:jc w:val="both"/>
        <w:rPr>
          <w:sz w:val="28"/>
          <w:szCs w:val="28"/>
        </w:rPr>
      </w:pPr>
      <w:r>
        <w:rPr>
          <w:sz w:val="28"/>
          <w:szCs w:val="28"/>
        </w:rPr>
        <w:t>Положение индивида в обществе. Социальные статусы и роли. Социальная мобильность, ее формы и каналы в современном российском обществе.</w:t>
      </w:r>
    </w:p>
    <w:p w14:paraId="19E0762B">
      <w:pPr>
        <w:pStyle w:val="4"/>
        <w:ind w:right="144"/>
        <w:jc w:val="both"/>
        <w:rPr>
          <w:sz w:val="28"/>
          <w:szCs w:val="28"/>
        </w:rPr>
      </w:pPr>
      <w:r>
        <w:rPr>
          <w:sz w:val="28"/>
          <w:szCs w:val="28"/>
        </w:rPr>
        <w:t>Семья и брак. Функции и типы семьи. Семья как важнейший социальный институт. Тенденции развития семьи</w:t>
      </w:r>
      <w:r>
        <w:rPr>
          <w:spacing w:val="40"/>
          <w:sz w:val="28"/>
          <w:szCs w:val="28"/>
        </w:rPr>
        <w:t xml:space="preserve"> </w:t>
      </w:r>
      <w:r>
        <w:rPr>
          <w:sz w:val="28"/>
          <w:szCs w:val="28"/>
        </w:rPr>
        <w:t>в современном мире. Меры социальной поддержки семьи в Российской Федерации. Помощь государства многодетным семьям.</w:t>
      </w:r>
    </w:p>
    <w:p w14:paraId="7119AE9C">
      <w:pPr>
        <w:pStyle w:val="4"/>
        <w:ind w:right="146"/>
        <w:jc w:val="both"/>
        <w:rPr>
          <w:sz w:val="28"/>
          <w:szCs w:val="28"/>
        </w:rPr>
      </w:pPr>
      <w:r>
        <w:rPr>
          <w:sz w:val="28"/>
          <w:szCs w:val="28"/>
        </w:rPr>
        <w:t>Миграционные процессы в современном мире. Этнические общности. Нации и межнациональные отношения. Этносоциальные конфликты, способы их предотвращения и пути разрешения. Конституционные принципы национальной политики в Российской Федерации.</w:t>
      </w:r>
    </w:p>
    <w:p w14:paraId="1206CAFF">
      <w:pPr>
        <w:pStyle w:val="4"/>
        <w:ind w:right="145"/>
        <w:jc w:val="both"/>
        <w:rPr>
          <w:sz w:val="28"/>
          <w:szCs w:val="28"/>
        </w:rPr>
      </w:pPr>
      <w:r>
        <w:rPr>
          <w:sz w:val="28"/>
          <w:szCs w:val="28"/>
        </w:rPr>
        <w:t>Социальные нормы и отклоняющееся (девиантное) поведение. Формы социальных девиаций. Конформизм. Социальный контроль и самоконтроль.</w:t>
      </w:r>
    </w:p>
    <w:p w14:paraId="75D49FC2">
      <w:pPr>
        <w:pStyle w:val="4"/>
        <w:ind w:right="142"/>
        <w:jc w:val="both"/>
        <w:rPr>
          <w:sz w:val="28"/>
          <w:szCs w:val="28"/>
        </w:rPr>
      </w:pPr>
      <w:r>
        <w:rPr>
          <w:sz w:val="28"/>
          <w:szCs w:val="28"/>
        </w:rPr>
        <w:t>Социальный конфликт. Виды социальных конфликтов, их причины. Способы разрешения социальных конфликтов. Особенности профессиональной деятельности социолога, социального психолога.</w:t>
      </w:r>
    </w:p>
    <w:p w14:paraId="277B7640">
      <w:pPr>
        <w:pStyle w:val="8"/>
        <w:numPr>
          <w:ilvl w:val="2"/>
          <w:numId w:val="16"/>
        </w:numPr>
        <w:tabs>
          <w:tab w:val="left" w:pos="1720"/>
        </w:tabs>
        <w:ind w:left="1720" w:hanging="1008"/>
        <w:jc w:val="both"/>
        <w:rPr>
          <w:sz w:val="28"/>
          <w:szCs w:val="28"/>
        </w:rPr>
      </w:pPr>
      <w:r>
        <w:rPr>
          <w:spacing w:val="-2"/>
          <w:sz w:val="28"/>
          <w:szCs w:val="28"/>
        </w:rPr>
        <w:t>Политическая</w:t>
      </w:r>
      <w:r>
        <w:rPr>
          <w:spacing w:val="8"/>
          <w:sz w:val="28"/>
          <w:szCs w:val="28"/>
        </w:rPr>
        <w:t xml:space="preserve"> </w:t>
      </w:r>
      <w:r>
        <w:rPr>
          <w:spacing w:val="-2"/>
          <w:sz w:val="28"/>
          <w:szCs w:val="28"/>
        </w:rPr>
        <w:t>сфера.</w:t>
      </w:r>
    </w:p>
    <w:p w14:paraId="1714DA0D">
      <w:pPr>
        <w:pStyle w:val="4"/>
        <w:ind w:right="145"/>
        <w:jc w:val="both"/>
        <w:rPr>
          <w:sz w:val="28"/>
          <w:szCs w:val="28"/>
        </w:rPr>
      </w:pPr>
      <w:r>
        <w:rPr>
          <w:sz w:val="28"/>
          <w:szCs w:val="28"/>
        </w:rPr>
        <w:t xml:space="preserve">Политическая власть и субъекты политики в современном обществе. Политические институты. Политическая </w:t>
      </w:r>
      <w:r>
        <w:rPr>
          <w:spacing w:val="-2"/>
          <w:sz w:val="28"/>
          <w:szCs w:val="28"/>
        </w:rPr>
        <w:t>деятельность.</w:t>
      </w:r>
    </w:p>
    <w:p w14:paraId="11FD5923">
      <w:pPr>
        <w:pStyle w:val="4"/>
        <w:ind w:right="137"/>
        <w:jc w:val="both"/>
        <w:rPr>
          <w:sz w:val="28"/>
          <w:szCs w:val="28"/>
        </w:rPr>
      </w:pPr>
      <w:r>
        <w:rPr>
          <w:sz w:val="28"/>
          <w:szCs w:val="28"/>
        </w:rPr>
        <w:t>Политическая система общества, ее структура и функции. Политическая система Российской Федерации на современном этапе. Государство как основной институт политической системы. Государственный суверенитет. Функции государства. Форма государства: форма правления, форма государственного (территориального) устройства, политический режим. Типология форм государства.</w:t>
      </w:r>
    </w:p>
    <w:p w14:paraId="36BACFB5">
      <w:pPr>
        <w:pStyle w:val="4"/>
        <w:ind w:right="146"/>
        <w:jc w:val="both"/>
        <w:rPr>
          <w:sz w:val="28"/>
          <w:szCs w:val="28"/>
        </w:rPr>
      </w:pPr>
      <w:r>
        <w:rPr>
          <w:sz w:val="28"/>
          <w:szCs w:val="28"/>
        </w:rPr>
        <w:t>Федеративное устройство Российской Федерации. Субъекты государственной власти в Российской Федерации. Государственное управление в Российской Федерации. Государственная служба и статус государственного служащего. Опасность коррупции, антикоррупционная политика государства, механизмы</w:t>
      </w:r>
    </w:p>
    <w:p w14:paraId="76BBBA9C">
      <w:pPr>
        <w:pStyle w:val="4"/>
        <w:ind w:left="0"/>
        <w:rPr>
          <w:sz w:val="28"/>
          <w:szCs w:val="28"/>
        </w:rPr>
      </w:pPr>
    </w:p>
    <w:p w14:paraId="2423DA47">
      <w:pPr>
        <w:pStyle w:val="4"/>
        <w:ind w:right="145"/>
        <w:jc w:val="both"/>
        <w:rPr>
          <w:sz w:val="28"/>
          <w:szCs w:val="28"/>
        </w:rPr>
      </w:pPr>
      <w:r>
        <w:rPr>
          <w:sz w:val="28"/>
          <w:szCs w:val="28"/>
        </w:rPr>
        <w:t>противодействия коррупции. Обеспечение национальной безопасности в Российской Федерации. Государственная политика Российской Федерации по противодействию экстремизму.</w:t>
      </w:r>
    </w:p>
    <w:p w14:paraId="18BA98EA">
      <w:pPr>
        <w:pStyle w:val="4"/>
        <w:spacing w:before="1"/>
        <w:ind w:right="138"/>
        <w:jc w:val="both"/>
        <w:rPr>
          <w:sz w:val="28"/>
          <w:szCs w:val="28"/>
        </w:rPr>
      </w:pPr>
      <w:r>
        <w:rPr>
          <w:sz w:val="28"/>
          <w:szCs w:val="28"/>
        </w:rPr>
        <w:t xml:space="preserve">Политическая культура общества и личности. Политическое поведение. Политическое участие. Причины абсентеизма. Политическая идеология, ее роль в обществе. Основные идейно-политические течения </w:t>
      </w:r>
      <w:r>
        <w:rPr>
          <w:spacing w:val="-2"/>
          <w:sz w:val="28"/>
          <w:szCs w:val="28"/>
        </w:rPr>
        <w:t>современности.</w:t>
      </w:r>
    </w:p>
    <w:p w14:paraId="3A5C2AD9">
      <w:pPr>
        <w:pStyle w:val="4"/>
        <w:ind w:right="139"/>
        <w:jc w:val="both"/>
        <w:rPr>
          <w:sz w:val="28"/>
          <w:szCs w:val="28"/>
        </w:rPr>
      </w:pPr>
      <w:r>
        <w:rPr>
          <w:sz w:val="28"/>
          <w:szCs w:val="28"/>
        </w:rPr>
        <w:t>Политический</w:t>
      </w:r>
      <w:r>
        <w:rPr>
          <w:spacing w:val="-3"/>
          <w:sz w:val="28"/>
          <w:szCs w:val="28"/>
        </w:rPr>
        <w:t xml:space="preserve"> </w:t>
      </w:r>
      <w:r>
        <w:rPr>
          <w:sz w:val="28"/>
          <w:szCs w:val="28"/>
        </w:rPr>
        <w:t>процесс</w:t>
      </w:r>
      <w:r>
        <w:rPr>
          <w:spacing w:val="-1"/>
          <w:sz w:val="28"/>
          <w:szCs w:val="28"/>
        </w:rPr>
        <w:t xml:space="preserve"> </w:t>
      </w:r>
      <w:r>
        <w:rPr>
          <w:sz w:val="28"/>
          <w:szCs w:val="28"/>
        </w:rPr>
        <w:t>и</w:t>
      </w:r>
      <w:r>
        <w:rPr>
          <w:spacing w:val="-1"/>
          <w:sz w:val="28"/>
          <w:szCs w:val="28"/>
        </w:rPr>
        <w:t xml:space="preserve"> </w:t>
      </w:r>
      <w:r>
        <w:rPr>
          <w:sz w:val="28"/>
          <w:szCs w:val="28"/>
        </w:rPr>
        <w:t>участие</w:t>
      </w:r>
      <w:r>
        <w:rPr>
          <w:spacing w:val="-1"/>
          <w:sz w:val="28"/>
          <w:szCs w:val="28"/>
        </w:rPr>
        <w:t xml:space="preserve"> </w:t>
      </w:r>
      <w:r>
        <w:rPr>
          <w:sz w:val="28"/>
          <w:szCs w:val="28"/>
        </w:rPr>
        <w:t>в</w:t>
      </w:r>
      <w:r>
        <w:rPr>
          <w:spacing w:val="-2"/>
          <w:sz w:val="28"/>
          <w:szCs w:val="28"/>
        </w:rPr>
        <w:t xml:space="preserve"> </w:t>
      </w:r>
      <w:r>
        <w:rPr>
          <w:sz w:val="28"/>
          <w:szCs w:val="28"/>
        </w:rPr>
        <w:t>нем</w:t>
      </w:r>
      <w:r>
        <w:rPr>
          <w:spacing w:val="-1"/>
          <w:sz w:val="28"/>
          <w:szCs w:val="28"/>
        </w:rPr>
        <w:t xml:space="preserve"> </w:t>
      </w:r>
      <w:r>
        <w:rPr>
          <w:sz w:val="28"/>
          <w:szCs w:val="28"/>
        </w:rPr>
        <w:t>субъектов политики.</w:t>
      </w:r>
      <w:r>
        <w:rPr>
          <w:spacing w:val="-2"/>
          <w:sz w:val="28"/>
          <w:szCs w:val="28"/>
        </w:rPr>
        <w:t xml:space="preserve"> </w:t>
      </w:r>
      <w:r>
        <w:rPr>
          <w:sz w:val="28"/>
          <w:szCs w:val="28"/>
        </w:rPr>
        <w:t>Формы</w:t>
      </w:r>
      <w:r>
        <w:rPr>
          <w:spacing w:val="-1"/>
          <w:sz w:val="28"/>
          <w:szCs w:val="28"/>
        </w:rPr>
        <w:t xml:space="preserve"> </w:t>
      </w:r>
      <w:r>
        <w:rPr>
          <w:sz w:val="28"/>
          <w:szCs w:val="28"/>
        </w:rPr>
        <w:t>участия</w:t>
      </w:r>
      <w:r>
        <w:rPr>
          <w:spacing w:val="-2"/>
          <w:sz w:val="28"/>
          <w:szCs w:val="28"/>
        </w:rPr>
        <w:t xml:space="preserve"> </w:t>
      </w:r>
      <w:r>
        <w:rPr>
          <w:sz w:val="28"/>
          <w:szCs w:val="28"/>
        </w:rPr>
        <w:t>граждан</w:t>
      </w:r>
      <w:r>
        <w:rPr>
          <w:spacing w:val="-3"/>
          <w:sz w:val="28"/>
          <w:szCs w:val="28"/>
        </w:rPr>
        <w:t xml:space="preserve"> </w:t>
      </w:r>
      <w:r>
        <w:rPr>
          <w:sz w:val="28"/>
          <w:szCs w:val="28"/>
        </w:rPr>
        <w:t>в политике.</w:t>
      </w:r>
      <w:r>
        <w:rPr>
          <w:spacing w:val="-1"/>
          <w:sz w:val="28"/>
          <w:szCs w:val="28"/>
        </w:rPr>
        <w:t xml:space="preserve"> </w:t>
      </w:r>
      <w:r>
        <w:rPr>
          <w:sz w:val="28"/>
          <w:szCs w:val="28"/>
        </w:rPr>
        <w:t>Политические партии как субъекты политики, их функции, виды. Типы партийных систем.</w:t>
      </w:r>
    </w:p>
    <w:p w14:paraId="23E0B2BF">
      <w:pPr>
        <w:pStyle w:val="4"/>
        <w:ind w:right="143"/>
        <w:jc w:val="both"/>
        <w:rPr>
          <w:sz w:val="28"/>
          <w:szCs w:val="28"/>
        </w:rPr>
      </w:pPr>
      <w:r>
        <w:rPr>
          <w:sz w:val="28"/>
          <w:szCs w:val="28"/>
        </w:rPr>
        <w:t>Избирательная система. Типы избирательных систем: мажоритарная, пропорциональная, смешанная. Избирательная система Российской Федерации.</w:t>
      </w:r>
    </w:p>
    <w:p w14:paraId="10073A34">
      <w:pPr>
        <w:pStyle w:val="4"/>
        <w:spacing w:line="229" w:lineRule="exact"/>
        <w:jc w:val="both"/>
        <w:rPr>
          <w:sz w:val="28"/>
          <w:szCs w:val="28"/>
        </w:rPr>
      </w:pPr>
      <w:r>
        <w:rPr>
          <w:sz w:val="28"/>
          <w:szCs w:val="28"/>
        </w:rPr>
        <w:t>Политическая</w:t>
      </w:r>
      <w:r>
        <w:rPr>
          <w:spacing w:val="-11"/>
          <w:sz w:val="28"/>
          <w:szCs w:val="28"/>
        </w:rPr>
        <w:t xml:space="preserve"> </w:t>
      </w:r>
      <w:r>
        <w:rPr>
          <w:sz w:val="28"/>
          <w:szCs w:val="28"/>
        </w:rPr>
        <w:t>элита</w:t>
      </w:r>
      <w:r>
        <w:rPr>
          <w:spacing w:val="-9"/>
          <w:sz w:val="28"/>
          <w:szCs w:val="28"/>
        </w:rPr>
        <w:t xml:space="preserve"> </w:t>
      </w:r>
      <w:r>
        <w:rPr>
          <w:sz w:val="28"/>
          <w:szCs w:val="28"/>
        </w:rPr>
        <w:t>и</w:t>
      </w:r>
      <w:r>
        <w:rPr>
          <w:spacing w:val="-9"/>
          <w:sz w:val="28"/>
          <w:szCs w:val="28"/>
        </w:rPr>
        <w:t xml:space="preserve"> </w:t>
      </w:r>
      <w:r>
        <w:rPr>
          <w:sz w:val="28"/>
          <w:szCs w:val="28"/>
        </w:rPr>
        <w:t>политическое</w:t>
      </w:r>
      <w:r>
        <w:rPr>
          <w:spacing w:val="-9"/>
          <w:sz w:val="28"/>
          <w:szCs w:val="28"/>
        </w:rPr>
        <w:t xml:space="preserve"> </w:t>
      </w:r>
      <w:r>
        <w:rPr>
          <w:sz w:val="28"/>
          <w:szCs w:val="28"/>
        </w:rPr>
        <w:t>лидерство.</w:t>
      </w:r>
      <w:r>
        <w:rPr>
          <w:spacing w:val="-9"/>
          <w:sz w:val="28"/>
          <w:szCs w:val="28"/>
        </w:rPr>
        <w:t xml:space="preserve"> </w:t>
      </w:r>
      <w:r>
        <w:rPr>
          <w:sz w:val="28"/>
          <w:szCs w:val="28"/>
        </w:rPr>
        <w:t>Типология</w:t>
      </w:r>
      <w:r>
        <w:rPr>
          <w:spacing w:val="-10"/>
          <w:sz w:val="28"/>
          <w:szCs w:val="28"/>
        </w:rPr>
        <w:t xml:space="preserve"> </w:t>
      </w:r>
      <w:r>
        <w:rPr>
          <w:spacing w:val="-2"/>
          <w:sz w:val="28"/>
          <w:szCs w:val="28"/>
        </w:rPr>
        <w:t>лидерства.</w:t>
      </w:r>
    </w:p>
    <w:p w14:paraId="6B548038">
      <w:pPr>
        <w:pStyle w:val="4"/>
        <w:ind w:right="144"/>
        <w:jc w:val="both"/>
        <w:rPr>
          <w:sz w:val="28"/>
          <w:szCs w:val="28"/>
        </w:rPr>
      </w:pPr>
      <w:r>
        <w:rPr>
          <w:sz w:val="28"/>
          <w:szCs w:val="28"/>
        </w:rPr>
        <w:t xml:space="preserve">Роль средств массовой информации в политической жизни общества. Интернет в современной политической </w:t>
      </w:r>
      <w:r>
        <w:rPr>
          <w:spacing w:val="-2"/>
          <w:sz w:val="28"/>
          <w:szCs w:val="28"/>
        </w:rPr>
        <w:t>коммуникации.</w:t>
      </w:r>
    </w:p>
    <w:p w14:paraId="5490C50A">
      <w:pPr>
        <w:pStyle w:val="4"/>
        <w:jc w:val="both"/>
        <w:rPr>
          <w:sz w:val="28"/>
          <w:szCs w:val="28"/>
        </w:rPr>
      </w:pPr>
      <w:r>
        <w:rPr>
          <w:sz w:val="28"/>
          <w:szCs w:val="28"/>
        </w:rPr>
        <w:t>Правовое</w:t>
      </w:r>
      <w:r>
        <w:rPr>
          <w:spacing w:val="-10"/>
          <w:sz w:val="28"/>
          <w:szCs w:val="28"/>
        </w:rPr>
        <w:t xml:space="preserve"> </w:t>
      </w:r>
      <w:r>
        <w:rPr>
          <w:sz w:val="28"/>
          <w:szCs w:val="28"/>
        </w:rPr>
        <w:t>регулирование</w:t>
      </w:r>
      <w:r>
        <w:rPr>
          <w:spacing w:val="-9"/>
          <w:sz w:val="28"/>
          <w:szCs w:val="28"/>
        </w:rPr>
        <w:t xml:space="preserve"> </w:t>
      </w:r>
      <w:r>
        <w:rPr>
          <w:sz w:val="28"/>
          <w:szCs w:val="28"/>
        </w:rPr>
        <w:t>общественных</w:t>
      </w:r>
      <w:r>
        <w:rPr>
          <w:spacing w:val="-10"/>
          <w:sz w:val="28"/>
          <w:szCs w:val="28"/>
        </w:rPr>
        <w:t xml:space="preserve"> </w:t>
      </w:r>
      <w:r>
        <w:rPr>
          <w:sz w:val="28"/>
          <w:szCs w:val="28"/>
        </w:rPr>
        <w:t>отношений</w:t>
      </w:r>
      <w:r>
        <w:rPr>
          <w:spacing w:val="-9"/>
          <w:sz w:val="28"/>
          <w:szCs w:val="28"/>
        </w:rPr>
        <w:t xml:space="preserve"> </w:t>
      </w:r>
      <w:r>
        <w:rPr>
          <w:sz w:val="28"/>
          <w:szCs w:val="28"/>
        </w:rPr>
        <w:t>в</w:t>
      </w:r>
      <w:r>
        <w:rPr>
          <w:spacing w:val="-10"/>
          <w:sz w:val="28"/>
          <w:szCs w:val="28"/>
        </w:rPr>
        <w:t xml:space="preserve"> </w:t>
      </w:r>
      <w:r>
        <w:rPr>
          <w:sz w:val="28"/>
          <w:szCs w:val="28"/>
        </w:rPr>
        <w:t>Российской</w:t>
      </w:r>
      <w:r>
        <w:rPr>
          <w:spacing w:val="-10"/>
          <w:sz w:val="28"/>
          <w:szCs w:val="28"/>
        </w:rPr>
        <w:t xml:space="preserve"> </w:t>
      </w:r>
      <w:r>
        <w:rPr>
          <w:spacing w:val="-2"/>
          <w:sz w:val="28"/>
          <w:szCs w:val="28"/>
        </w:rPr>
        <w:t>Федерации.</w:t>
      </w:r>
    </w:p>
    <w:p w14:paraId="0E0426A5">
      <w:pPr>
        <w:pStyle w:val="4"/>
        <w:spacing w:before="1"/>
        <w:ind w:right="138"/>
        <w:jc w:val="both"/>
        <w:rPr>
          <w:sz w:val="28"/>
          <w:szCs w:val="28"/>
        </w:rPr>
      </w:pPr>
      <w:r>
        <w:rPr>
          <w:sz w:val="28"/>
          <w:szCs w:val="28"/>
        </w:rPr>
        <w:t>Право в системе социальных норм. Источники права. Нормативные правовые акты, их виды. Законы и законодательный</w:t>
      </w:r>
      <w:r>
        <w:rPr>
          <w:spacing w:val="-2"/>
          <w:sz w:val="28"/>
          <w:szCs w:val="28"/>
        </w:rPr>
        <w:t xml:space="preserve"> </w:t>
      </w:r>
      <w:r>
        <w:rPr>
          <w:sz w:val="28"/>
          <w:szCs w:val="28"/>
        </w:rPr>
        <w:t>процесс</w:t>
      </w:r>
      <w:r>
        <w:rPr>
          <w:spacing w:val="-3"/>
          <w:sz w:val="28"/>
          <w:szCs w:val="28"/>
        </w:rPr>
        <w:t xml:space="preserve"> </w:t>
      </w:r>
      <w:r>
        <w:rPr>
          <w:sz w:val="28"/>
          <w:szCs w:val="28"/>
        </w:rPr>
        <w:t>в</w:t>
      </w:r>
      <w:r>
        <w:rPr>
          <w:spacing w:val="-2"/>
          <w:sz w:val="28"/>
          <w:szCs w:val="28"/>
        </w:rPr>
        <w:t xml:space="preserve"> </w:t>
      </w:r>
      <w:r>
        <w:rPr>
          <w:sz w:val="28"/>
          <w:szCs w:val="28"/>
        </w:rPr>
        <w:t>Российской</w:t>
      </w:r>
      <w:r>
        <w:rPr>
          <w:spacing w:val="-4"/>
          <w:sz w:val="28"/>
          <w:szCs w:val="28"/>
        </w:rPr>
        <w:t xml:space="preserve"> </w:t>
      </w:r>
      <w:r>
        <w:rPr>
          <w:sz w:val="28"/>
          <w:szCs w:val="28"/>
        </w:rPr>
        <w:t>Федерации.</w:t>
      </w:r>
      <w:r>
        <w:rPr>
          <w:spacing w:val="-3"/>
          <w:sz w:val="28"/>
          <w:szCs w:val="28"/>
        </w:rPr>
        <w:t xml:space="preserve"> </w:t>
      </w:r>
      <w:r>
        <w:rPr>
          <w:sz w:val="28"/>
          <w:szCs w:val="28"/>
        </w:rPr>
        <w:t>Система</w:t>
      </w:r>
      <w:r>
        <w:rPr>
          <w:spacing w:val="-3"/>
          <w:sz w:val="28"/>
          <w:szCs w:val="28"/>
        </w:rPr>
        <w:t xml:space="preserve"> </w:t>
      </w:r>
      <w:r>
        <w:rPr>
          <w:sz w:val="28"/>
          <w:szCs w:val="28"/>
        </w:rPr>
        <w:t>российского</w:t>
      </w:r>
      <w:r>
        <w:rPr>
          <w:spacing w:val="-1"/>
          <w:sz w:val="28"/>
          <w:szCs w:val="28"/>
        </w:rPr>
        <w:t xml:space="preserve"> </w:t>
      </w:r>
      <w:r>
        <w:rPr>
          <w:sz w:val="28"/>
          <w:szCs w:val="28"/>
        </w:rPr>
        <w:t>права.</w:t>
      </w:r>
      <w:r>
        <w:rPr>
          <w:spacing w:val="-3"/>
          <w:sz w:val="28"/>
          <w:szCs w:val="28"/>
        </w:rPr>
        <w:t xml:space="preserve"> </w:t>
      </w:r>
      <w:r>
        <w:rPr>
          <w:sz w:val="28"/>
          <w:szCs w:val="28"/>
        </w:rPr>
        <w:t>Правоотношения,</w:t>
      </w:r>
      <w:r>
        <w:rPr>
          <w:spacing w:val="-2"/>
          <w:sz w:val="28"/>
          <w:szCs w:val="28"/>
        </w:rPr>
        <w:t xml:space="preserve"> </w:t>
      </w:r>
      <w:r>
        <w:rPr>
          <w:sz w:val="28"/>
          <w:szCs w:val="28"/>
        </w:rPr>
        <w:t>их</w:t>
      </w:r>
      <w:r>
        <w:rPr>
          <w:spacing w:val="-2"/>
          <w:sz w:val="28"/>
          <w:szCs w:val="28"/>
        </w:rPr>
        <w:t xml:space="preserve"> </w:t>
      </w:r>
      <w:r>
        <w:rPr>
          <w:sz w:val="28"/>
          <w:szCs w:val="28"/>
        </w:rPr>
        <w:t>субъекты. Особенности</w:t>
      </w:r>
      <w:r>
        <w:rPr>
          <w:spacing w:val="80"/>
          <w:sz w:val="28"/>
          <w:szCs w:val="28"/>
        </w:rPr>
        <w:t xml:space="preserve"> </w:t>
      </w:r>
      <w:r>
        <w:rPr>
          <w:sz w:val="28"/>
          <w:szCs w:val="28"/>
        </w:rPr>
        <w:t>правового</w:t>
      </w:r>
      <w:r>
        <w:rPr>
          <w:spacing w:val="80"/>
          <w:sz w:val="28"/>
          <w:szCs w:val="28"/>
        </w:rPr>
        <w:t xml:space="preserve"> </w:t>
      </w:r>
      <w:r>
        <w:rPr>
          <w:sz w:val="28"/>
          <w:szCs w:val="28"/>
        </w:rPr>
        <w:t>статуса</w:t>
      </w:r>
      <w:r>
        <w:rPr>
          <w:spacing w:val="80"/>
          <w:sz w:val="28"/>
          <w:szCs w:val="28"/>
        </w:rPr>
        <w:t xml:space="preserve"> </w:t>
      </w:r>
      <w:r>
        <w:rPr>
          <w:sz w:val="28"/>
          <w:szCs w:val="28"/>
        </w:rPr>
        <w:t>несовершеннолетних.</w:t>
      </w:r>
      <w:r>
        <w:rPr>
          <w:spacing w:val="80"/>
          <w:sz w:val="28"/>
          <w:szCs w:val="28"/>
        </w:rPr>
        <w:t xml:space="preserve"> </w:t>
      </w:r>
      <w:r>
        <w:rPr>
          <w:sz w:val="28"/>
          <w:szCs w:val="28"/>
        </w:rPr>
        <w:t>Правонарушение</w:t>
      </w:r>
      <w:r>
        <w:rPr>
          <w:spacing w:val="80"/>
          <w:sz w:val="28"/>
          <w:szCs w:val="28"/>
        </w:rPr>
        <w:t xml:space="preserve"> </w:t>
      </w:r>
      <w:r>
        <w:rPr>
          <w:sz w:val="28"/>
          <w:szCs w:val="28"/>
        </w:rPr>
        <w:t>и</w:t>
      </w:r>
      <w:r>
        <w:rPr>
          <w:spacing w:val="80"/>
          <w:sz w:val="28"/>
          <w:szCs w:val="28"/>
        </w:rPr>
        <w:t xml:space="preserve"> </w:t>
      </w:r>
      <w:r>
        <w:rPr>
          <w:sz w:val="28"/>
          <w:szCs w:val="28"/>
        </w:rPr>
        <w:t>юридическая</w:t>
      </w:r>
      <w:r>
        <w:rPr>
          <w:spacing w:val="80"/>
          <w:sz w:val="28"/>
          <w:szCs w:val="28"/>
        </w:rPr>
        <w:t xml:space="preserve"> </w:t>
      </w:r>
      <w:r>
        <w:rPr>
          <w:sz w:val="28"/>
          <w:szCs w:val="28"/>
        </w:rPr>
        <w:t>ответственность.</w:t>
      </w:r>
    </w:p>
    <w:p w14:paraId="326DEBD2">
      <w:pPr>
        <w:pStyle w:val="4"/>
        <w:jc w:val="both"/>
        <w:rPr>
          <w:sz w:val="28"/>
          <w:szCs w:val="28"/>
        </w:rPr>
        <w:sectPr>
          <w:pgSz w:w="11920" w:h="16850"/>
          <w:pgMar w:top="940" w:right="425" w:bottom="280" w:left="992" w:header="720" w:footer="720" w:gutter="0"/>
          <w:cols w:space="720" w:num="1"/>
        </w:sectPr>
      </w:pPr>
    </w:p>
    <w:p w14:paraId="77F1A117">
      <w:pPr>
        <w:pStyle w:val="4"/>
        <w:spacing w:before="72"/>
        <w:jc w:val="both"/>
        <w:rPr>
          <w:sz w:val="28"/>
          <w:szCs w:val="28"/>
        </w:rPr>
      </w:pPr>
      <w:r>
        <w:rPr>
          <w:sz w:val="28"/>
          <w:szCs w:val="28"/>
        </w:rPr>
        <w:t>Функции</w:t>
      </w:r>
      <w:r>
        <w:rPr>
          <w:spacing w:val="-13"/>
          <w:sz w:val="28"/>
          <w:szCs w:val="28"/>
        </w:rPr>
        <w:t xml:space="preserve"> </w:t>
      </w:r>
      <w:r>
        <w:rPr>
          <w:sz w:val="28"/>
          <w:szCs w:val="28"/>
        </w:rPr>
        <w:t>правоохранительных</w:t>
      </w:r>
      <w:r>
        <w:rPr>
          <w:spacing w:val="-11"/>
          <w:sz w:val="28"/>
          <w:szCs w:val="28"/>
        </w:rPr>
        <w:t xml:space="preserve"> </w:t>
      </w:r>
      <w:r>
        <w:rPr>
          <w:sz w:val="28"/>
          <w:szCs w:val="28"/>
        </w:rPr>
        <w:t>органов</w:t>
      </w:r>
      <w:r>
        <w:rPr>
          <w:spacing w:val="-13"/>
          <w:sz w:val="28"/>
          <w:szCs w:val="28"/>
        </w:rPr>
        <w:t xml:space="preserve"> </w:t>
      </w:r>
      <w:r>
        <w:rPr>
          <w:sz w:val="28"/>
          <w:szCs w:val="28"/>
        </w:rPr>
        <w:t>Российской</w:t>
      </w:r>
      <w:r>
        <w:rPr>
          <w:spacing w:val="-12"/>
          <w:sz w:val="28"/>
          <w:szCs w:val="28"/>
        </w:rPr>
        <w:t xml:space="preserve"> </w:t>
      </w:r>
      <w:r>
        <w:rPr>
          <w:spacing w:val="-2"/>
          <w:sz w:val="28"/>
          <w:szCs w:val="28"/>
        </w:rPr>
        <w:t>Федерации.</w:t>
      </w:r>
    </w:p>
    <w:p w14:paraId="183146A7">
      <w:pPr>
        <w:pStyle w:val="4"/>
        <w:spacing w:before="1"/>
        <w:ind w:right="136"/>
        <w:jc w:val="both"/>
        <w:rPr>
          <w:sz w:val="28"/>
          <w:szCs w:val="28"/>
        </w:rPr>
      </w:pPr>
      <w:r>
        <w:rPr>
          <w:sz w:val="28"/>
          <w:szCs w:val="28"/>
        </w:rPr>
        <w:t>Конституция Российской Федерации. Основы конституционного строя Российской Федерации. Гражданство Российской Федерации. Личные (гражданские), политические, социально-экономические и культурные права и свободы человека и гражданина Российской Федерации. Конституционные обязанности гражданина</w:t>
      </w:r>
      <w:r>
        <w:rPr>
          <w:spacing w:val="40"/>
          <w:sz w:val="28"/>
          <w:szCs w:val="28"/>
        </w:rPr>
        <w:t xml:space="preserve"> </w:t>
      </w:r>
      <w:r>
        <w:rPr>
          <w:sz w:val="28"/>
          <w:szCs w:val="28"/>
        </w:rPr>
        <w:t>Российской Федерации. Международная защита прав человека в условиях мирного и военного времени.</w:t>
      </w:r>
    </w:p>
    <w:p w14:paraId="4AA31C52">
      <w:pPr>
        <w:pStyle w:val="4"/>
        <w:ind w:right="137"/>
        <w:jc w:val="both"/>
        <w:rPr>
          <w:sz w:val="28"/>
          <w:szCs w:val="28"/>
        </w:rPr>
      </w:pPr>
      <w:r>
        <w:rPr>
          <w:sz w:val="28"/>
          <w:szCs w:val="28"/>
        </w:rPr>
        <w:t>Гражданское право. Гражданские правоотношения. Субъекты гражданского права. Организационно- правовые формы юридических лиц. Гражданская дееспособность несовершеннолетних.</w:t>
      </w:r>
    </w:p>
    <w:p w14:paraId="692840D9">
      <w:pPr>
        <w:pStyle w:val="4"/>
        <w:ind w:right="145"/>
        <w:jc w:val="both"/>
        <w:rPr>
          <w:sz w:val="28"/>
          <w:szCs w:val="28"/>
        </w:rPr>
      </w:pPr>
      <w:r>
        <w:rPr>
          <w:sz w:val="28"/>
          <w:szCs w:val="28"/>
        </w:rPr>
        <w:t>Семейное право. Порядок и условия заключения и расторжения брака. Правовое регулирование отношений супругов. Права и обязанности родителей и детей.</w:t>
      </w:r>
    </w:p>
    <w:p w14:paraId="3D1A541F">
      <w:pPr>
        <w:pStyle w:val="4"/>
        <w:ind w:right="137"/>
        <w:jc w:val="both"/>
        <w:rPr>
          <w:sz w:val="28"/>
          <w:szCs w:val="28"/>
        </w:rPr>
      </w:pPr>
      <w:r>
        <w:rPr>
          <w:sz w:val="28"/>
          <w:szCs w:val="28"/>
        </w:rPr>
        <w:t xml:space="preserve">Трудовое право. Трудовые правоотношения. Порядок приема на работу, заключения и расторжения трудового договора. Права и обязанности работников и работодателей. Дисциплинарная ответственность. Защита трудовых прав работников. Особенности трудовых правоотношений с участием несовершеннолетних </w:t>
      </w:r>
      <w:r>
        <w:rPr>
          <w:spacing w:val="-2"/>
          <w:sz w:val="28"/>
          <w:szCs w:val="28"/>
        </w:rPr>
        <w:t>работников.</w:t>
      </w:r>
    </w:p>
    <w:p w14:paraId="1669F0AE">
      <w:pPr>
        <w:pStyle w:val="4"/>
        <w:ind w:right="144"/>
        <w:jc w:val="both"/>
        <w:rPr>
          <w:sz w:val="28"/>
          <w:szCs w:val="28"/>
        </w:rPr>
      </w:pPr>
      <w:r>
        <w:rPr>
          <w:sz w:val="28"/>
          <w:szCs w:val="28"/>
        </w:rPr>
        <w:t>Законодательство Российской Федерации о налогах и сборах. Участники отношений, регулируемых законодательством о налогах и сборах. Права и обязанности налогоплательщиков. Ответственность за налоговые правонарушения.</w:t>
      </w:r>
    </w:p>
    <w:p w14:paraId="070FBF42">
      <w:pPr>
        <w:pStyle w:val="4"/>
        <w:ind w:right="142"/>
        <w:jc w:val="both"/>
        <w:rPr>
          <w:sz w:val="28"/>
          <w:szCs w:val="28"/>
        </w:rPr>
      </w:pPr>
      <w:r>
        <w:rPr>
          <w:sz w:val="28"/>
          <w:szCs w:val="28"/>
        </w:rPr>
        <w:t>Федеральный закон от 29 декабря 2012 г. № 273-ФЗ «Об образовании в Российской Федерации». Порядок приема на обучение в образовательные организации среднего профессионального и высшего образования. Порядок оказания платных образовательных услуг.</w:t>
      </w:r>
    </w:p>
    <w:p w14:paraId="02FDAFC1">
      <w:pPr>
        <w:pStyle w:val="4"/>
        <w:spacing w:before="1"/>
        <w:ind w:right="143"/>
        <w:jc w:val="both"/>
        <w:rPr>
          <w:sz w:val="28"/>
          <w:szCs w:val="28"/>
        </w:rPr>
      </w:pPr>
      <w:r>
        <w:rPr>
          <w:sz w:val="28"/>
          <w:szCs w:val="28"/>
        </w:rPr>
        <w:t xml:space="preserve">Административное право и его субъекты. Административное правонарушение и административная </w:t>
      </w:r>
      <w:r>
        <w:rPr>
          <w:spacing w:val="-2"/>
          <w:sz w:val="28"/>
          <w:szCs w:val="28"/>
        </w:rPr>
        <w:t>ответственность.</w:t>
      </w:r>
    </w:p>
    <w:p w14:paraId="4147C692">
      <w:pPr>
        <w:pStyle w:val="4"/>
        <w:ind w:right="143"/>
        <w:jc w:val="both"/>
        <w:rPr>
          <w:sz w:val="28"/>
          <w:szCs w:val="28"/>
        </w:rPr>
      </w:pPr>
      <w:r>
        <w:rPr>
          <w:sz w:val="28"/>
          <w:szCs w:val="28"/>
        </w:rPr>
        <w:t>Уголовный процесс, его принципы и стадии. Участники уголовного процесса. Уголовное право. Основные принципы уголовного права. Понятие преступления и виды преступлений. Уголовная ответственность, ее цели, виды наказаний в уголовном праве. Особенности уголовной ответственности несовершеннолетних. Гражданские споры, порядок их рассмотрения. Основные принципы гражданского процесса. Участники гражданского процесса.</w:t>
      </w:r>
    </w:p>
    <w:p w14:paraId="44C6A529">
      <w:pPr>
        <w:pStyle w:val="4"/>
        <w:ind w:right="148"/>
        <w:jc w:val="both"/>
        <w:rPr>
          <w:sz w:val="28"/>
          <w:szCs w:val="28"/>
        </w:rPr>
      </w:pPr>
      <w:r>
        <w:rPr>
          <w:sz w:val="28"/>
          <w:szCs w:val="28"/>
        </w:rPr>
        <w:t>Конституционное судопроизводство. Арбитражное судопроизводство. Юридическое образование, юристы как социально-профессиональная группа.</w:t>
      </w:r>
    </w:p>
    <w:p w14:paraId="5AA2BDD1">
      <w:pPr>
        <w:pStyle w:val="4"/>
        <w:jc w:val="both"/>
        <w:rPr>
          <w:sz w:val="28"/>
          <w:szCs w:val="28"/>
        </w:rPr>
      </w:pPr>
      <w:r>
        <w:rPr>
          <w:sz w:val="28"/>
          <w:szCs w:val="28"/>
        </w:rPr>
        <w:t>Административный</w:t>
      </w:r>
      <w:r>
        <w:rPr>
          <w:spacing w:val="77"/>
          <w:sz w:val="28"/>
          <w:szCs w:val="28"/>
        </w:rPr>
        <w:t xml:space="preserve"> </w:t>
      </w:r>
      <w:r>
        <w:rPr>
          <w:sz w:val="28"/>
          <w:szCs w:val="28"/>
        </w:rPr>
        <w:t>процесс.</w:t>
      </w:r>
      <w:r>
        <w:rPr>
          <w:spacing w:val="78"/>
          <w:sz w:val="28"/>
          <w:szCs w:val="28"/>
        </w:rPr>
        <w:t xml:space="preserve"> </w:t>
      </w:r>
      <w:r>
        <w:rPr>
          <w:sz w:val="28"/>
          <w:szCs w:val="28"/>
        </w:rPr>
        <w:t>Судебное</w:t>
      </w:r>
      <w:r>
        <w:rPr>
          <w:spacing w:val="79"/>
          <w:sz w:val="28"/>
          <w:szCs w:val="28"/>
        </w:rPr>
        <w:t xml:space="preserve"> </w:t>
      </w:r>
      <w:r>
        <w:rPr>
          <w:sz w:val="28"/>
          <w:szCs w:val="28"/>
        </w:rPr>
        <w:t>производство</w:t>
      </w:r>
      <w:r>
        <w:rPr>
          <w:spacing w:val="78"/>
          <w:sz w:val="28"/>
          <w:szCs w:val="28"/>
        </w:rPr>
        <w:t xml:space="preserve"> </w:t>
      </w:r>
      <w:r>
        <w:rPr>
          <w:sz w:val="28"/>
          <w:szCs w:val="28"/>
        </w:rPr>
        <w:t>по</w:t>
      </w:r>
      <w:r>
        <w:rPr>
          <w:spacing w:val="55"/>
          <w:w w:val="150"/>
          <w:sz w:val="28"/>
          <w:szCs w:val="28"/>
        </w:rPr>
        <w:t xml:space="preserve"> </w:t>
      </w:r>
      <w:r>
        <w:rPr>
          <w:sz w:val="28"/>
          <w:szCs w:val="28"/>
        </w:rPr>
        <w:t>делам</w:t>
      </w:r>
      <w:r>
        <w:rPr>
          <w:spacing w:val="79"/>
          <w:sz w:val="28"/>
          <w:szCs w:val="28"/>
        </w:rPr>
        <w:t xml:space="preserve"> </w:t>
      </w:r>
      <w:r>
        <w:rPr>
          <w:sz w:val="28"/>
          <w:szCs w:val="28"/>
        </w:rPr>
        <w:t>об</w:t>
      </w:r>
      <w:r>
        <w:rPr>
          <w:spacing w:val="77"/>
          <w:sz w:val="28"/>
          <w:szCs w:val="28"/>
        </w:rPr>
        <w:t xml:space="preserve"> </w:t>
      </w:r>
      <w:r>
        <w:rPr>
          <w:sz w:val="28"/>
          <w:szCs w:val="28"/>
        </w:rPr>
        <w:t>административных</w:t>
      </w:r>
      <w:r>
        <w:rPr>
          <w:spacing w:val="77"/>
          <w:sz w:val="28"/>
          <w:szCs w:val="28"/>
        </w:rPr>
        <w:t xml:space="preserve"> </w:t>
      </w:r>
      <w:r>
        <w:rPr>
          <w:spacing w:val="-2"/>
          <w:sz w:val="28"/>
          <w:szCs w:val="28"/>
        </w:rPr>
        <w:t>правонарушениях.</w:t>
      </w:r>
    </w:p>
    <w:p w14:paraId="175EF6A0">
      <w:pPr>
        <w:pStyle w:val="4"/>
        <w:tabs>
          <w:tab w:val="left" w:pos="4603"/>
          <w:tab w:val="left" w:pos="8204"/>
          <w:tab w:val="left" w:pos="9644"/>
        </w:tabs>
        <w:ind w:left="1002" w:right="200" w:hanging="291"/>
        <w:jc w:val="both"/>
        <w:rPr>
          <w:sz w:val="28"/>
          <w:szCs w:val="28"/>
        </w:rPr>
      </w:pPr>
      <w:r>
        <w:rPr>
          <w:sz w:val="28"/>
          <w:szCs w:val="28"/>
        </w:rPr>
        <w:t>Экологическое</w:t>
      </w:r>
      <w:r>
        <w:rPr>
          <w:spacing w:val="80"/>
          <w:w w:val="150"/>
          <w:sz w:val="28"/>
          <w:szCs w:val="28"/>
        </w:rPr>
        <w:t xml:space="preserve">  </w:t>
      </w:r>
      <w:r>
        <w:rPr>
          <w:sz w:val="28"/>
          <w:szCs w:val="28"/>
        </w:rPr>
        <w:t>законодательство.</w:t>
      </w:r>
      <w:r>
        <w:rPr>
          <w:sz w:val="28"/>
          <w:szCs w:val="28"/>
        </w:rPr>
        <w:tab/>
      </w:r>
      <w:r>
        <w:rPr>
          <w:sz w:val="28"/>
          <w:szCs w:val="28"/>
        </w:rPr>
        <w:t>Экологические</w:t>
      </w:r>
      <w:r>
        <w:rPr>
          <w:spacing w:val="80"/>
          <w:sz w:val="28"/>
          <w:szCs w:val="28"/>
        </w:rPr>
        <w:t xml:space="preserve"> </w:t>
      </w:r>
      <w:r>
        <w:rPr>
          <w:sz w:val="28"/>
          <w:szCs w:val="28"/>
        </w:rPr>
        <w:t>правонарушения.</w:t>
      </w:r>
      <w:r>
        <w:rPr>
          <w:sz w:val="28"/>
          <w:szCs w:val="28"/>
        </w:rPr>
        <w:tab/>
      </w:r>
      <w:r>
        <w:rPr>
          <w:spacing w:val="-2"/>
          <w:sz w:val="28"/>
          <w:szCs w:val="28"/>
        </w:rPr>
        <w:t>Способы</w:t>
      </w:r>
      <w:r>
        <w:rPr>
          <w:sz w:val="28"/>
          <w:szCs w:val="28"/>
        </w:rPr>
        <w:tab/>
      </w:r>
      <w:r>
        <w:rPr>
          <w:spacing w:val="-2"/>
          <w:sz w:val="28"/>
          <w:szCs w:val="28"/>
        </w:rPr>
        <w:t xml:space="preserve">защиты </w:t>
      </w:r>
      <w:r>
        <w:rPr>
          <w:sz w:val="28"/>
          <w:szCs w:val="28"/>
        </w:rPr>
        <w:t>права</w:t>
      </w:r>
      <w:r>
        <w:rPr>
          <w:spacing w:val="40"/>
          <w:sz w:val="28"/>
          <w:szCs w:val="28"/>
        </w:rPr>
        <w:t xml:space="preserve">  </w:t>
      </w:r>
      <w:r>
        <w:rPr>
          <w:sz w:val="28"/>
          <w:szCs w:val="28"/>
        </w:rPr>
        <w:t>на благоприятную окружающую среду.</w:t>
      </w:r>
    </w:p>
    <w:p w14:paraId="5D2702A5">
      <w:pPr>
        <w:pStyle w:val="8"/>
        <w:numPr>
          <w:ilvl w:val="1"/>
          <w:numId w:val="16"/>
        </w:numPr>
        <w:tabs>
          <w:tab w:val="left" w:pos="1721"/>
        </w:tabs>
        <w:spacing w:line="229" w:lineRule="exact"/>
        <w:ind w:left="1721" w:hanging="1009"/>
        <w:jc w:val="both"/>
        <w:rPr>
          <w:sz w:val="28"/>
          <w:szCs w:val="28"/>
        </w:rPr>
      </w:pPr>
      <w:r>
        <w:rPr>
          <w:sz w:val="28"/>
          <w:szCs w:val="28"/>
        </w:rPr>
        <w:t>Планируемые</w:t>
      </w:r>
      <w:r>
        <w:rPr>
          <w:spacing w:val="-8"/>
          <w:sz w:val="28"/>
          <w:szCs w:val="28"/>
        </w:rPr>
        <w:t xml:space="preserve"> </w:t>
      </w:r>
      <w:r>
        <w:rPr>
          <w:sz w:val="28"/>
          <w:szCs w:val="28"/>
        </w:rPr>
        <w:t>результаты</w:t>
      </w:r>
      <w:r>
        <w:rPr>
          <w:spacing w:val="-8"/>
          <w:sz w:val="28"/>
          <w:szCs w:val="28"/>
        </w:rPr>
        <w:t xml:space="preserve"> </w:t>
      </w:r>
      <w:r>
        <w:rPr>
          <w:sz w:val="28"/>
          <w:szCs w:val="28"/>
        </w:rPr>
        <w:t>освоения</w:t>
      </w:r>
      <w:r>
        <w:rPr>
          <w:spacing w:val="-9"/>
          <w:sz w:val="28"/>
          <w:szCs w:val="28"/>
        </w:rPr>
        <w:t xml:space="preserve"> </w:t>
      </w:r>
      <w:r>
        <w:rPr>
          <w:sz w:val="28"/>
          <w:szCs w:val="28"/>
        </w:rPr>
        <w:t>программы</w:t>
      </w:r>
      <w:r>
        <w:rPr>
          <w:spacing w:val="-8"/>
          <w:sz w:val="28"/>
          <w:szCs w:val="28"/>
        </w:rPr>
        <w:t xml:space="preserve"> </w:t>
      </w:r>
      <w:r>
        <w:rPr>
          <w:sz w:val="28"/>
          <w:szCs w:val="28"/>
        </w:rPr>
        <w:t>по</w:t>
      </w:r>
      <w:r>
        <w:rPr>
          <w:spacing w:val="-7"/>
          <w:sz w:val="28"/>
          <w:szCs w:val="28"/>
        </w:rPr>
        <w:t xml:space="preserve"> </w:t>
      </w:r>
      <w:r>
        <w:rPr>
          <w:spacing w:val="-2"/>
          <w:sz w:val="28"/>
          <w:szCs w:val="28"/>
        </w:rPr>
        <w:t>обществознанию.</w:t>
      </w:r>
    </w:p>
    <w:p w14:paraId="1FB873E3">
      <w:pPr>
        <w:pStyle w:val="8"/>
        <w:numPr>
          <w:ilvl w:val="2"/>
          <w:numId w:val="16"/>
        </w:numPr>
        <w:tabs>
          <w:tab w:val="left" w:pos="1720"/>
        </w:tabs>
        <w:ind w:right="137" w:firstLine="0"/>
        <w:jc w:val="both"/>
        <w:rPr>
          <w:sz w:val="28"/>
          <w:szCs w:val="28"/>
        </w:rPr>
      </w:pPr>
      <w:r>
        <w:rPr>
          <w:sz w:val="28"/>
          <w:szCs w:val="28"/>
        </w:rPr>
        <w:t>Личностные результаты изучения обществознания воплощают традиционные российские социокультурные и духовно-нравственные ценности, принятые в обществе нормы поведения, отражают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части:</w:t>
      </w:r>
    </w:p>
    <w:p w14:paraId="6E636F0D">
      <w:pPr>
        <w:pStyle w:val="8"/>
        <w:numPr>
          <w:ilvl w:val="0"/>
          <w:numId w:val="17"/>
        </w:numPr>
        <w:tabs>
          <w:tab w:val="left" w:pos="1001"/>
        </w:tabs>
        <w:ind w:left="1001" w:hanging="289"/>
        <w:jc w:val="both"/>
        <w:rPr>
          <w:sz w:val="28"/>
          <w:szCs w:val="28"/>
        </w:rPr>
      </w:pPr>
      <w:r>
        <w:rPr>
          <w:sz w:val="28"/>
          <w:szCs w:val="28"/>
        </w:rPr>
        <w:t>гражданского</w:t>
      </w:r>
      <w:r>
        <w:rPr>
          <w:spacing w:val="-11"/>
          <w:sz w:val="28"/>
          <w:szCs w:val="28"/>
        </w:rPr>
        <w:t xml:space="preserve"> </w:t>
      </w:r>
      <w:r>
        <w:rPr>
          <w:spacing w:val="-2"/>
          <w:sz w:val="28"/>
          <w:szCs w:val="28"/>
        </w:rPr>
        <w:t>воспитания:</w:t>
      </w:r>
    </w:p>
    <w:p w14:paraId="61930B0E">
      <w:pPr>
        <w:pStyle w:val="4"/>
        <w:rPr>
          <w:sz w:val="28"/>
          <w:szCs w:val="28"/>
        </w:rPr>
      </w:pPr>
      <w:r>
        <w:rPr>
          <w:sz w:val="28"/>
          <w:szCs w:val="28"/>
        </w:rPr>
        <w:t>сформированность</w:t>
      </w:r>
      <w:r>
        <w:rPr>
          <w:spacing w:val="40"/>
          <w:sz w:val="28"/>
          <w:szCs w:val="28"/>
        </w:rPr>
        <w:t xml:space="preserve"> </w:t>
      </w:r>
      <w:r>
        <w:rPr>
          <w:sz w:val="28"/>
          <w:szCs w:val="28"/>
        </w:rPr>
        <w:t>гражданской</w:t>
      </w:r>
      <w:r>
        <w:rPr>
          <w:spacing w:val="39"/>
          <w:sz w:val="28"/>
          <w:szCs w:val="28"/>
        </w:rPr>
        <w:t xml:space="preserve"> </w:t>
      </w:r>
      <w:r>
        <w:rPr>
          <w:sz w:val="28"/>
          <w:szCs w:val="28"/>
        </w:rPr>
        <w:t>позиции</w:t>
      </w:r>
      <w:r>
        <w:rPr>
          <w:spacing w:val="39"/>
          <w:sz w:val="28"/>
          <w:szCs w:val="28"/>
        </w:rPr>
        <w:t xml:space="preserve"> </w:t>
      </w:r>
      <w:r>
        <w:rPr>
          <w:sz w:val="28"/>
          <w:szCs w:val="28"/>
        </w:rPr>
        <w:t>обучающегося</w:t>
      </w:r>
      <w:r>
        <w:rPr>
          <w:spacing w:val="40"/>
          <w:sz w:val="28"/>
          <w:szCs w:val="28"/>
        </w:rPr>
        <w:t xml:space="preserve"> </w:t>
      </w:r>
      <w:r>
        <w:rPr>
          <w:sz w:val="28"/>
          <w:szCs w:val="28"/>
        </w:rPr>
        <w:t>как</w:t>
      </w:r>
      <w:r>
        <w:rPr>
          <w:spacing w:val="40"/>
          <w:sz w:val="28"/>
          <w:szCs w:val="28"/>
        </w:rPr>
        <w:t xml:space="preserve"> </w:t>
      </w:r>
      <w:r>
        <w:rPr>
          <w:sz w:val="28"/>
          <w:szCs w:val="28"/>
        </w:rPr>
        <w:t>активного</w:t>
      </w:r>
      <w:r>
        <w:rPr>
          <w:spacing w:val="40"/>
          <w:sz w:val="28"/>
          <w:szCs w:val="28"/>
        </w:rPr>
        <w:t xml:space="preserve"> </w:t>
      </w:r>
      <w:r>
        <w:rPr>
          <w:sz w:val="28"/>
          <w:szCs w:val="28"/>
        </w:rPr>
        <w:t>и</w:t>
      </w:r>
      <w:r>
        <w:rPr>
          <w:spacing w:val="39"/>
          <w:sz w:val="28"/>
          <w:szCs w:val="28"/>
        </w:rPr>
        <w:t xml:space="preserve"> </w:t>
      </w:r>
      <w:r>
        <w:rPr>
          <w:sz w:val="28"/>
          <w:szCs w:val="28"/>
        </w:rPr>
        <w:t>ответственного</w:t>
      </w:r>
      <w:r>
        <w:rPr>
          <w:spacing w:val="40"/>
          <w:sz w:val="28"/>
          <w:szCs w:val="28"/>
        </w:rPr>
        <w:t xml:space="preserve"> </w:t>
      </w:r>
      <w:r>
        <w:rPr>
          <w:sz w:val="28"/>
          <w:szCs w:val="28"/>
        </w:rPr>
        <w:t>члена</w:t>
      </w:r>
      <w:r>
        <w:rPr>
          <w:spacing w:val="40"/>
          <w:sz w:val="28"/>
          <w:szCs w:val="28"/>
        </w:rPr>
        <w:t xml:space="preserve"> </w:t>
      </w:r>
      <w:r>
        <w:rPr>
          <w:sz w:val="28"/>
          <w:szCs w:val="28"/>
        </w:rPr>
        <w:t xml:space="preserve">российского </w:t>
      </w:r>
      <w:r>
        <w:rPr>
          <w:spacing w:val="-2"/>
          <w:sz w:val="28"/>
          <w:szCs w:val="28"/>
        </w:rPr>
        <w:t>общества;</w:t>
      </w:r>
    </w:p>
    <w:p w14:paraId="0514EDBD">
      <w:pPr>
        <w:pStyle w:val="4"/>
        <w:spacing w:before="1"/>
        <w:rPr>
          <w:sz w:val="28"/>
          <w:szCs w:val="28"/>
        </w:rPr>
      </w:pPr>
      <w:r>
        <w:rPr>
          <w:sz w:val="28"/>
          <w:szCs w:val="28"/>
        </w:rPr>
        <w:t>осознание</w:t>
      </w:r>
      <w:r>
        <w:rPr>
          <w:spacing w:val="-9"/>
          <w:sz w:val="28"/>
          <w:szCs w:val="28"/>
        </w:rPr>
        <w:t xml:space="preserve"> </w:t>
      </w:r>
      <w:r>
        <w:rPr>
          <w:sz w:val="28"/>
          <w:szCs w:val="28"/>
        </w:rPr>
        <w:t>своих</w:t>
      </w:r>
      <w:r>
        <w:rPr>
          <w:spacing w:val="-10"/>
          <w:sz w:val="28"/>
          <w:szCs w:val="28"/>
        </w:rPr>
        <w:t xml:space="preserve"> </w:t>
      </w:r>
      <w:r>
        <w:rPr>
          <w:sz w:val="28"/>
          <w:szCs w:val="28"/>
        </w:rPr>
        <w:t>конституционных</w:t>
      </w:r>
      <w:r>
        <w:rPr>
          <w:spacing w:val="-9"/>
          <w:sz w:val="28"/>
          <w:szCs w:val="28"/>
        </w:rPr>
        <w:t xml:space="preserve"> </w:t>
      </w:r>
      <w:r>
        <w:rPr>
          <w:sz w:val="28"/>
          <w:szCs w:val="28"/>
        </w:rPr>
        <w:t>прав</w:t>
      </w:r>
      <w:r>
        <w:rPr>
          <w:spacing w:val="-10"/>
          <w:sz w:val="28"/>
          <w:szCs w:val="28"/>
        </w:rPr>
        <w:t xml:space="preserve"> </w:t>
      </w:r>
      <w:r>
        <w:rPr>
          <w:sz w:val="28"/>
          <w:szCs w:val="28"/>
        </w:rPr>
        <w:t>и</w:t>
      </w:r>
      <w:r>
        <w:rPr>
          <w:spacing w:val="-9"/>
          <w:sz w:val="28"/>
          <w:szCs w:val="28"/>
        </w:rPr>
        <w:t xml:space="preserve"> </w:t>
      </w:r>
      <w:r>
        <w:rPr>
          <w:sz w:val="28"/>
          <w:szCs w:val="28"/>
        </w:rPr>
        <w:t>обязанностей,</w:t>
      </w:r>
      <w:r>
        <w:rPr>
          <w:spacing w:val="-7"/>
          <w:sz w:val="28"/>
          <w:szCs w:val="28"/>
        </w:rPr>
        <w:t xml:space="preserve"> </w:t>
      </w:r>
      <w:r>
        <w:rPr>
          <w:sz w:val="28"/>
          <w:szCs w:val="28"/>
        </w:rPr>
        <w:t>уважение</w:t>
      </w:r>
      <w:r>
        <w:rPr>
          <w:spacing w:val="-9"/>
          <w:sz w:val="28"/>
          <w:szCs w:val="28"/>
        </w:rPr>
        <w:t xml:space="preserve"> </w:t>
      </w:r>
      <w:r>
        <w:rPr>
          <w:sz w:val="28"/>
          <w:szCs w:val="28"/>
        </w:rPr>
        <w:t>закона</w:t>
      </w:r>
      <w:r>
        <w:rPr>
          <w:spacing w:val="-6"/>
          <w:sz w:val="28"/>
          <w:szCs w:val="28"/>
        </w:rPr>
        <w:t xml:space="preserve"> </w:t>
      </w:r>
      <w:r>
        <w:rPr>
          <w:sz w:val="28"/>
          <w:szCs w:val="28"/>
        </w:rPr>
        <w:t>и</w:t>
      </w:r>
      <w:r>
        <w:rPr>
          <w:spacing w:val="-9"/>
          <w:sz w:val="28"/>
          <w:szCs w:val="28"/>
        </w:rPr>
        <w:t xml:space="preserve"> </w:t>
      </w:r>
      <w:r>
        <w:rPr>
          <w:spacing w:val="-2"/>
          <w:sz w:val="28"/>
          <w:szCs w:val="28"/>
        </w:rPr>
        <w:t>правопорядка;</w:t>
      </w:r>
    </w:p>
    <w:p w14:paraId="4932028E">
      <w:pPr>
        <w:pStyle w:val="4"/>
        <w:rPr>
          <w:sz w:val="28"/>
          <w:szCs w:val="28"/>
        </w:rPr>
      </w:pPr>
      <w:r>
        <w:rPr>
          <w:sz w:val="28"/>
          <w:szCs w:val="28"/>
        </w:rPr>
        <w:t>принятие</w:t>
      </w:r>
      <w:r>
        <w:rPr>
          <w:spacing w:val="40"/>
          <w:sz w:val="28"/>
          <w:szCs w:val="28"/>
        </w:rPr>
        <w:t xml:space="preserve"> </w:t>
      </w:r>
      <w:r>
        <w:rPr>
          <w:sz w:val="28"/>
          <w:szCs w:val="28"/>
        </w:rPr>
        <w:t>традиционных</w:t>
      </w:r>
      <w:r>
        <w:rPr>
          <w:spacing w:val="40"/>
          <w:sz w:val="28"/>
          <w:szCs w:val="28"/>
        </w:rPr>
        <w:t xml:space="preserve"> </w:t>
      </w:r>
      <w:r>
        <w:rPr>
          <w:sz w:val="28"/>
          <w:szCs w:val="28"/>
        </w:rPr>
        <w:t>национальных,</w:t>
      </w:r>
      <w:r>
        <w:rPr>
          <w:spacing w:val="40"/>
          <w:sz w:val="28"/>
          <w:szCs w:val="28"/>
        </w:rPr>
        <w:t xml:space="preserve"> </w:t>
      </w:r>
      <w:r>
        <w:rPr>
          <w:sz w:val="28"/>
          <w:szCs w:val="28"/>
        </w:rPr>
        <w:t>общечеловеческих</w:t>
      </w:r>
      <w:r>
        <w:rPr>
          <w:spacing w:val="40"/>
          <w:sz w:val="28"/>
          <w:szCs w:val="28"/>
        </w:rPr>
        <w:t xml:space="preserve"> </w:t>
      </w:r>
      <w:r>
        <w:rPr>
          <w:sz w:val="28"/>
          <w:szCs w:val="28"/>
        </w:rPr>
        <w:t>гуманистических</w:t>
      </w:r>
      <w:r>
        <w:rPr>
          <w:spacing w:val="40"/>
          <w:sz w:val="28"/>
          <w:szCs w:val="28"/>
        </w:rPr>
        <w:t xml:space="preserve"> </w:t>
      </w:r>
      <w:r>
        <w:rPr>
          <w:sz w:val="28"/>
          <w:szCs w:val="28"/>
        </w:rPr>
        <w:t>и</w:t>
      </w:r>
      <w:r>
        <w:rPr>
          <w:spacing w:val="40"/>
          <w:sz w:val="28"/>
          <w:szCs w:val="28"/>
        </w:rPr>
        <w:t xml:space="preserve"> </w:t>
      </w:r>
      <w:r>
        <w:rPr>
          <w:sz w:val="28"/>
          <w:szCs w:val="28"/>
        </w:rPr>
        <w:t>демократических</w:t>
      </w:r>
      <w:r>
        <w:rPr>
          <w:spacing w:val="40"/>
          <w:sz w:val="28"/>
          <w:szCs w:val="28"/>
        </w:rPr>
        <w:t xml:space="preserve"> </w:t>
      </w:r>
      <w:r>
        <w:rPr>
          <w:sz w:val="28"/>
          <w:szCs w:val="28"/>
        </w:rPr>
        <w:t>ценностей; уважение ценностей иных культур, конфессий;</w:t>
      </w:r>
    </w:p>
    <w:p w14:paraId="3C1EEDCA">
      <w:pPr>
        <w:pStyle w:val="4"/>
        <w:rPr>
          <w:sz w:val="28"/>
          <w:szCs w:val="28"/>
        </w:rPr>
      </w:pPr>
      <w:r>
        <w:rPr>
          <w:sz w:val="28"/>
          <w:szCs w:val="28"/>
        </w:rP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14:paraId="1DD88F9C">
      <w:pPr>
        <w:pStyle w:val="4"/>
        <w:ind w:left="0"/>
        <w:rPr>
          <w:sz w:val="28"/>
          <w:szCs w:val="28"/>
        </w:rPr>
      </w:pPr>
    </w:p>
    <w:p w14:paraId="1CA92F1E">
      <w:pPr>
        <w:pStyle w:val="4"/>
        <w:ind w:right="141"/>
        <w:jc w:val="both"/>
        <w:rPr>
          <w:sz w:val="28"/>
          <w:szCs w:val="28"/>
        </w:rPr>
      </w:pPr>
      <w:r>
        <w:rPr>
          <w:sz w:val="28"/>
          <w:szCs w:val="28"/>
        </w:rPr>
        <w:t>готовность вести совместную деятельность в интересах гражданского общества, участвовать в самоуправлении в образовательной организации;</w:t>
      </w:r>
    </w:p>
    <w:p w14:paraId="3BF22D6D">
      <w:pPr>
        <w:pStyle w:val="4"/>
        <w:ind w:right="144"/>
        <w:jc w:val="both"/>
        <w:rPr>
          <w:sz w:val="28"/>
          <w:szCs w:val="28"/>
        </w:rPr>
      </w:pPr>
      <w:r>
        <w:rPr>
          <w:sz w:val="28"/>
          <w:szCs w:val="28"/>
        </w:rPr>
        <w:t>умение взаимодействовать с социальными институтами в соответствии с их функциями и назначением; готовность к гуманитарной и волонтерской деятельности;</w:t>
      </w:r>
    </w:p>
    <w:p w14:paraId="0740E32E">
      <w:pPr>
        <w:pStyle w:val="8"/>
        <w:numPr>
          <w:ilvl w:val="0"/>
          <w:numId w:val="17"/>
        </w:numPr>
        <w:tabs>
          <w:tab w:val="left" w:pos="1001"/>
        </w:tabs>
        <w:ind w:left="1001" w:hanging="289"/>
        <w:jc w:val="both"/>
        <w:rPr>
          <w:sz w:val="28"/>
          <w:szCs w:val="28"/>
        </w:rPr>
      </w:pPr>
      <w:r>
        <w:rPr>
          <w:spacing w:val="-2"/>
          <w:sz w:val="28"/>
          <w:szCs w:val="28"/>
        </w:rPr>
        <w:t>патриотического</w:t>
      </w:r>
      <w:r>
        <w:rPr>
          <w:spacing w:val="13"/>
          <w:sz w:val="28"/>
          <w:szCs w:val="28"/>
        </w:rPr>
        <w:t xml:space="preserve"> </w:t>
      </w:r>
      <w:r>
        <w:rPr>
          <w:spacing w:val="-2"/>
          <w:sz w:val="28"/>
          <w:szCs w:val="28"/>
        </w:rPr>
        <w:t>воспитания:</w:t>
      </w:r>
    </w:p>
    <w:p w14:paraId="4D6FD7DD">
      <w:pPr>
        <w:pStyle w:val="4"/>
        <w:ind w:right="145"/>
        <w:jc w:val="both"/>
        <w:rPr>
          <w:sz w:val="28"/>
          <w:szCs w:val="28"/>
        </w:rPr>
      </w:pPr>
      <w:r>
        <w:rPr>
          <w:sz w:val="28"/>
          <w:szCs w:val="28"/>
        </w:rPr>
        <w:t>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14:paraId="2897DFDD">
      <w:pPr>
        <w:pStyle w:val="4"/>
        <w:ind w:right="146"/>
        <w:jc w:val="both"/>
        <w:rPr>
          <w:sz w:val="28"/>
          <w:szCs w:val="28"/>
        </w:rPr>
      </w:pPr>
      <w:r>
        <w:rPr>
          <w:sz w:val="28"/>
          <w:szCs w:val="28"/>
        </w:rPr>
        <w:t>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труде; идейная убежденность, готовность к служению Отечеству и его защите, ответственность за его судьбу;</w:t>
      </w:r>
    </w:p>
    <w:p w14:paraId="3F89E3D6">
      <w:pPr>
        <w:pStyle w:val="8"/>
        <w:numPr>
          <w:ilvl w:val="0"/>
          <w:numId w:val="17"/>
        </w:numPr>
        <w:tabs>
          <w:tab w:val="left" w:pos="1001"/>
        </w:tabs>
        <w:spacing w:before="1"/>
        <w:ind w:left="1001" w:hanging="289"/>
        <w:jc w:val="both"/>
        <w:rPr>
          <w:sz w:val="28"/>
          <w:szCs w:val="28"/>
        </w:rPr>
      </w:pPr>
      <w:r>
        <w:rPr>
          <w:spacing w:val="-2"/>
          <w:sz w:val="28"/>
          <w:szCs w:val="28"/>
        </w:rPr>
        <w:t>духовно-нравственного</w:t>
      </w:r>
      <w:r>
        <w:rPr>
          <w:spacing w:val="17"/>
          <w:sz w:val="28"/>
          <w:szCs w:val="28"/>
        </w:rPr>
        <w:t xml:space="preserve"> </w:t>
      </w:r>
      <w:r>
        <w:rPr>
          <w:spacing w:val="-2"/>
          <w:sz w:val="28"/>
          <w:szCs w:val="28"/>
        </w:rPr>
        <w:t>воспитания:</w:t>
      </w:r>
    </w:p>
    <w:p w14:paraId="5E53FA5A">
      <w:pPr>
        <w:pStyle w:val="4"/>
        <w:rPr>
          <w:sz w:val="28"/>
          <w:szCs w:val="28"/>
        </w:rPr>
      </w:pPr>
      <w:r>
        <w:rPr>
          <w:sz w:val="28"/>
          <w:szCs w:val="28"/>
        </w:rPr>
        <w:t>осознание</w:t>
      </w:r>
      <w:r>
        <w:rPr>
          <w:spacing w:val="37"/>
          <w:sz w:val="28"/>
          <w:szCs w:val="28"/>
        </w:rPr>
        <w:t xml:space="preserve"> </w:t>
      </w:r>
      <w:r>
        <w:rPr>
          <w:sz w:val="28"/>
          <w:szCs w:val="28"/>
        </w:rPr>
        <w:t>духовных</w:t>
      </w:r>
      <w:r>
        <w:rPr>
          <w:spacing w:val="36"/>
          <w:sz w:val="28"/>
          <w:szCs w:val="28"/>
        </w:rPr>
        <w:t xml:space="preserve"> </w:t>
      </w:r>
      <w:r>
        <w:rPr>
          <w:sz w:val="28"/>
          <w:szCs w:val="28"/>
        </w:rPr>
        <w:t>ценностей</w:t>
      </w:r>
      <w:r>
        <w:rPr>
          <w:spacing w:val="36"/>
          <w:sz w:val="28"/>
          <w:szCs w:val="28"/>
        </w:rPr>
        <w:t xml:space="preserve"> </w:t>
      </w:r>
      <w:r>
        <w:rPr>
          <w:sz w:val="28"/>
          <w:szCs w:val="28"/>
        </w:rPr>
        <w:t>российского</w:t>
      </w:r>
      <w:r>
        <w:rPr>
          <w:spacing w:val="37"/>
          <w:sz w:val="28"/>
          <w:szCs w:val="28"/>
        </w:rPr>
        <w:t xml:space="preserve"> </w:t>
      </w:r>
      <w:r>
        <w:rPr>
          <w:sz w:val="28"/>
          <w:szCs w:val="28"/>
        </w:rPr>
        <w:t>народа;</w:t>
      </w:r>
      <w:r>
        <w:rPr>
          <w:spacing w:val="37"/>
          <w:sz w:val="28"/>
          <w:szCs w:val="28"/>
        </w:rPr>
        <w:t xml:space="preserve"> </w:t>
      </w:r>
      <w:r>
        <w:rPr>
          <w:sz w:val="28"/>
          <w:szCs w:val="28"/>
        </w:rPr>
        <w:t>сформированность</w:t>
      </w:r>
      <w:r>
        <w:rPr>
          <w:spacing w:val="37"/>
          <w:sz w:val="28"/>
          <w:szCs w:val="28"/>
        </w:rPr>
        <w:t xml:space="preserve"> </w:t>
      </w:r>
      <w:r>
        <w:rPr>
          <w:sz w:val="28"/>
          <w:szCs w:val="28"/>
        </w:rPr>
        <w:t>нравственного</w:t>
      </w:r>
      <w:r>
        <w:rPr>
          <w:spacing w:val="37"/>
          <w:sz w:val="28"/>
          <w:szCs w:val="28"/>
        </w:rPr>
        <w:t xml:space="preserve"> </w:t>
      </w:r>
      <w:r>
        <w:rPr>
          <w:sz w:val="28"/>
          <w:szCs w:val="28"/>
        </w:rPr>
        <w:t>сознания,</w:t>
      </w:r>
      <w:r>
        <w:rPr>
          <w:spacing w:val="37"/>
          <w:sz w:val="28"/>
          <w:szCs w:val="28"/>
        </w:rPr>
        <w:t xml:space="preserve"> </w:t>
      </w:r>
      <w:r>
        <w:rPr>
          <w:sz w:val="28"/>
          <w:szCs w:val="28"/>
        </w:rPr>
        <w:t xml:space="preserve">этического </w:t>
      </w:r>
      <w:r>
        <w:rPr>
          <w:spacing w:val="-2"/>
          <w:sz w:val="28"/>
          <w:szCs w:val="28"/>
        </w:rPr>
        <w:t>поведения;</w:t>
      </w:r>
    </w:p>
    <w:p w14:paraId="2D2E7528">
      <w:pPr>
        <w:pStyle w:val="4"/>
        <w:rPr>
          <w:sz w:val="28"/>
          <w:szCs w:val="28"/>
        </w:rPr>
      </w:pPr>
      <w:r>
        <w:rPr>
          <w:sz w:val="28"/>
          <w:szCs w:val="28"/>
        </w:rPr>
        <w:t>способность оценивать ситуацию и принимать осознанные решения, ориентируясь на морально- нравственные нормы и ценности;</w:t>
      </w:r>
    </w:p>
    <w:p w14:paraId="25BFBE4B">
      <w:pPr>
        <w:pStyle w:val="4"/>
        <w:rPr>
          <w:sz w:val="28"/>
          <w:szCs w:val="28"/>
        </w:rPr>
      </w:pPr>
      <w:r>
        <w:rPr>
          <w:sz w:val="28"/>
          <w:szCs w:val="28"/>
        </w:rPr>
        <w:t>осознание</w:t>
      </w:r>
      <w:r>
        <w:rPr>
          <w:spacing w:val="-10"/>
          <w:sz w:val="28"/>
          <w:szCs w:val="28"/>
        </w:rPr>
        <w:t xml:space="preserve"> </w:t>
      </w:r>
      <w:r>
        <w:rPr>
          <w:sz w:val="28"/>
          <w:szCs w:val="28"/>
        </w:rPr>
        <w:t>личного</w:t>
      </w:r>
      <w:r>
        <w:rPr>
          <w:spacing w:val="-8"/>
          <w:sz w:val="28"/>
          <w:szCs w:val="28"/>
        </w:rPr>
        <w:t xml:space="preserve"> </w:t>
      </w:r>
      <w:r>
        <w:rPr>
          <w:sz w:val="28"/>
          <w:szCs w:val="28"/>
        </w:rPr>
        <w:t>вклада</w:t>
      </w:r>
      <w:r>
        <w:rPr>
          <w:spacing w:val="-10"/>
          <w:sz w:val="28"/>
          <w:szCs w:val="28"/>
        </w:rPr>
        <w:t xml:space="preserve"> </w:t>
      </w:r>
      <w:r>
        <w:rPr>
          <w:sz w:val="28"/>
          <w:szCs w:val="28"/>
        </w:rPr>
        <w:t>в</w:t>
      </w:r>
      <w:r>
        <w:rPr>
          <w:spacing w:val="-8"/>
          <w:sz w:val="28"/>
          <w:szCs w:val="28"/>
        </w:rPr>
        <w:t xml:space="preserve"> </w:t>
      </w:r>
      <w:r>
        <w:rPr>
          <w:sz w:val="28"/>
          <w:szCs w:val="28"/>
        </w:rPr>
        <w:t>построение</w:t>
      </w:r>
      <w:r>
        <w:rPr>
          <w:spacing w:val="-7"/>
          <w:sz w:val="28"/>
          <w:szCs w:val="28"/>
        </w:rPr>
        <w:t xml:space="preserve"> </w:t>
      </w:r>
      <w:r>
        <w:rPr>
          <w:sz w:val="28"/>
          <w:szCs w:val="28"/>
        </w:rPr>
        <w:t>устойчивого</w:t>
      </w:r>
      <w:r>
        <w:rPr>
          <w:spacing w:val="-8"/>
          <w:sz w:val="28"/>
          <w:szCs w:val="28"/>
        </w:rPr>
        <w:t xml:space="preserve"> </w:t>
      </w:r>
      <w:r>
        <w:rPr>
          <w:spacing w:val="-2"/>
          <w:sz w:val="28"/>
          <w:szCs w:val="28"/>
        </w:rPr>
        <w:t>будущего;</w:t>
      </w:r>
    </w:p>
    <w:p w14:paraId="5F109380">
      <w:pPr>
        <w:pStyle w:val="4"/>
        <w:rPr>
          <w:sz w:val="28"/>
          <w:szCs w:val="28"/>
        </w:rPr>
      </w:pPr>
      <w:r>
        <w:rPr>
          <w:sz w:val="28"/>
          <w:szCs w:val="28"/>
        </w:rPr>
        <w:t>ответственное</w:t>
      </w:r>
      <w:r>
        <w:rPr>
          <w:spacing w:val="40"/>
          <w:sz w:val="28"/>
          <w:szCs w:val="28"/>
        </w:rPr>
        <w:t xml:space="preserve"> </w:t>
      </w:r>
      <w:r>
        <w:rPr>
          <w:sz w:val="28"/>
          <w:szCs w:val="28"/>
        </w:rPr>
        <w:t>отношение</w:t>
      </w:r>
      <w:r>
        <w:rPr>
          <w:spacing w:val="40"/>
          <w:sz w:val="28"/>
          <w:szCs w:val="28"/>
        </w:rPr>
        <w:t xml:space="preserve"> </w:t>
      </w:r>
      <w:r>
        <w:rPr>
          <w:sz w:val="28"/>
          <w:szCs w:val="28"/>
        </w:rPr>
        <w:t>к</w:t>
      </w:r>
      <w:r>
        <w:rPr>
          <w:spacing w:val="40"/>
          <w:sz w:val="28"/>
          <w:szCs w:val="28"/>
        </w:rPr>
        <w:t xml:space="preserve"> </w:t>
      </w:r>
      <w:r>
        <w:rPr>
          <w:sz w:val="28"/>
          <w:szCs w:val="28"/>
        </w:rPr>
        <w:t>своим</w:t>
      </w:r>
      <w:r>
        <w:rPr>
          <w:spacing w:val="40"/>
          <w:sz w:val="28"/>
          <w:szCs w:val="28"/>
        </w:rPr>
        <w:t xml:space="preserve"> </w:t>
      </w:r>
      <w:r>
        <w:rPr>
          <w:sz w:val="28"/>
          <w:szCs w:val="28"/>
        </w:rPr>
        <w:t>родителям,</w:t>
      </w:r>
      <w:r>
        <w:rPr>
          <w:spacing w:val="40"/>
          <w:sz w:val="28"/>
          <w:szCs w:val="28"/>
        </w:rPr>
        <w:t xml:space="preserve"> </w:t>
      </w:r>
      <w:r>
        <w:rPr>
          <w:sz w:val="28"/>
          <w:szCs w:val="28"/>
        </w:rPr>
        <w:t>созданию</w:t>
      </w:r>
      <w:r>
        <w:rPr>
          <w:spacing w:val="40"/>
          <w:sz w:val="28"/>
          <w:szCs w:val="28"/>
        </w:rPr>
        <w:t xml:space="preserve"> </w:t>
      </w:r>
      <w:r>
        <w:rPr>
          <w:sz w:val="28"/>
          <w:szCs w:val="28"/>
        </w:rPr>
        <w:t>семьи</w:t>
      </w:r>
      <w:r>
        <w:rPr>
          <w:spacing w:val="40"/>
          <w:sz w:val="28"/>
          <w:szCs w:val="28"/>
        </w:rPr>
        <w:t xml:space="preserve"> </w:t>
      </w:r>
      <w:r>
        <w:rPr>
          <w:sz w:val="28"/>
          <w:szCs w:val="28"/>
        </w:rPr>
        <w:t>на</w:t>
      </w:r>
      <w:r>
        <w:rPr>
          <w:spacing w:val="40"/>
          <w:sz w:val="28"/>
          <w:szCs w:val="28"/>
        </w:rPr>
        <w:t xml:space="preserve"> </w:t>
      </w:r>
      <w:r>
        <w:rPr>
          <w:sz w:val="28"/>
          <w:szCs w:val="28"/>
        </w:rPr>
        <w:t>основе</w:t>
      </w:r>
      <w:r>
        <w:rPr>
          <w:spacing w:val="40"/>
          <w:sz w:val="28"/>
          <w:szCs w:val="28"/>
        </w:rPr>
        <w:t xml:space="preserve"> </w:t>
      </w:r>
      <w:r>
        <w:rPr>
          <w:sz w:val="28"/>
          <w:szCs w:val="28"/>
        </w:rPr>
        <w:t>осознанного</w:t>
      </w:r>
      <w:r>
        <w:rPr>
          <w:spacing w:val="40"/>
          <w:sz w:val="28"/>
          <w:szCs w:val="28"/>
        </w:rPr>
        <w:t xml:space="preserve"> </w:t>
      </w:r>
      <w:r>
        <w:rPr>
          <w:sz w:val="28"/>
          <w:szCs w:val="28"/>
        </w:rPr>
        <w:t>принятия</w:t>
      </w:r>
      <w:r>
        <w:rPr>
          <w:spacing w:val="40"/>
          <w:sz w:val="28"/>
          <w:szCs w:val="28"/>
        </w:rPr>
        <w:t xml:space="preserve"> </w:t>
      </w:r>
      <w:r>
        <w:rPr>
          <w:sz w:val="28"/>
          <w:szCs w:val="28"/>
        </w:rPr>
        <w:t>ценностей семейной жизни в соответствии с традициями народов России;</w:t>
      </w:r>
    </w:p>
    <w:p w14:paraId="3EE878A8">
      <w:pPr>
        <w:pStyle w:val="8"/>
        <w:numPr>
          <w:ilvl w:val="0"/>
          <w:numId w:val="17"/>
        </w:numPr>
        <w:tabs>
          <w:tab w:val="left" w:pos="1001"/>
        </w:tabs>
        <w:spacing w:line="228" w:lineRule="exact"/>
        <w:ind w:left="1001" w:hanging="289"/>
        <w:rPr>
          <w:sz w:val="28"/>
          <w:szCs w:val="28"/>
        </w:rPr>
      </w:pPr>
      <w:r>
        <w:rPr>
          <w:spacing w:val="-2"/>
          <w:sz w:val="28"/>
          <w:szCs w:val="28"/>
        </w:rPr>
        <w:t>эстетического</w:t>
      </w:r>
      <w:r>
        <w:rPr>
          <w:spacing w:val="11"/>
          <w:sz w:val="28"/>
          <w:szCs w:val="28"/>
        </w:rPr>
        <w:t xml:space="preserve"> </w:t>
      </w:r>
      <w:r>
        <w:rPr>
          <w:spacing w:val="-2"/>
          <w:sz w:val="28"/>
          <w:szCs w:val="28"/>
        </w:rPr>
        <w:t>воспитания:</w:t>
      </w:r>
    </w:p>
    <w:p w14:paraId="4DE61EF5">
      <w:pPr>
        <w:pStyle w:val="8"/>
        <w:spacing w:line="228" w:lineRule="exact"/>
        <w:rPr>
          <w:sz w:val="28"/>
          <w:szCs w:val="28"/>
        </w:rPr>
        <w:sectPr>
          <w:pgSz w:w="11920" w:h="16850"/>
          <w:pgMar w:top="940" w:right="425" w:bottom="280" w:left="992" w:header="720" w:footer="720" w:gutter="0"/>
          <w:cols w:space="720" w:num="1"/>
        </w:sectPr>
      </w:pPr>
    </w:p>
    <w:p w14:paraId="16339CA4">
      <w:pPr>
        <w:pStyle w:val="4"/>
        <w:spacing w:before="72"/>
        <w:rPr>
          <w:sz w:val="28"/>
          <w:szCs w:val="28"/>
        </w:rPr>
      </w:pPr>
      <w:r>
        <w:rPr>
          <w:sz w:val="28"/>
          <w:szCs w:val="28"/>
        </w:rPr>
        <w:t>эстетическое</w:t>
      </w:r>
      <w:r>
        <w:rPr>
          <w:spacing w:val="24"/>
          <w:sz w:val="28"/>
          <w:szCs w:val="28"/>
        </w:rPr>
        <w:t xml:space="preserve"> </w:t>
      </w:r>
      <w:r>
        <w:rPr>
          <w:sz w:val="28"/>
          <w:szCs w:val="28"/>
        </w:rPr>
        <w:t>отношение</w:t>
      </w:r>
      <w:r>
        <w:rPr>
          <w:spacing w:val="24"/>
          <w:sz w:val="28"/>
          <w:szCs w:val="28"/>
        </w:rPr>
        <w:t xml:space="preserve"> </w:t>
      </w:r>
      <w:r>
        <w:rPr>
          <w:sz w:val="28"/>
          <w:szCs w:val="28"/>
        </w:rPr>
        <w:t>к</w:t>
      </w:r>
      <w:r>
        <w:rPr>
          <w:spacing w:val="23"/>
          <w:sz w:val="28"/>
          <w:szCs w:val="28"/>
        </w:rPr>
        <w:t xml:space="preserve"> </w:t>
      </w:r>
      <w:r>
        <w:rPr>
          <w:sz w:val="28"/>
          <w:szCs w:val="28"/>
        </w:rPr>
        <w:t>миру,</w:t>
      </w:r>
      <w:r>
        <w:rPr>
          <w:spacing w:val="24"/>
          <w:sz w:val="28"/>
          <w:szCs w:val="28"/>
        </w:rPr>
        <w:t xml:space="preserve"> </w:t>
      </w:r>
      <w:r>
        <w:rPr>
          <w:sz w:val="28"/>
          <w:szCs w:val="28"/>
        </w:rPr>
        <w:t>включая</w:t>
      </w:r>
      <w:r>
        <w:rPr>
          <w:spacing w:val="22"/>
          <w:sz w:val="28"/>
          <w:szCs w:val="28"/>
        </w:rPr>
        <w:t xml:space="preserve"> </w:t>
      </w:r>
      <w:r>
        <w:rPr>
          <w:sz w:val="28"/>
          <w:szCs w:val="28"/>
        </w:rPr>
        <w:t>эстетику быта,</w:t>
      </w:r>
      <w:r>
        <w:rPr>
          <w:spacing w:val="23"/>
          <w:sz w:val="28"/>
          <w:szCs w:val="28"/>
        </w:rPr>
        <w:t xml:space="preserve"> </w:t>
      </w:r>
      <w:r>
        <w:rPr>
          <w:sz w:val="28"/>
          <w:szCs w:val="28"/>
        </w:rPr>
        <w:t>научного</w:t>
      </w:r>
      <w:r>
        <w:rPr>
          <w:spacing w:val="23"/>
          <w:sz w:val="28"/>
          <w:szCs w:val="28"/>
        </w:rPr>
        <w:t xml:space="preserve"> </w:t>
      </w:r>
      <w:r>
        <w:rPr>
          <w:sz w:val="28"/>
          <w:szCs w:val="28"/>
        </w:rPr>
        <w:t>и</w:t>
      </w:r>
      <w:r>
        <w:rPr>
          <w:spacing w:val="22"/>
          <w:sz w:val="28"/>
          <w:szCs w:val="28"/>
        </w:rPr>
        <w:t xml:space="preserve"> </w:t>
      </w:r>
      <w:r>
        <w:rPr>
          <w:sz w:val="28"/>
          <w:szCs w:val="28"/>
        </w:rPr>
        <w:t>технического</w:t>
      </w:r>
      <w:r>
        <w:rPr>
          <w:spacing w:val="23"/>
          <w:sz w:val="28"/>
          <w:szCs w:val="28"/>
        </w:rPr>
        <w:t xml:space="preserve"> </w:t>
      </w:r>
      <w:r>
        <w:rPr>
          <w:sz w:val="28"/>
          <w:szCs w:val="28"/>
        </w:rPr>
        <w:t>творчества,</w:t>
      </w:r>
      <w:r>
        <w:rPr>
          <w:spacing w:val="23"/>
          <w:sz w:val="28"/>
          <w:szCs w:val="28"/>
        </w:rPr>
        <w:t xml:space="preserve"> </w:t>
      </w:r>
      <w:r>
        <w:rPr>
          <w:sz w:val="28"/>
          <w:szCs w:val="28"/>
        </w:rPr>
        <w:t>спорта,</w:t>
      </w:r>
      <w:r>
        <w:rPr>
          <w:spacing w:val="23"/>
          <w:sz w:val="28"/>
          <w:szCs w:val="28"/>
        </w:rPr>
        <w:t xml:space="preserve"> </w:t>
      </w:r>
      <w:r>
        <w:rPr>
          <w:sz w:val="28"/>
          <w:szCs w:val="28"/>
        </w:rPr>
        <w:t>труда, общественных отношений;</w:t>
      </w:r>
    </w:p>
    <w:p w14:paraId="5590CC74">
      <w:pPr>
        <w:pStyle w:val="4"/>
        <w:spacing w:before="1"/>
        <w:rPr>
          <w:sz w:val="28"/>
          <w:szCs w:val="28"/>
        </w:rPr>
      </w:pPr>
      <w:r>
        <w:rPr>
          <w:sz w:val="28"/>
          <w:szCs w:val="28"/>
        </w:rPr>
        <w:t>способность</w:t>
      </w:r>
      <w:r>
        <w:rPr>
          <w:spacing w:val="40"/>
          <w:sz w:val="28"/>
          <w:szCs w:val="28"/>
        </w:rPr>
        <w:t xml:space="preserve"> </w:t>
      </w:r>
      <w:r>
        <w:rPr>
          <w:sz w:val="28"/>
          <w:szCs w:val="28"/>
        </w:rPr>
        <w:t>воспринимать</w:t>
      </w:r>
      <w:r>
        <w:rPr>
          <w:spacing w:val="40"/>
          <w:sz w:val="28"/>
          <w:szCs w:val="28"/>
        </w:rPr>
        <w:t xml:space="preserve"> </w:t>
      </w:r>
      <w:r>
        <w:rPr>
          <w:sz w:val="28"/>
          <w:szCs w:val="28"/>
        </w:rPr>
        <w:t>различные</w:t>
      </w:r>
      <w:r>
        <w:rPr>
          <w:spacing w:val="40"/>
          <w:sz w:val="28"/>
          <w:szCs w:val="28"/>
        </w:rPr>
        <w:t xml:space="preserve"> </w:t>
      </w:r>
      <w:r>
        <w:rPr>
          <w:sz w:val="28"/>
          <w:szCs w:val="28"/>
        </w:rPr>
        <w:t>виды</w:t>
      </w:r>
      <w:r>
        <w:rPr>
          <w:spacing w:val="40"/>
          <w:sz w:val="28"/>
          <w:szCs w:val="28"/>
        </w:rPr>
        <w:t xml:space="preserve"> </w:t>
      </w:r>
      <w:r>
        <w:rPr>
          <w:sz w:val="28"/>
          <w:szCs w:val="28"/>
        </w:rPr>
        <w:t>искусства,</w:t>
      </w:r>
      <w:r>
        <w:rPr>
          <w:spacing w:val="40"/>
          <w:sz w:val="28"/>
          <w:szCs w:val="28"/>
        </w:rPr>
        <w:t xml:space="preserve"> </w:t>
      </w:r>
      <w:r>
        <w:rPr>
          <w:sz w:val="28"/>
          <w:szCs w:val="28"/>
        </w:rPr>
        <w:t>традиции</w:t>
      </w:r>
      <w:r>
        <w:rPr>
          <w:spacing w:val="40"/>
          <w:sz w:val="28"/>
          <w:szCs w:val="28"/>
        </w:rPr>
        <w:t xml:space="preserve"> </w:t>
      </w:r>
      <w:r>
        <w:rPr>
          <w:sz w:val="28"/>
          <w:szCs w:val="28"/>
        </w:rPr>
        <w:t>и</w:t>
      </w:r>
      <w:r>
        <w:rPr>
          <w:spacing w:val="40"/>
          <w:sz w:val="28"/>
          <w:szCs w:val="28"/>
        </w:rPr>
        <w:t xml:space="preserve"> </w:t>
      </w:r>
      <w:r>
        <w:rPr>
          <w:sz w:val="28"/>
          <w:szCs w:val="28"/>
        </w:rPr>
        <w:t>творчество</w:t>
      </w:r>
      <w:r>
        <w:rPr>
          <w:spacing w:val="40"/>
          <w:sz w:val="28"/>
          <w:szCs w:val="28"/>
        </w:rPr>
        <w:t xml:space="preserve"> </w:t>
      </w:r>
      <w:r>
        <w:rPr>
          <w:sz w:val="28"/>
          <w:szCs w:val="28"/>
        </w:rPr>
        <w:t>своего</w:t>
      </w:r>
      <w:r>
        <w:rPr>
          <w:spacing w:val="74"/>
          <w:sz w:val="28"/>
          <w:szCs w:val="28"/>
        </w:rPr>
        <w:t xml:space="preserve"> </w:t>
      </w:r>
      <w:r>
        <w:rPr>
          <w:sz w:val="28"/>
          <w:szCs w:val="28"/>
        </w:rPr>
        <w:t>и</w:t>
      </w:r>
      <w:r>
        <w:rPr>
          <w:spacing w:val="40"/>
          <w:sz w:val="28"/>
          <w:szCs w:val="28"/>
        </w:rPr>
        <w:t xml:space="preserve"> </w:t>
      </w:r>
      <w:r>
        <w:rPr>
          <w:sz w:val="28"/>
          <w:szCs w:val="28"/>
        </w:rPr>
        <w:t>других</w:t>
      </w:r>
      <w:r>
        <w:rPr>
          <w:spacing w:val="40"/>
          <w:sz w:val="28"/>
          <w:szCs w:val="28"/>
        </w:rPr>
        <w:t xml:space="preserve"> </w:t>
      </w:r>
      <w:r>
        <w:rPr>
          <w:sz w:val="28"/>
          <w:szCs w:val="28"/>
        </w:rPr>
        <w:t>народов,</w:t>
      </w:r>
      <w:r>
        <w:rPr>
          <w:spacing w:val="40"/>
          <w:sz w:val="28"/>
          <w:szCs w:val="28"/>
        </w:rPr>
        <w:t xml:space="preserve"> </w:t>
      </w:r>
      <w:r>
        <w:rPr>
          <w:sz w:val="28"/>
          <w:szCs w:val="28"/>
        </w:rPr>
        <w:t>ощущать эмоциональное воздействие искусства;</w:t>
      </w:r>
    </w:p>
    <w:p w14:paraId="5B023DE0">
      <w:pPr>
        <w:pStyle w:val="4"/>
        <w:rPr>
          <w:sz w:val="28"/>
          <w:szCs w:val="28"/>
        </w:rPr>
      </w:pPr>
      <w:r>
        <w:rPr>
          <w:sz w:val="28"/>
          <w:szCs w:val="28"/>
        </w:rPr>
        <w:t>убежденность</w:t>
      </w:r>
      <w:r>
        <w:rPr>
          <w:spacing w:val="40"/>
          <w:sz w:val="28"/>
          <w:szCs w:val="28"/>
        </w:rPr>
        <w:t xml:space="preserve"> </w:t>
      </w:r>
      <w:r>
        <w:rPr>
          <w:sz w:val="28"/>
          <w:szCs w:val="28"/>
        </w:rPr>
        <w:t>в</w:t>
      </w:r>
      <w:r>
        <w:rPr>
          <w:spacing w:val="40"/>
          <w:sz w:val="28"/>
          <w:szCs w:val="28"/>
        </w:rPr>
        <w:t xml:space="preserve"> </w:t>
      </w:r>
      <w:r>
        <w:rPr>
          <w:sz w:val="28"/>
          <w:szCs w:val="28"/>
        </w:rPr>
        <w:t>значимости</w:t>
      </w:r>
      <w:r>
        <w:rPr>
          <w:spacing w:val="40"/>
          <w:sz w:val="28"/>
          <w:szCs w:val="28"/>
        </w:rPr>
        <w:t xml:space="preserve"> </w:t>
      </w:r>
      <w:r>
        <w:rPr>
          <w:sz w:val="28"/>
          <w:szCs w:val="28"/>
        </w:rPr>
        <w:t>для</w:t>
      </w:r>
      <w:r>
        <w:rPr>
          <w:spacing w:val="40"/>
          <w:sz w:val="28"/>
          <w:szCs w:val="28"/>
        </w:rPr>
        <w:t xml:space="preserve"> </w:t>
      </w:r>
      <w:r>
        <w:rPr>
          <w:sz w:val="28"/>
          <w:szCs w:val="28"/>
        </w:rPr>
        <w:t>личности</w:t>
      </w:r>
      <w:r>
        <w:rPr>
          <w:spacing w:val="40"/>
          <w:sz w:val="28"/>
          <w:szCs w:val="28"/>
        </w:rPr>
        <w:t xml:space="preserve"> </w:t>
      </w:r>
      <w:r>
        <w:rPr>
          <w:sz w:val="28"/>
          <w:szCs w:val="28"/>
        </w:rPr>
        <w:t>и</w:t>
      </w:r>
      <w:r>
        <w:rPr>
          <w:spacing w:val="40"/>
          <w:sz w:val="28"/>
          <w:szCs w:val="28"/>
        </w:rPr>
        <w:t xml:space="preserve"> </w:t>
      </w:r>
      <w:r>
        <w:rPr>
          <w:sz w:val="28"/>
          <w:szCs w:val="28"/>
        </w:rPr>
        <w:t>общества</w:t>
      </w:r>
      <w:r>
        <w:rPr>
          <w:spacing w:val="40"/>
          <w:sz w:val="28"/>
          <w:szCs w:val="28"/>
        </w:rPr>
        <w:t xml:space="preserve"> </w:t>
      </w:r>
      <w:r>
        <w:rPr>
          <w:sz w:val="28"/>
          <w:szCs w:val="28"/>
        </w:rPr>
        <w:t>отечественного</w:t>
      </w:r>
      <w:r>
        <w:rPr>
          <w:spacing w:val="40"/>
          <w:sz w:val="28"/>
          <w:szCs w:val="28"/>
        </w:rPr>
        <w:t xml:space="preserve"> </w:t>
      </w:r>
      <w:r>
        <w:rPr>
          <w:sz w:val="28"/>
          <w:szCs w:val="28"/>
        </w:rPr>
        <w:t>и</w:t>
      </w:r>
      <w:r>
        <w:rPr>
          <w:spacing w:val="40"/>
          <w:sz w:val="28"/>
          <w:szCs w:val="28"/>
        </w:rPr>
        <w:t xml:space="preserve"> </w:t>
      </w:r>
      <w:r>
        <w:rPr>
          <w:sz w:val="28"/>
          <w:szCs w:val="28"/>
        </w:rPr>
        <w:t>мирового</w:t>
      </w:r>
      <w:r>
        <w:rPr>
          <w:spacing w:val="40"/>
          <w:sz w:val="28"/>
          <w:szCs w:val="28"/>
        </w:rPr>
        <w:t xml:space="preserve"> </w:t>
      </w:r>
      <w:r>
        <w:rPr>
          <w:sz w:val="28"/>
          <w:szCs w:val="28"/>
        </w:rPr>
        <w:t>искусства,</w:t>
      </w:r>
      <w:r>
        <w:rPr>
          <w:spacing w:val="40"/>
          <w:sz w:val="28"/>
          <w:szCs w:val="28"/>
        </w:rPr>
        <w:t xml:space="preserve"> </w:t>
      </w:r>
      <w:r>
        <w:rPr>
          <w:sz w:val="28"/>
          <w:szCs w:val="28"/>
        </w:rPr>
        <w:t>этнических</w:t>
      </w:r>
      <w:r>
        <w:rPr>
          <w:spacing w:val="40"/>
          <w:sz w:val="28"/>
          <w:szCs w:val="28"/>
        </w:rPr>
        <w:t xml:space="preserve"> </w:t>
      </w:r>
      <w:r>
        <w:rPr>
          <w:sz w:val="28"/>
          <w:szCs w:val="28"/>
        </w:rPr>
        <w:t>культурных традиций и народного творчества;</w:t>
      </w:r>
    </w:p>
    <w:p w14:paraId="2952FEB5">
      <w:pPr>
        <w:pStyle w:val="4"/>
        <w:rPr>
          <w:sz w:val="28"/>
          <w:szCs w:val="28"/>
        </w:rPr>
      </w:pPr>
      <w:r>
        <w:rPr>
          <w:sz w:val="28"/>
          <w:szCs w:val="28"/>
        </w:rPr>
        <w:t>стремление</w:t>
      </w:r>
      <w:r>
        <w:rPr>
          <w:spacing w:val="-10"/>
          <w:sz w:val="28"/>
          <w:szCs w:val="28"/>
        </w:rPr>
        <w:t xml:space="preserve"> </w:t>
      </w:r>
      <w:r>
        <w:rPr>
          <w:sz w:val="28"/>
          <w:szCs w:val="28"/>
        </w:rPr>
        <w:t>проявлять</w:t>
      </w:r>
      <w:r>
        <w:rPr>
          <w:spacing w:val="-7"/>
          <w:sz w:val="28"/>
          <w:szCs w:val="28"/>
        </w:rPr>
        <w:t xml:space="preserve"> </w:t>
      </w:r>
      <w:r>
        <w:rPr>
          <w:sz w:val="28"/>
          <w:szCs w:val="28"/>
        </w:rPr>
        <w:t>качества</w:t>
      </w:r>
      <w:r>
        <w:rPr>
          <w:spacing w:val="-10"/>
          <w:sz w:val="28"/>
          <w:szCs w:val="28"/>
        </w:rPr>
        <w:t xml:space="preserve"> </w:t>
      </w:r>
      <w:r>
        <w:rPr>
          <w:sz w:val="28"/>
          <w:szCs w:val="28"/>
        </w:rPr>
        <w:t>творческой</w:t>
      </w:r>
      <w:r>
        <w:rPr>
          <w:spacing w:val="-9"/>
          <w:sz w:val="28"/>
          <w:szCs w:val="28"/>
        </w:rPr>
        <w:t xml:space="preserve"> </w:t>
      </w:r>
      <w:r>
        <w:rPr>
          <w:spacing w:val="-2"/>
          <w:sz w:val="28"/>
          <w:szCs w:val="28"/>
        </w:rPr>
        <w:t>личности;</w:t>
      </w:r>
    </w:p>
    <w:p w14:paraId="3C0C067D">
      <w:pPr>
        <w:pStyle w:val="8"/>
        <w:numPr>
          <w:ilvl w:val="0"/>
          <w:numId w:val="17"/>
        </w:numPr>
        <w:tabs>
          <w:tab w:val="left" w:pos="1001"/>
        </w:tabs>
        <w:ind w:left="1001" w:hanging="289"/>
        <w:rPr>
          <w:sz w:val="28"/>
          <w:szCs w:val="28"/>
        </w:rPr>
      </w:pPr>
      <w:r>
        <w:rPr>
          <w:sz w:val="28"/>
          <w:szCs w:val="28"/>
        </w:rPr>
        <w:t>физического</w:t>
      </w:r>
      <w:r>
        <w:rPr>
          <w:spacing w:val="-12"/>
          <w:sz w:val="28"/>
          <w:szCs w:val="28"/>
        </w:rPr>
        <w:t xml:space="preserve"> </w:t>
      </w:r>
      <w:r>
        <w:rPr>
          <w:spacing w:val="-2"/>
          <w:sz w:val="28"/>
          <w:szCs w:val="28"/>
        </w:rPr>
        <w:t>воспитания:</w:t>
      </w:r>
    </w:p>
    <w:p w14:paraId="359703EB">
      <w:pPr>
        <w:pStyle w:val="4"/>
        <w:spacing w:before="1"/>
        <w:rPr>
          <w:sz w:val="28"/>
          <w:szCs w:val="28"/>
        </w:rPr>
      </w:pPr>
      <w:r>
        <w:rPr>
          <w:sz w:val="28"/>
          <w:szCs w:val="28"/>
        </w:rPr>
        <w:t>сформированность</w:t>
      </w:r>
      <w:r>
        <w:rPr>
          <w:spacing w:val="40"/>
          <w:sz w:val="28"/>
          <w:szCs w:val="28"/>
        </w:rPr>
        <w:t xml:space="preserve"> </w:t>
      </w:r>
      <w:r>
        <w:rPr>
          <w:sz w:val="28"/>
          <w:szCs w:val="28"/>
        </w:rPr>
        <w:t>здорового</w:t>
      </w:r>
      <w:r>
        <w:rPr>
          <w:spacing w:val="40"/>
          <w:sz w:val="28"/>
          <w:szCs w:val="28"/>
        </w:rPr>
        <w:t xml:space="preserve"> </w:t>
      </w:r>
      <w:r>
        <w:rPr>
          <w:sz w:val="28"/>
          <w:szCs w:val="28"/>
        </w:rPr>
        <w:t>и</w:t>
      </w:r>
      <w:r>
        <w:rPr>
          <w:spacing w:val="40"/>
          <w:sz w:val="28"/>
          <w:szCs w:val="28"/>
        </w:rPr>
        <w:t xml:space="preserve"> </w:t>
      </w:r>
      <w:r>
        <w:rPr>
          <w:sz w:val="28"/>
          <w:szCs w:val="28"/>
        </w:rPr>
        <w:t>безопасного</w:t>
      </w:r>
      <w:r>
        <w:rPr>
          <w:spacing w:val="40"/>
          <w:sz w:val="28"/>
          <w:szCs w:val="28"/>
        </w:rPr>
        <w:t xml:space="preserve"> </w:t>
      </w:r>
      <w:r>
        <w:rPr>
          <w:sz w:val="28"/>
          <w:szCs w:val="28"/>
        </w:rPr>
        <w:t>образа</w:t>
      </w:r>
      <w:r>
        <w:rPr>
          <w:spacing w:val="40"/>
          <w:sz w:val="28"/>
          <w:szCs w:val="28"/>
        </w:rPr>
        <w:t xml:space="preserve"> </w:t>
      </w:r>
      <w:r>
        <w:rPr>
          <w:sz w:val="28"/>
          <w:szCs w:val="28"/>
        </w:rPr>
        <w:t>жизни,</w:t>
      </w:r>
      <w:r>
        <w:rPr>
          <w:spacing w:val="40"/>
          <w:sz w:val="28"/>
          <w:szCs w:val="28"/>
        </w:rPr>
        <w:t xml:space="preserve"> </w:t>
      </w:r>
      <w:r>
        <w:rPr>
          <w:sz w:val="28"/>
          <w:szCs w:val="28"/>
        </w:rPr>
        <w:t>ответственного</w:t>
      </w:r>
      <w:r>
        <w:rPr>
          <w:spacing w:val="40"/>
          <w:sz w:val="28"/>
          <w:szCs w:val="28"/>
        </w:rPr>
        <w:t xml:space="preserve"> </w:t>
      </w:r>
      <w:r>
        <w:rPr>
          <w:sz w:val="28"/>
          <w:szCs w:val="28"/>
        </w:rPr>
        <w:t>отношения</w:t>
      </w:r>
      <w:r>
        <w:rPr>
          <w:spacing w:val="40"/>
          <w:sz w:val="28"/>
          <w:szCs w:val="28"/>
        </w:rPr>
        <w:t xml:space="preserve"> </w:t>
      </w:r>
      <w:r>
        <w:rPr>
          <w:sz w:val="28"/>
          <w:szCs w:val="28"/>
        </w:rPr>
        <w:t>к</w:t>
      </w:r>
      <w:r>
        <w:rPr>
          <w:spacing w:val="40"/>
          <w:sz w:val="28"/>
          <w:szCs w:val="28"/>
        </w:rPr>
        <w:t xml:space="preserve"> </w:t>
      </w:r>
      <w:r>
        <w:rPr>
          <w:sz w:val="28"/>
          <w:szCs w:val="28"/>
        </w:rPr>
        <w:t>своему</w:t>
      </w:r>
      <w:r>
        <w:rPr>
          <w:spacing w:val="40"/>
          <w:sz w:val="28"/>
          <w:szCs w:val="28"/>
        </w:rPr>
        <w:t xml:space="preserve"> </w:t>
      </w:r>
      <w:r>
        <w:rPr>
          <w:sz w:val="28"/>
          <w:szCs w:val="28"/>
        </w:rPr>
        <w:t>здоровью, потребность в физическом совершенствовании;</w:t>
      </w:r>
    </w:p>
    <w:p w14:paraId="62DB81D0">
      <w:pPr>
        <w:pStyle w:val="4"/>
        <w:spacing w:line="228" w:lineRule="exact"/>
        <w:rPr>
          <w:sz w:val="28"/>
          <w:szCs w:val="28"/>
        </w:rPr>
      </w:pPr>
      <w:r>
        <w:rPr>
          <w:sz w:val="28"/>
          <w:szCs w:val="28"/>
        </w:rPr>
        <w:t>активное</w:t>
      </w:r>
      <w:r>
        <w:rPr>
          <w:spacing w:val="-5"/>
          <w:sz w:val="28"/>
          <w:szCs w:val="28"/>
        </w:rPr>
        <w:t xml:space="preserve"> </w:t>
      </w:r>
      <w:r>
        <w:rPr>
          <w:sz w:val="28"/>
          <w:szCs w:val="28"/>
        </w:rPr>
        <w:t>неприятие</w:t>
      </w:r>
      <w:r>
        <w:rPr>
          <w:spacing w:val="-6"/>
          <w:sz w:val="28"/>
          <w:szCs w:val="28"/>
        </w:rPr>
        <w:t xml:space="preserve"> </w:t>
      </w:r>
      <w:r>
        <w:rPr>
          <w:sz w:val="28"/>
          <w:szCs w:val="28"/>
        </w:rPr>
        <w:t>вредных</w:t>
      </w:r>
      <w:r>
        <w:rPr>
          <w:spacing w:val="-8"/>
          <w:sz w:val="28"/>
          <w:szCs w:val="28"/>
        </w:rPr>
        <w:t xml:space="preserve"> </w:t>
      </w:r>
      <w:r>
        <w:rPr>
          <w:sz w:val="28"/>
          <w:szCs w:val="28"/>
        </w:rPr>
        <w:t>привычек</w:t>
      </w:r>
      <w:r>
        <w:rPr>
          <w:spacing w:val="-5"/>
          <w:sz w:val="28"/>
          <w:szCs w:val="28"/>
        </w:rPr>
        <w:t xml:space="preserve"> </w:t>
      </w:r>
      <w:r>
        <w:rPr>
          <w:sz w:val="28"/>
          <w:szCs w:val="28"/>
        </w:rPr>
        <w:t>и</w:t>
      </w:r>
      <w:r>
        <w:rPr>
          <w:spacing w:val="-7"/>
          <w:sz w:val="28"/>
          <w:szCs w:val="28"/>
        </w:rPr>
        <w:t xml:space="preserve"> </w:t>
      </w:r>
      <w:r>
        <w:rPr>
          <w:sz w:val="28"/>
          <w:szCs w:val="28"/>
        </w:rPr>
        <w:t>иных</w:t>
      </w:r>
      <w:r>
        <w:rPr>
          <w:spacing w:val="-8"/>
          <w:sz w:val="28"/>
          <w:szCs w:val="28"/>
        </w:rPr>
        <w:t xml:space="preserve"> </w:t>
      </w:r>
      <w:r>
        <w:rPr>
          <w:sz w:val="28"/>
          <w:szCs w:val="28"/>
        </w:rPr>
        <w:t>форм</w:t>
      </w:r>
      <w:r>
        <w:rPr>
          <w:spacing w:val="-5"/>
          <w:sz w:val="28"/>
          <w:szCs w:val="28"/>
        </w:rPr>
        <w:t xml:space="preserve"> </w:t>
      </w:r>
      <w:r>
        <w:rPr>
          <w:sz w:val="28"/>
          <w:szCs w:val="28"/>
        </w:rPr>
        <w:t>причинения</w:t>
      </w:r>
      <w:r>
        <w:rPr>
          <w:spacing w:val="-8"/>
          <w:sz w:val="28"/>
          <w:szCs w:val="28"/>
        </w:rPr>
        <w:t xml:space="preserve"> </w:t>
      </w:r>
      <w:r>
        <w:rPr>
          <w:sz w:val="28"/>
          <w:szCs w:val="28"/>
        </w:rPr>
        <w:t>вреда</w:t>
      </w:r>
      <w:r>
        <w:rPr>
          <w:spacing w:val="-7"/>
          <w:sz w:val="28"/>
          <w:szCs w:val="28"/>
        </w:rPr>
        <w:t xml:space="preserve"> </w:t>
      </w:r>
      <w:r>
        <w:rPr>
          <w:sz w:val="28"/>
          <w:szCs w:val="28"/>
        </w:rPr>
        <w:t>физическому</w:t>
      </w:r>
      <w:r>
        <w:rPr>
          <w:spacing w:val="-7"/>
          <w:sz w:val="28"/>
          <w:szCs w:val="28"/>
        </w:rPr>
        <w:t xml:space="preserve"> </w:t>
      </w:r>
      <w:r>
        <w:rPr>
          <w:sz w:val="28"/>
          <w:szCs w:val="28"/>
        </w:rPr>
        <w:t>и</w:t>
      </w:r>
      <w:r>
        <w:rPr>
          <w:spacing w:val="-6"/>
          <w:sz w:val="28"/>
          <w:szCs w:val="28"/>
        </w:rPr>
        <w:t xml:space="preserve"> </w:t>
      </w:r>
      <w:r>
        <w:rPr>
          <w:sz w:val="28"/>
          <w:szCs w:val="28"/>
        </w:rPr>
        <w:t>психическому</w:t>
      </w:r>
      <w:r>
        <w:rPr>
          <w:spacing w:val="-10"/>
          <w:sz w:val="28"/>
          <w:szCs w:val="28"/>
        </w:rPr>
        <w:t xml:space="preserve"> </w:t>
      </w:r>
      <w:r>
        <w:rPr>
          <w:spacing w:val="-2"/>
          <w:sz w:val="28"/>
          <w:szCs w:val="28"/>
        </w:rPr>
        <w:t>здоровью;</w:t>
      </w:r>
    </w:p>
    <w:p w14:paraId="2B4E4B1D">
      <w:pPr>
        <w:pStyle w:val="8"/>
        <w:numPr>
          <w:ilvl w:val="0"/>
          <w:numId w:val="17"/>
        </w:numPr>
        <w:tabs>
          <w:tab w:val="left" w:pos="1001"/>
        </w:tabs>
        <w:ind w:left="1001" w:hanging="289"/>
        <w:rPr>
          <w:sz w:val="28"/>
          <w:szCs w:val="28"/>
        </w:rPr>
      </w:pPr>
      <w:r>
        <w:rPr>
          <w:sz w:val="28"/>
          <w:szCs w:val="28"/>
        </w:rPr>
        <w:t>трудового</w:t>
      </w:r>
      <w:r>
        <w:rPr>
          <w:spacing w:val="-10"/>
          <w:sz w:val="28"/>
          <w:szCs w:val="28"/>
        </w:rPr>
        <w:t xml:space="preserve"> </w:t>
      </w:r>
      <w:r>
        <w:rPr>
          <w:spacing w:val="-2"/>
          <w:sz w:val="28"/>
          <w:szCs w:val="28"/>
        </w:rPr>
        <w:t>воспитания:</w:t>
      </w:r>
    </w:p>
    <w:p w14:paraId="7228027C">
      <w:pPr>
        <w:pStyle w:val="4"/>
        <w:rPr>
          <w:sz w:val="28"/>
          <w:szCs w:val="28"/>
        </w:rPr>
      </w:pPr>
      <w:r>
        <w:rPr>
          <w:sz w:val="28"/>
          <w:szCs w:val="28"/>
        </w:rPr>
        <w:t>готовность</w:t>
      </w:r>
      <w:r>
        <w:rPr>
          <w:spacing w:val="-9"/>
          <w:sz w:val="28"/>
          <w:szCs w:val="28"/>
        </w:rPr>
        <w:t xml:space="preserve"> </w:t>
      </w:r>
      <w:r>
        <w:rPr>
          <w:sz w:val="28"/>
          <w:szCs w:val="28"/>
        </w:rPr>
        <w:t>к</w:t>
      </w:r>
      <w:r>
        <w:rPr>
          <w:spacing w:val="-9"/>
          <w:sz w:val="28"/>
          <w:szCs w:val="28"/>
        </w:rPr>
        <w:t xml:space="preserve"> </w:t>
      </w:r>
      <w:r>
        <w:rPr>
          <w:sz w:val="28"/>
          <w:szCs w:val="28"/>
        </w:rPr>
        <w:t>труду,</w:t>
      </w:r>
      <w:r>
        <w:rPr>
          <w:spacing w:val="-9"/>
          <w:sz w:val="28"/>
          <w:szCs w:val="28"/>
        </w:rPr>
        <w:t xml:space="preserve"> </w:t>
      </w:r>
      <w:r>
        <w:rPr>
          <w:sz w:val="28"/>
          <w:szCs w:val="28"/>
        </w:rPr>
        <w:t>осознание</w:t>
      </w:r>
      <w:r>
        <w:rPr>
          <w:spacing w:val="-9"/>
          <w:sz w:val="28"/>
          <w:szCs w:val="28"/>
        </w:rPr>
        <w:t xml:space="preserve"> </w:t>
      </w:r>
      <w:r>
        <w:rPr>
          <w:sz w:val="28"/>
          <w:szCs w:val="28"/>
        </w:rPr>
        <w:t>ценности</w:t>
      </w:r>
      <w:r>
        <w:rPr>
          <w:spacing w:val="-10"/>
          <w:sz w:val="28"/>
          <w:szCs w:val="28"/>
        </w:rPr>
        <w:t xml:space="preserve"> </w:t>
      </w:r>
      <w:r>
        <w:rPr>
          <w:sz w:val="28"/>
          <w:szCs w:val="28"/>
        </w:rPr>
        <w:t>мастерства,</w:t>
      </w:r>
      <w:r>
        <w:rPr>
          <w:spacing w:val="-8"/>
          <w:sz w:val="28"/>
          <w:szCs w:val="28"/>
        </w:rPr>
        <w:t xml:space="preserve"> </w:t>
      </w:r>
      <w:r>
        <w:rPr>
          <w:spacing w:val="-2"/>
          <w:sz w:val="28"/>
          <w:szCs w:val="28"/>
        </w:rPr>
        <w:t>трудолюбие;</w:t>
      </w:r>
    </w:p>
    <w:p w14:paraId="6504EA0F">
      <w:pPr>
        <w:pStyle w:val="4"/>
        <w:spacing w:before="1"/>
        <w:rPr>
          <w:sz w:val="28"/>
          <w:szCs w:val="28"/>
        </w:rPr>
      </w:pPr>
      <w:r>
        <w:rPr>
          <w:sz w:val="28"/>
          <w:szCs w:val="28"/>
        </w:rPr>
        <w:t>готовность</w:t>
      </w:r>
      <w:r>
        <w:rPr>
          <w:spacing w:val="40"/>
          <w:sz w:val="28"/>
          <w:szCs w:val="28"/>
        </w:rPr>
        <w:t xml:space="preserve"> </w:t>
      </w:r>
      <w:r>
        <w:rPr>
          <w:sz w:val="28"/>
          <w:szCs w:val="28"/>
        </w:rPr>
        <w:t>к</w:t>
      </w:r>
      <w:r>
        <w:rPr>
          <w:spacing w:val="40"/>
          <w:sz w:val="28"/>
          <w:szCs w:val="28"/>
        </w:rPr>
        <w:t xml:space="preserve"> </w:t>
      </w:r>
      <w:r>
        <w:rPr>
          <w:sz w:val="28"/>
          <w:szCs w:val="28"/>
        </w:rPr>
        <w:t>активной</w:t>
      </w:r>
      <w:r>
        <w:rPr>
          <w:spacing w:val="40"/>
          <w:sz w:val="28"/>
          <w:szCs w:val="28"/>
        </w:rPr>
        <w:t xml:space="preserve"> </w:t>
      </w:r>
      <w:r>
        <w:rPr>
          <w:sz w:val="28"/>
          <w:szCs w:val="28"/>
        </w:rPr>
        <w:t>социально</w:t>
      </w:r>
      <w:r>
        <w:rPr>
          <w:spacing w:val="40"/>
          <w:sz w:val="28"/>
          <w:szCs w:val="28"/>
        </w:rPr>
        <w:t xml:space="preserve"> </w:t>
      </w:r>
      <w:r>
        <w:rPr>
          <w:sz w:val="28"/>
          <w:szCs w:val="28"/>
        </w:rPr>
        <w:t>направленной</w:t>
      </w:r>
      <w:r>
        <w:rPr>
          <w:spacing w:val="40"/>
          <w:sz w:val="28"/>
          <w:szCs w:val="28"/>
        </w:rPr>
        <w:t xml:space="preserve"> </w:t>
      </w:r>
      <w:r>
        <w:rPr>
          <w:sz w:val="28"/>
          <w:szCs w:val="28"/>
        </w:rPr>
        <w:t>деятельности,</w:t>
      </w:r>
      <w:r>
        <w:rPr>
          <w:spacing w:val="40"/>
          <w:sz w:val="28"/>
          <w:szCs w:val="28"/>
        </w:rPr>
        <w:t xml:space="preserve"> </w:t>
      </w:r>
      <w:r>
        <w:rPr>
          <w:sz w:val="28"/>
          <w:szCs w:val="28"/>
        </w:rPr>
        <w:t>способность</w:t>
      </w:r>
      <w:r>
        <w:rPr>
          <w:spacing w:val="40"/>
          <w:sz w:val="28"/>
          <w:szCs w:val="28"/>
        </w:rPr>
        <w:t xml:space="preserve"> </w:t>
      </w:r>
      <w:r>
        <w:rPr>
          <w:sz w:val="28"/>
          <w:szCs w:val="28"/>
        </w:rPr>
        <w:t>инициировать,</w:t>
      </w:r>
      <w:r>
        <w:rPr>
          <w:spacing w:val="40"/>
          <w:sz w:val="28"/>
          <w:szCs w:val="28"/>
        </w:rPr>
        <w:t xml:space="preserve"> </w:t>
      </w:r>
      <w:r>
        <w:rPr>
          <w:sz w:val="28"/>
          <w:szCs w:val="28"/>
        </w:rPr>
        <w:t>планировать</w:t>
      </w:r>
      <w:r>
        <w:rPr>
          <w:spacing w:val="40"/>
          <w:sz w:val="28"/>
          <w:szCs w:val="28"/>
        </w:rPr>
        <w:t xml:space="preserve"> </w:t>
      </w:r>
      <w:r>
        <w:rPr>
          <w:sz w:val="28"/>
          <w:szCs w:val="28"/>
        </w:rPr>
        <w:t>и самостоятельно выполнять такую деятельность;</w:t>
      </w:r>
    </w:p>
    <w:p w14:paraId="5C0C630F">
      <w:pPr>
        <w:pStyle w:val="4"/>
        <w:rPr>
          <w:sz w:val="28"/>
          <w:szCs w:val="28"/>
        </w:rPr>
      </w:pPr>
      <w:r>
        <w:rPr>
          <w:sz w:val="28"/>
          <w:szCs w:val="28"/>
        </w:rPr>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 мотивация к эффективному труду и постоянному профессиональному росту, к учету общественных потребностей при предстоящем выборе сферы деятельности; готовность и способность к образованию и самообразованию на протяжении жизни;</w:t>
      </w:r>
    </w:p>
    <w:p w14:paraId="17755AE6">
      <w:pPr>
        <w:pStyle w:val="8"/>
        <w:numPr>
          <w:ilvl w:val="0"/>
          <w:numId w:val="17"/>
        </w:numPr>
        <w:tabs>
          <w:tab w:val="left" w:pos="1001"/>
        </w:tabs>
        <w:spacing w:before="1"/>
        <w:ind w:left="1001" w:hanging="289"/>
        <w:rPr>
          <w:sz w:val="28"/>
          <w:szCs w:val="28"/>
        </w:rPr>
      </w:pPr>
      <w:r>
        <w:rPr>
          <w:spacing w:val="-2"/>
          <w:sz w:val="28"/>
          <w:szCs w:val="28"/>
        </w:rPr>
        <w:t>экологического</w:t>
      </w:r>
      <w:r>
        <w:rPr>
          <w:spacing w:val="12"/>
          <w:sz w:val="28"/>
          <w:szCs w:val="28"/>
        </w:rPr>
        <w:t xml:space="preserve"> </w:t>
      </w:r>
      <w:r>
        <w:rPr>
          <w:spacing w:val="-2"/>
          <w:sz w:val="28"/>
          <w:szCs w:val="28"/>
        </w:rPr>
        <w:t>воспитания:</w:t>
      </w:r>
    </w:p>
    <w:p w14:paraId="19BDE48D">
      <w:pPr>
        <w:pStyle w:val="4"/>
        <w:ind w:right="140"/>
        <w:jc w:val="both"/>
        <w:rPr>
          <w:sz w:val="28"/>
          <w:szCs w:val="28"/>
        </w:rPr>
      </w:pPr>
      <w:r>
        <w:rPr>
          <w:sz w:val="28"/>
          <w:szCs w:val="28"/>
        </w:rPr>
        <w:t xml:space="preserve">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 планирование и осуществление действий в окружающей среде на основе знания целей устойчивого развития </w:t>
      </w:r>
      <w:r>
        <w:rPr>
          <w:spacing w:val="-2"/>
          <w:sz w:val="28"/>
          <w:szCs w:val="28"/>
        </w:rPr>
        <w:t>человечества;</w:t>
      </w:r>
    </w:p>
    <w:p w14:paraId="59F76567">
      <w:pPr>
        <w:pStyle w:val="4"/>
        <w:spacing w:line="229" w:lineRule="exact"/>
        <w:jc w:val="both"/>
        <w:rPr>
          <w:sz w:val="28"/>
          <w:szCs w:val="28"/>
        </w:rPr>
      </w:pPr>
      <w:r>
        <w:rPr>
          <w:sz w:val="28"/>
          <w:szCs w:val="28"/>
        </w:rPr>
        <w:t>активное</w:t>
      </w:r>
      <w:r>
        <w:rPr>
          <w:spacing w:val="-8"/>
          <w:sz w:val="28"/>
          <w:szCs w:val="28"/>
        </w:rPr>
        <w:t xml:space="preserve"> </w:t>
      </w:r>
      <w:r>
        <w:rPr>
          <w:sz w:val="28"/>
          <w:szCs w:val="28"/>
        </w:rPr>
        <w:t>неприятие</w:t>
      </w:r>
      <w:r>
        <w:rPr>
          <w:spacing w:val="-10"/>
          <w:sz w:val="28"/>
          <w:szCs w:val="28"/>
        </w:rPr>
        <w:t xml:space="preserve"> </w:t>
      </w:r>
      <w:r>
        <w:rPr>
          <w:sz w:val="28"/>
          <w:szCs w:val="28"/>
        </w:rPr>
        <w:t>действий,</w:t>
      </w:r>
      <w:r>
        <w:rPr>
          <w:spacing w:val="-10"/>
          <w:sz w:val="28"/>
          <w:szCs w:val="28"/>
        </w:rPr>
        <w:t xml:space="preserve"> </w:t>
      </w:r>
      <w:r>
        <w:rPr>
          <w:sz w:val="28"/>
          <w:szCs w:val="28"/>
        </w:rPr>
        <w:t>приносящих</w:t>
      </w:r>
      <w:r>
        <w:rPr>
          <w:spacing w:val="-11"/>
          <w:sz w:val="28"/>
          <w:szCs w:val="28"/>
        </w:rPr>
        <w:t xml:space="preserve"> </w:t>
      </w:r>
      <w:r>
        <w:rPr>
          <w:sz w:val="28"/>
          <w:szCs w:val="28"/>
        </w:rPr>
        <w:t>вред</w:t>
      </w:r>
      <w:r>
        <w:rPr>
          <w:spacing w:val="-11"/>
          <w:sz w:val="28"/>
          <w:szCs w:val="28"/>
        </w:rPr>
        <w:t xml:space="preserve"> </w:t>
      </w:r>
      <w:r>
        <w:rPr>
          <w:sz w:val="28"/>
          <w:szCs w:val="28"/>
        </w:rPr>
        <w:t>окружающей</w:t>
      </w:r>
      <w:r>
        <w:rPr>
          <w:spacing w:val="-11"/>
          <w:sz w:val="28"/>
          <w:szCs w:val="28"/>
        </w:rPr>
        <w:t xml:space="preserve"> </w:t>
      </w:r>
      <w:r>
        <w:rPr>
          <w:spacing w:val="-2"/>
          <w:sz w:val="28"/>
          <w:szCs w:val="28"/>
        </w:rPr>
        <w:t>среде;</w:t>
      </w:r>
    </w:p>
    <w:p w14:paraId="545F88FB">
      <w:pPr>
        <w:pStyle w:val="4"/>
        <w:ind w:right="147"/>
        <w:jc w:val="both"/>
        <w:rPr>
          <w:sz w:val="28"/>
          <w:szCs w:val="28"/>
        </w:rPr>
      </w:pPr>
      <w:r>
        <w:rPr>
          <w:sz w:val="28"/>
          <w:szCs w:val="28"/>
        </w:rPr>
        <w:t>умение прогнозировать неблагоприятные экологические последствия предпринимаемых действий, предотвращать их;</w:t>
      </w:r>
    </w:p>
    <w:p w14:paraId="326736EC">
      <w:pPr>
        <w:pStyle w:val="4"/>
        <w:spacing w:line="228" w:lineRule="exact"/>
        <w:jc w:val="both"/>
        <w:rPr>
          <w:sz w:val="28"/>
          <w:szCs w:val="28"/>
        </w:rPr>
      </w:pPr>
      <w:r>
        <w:rPr>
          <w:sz w:val="28"/>
          <w:szCs w:val="28"/>
        </w:rPr>
        <w:t>расширение</w:t>
      </w:r>
      <w:r>
        <w:rPr>
          <w:spacing w:val="-11"/>
          <w:sz w:val="28"/>
          <w:szCs w:val="28"/>
        </w:rPr>
        <w:t xml:space="preserve"> </w:t>
      </w:r>
      <w:r>
        <w:rPr>
          <w:sz w:val="28"/>
          <w:szCs w:val="28"/>
        </w:rPr>
        <w:t>опыта</w:t>
      </w:r>
      <w:r>
        <w:rPr>
          <w:spacing w:val="-11"/>
          <w:sz w:val="28"/>
          <w:szCs w:val="28"/>
        </w:rPr>
        <w:t xml:space="preserve"> </w:t>
      </w:r>
      <w:r>
        <w:rPr>
          <w:sz w:val="28"/>
          <w:szCs w:val="28"/>
        </w:rPr>
        <w:t>деятельности</w:t>
      </w:r>
      <w:r>
        <w:rPr>
          <w:spacing w:val="-12"/>
          <w:sz w:val="28"/>
          <w:szCs w:val="28"/>
        </w:rPr>
        <w:t xml:space="preserve"> </w:t>
      </w:r>
      <w:r>
        <w:rPr>
          <w:sz w:val="28"/>
          <w:szCs w:val="28"/>
        </w:rPr>
        <w:t>экологической</w:t>
      </w:r>
      <w:r>
        <w:rPr>
          <w:spacing w:val="-10"/>
          <w:sz w:val="28"/>
          <w:szCs w:val="28"/>
        </w:rPr>
        <w:t xml:space="preserve"> </w:t>
      </w:r>
      <w:r>
        <w:rPr>
          <w:spacing w:val="-2"/>
          <w:sz w:val="28"/>
          <w:szCs w:val="28"/>
        </w:rPr>
        <w:t>направленности;</w:t>
      </w:r>
    </w:p>
    <w:p w14:paraId="10C1D172">
      <w:pPr>
        <w:pStyle w:val="8"/>
        <w:numPr>
          <w:ilvl w:val="0"/>
          <w:numId w:val="17"/>
        </w:numPr>
        <w:tabs>
          <w:tab w:val="left" w:pos="1001"/>
        </w:tabs>
        <w:spacing w:before="1"/>
        <w:ind w:left="1001" w:hanging="289"/>
        <w:jc w:val="both"/>
        <w:rPr>
          <w:sz w:val="28"/>
          <w:szCs w:val="28"/>
        </w:rPr>
      </w:pPr>
      <w:r>
        <w:rPr>
          <w:sz w:val="28"/>
          <w:szCs w:val="28"/>
        </w:rPr>
        <w:t>ценности</w:t>
      </w:r>
      <w:r>
        <w:rPr>
          <w:spacing w:val="-11"/>
          <w:sz w:val="28"/>
          <w:szCs w:val="28"/>
        </w:rPr>
        <w:t xml:space="preserve"> </w:t>
      </w:r>
      <w:r>
        <w:rPr>
          <w:sz w:val="28"/>
          <w:szCs w:val="28"/>
        </w:rPr>
        <w:t>научного</w:t>
      </w:r>
      <w:r>
        <w:rPr>
          <w:spacing w:val="-11"/>
          <w:sz w:val="28"/>
          <w:szCs w:val="28"/>
        </w:rPr>
        <w:t xml:space="preserve"> </w:t>
      </w:r>
      <w:r>
        <w:rPr>
          <w:spacing w:val="-2"/>
          <w:sz w:val="28"/>
          <w:szCs w:val="28"/>
        </w:rPr>
        <w:t>познания:</w:t>
      </w:r>
    </w:p>
    <w:p w14:paraId="1AEA8F84">
      <w:pPr>
        <w:pStyle w:val="4"/>
        <w:ind w:right="139"/>
        <w:jc w:val="both"/>
        <w:rPr>
          <w:sz w:val="28"/>
          <w:szCs w:val="28"/>
        </w:rPr>
      </w:pPr>
      <w:r>
        <w:rPr>
          <w:sz w:val="28"/>
          <w:szCs w:val="28"/>
        </w:rPr>
        <w:t>сформированность мировоззрения, соответствующего современному уровню развития науки, включая социальные науки, и общественной практики, основанного на диалоге культур, способствующего осознанию своего места в поликультурном мире;</w:t>
      </w:r>
    </w:p>
    <w:p w14:paraId="05070EB3">
      <w:pPr>
        <w:pStyle w:val="4"/>
        <w:ind w:right="135"/>
        <w:jc w:val="both"/>
        <w:rPr>
          <w:sz w:val="28"/>
          <w:szCs w:val="28"/>
        </w:rPr>
      </w:pPr>
      <w:r>
        <w:rPr>
          <w:sz w:val="28"/>
          <w:szCs w:val="28"/>
        </w:rPr>
        <w:t>совершенствование языковой и</w:t>
      </w:r>
      <w:r>
        <w:rPr>
          <w:spacing w:val="-2"/>
          <w:sz w:val="28"/>
          <w:szCs w:val="28"/>
        </w:rPr>
        <w:t xml:space="preserve"> </w:t>
      </w:r>
      <w:r>
        <w:rPr>
          <w:sz w:val="28"/>
          <w:szCs w:val="28"/>
        </w:rPr>
        <w:t>читательской</w:t>
      </w:r>
      <w:r>
        <w:rPr>
          <w:spacing w:val="-2"/>
          <w:sz w:val="28"/>
          <w:szCs w:val="28"/>
        </w:rPr>
        <w:t xml:space="preserve"> </w:t>
      </w:r>
      <w:r>
        <w:rPr>
          <w:sz w:val="28"/>
          <w:szCs w:val="28"/>
        </w:rPr>
        <w:t>культуры как</w:t>
      </w:r>
      <w:r>
        <w:rPr>
          <w:spacing w:val="-1"/>
          <w:sz w:val="28"/>
          <w:szCs w:val="28"/>
        </w:rPr>
        <w:t xml:space="preserve"> </w:t>
      </w:r>
      <w:r>
        <w:rPr>
          <w:sz w:val="28"/>
          <w:szCs w:val="28"/>
        </w:rPr>
        <w:t>средства взаимодействия</w:t>
      </w:r>
      <w:r>
        <w:rPr>
          <w:spacing w:val="-1"/>
          <w:sz w:val="28"/>
          <w:szCs w:val="28"/>
        </w:rPr>
        <w:t xml:space="preserve"> </w:t>
      </w:r>
      <w:r>
        <w:rPr>
          <w:sz w:val="28"/>
          <w:szCs w:val="28"/>
        </w:rPr>
        <w:t>между людьми и познания мира; языковое и речевое развитие человека, включая понимание языка социально-экономической и политической коммуникации;</w:t>
      </w:r>
    </w:p>
    <w:p w14:paraId="6BBF2EB3">
      <w:pPr>
        <w:pStyle w:val="4"/>
        <w:spacing w:before="1"/>
        <w:ind w:right="143"/>
        <w:jc w:val="both"/>
        <w:rPr>
          <w:sz w:val="28"/>
          <w:szCs w:val="28"/>
        </w:rPr>
      </w:pPr>
      <w:r>
        <w:rPr>
          <w:sz w:val="28"/>
          <w:szCs w:val="28"/>
        </w:rPr>
        <w:t>осознание ценности научной деятельности, готовность осуществлять проектную и исследовательскую деятельность индивидуально и в группе; мотивация к познанию и творчеству, обучению и самообучению на протяжении всей жизни, интерес к изучению социальных и гуманитарных дисциплин.</w:t>
      </w:r>
    </w:p>
    <w:p w14:paraId="193830B0">
      <w:pPr>
        <w:pStyle w:val="8"/>
        <w:numPr>
          <w:ilvl w:val="2"/>
          <w:numId w:val="16"/>
        </w:numPr>
        <w:tabs>
          <w:tab w:val="left" w:pos="1720"/>
        </w:tabs>
        <w:ind w:right="135" w:firstLine="0"/>
        <w:jc w:val="both"/>
        <w:rPr>
          <w:sz w:val="28"/>
          <w:szCs w:val="28"/>
        </w:rPr>
      </w:pPr>
      <w:r>
        <w:rPr>
          <w:sz w:val="28"/>
          <w:szCs w:val="28"/>
        </w:rPr>
        <w:t xml:space="preserve">В процессе достижения личностных результатов освоения обучающимися программы среднего общего образования (на базовом уровне) у них совершенствуется эмоциональный интеллект, предполагающий </w:t>
      </w:r>
      <w:r>
        <w:rPr>
          <w:spacing w:val="-2"/>
          <w:sz w:val="28"/>
          <w:szCs w:val="28"/>
        </w:rPr>
        <w:t>сформированность:</w:t>
      </w:r>
    </w:p>
    <w:p w14:paraId="3CB44346">
      <w:pPr>
        <w:pStyle w:val="4"/>
        <w:ind w:left="0"/>
        <w:rPr>
          <w:sz w:val="28"/>
          <w:szCs w:val="28"/>
        </w:rPr>
      </w:pPr>
    </w:p>
    <w:p w14:paraId="4E94D91E">
      <w:pPr>
        <w:pStyle w:val="4"/>
        <w:ind w:right="141"/>
        <w:jc w:val="both"/>
        <w:rPr>
          <w:sz w:val="28"/>
          <w:szCs w:val="28"/>
        </w:rPr>
      </w:pPr>
      <w:r>
        <w:rPr>
          <w:sz w:val="28"/>
          <w:szCs w:val="28"/>
        </w:rPr>
        <w:t>самосознания, включающего способность понимать свое эмоциональное состояние, видеть направления развития собственной эмоциональной сферы, быть уверенным в себе в межличностном взаимодействии и при принятии решений;</w:t>
      </w:r>
    </w:p>
    <w:p w14:paraId="71655F87">
      <w:pPr>
        <w:pStyle w:val="4"/>
        <w:ind w:right="138"/>
        <w:jc w:val="both"/>
        <w:rPr>
          <w:sz w:val="28"/>
          <w:szCs w:val="28"/>
        </w:rPr>
      </w:pPr>
      <w:r>
        <w:rPr>
          <w:sz w:val="28"/>
          <w:szCs w:val="28"/>
        </w:rPr>
        <w:t>саморегулирования, включающего самоконтроль, умение принимать ответственность за свое поведение, способность адаптироваться к эмоциональным изменениям и проявлять гибкость, быть открытым новому; внутренней мотивации, включающей стремление к достижению цели и успеху, оптимизм, инициативность, умение действовать исходя из своих возможностей;</w:t>
      </w:r>
      <w:r>
        <w:rPr>
          <w:spacing w:val="-1"/>
          <w:sz w:val="28"/>
          <w:szCs w:val="28"/>
        </w:rPr>
        <w:t xml:space="preserve"> </w:t>
      </w:r>
      <w:r>
        <w:rPr>
          <w:sz w:val="28"/>
          <w:szCs w:val="28"/>
        </w:rPr>
        <w:t>готовность и</w:t>
      </w:r>
      <w:r>
        <w:rPr>
          <w:spacing w:val="-2"/>
          <w:sz w:val="28"/>
          <w:szCs w:val="28"/>
        </w:rPr>
        <w:t xml:space="preserve"> </w:t>
      </w:r>
      <w:r>
        <w:rPr>
          <w:sz w:val="28"/>
          <w:szCs w:val="28"/>
        </w:rPr>
        <w:t>способность</w:t>
      </w:r>
      <w:r>
        <w:rPr>
          <w:spacing w:val="-1"/>
          <w:sz w:val="28"/>
          <w:szCs w:val="28"/>
        </w:rPr>
        <w:t xml:space="preserve"> </w:t>
      </w:r>
      <w:r>
        <w:rPr>
          <w:sz w:val="28"/>
          <w:szCs w:val="28"/>
        </w:rPr>
        <w:t>овладевать новыми социальными практиками, осваивать типичные социальные роли;</w:t>
      </w:r>
    </w:p>
    <w:p w14:paraId="39A6E65F">
      <w:pPr>
        <w:pStyle w:val="4"/>
        <w:ind w:right="145"/>
        <w:jc w:val="both"/>
        <w:rPr>
          <w:sz w:val="28"/>
          <w:szCs w:val="28"/>
        </w:rPr>
      </w:pPr>
      <w:r>
        <w:rPr>
          <w:sz w:val="28"/>
          <w:szCs w:val="28"/>
        </w:rPr>
        <w:t>эмпатии,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p>
    <w:p w14:paraId="20C5E557">
      <w:pPr>
        <w:pStyle w:val="4"/>
        <w:ind w:right="136"/>
        <w:jc w:val="both"/>
        <w:rPr>
          <w:sz w:val="28"/>
          <w:szCs w:val="28"/>
        </w:rPr>
      </w:pPr>
      <w:r>
        <w:rPr>
          <w:sz w:val="28"/>
          <w:szCs w:val="28"/>
        </w:rPr>
        <w:t>социальных навыков, включающих способность выстраивать отношения с другими людьми, заботиться, проявлять интерес и разрешать конфликты.</w:t>
      </w:r>
    </w:p>
    <w:p w14:paraId="3229B795">
      <w:pPr>
        <w:pStyle w:val="8"/>
        <w:numPr>
          <w:ilvl w:val="2"/>
          <w:numId w:val="16"/>
        </w:numPr>
        <w:tabs>
          <w:tab w:val="left" w:pos="1720"/>
        </w:tabs>
        <w:spacing w:before="1"/>
        <w:ind w:right="146" w:firstLine="0"/>
        <w:jc w:val="both"/>
        <w:rPr>
          <w:sz w:val="28"/>
          <w:szCs w:val="28"/>
        </w:rPr>
      </w:pPr>
      <w:r>
        <w:rPr>
          <w:sz w:val="28"/>
          <w:szCs w:val="28"/>
        </w:rPr>
        <w:t>В результате изучения обществознания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14:paraId="22F561E1">
      <w:pPr>
        <w:pStyle w:val="8"/>
        <w:numPr>
          <w:ilvl w:val="3"/>
          <w:numId w:val="16"/>
        </w:numPr>
        <w:tabs>
          <w:tab w:val="left" w:pos="1718"/>
        </w:tabs>
        <w:ind w:right="146" w:firstLine="0"/>
        <w:jc w:val="both"/>
        <w:rPr>
          <w:sz w:val="28"/>
          <w:szCs w:val="28"/>
        </w:rPr>
      </w:pPr>
      <w:r>
        <w:rPr>
          <w:sz w:val="28"/>
          <w:szCs w:val="28"/>
        </w:rPr>
        <w:t>У обучающегося будут сформированы следующие базовые логические действия как часть познавательных универсальных учебных действий:</w:t>
      </w:r>
    </w:p>
    <w:p w14:paraId="5CE04849">
      <w:pPr>
        <w:pStyle w:val="4"/>
        <w:ind w:right="141"/>
        <w:jc w:val="both"/>
        <w:rPr>
          <w:sz w:val="28"/>
          <w:szCs w:val="28"/>
        </w:rPr>
      </w:pPr>
      <w:r>
        <w:rPr>
          <w:sz w:val="28"/>
          <w:szCs w:val="28"/>
        </w:rPr>
        <w:t>самостоятельно формулировать и актуализировать социальную проблему, рассматривать ее всесторонне; устанавливать существенный признак или основания для сравнения, классификации и обобщения социальных объектов, явлений и процессов;</w:t>
      </w:r>
    </w:p>
    <w:p w14:paraId="5046B19E">
      <w:pPr>
        <w:pStyle w:val="4"/>
        <w:ind w:right="141"/>
        <w:jc w:val="both"/>
        <w:rPr>
          <w:sz w:val="28"/>
          <w:szCs w:val="28"/>
        </w:rPr>
      </w:pPr>
      <w:r>
        <w:rPr>
          <w:sz w:val="28"/>
          <w:szCs w:val="28"/>
        </w:rPr>
        <w:t>определять цели познавательной деятельности, задавать параметры и критерии их достижения; выявлять закономерности и противоречия в рассматриваемых социальных явлениях и процессах;</w:t>
      </w:r>
    </w:p>
    <w:p w14:paraId="1B7AC7AD">
      <w:pPr>
        <w:pStyle w:val="4"/>
        <w:ind w:right="147"/>
        <w:jc w:val="both"/>
        <w:rPr>
          <w:sz w:val="28"/>
          <w:szCs w:val="28"/>
        </w:rPr>
      </w:pPr>
      <w:r>
        <w:rPr>
          <w:sz w:val="28"/>
          <w:szCs w:val="28"/>
        </w:rPr>
        <w:t>вносить коррективы в деятельность (с учетом разных видов деятельности), оценивать соответствие результатов целям, оценивать риски последствий деятельности;</w:t>
      </w:r>
    </w:p>
    <w:p w14:paraId="675FECD9">
      <w:pPr>
        <w:pStyle w:val="4"/>
        <w:spacing w:line="228" w:lineRule="exact"/>
        <w:jc w:val="both"/>
        <w:rPr>
          <w:sz w:val="28"/>
          <w:szCs w:val="28"/>
        </w:rPr>
      </w:pPr>
      <w:r>
        <w:rPr>
          <w:sz w:val="28"/>
          <w:szCs w:val="28"/>
        </w:rPr>
        <w:t>координировать</w:t>
      </w:r>
      <w:r>
        <w:rPr>
          <w:spacing w:val="-9"/>
          <w:sz w:val="28"/>
          <w:szCs w:val="28"/>
        </w:rPr>
        <w:t xml:space="preserve"> </w:t>
      </w:r>
      <w:r>
        <w:rPr>
          <w:sz w:val="28"/>
          <w:szCs w:val="28"/>
        </w:rPr>
        <w:t>и</w:t>
      </w:r>
      <w:r>
        <w:rPr>
          <w:spacing w:val="-9"/>
          <w:sz w:val="28"/>
          <w:szCs w:val="28"/>
        </w:rPr>
        <w:t xml:space="preserve"> </w:t>
      </w:r>
      <w:r>
        <w:rPr>
          <w:sz w:val="28"/>
          <w:szCs w:val="28"/>
        </w:rPr>
        <w:t>выполнять</w:t>
      </w:r>
      <w:r>
        <w:rPr>
          <w:spacing w:val="-8"/>
          <w:sz w:val="28"/>
          <w:szCs w:val="28"/>
        </w:rPr>
        <w:t xml:space="preserve"> </w:t>
      </w:r>
      <w:r>
        <w:rPr>
          <w:sz w:val="28"/>
          <w:szCs w:val="28"/>
        </w:rPr>
        <w:t>работу</w:t>
      </w:r>
      <w:r>
        <w:rPr>
          <w:spacing w:val="-12"/>
          <w:sz w:val="28"/>
          <w:szCs w:val="28"/>
        </w:rPr>
        <w:t xml:space="preserve"> </w:t>
      </w:r>
      <w:r>
        <w:rPr>
          <w:sz w:val="28"/>
          <w:szCs w:val="28"/>
        </w:rPr>
        <w:t>в</w:t>
      </w:r>
      <w:r>
        <w:rPr>
          <w:spacing w:val="-6"/>
          <w:sz w:val="28"/>
          <w:szCs w:val="28"/>
        </w:rPr>
        <w:t xml:space="preserve"> </w:t>
      </w:r>
      <w:r>
        <w:rPr>
          <w:sz w:val="28"/>
          <w:szCs w:val="28"/>
        </w:rPr>
        <w:t>условиях</w:t>
      </w:r>
      <w:r>
        <w:rPr>
          <w:spacing w:val="-9"/>
          <w:sz w:val="28"/>
          <w:szCs w:val="28"/>
        </w:rPr>
        <w:t xml:space="preserve"> </w:t>
      </w:r>
      <w:r>
        <w:rPr>
          <w:sz w:val="28"/>
          <w:szCs w:val="28"/>
        </w:rPr>
        <w:t>реального,</w:t>
      </w:r>
      <w:r>
        <w:rPr>
          <w:spacing w:val="-9"/>
          <w:sz w:val="28"/>
          <w:szCs w:val="28"/>
        </w:rPr>
        <w:t xml:space="preserve"> </w:t>
      </w:r>
      <w:r>
        <w:rPr>
          <w:sz w:val="28"/>
          <w:szCs w:val="28"/>
        </w:rPr>
        <w:t>виртуального</w:t>
      </w:r>
      <w:r>
        <w:rPr>
          <w:spacing w:val="-7"/>
          <w:sz w:val="28"/>
          <w:szCs w:val="28"/>
        </w:rPr>
        <w:t xml:space="preserve"> </w:t>
      </w:r>
      <w:r>
        <w:rPr>
          <w:sz w:val="28"/>
          <w:szCs w:val="28"/>
        </w:rPr>
        <w:t>и</w:t>
      </w:r>
      <w:r>
        <w:rPr>
          <w:spacing w:val="-8"/>
          <w:sz w:val="28"/>
          <w:szCs w:val="28"/>
        </w:rPr>
        <w:t xml:space="preserve"> </w:t>
      </w:r>
      <w:r>
        <w:rPr>
          <w:sz w:val="28"/>
          <w:szCs w:val="28"/>
        </w:rPr>
        <w:t>комбинированного</w:t>
      </w:r>
      <w:r>
        <w:rPr>
          <w:spacing w:val="-7"/>
          <w:sz w:val="28"/>
          <w:szCs w:val="28"/>
        </w:rPr>
        <w:t xml:space="preserve"> </w:t>
      </w:r>
      <w:r>
        <w:rPr>
          <w:spacing w:val="-2"/>
          <w:sz w:val="28"/>
          <w:szCs w:val="28"/>
        </w:rPr>
        <w:t>взаимодействия;</w:t>
      </w:r>
    </w:p>
    <w:p w14:paraId="3370FC0C">
      <w:pPr>
        <w:pStyle w:val="4"/>
        <w:spacing w:line="228" w:lineRule="exact"/>
        <w:jc w:val="both"/>
        <w:rPr>
          <w:sz w:val="28"/>
          <w:szCs w:val="28"/>
        </w:rPr>
        <w:sectPr>
          <w:pgSz w:w="11920" w:h="16850"/>
          <w:pgMar w:top="940" w:right="425" w:bottom="280" w:left="992" w:header="720" w:footer="720" w:gutter="0"/>
          <w:cols w:space="720" w:num="1"/>
        </w:sectPr>
      </w:pPr>
    </w:p>
    <w:p w14:paraId="6EEF0552">
      <w:pPr>
        <w:pStyle w:val="4"/>
        <w:spacing w:before="72"/>
        <w:jc w:val="both"/>
        <w:rPr>
          <w:sz w:val="28"/>
          <w:szCs w:val="28"/>
        </w:rPr>
      </w:pPr>
      <w:r>
        <w:rPr>
          <w:sz w:val="28"/>
          <w:szCs w:val="28"/>
        </w:rPr>
        <w:t>развивать</w:t>
      </w:r>
      <w:r>
        <w:rPr>
          <w:spacing w:val="-9"/>
          <w:sz w:val="28"/>
          <w:szCs w:val="28"/>
        </w:rPr>
        <w:t xml:space="preserve"> </w:t>
      </w:r>
      <w:r>
        <w:rPr>
          <w:sz w:val="28"/>
          <w:szCs w:val="28"/>
        </w:rPr>
        <w:t>креативное</w:t>
      </w:r>
      <w:r>
        <w:rPr>
          <w:spacing w:val="-5"/>
          <w:sz w:val="28"/>
          <w:szCs w:val="28"/>
        </w:rPr>
        <w:t xml:space="preserve"> </w:t>
      </w:r>
      <w:r>
        <w:rPr>
          <w:sz w:val="28"/>
          <w:szCs w:val="28"/>
        </w:rPr>
        <w:t>мышление</w:t>
      </w:r>
      <w:r>
        <w:rPr>
          <w:spacing w:val="-8"/>
          <w:sz w:val="28"/>
          <w:szCs w:val="28"/>
        </w:rPr>
        <w:t xml:space="preserve"> </w:t>
      </w:r>
      <w:r>
        <w:rPr>
          <w:sz w:val="28"/>
          <w:szCs w:val="28"/>
        </w:rPr>
        <w:t>при</w:t>
      </w:r>
      <w:r>
        <w:rPr>
          <w:spacing w:val="-9"/>
          <w:sz w:val="28"/>
          <w:szCs w:val="28"/>
        </w:rPr>
        <w:t xml:space="preserve"> </w:t>
      </w:r>
      <w:r>
        <w:rPr>
          <w:sz w:val="28"/>
          <w:szCs w:val="28"/>
        </w:rPr>
        <w:t>решении</w:t>
      </w:r>
      <w:r>
        <w:rPr>
          <w:spacing w:val="-9"/>
          <w:sz w:val="28"/>
          <w:szCs w:val="28"/>
        </w:rPr>
        <w:t xml:space="preserve"> </w:t>
      </w:r>
      <w:r>
        <w:rPr>
          <w:sz w:val="28"/>
          <w:szCs w:val="28"/>
        </w:rPr>
        <w:t>жизненных</w:t>
      </w:r>
      <w:r>
        <w:rPr>
          <w:spacing w:val="-2"/>
          <w:sz w:val="28"/>
          <w:szCs w:val="28"/>
        </w:rPr>
        <w:t xml:space="preserve"> </w:t>
      </w:r>
      <w:r>
        <w:rPr>
          <w:sz w:val="28"/>
          <w:szCs w:val="28"/>
        </w:rPr>
        <w:t>проблем,</w:t>
      </w:r>
      <w:r>
        <w:rPr>
          <w:spacing w:val="-10"/>
          <w:sz w:val="28"/>
          <w:szCs w:val="28"/>
        </w:rPr>
        <w:t xml:space="preserve"> </w:t>
      </w:r>
      <w:r>
        <w:rPr>
          <w:sz w:val="28"/>
          <w:szCs w:val="28"/>
        </w:rPr>
        <w:t>в</w:t>
      </w:r>
      <w:r>
        <w:rPr>
          <w:spacing w:val="-11"/>
          <w:sz w:val="28"/>
          <w:szCs w:val="28"/>
        </w:rPr>
        <w:t xml:space="preserve"> </w:t>
      </w:r>
      <w:r>
        <w:rPr>
          <w:sz w:val="28"/>
          <w:szCs w:val="28"/>
        </w:rPr>
        <w:t>том</w:t>
      </w:r>
      <w:r>
        <w:rPr>
          <w:spacing w:val="-9"/>
          <w:sz w:val="28"/>
          <w:szCs w:val="28"/>
        </w:rPr>
        <w:t xml:space="preserve"> </w:t>
      </w:r>
      <w:r>
        <w:rPr>
          <w:sz w:val="28"/>
          <w:szCs w:val="28"/>
        </w:rPr>
        <w:t>числе</w:t>
      </w:r>
      <w:r>
        <w:rPr>
          <w:spacing w:val="-7"/>
          <w:sz w:val="28"/>
          <w:szCs w:val="28"/>
        </w:rPr>
        <w:t xml:space="preserve"> </w:t>
      </w:r>
      <w:r>
        <w:rPr>
          <w:sz w:val="28"/>
          <w:szCs w:val="28"/>
        </w:rPr>
        <w:t>учебно-</w:t>
      </w:r>
      <w:r>
        <w:rPr>
          <w:spacing w:val="-2"/>
          <w:sz w:val="28"/>
          <w:szCs w:val="28"/>
        </w:rPr>
        <w:t>познавательных.</w:t>
      </w:r>
    </w:p>
    <w:p w14:paraId="7672E8F9">
      <w:pPr>
        <w:pStyle w:val="8"/>
        <w:numPr>
          <w:ilvl w:val="3"/>
          <w:numId w:val="16"/>
        </w:numPr>
        <w:tabs>
          <w:tab w:val="left" w:pos="1718"/>
        </w:tabs>
        <w:spacing w:before="1"/>
        <w:ind w:right="144" w:firstLine="0"/>
        <w:jc w:val="both"/>
        <w:rPr>
          <w:sz w:val="28"/>
          <w:szCs w:val="28"/>
        </w:rPr>
      </w:pPr>
      <w:r>
        <w:rPr>
          <w:sz w:val="28"/>
          <w:szCs w:val="28"/>
        </w:rPr>
        <w:t>У обучающегося будут сформированы следующие базовые исследовательские действия как часть познавательных универсальных учебных действий:</w:t>
      </w:r>
    </w:p>
    <w:p w14:paraId="0044D46C">
      <w:pPr>
        <w:pStyle w:val="4"/>
        <w:ind w:right="138"/>
        <w:jc w:val="both"/>
        <w:rPr>
          <w:sz w:val="28"/>
          <w:szCs w:val="28"/>
        </w:rPr>
      </w:pPr>
      <w:r>
        <w:rPr>
          <w:sz w:val="28"/>
          <w:szCs w:val="28"/>
        </w:rPr>
        <w:t>развивать навыки учебно-исследовательской и проектной деятельности, навыки разрешения проблем;</w:t>
      </w:r>
      <w:r>
        <w:rPr>
          <w:spacing w:val="40"/>
          <w:sz w:val="28"/>
          <w:szCs w:val="28"/>
        </w:rPr>
        <w:t xml:space="preserve"> </w:t>
      </w:r>
      <w:r>
        <w:rPr>
          <w:sz w:val="28"/>
          <w:szCs w:val="28"/>
        </w:rPr>
        <w:t>проявлять способность и готовность к самостоятельному поиску методов решения практических задач, применению различных методов социального познания;</w:t>
      </w:r>
    </w:p>
    <w:p w14:paraId="0545DC15">
      <w:pPr>
        <w:pStyle w:val="4"/>
        <w:tabs>
          <w:tab w:val="left" w:pos="1722"/>
          <w:tab w:val="left" w:pos="4603"/>
          <w:tab w:val="left" w:pos="6043"/>
          <w:tab w:val="left" w:pos="7484"/>
          <w:tab w:val="left" w:pos="8924"/>
        </w:tabs>
        <w:ind w:right="200"/>
        <w:rPr>
          <w:sz w:val="28"/>
          <w:szCs w:val="28"/>
        </w:rPr>
      </w:pPr>
      <w:r>
        <w:rPr>
          <w:sz w:val="28"/>
          <w:szCs w:val="28"/>
        </w:rPr>
        <w:t>осуществлять деятельность по получению нового знания, его интерпретации, преобразованию и применению в различных</w:t>
      </w:r>
      <w:r>
        <w:rPr>
          <w:spacing w:val="40"/>
          <w:sz w:val="28"/>
          <w:szCs w:val="28"/>
        </w:rPr>
        <w:t xml:space="preserve"> </w:t>
      </w:r>
      <w:r>
        <w:rPr>
          <w:sz w:val="28"/>
          <w:szCs w:val="28"/>
        </w:rPr>
        <w:t>учебных</w:t>
      </w:r>
      <w:r>
        <w:rPr>
          <w:spacing w:val="40"/>
          <w:sz w:val="28"/>
          <w:szCs w:val="28"/>
        </w:rPr>
        <w:t xml:space="preserve"> </w:t>
      </w:r>
      <w:r>
        <w:rPr>
          <w:sz w:val="28"/>
          <w:szCs w:val="28"/>
        </w:rPr>
        <w:t>ситуациях,</w:t>
      </w:r>
      <w:r>
        <w:rPr>
          <w:spacing w:val="40"/>
          <w:sz w:val="28"/>
          <w:szCs w:val="28"/>
        </w:rPr>
        <w:t xml:space="preserve"> </w:t>
      </w:r>
      <w:r>
        <w:rPr>
          <w:sz w:val="28"/>
          <w:szCs w:val="28"/>
        </w:rPr>
        <w:t>в</w:t>
      </w:r>
      <w:r>
        <w:rPr>
          <w:spacing w:val="40"/>
          <w:sz w:val="28"/>
          <w:szCs w:val="28"/>
        </w:rPr>
        <w:t xml:space="preserve"> </w:t>
      </w:r>
      <w:r>
        <w:rPr>
          <w:sz w:val="28"/>
          <w:szCs w:val="28"/>
        </w:rPr>
        <w:t>том</w:t>
      </w:r>
      <w:r>
        <w:rPr>
          <w:spacing w:val="40"/>
          <w:sz w:val="28"/>
          <w:szCs w:val="28"/>
        </w:rPr>
        <w:t xml:space="preserve"> </w:t>
      </w:r>
      <w:r>
        <w:rPr>
          <w:sz w:val="28"/>
          <w:szCs w:val="28"/>
        </w:rPr>
        <w:t>числе</w:t>
      </w:r>
      <w:r>
        <w:rPr>
          <w:spacing w:val="40"/>
          <w:sz w:val="28"/>
          <w:szCs w:val="28"/>
        </w:rPr>
        <w:t xml:space="preserve"> </w:t>
      </w:r>
      <w:r>
        <w:rPr>
          <w:sz w:val="28"/>
          <w:szCs w:val="28"/>
        </w:rPr>
        <w:t>при</w:t>
      </w:r>
      <w:r>
        <w:rPr>
          <w:spacing w:val="40"/>
          <w:sz w:val="28"/>
          <w:szCs w:val="28"/>
        </w:rPr>
        <w:t xml:space="preserve"> </w:t>
      </w:r>
      <w:r>
        <w:rPr>
          <w:sz w:val="28"/>
          <w:szCs w:val="28"/>
        </w:rPr>
        <w:t>создании</w:t>
      </w:r>
      <w:r>
        <w:rPr>
          <w:spacing w:val="40"/>
          <w:sz w:val="28"/>
          <w:szCs w:val="28"/>
        </w:rPr>
        <w:t xml:space="preserve"> </w:t>
      </w:r>
      <w:r>
        <w:rPr>
          <w:sz w:val="28"/>
          <w:szCs w:val="28"/>
        </w:rPr>
        <w:t>учебных</w:t>
      </w:r>
      <w:r>
        <w:rPr>
          <w:spacing w:val="40"/>
          <w:sz w:val="28"/>
          <w:szCs w:val="28"/>
        </w:rPr>
        <w:t xml:space="preserve"> </w:t>
      </w:r>
      <w:r>
        <w:rPr>
          <w:sz w:val="28"/>
          <w:szCs w:val="28"/>
        </w:rPr>
        <w:t>и</w:t>
      </w:r>
      <w:r>
        <w:rPr>
          <w:spacing w:val="40"/>
          <w:sz w:val="28"/>
          <w:szCs w:val="28"/>
        </w:rPr>
        <w:t xml:space="preserve"> </w:t>
      </w:r>
      <w:r>
        <w:rPr>
          <w:sz w:val="28"/>
          <w:szCs w:val="28"/>
        </w:rPr>
        <w:t>социальных</w:t>
      </w:r>
      <w:r>
        <w:rPr>
          <w:spacing w:val="40"/>
          <w:sz w:val="28"/>
          <w:szCs w:val="28"/>
        </w:rPr>
        <w:t xml:space="preserve"> </w:t>
      </w:r>
      <w:r>
        <w:rPr>
          <w:sz w:val="28"/>
          <w:szCs w:val="28"/>
        </w:rPr>
        <w:t>проектов;</w:t>
      </w:r>
      <w:r>
        <w:rPr>
          <w:spacing w:val="40"/>
          <w:sz w:val="28"/>
          <w:szCs w:val="28"/>
        </w:rPr>
        <w:t xml:space="preserve"> </w:t>
      </w:r>
      <w:r>
        <w:rPr>
          <w:sz w:val="28"/>
          <w:szCs w:val="28"/>
        </w:rPr>
        <w:t>формировать научный тип мышления, применять научную терминологию, ключевые понятия и методы социальных наук; ставить</w:t>
      </w:r>
      <w:r>
        <w:rPr>
          <w:spacing w:val="40"/>
          <w:sz w:val="28"/>
          <w:szCs w:val="28"/>
        </w:rPr>
        <w:t xml:space="preserve"> </w:t>
      </w:r>
      <w:r>
        <w:rPr>
          <w:sz w:val="28"/>
          <w:szCs w:val="28"/>
        </w:rPr>
        <w:t>и</w:t>
      </w:r>
      <w:r>
        <w:rPr>
          <w:spacing w:val="40"/>
          <w:sz w:val="28"/>
          <w:szCs w:val="28"/>
        </w:rPr>
        <w:t xml:space="preserve"> </w:t>
      </w:r>
      <w:r>
        <w:rPr>
          <w:sz w:val="28"/>
          <w:szCs w:val="28"/>
        </w:rPr>
        <w:t>формулировать</w:t>
      </w:r>
      <w:r>
        <w:rPr>
          <w:spacing w:val="72"/>
          <w:sz w:val="28"/>
          <w:szCs w:val="28"/>
        </w:rPr>
        <w:t xml:space="preserve"> </w:t>
      </w:r>
      <w:r>
        <w:rPr>
          <w:sz w:val="28"/>
          <w:szCs w:val="28"/>
        </w:rPr>
        <w:t>собственные</w:t>
      </w:r>
      <w:r>
        <w:rPr>
          <w:spacing w:val="40"/>
          <w:sz w:val="28"/>
          <w:szCs w:val="28"/>
        </w:rPr>
        <w:t xml:space="preserve"> </w:t>
      </w:r>
      <w:r>
        <w:rPr>
          <w:sz w:val="28"/>
          <w:szCs w:val="28"/>
        </w:rPr>
        <w:t>задачи</w:t>
      </w:r>
      <w:r>
        <w:rPr>
          <w:spacing w:val="40"/>
          <w:sz w:val="28"/>
          <w:szCs w:val="28"/>
        </w:rPr>
        <w:t xml:space="preserve"> </w:t>
      </w:r>
      <w:r>
        <w:rPr>
          <w:sz w:val="28"/>
          <w:szCs w:val="28"/>
        </w:rPr>
        <w:t>в</w:t>
      </w:r>
      <w:r>
        <w:rPr>
          <w:spacing w:val="40"/>
          <w:sz w:val="28"/>
          <w:szCs w:val="28"/>
        </w:rPr>
        <w:t xml:space="preserve"> </w:t>
      </w:r>
      <w:r>
        <w:rPr>
          <w:sz w:val="28"/>
          <w:szCs w:val="28"/>
        </w:rPr>
        <w:t>образовательной</w:t>
      </w:r>
      <w:r>
        <w:rPr>
          <w:spacing w:val="40"/>
          <w:sz w:val="28"/>
          <w:szCs w:val="28"/>
        </w:rPr>
        <w:t xml:space="preserve"> </w:t>
      </w:r>
      <w:r>
        <w:rPr>
          <w:sz w:val="28"/>
          <w:szCs w:val="28"/>
        </w:rPr>
        <w:t>деятельности</w:t>
      </w:r>
      <w:r>
        <w:rPr>
          <w:spacing w:val="40"/>
          <w:sz w:val="28"/>
          <w:szCs w:val="28"/>
        </w:rPr>
        <w:t xml:space="preserve"> </w:t>
      </w:r>
      <w:r>
        <w:rPr>
          <w:sz w:val="28"/>
          <w:szCs w:val="28"/>
        </w:rPr>
        <w:t>и</w:t>
      </w:r>
      <w:r>
        <w:rPr>
          <w:spacing w:val="40"/>
          <w:sz w:val="28"/>
          <w:szCs w:val="28"/>
        </w:rPr>
        <w:t xml:space="preserve"> </w:t>
      </w:r>
      <w:r>
        <w:rPr>
          <w:sz w:val="28"/>
          <w:szCs w:val="28"/>
        </w:rPr>
        <w:t>жизненных</w:t>
      </w:r>
      <w:r>
        <w:rPr>
          <w:spacing w:val="40"/>
          <w:sz w:val="28"/>
          <w:szCs w:val="28"/>
        </w:rPr>
        <w:t xml:space="preserve"> </w:t>
      </w:r>
      <w:r>
        <w:rPr>
          <w:sz w:val="28"/>
          <w:szCs w:val="28"/>
        </w:rPr>
        <w:t>ситуациях;</w:t>
      </w:r>
      <w:r>
        <w:rPr>
          <w:spacing w:val="80"/>
          <w:sz w:val="28"/>
          <w:szCs w:val="28"/>
        </w:rPr>
        <w:t xml:space="preserve"> </w:t>
      </w:r>
      <w:r>
        <w:rPr>
          <w:spacing w:val="-2"/>
          <w:sz w:val="28"/>
          <w:szCs w:val="28"/>
        </w:rPr>
        <w:t>выявлять</w:t>
      </w:r>
      <w:r>
        <w:rPr>
          <w:sz w:val="28"/>
          <w:szCs w:val="28"/>
        </w:rPr>
        <w:tab/>
      </w:r>
      <w:r>
        <w:rPr>
          <w:sz w:val="28"/>
          <w:szCs w:val="28"/>
        </w:rPr>
        <w:t>причинно-следственные</w:t>
      </w:r>
      <w:r>
        <w:rPr>
          <w:spacing w:val="40"/>
          <w:sz w:val="28"/>
          <w:szCs w:val="28"/>
        </w:rPr>
        <w:t xml:space="preserve"> </w:t>
      </w:r>
      <w:r>
        <w:rPr>
          <w:sz w:val="28"/>
          <w:szCs w:val="28"/>
        </w:rPr>
        <w:t>связи</w:t>
      </w:r>
      <w:r>
        <w:rPr>
          <w:sz w:val="28"/>
          <w:szCs w:val="28"/>
        </w:rPr>
        <w:tab/>
      </w:r>
      <w:r>
        <w:rPr>
          <w:spacing w:val="-2"/>
          <w:sz w:val="28"/>
          <w:szCs w:val="28"/>
        </w:rPr>
        <w:t>социальных</w:t>
      </w:r>
      <w:r>
        <w:rPr>
          <w:sz w:val="28"/>
          <w:szCs w:val="28"/>
        </w:rPr>
        <w:tab/>
      </w:r>
      <w:r>
        <w:rPr>
          <w:sz w:val="28"/>
          <w:szCs w:val="28"/>
        </w:rPr>
        <w:t>явлений</w:t>
      </w:r>
      <w:r>
        <w:rPr>
          <w:spacing w:val="-25"/>
          <w:sz w:val="28"/>
          <w:szCs w:val="28"/>
        </w:rPr>
        <w:t xml:space="preserve"> </w:t>
      </w:r>
      <w:r>
        <w:rPr>
          <w:sz w:val="28"/>
          <w:szCs w:val="28"/>
        </w:rPr>
        <w:t>и</w:t>
      </w:r>
      <w:r>
        <w:rPr>
          <w:sz w:val="28"/>
          <w:szCs w:val="28"/>
        </w:rPr>
        <w:tab/>
      </w:r>
      <w:r>
        <w:rPr>
          <w:spacing w:val="-2"/>
          <w:sz w:val="28"/>
          <w:szCs w:val="28"/>
        </w:rPr>
        <w:t>процессов</w:t>
      </w:r>
      <w:r>
        <w:rPr>
          <w:sz w:val="28"/>
          <w:szCs w:val="28"/>
        </w:rPr>
        <w:tab/>
      </w:r>
      <w:r>
        <w:rPr>
          <w:spacing w:val="-10"/>
          <w:sz w:val="28"/>
          <w:szCs w:val="28"/>
        </w:rPr>
        <w:t>и</w:t>
      </w:r>
    </w:p>
    <w:p w14:paraId="4F12A816">
      <w:pPr>
        <w:pStyle w:val="4"/>
        <w:ind w:firstLine="290"/>
        <w:rPr>
          <w:sz w:val="28"/>
          <w:szCs w:val="28"/>
        </w:rPr>
      </w:pPr>
      <w:r>
        <w:rPr>
          <w:sz w:val="28"/>
          <w:szCs w:val="28"/>
        </w:rPr>
        <w:t>актуализировать</w:t>
      </w:r>
      <w:r>
        <w:rPr>
          <w:spacing w:val="80"/>
          <w:sz w:val="28"/>
          <w:szCs w:val="28"/>
        </w:rPr>
        <w:t xml:space="preserve"> </w:t>
      </w:r>
      <w:r>
        <w:rPr>
          <w:sz w:val="28"/>
          <w:szCs w:val="28"/>
        </w:rPr>
        <w:t>познавательную</w:t>
      </w:r>
      <w:r>
        <w:rPr>
          <w:spacing w:val="80"/>
          <w:sz w:val="28"/>
          <w:szCs w:val="28"/>
        </w:rPr>
        <w:t xml:space="preserve"> </w:t>
      </w:r>
      <w:r>
        <w:rPr>
          <w:sz w:val="28"/>
          <w:szCs w:val="28"/>
        </w:rPr>
        <w:t>задачу,</w:t>
      </w:r>
      <w:r>
        <w:rPr>
          <w:spacing w:val="80"/>
          <w:sz w:val="28"/>
          <w:szCs w:val="28"/>
        </w:rPr>
        <w:t xml:space="preserve"> </w:t>
      </w:r>
      <w:r>
        <w:rPr>
          <w:sz w:val="28"/>
          <w:szCs w:val="28"/>
        </w:rPr>
        <w:t>выдвигать</w:t>
      </w:r>
      <w:r>
        <w:rPr>
          <w:spacing w:val="80"/>
          <w:sz w:val="28"/>
          <w:szCs w:val="28"/>
        </w:rPr>
        <w:t xml:space="preserve"> </w:t>
      </w:r>
      <w:r>
        <w:rPr>
          <w:sz w:val="28"/>
          <w:szCs w:val="28"/>
        </w:rPr>
        <w:t>гипотезу</w:t>
      </w:r>
      <w:r>
        <w:rPr>
          <w:spacing w:val="80"/>
          <w:sz w:val="28"/>
          <w:szCs w:val="28"/>
        </w:rPr>
        <w:t xml:space="preserve"> </w:t>
      </w:r>
      <w:r>
        <w:rPr>
          <w:sz w:val="28"/>
          <w:szCs w:val="28"/>
        </w:rPr>
        <w:t>ее</w:t>
      </w:r>
      <w:r>
        <w:rPr>
          <w:spacing w:val="80"/>
          <w:sz w:val="28"/>
          <w:szCs w:val="28"/>
        </w:rPr>
        <w:t xml:space="preserve"> </w:t>
      </w:r>
      <w:r>
        <w:rPr>
          <w:sz w:val="28"/>
          <w:szCs w:val="28"/>
        </w:rPr>
        <w:t>решения,</w:t>
      </w:r>
      <w:r>
        <w:rPr>
          <w:spacing w:val="80"/>
          <w:sz w:val="28"/>
          <w:szCs w:val="28"/>
        </w:rPr>
        <w:t xml:space="preserve"> </w:t>
      </w:r>
      <w:r>
        <w:rPr>
          <w:sz w:val="28"/>
          <w:szCs w:val="28"/>
        </w:rPr>
        <w:t>находить</w:t>
      </w:r>
      <w:r>
        <w:rPr>
          <w:spacing w:val="80"/>
          <w:sz w:val="28"/>
          <w:szCs w:val="28"/>
        </w:rPr>
        <w:t xml:space="preserve"> </w:t>
      </w:r>
      <w:r>
        <w:rPr>
          <w:sz w:val="28"/>
          <w:szCs w:val="28"/>
        </w:rPr>
        <w:t>аргументы</w:t>
      </w:r>
      <w:r>
        <w:rPr>
          <w:spacing w:val="80"/>
          <w:sz w:val="28"/>
          <w:szCs w:val="28"/>
        </w:rPr>
        <w:t xml:space="preserve"> </w:t>
      </w:r>
      <w:r>
        <w:rPr>
          <w:sz w:val="28"/>
          <w:szCs w:val="28"/>
        </w:rPr>
        <w:t>для доказательства своих утверждений, задавать параметры и критерии решения;</w:t>
      </w:r>
    </w:p>
    <w:p w14:paraId="54E6485E">
      <w:pPr>
        <w:pStyle w:val="4"/>
        <w:rPr>
          <w:sz w:val="28"/>
          <w:szCs w:val="28"/>
        </w:rPr>
      </w:pPr>
      <w:r>
        <w:rPr>
          <w:sz w:val="28"/>
          <w:szCs w:val="28"/>
        </w:rPr>
        <w:t>анализировать</w:t>
      </w:r>
      <w:r>
        <w:rPr>
          <w:spacing w:val="40"/>
          <w:sz w:val="28"/>
          <w:szCs w:val="28"/>
        </w:rPr>
        <w:t xml:space="preserve"> </w:t>
      </w:r>
      <w:r>
        <w:rPr>
          <w:sz w:val="28"/>
          <w:szCs w:val="28"/>
        </w:rPr>
        <w:t>результаты,</w:t>
      </w:r>
      <w:r>
        <w:rPr>
          <w:spacing w:val="40"/>
          <w:sz w:val="28"/>
          <w:szCs w:val="28"/>
        </w:rPr>
        <w:t xml:space="preserve"> </w:t>
      </w:r>
      <w:r>
        <w:rPr>
          <w:sz w:val="28"/>
          <w:szCs w:val="28"/>
        </w:rPr>
        <w:t>полученные</w:t>
      </w:r>
      <w:r>
        <w:rPr>
          <w:spacing w:val="40"/>
          <w:sz w:val="28"/>
          <w:szCs w:val="28"/>
        </w:rPr>
        <w:t xml:space="preserve"> </w:t>
      </w:r>
      <w:r>
        <w:rPr>
          <w:sz w:val="28"/>
          <w:szCs w:val="28"/>
        </w:rPr>
        <w:t>в</w:t>
      </w:r>
      <w:r>
        <w:rPr>
          <w:spacing w:val="40"/>
          <w:sz w:val="28"/>
          <w:szCs w:val="28"/>
        </w:rPr>
        <w:t xml:space="preserve"> </w:t>
      </w:r>
      <w:r>
        <w:rPr>
          <w:sz w:val="28"/>
          <w:szCs w:val="28"/>
        </w:rPr>
        <w:t>ходе</w:t>
      </w:r>
      <w:r>
        <w:rPr>
          <w:spacing w:val="40"/>
          <w:sz w:val="28"/>
          <w:szCs w:val="28"/>
        </w:rPr>
        <w:t xml:space="preserve"> </w:t>
      </w:r>
      <w:r>
        <w:rPr>
          <w:sz w:val="28"/>
          <w:szCs w:val="28"/>
        </w:rPr>
        <w:t>решения</w:t>
      </w:r>
      <w:r>
        <w:rPr>
          <w:spacing w:val="40"/>
          <w:sz w:val="28"/>
          <w:szCs w:val="28"/>
        </w:rPr>
        <w:t xml:space="preserve"> </w:t>
      </w:r>
      <w:r>
        <w:rPr>
          <w:sz w:val="28"/>
          <w:szCs w:val="28"/>
        </w:rPr>
        <w:t>задачи,</w:t>
      </w:r>
      <w:r>
        <w:rPr>
          <w:spacing w:val="40"/>
          <w:sz w:val="28"/>
          <w:szCs w:val="28"/>
        </w:rPr>
        <w:t xml:space="preserve"> </w:t>
      </w:r>
      <w:r>
        <w:rPr>
          <w:sz w:val="28"/>
          <w:szCs w:val="28"/>
        </w:rPr>
        <w:t>критически</w:t>
      </w:r>
      <w:r>
        <w:rPr>
          <w:spacing w:val="40"/>
          <w:sz w:val="28"/>
          <w:szCs w:val="28"/>
        </w:rPr>
        <w:t xml:space="preserve"> </w:t>
      </w:r>
      <w:r>
        <w:rPr>
          <w:sz w:val="28"/>
          <w:szCs w:val="28"/>
        </w:rPr>
        <w:t>оценивать</w:t>
      </w:r>
      <w:r>
        <w:rPr>
          <w:spacing w:val="40"/>
          <w:sz w:val="28"/>
          <w:szCs w:val="28"/>
        </w:rPr>
        <w:t xml:space="preserve"> </w:t>
      </w:r>
      <w:r>
        <w:rPr>
          <w:sz w:val="28"/>
          <w:szCs w:val="28"/>
        </w:rPr>
        <w:t>их</w:t>
      </w:r>
      <w:r>
        <w:rPr>
          <w:spacing w:val="40"/>
          <w:sz w:val="28"/>
          <w:szCs w:val="28"/>
        </w:rPr>
        <w:t xml:space="preserve"> </w:t>
      </w:r>
      <w:r>
        <w:rPr>
          <w:sz w:val="28"/>
          <w:szCs w:val="28"/>
        </w:rPr>
        <w:t>достоверность,</w:t>
      </w:r>
      <w:r>
        <w:rPr>
          <w:spacing w:val="40"/>
          <w:sz w:val="28"/>
          <w:szCs w:val="28"/>
        </w:rPr>
        <w:t xml:space="preserve"> </w:t>
      </w:r>
      <w:r>
        <w:rPr>
          <w:sz w:val="28"/>
          <w:szCs w:val="28"/>
        </w:rPr>
        <w:t>прогнозировать изменение в новых условиях;</w:t>
      </w:r>
    </w:p>
    <w:p w14:paraId="7A35BB95">
      <w:pPr>
        <w:pStyle w:val="4"/>
        <w:rPr>
          <w:sz w:val="28"/>
          <w:szCs w:val="28"/>
        </w:rPr>
      </w:pPr>
      <w:r>
        <w:rPr>
          <w:sz w:val="28"/>
          <w:szCs w:val="28"/>
        </w:rPr>
        <w:t>давать</w:t>
      </w:r>
      <w:r>
        <w:rPr>
          <w:spacing w:val="40"/>
          <w:sz w:val="28"/>
          <w:szCs w:val="28"/>
        </w:rPr>
        <w:t xml:space="preserve"> </w:t>
      </w:r>
      <w:r>
        <w:rPr>
          <w:sz w:val="28"/>
          <w:szCs w:val="28"/>
        </w:rPr>
        <w:t>оценку</w:t>
      </w:r>
      <w:r>
        <w:rPr>
          <w:spacing w:val="40"/>
          <w:sz w:val="28"/>
          <w:szCs w:val="28"/>
        </w:rPr>
        <w:t xml:space="preserve"> </w:t>
      </w:r>
      <w:r>
        <w:rPr>
          <w:sz w:val="28"/>
          <w:szCs w:val="28"/>
        </w:rPr>
        <w:t>новым</w:t>
      </w:r>
      <w:r>
        <w:rPr>
          <w:spacing w:val="40"/>
          <w:sz w:val="28"/>
          <w:szCs w:val="28"/>
        </w:rPr>
        <w:t xml:space="preserve"> </w:t>
      </w:r>
      <w:r>
        <w:rPr>
          <w:sz w:val="28"/>
          <w:szCs w:val="28"/>
        </w:rPr>
        <w:t>ситуациям,</w:t>
      </w:r>
      <w:r>
        <w:rPr>
          <w:spacing w:val="40"/>
          <w:sz w:val="28"/>
          <w:szCs w:val="28"/>
        </w:rPr>
        <w:t xml:space="preserve"> </w:t>
      </w:r>
      <w:r>
        <w:rPr>
          <w:sz w:val="28"/>
          <w:szCs w:val="28"/>
        </w:rPr>
        <w:t>возникающим</w:t>
      </w:r>
      <w:r>
        <w:rPr>
          <w:spacing w:val="40"/>
          <w:sz w:val="28"/>
          <w:szCs w:val="28"/>
        </w:rPr>
        <w:t xml:space="preserve"> </w:t>
      </w:r>
      <w:r>
        <w:rPr>
          <w:sz w:val="28"/>
          <w:szCs w:val="28"/>
        </w:rPr>
        <w:t>в</w:t>
      </w:r>
      <w:r>
        <w:rPr>
          <w:spacing w:val="40"/>
          <w:sz w:val="28"/>
          <w:szCs w:val="28"/>
        </w:rPr>
        <w:t xml:space="preserve"> </w:t>
      </w:r>
      <w:r>
        <w:rPr>
          <w:sz w:val="28"/>
          <w:szCs w:val="28"/>
        </w:rPr>
        <w:t>процессе</w:t>
      </w:r>
      <w:r>
        <w:rPr>
          <w:spacing w:val="40"/>
          <w:sz w:val="28"/>
          <w:szCs w:val="28"/>
        </w:rPr>
        <w:t xml:space="preserve"> </w:t>
      </w:r>
      <w:r>
        <w:rPr>
          <w:sz w:val="28"/>
          <w:szCs w:val="28"/>
        </w:rPr>
        <w:t>познания</w:t>
      </w:r>
      <w:r>
        <w:rPr>
          <w:spacing w:val="40"/>
          <w:sz w:val="28"/>
          <w:szCs w:val="28"/>
        </w:rPr>
        <w:t xml:space="preserve"> </w:t>
      </w:r>
      <w:r>
        <w:rPr>
          <w:sz w:val="28"/>
          <w:szCs w:val="28"/>
        </w:rPr>
        <w:t>социальных</w:t>
      </w:r>
      <w:r>
        <w:rPr>
          <w:spacing w:val="40"/>
          <w:sz w:val="28"/>
          <w:szCs w:val="28"/>
        </w:rPr>
        <w:t xml:space="preserve"> </w:t>
      </w:r>
      <w:r>
        <w:rPr>
          <w:sz w:val="28"/>
          <w:szCs w:val="28"/>
        </w:rPr>
        <w:t>объектов,</w:t>
      </w:r>
      <w:r>
        <w:rPr>
          <w:spacing w:val="40"/>
          <w:sz w:val="28"/>
          <w:szCs w:val="28"/>
        </w:rPr>
        <w:t xml:space="preserve"> </w:t>
      </w:r>
      <w:r>
        <w:rPr>
          <w:sz w:val="28"/>
          <w:szCs w:val="28"/>
        </w:rPr>
        <w:t>в</w:t>
      </w:r>
      <w:r>
        <w:rPr>
          <w:spacing w:val="40"/>
          <w:sz w:val="28"/>
          <w:szCs w:val="28"/>
        </w:rPr>
        <w:t xml:space="preserve"> </w:t>
      </w:r>
      <w:r>
        <w:rPr>
          <w:sz w:val="28"/>
          <w:szCs w:val="28"/>
        </w:rPr>
        <w:t>социальных отношениях; оценивать приобретенный опыт;</w:t>
      </w:r>
    </w:p>
    <w:p w14:paraId="7976F61F">
      <w:pPr>
        <w:pStyle w:val="4"/>
        <w:rPr>
          <w:sz w:val="28"/>
          <w:szCs w:val="28"/>
        </w:rPr>
      </w:pPr>
      <w:r>
        <w:rPr>
          <w:sz w:val="28"/>
          <w:szCs w:val="28"/>
        </w:rPr>
        <w:t>уметь переносить знания об общественных объектах, явлениях и процессах в познавательную и практическую области жизнедеятельности;</w:t>
      </w:r>
    </w:p>
    <w:p w14:paraId="7ADF2BD7">
      <w:pPr>
        <w:pStyle w:val="4"/>
        <w:spacing w:before="1"/>
        <w:rPr>
          <w:sz w:val="28"/>
          <w:szCs w:val="28"/>
        </w:rPr>
      </w:pPr>
      <w:r>
        <w:rPr>
          <w:sz w:val="28"/>
          <w:szCs w:val="28"/>
        </w:rPr>
        <w:t>уметь интегрировать знания из разных предметных областей; выдвигать новые идеи, предлагать оригинальные подходы и решения; ставить проблемы и задачи, допускающие альтернативные решения.</w:t>
      </w:r>
    </w:p>
    <w:p w14:paraId="4B85419C">
      <w:pPr>
        <w:pStyle w:val="8"/>
        <w:numPr>
          <w:ilvl w:val="3"/>
          <w:numId w:val="16"/>
        </w:numPr>
        <w:tabs>
          <w:tab w:val="left" w:pos="1722"/>
        </w:tabs>
        <w:ind w:right="146" w:firstLine="0"/>
        <w:rPr>
          <w:sz w:val="28"/>
          <w:szCs w:val="28"/>
        </w:rPr>
      </w:pPr>
      <w:r>
        <w:rPr>
          <w:sz w:val="28"/>
          <w:szCs w:val="28"/>
        </w:rPr>
        <w:t>У обучающегося будут сформированы</w:t>
      </w:r>
      <w:r>
        <w:rPr>
          <w:spacing w:val="22"/>
          <w:sz w:val="28"/>
          <w:szCs w:val="28"/>
        </w:rPr>
        <w:t xml:space="preserve"> </w:t>
      </w:r>
      <w:r>
        <w:rPr>
          <w:sz w:val="28"/>
          <w:szCs w:val="28"/>
        </w:rPr>
        <w:t>умения работать с информацией как часть познавательных универсальных учебных действий:</w:t>
      </w:r>
    </w:p>
    <w:p w14:paraId="127ED1BF">
      <w:pPr>
        <w:pStyle w:val="4"/>
        <w:ind w:right="134"/>
        <w:jc w:val="both"/>
        <w:rPr>
          <w:sz w:val="28"/>
          <w:szCs w:val="28"/>
        </w:rPr>
      </w:pPr>
      <w:r>
        <w:rPr>
          <w:sz w:val="28"/>
          <w:szCs w:val="28"/>
        </w:rPr>
        <w:t xml:space="preserve">владеть навыками получения социальной информации из источников разных типов, самостоятельно осуществлять поиск, анализ, систематизацию и интерпретацию информации различных видов и форм </w:t>
      </w:r>
      <w:r>
        <w:rPr>
          <w:spacing w:val="-2"/>
          <w:sz w:val="28"/>
          <w:szCs w:val="28"/>
        </w:rPr>
        <w:t>представления;</w:t>
      </w:r>
    </w:p>
    <w:p w14:paraId="7AF2D1B2">
      <w:pPr>
        <w:pStyle w:val="4"/>
        <w:ind w:right="146"/>
        <w:jc w:val="both"/>
        <w:rPr>
          <w:sz w:val="28"/>
          <w:szCs w:val="28"/>
        </w:rPr>
      </w:pPr>
      <w:r>
        <w:rPr>
          <w:sz w:val="28"/>
          <w:szCs w:val="28"/>
        </w:rPr>
        <w:t>создавать тексты в различных форматах с учетом назначения информации и целевой аудитории, выбирая оптимальную форму представления и визуализации;</w:t>
      </w:r>
    </w:p>
    <w:p w14:paraId="511F1E32">
      <w:pPr>
        <w:pStyle w:val="4"/>
        <w:ind w:right="138"/>
        <w:jc w:val="both"/>
        <w:rPr>
          <w:sz w:val="28"/>
          <w:szCs w:val="28"/>
        </w:rPr>
      </w:pPr>
      <w:r>
        <w:rPr>
          <w:sz w:val="28"/>
          <w:szCs w:val="28"/>
        </w:rPr>
        <w:t>оценивать достоверность, легитимность информации различных видов и форм представления (в том числе полученной из интернет-источников), ее соответствие правовым и морально-этическим нормам; 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14:paraId="339F2DCB">
      <w:pPr>
        <w:pStyle w:val="4"/>
        <w:jc w:val="both"/>
        <w:rPr>
          <w:sz w:val="28"/>
          <w:szCs w:val="28"/>
        </w:rPr>
      </w:pPr>
      <w:r>
        <w:rPr>
          <w:sz w:val="28"/>
          <w:szCs w:val="28"/>
        </w:rPr>
        <w:t>владеть</w:t>
      </w:r>
      <w:r>
        <w:rPr>
          <w:spacing w:val="-11"/>
          <w:sz w:val="28"/>
          <w:szCs w:val="28"/>
        </w:rPr>
        <w:t xml:space="preserve"> </w:t>
      </w:r>
      <w:r>
        <w:rPr>
          <w:sz w:val="28"/>
          <w:szCs w:val="28"/>
        </w:rPr>
        <w:t>навыками</w:t>
      </w:r>
      <w:r>
        <w:rPr>
          <w:spacing w:val="-11"/>
          <w:sz w:val="28"/>
          <w:szCs w:val="28"/>
        </w:rPr>
        <w:t xml:space="preserve"> </w:t>
      </w:r>
      <w:r>
        <w:rPr>
          <w:sz w:val="28"/>
          <w:szCs w:val="28"/>
        </w:rPr>
        <w:t>распознавания</w:t>
      </w:r>
      <w:r>
        <w:rPr>
          <w:spacing w:val="-11"/>
          <w:sz w:val="28"/>
          <w:szCs w:val="28"/>
        </w:rPr>
        <w:t xml:space="preserve"> </w:t>
      </w:r>
      <w:r>
        <w:rPr>
          <w:sz w:val="28"/>
          <w:szCs w:val="28"/>
        </w:rPr>
        <w:t>и</w:t>
      </w:r>
      <w:r>
        <w:rPr>
          <w:spacing w:val="-10"/>
          <w:sz w:val="28"/>
          <w:szCs w:val="28"/>
        </w:rPr>
        <w:t xml:space="preserve"> </w:t>
      </w:r>
      <w:r>
        <w:rPr>
          <w:sz w:val="28"/>
          <w:szCs w:val="28"/>
        </w:rPr>
        <w:t>защиты</w:t>
      </w:r>
      <w:r>
        <w:rPr>
          <w:spacing w:val="-10"/>
          <w:sz w:val="28"/>
          <w:szCs w:val="28"/>
        </w:rPr>
        <w:t xml:space="preserve"> </w:t>
      </w:r>
      <w:r>
        <w:rPr>
          <w:sz w:val="28"/>
          <w:szCs w:val="28"/>
        </w:rPr>
        <w:t>информации,</w:t>
      </w:r>
      <w:r>
        <w:rPr>
          <w:spacing w:val="-9"/>
          <w:sz w:val="28"/>
          <w:szCs w:val="28"/>
        </w:rPr>
        <w:t xml:space="preserve"> </w:t>
      </w:r>
      <w:r>
        <w:rPr>
          <w:sz w:val="28"/>
          <w:szCs w:val="28"/>
        </w:rPr>
        <w:t>информационной</w:t>
      </w:r>
      <w:r>
        <w:rPr>
          <w:spacing w:val="-9"/>
          <w:sz w:val="28"/>
          <w:szCs w:val="28"/>
        </w:rPr>
        <w:t xml:space="preserve"> </w:t>
      </w:r>
      <w:r>
        <w:rPr>
          <w:sz w:val="28"/>
          <w:szCs w:val="28"/>
        </w:rPr>
        <w:t>безопасности</w:t>
      </w:r>
      <w:r>
        <w:rPr>
          <w:spacing w:val="-12"/>
          <w:sz w:val="28"/>
          <w:szCs w:val="28"/>
        </w:rPr>
        <w:t xml:space="preserve"> </w:t>
      </w:r>
      <w:r>
        <w:rPr>
          <w:spacing w:val="-2"/>
          <w:sz w:val="28"/>
          <w:szCs w:val="28"/>
        </w:rPr>
        <w:t>личности.</w:t>
      </w:r>
    </w:p>
    <w:p w14:paraId="31686C1E">
      <w:pPr>
        <w:pStyle w:val="4"/>
        <w:ind w:left="0"/>
        <w:rPr>
          <w:sz w:val="28"/>
          <w:szCs w:val="28"/>
        </w:rPr>
      </w:pPr>
    </w:p>
    <w:p w14:paraId="6F585150">
      <w:pPr>
        <w:pStyle w:val="8"/>
        <w:numPr>
          <w:ilvl w:val="3"/>
          <w:numId w:val="16"/>
        </w:numPr>
        <w:tabs>
          <w:tab w:val="left" w:pos="1722"/>
        </w:tabs>
        <w:ind w:right="145" w:firstLine="0"/>
        <w:rPr>
          <w:sz w:val="28"/>
          <w:szCs w:val="28"/>
        </w:rPr>
      </w:pPr>
      <w:r>
        <w:rPr>
          <w:sz w:val="28"/>
          <w:szCs w:val="28"/>
        </w:rPr>
        <w:t>У</w:t>
      </w:r>
      <w:r>
        <w:rPr>
          <w:spacing w:val="-2"/>
          <w:sz w:val="28"/>
          <w:szCs w:val="28"/>
        </w:rPr>
        <w:t xml:space="preserve"> </w:t>
      </w:r>
      <w:r>
        <w:rPr>
          <w:sz w:val="28"/>
          <w:szCs w:val="28"/>
        </w:rPr>
        <w:t>обучающегося</w:t>
      </w:r>
      <w:r>
        <w:rPr>
          <w:spacing w:val="-1"/>
          <w:sz w:val="28"/>
          <w:szCs w:val="28"/>
        </w:rPr>
        <w:t xml:space="preserve"> </w:t>
      </w:r>
      <w:r>
        <w:rPr>
          <w:sz w:val="28"/>
          <w:szCs w:val="28"/>
        </w:rPr>
        <w:t>будут</w:t>
      </w:r>
      <w:r>
        <w:rPr>
          <w:spacing w:val="-4"/>
          <w:sz w:val="28"/>
          <w:szCs w:val="28"/>
        </w:rPr>
        <w:t xml:space="preserve"> </w:t>
      </w:r>
      <w:r>
        <w:rPr>
          <w:sz w:val="28"/>
          <w:szCs w:val="28"/>
        </w:rPr>
        <w:t>сформированы умения</w:t>
      </w:r>
      <w:r>
        <w:rPr>
          <w:spacing w:val="-3"/>
          <w:sz w:val="28"/>
          <w:szCs w:val="28"/>
        </w:rPr>
        <w:t xml:space="preserve"> </w:t>
      </w:r>
      <w:r>
        <w:rPr>
          <w:sz w:val="28"/>
          <w:szCs w:val="28"/>
        </w:rPr>
        <w:t>общения</w:t>
      </w:r>
      <w:r>
        <w:rPr>
          <w:spacing w:val="-1"/>
          <w:sz w:val="28"/>
          <w:szCs w:val="28"/>
        </w:rPr>
        <w:t xml:space="preserve"> </w:t>
      </w:r>
      <w:r>
        <w:rPr>
          <w:sz w:val="28"/>
          <w:szCs w:val="28"/>
        </w:rPr>
        <w:t>как</w:t>
      </w:r>
      <w:r>
        <w:rPr>
          <w:spacing w:val="-3"/>
          <w:sz w:val="28"/>
          <w:szCs w:val="28"/>
        </w:rPr>
        <w:t xml:space="preserve"> </w:t>
      </w:r>
      <w:r>
        <w:rPr>
          <w:sz w:val="28"/>
          <w:szCs w:val="28"/>
        </w:rPr>
        <w:t>часть коммуникативных универсальных учебных действий:</w:t>
      </w:r>
    </w:p>
    <w:p w14:paraId="648B879D">
      <w:pPr>
        <w:pStyle w:val="4"/>
        <w:spacing w:before="1"/>
        <w:rPr>
          <w:sz w:val="28"/>
          <w:szCs w:val="28"/>
        </w:rPr>
      </w:pPr>
      <w:r>
        <w:rPr>
          <w:sz w:val="28"/>
          <w:szCs w:val="28"/>
        </w:rPr>
        <w:t>осуществлять коммуникации во</w:t>
      </w:r>
      <w:r>
        <w:rPr>
          <w:spacing w:val="24"/>
          <w:sz w:val="28"/>
          <w:szCs w:val="28"/>
        </w:rPr>
        <w:t xml:space="preserve"> </w:t>
      </w:r>
      <w:r>
        <w:rPr>
          <w:sz w:val="28"/>
          <w:szCs w:val="28"/>
        </w:rPr>
        <w:t>всех сферах</w:t>
      </w:r>
      <w:r>
        <w:rPr>
          <w:spacing w:val="25"/>
          <w:sz w:val="28"/>
          <w:szCs w:val="28"/>
        </w:rPr>
        <w:t xml:space="preserve"> </w:t>
      </w:r>
      <w:r>
        <w:rPr>
          <w:sz w:val="28"/>
          <w:szCs w:val="28"/>
        </w:rPr>
        <w:t>жизни; распознавать невербальные</w:t>
      </w:r>
      <w:r>
        <w:rPr>
          <w:spacing w:val="24"/>
          <w:sz w:val="28"/>
          <w:szCs w:val="28"/>
        </w:rPr>
        <w:t xml:space="preserve"> </w:t>
      </w:r>
      <w:r>
        <w:rPr>
          <w:sz w:val="28"/>
          <w:szCs w:val="28"/>
        </w:rPr>
        <w:t>средства общения;</w:t>
      </w:r>
      <w:r>
        <w:rPr>
          <w:spacing w:val="25"/>
          <w:sz w:val="28"/>
          <w:szCs w:val="28"/>
        </w:rPr>
        <w:t xml:space="preserve"> </w:t>
      </w:r>
      <w:r>
        <w:rPr>
          <w:sz w:val="28"/>
          <w:szCs w:val="28"/>
        </w:rPr>
        <w:t>понимать значение социальных знаков, распознавать предпосылки конфликтных ситуаций и смягчать конфликты;</w:t>
      </w:r>
    </w:p>
    <w:p w14:paraId="14171F7F">
      <w:pPr>
        <w:pStyle w:val="4"/>
        <w:rPr>
          <w:sz w:val="28"/>
          <w:szCs w:val="28"/>
        </w:rPr>
      </w:pPr>
      <w:r>
        <w:rPr>
          <w:sz w:val="28"/>
          <w:szCs w:val="28"/>
        </w:rPr>
        <w:t>владеть</w:t>
      </w:r>
      <w:r>
        <w:rPr>
          <w:spacing w:val="27"/>
          <w:sz w:val="28"/>
          <w:szCs w:val="28"/>
        </w:rPr>
        <w:t xml:space="preserve"> </w:t>
      </w:r>
      <w:r>
        <w:rPr>
          <w:sz w:val="28"/>
          <w:szCs w:val="28"/>
        </w:rPr>
        <w:t>различными</w:t>
      </w:r>
      <w:r>
        <w:rPr>
          <w:spacing w:val="27"/>
          <w:sz w:val="28"/>
          <w:szCs w:val="28"/>
        </w:rPr>
        <w:t xml:space="preserve"> </w:t>
      </w:r>
      <w:r>
        <w:rPr>
          <w:sz w:val="28"/>
          <w:szCs w:val="28"/>
        </w:rPr>
        <w:t>способами</w:t>
      </w:r>
      <w:r>
        <w:rPr>
          <w:spacing w:val="27"/>
          <w:sz w:val="28"/>
          <w:szCs w:val="28"/>
        </w:rPr>
        <w:t xml:space="preserve"> </w:t>
      </w:r>
      <w:r>
        <w:rPr>
          <w:sz w:val="28"/>
          <w:szCs w:val="28"/>
        </w:rPr>
        <w:t>общения</w:t>
      </w:r>
      <w:r>
        <w:rPr>
          <w:spacing w:val="29"/>
          <w:sz w:val="28"/>
          <w:szCs w:val="28"/>
        </w:rPr>
        <w:t xml:space="preserve"> </w:t>
      </w:r>
      <w:r>
        <w:rPr>
          <w:sz w:val="28"/>
          <w:szCs w:val="28"/>
        </w:rPr>
        <w:t>и</w:t>
      </w:r>
      <w:r>
        <w:rPr>
          <w:spacing w:val="28"/>
          <w:sz w:val="28"/>
          <w:szCs w:val="28"/>
        </w:rPr>
        <w:t xml:space="preserve"> </w:t>
      </w:r>
      <w:r>
        <w:rPr>
          <w:sz w:val="28"/>
          <w:szCs w:val="28"/>
        </w:rPr>
        <w:t>взаимодействия;</w:t>
      </w:r>
      <w:r>
        <w:rPr>
          <w:spacing w:val="27"/>
          <w:sz w:val="28"/>
          <w:szCs w:val="28"/>
        </w:rPr>
        <w:t xml:space="preserve"> </w:t>
      </w:r>
      <w:r>
        <w:rPr>
          <w:sz w:val="28"/>
          <w:szCs w:val="28"/>
        </w:rPr>
        <w:t>аргументированно</w:t>
      </w:r>
      <w:r>
        <w:rPr>
          <w:spacing w:val="28"/>
          <w:sz w:val="28"/>
          <w:szCs w:val="28"/>
        </w:rPr>
        <w:t xml:space="preserve"> </w:t>
      </w:r>
      <w:r>
        <w:rPr>
          <w:sz w:val="28"/>
          <w:szCs w:val="28"/>
        </w:rPr>
        <w:t>вести</w:t>
      </w:r>
      <w:r>
        <w:rPr>
          <w:spacing w:val="28"/>
          <w:sz w:val="28"/>
          <w:szCs w:val="28"/>
        </w:rPr>
        <w:t xml:space="preserve"> </w:t>
      </w:r>
      <w:r>
        <w:rPr>
          <w:sz w:val="28"/>
          <w:szCs w:val="28"/>
        </w:rPr>
        <w:t>диалог,</w:t>
      </w:r>
      <w:r>
        <w:rPr>
          <w:spacing w:val="30"/>
          <w:sz w:val="28"/>
          <w:szCs w:val="28"/>
        </w:rPr>
        <w:t xml:space="preserve"> </w:t>
      </w:r>
      <w:r>
        <w:rPr>
          <w:sz w:val="28"/>
          <w:szCs w:val="28"/>
        </w:rPr>
        <w:t>уметь</w:t>
      </w:r>
      <w:r>
        <w:rPr>
          <w:spacing w:val="27"/>
          <w:sz w:val="28"/>
          <w:szCs w:val="28"/>
        </w:rPr>
        <w:t xml:space="preserve"> </w:t>
      </w:r>
      <w:r>
        <w:rPr>
          <w:sz w:val="28"/>
          <w:szCs w:val="28"/>
        </w:rPr>
        <w:t>смягчать конфликтные ситуации;</w:t>
      </w:r>
    </w:p>
    <w:p w14:paraId="5554FF44">
      <w:pPr>
        <w:pStyle w:val="4"/>
        <w:rPr>
          <w:sz w:val="28"/>
          <w:szCs w:val="28"/>
        </w:rPr>
      </w:pPr>
      <w:r>
        <w:rPr>
          <w:sz w:val="28"/>
          <w:szCs w:val="28"/>
        </w:rPr>
        <w:t>развернуто</w:t>
      </w:r>
      <w:r>
        <w:rPr>
          <w:spacing w:val="-6"/>
          <w:sz w:val="28"/>
          <w:szCs w:val="28"/>
        </w:rPr>
        <w:t xml:space="preserve"> </w:t>
      </w:r>
      <w:r>
        <w:rPr>
          <w:sz w:val="28"/>
          <w:szCs w:val="28"/>
        </w:rPr>
        <w:t>и</w:t>
      </w:r>
      <w:r>
        <w:rPr>
          <w:spacing w:val="-6"/>
          <w:sz w:val="28"/>
          <w:szCs w:val="28"/>
        </w:rPr>
        <w:t xml:space="preserve"> </w:t>
      </w:r>
      <w:r>
        <w:rPr>
          <w:sz w:val="28"/>
          <w:szCs w:val="28"/>
        </w:rPr>
        <w:t>логично</w:t>
      </w:r>
      <w:r>
        <w:rPr>
          <w:spacing w:val="-6"/>
          <w:sz w:val="28"/>
          <w:szCs w:val="28"/>
        </w:rPr>
        <w:t xml:space="preserve"> </w:t>
      </w:r>
      <w:r>
        <w:rPr>
          <w:sz w:val="28"/>
          <w:szCs w:val="28"/>
        </w:rPr>
        <w:t>излагать</w:t>
      </w:r>
      <w:r>
        <w:rPr>
          <w:spacing w:val="-7"/>
          <w:sz w:val="28"/>
          <w:szCs w:val="28"/>
        </w:rPr>
        <w:t xml:space="preserve"> </w:t>
      </w:r>
      <w:r>
        <w:rPr>
          <w:sz w:val="28"/>
          <w:szCs w:val="28"/>
        </w:rPr>
        <w:t>свою</w:t>
      </w:r>
      <w:r>
        <w:rPr>
          <w:spacing w:val="-6"/>
          <w:sz w:val="28"/>
          <w:szCs w:val="28"/>
        </w:rPr>
        <w:t xml:space="preserve"> </w:t>
      </w:r>
      <w:r>
        <w:rPr>
          <w:sz w:val="28"/>
          <w:szCs w:val="28"/>
        </w:rPr>
        <w:t>точку</w:t>
      </w:r>
      <w:r>
        <w:rPr>
          <w:spacing w:val="-10"/>
          <w:sz w:val="28"/>
          <w:szCs w:val="28"/>
        </w:rPr>
        <w:t xml:space="preserve"> </w:t>
      </w:r>
      <w:r>
        <w:rPr>
          <w:sz w:val="28"/>
          <w:szCs w:val="28"/>
        </w:rPr>
        <w:t>зрения</w:t>
      </w:r>
      <w:r>
        <w:rPr>
          <w:spacing w:val="-8"/>
          <w:sz w:val="28"/>
          <w:szCs w:val="28"/>
        </w:rPr>
        <w:t xml:space="preserve"> </w:t>
      </w:r>
      <w:r>
        <w:rPr>
          <w:sz w:val="28"/>
          <w:szCs w:val="28"/>
        </w:rPr>
        <w:t>с</w:t>
      </w:r>
      <w:r>
        <w:rPr>
          <w:spacing w:val="-4"/>
          <w:sz w:val="28"/>
          <w:szCs w:val="28"/>
        </w:rPr>
        <w:t xml:space="preserve"> </w:t>
      </w:r>
      <w:r>
        <w:rPr>
          <w:sz w:val="28"/>
          <w:szCs w:val="28"/>
        </w:rPr>
        <w:t>использованием</w:t>
      </w:r>
      <w:r>
        <w:rPr>
          <w:spacing w:val="-6"/>
          <w:sz w:val="28"/>
          <w:szCs w:val="28"/>
        </w:rPr>
        <w:t xml:space="preserve"> </w:t>
      </w:r>
      <w:r>
        <w:rPr>
          <w:sz w:val="28"/>
          <w:szCs w:val="28"/>
        </w:rPr>
        <w:t>языковых</w:t>
      </w:r>
      <w:r>
        <w:rPr>
          <w:spacing w:val="-7"/>
          <w:sz w:val="28"/>
          <w:szCs w:val="28"/>
        </w:rPr>
        <w:t xml:space="preserve"> </w:t>
      </w:r>
      <w:r>
        <w:rPr>
          <w:spacing w:val="-2"/>
          <w:sz w:val="28"/>
          <w:szCs w:val="28"/>
        </w:rPr>
        <w:t>средств.</w:t>
      </w:r>
    </w:p>
    <w:p w14:paraId="04C82FDD">
      <w:pPr>
        <w:pStyle w:val="8"/>
        <w:numPr>
          <w:ilvl w:val="3"/>
          <w:numId w:val="16"/>
        </w:numPr>
        <w:tabs>
          <w:tab w:val="left" w:pos="1722"/>
        </w:tabs>
        <w:ind w:right="142" w:firstLine="0"/>
        <w:rPr>
          <w:sz w:val="28"/>
          <w:szCs w:val="28"/>
        </w:rPr>
      </w:pPr>
      <w:r>
        <w:rPr>
          <w:sz w:val="28"/>
          <w:szCs w:val="28"/>
        </w:rPr>
        <w:t>У</w:t>
      </w:r>
      <w:r>
        <w:rPr>
          <w:spacing w:val="80"/>
          <w:w w:val="150"/>
          <w:sz w:val="28"/>
          <w:szCs w:val="28"/>
        </w:rPr>
        <w:t xml:space="preserve"> </w:t>
      </w:r>
      <w:r>
        <w:rPr>
          <w:sz w:val="28"/>
          <w:szCs w:val="28"/>
        </w:rPr>
        <w:t>обучающегося</w:t>
      </w:r>
      <w:r>
        <w:rPr>
          <w:spacing w:val="80"/>
          <w:w w:val="150"/>
          <w:sz w:val="28"/>
          <w:szCs w:val="28"/>
        </w:rPr>
        <w:t xml:space="preserve"> </w:t>
      </w:r>
      <w:r>
        <w:rPr>
          <w:sz w:val="28"/>
          <w:szCs w:val="28"/>
        </w:rPr>
        <w:t>будут</w:t>
      </w:r>
      <w:r>
        <w:rPr>
          <w:spacing w:val="80"/>
          <w:w w:val="150"/>
          <w:sz w:val="28"/>
          <w:szCs w:val="28"/>
        </w:rPr>
        <w:t xml:space="preserve"> </w:t>
      </w:r>
      <w:r>
        <w:rPr>
          <w:sz w:val="28"/>
          <w:szCs w:val="28"/>
        </w:rPr>
        <w:t>сформированы</w:t>
      </w:r>
      <w:r>
        <w:rPr>
          <w:spacing w:val="80"/>
          <w:w w:val="150"/>
          <w:sz w:val="28"/>
          <w:szCs w:val="28"/>
        </w:rPr>
        <w:t xml:space="preserve"> </w:t>
      </w:r>
      <w:r>
        <w:rPr>
          <w:sz w:val="28"/>
          <w:szCs w:val="28"/>
        </w:rPr>
        <w:t>умения</w:t>
      </w:r>
      <w:r>
        <w:rPr>
          <w:spacing w:val="80"/>
          <w:w w:val="150"/>
          <w:sz w:val="28"/>
          <w:szCs w:val="28"/>
        </w:rPr>
        <w:t xml:space="preserve"> </w:t>
      </w:r>
      <w:r>
        <w:rPr>
          <w:sz w:val="28"/>
          <w:szCs w:val="28"/>
        </w:rPr>
        <w:t>самоорганизации</w:t>
      </w:r>
      <w:r>
        <w:rPr>
          <w:spacing w:val="80"/>
          <w:w w:val="150"/>
          <w:sz w:val="28"/>
          <w:szCs w:val="28"/>
        </w:rPr>
        <w:t xml:space="preserve"> </w:t>
      </w:r>
      <w:r>
        <w:rPr>
          <w:sz w:val="28"/>
          <w:szCs w:val="28"/>
        </w:rPr>
        <w:t>как</w:t>
      </w:r>
      <w:r>
        <w:rPr>
          <w:spacing w:val="80"/>
          <w:w w:val="150"/>
          <w:sz w:val="28"/>
          <w:szCs w:val="28"/>
        </w:rPr>
        <w:t xml:space="preserve"> </w:t>
      </w:r>
      <w:r>
        <w:rPr>
          <w:sz w:val="28"/>
          <w:szCs w:val="28"/>
        </w:rPr>
        <w:t>части</w:t>
      </w:r>
      <w:r>
        <w:rPr>
          <w:spacing w:val="80"/>
          <w:w w:val="150"/>
          <w:sz w:val="28"/>
          <w:szCs w:val="28"/>
        </w:rPr>
        <w:t xml:space="preserve"> </w:t>
      </w:r>
      <w:r>
        <w:rPr>
          <w:sz w:val="28"/>
          <w:szCs w:val="28"/>
        </w:rPr>
        <w:t>регулятивных универсальных учебных действий:</w:t>
      </w:r>
    </w:p>
    <w:p w14:paraId="16C7CBA1">
      <w:pPr>
        <w:pStyle w:val="4"/>
        <w:spacing w:line="228" w:lineRule="exact"/>
        <w:rPr>
          <w:sz w:val="28"/>
          <w:szCs w:val="28"/>
        </w:rPr>
      </w:pPr>
      <w:r>
        <w:rPr>
          <w:spacing w:val="-2"/>
          <w:sz w:val="28"/>
          <w:szCs w:val="28"/>
        </w:rPr>
        <w:t>самостоятельно</w:t>
      </w:r>
      <w:r>
        <w:rPr>
          <w:spacing w:val="14"/>
          <w:sz w:val="28"/>
          <w:szCs w:val="28"/>
        </w:rPr>
        <w:t xml:space="preserve"> </w:t>
      </w:r>
      <w:r>
        <w:rPr>
          <w:spacing w:val="-2"/>
          <w:sz w:val="28"/>
          <w:szCs w:val="28"/>
        </w:rPr>
        <w:t>осуществлять</w:t>
      </w:r>
      <w:r>
        <w:rPr>
          <w:spacing w:val="13"/>
          <w:sz w:val="28"/>
          <w:szCs w:val="28"/>
        </w:rPr>
        <w:t xml:space="preserve"> </w:t>
      </w:r>
      <w:r>
        <w:rPr>
          <w:spacing w:val="-2"/>
          <w:sz w:val="28"/>
          <w:szCs w:val="28"/>
        </w:rPr>
        <w:t>познавательную</w:t>
      </w:r>
      <w:r>
        <w:rPr>
          <w:spacing w:val="13"/>
          <w:sz w:val="28"/>
          <w:szCs w:val="28"/>
        </w:rPr>
        <w:t xml:space="preserve"> </w:t>
      </w:r>
      <w:r>
        <w:rPr>
          <w:spacing w:val="-2"/>
          <w:sz w:val="28"/>
          <w:szCs w:val="28"/>
        </w:rPr>
        <w:t>деятельность;</w:t>
      </w:r>
    </w:p>
    <w:p w14:paraId="7C1D3AAB">
      <w:pPr>
        <w:pStyle w:val="4"/>
        <w:rPr>
          <w:sz w:val="28"/>
          <w:szCs w:val="28"/>
        </w:rPr>
      </w:pPr>
      <w:r>
        <w:rPr>
          <w:sz w:val="28"/>
          <w:szCs w:val="28"/>
        </w:rPr>
        <w:t>выявлять</w:t>
      </w:r>
      <w:r>
        <w:rPr>
          <w:spacing w:val="70"/>
          <w:sz w:val="28"/>
          <w:szCs w:val="28"/>
        </w:rPr>
        <w:t xml:space="preserve"> </w:t>
      </w:r>
      <w:r>
        <w:rPr>
          <w:sz w:val="28"/>
          <w:szCs w:val="28"/>
        </w:rPr>
        <w:t>проблемы,</w:t>
      </w:r>
      <w:r>
        <w:rPr>
          <w:spacing w:val="70"/>
          <w:sz w:val="28"/>
          <w:szCs w:val="28"/>
        </w:rPr>
        <w:t xml:space="preserve"> </w:t>
      </w:r>
      <w:r>
        <w:rPr>
          <w:sz w:val="28"/>
          <w:szCs w:val="28"/>
        </w:rPr>
        <w:t>ставить</w:t>
      </w:r>
      <w:r>
        <w:rPr>
          <w:spacing w:val="69"/>
          <w:sz w:val="28"/>
          <w:szCs w:val="28"/>
        </w:rPr>
        <w:t xml:space="preserve"> </w:t>
      </w:r>
      <w:r>
        <w:rPr>
          <w:sz w:val="28"/>
          <w:szCs w:val="28"/>
        </w:rPr>
        <w:t>и</w:t>
      </w:r>
      <w:r>
        <w:rPr>
          <w:spacing w:val="68"/>
          <w:sz w:val="28"/>
          <w:szCs w:val="28"/>
        </w:rPr>
        <w:t xml:space="preserve"> </w:t>
      </w:r>
      <w:r>
        <w:rPr>
          <w:sz w:val="28"/>
          <w:szCs w:val="28"/>
        </w:rPr>
        <w:t>формулировать</w:t>
      </w:r>
      <w:r>
        <w:rPr>
          <w:spacing w:val="69"/>
          <w:sz w:val="28"/>
          <w:szCs w:val="28"/>
        </w:rPr>
        <w:t xml:space="preserve"> </w:t>
      </w:r>
      <w:r>
        <w:rPr>
          <w:sz w:val="28"/>
          <w:szCs w:val="28"/>
        </w:rPr>
        <w:t>собственные</w:t>
      </w:r>
      <w:r>
        <w:rPr>
          <w:spacing w:val="69"/>
          <w:sz w:val="28"/>
          <w:szCs w:val="28"/>
        </w:rPr>
        <w:t xml:space="preserve"> </w:t>
      </w:r>
      <w:r>
        <w:rPr>
          <w:sz w:val="28"/>
          <w:szCs w:val="28"/>
        </w:rPr>
        <w:t>задачи</w:t>
      </w:r>
      <w:r>
        <w:rPr>
          <w:spacing w:val="70"/>
          <w:sz w:val="28"/>
          <w:szCs w:val="28"/>
        </w:rPr>
        <w:t xml:space="preserve"> </w:t>
      </w:r>
      <w:r>
        <w:rPr>
          <w:sz w:val="28"/>
          <w:szCs w:val="28"/>
        </w:rPr>
        <w:t>в</w:t>
      </w:r>
      <w:r>
        <w:rPr>
          <w:spacing w:val="68"/>
          <w:sz w:val="28"/>
          <w:szCs w:val="28"/>
        </w:rPr>
        <w:t xml:space="preserve"> </w:t>
      </w:r>
      <w:r>
        <w:rPr>
          <w:sz w:val="28"/>
          <w:szCs w:val="28"/>
        </w:rPr>
        <w:t>образовательной</w:t>
      </w:r>
      <w:r>
        <w:rPr>
          <w:spacing w:val="68"/>
          <w:sz w:val="28"/>
          <w:szCs w:val="28"/>
        </w:rPr>
        <w:t xml:space="preserve"> </w:t>
      </w:r>
      <w:r>
        <w:rPr>
          <w:sz w:val="28"/>
          <w:szCs w:val="28"/>
        </w:rPr>
        <w:t>деятельности</w:t>
      </w:r>
      <w:r>
        <w:rPr>
          <w:spacing w:val="70"/>
          <w:sz w:val="28"/>
          <w:szCs w:val="28"/>
        </w:rPr>
        <w:t xml:space="preserve"> </w:t>
      </w:r>
      <w:r>
        <w:rPr>
          <w:sz w:val="28"/>
          <w:szCs w:val="28"/>
        </w:rPr>
        <w:t>и</w:t>
      </w:r>
      <w:r>
        <w:rPr>
          <w:spacing w:val="68"/>
          <w:sz w:val="28"/>
          <w:szCs w:val="28"/>
        </w:rPr>
        <w:t xml:space="preserve"> </w:t>
      </w:r>
      <w:r>
        <w:rPr>
          <w:sz w:val="28"/>
          <w:szCs w:val="28"/>
        </w:rPr>
        <w:t>в жизненных ситуациях;</w:t>
      </w:r>
    </w:p>
    <w:p w14:paraId="0B5DC12C">
      <w:pPr>
        <w:pStyle w:val="4"/>
        <w:spacing w:before="1"/>
        <w:ind w:right="109"/>
        <w:rPr>
          <w:sz w:val="28"/>
          <w:szCs w:val="28"/>
        </w:rPr>
      </w:pPr>
      <w:r>
        <w:rPr>
          <w:sz w:val="28"/>
          <w:szCs w:val="28"/>
        </w:rPr>
        <w:t>самостоятельно составлять план</w:t>
      </w:r>
      <w:r>
        <w:rPr>
          <w:spacing w:val="-1"/>
          <w:sz w:val="28"/>
          <w:szCs w:val="28"/>
        </w:rPr>
        <w:t xml:space="preserve"> </w:t>
      </w:r>
      <w:r>
        <w:rPr>
          <w:sz w:val="28"/>
          <w:szCs w:val="28"/>
        </w:rPr>
        <w:t>решения проблемы с учетом имеющихся ресурсов, собственных возможностей и предпочтений;</w:t>
      </w:r>
    </w:p>
    <w:p w14:paraId="4C684BB7">
      <w:pPr>
        <w:pStyle w:val="4"/>
        <w:rPr>
          <w:sz w:val="28"/>
          <w:szCs w:val="28"/>
        </w:rPr>
      </w:pPr>
      <w:r>
        <w:rPr>
          <w:sz w:val="28"/>
          <w:szCs w:val="28"/>
        </w:rPr>
        <w:t>давать</w:t>
      </w:r>
      <w:r>
        <w:rPr>
          <w:spacing w:val="80"/>
          <w:w w:val="150"/>
          <w:sz w:val="28"/>
          <w:szCs w:val="28"/>
        </w:rPr>
        <w:t xml:space="preserve"> </w:t>
      </w:r>
      <w:r>
        <w:rPr>
          <w:sz w:val="28"/>
          <w:szCs w:val="28"/>
        </w:rPr>
        <w:t>оценку</w:t>
      </w:r>
      <w:r>
        <w:rPr>
          <w:spacing w:val="80"/>
          <w:w w:val="150"/>
          <w:sz w:val="28"/>
          <w:szCs w:val="28"/>
        </w:rPr>
        <w:t xml:space="preserve"> </w:t>
      </w:r>
      <w:r>
        <w:rPr>
          <w:sz w:val="28"/>
          <w:szCs w:val="28"/>
        </w:rPr>
        <w:t>новым</w:t>
      </w:r>
      <w:r>
        <w:rPr>
          <w:spacing w:val="80"/>
          <w:w w:val="150"/>
          <w:sz w:val="28"/>
          <w:szCs w:val="28"/>
        </w:rPr>
        <w:t xml:space="preserve"> </w:t>
      </w:r>
      <w:r>
        <w:rPr>
          <w:sz w:val="28"/>
          <w:szCs w:val="28"/>
        </w:rPr>
        <w:t>ситуациям,</w:t>
      </w:r>
      <w:r>
        <w:rPr>
          <w:spacing w:val="80"/>
          <w:w w:val="150"/>
          <w:sz w:val="28"/>
          <w:szCs w:val="28"/>
        </w:rPr>
        <w:t xml:space="preserve"> </w:t>
      </w:r>
      <w:r>
        <w:rPr>
          <w:sz w:val="28"/>
          <w:szCs w:val="28"/>
        </w:rPr>
        <w:t>возникающим</w:t>
      </w:r>
      <w:r>
        <w:rPr>
          <w:spacing w:val="80"/>
          <w:w w:val="150"/>
          <w:sz w:val="28"/>
          <w:szCs w:val="28"/>
        </w:rPr>
        <w:t xml:space="preserve"> </w:t>
      </w:r>
      <w:r>
        <w:rPr>
          <w:sz w:val="28"/>
          <w:szCs w:val="28"/>
        </w:rPr>
        <w:t>в</w:t>
      </w:r>
      <w:r>
        <w:rPr>
          <w:spacing w:val="80"/>
          <w:w w:val="150"/>
          <w:sz w:val="28"/>
          <w:szCs w:val="28"/>
        </w:rPr>
        <w:t xml:space="preserve"> </w:t>
      </w:r>
      <w:r>
        <w:rPr>
          <w:sz w:val="28"/>
          <w:szCs w:val="28"/>
        </w:rPr>
        <w:t>познавательной</w:t>
      </w:r>
      <w:r>
        <w:rPr>
          <w:spacing w:val="80"/>
          <w:w w:val="150"/>
          <w:sz w:val="28"/>
          <w:szCs w:val="28"/>
        </w:rPr>
        <w:t xml:space="preserve"> </w:t>
      </w:r>
      <w:r>
        <w:rPr>
          <w:sz w:val="28"/>
          <w:szCs w:val="28"/>
        </w:rPr>
        <w:t>и</w:t>
      </w:r>
      <w:r>
        <w:rPr>
          <w:spacing w:val="80"/>
          <w:w w:val="150"/>
          <w:sz w:val="28"/>
          <w:szCs w:val="28"/>
        </w:rPr>
        <w:t xml:space="preserve"> </w:t>
      </w:r>
      <w:r>
        <w:rPr>
          <w:sz w:val="28"/>
          <w:szCs w:val="28"/>
        </w:rPr>
        <w:t>практической</w:t>
      </w:r>
      <w:r>
        <w:rPr>
          <w:spacing w:val="80"/>
          <w:w w:val="150"/>
          <w:sz w:val="28"/>
          <w:szCs w:val="28"/>
        </w:rPr>
        <w:t xml:space="preserve"> </w:t>
      </w:r>
      <w:r>
        <w:rPr>
          <w:sz w:val="28"/>
          <w:szCs w:val="28"/>
        </w:rPr>
        <w:t>деятельности,</w:t>
      </w:r>
      <w:r>
        <w:rPr>
          <w:spacing w:val="80"/>
          <w:w w:val="150"/>
          <w:sz w:val="28"/>
          <w:szCs w:val="28"/>
        </w:rPr>
        <w:t xml:space="preserve"> </w:t>
      </w:r>
      <w:r>
        <w:rPr>
          <w:sz w:val="28"/>
          <w:szCs w:val="28"/>
        </w:rPr>
        <w:t>в межличностных отношениях;</w:t>
      </w:r>
    </w:p>
    <w:p w14:paraId="24C1E7C2">
      <w:pPr>
        <w:pStyle w:val="4"/>
        <w:rPr>
          <w:sz w:val="28"/>
          <w:szCs w:val="28"/>
        </w:rPr>
      </w:pPr>
      <w:r>
        <w:rPr>
          <w:sz w:val="28"/>
          <w:szCs w:val="28"/>
        </w:rPr>
        <w:t>расширять</w:t>
      </w:r>
      <w:r>
        <w:rPr>
          <w:spacing w:val="-7"/>
          <w:sz w:val="28"/>
          <w:szCs w:val="28"/>
        </w:rPr>
        <w:t xml:space="preserve"> </w:t>
      </w:r>
      <w:r>
        <w:rPr>
          <w:sz w:val="28"/>
          <w:szCs w:val="28"/>
        </w:rPr>
        <w:t>рамки</w:t>
      </w:r>
      <w:r>
        <w:rPr>
          <w:spacing w:val="-7"/>
          <w:sz w:val="28"/>
          <w:szCs w:val="28"/>
        </w:rPr>
        <w:t xml:space="preserve"> </w:t>
      </w:r>
      <w:r>
        <w:rPr>
          <w:sz w:val="28"/>
          <w:szCs w:val="28"/>
        </w:rPr>
        <w:t>учебного</w:t>
      </w:r>
      <w:r>
        <w:rPr>
          <w:spacing w:val="-6"/>
          <w:sz w:val="28"/>
          <w:szCs w:val="28"/>
        </w:rPr>
        <w:t xml:space="preserve"> </w:t>
      </w:r>
      <w:r>
        <w:rPr>
          <w:sz w:val="28"/>
          <w:szCs w:val="28"/>
        </w:rPr>
        <w:t>предмета</w:t>
      </w:r>
      <w:r>
        <w:rPr>
          <w:spacing w:val="-7"/>
          <w:sz w:val="28"/>
          <w:szCs w:val="28"/>
        </w:rPr>
        <w:t xml:space="preserve"> </w:t>
      </w:r>
      <w:r>
        <w:rPr>
          <w:sz w:val="28"/>
          <w:szCs w:val="28"/>
        </w:rPr>
        <w:t>на</w:t>
      </w:r>
      <w:r>
        <w:rPr>
          <w:spacing w:val="-7"/>
          <w:sz w:val="28"/>
          <w:szCs w:val="28"/>
        </w:rPr>
        <w:t xml:space="preserve"> </w:t>
      </w:r>
      <w:r>
        <w:rPr>
          <w:sz w:val="28"/>
          <w:szCs w:val="28"/>
        </w:rPr>
        <w:t>основе</w:t>
      </w:r>
      <w:r>
        <w:rPr>
          <w:spacing w:val="-5"/>
          <w:sz w:val="28"/>
          <w:szCs w:val="28"/>
        </w:rPr>
        <w:t xml:space="preserve"> </w:t>
      </w:r>
      <w:r>
        <w:rPr>
          <w:sz w:val="28"/>
          <w:szCs w:val="28"/>
        </w:rPr>
        <w:t>личных</w:t>
      </w:r>
      <w:r>
        <w:rPr>
          <w:spacing w:val="-8"/>
          <w:sz w:val="28"/>
          <w:szCs w:val="28"/>
        </w:rPr>
        <w:t xml:space="preserve"> </w:t>
      </w:r>
      <w:r>
        <w:rPr>
          <w:spacing w:val="-2"/>
          <w:sz w:val="28"/>
          <w:szCs w:val="28"/>
        </w:rPr>
        <w:t>предпочтений;</w:t>
      </w:r>
    </w:p>
    <w:p w14:paraId="7402E800">
      <w:pPr>
        <w:pStyle w:val="4"/>
        <w:rPr>
          <w:sz w:val="28"/>
          <w:szCs w:val="28"/>
        </w:rPr>
      </w:pPr>
      <w:r>
        <w:rPr>
          <w:sz w:val="28"/>
          <w:szCs w:val="28"/>
        </w:rPr>
        <w:t>делать</w:t>
      </w:r>
      <w:r>
        <w:rPr>
          <w:spacing w:val="-2"/>
          <w:sz w:val="28"/>
          <w:szCs w:val="28"/>
        </w:rPr>
        <w:t xml:space="preserve"> </w:t>
      </w:r>
      <w:r>
        <w:rPr>
          <w:sz w:val="28"/>
          <w:szCs w:val="28"/>
        </w:rPr>
        <w:t>осознанный</w:t>
      </w:r>
      <w:r>
        <w:rPr>
          <w:spacing w:val="-2"/>
          <w:sz w:val="28"/>
          <w:szCs w:val="28"/>
        </w:rPr>
        <w:t xml:space="preserve"> </w:t>
      </w:r>
      <w:r>
        <w:rPr>
          <w:sz w:val="28"/>
          <w:szCs w:val="28"/>
        </w:rPr>
        <w:t>выбор</w:t>
      </w:r>
      <w:r>
        <w:rPr>
          <w:spacing w:val="-1"/>
          <w:sz w:val="28"/>
          <w:szCs w:val="28"/>
        </w:rPr>
        <w:t xml:space="preserve"> </w:t>
      </w:r>
      <w:r>
        <w:rPr>
          <w:sz w:val="28"/>
          <w:szCs w:val="28"/>
        </w:rPr>
        <w:t>стратегий</w:t>
      </w:r>
      <w:r>
        <w:rPr>
          <w:spacing w:val="-3"/>
          <w:sz w:val="28"/>
          <w:szCs w:val="28"/>
        </w:rPr>
        <w:t xml:space="preserve"> </w:t>
      </w:r>
      <w:r>
        <w:rPr>
          <w:sz w:val="28"/>
          <w:szCs w:val="28"/>
        </w:rPr>
        <w:t>поведения,</w:t>
      </w:r>
      <w:r>
        <w:rPr>
          <w:spacing w:val="-2"/>
          <w:sz w:val="28"/>
          <w:szCs w:val="28"/>
        </w:rPr>
        <w:t xml:space="preserve"> </w:t>
      </w:r>
      <w:r>
        <w:rPr>
          <w:sz w:val="28"/>
          <w:szCs w:val="28"/>
        </w:rPr>
        <w:t>решений</w:t>
      </w:r>
      <w:r>
        <w:rPr>
          <w:spacing w:val="-1"/>
          <w:sz w:val="28"/>
          <w:szCs w:val="28"/>
        </w:rPr>
        <w:t xml:space="preserve"> </w:t>
      </w:r>
      <w:r>
        <w:rPr>
          <w:sz w:val="28"/>
          <w:szCs w:val="28"/>
        </w:rPr>
        <w:t>при</w:t>
      </w:r>
      <w:r>
        <w:rPr>
          <w:spacing w:val="-3"/>
          <w:sz w:val="28"/>
          <w:szCs w:val="28"/>
        </w:rPr>
        <w:t xml:space="preserve"> </w:t>
      </w:r>
      <w:r>
        <w:rPr>
          <w:sz w:val="28"/>
          <w:szCs w:val="28"/>
        </w:rPr>
        <w:t>наличии</w:t>
      </w:r>
      <w:r>
        <w:rPr>
          <w:spacing w:val="-3"/>
          <w:sz w:val="28"/>
          <w:szCs w:val="28"/>
        </w:rPr>
        <w:t xml:space="preserve"> </w:t>
      </w:r>
      <w:r>
        <w:rPr>
          <w:sz w:val="28"/>
          <w:szCs w:val="28"/>
        </w:rPr>
        <w:t>альтернатив,</w:t>
      </w:r>
      <w:r>
        <w:rPr>
          <w:spacing w:val="-2"/>
          <w:sz w:val="28"/>
          <w:szCs w:val="28"/>
        </w:rPr>
        <w:t xml:space="preserve"> </w:t>
      </w:r>
      <w:r>
        <w:rPr>
          <w:sz w:val="28"/>
          <w:szCs w:val="28"/>
        </w:rPr>
        <w:t>аргументировать</w:t>
      </w:r>
      <w:r>
        <w:rPr>
          <w:spacing w:val="-2"/>
          <w:sz w:val="28"/>
          <w:szCs w:val="28"/>
        </w:rPr>
        <w:t xml:space="preserve"> </w:t>
      </w:r>
      <w:r>
        <w:rPr>
          <w:sz w:val="28"/>
          <w:szCs w:val="28"/>
        </w:rPr>
        <w:t>сделанный выбор, брать ответственность за принятое решение;</w:t>
      </w:r>
    </w:p>
    <w:p w14:paraId="4D12AEF9">
      <w:pPr>
        <w:pStyle w:val="4"/>
        <w:spacing w:before="1" w:line="229" w:lineRule="exact"/>
        <w:rPr>
          <w:sz w:val="28"/>
          <w:szCs w:val="28"/>
        </w:rPr>
      </w:pPr>
      <w:r>
        <w:rPr>
          <w:spacing w:val="-2"/>
          <w:sz w:val="28"/>
          <w:szCs w:val="28"/>
        </w:rPr>
        <w:t>оценивать</w:t>
      </w:r>
      <w:r>
        <w:rPr>
          <w:spacing w:val="10"/>
          <w:sz w:val="28"/>
          <w:szCs w:val="28"/>
        </w:rPr>
        <w:t xml:space="preserve"> </w:t>
      </w:r>
      <w:r>
        <w:rPr>
          <w:spacing w:val="-2"/>
          <w:sz w:val="28"/>
          <w:szCs w:val="28"/>
        </w:rPr>
        <w:t>приобретенный</w:t>
      </w:r>
      <w:r>
        <w:rPr>
          <w:spacing w:val="7"/>
          <w:sz w:val="28"/>
          <w:szCs w:val="28"/>
        </w:rPr>
        <w:t xml:space="preserve"> </w:t>
      </w:r>
      <w:r>
        <w:rPr>
          <w:spacing w:val="-2"/>
          <w:sz w:val="28"/>
          <w:szCs w:val="28"/>
        </w:rPr>
        <w:t>опыт;</w:t>
      </w:r>
    </w:p>
    <w:p w14:paraId="1C7C6166">
      <w:pPr>
        <w:pStyle w:val="4"/>
        <w:rPr>
          <w:sz w:val="28"/>
          <w:szCs w:val="28"/>
        </w:rPr>
      </w:pPr>
      <w:r>
        <w:rPr>
          <w:sz w:val="28"/>
          <w:szCs w:val="28"/>
        </w:rPr>
        <w:t>способствовать</w:t>
      </w:r>
      <w:r>
        <w:rPr>
          <w:spacing w:val="74"/>
          <w:sz w:val="28"/>
          <w:szCs w:val="28"/>
        </w:rPr>
        <w:t xml:space="preserve"> </w:t>
      </w:r>
      <w:r>
        <w:rPr>
          <w:sz w:val="28"/>
          <w:szCs w:val="28"/>
        </w:rPr>
        <w:t>формированию</w:t>
      </w:r>
      <w:r>
        <w:rPr>
          <w:spacing w:val="76"/>
          <w:sz w:val="28"/>
          <w:szCs w:val="28"/>
        </w:rPr>
        <w:t xml:space="preserve"> </w:t>
      </w:r>
      <w:r>
        <w:rPr>
          <w:sz w:val="28"/>
          <w:szCs w:val="28"/>
        </w:rPr>
        <w:t>и</w:t>
      </w:r>
      <w:r>
        <w:rPr>
          <w:spacing w:val="73"/>
          <w:sz w:val="28"/>
          <w:szCs w:val="28"/>
        </w:rPr>
        <w:t xml:space="preserve"> </w:t>
      </w:r>
      <w:r>
        <w:rPr>
          <w:sz w:val="28"/>
          <w:szCs w:val="28"/>
        </w:rPr>
        <w:t>проявлению</w:t>
      </w:r>
      <w:r>
        <w:rPr>
          <w:spacing w:val="74"/>
          <w:sz w:val="28"/>
          <w:szCs w:val="28"/>
        </w:rPr>
        <w:t xml:space="preserve"> </w:t>
      </w:r>
      <w:r>
        <w:rPr>
          <w:sz w:val="28"/>
          <w:szCs w:val="28"/>
        </w:rPr>
        <w:t>широкой</w:t>
      </w:r>
      <w:r>
        <w:rPr>
          <w:spacing w:val="73"/>
          <w:sz w:val="28"/>
          <w:szCs w:val="28"/>
        </w:rPr>
        <w:t xml:space="preserve"> </w:t>
      </w:r>
      <w:r>
        <w:rPr>
          <w:sz w:val="28"/>
          <w:szCs w:val="28"/>
        </w:rPr>
        <w:t>эрудиции</w:t>
      </w:r>
      <w:r>
        <w:rPr>
          <w:spacing w:val="73"/>
          <w:sz w:val="28"/>
          <w:szCs w:val="28"/>
        </w:rPr>
        <w:t xml:space="preserve"> </w:t>
      </w:r>
      <w:r>
        <w:rPr>
          <w:sz w:val="28"/>
          <w:szCs w:val="28"/>
        </w:rPr>
        <w:t>в</w:t>
      </w:r>
      <w:r>
        <w:rPr>
          <w:spacing w:val="73"/>
          <w:sz w:val="28"/>
          <w:szCs w:val="28"/>
        </w:rPr>
        <w:t xml:space="preserve"> </w:t>
      </w:r>
      <w:r>
        <w:rPr>
          <w:sz w:val="28"/>
          <w:szCs w:val="28"/>
        </w:rPr>
        <w:t>разных</w:t>
      </w:r>
      <w:r>
        <w:rPr>
          <w:spacing w:val="73"/>
          <w:sz w:val="28"/>
          <w:szCs w:val="28"/>
        </w:rPr>
        <w:t xml:space="preserve"> </w:t>
      </w:r>
      <w:r>
        <w:rPr>
          <w:sz w:val="28"/>
          <w:szCs w:val="28"/>
        </w:rPr>
        <w:t>областях</w:t>
      </w:r>
      <w:r>
        <w:rPr>
          <w:spacing w:val="72"/>
          <w:sz w:val="28"/>
          <w:szCs w:val="28"/>
        </w:rPr>
        <w:t xml:space="preserve"> </w:t>
      </w:r>
      <w:r>
        <w:rPr>
          <w:sz w:val="28"/>
          <w:szCs w:val="28"/>
        </w:rPr>
        <w:t>знаний,</w:t>
      </w:r>
      <w:r>
        <w:rPr>
          <w:spacing w:val="74"/>
          <w:sz w:val="28"/>
          <w:szCs w:val="28"/>
        </w:rPr>
        <w:t xml:space="preserve"> </w:t>
      </w:r>
      <w:r>
        <w:rPr>
          <w:sz w:val="28"/>
          <w:szCs w:val="28"/>
        </w:rPr>
        <w:t>постоянно повышать свой образовательный и культурный уровень.</w:t>
      </w:r>
    </w:p>
    <w:p w14:paraId="3FC1E649">
      <w:pPr>
        <w:pStyle w:val="8"/>
        <w:numPr>
          <w:ilvl w:val="3"/>
          <w:numId w:val="16"/>
        </w:numPr>
        <w:tabs>
          <w:tab w:val="left" w:pos="1722"/>
        </w:tabs>
        <w:ind w:right="145" w:firstLine="0"/>
        <w:rPr>
          <w:sz w:val="28"/>
          <w:szCs w:val="28"/>
        </w:rPr>
      </w:pPr>
      <w:r>
        <w:rPr>
          <w:sz w:val="28"/>
          <w:szCs w:val="28"/>
        </w:rPr>
        <w:t>У обучающегося будут сформированы умения совместной деятельности: понимать и использовать преимущества командной и индивидуальной работы;</w:t>
      </w:r>
    </w:p>
    <w:p w14:paraId="28769DEA">
      <w:pPr>
        <w:pStyle w:val="4"/>
        <w:ind w:right="149"/>
        <w:jc w:val="both"/>
        <w:rPr>
          <w:sz w:val="28"/>
          <w:szCs w:val="28"/>
        </w:rPr>
      </w:pPr>
      <w:r>
        <w:rPr>
          <w:sz w:val="28"/>
          <w:szCs w:val="28"/>
        </w:rPr>
        <w:t xml:space="preserve">выбирать тематику и методы совместных действий с учетом общих интересов и возможностей каждого члена </w:t>
      </w:r>
      <w:r>
        <w:rPr>
          <w:spacing w:val="-2"/>
          <w:sz w:val="28"/>
          <w:szCs w:val="28"/>
        </w:rPr>
        <w:t>коллектива;</w:t>
      </w:r>
    </w:p>
    <w:p w14:paraId="38D7ED73">
      <w:pPr>
        <w:pStyle w:val="4"/>
        <w:ind w:right="143"/>
        <w:jc w:val="both"/>
        <w:rPr>
          <w:sz w:val="28"/>
          <w:szCs w:val="28"/>
        </w:rPr>
      </w:pPr>
      <w:r>
        <w:rPr>
          <w:sz w:val="28"/>
          <w:szCs w:val="28"/>
        </w:rPr>
        <w:t xml:space="preserve">принимать цели совместной деятельности, организовывать и координировать действия по ее достижению: составлять план действий, распределять роли с учетом мнений участников, обсуждать результаты совместной </w:t>
      </w:r>
      <w:r>
        <w:rPr>
          <w:spacing w:val="-2"/>
          <w:sz w:val="28"/>
          <w:szCs w:val="28"/>
        </w:rPr>
        <w:t>работы;</w:t>
      </w:r>
    </w:p>
    <w:p w14:paraId="7D3683CA">
      <w:pPr>
        <w:pStyle w:val="4"/>
        <w:spacing w:before="1"/>
        <w:ind w:right="138"/>
        <w:jc w:val="both"/>
        <w:rPr>
          <w:sz w:val="28"/>
          <w:szCs w:val="28"/>
        </w:rPr>
      </w:pPr>
      <w:r>
        <w:rPr>
          <w:sz w:val="28"/>
          <w:szCs w:val="28"/>
        </w:rPr>
        <w:t xml:space="preserve">оценивать качество своего вклада и вклада каждого участника команды в общий результат по разработанным </w:t>
      </w:r>
      <w:r>
        <w:rPr>
          <w:spacing w:val="-2"/>
          <w:sz w:val="28"/>
          <w:szCs w:val="28"/>
        </w:rPr>
        <w:t>критериям;</w:t>
      </w:r>
    </w:p>
    <w:p w14:paraId="6B38BBF4">
      <w:pPr>
        <w:pStyle w:val="4"/>
        <w:spacing w:line="228" w:lineRule="exact"/>
        <w:jc w:val="both"/>
        <w:rPr>
          <w:sz w:val="28"/>
          <w:szCs w:val="28"/>
        </w:rPr>
      </w:pPr>
      <w:r>
        <w:rPr>
          <w:sz w:val="28"/>
          <w:szCs w:val="28"/>
        </w:rPr>
        <w:t>предлагать</w:t>
      </w:r>
      <w:r>
        <w:rPr>
          <w:spacing w:val="44"/>
          <w:sz w:val="28"/>
          <w:szCs w:val="28"/>
        </w:rPr>
        <w:t xml:space="preserve"> </w:t>
      </w:r>
      <w:r>
        <w:rPr>
          <w:sz w:val="28"/>
          <w:szCs w:val="28"/>
        </w:rPr>
        <w:t>новые</w:t>
      </w:r>
      <w:r>
        <w:rPr>
          <w:spacing w:val="44"/>
          <w:sz w:val="28"/>
          <w:szCs w:val="28"/>
        </w:rPr>
        <w:t xml:space="preserve"> </w:t>
      </w:r>
      <w:r>
        <w:rPr>
          <w:sz w:val="28"/>
          <w:szCs w:val="28"/>
        </w:rPr>
        <w:t>учебные</w:t>
      </w:r>
      <w:r>
        <w:rPr>
          <w:spacing w:val="44"/>
          <w:sz w:val="28"/>
          <w:szCs w:val="28"/>
        </w:rPr>
        <w:t xml:space="preserve"> </w:t>
      </w:r>
      <w:r>
        <w:rPr>
          <w:sz w:val="28"/>
          <w:szCs w:val="28"/>
        </w:rPr>
        <w:t>исследовательские</w:t>
      </w:r>
      <w:r>
        <w:rPr>
          <w:spacing w:val="43"/>
          <w:sz w:val="28"/>
          <w:szCs w:val="28"/>
        </w:rPr>
        <w:t xml:space="preserve"> </w:t>
      </w:r>
      <w:r>
        <w:rPr>
          <w:sz w:val="28"/>
          <w:szCs w:val="28"/>
        </w:rPr>
        <w:t>и</w:t>
      </w:r>
      <w:r>
        <w:rPr>
          <w:spacing w:val="42"/>
          <w:sz w:val="28"/>
          <w:szCs w:val="28"/>
        </w:rPr>
        <w:t xml:space="preserve"> </w:t>
      </w:r>
      <w:r>
        <w:rPr>
          <w:sz w:val="28"/>
          <w:szCs w:val="28"/>
        </w:rPr>
        <w:t>социальные</w:t>
      </w:r>
      <w:r>
        <w:rPr>
          <w:spacing w:val="44"/>
          <w:sz w:val="28"/>
          <w:szCs w:val="28"/>
        </w:rPr>
        <w:t xml:space="preserve"> </w:t>
      </w:r>
      <w:r>
        <w:rPr>
          <w:sz w:val="28"/>
          <w:szCs w:val="28"/>
        </w:rPr>
        <w:t>проекты,</w:t>
      </w:r>
      <w:r>
        <w:rPr>
          <w:spacing w:val="42"/>
          <w:sz w:val="28"/>
          <w:szCs w:val="28"/>
        </w:rPr>
        <w:t xml:space="preserve"> </w:t>
      </w:r>
      <w:r>
        <w:rPr>
          <w:sz w:val="28"/>
          <w:szCs w:val="28"/>
        </w:rPr>
        <w:t>оценивать</w:t>
      </w:r>
      <w:r>
        <w:rPr>
          <w:spacing w:val="45"/>
          <w:sz w:val="28"/>
          <w:szCs w:val="28"/>
        </w:rPr>
        <w:t xml:space="preserve"> </w:t>
      </w:r>
      <w:r>
        <w:rPr>
          <w:sz w:val="28"/>
          <w:szCs w:val="28"/>
        </w:rPr>
        <w:t>идеи</w:t>
      </w:r>
      <w:r>
        <w:rPr>
          <w:spacing w:val="40"/>
          <w:sz w:val="28"/>
          <w:szCs w:val="28"/>
        </w:rPr>
        <w:t xml:space="preserve"> </w:t>
      </w:r>
      <w:r>
        <w:rPr>
          <w:sz w:val="28"/>
          <w:szCs w:val="28"/>
        </w:rPr>
        <w:t>с</w:t>
      </w:r>
      <w:r>
        <w:rPr>
          <w:spacing w:val="44"/>
          <w:sz w:val="28"/>
          <w:szCs w:val="28"/>
        </w:rPr>
        <w:t xml:space="preserve"> </w:t>
      </w:r>
      <w:r>
        <w:rPr>
          <w:sz w:val="28"/>
          <w:szCs w:val="28"/>
        </w:rPr>
        <w:t>позиции</w:t>
      </w:r>
      <w:r>
        <w:rPr>
          <w:spacing w:val="41"/>
          <w:sz w:val="28"/>
          <w:szCs w:val="28"/>
        </w:rPr>
        <w:t xml:space="preserve"> </w:t>
      </w:r>
      <w:r>
        <w:rPr>
          <w:spacing w:val="-2"/>
          <w:sz w:val="28"/>
          <w:szCs w:val="28"/>
        </w:rPr>
        <w:t>новизны,</w:t>
      </w:r>
    </w:p>
    <w:p w14:paraId="6DE402E0">
      <w:pPr>
        <w:pStyle w:val="4"/>
        <w:spacing w:line="228" w:lineRule="exact"/>
        <w:jc w:val="both"/>
        <w:rPr>
          <w:sz w:val="28"/>
          <w:szCs w:val="28"/>
        </w:rPr>
        <w:sectPr>
          <w:pgSz w:w="11920" w:h="16850"/>
          <w:pgMar w:top="940" w:right="425" w:bottom="280" w:left="992" w:header="720" w:footer="720" w:gutter="0"/>
          <w:cols w:space="720" w:num="1"/>
        </w:sectPr>
      </w:pPr>
    </w:p>
    <w:p w14:paraId="7E1ACE78">
      <w:pPr>
        <w:pStyle w:val="4"/>
        <w:spacing w:before="72"/>
        <w:jc w:val="both"/>
        <w:rPr>
          <w:sz w:val="28"/>
          <w:szCs w:val="28"/>
        </w:rPr>
      </w:pPr>
      <w:r>
        <w:rPr>
          <w:spacing w:val="-2"/>
          <w:sz w:val="28"/>
          <w:szCs w:val="28"/>
        </w:rPr>
        <w:t>оригинальности,</w:t>
      </w:r>
      <w:r>
        <w:rPr>
          <w:spacing w:val="13"/>
          <w:sz w:val="28"/>
          <w:szCs w:val="28"/>
        </w:rPr>
        <w:t xml:space="preserve"> </w:t>
      </w:r>
      <w:r>
        <w:rPr>
          <w:spacing w:val="-2"/>
          <w:sz w:val="28"/>
          <w:szCs w:val="28"/>
        </w:rPr>
        <w:t>практической</w:t>
      </w:r>
      <w:r>
        <w:rPr>
          <w:spacing w:val="9"/>
          <w:sz w:val="28"/>
          <w:szCs w:val="28"/>
        </w:rPr>
        <w:t xml:space="preserve"> </w:t>
      </w:r>
      <w:r>
        <w:rPr>
          <w:spacing w:val="-2"/>
          <w:sz w:val="28"/>
          <w:szCs w:val="28"/>
        </w:rPr>
        <w:t>значимости;</w:t>
      </w:r>
    </w:p>
    <w:p w14:paraId="6AB82A98">
      <w:pPr>
        <w:pStyle w:val="4"/>
        <w:spacing w:before="1"/>
        <w:ind w:right="137"/>
        <w:jc w:val="both"/>
        <w:rPr>
          <w:sz w:val="28"/>
          <w:szCs w:val="28"/>
        </w:rPr>
      </w:pPr>
      <w:r>
        <w:rPr>
          <w:sz w:val="28"/>
          <w:szCs w:val="28"/>
        </w:rPr>
        <w:t>осуществлять позитивное стратегическое поведение в различных ситуациях, проявлять творчество и воображение, быть инициативным.</w:t>
      </w:r>
    </w:p>
    <w:p w14:paraId="224B3E6E">
      <w:pPr>
        <w:pStyle w:val="8"/>
        <w:numPr>
          <w:ilvl w:val="3"/>
          <w:numId w:val="16"/>
        </w:numPr>
        <w:tabs>
          <w:tab w:val="left" w:pos="1718"/>
        </w:tabs>
        <w:ind w:right="145" w:firstLine="0"/>
        <w:jc w:val="both"/>
        <w:rPr>
          <w:sz w:val="28"/>
          <w:szCs w:val="28"/>
        </w:rPr>
      </w:pPr>
      <w:r>
        <w:rPr>
          <w:sz w:val="28"/>
          <w:szCs w:val="28"/>
        </w:rPr>
        <w:t>У обучающегося будут сформированы умения самоконтроля, принятия себя и других как части регулятивных универсальных учебных действий:</w:t>
      </w:r>
    </w:p>
    <w:p w14:paraId="023C5BD5">
      <w:pPr>
        <w:pStyle w:val="4"/>
        <w:ind w:right="138"/>
        <w:jc w:val="both"/>
        <w:rPr>
          <w:sz w:val="28"/>
          <w:szCs w:val="28"/>
        </w:rPr>
      </w:pPr>
      <w:r>
        <w:rPr>
          <w:sz w:val="28"/>
          <w:szCs w:val="28"/>
        </w:rPr>
        <w:t xml:space="preserve">давать оценку новым ситуациям, вносить коррективы в деятельность, оценивать соответствие результатов </w:t>
      </w:r>
      <w:r>
        <w:rPr>
          <w:spacing w:val="-2"/>
          <w:sz w:val="28"/>
          <w:szCs w:val="28"/>
        </w:rPr>
        <w:t>целям;</w:t>
      </w:r>
    </w:p>
    <w:p w14:paraId="5695D728">
      <w:pPr>
        <w:pStyle w:val="4"/>
        <w:ind w:right="133"/>
        <w:jc w:val="both"/>
        <w:rPr>
          <w:sz w:val="28"/>
          <w:szCs w:val="28"/>
        </w:rPr>
      </w:pPr>
      <w:r>
        <w:rPr>
          <w:sz w:val="28"/>
          <w:szCs w:val="28"/>
        </w:rPr>
        <w:t>владеть навыками познавательной рефлексии как осознания совершаемых действий и мыслительных</w:t>
      </w:r>
      <w:r>
        <w:rPr>
          <w:spacing w:val="80"/>
          <w:sz w:val="28"/>
          <w:szCs w:val="28"/>
        </w:rPr>
        <w:t xml:space="preserve"> </w:t>
      </w:r>
      <w:r>
        <w:rPr>
          <w:sz w:val="28"/>
          <w:szCs w:val="28"/>
        </w:rPr>
        <w:t xml:space="preserve">процессов, их результатов и оснований; использовать приемы рефлексии для оценки ситуации, выбора верного </w:t>
      </w:r>
      <w:r>
        <w:rPr>
          <w:spacing w:val="-2"/>
          <w:sz w:val="28"/>
          <w:szCs w:val="28"/>
        </w:rPr>
        <w:t>решения;</w:t>
      </w:r>
    </w:p>
    <w:p w14:paraId="6002EB66">
      <w:pPr>
        <w:pStyle w:val="4"/>
        <w:spacing w:line="229" w:lineRule="exact"/>
        <w:jc w:val="both"/>
        <w:rPr>
          <w:sz w:val="28"/>
          <w:szCs w:val="28"/>
        </w:rPr>
      </w:pPr>
      <w:r>
        <w:rPr>
          <w:sz w:val="28"/>
          <w:szCs w:val="28"/>
        </w:rPr>
        <w:t>оценивать</w:t>
      </w:r>
      <w:r>
        <w:rPr>
          <w:spacing w:val="-8"/>
          <w:sz w:val="28"/>
          <w:szCs w:val="28"/>
        </w:rPr>
        <w:t xml:space="preserve"> </w:t>
      </w:r>
      <w:r>
        <w:rPr>
          <w:sz w:val="28"/>
          <w:szCs w:val="28"/>
        </w:rPr>
        <w:t>риски</w:t>
      </w:r>
      <w:r>
        <w:rPr>
          <w:spacing w:val="-6"/>
          <w:sz w:val="28"/>
          <w:szCs w:val="28"/>
        </w:rPr>
        <w:t xml:space="preserve"> </w:t>
      </w:r>
      <w:r>
        <w:rPr>
          <w:sz w:val="28"/>
          <w:szCs w:val="28"/>
        </w:rPr>
        <w:t>и</w:t>
      </w:r>
      <w:r>
        <w:rPr>
          <w:spacing w:val="-8"/>
          <w:sz w:val="28"/>
          <w:szCs w:val="28"/>
        </w:rPr>
        <w:t xml:space="preserve"> </w:t>
      </w:r>
      <w:r>
        <w:rPr>
          <w:sz w:val="28"/>
          <w:szCs w:val="28"/>
        </w:rPr>
        <w:t>своевременно</w:t>
      </w:r>
      <w:r>
        <w:rPr>
          <w:spacing w:val="-7"/>
          <w:sz w:val="28"/>
          <w:szCs w:val="28"/>
        </w:rPr>
        <w:t xml:space="preserve"> </w:t>
      </w:r>
      <w:r>
        <w:rPr>
          <w:sz w:val="28"/>
          <w:szCs w:val="28"/>
        </w:rPr>
        <w:t>принимать</w:t>
      </w:r>
      <w:r>
        <w:rPr>
          <w:spacing w:val="-7"/>
          <w:sz w:val="28"/>
          <w:szCs w:val="28"/>
        </w:rPr>
        <w:t xml:space="preserve"> </w:t>
      </w:r>
      <w:r>
        <w:rPr>
          <w:sz w:val="28"/>
          <w:szCs w:val="28"/>
        </w:rPr>
        <w:t>решения</w:t>
      </w:r>
      <w:r>
        <w:rPr>
          <w:spacing w:val="-5"/>
          <w:sz w:val="28"/>
          <w:szCs w:val="28"/>
        </w:rPr>
        <w:t xml:space="preserve"> </w:t>
      </w:r>
      <w:r>
        <w:rPr>
          <w:sz w:val="28"/>
          <w:szCs w:val="28"/>
        </w:rPr>
        <w:t>по</w:t>
      </w:r>
      <w:r>
        <w:rPr>
          <w:spacing w:val="-7"/>
          <w:sz w:val="28"/>
          <w:szCs w:val="28"/>
        </w:rPr>
        <w:t xml:space="preserve"> </w:t>
      </w:r>
      <w:r>
        <w:rPr>
          <w:sz w:val="28"/>
          <w:szCs w:val="28"/>
        </w:rPr>
        <w:t>их</w:t>
      </w:r>
      <w:r>
        <w:rPr>
          <w:spacing w:val="-8"/>
          <w:sz w:val="28"/>
          <w:szCs w:val="28"/>
        </w:rPr>
        <w:t xml:space="preserve"> </w:t>
      </w:r>
      <w:r>
        <w:rPr>
          <w:spacing w:val="-2"/>
          <w:sz w:val="28"/>
          <w:szCs w:val="28"/>
        </w:rPr>
        <w:t>снижению;</w:t>
      </w:r>
    </w:p>
    <w:p w14:paraId="2A04BCB5">
      <w:pPr>
        <w:pStyle w:val="4"/>
        <w:spacing w:before="1"/>
        <w:ind w:right="148"/>
        <w:jc w:val="both"/>
        <w:rPr>
          <w:sz w:val="28"/>
          <w:szCs w:val="28"/>
        </w:rPr>
      </w:pPr>
      <w:r>
        <w:rPr>
          <w:sz w:val="28"/>
          <w:szCs w:val="28"/>
        </w:rPr>
        <w:t>принимать мотивы и аргументы других людей при анализе результатов деятельности; принимать себя, понимая свои недостатки и достоинства;</w:t>
      </w:r>
    </w:p>
    <w:p w14:paraId="0A09C913">
      <w:pPr>
        <w:pStyle w:val="4"/>
        <w:ind w:right="141"/>
        <w:jc w:val="both"/>
        <w:rPr>
          <w:sz w:val="28"/>
          <w:szCs w:val="28"/>
        </w:rPr>
      </w:pPr>
      <w:r>
        <w:rPr>
          <w:sz w:val="28"/>
          <w:szCs w:val="28"/>
        </w:rPr>
        <w:t>принимать мотивы и аргументы других людей при анализе результатов деятельности; признавать свое право и право других людей на ошибку;</w:t>
      </w:r>
    </w:p>
    <w:p w14:paraId="5BAF8534">
      <w:pPr>
        <w:pStyle w:val="4"/>
        <w:spacing w:line="228" w:lineRule="exact"/>
        <w:jc w:val="both"/>
        <w:rPr>
          <w:sz w:val="28"/>
          <w:szCs w:val="28"/>
        </w:rPr>
      </w:pPr>
      <w:r>
        <w:rPr>
          <w:sz w:val="28"/>
          <w:szCs w:val="28"/>
        </w:rPr>
        <w:t>развивать</w:t>
      </w:r>
      <w:r>
        <w:rPr>
          <w:spacing w:val="-9"/>
          <w:sz w:val="28"/>
          <w:szCs w:val="28"/>
        </w:rPr>
        <w:t xml:space="preserve"> </w:t>
      </w:r>
      <w:r>
        <w:rPr>
          <w:sz w:val="28"/>
          <w:szCs w:val="28"/>
        </w:rPr>
        <w:t>способность</w:t>
      </w:r>
      <w:r>
        <w:rPr>
          <w:spacing w:val="-6"/>
          <w:sz w:val="28"/>
          <w:szCs w:val="28"/>
        </w:rPr>
        <w:t xml:space="preserve"> </w:t>
      </w:r>
      <w:r>
        <w:rPr>
          <w:sz w:val="28"/>
          <w:szCs w:val="28"/>
        </w:rPr>
        <w:t>понимать</w:t>
      </w:r>
      <w:r>
        <w:rPr>
          <w:spacing w:val="-9"/>
          <w:sz w:val="28"/>
          <w:szCs w:val="28"/>
        </w:rPr>
        <w:t xml:space="preserve"> </w:t>
      </w:r>
      <w:r>
        <w:rPr>
          <w:sz w:val="28"/>
          <w:szCs w:val="28"/>
        </w:rPr>
        <w:t>мир</w:t>
      </w:r>
      <w:r>
        <w:rPr>
          <w:spacing w:val="-7"/>
          <w:sz w:val="28"/>
          <w:szCs w:val="28"/>
        </w:rPr>
        <w:t xml:space="preserve"> </w:t>
      </w:r>
      <w:r>
        <w:rPr>
          <w:sz w:val="28"/>
          <w:szCs w:val="28"/>
        </w:rPr>
        <w:t>с</w:t>
      </w:r>
      <w:r>
        <w:rPr>
          <w:spacing w:val="-8"/>
          <w:sz w:val="28"/>
          <w:szCs w:val="28"/>
        </w:rPr>
        <w:t xml:space="preserve"> </w:t>
      </w:r>
      <w:r>
        <w:rPr>
          <w:sz w:val="28"/>
          <w:szCs w:val="28"/>
        </w:rPr>
        <w:t>позиции</w:t>
      </w:r>
      <w:r>
        <w:rPr>
          <w:spacing w:val="-9"/>
          <w:sz w:val="28"/>
          <w:szCs w:val="28"/>
        </w:rPr>
        <w:t xml:space="preserve"> </w:t>
      </w:r>
      <w:r>
        <w:rPr>
          <w:sz w:val="28"/>
          <w:szCs w:val="28"/>
        </w:rPr>
        <w:t>другого</w:t>
      </w:r>
      <w:r>
        <w:rPr>
          <w:spacing w:val="-8"/>
          <w:sz w:val="28"/>
          <w:szCs w:val="28"/>
        </w:rPr>
        <w:t xml:space="preserve"> </w:t>
      </w:r>
      <w:r>
        <w:rPr>
          <w:spacing w:val="-2"/>
          <w:sz w:val="28"/>
          <w:szCs w:val="28"/>
        </w:rPr>
        <w:t>человека.</w:t>
      </w:r>
    </w:p>
    <w:p w14:paraId="4B3019F3">
      <w:pPr>
        <w:pStyle w:val="8"/>
        <w:numPr>
          <w:ilvl w:val="2"/>
          <w:numId w:val="16"/>
        </w:numPr>
        <w:tabs>
          <w:tab w:val="left" w:pos="1720"/>
        </w:tabs>
        <w:spacing w:before="1"/>
        <w:ind w:left="1720" w:hanging="1008"/>
        <w:jc w:val="both"/>
        <w:rPr>
          <w:sz w:val="28"/>
          <w:szCs w:val="28"/>
        </w:rPr>
      </w:pPr>
      <w:r>
        <w:rPr>
          <w:sz w:val="28"/>
          <w:szCs w:val="28"/>
        </w:rPr>
        <w:t>Предметные</w:t>
      </w:r>
      <w:r>
        <w:rPr>
          <w:spacing w:val="-9"/>
          <w:sz w:val="28"/>
          <w:szCs w:val="28"/>
        </w:rPr>
        <w:t xml:space="preserve"> </w:t>
      </w:r>
      <w:r>
        <w:rPr>
          <w:sz w:val="28"/>
          <w:szCs w:val="28"/>
        </w:rPr>
        <w:t>результаты</w:t>
      </w:r>
      <w:r>
        <w:rPr>
          <w:spacing w:val="-9"/>
          <w:sz w:val="28"/>
          <w:szCs w:val="28"/>
        </w:rPr>
        <w:t xml:space="preserve"> </w:t>
      </w:r>
      <w:r>
        <w:rPr>
          <w:sz w:val="28"/>
          <w:szCs w:val="28"/>
        </w:rPr>
        <w:t>освоения</w:t>
      </w:r>
      <w:r>
        <w:rPr>
          <w:spacing w:val="-7"/>
          <w:sz w:val="28"/>
          <w:szCs w:val="28"/>
        </w:rPr>
        <w:t xml:space="preserve"> </w:t>
      </w:r>
      <w:r>
        <w:rPr>
          <w:sz w:val="28"/>
          <w:szCs w:val="28"/>
        </w:rPr>
        <w:t>программы</w:t>
      </w:r>
      <w:r>
        <w:rPr>
          <w:spacing w:val="-8"/>
          <w:sz w:val="28"/>
          <w:szCs w:val="28"/>
        </w:rPr>
        <w:t xml:space="preserve"> </w:t>
      </w:r>
      <w:r>
        <w:rPr>
          <w:sz w:val="28"/>
          <w:szCs w:val="28"/>
        </w:rPr>
        <w:t>10</w:t>
      </w:r>
      <w:r>
        <w:rPr>
          <w:spacing w:val="-8"/>
          <w:sz w:val="28"/>
          <w:szCs w:val="28"/>
        </w:rPr>
        <w:t xml:space="preserve"> </w:t>
      </w:r>
      <w:r>
        <w:rPr>
          <w:sz w:val="28"/>
          <w:szCs w:val="28"/>
        </w:rPr>
        <w:t>класса</w:t>
      </w:r>
      <w:r>
        <w:rPr>
          <w:spacing w:val="-8"/>
          <w:sz w:val="28"/>
          <w:szCs w:val="28"/>
        </w:rPr>
        <w:t xml:space="preserve"> </w:t>
      </w:r>
      <w:r>
        <w:rPr>
          <w:sz w:val="28"/>
          <w:szCs w:val="28"/>
        </w:rPr>
        <w:t>по</w:t>
      </w:r>
      <w:r>
        <w:rPr>
          <w:spacing w:val="-8"/>
          <w:sz w:val="28"/>
          <w:szCs w:val="28"/>
        </w:rPr>
        <w:t xml:space="preserve"> </w:t>
      </w:r>
      <w:r>
        <w:rPr>
          <w:sz w:val="28"/>
          <w:szCs w:val="28"/>
        </w:rPr>
        <w:t>обществознанию</w:t>
      </w:r>
      <w:r>
        <w:rPr>
          <w:spacing w:val="-8"/>
          <w:sz w:val="28"/>
          <w:szCs w:val="28"/>
        </w:rPr>
        <w:t xml:space="preserve"> </w:t>
      </w:r>
      <w:r>
        <w:rPr>
          <w:sz w:val="28"/>
          <w:szCs w:val="28"/>
        </w:rPr>
        <w:t>(базовый</w:t>
      </w:r>
      <w:r>
        <w:rPr>
          <w:spacing w:val="-8"/>
          <w:sz w:val="28"/>
          <w:szCs w:val="28"/>
        </w:rPr>
        <w:t xml:space="preserve"> </w:t>
      </w:r>
      <w:r>
        <w:rPr>
          <w:spacing w:val="-2"/>
          <w:sz w:val="28"/>
          <w:szCs w:val="28"/>
        </w:rPr>
        <w:t>уровень).</w:t>
      </w:r>
    </w:p>
    <w:p w14:paraId="239F2883">
      <w:pPr>
        <w:pStyle w:val="8"/>
        <w:numPr>
          <w:ilvl w:val="3"/>
          <w:numId w:val="16"/>
        </w:numPr>
        <w:tabs>
          <w:tab w:val="left" w:pos="1718"/>
        </w:tabs>
        <w:ind w:right="135" w:firstLine="0"/>
        <w:jc w:val="both"/>
        <w:rPr>
          <w:sz w:val="28"/>
          <w:szCs w:val="28"/>
        </w:rPr>
      </w:pPr>
      <w:r>
        <w:rPr>
          <w:sz w:val="28"/>
          <w:szCs w:val="28"/>
        </w:rPr>
        <w:t>Владеть знаниями: об обществе как целостной развивающейся системе в единстве и</w:t>
      </w:r>
      <w:r>
        <w:rPr>
          <w:spacing w:val="80"/>
          <w:sz w:val="28"/>
          <w:szCs w:val="28"/>
        </w:rPr>
        <w:t xml:space="preserve"> </w:t>
      </w:r>
      <w:r>
        <w:rPr>
          <w:sz w:val="28"/>
          <w:szCs w:val="28"/>
        </w:rPr>
        <w:t>взаимодействии основных сфер и социальных институтов; общественных потребностях и общественных отношениях; социальной динамике и ее формах; особенностях процесса цифровизации и влияния массовых коммуникаций на все сферы жизни общества; глобальных проблемах и вызовах современности; перспективах развития современного общества, тенденциях развития Российской Федерации; человеке как субъекте общественных отношений и сознательной деятельности; особенностях социализации личности и ее этапах в современных условиях; деятельности и ее структуре;</w:t>
      </w:r>
    </w:p>
    <w:p w14:paraId="0E848A95">
      <w:pPr>
        <w:pStyle w:val="4"/>
        <w:spacing w:before="1"/>
        <w:rPr>
          <w:sz w:val="28"/>
          <w:szCs w:val="28"/>
        </w:rPr>
      </w:pPr>
      <w:r>
        <w:rPr>
          <w:sz w:val="28"/>
          <w:szCs w:val="28"/>
        </w:rPr>
        <w:t>сознании,</w:t>
      </w:r>
      <w:r>
        <w:rPr>
          <w:spacing w:val="24"/>
          <w:sz w:val="28"/>
          <w:szCs w:val="28"/>
        </w:rPr>
        <w:t xml:space="preserve"> </w:t>
      </w:r>
      <w:r>
        <w:rPr>
          <w:sz w:val="28"/>
          <w:szCs w:val="28"/>
        </w:rPr>
        <w:t>самосознании</w:t>
      </w:r>
      <w:r>
        <w:rPr>
          <w:spacing w:val="24"/>
          <w:sz w:val="28"/>
          <w:szCs w:val="28"/>
        </w:rPr>
        <w:t xml:space="preserve"> </w:t>
      </w:r>
      <w:r>
        <w:rPr>
          <w:sz w:val="28"/>
          <w:szCs w:val="28"/>
        </w:rPr>
        <w:t>и</w:t>
      </w:r>
      <w:r>
        <w:rPr>
          <w:spacing w:val="24"/>
          <w:sz w:val="28"/>
          <w:szCs w:val="28"/>
        </w:rPr>
        <w:t xml:space="preserve"> </w:t>
      </w:r>
      <w:r>
        <w:rPr>
          <w:sz w:val="28"/>
          <w:szCs w:val="28"/>
        </w:rPr>
        <w:t>социальном</w:t>
      </w:r>
      <w:r>
        <w:rPr>
          <w:spacing w:val="24"/>
          <w:sz w:val="28"/>
          <w:szCs w:val="28"/>
        </w:rPr>
        <w:t xml:space="preserve"> </w:t>
      </w:r>
      <w:r>
        <w:rPr>
          <w:sz w:val="28"/>
          <w:szCs w:val="28"/>
        </w:rPr>
        <w:t>поведении;</w:t>
      </w:r>
      <w:r>
        <w:rPr>
          <w:spacing w:val="25"/>
          <w:sz w:val="28"/>
          <w:szCs w:val="28"/>
        </w:rPr>
        <w:t xml:space="preserve"> </w:t>
      </w:r>
      <w:r>
        <w:rPr>
          <w:sz w:val="28"/>
          <w:szCs w:val="28"/>
        </w:rPr>
        <w:t>познании мира;</w:t>
      </w:r>
      <w:r>
        <w:rPr>
          <w:spacing w:val="26"/>
          <w:sz w:val="28"/>
          <w:szCs w:val="28"/>
        </w:rPr>
        <w:t xml:space="preserve"> </w:t>
      </w:r>
      <w:r>
        <w:rPr>
          <w:sz w:val="28"/>
          <w:szCs w:val="28"/>
        </w:rPr>
        <w:t>истине</w:t>
      </w:r>
      <w:r>
        <w:rPr>
          <w:spacing w:val="26"/>
          <w:sz w:val="28"/>
          <w:szCs w:val="28"/>
        </w:rPr>
        <w:t xml:space="preserve"> </w:t>
      </w:r>
      <w:r>
        <w:rPr>
          <w:sz w:val="28"/>
          <w:szCs w:val="28"/>
        </w:rPr>
        <w:t>и ее</w:t>
      </w:r>
      <w:r>
        <w:rPr>
          <w:spacing w:val="26"/>
          <w:sz w:val="28"/>
          <w:szCs w:val="28"/>
        </w:rPr>
        <w:t xml:space="preserve"> </w:t>
      </w:r>
      <w:r>
        <w:rPr>
          <w:sz w:val="28"/>
          <w:szCs w:val="28"/>
        </w:rPr>
        <w:t>критериях; формах</w:t>
      </w:r>
      <w:r>
        <w:rPr>
          <w:spacing w:val="25"/>
          <w:sz w:val="28"/>
          <w:szCs w:val="28"/>
        </w:rPr>
        <w:t xml:space="preserve"> </w:t>
      </w:r>
      <w:r>
        <w:rPr>
          <w:sz w:val="28"/>
          <w:szCs w:val="28"/>
        </w:rPr>
        <w:t>и методах мышления; особенностях профессиональной деятельности в области науки;</w:t>
      </w:r>
    </w:p>
    <w:p w14:paraId="71F4BD61">
      <w:pPr>
        <w:pStyle w:val="4"/>
        <w:rPr>
          <w:sz w:val="28"/>
          <w:szCs w:val="28"/>
        </w:rPr>
      </w:pPr>
      <w:r>
        <w:rPr>
          <w:sz w:val="28"/>
          <w:szCs w:val="28"/>
        </w:rPr>
        <w:t>об историческом и этническом многообразии культур, связи духовной и материальной культуры, особенностях профессиональной деятельности в области науки и культуры;</w:t>
      </w:r>
    </w:p>
    <w:p w14:paraId="73818FAC">
      <w:pPr>
        <w:pStyle w:val="4"/>
        <w:rPr>
          <w:sz w:val="28"/>
          <w:szCs w:val="28"/>
        </w:rPr>
      </w:pPr>
      <w:r>
        <w:rPr>
          <w:sz w:val="28"/>
          <w:szCs w:val="28"/>
        </w:rPr>
        <w:t>об</w:t>
      </w:r>
      <w:r>
        <w:rPr>
          <w:spacing w:val="30"/>
          <w:sz w:val="28"/>
          <w:szCs w:val="28"/>
        </w:rPr>
        <w:t xml:space="preserve"> </w:t>
      </w:r>
      <w:r>
        <w:rPr>
          <w:sz w:val="28"/>
          <w:szCs w:val="28"/>
        </w:rPr>
        <w:t>экономике</w:t>
      </w:r>
      <w:r>
        <w:rPr>
          <w:spacing w:val="31"/>
          <w:sz w:val="28"/>
          <w:szCs w:val="28"/>
        </w:rPr>
        <w:t xml:space="preserve"> </w:t>
      </w:r>
      <w:r>
        <w:rPr>
          <w:sz w:val="28"/>
          <w:szCs w:val="28"/>
        </w:rPr>
        <w:t>как</w:t>
      </w:r>
      <w:r>
        <w:rPr>
          <w:spacing w:val="30"/>
          <w:sz w:val="28"/>
          <w:szCs w:val="28"/>
        </w:rPr>
        <w:t xml:space="preserve"> </w:t>
      </w:r>
      <w:r>
        <w:rPr>
          <w:sz w:val="28"/>
          <w:szCs w:val="28"/>
        </w:rPr>
        <w:t>науке</w:t>
      </w:r>
      <w:r>
        <w:rPr>
          <w:spacing w:val="31"/>
          <w:sz w:val="28"/>
          <w:szCs w:val="28"/>
        </w:rPr>
        <w:t xml:space="preserve"> </w:t>
      </w:r>
      <w:r>
        <w:rPr>
          <w:sz w:val="28"/>
          <w:szCs w:val="28"/>
        </w:rPr>
        <w:t>и</w:t>
      </w:r>
      <w:r>
        <w:rPr>
          <w:spacing w:val="29"/>
          <w:sz w:val="28"/>
          <w:szCs w:val="28"/>
        </w:rPr>
        <w:t xml:space="preserve"> </w:t>
      </w:r>
      <w:r>
        <w:rPr>
          <w:sz w:val="28"/>
          <w:szCs w:val="28"/>
        </w:rPr>
        <w:t>хозяйстве,</w:t>
      </w:r>
      <w:r>
        <w:rPr>
          <w:spacing w:val="31"/>
          <w:sz w:val="28"/>
          <w:szCs w:val="28"/>
        </w:rPr>
        <w:t xml:space="preserve"> </w:t>
      </w:r>
      <w:r>
        <w:rPr>
          <w:sz w:val="28"/>
          <w:szCs w:val="28"/>
        </w:rPr>
        <w:t>роли</w:t>
      </w:r>
      <w:r>
        <w:rPr>
          <w:spacing w:val="29"/>
          <w:sz w:val="28"/>
          <w:szCs w:val="28"/>
        </w:rPr>
        <w:t xml:space="preserve"> </w:t>
      </w:r>
      <w:r>
        <w:rPr>
          <w:sz w:val="28"/>
          <w:szCs w:val="28"/>
        </w:rPr>
        <w:t>государства</w:t>
      </w:r>
      <w:r>
        <w:rPr>
          <w:spacing w:val="31"/>
          <w:sz w:val="28"/>
          <w:szCs w:val="28"/>
        </w:rPr>
        <w:t xml:space="preserve"> </w:t>
      </w:r>
      <w:r>
        <w:rPr>
          <w:sz w:val="28"/>
          <w:szCs w:val="28"/>
        </w:rPr>
        <w:t>в</w:t>
      </w:r>
      <w:r>
        <w:rPr>
          <w:spacing w:val="30"/>
          <w:sz w:val="28"/>
          <w:szCs w:val="28"/>
        </w:rPr>
        <w:t xml:space="preserve"> </w:t>
      </w:r>
      <w:r>
        <w:rPr>
          <w:sz w:val="28"/>
          <w:szCs w:val="28"/>
        </w:rPr>
        <w:t>экономике,</w:t>
      </w:r>
      <w:r>
        <w:rPr>
          <w:spacing w:val="31"/>
          <w:sz w:val="28"/>
          <w:szCs w:val="28"/>
        </w:rPr>
        <w:t xml:space="preserve"> </w:t>
      </w:r>
      <w:r>
        <w:rPr>
          <w:sz w:val="28"/>
          <w:szCs w:val="28"/>
        </w:rPr>
        <w:t>в</w:t>
      </w:r>
      <w:r>
        <w:rPr>
          <w:spacing w:val="30"/>
          <w:sz w:val="28"/>
          <w:szCs w:val="28"/>
        </w:rPr>
        <w:t xml:space="preserve"> </w:t>
      </w:r>
      <w:r>
        <w:rPr>
          <w:sz w:val="28"/>
          <w:szCs w:val="28"/>
        </w:rPr>
        <w:t>том</w:t>
      </w:r>
      <w:r>
        <w:rPr>
          <w:spacing w:val="31"/>
          <w:sz w:val="28"/>
          <w:szCs w:val="28"/>
        </w:rPr>
        <w:t xml:space="preserve"> </w:t>
      </w:r>
      <w:r>
        <w:rPr>
          <w:sz w:val="28"/>
          <w:szCs w:val="28"/>
        </w:rPr>
        <w:t>числе</w:t>
      </w:r>
      <w:r>
        <w:rPr>
          <w:spacing w:val="31"/>
          <w:sz w:val="28"/>
          <w:szCs w:val="28"/>
        </w:rPr>
        <w:t xml:space="preserve"> </w:t>
      </w:r>
      <w:r>
        <w:rPr>
          <w:sz w:val="28"/>
          <w:szCs w:val="28"/>
        </w:rPr>
        <w:t>государственной</w:t>
      </w:r>
      <w:r>
        <w:rPr>
          <w:spacing w:val="32"/>
          <w:sz w:val="28"/>
          <w:szCs w:val="28"/>
        </w:rPr>
        <w:t xml:space="preserve"> </w:t>
      </w:r>
      <w:r>
        <w:rPr>
          <w:sz w:val="28"/>
          <w:szCs w:val="28"/>
        </w:rPr>
        <w:t>политике поддержки малого бизнеса и предпринимательства, конкуренции и импортозамещения, особенностях</w:t>
      </w:r>
    </w:p>
    <w:p w14:paraId="081FAC35">
      <w:pPr>
        <w:pStyle w:val="4"/>
        <w:spacing w:before="1"/>
        <w:ind w:left="0"/>
        <w:rPr>
          <w:sz w:val="28"/>
          <w:szCs w:val="28"/>
        </w:rPr>
      </w:pPr>
    </w:p>
    <w:p w14:paraId="7DBB6049">
      <w:pPr>
        <w:pStyle w:val="4"/>
        <w:ind w:right="143"/>
        <w:jc w:val="both"/>
        <w:rPr>
          <w:sz w:val="28"/>
          <w:szCs w:val="28"/>
        </w:rPr>
      </w:pPr>
      <w:r>
        <w:rPr>
          <w:sz w:val="28"/>
          <w:szCs w:val="28"/>
        </w:rPr>
        <w:t>рыночных отношений в современной экономике; роли государственного бюджета в реализации полномочий органов государственной власти, механизмах принятия бюджетных решений; особенностях профессиональной деятельности в экономической и финансовой сферах.</w:t>
      </w:r>
    </w:p>
    <w:p w14:paraId="3DFF430D">
      <w:pPr>
        <w:pStyle w:val="8"/>
        <w:numPr>
          <w:ilvl w:val="3"/>
          <w:numId w:val="16"/>
        </w:numPr>
        <w:tabs>
          <w:tab w:val="left" w:pos="1718"/>
        </w:tabs>
        <w:ind w:right="138" w:firstLine="0"/>
        <w:jc w:val="both"/>
        <w:rPr>
          <w:sz w:val="28"/>
          <w:szCs w:val="28"/>
        </w:rPr>
      </w:pPr>
      <w:r>
        <w:rPr>
          <w:sz w:val="28"/>
          <w:szCs w:val="28"/>
        </w:rPr>
        <w:t>Характеризовать российские духовно-нравственные ценности, в том числе ценности человеческой жизни,</w:t>
      </w:r>
      <w:r>
        <w:rPr>
          <w:spacing w:val="-1"/>
          <w:sz w:val="28"/>
          <w:szCs w:val="28"/>
        </w:rPr>
        <w:t xml:space="preserve"> </w:t>
      </w:r>
      <w:r>
        <w:rPr>
          <w:sz w:val="28"/>
          <w:szCs w:val="28"/>
        </w:rPr>
        <w:t>патриотизма и</w:t>
      </w:r>
      <w:r>
        <w:rPr>
          <w:spacing w:val="-4"/>
          <w:sz w:val="28"/>
          <w:szCs w:val="28"/>
        </w:rPr>
        <w:t xml:space="preserve"> </w:t>
      </w:r>
      <w:r>
        <w:rPr>
          <w:sz w:val="28"/>
          <w:szCs w:val="28"/>
        </w:rPr>
        <w:t>служения</w:t>
      </w:r>
      <w:r>
        <w:rPr>
          <w:spacing w:val="-4"/>
          <w:sz w:val="28"/>
          <w:szCs w:val="28"/>
        </w:rPr>
        <w:t xml:space="preserve"> </w:t>
      </w:r>
      <w:r>
        <w:rPr>
          <w:sz w:val="28"/>
          <w:szCs w:val="28"/>
        </w:rPr>
        <w:t>Отечеству,</w:t>
      </w:r>
      <w:r>
        <w:rPr>
          <w:spacing w:val="-3"/>
          <w:sz w:val="28"/>
          <w:szCs w:val="28"/>
        </w:rPr>
        <w:t xml:space="preserve"> </w:t>
      </w:r>
      <w:r>
        <w:rPr>
          <w:sz w:val="28"/>
          <w:szCs w:val="28"/>
        </w:rPr>
        <w:t>семьи,</w:t>
      </w:r>
      <w:r>
        <w:rPr>
          <w:spacing w:val="-3"/>
          <w:sz w:val="28"/>
          <w:szCs w:val="28"/>
        </w:rPr>
        <w:t xml:space="preserve"> </w:t>
      </w:r>
      <w:r>
        <w:rPr>
          <w:sz w:val="28"/>
          <w:szCs w:val="28"/>
        </w:rPr>
        <w:t>созидательного</w:t>
      </w:r>
      <w:r>
        <w:rPr>
          <w:spacing w:val="-2"/>
          <w:sz w:val="28"/>
          <w:szCs w:val="28"/>
        </w:rPr>
        <w:t xml:space="preserve"> </w:t>
      </w:r>
      <w:r>
        <w:rPr>
          <w:sz w:val="28"/>
          <w:szCs w:val="28"/>
        </w:rPr>
        <w:t>труда,</w:t>
      </w:r>
      <w:r>
        <w:rPr>
          <w:spacing w:val="-1"/>
          <w:sz w:val="28"/>
          <w:szCs w:val="28"/>
        </w:rPr>
        <w:t xml:space="preserve"> </w:t>
      </w:r>
      <w:r>
        <w:rPr>
          <w:sz w:val="28"/>
          <w:szCs w:val="28"/>
        </w:rPr>
        <w:t>норм</w:t>
      </w:r>
      <w:r>
        <w:rPr>
          <w:spacing w:val="-2"/>
          <w:sz w:val="28"/>
          <w:szCs w:val="28"/>
        </w:rPr>
        <w:t xml:space="preserve"> </w:t>
      </w:r>
      <w:r>
        <w:rPr>
          <w:sz w:val="28"/>
          <w:szCs w:val="28"/>
        </w:rPr>
        <w:t>морали</w:t>
      </w:r>
      <w:r>
        <w:rPr>
          <w:spacing w:val="-2"/>
          <w:sz w:val="28"/>
          <w:szCs w:val="28"/>
        </w:rPr>
        <w:t xml:space="preserve"> </w:t>
      </w:r>
      <w:r>
        <w:rPr>
          <w:sz w:val="28"/>
          <w:szCs w:val="28"/>
        </w:rPr>
        <w:t>и</w:t>
      </w:r>
      <w:r>
        <w:rPr>
          <w:spacing w:val="-2"/>
          <w:sz w:val="28"/>
          <w:szCs w:val="28"/>
        </w:rPr>
        <w:t xml:space="preserve"> </w:t>
      </w:r>
      <w:r>
        <w:rPr>
          <w:sz w:val="28"/>
          <w:szCs w:val="28"/>
        </w:rPr>
        <w:t>нравственности,</w:t>
      </w:r>
      <w:r>
        <w:rPr>
          <w:spacing w:val="-1"/>
          <w:sz w:val="28"/>
          <w:szCs w:val="28"/>
        </w:rPr>
        <w:t xml:space="preserve"> </w:t>
      </w:r>
      <w:r>
        <w:rPr>
          <w:sz w:val="28"/>
          <w:szCs w:val="28"/>
        </w:rPr>
        <w:t>прав</w:t>
      </w:r>
      <w:r>
        <w:rPr>
          <w:spacing w:val="-4"/>
          <w:sz w:val="28"/>
          <w:szCs w:val="28"/>
        </w:rPr>
        <w:t xml:space="preserve"> </w:t>
      </w:r>
      <w:r>
        <w:rPr>
          <w:sz w:val="28"/>
          <w:szCs w:val="28"/>
        </w:rPr>
        <w:t>и свобод человека, гуманизма, милосердия, справедливости, коллективизма, исторического единства народов России, преемственности истории нашей Родины, осознания ценности культуры России и традиций народов России,</w:t>
      </w:r>
      <w:r>
        <w:rPr>
          <w:spacing w:val="20"/>
          <w:sz w:val="28"/>
          <w:szCs w:val="28"/>
        </w:rPr>
        <w:t xml:space="preserve"> </w:t>
      </w:r>
      <w:r>
        <w:rPr>
          <w:sz w:val="28"/>
          <w:szCs w:val="28"/>
        </w:rPr>
        <w:t>общественной</w:t>
      </w:r>
      <w:r>
        <w:rPr>
          <w:spacing w:val="19"/>
          <w:sz w:val="28"/>
          <w:szCs w:val="28"/>
        </w:rPr>
        <w:t xml:space="preserve"> </w:t>
      </w:r>
      <w:r>
        <w:rPr>
          <w:sz w:val="28"/>
          <w:szCs w:val="28"/>
        </w:rPr>
        <w:t>стабильности</w:t>
      </w:r>
      <w:r>
        <w:rPr>
          <w:spacing w:val="21"/>
          <w:sz w:val="28"/>
          <w:szCs w:val="28"/>
        </w:rPr>
        <w:t xml:space="preserve"> </w:t>
      </w:r>
      <w:r>
        <w:rPr>
          <w:sz w:val="28"/>
          <w:szCs w:val="28"/>
        </w:rPr>
        <w:t>и</w:t>
      </w:r>
      <w:r>
        <w:rPr>
          <w:spacing w:val="19"/>
          <w:sz w:val="28"/>
          <w:szCs w:val="28"/>
        </w:rPr>
        <w:t xml:space="preserve"> </w:t>
      </w:r>
      <w:r>
        <w:rPr>
          <w:sz w:val="28"/>
          <w:szCs w:val="28"/>
        </w:rPr>
        <w:t>целостности</w:t>
      </w:r>
      <w:r>
        <w:rPr>
          <w:spacing w:val="19"/>
          <w:sz w:val="28"/>
          <w:szCs w:val="28"/>
        </w:rPr>
        <w:t xml:space="preserve"> </w:t>
      </w:r>
      <w:r>
        <w:rPr>
          <w:sz w:val="28"/>
          <w:szCs w:val="28"/>
        </w:rPr>
        <w:t>государства</w:t>
      </w:r>
      <w:r>
        <w:rPr>
          <w:spacing w:val="22"/>
          <w:sz w:val="28"/>
          <w:szCs w:val="28"/>
        </w:rPr>
        <w:t xml:space="preserve"> </w:t>
      </w:r>
      <w:r>
        <w:rPr>
          <w:sz w:val="28"/>
          <w:szCs w:val="28"/>
        </w:rPr>
        <w:t>на</w:t>
      </w:r>
      <w:r>
        <w:rPr>
          <w:spacing w:val="20"/>
          <w:sz w:val="28"/>
          <w:szCs w:val="28"/>
        </w:rPr>
        <w:t xml:space="preserve"> </w:t>
      </w:r>
      <w:r>
        <w:rPr>
          <w:sz w:val="28"/>
          <w:szCs w:val="28"/>
        </w:rPr>
        <w:t>примерах</w:t>
      </w:r>
      <w:r>
        <w:rPr>
          <w:spacing w:val="19"/>
          <w:sz w:val="28"/>
          <w:szCs w:val="28"/>
        </w:rPr>
        <w:t xml:space="preserve"> </w:t>
      </w:r>
      <w:r>
        <w:rPr>
          <w:sz w:val="28"/>
          <w:szCs w:val="28"/>
        </w:rPr>
        <w:t>разделов</w:t>
      </w:r>
      <w:r>
        <w:rPr>
          <w:spacing w:val="22"/>
          <w:sz w:val="28"/>
          <w:szCs w:val="28"/>
        </w:rPr>
        <w:t xml:space="preserve"> </w:t>
      </w:r>
      <w:r>
        <w:rPr>
          <w:sz w:val="28"/>
          <w:szCs w:val="28"/>
        </w:rPr>
        <w:t>«Человек</w:t>
      </w:r>
      <w:r>
        <w:rPr>
          <w:spacing w:val="19"/>
          <w:sz w:val="28"/>
          <w:szCs w:val="28"/>
        </w:rPr>
        <w:t xml:space="preserve"> </w:t>
      </w:r>
      <w:r>
        <w:rPr>
          <w:sz w:val="28"/>
          <w:szCs w:val="28"/>
        </w:rPr>
        <w:t>в</w:t>
      </w:r>
      <w:r>
        <w:rPr>
          <w:spacing w:val="19"/>
          <w:sz w:val="28"/>
          <w:szCs w:val="28"/>
        </w:rPr>
        <w:t xml:space="preserve"> </w:t>
      </w:r>
      <w:r>
        <w:rPr>
          <w:sz w:val="28"/>
          <w:szCs w:val="28"/>
        </w:rPr>
        <w:t>обществе»,</w:t>
      </w:r>
    </w:p>
    <w:p w14:paraId="5BE664EE">
      <w:pPr>
        <w:pStyle w:val="4"/>
        <w:spacing w:line="230" w:lineRule="exact"/>
        <w:jc w:val="both"/>
        <w:rPr>
          <w:sz w:val="28"/>
          <w:szCs w:val="28"/>
        </w:rPr>
      </w:pPr>
      <w:r>
        <w:rPr>
          <w:sz w:val="28"/>
          <w:szCs w:val="28"/>
        </w:rPr>
        <w:t>«Духовная</w:t>
      </w:r>
      <w:r>
        <w:rPr>
          <w:spacing w:val="-13"/>
          <w:sz w:val="28"/>
          <w:szCs w:val="28"/>
        </w:rPr>
        <w:t xml:space="preserve"> </w:t>
      </w:r>
      <w:r>
        <w:rPr>
          <w:sz w:val="28"/>
          <w:szCs w:val="28"/>
        </w:rPr>
        <w:t>культура»,</w:t>
      </w:r>
      <w:r>
        <w:rPr>
          <w:spacing w:val="-11"/>
          <w:sz w:val="28"/>
          <w:szCs w:val="28"/>
        </w:rPr>
        <w:t xml:space="preserve"> </w:t>
      </w:r>
      <w:r>
        <w:rPr>
          <w:sz w:val="28"/>
          <w:szCs w:val="28"/>
        </w:rPr>
        <w:t>«Экономическая</w:t>
      </w:r>
      <w:r>
        <w:rPr>
          <w:spacing w:val="-10"/>
          <w:sz w:val="28"/>
          <w:szCs w:val="28"/>
        </w:rPr>
        <w:t xml:space="preserve"> </w:t>
      </w:r>
      <w:r>
        <w:rPr>
          <w:sz w:val="28"/>
          <w:szCs w:val="28"/>
        </w:rPr>
        <w:t>жизнь</w:t>
      </w:r>
      <w:r>
        <w:rPr>
          <w:spacing w:val="-12"/>
          <w:sz w:val="28"/>
          <w:szCs w:val="28"/>
        </w:rPr>
        <w:t xml:space="preserve"> </w:t>
      </w:r>
      <w:r>
        <w:rPr>
          <w:spacing w:val="-2"/>
          <w:sz w:val="28"/>
          <w:szCs w:val="28"/>
        </w:rPr>
        <w:t>общества».</w:t>
      </w:r>
    </w:p>
    <w:p w14:paraId="753A4A0B">
      <w:pPr>
        <w:pStyle w:val="8"/>
        <w:numPr>
          <w:ilvl w:val="3"/>
          <w:numId w:val="16"/>
        </w:numPr>
        <w:tabs>
          <w:tab w:val="left" w:pos="1718"/>
        </w:tabs>
        <w:ind w:right="136" w:firstLine="0"/>
        <w:jc w:val="both"/>
        <w:rPr>
          <w:sz w:val="28"/>
          <w:szCs w:val="28"/>
        </w:rPr>
      </w:pPr>
      <w:r>
        <w:rPr>
          <w:sz w:val="28"/>
          <w:szCs w:val="28"/>
        </w:rPr>
        <w:t>Уметь</w:t>
      </w:r>
      <w:r>
        <w:rPr>
          <w:spacing w:val="-3"/>
          <w:sz w:val="28"/>
          <w:szCs w:val="28"/>
        </w:rPr>
        <w:t xml:space="preserve"> </w:t>
      </w:r>
      <w:r>
        <w:rPr>
          <w:sz w:val="28"/>
          <w:szCs w:val="28"/>
        </w:rPr>
        <w:t>определять</w:t>
      </w:r>
      <w:r>
        <w:rPr>
          <w:spacing w:val="-3"/>
          <w:sz w:val="28"/>
          <w:szCs w:val="28"/>
        </w:rPr>
        <w:t xml:space="preserve"> </w:t>
      </w:r>
      <w:r>
        <w:rPr>
          <w:sz w:val="28"/>
          <w:szCs w:val="28"/>
        </w:rPr>
        <w:t>смысл,</w:t>
      </w:r>
      <w:r>
        <w:rPr>
          <w:spacing w:val="-3"/>
          <w:sz w:val="28"/>
          <w:szCs w:val="28"/>
        </w:rPr>
        <w:t xml:space="preserve"> </w:t>
      </w:r>
      <w:r>
        <w:rPr>
          <w:sz w:val="28"/>
          <w:szCs w:val="28"/>
        </w:rPr>
        <w:t>различать</w:t>
      </w:r>
      <w:r>
        <w:rPr>
          <w:spacing w:val="-1"/>
          <w:sz w:val="28"/>
          <w:szCs w:val="28"/>
        </w:rPr>
        <w:t xml:space="preserve"> </w:t>
      </w:r>
      <w:r>
        <w:rPr>
          <w:sz w:val="28"/>
          <w:szCs w:val="28"/>
        </w:rPr>
        <w:t>признаки</w:t>
      </w:r>
      <w:r>
        <w:rPr>
          <w:spacing w:val="-2"/>
          <w:sz w:val="28"/>
          <w:szCs w:val="28"/>
        </w:rPr>
        <w:t xml:space="preserve"> </w:t>
      </w:r>
      <w:r>
        <w:rPr>
          <w:sz w:val="28"/>
          <w:szCs w:val="28"/>
        </w:rPr>
        <w:t>научных</w:t>
      </w:r>
      <w:r>
        <w:rPr>
          <w:spacing w:val="-1"/>
          <w:sz w:val="28"/>
          <w:szCs w:val="28"/>
        </w:rPr>
        <w:t xml:space="preserve"> </w:t>
      </w:r>
      <w:r>
        <w:rPr>
          <w:sz w:val="28"/>
          <w:szCs w:val="28"/>
        </w:rPr>
        <w:t>понятий</w:t>
      </w:r>
      <w:r>
        <w:rPr>
          <w:spacing w:val="-2"/>
          <w:sz w:val="28"/>
          <w:szCs w:val="28"/>
        </w:rPr>
        <w:t xml:space="preserve"> </w:t>
      </w:r>
      <w:r>
        <w:rPr>
          <w:sz w:val="28"/>
          <w:szCs w:val="28"/>
        </w:rPr>
        <w:t>и</w:t>
      </w:r>
      <w:r>
        <w:rPr>
          <w:spacing w:val="-2"/>
          <w:sz w:val="28"/>
          <w:szCs w:val="28"/>
        </w:rPr>
        <w:t xml:space="preserve"> </w:t>
      </w:r>
      <w:r>
        <w:rPr>
          <w:sz w:val="28"/>
          <w:szCs w:val="28"/>
        </w:rPr>
        <w:t>использовать</w:t>
      </w:r>
      <w:r>
        <w:rPr>
          <w:spacing w:val="-3"/>
          <w:sz w:val="28"/>
          <w:szCs w:val="28"/>
        </w:rPr>
        <w:t xml:space="preserve"> </w:t>
      </w:r>
      <w:r>
        <w:rPr>
          <w:sz w:val="28"/>
          <w:szCs w:val="28"/>
        </w:rPr>
        <w:t>понятийный</w:t>
      </w:r>
      <w:r>
        <w:rPr>
          <w:spacing w:val="-4"/>
          <w:sz w:val="28"/>
          <w:szCs w:val="28"/>
        </w:rPr>
        <w:t xml:space="preserve"> </w:t>
      </w:r>
      <w:r>
        <w:rPr>
          <w:sz w:val="28"/>
          <w:szCs w:val="28"/>
        </w:rPr>
        <w:t>аппарат при анализе и оценке социальных явлений, в том числе достижений российской науки и искусства,</w:t>
      </w:r>
      <w:r>
        <w:rPr>
          <w:spacing w:val="80"/>
          <w:sz w:val="28"/>
          <w:szCs w:val="28"/>
        </w:rPr>
        <w:t xml:space="preserve"> </w:t>
      </w:r>
      <w:r>
        <w:rPr>
          <w:sz w:val="28"/>
          <w:szCs w:val="28"/>
        </w:rPr>
        <w:t>направлений</w:t>
      </w:r>
      <w:r>
        <w:rPr>
          <w:spacing w:val="-3"/>
          <w:sz w:val="28"/>
          <w:szCs w:val="28"/>
        </w:rPr>
        <w:t xml:space="preserve"> </w:t>
      </w:r>
      <w:r>
        <w:rPr>
          <w:sz w:val="28"/>
          <w:szCs w:val="28"/>
        </w:rPr>
        <w:t>научно-технологического</w:t>
      </w:r>
      <w:r>
        <w:rPr>
          <w:spacing w:val="-1"/>
          <w:sz w:val="28"/>
          <w:szCs w:val="28"/>
        </w:rPr>
        <w:t xml:space="preserve"> </w:t>
      </w:r>
      <w:r>
        <w:rPr>
          <w:sz w:val="28"/>
          <w:szCs w:val="28"/>
        </w:rPr>
        <w:t>развития</w:t>
      </w:r>
      <w:r>
        <w:rPr>
          <w:spacing w:val="-2"/>
          <w:sz w:val="28"/>
          <w:szCs w:val="28"/>
        </w:rPr>
        <w:t xml:space="preserve"> </w:t>
      </w:r>
      <w:r>
        <w:rPr>
          <w:sz w:val="28"/>
          <w:szCs w:val="28"/>
        </w:rPr>
        <w:t>Российской</w:t>
      </w:r>
      <w:r>
        <w:rPr>
          <w:spacing w:val="-3"/>
          <w:sz w:val="28"/>
          <w:szCs w:val="28"/>
        </w:rPr>
        <w:t xml:space="preserve"> </w:t>
      </w:r>
      <w:r>
        <w:rPr>
          <w:sz w:val="28"/>
          <w:szCs w:val="28"/>
        </w:rPr>
        <w:t>Федерации,</w:t>
      </w:r>
      <w:r>
        <w:rPr>
          <w:spacing w:val="-2"/>
          <w:sz w:val="28"/>
          <w:szCs w:val="28"/>
        </w:rPr>
        <w:t xml:space="preserve"> </w:t>
      </w:r>
      <w:r>
        <w:rPr>
          <w:sz w:val="28"/>
          <w:szCs w:val="28"/>
        </w:rPr>
        <w:t>при</w:t>
      </w:r>
      <w:r>
        <w:rPr>
          <w:spacing w:val="-3"/>
          <w:sz w:val="28"/>
          <w:szCs w:val="28"/>
        </w:rPr>
        <w:t xml:space="preserve"> </w:t>
      </w:r>
      <w:r>
        <w:rPr>
          <w:sz w:val="28"/>
          <w:szCs w:val="28"/>
        </w:rPr>
        <w:t>изложении</w:t>
      </w:r>
      <w:r>
        <w:rPr>
          <w:spacing w:val="-3"/>
          <w:sz w:val="28"/>
          <w:szCs w:val="28"/>
        </w:rPr>
        <w:t xml:space="preserve"> </w:t>
      </w:r>
      <w:r>
        <w:rPr>
          <w:sz w:val="28"/>
          <w:szCs w:val="28"/>
        </w:rPr>
        <w:t>собственных</w:t>
      </w:r>
      <w:r>
        <w:rPr>
          <w:spacing w:val="-3"/>
          <w:sz w:val="28"/>
          <w:szCs w:val="28"/>
        </w:rPr>
        <w:t xml:space="preserve"> </w:t>
      </w:r>
      <w:r>
        <w:rPr>
          <w:sz w:val="28"/>
          <w:szCs w:val="28"/>
        </w:rPr>
        <w:t>суждений и построении устных и письменных высказываний, включая понятия: общество и его типы, социальный институт, общественный прогресс, деятельность, социальные интересы, глобализация, личность, социализация, истина, мышление, духовная культура, духовные ценности, народная культура, массовая культура, элитарная культура, ценности и идеалы; образование, наука, искусство, религия, мораль, мировоззрение, экономическая система, экономический рост, экономический цикл, ограниченность ресурсов, общественные блага, валовой внутренний продукт, факторы долгосрочного экономического роста; механизмы государственного регулирования экономики, международное разделение труда;</w:t>
      </w:r>
    </w:p>
    <w:p w14:paraId="3BA86DE6">
      <w:pPr>
        <w:pStyle w:val="4"/>
        <w:ind w:right="146"/>
        <w:jc w:val="both"/>
        <w:rPr>
          <w:sz w:val="28"/>
          <w:szCs w:val="28"/>
        </w:rPr>
      </w:pPr>
      <w:r>
        <w:rPr>
          <w:sz w:val="28"/>
          <w:szCs w:val="28"/>
        </w:rPr>
        <w:t>определять различные смыслы многозначных понятий, в том числе: общество, личность, свобода, культура, экономика, собственность;</w:t>
      </w:r>
    </w:p>
    <w:p w14:paraId="0EC65F8B">
      <w:pPr>
        <w:pStyle w:val="4"/>
        <w:ind w:right="139"/>
        <w:jc w:val="both"/>
        <w:rPr>
          <w:sz w:val="28"/>
          <w:szCs w:val="28"/>
        </w:rPr>
      </w:pPr>
      <w:r>
        <w:rPr>
          <w:sz w:val="28"/>
          <w:szCs w:val="28"/>
        </w:rPr>
        <w:t>классифицировать и типологизировать на основе предложенных критериев используемые в социальных науках понятия и термины, отражающие явления и процессы социальной действительности, в том числе: виды и</w:t>
      </w:r>
      <w:r>
        <w:rPr>
          <w:spacing w:val="40"/>
          <w:sz w:val="28"/>
          <w:szCs w:val="28"/>
        </w:rPr>
        <w:t xml:space="preserve"> </w:t>
      </w:r>
      <w:r>
        <w:rPr>
          <w:sz w:val="28"/>
          <w:szCs w:val="28"/>
        </w:rPr>
        <w:t>формы деятельности; формы познания, культуры; виды знания, науки, религий; виды и уровни образования в Российской Федерации; виды налоговых систем, издержек производства, безработицы, финансовых услуг;</w:t>
      </w:r>
      <w:r>
        <w:rPr>
          <w:spacing w:val="80"/>
          <w:sz w:val="28"/>
          <w:szCs w:val="28"/>
        </w:rPr>
        <w:t xml:space="preserve"> </w:t>
      </w:r>
      <w:r>
        <w:rPr>
          <w:sz w:val="28"/>
          <w:szCs w:val="28"/>
        </w:rPr>
        <w:t>типы и виды рыночных структур; факторы производства; источники финансирования предприятий.</w:t>
      </w:r>
    </w:p>
    <w:p w14:paraId="4754018A">
      <w:pPr>
        <w:pStyle w:val="8"/>
        <w:numPr>
          <w:ilvl w:val="3"/>
          <w:numId w:val="16"/>
        </w:numPr>
        <w:tabs>
          <w:tab w:val="left" w:pos="1718"/>
        </w:tabs>
        <w:ind w:right="136" w:firstLine="0"/>
        <w:jc w:val="both"/>
        <w:rPr>
          <w:sz w:val="28"/>
          <w:szCs w:val="28"/>
        </w:rPr>
      </w:pPr>
      <w:r>
        <w:rPr>
          <w:sz w:val="28"/>
          <w:szCs w:val="28"/>
        </w:rPr>
        <w:t>Уметь</w:t>
      </w:r>
      <w:r>
        <w:rPr>
          <w:spacing w:val="-2"/>
          <w:sz w:val="28"/>
          <w:szCs w:val="28"/>
        </w:rPr>
        <w:t xml:space="preserve"> </w:t>
      </w:r>
      <w:r>
        <w:rPr>
          <w:sz w:val="28"/>
          <w:szCs w:val="28"/>
        </w:rPr>
        <w:t>устанавливать,</w:t>
      </w:r>
      <w:r>
        <w:rPr>
          <w:spacing w:val="-3"/>
          <w:sz w:val="28"/>
          <w:szCs w:val="28"/>
        </w:rPr>
        <w:t xml:space="preserve"> </w:t>
      </w:r>
      <w:r>
        <w:rPr>
          <w:sz w:val="28"/>
          <w:szCs w:val="28"/>
        </w:rPr>
        <w:t>выявлять,</w:t>
      </w:r>
      <w:r>
        <w:rPr>
          <w:spacing w:val="-3"/>
          <w:sz w:val="28"/>
          <w:szCs w:val="28"/>
        </w:rPr>
        <w:t xml:space="preserve"> </w:t>
      </w:r>
      <w:r>
        <w:rPr>
          <w:sz w:val="28"/>
          <w:szCs w:val="28"/>
        </w:rPr>
        <w:t>объяснять</w:t>
      </w:r>
      <w:r>
        <w:rPr>
          <w:spacing w:val="-2"/>
          <w:sz w:val="28"/>
          <w:szCs w:val="28"/>
        </w:rPr>
        <w:t xml:space="preserve"> </w:t>
      </w:r>
      <w:r>
        <w:rPr>
          <w:sz w:val="28"/>
          <w:szCs w:val="28"/>
        </w:rPr>
        <w:t>и</w:t>
      </w:r>
      <w:r>
        <w:rPr>
          <w:spacing w:val="-3"/>
          <w:sz w:val="28"/>
          <w:szCs w:val="28"/>
        </w:rPr>
        <w:t xml:space="preserve"> </w:t>
      </w:r>
      <w:r>
        <w:rPr>
          <w:sz w:val="28"/>
          <w:szCs w:val="28"/>
        </w:rPr>
        <w:t>конкретизировать</w:t>
      </w:r>
      <w:r>
        <w:rPr>
          <w:spacing w:val="-3"/>
          <w:sz w:val="28"/>
          <w:szCs w:val="28"/>
        </w:rPr>
        <w:t xml:space="preserve"> </w:t>
      </w:r>
      <w:r>
        <w:rPr>
          <w:sz w:val="28"/>
          <w:szCs w:val="28"/>
        </w:rPr>
        <w:t>примерами</w:t>
      </w:r>
      <w:r>
        <w:rPr>
          <w:spacing w:val="-4"/>
          <w:sz w:val="28"/>
          <w:szCs w:val="28"/>
        </w:rPr>
        <w:t xml:space="preserve"> </w:t>
      </w:r>
      <w:r>
        <w:rPr>
          <w:sz w:val="28"/>
          <w:szCs w:val="28"/>
        </w:rPr>
        <w:t>причинно-</w:t>
      </w:r>
      <w:r>
        <w:rPr>
          <w:spacing w:val="-4"/>
          <w:sz w:val="28"/>
          <w:szCs w:val="28"/>
        </w:rPr>
        <w:t xml:space="preserve"> </w:t>
      </w:r>
      <w:r>
        <w:rPr>
          <w:sz w:val="28"/>
          <w:szCs w:val="28"/>
        </w:rPr>
        <w:t>следственные, функциональные, иерархические и другие связи подсистем и элементов общества; материальной и духовной культуры; владеть уровнями и методами научного познания; мышления и деятельности; общественного и индивидуального сознания; чувственного и рационального познания; народной, массовой и элитарной культуры; экономической деятельности и проблем устойчивого развития; макроэкономических показателей и качества жизни; спроса и предложения;</w:t>
      </w:r>
    </w:p>
    <w:p w14:paraId="01CB72C9">
      <w:pPr>
        <w:pStyle w:val="4"/>
        <w:ind w:right="138"/>
        <w:jc w:val="both"/>
        <w:rPr>
          <w:sz w:val="28"/>
          <w:szCs w:val="28"/>
        </w:rPr>
      </w:pPr>
      <w:r>
        <w:rPr>
          <w:sz w:val="28"/>
          <w:szCs w:val="28"/>
        </w:rPr>
        <w:t>характеризовать причины и последствия преобразований в духовной, экономической сферах жизни</w:t>
      </w:r>
      <w:r>
        <w:rPr>
          <w:spacing w:val="80"/>
          <w:sz w:val="28"/>
          <w:szCs w:val="28"/>
        </w:rPr>
        <w:t xml:space="preserve"> </w:t>
      </w:r>
      <w:r>
        <w:rPr>
          <w:sz w:val="28"/>
          <w:szCs w:val="28"/>
        </w:rPr>
        <w:t>российского общества; противоречивого характера общественного прогресса; глобализации; культурного многообразия современного общества; возрастания роли науки в современном обществе; инфляции, безработицы;</w:t>
      </w:r>
      <w:r>
        <w:rPr>
          <w:spacing w:val="80"/>
          <w:w w:val="150"/>
          <w:sz w:val="28"/>
          <w:szCs w:val="28"/>
        </w:rPr>
        <w:t xml:space="preserve"> </w:t>
      </w:r>
      <w:r>
        <w:rPr>
          <w:sz w:val="28"/>
          <w:szCs w:val="28"/>
        </w:rPr>
        <w:t>функции</w:t>
      </w:r>
      <w:r>
        <w:rPr>
          <w:spacing w:val="80"/>
          <w:w w:val="150"/>
          <w:sz w:val="28"/>
          <w:szCs w:val="28"/>
        </w:rPr>
        <w:t xml:space="preserve"> </w:t>
      </w:r>
      <w:r>
        <w:rPr>
          <w:sz w:val="28"/>
          <w:szCs w:val="28"/>
        </w:rPr>
        <w:t>образования,</w:t>
      </w:r>
      <w:r>
        <w:rPr>
          <w:spacing w:val="80"/>
          <w:w w:val="150"/>
          <w:sz w:val="28"/>
          <w:szCs w:val="28"/>
        </w:rPr>
        <w:t xml:space="preserve"> </w:t>
      </w:r>
      <w:r>
        <w:rPr>
          <w:sz w:val="28"/>
          <w:szCs w:val="28"/>
        </w:rPr>
        <w:t>науки,</w:t>
      </w:r>
      <w:r>
        <w:rPr>
          <w:spacing w:val="80"/>
          <w:w w:val="150"/>
          <w:sz w:val="28"/>
          <w:szCs w:val="28"/>
        </w:rPr>
        <w:t xml:space="preserve"> </w:t>
      </w:r>
      <w:r>
        <w:rPr>
          <w:sz w:val="28"/>
          <w:szCs w:val="28"/>
        </w:rPr>
        <w:t>религии</w:t>
      </w:r>
      <w:r>
        <w:rPr>
          <w:spacing w:val="80"/>
          <w:w w:val="150"/>
          <w:sz w:val="28"/>
          <w:szCs w:val="28"/>
        </w:rPr>
        <w:t xml:space="preserve"> </w:t>
      </w:r>
      <w:r>
        <w:rPr>
          <w:sz w:val="28"/>
          <w:szCs w:val="28"/>
        </w:rPr>
        <w:t>как</w:t>
      </w:r>
      <w:r>
        <w:rPr>
          <w:spacing w:val="80"/>
          <w:w w:val="150"/>
          <w:sz w:val="28"/>
          <w:szCs w:val="28"/>
        </w:rPr>
        <w:t xml:space="preserve"> </w:t>
      </w:r>
      <w:r>
        <w:rPr>
          <w:sz w:val="28"/>
          <w:szCs w:val="28"/>
        </w:rPr>
        <w:t>социальных</w:t>
      </w:r>
      <w:r>
        <w:rPr>
          <w:spacing w:val="80"/>
          <w:w w:val="150"/>
          <w:sz w:val="28"/>
          <w:szCs w:val="28"/>
        </w:rPr>
        <w:t xml:space="preserve"> </w:t>
      </w:r>
      <w:r>
        <w:rPr>
          <w:sz w:val="28"/>
          <w:szCs w:val="28"/>
        </w:rPr>
        <w:t>институтов;</w:t>
      </w:r>
      <w:r>
        <w:rPr>
          <w:spacing w:val="80"/>
          <w:w w:val="150"/>
          <w:sz w:val="28"/>
          <w:szCs w:val="28"/>
        </w:rPr>
        <w:t xml:space="preserve"> </w:t>
      </w:r>
      <w:r>
        <w:rPr>
          <w:sz w:val="28"/>
          <w:szCs w:val="28"/>
        </w:rPr>
        <w:t>морали;</w:t>
      </w:r>
      <w:r>
        <w:rPr>
          <w:spacing w:val="80"/>
          <w:w w:val="150"/>
          <w:sz w:val="28"/>
          <w:szCs w:val="28"/>
        </w:rPr>
        <w:t xml:space="preserve"> </w:t>
      </w:r>
      <w:r>
        <w:rPr>
          <w:sz w:val="28"/>
          <w:szCs w:val="28"/>
        </w:rPr>
        <w:t>искусства;</w:t>
      </w:r>
    </w:p>
    <w:p w14:paraId="55CD61D0">
      <w:pPr>
        <w:pStyle w:val="4"/>
        <w:jc w:val="both"/>
        <w:rPr>
          <w:sz w:val="28"/>
          <w:szCs w:val="28"/>
        </w:rPr>
        <w:sectPr>
          <w:pgSz w:w="11920" w:h="16850"/>
          <w:pgMar w:top="940" w:right="425" w:bottom="280" w:left="992" w:header="720" w:footer="720" w:gutter="0"/>
          <w:cols w:space="720" w:num="1"/>
        </w:sectPr>
      </w:pPr>
    </w:p>
    <w:p w14:paraId="607C9F5E">
      <w:pPr>
        <w:pStyle w:val="4"/>
        <w:spacing w:before="72"/>
        <w:ind w:right="143"/>
        <w:jc w:val="both"/>
        <w:rPr>
          <w:sz w:val="28"/>
          <w:szCs w:val="28"/>
        </w:rPr>
      </w:pPr>
      <w:r>
        <w:rPr>
          <w:sz w:val="28"/>
          <w:szCs w:val="28"/>
        </w:rPr>
        <w:t>экономические функции государства, Центрального банка Российской Федерации, налоговой системы Российской Федерации; предпринимательства;</w:t>
      </w:r>
    </w:p>
    <w:p w14:paraId="6C573DD4">
      <w:pPr>
        <w:pStyle w:val="4"/>
        <w:spacing w:before="1"/>
        <w:ind w:right="147"/>
        <w:jc w:val="both"/>
        <w:rPr>
          <w:sz w:val="28"/>
          <w:szCs w:val="28"/>
        </w:rPr>
      </w:pPr>
      <w:r>
        <w:rPr>
          <w:sz w:val="28"/>
          <w:szCs w:val="28"/>
        </w:rPr>
        <w:t>отражать связи социальных объектов и явлений с помощью различных знаковых систем, в том числе в</w:t>
      </w:r>
      <w:r>
        <w:rPr>
          <w:spacing w:val="40"/>
          <w:sz w:val="28"/>
          <w:szCs w:val="28"/>
        </w:rPr>
        <w:t xml:space="preserve"> </w:t>
      </w:r>
      <w:r>
        <w:rPr>
          <w:sz w:val="28"/>
          <w:szCs w:val="28"/>
        </w:rPr>
        <w:t>таблицах, схемах, диаграммах, графиках.</w:t>
      </w:r>
    </w:p>
    <w:p w14:paraId="2C994A02">
      <w:pPr>
        <w:pStyle w:val="8"/>
        <w:numPr>
          <w:ilvl w:val="3"/>
          <w:numId w:val="16"/>
        </w:numPr>
        <w:tabs>
          <w:tab w:val="left" w:pos="1718"/>
        </w:tabs>
        <w:ind w:right="144" w:firstLine="0"/>
        <w:jc w:val="both"/>
        <w:rPr>
          <w:sz w:val="28"/>
          <w:szCs w:val="28"/>
        </w:rPr>
      </w:pPr>
      <w:r>
        <w:rPr>
          <w:sz w:val="28"/>
          <w:szCs w:val="28"/>
        </w:rPr>
        <w:t>Иметь представления о методах изучения социальных явлений и процессов в социальных науках, включая универсальные методы науки, а также специальные методы социального познания, в том числе социологические опросы, биографический метод, социальное прогнозирование, метод моделирования и сравнительно-исторический метод.</w:t>
      </w:r>
    </w:p>
    <w:p w14:paraId="0D33F3BD">
      <w:pPr>
        <w:pStyle w:val="8"/>
        <w:numPr>
          <w:ilvl w:val="3"/>
          <w:numId w:val="16"/>
        </w:numPr>
        <w:tabs>
          <w:tab w:val="left" w:pos="1718"/>
        </w:tabs>
        <w:spacing w:before="1"/>
        <w:ind w:right="134" w:firstLine="0"/>
        <w:jc w:val="both"/>
        <w:rPr>
          <w:sz w:val="28"/>
          <w:szCs w:val="28"/>
        </w:rPr>
      </w:pPr>
      <w:r>
        <w:rPr>
          <w:sz w:val="28"/>
          <w:szCs w:val="28"/>
        </w:rPr>
        <w:t>Применять знания, полученные при изучении разделов «Человек в обществе», «Духовная</w:t>
      </w:r>
      <w:r>
        <w:rPr>
          <w:spacing w:val="40"/>
          <w:sz w:val="28"/>
          <w:szCs w:val="28"/>
        </w:rPr>
        <w:t xml:space="preserve"> </w:t>
      </w:r>
      <w:r>
        <w:rPr>
          <w:sz w:val="28"/>
          <w:szCs w:val="28"/>
        </w:rPr>
        <w:t>культура», «Экономическая жизнь общества», для анализа социальной информации о многообразии путей и форм общественного развития, российском обществе, угрозах и вызовах развития в XXI в., развитии духовной культуры, проблемах и современных тенденциях, направлениях и механизмах экономического развития, полученной из источников разного типа, включая официальные публикации на Интернет-ресурсах государственных органов, нормативные правовые акты, государственные документы стратегического</w:t>
      </w:r>
      <w:r>
        <w:rPr>
          <w:spacing w:val="40"/>
          <w:sz w:val="28"/>
          <w:szCs w:val="28"/>
        </w:rPr>
        <w:t xml:space="preserve"> </w:t>
      </w:r>
      <w:r>
        <w:rPr>
          <w:sz w:val="28"/>
          <w:szCs w:val="28"/>
        </w:rPr>
        <w:t>характера, публикации в СМИ;</w:t>
      </w:r>
    </w:p>
    <w:p w14:paraId="65E031C4">
      <w:pPr>
        <w:pStyle w:val="4"/>
        <w:ind w:right="144"/>
        <w:jc w:val="both"/>
        <w:rPr>
          <w:sz w:val="28"/>
          <w:szCs w:val="28"/>
        </w:rPr>
      </w:pPr>
      <w:r>
        <w:rPr>
          <w:sz w:val="28"/>
          <w:szCs w:val="28"/>
        </w:rPr>
        <w:t>осуществлять поиск социальной информации, представленной в различных знаковых системах, извлекать информацию из неадаптированных источников, вести целенаправленный поиск необходимых сведений для восполнения недостающих звеньев, делать обоснованные выводы, различать отдельные компоненты в информационном</w:t>
      </w:r>
      <w:r>
        <w:rPr>
          <w:spacing w:val="21"/>
          <w:sz w:val="28"/>
          <w:szCs w:val="28"/>
        </w:rPr>
        <w:t xml:space="preserve"> </w:t>
      </w:r>
      <w:r>
        <w:rPr>
          <w:sz w:val="28"/>
          <w:szCs w:val="28"/>
        </w:rPr>
        <w:t>сообщении, выделять факты,</w:t>
      </w:r>
      <w:r>
        <w:rPr>
          <w:spacing w:val="21"/>
          <w:sz w:val="28"/>
          <w:szCs w:val="28"/>
        </w:rPr>
        <w:t xml:space="preserve"> </w:t>
      </w:r>
      <w:r>
        <w:rPr>
          <w:sz w:val="28"/>
          <w:szCs w:val="28"/>
        </w:rPr>
        <w:t>выводы, оценочные суждения, мнения при</w:t>
      </w:r>
      <w:r>
        <w:rPr>
          <w:spacing w:val="21"/>
          <w:sz w:val="28"/>
          <w:szCs w:val="28"/>
        </w:rPr>
        <w:t xml:space="preserve"> </w:t>
      </w:r>
      <w:r>
        <w:rPr>
          <w:sz w:val="28"/>
          <w:szCs w:val="28"/>
        </w:rPr>
        <w:t>изучении разделов</w:t>
      </w:r>
    </w:p>
    <w:p w14:paraId="6D42361A">
      <w:pPr>
        <w:pStyle w:val="4"/>
        <w:jc w:val="both"/>
        <w:rPr>
          <w:sz w:val="28"/>
          <w:szCs w:val="28"/>
        </w:rPr>
      </w:pPr>
      <w:r>
        <w:rPr>
          <w:sz w:val="28"/>
          <w:szCs w:val="28"/>
        </w:rPr>
        <w:t>«Человек</w:t>
      </w:r>
      <w:r>
        <w:rPr>
          <w:spacing w:val="-11"/>
          <w:sz w:val="28"/>
          <w:szCs w:val="28"/>
        </w:rPr>
        <w:t xml:space="preserve"> </w:t>
      </w:r>
      <w:r>
        <w:rPr>
          <w:sz w:val="28"/>
          <w:szCs w:val="28"/>
        </w:rPr>
        <w:t>в</w:t>
      </w:r>
      <w:r>
        <w:rPr>
          <w:spacing w:val="-10"/>
          <w:sz w:val="28"/>
          <w:szCs w:val="28"/>
        </w:rPr>
        <w:t xml:space="preserve"> </w:t>
      </w:r>
      <w:r>
        <w:rPr>
          <w:sz w:val="28"/>
          <w:szCs w:val="28"/>
        </w:rPr>
        <w:t>обществе»,</w:t>
      </w:r>
      <w:r>
        <w:rPr>
          <w:spacing w:val="-5"/>
          <w:sz w:val="28"/>
          <w:szCs w:val="28"/>
        </w:rPr>
        <w:t xml:space="preserve"> </w:t>
      </w:r>
      <w:r>
        <w:rPr>
          <w:sz w:val="28"/>
          <w:szCs w:val="28"/>
        </w:rPr>
        <w:t>«Духовная</w:t>
      </w:r>
      <w:r>
        <w:rPr>
          <w:spacing w:val="-10"/>
          <w:sz w:val="28"/>
          <w:szCs w:val="28"/>
        </w:rPr>
        <w:t xml:space="preserve"> </w:t>
      </w:r>
      <w:r>
        <w:rPr>
          <w:sz w:val="28"/>
          <w:szCs w:val="28"/>
        </w:rPr>
        <w:t>культура»,</w:t>
      </w:r>
      <w:r>
        <w:rPr>
          <w:spacing w:val="-8"/>
          <w:sz w:val="28"/>
          <w:szCs w:val="28"/>
        </w:rPr>
        <w:t xml:space="preserve"> </w:t>
      </w:r>
      <w:r>
        <w:rPr>
          <w:sz w:val="28"/>
          <w:szCs w:val="28"/>
        </w:rPr>
        <w:t>«Экономическая</w:t>
      </w:r>
      <w:r>
        <w:rPr>
          <w:spacing w:val="-10"/>
          <w:sz w:val="28"/>
          <w:szCs w:val="28"/>
        </w:rPr>
        <w:t xml:space="preserve"> </w:t>
      </w:r>
      <w:r>
        <w:rPr>
          <w:sz w:val="28"/>
          <w:szCs w:val="28"/>
        </w:rPr>
        <w:t>жизнь</w:t>
      </w:r>
      <w:r>
        <w:rPr>
          <w:spacing w:val="-10"/>
          <w:sz w:val="28"/>
          <w:szCs w:val="28"/>
        </w:rPr>
        <w:t xml:space="preserve"> </w:t>
      </w:r>
      <w:r>
        <w:rPr>
          <w:spacing w:val="-2"/>
          <w:sz w:val="28"/>
          <w:szCs w:val="28"/>
        </w:rPr>
        <w:t>общества».</w:t>
      </w:r>
    </w:p>
    <w:p w14:paraId="3048A778">
      <w:pPr>
        <w:pStyle w:val="8"/>
        <w:numPr>
          <w:ilvl w:val="3"/>
          <w:numId w:val="16"/>
        </w:numPr>
        <w:tabs>
          <w:tab w:val="left" w:pos="1718"/>
        </w:tabs>
        <w:ind w:right="138" w:firstLine="0"/>
        <w:jc w:val="both"/>
        <w:rPr>
          <w:sz w:val="28"/>
          <w:szCs w:val="28"/>
        </w:rPr>
      </w:pPr>
      <w:r>
        <w:rPr>
          <w:sz w:val="28"/>
          <w:szCs w:val="28"/>
        </w:rPr>
        <w:t>Осуществлять учебно-исследовательскую и проектную деятельность с использованием полученных знаний об обществе, о его духовной культуре и экономической жизни, о человеке, его познавательной деятельности и</w:t>
      </w:r>
      <w:r>
        <w:rPr>
          <w:spacing w:val="-2"/>
          <w:sz w:val="28"/>
          <w:szCs w:val="28"/>
        </w:rPr>
        <w:t xml:space="preserve"> </w:t>
      </w:r>
      <w:r>
        <w:rPr>
          <w:sz w:val="28"/>
          <w:szCs w:val="28"/>
        </w:rPr>
        <w:t>творческой активности, представлять</w:t>
      </w:r>
      <w:r>
        <w:rPr>
          <w:spacing w:val="-1"/>
          <w:sz w:val="28"/>
          <w:szCs w:val="28"/>
        </w:rPr>
        <w:t xml:space="preserve"> </w:t>
      </w:r>
      <w:r>
        <w:rPr>
          <w:sz w:val="28"/>
          <w:szCs w:val="28"/>
        </w:rPr>
        <w:t>ее результаты в виде</w:t>
      </w:r>
      <w:r>
        <w:rPr>
          <w:spacing w:val="-1"/>
          <w:sz w:val="28"/>
          <w:szCs w:val="28"/>
        </w:rPr>
        <w:t xml:space="preserve"> </w:t>
      </w:r>
      <w:r>
        <w:rPr>
          <w:sz w:val="28"/>
          <w:szCs w:val="28"/>
        </w:rPr>
        <w:t>завершенных проектов,</w:t>
      </w:r>
      <w:r>
        <w:rPr>
          <w:spacing w:val="-1"/>
          <w:sz w:val="28"/>
          <w:szCs w:val="28"/>
        </w:rPr>
        <w:t xml:space="preserve"> </w:t>
      </w:r>
      <w:r>
        <w:rPr>
          <w:sz w:val="28"/>
          <w:szCs w:val="28"/>
        </w:rPr>
        <w:t>презентаций, творческих работ социальной и междисциплинарной направленности; подготавливать устные выступления и письменные работы (развернутые ответы, сочинения) по изученным</w:t>
      </w:r>
    </w:p>
    <w:p w14:paraId="75379D1D">
      <w:pPr>
        <w:pStyle w:val="4"/>
        <w:spacing w:before="228"/>
        <w:jc w:val="both"/>
        <w:rPr>
          <w:sz w:val="28"/>
          <w:szCs w:val="28"/>
        </w:rPr>
      </w:pPr>
      <w:r>
        <w:rPr>
          <w:sz w:val="28"/>
          <w:szCs w:val="28"/>
        </w:rPr>
        <w:t>темам,</w:t>
      </w:r>
      <w:r>
        <w:rPr>
          <w:spacing w:val="-10"/>
          <w:sz w:val="28"/>
          <w:szCs w:val="28"/>
        </w:rPr>
        <w:t xml:space="preserve"> </w:t>
      </w:r>
      <w:r>
        <w:rPr>
          <w:sz w:val="28"/>
          <w:szCs w:val="28"/>
        </w:rPr>
        <w:t>составлять</w:t>
      </w:r>
      <w:r>
        <w:rPr>
          <w:spacing w:val="-9"/>
          <w:sz w:val="28"/>
          <w:szCs w:val="28"/>
        </w:rPr>
        <w:t xml:space="preserve"> </w:t>
      </w:r>
      <w:r>
        <w:rPr>
          <w:sz w:val="28"/>
          <w:szCs w:val="28"/>
        </w:rPr>
        <w:t>сложный</w:t>
      </w:r>
      <w:r>
        <w:rPr>
          <w:spacing w:val="-7"/>
          <w:sz w:val="28"/>
          <w:szCs w:val="28"/>
        </w:rPr>
        <w:t xml:space="preserve"> </w:t>
      </w:r>
      <w:r>
        <w:rPr>
          <w:sz w:val="28"/>
          <w:szCs w:val="28"/>
        </w:rPr>
        <w:t>и</w:t>
      </w:r>
      <w:r>
        <w:rPr>
          <w:spacing w:val="-8"/>
          <w:sz w:val="28"/>
          <w:szCs w:val="28"/>
        </w:rPr>
        <w:t xml:space="preserve"> </w:t>
      </w:r>
      <w:r>
        <w:rPr>
          <w:sz w:val="28"/>
          <w:szCs w:val="28"/>
        </w:rPr>
        <w:t>тезисный</w:t>
      </w:r>
      <w:r>
        <w:rPr>
          <w:spacing w:val="-10"/>
          <w:sz w:val="28"/>
          <w:szCs w:val="28"/>
        </w:rPr>
        <w:t xml:space="preserve"> </w:t>
      </w:r>
      <w:r>
        <w:rPr>
          <w:sz w:val="28"/>
          <w:szCs w:val="28"/>
        </w:rPr>
        <w:t>планы</w:t>
      </w:r>
      <w:r>
        <w:rPr>
          <w:spacing w:val="-9"/>
          <w:sz w:val="28"/>
          <w:szCs w:val="28"/>
        </w:rPr>
        <w:t xml:space="preserve"> </w:t>
      </w:r>
      <w:r>
        <w:rPr>
          <w:sz w:val="28"/>
          <w:szCs w:val="28"/>
        </w:rPr>
        <w:t>развернутых</w:t>
      </w:r>
      <w:r>
        <w:rPr>
          <w:spacing w:val="-10"/>
          <w:sz w:val="28"/>
          <w:szCs w:val="28"/>
        </w:rPr>
        <w:t xml:space="preserve"> </w:t>
      </w:r>
      <w:r>
        <w:rPr>
          <w:sz w:val="28"/>
          <w:szCs w:val="28"/>
        </w:rPr>
        <w:t>ответов,</w:t>
      </w:r>
      <w:r>
        <w:rPr>
          <w:spacing w:val="-9"/>
          <w:sz w:val="28"/>
          <w:szCs w:val="28"/>
        </w:rPr>
        <w:t xml:space="preserve"> </w:t>
      </w:r>
      <w:r>
        <w:rPr>
          <w:sz w:val="28"/>
          <w:szCs w:val="28"/>
        </w:rPr>
        <w:t>анализировать</w:t>
      </w:r>
      <w:r>
        <w:rPr>
          <w:spacing w:val="-8"/>
          <w:sz w:val="28"/>
          <w:szCs w:val="28"/>
        </w:rPr>
        <w:t xml:space="preserve"> </w:t>
      </w:r>
      <w:r>
        <w:rPr>
          <w:sz w:val="28"/>
          <w:szCs w:val="28"/>
        </w:rPr>
        <w:t>неадаптированные</w:t>
      </w:r>
      <w:r>
        <w:rPr>
          <w:spacing w:val="-9"/>
          <w:sz w:val="28"/>
          <w:szCs w:val="28"/>
        </w:rPr>
        <w:t xml:space="preserve"> </w:t>
      </w:r>
      <w:r>
        <w:rPr>
          <w:spacing w:val="-2"/>
          <w:sz w:val="28"/>
          <w:szCs w:val="28"/>
        </w:rPr>
        <w:t>тексты.</w:t>
      </w:r>
    </w:p>
    <w:p w14:paraId="49309A92">
      <w:pPr>
        <w:pStyle w:val="8"/>
        <w:numPr>
          <w:ilvl w:val="3"/>
          <w:numId w:val="16"/>
        </w:numPr>
        <w:tabs>
          <w:tab w:val="left" w:pos="1718"/>
        </w:tabs>
        <w:ind w:right="133" w:firstLine="0"/>
        <w:jc w:val="both"/>
        <w:rPr>
          <w:sz w:val="28"/>
          <w:szCs w:val="28"/>
        </w:rPr>
      </w:pPr>
      <w:r>
        <w:rPr>
          <w:sz w:val="28"/>
          <w:szCs w:val="28"/>
        </w:rPr>
        <w:t>Использовать обществоведческие знания для взаимодействия с представителями других национальностей и культур в целях успешного выполнения типичных социальных ролей, ориентации в актуальных общественных событиях, определения личной гражданской позиции, осознания значимости здорового образа жизни, роли непрерывного образования; использовать средства информационно- коммуникационных технологий в решении различных задач при изучении разделов «Человек в обществе»,</w:t>
      </w:r>
    </w:p>
    <w:p w14:paraId="58DE84EB">
      <w:pPr>
        <w:pStyle w:val="4"/>
        <w:spacing w:line="230" w:lineRule="exact"/>
        <w:jc w:val="both"/>
        <w:rPr>
          <w:sz w:val="28"/>
          <w:szCs w:val="28"/>
        </w:rPr>
      </w:pPr>
      <w:r>
        <w:rPr>
          <w:sz w:val="28"/>
          <w:szCs w:val="28"/>
        </w:rPr>
        <w:t>«Духовная</w:t>
      </w:r>
      <w:r>
        <w:rPr>
          <w:spacing w:val="-13"/>
          <w:sz w:val="28"/>
          <w:szCs w:val="28"/>
        </w:rPr>
        <w:t xml:space="preserve"> </w:t>
      </w:r>
      <w:r>
        <w:rPr>
          <w:sz w:val="28"/>
          <w:szCs w:val="28"/>
        </w:rPr>
        <w:t>культура»,</w:t>
      </w:r>
      <w:r>
        <w:rPr>
          <w:spacing w:val="-11"/>
          <w:sz w:val="28"/>
          <w:szCs w:val="28"/>
        </w:rPr>
        <w:t xml:space="preserve"> </w:t>
      </w:r>
      <w:r>
        <w:rPr>
          <w:sz w:val="28"/>
          <w:szCs w:val="28"/>
        </w:rPr>
        <w:t>«Экономическая</w:t>
      </w:r>
      <w:r>
        <w:rPr>
          <w:spacing w:val="-10"/>
          <w:sz w:val="28"/>
          <w:szCs w:val="28"/>
        </w:rPr>
        <w:t xml:space="preserve"> </w:t>
      </w:r>
      <w:r>
        <w:rPr>
          <w:sz w:val="28"/>
          <w:szCs w:val="28"/>
        </w:rPr>
        <w:t>жизнь</w:t>
      </w:r>
      <w:r>
        <w:rPr>
          <w:spacing w:val="-12"/>
          <w:sz w:val="28"/>
          <w:szCs w:val="28"/>
        </w:rPr>
        <w:t xml:space="preserve"> </w:t>
      </w:r>
      <w:r>
        <w:rPr>
          <w:spacing w:val="-2"/>
          <w:sz w:val="28"/>
          <w:szCs w:val="28"/>
        </w:rPr>
        <w:t>общества».</w:t>
      </w:r>
    </w:p>
    <w:p w14:paraId="1463D4AE">
      <w:pPr>
        <w:pStyle w:val="8"/>
        <w:numPr>
          <w:ilvl w:val="3"/>
          <w:numId w:val="16"/>
        </w:numPr>
        <w:tabs>
          <w:tab w:val="left" w:pos="1722"/>
        </w:tabs>
        <w:spacing w:before="1"/>
        <w:ind w:right="133" w:firstLine="0"/>
        <w:rPr>
          <w:sz w:val="28"/>
          <w:szCs w:val="28"/>
        </w:rPr>
      </w:pPr>
      <w:r>
        <w:rPr>
          <w:sz w:val="28"/>
          <w:szCs w:val="28"/>
        </w:rPr>
        <w:t>Формулировать,</w:t>
      </w:r>
      <w:r>
        <w:rPr>
          <w:spacing w:val="40"/>
          <w:sz w:val="28"/>
          <w:szCs w:val="28"/>
        </w:rPr>
        <w:t xml:space="preserve"> </w:t>
      </w:r>
      <w:r>
        <w:rPr>
          <w:sz w:val="28"/>
          <w:szCs w:val="28"/>
        </w:rPr>
        <w:t>основываясь</w:t>
      </w:r>
      <w:r>
        <w:rPr>
          <w:spacing w:val="40"/>
          <w:sz w:val="28"/>
          <w:szCs w:val="28"/>
        </w:rPr>
        <w:t xml:space="preserve"> </w:t>
      </w:r>
      <w:r>
        <w:rPr>
          <w:sz w:val="28"/>
          <w:szCs w:val="28"/>
        </w:rPr>
        <w:t>на</w:t>
      </w:r>
      <w:r>
        <w:rPr>
          <w:spacing w:val="40"/>
          <w:sz w:val="28"/>
          <w:szCs w:val="28"/>
        </w:rPr>
        <w:t xml:space="preserve"> </w:t>
      </w:r>
      <w:r>
        <w:rPr>
          <w:sz w:val="28"/>
          <w:szCs w:val="28"/>
        </w:rPr>
        <w:t>социальных</w:t>
      </w:r>
      <w:r>
        <w:rPr>
          <w:spacing w:val="40"/>
          <w:sz w:val="28"/>
          <w:szCs w:val="28"/>
        </w:rPr>
        <w:t xml:space="preserve"> </w:t>
      </w:r>
      <w:r>
        <w:rPr>
          <w:sz w:val="28"/>
          <w:szCs w:val="28"/>
        </w:rPr>
        <w:t>ценностях</w:t>
      </w:r>
      <w:r>
        <w:rPr>
          <w:spacing w:val="40"/>
          <w:sz w:val="28"/>
          <w:szCs w:val="28"/>
        </w:rPr>
        <w:t xml:space="preserve"> </w:t>
      </w:r>
      <w:r>
        <w:rPr>
          <w:sz w:val="28"/>
          <w:szCs w:val="28"/>
        </w:rPr>
        <w:t>и</w:t>
      </w:r>
      <w:r>
        <w:rPr>
          <w:spacing w:val="40"/>
          <w:sz w:val="28"/>
          <w:szCs w:val="28"/>
        </w:rPr>
        <w:t xml:space="preserve"> </w:t>
      </w:r>
      <w:r>
        <w:rPr>
          <w:sz w:val="28"/>
          <w:szCs w:val="28"/>
        </w:rPr>
        <w:t>приобретенных</w:t>
      </w:r>
      <w:r>
        <w:rPr>
          <w:spacing w:val="40"/>
          <w:sz w:val="28"/>
          <w:szCs w:val="28"/>
        </w:rPr>
        <w:t xml:space="preserve"> </w:t>
      </w:r>
      <w:r>
        <w:rPr>
          <w:sz w:val="28"/>
          <w:szCs w:val="28"/>
        </w:rPr>
        <w:t>знаниях</w:t>
      </w:r>
      <w:r>
        <w:rPr>
          <w:spacing w:val="40"/>
          <w:sz w:val="28"/>
          <w:szCs w:val="28"/>
        </w:rPr>
        <w:t xml:space="preserve"> </w:t>
      </w:r>
      <w:r>
        <w:rPr>
          <w:sz w:val="28"/>
          <w:szCs w:val="28"/>
        </w:rPr>
        <w:t>о</w:t>
      </w:r>
      <w:r>
        <w:rPr>
          <w:spacing w:val="40"/>
          <w:sz w:val="28"/>
          <w:szCs w:val="28"/>
        </w:rPr>
        <w:t xml:space="preserve"> </w:t>
      </w:r>
      <w:r>
        <w:rPr>
          <w:sz w:val="28"/>
          <w:szCs w:val="28"/>
        </w:rPr>
        <w:t>человеке</w:t>
      </w:r>
      <w:r>
        <w:rPr>
          <w:spacing w:val="40"/>
          <w:sz w:val="28"/>
          <w:szCs w:val="28"/>
        </w:rPr>
        <w:t xml:space="preserve"> </w:t>
      </w:r>
      <w:r>
        <w:rPr>
          <w:sz w:val="28"/>
          <w:szCs w:val="28"/>
        </w:rPr>
        <w:t>в обществе,</w:t>
      </w:r>
      <w:r>
        <w:rPr>
          <w:spacing w:val="40"/>
          <w:sz w:val="28"/>
          <w:szCs w:val="28"/>
        </w:rPr>
        <w:t xml:space="preserve"> </w:t>
      </w:r>
      <w:r>
        <w:rPr>
          <w:sz w:val="28"/>
          <w:szCs w:val="28"/>
        </w:rPr>
        <w:t>духовной</w:t>
      </w:r>
      <w:r>
        <w:rPr>
          <w:spacing w:val="40"/>
          <w:sz w:val="28"/>
          <w:szCs w:val="28"/>
        </w:rPr>
        <w:t xml:space="preserve"> </w:t>
      </w:r>
      <w:r>
        <w:rPr>
          <w:sz w:val="28"/>
          <w:szCs w:val="28"/>
        </w:rPr>
        <w:t>культуре,</w:t>
      </w:r>
      <w:r>
        <w:rPr>
          <w:spacing w:val="40"/>
          <w:sz w:val="28"/>
          <w:szCs w:val="28"/>
        </w:rPr>
        <w:t xml:space="preserve"> </w:t>
      </w:r>
      <w:r>
        <w:rPr>
          <w:sz w:val="28"/>
          <w:szCs w:val="28"/>
        </w:rPr>
        <w:t>об</w:t>
      </w:r>
      <w:r>
        <w:rPr>
          <w:spacing w:val="40"/>
          <w:sz w:val="28"/>
          <w:szCs w:val="28"/>
        </w:rPr>
        <w:t xml:space="preserve"> </w:t>
      </w:r>
      <w:r>
        <w:rPr>
          <w:sz w:val="28"/>
          <w:szCs w:val="28"/>
        </w:rPr>
        <w:t>экономической</w:t>
      </w:r>
      <w:r>
        <w:rPr>
          <w:spacing w:val="40"/>
          <w:sz w:val="28"/>
          <w:szCs w:val="28"/>
        </w:rPr>
        <w:t xml:space="preserve"> </w:t>
      </w:r>
      <w:r>
        <w:rPr>
          <w:sz w:val="28"/>
          <w:szCs w:val="28"/>
        </w:rPr>
        <w:t>жизни</w:t>
      </w:r>
      <w:r>
        <w:rPr>
          <w:spacing w:val="40"/>
          <w:sz w:val="28"/>
          <w:szCs w:val="28"/>
        </w:rPr>
        <w:t xml:space="preserve"> </w:t>
      </w:r>
      <w:r>
        <w:rPr>
          <w:sz w:val="28"/>
          <w:szCs w:val="28"/>
        </w:rPr>
        <w:t>общества,</w:t>
      </w:r>
      <w:r>
        <w:rPr>
          <w:spacing w:val="40"/>
          <w:sz w:val="28"/>
          <w:szCs w:val="28"/>
        </w:rPr>
        <w:t xml:space="preserve"> </w:t>
      </w:r>
      <w:r>
        <w:rPr>
          <w:sz w:val="28"/>
          <w:szCs w:val="28"/>
        </w:rPr>
        <w:t>собственные</w:t>
      </w:r>
      <w:r>
        <w:rPr>
          <w:spacing w:val="40"/>
          <w:sz w:val="28"/>
          <w:szCs w:val="28"/>
        </w:rPr>
        <w:t xml:space="preserve"> </w:t>
      </w:r>
      <w:r>
        <w:rPr>
          <w:sz w:val="28"/>
          <w:szCs w:val="28"/>
        </w:rPr>
        <w:t>суждения</w:t>
      </w:r>
      <w:r>
        <w:rPr>
          <w:spacing w:val="40"/>
          <w:sz w:val="28"/>
          <w:szCs w:val="28"/>
        </w:rPr>
        <w:t xml:space="preserve"> </w:t>
      </w:r>
      <w:r>
        <w:rPr>
          <w:sz w:val="28"/>
          <w:szCs w:val="28"/>
        </w:rPr>
        <w:t>и</w:t>
      </w:r>
      <w:r>
        <w:rPr>
          <w:spacing w:val="40"/>
          <w:sz w:val="28"/>
          <w:szCs w:val="28"/>
        </w:rPr>
        <w:t xml:space="preserve"> </w:t>
      </w:r>
      <w:r>
        <w:rPr>
          <w:sz w:val="28"/>
          <w:szCs w:val="28"/>
        </w:rPr>
        <w:t>аргументы</w:t>
      </w:r>
      <w:r>
        <w:rPr>
          <w:spacing w:val="40"/>
          <w:sz w:val="28"/>
          <w:szCs w:val="28"/>
        </w:rPr>
        <w:t xml:space="preserve"> </w:t>
      </w:r>
      <w:r>
        <w:rPr>
          <w:sz w:val="28"/>
          <w:szCs w:val="28"/>
        </w:rPr>
        <w:t>по проблемам</w:t>
      </w:r>
      <w:r>
        <w:rPr>
          <w:spacing w:val="40"/>
          <w:sz w:val="28"/>
          <w:szCs w:val="28"/>
        </w:rPr>
        <w:t xml:space="preserve"> </w:t>
      </w:r>
      <w:r>
        <w:rPr>
          <w:sz w:val="28"/>
          <w:szCs w:val="28"/>
        </w:rPr>
        <w:t>влияния</w:t>
      </w:r>
      <w:r>
        <w:rPr>
          <w:spacing w:val="40"/>
          <w:sz w:val="28"/>
          <w:szCs w:val="28"/>
        </w:rPr>
        <w:t xml:space="preserve"> </w:t>
      </w:r>
      <w:r>
        <w:rPr>
          <w:sz w:val="28"/>
          <w:szCs w:val="28"/>
        </w:rPr>
        <w:t>социокультурных</w:t>
      </w:r>
      <w:r>
        <w:rPr>
          <w:spacing w:val="40"/>
          <w:sz w:val="28"/>
          <w:szCs w:val="28"/>
        </w:rPr>
        <w:t xml:space="preserve"> </w:t>
      </w:r>
      <w:r>
        <w:rPr>
          <w:sz w:val="28"/>
          <w:szCs w:val="28"/>
        </w:rPr>
        <w:t>факторов</w:t>
      </w:r>
      <w:r>
        <w:rPr>
          <w:spacing w:val="40"/>
          <w:sz w:val="28"/>
          <w:szCs w:val="28"/>
        </w:rPr>
        <w:t xml:space="preserve"> </w:t>
      </w:r>
      <w:r>
        <w:rPr>
          <w:sz w:val="28"/>
          <w:szCs w:val="28"/>
        </w:rPr>
        <w:t>на</w:t>
      </w:r>
      <w:r>
        <w:rPr>
          <w:spacing w:val="40"/>
          <w:sz w:val="28"/>
          <w:szCs w:val="28"/>
        </w:rPr>
        <w:t xml:space="preserve"> </w:t>
      </w:r>
      <w:r>
        <w:rPr>
          <w:sz w:val="28"/>
          <w:szCs w:val="28"/>
        </w:rPr>
        <w:t>формирование</w:t>
      </w:r>
      <w:r>
        <w:rPr>
          <w:spacing w:val="40"/>
          <w:sz w:val="28"/>
          <w:szCs w:val="28"/>
        </w:rPr>
        <w:t xml:space="preserve"> </w:t>
      </w:r>
      <w:r>
        <w:rPr>
          <w:sz w:val="28"/>
          <w:szCs w:val="28"/>
        </w:rPr>
        <w:t>личности;</w:t>
      </w:r>
      <w:r>
        <w:rPr>
          <w:spacing w:val="40"/>
          <w:sz w:val="28"/>
          <w:szCs w:val="28"/>
        </w:rPr>
        <w:t xml:space="preserve"> </w:t>
      </w:r>
      <w:r>
        <w:rPr>
          <w:sz w:val="28"/>
          <w:szCs w:val="28"/>
        </w:rPr>
        <w:t>противоречивых</w:t>
      </w:r>
      <w:r>
        <w:rPr>
          <w:spacing w:val="40"/>
          <w:sz w:val="28"/>
          <w:szCs w:val="28"/>
        </w:rPr>
        <w:t xml:space="preserve"> </w:t>
      </w:r>
      <w:r>
        <w:rPr>
          <w:sz w:val="28"/>
          <w:szCs w:val="28"/>
        </w:rPr>
        <w:t>последствий глобализации;</w:t>
      </w:r>
      <w:r>
        <w:rPr>
          <w:spacing w:val="80"/>
          <w:sz w:val="28"/>
          <w:szCs w:val="28"/>
        </w:rPr>
        <w:t xml:space="preserve"> </w:t>
      </w:r>
      <w:r>
        <w:rPr>
          <w:sz w:val="28"/>
          <w:szCs w:val="28"/>
        </w:rPr>
        <w:t>соотношения</w:t>
      </w:r>
      <w:r>
        <w:rPr>
          <w:spacing w:val="80"/>
          <w:sz w:val="28"/>
          <w:szCs w:val="28"/>
        </w:rPr>
        <w:t xml:space="preserve"> </w:t>
      </w:r>
      <w:r>
        <w:rPr>
          <w:sz w:val="28"/>
          <w:szCs w:val="28"/>
        </w:rPr>
        <w:t>свободы</w:t>
      </w:r>
      <w:r>
        <w:rPr>
          <w:spacing w:val="80"/>
          <w:sz w:val="28"/>
          <w:szCs w:val="28"/>
        </w:rPr>
        <w:t xml:space="preserve"> </w:t>
      </w:r>
      <w:r>
        <w:rPr>
          <w:sz w:val="28"/>
          <w:szCs w:val="28"/>
        </w:rPr>
        <w:t>и</w:t>
      </w:r>
      <w:r>
        <w:rPr>
          <w:spacing w:val="80"/>
          <w:sz w:val="28"/>
          <w:szCs w:val="28"/>
        </w:rPr>
        <w:t xml:space="preserve"> </w:t>
      </w:r>
      <w:r>
        <w:rPr>
          <w:sz w:val="28"/>
          <w:szCs w:val="28"/>
        </w:rPr>
        <w:t>необходимости</w:t>
      </w:r>
      <w:r>
        <w:rPr>
          <w:spacing w:val="80"/>
          <w:sz w:val="28"/>
          <w:szCs w:val="28"/>
        </w:rPr>
        <w:t xml:space="preserve"> </w:t>
      </w:r>
      <w:r>
        <w:rPr>
          <w:sz w:val="28"/>
          <w:szCs w:val="28"/>
        </w:rPr>
        <w:t>в</w:t>
      </w:r>
      <w:r>
        <w:rPr>
          <w:spacing w:val="80"/>
          <w:sz w:val="28"/>
          <w:szCs w:val="28"/>
        </w:rPr>
        <w:t xml:space="preserve"> </w:t>
      </w:r>
      <w:r>
        <w:rPr>
          <w:sz w:val="28"/>
          <w:szCs w:val="28"/>
        </w:rPr>
        <w:t>деятельности</w:t>
      </w:r>
      <w:r>
        <w:rPr>
          <w:spacing w:val="80"/>
          <w:sz w:val="28"/>
          <w:szCs w:val="28"/>
        </w:rPr>
        <w:t xml:space="preserve"> </w:t>
      </w:r>
      <w:r>
        <w:rPr>
          <w:sz w:val="28"/>
          <w:szCs w:val="28"/>
        </w:rPr>
        <w:t>человека;</w:t>
      </w:r>
      <w:r>
        <w:rPr>
          <w:spacing w:val="80"/>
          <w:sz w:val="28"/>
          <w:szCs w:val="28"/>
        </w:rPr>
        <w:t xml:space="preserve"> </w:t>
      </w:r>
      <w:r>
        <w:rPr>
          <w:sz w:val="28"/>
          <w:szCs w:val="28"/>
        </w:rPr>
        <w:t>значения</w:t>
      </w:r>
      <w:r>
        <w:rPr>
          <w:spacing w:val="80"/>
          <w:sz w:val="28"/>
          <w:szCs w:val="28"/>
        </w:rPr>
        <w:t xml:space="preserve"> </w:t>
      </w:r>
      <w:r>
        <w:rPr>
          <w:sz w:val="28"/>
          <w:szCs w:val="28"/>
        </w:rPr>
        <w:t>культурных ценностей</w:t>
      </w:r>
      <w:r>
        <w:rPr>
          <w:spacing w:val="35"/>
          <w:sz w:val="28"/>
          <w:szCs w:val="28"/>
        </w:rPr>
        <w:t xml:space="preserve"> </w:t>
      </w:r>
      <w:r>
        <w:rPr>
          <w:sz w:val="28"/>
          <w:szCs w:val="28"/>
        </w:rPr>
        <w:t>и</w:t>
      </w:r>
      <w:r>
        <w:rPr>
          <w:spacing w:val="35"/>
          <w:sz w:val="28"/>
          <w:szCs w:val="28"/>
        </w:rPr>
        <w:t xml:space="preserve"> </w:t>
      </w:r>
      <w:r>
        <w:rPr>
          <w:sz w:val="28"/>
          <w:szCs w:val="28"/>
        </w:rPr>
        <w:t>норм</w:t>
      </w:r>
      <w:r>
        <w:rPr>
          <w:spacing w:val="35"/>
          <w:sz w:val="28"/>
          <w:szCs w:val="28"/>
        </w:rPr>
        <w:t xml:space="preserve"> </w:t>
      </w:r>
      <w:r>
        <w:rPr>
          <w:sz w:val="28"/>
          <w:szCs w:val="28"/>
        </w:rPr>
        <w:t>в</w:t>
      </w:r>
      <w:r>
        <w:rPr>
          <w:spacing w:val="33"/>
          <w:sz w:val="28"/>
          <w:szCs w:val="28"/>
        </w:rPr>
        <w:t xml:space="preserve"> </w:t>
      </w:r>
      <w:r>
        <w:rPr>
          <w:sz w:val="28"/>
          <w:szCs w:val="28"/>
        </w:rPr>
        <w:t>жизни</w:t>
      </w:r>
      <w:r>
        <w:rPr>
          <w:spacing w:val="35"/>
          <w:sz w:val="28"/>
          <w:szCs w:val="28"/>
        </w:rPr>
        <w:t xml:space="preserve"> </w:t>
      </w:r>
      <w:r>
        <w:rPr>
          <w:sz w:val="28"/>
          <w:szCs w:val="28"/>
        </w:rPr>
        <w:t>общества,</w:t>
      </w:r>
      <w:r>
        <w:rPr>
          <w:spacing w:val="38"/>
          <w:sz w:val="28"/>
          <w:szCs w:val="28"/>
        </w:rPr>
        <w:t xml:space="preserve"> </w:t>
      </w:r>
      <w:r>
        <w:rPr>
          <w:sz w:val="28"/>
          <w:szCs w:val="28"/>
        </w:rPr>
        <w:t>в</w:t>
      </w:r>
      <w:r>
        <w:rPr>
          <w:spacing w:val="33"/>
          <w:sz w:val="28"/>
          <w:szCs w:val="28"/>
        </w:rPr>
        <w:t xml:space="preserve"> </w:t>
      </w:r>
      <w:r>
        <w:rPr>
          <w:sz w:val="28"/>
          <w:szCs w:val="28"/>
        </w:rPr>
        <w:t>духовном</w:t>
      </w:r>
      <w:r>
        <w:rPr>
          <w:spacing w:val="35"/>
          <w:sz w:val="28"/>
          <w:szCs w:val="28"/>
        </w:rPr>
        <w:t xml:space="preserve"> </w:t>
      </w:r>
      <w:r>
        <w:rPr>
          <w:sz w:val="28"/>
          <w:szCs w:val="28"/>
        </w:rPr>
        <w:t>развитии</w:t>
      </w:r>
      <w:r>
        <w:rPr>
          <w:spacing w:val="33"/>
          <w:sz w:val="28"/>
          <w:szCs w:val="28"/>
        </w:rPr>
        <w:t xml:space="preserve"> </w:t>
      </w:r>
      <w:r>
        <w:rPr>
          <w:sz w:val="28"/>
          <w:szCs w:val="28"/>
        </w:rPr>
        <w:t>личности;</w:t>
      </w:r>
      <w:r>
        <w:rPr>
          <w:spacing w:val="34"/>
          <w:sz w:val="28"/>
          <w:szCs w:val="28"/>
        </w:rPr>
        <w:t xml:space="preserve"> </w:t>
      </w:r>
      <w:r>
        <w:rPr>
          <w:sz w:val="28"/>
          <w:szCs w:val="28"/>
        </w:rPr>
        <w:t>роли</w:t>
      </w:r>
      <w:r>
        <w:rPr>
          <w:spacing w:val="33"/>
          <w:sz w:val="28"/>
          <w:szCs w:val="28"/>
        </w:rPr>
        <w:t xml:space="preserve"> </w:t>
      </w:r>
      <w:r>
        <w:rPr>
          <w:sz w:val="28"/>
          <w:szCs w:val="28"/>
        </w:rPr>
        <w:t>государства</w:t>
      </w:r>
      <w:r>
        <w:rPr>
          <w:spacing w:val="34"/>
          <w:sz w:val="28"/>
          <w:szCs w:val="28"/>
        </w:rPr>
        <w:t xml:space="preserve"> </w:t>
      </w:r>
      <w:r>
        <w:rPr>
          <w:sz w:val="28"/>
          <w:szCs w:val="28"/>
        </w:rPr>
        <w:t>в</w:t>
      </w:r>
      <w:r>
        <w:rPr>
          <w:spacing w:val="33"/>
          <w:sz w:val="28"/>
          <w:szCs w:val="28"/>
        </w:rPr>
        <w:t xml:space="preserve"> </w:t>
      </w:r>
      <w:r>
        <w:rPr>
          <w:sz w:val="28"/>
          <w:szCs w:val="28"/>
        </w:rPr>
        <w:t>экономике;</w:t>
      </w:r>
      <w:r>
        <w:rPr>
          <w:spacing w:val="36"/>
          <w:sz w:val="28"/>
          <w:szCs w:val="28"/>
        </w:rPr>
        <w:t xml:space="preserve"> </w:t>
      </w:r>
      <w:r>
        <w:rPr>
          <w:sz w:val="28"/>
          <w:szCs w:val="28"/>
        </w:rPr>
        <w:t>путей достижения</w:t>
      </w:r>
      <w:r>
        <w:rPr>
          <w:spacing w:val="40"/>
          <w:sz w:val="28"/>
          <w:szCs w:val="28"/>
        </w:rPr>
        <w:t xml:space="preserve"> </w:t>
      </w:r>
      <w:r>
        <w:rPr>
          <w:sz w:val="28"/>
          <w:szCs w:val="28"/>
        </w:rPr>
        <w:t>экономического</w:t>
      </w:r>
      <w:r>
        <w:rPr>
          <w:spacing w:val="80"/>
          <w:sz w:val="28"/>
          <w:szCs w:val="28"/>
        </w:rPr>
        <w:t xml:space="preserve"> </w:t>
      </w:r>
      <w:r>
        <w:rPr>
          <w:sz w:val="28"/>
          <w:szCs w:val="28"/>
        </w:rPr>
        <w:t>роста;</w:t>
      </w:r>
      <w:r>
        <w:rPr>
          <w:spacing w:val="80"/>
          <w:sz w:val="28"/>
          <w:szCs w:val="28"/>
        </w:rPr>
        <w:t xml:space="preserve"> </w:t>
      </w:r>
      <w:r>
        <w:rPr>
          <w:sz w:val="28"/>
          <w:szCs w:val="28"/>
        </w:rPr>
        <w:t>взаимосвязи</w:t>
      </w:r>
      <w:r>
        <w:rPr>
          <w:spacing w:val="40"/>
          <w:sz w:val="28"/>
          <w:szCs w:val="28"/>
        </w:rPr>
        <w:t xml:space="preserve"> </w:t>
      </w:r>
      <w:r>
        <w:rPr>
          <w:sz w:val="28"/>
          <w:szCs w:val="28"/>
        </w:rPr>
        <w:t>экономической</w:t>
      </w:r>
      <w:r>
        <w:rPr>
          <w:spacing w:val="40"/>
          <w:sz w:val="28"/>
          <w:szCs w:val="28"/>
        </w:rPr>
        <w:t xml:space="preserve"> </w:t>
      </w:r>
      <w:r>
        <w:rPr>
          <w:sz w:val="28"/>
          <w:szCs w:val="28"/>
        </w:rPr>
        <w:t>свободы</w:t>
      </w:r>
      <w:r>
        <w:rPr>
          <w:spacing w:val="80"/>
          <w:sz w:val="28"/>
          <w:szCs w:val="28"/>
        </w:rPr>
        <w:t xml:space="preserve"> </w:t>
      </w:r>
      <w:r>
        <w:rPr>
          <w:sz w:val="28"/>
          <w:szCs w:val="28"/>
        </w:rPr>
        <w:t>и</w:t>
      </w:r>
      <w:r>
        <w:rPr>
          <w:spacing w:val="40"/>
          <w:sz w:val="28"/>
          <w:szCs w:val="28"/>
        </w:rPr>
        <w:t xml:space="preserve"> </w:t>
      </w:r>
      <w:r>
        <w:rPr>
          <w:sz w:val="28"/>
          <w:szCs w:val="28"/>
        </w:rPr>
        <w:t>социальной</w:t>
      </w:r>
      <w:r>
        <w:rPr>
          <w:spacing w:val="40"/>
          <w:sz w:val="28"/>
          <w:szCs w:val="28"/>
        </w:rPr>
        <w:t xml:space="preserve"> </w:t>
      </w:r>
      <w:r>
        <w:rPr>
          <w:sz w:val="28"/>
          <w:szCs w:val="28"/>
        </w:rPr>
        <w:t>ответственности; конкретизировать</w:t>
      </w:r>
      <w:r>
        <w:rPr>
          <w:spacing w:val="40"/>
          <w:sz w:val="28"/>
          <w:szCs w:val="28"/>
        </w:rPr>
        <w:t xml:space="preserve"> </w:t>
      </w:r>
      <w:r>
        <w:rPr>
          <w:sz w:val="28"/>
          <w:szCs w:val="28"/>
        </w:rPr>
        <w:t>теоретические</w:t>
      </w:r>
      <w:r>
        <w:rPr>
          <w:spacing w:val="40"/>
          <w:sz w:val="28"/>
          <w:szCs w:val="28"/>
        </w:rPr>
        <w:t xml:space="preserve"> </w:t>
      </w:r>
      <w:r>
        <w:rPr>
          <w:sz w:val="28"/>
          <w:szCs w:val="28"/>
        </w:rPr>
        <w:t>положения,</w:t>
      </w:r>
      <w:r>
        <w:rPr>
          <w:spacing w:val="40"/>
          <w:sz w:val="28"/>
          <w:szCs w:val="28"/>
        </w:rPr>
        <w:t xml:space="preserve"> </w:t>
      </w:r>
      <w:r>
        <w:rPr>
          <w:sz w:val="28"/>
          <w:szCs w:val="28"/>
        </w:rPr>
        <w:t>в</w:t>
      </w:r>
      <w:r>
        <w:rPr>
          <w:spacing w:val="40"/>
          <w:sz w:val="28"/>
          <w:szCs w:val="28"/>
        </w:rPr>
        <w:t xml:space="preserve"> </w:t>
      </w:r>
      <w:r>
        <w:rPr>
          <w:sz w:val="28"/>
          <w:szCs w:val="28"/>
        </w:rPr>
        <w:t>том</w:t>
      </w:r>
      <w:r>
        <w:rPr>
          <w:spacing w:val="40"/>
          <w:sz w:val="28"/>
          <w:szCs w:val="28"/>
        </w:rPr>
        <w:t xml:space="preserve"> </w:t>
      </w:r>
      <w:r>
        <w:rPr>
          <w:sz w:val="28"/>
          <w:szCs w:val="28"/>
        </w:rPr>
        <w:t>числе</w:t>
      </w:r>
      <w:r>
        <w:rPr>
          <w:spacing w:val="40"/>
          <w:sz w:val="28"/>
          <w:szCs w:val="28"/>
        </w:rPr>
        <w:t xml:space="preserve"> </w:t>
      </w:r>
      <w:r>
        <w:rPr>
          <w:sz w:val="28"/>
          <w:szCs w:val="28"/>
        </w:rPr>
        <w:t>о</w:t>
      </w:r>
      <w:r>
        <w:rPr>
          <w:spacing w:val="40"/>
          <w:sz w:val="28"/>
          <w:szCs w:val="28"/>
        </w:rPr>
        <w:t xml:space="preserve"> </w:t>
      </w:r>
      <w:r>
        <w:rPr>
          <w:sz w:val="28"/>
          <w:szCs w:val="28"/>
        </w:rPr>
        <w:t>типах</w:t>
      </w:r>
      <w:r>
        <w:rPr>
          <w:spacing w:val="40"/>
          <w:sz w:val="28"/>
          <w:szCs w:val="28"/>
        </w:rPr>
        <w:t xml:space="preserve"> </w:t>
      </w:r>
      <w:r>
        <w:rPr>
          <w:sz w:val="28"/>
          <w:szCs w:val="28"/>
        </w:rPr>
        <w:t>общества;</w:t>
      </w:r>
      <w:r>
        <w:rPr>
          <w:spacing w:val="40"/>
          <w:sz w:val="28"/>
          <w:szCs w:val="28"/>
        </w:rPr>
        <w:t xml:space="preserve"> </w:t>
      </w:r>
      <w:r>
        <w:rPr>
          <w:sz w:val="28"/>
          <w:szCs w:val="28"/>
        </w:rPr>
        <w:t>многообразии</w:t>
      </w:r>
      <w:r>
        <w:rPr>
          <w:spacing w:val="40"/>
          <w:sz w:val="28"/>
          <w:szCs w:val="28"/>
        </w:rPr>
        <w:t xml:space="preserve"> </w:t>
      </w:r>
      <w:r>
        <w:rPr>
          <w:sz w:val="28"/>
          <w:szCs w:val="28"/>
        </w:rPr>
        <w:t>путей</w:t>
      </w:r>
      <w:r>
        <w:rPr>
          <w:spacing w:val="40"/>
          <w:sz w:val="28"/>
          <w:szCs w:val="28"/>
        </w:rPr>
        <w:t xml:space="preserve"> </w:t>
      </w:r>
      <w:r>
        <w:rPr>
          <w:sz w:val="28"/>
          <w:szCs w:val="28"/>
        </w:rPr>
        <w:t>и</w:t>
      </w:r>
      <w:r>
        <w:rPr>
          <w:spacing w:val="40"/>
          <w:sz w:val="28"/>
          <w:szCs w:val="28"/>
        </w:rPr>
        <w:t xml:space="preserve"> </w:t>
      </w:r>
      <w:r>
        <w:rPr>
          <w:sz w:val="28"/>
          <w:szCs w:val="28"/>
        </w:rPr>
        <w:t>форм общественного развития; человеке как результате биологической и социокультурной эволюции; многообразии видов</w:t>
      </w:r>
      <w:r>
        <w:rPr>
          <w:spacing w:val="40"/>
          <w:sz w:val="28"/>
          <w:szCs w:val="28"/>
        </w:rPr>
        <w:t xml:space="preserve"> </w:t>
      </w:r>
      <w:r>
        <w:rPr>
          <w:sz w:val="28"/>
          <w:szCs w:val="28"/>
        </w:rPr>
        <w:t>деятельности</w:t>
      </w:r>
      <w:r>
        <w:rPr>
          <w:spacing w:val="40"/>
          <w:sz w:val="28"/>
          <w:szCs w:val="28"/>
        </w:rPr>
        <w:t xml:space="preserve"> </w:t>
      </w:r>
      <w:r>
        <w:rPr>
          <w:sz w:val="28"/>
          <w:szCs w:val="28"/>
        </w:rPr>
        <w:t>и</w:t>
      </w:r>
      <w:r>
        <w:rPr>
          <w:spacing w:val="40"/>
          <w:sz w:val="28"/>
          <w:szCs w:val="28"/>
        </w:rPr>
        <w:t xml:space="preserve"> </w:t>
      </w:r>
      <w:r>
        <w:rPr>
          <w:sz w:val="28"/>
          <w:szCs w:val="28"/>
        </w:rPr>
        <w:t>ее</w:t>
      </w:r>
      <w:r>
        <w:rPr>
          <w:spacing w:val="40"/>
          <w:sz w:val="28"/>
          <w:szCs w:val="28"/>
        </w:rPr>
        <w:t xml:space="preserve"> </w:t>
      </w:r>
      <w:r>
        <w:rPr>
          <w:sz w:val="28"/>
          <w:szCs w:val="28"/>
        </w:rPr>
        <w:t>мотивации;</w:t>
      </w:r>
      <w:r>
        <w:rPr>
          <w:spacing w:val="40"/>
          <w:sz w:val="28"/>
          <w:szCs w:val="28"/>
        </w:rPr>
        <w:t xml:space="preserve"> </w:t>
      </w:r>
      <w:r>
        <w:rPr>
          <w:sz w:val="28"/>
          <w:szCs w:val="28"/>
        </w:rPr>
        <w:t>этапах</w:t>
      </w:r>
      <w:r>
        <w:rPr>
          <w:spacing w:val="40"/>
          <w:sz w:val="28"/>
          <w:szCs w:val="28"/>
        </w:rPr>
        <w:t xml:space="preserve"> </w:t>
      </w:r>
      <w:r>
        <w:rPr>
          <w:sz w:val="28"/>
          <w:szCs w:val="28"/>
        </w:rPr>
        <w:t>социализации;</w:t>
      </w:r>
      <w:r>
        <w:rPr>
          <w:spacing w:val="40"/>
          <w:sz w:val="28"/>
          <w:szCs w:val="28"/>
        </w:rPr>
        <w:t xml:space="preserve"> </w:t>
      </w:r>
      <w:r>
        <w:rPr>
          <w:sz w:val="28"/>
          <w:szCs w:val="28"/>
        </w:rPr>
        <w:t>особенностях</w:t>
      </w:r>
      <w:r>
        <w:rPr>
          <w:spacing w:val="40"/>
          <w:sz w:val="28"/>
          <w:szCs w:val="28"/>
        </w:rPr>
        <w:t xml:space="preserve"> </w:t>
      </w:r>
      <w:r>
        <w:rPr>
          <w:sz w:val="28"/>
          <w:szCs w:val="28"/>
        </w:rPr>
        <w:t>научного</w:t>
      </w:r>
      <w:r>
        <w:rPr>
          <w:spacing w:val="40"/>
          <w:sz w:val="28"/>
          <w:szCs w:val="28"/>
        </w:rPr>
        <w:t xml:space="preserve"> </w:t>
      </w:r>
      <w:r>
        <w:rPr>
          <w:sz w:val="28"/>
          <w:szCs w:val="28"/>
        </w:rPr>
        <w:t>познания</w:t>
      </w:r>
      <w:r>
        <w:rPr>
          <w:spacing w:val="40"/>
          <w:sz w:val="28"/>
          <w:szCs w:val="28"/>
        </w:rPr>
        <w:t xml:space="preserve"> </w:t>
      </w:r>
      <w:r>
        <w:rPr>
          <w:sz w:val="28"/>
          <w:szCs w:val="28"/>
        </w:rPr>
        <w:t>в</w:t>
      </w:r>
      <w:r>
        <w:rPr>
          <w:spacing w:val="40"/>
          <w:sz w:val="28"/>
          <w:szCs w:val="28"/>
        </w:rPr>
        <w:t xml:space="preserve"> </w:t>
      </w:r>
      <w:r>
        <w:rPr>
          <w:sz w:val="28"/>
          <w:szCs w:val="28"/>
        </w:rPr>
        <w:t>социально- гуманитарных</w:t>
      </w:r>
      <w:r>
        <w:rPr>
          <w:spacing w:val="-1"/>
          <w:sz w:val="28"/>
          <w:szCs w:val="28"/>
        </w:rPr>
        <w:t xml:space="preserve"> </w:t>
      </w:r>
      <w:r>
        <w:rPr>
          <w:sz w:val="28"/>
          <w:szCs w:val="28"/>
        </w:rPr>
        <w:t>науках; духовных</w:t>
      </w:r>
      <w:r>
        <w:rPr>
          <w:spacing w:val="-1"/>
          <w:sz w:val="28"/>
          <w:szCs w:val="28"/>
        </w:rPr>
        <w:t xml:space="preserve"> </w:t>
      </w:r>
      <w:r>
        <w:rPr>
          <w:sz w:val="28"/>
          <w:szCs w:val="28"/>
        </w:rPr>
        <w:t>ценностях;</w:t>
      </w:r>
      <w:r>
        <w:rPr>
          <w:spacing w:val="-3"/>
          <w:sz w:val="28"/>
          <w:szCs w:val="28"/>
        </w:rPr>
        <w:t xml:space="preserve"> </w:t>
      </w:r>
      <w:r>
        <w:rPr>
          <w:sz w:val="28"/>
          <w:szCs w:val="28"/>
        </w:rPr>
        <w:t>субкультуре</w:t>
      </w:r>
      <w:r>
        <w:rPr>
          <w:spacing w:val="-2"/>
          <w:sz w:val="28"/>
          <w:szCs w:val="28"/>
        </w:rPr>
        <w:t xml:space="preserve"> </w:t>
      </w:r>
      <w:r>
        <w:rPr>
          <w:sz w:val="28"/>
          <w:szCs w:val="28"/>
        </w:rPr>
        <w:t>и</w:t>
      </w:r>
      <w:r>
        <w:rPr>
          <w:spacing w:val="-1"/>
          <w:sz w:val="28"/>
          <w:szCs w:val="28"/>
        </w:rPr>
        <w:t xml:space="preserve"> </w:t>
      </w:r>
      <w:r>
        <w:rPr>
          <w:sz w:val="28"/>
          <w:szCs w:val="28"/>
        </w:rPr>
        <w:t>контркультуре;</w:t>
      </w:r>
      <w:r>
        <w:rPr>
          <w:spacing w:val="-2"/>
          <w:sz w:val="28"/>
          <w:szCs w:val="28"/>
        </w:rPr>
        <w:t xml:space="preserve"> </w:t>
      </w:r>
      <w:r>
        <w:rPr>
          <w:sz w:val="28"/>
          <w:szCs w:val="28"/>
        </w:rPr>
        <w:t>диалоге культур;</w:t>
      </w:r>
      <w:r>
        <w:rPr>
          <w:spacing w:val="-3"/>
          <w:sz w:val="28"/>
          <w:szCs w:val="28"/>
        </w:rPr>
        <w:t xml:space="preserve"> </w:t>
      </w:r>
      <w:r>
        <w:rPr>
          <w:sz w:val="28"/>
          <w:szCs w:val="28"/>
        </w:rPr>
        <w:t>категориях</w:t>
      </w:r>
      <w:r>
        <w:rPr>
          <w:spacing w:val="-3"/>
          <w:sz w:val="28"/>
          <w:szCs w:val="28"/>
        </w:rPr>
        <w:t xml:space="preserve"> </w:t>
      </w:r>
      <w:r>
        <w:rPr>
          <w:sz w:val="28"/>
          <w:szCs w:val="28"/>
        </w:rPr>
        <w:t>морали; возможностях самовоспитания; особенностях образования и науки в современном обществе; свободе совести; значении</w:t>
      </w:r>
      <w:r>
        <w:rPr>
          <w:spacing w:val="80"/>
          <w:sz w:val="28"/>
          <w:szCs w:val="28"/>
        </w:rPr>
        <w:t xml:space="preserve"> </w:t>
      </w:r>
      <w:r>
        <w:rPr>
          <w:sz w:val="28"/>
          <w:szCs w:val="28"/>
        </w:rPr>
        <w:t>поддержания</w:t>
      </w:r>
      <w:r>
        <w:rPr>
          <w:spacing w:val="80"/>
          <w:sz w:val="28"/>
          <w:szCs w:val="28"/>
        </w:rPr>
        <w:t xml:space="preserve"> </w:t>
      </w:r>
      <w:r>
        <w:rPr>
          <w:sz w:val="28"/>
          <w:szCs w:val="28"/>
        </w:rPr>
        <w:t>межконфессионального</w:t>
      </w:r>
      <w:r>
        <w:rPr>
          <w:spacing w:val="80"/>
          <w:sz w:val="28"/>
          <w:szCs w:val="28"/>
        </w:rPr>
        <w:t xml:space="preserve"> </w:t>
      </w:r>
      <w:r>
        <w:rPr>
          <w:sz w:val="28"/>
          <w:szCs w:val="28"/>
        </w:rPr>
        <w:t>мира</w:t>
      </w:r>
      <w:r>
        <w:rPr>
          <w:spacing w:val="80"/>
          <w:sz w:val="28"/>
          <w:szCs w:val="28"/>
        </w:rPr>
        <w:t xml:space="preserve"> </w:t>
      </w:r>
      <w:r>
        <w:rPr>
          <w:sz w:val="28"/>
          <w:szCs w:val="28"/>
        </w:rPr>
        <w:t>в</w:t>
      </w:r>
      <w:r>
        <w:rPr>
          <w:spacing w:val="80"/>
          <w:sz w:val="28"/>
          <w:szCs w:val="28"/>
        </w:rPr>
        <w:t xml:space="preserve"> </w:t>
      </w:r>
      <w:r>
        <w:rPr>
          <w:sz w:val="28"/>
          <w:szCs w:val="28"/>
        </w:rPr>
        <w:t>Российской</w:t>
      </w:r>
      <w:r>
        <w:rPr>
          <w:spacing w:val="80"/>
          <w:sz w:val="28"/>
          <w:szCs w:val="28"/>
        </w:rPr>
        <w:t xml:space="preserve"> </w:t>
      </w:r>
      <w:r>
        <w:rPr>
          <w:sz w:val="28"/>
          <w:szCs w:val="28"/>
        </w:rPr>
        <w:t>Федерации;</w:t>
      </w:r>
      <w:r>
        <w:rPr>
          <w:spacing w:val="80"/>
          <w:sz w:val="28"/>
          <w:szCs w:val="28"/>
        </w:rPr>
        <w:t xml:space="preserve"> </w:t>
      </w:r>
      <w:r>
        <w:rPr>
          <w:sz w:val="28"/>
          <w:szCs w:val="28"/>
        </w:rPr>
        <w:t>многообразии</w:t>
      </w:r>
      <w:r>
        <w:rPr>
          <w:spacing w:val="80"/>
          <w:sz w:val="28"/>
          <w:szCs w:val="28"/>
        </w:rPr>
        <w:t xml:space="preserve"> </w:t>
      </w:r>
      <w:r>
        <w:rPr>
          <w:sz w:val="28"/>
          <w:szCs w:val="28"/>
        </w:rPr>
        <w:t>функций искусства; достижениях современного российского искусства; использовании мер государственной поддержки малого</w:t>
      </w:r>
      <w:r>
        <w:rPr>
          <w:spacing w:val="80"/>
          <w:w w:val="150"/>
          <w:sz w:val="28"/>
          <w:szCs w:val="28"/>
        </w:rPr>
        <w:t xml:space="preserve"> </w:t>
      </w:r>
      <w:r>
        <w:rPr>
          <w:sz w:val="28"/>
          <w:szCs w:val="28"/>
        </w:rPr>
        <w:t>и</w:t>
      </w:r>
      <w:r>
        <w:rPr>
          <w:spacing w:val="80"/>
          <w:w w:val="150"/>
          <w:sz w:val="28"/>
          <w:szCs w:val="28"/>
        </w:rPr>
        <w:t xml:space="preserve"> </w:t>
      </w:r>
      <w:r>
        <w:rPr>
          <w:sz w:val="28"/>
          <w:szCs w:val="28"/>
        </w:rPr>
        <w:t>среднего</w:t>
      </w:r>
      <w:r>
        <w:rPr>
          <w:spacing w:val="80"/>
          <w:w w:val="150"/>
          <w:sz w:val="28"/>
          <w:szCs w:val="28"/>
        </w:rPr>
        <w:t xml:space="preserve"> </w:t>
      </w:r>
      <w:r>
        <w:rPr>
          <w:sz w:val="28"/>
          <w:szCs w:val="28"/>
        </w:rPr>
        <w:t>предпринимательства</w:t>
      </w:r>
      <w:r>
        <w:rPr>
          <w:spacing w:val="80"/>
          <w:w w:val="150"/>
          <w:sz w:val="28"/>
          <w:szCs w:val="28"/>
        </w:rPr>
        <w:t xml:space="preserve"> </w:t>
      </w:r>
      <w:r>
        <w:rPr>
          <w:sz w:val="28"/>
          <w:szCs w:val="28"/>
        </w:rPr>
        <w:t>в</w:t>
      </w:r>
      <w:r>
        <w:rPr>
          <w:spacing w:val="80"/>
          <w:w w:val="150"/>
          <w:sz w:val="28"/>
          <w:szCs w:val="28"/>
        </w:rPr>
        <w:t xml:space="preserve"> </w:t>
      </w:r>
      <w:r>
        <w:rPr>
          <w:sz w:val="28"/>
          <w:szCs w:val="28"/>
        </w:rPr>
        <w:t>Российской</w:t>
      </w:r>
      <w:r>
        <w:rPr>
          <w:spacing w:val="80"/>
          <w:w w:val="150"/>
          <w:sz w:val="28"/>
          <w:szCs w:val="28"/>
        </w:rPr>
        <w:t xml:space="preserve"> </w:t>
      </w:r>
      <w:r>
        <w:rPr>
          <w:sz w:val="28"/>
          <w:szCs w:val="28"/>
        </w:rPr>
        <w:t>Федерации;</w:t>
      </w:r>
      <w:r>
        <w:rPr>
          <w:spacing w:val="80"/>
          <w:w w:val="150"/>
          <w:sz w:val="28"/>
          <w:szCs w:val="28"/>
        </w:rPr>
        <w:t xml:space="preserve"> </w:t>
      </w:r>
      <w:r>
        <w:rPr>
          <w:sz w:val="28"/>
          <w:szCs w:val="28"/>
        </w:rPr>
        <w:t>выборе</w:t>
      </w:r>
      <w:r>
        <w:rPr>
          <w:spacing w:val="80"/>
          <w:w w:val="150"/>
          <w:sz w:val="28"/>
          <w:szCs w:val="28"/>
        </w:rPr>
        <w:t xml:space="preserve"> </w:t>
      </w:r>
      <w:r>
        <w:rPr>
          <w:sz w:val="28"/>
          <w:szCs w:val="28"/>
        </w:rPr>
        <w:t>способов</w:t>
      </w:r>
      <w:r>
        <w:rPr>
          <w:spacing w:val="80"/>
          <w:w w:val="150"/>
          <w:sz w:val="28"/>
          <w:szCs w:val="28"/>
        </w:rPr>
        <w:t xml:space="preserve"> </w:t>
      </w:r>
      <w:r>
        <w:rPr>
          <w:sz w:val="28"/>
          <w:szCs w:val="28"/>
        </w:rPr>
        <w:t>рационального экономического</w:t>
      </w:r>
      <w:r>
        <w:rPr>
          <w:spacing w:val="40"/>
          <w:sz w:val="28"/>
          <w:szCs w:val="28"/>
        </w:rPr>
        <w:t xml:space="preserve"> </w:t>
      </w:r>
      <w:r>
        <w:rPr>
          <w:sz w:val="28"/>
          <w:szCs w:val="28"/>
        </w:rPr>
        <w:t>поведения</w:t>
      </w:r>
      <w:r>
        <w:rPr>
          <w:spacing w:val="40"/>
          <w:sz w:val="28"/>
          <w:szCs w:val="28"/>
        </w:rPr>
        <w:t xml:space="preserve"> </w:t>
      </w:r>
      <w:r>
        <w:rPr>
          <w:sz w:val="28"/>
          <w:szCs w:val="28"/>
        </w:rPr>
        <w:t>людей,</w:t>
      </w:r>
      <w:r>
        <w:rPr>
          <w:spacing w:val="40"/>
          <w:sz w:val="28"/>
          <w:szCs w:val="28"/>
        </w:rPr>
        <w:t xml:space="preserve"> </w:t>
      </w:r>
      <w:r>
        <w:rPr>
          <w:sz w:val="28"/>
          <w:szCs w:val="28"/>
        </w:rPr>
        <w:t>особенностях</w:t>
      </w:r>
      <w:r>
        <w:rPr>
          <w:spacing w:val="39"/>
          <w:sz w:val="28"/>
          <w:szCs w:val="28"/>
        </w:rPr>
        <w:t xml:space="preserve"> </w:t>
      </w:r>
      <w:r>
        <w:rPr>
          <w:sz w:val="28"/>
          <w:szCs w:val="28"/>
        </w:rPr>
        <w:t>труда</w:t>
      </w:r>
      <w:r>
        <w:rPr>
          <w:spacing w:val="40"/>
          <w:sz w:val="28"/>
          <w:szCs w:val="28"/>
        </w:rPr>
        <w:t xml:space="preserve"> </w:t>
      </w:r>
      <w:r>
        <w:rPr>
          <w:sz w:val="28"/>
          <w:szCs w:val="28"/>
        </w:rPr>
        <w:t>молодежи</w:t>
      </w:r>
      <w:r>
        <w:rPr>
          <w:spacing w:val="40"/>
          <w:sz w:val="28"/>
          <w:szCs w:val="28"/>
        </w:rPr>
        <w:t xml:space="preserve"> </w:t>
      </w:r>
      <w:r>
        <w:rPr>
          <w:sz w:val="28"/>
          <w:szCs w:val="28"/>
        </w:rPr>
        <w:t>в</w:t>
      </w:r>
      <w:r>
        <w:rPr>
          <w:spacing w:val="40"/>
          <w:sz w:val="28"/>
          <w:szCs w:val="28"/>
        </w:rPr>
        <w:t xml:space="preserve"> </w:t>
      </w:r>
      <w:r>
        <w:rPr>
          <w:sz w:val="28"/>
          <w:szCs w:val="28"/>
        </w:rPr>
        <w:t>условиях</w:t>
      </w:r>
      <w:r>
        <w:rPr>
          <w:spacing w:val="39"/>
          <w:sz w:val="28"/>
          <w:szCs w:val="28"/>
        </w:rPr>
        <w:t xml:space="preserve"> </w:t>
      </w:r>
      <w:r>
        <w:rPr>
          <w:sz w:val="28"/>
          <w:szCs w:val="28"/>
        </w:rPr>
        <w:t>конкуренции</w:t>
      </w:r>
      <w:r>
        <w:rPr>
          <w:spacing w:val="40"/>
          <w:sz w:val="28"/>
          <w:szCs w:val="28"/>
        </w:rPr>
        <w:t xml:space="preserve"> </w:t>
      </w:r>
      <w:r>
        <w:rPr>
          <w:sz w:val="28"/>
          <w:szCs w:val="28"/>
        </w:rPr>
        <w:t>на</w:t>
      </w:r>
      <w:r>
        <w:rPr>
          <w:spacing w:val="40"/>
          <w:sz w:val="28"/>
          <w:szCs w:val="28"/>
        </w:rPr>
        <w:t xml:space="preserve"> </w:t>
      </w:r>
      <w:r>
        <w:rPr>
          <w:sz w:val="28"/>
          <w:szCs w:val="28"/>
        </w:rPr>
        <w:t>рынке</w:t>
      </w:r>
      <w:r>
        <w:rPr>
          <w:spacing w:val="40"/>
          <w:sz w:val="28"/>
          <w:szCs w:val="28"/>
        </w:rPr>
        <w:t xml:space="preserve"> </w:t>
      </w:r>
      <w:r>
        <w:rPr>
          <w:sz w:val="28"/>
          <w:szCs w:val="28"/>
        </w:rPr>
        <w:t>труда, фактами социальной действительности, модельными ситуациями, примерами из личного социального опыта. 123.5.4.10.</w:t>
      </w:r>
      <w:r>
        <w:rPr>
          <w:spacing w:val="40"/>
          <w:sz w:val="28"/>
          <w:szCs w:val="28"/>
        </w:rPr>
        <w:t xml:space="preserve"> </w:t>
      </w:r>
      <w:r>
        <w:rPr>
          <w:sz w:val="28"/>
          <w:szCs w:val="28"/>
        </w:rPr>
        <w:t>Применять</w:t>
      </w:r>
      <w:r>
        <w:rPr>
          <w:spacing w:val="80"/>
          <w:sz w:val="28"/>
          <w:szCs w:val="28"/>
        </w:rPr>
        <w:t xml:space="preserve"> </w:t>
      </w:r>
      <w:r>
        <w:rPr>
          <w:sz w:val="28"/>
          <w:szCs w:val="28"/>
        </w:rPr>
        <w:t>знания</w:t>
      </w:r>
      <w:r>
        <w:rPr>
          <w:spacing w:val="80"/>
          <w:sz w:val="28"/>
          <w:szCs w:val="28"/>
        </w:rPr>
        <w:t xml:space="preserve"> </w:t>
      </w:r>
      <w:r>
        <w:rPr>
          <w:sz w:val="28"/>
          <w:szCs w:val="28"/>
        </w:rPr>
        <w:t>о</w:t>
      </w:r>
      <w:r>
        <w:rPr>
          <w:spacing w:val="80"/>
          <w:sz w:val="28"/>
          <w:szCs w:val="28"/>
        </w:rPr>
        <w:t xml:space="preserve"> </w:t>
      </w:r>
      <w:r>
        <w:rPr>
          <w:sz w:val="28"/>
          <w:szCs w:val="28"/>
        </w:rPr>
        <w:t>финансах</w:t>
      </w:r>
      <w:r>
        <w:rPr>
          <w:spacing w:val="80"/>
          <w:sz w:val="28"/>
          <w:szCs w:val="28"/>
        </w:rPr>
        <w:t xml:space="preserve"> </w:t>
      </w:r>
      <w:r>
        <w:rPr>
          <w:sz w:val="28"/>
          <w:szCs w:val="28"/>
        </w:rPr>
        <w:t>и</w:t>
      </w:r>
      <w:r>
        <w:rPr>
          <w:spacing w:val="80"/>
          <w:sz w:val="28"/>
          <w:szCs w:val="28"/>
        </w:rPr>
        <w:t xml:space="preserve"> </w:t>
      </w:r>
      <w:r>
        <w:rPr>
          <w:sz w:val="28"/>
          <w:szCs w:val="28"/>
        </w:rPr>
        <w:t>бюджетном</w:t>
      </w:r>
      <w:r>
        <w:rPr>
          <w:spacing w:val="80"/>
          <w:sz w:val="28"/>
          <w:szCs w:val="28"/>
        </w:rPr>
        <w:t xml:space="preserve"> </w:t>
      </w:r>
      <w:r>
        <w:rPr>
          <w:sz w:val="28"/>
          <w:szCs w:val="28"/>
        </w:rPr>
        <w:t>регулировании</w:t>
      </w:r>
      <w:r>
        <w:rPr>
          <w:spacing w:val="80"/>
          <w:sz w:val="28"/>
          <w:szCs w:val="28"/>
        </w:rPr>
        <w:t xml:space="preserve"> </w:t>
      </w:r>
      <w:r>
        <w:rPr>
          <w:sz w:val="28"/>
          <w:szCs w:val="28"/>
        </w:rPr>
        <w:t>при</w:t>
      </w:r>
      <w:r>
        <w:rPr>
          <w:spacing w:val="80"/>
          <w:sz w:val="28"/>
          <w:szCs w:val="28"/>
        </w:rPr>
        <w:t xml:space="preserve"> </w:t>
      </w:r>
      <w:r>
        <w:rPr>
          <w:sz w:val="28"/>
          <w:szCs w:val="28"/>
        </w:rPr>
        <w:t>пользовании</w:t>
      </w:r>
      <w:r>
        <w:rPr>
          <w:spacing w:val="80"/>
          <w:sz w:val="28"/>
          <w:szCs w:val="28"/>
        </w:rPr>
        <w:t xml:space="preserve"> </w:t>
      </w:r>
      <w:r>
        <w:rPr>
          <w:sz w:val="28"/>
          <w:szCs w:val="28"/>
        </w:rPr>
        <w:t>финансовыми услугами</w:t>
      </w:r>
      <w:r>
        <w:rPr>
          <w:spacing w:val="27"/>
          <w:sz w:val="28"/>
          <w:szCs w:val="28"/>
        </w:rPr>
        <w:t xml:space="preserve"> </w:t>
      </w:r>
      <w:r>
        <w:rPr>
          <w:sz w:val="28"/>
          <w:szCs w:val="28"/>
        </w:rPr>
        <w:t>и</w:t>
      </w:r>
      <w:r>
        <w:rPr>
          <w:spacing w:val="25"/>
          <w:sz w:val="28"/>
          <w:szCs w:val="28"/>
        </w:rPr>
        <w:t xml:space="preserve"> </w:t>
      </w:r>
      <w:r>
        <w:rPr>
          <w:sz w:val="28"/>
          <w:szCs w:val="28"/>
        </w:rPr>
        <w:t>инструментами,</w:t>
      </w:r>
      <w:r>
        <w:rPr>
          <w:spacing w:val="28"/>
          <w:sz w:val="28"/>
          <w:szCs w:val="28"/>
        </w:rPr>
        <w:t xml:space="preserve"> </w:t>
      </w:r>
      <w:r>
        <w:rPr>
          <w:sz w:val="28"/>
          <w:szCs w:val="28"/>
        </w:rPr>
        <w:t>в</w:t>
      </w:r>
      <w:r>
        <w:rPr>
          <w:spacing w:val="28"/>
          <w:sz w:val="28"/>
          <w:szCs w:val="28"/>
        </w:rPr>
        <w:t xml:space="preserve"> </w:t>
      </w:r>
      <w:r>
        <w:rPr>
          <w:sz w:val="28"/>
          <w:szCs w:val="28"/>
        </w:rPr>
        <w:t>том</w:t>
      </w:r>
      <w:r>
        <w:rPr>
          <w:spacing w:val="27"/>
          <w:sz w:val="28"/>
          <w:szCs w:val="28"/>
        </w:rPr>
        <w:t xml:space="preserve"> </w:t>
      </w:r>
      <w:r>
        <w:rPr>
          <w:sz w:val="28"/>
          <w:szCs w:val="28"/>
        </w:rPr>
        <w:t>числе</w:t>
      </w:r>
      <w:r>
        <w:rPr>
          <w:spacing w:val="26"/>
          <w:sz w:val="28"/>
          <w:szCs w:val="28"/>
        </w:rPr>
        <w:t xml:space="preserve"> </w:t>
      </w:r>
      <w:r>
        <w:rPr>
          <w:sz w:val="28"/>
          <w:szCs w:val="28"/>
        </w:rPr>
        <w:t>находить,</w:t>
      </w:r>
      <w:r>
        <w:rPr>
          <w:spacing w:val="26"/>
          <w:sz w:val="28"/>
          <w:szCs w:val="28"/>
        </w:rPr>
        <w:t xml:space="preserve"> </w:t>
      </w:r>
      <w:r>
        <w:rPr>
          <w:sz w:val="28"/>
          <w:szCs w:val="28"/>
        </w:rPr>
        <w:t>анализировать</w:t>
      </w:r>
      <w:r>
        <w:rPr>
          <w:spacing w:val="26"/>
          <w:sz w:val="28"/>
          <w:szCs w:val="28"/>
        </w:rPr>
        <w:t xml:space="preserve"> </w:t>
      </w:r>
      <w:r>
        <w:rPr>
          <w:sz w:val="28"/>
          <w:szCs w:val="28"/>
        </w:rPr>
        <w:t>и</w:t>
      </w:r>
      <w:r>
        <w:rPr>
          <w:spacing w:val="27"/>
          <w:sz w:val="28"/>
          <w:szCs w:val="28"/>
        </w:rPr>
        <w:t xml:space="preserve"> </w:t>
      </w:r>
      <w:r>
        <w:rPr>
          <w:sz w:val="28"/>
          <w:szCs w:val="28"/>
        </w:rPr>
        <w:t>использовать</w:t>
      </w:r>
      <w:r>
        <w:rPr>
          <w:spacing w:val="28"/>
          <w:sz w:val="28"/>
          <w:szCs w:val="28"/>
        </w:rPr>
        <w:t xml:space="preserve"> </w:t>
      </w:r>
      <w:r>
        <w:rPr>
          <w:sz w:val="28"/>
          <w:szCs w:val="28"/>
        </w:rPr>
        <w:t>информацию</w:t>
      </w:r>
      <w:r>
        <w:rPr>
          <w:spacing w:val="26"/>
          <w:sz w:val="28"/>
          <w:szCs w:val="28"/>
        </w:rPr>
        <w:t xml:space="preserve"> </w:t>
      </w:r>
      <w:r>
        <w:rPr>
          <w:sz w:val="28"/>
          <w:szCs w:val="28"/>
        </w:rPr>
        <w:t>для</w:t>
      </w:r>
      <w:r>
        <w:rPr>
          <w:spacing w:val="25"/>
          <w:sz w:val="28"/>
          <w:szCs w:val="28"/>
        </w:rPr>
        <w:t xml:space="preserve"> </w:t>
      </w:r>
      <w:r>
        <w:rPr>
          <w:sz w:val="28"/>
          <w:szCs w:val="28"/>
        </w:rPr>
        <w:t>принятия ответственных решений по достижению финансовых целей и управлению личными финансами при реализации прав и обязанностей потребителя финансовых</w:t>
      </w:r>
      <w:r>
        <w:rPr>
          <w:spacing w:val="23"/>
          <w:sz w:val="28"/>
          <w:szCs w:val="28"/>
        </w:rPr>
        <w:t xml:space="preserve"> </w:t>
      </w:r>
      <w:r>
        <w:rPr>
          <w:sz w:val="28"/>
          <w:szCs w:val="28"/>
        </w:rPr>
        <w:t>услуг с учетом</w:t>
      </w:r>
      <w:r>
        <w:rPr>
          <w:spacing w:val="23"/>
          <w:sz w:val="28"/>
          <w:szCs w:val="28"/>
        </w:rPr>
        <w:t xml:space="preserve"> </w:t>
      </w:r>
      <w:r>
        <w:rPr>
          <w:sz w:val="28"/>
          <w:szCs w:val="28"/>
        </w:rPr>
        <w:t>основных способов снижения</w:t>
      </w:r>
      <w:r>
        <w:rPr>
          <w:spacing w:val="30"/>
          <w:sz w:val="28"/>
          <w:szCs w:val="28"/>
        </w:rPr>
        <w:t xml:space="preserve"> </w:t>
      </w:r>
      <w:r>
        <w:rPr>
          <w:sz w:val="28"/>
          <w:szCs w:val="28"/>
        </w:rPr>
        <w:t>рисков и правил</w:t>
      </w:r>
      <w:r>
        <w:rPr>
          <w:spacing w:val="40"/>
          <w:sz w:val="28"/>
          <w:szCs w:val="28"/>
        </w:rPr>
        <w:t xml:space="preserve"> </w:t>
      </w:r>
      <w:r>
        <w:rPr>
          <w:sz w:val="28"/>
          <w:szCs w:val="28"/>
        </w:rPr>
        <w:t>личной финансовой безопасности.</w:t>
      </w:r>
    </w:p>
    <w:p w14:paraId="7B521B28">
      <w:pPr>
        <w:pStyle w:val="8"/>
        <w:numPr>
          <w:ilvl w:val="3"/>
          <w:numId w:val="18"/>
        </w:numPr>
        <w:tabs>
          <w:tab w:val="left" w:pos="1719"/>
        </w:tabs>
        <w:spacing w:before="3"/>
        <w:ind w:right="135" w:firstLine="0"/>
        <w:jc w:val="both"/>
        <w:rPr>
          <w:sz w:val="28"/>
          <w:szCs w:val="28"/>
        </w:rPr>
      </w:pPr>
      <w:r>
        <w:rPr>
          <w:sz w:val="28"/>
          <w:szCs w:val="28"/>
        </w:rPr>
        <w:t>Оценивать социальную информацию по проблемам развития современного общества, общественного и индивидуального сознания, потребностей и интересов личности, научного познания в социально-гуманитарных науках, духовной культуры, экономической жизни общества, в том числе поступающую по каналам сетевых коммуникаций, определять степень достоверности информации; соотносить различные оценки социальных явлений, содержащиеся в источниках информации; давать оценку действиям людей в типичных (модельных) ситуациях с точки зрения социальных норм.</w:t>
      </w:r>
    </w:p>
    <w:p w14:paraId="44AE531C">
      <w:pPr>
        <w:pStyle w:val="8"/>
        <w:numPr>
          <w:ilvl w:val="3"/>
          <w:numId w:val="18"/>
        </w:numPr>
        <w:tabs>
          <w:tab w:val="left" w:pos="1719"/>
        </w:tabs>
        <w:ind w:right="135" w:firstLine="0"/>
        <w:jc w:val="both"/>
        <w:rPr>
          <w:sz w:val="28"/>
          <w:szCs w:val="28"/>
        </w:rPr>
      </w:pPr>
      <w:r>
        <w:rPr>
          <w:sz w:val="28"/>
          <w:szCs w:val="28"/>
        </w:rPr>
        <w:t>Самостоятельно оценивать практические ситуации и принимать решения, выявлять с помощью полученных знаний наиболее эффективные способы противодействия коррупции; определять стратегии разрешения социальных и межличностных конфликтов; оценивать поведение людей и собственное поведение с точки зрения ценностей, социальных норм, включая нормы морали и права, экономической рациональности; осознавать неприемлемость антиобщественного поведения, опасность алкоголизма и наркомании.</w:t>
      </w:r>
    </w:p>
    <w:p w14:paraId="65DD0708">
      <w:pPr>
        <w:pStyle w:val="8"/>
        <w:numPr>
          <w:ilvl w:val="2"/>
          <w:numId w:val="16"/>
        </w:numPr>
        <w:tabs>
          <w:tab w:val="left" w:pos="1720"/>
        </w:tabs>
        <w:spacing w:line="229" w:lineRule="exact"/>
        <w:ind w:left="1720" w:hanging="1008"/>
        <w:jc w:val="both"/>
        <w:rPr>
          <w:sz w:val="28"/>
          <w:szCs w:val="28"/>
        </w:rPr>
      </w:pPr>
      <w:r>
        <w:rPr>
          <w:sz w:val="28"/>
          <w:szCs w:val="28"/>
        </w:rPr>
        <w:t>Предметные</w:t>
      </w:r>
      <w:r>
        <w:rPr>
          <w:spacing w:val="-9"/>
          <w:sz w:val="28"/>
          <w:szCs w:val="28"/>
        </w:rPr>
        <w:t xml:space="preserve"> </w:t>
      </w:r>
      <w:r>
        <w:rPr>
          <w:sz w:val="28"/>
          <w:szCs w:val="28"/>
        </w:rPr>
        <w:t>результаты</w:t>
      </w:r>
      <w:r>
        <w:rPr>
          <w:spacing w:val="-9"/>
          <w:sz w:val="28"/>
          <w:szCs w:val="28"/>
        </w:rPr>
        <w:t xml:space="preserve"> </w:t>
      </w:r>
      <w:r>
        <w:rPr>
          <w:sz w:val="28"/>
          <w:szCs w:val="28"/>
        </w:rPr>
        <w:t>освоения</w:t>
      </w:r>
      <w:r>
        <w:rPr>
          <w:spacing w:val="-7"/>
          <w:sz w:val="28"/>
          <w:szCs w:val="28"/>
        </w:rPr>
        <w:t xml:space="preserve"> </w:t>
      </w:r>
      <w:r>
        <w:rPr>
          <w:sz w:val="28"/>
          <w:szCs w:val="28"/>
        </w:rPr>
        <w:t>программы</w:t>
      </w:r>
      <w:r>
        <w:rPr>
          <w:spacing w:val="-8"/>
          <w:sz w:val="28"/>
          <w:szCs w:val="28"/>
        </w:rPr>
        <w:t xml:space="preserve"> </w:t>
      </w:r>
      <w:r>
        <w:rPr>
          <w:sz w:val="28"/>
          <w:szCs w:val="28"/>
        </w:rPr>
        <w:t>11</w:t>
      </w:r>
      <w:r>
        <w:rPr>
          <w:spacing w:val="-8"/>
          <w:sz w:val="28"/>
          <w:szCs w:val="28"/>
        </w:rPr>
        <w:t xml:space="preserve"> </w:t>
      </w:r>
      <w:r>
        <w:rPr>
          <w:sz w:val="28"/>
          <w:szCs w:val="28"/>
        </w:rPr>
        <w:t>класса</w:t>
      </w:r>
      <w:r>
        <w:rPr>
          <w:spacing w:val="-8"/>
          <w:sz w:val="28"/>
          <w:szCs w:val="28"/>
        </w:rPr>
        <w:t xml:space="preserve"> </w:t>
      </w:r>
      <w:r>
        <w:rPr>
          <w:sz w:val="28"/>
          <w:szCs w:val="28"/>
        </w:rPr>
        <w:t>по</w:t>
      </w:r>
      <w:r>
        <w:rPr>
          <w:spacing w:val="-8"/>
          <w:sz w:val="28"/>
          <w:szCs w:val="28"/>
        </w:rPr>
        <w:t xml:space="preserve"> </w:t>
      </w:r>
      <w:r>
        <w:rPr>
          <w:sz w:val="28"/>
          <w:szCs w:val="28"/>
        </w:rPr>
        <w:t>обществознанию</w:t>
      </w:r>
      <w:r>
        <w:rPr>
          <w:spacing w:val="-8"/>
          <w:sz w:val="28"/>
          <w:szCs w:val="28"/>
        </w:rPr>
        <w:t xml:space="preserve"> </w:t>
      </w:r>
      <w:r>
        <w:rPr>
          <w:sz w:val="28"/>
          <w:szCs w:val="28"/>
        </w:rPr>
        <w:t>(базовый</w:t>
      </w:r>
      <w:r>
        <w:rPr>
          <w:spacing w:val="-8"/>
          <w:sz w:val="28"/>
          <w:szCs w:val="28"/>
        </w:rPr>
        <w:t xml:space="preserve"> </w:t>
      </w:r>
      <w:r>
        <w:rPr>
          <w:spacing w:val="-2"/>
          <w:sz w:val="28"/>
          <w:szCs w:val="28"/>
        </w:rPr>
        <w:t>уровень).</w:t>
      </w:r>
    </w:p>
    <w:p w14:paraId="1ADAB648">
      <w:pPr>
        <w:pStyle w:val="8"/>
        <w:numPr>
          <w:ilvl w:val="3"/>
          <w:numId w:val="16"/>
        </w:numPr>
        <w:tabs>
          <w:tab w:val="left" w:pos="1718"/>
        </w:tabs>
        <w:spacing w:line="229" w:lineRule="exact"/>
        <w:ind w:left="1718" w:hanging="1006"/>
        <w:jc w:val="both"/>
        <w:rPr>
          <w:sz w:val="28"/>
          <w:szCs w:val="28"/>
        </w:rPr>
      </w:pPr>
      <w:r>
        <w:rPr>
          <w:sz w:val="28"/>
          <w:szCs w:val="28"/>
        </w:rPr>
        <w:t>Владеть</w:t>
      </w:r>
      <w:r>
        <w:rPr>
          <w:spacing w:val="71"/>
          <w:sz w:val="28"/>
          <w:szCs w:val="28"/>
        </w:rPr>
        <w:t xml:space="preserve"> </w:t>
      </w:r>
      <w:r>
        <w:rPr>
          <w:sz w:val="28"/>
          <w:szCs w:val="28"/>
        </w:rPr>
        <w:t>знаниями</w:t>
      </w:r>
      <w:r>
        <w:rPr>
          <w:spacing w:val="70"/>
          <w:sz w:val="28"/>
          <w:szCs w:val="28"/>
        </w:rPr>
        <w:t xml:space="preserve"> </w:t>
      </w:r>
      <w:r>
        <w:rPr>
          <w:sz w:val="28"/>
          <w:szCs w:val="28"/>
        </w:rPr>
        <w:t>о:</w:t>
      </w:r>
      <w:r>
        <w:rPr>
          <w:spacing w:val="71"/>
          <w:sz w:val="28"/>
          <w:szCs w:val="28"/>
        </w:rPr>
        <w:t xml:space="preserve"> </w:t>
      </w:r>
      <w:r>
        <w:rPr>
          <w:sz w:val="28"/>
          <w:szCs w:val="28"/>
        </w:rPr>
        <w:t>социальной</w:t>
      </w:r>
      <w:r>
        <w:rPr>
          <w:spacing w:val="71"/>
          <w:sz w:val="28"/>
          <w:szCs w:val="28"/>
        </w:rPr>
        <w:t xml:space="preserve"> </w:t>
      </w:r>
      <w:r>
        <w:rPr>
          <w:sz w:val="28"/>
          <w:szCs w:val="28"/>
        </w:rPr>
        <w:t>структуре</w:t>
      </w:r>
      <w:r>
        <w:rPr>
          <w:spacing w:val="71"/>
          <w:sz w:val="28"/>
          <w:szCs w:val="28"/>
        </w:rPr>
        <w:t xml:space="preserve"> </w:t>
      </w:r>
      <w:r>
        <w:rPr>
          <w:sz w:val="28"/>
          <w:szCs w:val="28"/>
        </w:rPr>
        <w:t>общества,</w:t>
      </w:r>
      <w:r>
        <w:rPr>
          <w:spacing w:val="72"/>
          <w:sz w:val="28"/>
          <w:szCs w:val="28"/>
        </w:rPr>
        <w:t xml:space="preserve"> </w:t>
      </w:r>
      <w:r>
        <w:rPr>
          <w:sz w:val="28"/>
          <w:szCs w:val="28"/>
        </w:rPr>
        <w:t>критериях</w:t>
      </w:r>
      <w:r>
        <w:rPr>
          <w:spacing w:val="70"/>
          <w:sz w:val="28"/>
          <w:szCs w:val="28"/>
        </w:rPr>
        <w:t xml:space="preserve"> </w:t>
      </w:r>
      <w:r>
        <w:rPr>
          <w:sz w:val="28"/>
          <w:szCs w:val="28"/>
        </w:rPr>
        <w:t>социальной</w:t>
      </w:r>
      <w:r>
        <w:rPr>
          <w:spacing w:val="70"/>
          <w:sz w:val="28"/>
          <w:szCs w:val="28"/>
        </w:rPr>
        <w:t xml:space="preserve"> </w:t>
      </w:r>
      <w:r>
        <w:rPr>
          <w:spacing w:val="-2"/>
          <w:sz w:val="28"/>
          <w:szCs w:val="28"/>
        </w:rPr>
        <w:t>стратификации;</w:t>
      </w:r>
    </w:p>
    <w:p w14:paraId="6B898051">
      <w:pPr>
        <w:pStyle w:val="8"/>
        <w:spacing w:line="229" w:lineRule="exact"/>
        <w:jc w:val="both"/>
        <w:rPr>
          <w:sz w:val="28"/>
          <w:szCs w:val="28"/>
        </w:rPr>
        <w:sectPr>
          <w:pgSz w:w="11920" w:h="16850"/>
          <w:pgMar w:top="940" w:right="425" w:bottom="280" w:left="992" w:header="720" w:footer="720" w:gutter="0"/>
          <w:cols w:space="720" w:num="1"/>
        </w:sectPr>
      </w:pPr>
    </w:p>
    <w:p w14:paraId="1273A54A">
      <w:pPr>
        <w:pStyle w:val="4"/>
        <w:spacing w:before="72"/>
        <w:ind w:right="144"/>
        <w:jc w:val="both"/>
        <w:rPr>
          <w:sz w:val="28"/>
          <w:szCs w:val="28"/>
        </w:rPr>
      </w:pPr>
      <w:r>
        <w:rPr>
          <w:sz w:val="28"/>
          <w:szCs w:val="28"/>
        </w:rPr>
        <w:t>формах и факторах социальной мобильности в современном обществе, семье как социальном институте, возрастании роли семейных ценностей; направлениях социальной политики в Российской Федерации, в том числе в области поддержки семьи;</w:t>
      </w:r>
    </w:p>
    <w:p w14:paraId="7839F354">
      <w:pPr>
        <w:pStyle w:val="4"/>
        <w:ind w:right="142"/>
        <w:jc w:val="both"/>
        <w:rPr>
          <w:sz w:val="28"/>
          <w:szCs w:val="28"/>
        </w:rPr>
      </w:pPr>
      <w:r>
        <w:rPr>
          <w:sz w:val="28"/>
          <w:szCs w:val="28"/>
        </w:rPr>
        <w:t>о структуре и функциях политической системы общества, направлениях государственной политики Российской Федерации; конституционном статусе и полномочиях органов государственной власти;</w:t>
      </w:r>
    </w:p>
    <w:p w14:paraId="6AD396FF">
      <w:pPr>
        <w:pStyle w:val="4"/>
        <w:ind w:right="137"/>
        <w:jc w:val="both"/>
        <w:rPr>
          <w:sz w:val="28"/>
          <w:szCs w:val="28"/>
        </w:rPr>
      </w:pPr>
      <w:r>
        <w:rPr>
          <w:sz w:val="28"/>
          <w:szCs w:val="28"/>
        </w:rPr>
        <w:t>о праве как социальном регуляторе, системе права и законодательстве Российской Федерации, системе прав, свобод и обязанностей человека и гражданина в Российской Федерации, правах ребенка и механизмах защиты прав в Российской Федерации; правовом регулировании гражданских, семейных, трудовых, налоговых, образовательных, административных, уголовных правовых отношений; экологическом законодательстве, гражданском, административном и уголовном судопроизводстве.</w:t>
      </w:r>
    </w:p>
    <w:p w14:paraId="53473816">
      <w:pPr>
        <w:pStyle w:val="8"/>
        <w:numPr>
          <w:ilvl w:val="3"/>
          <w:numId w:val="16"/>
        </w:numPr>
        <w:tabs>
          <w:tab w:val="left" w:pos="1718"/>
        </w:tabs>
        <w:ind w:right="134" w:firstLine="0"/>
        <w:jc w:val="both"/>
        <w:rPr>
          <w:sz w:val="28"/>
          <w:szCs w:val="28"/>
        </w:rPr>
      </w:pPr>
      <w:r>
        <w:rPr>
          <w:sz w:val="28"/>
          <w:szCs w:val="28"/>
        </w:rPr>
        <w:t>Характеризовать российские духовно-нравственные ценности, в том числе ценности человеческой жизни,</w:t>
      </w:r>
      <w:r>
        <w:rPr>
          <w:spacing w:val="-1"/>
          <w:sz w:val="28"/>
          <w:szCs w:val="28"/>
        </w:rPr>
        <w:t xml:space="preserve"> </w:t>
      </w:r>
      <w:r>
        <w:rPr>
          <w:sz w:val="28"/>
          <w:szCs w:val="28"/>
        </w:rPr>
        <w:t>патриотизма и</w:t>
      </w:r>
      <w:r>
        <w:rPr>
          <w:spacing w:val="-4"/>
          <w:sz w:val="28"/>
          <w:szCs w:val="28"/>
        </w:rPr>
        <w:t xml:space="preserve"> </w:t>
      </w:r>
      <w:r>
        <w:rPr>
          <w:sz w:val="28"/>
          <w:szCs w:val="28"/>
        </w:rPr>
        <w:t>служения</w:t>
      </w:r>
      <w:r>
        <w:rPr>
          <w:spacing w:val="-4"/>
          <w:sz w:val="28"/>
          <w:szCs w:val="28"/>
        </w:rPr>
        <w:t xml:space="preserve"> </w:t>
      </w:r>
      <w:r>
        <w:rPr>
          <w:sz w:val="28"/>
          <w:szCs w:val="28"/>
        </w:rPr>
        <w:t>Отечеству,</w:t>
      </w:r>
      <w:r>
        <w:rPr>
          <w:spacing w:val="-3"/>
          <w:sz w:val="28"/>
          <w:szCs w:val="28"/>
        </w:rPr>
        <w:t xml:space="preserve"> </w:t>
      </w:r>
      <w:r>
        <w:rPr>
          <w:sz w:val="28"/>
          <w:szCs w:val="28"/>
        </w:rPr>
        <w:t>семьи,</w:t>
      </w:r>
      <w:r>
        <w:rPr>
          <w:spacing w:val="-3"/>
          <w:sz w:val="28"/>
          <w:szCs w:val="28"/>
        </w:rPr>
        <w:t xml:space="preserve"> </w:t>
      </w:r>
      <w:r>
        <w:rPr>
          <w:sz w:val="28"/>
          <w:szCs w:val="28"/>
        </w:rPr>
        <w:t>созидательного</w:t>
      </w:r>
      <w:r>
        <w:rPr>
          <w:spacing w:val="-2"/>
          <w:sz w:val="28"/>
          <w:szCs w:val="28"/>
        </w:rPr>
        <w:t xml:space="preserve"> </w:t>
      </w:r>
      <w:r>
        <w:rPr>
          <w:sz w:val="28"/>
          <w:szCs w:val="28"/>
        </w:rPr>
        <w:t>труда,</w:t>
      </w:r>
      <w:r>
        <w:rPr>
          <w:spacing w:val="-1"/>
          <w:sz w:val="28"/>
          <w:szCs w:val="28"/>
        </w:rPr>
        <w:t xml:space="preserve"> </w:t>
      </w:r>
      <w:r>
        <w:rPr>
          <w:sz w:val="28"/>
          <w:szCs w:val="28"/>
        </w:rPr>
        <w:t>норм</w:t>
      </w:r>
      <w:r>
        <w:rPr>
          <w:spacing w:val="-2"/>
          <w:sz w:val="28"/>
          <w:szCs w:val="28"/>
        </w:rPr>
        <w:t xml:space="preserve"> </w:t>
      </w:r>
      <w:r>
        <w:rPr>
          <w:sz w:val="28"/>
          <w:szCs w:val="28"/>
        </w:rPr>
        <w:t>морали</w:t>
      </w:r>
      <w:r>
        <w:rPr>
          <w:spacing w:val="-2"/>
          <w:sz w:val="28"/>
          <w:szCs w:val="28"/>
        </w:rPr>
        <w:t xml:space="preserve"> </w:t>
      </w:r>
      <w:r>
        <w:rPr>
          <w:sz w:val="28"/>
          <w:szCs w:val="28"/>
        </w:rPr>
        <w:t>и</w:t>
      </w:r>
      <w:r>
        <w:rPr>
          <w:spacing w:val="-2"/>
          <w:sz w:val="28"/>
          <w:szCs w:val="28"/>
        </w:rPr>
        <w:t xml:space="preserve"> </w:t>
      </w:r>
      <w:r>
        <w:rPr>
          <w:sz w:val="28"/>
          <w:szCs w:val="28"/>
        </w:rPr>
        <w:t>нравственности,</w:t>
      </w:r>
      <w:r>
        <w:rPr>
          <w:spacing w:val="-1"/>
          <w:sz w:val="28"/>
          <w:szCs w:val="28"/>
        </w:rPr>
        <w:t xml:space="preserve"> </w:t>
      </w:r>
      <w:r>
        <w:rPr>
          <w:sz w:val="28"/>
          <w:szCs w:val="28"/>
        </w:rPr>
        <w:t>прав</w:t>
      </w:r>
      <w:r>
        <w:rPr>
          <w:spacing w:val="-4"/>
          <w:sz w:val="28"/>
          <w:szCs w:val="28"/>
        </w:rPr>
        <w:t xml:space="preserve"> </w:t>
      </w:r>
      <w:r>
        <w:rPr>
          <w:sz w:val="28"/>
          <w:szCs w:val="28"/>
        </w:rPr>
        <w:t>и свобод человека, гуманизма, милосердия, справедливости, коллективизма, исторического единства народов России, преемственности истории нашей Родины, осознания ценности культуры России и традиций народов России,</w:t>
      </w:r>
      <w:r>
        <w:rPr>
          <w:spacing w:val="29"/>
          <w:sz w:val="28"/>
          <w:szCs w:val="28"/>
        </w:rPr>
        <w:t xml:space="preserve"> </w:t>
      </w:r>
      <w:r>
        <w:rPr>
          <w:sz w:val="28"/>
          <w:szCs w:val="28"/>
        </w:rPr>
        <w:t>общественной</w:t>
      </w:r>
      <w:r>
        <w:rPr>
          <w:spacing w:val="27"/>
          <w:sz w:val="28"/>
          <w:szCs w:val="28"/>
        </w:rPr>
        <w:t xml:space="preserve"> </w:t>
      </w:r>
      <w:r>
        <w:rPr>
          <w:sz w:val="28"/>
          <w:szCs w:val="28"/>
        </w:rPr>
        <w:t>стабильности</w:t>
      </w:r>
      <w:r>
        <w:rPr>
          <w:spacing w:val="29"/>
          <w:sz w:val="28"/>
          <w:szCs w:val="28"/>
        </w:rPr>
        <w:t xml:space="preserve"> </w:t>
      </w:r>
      <w:r>
        <w:rPr>
          <w:sz w:val="28"/>
          <w:szCs w:val="28"/>
        </w:rPr>
        <w:t>и</w:t>
      </w:r>
      <w:r>
        <w:rPr>
          <w:spacing w:val="30"/>
          <w:sz w:val="28"/>
          <w:szCs w:val="28"/>
        </w:rPr>
        <w:t xml:space="preserve"> </w:t>
      </w:r>
      <w:r>
        <w:rPr>
          <w:sz w:val="28"/>
          <w:szCs w:val="28"/>
        </w:rPr>
        <w:t>целостности</w:t>
      </w:r>
      <w:r>
        <w:rPr>
          <w:spacing w:val="27"/>
          <w:sz w:val="28"/>
          <w:szCs w:val="28"/>
        </w:rPr>
        <w:t xml:space="preserve"> </w:t>
      </w:r>
      <w:r>
        <w:rPr>
          <w:sz w:val="28"/>
          <w:szCs w:val="28"/>
        </w:rPr>
        <w:t>государства</w:t>
      </w:r>
      <w:r>
        <w:rPr>
          <w:spacing w:val="31"/>
          <w:sz w:val="28"/>
          <w:szCs w:val="28"/>
        </w:rPr>
        <w:t xml:space="preserve"> </w:t>
      </w:r>
      <w:r>
        <w:rPr>
          <w:sz w:val="28"/>
          <w:szCs w:val="28"/>
        </w:rPr>
        <w:t>на</w:t>
      </w:r>
      <w:r>
        <w:rPr>
          <w:spacing w:val="31"/>
          <w:sz w:val="28"/>
          <w:szCs w:val="28"/>
        </w:rPr>
        <w:t xml:space="preserve"> </w:t>
      </w:r>
      <w:r>
        <w:rPr>
          <w:sz w:val="28"/>
          <w:szCs w:val="28"/>
        </w:rPr>
        <w:t>примерах</w:t>
      </w:r>
      <w:r>
        <w:rPr>
          <w:spacing w:val="30"/>
          <w:sz w:val="28"/>
          <w:szCs w:val="28"/>
        </w:rPr>
        <w:t xml:space="preserve"> </w:t>
      </w:r>
      <w:r>
        <w:rPr>
          <w:sz w:val="28"/>
          <w:szCs w:val="28"/>
        </w:rPr>
        <w:t>разделов</w:t>
      </w:r>
      <w:r>
        <w:rPr>
          <w:spacing w:val="32"/>
          <w:sz w:val="28"/>
          <w:szCs w:val="28"/>
        </w:rPr>
        <w:t xml:space="preserve"> </w:t>
      </w:r>
      <w:r>
        <w:rPr>
          <w:sz w:val="28"/>
          <w:szCs w:val="28"/>
        </w:rPr>
        <w:t>«Социальная</w:t>
      </w:r>
      <w:r>
        <w:rPr>
          <w:spacing w:val="28"/>
          <w:sz w:val="28"/>
          <w:szCs w:val="28"/>
        </w:rPr>
        <w:t xml:space="preserve"> </w:t>
      </w:r>
      <w:r>
        <w:rPr>
          <w:spacing w:val="-2"/>
          <w:sz w:val="28"/>
          <w:szCs w:val="28"/>
        </w:rPr>
        <w:t>сфера»,</w:t>
      </w:r>
    </w:p>
    <w:p w14:paraId="7C523FB3">
      <w:pPr>
        <w:pStyle w:val="4"/>
        <w:spacing w:line="230" w:lineRule="exact"/>
        <w:jc w:val="both"/>
        <w:rPr>
          <w:sz w:val="28"/>
          <w:szCs w:val="28"/>
        </w:rPr>
      </w:pPr>
      <w:r>
        <w:rPr>
          <w:sz w:val="28"/>
          <w:szCs w:val="28"/>
        </w:rPr>
        <w:t>«Политическая</w:t>
      </w:r>
      <w:r>
        <w:rPr>
          <w:spacing w:val="-12"/>
          <w:sz w:val="28"/>
          <w:szCs w:val="28"/>
        </w:rPr>
        <w:t xml:space="preserve"> </w:t>
      </w:r>
      <w:r>
        <w:rPr>
          <w:sz w:val="28"/>
          <w:szCs w:val="28"/>
        </w:rPr>
        <w:t>сфера»,</w:t>
      </w:r>
      <w:r>
        <w:rPr>
          <w:spacing w:val="-6"/>
          <w:sz w:val="28"/>
          <w:szCs w:val="28"/>
        </w:rPr>
        <w:t xml:space="preserve"> </w:t>
      </w:r>
      <w:r>
        <w:rPr>
          <w:sz w:val="28"/>
          <w:szCs w:val="28"/>
        </w:rPr>
        <w:t>«Правовое</w:t>
      </w:r>
      <w:r>
        <w:rPr>
          <w:spacing w:val="-11"/>
          <w:sz w:val="28"/>
          <w:szCs w:val="28"/>
        </w:rPr>
        <w:t xml:space="preserve"> </w:t>
      </w:r>
      <w:r>
        <w:rPr>
          <w:sz w:val="28"/>
          <w:szCs w:val="28"/>
        </w:rPr>
        <w:t>регулирование</w:t>
      </w:r>
      <w:r>
        <w:rPr>
          <w:spacing w:val="-10"/>
          <w:sz w:val="28"/>
          <w:szCs w:val="28"/>
        </w:rPr>
        <w:t xml:space="preserve"> </w:t>
      </w:r>
      <w:r>
        <w:rPr>
          <w:sz w:val="28"/>
          <w:szCs w:val="28"/>
        </w:rPr>
        <w:t>общественных</w:t>
      </w:r>
      <w:r>
        <w:rPr>
          <w:spacing w:val="-11"/>
          <w:sz w:val="28"/>
          <w:szCs w:val="28"/>
        </w:rPr>
        <w:t xml:space="preserve"> </w:t>
      </w:r>
      <w:r>
        <w:rPr>
          <w:sz w:val="28"/>
          <w:szCs w:val="28"/>
        </w:rPr>
        <w:t>отношений</w:t>
      </w:r>
      <w:r>
        <w:rPr>
          <w:spacing w:val="-11"/>
          <w:sz w:val="28"/>
          <w:szCs w:val="28"/>
        </w:rPr>
        <w:t xml:space="preserve"> </w:t>
      </w:r>
      <w:r>
        <w:rPr>
          <w:sz w:val="28"/>
          <w:szCs w:val="28"/>
        </w:rPr>
        <w:t>в</w:t>
      </w:r>
      <w:r>
        <w:rPr>
          <w:spacing w:val="-12"/>
          <w:sz w:val="28"/>
          <w:szCs w:val="28"/>
        </w:rPr>
        <w:t xml:space="preserve"> </w:t>
      </w:r>
      <w:r>
        <w:rPr>
          <w:sz w:val="28"/>
          <w:szCs w:val="28"/>
        </w:rPr>
        <w:t>Российской</w:t>
      </w:r>
      <w:r>
        <w:rPr>
          <w:spacing w:val="-11"/>
          <w:sz w:val="28"/>
          <w:szCs w:val="28"/>
        </w:rPr>
        <w:t xml:space="preserve"> </w:t>
      </w:r>
      <w:r>
        <w:rPr>
          <w:spacing w:val="-2"/>
          <w:sz w:val="28"/>
          <w:szCs w:val="28"/>
        </w:rPr>
        <w:t>Федерации».</w:t>
      </w:r>
    </w:p>
    <w:p w14:paraId="7F5AE50F">
      <w:pPr>
        <w:pStyle w:val="8"/>
        <w:numPr>
          <w:ilvl w:val="3"/>
          <w:numId w:val="16"/>
        </w:numPr>
        <w:tabs>
          <w:tab w:val="left" w:pos="1718"/>
        </w:tabs>
        <w:ind w:right="141" w:firstLine="0"/>
        <w:jc w:val="both"/>
        <w:rPr>
          <w:sz w:val="28"/>
          <w:szCs w:val="28"/>
        </w:rPr>
      </w:pPr>
      <w:r>
        <w:rPr>
          <w:sz w:val="28"/>
          <w:szCs w:val="28"/>
        </w:rPr>
        <w:t>Уметь</w:t>
      </w:r>
      <w:r>
        <w:rPr>
          <w:spacing w:val="-4"/>
          <w:sz w:val="28"/>
          <w:szCs w:val="28"/>
        </w:rPr>
        <w:t xml:space="preserve"> </w:t>
      </w:r>
      <w:r>
        <w:rPr>
          <w:sz w:val="28"/>
          <w:szCs w:val="28"/>
        </w:rPr>
        <w:t>определять</w:t>
      </w:r>
      <w:r>
        <w:rPr>
          <w:spacing w:val="-4"/>
          <w:sz w:val="28"/>
          <w:szCs w:val="28"/>
        </w:rPr>
        <w:t xml:space="preserve"> </w:t>
      </w:r>
      <w:r>
        <w:rPr>
          <w:sz w:val="28"/>
          <w:szCs w:val="28"/>
        </w:rPr>
        <w:t>смысл,</w:t>
      </w:r>
      <w:r>
        <w:rPr>
          <w:spacing w:val="-4"/>
          <w:sz w:val="28"/>
          <w:szCs w:val="28"/>
        </w:rPr>
        <w:t xml:space="preserve"> </w:t>
      </w:r>
      <w:r>
        <w:rPr>
          <w:sz w:val="28"/>
          <w:szCs w:val="28"/>
        </w:rPr>
        <w:t>различать</w:t>
      </w:r>
      <w:r>
        <w:rPr>
          <w:spacing w:val="-2"/>
          <w:sz w:val="28"/>
          <w:szCs w:val="28"/>
        </w:rPr>
        <w:t xml:space="preserve"> </w:t>
      </w:r>
      <w:r>
        <w:rPr>
          <w:sz w:val="28"/>
          <w:szCs w:val="28"/>
        </w:rPr>
        <w:t>признаки научных</w:t>
      </w:r>
      <w:r>
        <w:rPr>
          <w:spacing w:val="-2"/>
          <w:sz w:val="28"/>
          <w:szCs w:val="28"/>
        </w:rPr>
        <w:t xml:space="preserve"> </w:t>
      </w:r>
      <w:r>
        <w:rPr>
          <w:sz w:val="28"/>
          <w:szCs w:val="28"/>
        </w:rPr>
        <w:t>понятий</w:t>
      </w:r>
      <w:r>
        <w:rPr>
          <w:spacing w:val="-3"/>
          <w:sz w:val="28"/>
          <w:szCs w:val="28"/>
        </w:rPr>
        <w:t xml:space="preserve"> </w:t>
      </w:r>
      <w:r>
        <w:rPr>
          <w:sz w:val="28"/>
          <w:szCs w:val="28"/>
        </w:rPr>
        <w:t>и</w:t>
      </w:r>
      <w:r>
        <w:rPr>
          <w:spacing w:val="-3"/>
          <w:sz w:val="28"/>
          <w:szCs w:val="28"/>
        </w:rPr>
        <w:t xml:space="preserve"> </w:t>
      </w:r>
      <w:r>
        <w:rPr>
          <w:sz w:val="28"/>
          <w:szCs w:val="28"/>
        </w:rPr>
        <w:t>использовать</w:t>
      </w:r>
      <w:r>
        <w:rPr>
          <w:spacing w:val="-4"/>
          <w:sz w:val="28"/>
          <w:szCs w:val="28"/>
        </w:rPr>
        <w:t xml:space="preserve"> </w:t>
      </w:r>
      <w:r>
        <w:rPr>
          <w:sz w:val="28"/>
          <w:szCs w:val="28"/>
        </w:rPr>
        <w:t>понятийный</w:t>
      </w:r>
      <w:r>
        <w:rPr>
          <w:spacing w:val="-5"/>
          <w:sz w:val="28"/>
          <w:szCs w:val="28"/>
        </w:rPr>
        <w:t xml:space="preserve"> </w:t>
      </w:r>
      <w:r>
        <w:rPr>
          <w:sz w:val="28"/>
          <w:szCs w:val="28"/>
        </w:rPr>
        <w:t>аппарат при анализе и оценке социальных явлений при изложении собственных суждений и построении</w:t>
      </w:r>
    </w:p>
    <w:p w14:paraId="13036DE1">
      <w:pPr>
        <w:pStyle w:val="4"/>
        <w:spacing w:before="2"/>
        <w:ind w:left="0"/>
        <w:rPr>
          <w:sz w:val="28"/>
          <w:szCs w:val="28"/>
        </w:rPr>
      </w:pPr>
    </w:p>
    <w:p w14:paraId="7472E492">
      <w:pPr>
        <w:pStyle w:val="4"/>
        <w:ind w:right="135"/>
        <w:jc w:val="both"/>
        <w:rPr>
          <w:sz w:val="28"/>
          <w:szCs w:val="28"/>
        </w:rPr>
      </w:pPr>
      <w:r>
        <w:rPr>
          <w:sz w:val="28"/>
          <w:szCs w:val="28"/>
        </w:rPr>
        <w:t>устных и письменных высказываний, включая понятия: социальные общности, социальные группы и</w:t>
      </w:r>
      <w:r>
        <w:rPr>
          <w:spacing w:val="40"/>
          <w:sz w:val="28"/>
          <w:szCs w:val="28"/>
        </w:rPr>
        <w:t xml:space="preserve"> </w:t>
      </w:r>
      <w:r>
        <w:rPr>
          <w:sz w:val="28"/>
          <w:szCs w:val="28"/>
        </w:rPr>
        <w:t>отношения между ними, социальная стратификация, социальное неравенство, социальный статус, социальная роль, социальная мобильность, семья и брак, этнические общности, нация, социальные нормы, социальный контроль и самоконтроль, социальный конфликт, политическая власть, политический институт, политические отношения, политическая система, государство, национальная безопасность, политическая культура, политическая элита, политическое лидерство, политический процесс, право, источник права, система права, норма права, отрасль права, институт права, правонарушение, юридическая ответственность, нормативный правовой акт, закон, подзаконный акт, законодательный процесс, правовой статус, гражданство Российской Федерации, налог;</w:t>
      </w:r>
    </w:p>
    <w:p w14:paraId="2CE2ECA6">
      <w:pPr>
        <w:pStyle w:val="4"/>
        <w:ind w:right="140"/>
        <w:jc w:val="both"/>
        <w:rPr>
          <w:sz w:val="28"/>
          <w:szCs w:val="28"/>
        </w:rPr>
      </w:pPr>
      <w:r>
        <w:rPr>
          <w:sz w:val="28"/>
          <w:szCs w:val="28"/>
        </w:rPr>
        <w:t>определять различные смыслы многозначных понятий, в том числе: власть, социальная справедливость, социальный институт;</w:t>
      </w:r>
    </w:p>
    <w:p w14:paraId="209708E1">
      <w:pPr>
        <w:pStyle w:val="4"/>
        <w:ind w:right="137"/>
        <w:jc w:val="both"/>
        <w:rPr>
          <w:sz w:val="28"/>
          <w:szCs w:val="28"/>
        </w:rPr>
      </w:pPr>
      <w:r>
        <w:rPr>
          <w:sz w:val="28"/>
          <w:szCs w:val="28"/>
        </w:rPr>
        <w:t>классифицировать и типологизировать на основе предложенных критериев используемые в социальных науках понятия и термины, отражающие социальные явления и процессы, в том числе: социальные общности и</w:t>
      </w:r>
      <w:r>
        <w:rPr>
          <w:spacing w:val="40"/>
          <w:sz w:val="28"/>
          <w:szCs w:val="28"/>
        </w:rPr>
        <w:t xml:space="preserve"> </w:t>
      </w:r>
      <w:r>
        <w:rPr>
          <w:sz w:val="28"/>
          <w:szCs w:val="28"/>
        </w:rPr>
        <w:t>группы; виды социальной мобильности; типы семьи; социальные нормы; социальные конфликты; формы социальных девиаций; виды миграционных процессов в современном мире; формы государства; политические партии; виды политического лидерства, избирательных и партийных систем, политических идеологий;</w:t>
      </w:r>
      <w:r>
        <w:rPr>
          <w:spacing w:val="40"/>
          <w:sz w:val="28"/>
          <w:szCs w:val="28"/>
        </w:rPr>
        <w:t xml:space="preserve"> </w:t>
      </w:r>
      <w:r>
        <w:rPr>
          <w:sz w:val="28"/>
          <w:szCs w:val="28"/>
        </w:rPr>
        <w:t>правовые нормы; отрасли и институты права; источники права; нормативные правовые акты; виды правовых отношений; правонарушения; виды юридической ответственности; права и свободы человека и гражданина Российской Федерации; конституционные обязанности гражданина Российской Федерации; способы защиты гражданских прав, правоохранительные органы; организационно- правовые формы юридических лиц; права и обязанности родителей и детей; права и обязанности работников и работодателей; дисциплинарные взыскания; налоги и сборы в Российской Федерации; права и обязанности налогоплательщиков; виды административных правонарушений и наказаний; экологические правонарушения; способы защиты права на благоприятную окружающую среду; виды преступлений; виды наказаний в уголовном праве.</w:t>
      </w:r>
    </w:p>
    <w:p w14:paraId="1EBD4547">
      <w:pPr>
        <w:pStyle w:val="8"/>
        <w:numPr>
          <w:ilvl w:val="3"/>
          <w:numId w:val="16"/>
        </w:numPr>
        <w:tabs>
          <w:tab w:val="left" w:pos="1718"/>
        </w:tabs>
        <w:ind w:right="140" w:firstLine="0"/>
        <w:jc w:val="both"/>
        <w:rPr>
          <w:sz w:val="28"/>
          <w:szCs w:val="28"/>
        </w:rPr>
      </w:pPr>
      <w:r>
        <w:rPr>
          <w:sz w:val="28"/>
          <w:szCs w:val="28"/>
        </w:rPr>
        <w:t>Уметь устанавливать, выявлять, объяснять причинно-следственные, функциональные, иерархические и другие связи при описании социальной структуры, формы государства, политической</w:t>
      </w:r>
      <w:r>
        <w:rPr>
          <w:spacing w:val="40"/>
          <w:sz w:val="28"/>
          <w:szCs w:val="28"/>
        </w:rPr>
        <w:t xml:space="preserve"> </w:t>
      </w:r>
      <w:r>
        <w:rPr>
          <w:sz w:val="28"/>
          <w:szCs w:val="28"/>
        </w:rPr>
        <w:t xml:space="preserve">культуры личности и ее политического поведения, системы права, нормативно-правовых актов, прав, свобод и </w:t>
      </w:r>
      <w:r>
        <w:rPr>
          <w:spacing w:val="-2"/>
          <w:sz w:val="28"/>
          <w:szCs w:val="28"/>
        </w:rPr>
        <w:t>обязанностей;</w:t>
      </w:r>
    </w:p>
    <w:p w14:paraId="315CAACC">
      <w:pPr>
        <w:pStyle w:val="4"/>
        <w:ind w:right="145"/>
        <w:jc w:val="both"/>
        <w:rPr>
          <w:sz w:val="28"/>
          <w:szCs w:val="28"/>
        </w:rPr>
      </w:pPr>
      <w:r>
        <w:rPr>
          <w:sz w:val="28"/>
          <w:szCs w:val="28"/>
        </w:rPr>
        <w:t>приводить примеры взаимосвязи социальной, политической и других сфер жизни общества; права и морали; государства и права; действия правовых регуляторов и развития общественных процессов;</w:t>
      </w:r>
    </w:p>
    <w:p w14:paraId="646031CC">
      <w:pPr>
        <w:pStyle w:val="4"/>
        <w:ind w:right="142"/>
        <w:jc w:val="both"/>
        <w:rPr>
          <w:sz w:val="28"/>
          <w:szCs w:val="28"/>
        </w:rPr>
      </w:pPr>
      <w:r>
        <w:rPr>
          <w:sz w:val="28"/>
          <w:szCs w:val="28"/>
        </w:rPr>
        <w:t>характеризовать причины и последствия преобразований в социальной, политической сферах, в правовом регулировании общественных отношений в Российской Федерации; возрастания социальной мобильности; сохранения социального неравенства; социальных конфликтов; отклоняющегося (девиантного) поведения; правонарушения и юридической ответственности за него; абсентеизма; коррупции;</w:t>
      </w:r>
    </w:p>
    <w:p w14:paraId="5BA6E4CB">
      <w:pPr>
        <w:pStyle w:val="4"/>
        <w:spacing w:before="1"/>
        <w:ind w:right="147"/>
        <w:jc w:val="both"/>
        <w:rPr>
          <w:sz w:val="28"/>
          <w:szCs w:val="28"/>
        </w:rPr>
      </w:pPr>
      <w:r>
        <w:rPr>
          <w:sz w:val="28"/>
          <w:szCs w:val="28"/>
        </w:rPr>
        <w:t>характеризовать функции семьи, социальных норм, включая нормы права; социального контроля; государства, субъектов и органов государственной власти в Российской Федерации; политических партий; средств массовой информации в политической жизни общества; правоохранительных органов;</w:t>
      </w:r>
    </w:p>
    <w:p w14:paraId="031D1953">
      <w:pPr>
        <w:pStyle w:val="4"/>
        <w:ind w:right="147"/>
        <w:jc w:val="both"/>
        <w:rPr>
          <w:sz w:val="28"/>
          <w:szCs w:val="28"/>
        </w:rPr>
      </w:pPr>
      <w:r>
        <w:rPr>
          <w:sz w:val="28"/>
          <w:szCs w:val="28"/>
        </w:rPr>
        <w:t>отражать связи социальных объектов и явлений с помощью различных знаковых систем, в том числе в</w:t>
      </w:r>
      <w:r>
        <w:rPr>
          <w:spacing w:val="40"/>
          <w:sz w:val="28"/>
          <w:szCs w:val="28"/>
        </w:rPr>
        <w:t xml:space="preserve"> </w:t>
      </w:r>
      <w:r>
        <w:rPr>
          <w:sz w:val="28"/>
          <w:szCs w:val="28"/>
        </w:rPr>
        <w:t>таблицах, схемах, диаграммах, графиках.</w:t>
      </w:r>
    </w:p>
    <w:p w14:paraId="2A2FCD96">
      <w:pPr>
        <w:pStyle w:val="8"/>
        <w:numPr>
          <w:ilvl w:val="3"/>
          <w:numId w:val="16"/>
        </w:numPr>
        <w:tabs>
          <w:tab w:val="left" w:pos="1718"/>
        </w:tabs>
        <w:ind w:right="146" w:firstLine="0"/>
        <w:jc w:val="both"/>
        <w:rPr>
          <w:sz w:val="28"/>
          <w:szCs w:val="28"/>
        </w:rPr>
      </w:pPr>
      <w:r>
        <w:rPr>
          <w:sz w:val="28"/>
          <w:szCs w:val="28"/>
        </w:rPr>
        <w:t>Иметь представления о методах изучения социальной, политической сферы жизни общества, включая универсальные методы науки, а также специальные методы социального познания, в том числе социологические опросы, биографический, сравнительно-правовой метод, политическое прогнозирование.</w:t>
      </w:r>
    </w:p>
    <w:p w14:paraId="6514DEF9">
      <w:pPr>
        <w:pStyle w:val="8"/>
        <w:numPr>
          <w:ilvl w:val="3"/>
          <w:numId w:val="16"/>
        </w:numPr>
        <w:tabs>
          <w:tab w:val="left" w:pos="1718"/>
        </w:tabs>
        <w:spacing w:line="229" w:lineRule="exact"/>
        <w:ind w:left="1718" w:hanging="1006"/>
        <w:jc w:val="both"/>
        <w:rPr>
          <w:sz w:val="28"/>
          <w:szCs w:val="28"/>
        </w:rPr>
      </w:pPr>
      <w:r>
        <w:rPr>
          <w:sz w:val="28"/>
          <w:szCs w:val="28"/>
        </w:rPr>
        <w:t>Применять</w:t>
      </w:r>
      <w:r>
        <w:rPr>
          <w:spacing w:val="-10"/>
          <w:sz w:val="28"/>
          <w:szCs w:val="28"/>
        </w:rPr>
        <w:t xml:space="preserve"> </w:t>
      </w:r>
      <w:r>
        <w:rPr>
          <w:sz w:val="28"/>
          <w:szCs w:val="28"/>
        </w:rPr>
        <w:t>знания,</w:t>
      </w:r>
      <w:r>
        <w:rPr>
          <w:spacing w:val="-10"/>
          <w:sz w:val="28"/>
          <w:szCs w:val="28"/>
        </w:rPr>
        <w:t xml:space="preserve"> </w:t>
      </w:r>
      <w:r>
        <w:rPr>
          <w:sz w:val="28"/>
          <w:szCs w:val="28"/>
        </w:rPr>
        <w:t>полученные</w:t>
      </w:r>
      <w:r>
        <w:rPr>
          <w:spacing w:val="-10"/>
          <w:sz w:val="28"/>
          <w:szCs w:val="28"/>
        </w:rPr>
        <w:t xml:space="preserve"> </w:t>
      </w:r>
      <w:r>
        <w:rPr>
          <w:sz w:val="28"/>
          <w:szCs w:val="28"/>
        </w:rPr>
        <w:t>при</w:t>
      </w:r>
      <w:r>
        <w:rPr>
          <w:spacing w:val="-9"/>
          <w:sz w:val="28"/>
          <w:szCs w:val="28"/>
        </w:rPr>
        <w:t xml:space="preserve"> </w:t>
      </w:r>
      <w:r>
        <w:rPr>
          <w:sz w:val="28"/>
          <w:szCs w:val="28"/>
        </w:rPr>
        <w:t>изучении</w:t>
      </w:r>
      <w:r>
        <w:rPr>
          <w:spacing w:val="-10"/>
          <w:sz w:val="28"/>
          <w:szCs w:val="28"/>
        </w:rPr>
        <w:t xml:space="preserve"> </w:t>
      </w:r>
      <w:r>
        <w:rPr>
          <w:sz w:val="28"/>
          <w:szCs w:val="28"/>
        </w:rPr>
        <w:t>разделов</w:t>
      </w:r>
      <w:r>
        <w:rPr>
          <w:spacing w:val="-9"/>
          <w:sz w:val="28"/>
          <w:szCs w:val="28"/>
        </w:rPr>
        <w:t xml:space="preserve"> </w:t>
      </w:r>
      <w:r>
        <w:rPr>
          <w:sz w:val="28"/>
          <w:szCs w:val="28"/>
        </w:rPr>
        <w:t>«Социальная</w:t>
      </w:r>
      <w:r>
        <w:rPr>
          <w:spacing w:val="-10"/>
          <w:sz w:val="28"/>
          <w:szCs w:val="28"/>
        </w:rPr>
        <w:t xml:space="preserve"> </w:t>
      </w:r>
      <w:r>
        <w:rPr>
          <w:sz w:val="28"/>
          <w:szCs w:val="28"/>
        </w:rPr>
        <w:t>сфера»,</w:t>
      </w:r>
      <w:r>
        <w:rPr>
          <w:spacing w:val="-8"/>
          <w:sz w:val="28"/>
          <w:szCs w:val="28"/>
        </w:rPr>
        <w:t xml:space="preserve"> </w:t>
      </w:r>
      <w:r>
        <w:rPr>
          <w:sz w:val="28"/>
          <w:szCs w:val="28"/>
        </w:rPr>
        <w:t>«Политическая</w:t>
      </w:r>
      <w:r>
        <w:rPr>
          <w:spacing w:val="-11"/>
          <w:sz w:val="28"/>
          <w:szCs w:val="28"/>
        </w:rPr>
        <w:t xml:space="preserve"> </w:t>
      </w:r>
      <w:r>
        <w:rPr>
          <w:spacing w:val="-2"/>
          <w:sz w:val="28"/>
          <w:szCs w:val="28"/>
        </w:rPr>
        <w:t>сфера»,</w:t>
      </w:r>
    </w:p>
    <w:p w14:paraId="3F8652E4">
      <w:pPr>
        <w:pStyle w:val="4"/>
        <w:ind w:right="134"/>
        <w:jc w:val="both"/>
        <w:rPr>
          <w:sz w:val="28"/>
          <w:szCs w:val="28"/>
        </w:rPr>
      </w:pPr>
      <w:r>
        <w:rPr>
          <w:sz w:val="28"/>
          <w:szCs w:val="28"/>
        </w:rPr>
        <w:t>«Правовое регулирование общественных отношений в Российской Федерации», для анализа социальной информации о социальном и политическом развитии российского общества, направлениях государственной политики в Российской Федерации, правовом регулировании общественных процессов в Российской Федерации, полученной из источников разного типа, включая официальные публикации на Интернет-ресурсах государственных</w:t>
      </w:r>
      <w:r>
        <w:rPr>
          <w:spacing w:val="80"/>
          <w:w w:val="150"/>
          <w:sz w:val="28"/>
          <w:szCs w:val="28"/>
        </w:rPr>
        <w:t xml:space="preserve"> </w:t>
      </w:r>
      <w:r>
        <w:rPr>
          <w:sz w:val="28"/>
          <w:szCs w:val="28"/>
        </w:rPr>
        <w:t>органов,</w:t>
      </w:r>
      <w:r>
        <w:rPr>
          <w:spacing w:val="80"/>
          <w:w w:val="150"/>
          <w:sz w:val="28"/>
          <w:szCs w:val="28"/>
        </w:rPr>
        <w:t xml:space="preserve"> </w:t>
      </w:r>
      <w:r>
        <w:rPr>
          <w:sz w:val="28"/>
          <w:szCs w:val="28"/>
        </w:rPr>
        <w:t>нормативные</w:t>
      </w:r>
      <w:r>
        <w:rPr>
          <w:spacing w:val="80"/>
          <w:w w:val="150"/>
          <w:sz w:val="28"/>
          <w:szCs w:val="28"/>
        </w:rPr>
        <w:t xml:space="preserve"> </w:t>
      </w:r>
      <w:r>
        <w:rPr>
          <w:sz w:val="28"/>
          <w:szCs w:val="28"/>
        </w:rPr>
        <w:t>правовые</w:t>
      </w:r>
      <w:r>
        <w:rPr>
          <w:spacing w:val="80"/>
          <w:w w:val="150"/>
          <w:sz w:val="28"/>
          <w:szCs w:val="28"/>
        </w:rPr>
        <w:t xml:space="preserve"> </w:t>
      </w:r>
      <w:r>
        <w:rPr>
          <w:sz w:val="28"/>
          <w:szCs w:val="28"/>
        </w:rPr>
        <w:t>акты,</w:t>
      </w:r>
      <w:r>
        <w:rPr>
          <w:spacing w:val="80"/>
          <w:w w:val="150"/>
          <w:sz w:val="28"/>
          <w:szCs w:val="28"/>
        </w:rPr>
        <w:t xml:space="preserve"> </w:t>
      </w:r>
      <w:r>
        <w:rPr>
          <w:sz w:val="28"/>
          <w:szCs w:val="28"/>
        </w:rPr>
        <w:t>государственные</w:t>
      </w:r>
      <w:r>
        <w:rPr>
          <w:spacing w:val="80"/>
          <w:w w:val="150"/>
          <w:sz w:val="28"/>
          <w:szCs w:val="28"/>
        </w:rPr>
        <w:t xml:space="preserve"> </w:t>
      </w:r>
      <w:r>
        <w:rPr>
          <w:sz w:val="28"/>
          <w:szCs w:val="28"/>
        </w:rPr>
        <w:t>документы</w:t>
      </w:r>
      <w:r>
        <w:rPr>
          <w:spacing w:val="80"/>
          <w:w w:val="150"/>
          <w:sz w:val="28"/>
          <w:szCs w:val="28"/>
        </w:rPr>
        <w:t xml:space="preserve"> </w:t>
      </w:r>
      <w:r>
        <w:rPr>
          <w:sz w:val="28"/>
          <w:szCs w:val="28"/>
        </w:rPr>
        <w:t>стратегического</w:t>
      </w:r>
    </w:p>
    <w:p w14:paraId="315451FF">
      <w:pPr>
        <w:pStyle w:val="4"/>
        <w:jc w:val="both"/>
        <w:rPr>
          <w:sz w:val="28"/>
          <w:szCs w:val="28"/>
        </w:rPr>
        <w:sectPr>
          <w:pgSz w:w="11920" w:h="16850"/>
          <w:pgMar w:top="940" w:right="425" w:bottom="280" w:left="992" w:header="720" w:footer="720" w:gutter="0"/>
          <w:cols w:space="720" w:num="1"/>
        </w:sectPr>
      </w:pPr>
    </w:p>
    <w:p w14:paraId="2ABE7F46">
      <w:pPr>
        <w:pStyle w:val="4"/>
        <w:spacing w:before="72"/>
        <w:jc w:val="both"/>
        <w:rPr>
          <w:sz w:val="28"/>
          <w:szCs w:val="28"/>
        </w:rPr>
      </w:pPr>
      <w:r>
        <w:rPr>
          <w:sz w:val="28"/>
          <w:szCs w:val="28"/>
        </w:rPr>
        <w:t>характера,</w:t>
      </w:r>
      <w:r>
        <w:rPr>
          <w:spacing w:val="-9"/>
          <w:sz w:val="28"/>
          <w:szCs w:val="28"/>
        </w:rPr>
        <w:t xml:space="preserve"> </w:t>
      </w:r>
      <w:r>
        <w:rPr>
          <w:sz w:val="28"/>
          <w:szCs w:val="28"/>
        </w:rPr>
        <w:t>публикации</w:t>
      </w:r>
      <w:r>
        <w:rPr>
          <w:spacing w:val="-1"/>
          <w:sz w:val="28"/>
          <w:szCs w:val="28"/>
        </w:rPr>
        <w:t xml:space="preserve"> </w:t>
      </w:r>
      <w:r>
        <w:rPr>
          <w:sz w:val="28"/>
          <w:szCs w:val="28"/>
        </w:rPr>
        <w:t>в</w:t>
      </w:r>
      <w:r>
        <w:rPr>
          <w:spacing w:val="-12"/>
          <w:sz w:val="28"/>
          <w:szCs w:val="28"/>
        </w:rPr>
        <w:t xml:space="preserve"> </w:t>
      </w:r>
      <w:r>
        <w:rPr>
          <w:spacing w:val="-4"/>
          <w:sz w:val="28"/>
          <w:szCs w:val="28"/>
        </w:rPr>
        <w:t>СМИ;</w:t>
      </w:r>
    </w:p>
    <w:p w14:paraId="4FBE01C0">
      <w:pPr>
        <w:pStyle w:val="4"/>
        <w:spacing w:before="1"/>
        <w:ind w:right="137"/>
        <w:jc w:val="both"/>
        <w:rPr>
          <w:sz w:val="28"/>
          <w:szCs w:val="28"/>
        </w:rPr>
      </w:pPr>
      <w:r>
        <w:rPr>
          <w:sz w:val="28"/>
          <w:szCs w:val="28"/>
        </w:rPr>
        <w:t>осуществлять поиск политической и правовой информации, представленной в различных знаковых системах, извлекать информацию из неадаптированных источников, вести целенаправленный поиск необходимых сведений для восполнения недостающих звеньев, делать обоснованные выводы, различать отдельные компоненты в информационном сообщении, выделять факты, выводы, оценочные суждения, мнения при изучении разделов «Социальная сфера», «Политическая сфера», «Правовое регулирование общественных отношений в Российской Федерации».</w:t>
      </w:r>
    </w:p>
    <w:p w14:paraId="73C54FFB">
      <w:pPr>
        <w:pStyle w:val="8"/>
        <w:numPr>
          <w:ilvl w:val="3"/>
          <w:numId w:val="16"/>
        </w:numPr>
        <w:tabs>
          <w:tab w:val="left" w:pos="1718"/>
        </w:tabs>
        <w:ind w:right="138" w:firstLine="0"/>
        <w:jc w:val="both"/>
        <w:rPr>
          <w:sz w:val="28"/>
          <w:szCs w:val="28"/>
        </w:rPr>
      </w:pPr>
      <w:r>
        <w:rPr>
          <w:sz w:val="28"/>
          <w:szCs w:val="28"/>
        </w:rPr>
        <w:t>Осуществлять учебно-исследовательскую и проектную деятельность с использованием полученных знаний о структуре общества, социальных отношениях, политической сфере, правовом регулировании и законодательстве Российской Федерации, представлять ее результаты в виде завершенных проектов, презентаций, творческих работ социальной и междисциплинарной направленности; готовить устные выступления и письменные работы (развернутые ответы, сочинения) по изученным темам, составлять сложный и тезисный план развернутых ответов, анализировать неадаптированные тексты.</w:t>
      </w:r>
    </w:p>
    <w:p w14:paraId="7CF918E5">
      <w:pPr>
        <w:pStyle w:val="4"/>
        <w:ind w:left="0"/>
        <w:rPr>
          <w:sz w:val="28"/>
          <w:szCs w:val="28"/>
        </w:rPr>
      </w:pPr>
    </w:p>
    <w:p w14:paraId="7AAEBA7E">
      <w:pPr>
        <w:pStyle w:val="8"/>
        <w:numPr>
          <w:ilvl w:val="3"/>
          <w:numId w:val="16"/>
        </w:numPr>
        <w:tabs>
          <w:tab w:val="left" w:pos="1718"/>
        </w:tabs>
        <w:spacing w:before="1"/>
        <w:ind w:right="139" w:firstLine="0"/>
        <w:jc w:val="both"/>
        <w:rPr>
          <w:sz w:val="28"/>
          <w:szCs w:val="28"/>
        </w:rPr>
      </w:pPr>
      <w:r>
        <w:rPr>
          <w:sz w:val="28"/>
          <w:szCs w:val="28"/>
        </w:rPr>
        <w:t>Использовать политические и правовые знания для взаимодействия с представителями других национальностей и культур в целях успешного выполнения типичных социальных ролей, ориентации в актуальных общественных</w:t>
      </w:r>
      <w:r>
        <w:rPr>
          <w:spacing w:val="-2"/>
          <w:sz w:val="28"/>
          <w:szCs w:val="28"/>
        </w:rPr>
        <w:t xml:space="preserve"> </w:t>
      </w:r>
      <w:r>
        <w:rPr>
          <w:sz w:val="28"/>
          <w:szCs w:val="28"/>
        </w:rPr>
        <w:t>событиях,</w:t>
      </w:r>
      <w:r>
        <w:rPr>
          <w:spacing w:val="-2"/>
          <w:sz w:val="28"/>
          <w:szCs w:val="28"/>
        </w:rPr>
        <w:t xml:space="preserve"> </w:t>
      </w:r>
      <w:r>
        <w:rPr>
          <w:sz w:val="28"/>
          <w:szCs w:val="28"/>
        </w:rPr>
        <w:t>определения личной</w:t>
      </w:r>
      <w:r>
        <w:rPr>
          <w:spacing w:val="-3"/>
          <w:sz w:val="28"/>
          <w:szCs w:val="28"/>
        </w:rPr>
        <w:t xml:space="preserve"> </w:t>
      </w:r>
      <w:r>
        <w:rPr>
          <w:sz w:val="28"/>
          <w:szCs w:val="28"/>
        </w:rPr>
        <w:t>гражданской</w:t>
      </w:r>
      <w:r>
        <w:rPr>
          <w:spacing w:val="-3"/>
          <w:sz w:val="28"/>
          <w:szCs w:val="28"/>
        </w:rPr>
        <w:t xml:space="preserve"> </w:t>
      </w:r>
      <w:r>
        <w:rPr>
          <w:sz w:val="28"/>
          <w:szCs w:val="28"/>
        </w:rPr>
        <w:t>позиции; осознания</w:t>
      </w:r>
      <w:r>
        <w:rPr>
          <w:spacing w:val="-2"/>
          <w:sz w:val="28"/>
          <w:szCs w:val="28"/>
        </w:rPr>
        <w:t xml:space="preserve"> </w:t>
      </w:r>
      <w:r>
        <w:rPr>
          <w:sz w:val="28"/>
          <w:szCs w:val="28"/>
        </w:rPr>
        <w:t>роли</w:t>
      </w:r>
      <w:r>
        <w:rPr>
          <w:spacing w:val="-1"/>
          <w:sz w:val="28"/>
          <w:szCs w:val="28"/>
        </w:rPr>
        <w:t xml:space="preserve"> </w:t>
      </w:r>
      <w:r>
        <w:rPr>
          <w:sz w:val="28"/>
          <w:szCs w:val="28"/>
        </w:rPr>
        <w:t>непрерывного образования; использовать средства информационно-коммуникационных технологий в решении различных задач при изучении разделов «Социальная сфера», «Политическая сфера», «Правовое регулирование общественных отношений в Российской Федерации».</w:t>
      </w:r>
    </w:p>
    <w:p w14:paraId="18AAF68E">
      <w:pPr>
        <w:pStyle w:val="8"/>
        <w:numPr>
          <w:ilvl w:val="3"/>
          <w:numId w:val="16"/>
        </w:numPr>
        <w:tabs>
          <w:tab w:val="left" w:pos="1718"/>
        </w:tabs>
        <w:ind w:right="143" w:firstLine="0"/>
        <w:jc w:val="both"/>
        <w:rPr>
          <w:sz w:val="28"/>
          <w:szCs w:val="28"/>
        </w:rPr>
      </w:pPr>
      <w:r>
        <w:rPr>
          <w:sz w:val="28"/>
          <w:szCs w:val="28"/>
        </w:rPr>
        <w:t>Формулировать на основе социальных ценностей и приобретенных знаний о структуре общества и социальных взаимодействиях, политической сфере и законодательстве Российской Федерации собственные суждения и аргументы по проблемам социальной мобильности, ее форм и каналов в современном российском обществе; миграционных процессов; тенденций развития семьи; участия субъектов политики в политическом процессе; опасности коррупции и необходимости борьбы с ней; соотношения прав и свобод человека с обязанностями и правовой ответственностью;</w:t>
      </w:r>
    </w:p>
    <w:p w14:paraId="35185D65">
      <w:pPr>
        <w:pStyle w:val="4"/>
        <w:ind w:right="138"/>
        <w:jc w:val="both"/>
        <w:rPr>
          <w:sz w:val="28"/>
          <w:szCs w:val="28"/>
        </w:rPr>
      </w:pPr>
      <w:r>
        <w:rPr>
          <w:sz w:val="28"/>
          <w:szCs w:val="28"/>
        </w:rPr>
        <w:t xml:space="preserve">использовать ключевые понятия, теоретические положения, в том числе о социальной структуре российского общества; роли семьи в жизни личности и в развитии общества; особенностях политической власти, структуре политической системы; роли Интернета в современной политической коммуникации; необходимости поддержания законности и правопорядка; юридической ответственности за совершение правонарушений; механизмах защиты прав человека; особенностях трудовых правоотношений несовершеннолетних работников; особенностях уголовной ответственности несовершеннолетних для объяснения явлений социальной </w:t>
      </w:r>
      <w:r>
        <w:rPr>
          <w:spacing w:val="-2"/>
          <w:sz w:val="28"/>
          <w:szCs w:val="28"/>
        </w:rPr>
        <w:t>действительности;</w:t>
      </w:r>
    </w:p>
    <w:p w14:paraId="464958E6">
      <w:pPr>
        <w:pStyle w:val="4"/>
        <w:ind w:right="135"/>
        <w:jc w:val="both"/>
        <w:rPr>
          <w:sz w:val="28"/>
          <w:szCs w:val="28"/>
        </w:rPr>
      </w:pPr>
      <w:r>
        <w:rPr>
          <w:sz w:val="28"/>
          <w:szCs w:val="28"/>
        </w:rPr>
        <w:t>конкретизировать теоретические положения о конституционных принципах национальной политики в Российской Федерации; социальных конфликтах, включая этносоциальные, и путях их разрешения; государственной поддержке социально незащищенных слоев общества и мерах социальной поддержки семьи в Российской Федерации; федеративном устройстве и политической системе Российской Федерации на современном этапе; государственном суверенитете; избирательной системе в Российской Федерации; государственной службе и статусе государственного служащего; основах конституционного строя Российской Федерации; субъектах гражданских правоотношений; юридической ответственности и ее видах; правовом регулировании оказания образовательных услуг; порядке приема на работу, заключения и расторжения трудового договора, в том числе несовершеннолетних граждан; защите трудовых прав работников; порядке и условиях заключения и расторжения брака; правах и обязанностях налогоплательщика; принципах уголовного права, уголовного процесса, гражданского процесса фактами социальной действительности, модельными ситуациями, примерами из личного социального опыта.</w:t>
      </w:r>
    </w:p>
    <w:p w14:paraId="2122C2E5">
      <w:pPr>
        <w:pStyle w:val="8"/>
        <w:numPr>
          <w:ilvl w:val="3"/>
          <w:numId w:val="16"/>
        </w:numPr>
        <w:tabs>
          <w:tab w:val="left" w:pos="1719"/>
        </w:tabs>
        <w:ind w:right="137" w:firstLine="0"/>
        <w:jc w:val="both"/>
        <w:rPr>
          <w:sz w:val="28"/>
          <w:szCs w:val="28"/>
        </w:rPr>
      </w:pPr>
      <w:r>
        <w:rPr>
          <w:sz w:val="28"/>
          <w:szCs w:val="28"/>
        </w:rPr>
        <w:t>Применять знание о правах и обязанностях потребителя финансовых услуг, зафиксированных в законодательстве Российской Федерации; находить,, анализировать и использовать информацию, предоставленную государственными органами, в том числе в цифровой среде, в целях управления личными финансами и обеспечения личной финансовой безопасности.</w:t>
      </w:r>
    </w:p>
    <w:p w14:paraId="2FAEA0B1">
      <w:pPr>
        <w:pStyle w:val="8"/>
        <w:numPr>
          <w:ilvl w:val="3"/>
          <w:numId w:val="16"/>
        </w:numPr>
        <w:tabs>
          <w:tab w:val="left" w:pos="1719"/>
        </w:tabs>
        <w:ind w:right="137" w:firstLine="0"/>
        <w:jc w:val="both"/>
        <w:rPr>
          <w:sz w:val="28"/>
          <w:szCs w:val="28"/>
        </w:rPr>
      </w:pPr>
      <w:r>
        <w:rPr>
          <w:sz w:val="28"/>
          <w:szCs w:val="28"/>
        </w:rPr>
        <w:t>Оценивать социальную информацию по проблемам социальных отношений, политической жизни общества, правового регулирования, в том числе поступающую по каналам сетевых коммуникаций, определять степень достоверности информации; соотносить различные оценки социального взаимодействия, политических событий, правовых отношений, содержащиеся в источниках информации; давать оценку действиям людей в типичных (модельных) ситуациях с точки зрения социальных норм, в том числе норм морали и права.</w:t>
      </w:r>
    </w:p>
    <w:p w14:paraId="206ED5EF">
      <w:pPr>
        <w:pStyle w:val="8"/>
        <w:numPr>
          <w:ilvl w:val="3"/>
          <w:numId w:val="16"/>
        </w:numPr>
        <w:tabs>
          <w:tab w:val="left" w:pos="1719"/>
        </w:tabs>
        <w:spacing w:before="1"/>
        <w:ind w:right="136" w:firstLine="0"/>
        <w:jc w:val="both"/>
        <w:rPr>
          <w:sz w:val="28"/>
          <w:szCs w:val="28"/>
        </w:rPr>
      </w:pPr>
      <w:r>
        <w:rPr>
          <w:sz w:val="28"/>
          <w:szCs w:val="28"/>
        </w:rPr>
        <w:t>Самостоятельно оценивать и принимать решения, выявлять с помощью полученных знаний наиболее эффективные способы противодействия коррупции; определять стратегии разрешения социальных и межличностных конфликтов; оценивать поведение людей и собственное поведение с точки зрения социальных норм, включая нормы морали и права, ценностей; осознавать неприемлемость антиобщественного поведения, опасность алкоголизма и наркомании;</w:t>
      </w:r>
    </w:p>
    <w:p w14:paraId="3AC6B4F2">
      <w:pPr>
        <w:pStyle w:val="8"/>
        <w:numPr>
          <w:ilvl w:val="1"/>
          <w:numId w:val="16"/>
        </w:numPr>
        <w:tabs>
          <w:tab w:val="left" w:pos="1721"/>
        </w:tabs>
        <w:spacing w:line="230" w:lineRule="exact"/>
        <w:ind w:left="1721" w:hanging="1009"/>
        <w:jc w:val="both"/>
        <w:rPr>
          <w:sz w:val="28"/>
          <w:szCs w:val="28"/>
        </w:rPr>
      </w:pPr>
      <w:r>
        <w:rPr>
          <w:sz w:val="28"/>
          <w:szCs w:val="28"/>
        </w:rPr>
        <w:t>Поурочное</w:t>
      </w:r>
      <w:r>
        <w:rPr>
          <w:spacing w:val="-10"/>
          <w:sz w:val="28"/>
          <w:szCs w:val="28"/>
        </w:rPr>
        <w:t xml:space="preserve"> </w:t>
      </w:r>
      <w:r>
        <w:rPr>
          <w:spacing w:val="-2"/>
          <w:sz w:val="28"/>
          <w:szCs w:val="28"/>
        </w:rPr>
        <w:t>планирование.</w:t>
      </w:r>
    </w:p>
    <w:p w14:paraId="6991A2C9">
      <w:pPr>
        <w:pStyle w:val="4"/>
        <w:spacing w:before="1" w:line="229" w:lineRule="exact"/>
        <w:rPr>
          <w:sz w:val="28"/>
          <w:szCs w:val="28"/>
        </w:rPr>
      </w:pPr>
      <w:r>
        <w:rPr>
          <w:sz w:val="28"/>
          <w:szCs w:val="28"/>
        </w:rPr>
        <w:t>Таблица</w:t>
      </w:r>
      <w:r>
        <w:rPr>
          <w:spacing w:val="-11"/>
          <w:sz w:val="28"/>
          <w:szCs w:val="28"/>
        </w:rPr>
        <w:t xml:space="preserve"> </w:t>
      </w:r>
      <w:r>
        <w:rPr>
          <w:spacing w:val="-5"/>
          <w:sz w:val="28"/>
          <w:szCs w:val="28"/>
        </w:rPr>
        <w:t>19</w:t>
      </w:r>
    </w:p>
    <w:p w14:paraId="5F9200B1">
      <w:pPr>
        <w:pStyle w:val="4"/>
        <w:spacing w:line="229" w:lineRule="exact"/>
        <w:rPr>
          <w:sz w:val="28"/>
          <w:szCs w:val="28"/>
        </w:rPr>
      </w:pPr>
      <w:r>
        <w:rPr>
          <w:sz w:val="28"/>
          <w:szCs w:val="28"/>
        </w:rPr>
        <w:t xml:space="preserve">10 </w:t>
      </w:r>
      <w:r>
        <w:rPr>
          <w:spacing w:val="-2"/>
          <w:sz w:val="28"/>
          <w:szCs w:val="28"/>
        </w:rPr>
        <w:t>класс</w:t>
      </w:r>
    </w:p>
    <w:p w14:paraId="728F9BF4">
      <w:pPr>
        <w:pStyle w:val="4"/>
        <w:tabs>
          <w:tab w:val="left" w:pos="2305"/>
          <w:tab w:val="left" w:pos="4724"/>
          <w:tab w:val="left" w:pos="6056"/>
          <w:tab w:val="left" w:pos="7946"/>
          <w:tab w:val="left" w:pos="9907"/>
        </w:tabs>
        <w:rPr>
          <w:sz w:val="28"/>
          <w:szCs w:val="28"/>
        </w:rPr>
      </w:pPr>
      <w:r>
        <w:rPr>
          <w:spacing w:val="-4"/>
          <w:sz w:val="28"/>
          <w:szCs w:val="28"/>
        </w:rPr>
        <w:t>(для</w:t>
      </w:r>
      <w:r>
        <w:rPr>
          <w:sz w:val="28"/>
          <w:szCs w:val="28"/>
        </w:rPr>
        <w:tab/>
      </w:r>
      <w:r>
        <w:rPr>
          <w:spacing w:val="-2"/>
          <w:sz w:val="28"/>
          <w:szCs w:val="28"/>
        </w:rPr>
        <w:t>обучающихся</w:t>
      </w:r>
      <w:r>
        <w:rPr>
          <w:sz w:val="28"/>
          <w:szCs w:val="28"/>
        </w:rPr>
        <w:tab/>
      </w:r>
      <w:r>
        <w:rPr>
          <w:spacing w:val="-10"/>
          <w:sz w:val="28"/>
          <w:szCs w:val="28"/>
        </w:rPr>
        <w:t>в</w:t>
      </w:r>
      <w:r>
        <w:rPr>
          <w:sz w:val="28"/>
          <w:szCs w:val="28"/>
        </w:rPr>
        <w:tab/>
      </w:r>
      <w:r>
        <w:rPr>
          <w:spacing w:val="-2"/>
          <w:sz w:val="28"/>
          <w:szCs w:val="28"/>
        </w:rPr>
        <w:t>2025/26</w:t>
      </w:r>
      <w:r>
        <w:rPr>
          <w:sz w:val="28"/>
          <w:szCs w:val="28"/>
        </w:rPr>
        <w:tab/>
      </w:r>
      <w:r>
        <w:rPr>
          <w:spacing w:val="-2"/>
          <w:sz w:val="28"/>
          <w:szCs w:val="28"/>
        </w:rPr>
        <w:t>учебном</w:t>
      </w:r>
      <w:r>
        <w:rPr>
          <w:sz w:val="28"/>
          <w:szCs w:val="28"/>
        </w:rPr>
        <w:tab/>
      </w:r>
      <w:r>
        <w:rPr>
          <w:spacing w:val="-2"/>
          <w:sz w:val="28"/>
          <w:szCs w:val="28"/>
        </w:rPr>
        <w:t>году)</w:t>
      </w:r>
    </w:p>
    <w:p w14:paraId="41EBB3A3">
      <w:pPr>
        <w:pStyle w:val="4"/>
        <w:rPr>
          <w:sz w:val="28"/>
          <w:szCs w:val="28"/>
        </w:rPr>
        <w:sectPr>
          <w:pgSz w:w="11920" w:h="16850"/>
          <w:pgMar w:top="940" w:right="425" w:bottom="280" w:left="992" w:header="720" w:footer="720" w:gutter="0"/>
          <w:cols w:space="720" w:num="1"/>
        </w:sectPr>
      </w:pPr>
    </w:p>
    <w:p w14:paraId="6894F67D">
      <w:pPr>
        <w:pStyle w:val="4"/>
        <w:spacing w:before="6"/>
        <w:ind w:left="0"/>
        <w:rPr>
          <w:sz w:val="28"/>
          <w:szCs w:val="28"/>
        </w:rPr>
      </w:pPr>
    </w:p>
    <w:tbl>
      <w:tblPr>
        <w:tblStyle w:val="7"/>
        <w:tblW w:w="0" w:type="auto"/>
        <w:tblInd w:w="59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69"/>
        <w:gridCol w:w="8517"/>
      </w:tblGrid>
      <w:tr w14:paraId="7339A04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1" w:hRule="atLeast"/>
        </w:trPr>
        <w:tc>
          <w:tcPr>
            <w:tcW w:w="869" w:type="dxa"/>
          </w:tcPr>
          <w:p w14:paraId="771E31F8">
            <w:pPr>
              <w:pStyle w:val="9"/>
              <w:spacing w:line="228" w:lineRule="exact"/>
              <w:rPr>
                <w:b/>
                <w:sz w:val="28"/>
                <w:szCs w:val="28"/>
              </w:rPr>
            </w:pPr>
            <w:r>
              <w:rPr>
                <w:b/>
                <w:spacing w:val="-4"/>
                <w:sz w:val="28"/>
                <w:szCs w:val="28"/>
              </w:rPr>
              <w:t>Урок</w:t>
            </w:r>
          </w:p>
        </w:tc>
        <w:tc>
          <w:tcPr>
            <w:tcW w:w="8517" w:type="dxa"/>
          </w:tcPr>
          <w:p w14:paraId="4F232A9F">
            <w:pPr>
              <w:pStyle w:val="9"/>
              <w:spacing w:line="228" w:lineRule="exact"/>
              <w:ind w:left="126"/>
              <w:rPr>
                <w:b/>
                <w:sz w:val="28"/>
                <w:szCs w:val="28"/>
              </w:rPr>
            </w:pPr>
            <w:r>
              <w:rPr>
                <w:b/>
                <w:sz w:val="28"/>
                <w:szCs w:val="28"/>
              </w:rPr>
              <w:t>Тема</w:t>
            </w:r>
            <w:r>
              <w:rPr>
                <w:b/>
                <w:spacing w:val="-7"/>
                <w:sz w:val="28"/>
                <w:szCs w:val="28"/>
              </w:rPr>
              <w:t xml:space="preserve"> </w:t>
            </w:r>
            <w:r>
              <w:rPr>
                <w:b/>
                <w:spacing w:val="-2"/>
                <w:sz w:val="28"/>
                <w:szCs w:val="28"/>
              </w:rPr>
              <w:t>урока</w:t>
            </w:r>
          </w:p>
        </w:tc>
      </w:tr>
      <w:tr w14:paraId="49522BB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7" w:hRule="atLeast"/>
        </w:trPr>
        <w:tc>
          <w:tcPr>
            <w:tcW w:w="869" w:type="dxa"/>
          </w:tcPr>
          <w:p w14:paraId="7F002C86">
            <w:pPr>
              <w:pStyle w:val="9"/>
              <w:spacing w:before="3"/>
              <w:rPr>
                <w:sz w:val="28"/>
                <w:szCs w:val="28"/>
              </w:rPr>
            </w:pPr>
            <w:r>
              <w:rPr>
                <w:sz w:val="28"/>
                <w:szCs w:val="28"/>
              </w:rPr>
              <w:t>Урок</w:t>
            </w:r>
            <w:r>
              <w:rPr>
                <w:spacing w:val="-4"/>
                <w:sz w:val="28"/>
                <w:szCs w:val="28"/>
              </w:rPr>
              <w:t xml:space="preserve"> </w:t>
            </w:r>
            <w:r>
              <w:rPr>
                <w:spacing w:val="-10"/>
                <w:sz w:val="28"/>
                <w:szCs w:val="28"/>
              </w:rPr>
              <w:t>1</w:t>
            </w:r>
          </w:p>
        </w:tc>
        <w:tc>
          <w:tcPr>
            <w:tcW w:w="8517" w:type="dxa"/>
          </w:tcPr>
          <w:p w14:paraId="1DD4010F">
            <w:pPr>
              <w:pStyle w:val="9"/>
              <w:spacing w:before="3"/>
              <w:ind w:left="126"/>
              <w:rPr>
                <w:sz w:val="28"/>
                <w:szCs w:val="28"/>
              </w:rPr>
            </w:pPr>
            <w:r>
              <w:rPr>
                <w:sz w:val="28"/>
                <w:szCs w:val="28"/>
              </w:rPr>
              <w:t>Общество</w:t>
            </w:r>
            <w:r>
              <w:rPr>
                <w:spacing w:val="-7"/>
                <w:sz w:val="28"/>
                <w:szCs w:val="28"/>
              </w:rPr>
              <w:t xml:space="preserve"> </w:t>
            </w:r>
            <w:r>
              <w:rPr>
                <w:sz w:val="28"/>
                <w:szCs w:val="28"/>
              </w:rPr>
              <w:t>как</w:t>
            </w:r>
            <w:r>
              <w:rPr>
                <w:spacing w:val="-9"/>
                <w:sz w:val="28"/>
                <w:szCs w:val="28"/>
              </w:rPr>
              <w:t xml:space="preserve"> </w:t>
            </w:r>
            <w:r>
              <w:rPr>
                <w:spacing w:val="-2"/>
                <w:sz w:val="28"/>
                <w:szCs w:val="28"/>
              </w:rPr>
              <w:t>система</w:t>
            </w:r>
          </w:p>
        </w:tc>
      </w:tr>
      <w:tr w14:paraId="04D3D5E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4" w:hRule="atLeast"/>
        </w:trPr>
        <w:tc>
          <w:tcPr>
            <w:tcW w:w="869" w:type="dxa"/>
          </w:tcPr>
          <w:p w14:paraId="57D59CE4">
            <w:pPr>
              <w:pStyle w:val="9"/>
              <w:spacing w:line="228" w:lineRule="exact"/>
              <w:rPr>
                <w:sz w:val="28"/>
                <w:szCs w:val="28"/>
              </w:rPr>
            </w:pPr>
            <w:r>
              <w:rPr>
                <w:sz w:val="28"/>
                <w:szCs w:val="28"/>
              </w:rPr>
              <w:t>Урок</w:t>
            </w:r>
            <w:r>
              <w:rPr>
                <w:spacing w:val="-4"/>
                <w:sz w:val="28"/>
                <w:szCs w:val="28"/>
              </w:rPr>
              <w:t xml:space="preserve"> </w:t>
            </w:r>
            <w:r>
              <w:rPr>
                <w:spacing w:val="-10"/>
                <w:sz w:val="28"/>
                <w:szCs w:val="28"/>
              </w:rPr>
              <w:t>2</w:t>
            </w:r>
          </w:p>
        </w:tc>
        <w:tc>
          <w:tcPr>
            <w:tcW w:w="8517" w:type="dxa"/>
          </w:tcPr>
          <w:p w14:paraId="1CF5FFE7">
            <w:pPr>
              <w:pStyle w:val="9"/>
              <w:spacing w:line="228" w:lineRule="exact"/>
              <w:ind w:left="126"/>
              <w:rPr>
                <w:sz w:val="28"/>
                <w:szCs w:val="28"/>
              </w:rPr>
            </w:pPr>
            <w:r>
              <w:rPr>
                <w:sz w:val="28"/>
                <w:szCs w:val="28"/>
              </w:rPr>
              <w:t>Общество</w:t>
            </w:r>
            <w:r>
              <w:rPr>
                <w:spacing w:val="-13"/>
                <w:sz w:val="28"/>
                <w:szCs w:val="28"/>
              </w:rPr>
              <w:t xml:space="preserve"> </w:t>
            </w:r>
            <w:r>
              <w:rPr>
                <w:sz w:val="28"/>
                <w:szCs w:val="28"/>
              </w:rPr>
              <w:t>и</w:t>
            </w:r>
            <w:r>
              <w:rPr>
                <w:spacing w:val="-12"/>
                <w:sz w:val="28"/>
                <w:szCs w:val="28"/>
              </w:rPr>
              <w:t xml:space="preserve"> </w:t>
            </w:r>
            <w:r>
              <w:rPr>
                <w:sz w:val="28"/>
                <w:szCs w:val="28"/>
              </w:rPr>
              <w:t>общественные</w:t>
            </w:r>
            <w:r>
              <w:rPr>
                <w:spacing w:val="-12"/>
                <w:sz w:val="28"/>
                <w:szCs w:val="28"/>
              </w:rPr>
              <w:t xml:space="preserve"> </w:t>
            </w:r>
            <w:r>
              <w:rPr>
                <w:spacing w:val="-2"/>
                <w:sz w:val="28"/>
                <w:szCs w:val="28"/>
              </w:rPr>
              <w:t>отношения</w:t>
            </w:r>
          </w:p>
        </w:tc>
      </w:tr>
      <w:tr w14:paraId="579E470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1" w:hRule="atLeast"/>
        </w:trPr>
        <w:tc>
          <w:tcPr>
            <w:tcW w:w="869" w:type="dxa"/>
          </w:tcPr>
          <w:p w14:paraId="220C15E3">
            <w:pPr>
              <w:pStyle w:val="9"/>
              <w:spacing w:line="228" w:lineRule="exact"/>
              <w:rPr>
                <w:sz w:val="28"/>
                <w:szCs w:val="28"/>
              </w:rPr>
            </w:pPr>
            <w:r>
              <w:rPr>
                <w:sz w:val="28"/>
                <w:szCs w:val="28"/>
              </w:rPr>
              <w:t>Урок</w:t>
            </w:r>
            <w:r>
              <w:rPr>
                <w:spacing w:val="-4"/>
                <w:sz w:val="28"/>
                <w:szCs w:val="28"/>
              </w:rPr>
              <w:t xml:space="preserve"> </w:t>
            </w:r>
            <w:r>
              <w:rPr>
                <w:spacing w:val="-10"/>
                <w:sz w:val="28"/>
                <w:szCs w:val="28"/>
              </w:rPr>
              <w:t>3</w:t>
            </w:r>
          </w:p>
        </w:tc>
        <w:tc>
          <w:tcPr>
            <w:tcW w:w="8517" w:type="dxa"/>
          </w:tcPr>
          <w:p w14:paraId="28F87F28">
            <w:pPr>
              <w:pStyle w:val="9"/>
              <w:spacing w:line="228" w:lineRule="exact"/>
              <w:ind w:left="126"/>
              <w:rPr>
                <w:sz w:val="28"/>
                <w:szCs w:val="28"/>
              </w:rPr>
            </w:pPr>
            <w:r>
              <w:rPr>
                <w:sz w:val="28"/>
                <w:szCs w:val="28"/>
              </w:rPr>
              <w:t>Социальные</w:t>
            </w:r>
            <w:r>
              <w:rPr>
                <w:spacing w:val="-13"/>
                <w:sz w:val="28"/>
                <w:szCs w:val="28"/>
              </w:rPr>
              <w:t xml:space="preserve"> </w:t>
            </w:r>
            <w:r>
              <w:rPr>
                <w:sz w:val="28"/>
                <w:szCs w:val="28"/>
              </w:rPr>
              <w:t>институты</w:t>
            </w:r>
            <w:r>
              <w:rPr>
                <w:spacing w:val="-10"/>
                <w:sz w:val="28"/>
                <w:szCs w:val="28"/>
              </w:rPr>
              <w:t xml:space="preserve"> </w:t>
            </w:r>
            <w:r>
              <w:rPr>
                <w:sz w:val="28"/>
                <w:szCs w:val="28"/>
              </w:rPr>
              <w:t>в</w:t>
            </w:r>
            <w:r>
              <w:rPr>
                <w:spacing w:val="-12"/>
                <w:sz w:val="28"/>
                <w:szCs w:val="28"/>
              </w:rPr>
              <w:t xml:space="preserve"> </w:t>
            </w:r>
            <w:r>
              <w:rPr>
                <w:spacing w:val="-2"/>
                <w:sz w:val="28"/>
                <w:szCs w:val="28"/>
              </w:rPr>
              <w:t>обществе</w:t>
            </w:r>
          </w:p>
        </w:tc>
      </w:tr>
      <w:tr w14:paraId="788329D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4" w:hRule="atLeast"/>
        </w:trPr>
        <w:tc>
          <w:tcPr>
            <w:tcW w:w="869" w:type="dxa"/>
          </w:tcPr>
          <w:p w14:paraId="49D525E4">
            <w:pPr>
              <w:pStyle w:val="9"/>
              <w:rPr>
                <w:sz w:val="28"/>
                <w:szCs w:val="28"/>
              </w:rPr>
            </w:pPr>
            <w:r>
              <w:rPr>
                <w:sz w:val="28"/>
                <w:szCs w:val="28"/>
              </w:rPr>
              <w:t>Урок</w:t>
            </w:r>
            <w:r>
              <w:rPr>
                <w:spacing w:val="-4"/>
                <w:sz w:val="28"/>
                <w:szCs w:val="28"/>
              </w:rPr>
              <w:t xml:space="preserve"> </w:t>
            </w:r>
            <w:r>
              <w:rPr>
                <w:spacing w:val="-10"/>
                <w:sz w:val="28"/>
                <w:szCs w:val="28"/>
              </w:rPr>
              <w:t>4</w:t>
            </w:r>
          </w:p>
        </w:tc>
        <w:tc>
          <w:tcPr>
            <w:tcW w:w="8517" w:type="dxa"/>
          </w:tcPr>
          <w:p w14:paraId="38D60883">
            <w:pPr>
              <w:pStyle w:val="9"/>
              <w:ind w:left="126"/>
              <w:rPr>
                <w:sz w:val="28"/>
                <w:szCs w:val="28"/>
              </w:rPr>
            </w:pPr>
            <w:r>
              <w:rPr>
                <w:sz w:val="28"/>
                <w:szCs w:val="28"/>
              </w:rPr>
              <w:t>Информационное</w:t>
            </w:r>
            <w:r>
              <w:rPr>
                <w:spacing w:val="-13"/>
                <w:sz w:val="28"/>
                <w:szCs w:val="28"/>
              </w:rPr>
              <w:t xml:space="preserve"> </w:t>
            </w:r>
            <w:r>
              <w:rPr>
                <w:sz w:val="28"/>
                <w:szCs w:val="28"/>
              </w:rPr>
              <w:t>общество</w:t>
            </w:r>
            <w:r>
              <w:rPr>
                <w:spacing w:val="-9"/>
                <w:sz w:val="28"/>
                <w:szCs w:val="28"/>
              </w:rPr>
              <w:t xml:space="preserve"> </w:t>
            </w:r>
            <w:r>
              <w:rPr>
                <w:sz w:val="28"/>
                <w:szCs w:val="28"/>
              </w:rPr>
              <w:t>и</w:t>
            </w:r>
            <w:r>
              <w:rPr>
                <w:spacing w:val="-13"/>
                <w:sz w:val="28"/>
                <w:szCs w:val="28"/>
              </w:rPr>
              <w:t xml:space="preserve"> </w:t>
            </w:r>
            <w:r>
              <w:rPr>
                <w:sz w:val="28"/>
                <w:szCs w:val="28"/>
              </w:rPr>
              <w:t>его</w:t>
            </w:r>
            <w:r>
              <w:rPr>
                <w:spacing w:val="-10"/>
                <w:sz w:val="28"/>
                <w:szCs w:val="28"/>
              </w:rPr>
              <w:t xml:space="preserve"> </w:t>
            </w:r>
            <w:r>
              <w:rPr>
                <w:spacing w:val="-2"/>
                <w:sz w:val="28"/>
                <w:szCs w:val="28"/>
              </w:rPr>
              <w:t>особенности</w:t>
            </w:r>
          </w:p>
        </w:tc>
      </w:tr>
      <w:tr w14:paraId="776FF76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6" w:hRule="atLeast"/>
        </w:trPr>
        <w:tc>
          <w:tcPr>
            <w:tcW w:w="869" w:type="dxa"/>
          </w:tcPr>
          <w:p w14:paraId="1A62978A">
            <w:pPr>
              <w:pStyle w:val="9"/>
              <w:rPr>
                <w:sz w:val="28"/>
                <w:szCs w:val="28"/>
              </w:rPr>
            </w:pPr>
            <w:r>
              <w:rPr>
                <w:sz w:val="28"/>
                <w:szCs w:val="28"/>
              </w:rPr>
              <w:t>Урок</w:t>
            </w:r>
            <w:r>
              <w:rPr>
                <w:spacing w:val="-4"/>
                <w:sz w:val="28"/>
                <w:szCs w:val="28"/>
              </w:rPr>
              <w:t xml:space="preserve"> </w:t>
            </w:r>
            <w:r>
              <w:rPr>
                <w:spacing w:val="-10"/>
                <w:sz w:val="28"/>
                <w:szCs w:val="28"/>
              </w:rPr>
              <w:t>5</w:t>
            </w:r>
          </w:p>
        </w:tc>
        <w:tc>
          <w:tcPr>
            <w:tcW w:w="8517" w:type="dxa"/>
          </w:tcPr>
          <w:p w14:paraId="1706AA44">
            <w:pPr>
              <w:pStyle w:val="9"/>
              <w:ind w:left="126"/>
              <w:rPr>
                <w:sz w:val="28"/>
                <w:szCs w:val="28"/>
              </w:rPr>
            </w:pPr>
            <w:r>
              <w:rPr>
                <w:sz w:val="28"/>
                <w:szCs w:val="28"/>
              </w:rPr>
              <w:t>Роль</w:t>
            </w:r>
            <w:r>
              <w:rPr>
                <w:spacing w:val="-12"/>
                <w:sz w:val="28"/>
                <w:szCs w:val="28"/>
              </w:rPr>
              <w:t xml:space="preserve"> </w:t>
            </w:r>
            <w:r>
              <w:rPr>
                <w:sz w:val="28"/>
                <w:szCs w:val="28"/>
              </w:rPr>
              <w:t>массовых</w:t>
            </w:r>
            <w:r>
              <w:rPr>
                <w:spacing w:val="-10"/>
                <w:sz w:val="28"/>
                <w:szCs w:val="28"/>
              </w:rPr>
              <w:t xml:space="preserve"> </w:t>
            </w:r>
            <w:r>
              <w:rPr>
                <w:sz w:val="28"/>
                <w:szCs w:val="28"/>
              </w:rPr>
              <w:t>коммуникаций</w:t>
            </w:r>
            <w:r>
              <w:rPr>
                <w:spacing w:val="-12"/>
                <w:sz w:val="28"/>
                <w:szCs w:val="28"/>
              </w:rPr>
              <w:t xml:space="preserve"> </w:t>
            </w:r>
            <w:r>
              <w:rPr>
                <w:sz w:val="28"/>
                <w:szCs w:val="28"/>
              </w:rPr>
              <w:t>в</w:t>
            </w:r>
            <w:r>
              <w:rPr>
                <w:spacing w:val="-12"/>
                <w:sz w:val="28"/>
                <w:szCs w:val="28"/>
              </w:rPr>
              <w:t xml:space="preserve"> </w:t>
            </w:r>
            <w:r>
              <w:rPr>
                <w:sz w:val="28"/>
                <w:szCs w:val="28"/>
              </w:rPr>
              <w:t>современном</w:t>
            </w:r>
            <w:r>
              <w:rPr>
                <w:spacing w:val="-10"/>
                <w:sz w:val="28"/>
                <w:szCs w:val="28"/>
              </w:rPr>
              <w:t xml:space="preserve"> </w:t>
            </w:r>
            <w:r>
              <w:rPr>
                <w:spacing w:val="-2"/>
                <w:sz w:val="28"/>
                <w:szCs w:val="28"/>
              </w:rPr>
              <w:t>обществе</w:t>
            </w:r>
          </w:p>
        </w:tc>
      </w:tr>
      <w:tr w14:paraId="4E5C06D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4" w:hRule="atLeast"/>
        </w:trPr>
        <w:tc>
          <w:tcPr>
            <w:tcW w:w="869" w:type="dxa"/>
          </w:tcPr>
          <w:p w14:paraId="762DF700">
            <w:pPr>
              <w:pStyle w:val="9"/>
              <w:rPr>
                <w:sz w:val="28"/>
                <w:szCs w:val="28"/>
              </w:rPr>
            </w:pPr>
            <w:r>
              <w:rPr>
                <w:sz w:val="28"/>
                <w:szCs w:val="28"/>
              </w:rPr>
              <w:t>Урок</w:t>
            </w:r>
            <w:r>
              <w:rPr>
                <w:spacing w:val="-4"/>
                <w:sz w:val="28"/>
                <w:szCs w:val="28"/>
              </w:rPr>
              <w:t xml:space="preserve"> </w:t>
            </w:r>
            <w:r>
              <w:rPr>
                <w:spacing w:val="-10"/>
                <w:sz w:val="28"/>
                <w:szCs w:val="28"/>
              </w:rPr>
              <w:t>6</w:t>
            </w:r>
          </w:p>
        </w:tc>
        <w:tc>
          <w:tcPr>
            <w:tcW w:w="8517" w:type="dxa"/>
          </w:tcPr>
          <w:p w14:paraId="6FFF09F6">
            <w:pPr>
              <w:pStyle w:val="9"/>
              <w:ind w:left="126"/>
              <w:rPr>
                <w:sz w:val="28"/>
                <w:szCs w:val="28"/>
              </w:rPr>
            </w:pPr>
            <w:r>
              <w:rPr>
                <w:spacing w:val="-2"/>
                <w:sz w:val="28"/>
                <w:szCs w:val="28"/>
              </w:rPr>
              <w:t>Многообразие</w:t>
            </w:r>
            <w:r>
              <w:rPr>
                <w:spacing w:val="-6"/>
                <w:sz w:val="28"/>
                <w:szCs w:val="28"/>
              </w:rPr>
              <w:t xml:space="preserve"> </w:t>
            </w:r>
            <w:r>
              <w:rPr>
                <w:spacing w:val="-2"/>
                <w:sz w:val="28"/>
                <w:szCs w:val="28"/>
              </w:rPr>
              <w:t>общественного</w:t>
            </w:r>
            <w:r>
              <w:rPr>
                <w:spacing w:val="-5"/>
                <w:sz w:val="28"/>
                <w:szCs w:val="28"/>
              </w:rPr>
              <w:t xml:space="preserve"> </w:t>
            </w:r>
            <w:r>
              <w:rPr>
                <w:spacing w:val="-2"/>
                <w:sz w:val="28"/>
                <w:szCs w:val="28"/>
              </w:rPr>
              <w:t>развития</w:t>
            </w:r>
          </w:p>
        </w:tc>
      </w:tr>
      <w:tr w14:paraId="3833BBF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4" w:hRule="atLeast"/>
        </w:trPr>
        <w:tc>
          <w:tcPr>
            <w:tcW w:w="869" w:type="dxa"/>
          </w:tcPr>
          <w:p w14:paraId="388607A7">
            <w:pPr>
              <w:pStyle w:val="9"/>
              <w:rPr>
                <w:sz w:val="28"/>
                <w:szCs w:val="28"/>
              </w:rPr>
            </w:pPr>
            <w:r>
              <w:rPr>
                <w:sz w:val="28"/>
                <w:szCs w:val="28"/>
              </w:rPr>
              <w:t>Урок</w:t>
            </w:r>
            <w:r>
              <w:rPr>
                <w:spacing w:val="-4"/>
                <w:sz w:val="28"/>
                <w:szCs w:val="28"/>
              </w:rPr>
              <w:t xml:space="preserve"> </w:t>
            </w:r>
            <w:r>
              <w:rPr>
                <w:spacing w:val="-10"/>
                <w:sz w:val="28"/>
                <w:szCs w:val="28"/>
              </w:rPr>
              <w:t>7</w:t>
            </w:r>
          </w:p>
        </w:tc>
        <w:tc>
          <w:tcPr>
            <w:tcW w:w="8517" w:type="dxa"/>
          </w:tcPr>
          <w:p w14:paraId="1502E65C">
            <w:pPr>
              <w:pStyle w:val="9"/>
              <w:ind w:left="126"/>
              <w:rPr>
                <w:sz w:val="28"/>
                <w:szCs w:val="28"/>
              </w:rPr>
            </w:pPr>
            <w:r>
              <w:rPr>
                <w:sz w:val="28"/>
                <w:szCs w:val="28"/>
              </w:rPr>
              <w:t>Общественный</w:t>
            </w:r>
            <w:r>
              <w:rPr>
                <w:spacing w:val="-9"/>
                <w:sz w:val="28"/>
                <w:szCs w:val="28"/>
              </w:rPr>
              <w:t xml:space="preserve"> </w:t>
            </w:r>
            <w:r>
              <w:rPr>
                <w:sz w:val="28"/>
                <w:szCs w:val="28"/>
              </w:rPr>
              <w:t>прогресс</w:t>
            </w:r>
            <w:r>
              <w:rPr>
                <w:spacing w:val="-6"/>
                <w:sz w:val="28"/>
                <w:szCs w:val="28"/>
              </w:rPr>
              <w:t xml:space="preserve"> </w:t>
            </w:r>
            <w:r>
              <w:rPr>
                <w:sz w:val="28"/>
                <w:szCs w:val="28"/>
              </w:rPr>
              <w:t>и</w:t>
            </w:r>
            <w:r>
              <w:rPr>
                <w:spacing w:val="-12"/>
                <w:sz w:val="28"/>
                <w:szCs w:val="28"/>
              </w:rPr>
              <w:t xml:space="preserve"> </w:t>
            </w:r>
            <w:r>
              <w:rPr>
                <w:sz w:val="28"/>
                <w:szCs w:val="28"/>
              </w:rPr>
              <w:t>его</w:t>
            </w:r>
            <w:r>
              <w:rPr>
                <w:spacing w:val="-8"/>
                <w:sz w:val="28"/>
                <w:szCs w:val="28"/>
              </w:rPr>
              <w:t xml:space="preserve"> </w:t>
            </w:r>
            <w:r>
              <w:rPr>
                <w:spacing w:val="-2"/>
                <w:sz w:val="28"/>
                <w:szCs w:val="28"/>
              </w:rPr>
              <w:t>последствия</w:t>
            </w:r>
          </w:p>
        </w:tc>
      </w:tr>
      <w:tr w14:paraId="270BFA4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1" w:hRule="atLeast"/>
        </w:trPr>
        <w:tc>
          <w:tcPr>
            <w:tcW w:w="869" w:type="dxa"/>
          </w:tcPr>
          <w:p w14:paraId="067CB9A0">
            <w:pPr>
              <w:pStyle w:val="9"/>
              <w:spacing w:line="228" w:lineRule="exact"/>
              <w:rPr>
                <w:sz w:val="28"/>
                <w:szCs w:val="28"/>
              </w:rPr>
            </w:pPr>
            <w:r>
              <w:rPr>
                <w:sz w:val="28"/>
                <w:szCs w:val="28"/>
              </w:rPr>
              <w:t>Урок</w:t>
            </w:r>
            <w:r>
              <w:rPr>
                <w:spacing w:val="-4"/>
                <w:sz w:val="28"/>
                <w:szCs w:val="28"/>
              </w:rPr>
              <w:t xml:space="preserve"> </w:t>
            </w:r>
            <w:r>
              <w:rPr>
                <w:spacing w:val="-10"/>
                <w:sz w:val="28"/>
                <w:szCs w:val="28"/>
              </w:rPr>
              <w:t>8</w:t>
            </w:r>
          </w:p>
        </w:tc>
        <w:tc>
          <w:tcPr>
            <w:tcW w:w="8517" w:type="dxa"/>
          </w:tcPr>
          <w:p w14:paraId="71978426">
            <w:pPr>
              <w:pStyle w:val="9"/>
              <w:spacing w:line="228" w:lineRule="exact"/>
              <w:ind w:left="126"/>
              <w:rPr>
                <w:sz w:val="28"/>
                <w:szCs w:val="28"/>
              </w:rPr>
            </w:pPr>
            <w:r>
              <w:rPr>
                <w:sz w:val="28"/>
                <w:szCs w:val="28"/>
              </w:rPr>
              <w:t>Глобализация</w:t>
            </w:r>
            <w:r>
              <w:rPr>
                <w:spacing w:val="-5"/>
                <w:sz w:val="28"/>
                <w:szCs w:val="28"/>
              </w:rPr>
              <w:t xml:space="preserve"> </w:t>
            </w:r>
            <w:r>
              <w:rPr>
                <w:sz w:val="28"/>
                <w:szCs w:val="28"/>
              </w:rPr>
              <w:t>и</w:t>
            </w:r>
            <w:r>
              <w:rPr>
                <w:spacing w:val="-9"/>
                <w:sz w:val="28"/>
                <w:szCs w:val="28"/>
              </w:rPr>
              <w:t xml:space="preserve"> </w:t>
            </w:r>
            <w:r>
              <w:rPr>
                <w:sz w:val="28"/>
                <w:szCs w:val="28"/>
              </w:rPr>
              <w:t>ее</w:t>
            </w:r>
            <w:r>
              <w:rPr>
                <w:spacing w:val="-5"/>
                <w:sz w:val="28"/>
                <w:szCs w:val="28"/>
              </w:rPr>
              <w:t xml:space="preserve"> </w:t>
            </w:r>
            <w:r>
              <w:rPr>
                <w:spacing w:val="-2"/>
                <w:sz w:val="28"/>
                <w:szCs w:val="28"/>
              </w:rPr>
              <w:t>противоречия</w:t>
            </w:r>
          </w:p>
        </w:tc>
      </w:tr>
      <w:tr w14:paraId="0D59384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6" w:hRule="atLeast"/>
        </w:trPr>
        <w:tc>
          <w:tcPr>
            <w:tcW w:w="869" w:type="dxa"/>
          </w:tcPr>
          <w:p w14:paraId="61385E11">
            <w:pPr>
              <w:pStyle w:val="9"/>
              <w:spacing w:before="5"/>
              <w:rPr>
                <w:sz w:val="28"/>
                <w:szCs w:val="28"/>
              </w:rPr>
            </w:pPr>
            <w:r>
              <w:rPr>
                <w:sz w:val="28"/>
                <w:szCs w:val="28"/>
              </w:rPr>
              <w:t>Урок</w:t>
            </w:r>
            <w:r>
              <w:rPr>
                <w:spacing w:val="-4"/>
                <w:sz w:val="28"/>
                <w:szCs w:val="28"/>
              </w:rPr>
              <w:t xml:space="preserve"> </w:t>
            </w:r>
            <w:r>
              <w:rPr>
                <w:spacing w:val="-10"/>
                <w:sz w:val="28"/>
                <w:szCs w:val="28"/>
              </w:rPr>
              <w:t>9</w:t>
            </w:r>
          </w:p>
        </w:tc>
        <w:tc>
          <w:tcPr>
            <w:tcW w:w="8517" w:type="dxa"/>
          </w:tcPr>
          <w:p w14:paraId="665C1D38">
            <w:pPr>
              <w:pStyle w:val="9"/>
              <w:spacing w:before="5"/>
              <w:ind w:left="126"/>
              <w:rPr>
                <w:sz w:val="28"/>
                <w:szCs w:val="28"/>
              </w:rPr>
            </w:pPr>
            <w:r>
              <w:rPr>
                <w:sz w:val="28"/>
                <w:szCs w:val="28"/>
              </w:rPr>
              <w:t>Личность</w:t>
            </w:r>
            <w:r>
              <w:rPr>
                <w:spacing w:val="-11"/>
                <w:sz w:val="28"/>
                <w:szCs w:val="28"/>
              </w:rPr>
              <w:t xml:space="preserve"> </w:t>
            </w:r>
            <w:r>
              <w:rPr>
                <w:sz w:val="28"/>
                <w:szCs w:val="28"/>
              </w:rPr>
              <w:t>в</w:t>
            </w:r>
            <w:r>
              <w:rPr>
                <w:spacing w:val="-12"/>
                <w:sz w:val="28"/>
                <w:szCs w:val="28"/>
              </w:rPr>
              <w:t xml:space="preserve"> </w:t>
            </w:r>
            <w:r>
              <w:rPr>
                <w:sz w:val="28"/>
                <w:szCs w:val="28"/>
              </w:rPr>
              <w:t>современном</w:t>
            </w:r>
            <w:r>
              <w:rPr>
                <w:spacing w:val="-9"/>
                <w:sz w:val="28"/>
                <w:szCs w:val="28"/>
              </w:rPr>
              <w:t xml:space="preserve"> </w:t>
            </w:r>
            <w:r>
              <w:rPr>
                <w:spacing w:val="-2"/>
                <w:sz w:val="28"/>
                <w:szCs w:val="28"/>
              </w:rPr>
              <w:t>обществе</w:t>
            </w:r>
          </w:p>
        </w:tc>
      </w:tr>
      <w:tr w14:paraId="447D446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4" w:hRule="atLeast"/>
        </w:trPr>
        <w:tc>
          <w:tcPr>
            <w:tcW w:w="869" w:type="dxa"/>
            <w:tcBorders>
              <w:bottom w:val="single" w:color="000000" w:sz="4" w:space="0"/>
            </w:tcBorders>
          </w:tcPr>
          <w:p w14:paraId="10748425">
            <w:pPr>
              <w:pStyle w:val="9"/>
              <w:spacing w:line="228" w:lineRule="exact"/>
              <w:rPr>
                <w:sz w:val="28"/>
                <w:szCs w:val="28"/>
              </w:rPr>
            </w:pPr>
            <w:r>
              <w:rPr>
                <w:spacing w:val="-4"/>
                <w:sz w:val="28"/>
                <w:szCs w:val="28"/>
              </w:rPr>
              <w:t>Урок</w:t>
            </w:r>
          </w:p>
        </w:tc>
        <w:tc>
          <w:tcPr>
            <w:tcW w:w="8517" w:type="dxa"/>
            <w:tcBorders>
              <w:bottom w:val="single" w:color="000000" w:sz="4" w:space="0"/>
            </w:tcBorders>
          </w:tcPr>
          <w:p w14:paraId="42CC84C5">
            <w:pPr>
              <w:pStyle w:val="9"/>
              <w:spacing w:line="228" w:lineRule="exact"/>
              <w:ind w:left="126"/>
              <w:rPr>
                <w:sz w:val="28"/>
                <w:szCs w:val="28"/>
              </w:rPr>
            </w:pPr>
            <w:r>
              <w:rPr>
                <w:sz w:val="28"/>
                <w:szCs w:val="28"/>
              </w:rPr>
              <w:t>Становление</w:t>
            </w:r>
            <w:r>
              <w:rPr>
                <w:spacing w:val="-12"/>
                <w:sz w:val="28"/>
                <w:szCs w:val="28"/>
              </w:rPr>
              <w:t xml:space="preserve"> </w:t>
            </w:r>
            <w:r>
              <w:rPr>
                <w:sz w:val="28"/>
                <w:szCs w:val="28"/>
              </w:rPr>
              <w:t>личности</w:t>
            </w:r>
            <w:r>
              <w:rPr>
                <w:spacing w:val="-13"/>
                <w:sz w:val="28"/>
                <w:szCs w:val="28"/>
              </w:rPr>
              <w:t xml:space="preserve"> </w:t>
            </w:r>
            <w:r>
              <w:rPr>
                <w:sz w:val="28"/>
                <w:szCs w:val="28"/>
              </w:rPr>
              <w:t>в</w:t>
            </w:r>
            <w:r>
              <w:rPr>
                <w:spacing w:val="-12"/>
                <w:sz w:val="28"/>
                <w:szCs w:val="28"/>
              </w:rPr>
              <w:t xml:space="preserve"> </w:t>
            </w:r>
            <w:r>
              <w:rPr>
                <w:sz w:val="28"/>
                <w:szCs w:val="28"/>
              </w:rPr>
              <w:t>процессе</w:t>
            </w:r>
            <w:r>
              <w:rPr>
                <w:spacing w:val="-12"/>
                <w:sz w:val="28"/>
                <w:szCs w:val="28"/>
              </w:rPr>
              <w:t xml:space="preserve"> </w:t>
            </w:r>
            <w:r>
              <w:rPr>
                <w:spacing w:val="-2"/>
                <w:sz w:val="28"/>
                <w:szCs w:val="28"/>
              </w:rPr>
              <w:t>социализации</w:t>
            </w:r>
          </w:p>
        </w:tc>
      </w:tr>
      <w:tr w14:paraId="2268D40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7" w:hRule="atLeast"/>
        </w:trPr>
        <w:tc>
          <w:tcPr>
            <w:tcW w:w="869" w:type="dxa"/>
            <w:tcBorders>
              <w:top w:val="single" w:color="000000" w:sz="4" w:space="0"/>
              <w:bottom w:val="single" w:color="000000" w:sz="4" w:space="0"/>
            </w:tcBorders>
          </w:tcPr>
          <w:p w14:paraId="1BFD459B">
            <w:pPr>
              <w:pStyle w:val="9"/>
              <w:spacing w:line="217" w:lineRule="exact"/>
              <w:rPr>
                <w:sz w:val="28"/>
                <w:szCs w:val="28"/>
              </w:rPr>
            </w:pPr>
            <w:r>
              <w:rPr>
                <w:spacing w:val="-5"/>
                <w:sz w:val="28"/>
                <w:szCs w:val="28"/>
              </w:rPr>
              <w:t>10</w:t>
            </w:r>
          </w:p>
        </w:tc>
        <w:tc>
          <w:tcPr>
            <w:tcW w:w="8517" w:type="dxa"/>
            <w:tcBorders>
              <w:top w:val="single" w:color="000000" w:sz="4" w:space="0"/>
              <w:bottom w:val="single" w:color="000000" w:sz="4" w:space="0"/>
            </w:tcBorders>
          </w:tcPr>
          <w:p w14:paraId="4C9B595D">
            <w:pPr>
              <w:pStyle w:val="9"/>
              <w:ind w:left="0"/>
              <w:rPr>
                <w:sz w:val="28"/>
                <w:szCs w:val="28"/>
              </w:rPr>
            </w:pPr>
          </w:p>
        </w:tc>
      </w:tr>
      <w:tr w14:paraId="55FCF8C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5" w:hRule="atLeast"/>
        </w:trPr>
        <w:tc>
          <w:tcPr>
            <w:tcW w:w="869" w:type="dxa"/>
            <w:tcBorders>
              <w:top w:val="single" w:color="000000" w:sz="4" w:space="0"/>
            </w:tcBorders>
          </w:tcPr>
          <w:p w14:paraId="281ED5B0">
            <w:pPr>
              <w:pStyle w:val="9"/>
              <w:spacing w:line="221" w:lineRule="exact"/>
              <w:rPr>
                <w:sz w:val="28"/>
                <w:szCs w:val="28"/>
              </w:rPr>
            </w:pPr>
            <w:r>
              <w:rPr>
                <w:spacing w:val="-4"/>
                <w:sz w:val="28"/>
                <w:szCs w:val="28"/>
              </w:rPr>
              <w:t>Урок</w:t>
            </w:r>
          </w:p>
          <w:p w14:paraId="05696848">
            <w:pPr>
              <w:pStyle w:val="9"/>
              <w:spacing w:line="224" w:lineRule="exact"/>
              <w:rPr>
                <w:sz w:val="28"/>
                <w:szCs w:val="28"/>
              </w:rPr>
            </w:pPr>
            <w:r>
              <w:rPr>
                <w:spacing w:val="-5"/>
                <w:sz w:val="28"/>
                <w:szCs w:val="28"/>
              </w:rPr>
              <w:t>11</w:t>
            </w:r>
          </w:p>
        </w:tc>
        <w:tc>
          <w:tcPr>
            <w:tcW w:w="8517" w:type="dxa"/>
            <w:tcBorders>
              <w:top w:val="single" w:color="000000" w:sz="4" w:space="0"/>
            </w:tcBorders>
          </w:tcPr>
          <w:p w14:paraId="7E66380A">
            <w:pPr>
              <w:pStyle w:val="9"/>
              <w:spacing w:before="2"/>
              <w:ind w:left="126"/>
              <w:rPr>
                <w:sz w:val="28"/>
                <w:szCs w:val="28"/>
              </w:rPr>
            </w:pPr>
            <w:r>
              <w:rPr>
                <w:spacing w:val="-2"/>
                <w:sz w:val="28"/>
                <w:szCs w:val="28"/>
              </w:rPr>
              <w:t>Общественное</w:t>
            </w:r>
            <w:r>
              <w:rPr>
                <w:spacing w:val="1"/>
                <w:sz w:val="28"/>
                <w:szCs w:val="28"/>
              </w:rPr>
              <w:t xml:space="preserve"> </w:t>
            </w:r>
            <w:r>
              <w:rPr>
                <w:spacing w:val="-2"/>
                <w:sz w:val="28"/>
                <w:szCs w:val="28"/>
              </w:rPr>
              <w:t>и</w:t>
            </w:r>
            <w:r>
              <w:rPr>
                <w:spacing w:val="1"/>
                <w:sz w:val="28"/>
                <w:szCs w:val="28"/>
              </w:rPr>
              <w:t xml:space="preserve"> </w:t>
            </w:r>
            <w:r>
              <w:rPr>
                <w:spacing w:val="-2"/>
                <w:sz w:val="28"/>
                <w:szCs w:val="28"/>
              </w:rPr>
              <w:t>индивидуальное</w:t>
            </w:r>
            <w:r>
              <w:rPr>
                <w:spacing w:val="4"/>
                <w:sz w:val="28"/>
                <w:szCs w:val="28"/>
              </w:rPr>
              <w:t xml:space="preserve"> </w:t>
            </w:r>
            <w:r>
              <w:rPr>
                <w:spacing w:val="-2"/>
                <w:sz w:val="28"/>
                <w:szCs w:val="28"/>
              </w:rPr>
              <w:t>сознание.</w:t>
            </w:r>
            <w:r>
              <w:rPr>
                <w:spacing w:val="7"/>
                <w:sz w:val="28"/>
                <w:szCs w:val="28"/>
              </w:rPr>
              <w:t xml:space="preserve"> </w:t>
            </w:r>
            <w:r>
              <w:rPr>
                <w:spacing w:val="-2"/>
                <w:sz w:val="28"/>
                <w:szCs w:val="28"/>
              </w:rPr>
              <w:t>Самосознание</w:t>
            </w:r>
            <w:r>
              <w:rPr>
                <w:spacing w:val="3"/>
                <w:sz w:val="28"/>
                <w:szCs w:val="28"/>
              </w:rPr>
              <w:t xml:space="preserve"> </w:t>
            </w:r>
            <w:r>
              <w:rPr>
                <w:spacing w:val="-2"/>
                <w:sz w:val="28"/>
                <w:szCs w:val="28"/>
              </w:rPr>
              <w:t>и</w:t>
            </w:r>
            <w:r>
              <w:rPr>
                <w:spacing w:val="1"/>
                <w:sz w:val="28"/>
                <w:szCs w:val="28"/>
              </w:rPr>
              <w:t xml:space="preserve"> </w:t>
            </w:r>
            <w:r>
              <w:rPr>
                <w:spacing w:val="-2"/>
                <w:sz w:val="28"/>
                <w:szCs w:val="28"/>
              </w:rPr>
              <w:t>социальное</w:t>
            </w:r>
            <w:r>
              <w:rPr>
                <w:spacing w:val="5"/>
                <w:sz w:val="28"/>
                <w:szCs w:val="28"/>
              </w:rPr>
              <w:t xml:space="preserve"> </w:t>
            </w:r>
            <w:r>
              <w:rPr>
                <w:spacing w:val="-2"/>
                <w:sz w:val="28"/>
                <w:szCs w:val="28"/>
              </w:rPr>
              <w:t>поведение</w:t>
            </w:r>
          </w:p>
        </w:tc>
      </w:tr>
      <w:tr w14:paraId="3134BBD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3" w:hRule="atLeast"/>
        </w:trPr>
        <w:tc>
          <w:tcPr>
            <w:tcW w:w="869" w:type="dxa"/>
          </w:tcPr>
          <w:p w14:paraId="62B9D6EA">
            <w:pPr>
              <w:pStyle w:val="9"/>
              <w:spacing w:line="224" w:lineRule="exact"/>
              <w:ind w:right="302"/>
              <w:rPr>
                <w:sz w:val="28"/>
                <w:szCs w:val="28"/>
              </w:rPr>
            </w:pPr>
            <w:r>
              <w:rPr>
                <w:spacing w:val="-6"/>
                <w:sz w:val="28"/>
                <w:szCs w:val="28"/>
              </w:rPr>
              <w:t>Урок 12</w:t>
            </w:r>
          </w:p>
        </w:tc>
        <w:tc>
          <w:tcPr>
            <w:tcW w:w="8517" w:type="dxa"/>
          </w:tcPr>
          <w:p w14:paraId="6D416210">
            <w:pPr>
              <w:pStyle w:val="9"/>
              <w:ind w:left="126"/>
              <w:rPr>
                <w:sz w:val="28"/>
                <w:szCs w:val="28"/>
              </w:rPr>
            </w:pPr>
            <w:r>
              <w:rPr>
                <w:spacing w:val="-2"/>
                <w:sz w:val="28"/>
                <w:szCs w:val="28"/>
              </w:rPr>
              <w:t>Деятельность</w:t>
            </w:r>
            <w:r>
              <w:rPr>
                <w:spacing w:val="-5"/>
                <w:sz w:val="28"/>
                <w:szCs w:val="28"/>
              </w:rPr>
              <w:t xml:space="preserve"> </w:t>
            </w:r>
            <w:r>
              <w:rPr>
                <w:spacing w:val="-2"/>
                <w:sz w:val="28"/>
                <w:szCs w:val="28"/>
              </w:rPr>
              <w:t>человека</w:t>
            </w:r>
          </w:p>
        </w:tc>
      </w:tr>
      <w:tr w14:paraId="1F4E46C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7" w:hRule="atLeast"/>
        </w:trPr>
        <w:tc>
          <w:tcPr>
            <w:tcW w:w="869" w:type="dxa"/>
          </w:tcPr>
          <w:p w14:paraId="68CDD14B">
            <w:pPr>
              <w:pStyle w:val="9"/>
              <w:spacing w:line="222" w:lineRule="exact"/>
              <w:rPr>
                <w:sz w:val="28"/>
                <w:szCs w:val="28"/>
              </w:rPr>
            </w:pPr>
            <w:r>
              <w:rPr>
                <w:spacing w:val="-4"/>
                <w:sz w:val="28"/>
                <w:szCs w:val="28"/>
              </w:rPr>
              <w:t>Урок</w:t>
            </w:r>
          </w:p>
          <w:p w14:paraId="7518C64E">
            <w:pPr>
              <w:pStyle w:val="9"/>
              <w:spacing w:line="226" w:lineRule="exact"/>
              <w:rPr>
                <w:sz w:val="28"/>
                <w:szCs w:val="28"/>
              </w:rPr>
            </w:pPr>
            <w:r>
              <w:rPr>
                <w:spacing w:val="-5"/>
                <w:sz w:val="28"/>
                <w:szCs w:val="28"/>
              </w:rPr>
              <w:t>13</w:t>
            </w:r>
          </w:p>
        </w:tc>
        <w:tc>
          <w:tcPr>
            <w:tcW w:w="8517" w:type="dxa"/>
          </w:tcPr>
          <w:p w14:paraId="37A4A3A4">
            <w:pPr>
              <w:pStyle w:val="9"/>
              <w:ind w:left="126"/>
              <w:rPr>
                <w:sz w:val="28"/>
                <w:szCs w:val="28"/>
              </w:rPr>
            </w:pPr>
            <w:r>
              <w:rPr>
                <w:sz w:val="28"/>
                <w:szCs w:val="28"/>
              </w:rPr>
              <w:t>Свобода</w:t>
            </w:r>
            <w:r>
              <w:rPr>
                <w:spacing w:val="-11"/>
                <w:sz w:val="28"/>
                <w:szCs w:val="28"/>
              </w:rPr>
              <w:t xml:space="preserve"> </w:t>
            </w:r>
            <w:r>
              <w:rPr>
                <w:sz w:val="28"/>
                <w:szCs w:val="28"/>
              </w:rPr>
              <w:t>и</w:t>
            </w:r>
            <w:r>
              <w:rPr>
                <w:spacing w:val="-13"/>
                <w:sz w:val="28"/>
                <w:szCs w:val="28"/>
              </w:rPr>
              <w:t xml:space="preserve"> </w:t>
            </w:r>
            <w:r>
              <w:rPr>
                <w:sz w:val="28"/>
                <w:szCs w:val="28"/>
              </w:rPr>
              <w:t>необходимость</w:t>
            </w:r>
            <w:r>
              <w:rPr>
                <w:spacing w:val="-9"/>
                <w:sz w:val="28"/>
                <w:szCs w:val="28"/>
              </w:rPr>
              <w:t xml:space="preserve"> </w:t>
            </w:r>
            <w:r>
              <w:rPr>
                <w:sz w:val="28"/>
                <w:szCs w:val="28"/>
              </w:rPr>
              <w:t>в</w:t>
            </w:r>
            <w:r>
              <w:rPr>
                <w:spacing w:val="-9"/>
                <w:sz w:val="28"/>
                <w:szCs w:val="28"/>
              </w:rPr>
              <w:t xml:space="preserve"> </w:t>
            </w:r>
            <w:r>
              <w:rPr>
                <w:sz w:val="28"/>
                <w:szCs w:val="28"/>
              </w:rPr>
              <w:t>деятельности</w:t>
            </w:r>
            <w:r>
              <w:rPr>
                <w:spacing w:val="-8"/>
                <w:sz w:val="28"/>
                <w:szCs w:val="28"/>
              </w:rPr>
              <w:t xml:space="preserve"> </w:t>
            </w:r>
            <w:r>
              <w:rPr>
                <w:spacing w:val="-2"/>
                <w:sz w:val="28"/>
                <w:szCs w:val="28"/>
              </w:rPr>
              <w:t>человека</w:t>
            </w:r>
          </w:p>
        </w:tc>
      </w:tr>
      <w:tr w14:paraId="3E4C342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0" w:hRule="atLeast"/>
        </w:trPr>
        <w:tc>
          <w:tcPr>
            <w:tcW w:w="869" w:type="dxa"/>
          </w:tcPr>
          <w:p w14:paraId="1C25AC64">
            <w:pPr>
              <w:pStyle w:val="9"/>
              <w:spacing w:line="224" w:lineRule="exact"/>
              <w:ind w:right="302"/>
              <w:rPr>
                <w:sz w:val="28"/>
                <w:szCs w:val="28"/>
              </w:rPr>
            </w:pPr>
            <w:r>
              <w:rPr>
                <w:spacing w:val="-6"/>
                <w:sz w:val="28"/>
                <w:szCs w:val="28"/>
              </w:rPr>
              <w:t>Урок 14</w:t>
            </w:r>
          </w:p>
        </w:tc>
        <w:tc>
          <w:tcPr>
            <w:tcW w:w="8517" w:type="dxa"/>
          </w:tcPr>
          <w:p w14:paraId="0A5AE4A0">
            <w:pPr>
              <w:pStyle w:val="9"/>
              <w:spacing w:line="228" w:lineRule="exact"/>
              <w:ind w:left="126"/>
              <w:rPr>
                <w:sz w:val="28"/>
                <w:szCs w:val="28"/>
              </w:rPr>
            </w:pPr>
            <w:r>
              <w:rPr>
                <w:spacing w:val="-2"/>
                <w:sz w:val="28"/>
                <w:szCs w:val="28"/>
              </w:rPr>
              <w:t>Познавательная</w:t>
            </w:r>
            <w:r>
              <w:rPr>
                <w:spacing w:val="10"/>
                <w:sz w:val="28"/>
                <w:szCs w:val="28"/>
              </w:rPr>
              <w:t xml:space="preserve"> </w:t>
            </w:r>
            <w:r>
              <w:rPr>
                <w:spacing w:val="-2"/>
                <w:sz w:val="28"/>
                <w:szCs w:val="28"/>
              </w:rPr>
              <w:t>деятельность</w:t>
            </w:r>
            <w:r>
              <w:rPr>
                <w:spacing w:val="9"/>
                <w:sz w:val="28"/>
                <w:szCs w:val="28"/>
              </w:rPr>
              <w:t xml:space="preserve"> </w:t>
            </w:r>
            <w:r>
              <w:rPr>
                <w:spacing w:val="-2"/>
                <w:sz w:val="28"/>
                <w:szCs w:val="28"/>
              </w:rPr>
              <w:t>человека</w:t>
            </w:r>
          </w:p>
        </w:tc>
      </w:tr>
      <w:tr w14:paraId="727EA55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7" w:hRule="atLeast"/>
        </w:trPr>
        <w:tc>
          <w:tcPr>
            <w:tcW w:w="869" w:type="dxa"/>
          </w:tcPr>
          <w:p w14:paraId="352939B6">
            <w:pPr>
              <w:pStyle w:val="9"/>
              <w:spacing w:line="222" w:lineRule="exact"/>
              <w:rPr>
                <w:sz w:val="28"/>
                <w:szCs w:val="28"/>
              </w:rPr>
            </w:pPr>
            <w:r>
              <w:rPr>
                <w:spacing w:val="-4"/>
                <w:sz w:val="28"/>
                <w:szCs w:val="28"/>
              </w:rPr>
              <w:t>Урок</w:t>
            </w:r>
          </w:p>
          <w:p w14:paraId="690AEFE2">
            <w:pPr>
              <w:pStyle w:val="9"/>
              <w:spacing w:line="226" w:lineRule="exact"/>
              <w:rPr>
                <w:sz w:val="28"/>
                <w:szCs w:val="28"/>
              </w:rPr>
            </w:pPr>
            <w:r>
              <w:rPr>
                <w:spacing w:val="-5"/>
                <w:sz w:val="28"/>
                <w:szCs w:val="28"/>
              </w:rPr>
              <w:t>15</w:t>
            </w:r>
          </w:p>
        </w:tc>
        <w:tc>
          <w:tcPr>
            <w:tcW w:w="8517" w:type="dxa"/>
          </w:tcPr>
          <w:p w14:paraId="1ACF3CDF">
            <w:pPr>
              <w:pStyle w:val="9"/>
              <w:ind w:left="126"/>
              <w:rPr>
                <w:sz w:val="28"/>
                <w:szCs w:val="28"/>
              </w:rPr>
            </w:pPr>
            <w:r>
              <w:rPr>
                <w:sz w:val="28"/>
                <w:szCs w:val="28"/>
              </w:rPr>
              <w:t>Истина</w:t>
            </w:r>
            <w:r>
              <w:rPr>
                <w:spacing w:val="-4"/>
                <w:sz w:val="28"/>
                <w:szCs w:val="28"/>
              </w:rPr>
              <w:t xml:space="preserve"> </w:t>
            </w:r>
            <w:r>
              <w:rPr>
                <w:sz w:val="28"/>
                <w:szCs w:val="28"/>
              </w:rPr>
              <w:t>и</w:t>
            </w:r>
            <w:r>
              <w:rPr>
                <w:spacing w:val="-9"/>
                <w:sz w:val="28"/>
                <w:szCs w:val="28"/>
              </w:rPr>
              <w:t xml:space="preserve"> </w:t>
            </w:r>
            <w:r>
              <w:rPr>
                <w:sz w:val="28"/>
                <w:szCs w:val="28"/>
              </w:rPr>
              <w:t>ее</w:t>
            </w:r>
            <w:r>
              <w:rPr>
                <w:spacing w:val="-5"/>
                <w:sz w:val="28"/>
                <w:szCs w:val="28"/>
              </w:rPr>
              <w:t xml:space="preserve"> </w:t>
            </w:r>
            <w:r>
              <w:rPr>
                <w:spacing w:val="-2"/>
                <w:sz w:val="28"/>
                <w:szCs w:val="28"/>
              </w:rPr>
              <w:t>критерии</w:t>
            </w:r>
          </w:p>
        </w:tc>
      </w:tr>
      <w:tr w14:paraId="63AEF15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0" w:hRule="atLeast"/>
        </w:trPr>
        <w:tc>
          <w:tcPr>
            <w:tcW w:w="869" w:type="dxa"/>
          </w:tcPr>
          <w:p w14:paraId="25D4FBED">
            <w:pPr>
              <w:pStyle w:val="9"/>
              <w:spacing w:line="224" w:lineRule="exact"/>
              <w:ind w:right="302"/>
              <w:rPr>
                <w:sz w:val="28"/>
                <w:szCs w:val="28"/>
              </w:rPr>
            </w:pPr>
            <w:r>
              <w:rPr>
                <w:spacing w:val="-6"/>
                <w:sz w:val="28"/>
                <w:szCs w:val="28"/>
              </w:rPr>
              <w:t>Урок 16</w:t>
            </w:r>
          </w:p>
        </w:tc>
        <w:tc>
          <w:tcPr>
            <w:tcW w:w="8517" w:type="dxa"/>
          </w:tcPr>
          <w:p w14:paraId="668402BA">
            <w:pPr>
              <w:pStyle w:val="9"/>
              <w:spacing w:line="228" w:lineRule="exact"/>
              <w:ind w:left="126"/>
              <w:rPr>
                <w:sz w:val="28"/>
                <w:szCs w:val="28"/>
              </w:rPr>
            </w:pPr>
            <w:r>
              <w:rPr>
                <w:sz w:val="28"/>
                <w:szCs w:val="28"/>
              </w:rPr>
              <w:t>Научное</w:t>
            </w:r>
            <w:r>
              <w:rPr>
                <w:spacing w:val="-12"/>
                <w:sz w:val="28"/>
                <w:szCs w:val="28"/>
              </w:rPr>
              <w:t xml:space="preserve"> </w:t>
            </w:r>
            <w:r>
              <w:rPr>
                <w:spacing w:val="-2"/>
                <w:sz w:val="28"/>
                <w:szCs w:val="28"/>
              </w:rPr>
              <w:t>познание</w:t>
            </w:r>
          </w:p>
        </w:tc>
      </w:tr>
      <w:tr w14:paraId="75C4F27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2" w:hRule="atLeast"/>
        </w:trPr>
        <w:tc>
          <w:tcPr>
            <w:tcW w:w="869" w:type="dxa"/>
          </w:tcPr>
          <w:p w14:paraId="38CD1C10">
            <w:pPr>
              <w:pStyle w:val="9"/>
              <w:spacing w:line="224" w:lineRule="exact"/>
              <w:ind w:right="302"/>
              <w:rPr>
                <w:sz w:val="28"/>
                <w:szCs w:val="28"/>
              </w:rPr>
            </w:pPr>
            <w:r>
              <w:rPr>
                <w:spacing w:val="-6"/>
                <w:sz w:val="28"/>
                <w:szCs w:val="28"/>
              </w:rPr>
              <w:t>Урок 17</w:t>
            </w:r>
          </w:p>
        </w:tc>
        <w:tc>
          <w:tcPr>
            <w:tcW w:w="8517" w:type="dxa"/>
          </w:tcPr>
          <w:p w14:paraId="2B493D5D">
            <w:pPr>
              <w:pStyle w:val="9"/>
              <w:spacing w:line="228" w:lineRule="exact"/>
              <w:ind w:left="126"/>
              <w:rPr>
                <w:sz w:val="28"/>
                <w:szCs w:val="28"/>
              </w:rPr>
            </w:pPr>
            <w:r>
              <w:rPr>
                <w:sz w:val="28"/>
                <w:szCs w:val="28"/>
              </w:rPr>
              <w:t>Повторительно-обобщающий</w:t>
            </w:r>
            <w:r>
              <w:rPr>
                <w:spacing w:val="-8"/>
                <w:sz w:val="28"/>
                <w:szCs w:val="28"/>
              </w:rPr>
              <w:t xml:space="preserve"> </w:t>
            </w:r>
            <w:r>
              <w:rPr>
                <w:sz w:val="28"/>
                <w:szCs w:val="28"/>
              </w:rPr>
              <w:t>урок</w:t>
            </w:r>
            <w:r>
              <w:rPr>
                <w:spacing w:val="-10"/>
                <w:sz w:val="28"/>
                <w:szCs w:val="28"/>
              </w:rPr>
              <w:t xml:space="preserve"> </w:t>
            </w:r>
            <w:r>
              <w:rPr>
                <w:sz w:val="28"/>
                <w:szCs w:val="28"/>
              </w:rPr>
              <w:t>по</w:t>
            </w:r>
            <w:r>
              <w:rPr>
                <w:spacing w:val="-11"/>
                <w:sz w:val="28"/>
                <w:szCs w:val="28"/>
              </w:rPr>
              <w:t xml:space="preserve"> </w:t>
            </w:r>
            <w:r>
              <w:rPr>
                <w:sz w:val="28"/>
                <w:szCs w:val="28"/>
              </w:rPr>
              <w:t>теме</w:t>
            </w:r>
            <w:r>
              <w:rPr>
                <w:spacing w:val="-7"/>
                <w:sz w:val="28"/>
                <w:szCs w:val="28"/>
              </w:rPr>
              <w:t xml:space="preserve"> </w:t>
            </w:r>
            <w:r>
              <w:rPr>
                <w:sz w:val="28"/>
                <w:szCs w:val="28"/>
              </w:rPr>
              <w:t>«Человек</w:t>
            </w:r>
            <w:r>
              <w:rPr>
                <w:spacing w:val="-10"/>
                <w:sz w:val="28"/>
                <w:szCs w:val="28"/>
              </w:rPr>
              <w:t xml:space="preserve"> </w:t>
            </w:r>
            <w:r>
              <w:rPr>
                <w:sz w:val="28"/>
                <w:szCs w:val="28"/>
              </w:rPr>
              <w:t>в</w:t>
            </w:r>
            <w:r>
              <w:rPr>
                <w:spacing w:val="-11"/>
                <w:sz w:val="28"/>
                <w:szCs w:val="28"/>
              </w:rPr>
              <w:t xml:space="preserve"> </w:t>
            </w:r>
            <w:r>
              <w:rPr>
                <w:spacing w:val="-2"/>
                <w:sz w:val="28"/>
                <w:szCs w:val="28"/>
              </w:rPr>
              <w:t>обществе»</w:t>
            </w:r>
          </w:p>
        </w:tc>
      </w:tr>
      <w:tr w14:paraId="0267EBD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2" w:hRule="atLeast"/>
        </w:trPr>
        <w:tc>
          <w:tcPr>
            <w:tcW w:w="869" w:type="dxa"/>
          </w:tcPr>
          <w:p w14:paraId="227C50C9">
            <w:pPr>
              <w:pStyle w:val="9"/>
              <w:spacing w:line="224" w:lineRule="exact"/>
              <w:ind w:right="302"/>
              <w:rPr>
                <w:sz w:val="28"/>
                <w:szCs w:val="28"/>
              </w:rPr>
            </w:pPr>
            <w:r>
              <w:rPr>
                <w:spacing w:val="-6"/>
                <w:sz w:val="28"/>
                <w:szCs w:val="28"/>
              </w:rPr>
              <w:t>Урок 18</w:t>
            </w:r>
          </w:p>
        </w:tc>
        <w:tc>
          <w:tcPr>
            <w:tcW w:w="8517" w:type="dxa"/>
          </w:tcPr>
          <w:p w14:paraId="32F553E8">
            <w:pPr>
              <w:pStyle w:val="9"/>
              <w:ind w:left="126"/>
              <w:rPr>
                <w:sz w:val="28"/>
                <w:szCs w:val="28"/>
              </w:rPr>
            </w:pPr>
            <w:r>
              <w:rPr>
                <w:sz w:val="28"/>
                <w:szCs w:val="28"/>
              </w:rPr>
              <w:t>Повторительно-обобщающий</w:t>
            </w:r>
            <w:r>
              <w:rPr>
                <w:spacing w:val="-8"/>
                <w:sz w:val="28"/>
                <w:szCs w:val="28"/>
              </w:rPr>
              <w:t xml:space="preserve"> </w:t>
            </w:r>
            <w:r>
              <w:rPr>
                <w:sz w:val="28"/>
                <w:szCs w:val="28"/>
              </w:rPr>
              <w:t>урок</w:t>
            </w:r>
            <w:r>
              <w:rPr>
                <w:spacing w:val="-10"/>
                <w:sz w:val="28"/>
                <w:szCs w:val="28"/>
              </w:rPr>
              <w:t xml:space="preserve"> </w:t>
            </w:r>
            <w:r>
              <w:rPr>
                <w:sz w:val="28"/>
                <w:szCs w:val="28"/>
              </w:rPr>
              <w:t>по</w:t>
            </w:r>
            <w:r>
              <w:rPr>
                <w:spacing w:val="-11"/>
                <w:sz w:val="28"/>
                <w:szCs w:val="28"/>
              </w:rPr>
              <w:t xml:space="preserve"> </w:t>
            </w:r>
            <w:r>
              <w:rPr>
                <w:sz w:val="28"/>
                <w:szCs w:val="28"/>
              </w:rPr>
              <w:t>теме</w:t>
            </w:r>
            <w:r>
              <w:rPr>
                <w:spacing w:val="-7"/>
                <w:sz w:val="28"/>
                <w:szCs w:val="28"/>
              </w:rPr>
              <w:t xml:space="preserve"> </w:t>
            </w:r>
            <w:r>
              <w:rPr>
                <w:sz w:val="28"/>
                <w:szCs w:val="28"/>
              </w:rPr>
              <w:t>«Человек</w:t>
            </w:r>
            <w:r>
              <w:rPr>
                <w:spacing w:val="-10"/>
                <w:sz w:val="28"/>
                <w:szCs w:val="28"/>
              </w:rPr>
              <w:t xml:space="preserve"> </w:t>
            </w:r>
            <w:r>
              <w:rPr>
                <w:sz w:val="28"/>
                <w:szCs w:val="28"/>
              </w:rPr>
              <w:t>в</w:t>
            </w:r>
            <w:r>
              <w:rPr>
                <w:spacing w:val="-11"/>
                <w:sz w:val="28"/>
                <w:szCs w:val="28"/>
              </w:rPr>
              <w:t xml:space="preserve"> </w:t>
            </w:r>
            <w:r>
              <w:rPr>
                <w:spacing w:val="-2"/>
                <w:sz w:val="28"/>
                <w:szCs w:val="28"/>
              </w:rPr>
              <w:t>обществе»</w:t>
            </w:r>
          </w:p>
        </w:tc>
      </w:tr>
      <w:tr w14:paraId="60190E8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0" w:hRule="atLeast"/>
        </w:trPr>
        <w:tc>
          <w:tcPr>
            <w:tcW w:w="869" w:type="dxa"/>
          </w:tcPr>
          <w:p w14:paraId="377EF094">
            <w:pPr>
              <w:pStyle w:val="9"/>
              <w:spacing w:line="224" w:lineRule="exact"/>
              <w:ind w:right="302"/>
              <w:rPr>
                <w:sz w:val="28"/>
                <w:szCs w:val="28"/>
              </w:rPr>
            </w:pPr>
            <w:r>
              <w:rPr>
                <w:spacing w:val="-6"/>
                <w:sz w:val="28"/>
                <w:szCs w:val="28"/>
              </w:rPr>
              <w:t>Урок 19</w:t>
            </w:r>
          </w:p>
        </w:tc>
        <w:tc>
          <w:tcPr>
            <w:tcW w:w="8517" w:type="dxa"/>
          </w:tcPr>
          <w:p w14:paraId="768A404B">
            <w:pPr>
              <w:pStyle w:val="9"/>
              <w:ind w:left="126"/>
              <w:rPr>
                <w:sz w:val="28"/>
                <w:szCs w:val="28"/>
              </w:rPr>
            </w:pPr>
            <w:r>
              <w:rPr>
                <w:spacing w:val="-2"/>
                <w:sz w:val="28"/>
                <w:szCs w:val="28"/>
              </w:rPr>
              <w:t>Духовная</w:t>
            </w:r>
            <w:r>
              <w:rPr>
                <w:spacing w:val="2"/>
                <w:sz w:val="28"/>
                <w:szCs w:val="28"/>
              </w:rPr>
              <w:t xml:space="preserve"> </w:t>
            </w:r>
            <w:r>
              <w:rPr>
                <w:spacing w:val="-2"/>
                <w:sz w:val="28"/>
                <w:szCs w:val="28"/>
              </w:rPr>
              <w:t>деятельность</w:t>
            </w:r>
            <w:r>
              <w:rPr>
                <w:spacing w:val="4"/>
                <w:sz w:val="28"/>
                <w:szCs w:val="28"/>
              </w:rPr>
              <w:t xml:space="preserve"> </w:t>
            </w:r>
            <w:r>
              <w:rPr>
                <w:spacing w:val="-2"/>
                <w:sz w:val="28"/>
                <w:szCs w:val="28"/>
              </w:rPr>
              <w:t>человека</w:t>
            </w:r>
          </w:p>
        </w:tc>
      </w:tr>
      <w:tr w14:paraId="5CC588E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0" w:hRule="atLeast"/>
        </w:trPr>
        <w:tc>
          <w:tcPr>
            <w:tcW w:w="869" w:type="dxa"/>
          </w:tcPr>
          <w:p w14:paraId="4381AED4">
            <w:pPr>
              <w:pStyle w:val="9"/>
              <w:spacing w:line="237" w:lineRule="auto"/>
              <w:ind w:right="302"/>
              <w:rPr>
                <w:sz w:val="28"/>
                <w:szCs w:val="28"/>
              </w:rPr>
            </w:pPr>
            <w:r>
              <w:rPr>
                <w:spacing w:val="-6"/>
                <w:sz w:val="28"/>
                <w:szCs w:val="28"/>
              </w:rPr>
              <w:t>Урок 20</w:t>
            </w:r>
          </w:p>
        </w:tc>
        <w:tc>
          <w:tcPr>
            <w:tcW w:w="8517" w:type="dxa"/>
          </w:tcPr>
          <w:p w14:paraId="7595E776">
            <w:pPr>
              <w:pStyle w:val="9"/>
              <w:ind w:left="126"/>
              <w:rPr>
                <w:sz w:val="28"/>
                <w:szCs w:val="28"/>
              </w:rPr>
            </w:pPr>
            <w:r>
              <w:rPr>
                <w:sz w:val="28"/>
                <w:szCs w:val="28"/>
              </w:rPr>
              <w:t>Культура</w:t>
            </w:r>
            <w:r>
              <w:rPr>
                <w:spacing w:val="-6"/>
                <w:sz w:val="28"/>
                <w:szCs w:val="28"/>
              </w:rPr>
              <w:t xml:space="preserve"> </w:t>
            </w:r>
            <w:r>
              <w:rPr>
                <w:sz w:val="28"/>
                <w:szCs w:val="28"/>
              </w:rPr>
              <w:t>и</w:t>
            </w:r>
            <w:r>
              <w:rPr>
                <w:spacing w:val="-7"/>
                <w:sz w:val="28"/>
                <w:szCs w:val="28"/>
              </w:rPr>
              <w:t xml:space="preserve"> </w:t>
            </w:r>
            <w:r>
              <w:rPr>
                <w:sz w:val="28"/>
                <w:szCs w:val="28"/>
              </w:rPr>
              <w:t>ее</w:t>
            </w:r>
            <w:r>
              <w:rPr>
                <w:spacing w:val="-4"/>
                <w:sz w:val="28"/>
                <w:szCs w:val="28"/>
              </w:rPr>
              <w:t xml:space="preserve"> </w:t>
            </w:r>
            <w:r>
              <w:rPr>
                <w:spacing w:val="-2"/>
                <w:sz w:val="28"/>
                <w:szCs w:val="28"/>
              </w:rPr>
              <w:t>формы</w:t>
            </w:r>
          </w:p>
        </w:tc>
      </w:tr>
      <w:tr w14:paraId="7D0CAFF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8" w:hRule="atLeast"/>
        </w:trPr>
        <w:tc>
          <w:tcPr>
            <w:tcW w:w="869" w:type="dxa"/>
          </w:tcPr>
          <w:p w14:paraId="458CC469">
            <w:pPr>
              <w:pStyle w:val="9"/>
              <w:spacing w:line="224" w:lineRule="exact"/>
              <w:ind w:right="302"/>
              <w:rPr>
                <w:sz w:val="28"/>
                <w:szCs w:val="28"/>
              </w:rPr>
            </w:pPr>
            <w:r>
              <w:rPr>
                <w:spacing w:val="-6"/>
                <w:sz w:val="28"/>
                <w:szCs w:val="28"/>
              </w:rPr>
              <w:t>Урок 22</w:t>
            </w:r>
          </w:p>
        </w:tc>
        <w:tc>
          <w:tcPr>
            <w:tcW w:w="8517" w:type="dxa"/>
          </w:tcPr>
          <w:p w14:paraId="5E2F4257">
            <w:pPr>
              <w:pStyle w:val="9"/>
              <w:spacing w:line="228" w:lineRule="exact"/>
              <w:ind w:left="126"/>
              <w:rPr>
                <w:sz w:val="28"/>
                <w:szCs w:val="28"/>
              </w:rPr>
            </w:pPr>
            <w:r>
              <w:rPr>
                <w:spacing w:val="-2"/>
                <w:sz w:val="28"/>
                <w:szCs w:val="28"/>
              </w:rPr>
              <w:t>Вклад</w:t>
            </w:r>
            <w:r>
              <w:rPr>
                <w:spacing w:val="-1"/>
                <w:sz w:val="28"/>
                <w:szCs w:val="28"/>
              </w:rPr>
              <w:t xml:space="preserve"> </w:t>
            </w:r>
            <w:r>
              <w:rPr>
                <w:spacing w:val="-2"/>
                <w:sz w:val="28"/>
                <w:szCs w:val="28"/>
              </w:rPr>
              <w:t>российской</w:t>
            </w:r>
            <w:r>
              <w:rPr>
                <w:spacing w:val="3"/>
                <w:sz w:val="28"/>
                <w:szCs w:val="28"/>
              </w:rPr>
              <w:t xml:space="preserve"> </w:t>
            </w:r>
            <w:r>
              <w:rPr>
                <w:spacing w:val="-2"/>
                <w:sz w:val="28"/>
                <w:szCs w:val="28"/>
              </w:rPr>
              <w:t>культуры</w:t>
            </w:r>
            <w:r>
              <w:rPr>
                <w:spacing w:val="2"/>
                <w:sz w:val="28"/>
                <w:szCs w:val="28"/>
              </w:rPr>
              <w:t xml:space="preserve"> </w:t>
            </w:r>
            <w:r>
              <w:rPr>
                <w:spacing w:val="-2"/>
                <w:sz w:val="28"/>
                <w:szCs w:val="28"/>
              </w:rPr>
              <w:t>в</w:t>
            </w:r>
            <w:r>
              <w:rPr>
                <w:spacing w:val="-1"/>
                <w:sz w:val="28"/>
                <w:szCs w:val="28"/>
              </w:rPr>
              <w:t xml:space="preserve"> </w:t>
            </w:r>
            <w:r>
              <w:rPr>
                <w:spacing w:val="-2"/>
                <w:sz w:val="28"/>
                <w:szCs w:val="28"/>
              </w:rPr>
              <w:t>формирование</w:t>
            </w:r>
            <w:r>
              <w:rPr>
                <w:spacing w:val="6"/>
                <w:sz w:val="28"/>
                <w:szCs w:val="28"/>
              </w:rPr>
              <w:t xml:space="preserve"> </w:t>
            </w:r>
            <w:r>
              <w:rPr>
                <w:spacing w:val="-2"/>
                <w:sz w:val="28"/>
                <w:szCs w:val="28"/>
              </w:rPr>
              <w:t>ценностей</w:t>
            </w:r>
            <w:r>
              <w:rPr>
                <w:spacing w:val="4"/>
                <w:sz w:val="28"/>
                <w:szCs w:val="28"/>
              </w:rPr>
              <w:t xml:space="preserve"> </w:t>
            </w:r>
            <w:r>
              <w:rPr>
                <w:spacing w:val="-2"/>
                <w:sz w:val="28"/>
                <w:szCs w:val="28"/>
              </w:rPr>
              <w:t>современного</w:t>
            </w:r>
            <w:r>
              <w:rPr>
                <w:spacing w:val="7"/>
                <w:sz w:val="28"/>
                <w:szCs w:val="28"/>
              </w:rPr>
              <w:t xml:space="preserve"> </w:t>
            </w:r>
            <w:r>
              <w:rPr>
                <w:spacing w:val="-2"/>
                <w:sz w:val="28"/>
                <w:szCs w:val="28"/>
              </w:rPr>
              <w:t>общества</w:t>
            </w:r>
          </w:p>
        </w:tc>
      </w:tr>
      <w:tr w14:paraId="0FA5F9B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3" w:hRule="atLeast"/>
        </w:trPr>
        <w:tc>
          <w:tcPr>
            <w:tcW w:w="869" w:type="dxa"/>
          </w:tcPr>
          <w:p w14:paraId="21A39C82">
            <w:pPr>
              <w:pStyle w:val="9"/>
              <w:spacing w:line="224" w:lineRule="exact"/>
              <w:ind w:right="302"/>
              <w:rPr>
                <w:sz w:val="28"/>
                <w:szCs w:val="28"/>
              </w:rPr>
            </w:pPr>
            <w:r>
              <w:rPr>
                <w:spacing w:val="-6"/>
                <w:sz w:val="28"/>
                <w:szCs w:val="28"/>
              </w:rPr>
              <w:t>Урок 23</w:t>
            </w:r>
          </w:p>
        </w:tc>
        <w:tc>
          <w:tcPr>
            <w:tcW w:w="8517" w:type="dxa"/>
          </w:tcPr>
          <w:p w14:paraId="4AF329F7">
            <w:pPr>
              <w:pStyle w:val="9"/>
              <w:ind w:left="126"/>
              <w:rPr>
                <w:sz w:val="28"/>
                <w:szCs w:val="28"/>
              </w:rPr>
            </w:pPr>
            <w:r>
              <w:rPr>
                <w:sz w:val="28"/>
                <w:szCs w:val="28"/>
              </w:rPr>
              <w:t>Мораль</w:t>
            </w:r>
            <w:r>
              <w:rPr>
                <w:spacing w:val="-13"/>
                <w:sz w:val="28"/>
                <w:szCs w:val="28"/>
              </w:rPr>
              <w:t xml:space="preserve"> </w:t>
            </w:r>
            <w:r>
              <w:rPr>
                <w:sz w:val="28"/>
                <w:szCs w:val="28"/>
              </w:rPr>
              <w:t>как</w:t>
            </w:r>
            <w:r>
              <w:rPr>
                <w:spacing w:val="-12"/>
                <w:sz w:val="28"/>
                <w:szCs w:val="28"/>
              </w:rPr>
              <w:t xml:space="preserve"> </w:t>
            </w:r>
            <w:r>
              <w:rPr>
                <w:sz w:val="28"/>
                <w:szCs w:val="28"/>
              </w:rPr>
              <w:t>общечеловеческая</w:t>
            </w:r>
            <w:r>
              <w:rPr>
                <w:spacing w:val="-10"/>
                <w:sz w:val="28"/>
                <w:szCs w:val="28"/>
              </w:rPr>
              <w:t xml:space="preserve"> </w:t>
            </w:r>
            <w:r>
              <w:rPr>
                <w:sz w:val="28"/>
                <w:szCs w:val="28"/>
              </w:rPr>
              <w:t>ценность</w:t>
            </w:r>
            <w:r>
              <w:rPr>
                <w:spacing w:val="-10"/>
                <w:sz w:val="28"/>
                <w:szCs w:val="28"/>
              </w:rPr>
              <w:t xml:space="preserve"> </w:t>
            </w:r>
            <w:r>
              <w:rPr>
                <w:sz w:val="28"/>
                <w:szCs w:val="28"/>
              </w:rPr>
              <w:t>и</w:t>
            </w:r>
            <w:r>
              <w:rPr>
                <w:spacing w:val="-12"/>
                <w:sz w:val="28"/>
                <w:szCs w:val="28"/>
              </w:rPr>
              <w:t xml:space="preserve"> </w:t>
            </w:r>
            <w:r>
              <w:rPr>
                <w:sz w:val="28"/>
                <w:szCs w:val="28"/>
              </w:rPr>
              <w:t>социальный</w:t>
            </w:r>
            <w:r>
              <w:rPr>
                <w:spacing w:val="-11"/>
                <w:sz w:val="28"/>
                <w:szCs w:val="28"/>
              </w:rPr>
              <w:t xml:space="preserve"> </w:t>
            </w:r>
            <w:r>
              <w:rPr>
                <w:spacing w:val="-2"/>
                <w:sz w:val="28"/>
                <w:szCs w:val="28"/>
              </w:rPr>
              <w:t>регулятор</w:t>
            </w:r>
          </w:p>
        </w:tc>
      </w:tr>
      <w:tr w14:paraId="1961CB2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5" w:hRule="atLeast"/>
        </w:trPr>
        <w:tc>
          <w:tcPr>
            <w:tcW w:w="869" w:type="dxa"/>
          </w:tcPr>
          <w:p w14:paraId="09C3D5A9">
            <w:pPr>
              <w:pStyle w:val="9"/>
              <w:spacing w:line="224" w:lineRule="exact"/>
              <w:ind w:right="302"/>
              <w:rPr>
                <w:sz w:val="28"/>
                <w:szCs w:val="28"/>
              </w:rPr>
            </w:pPr>
            <w:r>
              <w:rPr>
                <w:spacing w:val="-6"/>
                <w:sz w:val="28"/>
                <w:szCs w:val="28"/>
              </w:rPr>
              <w:t>Урок 24</w:t>
            </w:r>
          </w:p>
        </w:tc>
        <w:tc>
          <w:tcPr>
            <w:tcW w:w="8517" w:type="dxa"/>
          </w:tcPr>
          <w:p w14:paraId="5D393DAC">
            <w:pPr>
              <w:pStyle w:val="9"/>
              <w:spacing w:before="2"/>
              <w:ind w:left="126"/>
              <w:rPr>
                <w:sz w:val="28"/>
                <w:szCs w:val="28"/>
              </w:rPr>
            </w:pPr>
            <w:r>
              <w:rPr>
                <w:sz w:val="28"/>
                <w:szCs w:val="28"/>
              </w:rPr>
              <w:t>Категории</w:t>
            </w:r>
            <w:r>
              <w:rPr>
                <w:spacing w:val="-9"/>
                <w:sz w:val="28"/>
                <w:szCs w:val="28"/>
              </w:rPr>
              <w:t xml:space="preserve"> </w:t>
            </w:r>
            <w:r>
              <w:rPr>
                <w:spacing w:val="-2"/>
                <w:sz w:val="28"/>
                <w:szCs w:val="28"/>
              </w:rPr>
              <w:t>морали</w:t>
            </w:r>
          </w:p>
        </w:tc>
      </w:tr>
      <w:tr w14:paraId="25C4BA6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2" w:hRule="atLeast"/>
        </w:trPr>
        <w:tc>
          <w:tcPr>
            <w:tcW w:w="869" w:type="dxa"/>
          </w:tcPr>
          <w:p w14:paraId="03617D02">
            <w:pPr>
              <w:pStyle w:val="9"/>
              <w:spacing w:line="221" w:lineRule="exact"/>
              <w:rPr>
                <w:sz w:val="28"/>
                <w:szCs w:val="28"/>
              </w:rPr>
            </w:pPr>
            <w:r>
              <w:rPr>
                <w:spacing w:val="-4"/>
                <w:sz w:val="28"/>
                <w:szCs w:val="28"/>
              </w:rPr>
              <w:t>Урок</w:t>
            </w:r>
          </w:p>
          <w:p w14:paraId="797D04C1">
            <w:pPr>
              <w:pStyle w:val="9"/>
              <w:spacing w:line="222" w:lineRule="exact"/>
              <w:rPr>
                <w:sz w:val="28"/>
                <w:szCs w:val="28"/>
              </w:rPr>
            </w:pPr>
            <w:r>
              <w:rPr>
                <w:spacing w:val="-5"/>
                <w:sz w:val="28"/>
                <w:szCs w:val="28"/>
              </w:rPr>
              <w:t>25</w:t>
            </w:r>
          </w:p>
        </w:tc>
        <w:tc>
          <w:tcPr>
            <w:tcW w:w="8517" w:type="dxa"/>
          </w:tcPr>
          <w:p w14:paraId="06DADBAB">
            <w:pPr>
              <w:pStyle w:val="9"/>
              <w:spacing w:line="228" w:lineRule="exact"/>
              <w:ind w:left="126"/>
              <w:rPr>
                <w:sz w:val="28"/>
                <w:szCs w:val="28"/>
              </w:rPr>
            </w:pPr>
            <w:r>
              <w:rPr>
                <w:spacing w:val="-2"/>
                <w:sz w:val="28"/>
                <w:szCs w:val="28"/>
              </w:rPr>
              <w:t>Гражданственность</w:t>
            </w:r>
            <w:r>
              <w:rPr>
                <w:spacing w:val="6"/>
                <w:sz w:val="28"/>
                <w:szCs w:val="28"/>
              </w:rPr>
              <w:t xml:space="preserve"> </w:t>
            </w:r>
            <w:r>
              <w:rPr>
                <w:spacing w:val="-2"/>
                <w:sz w:val="28"/>
                <w:szCs w:val="28"/>
              </w:rPr>
              <w:t>и</w:t>
            </w:r>
            <w:r>
              <w:rPr>
                <w:spacing w:val="4"/>
                <w:sz w:val="28"/>
                <w:szCs w:val="28"/>
              </w:rPr>
              <w:t xml:space="preserve"> </w:t>
            </w:r>
            <w:r>
              <w:rPr>
                <w:spacing w:val="-2"/>
                <w:sz w:val="28"/>
                <w:szCs w:val="28"/>
              </w:rPr>
              <w:t>патриотизм</w:t>
            </w:r>
          </w:p>
        </w:tc>
      </w:tr>
      <w:tr w14:paraId="3CDAA02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7" w:hRule="atLeast"/>
        </w:trPr>
        <w:tc>
          <w:tcPr>
            <w:tcW w:w="869" w:type="dxa"/>
          </w:tcPr>
          <w:p w14:paraId="6274069D">
            <w:pPr>
              <w:pStyle w:val="9"/>
              <w:spacing w:line="226" w:lineRule="exact"/>
              <w:ind w:right="302"/>
              <w:rPr>
                <w:sz w:val="28"/>
                <w:szCs w:val="28"/>
              </w:rPr>
            </w:pPr>
            <w:r>
              <w:rPr>
                <w:spacing w:val="-6"/>
                <w:sz w:val="28"/>
                <w:szCs w:val="28"/>
              </w:rPr>
              <w:t>Урок 26</w:t>
            </w:r>
          </w:p>
        </w:tc>
        <w:tc>
          <w:tcPr>
            <w:tcW w:w="8517" w:type="dxa"/>
          </w:tcPr>
          <w:p w14:paraId="5B491671">
            <w:pPr>
              <w:pStyle w:val="9"/>
              <w:ind w:left="126"/>
              <w:rPr>
                <w:sz w:val="28"/>
                <w:szCs w:val="28"/>
              </w:rPr>
            </w:pPr>
            <w:r>
              <w:rPr>
                <w:sz w:val="28"/>
                <w:szCs w:val="28"/>
              </w:rPr>
              <w:t>Наука</w:t>
            </w:r>
            <w:r>
              <w:rPr>
                <w:spacing w:val="-4"/>
                <w:sz w:val="28"/>
                <w:szCs w:val="28"/>
              </w:rPr>
              <w:t xml:space="preserve"> </w:t>
            </w:r>
            <w:r>
              <w:rPr>
                <w:sz w:val="28"/>
                <w:szCs w:val="28"/>
              </w:rPr>
              <w:t>и</w:t>
            </w:r>
            <w:r>
              <w:rPr>
                <w:spacing w:val="-5"/>
                <w:sz w:val="28"/>
                <w:szCs w:val="28"/>
              </w:rPr>
              <w:t xml:space="preserve"> </w:t>
            </w:r>
            <w:r>
              <w:rPr>
                <w:sz w:val="28"/>
                <w:szCs w:val="28"/>
              </w:rPr>
              <w:t>ее</w:t>
            </w:r>
            <w:r>
              <w:rPr>
                <w:spacing w:val="-3"/>
                <w:sz w:val="28"/>
                <w:szCs w:val="28"/>
              </w:rPr>
              <w:t xml:space="preserve"> </w:t>
            </w:r>
            <w:r>
              <w:rPr>
                <w:spacing w:val="-2"/>
                <w:sz w:val="28"/>
                <w:szCs w:val="28"/>
              </w:rPr>
              <w:t>функции</w:t>
            </w:r>
          </w:p>
        </w:tc>
      </w:tr>
      <w:tr w14:paraId="51409E2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0" w:hRule="atLeast"/>
        </w:trPr>
        <w:tc>
          <w:tcPr>
            <w:tcW w:w="869" w:type="dxa"/>
          </w:tcPr>
          <w:p w14:paraId="475B1490">
            <w:pPr>
              <w:pStyle w:val="9"/>
              <w:spacing w:line="224" w:lineRule="exact"/>
              <w:ind w:right="302"/>
              <w:rPr>
                <w:sz w:val="28"/>
                <w:szCs w:val="28"/>
              </w:rPr>
            </w:pPr>
            <w:r>
              <w:rPr>
                <w:spacing w:val="-6"/>
                <w:sz w:val="28"/>
                <w:szCs w:val="28"/>
              </w:rPr>
              <w:t>Урок 27</w:t>
            </w:r>
          </w:p>
        </w:tc>
        <w:tc>
          <w:tcPr>
            <w:tcW w:w="8517" w:type="dxa"/>
          </w:tcPr>
          <w:p w14:paraId="5E4124E6">
            <w:pPr>
              <w:pStyle w:val="9"/>
              <w:spacing w:line="228" w:lineRule="exact"/>
              <w:ind w:left="126"/>
              <w:rPr>
                <w:sz w:val="28"/>
                <w:szCs w:val="28"/>
              </w:rPr>
            </w:pPr>
            <w:r>
              <w:rPr>
                <w:sz w:val="28"/>
                <w:szCs w:val="28"/>
              </w:rPr>
              <w:t>Роль</w:t>
            </w:r>
            <w:r>
              <w:rPr>
                <w:spacing w:val="-8"/>
                <w:sz w:val="28"/>
                <w:szCs w:val="28"/>
              </w:rPr>
              <w:t xml:space="preserve"> </w:t>
            </w:r>
            <w:r>
              <w:rPr>
                <w:sz w:val="28"/>
                <w:szCs w:val="28"/>
              </w:rPr>
              <w:t>науки</w:t>
            </w:r>
            <w:r>
              <w:rPr>
                <w:spacing w:val="-8"/>
                <w:sz w:val="28"/>
                <w:szCs w:val="28"/>
              </w:rPr>
              <w:t xml:space="preserve"> </w:t>
            </w:r>
            <w:r>
              <w:rPr>
                <w:sz w:val="28"/>
                <w:szCs w:val="28"/>
              </w:rPr>
              <w:t>в</w:t>
            </w:r>
            <w:r>
              <w:rPr>
                <w:spacing w:val="-10"/>
                <w:sz w:val="28"/>
                <w:szCs w:val="28"/>
              </w:rPr>
              <w:t xml:space="preserve"> </w:t>
            </w:r>
            <w:r>
              <w:rPr>
                <w:sz w:val="28"/>
                <w:szCs w:val="28"/>
              </w:rPr>
              <w:t>современном</w:t>
            </w:r>
            <w:r>
              <w:rPr>
                <w:spacing w:val="-6"/>
                <w:sz w:val="28"/>
                <w:szCs w:val="28"/>
              </w:rPr>
              <w:t xml:space="preserve"> </w:t>
            </w:r>
            <w:r>
              <w:rPr>
                <w:spacing w:val="-2"/>
                <w:sz w:val="28"/>
                <w:szCs w:val="28"/>
              </w:rPr>
              <w:t>обществе</w:t>
            </w:r>
          </w:p>
        </w:tc>
      </w:tr>
      <w:tr w14:paraId="7CA4566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0" w:hRule="atLeast"/>
        </w:trPr>
        <w:tc>
          <w:tcPr>
            <w:tcW w:w="869" w:type="dxa"/>
          </w:tcPr>
          <w:p w14:paraId="21BAC8E8">
            <w:pPr>
              <w:pStyle w:val="9"/>
              <w:spacing w:line="221" w:lineRule="exact"/>
              <w:rPr>
                <w:sz w:val="28"/>
                <w:szCs w:val="28"/>
              </w:rPr>
            </w:pPr>
            <w:r>
              <w:rPr>
                <w:spacing w:val="-4"/>
                <w:sz w:val="28"/>
                <w:szCs w:val="28"/>
              </w:rPr>
              <w:t>Урок</w:t>
            </w:r>
          </w:p>
          <w:p w14:paraId="47C0004B">
            <w:pPr>
              <w:pStyle w:val="9"/>
              <w:spacing w:line="220" w:lineRule="exact"/>
              <w:rPr>
                <w:sz w:val="28"/>
                <w:szCs w:val="28"/>
              </w:rPr>
            </w:pPr>
            <w:r>
              <w:rPr>
                <w:spacing w:val="-5"/>
                <w:sz w:val="28"/>
                <w:szCs w:val="28"/>
              </w:rPr>
              <w:t>28</w:t>
            </w:r>
          </w:p>
        </w:tc>
        <w:tc>
          <w:tcPr>
            <w:tcW w:w="8517" w:type="dxa"/>
          </w:tcPr>
          <w:p w14:paraId="23BA6285">
            <w:pPr>
              <w:pStyle w:val="9"/>
              <w:spacing w:line="228" w:lineRule="exact"/>
              <w:ind w:left="126"/>
              <w:rPr>
                <w:sz w:val="28"/>
                <w:szCs w:val="28"/>
              </w:rPr>
            </w:pPr>
            <w:r>
              <w:rPr>
                <w:sz w:val="28"/>
                <w:szCs w:val="28"/>
              </w:rPr>
              <w:t>Образование</w:t>
            </w:r>
            <w:r>
              <w:rPr>
                <w:spacing w:val="-13"/>
                <w:sz w:val="28"/>
                <w:szCs w:val="28"/>
              </w:rPr>
              <w:t xml:space="preserve"> </w:t>
            </w:r>
            <w:r>
              <w:rPr>
                <w:sz w:val="28"/>
                <w:szCs w:val="28"/>
              </w:rPr>
              <w:t>в</w:t>
            </w:r>
            <w:r>
              <w:rPr>
                <w:spacing w:val="-12"/>
                <w:sz w:val="28"/>
                <w:szCs w:val="28"/>
              </w:rPr>
              <w:t xml:space="preserve"> </w:t>
            </w:r>
            <w:r>
              <w:rPr>
                <w:sz w:val="28"/>
                <w:szCs w:val="28"/>
              </w:rPr>
              <w:t>современном</w:t>
            </w:r>
            <w:r>
              <w:rPr>
                <w:spacing w:val="-11"/>
                <w:sz w:val="28"/>
                <w:szCs w:val="28"/>
              </w:rPr>
              <w:t xml:space="preserve"> </w:t>
            </w:r>
            <w:r>
              <w:rPr>
                <w:spacing w:val="-2"/>
                <w:sz w:val="28"/>
                <w:szCs w:val="28"/>
              </w:rPr>
              <w:t>обществе</w:t>
            </w:r>
          </w:p>
        </w:tc>
      </w:tr>
      <w:tr w14:paraId="169342A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6" w:hRule="atLeast"/>
        </w:trPr>
        <w:tc>
          <w:tcPr>
            <w:tcW w:w="869" w:type="dxa"/>
          </w:tcPr>
          <w:p w14:paraId="74052DF8">
            <w:pPr>
              <w:pStyle w:val="9"/>
              <w:spacing w:line="226" w:lineRule="exact"/>
              <w:ind w:right="302"/>
              <w:rPr>
                <w:sz w:val="28"/>
                <w:szCs w:val="28"/>
              </w:rPr>
            </w:pPr>
            <w:r>
              <w:rPr>
                <w:spacing w:val="-6"/>
                <w:sz w:val="28"/>
                <w:szCs w:val="28"/>
              </w:rPr>
              <w:t>Урок 29</w:t>
            </w:r>
          </w:p>
        </w:tc>
        <w:tc>
          <w:tcPr>
            <w:tcW w:w="8517" w:type="dxa"/>
          </w:tcPr>
          <w:p w14:paraId="488166FB">
            <w:pPr>
              <w:pStyle w:val="9"/>
              <w:spacing w:before="3"/>
              <w:ind w:left="126"/>
              <w:rPr>
                <w:sz w:val="28"/>
                <w:szCs w:val="28"/>
              </w:rPr>
            </w:pPr>
            <w:r>
              <w:rPr>
                <w:spacing w:val="-2"/>
                <w:sz w:val="28"/>
                <w:szCs w:val="28"/>
              </w:rPr>
              <w:t>Основные</w:t>
            </w:r>
            <w:r>
              <w:rPr>
                <w:spacing w:val="1"/>
                <w:sz w:val="28"/>
                <w:szCs w:val="28"/>
              </w:rPr>
              <w:t xml:space="preserve"> </w:t>
            </w:r>
            <w:r>
              <w:rPr>
                <w:spacing w:val="-2"/>
                <w:sz w:val="28"/>
                <w:szCs w:val="28"/>
              </w:rPr>
              <w:t>направления</w:t>
            </w:r>
            <w:r>
              <w:rPr>
                <w:spacing w:val="2"/>
                <w:sz w:val="28"/>
                <w:szCs w:val="28"/>
              </w:rPr>
              <w:t xml:space="preserve"> </w:t>
            </w:r>
            <w:r>
              <w:rPr>
                <w:spacing w:val="-2"/>
                <w:sz w:val="28"/>
                <w:szCs w:val="28"/>
              </w:rPr>
              <w:t>развития</w:t>
            </w:r>
            <w:r>
              <w:rPr>
                <w:spacing w:val="3"/>
                <w:sz w:val="28"/>
                <w:szCs w:val="28"/>
              </w:rPr>
              <w:t xml:space="preserve"> </w:t>
            </w:r>
            <w:r>
              <w:rPr>
                <w:spacing w:val="-2"/>
                <w:sz w:val="28"/>
                <w:szCs w:val="28"/>
              </w:rPr>
              <w:t>образования</w:t>
            </w:r>
            <w:r>
              <w:rPr>
                <w:spacing w:val="4"/>
                <w:sz w:val="28"/>
                <w:szCs w:val="28"/>
              </w:rPr>
              <w:t xml:space="preserve"> </w:t>
            </w:r>
            <w:r>
              <w:rPr>
                <w:spacing w:val="-2"/>
                <w:sz w:val="28"/>
                <w:szCs w:val="28"/>
              </w:rPr>
              <w:t>в</w:t>
            </w:r>
            <w:r>
              <w:rPr>
                <w:spacing w:val="2"/>
                <w:sz w:val="28"/>
                <w:szCs w:val="28"/>
              </w:rPr>
              <w:t xml:space="preserve"> </w:t>
            </w:r>
            <w:r>
              <w:rPr>
                <w:spacing w:val="-2"/>
                <w:sz w:val="28"/>
                <w:szCs w:val="28"/>
              </w:rPr>
              <w:t>Российской</w:t>
            </w:r>
            <w:r>
              <w:rPr>
                <w:spacing w:val="2"/>
                <w:sz w:val="28"/>
                <w:szCs w:val="28"/>
              </w:rPr>
              <w:t xml:space="preserve"> </w:t>
            </w:r>
            <w:r>
              <w:rPr>
                <w:spacing w:val="-2"/>
                <w:sz w:val="28"/>
                <w:szCs w:val="28"/>
              </w:rPr>
              <w:t>Федерации</w:t>
            </w:r>
          </w:p>
        </w:tc>
      </w:tr>
      <w:tr w14:paraId="5C54853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2" w:hRule="atLeast"/>
        </w:trPr>
        <w:tc>
          <w:tcPr>
            <w:tcW w:w="869" w:type="dxa"/>
          </w:tcPr>
          <w:p w14:paraId="4EAE8B39">
            <w:pPr>
              <w:pStyle w:val="9"/>
              <w:spacing w:line="221" w:lineRule="exact"/>
              <w:rPr>
                <w:sz w:val="28"/>
                <w:szCs w:val="28"/>
              </w:rPr>
            </w:pPr>
            <w:r>
              <w:rPr>
                <w:spacing w:val="-4"/>
                <w:sz w:val="28"/>
                <w:szCs w:val="28"/>
              </w:rPr>
              <w:t>Урок</w:t>
            </w:r>
          </w:p>
          <w:p w14:paraId="53478CF0">
            <w:pPr>
              <w:pStyle w:val="9"/>
              <w:spacing w:line="222" w:lineRule="exact"/>
              <w:rPr>
                <w:sz w:val="28"/>
                <w:szCs w:val="28"/>
              </w:rPr>
            </w:pPr>
            <w:r>
              <w:rPr>
                <w:spacing w:val="-5"/>
                <w:sz w:val="28"/>
                <w:szCs w:val="28"/>
              </w:rPr>
              <w:t>30</w:t>
            </w:r>
          </w:p>
        </w:tc>
        <w:tc>
          <w:tcPr>
            <w:tcW w:w="8517" w:type="dxa"/>
          </w:tcPr>
          <w:p w14:paraId="15F9ACE1">
            <w:pPr>
              <w:pStyle w:val="9"/>
              <w:spacing w:line="228" w:lineRule="exact"/>
              <w:ind w:left="126"/>
              <w:rPr>
                <w:sz w:val="28"/>
                <w:szCs w:val="28"/>
              </w:rPr>
            </w:pPr>
            <w:r>
              <w:rPr>
                <w:sz w:val="28"/>
                <w:szCs w:val="28"/>
              </w:rPr>
              <w:t>Религия</w:t>
            </w:r>
            <w:r>
              <w:rPr>
                <w:spacing w:val="-6"/>
                <w:sz w:val="28"/>
                <w:szCs w:val="28"/>
              </w:rPr>
              <w:t xml:space="preserve"> </w:t>
            </w:r>
            <w:r>
              <w:rPr>
                <w:sz w:val="28"/>
                <w:szCs w:val="28"/>
              </w:rPr>
              <w:t>и</w:t>
            </w:r>
            <w:r>
              <w:rPr>
                <w:spacing w:val="-9"/>
                <w:sz w:val="28"/>
                <w:szCs w:val="28"/>
              </w:rPr>
              <w:t xml:space="preserve"> </w:t>
            </w:r>
            <w:r>
              <w:rPr>
                <w:sz w:val="28"/>
                <w:szCs w:val="28"/>
              </w:rPr>
              <w:t>ее</w:t>
            </w:r>
            <w:r>
              <w:rPr>
                <w:spacing w:val="-6"/>
                <w:sz w:val="28"/>
                <w:szCs w:val="28"/>
              </w:rPr>
              <w:t xml:space="preserve"> </w:t>
            </w:r>
            <w:r>
              <w:rPr>
                <w:sz w:val="28"/>
                <w:szCs w:val="28"/>
              </w:rPr>
              <w:t>роль</w:t>
            </w:r>
            <w:r>
              <w:rPr>
                <w:spacing w:val="-3"/>
                <w:sz w:val="28"/>
                <w:szCs w:val="28"/>
              </w:rPr>
              <w:t xml:space="preserve"> </w:t>
            </w:r>
            <w:r>
              <w:rPr>
                <w:sz w:val="28"/>
                <w:szCs w:val="28"/>
              </w:rPr>
              <w:t>в</w:t>
            </w:r>
            <w:r>
              <w:rPr>
                <w:spacing w:val="-7"/>
                <w:sz w:val="28"/>
                <w:szCs w:val="28"/>
              </w:rPr>
              <w:t xml:space="preserve"> </w:t>
            </w:r>
            <w:r>
              <w:rPr>
                <w:sz w:val="28"/>
                <w:szCs w:val="28"/>
              </w:rPr>
              <w:t>жизни</w:t>
            </w:r>
            <w:r>
              <w:rPr>
                <w:spacing w:val="-6"/>
                <w:sz w:val="28"/>
                <w:szCs w:val="28"/>
              </w:rPr>
              <w:t xml:space="preserve"> </w:t>
            </w:r>
            <w:r>
              <w:rPr>
                <w:sz w:val="28"/>
                <w:szCs w:val="28"/>
              </w:rPr>
              <w:t>человека</w:t>
            </w:r>
            <w:r>
              <w:rPr>
                <w:spacing w:val="-2"/>
                <w:sz w:val="28"/>
                <w:szCs w:val="28"/>
              </w:rPr>
              <w:t xml:space="preserve"> </w:t>
            </w:r>
            <w:r>
              <w:rPr>
                <w:sz w:val="28"/>
                <w:szCs w:val="28"/>
              </w:rPr>
              <w:t>и</w:t>
            </w:r>
            <w:r>
              <w:rPr>
                <w:spacing w:val="-9"/>
                <w:sz w:val="28"/>
                <w:szCs w:val="28"/>
              </w:rPr>
              <w:t xml:space="preserve"> </w:t>
            </w:r>
            <w:r>
              <w:rPr>
                <w:spacing w:val="-2"/>
                <w:sz w:val="28"/>
                <w:szCs w:val="28"/>
              </w:rPr>
              <w:t>общества</w:t>
            </w:r>
          </w:p>
        </w:tc>
      </w:tr>
      <w:tr w14:paraId="29473A3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5" w:hRule="atLeast"/>
        </w:trPr>
        <w:tc>
          <w:tcPr>
            <w:tcW w:w="869" w:type="dxa"/>
          </w:tcPr>
          <w:p w14:paraId="18C869B6">
            <w:pPr>
              <w:pStyle w:val="9"/>
              <w:spacing w:line="226" w:lineRule="exact"/>
              <w:ind w:right="302"/>
              <w:rPr>
                <w:sz w:val="28"/>
                <w:szCs w:val="28"/>
              </w:rPr>
            </w:pPr>
            <w:r>
              <w:rPr>
                <w:spacing w:val="-6"/>
                <w:sz w:val="28"/>
                <w:szCs w:val="28"/>
              </w:rPr>
              <w:t>Урок 31</w:t>
            </w:r>
          </w:p>
        </w:tc>
        <w:tc>
          <w:tcPr>
            <w:tcW w:w="8517" w:type="dxa"/>
          </w:tcPr>
          <w:p w14:paraId="156C2C67">
            <w:pPr>
              <w:pStyle w:val="9"/>
              <w:ind w:left="126"/>
              <w:rPr>
                <w:sz w:val="28"/>
                <w:szCs w:val="28"/>
              </w:rPr>
            </w:pPr>
            <w:r>
              <w:rPr>
                <w:sz w:val="28"/>
                <w:szCs w:val="28"/>
              </w:rPr>
              <w:t>Мировые</w:t>
            </w:r>
            <w:r>
              <w:rPr>
                <w:spacing w:val="-13"/>
                <w:sz w:val="28"/>
                <w:szCs w:val="28"/>
              </w:rPr>
              <w:t xml:space="preserve"> </w:t>
            </w:r>
            <w:r>
              <w:rPr>
                <w:sz w:val="28"/>
                <w:szCs w:val="28"/>
              </w:rPr>
              <w:t>и</w:t>
            </w:r>
            <w:r>
              <w:rPr>
                <w:spacing w:val="-12"/>
                <w:sz w:val="28"/>
                <w:szCs w:val="28"/>
              </w:rPr>
              <w:t xml:space="preserve"> </w:t>
            </w:r>
            <w:r>
              <w:rPr>
                <w:sz w:val="28"/>
                <w:szCs w:val="28"/>
              </w:rPr>
              <w:t>национальные</w:t>
            </w:r>
            <w:r>
              <w:rPr>
                <w:spacing w:val="-12"/>
                <w:sz w:val="28"/>
                <w:szCs w:val="28"/>
              </w:rPr>
              <w:t xml:space="preserve"> </w:t>
            </w:r>
            <w:r>
              <w:rPr>
                <w:spacing w:val="-2"/>
                <w:sz w:val="28"/>
                <w:szCs w:val="28"/>
              </w:rPr>
              <w:t>религии</w:t>
            </w:r>
          </w:p>
        </w:tc>
      </w:tr>
      <w:tr w14:paraId="1870753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3" w:hRule="atLeast"/>
        </w:trPr>
        <w:tc>
          <w:tcPr>
            <w:tcW w:w="869" w:type="dxa"/>
          </w:tcPr>
          <w:p w14:paraId="6CB5EB3A">
            <w:pPr>
              <w:pStyle w:val="9"/>
              <w:spacing w:line="221" w:lineRule="exact"/>
              <w:rPr>
                <w:sz w:val="28"/>
                <w:szCs w:val="28"/>
              </w:rPr>
            </w:pPr>
            <w:r>
              <w:rPr>
                <w:spacing w:val="-4"/>
                <w:sz w:val="28"/>
                <w:szCs w:val="28"/>
              </w:rPr>
              <w:t>Урок</w:t>
            </w:r>
          </w:p>
          <w:p w14:paraId="6BA1E4AC">
            <w:pPr>
              <w:pStyle w:val="9"/>
              <w:spacing w:line="222" w:lineRule="exact"/>
              <w:rPr>
                <w:sz w:val="28"/>
                <w:szCs w:val="28"/>
              </w:rPr>
            </w:pPr>
            <w:r>
              <w:rPr>
                <w:spacing w:val="-5"/>
                <w:sz w:val="28"/>
                <w:szCs w:val="28"/>
              </w:rPr>
              <w:t>32</w:t>
            </w:r>
          </w:p>
        </w:tc>
        <w:tc>
          <w:tcPr>
            <w:tcW w:w="8517" w:type="dxa"/>
          </w:tcPr>
          <w:p w14:paraId="6C29333D">
            <w:pPr>
              <w:pStyle w:val="9"/>
              <w:spacing w:line="228" w:lineRule="exact"/>
              <w:ind w:left="126"/>
              <w:rPr>
                <w:sz w:val="28"/>
                <w:szCs w:val="28"/>
              </w:rPr>
            </w:pPr>
            <w:r>
              <w:rPr>
                <w:spacing w:val="-2"/>
                <w:sz w:val="28"/>
                <w:szCs w:val="28"/>
              </w:rPr>
              <w:t>Искусство</w:t>
            </w:r>
          </w:p>
        </w:tc>
      </w:tr>
      <w:tr w14:paraId="5946D87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0" w:hRule="atLeast"/>
        </w:trPr>
        <w:tc>
          <w:tcPr>
            <w:tcW w:w="869" w:type="dxa"/>
          </w:tcPr>
          <w:p w14:paraId="0C643DA7">
            <w:pPr>
              <w:pStyle w:val="9"/>
              <w:spacing w:line="221" w:lineRule="exact"/>
              <w:rPr>
                <w:sz w:val="28"/>
                <w:szCs w:val="28"/>
              </w:rPr>
            </w:pPr>
            <w:r>
              <w:rPr>
                <w:spacing w:val="-4"/>
                <w:sz w:val="28"/>
                <w:szCs w:val="28"/>
              </w:rPr>
              <w:t>Урок</w:t>
            </w:r>
          </w:p>
          <w:p w14:paraId="07DA12B1">
            <w:pPr>
              <w:pStyle w:val="9"/>
              <w:spacing w:line="220" w:lineRule="exact"/>
              <w:rPr>
                <w:sz w:val="28"/>
                <w:szCs w:val="28"/>
              </w:rPr>
            </w:pPr>
            <w:r>
              <w:rPr>
                <w:spacing w:val="-5"/>
                <w:sz w:val="28"/>
                <w:szCs w:val="28"/>
              </w:rPr>
              <w:t>33</w:t>
            </w:r>
          </w:p>
        </w:tc>
        <w:tc>
          <w:tcPr>
            <w:tcW w:w="8517" w:type="dxa"/>
          </w:tcPr>
          <w:p w14:paraId="497E137A">
            <w:pPr>
              <w:pStyle w:val="9"/>
              <w:spacing w:line="228" w:lineRule="exact"/>
              <w:ind w:left="126"/>
              <w:rPr>
                <w:sz w:val="28"/>
                <w:szCs w:val="28"/>
              </w:rPr>
            </w:pPr>
            <w:r>
              <w:rPr>
                <w:spacing w:val="-2"/>
                <w:sz w:val="28"/>
                <w:szCs w:val="28"/>
              </w:rPr>
              <w:t>Особенности</w:t>
            </w:r>
            <w:r>
              <w:rPr>
                <w:spacing w:val="1"/>
                <w:sz w:val="28"/>
                <w:szCs w:val="28"/>
              </w:rPr>
              <w:t xml:space="preserve"> </w:t>
            </w:r>
            <w:r>
              <w:rPr>
                <w:spacing w:val="-2"/>
                <w:sz w:val="28"/>
                <w:szCs w:val="28"/>
              </w:rPr>
              <w:t>профессиональной</w:t>
            </w:r>
            <w:r>
              <w:rPr>
                <w:spacing w:val="6"/>
                <w:sz w:val="28"/>
                <w:szCs w:val="28"/>
              </w:rPr>
              <w:t xml:space="preserve"> </w:t>
            </w:r>
            <w:r>
              <w:rPr>
                <w:spacing w:val="-2"/>
                <w:sz w:val="28"/>
                <w:szCs w:val="28"/>
              </w:rPr>
              <w:t>деятельности</w:t>
            </w:r>
            <w:r>
              <w:rPr>
                <w:spacing w:val="4"/>
                <w:sz w:val="28"/>
                <w:szCs w:val="28"/>
              </w:rPr>
              <w:t xml:space="preserve"> </w:t>
            </w:r>
            <w:r>
              <w:rPr>
                <w:spacing w:val="-2"/>
                <w:sz w:val="28"/>
                <w:szCs w:val="28"/>
              </w:rPr>
              <w:t>в</w:t>
            </w:r>
            <w:r>
              <w:rPr>
                <w:spacing w:val="2"/>
                <w:sz w:val="28"/>
                <w:szCs w:val="28"/>
              </w:rPr>
              <w:t xml:space="preserve"> </w:t>
            </w:r>
            <w:r>
              <w:rPr>
                <w:spacing w:val="-2"/>
                <w:sz w:val="28"/>
                <w:szCs w:val="28"/>
              </w:rPr>
              <w:t>сфере</w:t>
            </w:r>
            <w:r>
              <w:rPr>
                <w:spacing w:val="3"/>
                <w:sz w:val="28"/>
                <w:szCs w:val="28"/>
              </w:rPr>
              <w:t xml:space="preserve"> </w:t>
            </w:r>
            <w:r>
              <w:rPr>
                <w:spacing w:val="-2"/>
                <w:sz w:val="28"/>
                <w:szCs w:val="28"/>
              </w:rPr>
              <w:t>науки,</w:t>
            </w:r>
            <w:r>
              <w:rPr>
                <w:spacing w:val="4"/>
                <w:sz w:val="28"/>
                <w:szCs w:val="28"/>
              </w:rPr>
              <w:t xml:space="preserve"> </w:t>
            </w:r>
            <w:r>
              <w:rPr>
                <w:spacing w:val="-2"/>
                <w:sz w:val="28"/>
                <w:szCs w:val="28"/>
              </w:rPr>
              <w:t>образования</w:t>
            </w:r>
            <w:r>
              <w:rPr>
                <w:spacing w:val="3"/>
                <w:sz w:val="28"/>
                <w:szCs w:val="28"/>
              </w:rPr>
              <w:t xml:space="preserve"> </w:t>
            </w:r>
            <w:r>
              <w:rPr>
                <w:spacing w:val="-2"/>
                <w:sz w:val="28"/>
                <w:szCs w:val="28"/>
              </w:rPr>
              <w:t>и</w:t>
            </w:r>
            <w:r>
              <w:rPr>
                <w:spacing w:val="1"/>
                <w:sz w:val="28"/>
                <w:szCs w:val="28"/>
              </w:rPr>
              <w:t xml:space="preserve"> </w:t>
            </w:r>
            <w:r>
              <w:rPr>
                <w:spacing w:val="-2"/>
                <w:sz w:val="28"/>
                <w:szCs w:val="28"/>
              </w:rPr>
              <w:t>искусства</w:t>
            </w:r>
          </w:p>
        </w:tc>
      </w:tr>
      <w:tr w14:paraId="3881563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5" w:hRule="atLeast"/>
        </w:trPr>
        <w:tc>
          <w:tcPr>
            <w:tcW w:w="869" w:type="dxa"/>
          </w:tcPr>
          <w:p w14:paraId="328EBEBF">
            <w:pPr>
              <w:pStyle w:val="9"/>
              <w:spacing w:line="221" w:lineRule="exact"/>
              <w:rPr>
                <w:sz w:val="28"/>
                <w:szCs w:val="28"/>
              </w:rPr>
            </w:pPr>
            <w:r>
              <w:rPr>
                <w:spacing w:val="-4"/>
                <w:sz w:val="28"/>
                <w:szCs w:val="28"/>
              </w:rPr>
              <w:t>Урок</w:t>
            </w:r>
          </w:p>
          <w:p w14:paraId="5A1634F6">
            <w:pPr>
              <w:pStyle w:val="9"/>
              <w:spacing w:line="224" w:lineRule="exact"/>
              <w:rPr>
                <w:sz w:val="28"/>
                <w:szCs w:val="28"/>
              </w:rPr>
            </w:pPr>
            <w:r>
              <w:rPr>
                <w:spacing w:val="-5"/>
                <w:sz w:val="28"/>
                <w:szCs w:val="28"/>
              </w:rPr>
              <w:t>34</w:t>
            </w:r>
          </w:p>
        </w:tc>
        <w:tc>
          <w:tcPr>
            <w:tcW w:w="8517" w:type="dxa"/>
          </w:tcPr>
          <w:p w14:paraId="53490546">
            <w:pPr>
              <w:pStyle w:val="9"/>
              <w:spacing w:before="2"/>
              <w:ind w:left="126"/>
              <w:rPr>
                <w:sz w:val="28"/>
                <w:szCs w:val="28"/>
              </w:rPr>
            </w:pPr>
            <w:r>
              <w:rPr>
                <w:sz w:val="28"/>
                <w:szCs w:val="28"/>
              </w:rPr>
              <w:t>Повторительно-обобщающий</w:t>
            </w:r>
            <w:r>
              <w:rPr>
                <w:spacing w:val="-13"/>
                <w:sz w:val="28"/>
                <w:szCs w:val="28"/>
              </w:rPr>
              <w:t xml:space="preserve"> </w:t>
            </w:r>
            <w:r>
              <w:rPr>
                <w:sz w:val="28"/>
                <w:szCs w:val="28"/>
              </w:rPr>
              <w:t>урок</w:t>
            </w:r>
            <w:r>
              <w:rPr>
                <w:spacing w:val="-12"/>
                <w:sz w:val="28"/>
                <w:szCs w:val="28"/>
              </w:rPr>
              <w:t xml:space="preserve"> </w:t>
            </w:r>
            <w:r>
              <w:rPr>
                <w:sz w:val="28"/>
                <w:szCs w:val="28"/>
              </w:rPr>
              <w:t>по</w:t>
            </w:r>
            <w:r>
              <w:rPr>
                <w:spacing w:val="-13"/>
                <w:sz w:val="28"/>
                <w:szCs w:val="28"/>
              </w:rPr>
              <w:t xml:space="preserve"> </w:t>
            </w:r>
            <w:r>
              <w:rPr>
                <w:sz w:val="28"/>
                <w:szCs w:val="28"/>
              </w:rPr>
              <w:t>теме</w:t>
            </w:r>
            <w:r>
              <w:rPr>
                <w:spacing w:val="-12"/>
                <w:sz w:val="28"/>
                <w:szCs w:val="28"/>
              </w:rPr>
              <w:t xml:space="preserve"> </w:t>
            </w:r>
            <w:r>
              <w:rPr>
                <w:sz w:val="28"/>
                <w:szCs w:val="28"/>
              </w:rPr>
              <w:t>«Духовная</w:t>
            </w:r>
            <w:r>
              <w:rPr>
                <w:spacing w:val="-12"/>
                <w:sz w:val="28"/>
                <w:szCs w:val="28"/>
              </w:rPr>
              <w:t xml:space="preserve"> </w:t>
            </w:r>
            <w:r>
              <w:rPr>
                <w:spacing w:val="-2"/>
                <w:sz w:val="28"/>
                <w:szCs w:val="28"/>
              </w:rPr>
              <w:t>культура»</w:t>
            </w:r>
          </w:p>
        </w:tc>
      </w:tr>
      <w:tr w14:paraId="63AB255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3" w:hRule="atLeast"/>
        </w:trPr>
        <w:tc>
          <w:tcPr>
            <w:tcW w:w="869" w:type="dxa"/>
          </w:tcPr>
          <w:p w14:paraId="641CB3BD">
            <w:pPr>
              <w:pStyle w:val="9"/>
              <w:spacing w:line="224" w:lineRule="exact"/>
              <w:ind w:right="302"/>
              <w:rPr>
                <w:sz w:val="28"/>
                <w:szCs w:val="28"/>
              </w:rPr>
            </w:pPr>
            <w:r>
              <w:rPr>
                <w:spacing w:val="-6"/>
                <w:sz w:val="28"/>
                <w:szCs w:val="28"/>
              </w:rPr>
              <w:t>Урок 35</w:t>
            </w:r>
          </w:p>
        </w:tc>
        <w:tc>
          <w:tcPr>
            <w:tcW w:w="8517" w:type="dxa"/>
          </w:tcPr>
          <w:p w14:paraId="4B43CA48">
            <w:pPr>
              <w:pStyle w:val="9"/>
              <w:spacing w:line="228" w:lineRule="exact"/>
              <w:ind w:left="126"/>
              <w:rPr>
                <w:sz w:val="28"/>
                <w:szCs w:val="28"/>
              </w:rPr>
            </w:pPr>
            <w:r>
              <w:rPr>
                <w:sz w:val="28"/>
                <w:szCs w:val="28"/>
              </w:rPr>
              <w:t>Повторительно-обобщающий</w:t>
            </w:r>
            <w:r>
              <w:rPr>
                <w:spacing w:val="-13"/>
                <w:sz w:val="28"/>
                <w:szCs w:val="28"/>
              </w:rPr>
              <w:t xml:space="preserve"> </w:t>
            </w:r>
            <w:r>
              <w:rPr>
                <w:sz w:val="28"/>
                <w:szCs w:val="28"/>
              </w:rPr>
              <w:t>урок</w:t>
            </w:r>
            <w:r>
              <w:rPr>
                <w:spacing w:val="-12"/>
                <w:sz w:val="28"/>
                <w:szCs w:val="28"/>
              </w:rPr>
              <w:t xml:space="preserve"> </w:t>
            </w:r>
            <w:r>
              <w:rPr>
                <w:sz w:val="28"/>
                <w:szCs w:val="28"/>
              </w:rPr>
              <w:t>по</w:t>
            </w:r>
            <w:r>
              <w:rPr>
                <w:spacing w:val="-13"/>
                <w:sz w:val="28"/>
                <w:szCs w:val="28"/>
              </w:rPr>
              <w:t xml:space="preserve"> </w:t>
            </w:r>
            <w:r>
              <w:rPr>
                <w:sz w:val="28"/>
                <w:szCs w:val="28"/>
              </w:rPr>
              <w:t>теме</w:t>
            </w:r>
            <w:r>
              <w:rPr>
                <w:spacing w:val="-12"/>
                <w:sz w:val="28"/>
                <w:szCs w:val="28"/>
              </w:rPr>
              <w:t xml:space="preserve"> </w:t>
            </w:r>
            <w:r>
              <w:rPr>
                <w:sz w:val="28"/>
                <w:szCs w:val="28"/>
              </w:rPr>
              <w:t>«Духовная</w:t>
            </w:r>
            <w:r>
              <w:rPr>
                <w:spacing w:val="-12"/>
                <w:sz w:val="28"/>
                <w:szCs w:val="28"/>
              </w:rPr>
              <w:t xml:space="preserve"> </w:t>
            </w:r>
            <w:r>
              <w:rPr>
                <w:spacing w:val="-2"/>
                <w:sz w:val="28"/>
                <w:szCs w:val="28"/>
              </w:rPr>
              <w:t>культура»</w:t>
            </w:r>
          </w:p>
        </w:tc>
      </w:tr>
    </w:tbl>
    <w:p w14:paraId="5AFD6B8D">
      <w:pPr>
        <w:pStyle w:val="9"/>
        <w:spacing w:line="228" w:lineRule="exact"/>
        <w:rPr>
          <w:sz w:val="28"/>
          <w:szCs w:val="28"/>
        </w:rPr>
        <w:sectPr>
          <w:pgSz w:w="11920" w:h="16850"/>
          <w:pgMar w:top="1220" w:right="425" w:bottom="1029" w:left="992" w:header="720" w:footer="720" w:gutter="0"/>
          <w:cols w:space="720" w:num="1"/>
        </w:sectPr>
      </w:pPr>
    </w:p>
    <w:tbl>
      <w:tblPr>
        <w:tblStyle w:val="7"/>
        <w:tblW w:w="0" w:type="auto"/>
        <w:tblInd w:w="59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69"/>
        <w:gridCol w:w="8517"/>
      </w:tblGrid>
      <w:tr w14:paraId="4A34B99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5" w:hRule="atLeast"/>
        </w:trPr>
        <w:tc>
          <w:tcPr>
            <w:tcW w:w="869" w:type="dxa"/>
          </w:tcPr>
          <w:p w14:paraId="1230EE7B">
            <w:pPr>
              <w:pStyle w:val="9"/>
              <w:spacing w:line="226" w:lineRule="exact"/>
              <w:ind w:right="302"/>
              <w:rPr>
                <w:sz w:val="28"/>
                <w:szCs w:val="28"/>
              </w:rPr>
            </w:pPr>
            <w:r>
              <w:rPr>
                <w:spacing w:val="-6"/>
                <w:sz w:val="28"/>
                <w:szCs w:val="28"/>
              </w:rPr>
              <w:t>Урок 36</w:t>
            </w:r>
          </w:p>
        </w:tc>
        <w:tc>
          <w:tcPr>
            <w:tcW w:w="8517" w:type="dxa"/>
          </w:tcPr>
          <w:p w14:paraId="05BA5DE1">
            <w:pPr>
              <w:pStyle w:val="9"/>
              <w:ind w:left="126"/>
              <w:rPr>
                <w:sz w:val="28"/>
                <w:szCs w:val="28"/>
              </w:rPr>
            </w:pPr>
            <w:r>
              <w:rPr>
                <w:sz w:val="28"/>
                <w:szCs w:val="28"/>
              </w:rPr>
              <w:t>Экономика</w:t>
            </w:r>
            <w:r>
              <w:rPr>
                <w:spacing w:val="-12"/>
                <w:sz w:val="28"/>
                <w:szCs w:val="28"/>
              </w:rPr>
              <w:t xml:space="preserve"> </w:t>
            </w:r>
            <w:r>
              <w:rPr>
                <w:sz w:val="28"/>
                <w:szCs w:val="28"/>
              </w:rPr>
              <w:t>-</w:t>
            </w:r>
            <w:r>
              <w:rPr>
                <w:spacing w:val="-12"/>
                <w:sz w:val="28"/>
                <w:szCs w:val="28"/>
              </w:rPr>
              <w:t xml:space="preserve"> </w:t>
            </w:r>
            <w:r>
              <w:rPr>
                <w:sz w:val="28"/>
                <w:szCs w:val="28"/>
              </w:rPr>
              <w:t>основа</w:t>
            </w:r>
            <w:r>
              <w:rPr>
                <w:spacing w:val="-13"/>
                <w:sz w:val="28"/>
                <w:szCs w:val="28"/>
              </w:rPr>
              <w:t xml:space="preserve"> </w:t>
            </w:r>
            <w:r>
              <w:rPr>
                <w:sz w:val="28"/>
                <w:szCs w:val="28"/>
              </w:rPr>
              <w:t>жизнедеятельности</w:t>
            </w:r>
            <w:r>
              <w:rPr>
                <w:spacing w:val="-10"/>
                <w:sz w:val="28"/>
                <w:szCs w:val="28"/>
              </w:rPr>
              <w:t xml:space="preserve"> </w:t>
            </w:r>
            <w:r>
              <w:rPr>
                <w:spacing w:val="-2"/>
                <w:sz w:val="28"/>
                <w:szCs w:val="28"/>
              </w:rPr>
              <w:t>общества</w:t>
            </w:r>
          </w:p>
        </w:tc>
      </w:tr>
      <w:tr w14:paraId="72F61C8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3" w:hRule="atLeast"/>
        </w:trPr>
        <w:tc>
          <w:tcPr>
            <w:tcW w:w="869" w:type="dxa"/>
          </w:tcPr>
          <w:p w14:paraId="09CDEC45">
            <w:pPr>
              <w:pStyle w:val="9"/>
              <w:spacing w:line="224" w:lineRule="exact"/>
              <w:ind w:right="302"/>
              <w:rPr>
                <w:sz w:val="28"/>
                <w:szCs w:val="28"/>
              </w:rPr>
            </w:pPr>
            <w:r>
              <w:rPr>
                <w:spacing w:val="-6"/>
                <w:sz w:val="28"/>
                <w:szCs w:val="28"/>
              </w:rPr>
              <w:t>Урок 37</w:t>
            </w:r>
          </w:p>
        </w:tc>
        <w:tc>
          <w:tcPr>
            <w:tcW w:w="8517" w:type="dxa"/>
          </w:tcPr>
          <w:p w14:paraId="50A47798">
            <w:pPr>
              <w:pStyle w:val="9"/>
              <w:ind w:left="126"/>
              <w:rPr>
                <w:sz w:val="28"/>
                <w:szCs w:val="28"/>
              </w:rPr>
            </w:pPr>
            <w:r>
              <w:rPr>
                <w:spacing w:val="-2"/>
                <w:sz w:val="28"/>
                <w:szCs w:val="28"/>
              </w:rPr>
              <w:t>Макроэкономические</w:t>
            </w:r>
            <w:r>
              <w:rPr>
                <w:spacing w:val="9"/>
                <w:sz w:val="28"/>
                <w:szCs w:val="28"/>
              </w:rPr>
              <w:t xml:space="preserve"> </w:t>
            </w:r>
            <w:r>
              <w:rPr>
                <w:spacing w:val="-2"/>
                <w:sz w:val="28"/>
                <w:szCs w:val="28"/>
              </w:rPr>
              <w:t>показатели</w:t>
            </w:r>
            <w:r>
              <w:rPr>
                <w:spacing w:val="3"/>
                <w:sz w:val="28"/>
                <w:szCs w:val="28"/>
              </w:rPr>
              <w:t xml:space="preserve"> </w:t>
            </w:r>
            <w:r>
              <w:rPr>
                <w:spacing w:val="-2"/>
                <w:sz w:val="28"/>
                <w:szCs w:val="28"/>
              </w:rPr>
              <w:t>и</w:t>
            </w:r>
            <w:r>
              <w:rPr>
                <w:spacing w:val="3"/>
                <w:sz w:val="28"/>
                <w:szCs w:val="28"/>
              </w:rPr>
              <w:t xml:space="preserve"> </w:t>
            </w:r>
            <w:r>
              <w:rPr>
                <w:spacing w:val="-2"/>
                <w:sz w:val="28"/>
                <w:szCs w:val="28"/>
              </w:rPr>
              <w:t>качество</w:t>
            </w:r>
            <w:r>
              <w:rPr>
                <w:spacing w:val="8"/>
                <w:sz w:val="28"/>
                <w:szCs w:val="28"/>
              </w:rPr>
              <w:t xml:space="preserve"> </w:t>
            </w:r>
            <w:r>
              <w:rPr>
                <w:spacing w:val="-4"/>
                <w:sz w:val="28"/>
                <w:szCs w:val="28"/>
              </w:rPr>
              <w:t>жизни</w:t>
            </w:r>
          </w:p>
        </w:tc>
      </w:tr>
      <w:tr w14:paraId="43D56B8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7" w:hRule="atLeast"/>
        </w:trPr>
        <w:tc>
          <w:tcPr>
            <w:tcW w:w="869" w:type="dxa"/>
          </w:tcPr>
          <w:p w14:paraId="63DDF60E">
            <w:pPr>
              <w:pStyle w:val="9"/>
              <w:spacing w:line="222" w:lineRule="exact"/>
              <w:rPr>
                <w:sz w:val="28"/>
                <w:szCs w:val="28"/>
              </w:rPr>
            </w:pPr>
            <w:r>
              <w:rPr>
                <w:spacing w:val="-4"/>
                <w:sz w:val="28"/>
                <w:szCs w:val="28"/>
              </w:rPr>
              <w:t>Урок</w:t>
            </w:r>
          </w:p>
          <w:p w14:paraId="668EC628">
            <w:pPr>
              <w:pStyle w:val="9"/>
              <w:spacing w:line="226" w:lineRule="exact"/>
              <w:rPr>
                <w:sz w:val="28"/>
                <w:szCs w:val="28"/>
              </w:rPr>
            </w:pPr>
            <w:r>
              <w:rPr>
                <w:spacing w:val="-5"/>
                <w:sz w:val="28"/>
                <w:szCs w:val="28"/>
              </w:rPr>
              <w:t>38</w:t>
            </w:r>
          </w:p>
        </w:tc>
        <w:tc>
          <w:tcPr>
            <w:tcW w:w="8517" w:type="dxa"/>
          </w:tcPr>
          <w:p w14:paraId="3B79C47E">
            <w:pPr>
              <w:pStyle w:val="9"/>
              <w:ind w:left="126"/>
              <w:rPr>
                <w:sz w:val="28"/>
                <w:szCs w:val="28"/>
              </w:rPr>
            </w:pPr>
            <w:r>
              <w:rPr>
                <w:sz w:val="28"/>
                <w:szCs w:val="28"/>
              </w:rPr>
              <w:t>Экономика</w:t>
            </w:r>
            <w:r>
              <w:rPr>
                <w:spacing w:val="-10"/>
                <w:sz w:val="28"/>
                <w:szCs w:val="28"/>
              </w:rPr>
              <w:t xml:space="preserve"> </w:t>
            </w:r>
            <w:r>
              <w:rPr>
                <w:sz w:val="28"/>
                <w:szCs w:val="28"/>
              </w:rPr>
              <w:t>как</w:t>
            </w:r>
            <w:r>
              <w:rPr>
                <w:spacing w:val="-9"/>
                <w:sz w:val="28"/>
                <w:szCs w:val="28"/>
              </w:rPr>
              <w:t xml:space="preserve"> </w:t>
            </w:r>
            <w:r>
              <w:rPr>
                <w:spacing w:val="-4"/>
                <w:sz w:val="28"/>
                <w:szCs w:val="28"/>
              </w:rPr>
              <w:t>наука</w:t>
            </w:r>
          </w:p>
        </w:tc>
      </w:tr>
      <w:tr w14:paraId="3040B4E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0" w:hRule="atLeast"/>
        </w:trPr>
        <w:tc>
          <w:tcPr>
            <w:tcW w:w="869" w:type="dxa"/>
          </w:tcPr>
          <w:p w14:paraId="2160F244">
            <w:pPr>
              <w:pStyle w:val="9"/>
              <w:spacing w:line="224" w:lineRule="exact"/>
              <w:ind w:right="302"/>
              <w:rPr>
                <w:sz w:val="28"/>
                <w:szCs w:val="28"/>
              </w:rPr>
            </w:pPr>
            <w:r>
              <w:rPr>
                <w:spacing w:val="-6"/>
                <w:sz w:val="28"/>
                <w:szCs w:val="28"/>
              </w:rPr>
              <w:t>Урок 39</w:t>
            </w:r>
          </w:p>
        </w:tc>
        <w:tc>
          <w:tcPr>
            <w:tcW w:w="8517" w:type="dxa"/>
          </w:tcPr>
          <w:p w14:paraId="722EFF22">
            <w:pPr>
              <w:pStyle w:val="9"/>
              <w:spacing w:line="228" w:lineRule="exact"/>
              <w:ind w:left="126"/>
              <w:rPr>
                <w:sz w:val="28"/>
                <w:szCs w:val="28"/>
              </w:rPr>
            </w:pPr>
            <w:r>
              <w:rPr>
                <w:spacing w:val="-4"/>
                <w:sz w:val="28"/>
                <w:szCs w:val="28"/>
              </w:rPr>
              <w:t>Экономические</w:t>
            </w:r>
            <w:r>
              <w:rPr>
                <w:spacing w:val="14"/>
                <w:sz w:val="28"/>
                <w:szCs w:val="28"/>
              </w:rPr>
              <w:t xml:space="preserve"> </w:t>
            </w:r>
            <w:r>
              <w:rPr>
                <w:spacing w:val="-2"/>
                <w:sz w:val="28"/>
                <w:szCs w:val="28"/>
              </w:rPr>
              <w:t>системы</w:t>
            </w:r>
          </w:p>
        </w:tc>
      </w:tr>
      <w:tr w14:paraId="70AA4EF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2" w:hRule="atLeast"/>
        </w:trPr>
        <w:tc>
          <w:tcPr>
            <w:tcW w:w="869" w:type="dxa"/>
          </w:tcPr>
          <w:p w14:paraId="2CC48A60">
            <w:pPr>
              <w:pStyle w:val="9"/>
              <w:spacing w:line="224" w:lineRule="exact"/>
              <w:ind w:right="302"/>
              <w:rPr>
                <w:sz w:val="28"/>
                <w:szCs w:val="28"/>
              </w:rPr>
            </w:pPr>
            <w:r>
              <w:rPr>
                <w:spacing w:val="-6"/>
                <w:sz w:val="28"/>
                <w:szCs w:val="28"/>
              </w:rPr>
              <w:t>Урок 40</w:t>
            </w:r>
          </w:p>
        </w:tc>
        <w:tc>
          <w:tcPr>
            <w:tcW w:w="8517" w:type="dxa"/>
          </w:tcPr>
          <w:p w14:paraId="5E48900A">
            <w:pPr>
              <w:pStyle w:val="9"/>
              <w:spacing w:line="228" w:lineRule="exact"/>
              <w:ind w:left="126"/>
              <w:rPr>
                <w:sz w:val="28"/>
                <w:szCs w:val="28"/>
              </w:rPr>
            </w:pPr>
            <w:r>
              <w:rPr>
                <w:spacing w:val="-4"/>
                <w:sz w:val="28"/>
                <w:szCs w:val="28"/>
              </w:rPr>
              <w:t>Экономический</w:t>
            </w:r>
            <w:r>
              <w:rPr>
                <w:spacing w:val="10"/>
                <w:sz w:val="28"/>
                <w:szCs w:val="28"/>
              </w:rPr>
              <w:t xml:space="preserve"> </w:t>
            </w:r>
            <w:r>
              <w:rPr>
                <w:spacing w:val="-4"/>
                <w:sz w:val="28"/>
                <w:szCs w:val="28"/>
              </w:rPr>
              <w:t>рост</w:t>
            </w:r>
          </w:p>
        </w:tc>
      </w:tr>
      <w:tr w14:paraId="45DA922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5" w:hRule="atLeast"/>
        </w:trPr>
        <w:tc>
          <w:tcPr>
            <w:tcW w:w="869" w:type="dxa"/>
          </w:tcPr>
          <w:p w14:paraId="1FAB715B">
            <w:pPr>
              <w:pStyle w:val="9"/>
              <w:spacing w:line="232" w:lineRule="auto"/>
              <w:ind w:right="302"/>
              <w:rPr>
                <w:sz w:val="28"/>
                <w:szCs w:val="28"/>
              </w:rPr>
            </w:pPr>
            <w:r>
              <w:rPr>
                <w:spacing w:val="-6"/>
                <w:sz w:val="28"/>
                <w:szCs w:val="28"/>
              </w:rPr>
              <w:t>Урок 41</w:t>
            </w:r>
          </w:p>
        </w:tc>
        <w:tc>
          <w:tcPr>
            <w:tcW w:w="8517" w:type="dxa"/>
          </w:tcPr>
          <w:p w14:paraId="1C2D648F">
            <w:pPr>
              <w:pStyle w:val="9"/>
              <w:ind w:left="126"/>
              <w:rPr>
                <w:sz w:val="28"/>
                <w:szCs w:val="28"/>
              </w:rPr>
            </w:pPr>
            <w:r>
              <w:rPr>
                <w:spacing w:val="-4"/>
                <w:sz w:val="28"/>
                <w:szCs w:val="28"/>
              </w:rPr>
              <w:t>Экономический</w:t>
            </w:r>
            <w:r>
              <w:rPr>
                <w:spacing w:val="13"/>
                <w:sz w:val="28"/>
                <w:szCs w:val="28"/>
              </w:rPr>
              <w:t xml:space="preserve"> </w:t>
            </w:r>
            <w:r>
              <w:rPr>
                <w:spacing w:val="-4"/>
                <w:sz w:val="28"/>
                <w:szCs w:val="28"/>
              </w:rPr>
              <w:t>цикл</w:t>
            </w:r>
          </w:p>
        </w:tc>
      </w:tr>
      <w:tr w14:paraId="41ABDD5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1" w:hRule="atLeast"/>
        </w:trPr>
        <w:tc>
          <w:tcPr>
            <w:tcW w:w="869" w:type="dxa"/>
            <w:tcBorders>
              <w:bottom w:val="single" w:color="000000" w:sz="4" w:space="0"/>
            </w:tcBorders>
          </w:tcPr>
          <w:p w14:paraId="459327F1">
            <w:pPr>
              <w:pStyle w:val="9"/>
              <w:spacing w:line="228" w:lineRule="exact"/>
              <w:rPr>
                <w:sz w:val="28"/>
                <w:szCs w:val="28"/>
              </w:rPr>
            </w:pPr>
            <w:r>
              <w:rPr>
                <w:spacing w:val="-4"/>
                <w:sz w:val="28"/>
                <w:szCs w:val="28"/>
              </w:rPr>
              <w:t>Урок</w:t>
            </w:r>
          </w:p>
        </w:tc>
        <w:tc>
          <w:tcPr>
            <w:tcW w:w="8517" w:type="dxa"/>
            <w:tcBorders>
              <w:bottom w:val="single" w:color="000000" w:sz="4" w:space="0"/>
            </w:tcBorders>
          </w:tcPr>
          <w:p w14:paraId="62D2F65B">
            <w:pPr>
              <w:pStyle w:val="9"/>
              <w:spacing w:line="228" w:lineRule="exact"/>
              <w:ind w:left="126"/>
              <w:rPr>
                <w:sz w:val="28"/>
                <w:szCs w:val="28"/>
              </w:rPr>
            </w:pPr>
            <w:r>
              <w:rPr>
                <w:sz w:val="28"/>
                <w:szCs w:val="28"/>
              </w:rPr>
              <w:t>Рыночные</w:t>
            </w:r>
            <w:r>
              <w:rPr>
                <w:spacing w:val="-12"/>
                <w:sz w:val="28"/>
                <w:szCs w:val="28"/>
              </w:rPr>
              <w:t xml:space="preserve"> </w:t>
            </w:r>
            <w:r>
              <w:rPr>
                <w:sz w:val="28"/>
                <w:szCs w:val="28"/>
              </w:rPr>
              <w:t>отношения</w:t>
            </w:r>
            <w:r>
              <w:rPr>
                <w:spacing w:val="-10"/>
                <w:sz w:val="28"/>
                <w:szCs w:val="28"/>
              </w:rPr>
              <w:t xml:space="preserve"> </w:t>
            </w:r>
            <w:r>
              <w:rPr>
                <w:sz w:val="28"/>
                <w:szCs w:val="28"/>
              </w:rPr>
              <w:t>в</w:t>
            </w:r>
            <w:r>
              <w:rPr>
                <w:spacing w:val="-13"/>
                <w:sz w:val="28"/>
                <w:szCs w:val="28"/>
              </w:rPr>
              <w:t xml:space="preserve"> </w:t>
            </w:r>
            <w:r>
              <w:rPr>
                <w:spacing w:val="-2"/>
                <w:sz w:val="28"/>
                <w:szCs w:val="28"/>
              </w:rPr>
              <w:t>экономике</w:t>
            </w:r>
          </w:p>
        </w:tc>
      </w:tr>
      <w:tr w14:paraId="0D36038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7" w:hRule="atLeast"/>
        </w:trPr>
        <w:tc>
          <w:tcPr>
            <w:tcW w:w="869" w:type="dxa"/>
            <w:tcBorders>
              <w:top w:val="single" w:color="000000" w:sz="4" w:space="0"/>
            </w:tcBorders>
          </w:tcPr>
          <w:p w14:paraId="674080FA">
            <w:pPr>
              <w:pStyle w:val="9"/>
              <w:spacing w:line="217" w:lineRule="exact"/>
              <w:rPr>
                <w:sz w:val="28"/>
                <w:szCs w:val="28"/>
              </w:rPr>
            </w:pPr>
            <w:r>
              <w:rPr>
                <w:spacing w:val="-5"/>
                <w:sz w:val="28"/>
                <w:szCs w:val="28"/>
              </w:rPr>
              <w:t>42</w:t>
            </w:r>
          </w:p>
        </w:tc>
        <w:tc>
          <w:tcPr>
            <w:tcW w:w="8517" w:type="dxa"/>
            <w:tcBorders>
              <w:top w:val="single" w:color="000000" w:sz="4" w:space="0"/>
            </w:tcBorders>
          </w:tcPr>
          <w:p w14:paraId="58662417">
            <w:pPr>
              <w:pStyle w:val="9"/>
              <w:ind w:left="0"/>
              <w:rPr>
                <w:sz w:val="28"/>
                <w:szCs w:val="28"/>
              </w:rPr>
            </w:pPr>
          </w:p>
        </w:tc>
      </w:tr>
      <w:tr w14:paraId="7A3DDEF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7" w:hRule="atLeast"/>
        </w:trPr>
        <w:tc>
          <w:tcPr>
            <w:tcW w:w="869" w:type="dxa"/>
          </w:tcPr>
          <w:p w14:paraId="2BFDCB03">
            <w:pPr>
              <w:pStyle w:val="9"/>
              <w:spacing w:line="228" w:lineRule="exact"/>
              <w:ind w:right="302"/>
              <w:rPr>
                <w:sz w:val="28"/>
                <w:szCs w:val="28"/>
              </w:rPr>
            </w:pPr>
            <w:r>
              <w:rPr>
                <w:spacing w:val="-6"/>
                <w:sz w:val="28"/>
                <w:szCs w:val="28"/>
              </w:rPr>
              <w:t>Урок 43</w:t>
            </w:r>
          </w:p>
        </w:tc>
        <w:tc>
          <w:tcPr>
            <w:tcW w:w="8517" w:type="dxa"/>
          </w:tcPr>
          <w:p w14:paraId="54CF26C2">
            <w:pPr>
              <w:pStyle w:val="9"/>
              <w:ind w:left="126"/>
              <w:rPr>
                <w:sz w:val="28"/>
                <w:szCs w:val="28"/>
              </w:rPr>
            </w:pPr>
            <w:r>
              <w:rPr>
                <w:spacing w:val="-4"/>
                <w:sz w:val="28"/>
                <w:szCs w:val="28"/>
              </w:rPr>
              <w:t>Рыночные</w:t>
            </w:r>
            <w:r>
              <w:rPr>
                <w:spacing w:val="4"/>
                <w:sz w:val="28"/>
                <w:szCs w:val="28"/>
              </w:rPr>
              <w:t xml:space="preserve"> </w:t>
            </w:r>
            <w:r>
              <w:rPr>
                <w:spacing w:val="-2"/>
                <w:sz w:val="28"/>
                <w:szCs w:val="28"/>
              </w:rPr>
              <w:t>механизмы</w:t>
            </w:r>
          </w:p>
        </w:tc>
      </w:tr>
      <w:tr w14:paraId="224C7EC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3" w:hRule="atLeast"/>
        </w:trPr>
        <w:tc>
          <w:tcPr>
            <w:tcW w:w="869" w:type="dxa"/>
          </w:tcPr>
          <w:p w14:paraId="44B5D97D">
            <w:pPr>
              <w:pStyle w:val="9"/>
              <w:spacing w:line="224" w:lineRule="exact"/>
              <w:ind w:right="302"/>
              <w:rPr>
                <w:sz w:val="28"/>
                <w:szCs w:val="28"/>
              </w:rPr>
            </w:pPr>
            <w:r>
              <w:rPr>
                <w:spacing w:val="-6"/>
                <w:sz w:val="28"/>
                <w:szCs w:val="28"/>
              </w:rPr>
              <w:t>Урок 44</w:t>
            </w:r>
          </w:p>
        </w:tc>
        <w:tc>
          <w:tcPr>
            <w:tcW w:w="8517" w:type="dxa"/>
          </w:tcPr>
          <w:p w14:paraId="293D9E4C">
            <w:pPr>
              <w:pStyle w:val="9"/>
              <w:spacing w:line="228" w:lineRule="exact"/>
              <w:ind w:left="126"/>
              <w:rPr>
                <w:sz w:val="28"/>
                <w:szCs w:val="28"/>
              </w:rPr>
            </w:pPr>
            <w:r>
              <w:rPr>
                <w:spacing w:val="-2"/>
                <w:sz w:val="28"/>
                <w:szCs w:val="28"/>
              </w:rPr>
              <w:t>Рынки</w:t>
            </w:r>
          </w:p>
        </w:tc>
      </w:tr>
      <w:tr w14:paraId="5A4D948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8" w:hRule="atLeast"/>
        </w:trPr>
        <w:tc>
          <w:tcPr>
            <w:tcW w:w="869" w:type="dxa"/>
          </w:tcPr>
          <w:p w14:paraId="01462A2F">
            <w:pPr>
              <w:pStyle w:val="9"/>
              <w:spacing w:line="224" w:lineRule="exact"/>
              <w:ind w:right="302"/>
              <w:rPr>
                <w:sz w:val="28"/>
                <w:szCs w:val="28"/>
              </w:rPr>
            </w:pPr>
            <w:r>
              <w:rPr>
                <w:spacing w:val="-6"/>
                <w:sz w:val="28"/>
                <w:szCs w:val="28"/>
              </w:rPr>
              <w:t>Урок 45</w:t>
            </w:r>
          </w:p>
        </w:tc>
        <w:tc>
          <w:tcPr>
            <w:tcW w:w="8517" w:type="dxa"/>
          </w:tcPr>
          <w:p w14:paraId="2DAC122E">
            <w:pPr>
              <w:pStyle w:val="9"/>
              <w:spacing w:line="228" w:lineRule="exact"/>
              <w:ind w:left="126"/>
              <w:rPr>
                <w:sz w:val="28"/>
                <w:szCs w:val="28"/>
              </w:rPr>
            </w:pPr>
            <w:r>
              <w:rPr>
                <w:spacing w:val="-2"/>
                <w:sz w:val="28"/>
                <w:szCs w:val="28"/>
              </w:rPr>
              <w:t>Государственное</w:t>
            </w:r>
            <w:r>
              <w:rPr>
                <w:spacing w:val="-8"/>
                <w:sz w:val="28"/>
                <w:szCs w:val="28"/>
              </w:rPr>
              <w:t xml:space="preserve"> </w:t>
            </w:r>
            <w:r>
              <w:rPr>
                <w:spacing w:val="-2"/>
                <w:sz w:val="28"/>
                <w:szCs w:val="28"/>
              </w:rPr>
              <w:t>регулирование</w:t>
            </w:r>
            <w:r>
              <w:rPr>
                <w:spacing w:val="-9"/>
                <w:sz w:val="28"/>
                <w:szCs w:val="28"/>
              </w:rPr>
              <w:t xml:space="preserve"> </w:t>
            </w:r>
            <w:r>
              <w:rPr>
                <w:spacing w:val="-2"/>
                <w:sz w:val="28"/>
                <w:szCs w:val="28"/>
              </w:rPr>
              <w:t>рынков</w:t>
            </w:r>
          </w:p>
        </w:tc>
      </w:tr>
      <w:tr w14:paraId="00D355C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5" w:hRule="atLeast"/>
        </w:trPr>
        <w:tc>
          <w:tcPr>
            <w:tcW w:w="869" w:type="dxa"/>
          </w:tcPr>
          <w:p w14:paraId="42F0675E">
            <w:pPr>
              <w:pStyle w:val="9"/>
              <w:spacing w:line="224" w:lineRule="exact"/>
              <w:ind w:right="302"/>
              <w:rPr>
                <w:sz w:val="28"/>
                <w:szCs w:val="28"/>
              </w:rPr>
            </w:pPr>
            <w:r>
              <w:rPr>
                <w:spacing w:val="-6"/>
                <w:sz w:val="28"/>
                <w:szCs w:val="28"/>
              </w:rPr>
              <w:t>Урок 46</w:t>
            </w:r>
          </w:p>
        </w:tc>
        <w:tc>
          <w:tcPr>
            <w:tcW w:w="8517" w:type="dxa"/>
          </w:tcPr>
          <w:p w14:paraId="4824F7E1">
            <w:pPr>
              <w:pStyle w:val="9"/>
              <w:spacing w:before="5"/>
              <w:ind w:left="126"/>
              <w:rPr>
                <w:sz w:val="28"/>
                <w:szCs w:val="28"/>
              </w:rPr>
            </w:pPr>
            <w:r>
              <w:rPr>
                <w:spacing w:val="-2"/>
                <w:sz w:val="28"/>
                <w:szCs w:val="28"/>
              </w:rPr>
              <w:t>Особенности</w:t>
            </w:r>
            <w:r>
              <w:rPr>
                <w:spacing w:val="2"/>
                <w:sz w:val="28"/>
                <w:szCs w:val="28"/>
              </w:rPr>
              <w:t xml:space="preserve"> </w:t>
            </w:r>
            <w:r>
              <w:rPr>
                <w:spacing w:val="-2"/>
                <w:sz w:val="28"/>
                <w:szCs w:val="28"/>
              </w:rPr>
              <w:t>рыночных</w:t>
            </w:r>
            <w:r>
              <w:rPr>
                <w:spacing w:val="2"/>
                <w:sz w:val="28"/>
                <w:szCs w:val="28"/>
              </w:rPr>
              <w:t xml:space="preserve"> </w:t>
            </w:r>
            <w:r>
              <w:rPr>
                <w:spacing w:val="-2"/>
                <w:sz w:val="28"/>
                <w:szCs w:val="28"/>
              </w:rPr>
              <w:t>отношений</w:t>
            </w:r>
            <w:r>
              <w:rPr>
                <w:spacing w:val="2"/>
                <w:sz w:val="28"/>
                <w:szCs w:val="28"/>
              </w:rPr>
              <w:t xml:space="preserve"> </w:t>
            </w:r>
            <w:r>
              <w:rPr>
                <w:spacing w:val="-2"/>
                <w:sz w:val="28"/>
                <w:szCs w:val="28"/>
              </w:rPr>
              <w:t>в</w:t>
            </w:r>
            <w:r>
              <w:rPr>
                <w:spacing w:val="-1"/>
                <w:sz w:val="28"/>
                <w:szCs w:val="28"/>
              </w:rPr>
              <w:t xml:space="preserve"> </w:t>
            </w:r>
            <w:r>
              <w:rPr>
                <w:spacing w:val="-2"/>
                <w:sz w:val="28"/>
                <w:szCs w:val="28"/>
              </w:rPr>
              <w:t>современной</w:t>
            </w:r>
            <w:r>
              <w:rPr>
                <w:spacing w:val="6"/>
                <w:sz w:val="28"/>
                <w:szCs w:val="28"/>
              </w:rPr>
              <w:t xml:space="preserve"> </w:t>
            </w:r>
            <w:r>
              <w:rPr>
                <w:spacing w:val="-2"/>
                <w:sz w:val="28"/>
                <w:szCs w:val="28"/>
              </w:rPr>
              <w:t>экономике</w:t>
            </w:r>
          </w:p>
        </w:tc>
      </w:tr>
      <w:tr w14:paraId="6A5D82F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2" w:hRule="atLeast"/>
        </w:trPr>
        <w:tc>
          <w:tcPr>
            <w:tcW w:w="869" w:type="dxa"/>
          </w:tcPr>
          <w:p w14:paraId="6BC01B2D">
            <w:pPr>
              <w:pStyle w:val="9"/>
              <w:spacing w:line="221" w:lineRule="exact"/>
              <w:rPr>
                <w:sz w:val="28"/>
                <w:szCs w:val="28"/>
              </w:rPr>
            </w:pPr>
            <w:r>
              <w:rPr>
                <w:spacing w:val="-4"/>
                <w:sz w:val="28"/>
                <w:szCs w:val="28"/>
              </w:rPr>
              <w:t>Урок</w:t>
            </w:r>
          </w:p>
          <w:p w14:paraId="0446599A">
            <w:pPr>
              <w:pStyle w:val="9"/>
              <w:spacing w:line="222" w:lineRule="exact"/>
              <w:rPr>
                <w:sz w:val="28"/>
                <w:szCs w:val="28"/>
              </w:rPr>
            </w:pPr>
            <w:r>
              <w:rPr>
                <w:spacing w:val="-5"/>
                <w:sz w:val="28"/>
                <w:szCs w:val="28"/>
              </w:rPr>
              <w:t>47</w:t>
            </w:r>
          </w:p>
        </w:tc>
        <w:tc>
          <w:tcPr>
            <w:tcW w:w="8517" w:type="dxa"/>
          </w:tcPr>
          <w:p w14:paraId="2D3125AC">
            <w:pPr>
              <w:pStyle w:val="9"/>
              <w:spacing w:line="228" w:lineRule="exact"/>
              <w:ind w:left="126"/>
              <w:rPr>
                <w:sz w:val="28"/>
                <w:szCs w:val="28"/>
              </w:rPr>
            </w:pPr>
            <w:r>
              <w:rPr>
                <w:sz w:val="28"/>
                <w:szCs w:val="28"/>
              </w:rPr>
              <w:t>Рынок</w:t>
            </w:r>
            <w:r>
              <w:rPr>
                <w:spacing w:val="-8"/>
                <w:sz w:val="28"/>
                <w:szCs w:val="28"/>
              </w:rPr>
              <w:t xml:space="preserve"> </w:t>
            </w:r>
            <w:r>
              <w:rPr>
                <w:spacing w:val="-2"/>
                <w:sz w:val="28"/>
                <w:szCs w:val="28"/>
              </w:rPr>
              <w:t>труда</w:t>
            </w:r>
          </w:p>
        </w:tc>
      </w:tr>
      <w:tr w14:paraId="2D77BBF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7" w:hRule="atLeast"/>
        </w:trPr>
        <w:tc>
          <w:tcPr>
            <w:tcW w:w="869" w:type="dxa"/>
          </w:tcPr>
          <w:p w14:paraId="7B60E04B">
            <w:pPr>
              <w:pStyle w:val="9"/>
              <w:spacing w:line="226" w:lineRule="exact"/>
              <w:ind w:right="302"/>
              <w:rPr>
                <w:sz w:val="28"/>
                <w:szCs w:val="28"/>
              </w:rPr>
            </w:pPr>
            <w:r>
              <w:rPr>
                <w:spacing w:val="-6"/>
                <w:sz w:val="28"/>
                <w:szCs w:val="28"/>
              </w:rPr>
              <w:t>Урок 48</w:t>
            </w:r>
          </w:p>
        </w:tc>
        <w:tc>
          <w:tcPr>
            <w:tcW w:w="8517" w:type="dxa"/>
          </w:tcPr>
          <w:p w14:paraId="3FAD5D9F">
            <w:pPr>
              <w:pStyle w:val="9"/>
              <w:ind w:left="126"/>
              <w:rPr>
                <w:sz w:val="28"/>
                <w:szCs w:val="28"/>
              </w:rPr>
            </w:pPr>
            <w:r>
              <w:rPr>
                <w:spacing w:val="-2"/>
                <w:sz w:val="28"/>
                <w:szCs w:val="28"/>
              </w:rPr>
              <w:t>Экономическая</w:t>
            </w:r>
            <w:r>
              <w:rPr>
                <w:spacing w:val="-7"/>
                <w:sz w:val="28"/>
                <w:szCs w:val="28"/>
              </w:rPr>
              <w:t xml:space="preserve"> </w:t>
            </w:r>
            <w:r>
              <w:rPr>
                <w:spacing w:val="-2"/>
                <w:sz w:val="28"/>
                <w:szCs w:val="28"/>
              </w:rPr>
              <w:t>деятельность</w:t>
            </w:r>
          </w:p>
        </w:tc>
      </w:tr>
      <w:tr w14:paraId="799AE1B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0" w:hRule="atLeast"/>
        </w:trPr>
        <w:tc>
          <w:tcPr>
            <w:tcW w:w="869" w:type="dxa"/>
          </w:tcPr>
          <w:p w14:paraId="4BAC0C5E">
            <w:pPr>
              <w:pStyle w:val="9"/>
              <w:spacing w:line="224" w:lineRule="exact"/>
              <w:ind w:right="302"/>
              <w:rPr>
                <w:sz w:val="28"/>
                <w:szCs w:val="28"/>
              </w:rPr>
            </w:pPr>
            <w:r>
              <w:rPr>
                <w:spacing w:val="-6"/>
                <w:sz w:val="28"/>
                <w:szCs w:val="28"/>
              </w:rPr>
              <w:t>Урок 49</w:t>
            </w:r>
          </w:p>
        </w:tc>
        <w:tc>
          <w:tcPr>
            <w:tcW w:w="8517" w:type="dxa"/>
          </w:tcPr>
          <w:p w14:paraId="569D898E">
            <w:pPr>
              <w:pStyle w:val="9"/>
              <w:ind w:left="126"/>
              <w:rPr>
                <w:sz w:val="28"/>
                <w:szCs w:val="28"/>
              </w:rPr>
            </w:pPr>
            <w:r>
              <w:rPr>
                <w:spacing w:val="-2"/>
                <w:sz w:val="28"/>
                <w:szCs w:val="28"/>
              </w:rPr>
              <w:t>Рациональное</w:t>
            </w:r>
            <w:r>
              <w:rPr>
                <w:spacing w:val="-8"/>
                <w:sz w:val="28"/>
                <w:szCs w:val="28"/>
              </w:rPr>
              <w:t xml:space="preserve"> </w:t>
            </w:r>
            <w:r>
              <w:rPr>
                <w:spacing w:val="-2"/>
                <w:sz w:val="28"/>
                <w:szCs w:val="28"/>
              </w:rPr>
              <w:t>экономическое</w:t>
            </w:r>
            <w:r>
              <w:rPr>
                <w:spacing w:val="-4"/>
                <w:sz w:val="28"/>
                <w:szCs w:val="28"/>
              </w:rPr>
              <w:t xml:space="preserve"> </w:t>
            </w:r>
            <w:r>
              <w:rPr>
                <w:spacing w:val="-2"/>
                <w:sz w:val="28"/>
                <w:szCs w:val="28"/>
              </w:rPr>
              <w:t>поведение</w:t>
            </w:r>
          </w:p>
        </w:tc>
      </w:tr>
      <w:tr w14:paraId="4BBD0B4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2" w:hRule="atLeast"/>
        </w:trPr>
        <w:tc>
          <w:tcPr>
            <w:tcW w:w="869" w:type="dxa"/>
          </w:tcPr>
          <w:p w14:paraId="7636E7EC">
            <w:pPr>
              <w:pStyle w:val="9"/>
              <w:spacing w:line="221" w:lineRule="exact"/>
              <w:rPr>
                <w:sz w:val="28"/>
                <w:szCs w:val="28"/>
              </w:rPr>
            </w:pPr>
            <w:r>
              <w:rPr>
                <w:spacing w:val="-4"/>
                <w:sz w:val="28"/>
                <w:szCs w:val="28"/>
              </w:rPr>
              <w:t>Урок</w:t>
            </w:r>
          </w:p>
          <w:p w14:paraId="2251DC79">
            <w:pPr>
              <w:pStyle w:val="9"/>
              <w:spacing w:line="222" w:lineRule="exact"/>
              <w:rPr>
                <w:sz w:val="28"/>
                <w:szCs w:val="28"/>
              </w:rPr>
            </w:pPr>
            <w:r>
              <w:rPr>
                <w:spacing w:val="-5"/>
                <w:sz w:val="28"/>
                <w:szCs w:val="28"/>
              </w:rPr>
              <w:t>50</w:t>
            </w:r>
          </w:p>
        </w:tc>
        <w:tc>
          <w:tcPr>
            <w:tcW w:w="8517" w:type="dxa"/>
          </w:tcPr>
          <w:p w14:paraId="1AE3FD81">
            <w:pPr>
              <w:pStyle w:val="9"/>
              <w:spacing w:line="228" w:lineRule="exact"/>
              <w:ind w:left="126"/>
              <w:rPr>
                <w:sz w:val="28"/>
                <w:szCs w:val="28"/>
              </w:rPr>
            </w:pPr>
            <w:r>
              <w:rPr>
                <w:spacing w:val="-2"/>
                <w:sz w:val="28"/>
                <w:szCs w:val="28"/>
              </w:rPr>
              <w:t>Экономика</w:t>
            </w:r>
            <w:r>
              <w:rPr>
                <w:spacing w:val="2"/>
                <w:sz w:val="28"/>
                <w:szCs w:val="28"/>
              </w:rPr>
              <w:t xml:space="preserve"> </w:t>
            </w:r>
            <w:r>
              <w:rPr>
                <w:spacing w:val="-2"/>
                <w:sz w:val="28"/>
                <w:szCs w:val="28"/>
              </w:rPr>
              <w:t>предприятия</w:t>
            </w:r>
          </w:p>
        </w:tc>
      </w:tr>
      <w:tr w14:paraId="5304649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5" w:hRule="atLeast"/>
        </w:trPr>
        <w:tc>
          <w:tcPr>
            <w:tcW w:w="869" w:type="dxa"/>
          </w:tcPr>
          <w:p w14:paraId="00A5CC08">
            <w:pPr>
              <w:pStyle w:val="9"/>
              <w:spacing w:line="221" w:lineRule="exact"/>
              <w:rPr>
                <w:sz w:val="28"/>
                <w:szCs w:val="28"/>
              </w:rPr>
            </w:pPr>
            <w:r>
              <w:rPr>
                <w:spacing w:val="-4"/>
                <w:sz w:val="28"/>
                <w:szCs w:val="28"/>
              </w:rPr>
              <w:t>Урок</w:t>
            </w:r>
          </w:p>
          <w:p w14:paraId="26CD50DA">
            <w:pPr>
              <w:pStyle w:val="9"/>
              <w:spacing w:line="224" w:lineRule="exact"/>
              <w:rPr>
                <w:sz w:val="28"/>
                <w:szCs w:val="28"/>
              </w:rPr>
            </w:pPr>
            <w:r>
              <w:rPr>
                <w:spacing w:val="-5"/>
                <w:sz w:val="28"/>
                <w:szCs w:val="28"/>
              </w:rPr>
              <w:t>51</w:t>
            </w:r>
          </w:p>
        </w:tc>
        <w:tc>
          <w:tcPr>
            <w:tcW w:w="8517" w:type="dxa"/>
          </w:tcPr>
          <w:p w14:paraId="46E71674">
            <w:pPr>
              <w:pStyle w:val="9"/>
              <w:ind w:left="126"/>
              <w:rPr>
                <w:sz w:val="28"/>
                <w:szCs w:val="28"/>
              </w:rPr>
            </w:pPr>
            <w:r>
              <w:rPr>
                <w:sz w:val="28"/>
                <w:szCs w:val="28"/>
              </w:rPr>
              <w:t>Факторы</w:t>
            </w:r>
            <w:r>
              <w:rPr>
                <w:spacing w:val="-11"/>
                <w:sz w:val="28"/>
                <w:szCs w:val="28"/>
              </w:rPr>
              <w:t xml:space="preserve"> </w:t>
            </w:r>
            <w:r>
              <w:rPr>
                <w:spacing w:val="-2"/>
                <w:sz w:val="28"/>
                <w:szCs w:val="28"/>
              </w:rPr>
              <w:t>производства</w:t>
            </w:r>
          </w:p>
        </w:tc>
      </w:tr>
      <w:tr w14:paraId="286B76A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1" w:hRule="atLeast"/>
        </w:trPr>
        <w:tc>
          <w:tcPr>
            <w:tcW w:w="869" w:type="dxa"/>
          </w:tcPr>
          <w:p w14:paraId="4178A17D">
            <w:pPr>
              <w:pStyle w:val="9"/>
              <w:spacing w:line="224" w:lineRule="exact"/>
              <w:ind w:right="302"/>
              <w:rPr>
                <w:sz w:val="28"/>
                <w:szCs w:val="28"/>
              </w:rPr>
            </w:pPr>
            <w:r>
              <w:rPr>
                <w:spacing w:val="-6"/>
                <w:sz w:val="28"/>
                <w:szCs w:val="28"/>
              </w:rPr>
              <w:t>Урок 52</w:t>
            </w:r>
          </w:p>
        </w:tc>
        <w:tc>
          <w:tcPr>
            <w:tcW w:w="8517" w:type="dxa"/>
          </w:tcPr>
          <w:p w14:paraId="64066635">
            <w:pPr>
              <w:pStyle w:val="9"/>
              <w:spacing w:line="228" w:lineRule="exact"/>
              <w:ind w:left="126"/>
              <w:rPr>
                <w:sz w:val="28"/>
                <w:szCs w:val="28"/>
              </w:rPr>
            </w:pPr>
            <w:r>
              <w:rPr>
                <w:spacing w:val="-2"/>
                <w:sz w:val="28"/>
                <w:szCs w:val="28"/>
              </w:rPr>
              <w:t>Эффективность</w:t>
            </w:r>
            <w:r>
              <w:rPr>
                <w:spacing w:val="-9"/>
                <w:sz w:val="28"/>
                <w:szCs w:val="28"/>
              </w:rPr>
              <w:t xml:space="preserve"> </w:t>
            </w:r>
            <w:r>
              <w:rPr>
                <w:spacing w:val="-2"/>
                <w:sz w:val="28"/>
                <w:szCs w:val="28"/>
              </w:rPr>
              <w:t>предприятия</w:t>
            </w:r>
          </w:p>
        </w:tc>
      </w:tr>
      <w:tr w14:paraId="378D242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7" w:hRule="atLeast"/>
        </w:trPr>
        <w:tc>
          <w:tcPr>
            <w:tcW w:w="869" w:type="dxa"/>
          </w:tcPr>
          <w:p w14:paraId="4CCCB52C">
            <w:pPr>
              <w:pStyle w:val="9"/>
              <w:spacing w:line="222" w:lineRule="exact"/>
              <w:rPr>
                <w:sz w:val="28"/>
                <w:szCs w:val="28"/>
              </w:rPr>
            </w:pPr>
            <w:r>
              <w:rPr>
                <w:spacing w:val="-4"/>
                <w:sz w:val="28"/>
                <w:szCs w:val="28"/>
              </w:rPr>
              <w:t>Урок</w:t>
            </w:r>
          </w:p>
          <w:p w14:paraId="71484FA2">
            <w:pPr>
              <w:pStyle w:val="9"/>
              <w:spacing w:line="226" w:lineRule="exact"/>
              <w:rPr>
                <w:sz w:val="28"/>
                <w:szCs w:val="28"/>
              </w:rPr>
            </w:pPr>
            <w:r>
              <w:rPr>
                <w:spacing w:val="-5"/>
                <w:sz w:val="28"/>
                <w:szCs w:val="28"/>
              </w:rPr>
              <w:t>53</w:t>
            </w:r>
          </w:p>
        </w:tc>
        <w:tc>
          <w:tcPr>
            <w:tcW w:w="8517" w:type="dxa"/>
          </w:tcPr>
          <w:p w14:paraId="37EFF64E">
            <w:pPr>
              <w:pStyle w:val="9"/>
              <w:ind w:left="126"/>
              <w:rPr>
                <w:sz w:val="28"/>
                <w:szCs w:val="28"/>
              </w:rPr>
            </w:pPr>
            <w:r>
              <w:rPr>
                <w:spacing w:val="-4"/>
                <w:sz w:val="28"/>
                <w:szCs w:val="28"/>
              </w:rPr>
              <w:t>Предпринимательская</w:t>
            </w:r>
            <w:r>
              <w:rPr>
                <w:spacing w:val="25"/>
                <w:sz w:val="28"/>
                <w:szCs w:val="28"/>
              </w:rPr>
              <w:t xml:space="preserve"> </w:t>
            </w:r>
            <w:r>
              <w:rPr>
                <w:spacing w:val="-2"/>
                <w:sz w:val="28"/>
                <w:szCs w:val="28"/>
              </w:rPr>
              <w:t>деятельность</w:t>
            </w:r>
          </w:p>
        </w:tc>
      </w:tr>
      <w:tr w14:paraId="6FB04CF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0" w:hRule="atLeast"/>
        </w:trPr>
        <w:tc>
          <w:tcPr>
            <w:tcW w:w="869" w:type="dxa"/>
          </w:tcPr>
          <w:p w14:paraId="6F2E5196">
            <w:pPr>
              <w:pStyle w:val="9"/>
              <w:spacing w:line="221" w:lineRule="exact"/>
              <w:rPr>
                <w:sz w:val="28"/>
                <w:szCs w:val="28"/>
              </w:rPr>
            </w:pPr>
            <w:r>
              <w:rPr>
                <w:spacing w:val="-4"/>
                <w:sz w:val="28"/>
                <w:szCs w:val="28"/>
              </w:rPr>
              <w:t>Урок</w:t>
            </w:r>
          </w:p>
          <w:p w14:paraId="146C1CED">
            <w:pPr>
              <w:pStyle w:val="9"/>
              <w:spacing w:line="220" w:lineRule="exact"/>
              <w:rPr>
                <w:sz w:val="28"/>
                <w:szCs w:val="28"/>
              </w:rPr>
            </w:pPr>
            <w:r>
              <w:rPr>
                <w:spacing w:val="-5"/>
                <w:sz w:val="28"/>
                <w:szCs w:val="28"/>
              </w:rPr>
              <w:t>54</w:t>
            </w:r>
          </w:p>
        </w:tc>
        <w:tc>
          <w:tcPr>
            <w:tcW w:w="8517" w:type="dxa"/>
          </w:tcPr>
          <w:p w14:paraId="6B5FB30D">
            <w:pPr>
              <w:pStyle w:val="9"/>
              <w:spacing w:line="228" w:lineRule="exact"/>
              <w:ind w:left="126"/>
              <w:rPr>
                <w:sz w:val="28"/>
                <w:szCs w:val="28"/>
              </w:rPr>
            </w:pPr>
            <w:r>
              <w:rPr>
                <w:sz w:val="28"/>
                <w:szCs w:val="28"/>
              </w:rPr>
              <w:t>Финансовый</w:t>
            </w:r>
            <w:r>
              <w:rPr>
                <w:spacing w:val="-13"/>
                <w:sz w:val="28"/>
                <w:szCs w:val="28"/>
              </w:rPr>
              <w:t xml:space="preserve"> </w:t>
            </w:r>
            <w:r>
              <w:rPr>
                <w:sz w:val="28"/>
                <w:szCs w:val="28"/>
              </w:rPr>
              <w:t>рынок</w:t>
            </w:r>
            <w:r>
              <w:rPr>
                <w:spacing w:val="-11"/>
                <w:sz w:val="28"/>
                <w:szCs w:val="28"/>
              </w:rPr>
              <w:t xml:space="preserve"> </w:t>
            </w:r>
            <w:r>
              <w:rPr>
                <w:sz w:val="28"/>
                <w:szCs w:val="28"/>
              </w:rPr>
              <w:t>и</w:t>
            </w:r>
            <w:r>
              <w:rPr>
                <w:spacing w:val="-13"/>
                <w:sz w:val="28"/>
                <w:szCs w:val="28"/>
              </w:rPr>
              <w:t xml:space="preserve"> </w:t>
            </w:r>
            <w:r>
              <w:rPr>
                <w:sz w:val="28"/>
                <w:szCs w:val="28"/>
              </w:rPr>
              <w:t>финансовые</w:t>
            </w:r>
            <w:r>
              <w:rPr>
                <w:spacing w:val="-8"/>
                <w:sz w:val="28"/>
                <w:szCs w:val="28"/>
              </w:rPr>
              <w:t xml:space="preserve"> </w:t>
            </w:r>
            <w:r>
              <w:rPr>
                <w:spacing w:val="-2"/>
                <w:sz w:val="28"/>
                <w:szCs w:val="28"/>
              </w:rPr>
              <w:t>институты</w:t>
            </w:r>
          </w:p>
        </w:tc>
      </w:tr>
      <w:tr w14:paraId="60733D0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3" w:hRule="atLeast"/>
        </w:trPr>
        <w:tc>
          <w:tcPr>
            <w:tcW w:w="869" w:type="dxa"/>
          </w:tcPr>
          <w:p w14:paraId="005A0608">
            <w:pPr>
              <w:pStyle w:val="9"/>
              <w:spacing w:line="224" w:lineRule="exact"/>
              <w:ind w:right="302"/>
              <w:rPr>
                <w:sz w:val="28"/>
                <w:szCs w:val="28"/>
              </w:rPr>
            </w:pPr>
            <w:r>
              <w:rPr>
                <w:spacing w:val="-6"/>
                <w:sz w:val="28"/>
                <w:szCs w:val="28"/>
              </w:rPr>
              <w:t>Урок 55</w:t>
            </w:r>
          </w:p>
        </w:tc>
        <w:tc>
          <w:tcPr>
            <w:tcW w:w="8517" w:type="dxa"/>
          </w:tcPr>
          <w:p w14:paraId="7FD74AD0">
            <w:pPr>
              <w:pStyle w:val="9"/>
              <w:spacing w:line="228" w:lineRule="exact"/>
              <w:ind w:left="126"/>
              <w:rPr>
                <w:sz w:val="28"/>
                <w:szCs w:val="28"/>
              </w:rPr>
            </w:pPr>
            <w:r>
              <w:rPr>
                <w:spacing w:val="-2"/>
                <w:sz w:val="28"/>
                <w:szCs w:val="28"/>
              </w:rPr>
              <w:t>Банковская</w:t>
            </w:r>
            <w:r>
              <w:rPr>
                <w:spacing w:val="2"/>
                <w:sz w:val="28"/>
                <w:szCs w:val="28"/>
              </w:rPr>
              <w:t xml:space="preserve"> </w:t>
            </w:r>
            <w:r>
              <w:rPr>
                <w:spacing w:val="-2"/>
                <w:sz w:val="28"/>
                <w:szCs w:val="28"/>
              </w:rPr>
              <w:t>система</w:t>
            </w:r>
          </w:p>
        </w:tc>
      </w:tr>
      <w:tr w14:paraId="30F91EC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5" w:hRule="atLeast"/>
        </w:trPr>
        <w:tc>
          <w:tcPr>
            <w:tcW w:w="869" w:type="dxa"/>
          </w:tcPr>
          <w:p w14:paraId="39B6E28A">
            <w:pPr>
              <w:pStyle w:val="9"/>
              <w:spacing w:line="232" w:lineRule="auto"/>
              <w:ind w:right="302"/>
              <w:rPr>
                <w:sz w:val="28"/>
                <w:szCs w:val="28"/>
              </w:rPr>
            </w:pPr>
            <w:r>
              <w:rPr>
                <w:spacing w:val="-6"/>
                <w:sz w:val="28"/>
                <w:szCs w:val="28"/>
              </w:rPr>
              <w:t>Урок 56</w:t>
            </w:r>
          </w:p>
        </w:tc>
        <w:tc>
          <w:tcPr>
            <w:tcW w:w="8517" w:type="dxa"/>
          </w:tcPr>
          <w:p w14:paraId="700A6A19">
            <w:pPr>
              <w:pStyle w:val="9"/>
              <w:ind w:left="126"/>
              <w:rPr>
                <w:sz w:val="28"/>
                <w:szCs w:val="28"/>
              </w:rPr>
            </w:pPr>
            <w:r>
              <w:rPr>
                <w:spacing w:val="-2"/>
                <w:sz w:val="28"/>
                <w:szCs w:val="28"/>
              </w:rPr>
              <w:t>Инфляция</w:t>
            </w:r>
          </w:p>
        </w:tc>
      </w:tr>
      <w:tr w14:paraId="522622C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0" w:hRule="atLeast"/>
        </w:trPr>
        <w:tc>
          <w:tcPr>
            <w:tcW w:w="869" w:type="dxa"/>
          </w:tcPr>
          <w:p w14:paraId="35CD4565">
            <w:pPr>
              <w:pStyle w:val="9"/>
              <w:spacing w:line="224" w:lineRule="exact"/>
              <w:ind w:right="302"/>
              <w:rPr>
                <w:sz w:val="28"/>
                <w:szCs w:val="28"/>
              </w:rPr>
            </w:pPr>
            <w:r>
              <w:rPr>
                <w:spacing w:val="-6"/>
                <w:sz w:val="28"/>
                <w:szCs w:val="28"/>
              </w:rPr>
              <w:t>Урок 57</w:t>
            </w:r>
          </w:p>
        </w:tc>
        <w:tc>
          <w:tcPr>
            <w:tcW w:w="8517" w:type="dxa"/>
          </w:tcPr>
          <w:p w14:paraId="5B5D6DD5">
            <w:pPr>
              <w:pStyle w:val="9"/>
              <w:spacing w:line="228" w:lineRule="exact"/>
              <w:ind w:left="126"/>
              <w:rPr>
                <w:sz w:val="28"/>
                <w:szCs w:val="28"/>
              </w:rPr>
            </w:pPr>
            <w:r>
              <w:rPr>
                <w:sz w:val="28"/>
                <w:szCs w:val="28"/>
              </w:rPr>
              <w:t>Экономика</w:t>
            </w:r>
            <w:r>
              <w:rPr>
                <w:spacing w:val="-8"/>
                <w:sz w:val="28"/>
                <w:szCs w:val="28"/>
              </w:rPr>
              <w:t xml:space="preserve"> </w:t>
            </w:r>
            <w:r>
              <w:rPr>
                <w:sz w:val="28"/>
                <w:szCs w:val="28"/>
              </w:rPr>
              <w:t>и</w:t>
            </w:r>
            <w:r>
              <w:rPr>
                <w:spacing w:val="-10"/>
                <w:sz w:val="28"/>
                <w:szCs w:val="28"/>
              </w:rPr>
              <w:t xml:space="preserve"> </w:t>
            </w:r>
            <w:r>
              <w:rPr>
                <w:spacing w:val="-2"/>
                <w:sz w:val="28"/>
                <w:szCs w:val="28"/>
              </w:rPr>
              <w:t>государство</w:t>
            </w:r>
          </w:p>
        </w:tc>
      </w:tr>
      <w:tr w14:paraId="769A524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7" w:hRule="atLeast"/>
        </w:trPr>
        <w:tc>
          <w:tcPr>
            <w:tcW w:w="869" w:type="dxa"/>
          </w:tcPr>
          <w:p w14:paraId="798F9BF4">
            <w:pPr>
              <w:pStyle w:val="9"/>
              <w:spacing w:line="222" w:lineRule="exact"/>
              <w:rPr>
                <w:sz w:val="28"/>
                <w:szCs w:val="28"/>
              </w:rPr>
            </w:pPr>
            <w:r>
              <w:rPr>
                <w:spacing w:val="-4"/>
                <w:sz w:val="28"/>
                <w:szCs w:val="28"/>
              </w:rPr>
              <w:t>Урок</w:t>
            </w:r>
          </w:p>
          <w:p w14:paraId="6112FFFC">
            <w:pPr>
              <w:pStyle w:val="9"/>
              <w:spacing w:line="226" w:lineRule="exact"/>
              <w:rPr>
                <w:sz w:val="28"/>
                <w:szCs w:val="28"/>
              </w:rPr>
            </w:pPr>
            <w:r>
              <w:rPr>
                <w:spacing w:val="-5"/>
                <w:sz w:val="28"/>
                <w:szCs w:val="28"/>
              </w:rPr>
              <w:t>58</w:t>
            </w:r>
          </w:p>
        </w:tc>
        <w:tc>
          <w:tcPr>
            <w:tcW w:w="8517" w:type="dxa"/>
          </w:tcPr>
          <w:p w14:paraId="032B3D68">
            <w:pPr>
              <w:pStyle w:val="9"/>
              <w:ind w:left="126"/>
              <w:rPr>
                <w:sz w:val="28"/>
                <w:szCs w:val="28"/>
              </w:rPr>
            </w:pPr>
            <w:r>
              <w:rPr>
                <w:spacing w:val="-2"/>
                <w:sz w:val="28"/>
                <w:szCs w:val="28"/>
              </w:rPr>
              <w:t>Бюджетная</w:t>
            </w:r>
            <w:r>
              <w:rPr>
                <w:spacing w:val="3"/>
                <w:sz w:val="28"/>
                <w:szCs w:val="28"/>
              </w:rPr>
              <w:t xml:space="preserve"> </w:t>
            </w:r>
            <w:r>
              <w:rPr>
                <w:spacing w:val="-2"/>
                <w:sz w:val="28"/>
                <w:szCs w:val="28"/>
              </w:rPr>
              <w:t>политика</w:t>
            </w:r>
          </w:p>
        </w:tc>
      </w:tr>
      <w:tr w14:paraId="3E442A7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0" w:hRule="atLeast"/>
        </w:trPr>
        <w:tc>
          <w:tcPr>
            <w:tcW w:w="869" w:type="dxa"/>
          </w:tcPr>
          <w:p w14:paraId="32A40611">
            <w:pPr>
              <w:pStyle w:val="9"/>
              <w:spacing w:line="224" w:lineRule="exact"/>
              <w:ind w:right="302"/>
              <w:rPr>
                <w:sz w:val="28"/>
                <w:szCs w:val="28"/>
              </w:rPr>
            </w:pPr>
            <w:r>
              <w:rPr>
                <w:spacing w:val="-6"/>
                <w:sz w:val="28"/>
                <w:szCs w:val="28"/>
              </w:rPr>
              <w:t>Урок 59</w:t>
            </w:r>
          </w:p>
        </w:tc>
        <w:tc>
          <w:tcPr>
            <w:tcW w:w="8517" w:type="dxa"/>
          </w:tcPr>
          <w:p w14:paraId="7A4F3977">
            <w:pPr>
              <w:pStyle w:val="9"/>
              <w:spacing w:line="228" w:lineRule="exact"/>
              <w:ind w:left="126"/>
              <w:rPr>
                <w:sz w:val="28"/>
                <w:szCs w:val="28"/>
              </w:rPr>
            </w:pPr>
            <w:r>
              <w:rPr>
                <w:spacing w:val="-2"/>
                <w:sz w:val="28"/>
                <w:szCs w:val="28"/>
              </w:rPr>
              <w:t>Государственное</w:t>
            </w:r>
            <w:r>
              <w:rPr>
                <w:spacing w:val="3"/>
                <w:sz w:val="28"/>
                <w:szCs w:val="28"/>
              </w:rPr>
              <w:t xml:space="preserve"> </w:t>
            </w:r>
            <w:r>
              <w:rPr>
                <w:spacing w:val="-2"/>
                <w:sz w:val="28"/>
                <w:szCs w:val="28"/>
              </w:rPr>
              <w:t>регулирование</w:t>
            </w:r>
            <w:r>
              <w:rPr>
                <w:spacing w:val="6"/>
                <w:sz w:val="28"/>
                <w:szCs w:val="28"/>
              </w:rPr>
              <w:t xml:space="preserve"> </w:t>
            </w:r>
            <w:r>
              <w:rPr>
                <w:spacing w:val="-2"/>
                <w:sz w:val="28"/>
                <w:szCs w:val="28"/>
              </w:rPr>
              <w:t>экономики.</w:t>
            </w:r>
            <w:r>
              <w:rPr>
                <w:spacing w:val="6"/>
                <w:sz w:val="28"/>
                <w:szCs w:val="28"/>
              </w:rPr>
              <w:t xml:space="preserve"> </w:t>
            </w:r>
            <w:r>
              <w:rPr>
                <w:spacing w:val="-2"/>
                <w:sz w:val="28"/>
                <w:szCs w:val="28"/>
              </w:rPr>
              <w:t>Налоги</w:t>
            </w:r>
            <w:r>
              <w:rPr>
                <w:spacing w:val="2"/>
                <w:sz w:val="28"/>
                <w:szCs w:val="28"/>
              </w:rPr>
              <w:t xml:space="preserve"> </w:t>
            </w:r>
            <w:r>
              <w:rPr>
                <w:spacing w:val="-2"/>
                <w:sz w:val="28"/>
                <w:szCs w:val="28"/>
              </w:rPr>
              <w:t>и</w:t>
            </w:r>
            <w:r>
              <w:rPr>
                <w:sz w:val="28"/>
                <w:szCs w:val="28"/>
              </w:rPr>
              <w:t xml:space="preserve"> </w:t>
            </w:r>
            <w:r>
              <w:rPr>
                <w:spacing w:val="-2"/>
                <w:sz w:val="28"/>
                <w:szCs w:val="28"/>
              </w:rPr>
              <w:t>налоговая</w:t>
            </w:r>
            <w:r>
              <w:rPr>
                <w:spacing w:val="5"/>
                <w:sz w:val="28"/>
                <w:szCs w:val="28"/>
              </w:rPr>
              <w:t xml:space="preserve"> </w:t>
            </w:r>
            <w:r>
              <w:rPr>
                <w:spacing w:val="-2"/>
                <w:sz w:val="28"/>
                <w:szCs w:val="28"/>
              </w:rPr>
              <w:t>система</w:t>
            </w:r>
            <w:r>
              <w:rPr>
                <w:spacing w:val="4"/>
                <w:sz w:val="28"/>
                <w:szCs w:val="28"/>
              </w:rPr>
              <w:t xml:space="preserve"> </w:t>
            </w:r>
            <w:r>
              <w:rPr>
                <w:spacing w:val="-2"/>
                <w:sz w:val="28"/>
                <w:szCs w:val="28"/>
              </w:rPr>
              <w:t>Российской</w:t>
            </w:r>
            <w:r>
              <w:rPr>
                <w:spacing w:val="4"/>
                <w:sz w:val="28"/>
                <w:szCs w:val="28"/>
              </w:rPr>
              <w:t xml:space="preserve"> </w:t>
            </w:r>
            <w:r>
              <w:rPr>
                <w:spacing w:val="-2"/>
                <w:sz w:val="28"/>
                <w:szCs w:val="28"/>
              </w:rPr>
              <w:t>Федерации</w:t>
            </w:r>
          </w:p>
        </w:tc>
      </w:tr>
      <w:tr w14:paraId="3B2F033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8" w:hRule="atLeast"/>
        </w:trPr>
        <w:tc>
          <w:tcPr>
            <w:tcW w:w="869" w:type="dxa"/>
          </w:tcPr>
          <w:p w14:paraId="065BB555">
            <w:pPr>
              <w:pStyle w:val="9"/>
              <w:spacing w:line="223" w:lineRule="exact"/>
              <w:rPr>
                <w:sz w:val="28"/>
                <w:szCs w:val="28"/>
              </w:rPr>
            </w:pPr>
            <w:r>
              <w:rPr>
                <w:spacing w:val="-4"/>
                <w:sz w:val="28"/>
                <w:szCs w:val="28"/>
              </w:rPr>
              <w:t>Урок</w:t>
            </w:r>
          </w:p>
          <w:p w14:paraId="65955FD9">
            <w:pPr>
              <w:pStyle w:val="9"/>
              <w:spacing w:line="226" w:lineRule="exact"/>
              <w:rPr>
                <w:sz w:val="28"/>
                <w:szCs w:val="28"/>
              </w:rPr>
            </w:pPr>
            <w:r>
              <w:rPr>
                <w:spacing w:val="-5"/>
                <w:sz w:val="28"/>
                <w:szCs w:val="28"/>
              </w:rPr>
              <w:t>60</w:t>
            </w:r>
          </w:p>
        </w:tc>
        <w:tc>
          <w:tcPr>
            <w:tcW w:w="8517" w:type="dxa"/>
          </w:tcPr>
          <w:p w14:paraId="7AF783B9">
            <w:pPr>
              <w:pStyle w:val="9"/>
              <w:spacing w:before="1"/>
              <w:ind w:left="126"/>
              <w:rPr>
                <w:sz w:val="28"/>
                <w:szCs w:val="28"/>
              </w:rPr>
            </w:pPr>
            <w:r>
              <w:rPr>
                <w:sz w:val="28"/>
                <w:szCs w:val="28"/>
              </w:rPr>
              <w:t>Мировая</w:t>
            </w:r>
            <w:r>
              <w:rPr>
                <w:spacing w:val="-12"/>
                <w:sz w:val="28"/>
                <w:szCs w:val="28"/>
              </w:rPr>
              <w:t xml:space="preserve"> </w:t>
            </w:r>
            <w:r>
              <w:rPr>
                <w:spacing w:val="-2"/>
                <w:sz w:val="28"/>
                <w:szCs w:val="28"/>
              </w:rPr>
              <w:t>экономика</w:t>
            </w:r>
          </w:p>
        </w:tc>
      </w:tr>
      <w:tr w14:paraId="18D4C94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2" w:hRule="atLeast"/>
        </w:trPr>
        <w:tc>
          <w:tcPr>
            <w:tcW w:w="869" w:type="dxa"/>
          </w:tcPr>
          <w:p w14:paraId="72036C54">
            <w:pPr>
              <w:pStyle w:val="9"/>
              <w:spacing w:line="221" w:lineRule="exact"/>
              <w:rPr>
                <w:sz w:val="28"/>
                <w:szCs w:val="28"/>
              </w:rPr>
            </w:pPr>
            <w:r>
              <w:rPr>
                <w:spacing w:val="-4"/>
                <w:sz w:val="28"/>
                <w:szCs w:val="28"/>
              </w:rPr>
              <w:t>Урок</w:t>
            </w:r>
          </w:p>
          <w:p w14:paraId="00690855">
            <w:pPr>
              <w:pStyle w:val="9"/>
              <w:spacing w:line="222" w:lineRule="exact"/>
              <w:rPr>
                <w:sz w:val="28"/>
                <w:szCs w:val="28"/>
              </w:rPr>
            </w:pPr>
            <w:r>
              <w:rPr>
                <w:spacing w:val="-5"/>
                <w:sz w:val="28"/>
                <w:szCs w:val="28"/>
              </w:rPr>
              <w:t>61</w:t>
            </w:r>
          </w:p>
        </w:tc>
        <w:tc>
          <w:tcPr>
            <w:tcW w:w="8517" w:type="dxa"/>
          </w:tcPr>
          <w:p w14:paraId="69BFC814">
            <w:pPr>
              <w:pStyle w:val="9"/>
              <w:spacing w:line="228" w:lineRule="exact"/>
              <w:ind w:left="126"/>
              <w:rPr>
                <w:sz w:val="28"/>
                <w:szCs w:val="28"/>
              </w:rPr>
            </w:pPr>
            <w:r>
              <w:rPr>
                <w:spacing w:val="-2"/>
                <w:sz w:val="28"/>
                <w:szCs w:val="28"/>
              </w:rPr>
              <w:t>Особенности</w:t>
            </w:r>
            <w:r>
              <w:rPr>
                <w:spacing w:val="-7"/>
                <w:sz w:val="28"/>
                <w:szCs w:val="28"/>
              </w:rPr>
              <w:t xml:space="preserve"> </w:t>
            </w:r>
            <w:r>
              <w:rPr>
                <w:spacing w:val="-2"/>
                <w:sz w:val="28"/>
                <w:szCs w:val="28"/>
              </w:rPr>
              <w:t>международной</w:t>
            </w:r>
            <w:r>
              <w:rPr>
                <w:spacing w:val="-6"/>
                <w:sz w:val="28"/>
                <w:szCs w:val="28"/>
              </w:rPr>
              <w:t xml:space="preserve"> </w:t>
            </w:r>
            <w:r>
              <w:rPr>
                <w:spacing w:val="-2"/>
                <w:sz w:val="28"/>
                <w:szCs w:val="28"/>
              </w:rPr>
              <w:t>торговли</w:t>
            </w:r>
          </w:p>
        </w:tc>
      </w:tr>
      <w:tr w14:paraId="7621E05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0" w:hRule="atLeast"/>
        </w:trPr>
        <w:tc>
          <w:tcPr>
            <w:tcW w:w="869" w:type="dxa"/>
          </w:tcPr>
          <w:p w14:paraId="341139AB">
            <w:pPr>
              <w:pStyle w:val="9"/>
              <w:spacing w:line="224" w:lineRule="exact"/>
              <w:ind w:right="302"/>
              <w:rPr>
                <w:sz w:val="28"/>
                <w:szCs w:val="28"/>
              </w:rPr>
            </w:pPr>
            <w:r>
              <w:rPr>
                <w:spacing w:val="-6"/>
                <w:sz w:val="28"/>
                <w:szCs w:val="28"/>
              </w:rPr>
              <w:t>Урок 62</w:t>
            </w:r>
          </w:p>
        </w:tc>
        <w:tc>
          <w:tcPr>
            <w:tcW w:w="8517" w:type="dxa"/>
          </w:tcPr>
          <w:p w14:paraId="52DA772D">
            <w:pPr>
              <w:pStyle w:val="9"/>
              <w:spacing w:line="228" w:lineRule="exact"/>
              <w:ind w:left="126"/>
              <w:rPr>
                <w:sz w:val="28"/>
                <w:szCs w:val="28"/>
              </w:rPr>
            </w:pPr>
            <w:r>
              <w:rPr>
                <w:spacing w:val="-2"/>
                <w:sz w:val="28"/>
                <w:szCs w:val="28"/>
              </w:rPr>
              <w:t>Повторительно-обобщающий</w:t>
            </w:r>
            <w:r>
              <w:rPr>
                <w:spacing w:val="4"/>
                <w:sz w:val="28"/>
                <w:szCs w:val="28"/>
              </w:rPr>
              <w:t xml:space="preserve"> </w:t>
            </w:r>
            <w:r>
              <w:rPr>
                <w:spacing w:val="-2"/>
                <w:sz w:val="28"/>
                <w:szCs w:val="28"/>
              </w:rPr>
              <w:t>урок</w:t>
            </w:r>
            <w:r>
              <w:rPr>
                <w:spacing w:val="3"/>
                <w:sz w:val="28"/>
                <w:szCs w:val="28"/>
              </w:rPr>
              <w:t xml:space="preserve"> </w:t>
            </w:r>
            <w:r>
              <w:rPr>
                <w:spacing w:val="-2"/>
                <w:sz w:val="28"/>
                <w:szCs w:val="28"/>
              </w:rPr>
              <w:t>по</w:t>
            </w:r>
            <w:r>
              <w:rPr>
                <w:spacing w:val="4"/>
                <w:sz w:val="28"/>
                <w:szCs w:val="28"/>
              </w:rPr>
              <w:t xml:space="preserve"> </w:t>
            </w:r>
            <w:r>
              <w:rPr>
                <w:spacing w:val="-2"/>
                <w:sz w:val="28"/>
                <w:szCs w:val="28"/>
              </w:rPr>
              <w:t>теме</w:t>
            </w:r>
            <w:r>
              <w:rPr>
                <w:spacing w:val="6"/>
                <w:sz w:val="28"/>
                <w:szCs w:val="28"/>
              </w:rPr>
              <w:t xml:space="preserve"> </w:t>
            </w:r>
            <w:r>
              <w:rPr>
                <w:spacing w:val="-2"/>
                <w:sz w:val="28"/>
                <w:szCs w:val="28"/>
              </w:rPr>
              <w:t>«Экономическая</w:t>
            </w:r>
            <w:r>
              <w:rPr>
                <w:spacing w:val="6"/>
                <w:sz w:val="28"/>
                <w:szCs w:val="28"/>
              </w:rPr>
              <w:t xml:space="preserve"> </w:t>
            </w:r>
            <w:r>
              <w:rPr>
                <w:spacing w:val="-2"/>
                <w:sz w:val="28"/>
                <w:szCs w:val="28"/>
              </w:rPr>
              <w:t>жизнь</w:t>
            </w:r>
            <w:r>
              <w:rPr>
                <w:spacing w:val="4"/>
                <w:sz w:val="28"/>
                <w:szCs w:val="28"/>
              </w:rPr>
              <w:t xml:space="preserve"> </w:t>
            </w:r>
            <w:r>
              <w:rPr>
                <w:spacing w:val="-2"/>
                <w:sz w:val="28"/>
                <w:szCs w:val="28"/>
              </w:rPr>
              <w:t>общества»</w:t>
            </w:r>
          </w:p>
        </w:tc>
      </w:tr>
      <w:tr w14:paraId="1E10A4E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7" w:hRule="atLeast"/>
        </w:trPr>
        <w:tc>
          <w:tcPr>
            <w:tcW w:w="869" w:type="dxa"/>
          </w:tcPr>
          <w:p w14:paraId="5F111195">
            <w:pPr>
              <w:pStyle w:val="9"/>
              <w:spacing w:line="222" w:lineRule="exact"/>
              <w:rPr>
                <w:sz w:val="28"/>
                <w:szCs w:val="28"/>
              </w:rPr>
            </w:pPr>
            <w:r>
              <w:rPr>
                <w:spacing w:val="-4"/>
                <w:sz w:val="28"/>
                <w:szCs w:val="28"/>
              </w:rPr>
              <w:t>Урок</w:t>
            </w:r>
          </w:p>
          <w:p w14:paraId="24116CE5">
            <w:pPr>
              <w:pStyle w:val="9"/>
              <w:spacing w:line="226" w:lineRule="exact"/>
              <w:rPr>
                <w:sz w:val="28"/>
                <w:szCs w:val="28"/>
              </w:rPr>
            </w:pPr>
            <w:r>
              <w:rPr>
                <w:spacing w:val="-5"/>
                <w:sz w:val="28"/>
                <w:szCs w:val="28"/>
              </w:rPr>
              <w:t>63</w:t>
            </w:r>
          </w:p>
        </w:tc>
        <w:tc>
          <w:tcPr>
            <w:tcW w:w="8517" w:type="dxa"/>
          </w:tcPr>
          <w:p w14:paraId="0C6118A4">
            <w:pPr>
              <w:pStyle w:val="9"/>
              <w:ind w:left="126"/>
              <w:rPr>
                <w:sz w:val="28"/>
                <w:szCs w:val="28"/>
              </w:rPr>
            </w:pPr>
            <w:r>
              <w:rPr>
                <w:spacing w:val="-2"/>
                <w:sz w:val="28"/>
                <w:szCs w:val="28"/>
              </w:rPr>
              <w:t>Повторительно-обобщающий</w:t>
            </w:r>
            <w:r>
              <w:rPr>
                <w:spacing w:val="4"/>
                <w:sz w:val="28"/>
                <w:szCs w:val="28"/>
              </w:rPr>
              <w:t xml:space="preserve"> </w:t>
            </w:r>
            <w:r>
              <w:rPr>
                <w:spacing w:val="-2"/>
                <w:sz w:val="28"/>
                <w:szCs w:val="28"/>
              </w:rPr>
              <w:t>урок</w:t>
            </w:r>
            <w:r>
              <w:rPr>
                <w:spacing w:val="3"/>
                <w:sz w:val="28"/>
                <w:szCs w:val="28"/>
              </w:rPr>
              <w:t xml:space="preserve"> </w:t>
            </w:r>
            <w:r>
              <w:rPr>
                <w:spacing w:val="-2"/>
                <w:sz w:val="28"/>
                <w:szCs w:val="28"/>
              </w:rPr>
              <w:t>по</w:t>
            </w:r>
            <w:r>
              <w:rPr>
                <w:spacing w:val="4"/>
                <w:sz w:val="28"/>
                <w:szCs w:val="28"/>
              </w:rPr>
              <w:t xml:space="preserve"> </w:t>
            </w:r>
            <w:r>
              <w:rPr>
                <w:spacing w:val="-2"/>
                <w:sz w:val="28"/>
                <w:szCs w:val="28"/>
              </w:rPr>
              <w:t>теме</w:t>
            </w:r>
            <w:r>
              <w:rPr>
                <w:spacing w:val="6"/>
                <w:sz w:val="28"/>
                <w:szCs w:val="28"/>
              </w:rPr>
              <w:t xml:space="preserve"> </w:t>
            </w:r>
            <w:r>
              <w:rPr>
                <w:spacing w:val="-2"/>
                <w:sz w:val="28"/>
                <w:szCs w:val="28"/>
              </w:rPr>
              <w:t>«Экономическая</w:t>
            </w:r>
            <w:r>
              <w:rPr>
                <w:spacing w:val="6"/>
                <w:sz w:val="28"/>
                <w:szCs w:val="28"/>
              </w:rPr>
              <w:t xml:space="preserve"> </w:t>
            </w:r>
            <w:r>
              <w:rPr>
                <w:spacing w:val="-2"/>
                <w:sz w:val="28"/>
                <w:szCs w:val="28"/>
              </w:rPr>
              <w:t>жизнь</w:t>
            </w:r>
            <w:r>
              <w:rPr>
                <w:spacing w:val="4"/>
                <w:sz w:val="28"/>
                <w:szCs w:val="28"/>
              </w:rPr>
              <w:t xml:space="preserve"> </w:t>
            </w:r>
            <w:r>
              <w:rPr>
                <w:spacing w:val="-2"/>
                <w:sz w:val="28"/>
                <w:szCs w:val="28"/>
              </w:rPr>
              <w:t>общества»</w:t>
            </w:r>
          </w:p>
        </w:tc>
      </w:tr>
      <w:tr w14:paraId="2C5EE96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0" w:hRule="atLeast"/>
        </w:trPr>
        <w:tc>
          <w:tcPr>
            <w:tcW w:w="869" w:type="dxa"/>
          </w:tcPr>
          <w:p w14:paraId="4F07D698">
            <w:pPr>
              <w:pStyle w:val="9"/>
              <w:spacing w:line="224" w:lineRule="exact"/>
              <w:ind w:right="302"/>
              <w:rPr>
                <w:sz w:val="28"/>
                <w:szCs w:val="28"/>
              </w:rPr>
            </w:pPr>
            <w:r>
              <w:rPr>
                <w:spacing w:val="-6"/>
                <w:sz w:val="28"/>
                <w:szCs w:val="28"/>
              </w:rPr>
              <w:t>Урок 64</w:t>
            </w:r>
          </w:p>
        </w:tc>
        <w:tc>
          <w:tcPr>
            <w:tcW w:w="8517" w:type="dxa"/>
          </w:tcPr>
          <w:p w14:paraId="5B09A34E">
            <w:pPr>
              <w:pStyle w:val="9"/>
              <w:spacing w:line="228" w:lineRule="exact"/>
              <w:ind w:left="126"/>
              <w:rPr>
                <w:sz w:val="28"/>
                <w:szCs w:val="28"/>
              </w:rPr>
            </w:pPr>
            <w:r>
              <w:rPr>
                <w:spacing w:val="-2"/>
                <w:sz w:val="28"/>
                <w:szCs w:val="28"/>
              </w:rPr>
              <w:t>Итоговое</w:t>
            </w:r>
            <w:r>
              <w:rPr>
                <w:spacing w:val="-4"/>
                <w:sz w:val="28"/>
                <w:szCs w:val="28"/>
              </w:rPr>
              <w:t xml:space="preserve"> </w:t>
            </w:r>
            <w:r>
              <w:rPr>
                <w:spacing w:val="-2"/>
                <w:sz w:val="28"/>
                <w:szCs w:val="28"/>
              </w:rPr>
              <w:t>повторение,</w:t>
            </w:r>
            <w:r>
              <w:rPr>
                <w:spacing w:val="3"/>
                <w:sz w:val="28"/>
                <w:szCs w:val="28"/>
              </w:rPr>
              <w:t xml:space="preserve"> </w:t>
            </w:r>
            <w:r>
              <w:rPr>
                <w:spacing w:val="-2"/>
                <w:sz w:val="28"/>
                <w:szCs w:val="28"/>
              </w:rPr>
              <w:t>представление результатов проектноисследовательской деятельности</w:t>
            </w:r>
          </w:p>
        </w:tc>
      </w:tr>
      <w:tr w14:paraId="0BD435E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7" w:hRule="atLeast"/>
        </w:trPr>
        <w:tc>
          <w:tcPr>
            <w:tcW w:w="869" w:type="dxa"/>
          </w:tcPr>
          <w:p w14:paraId="58235222">
            <w:pPr>
              <w:pStyle w:val="9"/>
              <w:spacing w:line="222" w:lineRule="exact"/>
              <w:rPr>
                <w:sz w:val="28"/>
                <w:szCs w:val="28"/>
              </w:rPr>
            </w:pPr>
            <w:r>
              <w:rPr>
                <w:spacing w:val="-4"/>
                <w:sz w:val="28"/>
                <w:szCs w:val="28"/>
              </w:rPr>
              <w:t>Урок</w:t>
            </w:r>
          </w:p>
          <w:p w14:paraId="3604CF46">
            <w:pPr>
              <w:pStyle w:val="9"/>
              <w:spacing w:line="226" w:lineRule="exact"/>
              <w:rPr>
                <w:sz w:val="28"/>
                <w:szCs w:val="28"/>
              </w:rPr>
            </w:pPr>
            <w:r>
              <w:rPr>
                <w:spacing w:val="-5"/>
                <w:sz w:val="28"/>
                <w:szCs w:val="28"/>
              </w:rPr>
              <w:t>65</w:t>
            </w:r>
          </w:p>
        </w:tc>
        <w:tc>
          <w:tcPr>
            <w:tcW w:w="8517" w:type="dxa"/>
          </w:tcPr>
          <w:p w14:paraId="59954B9D">
            <w:pPr>
              <w:pStyle w:val="9"/>
              <w:ind w:left="126"/>
              <w:rPr>
                <w:sz w:val="28"/>
                <w:szCs w:val="28"/>
              </w:rPr>
            </w:pPr>
            <w:r>
              <w:rPr>
                <w:spacing w:val="-2"/>
                <w:sz w:val="28"/>
                <w:szCs w:val="28"/>
              </w:rPr>
              <w:t>Итоговое</w:t>
            </w:r>
            <w:r>
              <w:rPr>
                <w:spacing w:val="-4"/>
                <w:sz w:val="28"/>
                <w:szCs w:val="28"/>
              </w:rPr>
              <w:t xml:space="preserve"> </w:t>
            </w:r>
            <w:r>
              <w:rPr>
                <w:spacing w:val="-2"/>
                <w:sz w:val="28"/>
                <w:szCs w:val="28"/>
              </w:rPr>
              <w:t>повторение,</w:t>
            </w:r>
            <w:r>
              <w:rPr>
                <w:spacing w:val="3"/>
                <w:sz w:val="28"/>
                <w:szCs w:val="28"/>
              </w:rPr>
              <w:t xml:space="preserve"> </w:t>
            </w:r>
            <w:r>
              <w:rPr>
                <w:spacing w:val="-2"/>
                <w:sz w:val="28"/>
                <w:szCs w:val="28"/>
              </w:rPr>
              <w:t>представление результатов проектноисследовательской деятельности</w:t>
            </w:r>
          </w:p>
        </w:tc>
      </w:tr>
    </w:tbl>
    <w:p w14:paraId="11648994">
      <w:pPr>
        <w:pStyle w:val="9"/>
        <w:rPr>
          <w:sz w:val="28"/>
          <w:szCs w:val="28"/>
        </w:rPr>
        <w:sectPr>
          <w:type w:val="continuous"/>
          <w:pgSz w:w="11920" w:h="16850"/>
          <w:pgMar w:top="980" w:right="425" w:bottom="1546" w:left="992" w:header="720" w:footer="720" w:gutter="0"/>
          <w:cols w:space="720" w:num="1"/>
        </w:sectPr>
      </w:pPr>
    </w:p>
    <w:tbl>
      <w:tblPr>
        <w:tblStyle w:val="7"/>
        <w:tblW w:w="0" w:type="auto"/>
        <w:tblInd w:w="59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69"/>
        <w:gridCol w:w="8517"/>
      </w:tblGrid>
      <w:tr w14:paraId="077F034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5" w:hRule="atLeast"/>
        </w:trPr>
        <w:tc>
          <w:tcPr>
            <w:tcW w:w="869" w:type="dxa"/>
          </w:tcPr>
          <w:p w14:paraId="0740C749">
            <w:pPr>
              <w:pStyle w:val="9"/>
              <w:spacing w:line="232" w:lineRule="auto"/>
              <w:ind w:right="302"/>
              <w:rPr>
                <w:sz w:val="28"/>
                <w:szCs w:val="28"/>
              </w:rPr>
            </w:pPr>
            <w:r>
              <w:rPr>
                <w:spacing w:val="-6"/>
                <w:sz w:val="28"/>
                <w:szCs w:val="28"/>
              </w:rPr>
              <w:t>Урок 66</w:t>
            </w:r>
          </w:p>
        </w:tc>
        <w:tc>
          <w:tcPr>
            <w:tcW w:w="8517" w:type="dxa"/>
          </w:tcPr>
          <w:p w14:paraId="49269C75">
            <w:pPr>
              <w:pStyle w:val="9"/>
              <w:ind w:left="126"/>
              <w:rPr>
                <w:sz w:val="28"/>
                <w:szCs w:val="28"/>
              </w:rPr>
            </w:pPr>
            <w:r>
              <w:rPr>
                <w:spacing w:val="-2"/>
                <w:sz w:val="28"/>
                <w:szCs w:val="28"/>
              </w:rPr>
              <w:t>Итоговое</w:t>
            </w:r>
            <w:r>
              <w:rPr>
                <w:spacing w:val="1"/>
                <w:sz w:val="28"/>
                <w:szCs w:val="28"/>
              </w:rPr>
              <w:t xml:space="preserve"> </w:t>
            </w:r>
            <w:r>
              <w:rPr>
                <w:spacing w:val="-2"/>
                <w:sz w:val="28"/>
                <w:szCs w:val="28"/>
              </w:rPr>
              <w:t>повторение,</w:t>
            </w:r>
            <w:r>
              <w:rPr>
                <w:spacing w:val="8"/>
                <w:sz w:val="28"/>
                <w:szCs w:val="28"/>
              </w:rPr>
              <w:t xml:space="preserve"> </w:t>
            </w:r>
            <w:r>
              <w:rPr>
                <w:spacing w:val="-2"/>
                <w:sz w:val="28"/>
                <w:szCs w:val="28"/>
              </w:rPr>
              <w:t>представление</w:t>
            </w:r>
            <w:r>
              <w:rPr>
                <w:spacing w:val="8"/>
                <w:sz w:val="28"/>
                <w:szCs w:val="28"/>
              </w:rPr>
              <w:t xml:space="preserve"> </w:t>
            </w:r>
            <w:r>
              <w:rPr>
                <w:spacing w:val="-2"/>
                <w:sz w:val="28"/>
                <w:szCs w:val="28"/>
              </w:rPr>
              <w:t>результатов</w:t>
            </w:r>
            <w:r>
              <w:rPr>
                <w:spacing w:val="7"/>
                <w:sz w:val="28"/>
                <w:szCs w:val="28"/>
              </w:rPr>
              <w:t xml:space="preserve"> </w:t>
            </w:r>
            <w:r>
              <w:rPr>
                <w:spacing w:val="-2"/>
                <w:sz w:val="28"/>
                <w:szCs w:val="28"/>
              </w:rPr>
              <w:t>проектноисследовательской</w:t>
            </w:r>
            <w:r>
              <w:rPr>
                <w:spacing w:val="12"/>
                <w:sz w:val="28"/>
                <w:szCs w:val="28"/>
              </w:rPr>
              <w:t xml:space="preserve"> </w:t>
            </w:r>
            <w:r>
              <w:rPr>
                <w:spacing w:val="-2"/>
                <w:sz w:val="28"/>
                <w:szCs w:val="28"/>
              </w:rPr>
              <w:t>деятельности</w:t>
            </w:r>
          </w:p>
        </w:tc>
      </w:tr>
      <w:tr w14:paraId="2A1AFB9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0" w:hRule="atLeast"/>
        </w:trPr>
        <w:tc>
          <w:tcPr>
            <w:tcW w:w="869" w:type="dxa"/>
          </w:tcPr>
          <w:p w14:paraId="650D7C2F">
            <w:pPr>
              <w:pStyle w:val="9"/>
              <w:spacing w:line="224" w:lineRule="exact"/>
              <w:ind w:right="302"/>
              <w:rPr>
                <w:sz w:val="28"/>
                <w:szCs w:val="28"/>
              </w:rPr>
            </w:pPr>
            <w:r>
              <w:rPr>
                <w:spacing w:val="-6"/>
                <w:sz w:val="28"/>
                <w:szCs w:val="28"/>
              </w:rPr>
              <w:t>Урок 67</w:t>
            </w:r>
          </w:p>
        </w:tc>
        <w:tc>
          <w:tcPr>
            <w:tcW w:w="8517" w:type="dxa"/>
          </w:tcPr>
          <w:p w14:paraId="40623A58">
            <w:pPr>
              <w:pStyle w:val="9"/>
              <w:spacing w:line="228" w:lineRule="exact"/>
              <w:ind w:left="126"/>
              <w:rPr>
                <w:sz w:val="28"/>
                <w:szCs w:val="28"/>
              </w:rPr>
            </w:pPr>
            <w:r>
              <w:rPr>
                <w:spacing w:val="-2"/>
                <w:sz w:val="28"/>
                <w:szCs w:val="28"/>
              </w:rPr>
              <w:t>Итоговое</w:t>
            </w:r>
            <w:r>
              <w:rPr>
                <w:spacing w:val="-4"/>
                <w:sz w:val="28"/>
                <w:szCs w:val="28"/>
              </w:rPr>
              <w:t xml:space="preserve"> </w:t>
            </w:r>
            <w:r>
              <w:rPr>
                <w:spacing w:val="-2"/>
                <w:sz w:val="28"/>
                <w:szCs w:val="28"/>
              </w:rPr>
              <w:t>повторение,</w:t>
            </w:r>
            <w:r>
              <w:rPr>
                <w:spacing w:val="3"/>
                <w:sz w:val="28"/>
                <w:szCs w:val="28"/>
              </w:rPr>
              <w:t xml:space="preserve"> </w:t>
            </w:r>
            <w:r>
              <w:rPr>
                <w:spacing w:val="-2"/>
                <w:sz w:val="28"/>
                <w:szCs w:val="28"/>
              </w:rPr>
              <w:t>представление результатов проектноисследовательской деятельности</w:t>
            </w:r>
          </w:p>
        </w:tc>
      </w:tr>
      <w:tr w14:paraId="0FDD714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7" w:hRule="atLeast"/>
        </w:trPr>
        <w:tc>
          <w:tcPr>
            <w:tcW w:w="869" w:type="dxa"/>
          </w:tcPr>
          <w:p w14:paraId="3DFC556A">
            <w:pPr>
              <w:pStyle w:val="9"/>
              <w:spacing w:line="226" w:lineRule="exact"/>
              <w:ind w:right="302"/>
              <w:rPr>
                <w:sz w:val="28"/>
                <w:szCs w:val="28"/>
              </w:rPr>
            </w:pPr>
            <w:r>
              <w:rPr>
                <w:spacing w:val="-6"/>
                <w:sz w:val="28"/>
                <w:szCs w:val="28"/>
              </w:rPr>
              <w:t>Урок 68</w:t>
            </w:r>
          </w:p>
        </w:tc>
        <w:tc>
          <w:tcPr>
            <w:tcW w:w="8517" w:type="dxa"/>
          </w:tcPr>
          <w:p w14:paraId="3EFE541A">
            <w:pPr>
              <w:pStyle w:val="9"/>
              <w:ind w:left="126"/>
              <w:rPr>
                <w:sz w:val="28"/>
                <w:szCs w:val="28"/>
              </w:rPr>
            </w:pPr>
            <w:r>
              <w:rPr>
                <w:spacing w:val="-2"/>
                <w:sz w:val="28"/>
                <w:szCs w:val="28"/>
              </w:rPr>
              <w:t>Итоговое</w:t>
            </w:r>
            <w:r>
              <w:rPr>
                <w:spacing w:val="-4"/>
                <w:sz w:val="28"/>
                <w:szCs w:val="28"/>
              </w:rPr>
              <w:t xml:space="preserve"> </w:t>
            </w:r>
            <w:r>
              <w:rPr>
                <w:spacing w:val="-2"/>
                <w:sz w:val="28"/>
                <w:szCs w:val="28"/>
              </w:rPr>
              <w:t>повторение,</w:t>
            </w:r>
            <w:r>
              <w:rPr>
                <w:spacing w:val="3"/>
                <w:sz w:val="28"/>
                <w:szCs w:val="28"/>
              </w:rPr>
              <w:t xml:space="preserve"> </w:t>
            </w:r>
            <w:r>
              <w:rPr>
                <w:spacing w:val="-2"/>
                <w:sz w:val="28"/>
                <w:szCs w:val="28"/>
              </w:rPr>
              <w:t>представление результатов проектноисследовательской деятельности</w:t>
            </w:r>
          </w:p>
        </w:tc>
      </w:tr>
      <w:tr w14:paraId="012579D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trPr>
        <w:tc>
          <w:tcPr>
            <w:tcW w:w="9386" w:type="dxa"/>
            <w:gridSpan w:val="2"/>
          </w:tcPr>
          <w:p w14:paraId="59A1F3BF">
            <w:pPr>
              <w:pStyle w:val="9"/>
              <w:ind w:right="295"/>
              <w:rPr>
                <w:sz w:val="28"/>
                <w:szCs w:val="28"/>
              </w:rPr>
            </w:pPr>
            <w:r>
              <w:rPr>
                <w:sz w:val="28"/>
                <w:szCs w:val="28"/>
              </w:rPr>
              <w:t>ОБЩЕЕ</w:t>
            </w:r>
            <w:r>
              <w:rPr>
                <w:spacing w:val="-6"/>
                <w:sz w:val="28"/>
                <w:szCs w:val="28"/>
              </w:rPr>
              <w:t xml:space="preserve"> </w:t>
            </w:r>
            <w:r>
              <w:rPr>
                <w:sz w:val="28"/>
                <w:szCs w:val="28"/>
              </w:rPr>
              <w:t>КОЛИЧЕСТВО</w:t>
            </w:r>
            <w:r>
              <w:rPr>
                <w:spacing w:val="-9"/>
                <w:sz w:val="28"/>
                <w:szCs w:val="28"/>
              </w:rPr>
              <w:t xml:space="preserve"> </w:t>
            </w:r>
            <w:r>
              <w:rPr>
                <w:sz w:val="28"/>
                <w:szCs w:val="28"/>
              </w:rPr>
              <w:t>УРОКОВ</w:t>
            </w:r>
            <w:r>
              <w:rPr>
                <w:spacing w:val="-6"/>
                <w:sz w:val="28"/>
                <w:szCs w:val="28"/>
              </w:rPr>
              <w:t xml:space="preserve"> </w:t>
            </w:r>
            <w:r>
              <w:rPr>
                <w:sz w:val="28"/>
                <w:szCs w:val="28"/>
              </w:rPr>
              <w:t>ПО</w:t>
            </w:r>
            <w:r>
              <w:rPr>
                <w:spacing w:val="-10"/>
                <w:sz w:val="28"/>
                <w:szCs w:val="28"/>
              </w:rPr>
              <w:t xml:space="preserve"> </w:t>
            </w:r>
            <w:r>
              <w:rPr>
                <w:sz w:val="28"/>
                <w:szCs w:val="28"/>
              </w:rPr>
              <w:t>ПРОГРАММЕ:</w:t>
            </w:r>
            <w:r>
              <w:rPr>
                <w:spacing w:val="-6"/>
                <w:sz w:val="28"/>
                <w:szCs w:val="28"/>
              </w:rPr>
              <w:t xml:space="preserve"> </w:t>
            </w:r>
            <w:r>
              <w:rPr>
                <w:sz w:val="28"/>
                <w:szCs w:val="28"/>
              </w:rPr>
              <w:t>68,</w:t>
            </w:r>
            <w:r>
              <w:rPr>
                <w:spacing w:val="-9"/>
                <w:sz w:val="28"/>
                <w:szCs w:val="28"/>
              </w:rPr>
              <w:t xml:space="preserve"> </w:t>
            </w:r>
            <w:r>
              <w:rPr>
                <w:sz w:val="28"/>
                <w:szCs w:val="28"/>
              </w:rPr>
              <w:t>из</w:t>
            </w:r>
            <w:r>
              <w:rPr>
                <w:spacing w:val="-7"/>
                <w:sz w:val="28"/>
                <w:szCs w:val="28"/>
              </w:rPr>
              <w:t xml:space="preserve"> </w:t>
            </w:r>
            <w:r>
              <w:rPr>
                <w:sz w:val="28"/>
                <w:szCs w:val="28"/>
              </w:rPr>
              <w:t>них</w:t>
            </w:r>
            <w:r>
              <w:rPr>
                <w:spacing w:val="-8"/>
                <w:sz w:val="28"/>
                <w:szCs w:val="28"/>
              </w:rPr>
              <w:t xml:space="preserve"> </w:t>
            </w:r>
            <w:r>
              <w:rPr>
                <w:sz w:val="28"/>
                <w:szCs w:val="28"/>
              </w:rPr>
              <w:t>уроков,</w:t>
            </w:r>
            <w:r>
              <w:rPr>
                <w:spacing w:val="-6"/>
                <w:sz w:val="28"/>
                <w:szCs w:val="28"/>
              </w:rPr>
              <w:t xml:space="preserve"> </w:t>
            </w:r>
            <w:r>
              <w:rPr>
                <w:sz w:val="28"/>
                <w:szCs w:val="28"/>
              </w:rPr>
              <w:t>отведенных</w:t>
            </w:r>
            <w:r>
              <w:rPr>
                <w:spacing w:val="-8"/>
                <w:sz w:val="28"/>
                <w:szCs w:val="28"/>
              </w:rPr>
              <w:t xml:space="preserve"> </w:t>
            </w:r>
            <w:r>
              <w:rPr>
                <w:sz w:val="28"/>
                <w:szCs w:val="28"/>
              </w:rPr>
              <w:t>на</w:t>
            </w:r>
            <w:r>
              <w:rPr>
                <w:spacing w:val="-7"/>
                <w:sz w:val="28"/>
                <w:szCs w:val="28"/>
              </w:rPr>
              <w:t xml:space="preserve"> </w:t>
            </w:r>
            <w:r>
              <w:rPr>
                <w:sz w:val="28"/>
                <w:szCs w:val="28"/>
              </w:rPr>
              <w:t>контрольные работы (в том числе Всероссийские проверочные работы), - не более 6</w:t>
            </w:r>
          </w:p>
        </w:tc>
      </w:tr>
    </w:tbl>
    <w:p w14:paraId="58FF42FD">
      <w:pPr>
        <w:pStyle w:val="4"/>
        <w:spacing w:before="32"/>
        <w:rPr>
          <w:sz w:val="28"/>
          <w:szCs w:val="28"/>
        </w:rPr>
      </w:pPr>
      <w:r>
        <w:rPr>
          <w:color w:val="1F2228"/>
          <w:sz w:val="28"/>
          <w:szCs w:val="28"/>
        </w:rPr>
        <w:t>Таблица</w:t>
      </w:r>
      <w:r>
        <w:rPr>
          <w:color w:val="1F2228"/>
          <w:spacing w:val="-13"/>
          <w:sz w:val="28"/>
          <w:szCs w:val="28"/>
        </w:rPr>
        <w:t xml:space="preserve"> </w:t>
      </w:r>
      <w:r>
        <w:rPr>
          <w:color w:val="1F2228"/>
          <w:spacing w:val="-4"/>
          <w:sz w:val="28"/>
          <w:szCs w:val="28"/>
        </w:rPr>
        <w:t>19.1</w:t>
      </w:r>
    </w:p>
    <w:p w14:paraId="03AB6FAC">
      <w:pPr>
        <w:pStyle w:val="4"/>
        <w:spacing w:before="1"/>
        <w:rPr>
          <w:sz w:val="28"/>
          <w:szCs w:val="28"/>
        </w:rPr>
      </w:pPr>
      <w:r>
        <w:rPr>
          <w:color w:val="1F2228"/>
          <w:sz w:val="28"/>
          <w:szCs w:val="28"/>
        </w:rPr>
        <w:t>11</w:t>
      </w:r>
      <w:r>
        <w:rPr>
          <w:color w:val="1F2228"/>
          <w:spacing w:val="-4"/>
          <w:sz w:val="28"/>
          <w:szCs w:val="28"/>
        </w:rPr>
        <w:t xml:space="preserve"> </w:t>
      </w:r>
      <w:r>
        <w:rPr>
          <w:color w:val="1F2228"/>
          <w:spacing w:val="-2"/>
          <w:sz w:val="28"/>
          <w:szCs w:val="28"/>
        </w:rPr>
        <w:t>класс</w:t>
      </w:r>
    </w:p>
    <w:p w14:paraId="3F48EBD0">
      <w:pPr>
        <w:pStyle w:val="4"/>
        <w:spacing w:before="3" w:after="5"/>
        <w:rPr>
          <w:sz w:val="28"/>
          <w:szCs w:val="28"/>
        </w:rPr>
      </w:pPr>
      <w:r>
        <w:rPr>
          <w:color w:val="1F2228"/>
          <w:sz w:val="28"/>
          <w:szCs w:val="28"/>
        </w:rPr>
        <w:t>(для</w:t>
      </w:r>
      <w:r>
        <w:rPr>
          <w:color w:val="1F2228"/>
          <w:spacing w:val="-10"/>
          <w:sz w:val="28"/>
          <w:szCs w:val="28"/>
        </w:rPr>
        <w:t xml:space="preserve"> </w:t>
      </w:r>
      <w:r>
        <w:rPr>
          <w:color w:val="1F2228"/>
          <w:sz w:val="28"/>
          <w:szCs w:val="28"/>
        </w:rPr>
        <w:t>обучающихся</w:t>
      </w:r>
      <w:r>
        <w:rPr>
          <w:color w:val="1F2228"/>
          <w:spacing w:val="-4"/>
          <w:sz w:val="28"/>
          <w:szCs w:val="28"/>
        </w:rPr>
        <w:t xml:space="preserve"> </w:t>
      </w:r>
      <w:r>
        <w:rPr>
          <w:color w:val="1F2228"/>
          <w:sz w:val="28"/>
          <w:szCs w:val="28"/>
        </w:rPr>
        <w:t>в</w:t>
      </w:r>
      <w:r>
        <w:rPr>
          <w:color w:val="1F2228"/>
          <w:spacing w:val="-11"/>
          <w:sz w:val="28"/>
          <w:szCs w:val="28"/>
        </w:rPr>
        <w:t xml:space="preserve"> </w:t>
      </w:r>
      <w:r>
        <w:rPr>
          <w:color w:val="1F2228"/>
          <w:sz w:val="28"/>
          <w:szCs w:val="28"/>
        </w:rPr>
        <w:t>2025/26</w:t>
      </w:r>
      <w:r>
        <w:rPr>
          <w:color w:val="1F2228"/>
          <w:spacing w:val="-10"/>
          <w:sz w:val="28"/>
          <w:szCs w:val="28"/>
        </w:rPr>
        <w:t xml:space="preserve"> </w:t>
      </w:r>
      <w:r>
        <w:rPr>
          <w:color w:val="1F2228"/>
          <w:sz w:val="28"/>
          <w:szCs w:val="28"/>
        </w:rPr>
        <w:t>и</w:t>
      </w:r>
      <w:r>
        <w:rPr>
          <w:color w:val="1F2228"/>
          <w:spacing w:val="-9"/>
          <w:sz w:val="28"/>
          <w:szCs w:val="28"/>
        </w:rPr>
        <w:t xml:space="preserve"> </w:t>
      </w:r>
      <w:r>
        <w:rPr>
          <w:color w:val="1F2228"/>
          <w:sz w:val="28"/>
          <w:szCs w:val="28"/>
        </w:rPr>
        <w:t>2026/27</w:t>
      </w:r>
      <w:r>
        <w:rPr>
          <w:color w:val="1F2228"/>
          <w:spacing w:val="-6"/>
          <w:sz w:val="28"/>
          <w:szCs w:val="28"/>
        </w:rPr>
        <w:t xml:space="preserve"> </w:t>
      </w:r>
      <w:r>
        <w:rPr>
          <w:color w:val="1F2228"/>
          <w:sz w:val="28"/>
          <w:szCs w:val="28"/>
        </w:rPr>
        <w:t>учебных</w:t>
      </w:r>
      <w:r>
        <w:rPr>
          <w:color w:val="1F2228"/>
          <w:spacing w:val="-9"/>
          <w:sz w:val="28"/>
          <w:szCs w:val="28"/>
        </w:rPr>
        <w:t xml:space="preserve"> </w:t>
      </w:r>
      <w:r>
        <w:rPr>
          <w:color w:val="1F2228"/>
          <w:spacing w:val="-2"/>
          <w:sz w:val="28"/>
          <w:szCs w:val="28"/>
        </w:rPr>
        <w:t>годах)</w:t>
      </w:r>
    </w:p>
    <w:tbl>
      <w:tblPr>
        <w:tblStyle w:val="7"/>
        <w:tblW w:w="0" w:type="auto"/>
        <w:tblInd w:w="59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032"/>
        <w:gridCol w:w="8354"/>
      </w:tblGrid>
      <w:tr w14:paraId="3730AFF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4" w:hRule="atLeast"/>
        </w:trPr>
        <w:tc>
          <w:tcPr>
            <w:tcW w:w="1032" w:type="dxa"/>
          </w:tcPr>
          <w:p w14:paraId="31FA41EE">
            <w:pPr>
              <w:pStyle w:val="9"/>
              <w:spacing w:line="228" w:lineRule="exact"/>
              <w:ind w:left="393"/>
              <w:rPr>
                <w:b/>
                <w:sz w:val="28"/>
                <w:szCs w:val="28"/>
              </w:rPr>
            </w:pPr>
            <w:r>
              <w:rPr>
                <w:b/>
                <w:spacing w:val="-4"/>
                <w:sz w:val="28"/>
                <w:szCs w:val="28"/>
              </w:rPr>
              <w:t>Урок</w:t>
            </w:r>
          </w:p>
        </w:tc>
        <w:tc>
          <w:tcPr>
            <w:tcW w:w="8354" w:type="dxa"/>
          </w:tcPr>
          <w:p w14:paraId="0A3DAED2">
            <w:pPr>
              <w:pStyle w:val="9"/>
              <w:spacing w:line="228" w:lineRule="exact"/>
              <w:ind w:left="17"/>
              <w:jc w:val="center"/>
              <w:rPr>
                <w:b/>
                <w:sz w:val="28"/>
                <w:szCs w:val="28"/>
              </w:rPr>
            </w:pPr>
            <w:r>
              <w:rPr>
                <w:b/>
                <w:sz w:val="28"/>
                <w:szCs w:val="28"/>
              </w:rPr>
              <w:t>Тема</w:t>
            </w:r>
            <w:r>
              <w:rPr>
                <w:b/>
                <w:spacing w:val="-10"/>
                <w:sz w:val="28"/>
                <w:szCs w:val="28"/>
              </w:rPr>
              <w:t xml:space="preserve"> </w:t>
            </w:r>
            <w:r>
              <w:rPr>
                <w:b/>
                <w:spacing w:val="-2"/>
                <w:sz w:val="28"/>
                <w:szCs w:val="28"/>
              </w:rPr>
              <w:t>урока</w:t>
            </w:r>
          </w:p>
        </w:tc>
      </w:tr>
      <w:tr w14:paraId="11C4740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4" w:hRule="atLeast"/>
        </w:trPr>
        <w:tc>
          <w:tcPr>
            <w:tcW w:w="1032" w:type="dxa"/>
            <w:tcBorders>
              <w:bottom w:val="single" w:color="000000" w:sz="4" w:space="0"/>
            </w:tcBorders>
          </w:tcPr>
          <w:p w14:paraId="4FBAD4C5">
            <w:pPr>
              <w:pStyle w:val="9"/>
              <w:rPr>
                <w:sz w:val="28"/>
                <w:szCs w:val="28"/>
              </w:rPr>
            </w:pPr>
            <w:r>
              <w:rPr>
                <w:sz w:val="28"/>
                <w:szCs w:val="28"/>
              </w:rPr>
              <w:t>Урок</w:t>
            </w:r>
            <w:r>
              <w:rPr>
                <w:spacing w:val="-4"/>
                <w:sz w:val="28"/>
                <w:szCs w:val="28"/>
              </w:rPr>
              <w:t xml:space="preserve"> </w:t>
            </w:r>
            <w:r>
              <w:rPr>
                <w:spacing w:val="-10"/>
                <w:sz w:val="28"/>
                <w:szCs w:val="28"/>
              </w:rPr>
              <w:t>1</w:t>
            </w:r>
          </w:p>
        </w:tc>
        <w:tc>
          <w:tcPr>
            <w:tcW w:w="8354" w:type="dxa"/>
            <w:tcBorders>
              <w:bottom w:val="single" w:color="000000" w:sz="4" w:space="0"/>
            </w:tcBorders>
          </w:tcPr>
          <w:p w14:paraId="13D07AA5">
            <w:pPr>
              <w:pStyle w:val="9"/>
              <w:ind w:left="124"/>
              <w:rPr>
                <w:sz w:val="28"/>
                <w:szCs w:val="28"/>
              </w:rPr>
            </w:pPr>
            <w:r>
              <w:rPr>
                <w:spacing w:val="-2"/>
                <w:sz w:val="28"/>
                <w:szCs w:val="28"/>
              </w:rPr>
              <w:t>Социальная</w:t>
            </w:r>
            <w:r>
              <w:rPr>
                <w:spacing w:val="3"/>
                <w:sz w:val="28"/>
                <w:szCs w:val="28"/>
              </w:rPr>
              <w:t xml:space="preserve"> </w:t>
            </w:r>
            <w:r>
              <w:rPr>
                <w:spacing w:val="-2"/>
                <w:sz w:val="28"/>
                <w:szCs w:val="28"/>
              </w:rPr>
              <w:t>структура</w:t>
            </w:r>
            <w:r>
              <w:rPr>
                <w:spacing w:val="7"/>
                <w:sz w:val="28"/>
                <w:szCs w:val="28"/>
              </w:rPr>
              <w:t xml:space="preserve"> </w:t>
            </w:r>
            <w:r>
              <w:rPr>
                <w:spacing w:val="-2"/>
                <w:sz w:val="28"/>
                <w:szCs w:val="28"/>
              </w:rPr>
              <w:t>общества</w:t>
            </w:r>
          </w:p>
        </w:tc>
      </w:tr>
      <w:tr w14:paraId="6A4689E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6" w:hRule="atLeast"/>
        </w:trPr>
        <w:tc>
          <w:tcPr>
            <w:tcW w:w="1032" w:type="dxa"/>
            <w:tcBorders>
              <w:top w:val="single" w:color="000000" w:sz="4" w:space="0"/>
            </w:tcBorders>
          </w:tcPr>
          <w:p w14:paraId="2B7C32E7">
            <w:pPr>
              <w:pStyle w:val="9"/>
              <w:spacing w:before="2"/>
              <w:rPr>
                <w:sz w:val="28"/>
                <w:szCs w:val="28"/>
              </w:rPr>
            </w:pPr>
            <w:r>
              <w:rPr>
                <w:sz w:val="28"/>
                <w:szCs w:val="28"/>
              </w:rPr>
              <w:t>Урок</w:t>
            </w:r>
            <w:r>
              <w:rPr>
                <w:spacing w:val="-4"/>
                <w:sz w:val="28"/>
                <w:szCs w:val="28"/>
              </w:rPr>
              <w:t xml:space="preserve"> </w:t>
            </w:r>
            <w:r>
              <w:rPr>
                <w:spacing w:val="-10"/>
                <w:sz w:val="28"/>
                <w:szCs w:val="28"/>
              </w:rPr>
              <w:t>2</w:t>
            </w:r>
          </w:p>
        </w:tc>
        <w:tc>
          <w:tcPr>
            <w:tcW w:w="8354" w:type="dxa"/>
            <w:tcBorders>
              <w:top w:val="single" w:color="000000" w:sz="4" w:space="0"/>
            </w:tcBorders>
          </w:tcPr>
          <w:p w14:paraId="41F4D73B">
            <w:pPr>
              <w:pStyle w:val="9"/>
              <w:spacing w:before="2"/>
              <w:ind w:left="124"/>
              <w:rPr>
                <w:sz w:val="28"/>
                <w:szCs w:val="28"/>
              </w:rPr>
            </w:pPr>
            <w:r>
              <w:rPr>
                <w:spacing w:val="-2"/>
                <w:sz w:val="28"/>
                <w:szCs w:val="28"/>
              </w:rPr>
              <w:t>Социальная</w:t>
            </w:r>
            <w:r>
              <w:rPr>
                <w:spacing w:val="-6"/>
                <w:sz w:val="28"/>
                <w:szCs w:val="28"/>
              </w:rPr>
              <w:t xml:space="preserve"> </w:t>
            </w:r>
            <w:r>
              <w:rPr>
                <w:spacing w:val="-2"/>
                <w:sz w:val="28"/>
                <w:szCs w:val="28"/>
              </w:rPr>
              <w:t>стратификация</w:t>
            </w:r>
            <w:r>
              <w:rPr>
                <w:spacing w:val="-9"/>
                <w:sz w:val="28"/>
                <w:szCs w:val="28"/>
              </w:rPr>
              <w:t xml:space="preserve"> </w:t>
            </w:r>
            <w:r>
              <w:rPr>
                <w:spacing w:val="-2"/>
                <w:sz w:val="28"/>
                <w:szCs w:val="28"/>
              </w:rPr>
              <w:t>российского</w:t>
            </w:r>
            <w:r>
              <w:rPr>
                <w:spacing w:val="-5"/>
                <w:sz w:val="28"/>
                <w:szCs w:val="28"/>
              </w:rPr>
              <w:t xml:space="preserve"> </w:t>
            </w:r>
            <w:r>
              <w:rPr>
                <w:spacing w:val="-2"/>
                <w:sz w:val="28"/>
                <w:szCs w:val="28"/>
              </w:rPr>
              <w:t>общества</w:t>
            </w:r>
          </w:p>
        </w:tc>
      </w:tr>
      <w:tr w14:paraId="0614A39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4" w:hRule="atLeast"/>
        </w:trPr>
        <w:tc>
          <w:tcPr>
            <w:tcW w:w="1032" w:type="dxa"/>
          </w:tcPr>
          <w:p w14:paraId="6884164B">
            <w:pPr>
              <w:pStyle w:val="9"/>
              <w:rPr>
                <w:sz w:val="28"/>
                <w:szCs w:val="28"/>
              </w:rPr>
            </w:pPr>
            <w:r>
              <w:rPr>
                <w:sz w:val="28"/>
                <w:szCs w:val="28"/>
              </w:rPr>
              <w:t>Урок</w:t>
            </w:r>
            <w:r>
              <w:rPr>
                <w:spacing w:val="-4"/>
                <w:sz w:val="28"/>
                <w:szCs w:val="28"/>
              </w:rPr>
              <w:t xml:space="preserve"> </w:t>
            </w:r>
            <w:r>
              <w:rPr>
                <w:spacing w:val="-10"/>
                <w:sz w:val="28"/>
                <w:szCs w:val="28"/>
              </w:rPr>
              <w:t>3</w:t>
            </w:r>
          </w:p>
        </w:tc>
        <w:tc>
          <w:tcPr>
            <w:tcW w:w="8354" w:type="dxa"/>
          </w:tcPr>
          <w:p w14:paraId="087E312E">
            <w:pPr>
              <w:pStyle w:val="9"/>
              <w:ind w:left="124"/>
              <w:rPr>
                <w:sz w:val="28"/>
                <w:szCs w:val="28"/>
              </w:rPr>
            </w:pPr>
            <w:r>
              <w:rPr>
                <w:sz w:val="28"/>
                <w:szCs w:val="28"/>
              </w:rPr>
              <w:t>Социальное</w:t>
            </w:r>
            <w:r>
              <w:rPr>
                <w:spacing w:val="-8"/>
                <w:sz w:val="28"/>
                <w:szCs w:val="28"/>
              </w:rPr>
              <w:t xml:space="preserve"> </w:t>
            </w:r>
            <w:r>
              <w:rPr>
                <w:sz w:val="28"/>
                <w:szCs w:val="28"/>
              </w:rPr>
              <w:t>положение</w:t>
            </w:r>
            <w:r>
              <w:rPr>
                <w:spacing w:val="-11"/>
                <w:sz w:val="28"/>
                <w:szCs w:val="28"/>
              </w:rPr>
              <w:t xml:space="preserve"> </w:t>
            </w:r>
            <w:r>
              <w:rPr>
                <w:sz w:val="28"/>
                <w:szCs w:val="28"/>
              </w:rPr>
              <w:t>личности</w:t>
            </w:r>
            <w:r>
              <w:rPr>
                <w:spacing w:val="-7"/>
                <w:sz w:val="28"/>
                <w:szCs w:val="28"/>
              </w:rPr>
              <w:t xml:space="preserve"> </w:t>
            </w:r>
            <w:r>
              <w:rPr>
                <w:sz w:val="28"/>
                <w:szCs w:val="28"/>
              </w:rPr>
              <w:t>в</w:t>
            </w:r>
            <w:r>
              <w:rPr>
                <w:spacing w:val="-10"/>
                <w:sz w:val="28"/>
                <w:szCs w:val="28"/>
              </w:rPr>
              <w:t xml:space="preserve"> </w:t>
            </w:r>
            <w:r>
              <w:rPr>
                <w:sz w:val="28"/>
                <w:szCs w:val="28"/>
              </w:rPr>
              <w:t>обществе</w:t>
            </w:r>
            <w:r>
              <w:rPr>
                <w:spacing w:val="-6"/>
                <w:sz w:val="28"/>
                <w:szCs w:val="28"/>
              </w:rPr>
              <w:t xml:space="preserve"> </w:t>
            </w:r>
            <w:r>
              <w:rPr>
                <w:sz w:val="28"/>
                <w:szCs w:val="28"/>
              </w:rPr>
              <w:t>и</w:t>
            </w:r>
            <w:r>
              <w:rPr>
                <w:spacing w:val="-13"/>
                <w:sz w:val="28"/>
                <w:szCs w:val="28"/>
              </w:rPr>
              <w:t xml:space="preserve"> </w:t>
            </w:r>
            <w:r>
              <w:rPr>
                <w:sz w:val="28"/>
                <w:szCs w:val="28"/>
              </w:rPr>
              <w:t>пути</w:t>
            </w:r>
            <w:r>
              <w:rPr>
                <w:spacing w:val="-9"/>
                <w:sz w:val="28"/>
                <w:szCs w:val="28"/>
              </w:rPr>
              <w:t xml:space="preserve"> </w:t>
            </w:r>
            <w:r>
              <w:rPr>
                <w:sz w:val="28"/>
                <w:szCs w:val="28"/>
              </w:rPr>
              <w:t>его</w:t>
            </w:r>
            <w:r>
              <w:rPr>
                <w:spacing w:val="-11"/>
                <w:sz w:val="28"/>
                <w:szCs w:val="28"/>
              </w:rPr>
              <w:t xml:space="preserve"> </w:t>
            </w:r>
            <w:r>
              <w:rPr>
                <w:spacing w:val="-2"/>
                <w:sz w:val="28"/>
                <w:szCs w:val="28"/>
              </w:rPr>
              <w:t>изменения</w:t>
            </w:r>
          </w:p>
        </w:tc>
      </w:tr>
      <w:tr w14:paraId="17E57A7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6" w:hRule="atLeast"/>
        </w:trPr>
        <w:tc>
          <w:tcPr>
            <w:tcW w:w="1032" w:type="dxa"/>
          </w:tcPr>
          <w:p w14:paraId="4BA0601E">
            <w:pPr>
              <w:pStyle w:val="9"/>
              <w:spacing w:before="2"/>
              <w:rPr>
                <w:sz w:val="28"/>
                <w:szCs w:val="28"/>
              </w:rPr>
            </w:pPr>
            <w:r>
              <w:rPr>
                <w:sz w:val="28"/>
                <w:szCs w:val="28"/>
              </w:rPr>
              <w:t>Урок</w:t>
            </w:r>
            <w:r>
              <w:rPr>
                <w:spacing w:val="-4"/>
                <w:sz w:val="28"/>
                <w:szCs w:val="28"/>
              </w:rPr>
              <w:t xml:space="preserve"> </w:t>
            </w:r>
            <w:r>
              <w:rPr>
                <w:spacing w:val="-10"/>
                <w:sz w:val="28"/>
                <w:szCs w:val="28"/>
              </w:rPr>
              <w:t>4</w:t>
            </w:r>
          </w:p>
        </w:tc>
        <w:tc>
          <w:tcPr>
            <w:tcW w:w="8354" w:type="dxa"/>
          </w:tcPr>
          <w:p w14:paraId="235869DD">
            <w:pPr>
              <w:pStyle w:val="9"/>
              <w:spacing w:before="2"/>
              <w:ind w:left="124"/>
              <w:rPr>
                <w:sz w:val="28"/>
                <w:szCs w:val="28"/>
              </w:rPr>
            </w:pPr>
            <w:r>
              <w:rPr>
                <w:sz w:val="28"/>
                <w:szCs w:val="28"/>
              </w:rPr>
              <w:t>Социальная</w:t>
            </w:r>
            <w:r>
              <w:rPr>
                <w:spacing w:val="-10"/>
                <w:sz w:val="28"/>
                <w:szCs w:val="28"/>
              </w:rPr>
              <w:t xml:space="preserve"> </w:t>
            </w:r>
            <w:r>
              <w:rPr>
                <w:sz w:val="28"/>
                <w:szCs w:val="28"/>
              </w:rPr>
              <w:t>мобильность</w:t>
            </w:r>
            <w:r>
              <w:rPr>
                <w:spacing w:val="-8"/>
                <w:sz w:val="28"/>
                <w:szCs w:val="28"/>
              </w:rPr>
              <w:t xml:space="preserve"> </w:t>
            </w:r>
            <w:r>
              <w:rPr>
                <w:sz w:val="28"/>
                <w:szCs w:val="28"/>
              </w:rPr>
              <w:t>и</w:t>
            </w:r>
            <w:r>
              <w:rPr>
                <w:spacing w:val="-12"/>
                <w:sz w:val="28"/>
                <w:szCs w:val="28"/>
              </w:rPr>
              <w:t xml:space="preserve"> </w:t>
            </w:r>
            <w:r>
              <w:rPr>
                <w:sz w:val="28"/>
                <w:szCs w:val="28"/>
              </w:rPr>
              <w:t>ее</w:t>
            </w:r>
            <w:r>
              <w:rPr>
                <w:spacing w:val="-8"/>
                <w:sz w:val="28"/>
                <w:szCs w:val="28"/>
              </w:rPr>
              <w:t xml:space="preserve"> </w:t>
            </w:r>
            <w:r>
              <w:rPr>
                <w:spacing w:val="-4"/>
                <w:sz w:val="28"/>
                <w:szCs w:val="28"/>
              </w:rPr>
              <w:t>виды</w:t>
            </w:r>
          </w:p>
        </w:tc>
      </w:tr>
      <w:tr w14:paraId="380A8FD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1" w:hRule="atLeast"/>
        </w:trPr>
        <w:tc>
          <w:tcPr>
            <w:tcW w:w="1032" w:type="dxa"/>
          </w:tcPr>
          <w:p w14:paraId="3AF6361E">
            <w:pPr>
              <w:pStyle w:val="9"/>
              <w:spacing w:line="228" w:lineRule="exact"/>
              <w:rPr>
                <w:sz w:val="28"/>
                <w:szCs w:val="28"/>
              </w:rPr>
            </w:pPr>
            <w:r>
              <w:rPr>
                <w:sz w:val="28"/>
                <w:szCs w:val="28"/>
              </w:rPr>
              <w:t>Урок</w:t>
            </w:r>
            <w:r>
              <w:rPr>
                <w:spacing w:val="-4"/>
                <w:sz w:val="28"/>
                <w:szCs w:val="28"/>
              </w:rPr>
              <w:t xml:space="preserve"> </w:t>
            </w:r>
            <w:r>
              <w:rPr>
                <w:spacing w:val="-10"/>
                <w:sz w:val="28"/>
                <w:szCs w:val="28"/>
              </w:rPr>
              <w:t>5</w:t>
            </w:r>
          </w:p>
        </w:tc>
        <w:tc>
          <w:tcPr>
            <w:tcW w:w="8354" w:type="dxa"/>
          </w:tcPr>
          <w:p w14:paraId="05AA15F1">
            <w:pPr>
              <w:pStyle w:val="9"/>
              <w:spacing w:line="228" w:lineRule="exact"/>
              <w:ind w:left="124"/>
              <w:rPr>
                <w:sz w:val="28"/>
                <w:szCs w:val="28"/>
              </w:rPr>
            </w:pPr>
            <w:r>
              <w:rPr>
                <w:sz w:val="28"/>
                <w:szCs w:val="28"/>
              </w:rPr>
              <w:t>Семья</w:t>
            </w:r>
            <w:r>
              <w:rPr>
                <w:spacing w:val="-12"/>
                <w:sz w:val="28"/>
                <w:szCs w:val="28"/>
              </w:rPr>
              <w:t xml:space="preserve"> </w:t>
            </w:r>
            <w:r>
              <w:rPr>
                <w:sz w:val="28"/>
                <w:szCs w:val="28"/>
              </w:rPr>
              <w:t>как</w:t>
            </w:r>
            <w:r>
              <w:rPr>
                <w:spacing w:val="-9"/>
                <w:sz w:val="28"/>
                <w:szCs w:val="28"/>
              </w:rPr>
              <w:t xml:space="preserve"> </w:t>
            </w:r>
            <w:r>
              <w:rPr>
                <w:sz w:val="28"/>
                <w:szCs w:val="28"/>
              </w:rPr>
              <w:t>социальный</w:t>
            </w:r>
            <w:r>
              <w:rPr>
                <w:spacing w:val="-10"/>
                <w:sz w:val="28"/>
                <w:szCs w:val="28"/>
              </w:rPr>
              <w:t xml:space="preserve"> </w:t>
            </w:r>
            <w:r>
              <w:rPr>
                <w:spacing w:val="-2"/>
                <w:sz w:val="28"/>
                <w:szCs w:val="28"/>
              </w:rPr>
              <w:t>институт</w:t>
            </w:r>
          </w:p>
        </w:tc>
      </w:tr>
      <w:tr w14:paraId="275124B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2" w:hRule="atLeast"/>
        </w:trPr>
        <w:tc>
          <w:tcPr>
            <w:tcW w:w="1032" w:type="dxa"/>
          </w:tcPr>
          <w:p w14:paraId="3280EFBF">
            <w:pPr>
              <w:pStyle w:val="9"/>
              <w:spacing w:line="229" w:lineRule="exact"/>
              <w:rPr>
                <w:sz w:val="28"/>
                <w:szCs w:val="28"/>
              </w:rPr>
            </w:pPr>
            <w:r>
              <w:rPr>
                <w:sz w:val="28"/>
                <w:szCs w:val="28"/>
              </w:rPr>
              <w:t>Урок</w:t>
            </w:r>
            <w:r>
              <w:rPr>
                <w:spacing w:val="-4"/>
                <w:sz w:val="28"/>
                <w:szCs w:val="28"/>
              </w:rPr>
              <w:t xml:space="preserve"> </w:t>
            </w:r>
            <w:r>
              <w:rPr>
                <w:spacing w:val="-10"/>
                <w:sz w:val="28"/>
                <w:szCs w:val="28"/>
              </w:rPr>
              <w:t>6</w:t>
            </w:r>
          </w:p>
        </w:tc>
        <w:tc>
          <w:tcPr>
            <w:tcW w:w="8354" w:type="dxa"/>
          </w:tcPr>
          <w:p w14:paraId="447F3CA6">
            <w:pPr>
              <w:pStyle w:val="9"/>
              <w:spacing w:line="229" w:lineRule="exact"/>
              <w:ind w:left="124"/>
              <w:rPr>
                <w:sz w:val="28"/>
                <w:szCs w:val="28"/>
              </w:rPr>
            </w:pPr>
            <w:r>
              <w:rPr>
                <w:sz w:val="28"/>
                <w:szCs w:val="28"/>
              </w:rPr>
              <w:t>Семья</w:t>
            </w:r>
            <w:r>
              <w:rPr>
                <w:spacing w:val="-8"/>
                <w:sz w:val="28"/>
                <w:szCs w:val="28"/>
              </w:rPr>
              <w:t xml:space="preserve"> </w:t>
            </w:r>
            <w:r>
              <w:rPr>
                <w:sz w:val="28"/>
                <w:szCs w:val="28"/>
              </w:rPr>
              <w:t>и</w:t>
            </w:r>
            <w:r>
              <w:rPr>
                <w:spacing w:val="-8"/>
                <w:sz w:val="28"/>
                <w:szCs w:val="28"/>
              </w:rPr>
              <w:t xml:space="preserve"> </w:t>
            </w:r>
            <w:r>
              <w:rPr>
                <w:sz w:val="28"/>
                <w:szCs w:val="28"/>
              </w:rPr>
              <w:t>семейные</w:t>
            </w:r>
            <w:r>
              <w:rPr>
                <w:spacing w:val="-4"/>
                <w:sz w:val="28"/>
                <w:szCs w:val="28"/>
              </w:rPr>
              <w:t xml:space="preserve"> </w:t>
            </w:r>
            <w:r>
              <w:rPr>
                <w:spacing w:val="-2"/>
                <w:sz w:val="28"/>
                <w:szCs w:val="28"/>
              </w:rPr>
              <w:t>ценности</w:t>
            </w:r>
          </w:p>
        </w:tc>
      </w:tr>
      <w:tr w14:paraId="0EB0CA1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6" w:hRule="atLeast"/>
        </w:trPr>
        <w:tc>
          <w:tcPr>
            <w:tcW w:w="1032" w:type="dxa"/>
          </w:tcPr>
          <w:p w14:paraId="1A1E916A">
            <w:pPr>
              <w:pStyle w:val="9"/>
              <w:spacing w:before="2"/>
              <w:rPr>
                <w:sz w:val="28"/>
                <w:szCs w:val="28"/>
              </w:rPr>
            </w:pPr>
            <w:r>
              <w:rPr>
                <w:sz w:val="28"/>
                <w:szCs w:val="28"/>
              </w:rPr>
              <w:t>Урок</w:t>
            </w:r>
            <w:r>
              <w:rPr>
                <w:spacing w:val="-4"/>
                <w:sz w:val="28"/>
                <w:szCs w:val="28"/>
              </w:rPr>
              <w:t xml:space="preserve"> </w:t>
            </w:r>
            <w:r>
              <w:rPr>
                <w:spacing w:val="-10"/>
                <w:sz w:val="28"/>
                <w:szCs w:val="28"/>
              </w:rPr>
              <w:t>7</w:t>
            </w:r>
          </w:p>
        </w:tc>
        <w:tc>
          <w:tcPr>
            <w:tcW w:w="8354" w:type="dxa"/>
          </w:tcPr>
          <w:p w14:paraId="0BD14021">
            <w:pPr>
              <w:pStyle w:val="9"/>
              <w:spacing w:before="2"/>
              <w:ind w:left="124"/>
              <w:rPr>
                <w:sz w:val="28"/>
                <w:szCs w:val="28"/>
              </w:rPr>
            </w:pPr>
            <w:r>
              <w:rPr>
                <w:sz w:val="28"/>
                <w:szCs w:val="28"/>
              </w:rPr>
              <w:t>Этнические</w:t>
            </w:r>
            <w:r>
              <w:rPr>
                <w:spacing w:val="-11"/>
                <w:sz w:val="28"/>
                <w:szCs w:val="28"/>
              </w:rPr>
              <w:t xml:space="preserve"> </w:t>
            </w:r>
            <w:r>
              <w:rPr>
                <w:sz w:val="28"/>
                <w:szCs w:val="28"/>
              </w:rPr>
              <w:t>общности</w:t>
            </w:r>
            <w:r>
              <w:rPr>
                <w:spacing w:val="-9"/>
                <w:sz w:val="28"/>
                <w:szCs w:val="28"/>
              </w:rPr>
              <w:t xml:space="preserve"> </w:t>
            </w:r>
            <w:r>
              <w:rPr>
                <w:sz w:val="28"/>
                <w:szCs w:val="28"/>
              </w:rPr>
              <w:t>и</w:t>
            </w:r>
            <w:r>
              <w:rPr>
                <w:spacing w:val="-12"/>
                <w:sz w:val="28"/>
                <w:szCs w:val="28"/>
              </w:rPr>
              <w:t xml:space="preserve"> </w:t>
            </w:r>
            <w:r>
              <w:rPr>
                <w:spacing w:val="-2"/>
                <w:sz w:val="28"/>
                <w:szCs w:val="28"/>
              </w:rPr>
              <w:t>нации</w:t>
            </w:r>
          </w:p>
        </w:tc>
      </w:tr>
      <w:tr w14:paraId="7DFDDE6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1" w:hRule="atLeast"/>
        </w:trPr>
        <w:tc>
          <w:tcPr>
            <w:tcW w:w="1032" w:type="dxa"/>
          </w:tcPr>
          <w:p w14:paraId="59F91B67">
            <w:pPr>
              <w:pStyle w:val="9"/>
              <w:spacing w:line="228" w:lineRule="exact"/>
              <w:rPr>
                <w:sz w:val="28"/>
                <w:szCs w:val="28"/>
              </w:rPr>
            </w:pPr>
            <w:r>
              <w:rPr>
                <w:sz w:val="28"/>
                <w:szCs w:val="28"/>
              </w:rPr>
              <w:t>Урок</w:t>
            </w:r>
            <w:r>
              <w:rPr>
                <w:spacing w:val="-4"/>
                <w:sz w:val="28"/>
                <w:szCs w:val="28"/>
              </w:rPr>
              <w:t xml:space="preserve"> </w:t>
            </w:r>
            <w:r>
              <w:rPr>
                <w:spacing w:val="-10"/>
                <w:sz w:val="28"/>
                <w:szCs w:val="28"/>
              </w:rPr>
              <w:t>8</w:t>
            </w:r>
          </w:p>
        </w:tc>
        <w:tc>
          <w:tcPr>
            <w:tcW w:w="8354" w:type="dxa"/>
          </w:tcPr>
          <w:p w14:paraId="5C334ED0">
            <w:pPr>
              <w:pStyle w:val="9"/>
              <w:spacing w:line="228" w:lineRule="exact"/>
              <w:ind w:left="124"/>
              <w:rPr>
                <w:sz w:val="28"/>
                <w:szCs w:val="28"/>
              </w:rPr>
            </w:pPr>
            <w:r>
              <w:rPr>
                <w:sz w:val="28"/>
                <w:szCs w:val="28"/>
              </w:rPr>
              <w:t>Национальная</w:t>
            </w:r>
            <w:r>
              <w:rPr>
                <w:spacing w:val="-13"/>
                <w:sz w:val="28"/>
                <w:szCs w:val="28"/>
              </w:rPr>
              <w:t xml:space="preserve"> </w:t>
            </w:r>
            <w:r>
              <w:rPr>
                <w:sz w:val="28"/>
                <w:szCs w:val="28"/>
              </w:rPr>
              <w:t>политика</w:t>
            </w:r>
            <w:r>
              <w:rPr>
                <w:spacing w:val="-12"/>
                <w:sz w:val="28"/>
                <w:szCs w:val="28"/>
              </w:rPr>
              <w:t xml:space="preserve"> </w:t>
            </w:r>
            <w:r>
              <w:rPr>
                <w:sz w:val="28"/>
                <w:szCs w:val="28"/>
              </w:rPr>
              <w:t>в</w:t>
            </w:r>
            <w:r>
              <w:rPr>
                <w:spacing w:val="-12"/>
                <w:sz w:val="28"/>
                <w:szCs w:val="28"/>
              </w:rPr>
              <w:t xml:space="preserve"> </w:t>
            </w:r>
            <w:r>
              <w:rPr>
                <w:sz w:val="28"/>
                <w:szCs w:val="28"/>
              </w:rPr>
              <w:t>Российской</w:t>
            </w:r>
            <w:r>
              <w:rPr>
                <w:spacing w:val="-13"/>
                <w:sz w:val="28"/>
                <w:szCs w:val="28"/>
              </w:rPr>
              <w:t xml:space="preserve"> </w:t>
            </w:r>
            <w:r>
              <w:rPr>
                <w:spacing w:val="-2"/>
                <w:sz w:val="28"/>
                <w:szCs w:val="28"/>
              </w:rPr>
              <w:t>Федерации</w:t>
            </w:r>
          </w:p>
        </w:tc>
      </w:tr>
      <w:tr w14:paraId="4B56FBB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6" w:hRule="atLeast"/>
        </w:trPr>
        <w:tc>
          <w:tcPr>
            <w:tcW w:w="1032" w:type="dxa"/>
          </w:tcPr>
          <w:p w14:paraId="2F05E251">
            <w:pPr>
              <w:pStyle w:val="9"/>
              <w:spacing w:before="2"/>
              <w:rPr>
                <w:sz w:val="28"/>
                <w:szCs w:val="28"/>
              </w:rPr>
            </w:pPr>
            <w:r>
              <w:rPr>
                <w:sz w:val="28"/>
                <w:szCs w:val="28"/>
              </w:rPr>
              <w:t>Урок</w:t>
            </w:r>
            <w:r>
              <w:rPr>
                <w:spacing w:val="-4"/>
                <w:sz w:val="28"/>
                <w:szCs w:val="28"/>
              </w:rPr>
              <w:t xml:space="preserve"> </w:t>
            </w:r>
            <w:r>
              <w:rPr>
                <w:spacing w:val="-10"/>
                <w:sz w:val="28"/>
                <w:szCs w:val="28"/>
              </w:rPr>
              <w:t>9</w:t>
            </w:r>
          </w:p>
        </w:tc>
        <w:tc>
          <w:tcPr>
            <w:tcW w:w="8354" w:type="dxa"/>
          </w:tcPr>
          <w:p w14:paraId="6A87B797">
            <w:pPr>
              <w:pStyle w:val="9"/>
              <w:spacing w:before="2"/>
              <w:ind w:left="124"/>
              <w:rPr>
                <w:sz w:val="28"/>
                <w:szCs w:val="28"/>
              </w:rPr>
            </w:pPr>
            <w:r>
              <w:rPr>
                <w:sz w:val="28"/>
                <w:szCs w:val="28"/>
              </w:rPr>
              <w:t>Социальные</w:t>
            </w:r>
            <w:r>
              <w:rPr>
                <w:spacing w:val="-13"/>
                <w:sz w:val="28"/>
                <w:szCs w:val="28"/>
              </w:rPr>
              <w:t xml:space="preserve"> </w:t>
            </w:r>
            <w:r>
              <w:rPr>
                <w:sz w:val="28"/>
                <w:szCs w:val="28"/>
              </w:rPr>
              <w:t>нормы</w:t>
            </w:r>
            <w:r>
              <w:rPr>
                <w:spacing w:val="-11"/>
                <w:sz w:val="28"/>
                <w:szCs w:val="28"/>
              </w:rPr>
              <w:t xml:space="preserve"> </w:t>
            </w:r>
            <w:r>
              <w:rPr>
                <w:sz w:val="28"/>
                <w:szCs w:val="28"/>
              </w:rPr>
              <w:t>и</w:t>
            </w:r>
            <w:r>
              <w:rPr>
                <w:spacing w:val="-13"/>
                <w:sz w:val="28"/>
                <w:szCs w:val="28"/>
              </w:rPr>
              <w:t xml:space="preserve"> </w:t>
            </w:r>
            <w:r>
              <w:rPr>
                <w:sz w:val="28"/>
                <w:szCs w:val="28"/>
              </w:rPr>
              <w:t>отклоняющееся</w:t>
            </w:r>
            <w:r>
              <w:rPr>
                <w:spacing w:val="-9"/>
                <w:sz w:val="28"/>
                <w:szCs w:val="28"/>
              </w:rPr>
              <w:t xml:space="preserve"> </w:t>
            </w:r>
            <w:r>
              <w:rPr>
                <w:spacing w:val="-2"/>
                <w:sz w:val="28"/>
                <w:szCs w:val="28"/>
              </w:rPr>
              <w:t>поведение</w:t>
            </w:r>
          </w:p>
        </w:tc>
      </w:tr>
      <w:tr w14:paraId="6988B29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1" w:hRule="atLeast"/>
        </w:trPr>
        <w:tc>
          <w:tcPr>
            <w:tcW w:w="1032" w:type="dxa"/>
          </w:tcPr>
          <w:p w14:paraId="15C5634C">
            <w:pPr>
              <w:pStyle w:val="9"/>
              <w:spacing w:line="228" w:lineRule="exact"/>
              <w:rPr>
                <w:sz w:val="28"/>
                <w:szCs w:val="28"/>
              </w:rPr>
            </w:pPr>
            <w:r>
              <w:rPr>
                <w:sz w:val="28"/>
                <w:szCs w:val="28"/>
              </w:rPr>
              <w:t>Урок</w:t>
            </w:r>
            <w:r>
              <w:rPr>
                <w:spacing w:val="-4"/>
                <w:sz w:val="28"/>
                <w:szCs w:val="28"/>
              </w:rPr>
              <w:t xml:space="preserve"> </w:t>
            </w:r>
            <w:r>
              <w:rPr>
                <w:spacing w:val="-5"/>
                <w:sz w:val="28"/>
                <w:szCs w:val="28"/>
              </w:rPr>
              <w:t>10</w:t>
            </w:r>
          </w:p>
        </w:tc>
        <w:tc>
          <w:tcPr>
            <w:tcW w:w="8354" w:type="dxa"/>
          </w:tcPr>
          <w:p w14:paraId="0AB1E14E">
            <w:pPr>
              <w:pStyle w:val="9"/>
              <w:spacing w:line="228" w:lineRule="exact"/>
              <w:ind w:left="124"/>
              <w:rPr>
                <w:sz w:val="28"/>
                <w:szCs w:val="28"/>
              </w:rPr>
            </w:pPr>
            <w:r>
              <w:rPr>
                <w:spacing w:val="-2"/>
                <w:sz w:val="28"/>
                <w:szCs w:val="28"/>
              </w:rPr>
              <w:t>Социальный</w:t>
            </w:r>
            <w:r>
              <w:rPr>
                <w:spacing w:val="-10"/>
                <w:sz w:val="28"/>
                <w:szCs w:val="28"/>
              </w:rPr>
              <w:t xml:space="preserve"> </w:t>
            </w:r>
            <w:r>
              <w:rPr>
                <w:spacing w:val="-2"/>
                <w:sz w:val="28"/>
                <w:szCs w:val="28"/>
              </w:rPr>
              <w:t>контроль</w:t>
            </w:r>
          </w:p>
        </w:tc>
      </w:tr>
      <w:tr w14:paraId="323B169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4" w:hRule="atLeast"/>
        </w:trPr>
        <w:tc>
          <w:tcPr>
            <w:tcW w:w="1032" w:type="dxa"/>
          </w:tcPr>
          <w:p w14:paraId="53AF5A8E">
            <w:pPr>
              <w:pStyle w:val="9"/>
              <w:spacing w:line="228" w:lineRule="exact"/>
              <w:rPr>
                <w:sz w:val="28"/>
                <w:szCs w:val="28"/>
              </w:rPr>
            </w:pPr>
            <w:r>
              <w:rPr>
                <w:sz w:val="28"/>
                <w:szCs w:val="28"/>
              </w:rPr>
              <w:t>Урок</w:t>
            </w:r>
            <w:r>
              <w:rPr>
                <w:spacing w:val="-4"/>
                <w:sz w:val="28"/>
                <w:szCs w:val="28"/>
              </w:rPr>
              <w:t xml:space="preserve"> </w:t>
            </w:r>
            <w:r>
              <w:rPr>
                <w:spacing w:val="-5"/>
                <w:sz w:val="28"/>
                <w:szCs w:val="28"/>
              </w:rPr>
              <w:t>11</w:t>
            </w:r>
          </w:p>
        </w:tc>
        <w:tc>
          <w:tcPr>
            <w:tcW w:w="8354" w:type="dxa"/>
          </w:tcPr>
          <w:p w14:paraId="1A6C8F1C">
            <w:pPr>
              <w:pStyle w:val="9"/>
              <w:spacing w:line="228" w:lineRule="exact"/>
              <w:ind w:left="124"/>
              <w:rPr>
                <w:sz w:val="28"/>
                <w:szCs w:val="28"/>
              </w:rPr>
            </w:pPr>
            <w:r>
              <w:rPr>
                <w:spacing w:val="-2"/>
                <w:sz w:val="28"/>
                <w:szCs w:val="28"/>
              </w:rPr>
              <w:t>Социальный</w:t>
            </w:r>
            <w:r>
              <w:rPr>
                <w:spacing w:val="-10"/>
                <w:sz w:val="28"/>
                <w:szCs w:val="28"/>
              </w:rPr>
              <w:t xml:space="preserve"> </w:t>
            </w:r>
            <w:r>
              <w:rPr>
                <w:spacing w:val="-2"/>
                <w:sz w:val="28"/>
                <w:szCs w:val="28"/>
              </w:rPr>
              <w:t>конфликт</w:t>
            </w:r>
          </w:p>
        </w:tc>
      </w:tr>
      <w:tr w14:paraId="3279FD2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6" w:hRule="atLeast"/>
        </w:trPr>
        <w:tc>
          <w:tcPr>
            <w:tcW w:w="1032" w:type="dxa"/>
          </w:tcPr>
          <w:p w14:paraId="21DC54A2">
            <w:pPr>
              <w:pStyle w:val="9"/>
              <w:spacing w:before="2"/>
              <w:rPr>
                <w:sz w:val="28"/>
                <w:szCs w:val="28"/>
              </w:rPr>
            </w:pPr>
            <w:r>
              <w:rPr>
                <w:sz w:val="28"/>
                <w:szCs w:val="28"/>
              </w:rPr>
              <w:t>Урок</w:t>
            </w:r>
            <w:r>
              <w:rPr>
                <w:spacing w:val="-4"/>
                <w:sz w:val="28"/>
                <w:szCs w:val="28"/>
              </w:rPr>
              <w:t xml:space="preserve"> </w:t>
            </w:r>
            <w:r>
              <w:rPr>
                <w:spacing w:val="-5"/>
                <w:sz w:val="28"/>
                <w:szCs w:val="28"/>
              </w:rPr>
              <w:t>12</w:t>
            </w:r>
          </w:p>
        </w:tc>
        <w:tc>
          <w:tcPr>
            <w:tcW w:w="8354" w:type="dxa"/>
          </w:tcPr>
          <w:p w14:paraId="423332EF">
            <w:pPr>
              <w:pStyle w:val="9"/>
              <w:spacing w:before="2"/>
              <w:ind w:left="124"/>
              <w:rPr>
                <w:sz w:val="28"/>
                <w:szCs w:val="28"/>
              </w:rPr>
            </w:pPr>
            <w:r>
              <w:rPr>
                <w:spacing w:val="-2"/>
                <w:sz w:val="28"/>
                <w:szCs w:val="28"/>
              </w:rPr>
              <w:t>Особенности</w:t>
            </w:r>
            <w:r>
              <w:rPr>
                <w:spacing w:val="4"/>
                <w:sz w:val="28"/>
                <w:szCs w:val="28"/>
              </w:rPr>
              <w:t xml:space="preserve"> </w:t>
            </w:r>
            <w:r>
              <w:rPr>
                <w:spacing w:val="-2"/>
                <w:sz w:val="28"/>
                <w:szCs w:val="28"/>
              </w:rPr>
              <w:t>профессиональной</w:t>
            </w:r>
            <w:r>
              <w:rPr>
                <w:spacing w:val="6"/>
                <w:sz w:val="28"/>
                <w:szCs w:val="28"/>
              </w:rPr>
              <w:t xml:space="preserve"> </w:t>
            </w:r>
            <w:r>
              <w:rPr>
                <w:spacing w:val="-2"/>
                <w:sz w:val="28"/>
                <w:szCs w:val="28"/>
              </w:rPr>
              <w:t>деятельности</w:t>
            </w:r>
            <w:r>
              <w:rPr>
                <w:spacing w:val="5"/>
                <w:sz w:val="28"/>
                <w:szCs w:val="28"/>
              </w:rPr>
              <w:t xml:space="preserve"> </w:t>
            </w:r>
            <w:r>
              <w:rPr>
                <w:spacing w:val="-2"/>
                <w:sz w:val="28"/>
                <w:szCs w:val="28"/>
              </w:rPr>
              <w:t>социолога</w:t>
            </w:r>
            <w:r>
              <w:rPr>
                <w:spacing w:val="4"/>
                <w:sz w:val="28"/>
                <w:szCs w:val="28"/>
              </w:rPr>
              <w:t xml:space="preserve"> </w:t>
            </w:r>
            <w:r>
              <w:rPr>
                <w:spacing w:val="-2"/>
                <w:sz w:val="28"/>
                <w:szCs w:val="28"/>
              </w:rPr>
              <w:t>и</w:t>
            </w:r>
            <w:r>
              <w:rPr>
                <w:spacing w:val="1"/>
                <w:sz w:val="28"/>
                <w:szCs w:val="28"/>
              </w:rPr>
              <w:t xml:space="preserve"> </w:t>
            </w:r>
            <w:r>
              <w:rPr>
                <w:spacing w:val="-2"/>
                <w:sz w:val="28"/>
                <w:szCs w:val="28"/>
              </w:rPr>
              <w:t>социального</w:t>
            </w:r>
            <w:r>
              <w:rPr>
                <w:spacing w:val="7"/>
                <w:sz w:val="28"/>
                <w:szCs w:val="28"/>
              </w:rPr>
              <w:t xml:space="preserve"> </w:t>
            </w:r>
            <w:r>
              <w:rPr>
                <w:spacing w:val="-2"/>
                <w:sz w:val="28"/>
                <w:szCs w:val="28"/>
              </w:rPr>
              <w:t>психолога</w:t>
            </w:r>
          </w:p>
        </w:tc>
      </w:tr>
      <w:tr w14:paraId="4FAE4B7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1" w:hRule="atLeast"/>
        </w:trPr>
        <w:tc>
          <w:tcPr>
            <w:tcW w:w="1032" w:type="dxa"/>
          </w:tcPr>
          <w:p w14:paraId="466172F5">
            <w:pPr>
              <w:pStyle w:val="9"/>
              <w:spacing w:line="228" w:lineRule="exact"/>
              <w:rPr>
                <w:sz w:val="28"/>
                <w:szCs w:val="28"/>
              </w:rPr>
            </w:pPr>
            <w:r>
              <w:rPr>
                <w:sz w:val="28"/>
                <w:szCs w:val="28"/>
              </w:rPr>
              <w:t>Урок</w:t>
            </w:r>
            <w:r>
              <w:rPr>
                <w:spacing w:val="-4"/>
                <w:sz w:val="28"/>
                <w:szCs w:val="28"/>
              </w:rPr>
              <w:t xml:space="preserve"> </w:t>
            </w:r>
            <w:r>
              <w:rPr>
                <w:spacing w:val="-5"/>
                <w:sz w:val="28"/>
                <w:szCs w:val="28"/>
              </w:rPr>
              <w:t>13</w:t>
            </w:r>
          </w:p>
        </w:tc>
        <w:tc>
          <w:tcPr>
            <w:tcW w:w="8354" w:type="dxa"/>
          </w:tcPr>
          <w:p w14:paraId="1E969156">
            <w:pPr>
              <w:pStyle w:val="9"/>
              <w:spacing w:line="228" w:lineRule="exact"/>
              <w:ind w:left="124"/>
              <w:rPr>
                <w:sz w:val="28"/>
                <w:szCs w:val="28"/>
              </w:rPr>
            </w:pPr>
            <w:r>
              <w:rPr>
                <w:spacing w:val="-2"/>
                <w:sz w:val="28"/>
                <w:szCs w:val="28"/>
              </w:rPr>
              <w:t>Повторительно-обобщающий</w:t>
            </w:r>
            <w:r>
              <w:rPr>
                <w:spacing w:val="2"/>
                <w:sz w:val="28"/>
                <w:szCs w:val="28"/>
              </w:rPr>
              <w:t xml:space="preserve"> </w:t>
            </w:r>
            <w:r>
              <w:rPr>
                <w:spacing w:val="-2"/>
                <w:sz w:val="28"/>
                <w:szCs w:val="28"/>
              </w:rPr>
              <w:t>урок</w:t>
            </w:r>
            <w:r>
              <w:rPr>
                <w:spacing w:val="6"/>
                <w:sz w:val="28"/>
                <w:szCs w:val="28"/>
              </w:rPr>
              <w:t xml:space="preserve"> </w:t>
            </w:r>
            <w:r>
              <w:rPr>
                <w:spacing w:val="-2"/>
                <w:sz w:val="28"/>
                <w:szCs w:val="28"/>
              </w:rPr>
              <w:t>по</w:t>
            </w:r>
            <w:r>
              <w:rPr>
                <w:spacing w:val="2"/>
                <w:sz w:val="28"/>
                <w:szCs w:val="28"/>
              </w:rPr>
              <w:t xml:space="preserve"> </w:t>
            </w:r>
            <w:r>
              <w:rPr>
                <w:spacing w:val="-2"/>
                <w:sz w:val="28"/>
                <w:szCs w:val="28"/>
              </w:rPr>
              <w:t>теме</w:t>
            </w:r>
            <w:r>
              <w:rPr>
                <w:spacing w:val="6"/>
                <w:sz w:val="28"/>
                <w:szCs w:val="28"/>
              </w:rPr>
              <w:t xml:space="preserve"> </w:t>
            </w:r>
            <w:r>
              <w:rPr>
                <w:spacing w:val="-2"/>
                <w:sz w:val="28"/>
                <w:szCs w:val="28"/>
              </w:rPr>
              <w:t>«Социальная</w:t>
            </w:r>
            <w:r>
              <w:rPr>
                <w:spacing w:val="6"/>
                <w:sz w:val="28"/>
                <w:szCs w:val="28"/>
              </w:rPr>
              <w:t xml:space="preserve"> </w:t>
            </w:r>
            <w:r>
              <w:rPr>
                <w:spacing w:val="-2"/>
                <w:sz w:val="28"/>
                <w:szCs w:val="28"/>
              </w:rPr>
              <w:t>сфера»</w:t>
            </w:r>
          </w:p>
        </w:tc>
      </w:tr>
      <w:tr w14:paraId="7AAA6E7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4" w:hRule="atLeast"/>
        </w:trPr>
        <w:tc>
          <w:tcPr>
            <w:tcW w:w="1032" w:type="dxa"/>
          </w:tcPr>
          <w:p w14:paraId="15656FF2">
            <w:pPr>
              <w:pStyle w:val="9"/>
              <w:rPr>
                <w:sz w:val="28"/>
                <w:szCs w:val="28"/>
              </w:rPr>
            </w:pPr>
            <w:r>
              <w:rPr>
                <w:sz w:val="28"/>
                <w:szCs w:val="28"/>
              </w:rPr>
              <w:t>Урок</w:t>
            </w:r>
            <w:r>
              <w:rPr>
                <w:spacing w:val="-4"/>
                <w:sz w:val="28"/>
                <w:szCs w:val="28"/>
              </w:rPr>
              <w:t xml:space="preserve"> </w:t>
            </w:r>
            <w:r>
              <w:rPr>
                <w:spacing w:val="-5"/>
                <w:sz w:val="28"/>
                <w:szCs w:val="28"/>
              </w:rPr>
              <w:t>14</w:t>
            </w:r>
          </w:p>
        </w:tc>
        <w:tc>
          <w:tcPr>
            <w:tcW w:w="8354" w:type="dxa"/>
          </w:tcPr>
          <w:p w14:paraId="06BC44AF">
            <w:pPr>
              <w:pStyle w:val="9"/>
              <w:ind w:left="124"/>
              <w:rPr>
                <w:sz w:val="28"/>
                <w:szCs w:val="28"/>
              </w:rPr>
            </w:pPr>
            <w:r>
              <w:rPr>
                <w:spacing w:val="-2"/>
                <w:sz w:val="28"/>
                <w:szCs w:val="28"/>
              </w:rPr>
              <w:t>Повторительно-обобщающий</w:t>
            </w:r>
            <w:r>
              <w:rPr>
                <w:spacing w:val="2"/>
                <w:sz w:val="28"/>
                <w:szCs w:val="28"/>
              </w:rPr>
              <w:t xml:space="preserve"> </w:t>
            </w:r>
            <w:r>
              <w:rPr>
                <w:spacing w:val="-2"/>
                <w:sz w:val="28"/>
                <w:szCs w:val="28"/>
              </w:rPr>
              <w:t>урок</w:t>
            </w:r>
            <w:r>
              <w:rPr>
                <w:spacing w:val="6"/>
                <w:sz w:val="28"/>
                <w:szCs w:val="28"/>
              </w:rPr>
              <w:t xml:space="preserve"> </w:t>
            </w:r>
            <w:r>
              <w:rPr>
                <w:spacing w:val="-2"/>
                <w:sz w:val="28"/>
                <w:szCs w:val="28"/>
              </w:rPr>
              <w:t>по</w:t>
            </w:r>
            <w:r>
              <w:rPr>
                <w:spacing w:val="2"/>
                <w:sz w:val="28"/>
                <w:szCs w:val="28"/>
              </w:rPr>
              <w:t xml:space="preserve"> </w:t>
            </w:r>
            <w:r>
              <w:rPr>
                <w:spacing w:val="-2"/>
                <w:sz w:val="28"/>
                <w:szCs w:val="28"/>
              </w:rPr>
              <w:t>теме</w:t>
            </w:r>
            <w:r>
              <w:rPr>
                <w:spacing w:val="6"/>
                <w:sz w:val="28"/>
                <w:szCs w:val="28"/>
              </w:rPr>
              <w:t xml:space="preserve"> </w:t>
            </w:r>
            <w:r>
              <w:rPr>
                <w:spacing w:val="-2"/>
                <w:sz w:val="28"/>
                <w:szCs w:val="28"/>
              </w:rPr>
              <w:t>«Социальная</w:t>
            </w:r>
            <w:r>
              <w:rPr>
                <w:spacing w:val="6"/>
                <w:sz w:val="28"/>
                <w:szCs w:val="28"/>
              </w:rPr>
              <w:t xml:space="preserve"> </w:t>
            </w:r>
            <w:r>
              <w:rPr>
                <w:spacing w:val="-2"/>
                <w:sz w:val="28"/>
                <w:szCs w:val="28"/>
              </w:rPr>
              <w:t>сфера»</w:t>
            </w:r>
          </w:p>
        </w:tc>
      </w:tr>
      <w:tr w14:paraId="4E1DB35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6" w:hRule="atLeast"/>
        </w:trPr>
        <w:tc>
          <w:tcPr>
            <w:tcW w:w="1032" w:type="dxa"/>
          </w:tcPr>
          <w:p w14:paraId="4176BBD3">
            <w:pPr>
              <w:pStyle w:val="9"/>
              <w:spacing w:before="2"/>
              <w:rPr>
                <w:sz w:val="28"/>
                <w:szCs w:val="28"/>
              </w:rPr>
            </w:pPr>
            <w:r>
              <w:rPr>
                <w:sz w:val="28"/>
                <w:szCs w:val="28"/>
              </w:rPr>
              <w:t>Урок</w:t>
            </w:r>
            <w:r>
              <w:rPr>
                <w:spacing w:val="-4"/>
                <w:sz w:val="28"/>
                <w:szCs w:val="28"/>
              </w:rPr>
              <w:t xml:space="preserve"> </w:t>
            </w:r>
            <w:r>
              <w:rPr>
                <w:spacing w:val="-5"/>
                <w:sz w:val="28"/>
                <w:szCs w:val="28"/>
              </w:rPr>
              <w:t>15</w:t>
            </w:r>
          </w:p>
        </w:tc>
        <w:tc>
          <w:tcPr>
            <w:tcW w:w="8354" w:type="dxa"/>
          </w:tcPr>
          <w:p w14:paraId="7A1596ED">
            <w:pPr>
              <w:pStyle w:val="9"/>
              <w:spacing w:before="2"/>
              <w:ind w:left="124"/>
              <w:rPr>
                <w:sz w:val="28"/>
                <w:szCs w:val="28"/>
              </w:rPr>
            </w:pPr>
            <w:r>
              <w:rPr>
                <w:sz w:val="28"/>
                <w:szCs w:val="28"/>
              </w:rPr>
              <w:t>Политическая</w:t>
            </w:r>
            <w:r>
              <w:rPr>
                <w:spacing w:val="-13"/>
                <w:sz w:val="28"/>
                <w:szCs w:val="28"/>
              </w:rPr>
              <w:t xml:space="preserve"> </w:t>
            </w:r>
            <w:r>
              <w:rPr>
                <w:sz w:val="28"/>
                <w:szCs w:val="28"/>
              </w:rPr>
              <w:t>власть</w:t>
            </w:r>
            <w:r>
              <w:rPr>
                <w:spacing w:val="-11"/>
                <w:sz w:val="28"/>
                <w:szCs w:val="28"/>
              </w:rPr>
              <w:t xml:space="preserve"> </w:t>
            </w:r>
            <w:r>
              <w:rPr>
                <w:sz w:val="28"/>
                <w:szCs w:val="28"/>
              </w:rPr>
              <w:t>и</w:t>
            </w:r>
            <w:r>
              <w:rPr>
                <w:spacing w:val="-12"/>
                <w:sz w:val="28"/>
                <w:szCs w:val="28"/>
              </w:rPr>
              <w:t xml:space="preserve"> </w:t>
            </w:r>
            <w:r>
              <w:rPr>
                <w:sz w:val="28"/>
                <w:szCs w:val="28"/>
              </w:rPr>
              <w:t>политические</w:t>
            </w:r>
            <w:r>
              <w:rPr>
                <w:spacing w:val="-11"/>
                <w:sz w:val="28"/>
                <w:szCs w:val="28"/>
              </w:rPr>
              <w:t xml:space="preserve"> </w:t>
            </w:r>
            <w:r>
              <w:rPr>
                <w:spacing w:val="-2"/>
                <w:sz w:val="28"/>
                <w:szCs w:val="28"/>
              </w:rPr>
              <w:t>отношения</w:t>
            </w:r>
          </w:p>
        </w:tc>
      </w:tr>
      <w:tr w14:paraId="4044CFB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1" w:hRule="atLeast"/>
        </w:trPr>
        <w:tc>
          <w:tcPr>
            <w:tcW w:w="1032" w:type="dxa"/>
          </w:tcPr>
          <w:p w14:paraId="402460AF">
            <w:pPr>
              <w:pStyle w:val="9"/>
              <w:spacing w:line="228" w:lineRule="exact"/>
              <w:rPr>
                <w:sz w:val="28"/>
                <w:szCs w:val="28"/>
              </w:rPr>
            </w:pPr>
            <w:r>
              <w:rPr>
                <w:sz w:val="28"/>
                <w:szCs w:val="28"/>
              </w:rPr>
              <w:t>Урок</w:t>
            </w:r>
            <w:r>
              <w:rPr>
                <w:spacing w:val="-4"/>
                <w:sz w:val="28"/>
                <w:szCs w:val="28"/>
              </w:rPr>
              <w:t xml:space="preserve"> </w:t>
            </w:r>
            <w:r>
              <w:rPr>
                <w:spacing w:val="-5"/>
                <w:sz w:val="28"/>
                <w:szCs w:val="28"/>
              </w:rPr>
              <w:t>16</w:t>
            </w:r>
          </w:p>
        </w:tc>
        <w:tc>
          <w:tcPr>
            <w:tcW w:w="8354" w:type="dxa"/>
          </w:tcPr>
          <w:p w14:paraId="52254C50">
            <w:pPr>
              <w:pStyle w:val="9"/>
              <w:spacing w:line="228" w:lineRule="exact"/>
              <w:ind w:left="124"/>
              <w:rPr>
                <w:sz w:val="28"/>
                <w:szCs w:val="28"/>
              </w:rPr>
            </w:pPr>
            <w:r>
              <w:rPr>
                <w:spacing w:val="-2"/>
                <w:sz w:val="28"/>
                <w:szCs w:val="28"/>
              </w:rPr>
              <w:t>Политические</w:t>
            </w:r>
            <w:r>
              <w:rPr>
                <w:spacing w:val="-8"/>
                <w:sz w:val="28"/>
                <w:szCs w:val="28"/>
              </w:rPr>
              <w:t xml:space="preserve"> </w:t>
            </w:r>
            <w:r>
              <w:rPr>
                <w:spacing w:val="-2"/>
                <w:sz w:val="28"/>
                <w:szCs w:val="28"/>
              </w:rPr>
              <w:t>институты</w:t>
            </w:r>
          </w:p>
        </w:tc>
      </w:tr>
      <w:tr w14:paraId="14621B1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4" w:hRule="atLeast"/>
        </w:trPr>
        <w:tc>
          <w:tcPr>
            <w:tcW w:w="1032" w:type="dxa"/>
          </w:tcPr>
          <w:p w14:paraId="61DC6774">
            <w:pPr>
              <w:pStyle w:val="9"/>
              <w:spacing w:before="2"/>
              <w:rPr>
                <w:sz w:val="28"/>
                <w:szCs w:val="28"/>
              </w:rPr>
            </w:pPr>
            <w:r>
              <w:rPr>
                <w:sz w:val="28"/>
                <w:szCs w:val="28"/>
              </w:rPr>
              <w:t>Урок</w:t>
            </w:r>
            <w:r>
              <w:rPr>
                <w:spacing w:val="-4"/>
                <w:sz w:val="28"/>
                <w:szCs w:val="28"/>
              </w:rPr>
              <w:t xml:space="preserve"> </w:t>
            </w:r>
            <w:r>
              <w:rPr>
                <w:spacing w:val="-5"/>
                <w:sz w:val="28"/>
                <w:szCs w:val="28"/>
              </w:rPr>
              <w:t>17</w:t>
            </w:r>
          </w:p>
        </w:tc>
        <w:tc>
          <w:tcPr>
            <w:tcW w:w="8354" w:type="dxa"/>
          </w:tcPr>
          <w:p w14:paraId="1AC2E771">
            <w:pPr>
              <w:pStyle w:val="9"/>
              <w:spacing w:before="2"/>
              <w:ind w:left="124"/>
              <w:rPr>
                <w:sz w:val="28"/>
                <w:szCs w:val="28"/>
              </w:rPr>
            </w:pPr>
            <w:r>
              <w:rPr>
                <w:spacing w:val="-2"/>
                <w:sz w:val="28"/>
                <w:szCs w:val="28"/>
              </w:rPr>
              <w:t>Политическая</w:t>
            </w:r>
            <w:r>
              <w:rPr>
                <w:spacing w:val="-8"/>
                <w:sz w:val="28"/>
                <w:szCs w:val="28"/>
              </w:rPr>
              <w:t xml:space="preserve"> </w:t>
            </w:r>
            <w:r>
              <w:rPr>
                <w:spacing w:val="-2"/>
                <w:sz w:val="28"/>
                <w:szCs w:val="28"/>
              </w:rPr>
              <w:t>система</w:t>
            </w:r>
          </w:p>
        </w:tc>
      </w:tr>
      <w:tr w14:paraId="4702073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6" w:hRule="atLeast"/>
        </w:trPr>
        <w:tc>
          <w:tcPr>
            <w:tcW w:w="1032" w:type="dxa"/>
          </w:tcPr>
          <w:p w14:paraId="25E33170">
            <w:pPr>
              <w:pStyle w:val="9"/>
              <w:rPr>
                <w:sz w:val="28"/>
                <w:szCs w:val="28"/>
              </w:rPr>
            </w:pPr>
            <w:r>
              <w:rPr>
                <w:sz w:val="28"/>
                <w:szCs w:val="28"/>
              </w:rPr>
              <w:t>Урок</w:t>
            </w:r>
            <w:r>
              <w:rPr>
                <w:spacing w:val="-4"/>
                <w:sz w:val="28"/>
                <w:szCs w:val="28"/>
              </w:rPr>
              <w:t xml:space="preserve"> </w:t>
            </w:r>
            <w:r>
              <w:rPr>
                <w:spacing w:val="-5"/>
                <w:sz w:val="28"/>
                <w:szCs w:val="28"/>
              </w:rPr>
              <w:t>18</w:t>
            </w:r>
          </w:p>
        </w:tc>
        <w:tc>
          <w:tcPr>
            <w:tcW w:w="8354" w:type="dxa"/>
          </w:tcPr>
          <w:p w14:paraId="339508C6">
            <w:pPr>
              <w:pStyle w:val="9"/>
              <w:ind w:left="124"/>
              <w:rPr>
                <w:sz w:val="28"/>
                <w:szCs w:val="28"/>
              </w:rPr>
            </w:pPr>
            <w:r>
              <w:rPr>
                <w:spacing w:val="-2"/>
                <w:sz w:val="28"/>
                <w:szCs w:val="28"/>
              </w:rPr>
              <w:t>Государство</w:t>
            </w:r>
            <w:r>
              <w:rPr>
                <w:spacing w:val="5"/>
                <w:sz w:val="28"/>
                <w:szCs w:val="28"/>
              </w:rPr>
              <w:t xml:space="preserve"> </w:t>
            </w:r>
            <w:r>
              <w:rPr>
                <w:spacing w:val="-2"/>
                <w:sz w:val="28"/>
                <w:szCs w:val="28"/>
              </w:rPr>
              <w:t>-</w:t>
            </w:r>
            <w:r>
              <w:rPr>
                <w:sz w:val="28"/>
                <w:szCs w:val="28"/>
              </w:rPr>
              <w:t xml:space="preserve"> </w:t>
            </w:r>
            <w:r>
              <w:rPr>
                <w:spacing w:val="-2"/>
                <w:sz w:val="28"/>
                <w:szCs w:val="28"/>
              </w:rPr>
              <w:t>основной</w:t>
            </w:r>
            <w:r>
              <w:rPr>
                <w:spacing w:val="2"/>
                <w:sz w:val="28"/>
                <w:szCs w:val="28"/>
              </w:rPr>
              <w:t xml:space="preserve"> </w:t>
            </w:r>
            <w:r>
              <w:rPr>
                <w:spacing w:val="-2"/>
                <w:sz w:val="28"/>
                <w:szCs w:val="28"/>
              </w:rPr>
              <w:t>институт</w:t>
            </w:r>
            <w:r>
              <w:rPr>
                <w:spacing w:val="4"/>
                <w:sz w:val="28"/>
                <w:szCs w:val="28"/>
              </w:rPr>
              <w:t xml:space="preserve"> </w:t>
            </w:r>
            <w:r>
              <w:rPr>
                <w:spacing w:val="-2"/>
                <w:sz w:val="28"/>
                <w:szCs w:val="28"/>
              </w:rPr>
              <w:t>политической</w:t>
            </w:r>
            <w:r>
              <w:rPr>
                <w:spacing w:val="4"/>
                <w:sz w:val="28"/>
                <w:szCs w:val="28"/>
              </w:rPr>
              <w:t xml:space="preserve"> </w:t>
            </w:r>
            <w:r>
              <w:rPr>
                <w:spacing w:val="-2"/>
                <w:sz w:val="28"/>
                <w:szCs w:val="28"/>
              </w:rPr>
              <w:t>системы</w:t>
            </w:r>
          </w:p>
        </w:tc>
      </w:tr>
      <w:tr w14:paraId="405C26F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4" w:hRule="atLeast"/>
        </w:trPr>
        <w:tc>
          <w:tcPr>
            <w:tcW w:w="1032" w:type="dxa"/>
          </w:tcPr>
          <w:p w14:paraId="6C2996DA">
            <w:pPr>
              <w:pStyle w:val="9"/>
              <w:rPr>
                <w:sz w:val="28"/>
                <w:szCs w:val="28"/>
              </w:rPr>
            </w:pPr>
            <w:r>
              <w:rPr>
                <w:sz w:val="28"/>
                <w:szCs w:val="28"/>
              </w:rPr>
              <w:t>Урок</w:t>
            </w:r>
            <w:r>
              <w:rPr>
                <w:spacing w:val="-4"/>
                <w:sz w:val="28"/>
                <w:szCs w:val="28"/>
              </w:rPr>
              <w:t xml:space="preserve"> </w:t>
            </w:r>
            <w:r>
              <w:rPr>
                <w:spacing w:val="-5"/>
                <w:sz w:val="28"/>
                <w:szCs w:val="28"/>
              </w:rPr>
              <w:t>19</w:t>
            </w:r>
          </w:p>
        </w:tc>
        <w:tc>
          <w:tcPr>
            <w:tcW w:w="8354" w:type="dxa"/>
          </w:tcPr>
          <w:p w14:paraId="334087CC">
            <w:pPr>
              <w:pStyle w:val="9"/>
              <w:ind w:left="124"/>
              <w:rPr>
                <w:sz w:val="28"/>
                <w:szCs w:val="28"/>
              </w:rPr>
            </w:pPr>
            <w:r>
              <w:rPr>
                <w:sz w:val="28"/>
                <w:szCs w:val="28"/>
              </w:rPr>
              <w:t>Формы</w:t>
            </w:r>
            <w:r>
              <w:rPr>
                <w:spacing w:val="-4"/>
                <w:sz w:val="28"/>
                <w:szCs w:val="28"/>
              </w:rPr>
              <w:t xml:space="preserve"> </w:t>
            </w:r>
            <w:r>
              <w:rPr>
                <w:spacing w:val="-2"/>
                <w:sz w:val="28"/>
                <w:szCs w:val="28"/>
              </w:rPr>
              <w:t>государства</w:t>
            </w:r>
          </w:p>
        </w:tc>
      </w:tr>
      <w:tr w14:paraId="485F6B9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1" w:hRule="atLeast"/>
        </w:trPr>
        <w:tc>
          <w:tcPr>
            <w:tcW w:w="1032" w:type="dxa"/>
          </w:tcPr>
          <w:p w14:paraId="4A129A52">
            <w:pPr>
              <w:pStyle w:val="9"/>
              <w:spacing w:line="228" w:lineRule="exact"/>
              <w:rPr>
                <w:sz w:val="28"/>
                <w:szCs w:val="28"/>
              </w:rPr>
            </w:pPr>
            <w:r>
              <w:rPr>
                <w:sz w:val="28"/>
                <w:szCs w:val="28"/>
              </w:rPr>
              <w:t>Урок</w:t>
            </w:r>
            <w:r>
              <w:rPr>
                <w:spacing w:val="-4"/>
                <w:sz w:val="28"/>
                <w:szCs w:val="28"/>
              </w:rPr>
              <w:t xml:space="preserve"> </w:t>
            </w:r>
            <w:r>
              <w:rPr>
                <w:spacing w:val="-5"/>
                <w:sz w:val="28"/>
                <w:szCs w:val="28"/>
              </w:rPr>
              <w:t>20</w:t>
            </w:r>
          </w:p>
        </w:tc>
        <w:tc>
          <w:tcPr>
            <w:tcW w:w="8354" w:type="dxa"/>
          </w:tcPr>
          <w:p w14:paraId="2DD7CAB1">
            <w:pPr>
              <w:pStyle w:val="9"/>
              <w:spacing w:line="228" w:lineRule="exact"/>
              <w:ind w:left="124"/>
              <w:rPr>
                <w:sz w:val="28"/>
                <w:szCs w:val="28"/>
              </w:rPr>
            </w:pPr>
            <w:r>
              <w:rPr>
                <w:spacing w:val="-2"/>
                <w:sz w:val="28"/>
                <w:szCs w:val="28"/>
              </w:rPr>
              <w:t>Основы</w:t>
            </w:r>
            <w:r>
              <w:rPr>
                <w:spacing w:val="4"/>
                <w:sz w:val="28"/>
                <w:szCs w:val="28"/>
              </w:rPr>
              <w:t xml:space="preserve"> </w:t>
            </w:r>
            <w:r>
              <w:rPr>
                <w:spacing w:val="-2"/>
                <w:sz w:val="28"/>
                <w:szCs w:val="28"/>
              </w:rPr>
              <w:t>конституционного</w:t>
            </w:r>
            <w:r>
              <w:rPr>
                <w:spacing w:val="6"/>
                <w:sz w:val="28"/>
                <w:szCs w:val="28"/>
              </w:rPr>
              <w:t xml:space="preserve"> </w:t>
            </w:r>
            <w:r>
              <w:rPr>
                <w:spacing w:val="-2"/>
                <w:sz w:val="28"/>
                <w:szCs w:val="28"/>
              </w:rPr>
              <w:t>строя</w:t>
            </w:r>
            <w:r>
              <w:rPr>
                <w:sz w:val="28"/>
                <w:szCs w:val="28"/>
              </w:rPr>
              <w:t xml:space="preserve"> </w:t>
            </w:r>
            <w:r>
              <w:rPr>
                <w:spacing w:val="-2"/>
                <w:sz w:val="28"/>
                <w:szCs w:val="28"/>
              </w:rPr>
              <w:t>Российской</w:t>
            </w:r>
            <w:r>
              <w:rPr>
                <w:spacing w:val="3"/>
                <w:sz w:val="28"/>
                <w:szCs w:val="28"/>
              </w:rPr>
              <w:t xml:space="preserve"> </w:t>
            </w:r>
            <w:r>
              <w:rPr>
                <w:spacing w:val="-2"/>
                <w:sz w:val="28"/>
                <w:szCs w:val="28"/>
              </w:rPr>
              <w:t>Федерации</w:t>
            </w:r>
          </w:p>
        </w:tc>
      </w:tr>
      <w:tr w14:paraId="3106687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6" w:hRule="atLeast"/>
        </w:trPr>
        <w:tc>
          <w:tcPr>
            <w:tcW w:w="1032" w:type="dxa"/>
          </w:tcPr>
          <w:p w14:paraId="2DB2900A">
            <w:pPr>
              <w:pStyle w:val="9"/>
              <w:spacing w:before="2"/>
              <w:rPr>
                <w:sz w:val="28"/>
                <w:szCs w:val="28"/>
              </w:rPr>
            </w:pPr>
            <w:r>
              <w:rPr>
                <w:sz w:val="28"/>
                <w:szCs w:val="28"/>
              </w:rPr>
              <w:t>Урок</w:t>
            </w:r>
            <w:r>
              <w:rPr>
                <w:spacing w:val="-4"/>
                <w:sz w:val="28"/>
                <w:szCs w:val="28"/>
              </w:rPr>
              <w:t xml:space="preserve"> </w:t>
            </w:r>
            <w:r>
              <w:rPr>
                <w:spacing w:val="-5"/>
                <w:sz w:val="28"/>
                <w:szCs w:val="28"/>
              </w:rPr>
              <w:t>22</w:t>
            </w:r>
          </w:p>
        </w:tc>
        <w:tc>
          <w:tcPr>
            <w:tcW w:w="8354" w:type="dxa"/>
          </w:tcPr>
          <w:p w14:paraId="1884C40D">
            <w:pPr>
              <w:pStyle w:val="9"/>
              <w:spacing w:before="2"/>
              <w:ind w:left="124"/>
              <w:rPr>
                <w:sz w:val="28"/>
                <w:szCs w:val="28"/>
              </w:rPr>
            </w:pPr>
            <w:r>
              <w:rPr>
                <w:spacing w:val="-2"/>
                <w:sz w:val="28"/>
                <w:szCs w:val="28"/>
              </w:rPr>
              <w:t>Государство</w:t>
            </w:r>
            <w:r>
              <w:rPr>
                <w:spacing w:val="6"/>
                <w:sz w:val="28"/>
                <w:szCs w:val="28"/>
              </w:rPr>
              <w:t xml:space="preserve"> </w:t>
            </w:r>
            <w:r>
              <w:rPr>
                <w:spacing w:val="-2"/>
                <w:sz w:val="28"/>
                <w:szCs w:val="28"/>
              </w:rPr>
              <w:t>Российская</w:t>
            </w:r>
            <w:r>
              <w:rPr>
                <w:spacing w:val="4"/>
                <w:sz w:val="28"/>
                <w:szCs w:val="28"/>
              </w:rPr>
              <w:t xml:space="preserve"> </w:t>
            </w:r>
            <w:r>
              <w:rPr>
                <w:spacing w:val="-2"/>
                <w:sz w:val="28"/>
                <w:szCs w:val="28"/>
              </w:rPr>
              <w:t>Федерация</w:t>
            </w:r>
          </w:p>
        </w:tc>
      </w:tr>
      <w:tr w14:paraId="76C9D26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1" w:hRule="atLeast"/>
        </w:trPr>
        <w:tc>
          <w:tcPr>
            <w:tcW w:w="1032" w:type="dxa"/>
          </w:tcPr>
          <w:p w14:paraId="7B8AF972">
            <w:pPr>
              <w:pStyle w:val="9"/>
              <w:spacing w:line="228" w:lineRule="exact"/>
              <w:rPr>
                <w:sz w:val="28"/>
                <w:szCs w:val="28"/>
              </w:rPr>
            </w:pPr>
            <w:r>
              <w:rPr>
                <w:sz w:val="28"/>
                <w:szCs w:val="28"/>
              </w:rPr>
              <w:t>Урок</w:t>
            </w:r>
            <w:r>
              <w:rPr>
                <w:spacing w:val="-4"/>
                <w:sz w:val="28"/>
                <w:szCs w:val="28"/>
              </w:rPr>
              <w:t xml:space="preserve"> </w:t>
            </w:r>
            <w:r>
              <w:rPr>
                <w:spacing w:val="-5"/>
                <w:sz w:val="28"/>
                <w:szCs w:val="28"/>
              </w:rPr>
              <w:t>23</w:t>
            </w:r>
          </w:p>
        </w:tc>
        <w:tc>
          <w:tcPr>
            <w:tcW w:w="8354" w:type="dxa"/>
          </w:tcPr>
          <w:p w14:paraId="567AE06C">
            <w:pPr>
              <w:pStyle w:val="9"/>
              <w:spacing w:line="228" w:lineRule="exact"/>
              <w:ind w:left="124"/>
              <w:rPr>
                <w:sz w:val="28"/>
                <w:szCs w:val="28"/>
              </w:rPr>
            </w:pPr>
            <w:r>
              <w:rPr>
                <w:spacing w:val="-2"/>
                <w:sz w:val="28"/>
                <w:szCs w:val="28"/>
              </w:rPr>
              <w:t>Государственное</w:t>
            </w:r>
            <w:r>
              <w:rPr>
                <w:spacing w:val="7"/>
                <w:sz w:val="28"/>
                <w:szCs w:val="28"/>
              </w:rPr>
              <w:t xml:space="preserve"> </w:t>
            </w:r>
            <w:r>
              <w:rPr>
                <w:spacing w:val="-2"/>
                <w:sz w:val="28"/>
                <w:szCs w:val="28"/>
              </w:rPr>
              <w:t>управление</w:t>
            </w:r>
            <w:r>
              <w:rPr>
                <w:spacing w:val="4"/>
                <w:sz w:val="28"/>
                <w:szCs w:val="28"/>
              </w:rPr>
              <w:t xml:space="preserve"> </w:t>
            </w:r>
            <w:r>
              <w:rPr>
                <w:spacing w:val="-2"/>
                <w:sz w:val="28"/>
                <w:szCs w:val="28"/>
              </w:rPr>
              <w:t>в</w:t>
            </w:r>
            <w:r>
              <w:rPr>
                <w:spacing w:val="2"/>
                <w:sz w:val="28"/>
                <w:szCs w:val="28"/>
              </w:rPr>
              <w:t xml:space="preserve"> </w:t>
            </w:r>
            <w:r>
              <w:rPr>
                <w:spacing w:val="-2"/>
                <w:sz w:val="28"/>
                <w:szCs w:val="28"/>
              </w:rPr>
              <w:t>Российской</w:t>
            </w:r>
            <w:r>
              <w:rPr>
                <w:spacing w:val="2"/>
                <w:sz w:val="28"/>
                <w:szCs w:val="28"/>
              </w:rPr>
              <w:t xml:space="preserve"> </w:t>
            </w:r>
            <w:r>
              <w:rPr>
                <w:spacing w:val="-2"/>
                <w:sz w:val="28"/>
                <w:szCs w:val="28"/>
              </w:rPr>
              <w:t>Федерации</w:t>
            </w:r>
          </w:p>
        </w:tc>
      </w:tr>
      <w:tr w14:paraId="3615B9F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4" w:hRule="atLeast"/>
        </w:trPr>
        <w:tc>
          <w:tcPr>
            <w:tcW w:w="1032" w:type="dxa"/>
          </w:tcPr>
          <w:p w14:paraId="39DBBCF6">
            <w:pPr>
              <w:pStyle w:val="9"/>
              <w:spacing w:line="228" w:lineRule="exact"/>
              <w:rPr>
                <w:sz w:val="28"/>
                <w:szCs w:val="28"/>
              </w:rPr>
            </w:pPr>
            <w:r>
              <w:rPr>
                <w:sz w:val="28"/>
                <w:szCs w:val="28"/>
              </w:rPr>
              <w:t>Урок</w:t>
            </w:r>
            <w:r>
              <w:rPr>
                <w:spacing w:val="-4"/>
                <w:sz w:val="28"/>
                <w:szCs w:val="28"/>
              </w:rPr>
              <w:t xml:space="preserve"> </w:t>
            </w:r>
            <w:r>
              <w:rPr>
                <w:spacing w:val="-5"/>
                <w:sz w:val="28"/>
                <w:szCs w:val="28"/>
              </w:rPr>
              <w:t>24</w:t>
            </w:r>
          </w:p>
        </w:tc>
        <w:tc>
          <w:tcPr>
            <w:tcW w:w="8354" w:type="dxa"/>
          </w:tcPr>
          <w:p w14:paraId="55B3EE40">
            <w:pPr>
              <w:pStyle w:val="9"/>
              <w:spacing w:line="228" w:lineRule="exact"/>
              <w:ind w:left="124"/>
              <w:rPr>
                <w:sz w:val="28"/>
                <w:szCs w:val="28"/>
              </w:rPr>
            </w:pPr>
            <w:r>
              <w:rPr>
                <w:spacing w:val="-4"/>
                <w:sz w:val="28"/>
                <w:szCs w:val="28"/>
              </w:rPr>
              <w:t>Национальная</w:t>
            </w:r>
            <w:r>
              <w:rPr>
                <w:spacing w:val="12"/>
                <w:sz w:val="28"/>
                <w:szCs w:val="28"/>
              </w:rPr>
              <w:t xml:space="preserve"> </w:t>
            </w:r>
            <w:r>
              <w:rPr>
                <w:spacing w:val="-2"/>
                <w:sz w:val="28"/>
                <w:szCs w:val="28"/>
              </w:rPr>
              <w:t>безопасность</w:t>
            </w:r>
          </w:p>
        </w:tc>
      </w:tr>
      <w:tr w14:paraId="2C38EC5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4" w:hRule="atLeast"/>
        </w:trPr>
        <w:tc>
          <w:tcPr>
            <w:tcW w:w="1032" w:type="dxa"/>
          </w:tcPr>
          <w:p w14:paraId="69B4582E">
            <w:pPr>
              <w:pStyle w:val="9"/>
              <w:spacing w:before="2"/>
              <w:rPr>
                <w:sz w:val="28"/>
                <w:szCs w:val="28"/>
              </w:rPr>
            </w:pPr>
            <w:r>
              <w:rPr>
                <w:sz w:val="28"/>
                <w:szCs w:val="28"/>
              </w:rPr>
              <w:t>Урок</w:t>
            </w:r>
            <w:r>
              <w:rPr>
                <w:spacing w:val="-4"/>
                <w:sz w:val="28"/>
                <w:szCs w:val="28"/>
              </w:rPr>
              <w:t xml:space="preserve"> </w:t>
            </w:r>
            <w:r>
              <w:rPr>
                <w:spacing w:val="-5"/>
                <w:sz w:val="28"/>
                <w:szCs w:val="28"/>
              </w:rPr>
              <w:t>25</w:t>
            </w:r>
          </w:p>
        </w:tc>
        <w:tc>
          <w:tcPr>
            <w:tcW w:w="8354" w:type="dxa"/>
          </w:tcPr>
          <w:p w14:paraId="5FD1D4DB">
            <w:pPr>
              <w:pStyle w:val="9"/>
              <w:spacing w:before="2"/>
              <w:ind w:left="124"/>
              <w:rPr>
                <w:sz w:val="28"/>
                <w:szCs w:val="28"/>
              </w:rPr>
            </w:pPr>
            <w:r>
              <w:rPr>
                <w:sz w:val="28"/>
                <w:szCs w:val="28"/>
              </w:rPr>
              <w:t>Политическая</w:t>
            </w:r>
            <w:r>
              <w:rPr>
                <w:spacing w:val="-10"/>
                <w:sz w:val="28"/>
                <w:szCs w:val="28"/>
              </w:rPr>
              <w:t xml:space="preserve"> </w:t>
            </w:r>
            <w:r>
              <w:rPr>
                <w:sz w:val="28"/>
                <w:szCs w:val="28"/>
              </w:rPr>
              <w:t>культура</w:t>
            </w:r>
            <w:r>
              <w:rPr>
                <w:spacing w:val="-11"/>
                <w:sz w:val="28"/>
                <w:szCs w:val="28"/>
              </w:rPr>
              <w:t xml:space="preserve"> </w:t>
            </w:r>
            <w:r>
              <w:rPr>
                <w:sz w:val="28"/>
                <w:szCs w:val="28"/>
              </w:rPr>
              <w:t>общества</w:t>
            </w:r>
            <w:r>
              <w:rPr>
                <w:spacing w:val="-10"/>
                <w:sz w:val="28"/>
                <w:szCs w:val="28"/>
              </w:rPr>
              <w:t xml:space="preserve"> </w:t>
            </w:r>
            <w:r>
              <w:rPr>
                <w:sz w:val="28"/>
                <w:szCs w:val="28"/>
              </w:rPr>
              <w:t>и</w:t>
            </w:r>
            <w:r>
              <w:rPr>
                <w:spacing w:val="-11"/>
                <w:sz w:val="28"/>
                <w:szCs w:val="28"/>
              </w:rPr>
              <w:t xml:space="preserve"> </w:t>
            </w:r>
            <w:r>
              <w:rPr>
                <w:spacing w:val="-2"/>
                <w:sz w:val="28"/>
                <w:szCs w:val="28"/>
              </w:rPr>
              <w:t>личности</w:t>
            </w:r>
          </w:p>
        </w:tc>
      </w:tr>
      <w:tr w14:paraId="161B387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4" w:hRule="atLeast"/>
        </w:trPr>
        <w:tc>
          <w:tcPr>
            <w:tcW w:w="1032" w:type="dxa"/>
          </w:tcPr>
          <w:p w14:paraId="075B14B5">
            <w:pPr>
              <w:pStyle w:val="9"/>
              <w:rPr>
                <w:sz w:val="28"/>
                <w:szCs w:val="28"/>
              </w:rPr>
            </w:pPr>
            <w:r>
              <w:rPr>
                <w:sz w:val="28"/>
                <w:szCs w:val="28"/>
              </w:rPr>
              <w:t>Урок</w:t>
            </w:r>
            <w:r>
              <w:rPr>
                <w:spacing w:val="-4"/>
                <w:sz w:val="28"/>
                <w:szCs w:val="28"/>
              </w:rPr>
              <w:t xml:space="preserve"> </w:t>
            </w:r>
            <w:r>
              <w:rPr>
                <w:spacing w:val="-5"/>
                <w:sz w:val="28"/>
                <w:szCs w:val="28"/>
              </w:rPr>
              <w:t>26</w:t>
            </w:r>
          </w:p>
        </w:tc>
        <w:tc>
          <w:tcPr>
            <w:tcW w:w="8354" w:type="dxa"/>
          </w:tcPr>
          <w:p w14:paraId="652E12AE">
            <w:pPr>
              <w:pStyle w:val="9"/>
              <w:ind w:left="124"/>
              <w:rPr>
                <w:sz w:val="28"/>
                <w:szCs w:val="28"/>
              </w:rPr>
            </w:pPr>
            <w:r>
              <w:rPr>
                <w:spacing w:val="-2"/>
                <w:sz w:val="28"/>
                <w:szCs w:val="28"/>
              </w:rPr>
              <w:t>Политическая</w:t>
            </w:r>
            <w:r>
              <w:rPr>
                <w:spacing w:val="-8"/>
                <w:sz w:val="28"/>
                <w:szCs w:val="28"/>
              </w:rPr>
              <w:t xml:space="preserve"> </w:t>
            </w:r>
            <w:r>
              <w:rPr>
                <w:spacing w:val="-2"/>
                <w:sz w:val="28"/>
                <w:szCs w:val="28"/>
              </w:rPr>
              <w:t>идеология</w:t>
            </w:r>
          </w:p>
        </w:tc>
      </w:tr>
      <w:tr w14:paraId="66AC5B5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6" w:hRule="atLeast"/>
        </w:trPr>
        <w:tc>
          <w:tcPr>
            <w:tcW w:w="1032" w:type="dxa"/>
          </w:tcPr>
          <w:p w14:paraId="0A733647">
            <w:pPr>
              <w:pStyle w:val="9"/>
              <w:spacing w:before="2"/>
              <w:rPr>
                <w:sz w:val="28"/>
                <w:szCs w:val="28"/>
              </w:rPr>
            </w:pPr>
            <w:r>
              <w:rPr>
                <w:sz w:val="28"/>
                <w:szCs w:val="28"/>
              </w:rPr>
              <w:t>Урок</w:t>
            </w:r>
            <w:r>
              <w:rPr>
                <w:spacing w:val="-4"/>
                <w:sz w:val="28"/>
                <w:szCs w:val="28"/>
              </w:rPr>
              <w:t xml:space="preserve"> </w:t>
            </w:r>
            <w:r>
              <w:rPr>
                <w:spacing w:val="-5"/>
                <w:sz w:val="28"/>
                <w:szCs w:val="28"/>
              </w:rPr>
              <w:t>27</w:t>
            </w:r>
          </w:p>
        </w:tc>
        <w:tc>
          <w:tcPr>
            <w:tcW w:w="8354" w:type="dxa"/>
          </w:tcPr>
          <w:p w14:paraId="19151BBC">
            <w:pPr>
              <w:pStyle w:val="9"/>
              <w:spacing w:before="2"/>
              <w:ind w:left="124"/>
              <w:rPr>
                <w:sz w:val="28"/>
                <w:szCs w:val="28"/>
              </w:rPr>
            </w:pPr>
            <w:r>
              <w:rPr>
                <w:spacing w:val="-2"/>
                <w:sz w:val="28"/>
                <w:szCs w:val="28"/>
              </w:rPr>
              <w:t>Политический</w:t>
            </w:r>
            <w:r>
              <w:rPr>
                <w:spacing w:val="-10"/>
                <w:sz w:val="28"/>
                <w:szCs w:val="28"/>
              </w:rPr>
              <w:t xml:space="preserve"> </w:t>
            </w:r>
            <w:r>
              <w:rPr>
                <w:spacing w:val="-2"/>
                <w:sz w:val="28"/>
                <w:szCs w:val="28"/>
              </w:rPr>
              <w:t>процесс</w:t>
            </w:r>
          </w:p>
        </w:tc>
      </w:tr>
      <w:tr w14:paraId="7F72628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1" w:hRule="atLeast"/>
        </w:trPr>
        <w:tc>
          <w:tcPr>
            <w:tcW w:w="1032" w:type="dxa"/>
          </w:tcPr>
          <w:p w14:paraId="49083507">
            <w:pPr>
              <w:pStyle w:val="9"/>
              <w:spacing w:line="228" w:lineRule="exact"/>
              <w:rPr>
                <w:sz w:val="28"/>
                <w:szCs w:val="28"/>
              </w:rPr>
            </w:pPr>
            <w:r>
              <w:rPr>
                <w:sz w:val="28"/>
                <w:szCs w:val="28"/>
              </w:rPr>
              <w:t>Урок</w:t>
            </w:r>
            <w:r>
              <w:rPr>
                <w:spacing w:val="-4"/>
                <w:sz w:val="28"/>
                <w:szCs w:val="28"/>
              </w:rPr>
              <w:t xml:space="preserve"> </w:t>
            </w:r>
            <w:r>
              <w:rPr>
                <w:spacing w:val="-5"/>
                <w:sz w:val="28"/>
                <w:szCs w:val="28"/>
              </w:rPr>
              <w:t>28</w:t>
            </w:r>
          </w:p>
        </w:tc>
        <w:tc>
          <w:tcPr>
            <w:tcW w:w="8354" w:type="dxa"/>
          </w:tcPr>
          <w:p w14:paraId="22C04690">
            <w:pPr>
              <w:pStyle w:val="9"/>
              <w:spacing w:line="228" w:lineRule="exact"/>
              <w:ind w:left="124"/>
              <w:rPr>
                <w:sz w:val="28"/>
                <w:szCs w:val="28"/>
              </w:rPr>
            </w:pPr>
            <w:r>
              <w:rPr>
                <w:spacing w:val="-2"/>
                <w:sz w:val="28"/>
                <w:szCs w:val="28"/>
              </w:rPr>
              <w:t>Участники</w:t>
            </w:r>
            <w:r>
              <w:rPr>
                <w:spacing w:val="1"/>
                <w:sz w:val="28"/>
                <w:szCs w:val="28"/>
              </w:rPr>
              <w:t xml:space="preserve"> </w:t>
            </w:r>
            <w:r>
              <w:rPr>
                <w:spacing w:val="-2"/>
                <w:sz w:val="28"/>
                <w:szCs w:val="28"/>
              </w:rPr>
              <w:t>политического</w:t>
            </w:r>
            <w:r>
              <w:rPr>
                <w:spacing w:val="11"/>
                <w:sz w:val="28"/>
                <w:szCs w:val="28"/>
              </w:rPr>
              <w:t xml:space="preserve"> </w:t>
            </w:r>
            <w:r>
              <w:rPr>
                <w:spacing w:val="-2"/>
                <w:sz w:val="28"/>
                <w:szCs w:val="28"/>
              </w:rPr>
              <w:t>процесса</w:t>
            </w:r>
          </w:p>
        </w:tc>
      </w:tr>
      <w:tr w14:paraId="73BDE7E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1" w:hRule="atLeast"/>
        </w:trPr>
        <w:tc>
          <w:tcPr>
            <w:tcW w:w="1032" w:type="dxa"/>
          </w:tcPr>
          <w:p w14:paraId="00E629C5">
            <w:pPr>
              <w:pStyle w:val="9"/>
              <w:spacing w:line="228" w:lineRule="exact"/>
              <w:rPr>
                <w:sz w:val="28"/>
                <w:szCs w:val="28"/>
              </w:rPr>
            </w:pPr>
            <w:r>
              <w:rPr>
                <w:sz w:val="28"/>
                <w:szCs w:val="28"/>
              </w:rPr>
              <w:t>Урок</w:t>
            </w:r>
            <w:r>
              <w:rPr>
                <w:spacing w:val="-4"/>
                <w:sz w:val="28"/>
                <w:szCs w:val="28"/>
              </w:rPr>
              <w:t xml:space="preserve"> </w:t>
            </w:r>
            <w:r>
              <w:rPr>
                <w:spacing w:val="-5"/>
                <w:sz w:val="28"/>
                <w:szCs w:val="28"/>
              </w:rPr>
              <w:t>29</w:t>
            </w:r>
          </w:p>
        </w:tc>
        <w:tc>
          <w:tcPr>
            <w:tcW w:w="8354" w:type="dxa"/>
          </w:tcPr>
          <w:p w14:paraId="310BE080">
            <w:pPr>
              <w:pStyle w:val="9"/>
              <w:spacing w:line="228" w:lineRule="exact"/>
              <w:ind w:left="124"/>
              <w:rPr>
                <w:sz w:val="28"/>
                <w:szCs w:val="28"/>
              </w:rPr>
            </w:pPr>
            <w:r>
              <w:rPr>
                <w:spacing w:val="-2"/>
                <w:sz w:val="28"/>
                <w:szCs w:val="28"/>
              </w:rPr>
              <w:t>Политические</w:t>
            </w:r>
            <w:r>
              <w:rPr>
                <w:spacing w:val="-11"/>
                <w:sz w:val="28"/>
                <w:szCs w:val="28"/>
              </w:rPr>
              <w:t xml:space="preserve"> </w:t>
            </w:r>
            <w:r>
              <w:rPr>
                <w:spacing w:val="-2"/>
                <w:sz w:val="28"/>
                <w:szCs w:val="28"/>
              </w:rPr>
              <w:t>партии</w:t>
            </w:r>
          </w:p>
        </w:tc>
      </w:tr>
      <w:tr w14:paraId="153D09D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6" w:hRule="atLeast"/>
        </w:trPr>
        <w:tc>
          <w:tcPr>
            <w:tcW w:w="1032" w:type="dxa"/>
          </w:tcPr>
          <w:p w14:paraId="3B143E2A">
            <w:pPr>
              <w:pStyle w:val="9"/>
              <w:spacing w:before="2"/>
              <w:rPr>
                <w:sz w:val="28"/>
                <w:szCs w:val="28"/>
              </w:rPr>
            </w:pPr>
            <w:r>
              <w:rPr>
                <w:sz w:val="28"/>
                <w:szCs w:val="28"/>
              </w:rPr>
              <w:t>Урок</w:t>
            </w:r>
            <w:r>
              <w:rPr>
                <w:spacing w:val="-4"/>
                <w:sz w:val="28"/>
                <w:szCs w:val="28"/>
              </w:rPr>
              <w:t xml:space="preserve"> </w:t>
            </w:r>
            <w:r>
              <w:rPr>
                <w:spacing w:val="-5"/>
                <w:sz w:val="28"/>
                <w:szCs w:val="28"/>
              </w:rPr>
              <w:t>30</w:t>
            </w:r>
          </w:p>
        </w:tc>
        <w:tc>
          <w:tcPr>
            <w:tcW w:w="8354" w:type="dxa"/>
          </w:tcPr>
          <w:p w14:paraId="0497E06E">
            <w:pPr>
              <w:pStyle w:val="9"/>
              <w:spacing w:before="2"/>
              <w:ind w:left="124"/>
              <w:rPr>
                <w:sz w:val="28"/>
                <w:szCs w:val="28"/>
              </w:rPr>
            </w:pPr>
            <w:r>
              <w:rPr>
                <w:spacing w:val="-2"/>
                <w:sz w:val="28"/>
                <w:szCs w:val="28"/>
              </w:rPr>
              <w:t>Типы</w:t>
            </w:r>
            <w:r>
              <w:rPr>
                <w:spacing w:val="1"/>
                <w:sz w:val="28"/>
                <w:szCs w:val="28"/>
              </w:rPr>
              <w:t xml:space="preserve"> </w:t>
            </w:r>
            <w:r>
              <w:rPr>
                <w:spacing w:val="-2"/>
                <w:sz w:val="28"/>
                <w:szCs w:val="28"/>
              </w:rPr>
              <w:t>избирательных</w:t>
            </w:r>
            <w:r>
              <w:rPr>
                <w:spacing w:val="2"/>
                <w:sz w:val="28"/>
                <w:szCs w:val="28"/>
              </w:rPr>
              <w:t xml:space="preserve"> </w:t>
            </w:r>
            <w:r>
              <w:rPr>
                <w:spacing w:val="-2"/>
                <w:sz w:val="28"/>
                <w:szCs w:val="28"/>
              </w:rPr>
              <w:t>систем</w:t>
            </w:r>
          </w:p>
        </w:tc>
      </w:tr>
      <w:tr w14:paraId="605896F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6" w:hRule="atLeast"/>
        </w:trPr>
        <w:tc>
          <w:tcPr>
            <w:tcW w:w="1032" w:type="dxa"/>
          </w:tcPr>
          <w:p w14:paraId="361B0DD6">
            <w:pPr>
              <w:pStyle w:val="9"/>
              <w:spacing w:before="2"/>
              <w:rPr>
                <w:sz w:val="28"/>
                <w:szCs w:val="28"/>
              </w:rPr>
            </w:pPr>
            <w:r>
              <w:rPr>
                <w:sz w:val="28"/>
                <w:szCs w:val="28"/>
              </w:rPr>
              <w:t>Урок</w:t>
            </w:r>
            <w:r>
              <w:rPr>
                <w:spacing w:val="-4"/>
                <w:sz w:val="28"/>
                <w:szCs w:val="28"/>
              </w:rPr>
              <w:t xml:space="preserve"> </w:t>
            </w:r>
            <w:r>
              <w:rPr>
                <w:spacing w:val="-5"/>
                <w:sz w:val="28"/>
                <w:szCs w:val="28"/>
              </w:rPr>
              <w:t>31</w:t>
            </w:r>
          </w:p>
        </w:tc>
        <w:tc>
          <w:tcPr>
            <w:tcW w:w="8354" w:type="dxa"/>
          </w:tcPr>
          <w:p w14:paraId="71943907">
            <w:pPr>
              <w:pStyle w:val="9"/>
              <w:spacing w:before="2"/>
              <w:ind w:left="124"/>
              <w:rPr>
                <w:sz w:val="28"/>
                <w:szCs w:val="28"/>
              </w:rPr>
            </w:pPr>
            <w:r>
              <w:rPr>
                <w:spacing w:val="-2"/>
                <w:sz w:val="28"/>
                <w:szCs w:val="28"/>
              </w:rPr>
              <w:t>Избирательная</w:t>
            </w:r>
            <w:r>
              <w:rPr>
                <w:spacing w:val="5"/>
                <w:sz w:val="28"/>
                <w:szCs w:val="28"/>
              </w:rPr>
              <w:t xml:space="preserve"> </w:t>
            </w:r>
            <w:r>
              <w:rPr>
                <w:spacing w:val="-2"/>
                <w:sz w:val="28"/>
                <w:szCs w:val="28"/>
              </w:rPr>
              <w:t>система</w:t>
            </w:r>
            <w:r>
              <w:rPr>
                <w:spacing w:val="6"/>
                <w:sz w:val="28"/>
                <w:szCs w:val="28"/>
              </w:rPr>
              <w:t xml:space="preserve"> </w:t>
            </w:r>
            <w:r>
              <w:rPr>
                <w:spacing w:val="-2"/>
                <w:sz w:val="28"/>
                <w:szCs w:val="28"/>
              </w:rPr>
              <w:t>Российской</w:t>
            </w:r>
            <w:r>
              <w:rPr>
                <w:spacing w:val="4"/>
                <w:sz w:val="28"/>
                <w:szCs w:val="28"/>
              </w:rPr>
              <w:t xml:space="preserve"> </w:t>
            </w:r>
            <w:r>
              <w:rPr>
                <w:spacing w:val="-2"/>
                <w:sz w:val="28"/>
                <w:szCs w:val="28"/>
              </w:rPr>
              <w:t>Федерации</w:t>
            </w:r>
          </w:p>
        </w:tc>
      </w:tr>
      <w:tr w14:paraId="68E0930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4" w:hRule="atLeast"/>
        </w:trPr>
        <w:tc>
          <w:tcPr>
            <w:tcW w:w="1032" w:type="dxa"/>
          </w:tcPr>
          <w:p w14:paraId="5A585CD3">
            <w:pPr>
              <w:pStyle w:val="9"/>
              <w:rPr>
                <w:sz w:val="28"/>
                <w:szCs w:val="28"/>
              </w:rPr>
            </w:pPr>
            <w:r>
              <w:rPr>
                <w:sz w:val="28"/>
                <w:szCs w:val="28"/>
              </w:rPr>
              <w:t>Урок</w:t>
            </w:r>
            <w:r>
              <w:rPr>
                <w:spacing w:val="-4"/>
                <w:sz w:val="28"/>
                <w:szCs w:val="28"/>
              </w:rPr>
              <w:t xml:space="preserve"> </w:t>
            </w:r>
            <w:r>
              <w:rPr>
                <w:spacing w:val="-5"/>
                <w:sz w:val="28"/>
                <w:szCs w:val="28"/>
              </w:rPr>
              <w:t>32</w:t>
            </w:r>
          </w:p>
        </w:tc>
        <w:tc>
          <w:tcPr>
            <w:tcW w:w="8354" w:type="dxa"/>
          </w:tcPr>
          <w:p w14:paraId="6B4C58E1">
            <w:pPr>
              <w:pStyle w:val="9"/>
              <w:ind w:left="124"/>
              <w:rPr>
                <w:sz w:val="28"/>
                <w:szCs w:val="28"/>
              </w:rPr>
            </w:pPr>
            <w:r>
              <w:rPr>
                <w:spacing w:val="-2"/>
                <w:sz w:val="28"/>
                <w:szCs w:val="28"/>
              </w:rPr>
              <w:t>Политическая</w:t>
            </w:r>
            <w:r>
              <w:rPr>
                <w:spacing w:val="-11"/>
                <w:sz w:val="28"/>
                <w:szCs w:val="28"/>
              </w:rPr>
              <w:t xml:space="preserve"> </w:t>
            </w:r>
            <w:r>
              <w:rPr>
                <w:spacing w:val="-4"/>
                <w:sz w:val="28"/>
                <w:szCs w:val="28"/>
              </w:rPr>
              <w:t>элита</w:t>
            </w:r>
          </w:p>
        </w:tc>
      </w:tr>
      <w:tr w14:paraId="310AD6E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1" w:hRule="atLeast"/>
        </w:trPr>
        <w:tc>
          <w:tcPr>
            <w:tcW w:w="1032" w:type="dxa"/>
          </w:tcPr>
          <w:p w14:paraId="17C5AA75">
            <w:pPr>
              <w:pStyle w:val="9"/>
              <w:spacing w:line="228" w:lineRule="exact"/>
              <w:rPr>
                <w:sz w:val="28"/>
                <w:szCs w:val="28"/>
              </w:rPr>
            </w:pPr>
            <w:r>
              <w:rPr>
                <w:sz w:val="28"/>
                <w:szCs w:val="28"/>
              </w:rPr>
              <w:t>Урок</w:t>
            </w:r>
            <w:r>
              <w:rPr>
                <w:spacing w:val="-4"/>
                <w:sz w:val="28"/>
                <w:szCs w:val="28"/>
              </w:rPr>
              <w:t xml:space="preserve"> </w:t>
            </w:r>
            <w:r>
              <w:rPr>
                <w:spacing w:val="-5"/>
                <w:sz w:val="28"/>
                <w:szCs w:val="28"/>
              </w:rPr>
              <w:t>33</w:t>
            </w:r>
          </w:p>
        </w:tc>
        <w:tc>
          <w:tcPr>
            <w:tcW w:w="8354" w:type="dxa"/>
          </w:tcPr>
          <w:p w14:paraId="6AFC7EDF">
            <w:pPr>
              <w:pStyle w:val="9"/>
              <w:spacing w:line="228" w:lineRule="exact"/>
              <w:ind w:left="124"/>
              <w:rPr>
                <w:sz w:val="28"/>
                <w:szCs w:val="28"/>
              </w:rPr>
            </w:pPr>
            <w:r>
              <w:rPr>
                <w:spacing w:val="-2"/>
                <w:sz w:val="28"/>
                <w:szCs w:val="28"/>
              </w:rPr>
              <w:t>Политическое</w:t>
            </w:r>
            <w:r>
              <w:rPr>
                <w:spacing w:val="5"/>
                <w:sz w:val="28"/>
                <w:szCs w:val="28"/>
              </w:rPr>
              <w:t xml:space="preserve"> </w:t>
            </w:r>
            <w:r>
              <w:rPr>
                <w:spacing w:val="-2"/>
                <w:sz w:val="28"/>
                <w:szCs w:val="28"/>
              </w:rPr>
              <w:t>лидерство</w:t>
            </w:r>
          </w:p>
        </w:tc>
      </w:tr>
      <w:tr w14:paraId="2966E16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7" w:hRule="atLeast"/>
        </w:trPr>
        <w:tc>
          <w:tcPr>
            <w:tcW w:w="1032" w:type="dxa"/>
          </w:tcPr>
          <w:p w14:paraId="1A2F8811">
            <w:pPr>
              <w:pStyle w:val="9"/>
              <w:spacing w:before="1"/>
              <w:rPr>
                <w:sz w:val="28"/>
                <w:szCs w:val="28"/>
              </w:rPr>
            </w:pPr>
            <w:r>
              <w:rPr>
                <w:sz w:val="28"/>
                <w:szCs w:val="28"/>
              </w:rPr>
              <w:t>Урок</w:t>
            </w:r>
            <w:r>
              <w:rPr>
                <w:spacing w:val="-4"/>
                <w:sz w:val="28"/>
                <w:szCs w:val="28"/>
              </w:rPr>
              <w:t xml:space="preserve"> </w:t>
            </w:r>
            <w:r>
              <w:rPr>
                <w:spacing w:val="-5"/>
                <w:sz w:val="28"/>
                <w:szCs w:val="28"/>
              </w:rPr>
              <w:t>34</w:t>
            </w:r>
          </w:p>
        </w:tc>
        <w:tc>
          <w:tcPr>
            <w:tcW w:w="8354" w:type="dxa"/>
          </w:tcPr>
          <w:p w14:paraId="4C9B718C">
            <w:pPr>
              <w:pStyle w:val="9"/>
              <w:spacing w:before="1"/>
              <w:ind w:left="124"/>
              <w:rPr>
                <w:sz w:val="28"/>
                <w:szCs w:val="28"/>
              </w:rPr>
            </w:pPr>
            <w:r>
              <w:rPr>
                <w:spacing w:val="-2"/>
                <w:sz w:val="28"/>
                <w:szCs w:val="28"/>
              </w:rPr>
              <w:t>Повторительно-обобщающий</w:t>
            </w:r>
            <w:r>
              <w:rPr>
                <w:spacing w:val="4"/>
                <w:sz w:val="28"/>
                <w:szCs w:val="28"/>
              </w:rPr>
              <w:t xml:space="preserve"> </w:t>
            </w:r>
            <w:r>
              <w:rPr>
                <w:spacing w:val="-2"/>
                <w:sz w:val="28"/>
                <w:szCs w:val="28"/>
              </w:rPr>
              <w:t>урок</w:t>
            </w:r>
            <w:r>
              <w:rPr>
                <w:spacing w:val="4"/>
                <w:sz w:val="28"/>
                <w:szCs w:val="28"/>
              </w:rPr>
              <w:t xml:space="preserve"> </w:t>
            </w:r>
            <w:r>
              <w:rPr>
                <w:spacing w:val="-2"/>
                <w:sz w:val="28"/>
                <w:szCs w:val="28"/>
              </w:rPr>
              <w:t>по</w:t>
            </w:r>
            <w:r>
              <w:rPr>
                <w:spacing w:val="3"/>
                <w:sz w:val="28"/>
                <w:szCs w:val="28"/>
              </w:rPr>
              <w:t xml:space="preserve"> </w:t>
            </w:r>
            <w:r>
              <w:rPr>
                <w:spacing w:val="-2"/>
                <w:sz w:val="28"/>
                <w:szCs w:val="28"/>
              </w:rPr>
              <w:t>теме</w:t>
            </w:r>
            <w:r>
              <w:rPr>
                <w:spacing w:val="8"/>
                <w:sz w:val="28"/>
                <w:szCs w:val="28"/>
              </w:rPr>
              <w:t xml:space="preserve"> </w:t>
            </w:r>
            <w:r>
              <w:rPr>
                <w:spacing w:val="-2"/>
                <w:sz w:val="28"/>
                <w:szCs w:val="28"/>
              </w:rPr>
              <w:t>«Политическая</w:t>
            </w:r>
            <w:r>
              <w:rPr>
                <w:spacing w:val="5"/>
                <w:sz w:val="28"/>
                <w:szCs w:val="28"/>
              </w:rPr>
              <w:t xml:space="preserve"> </w:t>
            </w:r>
            <w:r>
              <w:rPr>
                <w:spacing w:val="-2"/>
                <w:sz w:val="28"/>
                <w:szCs w:val="28"/>
              </w:rPr>
              <w:t>сфера»</w:t>
            </w:r>
          </w:p>
        </w:tc>
      </w:tr>
      <w:tr w14:paraId="17612FC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4" w:hRule="atLeast"/>
        </w:trPr>
        <w:tc>
          <w:tcPr>
            <w:tcW w:w="1032" w:type="dxa"/>
          </w:tcPr>
          <w:p w14:paraId="5D23F0C0">
            <w:pPr>
              <w:pStyle w:val="9"/>
              <w:rPr>
                <w:sz w:val="28"/>
                <w:szCs w:val="28"/>
              </w:rPr>
            </w:pPr>
            <w:r>
              <w:rPr>
                <w:sz w:val="28"/>
                <w:szCs w:val="28"/>
              </w:rPr>
              <w:t>Урок</w:t>
            </w:r>
            <w:r>
              <w:rPr>
                <w:spacing w:val="-4"/>
                <w:sz w:val="28"/>
                <w:szCs w:val="28"/>
              </w:rPr>
              <w:t xml:space="preserve"> </w:t>
            </w:r>
            <w:r>
              <w:rPr>
                <w:spacing w:val="-5"/>
                <w:sz w:val="28"/>
                <w:szCs w:val="28"/>
              </w:rPr>
              <w:t>35</w:t>
            </w:r>
          </w:p>
        </w:tc>
        <w:tc>
          <w:tcPr>
            <w:tcW w:w="8354" w:type="dxa"/>
          </w:tcPr>
          <w:p w14:paraId="7A52B5AF">
            <w:pPr>
              <w:pStyle w:val="9"/>
              <w:ind w:left="124"/>
              <w:rPr>
                <w:sz w:val="28"/>
                <w:szCs w:val="28"/>
              </w:rPr>
            </w:pPr>
            <w:r>
              <w:rPr>
                <w:spacing w:val="-2"/>
                <w:sz w:val="28"/>
                <w:szCs w:val="28"/>
              </w:rPr>
              <w:t>Повторительно-обобщающий</w:t>
            </w:r>
            <w:r>
              <w:rPr>
                <w:spacing w:val="4"/>
                <w:sz w:val="28"/>
                <w:szCs w:val="28"/>
              </w:rPr>
              <w:t xml:space="preserve"> </w:t>
            </w:r>
            <w:r>
              <w:rPr>
                <w:spacing w:val="-2"/>
                <w:sz w:val="28"/>
                <w:szCs w:val="28"/>
              </w:rPr>
              <w:t>урок</w:t>
            </w:r>
            <w:r>
              <w:rPr>
                <w:spacing w:val="4"/>
                <w:sz w:val="28"/>
                <w:szCs w:val="28"/>
              </w:rPr>
              <w:t xml:space="preserve"> </w:t>
            </w:r>
            <w:r>
              <w:rPr>
                <w:spacing w:val="-2"/>
                <w:sz w:val="28"/>
                <w:szCs w:val="28"/>
              </w:rPr>
              <w:t>по</w:t>
            </w:r>
            <w:r>
              <w:rPr>
                <w:spacing w:val="3"/>
                <w:sz w:val="28"/>
                <w:szCs w:val="28"/>
              </w:rPr>
              <w:t xml:space="preserve"> </w:t>
            </w:r>
            <w:r>
              <w:rPr>
                <w:spacing w:val="-2"/>
                <w:sz w:val="28"/>
                <w:szCs w:val="28"/>
              </w:rPr>
              <w:t>теме</w:t>
            </w:r>
            <w:r>
              <w:rPr>
                <w:spacing w:val="8"/>
                <w:sz w:val="28"/>
                <w:szCs w:val="28"/>
              </w:rPr>
              <w:t xml:space="preserve"> </w:t>
            </w:r>
            <w:r>
              <w:rPr>
                <w:spacing w:val="-2"/>
                <w:sz w:val="28"/>
                <w:szCs w:val="28"/>
              </w:rPr>
              <w:t>«Политическая</w:t>
            </w:r>
            <w:r>
              <w:rPr>
                <w:spacing w:val="5"/>
                <w:sz w:val="28"/>
                <w:szCs w:val="28"/>
              </w:rPr>
              <w:t xml:space="preserve"> </w:t>
            </w:r>
            <w:r>
              <w:rPr>
                <w:spacing w:val="-2"/>
                <w:sz w:val="28"/>
                <w:szCs w:val="28"/>
              </w:rPr>
              <w:t>сфера»</w:t>
            </w:r>
          </w:p>
        </w:tc>
      </w:tr>
      <w:tr w14:paraId="701D187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1" w:hRule="atLeast"/>
        </w:trPr>
        <w:tc>
          <w:tcPr>
            <w:tcW w:w="1032" w:type="dxa"/>
          </w:tcPr>
          <w:p w14:paraId="1DF3057A">
            <w:pPr>
              <w:pStyle w:val="9"/>
              <w:spacing w:line="228" w:lineRule="exact"/>
              <w:rPr>
                <w:sz w:val="28"/>
                <w:szCs w:val="28"/>
              </w:rPr>
            </w:pPr>
            <w:r>
              <w:rPr>
                <w:sz w:val="28"/>
                <w:szCs w:val="28"/>
              </w:rPr>
              <w:t>Урок</w:t>
            </w:r>
            <w:r>
              <w:rPr>
                <w:spacing w:val="-4"/>
                <w:sz w:val="28"/>
                <w:szCs w:val="28"/>
              </w:rPr>
              <w:t xml:space="preserve"> </w:t>
            </w:r>
            <w:r>
              <w:rPr>
                <w:spacing w:val="-5"/>
                <w:sz w:val="28"/>
                <w:szCs w:val="28"/>
              </w:rPr>
              <w:t>36</w:t>
            </w:r>
          </w:p>
        </w:tc>
        <w:tc>
          <w:tcPr>
            <w:tcW w:w="8354" w:type="dxa"/>
          </w:tcPr>
          <w:p w14:paraId="62594745">
            <w:pPr>
              <w:pStyle w:val="9"/>
              <w:spacing w:line="228" w:lineRule="exact"/>
              <w:ind w:left="124"/>
              <w:rPr>
                <w:sz w:val="28"/>
                <w:szCs w:val="28"/>
              </w:rPr>
            </w:pPr>
            <w:r>
              <w:rPr>
                <w:sz w:val="28"/>
                <w:szCs w:val="28"/>
              </w:rPr>
              <w:t>Система</w:t>
            </w:r>
            <w:r>
              <w:rPr>
                <w:spacing w:val="-13"/>
                <w:sz w:val="28"/>
                <w:szCs w:val="28"/>
              </w:rPr>
              <w:t xml:space="preserve"> </w:t>
            </w:r>
            <w:r>
              <w:rPr>
                <w:spacing w:val="-2"/>
                <w:sz w:val="28"/>
                <w:szCs w:val="28"/>
              </w:rPr>
              <w:t>права</w:t>
            </w:r>
          </w:p>
        </w:tc>
      </w:tr>
      <w:tr w14:paraId="7A17D3A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6" w:hRule="atLeast"/>
        </w:trPr>
        <w:tc>
          <w:tcPr>
            <w:tcW w:w="1032" w:type="dxa"/>
          </w:tcPr>
          <w:p w14:paraId="34B6392F">
            <w:pPr>
              <w:pStyle w:val="9"/>
              <w:spacing w:before="2"/>
              <w:rPr>
                <w:sz w:val="28"/>
                <w:szCs w:val="28"/>
              </w:rPr>
            </w:pPr>
            <w:r>
              <w:rPr>
                <w:sz w:val="28"/>
                <w:szCs w:val="28"/>
              </w:rPr>
              <w:t>Урок</w:t>
            </w:r>
            <w:r>
              <w:rPr>
                <w:spacing w:val="-4"/>
                <w:sz w:val="28"/>
                <w:szCs w:val="28"/>
              </w:rPr>
              <w:t xml:space="preserve"> </w:t>
            </w:r>
            <w:r>
              <w:rPr>
                <w:spacing w:val="-5"/>
                <w:sz w:val="28"/>
                <w:szCs w:val="28"/>
              </w:rPr>
              <w:t>37</w:t>
            </w:r>
          </w:p>
        </w:tc>
        <w:tc>
          <w:tcPr>
            <w:tcW w:w="8354" w:type="dxa"/>
          </w:tcPr>
          <w:p w14:paraId="4E3DD166">
            <w:pPr>
              <w:pStyle w:val="9"/>
              <w:spacing w:before="2"/>
              <w:ind w:left="124"/>
              <w:rPr>
                <w:sz w:val="28"/>
                <w:szCs w:val="28"/>
              </w:rPr>
            </w:pPr>
            <w:r>
              <w:rPr>
                <w:sz w:val="28"/>
                <w:szCs w:val="28"/>
              </w:rPr>
              <w:t>Правовые</w:t>
            </w:r>
            <w:r>
              <w:rPr>
                <w:spacing w:val="-11"/>
                <w:sz w:val="28"/>
                <w:szCs w:val="28"/>
              </w:rPr>
              <w:t xml:space="preserve"> </w:t>
            </w:r>
            <w:r>
              <w:rPr>
                <w:spacing w:val="-2"/>
                <w:sz w:val="28"/>
                <w:szCs w:val="28"/>
              </w:rPr>
              <w:t>отношения</w:t>
            </w:r>
          </w:p>
        </w:tc>
      </w:tr>
      <w:tr w14:paraId="7097704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1" w:hRule="atLeast"/>
        </w:trPr>
        <w:tc>
          <w:tcPr>
            <w:tcW w:w="1032" w:type="dxa"/>
          </w:tcPr>
          <w:p w14:paraId="7C7A5890">
            <w:pPr>
              <w:pStyle w:val="9"/>
              <w:spacing w:line="228" w:lineRule="exact"/>
              <w:rPr>
                <w:sz w:val="28"/>
                <w:szCs w:val="28"/>
              </w:rPr>
            </w:pPr>
            <w:r>
              <w:rPr>
                <w:sz w:val="28"/>
                <w:szCs w:val="28"/>
              </w:rPr>
              <w:t>Урок</w:t>
            </w:r>
            <w:r>
              <w:rPr>
                <w:spacing w:val="-4"/>
                <w:sz w:val="28"/>
                <w:szCs w:val="28"/>
              </w:rPr>
              <w:t xml:space="preserve"> </w:t>
            </w:r>
            <w:r>
              <w:rPr>
                <w:spacing w:val="-5"/>
                <w:sz w:val="28"/>
                <w:szCs w:val="28"/>
              </w:rPr>
              <w:t>38</w:t>
            </w:r>
          </w:p>
        </w:tc>
        <w:tc>
          <w:tcPr>
            <w:tcW w:w="8354" w:type="dxa"/>
          </w:tcPr>
          <w:p w14:paraId="5CE7836A">
            <w:pPr>
              <w:pStyle w:val="9"/>
              <w:spacing w:line="228" w:lineRule="exact"/>
              <w:ind w:left="124"/>
              <w:rPr>
                <w:sz w:val="28"/>
                <w:szCs w:val="28"/>
              </w:rPr>
            </w:pPr>
            <w:r>
              <w:rPr>
                <w:spacing w:val="-2"/>
                <w:sz w:val="28"/>
                <w:szCs w:val="28"/>
              </w:rPr>
              <w:t>Правонарушения</w:t>
            </w:r>
          </w:p>
        </w:tc>
      </w:tr>
      <w:tr w14:paraId="2B4F22F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4" w:hRule="atLeast"/>
        </w:trPr>
        <w:tc>
          <w:tcPr>
            <w:tcW w:w="1032" w:type="dxa"/>
          </w:tcPr>
          <w:p w14:paraId="20BF35CA">
            <w:pPr>
              <w:pStyle w:val="9"/>
              <w:spacing w:line="228" w:lineRule="exact"/>
              <w:rPr>
                <w:sz w:val="28"/>
                <w:szCs w:val="28"/>
              </w:rPr>
            </w:pPr>
            <w:r>
              <w:rPr>
                <w:sz w:val="28"/>
                <w:szCs w:val="28"/>
              </w:rPr>
              <w:t>Урок</w:t>
            </w:r>
            <w:r>
              <w:rPr>
                <w:spacing w:val="-4"/>
                <w:sz w:val="28"/>
                <w:szCs w:val="28"/>
              </w:rPr>
              <w:t xml:space="preserve"> </w:t>
            </w:r>
            <w:r>
              <w:rPr>
                <w:spacing w:val="-5"/>
                <w:sz w:val="28"/>
                <w:szCs w:val="28"/>
              </w:rPr>
              <w:t>39</w:t>
            </w:r>
          </w:p>
        </w:tc>
        <w:tc>
          <w:tcPr>
            <w:tcW w:w="8354" w:type="dxa"/>
          </w:tcPr>
          <w:p w14:paraId="4D2B3523">
            <w:pPr>
              <w:pStyle w:val="9"/>
              <w:spacing w:line="228" w:lineRule="exact"/>
              <w:ind w:left="124"/>
              <w:rPr>
                <w:sz w:val="28"/>
                <w:szCs w:val="28"/>
              </w:rPr>
            </w:pPr>
            <w:r>
              <w:rPr>
                <w:spacing w:val="-2"/>
                <w:sz w:val="28"/>
                <w:szCs w:val="28"/>
              </w:rPr>
              <w:t>Правонарушение</w:t>
            </w:r>
            <w:r>
              <w:rPr>
                <w:spacing w:val="7"/>
                <w:sz w:val="28"/>
                <w:szCs w:val="28"/>
              </w:rPr>
              <w:t xml:space="preserve"> </w:t>
            </w:r>
            <w:r>
              <w:rPr>
                <w:spacing w:val="-2"/>
                <w:sz w:val="28"/>
                <w:szCs w:val="28"/>
              </w:rPr>
              <w:t>и</w:t>
            </w:r>
            <w:r>
              <w:rPr>
                <w:spacing w:val="-1"/>
                <w:sz w:val="28"/>
                <w:szCs w:val="28"/>
              </w:rPr>
              <w:t xml:space="preserve"> </w:t>
            </w:r>
            <w:r>
              <w:rPr>
                <w:spacing w:val="-2"/>
                <w:sz w:val="28"/>
                <w:szCs w:val="28"/>
              </w:rPr>
              <w:t>юридическая</w:t>
            </w:r>
            <w:r>
              <w:rPr>
                <w:spacing w:val="6"/>
                <w:sz w:val="28"/>
                <w:szCs w:val="28"/>
              </w:rPr>
              <w:t xml:space="preserve"> </w:t>
            </w:r>
            <w:r>
              <w:rPr>
                <w:spacing w:val="-2"/>
                <w:sz w:val="28"/>
                <w:szCs w:val="28"/>
              </w:rPr>
              <w:t>ответственность</w:t>
            </w:r>
          </w:p>
        </w:tc>
      </w:tr>
      <w:tr w14:paraId="789FB9E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4" w:hRule="atLeast"/>
        </w:trPr>
        <w:tc>
          <w:tcPr>
            <w:tcW w:w="1032" w:type="dxa"/>
          </w:tcPr>
          <w:p w14:paraId="11E44EE7">
            <w:pPr>
              <w:pStyle w:val="9"/>
              <w:rPr>
                <w:sz w:val="28"/>
                <w:szCs w:val="28"/>
              </w:rPr>
            </w:pPr>
            <w:r>
              <w:rPr>
                <w:sz w:val="28"/>
                <w:szCs w:val="28"/>
              </w:rPr>
              <w:t>Урок</w:t>
            </w:r>
            <w:r>
              <w:rPr>
                <w:spacing w:val="-4"/>
                <w:sz w:val="28"/>
                <w:szCs w:val="28"/>
              </w:rPr>
              <w:t xml:space="preserve"> </w:t>
            </w:r>
            <w:r>
              <w:rPr>
                <w:spacing w:val="-5"/>
                <w:sz w:val="28"/>
                <w:szCs w:val="28"/>
              </w:rPr>
              <w:t>40</w:t>
            </w:r>
          </w:p>
        </w:tc>
        <w:tc>
          <w:tcPr>
            <w:tcW w:w="8354" w:type="dxa"/>
          </w:tcPr>
          <w:p w14:paraId="2B6C9F98">
            <w:pPr>
              <w:pStyle w:val="9"/>
              <w:ind w:left="124"/>
              <w:rPr>
                <w:sz w:val="28"/>
                <w:szCs w:val="28"/>
              </w:rPr>
            </w:pPr>
            <w:r>
              <w:rPr>
                <w:spacing w:val="-2"/>
                <w:sz w:val="28"/>
                <w:szCs w:val="28"/>
              </w:rPr>
              <w:t>Конституция</w:t>
            </w:r>
            <w:r>
              <w:rPr>
                <w:spacing w:val="-9"/>
                <w:sz w:val="28"/>
                <w:szCs w:val="28"/>
              </w:rPr>
              <w:t xml:space="preserve"> </w:t>
            </w:r>
            <w:r>
              <w:rPr>
                <w:spacing w:val="-2"/>
                <w:sz w:val="28"/>
                <w:szCs w:val="28"/>
              </w:rPr>
              <w:t>Российской</w:t>
            </w:r>
            <w:r>
              <w:rPr>
                <w:spacing w:val="-9"/>
                <w:sz w:val="28"/>
                <w:szCs w:val="28"/>
              </w:rPr>
              <w:t xml:space="preserve"> </w:t>
            </w:r>
            <w:r>
              <w:rPr>
                <w:spacing w:val="-2"/>
                <w:sz w:val="28"/>
                <w:szCs w:val="28"/>
              </w:rPr>
              <w:t>Федерации</w:t>
            </w:r>
          </w:p>
        </w:tc>
      </w:tr>
      <w:tr w14:paraId="7D50A80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1" w:hRule="atLeast"/>
        </w:trPr>
        <w:tc>
          <w:tcPr>
            <w:tcW w:w="1032" w:type="dxa"/>
          </w:tcPr>
          <w:p w14:paraId="32F6B4D7">
            <w:pPr>
              <w:pStyle w:val="9"/>
              <w:spacing w:line="228" w:lineRule="exact"/>
              <w:rPr>
                <w:sz w:val="28"/>
                <w:szCs w:val="28"/>
              </w:rPr>
            </w:pPr>
            <w:r>
              <w:rPr>
                <w:sz w:val="28"/>
                <w:szCs w:val="28"/>
              </w:rPr>
              <w:t>Урок</w:t>
            </w:r>
            <w:r>
              <w:rPr>
                <w:spacing w:val="-4"/>
                <w:sz w:val="28"/>
                <w:szCs w:val="28"/>
              </w:rPr>
              <w:t xml:space="preserve"> </w:t>
            </w:r>
            <w:r>
              <w:rPr>
                <w:spacing w:val="-5"/>
                <w:sz w:val="28"/>
                <w:szCs w:val="28"/>
              </w:rPr>
              <w:t>41</w:t>
            </w:r>
          </w:p>
        </w:tc>
        <w:tc>
          <w:tcPr>
            <w:tcW w:w="8354" w:type="dxa"/>
          </w:tcPr>
          <w:p w14:paraId="5B4D70BD">
            <w:pPr>
              <w:pStyle w:val="9"/>
              <w:spacing w:line="228" w:lineRule="exact"/>
              <w:ind w:left="124"/>
              <w:rPr>
                <w:sz w:val="28"/>
                <w:szCs w:val="28"/>
              </w:rPr>
            </w:pPr>
            <w:r>
              <w:rPr>
                <w:sz w:val="28"/>
                <w:szCs w:val="28"/>
              </w:rPr>
              <w:t>Конституционные</w:t>
            </w:r>
            <w:r>
              <w:rPr>
                <w:spacing w:val="-13"/>
                <w:sz w:val="28"/>
                <w:szCs w:val="28"/>
              </w:rPr>
              <w:t xml:space="preserve"> </w:t>
            </w:r>
            <w:r>
              <w:rPr>
                <w:sz w:val="28"/>
                <w:szCs w:val="28"/>
              </w:rPr>
              <w:t>права</w:t>
            </w:r>
            <w:r>
              <w:rPr>
                <w:spacing w:val="-11"/>
                <w:sz w:val="28"/>
                <w:szCs w:val="28"/>
              </w:rPr>
              <w:t xml:space="preserve"> </w:t>
            </w:r>
            <w:r>
              <w:rPr>
                <w:sz w:val="28"/>
                <w:szCs w:val="28"/>
              </w:rPr>
              <w:t>и</w:t>
            </w:r>
            <w:r>
              <w:rPr>
                <w:spacing w:val="-13"/>
                <w:sz w:val="28"/>
                <w:szCs w:val="28"/>
              </w:rPr>
              <w:t xml:space="preserve"> </w:t>
            </w:r>
            <w:r>
              <w:rPr>
                <w:sz w:val="28"/>
                <w:szCs w:val="28"/>
              </w:rPr>
              <w:t>свободы</w:t>
            </w:r>
            <w:r>
              <w:rPr>
                <w:spacing w:val="-10"/>
                <w:sz w:val="28"/>
                <w:szCs w:val="28"/>
              </w:rPr>
              <w:t xml:space="preserve"> </w:t>
            </w:r>
            <w:r>
              <w:rPr>
                <w:sz w:val="28"/>
                <w:szCs w:val="28"/>
              </w:rPr>
              <w:t>человека</w:t>
            </w:r>
            <w:r>
              <w:rPr>
                <w:spacing w:val="-10"/>
                <w:sz w:val="28"/>
                <w:szCs w:val="28"/>
              </w:rPr>
              <w:t xml:space="preserve"> </w:t>
            </w:r>
            <w:r>
              <w:rPr>
                <w:sz w:val="28"/>
                <w:szCs w:val="28"/>
              </w:rPr>
              <w:t>и</w:t>
            </w:r>
            <w:r>
              <w:rPr>
                <w:spacing w:val="-12"/>
                <w:sz w:val="28"/>
                <w:szCs w:val="28"/>
              </w:rPr>
              <w:t xml:space="preserve"> </w:t>
            </w:r>
            <w:r>
              <w:rPr>
                <w:sz w:val="28"/>
                <w:szCs w:val="28"/>
              </w:rPr>
              <w:t>гражданина</w:t>
            </w:r>
            <w:r>
              <w:rPr>
                <w:spacing w:val="-10"/>
                <w:sz w:val="28"/>
                <w:szCs w:val="28"/>
              </w:rPr>
              <w:t xml:space="preserve"> </w:t>
            </w:r>
            <w:r>
              <w:rPr>
                <w:sz w:val="28"/>
                <w:szCs w:val="28"/>
              </w:rPr>
              <w:t>Российской</w:t>
            </w:r>
            <w:r>
              <w:rPr>
                <w:spacing w:val="-10"/>
                <w:sz w:val="28"/>
                <w:szCs w:val="28"/>
              </w:rPr>
              <w:t xml:space="preserve"> </w:t>
            </w:r>
            <w:r>
              <w:rPr>
                <w:spacing w:val="-2"/>
                <w:sz w:val="28"/>
                <w:szCs w:val="28"/>
              </w:rPr>
              <w:t>Федерации</w:t>
            </w:r>
          </w:p>
        </w:tc>
      </w:tr>
      <w:tr w14:paraId="0B4F134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6" w:hRule="atLeast"/>
        </w:trPr>
        <w:tc>
          <w:tcPr>
            <w:tcW w:w="1032" w:type="dxa"/>
          </w:tcPr>
          <w:p w14:paraId="7EFAB7CE">
            <w:pPr>
              <w:pStyle w:val="9"/>
              <w:spacing w:before="2"/>
              <w:rPr>
                <w:sz w:val="28"/>
                <w:szCs w:val="28"/>
              </w:rPr>
            </w:pPr>
            <w:r>
              <w:rPr>
                <w:sz w:val="28"/>
                <w:szCs w:val="28"/>
              </w:rPr>
              <w:t>Урок</w:t>
            </w:r>
            <w:r>
              <w:rPr>
                <w:spacing w:val="-4"/>
                <w:sz w:val="28"/>
                <w:szCs w:val="28"/>
              </w:rPr>
              <w:t xml:space="preserve"> </w:t>
            </w:r>
            <w:r>
              <w:rPr>
                <w:spacing w:val="-5"/>
                <w:sz w:val="28"/>
                <w:szCs w:val="28"/>
              </w:rPr>
              <w:t>42</w:t>
            </w:r>
          </w:p>
        </w:tc>
        <w:tc>
          <w:tcPr>
            <w:tcW w:w="8354" w:type="dxa"/>
          </w:tcPr>
          <w:p w14:paraId="2FBE81BD">
            <w:pPr>
              <w:pStyle w:val="9"/>
              <w:spacing w:before="2"/>
              <w:ind w:left="124"/>
              <w:rPr>
                <w:sz w:val="28"/>
                <w:szCs w:val="28"/>
              </w:rPr>
            </w:pPr>
            <w:r>
              <w:rPr>
                <w:spacing w:val="-2"/>
                <w:sz w:val="28"/>
                <w:szCs w:val="28"/>
              </w:rPr>
              <w:t>Конституционные</w:t>
            </w:r>
            <w:r>
              <w:rPr>
                <w:spacing w:val="-10"/>
                <w:sz w:val="28"/>
                <w:szCs w:val="28"/>
              </w:rPr>
              <w:t xml:space="preserve"> </w:t>
            </w:r>
            <w:r>
              <w:rPr>
                <w:spacing w:val="-2"/>
                <w:sz w:val="28"/>
                <w:szCs w:val="28"/>
              </w:rPr>
              <w:t>обязанности</w:t>
            </w:r>
            <w:r>
              <w:rPr>
                <w:spacing w:val="-10"/>
                <w:sz w:val="28"/>
                <w:szCs w:val="28"/>
              </w:rPr>
              <w:t xml:space="preserve"> </w:t>
            </w:r>
            <w:r>
              <w:rPr>
                <w:spacing w:val="-2"/>
                <w:sz w:val="28"/>
                <w:szCs w:val="28"/>
              </w:rPr>
              <w:t>гражданина</w:t>
            </w:r>
            <w:r>
              <w:rPr>
                <w:spacing w:val="-5"/>
                <w:sz w:val="28"/>
                <w:szCs w:val="28"/>
              </w:rPr>
              <w:t xml:space="preserve"> </w:t>
            </w:r>
            <w:r>
              <w:rPr>
                <w:spacing w:val="-2"/>
                <w:sz w:val="28"/>
                <w:szCs w:val="28"/>
              </w:rPr>
              <w:t>Российской</w:t>
            </w:r>
            <w:r>
              <w:rPr>
                <w:spacing w:val="-6"/>
                <w:sz w:val="28"/>
                <w:szCs w:val="28"/>
              </w:rPr>
              <w:t xml:space="preserve"> </w:t>
            </w:r>
            <w:r>
              <w:rPr>
                <w:spacing w:val="-2"/>
                <w:sz w:val="28"/>
                <w:szCs w:val="28"/>
              </w:rPr>
              <w:t>Федерации</w:t>
            </w:r>
          </w:p>
        </w:tc>
      </w:tr>
      <w:tr w14:paraId="27BE363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1" w:hRule="atLeast"/>
        </w:trPr>
        <w:tc>
          <w:tcPr>
            <w:tcW w:w="1032" w:type="dxa"/>
          </w:tcPr>
          <w:p w14:paraId="525E11EE">
            <w:pPr>
              <w:pStyle w:val="9"/>
              <w:spacing w:line="228" w:lineRule="exact"/>
              <w:rPr>
                <w:sz w:val="28"/>
                <w:szCs w:val="28"/>
              </w:rPr>
            </w:pPr>
            <w:r>
              <w:rPr>
                <w:sz w:val="28"/>
                <w:szCs w:val="28"/>
              </w:rPr>
              <w:t>Урок</w:t>
            </w:r>
            <w:r>
              <w:rPr>
                <w:spacing w:val="-4"/>
                <w:sz w:val="28"/>
                <w:szCs w:val="28"/>
              </w:rPr>
              <w:t xml:space="preserve"> </w:t>
            </w:r>
            <w:r>
              <w:rPr>
                <w:spacing w:val="-5"/>
                <w:sz w:val="28"/>
                <w:szCs w:val="28"/>
              </w:rPr>
              <w:t>43</w:t>
            </w:r>
          </w:p>
        </w:tc>
        <w:tc>
          <w:tcPr>
            <w:tcW w:w="8354" w:type="dxa"/>
          </w:tcPr>
          <w:p w14:paraId="03CC0C1F">
            <w:pPr>
              <w:pStyle w:val="9"/>
              <w:spacing w:line="228" w:lineRule="exact"/>
              <w:ind w:left="124"/>
              <w:rPr>
                <w:sz w:val="28"/>
                <w:szCs w:val="28"/>
              </w:rPr>
            </w:pPr>
            <w:r>
              <w:rPr>
                <w:sz w:val="28"/>
                <w:szCs w:val="28"/>
              </w:rPr>
              <w:t>Механизмы</w:t>
            </w:r>
            <w:r>
              <w:rPr>
                <w:spacing w:val="-13"/>
                <w:sz w:val="28"/>
                <w:szCs w:val="28"/>
              </w:rPr>
              <w:t xml:space="preserve"> </w:t>
            </w:r>
            <w:r>
              <w:rPr>
                <w:sz w:val="28"/>
                <w:szCs w:val="28"/>
              </w:rPr>
              <w:t>защиты</w:t>
            </w:r>
            <w:r>
              <w:rPr>
                <w:spacing w:val="-10"/>
                <w:sz w:val="28"/>
                <w:szCs w:val="28"/>
              </w:rPr>
              <w:t xml:space="preserve"> </w:t>
            </w:r>
            <w:r>
              <w:rPr>
                <w:sz w:val="28"/>
                <w:szCs w:val="28"/>
              </w:rPr>
              <w:t>прав</w:t>
            </w:r>
            <w:r>
              <w:rPr>
                <w:spacing w:val="-13"/>
                <w:sz w:val="28"/>
                <w:szCs w:val="28"/>
              </w:rPr>
              <w:t xml:space="preserve"> </w:t>
            </w:r>
            <w:r>
              <w:rPr>
                <w:spacing w:val="-2"/>
                <w:sz w:val="28"/>
                <w:szCs w:val="28"/>
              </w:rPr>
              <w:t>человека</w:t>
            </w:r>
          </w:p>
        </w:tc>
      </w:tr>
      <w:tr w14:paraId="79A8DE2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6" w:hRule="atLeast"/>
        </w:trPr>
        <w:tc>
          <w:tcPr>
            <w:tcW w:w="1032" w:type="dxa"/>
          </w:tcPr>
          <w:p w14:paraId="16BAF2EC">
            <w:pPr>
              <w:pStyle w:val="9"/>
              <w:rPr>
                <w:sz w:val="28"/>
                <w:szCs w:val="28"/>
              </w:rPr>
            </w:pPr>
            <w:r>
              <w:rPr>
                <w:sz w:val="28"/>
                <w:szCs w:val="28"/>
              </w:rPr>
              <w:t>Урок</w:t>
            </w:r>
            <w:r>
              <w:rPr>
                <w:spacing w:val="-4"/>
                <w:sz w:val="28"/>
                <w:szCs w:val="28"/>
              </w:rPr>
              <w:t xml:space="preserve"> </w:t>
            </w:r>
            <w:r>
              <w:rPr>
                <w:spacing w:val="-5"/>
                <w:sz w:val="28"/>
                <w:szCs w:val="28"/>
              </w:rPr>
              <w:t>44</w:t>
            </w:r>
          </w:p>
        </w:tc>
        <w:tc>
          <w:tcPr>
            <w:tcW w:w="8354" w:type="dxa"/>
          </w:tcPr>
          <w:p w14:paraId="738EC02D">
            <w:pPr>
              <w:pStyle w:val="9"/>
              <w:ind w:left="124"/>
              <w:rPr>
                <w:sz w:val="28"/>
                <w:szCs w:val="28"/>
              </w:rPr>
            </w:pPr>
            <w:r>
              <w:rPr>
                <w:spacing w:val="-2"/>
                <w:sz w:val="28"/>
                <w:szCs w:val="28"/>
              </w:rPr>
              <w:t>Правовое</w:t>
            </w:r>
            <w:r>
              <w:rPr>
                <w:spacing w:val="4"/>
                <w:sz w:val="28"/>
                <w:szCs w:val="28"/>
              </w:rPr>
              <w:t xml:space="preserve"> </w:t>
            </w:r>
            <w:r>
              <w:rPr>
                <w:spacing w:val="-2"/>
                <w:sz w:val="28"/>
                <w:szCs w:val="28"/>
              </w:rPr>
              <w:t>регулирование</w:t>
            </w:r>
            <w:r>
              <w:rPr>
                <w:spacing w:val="5"/>
                <w:sz w:val="28"/>
                <w:szCs w:val="28"/>
              </w:rPr>
              <w:t xml:space="preserve"> </w:t>
            </w:r>
            <w:r>
              <w:rPr>
                <w:spacing w:val="-2"/>
                <w:sz w:val="28"/>
                <w:szCs w:val="28"/>
              </w:rPr>
              <w:t>гражданских</w:t>
            </w:r>
            <w:r>
              <w:rPr>
                <w:spacing w:val="6"/>
                <w:sz w:val="28"/>
                <w:szCs w:val="28"/>
              </w:rPr>
              <w:t xml:space="preserve"> </w:t>
            </w:r>
            <w:r>
              <w:rPr>
                <w:spacing w:val="-2"/>
                <w:sz w:val="28"/>
                <w:szCs w:val="28"/>
              </w:rPr>
              <w:t>правоотношений</w:t>
            </w:r>
          </w:p>
        </w:tc>
      </w:tr>
      <w:tr w14:paraId="07662FF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4" w:hRule="atLeast"/>
        </w:trPr>
        <w:tc>
          <w:tcPr>
            <w:tcW w:w="1032" w:type="dxa"/>
          </w:tcPr>
          <w:p w14:paraId="04ADBA56">
            <w:pPr>
              <w:pStyle w:val="9"/>
              <w:rPr>
                <w:sz w:val="28"/>
                <w:szCs w:val="28"/>
              </w:rPr>
            </w:pPr>
            <w:r>
              <w:rPr>
                <w:sz w:val="28"/>
                <w:szCs w:val="28"/>
              </w:rPr>
              <w:t>Урок</w:t>
            </w:r>
            <w:r>
              <w:rPr>
                <w:spacing w:val="-4"/>
                <w:sz w:val="28"/>
                <w:szCs w:val="28"/>
              </w:rPr>
              <w:t xml:space="preserve"> </w:t>
            </w:r>
            <w:r>
              <w:rPr>
                <w:spacing w:val="-5"/>
                <w:sz w:val="28"/>
                <w:szCs w:val="28"/>
              </w:rPr>
              <w:t>45</w:t>
            </w:r>
          </w:p>
        </w:tc>
        <w:tc>
          <w:tcPr>
            <w:tcW w:w="8354" w:type="dxa"/>
          </w:tcPr>
          <w:p w14:paraId="798513EE">
            <w:pPr>
              <w:pStyle w:val="9"/>
              <w:ind w:left="124"/>
              <w:rPr>
                <w:sz w:val="28"/>
                <w:szCs w:val="28"/>
              </w:rPr>
            </w:pPr>
            <w:r>
              <w:rPr>
                <w:spacing w:val="-2"/>
                <w:sz w:val="28"/>
                <w:szCs w:val="28"/>
              </w:rPr>
              <w:t>Организационно-правовые</w:t>
            </w:r>
            <w:r>
              <w:rPr>
                <w:spacing w:val="-6"/>
                <w:sz w:val="28"/>
                <w:szCs w:val="28"/>
              </w:rPr>
              <w:t xml:space="preserve"> </w:t>
            </w:r>
            <w:r>
              <w:rPr>
                <w:spacing w:val="-2"/>
                <w:sz w:val="28"/>
                <w:szCs w:val="28"/>
              </w:rPr>
              <w:t>формы</w:t>
            </w:r>
            <w:r>
              <w:rPr>
                <w:spacing w:val="-9"/>
                <w:sz w:val="28"/>
                <w:szCs w:val="28"/>
              </w:rPr>
              <w:t xml:space="preserve"> </w:t>
            </w:r>
            <w:r>
              <w:rPr>
                <w:spacing w:val="-2"/>
                <w:sz w:val="28"/>
                <w:szCs w:val="28"/>
              </w:rPr>
              <w:t>юридических</w:t>
            </w:r>
            <w:r>
              <w:rPr>
                <w:spacing w:val="-5"/>
                <w:sz w:val="28"/>
                <w:szCs w:val="28"/>
              </w:rPr>
              <w:t xml:space="preserve"> лиц</w:t>
            </w:r>
          </w:p>
        </w:tc>
      </w:tr>
      <w:tr w14:paraId="210BD6B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4" w:hRule="atLeast"/>
        </w:trPr>
        <w:tc>
          <w:tcPr>
            <w:tcW w:w="1032" w:type="dxa"/>
          </w:tcPr>
          <w:p w14:paraId="68C41918">
            <w:pPr>
              <w:pStyle w:val="9"/>
              <w:spacing w:line="228" w:lineRule="exact"/>
              <w:rPr>
                <w:sz w:val="28"/>
                <w:szCs w:val="28"/>
              </w:rPr>
            </w:pPr>
            <w:r>
              <w:rPr>
                <w:sz w:val="28"/>
                <w:szCs w:val="28"/>
              </w:rPr>
              <w:t>Урок</w:t>
            </w:r>
            <w:r>
              <w:rPr>
                <w:spacing w:val="-4"/>
                <w:sz w:val="28"/>
                <w:szCs w:val="28"/>
              </w:rPr>
              <w:t xml:space="preserve"> </w:t>
            </w:r>
            <w:r>
              <w:rPr>
                <w:spacing w:val="-5"/>
                <w:sz w:val="28"/>
                <w:szCs w:val="28"/>
              </w:rPr>
              <w:t>46</w:t>
            </w:r>
          </w:p>
        </w:tc>
        <w:tc>
          <w:tcPr>
            <w:tcW w:w="8354" w:type="dxa"/>
          </w:tcPr>
          <w:p w14:paraId="7B4AFCD9">
            <w:pPr>
              <w:pStyle w:val="9"/>
              <w:spacing w:line="228" w:lineRule="exact"/>
              <w:ind w:left="124"/>
              <w:rPr>
                <w:sz w:val="28"/>
                <w:szCs w:val="28"/>
              </w:rPr>
            </w:pPr>
            <w:r>
              <w:rPr>
                <w:spacing w:val="-2"/>
                <w:sz w:val="28"/>
                <w:szCs w:val="28"/>
              </w:rPr>
              <w:t>Правовое</w:t>
            </w:r>
            <w:r>
              <w:rPr>
                <w:spacing w:val="7"/>
                <w:sz w:val="28"/>
                <w:szCs w:val="28"/>
              </w:rPr>
              <w:t xml:space="preserve"> </w:t>
            </w:r>
            <w:r>
              <w:rPr>
                <w:spacing w:val="-2"/>
                <w:sz w:val="28"/>
                <w:szCs w:val="28"/>
              </w:rPr>
              <w:t>регулирование</w:t>
            </w:r>
            <w:r>
              <w:rPr>
                <w:spacing w:val="6"/>
                <w:sz w:val="28"/>
                <w:szCs w:val="28"/>
              </w:rPr>
              <w:t xml:space="preserve"> </w:t>
            </w:r>
            <w:r>
              <w:rPr>
                <w:spacing w:val="-2"/>
                <w:sz w:val="28"/>
                <w:szCs w:val="28"/>
              </w:rPr>
              <w:t>семейных</w:t>
            </w:r>
            <w:r>
              <w:rPr>
                <w:spacing w:val="1"/>
                <w:sz w:val="28"/>
                <w:szCs w:val="28"/>
              </w:rPr>
              <w:t xml:space="preserve"> </w:t>
            </w:r>
            <w:r>
              <w:rPr>
                <w:spacing w:val="-2"/>
                <w:sz w:val="28"/>
                <w:szCs w:val="28"/>
              </w:rPr>
              <w:t>правоотношений</w:t>
            </w:r>
          </w:p>
        </w:tc>
      </w:tr>
    </w:tbl>
    <w:p w14:paraId="226E0DD6">
      <w:pPr>
        <w:pStyle w:val="9"/>
        <w:spacing w:line="228" w:lineRule="exact"/>
        <w:rPr>
          <w:sz w:val="28"/>
          <w:szCs w:val="28"/>
        </w:rPr>
        <w:sectPr>
          <w:type w:val="continuous"/>
          <w:pgSz w:w="11920" w:h="16850"/>
          <w:pgMar w:top="980" w:right="425" w:bottom="1199" w:left="992" w:header="720" w:footer="720" w:gutter="0"/>
          <w:cols w:space="720" w:num="1"/>
        </w:sectPr>
      </w:pPr>
    </w:p>
    <w:tbl>
      <w:tblPr>
        <w:tblStyle w:val="7"/>
        <w:tblW w:w="0" w:type="auto"/>
        <w:tblInd w:w="59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032"/>
        <w:gridCol w:w="8354"/>
      </w:tblGrid>
      <w:tr w14:paraId="784077B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6" w:hRule="atLeast"/>
        </w:trPr>
        <w:tc>
          <w:tcPr>
            <w:tcW w:w="1032" w:type="dxa"/>
          </w:tcPr>
          <w:p w14:paraId="4E2FBEE9">
            <w:pPr>
              <w:pStyle w:val="9"/>
              <w:spacing w:before="2"/>
              <w:rPr>
                <w:sz w:val="28"/>
                <w:szCs w:val="28"/>
              </w:rPr>
            </w:pPr>
            <w:r>
              <w:rPr>
                <w:sz w:val="28"/>
                <w:szCs w:val="28"/>
              </w:rPr>
              <w:t>Урок</w:t>
            </w:r>
            <w:r>
              <w:rPr>
                <w:spacing w:val="-4"/>
                <w:sz w:val="28"/>
                <w:szCs w:val="28"/>
              </w:rPr>
              <w:t xml:space="preserve"> </w:t>
            </w:r>
            <w:r>
              <w:rPr>
                <w:spacing w:val="-5"/>
                <w:sz w:val="28"/>
                <w:szCs w:val="28"/>
              </w:rPr>
              <w:t>47</w:t>
            </w:r>
          </w:p>
        </w:tc>
        <w:tc>
          <w:tcPr>
            <w:tcW w:w="8354" w:type="dxa"/>
          </w:tcPr>
          <w:p w14:paraId="69918840">
            <w:pPr>
              <w:pStyle w:val="9"/>
              <w:spacing w:before="2"/>
              <w:ind w:left="124"/>
              <w:rPr>
                <w:sz w:val="28"/>
                <w:szCs w:val="28"/>
              </w:rPr>
            </w:pPr>
            <w:r>
              <w:rPr>
                <w:sz w:val="28"/>
                <w:szCs w:val="28"/>
              </w:rPr>
              <w:t>Права</w:t>
            </w:r>
            <w:r>
              <w:rPr>
                <w:spacing w:val="-6"/>
                <w:sz w:val="28"/>
                <w:szCs w:val="28"/>
              </w:rPr>
              <w:t xml:space="preserve"> </w:t>
            </w:r>
            <w:r>
              <w:rPr>
                <w:sz w:val="28"/>
                <w:szCs w:val="28"/>
              </w:rPr>
              <w:t>и</w:t>
            </w:r>
            <w:r>
              <w:rPr>
                <w:spacing w:val="-10"/>
                <w:sz w:val="28"/>
                <w:szCs w:val="28"/>
              </w:rPr>
              <w:t xml:space="preserve"> </w:t>
            </w:r>
            <w:r>
              <w:rPr>
                <w:sz w:val="28"/>
                <w:szCs w:val="28"/>
              </w:rPr>
              <w:t>обязанности</w:t>
            </w:r>
            <w:r>
              <w:rPr>
                <w:spacing w:val="-9"/>
                <w:sz w:val="28"/>
                <w:szCs w:val="28"/>
              </w:rPr>
              <w:t xml:space="preserve"> </w:t>
            </w:r>
            <w:r>
              <w:rPr>
                <w:sz w:val="28"/>
                <w:szCs w:val="28"/>
              </w:rPr>
              <w:t>родителей</w:t>
            </w:r>
            <w:r>
              <w:rPr>
                <w:spacing w:val="-6"/>
                <w:sz w:val="28"/>
                <w:szCs w:val="28"/>
              </w:rPr>
              <w:t xml:space="preserve"> </w:t>
            </w:r>
            <w:r>
              <w:rPr>
                <w:sz w:val="28"/>
                <w:szCs w:val="28"/>
              </w:rPr>
              <w:t>и</w:t>
            </w:r>
            <w:r>
              <w:rPr>
                <w:spacing w:val="-6"/>
                <w:sz w:val="28"/>
                <w:szCs w:val="28"/>
              </w:rPr>
              <w:t xml:space="preserve"> </w:t>
            </w:r>
            <w:r>
              <w:rPr>
                <w:spacing w:val="-4"/>
                <w:sz w:val="28"/>
                <w:szCs w:val="28"/>
              </w:rPr>
              <w:t>детей</w:t>
            </w:r>
          </w:p>
        </w:tc>
      </w:tr>
    </w:tbl>
    <w:p w14:paraId="0619CDAC">
      <w:pPr>
        <w:pStyle w:val="4"/>
        <w:spacing w:before="71"/>
        <w:ind w:left="0"/>
        <w:rPr>
          <w:sz w:val="28"/>
          <w:szCs w:val="28"/>
        </w:rPr>
      </w:pPr>
    </w:p>
    <w:tbl>
      <w:tblPr>
        <w:tblStyle w:val="7"/>
        <w:tblW w:w="0" w:type="auto"/>
        <w:tblInd w:w="59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032"/>
        <w:gridCol w:w="8354"/>
      </w:tblGrid>
      <w:tr w14:paraId="602ADBF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4" w:hRule="atLeast"/>
        </w:trPr>
        <w:tc>
          <w:tcPr>
            <w:tcW w:w="1032" w:type="dxa"/>
          </w:tcPr>
          <w:p w14:paraId="72B9E482">
            <w:pPr>
              <w:pStyle w:val="9"/>
              <w:rPr>
                <w:sz w:val="28"/>
                <w:szCs w:val="28"/>
              </w:rPr>
            </w:pPr>
            <w:r>
              <w:rPr>
                <w:sz w:val="28"/>
                <w:szCs w:val="28"/>
              </w:rPr>
              <w:t>Урок</w:t>
            </w:r>
            <w:r>
              <w:rPr>
                <w:spacing w:val="-4"/>
                <w:sz w:val="28"/>
                <w:szCs w:val="28"/>
              </w:rPr>
              <w:t xml:space="preserve"> </w:t>
            </w:r>
            <w:r>
              <w:rPr>
                <w:spacing w:val="-5"/>
                <w:sz w:val="28"/>
                <w:szCs w:val="28"/>
              </w:rPr>
              <w:t>48</w:t>
            </w:r>
          </w:p>
        </w:tc>
        <w:tc>
          <w:tcPr>
            <w:tcW w:w="8354" w:type="dxa"/>
          </w:tcPr>
          <w:p w14:paraId="4937F23E">
            <w:pPr>
              <w:pStyle w:val="9"/>
              <w:ind w:left="124"/>
              <w:rPr>
                <w:sz w:val="28"/>
                <w:szCs w:val="28"/>
              </w:rPr>
            </w:pPr>
            <w:r>
              <w:rPr>
                <w:spacing w:val="-2"/>
                <w:sz w:val="28"/>
                <w:szCs w:val="28"/>
              </w:rPr>
              <w:t>Правовое</w:t>
            </w:r>
            <w:r>
              <w:rPr>
                <w:spacing w:val="2"/>
                <w:sz w:val="28"/>
                <w:szCs w:val="28"/>
              </w:rPr>
              <w:t xml:space="preserve"> </w:t>
            </w:r>
            <w:r>
              <w:rPr>
                <w:spacing w:val="-2"/>
                <w:sz w:val="28"/>
                <w:szCs w:val="28"/>
              </w:rPr>
              <w:t>регулирование</w:t>
            </w:r>
            <w:r>
              <w:rPr>
                <w:spacing w:val="7"/>
                <w:sz w:val="28"/>
                <w:szCs w:val="28"/>
              </w:rPr>
              <w:t xml:space="preserve"> </w:t>
            </w:r>
            <w:r>
              <w:rPr>
                <w:spacing w:val="-2"/>
                <w:sz w:val="28"/>
                <w:szCs w:val="28"/>
              </w:rPr>
              <w:t>трудовых</w:t>
            </w:r>
            <w:r>
              <w:rPr>
                <w:spacing w:val="4"/>
                <w:sz w:val="28"/>
                <w:szCs w:val="28"/>
              </w:rPr>
              <w:t xml:space="preserve"> </w:t>
            </w:r>
            <w:r>
              <w:rPr>
                <w:spacing w:val="-2"/>
                <w:sz w:val="28"/>
                <w:szCs w:val="28"/>
              </w:rPr>
              <w:t>правоотношений</w:t>
            </w:r>
          </w:p>
        </w:tc>
      </w:tr>
      <w:tr w14:paraId="0F42CD2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4" w:hRule="atLeast"/>
        </w:trPr>
        <w:tc>
          <w:tcPr>
            <w:tcW w:w="1032" w:type="dxa"/>
          </w:tcPr>
          <w:p w14:paraId="1D37721E">
            <w:pPr>
              <w:pStyle w:val="9"/>
              <w:rPr>
                <w:sz w:val="28"/>
                <w:szCs w:val="28"/>
              </w:rPr>
            </w:pPr>
            <w:r>
              <w:rPr>
                <w:sz w:val="28"/>
                <w:szCs w:val="28"/>
              </w:rPr>
              <w:t>Урок</w:t>
            </w:r>
            <w:r>
              <w:rPr>
                <w:spacing w:val="-4"/>
                <w:sz w:val="28"/>
                <w:szCs w:val="28"/>
              </w:rPr>
              <w:t xml:space="preserve"> </w:t>
            </w:r>
            <w:r>
              <w:rPr>
                <w:spacing w:val="-5"/>
                <w:sz w:val="28"/>
                <w:szCs w:val="28"/>
              </w:rPr>
              <w:t>49</w:t>
            </w:r>
          </w:p>
        </w:tc>
        <w:tc>
          <w:tcPr>
            <w:tcW w:w="8354" w:type="dxa"/>
          </w:tcPr>
          <w:p w14:paraId="08FAF8BF">
            <w:pPr>
              <w:pStyle w:val="9"/>
              <w:ind w:left="124"/>
              <w:rPr>
                <w:sz w:val="28"/>
                <w:szCs w:val="28"/>
              </w:rPr>
            </w:pPr>
            <w:r>
              <w:rPr>
                <w:spacing w:val="-2"/>
                <w:sz w:val="28"/>
                <w:szCs w:val="28"/>
              </w:rPr>
              <w:t>Особенности</w:t>
            </w:r>
            <w:r>
              <w:rPr>
                <w:sz w:val="28"/>
                <w:szCs w:val="28"/>
              </w:rPr>
              <w:t xml:space="preserve"> </w:t>
            </w:r>
            <w:r>
              <w:rPr>
                <w:spacing w:val="-2"/>
                <w:sz w:val="28"/>
                <w:szCs w:val="28"/>
              </w:rPr>
              <w:t>трудовых</w:t>
            </w:r>
            <w:r>
              <w:rPr>
                <w:spacing w:val="2"/>
                <w:sz w:val="28"/>
                <w:szCs w:val="28"/>
              </w:rPr>
              <w:t xml:space="preserve"> </w:t>
            </w:r>
            <w:r>
              <w:rPr>
                <w:spacing w:val="-2"/>
                <w:sz w:val="28"/>
                <w:szCs w:val="28"/>
              </w:rPr>
              <w:t>правоотношений</w:t>
            </w:r>
            <w:r>
              <w:rPr>
                <w:spacing w:val="5"/>
                <w:sz w:val="28"/>
                <w:szCs w:val="28"/>
              </w:rPr>
              <w:t xml:space="preserve"> </w:t>
            </w:r>
            <w:r>
              <w:rPr>
                <w:spacing w:val="-2"/>
                <w:sz w:val="28"/>
                <w:szCs w:val="28"/>
              </w:rPr>
              <w:t>с</w:t>
            </w:r>
            <w:r>
              <w:rPr>
                <w:spacing w:val="3"/>
                <w:sz w:val="28"/>
                <w:szCs w:val="28"/>
              </w:rPr>
              <w:t xml:space="preserve"> </w:t>
            </w:r>
            <w:r>
              <w:rPr>
                <w:spacing w:val="-2"/>
                <w:sz w:val="28"/>
                <w:szCs w:val="28"/>
              </w:rPr>
              <w:t>участием</w:t>
            </w:r>
            <w:r>
              <w:rPr>
                <w:spacing w:val="5"/>
                <w:sz w:val="28"/>
                <w:szCs w:val="28"/>
              </w:rPr>
              <w:t xml:space="preserve"> </w:t>
            </w:r>
            <w:r>
              <w:rPr>
                <w:spacing w:val="-2"/>
                <w:sz w:val="28"/>
                <w:szCs w:val="28"/>
              </w:rPr>
              <w:t>несовершеннолетних</w:t>
            </w:r>
            <w:r>
              <w:rPr>
                <w:spacing w:val="5"/>
                <w:sz w:val="28"/>
                <w:szCs w:val="28"/>
              </w:rPr>
              <w:t xml:space="preserve"> </w:t>
            </w:r>
            <w:r>
              <w:rPr>
                <w:spacing w:val="-2"/>
                <w:sz w:val="28"/>
                <w:szCs w:val="28"/>
              </w:rPr>
              <w:t>работников</w:t>
            </w:r>
          </w:p>
        </w:tc>
      </w:tr>
      <w:tr w14:paraId="5A39ADB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6" w:hRule="atLeast"/>
        </w:trPr>
        <w:tc>
          <w:tcPr>
            <w:tcW w:w="1032" w:type="dxa"/>
          </w:tcPr>
          <w:p w14:paraId="3457D320">
            <w:pPr>
              <w:pStyle w:val="9"/>
              <w:rPr>
                <w:sz w:val="28"/>
                <w:szCs w:val="28"/>
              </w:rPr>
            </w:pPr>
            <w:r>
              <w:rPr>
                <w:sz w:val="28"/>
                <w:szCs w:val="28"/>
              </w:rPr>
              <w:t>Урок</w:t>
            </w:r>
            <w:r>
              <w:rPr>
                <w:spacing w:val="-4"/>
                <w:sz w:val="28"/>
                <w:szCs w:val="28"/>
              </w:rPr>
              <w:t xml:space="preserve"> </w:t>
            </w:r>
            <w:r>
              <w:rPr>
                <w:spacing w:val="-5"/>
                <w:sz w:val="28"/>
                <w:szCs w:val="28"/>
              </w:rPr>
              <w:t>50</w:t>
            </w:r>
          </w:p>
        </w:tc>
        <w:tc>
          <w:tcPr>
            <w:tcW w:w="8354" w:type="dxa"/>
          </w:tcPr>
          <w:p w14:paraId="5563A316">
            <w:pPr>
              <w:pStyle w:val="9"/>
              <w:ind w:left="124"/>
              <w:rPr>
                <w:sz w:val="28"/>
                <w:szCs w:val="28"/>
              </w:rPr>
            </w:pPr>
            <w:r>
              <w:rPr>
                <w:spacing w:val="-2"/>
                <w:sz w:val="28"/>
                <w:szCs w:val="28"/>
              </w:rPr>
              <w:t>Правовое</w:t>
            </w:r>
            <w:r>
              <w:rPr>
                <w:spacing w:val="3"/>
                <w:sz w:val="28"/>
                <w:szCs w:val="28"/>
              </w:rPr>
              <w:t xml:space="preserve"> </w:t>
            </w:r>
            <w:r>
              <w:rPr>
                <w:spacing w:val="-2"/>
                <w:sz w:val="28"/>
                <w:szCs w:val="28"/>
              </w:rPr>
              <w:t>регулирование</w:t>
            </w:r>
            <w:r>
              <w:rPr>
                <w:spacing w:val="7"/>
                <w:sz w:val="28"/>
                <w:szCs w:val="28"/>
              </w:rPr>
              <w:t xml:space="preserve"> </w:t>
            </w:r>
            <w:r>
              <w:rPr>
                <w:spacing w:val="-2"/>
                <w:sz w:val="28"/>
                <w:szCs w:val="28"/>
              </w:rPr>
              <w:t>налоговых</w:t>
            </w:r>
            <w:r>
              <w:rPr>
                <w:spacing w:val="3"/>
                <w:sz w:val="28"/>
                <w:szCs w:val="28"/>
              </w:rPr>
              <w:t xml:space="preserve"> </w:t>
            </w:r>
            <w:r>
              <w:rPr>
                <w:spacing w:val="-2"/>
                <w:sz w:val="28"/>
                <w:szCs w:val="28"/>
              </w:rPr>
              <w:t>правоотношений</w:t>
            </w:r>
          </w:p>
        </w:tc>
      </w:tr>
      <w:tr w14:paraId="46B9FF7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4" w:hRule="atLeast"/>
        </w:trPr>
        <w:tc>
          <w:tcPr>
            <w:tcW w:w="1032" w:type="dxa"/>
          </w:tcPr>
          <w:p w14:paraId="168A831E">
            <w:pPr>
              <w:pStyle w:val="9"/>
              <w:rPr>
                <w:sz w:val="28"/>
                <w:szCs w:val="28"/>
              </w:rPr>
            </w:pPr>
            <w:r>
              <w:rPr>
                <w:sz w:val="28"/>
                <w:szCs w:val="28"/>
              </w:rPr>
              <w:t>Урок</w:t>
            </w:r>
            <w:r>
              <w:rPr>
                <w:spacing w:val="-4"/>
                <w:sz w:val="28"/>
                <w:szCs w:val="28"/>
              </w:rPr>
              <w:t xml:space="preserve"> </w:t>
            </w:r>
            <w:r>
              <w:rPr>
                <w:spacing w:val="-5"/>
                <w:sz w:val="28"/>
                <w:szCs w:val="28"/>
              </w:rPr>
              <w:t>51</w:t>
            </w:r>
          </w:p>
        </w:tc>
        <w:tc>
          <w:tcPr>
            <w:tcW w:w="8354" w:type="dxa"/>
          </w:tcPr>
          <w:p w14:paraId="054A6BC5">
            <w:pPr>
              <w:pStyle w:val="9"/>
              <w:ind w:left="124"/>
              <w:rPr>
                <w:sz w:val="28"/>
                <w:szCs w:val="28"/>
              </w:rPr>
            </w:pPr>
            <w:r>
              <w:rPr>
                <w:spacing w:val="-2"/>
                <w:sz w:val="28"/>
                <w:szCs w:val="28"/>
              </w:rPr>
              <w:t>Права</w:t>
            </w:r>
            <w:r>
              <w:rPr>
                <w:spacing w:val="5"/>
                <w:sz w:val="28"/>
                <w:szCs w:val="28"/>
              </w:rPr>
              <w:t xml:space="preserve"> </w:t>
            </w:r>
            <w:r>
              <w:rPr>
                <w:spacing w:val="-2"/>
                <w:sz w:val="28"/>
                <w:szCs w:val="28"/>
              </w:rPr>
              <w:t>и</w:t>
            </w:r>
            <w:r>
              <w:rPr>
                <w:sz w:val="28"/>
                <w:szCs w:val="28"/>
              </w:rPr>
              <w:t xml:space="preserve"> </w:t>
            </w:r>
            <w:r>
              <w:rPr>
                <w:spacing w:val="-2"/>
                <w:sz w:val="28"/>
                <w:szCs w:val="28"/>
              </w:rPr>
              <w:t>обязанности</w:t>
            </w:r>
            <w:r>
              <w:rPr>
                <w:spacing w:val="8"/>
                <w:sz w:val="28"/>
                <w:szCs w:val="28"/>
              </w:rPr>
              <w:t xml:space="preserve"> </w:t>
            </w:r>
            <w:r>
              <w:rPr>
                <w:spacing w:val="-2"/>
                <w:sz w:val="28"/>
                <w:szCs w:val="28"/>
              </w:rPr>
              <w:t>налогоплательщиков.</w:t>
            </w:r>
            <w:r>
              <w:rPr>
                <w:spacing w:val="5"/>
                <w:sz w:val="28"/>
                <w:szCs w:val="28"/>
              </w:rPr>
              <w:t xml:space="preserve"> </w:t>
            </w:r>
            <w:r>
              <w:rPr>
                <w:spacing w:val="-2"/>
                <w:sz w:val="28"/>
                <w:szCs w:val="28"/>
              </w:rPr>
              <w:t>Ответственность</w:t>
            </w:r>
            <w:r>
              <w:rPr>
                <w:spacing w:val="8"/>
                <w:sz w:val="28"/>
                <w:szCs w:val="28"/>
              </w:rPr>
              <w:t xml:space="preserve"> </w:t>
            </w:r>
            <w:r>
              <w:rPr>
                <w:spacing w:val="-2"/>
                <w:sz w:val="28"/>
                <w:szCs w:val="28"/>
              </w:rPr>
              <w:t>за</w:t>
            </w:r>
            <w:r>
              <w:rPr>
                <w:spacing w:val="2"/>
                <w:sz w:val="28"/>
                <w:szCs w:val="28"/>
              </w:rPr>
              <w:t xml:space="preserve"> </w:t>
            </w:r>
            <w:r>
              <w:rPr>
                <w:spacing w:val="-2"/>
                <w:sz w:val="28"/>
                <w:szCs w:val="28"/>
              </w:rPr>
              <w:t>налоговые</w:t>
            </w:r>
            <w:r>
              <w:rPr>
                <w:spacing w:val="5"/>
                <w:sz w:val="28"/>
                <w:szCs w:val="28"/>
              </w:rPr>
              <w:t xml:space="preserve"> </w:t>
            </w:r>
            <w:r>
              <w:rPr>
                <w:spacing w:val="-2"/>
                <w:sz w:val="28"/>
                <w:szCs w:val="28"/>
              </w:rPr>
              <w:t>правонарушения</w:t>
            </w:r>
          </w:p>
        </w:tc>
      </w:tr>
      <w:tr w14:paraId="03DF444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4" w:hRule="atLeast"/>
        </w:trPr>
        <w:tc>
          <w:tcPr>
            <w:tcW w:w="1032" w:type="dxa"/>
          </w:tcPr>
          <w:p w14:paraId="1AB0864B">
            <w:pPr>
              <w:pStyle w:val="9"/>
              <w:rPr>
                <w:sz w:val="28"/>
                <w:szCs w:val="28"/>
              </w:rPr>
            </w:pPr>
            <w:r>
              <w:rPr>
                <w:sz w:val="28"/>
                <w:szCs w:val="28"/>
              </w:rPr>
              <w:t>Урок</w:t>
            </w:r>
            <w:r>
              <w:rPr>
                <w:spacing w:val="-4"/>
                <w:sz w:val="28"/>
                <w:szCs w:val="28"/>
              </w:rPr>
              <w:t xml:space="preserve"> </w:t>
            </w:r>
            <w:r>
              <w:rPr>
                <w:spacing w:val="-5"/>
                <w:sz w:val="28"/>
                <w:szCs w:val="28"/>
              </w:rPr>
              <w:t>52</w:t>
            </w:r>
          </w:p>
        </w:tc>
        <w:tc>
          <w:tcPr>
            <w:tcW w:w="8354" w:type="dxa"/>
          </w:tcPr>
          <w:p w14:paraId="29DB4259">
            <w:pPr>
              <w:pStyle w:val="9"/>
              <w:ind w:left="124"/>
              <w:rPr>
                <w:sz w:val="28"/>
                <w:szCs w:val="28"/>
              </w:rPr>
            </w:pPr>
            <w:r>
              <w:rPr>
                <w:spacing w:val="-2"/>
                <w:sz w:val="28"/>
                <w:szCs w:val="28"/>
              </w:rPr>
              <w:t>Правовое</w:t>
            </w:r>
            <w:r>
              <w:rPr>
                <w:spacing w:val="6"/>
                <w:sz w:val="28"/>
                <w:szCs w:val="28"/>
              </w:rPr>
              <w:t xml:space="preserve"> </w:t>
            </w:r>
            <w:r>
              <w:rPr>
                <w:spacing w:val="-2"/>
                <w:sz w:val="28"/>
                <w:szCs w:val="28"/>
              </w:rPr>
              <w:t>регулирование</w:t>
            </w:r>
            <w:r>
              <w:rPr>
                <w:spacing w:val="6"/>
                <w:sz w:val="28"/>
                <w:szCs w:val="28"/>
              </w:rPr>
              <w:t xml:space="preserve"> </w:t>
            </w:r>
            <w:r>
              <w:rPr>
                <w:spacing w:val="-2"/>
                <w:sz w:val="28"/>
                <w:szCs w:val="28"/>
              </w:rPr>
              <w:t>образовательных</w:t>
            </w:r>
            <w:r>
              <w:rPr>
                <w:spacing w:val="9"/>
                <w:sz w:val="28"/>
                <w:szCs w:val="28"/>
              </w:rPr>
              <w:t xml:space="preserve"> </w:t>
            </w:r>
            <w:r>
              <w:rPr>
                <w:spacing w:val="-2"/>
                <w:sz w:val="28"/>
                <w:szCs w:val="28"/>
              </w:rPr>
              <w:t>правоотношений</w:t>
            </w:r>
          </w:p>
        </w:tc>
      </w:tr>
      <w:tr w14:paraId="1675260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4" w:hRule="atLeast"/>
        </w:trPr>
        <w:tc>
          <w:tcPr>
            <w:tcW w:w="1032" w:type="dxa"/>
          </w:tcPr>
          <w:p w14:paraId="63968F6B">
            <w:pPr>
              <w:pStyle w:val="9"/>
              <w:spacing w:line="228" w:lineRule="exact"/>
              <w:rPr>
                <w:sz w:val="28"/>
                <w:szCs w:val="28"/>
              </w:rPr>
            </w:pPr>
            <w:r>
              <w:rPr>
                <w:sz w:val="28"/>
                <w:szCs w:val="28"/>
              </w:rPr>
              <w:t>Урок</w:t>
            </w:r>
            <w:r>
              <w:rPr>
                <w:spacing w:val="-4"/>
                <w:sz w:val="28"/>
                <w:szCs w:val="28"/>
              </w:rPr>
              <w:t xml:space="preserve"> </w:t>
            </w:r>
            <w:r>
              <w:rPr>
                <w:spacing w:val="-5"/>
                <w:sz w:val="28"/>
                <w:szCs w:val="28"/>
              </w:rPr>
              <w:t>53</w:t>
            </w:r>
          </w:p>
        </w:tc>
        <w:tc>
          <w:tcPr>
            <w:tcW w:w="8354" w:type="dxa"/>
          </w:tcPr>
          <w:p w14:paraId="2FA82FBE">
            <w:pPr>
              <w:pStyle w:val="9"/>
              <w:spacing w:line="228" w:lineRule="exact"/>
              <w:ind w:left="124"/>
              <w:rPr>
                <w:sz w:val="28"/>
                <w:szCs w:val="28"/>
              </w:rPr>
            </w:pPr>
            <w:r>
              <w:rPr>
                <w:sz w:val="28"/>
                <w:szCs w:val="28"/>
              </w:rPr>
              <w:t>Система</w:t>
            </w:r>
            <w:r>
              <w:rPr>
                <w:spacing w:val="-12"/>
                <w:sz w:val="28"/>
                <w:szCs w:val="28"/>
              </w:rPr>
              <w:t xml:space="preserve"> </w:t>
            </w:r>
            <w:r>
              <w:rPr>
                <w:sz w:val="28"/>
                <w:szCs w:val="28"/>
              </w:rPr>
              <w:t>образования</w:t>
            </w:r>
            <w:r>
              <w:rPr>
                <w:spacing w:val="-12"/>
                <w:sz w:val="28"/>
                <w:szCs w:val="28"/>
              </w:rPr>
              <w:t xml:space="preserve"> </w:t>
            </w:r>
            <w:r>
              <w:rPr>
                <w:sz w:val="28"/>
                <w:szCs w:val="28"/>
              </w:rPr>
              <w:t>в</w:t>
            </w:r>
            <w:r>
              <w:rPr>
                <w:spacing w:val="-12"/>
                <w:sz w:val="28"/>
                <w:szCs w:val="28"/>
              </w:rPr>
              <w:t xml:space="preserve"> </w:t>
            </w:r>
            <w:r>
              <w:rPr>
                <w:sz w:val="28"/>
                <w:szCs w:val="28"/>
              </w:rPr>
              <w:t>Российской</w:t>
            </w:r>
            <w:r>
              <w:rPr>
                <w:spacing w:val="-10"/>
                <w:sz w:val="28"/>
                <w:szCs w:val="28"/>
              </w:rPr>
              <w:t xml:space="preserve"> </w:t>
            </w:r>
            <w:r>
              <w:rPr>
                <w:spacing w:val="-2"/>
                <w:sz w:val="28"/>
                <w:szCs w:val="28"/>
              </w:rPr>
              <w:t>Федерации</w:t>
            </w:r>
          </w:p>
        </w:tc>
      </w:tr>
      <w:tr w14:paraId="4A6C904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4" w:hRule="atLeast"/>
        </w:trPr>
        <w:tc>
          <w:tcPr>
            <w:tcW w:w="1032" w:type="dxa"/>
          </w:tcPr>
          <w:p w14:paraId="67E3B2D2">
            <w:pPr>
              <w:pStyle w:val="9"/>
              <w:rPr>
                <w:sz w:val="28"/>
                <w:szCs w:val="28"/>
              </w:rPr>
            </w:pPr>
            <w:r>
              <w:rPr>
                <w:sz w:val="28"/>
                <w:szCs w:val="28"/>
              </w:rPr>
              <w:t>Урок</w:t>
            </w:r>
            <w:r>
              <w:rPr>
                <w:spacing w:val="-4"/>
                <w:sz w:val="28"/>
                <w:szCs w:val="28"/>
              </w:rPr>
              <w:t xml:space="preserve"> </w:t>
            </w:r>
            <w:r>
              <w:rPr>
                <w:spacing w:val="-5"/>
                <w:sz w:val="28"/>
                <w:szCs w:val="28"/>
              </w:rPr>
              <w:t>54</w:t>
            </w:r>
          </w:p>
        </w:tc>
        <w:tc>
          <w:tcPr>
            <w:tcW w:w="8354" w:type="dxa"/>
          </w:tcPr>
          <w:p w14:paraId="66EF3094">
            <w:pPr>
              <w:pStyle w:val="9"/>
              <w:ind w:left="124"/>
              <w:rPr>
                <w:sz w:val="28"/>
                <w:szCs w:val="28"/>
              </w:rPr>
            </w:pPr>
            <w:r>
              <w:rPr>
                <w:spacing w:val="-2"/>
                <w:sz w:val="28"/>
                <w:szCs w:val="28"/>
              </w:rPr>
              <w:t>Правовое</w:t>
            </w:r>
            <w:r>
              <w:rPr>
                <w:spacing w:val="-5"/>
                <w:sz w:val="28"/>
                <w:szCs w:val="28"/>
              </w:rPr>
              <w:t xml:space="preserve"> </w:t>
            </w:r>
            <w:r>
              <w:rPr>
                <w:spacing w:val="-2"/>
                <w:sz w:val="28"/>
                <w:szCs w:val="28"/>
              </w:rPr>
              <w:t>регулирование</w:t>
            </w:r>
            <w:r>
              <w:rPr>
                <w:spacing w:val="-5"/>
                <w:sz w:val="28"/>
                <w:szCs w:val="28"/>
              </w:rPr>
              <w:t xml:space="preserve"> </w:t>
            </w:r>
            <w:r>
              <w:rPr>
                <w:spacing w:val="-2"/>
                <w:sz w:val="28"/>
                <w:szCs w:val="28"/>
              </w:rPr>
              <w:t>административных</w:t>
            </w:r>
            <w:r>
              <w:rPr>
                <w:spacing w:val="-6"/>
                <w:sz w:val="28"/>
                <w:szCs w:val="28"/>
              </w:rPr>
              <w:t xml:space="preserve"> </w:t>
            </w:r>
            <w:r>
              <w:rPr>
                <w:spacing w:val="-2"/>
                <w:sz w:val="28"/>
                <w:szCs w:val="28"/>
              </w:rPr>
              <w:t>правоотношений</w:t>
            </w:r>
          </w:p>
        </w:tc>
      </w:tr>
      <w:tr w14:paraId="5405EB2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4" w:hRule="atLeast"/>
        </w:trPr>
        <w:tc>
          <w:tcPr>
            <w:tcW w:w="1032" w:type="dxa"/>
          </w:tcPr>
          <w:p w14:paraId="48467243">
            <w:pPr>
              <w:pStyle w:val="9"/>
              <w:rPr>
                <w:sz w:val="28"/>
                <w:szCs w:val="28"/>
              </w:rPr>
            </w:pPr>
            <w:r>
              <w:rPr>
                <w:sz w:val="28"/>
                <w:szCs w:val="28"/>
              </w:rPr>
              <w:t>Урок</w:t>
            </w:r>
            <w:r>
              <w:rPr>
                <w:spacing w:val="-4"/>
                <w:sz w:val="28"/>
                <w:szCs w:val="28"/>
              </w:rPr>
              <w:t xml:space="preserve"> </w:t>
            </w:r>
            <w:r>
              <w:rPr>
                <w:spacing w:val="-5"/>
                <w:sz w:val="28"/>
                <w:szCs w:val="28"/>
              </w:rPr>
              <w:t>55</w:t>
            </w:r>
          </w:p>
        </w:tc>
        <w:tc>
          <w:tcPr>
            <w:tcW w:w="8354" w:type="dxa"/>
          </w:tcPr>
          <w:p w14:paraId="4ACEDAF7">
            <w:pPr>
              <w:pStyle w:val="9"/>
              <w:ind w:left="124"/>
              <w:rPr>
                <w:sz w:val="28"/>
                <w:szCs w:val="28"/>
              </w:rPr>
            </w:pPr>
            <w:r>
              <w:rPr>
                <w:spacing w:val="-2"/>
                <w:sz w:val="28"/>
                <w:szCs w:val="28"/>
              </w:rPr>
              <w:t>Экологическое</w:t>
            </w:r>
            <w:r>
              <w:rPr>
                <w:spacing w:val="-4"/>
                <w:sz w:val="28"/>
                <w:szCs w:val="28"/>
              </w:rPr>
              <w:t xml:space="preserve"> </w:t>
            </w:r>
            <w:r>
              <w:rPr>
                <w:spacing w:val="-2"/>
                <w:sz w:val="28"/>
                <w:szCs w:val="28"/>
              </w:rPr>
              <w:t>законодательство</w:t>
            </w:r>
          </w:p>
        </w:tc>
      </w:tr>
      <w:tr w14:paraId="4136D6F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6" w:hRule="atLeast"/>
        </w:trPr>
        <w:tc>
          <w:tcPr>
            <w:tcW w:w="1032" w:type="dxa"/>
          </w:tcPr>
          <w:p w14:paraId="4D5A5FFE">
            <w:pPr>
              <w:pStyle w:val="9"/>
              <w:rPr>
                <w:sz w:val="28"/>
                <w:szCs w:val="28"/>
              </w:rPr>
            </w:pPr>
            <w:r>
              <w:rPr>
                <w:sz w:val="28"/>
                <w:szCs w:val="28"/>
              </w:rPr>
              <w:t>Урок</w:t>
            </w:r>
            <w:r>
              <w:rPr>
                <w:spacing w:val="-4"/>
                <w:sz w:val="28"/>
                <w:szCs w:val="28"/>
              </w:rPr>
              <w:t xml:space="preserve"> </w:t>
            </w:r>
            <w:r>
              <w:rPr>
                <w:spacing w:val="-5"/>
                <w:sz w:val="28"/>
                <w:szCs w:val="28"/>
              </w:rPr>
              <w:t>56</w:t>
            </w:r>
          </w:p>
        </w:tc>
        <w:tc>
          <w:tcPr>
            <w:tcW w:w="8354" w:type="dxa"/>
          </w:tcPr>
          <w:p w14:paraId="530C04B7">
            <w:pPr>
              <w:pStyle w:val="9"/>
              <w:ind w:left="124"/>
              <w:rPr>
                <w:sz w:val="28"/>
                <w:szCs w:val="28"/>
              </w:rPr>
            </w:pPr>
            <w:r>
              <w:rPr>
                <w:spacing w:val="-2"/>
                <w:sz w:val="28"/>
                <w:szCs w:val="28"/>
              </w:rPr>
              <w:t>Уголовное</w:t>
            </w:r>
            <w:r>
              <w:rPr>
                <w:spacing w:val="4"/>
                <w:sz w:val="28"/>
                <w:szCs w:val="28"/>
              </w:rPr>
              <w:t xml:space="preserve"> </w:t>
            </w:r>
            <w:r>
              <w:rPr>
                <w:spacing w:val="-4"/>
                <w:sz w:val="28"/>
                <w:szCs w:val="28"/>
              </w:rPr>
              <w:t>право</w:t>
            </w:r>
          </w:p>
        </w:tc>
      </w:tr>
      <w:tr w14:paraId="71CAE10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4" w:hRule="atLeast"/>
        </w:trPr>
        <w:tc>
          <w:tcPr>
            <w:tcW w:w="1032" w:type="dxa"/>
            <w:tcBorders>
              <w:bottom w:val="single" w:color="000000" w:sz="4" w:space="0"/>
            </w:tcBorders>
          </w:tcPr>
          <w:p w14:paraId="64FAC379">
            <w:pPr>
              <w:pStyle w:val="9"/>
              <w:rPr>
                <w:sz w:val="28"/>
                <w:szCs w:val="28"/>
              </w:rPr>
            </w:pPr>
            <w:r>
              <w:rPr>
                <w:sz w:val="28"/>
                <w:szCs w:val="28"/>
              </w:rPr>
              <w:t>Урок</w:t>
            </w:r>
            <w:r>
              <w:rPr>
                <w:spacing w:val="-4"/>
                <w:sz w:val="28"/>
                <w:szCs w:val="28"/>
              </w:rPr>
              <w:t xml:space="preserve"> </w:t>
            </w:r>
            <w:r>
              <w:rPr>
                <w:spacing w:val="-5"/>
                <w:sz w:val="28"/>
                <w:szCs w:val="28"/>
              </w:rPr>
              <w:t>57</w:t>
            </w:r>
          </w:p>
        </w:tc>
        <w:tc>
          <w:tcPr>
            <w:tcW w:w="8354" w:type="dxa"/>
            <w:tcBorders>
              <w:bottom w:val="single" w:color="000000" w:sz="4" w:space="0"/>
            </w:tcBorders>
          </w:tcPr>
          <w:p w14:paraId="6DB08342">
            <w:pPr>
              <w:pStyle w:val="9"/>
              <w:ind w:left="124"/>
              <w:rPr>
                <w:sz w:val="28"/>
                <w:szCs w:val="28"/>
              </w:rPr>
            </w:pPr>
            <w:r>
              <w:rPr>
                <w:spacing w:val="-2"/>
                <w:sz w:val="28"/>
                <w:szCs w:val="28"/>
              </w:rPr>
              <w:t>Особенности</w:t>
            </w:r>
            <w:r>
              <w:rPr>
                <w:spacing w:val="-6"/>
                <w:sz w:val="28"/>
                <w:szCs w:val="28"/>
              </w:rPr>
              <w:t xml:space="preserve"> </w:t>
            </w:r>
            <w:r>
              <w:rPr>
                <w:spacing w:val="-2"/>
                <w:sz w:val="28"/>
                <w:szCs w:val="28"/>
              </w:rPr>
              <w:t>уголовной</w:t>
            </w:r>
            <w:r>
              <w:rPr>
                <w:spacing w:val="-9"/>
                <w:sz w:val="28"/>
                <w:szCs w:val="28"/>
              </w:rPr>
              <w:t xml:space="preserve"> </w:t>
            </w:r>
            <w:r>
              <w:rPr>
                <w:spacing w:val="-2"/>
                <w:sz w:val="28"/>
                <w:szCs w:val="28"/>
              </w:rPr>
              <w:t>ответственности</w:t>
            </w:r>
            <w:r>
              <w:rPr>
                <w:spacing w:val="-6"/>
                <w:sz w:val="28"/>
                <w:szCs w:val="28"/>
              </w:rPr>
              <w:t xml:space="preserve"> </w:t>
            </w:r>
            <w:r>
              <w:rPr>
                <w:spacing w:val="-2"/>
                <w:sz w:val="28"/>
                <w:szCs w:val="28"/>
              </w:rPr>
              <w:t>несовершеннолетних</w:t>
            </w:r>
          </w:p>
        </w:tc>
      </w:tr>
      <w:tr w14:paraId="665A2AE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1" w:hRule="atLeast"/>
        </w:trPr>
        <w:tc>
          <w:tcPr>
            <w:tcW w:w="1032" w:type="dxa"/>
            <w:tcBorders>
              <w:top w:val="single" w:color="000000" w:sz="4" w:space="0"/>
            </w:tcBorders>
          </w:tcPr>
          <w:p w14:paraId="7C889EA9">
            <w:pPr>
              <w:pStyle w:val="9"/>
              <w:spacing w:line="228" w:lineRule="exact"/>
              <w:rPr>
                <w:sz w:val="28"/>
                <w:szCs w:val="28"/>
              </w:rPr>
            </w:pPr>
            <w:r>
              <w:rPr>
                <w:sz w:val="28"/>
                <w:szCs w:val="28"/>
              </w:rPr>
              <w:t>Урок</w:t>
            </w:r>
            <w:r>
              <w:rPr>
                <w:spacing w:val="-4"/>
                <w:sz w:val="28"/>
                <w:szCs w:val="28"/>
              </w:rPr>
              <w:t xml:space="preserve"> </w:t>
            </w:r>
            <w:r>
              <w:rPr>
                <w:spacing w:val="-5"/>
                <w:sz w:val="28"/>
                <w:szCs w:val="28"/>
              </w:rPr>
              <w:t>58</w:t>
            </w:r>
          </w:p>
        </w:tc>
        <w:tc>
          <w:tcPr>
            <w:tcW w:w="8354" w:type="dxa"/>
            <w:tcBorders>
              <w:top w:val="single" w:color="000000" w:sz="4" w:space="0"/>
            </w:tcBorders>
          </w:tcPr>
          <w:p w14:paraId="1601E785">
            <w:pPr>
              <w:pStyle w:val="9"/>
              <w:spacing w:line="228" w:lineRule="exact"/>
              <w:ind w:left="124"/>
              <w:rPr>
                <w:sz w:val="28"/>
                <w:szCs w:val="28"/>
              </w:rPr>
            </w:pPr>
            <w:r>
              <w:rPr>
                <w:spacing w:val="-2"/>
                <w:sz w:val="28"/>
                <w:szCs w:val="28"/>
              </w:rPr>
              <w:t>Основные</w:t>
            </w:r>
            <w:r>
              <w:rPr>
                <w:spacing w:val="-7"/>
                <w:sz w:val="28"/>
                <w:szCs w:val="28"/>
              </w:rPr>
              <w:t xml:space="preserve"> </w:t>
            </w:r>
            <w:r>
              <w:rPr>
                <w:spacing w:val="-2"/>
                <w:sz w:val="28"/>
                <w:szCs w:val="28"/>
              </w:rPr>
              <w:t>принципы</w:t>
            </w:r>
            <w:r>
              <w:rPr>
                <w:spacing w:val="-8"/>
                <w:sz w:val="28"/>
                <w:szCs w:val="28"/>
              </w:rPr>
              <w:t xml:space="preserve"> </w:t>
            </w:r>
            <w:r>
              <w:rPr>
                <w:spacing w:val="-2"/>
                <w:sz w:val="28"/>
                <w:szCs w:val="28"/>
              </w:rPr>
              <w:t>конституционного,</w:t>
            </w:r>
            <w:r>
              <w:rPr>
                <w:spacing w:val="-8"/>
                <w:sz w:val="28"/>
                <w:szCs w:val="28"/>
              </w:rPr>
              <w:t xml:space="preserve"> </w:t>
            </w:r>
            <w:r>
              <w:rPr>
                <w:spacing w:val="-2"/>
                <w:sz w:val="28"/>
                <w:szCs w:val="28"/>
              </w:rPr>
              <w:t>арбитражного</w:t>
            </w:r>
            <w:r>
              <w:rPr>
                <w:spacing w:val="-7"/>
                <w:sz w:val="28"/>
                <w:szCs w:val="28"/>
              </w:rPr>
              <w:t xml:space="preserve"> </w:t>
            </w:r>
            <w:r>
              <w:rPr>
                <w:spacing w:val="-2"/>
                <w:sz w:val="28"/>
                <w:szCs w:val="28"/>
              </w:rPr>
              <w:t>процессов</w:t>
            </w:r>
          </w:p>
        </w:tc>
      </w:tr>
      <w:tr w14:paraId="66E12A5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1" w:hRule="atLeast"/>
        </w:trPr>
        <w:tc>
          <w:tcPr>
            <w:tcW w:w="1032" w:type="dxa"/>
          </w:tcPr>
          <w:p w14:paraId="2B7A8D68">
            <w:pPr>
              <w:pStyle w:val="9"/>
              <w:spacing w:line="228" w:lineRule="exact"/>
              <w:rPr>
                <w:sz w:val="28"/>
                <w:szCs w:val="28"/>
              </w:rPr>
            </w:pPr>
            <w:r>
              <w:rPr>
                <w:sz w:val="28"/>
                <w:szCs w:val="28"/>
              </w:rPr>
              <w:t>Урок</w:t>
            </w:r>
            <w:r>
              <w:rPr>
                <w:spacing w:val="-4"/>
                <w:sz w:val="28"/>
                <w:szCs w:val="28"/>
              </w:rPr>
              <w:t xml:space="preserve"> </w:t>
            </w:r>
            <w:r>
              <w:rPr>
                <w:spacing w:val="-5"/>
                <w:sz w:val="28"/>
                <w:szCs w:val="28"/>
              </w:rPr>
              <w:t>59</w:t>
            </w:r>
          </w:p>
        </w:tc>
        <w:tc>
          <w:tcPr>
            <w:tcW w:w="8354" w:type="dxa"/>
          </w:tcPr>
          <w:p w14:paraId="0262B6C8">
            <w:pPr>
              <w:pStyle w:val="9"/>
              <w:spacing w:line="228" w:lineRule="exact"/>
              <w:ind w:left="124"/>
              <w:rPr>
                <w:sz w:val="28"/>
                <w:szCs w:val="28"/>
              </w:rPr>
            </w:pPr>
            <w:r>
              <w:rPr>
                <w:spacing w:val="-2"/>
                <w:sz w:val="28"/>
                <w:szCs w:val="28"/>
              </w:rPr>
              <w:t>Основные</w:t>
            </w:r>
            <w:r>
              <w:rPr>
                <w:spacing w:val="4"/>
                <w:sz w:val="28"/>
                <w:szCs w:val="28"/>
              </w:rPr>
              <w:t xml:space="preserve"> </w:t>
            </w:r>
            <w:r>
              <w:rPr>
                <w:spacing w:val="-2"/>
                <w:sz w:val="28"/>
                <w:szCs w:val="28"/>
              </w:rPr>
              <w:t>принципы</w:t>
            </w:r>
            <w:r>
              <w:rPr>
                <w:spacing w:val="2"/>
                <w:sz w:val="28"/>
                <w:szCs w:val="28"/>
              </w:rPr>
              <w:t xml:space="preserve"> </w:t>
            </w:r>
            <w:r>
              <w:rPr>
                <w:spacing w:val="-2"/>
                <w:sz w:val="28"/>
                <w:szCs w:val="28"/>
              </w:rPr>
              <w:t>гражданского</w:t>
            </w:r>
            <w:r>
              <w:rPr>
                <w:spacing w:val="4"/>
                <w:sz w:val="28"/>
                <w:szCs w:val="28"/>
              </w:rPr>
              <w:t xml:space="preserve"> </w:t>
            </w:r>
            <w:r>
              <w:rPr>
                <w:spacing w:val="-2"/>
                <w:sz w:val="28"/>
                <w:szCs w:val="28"/>
              </w:rPr>
              <w:t>процесса</w:t>
            </w:r>
          </w:p>
        </w:tc>
      </w:tr>
      <w:tr w14:paraId="35EF197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6" w:hRule="atLeast"/>
        </w:trPr>
        <w:tc>
          <w:tcPr>
            <w:tcW w:w="1032" w:type="dxa"/>
          </w:tcPr>
          <w:p w14:paraId="55A66B27">
            <w:pPr>
              <w:pStyle w:val="9"/>
              <w:spacing w:before="2"/>
              <w:rPr>
                <w:sz w:val="28"/>
                <w:szCs w:val="28"/>
              </w:rPr>
            </w:pPr>
            <w:r>
              <w:rPr>
                <w:sz w:val="28"/>
                <w:szCs w:val="28"/>
              </w:rPr>
              <w:t>Урок</w:t>
            </w:r>
            <w:r>
              <w:rPr>
                <w:spacing w:val="-4"/>
                <w:sz w:val="28"/>
                <w:szCs w:val="28"/>
              </w:rPr>
              <w:t xml:space="preserve"> </w:t>
            </w:r>
            <w:r>
              <w:rPr>
                <w:spacing w:val="-5"/>
                <w:sz w:val="28"/>
                <w:szCs w:val="28"/>
              </w:rPr>
              <w:t>60</w:t>
            </w:r>
          </w:p>
        </w:tc>
        <w:tc>
          <w:tcPr>
            <w:tcW w:w="8354" w:type="dxa"/>
          </w:tcPr>
          <w:p w14:paraId="353330C4">
            <w:pPr>
              <w:pStyle w:val="9"/>
              <w:spacing w:before="2"/>
              <w:ind w:left="124"/>
              <w:rPr>
                <w:sz w:val="28"/>
                <w:szCs w:val="28"/>
              </w:rPr>
            </w:pPr>
            <w:r>
              <w:rPr>
                <w:spacing w:val="-2"/>
                <w:sz w:val="28"/>
                <w:szCs w:val="28"/>
              </w:rPr>
              <w:t>Основные</w:t>
            </w:r>
            <w:r>
              <w:rPr>
                <w:spacing w:val="-6"/>
                <w:sz w:val="28"/>
                <w:szCs w:val="28"/>
              </w:rPr>
              <w:t xml:space="preserve"> </w:t>
            </w:r>
            <w:r>
              <w:rPr>
                <w:spacing w:val="-2"/>
                <w:sz w:val="28"/>
                <w:szCs w:val="28"/>
              </w:rPr>
              <w:t>принципы</w:t>
            </w:r>
            <w:r>
              <w:rPr>
                <w:spacing w:val="-10"/>
                <w:sz w:val="28"/>
                <w:szCs w:val="28"/>
              </w:rPr>
              <w:t xml:space="preserve"> </w:t>
            </w:r>
            <w:r>
              <w:rPr>
                <w:spacing w:val="-2"/>
                <w:sz w:val="28"/>
                <w:szCs w:val="28"/>
              </w:rPr>
              <w:t>административного</w:t>
            </w:r>
            <w:r>
              <w:rPr>
                <w:spacing w:val="-8"/>
                <w:sz w:val="28"/>
                <w:szCs w:val="28"/>
              </w:rPr>
              <w:t xml:space="preserve"> </w:t>
            </w:r>
            <w:r>
              <w:rPr>
                <w:spacing w:val="-2"/>
                <w:sz w:val="28"/>
                <w:szCs w:val="28"/>
              </w:rPr>
              <w:t>процесса</w:t>
            </w:r>
          </w:p>
        </w:tc>
      </w:tr>
      <w:tr w14:paraId="54983DE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4" w:hRule="atLeast"/>
        </w:trPr>
        <w:tc>
          <w:tcPr>
            <w:tcW w:w="1032" w:type="dxa"/>
          </w:tcPr>
          <w:p w14:paraId="4B4FE31B">
            <w:pPr>
              <w:pStyle w:val="9"/>
              <w:spacing w:line="228" w:lineRule="exact"/>
              <w:rPr>
                <w:sz w:val="28"/>
                <w:szCs w:val="28"/>
              </w:rPr>
            </w:pPr>
            <w:r>
              <w:rPr>
                <w:sz w:val="28"/>
                <w:szCs w:val="28"/>
              </w:rPr>
              <w:t>Урок</w:t>
            </w:r>
            <w:r>
              <w:rPr>
                <w:spacing w:val="-4"/>
                <w:sz w:val="28"/>
                <w:szCs w:val="28"/>
              </w:rPr>
              <w:t xml:space="preserve"> </w:t>
            </w:r>
            <w:r>
              <w:rPr>
                <w:spacing w:val="-5"/>
                <w:sz w:val="28"/>
                <w:szCs w:val="28"/>
              </w:rPr>
              <w:t>61</w:t>
            </w:r>
          </w:p>
        </w:tc>
        <w:tc>
          <w:tcPr>
            <w:tcW w:w="8354" w:type="dxa"/>
          </w:tcPr>
          <w:p w14:paraId="77A8EA68">
            <w:pPr>
              <w:pStyle w:val="9"/>
              <w:spacing w:line="228" w:lineRule="exact"/>
              <w:ind w:left="124"/>
              <w:rPr>
                <w:sz w:val="28"/>
                <w:szCs w:val="28"/>
              </w:rPr>
            </w:pPr>
            <w:r>
              <w:rPr>
                <w:spacing w:val="-2"/>
                <w:sz w:val="28"/>
                <w:szCs w:val="28"/>
              </w:rPr>
              <w:t>Основные</w:t>
            </w:r>
            <w:r>
              <w:rPr>
                <w:spacing w:val="3"/>
                <w:sz w:val="28"/>
                <w:szCs w:val="28"/>
              </w:rPr>
              <w:t xml:space="preserve"> </w:t>
            </w:r>
            <w:r>
              <w:rPr>
                <w:spacing w:val="-2"/>
                <w:sz w:val="28"/>
                <w:szCs w:val="28"/>
              </w:rPr>
              <w:t>принципы</w:t>
            </w:r>
            <w:r>
              <w:rPr>
                <w:spacing w:val="2"/>
                <w:sz w:val="28"/>
                <w:szCs w:val="28"/>
              </w:rPr>
              <w:t xml:space="preserve"> </w:t>
            </w:r>
            <w:r>
              <w:rPr>
                <w:spacing w:val="-2"/>
                <w:sz w:val="28"/>
                <w:szCs w:val="28"/>
              </w:rPr>
              <w:t>уголовного</w:t>
            </w:r>
            <w:r>
              <w:rPr>
                <w:sz w:val="28"/>
                <w:szCs w:val="28"/>
              </w:rPr>
              <w:t xml:space="preserve"> </w:t>
            </w:r>
            <w:r>
              <w:rPr>
                <w:spacing w:val="-2"/>
                <w:sz w:val="28"/>
                <w:szCs w:val="28"/>
              </w:rPr>
              <w:t>процесса</w:t>
            </w:r>
          </w:p>
        </w:tc>
      </w:tr>
      <w:tr w14:paraId="71982F8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5" w:hRule="atLeast"/>
        </w:trPr>
        <w:tc>
          <w:tcPr>
            <w:tcW w:w="1032" w:type="dxa"/>
          </w:tcPr>
          <w:p w14:paraId="27FE4035">
            <w:pPr>
              <w:pStyle w:val="9"/>
              <w:spacing w:before="8"/>
              <w:rPr>
                <w:sz w:val="28"/>
                <w:szCs w:val="28"/>
              </w:rPr>
            </w:pPr>
            <w:r>
              <w:rPr>
                <w:sz w:val="28"/>
                <w:szCs w:val="28"/>
              </w:rPr>
              <w:t>Урок</w:t>
            </w:r>
            <w:r>
              <w:rPr>
                <w:spacing w:val="-4"/>
                <w:sz w:val="28"/>
                <w:szCs w:val="28"/>
              </w:rPr>
              <w:t xml:space="preserve"> </w:t>
            </w:r>
            <w:r>
              <w:rPr>
                <w:spacing w:val="-5"/>
                <w:sz w:val="28"/>
                <w:szCs w:val="28"/>
              </w:rPr>
              <w:t>62</w:t>
            </w:r>
          </w:p>
        </w:tc>
        <w:tc>
          <w:tcPr>
            <w:tcW w:w="8354" w:type="dxa"/>
          </w:tcPr>
          <w:p w14:paraId="41ACF63F">
            <w:pPr>
              <w:pStyle w:val="9"/>
              <w:ind w:left="124" w:right="100"/>
              <w:rPr>
                <w:sz w:val="28"/>
                <w:szCs w:val="28"/>
              </w:rPr>
            </w:pPr>
            <w:r>
              <w:rPr>
                <w:sz w:val="28"/>
                <w:szCs w:val="28"/>
              </w:rPr>
              <w:t>Повторительно-обобщающий</w:t>
            </w:r>
            <w:r>
              <w:rPr>
                <w:spacing w:val="-13"/>
                <w:sz w:val="28"/>
                <w:szCs w:val="28"/>
              </w:rPr>
              <w:t xml:space="preserve"> </w:t>
            </w:r>
            <w:r>
              <w:rPr>
                <w:sz w:val="28"/>
                <w:szCs w:val="28"/>
              </w:rPr>
              <w:t>урок</w:t>
            </w:r>
            <w:r>
              <w:rPr>
                <w:spacing w:val="-12"/>
                <w:sz w:val="28"/>
                <w:szCs w:val="28"/>
              </w:rPr>
              <w:t xml:space="preserve"> </w:t>
            </w:r>
            <w:r>
              <w:rPr>
                <w:sz w:val="28"/>
                <w:szCs w:val="28"/>
              </w:rPr>
              <w:t>по</w:t>
            </w:r>
            <w:r>
              <w:rPr>
                <w:spacing w:val="-13"/>
                <w:sz w:val="28"/>
                <w:szCs w:val="28"/>
              </w:rPr>
              <w:t xml:space="preserve"> </w:t>
            </w:r>
            <w:r>
              <w:rPr>
                <w:sz w:val="28"/>
                <w:szCs w:val="28"/>
              </w:rPr>
              <w:t>теме</w:t>
            </w:r>
            <w:r>
              <w:rPr>
                <w:spacing w:val="-12"/>
                <w:sz w:val="28"/>
                <w:szCs w:val="28"/>
              </w:rPr>
              <w:t xml:space="preserve"> </w:t>
            </w:r>
            <w:r>
              <w:rPr>
                <w:sz w:val="28"/>
                <w:szCs w:val="28"/>
              </w:rPr>
              <w:t>«Правовое</w:t>
            </w:r>
            <w:r>
              <w:rPr>
                <w:spacing w:val="-12"/>
                <w:sz w:val="28"/>
                <w:szCs w:val="28"/>
              </w:rPr>
              <w:t xml:space="preserve"> </w:t>
            </w:r>
            <w:r>
              <w:rPr>
                <w:sz w:val="28"/>
                <w:szCs w:val="28"/>
              </w:rPr>
              <w:t>регулирование</w:t>
            </w:r>
            <w:r>
              <w:rPr>
                <w:spacing w:val="-12"/>
                <w:sz w:val="28"/>
                <w:szCs w:val="28"/>
              </w:rPr>
              <w:t xml:space="preserve"> </w:t>
            </w:r>
            <w:r>
              <w:rPr>
                <w:sz w:val="28"/>
                <w:szCs w:val="28"/>
              </w:rPr>
              <w:t>общественных отношений в Российской Федерации»</w:t>
            </w:r>
          </w:p>
        </w:tc>
      </w:tr>
      <w:tr w14:paraId="6506C6F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trPr>
        <w:tc>
          <w:tcPr>
            <w:tcW w:w="1032" w:type="dxa"/>
          </w:tcPr>
          <w:p w14:paraId="425D9812">
            <w:pPr>
              <w:pStyle w:val="9"/>
              <w:spacing w:before="10"/>
              <w:rPr>
                <w:sz w:val="28"/>
                <w:szCs w:val="28"/>
              </w:rPr>
            </w:pPr>
            <w:r>
              <w:rPr>
                <w:sz w:val="28"/>
                <w:szCs w:val="28"/>
              </w:rPr>
              <w:t>Урок</w:t>
            </w:r>
            <w:r>
              <w:rPr>
                <w:spacing w:val="-4"/>
                <w:sz w:val="28"/>
                <w:szCs w:val="28"/>
              </w:rPr>
              <w:t xml:space="preserve"> </w:t>
            </w:r>
            <w:r>
              <w:rPr>
                <w:spacing w:val="-5"/>
                <w:sz w:val="28"/>
                <w:szCs w:val="28"/>
              </w:rPr>
              <w:t>63</w:t>
            </w:r>
          </w:p>
        </w:tc>
        <w:tc>
          <w:tcPr>
            <w:tcW w:w="8354" w:type="dxa"/>
          </w:tcPr>
          <w:p w14:paraId="51DB5525">
            <w:pPr>
              <w:pStyle w:val="9"/>
              <w:spacing w:before="2"/>
              <w:ind w:left="124" w:right="100"/>
              <w:rPr>
                <w:sz w:val="28"/>
                <w:szCs w:val="28"/>
              </w:rPr>
            </w:pPr>
            <w:r>
              <w:rPr>
                <w:sz w:val="28"/>
                <w:szCs w:val="28"/>
              </w:rPr>
              <w:t>Повторительно-обобщающий</w:t>
            </w:r>
            <w:r>
              <w:rPr>
                <w:spacing w:val="-13"/>
                <w:sz w:val="28"/>
                <w:szCs w:val="28"/>
              </w:rPr>
              <w:t xml:space="preserve"> </w:t>
            </w:r>
            <w:r>
              <w:rPr>
                <w:sz w:val="28"/>
                <w:szCs w:val="28"/>
              </w:rPr>
              <w:t>урок</w:t>
            </w:r>
            <w:r>
              <w:rPr>
                <w:spacing w:val="-12"/>
                <w:sz w:val="28"/>
                <w:szCs w:val="28"/>
              </w:rPr>
              <w:t xml:space="preserve"> </w:t>
            </w:r>
            <w:r>
              <w:rPr>
                <w:sz w:val="28"/>
                <w:szCs w:val="28"/>
              </w:rPr>
              <w:t>по</w:t>
            </w:r>
            <w:r>
              <w:rPr>
                <w:spacing w:val="-13"/>
                <w:sz w:val="28"/>
                <w:szCs w:val="28"/>
              </w:rPr>
              <w:t xml:space="preserve"> </w:t>
            </w:r>
            <w:r>
              <w:rPr>
                <w:sz w:val="28"/>
                <w:szCs w:val="28"/>
              </w:rPr>
              <w:t>теме</w:t>
            </w:r>
            <w:r>
              <w:rPr>
                <w:spacing w:val="-12"/>
                <w:sz w:val="28"/>
                <w:szCs w:val="28"/>
              </w:rPr>
              <w:t xml:space="preserve"> </w:t>
            </w:r>
            <w:r>
              <w:rPr>
                <w:sz w:val="28"/>
                <w:szCs w:val="28"/>
              </w:rPr>
              <w:t>«Правовое</w:t>
            </w:r>
            <w:r>
              <w:rPr>
                <w:spacing w:val="-12"/>
                <w:sz w:val="28"/>
                <w:szCs w:val="28"/>
              </w:rPr>
              <w:t xml:space="preserve"> </w:t>
            </w:r>
            <w:r>
              <w:rPr>
                <w:sz w:val="28"/>
                <w:szCs w:val="28"/>
              </w:rPr>
              <w:t>регулирование</w:t>
            </w:r>
            <w:r>
              <w:rPr>
                <w:spacing w:val="-12"/>
                <w:sz w:val="28"/>
                <w:szCs w:val="28"/>
              </w:rPr>
              <w:t xml:space="preserve"> </w:t>
            </w:r>
            <w:r>
              <w:rPr>
                <w:sz w:val="28"/>
                <w:szCs w:val="28"/>
              </w:rPr>
              <w:t>общественных отношений в Российской Федерации»</w:t>
            </w:r>
          </w:p>
        </w:tc>
      </w:tr>
      <w:tr w14:paraId="52AB327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1" w:hRule="atLeast"/>
        </w:trPr>
        <w:tc>
          <w:tcPr>
            <w:tcW w:w="1032" w:type="dxa"/>
          </w:tcPr>
          <w:p w14:paraId="20EE1F47">
            <w:pPr>
              <w:pStyle w:val="9"/>
              <w:spacing w:line="228" w:lineRule="exact"/>
              <w:rPr>
                <w:sz w:val="28"/>
                <w:szCs w:val="28"/>
              </w:rPr>
            </w:pPr>
            <w:r>
              <w:rPr>
                <w:sz w:val="28"/>
                <w:szCs w:val="28"/>
              </w:rPr>
              <w:t>Урок</w:t>
            </w:r>
            <w:r>
              <w:rPr>
                <w:spacing w:val="-4"/>
                <w:sz w:val="28"/>
                <w:szCs w:val="28"/>
              </w:rPr>
              <w:t xml:space="preserve"> </w:t>
            </w:r>
            <w:r>
              <w:rPr>
                <w:spacing w:val="-5"/>
                <w:sz w:val="28"/>
                <w:szCs w:val="28"/>
              </w:rPr>
              <w:t>64</w:t>
            </w:r>
          </w:p>
        </w:tc>
        <w:tc>
          <w:tcPr>
            <w:tcW w:w="8354" w:type="dxa"/>
          </w:tcPr>
          <w:p w14:paraId="4F2D3AA0">
            <w:pPr>
              <w:pStyle w:val="9"/>
              <w:spacing w:line="228" w:lineRule="exact"/>
              <w:ind w:left="124"/>
              <w:rPr>
                <w:sz w:val="28"/>
                <w:szCs w:val="28"/>
              </w:rPr>
            </w:pPr>
            <w:r>
              <w:rPr>
                <w:spacing w:val="-2"/>
                <w:sz w:val="28"/>
                <w:szCs w:val="28"/>
              </w:rPr>
              <w:t>Итоговое</w:t>
            </w:r>
            <w:r>
              <w:rPr>
                <w:spacing w:val="3"/>
                <w:sz w:val="28"/>
                <w:szCs w:val="28"/>
              </w:rPr>
              <w:t xml:space="preserve"> </w:t>
            </w:r>
            <w:r>
              <w:rPr>
                <w:spacing w:val="-2"/>
                <w:sz w:val="28"/>
                <w:szCs w:val="28"/>
              </w:rPr>
              <w:t>повторение,</w:t>
            </w:r>
            <w:r>
              <w:rPr>
                <w:spacing w:val="6"/>
                <w:sz w:val="28"/>
                <w:szCs w:val="28"/>
              </w:rPr>
              <w:t xml:space="preserve"> </w:t>
            </w:r>
            <w:r>
              <w:rPr>
                <w:spacing w:val="-2"/>
                <w:sz w:val="28"/>
                <w:szCs w:val="28"/>
              </w:rPr>
              <w:t>представление</w:t>
            </w:r>
            <w:r>
              <w:rPr>
                <w:spacing w:val="9"/>
                <w:sz w:val="28"/>
                <w:szCs w:val="28"/>
              </w:rPr>
              <w:t xml:space="preserve"> </w:t>
            </w:r>
            <w:r>
              <w:rPr>
                <w:spacing w:val="-2"/>
                <w:sz w:val="28"/>
                <w:szCs w:val="28"/>
              </w:rPr>
              <w:t>результатов</w:t>
            </w:r>
            <w:r>
              <w:rPr>
                <w:spacing w:val="5"/>
                <w:sz w:val="28"/>
                <w:szCs w:val="28"/>
              </w:rPr>
              <w:t xml:space="preserve"> </w:t>
            </w:r>
            <w:r>
              <w:rPr>
                <w:spacing w:val="-2"/>
                <w:sz w:val="28"/>
                <w:szCs w:val="28"/>
              </w:rPr>
              <w:t>проектно</w:t>
            </w:r>
            <w:r>
              <w:rPr>
                <w:spacing w:val="7"/>
                <w:sz w:val="28"/>
                <w:szCs w:val="28"/>
              </w:rPr>
              <w:t xml:space="preserve"> </w:t>
            </w:r>
            <w:r>
              <w:rPr>
                <w:spacing w:val="-2"/>
                <w:sz w:val="28"/>
                <w:szCs w:val="28"/>
              </w:rPr>
              <w:t>-исследовательской</w:t>
            </w:r>
            <w:r>
              <w:rPr>
                <w:spacing w:val="10"/>
                <w:sz w:val="28"/>
                <w:szCs w:val="28"/>
              </w:rPr>
              <w:t xml:space="preserve"> </w:t>
            </w:r>
            <w:r>
              <w:rPr>
                <w:spacing w:val="-2"/>
                <w:sz w:val="28"/>
                <w:szCs w:val="28"/>
              </w:rPr>
              <w:t>деятельности</w:t>
            </w:r>
          </w:p>
        </w:tc>
      </w:tr>
      <w:tr w14:paraId="05DCA4A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6" w:hRule="atLeast"/>
        </w:trPr>
        <w:tc>
          <w:tcPr>
            <w:tcW w:w="1032" w:type="dxa"/>
          </w:tcPr>
          <w:p w14:paraId="6A1E326A">
            <w:pPr>
              <w:pStyle w:val="9"/>
              <w:spacing w:before="2"/>
              <w:rPr>
                <w:sz w:val="28"/>
                <w:szCs w:val="28"/>
              </w:rPr>
            </w:pPr>
            <w:r>
              <w:rPr>
                <w:sz w:val="28"/>
                <w:szCs w:val="28"/>
              </w:rPr>
              <w:t>Урок</w:t>
            </w:r>
            <w:r>
              <w:rPr>
                <w:spacing w:val="-4"/>
                <w:sz w:val="28"/>
                <w:szCs w:val="28"/>
              </w:rPr>
              <w:t xml:space="preserve"> </w:t>
            </w:r>
            <w:r>
              <w:rPr>
                <w:spacing w:val="-5"/>
                <w:sz w:val="28"/>
                <w:szCs w:val="28"/>
              </w:rPr>
              <w:t>65</w:t>
            </w:r>
          </w:p>
        </w:tc>
        <w:tc>
          <w:tcPr>
            <w:tcW w:w="8354" w:type="dxa"/>
          </w:tcPr>
          <w:p w14:paraId="56D8CF55">
            <w:pPr>
              <w:pStyle w:val="9"/>
              <w:spacing w:before="2"/>
              <w:ind w:left="124"/>
              <w:rPr>
                <w:sz w:val="28"/>
                <w:szCs w:val="28"/>
              </w:rPr>
            </w:pPr>
            <w:r>
              <w:rPr>
                <w:spacing w:val="-2"/>
                <w:sz w:val="28"/>
                <w:szCs w:val="28"/>
              </w:rPr>
              <w:t>Итоговое</w:t>
            </w:r>
            <w:r>
              <w:rPr>
                <w:spacing w:val="-5"/>
                <w:sz w:val="28"/>
                <w:szCs w:val="28"/>
              </w:rPr>
              <w:t xml:space="preserve"> </w:t>
            </w:r>
            <w:r>
              <w:rPr>
                <w:spacing w:val="-2"/>
                <w:sz w:val="28"/>
                <w:szCs w:val="28"/>
              </w:rPr>
              <w:t>повторение,</w:t>
            </w:r>
            <w:r>
              <w:rPr>
                <w:spacing w:val="3"/>
                <w:sz w:val="28"/>
                <w:szCs w:val="28"/>
              </w:rPr>
              <w:t xml:space="preserve"> </w:t>
            </w:r>
            <w:r>
              <w:rPr>
                <w:spacing w:val="-2"/>
                <w:sz w:val="28"/>
                <w:szCs w:val="28"/>
              </w:rPr>
              <w:t>представление</w:t>
            </w:r>
            <w:r>
              <w:rPr>
                <w:spacing w:val="1"/>
                <w:sz w:val="28"/>
                <w:szCs w:val="28"/>
              </w:rPr>
              <w:t xml:space="preserve"> </w:t>
            </w:r>
            <w:r>
              <w:rPr>
                <w:spacing w:val="-2"/>
                <w:sz w:val="28"/>
                <w:szCs w:val="28"/>
              </w:rPr>
              <w:t>результатов</w:t>
            </w:r>
            <w:r>
              <w:rPr>
                <w:spacing w:val="1"/>
                <w:sz w:val="28"/>
                <w:szCs w:val="28"/>
              </w:rPr>
              <w:t xml:space="preserve"> </w:t>
            </w:r>
            <w:r>
              <w:rPr>
                <w:spacing w:val="-2"/>
                <w:sz w:val="28"/>
                <w:szCs w:val="28"/>
              </w:rPr>
              <w:t>проектно</w:t>
            </w:r>
            <w:r>
              <w:rPr>
                <w:spacing w:val="-10"/>
                <w:sz w:val="28"/>
                <w:szCs w:val="28"/>
              </w:rPr>
              <w:t xml:space="preserve"> </w:t>
            </w:r>
            <w:r>
              <w:rPr>
                <w:spacing w:val="-2"/>
                <w:sz w:val="28"/>
                <w:szCs w:val="28"/>
              </w:rPr>
              <w:t>-исследовательской</w:t>
            </w:r>
            <w:r>
              <w:rPr>
                <w:spacing w:val="-1"/>
                <w:sz w:val="28"/>
                <w:szCs w:val="28"/>
              </w:rPr>
              <w:t xml:space="preserve"> </w:t>
            </w:r>
            <w:r>
              <w:rPr>
                <w:spacing w:val="-2"/>
                <w:sz w:val="28"/>
                <w:szCs w:val="28"/>
              </w:rPr>
              <w:t>деятельности</w:t>
            </w:r>
          </w:p>
        </w:tc>
      </w:tr>
      <w:tr w14:paraId="1A52AEE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1" w:hRule="atLeast"/>
        </w:trPr>
        <w:tc>
          <w:tcPr>
            <w:tcW w:w="1032" w:type="dxa"/>
          </w:tcPr>
          <w:p w14:paraId="551C3A5A">
            <w:pPr>
              <w:pStyle w:val="9"/>
              <w:spacing w:line="228" w:lineRule="exact"/>
              <w:rPr>
                <w:sz w:val="28"/>
                <w:szCs w:val="28"/>
              </w:rPr>
            </w:pPr>
            <w:r>
              <w:rPr>
                <w:sz w:val="28"/>
                <w:szCs w:val="28"/>
              </w:rPr>
              <w:t>Урок</w:t>
            </w:r>
            <w:r>
              <w:rPr>
                <w:spacing w:val="-4"/>
                <w:sz w:val="28"/>
                <w:szCs w:val="28"/>
              </w:rPr>
              <w:t xml:space="preserve"> </w:t>
            </w:r>
            <w:r>
              <w:rPr>
                <w:spacing w:val="-5"/>
                <w:sz w:val="28"/>
                <w:szCs w:val="28"/>
              </w:rPr>
              <w:t>66</w:t>
            </w:r>
          </w:p>
        </w:tc>
        <w:tc>
          <w:tcPr>
            <w:tcW w:w="8354" w:type="dxa"/>
          </w:tcPr>
          <w:p w14:paraId="3589339F">
            <w:pPr>
              <w:pStyle w:val="9"/>
              <w:spacing w:line="228" w:lineRule="exact"/>
              <w:ind w:left="124"/>
              <w:rPr>
                <w:sz w:val="28"/>
                <w:szCs w:val="28"/>
              </w:rPr>
            </w:pPr>
            <w:r>
              <w:rPr>
                <w:spacing w:val="-2"/>
                <w:sz w:val="28"/>
                <w:szCs w:val="28"/>
              </w:rPr>
              <w:t>Итоговое</w:t>
            </w:r>
            <w:r>
              <w:rPr>
                <w:spacing w:val="-5"/>
                <w:sz w:val="28"/>
                <w:szCs w:val="28"/>
              </w:rPr>
              <w:t xml:space="preserve"> </w:t>
            </w:r>
            <w:r>
              <w:rPr>
                <w:spacing w:val="-2"/>
                <w:sz w:val="28"/>
                <w:szCs w:val="28"/>
              </w:rPr>
              <w:t>повторение,</w:t>
            </w:r>
            <w:r>
              <w:rPr>
                <w:spacing w:val="3"/>
                <w:sz w:val="28"/>
                <w:szCs w:val="28"/>
              </w:rPr>
              <w:t xml:space="preserve"> </w:t>
            </w:r>
            <w:r>
              <w:rPr>
                <w:spacing w:val="-2"/>
                <w:sz w:val="28"/>
                <w:szCs w:val="28"/>
              </w:rPr>
              <w:t>представление</w:t>
            </w:r>
            <w:r>
              <w:rPr>
                <w:spacing w:val="1"/>
                <w:sz w:val="28"/>
                <w:szCs w:val="28"/>
              </w:rPr>
              <w:t xml:space="preserve"> </w:t>
            </w:r>
            <w:r>
              <w:rPr>
                <w:spacing w:val="-2"/>
                <w:sz w:val="28"/>
                <w:szCs w:val="28"/>
              </w:rPr>
              <w:t>результатов</w:t>
            </w:r>
            <w:r>
              <w:rPr>
                <w:spacing w:val="1"/>
                <w:sz w:val="28"/>
                <w:szCs w:val="28"/>
              </w:rPr>
              <w:t xml:space="preserve"> </w:t>
            </w:r>
            <w:r>
              <w:rPr>
                <w:spacing w:val="-2"/>
                <w:sz w:val="28"/>
                <w:szCs w:val="28"/>
              </w:rPr>
              <w:t>проектно</w:t>
            </w:r>
            <w:r>
              <w:rPr>
                <w:spacing w:val="-10"/>
                <w:sz w:val="28"/>
                <w:szCs w:val="28"/>
              </w:rPr>
              <w:t xml:space="preserve"> </w:t>
            </w:r>
            <w:r>
              <w:rPr>
                <w:spacing w:val="-2"/>
                <w:sz w:val="28"/>
                <w:szCs w:val="28"/>
              </w:rPr>
              <w:t>-исследовательской</w:t>
            </w:r>
            <w:r>
              <w:rPr>
                <w:spacing w:val="-1"/>
                <w:sz w:val="28"/>
                <w:szCs w:val="28"/>
              </w:rPr>
              <w:t xml:space="preserve"> </w:t>
            </w:r>
            <w:r>
              <w:rPr>
                <w:spacing w:val="-2"/>
                <w:sz w:val="28"/>
                <w:szCs w:val="28"/>
              </w:rPr>
              <w:t>деятельности</w:t>
            </w:r>
          </w:p>
        </w:tc>
      </w:tr>
      <w:tr w14:paraId="1125B0B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1" w:hRule="atLeast"/>
        </w:trPr>
        <w:tc>
          <w:tcPr>
            <w:tcW w:w="1032" w:type="dxa"/>
          </w:tcPr>
          <w:p w14:paraId="4671CD4B">
            <w:pPr>
              <w:pStyle w:val="9"/>
              <w:spacing w:line="228" w:lineRule="exact"/>
              <w:rPr>
                <w:sz w:val="28"/>
                <w:szCs w:val="28"/>
              </w:rPr>
            </w:pPr>
            <w:r>
              <w:rPr>
                <w:sz w:val="28"/>
                <w:szCs w:val="28"/>
              </w:rPr>
              <w:t>Урок</w:t>
            </w:r>
            <w:r>
              <w:rPr>
                <w:spacing w:val="-4"/>
                <w:sz w:val="28"/>
                <w:szCs w:val="28"/>
              </w:rPr>
              <w:t xml:space="preserve"> </w:t>
            </w:r>
            <w:r>
              <w:rPr>
                <w:spacing w:val="-5"/>
                <w:sz w:val="28"/>
                <w:szCs w:val="28"/>
              </w:rPr>
              <w:t>67</w:t>
            </w:r>
          </w:p>
        </w:tc>
        <w:tc>
          <w:tcPr>
            <w:tcW w:w="8354" w:type="dxa"/>
          </w:tcPr>
          <w:p w14:paraId="0E12CE75">
            <w:pPr>
              <w:pStyle w:val="9"/>
              <w:spacing w:line="228" w:lineRule="exact"/>
              <w:ind w:left="124"/>
              <w:rPr>
                <w:sz w:val="28"/>
                <w:szCs w:val="28"/>
              </w:rPr>
            </w:pPr>
            <w:r>
              <w:rPr>
                <w:spacing w:val="-2"/>
                <w:sz w:val="28"/>
                <w:szCs w:val="28"/>
              </w:rPr>
              <w:t>Итоговое</w:t>
            </w:r>
            <w:r>
              <w:rPr>
                <w:spacing w:val="-5"/>
                <w:sz w:val="28"/>
                <w:szCs w:val="28"/>
              </w:rPr>
              <w:t xml:space="preserve"> </w:t>
            </w:r>
            <w:r>
              <w:rPr>
                <w:spacing w:val="-2"/>
                <w:sz w:val="28"/>
                <w:szCs w:val="28"/>
              </w:rPr>
              <w:t>повторение,</w:t>
            </w:r>
            <w:r>
              <w:rPr>
                <w:spacing w:val="3"/>
                <w:sz w:val="28"/>
                <w:szCs w:val="28"/>
              </w:rPr>
              <w:t xml:space="preserve"> </w:t>
            </w:r>
            <w:r>
              <w:rPr>
                <w:spacing w:val="-2"/>
                <w:sz w:val="28"/>
                <w:szCs w:val="28"/>
              </w:rPr>
              <w:t>представление</w:t>
            </w:r>
            <w:r>
              <w:rPr>
                <w:spacing w:val="1"/>
                <w:sz w:val="28"/>
                <w:szCs w:val="28"/>
              </w:rPr>
              <w:t xml:space="preserve"> </w:t>
            </w:r>
            <w:r>
              <w:rPr>
                <w:spacing w:val="-2"/>
                <w:sz w:val="28"/>
                <w:szCs w:val="28"/>
              </w:rPr>
              <w:t>результатов</w:t>
            </w:r>
            <w:r>
              <w:rPr>
                <w:spacing w:val="1"/>
                <w:sz w:val="28"/>
                <w:szCs w:val="28"/>
              </w:rPr>
              <w:t xml:space="preserve"> </w:t>
            </w:r>
            <w:r>
              <w:rPr>
                <w:spacing w:val="-2"/>
                <w:sz w:val="28"/>
                <w:szCs w:val="28"/>
              </w:rPr>
              <w:t>проектно</w:t>
            </w:r>
            <w:r>
              <w:rPr>
                <w:spacing w:val="-10"/>
                <w:sz w:val="28"/>
                <w:szCs w:val="28"/>
              </w:rPr>
              <w:t xml:space="preserve"> </w:t>
            </w:r>
            <w:r>
              <w:rPr>
                <w:spacing w:val="-2"/>
                <w:sz w:val="28"/>
                <w:szCs w:val="28"/>
              </w:rPr>
              <w:t>-исследовательской</w:t>
            </w:r>
            <w:r>
              <w:rPr>
                <w:spacing w:val="-1"/>
                <w:sz w:val="28"/>
                <w:szCs w:val="28"/>
              </w:rPr>
              <w:t xml:space="preserve"> </w:t>
            </w:r>
            <w:r>
              <w:rPr>
                <w:spacing w:val="-2"/>
                <w:sz w:val="28"/>
                <w:szCs w:val="28"/>
              </w:rPr>
              <w:t>деятельности</w:t>
            </w:r>
          </w:p>
        </w:tc>
      </w:tr>
      <w:tr w14:paraId="1BB1C44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6" w:hRule="atLeast"/>
        </w:trPr>
        <w:tc>
          <w:tcPr>
            <w:tcW w:w="1032" w:type="dxa"/>
          </w:tcPr>
          <w:p w14:paraId="5C2CA476">
            <w:pPr>
              <w:pStyle w:val="9"/>
              <w:spacing w:before="2"/>
              <w:rPr>
                <w:sz w:val="28"/>
                <w:szCs w:val="28"/>
              </w:rPr>
            </w:pPr>
            <w:r>
              <w:rPr>
                <w:sz w:val="28"/>
                <w:szCs w:val="28"/>
              </w:rPr>
              <w:t>Урок</w:t>
            </w:r>
            <w:r>
              <w:rPr>
                <w:spacing w:val="-4"/>
                <w:sz w:val="28"/>
                <w:szCs w:val="28"/>
              </w:rPr>
              <w:t xml:space="preserve"> </w:t>
            </w:r>
            <w:r>
              <w:rPr>
                <w:spacing w:val="-5"/>
                <w:sz w:val="28"/>
                <w:szCs w:val="28"/>
              </w:rPr>
              <w:t>68</w:t>
            </w:r>
          </w:p>
        </w:tc>
        <w:tc>
          <w:tcPr>
            <w:tcW w:w="8354" w:type="dxa"/>
          </w:tcPr>
          <w:p w14:paraId="1BE1DB1C">
            <w:pPr>
              <w:pStyle w:val="9"/>
              <w:spacing w:before="2"/>
              <w:ind w:left="124"/>
              <w:rPr>
                <w:sz w:val="28"/>
                <w:szCs w:val="28"/>
              </w:rPr>
            </w:pPr>
            <w:r>
              <w:rPr>
                <w:spacing w:val="-2"/>
                <w:sz w:val="28"/>
                <w:szCs w:val="28"/>
              </w:rPr>
              <w:t>Итоговое</w:t>
            </w:r>
            <w:r>
              <w:rPr>
                <w:spacing w:val="3"/>
                <w:sz w:val="28"/>
                <w:szCs w:val="28"/>
              </w:rPr>
              <w:t xml:space="preserve"> </w:t>
            </w:r>
            <w:r>
              <w:rPr>
                <w:spacing w:val="-2"/>
                <w:sz w:val="28"/>
                <w:szCs w:val="28"/>
              </w:rPr>
              <w:t>повторение,</w:t>
            </w:r>
            <w:r>
              <w:rPr>
                <w:spacing w:val="5"/>
                <w:sz w:val="28"/>
                <w:szCs w:val="28"/>
              </w:rPr>
              <w:t xml:space="preserve"> </w:t>
            </w:r>
            <w:r>
              <w:rPr>
                <w:spacing w:val="-2"/>
                <w:sz w:val="28"/>
                <w:szCs w:val="28"/>
              </w:rPr>
              <w:t>представление</w:t>
            </w:r>
            <w:r>
              <w:rPr>
                <w:spacing w:val="9"/>
                <w:sz w:val="28"/>
                <w:szCs w:val="28"/>
              </w:rPr>
              <w:t xml:space="preserve"> </w:t>
            </w:r>
            <w:r>
              <w:rPr>
                <w:spacing w:val="-2"/>
                <w:sz w:val="28"/>
                <w:szCs w:val="28"/>
              </w:rPr>
              <w:t>результатов</w:t>
            </w:r>
            <w:r>
              <w:rPr>
                <w:spacing w:val="5"/>
                <w:sz w:val="28"/>
                <w:szCs w:val="28"/>
              </w:rPr>
              <w:t xml:space="preserve"> </w:t>
            </w:r>
            <w:r>
              <w:rPr>
                <w:spacing w:val="-2"/>
                <w:sz w:val="28"/>
                <w:szCs w:val="28"/>
              </w:rPr>
              <w:t>проектно</w:t>
            </w:r>
            <w:r>
              <w:rPr>
                <w:spacing w:val="6"/>
                <w:sz w:val="28"/>
                <w:szCs w:val="28"/>
              </w:rPr>
              <w:t xml:space="preserve"> </w:t>
            </w:r>
            <w:r>
              <w:rPr>
                <w:spacing w:val="-2"/>
                <w:sz w:val="28"/>
                <w:szCs w:val="28"/>
              </w:rPr>
              <w:t>исследовательской</w:t>
            </w:r>
            <w:r>
              <w:rPr>
                <w:spacing w:val="9"/>
                <w:sz w:val="28"/>
                <w:szCs w:val="28"/>
              </w:rPr>
              <w:t xml:space="preserve"> </w:t>
            </w:r>
            <w:r>
              <w:rPr>
                <w:spacing w:val="-2"/>
                <w:sz w:val="28"/>
                <w:szCs w:val="28"/>
              </w:rPr>
              <w:t>деятельности</w:t>
            </w:r>
          </w:p>
        </w:tc>
      </w:tr>
      <w:tr w14:paraId="5A72C69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2" w:hRule="atLeast"/>
        </w:trPr>
        <w:tc>
          <w:tcPr>
            <w:tcW w:w="9386" w:type="dxa"/>
            <w:gridSpan w:val="2"/>
          </w:tcPr>
          <w:p w14:paraId="1BC8BA2D">
            <w:pPr>
              <w:pStyle w:val="9"/>
              <w:ind w:right="295"/>
              <w:rPr>
                <w:sz w:val="28"/>
                <w:szCs w:val="28"/>
              </w:rPr>
            </w:pPr>
            <w:r>
              <w:rPr>
                <w:sz w:val="28"/>
                <w:szCs w:val="28"/>
              </w:rPr>
              <w:t>ОБЩЕЕ</w:t>
            </w:r>
            <w:r>
              <w:rPr>
                <w:spacing w:val="-6"/>
                <w:sz w:val="28"/>
                <w:szCs w:val="28"/>
              </w:rPr>
              <w:t xml:space="preserve"> </w:t>
            </w:r>
            <w:r>
              <w:rPr>
                <w:sz w:val="28"/>
                <w:szCs w:val="28"/>
              </w:rPr>
              <w:t>КОЛИЧЕСТВО</w:t>
            </w:r>
            <w:r>
              <w:rPr>
                <w:spacing w:val="-9"/>
                <w:sz w:val="28"/>
                <w:szCs w:val="28"/>
              </w:rPr>
              <w:t xml:space="preserve"> </w:t>
            </w:r>
            <w:r>
              <w:rPr>
                <w:sz w:val="28"/>
                <w:szCs w:val="28"/>
              </w:rPr>
              <w:t>УРОКОВ</w:t>
            </w:r>
            <w:r>
              <w:rPr>
                <w:spacing w:val="-6"/>
                <w:sz w:val="28"/>
                <w:szCs w:val="28"/>
              </w:rPr>
              <w:t xml:space="preserve"> </w:t>
            </w:r>
            <w:r>
              <w:rPr>
                <w:sz w:val="28"/>
                <w:szCs w:val="28"/>
              </w:rPr>
              <w:t>ПО</w:t>
            </w:r>
            <w:r>
              <w:rPr>
                <w:spacing w:val="-10"/>
                <w:sz w:val="28"/>
                <w:szCs w:val="28"/>
              </w:rPr>
              <w:t xml:space="preserve"> </w:t>
            </w:r>
            <w:r>
              <w:rPr>
                <w:sz w:val="28"/>
                <w:szCs w:val="28"/>
              </w:rPr>
              <w:t>ПРОГРАММЕ:</w:t>
            </w:r>
            <w:r>
              <w:rPr>
                <w:spacing w:val="-6"/>
                <w:sz w:val="28"/>
                <w:szCs w:val="28"/>
              </w:rPr>
              <w:t xml:space="preserve"> </w:t>
            </w:r>
            <w:r>
              <w:rPr>
                <w:sz w:val="28"/>
                <w:szCs w:val="28"/>
              </w:rPr>
              <w:t>68,</w:t>
            </w:r>
            <w:r>
              <w:rPr>
                <w:spacing w:val="-9"/>
                <w:sz w:val="28"/>
                <w:szCs w:val="28"/>
              </w:rPr>
              <w:t xml:space="preserve"> </w:t>
            </w:r>
            <w:r>
              <w:rPr>
                <w:sz w:val="28"/>
                <w:szCs w:val="28"/>
              </w:rPr>
              <w:t>из</w:t>
            </w:r>
            <w:r>
              <w:rPr>
                <w:spacing w:val="-7"/>
                <w:sz w:val="28"/>
                <w:szCs w:val="28"/>
              </w:rPr>
              <w:t xml:space="preserve"> </w:t>
            </w:r>
            <w:r>
              <w:rPr>
                <w:sz w:val="28"/>
                <w:szCs w:val="28"/>
              </w:rPr>
              <w:t>них</w:t>
            </w:r>
            <w:r>
              <w:rPr>
                <w:spacing w:val="-8"/>
                <w:sz w:val="28"/>
                <w:szCs w:val="28"/>
              </w:rPr>
              <w:t xml:space="preserve"> </w:t>
            </w:r>
            <w:r>
              <w:rPr>
                <w:sz w:val="28"/>
                <w:szCs w:val="28"/>
              </w:rPr>
              <w:t>уроков,</w:t>
            </w:r>
            <w:r>
              <w:rPr>
                <w:spacing w:val="-6"/>
                <w:sz w:val="28"/>
                <w:szCs w:val="28"/>
              </w:rPr>
              <w:t xml:space="preserve"> </w:t>
            </w:r>
            <w:r>
              <w:rPr>
                <w:sz w:val="28"/>
                <w:szCs w:val="28"/>
              </w:rPr>
              <w:t>отведенных</w:t>
            </w:r>
            <w:r>
              <w:rPr>
                <w:spacing w:val="-8"/>
                <w:sz w:val="28"/>
                <w:szCs w:val="28"/>
              </w:rPr>
              <w:t xml:space="preserve"> </w:t>
            </w:r>
            <w:r>
              <w:rPr>
                <w:sz w:val="28"/>
                <w:szCs w:val="28"/>
              </w:rPr>
              <w:t>на</w:t>
            </w:r>
            <w:r>
              <w:rPr>
                <w:spacing w:val="-7"/>
                <w:sz w:val="28"/>
                <w:szCs w:val="28"/>
              </w:rPr>
              <w:t xml:space="preserve"> </w:t>
            </w:r>
            <w:r>
              <w:rPr>
                <w:sz w:val="28"/>
                <w:szCs w:val="28"/>
              </w:rPr>
              <w:t>контрольные работы, - не более 6</w:t>
            </w:r>
          </w:p>
        </w:tc>
      </w:tr>
    </w:tbl>
    <w:p w14:paraId="37DB2D98">
      <w:pPr>
        <w:spacing w:before="58"/>
        <w:ind w:left="712"/>
        <w:rPr>
          <w:sz w:val="28"/>
          <w:szCs w:val="28"/>
        </w:rPr>
      </w:pPr>
      <w:r>
        <w:rPr>
          <w:color w:val="1F2228"/>
          <w:spacing w:val="-5"/>
          <w:sz w:val="28"/>
          <w:szCs w:val="28"/>
        </w:rPr>
        <w:t>»;</w:t>
      </w:r>
    </w:p>
    <w:p w14:paraId="58448B35">
      <w:pPr>
        <w:pStyle w:val="4"/>
        <w:spacing w:before="3" w:line="229" w:lineRule="exact"/>
        <w:rPr>
          <w:sz w:val="28"/>
          <w:szCs w:val="28"/>
        </w:rPr>
      </w:pPr>
      <w:r>
        <w:rPr>
          <w:color w:val="1F2228"/>
          <w:sz w:val="28"/>
          <w:szCs w:val="28"/>
        </w:rPr>
        <w:t>8)</w:t>
      </w:r>
      <w:r>
        <w:rPr>
          <w:color w:val="1F2228"/>
          <w:spacing w:val="-9"/>
          <w:sz w:val="28"/>
          <w:szCs w:val="28"/>
        </w:rPr>
        <w:t xml:space="preserve"> </w:t>
      </w:r>
      <w:r>
        <w:rPr>
          <w:color w:val="1F2228"/>
          <w:sz w:val="28"/>
          <w:szCs w:val="28"/>
        </w:rPr>
        <w:t>дополнить</w:t>
      </w:r>
      <w:r>
        <w:rPr>
          <w:color w:val="1F2228"/>
          <w:spacing w:val="-9"/>
          <w:sz w:val="28"/>
          <w:szCs w:val="28"/>
        </w:rPr>
        <w:t xml:space="preserve"> </w:t>
      </w:r>
      <w:r>
        <w:rPr>
          <w:color w:val="1F2228"/>
          <w:sz w:val="28"/>
          <w:szCs w:val="28"/>
        </w:rPr>
        <w:t>пунктом</w:t>
      </w:r>
      <w:r>
        <w:rPr>
          <w:color w:val="1F2228"/>
          <w:spacing w:val="-7"/>
          <w:sz w:val="28"/>
          <w:szCs w:val="28"/>
        </w:rPr>
        <w:t xml:space="preserve"> </w:t>
      </w:r>
      <w:r>
        <w:rPr>
          <w:color w:val="1F2228"/>
          <w:sz w:val="28"/>
          <w:szCs w:val="28"/>
        </w:rPr>
        <w:t>123(1)</w:t>
      </w:r>
      <w:r>
        <w:rPr>
          <w:color w:val="1F2228"/>
          <w:spacing w:val="-8"/>
          <w:sz w:val="28"/>
          <w:szCs w:val="28"/>
        </w:rPr>
        <w:t xml:space="preserve"> </w:t>
      </w:r>
      <w:r>
        <w:rPr>
          <w:color w:val="1F2228"/>
          <w:sz w:val="28"/>
          <w:szCs w:val="28"/>
        </w:rPr>
        <w:t>в</w:t>
      </w:r>
      <w:r>
        <w:rPr>
          <w:color w:val="1F2228"/>
          <w:spacing w:val="-10"/>
          <w:sz w:val="28"/>
          <w:szCs w:val="28"/>
        </w:rPr>
        <w:t xml:space="preserve"> </w:t>
      </w:r>
      <w:r>
        <w:rPr>
          <w:color w:val="1F2228"/>
          <w:sz w:val="28"/>
          <w:szCs w:val="28"/>
        </w:rPr>
        <w:t>следующей</w:t>
      </w:r>
      <w:r>
        <w:rPr>
          <w:color w:val="1F2228"/>
          <w:spacing w:val="-9"/>
          <w:sz w:val="28"/>
          <w:szCs w:val="28"/>
        </w:rPr>
        <w:t xml:space="preserve"> </w:t>
      </w:r>
      <w:r>
        <w:rPr>
          <w:color w:val="1F2228"/>
          <w:spacing w:val="-2"/>
          <w:sz w:val="28"/>
          <w:szCs w:val="28"/>
        </w:rPr>
        <w:t>редакции:</w:t>
      </w:r>
    </w:p>
    <w:p w14:paraId="569F71FC">
      <w:pPr>
        <w:pStyle w:val="4"/>
        <w:spacing w:line="228" w:lineRule="exact"/>
        <w:rPr>
          <w:sz w:val="28"/>
          <w:szCs w:val="28"/>
        </w:rPr>
      </w:pPr>
      <w:r>
        <w:rPr>
          <w:color w:val="1F2228"/>
          <w:sz w:val="28"/>
          <w:szCs w:val="28"/>
        </w:rPr>
        <w:t>«123(1).</w:t>
      </w:r>
      <w:r>
        <w:rPr>
          <w:color w:val="1F2228"/>
          <w:spacing w:val="-10"/>
          <w:sz w:val="28"/>
          <w:szCs w:val="28"/>
        </w:rPr>
        <w:t xml:space="preserve"> </w:t>
      </w:r>
      <w:r>
        <w:rPr>
          <w:color w:val="1F2228"/>
          <w:sz w:val="28"/>
          <w:szCs w:val="28"/>
        </w:rPr>
        <w:t>Федеральная</w:t>
      </w:r>
      <w:r>
        <w:rPr>
          <w:color w:val="1F2228"/>
          <w:spacing w:val="-9"/>
          <w:sz w:val="28"/>
          <w:szCs w:val="28"/>
        </w:rPr>
        <w:t xml:space="preserve"> </w:t>
      </w:r>
      <w:r>
        <w:rPr>
          <w:color w:val="1F2228"/>
          <w:sz w:val="28"/>
          <w:szCs w:val="28"/>
        </w:rPr>
        <w:t>рабочая</w:t>
      </w:r>
      <w:r>
        <w:rPr>
          <w:color w:val="1F2228"/>
          <w:spacing w:val="-9"/>
          <w:sz w:val="28"/>
          <w:szCs w:val="28"/>
        </w:rPr>
        <w:t xml:space="preserve"> </w:t>
      </w:r>
      <w:r>
        <w:rPr>
          <w:color w:val="1F2228"/>
          <w:sz w:val="28"/>
          <w:szCs w:val="28"/>
        </w:rPr>
        <w:t>программа</w:t>
      </w:r>
      <w:r>
        <w:rPr>
          <w:color w:val="1F2228"/>
          <w:spacing w:val="-8"/>
          <w:sz w:val="28"/>
          <w:szCs w:val="28"/>
        </w:rPr>
        <w:t xml:space="preserve"> </w:t>
      </w:r>
      <w:r>
        <w:rPr>
          <w:color w:val="1F2228"/>
          <w:sz w:val="28"/>
          <w:szCs w:val="28"/>
        </w:rPr>
        <w:t>по</w:t>
      </w:r>
      <w:r>
        <w:rPr>
          <w:color w:val="1F2228"/>
          <w:spacing w:val="-11"/>
          <w:sz w:val="28"/>
          <w:szCs w:val="28"/>
        </w:rPr>
        <w:t xml:space="preserve"> </w:t>
      </w:r>
      <w:r>
        <w:rPr>
          <w:color w:val="1F2228"/>
          <w:sz w:val="28"/>
          <w:szCs w:val="28"/>
        </w:rPr>
        <w:t>учебному</w:t>
      </w:r>
      <w:r>
        <w:rPr>
          <w:color w:val="1F2228"/>
          <w:spacing w:val="-12"/>
          <w:sz w:val="28"/>
          <w:szCs w:val="28"/>
        </w:rPr>
        <w:t xml:space="preserve"> </w:t>
      </w:r>
      <w:r>
        <w:rPr>
          <w:color w:val="1F2228"/>
          <w:sz w:val="28"/>
          <w:szCs w:val="28"/>
        </w:rPr>
        <w:t>предмету</w:t>
      </w:r>
      <w:r>
        <w:rPr>
          <w:color w:val="1F2228"/>
          <w:spacing w:val="-10"/>
          <w:sz w:val="28"/>
          <w:szCs w:val="28"/>
        </w:rPr>
        <w:t xml:space="preserve"> </w:t>
      </w:r>
      <w:r>
        <w:rPr>
          <w:color w:val="1F2228"/>
          <w:spacing w:val="-2"/>
          <w:sz w:val="28"/>
          <w:szCs w:val="28"/>
        </w:rPr>
        <w:t>«Обществознание».</w:t>
      </w:r>
    </w:p>
    <w:p w14:paraId="4A971BD5">
      <w:pPr>
        <w:pStyle w:val="4"/>
        <w:spacing w:line="229" w:lineRule="exact"/>
        <w:rPr>
          <w:sz w:val="28"/>
          <w:szCs w:val="28"/>
        </w:rPr>
      </w:pPr>
      <w:r>
        <w:rPr>
          <w:color w:val="1F2228"/>
          <w:sz w:val="28"/>
          <w:szCs w:val="28"/>
        </w:rPr>
        <w:t>123(1).</w:t>
      </w:r>
      <w:r>
        <w:rPr>
          <w:color w:val="1F2228"/>
          <w:spacing w:val="-10"/>
          <w:sz w:val="28"/>
          <w:szCs w:val="28"/>
        </w:rPr>
        <w:t xml:space="preserve"> </w:t>
      </w:r>
      <w:r>
        <w:rPr>
          <w:color w:val="1F2228"/>
          <w:sz w:val="28"/>
          <w:szCs w:val="28"/>
        </w:rPr>
        <w:t>1.</w:t>
      </w:r>
      <w:r>
        <w:rPr>
          <w:color w:val="1F2228"/>
          <w:spacing w:val="-11"/>
          <w:sz w:val="28"/>
          <w:szCs w:val="28"/>
        </w:rPr>
        <w:t xml:space="preserve"> </w:t>
      </w:r>
      <w:r>
        <w:rPr>
          <w:color w:val="1F2228"/>
          <w:sz w:val="28"/>
          <w:szCs w:val="28"/>
        </w:rPr>
        <w:t>Федеральная</w:t>
      </w:r>
      <w:r>
        <w:rPr>
          <w:color w:val="1F2228"/>
          <w:spacing w:val="-8"/>
          <w:sz w:val="28"/>
          <w:szCs w:val="28"/>
        </w:rPr>
        <w:t xml:space="preserve"> </w:t>
      </w:r>
      <w:r>
        <w:rPr>
          <w:color w:val="1F2228"/>
          <w:sz w:val="28"/>
          <w:szCs w:val="28"/>
        </w:rPr>
        <w:t>рабочая</w:t>
      </w:r>
      <w:r>
        <w:rPr>
          <w:color w:val="1F2228"/>
          <w:spacing w:val="-6"/>
          <w:sz w:val="28"/>
          <w:szCs w:val="28"/>
        </w:rPr>
        <w:t xml:space="preserve"> </w:t>
      </w:r>
      <w:r>
        <w:rPr>
          <w:color w:val="1F2228"/>
          <w:sz w:val="28"/>
          <w:szCs w:val="28"/>
        </w:rPr>
        <w:t>программа</w:t>
      </w:r>
      <w:r>
        <w:rPr>
          <w:color w:val="1F2228"/>
          <w:spacing w:val="-6"/>
          <w:sz w:val="28"/>
          <w:szCs w:val="28"/>
        </w:rPr>
        <w:t xml:space="preserve"> </w:t>
      </w:r>
      <w:r>
        <w:rPr>
          <w:color w:val="1F2228"/>
          <w:sz w:val="28"/>
          <w:szCs w:val="28"/>
        </w:rPr>
        <w:t>по</w:t>
      </w:r>
      <w:r>
        <w:rPr>
          <w:color w:val="1F2228"/>
          <w:spacing w:val="-8"/>
          <w:sz w:val="28"/>
          <w:szCs w:val="28"/>
        </w:rPr>
        <w:t xml:space="preserve"> </w:t>
      </w:r>
      <w:r>
        <w:rPr>
          <w:color w:val="1F2228"/>
          <w:sz w:val="28"/>
          <w:szCs w:val="28"/>
        </w:rPr>
        <w:t>учебному</w:t>
      </w:r>
      <w:r>
        <w:rPr>
          <w:color w:val="1F2228"/>
          <w:spacing w:val="-8"/>
          <w:sz w:val="28"/>
          <w:szCs w:val="28"/>
        </w:rPr>
        <w:t xml:space="preserve"> </w:t>
      </w:r>
      <w:r>
        <w:rPr>
          <w:color w:val="1F2228"/>
          <w:sz w:val="28"/>
          <w:szCs w:val="28"/>
        </w:rPr>
        <w:t>предмету</w:t>
      </w:r>
      <w:r>
        <w:rPr>
          <w:color w:val="1F2228"/>
          <w:spacing w:val="-5"/>
          <w:sz w:val="28"/>
          <w:szCs w:val="28"/>
        </w:rPr>
        <w:t xml:space="preserve"> </w:t>
      </w:r>
      <w:r>
        <w:rPr>
          <w:color w:val="1F2228"/>
          <w:sz w:val="28"/>
          <w:szCs w:val="28"/>
        </w:rPr>
        <w:t>«Обществознание»</w:t>
      </w:r>
      <w:r>
        <w:rPr>
          <w:color w:val="1F2228"/>
          <w:spacing w:val="-7"/>
          <w:sz w:val="28"/>
          <w:szCs w:val="28"/>
        </w:rPr>
        <w:t xml:space="preserve"> </w:t>
      </w:r>
      <w:r>
        <w:rPr>
          <w:color w:val="1F2228"/>
          <w:sz w:val="28"/>
          <w:szCs w:val="28"/>
        </w:rPr>
        <w:t>(далее</w:t>
      </w:r>
      <w:r>
        <w:rPr>
          <w:color w:val="1F2228"/>
          <w:spacing w:val="-7"/>
          <w:sz w:val="28"/>
          <w:szCs w:val="28"/>
        </w:rPr>
        <w:t xml:space="preserve"> </w:t>
      </w:r>
      <w:r>
        <w:rPr>
          <w:color w:val="1F2228"/>
          <w:spacing w:val="-2"/>
          <w:sz w:val="28"/>
          <w:szCs w:val="28"/>
        </w:rPr>
        <w:t>соответственно</w:t>
      </w:r>
    </w:p>
    <w:p w14:paraId="72F85466">
      <w:pPr>
        <w:pStyle w:val="4"/>
        <w:spacing w:before="3"/>
        <w:ind w:right="428"/>
        <w:jc w:val="both"/>
        <w:rPr>
          <w:sz w:val="28"/>
          <w:szCs w:val="28"/>
        </w:rPr>
      </w:pPr>
      <w:r>
        <w:rPr>
          <w:color w:val="1F2228"/>
          <w:sz w:val="28"/>
          <w:szCs w:val="28"/>
        </w:rPr>
        <w:t>-</w:t>
      </w:r>
      <w:r>
        <w:rPr>
          <w:color w:val="1F2228"/>
          <w:spacing w:val="-1"/>
          <w:sz w:val="28"/>
          <w:szCs w:val="28"/>
        </w:rPr>
        <w:t xml:space="preserve"> </w:t>
      </w:r>
      <w:r>
        <w:rPr>
          <w:color w:val="1F2228"/>
          <w:sz w:val="28"/>
          <w:szCs w:val="28"/>
        </w:rPr>
        <w:t>программа по обществознанию, обществознание) включает пояснительную записку, содержание обучения, планируемые результаты освоения программы по обществознанию.</w:t>
      </w:r>
    </w:p>
    <w:p w14:paraId="357C86C8">
      <w:pPr>
        <w:pStyle w:val="4"/>
        <w:spacing w:before="3"/>
        <w:jc w:val="both"/>
        <w:rPr>
          <w:sz w:val="28"/>
          <w:szCs w:val="28"/>
        </w:rPr>
      </w:pPr>
      <w:r>
        <w:rPr>
          <w:color w:val="1F2228"/>
          <w:sz w:val="28"/>
          <w:szCs w:val="28"/>
        </w:rPr>
        <w:t>123(1</w:t>
      </w:r>
      <w:r>
        <w:rPr>
          <w:color w:val="1F2228"/>
          <w:spacing w:val="-10"/>
          <w:sz w:val="28"/>
          <w:szCs w:val="28"/>
        </w:rPr>
        <w:t xml:space="preserve"> </w:t>
      </w:r>
      <w:r>
        <w:rPr>
          <w:color w:val="1F2228"/>
          <w:sz w:val="28"/>
          <w:szCs w:val="28"/>
        </w:rPr>
        <w:t>).2.</w:t>
      </w:r>
      <w:r>
        <w:rPr>
          <w:color w:val="1F2228"/>
          <w:spacing w:val="-12"/>
          <w:sz w:val="28"/>
          <w:szCs w:val="28"/>
        </w:rPr>
        <w:t xml:space="preserve"> </w:t>
      </w:r>
      <w:r>
        <w:rPr>
          <w:color w:val="1F2228"/>
          <w:sz w:val="28"/>
          <w:szCs w:val="28"/>
        </w:rPr>
        <w:t>Пояснительная</w:t>
      </w:r>
      <w:r>
        <w:rPr>
          <w:color w:val="1F2228"/>
          <w:spacing w:val="-11"/>
          <w:sz w:val="28"/>
          <w:szCs w:val="28"/>
        </w:rPr>
        <w:t xml:space="preserve"> </w:t>
      </w:r>
      <w:r>
        <w:rPr>
          <w:color w:val="1F2228"/>
          <w:spacing w:val="-2"/>
          <w:sz w:val="28"/>
          <w:szCs w:val="28"/>
        </w:rPr>
        <w:t>записка.</w:t>
      </w:r>
    </w:p>
    <w:p w14:paraId="3B94B020">
      <w:pPr>
        <w:pStyle w:val="4"/>
        <w:ind w:right="446"/>
        <w:jc w:val="both"/>
        <w:rPr>
          <w:sz w:val="28"/>
          <w:szCs w:val="28"/>
        </w:rPr>
      </w:pPr>
      <w:r>
        <w:rPr>
          <w:color w:val="1F2228"/>
          <w:sz w:val="28"/>
          <w:szCs w:val="28"/>
        </w:rPr>
        <w:t>123(1).2.1. Программа по обществознанию составлена на основе положений и требований к результатам освоения основной образовательной программы, представленных во ФГОС СОО, с учетом федеральной рабочей программы воспитания и подлежит непосредственному применению при реализации обязательной части ООП СОО.</w:t>
      </w:r>
    </w:p>
    <w:p w14:paraId="5DF1BE1C">
      <w:pPr>
        <w:pStyle w:val="4"/>
        <w:spacing w:before="7"/>
        <w:ind w:right="428"/>
        <w:jc w:val="both"/>
        <w:rPr>
          <w:sz w:val="28"/>
          <w:szCs w:val="28"/>
        </w:rPr>
      </w:pPr>
      <w:r>
        <w:rPr>
          <w:color w:val="1F2228"/>
          <w:sz w:val="28"/>
          <w:szCs w:val="28"/>
        </w:rPr>
        <w:t>123(1).2.2. Обществознание играет ведущую роль в выполнении образовательной организацией функции интеграции молодежи в современное общество и обеспечивает условия для формирования российской гражданской идентичности, традиционных ценностей многонационального российского народа, готовности обучающихся к саморазвитию и непрерывному образованию, труду и творческому самовыражению, взаимодействию</w:t>
      </w:r>
      <w:r>
        <w:rPr>
          <w:color w:val="1F2228"/>
          <w:spacing w:val="-1"/>
          <w:sz w:val="28"/>
          <w:szCs w:val="28"/>
        </w:rPr>
        <w:t xml:space="preserve"> </w:t>
      </w:r>
      <w:r>
        <w:rPr>
          <w:color w:val="1F2228"/>
          <w:sz w:val="28"/>
          <w:szCs w:val="28"/>
        </w:rPr>
        <w:t>с другими людьми</w:t>
      </w:r>
      <w:r>
        <w:rPr>
          <w:color w:val="1F2228"/>
          <w:spacing w:val="-2"/>
          <w:sz w:val="28"/>
          <w:szCs w:val="28"/>
        </w:rPr>
        <w:t xml:space="preserve"> </w:t>
      </w:r>
      <w:r>
        <w:rPr>
          <w:color w:val="1F2228"/>
          <w:sz w:val="28"/>
          <w:szCs w:val="28"/>
        </w:rPr>
        <w:t>на благо</w:t>
      </w:r>
      <w:r>
        <w:rPr>
          <w:color w:val="1F2228"/>
          <w:spacing w:val="-1"/>
          <w:sz w:val="28"/>
          <w:szCs w:val="28"/>
        </w:rPr>
        <w:t xml:space="preserve"> </w:t>
      </w:r>
      <w:r>
        <w:rPr>
          <w:color w:val="1F2228"/>
          <w:sz w:val="28"/>
          <w:szCs w:val="28"/>
        </w:rPr>
        <w:t>человека и общества. Изучение обществознания, включающего знания об исторических и современном этапе развития российского общества в современных условиях, об основах конституционного строя России, правах и обязанностях человека и гражданина, способствует воспитанию российской гражданской идентичности, готовности к служению Отечеству, приверженности национальным ценностям.</w:t>
      </w:r>
    </w:p>
    <w:p w14:paraId="0EA12AED">
      <w:pPr>
        <w:pStyle w:val="4"/>
        <w:tabs>
          <w:tab w:val="left" w:pos="1893"/>
          <w:tab w:val="left" w:pos="3532"/>
          <w:tab w:val="left" w:pos="4980"/>
          <w:tab w:val="left" w:pos="6288"/>
          <w:tab w:val="left" w:pos="7964"/>
          <w:tab w:val="left" w:pos="9171"/>
          <w:tab w:val="left" w:pos="9577"/>
        </w:tabs>
        <w:spacing w:before="9"/>
        <w:ind w:right="440"/>
        <w:rPr>
          <w:sz w:val="28"/>
          <w:szCs w:val="28"/>
        </w:rPr>
      </w:pPr>
      <w:r>
        <w:rPr>
          <w:color w:val="1F2228"/>
          <w:sz w:val="28"/>
          <w:szCs w:val="28"/>
        </w:rPr>
        <w:t xml:space="preserve">123(1).2.3. Целями обществоведческого образования на уровне среднего общего образования являются: </w:t>
      </w:r>
      <w:r>
        <w:rPr>
          <w:color w:val="1F2228"/>
          <w:spacing w:val="-2"/>
          <w:sz w:val="28"/>
          <w:szCs w:val="28"/>
        </w:rPr>
        <w:t>воспитание</w:t>
      </w:r>
      <w:r>
        <w:rPr>
          <w:color w:val="1F2228"/>
          <w:sz w:val="28"/>
          <w:szCs w:val="28"/>
        </w:rPr>
        <w:tab/>
      </w:r>
      <w:r>
        <w:rPr>
          <w:color w:val="1F2228"/>
          <w:spacing w:val="-2"/>
          <w:sz w:val="28"/>
          <w:szCs w:val="28"/>
        </w:rPr>
        <w:t>общероссийской</w:t>
      </w:r>
      <w:r>
        <w:rPr>
          <w:color w:val="1F2228"/>
          <w:sz w:val="28"/>
          <w:szCs w:val="28"/>
        </w:rPr>
        <w:tab/>
      </w:r>
      <w:r>
        <w:rPr>
          <w:color w:val="1F2228"/>
          <w:spacing w:val="-2"/>
          <w:sz w:val="28"/>
          <w:szCs w:val="28"/>
        </w:rPr>
        <w:t>идентичности,</w:t>
      </w:r>
      <w:r>
        <w:rPr>
          <w:color w:val="1F2228"/>
          <w:sz w:val="28"/>
          <w:szCs w:val="28"/>
        </w:rPr>
        <w:tab/>
      </w:r>
      <w:r>
        <w:rPr>
          <w:color w:val="1F2228"/>
          <w:spacing w:val="-2"/>
          <w:sz w:val="28"/>
          <w:szCs w:val="28"/>
        </w:rPr>
        <w:t>гражданской</w:t>
      </w:r>
      <w:r>
        <w:rPr>
          <w:color w:val="1F2228"/>
          <w:sz w:val="28"/>
          <w:szCs w:val="28"/>
        </w:rPr>
        <w:tab/>
      </w:r>
      <w:r>
        <w:rPr>
          <w:color w:val="1F2228"/>
          <w:spacing w:val="-2"/>
          <w:sz w:val="28"/>
          <w:szCs w:val="28"/>
        </w:rPr>
        <w:t>ответственности,</w:t>
      </w:r>
      <w:r>
        <w:rPr>
          <w:color w:val="1F2228"/>
          <w:sz w:val="28"/>
          <w:szCs w:val="28"/>
        </w:rPr>
        <w:tab/>
      </w:r>
      <w:r>
        <w:rPr>
          <w:color w:val="1F2228"/>
          <w:spacing w:val="-2"/>
          <w:sz w:val="28"/>
          <w:szCs w:val="28"/>
        </w:rPr>
        <w:t>основанной</w:t>
      </w:r>
      <w:r>
        <w:rPr>
          <w:color w:val="1F2228"/>
          <w:sz w:val="28"/>
          <w:szCs w:val="28"/>
        </w:rPr>
        <w:tab/>
      </w:r>
      <w:r>
        <w:rPr>
          <w:color w:val="1F2228"/>
          <w:spacing w:val="-6"/>
          <w:sz w:val="28"/>
          <w:szCs w:val="28"/>
        </w:rPr>
        <w:t>на</w:t>
      </w:r>
      <w:r>
        <w:rPr>
          <w:color w:val="1F2228"/>
          <w:sz w:val="28"/>
          <w:szCs w:val="28"/>
        </w:rPr>
        <w:tab/>
      </w:r>
      <w:r>
        <w:rPr>
          <w:color w:val="1F2228"/>
          <w:spacing w:val="-4"/>
          <w:sz w:val="28"/>
          <w:szCs w:val="28"/>
        </w:rPr>
        <w:t xml:space="preserve">идеях </w:t>
      </w:r>
      <w:r>
        <w:rPr>
          <w:color w:val="1F2228"/>
          <w:sz w:val="28"/>
          <w:szCs w:val="28"/>
        </w:rPr>
        <w:t>патриотизма,</w:t>
      </w:r>
      <w:r>
        <w:rPr>
          <w:color w:val="1F2228"/>
          <w:spacing w:val="40"/>
          <w:sz w:val="28"/>
          <w:szCs w:val="28"/>
        </w:rPr>
        <w:t xml:space="preserve"> </w:t>
      </w:r>
      <w:r>
        <w:rPr>
          <w:color w:val="1F2228"/>
          <w:sz w:val="28"/>
          <w:szCs w:val="28"/>
        </w:rPr>
        <w:t>гордости</w:t>
      </w:r>
      <w:r>
        <w:rPr>
          <w:color w:val="1F2228"/>
          <w:spacing w:val="40"/>
          <w:sz w:val="28"/>
          <w:szCs w:val="28"/>
        </w:rPr>
        <w:t xml:space="preserve"> </w:t>
      </w:r>
      <w:r>
        <w:rPr>
          <w:color w:val="1F2228"/>
          <w:sz w:val="28"/>
          <w:szCs w:val="28"/>
        </w:rPr>
        <w:t>за</w:t>
      </w:r>
      <w:r>
        <w:rPr>
          <w:color w:val="1F2228"/>
          <w:spacing w:val="40"/>
          <w:sz w:val="28"/>
          <w:szCs w:val="28"/>
        </w:rPr>
        <w:t xml:space="preserve"> </w:t>
      </w:r>
      <w:r>
        <w:rPr>
          <w:color w:val="1F2228"/>
          <w:sz w:val="28"/>
          <w:szCs w:val="28"/>
        </w:rPr>
        <w:t>достижения</w:t>
      </w:r>
      <w:r>
        <w:rPr>
          <w:color w:val="1F2228"/>
          <w:spacing w:val="40"/>
          <w:sz w:val="28"/>
          <w:szCs w:val="28"/>
        </w:rPr>
        <w:t xml:space="preserve"> </w:t>
      </w:r>
      <w:r>
        <w:rPr>
          <w:color w:val="1F2228"/>
          <w:sz w:val="28"/>
          <w:szCs w:val="28"/>
        </w:rPr>
        <w:t>страны</w:t>
      </w:r>
      <w:r>
        <w:rPr>
          <w:color w:val="1F2228"/>
          <w:spacing w:val="40"/>
          <w:sz w:val="28"/>
          <w:szCs w:val="28"/>
        </w:rPr>
        <w:t xml:space="preserve"> </w:t>
      </w:r>
      <w:r>
        <w:rPr>
          <w:color w:val="1F2228"/>
          <w:sz w:val="28"/>
          <w:szCs w:val="28"/>
        </w:rPr>
        <w:t>в</w:t>
      </w:r>
      <w:r>
        <w:rPr>
          <w:color w:val="1F2228"/>
          <w:spacing w:val="40"/>
          <w:sz w:val="28"/>
          <w:szCs w:val="28"/>
        </w:rPr>
        <w:t xml:space="preserve"> </w:t>
      </w:r>
      <w:r>
        <w:rPr>
          <w:color w:val="1F2228"/>
          <w:sz w:val="28"/>
          <w:szCs w:val="28"/>
        </w:rPr>
        <w:t>различных</w:t>
      </w:r>
      <w:r>
        <w:rPr>
          <w:color w:val="1F2228"/>
          <w:spacing w:val="40"/>
          <w:sz w:val="28"/>
          <w:szCs w:val="28"/>
        </w:rPr>
        <w:t xml:space="preserve"> </w:t>
      </w:r>
      <w:r>
        <w:rPr>
          <w:color w:val="1F2228"/>
          <w:sz w:val="28"/>
          <w:szCs w:val="28"/>
        </w:rPr>
        <w:t>областях</w:t>
      </w:r>
      <w:r>
        <w:rPr>
          <w:color w:val="1F2228"/>
          <w:spacing w:val="40"/>
          <w:sz w:val="28"/>
          <w:szCs w:val="28"/>
        </w:rPr>
        <w:t xml:space="preserve"> </w:t>
      </w:r>
      <w:r>
        <w:rPr>
          <w:color w:val="1F2228"/>
          <w:sz w:val="28"/>
          <w:szCs w:val="28"/>
        </w:rPr>
        <w:t>жизни,</w:t>
      </w:r>
      <w:r>
        <w:rPr>
          <w:color w:val="1F2228"/>
          <w:spacing w:val="40"/>
          <w:sz w:val="28"/>
          <w:szCs w:val="28"/>
        </w:rPr>
        <w:t xml:space="preserve"> </w:t>
      </w:r>
      <w:r>
        <w:rPr>
          <w:color w:val="1F2228"/>
          <w:sz w:val="28"/>
          <w:szCs w:val="28"/>
        </w:rPr>
        <w:t>уважения</w:t>
      </w:r>
      <w:r>
        <w:rPr>
          <w:color w:val="1F2228"/>
          <w:spacing w:val="40"/>
          <w:sz w:val="28"/>
          <w:szCs w:val="28"/>
        </w:rPr>
        <w:t xml:space="preserve"> </w:t>
      </w:r>
      <w:r>
        <w:rPr>
          <w:color w:val="1F2228"/>
          <w:sz w:val="28"/>
          <w:szCs w:val="28"/>
        </w:rPr>
        <w:t>к</w:t>
      </w:r>
      <w:r>
        <w:rPr>
          <w:color w:val="1F2228"/>
          <w:spacing w:val="40"/>
          <w:sz w:val="28"/>
          <w:szCs w:val="28"/>
        </w:rPr>
        <w:t xml:space="preserve"> </w:t>
      </w:r>
      <w:r>
        <w:rPr>
          <w:color w:val="1F2228"/>
          <w:sz w:val="28"/>
          <w:szCs w:val="28"/>
        </w:rPr>
        <w:t>традиционным ценностям,</w:t>
      </w:r>
      <w:r>
        <w:rPr>
          <w:color w:val="1F2228"/>
          <w:spacing w:val="40"/>
          <w:sz w:val="28"/>
          <w:szCs w:val="28"/>
        </w:rPr>
        <w:t xml:space="preserve"> </w:t>
      </w:r>
      <w:r>
        <w:rPr>
          <w:color w:val="1F2228"/>
          <w:sz w:val="28"/>
          <w:szCs w:val="28"/>
        </w:rPr>
        <w:t>истории</w:t>
      </w:r>
      <w:r>
        <w:rPr>
          <w:color w:val="1F2228"/>
          <w:spacing w:val="40"/>
          <w:sz w:val="28"/>
          <w:szCs w:val="28"/>
        </w:rPr>
        <w:t xml:space="preserve"> </w:t>
      </w:r>
      <w:r>
        <w:rPr>
          <w:color w:val="1F2228"/>
          <w:sz w:val="28"/>
          <w:szCs w:val="28"/>
        </w:rPr>
        <w:t>и</w:t>
      </w:r>
      <w:r>
        <w:rPr>
          <w:color w:val="1F2228"/>
          <w:spacing w:val="40"/>
          <w:sz w:val="28"/>
          <w:szCs w:val="28"/>
        </w:rPr>
        <w:t xml:space="preserve"> </w:t>
      </w:r>
      <w:r>
        <w:rPr>
          <w:color w:val="1F2228"/>
          <w:sz w:val="28"/>
          <w:szCs w:val="28"/>
        </w:rPr>
        <w:t>культуре</w:t>
      </w:r>
      <w:r>
        <w:rPr>
          <w:color w:val="1F2228"/>
          <w:spacing w:val="40"/>
          <w:sz w:val="28"/>
          <w:szCs w:val="28"/>
        </w:rPr>
        <w:t xml:space="preserve"> </w:t>
      </w:r>
      <w:r>
        <w:rPr>
          <w:color w:val="1F2228"/>
          <w:sz w:val="28"/>
          <w:szCs w:val="28"/>
        </w:rPr>
        <w:t>России,</w:t>
      </w:r>
      <w:r>
        <w:rPr>
          <w:color w:val="1F2228"/>
          <w:spacing w:val="40"/>
          <w:sz w:val="28"/>
          <w:szCs w:val="28"/>
        </w:rPr>
        <w:t xml:space="preserve"> </w:t>
      </w:r>
      <w:r>
        <w:rPr>
          <w:color w:val="1F2228"/>
          <w:sz w:val="28"/>
          <w:szCs w:val="28"/>
        </w:rPr>
        <w:t>правам</w:t>
      </w:r>
      <w:r>
        <w:rPr>
          <w:color w:val="1F2228"/>
          <w:spacing w:val="40"/>
          <w:sz w:val="28"/>
          <w:szCs w:val="28"/>
        </w:rPr>
        <w:t xml:space="preserve"> </w:t>
      </w:r>
      <w:r>
        <w:rPr>
          <w:color w:val="1F2228"/>
          <w:sz w:val="28"/>
          <w:szCs w:val="28"/>
        </w:rPr>
        <w:t>и</w:t>
      </w:r>
      <w:r>
        <w:rPr>
          <w:color w:val="1F2228"/>
          <w:spacing w:val="40"/>
          <w:sz w:val="28"/>
          <w:szCs w:val="28"/>
        </w:rPr>
        <w:t xml:space="preserve"> </w:t>
      </w:r>
      <w:r>
        <w:rPr>
          <w:color w:val="1F2228"/>
          <w:sz w:val="28"/>
          <w:szCs w:val="28"/>
        </w:rPr>
        <w:t>свободам</w:t>
      </w:r>
      <w:r>
        <w:rPr>
          <w:color w:val="1F2228"/>
          <w:spacing w:val="40"/>
          <w:sz w:val="28"/>
          <w:szCs w:val="28"/>
        </w:rPr>
        <w:t xml:space="preserve"> </w:t>
      </w:r>
      <w:r>
        <w:rPr>
          <w:color w:val="1F2228"/>
          <w:sz w:val="28"/>
          <w:szCs w:val="28"/>
        </w:rPr>
        <w:t>человека</w:t>
      </w:r>
      <w:r>
        <w:rPr>
          <w:color w:val="1F2228"/>
          <w:spacing w:val="40"/>
          <w:sz w:val="28"/>
          <w:szCs w:val="28"/>
        </w:rPr>
        <w:t xml:space="preserve"> </w:t>
      </w:r>
      <w:r>
        <w:rPr>
          <w:color w:val="1F2228"/>
          <w:sz w:val="28"/>
          <w:szCs w:val="28"/>
        </w:rPr>
        <w:t>и</w:t>
      </w:r>
      <w:r>
        <w:rPr>
          <w:color w:val="1F2228"/>
          <w:spacing w:val="40"/>
          <w:sz w:val="28"/>
          <w:szCs w:val="28"/>
        </w:rPr>
        <w:t xml:space="preserve"> </w:t>
      </w:r>
      <w:r>
        <w:rPr>
          <w:color w:val="1F2228"/>
          <w:sz w:val="28"/>
          <w:szCs w:val="28"/>
        </w:rPr>
        <w:t>гражданина,</w:t>
      </w:r>
      <w:r>
        <w:rPr>
          <w:color w:val="1F2228"/>
          <w:spacing w:val="40"/>
          <w:sz w:val="28"/>
          <w:szCs w:val="28"/>
        </w:rPr>
        <w:t xml:space="preserve"> </w:t>
      </w:r>
      <w:r>
        <w:rPr>
          <w:color w:val="1F2228"/>
          <w:sz w:val="28"/>
          <w:szCs w:val="28"/>
        </w:rPr>
        <w:t>закрепленным</w:t>
      </w:r>
      <w:r>
        <w:rPr>
          <w:color w:val="1F2228"/>
          <w:spacing w:val="40"/>
          <w:sz w:val="28"/>
          <w:szCs w:val="28"/>
        </w:rPr>
        <w:t xml:space="preserve"> </w:t>
      </w:r>
      <w:r>
        <w:rPr>
          <w:color w:val="1F2228"/>
          <w:sz w:val="28"/>
          <w:szCs w:val="28"/>
        </w:rPr>
        <w:t>в Конституции Российской Федерации;</w:t>
      </w:r>
    </w:p>
    <w:p w14:paraId="0B9F35C9">
      <w:pPr>
        <w:pStyle w:val="4"/>
        <w:spacing w:before="7" w:line="242" w:lineRule="auto"/>
        <w:ind w:right="434"/>
        <w:jc w:val="both"/>
        <w:rPr>
          <w:sz w:val="28"/>
          <w:szCs w:val="28"/>
        </w:rPr>
      </w:pPr>
      <w:r>
        <w:rPr>
          <w:color w:val="1F2228"/>
          <w:sz w:val="28"/>
          <w:szCs w:val="28"/>
        </w:rPr>
        <w:t>развитие личности в период ранней юности, становление ее духовно-нравственных позиций и приоритетов, выработка правового сознания, политической культуры, мотивации к предстоящему самоопределению в различных областях жизни: семейной, трудовой, профессиональной; развитие способности обучающихся к личному самоопределению, самореализации, самоконтролю;</w:t>
      </w:r>
    </w:p>
    <w:p w14:paraId="16988C43">
      <w:pPr>
        <w:pStyle w:val="4"/>
        <w:spacing w:line="242" w:lineRule="auto"/>
        <w:ind w:right="433"/>
        <w:jc w:val="both"/>
        <w:rPr>
          <w:sz w:val="28"/>
          <w:szCs w:val="28"/>
        </w:rPr>
      </w:pPr>
      <w:r>
        <w:rPr>
          <w:color w:val="1F2228"/>
          <w:sz w:val="28"/>
          <w:szCs w:val="28"/>
        </w:rPr>
        <w:t>освоение системы знаний об обществе и человеке, формирование целостной картины общества и закономерностей его развития, соответствующей современному уровню научных знаний и позволяющей реализовать требования к личностным, метапредметным и предметным результатам освоения образовательной программы, представленным во ФГОС СОО;</w:t>
      </w:r>
    </w:p>
    <w:p w14:paraId="7F634129">
      <w:pPr>
        <w:pStyle w:val="4"/>
        <w:spacing w:line="242" w:lineRule="auto"/>
        <w:jc w:val="both"/>
        <w:rPr>
          <w:sz w:val="28"/>
          <w:szCs w:val="28"/>
        </w:rPr>
        <w:sectPr>
          <w:type w:val="continuous"/>
          <w:pgSz w:w="11920" w:h="16850"/>
          <w:pgMar w:top="980" w:right="425" w:bottom="280" w:left="992" w:header="720" w:footer="720" w:gutter="0"/>
          <w:cols w:space="720" w:num="1"/>
        </w:sectPr>
      </w:pPr>
    </w:p>
    <w:p w14:paraId="74412041">
      <w:pPr>
        <w:pStyle w:val="4"/>
        <w:spacing w:before="69"/>
        <w:ind w:right="434"/>
        <w:jc w:val="both"/>
        <w:rPr>
          <w:sz w:val="28"/>
          <w:szCs w:val="28"/>
        </w:rPr>
      </w:pPr>
      <w:r>
        <w:rPr>
          <w:color w:val="1F2228"/>
          <w:sz w:val="28"/>
          <w:szCs w:val="28"/>
        </w:rPr>
        <w:t>овладение умениями получать, анализировать, интерпретировать и систематизировать социальную информацию из различных источников, преобразовывать ее и использовать для самостоятельного решения учебно-познавательных, исследовательских задач, а также в проектной деятельности;</w:t>
      </w:r>
    </w:p>
    <w:p w14:paraId="146EF98B">
      <w:pPr>
        <w:pStyle w:val="4"/>
        <w:spacing w:before="6"/>
        <w:ind w:right="432"/>
        <w:jc w:val="both"/>
        <w:rPr>
          <w:sz w:val="28"/>
          <w:szCs w:val="28"/>
        </w:rPr>
      </w:pPr>
      <w:r>
        <w:rPr>
          <w:color w:val="1F2228"/>
          <w:sz w:val="28"/>
          <w:szCs w:val="28"/>
        </w:rPr>
        <w:t>совершенствование опыта обучающихся в применении полученных знаний (включая знание социальных норм) и умений в различных областях общественной жизни: в гражданской и общественной деятельности, включая волонтерскую, в сферах межличностных отношений, отношений между людьми различных национальностей и вероисповеданий, в противодействии коррупции, в семейно-бытовой сфере, а также для анализа и оценки жизненных ситуаций, социальных фактов, поведения людей и собственных поступков.</w:t>
      </w:r>
    </w:p>
    <w:p w14:paraId="71075029">
      <w:pPr>
        <w:pStyle w:val="4"/>
        <w:spacing w:before="5"/>
        <w:ind w:right="432"/>
        <w:jc w:val="both"/>
        <w:rPr>
          <w:sz w:val="28"/>
          <w:szCs w:val="28"/>
        </w:rPr>
      </w:pPr>
      <w:r>
        <w:rPr>
          <w:color w:val="1F2228"/>
          <w:sz w:val="28"/>
          <w:szCs w:val="28"/>
        </w:rPr>
        <w:t>123(1).2.4. С</w:t>
      </w:r>
      <w:r>
        <w:rPr>
          <w:color w:val="1F2228"/>
          <w:spacing w:val="-3"/>
          <w:sz w:val="28"/>
          <w:szCs w:val="28"/>
        </w:rPr>
        <w:t xml:space="preserve"> </w:t>
      </w:r>
      <w:r>
        <w:rPr>
          <w:color w:val="1F2228"/>
          <w:sz w:val="28"/>
          <w:szCs w:val="28"/>
        </w:rPr>
        <w:t>учетом</w:t>
      </w:r>
      <w:r>
        <w:rPr>
          <w:color w:val="1F2228"/>
          <w:spacing w:val="-1"/>
          <w:sz w:val="28"/>
          <w:szCs w:val="28"/>
        </w:rPr>
        <w:t xml:space="preserve"> </w:t>
      </w:r>
      <w:r>
        <w:rPr>
          <w:color w:val="1F2228"/>
          <w:sz w:val="28"/>
          <w:szCs w:val="28"/>
        </w:rPr>
        <w:t>преемственности</w:t>
      </w:r>
      <w:r>
        <w:rPr>
          <w:color w:val="1F2228"/>
          <w:spacing w:val="-2"/>
          <w:sz w:val="28"/>
          <w:szCs w:val="28"/>
        </w:rPr>
        <w:t xml:space="preserve"> </w:t>
      </w:r>
      <w:r>
        <w:rPr>
          <w:color w:val="1F2228"/>
          <w:sz w:val="28"/>
          <w:szCs w:val="28"/>
        </w:rPr>
        <w:t>с уровнем основного общего</w:t>
      </w:r>
      <w:r>
        <w:rPr>
          <w:color w:val="1F2228"/>
          <w:spacing w:val="-1"/>
          <w:sz w:val="28"/>
          <w:szCs w:val="28"/>
        </w:rPr>
        <w:t xml:space="preserve"> </w:t>
      </w:r>
      <w:r>
        <w:rPr>
          <w:color w:val="1F2228"/>
          <w:sz w:val="28"/>
          <w:szCs w:val="28"/>
        </w:rPr>
        <w:t>образования</w:t>
      </w:r>
      <w:r>
        <w:rPr>
          <w:color w:val="1F2228"/>
          <w:spacing w:val="-2"/>
          <w:sz w:val="28"/>
          <w:szCs w:val="28"/>
        </w:rPr>
        <w:t xml:space="preserve"> </w:t>
      </w:r>
      <w:r>
        <w:rPr>
          <w:color w:val="1F2228"/>
          <w:sz w:val="28"/>
          <w:szCs w:val="28"/>
        </w:rPr>
        <w:t>обществознание</w:t>
      </w:r>
      <w:r>
        <w:rPr>
          <w:color w:val="1F2228"/>
          <w:spacing w:val="-2"/>
          <w:sz w:val="28"/>
          <w:szCs w:val="28"/>
        </w:rPr>
        <w:t xml:space="preserve"> </w:t>
      </w:r>
      <w:r>
        <w:rPr>
          <w:color w:val="1F2228"/>
          <w:sz w:val="28"/>
          <w:szCs w:val="28"/>
        </w:rPr>
        <w:t>раскрывает теоретические знания, факты социальной жизни; ценности и нормы, регулирующие общественные отношения; социальные роли человека, его права, свободы и обязанности как члена общества и гражданина Российской Федерации; особенности современного российского общества в единстве социальных сфер и институтов и роли России в динамично изменяющемся мире; различные аспекты межличностного и других видов социального взаимодействия, а также взаимодействия людей и социальных групп с основными институтами государства и гражданского общества и регулирующие эти взаимодействия социальные</w:t>
      </w:r>
      <w:r>
        <w:rPr>
          <w:color w:val="1F2228"/>
          <w:spacing w:val="80"/>
          <w:sz w:val="28"/>
          <w:szCs w:val="28"/>
        </w:rPr>
        <w:t xml:space="preserve"> </w:t>
      </w:r>
      <w:r>
        <w:rPr>
          <w:color w:val="1F2228"/>
          <w:spacing w:val="-2"/>
          <w:sz w:val="28"/>
          <w:szCs w:val="28"/>
        </w:rPr>
        <w:t>нормы.</w:t>
      </w:r>
    </w:p>
    <w:p w14:paraId="5B47C66B">
      <w:pPr>
        <w:pStyle w:val="4"/>
        <w:spacing w:before="8" w:line="242" w:lineRule="auto"/>
        <w:ind w:right="200"/>
        <w:rPr>
          <w:sz w:val="28"/>
          <w:szCs w:val="28"/>
        </w:rPr>
      </w:pPr>
      <w:r>
        <w:rPr>
          <w:color w:val="1F2228"/>
          <w:sz w:val="28"/>
          <w:szCs w:val="28"/>
        </w:rPr>
        <w:t>Освоение</w:t>
      </w:r>
      <w:r>
        <w:rPr>
          <w:color w:val="1F2228"/>
          <w:spacing w:val="40"/>
          <w:sz w:val="28"/>
          <w:szCs w:val="28"/>
        </w:rPr>
        <w:t xml:space="preserve"> </w:t>
      </w:r>
      <w:r>
        <w:rPr>
          <w:color w:val="1F2228"/>
          <w:sz w:val="28"/>
          <w:szCs w:val="28"/>
        </w:rPr>
        <w:t>содержания</w:t>
      </w:r>
      <w:r>
        <w:rPr>
          <w:color w:val="1F2228"/>
          <w:spacing w:val="40"/>
          <w:sz w:val="28"/>
          <w:szCs w:val="28"/>
        </w:rPr>
        <w:t xml:space="preserve"> </w:t>
      </w:r>
      <w:r>
        <w:rPr>
          <w:color w:val="1F2228"/>
          <w:sz w:val="28"/>
          <w:szCs w:val="28"/>
        </w:rPr>
        <w:t>обществоведческого</w:t>
      </w:r>
      <w:r>
        <w:rPr>
          <w:color w:val="1F2228"/>
          <w:spacing w:val="40"/>
          <w:sz w:val="28"/>
          <w:szCs w:val="28"/>
        </w:rPr>
        <w:t xml:space="preserve"> </w:t>
      </w:r>
      <w:r>
        <w:rPr>
          <w:color w:val="1F2228"/>
          <w:sz w:val="28"/>
          <w:szCs w:val="28"/>
        </w:rPr>
        <w:t>образования</w:t>
      </w:r>
      <w:r>
        <w:rPr>
          <w:color w:val="1F2228"/>
          <w:spacing w:val="40"/>
          <w:sz w:val="28"/>
          <w:szCs w:val="28"/>
        </w:rPr>
        <w:t xml:space="preserve"> </w:t>
      </w:r>
      <w:r>
        <w:rPr>
          <w:color w:val="1F2228"/>
          <w:sz w:val="28"/>
          <w:szCs w:val="28"/>
        </w:rPr>
        <w:t>осуществляется</w:t>
      </w:r>
      <w:r>
        <w:rPr>
          <w:color w:val="1F2228"/>
          <w:spacing w:val="40"/>
          <w:sz w:val="28"/>
          <w:szCs w:val="28"/>
        </w:rPr>
        <w:t xml:space="preserve"> </w:t>
      </w:r>
      <w:r>
        <w:rPr>
          <w:color w:val="1F2228"/>
          <w:sz w:val="28"/>
          <w:szCs w:val="28"/>
        </w:rPr>
        <w:t>в</w:t>
      </w:r>
      <w:r>
        <w:rPr>
          <w:color w:val="1F2228"/>
          <w:spacing w:val="40"/>
          <w:sz w:val="28"/>
          <w:szCs w:val="28"/>
        </w:rPr>
        <w:t xml:space="preserve"> </w:t>
      </w:r>
      <w:r>
        <w:rPr>
          <w:color w:val="1F2228"/>
          <w:sz w:val="28"/>
          <w:szCs w:val="28"/>
        </w:rPr>
        <w:t>соответствии</w:t>
      </w:r>
      <w:r>
        <w:rPr>
          <w:color w:val="1F2228"/>
          <w:spacing w:val="40"/>
          <w:sz w:val="28"/>
          <w:szCs w:val="28"/>
        </w:rPr>
        <w:t xml:space="preserve"> </w:t>
      </w:r>
      <w:r>
        <w:rPr>
          <w:color w:val="1F2228"/>
          <w:sz w:val="28"/>
          <w:szCs w:val="28"/>
        </w:rPr>
        <w:t>со</w:t>
      </w:r>
      <w:r>
        <w:rPr>
          <w:color w:val="1F2228"/>
          <w:spacing w:val="40"/>
          <w:sz w:val="28"/>
          <w:szCs w:val="28"/>
        </w:rPr>
        <w:t xml:space="preserve"> </w:t>
      </w:r>
      <w:r>
        <w:rPr>
          <w:color w:val="1F2228"/>
          <w:sz w:val="28"/>
          <w:szCs w:val="28"/>
        </w:rPr>
        <w:t>следующими ориентирами, отражающими специфику учебного предмета на уровне среднего общего образования: определение учебного содержания научной и практической значимостью включаемых в него положений и педагогическими целями учебного предмета с учетом познавательных возможностей обучающихся; представление</w:t>
      </w:r>
      <w:r>
        <w:rPr>
          <w:color w:val="1F2228"/>
          <w:spacing w:val="74"/>
          <w:sz w:val="28"/>
          <w:szCs w:val="28"/>
        </w:rPr>
        <w:t xml:space="preserve"> </w:t>
      </w:r>
      <w:r>
        <w:rPr>
          <w:color w:val="1F2228"/>
          <w:sz w:val="28"/>
          <w:szCs w:val="28"/>
        </w:rPr>
        <w:t>в</w:t>
      </w:r>
      <w:r>
        <w:rPr>
          <w:color w:val="1F2228"/>
          <w:spacing w:val="72"/>
          <w:sz w:val="28"/>
          <w:szCs w:val="28"/>
        </w:rPr>
        <w:t xml:space="preserve"> </w:t>
      </w:r>
      <w:r>
        <w:rPr>
          <w:color w:val="1F2228"/>
          <w:sz w:val="28"/>
          <w:szCs w:val="28"/>
        </w:rPr>
        <w:t>содержании</w:t>
      </w:r>
      <w:r>
        <w:rPr>
          <w:color w:val="1F2228"/>
          <w:spacing w:val="73"/>
          <w:sz w:val="28"/>
          <w:szCs w:val="28"/>
        </w:rPr>
        <w:t xml:space="preserve"> </w:t>
      </w:r>
      <w:r>
        <w:rPr>
          <w:color w:val="1F2228"/>
          <w:sz w:val="28"/>
          <w:szCs w:val="28"/>
        </w:rPr>
        <w:t>учебного</w:t>
      </w:r>
      <w:r>
        <w:rPr>
          <w:color w:val="1F2228"/>
          <w:spacing w:val="74"/>
          <w:sz w:val="28"/>
          <w:szCs w:val="28"/>
        </w:rPr>
        <w:t xml:space="preserve"> </w:t>
      </w:r>
      <w:r>
        <w:rPr>
          <w:color w:val="1F2228"/>
          <w:sz w:val="28"/>
          <w:szCs w:val="28"/>
        </w:rPr>
        <w:t>предмета</w:t>
      </w:r>
      <w:r>
        <w:rPr>
          <w:color w:val="1F2228"/>
          <w:spacing w:val="74"/>
          <w:sz w:val="28"/>
          <w:szCs w:val="28"/>
        </w:rPr>
        <w:t xml:space="preserve"> </w:t>
      </w:r>
      <w:r>
        <w:rPr>
          <w:color w:val="1F2228"/>
          <w:sz w:val="28"/>
          <w:szCs w:val="28"/>
        </w:rPr>
        <w:t>закономерностей</w:t>
      </w:r>
      <w:r>
        <w:rPr>
          <w:color w:val="1F2228"/>
          <w:spacing w:val="74"/>
          <w:sz w:val="28"/>
          <w:szCs w:val="28"/>
        </w:rPr>
        <w:t xml:space="preserve"> </w:t>
      </w:r>
      <w:r>
        <w:rPr>
          <w:color w:val="1F2228"/>
          <w:sz w:val="28"/>
          <w:szCs w:val="28"/>
        </w:rPr>
        <w:t>развития</w:t>
      </w:r>
      <w:r>
        <w:rPr>
          <w:color w:val="1F2228"/>
          <w:spacing w:val="73"/>
          <w:sz w:val="28"/>
          <w:szCs w:val="28"/>
        </w:rPr>
        <w:t xml:space="preserve"> </w:t>
      </w:r>
      <w:r>
        <w:rPr>
          <w:color w:val="1F2228"/>
          <w:sz w:val="28"/>
          <w:szCs w:val="28"/>
        </w:rPr>
        <w:t>и</w:t>
      </w:r>
      <w:r>
        <w:rPr>
          <w:color w:val="1F2228"/>
          <w:spacing w:val="72"/>
          <w:sz w:val="28"/>
          <w:szCs w:val="28"/>
        </w:rPr>
        <w:t xml:space="preserve"> </w:t>
      </w:r>
      <w:r>
        <w:rPr>
          <w:color w:val="1F2228"/>
          <w:sz w:val="28"/>
          <w:szCs w:val="28"/>
        </w:rPr>
        <w:t>основных</w:t>
      </w:r>
      <w:r>
        <w:rPr>
          <w:color w:val="1F2228"/>
          <w:spacing w:val="72"/>
          <w:sz w:val="28"/>
          <w:szCs w:val="28"/>
        </w:rPr>
        <w:t xml:space="preserve"> </w:t>
      </w:r>
      <w:r>
        <w:rPr>
          <w:color w:val="1F2228"/>
          <w:sz w:val="28"/>
          <w:szCs w:val="28"/>
        </w:rPr>
        <w:t>сфер</w:t>
      </w:r>
      <w:r>
        <w:rPr>
          <w:color w:val="1F2228"/>
          <w:spacing w:val="77"/>
          <w:sz w:val="28"/>
          <w:szCs w:val="28"/>
        </w:rPr>
        <w:t xml:space="preserve"> </w:t>
      </w:r>
      <w:r>
        <w:rPr>
          <w:color w:val="1F2228"/>
          <w:sz w:val="28"/>
          <w:szCs w:val="28"/>
        </w:rPr>
        <w:t>жизни общества,</w:t>
      </w:r>
      <w:r>
        <w:rPr>
          <w:color w:val="1F2228"/>
          <w:spacing w:val="79"/>
          <w:sz w:val="28"/>
          <w:szCs w:val="28"/>
        </w:rPr>
        <w:t xml:space="preserve"> </w:t>
      </w:r>
      <w:r>
        <w:rPr>
          <w:color w:val="1F2228"/>
          <w:sz w:val="28"/>
          <w:szCs w:val="28"/>
        </w:rPr>
        <w:t>типичных</w:t>
      </w:r>
      <w:r>
        <w:rPr>
          <w:color w:val="1F2228"/>
          <w:spacing w:val="80"/>
          <w:sz w:val="28"/>
          <w:szCs w:val="28"/>
        </w:rPr>
        <w:t xml:space="preserve"> </w:t>
      </w:r>
      <w:r>
        <w:rPr>
          <w:color w:val="1F2228"/>
          <w:sz w:val="28"/>
          <w:szCs w:val="28"/>
        </w:rPr>
        <w:t>видов</w:t>
      </w:r>
      <w:r>
        <w:rPr>
          <w:color w:val="1F2228"/>
          <w:spacing w:val="77"/>
          <w:sz w:val="28"/>
          <w:szCs w:val="28"/>
        </w:rPr>
        <w:t xml:space="preserve"> </w:t>
      </w:r>
      <w:r>
        <w:rPr>
          <w:color w:val="1F2228"/>
          <w:sz w:val="28"/>
          <w:szCs w:val="28"/>
        </w:rPr>
        <w:t>человеческой</w:t>
      </w:r>
      <w:r>
        <w:rPr>
          <w:color w:val="1F2228"/>
          <w:spacing w:val="77"/>
          <w:sz w:val="28"/>
          <w:szCs w:val="28"/>
        </w:rPr>
        <w:t xml:space="preserve"> </w:t>
      </w:r>
      <w:r>
        <w:rPr>
          <w:color w:val="1F2228"/>
          <w:sz w:val="28"/>
          <w:szCs w:val="28"/>
        </w:rPr>
        <w:t>деятельности</w:t>
      </w:r>
      <w:r>
        <w:rPr>
          <w:color w:val="1F2228"/>
          <w:spacing w:val="79"/>
          <w:sz w:val="28"/>
          <w:szCs w:val="28"/>
        </w:rPr>
        <w:t xml:space="preserve"> </w:t>
      </w:r>
      <w:r>
        <w:rPr>
          <w:color w:val="1F2228"/>
          <w:sz w:val="28"/>
          <w:szCs w:val="28"/>
        </w:rPr>
        <w:t>в</w:t>
      </w:r>
      <w:r>
        <w:rPr>
          <w:color w:val="1F2228"/>
          <w:spacing w:val="77"/>
          <w:sz w:val="28"/>
          <w:szCs w:val="28"/>
        </w:rPr>
        <w:t xml:space="preserve"> </w:t>
      </w:r>
      <w:r>
        <w:rPr>
          <w:color w:val="1F2228"/>
          <w:sz w:val="28"/>
          <w:szCs w:val="28"/>
        </w:rPr>
        <w:t>нем,</w:t>
      </w:r>
      <w:r>
        <w:rPr>
          <w:color w:val="1F2228"/>
          <w:spacing w:val="80"/>
          <w:sz w:val="28"/>
          <w:szCs w:val="28"/>
        </w:rPr>
        <w:t xml:space="preserve"> </w:t>
      </w:r>
      <w:r>
        <w:rPr>
          <w:color w:val="1F2228"/>
          <w:sz w:val="28"/>
          <w:szCs w:val="28"/>
        </w:rPr>
        <w:t>условий</w:t>
      </w:r>
      <w:r>
        <w:rPr>
          <w:color w:val="1F2228"/>
          <w:spacing w:val="77"/>
          <w:sz w:val="28"/>
          <w:szCs w:val="28"/>
        </w:rPr>
        <w:t xml:space="preserve"> </w:t>
      </w:r>
      <w:r>
        <w:rPr>
          <w:color w:val="1F2228"/>
          <w:sz w:val="28"/>
          <w:szCs w:val="28"/>
        </w:rPr>
        <w:t>экономического</w:t>
      </w:r>
      <w:r>
        <w:rPr>
          <w:color w:val="1F2228"/>
          <w:spacing w:val="79"/>
          <w:sz w:val="28"/>
          <w:szCs w:val="28"/>
        </w:rPr>
        <w:t xml:space="preserve"> </w:t>
      </w:r>
      <w:r>
        <w:rPr>
          <w:color w:val="1F2228"/>
          <w:sz w:val="28"/>
          <w:szCs w:val="28"/>
        </w:rPr>
        <w:t>развития</w:t>
      </w:r>
      <w:r>
        <w:rPr>
          <w:color w:val="1F2228"/>
          <w:spacing w:val="80"/>
          <w:sz w:val="28"/>
          <w:szCs w:val="28"/>
        </w:rPr>
        <w:t xml:space="preserve"> </w:t>
      </w:r>
      <w:r>
        <w:rPr>
          <w:color w:val="1F2228"/>
          <w:sz w:val="28"/>
          <w:szCs w:val="28"/>
        </w:rPr>
        <w:t>на современном</w:t>
      </w:r>
      <w:r>
        <w:rPr>
          <w:color w:val="1F2228"/>
          <w:spacing w:val="-8"/>
          <w:sz w:val="28"/>
          <w:szCs w:val="28"/>
        </w:rPr>
        <w:t xml:space="preserve"> </w:t>
      </w:r>
      <w:r>
        <w:rPr>
          <w:color w:val="1F2228"/>
          <w:sz w:val="28"/>
          <w:szCs w:val="28"/>
        </w:rPr>
        <w:t>этапе,</w:t>
      </w:r>
      <w:r>
        <w:rPr>
          <w:color w:val="1F2228"/>
          <w:spacing w:val="-8"/>
          <w:sz w:val="28"/>
          <w:szCs w:val="28"/>
        </w:rPr>
        <w:t xml:space="preserve"> </w:t>
      </w:r>
      <w:r>
        <w:rPr>
          <w:color w:val="1F2228"/>
          <w:sz w:val="28"/>
          <w:szCs w:val="28"/>
        </w:rPr>
        <w:t>особенностей</w:t>
      </w:r>
      <w:r>
        <w:rPr>
          <w:color w:val="1F2228"/>
          <w:spacing w:val="-7"/>
          <w:sz w:val="28"/>
          <w:szCs w:val="28"/>
        </w:rPr>
        <w:t xml:space="preserve"> </w:t>
      </w:r>
      <w:r>
        <w:rPr>
          <w:color w:val="1F2228"/>
          <w:sz w:val="28"/>
          <w:szCs w:val="28"/>
        </w:rPr>
        <w:t>финансового</w:t>
      </w:r>
      <w:r>
        <w:rPr>
          <w:color w:val="1F2228"/>
          <w:spacing w:val="-5"/>
          <w:sz w:val="28"/>
          <w:szCs w:val="28"/>
        </w:rPr>
        <w:t xml:space="preserve"> </w:t>
      </w:r>
      <w:r>
        <w:rPr>
          <w:color w:val="1F2228"/>
          <w:sz w:val="28"/>
          <w:szCs w:val="28"/>
        </w:rPr>
        <w:t>поведения,</w:t>
      </w:r>
      <w:r>
        <w:rPr>
          <w:color w:val="1F2228"/>
          <w:spacing w:val="-7"/>
          <w:sz w:val="28"/>
          <w:szCs w:val="28"/>
        </w:rPr>
        <w:t xml:space="preserve"> </w:t>
      </w:r>
      <w:r>
        <w:rPr>
          <w:color w:val="1F2228"/>
          <w:sz w:val="28"/>
          <w:szCs w:val="28"/>
        </w:rPr>
        <w:t>перспектив</w:t>
      </w:r>
      <w:r>
        <w:rPr>
          <w:color w:val="1F2228"/>
          <w:spacing w:val="-7"/>
          <w:sz w:val="28"/>
          <w:szCs w:val="28"/>
        </w:rPr>
        <w:t xml:space="preserve"> </w:t>
      </w:r>
      <w:r>
        <w:rPr>
          <w:color w:val="1F2228"/>
          <w:sz w:val="28"/>
          <w:szCs w:val="28"/>
        </w:rPr>
        <w:t>и</w:t>
      </w:r>
      <w:r>
        <w:rPr>
          <w:color w:val="1F2228"/>
          <w:spacing w:val="-10"/>
          <w:sz w:val="28"/>
          <w:szCs w:val="28"/>
        </w:rPr>
        <w:t xml:space="preserve"> </w:t>
      </w:r>
      <w:r>
        <w:rPr>
          <w:color w:val="1F2228"/>
          <w:sz w:val="28"/>
          <w:szCs w:val="28"/>
        </w:rPr>
        <w:t>прогнозов</w:t>
      </w:r>
      <w:r>
        <w:rPr>
          <w:color w:val="1F2228"/>
          <w:spacing w:val="-7"/>
          <w:sz w:val="28"/>
          <w:szCs w:val="28"/>
        </w:rPr>
        <w:t xml:space="preserve"> </w:t>
      </w:r>
      <w:r>
        <w:rPr>
          <w:color w:val="1F2228"/>
          <w:sz w:val="28"/>
          <w:szCs w:val="28"/>
        </w:rPr>
        <w:t>общественного</w:t>
      </w:r>
      <w:r>
        <w:rPr>
          <w:color w:val="1F2228"/>
          <w:spacing w:val="-7"/>
          <w:sz w:val="28"/>
          <w:szCs w:val="28"/>
        </w:rPr>
        <w:t xml:space="preserve"> </w:t>
      </w:r>
      <w:r>
        <w:rPr>
          <w:color w:val="1F2228"/>
          <w:sz w:val="28"/>
          <w:szCs w:val="28"/>
        </w:rPr>
        <w:t>развития, путей решения актуальных социальных проблем;</w:t>
      </w:r>
    </w:p>
    <w:p w14:paraId="1CCF4539">
      <w:pPr>
        <w:pStyle w:val="4"/>
        <w:spacing w:line="242" w:lineRule="auto"/>
        <w:ind w:right="421"/>
        <w:jc w:val="both"/>
        <w:rPr>
          <w:sz w:val="28"/>
          <w:szCs w:val="28"/>
        </w:rPr>
      </w:pPr>
      <w:r>
        <w:rPr>
          <w:color w:val="1F2228"/>
          <w:sz w:val="28"/>
          <w:szCs w:val="28"/>
        </w:rPr>
        <w:t xml:space="preserve">обеспечение развития ключевых навыков, формируемых деятельностным компонентом социально- гуманитарного образования (выявление проблем, принятие решений, работа с информацией), и компетентностей, имеющих универсальное значение для различных видов деятельности и при выборе </w:t>
      </w:r>
      <w:r>
        <w:rPr>
          <w:color w:val="1F2228"/>
          <w:spacing w:val="-2"/>
          <w:sz w:val="28"/>
          <w:szCs w:val="28"/>
        </w:rPr>
        <w:t>профессии;</w:t>
      </w:r>
    </w:p>
    <w:p w14:paraId="1A8CBF0B">
      <w:pPr>
        <w:pStyle w:val="4"/>
        <w:spacing w:line="242" w:lineRule="auto"/>
        <w:ind w:right="435"/>
        <w:jc w:val="both"/>
        <w:rPr>
          <w:sz w:val="28"/>
          <w:szCs w:val="28"/>
        </w:rPr>
      </w:pPr>
      <w:r>
        <w:rPr>
          <w:color w:val="1F2228"/>
          <w:sz w:val="28"/>
          <w:szCs w:val="28"/>
        </w:rPr>
        <w:t>включение в содержание обществознания полноценного материала о современном российском обществе, об основах конституционного строя Российской Федерации, закрепленных в Конституции Российской Федерации, о правах и свободах человека и гражданина, тенденциях развития России, ее роли в мире и противодействии вызовам глобализации;</w:t>
      </w:r>
    </w:p>
    <w:p w14:paraId="37F4E44D">
      <w:pPr>
        <w:pStyle w:val="4"/>
        <w:spacing w:line="242" w:lineRule="auto"/>
        <w:ind w:right="433"/>
        <w:jc w:val="both"/>
        <w:rPr>
          <w:sz w:val="28"/>
          <w:szCs w:val="28"/>
        </w:rPr>
      </w:pPr>
      <w:r>
        <w:rPr>
          <w:color w:val="1F2228"/>
          <w:sz w:val="28"/>
          <w:szCs w:val="28"/>
        </w:rPr>
        <w:t>расширение возможностей</w:t>
      </w:r>
      <w:r>
        <w:rPr>
          <w:color w:val="1F2228"/>
          <w:spacing w:val="-2"/>
          <w:sz w:val="28"/>
          <w:szCs w:val="28"/>
        </w:rPr>
        <w:t xml:space="preserve"> </w:t>
      </w:r>
      <w:r>
        <w:rPr>
          <w:color w:val="1F2228"/>
          <w:sz w:val="28"/>
          <w:szCs w:val="28"/>
        </w:rPr>
        <w:t>самопрезентации обучающихся, мотивирующей креативное мышление и участие в социальных практиках.</w:t>
      </w:r>
    </w:p>
    <w:p w14:paraId="56EDFC1C">
      <w:pPr>
        <w:pStyle w:val="4"/>
        <w:spacing w:line="242" w:lineRule="auto"/>
        <w:ind w:right="446"/>
        <w:jc w:val="both"/>
        <w:rPr>
          <w:sz w:val="28"/>
          <w:szCs w:val="28"/>
        </w:rPr>
      </w:pPr>
      <w:r>
        <w:rPr>
          <w:color w:val="1F2228"/>
          <w:sz w:val="28"/>
          <w:szCs w:val="28"/>
        </w:rPr>
        <w:t>123(1).2.5. Отличие содержания обществознания на уровне среднего общего образования от содержания уровня основного общего образования заключается в:</w:t>
      </w:r>
    </w:p>
    <w:p w14:paraId="359D600B">
      <w:pPr>
        <w:pStyle w:val="4"/>
        <w:spacing w:line="228" w:lineRule="exact"/>
        <w:jc w:val="both"/>
        <w:rPr>
          <w:sz w:val="28"/>
          <w:szCs w:val="28"/>
        </w:rPr>
      </w:pPr>
      <w:r>
        <w:rPr>
          <w:color w:val="1F2228"/>
          <w:sz w:val="28"/>
          <w:szCs w:val="28"/>
        </w:rPr>
        <w:t>изучении</w:t>
      </w:r>
      <w:r>
        <w:rPr>
          <w:color w:val="1F2228"/>
          <w:spacing w:val="-13"/>
          <w:sz w:val="28"/>
          <w:szCs w:val="28"/>
        </w:rPr>
        <w:t xml:space="preserve"> </w:t>
      </w:r>
      <w:r>
        <w:rPr>
          <w:color w:val="1F2228"/>
          <w:sz w:val="28"/>
          <w:szCs w:val="28"/>
        </w:rPr>
        <w:t>нового</w:t>
      </w:r>
      <w:r>
        <w:rPr>
          <w:color w:val="1F2228"/>
          <w:spacing w:val="-12"/>
          <w:sz w:val="28"/>
          <w:szCs w:val="28"/>
        </w:rPr>
        <w:t xml:space="preserve"> </w:t>
      </w:r>
      <w:r>
        <w:rPr>
          <w:color w:val="1F2228"/>
          <w:sz w:val="28"/>
          <w:szCs w:val="28"/>
        </w:rPr>
        <w:t>теоретического</w:t>
      </w:r>
      <w:r>
        <w:rPr>
          <w:color w:val="1F2228"/>
          <w:spacing w:val="-11"/>
          <w:sz w:val="28"/>
          <w:szCs w:val="28"/>
        </w:rPr>
        <w:t xml:space="preserve"> </w:t>
      </w:r>
      <w:r>
        <w:rPr>
          <w:color w:val="1F2228"/>
          <w:spacing w:val="-2"/>
          <w:sz w:val="28"/>
          <w:szCs w:val="28"/>
        </w:rPr>
        <w:t>содержания;</w:t>
      </w:r>
    </w:p>
    <w:p w14:paraId="5E48C1E6">
      <w:pPr>
        <w:pStyle w:val="4"/>
        <w:ind w:right="437"/>
        <w:jc w:val="both"/>
        <w:rPr>
          <w:sz w:val="28"/>
          <w:szCs w:val="28"/>
        </w:rPr>
      </w:pPr>
      <w:r>
        <w:rPr>
          <w:color w:val="1F2228"/>
          <w:sz w:val="28"/>
          <w:szCs w:val="28"/>
        </w:rPr>
        <w:t>рассмотрении ряда ранее изученных социальных явлений и процессов в более сложных и разнообразных связях и отношениях;</w:t>
      </w:r>
    </w:p>
    <w:p w14:paraId="147DB3F8">
      <w:pPr>
        <w:pStyle w:val="4"/>
        <w:ind w:right="433"/>
        <w:jc w:val="both"/>
        <w:rPr>
          <w:sz w:val="28"/>
          <w:szCs w:val="28"/>
        </w:rPr>
      </w:pPr>
      <w:r>
        <w:rPr>
          <w:color w:val="1F2228"/>
          <w:sz w:val="28"/>
          <w:szCs w:val="28"/>
        </w:rPr>
        <w:t xml:space="preserve">освоении обучающимися базовых методов социального познания; большей опоре на самостоятельную деятельность и индивидуальные познавательные интересы обучающихся, в том числе связанные с выбором </w:t>
      </w:r>
      <w:r>
        <w:rPr>
          <w:color w:val="1F2228"/>
          <w:spacing w:val="-2"/>
          <w:sz w:val="28"/>
          <w:szCs w:val="28"/>
        </w:rPr>
        <w:t>профессии;</w:t>
      </w:r>
    </w:p>
    <w:p w14:paraId="48C536E1">
      <w:pPr>
        <w:pStyle w:val="4"/>
        <w:ind w:right="427"/>
        <w:jc w:val="both"/>
        <w:rPr>
          <w:sz w:val="28"/>
          <w:szCs w:val="28"/>
        </w:rPr>
      </w:pPr>
      <w:r>
        <w:rPr>
          <w:color w:val="1F2228"/>
          <w:sz w:val="28"/>
          <w:szCs w:val="28"/>
        </w:rPr>
        <w:t>расширении и совершенствовании познавательных, исследовательских, проектных умений, которые осваивают обучающиеся, и возможностей их</w:t>
      </w:r>
      <w:r>
        <w:rPr>
          <w:color w:val="1F2228"/>
          <w:spacing w:val="-2"/>
          <w:sz w:val="28"/>
          <w:szCs w:val="28"/>
        </w:rPr>
        <w:t xml:space="preserve"> </w:t>
      </w:r>
      <w:r>
        <w:rPr>
          <w:color w:val="1F2228"/>
          <w:sz w:val="28"/>
          <w:szCs w:val="28"/>
        </w:rPr>
        <w:t>применения при</w:t>
      </w:r>
      <w:r>
        <w:rPr>
          <w:color w:val="1F2228"/>
          <w:spacing w:val="-1"/>
          <w:sz w:val="28"/>
          <w:szCs w:val="28"/>
        </w:rPr>
        <w:t xml:space="preserve"> </w:t>
      </w:r>
      <w:r>
        <w:rPr>
          <w:color w:val="1F2228"/>
          <w:sz w:val="28"/>
          <w:szCs w:val="28"/>
        </w:rPr>
        <w:t>выполнении</w:t>
      </w:r>
      <w:r>
        <w:rPr>
          <w:color w:val="1F2228"/>
          <w:spacing w:val="-1"/>
          <w:sz w:val="28"/>
          <w:szCs w:val="28"/>
        </w:rPr>
        <w:t xml:space="preserve"> </w:t>
      </w:r>
      <w:r>
        <w:rPr>
          <w:color w:val="1F2228"/>
          <w:sz w:val="28"/>
          <w:szCs w:val="28"/>
        </w:rPr>
        <w:t>социальных ролей, типичных</w:t>
      </w:r>
      <w:r>
        <w:rPr>
          <w:color w:val="1F2228"/>
          <w:spacing w:val="-2"/>
          <w:sz w:val="28"/>
          <w:szCs w:val="28"/>
        </w:rPr>
        <w:t xml:space="preserve"> </w:t>
      </w:r>
      <w:r>
        <w:rPr>
          <w:color w:val="1F2228"/>
          <w:sz w:val="28"/>
          <w:szCs w:val="28"/>
        </w:rPr>
        <w:t>для обучающихся на уровне среднего общего образования.</w:t>
      </w:r>
    </w:p>
    <w:p w14:paraId="736706AE">
      <w:pPr>
        <w:pStyle w:val="4"/>
        <w:ind w:right="444"/>
        <w:jc w:val="both"/>
        <w:rPr>
          <w:sz w:val="28"/>
          <w:szCs w:val="28"/>
        </w:rPr>
      </w:pPr>
      <w:r>
        <w:rPr>
          <w:color w:val="1F2228"/>
          <w:sz w:val="28"/>
          <w:szCs w:val="28"/>
        </w:rPr>
        <w:t>123(1).2.6. В соответствии с учебным планом среднего общего образования общее количество рекомендованных учебных часов на изучение обществознания составляет 119 часов: по 2 часа в неделю при 34 учебных неделях в 10 классе, по 1 часу в неделю при 34 учебных неделях в 11 классе.</w:t>
      </w:r>
    </w:p>
    <w:p w14:paraId="5C65E940">
      <w:pPr>
        <w:pStyle w:val="4"/>
        <w:ind w:right="6048"/>
        <w:jc w:val="both"/>
        <w:rPr>
          <w:sz w:val="28"/>
          <w:szCs w:val="28"/>
        </w:rPr>
      </w:pPr>
      <w:r>
        <w:rPr>
          <w:color w:val="1F2228"/>
          <w:sz w:val="28"/>
          <w:szCs w:val="28"/>
        </w:rPr>
        <w:t>123(1).3. Содержание обучения в 10</w:t>
      </w:r>
      <w:r>
        <w:rPr>
          <w:color w:val="1F2228"/>
          <w:spacing w:val="80"/>
          <w:sz w:val="28"/>
          <w:szCs w:val="28"/>
        </w:rPr>
        <w:t xml:space="preserve"> </w:t>
      </w:r>
      <w:r>
        <w:rPr>
          <w:color w:val="1F2228"/>
          <w:sz w:val="28"/>
          <w:szCs w:val="28"/>
        </w:rPr>
        <w:t xml:space="preserve">классе. 123(1).3.1. Человек и окружающий </w:t>
      </w:r>
      <w:r>
        <w:rPr>
          <w:color w:val="1F2228"/>
          <w:spacing w:val="-4"/>
          <w:sz w:val="28"/>
          <w:szCs w:val="28"/>
        </w:rPr>
        <w:t>мир.</w:t>
      </w:r>
    </w:p>
    <w:p w14:paraId="4AD72157">
      <w:pPr>
        <w:pStyle w:val="4"/>
        <w:spacing w:line="242" w:lineRule="auto"/>
        <w:ind w:right="416"/>
        <w:jc w:val="both"/>
        <w:rPr>
          <w:sz w:val="28"/>
          <w:szCs w:val="28"/>
        </w:rPr>
      </w:pPr>
      <w:r>
        <w:rPr>
          <w:color w:val="1F2228"/>
          <w:sz w:val="28"/>
          <w:szCs w:val="28"/>
        </w:rPr>
        <w:t>Сознание.</w:t>
      </w:r>
      <w:r>
        <w:rPr>
          <w:color w:val="1F2228"/>
          <w:spacing w:val="-1"/>
          <w:sz w:val="28"/>
          <w:szCs w:val="28"/>
        </w:rPr>
        <w:t xml:space="preserve"> </w:t>
      </w:r>
      <w:r>
        <w:rPr>
          <w:color w:val="1F2228"/>
          <w:sz w:val="28"/>
          <w:szCs w:val="28"/>
        </w:rPr>
        <w:t>Мировоззрение. Структура</w:t>
      </w:r>
      <w:r>
        <w:rPr>
          <w:color w:val="1F2228"/>
          <w:spacing w:val="-2"/>
          <w:sz w:val="28"/>
          <w:szCs w:val="28"/>
        </w:rPr>
        <w:t xml:space="preserve"> </w:t>
      </w:r>
      <w:r>
        <w:rPr>
          <w:color w:val="1F2228"/>
          <w:sz w:val="28"/>
          <w:szCs w:val="28"/>
        </w:rPr>
        <w:t>и</w:t>
      </w:r>
      <w:r>
        <w:rPr>
          <w:color w:val="1F2228"/>
          <w:spacing w:val="-5"/>
          <w:sz w:val="28"/>
          <w:szCs w:val="28"/>
        </w:rPr>
        <w:t xml:space="preserve"> </w:t>
      </w:r>
      <w:r>
        <w:rPr>
          <w:color w:val="1F2228"/>
          <w:sz w:val="28"/>
          <w:szCs w:val="28"/>
        </w:rPr>
        <w:t>виды</w:t>
      </w:r>
      <w:r>
        <w:rPr>
          <w:color w:val="1F2228"/>
          <w:spacing w:val="-2"/>
          <w:sz w:val="28"/>
          <w:szCs w:val="28"/>
        </w:rPr>
        <w:t xml:space="preserve"> </w:t>
      </w:r>
      <w:r>
        <w:rPr>
          <w:color w:val="1F2228"/>
          <w:sz w:val="28"/>
          <w:szCs w:val="28"/>
        </w:rPr>
        <w:t>мировоззрения.</w:t>
      </w:r>
      <w:r>
        <w:rPr>
          <w:color w:val="1F2228"/>
          <w:spacing w:val="-1"/>
          <w:sz w:val="28"/>
          <w:szCs w:val="28"/>
        </w:rPr>
        <w:t xml:space="preserve"> </w:t>
      </w:r>
      <w:r>
        <w:rPr>
          <w:color w:val="1F2228"/>
          <w:sz w:val="28"/>
          <w:szCs w:val="28"/>
        </w:rPr>
        <w:t>Философия</w:t>
      </w:r>
      <w:r>
        <w:rPr>
          <w:color w:val="1F2228"/>
          <w:spacing w:val="-2"/>
          <w:sz w:val="28"/>
          <w:szCs w:val="28"/>
        </w:rPr>
        <w:t xml:space="preserve"> </w:t>
      </w:r>
      <w:r>
        <w:rPr>
          <w:color w:val="1F2228"/>
          <w:sz w:val="28"/>
          <w:szCs w:val="28"/>
        </w:rPr>
        <w:t>-</w:t>
      </w:r>
      <w:r>
        <w:rPr>
          <w:color w:val="1F2228"/>
          <w:spacing w:val="-4"/>
          <w:sz w:val="28"/>
          <w:szCs w:val="28"/>
        </w:rPr>
        <w:t xml:space="preserve"> </w:t>
      </w:r>
      <w:r>
        <w:rPr>
          <w:color w:val="1F2228"/>
          <w:sz w:val="28"/>
          <w:szCs w:val="28"/>
        </w:rPr>
        <w:t>теория мировоззрения.</w:t>
      </w:r>
      <w:r>
        <w:rPr>
          <w:color w:val="1F2228"/>
          <w:spacing w:val="-1"/>
          <w:sz w:val="28"/>
          <w:szCs w:val="28"/>
        </w:rPr>
        <w:t xml:space="preserve"> </w:t>
      </w:r>
      <w:r>
        <w:rPr>
          <w:color w:val="1F2228"/>
          <w:sz w:val="28"/>
          <w:szCs w:val="28"/>
        </w:rPr>
        <w:t>Ценности. Традиционные ценности. Общечеловеческие ценности. Человек - носитель культурного кода, хранитель традиционных духовно-нравственных ценностей и успешный в созидательной деятельности. Развитие личности и достижение жизненного успеха.</w:t>
      </w:r>
    </w:p>
    <w:p w14:paraId="1058D693">
      <w:pPr>
        <w:pStyle w:val="4"/>
        <w:spacing w:line="221" w:lineRule="exact"/>
        <w:jc w:val="both"/>
        <w:rPr>
          <w:sz w:val="28"/>
          <w:szCs w:val="28"/>
        </w:rPr>
      </w:pPr>
      <w:r>
        <w:rPr>
          <w:color w:val="1F2228"/>
          <w:spacing w:val="-2"/>
          <w:sz w:val="28"/>
          <w:szCs w:val="28"/>
        </w:rPr>
        <w:t>Понятие</w:t>
      </w:r>
      <w:r>
        <w:rPr>
          <w:color w:val="1F2228"/>
          <w:sz w:val="28"/>
          <w:szCs w:val="28"/>
        </w:rPr>
        <w:t xml:space="preserve"> </w:t>
      </w:r>
      <w:r>
        <w:rPr>
          <w:color w:val="1F2228"/>
          <w:spacing w:val="-2"/>
          <w:sz w:val="28"/>
          <w:szCs w:val="28"/>
        </w:rPr>
        <w:t>идеологии.</w:t>
      </w:r>
      <w:r>
        <w:rPr>
          <w:color w:val="1F2228"/>
          <w:spacing w:val="3"/>
          <w:sz w:val="28"/>
          <w:szCs w:val="28"/>
        </w:rPr>
        <w:t xml:space="preserve"> </w:t>
      </w:r>
      <w:r>
        <w:rPr>
          <w:color w:val="1F2228"/>
          <w:spacing w:val="-2"/>
          <w:sz w:val="28"/>
          <w:szCs w:val="28"/>
        </w:rPr>
        <w:t>Политическая</w:t>
      </w:r>
      <w:r>
        <w:rPr>
          <w:color w:val="1F2228"/>
          <w:spacing w:val="5"/>
          <w:sz w:val="28"/>
          <w:szCs w:val="28"/>
        </w:rPr>
        <w:t xml:space="preserve"> </w:t>
      </w:r>
      <w:r>
        <w:rPr>
          <w:color w:val="1F2228"/>
          <w:spacing w:val="-2"/>
          <w:sz w:val="28"/>
          <w:szCs w:val="28"/>
        </w:rPr>
        <w:t>идеология.</w:t>
      </w:r>
      <w:r>
        <w:rPr>
          <w:color w:val="1F2228"/>
          <w:spacing w:val="1"/>
          <w:sz w:val="28"/>
          <w:szCs w:val="28"/>
        </w:rPr>
        <w:t xml:space="preserve"> </w:t>
      </w:r>
      <w:r>
        <w:rPr>
          <w:color w:val="1F2228"/>
          <w:spacing w:val="-2"/>
          <w:sz w:val="28"/>
          <w:szCs w:val="28"/>
        </w:rPr>
        <w:t>Типы</w:t>
      </w:r>
      <w:r>
        <w:rPr>
          <w:color w:val="1F2228"/>
          <w:spacing w:val="7"/>
          <w:sz w:val="28"/>
          <w:szCs w:val="28"/>
        </w:rPr>
        <w:t xml:space="preserve"> </w:t>
      </w:r>
      <w:r>
        <w:rPr>
          <w:color w:val="1F2228"/>
          <w:spacing w:val="-2"/>
          <w:sz w:val="28"/>
          <w:szCs w:val="28"/>
        </w:rPr>
        <w:t>идеологий.</w:t>
      </w:r>
      <w:r>
        <w:rPr>
          <w:color w:val="1F2228"/>
          <w:spacing w:val="4"/>
          <w:sz w:val="28"/>
          <w:szCs w:val="28"/>
        </w:rPr>
        <w:t xml:space="preserve"> </w:t>
      </w:r>
      <w:r>
        <w:rPr>
          <w:color w:val="1F2228"/>
          <w:spacing w:val="-2"/>
          <w:sz w:val="28"/>
          <w:szCs w:val="28"/>
        </w:rPr>
        <w:t>Патриотизм.</w:t>
      </w:r>
    </w:p>
    <w:p w14:paraId="75CBC9AD">
      <w:pPr>
        <w:pStyle w:val="4"/>
        <w:ind w:right="429"/>
        <w:jc w:val="both"/>
        <w:rPr>
          <w:sz w:val="28"/>
          <w:szCs w:val="28"/>
        </w:rPr>
      </w:pPr>
      <w:r>
        <w:rPr>
          <w:color w:val="1F2228"/>
          <w:sz w:val="28"/>
          <w:szCs w:val="28"/>
        </w:rPr>
        <w:t>Общественно-политическая мысль в России. Общественно-политическая мысль в России в Средние века и Новое время. Общественно-политическая мысль в XIX в.: славянофилы, Н.Я. Данилевский, западники, народничество, русский марксизм. Русская общественно-политическая мысль в эмиграции в XX в.</w:t>
      </w:r>
      <w:r>
        <w:rPr>
          <w:color w:val="1F2228"/>
          <w:spacing w:val="40"/>
          <w:sz w:val="28"/>
          <w:szCs w:val="28"/>
        </w:rPr>
        <w:t xml:space="preserve"> </w:t>
      </w:r>
      <w:r>
        <w:rPr>
          <w:color w:val="1F2228"/>
          <w:sz w:val="28"/>
          <w:szCs w:val="28"/>
        </w:rPr>
        <w:t>Советская общественная мысль. Формации и цивилизации. Модели понимания исторического времени. Идеализм. Материализм. Особенности российской цивилизации.</w:t>
      </w:r>
    </w:p>
    <w:p w14:paraId="6EE84B4A">
      <w:pPr>
        <w:pStyle w:val="4"/>
        <w:ind w:right="422"/>
        <w:jc w:val="both"/>
        <w:rPr>
          <w:sz w:val="28"/>
          <w:szCs w:val="28"/>
        </w:rPr>
      </w:pPr>
      <w:r>
        <w:rPr>
          <w:color w:val="1F2228"/>
          <w:sz w:val="28"/>
          <w:szCs w:val="28"/>
        </w:rPr>
        <w:t>Деятельность. Структура деятельности.</w:t>
      </w:r>
      <w:r>
        <w:rPr>
          <w:color w:val="1F2228"/>
          <w:spacing w:val="-1"/>
          <w:sz w:val="28"/>
          <w:szCs w:val="28"/>
        </w:rPr>
        <w:t xml:space="preserve"> </w:t>
      </w:r>
      <w:r>
        <w:rPr>
          <w:color w:val="1F2228"/>
          <w:sz w:val="28"/>
          <w:szCs w:val="28"/>
        </w:rPr>
        <w:t>Виды</w:t>
      </w:r>
      <w:r>
        <w:rPr>
          <w:color w:val="1F2228"/>
          <w:spacing w:val="-2"/>
          <w:sz w:val="28"/>
          <w:szCs w:val="28"/>
        </w:rPr>
        <w:t xml:space="preserve"> </w:t>
      </w:r>
      <w:r>
        <w:rPr>
          <w:color w:val="1F2228"/>
          <w:sz w:val="28"/>
          <w:szCs w:val="28"/>
        </w:rPr>
        <w:t>деятельности. Поведение человека. Свобода</w:t>
      </w:r>
      <w:r>
        <w:rPr>
          <w:color w:val="1F2228"/>
          <w:spacing w:val="-1"/>
          <w:sz w:val="28"/>
          <w:szCs w:val="28"/>
        </w:rPr>
        <w:t xml:space="preserve"> </w:t>
      </w:r>
      <w:r>
        <w:rPr>
          <w:color w:val="1F2228"/>
          <w:sz w:val="28"/>
          <w:szCs w:val="28"/>
        </w:rPr>
        <w:t>и необходимость. Ответственность. Смысл жизни. Потребление. Счастье.</w:t>
      </w:r>
    </w:p>
    <w:p w14:paraId="634090DD">
      <w:pPr>
        <w:pStyle w:val="4"/>
        <w:spacing w:line="228" w:lineRule="exact"/>
        <w:jc w:val="both"/>
        <w:rPr>
          <w:sz w:val="28"/>
          <w:szCs w:val="28"/>
        </w:rPr>
      </w:pPr>
      <w:r>
        <w:rPr>
          <w:color w:val="1F2228"/>
          <w:sz w:val="28"/>
          <w:szCs w:val="28"/>
        </w:rPr>
        <w:t>123(1).3.2.</w:t>
      </w:r>
      <w:r>
        <w:rPr>
          <w:color w:val="1F2228"/>
          <w:spacing w:val="-9"/>
          <w:sz w:val="28"/>
          <w:szCs w:val="28"/>
        </w:rPr>
        <w:t xml:space="preserve"> </w:t>
      </w:r>
      <w:r>
        <w:rPr>
          <w:color w:val="1F2228"/>
          <w:sz w:val="28"/>
          <w:szCs w:val="28"/>
        </w:rPr>
        <w:t>Искусство</w:t>
      </w:r>
      <w:r>
        <w:rPr>
          <w:color w:val="1F2228"/>
          <w:spacing w:val="-10"/>
          <w:sz w:val="28"/>
          <w:szCs w:val="28"/>
        </w:rPr>
        <w:t xml:space="preserve"> </w:t>
      </w:r>
      <w:r>
        <w:rPr>
          <w:color w:val="1F2228"/>
          <w:spacing w:val="-2"/>
          <w:sz w:val="28"/>
          <w:szCs w:val="28"/>
        </w:rPr>
        <w:t>мыслить.</w:t>
      </w:r>
    </w:p>
    <w:p w14:paraId="62EED955">
      <w:pPr>
        <w:pStyle w:val="4"/>
        <w:spacing w:line="228" w:lineRule="exact"/>
        <w:jc w:val="both"/>
        <w:rPr>
          <w:sz w:val="28"/>
          <w:szCs w:val="28"/>
        </w:rPr>
        <w:sectPr>
          <w:pgSz w:w="11920" w:h="16850"/>
          <w:pgMar w:top="1020" w:right="425" w:bottom="280" w:left="992" w:header="720" w:footer="720" w:gutter="0"/>
          <w:cols w:space="720" w:num="1"/>
        </w:sectPr>
      </w:pPr>
    </w:p>
    <w:p w14:paraId="643F256F">
      <w:pPr>
        <w:pStyle w:val="4"/>
        <w:spacing w:before="69" w:line="242" w:lineRule="auto"/>
        <w:ind w:right="445"/>
        <w:jc w:val="both"/>
        <w:rPr>
          <w:sz w:val="28"/>
          <w:szCs w:val="28"/>
        </w:rPr>
      </w:pPr>
      <w:r>
        <w:rPr>
          <w:color w:val="1F2228"/>
          <w:sz w:val="28"/>
          <w:szCs w:val="28"/>
        </w:rPr>
        <w:t>Знание, его виды. Познание как деятельность. Истина и ее критерии. Абсолютная истина. Относительность истины. Истина. Формы чувственного познания, его специфика и роль. Формы рационального познания.</w:t>
      </w:r>
    </w:p>
    <w:p w14:paraId="4C1A1955">
      <w:pPr>
        <w:pStyle w:val="4"/>
        <w:ind w:right="438"/>
        <w:jc w:val="both"/>
        <w:rPr>
          <w:sz w:val="28"/>
          <w:szCs w:val="28"/>
        </w:rPr>
      </w:pPr>
      <w:r>
        <w:rPr>
          <w:color w:val="1F2228"/>
          <w:sz w:val="28"/>
          <w:szCs w:val="28"/>
        </w:rPr>
        <w:t>Основания, допустимые приемы рациональной дискуссии. Научное знание, его характерные признаки: системность, объективность, доказательность, проверяемость. Эмпирический и теоретический уровни научного знания. Спор, дискуссия, полемика. Логика. Законы логики.</w:t>
      </w:r>
    </w:p>
    <w:p w14:paraId="3D4177F8">
      <w:pPr>
        <w:pStyle w:val="4"/>
        <w:jc w:val="both"/>
        <w:rPr>
          <w:sz w:val="28"/>
          <w:szCs w:val="28"/>
        </w:rPr>
      </w:pPr>
      <w:r>
        <w:rPr>
          <w:color w:val="1F2228"/>
          <w:spacing w:val="-2"/>
          <w:sz w:val="28"/>
          <w:szCs w:val="28"/>
        </w:rPr>
        <w:t>123(1).3.3.</w:t>
      </w:r>
      <w:r>
        <w:rPr>
          <w:color w:val="1F2228"/>
          <w:spacing w:val="-7"/>
          <w:sz w:val="28"/>
          <w:szCs w:val="28"/>
        </w:rPr>
        <w:t xml:space="preserve"> </w:t>
      </w:r>
      <w:r>
        <w:rPr>
          <w:color w:val="1F2228"/>
          <w:spacing w:val="-2"/>
          <w:sz w:val="28"/>
          <w:szCs w:val="28"/>
        </w:rPr>
        <w:t>Общественно-политическая</w:t>
      </w:r>
      <w:r>
        <w:rPr>
          <w:color w:val="1F2228"/>
          <w:spacing w:val="-5"/>
          <w:sz w:val="28"/>
          <w:szCs w:val="28"/>
        </w:rPr>
        <w:t xml:space="preserve"> </w:t>
      </w:r>
      <w:r>
        <w:rPr>
          <w:color w:val="1F2228"/>
          <w:spacing w:val="-2"/>
          <w:sz w:val="28"/>
          <w:szCs w:val="28"/>
        </w:rPr>
        <w:t>система.</w:t>
      </w:r>
    </w:p>
    <w:p w14:paraId="4AD53C7C">
      <w:pPr>
        <w:pStyle w:val="4"/>
        <w:spacing w:before="3"/>
        <w:ind w:right="437"/>
        <w:jc w:val="both"/>
        <w:rPr>
          <w:sz w:val="28"/>
          <w:szCs w:val="28"/>
        </w:rPr>
      </w:pPr>
      <w:r>
        <w:rPr>
          <w:color w:val="1F2228"/>
          <w:sz w:val="28"/>
          <w:szCs w:val="28"/>
        </w:rPr>
        <w:t>Правовые системы. Романо-германская правовая система. Российская система права. Англосаксонская правовая система. Религиозная правовая система. Обычная (традиционная) правовая семья. Социалистическая правовая семья.</w:t>
      </w:r>
    </w:p>
    <w:p w14:paraId="2656618B">
      <w:pPr>
        <w:pStyle w:val="4"/>
        <w:spacing w:before="4"/>
        <w:ind w:right="535"/>
        <w:rPr>
          <w:sz w:val="28"/>
          <w:szCs w:val="28"/>
        </w:rPr>
      </w:pPr>
      <w:r>
        <w:rPr>
          <w:color w:val="1F2228"/>
          <w:sz w:val="28"/>
          <w:szCs w:val="28"/>
        </w:rPr>
        <w:t>Политические</w:t>
      </w:r>
      <w:r>
        <w:rPr>
          <w:color w:val="1F2228"/>
          <w:spacing w:val="-4"/>
          <w:sz w:val="28"/>
          <w:szCs w:val="28"/>
        </w:rPr>
        <w:t xml:space="preserve"> </w:t>
      </w:r>
      <w:r>
        <w:rPr>
          <w:color w:val="1F2228"/>
          <w:sz w:val="28"/>
          <w:szCs w:val="28"/>
        </w:rPr>
        <w:t>партии.</w:t>
      </w:r>
      <w:r>
        <w:rPr>
          <w:color w:val="1F2228"/>
          <w:spacing w:val="-4"/>
          <w:sz w:val="28"/>
          <w:szCs w:val="28"/>
        </w:rPr>
        <w:t xml:space="preserve"> </w:t>
      </w:r>
      <w:r>
        <w:rPr>
          <w:color w:val="1F2228"/>
          <w:sz w:val="28"/>
          <w:szCs w:val="28"/>
        </w:rPr>
        <w:t>Типы</w:t>
      </w:r>
      <w:r>
        <w:rPr>
          <w:color w:val="1F2228"/>
          <w:spacing w:val="-1"/>
          <w:sz w:val="28"/>
          <w:szCs w:val="28"/>
        </w:rPr>
        <w:t xml:space="preserve"> </w:t>
      </w:r>
      <w:r>
        <w:rPr>
          <w:color w:val="1F2228"/>
          <w:sz w:val="28"/>
          <w:szCs w:val="28"/>
        </w:rPr>
        <w:t>партийных</w:t>
      </w:r>
      <w:r>
        <w:rPr>
          <w:color w:val="1F2228"/>
          <w:spacing w:val="-5"/>
          <w:sz w:val="28"/>
          <w:szCs w:val="28"/>
        </w:rPr>
        <w:t xml:space="preserve"> </w:t>
      </w:r>
      <w:r>
        <w:rPr>
          <w:color w:val="1F2228"/>
          <w:sz w:val="28"/>
          <w:szCs w:val="28"/>
        </w:rPr>
        <w:t>систем.</w:t>
      </w:r>
      <w:r>
        <w:rPr>
          <w:color w:val="1F2228"/>
          <w:spacing w:val="-4"/>
          <w:sz w:val="28"/>
          <w:szCs w:val="28"/>
        </w:rPr>
        <w:t xml:space="preserve"> </w:t>
      </w:r>
      <w:r>
        <w:rPr>
          <w:color w:val="1F2228"/>
          <w:sz w:val="28"/>
          <w:szCs w:val="28"/>
        </w:rPr>
        <w:t>Политические</w:t>
      </w:r>
      <w:r>
        <w:rPr>
          <w:color w:val="1F2228"/>
          <w:spacing w:val="-4"/>
          <w:sz w:val="28"/>
          <w:szCs w:val="28"/>
        </w:rPr>
        <w:t xml:space="preserve"> </w:t>
      </w:r>
      <w:r>
        <w:rPr>
          <w:color w:val="1F2228"/>
          <w:sz w:val="28"/>
          <w:szCs w:val="28"/>
        </w:rPr>
        <w:t>партии</w:t>
      </w:r>
      <w:r>
        <w:rPr>
          <w:color w:val="1F2228"/>
          <w:spacing w:val="-5"/>
          <w:sz w:val="28"/>
          <w:szCs w:val="28"/>
        </w:rPr>
        <w:t xml:space="preserve"> </w:t>
      </w:r>
      <w:r>
        <w:rPr>
          <w:color w:val="1F2228"/>
          <w:sz w:val="28"/>
          <w:szCs w:val="28"/>
        </w:rPr>
        <w:t>как субъекты</w:t>
      </w:r>
      <w:r>
        <w:rPr>
          <w:color w:val="1F2228"/>
          <w:spacing w:val="-1"/>
          <w:sz w:val="28"/>
          <w:szCs w:val="28"/>
        </w:rPr>
        <w:t xml:space="preserve"> </w:t>
      </w:r>
      <w:r>
        <w:rPr>
          <w:color w:val="1F2228"/>
          <w:sz w:val="28"/>
          <w:szCs w:val="28"/>
        </w:rPr>
        <w:t>политики,</w:t>
      </w:r>
      <w:r>
        <w:rPr>
          <w:color w:val="1F2228"/>
          <w:spacing w:val="-4"/>
          <w:sz w:val="28"/>
          <w:szCs w:val="28"/>
        </w:rPr>
        <w:t xml:space="preserve"> </w:t>
      </w:r>
      <w:r>
        <w:rPr>
          <w:color w:val="1F2228"/>
          <w:sz w:val="28"/>
          <w:szCs w:val="28"/>
        </w:rPr>
        <w:t>их</w:t>
      </w:r>
      <w:r>
        <w:rPr>
          <w:color w:val="1F2228"/>
          <w:spacing w:val="-5"/>
          <w:sz w:val="28"/>
          <w:szCs w:val="28"/>
        </w:rPr>
        <w:t xml:space="preserve"> </w:t>
      </w:r>
      <w:r>
        <w:rPr>
          <w:color w:val="1F2228"/>
          <w:sz w:val="28"/>
          <w:szCs w:val="28"/>
        </w:rPr>
        <w:t>функции, виды. Общественно-политические организации. Политические партии в современной России.</w:t>
      </w:r>
    </w:p>
    <w:p w14:paraId="4FC19F02">
      <w:pPr>
        <w:pStyle w:val="4"/>
        <w:spacing w:before="1"/>
        <w:ind w:right="535"/>
        <w:rPr>
          <w:sz w:val="28"/>
          <w:szCs w:val="28"/>
        </w:rPr>
      </w:pPr>
      <w:r>
        <w:rPr>
          <w:color w:val="1F2228"/>
          <w:sz w:val="28"/>
          <w:szCs w:val="28"/>
        </w:rPr>
        <w:t>Выборы.</w:t>
      </w:r>
      <w:r>
        <w:rPr>
          <w:color w:val="1F2228"/>
          <w:spacing w:val="40"/>
          <w:sz w:val="28"/>
          <w:szCs w:val="28"/>
        </w:rPr>
        <w:t xml:space="preserve"> </w:t>
      </w:r>
      <w:r>
        <w:rPr>
          <w:color w:val="1F2228"/>
          <w:sz w:val="28"/>
          <w:szCs w:val="28"/>
        </w:rPr>
        <w:t>Избирательная</w:t>
      </w:r>
      <w:r>
        <w:rPr>
          <w:color w:val="1F2228"/>
          <w:spacing w:val="40"/>
          <w:sz w:val="28"/>
          <w:szCs w:val="28"/>
        </w:rPr>
        <w:t xml:space="preserve"> </w:t>
      </w:r>
      <w:r>
        <w:rPr>
          <w:color w:val="1F2228"/>
          <w:sz w:val="28"/>
          <w:szCs w:val="28"/>
        </w:rPr>
        <w:t>система.</w:t>
      </w:r>
      <w:r>
        <w:rPr>
          <w:color w:val="1F2228"/>
          <w:spacing w:val="80"/>
          <w:sz w:val="28"/>
          <w:szCs w:val="28"/>
        </w:rPr>
        <w:t xml:space="preserve"> </w:t>
      </w:r>
      <w:r>
        <w:rPr>
          <w:color w:val="1F2228"/>
          <w:sz w:val="28"/>
          <w:szCs w:val="28"/>
        </w:rPr>
        <w:t>Типы</w:t>
      </w:r>
      <w:r>
        <w:rPr>
          <w:color w:val="1F2228"/>
          <w:spacing w:val="80"/>
          <w:sz w:val="28"/>
          <w:szCs w:val="28"/>
        </w:rPr>
        <w:t xml:space="preserve"> </w:t>
      </w:r>
      <w:r>
        <w:rPr>
          <w:color w:val="1F2228"/>
          <w:sz w:val="28"/>
          <w:szCs w:val="28"/>
        </w:rPr>
        <w:t>избирательных</w:t>
      </w:r>
      <w:r>
        <w:rPr>
          <w:color w:val="1F2228"/>
          <w:spacing w:val="40"/>
          <w:sz w:val="28"/>
          <w:szCs w:val="28"/>
        </w:rPr>
        <w:t xml:space="preserve"> </w:t>
      </w:r>
      <w:r>
        <w:rPr>
          <w:color w:val="1F2228"/>
          <w:sz w:val="28"/>
          <w:szCs w:val="28"/>
        </w:rPr>
        <w:t>систем:</w:t>
      </w:r>
      <w:r>
        <w:rPr>
          <w:color w:val="1F2228"/>
          <w:spacing w:val="40"/>
          <w:sz w:val="28"/>
          <w:szCs w:val="28"/>
        </w:rPr>
        <w:t xml:space="preserve"> </w:t>
      </w:r>
      <w:r>
        <w:rPr>
          <w:color w:val="1F2228"/>
          <w:sz w:val="28"/>
          <w:szCs w:val="28"/>
        </w:rPr>
        <w:t>мажоритарная,</w:t>
      </w:r>
      <w:r>
        <w:rPr>
          <w:color w:val="1F2228"/>
          <w:spacing w:val="40"/>
          <w:sz w:val="28"/>
          <w:szCs w:val="28"/>
        </w:rPr>
        <w:t xml:space="preserve"> </w:t>
      </w:r>
      <w:r>
        <w:rPr>
          <w:color w:val="1F2228"/>
          <w:sz w:val="28"/>
          <w:szCs w:val="28"/>
        </w:rPr>
        <w:t>пропорциональная,</w:t>
      </w:r>
      <w:r>
        <w:rPr>
          <w:color w:val="1F2228"/>
          <w:spacing w:val="40"/>
          <w:sz w:val="28"/>
          <w:szCs w:val="28"/>
        </w:rPr>
        <w:t xml:space="preserve"> </w:t>
      </w:r>
      <w:r>
        <w:rPr>
          <w:color w:val="1F2228"/>
          <w:sz w:val="28"/>
          <w:szCs w:val="28"/>
        </w:rPr>
        <w:t>смешанная. Избирательная система Российской Федерации.</w:t>
      </w:r>
    </w:p>
    <w:p w14:paraId="385F7C83">
      <w:pPr>
        <w:pStyle w:val="4"/>
        <w:spacing w:before="3" w:line="229" w:lineRule="exact"/>
        <w:rPr>
          <w:sz w:val="28"/>
          <w:szCs w:val="28"/>
        </w:rPr>
      </w:pPr>
      <w:r>
        <w:rPr>
          <w:color w:val="1F2228"/>
          <w:spacing w:val="-2"/>
          <w:sz w:val="28"/>
          <w:szCs w:val="28"/>
        </w:rPr>
        <w:t>Гражданское</w:t>
      </w:r>
      <w:r>
        <w:rPr>
          <w:color w:val="1F2228"/>
          <w:spacing w:val="6"/>
          <w:sz w:val="28"/>
          <w:szCs w:val="28"/>
        </w:rPr>
        <w:t xml:space="preserve"> </w:t>
      </w:r>
      <w:r>
        <w:rPr>
          <w:color w:val="1F2228"/>
          <w:spacing w:val="-2"/>
          <w:sz w:val="28"/>
          <w:szCs w:val="28"/>
        </w:rPr>
        <w:t>общество.</w:t>
      </w:r>
    </w:p>
    <w:p w14:paraId="2488B6FB">
      <w:pPr>
        <w:pStyle w:val="4"/>
        <w:spacing w:line="229" w:lineRule="exact"/>
        <w:rPr>
          <w:sz w:val="28"/>
          <w:szCs w:val="28"/>
        </w:rPr>
      </w:pPr>
      <w:r>
        <w:rPr>
          <w:color w:val="1F2228"/>
          <w:sz w:val="28"/>
          <w:szCs w:val="28"/>
        </w:rPr>
        <w:t>123(1).3.4.</w:t>
      </w:r>
      <w:r>
        <w:rPr>
          <w:color w:val="1F2228"/>
          <w:spacing w:val="-9"/>
          <w:sz w:val="28"/>
          <w:szCs w:val="28"/>
        </w:rPr>
        <w:t xml:space="preserve"> </w:t>
      </w:r>
      <w:r>
        <w:rPr>
          <w:color w:val="1F2228"/>
          <w:sz w:val="28"/>
          <w:szCs w:val="28"/>
        </w:rPr>
        <w:t>Россия</w:t>
      </w:r>
      <w:r>
        <w:rPr>
          <w:color w:val="1F2228"/>
          <w:spacing w:val="-6"/>
          <w:sz w:val="28"/>
          <w:szCs w:val="28"/>
        </w:rPr>
        <w:t xml:space="preserve"> </w:t>
      </w:r>
      <w:r>
        <w:rPr>
          <w:color w:val="1F2228"/>
          <w:sz w:val="28"/>
          <w:szCs w:val="28"/>
        </w:rPr>
        <w:t>-</w:t>
      </w:r>
      <w:r>
        <w:rPr>
          <w:color w:val="1F2228"/>
          <w:spacing w:val="-12"/>
          <w:sz w:val="28"/>
          <w:szCs w:val="28"/>
        </w:rPr>
        <w:t xml:space="preserve"> </w:t>
      </w:r>
      <w:r>
        <w:rPr>
          <w:color w:val="1F2228"/>
          <w:sz w:val="28"/>
          <w:szCs w:val="28"/>
        </w:rPr>
        <w:t>социальное</w:t>
      </w:r>
      <w:r>
        <w:rPr>
          <w:color w:val="1F2228"/>
          <w:spacing w:val="-5"/>
          <w:sz w:val="28"/>
          <w:szCs w:val="28"/>
        </w:rPr>
        <w:t xml:space="preserve"> </w:t>
      </w:r>
      <w:r>
        <w:rPr>
          <w:color w:val="1F2228"/>
          <w:sz w:val="28"/>
          <w:szCs w:val="28"/>
        </w:rPr>
        <w:t>и</w:t>
      </w:r>
      <w:r>
        <w:rPr>
          <w:color w:val="1F2228"/>
          <w:spacing w:val="-12"/>
          <w:sz w:val="28"/>
          <w:szCs w:val="28"/>
        </w:rPr>
        <w:t xml:space="preserve"> </w:t>
      </w:r>
      <w:r>
        <w:rPr>
          <w:color w:val="1F2228"/>
          <w:sz w:val="28"/>
          <w:szCs w:val="28"/>
        </w:rPr>
        <w:t>правовое</w:t>
      </w:r>
      <w:r>
        <w:rPr>
          <w:color w:val="1F2228"/>
          <w:spacing w:val="-7"/>
          <w:sz w:val="28"/>
          <w:szCs w:val="28"/>
        </w:rPr>
        <w:t xml:space="preserve"> </w:t>
      </w:r>
      <w:r>
        <w:rPr>
          <w:color w:val="1F2228"/>
          <w:spacing w:val="-2"/>
          <w:sz w:val="28"/>
          <w:szCs w:val="28"/>
        </w:rPr>
        <w:t>государство.</w:t>
      </w:r>
    </w:p>
    <w:p w14:paraId="63ACD357">
      <w:pPr>
        <w:pStyle w:val="4"/>
        <w:spacing w:before="3"/>
        <w:rPr>
          <w:sz w:val="28"/>
          <w:szCs w:val="28"/>
        </w:rPr>
      </w:pPr>
      <w:r>
        <w:rPr>
          <w:color w:val="1F2228"/>
          <w:sz w:val="28"/>
          <w:szCs w:val="28"/>
        </w:rPr>
        <w:t>Система</w:t>
      </w:r>
      <w:r>
        <w:rPr>
          <w:color w:val="1F2228"/>
          <w:spacing w:val="-13"/>
          <w:sz w:val="28"/>
          <w:szCs w:val="28"/>
        </w:rPr>
        <w:t xml:space="preserve"> </w:t>
      </w:r>
      <w:r>
        <w:rPr>
          <w:color w:val="1F2228"/>
          <w:sz w:val="28"/>
          <w:szCs w:val="28"/>
        </w:rPr>
        <w:t>здравоохранения</w:t>
      </w:r>
      <w:r>
        <w:rPr>
          <w:color w:val="1F2228"/>
          <w:spacing w:val="-11"/>
          <w:sz w:val="28"/>
          <w:szCs w:val="28"/>
        </w:rPr>
        <w:t xml:space="preserve"> </w:t>
      </w:r>
      <w:r>
        <w:rPr>
          <w:color w:val="1F2228"/>
          <w:sz w:val="28"/>
          <w:szCs w:val="28"/>
        </w:rPr>
        <w:t>в</w:t>
      </w:r>
      <w:r>
        <w:rPr>
          <w:color w:val="1F2228"/>
          <w:spacing w:val="-11"/>
          <w:sz w:val="28"/>
          <w:szCs w:val="28"/>
        </w:rPr>
        <w:t xml:space="preserve"> </w:t>
      </w:r>
      <w:r>
        <w:rPr>
          <w:color w:val="1F2228"/>
          <w:sz w:val="28"/>
          <w:szCs w:val="28"/>
        </w:rPr>
        <w:t>странах</w:t>
      </w:r>
      <w:r>
        <w:rPr>
          <w:color w:val="1F2228"/>
          <w:spacing w:val="-12"/>
          <w:sz w:val="28"/>
          <w:szCs w:val="28"/>
        </w:rPr>
        <w:t xml:space="preserve"> </w:t>
      </w:r>
      <w:r>
        <w:rPr>
          <w:color w:val="1F2228"/>
          <w:sz w:val="28"/>
          <w:szCs w:val="28"/>
        </w:rPr>
        <w:t>мира.</w:t>
      </w:r>
      <w:r>
        <w:rPr>
          <w:color w:val="1F2228"/>
          <w:spacing w:val="-12"/>
          <w:sz w:val="28"/>
          <w:szCs w:val="28"/>
        </w:rPr>
        <w:t xml:space="preserve"> </w:t>
      </w:r>
      <w:r>
        <w:rPr>
          <w:color w:val="1F2228"/>
          <w:sz w:val="28"/>
          <w:szCs w:val="28"/>
        </w:rPr>
        <w:t>Система</w:t>
      </w:r>
      <w:r>
        <w:rPr>
          <w:color w:val="1F2228"/>
          <w:spacing w:val="-9"/>
          <w:sz w:val="28"/>
          <w:szCs w:val="28"/>
        </w:rPr>
        <w:t xml:space="preserve"> </w:t>
      </w:r>
      <w:r>
        <w:rPr>
          <w:color w:val="1F2228"/>
          <w:sz w:val="28"/>
          <w:szCs w:val="28"/>
        </w:rPr>
        <w:t>здравоохранения</w:t>
      </w:r>
      <w:r>
        <w:rPr>
          <w:color w:val="1F2228"/>
          <w:spacing w:val="-12"/>
          <w:sz w:val="28"/>
          <w:szCs w:val="28"/>
        </w:rPr>
        <w:t xml:space="preserve"> </w:t>
      </w:r>
      <w:r>
        <w:rPr>
          <w:color w:val="1F2228"/>
          <w:sz w:val="28"/>
          <w:szCs w:val="28"/>
        </w:rPr>
        <w:t>в</w:t>
      </w:r>
      <w:r>
        <w:rPr>
          <w:color w:val="1F2228"/>
          <w:spacing w:val="-10"/>
          <w:sz w:val="28"/>
          <w:szCs w:val="28"/>
        </w:rPr>
        <w:t xml:space="preserve"> </w:t>
      </w:r>
      <w:r>
        <w:rPr>
          <w:color w:val="1F2228"/>
          <w:sz w:val="28"/>
          <w:szCs w:val="28"/>
        </w:rPr>
        <w:t>Российской</w:t>
      </w:r>
      <w:r>
        <w:rPr>
          <w:color w:val="1F2228"/>
          <w:spacing w:val="-10"/>
          <w:sz w:val="28"/>
          <w:szCs w:val="28"/>
        </w:rPr>
        <w:t xml:space="preserve"> </w:t>
      </w:r>
      <w:r>
        <w:rPr>
          <w:color w:val="1F2228"/>
          <w:spacing w:val="-2"/>
          <w:sz w:val="28"/>
          <w:szCs w:val="28"/>
        </w:rPr>
        <w:t>Федерации.</w:t>
      </w:r>
    </w:p>
    <w:p w14:paraId="16F6E6C3">
      <w:pPr>
        <w:pStyle w:val="4"/>
        <w:spacing w:before="2"/>
        <w:rPr>
          <w:sz w:val="28"/>
          <w:szCs w:val="28"/>
        </w:rPr>
      </w:pPr>
      <w:r>
        <w:rPr>
          <w:color w:val="1F2228"/>
          <w:sz w:val="28"/>
          <w:szCs w:val="28"/>
        </w:rPr>
        <w:t>Система</w:t>
      </w:r>
      <w:r>
        <w:rPr>
          <w:color w:val="1F2228"/>
          <w:spacing w:val="36"/>
          <w:sz w:val="28"/>
          <w:szCs w:val="28"/>
        </w:rPr>
        <w:t xml:space="preserve"> </w:t>
      </w:r>
      <w:r>
        <w:rPr>
          <w:color w:val="1F2228"/>
          <w:sz w:val="28"/>
          <w:szCs w:val="28"/>
        </w:rPr>
        <w:t>социального</w:t>
      </w:r>
      <w:r>
        <w:rPr>
          <w:color w:val="1F2228"/>
          <w:spacing w:val="37"/>
          <w:sz w:val="28"/>
          <w:szCs w:val="28"/>
        </w:rPr>
        <w:t xml:space="preserve"> </w:t>
      </w:r>
      <w:r>
        <w:rPr>
          <w:color w:val="1F2228"/>
          <w:sz w:val="28"/>
          <w:szCs w:val="28"/>
        </w:rPr>
        <w:t>обеспечения.</w:t>
      </w:r>
      <w:r>
        <w:rPr>
          <w:color w:val="1F2228"/>
          <w:spacing w:val="37"/>
          <w:sz w:val="28"/>
          <w:szCs w:val="28"/>
        </w:rPr>
        <w:t xml:space="preserve"> </w:t>
      </w:r>
      <w:r>
        <w:rPr>
          <w:color w:val="1F2228"/>
          <w:sz w:val="28"/>
          <w:szCs w:val="28"/>
        </w:rPr>
        <w:t>Социальная</w:t>
      </w:r>
      <w:r>
        <w:rPr>
          <w:color w:val="1F2228"/>
          <w:spacing w:val="37"/>
          <w:sz w:val="28"/>
          <w:szCs w:val="28"/>
        </w:rPr>
        <w:t xml:space="preserve"> </w:t>
      </w:r>
      <w:r>
        <w:rPr>
          <w:color w:val="1F2228"/>
          <w:sz w:val="28"/>
          <w:szCs w:val="28"/>
        </w:rPr>
        <w:t>защита</w:t>
      </w:r>
      <w:r>
        <w:rPr>
          <w:color w:val="1F2228"/>
          <w:spacing w:val="37"/>
          <w:sz w:val="28"/>
          <w:szCs w:val="28"/>
        </w:rPr>
        <w:t xml:space="preserve"> </w:t>
      </w:r>
      <w:r>
        <w:rPr>
          <w:color w:val="1F2228"/>
          <w:sz w:val="28"/>
          <w:szCs w:val="28"/>
        </w:rPr>
        <w:t>в</w:t>
      </w:r>
      <w:r>
        <w:rPr>
          <w:color w:val="1F2228"/>
          <w:spacing w:val="35"/>
          <w:sz w:val="28"/>
          <w:szCs w:val="28"/>
        </w:rPr>
        <w:t xml:space="preserve"> </w:t>
      </w:r>
      <w:r>
        <w:rPr>
          <w:color w:val="1F2228"/>
          <w:sz w:val="28"/>
          <w:szCs w:val="28"/>
        </w:rPr>
        <w:t>России.</w:t>
      </w:r>
      <w:r>
        <w:rPr>
          <w:color w:val="1F2228"/>
          <w:spacing w:val="37"/>
          <w:sz w:val="28"/>
          <w:szCs w:val="28"/>
        </w:rPr>
        <w:t xml:space="preserve"> </w:t>
      </w:r>
      <w:r>
        <w:rPr>
          <w:color w:val="1F2228"/>
          <w:sz w:val="28"/>
          <w:szCs w:val="28"/>
        </w:rPr>
        <w:t>Социальное</w:t>
      </w:r>
      <w:r>
        <w:rPr>
          <w:color w:val="1F2228"/>
          <w:spacing w:val="37"/>
          <w:sz w:val="28"/>
          <w:szCs w:val="28"/>
        </w:rPr>
        <w:t xml:space="preserve"> </w:t>
      </w:r>
      <w:r>
        <w:rPr>
          <w:color w:val="1F2228"/>
          <w:sz w:val="28"/>
          <w:szCs w:val="28"/>
        </w:rPr>
        <w:t>страхование.</w:t>
      </w:r>
      <w:r>
        <w:rPr>
          <w:color w:val="1F2228"/>
          <w:spacing w:val="37"/>
          <w:sz w:val="28"/>
          <w:szCs w:val="28"/>
        </w:rPr>
        <w:t xml:space="preserve"> </w:t>
      </w:r>
      <w:r>
        <w:rPr>
          <w:color w:val="1F2228"/>
          <w:sz w:val="28"/>
          <w:szCs w:val="28"/>
        </w:rPr>
        <w:t>Социальные льготы. Пенсионная система.</w:t>
      </w:r>
    </w:p>
    <w:p w14:paraId="186C1216">
      <w:pPr>
        <w:pStyle w:val="4"/>
        <w:spacing w:before="4"/>
        <w:ind w:right="2216"/>
        <w:jc w:val="both"/>
        <w:rPr>
          <w:sz w:val="28"/>
          <w:szCs w:val="28"/>
        </w:rPr>
      </w:pPr>
      <w:r>
        <w:rPr>
          <w:color w:val="1F2228"/>
          <w:sz w:val="28"/>
          <w:szCs w:val="28"/>
        </w:rPr>
        <w:t>Просвещение. Журналистика. Просветительская деятельность в Российской</w:t>
      </w:r>
      <w:r>
        <w:rPr>
          <w:color w:val="1F2228"/>
          <w:spacing w:val="80"/>
          <w:sz w:val="28"/>
          <w:szCs w:val="28"/>
        </w:rPr>
        <w:t xml:space="preserve"> </w:t>
      </w:r>
      <w:r>
        <w:rPr>
          <w:color w:val="1F2228"/>
          <w:sz w:val="28"/>
          <w:szCs w:val="28"/>
        </w:rPr>
        <w:t xml:space="preserve">Федерации. Образование. Уровни образования в Российской Федерации. Высшее </w:t>
      </w:r>
      <w:r>
        <w:rPr>
          <w:color w:val="1F2228"/>
          <w:spacing w:val="-2"/>
          <w:sz w:val="28"/>
          <w:szCs w:val="28"/>
        </w:rPr>
        <w:t>образование.</w:t>
      </w:r>
    </w:p>
    <w:p w14:paraId="0AAE17FD">
      <w:pPr>
        <w:pStyle w:val="4"/>
        <w:spacing w:before="2"/>
        <w:ind w:right="441"/>
        <w:jc w:val="both"/>
        <w:rPr>
          <w:sz w:val="28"/>
          <w:szCs w:val="28"/>
        </w:rPr>
      </w:pPr>
      <w:r>
        <w:rPr>
          <w:color w:val="1F2228"/>
          <w:sz w:val="28"/>
          <w:szCs w:val="28"/>
        </w:rPr>
        <w:t>Защита прав и свобод. Система правоохранительных органов. Судебная система. Адвокатура. Уполномоченный по правам человека в Российской Федерации. Уполномоченный по правам ребенка при Президенте Российской Федерации.</w:t>
      </w:r>
    </w:p>
    <w:p w14:paraId="16365D1A">
      <w:pPr>
        <w:pStyle w:val="4"/>
        <w:spacing w:before="1" w:line="242" w:lineRule="auto"/>
        <w:ind w:right="439"/>
        <w:jc w:val="both"/>
        <w:rPr>
          <w:sz w:val="28"/>
          <w:szCs w:val="28"/>
        </w:rPr>
      </w:pPr>
      <w:r>
        <w:rPr>
          <w:color w:val="1F2228"/>
          <w:sz w:val="28"/>
          <w:szCs w:val="28"/>
        </w:rPr>
        <w:t>Гражданские правоотношения. Субъекты гражданского права. Гражданская правоспособность и дееспособность несовершеннолетних. Гражданско-правовые отношения в области потребительских прав, в сфере собственности (в том числе интеллектуальной). Защита собственности в Российской Федерации. Защита авторских прав. Права и ответственность бизнеса. Защита бизнеса.</w:t>
      </w:r>
    </w:p>
    <w:p w14:paraId="3F8E0620">
      <w:pPr>
        <w:pStyle w:val="4"/>
        <w:ind w:right="439"/>
        <w:jc w:val="both"/>
        <w:rPr>
          <w:sz w:val="28"/>
          <w:szCs w:val="28"/>
        </w:rPr>
      </w:pPr>
      <w:r>
        <w:rPr>
          <w:color w:val="1F2228"/>
          <w:sz w:val="28"/>
          <w:szCs w:val="28"/>
        </w:rPr>
        <w:t>Трудовые правоотношения. Права и обязанности работников и работодателей. Дисциплинарная ответственность. Защита трудовых прав работников. Особенности трудовых правоотношений с участием несовершеннолетних работников.</w:t>
      </w:r>
    </w:p>
    <w:p w14:paraId="268A3EF3">
      <w:pPr>
        <w:pStyle w:val="4"/>
        <w:ind w:right="440"/>
        <w:jc w:val="both"/>
        <w:rPr>
          <w:sz w:val="28"/>
          <w:szCs w:val="28"/>
        </w:rPr>
      </w:pPr>
      <w:r>
        <w:rPr>
          <w:color w:val="1F2228"/>
          <w:sz w:val="28"/>
          <w:szCs w:val="28"/>
        </w:rPr>
        <w:t>Административные правоотношения. Административное правонарушение и административная ответственность. Административное наказание и его виды.</w:t>
      </w:r>
    </w:p>
    <w:p w14:paraId="391E85C8">
      <w:pPr>
        <w:pStyle w:val="4"/>
        <w:spacing w:before="2"/>
        <w:ind w:right="431"/>
        <w:jc w:val="both"/>
        <w:rPr>
          <w:sz w:val="28"/>
          <w:szCs w:val="28"/>
        </w:rPr>
      </w:pPr>
      <w:r>
        <w:rPr>
          <w:color w:val="1F2228"/>
          <w:sz w:val="28"/>
          <w:szCs w:val="28"/>
        </w:rPr>
        <w:t>Семейное право. Источники семейного права. Правовое регулирование отношений супругов. Условия заключения брака. Порядок заключения брака. Прекращение брака. Брачный договор. Права и обязанности членов семьи (супругов, родителей и детей). Институт материнства, отцовства и детства. Ответственность родителей за воспитание детей. Усыновление. Опека и попечительство. Приемная семья.</w:t>
      </w:r>
    </w:p>
    <w:p w14:paraId="1F0E0F69">
      <w:pPr>
        <w:pStyle w:val="4"/>
        <w:spacing w:line="229" w:lineRule="exact"/>
        <w:jc w:val="both"/>
        <w:rPr>
          <w:sz w:val="28"/>
          <w:szCs w:val="28"/>
        </w:rPr>
      </w:pPr>
      <w:r>
        <w:rPr>
          <w:color w:val="1F2228"/>
          <w:sz w:val="28"/>
          <w:szCs w:val="28"/>
        </w:rPr>
        <w:t>123(1).3.5.</w:t>
      </w:r>
      <w:r>
        <w:rPr>
          <w:color w:val="1F2228"/>
          <w:spacing w:val="-5"/>
          <w:sz w:val="28"/>
          <w:szCs w:val="28"/>
        </w:rPr>
        <w:t xml:space="preserve"> </w:t>
      </w:r>
      <w:r>
        <w:rPr>
          <w:color w:val="1F2228"/>
          <w:spacing w:val="-2"/>
          <w:sz w:val="28"/>
          <w:szCs w:val="28"/>
        </w:rPr>
        <w:t>Культура.</w:t>
      </w:r>
    </w:p>
    <w:p w14:paraId="17B286A4">
      <w:pPr>
        <w:pStyle w:val="4"/>
        <w:spacing w:line="242" w:lineRule="auto"/>
        <w:ind w:right="440"/>
        <w:jc w:val="both"/>
        <w:rPr>
          <w:sz w:val="28"/>
          <w:szCs w:val="28"/>
        </w:rPr>
      </w:pPr>
      <w:r>
        <w:rPr>
          <w:color w:val="1F2228"/>
          <w:sz w:val="28"/>
          <w:szCs w:val="28"/>
        </w:rPr>
        <w:t>Государственная политика в области культуры. Культурный суверенитет России. Народная культура. Культура и искусство. Виды искусств. Учреждения культуры. Музеи. Театр. Опера. Балет. Музыка. Кино. Вклад русской культуры в развитие мировой культуры. Современная культура: направления развития. Молодежная культура. Образование в сфере культуры и искусства. Библиотека. Архивы.</w:t>
      </w:r>
    </w:p>
    <w:p w14:paraId="7A2B25E3">
      <w:pPr>
        <w:pStyle w:val="4"/>
        <w:spacing w:line="242" w:lineRule="auto"/>
        <w:ind w:right="433"/>
        <w:jc w:val="both"/>
        <w:rPr>
          <w:sz w:val="28"/>
          <w:szCs w:val="28"/>
        </w:rPr>
      </w:pPr>
      <w:r>
        <w:rPr>
          <w:color w:val="1F2228"/>
          <w:sz w:val="28"/>
          <w:szCs w:val="28"/>
        </w:rPr>
        <w:t>Историческая память. Сохранение материальных и духовных ценностей русской культуры. Институты исторической памяти, объекты культурного наследия. Исторические символы России. Исторический календарь, памятные даты и дни воинской славы. Общественные и государственные программы сохранения исторического наследия и возможности участия в них.</w:t>
      </w:r>
    </w:p>
    <w:p w14:paraId="3CAF8B6F">
      <w:pPr>
        <w:pStyle w:val="4"/>
        <w:spacing w:line="225" w:lineRule="exact"/>
        <w:jc w:val="both"/>
        <w:rPr>
          <w:sz w:val="28"/>
          <w:szCs w:val="28"/>
        </w:rPr>
      </w:pPr>
      <w:r>
        <w:rPr>
          <w:color w:val="1F2228"/>
          <w:sz w:val="28"/>
          <w:szCs w:val="28"/>
        </w:rPr>
        <w:t>123(1).3.6.</w:t>
      </w:r>
      <w:r>
        <w:rPr>
          <w:color w:val="1F2228"/>
          <w:spacing w:val="-5"/>
          <w:sz w:val="28"/>
          <w:szCs w:val="28"/>
        </w:rPr>
        <w:t xml:space="preserve"> </w:t>
      </w:r>
      <w:r>
        <w:rPr>
          <w:color w:val="1F2228"/>
          <w:spacing w:val="-2"/>
          <w:sz w:val="28"/>
          <w:szCs w:val="28"/>
        </w:rPr>
        <w:t>Экономика.</w:t>
      </w:r>
    </w:p>
    <w:p w14:paraId="4273E02E">
      <w:pPr>
        <w:pStyle w:val="4"/>
        <w:ind w:right="434"/>
        <w:jc w:val="both"/>
        <w:rPr>
          <w:sz w:val="28"/>
          <w:szCs w:val="28"/>
        </w:rPr>
      </w:pPr>
      <w:r>
        <w:rPr>
          <w:color w:val="1F2228"/>
          <w:sz w:val="28"/>
          <w:szCs w:val="28"/>
        </w:rPr>
        <w:t>Экономика как наука. Микро- и макроэкономика. Понятие экономического цикла. Долгосрочный экономический рост и его факторы. Уровень жизни. Конкуренция. Монополии: естественные и искусственные. Государственное регулирование конкуренции.</w:t>
      </w:r>
    </w:p>
    <w:p w14:paraId="56CBAD2A">
      <w:pPr>
        <w:pStyle w:val="4"/>
        <w:ind w:right="421"/>
        <w:jc w:val="both"/>
        <w:rPr>
          <w:sz w:val="28"/>
          <w:szCs w:val="28"/>
        </w:rPr>
      </w:pPr>
      <w:r>
        <w:rPr>
          <w:color w:val="1F2228"/>
          <w:sz w:val="28"/>
          <w:szCs w:val="28"/>
        </w:rPr>
        <w:t>Национальная экономика и уровень ее развития. Структура экономики России. Российская национальная экономическая модель. Экономика предложения. Финансовый и технологический суверенитет России. Актуальные</w:t>
      </w:r>
      <w:r>
        <w:rPr>
          <w:color w:val="1F2228"/>
          <w:spacing w:val="-1"/>
          <w:sz w:val="28"/>
          <w:szCs w:val="28"/>
        </w:rPr>
        <w:t xml:space="preserve"> </w:t>
      </w:r>
      <w:r>
        <w:rPr>
          <w:color w:val="1F2228"/>
          <w:sz w:val="28"/>
          <w:szCs w:val="28"/>
        </w:rPr>
        <w:t>задачи экономической политики</w:t>
      </w:r>
      <w:r>
        <w:rPr>
          <w:color w:val="1F2228"/>
          <w:spacing w:val="-2"/>
          <w:sz w:val="28"/>
          <w:szCs w:val="28"/>
        </w:rPr>
        <w:t xml:space="preserve"> </w:t>
      </w:r>
      <w:r>
        <w:rPr>
          <w:color w:val="1F2228"/>
          <w:sz w:val="28"/>
          <w:szCs w:val="28"/>
        </w:rPr>
        <w:t>России:</w:t>
      </w:r>
      <w:r>
        <w:rPr>
          <w:color w:val="1F2228"/>
          <w:spacing w:val="-1"/>
          <w:sz w:val="28"/>
          <w:szCs w:val="28"/>
        </w:rPr>
        <w:t xml:space="preserve"> </w:t>
      </w:r>
      <w:r>
        <w:rPr>
          <w:color w:val="1F2228"/>
          <w:sz w:val="28"/>
          <w:szCs w:val="28"/>
        </w:rPr>
        <w:t>вызовы</w:t>
      </w:r>
      <w:r>
        <w:rPr>
          <w:color w:val="1F2228"/>
          <w:spacing w:val="-1"/>
          <w:sz w:val="28"/>
          <w:szCs w:val="28"/>
        </w:rPr>
        <w:t xml:space="preserve"> </w:t>
      </w:r>
      <w:r>
        <w:rPr>
          <w:color w:val="1F2228"/>
          <w:sz w:val="28"/>
          <w:szCs w:val="28"/>
        </w:rPr>
        <w:t>в</w:t>
      </w:r>
      <w:r>
        <w:rPr>
          <w:color w:val="1F2228"/>
          <w:spacing w:val="-2"/>
          <w:sz w:val="28"/>
          <w:szCs w:val="28"/>
        </w:rPr>
        <w:t xml:space="preserve"> </w:t>
      </w:r>
      <w:r>
        <w:rPr>
          <w:color w:val="1F2228"/>
          <w:sz w:val="28"/>
          <w:szCs w:val="28"/>
        </w:rPr>
        <w:t>области</w:t>
      </w:r>
      <w:r>
        <w:rPr>
          <w:color w:val="1F2228"/>
          <w:spacing w:val="-2"/>
          <w:sz w:val="28"/>
          <w:szCs w:val="28"/>
        </w:rPr>
        <w:t xml:space="preserve"> </w:t>
      </w:r>
      <w:r>
        <w:rPr>
          <w:color w:val="1F2228"/>
          <w:sz w:val="28"/>
          <w:szCs w:val="28"/>
        </w:rPr>
        <w:t>экологии</w:t>
      </w:r>
      <w:r>
        <w:rPr>
          <w:color w:val="1F2228"/>
          <w:spacing w:val="-2"/>
          <w:sz w:val="28"/>
          <w:szCs w:val="28"/>
        </w:rPr>
        <w:t xml:space="preserve"> </w:t>
      </w:r>
      <w:r>
        <w:rPr>
          <w:color w:val="1F2228"/>
          <w:sz w:val="28"/>
          <w:szCs w:val="28"/>
        </w:rPr>
        <w:t>и</w:t>
      </w:r>
      <w:r>
        <w:rPr>
          <w:color w:val="1F2228"/>
          <w:spacing w:val="-3"/>
          <w:sz w:val="28"/>
          <w:szCs w:val="28"/>
        </w:rPr>
        <w:t xml:space="preserve"> </w:t>
      </w:r>
      <w:r>
        <w:rPr>
          <w:color w:val="1F2228"/>
          <w:sz w:val="28"/>
          <w:szCs w:val="28"/>
        </w:rPr>
        <w:t>ответственность бизнеса, ресурсообеспеченность или проблема поколений.</w:t>
      </w:r>
    </w:p>
    <w:p w14:paraId="49A64A78">
      <w:pPr>
        <w:pStyle w:val="4"/>
        <w:spacing w:before="4"/>
        <w:ind w:right="425"/>
        <w:jc w:val="both"/>
        <w:rPr>
          <w:sz w:val="28"/>
          <w:szCs w:val="28"/>
        </w:rPr>
      </w:pPr>
      <w:r>
        <w:rPr>
          <w:color w:val="1F2228"/>
          <w:sz w:val="28"/>
          <w:szCs w:val="28"/>
        </w:rPr>
        <w:t>Федеральный бюджет, его доходы и расходы. Управление федеральным бюджетом. Налоговая система. Виды налогов. Ответственность за налоговые правонарушения. Налоговые вычеты. Налогово-бюджетная политика государства. Государственный долг. Денежно-кредитная политика государства.</w:t>
      </w:r>
    </w:p>
    <w:p w14:paraId="35A952B2">
      <w:pPr>
        <w:pStyle w:val="4"/>
        <w:spacing w:before="1"/>
        <w:jc w:val="both"/>
        <w:rPr>
          <w:sz w:val="28"/>
          <w:szCs w:val="28"/>
        </w:rPr>
      </w:pPr>
      <w:r>
        <w:rPr>
          <w:color w:val="1F2228"/>
          <w:sz w:val="28"/>
          <w:szCs w:val="28"/>
        </w:rPr>
        <w:t>Центральный</w:t>
      </w:r>
      <w:r>
        <w:rPr>
          <w:color w:val="1F2228"/>
          <w:spacing w:val="-12"/>
          <w:sz w:val="28"/>
          <w:szCs w:val="28"/>
        </w:rPr>
        <w:t xml:space="preserve"> </w:t>
      </w:r>
      <w:r>
        <w:rPr>
          <w:color w:val="1F2228"/>
          <w:sz w:val="28"/>
          <w:szCs w:val="28"/>
        </w:rPr>
        <w:t>банк</w:t>
      </w:r>
      <w:r>
        <w:rPr>
          <w:color w:val="1F2228"/>
          <w:spacing w:val="-8"/>
          <w:sz w:val="28"/>
          <w:szCs w:val="28"/>
        </w:rPr>
        <w:t xml:space="preserve"> </w:t>
      </w:r>
      <w:r>
        <w:rPr>
          <w:color w:val="1F2228"/>
          <w:sz w:val="28"/>
          <w:szCs w:val="28"/>
        </w:rPr>
        <w:t>Российской</w:t>
      </w:r>
      <w:r>
        <w:rPr>
          <w:color w:val="1F2228"/>
          <w:spacing w:val="-8"/>
          <w:sz w:val="28"/>
          <w:szCs w:val="28"/>
        </w:rPr>
        <w:t xml:space="preserve"> </w:t>
      </w:r>
      <w:r>
        <w:rPr>
          <w:color w:val="1F2228"/>
          <w:sz w:val="28"/>
          <w:szCs w:val="28"/>
        </w:rPr>
        <w:t>Федерации</w:t>
      </w:r>
      <w:r>
        <w:rPr>
          <w:color w:val="1F2228"/>
          <w:spacing w:val="-8"/>
          <w:sz w:val="28"/>
          <w:szCs w:val="28"/>
        </w:rPr>
        <w:t xml:space="preserve"> </w:t>
      </w:r>
      <w:r>
        <w:rPr>
          <w:color w:val="1F2228"/>
          <w:sz w:val="28"/>
          <w:szCs w:val="28"/>
        </w:rPr>
        <w:t>как</w:t>
      </w:r>
      <w:r>
        <w:rPr>
          <w:color w:val="1F2228"/>
          <w:spacing w:val="-9"/>
          <w:sz w:val="28"/>
          <w:szCs w:val="28"/>
        </w:rPr>
        <w:t xml:space="preserve"> </w:t>
      </w:r>
      <w:r>
        <w:rPr>
          <w:color w:val="1F2228"/>
          <w:sz w:val="28"/>
          <w:szCs w:val="28"/>
        </w:rPr>
        <w:t>особый</w:t>
      </w:r>
      <w:r>
        <w:rPr>
          <w:color w:val="1F2228"/>
          <w:spacing w:val="-9"/>
          <w:sz w:val="28"/>
          <w:szCs w:val="28"/>
        </w:rPr>
        <w:t xml:space="preserve"> </w:t>
      </w:r>
      <w:r>
        <w:rPr>
          <w:color w:val="1F2228"/>
          <w:sz w:val="28"/>
          <w:szCs w:val="28"/>
        </w:rPr>
        <w:t>вид</w:t>
      </w:r>
      <w:r>
        <w:rPr>
          <w:color w:val="1F2228"/>
          <w:spacing w:val="-9"/>
          <w:sz w:val="28"/>
          <w:szCs w:val="28"/>
        </w:rPr>
        <w:t xml:space="preserve"> </w:t>
      </w:r>
      <w:r>
        <w:rPr>
          <w:color w:val="1F2228"/>
          <w:sz w:val="28"/>
          <w:szCs w:val="28"/>
        </w:rPr>
        <w:t>банка:</w:t>
      </w:r>
      <w:r>
        <w:rPr>
          <w:color w:val="1F2228"/>
          <w:spacing w:val="-7"/>
          <w:sz w:val="28"/>
          <w:szCs w:val="28"/>
        </w:rPr>
        <w:t xml:space="preserve"> </w:t>
      </w:r>
      <w:r>
        <w:rPr>
          <w:color w:val="1F2228"/>
          <w:sz w:val="28"/>
          <w:szCs w:val="28"/>
        </w:rPr>
        <w:t>задачи</w:t>
      </w:r>
      <w:r>
        <w:rPr>
          <w:color w:val="1F2228"/>
          <w:spacing w:val="-8"/>
          <w:sz w:val="28"/>
          <w:szCs w:val="28"/>
        </w:rPr>
        <w:t xml:space="preserve"> </w:t>
      </w:r>
      <w:r>
        <w:rPr>
          <w:color w:val="1F2228"/>
          <w:sz w:val="28"/>
          <w:szCs w:val="28"/>
        </w:rPr>
        <w:t>и</w:t>
      </w:r>
      <w:r>
        <w:rPr>
          <w:color w:val="1F2228"/>
          <w:spacing w:val="-12"/>
          <w:sz w:val="28"/>
          <w:szCs w:val="28"/>
        </w:rPr>
        <w:t xml:space="preserve"> </w:t>
      </w:r>
      <w:r>
        <w:rPr>
          <w:color w:val="1F2228"/>
          <w:spacing w:val="-2"/>
          <w:sz w:val="28"/>
          <w:szCs w:val="28"/>
        </w:rPr>
        <w:t>функции.</w:t>
      </w:r>
    </w:p>
    <w:p w14:paraId="4169B0BD">
      <w:pPr>
        <w:pStyle w:val="4"/>
        <w:spacing w:before="3"/>
        <w:ind w:right="450"/>
        <w:jc w:val="both"/>
        <w:rPr>
          <w:sz w:val="28"/>
          <w:szCs w:val="28"/>
        </w:rPr>
      </w:pPr>
      <w:r>
        <w:rPr>
          <w:color w:val="1F2228"/>
          <w:sz w:val="28"/>
          <w:szCs w:val="28"/>
        </w:rPr>
        <w:t>Бюджеты субъектов Российской Федерации и органов местного самоуправления. Федеральная налоговая служба. Счетная палата Российской Федерации.</w:t>
      </w:r>
    </w:p>
    <w:p w14:paraId="5C6142BD">
      <w:pPr>
        <w:pStyle w:val="4"/>
        <w:spacing w:before="3"/>
        <w:ind w:right="454"/>
        <w:jc w:val="both"/>
        <w:rPr>
          <w:sz w:val="28"/>
          <w:szCs w:val="28"/>
        </w:rPr>
      </w:pPr>
      <w:r>
        <w:rPr>
          <w:color w:val="1F2228"/>
          <w:sz w:val="28"/>
          <w:szCs w:val="28"/>
        </w:rPr>
        <w:t>Финансовый сектор и его роль в экономике. Финансовые институты. Финансовые услуги. Финансовая безопасность. Защита прав потребителей финансовых услуг. Финансовое мошенничество.</w:t>
      </w:r>
    </w:p>
    <w:p w14:paraId="72A60505">
      <w:pPr>
        <w:pStyle w:val="4"/>
        <w:jc w:val="both"/>
        <w:rPr>
          <w:sz w:val="28"/>
          <w:szCs w:val="28"/>
        </w:rPr>
        <w:sectPr>
          <w:pgSz w:w="11920" w:h="16850"/>
          <w:pgMar w:top="1020" w:right="425" w:bottom="280" w:left="992" w:header="720" w:footer="720" w:gutter="0"/>
          <w:cols w:space="720" w:num="1"/>
        </w:sectPr>
      </w:pPr>
    </w:p>
    <w:p w14:paraId="5CC1211D">
      <w:pPr>
        <w:pStyle w:val="4"/>
        <w:spacing w:before="69"/>
        <w:ind w:right="441"/>
        <w:jc w:val="both"/>
        <w:rPr>
          <w:sz w:val="28"/>
          <w:szCs w:val="28"/>
        </w:rPr>
      </w:pPr>
      <w:r>
        <w:rPr>
          <w:color w:val="1F2228"/>
          <w:sz w:val="28"/>
          <w:szCs w:val="28"/>
        </w:rPr>
        <w:t>Банковский вклад. Процентная ставка. Сбережения и их структура. Риск финансовых вложений.</w:t>
      </w:r>
      <w:r>
        <w:rPr>
          <w:color w:val="1F2228"/>
          <w:spacing w:val="40"/>
          <w:sz w:val="28"/>
          <w:szCs w:val="28"/>
        </w:rPr>
        <w:t xml:space="preserve"> </w:t>
      </w:r>
      <w:r>
        <w:rPr>
          <w:color w:val="1F2228"/>
          <w:sz w:val="28"/>
          <w:szCs w:val="28"/>
        </w:rPr>
        <w:t>Финансовые активы и обязательства семьи. Норма сбережений и их планирование. Государственное страхование вкладов.</w:t>
      </w:r>
    </w:p>
    <w:p w14:paraId="17B1D450">
      <w:pPr>
        <w:pStyle w:val="4"/>
        <w:spacing w:before="6"/>
        <w:ind w:right="431"/>
        <w:jc w:val="both"/>
        <w:rPr>
          <w:sz w:val="28"/>
          <w:szCs w:val="28"/>
        </w:rPr>
      </w:pPr>
      <w:r>
        <w:rPr>
          <w:color w:val="1F2228"/>
          <w:sz w:val="28"/>
          <w:szCs w:val="28"/>
        </w:rPr>
        <w:t>Спрос</w:t>
      </w:r>
      <w:r>
        <w:rPr>
          <w:color w:val="1F2228"/>
          <w:spacing w:val="-2"/>
          <w:sz w:val="28"/>
          <w:szCs w:val="28"/>
        </w:rPr>
        <w:t xml:space="preserve"> </w:t>
      </w:r>
      <w:r>
        <w:rPr>
          <w:color w:val="1F2228"/>
          <w:sz w:val="28"/>
          <w:szCs w:val="28"/>
        </w:rPr>
        <w:t>и</w:t>
      </w:r>
      <w:r>
        <w:rPr>
          <w:color w:val="1F2228"/>
          <w:spacing w:val="-2"/>
          <w:sz w:val="28"/>
          <w:szCs w:val="28"/>
        </w:rPr>
        <w:t xml:space="preserve"> </w:t>
      </w:r>
      <w:r>
        <w:rPr>
          <w:color w:val="1F2228"/>
          <w:sz w:val="28"/>
          <w:szCs w:val="28"/>
        </w:rPr>
        <w:t>предложение.</w:t>
      </w:r>
      <w:r>
        <w:rPr>
          <w:color w:val="1F2228"/>
          <w:spacing w:val="-1"/>
          <w:sz w:val="28"/>
          <w:szCs w:val="28"/>
        </w:rPr>
        <w:t xml:space="preserve"> </w:t>
      </w:r>
      <w:r>
        <w:rPr>
          <w:color w:val="1F2228"/>
          <w:sz w:val="28"/>
          <w:szCs w:val="28"/>
        </w:rPr>
        <w:t>Цена как</w:t>
      </w:r>
      <w:r>
        <w:rPr>
          <w:color w:val="1F2228"/>
          <w:spacing w:val="-4"/>
          <w:sz w:val="28"/>
          <w:szCs w:val="28"/>
        </w:rPr>
        <w:t xml:space="preserve"> </w:t>
      </w:r>
      <w:r>
        <w:rPr>
          <w:color w:val="1F2228"/>
          <w:sz w:val="28"/>
          <w:szCs w:val="28"/>
        </w:rPr>
        <w:t>равновесие между спросом и</w:t>
      </w:r>
      <w:r>
        <w:rPr>
          <w:color w:val="1F2228"/>
          <w:spacing w:val="-4"/>
          <w:sz w:val="28"/>
          <w:szCs w:val="28"/>
        </w:rPr>
        <w:t xml:space="preserve"> </w:t>
      </w:r>
      <w:r>
        <w:rPr>
          <w:color w:val="1F2228"/>
          <w:sz w:val="28"/>
          <w:szCs w:val="28"/>
        </w:rPr>
        <w:t>предложением.</w:t>
      </w:r>
      <w:r>
        <w:rPr>
          <w:color w:val="1F2228"/>
          <w:spacing w:val="-1"/>
          <w:sz w:val="28"/>
          <w:szCs w:val="28"/>
        </w:rPr>
        <w:t xml:space="preserve"> </w:t>
      </w:r>
      <w:r>
        <w:rPr>
          <w:color w:val="1F2228"/>
          <w:sz w:val="28"/>
          <w:szCs w:val="28"/>
        </w:rPr>
        <w:t>Издержки, выручка и</w:t>
      </w:r>
      <w:r>
        <w:rPr>
          <w:color w:val="1F2228"/>
          <w:spacing w:val="-4"/>
          <w:sz w:val="28"/>
          <w:szCs w:val="28"/>
        </w:rPr>
        <w:t xml:space="preserve"> </w:t>
      </w:r>
      <w:r>
        <w:rPr>
          <w:color w:val="1F2228"/>
          <w:sz w:val="28"/>
          <w:szCs w:val="28"/>
        </w:rPr>
        <w:t>прибыль. Жизненный цикл компании. Способы и источники финансирования предприятий. Факторы производства. Экономические системы.</w:t>
      </w:r>
    </w:p>
    <w:p w14:paraId="20DA0EB7">
      <w:pPr>
        <w:pStyle w:val="4"/>
        <w:spacing w:line="229" w:lineRule="exact"/>
        <w:jc w:val="both"/>
        <w:rPr>
          <w:sz w:val="28"/>
          <w:szCs w:val="28"/>
        </w:rPr>
      </w:pPr>
      <w:r>
        <w:rPr>
          <w:color w:val="1F2228"/>
          <w:sz w:val="28"/>
          <w:szCs w:val="28"/>
        </w:rPr>
        <w:t>123(1).4.</w:t>
      </w:r>
      <w:r>
        <w:rPr>
          <w:color w:val="1F2228"/>
          <w:spacing w:val="-7"/>
          <w:sz w:val="28"/>
          <w:szCs w:val="28"/>
        </w:rPr>
        <w:t xml:space="preserve"> </w:t>
      </w:r>
      <w:r>
        <w:rPr>
          <w:color w:val="1F2228"/>
          <w:sz w:val="28"/>
          <w:szCs w:val="28"/>
        </w:rPr>
        <w:t>Содержание</w:t>
      </w:r>
      <w:r>
        <w:rPr>
          <w:color w:val="1F2228"/>
          <w:spacing w:val="-5"/>
          <w:sz w:val="28"/>
          <w:szCs w:val="28"/>
        </w:rPr>
        <w:t xml:space="preserve"> </w:t>
      </w:r>
      <w:r>
        <w:rPr>
          <w:color w:val="1F2228"/>
          <w:sz w:val="28"/>
          <w:szCs w:val="28"/>
        </w:rPr>
        <w:t>обучения</w:t>
      </w:r>
      <w:r>
        <w:rPr>
          <w:color w:val="1F2228"/>
          <w:spacing w:val="-8"/>
          <w:sz w:val="28"/>
          <w:szCs w:val="28"/>
        </w:rPr>
        <w:t xml:space="preserve"> </w:t>
      </w:r>
      <w:r>
        <w:rPr>
          <w:color w:val="1F2228"/>
          <w:sz w:val="28"/>
          <w:szCs w:val="28"/>
        </w:rPr>
        <w:t>в</w:t>
      </w:r>
      <w:r>
        <w:rPr>
          <w:color w:val="1F2228"/>
          <w:spacing w:val="-9"/>
          <w:sz w:val="28"/>
          <w:szCs w:val="28"/>
        </w:rPr>
        <w:t xml:space="preserve"> </w:t>
      </w:r>
      <w:r>
        <w:rPr>
          <w:color w:val="1F2228"/>
          <w:sz w:val="28"/>
          <w:szCs w:val="28"/>
        </w:rPr>
        <w:t>11</w:t>
      </w:r>
      <w:r>
        <w:rPr>
          <w:color w:val="1F2228"/>
          <w:spacing w:val="-7"/>
          <w:sz w:val="28"/>
          <w:szCs w:val="28"/>
        </w:rPr>
        <w:t xml:space="preserve"> </w:t>
      </w:r>
      <w:r>
        <w:rPr>
          <w:color w:val="1F2228"/>
          <w:spacing w:val="-2"/>
          <w:sz w:val="28"/>
          <w:szCs w:val="28"/>
        </w:rPr>
        <w:t>классе.</w:t>
      </w:r>
    </w:p>
    <w:p w14:paraId="4CF5DD83">
      <w:pPr>
        <w:pStyle w:val="4"/>
        <w:spacing w:before="6" w:line="229" w:lineRule="exact"/>
        <w:jc w:val="both"/>
        <w:rPr>
          <w:sz w:val="28"/>
          <w:szCs w:val="28"/>
        </w:rPr>
      </w:pPr>
      <w:r>
        <w:rPr>
          <w:color w:val="1F2228"/>
          <w:sz w:val="28"/>
          <w:szCs w:val="28"/>
        </w:rPr>
        <w:t>123(1).4.1.</w:t>
      </w:r>
      <w:r>
        <w:rPr>
          <w:color w:val="1F2228"/>
          <w:spacing w:val="-5"/>
          <w:sz w:val="28"/>
          <w:szCs w:val="28"/>
        </w:rPr>
        <w:t xml:space="preserve"> </w:t>
      </w:r>
      <w:r>
        <w:rPr>
          <w:color w:val="1F2228"/>
          <w:spacing w:val="-2"/>
          <w:sz w:val="28"/>
          <w:szCs w:val="28"/>
        </w:rPr>
        <w:t>Суверенитет.</w:t>
      </w:r>
    </w:p>
    <w:p w14:paraId="05C6FC43">
      <w:pPr>
        <w:pStyle w:val="4"/>
        <w:ind w:right="423"/>
        <w:jc w:val="both"/>
        <w:rPr>
          <w:sz w:val="28"/>
          <w:szCs w:val="28"/>
        </w:rPr>
      </w:pPr>
      <w:r>
        <w:rPr>
          <w:color w:val="1F2228"/>
          <w:sz w:val="28"/>
          <w:szCs w:val="28"/>
        </w:rPr>
        <w:t xml:space="preserve">Государственный суверенитет. Признаки и функции государства. Цивилизационный подход. Россия - государство-цивилизация. Преемственность развития российской государственности. Общественный </w:t>
      </w:r>
      <w:r>
        <w:rPr>
          <w:color w:val="1F2228"/>
          <w:spacing w:val="-2"/>
          <w:sz w:val="28"/>
          <w:szCs w:val="28"/>
        </w:rPr>
        <w:t>прогресс.</w:t>
      </w:r>
    </w:p>
    <w:p w14:paraId="175501C5">
      <w:pPr>
        <w:pStyle w:val="4"/>
        <w:spacing w:before="2"/>
        <w:ind w:right="438"/>
        <w:jc w:val="both"/>
        <w:rPr>
          <w:sz w:val="28"/>
          <w:szCs w:val="28"/>
        </w:rPr>
      </w:pPr>
      <w:r>
        <w:rPr>
          <w:color w:val="1F2228"/>
          <w:sz w:val="28"/>
          <w:szCs w:val="28"/>
        </w:rPr>
        <w:t>Экономический суверенитет. Суверенная экономика. Продовольственный суверенитет. Производительные силы. Протекционизм.</w:t>
      </w:r>
    </w:p>
    <w:p w14:paraId="035E5810">
      <w:pPr>
        <w:pStyle w:val="4"/>
        <w:spacing w:before="4"/>
        <w:ind w:right="435"/>
        <w:jc w:val="both"/>
        <w:rPr>
          <w:sz w:val="28"/>
          <w:szCs w:val="28"/>
        </w:rPr>
      </w:pPr>
      <w:r>
        <w:rPr>
          <w:color w:val="1F2228"/>
          <w:sz w:val="28"/>
          <w:szCs w:val="28"/>
        </w:rPr>
        <w:t>Технологическое лидерство (суверенитет). Технологическое развитие. Информационные войны. Информационные технологии. Мобильная связь. Искусственный интеллект. Правовые аспекты развития технологий искусственного интеллекта в России и в мире. Духовный и культурный суверенитет.</w:t>
      </w:r>
    </w:p>
    <w:p w14:paraId="5A47629C">
      <w:pPr>
        <w:pStyle w:val="4"/>
        <w:spacing w:before="3"/>
        <w:ind w:right="2626"/>
        <w:jc w:val="both"/>
        <w:rPr>
          <w:sz w:val="28"/>
          <w:szCs w:val="28"/>
        </w:rPr>
      </w:pPr>
      <w:r>
        <w:rPr>
          <w:color w:val="1F2228"/>
          <w:sz w:val="28"/>
          <w:szCs w:val="28"/>
        </w:rPr>
        <w:t>123(1).4.2. Россия сегодня: государственные интересы и необходимость их</w:t>
      </w:r>
      <w:r>
        <w:rPr>
          <w:color w:val="1F2228"/>
          <w:spacing w:val="80"/>
          <w:sz w:val="28"/>
          <w:szCs w:val="28"/>
        </w:rPr>
        <w:t xml:space="preserve"> </w:t>
      </w:r>
      <w:r>
        <w:rPr>
          <w:color w:val="1F2228"/>
          <w:sz w:val="28"/>
          <w:szCs w:val="28"/>
        </w:rPr>
        <w:t xml:space="preserve">защиты. Великая держава. Традиционные религии. Патриотизм как национальная </w:t>
      </w:r>
      <w:r>
        <w:rPr>
          <w:color w:val="1F2228"/>
          <w:spacing w:val="-2"/>
          <w:sz w:val="28"/>
          <w:szCs w:val="28"/>
        </w:rPr>
        <w:t>идея.</w:t>
      </w:r>
    </w:p>
    <w:p w14:paraId="787141DE">
      <w:pPr>
        <w:pStyle w:val="4"/>
        <w:spacing w:before="7"/>
        <w:ind w:right="435"/>
        <w:jc w:val="both"/>
        <w:rPr>
          <w:sz w:val="28"/>
          <w:szCs w:val="28"/>
        </w:rPr>
      </w:pPr>
      <w:r>
        <w:rPr>
          <w:color w:val="1F2228"/>
          <w:sz w:val="28"/>
          <w:szCs w:val="28"/>
        </w:rPr>
        <w:t>Воинский долг. Воинская дисциплина. Воинская честь. Вооруженные силы Российской Федерации. Верховный главнокомандующий Вооруженными силами Российской Федерации. Совет безопасности Российской Федерации. Военная доктрина Российской Федерации. Виды вооруженных сил. Сухопутные войска. Военно-космические силы. Военно-морской флот. Ракетные войска стратегического назначения. Воздушно-десантные войска. Специальные войска. Военное образование: история и современность.</w:t>
      </w:r>
      <w:r>
        <w:rPr>
          <w:color w:val="1F2228"/>
          <w:spacing w:val="40"/>
          <w:sz w:val="28"/>
          <w:szCs w:val="28"/>
        </w:rPr>
        <w:t xml:space="preserve"> </w:t>
      </w:r>
      <w:r>
        <w:rPr>
          <w:color w:val="1F2228"/>
          <w:sz w:val="28"/>
          <w:szCs w:val="28"/>
        </w:rPr>
        <w:t>Условия приема в военные учебные заведения.</w:t>
      </w:r>
    </w:p>
    <w:p w14:paraId="26A64FB0">
      <w:pPr>
        <w:pStyle w:val="4"/>
        <w:spacing w:before="5"/>
        <w:ind w:right="447"/>
        <w:jc w:val="both"/>
        <w:rPr>
          <w:sz w:val="28"/>
          <w:szCs w:val="28"/>
        </w:rPr>
      </w:pPr>
      <w:r>
        <w:rPr>
          <w:color w:val="1F2228"/>
          <w:sz w:val="28"/>
          <w:szCs w:val="28"/>
        </w:rPr>
        <w:t>Контрактно-призывная система. Социальные льготы, дотации и другие меры государственной поддержки военных в России. Поддержка государством ветеранов.</w:t>
      </w:r>
    </w:p>
    <w:p w14:paraId="33ADAD70">
      <w:pPr>
        <w:pStyle w:val="4"/>
        <w:spacing w:before="1"/>
        <w:ind w:right="446"/>
        <w:jc w:val="both"/>
        <w:rPr>
          <w:sz w:val="28"/>
          <w:szCs w:val="28"/>
        </w:rPr>
      </w:pPr>
      <w:r>
        <w:rPr>
          <w:color w:val="1F2228"/>
          <w:sz w:val="28"/>
          <w:szCs w:val="28"/>
        </w:rPr>
        <w:t>Федеральная служба войск национальной гвардии Российской Федерации (Росгвардия). Министерство внутренних дел Российской Федерации. Функции органов государственной безопасности. Органы государственной безопасности Российской Федерации.</w:t>
      </w:r>
    </w:p>
    <w:p w14:paraId="5507DD7A">
      <w:pPr>
        <w:pStyle w:val="4"/>
        <w:spacing w:before="1"/>
        <w:jc w:val="both"/>
        <w:rPr>
          <w:sz w:val="28"/>
          <w:szCs w:val="28"/>
        </w:rPr>
      </w:pPr>
      <w:r>
        <w:rPr>
          <w:color w:val="1F2228"/>
          <w:sz w:val="28"/>
          <w:szCs w:val="28"/>
        </w:rPr>
        <w:t>123(1).4.3.</w:t>
      </w:r>
      <w:r>
        <w:rPr>
          <w:color w:val="1F2228"/>
          <w:spacing w:val="-9"/>
          <w:sz w:val="28"/>
          <w:szCs w:val="28"/>
        </w:rPr>
        <w:t xml:space="preserve"> </w:t>
      </w:r>
      <w:r>
        <w:rPr>
          <w:color w:val="1F2228"/>
          <w:sz w:val="28"/>
          <w:szCs w:val="28"/>
        </w:rPr>
        <w:t>Россия</w:t>
      </w:r>
      <w:r>
        <w:rPr>
          <w:color w:val="1F2228"/>
          <w:spacing w:val="-7"/>
          <w:sz w:val="28"/>
          <w:szCs w:val="28"/>
        </w:rPr>
        <w:t xml:space="preserve"> </w:t>
      </w:r>
      <w:r>
        <w:rPr>
          <w:color w:val="1F2228"/>
          <w:sz w:val="28"/>
          <w:szCs w:val="28"/>
        </w:rPr>
        <w:t>в</w:t>
      </w:r>
      <w:r>
        <w:rPr>
          <w:color w:val="1F2228"/>
          <w:spacing w:val="-10"/>
          <w:sz w:val="28"/>
          <w:szCs w:val="28"/>
        </w:rPr>
        <w:t xml:space="preserve"> </w:t>
      </w:r>
      <w:r>
        <w:rPr>
          <w:color w:val="1F2228"/>
          <w:sz w:val="28"/>
          <w:szCs w:val="28"/>
        </w:rPr>
        <w:t>глобальной</w:t>
      </w:r>
      <w:r>
        <w:rPr>
          <w:color w:val="1F2228"/>
          <w:spacing w:val="-6"/>
          <w:sz w:val="28"/>
          <w:szCs w:val="28"/>
        </w:rPr>
        <w:t xml:space="preserve"> </w:t>
      </w:r>
      <w:r>
        <w:rPr>
          <w:color w:val="1F2228"/>
          <w:spacing w:val="-2"/>
          <w:sz w:val="28"/>
          <w:szCs w:val="28"/>
        </w:rPr>
        <w:t>экономике.</w:t>
      </w:r>
    </w:p>
    <w:p w14:paraId="6EDF854D">
      <w:pPr>
        <w:pStyle w:val="4"/>
        <w:spacing w:before="3"/>
        <w:ind w:right="437"/>
        <w:jc w:val="both"/>
        <w:rPr>
          <w:sz w:val="28"/>
          <w:szCs w:val="28"/>
        </w:rPr>
      </w:pPr>
      <w:r>
        <w:rPr>
          <w:color w:val="1F2228"/>
          <w:sz w:val="28"/>
          <w:szCs w:val="28"/>
        </w:rPr>
        <w:t>Принципы экономического развития России. Международная (внешняя) торговля: выгоды и убытки от участия в международной торговле. Финансовые операции между странами и платежный баланс. Экспорт и импорт товаров и услуг. Валютный курс. Эмбарго.</w:t>
      </w:r>
    </w:p>
    <w:p w14:paraId="53CF16A3">
      <w:pPr>
        <w:pStyle w:val="4"/>
        <w:spacing w:before="4"/>
        <w:rPr>
          <w:sz w:val="28"/>
          <w:szCs w:val="28"/>
        </w:rPr>
      </w:pPr>
      <w:r>
        <w:rPr>
          <w:color w:val="1F2228"/>
          <w:sz w:val="28"/>
          <w:szCs w:val="28"/>
        </w:rPr>
        <w:t>Международные</w:t>
      </w:r>
      <w:r>
        <w:rPr>
          <w:color w:val="1F2228"/>
          <w:spacing w:val="38"/>
          <w:sz w:val="28"/>
          <w:szCs w:val="28"/>
        </w:rPr>
        <w:t xml:space="preserve"> </w:t>
      </w:r>
      <w:r>
        <w:rPr>
          <w:color w:val="1F2228"/>
          <w:sz w:val="28"/>
          <w:szCs w:val="28"/>
        </w:rPr>
        <w:t>экономические</w:t>
      </w:r>
      <w:r>
        <w:rPr>
          <w:color w:val="1F2228"/>
          <w:spacing w:val="38"/>
          <w:sz w:val="28"/>
          <w:szCs w:val="28"/>
        </w:rPr>
        <w:t xml:space="preserve"> </w:t>
      </w:r>
      <w:r>
        <w:rPr>
          <w:color w:val="1F2228"/>
          <w:sz w:val="28"/>
          <w:szCs w:val="28"/>
        </w:rPr>
        <w:t>организации:</w:t>
      </w:r>
      <w:r>
        <w:rPr>
          <w:color w:val="1F2228"/>
          <w:spacing w:val="37"/>
          <w:sz w:val="28"/>
          <w:szCs w:val="28"/>
        </w:rPr>
        <w:t xml:space="preserve"> </w:t>
      </w:r>
      <w:r>
        <w:rPr>
          <w:color w:val="1F2228"/>
          <w:sz w:val="28"/>
          <w:szCs w:val="28"/>
        </w:rPr>
        <w:t>Международный</w:t>
      </w:r>
      <w:r>
        <w:rPr>
          <w:color w:val="1F2228"/>
          <w:spacing w:val="40"/>
          <w:sz w:val="28"/>
          <w:szCs w:val="28"/>
        </w:rPr>
        <w:t xml:space="preserve"> </w:t>
      </w:r>
      <w:r>
        <w:rPr>
          <w:color w:val="1F2228"/>
          <w:sz w:val="28"/>
          <w:szCs w:val="28"/>
        </w:rPr>
        <w:t>валютный</w:t>
      </w:r>
      <w:r>
        <w:rPr>
          <w:color w:val="1F2228"/>
          <w:spacing w:val="36"/>
          <w:sz w:val="28"/>
          <w:szCs w:val="28"/>
        </w:rPr>
        <w:t xml:space="preserve"> </w:t>
      </w:r>
      <w:r>
        <w:rPr>
          <w:color w:val="1F2228"/>
          <w:sz w:val="28"/>
          <w:szCs w:val="28"/>
        </w:rPr>
        <w:t>фонд</w:t>
      </w:r>
      <w:r>
        <w:rPr>
          <w:color w:val="1F2228"/>
          <w:spacing w:val="35"/>
          <w:sz w:val="28"/>
          <w:szCs w:val="28"/>
        </w:rPr>
        <w:t xml:space="preserve"> </w:t>
      </w:r>
      <w:r>
        <w:rPr>
          <w:color w:val="1F2228"/>
          <w:sz w:val="28"/>
          <w:szCs w:val="28"/>
        </w:rPr>
        <w:t>(МВФ),</w:t>
      </w:r>
      <w:r>
        <w:rPr>
          <w:color w:val="1F2228"/>
          <w:spacing w:val="40"/>
          <w:sz w:val="28"/>
          <w:szCs w:val="28"/>
        </w:rPr>
        <w:t xml:space="preserve"> </w:t>
      </w:r>
      <w:r>
        <w:rPr>
          <w:color w:val="1F2228"/>
          <w:sz w:val="28"/>
          <w:szCs w:val="28"/>
        </w:rPr>
        <w:t>Организация экономического сотрудничества и развития (ОЭСР), Всемирная торговая организация (ВТО).</w:t>
      </w:r>
    </w:p>
    <w:p w14:paraId="758D049D">
      <w:pPr>
        <w:pStyle w:val="4"/>
        <w:spacing w:before="1"/>
        <w:rPr>
          <w:sz w:val="28"/>
          <w:szCs w:val="28"/>
        </w:rPr>
      </w:pPr>
      <w:r>
        <w:rPr>
          <w:color w:val="1F2228"/>
          <w:sz w:val="28"/>
          <w:szCs w:val="28"/>
        </w:rPr>
        <w:t>Устойчивое</w:t>
      </w:r>
      <w:r>
        <w:rPr>
          <w:color w:val="1F2228"/>
          <w:spacing w:val="36"/>
          <w:sz w:val="28"/>
          <w:szCs w:val="28"/>
        </w:rPr>
        <w:t xml:space="preserve"> </w:t>
      </w:r>
      <w:r>
        <w:rPr>
          <w:color w:val="1F2228"/>
          <w:sz w:val="28"/>
          <w:szCs w:val="28"/>
        </w:rPr>
        <w:t>развитие</w:t>
      </w:r>
      <w:r>
        <w:rPr>
          <w:color w:val="1F2228"/>
          <w:spacing w:val="36"/>
          <w:sz w:val="28"/>
          <w:szCs w:val="28"/>
        </w:rPr>
        <w:t xml:space="preserve"> </w:t>
      </w:r>
      <w:r>
        <w:rPr>
          <w:color w:val="1F2228"/>
          <w:sz w:val="28"/>
          <w:szCs w:val="28"/>
        </w:rPr>
        <w:t>и</w:t>
      </w:r>
      <w:r>
        <w:rPr>
          <w:color w:val="1F2228"/>
          <w:spacing w:val="34"/>
          <w:sz w:val="28"/>
          <w:szCs w:val="28"/>
        </w:rPr>
        <w:t xml:space="preserve"> </w:t>
      </w:r>
      <w:r>
        <w:rPr>
          <w:color w:val="1F2228"/>
          <w:sz w:val="28"/>
          <w:szCs w:val="28"/>
        </w:rPr>
        <w:t>глобальные</w:t>
      </w:r>
      <w:r>
        <w:rPr>
          <w:color w:val="1F2228"/>
          <w:spacing w:val="36"/>
          <w:sz w:val="28"/>
          <w:szCs w:val="28"/>
        </w:rPr>
        <w:t xml:space="preserve"> </w:t>
      </w:r>
      <w:r>
        <w:rPr>
          <w:color w:val="1F2228"/>
          <w:sz w:val="28"/>
          <w:szCs w:val="28"/>
        </w:rPr>
        <w:t>проблемы.</w:t>
      </w:r>
      <w:r>
        <w:rPr>
          <w:color w:val="1F2228"/>
          <w:spacing w:val="40"/>
          <w:sz w:val="28"/>
          <w:szCs w:val="28"/>
        </w:rPr>
        <w:t xml:space="preserve"> </w:t>
      </w:r>
      <w:r>
        <w:rPr>
          <w:color w:val="1F2228"/>
          <w:sz w:val="28"/>
          <w:szCs w:val="28"/>
        </w:rPr>
        <w:t>Климатические</w:t>
      </w:r>
      <w:r>
        <w:rPr>
          <w:color w:val="1F2228"/>
          <w:spacing w:val="36"/>
          <w:sz w:val="28"/>
          <w:szCs w:val="28"/>
        </w:rPr>
        <w:t xml:space="preserve"> </w:t>
      </w:r>
      <w:r>
        <w:rPr>
          <w:color w:val="1F2228"/>
          <w:sz w:val="28"/>
          <w:szCs w:val="28"/>
        </w:rPr>
        <w:t>проблемы.</w:t>
      </w:r>
      <w:r>
        <w:rPr>
          <w:color w:val="1F2228"/>
          <w:spacing w:val="40"/>
          <w:sz w:val="28"/>
          <w:szCs w:val="28"/>
        </w:rPr>
        <w:t xml:space="preserve"> </w:t>
      </w:r>
      <w:r>
        <w:rPr>
          <w:color w:val="1F2228"/>
          <w:sz w:val="28"/>
          <w:szCs w:val="28"/>
        </w:rPr>
        <w:t>Ресурсная</w:t>
      </w:r>
      <w:r>
        <w:rPr>
          <w:color w:val="1F2228"/>
          <w:spacing w:val="35"/>
          <w:sz w:val="28"/>
          <w:szCs w:val="28"/>
        </w:rPr>
        <w:t xml:space="preserve"> </w:t>
      </w:r>
      <w:r>
        <w:rPr>
          <w:color w:val="1F2228"/>
          <w:sz w:val="28"/>
          <w:szCs w:val="28"/>
        </w:rPr>
        <w:t>обеспеченность. Социальное неравенство. Социальные лифты. Решение глобальных проблем.</w:t>
      </w:r>
    </w:p>
    <w:p w14:paraId="20D47722">
      <w:pPr>
        <w:pStyle w:val="4"/>
        <w:spacing w:before="3" w:line="229" w:lineRule="exact"/>
        <w:rPr>
          <w:sz w:val="28"/>
          <w:szCs w:val="28"/>
        </w:rPr>
      </w:pPr>
      <w:r>
        <w:rPr>
          <w:color w:val="1F2228"/>
          <w:sz w:val="28"/>
          <w:szCs w:val="28"/>
        </w:rPr>
        <w:t>123(1).4.4.</w:t>
      </w:r>
      <w:r>
        <w:rPr>
          <w:color w:val="1F2228"/>
          <w:spacing w:val="-13"/>
          <w:sz w:val="28"/>
          <w:szCs w:val="28"/>
        </w:rPr>
        <w:t xml:space="preserve"> </w:t>
      </w:r>
      <w:r>
        <w:rPr>
          <w:color w:val="1F2228"/>
          <w:sz w:val="28"/>
          <w:szCs w:val="28"/>
        </w:rPr>
        <w:t>Формирование</w:t>
      </w:r>
      <w:r>
        <w:rPr>
          <w:color w:val="1F2228"/>
          <w:spacing w:val="-10"/>
          <w:sz w:val="28"/>
          <w:szCs w:val="28"/>
        </w:rPr>
        <w:t xml:space="preserve"> </w:t>
      </w:r>
      <w:r>
        <w:rPr>
          <w:color w:val="1F2228"/>
          <w:sz w:val="28"/>
          <w:szCs w:val="28"/>
        </w:rPr>
        <w:t>справедливого</w:t>
      </w:r>
      <w:r>
        <w:rPr>
          <w:color w:val="1F2228"/>
          <w:spacing w:val="-12"/>
          <w:sz w:val="28"/>
          <w:szCs w:val="28"/>
        </w:rPr>
        <w:t xml:space="preserve"> </w:t>
      </w:r>
      <w:r>
        <w:rPr>
          <w:color w:val="1F2228"/>
          <w:sz w:val="28"/>
          <w:szCs w:val="28"/>
        </w:rPr>
        <w:t>миропорядка</w:t>
      </w:r>
      <w:r>
        <w:rPr>
          <w:color w:val="1F2228"/>
          <w:spacing w:val="-11"/>
          <w:sz w:val="28"/>
          <w:szCs w:val="28"/>
        </w:rPr>
        <w:t xml:space="preserve"> </w:t>
      </w:r>
      <w:r>
        <w:rPr>
          <w:color w:val="1F2228"/>
          <w:sz w:val="28"/>
          <w:szCs w:val="28"/>
        </w:rPr>
        <w:t>в</w:t>
      </w:r>
      <w:r>
        <w:rPr>
          <w:color w:val="1F2228"/>
          <w:spacing w:val="-12"/>
          <w:sz w:val="28"/>
          <w:szCs w:val="28"/>
        </w:rPr>
        <w:t xml:space="preserve"> </w:t>
      </w:r>
      <w:r>
        <w:rPr>
          <w:color w:val="1F2228"/>
          <w:sz w:val="28"/>
          <w:szCs w:val="28"/>
        </w:rPr>
        <w:t>XXI</w:t>
      </w:r>
      <w:r>
        <w:rPr>
          <w:color w:val="1F2228"/>
          <w:spacing w:val="-11"/>
          <w:sz w:val="28"/>
          <w:szCs w:val="28"/>
        </w:rPr>
        <w:t xml:space="preserve"> </w:t>
      </w:r>
      <w:r>
        <w:rPr>
          <w:color w:val="1F2228"/>
          <w:spacing w:val="-5"/>
          <w:sz w:val="28"/>
          <w:szCs w:val="28"/>
        </w:rPr>
        <w:t>в.</w:t>
      </w:r>
    </w:p>
    <w:p w14:paraId="6D6807F8">
      <w:pPr>
        <w:pStyle w:val="4"/>
        <w:ind w:right="427"/>
        <w:jc w:val="both"/>
        <w:rPr>
          <w:sz w:val="28"/>
          <w:szCs w:val="28"/>
        </w:rPr>
      </w:pPr>
      <w:r>
        <w:rPr>
          <w:color w:val="1F2228"/>
          <w:sz w:val="28"/>
          <w:szCs w:val="28"/>
        </w:rPr>
        <w:t>Международные отношения. Венская политическая система. Версальско-Вашингтонская система международных отношений. Ялтинско-Потсдамская система (1945 - 1991 гг.). Лига Наций. Организация Объединенных Наций (ООН). Организация Объединённых Наций по вопросам образования, науки и культуры (ЮНЕСКО). Международный чрезвычайный фонд помощи детям при Организации</w:t>
      </w:r>
      <w:r>
        <w:rPr>
          <w:color w:val="1F2228"/>
          <w:spacing w:val="40"/>
          <w:sz w:val="28"/>
          <w:szCs w:val="28"/>
        </w:rPr>
        <w:t xml:space="preserve"> </w:t>
      </w:r>
      <w:r>
        <w:rPr>
          <w:color w:val="1F2228"/>
          <w:sz w:val="28"/>
          <w:szCs w:val="28"/>
        </w:rPr>
        <w:t>Объединенных Наций (ЮНИСЕФ).</w:t>
      </w:r>
    </w:p>
    <w:p w14:paraId="0958437B">
      <w:pPr>
        <w:pStyle w:val="4"/>
        <w:spacing w:before="6"/>
        <w:ind w:right="432"/>
        <w:jc w:val="both"/>
        <w:rPr>
          <w:sz w:val="28"/>
          <w:szCs w:val="28"/>
        </w:rPr>
      </w:pPr>
      <w:r>
        <w:rPr>
          <w:color w:val="1F2228"/>
          <w:sz w:val="28"/>
          <w:szCs w:val="28"/>
        </w:rPr>
        <w:t>Биполярное мироустройство. Холодная война. Крушение колониализма. Военно-политические блоки. Ядерное противостояние. Космическая гонка. Конец биполярного мироустройства.</w:t>
      </w:r>
    </w:p>
    <w:p w14:paraId="52D3BE88">
      <w:pPr>
        <w:pStyle w:val="4"/>
        <w:spacing w:before="3"/>
        <w:ind w:right="432"/>
        <w:jc w:val="both"/>
        <w:rPr>
          <w:sz w:val="28"/>
          <w:szCs w:val="28"/>
        </w:rPr>
      </w:pPr>
      <w:r>
        <w:rPr>
          <w:color w:val="1F2228"/>
          <w:sz w:val="28"/>
          <w:szCs w:val="28"/>
        </w:rPr>
        <w:t>Политический глобализм. Сущность однополярного мира. Кризис однополярного мира. Поддержка международного терроризма. Политика сдерживания. Движение к справедливому мироустройству и формирование многополюсного мира. Новые экономические и политические организации. Россия в однополярном и многополярном мире.</w:t>
      </w:r>
    </w:p>
    <w:p w14:paraId="70561588">
      <w:pPr>
        <w:pStyle w:val="4"/>
        <w:spacing w:before="5"/>
        <w:ind w:right="433"/>
        <w:jc w:val="both"/>
        <w:rPr>
          <w:sz w:val="28"/>
          <w:szCs w:val="28"/>
        </w:rPr>
      </w:pPr>
      <w:r>
        <w:rPr>
          <w:color w:val="1F2228"/>
          <w:sz w:val="28"/>
          <w:szCs w:val="28"/>
        </w:rPr>
        <w:t>Глобальные проблемы человечества. Духовный кризис - угроза традиции, семье и человеку. Глобализация - угроза государствам, нациям и суверенитету. Демографическая проблема. Экология.</w:t>
      </w:r>
    </w:p>
    <w:p w14:paraId="2B9BF52E">
      <w:pPr>
        <w:pStyle w:val="4"/>
        <w:spacing w:before="1" w:line="229" w:lineRule="exact"/>
        <w:jc w:val="both"/>
        <w:rPr>
          <w:sz w:val="28"/>
          <w:szCs w:val="28"/>
        </w:rPr>
      </w:pPr>
      <w:r>
        <w:rPr>
          <w:color w:val="1F2228"/>
          <w:sz w:val="28"/>
          <w:szCs w:val="28"/>
        </w:rPr>
        <w:t>123(1).5.</w:t>
      </w:r>
      <w:r>
        <w:rPr>
          <w:color w:val="1F2228"/>
          <w:spacing w:val="-13"/>
          <w:sz w:val="28"/>
          <w:szCs w:val="28"/>
        </w:rPr>
        <w:t xml:space="preserve"> </w:t>
      </w:r>
      <w:r>
        <w:rPr>
          <w:color w:val="1F2228"/>
          <w:sz w:val="28"/>
          <w:szCs w:val="28"/>
        </w:rPr>
        <w:t>Планируемые</w:t>
      </w:r>
      <w:r>
        <w:rPr>
          <w:color w:val="1F2228"/>
          <w:spacing w:val="-7"/>
          <w:sz w:val="28"/>
          <w:szCs w:val="28"/>
        </w:rPr>
        <w:t xml:space="preserve"> </w:t>
      </w:r>
      <w:r>
        <w:rPr>
          <w:color w:val="1F2228"/>
          <w:sz w:val="28"/>
          <w:szCs w:val="28"/>
        </w:rPr>
        <w:t>результаты</w:t>
      </w:r>
      <w:r>
        <w:rPr>
          <w:color w:val="1F2228"/>
          <w:spacing w:val="-12"/>
          <w:sz w:val="28"/>
          <w:szCs w:val="28"/>
        </w:rPr>
        <w:t xml:space="preserve"> </w:t>
      </w:r>
      <w:r>
        <w:rPr>
          <w:color w:val="1F2228"/>
          <w:sz w:val="28"/>
          <w:szCs w:val="28"/>
        </w:rPr>
        <w:t>освоения</w:t>
      </w:r>
      <w:r>
        <w:rPr>
          <w:color w:val="1F2228"/>
          <w:spacing w:val="-10"/>
          <w:sz w:val="28"/>
          <w:szCs w:val="28"/>
        </w:rPr>
        <w:t xml:space="preserve"> </w:t>
      </w:r>
      <w:r>
        <w:rPr>
          <w:color w:val="1F2228"/>
          <w:sz w:val="28"/>
          <w:szCs w:val="28"/>
        </w:rPr>
        <w:t>программы</w:t>
      </w:r>
      <w:r>
        <w:rPr>
          <w:color w:val="1F2228"/>
          <w:spacing w:val="-11"/>
          <w:sz w:val="28"/>
          <w:szCs w:val="28"/>
        </w:rPr>
        <w:t xml:space="preserve"> </w:t>
      </w:r>
      <w:r>
        <w:rPr>
          <w:color w:val="1F2228"/>
          <w:sz w:val="28"/>
          <w:szCs w:val="28"/>
        </w:rPr>
        <w:t>по</w:t>
      </w:r>
      <w:r>
        <w:rPr>
          <w:color w:val="1F2228"/>
          <w:spacing w:val="-12"/>
          <w:sz w:val="28"/>
          <w:szCs w:val="28"/>
        </w:rPr>
        <w:t xml:space="preserve"> </w:t>
      </w:r>
      <w:r>
        <w:rPr>
          <w:color w:val="1F2228"/>
          <w:spacing w:val="-2"/>
          <w:sz w:val="28"/>
          <w:szCs w:val="28"/>
        </w:rPr>
        <w:t>обществознанию.</w:t>
      </w:r>
    </w:p>
    <w:p w14:paraId="3B127055">
      <w:pPr>
        <w:pStyle w:val="4"/>
        <w:ind w:right="430"/>
        <w:jc w:val="both"/>
        <w:rPr>
          <w:sz w:val="28"/>
          <w:szCs w:val="28"/>
        </w:rPr>
      </w:pPr>
      <w:r>
        <w:rPr>
          <w:color w:val="1F2228"/>
          <w:sz w:val="28"/>
          <w:szCs w:val="28"/>
        </w:rPr>
        <w:t>123(1).5.1. Личностные результаты изучения обществознания воплощают традиционные российские социокультурные и духовно-нравственные ценности, принятые в обществе нормы поведения, отражают готовность и способность обучающихся руководствоваться сформированной внутренней позицией</w:t>
      </w:r>
      <w:r>
        <w:rPr>
          <w:color w:val="1F2228"/>
          <w:spacing w:val="40"/>
          <w:sz w:val="28"/>
          <w:szCs w:val="28"/>
        </w:rPr>
        <w:t xml:space="preserve"> </w:t>
      </w:r>
      <w:r>
        <w:rPr>
          <w:color w:val="1F2228"/>
          <w:sz w:val="28"/>
          <w:szCs w:val="28"/>
        </w:rPr>
        <w:t>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части:</w:t>
      </w:r>
    </w:p>
    <w:p w14:paraId="0CB541E8">
      <w:pPr>
        <w:pStyle w:val="8"/>
        <w:numPr>
          <w:ilvl w:val="0"/>
          <w:numId w:val="19"/>
        </w:numPr>
        <w:tabs>
          <w:tab w:val="left" w:pos="923"/>
        </w:tabs>
        <w:spacing w:before="6"/>
        <w:ind w:left="923" w:hanging="211"/>
        <w:jc w:val="both"/>
        <w:rPr>
          <w:sz w:val="28"/>
          <w:szCs w:val="28"/>
        </w:rPr>
      </w:pPr>
      <w:r>
        <w:rPr>
          <w:color w:val="1F2228"/>
          <w:spacing w:val="-2"/>
          <w:sz w:val="28"/>
          <w:szCs w:val="28"/>
        </w:rPr>
        <w:t>гражданского</w:t>
      </w:r>
      <w:r>
        <w:rPr>
          <w:color w:val="1F2228"/>
          <w:spacing w:val="-6"/>
          <w:sz w:val="28"/>
          <w:szCs w:val="28"/>
        </w:rPr>
        <w:t xml:space="preserve"> </w:t>
      </w:r>
      <w:r>
        <w:rPr>
          <w:color w:val="1F2228"/>
          <w:spacing w:val="-2"/>
          <w:sz w:val="28"/>
          <w:szCs w:val="28"/>
        </w:rPr>
        <w:t>воспитания:</w:t>
      </w:r>
    </w:p>
    <w:p w14:paraId="4750CDBC">
      <w:pPr>
        <w:pStyle w:val="4"/>
        <w:rPr>
          <w:sz w:val="28"/>
          <w:szCs w:val="28"/>
        </w:rPr>
      </w:pPr>
      <w:r>
        <w:rPr>
          <w:color w:val="1F2228"/>
          <w:sz w:val="28"/>
          <w:szCs w:val="28"/>
        </w:rPr>
        <w:t>сформированность</w:t>
      </w:r>
      <w:r>
        <w:rPr>
          <w:color w:val="1F2228"/>
          <w:spacing w:val="-8"/>
          <w:sz w:val="28"/>
          <w:szCs w:val="28"/>
        </w:rPr>
        <w:t xml:space="preserve"> </w:t>
      </w:r>
      <w:r>
        <w:rPr>
          <w:color w:val="1F2228"/>
          <w:sz w:val="28"/>
          <w:szCs w:val="28"/>
        </w:rPr>
        <w:t>гражданской</w:t>
      </w:r>
      <w:r>
        <w:rPr>
          <w:color w:val="1F2228"/>
          <w:spacing w:val="-10"/>
          <w:sz w:val="28"/>
          <w:szCs w:val="28"/>
        </w:rPr>
        <w:t xml:space="preserve"> </w:t>
      </w:r>
      <w:r>
        <w:rPr>
          <w:color w:val="1F2228"/>
          <w:sz w:val="28"/>
          <w:szCs w:val="28"/>
        </w:rPr>
        <w:t>позиции</w:t>
      </w:r>
      <w:r>
        <w:rPr>
          <w:color w:val="1F2228"/>
          <w:spacing w:val="-10"/>
          <w:sz w:val="28"/>
          <w:szCs w:val="28"/>
        </w:rPr>
        <w:t xml:space="preserve"> </w:t>
      </w:r>
      <w:r>
        <w:rPr>
          <w:color w:val="1F2228"/>
          <w:sz w:val="28"/>
          <w:szCs w:val="28"/>
        </w:rPr>
        <w:t>обучающегося</w:t>
      </w:r>
      <w:r>
        <w:rPr>
          <w:color w:val="1F2228"/>
          <w:spacing w:val="-4"/>
          <w:sz w:val="28"/>
          <w:szCs w:val="28"/>
        </w:rPr>
        <w:t xml:space="preserve"> </w:t>
      </w:r>
      <w:r>
        <w:rPr>
          <w:color w:val="1F2228"/>
          <w:sz w:val="28"/>
          <w:szCs w:val="28"/>
        </w:rPr>
        <w:t>как</w:t>
      </w:r>
      <w:r>
        <w:rPr>
          <w:color w:val="1F2228"/>
          <w:spacing w:val="-10"/>
          <w:sz w:val="28"/>
          <w:szCs w:val="28"/>
        </w:rPr>
        <w:t xml:space="preserve"> </w:t>
      </w:r>
      <w:r>
        <w:rPr>
          <w:color w:val="1F2228"/>
          <w:sz w:val="28"/>
          <w:szCs w:val="28"/>
        </w:rPr>
        <w:t>активного</w:t>
      </w:r>
      <w:r>
        <w:rPr>
          <w:color w:val="1F2228"/>
          <w:spacing w:val="-8"/>
          <w:sz w:val="28"/>
          <w:szCs w:val="28"/>
        </w:rPr>
        <w:t xml:space="preserve"> </w:t>
      </w:r>
      <w:r>
        <w:rPr>
          <w:color w:val="1F2228"/>
          <w:sz w:val="28"/>
          <w:szCs w:val="28"/>
        </w:rPr>
        <w:t>и</w:t>
      </w:r>
      <w:r>
        <w:rPr>
          <w:color w:val="1F2228"/>
          <w:spacing w:val="-10"/>
          <w:sz w:val="28"/>
          <w:szCs w:val="28"/>
        </w:rPr>
        <w:t xml:space="preserve"> </w:t>
      </w:r>
      <w:r>
        <w:rPr>
          <w:color w:val="1F2228"/>
          <w:sz w:val="28"/>
          <w:szCs w:val="28"/>
        </w:rPr>
        <w:t>ответственного</w:t>
      </w:r>
      <w:r>
        <w:rPr>
          <w:color w:val="1F2228"/>
          <w:spacing w:val="-8"/>
          <w:sz w:val="28"/>
          <w:szCs w:val="28"/>
        </w:rPr>
        <w:t xml:space="preserve"> </w:t>
      </w:r>
      <w:r>
        <w:rPr>
          <w:color w:val="1F2228"/>
          <w:sz w:val="28"/>
          <w:szCs w:val="28"/>
        </w:rPr>
        <w:t>члена</w:t>
      </w:r>
      <w:r>
        <w:rPr>
          <w:color w:val="1F2228"/>
          <w:spacing w:val="-9"/>
          <w:sz w:val="28"/>
          <w:szCs w:val="28"/>
        </w:rPr>
        <w:t xml:space="preserve"> </w:t>
      </w:r>
      <w:r>
        <w:rPr>
          <w:color w:val="1F2228"/>
          <w:sz w:val="28"/>
          <w:szCs w:val="28"/>
        </w:rPr>
        <w:t xml:space="preserve">российского </w:t>
      </w:r>
      <w:r>
        <w:rPr>
          <w:color w:val="1F2228"/>
          <w:spacing w:val="-2"/>
          <w:sz w:val="28"/>
          <w:szCs w:val="28"/>
        </w:rPr>
        <w:t>общества;</w:t>
      </w:r>
    </w:p>
    <w:p w14:paraId="1BAE1D23">
      <w:pPr>
        <w:pStyle w:val="4"/>
        <w:spacing w:before="1" w:line="229" w:lineRule="exact"/>
        <w:rPr>
          <w:sz w:val="28"/>
          <w:szCs w:val="28"/>
        </w:rPr>
      </w:pPr>
      <w:r>
        <w:rPr>
          <w:color w:val="1F2228"/>
          <w:sz w:val="28"/>
          <w:szCs w:val="28"/>
        </w:rPr>
        <w:t>осознание</w:t>
      </w:r>
      <w:r>
        <w:rPr>
          <w:color w:val="1F2228"/>
          <w:spacing w:val="-13"/>
          <w:sz w:val="28"/>
          <w:szCs w:val="28"/>
        </w:rPr>
        <w:t xml:space="preserve"> </w:t>
      </w:r>
      <w:r>
        <w:rPr>
          <w:color w:val="1F2228"/>
          <w:sz w:val="28"/>
          <w:szCs w:val="28"/>
        </w:rPr>
        <w:t>своих</w:t>
      </w:r>
      <w:r>
        <w:rPr>
          <w:color w:val="1F2228"/>
          <w:spacing w:val="-12"/>
          <w:sz w:val="28"/>
          <w:szCs w:val="28"/>
        </w:rPr>
        <w:t xml:space="preserve"> </w:t>
      </w:r>
      <w:r>
        <w:rPr>
          <w:color w:val="1F2228"/>
          <w:sz w:val="28"/>
          <w:szCs w:val="28"/>
        </w:rPr>
        <w:t>конституционных</w:t>
      </w:r>
      <w:r>
        <w:rPr>
          <w:color w:val="1F2228"/>
          <w:spacing w:val="-12"/>
          <w:sz w:val="28"/>
          <w:szCs w:val="28"/>
        </w:rPr>
        <w:t xml:space="preserve"> </w:t>
      </w:r>
      <w:r>
        <w:rPr>
          <w:color w:val="1F2228"/>
          <w:sz w:val="28"/>
          <w:szCs w:val="28"/>
        </w:rPr>
        <w:t>прав</w:t>
      </w:r>
      <w:r>
        <w:rPr>
          <w:color w:val="1F2228"/>
          <w:spacing w:val="-13"/>
          <w:sz w:val="28"/>
          <w:szCs w:val="28"/>
        </w:rPr>
        <w:t xml:space="preserve"> </w:t>
      </w:r>
      <w:r>
        <w:rPr>
          <w:color w:val="1F2228"/>
          <w:sz w:val="28"/>
          <w:szCs w:val="28"/>
        </w:rPr>
        <w:t>и</w:t>
      </w:r>
      <w:r>
        <w:rPr>
          <w:color w:val="1F2228"/>
          <w:spacing w:val="-12"/>
          <w:sz w:val="28"/>
          <w:szCs w:val="28"/>
        </w:rPr>
        <w:t xml:space="preserve"> </w:t>
      </w:r>
      <w:r>
        <w:rPr>
          <w:color w:val="1F2228"/>
          <w:sz w:val="28"/>
          <w:szCs w:val="28"/>
        </w:rPr>
        <w:t>обязанностей,</w:t>
      </w:r>
      <w:r>
        <w:rPr>
          <w:color w:val="1F2228"/>
          <w:spacing w:val="-10"/>
          <w:sz w:val="28"/>
          <w:szCs w:val="28"/>
        </w:rPr>
        <w:t xml:space="preserve"> </w:t>
      </w:r>
      <w:r>
        <w:rPr>
          <w:color w:val="1F2228"/>
          <w:sz w:val="28"/>
          <w:szCs w:val="28"/>
        </w:rPr>
        <w:t>уважение</w:t>
      </w:r>
      <w:r>
        <w:rPr>
          <w:color w:val="1F2228"/>
          <w:spacing w:val="-12"/>
          <w:sz w:val="28"/>
          <w:szCs w:val="28"/>
        </w:rPr>
        <w:t xml:space="preserve"> </w:t>
      </w:r>
      <w:r>
        <w:rPr>
          <w:color w:val="1F2228"/>
          <w:sz w:val="28"/>
          <w:szCs w:val="28"/>
        </w:rPr>
        <w:t>закона</w:t>
      </w:r>
      <w:r>
        <w:rPr>
          <w:color w:val="1F2228"/>
          <w:spacing w:val="-10"/>
          <w:sz w:val="28"/>
          <w:szCs w:val="28"/>
        </w:rPr>
        <w:t xml:space="preserve"> </w:t>
      </w:r>
      <w:r>
        <w:rPr>
          <w:color w:val="1F2228"/>
          <w:sz w:val="28"/>
          <w:szCs w:val="28"/>
        </w:rPr>
        <w:t>и</w:t>
      </w:r>
      <w:r>
        <w:rPr>
          <w:color w:val="1F2228"/>
          <w:spacing w:val="-12"/>
          <w:sz w:val="28"/>
          <w:szCs w:val="28"/>
        </w:rPr>
        <w:t xml:space="preserve"> </w:t>
      </w:r>
      <w:r>
        <w:rPr>
          <w:color w:val="1F2228"/>
          <w:spacing w:val="-2"/>
          <w:sz w:val="28"/>
          <w:szCs w:val="28"/>
        </w:rPr>
        <w:t>правопорядка;</w:t>
      </w:r>
    </w:p>
    <w:p w14:paraId="192E0E7B">
      <w:pPr>
        <w:pStyle w:val="4"/>
        <w:spacing w:line="229" w:lineRule="exact"/>
        <w:rPr>
          <w:sz w:val="28"/>
          <w:szCs w:val="28"/>
        </w:rPr>
      </w:pPr>
      <w:r>
        <w:rPr>
          <w:color w:val="1F2228"/>
          <w:spacing w:val="-2"/>
          <w:sz w:val="28"/>
          <w:szCs w:val="28"/>
        </w:rPr>
        <w:t>принятие</w:t>
      </w:r>
      <w:r>
        <w:rPr>
          <w:color w:val="1F2228"/>
          <w:spacing w:val="-1"/>
          <w:sz w:val="28"/>
          <w:szCs w:val="28"/>
        </w:rPr>
        <w:t xml:space="preserve"> </w:t>
      </w:r>
      <w:r>
        <w:rPr>
          <w:color w:val="1F2228"/>
          <w:spacing w:val="-2"/>
          <w:sz w:val="28"/>
          <w:szCs w:val="28"/>
        </w:rPr>
        <w:t>традиционных</w:t>
      </w:r>
      <w:r>
        <w:rPr>
          <w:color w:val="1F2228"/>
          <w:spacing w:val="6"/>
          <w:sz w:val="28"/>
          <w:szCs w:val="28"/>
        </w:rPr>
        <w:t xml:space="preserve"> </w:t>
      </w:r>
      <w:r>
        <w:rPr>
          <w:color w:val="1F2228"/>
          <w:spacing w:val="-2"/>
          <w:sz w:val="28"/>
          <w:szCs w:val="28"/>
        </w:rPr>
        <w:t>национальных,</w:t>
      </w:r>
      <w:r>
        <w:rPr>
          <w:color w:val="1F2228"/>
          <w:spacing w:val="4"/>
          <w:sz w:val="28"/>
          <w:szCs w:val="28"/>
        </w:rPr>
        <w:t xml:space="preserve"> </w:t>
      </w:r>
      <w:r>
        <w:rPr>
          <w:color w:val="1F2228"/>
          <w:spacing w:val="-2"/>
          <w:sz w:val="28"/>
          <w:szCs w:val="28"/>
        </w:rPr>
        <w:t>общечеловеческих</w:t>
      </w:r>
      <w:r>
        <w:rPr>
          <w:color w:val="1F2228"/>
          <w:spacing w:val="9"/>
          <w:sz w:val="28"/>
          <w:szCs w:val="28"/>
        </w:rPr>
        <w:t xml:space="preserve"> </w:t>
      </w:r>
      <w:r>
        <w:rPr>
          <w:color w:val="1F2228"/>
          <w:spacing w:val="-2"/>
          <w:sz w:val="28"/>
          <w:szCs w:val="28"/>
        </w:rPr>
        <w:t>гуманистических</w:t>
      </w:r>
      <w:r>
        <w:rPr>
          <w:color w:val="1F2228"/>
          <w:spacing w:val="6"/>
          <w:sz w:val="28"/>
          <w:szCs w:val="28"/>
        </w:rPr>
        <w:t xml:space="preserve"> </w:t>
      </w:r>
      <w:r>
        <w:rPr>
          <w:color w:val="1F2228"/>
          <w:spacing w:val="-2"/>
          <w:sz w:val="28"/>
          <w:szCs w:val="28"/>
        </w:rPr>
        <w:t>и</w:t>
      </w:r>
      <w:r>
        <w:rPr>
          <w:color w:val="1F2228"/>
          <w:spacing w:val="3"/>
          <w:sz w:val="28"/>
          <w:szCs w:val="28"/>
        </w:rPr>
        <w:t xml:space="preserve"> </w:t>
      </w:r>
      <w:r>
        <w:rPr>
          <w:color w:val="1F2228"/>
          <w:spacing w:val="-2"/>
          <w:sz w:val="28"/>
          <w:szCs w:val="28"/>
        </w:rPr>
        <w:t>демократических</w:t>
      </w:r>
      <w:r>
        <w:rPr>
          <w:color w:val="1F2228"/>
          <w:spacing w:val="9"/>
          <w:sz w:val="28"/>
          <w:szCs w:val="28"/>
        </w:rPr>
        <w:t xml:space="preserve"> </w:t>
      </w:r>
      <w:r>
        <w:rPr>
          <w:color w:val="1F2228"/>
          <w:spacing w:val="-2"/>
          <w:sz w:val="28"/>
          <w:szCs w:val="28"/>
        </w:rPr>
        <w:t>ценностей;</w:t>
      </w:r>
    </w:p>
    <w:p w14:paraId="6066EE6A">
      <w:pPr>
        <w:pStyle w:val="4"/>
        <w:spacing w:line="229" w:lineRule="exact"/>
        <w:rPr>
          <w:sz w:val="28"/>
          <w:szCs w:val="28"/>
        </w:rPr>
        <w:sectPr>
          <w:pgSz w:w="11920" w:h="16850"/>
          <w:pgMar w:top="1020" w:right="425" w:bottom="280" w:left="992" w:header="720" w:footer="720" w:gutter="0"/>
          <w:cols w:space="720" w:num="1"/>
        </w:sectPr>
      </w:pPr>
    </w:p>
    <w:p w14:paraId="0A0C420F">
      <w:pPr>
        <w:pStyle w:val="4"/>
        <w:spacing w:before="69"/>
        <w:rPr>
          <w:sz w:val="28"/>
          <w:szCs w:val="28"/>
        </w:rPr>
      </w:pPr>
      <w:r>
        <w:rPr>
          <w:color w:val="1F2228"/>
          <w:sz w:val="28"/>
          <w:szCs w:val="28"/>
        </w:rPr>
        <w:t>уважение</w:t>
      </w:r>
      <w:r>
        <w:rPr>
          <w:color w:val="1F2228"/>
          <w:spacing w:val="-13"/>
          <w:sz w:val="28"/>
          <w:szCs w:val="28"/>
        </w:rPr>
        <w:t xml:space="preserve"> </w:t>
      </w:r>
      <w:r>
        <w:rPr>
          <w:color w:val="1F2228"/>
          <w:sz w:val="28"/>
          <w:szCs w:val="28"/>
        </w:rPr>
        <w:t>ценностей</w:t>
      </w:r>
      <w:r>
        <w:rPr>
          <w:color w:val="1F2228"/>
          <w:spacing w:val="-12"/>
          <w:sz w:val="28"/>
          <w:szCs w:val="28"/>
        </w:rPr>
        <w:t xml:space="preserve"> </w:t>
      </w:r>
      <w:r>
        <w:rPr>
          <w:color w:val="1F2228"/>
          <w:sz w:val="28"/>
          <w:szCs w:val="28"/>
        </w:rPr>
        <w:t>иных</w:t>
      </w:r>
      <w:r>
        <w:rPr>
          <w:color w:val="1F2228"/>
          <w:spacing w:val="-13"/>
          <w:sz w:val="28"/>
          <w:szCs w:val="28"/>
        </w:rPr>
        <w:t xml:space="preserve"> </w:t>
      </w:r>
      <w:r>
        <w:rPr>
          <w:color w:val="1F2228"/>
          <w:sz w:val="28"/>
          <w:szCs w:val="28"/>
        </w:rPr>
        <w:t>культур,</w:t>
      </w:r>
      <w:r>
        <w:rPr>
          <w:color w:val="1F2228"/>
          <w:spacing w:val="-9"/>
          <w:sz w:val="28"/>
          <w:szCs w:val="28"/>
        </w:rPr>
        <w:t xml:space="preserve"> </w:t>
      </w:r>
      <w:r>
        <w:rPr>
          <w:color w:val="1F2228"/>
          <w:spacing w:val="-2"/>
          <w:sz w:val="28"/>
          <w:szCs w:val="28"/>
        </w:rPr>
        <w:t>конфессий;</w:t>
      </w:r>
    </w:p>
    <w:p w14:paraId="0A922CA1">
      <w:pPr>
        <w:pStyle w:val="4"/>
        <w:spacing w:before="3"/>
        <w:ind w:right="1030"/>
        <w:rPr>
          <w:sz w:val="28"/>
          <w:szCs w:val="28"/>
        </w:rPr>
      </w:pPr>
      <w:r>
        <w:rPr>
          <w:color w:val="1F2228"/>
          <w:sz w:val="28"/>
          <w:szCs w:val="28"/>
        </w:rPr>
        <w:t>готовность</w:t>
      </w:r>
      <w:r>
        <w:rPr>
          <w:color w:val="1F2228"/>
          <w:spacing w:val="40"/>
          <w:sz w:val="28"/>
          <w:szCs w:val="28"/>
        </w:rPr>
        <w:t xml:space="preserve"> </w:t>
      </w:r>
      <w:r>
        <w:rPr>
          <w:color w:val="1F2228"/>
          <w:sz w:val="28"/>
          <w:szCs w:val="28"/>
        </w:rPr>
        <w:t>противостоять</w:t>
      </w:r>
      <w:r>
        <w:rPr>
          <w:color w:val="1F2228"/>
          <w:spacing w:val="40"/>
          <w:sz w:val="28"/>
          <w:szCs w:val="28"/>
        </w:rPr>
        <w:t xml:space="preserve"> </w:t>
      </w:r>
      <w:r>
        <w:rPr>
          <w:color w:val="1F2228"/>
          <w:sz w:val="28"/>
          <w:szCs w:val="28"/>
        </w:rPr>
        <w:t>идеологии</w:t>
      </w:r>
      <w:r>
        <w:rPr>
          <w:color w:val="1F2228"/>
          <w:spacing w:val="35"/>
          <w:sz w:val="28"/>
          <w:szCs w:val="28"/>
        </w:rPr>
        <w:t xml:space="preserve"> </w:t>
      </w:r>
      <w:r>
        <w:rPr>
          <w:color w:val="1F2228"/>
          <w:sz w:val="28"/>
          <w:szCs w:val="28"/>
        </w:rPr>
        <w:t>экстремизма,</w:t>
      </w:r>
      <w:r>
        <w:rPr>
          <w:color w:val="1F2228"/>
          <w:spacing w:val="40"/>
          <w:sz w:val="28"/>
          <w:szCs w:val="28"/>
        </w:rPr>
        <w:t xml:space="preserve"> </w:t>
      </w:r>
      <w:r>
        <w:rPr>
          <w:color w:val="1F2228"/>
          <w:sz w:val="28"/>
          <w:szCs w:val="28"/>
        </w:rPr>
        <w:t>национализма,</w:t>
      </w:r>
      <w:r>
        <w:rPr>
          <w:color w:val="1F2228"/>
          <w:spacing w:val="40"/>
          <w:sz w:val="28"/>
          <w:szCs w:val="28"/>
        </w:rPr>
        <w:t xml:space="preserve"> </w:t>
      </w:r>
      <w:r>
        <w:rPr>
          <w:color w:val="1F2228"/>
          <w:sz w:val="28"/>
          <w:szCs w:val="28"/>
        </w:rPr>
        <w:t>ксенофобии,</w:t>
      </w:r>
      <w:r>
        <w:rPr>
          <w:color w:val="1F2228"/>
          <w:spacing w:val="40"/>
          <w:sz w:val="28"/>
          <w:szCs w:val="28"/>
        </w:rPr>
        <w:t xml:space="preserve"> </w:t>
      </w:r>
      <w:r>
        <w:rPr>
          <w:color w:val="1F2228"/>
          <w:sz w:val="28"/>
          <w:szCs w:val="28"/>
        </w:rPr>
        <w:t>дискриминации</w:t>
      </w:r>
      <w:r>
        <w:rPr>
          <w:color w:val="1F2228"/>
          <w:spacing w:val="38"/>
          <w:sz w:val="28"/>
          <w:szCs w:val="28"/>
        </w:rPr>
        <w:t xml:space="preserve"> </w:t>
      </w:r>
      <w:r>
        <w:rPr>
          <w:color w:val="1F2228"/>
          <w:sz w:val="28"/>
          <w:szCs w:val="28"/>
        </w:rPr>
        <w:t>по социальным, религиозным, расовым, национальным признакам;</w:t>
      </w:r>
    </w:p>
    <w:p w14:paraId="5850762C">
      <w:pPr>
        <w:pStyle w:val="4"/>
        <w:spacing w:before="1" w:line="242" w:lineRule="auto"/>
        <w:rPr>
          <w:sz w:val="28"/>
          <w:szCs w:val="28"/>
        </w:rPr>
      </w:pPr>
      <w:r>
        <w:rPr>
          <w:color w:val="1F2228"/>
          <w:sz w:val="28"/>
          <w:szCs w:val="28"/>
        </w:rPr>
        <w:t>готовность</w:t>
      </w:r>
      <w:r>
        <w:rPr>
          <w:color w:val="1F2228"/>
          <w:spacing w:val="78"/>
          <w:sz w:val="28"/>
          <w:szCs w:val="28"/>
        </w:rPr>
        <w:t xml:space="preserve"> </w:t>
      </w:r>
      <w:r>
        <w:rPr>
          <w:color w:val="1F2228"/>
          <w:sz w:val="28"/>
          <w:szCs w:val="28"/>
        </w:rPr>
        <w:t>вести</w:t>
      </w:r>
      <w:r>
        <w:rPr>
          <w:color w:val="1F2228"/>
          <w:spacing w:val="75"/>
          <w:sz w:val="28"/>
          <w:szCs w:val="28"/>
        </w:rPr>
        <w:t xml:space="preserve"> </w:t>
      </w:r>
      <w:r>
        <w:rPr>
          <w:color w:val="1F2228"/>
          <w:sz w:val="28"/>
          <w:szCs w:val="28"/>
        </w:rPr>
        <w:t>совместную</w:t>
      </w:r>
      <w:r>
        <w:rPr>
          <w:color w:val="1F2228"/>
          <w:spacing w:val="78"/>
          <w:sz w:val="28"/>
          <w:szCs w:val="28"/>
        </w:rPr>
        <w:t xml:space="preserve"> </w:t>
      </w:r>
      <w:r>
        <w:rPr>
          <w:color w:val="1F2228"/>
          <w:sz w:val="28"/>
          <w:szCs w:val="28"/>
        </w:rPr>
        <w:t>деятельность</w:t>
      </w:r>
      <w:r>
        <w:rPr>
          <w:color w:val="1F2228"/>
          <w:spacing w:val="76"/>
          <w:sz w:val="28"/>
          <w:szCs w:val="28"/>
        </w:rPr>
        <w:t xml:space="preserve"> </w:t>
      </w:r>
      <w:r>
        <w:rPr>
          <w:color w:val="1F2228"/>
          <w:sz w:val="28"/>
          <w:szCs w:val="28"/>
        </w:rPr>
        <w:t>в</w:t>
      </w:r>
      <w:r>
        <w:rPr>
          <w:color w:val="1F2228"/>
          <w:spacing w:val="77"/>
          <w:sz w:val="28"/>
          <w:szCs w:val="28"/>
        </w:rPr>
        <w:t xml:space="preserve"> </w:t>
      </w:r>
      <w:r>
        <w:rPr>
          <w:color w:val="1F2228"/>
          <w:sz w:val="28"/>
          <w:szCs w:val="28"/>
        </w:rPr>
        <w:t>интересах</w:t>
      </w:r>
      <w:r>
        <w:rPr>
          <w:color w:val="1F2228"/>
          <w:spacing w:val="80"/>
          <w:sz w:val="28"/>
          <w:szCs w:val="28"/>
        </w:rPr>
        <w:t xml:space="preserve"> </w:t>
      </w:r>
      <w:r>
        <w:rPr>
          <w:color w:val="1F2228"/>
          <w:sz w:val="28"/>
          <w:szCs w:val="28"/>
        </w:rPr>
        <w:t>гражданского</w:t>
      </w:r>
      <w:r>
        <w:rPr>
          <w:color w:val="1F2228"/>
          <w:spacing w:val="77"/>
          <w:sz w:val="28"/>
          <w:szCs w:val="28"/>
        </w:rPr>
        <w:t xml:space="preserve"> </w:t>
      </w:r>
      <w:r>
        <w:rPr>
          <w:color w:val="1F2228"/>
          <w:sz w:val="28"/>
          <w:szCs w:val="28"/>
        </w:rPr>
        <w:t>общества,</w:t>
      </w:r>
      <w:r>
        <w:rPr>
          <w:color w:val="1F2228"/>
          <w:spacing w:val="79"/>
          <w:sz w:val="28"/>
          <w:szCs w:val="28"/>
        </w:rPr>
        <w:t xml:space="preserve"> </w:t>
      </w:r>
      <w:r>
        <w:rPr>
          <w:color w:val="1F2228"/>
          <w:sz w:val="28"/>
          <w:szCs w:val="28"/>
        </w:rPr>
        <w:t>участвовать</w:t>
      </w:r>
      <w:r>
        <w:rPr>
          <w:color w:val="1F2228"/>
          <w:spacing w:val="76"/>
          <w:sz w:val="28"/>
          <w:szCs w:val="28"/>
        </w:rPr>
        <w:t xml:space="preserve"> </w:t>
      </w:r>
      <w:r>
        <w:rPr>
          <w:color w:val="1F2228"/>
          <w:sz w:val="28"/>
          <w:szCs w:val="28"/>
        </w:rPr>
        <w:t>в самоуправлении в образовательной организации;</w:t>
      </w:r>
    </w:p>
    <w:p w14:paraId="75135512">
      <w:pPr>
        <w:pStyle w:val="4"/>
        <w:spacing w:line="242" w:lineRule="auto"/>
        <w:ind w:right="535"/>
        <w:rPr>
          <w:sz w:val="28"/>
          <w:szCs w:val="28"/>
        </w:rPr>
      </w:pPr>
      <w:r>
        <w:rPr>
          <w:color w:val="1F2228"/>
          <w:sz w:val="28"/>
          <w:szCs w:val="28"/>
        </w:rPr>
        <w:t>умение</w:t>
      </w:r>
      <w:r>
        <w:rPr>
          <w:color w:val="1F2228"/>
          <w:spacing w:val="-8"/>
          <w:sz w:val="28"/>
          <w:szCs w:val="28"/>
        </w:rPr>
        <w:t xml:space="preserve"> </w:t>
      </w:r>
      <w:r>
        <w:rPr>
          <w:color w:val="1F2228"/>
          <w:sz w:val="28"/>
          <w:szCs w:val="28"/>
        </w:rPr>
        <w:t>взаимодействовать</w:t>
      </w:r>
      <w:r>
        <w:rPr>
          <w:color w:val="1F2228"/>
          <w:spacing w:val="-5"/>
          <w:sz w:val="28"/>
          <w:szCs w:val="28"/>
        </w:rPr>
        <w:t xml:space="preserve"> </w:t>
      </w:r>
      <w:r>
        <w:rPr>
          <w:color w:val="1F2228"/>
          <w:sz w:val="28"/>
          <w:szCs w:val="28"/>
        </w:rPr>
        <w:t>с</w:t>
      </w:r>
      <w:r>
        <w:rPr>
          <w:color w:val="1F2228"/>
          <w:spacing w:val="-4"/>
          <w:sz w:val="28"/>
          <w:szCs w:val="28"/>
        </w:rPr>
        <w:t xml:space="preserve"> </w:t>
      </w:r>
      <w:r>
        <w:rPr>
          <w:color w:val="1F2228"/>
          <w:sz w:val="28"/>
          <w:szCs w:val="28"/>
        </w:rPr>
        <w:t>социальными</w:t>
      </w:r>
      <w:r>
        <w:rPr>
          <w:color w:val="1F2228"/>
          <w:spacing w:val="-7"/>
          <w:sz w:val="28"/>
          <w:szCs w:val="28"/>
        </w:rPr>
        <w:t xml:space="preserve"> </w:t>
      </w:r>
      <w:r>
        <w:rPr>
          <w:color w:val="1F2228"/>
          <w:sz w:val="28"/>
          <w:szCs w:val="28"/>
        </w:rPr>
        <w:t>институтами</w:t>
      </w:r>
      <w:r>
        <w:rPr>
          <w:color w:val="1F2228"/>
          <w:spacing w:val="-6"/>
          <w:sz w:val="28"/>
          <w:szCs w:val="28"/>
        </w:rPr>
        <w:t xml:space="preserve"> </w:t>
      </w:r>
      <w:r>
        <w:rPr>
          <w:color w:val="1F2228"/>
          <w:sz w:val="28"/>
          <w:szCs w:val="28"/>
        </w:rPr>
        <w:t>в</w:t>
      </w:r>
      <w:r>
        <w:rPr>
          <w:color w:val="1F2228"/>
          <w:spacing w:val="-8"/>
          <w:sz w:val="28"/>
          <w:szCs w:val="28"/>
        </w:rPr>
        <w:t xml:space="preserve"> </w:t>
      </w:r>
      <w:r>
        <w:rPr>
          <w:color w:val="1F2228"/>
          <w:sz w:val="28"/>
          <w:szCs w:val="28"/>
        </w:rPr>
        <w:t>соответствии</w:t>
      </w:r>
      <w:r>
        <w:rPr>
          <w:color w:val="1F2228"/>
          <w:spacing w:val="-6"/>
          <w:sz w:val="28"/>
          <w:szCs w:val="28"/>
        </w:rPr>
        <w:t xml:space="preserve"> </w:t>
      </w:r>
      <w:r>
        <w:rPr>
          <w:color w:val="1F2228"/>
          <w:sz w:val="28"/>
          <w:szCs w:val="28"/>
        </w:rPr>
        <w:t>с</w:t>
      </w:r>
      <w:r>
        <w:rPr>
          <w:color w:val="1F2228"/>
          <w:spacing w:val="-6"/>
          <w:sz w:val="28"/>
          <w:szCs w:val="28"/>
        </w:rPr>
        <w:t xml:space="preserve"> </w:t>
      </w:r>
      <w:r>
        <w:rPr>
          <w:color w:val="1F2228"/>
          <w:sz w:val="28"/>
          <w:szCs w:val="28"/>
        </w:rPr>
        <w:t>их</w:t>
      </w:r>
      <w:r>
        <w:rPr>
          <w:color w:val="1F2228"/>
          <w:spacing w:val="-9"/>
          <w:sz w:val="28"/>
          <w:szCs w:val="28"/>
        </w:rPr>
        <w:t xml:space="preserve"> </w:t>
      </w:r>
      <w:r>
        <w:rPr>
          <w:color w:val="1F2228"/>
          <w:sz w:val="28"/>
          <w:szCs w:val="28"/>
        </w:rPr>
        <w:t>функциями</w:t>
      </w:r>
      <w:r>
        <w:rPr>
          <w:color w:val="1F2228"/>
          <w:spacing w:val="-7"/>
          <w:sz w:val="28"/>
          <w:szCs w:val="28"/>
        </w:rPr>
        <w:t xml:space="preserve"> </w:t>
      </w:r>
      <w:r>
        <w:rPr>
          <w:color w:val="1F2228"/>
          <w:sz w:val="28"/>
          <w:szCs w:val="28"/>
        </w:rPr>
        <w:t>и</w:t>
      </w:r>
      <w:r>
        <w:rPr>
          <w:color w:val="1F2228"/>
          <w:spacing w:val="-11"/>
          <w:sz w:val="28"/>
          <w:szCs w:val="28"/>
        </w:rPr>
        <w:t xml:space="preserve"> </w:t>
      </w:r>
      <w:r>
        <w:rPr>
          <w:color w:val="1F2228"/>
          <w:sz w:val="28"/>
          <w:szCs w:val="28"/>
        </w:rPr>
        <w:t>назначением; готовность к гуманитарной и волонтерской деятельности;</w:t>
      </w:r>
    </w:p>
    <w:p w14:paraId="26D69438">
      <w:pPr>
        <w:pStyle w:val="8"/>
        <w:numPr>
          <w:ilvl w:val="0"/>
          <w:numId w:val="19"/>
        </w:numPr>
        <w:tabs>
          <w:tab w:val="left" w:pos="923"/>
        </w:tabs>
        <w:spacing w:line="228" w:lineRule="exact"/>
        <w:ind w:left="923" w:hanging="211"/>
        <w:rPr>
          <w:sz w:val="28"/>
          <w:szCs w:val="28"/>
        </w:rPr>
      </w:pPr>
      <w:r>
        <w:rPr>
          <w:color w:val="1F2228"/>
          <w:spacing w:val="-2"/>
          <w:sz w:val="28"/>
          <w:szCs w:val="28"/>
        </w:rPr>
        <w:t>патриотического</w:t>
      </w:r>
      <w:r>
        <w:rPr>
          <w:color w:val="1F2228"/>
          <w:spacing w:val="-5"/>
          <w:sz w:val="28"/>
          <w:szCs w:val="28"/>
        </w:rPr>
        <w:t xml:space="preserve"> </w:t>
      </w:r>
      <w:r>
        <w:rPr>
          <w:color w:val="1F2228"/>
          <w:spacing w:val="-2"/>
          <w:sz w:val="28"/>
          <w:szCs w:val="28"/>
        </w:rPr>
        <w:t>воспитания:</w:t>
      </w:r>
    </w:p>
    <w:p w14:paraId="3649E4E3">
      <w:pPr>
        <w:pStyle w:val="4"/>
        <w:ind w:right="429"/>
        <w:jc w:val="both"/>
        <w:rPr>
          <w:sz w:val="28"/>
          <w:szCs w:val="28"/>
        </w:rPr>
      </w:pPr>
      <w:r>
        <w:rPr>
          <w:color w:val="1F2228"/>
          <w:sz w:val="28"/>
          <w:szCs w:val="28"/>
        </w:rPr>
        <w:t>сформированность</w:t>
      </w:r>
      <w:r>
        <w:rPr>
          <w:color w:val="1F2228"/>
          <w:spacing w:val="-1"/>
          <w:sz w:val="28"/>
          <w:szCs w:val="28"/>
        </w:rPr>
        <w:t xml:space="preserve"> </w:t>
      </w:r>
      <w:r>
        <w:rPr>
          <w:color w:val="1F2228"/>
          <w:sz w:val="28"/>
          <w:szCs w:val="28"/>
        </w:rPr>
        <w:t>российской</w:t>
      </w:r>
      <w:r>
        <w:rPr>
          <w:color w:val="1F2228"/>
          <w:spacing w:val="-4"/>
          <w:sz w:val="28"/>
          <w:szCs w:val="28"/>
        </w:rPr>
        <w:t xml:space="preserve"> </w:t>
      </w:r>
      <w:r>
        <w:rPr>
          <w:color w:val="1F2228"/>
          <w:sz w:val="28"/>
          <w:szCs w:val="28"/>
        </w:rPr>
        <w:t>гражданской</w:t>
      </w:r>
      <w:r>
        <w:rPr>
          <w:color w:val="1F2228"/>
          <w:spacing w:val="-2"/>
          <w:sz w:val="28"/>
          <w:szCs w:val="28"/>
        </w:rPr>
        <w:t xml:space="preserve"> </w:t>
      </w:r>
      <w:r>
        <w:rPr>
          <w:color w:val="1F2228"/>
          <w:sz w:val="28"/>
          <w:szCs w:val="28"/>
        </w:rPr>
        <w:t>идентичности,</w:t>
      </w:r>
      <w:r>
        <w:rPr>
          <w:color w:val="1F2228"/>
          <w:spacing w:val="-1"/>
          <w:sz w:val="28"/>
          <w:szCs w:val="28"/>
        </w:rPr>
        <w:t xml:space="preserve"> </w:t>
      </w:r>
      <w:r>
        <w:rPr>
          <w:color w:val="1F2228"/>
          <w:sz w:val="28"/>
          <w:szCs w:val="28"/>
        </w:rPr>
        <w:t>патриотизма, уважения</w:t>
      </w:r>
      <w:r>
        <w:rPr>
          <w:color w:val="1F2228"/>
          <w:spacing w:val="-2"/>
          <w:sz w:val="28"/>
          <w:szCs w:val="28"/>
        </w:rPr>
        <w:t xml:space="preserve"> </w:t>
      </w:r>
      <w:r>
        <w:rPr>
          <w:color w:val="1F2228"/>
          <w:sz w:val="28"/>
          <w:szCs w:val="28"/>
        </w:rPr>
        <w:t>к</w:t>
      </w:r>
      <w:r>
        <w:rPr>
          <w:color w:val="1F2228"/>
          <w:spacing w:val="-3"/>
          <w:sz w:val="28"/>
          <w:szCs w:val="28"/>
        </w:rPr>
        <w:t xml:space="preserve"> </w:t>
      </w:r>
      <w:r>
        <w:rPr>
          <w:color w:val="1F2228"/>
          <w:sz w:val="28"/>
          <w:szCs w:val="28"/>
        </w:rPr>
        <w:t>своему</w:t>
      </w:r>
      <w:r>
        <w:rPr>
          <w:color w:val="1F2228"/>
          <w:spacing w:val="-2"/>
          <w:sz w:val="28"/>
          <w:szCs w:val="28"/>
        </w:rPr>
        <w:t xml:space="preserve"> </w:t>
      </w:r>
      <w:r>
        <w:rPr>
          <w:color w:val="1F2228"/>
          <w:sz w:val="28"/>
          <w:szCs w:val="28"/>
        </w:rPr>
        <w:t>народу,</w:t>
      </w:r>
      <w:r>
        <w:rPr>
          <w:color w:val="1F2228"/>
          <w:spacing w:val="-3"/>
          <w:sz w:val="28"/>
          <w:szCs w:val="28"/>
        </w:rPr>
        <w:t xml:space="preserve"> </w:t>
      </w:r>
      <w:r>
        <w:rPr>
          <w:color w:val="1F2228"/>
          <w:sz w:val="28"/>
          <w:szCs w:val="28"/>
        </w:rPr>
        <w:t>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14:paraId="0E2EE879">
      <w:pPr>
        <w:pStyle w:val="4"/>
        <w:spacing w:before="1"/>
        <w:ind w:right="452"/>
        <w:jc w:val="both"/>
        <w:rPr>
          <w:sz w:val="28"/>
          <w:szCs w:val="28"/>
        </w:rPr>
      </w:pPr>
      <w:r>
        <w:rPr>
          <w:color w:val="1F2228"/>
          <w:sz w:val="28"/>
          <w:szCs w:val="28"/>
        </w:rPr>
        <w:t>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труде; идейная убежденность, готовность к служению Отечеству и его защите, ответственность за его судьбу;</w:t>
      </w:r>
    </w:p>
    <w:p w14:paraId="5F29CE96">
      <w:pPr>
        <w:pStyle w:val="8"/>
        <w:numPr>
          <w:ilvl w:val="0"/>
          <w:numId w:val="19"/>
        </w:numPr>
        <w:tabs>
          <w:tab w:val="left" w:pos="923"/>
        </w:tabs>
        <w:spacing w:before="4"/>
        <w:ind w:left="923" w:hanging="211"/>
        <w:jc w:val="both"/>
        <w:rPr>
          <w:sz w:val="28"/>
          <w:szCs w:val="28"/>
        </w:rPr>
      </w:pPr>
      <w:r>
        <w:rPr>
          <w:color w:val="1F2228"/>
          <w:spacing w:val="-4"/>
          <w:sz w:val="28"/>
          <w:szCs w:val="28"/>
        </w:rPr>
        <w:t>духовно-нравственного</w:t>
      </w:r>
      <w:r>
        <w:rPr>
          <w:color w:val="1F2228"/>
          <w:spacing w:val="30"/>
          <w:sz w:val="28"/>
          <w:szCs w:val="28"/>
        </w:rPr>
        <w:t xml:space="preserve"> </w:t>
      </w:r>
      <w:r>
        <w:rPr>
          <w:color w:val="1F2228"/>
          <w:spacing w:val="-4"/>
          <w:sz w:val="28"/>
          <w:szCs w:val="28"/>
        </w:rPr>
        <w:t>воспитания:</w:t>
      </w:r>
    </w:p>
    <w:p w14:paraId="68F9A374">
      <w:pPr>
        <w:pStyle w:val="4"/>
        <w:spacing w:before="3" w:line="229" w:lineRule="exact"/>
        <w:rPr>
          <w:sz w:val="28"/>
          <w:szCs w:val="28"/>
        </w:rPr>
      </w:pPr>
      <w:r>
        <w:rPr>
          <w:color w:val="1F2228"/>
          <w:spacing w:val="-2"/>
          <w:sz w:val="28"/>
          <w:szCs w:val="28"/>
        </w:rPr>
        <w:t>осознание</w:t>
      </w:r>
      <w:r>
        <w:rPr>
          <w:color w:val="1F2228"/>
          <w:spacing w:val="4"/>
          <w:sz w:val="28"/>
          <w:szCs w:val="28"/>
        </w:rPr>
        <w:t xml:space="preserve"> </w:t>
      </w:r>
      <w:r>
        <w:rPr>
          <w:color w:val="1F2228"/>
          <w:spacing w:val="-2"/>
          <w:sz w:val="28"/>
          <w:szCs w:val="28"/>
        </w:rPr>
        <w:t>духовных</w:t>
      </w:r>
      <w:r>
        <w:rPr>
          <w:color w:val="1F2228"/>
          <w:spacing w:val="5"/>
          <w:sz w:val="28"/>
          <w:szCs w:val="28"/>
        </w:rPr>
        <w:t xml:space="preserve"> </w:t>
      </w:r>
      <w:r>
        <w:rPr>
          <w:color w:val="1F2228"/>
          <w:spacing w:val="-2"/>
          <w:sz w:val="28"/>
          <w:szCs w:val="28"/>
        </w:rPr>
        <w:t>ценностей</w:t>
      </w:r>
      <w:r>
        <w:rPr>
          <w:color w:val="1F2228"/>
          <w:spacing w:val="1"/>
          <w:sz w:val="28"/>
          <w:szCs w:val="28"/>
        </w:rPr>
        <w:t xml:space="preserve"> </w:t>
      </w:r>
      <w:r>
        <w:rPr>
          <w:color w:val="1F2228"/>
          <w:spacing w:val="-2"/>
          <w:sz w:val="28"/>
          <w:szCs w:val="28"/>
        </w:rPr>
        <w:t>российского</w:t>
      </w:r>
      <w:r>
        <w:rPr>
          <w:color w:val="1F2228"/>
          <w:spacing w:val="4"/>
          <w:sz w:val="28"/>
          <w:szCs w:val="28"/>
        </w:rPr>
        <w:t xml:space="preserve"> </w:t>
      </w:r>
      <w:r>
        <w:rPr>
          <w:color w:val="1F2228"/>
          <w:spacing w:val="-2"/>
          <w:sz w:val="28"/>
          <w:szCs w:val="28"/>
        </w:rPr>
        <w:t>народа;</w:t>
      </w:r>
    </w:p>
    <w:p w14:paraId="0B4D93CE">
      <w:pPr>
        <w:pStyle w:val="4"/>
        <w:spacing w:line="242" w:lineRule="auto"/>
        <w:rPr>
          <w:sz w:val="28"/>
          <w:szCs w:val="28"/>
        </w:rPr>
      </w:pPr>
      <w:r>
        <w:rPr>
          <w:color w:val="1F2228"/>
          <w:sz w:val="28"/>
          <w:szCs w:val="28"/>
        </w:rPr>
        <w:t>сформированность</w:t>
      </w:r>
      <w:r>
        <w:rPr>
          <w:color w:val="1F2228"/>
          <w:spacing w:val="32"/>
          <w:sz w:val="28"/>
          <w:szCs w:val="28"/>
        </w:rPr>
        <w:t xml:space="preserve"> </w:t>
      </w:r>
      <w:r>
        <w:rPr>
          <w:color w:val="1F2228"/>
          <w:sz w:val="28"/>
          <w:szCs w:val="28"/>
        </w:rPr>
        <w:t>нравственного</w:t>
      </w:r>
      <w:r>
        <w:rPr>
          <w:color w:val="1F2228"/>
          <w:spacing w:val="32"/>
          <w:sz w:val="28"/>
          <w:szCs w:val="28"/>
        </w:rPr>
        <w:t xml:space="preserve"> </w:t>
      </w:r>
      <w:r>
        <w:rPr>
          <w:color w:val="1F2228"/>
          <w:sz w:val="28"/>
          <w:szCs w:val="28"/>
        </w:rPr>
        <w:t>сознания,</w:t>
      </w:r>
      <w:r>
        <w:rPr>
          <w:color w:val="1F2228"/>
          <w:spacing w:val="29"/>
          <w:sz w:val="28"/>
          <w:szCs w:val="28"/>
        </w:rPr>
        <w:t xml:space="preserve"> </w:t>
      </w:r>
      <w:r>
        <w:rPr>
          <w:color w:val="1F2228"/>
          <w:sz w:val="28"/>
          <w:szCs w:val="28"/>
        </w:rPr>
        <w:t>этического</w:t>
      </w:r>
      <w:r>
        <w:rPr>
          <w:color w:val="1F2228"/>
          <w:spacing w:val="34"/>
          <w:sz w:val="28"/>
          <w:szCs w:val="28"/>
        </w:rPr>
        <w:t xml:space="preserve"> </w:t>
      </w:r>
      <w:r>
        <w:rPr>
          <w:color w:val="1F2228"/>
          <w:sz w:val="28"/>
          <w:szCs w:val="28"/>
        </w:rPr>
        <w:t>поведения;</w:t>
      </w:r>
      <w:r>
        <w:rPr>
          <w:color w:val="1F2228"/>
          <w:spacing w:val="30"/>
          <w:sz w:val="28"/>
          <w:szCs w:val="28"/>
        </w:rPr>
        <w:t xml:space="preserve"> </w:t>
      </w:r>
      <w:r>
        <w:rPr>
          <w:color w:val="1F2228"/>
          <w:sz w:val="28"/>
          <w:szCs w:val="28"/>
        </w:rPr>
        <w:t>способность</w:t>
      </w:r>
      <w:r>
        <w:rPr>
          <w:color w:val="1F2228"/>
          <w:spacing w:val="31"/>
          <w:sz w:val="28"/>
          <w:szCs w:val="28"/>
        </w:rPr>
        <w:t xml:space="preserve"> </w:t>
      </w:r>
      <w:r>
        <w:rPr>
          <w:color w:val="1F2228"/>
          <w:sz w:val="28"/>
          <w:szCs w:val="28"/>
        </w:rPr>
        <w:t>оценивать</w:t>
      </w:r>
      <w:r>
        <w:rPr>
          <w:color w:val="1F2228"/>
          <w:spacing w:val="31"/>
          <w:sz w:val="28"/>
          <w:szCs w:val="28"/>
        </w:rPr>
        <w:t xml:space="preserve"> </w:t>
      </w:r>
      <w:r>
        <w:rPr>
          <w:color w:val="1F2228"/>
          <w:sz w:val="28"/>
          <w:szCs w:val="28"/>
        </w:rPr>
        <w:t>ситуацию</w:t>
      </w:r>
      <w:r>
        <w:rPr>
          <w:color w:val="1F2228"/>
          <w:spacing w:val="31"/>
          <w:sz w:val="28"/>
          <w:szCs w:val="28"/>
        </w:rPr>
        <w:t xml:space="preserve"> </w:t>
      </w:r>
      <w:r>
        <w:rPr>
          <w:color w:val="1F2228"/>
          <w:sz w:val="28"/>
          <w:szCs w:val="28"/>
        </w:rPr>
        <w:t>и принимать осознанные решения, ориентируясь на морально-нравственные нормы и ценности;</w:t>
      </w:r>
    </w:p>
    <w:p w14:paraId="5AAB9176">
      <w:pPr>
        <w:pStyle w:val="4"/>
        <w:spacing w:line="227" w:lineRule="exact"/>
        <w:rPr>
          <w:sz w:val="28"/>
          <w:szCs w:val="28"/>
        </w:rPr>
      </w:pPr>
      <w:r>
        <w:rPr>
          <w:color w:val="1F2228"/>
          <w:sz w:val="28"/>
          <w:szCs w:val="28"/>
        </w:rPr>
        <w:t>осознание</w:t>
      </w:r>
      <w:r>
        <w:rPr>
          <w:color w:val="1F2228"/>
          <w:spacing w:val="-12"/>
          <w:sz w:val="28"/>
          <w:szCs w:val="28"/>
        </w:rPr>
        <w:t xml:space="preserve"> </w:t>
      </w:r>
      <w:r>
        <w:rPr>
          <w:color w:val="1F2228"/>
          <w:sz w:val="28"/>
          <w:szCs w:val="28"/>
        </w:rPr>
        <w:t>личного</w:t>
      </w:r>
      <w:r>
        <w:rPr>
          <w:color w:val="1F2228"/>
          <w:spacing w:val="-12"/>
          <w:sz w:val="28"/>
          <w:szCs w:val="28"/>
        </w:rPr>
        <w:t xml:space="preserve"> </w:t>
      </w:r>
      <w:r>
        <w:rPr>
          <w:color w:val="1F2228"/>
          <w:sz w:val="28"/>
          <w:szCs w:val="28"/>
        </w:rPr>
        <w:t>вклада</w:t>
      </w:r>
      <w:r>
        <w:rPr>
          <w:color w:val="1F2228"/>
          <w:spacing w:val="-11"/>
          <w:sz w:val="28"/>
          <w:szCs w:val="28"/>
        </w:rPr>
        <w:t xml:space="preserve"> </w:t>
      </w:r>
      <w:r>
        <w:rPr>
          <w:color w:val="1F2228"/>
          <w:sz w:val="28"/>
          <w:szCs w:val="28"/>
        </w:rPr>
        <w:t>в</w:t>
      </w:r>
      <w:r>
        <w:rPr>
          <w:color w:val="1F2228"/>
          <w:spacing w:val="-13"/>
          <w:sz w:val="28"/>
          <w:szCs w:val="28"/>
        </w:rPr>
        <w:t xml:space="preserve"> </w:t>
      </w:r>
      <w:r>
        <w:rPr>
          <w:color w:val="1F2228"/>
          <w:sz w:val="28"/>
          <w:szCs w:val="28"/>
        </w:rPr>
        <w:t>построение</w:t>
      </w:r>
      <w:r>
        <w:rPr>
          <w:color w:val="1F2228"/>
          <w:spacing w:val="-8"/>
          <w:sz w:val="28"/>
          <w:szCs w:val="28"/>
        </w:rPr>
        <w:t xml:space="preserve"> </w:t>
      </w:r>
      <w:r>
        <w:rPr>
          <w:color w:val="1F2228"/>
          <w:sz w:val="28"/>
          <w:szCs w:val="28"/>
        </w:rPr>
        <w:t>устойчивого</w:t>
      </w:r>
      <w:r>
        <w:rPr>
          <w:color w:val="1F2228"/>
          <w:spacing w:val="-10"/>
          <w:sz w:val="28"/>
          <w:szCs w:val="28"/>
        </w:rPr>
        <w:t xml:space="preserve"> </w:t>
      </w:r>
      <w:r>
        <w:rPr>
          <w:color w:val="1F2228"/>
          <w:spacing w:val="-2"/>
          <w:sz w:val="28"/>
          <w:szCs w:val="28"/>
        </w:rPr>
        <w:t>будущего;</w:t>
      </w:r>
    </w:p>
    <w:p w14:paraId="32D2FCD4">
      <w:pPr>
        <w:pStyle w:val="4"/>
        <w:rPr>
          <w:sz w:val="28"/>
          <w:szCs w:val="28"/>
        </w:rPr>
      </w:pPr>
      <w:r>
        <w:rPr>
          <w:color w:val="1F2228"/>
          <w:sz w:val="28"/>
          <w:szCs w:val="28"/>
        </w:rPr>
        <w:t>ответственное</w:t>
      </w:r>
      <w:r>
        <w:rPr>
          <w:color w:val="1F2228"/>
          <w:spacing w:val="-8"/>
          <w:sz w:val="28"/>
          <w:szCs w:val="28"/>
        </w:rPr>
        <w:t xml:space="preserve"> </w:t>
      </w:r>
      <w:r>
        <w:rPr>
          <w:color w:val="1F2228"/>
          <w:sz w:val="28"/>
          <w:szCs w:val="28"/>
        </w:rPr>
        <w:t>отношение</w:t>
      </w:r>
      <w:r>
        <w:rPr>
          <w:color w:val="1F2228"/>
          <w:spacing w:val="-7"/>
          <w:sz w:val="28"/>
          <w:szCs w:val="28"/>
        </w:rPr>
        <w:t xml:space="preserve"> </w:t>
      </w:r>
      <w:r>
        <w:rPr>
          <w:color w:val="1F2228"/>
          <w:sz w:val="28"/>
          <w:szCs w:val="28"/>
        </w:rPr>
        <w:t>к</w:t>
      </w:r>
      <w:r>
        <w:rPr>
          <w:color w:val="1F2228"/>
          <w:spacing w:val="-7"/>
          <w:sz w:val="28"/>
          <w:szCs w:val="28"/>
        </w:rPr>
        <w:t xml:space="preserve"> </w:t>
      </w:r>
      <w:r>
        <w:rPr>
          <w:color w:val="1F2228"/>
          <w:sz w:val="28"/>
          <w:szCs w:val="28"/>
        </w:rPr>
        <w:t>своим</w:t>
      </w:r>
      <w:r>
        <w:rPr>
          <w:color w:val="1F2228"/>
          <w:spacing w:val="-8"/>
          <w:sz w:val="28"/>
          <w:szCs w:val="28"/>
        </w:rPr>
        <w:t xml:space="preserve"> </w:t>
      </w:r>
      <w:r>
        <w:rPr>
          <w:color w:val="1F2228"/>
          <w:sz w:val="28"/>
          <w:szCs w:val="28"/>
        </w:rPr>
        <w:t>родителям,</w:t>
      </w:r>
      <w:r>
        <w:rPr>
          <w:color w:val="1F2228"/>
          <w:spacing w:val="-7"/>
          <w:sz w:val="28"/>
          <w:szCs w:val="28"/>
        </w:rPr>
        <w:t xml:space="preserve"> </w:t>
      </w:r>
      <w:r>
        <w:rPr>
          <w:color w:val="1F2228"/>
          <w:sz w:val="28"/>
          <w:szCs w:val="28"/>
        </w:rPr>
        <w:t>созданию</w:t>
      </w:r>
      <w:r>
        <w:rPr>
          <w:color w:val="1F2228"/>
          <w:spacing w:val="-6"/>
          <w:sz w:val="28"/>
          <w:szCs w:val="28"/>
        </w:rPr>
        <w:t xml:space="preserve"> </w:t>
      </w:r>
      <w:r>
        <w:rPr>
          <w:color w:val="1F2228"/>
          <w:sz w:val="28"/>
          <w:szCs w:val="28"/>
        </w:rPr>
        <w:t>семьи</w:t>
      </w:r>
      <w:r>
        <w:rPr>
          <w:color w:val="1F2228"/>
          <w:spacing w:val="-9"/>
          <w:sz w:val="28"/>
          <w:szCs w:val="28"/>
        </w:rPr>
        <w:t xml:space="preserve"> </w:t>
      </w:r>
      <w:r>
        <w:rPr>
          <w:color w:val="1F2228"/>
          <w:sz w:val="28"/>
          <w:szCs w:val="28"/>
        </w:rPr>
        <w:t>на</w:t>
      </w:r>
      <w:r>
        <w:rPr>
          <w:color w:val="1F2228"/>
          <w:spacing w:val="-9"/>
          <w:sz w:val="28"/>
          <w:szCs w:val="28"/>
        </w:rPr>
        <w:t xml:space="preserve"> </w:t>
      </w:r>
      <w:r>
        <w:rPr>
          <w:color w:val="1F2228"/>
          <w:sz w:val="28"/>
          <w:szCs w:val="28"/>
        </w:rPr>
        <w:t>основе</w:t>
      </w:r>
      <w:r>
        <w:rPr>
          <w:color w:val="1F2228"/>
          <w:spacing w:val="-6"/>
          <w:sz w:val="28"/>
          <w:szCs w:val="28"/>
        </w:rPr>
        <w:t xml:space="preserve"> </w:t>
      </w:r>
      <w:r>
        <w:rPr>
          <w:color w:val="1F2228"/>
          <w:sz w:val="28"/>
          <w:szCs w:val="28"/>
        </w:rPr>
        <w:t>осознанного</w:t>
      </w:r>
      <w:r>
        <w:rPr>
          <w:color w:val="1F2228"/>
          <w:spacing w:val="-7"/>
          <w:sz w:val="28"/>
          <w:szCs w:val="28"/>
        </w:rPr>
        <w:t xml:space="preserve"> </w:t>
      </w:r>
      <w:r>
        <w:rPr>
          <w:color w:val="1F2228"/>
          <w:sz w:val="28"/>
          <w:szCs w:val="28"/>
        </w:rPr>
        <w:t>принятия</w:t>
      </w:r>
      <w:r>
        <w:rPr>
          <w:color w:val="1F2228"/>
          <w:spacing w:val="-9"/>
          <w:sz w:val="28"/>
          <w:szCs w:val="28"/>
        </w:rPr>
        <w:t xml:space="preserve"> </w:t>
      </w:r>
      <w:r>
        <w:rPr>
          <w:color w:val="1F2228"/>
          <w:sz w:val="28"/>
          <w:szCs w:val="28"/>
        </w:rPr>
        <w:t>ценностей семейной жизни в соответствии с традициями народов России;</w:t>
      </w:r>
    </w:p>
    <w:p w14:paraId="1D0477F4">
      <w:pPr>
        <w:pStyle w:val="8"/>
        <w:numPr>
          <w:ilvl w:val="0"/>
          <w:numId w:val="19"/>
        </w:numPr>
        <w:tabs>
          <w:tab w:val="left" w:pos="923"/>
        </w:tabs>
        <w:ind w:left="923" w:hanging="211"/>
        <w:rPr>
          <w:sz w:val="28"/>
          <w:szCs w:val="28"/>
        </w:rPr>
      </w:pPr>
      <w:r>
        <w:rPr>
          <w:color w:val="1F2228"/>
          <w:spacing w:val="-2"/>
          <w:sz w:val="28"/>
          <w:szCs w:val="28"/>
        </w:rPr>
        <w:t>эстетического</w:t>
      </w:r>
      <w:r>
        <w:rPr>
          <w:color w:val="1F2228"/>
          <w:spacing w:val="-9"/>
          <w:sz w:val="28"/>
          <w:szCs w:val="28"/>
        </w:rPr>
        <w:t xml:space="preserve"> </w:t>
      </w:r>
      <w:r>
        <w:rPr>
          <w:color w:val="1F2228"/>
          <w:spacing w:val="-2"/>
          <w:sz w:val="28"/>
          <w:szCs w:val="28"/>
        </w:rPr>
        <w:t>воспитания:</w:t>
      </w:r>
    </w:p>
    <w:p w14:paraId="4D4BB124">
      <w:pPr>
        <w:pStyle w:val="4"/>
        <w:spacing w:before="3"/>
        <w:rPr>
          <w:sz w:val="28"/>
          <w:szCs w:val="28"/>
        </w:rPr>
      </w:pPr>
      <w:r>
        <w:rPr>
          <w:color w:val="1F2228"/>
          <w:sz w:val="28"/>
          <w:szCs w:val="28"/>
        </w:rPr>
        <w:t>эстетическое</w:t>
      </w:r>
      <w:r>
        <w:rPr>
          <w:color w:val="1F2228"/>
          <w:spacing w:val="-4"/>
          <w:sz w:val="28"/>
          <w:szCs w:val="28"/>
        </w:rPr>
        <w:t xml:space="preserve"> </w:t>
      </w:r>
      <w:r>
        <w:rPr>
          <w:color w:val="1F2228"/>
          <w:sz w:val="28"/>
          <w:szCs w:val="28"/>
        </w:rPr>
        <w:t>отношение</w:t>
      </w:r>
      <w:r>
        <w:rPr>
          <w:color w:val="1F2228"/>
          <w:spacing w:val="-4"/>
          <w:sz w:val="28"/>
          <w:szCs w:val="28"/>
        </w:rPr>
        <w:t xml:space="preserve"> </w:t>
      </w:r>
      <w:r>
        <w:rPr>
          <w:color w:val="1F2228"/>
          <w:sz w:val="28"/>
          <w:szCs w:val="28"/>
        </w:rPr>
        <w:t>к</w:t>
      </w:r>
      <w:r>
        <w:rPr>
          <w:color w:val="1F2228"/>
          <w:spacing w:val="-9"/>
          <w:sz w:val="28"/>
          <w:szCs w:val="28"/>
        </w:rPr>
        <w:t xml:space="preserve"> </w:t>
      </w:r>
      <w:r>
        <w:rPr>
          <w:color w:val="1F2228"/>
          <w:sz w:val="28"/>
          <w:szCs w:val="28"/>
        </w:rPr>
        <w:t>миру,</w:t>
      </w:r>
      <w:r>
        <w:rPr>
          <w:color w:val="1F2228"/>
          <w:spacing w:val="-7"/>
          <w:sz w:val="28"/>
          <w:szCs w:val="28"/>
        </w:rPr>
        <w:t xml:space="preserve"> </w:t>
      </w:r>
      <w:r>
        <w:rPr>
          <w:color w:val="1F2228"/>
          <w:sz w:val="28"/>
          <w:szCs w:val="28"/>
        </w:rPr>
        <w:t>включая</w:t>
      </w:r>
      <w:r>
        <w:rPr>
          <w:color w:val="1F2228"/>
          <w:spacing w:val="-5"/>
          <w:sz w:val="28"/>
          <w:szCs w:val="28"/>
        </w:rPr>
        <w:t xml:space="preserve"> </w:t>
      </w:r>
      <w:r>
        <w:rPr>
          <w:color w:val="1F2228"/>
          <w:sz w:val="28"/>
          <w:szCs w:val="28"/>
        </w:rPr>
        <w:t>эстетику</w:t>
      </w:r>
      <w:r>
        <w:rPr>
          <w:color w:val="1F2228"/>
          <w:spacing w:val="-8"/>
          <w:sz w:val="28"/>
          <w:szCs w:val="28"/>
        </w:rPr>
        <w:t xml:space="preserve"> </w:t>
      </w:r>
      <w:r>
        <w:rPr>
          <w:color w:val="1F2228"/>
          <w:sz w:val="28"/>
          <w:szCs w:val="28"/>
        </w:rPr>
        <w:t>быта,</w:t>
      </w:r>
      <w:r>
        <w:rPr>
          <w:color w:val="1F2228"/>
          <w:spacing w:val="-4"/>
          <w:sz w:val="28"/>
          <w:szCs w:val="28"/>
        </w:rPr>
        <w:t xml:space="preserve"> </w:t>
      </w:r>
      <w:r>
        <w:rPr>
          <w:color w:val="1F2228"/>
          <w:sz w:val="28"/>
          <w:szCs w:val="28"/>
        </w:rPr>
        <w:t>научного</w:t>
      </w:r>
      <w:r>
        <w:rPr>
          <w:color w:val="1F2228"/>
          <w:spacing w:val="-6"/>
          <w:sz w:val="28"/>
          <w:szCs w:val="28"/>
        </w:rPr>
        <w:t xml:space="preserve"> </w:t>
      </w:r>
      <w:r>
        <w:rPr>
          <w:color w:val="1F2228"/>
          <w:sz w:val="28"/>
          <w:szCs w:val="28"/>
        </w:rPr>
        <w:t>и</w:t>
      </w:r>
      <w:r>
        <w:rPr>
          <w:color w:val="1F2228"/>
          <w:spacing w:val="-9"/>
          <w:sz w:val="28"/>
          <w:szCs w:val="28"/>
        </w:rPr>
        <w:t xml:space="preserve"> </w:t>
      </w:r>
      <w:r>
        <w:rPr>
          <w:color w:val="1F2228"/>
          <w:sz w:val="28"/>
          <w:szCs w:val="28"/>
        </w:rPr>
        <w:t>технического</w:t>
      </w:r>
      <w:r>
        <w:rPr>
          <w:color w:val="1F2228"/>
          <w:spacing w:val="-4"/>
          <w:sz w:val="28"/>
          <w:szCs w:val="28"/>
        </w:rPr>
        <w:t xml:space="preserve"> </w:t>
      </w:r>
      <w:r>
        <w:rPr>
          <w:color w:val="1F2228"/>
          <w:sz w:val="28"/>
          <w:szCs w:val="28"/>
        </w:rPr>
        <w:t>творчества,</w:t>
      </w:r>
      <w:r>
        <w:rPr>
          <w:color w:val="1F2228"/>
          <w:spacing w:val="-4"/>
          <w:sz w:val="28"/>
          <w:szCs w:val="28"/>
        </w:rPr>
        <w:t xml:space="preserve"> </w:t>
      </w:r>
      <w:r>
        <w:rPr>
          <w:color w:val="1F2228"/>
          <w:sz w:val="28"/>
          <w:szCs w:val="28"/>
        </w:rPr>
        <w:t>спорта,</w:t>
      </w:r>
      <w:r>
        <w:rPr>
          <w:color w:val="1F2228"/>
          <w:spacing w:val="-4"/>
          <w:sz w:val="28"/>
          <w:szCs w:val="28"/>
        </w:rPr>
        <w:t xml:space="preserve"> </w:t>
      </w:r>
      <w:r>
        <w:rPr>
          <w:color w:val="1F2228"/>
          <w:sz w:val="28"/>
          <w:szCs w:val="28"/>
        </w:rPr>
        <w:t>труда, общественных отношений;</w:t>
      </w:r>
    </w:p>
    <w:p w14:paraId="373C563D">
      <w:pPr>
        <w:pStyle w:val="4"/>
        <w:spacing w:before="1"/>
        <w:rPr>
          <w:sz w:val="28"/>
          <w:szCs w:val="28"/>
        </w:rPr>
      </w:pPr>
      <w:r>
        <w:rPr>
          <w:color w:val="1F2228"/>
          <w:sz w:val="28"/>
          <w:szCs w:val="28"/>
        </w:rPr>
        <w:t>способность</w:t>
      </w:r>
      <w:r>
        <w:rPr>
          <w:color w:val="1F2228"/>
          <w:spacing w:val="29"/>
          <w:sz w:val="28"/>
          <w:szCs w:val="28"/>
        </w:rPr>
        <w:t xml:space="preserve"> </w:t>
      </w:r>
      <w:r>
        <w:rPr>
          <w:color w:val="1F2228"/>
          <w:sz w:val="28"/>
          <w:szCs w:val="28"/>
        </w:rPr>
        <w:t>воспринимать</w:t>
      </w:r>
      <w:r>
        <w:rPr>
          <w:color w:val="1F2228"/>
          <w:spacing w:val="35"/>
          <w:sz w:val="28"/>
          <w:szCs w:val="28"/>
        </w:rPr>
        <w:t xml:space="preserve"> </w:t>
      </w:r>
      <w:r>
        <w:rPr>
          <w:color w:val="1F2228"/>
          <w:sz w:val="28"/>
          <w:szCs w:val="28"/>
        </w:rPr>
        <w:t>различные</w:t>
      </w:r>
      <w:r>
        <w:rPr>
          <w:color w:val="1F2228"/>
          <w:spacing w:val="35"/>
          <w:sz w:val="28"/>
          <w:szCs w:val="28"/>
        </w:rPr>
        <w:t xml:space="preserve"> </w:t>
      </w:r>
      <w:r>
        <w:rPr>
          <w:color w:val="1F2228"/>
          <w:sz w:val="28"/>
          <w:szCs w:val="28"/>
        </w:rPr>
        <w:t>виды</w:t>
      </w:r>
      <w:r>
        <w:rPr>
          <w:color w:val="1F2228"/>
          <w:spacing w:val="32"/>
          <w:sz w:val="28"/>
          <w:szCs w:val="28"/>
        </w:rPr>
        <w:t xml:space="preserve"> </w:t>
      </w:r>
      <w:r>
        <w:rPr>
          <w:color w:val="1F2228"/>
          <w:sz w:val="28"/>
          <w:szCs w:val="28"/>
        </w:rPr>
        <w:t>искусства,</w:t>
      </w:r>
      <w:r>
        <w:rPr>
          <w:color w:val="1F2228"/>
          <w:spacing w:val="37"/>
          <w:sz w:val="28"/>
          <w:szCs w:val="28"/>
        </w:rPr>
        <w:t xml:space="preserve"> </w:t>
      </w:r>
      <w:r>
        <w:rPr>
          <w:color w:val="1F2228"/>
          <w:sz w:val="28"/>
          <w:szCs w:val="28"/>
        </w:rPr>
        <w:t>традиции</w:t>
      </w:r>
      <w:r>
        <w:rPr>
          <w:color w:val="1F2228"/>
          <w:spacing w:val="31"/>
          <w:sz w:val="28"/>
          <w:szCs w:val="28"/>
        </w:rPr>
        <w:t xml:space="preserve"> </w:t>
      </w:r>
      <w:r>
        <w:rPr>
          <w:color w:val="1F2228"/>
          <w:sz w:val="28"/>
          <w:szCs w:val="28"/>
        </w:rPr>
        <w:t>и</w:t>
      </w:r>
      <w:r>
        <w:rPr>
          <w:color w:val="1F2228"/>
          <w:spacing w:val="26"/>
          <w:sz w:val="28"/>
          <w:szCs w:val="28"/>
        </w:rPr>
        <w:t xml:space="preserve"> </w:t>
      </w:r>
      <w:r>
        <w:rPr>
          <w:color w:val="1F2228"/>
          <w:sz w:val="28"/>
          <w:szCs w:val="28"/>
        </w:rPr>
        <w:t>творчество</w:t>
      </w:r>
      <w:r>
        <w:rPr>
          <w:color w:val="1F2228"/>
          <w:spacing w:val="33"/>
          <w:sz w:val="28"/>
          <w:szCs w:val="28"/>
        </w:rPr>
        <w:t xml:space="preserve"> </w:t>
      </w:r>
      <w:r>
        <w:rPr>
          <w:color w:val="1F2228"/>
          <w:sz w:val="28"/>
          <w:szCs w:val="28"/>
        </w:rPr>
        <w:t>своего</w:t>
      </w:r>
      <w:r>
        <w:rPr>
          <w:color w:val="1F2228"/>
          <w:spacing w:val="33"/>
          <w:sz w:val="28"/>
          <w:szCs w:val="28"/>
        </w:rPr>
        <w:t xml:space="preserve"> </w:t>
      </w:r>
      <w:r>
        <w:rPr>
          <w:color w:val="1F2228"/>
          <w:sz w:val="28"/>
          <w:szCs w:val="28"/>
        </w:rPr>
        <w:t>и</w:t>
      </w:r>
      <w:r>
        <w:rPr>
          <w:color w:val="1F2228"/>
          <w:spacing w:val="26"/>
          <w:sz w:val="28"/>
          <w:szCs w:val="28"/>
        </w:rPr>
        <w:t xml:space="preserve"> </w:t>
      </w:r>
      <w:r>
        <w:rPr>
          <w:color w:val="1F2228"/>
          <w:sz w:val="28"/>
          <w:szCs w:val="28"/>
        </w:rPr>
        <w:t>других</w:t>
      </w:r>
      <w:r>
        <w:rPr>
          <w:color w:val="1F2228"/>
          <w:spacing w:val="31"/>
          <w:sz w:val="28"/>
          <w:szCs w:val="28"/>
        </w:rPr>
        <w:t xml:space="preserve"> </w:t>
      </w:r>
      <w:r>
        <w:rPr>
          <w:color w:val="1F2228"/>
          <w:sz w:val="28"/>
          <w:szCs w:val="28"/>
        </w:rPr>
        <w:t>народов, ощущать эмоциональное воздействие искусства;</w:t>
      </w:r>
    </w:p>
    <w:p w14:paraId="1C607FAC">
      <w:pPr>
        <w:pStyle w:val="4"/>
        <w:spacing w:before="3"/>
        <w:rPr>
          <w:sz w:val="28"/>
          <w:szCs w:val="28"/>
        </w:rPr>
      </w:pPr>
      <w:r>
        <w:rPr>
          <w:color w:val="1F2228"/>
          <w:sz w:val="28"/>
          <w:szCs w:val="28"/>
        </w:rPr>
        <w:t>убежденность</w:t>
      </w:r>
      <w:r>
        <w:rPr>
          <w:color w:val="1F2228"/>
          <w:spacing w:val="30"/>
          <w:sz w:val="28"/>
          <w:szCs w:val="28"/>
        </w:rPr>
        <w:t xml:space="preserve"> </w:t>
      </w:r>
      <w:r>
        <w:rPr>
          <w:color w:val="1F2228"/>
          <w:sz w:val="28"/>
          <w:szCs w:val="28"/>
        </w:rPr>
        <w:t>в</w:t>
      </w:r>
      <w:r>
        <w:rPr>
          <w:color w:val="1F2228"/>
          <w:spacing w:val="24"/>
          <w:sz w:val="28"/>
          <w:szCs w:val="28"/>
        </w:rPr>
        <w:t xml:space="preserve"> </w:t>
      </w:r>
      <w:r>
        <w:rPr>
          <w:color w:val="1F2228"/>
          <w:sz w:val="28"/>
          <w:szCs w:val="28"/>
        </w:rPr>
        <w:t>значимости</w:t>
      </w:r>
      <w:r>
        <w:rPr>
          <w:color w:val="1F2228"/>
          <w:spacing w:val="29"/>
          <w:sz w:val="28"/>
          <w:szCs w:val="28"/>
        </w:rPr>
        <w:t xml:space="preserve"> </w:t>
      </w:r>
      <w:r>
        <w:rPr>
          <w:color w:val="1F2228"/>
          <w:sz w:val="28"/>
          <w:szCs w:val="28"/>
        </w:rPr>
        <w:t>для</w:t>
      </w:r>
      <w:r>
        <w:rPr>
          <w:color w:val="1F2228"/>
          <w:spacing w:val="27"/>
          <w:sz w:val="28"/>
          <w:szCs w:val="28"/>
        </w:rPr>
        <w:t xml:space="preserve"> </w:t>
      </w:r>
      <w:r>
        <w:rPr>
          <w:color w:val="1F2228"/>
          <w:sz w:val="28"/>
          <w:szCs w:val="28"/>
        </w:rPr>
        <w:t>личности</w:t>
      </w:r>
      <w:r>
        <w:rPr>
          <w:color w:val="1F2228"/>
          <w:spacing w:val="25"/>
          <w:sz w:val="28"/>
          <w:szCs w:val="28"/>
        </w:rPr>
        <w:t xml:space="preserve"> </w:t>
      </w:r>
      <w:r>
        <w:rPr>
          <w:color w:val="1F2228"/>
          <w:sz w:val="28"/>
          <w:szCs w:val="28"/>
        </w:rPr>
        <w:t>и</w:t>
      </w:r>
      <w:r>
        <w:rPr>
          <w:color w:val="1F2228"/>
          <w:spacing w:val="24"/>
          <w:sz w:val="28"/>
          <w:szCs w:val="28"/>
        </w:rPr>
        <w:t xml:space="preserve"> </w:t>
      </w:r>
      <w:r>
        <w:rPr>
          <w:color w:val="1F2228"/>
          <w:sz w:val="28"/>
          <w:szCs w:val="28"/>
        </w:rPr>
        <w:t>общества</w:t>
      </w:r>
      <w:r>
        <w:rPr>
          <w:color w:val="1F2228"/>
          <w:spacing w:val="30"/>
          <w:sz w:val="28"/>
          <w:szCs w:val="28"/>
        </w:rPr>
        <w:t xml:space="preserve"> </w:t>
      </w:r>
      <w:r>
        <w:rPr>
          <w:color w:val="1F2228"/>
          <w:sz w:val="28"/>
          <w:szCs w:val="28"/>
        </w:rPr>
        <w:t>отечественного</w:t>
      </w:r>
      <w:r>
        <w:rPr>
          <w:color w:val="1F2228"/>
          <w:spacing w:val="30"/>
          <w:sz w:val="28"/>
          <w:szCs w:val="28"/>
        </w:rPr>
        <w:t xml:space="preserve"> </w:t>
      </w:r>
      <w:r>
        <w:rPr>
          <w:color w:val="1F2228"/>
          <w:sz w:val="28"/>
          <w:szCs w:val="28"/>
        </w:rPr>
        <w:t>и</w:t>
      </w:r>
      <w:r>
        <w:rPr>
          <w:color w:val="1F2228"/>
          <w:spacing w:val="24"/>
          <w:sz w:val="28"/>
          <w:szCs w:val="28"/>
        </w:rPr>
        <w:t xml:space="preserve"> </w:t>
      </w:r>
      <w:r>
        <w:rPr>
          <w:color w:val="1F2228"/>
          <w:sz w:val="28"/>
          <w:szCs w:val="28"/>
        </w:rPr>
        <w:t>мирового</w:t>
      </w:r>
      <w:r>
        <w:rPr>
          <w:color w:val="1F2228"/>
          <w:spacing w:val="29"/>
          <w:sz w:val="28"/>
          <w:szCs w:val="28"/>
        </w:rPr>
        <w:t xml:space="preserve"> </w:t>
      </w:r>
      <w:r>
        <w:rPr>
          <w:color w:val="1F2228"/>
          <w:sz w:val="28"/>
          <w:szCs w:val="28"/>
        </w:rPr>
        <w:t>искусства,</w:t>
      </w:r>
      <w:r>
        <w:rPr>
          <w:color w:val="1F2228"/>
          <w:spacing w:val="28"/>
          <w:sz w:val="28"/>
          <w:szCs w:val="28"/>
        </w:rPr>
        <w:t xml:space="preserve"> </w:t>
      </w:r>
      <w:r>
        <w:rPr>
          <w:color w:val="1F2228"/>
          <w:sz w:val="28"/>
          <w:szCs w:val="28"/>
        </w:rPr>
        <w:t>этнических культурных традиций и народного творчества; стремление проявлять качества творческой личности;</w:t>
      </w:r>
    </w:p>
    <w:p w14:paraId="6AF48E7F">
      <w:pPr>
        <w:pStyle w:val="8"/>
        <w:numPr>
          <w:ilvl w:val="0"/>
          <w:numId w:val="19"/>
        </w:numPr>
        <w:tabs>
          <w:tab w:val="left" w:pos="923"/>
        </w:tabs>
        <w:spacing w:before="1" w:line="229" w:lineRule="exact"/>
        <w:ind w:left="923" w:hanging="211"/>
        <w:rPr>
          <w:sz w:val="28"/>
          <w:szCs w:val="28"/>
        </w:rPr>
      </w:pPr>
      <w:r>
        <w:rPr>
          <w:color w:val="1F2228"/>
          <w:spacing w:val="-2"/>
          <w:sz w:val="28"/>
          <w:szCs w:val="28"/>
        </w:rPr>
        <w:t>физического</w:t>
      </w:r>
      <w:r>
        <w:rPr>
          <w:color w:val="1F2228"/>
          <w:spacing w:val="-8"/>
          <w:sz w:val="28"/>
          <w:szCs w:val="28"/>
        </w:rPr>
        <w:t xml:space="preserve"> </w:t>
      </w:r>
      <w:r>
        <w:rPr>
          <w:color w:val="1F2228"/>
          <w:spacing w:val="-2"/>
          <w:sz w:val="28"/>
          <w:szCs w:val="28"/>
        </w:rPr>
        <w:t>воспитания:</w:t>
      </w:r>
    </w:p>
    <w:p w14:paraId="1A3397D5">
      <w:pPr>
        <w:pStyle w:val="4"/>
        <w:rPr>
          <w:sz w:val="28"/>
          <w:szCs w:val="28"/>
        </w:rPr>
      </w:pPr>
      <w:r>
        <w:rPr>
          <w:color w:val="1F2228"/>
          <w:sz w:val="28"/>
          <w:szCs w:val="28"/>
        </w:rPr>
        <w:t>сформированность</w:t>
      </w:r>
      <w:r>
        <w:rPr>
          <w:color w:val="1F2228"/>
          <w:spacing w:val="-6"/>
          <w:sz w:val="28"/>
          <w:szCs w:val="28"/>
        </w:rPr>
        <w:t xml:space="preserve"> </w:t>
      </w:r>
      <w:r>
        <w:rPr>
          <w:color w:val="1F2228"/>
          <w:sz w:val="28"/>
          <w:szCs w:val="28"/>
        </w:rPr>
        <w:t>здорового</w:t>
      </w:r>
      <w:r>
        <w:rPr>
          <w:color w:val="1F2228"/>
          <w:spacing w:val="16"/>
          <w:sz w:val="28"/>
          <w:szCs w:val="28"/>
        </w:rPr>
        <w:t xml:space="preserve"> </w:t>
      </w:r>
      <w:r>
        <w:rPr>
          <w:color w:val="1F2228"/>
          <w:sz w:val="28"/>
          <w:szCs w:val="28"/>
        </w:rPr>
        <w:t>и</w:t>
      </w:r>
      <w:r>
        <w:rPr>
          <w:color w:val="1F2228"/>
          <w:spacing w:val="-9"/>
          <w:sz w:val="28"/>
          <w:szCs w:val="28"/>
        </w:rPr>
        <w:t xml:space="preserve"> </w:t>
      </w:r>
      <w:r>
        <w:rPr>
          <w:color w:val="1F2228"/>
          <w:sz w:val="28"/>
          <w:szCs w:val="28"/>
        </w:rPr>
        <w:t>безопасного</w:t>
      </w:r>
      <w:r>
        <w:rPr>
          <w:color w:val="1F2228"/>
          <w:spacing w:val="-3"/>
          <w:sz w:val="28"/>
          <w:szCs w:val="28"/>
        </w:rPr>
        <w:t xml:space="preserve"> </w:t>
      </w:r>
      <w:r>
        <w:rPr>
          <w:color w:val="1F2228"/>
          <w:sz w:val="28"/>
          <w:szCs w:val="28"/>
        </w:rPr>
        <w:t>образа</w:t>
      </w:r>
      <w:r>
        <w:rPr>
          <w:color w:val="1F2228"/>
          <w:spacing w:val="-3"/>
          <w:sz w:val="28"/>
          <w:szCs w:val="28"/>
        </w:rPr>
        <w:t xml:space="preserve"> </w:t>
      </w:r>
      <w:r>
        <w:rPr>
          <w:color w:val="1F2228"/>
          <w:sz w:val="28"/>
          <w:szCs w:val="28"/>
        </w:rPr>
        <w:t>жизни,</w:t>
      </w:r>
      <w:r>
        <w:rPr>
          <w:color w:val="1F2228"/>
          <w:spacing w:val="15"/>
          <w:sz w:val="28"/>
          <w:szCs w:val="28"/>
        </w:rPr>
        <w:t xml:space="preserve"> </w:t>
      </w:r>
      <w:r>
        <w:rPr>
          <w:color w:val="1F2228"/>
          <w:sz w:val="28"/>
          <w:szCs w:val="28"/>
        </w:rPr>
        <w:t>ответственного</w:t>
      </w:r>
      <w:r>
        <w:rPr>
          <w:color w:val="1F2228"/>
          <w:spacing w:val="17"/>
          <w:sz w:val="28"/>
          <w:szCs w:val="28"/>
        </w:rPr>
        <w:t xml:space="preserve"> </w:t>
      </w:r>
      <w:r>
        <w:rPr>
          <w:color w:val="1F2228"/>
          <w:sz w:val="28"/>
          <w:szCs w:val="28"/>
        </w:rPr>
        <w:t>отношения</w:t>
      </w:r>
      <w:r>
        <w:rPr>
          <w:color w:val="1F2228"/>
          <w:spacing w:val="-8"/>
          <w:sz w:val="28"/>
          <w:szCs w:val="28"/>
        </w:rPr>
        <w:t xml:space="preserve"> </w:t>
      </w:r>
      <w:r>
        <w:rPr>
          <w:color w:val="1F2228"/>
          <w:sz w:val="28"/>
          <w:szCs w:val="28"/>
        </w:rPr>
        <w:t>к</w:t>
      </w:r>
      <w:r>
        <w:rPr>
          <w:color w:val="1F2228"/>
          <w:spacing w:val="-9"/>
          <w:sz w:val="28"/>
          <w:szCs w:val="28"/>
        </w:rPr>
        <w:t xml:space="preserve"> </w:t>
      </w:r>
      <w:r>
        <w:rPr>
          <w:color w:val="1F2228"/>
          <w:sz w:val="28"/>
          <w:szCs w:val="28"/>
        </w:rPr>
        <w:t>своему здоровью, потребность в физическом совершенствовании;</w:t>
      </w:r>
    </w:p>
    <w:p w14:paraId="1390B3BF">
      <w:pPr>
        <w:pStyle w:val="4"/>
        <w:spacing w:before="2"/>
        <w:rPr>
          <w:sz w:val="28"/>
          <w:szCs w:val="28"/>
        </w:rPr>
      </w:pPr>
      <w:r>
        <w:rPr>
          <w:color w:val="1F2228"/>
          <w:sz w:val="28"/>
          <w:szCs w:val="28"/>
        </w:rPr>
        <w:t>активное</w:t>
      </w:r>
      <w:r>
        <w:rPr>
          <w:color w:val="1F2228"/>
          <w:spacing w:val="36"/>
          <w:sz w:val="28"/>
          <w:szCs w:val="28"/>
        </w:rPr>
        <w:t xml:space="preserve"> </w:t>
      </w:r>
      <w:r>
        <w:rPr>
          <w:color w:val="1F2228"/>
          <w:sz w:val="28"/>
          <w:szCs w:val="28"/>
        </w:rPr>
        <w:t>неприятие</w:t>
      </w:r>
      <w:r>
        <w:rPr>
          <w:color w:val="1F2228"/>
          <w:spacing w:val="35"/>
          <w:sz w:val="28"/>
          <w:szCs w:val="28"/>
        </w:rPr>
        <w:t xml:space="preserve"> </w:t>
      </w:r>
      <w:r>
        <w:rPr>
          <w:color w:val="1F2228"/>
          <w:sz w:val="28"/>
          <w:szCs w:val="28"/>
        </w:rPr>
        <w:t>вредных</w:t>
      </w:r>
      <w:r>
        <w:rPr>
          <w:color w:val="1F2228"/>
          <w:spacing w:val="35"/>
          <w:sz w:val="28"/>
          <w:szCs w:val="28"/>
        </w:rPr>
        <w:t xml:space="preserve"> </w:t>
      </w:r>
      <w:r>
        <w:rPr>
          <w:color w:val="1F2228"/>
          <w:sz w:val="28"/>
          <w:szCs w:val="28"/>
        </w:rPr>
        <w:t>привычек</w:t>
      </w:r>
      <w:r>
        <w:rPr>
          <w:color w:val="1F2228"/>
          <w:spacing w:val="38"/>
          <w:sz w:val="28"/>
          <w:szCs w:val="28"/>
        </w:rPr>
        <w:t xml:space="preserve"> </w:t>
      </w:r>
      <w:r>
        <w:rPr>
          <w:color w:val="1F2228"/>
          <w:sz w:val="28"/>
          <w:szCs w:val="28"/>
        </w:rPr>
        <w:t>и</w:t>
      </w:r>
      <w:r>
        <w:rPr>
          <w:color w:val="1F2228"/>
          <w:spacing w:val="30"/>
          <w:sz w:val="28"/>
          <w:szCs w:val="28"/>
        </w:rPr>
        <w:t xml:space="preserve"> </w:t>
      </w:r>
      <w:r>
        <w:rPr>
          <w:color w:val="1F2228"/>
          <w:sz w:val="28"/>
          <w:szCs w:val="28"/>
        </w:rPr>
        <w:t>иных</w:t>
      </w:r>
      <w:r>
        <w:rPr>
          <w:color w:val="1F2228"/>
          <w:spacing w:val="33"/>
          <w:sz w:val="28"/>
          <w:szCs w:val="28"/>
        </w:rPr>
        <w:t xml:space="preserve"> </w:t>
      </w:r>
      <w:r>
        <w:rPr>
          <w:color w:val="1F2228"/>
          <w:sz w:val="28"/>
          <w:szCs w:val="28"/>
        </w:rPr>
        <w:t>форм</w:t>
      </w:r>
      <w:r>
        <w:rPr>
          <w:color w:val="1F2228"/>
          <w:spacing w:val="34"/>
          <w:sz w:val="28"/>
          <w:szCs w:val="28"/>
        </w:rPr>
        <w:t xml:space="preserve"> </w:t>
      </w:r>
      <w:r>
        <w:rPr>
          <w:color w:val="1F2228"/>
          <w:sz w:val="28"/>
          <w:szCs w:val="28"/>
        </w:rPr>
        <w:t>причинения</w:t>
      </w:r>
      <w:r>
        <w:rPr>
          <w:color w:val="1F2228"/>
          <w:spacing w:val="34"/>
          <w:sz w:val="28"/>
          <w:szCs w:val="28"/>
        </w:rPr>
        <w:t xml:space="preserve"> </w:t>
      </w:r>
      <w:r>
        <w:rPr>
          <w:color w:val="1F2228"/>
          <w:sz w:val="28"/>
          <w:szCs w:val="28"/>
        </w:rPr>
        <w:t>вреда</w:t>
      </w:r>
      <w:r>
        <w:rPr>
          <w:color w:val="1F2228"/>
          <w:spacing w:val="34"/>
          <w:sz w:val="28"/>
          <w:szCs w:val="28"/>
        </w:rPr>
        <w:t xml:space="preserve"> </w:t>
      </w:r>
      <w:r>
        <w:rPr>
          <w:color w:val="1F2228"/>
          <w:sz w:val="28"/>
          <w:szCs w:val="28"/>
        </w:rPr>
        <w:t>физическому</w:t>
      </w:r>
      <w:r>
        <w:rPr>
          <w:color w:val="1F2228"/>
          <w:spacing w:val="33"/>
          <w:sz w:val="28"/>
          <w:szCs w:val="28"/>
        </w:rPr>
        <w:t xml:space="preserve"> </w:t>
      </w:r>
      <w:r>
        <w:rPr>
          <w:color w:val="1F2228"/>
          <w:sz w:val="28"/>
          <w:szCs w:val="28"/>
        </w:rPr>
        <w:t>и</w:t>
      </w:r>
      <w:r>
        <w:rPr>
          <w:color w:val="1F2228"/>
          <w:spacing w:val="30"/>
          <w:sz w:val="28"/>
          <w:szCs w:val="28"/>
        </w:rPr>
        <w:t xml:space="preserve"> </w:t>
      </w:r>
      <w:r>
        <w:rPr>
          <w:color w:val="1F2228"/>
          <w:sz w:val="28"/>
          <w:szCs w:val="28"/>
        </w:rPr>
        <w:t xml:space="preserve">психическому </w:t>
      </w:r>
      <w:r>
        <w:rPr>
          <w:color w:val="1F2228"/>
          <w:spacing w:val="-2"/>
          <w:sz w:val="28"/>
          <w:szCs w:val="28"/>
        </w:rPr>
        <w:t>здоровью;</w:t>
      </w:r>
    </w:p>
    <w:p w14:paraId="7F3F7985">
      <w:pPr>
        <w:pStyle w:val="8"/>
        <w:numPr>
          <w:ilvl w:val="0"/>
          <w:numId w:val="19"/>
        </w:numPr>
        <w:tabs>
          <w:tab w:val="left" w:pos="923"/>
        </w:tabs>
        <w:spacing w:before="1" w:line="229" w:lineRule="exact"/>
        <w:ind w:left="923" w:hanging="211"/>
        <w:rPr>
          <w:sz w:val="28"/>
          <w:szCs w:val="28"/>
        </w:rPr>
      </w:pPr>
      <w:r>
        <w:rPr>
          <w:color w:val="1F2228"/>
          <w:spacing w:val="-2"/>
          <w:sz w:val="28"/>
          <w:szCs w:val="28"/>
        </w:rPr>
        <w:t>трудового</w:t>
      </w:r>
      <w:r>
        <w:rPr>
          <w:color w:val="1F2228"/>
          <w:spacing w:val="4"/>
          <w:sz w:val="28"/>
          <w:szCs w:val="28"/>
        </w:rPr>
        <w:t xml:space="preserve"> </w:t>
      </w:r>
      <w:r>
        <w:rPr>
          <w:color w:val="1F2228"/>
          <w:spacing w:val="-2"/>
          <w:sz w:val="28"/>
          <w:szCs w:val="28"/>
        </w:rPr>
        <w:t>воспитания:</w:t>
      </w:r>
    </w:p>
    <w:p w14:paraId="3558EEF8">
      <w:pPr>
        <w:pStyle w:val="4"/>
        <w:spacing w:line="229" w:lineRule="exact"/>
        <w:rPr>
          <w:sz w:val="28"/>
          <w:szCs w:val="28"/>
        </w:rPr>
      </w:pPr>
      <w:r>
        <w:rPr>
          <w:color w:val="1F2228"/>
          <w:sz w:val="28"/>
          <w:szCs w:val="28"/>
        </w:rPr>
        <w:t>готовность</w:t>
      </w:r>
      <w:r>
        <w:rPr>
          <w:color w:val="1F2228"/>
          <w:spacing w:val="-13"/>
          <w:sz w:val="28"/>
          <w:szCs w:val="28"/>
        </w:rPr>
        <w:t xml:space="preserve"> </w:t>
      </w:r>
      <w:r>
        <w:rPr>
          <w:color w:val="1F2228"/>
          <w:sz w:val="28"/>
          <w:szCs w:val="28"/>
        </w:rPr>
        <w:t>к</w:t>
      </w:r>
      <w:r>
        <w:rPr>
          <w:color w:val="1F2228"/>
          <w:spacing w:val="-12"/>
          <w:sz w:val="28"/>
          <w:szCs w:val="28"/>
        </w:rPr>
        <w:t xml:space="preserve"> </w:t>
      </w:r>
      <w:r>
        <w:rPr>
          <w:color w:val="1F2228"/>
          <w:sz w:val="28"/>
          <w:szCs w:val="28"/>
        </w:rPr>
        <w:t>труду,</w:t>
      </w:r>
      <w:r>
        <w:rPr>
          <w:color w:val="1F2228"/>
          <w:spacing w:val="-13"/>
          <w:sz w:val="28"/>
          <w:szCs w:val="28"/>
        </w:rPr>
        <w:t xml:space="preserve"> </w:t>
      </w:r>
      <w:r>
        <w:rPr>
          <w:color w:val="1F2228"/>
          <w:sz w:val="28"/>
          <w:szCs w:val="28"/>
        </w:rPr>
        <w:t>осознание</w:t>
      </w:r>
      <w:r>
        <w:rPr>
          <w:color w:val="1F2228"/>
          <w:spacing w:val="-9"/>
          <w:sz w:val="28"/>
          <w:szCs w:val="28"/>
        </w:rPr>
        <w:t xml:space="preserve"> </w:t>
      </w:r>
      <w:r>
        <w:rPr>
          <w:color w:val="1F2228"/>
          <w:sz w:val="28"/>
          <w:szCs w:val="28"/>
        </w:rPr>
        <w:t>ценности</w:t>
      </w:r>
      <w:r>
        <w:rPr>
          <w:color w:val="1F2228"/>
          <w:spacing w:val="-13"/>
          <w:sz w:val="28"/>
          <w:szCs w:val="28"/>
        </w:rPr>
        <w:t xml:space="preserve"> </w:t>
      </w:r>
      <w:r>
        <w:rPr>
          <w:color w:val="1F2228"/>
          <w:sz w:val="28"/>
          <w:szCs w:val="28"/>
        </w:rPr>
        <w:t>мастерства,</w:t>
      </w:r>
      <w:r>
        <w:rPr>
          <w:color w:val="1F2228"/>
          <w:spacing w:val="-7"/>
          <w:sz w:val="28"/>
          <w:szCs w:val="28"/>
        </w:rPr>
        <w:t xml:space="preserve"> </w:t>
      </w:r>
      <w:r>
        <w:rPr>
          <w:color w:val="1F2228"/>
          <w:spacing w:val="-2"/>
          <w:sz w:val="28"/>
          <w:szCs w:val="28"/>
        </w:rPr>
        <w:t>трудолюбие;</w:t>
      </w:r>
    </w:p>
    <w:p w14:paraId="00ECCA0F">
      <w:pPr>
        <w:pStyle w:val="4"/>
        <w:spacing w:before="3"/>
        <w:rPr>
          <w:sz w:val="28"/>
          <w:szCs w:val="28"/>
        </w:rPr>
      </w:pPr>
      <w:r>
        <w:rPr>
          <w:color w:val="1F2228"/>
          <w:sz w:val="28"/>
          <w:szCs w:val="28"/>
        </w:rPr>
        <w:t>готовность</w:t>
      </w:r>
      <w:r>
        <w:rPr>
          <w:color w:val="1F2228"/>
          <w:spacing w:val="24"/>
          <w:sz w:val="28"/>
          <w:szCs w:val="28"/>
        </w:rPr>
        <w:t xml:space="preserve"> </w:t>
      </w:r>
      <w:r>
        <w:rPr>
          <w:color w:val="1F2228"/>
          <w:sz w:val="28"/>
          <w:szCs w:val="28"/>
        </w:rPr>
        <w:t>к</w:t>
      </w:r>
      <w:r>
        <w:rPr>
          <w:color w:val="1F2228"/>
          <w:spacing w:val="-5"/>
          <w:sz w:val="28"/>
          <w:szCs w:val="28"/>
        </w:rPr>
        <w:t xml:space="preserve"> </w:t>
      </w:r>
      <w:r>
        <w:rPr>
          <w:color w:val="1F2228"/>
          <w:sz w:val="28"/>
          <w:szCs w:val="28"/>
        </w:rPr>
        <w:t>активной социально</w:t>
      </w:r>
      <w:r>
        <w:rPr>
          <w:color w:val="1F2228"/>
          <w:spacing w:val="23"/>
          <w:sz w:val="28"/>
          <w:szCs w:val="28"/>
        </w:rPr>
        <w:t xml:space="preserve"> </w:t>
      </w:r>
      <w:r>
        <w:rPr>
          <w:color w:val="1F2228"/>
          <w:sz w:val="28"/>
          <w:szCs w:val="28"/>
        </w:rPr>
        <w:t>направленной</w:t>
      </w:r>
      <w:r>
        <w:rPr>
          <w:color w:val="1F2228"/>
          <w:spacing w:val="24"/>
          <w:sz w:val="28"/>
          <w:szCs w:val="28"/>
        </w:rPr>
        <w:t xml:space="preserve"> </w:t>
      </w:r>
      <w:r>
        <w:rPr>
          <w:color w:val="1F2228"/>
          <w:sz w:val="28"/>
          <w:szCs w:val="28"/>
        </w:rPr>
        <w:t>деятельности, способность</w:t>
      </w:r>
      <w:r>
        <w:rPr>
          <w:color w:val="1F2228"/>
          <w:spacing w:val="24"/>
          <w:sz w:val="28"/>
          <w:szCs w:val="28"/>
        </w:rPr>
        <w:t xml:space="preserve"> </w:t>
      </w:r>
      <w:r>
        <w:rPr>
          <w:color w:val="1F2228"/>
          <w:sz w:val="28"/>
          <w:szCs w:val="28"/>
        </w:rPr>
        <w:t>инициировать,</w:t>
      </w:r>
      <w:r>
        <w:rPr>
          <w:color w:val="1F2228"/>
          <w:spacing w:val="25"/>
          <w:sz w:val="28"/>
          <w:szCs w:val="28"/>
        </w:rPr>
        <w:t xml:space="preserve"> </w:t>
      </w:r>
      <w:r>
        <w:rPr>
          <w:color w:val="1F2228"/>
          <w:sz w:val="28"/>
          <w:szCs w:val="28"/>
        </w:rPr>
        <w:t>планировать</w:t>
      </w:r>
      <w:r>
        <w:rPr>
          <w:color w:val="1F2228"/>
          <w:spacing w:val="23"/>
          <w:sz w:val="28"/>
          <w:szCs w:val="28"/>
        </w:rPr>
        <w:t xml:space="preserve"> </w:t>
      </w:r>
      <w:r>
        <w:rPr>
          <w:color w:val="1F2228"/>
          <w:sz w:val="28"/>
          <w:szCs w:val="28"/>
        </w:rPr>
        <w:t>и самостоятельно выполнять такую деятельность;</w:t>
      </w:r>
    </w:p>
    <w:p w14:paraId="15000B43">
      <w:pPr>
        <w:pStyle w:val="4"/>
        <w:spacing w:before="1"/>
        <w:ind w:right="535"/>
        <w:rPr>
          <w:sz w:val="28"/>
          <w:szCs w:val="28"/>
        </w:rPr>
      </w:pPr>
      <w:r>
        <w:rPr>
          <w:color w:val="1F2228"/>
          <w:sz w:val="28"/>
          <w:szCs w:val="28"/>
        </w:rPr>
        <w:t>интерес</w:t>
      </w:r>
      <w:r>
        <w:rPr>
          <w:color w:val="1F2228"/>
          <w:spacing w:val="36"/>
          <w:sz w:val="28"/>
          <w:szCs w:val="28"/>
        </w:rPr>
        <w:t xml:space="preserve"> </w:t>
      </w:r>
      <w:r>
        <w:rPr>
          <w:color w:val="1F2228"/>
          <w:sz w:val="28"/>
          <w:szCs w:val="28"/>
        </w:rPr>
        <w:t>к</w:t>
      </w:r>
      <w:r>
        <w:rPr>
          <w:color w:val="1F2228"/>
          <w:spacing w:val="34"/>
          <w:sz w:val="28"/>
          <w:szCs w:val="28"/>
        </w:rPr>
        <w:t xml:space="preserve"> </w:t>
      </w:r>
      <w:r>
        <w:rPr>
          <w:color w:val="1F2228"/>
          <w:sz w:val="28"/>
          <w:szCs w:val="28"/>
        </w:rPr>
        <w:t>различным</w:t>
      </w:r>
      <w:r>
        <w:rPr>
          <w:color w:val="1F2228"/>
          <w:spacing w:val="38"/>
          <w:sz w:val="28"/>
          <w:szCs w:val="28"/>
        </w:rPr>
        <w:t xml:space="preserve"> </w:t>
      </w:r>
      <w:r>
        <w:rPr>
          <w:color w:val="1F2228"/>
          <w:sz w:val="28"/>
          <w:szCs w:val="28"/>
        </w:rPr>
        <w:t>сферам</w:t>
      </w:r>
      <w:r>
        <w:rPr>
          <w:color w:val="1F2228"/>
          <w:spacing w:val="37"/>
          <w:sz w:val="28"/>
          <w:szCs w:val="28"/>
        </w:rPr>
        <w:t xml:space="preserve"> </w:t>
      </w:r>
      <w:r>
        <w:rPr>
          <w:color w:val="1F2228"/>
          <w:sz w:val="28"/>
          <w:szCs w:val="28"/>
        </w:rPr>
        <w:t>профессиональной</w:t>
      </w:r>
      <w:r>
        <w:rPr>
          <w:color w:val="1F2228"/>
          <w:spacing w:val="35"/>
          <w:sz w:val="28"/>
          <w:szCs w:val="28"/>
        </w:rPr>
        <w:t xml:space="preserve"> </w:t>
      </w:r>
      <w:r>
        <w:rPr>
          <w:color w:val="1F2228"/>
          <w:sz w:val="28"/>
          <w:szCs w:val="28"/>
        </w:rPr>
        <w:t>деятельности,</w:t>
      </w:r>
      <w:r>
        <w:rPr>
          <w:color w:val="1F2228"/>
          <w:spacing w:val="38"/>
          <w:sz w:val="28"/>
          <w:szCs w:val="28"/>
        </w:rPr>
        <w:t xml:space="preserve"> </w:t>
      </w:r>
      <w:r>
        <w:rPr>
          <w:color w:val="1F2228"/>
          <w:sz w:val="28"/>
          <w:szCs w:val="28"/>
        </w:rPr>
        <w:t>умение</w:t>
      </w:r>
      <w:r>
        <w:rPr>
          <w:color w:val="1F2228"/>
          <w:spacing w:val="36"/>
          <w:sz w:val="28"/>
          <w:szCs w:val="28"/>
        </w:rPr>
        <w:t xml:space="preserve"> </w:t>
      </w:r>
      <w:r>
        <w:rPr>
          <w:color w:val="1F2228"/>
          <w:sz w:val="28"/>
          <w:szCs w:val="28"/>
        </w:rPr>
        <w:t>совершать</w:t>
      </w:r>
      <w:r>
        <w:rPr>
          <w:color w:val="1F2228"/>
          <w:spacing w:val="36"/>
          <w:sz w:val="28"/>
          <w:szCs w:val="28"/>
        </w:rPr>
        <w:t xml:space="preserve"> </w:t>
      </w:r>
      <w:r>
        <w:rPr>
          <w:color w:val="1F2228"/>
          <w:sz w:val="28"/>
          <w:szCs w:val="28"/>
        </w:rPr>
        <w:t>осознанный</w:t>
      </w:r>
      <w:r>
        <w:rPr>
          <w:color w:val="1F2228"/>
          <w:spacing w:val="35"/>
          <w:sz w:val="28"/>
          <w:szCs w:val="28"/>
        </w:rPr>
        <w:t xml:space="preserve"> </w:t>
      </w:r>
      <w:r>
        <w:rPr>
          <w:color w:val="1F2228"/>
          <w:sz w:val="28"/>
          <w:szCs w:val="28"/>
        </w:rPr>
        <w:t>выбор будущей профессии и реализовывать собственные жизненные планы;</w:t>
      </w:r>
    </w:p>
    <w:p w14:paraId="683647D2">
      <w:pPr>
        <w:pStyle w:val="4"/>
        <w:spacing w:before="3"/>
        <w:rPr>
          <w:sz w:val="28"/>
          <w:szCs w:val="28"/>
        </w:rPr>
      </w:pPr>
      <w:r>
        <w:rPr>
          <w:color w:val="1F2228"/>
          <w:sz w:val="28"/>
          <w:szCs w:val="28"/>
        </w:rPr>
        <w:t>мотивация</w:t>
      </w:r>
      <w:r>
        <w:rPr>
          <w:color w:val="1F2228"/>
          <w:spacing w:val="40"/>
          <w:sz w:val="28"/>
          <w:szCs w:val="28"/>
        </w:rPr>
        <w:t xml:space="preserve"> </w:t>
      </w:r>
      <w:r>
        <w:rPr>
          <w:color w:val="1F2228"/>
          <w:sz w:val="28"/>
          <w:szCs w:val="28"/>
        </w:rPr>
        <w:t>к</w:t>
      </w:r>
      <w:r>
        <w:rPr>
          <w:color w:val="1F2228"/>
          <w:spacing w:val="37"/>
          <w:sz w:val="28"/>
          <w:szCs w:val="28"/>
        </w:rPr>
        <w:t xml:space="preserve"> </w:t>
      </w:r>
      <w:r>
        <w:rPr>
          <w:color w:val="1F2228"/>
          <w:sz w:val="28"/>
          <w:szCs w:val="28"/>
        </w:rPr>
        <w:t>эффективному</w:t>
      </w:r>
      <w:r>
        <w:rPr>
          <w:color w:val="1F2228"/>
          <w:spacing w:val="40"/>
          <w:sz w:val="28"/>
          <w:szCs w:val="28"/>
        </w:rPr>
        <w:t xml:space="preserve"> </w:t>
      </w:r>
      <w:r>
        <w:rPr>
          <w:color w:val="1F2228"/>
          <w:sz w:val="28"/>
          <w:szCs w:val="28"/>
        </w:rPr>
        <w:t>труду</w:t>
      </w:r>
      <w:r>
        <w:rPr>
          <w:color w:val="1F2228"/>
          <w:spacing w:val="37"/>
          <w:sz w:val="28"/>
          <w:szCs w:val="28"/>
        </w:rPr>
        <w:t xml:space="preserve"> </w:t>
      </w:r>
      <w:r>
        <w:rPr>
          <w:color w:val="1F2228"/>
          <w:sz w:val="28"/>
          <w:szCs w:val="28"/>
        </w:rPr>
        <w:t>и</w:t>
      </w:r>
      <w:r>
        <w:rPr>
          <w:color w:val="1F2228"/>
          <w:spacing w:val="37"/>
          <w:sz w:val="28"/>
          <w:szCs w:val="28"/>
        </w:rPr>
        <w:t xml:space="preserve"> </w:t>
      </w:r>
      <w:r>
        <w:rPr>
          <w:color w:val="1F2228"/>
          <w:sz w:val="28"/>
          <w:szCs w:val="28"/>
        </w:rPr>
        <w:t>постоянному</w:t>
      </w:r>
      <w:r>
        <w:rPr>
          <w:color w:val="1F2228"/>
          <w:spacing w:val="40"/>
          <w:sz w:val="28"/>
          <w:szCs w:val="28"/>
        </w:rPr>
        <w:t xml:space="preserve"> </w:t>
      </w:r>
      <w:r>
        <w:rPr>
          <w:color w:val="1F2228"/>
          <w:sz w:val="28"/>
          <w:szCs w:val="28"/>
        </w:rPr>
        <w:t>профессиональному</w:t>
      </w:r>
      <w:r>
        <w:rPr>
          <w:color w:val="1F2228"/>
          <w:spacing w:val="40"/>
          <w:sz w:val="28"/>
          <w:szCs w:val="28"/>
        </w:rPr>
        <w:t xml:space="preserve"> </w:t>
      </w:r>
      <w:r>
        <w:rPr>
          <w:color w:val="1F2228"/>
          <w:sz w:val="28"/>
          <w:szCs w:val="28"/>
        </w:rPr>
        <w:t>росту,</w:t>
      </w:r>
      <w:r>
        <w:rPr>
          <w:color w:val="1F2228"/>
          <w:spacing w:val="40"/>
          <w:sz w:val="28"/>
          <w:szCs w:val="28"/>
        </w:rPr>
        <w:t xml:space="preserve"> </w:t>
      </w:r>
      <w:r>
        <w:rPr>
          <w:color w:val="1F2228"/>
          <w:sz w:val="28"/>
          <w:szCs w:val="28"/>
        </w:rPr>
        <w:t>к</w:t>
      </w:r>
      <w:r>
        <w:rPr>
          <w:color w:val="1F2228"/>
          <w:spacing w:val="39"/>
          <w:sz w:val="28"/>
          <w:szCs w:val="28"/>
        </w:rPr>
        <w:t xml:space="preserve"> </w:t>
      </w:r>
      <w:r>
        <w:rPr>
          <w:color w:val="1F2228"/>
          <w:sz w:val="28"/>
          <w:szCs w:val="28"/>
        </w:rPr>
        <w:t>учету</w:t>
      </w:r>
      <w:r>
        <w:rPr>
          <w:color w:val="1F2228"/>
          <w:spacing w:val="40"/>
          <w:sz w:val="28"/>
          <w:szCs w:val="28"/>
        </w:rPr>
        <w:t xml:space="preserve"> </w:t>
      </w:r>
      <w:r>
        <w:rPr>
          <w:color w:val="1F2228"/>
          <w:sz w:val="28"/>
          <w:szCs w:val="28"/>
        </w:rPr>
        <w:t>общественных потребностей при предстоящем выборе сферы деятельности;</w:t>
      </w:r>
    </w:p>
    <w:p w14:paraId="1A5BBE45">
      <w:pPr>
        <w:pStyle w:val="4"/>
        <w:spacing w:before="1" w:line="229" w:lineRule="exact"/>
        <w:rPr>
          <w:sz w:val="28"/>
          <w:szCs w:val="28"/>
        </w:rPr>
      </w:pPr>
      <w:r>
        <w:rPr>
          <w:color w:val="1F2228"/>
          <w:sz w:val="28"/>
          <w:szCs w:val="28"/>
        </w:rPr>
        <w:t>готовность</w:t>
      </w:r>
      <w:r>
        <w:rPr>
          <w:color w:val="1F2228"/>
          <w:spacing w:val="-13"/>
          <w:sz w:val="28"/>
          <w:szCs w:val="28"/>
        </w:rPr>
        <w:t xml:space="preserve"> </w:t>
      </w:r>
      <w:r>
        <w:rPr>
          <w:color w:val="1F2228"/>
          <w:sz w:val="28"/>
          <w:szCs w:val="28"/>
        </w:rPr>
        <w:t>и</w:t>
      </w:r>
      <w:r>
        <w:rPr>
          <w:color w:val="1F2228"/>
          <w:spacing w:val="-12"/>
          <w:sz w:val="28"/>
          <w:szCs w:val="28"/>
        </w:rPr>
        <w:t xml:space="preserve"> </w:t>
      </w:r>
      <w:r>
        <w:rPr>
          <w:color w:val="1F2228"/>
          <w:sz w:val="28"/>
          <w:szCs w:val="28"/>
        </w:rPr>
        <w:t>способность</w:t>
      </w:r>
      <w:r>
        <w:rPr>
          <w:color w:val="1F2228"/>
          <w:spacing w:val="-12"/>
          <w:sz w:val="28"/>
          <w:szCs w:val="28"/>
        </w:rPr>
        <w:t xml:space="preserve"> </w:t>
      </w:r>
      <w:r>
        <w:rPr>
          <w:color w:val="1F2228"/>
          <w:sz w:val="28"/>
          <w:szCs w:val="28"/>
        </w:rPr>
        <w:t>к</w:t>
      </w:r>
      <w:r>
        <w:rPr>
          <w:color w:val="1F2228"/>
          <w:spacing w:val="-11"/>
          <w:sz w:val="28"/>
          <w:szCs w:val="28"/>
        </w:rPr>
        <w:t xml:space="preserve"> </w:t>
      </w:r>
      <w:r>
        <w:rPr>
          <w:color w:val="1F2228"/>
          <w:sz w:val="28"/>
          <w:szCs w:val="28"/>
        </w:rPr>
        <w:t>образованию</w:t>
      </w:r>
      <w:r>
        <w:rPr>
          <w:color w:val="1F2228"/>
          <w:spacing w:val="-10"/>
          <w:sz w:val="28"/>
          <w:szCs w:val="28"/>
        </w:rPr>
        <w:t xml:space="preserve"> </w:t>
      </w:r>
      <w:r>
        <w:rPr>
          <w:color w:val="1F2228"/>
          <w:sz w:val="28"/>
          <w:szCs w:val="28"/>
        </w:rPr>
        <w:t>и</w:t>
      </w:r>
      <w:r>
        <w:rPr>
          <w:color w:val="1F2228"/>
          <w:spacing w:val="-12"/>
          <w:sz w:val="28"/>
          <w:szCs w:val="28"/>
        </w:rPr>
        <w:t xml:space="preserve"> </w:t>
      </w:r>
      <w:r>
        <w:rPr>
          <w:color w:val="1F2228"/>
          <w:sz w:val="28"/>
          <w:szCs w:val="28"/>
        </w:rPr>
        <w:t>самообразованию</w:t>
      </w:r>
      <w:r>
        <w:rPr>
          <w:color w:val="1F2228"/>
          <w:spacing w:val="-7"/>
          <w:sz w:val="28"/>
          <w:szCs w:val="28"/>
        </w:rPr>
        <w:t xml:space="preserve"> </w:t>
      </w:r>
      <w:r>
        <w:rPr>
          <w:color w:val="1F2228"/>
          <w:sz w:val="28"/>
          <w:szCs w:val="28"/>
        </w:rPr>
        <w:t>на</w:t>
      </w:r>
      <w:r>
        <w:rPr>
          <w:color w:val="1F2228"/>
          <w:spacing w:val="-13"/>
          <w:sz w:val="28"/>
          <w:szCs w:val="28"/>
        </w:rPr>
        <w:t xml:space="preserve"> </w:t>
      </w:r>
      <w:r>
        <w:rPr>
          <w:color w:val="1F2228"/>
          <w:sz w:val="28"/>
          <w:szCs w:val="28"/>
        </w:rPr>
        <w:t>протяжении</w:t>
      </w:r>
      <w:r>
        <w:rPr>
          <w:color w:val="1F2228"/>
          <w:spacing w:val="-10"/>
          <w:sz w:val="28"/>
          <w:szCs w:val="28"/>
        </w:rPr>
        <w:t xml:space="preserve"> </w:t>
      </w:r>
      <w:r>
        <w:rPr>
          <w:color w:val="1F2228"/>
          <w:spacing w:val="-2"/>
          <w:sz w:val="28"/>
          <w:szCs w:val="28"/>
        </w:rPr>
        <w:t>жизни;</w:t>
      </w:r>
    </w:p>
    <w:p w14:paraId="64ED7B31">
      <w:pPr>
        <w:pStyle w:val="8"/>
        <w:numPr>
          <w:ilvl w:val="0"/>
          <w:numId w:val="19"/>
        </w:numPr>
        <w:tabs>
          <w:tab w:val="left" w:pos="923"/>
        </w:tabs>
        <w:spacing w:line="229" w:lineRule="exact"/>
        <w:ind w:left="923" w:hanging="211"/>
        <w:rPr>
          <w:sz w:val="28"/>
          <w:szCs w:val="28"/>
        </w:rPr>
      </w:pPr>
      <w:r>
        <w:rPr>
          <w:color w:val="1F2228"/>
          <w:spacing w:val="-2"/>
          <w:sz w:val="28"/>
          <w:szCs w:val="28"/>
        </w:rPr>
        <w:t>экологического</w:t>
      </w:r>
      <w:r>
        <w:rPr>
          <w:color w:val="1F2228"/>
          <w:spacing w:val="-10"/>
          <w:sz w:val="28"/>
          <w:szCs w:val="28"/>
        </w:rPr>
        <w:t xml:space="preserve"> </w:t>
      </w:r>
      <w:r>
        <w:rPr>
          <w:color w:val="1F2228"/>
          <w:spacing w:val="-2"/>
          <w:sz w:val="28"/>
          <w:szCs w:val="28"/>
        </w:rPr>
        <w:t>воспитания:</w:t>
      </w:r>
    </w:p>
    <w:p w14:paraId="53E154A1">
      <w:pPr>
        <w:pStyle w:val="4"/>
        <w:spacing w:before="3" w:line="242" w:lineRule="auto"/>
        <w:rPr>
          <w:sz w:val="28"/>
          <w:szCs w:val="28"/>
        </w:rPr>
      </w:pPr>
      <w:r>
        <w:rPr>
          <w:color w:val="1F2228"/>
          <w:sz w:val="28"/>
          <w:szCs w:val="28"/>
        </w:rPr>
        <w:t>сформированность</w:t>
      </w:r>
      <w:r>
        <w:rPr>
          <w:color w:val="1F2228"/>
          <w:spacing w:val="32"/>
          <w:sz w:val="28"/>
          <w:szCs w:val="28"/>
        </w:rPr>
        <w:t xml:space="preserve"> </w:t>
      </w:r>
      <w:r>
        <w:rPr>
          <w:color w:val="1F2228"/>
          <w:sz w:val="28"/>
          <w:szCs w:val="28"/>
        </w:rPr>
        <w:t>экологической</w:t>
      </w:r>
      <w:r>
        <w:rPr>
          <w:color w:val="1F2228"/>
          <w:spacing w:val="28"/>
          <w:sz w:val="28"/>
          <w:szCs w:val="28"/>
        </w:rPr>
        <w:t xml:space="preserve"> </w:t>
      </w:r>
      <w:r>
        <w:rPr>
          <w:color w:val="1F2228"/>
          <w:sz w:val="28"/>
          <w:szCs w:val="28"/>
        </w:rPr>
        <w:t>культуры,</w:t>
      </w:r>
      <w:r>
        <w:rPr>
          <w:color w:val="1F2228"/>
          <w:spacing w:val="32"/>
          <w:sz w:val="28"/>
          <w:szCs w:val="28"/>
        </w:rPr>
        <w:t xml:space="preserve"> </w:t>
      </w:r>
      <w:r>
        <w:rPr>
          <w:color w:val="1F2228"/>
          <w:sz w:val="28"/>
          <w:szCs w:val="28"/>
        </w:rPr>
        <w:t>понимание</w:t>
      </w:r>
      <w:r>
        <w:rPr>
          <w:color w:val="1F2228"/>
          <w:spacing w:val="29"/>
          <w:sz w:val="28"/>
          <w:szCs w:val="28"/>
        </w:rPr>
        <w:t xml:space="preserve"> </w:t>
      </w:r>
      <w:r>
        <w:rPr>
          <w:color w:val="1F2228"/>
          <w:sz w:val="28"/>
          <w:szCs w:val="28"/>
        </w:rPr>
        <w:t>влияния</w:t>
      </w:r>
      <w:r>
        <w:rPr>
          <w:color w:val="1F2228"/>
          <w:spacing w:val="25"/>
          <w:sz w:val="28"/>
          <w:szCs w:val="28"/>
        </w:rPr>
        <w:t xml:space="preserve"> </w:t>
      </w:r>
      <w:r>
        <w:rPr>
          <w:color w:val="1F2228"/>
          <w:sz w:val="28"/>
          <w:szCs w:val="28"/>
        </w:rPr>
        <w:t>социально-экономических</w:t>
      </w:r>
      <w:r>
        <w:rPr>
          <w:color w:val="1F2228"/>
          <w:spacing w:val="30"/>
          <w:sz w:val="28"/>
          <w:szCs w:val="28"/>
        </w:rPr>
        <w:t xml:space="preserve"> </w:t>
      </w:r>
      <w:r>
        <w:rPr>
          <w:color w:val="1F2228"/>
          <w:sz w:val="28"/>
          <w:szCs w:val="28"/>
        </w:rPr>
        <w:t>процессов</w:t>
      </w:r>
      <w:r>
        <w:rPr>
          <w:color w:val="1F2228"/>
          <w:spacing w:val="33"/>
          <w:sz w:val="28"/>
          <w:szCs w:val="28"/>
        </w:rPr>
        <w:t xml:space="preserve"> </w:t>
      </w:r>
      <w:r>
        <w:rPr>
          <w:color w:val="1F2228"/>
          <w:sz w:val="28"/>
          <w:szCs w:val="28"/>
        </w:rPr>
        <w:t>на состояние природной и социальной среды, осознание глобального характера экологических проблем; планирование</w:t>
      </w:r>
      <w:r>
        <w:rPr>
          <w:color w:val="1F2228"/>
          <w:spacing w:val="-5"/>
          <w:sz w:val="28"/>
          <w:szCs w:val="28"/>
        </w:rPr>
        <w:t xml:space="preserve"> </w:t>
      </w:r>
      <w:r>
        <w:rPr>
          <w:color w:val="1F2228"/>
          <w:sz w:val="28"/>
          <w:szCs w:val="28"/>
        </w:rPr>
        <w:t>и</w:t>
      </w:r>
      <w:r>
        <w:rPr>
          <w:color w:val="1F2228"/>
          <w:spacing w:val="-9"/>
          <w:sz w:val="28"/>
          <w:szCs w:val="28"/>
        </w:rPr>
        <w:t xml:space="preserve"> </w:t>
      </w:r>
      <w:r>
        <w:rPr>
          <w:color w:val="1F2228"/>
          <w:sz w:val="28"/>
          <w:szCs w:val="28"/>
        </w:rPr>
        <w:t>осуществление</w:t>
      </w:r>
      <w:r>
        <w:rPr>
          <w:color w:val="1F2228"/>
          <w:spacing w:val="-2"/>
          <w:sz w:val="28"/>
          <w:szCs w:val="28"/>
        </w:rPr>
        <w:t xml:space="preserve"> </w:t>
      </w:r>
      <w:r>
        <w:rPr>
          <w:color w:val="1F2228"/>
          <w:sz w:val="28"/>
          <w:szCs w:val="28"/>
        </w:rPr>
        <w:t>действий</w:t>
      </w:r>
      <w:r>
        <w:rPr>
          <w:color w:val="1F2228"/>
          <w:spacing w:val="-7"/>
          <w:sz w:val="28"/>
          <w:szCs w:val="28"/>
        </w:rPr>
        <w:t xml:space="preserve"> </w:t>
      </w:r>
      <w:r>
        <w:rPr>
          <w:color w:val="1F2228"/>
          <w:sz w:val="28"/>
          <w:szCs w:val="28"/>
        </w:rPr>
        <w:t>в</w:t>
      </w:r>
      <w:r>
        <w:rPr>
          <w:color w:val="1F2228"/>
          <w:spacing w:val="-8"/>
          <w:sz w:val="28"/>
          <w:szCs w:val="28"/>
        </w:rPr>
        <w:t xml:space="preserve"> </w:t>
      </w:r>
      <w:r>
        <w:rPr>
          <w:color w:val="1F2228"/>
          <w:sz w:val="28"/>
          <w:szCs w:val="28"/>
        </w:rPr>
        <w:t>окружающей</w:t>
      </w:r>
      <w:r>
        <w:rPr>
          <w:color w:val="1F2228"/>
          <w:spacing w:val="-4"/>
          <w:sz w:val="28"/>
          <w:szCs w:val="28"/>
        </w:rPr>
        <w:t xml:space="preserve"> </w:t>
      </w:r>
      <w:r>
        <w:rPr>
          <w:color w:val="1F2228"/>
          <w:sz w:val="28"/>
          <w:szCs w:val="28"/>
        </w:rPr>
        <w:t>среде</w:t>
      </w:r>
      <w:r>
        <w:rPr>
          <w:color w:val="1F2228"/>
          <w:spacing w:val="-6"/>
          <w:sz w:val="28"/>
          <w:szCs w:val="28"/>
        </w:rPr>
        <w:t xml:space="preserve"> </w:t>
      </w:r>
      <w:r>
        <w:rPr>
          <w:color w:val="1F2228"/>
          <w:sz w:val="28"/>
          <w:szCs w:val="28"/>
        </w:rPr>
        <w:t>на</w:t>
      </w:r>
      <w:r>
        <w:rPr>
          <w:color w:val="1F2228"/>
          <w:spacing w:val="-8"/>
          <w:sz w:val="28"/>
          <w:szCs w:val="28"/>
        </w:rPr>
        <w:t xml:space="preserve"> </w:t>
      </w:r>
      <w:r>
        <w:rPr>
          <w:color w:val="1F2228"/>
          <w:sz w:val="28"/>
          <w:szCs w:val="28"/>
        </w:rPr>
        <w:t>основе</w:t>
      </w:r>
      <w:r>
        <w:rPr>
          <w:color w:val="1F2228"/>
          <w:spacing w:val="-8"/>
          <w:sz w:val="28"/>
          <w:szCs w:val="28"/>
        </w:rPr>
        <w:t xml:space="preserve"> </w:t>
      </w:r>
      <w:r>
        <w:rPr>
          <w:color w:val="1F2228"/>
          <w:sz w:val="28"/>
          <w:szCs w:val="28"/>
        </w:rPr>
        <w:t>знания</w:t>
      </w:r>
      <w:r>
        <w:rPr>
          <w:color w:val="1F2228"/>
          <w:spacing w:val="-7"/>
          <w:sz w:val="28"/>
          <w:szCs w:val="28"/>
        </w:rPr>
        <w:t xml:space="preserve"> </w:t>
      </w:r>
      <w:r>
        <w:rPr>
          <w:color w:val="1F2228"/>
          <w:sz w:val="28"/>
          <w:szCs w:val="28"/>
        </w:rPr>
        <w:t>целей</w:t>
      </w:r>
      <w:r>
        <w:rPr>
          <w:color w:val="1F2228"/>
          <w:spacing w:val="-5"/>
          <w:sz w:val="28"/>
          <w:szCs w:val="28"/>
        </w:rPr>
        <w:t xml:space="preserve"> </w:t>
      </w:r>
      <w:r>
        <w:rPr>
          <w:color w:val="1F2228"/>
          <w:sz w:val="28"/>
          <w:szCs w:val="28"/>
        </w:rPr>
        <w:t>устойчивого</w:t>
      </w:r>
      <w:r>
        <w:rPr>
          <w:color w:val="1F2228"/>
          <w:spacing w:val="-7"/>
          <w:sz w:val="28"/>
          <w:szCs w:val="28"/>
        </w:rPr>
        <w:t xml:space="preserve"> </w:t>
      </w:r>
      <w:r>
        <w:rPr>
          <w:color w:val="1F2228"/>
          <w:sz w:val="28"/>
          <w:szCs w:val="28"/>
        </w:rPr>
        <w:t xml:space="preserve">развития </w:t>
      </w:r>
      <w:r>
        <w:rPr>
          <w:color w:val="1F2228"/>
          <w:spacing w:val="-2"/>
          <w:sz w:val="28"/>
          <w:szCs w:val="28"/>
        </w:rPr>
        <w:t>человечества;</w:t>
      </w:r>
    </w:p>
    <w:p w14:paraId="2D0857DE">
      <w:pPr>
        <w:pStyle w:val="4"/>
        <w:tabs>
          <w:tab w:val="left" w:pos="1705"/>
          <w:tab w:val="left" w:pos="2817"/>
          <w:tab w:val="left" w:pos="3873"/>
          <w:tab w:val="left" w:pos="5160"/>
          <w:tab w:val="left" w:pos="5774"/>
          <w:tab w:val="left" w:pos="7121"/>
          <w:tab w:val="left" w:pos="7870"/>
          <w:tab w:val="left" w:pos="8715"/>
        </w:tabs>
        <w:spacing w:line="242" w:lineRule="auto"/>
        <w:ind w:right="485"/>
        <w:rPr>
          <w:sz w:val="28"/>
          <w:szCs w:val="28"/>
        </w:rPr>
      </w:pPr>
      <w:r>
        <w:rPr>
          <w:color w:val="1F2228"/>
          <w:spacing w:val="-2"/>
          <w:sz w:val="28"/>
          <w:szCs w:val="28"/>
        </w:rPr>
        <w:t>активное</w:t>
      </w:r>
      <w:r>
        <w:rPr>
          <w:color w:val="1F2228"/>
          <w:sz w:val="28"/>
          <w:szCs w:val="28"/>
        </w:rPr>
        <w:tab/>
      </w:r>
      <w:r>
        <w:rPr>
          <w:color w:val="1F2228"/>
          <w:spacing w:val="-2"/>
          <w:sz w:val="28"/>
          <w:szCs w:val="28"/>
        </w:rPr>
        <w:t>неприятие</w:t>
      </w:r>
      <w:r>
        <w:rPr>
          <w:color w:val="1F2228"/>
          <w:sz w:val="28"/>
          <w:szCs w:val="28"/>
        </w:rPr>
        <w:tab/>
      </w:r>
      <w:r>
        <w:rPr>
          <w:color w:val="1F2228"/>
          <w:spacing w:val="-2"/>
          <w:sz w:val="28"/>
          <w:szCs w:val="28"/>
        </w:rPr>
        <w:t>действий,</w:t>
      </w:r>
      <w:r>
        <w:rPr>
          <w:color w:val="1F2228"/>
          <w:sz w:val="28"/>
          <w:szCs w:val="28"/>
        </w:rPr>
        <w:tab/>
      </w:r>
      <w:r>
        <w:rPr>
          <w:color w:val="1F2228"/>
          <w:spacing w:val="-2"/>
          <w:sz w:val="28"/>
          <w:szCs w:val="28"/>
        </w:rPr>
        <w:t>приносящих</w:t>
      </w:r>
      <w:r>
        <w:rPr>
          <w:color w:val="1F2228"/>
          <w:sz w:val="28"/>
          <w:szCs w:val="28"/>
        </w:rPr>
        <w:tab/>
      </w:r>
      <w:r>
        <w:rPr>
          <w:color w:val="1F2228"/>
          <w:spacing w:val="-4"/>
          <w:sz w:val="28"/>
          <w:szCs w:val="28"/>
        </w:rPr>
        <w:t>вред</w:t>
      </w:r>
      <w:r>
        <w:rPr>
          <w:color w:val="1F2228"/>
          <w:sz w:val="28"/>
          <w:szCs w:val="28"/>
        </w:rPr>
        <w:tab/>
      </w:r>
      <w:r>
        <w:rPr>
          <w:color w:val="1F2228"/>
          <w:spacing w:val="-2"/>
          <w:sz w:val="28"/>
          <w:szCs w:val="28"/>
        </w:rPr>
        <w:t>окружающей</w:t>
      </w:r>
      <w:r>
        <w:rPr>
          <w:color w:val="1F2228"/>
          <w:sz w:val="28"/>
          <w:szCs w:val="28"/>
        </w:rPr>
        <w:tab/>
      </w:r>
      <w:r>
        <w:rPr>
          <w:color w:val="1F2228"/>
          <w:spacing w:val="-2"/>
          <w:sz w:val="28"/>
          <w:szCs w:val="28"/>
        </w:rPr>
        <w:t>среде;</w:t>
      </w:r>
      <w:r>
        <w:rPr>
          <w:color w:val="1F2228"/>
          <w:sz w:val="28"/>
          <w:szCs w:val="28"/>
        </w:rPr>
        <w:tab/>
      </w:r>
      <w:r>
        <w:rPr>
          <w:color w:val="1F2228"/>
          <w:spacing w:val="-2"/>
          <w:sz w:val="28"/>
          <w:szCs w:val="28"/>
        </w:rPr>
        <w:t>умение</w:t>
      </w:r>
      <w:r>
        <w:rPr>
          <w:color w:val="1F2228"/>
          <w:sz w:val="28"/>
          <w:szCs w:val="28"/>
        </w:rPr>
        <w:tab/>
      </w:r>
      <w:r>
        <w:rPr>
          <w:color w:val="1F2228"/>
          <w:spacing w:val="-4"/>
          <w:sz w:val="28"/>
          <w:szCs w:val="28"/>
        </w:rPr>
        <w:t xml:space="preserve">прогнозировать </w:t>
      </w:r>
      <w:r>
        <w:rPr>
          <w:color w:val="1F2228"/>
          <w:sz w:val="28"/>
          <w:szCs w:val="28"/>
        </w:rPr>
        <w:t>неблагоприятные экологические последствия предпринимаемых действий, предотвращать их;</w:t>
      </w:r>
    </w:p>
    <w:p w14:paraId="6D77D298">
      <w:pPr>
        <w:pStyle w:val="4"/>
        <w:spacing w:line="228" w:lineRule="exact"/>
        <w:rPr>
          <w:sz w:val="28"/>
          <w:szCs w:val="28"/>
        </w:rPr>
      </w:pPr>
      <w:r>
        <w:rPr>
          <w:color w:val="1F2228"/>
          <w:spacing w:val="-2"/>
          <w:sz w:val="28"/>
          <w:szCs w:val="28"/>
        </w:rPr>
        <w:t>расширение</w:t>
      </w:r>
      <w:r>
        <w:rPr>
          <w:color w:val="1F2228"/>
          <w:spacing w:val="-1"/>
          <w:sz w:val="28"/>
          <w:szCs w:val="28"/>
        </w:rPr>
        <w:t xml:space="preserve"> </w:t>
      </w:r>
      <w:r>
        <w:rPr>
          <w:color w:val="1F2228"/>
          <w:spacing w:val="-2"/>
          <w:sz w:val="28"/>
          <w:szCs w:val="28"/>
        </w:rPr>
        <w:t>опыта</w:t>
      </w:r>
      <w:r>
        <w:rPr>
          <w:color w:val="1F2228"/>
          <w:spacing w:val="4"/>
          <w:sz w:val="28"/>
          <w:szCs w:val="28"/>
        </w:rPr>
        <w:t xml:space="preserve"> </w:t>
      </w:r>
      <w:r>
        <w:rPr>
          <w:color w:val="1F2228"/>
          <w:spacing w:val="-2"/>
          <w:sz w:val="28"/>
          <w:szCs w:val="28"/>
        </w:rPr>
        <w:t>деятельности</w:t>
      </w:r>
      <w:r>
        <w:rPr>
          <w:color w:val="1F2228"/>
          <w:spacing w:val="5"/>
          <w:sz w:val="28"/>
          <w:szCs w:val="28"/>
        </w:rPr>
        <w:t xml:space="preserve"> </w:t>
      </w:r>
      <w:r>
        <w:rPr>
          <w:color w:val="1F2228"/>
          <w:spacing w:val="-2"/>
          <w:sz w:val="28"/>
          <w:szCs w:val="28"/>
        </w:rPr>
        <w:t>экологической</w:t>
      </w:r>
      <w:r>
        <w:rPr>
          <w:color w:val="1F2228"/>
          <w:spacing w:val="8"/>
          <w:sz w:val="28"/>
          <w:szCs w:val="28"/>
        </w:rPr>
        <w:t xml:space="preserve"> </w:t>
      </w:r>
      <w:r>
        <w:rPr>
          <w:color w:val="1F2228"/>
          <w:spacing w:val="-2"/>
          <w:sz w:val="28"/>
          <w:szCs w:val="28"/>
        </w:rPr>
        <w:t>направленности;</w:t>
      </w:r>
    </w:p>
    <w:p w14:paraId="60464C45">
      <w:pPr>
        <w:pStyle w:val="8"/>
        <w:numPr>
          <w:ilvl w:val="0"/>
          <w:numId w:val="19"/>
        </w:numPr>
        <w:tabs>
          <w:tab w:val="left" w:pos="923"/>
        </w:tabs>
        <w:spacing w:line="228" w:lineRule="exact"/>
        <w:ind w:left="923" w:hanging="211"/>
        <w:rPr>
          <w:sz w:val="28"/>
          <w:szCs w:val="28"/>
        </w:rPr>
      </w:pPr>
      <w:r>
        <w:rPr>
          <w:color w:val="1F2228"/>
          <w:spacing w:val="-2"/>
          <w:sz w:val="28"/>
          <w:szCs w:val="28"/>
        </w:rPr>
        <w:t>ценности</w:t>
      </w:r>
      <w:r>
        <w:rPr>
          <w:color w:val="1F2228"/>
          <w:sz w:val="28"/>
          <w:szCs w:val="28"/>
        </w:rPr>
        <w:t xml:space="preserve"> </w:t>
      </w:r>
      <w:r>
        <w:rPr>
          <w:color w:val="1F2228"/>
          <w:spacing w:val="-2"/>
          <w:sz w:val="28"/>
          <w:szCs w:val="28"/>
        </w:rPr>
        <w:t>научного</w:t>
      </w:r>
      <w:r>
        <w:rPr>
          <w:color w:val="1F2228"/>
          <w:spacing w:val="5"/>
          <w:sz w:val="28"/>
          <w:szCs w:val="28"/>
        </w:rPr>
        <w:t xml:space="preserve"> </w:t>
      </w:r>
      <w:r>
        <w:rPr>
          <w:color w:val="1F2228"/>
          <w:spacing w:val="-2"/>
          <w:sz w:val="28"/>
          <w:szCs w:val="28"/>
        </w:rPr>
        <w:t>познания:</w:t>
      </w:r>
    </w:p>
    <w:p w14:paraId="1659260E">
      <w:pPr>
        <w:pStyle w:val="4"/>
        <w:ind w:right="449"/>
        <w:jc w:val="both"/>
        <w:rPr>
          <w:sz w:val="28"/>
          <w:szCs w:val="28"/>
        </w:rPr>
      </w:pPr>
      <w:r>
        <w:rPr>
          <w:color w:val="1F2228"/>
          <w:sz w:val="28"/>
          <w:szCs w:val="28"/>
        </w:rPr>
        <w:t>сформированность мировоззрения, соответствующего современному уровню развития науки, включая социальные науки, и общественной практики, основанного на диалоге культур, способствующего</w:t>
      </w:r>
      <w:r>
        <w:rPr>
          <w:color w:val="1F2228"/>
          <w:spacing w:val="40"/>
          <w:sz w:val="28"/>
          <w:szCs w:val="28"/>
        </w:rPr>
        <w:t xml:space="preserve"> </w:t>
      </w:r>
      <w:r>
        <w:rPr>
          <w:color w:val="1F2228"/>
          <w:sz w:val="28"/>
          <w:szCs w:val="28"/>
        </w:rPr>
        <w:t>осознанию своего места в поликультурном мире;</w:t>
      </w:r>
    </w:p>
    <w:p w14:paraId="66000038">
      <w:pPr>
        <w:pStyle w:val="4"/>
        <w:ind w:right="441"/>
        <w:jc w:val="both"/>
        <w:rPr>
          <w:sz w:val="28"/>
          <w:szCs w:val="28"/>
        </w:rPr>
      </w:pPr>
      <w:r>
        <w:rPr>
          <w:color w:val="1F2228"/>
          <w:sz w:val="28"/>
          <w:szCs w:val="28"/>
        </w:rPr>
        <w:t>совершенствование языковой и читательской культуры как средства взаимодействия между людьми и познания мира;</w:t>
      </w:r>
    </w:p>
    <w:p w14:paraId="48E78D09">
      <w:pPr>
        <w:pStyle w:val="4"/>
        <w:spacing w:before="1"/>
        <w:ind w:right="425"/>
        <w:jc w:val="both"/>
        <w:rPr>
          <w:sz w:val="28"/>
          <w:szCs w:val="28"/>
        </w:rPr>
      </w:pPr>
      <w:r>
        <w:rPr>
          <w:color w:val="1F2228"/>
          <w:sz w:val="28"/>
          <w:szCs w:val="28"/>
        </w:rPr>
        <w:t>языковое</w:t>
      </w:r>
      <w:r>
        <w:rPr>
          <w:color w:val="1F2228"/>
          <w:spacing w:val="-3"/>
          <w:sz w:val="28"/>
          <w:szCs w:val="28"/>
        </w:rPr>
        <w:t xml:space="preserve"> </w:t>
      </w:r>
      <w:r>
        <w:rPr>
          <w:color w:val="1F2228"/>
          <w:sz w:val="28"/>
          <w:szCs w:val="28"/>
        </w:rPr>
        <w:t>и</w:t>
      </w:r>
      <w:r>
        <w:rPr>
          <w:color w:val="1F2228"/>
          <w:spacing w:val="-3"/>
          <w:sz w:val="28"/>
          <w:szCs w:val="28"/>
        </w:rPr>
        <w:t xml:space="preserve"> </w:t>
      </w:r>
      <w:r>
        <w:rPr>
          <w:color w:val="1F2228"/>
          <w:sz w:val="28"/>
          <w:szCs w:val="28"/>
        </w:rPr>
        <w:t>речевое развитие человека, включая понимание</w:t>
      </w:r>
      <w:r>
        <w:rPr>
          <w:color w:val="1F2228"/>
          <w:spacing w:val="-1"/>
          <w:sz w:val="28"/>
          <w:szCs w:val="28"/>
        </w:rPr>
        <w:t xml:space="preserve"> </w:t>
      </w:r>
      <w:r>
        <w:rPr>
          <w:color w:val="1F2228"/>
          <w:sz w:val="28"/>
          <w:szCs w:val="28"/>
        </w:rPr>
        <w:t>языка</w:t>
      </w:r>
      <w:r>
        <w:rPr>
          <w:color w:val="1F2228"/>
          <w:spacing w:val="-1"/>
          <w:sz w:val="28"/>
          <w:szCs w:val="28"/>
        </w:rPr>
        <w:t xml:space="preserve"> </w:t>
      </w:r>
      <w:r>
        <w:rPr>
          <w:color w:val="1F2228"/>
          <w:sz w:val="28"/>
          <w:szCs w:val="28"/>
        </w:rPr>
        <w:t>социально-экономической</w:t>
      </w:r>
      <w:r>
        <w:rPr>
          <w:color w:val="1F2228"/>
          <w:spacing w:val="-1"/>
          <w:sz w:val="28"/>
          <w:szCs w:val="28"/>
        </w:rPr>
        <w:t xml:space="preserve"> </w:t>
      </w:r>
      <w:r>
        <w:rPr>
          <w:color w:val="1F2228"/>
          <w:sz w:val="28"/>
          <w:szCs w:val="28"/>
        </w:rPr>
        <w:t xml:space="preserve">и политической </w:t>
      </w:r>
      <w:r>
        <w:rPr>
          <w:color w:val="1F2228"/>
          <w:spacing w:val="-2"/>
          <w:sz w:val="28"/>
          <w:szCs w:val="28"/>
        </w:rPr>
        <w:t>коммуникации;</w:t>
      </w:r>
    </w:p>
    <w:p w14:paraId="7F5DE4B4">
      <w:pPr>
        <w:pStyle w:val="4"/>
        <w:spacing w:before="3" w:line="242" w:lineRule="auto"/>
        <w:ind w:right="445"/>
        <w:jc w:val="both"/>
        <w:rPr>
          <w:sz w:val="28"/>
          <w:szCs w:val="28"/>
        </w:rPr>
      </w:pPr>
      <w:r>
        <w:rPr>
          <w:color w:val="1F2228"/>
          <w:sz w:val="28"/>
          <w:szCs w:val="28"/>
        </w:rPr>
        <w:t>осознание ценности научной деятельности, готовность осуществлять проектную и исследовательскую деятельность индивидуально и в группе;</w:t>
      </w:r>
    </w:p>
    <w:p w14:paraId="3EEBE08B">
      <w:pPr>
        <w:pStyle w:val="4"/>
        <w:spacing w:line="242" w:lineRule="auto"/>
        <w:ind w:right="447"/>
        <w:jc w:val="both"/>
        <w:rPr>
          <w:sz w:val="28"/>
          <w:szCs w:val="28"/>
        </w:rPr>
      </w:pPr>
      <w:r>
        <w:rPr>
          <w:color w:val="1F2228"/>
          <w:sz w:val="28"/>
          <w:szCs w:val="28"/>
        </w:rPr>
        <w:t>мотивация к познанию и творчеству, обучению и самообучению на протяжении всей жизни, интерес к изучению социальных и гуманитарных дисциплин.</w:t>
      </w:r>
    </w:p>
    <w:p w14:paraId="32517A7E">
      <w:pPr>
        <w:pStyle w:val="4"/>
        <w:spacing w:line="242" w:lineRule="auto"/>
        <w:jc w:val="both"/>
        <w:rPr>
          <w:sz w:val="28"/>
          <w:szCs w:val="28"/>
        </w:rPr>
        <w:sectPr>
          <w:pgSz w:w="11920" w:h="16850"/>
          <w:pgMar w:top="1020" w:right="425" w:bottom="280" w:left="992" w:header="720" w:footer="720" w:gutter="0"/>
          <w:cols w:space="720" w:num="1"/>
        </w:sectPr>
      </w:pPr>
    </w:p>
    <w:p w14:paraId="08B2782E">
      <w:pPr>
        <w:pStyle w:val="4"/>
        <w:spacing w:before="69" w:line="242" w:lineRule="auto"/>
        <w:rPr>
          <w:sz w:val="28"/>
          <w:szCs w:val="28"/>
        </w:rPr>
      </w:pPr>
      <w:r>
        <w:rPr>
          <w:color w:val="1F2228"/>
          <w:sz w:val="28"/>
          <w:szCs w:val="28"/>
        </w:rPr>
        <w:t>123(1).5.2.</w:t>
      </w:r>
      <w:r>
        <w:rPr>
          <w:color w:val="1F2228"/>
          <w:spacing w:val="37"/>
          <w:sz w:val="28"/>
          <w:szCs w:val="28"/>
        </w:rPr>
        <w:t xml:space="preserve"> </w:t>
      </w:r>
      <w:r>
        <w:rPr>
          <w:color w:val="1F2228"/>
          <w:sz w:val="28"/>
          <w:szCs w:val="28"/>
        </w:rPr>
        <w:t>В</w:t>
      </w:r>
      <w:r>
        <w:rPr>
          <w:color w:val="1F2228"/>
          <w:spacing w:val="36"/>
          <w:sz w:val="28"/>
          <w:szCs w:val="28"/>
        </w:rPr>
        <w:t xml:space="preserve"> </w:t>
      </w:r>
      <w:r>
        <w:rPr>
          <w:color w:val="1F2228"/>
          <w:sz w:val="28"/>
          <w:szCs w:val="28"/>
        </w:rPr>
        <w:t>процессе</w:t>
      </w:r>
      <w:r>
        <w:rPr>
          <w:color w:val="1F2228"/>
          <w:spacing w:val="37"/>
          <w:sz w:val="28"/>
          <w:szCs w:val="28"/>
        </w:rPr>
        <w:t xml:space="preserve"> </w:t>
      </w:r>
      <w:r>
        <w:rPr>
          <w:color w:val="1F2228"/>
          <w:sz w:val="28"/>
          <w:szCs w:val="28"/>
        </w:rPr>
        <w:t>достижения</w:t>
      </w:r>
      <w:r>
        <w:rPr>
          <w:color w:val="1F2228"/>
          <w:spacing w:val="35"/>
          <w:sz w:val="28"/>
          <w:szCs w:val="28"/>
        </w:rPr>
        <w:t xml:space="preserve"> </w:t>
      </w:r>
      <w:r>
        <w:rPr>
          <w:color w:val="1F2228"/>
          <w:sz w:val="28"/>
          <w:szCs w:val="28"/>
        </w:rPr>
        <w:t>личностных</w:t>
      </w:r>
      <w:r>
        <w:rPr>
          <w:color w:val="1F2228"/>
          <w:spacing w:val="37"/>
          <w:sz w:val="28"/>
          <w:szCs w:val="28"/>
        </w:rPr>
        <w:t xml:space="preserve"> </w:t>
      </w:r>
      <w:r>
        <w:rPr>
          <w:color w:val="1F2228"/>
          <w:sz w:val="28"/>
          <w:szCs w:val="28"/>
        </w:rPr>
        <w:t>результатов</w:t>
      </w:r>
      <w:r>
        <w:rPr>
          <w:color w:val="1F2228"/>
          <w:spacing w:val="40"/>
          <w:sz w:val="28"/>
          <w:szCs w:val="28"/>
        </w:rPr>
        <w:t xml:space="preserve"> </w:t>
      </w:r>
      <w:r>
        <w:rPr>
          <w:color w:val="1F2228"/>
          <w:sz w:val="28"/>
          <w:szCs w:val="28"/>
        </w:rPr>
        <w:t>освоения</w:t>
      </w:r>
      <w:r>
        <w:rPr>
          <w:color w:val="1F2228"/>
          <w:spacing w:val="38"/>
          <w:sz w:val="28"/>
          <w:szCs w:val="28"/>
        </w:rPr>
        <w:t xml:space="preserve"> </w:t>
      </w:r>
      <w:r>
        <w:rPr>
          <w:color w:val="1F2228"/>
          <w:sz w:val="28"/>
          <w:szCs w:val="28"/>
        </w:rPr>
        <w:t>программы</w:t>
      </w:r>
      <w:r>
        <w:rPr>
          <w:color w:val="1F2228"/>
          <w:spacing w:val="36"/>
          <w:sz w:val="28"/>
          <w:szCs w:val="28"/>
        </w:rPr>
        <w:t xml:space="preserve"> </w:t>
      </w:r>
      <w:r>
        <w:rPr>
          <w:color w:val="1F2228"/>
          <w:sz w:val="28"/>
          <w:szCs w:val="28"/>
        </w:rPr>
        <w:t>по</w:t>
      </w:r>
      <w:r>
        <w:rPr>
          <w:color w:val="1F2228"/>
          <w:spacing w:val="36"/>
          <w:sz w:val="28"/>
          <w:szCs w:val="28"/>
        </w:rPr>
        <w:t xml:space="preserve"> </w:t>
      </w:r>
      <w:r>
        <w:rPr>
          <w:color w:val="1F2228"/>
          <w:sz w:val="28"/>
          <w:szCs w:val="28"/>
        </w:rPr>
        <w:t>обществознанию</w:t>
      </w:r>
      <w:r>
        <w:rPr>
          <w:color w:val="1F2228"/>
          <w:spacing w:val="36"/>
          <w:sz w:val="28"/>
          <w:szCs w:val="28"/>
        </w:rPr>
        <w:t xml:space="preserve"> </w:t>
      </w:r>
      <w:r>
        <w:rPr>
          <w:color w:val="1F2228"/>
          <w:sz w:val="28"/>
          <w:szCs w:val="28"/>
        </w:rPr>
        <w:t>у обучающихся совершенствуется эмоциональный интеллект, предполагающий сформированность:</w:t>
      </w:r>
    </w:p>
    <w:p w14:paraId="5951AC88">
      <w:pPr>
        <w:pStyle w:val="4"/>
        <w:spacing w:line="242" w:lineRule="auto"/>
        <w:ind w:right="440"/>
        <w:rPr>
          <w:sz w:val="28"/>
          <w:szCs w:val="28"/>
        </w:rPr>
      </w:pPr>
      <w:r>
        <w:rPr>
          <w:color w:val="1F2228"/>
          <w:sz w:val="28"/>
          <w:szCs w:val="28"/>
        </w:rPr>
        <w:t>самосознания,</w:t>
      </w:r>
      <w:r>
        <w:rPr>
          <w:color w:val="1F2228"/>
          <w:spacing w:val="35"/>
          <w:sz w:val="28"/>
          <w:szCs w:val="28"/>
        </w:rPr>
        <w:t xml:space="preserve"> </w:t>
      </w:r>
      <w:r>
        <w:rPr>
          <w:color w:val="1F2228"/>
          <w:sz w:val="28"/>
          <w:szCs w:val="28"/>
        </w:rPr>
        <w:t>включающего</w:t>
      </w:r>
      <w:r>
        <w:rPr>
          <w:color w:val="1F2228"/>
          <w:spacing w:val="37"/>
          <w:sz w:val="28"/>
          <w:szCs w:val="28"/>
        </w:rPr>
        <w:t xml:space="preserve"> </w:t>
      </w:r>
      <w:r>
        <w:rPr>
          <w:color w:val="1F2228"/>
          <w:sz w:val="28"/>
          <w:szCs w:val="28"/>
        </w:rPr>
        <w:t>способность</w:t>
      </w:r>
      <w:r>
        <w:rPr>
          <w:color w:val="1F2228"/>
          <w:spacing w:val="36"/>
          <w:sz w:val="28"/>
          <w:szCs w:val="28"/>
        </w:rPr>
        <w:t xml:space="preserve"> </w:t>
      </w:r>
      <w:r>
        <w:rPr>
          <w:color w:val="1F2228"/>
          <w:sz w:val="28"/>
          <w:szCs w:val="28"/>
        </w:rPr>
        <w:t>понимать</w:t>
      </w:r>
      <w:r>
        <w:rPr>
          <w:color w:val="1F2228"/>
          <w:spacing w:val="36"/>
          <w:sz w:val="28"/>
          <w:szCs w:val="28"/>
        </w:rPr>
        <w:t xml:space="preserve"> </w:t>
      </w:r>
      <w:r>
        <w:rPr>
          <w:color w:val="1F2228"/>
          <w:sz w:val="28"/>
          <w:szCs w:val="28"/>
        </w:rPr>
        <w:t>свое</w:t>
      </w:r>
      <w:r>
        <w:rPr>
          <w:color w:val="1F2228"/>
          <w:spacing w:val="36"/>
          <w:sz w:val="28"/>
          <w:szCs w:val="28"/>
        </w:rPr>
        <w:t xml:space="preserve"> </w:t>
      </w:r>
      <w:r>
        <w:rPr>
          <w:color w:val="1F2228"/>
          <w:sz w:val="28"/>
          <w:szCs w:val="28"/>
        </w:rPr>
        <w:t>эмоциональное</w:t>
      </w:r>
      <w:r>
        <w:rPr>
          <w:color w:val="1F2228"/>
          <w:spacing w:val="37"/>
          <w:sz w:val="28"/>
          <w:szCs w:val="28"/>
        </w:rPr>
        <w:t xml:space="preserve"> </w:t>
      </w:r>
      <w:r>
        <w:rPr>
          <w:color w:val="1F2228"/>
          <w:sz w:val="28"/>
          <w:szCs w:val="28"/>
        </w:rPr>
        <w:t>состояние,</w:t>
      </w:r>
      <w:r>
        <w:rPr>
          <w:color w:val="1F2228"/>
          <w:spacing w:val="36"/>
          <w:sz w:val="28"/>
          <w:szCs w:val="28"/>
        </w:rPr>
        <w:t xml:space="preserve"> </w:t>
      </w:r>
      <w:r>
        <w:rPr>
          <w:color w:val="1F2228"/>
          <w:sz w:val="28"/>
          <w:szCs w:val="28"/>
        </w:rPr>
        <w:t>видеть</w:t>
      </w:r>
      <w:r>
        <w:rPr>
          <w:color w:val="1F2228"/>
          <w:spacing w:val="35"/>
          <w:sz w:val="28"/>
          <w:szCs w:val="28"/>
        </w:rPr>
        <w:t xml:space="preserve"> </w:t>
      </w:r>
      <w:r>
        <w:rPr>
          <w:color w:val="1F2228"/>
          <w:sz w:val="28"/>
          <w:szCs w:val="28"/>
        </w:rPr>
        <w:t>направления развития собственной эмоциональной сферы, быть уверенным в себе в межличностном взаимодействии и при принятии решений;</w:t>
      </w:r>
    </w:p>
    <w:p w14:paraId="0F7ADF50">
      <w:pPr>
        <w:pStyle w:val="4"/>
        <w:spacing w:line="242" w:lineRule="auto"/>
        <w:rPr>
          <w:sz w:val="28"/>
          <w:szCs w:val="28"/>
        </w:rPr>
      </w:pPr>
      <w:r>
        <w:rPr>
          <w:color w:val="1F2228"/>
          <w:sz w:val="28"/>
          <w:szCs w:val="28"/>
        </w:rPr>
        <w:t>саморегулирования,</w:t>
      </w:r>
      <w:r>
        <w:rPr>
          <w:color w:val="1F2228"/>
          <w:spacing w:val="34"/>
          <w:sz w:val="28"/>
          <w:szCs w:val="28"/>
        </w:rPr>
        <w:t xml:space="preserve"> </w:t>
      </w:r>
      <w:r>
        <w:rPr>
          <w:color w:val="1F2228"/>
          <w:sz w:val="28"/>
          <w:szCs w:val="28"/>
        </w:rPr>
        <w:t>включающего</w:t>
      </w:r>
      <w:r>
        <w:rPr>
          <w:color w:val="1F2228"/>
          <w:spacing w:val="31"/>
          <w:sz w:val="28"/>
          <w:szCs w:val="28"/>
        </w:rPr>
        <w:t xml:space="preserve"> </w:t>
      </w:r>
      <w:r>
        <w:rPr>
          <w:color w:val="1F2228"/>
          <w:sz w:val="28"/>
          <w:szCs w:val="28"/>
        </w:rPr>
        <w:t>самоконтроль,</w:t>
      </w:r>
      <w:r>
        <w:rPr>
          <w:color w:val="1F2228"/>
          <w:spacing w:val="34"/>
          <w:sz w:val="28"/>
          <w:szCs w:val="28"/>
        </w:rPr>
        <w:t xml:space="preserve"> </w:t>
      </w:r>
      <w:r>
        <w:rPr>
          <w:color w:val="1F2228"/>
          <w:sz w:val="28"/>
          <w:szCs w:val="28"/>
        </w:rPr>
        <w:t>умение</w:t>
      </w:r>
      <w:r>
        <w:rPr>
          <w:color w:val="1F2228"/>
          <w:spacing w:val="30"/>
          <w:sz w:val="28"/>
          <w:szCs w:val="28"/>
        </w:rPr>
        <w:t xml:space="preserve"> </w:t>
      </w:r>
      <w:r>
        <w:rPr>
          <w:color w:val="1F2228"/>
          <w:sz w:val="28"/>
          <w:szCs w:val="28"/>
        </w:rPr>
        <w:t>принимать</w:t>
      </w:r>
      <w:r>
        <w:rPr>
          <w:color w:val="1F2228"/>
          <w:spacing w:val="30"/>
          <w:sz w:val="28"/>
          <w:szCs w:val="28"/>
        </w:rPr>
        <w:t xml:space="preserve"> </w:t>
      </w:r>
      <w:r>
        <w:rPr>
          <w:color w:val="1F2228"/>
          <w:sz w:val="28"/>
          <w:szCs w:val="28"/>
        </w:rPr>
        <w:t>ответственность</w:t>
      </w:r>
      <w:r>
        <w:rPr>
          <w:color w:val="1F2228"/>
          <w:spacing w:val="30"/>
          <w:sz w:val="28"/>
          <w:szCs w:val="28"/>
        </w:rPr>
        <w:t xml:space="preserve"> </w:t>
      </w:r>
      <w:r>
        <w:rPr>
          <w:color w:val="1F2228"/>
          <w:sz w:val="28"/>
          <w:szCs w:val="28"/>
        </w:rPr>
        <w:t>за</w:t>
      </w:r>
      <w:r>
        <w:rPr>
          <w:color w:val="1F2228"/>
          <w:spacing w:val="28"/>
          <w:sz w:val="28"/>
          <w:szCs w:val="28"/>
        </w:rPr>
        <w:t xml:space="preserve"> </w:t>
      </w:r>
      <w:r>
        <w:rPr>
          <w:color w:val="1F2228"/>
          <w:sz w:val="28"/>
          <w:szCs w:val="28"/>
        </w:rPr>
        <w:t>свое</w:t>
      </w:r>
      <w:r>
        <w:rPr>
          <w:color w:val="1F2228"/>
          <w:spacing w:val="30"/>
          <w:sz w:val="28"/>
          <w:szCs w:val="28"/>
        </w:rPr>
        <w:t xml:space="preserve"> </w:t>
      </w:r>
      <w:r>
        <w:rPr>
          <w:color w:val="1F2228"/>
          <w:sz w:val="28"/>
          <w:szCs w:val="28"/>
        </w:rPr>
        <w:t>поведение, способность адаптироваться к эмоциональным изменениям и проявлять гибкость, быть открытым новому; внутренней</w:t>
      </w:r>
      <w:r>
        <w:rPr>
          <w:color w:val="1F2228"/>
          <w:spacing w:val="-1"/>
          <w:sz w:val="28"/>
          <w:szCs w:val="28"/>
        </w:rPr>
        <w:t xml:space="preserve"> </w:t>
      </w:r>
      <w:r>
        <w:rPr>
          <w:color w:val="1F2228"/>
          <w:sz w:val="28"/>
          <w:szCs w:val="28"/>
        </w:rPr>
        <w:t>мотивации, включающей</w:t>
      </w:r>
      <w:r>
        <w:rPr>
          <w:color w:val="1F2228"/>
          <w:spacing w:val="-1"/>
          <w:sz w:val="28"/>
          <w:szCs w:val="28"/>
        </w:rPr>
        <w:t xml:space="preserve"> </w:t>
      </w:r>
      <w:r>
        <w:rPr>
          <w:color w:val="1F2228"/>
          <w:sz w:val="28"/>
          <w:szCs w:val="28"/>
        </w:rPr>
        <w:t>стремление к</w:t>
      </w:r>
      <w:r>
        <w:rPr>
          <w:color w:val="1F2228"/>
          <w:spacing w:val="-1"/>
          <w:sz w:val="28"/>
          <w:szCs w:val="28"/>
        </w:rPr>
        <w:t xml:space="preserve"> </w:t>
      </w:r>
      <w:r>
        <w:rPr>
          <w:color w:val="1F2228"/>
          <w:sz w:val="28"/>
          <w:szCs w:val="28"/>
        </w:rPr>
        <w:t>достижению цели и успеху, оптимизм, инициативность, умение действовать исходя из своих возможностей;</w:t>
      </w:r>
    </w:p>
    <w:p w14:paraId="72478F52">
      <w:pPr>
        <w:pStyle w:val="4"/>
        <w:ind w:right="441"/>
        <w:jc w:val="both"/>
        <w:rPr>
          <w:sz w:val="28"/>
          <w:szCs w:val="28"/>
        </w:rPr>
      </w:pPr>
      <w:r>
        <w:rPr>
          <w:color w:val="1F2228"/>
          <w:sz w:val="28"/>
          <w:szCs w:val="28"/>
        </w:rPr>
        <w:t>готовность и способность овладевать новыми социальными практиками, осваивать типичные социальные роли; эмпатии, включающей способность понимать эмоциональное состояние других людей, учитывать его при осуществлении коммуникации, способность к сочувствию и сопереживанию;</w:t>
      </w:r>
    </w:p>
    <w:p w14:paraId="390037EC">
      <w:pPr>
        <w:pStyle w:val="4"/>
        <w:ind w:right="439"/>
        <w:jc w:val="both"/>
        <w:rPr>
          <w:sz w:val="28"/>
          <w:szCs w:val="28"/>
        </w:rPr>
      </w:pPr>
      <w:r>
        <w:rPr>
          <w:color w:val="1F2228"/>
          <w:sz w:val="28"/>
          <w:szCs w:val="28"/>
        </w:rPr>
        <w:t>социальных навыков, включающих способность выстраивать отношения с другими людьми, заботиться, проявлять интерес и разрешать конфликты.</w:t>
      </w:r>
    </w:p>
    <w:p w14:paraId="6F1F9062">
      <w:pPr>
        <w:pStyle w:val="4"/>
        <w:ind w:right="438"/>
        <w:jc w:val="both"/>
        <w:rPr>
          <w:sz w:val="28"/>
          <w:szCs w:val="28"/>
        </w:rPr>
      </w:pPr>
      <w:r>
        <w:rPr>
          <w:color w:val="1F2228"/>
          <w:sz w:val="28"/>
          <w:szCs w:val="28"/>
        </w:rPr>
        <w:t>123(1).5.3. В результате изучения обществознания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14:paraId="1C587862">
      <w:pPr>
        <w:pStyle w:val="4"/>
        <w:spacing w:line="242" w:lineRule="auto"/>
        <w:ind w:right="450"/>
        <w:jc w:val="both"/>
        <w:rPr>
          <w:sz w:val="28"/>
          <w:szCs w:val="28"/>
        </w:rPr>
      </w:pPr>
      <w:r>
        <w:rPr>
          <w:color w:val="1F2228"/>
          <w:sz w:val="28"/>
          <w:szCs w:val="28"/>
        </w:rPr>
        <w:t>123(1).5.3.1. У обучающегося будут сформированы следующие базовые логические действия как часть познавательных универсальных учебных действий:</w:t>
      </w:r>
    </w:p>
    <w:p w14:paraId="2B68D1D1">
      <w:pPr>
        <w:pStyle w:val="4"/>
        <w:ind w:right="701"/>
        <w:jc w:val="both"/>
        <w:rPr>
          <w:sz w:val="28"/>
          <w:szCs w:val="28"/>
        </w:rPr>
      </w:pPr>
      <w:r>
        <w:rPr>
          <w:color w:val="1F2228"/>
          <w:sz w:val="28"/>
          <w:szCs w:val="28"/>
        </w:rPr>
        <w:t>самостоятельно формулировать и актуализировать социальную проблему, рассматривать ее всесторонне; устанавливать существенный признак или основания для сравнения, классификации и обобщения социальных объектов, явлений и процессов;</w:t>
      </w:r>
    </w:p>
    <w:p w14:paraId="1316582C">
      <w:pPr>
        <w:pStyle w:val="4"/>
        <w:ind w:right="1472"/>
        <w:jc w:val="both"/>
        <w:rPr>
          <w:sz w:val="28"/>
          <w:szCs w:val="28"/>
        </w:rPr>
      </w:pPr>
      <w:r>
        <w:rPr>
          <w:color w:val="1F2228"/>
          <w:sz w:val="28"/>
          <w:szCs w:val="28"/>
        </w:rPr>
        <w:t>определять цели познавательной деятельности, задавать параметры и критерии их достижения; выявлять</w:t>
      </w:r>
      <w:r>
        <w:rPr>
          <w:color w:val="1F2228"/>
          <w:spacing w:val="-6"/>
          <w:sz w:val="28"/>
          <w:szCs w:val="28"/>
        </w:rPr>
        <w:t xml:space="preserve"> </w:t>
      </w:r>
      <w:r>
        <w:rPr>
          <w:color w:val="1F2228"/>
          <w:sz w:val="28"/>
          <w:szCs w:val="28"/>
        </w:rPr>
        <w:t>закономерности</w:t>
      </w:r>
      <w:r>
        <w:rPr>
          <w:color w:val="1F2228"/>
          <w:spacing w:val="-6"/>
          <w:sz w:val="28"/>
          <w:szCs w:val="28"/>
        </w:rPr>
        <w:t xml:space="preserve"> </w:t>
      </w:r>
      <w:r>
        <w:rPr>
          <w:color w:val="1F2228"/>
          <w:sz w:val="28"/>
          <w:szCs w:val="28"/>
        </w:rPr>
        <w:t>и</w:t>
      </w:r>
      <w:r>
        <w:rPr>
          <w:color w:val="1F2228"/>
          <w:spacing w:val="-7"/>
          <w:sz w:val="28"/>
          <w:szCs w:val="28"/>
        </w:rPr>
        <w:t xml:space="preserve"> </w:t>
      </w:r>
      <w:r>
        <w:rPr>
          <w:color w:val="1F2228"/>
          <w:sz w:val="28"/>
          <w:szCs w:val="28"/>
        </w:rPr>
        <w:t>противоречия</w:t>
      </w:r>
      <w:r>
        <w:rPr>
          <w:color w:val="1F2228"/>
          <w:spacing w:val="-6"/>
          <w:sz w:val="28"/>
          <w:szCs w:val="28"/>
        </w:rPr>
        <w:t xml:space="preserve"> </w:t>
      </w:r>
      <w:r>
        <w:rPr>
          <w:color w:val="1F2228"/>
          <w:sz w:val="28"/>
          <w:szCs w:val="28"/>
        </w:rPr>
        <w:t>в</w:t>
      </w:r>
      <w:r>
        <w:rPr>
          <w:color w:val="1F2228"/>
          <w:spacing w:val="-9"/>
          <w:sz w:val="28"/>
          <w:szCs w:val="28"/>
        </w:rPr>
        <w:t xml:space="preserve"> </w:t>
      </w:r>
      <w:r>
        <w:rPr>
          <w:color w:val="1F2228"/>
          <w:sz w:val="28"/>
          <w:szCs w:val="28"/>
        </w:rPr>
        <w:t>рассматриваемых</w:t>
      </w:r>
      <w:r>
        <w:rPr>
          <w:color w:val="1F2228"/>
          <w:spacing w:val="-6"/>
          <w:sz w:val="28"/>
          <w:szCs w:val="28"/>
        </w:rPr>
        <w:t xml:space="preserve"> </w:t>
      </w:r>
      <w:r>
        <w:rPr>
          <w:color w:val="1F2228"/>
          <w:sz w:val="28"/>
          <w:szCs w:val="28"/>
        </w:rPr>
        <w:t>социальных</w:t>
      </w:r>
      <w:r>
        <w:rPr>
          <w:color w:val="1F2228"/>
          <w:spacing w:val="-9"/>
          <w:sz w:val="28"/>
          <w:szCs w:val="28"/>
        </w:rPr>
        <w:t xml:space="preserve"> </w:t>
      </w:r>
      <w:r>
        <w:rPr>
          <w:color w:val="1F2228"/>
          <w:sz w:val="28"/>
          <w:szCs w:val="28"/>
        </w:rPr>
        <w:t>явлениях</w:t>
      </w:r>
      <w:r>
        <w:rPr>
          <w:color w:val="1F2228"/>
          <w:spacing w:val="-8"/>
          <w:sz w:val="28"/>
          <w:szCs w:val="28"/>
        </w:rPr>
        <w:t xml:space="preserve"> </w:t>
      </w:r>
      <w:r>
        <w:rPr>
          <w:color w:val="1F2228"/>
          <w:sz w:val="28"/>
          <w:szCs w:val="28"/>
        </w:rPr>
        <w:t>и</w:t>
      </w:r>
      <w:r>
        <w:rPr>
          <w:color w:val="1F2228"/>
          <w:spacing w:val="-10"/>
          <w:sz w:val="28"/>
          <w:szCs w:val="28"/>
        </w:rPr>
        <w:t xml:space="preserve"> </w:t>
      </w:r>
      <w:r>
        <w:rPr>
          <w:color w:val="1F2228"/>
          <w:sz w:val="28"/>
          <w:szCs w:val="28"/>
        </w:rPr>
        <w:t>процессах;</w:t>
      </w:r>
    </w:p>
    <w:p w14:paraId="0380C54D">
      <w:pPr>
        <w:pStyle w:val="4"/>
        <w:ind w:right="432"/>
        <w:jc w:val="both"/>
        <w:rPr>
          <w:sz w:val="28"/>
          <w:szCs w:val="28"/>
        </w:rPr>
      </w:pPr>
      <w:r>
        <w:rPr>
          <w:color w:val="1F2228"/>
          <w:sz w:val="28"/>
          <w:szCs w:val="28"/>
        </w:rPr>
        <w:t>вносить коррективы в деятельность (с учетом разных видов деятельности), оценивать соответствие результатов целям, оценивать риски последствий деятельности; координировать и выполнять работу в условиях реального, виртуального и комбинированного взаимодействия;</w:t>
      </w:r>
    </w:p>
    <w:p w14:paraId="405F223C">
      <w:pPr>
        <w:pStyle w:val="4"/>
        <w:spacing w:before="4"/>
        <w:ind w:right="200"/>
        <w:rPr>
          <w:sz w:val="28"/>
          <w:szCs w:val="28"/>
        </w:rPr>
      </w:pPr>
      <w:r>
        <w:rPr>
          <w:color w:val="1F2228"/>
          <w:sz w:val="28"/>
          <w:szCs w:val="28"/>
        </w:rPr>
        <w:t>развивать креативное мышление при решении жизненных проблем, в том числе учебно-познавательных. 123(1).5.3.2.</w:t>
      </w:r>
      <w:r>
        <w:rPr>
          <w:color w:val="1F2228"/>
          <w:spacing w:val="32"/>
          <w:sz w:val="28"/>
          <w:szCs w:val="28"/>
        </w:rPr>
        <w:t xml:space="preserve"> </w:t>
      </w:r>
      <w:r>
        <w:rPr>
          <w:color w:val="1F2228"/>
          <w:sz w:val="28"/>
          <w:szCs w:val="28"/>
        </w:rPr>
        <w:t>У</w:t>
      </w:r>
      <w:r>
        <w:rPr>
          <w:color w:val="1F2228"/>
          <w:spacing w:val="25"/>
          <w:sz w:val="28"/>
          <w:szCs w:val="28"/>
        </w:rPr>
        <w:t xml:space="preserve"> </w:t>
      </w:r>
      <w:r>
        <w:rPr>
          <w:color w:val="1F2228"/>
          <w:sz w:val="28"/>
          <w:szCs w:val="28"/>
        </w:rPr>
        <w:t>обучающегося</w:t>
      </w:r>
      <w:r>
        <w:rPr>
          <w:color w:val="1F2228"/>
          <w:spacing w:val="33"/>
          <w:sz w:val="28"/>
          <w:szCs w:val="28"/>
        </w:rPr>
        <w:t xml:space="preserve"> </w:t>
      </w:r>
      <w:r>
        <w:rPr>
          <w:color w:val="1F2228"/>
          <w:sz w:val="28"/>
          <w:szCs w:val="28"/>
        </w:rPr>
        <w:t>будут</w:t>
      </w:r>
      <w:r>
        <w:rPr>
          <w:color w:val="1F2228"/>
          <w:spacing w:val="29"/>
          <w:sz w:val="28"/>
          <w:szCs w:val="28"/>
        </w:rPr>
        <w:t xml:space="preserve"> </w:t>
      </w:r>
      <w:r>
        <w:rPr>
          <w:color w:val="1F2228"/>
          <w:sz w:val="28"/>
          <w:szCs w:val="28"/>
        </w:rPr>
        <w:t>сформированы</w:t>
      </w:r>
      <w:r>
        <w:rPr>
          <w:color w:val="1F2228"/>
          <w:spacing w:val="34"/>
          <w:sz w:val="28"/>
          <w:szCs w:val="28"/>
        </w:rPr>
        <w:t xml:space="preserve"> </w:t>
      </w:r>
      <w:r>
        <w:rPr>
          <w:color w:val="1F2228"/>
          <w:sz w:val="28"/>
          <w:szCs w:val="28"/>
        </w:rPr>
        <w:t>следующие</w:t>
      </w:r>
      <w:r>
        <w:rPr>
          <w:color w:val="1F2228"/>
          <w:spacing w:val="33"/>
          <w:sz w:val="28"/>
          <w:szCs w:val="28"/>
        </w:rPr>
        <w:t xml:space="preserve"> </w:t>
      </w:r>
      <w:r>
        <w:rPr>
          <w:color w:val="1F2228"/>
          <w:sz w:val="28"/>
          <w:szCs w:val="28"/>
        </w:rPr>
        <w:t>базовые</w:t>
      </w:r>
      <w:r>
        <w:rPr>
          <w:color w:val="1F2228"/>
          <w:spacing w:val="31"/>
          <w:sz w:val="28"/>
          <w:szCs w:val="28"/>
        </w:rPr>
        <w:t xml:space="preserve"> </w:t>
      </w:r>
      <w:r>
        <w:rPr>
          <w:color w:val="1F2228"/>
          <w:sz w:val="28"/>
          <w:szCs w:val="28"/>
        </w:rPr>
        <w:t>исследовательские</w:t>
      </w:r>
      <w:r>
        <w:rPr>
          <w:color w:val="1F2228"/>
          <w:spacing w:val="35"/>
          <w:sz w:val="28"/>
          <w:szCs w:val="28"/>
        </w:rPr>
        <w:t xml:space="preserve"> </w:t>
      </w:r>
      <w:r>
        <w:rPr>
          <w:color w:val="1F2228"/>
          <w:sz w:val="28"/>
          <w:szCs w:val="28"/>
        </w:rPr>
        <w:t>действия</w:t>
      </w:r>
      <w:r>
        <w:rPr>
          <w:color w:val="1F2228"/>
          <w:spacing w:val="30"/>
          <w:sz w:val="28"/>
          <w:szCs w:val="28"/>
        </w:rPr>
        <w:t xml:space="preserve"> </w:t>
      </w:r>
      <w:r>
        <w:rPr>
          <w:color w:val="1F2228"/>
          <w:sz w:val="28"/>
          <w:szCs w:val="28"/>
        </w:rPr>
        <w:t>как часть познавательных универсальных учебных действий:</w:t>
      </w:r>
    </w:p>
    <w:p w14:paraId="17B98F72">
      <w:pPr>
        <w:pStyle w:val="4"/>
        <w:spacing w:before="1"/>
        <w:ind w:right="535"/>
        <w:rPr>
          <w:sz w:val="28"/>
          <w:szCs w:val="28"/>
        </w:rPr>
      </w:pPr>
      <w:r>
        <w:rPr>
          <w:color w:val="1F2228"/>
          <w:sz w:val="28"/>
          <w:szCs w:val="28"/>
        </w:rPr>
        <w:t>развивать навыки учебно-исследовательской и проектной деятельности, навыки разрешения проблем; проявлять</w:t>
      </w:r>
      <w:r>
        <w:rPr>
          <w:color w:val="1F2228"/>
          <w:spacing w:val="33"/>
          <w:sz w:val="28"/>
          <w:szCs w:val="28"/>
        </w:rPr>
        <w:t xml:space="preserve"> </w:t>
      </w:r>
      <w:r>
        <w:rPr>
          <w:color w:val="1F2228"/>
          <w:sz w:val="28"/>
          <w:szCs w:val="28"/>
        </w:rPr>
        <w:t>способность</w:t>
      </w:r>
      <w:r>
        <w:rPr>
          <w:color w:val="1F2228"/>
          <w:spacing w:val="36"/>
          <w:sz w:val="28"/>
          <w:szCs w:val="28"/>
        </w:rPr>
        <w:t xml:space="preserve"> </w:t>
      </w:r>
      <w:r>
        <w:rPr>
          <w:color w:val="1F2228"/>
          <w:sz w:val="28"/>
          <w:szCs w:val="28"/>
        </w:rPr>
        <w:t>и</w:t>
      </w:r>
      <w:r>
        <w:rPr>
          <w:color w:val="1F2228"/>
          <w:spacing w:val="29"/>
          <w:sz w:val="28"/>
          <w:szCs w:val="28"/>
        </w:rPr>
        <w:t xml:space="preserve"> </w:t>
      </w:r>
      <w:r>
        <w:rPr>
          <w:color w:val="1F2228"/>
          <w:sz w:val="28"/>
          <w:szCs w:val="28"/>
        </w:rPr>
        <w:t>готовность</w:t>
      </w:r>
      <w:r>
        <w:rPr>
          <w:color w:val="1F2228"/>
          <w:spacing w:val="33"/>
          <w:sz w:val="28"/>
          <w:szCs w:val="28"/>
        </w:rPr>
        <w:t xml:space="preserve"> </w:t>
      </w:r>
      <w:r>
        <w:rPr>
          <w:color w:val="1F2228"/>
          <w:sz w:val="28"/>
          <w:szCs w:val="28"/>
        </w:rPr>
        <w:t>к</w:t>
      </w:r>
      <w:r>
        <w:rPr>
          <w:color w:val="1F2228"/>
          <w:spacing w:val="31"/>
          <w:sz w:val="28"/>
          <w:szCs w:val="28"/>
        </w:rPr>
        <w:t xml:space="preserve"> </w:t>
      </w:r>
      <w:r>
        <w:rPr>
          <w:color w:val="1F2228"/>
          <w:sz w:val="28"/>
          <w:szCs w:val="28"/>
        </w:rPr>
        <w:t>самостоятельному</w:t>
      </w:r>
      <w:r>
        <w:rPr>
          <w:color w:val="1F2228"/>
          <w:spacing w:val="32"/>
          <w:sz w:val="28"/>
          <w:szCs w:val="28"/>
        </w:rPr>
        <w:t xml:space="preserve"> </w:t>
      </w:r>
      <w:r>
        <w:rPr>
          <w:color w:val="1F2228"/>
          <w:sz w:val="28"/>
          <w:szCs w:val="28"/>
        </w:rPr>
        <w:t>поиску</w:t>
      </w:r>
      <w:r>
        <w:rPr>
          <w:color w:val="1F2228"/>
          <w:spacing w:val="29"/>
          <w:sz w:val="28"/>
          <w:szCs w:val="28"/>
        </w:rPr>
        <w:t xml:space="preserve"> </w:t>
      </w:r>
      <w:r>
        <w:rPr>
          <w:color w:val="1F2228"/>
          <w:sz w:val="28"/>
          <w:szCs w:val="28"/>
        </w:rPr>
        <w:t>методов</w:t>
      </w:r>
      <w:r>
        <w:rPr>
          <w:color w:val="1F2228"/>
          <w:spacing w:val="33"/>
          <w:sz w:val="28"/>
          <w:szCs w:val="28"/>
        </w:rPr>
        <w:t xml:space="preserve"> </w:t>
      </w:r>
      <w:r>
        <w:rPr>
          <w:color w:val="1F2228"/>
          <w:sz w:val="28"/>
          <w:szCs w:val="28"/>
        </w:rPr>
        <w:t>решения</w:t>
      </w:r>
      <w:r>
        <w:rPr>
          <w:color w:val="1F2228"/>
          <w:spacing w:val="32"/>
          <w:sz w:val="28"/>
          <w:szCs w:val="28"/>
        </w:rPr>
        <w:t xml:space="preserve"> </w:t>
      </w:r>
      <w:r>
        <w:rPr>
          <w:color w:val="1F2228"/>
          <w:sz w:val="28"/>
          <w:szCs w:val="28"/>
        </w:rPr>
        <w:t>практических</w:t>
      </w:r>
      <w:r>
        <w:rPr>
          <w:color w:val="1F2228"/>
          <w:spacing w:val="32"/>
          <w:sz w:val="28"/>
          <w:szCs w:val="28"/>
        </w:rPr>
        <w:t xml:space="preserve"> </w:t>
      </w:r>
      <w:r>
        <w:rPr>
          <w:color w:val="1F2228"/>
          <w:sz w:val="28"/>
          <w:szCs w:val="28"/>
        </w:rPr>
        <w:t>задач, применению различных методов социального познания;</w:t>
      </w:r>
    </w:p>
    <w:p w14:paraId="61450C6C">
      <w:pPr>
        <w:pStyle w:val="4"/>
        <w:spacing w:before="4" w:line="242" w:lineRule="auto"/>
        <w:rPr>
          <w:sz w:val="28"/>
          <w:szCs w:val="28"/>
        </w:rPr>
      </w:pPr>
      <w:r>
        <w:rPr>
          <w:color w:val="1F2228"/>
          <w:sz w:val="28"/>
          <w:szCs w:val="28"/>
        </w:rPr>
        <w:t>осуществлять</w:t>
      </w:r>
      <w:r>
        <w:rPr>
          <w:color w:val="1F2228"/>
          <w:spacing w:val="80"/>
          <w:sz w:val="28"/>
          <w:szCs w:val="28"/>
        </w:rPr>
        <w:t xml:space="preserve"> </w:t>
      </w:r>
      <w:r>
        <w:rPr>
          <w:color w:val="1F2228"/>
          <w:sz w:val="28"/>
          <w:szCs w:val="28"/>
        </w:rPr>
        <w:t>деятельность</w:t>
      </w:r>
      <w:r>
        <w:rPr>
          <w:color w:val="1F2228"/>
          <w:spacing w:val="80"/>
          <w:sz w:val="28"/>
          <w:szCs w:val="28"/>
        </w:rPr>
        <w:t xml:space="preserve"> </w:t>
      </w:r>
      <w:r>
        <w:rPr>
          <w:color w:val="1F2228"/>
          <w:sz w:val="28"/>
          <w:szCs w:val="28"/>
        </w:rPr>
        <w:t>по</w:t>
      </w:r>
      <w:r>
        <w:rPr>
          <w:color w:val="1F2228"/>
          <w:spacing w:val="80"/>
          <w:sz w:val="28"/>
          <w:szCs w:val="28"/>
        </w:rPr>
        <w:t xml:space="preserve"> </w:t>
      </w:r>
      <w:r>
        <w:rPr>
          <w:color w:val="1F2228"/>
          <w:sz w:val="28"/>
          <w:szCs w:val="28"/>
        </w:rPr>
        <w:t>получению</w:t>
      </w:r>
      <w:r>
        <w:rPr>
          <w:color w:val="1F2228"/>
          <w:spacing w:val="80"/>
          <w:sz w:val="28"/>
          <w:szCs w:val="28"/>
        </w:rPr>
        <w:t xml:space="preserve"> </w:t>
      </w:r>
      <w:r>
        <w:rPr>
          <w:color w:val="1F2228"/>
          <w:sz w:val="28"/>
          <w:szCs w:val="28"/>
        </w:rPr>
        <w:t>нового</w:t>
      </w:r>
      <w:r>
        <w:rPr>
          <w:color w:val="1F2228"/>
          <w:spacing w:val="80"/>
          <w:sz w:val="28"/>
          <w:szCs w:val="28"/>
        </w:rPr>
        <w:t xml:space="preserve"> </w:t>
      </w:r>
      <w:r>
        <w:rPr>
          <w:color w:val="1F2228"/>
          <w:sz w:val="28"/>
          <w:szCs w:val="28"/>
        </w:rPr>
        <w:t>знания,</w:t>
      </w:r>
      <w:r>
        <w:rPr>
          <w:color w:val="1F2228"/>
          <w:spacing w:val="80"/>
          <w:sz w:val="28"/>
          <w:szCs w:val="28"/>
        </w:rPr>
        <w:t xml:space="preserve"> </w:t>
      </w:r>
      <w:r>
        <w:rPr>
          <w:color w:val="1F2228"/>
          <w:sz w:val="28"/>
          <w:szCs w:val="28"/>
        </w:rPr>
        <w:t>его</w:t>
      </w:r>
      <w:r>
        <w:rPr>
          <w:color w:val="1F2228"/>
          <w:spacing w:val="80"/>
          <w:sz w:val="28"/>
          <w:szCs w:val="28"/>
        </w:rPr>
        <w:t xml:space="preserve"> </w:t>
      </w:r>
      <w:r>
        <w:rPr>
          <w:color w:val="1F2228"/>
          <w:sz w:val="28"/>
          <w:szCs w:val="28"/>
        </w:rPr>
        <w:t>интерпретации,</w:t>
      </w:r>
      <w:r>
        <w:rPr>
          <w:color w:val="1F2228"/>
          <w:spacing w:val="80"/>
          <w:sz w:val="28"/>
          <w:szCs w:val="28"/>
        </w:rPr>
        <w:t xml:space="preserve"> </w:t>
      </w:r>
      <w:r>
        <w:rPr>
          <w:color w:val="1F2228"/>
          <w:sz w:val="28"/>
          <w:szCs w:val="28"/>
        </w:rPr>
        <w:t>преобразованию</w:t>
      </w:r>
      <w:r>
        <w:rPr>
          <w:color w:val="1F2228"/>
          <w:spacing w:val="80"/>
          <w:sz w:val="28"/>
          <w:szCs w:val="28"/>
        </w:rPr>
        <w:t xml:space="preserve"> </w:t>
      </w:r>
      <w:r>
        <w:rPr>
          <w:color w:val="1F2228"/>
          <w:sz w:val="28"/>
          <w:szCs w:val="28"/>
        </w:rPr>
        <w:t>и применению в различных учебных ситуациях, в том числе при создании учебных и социальных проектов; формировать</w:t>
      </w:r>
      <w:r>
        <w:rPr>
          <w:color w:val="1F2228"/>
          <w:spacing w:val="33"/>
          <w:sz w:val="28"/>
          <w:szCs w:val="28"/>
        </w:rPr>
        <w:t xml:space="preserve"> </w:t>
      </w:r>
      <w:r>
        <w:rPr>
          <w:color w:val="1F2228"/>
          <w:sz w:val="28"/>
          <w:szCs w:val="28"/>
        </w:rPr>
        <w:t>научный</w:t>
      </w:r>
      <w:r>
        <w:rPr>
          <w:color w:val="1F2228"/>
          <w:spacing w:val="35"/>
          <w:sz w:val="28"/>
          <w:szCs w:val="28"/>
        </w:rPr>
        <w:t xml:space="preserve"> </w:t>
      </w:r>
      <w:r>
        <w:rPr>
          <w:color w:val="1F2228"/>
          <w:sz w:val="28"/>
          <w:szCs w:val="28"/>
        </w:rPr>
        <w:t>тип</w:t>
      </w:r>
      <w:r>
        <w:rPr>
          <w:color w:val="1F2228"/>
          <w:spacing w:val="36"/>
          <w:sz w:val="28"/>
          <w:szCs w:val="28"/>
        </w:rPr>
        <w:t xml:space="preserve"> </w:t>
      </w:r>
      <w:r>
        <w:rPr>
          <w:color w:val="1F2228"/>
          <w:sz w:val="28"/>
          <w:szCs w:val="28"/>
        </w:rPr>
        <w:t>мышления,</w:t>
      </w:r>
      <w:r>
        <w:rPr>
          <w:color w:val="1F2228"/>
          <w:spacing w:val="33"/>
          <w:sz w:val="28"/>
          <w:szCs w:val="28"/>
        </w:rPr>
        <w:t xml:space="preserve"> </w:t>
      </w:r>
      <w:r>
        <w:rPr>
          <w:color w:val="1F2228"/>
          <w:sz w:val="28"/>
          <w:szCs w:val="28"/>
        </w:rPr>
        <w:t>применять</w:t>
      </w:r>
      <w:r>
        <w:rPr>
          <w:color w:val="1F2228"/>
          <w:spacing w:val="36"/>
          <w:sz w:val="28"/>
          <w:szCs w:val="28"/>
        </w:rPr>
        <w:t xml:space="preserve"> </w:t>
      </w:r>
      <w:r>
        <w:rPr>
          <w:color w:val="1F2228"/>
          <w:sz w:val="28"/>
          <w:szCs w:val="28"/>
        </w:rPr>
        <w:t>научную</w:t>
      </w:r>
      <w:r>
        <w:rPr>
          <w:color w:val="1F2228"/>
          <w:spacing w:val="33"/>
          <w:sz w:val="28"/>
          <w:szCs w:val="28"/>
        </w:rPr>
        <w:t xml:space="preserve"> </w:t>
      </w:r>
      <w:r>
        <w:rPr>
          <w:color w:val="1F2228"/>
          <w:sz w:val="28"/>
          <w:szCs w:val="28"/>
        </w:rPr>
        <w:t>терминологию,</w:t>
      </w:r>
      <w:r>
        <w:rPr>
          <w:color w:val="1F2228"/>
          <w:spacing w:val="34"/>
          <w:sz w:val="28"/>
          <w:szCs w:val="28"/>
        </w:rPr>
        <w:t xml:space="preserve"> </w:t>
      </w:r>
      <w:r>
        <w:rPr>
          <w:color w:val="1F2228"/>
          <w:sz w:val="28"/>
          <w:szCs w:val="28"/>
        </w:rPr>
        <w:t>ключевые</w:t>
      </w:r>
      <w:r>
        <w:rPr>
          <w:color w:val="1F2228"/>
          <w:spacing w:val="33"/>
          <w:sz w:val="28"/>
          <w:szCs w:val="28"/>
        </w:rPr>
        <w:t xml:space="preserve"> </w:t>
      </w:r>
      <w:r>
        <w:rPr>
          <w:color w:val="1F2228"/>
          <w:sz w:val="28"/>
          <w:szCs w:val="28"/>
        </w:rPr>
        <w:t>понятия</w:t>
      </w:r>
      <w:r>
        <w:rPr>
          <w:color w:val="1F2228"/>
          <w:spacing w:val="35"/>
          <w:sz w:val="28"/>
          <w:szCs w:val="28"/>
        </w:rPr>
        <w:t xml:space="preserve"> </w:t>
      </w:r>
      <w:r>
        <w:rPr>
          <w:color w:val="1F2228"/>
          <w:sz w:val="28"/>
          <w:szCs w:val="28"/>
        </w:rPr>
        <w:t>и</w:t>
      </w:r>
      <w:r>
        <w:rPr>
          <w:color w:val="1F2228"/>
          <w:spacing w:val="31"/>
          <w:sz w:val="28"/>
          <w:szCs w:val="28"/>
        </w:rPr>
        <w:t xml:space="preserve"> </w:t>
      </w:r>
      <w:r>
        <w:rPr>
          <w:color w:val="1F2228"/>
          <w:sz w:val="28"/>
          <w:szCs w:val="28"/>
        </w:rPr>
        <w:t>методы социальных наук;</w:t>
      </w:r>
    </w:p>
    <w:p w14:paraId="49B97924">
      <w:pPr>
        <w:pStyle w:val="4"/>
        <w:tabs>
          <w:tab w:val="left" w:pos="1720"/>
          <w:tab w:val="left" w:pos="4022"/>
          <w:tab w:val="left" w:pos="4709"/>
          <w:tab w:val="left" w:pos="5962"/>
          <w:tab w:val="left" w:pos="6879"/>
          <w:tab w:val="left" w:pos="7215"/>
          <w:tab w:val="left" w:pos="8314"/>
          <w:tab w:val="left" w:pos="8645"/>
        </w:tabs>
        <w:spacing w:line="242" w:lineRule="auto"/>
        <w:ind w:right="487"/>
        <w:rPr>
          <w:sz w:val="28"/>
          <w:szCs w:val="28"/>
        </w:rPr>
      </w:pPr>
      <w:r>
        <w:rPr>
          <w:color w:val="1F2228"/>
          <w:sz w:val="28"/>
          <w:szCs w:val="28"/>
        </w:rPr>
        <w:t xml:space="preserve">ставить и формулировать собственные задачи в образовательной деятельности и жизненных ситуациях; </w:t>
      </w:r>
      <w:r>
        <w:rPr>
          <w:color w:val="1F2228"/>
          <w:spacing w:val="-2"/>
          <w:sz w:val="28"/>
          <w:szCs w:val="28"/>
        </w:rPr>
        <w:t>выявлять</w:t>
      </w:r>
      <w:r>
        <w:rPr>
          <w:color w:val="1F2228"/>
          <w:sz w:val="28"/>
          <w:szCs w:val="28"/>
        </w:rPr>
        <w:tab/>
      </w:r>
      <w:r>
        <w:rPr>
          <w:color w:val="1F2228"/>
          <w:spacing w:val="-2"/>
          <w:sz w:val="28"/>
          <w:szCs w:val="28"/>
        </w:rPr>
        <w:t>причинно-следственные</w:t>
      </w:r>
      <w:r>
        <w:rPr>
          <w:color w:val="1F2228"/>
          <w:sz w:val="28"/>
          <w:szCs w:val="28"/>
        </w:rPr>
        <w:tab/>
      </w:r>
      <w:r>
        <w:rPr>
          <w:color w:val="1F2228"/>
          <w:spacing w:val="-4"/>
          <w:sz w:val="28"/>
          <w:szCs w:val="28"/>
        </w:rPr>
        <w:t>связи</w:t>
      </w:r>
      <w:r>
        <w:rPr>
          <w:color w:val="1F2228"/>
          <w:sz w:val="28"/>
          <w:szCs w:val="28"/>
        </w:rPr>
        <w:tab/>
      </w:r>
      <w:r>
        <w:rPr>
          <w:color w:val="1F2228"/>
          <w:spacing w:val="-2"/>
          <w:sz w:val="28"/>
          <w:szCs w:val="28"/>
        </w:rPr>
        <w:t>социальных</w:t>
      </w:r>
      <w:r>
        <w:rPr>
          <w:color w:val="1F2228"/>
          <w:sz w:val="28"/>
          <w:szCs w:val="28"/>
        </w:rPr>
        <w:tab/>
      </w:r>
      <w:r>
        <w:rPr>
          <w:color w:val="1F2228"/>
          <w:spacing w:val="-2"/>
          <w:sz w:val="28"/>
          <w:szCs w:val="28"/>
        </w:rPr>
        <w:t>явлений</w:t>
      </w:r>
      <w:r>
        <w:rPr>
          <w:color w:val="1F2228"/>
          <w:sz w:val="28"/>
          <w:szCs w:val="28"/>
        </w:rPr>
        <w:tab/>
      </w:r>
      <w:r>
        <w:rPr>
          <w:color w:val="1F2228"/>
          <w:spacing w:val="-10"/>
          <w:sz w:val="28"/>
          <w:szCs w:val="28"/>
        </w:rPr>
        <w:t>и</w:t>
      </w:r>
      <w:r>
        <w:rPr>
          <w:color w:val="1F2228"/>
          <w:sz w:val="28"/>
          <w:szCs w:val="28"/>
        </w:rPr>
        <w:tab/>
      </w:r>
      <w:r>
        <w:rPr>
          <w:color w:val="1F2228"/>
          <w:spacing w:val="-2"/>
          <w:sz w:val="28"/>
          <w:szCs w:val="28"/>
        </w:rPr>
        <w:t>процессов</w:t>
      </w:r>
      <w:r>
        <w:rPr>
          <w:color w:val="1F2228"/>
          <w:sz w:val="28"/>
          <w:szCs w:val="28"/>
        </w:rPr>
        <w:tab/>
      </w:r>
      <w:r>
        <w:rPr>
          <w:color w:val="1F2228"/>
          <w:spacing w:val="-10"/>
          <w:sz w:val="28"/>
          <w:szCs w:val="28"/>
        </w:rPr>
        <w:t>и</w:t>
      </w:r>
      <w:r>
        <w:rPr>
          <w:color w:val="1F2228"/>
          <w:sz w:val="28"/>
          <w:szCs w:val="28"/>
        </w:rPr>
        <w:tab/>
      </w:r>
      <w:r>
        <w:rPr>
          <w:color w:val="1F2228"/>
          <w:spacing w:val="-4"/>
          <w:sz w:val="28"/>
          <w:szCs w:val="28"/>
        </w:rPr>
        <w:t xml:space="preserve">актуализировать </w:t>
      </w:r>
      <w:r>
        <w:rPr>
          <w:color w:val="1F2228"/>
          <w:sz w:val="28"/>
          <w:szCs w:val="28"/>
        </w:rPr>
        <w:t>познавательную</w:t>
      </w:r>
      <w:r>
        <w:rPr>
          <w:color w:val="1F2228"/>
          <w:spacing w:val="40"/>
          <w:sz w:val="28"/>
          <w:szCs w:val="28"/>
        </w:rPr>
        <w:t xml:space="preserve"> </w:t>
      </w:r>
      <w:r>
        <w:rPr>
          <w:color w:val="1F2228"/>
          <w:sz w:val="28"/>
          <w:szCs w:val="28"/>
        </w:rPr>
        <w:t>задачу,</w:t>
      </w:r>
      <w:r>
        <w:rPr>
          <w:color w:val="1F2228"/>
          <w:spacing w:val="40"/>
          <w:sz w:val="28"/>
          <w:szCs w:val="28"/>
        </w:rPr>
        <w:t xml:space="preserve"> </w:t>
      </w:r>
      <w:r>
        <w:rPr>
          <w:color w:val="1F2228"/>
          <w:sz w:val="28"/>
          <w:szCs w:val="28"/>
        </w:rPr>
        <w:t>выдвигать</w:t>
      </w:r>
      <w:r>
        <w:rPr>
          <w:color w:val="1F2228"/>
          <w:spacing w:val="40"/>
          <w:sz w:val="28"/>
          <w:szCs w:val="28"/>
        </w:rPr>
        <w:t xml:space="preserve"> </w:t>
      </w:r>
      <w:r>
        <w:rPr>
          <w:color w:val="1F2228"/>
          <w:sz w:val="28"/>
          <w:szCs w:val="28"/>
        </w:rPr>
        <w:t>гипотезу</w:t>
      </w:r>
      <w:r>
        <w:rPr>
          <w:color w:val="1F2228"/>
          <w:spacing w:val="37"/>
          <w:sz w:val="28"/>
          <w:szCs w:val="28"/>
        </w:rPr>
        <w:t xml:space="preserve"> </w:t>
      </w:r>
      <w:r>
        <w:rPr>
          <w:color w:val="1F2228"/>
          <w:sz w:val="28"/>
          <w:szCs w:val="28"/>
        </w:rPr>
        <w:t>ее</w:t>
      </w:r>
      <w:r>
        <w:rPr>
          <w:color w:val="1F2228"/>
          <w:spacing w:val="40"/>
          <w:sz w:val="28"/>
          <w:szCs w:val="28"/>
        </w:rPr>
        <w:t xml:space="preserve"> </w:t>
      </w:r>
      <w:r>
        <w:rPr>
          <w:color w:val="1F2228"/>
          <w:sz w:val="28"/>
          <w:szCs w:val="28"/>
        </w:rPr>
        <w:t>решения,</w:t>
      </w:r>
      <w:r>
        <w:rPr>
          <w:color w:val="1F2228"/>
          <w:spacing w:val="40"/>
          <w:sz w:val="28"/>
          <w:szCs w:val="28"/>
        </w:rPr>
        <w:t xml:space="preserve"> </w:t>
      </w:r>
      <w:r>
        <w:rPr>
          <w:color w:val="1F2228"/>
          <w:sz w:val="28"/>
          <w:szCs w:val="28"/>
        </w:rPr>
        <w:t>находить</w:t>
      </w:r>
      <w:r>
        <w:rPr>
          <w:color w:val="1F2228"/>
          <w:spacing w:val="40"/>
          <w:sz w:val="28"/>
          <w:szCs w:val="28"/>
        </w:rPr>
        <w:t xml:space="preserve"> </w:t>
      </w:r>
      <w:r>
        <w:rPr>
          <w:color w:val="1F2228"/>
          <w:sz w:val="28"/>
          <w:szCs w:val="28"/>
        </w:rPr>
        <w:t>аргументы</w:t>
      </w:r>
      <w:r>
        <w:rPr>
          <w:color w:val="1F2228"/>
          <w:spacing w:val="40"/>
          <w:sz w:val="28"/>
          <w:szCs w:val="28"/>
        </w:rPr>
        <w:t xml:space="preserve"> </w:t>
      </w:r>
      <w:r>
        <w:rPr>
          <w:color w:val="1F2228"/>
          <w:sz w:val="28"/>
          <w:szCs w:val="28"/>
        </w:rPr>
        <w:t>для</w:t>
      </w:r>
      <w:r>
        <w:rPr>
          <w:color w:val="1F2228"/>
          <w:spacing w:val="40"/>
          <w:sz w:val="28"/>
          <w:szCs w:val="28"/>
        </w:rPr>
        <w:t xml:space="preserve"> </w:t>
      </w:r>
      <w:r>
        <w:rPr>
          <w:color w:val="1F2228"/>
          <w:sz w:val="28"/>
          <w:szCs w:val="28"/>
        </w:rPr>
        <w:t>доказательства</w:t>
      </w:r>
      <w:r>
        <w:rPr>
          <w:color w:val="1F2228"/>
          <w:spacing w:val="40"/>
          <w:sz w:val="28"/>
          <w:szCs w:val="28"/>
        </w:rPr>
        <w:t xml:space="preserve"> </w:t>
      </w:r>
      <w:r>
        <w:rPr>
          <w:color w:val="1F2228"/>
          <w:sz w:val="28"/>
          <w:szCs w:val="28"/>
        </w:rPr>
        <w:t>своих утверждений, задавать параметры и критерии решения;</w:t>
      </w:r>
    </w:p>
    <w:p w14:paraId="0B3C2D0E">
      <w:pPr>
        <w:pStyle w:val="4"/>
        <w:spacing w:line="242" w:lineRule="auto"/>
        <w:rPr>
          <w:sz w:val="28"/>
          <w:szCs w:val="28"/>
        </w:rPr>
      </w:pPr>
      <w:r>
        <w:rPr>
          <w:color w:val="1F2228"/>
          <w:sz w:val="28"/>
          <w:szCs w:val="28"/>
        </w:rPr>
        <w:t>анализировать</w:t>
      </w:r>
      <w:r>
        <w:rPr>
          <w:color w:val="1F2228"/>
          <w:spacing w:val="30"/>
          <w:sz w:val="28"/>
          <w:szCs w:val="28"/>
        </w:rPr>
        <w:t xml:space="preserve"> </w:t>
      </w:r>
      <w:r>
        <w:rPr>
          <w:color w:val="1F2228"/>
          <w:sz w:val="28"/>
          <w:szCs w:val="28"/>
        </w:rPr>
        <w:t>результаты,</w:t>
      </w:r>
      <w:r>
        <w:rPr>
          <w:color w:val="1F2228"/>
          <w:spacing w:val="31"/>
          <w:sz w:val="28"/>
          <w:szCs w:val="28"/>
        </w:rPr>
        <w:t xml:space="preserve"> </w:t>
      </w:r>
      <w:r>
        <w:rPr>
          <w:color w:val="1F2228"/>
          <w:sz w:val="28"/>
          <w:szCs w:val="28"/>
        </w:rPr>
        <w:t>полученные</w:t>
      </w:r>
      <w:r>
        <w:rPr>
          <w:color w:val="1F2228"/>
          <w:spacing w:val="29"/>
          <w:sz w:val="28"/>
          <w:szCs w:val="28"/>
        </w:rPr>
        <w:t xml:space="preserve"> </w:t>
      </w:r>
      <w:r>
        <w:rPr>
          <w:color w:val="1F2228"/>
          <w:sz w:val="28"/>
          <w:szCs w:val="28"/>
        </w:rPr>
        <w:t>в</w:t>
      </w:r>
      <w:r>
        <w:rPr>
          <w:color w:val="1F2228"/>
          <w:spacing w:val="27"/>
          <w:sz w:val="28"/>
          <w:szCs w:val="28"/>
        </w:rPr>
        <w:t xml:space="preserve"> </w:t>
      </w:r>
      <w:r>
        <w:rPr>
          <w:color w:val="1F2228"/>
          <w:sz w:val="28"/>
          <w:szCs w:val="28"/>
        </w:rPr>
        <w:t>ходе</w:t>
      </w:r>
      <w:r>
        <w:rPr>
          <w:color w:val="1F2228"/>
          <w:spacing w:val="25"/>
          <w:sz w:val="28"/>
          <w:szCs w:val="28"/>
        </w:rPr>
        <w:t xml:space="preserve"> </w:t>
      </w:r>
      <w:r>
        <w:rPr>
          <w:color w:val="1F2228"/>
          <w:sz w:val="28"/>
          <w:szCs w:val="28"/>
        </w:rPr>
        <w:t>решения</w:t>
      </w:r>
      <w:r>
        <w:rPr>
          <w:color w:val="1F2228"/>
          <w:spacing w:val="27"/>
          <w:sz w:val="28"/>
          <w:szCs w:val="28"/>
        </w:rPr>
        <w:t xml:space="preserve"> </w:t>
      </w:r>
      <w:r>
        <w:rPr>
          <w:color w:val="1F2228"/>
          <w:sz w:val="28"/>
          <w:szCs w:val="28"/>
        </w:rPr>
        <w:t>задачи,</w:t>
      </w:r>
      <w:r>
        <w:rPr>
          <w:color w:val="1F2228"/>
          <w:spacing w:val="28"/>
          <w:sz w:val="28"/>
          <w:szCs w:val="28"/>
        </w:rPr>
        <w:t xml:space="preserve"> </w:t>
      </w:r>
      <w:r>
        <w:rPr>
          <w:color w:val="1F2228"/>
          <w:sz w:val="28"/>
          <w:szCs w:val="28"/>
        </w:rPr>
        <w:t>критически</w:t>
      </w:r>
      <w:r>
        <w:rPr>
          <w:color w:val="1F2228"/>
          <w:spacing w:val="25"/>
          <w:sz w:val="28"/>
          <w:szCs w:val="28"/>
        </w:rPr>
        <w:t xml:space="preserve"> </w:t>
      </w:r>
      <w:r>
        <w:rPr>
          <w:color w:val="1F2228"/>
          <w:sz w:val="28"/>
          <w:szCs w:val="28"/>
        </w:rPr>
        <w:t>оценивать</w:t>
      </w:r>
      <w:r>
        <w:rPr>
          <w:color w:val="1F2228"/>
          <w:spacing w:val="31"/>
          <w:sz w:val="28"/>
          <w:szCs w:val="28"/>
        </w:rPr>
        <w:t xml:space="preserve"> </w:t>
      </w:r>
      <w:r>
        <w:rPr>
          <w:color w:val="1F2228"/>
          <w:sz w:val="28"/>
          <w:szCs w:val="28"/>
        </w:rPr>
        <w:t>их</w:t>
      </w:r>
      <w:r>
        <w:rPr>
          <w:color w:val="1F2228"/>
          <w:spacing w:val="26"/>
          <w:sz w:val="28"/>
          <w:szCs w:val="28"/>
        </w:rPr>
        <w:t xml:space="preserve"> </w:t>
      </w:r>
      <w:r>
        <w:rPr>
          <w:color w:val="1F2228"/>
          <w:sz w:val="28"/>
          <w:szCs w:val="28"/>
        </w:rPr>
        <w:t>достоверность, прогнозировать изменение в новых условиях;</w:t>
      </w:r>
    </w:p>
    <w:p w14:paraId="765F6F54">
      <w:pPr>
        <w:pStyle w:val="4"/>
        <w:spacing w:line="242" w:lineRule="auto"/>
        <w:rPr>
          <w:sz w:val="28"/>
          <w:szCs w:val="28"/>
        </w:rPr>
      </w:pPr>
      <w:r>
        <w:rPr>
          <w:color w:val="1F2228"/>
          <w:sz w:val="28"/>
          <w:szCs w:val="28"/>
        </w:rPr>
        <w:t>давать</w:t>
      </w:r>
      <w:r>
        <w:rPr>
          <w:color w:val="1F2228"/>
          <w:spacing w:val="-3"/>
          <w:sz w:val="28"/>
          <w:szCs w:val="28"/>
        </w:rPr>
        <w:t xml:space="preserve"> </w:t>
      </w:r>
      <w:r>
        <w:rPr>
          <w:color w:val="1F2228"/>
          <w:sz w:val="28"/>
          <w:szCs w:val="28"/>
        </w:rPr>
        <w:t>оценку</w:t>
      </w:r>
      <w:r>
        <w:rPr>
          <w:color w:val="1F2228"/>
          <w:spacing w:val="-4"/>
          <w:sz w:val="28"/>
          <w:szCs w:val="28"/>
        </w:rPr>
        <w:t xml:space="preserve"> </w:t>
      </w:r>
      <w:r>
        <w:rPr>
          <w:color w:val="1F2228"/>
          <w:sz w:val="28"/>
          <w:szCs w:val="28"/>
        </w:rPr>
        <w:t>новым</w:t>
      </w:r>
      <w:r>
        <w:rPr>
          <w:color w:val="1F2228"/>
          <w:spacing w:val="-2"/>
          <w:sz w:val="28"/>
          <w:szCs w:val="28"/>
        </w:rPr>
        <w:t xml:space="preserve"> </w:t>
      </w:r>
      <w:r>
        <w:rPr>
          <w:color w:val="1F2228"/>
          <w:sz w:val="28"/>
          <w:szCs w:val="28"/>
        </w:rPr>
        <w:t>ситуациям,</w:t>
      </w:r>
      <w:r>
        <w:rPr>
          <w:color w:val="1F2228"/>
          <w:spacing w:val="-3"/>
          <w:sz w:val="28"/>
          <w:szCs w:val="28"/>
        </w:rPr>
        <w:t xml:space="preserve"> </w:t>
      </w:r>
      <w:r>
        <w:rPr>
          <w:color w:val="1F2228"/>
          <w:sz w:val="28"/>
          <w:szCs w:val="28"/>
        </w:rPr>
        <w:t>возникающим</w:t>
      </w:r>
      <w:r>
        <w:rPr>
          <w:color w:val="1F2228"/>
          <w:spacing w:val="-2"/>
          <w:sz w:val="28"/>
          <w:szCs w:val="28"/>
        </w:rPr>
        <w:t xml:space="preserve"> </w:t>
      </w:r>
      <w:r>
        <w:rPr>
          <w:color w:val="1F2228"/>
          <w:sz w:val="28"/>
          <w:szCs w:val="28"/>
        </w:rPr>
        <w:t>в</w:t>
      </w:r>
      <w:r>
        <w:rPr>
          <w:color w:val="1F2228"/>
          <w:spacing w:val="-4"/>
          <w:sz w:val="28"/>
          <w:szCs w:val="28"/>
        </w:rPr>
        <w:t xml:space="preserve"> </w:t>
      </w:r>
      <w:r>
        <w:rPr>
          <w:color w:val="1F2228"/>
          <w:sz w:val="28"/>
          <w:szCs w:val="28"/>
        </w:rPr>
        <w:t>процессе</w:t>
      </w:r>
      <w:r>
        <w:rPr>
          <w:color w:val="1F2228"/>
          <w:spacing w:val="27"/>
          <w:sz w:val="28"/>
          <w:szCs w:val="28"/>
        </w:rPr>
        <w:t xml:space="preserve"> </w:t>
      </w:r>
      <w:r>
        <w:rPr>
          <w:color w:val="1F2228"/>
          <w:sz w:val="28"/>
          <w:szCs w:val="28"/>
        </w:rPr>
        <w:t>познания</w:t>
      </w:r>
      <w:r>
        <w:rPr>
          <w:color w:val="1F2228"/>
          <w:spacing w:val="-4"/>
          <w:sz w:val="28"/>
          <w:szCs w:val="28"/>
        </w:rPr>
        <w:t xml:space="preserve"> </w:t>
      </w:r>
      <w:r>
        <w:rPr>
          <w:color w:val="1F2228"/>
          <w:sz w:val="28"/>
          <w:szCs w:val="28"/>
        </w:rPr>
        <w:t>социальных</w:t>
      </w:r>
      <w:r>
        <w:rPr>
          <w:color w:val="1F2228"/>
          <w:spacing w:val="-4"/>
          <w:sz w:val="28"/>
          <w:szCs w:val="28"/>
        </w:rPr>
        <w:t xml:space="preserve"> </w:t>
      </w:r>
      <w:r>
        <w:rPr>
          <w:color w:val="1F2228"/>
          <w:sz w:val="28"/>
          <w:szCs w:val="28"/>
        </w:rPr>
        <w:t>объектов,</w:t>
      </w:r>
      <w:r>
        <w:rPr>
          <w:color w:val="1F2228"/>
          <w:spacing w:val="-3"/>
          <w:sz w:val="28"/>
          <w:szCs w:val="28"/>
        </w:rPr>
        <w:t xml:space="preserve"> </w:t>
      </w:r>
      <w:r>
        <w:rPr>
          <w:color w:val="1F2228"/>
          <w:sz w:val="28"/>
          <w:szCs w:val="28"/>
        </w:rPr>
        <w:t>в</w:t>
      </w:r>
      <w:r>
        <w:rPr>
          <w:color w:val="1F2228"/>
          <w:spacing w:val="-4"/>
          <w:sz w:val="28"/>
          <w:szCs w:val="28"/>
        </w:rPr>
        <w:t xml:space="preserve"> </w:t>
      </w:r>
      <w:r>
        <w:rPr>
          <w:color w:val="1F2228"/>
          <w:sz w:val="28"/>
          <w:szCs w:val="28"/>
        </w:rPr>
        <w:t xml:space="preserve">социальных </w:t>
      </w:r>
      <w:r>
        <w:rPr>
          <w:color w:val="1F2228"/>
          <w:spacing w:val="-2"/>
          <w:sz w:val="28"/>
          <w:szCs w:val="28"/>
        </w:rPr>
        <w:t>отношениях;</w:t>
      </w:r>
    </w:p>
    <w:p w14:paraId="2B448179">
      <w:pPr>
        <w:pStyle w:val="4"/>
        <w:ind w:right="486"/>
        <w:rPr>
          <w:sz w:val="28"/>
          <w:szCs w:val="28"/>
        </w:rPr>
      </w:pPr>
      <w:r>
        <w:rPr>
          <w:color w:val="1F2228"/>
          <w:sz w:val="28"/>
          <w:szCs w:val="28"/>
        </w:rPr>
        <w:t>оценивать</w:t>
      </w:r>
      <w:r>
        <w:rPr>
          <w:color w:val="1F2228"/>
          <w:spacing w:val="-6"/>
          <w:sz w:val="28"/>
          <w:szCs w:val="28"/>
        </w:rPr>
        <w:t xml:space="preserve"> </w:t>
      </w:r>
      <w:r>
        <w:rPr>
          <w:color w:val="1F2228"/>
          <w:sz w:val="28"/>
          <w:szCs w:val="28"/>
        </w:rPr>
        <w:t>приобретенный</w:t>
      </w:r>
      <w:r>
        <w:rPr>
          <w:color w:val="1F2228"/>
          <w:spacing w:val="-6"/>
          <w:sz w:val="28"/>
          <w:szCs w:val="28"/>
        </w:rPr>
        <w:t xml:space="preserve"> </w:t>
      </w:r>
      <w:r>
        <w:rPr>
          <w:color w:val="1F2228"/>
          <w:sz w:val="28"/>
          <w:szCs w:val="28"/>
        </w:rPr>
        <w:t>опыт;</w:t>
      </w:r>
      <w:r>
        <w:rPr>
          <w:color w:val="1F2228"/>
          <w:spacing w:val="-7"/>
          <w:sz w:val="28"/>
          <w:szCs w:val="28"/>
        </w:rPr>
        <w:t xml:space="preserve"> </w:t>
      </w:r>
      <w:r>
        <w:rPr>
          <w:color w:val="1F2228"/>
          <w:sz w:val="28"/>
          <w:szCs w:val="28"/>
        </w:rPr>
        <w:t>уметь</w:t>
      </w:r>
      <w:r>
        <w:rPr>
          <w:color w:val="1F2228"/>
          <w:spacing w:val="-6"/>
          <w:sz w:val="28"/>
          <w:szCs w:val="28"/>
        </w:rPr>
        <w:t xml:space="preserve"> </w:t>
      </w:r>
      <w:r>
        <w:rPr>
          <w:color w:val="1F2228"/>
          <w:sz w:val="28"/>
          <w:szCs w:val="28"/>
        </w:rPr>
        <w:t>переносить</w:t>
      </w:r>
      <w:r>
        <w:rPr>
          <w:color w:val="1F2228"/>
          <w:spacing w:val="-8"/>
          <w:sz w:val="28"/>
          <w:szCs w:val="28"/>
        </w:rPr>
        <w:t xml:space="preserve"> </w:t>
      </w:r>
      <w:r>
        <w:rPr>
          <w:color w:val="1F2228"/>
          <w:sz w:val="28"/>
          <w:szCs w:val="28"/>
        </w:rPr>
        <w:t>знания</w:t>
      </w:r>
      <w:r>
        <w:rPr>
          <w:color w:val="1F2228"/>
          <w:spacing w:val="-9"/>
          <w:sz w:val="28"/>
          <w:szCs w:val="28"/>
        </w:rPr>
        <w:t xml:space="preserve"> </w:t>
      </w:r>
      <w:r>
        <w:rPr>
          <w:color w:val="1F2228"/>
          <w:sz w:val="28"/>
          <w:szCs w:val="28"/>
        </w:rPr>
        <w:t>об</w:t>
      </w:r>
      <w:r>
        <w:rPr>
          <w:color w:val="1F2228"/>
          <w:spacing w:val="-9"/>
          <w:sz w:val="28"/>
          <w:szCs w:val="28"/>
        </w:rPr>
        <w:t xml:space="preserve"> </w:t>
      </w:r>
      <w:r>
        <w:rPr>
          <w:color w:val="1F2228"/>
          <w:sz w:val="28"/>
          <w:szCs w:val="28"/>
        </w:rPr>
        <w:t>общественных</w:t>
      </w:r>
      <w:r>
        <w:rPr>
          <w:color w:val="1F2228"/>
          <w:spacing w:val="-9"/>
          <w:sz w:val="28"/>
          <w:szCs w:val="28"/>
        </w:rPr>
        <w:t xml:space="preserve"> </w:t>
      </w:r>
      <w:r>
        <w:rPr>
          <w:color w:val="1F2228"/>
          <w:sz w:val="28"/>
          <w:szCs w:val="28"/>
        </w:rPr>
        <w:t>объектах,</w:t>
      </w:r>
      <w:r>
        <w:rPr>
          <w:color w:val="1F2228"/>
          <w:spacing w:val="-8"/>
          <w:sz w:val="28"/>
          <w:szCs w:val="28"/>
        </w:rPr>
        <w:t xml:space="preserve"> </w:t>
      </w:r>
      <w:r>
        <w:rPr>
          <w:color w:val="1F2228"/>
          <w:sz w:val="28"/>
          <w:szCs w:val="28"/>
        </w:rPr>
        <w:t>явлениях</w:t>
      </w:r>
      <w:r>
        <w:rPr>
          <w:color w:val="1F2228"/>
          <w:spacing w:val="-9"/>
          <w:sz w:val="28"/>
          <w:szCs w:val="28"/>
        </w:rPr>
        <w:t xml:space="preserve"> </w:t>
      </w:r>
      <w:r>
        <w:rPr>
          <w:color w:val="1F2228"/>
          <w:sz w:val="28"/>
          <w:szCs w:val="28"/>
        </w:rPr>
        <w:t>и</w:t>
      </w:r>
      <w:r>
        <w:rPr>
          <w:color w:val="1F2228"/>
          <w:spacing w:val="-5"/>
          <w:sz w:val="28"/>
          <w:szCs w:val="28"/>
        </w:rPr>
        <w:t xml:space="preserve"> </w:t>
      </w:r>
      <w:r>
        <w:rPr>
          <w:color w:val="1F2228"/>
          <w:sz w:val="28"/>
          <w:szCs w:val="28"/>
        </w:rPr>
        <w:t>процессах в познавательную и практическую области жизнедеятельности;</w:t>
      </w:r>
    </w:p>
    <w:p w14:paraId="3709AC09">
      <w:pPr>
        <w:pStyle w:val="4"/>
        <w:spacing w:line="242" w:lineRule="auto"/>
        <w:rPr>
          <w:sz w:val="28"/>
          <w:szCs w:val="28"/>
        </w:rPr>
      </w:pPr>
      <w:r>
        <w:rPr>
          <w:color w:val="1F2228"/>
          <w:sz w:val="28"/>
          <w:szCs w:val="28"/>
        </w:rPr>
        <w:t>уметь</w:t>
      </w:r>
      <w:r>
        <w:rPr>
          <w:color w:val="1F2228"/>
          <w:spacing w:val="77"/>
          <w:sz w:val="28"/>
          <w:szCs w:val="28"/>
        </w:rPr>
        <w:t xml:space="preserve"> </w:t>
      </w:r>
      <w:r>
        <w:rPr>
          <w:color w:val="1F2228"/>
          <w:sz w:val="28"/>
          <w:szCs w:val="28"/>
        </w:rPr>
        <w:t>интегрировать</w:t>
      </w:r>
      <w:r>
        <w:rPr>
          <w:color w:val="1F2228"/>
          <w:spacing w:val="76"/>
          <w:sz w:val="28"/>
          <w:szCs w:val="28"/>
        </w:rPr>
        <w:t xml:space="preserve"> </w:t>
      </w:r>
      <w:r>
        <w:rPr>
          <w:color w:val="1F2228"/>
          <w:sz w:val="28"/>
          <w:szCs w:val="28"/>
        </w:rPr>
        <w:t>знания</w:t>
      </w:r>
      <w:r>
        <w:rPr>
          <w:color w:val="1F2228"/>
          <w:spacing w:val="74"/>
          <w:sz w:val="28"/>
          <w:szCs w:val="28"/>
        </w:rPr>
        <w:t xml:space="preserve"> </w:t>
      </w:r>
      <w:r>
        <w:rPr>
          <w:color w:val="1F2228"/>
          <w:sz w:val="28"/>
          <w:szCs w:val="28"/>
        </w:rPr>
        <w:t>из</w:t>
      </w:r>
      <w:r>
        <w:rPr>
          <w:color w:val="1F2228"/>
          <w:spacing w:val="75"/>
          <w:sz w:val="28"/>
          <w:szCs w:val="28"/>
        </w:rPr>
        <w:t xml:space="preserve"> </w:t>
      </w:r>
      <w:r>
        <w:rPr>
          <w:color w:val="1F2228"/>
          <w:sz w:val="28"/>
          <w:szCs w:val="28"/>
        </w:rPr>
        <w:t>разных</w:t>
      </w:r>
      <w:r>
        <w:rPr>
          <w:color w:val="1F2228"/>
          <w:spacing w:val="76"/>
          <w:sz w:val="28"/>
          <w:szCs w:val="28"/>
        </w:rPr>
        <w:t xml:space="preserve"> </w:t>
      </w:r>
      <w:r>
        <w:rPr>
          <w:color w:val="1F2228"/>
          <w:sz w:val="28"/>
          <w:szCs w:val="28"/>
        </w:rPr>
        <w:t>предметных</w:t>
      </w:r>
      <w:r>
        <w:rPr>
          <w:color w:val="1F2228"/>
          <w:spacing w:val="77"/>
          <w:sz w:val="28"/>
          <w:szCs w:val="28"/>
        </w:rPr>
        <w:t xml:space="preserve"> </w:t>
      </w:r>
      <w:r>
        <w:rPr>
          <w:color w:val="1F2228"/>
          <w:sz w:val="28"/>
          <w:szCs w:val="28"/>
        </w:rPr>
        <w:t>областей;</w:t>
      </w:r>
      <w:r>
        <w:rPr>
          <w:color w:val="1F2228"/>
          <w:spacing w:val="74"/>
          <w:sz w:val="28"/>
          <w:szCs w:val="28"/>
        </w:rPr>
        <w:t xml:space="preserve"> </w:t>
      </w:r>
      <w:r>
        <w:rPr>
          <w:color w:val="1F2228"/>
          <w:sz w:val="28"/>
          <w:szCs w:val="28"/>
        </w:rPr>
        <w:t>выдвигать</w:t>
      </w:r>
      <w:r>
        <w:rPr>
          <w:color w:val="1F2228"/>
          <w:spacing w:val="77"/>
          <w:sz w:val="28"/>
          <w:szCs w:val="28"/>
        </w:rPr>
        <w:t xml:space="preserve"> </w:t>
      </w:r>
      <w:r>
        <w:rPr>
          <w:color w:val="1F2228"/>
          <w:sz w:val="28"/>
          <w:szCs w:val="28"/>
        </w:rPr>
        <w:t>новые</w:t>
      </w:r>
      <w:r>
        <w:rPr>
          <w:color w:val="1F2228"/>
          <w:spacing w:val="75"/>
          <w:sz w:val="28"/>
          <w:szCs w:val="28"/>
        </w:rPr>
        <w:t xml:space="preserve"> </w:t>
      </w:r>
      <w:r>
        <w:rPr>
          <w:color w:val="1F2228"/>
          <w:sz w:val="28"/>
          <w:szCs w:val="28"/>
        </w:rPr>
        <w:t>идеи,</w:t>
      </w:r>
      <w:r>
        <w:rPr>
          <w:color w:val="1F2228"/>
          <w:spacing w:val="75"/>
          <w:sz w:val="28"/>
          <w:szCs w:val="28"/>
        </w:rPr>
        <w:t xml:space="preserve"> </w:t>
      </w:r>
      <w:r>
        <w:rPr>
          <w:color w:val="1F2228"/>
          <w:sz w:val="28"/>
          <w:szCs w:val="28"/>
        </w:rPr>
        <w:t>предлагать оригинальные подходы и решения; ставить проблемы и задачи, допускающие альтернативные решения. 123(1).5.3.3.</w:t>
      </w:r>
      <w:r>
        <w:rPr>
          <w:color w:val="1F2228"/>
          <w:spacing w:val="80"/>
          <w:sz w:val="28"/>
          <w:szCs w:val="28"/>
        </w:rPr>
        <w:t xml:space="preserve"> </w:t>
      </w:r>
      <w:r>
        <w:rPr>
          <w:color w:val="1F2228"/>
          <w:sz w:val="28"/>
          <w:szCs w:val="28"/>
        </w:rPr>
        <w:t>У</w:t>
      </w:r>
      <w:r>
        <w:rPr>
          <w:color w:val="1F2228"/>
          <w:spacing w:val="80"/>
          <w:sz w:val="28"/>
          <w:szCs w:val="28"/>
        </w:rPr>
        <w:t xml:space="preserve"> </w:t>
      </w:r>
      <w:r>
        <w:rPr>
          <w:color w:val="1F2228"/>
          <w:sz w:val="28"/>
          <w:szCs w:val="28"/>
        </w:rPr>
        <w:t>обучающегося</w:t>
      </w:r>
      <w:r>
        <w:rPr>
          <w:color w:val="1F2228"/>
          <w:spacing w:val="80"/>
          <w:sz w:val="28"/>
          <w:szCs w:val="28"/>
        </w:rPr>
        <w:t xml:space="preserve"> </w:t>
      </w:r>
      <w:r>
        <w:rPr>
          <w:color w:val="1F2228"/>
          <w:sz w:val="28"/>
          <w:szCs w:val="28"/>
        </w:rPr>
        <w:t>будут</w:t>
      </w:r>
      <w:r>
        <w:rPr>
          <w:color w:val="1F2228"/>
          <w:spacing w:val="80"/>
          <w:sz w:val="28"/>
          <w:szCs w:val="28"/>
        </w:rPr>
        <w:t xml:space="preserve"> </w:t>
      </w:r>
      <w:r>
        <w:rPr>
          <w:color w:val="1F2228"/>
          <w:sz w:val="28"/>
          <w:szCs w:val="28"/>
        </w:rPr>
        <w:t>сформированы</w:t>
      </w:r>
      <w:r>
        <w:rPr>
          <w:color w:val="1F2228"/>
          <w:spacing w:val="80"/>
          <w:sz w:val="28"/>
          <w:szCs w:val="28"/>
        </w:rPr>
        <w:t xml:space="preserve"> </w:t>
      </w:r>
      <w:r>
        <w:rPr>
          <w:color w:val="1F2228"/>
          <w:sz w:val="28"/>
          <w:szCs w:val="28"/>
        </w:rPr>
        <w:t>умения</w:t>
      </w:r>
      <w:r>
        <w:rPr>
          <w:color w:val="1F2228"/>
          <w:spacing w:val="80"/>
          <w:sz w:val="28"/>
          <w:szCs w:val="28"/>
        </w:rPr>
        <w:t xml:space="preserve"> </w:t>
      </w:r>
      <w:r>
        <w:rPr>
          <w:color w:val="1F2228"/>
          <w:sz w:val="28"/>
          <w:szCs w:val="28"/>
        </w:rPr>
        <w:t>работать</w:t>
      </w:r>
      <w:r>
        <w:rPr>
          <w:color w:val="1F2228"/>
          <w:spacing w:val="80"/>
          <w:sz w:val="28"/>
          <w:szCs w:val="28"/>
        </w:rPr>
        <w:t xml:space="preserve"> </w:t>
      </w:r>
      <w:r>
        <w:rPr>
          <w:color w:val="1F2228"/>
          <w:sz w:val="28"/>
          <w:szCs w:val="28"/>
        </w:rPr>
        <w:t>с</w:t>
      </w:r>
      <w:r>
        <w:rPr>
          <w:color w:val="1F2228"/>
          <w:spacing w:val="80"/>
          <w:sz w:val="28"/>
          <w:szCs w:val="28"/>
        </w:rPr>
        <w:t xml:space="preserve"> </w:t>
      </w:r>
      <w:r>
        <w:rPr>
          <w:color w:val="1F2228"/>
          <w:sz w:val="28"/>
          <w:szCs w:val="28"/>
        </w:rPr>
        <w:t>информацией</w:t>
      </w:r>
      <w:r>
        <w:rPr>
          <w:color w:val="1F2228"/>
          <w:spacing w:val="80"/>
          <w:sz w:val="28"/>
          <w:szCs w:val="28"/>
        </w:rPr>
        <w:t xml:space="preserve"> </w:t>
      </w:r>
      <w:r>
        <w:rPr>
          <w:color w:val="1F2228"/>
          <w:sz w:val="28"/>
          <w:szCs w:val="28"/>
        </w:rPr>
        <w:t>как</w:t>
      </w:r>
      <w:r>
        <w:rPr>
          <w:color w:val="1F2228"/>
          <w:spacing w:val="80"/>
          <w:sz w:val="28"/>
          <w:szCs w:val="28"/>
        </w:rPr>
        <w:t xml:space="preserve"> </w:t>
      </w:r>
      <w:r>
        <w:rPr>
          <w:color w:val="1F2228"/>
          <w:sz w:val="28"/>
          <w:szCs w:val="28"/>
        </w:rPr>
        <w:t>часть познавательных универсальных учебных действий:</w:t>
      </w:r>
    </w:p>
    <w:p w14:paraId="569FD001">
      <w:pPr>
        <w:pStyle w:val="4"/>
        <w:ind w:right="443"/>
        <w:jc w:val="both"/>
        <w:rPr>
          <w:sz w:val="28"/>
          <w:szCs w:val="28"/>
        </w:rPr>
      </w:pPr>
      <w:r>
        <w:rPr>
          <w:color w:val="1F2228"/>
          <w:sz w:val="28"/>
          <w:szCs w:val="28"/>
        </w:rPr>
        <w:t xml:space="preserve">владеть навыками получения социальной информации из источников разных типов, самостоятельно осуществлять поиск, анализ, систематизацию и интерпретацию информации различных видов и форм </w:t>
      </w:r>
      <w:r>
        <w:rPr>
          <w:color w:val="1F2228"/>
          <w:spacing w:val="-2"/>
          <w:sz w:val="28"/>
          <w:szCs w:val="28"/>
        </w:rPr>
        <w:t>представления;</w:t>
      </w:r>
    </w:p>
    <w:p w14:paraId="3FBF00BC">
      <w:pPr>
        <w:pStyle w:val="4"/>
        <w:rPr>
          <w:sz w:val="28"/>
          <w:szCs w:val="28"/>
        </w:rPr>
      </w:pPr>
      <w:r>
        <w:rPr>
          <w:color w:val="1F2228"/>
          <w:sz w:val="28"/>
          <w:szCs w:val="28"/>
        </w:rPr>
        <w:t>создавать тексты</w:t>
      </w:r>
      <w:r>
        <w:rPr>
          <w:color w:val="1F2228"/>
          <w:spacing w:val="23"/>
          <w:sz w:val="28"/>
          <w:szCs w:val="28"/>
        </w:rPr>
        <w:t xml:space="preserve"> </w:t>
      </w:r>
      <w:r>
        <w:rPr>
          <w:color w:val="1F2228"/>
          <w:sz w:val="28"/>
          <w:szCs w:val="28"/>
        </w:rPr>
        <w:t>в различных форматах с учетом</w:t>
      </w:r>
      <w:r>
        <w:rPr>
          <w:color w:val="1F2228"/>
          <w:spacing w:val="23"/>
          <w:sz w:val="28"/>
          <w:szCs w:val="28"/>
        </w:rPr>
        <w:t xml:space="preserve"> </w:t>
      </w:r>
      <w:r>
        <w:rPr>
          <w:color w:val="1F2228"/>
          <w:sz w:val="28"/>
          <w:szCs w:val="28"/>
        </w:rPr>
        <w:t>назначения</w:t>
      </w:r>
      <w:r>
        <w:rPr>
          <w:color w:val="1F2228"/>
          <w:spacing w:val="24"/>
          <w:sz w:val="28"/>
          <w:szCs w:val="28"/>
        </w:rPr>
        <w:t xml:space="preserve"> </w:t>
      </w:r>
      <w:r>
        <w:rPr>
          <w:color w:val="1F2228"/>
          <w:sz w:val="28"/>
          <w:szCs w:val="28"/>
        </w:rPr>
        <w:t>информации и целевой аудитории,</w:t>
      </w:r>
      <w:r>
        <w:rPr>
          <w:color w:val="1F2228"/>
          <w:spacing w:val="23"/>
          <w:sz w:val="28"/>
          <w:szCs w:val="28"/>
        </w:rPr>
        <w:t xml:space="preserve"> </w:t>
      </w:r>
      <w:r>
        <w:rPr>
          <w:color w:val="1F2228"/>
          <w:sz w:val="28"/>
          <w:szCs w:val="28"/>
        </w:rPr>
        <w:t>выбирая оптимальную форму представления и визуализации;</w:t>
      </w:r>
    </w:p>
    <w:p w14:paraId="16E661F9">
      <w:pPr>
        <w:pStyle w:val="4"/>
        <w:rPr>
          <w:sz w:val="28"/>
          <w:szCs w:val="28"/>
        </w:rPr>
      </w:pPr>
      <w:r>
        <w:rPr>
          <w:color w:val="1F2228"/>
          <w:sz w:val="28"/>
          <w:szCs w:val="28"/>
        </w:rPr>
        <w:t>оценивать</w:t>
      </w:r>
      <w:r>
        <w:rPr>
          <w:color w:val="1F2228"/>
          <w:spacing w:val="-4"/>
          <w:sz w:val="28"/>
          <w:szCs w:val="28"/>
        </w:rPr>
        <w:t xml:space="preserve"> </w:t>
      </w:r>
      <w:r>
        <w:rPr>
          <w:color w:val="1F2228"/>
          <w:sz w:val="28"/>
          <w:szCs w:val="28"/>
        </w:rPr>
        <w:t>достоверность,</w:t>
      </w:r>
      <w:r>
        <w:rPr>
          <w:color w:val="1F2228"/>
          <w:spacing w:val="-4"/>
          <w:sz w:val="28"/>
          <w:szCs w:val="28"/>
        </w:rPr>
        <w:t xml:space="preserve"> </w:t>
      </w:r>
      <w:r>
        <w:rPr>
          <w:color w:val="1F2228"/>
          <w:sz w:val="28"/>
          <w:szCs w:val="28"/>
        </w:rPr>
        <w:t>легитимность</w:t>
      </w:r>
      <w:r>
        <w:rPr>
          <w:color w:val="1F2228"/>
          <w:spacing w:val="-2"/>
          <w:sz w:val="28"/>
          <w:szCs w:val="28"/>
        </w:rPr>
        <w:t xml:space="preserve"> </w:t>
      </w:r>
      <w:r>
        <w:rPr>
          <w:color w:val="1F2228"/>
          <w:sz w:val="28"/>
          <w:szCs w:val="28"/>
        </w:rPr>
        <w:t>информации</w:t>
      </w:r>
      <w:r>
        <w:rPr>
          <w:color w:val="1F2228"/>
          <w:spacing w:val="-5"/>
          <w:sz w:val="28"/>
          <w:szCs w:val="28"/>
        </w:rPr>
        <w:t xml:space="preserve"> </w:t>
      </w:r>
      <w:r>
        <w:rPr>
          <w:color w:val="1F2228"/>
          <w:sz w:val="28"/>
          <w:szCs w:val="28"/>
        </w:rPr>
        <w:t>различных</w:t>
      </w:r>
      <w:r>
        <w:rPr>
          <w:color w:val="1F2228"/>
          <w:spacing w:val="-2"/>
          <w:sz w:val="28"/>
          <w:szCs w:val="28"/>
        </w:rPr>
        <w:t xml:space="preserve"> </w:t>
      </w:r>
      <w:r>
        <w:rPr>
          <w:color w:val="1F2228"/>
          <w:sz w:val="28"/>
          <w:szCs w:val="28"/>
        </w:rPr>
        <w:t>видов</w:t>
      </w:r>
      <w:r>
        <w:rPr>
          <w:color w:val="1F2228"/>
          <w:spacing w:val="-5"/>
          <w:sz w:val="28"/>
          <w:szCs w:val="28"/>
        </w:rPr>
        <w:t xml:space="preserve"> </w:t>
      </w:r>
      <w:r>
        <w:rPr>
          <w:color w:val="1F2228"/>
          <w:sz w:val="28"/>
          <w:szCs w:val="28"/>
        </w:rPr>
        <w:t>и</w:t>
      </w:r>
      <w:r>
        <w:rPr>
          <w:color w:val="1F2228"/>
          <w:spacing w:val="-5"/>
          <w:sz w:val="28"/>
          <w:szCs w:val="28"/>
        </w:rPr>
        <w:t xml:space="preserve"> </w:t>
      </w:r>
      <w:r>
        <w:rPr>
          <w:color w:val="1F2228"/>
          <w:sz w:val="28"/>
          <w:szCs w:val="28"/>
        </w:rPr>
        <w:t>форм</w:t>
      </w:r>
      <w:r>
        <w:rPr>
          <w:color w:val="1F2228"/>
          <w:spacing w:val="-3"/>
          <w:sz w:val="28"/>
          <w:szCs w:val="28"/>
        </w:rPr>
        <w:t xml:space="preserve"> </w:t>
      </w:r>
      <w:r>
        <w:rPr>
          <w:color w:val="1F2228"/>
          <w:sz w:val="28"/>
          <w:szCs w:val="28"/>
        </w:rPr>
        <w:t>представления</w:t>
      </w:r>
      <w:r>
        <w:rPr>
          <w:color w:val="1F2228"/>
          <w:spacing w:val="-5"/>
          <w:sz w:val="28"/>
          <w:szCs w:val="28"/>
        </w:rPr>
        <w:t xml:space="preserve"> </w:t>
      </w:r>
      <w:r>
        <w:rPr>
          <w:color w:val="1F2228"/>
          <w:sz w:val="28"/>
          <w:szCs w:val="28"/>
        </w:rPr>
        <w:t>(в</w:t>
      </w:r>
      <w:r>
        <w:rPr>
          <w:color w:val="1F2228"/>
          <w:spacing w:val="-5"/>
          <w:sz w:val="28"/>
          <w:szCs w:val="28"/>
        </w:rPr>
        <w:t xml:space="preserve"> </w:t>
      </w:r>
      <w:r>
        <w:rPr>
          <w:color w:val="1F2228"/>
          <w:sz w:val="28"/>
          <w:szCs w:val="28"/>
        </w:rPr>
        <w:t>том</w:t>
      </w:r>
      <w:r>
        <w:rPr>
          <w:color w:val="1F2228"/>
          <w:spacing w:val="-3"/>
          <w:sz w:val="28"/>
          <w:szCs w:val="28"/>
        </w:rPr>
        <w:t xml:space="preserve"> </w:t>
      </w:r>
      <w:r>
        <w:rPr>
          <w:color w:val="1F2228"/>
          <w:sz w:val="28"/>
          <w:szCs w:val="28"/>
        </w:rPr>
        <w:t>числе полученной из интернет-источников), ее соответствие правовым и морально-этическим нормам;</w:t>
      </w:r>
    </w:p>
    <w:p w14:paraId="7A046CC1">
      <w:pPr>
        <w:pStyle w:val="4"/>
        <w:ind w:right="496"/>
        <w:jc w:val="both"/>
        <w:rPr>
          <w:sz w:val="28"/>
          <w:szCs w:val="28"/>
        </w:rPr>
      </w:pPr>
      <w:r>
        <w:rPr>
          <w:color w:val="1F2228"/>
          <w:sz w:val="28"/>
          <w:szCs w:val="28"/>
        </w:rPr>
        <w:t>использовать средства информационных и коммуникационных технологий в решении когнитивных, коммуникативных</w:t>
      </w:r>
      <w:r>
        <w:rPr>
          <w:color w:val="1F2228"/>
          <w:spacing w:val="-5"/>
          <w:sz w:val="28"/>
          <w:szCs w:val="28"/>
        </w:rPr>
        <w:t xml:space="preserve"> </w:t>
      </w:r>
      <w:r>
        <w:rPr>
          <w:color w:val="1F2228"/>
          <w:sz w:val="28"/>
          <w:szCs w:val="28"/>
        </w:rPr>
        <w:t>и</w:t>
      </w:r>
      <w:r>
        <w:rPr>
          <w:color w:val="1F2228"/>
          <w:spacing w:val="-5"/>
          <w:sz w:val="28"/>
          <w:szCs w:val="28"/>
        </w:rPr>
        <w:t xml:space="preserve"> </w:t>
      </w:r>
      <w:r>
        <w:rPr>
          <w:color w:val="1F2228"/>
          <w:sz w:val="28"/>
          <w:szCs w:val="28"/>
        </w:rPr>
        <w:t>организационных</w:t>
      </w:r>
      <w:r>
        <w:rPr>
          <w:color w:val="1F2228"/>
          <w:spacing w:val="-5"/>
          <w:sz w:val="28"/>
          <w:szCs w:val="28"/>
        </w:rPr>
        <w:t xml:space="preserve"> </w:t>
      </w:r>
      <w:r>
        <w:rPr>
          <w:color w:val="1F2228"/>
          <w:sz w:val="28"/>
          <w:szCs w:val="28"/>
        </w:rPr>
        <w:t>задач</w:t>
      </w:r>
      <w:r>
        <w:rPr>
          <w:color w:val="1F2228"/>
          <w:spacing w:val="-4"/>
          <w:sz w:val="28"/>
          <w:szCs w:val="28"/>
        </w:rPr>
        <w:t xml:space="preserve"> </w:t>
      </w:r>
      <w:r>
        <w:rPr>
          <w:color w:val="1F2228"/>
          <w:sz w:val="28"/>
          <w:szCs w:val="28"/>
        </w:rPr>
        <w:t>с</w:t>
      </w:r>
      <w:r>
        <w:rPr>
          <w:color w:val="1F2228"/>
          <w:spacing w:val="-4"/>
          <w:sz w:val="28"/>
          <w:szCs w:val="28"/>
        </w:rPr>
        <w:t xml:space="preserve"> </w:t>
      </w:r>
      <w:r>
        <w:rPr>
          <w:color w:val="1F2228"/>
          <w:sz w:val="28"/>
          <w:szCs w:val="28"/>
        </w:rPr>
        <w:t>соблюдением</w:t>
      </w:r>
      <w:r>
        <w:rPr>
          <w:color w:val="1F2228"/>
          <w:spacing w:val="-3"/>
          <w:sz w:val="28"/>
          <w:szCs w:val="28"/>
        </w:rPr>
        <w:t xml:space="preserve"> </w:t>
      </w:r>
      <w:r>
        <w:rPr>
          <w:color w:val="1F2228"/>
          <w:sz w:val="28"/>
          <w:szCs w:val="28"/>
        </w:rPr>
        <w:t>требований</w:t>
      </w:r>
      <w:r>
        <w:rPr>
          <w:color w:val="1F2228"/>
          <w:spacing w:val="-5"/>
          <w:sz w:val="28"/>
          <w:szCs w:val="28"/>
        </w:rPr>
        <w:t xml:space="preserve"> </w:t>
      </w:r>
      <w:r>
        <w:rPr>
          <w:color w:val="1F2228"/>
          <w:sz w:val="28"/>
          <w:szCs w:val="28"/>
        </w:rPr>
        <w:t>эргономики,</w:t>
      </w:r>
      <w:r>
        <w:rPr>
          <w:color w:val="1F2228"/>
          <w:spacing w:val="-4"/>
          <w:sz w:val="28"/>
          <w:szCs w:val="28"/>
        </w:rPr>
        <w:t xml:space="preserve"> </w:t>
      </w:r>
      <w:r>
        <w:rPr>
          <w:color w:val="1F2228"/>
          <w:sz w:val="28"/>
          <w:szCs w:val="28"/>
        </w:rPr>
        <w:t>техники</w:t>
      </w:r>
      <w:r>
        <w:rPr>
          <w:color w:val="1F2228"/>
          <w:spacing w:val="-5"/>
          <w:sz w:val="28"/>
          <w:szCs w:val="28"/>
        </w:rPr>
        <w:t xml:space="preserve"> </w:t>
      </w:r>
      <w:r>
        <w:rPr>
          <w:color w:val="1F2228"/>
          <w:sz w:val="28"/>
          <w:szCs w:val="28"/>
        </w:rPr>
        <w:t>безопасности, гигиены, ресурсосбережения, правовых и этических норм, норм информационной безопасности;</w:t>
      </w:r>
    </w:p>
    <w:p w14:paraId="676CDE01">
      <w:pPr>
        <w:pStyle w:val="4"/>
        <w:jc w:val="both"/>
        <w:rPr>
          <w:sz w:val="28"/>
          <w:szCs w:val="28"/>
        </w:rPr>
      </w:pPr>
      <w:r>
        <w:rPr>
          <w:color w:val="1F2228"/>
          <w:spacing w:val="-2"/>
          <w:sz w:val="28"/>
          <w:szCs w:val="28"/>
        </w:rPr>
        <w:t>владеть</w:t>
      </w:r>
      <w:r>
        <w:rPr>
          <w:color w:val="1F2228"/>
          <w:spacing w:val="-1"/>
          <w:sz w:val="28"/>
          <w:szCs w:val="28"/>
        </w:rPr>
        <w:t xml:space="preserve"> </w:t>
      </w:r>
      <w:r>
        <w:rPr>
          <w:color w:val="1F2228"/>
          <w:spacing w:val="-2"/>
          <w:sz w:val="28"/>
          <w:szCs w:val="28"/>
        </w:rPr>
        <w:t>навыками</w:t>
      </w:r>
      <w:r>
        <w:rPr>
          <w:color w:val="1F2228"/>
          <w:spacing w:val="2"/>
          <w:sz w:val="28"/>
          <w:szCs w:val="28"/>
        </w:rPr>
        <w:t xml:space="preserve"> </w:t>
      </w:r>
      <w:r>
        <w:rPr>
          <w:color w:val="1F2228"/>
          <w:spacing w:val="-2"/>
          <w:sz w:val="28"/>
          <w:szCs w:val="28"/>
        </w:rPr>
        <w:t>распознавания</w:t>
      </w:r>
      <w:r>
        <w:rPr>
          <w:color w:val="1F2228"/>
          <w:spacing w:val="3"/>
          <w:sz w:val="28"/>
          <w:szCs w:val="28"/>
        </w:rPr>
        <w:t xml:space="preserve"> </w:t>
      </w:r>
      <w:r>
        <w:rPr>
          <w:color w:val="1F2228"/>
          <w:spacing w:val="-2"/>
          <w:sz w:val="28"/>
          <w:szCs w:val="28"/>
        </w:rPr>
        <w:t>и</w:t>
      </w:r>
      <w:r>
        <w:rPr>
          <w:color w:val="1F2228"/>
          <w:spacing w:val="-1"/>
          <w:sz w:val="28"/>
          <w:szCs w:val="28"/>
        </w:rPr>
        <w:t xml:space="preserve"> </w:t>
      </w:r>
      <w:r>
        <w:rPr>
          <w:color w:val="1F2228"/>
          <w:spacing w:val="-2"/>
          <w:sz w:val="28"/>
          <w:szCs w:val="28"/>
        </w:rPr>
        <w:t>защиты</w:t>
      </w:r>
      <w:r>
        <w:rPr>
          <w:color w:val="1F2228"/>
          <w:spacing w:val="7"/>
          <w:sz w:val="28"/>
          <w:szCs w:val="28"/>
        </w:rPr>
        <w:t xml:space="preserve"> </w:t>
      </w:r>
      <w:r>
        <w:rPr>
          <w:color w:val="1F2228"/>
          <w:spacing w:val="-2"/>
          <w:sz w:val="28"/>
          <w:szCs w:val="28"/>
        </w:rPr>
        <w:t>информации,</w:t>
      </w:r>
      <w:r>
        <w:rPr>
          <w:color w:val="1F2228"/>
          <w:spacing w:val="6"/>
          <w:sz w:val="28"/>
          <w:szCs w:val="28"/>
        </w:rPr>
        <w:t xml:space="preserve"> </w:t>
      </w:r>
      <w:r>
        <w:rPr>
          <w:color w:val="1F2228"/>
          <w:spacing w:val="-2"/>
          <w:sz w:val="28"/>
          <w:szCs w:val="28"/>
        </w:rPr>
        <w:t>информационной</w:t>
      </w:r>
      <w:r>
        <w:rPr>
          <w:color w:val="1F2228"/>
          <w:spacing w:val="6"/>
          <w:sz w:val="28"/>
          <w:szCs w:val="28"/>
        </w:rPr>
        <w:t xml:space="preserve"> </w:t>
      </w:r>
      <w:r>
        <w:rPr>
          <w:color w:val="1F2228"/>
          <w:spacing w:val="-2"/>
          <w:sz w:val="28"/>
          <w:szCs w:val="28"/>
        </w:rPr>
        <w:t>безопасности</w:t>
      </w:r>
      <w:r>
        <w:rPr>
          <w:color w:val="1F2228"/>
          <w:spacing w:val="5"/>
          <w:sz w:val="28"/>
          <w:szCs w:val="28"/>
        </w:rPr>
        <w:t xml:space="preserve"> </w:t>
      </w:r>
      <w:r>
        <w:rPr>
          <w:color w:val="1F2228"/>
          <w:spacing w:val="-2"/>
          <w:sz w:val="28"/>
          <w:szCs w:val="28"/>
        </w:rPr>
        <w:t>личности.</w:t>
      </w:r>
    </w:p>
    <w:p w14:paraId="05A67257">
      <w:pPr>
        <w:pStyle w:val="4"/>
        <w:jc w:val="both"/>
        <w:rPr>
          <w:sz w:val="28"/>
          <w:szCs w:val="28"/>
        </w:rPr>
        <w:sectPr>
          <w:pgSz w:w="11920" w:h="16850"/>
          <w:pgMar w:top="1020" w:right="425" w:bottom="280" w:left="992" w:header="720" w:footer="720" w:gutter="0"/>
          <w:cols w:space="720" w:num="1"/>
        </w:sectPr>
      </w:pPr>
    </w:p>
    <w:p w14:paraId="54418BC9">
      <w:pPr>
        <w:pStyle w:val="4"/>
        <w:spacing w:before="69" w:line="242" w:lineRule="auto"/>
        <w:ind w:right="1030"/>
        <w:rPr>
          <w:sz w:val="28"/>
          <w:szCs w:val="28"/>
        </w:rPr>
      </w:pPr>
      <w:r>
        <w:rPr>
          <w:color w:val="1F2228"/>
          <w:sz w:val="28"/>
          <w:szCs w:val="28"/>
        </w:rPr>
        <w:t>123(1).5.3.4.</w:t>
      </w:r>
      <w:r>
        <w:rPr>
          <w:color w:val="1F2228"/>
          <w:spacing w:val="40"/>
          <w:sz w:val="28"/>
          <w:szCs w:val="28"/>
        </w:rPr>
        <w:t xml:space="preserve"> </w:t>
      </w:r>
      <w:r>
        <w:rPr>
          <w:color w:val="1F2228"/>
          <w:sz w:val="28"/>
          <w:szCs w:val="28"/>
        </w:rPr>
        <w:t>У</w:t>
      </w:r>
      <w:r>
        <w:rPr>
          <w:color w:val="1F2228"/>
          <w:spacing w:val="40"/>
          <w:sz w:val="28"/>
          <w:szCs w:val="28"/>
        </w:rPr>
        <w:t xml:space="preserve"> </w:t>
      </w:r>
      <w:r>
        <w:rPr>
          <w:color w:val="1F2228"/>
          <w:sz w:val="28"/>
          <w:szCs w:val="28"/>
        </w:rPr>
        <w:t>обучающегося</w:t>
      </w:r>
      <w:r>
        <w:rPr>
          <w:color w:val="1F2228"/>
          <w:spacing w:val="40"/>
          <w:sz w:val="28"/>
          <w:szCs w:val="28"/>
        </w:rPr>
        <w:t xml:space="preserve"> </w:t>
      </w:r>
      <w:r>
        <w:rPr>
          <w:color w:val="1F2228"/>
          <w:sz w:val="28"/>
          <w:szCs w:val="28"/>
        </w:rPr>
        <w:t>будут</w:t>
      </w:r>
      <w:r>
        <w:rPr>
          <w:color w:val="1F2228"/>
          <w:spacing w:val="40"/>
          <w:sz w:val="28"/>
          <w:szCs w:val="28"/>
        </w:rPr>
        <w:t xml:space="preserve"> </w:t>
      </w:r>
      <w:r>
        <w:rPr>
          <w:color w:val="1F2228"/>
          <w:sz w:val="28"/>
          <w:szCs w:val="28"/>
        </w:rPr>
        <w:t>сформированы</w:t>
      </w:r>
      <w:r>
        <w:rPr>
          <w:color w:val="1F2228"/>
          <w:spacing w:val="40"/>
          <w:sz w:val="28"/>
          <w:szCs w:val="28"/>
        </w:rPr>
        <w:t xml:space="preserve"> </w:t>
      </w:r>
      <w:r>
        <w:rPr>
          <w:color w:val="1F2228"/>
          <w:sz w:val="28"/>
          <w:szCs w:val="28"/>
        </w:rPr>
        <w:t>умения</w:t>
      </w:r>
      <w:r>
        <w:rPr>
          <w:color w:val="1F2228"/>
          <w:spacing w:val="40"/>
          <w:sz w:val="28"/>
          <w:szCs w:val="28"/>
        </w:rPr>
        <w:t xml:space="preserve"> </w:t>
      </w:r>
      <w:r>
        <w:rPr>
          <w:color w:val="1F2228"/>
          <w:sz w:val="28"/>
          <w:szCs w:val="28"/>
        </w:rPr>
        <w:t>общения</w:t>
      </w:r>
      <w:r>
        <w:rPr>
          <w:color w:val="1F2228"/>
          <w:spacing w:val="40"/>
          <w:sz w:val="28"/>
          <w:szCs w:val="28"/>
        </w:rPr>
        <w:t xml:space="preserve"> </w:t>
      </w:r>
      <w:r>
        <w:rPr>
          <w:color w:val="1F2228"/>
          <w:sz w:val="28"/>
          <w:szCs w:val="28"/>
        </w:rPr>
        <w:t>как</w:t>
      </w:r>
      <w:r>
        <w:rPr>
          <w:color w:val="1F2228"/>
          <w:spacing w:val="40"/>
          <w:sz w:val="28"/>
          <w:szCs w:val="28"/>
        </w:rPr>
        <w:t xml:space="preserve"> </w:t>
      </w:r>
      <w:r>
        <w:rPr>
          <w:color w:val="1F2228"/>
          <w:sz w:val="28"/>
          <w:szCs w:val="28"/>
        </w:rPr>
        <w:t>часть</w:t>
      </w:r>
      <w:r>
        <w:rPr>
          <w:color w:val="1F2228"/>
          <w:spacing w:val="40"/>
          <w:sz w:val="28"/>
          <w:szCs w:val="28"/>
        </w:rPr>
        <w:t xml:space="preserve"> </w:t>
      </w:r>
      <w:r>
        <w:rPr>
          <w:color w:val="1F2228"/>
          <w:sz w:val="28"/>
          <w:szCs w:val="28"/>
        </w:rPr>
        <w:t>коммуникативных</w:t>
      </w:r>
      <w:r>
        <w:rPr>
          <w:color w:val="1F2228"/>
          <w:spacing w:val="80"/>
          <w:sz w:val="28"/>
          <w:szCs w:val="28"/>
        </w:rPr>
        <w:t xml:space="preserve"> </w:t>
      </w:r>
      <w:r>
        <w:rPr>
          <w:color w:val="1F2228"/>
          <w:sz w:val="28"/>
          <w:szCs w:val="28"/>
        </w:rPr>
        <w:t>универсальных учебных действий:</w:t>
      </w:r>
    </w:p>
    <w:p w14:paraId="2D2CFC95">
      <w:pPr>
        <w:pStyle w:val="4"/>
        <w:ind w:right="535"/>
        <w:rPr>
          <w:sz w:val="28"/>
          <w:szCs w:val="28"/>
        </w:rPr>
      </w:pPr>
      <w:r>
        <w:rPr>
          <w:color w:val="1F2228"/>
          <w:sz w:val="28"/>
          <w:szCs w:val="28"/>
        </w:rPr>
        <w:t>осуществлять</w:t>
      </w:r>
      <w:r>
        <w:rPr>
          <w:color w:val="1F2228"/>
          <w:spacing w:val="40"/>
          <w:sz w:val="28"/>
          <w:szCs w:val="28"/>
        </w:rPr>
        <w:t xml:space="preserve"> </w:t>
      </w:r>
      <w:r>
        <w:rPr>
          <w:color w:val="1F2228"/>
          <w:sz w:val="28"/>
          <w:szCs w:val="28"/>
        </w:rPr>
        <w:t>коммуникации</w:t>
      </w:r>
      <w:r>
        <w:rPr>
          <w:color w:val="1F2228"/>
          <w:spacing w:val="40"/>
          <w:sz w:val="28"/>
          <w:szCs w:val="28"/>
        </w:rPr>
        <w:t xml:space="preserve"> </w:t>
      </w:r>
      <w:r>
        <w:rPr>
          <w:color w:val="1F2228"/>
          <w:sz w:val="28"/>
          <w:szCs w:val="28"/>
        </w:rPr>
        <w:t>во</w:t>
      </w:r>
      <w:r>
        <w:rPr>
          <w:color w:val="1F2228"/>
          <w:spacing w:val="40"/>
          <w:sz w:val="28"/>
          <w:szCs w:val="28"/>
        </w:rPr>
        <w:t xml:space="preserve"> </w:t>
      </w:r>
      <w:r>
        <w:rPr>
          <w:color w:val="1F2228"/>
          <w:sz w:val="28"/>
          <w:szCs w:val="28"/>
        </w:rPr>
        <w:t>всех</w:t>
      </w:r>
      <w:r>
        <w:rPr>
          <w:color w:val="1F2228"/>
          <w:spacing w:val="40"/>
          <w:sz w:val="28"/>
          <w:szCs w:val="28"/>
        </w:rPr>
        <w:t xml:space="preserve"> </w:t>
      </w:r>
      <w:r>
        <w:rPr>
          <w:color w:val="1F2228"/>
          <w:sz w:val="28"/>
          <w:szCs w:val="28"/>
        </w:rPr>
        <w:t>сферах</w:t>
      </w:r>
      <w:r>
        <w:rPr>
          <w:color w:val="1F2228"/>
          <w:spacing w:val="40"/>
          <w:sz w:val="28"/>
          <w:szCs w:val="28"/>
        </w:rPr>
        <w:t xml:space="preserve"> </w:t>
      </w:r>
      <w:r>
        <w:rPr>
          <w:color w:val="1F2228"/>
          <w:sz w:val="28"/>
          <w:szCs w:val="28"/>
        </w:rPr>
        <w:t>жизни;</w:t>
      </w:r>
      <w:r>
        <w:rPr>
          <w:color w:val="1F2228"/>
          <w:spacing w:val="40"/>
          <w:sz w:val="28"/>
          <w:szCs w:val="28"/>
        </w:rPr>
        <w:t xml:space="preserve"> </w:t>
      </w:r>
      <w:r>
        <w:rPr>
          <w:color w:val="1F2228"/>
          <w:sz w:val="28"/>
          <w:szCs w:val="28"/>
        </w:rPr>
        <w:t>распознавать</w:t>
      </w:r>
      <w:r>
        <w:rPr>
          <w:color w:val="1F2228"/>
          <w:spacing w:val="40"/>
          <w:sz w:val="28"/>
          <w:szCs w:val="28"/>
        </w:rPr>
        <w:t xml:space="preserve"> </w:t>
      </w:r>
      <w:r>
        <w:rPr>
          <w:color w:val="1F2228"/>
          <w:sz w:val="28"/>
          <w:szCs w:val="28"/>
        </w:rPr>
        <w:t>невербальные</w:t>
      </w:r>
      <w:r>
        <w:rPr>
          <w:color w:val="1F2228"/>
          <w:spacing w:val="40"/>
          <w:sz w:val="28"/>
          <w:szCs w:val="28"/>
        </w:rPr>
        <w:t xml:space="preserve"> </w:t>
      </w:r>
      <w:r>
        <w:rPr>
          <w:color w:val="1F2228"/>
          <w:sz w:val="28"/>
          <w:szCs w:val="28"/>
        </w:rPr>
        <w:t>средства</w:t>
      </w:r>
      <w:r>
        <w:rPr>
          <w:color w:val="1F2228"/>
          <w:spacing w:val="40"/>
          <w:sz w:val="28"/>
          <w:szCs w:val="28"/>
        </w:rPr>
        <w:t xml:space="preserve"> </w:t>
      </w:r>
      <w:r>
        <w:rPr>
          <w:color w:val="1F2228"/>
          <w:sz w:val="28"/>
          <w:szCs w:val="28"/>
        </w:rPr>
        <w:t>общения,</w:t>
      </w:r>
      <w:r>
        <w:rPr>
          <w:color w:val="1F2228"/>
          <w:spacing w:val="80"/>
          <w:sz w:val="28"/>
          <w:szCs w:val="28"/>
        </w:rPr>
        <w:t xml:space="preserve"> </w:t>
      </w:r>
      <w:r>
        <w:rPr>
          <w:color w:val="1F2228"/>
          <w:spacing w:val="-2"/>
          <w:sz w:val="28"/>
          <w:szCs w:val="28"/>
        </w:rPr>
        <w:t>понимать;</w:t>
      </w:r>
    </w:p>
    <w:p w14:paraId="22BD85A6">
      <w:pPr>
        <w:pStyle w:val="4"/>
        <w:rPr>
          <w:sz w:val="28"/>
          <w:szCs w:val="28"/>
        </w:rPr>
      </w:pPr>
      <w:r>
        <w:rPr>
          <w:color w:val="1F2228"/>
          <w:sz w:val="28"/>
          <w:szCs w:val="28"/>
        </w:rPr>
        <w:t>значение</w:t>
      </w:r>
      <w:r>
        <w:rPr>
          <w:color w:val="1F2228"/>
          <w:spacing w:val="-10"/>
          <w:sz w:val="28"/>
          <w:szCs w:val="28"/>
        </w:rPr>
        <w:t xml:space="preserve"> </w:t>
      </w:r>
      <w:r>
        <w:rPr>
          <w:color w:val="1F2228"/>
          <w:sz w:val="28"/>
          <w:szCs w:val="28"/>
        </w:rPr>
        <w:t>социальных</w:t>
      </w:r>
      <w:r>
        <w:rPr>
          <w:color w:val="1F2228"/>
          <w:spacing w:val="-10"/>
          <w:sz w:val="28"/>
          <w:szCs w:val="28"/>
        </w:rPr>
        <w:t xml:space="preserve"> </w:t>
      </w:r>
      <w:r>
        <w:rPr>
          <w:color w:val="1F2228"/>
          <w:sz w:val="28"/>
          <w:szCs w:val="28"/>
        </w:rPr>
        <w:t>знаков,</w:t>
      </w:r>
      <w:r>
        <w:rPr>
          <w:color w:val="1F2228"/>
          <w:spacing w:val="-9"/>
          <w:sz w:val="28"/>
          <w:szCs w:val="28"/>
        </w:rPr>
        <w:t xml:space="preserve"> </w:t>
      </w:r>
      <w:r>
        <w:rPr>
          <w:color w:val="1F2228"/>
          <w:sz w:val="28"/>
          <w:szCs w:val="28"/>
        </w:rPr>
        <w:t>распознавать</w:t>
      </w:r>
      <w:r>
        <w:rPr>
          <w:color w:val="1F2228"/>
          <w:spacing w:val="-8"/>
          <w:sz w:val="28"/>
          <w:szCs w:val="28"/>
        </w:rPr>
        <w:t xml:space="preserve"> </w:t>
      </w:r>
      <w:r>
        <w:rPr>
          <w:color w:val="1F2228"/>
          <w:sz w:val="28"/>
          <w:szCs w:val="28"/>
        </w:rPr>
        <w:t>предпосылки</w:t>
      </w:r>
      <w:r>
        <w:rPr>
          <w:color w:val="1F2228"/>
          <w:spacing w:val="-10"/>
          <w:sz w:val="28"/>
          <w:szCs w:val="28"/>
        </w:rPr>
        <w:t xml:space="preserve"> </w:t>
      </w:r>
      <w:r>
        <w:rPr>
          <w:color w:val="1F2228"/>
          <w:sz w:val="28"/>
          <w:szCs w:val="28"/>
        </w:rPr>
        <w:t>конфликтных</w:t>
      </w:r>
      <w:r>
        <w:rPr>
          <w:color w:val="1F2228"/>
          <w:spacing w:val="-10"/>
          <w:sz w:val="28"/>
          <w:szCs w:val="28"/>
        </w:rPr>
        <w:t xml:space="preserve"> </w:t>
      </w:r>
      <w:r>
        <w:rPr>
          <w:color w:val="1F2228"/>
          <w:sz w:val="28"/>
          <w:szCs w:val="28"/>
        </w:rPr>
        <w:t>ситуаций</w:t>
      </w:r>
      <w:r>
        <w:rPr>
          <w:color w:val="1F2228"/>
          <w:spacing w:val="-10"/>
          <w:sz w:val="28"/>
          <w:szCs w:val="28"/>
        </w:rPr>
        <w:t xml:space="preserve"> </w:t>
      </w:r>
      <w:r>
        <w:rPr>
          <w:color w:val="1F2228"/>
          <w:sz w:val="28"/>
          <w:szCs w:val="28"/>
        </w:rPr>
        <w:t>и</w:t>
      </w:r>
      <w:r>
        <w:rPr>
          <w:color w:val="1F2228"/>
          <w:spacing w:val="-9"/>
          <w:sz w:val="28"/>
          <w:szCs w:val="28"/>
        </w:rPr>
        <w:t xml:space="preserve"> </w:t>
      </w:r>
      <w:r>
        <w:rPr>
          <w:color w:val="1F2228"/>
          <w:sz w:val="28"/>
          <w:szCs w:val="28"/>
        </w:rPr>
        <w:t>смягчать</w:t>
      </w:r>
      <w:r>
        <w:rPr>
          <w:color w:val="1F2228"/>
          <w:spacing w:val="-9"/>
          <w:sz w:val="28"/>
          <w:szCs w:val="28"/>
        </w:rPr>
        <w:t xml:space="preserve"> </w:t>
      </w:r>
      <w:r>
        <w:rPr>
          <w:color w:val="1F2228"/>
          <w:spacing w:val="-2"/>
          <w:sz w:val="28"/>
          <w:szCs w:val="28"/>
        </w:rPr>
        <w:t>конфликты;</w:t>
      </w:r>
    </w:p>
    <w:p w14:paraId="3B6D0718">
      <w:pPr>
        <w:pStyle w:val="4"/>
        <w:spacing w:before="3"/>
        <w:rPr>
          <w:sz w:val="28"/>
          <w:szCs w:val="28"/>
        </w:rPr>
      </w:pPr>
      <w:r>
        <w:rPr>
          <w:color w:val="1F2228"/>
          <w:sz w:val="28"/>
          <w:szCs w:val="28"/>
        </w:rPr>
        <w:t>владеть</w:t>
      </w:r>
      <w:r>
        <w:rPr>
          <w:color w:val="1F2228"/>
          <w:spacing w:val="-9"/>
          <w:sz w:val="28"/>
          <w:szCs w:val="28"/>
        </w:rPr>
        <w:t xml:space="preserve"> </w:t>
      </w:r>
      <w:r>
        <w:rPr>
          <w:color w:val="1F2228"/>
          <w:sz w:val="28"/>
          <w:szCs w:val="28"/>
        </w:rPr>
        <w:t>различными</w:t>
      </w:r>
      <w:r>
        <w:rPr>
          <w:color w:val="1F2228"/>
          <w:spacing w:val="-8"/>
          <w:sz w:val="28"/>
          <w:szCs w:val="28"/>
        </w:rPr>
        <w:t xml:space="preserve"> </w:t>
      </w:r>
      <w:r>
        <w:rPr>
          <w:color w:val="1F2228"/>
          <w:sz w:val="28"/>
          <w:szCs w:val="28"/>
        </w:rPr>
        <w:t>способами</w:t>
      </w:r>
      <w:r>
        <w:rPr>
          <w:color w:val="1F2228"/>
          <w:spacing w:val="-7"/>
          <w:sz w:val="28"/>
          <w:szCs w:val="28"/>
        </w:rPr>
        <w:t xml:space="preserve"> </w:t>
      </w:r>
      <w:r>
        <w:rPr>
          <w:color w:val="1F2228"/>
          <w:sz w:val="28"/>
          <w:szCs w:val="28"/>
        </w:rPr>
        <w:t>общения</w:t>
      </w:r>
      <w:r>
        <w:rPr>
          <w:color w:val="1F2228"/>
          <w:spacing w:val="-9"/>
          <w:sz w:val="28"/>
          <w:szCs w:val="28"/>
        </w:rPr>
        <w:t xml:space="preserve"> </w:t>
      </w:r>
      <w:r>
        <w:rPr>
          <w:color w:val="1F2228"/>
          <w:sz w:val="28"/>
          <w:szCs w:val="28"/>
        </w:rPr>
        <w:t>и</w:t>
      </w:r>
      <w:r>
        <w:rPr>
          <w:color w:val="1F2228"/>
          <w:spacing w:val="-7"/>
          <w:sz w:val="28"/>
          <w:szCs w:val="28"/>
        </w:rPr>
        <w:t xml:space="preserve"> </w:t>
      </w:r>
      <w:r>
        <w:rPr>
          <w:color w:val="1F2228"/>
          <w:sz w:val="28"/>
          <w:szCs w:val="28"/>
        </w:rPr>
        <w:t>взаимодействия;</w:t>
      </w:r>
      <w:r>
        <w:rPr>
          <w:color w:val="1F2228"/>
          <w:spacing w:val="-8"/>
          <w:sz w:val="28"/>
          <w:szCs w:val="28"/>
        </w:rPr>
        <w:t xml:space="preserve"> </w:t>
      </w:r>
      <w:r>
        <w:rPr>
          <w:color w:val="1F2228"/>
          <w:sz w:val="28"/>
          <w:szCs w:val="28"/>
        </w:rPr>
        <w:t>аргументированно</w:t>
      </w:r>
      <w:r>
        <w:rPr>
          <w:color w:val="1F2228"/>
          <w:spacing w:val="-3"/>
          <w:sz w:val="28"/>
          <w:szCs w:val="28"/>
        </w:rPr>
        <w:t xml:space="preserve"> </w:t>
      </w:r>
      <w:r>
        <w:rPr>
          <w:color w:val="1F2228"/>
          <w:sz w:val="28"/>
          <w:szCs w:val="28"/>
        </w:rPr>
        <w:t>вести</w:t>
      </w:r>
      <w:r>
        <w:rPr>
          <w:color w:val="1F2228"/>
          <w:spacing w:val="-10"/>
          <w:sz w:val="28"/>
          <w:szCs w:val="28"/>
        </w:rPr>
        <w:t xml:space="preserve"> </w:t>
      </w:r>
      <w:r>
        <w:rPr>
          <w:color w:val="1F2228"/>
          <w:sz w:val="28"/>
          <w:szCs w:val="28"/>
        </w:rPr>
        <w:t>диалог,</w:t>
      </w:r>
      <w:r>
        <w:rPr>
          <w:color w:val="1F2228"/>
          <w:spacing w:val="-6"/>
          <w:sz w:val="28"/>
          <w:szCs w:val="28"/>
        </w:rPr>
        <w:t xml:space="preserve"> </w:t>
      </w:r>
      <w:r>
        <w:rPr>
          <w:color w:val="1F2228"/>
          <w:sz w:val="28"/>
          <w:szCs w:val="28"/>
        </w:rPr>
        <w:t>уметь</w:t>
      </w:r>
      <w:r>
        <w:rPr>
          <w:color w:val="1F2228"/>
          <w:spacing w:val="-8"/>
          <w:sz w:val="28"/>
          <w:szCs w:val="28"/>
        </w:rPr>
        <w:t xml:space="preserve"> </w:t>
      </w:r>
      <w:r>
        <w:rPr>
          <w:color w:val="1F2228"/>
          <w:sz w:val="28"/>
          <w:szCs w:val="28"/>
        </w:rPr>
        <w:t>смягчать конфликтные ситуации;</w:t>
      </w:r>
    </w:p>
    <w:p w14:paraId="3202D7CE">
      <w:pPr>
        <w:pStyle w:val="4"/>
        <w:spacing w:before="5" w:line="228" w:lineRule="exact"/>
        <w:rPr>
          <w:sz w:val="28"/>
          <w:szCs w:val="28"/>
        </w:rPr>
      </w:pPr>
      <w:r>
        <w:rPr>
          <w:color w:val="1F2228"/>
          <w:sz w:val="28"/>
          <w:szCs w:val="28"/>
        </w:rPr>
        <w:t>развернуто</w:t>
      </w:r>
      <w:r>
        <w:rPr>
          <w:color w:val="1F2228"/>
          <w:spacing w:val="-13"/>
          <w:sz w:val="28"/>
          <w:szCs w:val="28"/>
        </w:rPr>
        <w:t xml:space="preserve"> </w:t>
      </w:r>
      <w:r>
        <w:rPr>
          <w:color w:val="1F2228"/>
          <w:sz w:val="28"/>
          <w:szCs w:val="28"/>
        </w:rPr>
        <w:t>и</w:t>
      </w:r>
      <w:r>
        <w:rPr>
          <w:color w:val="1F2228"/>
          <w:spacing w:val="-10"/>
          <w:sz w:val="28"/>
          <w:szCs w:val="28"/>
        </w:rPr>
        <w:t xml:space="preserve"> </w:t>
      </w:r>
      <w:r>
        <w:rPr>
          <w:color w:val="1F2228"/>
          <w:sz w:val="28"/>
          <w:szCs w:val="28"/>
        </w:rPr>
        <w:t>логично</w:t>
      </w:r>
      <w:r>
        <w:rPr>
          <w:color w:val="1F2228"/>
          <w:spacing w:val="-10"/>
          <w:sz w:val="28"/>
          <w:szCs w:val="28"/>
        </w:rPr>
        <w:t xml:space="preserve"> </w:t>
      </w:r>
      <w:r>
        <w:rPr>
          <w:color w:val="1F2228"/>
          <w:sz w:val="28"/>
          <w:szCs w:val="28"/>
        </w:rPr>
        <w:t>излагать</w:t>
      </w:r>
      <w:r>
        <w:rPr>
          <w:color w:val="1F2228"/>
          <w:spacing w:val="-8"/>
          <w:sz w:val="28"/>
          <w:szCs w:val="28"/>
        </w:rPr>
        <w:t xml:space="preserve"> </w:t>
      </w:r>
      <w:r>
        <w:rPr>
          <w:color w:val="1F2228"/>
          <w:sz w:val="28"/>
          <w:szCs w:val="28"/>
        </w:rPr>
        <w:t>свою</w:t>
      </w:r>
      <w:r>
        <w:rPr>
          <w:color w:val="1F2228"/>
          <w:spacing w:val="-9"/>
          <w:sz w:val="28"/>
          <w:szCs w:val="28"/>
        </w:rPr>
        <w:t xml:space="preserve"> </w:t>
      </w:r>
      <w:r>
        <w:rPr>
          <w:color w:val="1F2228"/>
          <w:sz w:val="28"/>
          <w:szCs w:val="28"/>
        </w:rPr>
        <w:t>точку</w:t>
      </w:r>
      <w:r>
        <w:rPr>
          <w:color w:val="1F2228"/>
          <w:spacing w:val="-13"/>
          <w:sz w:val="28"/>
          <w:szCs w:val="28"/>
        </w:rPr>
        <w:t xml:space="preserve"> </w:t>
      </w:r>
      <w:r>
        <w:rPr>
          <w:color w:val="1F2228"/>
          <w:sz w:val="28"/>
          <w:szCs w:val="28"/>
        </w:rPr>
        <w:t>зрения</w:t>
      </w:r>
      <w:r>
        <w:rPr>
          <w:color w:val="1F2228"/>
          <w:spacing w:val="-11"/>
          <w:sz w:val="28"/>
          <w:szCs w:val="28"/>
        </w:rPr>
        <w:t xml:space="preserve"> </w:t>
      </w:r>
      <w:r>
        <w:rPr>
          <w:color w:val="1F2228"/>
          <w:sz w:val="28"/>
          <w:szCs w:val="28"/>
        </w:rPr>
        <w:t>с</w:t>
      </w:r>
      <w:r>
        <w:rPr>
          <w:color w:val="1F2228"/>
          <w:spacing w:val="-9"/>
          <w:sz w:val="28"/>
          <w:szCs w:val="28"/>
        </w:rPr>
        <w:t xml:space="preserve"> </w:t>
      </w:r>
      <w:r>
        <w:rPr>
          <w:color w:val="1F2228"/>
          <w:sz w:val="28"/>
          <w:szCs w:val="28"/>
        </w:rPr>
        <w:t>использованием</w:t>
      </w:r>
      <w:r>
        <w:rPr>
          <w:color w:val="1F2228"/>
          <w:spacing w:val="-7"/>
          <w:sz w:val="28"/>
          <w:szCs w:val="28"/>
        </w:rPr>
        <w:t xml:space="preserve"> </w:t>
      </w:r>
      <w:r>
        <w:rPr>
          <w:color w:val="1F2228"/>
          <w:sz w:val="28"/>
          <w:szCs w:val="28"/>
        </w:rPr>
        <w:t>языковых</w:t>
      </w:r>
      <w:r>
        <w:rPr>
          <w:color w:val="1F2228"/>
          <w:spacing w:val="-11"/>
          <w:sz w:val="28"/>
          <w:szCs w:val="28"/>
        </w:rPr>
        <w:t xml:space="preserve"> </w:t>
      </w:r>
      <w:r>
        <w:rPr>
          <w:color w:val="1F2228"/>
          <w:spacing w:val="-2"/>
          <w:sz w:val="28"/>
          <w:szCs w:val="28"/>
        </w:rPr>
        <w:t>средств.</w:t>
      </w:r>
    </w:p>
    <w:p w14:paraId="7402B656">
      <w:pPr>
        <w:pStyle w:val="4"/>
        <w:spacing w:line="242" w:lineRule="auto"/>
        <w:rPr>
          <w:sz w:val="28"/>
          <w:szCs w:val="28"/>
        </w:rPr>
      </w:pPr>
      <w:r>
        <w:rPr>
          <w:color w:val="1F2228"/>
          <w:sz w:val="28"/>
          <w:szCs w:val="28"/>
        </w:rPr>
        <w:t>123(1).5.3.5.</w:t>
      </w:r>
      <w:r>
        <w:rPr>
          <w:color w:val="1F2228"/>
          <w:spacing w:val="35"/>
          <w:sz w:val="28"/>
          <w:szCs w:val="28"/>
        </w:rPr>
        <w:t xml:space="preserve"> </w:t>
      </w:r>
      <w:r>
        <w:rPr>
          <w:color w:val="1F2228"/>
          <w:sz w:val="28"/>
          <w:szCs w:val="28"/>
        </w:rPr>
        <w:t>У</w:t>
      </w:r>
      <w:r>
        <w:rPr>
          <w:color w:val="1F2228"/>
          <w:spacing w:val="30"/>
          <w:sz w:val="28"/>
          <w:szCs w:val="28"/>
        </w:rPr>
        <w:t xml:space="preserve"> </w:t>
      </w:r>
      <w:r>
        <w:rPr>
          <w:color w:val="1F2228"/>
          <w:sz w:val="28"/>
          <w:szCs w:val="28"/>
        </w:rPr>
        <w:t>обучающегося</w:t>
      </w:r>
      <w:r>
        <w:rPr>
          <w:color w:val="1F2228"/>
          <w:spacing w:val="33"/>
          <w:sz w:val="28"/>
          <w:szCs w:val="28"/>
        </w:rPr>
        <w:t xml:space="preserve"> </w:t>
      </w:r>
      <w:r>
        <w:rPr>
          <w:color w:val="1F2228"/>
          <w:sz w:val="28"/>
          <w:szCs w:val="28"/>
        </w:rPr>
        <w:t>будут</w:t>
      </w:r>
      <w:r>
        <w:rPr>
          <w:color w:val="1F2228"/>
          <w:spacing w:val="32"/>
          <w:sz w:val="28"/>
          <w:szCs w:val="28"/>
        </w:rPr>
        <w:t xml:space="preserve"> </w:t>
      </w:r>
      <w:r>
        <w:rPr>
          <w:color w:val="1F2228"/>
          <w:sz w:val="28"/>
          <w:szCs w:val="28"/>
        </w:rPr>
        <w:t>сформированы</w:t>
      </w:r>
      <w:r>
        <w:rPr>
          <w:color w:val="1F2228"/>
          <w:spacing w:val="37"/>
          <w:sz w:val="28"/>
          <w:szCs w:val="28"/>
        </w:rPr>
        <w:t xml:space="preserve"> </w:t>
      </w:r>
      <w:r>
        <w:rPr>
          <w:color w:val="1F2228"/>
          <w:sz w:val="28"/>
          <w:szCs w:val="28"/>
        </w:rPr>
        <w:t>умения</w:t>
      </w:r>
      <w:r>
        <w:rPr>
          <w:color w:val="1F2228"/>
          <w:spacing w:val="32"/>
          <w:sz w:val="28"/>
          <w:szCs w:val="28"/>
        </w:rPr>
        <w:t xml:space="preserve"> </w:t>
      </w:r>
      <w:r>
        <w:rPr>
          <w:color w:val="1F2228"/>
          <w:sz w:val="28"/>
          <w:szCs w:val="28"/>
        </w:rPr>
        <w:t>самоорганизации</w:t>
      </w:r>
      <w:r>
        <w:rPr>
          <w:color w:val="1F2228"/>
          <w:spacing w:val="33"/>
          <w:sz w:val="28"/>
          <w:szCs w:val="28"/>
        </w:rPr>
        <w:t xml:space="preserve"> </w:t>
      </w:r>
      <w:r>
        <w:rPr>
          <w:color w:val="1F2228"/>
          <w:sz w:val="28"/>
          <w:szCs w:val="28"/>
        </w:rPr>
        <w:t>как</w:t>
      </w:r>
      <w:r>
        <w:rPr>
          <w:color w:val="1F2228"/>
          <w:spacing w:val="34"/>
          <w:sz w:val="28"/>
          <w:szCs w:val="28"/>
        </w:rPr>
        <w:t xml:space="preserve"> </w:t>
      </w:r>
      <w:r>
        <w:rPr>
          <w:color w:val="1F2228"/>
          <w:sz w:val="28"/>
          <w:szCs w:val="28"/>
        </w:rPr>
        <w:t>части</w:t>
      </w:r>
      <w:r>
        <w:rPr>
          <w:color w:val="1F2228"/>
          <w:spacing w:val="31"/>
          <w:sz w:val="28"/>
          <w:szCs w:val="28"/>
        </w:rPr>
        <w:t xml:space="preserve"> </w:t>
      </w:r>
      <w:r>
        <w:rPr>
          <w:color w:val="1F2228"/>
          <w:sz w:val="28"/>
          <w:szCs w:val="28"/>
        </w:rPr>
        <w:t>регулятивных универсальных учебных действий:</w:t>
      </w:r>
    </w:p>
    <w:p w14:paraId="0623CA2E">
      <w:pPr>
        <w:pStyle w:val="4"/>
        <w:rPr>
          <w:sz w:val="28"/>
          <w:szCs w:val="28"/>
        </w:rPr>
      </w:pPr>
      <w:r>
        <w:rPr>
          <w:color w:val="1F2228"/>
          <w:sz w:val="28"/>
          <w:szCs w:val="28"/>
        </w:rPr>
        <w:t>самостоятельно</w:t>
      </w:r>
      <w:r>
        <w:rPr>
          <w:color w:val="1F2228"/>
          <w:spacing w:val="-9"/>
          <w:sz w:val="28"/>
          <w:szCs w:val="28"/>
        </w:rPr>
        <w:t xml:space="preserve"> </w:t>
      </w:r>
      <w:r>
        <w:rPr>
          <w:color w:val="1F2228"/>
          <w:sz w:val="28"/>
          <w:szCs w:val="28"/>
        </w:rPr>
        <w:t>осуществлять</w:t>
      </w:r>
      <w:r>
        <w:rPr>
          <w:color w:val="1F2228"/>
          <w:spacing w:val="-11"/>
          <w:sz w:val="28"/>
          <w:szCs w:val="28"/>
        </w:rPr>
        <w:t xml:space="preserve"> </w:t>
      </w:r>
      <w:r>
        <w:rPr>
          <w:color w:val="1F2228"/>
          <w:sz w:val="28"/>
          <w:szCs w:val="28"/>
        </w:rPr>
        <w:t>познавательную</w:t>
      </w:r>
      <w:r>
        <w:rPr>
          <w:color w:val="1F2228"/>
          <w:spacing w:val="-9"/>
          <w:sz w:val="28"/>
          <w:szCs w:val="28"/>
        </w:rPr>
        <w:t xml:space="preserve"> </w:t>
      </w:r>
      <w:r>
        <w:rPr>
          <w:color w:val="1F2228"/>
          <w:sz w:val="28"/>
          <w:szCs w:val="28"/>
        </w:rPr>
        <w:t>деятельность;</w:t>
      </w:r>
      <w:r>
        <w:rPr>
          <w:color w:val="1F2228"/>
          <w:spacing w:val="-12"/>
          <w:sz w:val="28"/>
          <w:szCs w:val="28"/>
        </w:rPr>
        <w:t xml:space="preserve"> </w:t>
      </w:r>
      <w:r>
        <w:rPr>
          <w:color w:val="1F2228"/>
          <w:sz w:val="28"/>
          <w:szCs w:val="28"/>
        </w:rPr>
        <w:t>выявлять</w:t>
      </w:r>
      <w:r>
        <w:rPr>
          <w:color w:val="1F2228"/>
          <w:spacing w:val="-9"/>
          <w:sz w:val="28"/>
          <w:szCs w:val="28"/>
        </w:rPr>
        <w:t xml:space="preserve"> </w:t>
      </w:r>
      <w:r>
        <w:rPr>
          <w:color w:val="1F2228"/>
          <w:sz w:val="28"/>
          <w:szCs w:val="28"/>
        </w:rPr>
        <w:t>проблемы,</w:t>
      </w:r>
      <w:r>
        <w:rPr>
          <w:color w:val="1F2228"/>
          <w:spacing w:val="-8"/>
          <w:sz w:val="28"/>
          <w:szCs w:val="28"/>
        </w:rPr>
        <w:t xml:space="preserve"> </w:t>
      </w:r>
      <w:r>
        <w:rPr>
          <w:color w:val="1F2228"/>
          <w:sz w:val="28"/>
          <w:szCs w:val="28"/>
        </w:rPr>
        <w:t>ставить</w:t>
      </w:r>
      <w:r>
        <w:rPr>
          <w:color w:val="1F2228"/>
          <w:spacing w:val="-9"/>
          <w:sz w:val="28"/>
          <w:szCs w:val="28"/>
        </w:rPr>
        <w:t xml:space="preserve"> </w:t>
      </w:r>
      <w:r>
        <w:rPr>
          <w:color w:val="1F2228"/>
          <w:sz w:val="28"/>
          <w:szCs w:val="28"/>
        </w:rPr>
        <w:t>и</w:t>
      </w:r>
      <w:r>
        <w:rPr>
          <w:color w:val="1F2228"/>
          <w:spacing w:val="-13"/>
          <w:sz w:val="28"/>
          <w:szCs w:val="28"/>
        </w:rPr>
        <w:t xml:space="preserve"> </w:t>
      </w:r>
      <w:r>
        <w:rPr>
          <w:color w:val="1F2228"/>
          <w:sz w:val="28"/>
          <w:szCs w:val="28"/>
        </w:rPr>
        <w:t>формулировать собственные задачи в образовательной деятельности и в жизненных ситуациях;</w:t>
      </w:r>
    </w:p>
    <w:p w14:paraId="5DF5B82E">
      <w:pPr>
        <w:pStyle w:val="4"/>
        <w:rPr>
          <w:sz w:val="28"/>
          <w:szCs w:val="28"/>
        </w:rPr>
      </w:pPr>
      <w:r>
        <w:rPr>
          <w:color w:val="1F2228"/>
          <w:sz w:val="28"/>
          <w:szCs w:val="28"/>
        </w:rPr>
        <w:t>самостоятельно</w:t>
      </w:r>
      <w:r>
        <w:rPr>
          <w:color w:val="1F2228"/>
          <w:spacing w:val="75"/>
          <w:sz w:val="28"/>
          <w:szCs w:val="28"/>
        </w:rPr>
        <w:t xml:space="preserve"> </w:t>
      </w:r>
      <w:r>
        <w:rPr>
          <w:color w:val="1F2228"/>
          <w:sz w:val="28"/>
          <w:szCs w:val="28"/>
        </w:rPr>
        <w:t>составлять</w:t>
      </w:r>
      <w:r>
        <w:rPr>
          <w:color w:val="1F2228"/>
          <w:spacing w:val="74"/>
          <w:sz w:val="28"/>
          <w:szCs w:val="28"/>
        </w:rPr>
        <w:t xml:space="preserve"> </w:t>
      </w:r>
      <w:r>
        <w:rPr>
          <w:color w:val="1F2228"/>
          <w:sz w:val="28"/>
          <w:szCs w:val="28"/>
        </w:rPr>
        <w:t>план</w:t>
      </w:r>
      <w:r>
        <w:rPr>
          <w:color w:val="1F2228"/>
          <w:spacing w:val="40"/>
          <w:sz w:val="28"/>
          <w:szCs w:val="28"/>
        </w:rPr>
        <w:t xml:space="preserve"> </w:t>
      </w:r>
      <w:r>
        <w:rPr>
          <w:color w:val="1F2228"/>
          <w:sz w:val="28"/>
          <w:szCs w:val="28"/>
        </w:rPr>
        <w:t>решения</w:t>
      </w:r>
      <w:r>
        <w:rPr>
          <w:color w:val="1F2228"/>
          <w:spacing w:val="40"/>
          <w:sz w:val="28"/>
          <w:szCs w:val="28"/>
        </w:rPr>
        <w:t xml:space="preserve"> </w:t>
      </w:r>
      <w:r>
        <w:rPr>
          <w:color w:val="1F2228"/>
          <w:sz w:val="28"/>
          <w:szCs w:val="28"/>
        </w:rPr>
        <w:t>проблемы</w:t>
      </w:r>
      <w:r>
        <w:rPr>
          <w:color w:val="1F2228"/>
          <w:spacing w:val="74"/>
          <w:sz w:val="28"/>
          <w:szCs w:val="28"/>
        </w:rPr>
        <w:t xml:space="preserve"> </w:t>
      </w:r>
      <w:r>
        <w:rPr>
          <w:color w:val="1F2228"/>
          <w:sz w:val="28"/>
          <w:szCs w:val="28"/>
        </w:rPr>
        <w:t>с</w:t>
      </w:r>
      <w:r>
        <w:rPr>
          <w:color w:val="1F2228"/>
          <w:spacing w:val="40"/>
          <w:sz w:val="28"/>
          <w:szCs w:val="28"/>
        </w:rPr>
        <w:t xml:space="preserve"> </w:t>
      </w:r>
      <w:r>
        <w:rPr>
          <w:color w:val="1F2228"/>
          <w:sz w:val="28"/>
          <w:szCs w:val="28"/>
        </w:rPr>
        <w:t>учетом</w:t>
      </w:r>
      <w:r>
        <w:rPr>
          <w:color w:val="1F2228"/>
          <w:spacing w:val="40"/>
          <w:sz w:val="28"/>
          <w:szCs w:val="28"/>
        </w:rPr>
        <w:t xml:space="preserve"> </w:t>
      </w:r>
      <w:r>
        <w:rPr>
          <w:color w:val="1F2228"/>
          <w:sz w:val="28"/>
          <w:szCs w:val="28"/>
        </w:rPr>
        <w:t>имеющихся</w:t>
      </w:r>
      <w:r>
        <w:rPr>
          <w:color w:val="1F2228"/>
          <w:spacing w:val="40"/>
          <w:sz w:val="28"/>
          <w:szCs w:val="28"/>
        </w:rPr>
        <w:t xml:space="preserve"> </w:t>
      </w:r>
      <w:r>
        <w:rPr>
          <w:color w:val="1F2228"/>
          <w:sz w:val="28"/>
          <w:szCs w:val="28"/>
        </w:rPr>
        <w:t>ресурсов,</w:t>
      </w:r>
      <w:r>
        <w:rPr>
          <w:color w:val="1F2228"/>
          <w:spacing w:val="40"/>
          <w:sz w:val="28"/>
          <w:szCs w:val="28"/>
        </w:rPr>
        <w:t xml:space="preserve"> </w:t>
      </w:r>
      <w:r>
        <w:rPr>
          <w:color w:val="1F2228"/>
          <w:sz w:val="28"/>
          <w:szCs w:val="28"/>
        </w:rPr>
        <w:t>собственных возможностей и предпочтений;</w:t>
      </w:r>
    </w:p>
    <w:p w14:paraId="7AFEED38">
      <w:pPr>
        <w:pStyle w:val="4"/>
        <w:spacing w:before="1"/>
        <w:rPr>
          <w:sz w:val="28"/>
          <w:szCs w:val="28"/>
        </w:rPr>
      </w:pPr>
      <w:r>
        <w:rPr>
          <w:color w:val="1F2228"/>
          <w:sz w:val="28"/>
          <w:szCs w:val="28"/>
        </w:rPr>
        <w:t>давать</w:t>
      </w:r>
      <w:r>
        <w:rPr>
          <w:color w:val="1F2228"/>
          <w:spacing w:val="75"/>
          <w:sz w:val="28"/>
          <w:szCs w:val="28"/>
        </w:rPr>
        <w:t xml:space="preserve"> </w:t>
      </w:r>
      <w:r>
        <w:rPr>
          <w:color w:val="1F2228"/>
          <w:sz w:val="28"/>
          <w:szCs w:val="28"/>
        </w:rPr>
        <w:t>оценку</w:t>
      </w:r>
      <w:r>
        <w:rPr>
          <w:color w:val="1F2228"/>
          <w:spacing w:val="72"/>
          <w:sz w:val="28"/>
          <w:szCs w:val="28"/>
        </w:rPr>
        <w:t xml:space="preserve"> </w:t>
      </w:r>
      <w:r>
        <w:rPr>
          <w:color w:val="1F2228"/>
          <w:sz w:val="28"/>
          <w:szCs w:val="28"/>
        </w:rPr>
        <w:t>новым</w:t>
      </w:r>
      <w:r>
        <w:rPr>
          <w:color w:val="1F2228"/>
          <w:spacing w:val="75"/>
          <w:sz w:val="28"/>
          <w:szCs w:val="28"/>
        </w:rPr>
        <w:t xml:space="preserve"> </w:t>
      </w:r>
      <w:r>
        <w:rPr>
          <w:color w:val="1F2228"/>
          <w:sz w:val="28"/>
          <w:szCs w:val="28"/>
        </w:rPr>
        <w:t>ситуациям,</w:t>
      </w:r>
      <w:r>
        <w:rPr>
          <w:color w:val="1F2228"/>
          <w:spacing w:val="74"/>
          <w:sz w:val="28"/>
          <w:szCs w:val="28"/>
        </w:rPr>
        <w:t xml:space="preserve"> </w:t>
      </w:r>
      <w:r>
        <w:rPr>
          <w:color w:val="1F2228"/>
          <w:sz w:val="28"/>
          <w:szCs w:val="28"/>
        </w:rPr>
        <w:t>возникающим</w:t>
      </w:r>
      <w:r>
        <w:rPr>
          <w:color w:val="1F2228"/>
          <w:spacing w:val="75"/>
          <w:sz w:val="28"/>
          <w:szCs w:val="28"/>
        </w:rPr>
        <w:t xml:space="preserve"> </w:t>
      </w:r>
      <w:r>
        <w:rPr>
          <w:color w:val="1F2228"/>
          <w:sz w:val="28"/>
          <w:szCs w:val="28"/>
        </w:rPr>
        <w:t>в</w:t>
      </w:r>
      <w:r>
        <w:rPr>
          <w:color w:val="1F2228"/>
          <w:spacing w:val="72"/>
          <w:sz w:val="28"/>
          <w:szCs w:val="28"/>
        </w:rPr>
        <w:t xml:space="preserve"> </w:t>
      </w:r>
      <w:r>
        <w:rPr>
          <w:color w:val="1F2228"/>
          <w:sz w:val="28"/>
          <w:szCs w:val="28"/>
        </w:rPr>
        <w:t>познавательной</w:t>
      </w:r>
      <w:r>
        <w:rPr>
          <w:color w:val="1F2228"/>
          <w:spacing w:val="75"/>
          <w:sz w:val="28"/>
          <w:szCs w:val="28"/>
        </w:rPr>
        <w:t xml:space="preserve"> </w:t>
      </w:r>
      <w:r>
        <w:rPr>
          <w:color w:val="1F2228"/>
          <w:sz w:val="28"/>
          <w:szCs w:val="28"/>
        </w:rPr>
        <w:t>и</w:t>
      </w:r>
      <w:r>
        <w:rPr>
          <w:color w:val="1F2228"/>
          <w:spacing w:val="40"/>
          <w:sz w:val="28"/>
          <w:szCs w:val="28"/>
        </w:rPr>
        <w:t xml:space="preserve"> </w:t>
      </w:r>
      <w:r>
        <w:rPr>
          <w:color w:val="1F2228"/>
          <w:sz w:val="28"/>
          <w:szCs w:val="28"/>
        </w:rPr>
        <w:t>практической</w:t>
      </w:r>
      <w:r>
        <w:rPr>
          <w:color w:val="1F2228"/>
          <w:spacing w:val="73"/>
          <w:sz w:val="28"/>
          <w:szCs w:val="28"/>
        </w:rPr>
        <w:t xml:space="preserve"> </w:t>
      </w:r>
      <w:r>
        <w:rPr>
          <w:color w:val="1F2228"/>
          <w:sz w:val="28"/>
          <w:szCs w:val="28"/>
        </w:rPr>
        <w:t>деятельности,</w:t>
      </w:r>
      <w:r>
        <w:rPr>
          <w:color w:val="1F2228"/>
          <w:spacing w:val="74"/>
          <w:sz w:val="28"/>
          <w:szCs w:val="28"/>
        </w:rPr>
        <w:t xml:space="preserve"> </w:t>
      </w:r>
      <w:r>
        <w:rPr>
          <w:color w:val="1F2228"/>
          <w:sz w:val="28"/>
          <w:szCs w:val="28"/>
        </w:rPr>
        <w:t>в межличностных отношениях;</w:t>
      </w:r>
    </w:p>
    <w:p w14:paraId="5EF61592">
      <w:pPr>
        <w:pStyle w:val="4"/>
        <w:spacing w:line="228" w:lineRule="exact"/>
        <w:rPr>
          <w:sz w:val="28"/>
          <w:szCs w:val="28"/>
        </w:rPr>
      </w:pPr>
      <w:r>
        <w:rPr>
          <w:color w:val="1F2228"/>
          <w:sz w:val="28"/>
          <w:szCs w:val="28"/>
        </w:rPr>
        <w:t>расширять</w:t>
      </w:r>
      <w:r>
        <w:rPr>
          <w:color w:val="1F2228"/>
          <w:spacing w:val="-11"/>
          <w:sz w:val="28"/>
          <w:szCs w:val="28"/>
        </w:rPr>
        <w:t xml:space="preserve"> </w:t>
      </w:r>
      <w:r>
        <w:rPr>
          <w:color w:val="1F2228"/>
          <w:sz w:val="28"/>
          <w:szCs w:val="28"/>
        </w:rPr>
        <w:t>рамки</w:t>
      </w:r>
      <w:r>
        <w:rPr>
          <w:color w:val="1F2228"/>
          <w:spacing w:val="-7"/>
          <w:sz w:val="28"/>
          <w:szCs w:val="28"/>
        </w:rPr>
        <w:t xml:space="preserve"> </w:t>
      </w:r>
      <w:r>
        <w:rPr>
          <w:color w:val="1F2228"/>
          <w:sz w:val="28"/>
          <w:szCs w:val="28"/>
        </w:rPr>
        <w:t>учебного</w:t>
      </w:r>
      <w:r>
        <w:rPr>
          <w:color w:val="1F2228"/>
          <w:spacing w:val="-10"/>
          <w:sz w:val="28"/>
          <w:szCs w:val="28"/>
        </w:rPr>
        <w:t xml:space="preserve"> </w:t>
      </w:r>
      <w:r>
        <w:rPr>
          <w:color w:val="1F2228"/>
          <w:sz w:val="28"/>
          <w:szCs w:val="28"/>
        </w:rPr>
        <w:t>предмета</w:t>
      </w:r>
      <w:r>
        <w:rPr>
          <w:color w:val="1F2228"/>
          <w:spacing w:val="-8"/>
          <w:sz w:val="28"/>
          <w:szCs w:val="28"/>
        </w:rPr>
        <w:t xml:space="preserve"> </w:t>
      </w:r>
      <w:r>
        <w:rPr>
          <w:color w:val="1F2228"/>
          <w:sz w:val="28"/>
          <w:szCs w:val="28"/>
        </w:rPr>
        <w:t>на</w:t>
      </w:r>
      <w:r>
        <w:rPr>
          <w:color w:val="1F2228"/>
          <w:spacing w:val="-11"/>
          <w:sz w:val="28"/>
          <w:szCs w:val="28"/>
        </w:rPr>
        <w:t xml:space="preserve"> </w:t>
      </w:r>
      <w:r>
        <w:rPr>
          <w:color w:val="1F2228"/>
          <w:sz w:val="28"/>
          <w:szCs w:val="28"/>
        </w:rPr>
        <w:t>основе</w:t>
      </w:r>
      <w:r>
        <w:rPr>
          <w:color w:val="1F2228"/>
          <w:spacing w:val="-9"/>
          <w:sz w:val="28"/>
          <w:szCs w:val="28"/>
        </w:rPr>
        <w:t xml:space="preserve"> </w:t>
      </w:r>
      <w:r>
        <w:rPr>
          <w:color w:val="1F2228"/>
          <w:sz w:val="28"/>
          <w:szCs w:val="28"/>
        </w:rPr>
        <w:t>личных</w:t>
      </w:r>
      <w:r>
        <w:rPr>
          <w:color w:val="1F2228"/>
          <w:spacing w:val="-7"/>
          <w:sz w:val="28"/>
          <w:szCs w:val="28"/>
        </w:rPr>
        <w:t xml:space="preserve"> </w:t>
      </w:r>
      <w:r>
        <w:rPr>
          <w:color w:val="1F2228"/>
          <w:spacing w:val="-2"/>
          <w:sz w:val="28"/>
          <w:szCs w:val="28"/>
        </w:rPr>
        <w:t>предпочтений;</w:t>
      </w:r>
    </w:p>
    <w:p w14:paraId="6F03EAC6">
      <w:pPr>
        <w:pStyle w:val="4"/>
        <w:spacing w:line="242" w:lineRule="auto"/>
        <w:ind w:right="535"/>
        <w:rPr>
          <w:sz w:val="28"/>
          <w:szCs w:val="28"/>
        </w:rPr>
      </w:pPr>
      <w:r>
        <w:rPr>
          <w:color w:val="1F2228"/>
          <w:sz w:val="28"/>
          <w:szCs w:val="28"/>
        </w:rPr>
        <w:t>делать</w:t>
      </w:r>
      <w:r>
        <w:rPr>
          <w:color w:val="1F2228"/>
          <w:spacing w:val="40"/>
          <w:sz w:val="28"/>
          <w:szCs w:val="28"/>
        </w:rPr>
        <w:t xml:space="preserve"> </w:t>
      </w:r>
      <w:r>
        <w:rPr>
          <w:color w:val="1F2228"/>
          <w:sz w:val="28"/>
          <w:szCs w:val="28"/>
        </w:rPr>
        <w:t>осознанный</w:t>
      </w:r>
      <w:r>
        <w:rPr>
          <w:color w:val="1F2228"/>
          <w:spacing w:val="40"/>
          <w:sz w:val="28"/>
          <w:szCs w:val="28"/>
        </w:rPr>
        <w:t xml:space="preserve"> </w:t>
      </w:r>
      <w:r>
        <w:rPr>
          <w:color w:val="1F2228"/>
          <w:sz w:val="28"/>
          <w:szCs w:val="28"/>
        </w:rPr>
        <w:t>выбор</w:t>
      </w:r>
      <w:r>
        <w:rPr>
          <w:color w:val="1F2228"/>
          <w:spacing w:val="40"/>
          <w:sz w:val="28"/>
          <w:szCs w:val="28"/>
        </w:rPr>
        <w:t xml:space="preserve"> </w:t>
      </w:r>
      <w:r>
        <w:rPr>
          <w:color w:val="1F2228"/>
          <w:sz w:val="28"/>
          <w:szCs w:val="28"/>
        </w:rPr>
        <w:t>стратегий</w:t>
      </w:r>
      <w:r>
        <w:rPr>
          <w:color w:val="1F2228"/>
          <w:spacing w:val="40"/>
          <w:sz w:val="28"/>
          <w:szCs w:val="28"/>
        </w:rPr>
        <w:t xml:space="preserve"> </w:t>
      </w:r>
      <w:r>
        <w:rPr>
          <w:color w:val="1F2228"/>
          <w:sz w:val="28"/>
          <w:szCs w:val="28"/>
        </w:rPr>
        <w:t>поведения,</w:t>
      </w:r>
      <w:r>
        <w:rPr>
          <w:color w:val="1F2228"/>
          <w:spacing w:val="40"/>
          <w:sz w:val="28"/>
          <w:szCs w:val="28"/>
        </w:rPr>
        <w:t xml:space="preserve"> </w:t>
      </w:r>
      <w:r>
        <w:rPr>
          <w:color w:val="1F2228"/>
          <w:sz w:val="28"/>
          <w:szCs w:val="28"/>
        </w:rPr>
        <w:t>решений</w:t>
      </w:r>
      <w:r>
        <w:rPr>
          <w:color w:val="1F2228"/>
          <w:spacing w:val="40"/>
          <w:sz w:val="28"/>
          <w:szCs w:val="28"/>
        </w:rPr>
        <w:t xml:space="preserve"> </w:t>
      </w:r>
      <w:r>
        <w:rPr>
          <w:color w:val="1F2228"/>
          <w:sz w:val="28"/>
          <w:szCs w:val="28"/>
        </w:rPr>
        <w:t>при</w:t>
      </w:r>
      <w:r>
        <w:rPr>
          <w:color w:val="1F2228"/>
          <w:spacing w:val="40"/>
          <w:sz w:val="28"/>
          <w:szCs w:val="28"/>
        </w:rPr>
        <w:t xml:space="preserve"> </w:t>
      </w:r>
      <w:r>
        <w:rPr>
          <w:color w:val="1F2228"/>
          <w:sz w:val="28"/>
          <w:szCs w:val="28"/>
        </w:rPr>
        <w:t>наличии</w:t>
      </w:r>
      <w:r>
        <w:rPr>
          <w:color w:val="1F2228"/>
          <w:spacing w:val="40"/>
          <w:sz w:val="28"/>
          <w:szCs w:val="28"/>
        </w:rPr>
        <w:t xml:space="preserve"> </w:t>
      </w:r>
      <w:r>
        <w:rPr>
          <w:color w:val="1F2228"/>
          <w:sz w:val="28"/>
          <w:szCs w:val="28"/>
        </w:rPr>
        <w:t>альтернатив,</w:t>
      </w:r>
      <w:r>
        <w:rPr>
          <w:color w:val="1F2228"/>
          <w:spacing w:val="40"/>
          <w:sz w:val="28"/>
          <w:szCs w:val="28"/>
        </w:rPr>
        <w:t xml:space="preserve"> </w:t>
      </w:r>
      <w:r>
        <w:rPr>
          <w:color w:val="1F2228"/>
          <w:sz w:val="28"/>
          <w:szCs w:val="28"/>
        </w:rPr>
        <w:t>аргументировать сделанный выбор, брать ответственность за принятое решение; оценивать приобретенный опыт; способствовать</w:t>
      </w:r>
      <w:r>
        <w:rPr>
          <w:color w:val="1F2228"/>
          <w:spacing w:val="35"/>
          <w:sz w:val="28"/>
          <w:szCs w:val="28"/>
        </w:rPr>
        <w:t xml:space="preserve"> </w:t>
      </w:r>
      <w:r>
        <w:rPr>
          <w:color w:val="1F2228"/>
          <w:sz w:val="28"/>
          <w:szCs w:val="28"/>
        </w:rPr>
        <w:t>формированию</w:t>
      </w:r>
      <w:r>
        <w:rPr>
          <w:color w:val="1F2228"/>
          <w:spacing w:val="36"/>
          <w:sz w:val="28"/>
          <w:szCs w:val="28"/>
        </w:rPr>
        <w:t xml:space="preserve"> </w:t>
      </w:r>
      <w:r>
        <w:rPr>
          <w:color w:val="1F2228"/>
          <w:sz w:val="28"/>
          <w:szCs w:val="28"/>
        </w:rPr>
        <w:t>и</w:t>
      </w:r>
      <w:r>
        <w:rPr>
          <w:color w:val="1F2228"/>
          <w:spacing w:val="32"/>
          <w:sz w:val="28"/>
          <w:szCs w:val="28"/>
        </w:rPr>
        <w:t xml:space="preserve"> </w:t>
      </w:r>
      <w:r>
        <w:rPr>
          <w:color w:val="1F2228"/>
          <w:sz w:val="28"/>
          <w:szCs w:val="28"/>
        </w:rPr>
        <w:t>проявлению</w:t>
      </w:r>
      <w:r>
        <w:rPr>
          <w:color w:val="1F2228"/>
          <w:spacing w:val="33"/>
          <w:sz w:val="28"/>
          <w:szCs w:val="28"/>
        </w:rPr>
        <w:t xml:space="preserve"> </w:t>
      </w:r>
      <w:r>
        <w:rPr>
          <w:color w:val="1F2228"/>
          <w:sz w:val="28"/>
          <w:szCs w:val="28"/>
        </w:rPr>
        <w:t>широкой</w:t>
      </w:r>
      <w:r>
        <w:rPr>
          <w:color w:val="1F2228"/>
          <w:spacing w:val="32"/>
          <w:sz w:val="28"/>
          <w:szCs w:val="28"/>
        </w:rPr>
        <w:t xml:space="preserve"> </w:t>
      </w:r>
      <w:r>
        <w:rPr>
          <w:color w:val="1F2228"/>
          <w:sz w:val="28"/>
          <w:szCs w:val="28"/>
        </w:rPr>
        <w:t>эрудиции</w:t>
      </w:r>
      <w:r>
        <w:rPr>
          <w:color w:val="1F2228"/>
          <w:spacing w:val="34"/>
          <w:sz w:val="28"/>
          <w:szCs w:val="28"/>
        </w:rPr>
        <w:t xml:space="preserve"> </w:t>
      </w:r>
      <w:r>
        <w:rPr>
          <w:color w:val="1F2228"/>
          <w:sz w:val="28"/>
          <w:szCs w:val="28"/>
        </w:rPr>
        <w:t>в</w:t>
      </w:r>
      <w:r>
        <w:rPr>
          <w:color w:val="1F2228"/>
          <w:spacing w:val="32"/>
          <w:sz w:val="28"/>
          <w:szCs w:val="28"/>
        </w:rPr>
        <w:t xml:space="preserve"> </w:t>
      </w:r>
      <w:r>
        <w:rPr>
          <w:color w:val="1F2228"/>
          <w:sz w:val="28"/>
          <w:szCs w:val="28"/>
        </w:rPr>
        <w:t>разных</w:t>
      </w:r>
      <w:r>
        <w:rPr>
          <w:color w:val="1F2228"/>
          <w:spacing w:val="32"/>
          <w:sz w:val="28"/>
          <w:szCs w:val="28"/>
        </w:rPr>
        <w:t xml:space="preserve"> </w:t>
      </w:r>
      <w:r>
        <w:rPr>
          <w:color w:val="1F2228"/>
          <w:sz w:val="28"/>
          <w:szCs w:val="28"/>
        </w:rPr>
        <w:t>областях</w:t>
      </w:r>
      <w:r>
        <w:rPr>
          <w:color w:val="1F2228"/>
          <w:spacing w:val="32"/>
          <w:sz w:val="28"/>
          <w:szCs w:val="28"/>
        </w:rPr>
        <w:t xml:space="preserve"> </w:t>
      </w:r>
      <w:r>
        <w:rPr>
          <w:color w:val="1F2228"/>
          <w:sz w:val="28"/>
          <w:szCs w:val="28"/>
        </w:rPr>
        <w:t>знаний,</w:t>
      </w:r>
      <w:r>
        <w:rPr>
          <w:color w:val="1F2228"/>
          <w:spacing w:val="33"/>
          <w:sz w:val="28"/>
          <w:szCs w:val="28"/>
        </w:rPr>
        <w:t xml:space="preserve"> </w:t>
      </w:r>
      <w:r>
        <w:rPr>
          <w:color w:val="1F2228"/>
          <w:sz w:val="28"/>
          <w:szCs w:val="28"/>
        </w:rPr>
        <w:t>постоянно повышать свой образовательный и культурный уровень.</w:t>
      </w:r>
    </w:p>
    <w:p w14:paraId="1F32E468">
      <w:pPr>
        <w:pStyle w:val="4"/>
        <w:spacing w:line="224" w:lineRule="exact"/>
        <w:rPr>
          <w:sz w:val="28"/>
          <w:szCs w:val="28"/>
        </w:rPr>
      </w:pPr>
      <w:r>
        <w:rPr>
          <w:color w:val="1F2228"/>
          <w:sz w:val="28"/>
          <w:szCs w:val="28"/>
        </w:rPr>
        <w:t>123(1).5.3.6.</w:t>
      </w:r>
      <w:r>
        <w:rPr>
          <w:color w:val="1F2228"/>
          <w:spacing w:val="-13"/>
          <w:sz w:val="28"/>
          <w:szCs w:val="28"/>
        </w:rPr>
        <w:t xml:space="preserve"> </w:t>
      </w:r>
      <w:r>
        <w:rPr>
          <w:color w:val="1F2228"/>
          <w:sz w:val="28"/>
          <w:szCs w:val="28"/>
        </w:rPr>
        <w:t>У</w:t>
      </w:r>
      <w:r>
        <w:rPr>
          <w:color w:val="1F2228"/>
          <w:spacing w:val="-12"/>
          <w:sz w:val="28"/>
          <w:szCs w:val="28"/>
        </w:rPr>
        <w:t xml:space="preserve"> </w:t>
      </w:r>
      <w:r>
        <w:rPr>
          <w:color w:val="1F2228"/>
          <w:sz w:val="28"/>
          <w:szCs w:val="28"/>
        </w:rPr>
        <w:t>обучающегося</w:t>
      </w:r>
      <w:r>
        <w:rPr>
          <w:color w:val="1F2228"/>
          <w:spacing w:val="-13"/>
          <w:sz w:val="28"/>
          <w:szCs w:val="28"/>
        </w:rPr>
        <w:t xml:space="preserve"> </w:t>
      </w:r>
      <w:r>
        <w:rPr>
          <w:color w:val="1F2228"/>
          <w:sz w:val="28"/>
          <w:szCs w:val="28"/>
        </w:rPr>
        <w:t>будут</w:t>
      </w:r>
      <w:r>
        <w:rPr>
          <w:color w:val="1F2228"/>
          <w:spacing w:val="-12"/>
          <w:sz w:val="28"/>
          <w:szCs w:val="28"/>
        </w:rPr>
        <w:t xml:space="preserve"> </w:t>
      </w:r>
      <w:r>
        <w:rPr>
          <w:color w:val="1F2228"/>
          <w:sz w:val="28"/>
          <w:szCs w:val="28"/>
        </w:rPr>
        <w:t>сформированы</w:t>
      </w:r>
      <w:r>
        <w:rPr>
          <w:color w:val="1F2228"/>
          <w:spacing w:val="-8"/>
          <w:sz w:val="28"/>
          <w:szCs w:val="28"/>
        </w:rPr>
        <w:t xml:space="preserve"> </w:t>
      </w:r>
      <w:r>
        <w:rPr>
          <w:color w:val="1F2228"/>
          <w:sz w:val="28"/>
          <w:szCs w:val="28"/>
        </w:rPr>
        <w:t>умения</w:t>
      </w:r>
      <w:r>
        <w:rPr>
          <w:color w:val="1F2228"/>
          <w:spacing w:val="-13"/>
          <w:sz w:val="28"/>
          <w:szCs w:val="28"/>
        </w:rPr>
        <w:t xml:space="preserve"> </w:t>
      </w:r>
      <w:r>
        <w:rPr>
          <w:color w:val="1F2228"/>
          <w:sz w:val="28"/>
          <w:szCs w:val="28"/>
        </w:rPr>
        <w:t>совместной</w:t>
      </w:r>
      <w:r>
        <w:rPr>
          <w:color w:val="1F2228"/>
          <w:spacing w:val="-11"/>
          <w:sz w:val="28"/>
          <w:szCs w:val="28"/>
        </w:rPr>
        <w:t xml:space="preserve"> </w:t>
      </w:r>
      <w:r>
        <w:rPr>
          <w:color w:val="1F2228"/>
          <w:spacing w:val="-2"/>
          <w:sz w:val="28"/>
          <w:szCs w:val="28"/>
        </w:rPr>
        <w:t>деятельности:</w:t>
      </w:r>
    </w:p>
    <w:p w14:paraId="597CBA2C">
      <w:pPr>
        <w:pStyle w:val="4"/>
        <w:spacing w:line="242" w:lineRule="auto"/>
        <w:rPr>
          <w:sz w:val="28"/>
          <w:szCs w:val="28"/>
        </w:rPr>
      </w:pPr>
      <w:r>
        <w:rPr>
          <w:color w:val="1F2228"/>
          <w:sz w:val="28"/>
          <w:szCs w:val="28"/>
        </w:rPr>
        <w:t>понимать</w:t>
      </w:r>
      <w:r>
        <w:rPr>
          <w:color w:val="1F2228"/>
          <w:spacing w:val="-8"/>
          <w:sz w:val="28"/>
          <w:szCs w:val="28"/>
        </w:rPr>
        <w:t xml:space="preserve"> </w:t>
      </w:r>
      <w:r>
        <w:rPr>
          <w:color w:val="1F2228"/>
          <w:sz w:val="28"/>
          <w:szCs w:val="28"/>
        </w:rPr>
        <w:t>и</w:t>
      </w:r>
      <w:r>
        <w:rPr>
          <w:color w:val="1F2228"/>
          <w:spacing w:val="-10"/>
          <w:sz w:val="28"/>
          <w:szCs w:val="28"/>
        </w:rPr>
        <w:t xml:space="preserve"> </w:t>
      </w:r>
      <w:r>
        <w:rPr>
          <w:color w:val="1F2228"/>
          <w:sz w:val="28"/>
          <w:szCs w:val="28"/>
        </w:rPr>
        <w:t>использовать</w:t>
      </w:r>
      <w:r>
        <w:rPr>
          <w:color w:val="1F2228"/>
          <w:spacing w:val="-7"/>
          <w:sz w:val="28"/>
          <w:szCs w:val="28"/>
        </w:rPr>
        <w:t xml:space="preserve"> </w:t>
      </w:r>
      <w:r>
        <w:rPr>
          <w:color w:val="1F2228"/>
          <w:sz w:val="28"/>
          <w:szCs w:val="28"/>
        </w:rPr>
        <w:t>преимущества</w:t>
      </w:r>
      <w:r>
        <w:rPr>
          <w:color w:val="1F2228"/>
          <w:spacing w:val="-6"/>
          <w:sz w:val="28"/>
          <w:szCs w:val="28"/>
        </w:rPr>
        <w:t xml:space="preserve"> </w:t>
      </w:r>
      <w:r>
        <w:rPr>
          <w:color w:val="1F2228"/>
          <w:sz w:val="28"/>
          <w:szCs w:val="28"/>
        </w:rPr>
        <w:t>командной</w:t>
      </w:r>
      <w:r>
        <w:rPr>
          <w:color w:val="1F2228"/>
          <w:spacing w:val="-6"/>
          <w:sz w:val="28"/>
          <w:szCs w:val="28"/>
        </w:rPr>
        <w:t xml:space="preserve"> </w:t>
      </w:r>
      <w:r>
        <w:rPr>
          <w:color w:val="1F2228"/>
          <w:sz w:val="28"/>
          <w:szCs w:val="28"/>
        </w:rPr>
        <w:t>и</w:t>
      </w:r>
      <w:r>
        <w:rPr>
          <w:color w:val="1F2228"/>
          <w:spacing w:val="-7"/>
          <w:sz w:val="28"/>
          <w:szCs w:val="28"/>
        </w:rPr>
        <w:t xml:space="preserve"> </w:t>
      </w:r>
      <w:r>
        <w:rPr>
          <w:color w:val="1F2228"/>
          <w:sz w:val="28"/>
          <w:szCs w:val="28"/>
        </w:rPr>
        <w:t>индивидуальной</w:t>
      </w:r>
      <w:r>
        <w:rPr>
          <w:color w:val="1F2228"/>
          <w:spacing w:val="-6"/>
          <w:sz w:val="28"/>
          <w:szCs w:val="28"/>
        </w:rPr>
        <w:t xml:space="preserve"> </w:t>
      </w:r>
      <w:r>
        <w:rPr>
          <w:color w:val="1F2228"/>
          <w:sz w:val="28"/>
          <w:szCs w:val="28"/>
        </w:rPr>
        <w:t>работы;</w:t>
      </w:r>
      <w:r>
        <w:rPr>
          <w:color w:val="1F2228"/>
          <w:spacing w:val="-8"/>
          <w:sz w:val="28"/>
          <w:szCs w:val="28"/>
        </w:rPr>
        <w:t xml:space="preserve"> </w:t>
      </w:r>
      <w:r>
        <w:rPr>
          <w:color w:val="1F2228"/>
          <w:sz w:val="28"/>
          <w:szCs w:val="28"/>
        </w:rPr>
        <w:t>выбирать</w:t>
      </w:r>
      <w:r>
        <w:rPr>
          <w:color w:val="1F2228"/>
          <w:spacing w:val="-8"/>
          <w:sz w:val="28"/>
          <w:szCs w:val="28"/>
        </w:rPr>
        <w:t xml:space="preserve"> </w:t>
      </w:r>
      <w:r>
        <w:rPr>
          <w:color w:val="1F2228"/>
          <w:sz w:val="28"/>
          <w:szCs w:val="28"/>
        </w:rPr>
        <w:t>тематику</w:t>
      </w:r>
      <w:r>
        <w:rPr>
          <w:color w:val="1F2228"/>
          <w:spacing w:val="-9"/>
          <w:sz w:val="28"/>
          <w:szCs w:val="28"/>
        </w:rPr>
        <w:t xml:space="preserve"> </w:t>
      </w:r>
      <w:r>
        <w:rPr>
          <w:color w:val="1F2228"/>
          <w:sz w:val="28"/>
          <w:szCs w:val="28"/>
        </w:rPr>
        <w:t>и</w:t>
      </w:r>
      <w:r>
        <w:rPr>
          <w:color w:val="1F2228"/>
          <w:spacing w:val="-7"/>
          <w:sz w:val="28"/>
          <w:szCs w:val="28"/>
        </w:rPr>
        <w:t xml:space="preserve"> </w:t>
      </w:r>
      <w:r>
        <w:rPr>
          <w:color w:val="1F2228"/>
          <w:sz w:val="28"/>
          <w:szCs w:val="28"/>
        </w:rPr>
        <w:t>методы совместных действий с учетом общих интересов и возможностей каждого члена коллектива;</w:t>
      </w:r>
    </w:p>
    <w:p w14:paraId="5722609C">
      <w:pPr>
        <w:pStyle w:val="4"/>
        <w:ind w:right="616"/>
        <w:jc w:val="both"/>
        <w:rPr>
          <w:sz w:val="28"/>
          <w:szCs w:val="28"/>
        </w:rPr>
      </w:pPr>
      <w:r>
        <w:rPr>
          <w:color w:val="1F2228"/>
          <w:sz w:val="28"/>
          <w:szCs w:val="28"/>
        </w:rPr>
        <w:t>принимать цели</w:t>
      </w:r>
      <w:r>
        <w:rPr>
          <w:color w:val="1F2228"/>
          <w:spacing w:val="-2"/>
          <w:sz w:val="28"/>
          <w:szCs w:val="28"/>
        </w:rPr>
        <w:t xml:space="preserve"> </w:t>
      </w:r>
      <w:r>
        <w:rPr>
          <w:color w:val="1F2228"/>
          <w:sz w:val="28"/>
          <w:szCs w:val="28"/>
        </w:rPr>
        <w:t>совместной деятельности,</w:t>
      </w:r>
      <w:r>
        <w:rPr>
          <w:color w:val="1F2228"/>
          <w:spacing w:val="-1"/>
          <w:sz w:val="28"/>
          <w:szCs w:val="28"/>
        </w:rPr>
        <w:t xml:space="preserve"> </w:t>
      </w:r>
      <w:r>
        <w:rPr>
          <w:color w:val="1F2228"/>
          <w:sz w:val="28"/>
          <w:szCs w:val="28"/>
        </w:rPr>
        <w:t>организовывать</w:t>
      </w:r>
      <w:r>
        <w:rPr>
          <w:color w:val="1F2228"/>
          <w:spacing w:val="-1"/>
          <w:sz w:val="28"/>
          <w:szCs w:val="28"/>
        </w:rPr>
        <w:t xml:space="preserve"> </w:t>
      </w:r>
      <w:r>
        <w:rPr>
          <w:color w:val="1F2228"/>
          <w:sz w:val="28"/>
          <w:szCs w:val="28"/>
        </w:rPr>
        <w:t>и</w:t>
      </w:r>
      <w:r>
        <w:rPr>
          <w:color w:val="1F2228"/>
          <w:spacing w:val="-2"/>
          <w:sz w:val="28"/>
          <w:szCs w:val="28"/>
        </w:rPr>
        <w:t xml:space="preserve"> </w:t>
      </w:r>
      <w:r>
        <w:rPr>
          <w:color w:val="1F2228"/>
          <w:sz w:val="28"/>
          <w:szCs w:val="28"/>
        </w:rPr>
        <w:t>координировать действия по ее</w:t>
      </w:r>
      <w:r>
        <w:rPr>
          <w:color w:val="1F2228"/>
          <w:spacing w:val="-1"/>
          <w:sz w:val="28"/>
          <w:szCs w:val="28"/>
        </w:rPr>
        <w:t xml:space="preserve"> </w:t>
      </w:r>
      <w:r>
        <w:rPr>
          <w:color w:val="1F2228"/>
          <w:sz w:val="28"/>
          <w:szCs w:val="28"/>
        </w:rPr>
        <w:t>достижению: составлять план действий, распределять роли с учетом мнений участников, обсуждать результаты совместной работы;</w:t>
      </w:r>
    </w:p>
    <w:p w14:paraId="3996FE24">
      <w:pPr>
        <w:pStyle w:val="4"/>
        <w:spacing w:before="2"/>
        <w:rPr>
          <w:sz w:val="28"/>
          <w:szCs w:val="28"/>
        </w:rPr>
      </w:pPr>
      <w:r>
        <w:rPr>
          <w:color w:val="1F2228"/>
          <w:sz w:val="28"/>
          <w:szCs w:val="28"/>
        </w:rPr>
        <w:t>оценивать</w:t>
      </w:r>
      <w:r>
        <w:rPr>
          <w:color w:val="1F2228"/>
          <w:spacing w:val="78"/>
          <w:sz w:val="28"/>
          <w:szCs w:val="28"/>
        </w:rPr>
        <w:t xml:space="preserve"> </w:t>
      </w:r>
      <w:r>
        <w:rPr>
          <w:color w:val="1F2228"/>
          <w:sz w:val="28"/>
          <w:szCs w:val="28"/>
        </w:rPr>
        <w:t>качество</w:t>
      </w:r>
      <w:r>
        <w:rPr>
          <w:color w:val="1F2228"/>
          <w:spacing w:val="77"/>
          <w:sz w:val="28"/>
          <w:szCs w:val="28"/>
        </w:rPr>
        <w:t xml:space="preserve"> </w:t>
      </w:r>
      <w:r>
        <w:rPr>
          <w:color w:val="1F2228"/>
          <w:sz w:val="28"/>
          <w:szCs w:val="28"/>
        </w:rPr>
        <w:t>своего</w:t>
      </w:r>
      <w:r>
        <w:rPr>
          <w:color w:val="1F2228"/>
          <w:spacing w:val="77"/>
          <w:sz w:val="28"/>
          <w:szCs w:val="28"/>
        </w:rPr>
        <w:t xml:space="preserve"> </w:t>
      </w:r>
      <w:r>
        <w:rPr>
          <w:color w:val="1F2228"/>
          <w:sz w:val="28"/>
          <w:szCs w:val="28"/>
        </w:rPr>
        <w:t>вклада</w:t>
      </w:r>
      <w:r>
        <w:rPr>
          <w:color w:val="1F2228"/>
          <w:spacing w:val="78"/>
          <w:sz w:val="28"/>
          <w:szCs w:val="28"/>
        </w:rPr>
        <w:t xml:space="preserve"> </w:t>
      </w:r>
      <w:r>
        <w:rPr>
          <w:color w:val="1F2228"/>
          <w:sz w:val="28"/>
          <w:szCs w:val="28"/>
        </w:rPr>
        <w:t>и</w:t>
      </w:r>
      <w:r>
        <w:rPr>
          <w:color w:val="1F2228"/>
          <w:spacing w:val="75"/>
          <w:sz w:val="28"/>
          <w:szCs w:val="28"/>
        </w:rPr>
        <w:t xml:space="preserve"> </w:t>
      </w:r>
      <w:r>
        <w:rPr>
          <w:color w:val="1F2228"/>
          <w:sz w:val="28"/>
          <w:szCs w:val="28"/>
        </w:rPr>
        <w:t>вклада</w:t>
      </w:r>
      <w:r>
        <w:rPr>
          <w:color w:val="1F2228"/>
          <w:spacing w:val="77"/>
          <w:sz w:val="28"/>
          <w:szCs w:val="28"/>
        </w:rPr>
        <w:t xml:space="preserve"> </w:t>
      </w:r>
      <w:r>
        <w:rPr>
          <w:color w:val="1F2228"/>
          <w:sz w:val="28"/>
          <w:szCs w:val="28"/>
        </w:rPr>
        <w:t>каждого</w:t>
      </w:r>
      <w:r>
        <w:rPr>
          <w:color w:val="1F2228"/>
          <w:spacing w:val="79"/>
          <w:sz w:val="28"/>
          <w:szCs w:val="28"/>
        </w:rPr>
        <w:t xml:space="preserve"> </w:t>
      </w:r>
      <w:r>
        <w:rPr>
          <w:color w:val="1F2228"/>
          <w:sz w:val="28"/>
          <w:szCs w:val="28"/>
        </w:rPr>
        <w:t>участника</w:t>
      </w:r>
      <w:r>
        <w:rPr>
          <w:color w:val="1F2228"/>
          <w:spacing w:val="77"/>
          <w:sz w:val="28"/>
          <w:szCs w:val="28"/>
        </w:rPr>
        <w:t xml:space="preserve"> </w:t>
      </w:r>
      <w:r>
        <w:rPr>
          <w:color w:val="1F2228"/>
          <w:sz w:val="28"/>
          <w:szCs w:val="28"/>
        </w:rPr>
        <w:t>команды</w:t>
      </w:r>
      <w:r>
        <w:rPr>
          <w:color w:val="1F2228"/>
          <w:spacing w:val="77"/>
          <w:sz w:val="28"/>
          <w:szCs w:val="28"/>
        </w:rPr>
        <w:t xml:space="preserve"> </w:t>
      </w:r>
      <w:r>
        <w:rPr>
          <w:color w:val="1F2228"/>
          <w:sz w:val="28"/>
          <w:szCs w:val="28"/>
        </w:rPr>
        <w:t>в</w:t>
      </w:r>
      <w:r>
        <w:rPr>
          <w:color w:val="1F2228"/>
          <w:spacing w:val="76"/>
          <w:sz w:val="28"/>
          <w:szCs w:val="28"/>
        </w:rPr>
        <w:t xml:space="preserve"> </w:t>
      </w:r>
      <w:r>
        <w:rPr>
          <w:color w:val="1F2228"/>
          <w:sz w:val="28"/>
          <w:szCs w:val="28"/>
        </w:rPr>
        <w:t>общий</w:t>
      </w:r>
      <w:r>
        <w:rPr>
          <w:color w:val="1F2228"/>
          <w:spacing w:val="76"/>
          <w:sz w:val="28"/>
          <w:szCs w:val="28"/>
        </w:rPr>
        <w:t xml:space="preserve"> </w:t>
      </w:r>
      <w:r>
        <w:rPr>
          <w:color w:val="1F2228"/>
          <w:sz w:val="28"/>
          <w:szCs w:val="28"/>
        </w:rPr>
        <w:t>результат</w:t>
      </w:r>
      <w:r>
        <w:rPr>
          <w:color w:val="1F2228"/>
          <w:spacing w:val="77"/>
          <w:sz w:val="28"/>
          <w:szCs w:val="28"/>
        </w:rPr>
        <w:t xml:space="preserve"> </w:t>
      </w:r>
      <w:r>
        <w:rPr>
          <w:color w:val="1F2228"/>
          <w:sz w:val="28"/>
          <w:szCs w:val="28"/>
        </w:rPr>
        <w:t>по разработанным критериям;</w:t>
      </w:r>
    </w:p>
    <w:p w14:paraId="7A121FFD">
      <w:pPr>
        <w:pStyle w:val="4"/>
        <w:spacing w:before="3"/>
        <w:rPr>
          <w:sz w:val="28"/>
          <w:szCs w:val="28"/>
        </w:rPr>
      </w:pPr>
      <w:r>
        <w:rPr>
          <w:color w:val="1F2228"/>
          <w:sz w:val="28"/>
          <w:szCs w:val="28"/>
        </w:rPr>
        <w:t>предлагать</w:t>
      </w:r>
      <w:r>
        <w:rPr>
          <w:color w:val="1F2228"/>
          <w:spacing w:val="-6"/>
          <w:sz w:val="28"/>
          <w:szCs w:val="28"/>
        </w:rPr>
        <w:t xml:space="preserve"> </w:t>
      </w:r>
      <w:r>
        <w:rPr>
          <w:color w:val="1F2228"/>
          <w:sz w:val="28"/>
          <w:szCs w:val="28"/>
        </w:rPr>
        <w:t>новые</w:t>
      </w:r>
      <w:r>
        <w:rPr>
          <w:color w:val="1F2228"/>
          <w:spacing w:val="-6"/>
          <w:sz w:val="28"/>
          <w:szCs w:val="28"/>
        </w:rPr>
        <w:t xml:space="preserve"> </w:t>
      </w:r>
      <w:r>
        <w:rPr>
          <w:color w:val="1F2228"/>
          <w:sz w:val="28"/>
          <w:szCs w:val="28"/>
        </w:rPr>
        <w:t>учебные</w:t>
      </w:r>
      <w:r>
        <w:rPr>
          <w:color w:val="1F2228"/>
          <w:spacing w:val="17"/>
          <w:sz w:val="28"/>
          <w:szCs w:val="28"/>
        </w:rPr>
        <w:t xml:space="preserve"> </w:t>
      </w:r>
      <w:r>
        <w:rPr>
          <w:color w:val="1F2228"/>
          <w:sz w:val="28"/>
          <w:szCs w:val="28"/>
        </w:rPr>
        <w:t>исследовательские</w:t>
      </w:r>
      <w:r>
        <w:rPr>
          <w:color w:val="1F2228"/>
          <w:spacing w:val="-5"/>
          <w:sz w:val="28"/>
          <w:szCs w:val="28"/>
        </w:rPr>
        <w:t xml:space="preserve"> </w:t>
      </w:r>
      <w:r>
        <w:rPr>
          <w:color w:val="1F2228"/>
          <w:sz w:val="28"/>
          <w:szCs w:val="28"/>
        </w:rPr>
        <w:t>и</w:t>
      </w:r>
      <w:r>
        <w:rPr>
          <w:color w:val="1F2228"/>
          <w:spacing w:val="-10"/>
          <w:sz w:val="28"/>
          <w:szCs w:val="28"/>
        </w:rPr>
        <w:t xml:space="preserve"> </w:t>
      </w:r>
      <w:r>
        <w:rPr>
          <w:color w:val="1F2228"/>
          <w:sz w:val="28"/>
          <w:szCs w:val="28"/>
        </w:rPr>
        <w:t>социальные</w:t>
      </w:r>
      <w:r>
        <w:rPr>
          <w:color w:val="1F2228"/>
          <w:spacing w:val="-5"/>
          <w:sz w:val="28"/>
          <w:szCs w:val="28"/>
        </w:rPr>
        <w:t xml:space="preserve"> </w:t>
      </w:r>
      <w:r>
        <w:rPr>
          <w:color w:val="1F2228"/>
          <w:sz w:val="28"/>
          <w:szCs w:val="28"/>
        </w:rPr>
        <w:t>проекты,</w:t>
      </w:r>
      <w:r>
        <w:rPr>
          <w:color w:val="1F2228"/>
          <w:spacing w:val="-7"/>
          <w:sz w:val="28"/>
          <w:szCs w:val="28"/>
        </w:rPr>
        <w:t xml:space="preserve"> </w:t>
      </w:r>
      <w:r>
        <w:rPr>
          <w:color w:val="1F2228"/>
          <w:sz w:val="28"/>
          <w:szCs w:val="28"/>
        </w:rPr>
        <w:t>оценивать</w:t>
      </w:r>
      <w:r>
        <w:rPr>
          <w:color w:val="1F2228"/>
          <w:spacing w:val="-5"/>
          <w:sz w:val="28"/>
          <w:szCs w:val="28"/>
        </w:rPr>
        <w:t xml:space="preserve"> </w:t>
      </w:r>
      <w:r>
        <w:rPr>
          <w:color w:val="1F2228"/>
          <w:sz w:val="28"/>
          <w:szCs w:val="28"/>
        </w:rPr>
        <w:t>идеи</w:t>
      </w:r>
      <w:r>
        <w:rPr>
          <w:color w:val="1F2228"/>
          <w:spacing w:val="-10"/>
          <w:sz w:val="28"/>
          <w:szCs w:val="28"/>
        </w:rPr>
        <w:t xml:space="preserve"> </w:t>
      </w:r>
      <w:r>
        <w:rPr>
          <w:color w:val="1F2228"/>
          <w:sz w:val="28"/>
          <w:szCs w:val="28"/>
        </w:rPr>
        <w:t>с</w:t>
      </w:r>
      <w:r>
        <w:rPr>
          <w:color w:val="1F2228"/>
          <w:spacing w:val="-6"/>
          <w:sz w:val="28"/>
          <w:szCs w:val="28"/>
        </w:rPr>
        <w:t xml:space="preserve"> </w:t>
      </w:r>
      <w:r>
        <w:rPr>
          <w:color w:val="1F2228"/>
          <w:sz w:val="28"/>
          <w:szCs w:val="28"/>
        </w:rPr>
        <w:t>позиции</w:t>
      </w:r>
      <w:r>
        <w:rPr>
          <w:color w:val="1F2228"/>
          <w:spacing w:val="22"/>
          <w:sz w:val="28"/>
          <w:szCs w:val="28"/>
        </w:rPr>
        <w:t xml:space="preserve"> </w:t>
      </w:r>
      <w:r>
        <w:rPr>
          <w:color w:val="1F2228"/>
          <w:sz w:val="28"/>
          <w:szCs w:val="28"/>
        </w:rPr>
        <w:t>новизны, оригинальности, практической значимости;</w:t>
      </w:r>
    </w:p>
    <w:p w14:paraId="7CC71044">
      <w:pPr>
        <w:pStyle w:val="4"/>
        <w:spacing w:before="3" w:line="242" w:lineRule="auto"/>
        <w:rPr>
          <w:sz w:val="28"/>
          <w:szCs w:val="28"/>
        </w:rPr>
      </w:pPr>
      <w:r>
        <w:rPr>
          <w:color w:val="1F2228"/>
          <w:sz w:val="28"/>
          <w:szCs w:val="28"/>
        </w:rPr>
        <w:t>осуществлять</w:t>
      </w:r>
      <w:r>
        <w:rPr>
          <w:color w:val="1F2228"/>
          <w:spacing w:val="37"/>
          <w:sz w:val="28"/>
          <w:szCs w:val="28"/>
        </w:rPr>
        <w:t xml:space="preserve"> </w:t>
      </w:r>
      <w:r>
        <w:rPr>
          <w:color w:val="1F2228"/>
          <w:sz w:val="28"/>
          <w:szCs w:val="28"/>
        </w:rPr>
        <w:t>позитивное</w:t>
      </w:r>
      <w:r>
        <w:rPr>
          <w:color w:val="1F2228"/>
          <w:spacing w:val="38"/>
          <w:sz w:val="28"/>
          <w:szCs w:val="28"/>
        </w:rPr>
        <w:t xml:space="preserve"> </w:t>
      </w:r>
      <w:r>
        <w:rPr>
          <w:color w:val="1F2228"/>
          <w:sz w:val="28"/>
          <w:szCs w:val="28"/>
        </w:rPr>
        <w:t>стратегическое</w:t>
      </w:r>
      <w:r>
        <w:rPr>
          <w:color w:val="1F2228"/>
          <w:spacing w:val="37"/>
          <w:sz w:val="28"/>
          <w:szCs w:val="28"/>
        </w:rPr>
        <w:t xml:space="preserve"> </w:t>
      </w:r>
      <w:r>
        <w:rPr>
          <w:color w:val="1F2228"/>
          <w:sz w:val="28"/>
          <w:szCs w:val="28"/>
        </w:rPr>
        <w:t>поведение</w:t>
      </w:r>
      <w:r>
        <w:rPr>
          <w:color w:val="1F2228"/>
          <w:spacing w:val="37"/>
          <w:sz w:val="28"/>
          <w:szCs w:val="28"/>
        </w:rPr>
        <w:t xml:space="preserve"> </w:t>
      </w:r>
      <w:r>
        <w:rPr>
          <w:color w:val="1F2228"/>
          <w:sz w:val="28"/>
          <w:szCs w:val="28"/>
        </w:rPr>
        <w:t>в</w:t>
      </w:r>
      <w:r>
        <w:rPr>
          <w:color w:val="1F2228"/>
          <w:spacing w:val="35"/>
          <w:sz w:val="28"/>
          <w:szCs w:val="28"/>
        </w:rPr>
        <w:t xml:space="preserve"> </w:t>
      </w:r>
      <w:r>
        <w:rPr>
          <w:color w:val="1F2228"/>
          <w:sz w:val="28"/>
          <w:szCs w:val="28"/>
        </w:rPr>
        <w:t>различных</w:t>
      </w:r>
      <w:r>
        <w:rPr>
          <w:color w:val="1F2228"/>
          <w:spacing w:val="35"/>
          <w:sz w:val="28"/>
          <w:szCs w:val="28"/>
        </w:rPr>
        <w:t xml:space="preserve"> </w:t>
      </w:r>
      <w:r>
        <w:rPr>
          <w:color w:val="1F2228"/>
          <w:sz w:val="28"/>
          <w:szCs w:val="28"/>
        </w:rPr>
        <w:t>ситуациях,</w:t>
      </w:r>
      <w:r>
        <w:rPr>
          <w:color w:val="1F2228"/>
          <w:spacing w:val="37"/>
          <w:sz w:val="28"/>
          <w:szCs w:val="28"/>
        </w:rPr>
        <w:t xml:space="preserve"> </w:t>
      </w:r>
      <w:r>
        <w:rPr>
          <w:color w:val="1F2228"/>
          <w:sz w:val="28"/>
          <w:szCs w:val="28"/>
        </w:rPr>
        <w:t>проявлять</w:t>
      </w:r>
      <w:r>
        <w:rPr>
          <w:color w:val="1F2228"/>
          <w:spacing w:val="37"/>
          <w:sz w:val="28"/>
          <w:szCs w:val="28"/>
        </w:rPr>
        <w:t xml:space="preserve"> </w:t>
      </w:r>
      <w:r>
        <w:rPr>
          <w:color w:val="1F2228"/>
          <w:sz w:val="28"/>
          <w:szCs w:val="28"/>
        </w:rPr>
        <w:t>творчество</w:t>
      </w:r>
      <w:r>
        <w:rPr>
          <w:color w:val="1F2228"/>
          <w:spacing w:val="37"/>
          <w:sz w:val="28"/>
          <w:szCs w:val="28"/>
        </w:rPr>
        <w:t xml:space="preserve"> </w:t>
      </w:r>
      <w:r>
        <w:rPr>
          <w:color w:val="1F2228"/>
          <w:sz w:val="28"/>
          <w:szCs w:val="28"/>
        </w:rPr>
        <w:t>и воображение, быть инициативным.</w:t>
      </w:r>
    </w:p>
    <w:p w14:paraId="46EAB30C">
      <w:pPr>
        <w:pStyle w:val="4"/>
        <w:ind w:right="200"/>
        <w:rPr>
          <w:sz w:val="28"/>
          <w:szCs w:val="28"/>
        </w:rPr>
      </w:pPr>
      <w:r>
        <w:rPr>
          <w:color w:val="1F2228"/>
          <w:sz w:val="28"/>
          <w:szCs w:val="28"/>
        </w:rPr>
        <w:t>123(1).5.3.7.</w:t>
      </w:r>
      <w:r>
        <w:rPr>
          <w:color w:val="1F2228"/>
          <w:spacing w:val="-4"/>
          <w:sz w:val="28"/>
          <w:szCs w:val="28"/>
        </w:rPr>
        <w:t xml:space="preserve"> </w:t>
      </w:r>
      <w:r>
        <w:rPr>
          <w:color w:val="1F2228"/>
          <w:sz w:val="28"/>
          <w:szCs w:val="28"/>
        </w:rPr>
        <w:t>У</w:t>
      </w:r>
      <w:r>
        <w:rPr>
          <w:color w:val="1F2228"/>
          <w:spacing w:val="-10"/>
          <w:sz w:val="28"/>
          <w:szCs w:val="28"/>
        </w:rPr>
        <w:t xml:space="preserve"> </w:t>
      </w:r>
      <w:r>
        <w:rPr>
          <w:color w:val="1F2228"/>
          <w:sz w:val="28"/>
          <w:szCs w:val="28"/>
        </w:rPr>
        <w:t>обучающегося</w:t>
      </w:r>
      <w:r>
        <w:rPr>
          <w:color w:val="1F2228"/>
          <w:spacing w:val="-3"/>
          <w:sz w:val="28"/>
          <w:szCs w:val="28"/>
        </w:rPr>
        <w:t xml:space="preserve"> </w:t>
      </w:r>
      <w:r>
        <w:rPr>
          <w:color w:val="1F2228"/>
          <w:sz w:val="28"/>
          <w:szCs w:val="28"/>
        </w:rPr>
        <w:t>будут</w:t>
      </w:r>
      <w:r>
        <w:rPr>
          <w:color w:val="1F2228"/>
          <w:spacing w:val="-6"/>
          <w:sz w:val="28"/>
          <w:szCs w:val="28"/>
        </w:rPr>
        <w:t xml:space="preserve"> </w:t>
      </w:r>
      <w:r>
        <w:rPr>
          <w:color w:val="1F2228"/>
          <w:sz w:val="28"/>
          <w:szCs w:val="28"/>
        </w:rPr>
        <w:t>сформированы</w:t>
      </w:r>
      <w:r>
        <w:rPr>
          <w:color w:val="1F2228"/>
          <w:spacing w:val="-2"/>
          <w:sz w:val="28"/>
          <w:szCs w:val="28"/>
        </w:rPr>
        <w:t xml:space="preserve"> </w:t>
      </w:r>
      <w:r>
        <w:rPr>
          <w:color w:val="1F2228"/>
          <w:sz w:val="28"/>
          <w:szCs w:val="28"/>
        </w:rPr>
        <w:t>умения</w:t>
      </w:r>
      <w:r>
        <w:rPr>
          <w:color w:val="1F2228"/>
          <w:spacing w:val="-8"/>
          <w:sz w:val="28"/>
          <w:szCs w:val="28"/>
        </w:rPr>
        <w:t xml:space="preserve"> </w:t>
      </w:r>
      <w:r>
        <w:rPr>
          <w:color w:val="1F2228"/>
          <w:sz w:val="28"/>
          <w:szCs w:val="28"/>
        </w:rPr>
        <w:t>самоконтроля,</w:t>
      </w:r>
      <w:r>
        <w:rPr>
          <w:color w:val="1F2228"/>
          <w:spacing w:val="-4"/>
          <w:sz w:val="28"/>
          <w:szCs w:val="28"/>
        </w:rPr>
        <w:t xml:space="preserve"> </w:t>
      </w:r>
      <w:r>
        <w:rPr>
          <w:color w:val="1F2228"/>
          <w:sz w:val="28"/>
          <w:szCs w:val="28"/>
        </w:rPr>
        <w:t>принятия</w:t>
      </w:r>
      <w:r>
        <w:rPr>
          <w:color w:val="1F2228"/>
          <w:spacing w:val="-5"/>
          <w:sz w:val="28"/>
          <w:szCs w:val="28"/>
        </w:rPr>
        <w:t xml:space="preserve"> </w:t>
      </w:r>
      <w:r>
        <w:rPr>
          <w:color w:val="1F2228"/>
          <w:sz w:val="28"/>
          <w:szCs w:val="28"/>
        </w:rPr>
        <w:t>себя</w:t>
      </w:r>
      <w:r>
        <w:rPr>
          <w:color w:val="1F2228"/>
          <w:spacing w:val="-6"/>
          <w:sz w:val="28"/>
          <w:szCs w:val="28"/>
        </w:rPr>
        <w:t xml:space="preserve"> </w:t>
      </w:r>
      <w:r>
        <w:rPr>
          <w:color w:val="1F2228"/>
          <w:sz w:val="28"/>
          <w:szCs w:val="28"/>
        </w:rPr>
        <w:t>и</w:t>
      </w:r>
      <w:r>
        <w:rPr>
          <w:color w:val="1F2228"/>
          <w:spacing w:val="-9"/>
          <w:sz w:val="28"/>
          <w:szCs w:val="28"/>
        </w:rPr>
        <w:t xml:space="preserve"> </w:t>
      </w:r>
      <w:r>
        <w:rPr>
          <w:color w:val="1F2228"/>
          <w:sz w:val="28"/>
          <w:szCs w:val="28"/>
        </w:rPr>
        <w:t>других</w:t>
      </w:r>
      <w:r>
        <w:rPr>
          <w:color w:val="1F2228"/>
          <w:spacing w:val="-6"/>
          <w:sz w:val="28"/>
          <w:szCs w:val="28"/>
        </w:rPr>
        <w:t xml:space="preserve"> </w:t>
      </w:r>
      <w:r>
        <w:rPr>
          <w:color w:val="1F2228"/>
          <w:sz w:val="28"/>
          <w:szCs w:val="28"/>
        </w:rPr>
        <w:t>людей</w:t>
      </w:r>
      <w:r>
        <w:rPr>
          <w:color w:val="1F2228"/>
          <w:spacing w:val="-6"/>
          <w:sz w:val="28"/>
          <w:szCs w:val="28"/>
        </w:rPr>
        <w:t xml:space="preserve"> </w:t>
      </w:r>
      <w:r>
        <w:rPr>
          <w:color w:val="1F2228"/>
          <w:sz w:val="28"/>
          <w:szCs w:val="28"/>
        </w:rPr>
        <w:t>как части регулятивных универсальных учебных действий:</w:t>
      </w:r>
    </w:p>
    <w:p w14:paraId="6CF68287">
      <w:pPr>
        <w:pStyle w:val="4"/>
        <w:ind w:right="535"/>
        <w:rPr>
          <w:sz w:val="28"/>
          <w:szCs w:val="28"/>
        </w:rPr>
      </w:pPr>
      <w:r>
        <w:rPr>
          <w:color w:val="1F2228"/>
          <w:sz w:val="28"/>
          <w:szCs w:val="28"/>
        </w:rPr>
        <w:t>давать</w:t>
      </w:r>
      <w:r>
        <w:rPr>
          <w:color w:val="1F2228"/>
          <w:spacing w:val="-7"/>
          <w:sz w:val="28"/>
          <w:szCs w:val="28"/>
        </w:rPr>
        <w:t xml:space="preserve"> </w:t>
      </w:r>
      <w:r>
        <w:rPr>
          <w:color w:val="1F2228"/>
          <w:sz w:val="28"/>
          <w:szCs w:val="28"/>
        </w:rPr>
        <w:t>оценку</w:t>
      </w:r>
      <w:r>
        <w:rPr>
          <w:color w:val="1F2228"/>
          <w:spacing w:val="-9"/>
          <w:sz w:val="28"/>
          <w:szCs w:val="28"/>
        </w:rPr>
        <w:t xml:space="preserve"> </w:t>
      </w:r>
      <w:r>
        <w:rPr>
          <w:color w:val="1F2228"/>
          <w:sz w:val="28"/>
          <w:szCs w:val="28"/>
        </w:rPr>
        <w:t>новым</w:t>
      </w:r>
      <w:r>
        <w:rPr>
          <w:color w:val="1F2228"/>
          <w:spacing w:val="-8"/>
          <w:sz w:val="28"/>
          <w:szCs w:val="28"/>
        </w:rPr>
        <w:t xml:space="preserve"> </w:t>
      </w:r>
      <w:r>
        <w:rPr>
          <w:color w:val="1F2228"/>
          <w:sz w:val="28"/>
          <w:szCs w:val="28"/>
        </w:rPr>
        <w:t>ситуациям,</w:t>
      </w:r>
      <w:r>
        <w:rPr>
          <w:color w:val="1F2228"/>
          <w:spacing w:val="-8"/>
          <w:sz w:val="28"/>
          <w:szCs w:val="28"/>
        </w:rPr>
        <w:t xml:space="preserve"> </w:t>
      </w:r>
      <w:r>
        <w:rPr>
          <w:color w:val="1F2228"/>
          <w:sz w:val="28"/>
          <w:szCs w:val="28"/>
        </w:rPr>
        <w:t>вносить</w:t>
      </w:r>
      <w:r>
        <w:rPr>
          <w:color w:val="1F2228"/>
          <w:spacing w:val="-9"/>
          <w:sz w:val="28"/>
          <w:szCs w:val="28"/>
        </w:rPr>
        <w:t xml:space="preserve"> </w:t>
      </w:r>
      <w:r>
        <w:rPr>
          <w:color w:val="1F2228"/>
          <w:sz w:val="28"/>
          <w:szCs w:val="28"/>
        </w:rPr>
        <w:t>коррективы</w:t>
      </w:r>
      <w:r>
        <w:rPr>
          <w:color w:val="1F2228"/>
          <w:spacing w:val="-8"/>
          <w:sz w:val="28"/>
          <w:szCs w:val="28"/>
        </w:rPr>
        <w:t xml:space="preserve"> </w:t>
      </w:r>
      <w:r>
        <w:rPr>
          <w:color w:val="1F2228"/>
          <w:sz w:val="28"/>
          <w:szCs w:val="28"/>
        </w:rPr>
        <w:t>в</w:t>
      </w:r>
      <w:r>
        <w:rPr>
          <w:color w:val="1F2228"/>
          <w:spacing w:val="-12"/>
          <w:sz w:val="28"/>
          <w:szCs w:val="28"/>
        </w:rPr>
        <w:t xml:space="preserve"> </w:t>
      </w:r>
      <w:r>
        <w:rPr>
          <w:color w:val="1F2228"/>
          <w:sz w:val="28"/>
          <w:szCs w:val="28"/>
        </w:rPr>
        <w:t>деятельность,</w:t>
      </w:r>
      <w:r>
        <w:rPr>
          <w:color w:val="1F2228"/>
          <w:spacing w:val="-8"/>
          <w:sz w:val="28"/>
          <w:szCs w:val="28"/>
        </w:rPr>
        <w:t xml:space="preserve"> </w:t>
      </w:r>
      <w:r>
        <w:rPr>
          <w:color w:val="1F2228"/>
          <w:sz w:val="28"/>
          <w:szCs w:val="28"/>
        </w:rPr>
        <w:t>оценивать</w:t>
      </w:r>
      <w:r>
        <w:rPr>
          <w:color w:val="1F2228"/>
          <w:spacing w:val="-8"/>
          <w:sz w:val="28"/>
          <w:szCs w:val="28"/>
        </w:rPr>
        <w:t xml:space="preserve"> </w:t>
      </w:r>
      <w:r>
        <w:rPr>
          <w:color w:val="1F2228"/>
          <w:sz w:val="28"/>
          <w:szCs w:val="28"/>
        </w:rPr>
        <w:t>соответствие</w:t>
      </w:r>
      <w:r>
        <w:rPr>
          <w:color w:val="1F2228"/>
          <w:spacing w:val="-9"/>
          <w:sz w:val="28"/>
          <w:szCs w:val="28"/>
        </w:rPr>
        <w:t xml:space="preserve"> </w:t>
      </w:r>
      <w:r>
        <w:rPr>
          <w:color w:val="1F2228"/>
          <w:sz w:val="28"/>
          <w:szCs w:val="28"/>
        </w:rPr>
        <w:t xml:space="preserve">результатов </w:t>
      </w:r>
      <w:r>
        <w:rPr>
          <w:color w:val="1F2228"/>
          <w:spacing w:val="-2"/>
          <w:sz w:val="28"/>
          <w:szCs w:val="28"/>
        </w:rPr>
        <w:t>целям;</w:t>
      </w:r>
    </w:p>
    <w:p w14:paraId="0D0E387B">
      <w:pPr>
        <w:pStyle w:val="4"/>
        <w:spacing w:before="1"/>
        <w:rPr>
          <w:sz w:val="28"/>
          <w:szCs w:val="28"/>
        </w:rPr>
      </w:pPr>
      <w:r>
        <w:rPr>
          <w:color w:val="1F2228"/>
          <w:sz w:val="28"/>
          <w:szCs w:val="28"/>
        </w:rPr>
        <w:t>владеть</w:t>
      </w:r>
      <w:r>
        <w:rPr>
          <w:color w:val="1F2228"/>
          <w:spacing w:val="37"/>
          <w:sz w:val="28"/>
          <w:szCs w:val="28"/>
        </w:rPr>
        <w:t xml:space="preserve"> </w:t>
      </w:r>
      <w:r>
        <w:rPr>
          <w:color w:val="1F2228"/>
          <w:sz w:val="28"/>
          <w:szCs w:val="28"/>
        </w:rPr>
        <w:t>навыками</w:t>
      </w:r>
      <w:r>
        <w:rPr>
          <w:color w:val="1F2228"/>
          <w:spacing w:val="32"/>
          <w:sz w:val="28"/>
          <w:szCs w:val="28"/>
        </w:rPr>
        <w:t xml:space="preserve"> </w:t>
      </w:r>
      <w:r>
        <w:rPr>
          <w:color w:val="1F2228"/>
          <w:sz w:val="28"/>
          <w:szCs w:val="28"/>
        </w:rPr>
        <w:t>познавательной</w:t>
      </w:r>
      <w:r>
        <w:rPr>
          <w:color w:val="1F2228"/>
          <w:spacing w:val="34"/>
          <w:sz w:val="28"/>
          <w:szCs w:val="28"/>
        </w:rPr>
        <w:t xml:space="preserve"> </w:t>
      </w:r>
      <w:r>
        <w:rPr>
          <w:color w:val="1F2228"/>
          <w:sz w:val="28"/>
          <w:szCs w:val="28"/>
        </w:rPr>
        <w:t>рефлексии</w:t>
      </w:r>
      <w:r>
        <w:rPr>
          <w:color w:val="1F2228"/>
          <w:spacing w:val="32"/>
          <w:sz w:val="28"/>
          <w:szCs w:val="28"/>
        </w:rPr>
        <w:t xml:space="preserve"> </w:t>
      </w:r>
      <w:r>
        <w:rPr>
          <w:color w:val="1F2228"/>
          <w:sz w:val="28"/>
          <w:szCs w:val="28"/>
        </w:rPr>
        <w:t>как</w:t>
      </w:r>
      <w:r>
        <w:rPr>
          <w:color w:val="1F2228"/>
          <w:spacing w:val="31"/>
          <w:sz w:val="28"/>
          <w:szCs w:val="28"/>
        </w:rPr>
        <w:t xml:space="preserve"> </w:t>
      </w:r>
      <w:r>
        <w:rPr>
          <w:color w:val="1F2228"/>
          <w:sz w:val="28"/>
          <w:szCs w:val="28"/>
        </w:rPr>
        <w:t>осознания</w:t>
      </w:r>
      <w:r>
        <w:rPr>
          <w:color w:val="1F2228"/>
          <w:spacing w:val="32"/>
          <w:sz w:val="28"/>
          <w:szCs w:val="28"/>
        </w:rPr>
        <w:t xml:space="preserve"> </w:t>
      </w:r>
      <w:r>
        <w:rPr>
          <w:color w:val="1F2228"/>
          <w:sz w:val="28"/>
          <w:szCs w:val="28"/>
        </w:rPr>
        <w:t>совершаемых</w:t>
      </w:r>
      <w:r>
        <w:rPr>
          <w:color w:val="1F2228"/>
          <w:spacing w:val="37"/>
          <w:sz w:val="28"/>
          <w:szCs w:val="28"/>
        </w:rPr>
        <w:t xml:space="preserve"> </w:t>
      </w:r>
      <w:r>
        <w:rPr>
          <w:color w:val="1F2228"/>
          <w:sz w:val="28"/>
          <w:szCs w:val="28"/>
        </w:rPr>
        <w:t>действий</w:t>
      </w:r>
      <w:r>
        <w:rPr>
          <w:color w:val="1F2228"/>
          <w:spacing w:val="34"/>
          <w:sz w:val="28"/>
          <w:szCs w:val="28"/>
        </w:rPr>
        <w:t xml:space="preserve"> </w:t>
      </w:r>
      <w:r>
        <w:rPr>
          <w:color w:val="1F2228"/>
          <w:sz w:val="28"/>
          <w:szCs w:val="28"/>
        </w:rPr>
        <w:t>и</w:t>
      </w:r>
      <w:r>
        <w:rPr>
          <w:color w:val="1F2228"/>
          <w:spacing w:val="31"/>
          <w:sz w:val="28"/>
          <w:szCs w:val="28"/>
        </w:rPr>
        <w:t xml:space="preserve"> </w:t>
      </w:r>
      <w:r>
        <w:rPr>
          <w:color w:val="1F2228"/>
          <w:sz w:val="28"/>
          <w:szCs w:val="28"/>
        </w:rPr>
        <w:t>мыслительных процессов, их результатов и оснований;</w:t>
      </w:r>
    </w:p>
    <w:p w14:paraId="761D6FFE">
      <w:pPr>
        <w:pStyle w:val="4"/>
        <w:ind w:right="2442"/>
        <w:rPr>
          <w:sz w:val="28"/>
          <w:szCs w:val="28"/>
        </w:rPr>
      </w:pPr>
      <w:r>
        <w:rPr>
          <w:color w:val="1F2228"/>
          <w:sz w:val="28"/>
          <w:szCs w:val="28"/>
        </w:rPr>
        <w:t>использовать</w:t>
      </w:r>
      <w:r>
        <w:rPr>
          <w:color w:val="1F2228"/>
          <w:spacing w:val="-6"/>
          <w:sz w:val="28"/>
          <w:szCs w:val="28"/>
        </w:rPr>
        <w:t xml:space="preserve"> </w:t>
      </w:r>
      <w:r>
        <w:rPr>
          <w:color w:val="1F2228"/>
          <w:sz w:val="28"/>
          <w:szCs w:val="28"/>
        </w:rPr>
        <w:t>приемы</w:t>
      </w:r>
      <w:r>
        <w:rPr>
          <w:color w:val="1F2228"/>
          <w:spacing w:val="-8"/>
          <w:sz w:val="28"/>
          <w:szCs w:val="28"/>
        </w:rPr>
        <w:t xml:space="preserve"> </w:t>
      </w:r>
      <w:r>
        <w:rPr>
          <w:color w:val="1F2228"/>
          <w:sz w:val="28"/>
          <w:szCs w:val="28"/>
        </w:rPr>
        <w:t>рефлексии</w:t>
      </w:r>
      <w:r>
        <w:rPr>
          <w:color w:val="1F2228"/>
          <w:spacing w:val="-10"/>
          <w:sz w:val="28"/>
          <w:szCs w:val="28"/>
        </w:rPr>
        <w:t xml:space="preserve"> </w:t>
      </w:r>
      <w:r>
        <w:rPr>
          <w:color w:val="1F2228"/>
          <w:sz w:val="28"/>
          <w:szCs w:val="28"/>
        </w:rPr>
        <w:t>для</w:t>
      </w:r>
      <w:r>
        <w:rPr>
          <w:color w:val="1F2228"/>
          <w:spacing w:val="-10"/>
          <w:sz w:val="28"/>
          <w:szCs w:val="28"/>
        </w:rPr>
        <w:t xml:space="preserve"> </w:t>
      </w:r>
      <w:r>
        <w:rPr>
          <w:color w:val="1F2228"/>
          <w:sz w:val="28"/>
          <w:szCs w:val="28"/>
        </w:rPr>
        <w:t>оценки</w:t>
      </w:r>
      <w:r>
        <w:rPr>
          <w:color w:val="1F2228"/>
          <w:spacing w:val="-10"/>
          <w:sz w:val="28"/>
          <w:szCs w:val="28"/>
        </w:rPr>
        <w:t xml:space="preserve"> </w:t>
      </w:r>
      <w:r>
        <w:rPr>
          <w:color w:val="1F2228"/>
          <w:sz w:val="28"/>
          <w:szCs w:val="28"/>
        </w:rPr>
        <w:t>ситуации,</w:t>
      </w:r>
      <w:r>
        <w:rPr>
          <w:color w:val="1F2228"/>
          <w:spacing w:val="-8"/>
          <w:sz w:val="28"/>
          <w:szCs w:val="28"/>
        </w:rPr>
        <w:t xml:space="preserve"> </w:t>
      </w:r>
      <w:r>
        <w:rPr>
          <w:color w:val="1F2228"/>
          <w:sz w:val="28"/>
          <w:szCs w:val="28"/>
        </w:rPr>
        <w:t>выбора</w:t>
      </w:r>
      <w:r>
        <w:rPr>
          <w:color w:val="1F2228"/>
          <w:spacing w:val="-9"/>
          <w:sz w:val="28"/>
          <w:szCs w:val="28"/>
        </w:rPr>
        <w:t xml:space="preserve"> </w:t>
      </w:r>
      <w:r>
        <w:rPr>
          <w:color w:val="1F2228"/>
          <w:sz w:val="28"/>
          <w:szCs w:val="28"/>
        </w:rPr>
        <w:t>верного</w:t>
      </w:r>
      <w:r>
        <w:rPr>
          <w:color w:val="1F2228"/>
          <w:spacing w:val="-8"/>
          <w:sz w:val="28"/>
          <w:szCs w:val="28"/>
        </w:rPr>
        <w:t xml:space="preserve"> </w:t>
      </w:r>
      <w:r>
        <w:rPr>
          <w:color w:val="1F2228"/>
          <w:sz w:val="28"/>
          <w:szCs w:val="28"/>
        </w:rPr>
        <w:t>решения; оценивать риски и своевременно принимать решения по их снижению;</w:t>
      </w:r>
    </w:p>
    <w:p w14:paraId="08E1D817">
      <w:pPr>
        <w:pStyle w:val="4"/>
        <w:spacing w:before="1"/>
        <w:ind w:right="2442"/>
        <w:rPr>
          <w:sz w:val="28"/>
          <w:szCs w:val="28"/>
        </w:rPr>
      </w:pPr>
      <w:r>
        <w:rPr>
          <w:color w:val="1F2228"/>
          <w:sz w:val="28"/>
          <w:szCs w:val="28"/>
        </w:rPr>
        <w:t>принимать</w:t>
      </w:r>
      <w:r>
        <w:rPr>
          <w:color w:val="1F2228"/>
          <w:spacing w:val="-8"/>
          <w:sz w:val="28"/>
          <w:szCs w:val="28"/>
        </w:rPr>
        <w:t xml:space="preserve"> </w:t>
      </w:r>
      <w:r>
        <w:rPr>
          <w:color w:val="1F2228"/>
          <w:sz w:val="28"/>
          <w:szCs w:val="28"/>
        </w:rPr>
        <w:t>мотивы</w:t>
      </w:r>
      <w:r>
        <w:rPr>
          <w:color w:val="1F2228"/>
          <w:spacing w:val="-5"/>
          <w:sz w:val="28"/>
          <w:szCs w:val="28"/>
        </w:rPr>
        <w:t xml:space="preserve"> </w:t>
      </w:r>
      <w:r>
        <w:rPr>
          <w:color w:val="1F2228"/>
          <w:sz w:val="28"/>
          <w:szCs w:val="28"/>
        </w:rPr>
        <w:t>и</w:t>
      </w:r>
      <w:r>
        <w:rPr>
          <w:color w:val="1F2228"/>
          <w:spacing w:val="-10"/>
          <w:sz w:val="28"/>
          <w:szCs w:val="28"/>
        </w:rPr>
        <w:t xml:space="preserve"> </w:t>
      </w:r>
      <w:r>
        <w:rPr>
          <w:color w:val="1F2228"/>
          <w:sz w:val="28"/>
          <w:szCs w:val="28"/>
        </w:rPr>
        <w:t>аргументы</w:t>
      </w:r>
      <w:r>
        <w:rPr>
          <w:color w:val="1F2228"/>
          <w:spacing w:val="-8"/>
          <w:sz w:val="28"/>
          <w:szCs w:val="28"/>
        </w:rPr>
        <w:t xml:space="preserve"> </w:t>
      </w:r>
      <w:r>
        <w:rPr>
          <w:color w:val="1F2228"/>
          <w:sz w:val="28"/>
          <w:szCs w:val="28"/>
        </w:rPr>
        <w:t>других</w:t>
      </w:r>
      <w:r>
        <w:rPr>
          <w:color w:val="1F2228"/>
          <w:spacing w:val="-10"/>
          <w:sz w:val="28"/>
          <w:szCs w:val="28"/>
        </w:rPr>
        <w:t xml:space="preserve"> </w:t>
      </w:r>
      <w:r>
        <w:rPr>
          <w:color w:val="1F2228"/>
          <w:sz w:val="28"/>
          <w:szCs w:val="28"/>
        </w:rPr>
        <w:t>людей</w:t>
      </w:r>
      <w:r>
        <w:rPr>
          <w:color w:val="1F2228"/>
          <w:spacing w:val="-9"/>
          <w:sz w:val="28"/>
          <w:szCs w:val="28"/>
        </w:rPr>
        <w:t xml:space="preserve"> </w:t>
      </w:r>
      <w:r>
        <w:rPr>
          <w:color w:val="1F2228"/>
          <w:sz w:val="28"/>
          <w:szCs w:val="28"/>
        </w:rPr>
        <w:t>при</w:t>
      </w:r>
      <w:r>
        <w:rPr>
          <w:color w:val="1F2228"/>
          <w:spacing w:val="-10"/>
          <w:sz w:val="28"/>
          <w:szCs w:val="28"/>
        </w:rPr>
        <w:t xml:space="preserve"> </w:t>
      </w:r>
      <w:r>
        <w:rPr>
          <w:color w:val="1F2228"/>
          <w:sz w:val="28"/>
          <w:szCs w:val="28"/>
        </w:rPr>
        <w:t>анализе</w:t>
      </w:r>
      <w:r>
        <w:rPr>
          <w:color w:val="1F2228"/>
          <w:spacing w:val="-7"/>
          <w:sz w:val="28"/>
          <w:szCs w:val="28"/>
        </w:rPr>
        <w:t xml:space="preserve"> </w:t>
      </w:r>
      <w:r>
        <w:rPr>
          <w:color w:val="1F2228"/>
          <w:sz w:val="28"/>
          <w:szCs w:val="28"/>
        </w:rPr>
        <w:t>результатов</w:t>
      </w:r>
      <w:r>
        <w:rPr>
          <w:color w:val="1F2228"/>
          <w:spacing w:val="-6"/>
          <w:sz w:val="28"/>
          <w:szCs w:val="28"/>
        </w:rPr>
        <w:t xml:space="preserve"> </w:t>
      </w:r>
      <w:r>
        <w:rPr>
          <w:color w:val="1F2228"/>
          <w:sz w:val="28"/>
          <w:szCs w:val="28"/>
        </w:rPr>
        <w:t>деятельности; принимать себя, понимая свои недостатки и достоинства;</w:t>
      </w:r>
    </w:p>
    <w:p w14:paraId="481C4046">
      <w:pPr>
        <w:pStyle w:val="4"/>
        <w:spacing w:before="1"/>
        <w:ind w:right="2442"/>
        <w:rPr>
          <w:sz w:val="28"/>
          <w:szCs w:val="28"/>
        </w:rPr>
      </w:pPr>
      <w:r>
        <w:rPr>
          <w:color w:val="1F2228"/>
          <w:sz w:val="28"/>
          <w:szCs w:val="28"/>
        </w:rPr>
        <w:t>принимать</w:t>
      </w:r>
      <w:r>
        <w:rPr>
          <w:color w:val="1F2228"/>
          <w:spacing w:val="-8"/>
          <w:sz w:val="28"/>
          <w:szCs w:val="28"/>
        </w:rPr>
        <w:t xml:space="preserve"> </w:t>
      </w:r>
      <w:r>
        <w:rPr>
          <w:color w:val="1F2228"/>
          <w:sz w:val="28"/>
          <w:szCs w:val="28"/>
        </w:rPr>
        <w:t>мотивы</w:t>
      </w:r>
      <w:r>
        <w:rPr>
          <w:color w:val="1F2228"/>
          <w:spacing w:val="-5"/>
          <w:sz w:val="28"/>
          <w:szCs w:val="28"/>
        </w:rPr>
        <w:t xml:space="preserve"> </w:t>
      </w:r>
      <w:r>
        <w:rPr>
          <w:color w:val="1F2228"/>
          <w:sz w:val="28"/>
          <w:szCs w:val="28"/>
        </w:rPr>
        <w:t>и</w:t>
      </w:r>
      <w:r>
        <w:rPr>
          <w:color w:val="1F2228"/>
          <w:spacing w:val="-10"/>
          <w:sz w:val="28"/>
          <w:szCs w:val="28"/>
        </w:rPr>
        <w:t xml:space="preserve"> </w:t>
      </w:r>
      <w:r>
        <w:rPr>
          <w:color w:val="1F2228"/>
          <w:sz w:val="28"/>
          <w:szCs w:val="28"/>
        </w:rPr>
        <w:t>аргументы</w:t>
      </w:r>
      <w:r>
        <w:rPr>
          <w:color w:val="1F2228"/>
          <w:spacing w:val="-8"/>
          <w:sz w:val="28"/>
          <w:szCs w:val="28"/>
        </w:rPr>
        <w:t xml:space="preserve"> </w:t>
      </w:r>
      <w:r>
        <w:rPr>
          <w:color w:val="1F2228"/>
          <w:sz w:val="28"/>
          <w:szCs w:val="28"/>
        </w:rPr>
        <w:t>других</w:t>
      </w:r>
      <w:r>
        <w:rPr>
          <w:color w:val="1F2228"/>
          <w:spacing w:val="-10"/>
          <w:sz w:val="28"/>
          <w:szCs w:val="28"/>
        </w:rPr>
        <w:t xml:space="preserve"> </w:t>
      </w:r>
      <w:r>
        <w:rPr>
          <w:color w:val="1F2228"/>
          <w:sz w:val="28"/>
          <w:szCs w:val="28"/>
        </w:rPr>
        <w:t>людей</w:t>
      </w:r>
      <w:r>
        <w:rPr>
          <w:color w:val="1F2228"/>
          <w:spacing w:val="-9"/>
          <w:sz w:val="28"/>
          <w:szCs w:val="28"/>
        </w:rPr>
        <w:t xml:space="preserve"> </w:t>
      </w:r>
      <w:r>
        <w:rPr>
          <w:color w:val="1F2228"/>
          <w:sz w:val="28"/>
          <w:szCs w:val="28"/>
        </w:rPr>
        <w:t>при</w:t>
      </w:r>
      <w:r>
        <w:rPr>
          <w:color w:val="1F2228"/>
          <w:spacing w:val="-10"/>
          <w:sz w:val="28"/>
          <w:szCs w:val="28"/>
        </w:rPr>
        <w:t xml:space="preserve"> </w:t>
      </w:r>
      <w:r>
        <w:rPr>
          <w:color w:val="1F2228"/>
          <w:sz w:val="28"/>
          <w:szCs w:val="28"/>
        </w:rPr>
        <w:t>анализе</w:t>
      </w:r>
      <w:r>
        <w:rPr>
          <w:color w:val="1F2228"/>
          <w:spacing w:val="-7"/>
          <w:sz w:val="28"/>
          <w:szCs w:val="28"/>
        </w:rPr>
        <w:t xml:space="preserve"> </w:t>
      </w:r>
      <w:r>
        <w:rPr>
          <w:color w:val="1F2228"/>
          <w:sz w:val="28"/>
          <w:szCs w:val="28"/>
        </w:rPr>
        <w:t>результатов</w:t>
      </w:r>
      <w:r>
        <w:rPr>
          <w:color w:val="1F2228"/>
          <w:spacing w:val="-6"/>
          <w:sz w:val="28"/>
          <w:szCs w:val="28"/>
        </w:rPr>
        <w:t xml:space="preserve"> </w:t>
      </w:r>
      <w:r>
        <w:rPr>
          <w:color w:val="1F2228"/>
          <w:sz w:val="28"/>
          <w:szCs w:val="28"/>
        </w:rPr>
        <w:t>деятельности; признавать свое право и право других людей на ошибку;</w:t>
      </w:r>
    </w:p>
    <w:p w14:paraId="61CC6A3D">
      <w:pPr>
        <w:pStyle w:val="4"/>
        <w:spacing w:before="4" w:line="229" w:lineRule="exact"/>
        <w:rPr>
          <w:sz w:val="28"/>
          <w:szCs w:val="28"/>
        </w:rPr>
      </w:pPr>
      <w:r>
        <w:rPr>
          <w:color w:val="1F2228"/>
          <w:sz w:val="28"/>
          <w:szCs w:val="28"/>
        </w:rPr>
        <w:t>развивать</w:t>
      </w:r>
      <w:r>
        <w:rPr>
          <w:color w:val="1F2228"/>
          <w:spacing w:val="-12"/>
          <w:sz w:val="28"/>
          <w:szCs w:val="28"/>
        </w:rPr>
        <w:t xml:space="preserve"> </w:t>
      </w:r>
      <w:r>
        <w:rPr>
          <w:color w:val="1F2228"/>
          <w:sz w:val="28"/>
          <w:szCs w:val="28"/>
        </w:rPr>
        <w:t>способность</w:t>
      </w:r>
      <w:r>
        <w:rPr>
          <w:color w:val="1F2228"/>
          <w:spacing w:val="-6"/>
          <w:sz w:val="28"/>
          <w:szCs w:val="28"/>
        </w:rPr>
        <w:t xml:space="preserve"> </w:t>
      </w:r>
      <w:r>
        <w:rPr>
          <w:color w:val="1F2228"/>
          <w:sz w:val="28"/>
          <w:szCs w:val="28"/>
        </w:rPr>
        <w:t>понимать</w:t>
      </w:r>
      <w:r>
        <w:rPr>
          <w:color w:val="1F2228"/>
          <w:spacing w:val="-10"/>
          <w:sz w:val="28"/>
          <w:szCs w:val="28"/>
        </w:rPr>
        <w:t xml:space="preserve"> </w:t>
      </w:r>
      <w:r>
        <w:rPr>
          <w:color w:val="1F2228"/>
          <w:sz w:val="28"/>
          <w:szCs w:val="28"/>
        </w:rPr>
        <w:t>мир</w:t>
      </w:r>
      <w:r>
        <w:rPr>
          <w:color w:val="1F2228"/>
          <w:spacing w:val="-9"/>
          <w:sz w:val="28"/>
          <w:szCs w:val="28"/>
        </w:rPr>
        <w:t xml:space="preserve"> </w:t>
      </w:r>
      <w:r>
        <w:rPr>
          <w:color w:val="1F2228"/>
          <w:sz w:val="28"/>
          <w:szCs w:val="28"/>
        </w:rPr>
        <w:t>с</w:t>
      </w:r>
      <w:r>
        <w:rPr>
          <w:color w:val="1F2228"/>
          <w:spacing w:val="-12"/>
          <w:sz w:val="28"/>
          <w:szCs w:val="28"/>
        </w:rPr>
        <w:t xml:space="preserve"> </w:t>
      </w:r>
      <w:r>
        <w:rPr>
          <w:color w:val="1F2228"/>
          <w:sz w:val="28"/>
          <w:szCs w:val="28"/>
        </w:rPr>
        <w:t>позиции</w:t>
      </w:r>
      <w:r>
        <w:rPr>
          <w:color w:val="1F2228"/>
          <w:spacing w:val="-11"/>
          <w:sz w:val="28"/>
          <w:szCs w:val="28"/>
        </w:rPr>
        <w:t xml:space="preserve"> </w:t>
      </w:r>
      <w:r>
        <w:rPr>
          <w:color w:val="1F2228"/>
          <w:sz w:val="28"/>
          <w:szCs w:val="28"/>
        </w:rPr>
        <w:t>другого</w:t>
      </w:r>
      <w:r>
        <w:rPr>
          <w:color w:val="1F2228"/>
          <w:spacing w:val="-9"/>
          <w:sz w:val="28"/>
          <w:szCs w:val="28"/>
        </w:rPr>
        <w:t xml:space="preserve"> </w:t>
      </w:r>
      <w:r>
        <w:rPr>
          <w:color w:val="1F2228"/>
          <w:spacing w:val="-2"/>
          <w:sz w:val="28"/>
          <w:szCs w:val="28"/>
        </w:rPr>
        <w:t>человека.</w:t>
      </w:r>
    </w:p>
    <w:p w14:paraId="74C6F95D">
      <w:pPr>
        <w:pStyle w:val="4"/>
        <w:spacing w:line="229" w:lineRule="exact"/>
        <w:rPr>
          <w:sz w:val="28"/>
          <w:szCs w:val="28"/>
        </w:rPr>
      </w:pPr>
      <w:r>
        <w:rPr>
          <w:color w:val="1F2228"/>
          <w:sz w:val="28"/>
          <w:szCs w:val="28"/>
        </w:rPr>
        <w:t>123(1).5.4.</w:t>
      </w:r>
      <w:r>
        <w:rPr>
          <w:color w:val="1F2228"/>
          <w:spacing w:val="-11"/>
          <w:sz w:val="28"/>
          <w:szCs w:val="28"/>
        </w:rPr>
        <w:t xml:space="preserve"> </w:t>
      </w:r>
      <w:r>
        <w:rPr>
          <w:color w:val="1F2228"/>
          <w:sz w:val="28"/>
          <w:szCs w:val="28"/>
        </w:rPr>
        <w:t>Предметные</w:t>
      </w:r>
      <w:r>
        <w:rPr>
          <w:color w:val="1F2228"/>
          <w:spacing w:val="-8"/>
          <w:sz w:val="28"/>
          <w:szCs w:val="28"/>
        </w:rPr>
        <w:t xml:space="preserve"> </w:t>
      </w:r>
      <w:r>
        <w:rPr>
          <w:color w:val="1F2228"/>
          <w:sz w:val="28"/>
          <w:szCs w:val="28"/>
        </w:rPr>
        <w:t>результаты</w:t>
      </w:r>
      <w:r>
        <w:rPr>
          <w:color w:val="1F2228"/>
          <w:spacing w:val="-9"/>
          <w:sz w:val="28"/>
          <w:szCs w:val="28"/>
        </w:rPr>
        <w:t xml:space="preserve"> </w:t>
      </w:r>
      <w:r>
        <w:rPr>
          <w:color w:val="1F2228"/>
          <w:sz w:val="28"/>
          <w:szCs w:val="28"/>
        </w:rPr>
        <w:t>освоения</w:t>
      </w:r>
      <w:r>
        <w:rPr>
          <w:color w:val="1F2228"/>
          <w:spacing w:val="-9"/>
          <w:sz w:val="28"/>
          <w:szCs w:val="28"/>
        </w:rPr>
        <w:t xml:space="preserve"> </w:t>
      </w:r>
      <w:r>
        <w:rPr>
          <w:color w:val="1F2228"/>
          <w:sz w:val="28"/>
          <w:szCs w:val="28"/>
        </w:rPr>
        <w:t>программы</w:t>
      </w:r>
      <w:r>
        <w:rPr>
          <w:color w:val="1F2228"/>
          <w:spacing w:val="-10"/>
          <w:sz w:val="28"/>
          <w:szCs w:val="28"/>
        </w:rPr>
        <w:t xml:space="preserve"> </w:t>
      </w:r>
      <w:r>
        <w:rPr>
          <w:color w:val="1F2228"/>
          <w:sz w:val="28"/>
          <w:szCs w:val="28"/>
        </w:rPr>
        <w:t>10</w:t>
      </w:r>
      <w:r>
        <w:rPr>
          <w:color w:val="1F2228"/>
          <w:spacing w:val="-11"/>
          <w:sz w:val="28"/>
          <w:szCs w:val="28"/>
        </w:rPr>
        <w:t xml:space="preserve"> </w:t>
      </w:r>
      <w:r>
        <w:rPr>
          <w:color w:val="1F2228"/>
          <w:sz w:val="28"/>
          <w:szCs w:val="28"/>
        </w:rPr>
        <w:t>класса</w:t>
      </w:r>
      <w:r>
        <w:rPr>
          <w:color w:val="1F2228"/>
          <w:spacing w:val="-7"/>
          <w:sz w:val="28"/>
          <w:szCs w:val="28"/>
        </w:rPr>
        <w:t xml:space="preserve"> </w:t>
      </w:r>
      <w:r>
        <w:rPr>
          <w:color w:val="1F2228"/>
          <w:sz w:val="28"/>
          <w:szCs w:val="28"/>
        </w:rPr>
        <w:t>по</w:t>
      </w:r>
      <w:r>
        <w:rPr>
          <w:color w:val="1F2228"/>
          <w:spacing w:val="-11"/>
          <w:sz w:val="28"/>
          <w:szCs w:val="28"/>
        </w:rPr>
        <w:t xml:space="preserve"> </w:t>
      </w:r>
      <w:r>
        <w:rPr>
          <w:color w:val="1F2228"/>
          <w:spacing w:val="-2"/>
          <w:sz w:val="28"/>
          <w:szCs w:val="28"/>
        </w:rPr>
        <w:t>обществознанию.</w:t>
      </w:r>
    </w:p>
    <w:p w14:paraId="4BB95856">
      <w:pPr>
        <w:pStyle w:val="4"/>
        <w:spacing w:before="2"/>
        <w:ind w:right="420"/>
        <w:jc w:val="both"/>
        <w:rPr>
          <w:sz w:val="28"/>
          <w:szCs w:val="28"/>
        </w:rPr>
      </w:pPr>
      <w:r>
        <w:rPr>
          <w:color w:val="1F2228"/>
          <w:sz w:val="28"/>
          <w:szCs w:val="28"/>
        </w:rPr>
        <w:t>123(1).5.4.1. Владеть знаниями о перспективах развития современного общества, тенденциях развития Российской Федерации; человеке как субъекте общественных отношений и сознательной деятельности; об историческом и</w:t>
      </w:r>
      <w:r>
        <w:rPr>
          <w:color w:val="1F2228"/>
          <w:spacing w:val="-1"/>
          <w:sz w:val="28"/>
          <w:szCs w:val="28"/>
        </w:rPr>
        <w:t xml:space="preserve"> </w:t>
      </w:r>
      <w:r>
        <w:rPr>
          <w:color w:val="1F2228"/>
          <w:sz w:val="28"/>
          <w:szCs w:val="28"/>
        </w:rPr>
        <w:t>этническом многообразии</w:t>
      </w:r>
      <w:r>
        <w:rPr>
          <w:color w:val="1F2228"/>
          <w:spacing w:val="-1"/>
          <w:sz w:val="28"/>
          <w:szCs w:val="28"/>
        </w:rPr>
        <w:t xml:space="preserve"> </w:t>
      </w:r>
      <w:r>
        <w:rPr>
          <w:color w:val="1F2228"/>
          <w:sz w:val="28"/>
          <w:szCs w:val="28"/>
        </w:rPr>
        <w:t>культур, связи</w:t>
      </w:r>
      <w:r>
        <w:rPr>
          <w:color w:val="1F2228"/>
          <w:spacing w:val="-1"/>
          <w:sz w:val="28"/>
          <w:szCs w:val="28"/>
        </w:rPr>
        <w:t xml:space="preserve"> </w:t>
      </w:r>
      <w:r>
        <w:rPr>
          <w:color w:val="1F2228"/>
          <w:sz w:val="28"/>
          <w:szCs w:val="28"/>
        </w:rPr>
        <w:t>духовной и</w:t>
      </w:r>
      <w:r>
        <w:rPr>
          <w:color w:val="1F2228"/>
          <w:spacing w:val="-1"/>
          <w:sz w:val="28"/>
          <w:szCs w:val="28"/>
        </w:rPr>
        <w:t xml:space="preserve"> </w:t>
      </w:r>
      <w:r>
        <w:rPr>
          <w:color w:val="1F2228"/>
          <w:sz w:val="28"/>
          <w:szCs w:val="28"/>
        </w:rPr>
        <w:t>материальной культуры, особенностях профессиональной деятельности в области культуры и</w:t>
      </w:r>
      <w:r>
        <w:rPr>
          <w:color w:val="1F2228"/>
          <w:spacing w:val="-2"/>
          <w:sz w:val="28"/>
          <w:szCs w:val="28"/>
        </w:rPr>
        <w:t xml:space="preserve"> </w:t>
      </w:r>
      <w:r>
        <w:rPr>
          <w:color w:val="1F2228"/>
          <w:sz w:val="28"/>
          <w:szCs w:val="28"/>
        </w:rPr>
        <w:t>искусства; об экономике и роли финансового сектора в ней, денежно-кредитной политике государства, защите прав потребителей финансовых услуг, финансовой безопасности, банковских вкладах, страховых услугах.</w:t>
      </w:r>
    </w:p>
    <w:p w14:paraId="7FA76077">
      <w:pPr>
        <w:pStyle w:val="4"/>
        <w:spacing w:before="6"/>
        <w:ind w:right="423"/>
        <w:jc w:val="both"/>
        <w:rPr>
          <w:sz w:val="28"/>
          <w:szCs w:val="28"/>
        </w:rPr>
      </w:pPr>
      <w:r>
        <w:rPr>
          <w:color w:val="1F2228"/>
          <w:sz w:val="28"/>
          <w:szCs w:val="28"/>
        </w:rPr>
        <w:t>123(1).5.4.2. Характеризовать российские духовно-нравственные ценности, в том числе ценности человеческой жизни, патриотизма и служения Отечеству, семьи, созидательного труда, норм морали и нравственности, прав и свобод человека, гуманизма, милосердия, справедливости, коллективизма, исторического единства народов России, преемственности истории нашей Родины, осознания ценности культуры России и традиций народов России, общественной стабильности и целостности государства на примерах разделов «Человек и окружающий мир», «Искусство мыслить», «Общественно-политическая система», «Культура», «Экономика».</w:t>
      </w:r>
    </w:p>
    <w:p w14:paraId="443A6474">
      <w:pPr>
        <w:pStyle w:val="4"/>
        <w:spacing w:before="10"/>
        <w:ind w:right="439"/>
        <w:jc w:val="both"/>
        <w:rPr>
          <w:sz w:val="28"/>
          <w:szCs w:val="28"/>
        </w:rPr>
      </w:pPr>
      <w:r>
        <w:rPr>
          <w:color w:val="1F2228"/>
          <w:sz w:val="28"/>
          <w:szCs w:val="28"/>
        </w:rPr>
        <w:t>123(1).5.4.3. Уметь определять смысл, различать признаки научных понятий и использовать понятийный аппарат при анализе и оценке социальных явлений, в том числе достижений российской науки и искусства, направлений</w:t>
      </w:r>
      <w:r>
        <w:rPr>
          <w:color w:val="1F2228"/>
          <w:spacing w:val="80"/>
          <w:sz w:val="28"/>
          <w:szCs w:val="28"/>
        </w:rPr>
        <w:t xml:space="preserve"> </w:t>
      </w:r>
      <w:r>
        <w:rPr>
          <w:color w:val="1F2228"/>
          <w:sz w:val="28"/>
          <w:szCs w:val="28"/>
        </w:rPr>
        <w:t>научнотехнологического</w:t>
      </w:r>
      <w:r>
        <w:rPr>
          <w:color w:val="1F2228"/>
          <w:spacing w:val="80"/>
          <w:sz w:val="28"/>
          <w:szCs w:val="28"/>
        </w:rPr>
        <w:t xml:space="preserve"> </w:t>
      </w:r>
      <w:r>
        <w:rPr>
          <w:color w:val="1F2228"/>
          <w:sz w:val="28"/>
          <w:szCs w:val="28"/>
        </w:rPr>
        <w:t>развития</w:t>
      </w:r>
      <w:r>
        <w:rPr>
          <w:color w:val="1F2228"/>
          <w:spacing w:val="80"/>
          <w:sz w:val="28"/>
          <w:szCs w:val="28"/>
        </w:rPr>
        <w:t xml:space="preserve"> </w:t>
      </w:r>
      <w:r>
        <w:rPr>
          <w:color w:val="1F2228"/>
          <w:sz w:val="28"/>
          <w:szCs w:val="28"/>
        </w:rPr>
        <w:t>Российской</w:t>
      </w:r>
      <w:r>
        <w:rPr>
          <w:color w:val="1F2228"/>
          <w:spacing w:val="80"/>
          <w:sz w:val="28"/>
          <w:szCs w:val="28"/>
        </w:rPr>
        <w:t xml:space="preserve"> </w:t>
      </w:r>
      <w:r>
        <w:rPr>
          <w:color w:val="1F2228"/>
          <w:sz w:val="28"/>
          <w:szCs w:val="28"/>
        </w:rPr>
        <w:t>Федерации,</w:t>
      </w:r>
      <w:r>
        <w:rPr>
          <w:color w:val="1F2228"/>
          <w:spacing w:val="80"/>
          <w:sz w:val="28"/>
          <w:szCs w:val="28"/>
        </w:rPr>
        <w:t xml:space="preserve"> </w:t>
      </w:r>
      <w:r>
        <w:rPr>
          <w:color w:val="1F2228"/>
          <w:sz w:val="28"/>
          <w:szCs w:val="28"/>
        </w:rPr>
        <w:t>при</w:t>
      </w:r>
      <w:r>
        <w:rPr>
          <w:color w:val="1F2228"/>
          <w:spacing w:val="80"/>
          <w:sz w:val="28"/>
          <w:szCs w:val="28"/>
        </w:rPr>
        <w:t xml:space="preserve"> </w:t>
      </w:r>
      <w:r>
        <w:rPr>
          <w:color w:val="1F2228"/>
          <w:sz w:val="28"/>
          <w:szCs w:val="28"/>
        </w:rPr>
        <w:t>изложении</w:t>
      </w:r>
      <w:r>
        <w:rPr>
          <w:color w:val="1F2228"/>
          <w:spacing w:val="80"/>
          <w:sz w:val="28"/>
          <w:szCs w:val="28"/>
        </w:rPr>
        <w:t xml:space="preserve"> </w:t>
      </w:r>
      <w:r>
        <w:rPr>
          <w:color w:val="1F2228"/>
          <w:sz w:val="28"/>
          <w:szCs w:val="28"/>
        </w:rPr>
        <w:t>собственных</w:t>
      </w:r>
    </w:p>
    <w:p w14:paraId="6C3EAD7A">
      <w:pPr>
        <w:pStyle w:val="4"/>
        <w:jc w:val="both"/>
        <w:rPr>
          <w:sz w:val="28"/>
          <w:szCs w:val="28"/>
        </w:rPr>
        <w:sectPr>
          <w:pgSz w:w="11920" w:h="16850"/>
          <w:pgMar w:top="1020" w:right="425" w:bottom="280" w:left="992" w:header="720" w:footer="720" w:gutter="0"/>
          <w:cols w:space="720" w:num="1"/>
        </w:sectPr>
      </w:pPr>
    </w:p>
    <w:p w14:paraId="2C2C7EAE">
      <w:pPr>
        <w:pStyle w:val="4"/>
        <w:spacing w:before="69"/>
        <w:ind w:right="431"/>
        <w:jc w:val="both"/>
        <w:rPr>
          <w:sz w:val="28"/>
          <w:szCs w:val="28"/>
        </w:rPr>
      </w:pPr>
      <w:r>
        <w:rPr>
          <w:color w:val="1F2228"/>
          <w:sz w:val="28"/>
          <w:szCs w:val="28"/>
        </w:rPr>
        <w:t>суждений и построении устных и письменных высказываний, включая понятия: личность, поведения, мышление, культура, духовные ценности, народная культура, ценности и идеалы; образование, искусство, мораль, экономическая система, финансовая безопасность, финансовые институты, финансовый сектор, платежные инструменты, управление долгом и управление сбережениями, информационное пространство, информационная безопасность, персональные данные, конфиденциальность, искусственный интеллект.</w:t>
      </w:r>
    </w:p>
    <w:p w14:paraId="1CD6F21A">
      <w:pPr>
        <w:pStyle w:val="4"/>
        <w:spacing w:before="7"/>
        <w:ind w:right="456"/>
        <w:jc w:val="both"/>
        <w:rPr>
          <w:sz w:val="28"/>
          <w:szCs w:val="28"/>
        </w:rPr>
      </w:pPr>
      <w:r>
        <w:rPr>
          <w:color w:val="1F2228"/>
          <w:sz w:val="28"/>
          <w:szCs w:val="28"/>
        </w:rPr>
        <w:t>123(1).5.4.4. Определять различные смыслы многозначных понятий, в том числе: личность, свобода, культура, экономика, собственность.</w:t>
      </w:r>
    </w:p>
    <w:p w14:paraId="004F6A8E">
      <w:pPr>
        <w:pStyle w:val="4"/>
        <w:spacing w:before="1"/>
        <w:ind w:right="422"/>
        <w:jc w:val="both"/>
        <w:rPr>
          <w:sz w:val="28"/>
          <w:szCs w:val="28"/>
        </w:rPr>
      </w:pPr>
      <w:r>
        <w:rPr>
          <w:color w:val="1F2228"/>
          <w:sz w:val="28"/>
          <w:szCs w:val="28"/>
        </w:rPr>
        <w:t xml:space="preserve">123(1).5.4.5. Классифицировать и типологизировать на основе предложенных критериев используемые в социальных науках понятия и термины, отражающие явления и процессы социальной действительности, в том числе: виды и формы культуры; виды знания, науки; виды и уровни образования в Российской Федерации; типы и виды финансовых институтов и финансовых услуг, направления денежно-кредитной </w:t>
      </w:r>
      <w:r>
        <w:rPr>
          <w:color w:val="1F2228"/>
          <w:spacing w:val="-2"/>
          <w:sz w:val="28"/>
          <w:szCs w:val="28"/>
        </w:rPr>
        <w:t>политики.</w:t>
      </w:r>
    </w:p>
    <w:p w14:paraId="256363F9">
      <w:pPr>
        <w:pStyle w:val="4"/>
        <w:spacing w:before="7"/>
        <w:ind w:right="423"/>
        <w:jc w:val="both"/>
        <w:rPr>
          <w:sz w:val="28"/>
          <w:szCs w:val="28"/>
        </w:rPr>
      </w:pPr>
      <w:r>
        <w:rPr>
          <w:color w:val="1F2228"/>
          <w:sz w:val="28"/>
          <w:szCs w:val="28"/>
        </w:rPr>
        <w:t>123(1).5.4.6. Уметь устанавливать, выявлять, объяснять и конкретизировать примерами причинно- следственные, функциональные, иерархические и другие связи подсистем и элементов общества; материальной и духовной культуры; владеть уровнями и методами научного познания; особенностей коммуникации в обществе народной культуры; финансовой деятельности и качества жизни.</w:t>
      </w:r>
    </w:p>
    <w:p w14:paraId="4BD43B33">
      <w:pPr>
        <w:pStyle w:val="4"/>
        <w:spacing w:before="4"/>
        <w:ind w:right="421"/>
        <w:jc w:val="both"/>
        <w:rPr>
          <w:sz w:val="28"/>
          <w:szCs w:val="28"/>
        </w:rPr>
      </w:pPr>
      <w:r>
        <w:rPr>
          <w:color w:val="1F2228"/>
          <w:sz w:val="28"/>
          <w:szCs w:val="28"/>
        </w:rPr>
        <w:t>123(1).5.4.7. Характеризовать причины и последствия преобразований в духовной, экономической сферах жизни российского общества; противоречивого характера общественного прогресса; глобализации; культурного многообразия современного общества; возрастания роли науки в современном обществе; искусства; экономические функции государства, Центрального банка Российской Федерации; бюджетно- налоговой и кредитно-денежной политики Российской Федерации.</w:t>
      </w:r>
    </w:p>
    <w:p w14:paraId="2FD68B19">
      <w:pPr>
        <w:pStyle w:val="4"/>
        <w:spacing w:before="8"/>
        <w:ind w:right="451"/>
        <w:jc w:val="both"/>
        <w:rPr>
          <w:sz w:val="28"/>
          <w:szCs w:val="28"/>
        </w:rPr>
      </w:pPr>
      <w:r>
        <w:rPr>
          <w:color w:val="1F2228"/>
          <w:sz w:val="28"/>
          <w:szCs w:val="28"/>
        </w:rPr>
        <w:t>123(1).5.4.8. Отражать связи социальных объектов и явлений с помощью различных знаковых систем, в том числе в таблицах, схемах, диаграммах, графиках.</w:t>
      </w:r>
    </w:p>
    <w:p w14:paraId="749D645F">
      <w:pPr>
        <w:pStyle w:val="4"/>
        <w:jc w:val="both"/>
        <w:rPr>
          <w:sz w:val="28"/>
          <w:szCs w:val="28"/>
        </w:rPr>
      </w:pPr>
      <w:r>
        <w:rPr>
          <w:color w:val="1F2228"/>
          <w:sz w:val="28"/>
          <w:szCs w:val="28"/>
        </w:rPr>
        <w:t>123(1).5.4.9.</w:t>
      </w:r>
      <w:r>
        <w:rPr>
          <w:color w:val="1F2228"/>
          <w:spacing w:val="58"/>
          <w:sz w:val="28"/>
          <w:szCs w:val="28"/>
        </w:rPr>
        <w:t xml:space="preserve"> </w:t>
      </w:r>
      <w:r>
        <w:rPr>
          <w:color w:val="1F2228"/>
          <w:sz w:val="28"/>
          <w:szCs w:val="28"/>
        </w:rPr>
        <w:t>Применять</w:t>
      </w:r>
      <w:r>
        <w:rPr>
          <w:color w:val="1F2228"/>
          <w:spacing w:val="63"/>
          <w:sz w:val="28"/>
          <w:szCs w:val="28"/>
        </w:rPr>
        <w:t xml:space="preserve"> </w:t>
      </w:r>
      <w:r>
        <w:rPr>
          <w:color w:val="1F2228"/>
          <w:sz w:val="28"/>
          <w:szCs w:val="28"/>
        </w:rPr>
        <w:t>знания,</w:t>
      </w:r>
      <w:r>
        <w:rPr>
          <w:color w:val="1F2228"/>
          <w:spacing w:val="61"/>
          <w:sz w:val="28"/>
          <w:szCs w:val="28"/>
        </w:rPr>
        <w:t xml:space="preserve"> </w:t>
      </w:r>
      <w:r>
        <w:rPr>
          <w:color w:val="1F2228"/>
          <w:sz w:val="28"/>
          <w:szCs w:val="28"/>
        </w:rPr>
        <w:t>полученные</w:t>
      </w:r>
      <w:r>
        <w:rPr>
          <w:color w:val="1F2228"/>
          <w:spacing w:val="65"/>
          <w:sz w:val="28"/>
          <w:szCs w:val="28"/>
        </w:rPr>
        <w:t xml:space="preserve"> </w:t>
      </w:r>
      <w:r>
        <w:rPr>
          <w:color w:val="1F2228"/>
          <w:sz w:val="28"/>
          <w:szCs w:val="28"/>
        </w:rPr>
        <w:t>при</w:t>
      </w:r>
      <w:r>
        <w:rPr>
          <w:color w:val="1F2228"/>
          <w:spacing w:val="63"/>
          <w:sz w:val="28"/>
          <w:szCs w:val="28"/>
        </w:rPr>
        <w:t xml:space="preserve"> </w:t>
      </w:r>
      <w:r>
        <w:rPr>
          <w:color w:val="1F2228"/>
          <w:sz w:val="28"/>
          <w:szCs w:val="28"/>
        </w:rPr>
        <w:t>изучении</w:t>
      </w:r>
      <w:r>
        <w:rPr>
          <w:color w:val="1F2228"/>
          <w:spacing w:val="60"/>
          <w:sz w:val="28"/>
          <w:szCs w:val="28"/>
        </w:rPr>
        <w:t xml:space="preserve"> </w:t>
      </w:r>
      <w:r>
        <w:rPr>
          <w:color w:val="1F2228"/>
          <w:sz w:val="28"/>
          <w:szCs w:val="28"/>
        </w:rPr>
        <w:t>разделов</w:t>
      </w:r>
      <w:r>
        <w:rPr>
          <w:color w:val="1F2228"/>
          <w:spacing w:val="73"/>
          <w:sz w:val="28"/>
          <w:szCs w:val="28"/>
        </w:rPr>
        <w:t xml:space="preserve"> </w:t>
      </w:r>
      <w:r>
        <w:rPr>
          <w:color w:val="1F2228"/>
          <w:sz w:val="28"/>
          <w:szCs w:val="28"/>
        </w:rPr>
        <w:t>«Человек</w:t>
      </w:r>
      <w:r>
        <w:rPr>
          <w:color w:val="1F2228"/>
          <w:spacing w:val="65"/>
          <w:sz w:val="28"/>
          <w:szCs w:val="28"/>
        </w:rPr>
        <w:t xml:space="preserve"> </w:t>
      </w:r>
      <w:r>
        <w:rPr>
          <w:color w:val="1F2228"/>
          <w:sz w:val="28"/>
          <w:szCs w:val="28"/>
        </w:rPr>
        <w:t>и</w:t>
      </w:r>
      <w:r>
        <w:rPr>
          <w:color w:val="1F2228"/>
          <w:spacing w:val="58"/>
          <w:sz w:val="28"/>
          <w:szCs w:val="28"/>
        </w:rPr>
        <w:t xml:space="preserve"> </w:t>
      </w:r>
      <w:r>
        <w:rPr>
          <w:color w:val="1F2228"/>
          <w:sz w:val="28"/>
          <w:szCs w:val="28"/>
        </w:rPr>
        <w:t>окружающий</w:t>
      </w:r>
      <w:r>
        <w:rPr>
          <w:color w:val="1F2228"/>
          <w:spacing w:val="63"/>
          <w:sz w:val="28"/>
          <w:szCs w:val="28"/>
        </w:rPr>
        <w:t xml:space="preserve"> </w:t>
      </w:r>
      <w:r>
        <w:rPr>
          <w:color w:val="1F2228"/>
          <w:spacing w:val="-2"/>
          <w:sz w:val="28"/>
          <w:szCs w:val="28"/>
        </w:rPr>
        <w:t>мир»,</w:t>
      </w:r>
    </w:p>
    <w:p w14:paraId="666A52DA">
      <w:pPr>
        <w:pStyle w:val="4"/>
        <w:spacing w:before="1"/>
        <w:ind w:right="416"/>
        <w:jc w:val="both"/>
        <w:rPr>
          <w:sz w:val="28"/>
          <w:szCs w:val="28"/>
        </w:rPr>
      </w:pPr>
      <w:r>
        <w:rPr>
          <w:color w:val="1F2228"/>
          <w:sz w:val="28"/>
          <w:szCs w:val="28"/>
        </w:rPr>
        <w:t>«Искусство мыслить», «Общественно-политическая система», «Культура», «Экономика» для анализа социальной информации о многообразии путей и форм общественного развития, российском обществе, об угрозах и вызовах развития в XXI в., о развитии духовной культуры, о проблемах и современных тенденциях, направлениях и механизмах экономического развития, полученной</w:t>
      </w:r>
      <w:r>
        <w:rPr>
          <w:color w:val="1F2228"/>
          <w:spacing w:val="-1"/>
          <w:sz w:val="28"/>
          <w:szCs w:val="28"/>
        </w:rPr>
        <w:t xml:space="preserve"> </w:t>
      </w:r>
      <w:r>
        <w:rPr>
          <w:color w:val="1F2228"/>
          <w:sz w:val="28"/>
          <w:szCs w:val="28"/>
        </w:rPr>
        <w:t>из источников разного типа, включая официальные публикации</w:t>
      </w:r>
      <w:r>
        <w:rPr>
          <w:color w:val="1F2228"/>
          <w:spacing w:val="-1"/>
          <w:sz w:val="28"/>
          <w:szCs w:val="28"/>
        </w:rPr>
        <w:t xml:space="preserve"> </w:t>
      </w:r>
      <w:r>
        <w:rPr>
          <w:color w:val="1F2228"/>
          <w:sz w:val="28"/>
          <w:szCs w:val="28"/>
        </w:rPr>
        <w:t>на Интернет-</w:t>
      </w:r>
      <w:r>
        <w:rPr>
          <w:color w:val="1F2228"/>
          <w:spacing w:val="-1"/>
          <w:sz w:val="28"/>
          <w:szCs w:val="28"/>
        </w:rPr>
        <w:t xml:space="preserve"> </w:t>
      </w:r>
      <w:r>
        <w:rPr>
          <w:color w:val="1F2228"/>
          <w:sz w:val="28"/>
          <w:szCs w:val="28"/>
        </w:rPr>
        <w:t>ресурсах</w:t>
      </w:r>
      <w:r>
        <w:rPr>
          <w:color w:val="1F2228"/>
          <w:spacing w:val="-1"/>
          <w:sz w:val="28"/>
          <w:szCs w:val="28"/>
        </w:rPr>
        <w:t xml:space="preserve"> </w:t>
      </w:r>
      <w:r>
        <w:rPr>
          <w:color w:val="1F2228"/>
          <w:sz w:val="28"/>
          <w:szCs w:val="28"/>
        </w:rPr>
        <w:t xml:space="preserve">государственных органов, нормативные правовые акты, государственные документы стратегического характера, публикации в средствах массовой </w:t>
      </w:r>
      <w:r>
        <w:rPr>
          <w:color w:val="1F2228"/>
          <w:spacing w:val="-2"/>
          <w:sz w:val="28"/>
          <w:szCs w:val="28"/>
        </w:rPr>
        <w:t>информации.</w:t>
      </w:r>
    </w:p>
    <w:p w14:paraId="50E30B57">
      <w:pPr>
        <w:pStyle w:val="4"/>
        <w:spacing w:before="5" w:line="242" w:lineRule="auto"/>
        <w:ind w:right="421"/>
        <w:jc w:val="both"/>
        <w:rPr>
          <w:sz w:val="28"/>
          <w:szCs w:val="28"/>
        </w:rPr>
      </w:pPr>
      <w:r>
        <w:rPr>
          <w:color w:val="1F2228"/>
          <w:sz w:val="28"/>
          <w:szCs w:val="28"/>
        </w:rPr>
        <w:t>123(1).5.4.10. Осуществлять поиск социальной информации, представленной в различных знаковых системах, извлекать информацию из неадаптированных источников, вести целенаправленный поиск необходимых сведений для восполнения недостающих звеньев, делать обоснованные выводы, различать отдельные компоненты в информационном сообщении, выделять факты, выводы, оценочные суждения, мнения при изучении разделов «Человек и окружающий мир», «Искусство мыслить», «Общественно- политическая система», «Культура», «Экономика».</w:t>
      </w:r>
    </w:p>
    <w:p w14:paraId="207FE2E6">
      <w:pPr>
        <w:pStyle w:val="4"/>
        <w:spacing w:line="242" w:lineRule="auto"/>
        <w:ind w:right="430"/>
        <w:jc w:val="both"/>
        <w:rPr>
          <w:sz w:val="28"/>
          <w:szCs w:val="28"/>
        </w:rPr>
      </w:pPr>
      <w:r>
        <w:rPr>
          <w:color w:val="1F2228"/>
          <w:sz w:val="28"/>
          <w:szCs w:val="28"/>
        </w:rPr>
        <w:t>123(1).5.4.11. Осуществлять учебно-исследовательскую и проектную деятельность с использованием полученных знаний об обществе, о его духовной культуре и экономической жизни, о человеке, его и творческой активности, представлять ее результаты в виде завершенных проектов, презентаций, творческих работ социальной и междисциплинарной направленности; подготавливать устные выступления и письменные работы (развернутые ответы, сочинения) по изученным темам, составлять сложный и тезисный план развернутых ответов, анализировать неадаптированные тексты.</w:t>
      </w:r>
    </w:p>
    <w:p w14:paraId="504A7119">
      <w:pPr>
        <w:pStyle w:val="4"/>
        <w:spacing w:line="242" w:lineRule="auto"/>
        <w:ind w:right="423"/>
        <w:jc w:val="both"/>
        <w:rPr>
          <w:sz w:val="28"/>
          <w:szCs w:val="28"/>
        </w:rPr>
      </w:pPr>
      <w:r>
        <w:rPr>
          <w:color w:val="1F2228"/>
          <w:sz w:val="28"/>
          <w:szCs w:val="28"/>
        </w:rPr>
        <w:t>123(1).5.4.12. Использовать обществоведческие знания для взаимодействия с представителями других национальностей и культур в целях успешного выполнения типичных социальных ролей, ориентации в актуальных общественных событиях, определения личной гражданской позиции, роли непрерывного образования; использовать средства информационно-коммуникационных технологий в решении различных задач при изучении разделов «Человек и окружающий мир», «Искусство мыслить», «Общественно- политическая система», «Культура», «Экономика».</w:t>
      </w:r>
    </w:p>
    <w:p w14:paraId="21FBB046">
      <w:pPr>
        <w:pStyle w:val="4"/>
        <w:spacing w:line="242" w:lineRule="auto"/>
        <w:ind w:right="430"/>
        <w:jc w:val="both"/>
        <w:rPr>
          <w:sz w:val="28"/>
          <w:szCs w:val="28"/>
        </w:rPr>
      </w:pPr>
      <w:r>
        <w:rPr>
          <w:color w:val="1F2228"/>
          <w:sz w:val="28"/>
          <w:szCs w:val="28"/>
        </w:rPr>
        <w:t>123(1).5.4.13. Конкретизировать теоретические положения о конституционных принципах государственной политики в Российской Федерации; избирательной системе в Российской Федерации; основах конституционного строя Российской Федерации; субъектах гражданских правоотношений; юридической ответственности и ее видах; правовом регулировании оказания образовательных услуг; порядке приема на работу, защите трудовых прав работников; правах и обязанностях налогоплательщика фактами социальной действительности, модельными ситуациями, примерами из личного социального опыта.</w:t>
      </w:r>
    </w:p>
    <w:p w14:paraId="1346E416">
      <w:pPr>
        <w:pStyle w:val="4"/>
        <w:ind w:right="414"/>
        <w:jc w:val="both"/>
        <w:rPr>
          <w:sz w:val="28"/>
          <w:szCs w:val="28"/>
        </w:rPr>
      </w:pPr>
      <w:r>
        <w:rPr>
          <w:color w:val="1F2228"/>
          <w:sz w:val="28"/>
          <w:szCs w:val="28"/>
        </w:rPr>
        <w:t>123(1).5.4.14. Формулировать, основываясь на социальных</w:t>
      </w:r>
      <w:r>
        <w:rPr>
          <w:color w:val="1F2228"/>
          <w:spacing w:val="-2"/>
          <w:sz w:val="28"/>
          <w:szCs w:val="28"/>
        </w:rPr>
        <w:t xml:space="preserve"> </w:t>
      </w:r>
      <w:r>
        <w:rPr>
          <w:color w:val="1F2228"/>
          <w:sz w:val="28"/>
          <w:szCs w:val="28"/>
        </w:rPr>
        <w:t>ценностях и</w:t>
      </w:r>
      <w:r>
        <w:rPr>
          <w:color w:val="1F2228"/>
          <w:spacing w:val="-2"/>
          <w:sz w:val="28"/>
          <w:szCs w:val="28"/>
        </w:rPr>
        <w:t xml:space="preserve"> </w:t>
      </w:r>
      <w:r>
        <w:rPr>
          <w:color w:val="1F2228"/>
          <w:sz w:val="28"/>
          <w:szCs w:val="28"/>
        </w:rPr>
        <w:t>приобретенных</w:t>
      </w:r>
      <w:r>
        <w:rPr>
          <w:color w:val="1F2228"/>
          <w:spacing w:val="-1"/>
          <w:sz w:val="28"/>
          <w:szCs w:val="28"/>
        </w:rPr>
        <w:t xml:space="preserve"> </w:t>
      </w:r>
      <w:r>
        <w:rPr>
          <w:color w:val="1F2228"/>
          <w:sz w:val="28"/>
          <w:szCs w:val="28"/>
        </w:rPr>
        <w:t>знаниях</w:t>
      </w:r>
      <w:r>
        <w:rPr>
          <w:color w:val="1F2228"/>
          <w:spacing w:val="-1"/>
          <w:sz w:val="28"/>
          <w:szCs w:val="28"/>
        </w:rPr>
        <w:t xml:space="preserve"> </w:t>
      </w:r>
      <w:r>
        <w:rPr>
          <w:color w:val="1F2228"/>
          <w:sz w:val="28"/>
          <w:szCs w:val="28"/>
        </w:rPr>
        <w:t>о человеке в обществе, духовной культуре, об экономической жизни общества, собственные суждения и аргументы по проблемам влияния социокультурных факторов на формирование личности; противоречивых последствий глобализации; соотношения свободы и необходимости в деятельности человека; значения культурных ценностей и норм в жизни общества, в духовном развитии личности; роли государства в экономике; конкретизировать теоретические положения, в том числе особенностях научного познания в социально- гуманитарных науках; духовных ценностях; категориях морали; особенностях образования в современном</w:t>
      </w:r>
    </w:p>
    <w:p w14:paraId="6F09168D">
      <w:pPr>
        <w:pStyle w:val="4"/>
        <w:jc w:val="both"/>
        <w:rPr>
          <w:sz w:val="28"/>
          <w:szCs w:val="28"/>
        </w:rPr>
        <w:sectPr>
          <w:pgSz w:w="11920" w:h="16850"/>
          <w:pgMar w:top="1020" w:right="425" w:bottom="280" w:left="992" w:header="720" w:footer="720" w:gutter="0"/>
          <w:cols w:space="720" w:num="1"/>
        </w:sectPr>
      </w:pPr>
    </w:p>
    <w:p w14:paraId="36C27B42">
      <w:pPr>
        <w:pStyle w:val="4"/>
        <w:spacing w:before="69" w:line="242" w:lineRule="auto"/>
        <w:ind w:right="444"/>
        <w:jc w:val="both"/>
        <w:rPr>
          <w:sz w:val="28"/>
          <w:szCs w:val="28"/>
        </w:rPr>
      </w:pPr>
      <w:r>
        <w:rPr>
          <w:color w:val="1F2228"/>
          <w:sz w:val="28"/>
          <w:szCs w:val="28"/>
        </w:rPr>
        <w:t xml:space="preserve">обществе; свободе совести; многообразии функций искусства; достижениях современного российского </w:t>
      </w:r>
      <w:r>
        <w:rPr>
          <w:color w:val="1F2228"/>
          <w:spacing w:val="-2"/>
          <w:sz w:val="28"/>
          <w:szCs w:val="28"/>
        </w:rPr>
        <w:t>искусства.</w:t>
      </w:r>
    </w:p>
    <w:p w14:paraId="299E21B9">
      <w:pPr>
        <w:pStyle w:val="4"/>
        <w:ind w:right="424"/>
        <w:jc w:val="both"/>
        <w:rPr>
          <w:sz w:val="28"/>
          <w:szCs w:val="28"/>
        </w:rPr>
      </w:pPr>
      <w:r>
        <w:rPr>
          <w:color w:val="1F2228"/>
          <w:sz w:val="28"/>
          <w:szCs w:val="28"/>
        </w:rPr>
        <w:t>123(1).5.4.15. Применять знания о финансах и бюджетном регулировании при пользовании финансовыми услугами и</w:t>
      </w:r>
      <w:r>
        <w:rPr>
          <w:color w:val="1F2228"/>
          <w:spacing w:val="-1"/>
          <w:sz w:val="28"/>
          <w:szCs w:val="28"/>
        </w:rPr>
        <w:t xml:space="preserve"> </w:t>
      </w:r>
      <w:r>
        <w:rPr>
          <w:color w:val="1F2228"/>
          <w:sz w:val="28"/>
          <w:szCs w:val="28"/>
        </w:rPr>
        <w:t>инструментами, в том числе находить, анализировать и использовать информацию для принятия ответственных решений по достижению финансовых целей и управлению личными финансами при реализации прав и обязанностей потребителя финансовых услуг с учетом основных способов снижения рисков и правил личной финансовой безопасности.</w:t>
      </w:r>
    </w:p>
    <w:p w14:paraId="49F74EFE">
      <w:pPr>
        <w:pStyle w:val="4"/>
        <w:spacing w:before="4" w:line="242" w:lineRule="auto"/>
        <w:ind w:right="429"/>
        <w:jc w:val="both"/>
        <w:rPr>
          <w:sz w:val="28"/>
          <w:szCs w:val="28"/>
        </w:rPr>
      </w:pPr>
      <w:r>
        <w:rPr>
          <w:color w:val="1F2228"/>
          <w:sz w:val="28"/>
          <w:szCs w:val="28"/>
        </w:rPr>
        <w:t>123(1).5.4.16. Оценивать социальную информацию по проблемам развития современного общества, потребностей и интересов личности, научного познания в социально-гуманитарных науках, духовной культуры, экономической жизни общества, в том числе поступающую по каналам сетевых коммуникаций, определять степень достоверности информации; соотносить различные оценки социальных явлений, содержащиеся в источниках информации; давать оценку действиям людей в типичных (модельных) ситуациях с точки зрения социальных норм.</w:t>
      </w:r>
    </w:p>
    <w:p w14:paraId="774D01E9">
      <w:pPr>
        <w:pStyle w:val="4"/>
        <w:spacing w:line="224" w:lineRule="exact"/>
        <w:jc w:val="both"/>
        <w:rPr>
          <w:sz w:val="28"/>
          <w:szCs w:val="28"/>
        </w:rPr>
      </w:pPr>
      <w:r>
        <w:rPr>
          <w:color w:val="1F2228"/>
          <w:sz w:val="28"/>
          <w:szCs w:val="28"/>
        </w:rPr>
        <w:t>123(1).5.5.</w:t>
      </w:r>
      <w:r>
        <w:rPr>
          <w:color w:val="1F2228"/>
          <w:spacing w:val="-11"/>
          <w:sz w:val="28"/>
          <w:szCs w:val="28"/>
        </w:rPr>
        <w:t xml:space="preserve"> </w:t>
      </w:r>
      <w:r>
        <w:rPr>
          <w:color w:val="1F2228"/>
          <w:sz w:val="28"/>
          <w:szCs w:val="28"/>
        </w:rPr>
        <w:t>Предметные</w:t>
      </w:r>
      <w:r>
        <w:rPr>
          <w:color w:val="1F2228"/>
          <w:spacing w:val="-8"/>
          <w:sz w:val="28"/>
          <w:szCs w:val="28"/>
        </w:rPr>
        <w:t xml:space="preserve"> </w:t>
      </w:r>
      <w:r>
        <w:rPr>
          <w:color w:val="1F2228"/>
          <w:sz w:val="28"/>
          <w:szCs w:val="28"/>
        </w:rPr>
        <w:t>результаты</w:t>
      </w:r>
      <w:r>
        <w:rPr>
          <w:color w:val="1F2228"/>
          <w:spacing w:val="-9"/>
          <w:sz w:val="28"/>
          <w:szCs w:val="28"/>
        </w:rPr>
        <w:t xml:space="preserve"> </w:t>
      </w:r>
      <w:r>
        <w:rPr>
          <w:color w:val="1F2228"/>
          <w:sz w:val="28"/>
          <w:szCs w:val="28"/>
        </w:rPr>
        <w:t>освоения</w:t>
      </w:r>
      <w:r>
        <w:rPr>
          <w:color w:val="1F2228"/>
          <w:spacing w:val="-9"/>
          <w:sz w:val="28"/>
          <w:szCs w:val="28"/>
        </w:rPr>
        <w:t xml:space="preserve"> </w:t>
      </w:r>
      <w:r>
        <w:rPr>
          <w:color w:val="1F2228"/>
          <w:sz w:val="28"/>
          <w:szCs w:val="28"/>
        </w:rPr>
        <w:t>программы</w:t>
      </w:r>
      <w:r>
        <w:rPr>
          <w:color w:val="1F2228"/>
          <w:spacing w:val="-10"/>
          <w:sz w:val="28"/>
          <w:szCs w:val="28"/>
        </w:rPr>
        <w:t xml:space="preserve"> </w:t>
      </w:r>
      <w:r>
        <w:rPr>
          <w:color w:val="1F2228"/>
          <w:sz w:val="28"/>
          <w:szCs w:val="28"/>
        </w:rPr>
        <w:t>11</w:t>
      </w:r>
      <w:r>
        <w:rPr>
          <w:color w:val="1F2228"/>
          <w:spacing w:val="-11"/>
          <w:sz w:val="28"/>
          <w:szCs w:val="28"/>
        </w:rPr>
        <w:t xml:space="preserve"> </w:t>
      </w:r>
      <w:r>
        <w:rPr>
          <w:color w:val="1F2228"/>
          <w:sz w:val="28"/>
          <w:szCs w:val="28"/>
        </w:rPr>
        <w:t>класса</w:t>
      </w:r>
      <w:r>
        <w:rPr>
          <w:color w:val="1F2228"/>
          <w:spacing w:val="-7"/>
          <w:sz w:val="28"/>
          <w:szCs w:val="28"/>
        </w:rPr>
        <w:t xml:space="preserve"> </w:t>
      </w:r>
      <w:r>
        <w:rPr>
          <w:color w:val="1F2228"/>
          <w:sz w:val="28"/>
          <w:szCs w:val="28"/>
        </w:rPr>
        <w:t>по</w:t>
      </w:r>
      <w:r>
        <w:rPr>
          <w:color w:val="1F2228"/>
          <w:spacing w:val="-11"/>
          <w:sz w:val="28"/>
          <w:szCs w:val="28"/>
        </w:rPr>
        <w:t xml:space="preserve"> </w:t>
      </w:r>
      <w:r>
        <w:rPr>
          <w:color w:val="1F2228"/>
          <w:spacing w:val="-2"/>
          <w:sz w:val="28"/>
          <w:szCs w:val="28"/>
        </w:rPr>
        <w:t>обществознанию.</w:t>
      </w:r>
    </w:p>
    <w:p w14:paraId="48145C5F">
      <w:pPr>
        <w:pStyle w:val="4"/>
        <w:ind w:right="428"/>
        <w:jc w:val="both"/>
        <w:rPr>
          <w:sz w:val="28"/>
          <w:szCs w:val="28"/>
        </w:rPr>
      </w:pPr>
      <w:r>
        <w:rPr>
          <w:color w:val="1F2228"/>
          <w:sz w:val="28"/>
          <w:szCs w:val="28"/>
        </w:rPr>
        <w:t>123(1).5.5.1. Владеть знаниями о структуре и функциях политической системы общества, направлениях государственной политики Российской Федерации, военной службе, воинской обязанности, правоохранительных органах и органах государственной безопасности; миропорядке, устойчивом развитии, международных организациях.</w:t>
      </w:r>
    </w:p>
    <w:p w14:paraId="3F3C89EF">
      <w:pPr>
        <w:pStyle w:val="4"/>
        <w:spacing w:before="4"/>
        <w:ind w:right="426"/>
        <w:jc w:val="both"/>
        <w:rPr>
          <w:sz w:val="28"/>
          <w:szCs w:val="28"/>
        </w:rPr>
      </w:pPr>
      <w:r>
        <w:rPr>
          <w:color w:val="1F2228"/>
          <w:sz w:val="28"/>
          <w:szCs w:val="28"/>
        </w:rPr>
        <w:t>123(1).5.5.2. Характеризовать российские духовно-нравственные ценности, в том числе ценности человеческой жизни, патриотизма и служения Отечеству, семьи, созидательного труда, норм морали и нравственности, прав и свобод человека, гуманизма, милосердия, справедливости, коллективизма, исторического единства народов России, преемственности истории нашей Родины, осознания ценности культуры России и традиций народов России, общественной стабильности и целостности государства на примерах разделов «Суверенитет», «Россия сегодня: государственные интересы и необходимость их защиты», «Россия в глобальной экономике», «Формирование справедливого миропорядка в XXI в.».</w:t>
      </w:r>
    </w:p>
    <w:p w14:paraId="2B944058">
      <w:pPr>
        <w:pStyle w:val="4"/>
        <w:spacing w:before="6" w:line="242" w:lineRule="auto"/>
        <w:ind w:right="438"/>
        <w:jc w:val="both"/>
        <w:rPr>
          <w:sz w:val="28"/>
          <w:szCs w:val="28"/>
        </w:rPr>
      </w:pPr>
      <w:r>
        <w:rPr>
          <w:color w:val="1F2228"/>
          <w:sz w:val="28"/>
          <w:szCs w:val="28"/>
        </w:rPr>
        <w:t>123(1).5.5.3. Уметь определять смысл, различать признаки научных понятий и использовать понятийный аппарат при анализе и оценке социальных явлений при изложении собственных суждений и построении устных и письменных высказываний, включая понятия: государство, государственный суверенитет, система международных отношений.</w:t>
      </w:r>
    </w:p>
    <w:p w14:paraId="119A4D16">
      <w:pPr>
        <w:pStyle w:val="4"/>
        <w:spacing w:line="225" w:lineRule="exact"/>
        <w:jc w:val="both"/>
        <w:rPr>
          <w:sz w:val="28"/>
          <w:szCs w:val="28"/>
        </w:rPr>
      </w:pPr>
      <w:r>
        <w:rPr>
          <w:color w:val="1F2228"/>
          <w:sz w:val="28"/>
          <w:szCs w:val="28"/>
        </w:rPr>
        <w:t>123(1).5.5.4.</w:t>
      </w:r>
      <w:r>
        <w:rPr>
          <w:color w:val="1F2228"/>
          <w:spacing w:val="-13"/>
          <w:sz w:val="28"/>
          <w:szCs w:val="28"/>
        </w:rPr>
        <w:t xml:space="preserve"> </w:t>
      </w:r>
      <w:r>
        <w:rPr>
          <w:color w:val="1F2228"/>
          <w:sz w:val="28"/>
          <w:szCs w:val="28"/>
        </w:rPr>
        <w:t>Классифицировать</w:t>
      </w:r>
      <w:r>
        <w:rPr>
          <w:color w:val="1F2228"/>
          <w:spacing w:val="-12"/>
          <w:sz w:val="28"/>
          <w:szCs w:val="28"/>
        </w:rPr>
        <w:t xml:space="preserve"> </w:t>
      </w:r>
      <w:r>
        <w:rPr>
          <w:color w:val="1F2228"/>
          <w:sz w:val="28"/>
          <w:szCs w:val="28"/>
        </w:rPr>
        <w:t>и</w:t>
      </w:r>
      <w:r>
        <w:rPr>
          <w:color w:val="1F2228"/>
          <w:spacing w:val="-13"/>
          <w:sz w:val="28"/>
          <w:szCs w:val="28"/>
        </w:rPr>
        <w:t xml:space="preserve"> </w:t>
      </w:r>
      <w:r>
        <w:rPr>
          <w:color w:val="1F2228"/>
          <w:sz w:val="28"/>
          <w:szCs w:val="28"/>
        </w:rPr>
        <w:t>типологизировать</w:t>
      </w:r>
      <w:r>
        <w:rPr>
          <w:color w:val="1F2228"/>
          <w:spacing w:val="-12"/>
          <w:sz w:val="28"/>
          <w:szCs w:val="28"/>
        </w:rPr>
        <w:t xml:space="preserve"> </w:t>
      </w:r>
      <w:r>
        <w:rPr>
          <w:color w:val="1F2228"/>
          <w:sz w:val="28"/>
          <w:szCs w:val="28"/>
        </w:rPr>
        <w:t>виды</w:t>
      </w:r>
      <w:r>
        <w:rPr>
          <w:color w:val="1F2228"/>
          <w:spacing w:val="-12"/>
          <w:sz w:val="28"/>
          <w:szCs w:val="28"/>
        </w:rPr>
        <w:t xml:space="preserve"> </w:t>
      </w:r>
      <w:r>
        <w:rPr>
          <w:color w:val="1F2228"/>
          <w:sz w:val="28"/>
          <w:szCs w:val="28"/>
        </w:rPr>
        <w:t>родов</w:t>
      </w:r>
      <w:r>
        <w:rPr>
          <w:color w:val="1F2228"/>
          <w:spacing w:val="-13"/>
          <w:sz w:val="28"/>
          <w:szCs w:val="28"/>
        </w:rPr>
        <w:t xml:space="preserve"> </w:t>
      </w:r>
      <w:r>
        <w:rPr>
          <w:color w:val="1F2228"/>
          <w:sz w:val="28"/>
          <w:szCs w:val="28"/>
        </w:rPr>
        <w:t>войск,</w:t>
      </w:r>
      <w:r>
        <w:rPr>
          <w:color w:val="1F2228"/>
          <w:spacing w:val="-12"/>
          <w:sz w:val="28"/>
          <w:szCs w:val="28"/>
        </w:rPr>
        <w:t xml:space="preserve"> </w:t>
      </w:r>
      <w:r>
        <w:rPr>
          <w:color w:val="1F2228"/>
          <w:sz w:val="28"/>
          <w:szCs w:val="28"/>
        </w:rPr>
        <w:t>виды</w:t>
      </w:r>
      <w:r>
        <w:rPr>
          <w:color w:val="1F2228"/>
          <w:spacing w:val="-13"/>
          <w:sz w:val="28"/>
          <w:szCs w:val="28"/>
        </w:rPr>
        <w:t xml:space="preserve"> </w:t>
      </w:r>
      <w:r>
        <w:rPr>
          <w:color w:val="1F2228"/>
          <w:spacing w:val="-2"/>
          <w:sz w:val="28"/>
          <w:szCs w:val="28"/>
        </w:rPr>
        <w:t>суверенитета.</w:t>
      </w:r>
    </w:p>
    <w:p w14:paraId="185F2B79">
      <w:pPr>
        <w:pStyle w:val="4"/>
        <w:rPr>
          <w:sz w:val="28"/>
          <w:szCs w:val="28"/>
        </w:rPr>
      </w:pPr>
      <w:r>
        <w:rPr>
          <w:color w:val="1F2228"/>
          <w:sz w:val="28"/>
          <w:szCs w:val="28"/>
        </w:rPr>
        <w:t>123(1).5.5.5.</w:t>
      </w:r>
      <w:r>
        <w:rPr>
          <w:color w:val="1F2228"/>
          <w:spacing w:val="40"/>
          <w:sz w:val="28"/>
          <w:szCs w:val="28"/>
        </w:rPr>
        <w:t xml:space="preserve"> </w:t>
      </w:r>
      <w:r>
        <w:rPr>
          <w:color w:val="1F2228"/>
          <w:sz w:val="28"/>
          <w:szCs w:val="28"/>
        </w:rPr>
        <w:t>Уметь</w:t>
      </w:r>
      <w:r>
        <w:rPr>
          <w:color w:val="1F2228"/>
          <w:spacing w:val="40"/>
          <w:sz w:val="28"/>
          <w:szCs w:val="28"/>
        </w:rPr>
        <w:t xml:space="preserve"> </w:t>
      </w:r>
      <w:r>
        <w:rPr>
          <w:color w:val="1F2228"/>
          <w:sz w:val="28"/>
          <w:szCs w:val="28"/>
        </w:rPr>
        <w:t>устанавливать,</w:t>
      </w:r>
      <w:r>
        <w:rPr>
          <w:color w:val="1F2228"/>
          <w:spacing w:val="40"/>
          <w:sz w:val="28"/>
          <w:szCs w:val="28"/>
        </w:rPr>
        <w:t xml:space="preserve"> </w:t>
      </w:r>
      <w:r>
        <w:rPr>
          <w:color w:val="1F2228"/>
          <w:sz w:val="28"/>
          <w:szCs w:val="28"/>
        </w:rPr>
        <w:t>выявлять,</w:t>
      </w:r>
      <w:r>
        <w:rPr>
          <w:color w:val="1F2228"/>
          <w:spacing w:val="40"/>
          <w:sz w:val="28"/>
          <w:szCs w:val="28"/>
        </w:rPr>
        <w:t xml:space="preserve"> </w:t>
      </w:r>
      <w:r>
        <w:rPr>
          <w:color w:val="1F2228"/>
          <w:sz w:val="28"/>
          <w:szCs w:val="28"/>
        </w:rPr>
        <w:t>объяснять</w:t>
      </w:r>
      <w:r>
        <w:rPr>
          <w:color w:val="1F2228"/>
          <w:spacing w:val="40"/>
          <w:sz w:val="28"/>
          <w:szCs w:val="28"/>
        </w:rPr>
        <w:t xml:space="preserve"> </w:t>
      </w:r>
      <w:r>
        <w:rPr>
          <w:color w:val="1F2228"/>
          <w:sz w:val="28"/>
          <w:szCs w:val="28"/>
        </w:rPr>
        <w:t>причинно-следственные,</w:t>
      </w:r>
      <w:r>
        <w:rPr>
          <w:color w:val="1F2228"/>
          <w:spacing w:val="40"/>
          <w:sz w:val="28"/>
          <w:szCs w:val="28"/>
        </w:rPr>
        <w:t xml:space="preserve"> </w:t>
      </w:r>
      <w:r>
        <w:rPr>
          <w:color w:val="1F2228"/>
          <w:sz w:val="28"/>
          <w:szCs w:val="28"/>
        </w:rPr>
        <w:t>функциональные, иерархические и другие связи при описании миропорядка, однополярного и многополярного мира.</w:t>
      </w:r>
    </w:p>
    <w:p w14:paraId="2E06BAA8">
      <w:pPr>
        <w:pStyle w:val="4"/>
        <w:spacing w:before="1" w:line="242" w:lineRule="auto"/>
        <w:ind w:right="535"/>
        <w:rPr>
          <w:sz w:val="28"/>
          <w:szCs w:val="28"/>
        </w:rPr>
      </w:pPr>
      <w:r>
        <w:rPr>
          <w:color w:val="1F2228"/>
          <w:sz w:val="28"/>
          <w:szCs w:val="28"/>
        </w:rPr>
        <w:t>123(1).5.5.6.</w:t>
      </w:r>
      <w:r>
        <w:rPr>
          <w:color w:val="1F2228"/>
          <w:spacing w:val="-5"/>
          <w:sz w:val="28"/>
          <w:szCs w:val="28"/>
        </w:rPr>
        <w:t xml:space="preserve"> </w:t>
      </w:r>
      <w:r>
        <w:rPr>
          <w:color w:val="1F2228"/>
          <w:sz w:val="28"/>
          <w:szCs w:val="28"/>
        </w:rPr>
        <w:t>Приводить</w:t>
      </w:r>
      <w:r>
        <w:rPr>
          <w:color w:val="1F2228"/>
          <w:spacing w:val="-7"/>
          <w:sz w:val="28"/>
          <w:szCs w:val="28"/>
        </w:rPr>
        <w:t xml:space="preserve"> </w:t>
      </w:r>
      <w:r>
        <w:rPr>
          <w:color w:val="1F2228"/>
          <w:sz w:val="28"/>
          <w:szCs w:val="28"/>
        </w:rPr>
        <w:t>примеры</w:t>
      </w:r>
      <w:r>
        <w:rPr>
          <w:color w:val="1F2228"/>
          <w:spacing w:val="-7"/>
          <w:sz w:val="28"/>
          <w:szCs w:val="28"/>
        </w:rPr>
        <w:t xml:space="preserve"> </w:t>
      </w:r>
      <w:r>
        <w:rPr>
          <w:color w:val="1F2228"/>
          <w:sz w:val="28"/>
          <w:szCs w:val="28"/>
        </w:rPr>
        <w:t>взаимосвязи,</w:t>
      </w:r>
      <w:r>
        <w:rPr>
          <w:color w:val="1F2228"/>
          <w:spacing w:val="-7"/>
          <w:sz w:val="28"/>
          <w:szCs w:val="28"/>
        </w:rPr>
        <w:t xml:space="preserve"> </w:t>
      </w:r>
      <w:r>
        <w:rPr>
          <w:color w:val="1F2228"/>
          <w:sz w:val="28"/>
          <w:szCs w:val="28"/>
        </w:rPr>
        <w:t>политической</w:t>
      </w:r>
      <w:r>
        <w:rPr>
          <w:color w:val="1F2228"/>
          <w:spacing w:val="-5"/>
          <w:sz w:val="28"/>
          <w:szCs w:val="28"/>
        </w:rPr>
        <w:t xml:space="preserve"> </w:t>
      </w:r>
      <w:r>
        <w:rPr>
          <w:color w:val="1F2228"/>
          <w:sz w:val="28"/>
          <w:szCs w:val="28"/>
        </w:rPr>
        <w:t>и</w:t>
      </w:r>
      <w:r>
        <w:rPr>
          <w:color w:val="1F2228"/>
          <w:spacing w:val="-9"/>
          <w:sz w:val="28"/>
          <w:szCs w:val="28"/>
        </w:rPr>
        <w:t xml:space="preserve"> </w:t>
      </w:r>
      <w:r>
        <w:rPr>
          <w:color w:val="1F2228"/>
          <w:sz w:val="28"/>
          <w:szCs w:val="28"/>
        </w:rPr>
        <w:t>других</w:t>
      </w:r>
      <w:r>
        <w:rPr>
          <w:color w:val="1F2228"/>
          <w:spacing w:val="-9"/>
          <w:sz w:val="28"/>
          <w:szCs w:val="28"/>
        </w:rPr>
        <w:t xml:space="preserve"> </w:t>
      </w:r>
      <w:r>
        <w:rPr>
          <w:color w:val="1F2228"/>
          <w:sz w:val="28"/>
          <w:szCs w:val="28"/>
        </w:rPr>
        <w:t>сфер</w:t>
      </w:r>
      <w:r>
        <w:rPr>
          <w:color w:val="1F2228"/>
          <w:spacing w:val="-6"/>
          <w:sz w:val="28"/>
          <w:szCs w:val="28"/>
        </w:rPr>
        <w:t xml:space="preserve"> </w:t>
      </w:r>
      <w:r>
        <w:rPr>
          <w:color w:val="1F2228"/>
          <w:sz w:val="28"/>
          <w:szCs w:val="28"/>
        </w:rPr>
        <w:t>жизни</w:t>
      </w:r>
      <w:r>
        <w:rPr>
          <w:color w:val="1F2228"/>
          <w:spacing w:val="-9"/>
          <w:sz w:val="28"/>
          <w:szCs w:val="28"/>
        </w:rPr>
        <w:t xml:space="preserve"> </w:t>
      </w:r>
      <w:r>
        <w:rPr>
          <w:color w:val="1F2228"/>
          <w:sz w:val="28"/>
          <w:szCs w:val="28"/>
        </w:rPr>
        <w:t>общества,</w:t>
      </w:r>
      <w:r>
        <w:rPr>
          <w:color w:val="1F2228"/>
          <w:spacing w:val="-4"/>
          <w:sz w:val="28"/>
          <w:szCs w:val="28"/>
        </w:rPr>
        <w:t xml:space="preserve"> </w:t>
      </w:r>
      <w:r>
        <w:rPr>
          <w:color w:val="1F2228"/>
          <w:sz w:val="28"/>
          <w:szCs w:val="28"/>
        </w:rPr>
        <w:t>государства</w:t>
      </w:r>
      <w:r>
        <w:rPr>
          <w:color w:val="1F2228"/>
          <w:spacing w:val="-5"/>
          <w:sz w:val="28"/>
          <w:szCs w:val="28"/>
        </w:rPr>
        <w:t xml:space="preserve"> </w:t>
      </w:r>
      <w:r>
        <w:rPr>
          <w:color w:val="1F2228"/>
          <w:sz w:val="28"/>
          <w:szCs w:val="28"/>
        </w:rPr>
        <w:t>и права; действия правовых регуляторов и развития общественных процессов.</w:t>
      </w:r>
    </w:p>
    <w:p w14:paraId="3A17A822">
      <w:pPr>
        <w:pStyle w:val="4"/>
        <w:spacing w:line="242" w:lineRule="auto"/>
        <w:rPr>
          <w:sz w:val="28"/>
          <w:szCs w:val="28"/>
        </w:rPr>
      </w:pPr>
      <w:r>
        <w:rPr>
          <w:color w:val="1F2228"/>
          <w:sz w:val="28"/>
          <w:szCs w:val="28"/>
        </w:rPr>
        <w:t>123(1).5.5.7.</w:t>
      </w:r>
      <w:r>
        <w:rPr>
          <w:color w:val="1F2228"/>
          <w:spacing w:val="25"/>
          <w:sz w:val="28"/>
          <w:szCs w:val="28"/>
        </w:rPr>
        <w:t xml:space="preserve"> </w:t>
      </w:r>
      <w:r>
        <w:rPr>
          <w:color w:val="1F2228"/>
          <w:sz w:val="28"/>
          <w:szCs w:val="28"/>
        </w:rPr>
        <w:t>Характеризовать</w:t>
      </w:r>
      <w:r>
        <w:rPr>
          <w:color w:val="1F2228"/>
          <w:spacing w:val="24"/>
          <w:sz w:val="28"/>
          <w:szCs w:val="28"/>
        </w:rPr>
        <w:t xml:space="preserve"> </w:t>
      </w:r>
      <w:r>
        <w:rPr>
          <w:color w:val="1F2228"/>
          <w:sz w:val="28"/>
          <w:szCs w:val="28"/>
        </w:rPr>
        <w:t>причины</w:t>
      </w:r>
      <w:r>
        <w:rPr>
          <w:color w:val="1F2228"/>
          <w:spacing w:val="26"/>
          <w:sz w:val="28"/>
          <w:szCs w:val="28"/>
        </w:rPr>
        <w:t xml:space="preserve"> </w:t>
      </w:r>
      <w:r>
        <w:rPr>
          <w:color w:val="1F2228"/>
          <w:sz w:val="28"/>
          <w:szCs w:val="28"/>
        </w:rPr>
        <w:t>и последствия</w:t>
      </w:r>
      <w:r>
        <w:rPr>
          <w:color w:val="1F2228"/>
          <w:spacing w:val="28"/>
          <w:sz w:val="28"/>
          <w:szCs w:val="28"/>
        </w:rPr>
        <w:t xml:space="preserve"> </w:t>
      </w:r>
      <w:r>
        <w:rPr>
          <w:color w:val="1F2228"/>
          <w:sz w:val="28"/>
          <w:szCs w:val="28"/>
        </w:rPr>
        <w:t>преобразований</w:t>
      </w:r>
      <w:r>
        <w:rPr>
          <w:color w:val="1F2228"/>
          <w:spacing w:val="23"/>
          <w:sz w:val="28"/>
          <w:szCs w:val="28"/>
        </w:rPr>
        <w:t xml:space="preserve"> </w:t>
      </w:r>
      <w:r>
        <w:rPr>
          <w:color w:val="1F2228"/>
          <w:sz w:val="28"/>
          <w:szCs w:val="28"/>
        </w:rPr>
        <w:t>в политической сфере,</w:t>
      </w:r>
      <w:r>
        <w:rPr>
          <w:color w:val="1F2228"/>
          <w:spacing w:val="24"/>
          <w:sz w:val="28"/>
          <w:szCs w:val="28"/>
        </w:rPr>
        <w:t xml:space="preserve"> </w:t>
      </w:r>
      <w:r>
        <w:rPr>
          <w:color w:val="1F2228"/>
          <w:sz w:val="28"/>
          <w:szCs w:val="28"/>
        </w:rPr>
        <w:t>в правовом регулировании общественных отношений в Российской Федерации; коррупции.</w:t>
      </w:r>
    </w:p>
    <w:p w14:paraId="0B28DDD1">
      <w:pPr>
        <w:pStyle w:val="4"/>
        <w:rPr>
          <w:sz w:val="28"/>
          <w:szCs w:val="28"/>
        </w:rPr>
      </w:pPr>
      <w:r>
        <w:rPr>
          <w:color w:val="1F2228"/>
          <w:sz w:val="28"/>
          <w:szCs w:val="28"/>
        </w:rPr>
        <w:t>123(1).5.5.8.</w:t>
      </w:r>
      <w:r>
        <w:rPr>
          <w:color w:val="1F2228"/>
          <w:spacing w:val="36"/>
          <w:sz w:val="28"/>
          <w:szCs w:val="28"/>
        </w:rPr>
        <w:t xml:space="preserve"> </w:t>
      </w:r>
      <w:r>
        <w:rPr>
          <w:color w:val="1F2228"/>
          <w:sz w:val="28"/>
          <w:szCs w:val="28"/>
        </w:rPr>
        <w:t>Характеризовать</w:t>
      </w:r>
      <w:r>
        <w:rPr>
          <w:color w:val="1F2228"/>
          <w:spacing w:val="37"/>
          <w:sz w:val="28"/>
          <w:szCs w:val="28"/>
        </w:rPr>
        <w:t xml:space="preserve"> </w:t>
      </w:r>
      <w:r>
        <w:rPr>
          <w:color w:val="1F2228"/>
          <w:sz w:val="28"/>
          <w:szCs w:val="28"/>
        </w:rPr>
        <w:t>государство,</w:t>
      </w:r>
      <w:r>
        <w:rPr>
          <w:color w:val="1F2228"/>
          <w:spacing w:val="37"/>
          <w:sz w:val="28"/>
          <w:szCs w:val="28"/>
        </w:rPr>
        <w:t xml:space="preserve"> </w:t>
      </w:r>
      <w:r>
        <w:rPr>
          <w:color w:val="1F2228"/>
          <w:sz w:val="28"/>
          <w:szCs w:val="28"/>
        </w:rPr>
        <w:t>субъекты</w:t>
      </w:r>
      <w:r>
        <w:rPr>
          <w:color w:val="1F2228"/>
          <w:spacing w:val="37"/>
          <w:sz w:val="28"/>
          <w:szCs w:val="28"/>
        </w:rPr>
        <w:t xml:space="preserve"> </w:t>
      </w:r>
      <w:r>
        <w:rPr>
          <w:color w:val="1F2228"/>
          <w:sz w:val="28"/>
          <w:szCs w:val="28"/>
        </w:rPr>
        <w:t>и</w:t>
      </w:r>
      <w:r>
        <w:rPr>
          <w:color w:val="1F2228"/>
          <w:spacing w:val="37"/>
          <w:sz w:val="28"/>
          <w:szCs w:val="28"/>
        </w:rPr>
        <w:t xml:space="preserve"> </w:t>
      </w:r>
      <w:r>
        <w:rPr>
          <w:color w:val="1F2228"/>
          <w:sz w:val="28"/>
          <w:szCs w:val="28"/>
        </w:rPr>
        <w:t>органы</w:t>
      </w:r>
      <w:r>
        <w:rPr>
          <w:color w:val="1F2228"/>
          <w:spacing w:val="37"/>
          <w:sz w:val="28"/>
          <w:szCs w:val="28"/>
        </w:rPr>
        <w:t xml:space="preserve"> </w:t>
      </w:r>
      <w:r>
        <w:rPr>
          <w:color w:val="1F2228"/>
          <w:sz w:val="28"/>
          <w:szCs w:val="28"/>
        </w:rPr>
        <w:t>государственной</w:t>
      </w:r>
      <w:r>
        <w:rPr>
          <w:color w:val="1F2228"/>
          <w:spacing w:val="36"/>
          <w:sz w:val="28"/>
          <w:szCs w:val="28"/>
        </w:rPr>
        <w:t xml:space="preserve"> </w:t>
      </w:r>
      <w:r>
        <w:rPr>
          <w:color w:val="1F2228"/>
          <w:sz w:val="28"/>
          <w:szCs w:val="28"/>
        </w:rPr>
        <w:t>власти</w:t>
      </w:r>
      <w:r>
        <w:rPr>
          <w:color w:val="1F2228"/>
          <w:spacing w:val="35"/>
          <w:sz w:val="28"/>
          <w:szCs w:val="28"/>
        </w:rPr>
        <w:t xml:space="preserve"> </w:t>
      </w:r>
      <w:r>
        <w:rPr>
          <w:color w:val="1F2228"/>
          <w:sz w:val="28"/>
          <w:szCs w:val="28"/>
        </w:rPr>
        <w:t>в</w:t>
      </w:r>
      <w:r>
        <w:rPr>
          <w:color w:val="1F2228"/>
          <w:spacing w:val="35"/>
          <w:sz w:val="28"/>
          <w:szCs w:val="28"/>
        </w:rPr>
        <w:t xml:space="preserve"> </w:t>
      </w:r>
      <w:r>
        <w:rPr>
          <w:color w:val="1F2228"/>
          <w:sz w:val="28"/>
          <w:szCs w:val="28"/>
        </w:rPr>
        <w:t>Российской Федерации; правоохранительные органы.</w:t>
      </w:r>
    </w:p>
    <w:p w14:paraId="26692BDB">
      <w:pPr>
        <w:pStyle w:val="4"/>
        <w:spacing w:before="3"/>
        <w:ind w:right="535"/>
        <w:rPr>
          <w:sz w:val="28"/>
          <w:szCs w:val="28"/>
        </w:rPr>
      </w:pPr>
      <w:r>
        <w:rPr>
          <w:color w:val="1F2228"/>
          <w:sz w:val="28"/>
          <w:szCs w:val="28"/>
        </w:rPr>
        <w:t>123(1).5.5.9.</w:t>
      </w:r>
      <w:r>
        <w:rPr>
          <w:color w:val="1F2228"/>
          <w:spacing w:val="-6"/>
          <w:sz w:val="28"/>
          <w:szCs w:val="28"/>
        </w:rPr>
        <w:t xml:space="preserve"> </w:t>
      </w:r>
      <w:r>
        <w:rPr>
          <w:color w:val="1F2228"/>
          <w:sz w:val="28"/>
          <w:szCs w:val="28"/>
        </w:rPr>
        <w:t>Отражать</w:t>
      </w:r>
      <w:r>
        <w:rPr>
          <w:color w:val="1F2228"/>
          <w:spacing w:val="-5"/>
          <w:sz w:val="28"/>
          <w:szCs w:val="28"/>
        </w:rPr>
        <w:t xml:space="preserve"> </w:t>
      </w:r>
      <w:r>
        <w:rPr>
          <w:color w:val="1F2228"/>
          <w:sz w:val="28"/>
          <w:szCs w:val="28"/>
        </w:rPr>
        <w:t>связи</w:t>
      </w:r>
      <w:r>
        <w:rPr>
          <w:color w:val="1F2228"/>
          <w:spacing w:val="-5"/>
          <w:sz w:val="28"/>
          <w:szCs w:val="28"/>
        </w:rPr>
        <w:t xml:space="preserve"> </w:t>
      </w:r>
      <w:r>
        <w:rPr>
          <w:color w:val="1F2228"/>
          <w:sz w:val="28"/>
          <w:szCs w:val="28"/>
        </w:rPr>
        <w:t>социальных</w:t>
      </w:r>
      <w:r>
        <w:rPr>
          <w:color w:val="1F2228"/>
          <w:spacing w:val="-7"/>
          <w:sz w:val="28"/>
          <w:szCs w:val="28"/>
        </w:rPr>
        <w:t xml:space="preserve"> </w:t>
      </w:r>
      <w:r>
        <w:rPr>
          <w:color w:val="1F2228"/>
          <w:sz w:val="28"/>
          <w:szCs w:val="28"/>
        </w:rPr>
        <w:t>объектов</w:t>
      </w:r>
      <w:r>
        <w:rPr>
          <w:color w:val="1F2228"/>
          <w:spacing w:val="-6"/>
          <w:sz w:val="28"/>
          <w:szCs w:val="28"/>
        </w:rPr>
        <w:t xml:space="preserve"> </w:t>
      </w:r>
      <w:r>
        <w:rPr>
          <w:color w:val="1F2228"/>
          <w:sz w:val="28"/>
          <w:szCs w:val="28"/>
        </w:rPr>
        <w:t>и</w:t>
      </w:r>
      <w:r>
        <w:rPr>
          <w:color w:val="1F2228"/>
          <w:spacing w:val="-7"/>
          <w:sz w:val="28"/>
          <w:szCs w:val="28"/>
        </w:rPr>
        <w:t xml:space="preserve"> </w:t>
      </w:r>
      <w:r>
        <w:rPr>
          <w:color w:val="1F2228"/>
          <w:sz w:val="28"/>
          <w:szCs w:val="28"/>
        </w:rPr>
        <w:t>явлений</w:t>
      </w:r>
      <w:r>
        <w:rPr>
          <w:color w:val="1F2228"/>
          <w:spacing w:val="-7"/>
          <w:sz w:val="28"/>
          <w:szCs w:val="28"/>
        </w:rPr>
        <w:t xml:space="preserve"> </w:t>
      </w:r>
      <w:r>
        <w:rPr>
          <w:color w:val="1F2228"/>
          <w:sz w:val="28"/>
          <w:szCs w:val="28"/>
        </w:rPr>
        <w:t>с</w:t>
      </w:r>
      <w:r>
        <w:rPr>
          <w:color w:val="1F2228"/>
          <w:spacing w:val="-8"/>
          <w:sz w:val="28"/>
          <w:szCs w:val="28"/>
        </w:rPr>
        <w:t xml:space="preserve"> </w:t>
      </w:r>
      <w:r>
        <w:rPr>
          <w:color w:val="1F2228"/>
          <w:sz w:val="28"/>
          <w:szCs w:val="28"/>
        </w:rPr>
        <w:t>помощью</w:t>
      </w:r>
      <w:r>
        <w:rPr>
          <w:color w:val="1F2228"/>
          <w:spacing w:val="-5"/>
          <w:sz w:val="28"/>
          <w:szCs w:val="28"/>
        </w:rPr>
        <w:t xml:space="preserve"> </w:t>
      </w:r>
      <w:r>
        <w:rPr>
          <w:color w:val="1F2228"/>
          <w:sz w:val="28"/>
          <w:szCs w:val="28"/>
        </w:rPr>
        <w:t>различных</w:t>
      </w:r>
      <w:r>
        <w:rPr>
          <w:color w:val="1F2228"/>
          <w:spacing w:val="-4"/>
          <w:sz w:val="28"/>
          <w:szCs w:val="28"/>
        </w:rPr>
        <w:t xml:space="preserve"> </w:t>
      </w:r>
      <w:r>
        <w:rPr>
          <w:color w:val="1F2228"/>
          <w:sz w:val="28"/>
          <w:szCs w:val="28"/>
        </w:rPr>
        <w:t>знаковых</w:t>
      </w:r>
      <w:r>
        <w:rPr>
          <w:color w:val="1F2228"/>
          <w:spacing w:val="-7"/>
          <w:sz w:val="28"/>
          <w:szCs w:val="28"/>
        </w:rPr>
        <w:t xml:space="preserve"> </w:t>
      </w:r>
      <w:r>
        <w:rPr>
          <w:color w:val="1F2228"/>
          <w:sz w:val="28"/>
          <w:szCs w:val="28"/>
        </w:rPr>
        <w:t>систем,</w:t>
      </w:r>
      <w:r>
        <w:rPr>
          <w:color w:val="1F2228"/>
          <w:spacing w:val="-5"/>
          <w:sz w:val="28"/>
          <w:szCs w:val="28"/>
        </w:rPr>
        <w:t xml:space="preserve"> </w:t>
      </w:r>
      <w:r>
        <w:rPr>
          <w:color w:val="1F2228"/>
          <w:sz w:val="28"/>
          <w:szCs w:val="28"/>
        </w:rPr>
        <w:t>в</w:t>
      </w:r>
      <w:r>
        <w:rPr>
          <w:color w:val="1F2228"/>
          <w:spacing w:val="-8"/>
          <w:sz w:val="28"/>
          <w:szCs w:val="28"/>
        </w:rPr>
        <w:t xml:space="preserve"> </w:t>
      </w:r>
      <w:r>
        <w:rPr>
          <w:color w:val="1F2228"/>
          <w:sz w:val="28"/>
          <w:szCs w:val="28"/>
        </w:rPr>
        <w:t>том числе в таблицах, схемах, диаграммах, графиках.</w:t>
      </w:r>
    </w:p>
    <w:p w14:paraId="2493842C">
      <w:pPr>
        <w:pStyle w:val="4"/>
        <w:spacing w:before="1" w:line="228" w:lineRule="exact"/>
        <w:rPr>
          <w:sz w:val="28"/>
          <w:szCs w:val="28"/>
        </w:rPr>
      </w:pPr>
      <w:r>
        <w:rPr>
          <w:color w:val="1F2228"/>
          <w:sz w:val="28"/>
          <w:szCs w:val="28"/>
        </w:rPr>
        <w:t>123(1).5.5.10.</w:t>
      </w:r>
      <w:r>
        <w:rPr>
          <w:color w:val="1F2228"/>
          <w:spacing w:val="63"/>
          <w:sz w:val="28"/>
          <w:szCs w:val="28"/>
        </w:rPr>
        <w:t xml:space="preserve"> </w:t>
      </w:r>
      <w:r>
        <w:rPr>
          <w:color w:val="1F2228"/>
          <w:sz w:val="28"/>
          <w:szCs w:val="28"/>
        </w:rPr>
        <w:t>Применять</w:t>
      </w:r>
      <w:r>
        <w:rPr>
          <w:color w:val="1F2228"/>
          <w:spacing w:val="66"/>
          <w:sz w:val="28"/>
          <w:szCs w:val="28"/>
        </w:rPr>
        <w:t xml:space="preserve"> </w:t>
      </w:r>
      <w:r>
        <w:rPr>
          <w:color w:val="1F2228"/>
          <w:sz w:val="28"/>
          <w:szCs w:val="28"/>
        </w:rPr>
        <w:t>знания,</w:t>
      </w:r>
      <w:r>
        <w:rPr>
          <w:color w:val="1F2228"/>
          <w:spacing w:val="65"/>
          <w:sz w:val="28"/>
          <w:szCs w:val="28"/>
        </w:rPr>
        <w:t xml:space="preserve"> </w:t>
      </w:r>
      <w:r>
        <w:rPr>
          <w:color w:val="1F2228"/>
          <w:sz w:val="28"/>
          <w:szCs w:val="28"/>
        </w:rPr>
        <w:t>полученные</w:t>
      </w:r>
      <w:r>
        <w:rPr>
          <w:color w:val="1F2228"/>
          <w:spacing w:val="68"/>
          <w:sz w:val="28"/>
          <w:szCs w:val="28"/>
        </w:rPr>
        <w:t xml:space="preserve"> </w:t>
      </w:r>
      <w:r>
        <w:rPr>
          <w:color w:val="1F2228"/>
          <w:sz w:val="28"/>
          <w:szCs w:val="28"/>
        </w:rPr>
        <w:t>при</w:t>
      </w:r>
      <w:r>
        <w:rPr>
          <w:color w:val="1F2228"/>
          <w:spacing w:val="64"/>
          <w:sz w:val="28"/>
          <w:szCs w:val="28"/>
        </w:rPr>
        <w:t xml:space="preserve"> </w:t>
      </w:r>
      <w:r>
        <w:rPr>
          <w:color w:val="1F2228"/>
          <w:sz w:val="28"/>
          <w:szCs w:val="28"/>
        </w:rPr>
        <w:t>изучении</w:t>
      </w:r>
      <w:r>
        <w:rPr>
          <w:color w:val="1F2228"/>
          <w:spacing w:val="64"/>
          <w:sz w:val="28"/>
          <w:szCs w:val="28"/>
        </w:rPr>
        <w:t xml:space="preserve"> </w:t>
      </w:r>
      <w:r>
        <w:rPr>
          <w:color w:val="1F2228"/>
          <w:sz w:val="28"/>
          <w:szCs w:val="28"/>
        </w:rPr>
        <w:t>разделов</w:t>
      </w:r>
      <w:r>
        <w:rPr>
          <w:color w:val="1F2228"/>
          <w:spacing w:val="65"/>
          <w:sz w:val="28"/>
          <w:szCs w:val="28"/>
        </w:rPr>
        <w:t xml:space="preserve"> </w:t>
      </w:r>
      <w:r>
        <w:rPr>
          <w:color w:val="1F2228"/>
          <w:sz w:val="28"/>
          <w:szCs w:val="28"/>
        </w:rPr>
        <w:t>«Государство»,</w:t>
      </w:r>
      <w:r>
        <w:rPr>
          <w:color w:val="1F2228"/>
          <w:spacing w:val="70"/>
          <w:sz w:val="28"/>
          <w:szCs w:val="28"/>
        </w:rPr>
        <w:t xml:space="preserve"> </w:t>
      </w:r>
      <w:r>
        <w:rPr>
          <w:color w:val="1F2228"/>
          <w:spacing w:val="-2"/>
          <w:sz w:val="28"/>
          <w:szCs w:val="28"/>
        </w:rPr>
        <w:t>«Суверенитет»,</w:t>
      </w:r>
    </w:p>
    <w:p w14:paraId="727AC968">
      <w:pPr>
        <w:pStyle w:val="4"/>
        <w:ind w:right="429"/>
        <w:jc w:val="both"/>
        <w:rPr>
          <w:sz w:val="28"/>
          <w:szCs w:val="28"/>
        </w:rPr>
      </w:pPr>
      <w:r>
        <w:rPr>
          <w:color w:val="1F2228"/>
          <w:sz w:val="28"/>
          <w:szCs w:val="28"/>
        </w:rPr>
        <w:t>«Россия сегодня: государственные интересы и необходимость их защиты», «Россия в глобальной экономике», «Формирование справедливого миропорядка в XXI в.» для анализа социальной информации о государственном и политическом развитии российского общества, направлениях государственной политики в Российской Федерации, правовом регулировании общественных процессов в Российской Федерации, полученной из источников разного типа, включая официальные публикации на Интернет-ресурсах государственных органов, нормативные правовые акты, государственные документы стратегического характера, публикации в средствах массовой информации.</w:t>
      </w:r>
    </w:p>
    <w:p w14:paraId="5E0C4342">
      <w:pPr>
        <w:pStyle w:val="4"/>
        <w:spacing w:before="4"/>
        <w:ind w:right="419"/>
        <w:jc w:val="both"/>
        <w:rPr>
          <w:sz w:val="28"/>
          <w:szCs w:val="28"/>
        </w:rPr>
      </w:pPr>
      <w:r>
        <w:rPr>
          <w:color w:val="1F2228"/>
          <w:sz w:val="28"/>
          <w:szCs w:val="28"/>
        </w:rPr>
        <w:t>123(1).5.5.11. Осуществлять поиск политической и правовой информации, представленной в различных знаковых системах, извлекать информацию из неадаптированных источников, вести целенаправленный поиск необходимых сведений для восполнения недостающих звеньев, делать обоснованные выводы, различать отдельные компоненты в информационном сообщении, выделять факты, выводы, оценочные суждения, мнения при изучении разделов «Суверенитет», «Россия сегодня: государственные интересы и необходимость их</w:t>
      </w:r>
      <w:r>
        <w:rPr>
          <w:color w:val="1F2228"/>
          <w:spacing w:val="-3"/>
          <w:sz w:val="28"/>
          <w:szCs w:val="28"/>
        </w:rPr>
        <w:t xml:space="preserve"> </w:t>
      </w:r>
      <w:r>
        <w:rPr>
          <w:color w:val="1F2228"/>
          <w:sz w:val="28"/>
          <w:szCs w:val="28"/>
        </w:rPr>
        <w:t>защиты», «Россия</w:t>
      </w:r>
      <w:r>
        <w:rPr>
          <w:color w:val="1F2228"/>
          <w:spacing w:val="-2"/>
          <w:sz w:val="28"/>
          <w:szCs w:val="28"/>
        </w:rPr>
        <w:t xml:space="preserve"> </w:t>
      </w:r>
      <w:r>
        <w:rPr>
          <w:color w:val="1F2228"/>
          <w:sz w:val="28"/>
          <w:szCs w:val="28"/>
        </w:rPr>
        <w:t>в</w:t>
      </w:r>
      <w:r>
        <w:rPr>
          <w:color w:val="1F2228"/>
          <w:spacing w:val="-3"/>
          <w:sz w:val="28"/>
          <w:szCs w:val="28"/>
        </w:rPr>
        <w:t xml:space="preserve"> </w:t>
      </w:r>
      <w:r>
        <w:rPr>
          <w:color w:val="1F2228"/>
          <w:sz w:val="28"/>
          <w:szCs w:val="28"/>
        </w:rPr>
        <w:t>глобальной</w:t>
      </w:r>
      <w:r>
        <w:rPr>
          <w:color w:val="1F2228"/>
          <w:spacing w:val="-1"/>
          <w:sz w:val="28"/>
          <w:szCs w:val="28"/>
        </w:rPr>
        <w:t xml:space="preserve"> </w:t>
      </w:r>
      <w:r>
        <w:rPr>
          <w:color w:val="1F2228"/>
          <w:sz w:val="28"/>
          <w:szCs w:val="28"/>
        </w:rPr>
        <w:t>экономике», «Формирование справедливого миропорядка в XXI в.».</w:t>
      </w:r>
    </w:p>
    <w:p w14:paraId="768C9031">
      <w:pPr>
        <w:pStyle w:val="4"/>
        <w:spacing w:before="5" w:line="242" w:lineRule="auto"/>
        <w:ind w:right="432"/>
        <w:jc w:val="both"/>
        <w:rPr>
          <w:sz w:val="28"/>
          <w:szCs w:val="28"/>
        </w:rPr>
      </w:pPr>
      <w:r>
        <w:rPr>
          <w:color w:val="1F2228"/>
          <w:sz w:val="28"/>
          <w:szCs w:val="28"/>
        </w:rPr>
        <w:t>123(1).5.5.12. Осуществлять учебно-исследовательскую и проектную деятельность с использованием полученных знаний о государственном устройстве, политической сфере, правовом регулировании и законодательстве Российской Федерации, представлять ее результаты в виде завершенных проектов, презентаций, творческих работ социальной и междисциплинарной направленности; подготавливать устные выступления и письменные работы (развернутые ответы, сочинения) по изученным темам, составлять сложные и тезисные планы развернутых ответов, анализировать неадаптированные тексты.</w:t>
      </w:r>
    </w:p>
    <w:p w14:paraId="0DDC9704">
      <w:pPr>
        <w:pStyle w:val="4"/>
        <w:ind w:right="451"/>
        <w:jc w:val="both"/>
        <w:rPr>
          <w:sz w:val="28"/>
          <w:szCs w:val="28"/>
        </w:rPr>
      </w:pPr>
      <w:r>
        <w:rPr>
          <w:color w:val="1F2228"/>
          <w:sz w:val="28"/>
          <w:szCs w:val="28"/>
        </w:rPr>
        <w:t>123(1).5.5.13. Использовать политические и правовые знания для взаимодействия с представителями</w:t>
      </w:r>
      <w:r>
        <w:rPr>
          <w:color w:val="1F2228"/>
          <w:spacing w:val="-1"/>
          <w:sz w:val="28"/>
          <w:szCs w:val="28"/>
        </w:rPr>
        <w:t xml:space="preserve"> </w:t>
      </w:r>
      <w:r>
        <w:rPr>
          <w:color w:val="1F2228"/>
          <w:sz w:val="28"/>
          <w:szCs w:val="28"/>
        </w:rPr>
        <w:t>других национальностей</w:t>
      </w:r>
      <w:r>
        <w:rPr>
          <w:color w:val="1F2228"/>
          <w:spacing w:val="40"/>
          <w:sz w:val="28"/>
          <w:szCs w:val="28"/>
        </w:rPr>
        <w:t xml:space="preserve"> </w:t>
      </w:r>
      <w:r>
        <w:rPr>
          <w:color w:val="1F2228"/>
          <w:sz w:val="28"/>
          <w:szCs w:val="28"/>
        </w:rPr>
        <w:t>и</w:t>
      </w:r>
      <w:r>
        <w:rPr>
          <w:color w:val="1F2228"/>
          <w:spacing w:val="37"/>
          <w:sz w:val="28"/>
          <w:szCs w:val="28"/>
        </w:rPr>
        <w:t xml:space="preserve"> </w:t>
      </w:r>
      <w:r>
        <w:rPr>
          <w:color w:val="1F2228"/>
          <w:sz w:val="28"/>
          <w:szCs w:val="28"/>
        </w:rPr>
        <w:t>культур</w:t>
      </w:r>
      <w:r>
        <w:rPr>
          <w:color w:val="1F2228"/>
          <w:spacing w:val="40"/>
          <w:sz w:val="28"/>
          <w:szCs w:val="28"/>
        </w:rPr>
        <w:t xml:space="preserve"> </w:t>
      </w:r>
      <w:r>
        <w:rPr>
          <w:color w:val="1F2228"/>
          <w:sz w:val="28"/>
          <w:szCs w:val="28"/>
        </w:rPr>
        <w:t>в</w:t>
      </w:r>
      <w:r>
        <w:rPr>
          <w:color w:val="1F2228"/>
          <w:spacing w:val="37"/>
          <w:sz w:val="28"/>
          <w:szCs w:val="28"/>
        </w:rPr>
        <w:t xml:space="preserve"> </w:t>
      </w:r>
      <w:r>
        <w:rPr>
          <w:color w:val="1F2228"/>
          <w:sz w:val="28"/>
          <w:szCs w:val="28"/>
        </w:rPr>
        <w:t>целях</w:t>
      </w:r>
      <w:r>
        <w:rPr>
          <w:color w:val="1F2228"/>
          <w:spacing w:val="38"/>
          <w:sz w:val="28"/>
          <w:szCs w:val="28"/>
        </w:rPr>
        <w:t xml:space="preserve"> </w:t>
      </w:r>
      <w:r>
        <w:rPr>
          <w:color w:val="1F2228"/>
          <w:sz w:val="28"/>
          <w:szCs w:val="28"/>
        </w:rPr>
        <w:t>успешного</w:t>
      </w:r>
      <w:r>
        <w:rPr>
          <w:color w:val="1F2228"/>
          <w:spacing w:val="39"/>
          <w:sz w:val="28"/>
          <w:szCs w:val="28"/>
        </w:rPr>
        <w:t xml:space="preserve"> </w:t>
      </w:r>
      <w:r>
        <w:rPr>
          <w:color w:val="1F2228"/>
          <w:sz w:val="28"/>
          <w:szCs w:val="28"/>
        </w:rPr>
        <w:t>выполнения</w:t>
      </w:r>
      <w:r>
        <w:rPr>
          <w:color w:val="1F2228"/>
          <w:spacing w:val="40"/>
          <w:sz w:val="28"/>
          <w:szCs w:val="28"/>
        </w:rPr>
        <w:t xml:space="preserve"> </w:t>
      </w:r>
      <w:r>
        <w:rPr>
          <w:color w:val="1F2228"/>
          <w:sz w:val="28"/>
          <w:szCs w:val="28"/>
        </w:rPr>
        <w:t>типичных</w:t>
      </w:r>
      <w:r>
        <w:rPr>
          <w:color w:val="1F2228"/>
          <w:spacing w:val="37"/>
          <w:sz w:val="28"/>
          <w:szCs w:val="28"/>
        </w:rPr>
        <w:t xml:space="preserve"> </w:t>
      </w:r>
      <w:r>
        <w:rPr>
          <w:color w:val="1F2228"/>
          <w:sz w:val="28"/>
          <w:szCs w:val="28"/>
        </w:rPr>
        <w:t>социальных</w:t>
      </w:r>
      <w:r>
        <w:rPr>
          <w:color w:val="1F2228"/>
          <w:spacing w:val="37"/>
          <w:sz w:val="28"/>
          <w:szCs w:val="28"/>
        </w:rPr>
        <w:t xml:space="preserve"> </w:t>
      </w:r>
      <w:r>
        <w:rPr>
          <w:color w:val="1F2228"/>
          <w:sz w:val="28"/>
          <w:szCs w:val="28"/>
        </w:rPr>
        <w:t>ролей,</w:t>
      </w:r>
      <w:r>
        <w:rPr>
          <w:color w:val="1F2228"/>
          <w:spacing w:val="36"/>
          <w:sz w:val="28"/>
          <w:szCs w:val="28"/>
        </w:rPr>
        <w:t xml:space="preserve"> </w:t>
      </w:r>
      <w:r>
        <w:rPr>
          <w:color w:val="1F2228"/>
          <w:sz w:val="28"/>
          <w:szCs w:val="28"/>
        </w:rPr>
        <w:t>ориентации</w:t>
      </w:r>
      <w:r>
        <w:rPr>
          <w:color w:val="1F2228"/>
          <w:spacing w:val="40"/>
          <w:sz w:val="28"/>
          <w:szCs w:val="28"/>
        </w:rPr>
        <w:t xml:space="preserve"> </w:t>
      </w:r>
      <w:r>
        <w:rPr>
          <w:color w:val="1F2228"/>
          <w:sz w:val="28"/>
          <w:szCs w:val="28"/>
        </w:rPr>
        <w:t>в</w:t>
      </w:r>
    </w:p>
    <w:p w14:paraId="5728E0D6">
      <w:pPr>
        <w:pStyle w:val="4"/>
        <w:jc w:val="both"/>
        <w:rPr>
          <w:sz w:val="28"/>
          <w:szCs w:val="28"/>
        </w:rPr>
        <w:sectPr>
          <w:pgSz w:w="11920" w:h="16850"/>
          <w:pgMar w:top="1020" w:right="425" w:bottom="280" w:left="992" w:header="720" w:footer="720" w:gutter="0"/>
          <w:cols w:space="720" w:num="1"/>
        </w:sectPr>
      </w:pPr>
    </w:p>
    <w:p w14:paraId="77B2A656">
      <w:pPr>
        <w:pStyle w:val="4"/>
        <w:spacing w:before="69" w:line="242" w:lineRule="auto"/>
        <w:ind w:right="445"/>
        <w:jc w:val="both"/>
        <w:rPr>
          <w:sz w:val="28"/>
          <w:szCs w:val="28"/>
        </w:rPr>
      </w:pPr>
      <w:r>
        <w:rPr>
          <w:color w:val="1F2228"/>
          <w:sz w:val="28"/>
          <w:szCs w:val="28"/>
        </w:rPr>
        <w:t>актуальных общественных событиях, определения личной гражданской позиции; использовать средства информационно-коммуникационных</w:t>
      </w:r>
      <w:r>
        <w:rPr>
          <w:color w:val="1F2228"/>
          <w:spacing w:val="80"/>
          <w:sz w:val="28"/>
          <w:szCs w:val="28"/>
        </w:rPr>
        <w:t xml:space="preserve"> </w:t>
      </w:r>
      <w:r>
        <w:rPr>
          <w:color w:val="1F2228"/>
          <w:sz w:val="28"/>
          <w:szCs w:val="28"/>
        </w:rPr>
        <w:t>технологий</w:t>
      </w:r>
      <w:r>
        <w:rPr>
          <w:color w:val="1F2228"/>
          <w:spacing w:val="80"/>
          <w:sz w:val="28"/>
          <w:szCs w:val="28"/>
        </w:rPr>
        <w:t xml:space="preserve"> </w:t>
      </w:r>
      <w:r>
        <w:rPr>
          <w:color w:val="1F2228"/>
          <w:sz w:val="28"/>
          <w:szCs w:val="28"/>
        </w:rPr>
        <w:t>в</w:t>
      </w:r>
      <w:r>
        <w:rPr>
          <w:color w:val="1F2228"/>
          <w:spacing w:val="80"/>
          <w:sz w:val="28"/>
          <w:szCs w:val="28"/>
        </w:rPr>
        <w:t xml:space="preserve"> </w:t>
      </w:r>
      <w:r>
        <w:rPr>
          <w:color w:val="1F2228"/>
          <w:sz w:val="28"/>
          <w:szCs w:val="28"/>
        </w:rPr>
        <w:t>решении</w:t>
      </w:r>
      <w:r>
        <w:rPr>
          <w:color w:val="1F2228"/>
          <w:spacing w:val="80"/>
          <w:sz w:val="28"/>
          <w:szCs w:val="28"/>
        </w:rPr>
        <w:t xml:space="preserve"> </w:t>
      </w:r>
      <w:r>
        <w:rPr>
          <w:color w:val="1F2228"/>
          <w:sz w:val="28"/>
          <w:szCs w:val="28"/>
        </w:rPr>
        <w:t>различных</w:t>
      </w:r>
      <w:r>
        <w:rPr>
          <w:color w:val="1F2228"/>
          <w:spacing w:val="80"/>
          <w:sz w:val="28"/>
          <w:szCs w:val="28"/>
        </w:rPr>
        <w:t xml:space="preserve"> </w:t>
      </w:r>
      <w:r>
        <w:rPr>
          <w:color w:val="1F2228"/>
          <w:sz w:val="28"/>
          <w:szCs w:val="28"/>
        </w:rPr>
        <w:t>задач</w:t>
      </w:r>
      <w:r>
        <w:rPr>
          <w:color w:val="1F2228"/>
          <w:spacing w:val="80"/>
          <w:sz w:val="28"/>
          <w:szCs w:val="28"/>
        </w:rPr>
        <w:t xml:space="preserve"> </w:t>
      </w:r>
      <w:r>
        <w:rPr>
          <w:color w:val="1F2228"/>
          <w:sz w:val="28"/>
          <w:szCs w:val="28"/>
        </w:rPr>
        <w:t>при</w:t>
      </w:r>
      <w:r>
        <w:rPr>
          <w:color w:val="1F2228"/>
          <w:spacing w:val="80"/>
          <w:sz w:val="28"/>
          <w:szCs w:val="28"/>
        </w:rPr>
        <w:t xml:space="preserve"> </w:t>
      </w:r>
      <w:r>
        <w:rPr>
          <w:color w:val="1F2228"/>
          <w:sz w:val="28"/>
          <w:szCs w:val="28"/>
        </w:rPr>
        <w:t>изучении</w:t>
      </w:r>
      <w:r>
        <w:rPr>
          <w:color w:val="1F2228"/>
          <w:spacing w:val="80"/>
          <w:sz w:val="28"/>
          <w:szCs w:val="28"/>
        </w:rPr>
        <w:t xml:space="preserve"> </w:t>
      </w:r>
      <w:r>
        <w:rPr>
          <w:color w:val="1F2228"/>
          <w:sz w:val="28"/>
          <w:szCs w:val="28"/>
        </w:rPr>
        <w:t>разделов</w:t>
      </w:r>
    </w:p>
    <w:p w14:paraId="67C13F08">
      <w:pPr>
        <w:pStyle w:val="4"/>
        <w:ind w:right="444"/>
        <w:jc w:val="both"/>
        <w:rPr>
          <w:sz w:val="28"/>
          <w:szCs w:val="28"/>
        </w:rPr>
      </w:pPr>
      <w:r>
        <w:rPr>
          <w:color w:val="1F2228"/>
          <w:sz w:val="28"/>
          <w:szCs w:val="28"/>
        </w:rPr>
        <w:t>«Суверенитет», «Россия сегодня: государственные интересы и необходимость их защиты», «Формирование справедливого миропорядка в XXI в.».</w:t>
      </w:r>
    </w:p>
    <w:p w14:paraId="309F232C">
      <w:pPr>
        <w:pStyle w:val="4"/>
        <w:spacing w:before="2"/>
        <w:ind w:right="435"/>
        <w:jc w:val="both"/>
        <w:rPr>
          <w:sz w:val="28"/>
          <w:szCs w:val="28"/>
        </w:rPr>
      </w:pPr>
      <w:r>
        <w:rPr>
          <w:color w:val="1F2228"/>
          <w:sz w:val="28"/>
          <w:szCs w:val="28"/>
        </w:rPr>
        <w:t>123(1).5.5.14. Формулировать на основе социальных ценностей и приобретенных знаний о структуре общества и социальных взаимодействиях, политической сфере и законодательстве Российской Федерации собственные суждения и аргументы по проблемам участия субъектов политики в политическом процессе.</w:t>
      </w:r>
    </w:p>
    <w:p w14:paraId="21F8A80C">
      <w:pPr>
        <w:pStyle w:val="4"/>
        <w:spacing w:before="4"/>
        <w:ind w:right="436"/>
        <w:jc w:val="both"/>
        <w:rPr>
          <w:sz w:val="28"/>
          <w:szCs w:val="28"/>
        </w:rPr>
      </w:pPr>
      <w:r>
        <w:rPr>
          <w:color w:val="1F2228"/>
          <w:sz w:val="28"/>
          <w:szCs w:val="28"/>
        </w:rPr>
        <w:t>123(1).5.5.15. Конкретизировать теоретические положения о конституционных принципах государственной политики в Российской Федерации; федеративном устройстве и политической системе Российской Федерации на современном этапе; государственном суверенитете фактами социальной действительности, модельными ситуациями, примерами из личного социального опыта.</w:t>
      </w:r>
    </w:p>
    <w:p w14:paraId="63C25FF5">
      <w:pPr>
        <w:pStyle w:val="4"/>
        <w:spacing w:before="4"/>
        <w:ind w:right="440"/>
        <w:jc w:val="both"/>
        <w:rPr>
          <w:sz w:val="28"/>
          <w:szCs w:val="28"/>
        </w:rPr>
      </w:pPr>
      <w:r>
        <w:rPr>
          <w:color w:val="1F2228"/>
          <w:sz w:val="28"/>
          <w:szCs w:val="28"/>
        </w:rPr>
        <w:t>123(1).5.5.16. Применять знание о правах и обязанностях потребителя финансовых услуг, установленных законодательством Российской Федерации; находить, анализировать и использовать информацию, предоставляемую государственными органами, в том числе в цифровой среде.</w:t>
      </w:r>
    </w:p>
    <w:p w14:paraId="2AD1BC34">
      <w:pPr>
        <w:pStyle w:val="4"/>
        <w:spacing w:before="1"/>
        <w:ind w:right="431"/>
        <w:jc w:val="both"/>
        <w:rPr>
          <w:sz w:val="28"/>
          <w:szCs w:val="28"/>
        </w:rPr>
      </w:pPr>
      <w:r>
        <w:rPr>
          <w:color w:val="1F2228"/>
          <w:sz w:val="28"/>
          <w:szCs w:val="28"/>
        </w:rPr>
        <w:t>123(1).5.5.17. Оценивать социальную информацию по проблемам политической жизни общества, правового регулирования, в том числе поступающую по каналам сетевых коммуникаций, определять степень достоверности информации; соотносить различные оценки социального взаимодействия, политических событий, правовых отношений, содержащиеся в источниках информации; давать оценку действиям людей в типичных (модельных) ситуациях с точки зрения социальных норм, в том числе норм морали и права.</w:t>
      </w:r>
    </w:p>
    <w:p w14:paraId="5E8C1591">
      <w:pPr>
        <w:pStyle w:val="4"/>
        <w:spacing w:before="8"/>
        <w:jc w:val="both"/>
        <w:rPr>
          <w:sz w:val="28"/>
          <w:szCs w:val="28"/>
        </w:rPr>
      </w:pPr>
      <w:r>
        <w:rPr>
          <w:color w:val="1F2228"/>
          <w:sz w:val="28"/>
          <w:szCs w:val="28"/>
        </w:rPr>
        <w:t>123(1).6.</w:t>
      </w:r>
      <w:r>
        <w:rPr>
          <w:color w:val="1F2228"/>
          <w:spacing w:val="-11"/>
          <w:sz w:val="28"/>
          <w:szCs w:val="28"/>
        </w:rPr>
        <w:t xml:space="preserve"> </w:t>
      </w:r>
      <w:r>
        <w:rPr>
          <w:color w:val="1F2228"/>
          <w:sz w:val="28"/>
          <w:szCs w:val="28"/>
        </w:rPr>
        <w:t>Поурочное</w:t>
      </w:r>
      <w:r>
        <w:rPr>
          <w:color w:val="1F2228"/>
          <w:spacing w:val="-11"/>
          <w:sz w:val="28"/>
          <w:szCs w:val="28"/>
        </w:rPr>
        <w:t xml:space="preserve"> </w:t>
      </w:r>
      <w:r>
        <w:rPr>
          <w:color w:val="1F2228"/>
          <w:spacing w:val="-2"/>
          <w:sz w:val="28"/>
          <w:szCs w:val="28"/>
        </w:rPr>
        <w:t>планирование</w:t>
      </w:r>
    </w:p>
    <w:p w14:paraId="4E254B51">
      <w:pPr>
        <w:pStyle w:val="4"/>
        <w:jc w:val="both"/>
        <w:rPr>
          <w:sz w:val="28"/>
          <w:szCs w:val="28"/>
        </w:rPr>
      </w:pPr>
      <w:r>
        <w:rPr>
          <w:color w:val="1F2228"/>
          <w:sz w:val="28"/>
          <w:szCs w:val="28"/>
        </w:rPr>
        <w:t>Таблица</w:t>
      </w:r>
      <w:r>
        <w:rPr>
          <w:color w:val="1F2228"/>
          <w:spacing w:val="-12"/>
          <w:sz w:val="28"/>
          <w:szCs w:val="28"/>
        </w:rPr>
        <w:t xml:space="preserve"> </w:t>
      </w:r>
      <w:r>
        <w:rPr>
          <w:color w:val="1F2228"/>
          <w:spacing w:val="-5"/>
          <w:sz w:val="28"/>
          <w:szCs w:val="28"/>
        </w:rPr>
        <w:t>19</w:t>
      </w:r>
      <w:r>
        <w:rPr>
          <w:color w:val="1F2228"/>
          <w:spacing w:val="-5"/>
          <w:sz w:val="28"/>
          <w:szCs w:val="28"/>
          <w:vertAlign w:val="superscript"/>
        </w:rPr>
        <w:t>1</w:t>
      </w:r>
    </w:p>
    <w:p w14:paraId="6DA79AE7">
      <w:pPr>
        <w:pStyle w:val="4"/>
        <w:spacing w:before="3" w:after="5"/>
        <w:jc w:val="both"/>
        <w:rPr>
          <w:sz w:val="28"/>
          <w:szCs w:val="28"/>
        </w:rPr>
      </w:pPr>
      <w:r>
        <w:rPr>
          <w:color w:val="1F2228"/>
          <w:sz w:val="28"/>
          <w:szCs w:val="28"/>
        </w:rPr>
        <w:t>10</w:t>
      </w:r>
      <w:r>
        <w:rPr>
          <w:color w:val="1F2228"/>
          <w:spacing w:val="-4"/>
          <w:sz w:val="28"/>
          <w:szCs w:val="28"/>
        </w:rPr>
        <w:t xml:space="preserve"> </w:t>
      </w:r>
      <w:r>
        <w:rPr>
          <w:color w:val="1F2228"/>
          <w:spacing w:val="-2"/>
          <w:sz w:val="28"/>
          <w:szCs w:val="28"/>
        </w:rPr>
        <w:t>класс</w:t>
      </w:r>
    </w:p>
    <w:tbl>
      <w:tblPr>
        <w:tblStyle w:val="7"/>
        <w:tblW w:w="0" w:type="auto"/>
        <w:tblInd w:w="59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924"/>
        <w:gridCol w:w="8462"/>
      </w:tblGrid>
      <w:tr w14:paraId="38794B6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1" w:hRule="atLeast"/>
        </w:trPr>
        <w:tc>
          <w:tcPr>
            <w:tcW w:w="924" w:type="dxa"/>
          </w:tcPr>
          <w:p w14:paraId="28249858">
            <w:pPr>
              <w:pStyle w:val="9"/>
              <w:spacing w:line="228" w:lineRule="exact"/>
              <w:rPr>
                <w:b/>
                <w:sz w:val="28"/>
                <w:szCs w:val="28"/>
              </w:rPr>
            </w:pPr>
            <w:r>
              <w:rPr>
                <w:b/>
                <w:spacing w:val="-4"/>
                <w:sz w:val="28"/>
                <w:szCs w:val="28"/>
              </w:rPr>
              <w:t>Урок</w:t>
            </w:r>
          </w:p>
        </w:tc>
        <w:tc>
          <w:tcPr>
            <w:tcW w:w="8462" w:type="dxa"/>
          </w:tcPr>
          <w:p w14:paraId="3A1ACAF9">
            <w:pPr>
              <w:pStyle w:val="9"/>
              <w:spacing w:line="228" w:lineRule="exact"/>
              <w:rPr>
                <w:b/>
                <w:sz w:val="28"/>
                <w:szCs w:val="28"/>
              </w:rPr>
            </w:pPr>
            <w:r>
              <w:rPr>
                <w:b/>
                <w:sz w:val="28"/>
                <w:szCs w:val="28"/>
              </w:rPr>
              <w:t>Тема</w:t>
            </w:r>
            <w:r>
              <w:rPr>
                <w:b/>
                <w:spacing w:val="-7"/>
                <w:sz w:val="28"/>
                <w:szCs w:val="28"/>
              </w:rPr>
              <w:t xml:space="preserve"> </w:t>
            </w:r>
            <w:r>
              <w:rPr>
                <w:b/>
                <w:spacing w:val="-2"/>
                <w:sz w:val="28"/>
                <w:szCs w:val="28"/>
              </w:rPr>
              <w:t>урока</w:t>
            </w:r>
          </w:p>
        </w:tc>
      </w:tr>
      <w:tr w14:paraId="4018723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4" w:hRule="atLeast"/>
        </w:trPr>
        <w:tc>
          <w:tcPr>
            <w:tcW w:w="924" w:type="dxa"/>
          </w:tcPr>
          <w:p w14:paraId="6222B7BB">
            <w:pPr>
              <w:pStyle w:val="9"/>
              <w:spacing w:line="228" w:lineRule="exact"/>
              <w:rPr>
                <w:sz w:val="28"/>
                <w:szCs w:val="28"/>
              </w:rPr>
            </w:pPr>
            <w:r>
              <w:rPr>
                <w:sz w:val="28"/>
                <w:szCs w:val="28"/>
              </w:rPr>
              <w:t>Урок</w:t>
            </w:r>
            <w:r>
              <w:rPr>
                <w:spacing w:val="-4"/>
                <w:sz w:val="28"/>
                <w:szCs w:val="28"/>
              </w:rPr>
              <w:t xml:space="preserve"> </w:t>
            </w:r>
            <w:r>
              <w:rPr>
                <w:spacing w:val="-10"/>
                <w:sz w:val="28"/>
                <w:szCs w:val="28"/>
              </w:rPr>
              <w:t>1</w:t>
            </w:r>
          </w:p>
        </w:tc>
        <w:tc>
          <w:tcPr>
            <w:tcW w:w="8462" w:type="dxa"/>
          </w:tcPr>
          <w:p w14:paraId="1D17D727">
            <w:pPr>
              <w:pStyle w:val="9"/>
              <w:spacing w:line="228" w:lineRule="exact"/>
              <w:rPr>
                <w:sz w:val="28"/>
                <w:szCs w:val="28"/>
              </w:rPr>
            </w:pPr>
            <w:r>
              <w:rPr>
                <w:sz w:val="28"/>
                <w:szCs w:val="28"/>
              </w:rPr>
              <w:t>Сознание</w:t>
            </w:r>
            <w:r>
              <w:rPr>
                <w:spacing w:val="-13"/>
                <w:sz w:val="28"/>
                <w:szCs w:val="28"/>
              </w:rPr>
              <w:t xml:space="preserve"> </w:t>
            </w:r>
            <w:r>
              <w:rPr>
                <w:sz w:val="28"/>
                <w:szCs w:val="28"/>
              </w:rPr>
              <w:t>человека.</w:t>
            </w:r>
            <w:r>
              <w:rPr>
                <w:spacing w:val="-9"/>
                <w:sz w:val="28"/>
                <w:szCs w:val="28"/>
              </w:rPr>
              <w:t xml:space="preserve"> </w:t>
            </w:r>
            <w:r>
              <w:rPr>
                <w:sz w:val="28"/>
                <w:szCs w:val="28"/>
              </w:rPr>
              <w:t>Мировоззрение</w:t>
            </w:r>
            <w:r>
              <w:rPr>
                <w:spacing w:val="-12"/>
                <w:sz w:val="28"/>
                <w:szCs w:val="28"/>
              </w:rPr>
              <w:t xml:space="preserve"> </w:t>
            </w:r>
            <w:r>
              <w:rPr>
                <w:sz w:val="28"/>
                <w:szCs w:val="28"/>
              </w:rPr>
              <w:t>и</w:t>
            </w:r>
            <w:r>
              <w:rPr>
                <w:spacing w:val="-11"/>
                <w:sz w:val="28"/>
                <w:szCs w:val="28"/>
              </w:rPr>
              <w:t xml:space="preserve"> </w:t>
            </w:r>
            <w:r>
              <w:rPr>
                <w:spacing w:val="-2"/>
                <w:sz w:val="28"/>
                <w:szCs w:val="28"/>
              </w:rPr>
              <w:t>ценности</w:t>
            </w:r>
          </w:p>
        </w:tc>
      </w:tr>
      <w:tr w14:paraId="336C991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6" w:hRule="atLeast"/>
        </w:trPr>
        <w:tc>
          <w:tcPr>
            <w:tcW w:w="924" w:type="dxa"/>
          </w:tcPr>
          <w:p w14:paraId="3D233F04">
            <w:pPr>
              <w:pStyle w:val="9"/>
              <w:spacing w:before="2"/>
              <w:rPr>
                <w:sz w:val="28"/>
                <w:szCs w:val="28"/>
              </w:rPr>
            </w:pPr>
            <w:r>
              <w:rPr>
                <w:sz w:val="28"/>
                <w:szCs w:val="28"/>
              </w:rPr>
              <w:t>Урок</w:t>
            </w:r>
            <w:r>
              <w:rPr>
                <w:spacing w:val="-4"/>
                <w:sz w:val="28"/>
                <w:szCs w:val="28"/>
              </w:rPr>
              <w:t xml:space="preserve"> </w:t>
            </w:r>
            <w:r>
              <w:rPr>
                <w:spacing w:val="-10"/>
                <w:sz w:val="28"/>
                <w:szCs w:val="28"/>
              </w:rPr>
              <w:t>2</w:t>
            </w:r>
          </w:p>
        </w:tc>
        <w:tc>
          <w:tcPr>
            <w:tcW w:w="8462" w:type="dxa"/>
          </w:tcPr>
          <w:p w14:paraId="7BC0C206">
            <w:pPr>
              <w:pStyle w:val="9"/>
              <w:spacing w:before="2"/>
              <w:rPr>
                <w:sz w:val="28"/>
                <w:szCs w:val="28"/>
              </w:rPr>
            </w:pPr>
            <w:r>
              <w:rPr>
                <w:sz w:val="28"/>
                <w:szCs w:val="28"/>
              </w:rPr>
              <w:t>Сознание</w:t>
            </w:r>
            <w:r>
              <w:rPr>
                <w:spacing w:val="-13"/>
                <w:sz w:val="28"/>
                <w:szCs w:val="28"/>
              </w:rPr>
              <w:t xml:space="preserve"> </w:t>
            </w:r>
            <w:r>
              <w:rPr>
                <w:sz w:val="28"/>
                <w:szCs w:val="28"/>
              </w:rPr>
              <w:t>человека.</w:t>
            </w:r>
            <w:r>
              <w:rPr>
                <w:spacing w:val="-9"/>
                <w:sz w:val="28"/>
                <w:szCs w:val="28"/>
              </w:rPr>
              <w:t xml:space="preserve"> </w:t>
            </w:r>
            <w:r>
              <w:rPr>
                <w:sz w:val="28"/>
                <w:szCs w:val="28"/>
              </w:rPr>
              <w:t>Мировоззрение</w:t>
            </w:r>
            <w:r>
              <w:rPr>
                <w:spacing w:val="-12"/>
                <w:sz w:val="28"/>
                <w:szCs w:val="28"/>
              </w:rPr>
              <w:t xml:space="preserve"> </w:t>
            </w:r>
            <w:r>
              <w:rPr>
                <w:sz w:val="28"/>
                <w:szCs w:val="28"/>
              </w:rPr>
              <w:t>и</w:t>
            </w:r>
            <w:r>
              <w:rPr>
                <w:spacing w:val="-11"/>
                <w:sz w:val="28"/>
                <w:szCs w:val="28"/>
              </w:rPr>
              <w:t xml:space="preserve"> </w:t>
            </w:r>
            <w:r>
              <w:rPr>
                <w:spacing w:val="-2"/>
                <w:sz w:val="28"/>
                <w:szCs w:val="28"/>
              </w:rPr>
              <w:t>ценности</w:t>
            </w:r>
          </w:p>
        </w:tc>
      </w:tr>
      <w:tr w14:paraId="382DB82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1" w:hRule="atLeast"/>
        </w:trPr>
        <w:tc>
          <w:tcPr>
            <w:tcW w:w="924" w:type="dxa"/>
          </w:tcPr>
          <w:p w14:paraId="013118CE">
            <w:pPr>
              <w:pStyle w:val="9"/>
              <w:spacing w:line="228" w:lineRule="exact"/>
              <w:rPr>
                <w:sz w:val="28"/>
                <w:szCs w:val="28"/>
              </w:rPr>
            </w:pPr>
            <w:r>
              <w:rPr>
                <w:sz w:val="28"/>
                <w:szCs w:val="28"/>
              </w:rPr>
              <w:t>Урок</w:t>
            </w:r>
            <w:r>
              <w:rPr>
                <w:spacing w:val="-4"/>
                <w:sz w:val="28"/>
                <w:szCs w:val="28"/>
              </w:rPr>
              <w:t xml:space="preserve"> </w:t>
            </w:r>
            <w:r>
              <w:rPr>
                <w:spacing w:val="-10"/>
                <w:sz w:val="28"/>
                <w:szCs w:val="28"/>
              </w:rPr>
              <w:t>3</w:t>
            </w:r>
          </w:p>
        </w:tc>
        <w:tc>
          <w:tcPr>
            <w:tcW w:w="8462" w:type="dxa"/>
          </w:tcPr>
          <w:p w14:paraId="69F20798">
            <w:pPr>
              <w:pStyle w:val="9"/>
              <w:spacing w:line="228" w:lineRule="exact"/>
              <w:rPr>
                <w:sz w:val="28"/>
                <w:szCs w:val="28"/>
              </w:rPr>
            </w:pPr>
            <w:r>
              <w:rPr>
                <w:spacing w:val="-2"/>
                <w:sz w:val="28"/>
                <w:szCs w:val="28"/>
              </w:rPr>
              <w:t>Политическая</w:t>
            </w:r>
            <w:r>
              <w:rPr>
                <w:spacing w:val="-8"/>
                <w:sz w:val="28"/>
                <w:szCs w:val="28"/>
              </w:rPr>
              <w:t xml:space="preserve"> </w:t>
            </w:r>
            <w:r>
              <w:rPr>
                <w:spacing w:val="-2"/>
                <w:sz w:val="28"/>
                <w:szCs w:val="28"/>
              </w:rPr>
              <w:t>идеология</w:t>
            </w:r>
          </w:p>
        </w:tc>
      </w:tr>
      <w:tr w14:paraId="25905E4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4" w:hRule="atLeast"/>
        </w:trPr>
        <w:tc>
          <w:tcPr>
            <w:tcW w:w="924" w:type="dxa"/>
          </w:tcPr>
          <w:p w14:paraId="4C42339E">
            <w:pPr>
              <w:pStyle w:val="9"/>
              <w:rPr>
                <w:sz w:val="28"/>
                <w:szCs w:val="28"/>
              </w:rPr>
            </w:pPr>
            <w:r>
              <w:rPr>
                <w:sz w:val="28"/>
                <w:szCs w:val="28"/>
              </w:rPr>
              <w:t>Урок</w:t>
            </w:r>
            <w:r>
              <w:rPr>
                <w:spacing w:val="-4"/>
                <w:sz w:val="28"/>
                <w:szCs w:val="28"/>
              </w:rPr>
              <w:t xml:space="preserve"> </w:t>
            </w:r>
            <w:r>
              <w:rPr>
                <w:spacing w:val="-10"/>
                <w:sz w:val="28"/>
                <w:szCs w:val="28"/>
              </w:rPr>
              <w:t>4</w:t>
            </w:r>
          </w:p>
        </w:tc>
        <w:tc>
          <w:tcPr>
            <w:tcW w:w="8462" w:type="dxa"/>
          </w:tcPr>
          <w:p w14:paraId="2EE18ECF">
            <w:pPr>
              <w:pStyle w:val="9"/>
              <w:rPr>
                <w:sz w:val="28"/>
                <w:szCs w:val="28"/>
              </w:rPr>
            </w:pPr>
            <w:r>
              <w:rPr>
                <w:spacing w:val="-2"/>
                <w:sz w:val="28"/>
                <w:szCs w:val="28"/>
              </w:rPr>
              <w:t>Русская</w:t>
            </w:r>
            <w:r>
              <w:rPr>
                <w:spacing w:val="-8"/>
                <w:sz w:val="28"/>
                <w:szCs w:val="28"/>
              </w:rPr>
              <w:t xml:space="preserve"> </w:t>
            </w:r>
            <w:r>
              <w:rPr>
                <w:spacing w:val="-2"/>
                <w:sz w:val="28"/>
                <w:szCs w:val="28"/>
              </w:rPr>
              <w:t>общественно-политическая</w:t>
            </w:r>
            <w:r>
              <w:rPr>
                <w:spacing w:val="-6"/>
                <w:sz w:val="28"/>
                <w:szCs w:val="28"/>
              </w:rPr>
              <w:t xml:space="preserve"> </w:t>
            </w:r>
            <w:r>
              <w:rPr>
                <w:spacing w:val="-4"/>
                <w:sz w:val="28"/>
                <w:szCs w:val="28"/>
              </w:rPr>
              <w:t>мысль</w:t>
            </w:r>
          </w:p>
        </w:tc>
      </w:tr>
      <w:tr w14:paraId="24AEC40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6" w:hRule="atLeast"/>
        </w:trPr>
        <w:tc>
          <w:tcPr>
            <w:tcW w:w="924" w:type="dxa"/>
          </w:tcPr>
          <w:p w14:paraId="48A02D74">
            <w:pPr>
              <w:pStyle w:val="9"/>
              <w:rPr>
                <w:sz w:val="28"/>
                <w:szCs w:val="28"/>
              </w:rPr>
            </w:pPr>
            <w:r>
              <w:rPr>
                <w:sz w:val="28"/>
                <w:szCs w:val="28"/>
              </w:rPr>
              <w:t>Урок</w:t>
            </w:r>
            <w:r>
              <w:rPr>
                <w:spacing w:val="-4"/>
                <w:sz w:val="28"/>
                <w:szCs w:val="28"/>
              </w:rPr>
              <w:t xml:space="preserve"> </w:t>
            </w:r>
            <w:r>
              <w:rPr>
                <w:spacing w:val="-10"/>
                <w:sz w:val="28"/>
                <w:szCs w:val="28"/>
              </w:rPr>
              <w:t>5</w:t>
            </w:r>
          </w:p>
        </w:tc>
        <w:tc>
          <w:tcPr>
            <w:tcW w:w="8462" w:type="dxa"/>
          </w:tcPr>
          <w:p w14:paraId="090961BC">
            <w:pPr>
              <w:pStyle w:val="9"/>
              <w:rPr>
                <w:sz w:val="28"/>
                <w:szCs w:val="28"/>
              </w:rPr>
            </w:pPr>
            <w:r>
              <w:rPr>
                <w:spacing w:val="-2"/>
                <w:sz w:val="28"/>
                <w:szCs w:val="28"/>
              </w:rPr>
              <w:t>Русская</w:t>
            </w:r>
            <w:r>
              <w:rPr>
                <w:spacing w:val="-8"/>
                <w:sz w:val="28"/>
                <w:szCs w:val="28"/>
              </w:rPr>
              <w:t xml:space="preserve"> </w:t>
            </w:r>
            <w:r>
              <w:rPr>
                <w:spacing w:val="-2"/>
                <w:sz w:val="28"/>
                <w:szCs w:val="28"/>
              </w:rPr>
              <w:t>общественно-политическая</w:t>
            </w:r>
            <w:r>
              <w:rPr>
                <w:spacing w:val="-6"/>
                <w:sz w:val="28"/>
                <w:szCs w:val="28"/>
              </w:rPr>
              <w:t xml:space="preserve"> </w:t>
            </w:r>
            <w:r>
              <w:rPr>
                <w:spacing w:val="-4"/>
                <w:sz w:val="28"/>
                <w:szCs w:val="28"/>
              </w:rPr>
              <w:t>мысль</w:t>
            </w:r>
          </w:p>
        </w:tc>
      </w:tr>
      <w:tr w14:paraId="2044500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4" w:hRule="atLeast"/>
        </w:trPr>
        <w:tc>
          <w:tcPr>
            <w:tcW w:w="924" w:type="dxa"/>
          </w:tcPr>
          <w:p w14:paraId="6D58F332">
            <w:pPr>
              <w:pStyle w:val="9"/>
              <w:rPr>
                <w:sz w:val="28"/>
                <w:szCs w:val="28"/>
              </w:rPr>
            </w:pPr>
            <w:r>
              <w:rPr>
                <w:sz w:val="28"/>
                <w:szCs w:val="28"/>
              </w:rPr>
              <w:t>Урок</w:t>
            </w:r>
            <w:r>
              <w:rPr>
                <w:spacing w:val="-4"/>
                <w:sz w:val="28"/>
                <w:szCs w:val="28"/>
              </w:rPr>
              <w:t xml:space="preserve"> </w:t>
            </w:r>
            <w:r>
              <w:rPr>
                <w:spacing w:val="-10"/>
                <w:sz w:val="28"/>
                <w:szCs w:val="28"/>
              </w:rPr>
              <w:t>6</w:t>
            </w:r>
          </w:p>
        </w:tc>
        <w:tc>
          <w:tcPr>
            <w:tcW w:w="8462" w:type="dxa"/>
          </w:tcPr>
          <w:p w14:paraId="59F45519">
            <w:pPr>
              <w:pStyle w:val="9"/>
              <w:rPr>
                <w:sz w:val="28"/>
                <w:szCs w:val="28"/>
              </w:rPr>
            </w:pPr>
            <w:r>
              <w:rPr>
                <w:spacing w:val="-2"/>
                <w:sz w:val="28"/>
                <w:szCs w:val="28"/>
              </w:rPr>
              <w:t>Русская</w:t>
            </w:r>
            <w:r>
              <w:rPr>
                <w:spacing w:val="-8"/>
                <w:sz w:val="28"/>
                <w:szCs w:val="28"/>
              </w:rPr>
              <w:t xml:space="preserve"> </w:t>
            </w:r>
            <w:r>
              <w:rPr>
                <w:spacing w:val="-2"/>
                <w:sz w:val="28"/>
                <w:szCs w:val="28"/>
              </w:rPr>
              <w:t>общественно-политическая</w:t>
            </w:r>
            <w:r>
              <w:rPr>
                <w:spacing w:val="-6"/>
                <w:sz w:val="28"/>
                <w:szCs w:val="28"/>
              </w:rPr>
              <w:t xml:space="preserve"> </w:t>
            </w:r>
            <w:r>
              <w:rPr>
                <w:spacing w:val="-4"/>
                <w:sz w:val="28"/>
                <w:szCs w:val="28"/>
              </w:rPr>
              <w:t>мысль</w:t>
            </w:r>
          </w:p>
        </w:tc>
      </w:tr>
      <w:tr w14:paraId="6C9BA0B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4" w:hRule="atLeast"/>
        </w:trPr>
        <w:tc>
          <w:tcPr>
            <w:tcW w:w="924" w:type="dxa"/>
          </w:tcPr>
          <w:p w14:paraId="5F5BE84D">
            <w:pPr>
              <w:pStyle w:val="9"/>
              <w:rPr>
                <w:sz w:val="28"/>
                <w:szCs w:val="28"/>
              </w:rPr>
            </w:pPr>
            <w:r>
              <w:rPr>
                <w:sz w:val="28"/>
                <w:szCs w:val="28"/>
              </w:rPr>
              <w:t>Урок</w:t>
            </w:r>
            <w:r>
              <w:rPr>
                <w:spacing w:val="-4"/>
                <w:sz w:val="28"/>
                <w:szCs w:val="28"/>
              </w:rPr>
              <w:t xml:space="preserve"> </w:t>
            </w:r>
            <w:r>
              <w:rPr>
                <w:spacing w:val="-10"/>
                <w:sz w:val="28"/>
                <w:szCs w:val="28"/>
              </w:rPr>
              <w:t>7</w:t>
            </w:r>
          </w:p>
        </w:tc>
        <w:tc>
          <w:tcPr>
            <w:tcW w:w="8462" w:type="dxa"/>
          </w:tcPr>
          <w:p w14:paraId="230D6800">
            <w:pPr>
              <w:pStyle w:val="9"/>
              <w:rPr>
                <w:sz w:val="28"/>
                <w:szCs w:val="28"/>
              </w:rPr>
            </w:pPr>
            <w:r>
              <w:rPr>
                <w:sz w:val="28"/>
                <w:szCs w:val="28"/>
              </w:rPr>
              <w:t>Понимание</w:t>
            </w:r>
            <w:r>
              <w:rPr>
                <w:spacing w:val="-13"/>
                <w:sz w:val="28"/>
                <w:szCs w:val="28"/>
              </w:rPr>
              <w:t xml:space="preserve"> </w:t>
            </w:r>
            <w:r>
              <w:rPr>
                <w:sz w:val="28"/>
                <w:szCs w:val="28"/>
              </w:rPr>
              <w:t>истории.</w:t>
            </w:r>
            <w:r>
              <w:rPr>
                <w:spacing w:val="-12"/>
                <w:sz w:val="28"/>
                <w:szCs w:val="28"/>
              </w:rPr>
              <w:t xml:space="preserve"> </w:t>
            </w:r>
            <w:r>
              <w:rPr>
                <w:sz w:val="28"/>
                <w:szCs w:val="28"/>
              </w:rPr>
              <w:t>Формации</w:t>
            </w:r>
            <w:r>
              <w:rPr>
                <w:spacing w:val="-13"/>
                <w:sz w:val="28"/>
                <w:szCs w:val="28"/>
              </w:rPr>
              <w:t xml:space="preserve"> </w:t>
            </w:r>
            <w:r>
              <w:rPr>
                <w:sz w:val="28"/>
                <w:szCs w:val="28"/>
              </w:rPr>
              <w:t>или</w:t>
            </w:r>
            <w:r>
              <w:rPr>
                <w:spacing w:val="-12"/>
                <w:sz w:val="28"/>
                <w:szCs w:val="28"/>
              </w:rPr>
              <w:t xml:space="preserve"> </w:t>
            </w:r>
            <w:r>
              <w:rPr>
                <w:spacing w:val="-2"/>
                <w:sz w:val="28"/>
                <w:szCs w:val="28"/>
              </w:rPr>
              <w:t>цивилизации</w:t>
            </w:r>
          </w:p>
        </w:tc>
      </w:tr>
      <w:tr w14:paraId="0802B32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4" w:hRule="atLeast"/>
        </w:trPr>
        <w:tc>
          <w:tcPr>
            <w:tcW w:w="924" w:type="dxa"/>
          </w:tcPr>
          <w:p w14:paraId="239B045B">
            <w:pPr>
              <w:pStyle w:val="9"/>
              <w:spacing w:line="228" w:lineRule="exact"/>
              <w:rPr>
                <w:sz w:val="28"/>
                <w:szCs w:val="28"/>
              </w:rPr>
            </w:pPr>
            <w:r>
              <w:rPr>
                <w:sz w:val="28"/>
                <w:szCs w:val="28"/>
              </w:rPr>
              <w:t>Урок</w:t>
            </w:r>
            <w:r>
              <w:rPr>
                <w:spacing w:val="-4"/>
                <w:sz w:val="28"/>
                <w:szCs w:val="28"/>
              </w:rPr>
              <w:t xml:space="preserve"> </w:t>
            </w:r>
            <w:r>
              <w:rPr>
                <w:spacing w:val="-10"/>
                <w:sz w:val="28"/>
                <w:szCs w:val="28"/>
              </w:rPr>
              <w:t>8</w:t>
            </w:r>
          </w:p>
        </w:tc>
        <w:tc>
          <w:tcPr>
            <w:tcW w:w="8462" w:type="dxa"/>
          </w:tcPr>
          <w:p w14:paraId="407839F9">
            <w:pPr>
              <w:pStyle w:val="9"/>
              <w:spacing w:line="228" w:lineRule="exact"/>
              <w:rPr>
                <w:sz w:val="28"/>
                <w:szCs w:val="28"/>
              </w:rPr>
            </w:pPr>
            <w:r>
              <w:rPr>
                <w:sz w:val="28"/>
                <w:szCs w:val="28"/>
              </w:rPr>
              <w:t>Понимание</w:t>
            </w:r>
            <w:r>
              <w:rPr>
                <w:spacing w:val="-13"/>
                <w:sz w:val="28"/>
                <w:szCs w:val="28"/>
              </w:rPr>
              <w:t xml:space="preserve"> </w:t>
            </w:r>
            <w:r>
              <w:rPr>
                <w:sz w:val="28"/>
                <w:szCs w:val="28"/>
              </w:rPr>
              <w:t>истории.</w:t>
            </w:r>
            <w:r>
              <w:rPr>
                <w:spacing w:val="-12"/>
                <w:sz w:val="28"/>
                <w:szCs w:val="28"/>
              </w:rPr>
              <w:t xml:space="preserve"> </w:t>
            </w:r>
            <w:r>
              <w:rPr>
                <w:sz w:val="28"/>
                <w:szCs w:val="28"/>
              </w:rPr>
              <w:t>Формации</w:t>
            </w:r>
            <w:r>
              <w:rPr>
                <w:spacing w:val="-13"/>
                <w:sz w:val="28"/>
                <w:szCs w:val="28"/>
              </w:rPr>
              <w:t xml:space="preserve"> </w:t>
            </w:r>
            <w:r>
              <w:rPr>
                <w:sz w:val="28"/>
                <w:szCs w:val="28"/>
              </w:rPr>
              <w:t>или</w:t>
            </w:r>
            <w:r>
              <w:rPr>
                <w:spacing w:val="-12"/>
                <w:sz w:val="28"/>
                <w:szCs w:val="28"/>
              </w:rPr>
              <w:t xml:space="preserve"> </w:t>
            </w:r>
            <w:r>
              <w:rPr>
                <w:spacing w:val="-2"/>
                <w:sz w:val="28"/>
                <w:szCs w:val="28"/>
              </w:rPr>
              <w:t>цивилизации</w:t>
            </w:r>
          </w:p>
        </w:tc>
      </w:tr>
      <w:tr w14:paraId="292AB0C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4" w:hRule="atLeast"/>
        </w:trPr>
        <w:tc>
          <w:tcPr>
            <w:tcW w:w="924" w:type="dxa"/>
          </w:tcPr>
          <w:p w14:paraId="2EE7851E">
            <w:pPr>
              <w:pStyle w:val="9"/>
              <w:rPr>
                <w:sz w:val="28"/>
                <w:szCs w:val="28"/>
              </w:rPr>
            </w:pPr>
            <w:r>
              <w:rPr>
                <w:sz w:val="28"/>
                <w:szCs w:val="28"/>
              </w:rPr>
              <w:t>Урок</w:t>
            </w:r>
            <w:r>
              <w:rPr>
                <w:spacing w:val="-4"/>
                <w:sz w:val="28"/>
                <w:szCs w:val="28"/>
              </w:rPr>
              <w:t xml:space="preserve"> </w:t>
            </w:r>
            <w:r>
              <w:rPr>
                <w:spacing w:val="-10"/>
                <w:sz w:val="28"/>
                <w:szCs w:val="28"/>
              </w:rPr>
              <w:t>9</w:t>
            </w:r>
          </w:p>
        </w:tc>
        <w:tc>
          <w:tcPr>
            <w:tcW w:w="8462" w:type="dxa"/>
          </w:tcPr>
          <w:p w14:paraId="1B327F69">
            <w:pPr>
              <w:pStyle w:val="9"/>
              <w:rPr>
                <w:sz w:val="28"/>
                <w:szCs w:val="28"/>
              </w:rPr>
            </w:pPr>
            <w:r>
              <w:rPr>
                <w:sz w:val="28"/>
                <w:szCs w:val="28"/>
              </w:rPr>
              <w:t>Деятельность</w:t>
            </w:r>
            <w:r>
              <w:rPr>
                <w:spacing w:val="-13"/>
                <w:sz w:val="28"/>
                <w:szCs w:val="28"/>
              </w:rPr>
              <w:t xml:space="preserve"> </w:t>
            </w:r>
            <w:r>
              <w:rPr>
                <w:sz w:val="28"/>
                <w:szCs w:val="28"/>
              </w:rPr>
              <w:t>человека</w:t>
            </w:r>
            <w:r>
              <w:rPr>
                <w:spacing w:val="-12"/>
                <w:sz w:val="28"/>
                <w:szCs w:val="28"/>
              </w:rPr>
              <w:t xml:space="preserve"> </w:t>
            </w:r>
            <w:r>
              <w:rPr>
                <w:sz w:val="28"/>
                <w:szCs w:val="28"/>
              </w:rPr>
              <w:t>как</w:t>
            </w:r>
            <w:r>
              <w:rPr>
                <w:spacing w:val="-12"/>
                <w:sz w:val="28"/>
                <w:szCs w:val="28"/>
              </w:rPr>
              <w:t xml:space="preserve"> </w:t>
            </w:r>
            <w:r>
              <w:rPr>
                <w:sz w:val="28"/>
                <w:szCs w:val="28"/>
              </w:rPr>
              <w:t>способ</w:t>
            </w:r>
            <w:r>
              <w:rPr>
                <w:spacing w:val="-12"/>
                <w:sz w:val="28"/>
                <w:szCs w:val="28"/>
              </w:rPr>
              <w:t xml:space="preserve"> </w:t>
            </w:r>
            <w:r>
              <w:rPr>
                <w:sz w:val="28"/>
                <w:szCs w:val="28"/>
              </w:rPr>
              <w:t>существования</w:t>
            </w:r>
            <w:r>
              <w:rPr>
                <w:spacing w:val="-10"/>
                <w:sz w:val="28"/>
                <w:szCs w:val="28"/>
              </w:rPr>
              <w:t xml:space="preserve"> </w:t>
            </w:r>
            <w:r>
              <w:rPr>
                <w:spacing w:val="-2"/>
                <w:sz w:val="28"/>
                <w:szCs w:val="28"/>
              </w:rPr>
              <w:t>личности</w:t>
            </w:r>
          </w:p>
        </w:tc>
      </w:tr>
      <w:tr w14:paraId="4D87AF6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7" w:hRule="atLeast"/>
        </w:trPr>
        <w:tc>
          <w:tcPr>
            <w:tcW w:w="924" w:type="dxa"/>
          </w:tcPr>
          <w:p w14:paraId="476736B6">
            <w:pPr>
              <w:pStyle w:val="9"/>
              <w:rPr>
                <w:sz w:val="28"/>
                <w:szCs w:val="28"/>
              </w:rPr>
            </w:pPr>
            <w:r>
              <w:rPr>
                <w:sz w:val="28"/>
                <w:szCs w:val="28"/>
              </w:rPr>
              <w:t>Урок</w:t>
            </w:r>
            <w:r>
              <w:rPr>
                <w:spacing w:val="-4"/>
                <w:sz w:val="28"/>
                <w:szCs w:val="28"/>
              </w:rPr>
              <w:t xml:space="preserve"> </w:t>
            </w:r>
            <w:r>
              <w:rPr>
                <w:spacing w:val="-5"/>
                <w:sz w:val="28"/>
                <w:szCs w:val="28"/>
              </w:rPr>
              <w:t>10</w:t>
            </w:r>
          </w:p>
        </w:tc>
        <w:tc>
          <w:tcPr>
            <w:tcW w:w="8462" w:type="dxa"/>
          </w:tcPr>
          <w:p w14:paraId="06597E07">
            <w:pPr>
              <w:pStyle w:val="9"/>
              <w:rPr>
                <w:sz w:val="28"/>
                <w:szCs w:val="28"/>
              </w:rPr>
            </w:pPr>
            <w:r>
              <w:rPr>
                <w:sz w:val="28"/>
                <w:szCs w:val="28"/>
              </w:rPr>
              <w:t>Смысл</w:t>
            </w:r>
            <w:r>
              <w:rPr>
                <w:spacing w:val="-9"/>
                <w:sz w:val="28"/>
                <w:szCs w:val="28"/>
              </w:rPr>
              <w:t xml:space="preserve"> </w:t>
            </w:r>
            <w:r>
              <w:rPr>
                <w:sz w:val="28"/>
                <w:szCs w:val="28"/>
              </w:rPr>
              <w:t>жизни</w:t>
            </w:r>
            <w:r>
              <w:rPr>
                <w:spacing w:val="-9"/>
                <w:sz w:val="28"/>
                <w:szCs w:val="28"/>
              </w:rPr>
              <w:t xml:space="preserve"> </w:t>
            </w:r>
            <w:r>
              <w:rPr>
                <w:sz w:val="28"/>
                <w:szCs w:val="28"/>
              </w:rPr>
              <w:t>человека.</w:t>
            </w:r>
            <w:r>
              <w:rPr>
                <w:spacing w:val="-5"/>
                <w:sz w:val="28"/>
                <w:szCs w:val="28"/>
              </w:rPr>
              <w:t xml:space="preserve"> </w:t>
            </w:r>
            <w:r>
              <w:rPr>
                <w:sz w:val="28"/>
                <w:szCs w:val="28"/>
              </w:rPr>
              <w:t>Свобода</w:t>
            </w:r>
            <w:r>
              <w:rPr>
                <w:spacing w:val="-8"/>
                <w:sz w:val="28"/>
                <w:szCs w:val="28"/>
              </w:rPr>
              <w:t xml:space="preserve"> </w:t>
            </w:r>
            <w:r>
              <w:rPr>
                <w:sz w:val="28"/>
                <w:szCs w:val="28"/>
              </w:rPr>
              <w:t>и</w:t>
            </w:r>
            <w:r>
              <w:rPr>
                <w:spacing w:val="-10"/>
                <w:sz w:val="28"/>
                <w:szCs w:val="28"/>
              </w:rPr>
              <w:t xml:space="preserve"> </w:t>
            </w:r>
            <w:r>
              <w:rPr>
                <w:spacing w:val="-2"/>
                <w:sz w:val="28"/>
                <w:szCs w:val="28"/>
              </w:rPr>
              <w:t>творчество</w:t>
            </w:r>
          </w:p>
        </w:tc>
      </w:tr>
      <w:tr w14:paraId="313AEB1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4" w:hRule="atLeast"/>
        </w:trPr>
        <w:tc>
          <w:tcPr>
            <w:tcW w:w="924" w:type="dxa"/>
          </w:tcPr>
          <w:p w14:paraId="782409CE">
            <w:pPr>
              <w:pStyle w:val="9"/>
              <w:rPr>
                <w:sz w:val="28"/>
                <w:szCs w:val="28"/>
              </w:rPr>
            </w:pPr>
            <w:r>
              <w:rPr>
                <w:sz w:val="28"/>
                <w:szCs w:val="28"/>
              </w:rPr>
              <w:t>Урок</w:t>
            </w:r>
            <w:r>
              <w:rPr>
                <w:spacing w:val="-4"/>
                <w:sz w:val="28"/>
                <w:szCs w:val="28"/>
              </w:rPr>
              <w:t xml:space="preserve"> </w:t>
            </w:r>
            <w:r>
              <w:rPr>
                <w:spacing w:val="-5"/>
                <w:sz w:val="28"/>
                <w:szCs w:val="28"/>
              </w:rPr>
              <w:t>11</w:t>
            </w:r>
          </w:p>
        </w:tc>
        <w:tc>
          <w:tcPr>
            <w:tcW w:w="8462" w:type="dxa"/>
          </w:tcPr>
          <w:p w14:paraId="11D14C71">
            <w:pPr>
              <w:pStyle w:val="9"/>
              <w:rPr>
                <w:sz w:val="28"/>
                <w:szCs w:val="28"/>
              </w:rPr>
            </w:pPr>
            <w:r>
              <w:rPr>
                <w:sz w:val="28"/>
                <w:szCs w:val="28"/>
              </w:rPr>
              <w:t>Повторительно-обобщающий</w:t>
            </w:r>
            <w:r>
              <w:rPr>
                <w:spacing w:val="-10"/>
                <w:sz w:val="28"/>
                <w:szCs w:val="28"/>
              </w:rPr>
              <w:t xml:space="preserve"> </w:t>
            </w:r>
            <w:r>
              <w:rPr>
                <w:sz w:val="28"/>
                <w:szCs w:val="28"/>
              </w:rPr>
              <w:t>урок</w:t>
            </w:r>
            <w:r>
              <w:rPr>
                <w:spacing w:val="-12"/>
                <w:sz w:val="28"/>
                <w:szCs w:val="28"/>
              </w:rPr>
              <w:t xml:space="preserve"> </w:t>
            </w:r>
            <w:r>
              <w:rPr>
                <w:sz w:val="28"/>
                <w:szCs w:val="28"/>
              </w:rPr>
              <w:t>по</w:t>
            </w:r>
            <w:r>
              <w:rPr>
                <w:spacing w:val="-10"/>
                <w:sz w:val="28"/>
                <w:szCs w:val="28"/>
              </w:rPr>
              <w:t xml:space="preserve"> </w:t>
            </w:r>
            <w:r>
              <w:rPr>
                <w:sz w:val="28"/>
                <w:szCs w:val="28"/>
              </w:rPr>
              <w:t>теме</w:t>
            </w:r>
            <w:r>
              <w:rPr>
                <w:spacing w:val="-10"/>
                <w:sz w:val="28"/>
                <w:szCs w:val="28"/>
              </w:rPr>
              <w:t xml:space="preserve"> </w:t>
            </w:r>
            <w:r>
              <w:rPr>
                <w:sz w:val="28"/>
                <w:szCs w:val="28"/>
              </w:rPr>
              <w:t>«Человек</w:t>
            </w:r>
            <w:r>
              <w:rPr>
                <w:spacing w:val="-11"/>
                <w:sz w:val="28"/>
                <w:szCs w:val="28"/>
              </w:rPr>
              <w:t xml:space="preserve"> </w:t>
            </w:r>
            <w:r>
              <w:rPr>
                <w:sz w:val="28"/>
                <w:szCs w:val="28"/>
              </w:rPr>
              <w:t>и</w:t>
            </w:r>
            <w:r>
              <w:rPr>
                <w:spacing w:val="-12"/>
                <w:sz w:val="28"/>
                <w:szCs w:val="28"/>
              </w:rPr>
              <w:t xml:space="preserve"> </w:t>
            </w:r>
            <w:r>
              <w:rPr>
                <w:sz w:val="28"/>
                <w:szCs w:val="28"/>
              </w:rPr>
              <w:t>окружающий</w:t>
            </w:r>
            <w:r>
              <w:rPr>
                <w:spacing w:val="-10"/>
                <w:sz w:val="28"/>
                <w:szCs w:val="28"/>
              </w:rPr>
              <w:t xml:space="preserve"> </w:t>
            </w:r>
            <w:r>
              <w:rPr>
                <w:spacing w:val="-4"/>
                <w:sz w:val="28"/>
                <w:szCs w:val="28"/>
              </w:rPr>
              <w:t>мир»</w:t>
            </w:r>
          </w:p>
        </w:tc>
      </w:tr>
      <w:tr w14:paraId="5437CFE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4" w:hRule="atLeast"/>
        </w:trPr>
        <w:tc>
          <w:tcPr>
            <w:tcW w:w="924" w:type="dxa"/>
          </w:tcPr>
          <w:p w14:paraId="2F63B7EC">
            <w:pPr>
              <w:pStyle w:val="9"/>
              <w:rPr>
                <w:sz w:val="28"/>
                <w:szCs w:val="28"/>
              </w:rPr>
            </w:pPr>
            <w:r>
              <w:rPr>
                <w:sz w:val="28"/>
                <w:szCs w:val="28"/>
              </w:rPr>
              <w:t>Урок</w:t>
            </w:r>
            <w:r>
              <w:rPr>
                <w:spacing w:val="-4"/>
                <w:sz w:val="28"/>
                <w:szCs w:val="28"/>
              </w:rPr>
              <w:t xml:space="preserve"> </w:t>
            </w:r>
            <w:r>
              <w:rPr>
                <w:spacing w:val="-5"/>
                <w:sz w:val="28"/>
                <w:szCs w:val="28"/>
              </w:rPr>
              <w:t>12</w:t>
            </w:r>
          </w:p>
        </w:tc>
        <w:tc>
          <w:tcPr>
            <w:tcW w:w="8462" w:type="dxa"/>
          </w:tcPr>
          <w:p w14:paraId="117990EC">
            <w:pPr>
              <w:pStyle w:val="9"/>
              <w:rPr>
                <w:sz w:val="28"/>
                <w:szCs w:val="28"/>
              </w:rPr>
            </w:pPr>
            <w:r>
              <w:rPr>
                <w:sz w:val="28"/>
                <w:szCs w:val="28"/>
              </w:rPr>
              <w:t>Повторительно-обобщающий</w:t>
            </w:r>
            <w:r>
              <w:rPr>
                <w:spacing w:val="-10"/>
                <w:sz w:val="28"/>
                <w:szCs w:val="28"/>
              </w:rPr>
              <w:t xml:space="preserve"> </w:t>
            </w:r>
            <w:r>
              <w:rPr>
                <w:sz w:val="28"/>
                <w:szCs w:val="28"/>
              </w:rPr>
              <w:t>урок</w:t>
            </w:r>
            <w:r>
              <w:rPr>
                <w:spacing w:val="-12"/>
                <w:sz w:val="28"/>
                <w:szCs w:val="28"/>
              </w:rPr>
              <w:t xml:space="preserve"> </w:t>
            </w:r>
            <w:r>
              <w:rPr>
                <w:sz w:val="28"/>
                <w:szCs w:val="28"/>
              </w:rPr>
              <w:t>по</w:t>
            </w:r>
            <w:r>
              <w:rPr>
                <w:spacing w:val="-10"/>
                <w:sz w:val="28"/>
                <w:szCs w:val="28"/>
              </w:rPr>
              <w:t xml:space="preserve"> </w:t>
            </w:r>
            <w:r>
              <w:rPr>
                <w:sz w:val="28"/>
                <w:szCs w:val="28"/>
              </w:rPr>
              <w:t>теме</w:t>
            </w:r>
            <w:r>
              <w:rPr>
                <w:spacing w:val="-10"/>
                <w:sz w:val="28"/>
                <w:szCs w:val="28"/>
              </w:rPr>
              <w:t xml:space="preserve"> </w:t>
            </w:r>
            <w:r>
              <w:rPr>
                <w:sz w:val="28"/>
                <w:szCs w:val="28"/>
              </w:rPr>
              <w:t>«Человек</w:t>
            </w:r>
            <w:r>
              <w:rPr>
                <w:spacing w:val="-11"/>
                <w:sz w:val="28"/>
                <w:szCs w:val="28"/>
              </w:rPr>
              <w:t xml:space="preserve"> </w:t>
            </w:r>
            <w:r>
              <w:rPr>
                <w:sz w:val="28"/>
                <w:szCs w:val="28"/>
              </w:rPr>
              <w:t>и</w:t>
            </w:r>
            <w:r>
              <w:rPr>
                <w:spacing w:val="-12"/>
                <w:sz w:val="28"/>
                <w:szCs w:val="28"/>
              </w:rPr>
              <w:t xml:space="preserve"> </w:t>
            </w:r>
            <w:r>
              <w:rPr>
                <w:sz w:val="28"/>
                <w:szCs w:val="28"/>
              </w:rPr>
              <w:t>окружающий</w:t>
            </w:r>
            <w:r>
              <w:rPr>
                <w:spacing w:val="-10"/>
                <w:sz w:val="28"/>
                <w:szCs w:val="28"/>
              </w:rPr>
              <w:t xml:space="preserve"> </w:t>
            </w:r>
            <w:r>
              <w:rPr>
                <w:spacing w:val="-4"/>
                <w:sz w:val="28"/>
                <w:szCs w:val="28"/>
              </w:rPr>
              <w:t>мир»</w:t>
            </w:r>
          </w:p>
        </w:tc>
      </w:tr>
      <w:tr w14:paraId="71F93F1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1" w:hRule="atLeast"/>
        </w:trPr>
        <w:tc>
          <w:tcPr>
            <w:tcW w:w="924" w:type="dxa"/>
          </w:tcPr>
          <w:p w14:paraId="259B1FDB">
            <w:pPr>
              <w:pStyle w:val="9"/>
              <w:spacing w:line="228" w:lineRule="exact"/>
              <w:rPr>
                <w:sz w:val="28"/>
                <w:szCs w:val="28"/>
              </w:rPr>
            </w:pPr>
            <w:r>
              <w:rPr>
                <w:sz w:val="28"/>
                <w:szCs w:val="28"/>
              </w:rPr>
              <w:t>Урок</w:t>
            </w:r>
            <w:r>
              <w:rPr>
                <w:spacing w:val="-4"/>
                <w:sz w:val="28"/>
                <w:szCs w:val="28"/>
              </w:rPr>
              <w:t xml:space="preserve"> </w:t>
            </w:r>
            <w:r>
              <w:rPr>
                <w:spacing w:val="-5"/>
                <w:sz w:val="28"/>
                <w:szCs w:val="28"/>
              </w:rPr>
              <w:t>13</w:t>
            </w:r>
          </w:p>
        </w:tc>
        <w:tc>
          <w:tcPr>
            <w:tcW w:w="8462" w:type="dxa"/>
          </w:tcPr>
          <w:p w14:paraId="65DB347B">
            <w:pPr>
              <w:pStyle w:val="9"/>
              <w:spacing w:line="228" w:lineRule="exact"/>
              <w:rPr>
                <w:sz w:val="28"/>
                <w:szCs w:val="28"/>
              </w:rPr>
            </w:pPr>
            <w:r>
              <w:rPr>
                <w:sz w:val="28"/>
                <w:szCs w:val="28"/>
              </w:rPr>
              <w:t>Мнение</w:t>
            </w:r>
            <w:r>
              <w:rPr>
                <w:spacing w:val="-13"/>
                <w:sz w:val="28"/>
                <w:szCs w:val="28"/>
              </w:rPr>
              <w:t xml:space="preserve"> </w:t>
            </w:r>
            <w:r>
              <w:rPr>
                <w:sz w:val="28"/>
                <w:szCs w:val="28"/>
              </w:rPr>
              <w:t>или</w:t>
            </w:r>
            <w:r>
              <w:rPr>
                <w:spacing w:val="-12"/>
                <w:sz w:val="28"/>
                <w:szCs w:val="28"/>
              </w:rPr>
              <w:t xml:space="preserve"> </w:t>
            </w:r>
            <w:r>
              <w:rPr>
                <w:sz w:val="28"/>
                <w:szCs w:val="28"/>
              </w:rPr>
              <w:t>знание?</w:t>
            </w:r>
            <w:r>
              <w:rPr>
                <w:spacing w:val="-9"/>
                <w:sz w:val="28"/>
                <w:szCs w:val="28"/>
              </w:rPr>
              <w:t xml:space="preserve"> </w:t>
            </w:r>
            <w:r>
              <w:rPr>
                <w:sz w:val="28"/>
                <w:szCs w:val="28"/>
              </w:rPr>
              <w:t>Способы</w:t>
            </w:r>
            <w:r>
              <w:rPr>
                <w:spacing w:val="-12"/>
                <w:sz w:val="28"/>
                <w:szCs w:val="28"/>
              </w:rPr>
              <w:t xml:space="preserve"> </w:t>
            </w:r>
            <w:r>
              <w:rPr>
                <w:sz w:val="28"/>
                <w:szCs w:val="28"/>
              </w:rPr>
              <w:t>познания</w:t>
            </w:r>
            <w:r>
              <w:rPr>
                <w:spacing w:val="-11"/>
                <w:sz w:val="28"/>
                <w:szCs w:val="28"/>
              </w:rPr>
              <w:t xml:space="preserve"> </w:t>
            </w:r>
            <w:r>
              <w:rPr>
                <w:sz w:val="28"/>
                <w:szCs w:val="28"/>
              </w:rPr>
              <w:t>окружающего</w:t>
            </w:r>
            <w:r>
              <w:rPr>
                <w:spacing w:val="-11"/>
                <w:sz w:val="28"/>
                <w:szCs w:val="28"/>
              </w:rPr>
              <w:t xml:space="preserve"> </w:t>
            </w:r>
            <w:r>
              <w:rPr>
                <w:spacing w:val="-4"/>
                <w:sz w:val="28"/>
                <w:szCs w:val="28"/>
              </w:rPr>
              <w:t>мира</w:t>
            </w:r>
          </w:p>
        </w:tc>
      </w:tr>
      <w:tr w14:paraId="447B1C9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6" w:hRule="atLeast"/>
        </w:trPr>
        <w:tc>
          <w:tcPr>
            <w:tcW w:w="924" w:type="dxa"/>
          </w:tcPr>
          <w:p w14:paraId="3547F1E8">
            <w:pPr>
              <w:pStyle w:val="9"/>
              <w:rPr>
                <w:sz w:val="28"/>
                <w:szCs w:val="28"/>
              </w:rPr>
            </w:pPr>
            <w:r>
              <w:rPr>
                <w:sz w:val="28"/>
                <w:szCs w:val="28"/>
              </w:rPr>
              <w:t>Урок</w:t>
            </w:r>
            <w:r>
              <w:rPr>
                <w:spacing w:val="-4"/>
                <w:sz w:val="28"/>
                <w:szCs w:val="28"/>
              </w:rPr>
              <w:t xml:space="preserve"> </w:t>
            </w:r>
            <w:r>
              <w:rPr>
                <w:spacing w:val="-5"/>
                <w:sz w:val="28"/>
                <w:szCs w:val="28"/>
              </w:rPr>
              <w:t>14</w:t>
            </w:r>
          </w:p>
        </w:tc>
        <w:tc>
          <w:tcPr>
            <w:tcW w:w="8462" w:type="dxa"/>
          </w:tcPr>
          <w:p w14:paraId="042D0DA4">
            <w:pPr>
              <w:pStyle w:val="9"/>
              <w:rPr>
                <w:sz w:val="28"/>
                <w:szCs w:val="28"/>
              </w:rPr>
            </w:pPr>
            <w:r>
              <w:rPr>
                <w:sz w:val="28"/>
                <w:szCs w:val="28"/>
              </w:rPr>
              <w:t>Мнение</w:t>
            </w:r>
            <w:r>
              <w:rPr>
                <w:spacing w:val="-13"/>
                <w:sz w:val="28"/>
                <w:szCs w:val="28"/>
              </w:rPr>
              <w:t xml:space="preserve"> </w:t>
            </w:r>
            <w:r>
              <w:rPr>
                <w:sz w:val="28"/>
                <w:szCs w:val="28"/>
              </w:rPr>
              <w:t>или</w:t>
            </w:r>
            <w:r>
              <w:rPr>
                <w:spacing w:val="-12"/>
                <w:sz w:val="28"/>
                <w:szCs w:val="28"/>
              </w:rPr>
              <w:t xml:space="preserve"> </w:t>
            </w:r>
            <w:r>
              <w:rPr>
                <w:sz w:val="28"/>
                <w:szCs w:val="28"/>
              </w:rPr>
              <w:t>знание?</w:t>
            </w:r>
            <w:r>
              <w:rPr>
                <w:spacing w:val="-9"/>
                <w:sz w:val="28"/>
                <w:szCs w:val="28"/>
              </w:rPr>
              <w:t xml:space="preserve"> </w:t>
            </w:r>
            <w:r>
              <w:rPr>
                <w:sz w:val="28"/>
                <w:szCs w:val="28"/>
              </w:rPr>
              <w:t>Способы</w:t>
            </w:r>
            <w:r>
              <w:rPr>
                <w:spacing w:val="-12"/>
                <w:sz w:val="28"/>
                <w:szCs w:val="28"/>
              </w:rPr>
              <w:t xml:space="preserve"> </w:t>
            </w:r>
            <w:r>
              <w:rPr>
                <w:sz w:val="28"/>
                <w:szCs w:val="28"/>
              </w:rPr>
              <w:t>познания</w:t>
            </w:r>
            <w:r>
              <w:rPr>
                <w:spacing w:val="-11"/>
                <w:sz w:val="28"/>
                <w:szCs w:val="28"/>
              </w:rPr>
              <w:t xml:space="preserve"> </w:t>
            </w:r>
            <w:r>
              <w:rPr>
                <w:sz w:val="28"/>
                <w:szCs w:val="28"/>
              </w:rPr>
              <w:t>окружающего</w:t>
            </w:r>
            <w:r>
              <w:rPr>
                <w:spacing w:val="-11"/>
                <w:sz w:val="28"/>
                <w:szCs w:val="28"/>
              </w:rPr>
              <w:t xml:space="preserve"> </w:t>
            </w:r>
            <w:r>
              <w:rPr>
                <w:spacing w:val="-4"/>
                <w:sz w:val="28"/>
                <w:szCs w:val="28"/>
              </w:rPr>
              <w:t>мира</w:t>
            </w:r>
          </w:p>
        </w:tc>
      </w:tr>
      <w:tr w14:paraId="5EBABE4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1" w:hRule="atLeast"/>
        </w:trPr>
        <w:tc>
          <w:tcPr>
            <w:tcW w:w="924" w:type="dxa"/>
          </w:tcPr>
          <w:p w14:paraId="1AF93833">
            <w:pPr>
              <w:pStyle w:val="9"/>
              <w:spacing w:line="228" w:lineRule="exact"/>
              <w:rPr>
                <w:sz w:val="28"/>
                <w:szCs w:val="28"/>
              </w:rPr>
            </w:pPr>
            <w:r>
              <w:rPr>
                <w:sz w:val="28"/>
                <w:szCs w:val="28"/>
              </w:rPr>
              <w:t>Урок</w:t>
            </w:r>
            <w:r>
              <w:rPr>
                <w:spacing w:val="-4"/>
                <w:sz w:val="28"/>
                <w:szCs w:val="28"/>
              </w:rPr>
              <w:t xml:space="preserve"> </w:t>
            </w:r>
            <w:r>
              <w:rPr>
                <w:spacing w:val="-5"/>
                <w:sz w:val="28"/>
                <w:szCs w:val="28"/>
              </w:rPr>
              <w:t>15</w:t>
            </w:r>
          </w:p>
        </w:tc>
        <w:tc>
          <w:tcPr>
            <w:tcW w:w="8462" w:type="dxa"/>
          </w:tcPr>
          <w:p w14:paraId="44871D2E">
            <w:pPr>
              <w:pStyle w:val="9"/>
              <w:spacing w:line="228" w:lineRule="exact"/>
              <w:rPr>
                <w:sz w:val="28"/>
                <w:szCs w:val="28"/>
              </w:rPr>
            </w:pPr>
            <w:r>
              <w:rPr>
                <w:sz w:val="28"/>
                <w:szCs w:val="28"/>
              </w:rPr>
              <w:t>Логика</w:t>
            </w:r>
            <w:r>
              <w:rPr>
                <w:spacing w:val="-8"/>
                <w:sz w:val="28"/>
                <w:szCs w:val="28"/>
              </w:rPr>
              <w:t xml:space="preserve"> </w:t>
            </w:r>
            <w:r>
              <w:rPr>
                <w:sz w:val="28"/>
                <w:szCs w:val="28"/>
              </w:rPr>
              <w:t>и</w:t>
            </w:r>
            <w:r>
              <w:rPr>
                <w:spacing w:val="-9"/>
                <w:sz w:val="28"/>
                <w:szCs w:val="28"/>
              </w:rPr>
              <w:t xml:space="preserve"> </w:t>
            </w:r>
            <w:r>
              <w:rPr>
                <w:sz w:val="28"/>
                <w:szCs w:val="28"/>
              </w:rPr>
              <w:t>ее</w:t>
            </w:r>
            <w:r>
              <w:rPr>
                <w:spacing w:val="-8"/>
                <w:sz w:val="28"/>
                <w:szCs w:val="28"/>
              </w:rPr>
              <w:t xml:space="preserve"> </w:t>
            </w:r>
            <w:r>
              <w:rPr>
                <w:sz w:val="28"/>
                <w:szCs w:val="28"/>
              </w:rPr>
              <w:t>законы.</w:t>
            </w:r>
            <w:r>
              <w:rPr>
                <w:spacing w:val="-7"/>
                <w:sz w:val="28"/>
                <w:szCs w:val="28"/>
              </w:rPr>
              <w:t xml:space="preserve"> </w:t>
            </w:r>
            <w:r>
              <w:rPr>
                <w:sz w:val="28"/>
                <w:szCs w:val="28"/>
              </w:rPr>
              <w:t>Искусство</w:t>
            </w:r>
            <w:r>
              <w:rPr>
                <w:spacing w:val="-5"/>
                <w:sz w:val="28"/>
                <w:szCs w:val="28"/>
              </w:rPr>
              <w:t xml:space="preserve"> </w:t>
            </w:r>
            <w:r>
              <w:rPr>
                <w:spacing w:val="-2"/>
                <w:sz w:val="28"/>
                <w:szCs w:val="28"/>
              </w:rPr>
              <w:t>спорить</w:t>
            </w:r>
          </w:p>
        </w:tc>
      </w:tr>
      <w:tr w14:paraId="7D28F21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6" w:hRule="atLeast"/>
        </w:trPr>
        <w:tc>
          <w:tcPr>
            <w:tcW w:w="924" w:type="dxa"/>
          </w:tcPr>
          <w:p w14:paraId="4D8AF363">
            <w:pPr>
              <w:pStyle w:val="9"/>
              <w:spacing w:before="2"/>
              <w:rPr>
                <w:sz w:val="28"/>
                <w:szCs w:val="28"/>
              </w:rPr>
            </w:pPr>
            <w:r>
              <w:rPr>
                <w:sz w:val="28"/>
                <w:szCs w:val="28"/>
              </w:rPr>
              <w:t>Урок</w:t>
            </w:r>
            <w:r>
              <w:rPr>
                <w:spacing w:val="-4"/>
                <w:sz w:val="28"/>
                <w:szCs w:val="28"/>
              </w:rPr>
              <w:t xml:space="preserve"> </w:t>
            </w:r>
            <w:r>
              <w:rPr>
                <w:spacing w:val="-5"/>
                <w:sz w:val="28"/>
                <w:szCs w:val="28"/>
              </w:rPr>
              <w:t>16</w:t>
            </w:r>
          </w:p>
        </w:tc>
        <w:tc>
          <w:tcPr>
            <w:tcW w:w="8462" w:type="dxa"/>
          </w:tcPr>
          <w:p w14:paraId="3141E303">
            <w:pPr>
              <w:pStyle w:val="9"/>
              <w:spacing w:before="2"/>
              <w:rPr>
                <w:sz w:val="28"/>
                <w:szCs w:val="28"/>
              </w:rPr>
            </w:pPr>
            <w:r>
              <w:rPr>
                <w:sz w:val="28"/>
                <w:szCs w:val="28"/>
              </w:rPr>
              <w:t>Логика</w:t>
            </w:r>
            <w:r>
              <w:rPr>
                <w:spacing w:val="-8"/>
                <w:sz w:val="28"/>
                <w:szCs w:val="28"/>
              </w:rPr>
              <w:t xml:space="preserve"> </w:t>
            </w:r>
            <w:r>
              <w:rPr>
                <w:sz w:val="28"/>
                <w:szCs w:val="28"/>
              </w:rPr>
              <w:t>и</w:t>
            </w:r>
            <w:r>
              <w:rPr>
                <w:spacing w:val="-9"/>
                <w:sz w:val="28"/>
                <w:szCs w:val="28"/>
              </w:rPr>
              <w:t xml:space="preserve"> </w:t>
            </w:r>
            <w:r>
              <w:rPr>
                <w:sz w:val="28"/>
                <w:szCs w:val="28"/>
              </w:rPr>
              <w:t>ее</w:t>
            </w:r>
            <w:r>
              <w:rPr>
                <w:spacing w:val="-8"/>
                <w:sz w:val="28"/>
                <w:szCs w:val="28"/>
              </w:rPr>
              <w:t xml:space="preserve"> </w:t>
            </w:r>
            <w:r>
              <w:rPr>
                <w:sz w:val="28"/>
                <w:szCs w:val="28"/>
              </w:rPr>
              <w:t>законы.</w:t>
            </w:r>
            <w:r>
              <w:rPr>
                <w:spacing w:val="-7"/>
                <w:sz w:val="28"/>
                <w:szCs w:val="28"/>
              </w:rPr>
              <w:t xml:space="preserve"> </w:t>
            </w:r>
            <w:r>
              <w:rPr>
                <w:sz w:val="28"/>
                <w:szCs w:val="28"/>
              </w:rPr>
              <w:t>Искусство</w:t>
            </w:r>
            <w:r>
              <w:rPr>
                <w:spacing w:val="-5"/>
                <w:sz w:val="28"/>
                <w:szCs w:val="28"/>
              </w:rPr>
              <w:t xml:space="preserve"> </w:t>
            </w:r>
            <w:r>
              <w:rPr>
                <w:spacing w:val="-2"/>
                <w:sz w:val="28"/>
                <w:szCs w:val="28"/>
              </w:rPr>
              <w:t>спорить</w:t>
            </w:r>
          </w:p>
        </w:tc>
      </w:tr>
      <w:tr w14:paraId="2D8A954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1" w:hRule="atLeast"/>
        </w:trPr>
        <w:tc>
          <w:tcPr>
            <w:tcW w:w="924" w:type="dxa"/>
          </w:tcPr>
          <w:p w14:paraId="01B840BB">
            <w:pPr>
              <w:pStyle w:val="9"/>
              <w:spacing w:line="228" w:lineRule="exact"/>
              <w:rPr>
                <w:sz w:val="28"/>
                <w:szCs w:val="28"/>
              </w:rPr>
            </w:pPr>
            <w:r>
              <w:rPr>
                <w:sz w:val="28"/>
                <w:szCs w:val="28"/>
              </w:rPr>
              <w:t>Урок</w:t>
            </w:r>
            <w:r>
              <w:rPr>
                <w:spacing w:val="-4"/>
                <w:sz w:val="28"/>
                <w:szCs w:val="28"/>
              </w:rPr>
              <w:t xml:space="preserve"> </w:t>
            </w:r>
            <w:r>
              <w:rPr>
                <w:spacing w:val="-5"/>
                <w:sz w:val="28"/>
                <w:szCs w:val="28"/>
              </w:rPr>
              <w:t>17</w:t>
            </w:r>
          </w:p>
        </w:tc>
        <w:tc>
          <w:tcPr>
            <w:tcW w:w="8462" w:type="dxa"/>
          </w:tcPr>
          <w:p w14:paraId="51251162">
            <w:pPr>
              <w:pStyle w:val="9"/>
              <w:spacing w:line="228" w:lineRule="exact"/>
              <w:rPr>
                <w:sz w:val="28"/>
                <w:szCs w:val="28"/>
              </w:rPr>
            </w:pPr>
            <w:r>
              <w:rPr>
                <w:sz w:val="28"/>
                <w:szCs w:val="28"/>
              </w:rPr>
              <w:t>Логика</w:t>
            </w:r>
            <w:r>
              <w:rPr>
                <w:spacing w:val="-8"/>
                <w:sz w:val="28"/>
                <w:szCs w:val="28"/>
              </w:rPr>
              <w:t xml:space="preserve"> </w:t>
            </w:r>
            <w:r>
              <w:rPr>
                <w:sz w:val="28"/>
                <w:szCs w:val="28"/>
              </w:rPr>
              <w:t>и</w:t>
            </w:r>
            <w:r>
              <w:rPr>
                <w:spacing w:val="-9"/>
                <w:sz w:val="28"/>
                <w:szCs w:val="28"/>
              </w:rPr>
              <w:t xml:space="preserve"> </w:t>
            </w:r>
            <w:r>
              <w:rPr>
                <w:sz w:val="28"/>
                <w:szCs w:val="28"/>
              </w:rPr>
              <w:t>ее</w:t>
            </w:r>
            <w:r>
              <w:rPr>
                <w:spacing w:val="-8"/>
                <w:sz w:val="28"/>
                <w:szCs w:val="28"/>
              </w:rPr>
              <w:t xml:space="preserve"> </w:t>
            </w:r>
            <w:r>
              <w:rPr>
                <w:sz w:val="28"/>
                <w:szCs w:val="28"/>
              </w:rPr>
              <w:t>законы.</w:t>
            </w:r>
            <w:r>
              <w:rPr>
                <w:spacing w:val="-7"/>
                <w:sz w:val="28"/>
                <w:szCs w:val="28"/>
              </w:rPr>
              <w:t xml:space="preserve"> </w:t>
            </w:r>
            <w:r>
              <w:rPr>
                <w:sz w:val="28"/>
                <w:szCs w:val="28"/>
              </w:rPr>
              <w:t>Искусство</w:t>
            </w:r>
            <w:r>
              <w:rPr>
                <w:spacing w:val="-5"/>
                <w:sz w:val="28"/>
                <w:szCs w:val="28"/>
              </w:rPr>
              <w:t xml:space="preserve"> </w:t>
            </w:r>
            <w:r>
              <w:rPr>
                <w:spacing w:val="-2"/>
                <w:sz w:val="28"/>
                <w:szCs w:val="28"/>
              </w:rPr>
              <w:t>спорить</w:t>
            </w:r>
          </w:p>
        </w:tc>
      </w:tr>
      <w:tr w14:paraId="343A1D8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6" w:hRule="atLeast"/>
        </w:trPr>
        <w:tc>
          <w:tcPr>
            <w:tcW w:w="924" w:type="dxa"/>
          </w:tcPr>
          <w:p w14:paraId="462D7111">
            <w:pPr>
              <w:pStyle w:val="9"/>
              <w:rPr>
                <w:sz w:val="28"/>
                <w:szCs w:val="28"/>
              </w:rPr>
            </w:pPr>
            <w:r>
              <w:rPr>
                <w:sz w:val="28"/>
                <w:szCs w:val="28"/>
              </w:rPr>
              <w:t>Урок</w:t>
            </w:r>
            <w:r>
              <w:rPr>
                <w:spacing w:val="-4"/>
                <w:sz w:val="28"/>
                <w:szCs w:val="28"/>
              </w:rPr>
              <w:t xml:space="preserve"> </w:t>
            </w:r>
            <w:r>
              <w:rPr>
                <w:spacing w:val="-5"/>
                <w:sz w:val="28"/>
                <w:szCs w:val="28"/>
              </w:rPr>
              <w:t>18</w:t>
            </w:r>
          </w:p>
        </w:tc>
        <w:tc>
          <w:tcPr>
            <w:tcW w:w="8462" w:type="dxa"/>
          </w:tcPr>
          <w:p w14:paraId="0F57420E">
            <w:pPr>
              <w:pStyle w:val="9"/>
              <w:rPr>
                <w:sz w:val="28"/>
                <w:szCs w:val="28"/>
              </w:rPr>
            </w:pPr>
            <w:r>
              <w:rPr>
                <w:sz w:val="28"/>
                <w:szCs w:val="28"/>
              </w:rPr>
              <w:t>Повторительно-обобщающий</w:t>
            </w:r>
            <w:r>
              <w:rPr>
                <w:spacing w:val="-13"/>
                <w:sz w:val="28"/>
                <w:szCs w:val="28"/>
              </w:rPr>
              <w:t xml:space="preserve"> </w:t>
            </w:r>
            <w:r>
              <w:rPr>
                <w:sz w:val="28"/>
                <w:szCs w:val="28"/>
              </w:rPr>
              <w:t>урок</w:t>
            </w:r>
            <w:r>
              <w:rPr>
                <w:spacing w:val="-12"/>
                <w:sz w:val="28"/>
                <w:szCs w:val="28"/>
              </w:rPr>
              <w:t xml:space="preserve"> </w:t>
            </w:r>
            <w:r>
              <w:rPr>
                <w:sz w:val="28"/>
                <w:szCs w:val="28"/>
              </w:rPr>
              <w:t>по</w:t>
            </w:r>
            <w:r>
              <w:rPr>
                <w:spacing w:val="-13"/>
                <w:sz w:val="28"/>
                <w:szCs w:val="28"/>
              </w:rPr>
              <w:t xml:space="preserve"> </w:t>
            </w:r>
            <w:r>
              <w:rPr>
                <w:sz w:val="28"/>
                <w:szCs w:val="28"/>
              </w:rPr>
              <w:t>теме</w:t>
            </w:r>
            <w:r>
              <w:rPr>
                <w:spacing w:val="-11"/>
                <w:sz w:val="28"/>
                <w:szCs w:val="28"/>
              </w:rPr>
              <w:t xml:space="preserve"> </w:t>
            </w:r>
            <w:r>
              <w:rPr>
                <w:sz w:val="28"/>
                <w:szCs w:val="28"/>
              </w:rPr>
              <w:t>«Искусство</w:t>
            </w:r>
            <w:r>
              <w:rPr>
                <w:spacing w:val="-11"/>
                <w:sz w:val="28"/>
                <w:szCs w:val="28"/>
              </w:rPr>
              <w:t xml:space="preserve"> </w:t>
            </w:r>
            <w:r>
              <w:rPr>
                <w:spacing w:val="-2"/>
                <w:sz w:val="28"/>
                <w:szCs w:val="28"/>
              </w:rPr>
              <w:t>мыслить»</w:t>
            </w:r>
          </w:p>
        </w:tc>
      </w:tr>
      <w:tr w14:paraId="2F3D0FA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4" w:hRule="atLeast"/>
        </w:trPr>
        <w:tc>
          <w:tcPr>
            <w:tcW w:w="924" w:type="dxa"/>
          </w:tcPr>
          <w:p w14:paraId="0A69795C">
            <w:pPr>
              <w:pStyle w:val="9"/>
              <w:rPr>
                <w:sz w:val="28"/>
                <w:szCs w:val="28"/>
              </w:rPr>
            </w:pPr>
            <w:r>
              <w:rPr>
                <w:sz w:val="28"/>
                <w:szCs w:val="28"/>
              </w:rPr>
              <w:t>Урок</w:t>
            </w:r>
            <w:r>
              <w:rPr>
                <w:spacing w:val="-4"/>
                <w:sz w:val="28"/>
                <w:szCs w:val="28"/>
              </w:rPr>
              <w:t xml:space="preserve"> </w:t>
            </w:r>
            <w:r>
              <w:rPr>
                <w:spacing w:val="-5"/>
                <w:sz w:val="28"/>
                <w:szCs w:val="28"/>
              </w:rPr>
              <w:t>19</w:t>
            </w:r>
          </w:p>
        </w:tc>
        <w:tc>
          <w:tcPr>
            <w:tcW w:w="8462" w:type="dxa"/>
          </w:tcPr>
          <w:p w14:paraId="7C325287">
            <w:pPr>
              <w:pStyle w:val="9"/>
              <w:rPr>
                <w:sz w:val="28"/>
                <w:szCs w:val="28"/>
              </w:rPr>
            </w:pPr>
            <w:r>
              <w:rPr>
                <w:sz w:val="28"/>
                <w:szCs w:val="28"/>
              </w:rPr>
              <w:t>Правовые</w:t>
            </w:r>
            <w:r>
              <w:rPr>
                <w:spacing w:val="-5"/>
                <w:sz w:val="28"/>
                <w:szCs w:val="28"/>
              </w:rPr>
              <w:t xml:space="preserve"> </w:t>
            </w:r>
            <w:r>
              <w:rPr>
                <w:sz w:val="28"/>
                <w:szCs w:val="28"/>
              </w:rPr>
              <w:t>системы</w:t>
            </w:r>
            <w:r>
              <w:rPr>
                <w:spacing w:val="-2"/>
                <w:sz w:val="28"/>
                <w:szCs w:val="28"/>
              </w:rPr>
              <w:t xml:space="preserve"> </w:t>
            </w:r>
            <w:r>
              <w:rPr>
                <w:sz w:val="28"/>
                <w:szCs w:val="28"/>
              </w:rPr>
              <w:t>и</w:t>
            </w:r>
            <w:r>
              <w:rPr>
                <w:spacing w:val="-10"/>
                <w:sz w:val="28"/>
                <w:szCs w:val="28"/>
              </w:rPr>
              <w:t xml:space="preserve"> </w:t>
            </w:r>
            <w:r>
              <w:rPr>
                <w:sz w:val="28"/>
                <w:szCs w:val="28"/>
              </w:rPr>
              <w:t>их</w:t>
            </w:r>
            <w:r>
              <w:rPr>
                <w:spacing w:val="-8"/>
                <w:sz w:val="28"/>
                <w:szCs w:val="28"/>
              </w:rPr>
              <w:t xml:space="preserve"> </w:t>
            </w:r>
            <w:r>
              <w:rPr>
                <w:spacing w:val="-2"/>
                <w:sz w:val="28"/>
                <w:szCs w:val="28"/>
              </w:rPr>
              <w:t>различия</w:t>
            </w:r>
          </w:p>
        </w:tc>
      </w:tr>
      <w:tr w14:paraId="7F2E2A1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1" w:hRule="atLeast"/>
        </w:trPr>
        <w:tc>
          <w:tcPr>
            <w:tcW w:w="924" w:type="dxa"/>
          </w:tcPr>
          <w:p w14:paraId="2521335E">
            <w:pPr>
              <w:pStyle w:val="9"/>
              <w:spacing w:line="228" w:lineRule="exact"/>
              <w:rPr>
                <w:sz w:val="28"/>
                <w:szCs w:val="28"/>
              </w:rPr>
            </w:pPr>
            <w:r>
              <w:rPr>
                <w:sz w:val="28"/>
                <w:szCs w:val="28"/>
              </w:rPr>
              <w:t>Урок</w:t>
            </w:r>
            <w:r>
              <w:rPr>
                <w:spacing w:val="-4"/>
                <w:sz w:val="28"/>
                <w:szCs w:val="28"/>
              </w:rPr>
              <w:t xml:space="preserve"> </w:t>
            </w:r>
            <w:r>
              <w:rPr>
                <w:spacing w:val="-5"/>
                <w:sz w:val="28"/>
                <w:szCs w:val="28"/>
              </w:rPr>
              <w:t>20</w:t>
            </w:r>
          </w:p>
        </w:tc>
        <w:tc>
          <w:tcPr>
            <w:tcW w:w="8462" w:type="dxa"/>
          </w:tcPr>
          <w:p w14:paraId="59192CCA">
            <w:pPr>
              <w:pStyle w:val="9"/>
              <w:spacing w:line="228" w:lineRule="exact"/>
              <w:rPr>
                <w:sz w:val="28"/>
                <w:szCs w:val="28"/>
              </w:rPr>
            </w:pPr>
            <w:r>
              <w:rPr>
                <w:sz w:val="28"/>
                <w:szCs w:val="28"/>
              </w:rPr>
              <w:t>Правовые</w:t>
            </w:r>
            <w:r>
              <w:rPr>
                <w:spacing w:val="-5"/>
                <w:sz w:val="28"/>
                <w:szCs w:val="28"/>
              </w:rPr>
              <w:t xml:space="preserve"> </w:t>
            </w:r>
            <w:r>
              <w:rPr>
                <w:sz w:val="28"/>
                <w:szCs w:val="28"/>
              </w:rPr>
              <w:t>системы</w:t>
            </w:r>
            <w:r>
              <w:rPr>
                <w:spacing w:val="-2"/>
                <w:sz w:val="28"/>
                <w:szCs w:val="28"/>
              </w:rPr>
              <w:t xml:space="preserve"> </w:t>
            </w:r>
            <w:r>
              <w:rPr>
                <w:sz w:val="28"/>
                <w:szCs w:val="28"/>
              </w:rPr>
              <w:t>и</w:t>
            </w:r>
            <w:r>
              <w:rPr>
                <w:spacing w:val="-10"/>
                <w:sz w:val="28"/>
                <w:szCs w:val="28"/>
              </w:rPr>
              <w:t xml:space="preserve"> </w:t>
            </w:r>
            <w:r>
              <w:rPr>
                <w:sz w:val="28"/>
                <w:szCs w:val="28"/>
              </w:rPr>
              <w:t>их</w:t>
            </w:r>
            <w:r>
              <w:rPr>
                <w:spacing w:val="-8"/>
                <w:sz w:val="28"/>
                <w:szCs w:val="28"/>
              </w:rPr>
              <w:t xml:space="preserve"> </w:t>
            </w:r>
            <w:r>
              <w:rPr>
                <w:spacing w:val="-2"/>
                <w:sz w:val="28"/>
                <w:szCs w:val="28"/>
              </w:rPr>
              <w:t>различия</w:t>
            </w:r>
          </w:p>
        </w:tc>
      </w:tr>
      <w:tr w14:paraId="0D71021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6" w:hRule="atLeast"/>
        </w:trPr>
        <w:tc>
          <w:tcPr>
            <w:tcW w:w="924" w:type="dxa"/>
          </w:tcPr>
          <w:p w14:paraId="688A8A15">
            <w:pPr>
              <w:pStyle w:val="9"/>
              <w:spacing w:before="2"/>
              <w:rPr>
                <w:sz w:val="28"/>
                <w:szCs w:val="28"/>
              </w:rPr>
            </w:pPr>
            <w:r>
              <w:rPr>
                <w:sz w:val="28"/>
                <w:szCs w:val="28"/>
              </w:rPr>
              <w:t>Урок</w:t>
            </w:r>
            <w:r>
              <w:rPr>
                <w:spacing w:val="-4"/>
                <w:sz w:val="28"/>
                <w:szCs w:val="28"/>
              </w:rPr>
              <w:t xml:space="preserve"> </w:t>
            </w:r>
            <w:r>
              <w:rPr>
                <w:spacing w:val="-5"/>
                <w:sz w:val="28"/>
                <w:szCs w:val="28"/>
              </w:rPr>
              <w:t>22</w:t>
            </w:r>
          </w:p>
        </w:tc>
        <w:tc>
          <w:tcPr>
            <w:tcW w:w="8462" w:type="dxa"/>
          </w:tcPr>
          <w:p w14:paraId="3046A8A5">
            <w:pPr>
              <w:pStyle w:val="9"/>
              <w:spacing w:before="2"/>
              <w:rPr>
                <w:sz w:val="28"/>
                <w:szCs w:val="28"/>
              </w:rPr>
            </w:pPr>
            <w:r>
              <w:rPr>
                <w:sz w:val="28"/>
                <w:szCs w:val="28"/>
              </w:rPr>
              <w:t>Как</w:t>
            </w:r>
            <w:r>
              <w:rPr>
                <w:spacing w:val="-13"/>
                <w:sz w:val="28"/>
                <w:szCs w:val="28"/>
              </w:rPr>
              <w:t xml:space="preserve"> </w:t>
            </w:r>
            <w:r>
              <w:rPr>
                <w:sz w:val="28"/>
                <w:szCs w:val="28"/>
              </w:rPr>
              <w:t>работают</w:t>
            </w:r>
            <w:r>
              <w:rPr>
                <w:spacing w:val="-10"/>
                <w:sz w:val="28"/>
                <w:szCs w:val="28"/>
              </w:rPr>
              <w:t xml:space="preserve"> </w:t>
            </w:r>
            <w:r>
              <w:rPr>
                <w:sz w:val="28"/>
                <w:szCs w:val="28"/>
              </w:rPr>
              <w:t>политические</w:t>
            </w:r>
            <w:r>
              <w:rPr>
                <w:spacing w:val="-8"/>
                <w:sz w:val="28"/>
                <w:szCs w:val="28"/>
              </w:rPr>
              <w:t xml:space="preserve"> </w:t>
            </w:r>
            <w:r>
              <w:rPr>
                <w:spacing w:val="-2"/>
                <w:sz w:val="28"/>
                <w:szCs w:val="28"/>
              </w:rPr>
              <w:t>партии</w:t>
            </w:r>
          </w:p>
        </w:tc>
      </w:tr>
      <w:tr w14:paraId="163BD10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1" w:hRule="atLeast"/>
        </w:trPr>
        <w:tc>
          <w:tcPr>
            <w:tcW w:w="924" w:type="dxa"/>
          </w:tcPr>
          <w:p w14:paraId="17775EC6">
            <w:pPr>
              <w:pStyle w:val="9"/>
              <w:spacing w:line="228" w:lineRule="exact"/>
              <w:rPr>
                <w:sz w:val="28"/>
                <w:szCs w:val="28"/>
              </w:rPr>
            </w:pPr>
            <w:r>
              <w:rPr>
                <w:sz w:val="28"/>
                <w:szCs w:val="28"/>
              </w:rPr>
              <w:t>Урок</w:t>
            </w:r>
            <w:r>
              <w:rPr>
                <w:spacing w:val="-4"/>
                <w:sz w:val="28"/>
                <w:szCs w:val="28"/>
              </w:rPr>
              <w:t xml:space="preserve"> </w:t>
            </w:r>
            <w:r>
              <w:rPr>
                <w:spacing w:val="-5"/>
                <w:sz w:val="28"/>
                <w:szCs w:val="28"/>
              </w:rPr>
              <w:t>23</w:t>
            </w:r>
          </w:p>
        </w:tc>
        <w:tc>
          <w:tcPr>
            <w:tcW w:w="8462" w:type="dxa"/>
          </w:tcPr>
          <w:p w14:paraId="28FF23B1">
            <w:pPr>
              <w:pStyle w:val="9"/>
              <w:spacing w:line="228" w:lineRule="exact"/>
              <w:rPr>
                <w:sz w:val="28"/>
                <w:szCs w:val="28"/>
              </w:rPr>
            </w:pPr>
            <w:r>
              <w:rPr>
                <w:sz w:val="28"/>
                <w:szCs w:val="28"/>
              </w:rPr>
              <w:t>Выборы.</w:t>
            </w:r>
            <w:r>
              <w:rPr>
                <w:spacing w:val="-9"/>
                <w:sz w:val="28"/>
                <w:szCs w:val="28"/>
              </w:rPr>
              <w:t xml:space="preserve"> </w:t>
            </w:r>
            <w:r>
              <w:rPr>
                <w:sz w:val="28"/>
                <w:szCs w:val="28"/>
              </w:rPr>
              <w:t>Избирательные</w:t>
            </w:r>
            <w:r>
              <w:rPr>
                <w:spacing w:val="-8"/>
                <w:sz w:val="28"/>
                <w:szCs w:val="28"/>
              </w:rPr>
              <w:t xml:space="preserve"> </w:t>
            </w:r>
            <w:r>
              <w:rPr>
                <w:sz w:val="28"/>
                <w:szCs w:val="28"/>
              </w:rPr>
              <w:t>системы</w:t>
            </w:r>
            <w:r>
              <w:rPr>
                <w:spacing w:val="-8"/>
                <w:sz w:val="28"/>
                <w:szCs w:val="28"/>
              </w:rPr>
              <w:t xml:space="preserve"> </w:t>
            </w:r>
            <w:r>
              <w:rPr>
                <w:sz w:val="28"/>
                <w:szCs w:val="28"/>
              </w:rPr>
              <w:t>в</w:t>
            </w:r>
            <w:r>
              <w:rPr>
                <w:spacing w:val="-9"/>
                <w:sz w:val="28"/>
                <w:szCs w:val="28"/>
              </w:rPr>
              <w:t xml:space="preserve"> </w:t>
            </w:r>
            <w:r>
              <w:rPr>
                <w:sz w:val="28"/>
                <w:szCs w:val="28"/>
              </w:rPr>
              <w:t>России</w:t>
            </w:r>
            <w:r>
              <w:rPr>
                <w:spacing w:val="-9"/>
                <w:sz w:val="28"/>
                <w:szCs w:val="28"/>
              </w:rPr>
              <w:t xml:space="preserve"> </w:t>
            </w:r>
            <w:r>
              <w:rPr>
                <w:sz w:val="28"/>
                <w:szCs w:val="28"/>
              </w:rPr>
              <w:t>и</w:t>
            </w:r>
            <w:r>
              <w:rPr>
                <w:spacing w:val="-8"/>
                <w:sz w:val="28"/>
                <w:szCs w:val="28"/>
              </w:rPr>
              <w:t xml:space="preserve"> </w:t>
            </w:r>
            <w:r>
              <w:rPr>
                <w:spacing w:val="-4"/>
                <w:sz w:val="28"/>
                <w:szCs w:val="28"/>
              </w:rPr>
              <w:t>мире</w:t>
            </w:r>
          </w:p>
        </w:tc>
      </w:tr>
      <w:tr w14:paraId="7716169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4" w:hRule="atLeast"/>
        </w:trPr>
        <w:tc>
          <w:tcPr>
            <w:tcW w:w="924" w:type="dxa"/>
          </w:tcPr>
          <w:p w14:paraId="2EDE418D">
            <w:pPr>
              <w:pStyle w:val="9"/>
              <w:spacing w:line="228" w:lineRule="exact"/>
              <w:rPr>
                <w:sz w:val="28"/>
                <w:szCs w:val="28"/>
              </w:rPr>
            </w:pPr>
            <w:r>
              <w:rPr>
                <w:sz w:val="28"/>
                <w:szCs w:val="28"/>
              </w:rPr>
              <w:t>Урок</w:t>
            </w:r>
            <w:r>
              <w:rPr>
                <w:spacing w:val="-4"/>
                <w:sz w:val="28"/>
                <w:szCs w:val="28"/>
              </w:rPr>
              <w:t xml:space="preserve"> </w:t>
            </w:r>
            <w:r>
              <w:rPr>
                <w:spacing w:val="-5"/>
                <w:sz w:val="28"/>
                <w:szCs w:val="28"/>
              </w:rPr>
              <w:t>24</w:t>
            </w:r>
          </w:p>
        </w:tc>
        <w:tc>
          <w:tcPr>
            <w:tcW w:w="8462" w:type="dxa"/>
          </w:tcPr>
          <w:p w14:paraId="5C5406DF">
            <w:pPr>
              <w:pStyle w:val="9"/>
              <w:spacing w:line="228" w:lineRule="exact"/>
              <w:rPr>
                <w:sz w:val="28"/>
                <w:szCs w:val="28"/>
              </w:rPr>
            </w:pPr>
            <w:r>
              <w:rPr>
                <w:sz w:val="28"/>
                <w:szCs w:val="28"/>
              </w:rPr>
              <w:t>Выборы.</w:t>
            </w:r>
            <w:r>
              <w:rPr>
                <w:spacing w:val="-9"/>
                <w:sz w:val="28"/>
                <w:szCs w:val="28"/>
              </w:rPr>
              <w:t xml:space="preserve"> </w:t>
            </w:r>
            <w:r>
              <w:rPr>
                <w:sz w:val="28"/>
                <w:szCs w:val="28"/>
              </w:rPr>
              <w:t>Избирательные</w:t>
            </w:r>
            <w:r>
              <w:rPr>
                <w:spacing w:val="-8"/>
                <w:sz w:val="28"/>
                <w:szCs w:val="28"/>
              </w:rPr>
              <w:t xml:space="preserve"> </w:t>
            </w:r>
            <w:r>
              <w:rPr>
                <w:sz w:val="28"/>
                <w:szCs w:val="28"/>
              </w:rPr>
              <w:t>системы</w:t>
            </w:r>
            <w:r>
              <w:rPr>
                <w:spacing w:val="-8"/>
                <w:sz w:val="28"/>
                <w:szCs w:val="28"/>
              </w:rPr>
              <w:t xml:space="preserve"> </w:t>
            </w:r>
            <w:r>
              <w:rPr>
                <w:sz w:val="28"/>
                <w:szCs w:val="28"/>
              </w:rPr>
              <w:t>в</w:t>
            </w:r>
            <w:r>
              <w:rPr>
                <w:spacing w:val="-9"/>
                <w:sz w:val="28"/>
                <w:szCs w:val="28"/>
              </w:rPr>
              <w:t xml:space="preserve"> </w:t>
            </w:r>
            <w:r>
              <w:rPr>
                <w:sz w:val="28"/>
                <w:szCs w:val="28"/>
              </w:rPr>
              <w:t>России</w:t>
            </w:r>
            <w:r>
              <w:rPr>
                <w:spacing w:val="-9"/>
                <w:sz w:val="28"/>
                <w:szCs w:val="28"/>
              </w:rPr>
              <w:t xml:space="preserve"> </w:t>
            </w:r>
            <w:r>
              <w:rPr>
                <w:sz w:val="28"/>
                <w:szCs w:val="28"/>
              </w:rPr>
              <w:t>и</w:t>
            </w:r>
            <w:r>
              <w:rPr>
                <w:spacing w:val="-8"/>
                <w:sz w:val="28"/>
                <w:szCs w:val="28"/>
              </w:rPr>
              <w:t xml:space="preserve"> </w:t>
            </w:r>
            <w:r>
              <w:rPr>
                <w:spacing w:val="-4"/>
                <w:sz w:val="28"/>
                <w:szCs w:val="28"/>
              </w:rPr>
              <w:t>мире</w:t>
            </w:r>
          </w:p>
        </w:tc>
      </w:tr>
      <w:tr w14:paraId="3BFA63C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4" w:hRule="atLeast"/>
        </w:trPr>
        <w:tc>
          <w:tcPr>
            <w:tcW w:w="924" w:type="dxa"/>
          </w:tcPr>
          <w:p w14:paraId="2B8F0B85">
            <w:pPr>
              <w:pStyle w:val="9"/>
              <w:rPr>
                <w:sz w:val="28"/>
                <w:szCs w:val="28"/>
              </w:rPr>
            </w:pPr>
            <w:r>
              <w:rPr>
                <w:sz w:val="28"/>
                <w:szCs w:val="28"/>
              </w:rPr>
              <w:t>Урок</w:t>
            </w:r>
            <w:r>
              <w:rPr>
                <w:spacing w:val="-4"/>
                <w:sz w:val="28"/>
                <w:szCs w:val="28"/>
              </w:rPr>
              <w:t xml:space="preserve"> </w:t>
            </w:r>
            <w:r>
              <w:rPr>
                <w:spacing w:val="-5"/>
                <w:sz w:val="28"/>
                <w:szCs w:val="28"/>
              </w:rPr>
              <w:t>25</w:t>
            </w:r>
          </w:p>
        </w:tc>
        <w:tc>
          <w:tcPr>
            <w:tcW w:w="8462" w:type="dxa"/>
          </w:tcPr>
          <w:p w14:paraId="4E771A7A">
            <w:pPr>
              <w:pStyle w:val="9"/>
              <w:rPr>
                <w:sz w:val="28"/>
                <w:szCs w:val="28"/>
              </w:rPr>
            </w:pPr>
            <w:r>
              <w:rPr>
                <w:spacing w:val="-2"/>
                <w:sz w:val="28"/>
                <w:szCs w:val="28"/>
              </w:rPr>
              <w:t>Гражданское</w:t>
            </w:r>
            <w:r>
              <w:rPr>
                <w:spacing w:val="4"/>
                <w:sz w:val="28"/>
                <w:szCs w:val="28"/>
              </w:rPr>
              <w:t xml:space="preserve"> </w:t>
            </w:r>
            <w:r>
              <w:rPr>
                <w:spacing w:val="-2"/>
                <w:sz w:val="28"/>
                <w:szCs w:val="28"/>
              </w:rPr>
              <w:t>общество</w:t>
            </w:r>
          </w:p>
        </w:tc>
      </w:tr>
      <w:tr w14:paraId="05F914A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4" w:hRule="atLeast"/>
        </w:trPr>
        <w:tc>
          <w:tcPr>
            <w:tcW w:w="924" w:type="dxa"/>
          </w:tcPr>
          <w:p w14:paraId="1F78A920">
            <w:pPr>
              <w:pStyle w:val="9"/>
              <w:spacing w:line="228" w:lineRule="exact"/>
              <w:rPr>
                <w:sz w:val="28"/>
                <w:szCs w:val="28"/>
              </w:rPr>
            </w:pPr>
            <w:r>
              <w:rPr>
                <w:sz w:val="28"/>
                <w:szCs w:val="28"/>
              </w:rPr>
              <w:t>Урок</w:t>
            </w:r>
            <w:r>
              <w:rPr>
                <w:spacing w:val="-4"/>
                <w:sz w:val="28"/>
                <w:szCs w:val="28"/>
              </w:rPr>
              <w:t xml:space="preserve"> </w:t>
            </w:r>
            <w:r>
              <w:rPr>
                <w:spacing w:val="-5"/>
                <w:sz w:val="28"/>
                <w:szCs w:val="28"/>
              </w:rPr>
              <w:t>26</w:t>
            </w:r>
          </w:p>
        </w:tc>
        <w:tc>
          <w:tcPr>
            <w:tcW w:w="8462" w:type="dxa"/>
          </w:tcPr>
          <w:p w14:paraId="25990515">
            <w:pPr>
              <w:pStyle w:val="9"/>
              <w:spacing w:line="228" w:lineRule="exact"/>
              <w:rPr>
                <w:sz w:val="28"/>
                <w:szCs w:val="28"/>
              </w:rPr>
            </w:pPr>
            <w:r>
              <w:rPr>
                <w:spacing w:val="-2"/>
                <w:sz w:val="28"/>
                <w:szCs w:val="28"/>
              </w:rPr>
              <w:t>Повторительно-обобщающий</w:t>
            </w:r>
            <w:r>
              <w:rPr>
                <w:spacing w:val="5"/>
                <w:sz w:val="28"/>
                <w:szCs w:val="28"/>
              </w:rPr>
              <w:t xml:space="preserve"> </w:t>
            </w:r>
            <w:r>
              <w:rPr>
                <w:spacing w:val="-2"/>
                <w:sz w:val="28"/>
                <w:szCs w:val="28"/>
              </w:rPr>
              <w:t>урок</w:t>
            </w:r>
            <w:r>
              <w:rPr>
                <w:spacing w:val="5"/>
                <w:sz w:val="28"/>
                <w:szCs w:val="28"/>
              </w:rPr>
              <w:t xml:space="preserve"> </w:t>
            </w:r>
            <w:r>
              <w:rPr>
                <w:spacing w:val="-2"/>
                <w:sz w:val="28"/>
                <w:szCs w:val="28"/>
              </w:rPr>
              <w:t>по</w:t>
            </w:r>
            <w:r>
              <w:rPr>
                <w:spacing w:val="7"/>
                <w:sz w:val="28"/>
                <w:szCs w:val="28"/>
              </w:rPr>
              <w:t xml:space="preserve"> </w:t>
            </w:r>
            <w:r>
              <w:rPr>
                <w:spacing w:val="-2"/>
                <w:sz w:val="28"/>
                <w:szCs w:val="28"/>
              </w:rPr>
              <w:t>теме</w:t>
            </w:r>
            <w:r>
              <w:rPr>
                <w:spacing w:val="9"/>
                <w:sz w:val="28"/>
                <w:szCs w:val="28"/>
              </w:rPr>
              <w:t xml:space="preserve"> </w:t>
            </w:r>
            <w:r>
              <w:rPr>
                <w:spacing w:val="-2"/>
                <w:sz w:val="28"/>
                <w:szCs w:val="28"/>
              </w:rPr>
              <w:t>«Общественно-политическая</w:t>
            </w:r>
            <w:r>
              <w:rPr>
                <w:spacing w:val="10"/>
                <w:sz w:val="28"/>
                <w:szCs w:val="28"/>
              </w:rPr>
              <w:t xml:space="preserve"> </w:t>
            </w:r>
            <w:r>
              <w:rPr>
                <w:spacing w:val="-2"/>
                <w:sz w:val="28"/>
                <w:szCs w:val="28"/>
              </w:rPr>
              <w:t>система»</w:t>
            </w:r>
          </w:p>
        </w:tc>
      </w:tr>
      <w:tr w14:paraId="5AA3913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4" w:hRule="atLeast"/>
        </w:trPr>
        <w:tc>
          <w:tcPr>
            <w:tcW w:w="924" w:type="dxa"/>
          </w:tcPr>
          <w:p w14:paraId="2C1E8851">
            <w:pPr>
              <w:pStyle w:val="9"/>
              <w:spacing w:before="2"/>
              <w:rPr>
                <w:sz w:val="28"/>
                <w:szCs w:val="28"/>
              </w:rPr>
            </w:pPr>
            <w:r>
              <w:rPr>
                <w:sz w:val="28"/>
                <w:szCs w:val="28"/>
              </w:rPr>
              <w:t>Урок</w:t>
            </w:r>
            <w:r>
              <w:rPr>
                <w:spacing w:val="-4"/>
                <w:sz w:val="28"/>
                <w:szCs w:val="28"/>
              </w:rPr>
              <w:t xml:space="preserve"> </w:t>
            </w:r>
            <w:r>
              <w:rPr>
                <w:spacing w:val="-5"/>
                <w:sz w:val="28"/>
                <w:szCs w:val="28"/>
              </w:rPr>
              <w:t>27</w:t>
            </w:r>
          </w:p>
        </w:tc>
        <w:tc>
          <w:tcPr>
            <w:tcW w:w="8462" w:type="dxa"/>
          </w:tcPr>
          <w:p w14:paraId="2E39A5BD">
            <w:pPr>
              <w:pStyle w:val="9"/>
              <w:spacing w:before="2"/>
              <w:rPr>
                <w:sz w:val="28"/>
                <w:szCs w:val="28"/>
              </w:rPr>
            </w:pPr>
            <w:r>
              <w:rPr>
                <w:sz w:val="28"/>
                <w:szCs w:val="28"/>
              </w:rPr>
              <w:t>Система</w:t>
            </w:r>
            <w:r>
              <w:rPr>
                <w:spacing w:val="-13"/>
                <w:sz w:val="28"/>
                <w:szCs w:val="28"/>
              </w:rPr>
              <w:t xml:space="preserve"> </w:t>
            </w:r>
            <w:r>
              <w:rPr>
                <w:spacing w:val="-2"/>
                <w:sz w:val="28"/>
                <w:szCs w:val="28"/>
              </w:rPr>
              <w:t>здравоохранения</w:t>
            </w:r>
          </w:p>
        </w:tc>
      </w:tr>
      <w:tr w14:paraId="5DF8C47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4" w:hRule="atLeast"/>
        </w:trPr>
        <w:tc>
          <w:tcPr>
            <w:tcW w:w="924" w:type="dxa"/>
          </w:tcPr>
          <w:p w14:paraId="30FD2F15">
            <w:pPr>
              <w:pStyle w:val="9"/>
              <w:rPr>
                <w:sz w:val="28"/>
                <w:szCs w:val="28"/>
              </w:rPr>
            </w:pPr>
            <w:r>
              <w:rPr>
                <w:sz w:val="28"/>
                <w:szCs w:val="28"/>
              </w:rPr>
              <w:t>Урок</w:t>
            </w:r>
            <w:r>
              <w:rPr>
                <w:spacing w:val="-4"/>
                <w:sz w:val="28"/>
                <w:szCs w:val="28"/>
              </w:rPr>
              <w:t xml:space="preserve"> </w:t>
            </w:r>
            <w:r>
              <w:rPr>
                <w:spacing w:val="-5"/>
                <w:sz w:val="28"/>
                <w:szCs w:val="28"/>
              </w:rPr>
              <w:t>28</w:t>
            </w:r>
          </w:p>
        </w:tc>
        <w:tc>
          <w:tcPr>
            <w:tcW w:w="8462" w:type="dxa"/>
          </w:tcPr>
          <w:p w14:paraId="4D050C91">
            <w:pPr>
              <w:pStyle w:val="9"/>
              <w:rPr>
                <w:sz w:val="28"/>
                <w:szCs w:val="28"/>
              </w:rPr>
            </w:pPr>
            <w:r>
              <w:rPr>
                <w:spacing w:val="-2"/>
                <w:sz w:val="28"/>
                <w:szCs w:val="28"/>
              </w:rPr>
              <w:t>Система</w:t>
            </w:r>
            <w:r>
              <w:rPr>
                <w:spacing w:val="2"/>
                <w:sz w:val="28"/>
                <w:szCs w:val="28"/>
              </w:rPr>
              <w:t xml:space="preserve"> </w:t>
            </w:r>
            <w:r>
              <w:rPr>
                <w:spacing w:val="-2"/>
                <w:sz w:val="28"/>
                <w:szCs w:val="28"/>
              </w:rPr>
              <w:t>социального</w:t>
            </w:r>
            <w:r>
              <w:rPr>
                <w:spacing w:val="5"/>
                <w:sz w:val="28"/>
                <w:szCs w:val="28"/>
              </w:rPr>
              <w:t xml:space="preserve"> </w:t>
            </w:r>
            <w:r>
              <w:rPr>
                <w:spacing w:val="-2"/>
                <w:sz w:val="28"/>
                <w:szCs w:val="28"/>
              </w:rPr>
              <w:t>обеспечения</w:t>
            </w:r>
          </w:p>
        </w:tc>
      </w:tr>
      <w:tr w14:paraId="571F57C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4" w:hRule="atLeast"/>
        </w:trPr>
        <w:tc>
          <w:tcPr>
            <w:tcW w:w="924" w:type="dxa"/>
          </w:tcPr>
          <w:p w14:paraId="6FF50EAE">
            <w:pPr>
              <w:pStyle w:val="9"/>
              <w:rPr>
                <w:sz w:val="28"/>
                <w:szCs w:val="28"/>
              </w:rPr>
            </w:pPr>
            <w:r>
              <w:rPr>
                <w:sz w:val="28"/>
                <w:szCs w:val="28"/>
              </w:rPr>
              <w:t>Урок</w:t>
            </w:r>
            <w:r>
              <w:rPr>
                <w:spacing w:val="-4"/>
                <w:sz w:val="28"/>
                <w:szCs w:val="28"/>
              </w:rPr>
              <w:t xml:space="preserve"> </w:t>
            </w:r>
            <w:r>
              <w:rPr>
                <w:spacing w:val="-5"/>
                <w:sz w:val="28"/>
                <w:szCs w:val="28"/>
              </w:rPr>
              <w:t>29</w:t>
            </w:r>
          </w:p>
        </w:tc>
        <w:tc>
          <w:tcPr>
            <w:tcW w:w="8462" w:type="dxa"/>
          </w:tcPr>
          <w:p w14:paraId="2707DF77">
            <w:pPr>
              <w:pStyle w:val="9"/>
              <w:rPr>
                <w:sz w:val="28"/>
                <w:szCs w:val="28"/>
              </w:rPr>
            </w:pPr>
            <w:r>
              <w:rPr>
                <w:spacing w:val="-2"/>
                <w:sz w:val="28"/>
                <w:szCs w:val="28"/>
              </w:rPr>
              <w:t>Система</w:t>
            </w:r>
            <w:r>
              <w:rPr>
                <w:spacing w:val="2"/>
                <w:sz w:val="28"/>
                <w:szCs w:val="28"/>
              </w:rPr>
              <w:t xml:space="preserve"> </w:t>
            </w:r>
            <w:r>
              <w:rPr>
                <w:spacing w:val="-2"/>
                <w:sz w:val="28"/>
                <w:szCs w:val="28"/>
              </w:rPr>
              <w:t>социального</w:t>
            </w:r>
            <w:r>
              <w:rPr>
                <w:spacing w:val="5"/>
                <w:sz w:val="28"/>
                <w:szCs w:val="28"/>
              </w:rPr>
              <w:t xml:space="preserve"> </w:t>
            </w:r>
            <w:r>
              <w:rPr>
                <w:spacing w:val="-2"/>
                <w:sz w:val="28"/>
                <w:szCs w:val="28"/>
              </w:rPr>
              <w:t>обеспечения</w:t>
            </w:r>
          </w:p>
        </w:tc>
      </w:tr>
      <w:tr w14:paraId="636D799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1" w:hRule="atLeast"/>
        </w:trPr>
        <w:tc>
          <w:tcPr>
            <w:tcW w:w="924" w:type="dxa"/>
          </w:tcPr>
          <w:p w14:paraId="1BEA09E7">
            <w:pPr>
              <w:pStyle w:val="9"/>
              <w:spacing w:line="228" w:lineRule="exact"/>
              <w:rPr>
                <w:sz w:val="28"/>
                <w:szCs w:val="28"/>
              </w:rPr>
            </w:pPr>
            <w:r>
              <w:rPr>
                <w:sz w:val="28"/>
                <w:szCs w:val="28"/>
              </w:rPr>
              <w:t>Урок</w:t>
            </w:r>
            <w:r>
              <w:rPr>
                <w:spacing w:val="-4"/>
                <w:sz w:val="28"/>
                <w:szCs w:val="28"/>
              </w:rPr>
              <w:t xml:space="preserve"> </w:t>
            </w:r>
            <w:r>
              <w:rPr>
                <w:spacing w:val="-5"/>
                <w:sz w:val="28"/>
                <w:szCs w:val="28"/>
              </w:rPr>
              <w:t>30</w:t>
            </w:r>
          </w:p>
        </w:tc>
        <w:tc>
          <w:tcPr>
            <w:tcW w:w="8462" w:type="dxa"/>
          </w:tcPr>
          <w:p w14:paraId="5939303E">
            <w:pPr>
              <w:pStyle w:val="9"/>
              <w:spacing w:line="228" w:lineRule="exact"/>
              <w:rPr>
                <w:sz w:val="28"/>
                <w:szCs w:val="28"/>
              </w:rPr>
            </w:pPr>
            <w:r>
              <w:rPr>
                <w:spacing w:val="-2"/>
                <w:sz w:val="28"/>
                <w:szCs w:val="28"/>
              </w:rPr>
              <w:t>Просвещение</w:t>
            </w:r>
          </w:p>
        </w:tc>
      </w:tr>
      <w:tr w14:paraId="7B548B4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6" w:hRule="atLeast"/>
        </w:trPr>
        <w:tc>
          <w:tcPr>
            <w:tcW w:w="924" w:type="dxa"/>
          </w:tcPr>
          <w:p w14:paraId="6C75CA88">
            <w:pPr>
              <w:pStyle w:val="9"/>
              <w:rPr>
                <w:sz w:val="28"/>
                <w:szCs w:val="28"/>
              </w:rPr>
            </w:pPr>
            <w:r>
              <w:rPr>
                <w:sz w:val="28"/>
                <w:szCs w:val="28"/>
              </w:rPr>
              <w:t>Урок</w:t>
            </w:r>
            <w:r>
              <w:rPr>
                <w:spacing w:val="-4"/>
                <w:sz w:val="28"/>
                <w:szCs w:val="28"/>
              </w:rPr>
              <w:t xml:space="preserve"> </w:t>
            </w:r>
            <w:r>
              <w:rPr>
                <w:spacing w:val="-5"/>
                <w:sz w:val="28"/>
                <w:szCs w:val="28"/>
              </w:rPr>
              <w:t>31</w:t>
            </w:r>
          </w:p>
        </w:tc>
        <w:tc>
          <w:tcPr>
            <w:tcW w:w="8462" w:type="dxa"/>
          </w:tcPr>
          <w:p w14:paraId="3DAA79DA">
            <w:pPr>
              <w:pStyle w:val="9"/>
              <w:rPr>
                <w:sz w:val="28"/>
                <w:szCs w:val="28"/>
              </w:rPr>
            </w:pPr>
            <w:r>
              <w:rPr>
                <w:spacing w:val="-2"/>
                <w:sz w:val="28"/>
                <w:szCs w:val="28"/>
              </w:rPr>
              <w:t>Образование</w:t>
            </w:r>
          </w:p>
        </w:tc>
      </w:tr>
      <w:tr w14:paraId="673D9BA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4" w:hRule="atLeast"/>
        </w:trPr>
        <w:tc>
          <w:tcPr>
            <w:tcW w:w="924" w:type="dxa"/>
          </w:tcPr>
          <w:p w14:paraId="397E2829">
            <w:pPr>
              <w:pStyle w:val="9"/>
              <w:rPr>
                <w:sz w:val="28"/>
                <w:szCs w:val="28"/>
              </w:rPr>
            </w:pPr>
            <w:r>
              <w:rPr>
                <w:sz w:val="28"/>
                <w:szCs w:val="28"/>
              </w:rPr>
              <w:t>Урок</w:t>
            </w:r>
            <w:r>
              <w:rPr>
                <w:spacing w:val="-4"/>
                <w:sz w:val="28"/>
                <w:szCs w:val="28"/>
              </w:rPr>
              <w:t xml:space="preserve"> </w:t>
            </w:r>
            <w:r>
              <w:rPr>
                <w:spacing w:val="-5"/>
                <w:sz w:val="28"/>
                <w:szCs w:val="28"/>
              </w:rPr>
              <w:t>32</w:t>
            </w:r>
          </w:p>
        </w:tc>
        <w:tc>
          <w:tcPr>
            <w:tcW w:w="8462" w:type="dxa"/>
          </w:tcPr>
          <w:p w14:paraId="29FD596E">
            <w:pPr>
              <w:pStyle w:val="9"/>
              <w:rPr>
                <w:sz w:val="28"/>
                <w:szCs w:val="28"/>
              </w:rPr>
            </w:pPr>
            <w:r>
              <w:rPr>
                <w:sz w:val="28"/>
                <w:szCs w:val="28"/>
              </w:rPr>
              <w:t>Защита</w:t>
            </w:r>
            <w:r>
              <w:rPr>
                <w:spacing w:val="-8"/>
                <w:sz w:val="28"/>
                <w:szCs w:val="28"/>
              </w:rPr>
              <w:t xml:space="preserve"> </w:t>
            </w:r>
            <w:r>
              <w:rPr>
                <w:sz w:val="28"/>
                <w:szCs w:val="28"/>
              </w:rPr>
              <w:t>прав</w:t>
            </w:r>
            <w:r>
              <w:rPr>
                <w:spacing w:val="-8"/>
                <w:sz w:val="28"/>
                <w:szCs w:val="28"/>
              </w:rPr>
              <w:t xml:space="preserve"> </w:t>
            </w:r>
            <w:r>
              <w:rPr>
                <w:sz w:val="28"/>
                <w:szCs w:val="28"/>
              </w:rPr>
              <w:t>и</w:t>
            </w:r>
            <w:r>
              <w:rPr>
                <w:spacing w:val="-11"/>
                <w:sz w:val="28"/>
                <w:szCs w:val="28"/>
              </w:rPr>
              <w:t xml:space="preserve"> </w:t>
            </w:r>
            <w:r>
              <w:rPr>
                <w:sz w:val="28"/>
                <w:szCs w:val="28"/>
              </w:rPr>
              <w:t>свобод.</w:t>
            </w:r>
            <w:r>
              <w:rPr>
                <w:spacing w:val="-7"/>
                <w:sz w:val="28"/>
                <w:szCs w:val="28"/>
              </w:rPr>
              <w:t xml:space="preserve"> </w:t>
            </w:r>
            <w:r>
              <w:rPr>
                <w:sz w:val="28"/>
                <w:szCs w:val="28"/>
              </w:rPr>
              <w:t>Судебная</w:t>
            </w:r>
            <w:r>
              <w:rPr>
                <w:spacing w:val="-6"/>
                <w:sz w:val="28"/>
                <w:szCs w:val="28"/>
              </w:rPr>
              <w:t xml:space="preserve"> </w:t>
            </w:r>
            <w:r>
              <w:rPr>
                <w:spacing w:val="-2"/>
                <w:sz w:val="28"/>
                <w:szCs w:val="28"/>
              </w:rPr>
              <w:t>система</w:t>
            </w:r>
          </w:p>
        </w:tc>
      </w:tr>
      <w:tr w14:paraId="0965CEA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1" w:hRule="atLeast"/>
        </w:trPr>
        <w:tc>
          <w:tcPr>
            <w:tcW w:w="924" w:type="dxa"/>
          </w:tcPr>
          <w:p w14:paraId="3CDBECDB">
            <w:pPr>
              <w:pStyle w:val="9"/>
              <w:spacing w:line="228" w:lineRule="exact"/>
              <w:rPr>
                <w:sz w:val="28"/>
                <w:szCs w:val="28"/>
              </w:rPr>
            </w:pPr>
            <w:r>
              <w:rPr>
                <w:sz w:val="28"/>
                <w:szCs w:val="28"/>
              </w:rPr>
              <w:t>Урок</w:t>
            </w:r>
            <w:r>
              <w:rPr>
                <w:spacing w:val="-4"/>
                <w:sz w:val="28"/>
                <w:szCs w:val="28"/>
              </w:rPr>
              <w:t xml:space="preserve"> </w:t>
            </w:r>
            <w:r>
              <w:rPr>
                <w:spacing w:val="-5"/>
                <w:sz w:val="28"/>
                <w:szCs w:val="28"/>
              </w:rPr>
              <w:t>33</w:t>
            </w:r>
          </w:p>
        </w:tc>
        <w:tc>
          <w:tcPr>
            <w:tcW w:w="8462" w:type="dxa"/>
          </w:tcPr>
          <w:p w14:paraId="6C4DCF99">
            <w:pPr>
              <w:pStyle w:val="9"/>
              <w:spacing w:line="228" w:lineRule="exact"/>
              <w:rPr>
                <w:sz w:val="28"/>
                <w:szCs w:val="28"/>
              </w:rPr>
            </w:pPr>
            <w:r>
              <w:rPr>
                <w:sz w:val="28"/>
                <w:szCs w:val="28"/>
              </w:rPr>
              <w:t>Защита</w:t>
            </w:r>
            <w:r>
              <w:rPr>
                <w:spacing w:val="-8"/>
                <w:sz w:val="28"/>
                <w:szCs w:val="28"/>
              </w:rPr>
              <w:t xml:space="preserve"> </w:t>
            </w:r>
            <w:r>
              <w:rPr>
                <w:sz w:val="28"/>
                <w:szCs w:val="28"/>
              </w:rPr>
              <w:t>прав</w:t>
            </w:r>
            <w:r>
              <w:rPr>
                <w:spacing w:val="-8"/>
                <w:sz w:val="28"/>
                <w:szCs w:val="28"/>
              </w:rPr>
              <w:t xml:space="preserve"> </w:t>
            </w:r>
            <w:r>
              <w:rPr>
                <w:sz w:val="28"/>
                <w:szCs w:val="28"/>
              </w:rPr>
              <w:t>и</w:t>
            </w:r>
            <w:r>
              <w:rPr>
                <w:spacing w:val="-11"/>
                <w:sz w:val="28"/>
                <w:szCs w:val="28"/>
              </w:rPr>
              <w:t xml:space="preserve"> </w:t>
            </w:r>
            <w:r>
              <w:rPr>
                <w:sz w:val="28"/>
                <w:szCs w:val="28"/>
              </w:rPr>
              <w:t>свобод.</w:t>
            </w:r>
            <w:r>
              <w:rPr>
                <w:spacing w:val="-7"/>
                <w:sz w:val="28"/>
                <w:szCs w:val="28"/>
              </w:rPr>
              <w:t xml:space="preserve"> </w:t>
            </w:r>
            <w:r>
              <w:rPr>
                <w:sz w:val="28"/>
                <w:szCs w:val="28"/>
              </w:rPr>
              <w:t>Судебная</w:t>
            </w:r>
            <w:r>
              <w:rPr>
                <w:spacing w:val="-6"/>
                <w:sz w:val="28"/>
                <w:szCs w:val="28"/>
              </w:rPr>
              <w:t xml:space="preserve"> </w:t>
            </w:r>
            <w:r>
              <w:rPr>
                <w:spacing w:val="-2"/>
                <w:sz w:val="28"/>
                <w:szCs w:val="28"/>
              </w:rPr>
              <w:t>система</w:t>
            </w:r>
          </w:p>
        </w:tc>
      </w:tr>
      <w:tr w14:paraId="1BAF6BE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6" w:hRule="atLeast"/>
        </w:trPr>
        <w:tc>
          <w:tcPr>
            <w:tcW w:w="924" w:type="dxa"/>
          </w:tcPr>
          <w:p w14:paraId="3321348A">
            <w:pPr>
              <w:pStyle w:val="9"/>
              <w:spacing w:before="2"/>
              <w:rPr>
                <w:sz w:val="28"/>
                <w:szCs w:val="28"/>
              </w:rPr>
            </w:pPr>
            <w:r>
              <w:rPr>
                <w:sz w:val="28"/>
                <w:szCs w:val="28"/>
              </w:rPr>
              <w:t>Урок</w:t>
            </w:r>
            <w:r>
              <w:rPr>
                <w:spacing w:val="-4"/>
                <w:sz w:val="28"/>
                <w:szCs w:val="28"/>
              </w:rPr>
              <w:t xml:space="preserve"> </w:t>
            </w:r>
            <w:r>
              <w:rPr>
                <w:spacing w:val="-5"/>
                <w:sz w:val="28"/>
                <w:szCs w:val="28"/>
              </w:rPr>
              <w:t>34</w:t>
            </w:r>
          </w:p>
        </w:tc>
        <w:tc>
          <w:tcPr>
            <w:tcW w:w="8462" w:type="dxa"/>
          </w:tcPr>
          <w:p w14:paraId="121F1C4A">
            <w:pPr>
              <w:pStyle w:val="9"/>
              <w:spacing w:before="2"/>
              <w:rPr>
                <w:sz w:val="28"/>
                <w:szCs w:val="28"/>
              </w:rPr>
            </w:pPr>
            <w:r>
              <w:rPr>
                <w:spacing w:val="-2"/>
                <w:sz w:val="28"/>
                <w:szCs w:val="28"/>
              </w:rPr>
              <w:t>Гражданские</w:t>
            </w:r>
            <w:r>
              <w:rPr>
                <w:spacing w:val="3"/>
                <w:sz w:val="28"/>
                <w:szCs w:val="28"/>
              </w:rPr>
              <w:t xml:space="preserve"> </w:t>
            </w:r>
            <w:r>
              <w:rPr>
                <w:spacing w:val="-2"/>
                <w:sz w:val="28"/>
                <w:szCs w:val="28"/>
              </w:rPr>
              <w:t>правоотношения</w:t>
            </w:r>
          </w:p>
        </w:tc>
      </w:tr>
      <w:tr w14:paraId="40DD293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1" w:hRule="atLeast"/>
        </w:trPr>
        <w:tc>
          <w:tcPr>
            <w:tcW w:w="924" w:type="dxa"/>
            <w:tcBorders>
              <w:bottom w:val="single" w:color="000000" w:sz="6" w:space="0"/>
            </w:tcBorders>
          </w:tcPr>
          <w:p w14:paraId="4B5E8FC2">
            <w:pPr>
              <w:pStyle w:val="9"/>
              <w:spacing w:line="228" w:lineRule="exact"/>
              <w:rPr>
                <w:sz w:val="28"/>
                <w:szCs w:val="28"/>
              </w:rPr>
            </w:pPr>
            <w:r>
              <w:rPr>
                <w:sz w:val="28"/>
                <w:szCs w:val="28"/>
              </w:rPr>
              <w:t>Урок</w:t>
            </w:r>
            <w:r>
              <w:rPr>
                <w:spacing w:val="-4"/>
                <w:sz w:val="28"/>
                <w:szCs w:val="28"/>
              </w:rPr>
              <w:t xml:space="preserve"> </w:t>
            </w:r>
            <w:r>
              <w:rPr>
                <w:spacing w:val="-5"/>
                <w:sz w:val="28"/>
                <w:szCs w:val="28"/>
              </w:rPr>
              <w:t>35</w:t>
            </w:r>
          </w:p>
        </w:tc>
        <w:tc>
          <w:tcPr>
            <w:tcW w:w="8462" w:type="dxa"/>
            <w:tcBorders>
              <w:bottom w:val="single" w:color="000000" w:sz="6" w:space="0"/>
            </w:tcBorders>
          </w:tcPr>
          <w:p w14:paraId="7AA2947C">
            <w:pPr>
              <w:pStyle w:val="9"/>
              <w:spacing w:line="228" w:lineRule="exact"/>
              <w:rPr>
                <w:sz w:val="28"/>
                <w:szCs w:val="28"/>
              </w:rPr>
            </w:pPr>
            <w:r>
              <w:rPr>
                <w:spacing w:val="-2"/>
                <w:sz w:val="28"/>
                <w:szCs w:val="28"/>
              </w:rPr>
              <w:t>Гражданские</w:t>
            </w:r>
            <w:r>
              <w:rPr>
                <w:spacing w:val="3"/>
                <w:sz w:val="28"/>
                <w:szCs w:val="28"/>
              </w:rPr>
              <w:t xml:space="preserve"> </w:t>
            </w:r>
            <w:r>
              <w:rPr>
                <w:spacing w:val="-2"/>
                <w:sz w:val="28"/>
                <w:szCs w:val="28"/>
              </w:rPr>
              <w:t>правоотношения</w:t>
            </w:r>
          </w:p>
        </w:tc>
      </w:tr>
      <w:tr w14:paraId="73131A8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1" w:hRule="atLeast"/>
        </w:trPr>
        <w:tc>
          <w:tcPr>
            <w:tcW w:w="924" w:type="dxa"/>
            <w:tcBorders>
              <w:top w:val="single" w:color="000000" w:sz="6" w:space="0"/>
            </w:tcBorders>
          </w:tcPr>
          <w:p w14:paraId="55D01934">
            <w:pPr>
              <w:pStyle w:val="9"/>
              <w:spacing w:line="228" w:lineRule="exact"/>
              <w:rPr>
                <w:sz w:val="28"/>
                <w:szCs w:val="28"/>
              </w:rPr>
            </w:pPr>
            <w:r>
              <w:rPr>
                <w:sz w:val="28"/>
                <w:szCs w:val="28"/>
              </w:rPr>
              <w:t>Урок</w:t>
            </w:r>
            <w:r>
              <w:rPr>
                <w:spacing w:val="-4"/>
                <w:sz w:val="28"/>
                <w:szCs w:val="28"/>
              </w:rPr>
              <w:t xml:space="preserve"> </w:t>
            </w:r>
            <w:r>
              <w:rPr>
                <w:spacing w:val="-5"/>
                <w:sz w:val="28"/>
                <w:szCs w:val="28"/>
              </w:rPr>
              <w:t>36</w:t>
            </w:r>
          </w:p>
        </w:tc>
        <w:tc>
          <w:tcPr>
            <w:tcW w:w="8462" w:type="dxa"/>
            <w:tcBorders>
              <w:top w:val="single" w:color="000000" w:sz="6" w:space="0"/>
            </w:tcBorders>
          </w:tcPr>
          <w:p w14:paraId="6000B41D">
            <w:pPr>
              <w:pStyle w:val="9"/>
              <w:spacing w:line="228" w:lineRule="exact"/>
              <w:rPr>
                <w:sz w:val="28"/>
                <w:szCs w:val="28"/>
              </w:rPr>
            </w:pPr>
            <w:r>
              <w:rPr>
                <w:sz w:val="28"/>
                <w:szCs w:val="28"/>
              </w:rPr>
              <w:t>Трудовые</w:t>
            </w:r>
            <w:r>
              <w:rPr>
                <w:spacing w:val="-12"/>
                <w:sz w:val="28"/>
                <w:szCs w:val="28"/>
              </w:rPr>
              <w:t xml:space="preserve"> </w:t>
            </w:r>
            <w:r>
              <w:rPr>
                <w:spacing w:val="-2"/>
                <w:sz w:val="28"/>
                <w:szCs w:val="28"/>
              </w:rPr>
              <w:t>правоотношения</w:t>
            </w:r>
          </w:p>
        </w:tc>
      </w:tr>
    </w:tbl>
    <w:p w14:paraId="774C8783">
      <w:pPr>
        <w:pStyle w:val="9"/>
        <w:spacing w:line="228" w:lineRule="exact"/>
        <w:rPr>
          <w:sz w:val="28"/>
          <w:szCs w:val="28"/>
        </w:rPr>
        <w:sectPr>
          <w:pgSz w:w="11920" w:h="16850"/>
          <w:pgMar w:top="1020" w:right="425" w:bottom="1217" w:left="992" w:header="720" w:footer="720" w:gutter="0"/>
          <w:cols w:space="720" w:num="1"/>
        </w:sectPr>
      </w:pPr>
    </w:p>
    <w:tbl>
      <w:tblPr>
        <w:tblStyle w:val="7"/>
        <w:tblW w:w="0" w:type="auto"/>
        <w:tblInd w:w="59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924"/>
        <w:gridCol w:w="8462"/>
      </w:tblGrid>
      <w:tr w14:paraId="3AB1DFC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4" w:hRule="atLeast"/>
        </w:trPr>
        <w:tc>
          <w:tcPr>
            <w:tcW w:w="924" w:type="dxa"/>
          </w:tcPr>
          <w:p w14:paraId="55226611">
            <w:pPr>
              <w:pStyle w:val="9"/>
              <w:ind w:left="16"/>
              <w:jc w:val="center"/>
              <w:rPr>
                <w:sz w:val="28"/>
                <w:szCs w:val="28"/>
              </w:rPr>
            </w:pPr>
            <w:r>
              <w:rPr>
                <w:sz w:val="28"/>
                <w:szCs w:val="28"/>
              </w:rPr>
              <w:t>Урок</w:t>
            </w:r>
            <w:r>
              <w:rPr>
                <w:spacing w:val="-4"/>
                <w:sz w:val="28"/>
                <w:szCs w:val="28"/>
              </w:rPr>
              <w:t xml:space="preserve"> </w:t>
            </w:r>
            <w:r>
              <w:rPr>
                <w:spacing w:val="-5"/>
                <w:sz w:val="28"/>
                <w:szCs w:val="28"/>
              </w:rPr>
              <w:t>37</w:t>
            </w:r>
          </w:p>
        </w:tc>
        <w:tc>
          <w:tcPr>
            <w:tcW w:w="8462" w:type="dxa"/>
          </w:tcPr>
          <w:p w14:paraId="68EEDEC4">
            <w:pPr>
              <w:pStyle w:val="9"/>
              <w:rPr>
                <w:sz w:val="28"/>
                <w:szCs w:val="28"/>
              </w:rPr>
            </w:pPr>
            <w:r>
              <w:rPr>
                <w:sz w:val="28"/>
                <w:szCs w:val="28"/>
              </w:rPr>
              <w:t>Трудовые</w:t>
            </w:r>
            <w:r>
              <w:rPr>
                <w:spacing w:val="-12"/>
                <w:sz w:val="28"/>
                <w:szCs w:val="28"/>
              </w:rPr>
              <w:t xml:space="preserve"> </w:t>
            </w:r>
            <w:r>
              <w:rPr>
                <w:spacing w:val="-2"/>
                <w:sz w:val="28"/>
                <w:szCs w:val="28"/>
              </w:rPr>
              <w:t>правоотношения</w:t>
            </w:r>
          </w:p>
        </w:tc>
      </w:tr>
      <w:tr w14:paraId="0DB5A68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4" w:hRule="atLeast"/>
        </w:trPr>
        <w:tc>
          <w:tcPr>
            <w:tcW w:w="924" w:type="dxa"/>
          </w:tcPr>
          <w:p w14:paraId="3A3E2B43">
            <w:pPr>
              <w:pStyle w:val="9"/>
              <w:ind w:left="16"/>
              <w:jc w:val="center"/>
              <w:rPr>
                <w:sz w:val="28"/>
                <w:szCs w:val="28"/>
              </w:rPr>
            </w:pPr>
            <w:r>
              <w:rPr>
                <w:sz w:val="28"/>
                <w:szCs w:val="28"/>
              </w:rPr>
              <w:t>Урок</w:t>
            </w:r>
            <w:r>
              <w:rPr>
                <w:spacing w:val="-4"/>
                <w:sz w:val="28"/>
                <w:szCs w:val="28"/>
              </w:rPr>
              <w:t xml:space="preserve"> </w:t>
            </w:r>
            <w:r>
              <w:rPr>
                <w:spacing w:val="-5"/>
                <w:sz w:val="28"/>
                <w:szCs w:val="28"/>
              </w:rPr>
              <w:t>38</w:t>
            </w:r>
          </w:p>
        </w:tc>
        <w:tc>
          <w:tcPr>
            <w:tcW w:w="8462" w:type="dxa"/>
          </w:tcPr>
          <w:p w14:paraId="0F76FA81">
            <w:pPr>
              <w:pStyle w:val="9"/>
              <w:rPr>
                <w:sz w:val="28"/>
                <w:szCs w:val="28"/>
              </w:rPr>
            </w:pPr>
            <w:r>
              <w:rPr>
                <w:spacing w:val="-4"/>
                <w:sz w:val="28"/>
                <w:szCs w:val="28"/>
              </w:rPr>
              <w:t>Административные</w:t>
            </w:r>
            <w:r>
              <w:rPr>
                <w:spacing w:val="18"/>
                <w:sz w:val="28"/>
                <w:szCs w:val="28"/>
              </w:rPr>
              <w:t xml:space="preserve"> </w:t>
            </w:r>
            <w:r>
              <w:rPr>
                <w:spacing w:val="-2"/>
                <w:sz w:val="28"/>
                <w:szCs w:val="28"/>
              </w:rPr>
              <w:t>правоотношения</w:t>
            </w:r>
          </w:p>
        </w:tc>
      </w:tr>
      <w:tr w14:paraId="2883D7F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7" w:hRule="atLeast"/>
        </w:trPr>
        <w:tc>
          <w:tcPr>
            <w:tcW w:w="924" w:type="dxa"/>
          </w:tcPr>
          <w:p w14:paraId="0725B1A5">
            <w:pPr>
              <w:pStyle w:val="9"/>
              <w:ind w:left="16"/>
              <w:jc w:val="center"/>
              <w:rPr>
                <w:sz w:val="28"/>
                <w:szCs w:val="28"/>
              </w:rPr>
            </w:pPr>
            <w:r>
              <w:rPr>
                <w:sz w:val="28"/>
                <w:szCs w:val="28"/>
              </w:rPr>
              <w:t>Урок</w:t>
            </w:r>
            <w:r>
              <w:rPr>
                <w:spacing w:val="-4"/>
                <w:sz w:val="28"/>
                <w:szCs w:val="28"/>
              </w:rPr>
              <w:t xml:space="preserve"> </w:t>
            </w:r>
            <w:r>
              <w:rPr>
                <w:spacing w:val="-5"/>
                <w:sz w:val="28"/>
                <w:szCs w:val="28"/>
              </w:rPr>
              <w:t>39</w:t>
            </w:r>
          </w:p>
        </w:tc>
        <w:tc>
          <w:tcPr>
            <w:tcW w:w="8462" w:type="dxa"/>
          </w:tcPr>
          <w:p w14:paraId="1292E25E">
            <w:pPr>
              <w:pStyle w:val="9"/>
              <w:rPr>
                <w:sz w:val="28"/>
                <w:szCs w:val="28"/>
              </w:rPr>
            </w:pPr>
            <w:r>
              <w:rPr>
                <w:spacing w:val="-4"/>
                <w:sz w:val="28"/>
                <w:szCs w:val="28"/>
              </w:rPr>
              <w:t>Административные</w:t>
            </w:r>
            <w:r>
              <w:rPr>
                <w:spacing w:val="18"/>
                <w:sz w:val="28"/>
                <w:szCs w:val="28"/>
              </w:rPr>
              <w:t xml:space="preserve"> </w:t>
            </w:r>
            <w:r>
              <w:rPr>
                <w:spacing w:val="-2"/>
                <w:sz w:val="28"/>
                <w:szCs w:val="28"/>
              </w:rPr>
              <w:t>правоотношения</w:t>
            </w:r>
          </w:p>
        </w:tc>
      </w:tr>
      <w:tr w14:paraId="7ED99B4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4" w:hRule="atLeast"/>
        </w:trPr>
        <w:tc>
          <w:tcPr>
            <w:tcW w:w="924" w:type="dxa"/>
          </w:tcPr>
          <w:p w14:paraId="02504C2B">
            <w:pPr>
              <w:pStyle w:val="9"/>
              <w:ind w:left="16"/>
              <w:jc w:val="center"/>
              <w:rPr>
                <w:sz w:val="28"/>
                <w:szCs w:val="28"/>
              </w:rPr>
            </w:pPr>
            <w:r>
              <w:rPr>
                <w:sz w:val="28"/>
                <w:szCs w:val="28"/>
              </w:rPr>
              <w:t>Урок</w:t>
            </w:r>
            <w:r>
              <w:rPr>
                <w:spacing w:val="-4"/>
                <w:sz w:val="28"/>
                <w:szCs w:val="28"/>
              </w:rPr>
              <w:t xml:space="preserve"> </w:t>
            </w:r>
            <w:r>
              <w:rPr>
                <w:spacing w:val="-5"/>
                <w:sz w:val="28"/>
                <w:szCs w:val="28"/>
              </w:rPr>
              <w:t>40</w:t>
            </w:r>
          </w:p>
        </w:tc>
        <w:tc>
          <w:tcPr>
            <w:tcW w:w="8462" w:type="dxa"/>
          </w:tcPr>
          <w:p w14:paraId="1E3E5C72">
            <w:pPr>
              <w:pStyle w:val="9"/>
              <w:rPr>
                <w:sz w:val="28"/>
                <w:szCs w:val="28"/>
              </w:rPr>
            </w:pPr>
            <w:r>
              <w:rPr>
                <w:sz w:val="28"/>
                <w:szCs w:val="28"/>
              </w:rPr>
              <w:t>Семейное</w:t>
            </w:r>
            <w:r>
              <w:rPr>
                <w:spacing w:val="-13"/>
                <w:sz w:val="28"/>
                <w:szCs w:val="28"/>
              </w:rPr>
              <w:t xml:space="preserve"> </w:t>
            </w:r>
            <w:r>
              <w:rPr>
                <w:spacing w:val="-2"/>
                <w:sz w:val="28"/>
                <w:szCs w:val="28"/>
              </w:rPr>
              <w:t>право</w:t>
            </w:r>
          </w:p>
        </w:tc>
      </w:tr>
      <w:tr w14:paraId="26521A4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1" w:hRule="atLeast"/>
        </w:trPr>
        <w:tc>
          <w:tcPr>
            <w:tcW w:w="924" w:type="dxa"/>
          </w:tcPr>
          <w:p w14:paraId="30CF5F88">
            <w:pPr>
              <w:pStyle w:val="9"/>
              <w:spacing w:line="228" w:lineRule="exact"/>
              <w:ind w:left="16"/>
              <w:jc w:val="center"/>
              <w:rPr>
                <w:sz w:val="28"/>
                <w:szCs w:val="28"/>
              </w:rPr>
            </w:pPr>
            <w:r>
              <w:rPr>
                <w:sz w:val="28"/>
                <w:szCs w:val="28"/>
              </w:rPr>
              <w:t>Урок</w:t>
            </w:r>
            <w:r>
              <w:rPr>
                <w:spacing w:val="-4"/>
                <w:sz w:val="28"/>
                <w:szCs w:val="28"/>
              </w:rPr>
              <w:t xml:space="preserve"> </w:t>
            </w:r>
            <w:r>
              <w:rPr>
                <w:spacing w:val="-5"/>
                <w:sz w:val="28"/>
                <w:szCs w:val="28"/>
              </w:rPr>
              <w:t>41</w:t>
            </w:r>
          </w:p>
        </w:tc>
        <w:tc>
          <w:tcPr>
            <w:tcW w:w="8462" w:type="dxa"/>
          </w:tcPr>
          <w:p w14:paraId="5078DAB3">
            <w:pPr>
              <w:pStyle w:val="9"/>
              <w:spacing w:line="228" w:lineRule="exact"/>
              <w:rPr>
                <w:sz w:val="28"/>
                <w:szCs w:val="28"/>
              </w:rPr>
            </w:pPr>
            <w:r>
              <w:rPr>
                <w:sz w:val="28"/>
                <w:szCs w:val="28"/>
              </w:rPr>
              <w:t>Повторительно-обобщающий</w:t>
            </w:r>
            <w:r>
              <w:rPr>
                <w:spacing w:val="-11"/>
                <w:sz w:val="28"/>
                <w:szCs w:val="28"/>
              </w:rPr>
              <w:t xml:space="preserve"> </w:t>
            </w:r>
            <w:r>
              <w:rPr>
                <w:sz w:val="28"/>
                <w:szCs w:val="28"/>
              </w:rPr>
              <w:t>урок</w:t>
            </w:r>
            <w:r>
              <w:rPr>
                <w:spacing w:val="-9"/>
                <w:sz w:val="28"/>
                <w:szCs w:val="28"/>
              </w:rPr>
              <w:t xml:space="preserve"> </w:t>
            </w:r>
            <w:r>
              <w:rPr>
                <w:sz w:val="28"/>
                <w:szCs w:val="28"/>
              </w:rPr>
              <w:t>по</w:t>
            </w:r>
            <w:r>
              <w:rPr>
                <w:spacing w:val="-11"/>
                <w:sz w:val="28"/>
                <w:szCs w:val="28"/>
              </w:rPr>
              <w:t xml:space="preserve"> </w:t>
            </w:r>
            <w:r>
              <w:rPr>
                <w:sz w:val="28"/>
                <w:szCs w:val="28"/>
              </w:rPr>
              <w:t>теме</w:t>
            </w:r>
            <w:r>
              <w:rPr>
                <w:spacing w:val="-7"/>
                <w:sz w:val="28"/>
                <w:szCs w:val="28"/>
              </w:rPr>
              <w:t xml:space="preserve"> </w:t>
            </w:r>
            <w:r>
              <w:rPr>
                <w:sz w:val="28"/>
                <w:szCs w:val="28"/>
              </w:rPr>
              <w:t>«Россия</w:t>
            </w:r>
            <w:r>
              <w:rPr>
                <w:spacing w:val="-7"/>
                <w:sz w:val="28"/>
                <w:szCs w:val="28"/>
              </w:rPr>
              <w:t xml:space="preserve"> </w:t>
            </w:r>
            <w:r>
              <w:rPr>
                <w:sz w:val="28"/>
                <w:szCs w:val="28"/>
              </w:rPr>
              <w:t>-</w:t>
            </w:r>
            <w:r>
              <w:rPr>
                <w:spacing w:val="-13"/>
                <w:sz w:val="28"/>
                <w:szCs w:val="28"/>
              </w:rPr>
              <w:t xml:space="preserve"> </w:t>
            </w:r>
            <w:r>
              <w:rPr>
                <w:sz w:val="28"/>
                <w:szCs w:val="28"/>
              </w:rPr>
              <w:t>социальное</w:t>
            </w:r>
            <w:r>
              <w:rPr>
                <w:spacing w:val="-8"/>
                <w:sz w:val="28"/>
                <w:szCs w:val="28"/>
              </w:rPr>
              <w:t xml:space="preserve"> </w:t>
            </w:r>
            <w:r>
              <w:rPr>
                <w:sz w:val="28"/>
                <w:szCs w:val="28"/>
              </w:rPr>
              <w:t>и</w:t>
            </w:r>
            <w:r>
              <w:rPr>
                <w:spacing w:val="-13"/>
                <w:sz w:val="28"/>
                <w:szCs w:val="28"/>
              </w:rPr>
              <w:t xml:space="preserve"> </w:t>
            </w:r>
            <w:r>
              <w:rPr>
                <w:sz w:val="28"/>
                <w:szCs w:val="28"/>
              </w:rPr>
              <w:t>правовое</w:t>
            </w:r>
            <w:r>
              <w:rPr>
                <w:spacing w:val="-9"/>
                <w:sz w:val="28"/>
                <w:szCs w:val="28"/>
              </w:rPr>
              <w:t xml:space="preserve"> </w:t>
            </w:r>
            <w:r>
              <w:rPr>
                <w:spacing w:val="-2"/>
                <w:sz w:val="28"/>
                <w:szCs w:val="28"/>
              </w:rPr>
              <w:t>государство»</w:t>
            </w:r>
          </w:p>
        </w:tc>
      </w:tr>
      <w:tr w14:paraId="7E0A5A5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4" w:hRule="atLeast"/>
        </w:trPr>
        <w:tc>
          <w:tcPr>
            <w:tcW w:w="924" w:type="dxa"/>
          </w:tcPr>
          <w:p w14:paraId="6C740CA4">
            <w:pPr>
              <w:pStyle w:val="9"/>
              <w:ind w:left="16"/>
              <w:jc w:val="center"/>
              <w:rPr>
                <w:sz w:val="28"/>
                <w:szCs w:val="28"/>
              </w:rPr>
            </w:pPr>
            <w:r>
              <w:rPr>
                <w:sz w:val="28"/>
                <w:szCs w:val="28"/>
              </w:rPr>
              <w:t>Урок</w:t>
            </w:r>
            <w:r>
              <w:rPr>
                <w:spacing w:val="-4"/>
                <w:sz w:val="28"/>
                <w:szCs w:val="28"/>
              </w:rPr>
              <w:t xml:space="preserve"> </w:t>
            </w:r>
            <w:r>
              <w:rPr>
                <w:spacing w:val="-5"/>
                <w:sz w:val="28"/>
                <w:szCs w:val="28"/>
              </w:rPr>
              <w:t>42</w:t>
            </w:r>
          </w:p>
        </w:tc>
        <w:tc>
          <w:tcPr>
            <w:tcW w:w="8462" w:type="dxa"/>
          </w:tcPr>
          <w:p w14:paraId="4F542FAC">
            <w:pPr>
              <w:pStyle w:val="9"/>
              <w:rPr>
                <w:sz w:val="28"/>
                <w:szCs w:val="28"/>
              </w:rPr>
            </w:pPr>
            <w:r>
              <w:rPr>
                <w:sz w:val="28"/>
                <w:szCs w:val="28"/>
              </w:rPr>
              <w:t>Повторительно-обобщающий</w:t>
            </w:r>
            <w:r>
              <w:rPr>
                <w:spacing w:val="-11"/>
                <w:sz w:val="28"/>
                <w:szCs w:val="28"/>
              </w:rPr>
              <w:t xml:space="preserve"> </w:t>
            </w:r>
            <w:r>
              <w:rPr>
                <w:sz w:val="28"/>
                <w:szCs w:val="28"/>
              </w:rPr>
              <w:t>урок</w:t>
            </w:r>
            <w:r>
              <w:rPr>
                <w:spacing w:val="-9"/>
                <w:sz w:val="28"/>
                <w:szCs w:val="28"/>
              </w:rPr>
              <w:t xml:space="preserve"> </w:t>
            </w:r>
            <w:r>
              <w:rPr>
                <w:sz w:val="28"/>
                <w:szCs w:val="28"/>
              </w:rPr>
              <w:t>по</w:t>
            </w:r>
            <w:r>
              <w:rPr>
                <w:spacing w:val="-11"/>
                <w:sz w:val="28"/>
                <w:szCs w:val="28"/>
              </w:rPr>
              <w:t xml:space="preserve"> </w:t>
            </w:r>
            <w:r>
              <w:rPr>
                <w:sz w:val="28"/>
                <w:szCs w:val="28"/>
              </w:rPr>
              <w:t>теме</w:t>
            </w:r>
            <w:r>
              <w:rPr>
                <w:spacing w:val="-7"/>
                <w:sz w:val="28"/>
                <w:szCs w:val="28"/>
              </w:rPr>
              <w:t xml:space="preserve"> </w:t>
            </w:r>
            <w:r>
              <w:rPr>
                <w:sz w:val="28"/>
                <w:szCs w:val="28"/>
              </w:rPr>
              <w:t>«Россия</w:t>
            </w:r>
            <w:r>
              <w:rPr>
                <w:spacing w:val="-7"/>
                <w:sz w:val="28"/>
                <w:szCs w:val="28"/>
              </w:rPr>
              <w:t xml:space="preserve"> </w:t>
            </w:r>
            <w:r>
              <w:rPr>
                <w:sz w:val="28"/>
                <w:szCs w:val="28"/>
              </w:rPr>
              <w:t>-</w:t>
            </w:r>
            <w:r>
              <w:rPr>
                <w:spacing w:val="-13"/>
                <w:sz w:val="28"/>
                <w:szCs w:val="28"/>
              </w:rPr>
              <w:t xml:space="preserve"> </w:t>
            </w:r>
            <w:r>
              <w:rPr>
                <w:sz w:val="28"/>
                <w:szCs w:val="28"/>
              </w:rPr>
              <w:t>социальное</w:t>
            </w:r>
            <w:r>
              <w:rPr>
                <w:spacing w:val="-8"/>
                <w:sz w:val="28"/>
                <w:szCs w:val="28"/>
              </w:rPr>
              <w:t xml:space="preserve"> </w:t>
            </w:r>
            <w:r>
              <w:rPr>
                <w:sz w:val="28"/>
                <w:szCs w:val="28"/>
              </w:rPr>
              <w:t>и</w:t>
            </w:r>
            <w:r>
              <w:rPr>
                <w:spacing w:val="-13"/>
                <w:sz w:val="28"/>
                <w:szCs w:val="28"/>
              </w:rPr>
              <w:t xml:space="preserve"> </w:t>
            </w:r>
            <w:r>
              <w:rPr>
                <w:sz w:val="28"/>
                <w:szCs w:val="28"/>
              </w:rPr>
              <w:t>правовое</w:t>
            </w:r>
            <w:r>
              <w:rPr>
                <w:spacing w:val="-9"/>
                <w:sz w:val="28"/>
                <w:szCs w:val="28"/>
              </w:rPr>
              <w:t xml:space="preserve"> </w:t>
            </w:r>
            <w:r>
              <w:rPr>
                <w:spacing w:val="-2"/>
                <w:sz w:val="28"/>
                <w:szCs w:val="28"/>
              </w:rPr>
              <w:t>государство»</w:t>
            </w:r>
          </w:p>
        </w:tc>
      </w:tr>
      <w:tr w14:paraId="141DA41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6" w:hRule="atLeast"/>
        </w:trPr>
        <w:tc>
          <w:tcPr>
            <w:tcW w:w="924" w:type="dxa"/>
          </w:tcPr>
          <w:p w14:paraId="1204E380">
            <w:pPr>
              <w:pStyle w:val="9"/>
              <w:spacing w:before="2"/>
              <w:ind w:left="16"/>
              <w:jc w:val="center"/>
              <w:rPr>
                <w:sz w:val="28"/>
                <w:szCs w:val="28"/>
              </w:rPr>
            </w:pPr>
            <w:r>
              <w:rPr>
                <w:sz w:val="28"/>
                <w:szCs w:val="28"/>
              </w:rPr>
              <w:t>Урок</w:t>
            </w:r>
            <w:r>
              <w:rPr>
                <w:spacing w:val="-4"/>
                <w:sz w:val="28"/>
                <w:szCs w:val="28"/>
              </w:rPr>
              <w:t xml:space="preserve"> </w:t>
            </w:r>
            <w:r>
              <w:rPr>
                <w:spacing w:val="-5"/>
                <w:sz w:val="28"/>
                <w:szCs w:val="28"/>
              </w:rPr>
              <w:t>43</w:t>
            </w:r>
          </w:p>
        </w:tc>
        <w:tc>
          <w:tcPr>
            <w:tcW w:w="8462" w:type="dxa"/>
          </w:tcPr>
          <w:p w14:paraId="71A20C43">
            <w:pPr>
              <w:pStyle w:val="9"/>
              <w:spacing w:before="2"/>
              <w:rPr>
                <w:sz w:val="28"/>
                <w:szCs w:val="28"/>
              </w:rPr>
            </w:pPr>
            <w:r>
              <w:rPr>
                <w:sz w:val="28"/>
                <w:szCs w:val="28"/>
              </w:rPr>
              <w:t>Государственная</w:t>
            </w:r>
            <w:r>
              <w:rPr>
                <w:spacing w:val="-11"/>
                <w:sz w:val="28"/>
                <w:szCs w:val="28"/>
              </w:rPr>
              <w:t xml:space="preserve"> </w:t>
            </w:r>
            <w:r>
              <w:rPr>
                <w:sz w:val="28"/>
                <w:szCs w:val="28"/>
              </w:rPr>
              <w:t>политика</w:t>
            </w:r>
            <w:r>
              <w:rPr>
                <w:spacing w:val="-10"/>
                <w:sz w:val="28"/>
                <w:szCs w:val="28"/>
              </w:rPr>
              <w:t xml:space="preserve"> </w:t>
            </w:r>
            <w:r>
              <w:rPr>
                <w:sz w:val="28"/>
                <w:szCs w:val="28"/>
              </w:rPr>
              <w:t>в</w:t>
            </w:r>
            <w:r>
              <w:rPr>
                <w:spacing w:val="-12"/>
                <w:sz w:val="28"/>
                <w:szCs w:val="28"/>
              </w:rPr>
              <w:t xml:space="preserve"> </w:t>
            </w:r>
            <w:r>
              <w:rPr>
                <w:sz w:val="28"/>
                <w:szCs w:val="28"/>
              </w:rPr>
              <w:t>сфере</w:t>
            </w:r>
            <w:r>
              <w:rPr>
                <w:spacing w:val="-13"/>
                <w:sz w:val="28"/>
                <w:szCs w:val="28"/>
              </w:rPr>
              <w:t xml:space="preserve"> </w:t>
            </w:r>
            <w:r>
              <w:rPr>
                <w:sz w:val="28"/>
                <w:szCs w:val="28"/>
              </w:rPr>
              <w:t>культуры.</w:t>
            </w:r>
            <w:r>
              <w:rPr>
                <w:spacing w:val="-12"/>
                <w:sz w:val="28"/>
                <w:szCs w:val="28"/>
              </w:rPr>
              <w:t xml:space="preserve"> </w:t>
            </w:r>
            <w:r>
              <w:rPr>
                <w:sz w:val="28"/>
                <w:szCs w:val="28"/>
              </w:rPr>
              <w:t>Виды</w:t>
            </w:r>
            <w:r>
              <w:rPr>
                <w:spacing w:val="-9"/>
                <w:sz w:val="28"/>
                <w:szCs w:val="28"/>
              </w:rPr>
              <w:t xml:space="preserve"> </w:t>
            </w:r>
            <w:r>
              <w:rPr>
                <w:sz w:val="28"/>
                <w:szCs w:val="28"/>
              </w:rPr>
              <w:t>учреждений</w:t>
            </w:r>
            <w:r>
              <w:rPr>
                <w:spacing w:val="-12"/>
                <w:sz w:val="28"/>
                <w:szCs w:val="28"/>
              </w:rPr>
              <w:t xml:space="preserve"> </w:t>
            </w:r>
            <w:r>
              <w:rPr>
                <w:spacing w:val="-2"/>
                <w:sz w:val="28"/>
                <w:szCs w:val="28"/>
              </w:rPr>
              <w:t>культуры</w:t>
            </w:r>
          </w:p>
        </w:tc>
      </w:tr>
      <w:tr w14:paraId="5EAEFDC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4" w:hRule="atLeast"/>
        </w:trPr>
        <w:tc>
          <w:tcPr>
            <w:tcW w:w="924" w:type="dxa"/>
          </w:tcPr>
          <w:p w14:paraId="47B55361">
            <w:pPr>
              <w:pStyle w:val="9"/>
              <w:ind w:left="16"/>
              <w:jc w:val="center"/>
              <w:rPr>
                <w:sz w:val="28"/>
                <w:szCs w:val="28"/>
              </w:rPr>
            </w:pPr>
            <w:r>
              <w:rPr>
                <w:sz w:val="28"/>
                <w:szCs w:val="28"/>
              </w:rPr>
              <w:t>Урок</w:t>
            </w:r>
            <w:r>
              <w:rPr>
                <w:spacing w:val="-4"/>
                <w:sz w:val="28"/>
                <w:szCs w:val="28"/>
              </w:rPr>
              <w:t xml:space="preserve"> </w:t>
            </w:r>
            <w:r>
              <w:rPr>
                <w:spacing w:val="-5"/>
                <w:sz w:val="28"/>
                <w:szCs w:val="28"/>
              </w:rPr>
              <w:t>44</w:t>
            </w:r>
          </w:p>
        </w:tc>
        <w:tc>
          <w:tcPr>
            <w:tcW w:w="8462" w:type="dxa"/>
          </w:tcPr>
          <w:p w14:paraId="0E554DD6">
            <w:pPr>
              <w:pStyle w:val="9"/>
              <w:rPr>
                <w:sz w:val="28"/>
                <w:szCs w:val="28"/>
              </w:rPr>
            </w:pPr>
            <w:r>
              <w:rPr>
                <w:sz w:val="28"/>
                <w:szCs w:val="28"/>
              </w:rPr>
              <w:t>Как</w:t>
            </w:r>
            <w:r>
              <w:rPr>
                <w:spacing w:val="-11"/>
                <w:sz w:val="28"/>
                <w:szCs w:val="28"/>
              </w:rPr>
              <w:t xml:space="preserve"> </w:t>
            </w:r>
            <w:r>
              <w:rPr>
                <w:sz w:val="28"/>
                <w:szCs w:val="28"/>
              </w:rPr>
              <w:t>музеи</w:t>
            </w:r>
            <w:r>
              <w:rPr>
                <w:spacing w:val="-9"/>
                <w:sz w:val="28"/>
                <w:szCs w:val="28"/>
              </w:rPr>
              <w:t xml:space="preserve"> </w:t>
            </w:r>
            <w:r>
              <w:rPr>
                <w:sz w:val="28"/>
                <w:szCs w:val="28"/>
              </w:rPr>
              <w:t>сохраняют</w:t>
            </w:r>
            <w:r>
              <w:rPr>
                <w:spacing w:val="-7"/>
                <w:sz w:val="28"/>
                <w:szCs w:val="28"/>
              </w:rPr>
              <w:t xml:space="preserve"> </w:t>
            </w:r>
            <w:r>
              <w:rPr>
                <w:spacing w:val="-2"/>
                <w:sz w:val="28"/>
                <w:szCs w:val="28"/>
              </w:rPr>
              <w:t>историю</w:t>
            </w:r>
          </w:p>
        </w:tc>
      </w:tr>
      <w:tr w14:paraId="10B8CEE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4" w:hRule="atLeast"/>
        </w:trPr>
        <w:tc>
          <w:tcPr>
            <w:tcW w:w="924" w:type="dxa"/>
          </w:tcPr>
          <w:p w14:paraId="66894917">
            <w:pPr>
              <w:pStyle w:val="9"/>
              <w:ind w:left="16"/>
              <w:jc w:val="center"/>
              <w:rPr>
                <w:sz w:val="28"/>
                <w:szCs w:val="28"/>
              </w:rPr>
            </w:pPr>
            <w:r>
              <w:rPr>
                <w:sz w:val="28"/>
                <w:szCs w:val="28"/>
              </w:rPr>
              <w:t>Урок</w:t>
            </w:r>
            <w:r>
              <w:rPr>
                <w:spacing w:val="-4"/>
                <w:sz w:val="28"/>
                <w:szCs w:val="28"/>
              </w:rPr>
              <w:t xml:space="preserve"> </w:t>
            </w:r>
            <w:r>
              <w:rPr>
                <w:spacing w:val="-5"/>
                <w:sz w:val="28"/>
                <w:szCs w:val="28"/>
              </w:rPr>
              <w:t>45</w:t>
            </w:r>
          </w:p>
        </w:tc>
        <w:tc>
          <w:tcPr>
            <w:tcW w:w="8462" w:type="dxa"/>
          </w:tcPr>
          <w:p w14:paraId="43B75458">
            <w:pPr>
              <w:pStyle w:val="9"/>
              <w:rPr>
                <w:sz w:val="28"/>
                <w:szCs w:val="28"/>
              </w:rPr>
            </w:pPr>
            <w:r>
              <w:rPr>
                <w:sz w:val="28"/>
                <w:szCs w:val="28"/>
              </w:rPr>
              <w:t>«Весь</w:t>
            </w:r>
            <w:r>
              <w:rPr>
                <w:spacing w:val="-4"/>
                <w:sz w:val="28"/>
                <w:szCs w:val="28"/>
              </w:rPr>
              <w:t xml:space="preserve"> </w:t>
            </w:r>
            <w:r>
              <w:rPr>
                <w:sz w:val="28"/>
                <w:szCs w:val="28"/>
              </w:rPr>
              <w:t>мир</w:t>
            </w:r>
            <w:r>
              <w:rPr>
                <w:spacing w:val="-2"/>
                <w:sz w:val="28"/>
                <w:szCs w:val="28"/>
              </w:rPr>
              <w:t xml:space="preserve"> </w:t>
            </w:r>
            <w:r>
              <w:rPr>
                <w:sz w:val="28"/>
                <w:szCs w:val="28"/>
              </w:rPr>
              <w:t>-</w:t>
            </w:r>
            <w:r>
              <w:rPr>
                <w:spacing w:val="-5"/>
                <w:sz w:val="28"/>
                <w:szCs w:val="28"/>
              </w:rPr>
              <w:t xml:space="preserve"> </w:t>
            </w:r>
            <w:r>
              <w:rPr>
                <w:sz w:val="28"/>
                <w:szCs w:val="28"/>
              </w:rPr>
              <w:t>театр,</w:t>
            </w:r>
            <w:r>
              <w:rPr>
                <w:spacing w:val="-3"/>
                <w:sz w:val="28"/>
                <w:szCs w:val="28"/>
              </w:rPr>
              <w:t xml:space="preserve"> </w:t>
            </w:r>
            <w:r>
              <w:rPr>
                <w:sz w:val="28"/>
                <w:szCs w:val="28"/>
              </w:rPr>
              <w:t>а</w:t>
            </w:r>
            <w:r>
              <w:rPr>
                <w:spacing w:val="-3"/>
                <w:sz w:val="28"/>
                <w:szCs w:val="28"/>
              </w:rPr>
              <w:t xml:space="preserve"> </w:t>
            </w:r>
            <w:r>
              <w:rPr>
                <w:sz w:val="28"/>
                <w:szCs w:val="28"/>
              </w:rPr>
              <w:t>люди</w:t>
            </w:r>
            <w:r>
              <w:rPr>
                <w:spacing w:val="-5"/>
                <w:sz w:val="28"/>
                <w:szCs w:val="28"/>
              </w:rPr>
              <w:t xml:space="preserve"> </w:t>
            </w:r>
            <w:r>
              <w:rPr>
                <w:sz w:val="28"/>
                <w:szCs w:val="28"/>
              </w:rPr>
              <w:t>в</w:t>
            </w:r>
            <w:r>
              <w:rPr>
                <w:spacing w:val="-3"/>
                <w:sz w:val="28"/>
                <w:szCs w:val="28"/>
              </w:rPr>
              <w:t xml:space="preserve"> </w:t>
            </w:r>
            <w:r>
              <w:rPr>
                <w:sz w:val="28"/>
                <w:szCs w:val="28"/>
              </w:rPr>
              <w:t>нем</w:t>
            </w:r>
            <w:r>
              <w:rPr>
                <w:spacing w:val="-4"/>
                <w:sz w:val="28"/>
                <w:szCs w:val="28"/>
              </w:rPr>
              <w:t xml:space="preserve"> </w:t>
            </w:r>
            <w:r>
              <w:rPr>
                <w:sz w:val="28"/>
                <w:szCs w:val="28"/>
              </w:rPr>
              <w:t>-</w:t>
            </w:r>
            <w:r>
              <w:rPr>
                <w:spacing w:val="-6"/>
                <w:sz w:val="28"/>
                <w:szCs w:val="28"/>
              </w:rPr>
              <w:t xml:space="preserve"> </w:t>
            </w:r>
            <w:r>
              <w:rPr>
                <w:spacing w:val="-2"/>
                <w:sz w:val="28"/>
                <w:szCs w:val="28"/>
              </w:rPr>
              <w:t>актеры»</w:t>
            </w:r>
          </w:p>
        </w:tc>
      </w:tr>
      <w:tr w14:paraId="3505B9D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4" w:hRule="atLeast"/>
        </w:trPr>
        <w:tc>
          <w:tcPr>
            <w:tcW w:w="924" w:type="dxa"/>
          </w:tcPr>
          <w:p w14:paraId="572D1B89">
            <w:pPr>
              <w:pStyle w:val="9"/>
              <w:ind w:left="16"/>
              <w:jc w:val="center"/>
              <w:rPr>
                <w:sz w:val="28"/>
                <w:szCs w:val="28"/>
              </w:rPr>
            </w:pPr>
            <w:r>
              <w:rPr>
                <w:sz w:val="28"/>
                <w:szCs w:val="28"/>
              </w:rPr>
              <w:t>Урок</w:t>
            </w:r>
            <w:r>
              <w:rPr>
                <w:spacing w:val="-4"/>
                <w:sz w:val="28"/>
                <w:szCs w:val="28"/>
              </w:rPr>
              <w:t xml:space="preserve"> </w:t>
            </w:r>
            <w:r>
              <w:rPr>
                <w:spacing w:val="-5"/>
                <w:sz w:val="28"/>
                <w:szCs w:val="28"/>
              </w:rPr>
              <w:t>46</w:t>
            </w:r>
          </w:p>
        </w:tc>
        <w:tc>
          <w:tcPr>
            <w:tcW w:w="8462" w:type="dxa"/>
          </w:tcPr>
          <w:p w14:paraId="2C517FE2">
            <w:pPr>
              <w:pStyle w:val="9"/>
              <w:rPr>
                <w:sz w:val="28"/>
                <w:szCs w:val="28"/>
              </w:rPr>
            </w:pPr>
            <w:r>
              <w:rPr>
                <w:sz w:val="28"/>
                <w:szCs w:val="28"/>
              </w:rPr>
              <w:t>«Весь</w:t>
            </w:r>
            <w:r>
              <w:rPr>
                <w:spacing w:val="-4"/>
                <w:sz w:val="28"/>
                <w:szCs w:val="28"/>
              </w:rPr>
              <w:t xml:space="preserve"> </w:t>
            </w:r>
            <w:r>
              <w:rPr>
                <w:sz w:val="28"/>
                <w:szCs w:val="28"/>
              </w:rPr>
              <w:t>мир</w:t>
            </w:r>
            <w:r>
              <w:rPr>
                <w:spacing w:val="-2"/>
                <w:sz w:val="28"/>
                <w:szCs w:val="28"/>
              </w:rPr>
              <w:t xml:space="preserve"> </w:t>
            </w:r>
            <w:r>
              <w:rPr>
                <w:sz w:val="28"/>
                <w:szCs w:val="28"/>
              </w:rPr>
              <w:t>-</w:t>
            </w:r>
            <w:r>
              <w:rPr>
                <w:spacing w:val="-5"/>
                <w:sz w:val="28"/>
                <w:szCs w:val="28"/>
              </w:rPr>
              <w:t xml:space="preserve"> </w:t>
            </w:r>
            <w:r>
              <w:rPr>
                <w:sz w:val="28"/>
                <w:szCs w:val="28"/>
              </w:rPr>
              <w:t>театр,</w:t>
            </w:r>
            <w:r>
              <w:rPr>
                <w:spacing w:val="-3"/>
                <w:sz w:val="28"/>
                <w:szCs w:val="28"/>
              </w:rPr>
              <w:t xml:space="preserve"> </w:t>
            </w:r>
            <w:r>
              <w:rPr>
                <w:sz w:val="28"/>
                <w:szCs w:val="28"/>
              </w:rPr>
              <w:t>а</w:t>
            </w:r>
            <w:r>
              <w:rPr>
                <w:spacing w:val="-3"/>
                <w:sz w:val="28"/>
                <w:szCs w:val="28"/>
              </w:rPr>
              <w:t xml:space="preserve"> </w:t>
            </w:r>
            <w:r>
              <w:rPr>
                <w:sz w:val="28"/>
                <w:szCs w:val="28"/>
              </w:rPr>
              <w:t>люди</w:t>
            </w:r>
            <w:r>
              <w:rPr>
                <w:spacing w:val="-5"/>
                <w:sz w:val="28"/>
                <w:szCs w:val="28"/>
              </w:rPr>
              <w:t xml:space="preserve"> </w:t>
            </w:r>
            <w:r>
              <w:rPr>
                <w:sz w:val="28"/>
                <w:szCs w:val="28"/>
              </w:rPr>
              <w:t>в</w:t>
            </w:r>
            <w:r>
              <w:rPr>
                <w:spacing w:val="-3"/>
                <w:sz w:val="28"/>
                <w:szCs w:val="28"/>
              </w:rPr>
              <w:t xml:space="preserve"> </w:t>
            </w:r>
            <w:r>
              <w:rPr>
                <w:sz w:val="28"/>
                <w:szCs w:val="28"/>
              </w:rPr>
              <w:t>нем</w:t>
            </w:r>
            <w:r>
              <w:rPr>
                <w:spacing w:val="-4"/>
                <w:sz w:val="28"/>
                <w:szCs w:val="28"/>
              </w:rPr>
              <w:t xml:space="preserve"> </w:t>
            </w:r>
            <w:r>
              <w:rPr>
                <w:sz w:val="28"/>
                <w:szCs w:val="28"/>
              </w:rPr>
              <w:t>-</w:t>
            </w:r>
            <w:r>
              <w:rPr>
                <w:spacing w:val="-6"/>
                <w:sz w:val="28"/>
                <w:szCs w:val="28"/>
              </w:rPr>
              <w:t xml:space="preserve"> </w:t>
            </w:r>
            <w:r>
              <w:rPr>
                <w:spacing w:val="-2"/>
                <w:sz w:val="28"/>
                <w:szCs w:val="28"/>
              </w:rPr>
              <w:t>актеры»</w:t>
            </w:r>
          </w:p>
        </w:tc>
      </w:tr>
      <w:tr w14:paraId="2E7597A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1" w:hRule="atLeast"/>
        </w:trPr>
        <w:tc>
          <w:tcPr>
            <w:tcW w:w="924" w:type="dxa"/>
          </w:tcPr>
          <w:p w14:paraId="354B8A49">
            <w:pPr>
              <w:pStyle w:val="9"/>
              <w:spacing w:line="228" w:lineRule="exact"/>
              <w:ind w:left="16"/>
              <w:jc w:val="center"/>
              <w:rPr>
                <w:sz w:val="28"/>
                <w:szCs w:val="28"/>
              </w:rPr>
            </w:pPr>
            <w:r>
              <w:rPr>
                <w:sz w:val="28"/>
                <w:szCs w:val="28"/>
              </w:rPr>
              <w:t>Урок</w:t>
            </w:r>
            <w:r>
              <w:rPr>
                <w:spacing w:val="-4"/>
                <w:sz w:val="28"/>
                <w:szCs w:val="28"/>
              </w:rPr>
              <w:t xml:space="preserve"> </w:t>
            </w:r>
            <w:r>
              <w:rPr>
                <w:spacing w:val="-5"/>
                <w:sz w:val="28"/>
                <w:szCs w:val="28"/>
              </w:rPr>
              <w:t>47</w:t>
            </w:r>
          </w:p>
        </w:tc>
        <w:tc>
          <w:tcPr>
            <w:tcW w:w="8462" w:type="dxa"/>
          </w:tcPr>
          <w:p w14:paraId="08A128AE">
            <w:pPr>
              <w:pStyle w:val="9"/>
              <w:spacing w:line="228" w:lineRule="exact"/>
              <w:rPr>
                <w:sz w:val="28"/>
                <w:szCs w:val="28"/>
              </w:rPr>
            </w:pPr>
            <w:r>
              <w:rPr>
                <w:spacing w:val="-2"/>
                <w:sz w:val="28"/>
                <w:szCs w:val="28"/>
              </w:rPr>
              <w:t>Музыка</w:t>
            </w:r>
          </w:p>
        </w:tc>
      </w:tr>
      <w:tr w14:paraId="0DE9BCF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6" w:hRule="atLeast"/>
        </w:trPr>
        <w:tc>
          <w:tcPr>
            <w:tcW w:w="924" w:type="dxa"/>
          </w:tcPr>
          <w:p w14:paraId="62A8BF25">
            <w:pPr>
              <w:pStyle w:val="9"/>
              <w:spacing w:before="2"/>
              <w:ind w:left="16"/>
              <w:jc w:val="center"/>
              <w:rPr>
                <w:sz w:val="28"/>
                <w:szCs w:val="28"/>
              </w:rPr>
            </w:pPr>
            <w:r>
              <w:rPr>
                <w:sz w:val="28"/>
                <w:szCs w:val="28"/>
              </w:rPr>
              <w:t>Урок</w:t>
            </w:r>
            <w:r>
              <w:rPr>
                <w:spacing w:val="-4"/>
                <w:sz w:val="28"/>
                <w:szCs w:val="28"/>
              </w:rPr>
              <w:t xml:space="preserve"> </w:t>
            </w:r>
            <w:r>
              <w:rPr>
                <w:spacing w:val="-5"/>
                <w:sz w:val="28"/>
                <w:szCs w:val="28"/>
              </w:rPr>
              <w:t>48</w:t>
            </w:r>
          </w:p>
        </w:tc>
        <w:tc>
          <w:tcPr>
            <w:tcW w:w="8462" w:type="dxa"/>
          </w:tcPr>
          <w:p w14:paraId="33B8CBF0">
            <w:pPr>
              <w:pStyle w:val="9"/>
              <w:spacing w:before="2"/>
              <w:rPr>
                <w:sz w:val="28"/>
                <w:szCs w:val="28"/>
              </w:rPr>
            </w:pPr>
            <w:r>
              <w:rPr>
                <w:spacing w:val="-2"/>
                <w:sz w:val="28"/>
                <w:szCs w:val="28"/>
              </w:rPr>
              <w:t>Опера</w:t>
            </w:r>
          </w:p>
        </w:tc>
      </w:tr>
      <w:tr w14:paraId="1D12ED6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1" w:hRule="atLeast"/>
        </w:trPr>
        <w:tc>
          <w:tcPr>
            <w:tcW w:w="924" w:type="dxa"/>
          </w:tcPr>
          <w:p w14:paraId="39DB5EF0">
            <w:pPr>
              <w:pStyle w:val="9"/>
              <w:spacing w:line="228" w:lineRule="exact"/>
              <w:ind w:left="16"/>
              <w:jc w:val="center"/>
              <w:rPr>
                <w:sz w:val="28"/>
                <w:szCs w:val="28"/>
              </w:rPr>
            </w:pPr>
            <w:r>
              <w:rPr>
                <w:sz w:val="28"/>
                <w:szCs w:val="28"/>
              </w:rPr>
              <w:t>Урок</w:t>
            </w:r>
            <w:r>
              <w:rPr>
                <w:spacing w:val="-4"/>
                <w:sz w:val="28"/>
                <w:szCs w:val="28"/>
              </w:rPr>
              <w:t xml:space="preserve"> </w:t>
            </w:r>
            <w:r>
              <w:rPr>
                <w:spacing w:val="-5"/>
                <w:sz w:val="28"/>
                <w:szCs w:val="28"/>
              </w:rPr>
              <w:t>49</w:t>
            </w:r>
          </w:p>
        </w:tc>
        <w:tc>
          <w:tcPr>
            <w:tcW w:w="8462" w:type="dxa"/>
          </w:tcPr>
          <w:p w14:paraId="468EE968">
            <w:pPr>
              <w:pStyle w:val="9"/>
              <w:spacing w:line="228" w:lineRule="exact"/>
              <w:rPr>
                <w:sz w:val="28"/>
                <w:szCs w:val="28"/>
              </w:rPr>
            </w:pPr>
            <w:r>
              <w:rPr>
                <w:spacing w:val="-4"/>
                <w:sz w:val="28"/>
                <w:szCs w:val="28"/>
              </w:rPr>
              <w:t>Кино</w:t>
            </w:r>
          </w:p>
        </w:tc>
      </w:tr>
      <w:tr w14:paraId="2CF58FD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6" w:hRule="atLeast"/>
        </w:trPr>
        <w:tc>
          <w:tcPr>
            <w:tcW w:w="924" w:type="dxa"/>
          </w:tcPr>
          <w:p w14:paraId="2C60865B">
            <w:pPr>
              <w:pStyle w:val="9"/>
              <w:spacing w:before="2"/>
              <w:ind w:left="16"/>
              <w:jc w:val="center"/>
              <w:rPr>
                <w:sz w:val="28"/>
                <w:szCs w:val="28"/>
              </w:rPr>
            </w:pPr>
            <w:r>
              <w:rPr>
                <w:sz w:val="28"/>
                <w:szCs w:val="28"/>
              </w:rPr>
              <w:t>Урок</w:t>
            </w:r>
            <w:r>
              <w:rPr>
                <w:spacing w:val="-4"/>
                <w:sz w:val="28"/>
                <w:szCs w:val="28"/>
              </w:rPr>
              <w:t xml:space="preserve"> </w:t>
            </w:r>
            <w:r>
              <w:rPr>
                <w:spacing w:val="-5"/>
                <w:sz w:val="28"/>
                <w:szCs w:val="28"/>
              </w:rPr>
              <w:t>50</w:t>
            </w:r>
          </w:p>
        </w:tc>
        <w:tc>
          <w:tcPr>
            <w:tcW w:w="8462" w:type="dxa"/>
          </w:tcPr>
          <w:p w14:paraId="2E95917A">
            <w:pPr>
              <w:pStyle w:val="9"/>
              <w:spacing w:before="2"/>
              <w:rPr>
                <w:sz w:val="28"/>
                <w:szCs w:val="28"/>
              </w:rPr>
            </w:pPr>
            <w:r>
              <w:rPr>
                <w:spacing w:val="-2"/>
                <w:sz w:val="28"/>
                <w:szCs w:val="28"/>
              </w:rPr>
              <w:t>Библиотеки</w:t>
            </w:r>
          </w:p>
        </w:tc>
      </w:tr>
      <w:tr w14:paraId="0DC6D90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4" w:hRule="atLeast"/>
        </w:trPr>
        <w:tc>
          <w:tcPr>
            <w:tcW w:w="924" w:type="dxa"/>
          </w:tcPr>
          <w:p w14:paraId="7D786C0C">
            <w:pPr>
              <w:pStyle w:val="9"/>
              <w:ind w:left="16"/>
              <w:jc w:val="center"/>
              <w:rPr>
                <w:sz w:val="28"/>
                <w:szCs w:val="28"/>
              </w:rPr>
            </w:pPr>
            <w:r>
              <w:rPr>
                <w:sz w:val="28"/>
                <w:szCs w:val="28"/>
              </w:rPr>
              <w:t>Урок</w:t>
            </w:r>
            <w:r>
              <w:rPr>
                <w:spacing w:val="-4"/>
                <w:sz w:val="28"/>
                <w:szCs w:val="28"/>
              </w:rPr>
              <w:t xml:space="preserve"> </w:t>
            </w:r>
            <w:r>
              <w:rPr>
                <w:spacing w:val="-5"/>
                <w:sz w:val="28"/>
                <w:szCs w:val="28"/>
              </w:rPr>
              <w:t>51</w:t>
            </w:r>
          </w:p>
        </w:tc>
        <w:tc>
          <w:tcPr>
            <w:tcW w:w="8462" w:type="dxa"/>
          </w:tcPr>
          <w:p w14:paraId="7BA11A50">
            <w:pPr>
              <w:pStyle w:val="9"/>
              <w:rPr>
                <w:sz w:val="28"/>
                <w:szCs w:val="28"/>
              </w:rPr>
            </w:pPr>
            <w:r>
              <w:rPr>
                <w:spacing w:val="-2"/>
                <w:sz w:val="28"/>
                <w:szCs w:val="28"/>
              </w:rPr>
              <w:t>Сохранение</w:t>
            </w:r>
            <w:r>
              <w:rPr>
                <w:spacing w:val="-6"/>
                <w:sz w:val="28"/>
                <w:szCs w:val="28"/>
              </w:rPr>
              <w:t xml:space="preserve"> </w:t>
            </w:r>
            <w:r>
              <w:rPr>
                <w:spacing w:val="-2"/>
                <w:sz w:val="28"/>
                <w:szCs w:val="28"/>
              </w:rPr>
              <w:t>культурно-исторического</w:t>
            </w:r>
            <w:r>
              <w:rPr>
                <w:spacing w:val="-6"/>
                <w:sz w:val="28"/>
                <w:szCs w:val="28"/>
              </w:rPr>
              <w:t xml:space="preserve"> </w:t>
            </w:r>
            <w:r>
              <w:rPr>
                <w:spacing w:val="-2"/>
                <w:sz w:val="28"/>
                <w:szCs w:val="28"/>
              </w:rPr>
              <w:t>наследия</w:t>
            </w:r>
          </w:p>
        </w:tc>
      </w:tr>
      <w:tr w14:paraId="5CD9EF0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1" w:hRule="atLeast"/>
        </w:trPr>
        <w:tc>
          <w:tcPr>
            <w:tcW w:w="924" w:type="dxa"/>
          </w:tcPr>
          <w:p w14:paraId="1FD5DE94">
            <w:pPr>
              <w:pStyle w:val="9"/>
              <w:spacing w:line="228" w:lineRule="exact"/>
              <w:ind w:left="16"/>
              <w:jc w:val="center"/>
              <w:rPr>
                <w:sz w:val="28"/>
                <w:szCs w:val="28"/>
              </w:rPr>
            </w:pPr>
            <w:r>
              <w:rPr>
                <w:sz w:val="28"/>
                <w:szCs w:val="28"/>
              </w:rPr>
              <w:t>Урок</w:t>
            </w:r>
            <w:r>
              <w:rPr>
                <w:spacing w:val="-4"/>
                <w:sz w:val="28"/>
                <w:szCs w:val="28"/>
              </w:rPr>
              <w:t xml:space="preserve"> </w:t>
            </w:r>
            <w:r>
              <w:rPr>
                <w:spacing w:val="-5"/>
                <w:sz w:val="28"/>
                <w:szCs w:val="28"/>
              </w:rPr>
              <w:t>52</w:t>
            </w:r>
          </w:p>
        </w:tc>
        <w:tc>
          <w:tcPr>
            <w:tcW w:w="8462" w:type="dxa"/>
          </w:tcPr>
          <w:p w14:paraId="1FD93380">
            <w:pPr>
              <w:pStyle w:val="9"/>
              <w:spacing w:line="228" w:lineRule="exact"/>
              <w:rPr>
                <w:sz w:val="28"/>
                <w:szCs w:val="28"/>
              </w:rPr>
            </w:pPr>
            <w:r>
              <w:rPr>
                <w:sz w:val="28"/>
                <w:szCs w:val="28"/>
              </w:rPr>
              <w:t>Повторительно-обобщающий</w:t>
            </w:r>
            <w:r>
              <w:rPr>
                <w:spacing w:val="-10"/>
                <w:sz w:val="28"/>
                <w:szCs w:val="28"/>
              </w:rPr>
              <w:t xml:space="preserve"> </w:t>
            </w:r>
            <w:r>
              <w:rPr>
                <w:sz w:val="28"/>
                <w:szCs w:val="28"/>
              </w:rPr>
              <w:t>урок</w:t>
            </w:r>
            <w:r>
              <w:rPr>
                <w:spacing w:val="-12"/>
                <w:sz w:val="28"/>
                <w:szCs w:val="28"/>
              </w:rPr>
              <w:t xml:space="preserve"> </w:t>
            </w:r>
            <w:r>
              <w:rPr>
                <w:sz w:val="28"/>
                <w:szCs w:val="28"/>
              </w:rPr>
              <w:t>по</w:t>
            </w:r>
            <w:r>
              <w:rPr>
                <w:spacing w:val="-10"/>
                <w:sz w:val="28"/>
                <w:szCs w:val="28"/>
              </w:rPr>
              <w:t xml:space="preserve"> </w:t>
            </w:r>
            <w:r>
              <w:rPr>
                <w:sz w:val="28"/>
                <w:szCs w:val="28"/>
              </w:rPr>
              <w:t>теме</w:t>
            </w:r>
            <w:r>
              <w:rPr>
                <w:spacing w:val="-8"/>
                <w:sz w:val="28"/>
                <w:szCs w:val="28"/>
              </w:rPr>
              <w:t xml:space="preserve"> </w:t>
            </w:r>
            <w:r>
              <w:rPr>
                <w:spacing w:val="-2"/>
                <w:sz w:val="28"/>
                <w:szCs w:val="28"/>
              </w:rPr>
              <w:t>«Культура»</w:t>
            </w:r>
          </w:p>
        </w:tc>
      </w:tr>
      <w:tr w14:paraId="5DC5DD5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7" w:hRule="atLeast"/>
        </w:trPr>
        <w:tc>
          <w:tcPr>
            <w:tcW w:w="924" w:type="dxa"/>
          </w:tcPr>
          <w:p w14:paraId="6F9F40AC">
            <w:pPr>
              <w:pStyle w:val="9"/>
              <w:spacing w:before="3"/>
              <w:ind w:left="16"/>
              <w:jc w:val="center"/>
              <w:rPr>
                <w:sz w:val="28"/>
                <w:szCs w:val="28"/>
              </w:rPr>
            </w:pPr>
            <w:r>
              <w:rPr>
                <w:sz w:val="28"/>
                <w:szCs w:val="28"/>
              </w:rPr>
              <w:t>Урок</w:t>
            </w:r>
            <w:r>
              <w:rPr>
                <w:spacing w:val="-4"/>
                <w:sz w:val="28"/>
                <w:szCs w:val="28"/>
              </w:rPr>
              <w:t xml:space="preserve"> </w:t>
            </w:r>
            <w:r>
              <w:rPr>
                <w:spacing w:val="-5"/>
                <w:sz w:val="28"/>
                <w:szCs w:val="28"/>
              </w:rPr>
              <w:t>53</w:t>
            </w:r>
          </w:p>
        </w:tc>
        <w:tc>
          <w:tcPr>
            <w:tcW w:w="8462" w:type="dxa"/>
          </w:tcPr>
          <w:p w14:paraId="20C54696">
            <w:pPr>
              <w:pStyle w:val="9"/>
              <w:spacing w:before="3"/>
              <w:rPr>
                <w:sz w:val="28"/>
                <w:szCs w:val="28"/>
              </w:rPr>
            </w:pPr>
            <w:r>
              <w:rPr>
                <w:sz w:val="28"/>
                <w:szCs w:val="28"/>
              </w:rPr>
              <w:t>Экономика</w:t>
            </w:r>
            <w:r>
              <w:rPr>
                <w:spacing w:val="-8"/>
                <w:sz w:val="28"/>
                <w:szCs w:val="28"/>
              </w:rPr>
              <w:t xml:space="preserve"> </w:t>
            </w:r>
            <w:r>
              <w:rPr>
                <w:sz w:val="28"/>
                <w:szCs w:val="28"/>
              </w:rPr>
              <w:t>как</w:t>
            </w:r>
            <w:r>
              <w:rPr>
                <w:spacing w:val="-7"/>
                <w:sz w:val="28"/>
                <w:szCs w:val="28"/>
              </w:rPr>
              <w:t xml:space="preserve"> </w:t>
            </w:r>
            <w:r>
              <w:rPr>
                <w:sz w:val="28"/>
                <w:szCs w:val="28"/>
              </w:rPr>
              <w:t>наука</w:t>
            </w:r>
            <w:r>
              <w:rPr>
                <w:spacing w:val="-10"/>
                <w:sz w:val="28"/>
                <w:szCs w:val="28"/>
              </w:rPr>
              <w:t xml:space="preserve"> </w:t>
            </w:r>
            <w:r>
              <w:rPr>
                <w:sz w:val="28"/>
                <w:szCs w:val="28"/>
              </w:rPr>
              <w:t>и</w:t>
            </w:r>
            <w:r>
              <w:rPr>
                <w:spacing w:val="-8"/>
                <w:sz w:val="28"/>
                <w:szCs w:val="28"/>
              </w:rPr>
              <w:t xml:space="preserve"> </w:t>
            </w:r>
            <w:r>
              <w:rPr>
                <w:sz w:val="28"/>
                <w:szCs w:val="28"/>
              </w:rPr>
              <w:t>хозяйство.</w:t>
            </w:r>
            <w:r>
              <w:rPr>
                <w:spacing w:val="-9"/>
                <w:sz w:val="28"/>
                <w:szCs w:val="28"/>
              </w:rPr>
              <w:t xml:space="preserve"> </w:t>
            </w:r>
            <w:r>
              <w:rPr>
                <w:sz w:val="28"/>
                <w:szCs w:val="28"/>
              </w:rPr>
              <w:t>Роль</w:t>
            </w:r>
            <w:r>
              <w:rPr>
                <w:spacing w:val="-8"/>
                <w:sz w:val="28"/>
                <w:szCs w:val="28"/>
              </w:rPr>
              <w:t xml:space="preserve"> </w:t>
            </w:r>
            <w:r>
              <w:rPr>
                <w:sz w:val="28"/>
                <w:szCs w:val="28"/>
              </w:rPr>
              <w:t>экономики</w:t>
            </w:r>
            <w:r>
              <w:rPr>
                <w:spacing w:val="-6"/>
                <w:sz w:val="28"/>
                <w:szCs w:val="28"/>
              </w:rPr>
              <w:t xml:space="preserve"> </w:t>
            </w:r>
            <w:r>
              <w:rPr>
                <w:sz w:val="28"/>
                <w:szCs w:val="28"/>
              </w:rPr>
              <w:t>в</w:t>
            </w:r>
            <w:r>
              <w:rPr>
                <w:spacing w:val="-9"/>
                <w:sz w:val="28"/>
                <w:szCs w:val="28"/>
              </w:rPr>
              <w:t xml:space="preserve"> </w:t>
            </w:r>
            <w:r>
              <w:rPr>
                <w:sz w:val="28"/>
                <w:szCs w:val="28"/>
              </w:rPr>
              <w:t>жизни</w:t>
            </w:r>
            <w:r>
              <w:rPr>
                <w:spacing w:val="-10"/>
                <w:sz w:val="28"/>
                <w:szCs w:val="28"/>
              </w:rPr>
              <w:t xml:space="preserve"> </w:t>
            </w:r>
            <w:r>
              <w:rPr>
                <w:spacing w:val="-2"/>
                <w:sz w:val="28"/>
                <w:szCs w:val="28"/>
              </w:rPr>
              <w:t>общества</w:t>
            </w:r>
          </w:p>
        </w:tc>
      </w:tr>
      <w:tr w14:paraId="5D7FBA5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1" w:hRule="atLeast"/>
        </w:trPr>
        <w:tc>
          <w:tcPr>
            <w:tcW w:w="924" w:type="dxa"/>
          </w:tcPr>
          <w:p w14:paraId="6271DD5A">
            <w:pPr>
              <w:pStyle w:val="9"/>
              <w:spacing w:line="228" w:lineRule="exact"/>
              <w:ind w:left="16"/>
              <w:jc w:val="center"/>
              <w:rPr>
                <w:sz w:val="28"/>
                <w:szCs w:val="28"/>
              </w:rPr>
            </w:pPr>
            <w:r>
              <w:rPr>
                <w:sz w:val="28"/>
                <w:szCs w:val="28"/>
              </w:rPr>
              <w:t>Урок</w:t>
            </w:r>
            <w:r>
              <w:rPr>
                <w:spacing w:val="-4"/>
                <w:sz w:val="28"/>
                <w:szCs w:val="28"/>
              </w:rPr>
              <w:t xml:space="preserve"> </w:t>
            </w:r>
            <w:r>
              <w:rPr>
                <w:spacing w:val="-5"/>
                <w:sz w:val="28"/>
                <w:szCs w:val="28"/>
              </w:rPr>
              <w:t>54</w:t>
            </w:r>
          </w:p>
        </w:tc>
        <w:tc>
          <w:tcPr>
            <w:tcW w:w="8462" w:type="dxa"/>
          </w:tcPr>
          <w:p w14:paraId="5EF0AFDD">
            <w:pPr>
              <w:pStyle w:val="9"/>
              <w:spacing w:line="228" w:lineRule="exact"/>
              <w:rPr>
                <w:sz w:val="28"/>
                <w:szCs w:val="28"/>
              </w:rPr>
            </w:pPr>
            <w:r>
              <w:rPr>
                <w:sz w:val="28"/>
                <w:szCs w:val="28"/>
              </w:rPr>
              <w:t>Частная</w:t>
            </w:r>
            <w:r>
              <w:rPr>
                <w:spacing w:val="-9"/>
                <w:sz w:val="28"/>
                <w:szCs w:val="28"/>
              </w:rPr>
              <w:t xml:space="preserve"> </w:t>
            </w:r>
            <w:r>
              <w:rPr>
                <w:sz w:val="28"/>
                <w:szCs w:val="28"/>
              </w:rPr>
              <w:t>собственность,</w:t>
            </w:r>
            <w:r>
              <w:rPr>
                <w:spacing w:val="-8"/>
                <w:sz w:val="28"/>
                <w:szCs w:val="28"/>
              </w:rPr>
              <w:t xml:space="preserve"> </w:t>
            </w:r>
            <w:r>
              <w:rPr>
                <w:sz w:val="28"/>
                <w:szCs w:val="28"/>
              </w:rPr>
              <w:t>ссудный</w:t>
            </w:r>
            <w:r>
              <w:rPr>
                <w:spacing w:val="-7"/>
                <w:sz w:val="28"/>
                <w:szCs w:val="28"/>
              </w:rPr>
              <w:t xml:space="preserve"> </w:t>
            </w:r>
            <w:r>
              <w:rPr>
                <w:sz w:val="28"/>
                <w:szCs w:val="28"/>
              </w:rPr>
              <w:t>процент</w:t>
            </w:r>
            <w:r>
              <w:rPr>
                <w:spacing w:val="-9"/>
                <w:sz w:val="28"/>
                <w:szCs w:val="28"/>
              </w:rPr>
              <w:t xml:space="preserve"> </w:t>
            </w:r>
            <w:r>
              <w:rPr>
                <w:sz w:val="28"/>
                <w:szCs w:val="28"/>
              </w:rPr>
              <w:t>и</w:t>
            </w:r>
            <w:r>
              <w:rPr>
                <w:spacing w:val="-9"/>
                <w:sz w:val="28"/>
                <w:szCs w:val="28"/>
              </w:rPr>
              <w:t xml:space="preserve"> </w:t>
            </w:r>
            <w:r>
              <w:rPr>
                <w:sz w:val="28"/>
                <w:szCs w:val="28"/>
              </w:rPr>
              <w:t>кредит,</w:t>
            </w:r>
            <w:r>
              <w:rPr>
                <w:spacing w:val="-8"/>
                <w:sz w:val="28"/>
                <w:szCs w:val="28"/>
              </w:rPr>
              <w:t xml:space="preserve"> </w:t>
            </w:r>
            <w:r>
              <w:rPr>
                <w:sz w:val="28"/>
                <w:szCs w:val="28"/>
              </w:rPr>
              <w:t>товар</w:t>
            </w:r>
            <w:r>
              <w:rPr>
                <w:spacing w:val="-6"/>
                <w:sz w:val="28"/>
                <w:szCs w:val="28"/>
              </w:rPr>
              <w:t xml:space="preserve"> </w:t>
            </w:r>
            <w:r>
              <w:rPr>
                <w:sz w:val="28"/>
                <w:szCs w:val="28"/>
              </w:rPr>
              <w:t>и</w:t>
            </w:r>
            <w:r>
              <w:rPr>
                <w:spacing w:val="-13"/>
                <w:sz w:val="28"/>
                <w:szCs w:val="28"/>
              </w:rPr>
              <w:t xml:space="preserve"> </w:t>
            </w:r>
            <w:r>
              <w:rPr>
                <w:spacing w:val="-2"/>
                <w:sz w:val="28"/>
                <w:szCs w:val="28"/>
              </w:rPr>
              <w:t>рента</w:t>
            </w:r>
          </w:p>
        </w:tc>
      </w:tr>
      <w:tr w14:paraId="414762A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4" w:hRule="atLeast"/>
        </w:trPr>
        <w:tc>
          <w:tcPr>
            <w:tcW w:w="924" w:type="dxa"/>
          </w:tcPr>
          <w:p w14:paraId="2FA5941F">
            <w:pPr>
              <w:pStyle w:val="9"/>
              <w:ind w:left="16"/>
              <w:jc w:val="center"/>
              <w:rPr>
                <w:sz w:val="28"/>
                <w:szCs w:val="28"/>
              </w:rPr>
            </w:pPr>
            <w:r>
              <w:rPr>
                <w:sz w:val="28"/>
                <w:szCs w:val="28"/>
              </w:rPr>
              <w:t>Урок</w:t>
            </w:r>
            <w:r>
              <w:rPr>
                <w:spacing w:val="-4"/>
                <w:sz w:val="28"/>
                <w:szCs w:val="28"/>
              </w:rPr>
              <w:t xml:space="preserve"> </w:t>
            </w:r>
            <w:r>
              <w:rPr>
                <w:spacing w:val="-5"/>
                <w:sz w:val="28"/>
                <w:szCs w:val="28"/>
              </w:rPr>
              <w:t>55</w:t>
            </w:r>
          </w:p>
        </w:tc>
        <w:tc>
          <w:tcPr>
            <w:tcW w:w="8462" w:type="dxa"/>
          </w:tcPr>
          <w:p w14:paraId="781B5E95">
            <w:pPr>
              <w:pStyle w:val="9"/>
              <w:rPr>
                <w:sz w:val="28"/>
                <w:szCs w:val="28"/>
              </w:rPr>
            </w:pPr>
            <w:r>
              <w:rPr>
                <w:spacing w:val="-2"/>
                <w:sz w:val="28"/>
                <w:szCs w:val="28"/>
              </w:rPr>
              <w:t>Современная</w:t>
            </w:r>
            <w:r>
              <w:rPr>
                <w:spacing w:val="1"/>
                <w:sz w:val="28"/>
                <w:szCs w:val="28"/>
              </w:rPr>
              <w:t xml:space="preserve"> </w:t>
            </w:r>
            <w:r>
              <w:rPr>
                <w:spacing w:val="-2"/>
                <w:sz w:val="28"/>
                <w:szCs w:val="28"/>
              </w:rPr>
              <w:t>российская</w:t>
            </w:r>
            <w:r>
              <w:rPr>
                <w:spacing w:val="5"/>
                <w:sz w:val="28"/>
                <w:szCs w:val="28"/>
              </w:rPr>
              <w:t xml:space="preserve"> </w:t>
            </w:r>
            <w:r>
              <w:rPr>
                <w:spacing w:val="-2"/>
                <w:sz w:val="28"/>
                <w:szCs w:val="28"/>
              </w:rPr>
              <w:t>экономика</w:t>
            </w:r>
            <w:r>
              <w:rPr>
                <w:spacing w:val="7"/>
                <w:sz w:val="28"/>
                <w:szCs w:val="28"/>
              </w:rPr>
              <w:t xml:space="preserve"> </w:t>
            </w:r>
            <w:r>
              <w:rPr>
                <w:spacing w:val="-2"/>
                <w:sz w:val="28"/>
                <w:szCs w:val="28"/>
              </w:rPr>
              <w:t>и</w:t>
            </w:r>
            <w:r>
              <w:rPr>
                <w:sz w:val="28"/>
                <w:szCs w:val="28"/>
              </w:rPr>
              <w:t xml:space="preserve"> </w:t>
            </w:r>
            <w:r>
              <w:rPr>
                <w:spacing w:val="-2"/>
                <w:sz w:val="28"/>
                <w:szCs w:val="28"/>
              </w:rPr>
              <w:t>денежно-кредитная</w:t>
            </w:r>
            <w:r>
              <w:rPr>
                <w:spacing w:val="4"/>
                <w:sz w:val="28"/>
                <w:szCs w:val="28"/>
              </w:rPr>
              <w:t xml:space="preserve"> </w:t>
            </w:r>
            <w:r>
              <w:rPr>
                <w:spacing w:val="-2"/>
                <w:sz w:val="28"/>
                <w:szCs w:val="28"/>
              </w:rPr>
              <w:t>политика</w:t>
            </w:r>
            <w:r>
              <w:rPr>
                <w:spacing w:val="5"/>
                <w:sz w:val="28"/>
                <w:szCs w:val="28"/>
              </w:rPr>
              <w:t xml:space="preserve"> </w:t>
            </w:r>
            <w:r>
              <w:rPr>
                <w:spacing w:val="-2"/>
                <w:sz w:val="28"/>
                <w:szCs w:val="28"/>
              </w:rPr>
              <w:t>Центрального</w:t>
            </w:r>
            <w:r>
              <w:rPr>
                <w:spacing w:val="8"/>
                <w:sz w:val="28"/>
                <w:szCs w:val="28"/>
              </w:rPr>
              <w:t xml:space="preserve"> </w:t>
            </w:r>
            <w:r>
              <w:rPr>
                <w:spacing w:val="-2"/>
                <w:sz w:val="28"/>
                <w:szCs w:val="28"/>
              </w:rPr>
              <w:t>банка</w:t>
            </w:r>
          </w:p>
        </w:tc>
      </w:tr>
      <w:tr w14:paraId="23906C0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6" w:hRule="atLeast"/>
        </w:trPr>
        <w:tc>
          <w:tcPr>
            <w:tcW w:w="924" w:type="dxa"/>
          </w:tcPr>
          <w:p w14:paraId="39DA3A72">
            <w:pPr>
              <w:pStyle w:val="9"/>
              <w:ind w:left="16"/>
              <w:jc w:val="center"/>
              <w:rPr>
                <w:sz w:val="28"/>
                <w:szCs w:val="28"/>
              </w:rPr>
            </w:pPr>
            <w:r>
              <w:rPr>
                <w:sz w:val="28"/>
                <w:szCs w:val="28"/>
              </w:rPr>
              <w:t>Урок</w:t>
            </w:r>
            <w:r>
              <w:rPr>
                <w:spacing w:val="-4"/>
                <w:sz w:val="28"/>
                <w:szCs w:val="28"/>
              </w:rPr>
              <w:t xml:space="preserve"> </w:t>
            </w:r>
            <w:r>
              <w:rPr>
                <w:spacing w:val="-5"/>
                <w:sz w:val="28"/>
                <w:szCs w:val="28"/>
              </w:rPr>
              <w:t>56</w:t>
            </w:r>
          </w:p>
        </w:tc>
        <w:tc>
          <w:tcPr>
            <w:tcW w:w="8462" w:type="dxa"/>
          </w:tcPr>
          <w:p w14:paraId="56978097">
            <w:pPr>
              <w:pStyle w:val="9"/>
              <w:rPr>
                <w:sz w:val="28"/>
                <w:szCs w:val="28"/>
              </w:rPr>
            </w:pPr>
            <w:r>
              <w:rPr>
                <w:spacing w:val="-2"/>
                <w:sz w:val="28"/>
                <w:szCs w:val="28"/>
              </w:rPr>
              <w:t>Современная</w:t>
            </w:r>
            <w:r>
              <w:rPr>
                <w:spacing w:val="1"/>
                <w:sz w:val="28"/>
                <w:szCs w:val="28"/>
              </w:rPr>
              <w:t xml:space="preserve"> </w:t>
            </w:r>
            <w:r>
              <w:rPr>
                <w:spacing w:val="-2"/>
                <w:sz w:val="28"/>
                <w:szCs w:val="28"/>
              </w:rPr>
              <w:t>российская</w:t>
            </w:r>
            <w:r>
              <w:rPr>
                <w:spacing w:val="5"/>
                <w:sz w:val="28"/>
                <w:szCs w:val="28"/>
              </w:rPr>
              <w:t xml:space="preserve"> </w:t>
            </w:r>
            <w:r>
              <w:rPr>
                <w:spacing w:val="-2"/>
                <w:sz w:val="28"/>
                <w:szCs w:val="28"/>
              </w:rPr>
              <w:t>экономика</w:t>
            </w:r>
            <w:r>
              <w:rPr>
                <w:spacing w:val="7"/>
                <w:sz w:val="28"/>
                <w:szCs w:val="28"/>
              </w:rPr>
              <w:t xml:space="preserve"> </w:t>
            </w:r>
            <w:r>
              <w:rPr>
                <w:spacing w:val="-2"/>
                <w:sz w:val="28"/>
                <w:szCs w:val="28"/>
              </w:rPr>
              <w:t>и</w:t>
            </w:r>
            <w:r>
              <w:rPr>
                <w:sz w:val="28"/>
                <w:szCs w:val="28"/>
              </w:rPr>
              <w:t xml:space="preserve"> </w:t>
            </w:r>
            <w:r>
              <w:rPr>
                <w:spacing w:val="-2"/>
                <w:sz w:val="28"/>
                <w:szCs w:val="28"/>
              </w:rPr>
              <w:t>денежно-кредитная</w:t>
            </w:r>
            <w:r>
              <w:rPr>
                <w:spacing w:val="4"/>
                <w:sz w:val="28"/>
                <w:szCs w:val="28"/>
              </w:rPr>
              <w:t xml:space="preserve"> </w:t>
            </w:r>
            <w:r>
              <w:rPr>
                <w:spacing w:val="-2"/>
                <w:sz w:val="28"/>
                <w:szCs w:val="28"/>
              </w:rPr>
              <w:t>политика</w:t>
            </w:r>
            <w:r>
              <w:rPr>
                <w:spacing w:val="5"/>
                <w:sz w:val="28"/>
                <w:szCs w:val="28"/>
              </w:rPr>
              <w:t xml:space="preserve"> </w:t>
            </w:r>
            <w:r>
              <w:rPr>
                <w:spacing w:val="-2"/>
                <w:sz w:val="28"/>
                <w:szCs w:val="28"/>
              </w:rPr>
              <w:t>Центрального</w:t>
            </w:r>
            <w:r>
              <w:rPr>
                <w:spacing w:val="8"/>
                <w:sz w:val="28"/>
                <w:szCs w:val="28"/>
              </w:rPr>
              <w:t xml:space="preserve"> </w:t>
            </w:r>
            <w:r>
              <w:rPr>
                <w:spacing w:val="-2"/>
                <w:sz w:val="28"/>
                <w:szCs w:val="28"/>
              </w:rPr>
              <w:t>банка</w:t>
            </w:r>
          </w:p>
        </w:tc>
      </w:tr>
      <w:tr w14:paraId="525BD25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1" w:hRule="atLeast"/>
        </w:trPr>
        <w:tc>
          <w:tcPr>
            <w:tcW w:w="924" w:type="dxa"/>
          </w:tcPr>
          <w:p w14:paraId="0B090F39">
            <w:pPr>
              <w:pStyle w:val="9"/>
              <w:spacing w:line="228" w:lineRule="exact"/>
              <w:ind w:left="16"/>
              <w:jc w:val="center"/>
              <w:rPr>
                <w:sz w:val="28"/>
                <w:szCs w:val="28"/>
              </w:rPr>
            </w:pPr>
            <w:r>
              <w:rPr>
                <w:sz w:val="28"/>
                <w:szCs w:val="28"/>
              </w:rPr>
              <w:t>Урок</w:t>
            </w:r>
            <w:r>
              <w:rPr>
                <w:spacing w:val="-4"/>
                <w:sz w:val="28"/>
                <w:szCs w:val="28"/>
              </w:rPr>
              <w:t xml:space="preserve"> </w:t>
            </w:r>
            <w:r>
              <w:rPr>
                <w:spacing w:val="-5"/>
                <w:sz w:val="28"/>
                <w:szCs w:val="28"/>
              </w:rPr>
              <w:t>57</w:t>
            </w:r>
          </w:p>
        </w:tc>
        <w:tc>
          <w:tcPr>
            <w:tcW w:w="8462" w:type="dxa"/>
          </w:tcPr>
          <w:p w14:paraId="7470C012">
            <w:pPr>
              <w:pStyle w:val="9"/>
              <w:spacing w:line="228" w:lineRule="exact"/>
              <w:rPr>
                <w:sz w:val="28"/>
                <w:szCs w:val="28"/>
              </w:rPr>
            </w:pPr>
            <w:r>
              <w:rPr>
                <w:spacing w:val="-4"/>
                <w:sz w:val="28"/>
                <w:szCs w:val="28"/>
              </w:rPr>
              <w:t>Государственный</w:t>
            </w:r>
            <w:r>
              <w:rPr>
                <w:spacing w:val="17"/>
                <w:sz w:val="28"/>
                <w:szCs w:val="28"/>
              </w:rPr>
              <w:t xml:space="preserve"> </w:t>
            </w:r>
            <w:r>
              <w:rPr>
                <w:spacing w:val="-2"/>
                <w:sz w:val="28"/>
                <w:szCs w:val="28"/>
              </w:rPr>
              <w:t>бюджет</w:t>
            </w:r>
          </w:p>
        </w:tc>
      </w:tr>
      <w:tr w14:paraId="213881A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4" w:hRule="atLeast"/>
        </w:trPr>
        <w:tc>
          <w:tcPr>
            <w:tcW w:w="924" w:type="dxa"/>
          </w:tcPr>
          <w:p w14:paraId="1A6F6111">
            <w:pPr>
              <w:pStyle w:val="9"/>
              <w:ind w:left="16"/>
              <w:jc w:val="center"/>
              <w:rPr>
                <w:sz w:val="28"/>
                <w:szCs w:val="28"/>
              </w:rPr>
            </w:pPr>
            <w:r>
              <w:rPr>
                <w:sz w:val="28"/>
                <w:szCs w:val="28"/>
              </w:rPr>
              <w:t>Урок</w:t>
            </w:r>
            <w:r>
              <w:rPr>
                <w:spacing w:val="-4"/>
                <w:sz w:val="28"/>
                <w:szCs w:val="28"/>
              </w:rPr>
              <w:t xml:space="preserve"> </w:t>
            </w:r>
            <w:r>
              <w:rPr>
                <w:spacing w:val="-5"/>
                <w:sz w:val="28"/>
                <w:szCs w:val="28"/>
              </w:rPr>
              <w:t>58</w:t>
            </w:r>
          </w:p>
        </w:tc>
        <w:tc>
          <w:tcPr>
            <w:tcW w:w="8462" w:type="dxa"/>
          </w:tcPr>
          <w:p w14:paraId="5E22CA32">
            <w:pPr>
              <w:pStyle w:val="9"/>
              <w:rPr>
                <w:sz w:val="28"/>
                <w:szCs w:val="28"/>
              </w:rPr>
            </w:pPr>
            <w:r>
              <w:rPr>
                <w:sz w:val="28"/>
                <w:szCs w:val="28"/>
              </w:rPr>
              <w:t>Налоговая</w:t>
            </w:r>
            <w:r>
              <w:rPr>
                <w:spacing w:val="-13"/>
                <w:sz w:val="28"/>
                <w:szCs w:val="28"/>
              </w:rPr>
              <w:t xml:space="preserve"> </w:t>
            </w:r>
            <w:r>
              <w:rPr>
                <w:sz w:val="28"/>
                <w:szCs w:val="28"/>
              </w:rPr>
              <w:t>система</w:t>
            </w:r>
            <w:r>
              <w:rPr>
                <w:spacing w:val="-10"/>
                <w:sz w:val="28"/>
                <w:szCs w:val="28"/>
              </w:rPr>
              <w:t xml:space="preserve"> </w:t>
            </w:r>
            <w:r>
              <w:rPr>
                <w:sz w:val="28"/>
                <w:szCs w:val="28"/>
              </w:rPr>
              <w:t>и</w:t>
            </w:r>
            <w:r>
              <w:rPr>
                <w:spacing w:val="-13"/>
                <w:sz w:val="28"/>
                <w:szCs w:val="28"/>
              </w:rPr>
              <w:t xml:space="preserve"> </w:t>
            </w:r>
            <w:r>
              <w:rPr>
                <w:sz w:val="28"/>
                <w:szCs w:val="28"/>
              </w:rPr>
              <w:t>экономические</w:t>
            </w:r>
            <w:r>
              <w:rPr>
                <w:spacing w:val="-8"/>
                <w:sz w:val="28"/>
                <w:szCs w:val="28"/>
              </w:rPr>
              <w:t xml:space="preserve"> </w:t>
            </w:r>
            <w:r>
              <w:rPr>
                <w:spacing w:val="-2"/>
                <w:sz w:val="28"/>
                <w:szCs w:val="28"/>
              </w:rPr>
              <w:t>правонарушения</w:t>
            </w:r>
          </w:p>
        </w:tc>
      </w:tr>
      <w:tr w14:paraId="50D3840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1" w:hRule="atLeast"/>
        </w:trPr>
        <w:tc>
          <w:tcPr>
            <w:tcW w:w="924" w:type="dxa"/>
          </w:tcPr>
          <w:p w14:paraId="480084B3">
            <w:pPr>
              <w:pStyle w:val="9"/>
              <w:spacing w:line="228" w:lineRule="exact"/>
              <w:ind w:left="16"/>
              <w:jc w:val="center"/>
              <w:rPr>
                <w:sz w:val="28"/>
                <w:szCs w:val="28"/>
              </w:rPr>
            </w:pPr>
            <w:r>
              <w:rPr>
                <w:sz w:val="28"/>
                <w:szCs w:val="28"/>
              </w:rPr>
              <w:t>Урок</w:t>
            </w:r>
            <w:r>
              <w:rPr>
                <w:spacing w:val="-4"/>
                <w:sz w:val="28"/>
                <w:szCs w:val="28"/>
              </w:rPr>
              <w:t xml:space="preserve"> </w:t>
            </w:r>
            <w:r>
              <w:rPr>
                <w:spacing w:val="-5"/>
                <w:sz w:val="28"/>
                <w:szCs w:val="28"/>
              </w:rPr>
              <w:t>59</w:t>
            </w:r>
          </w:p>
        </w:tc>
        <w:tc>
          <w:tcPr>
            <w:tcW w:w="8462" w:type="dxa"/>
          </w:tcPr>
          <w:p w14:paraId="31D3DDC8">
            <w:pPr>
              <w:pStyle w:val="9"/>
              <w:spacing w:line="228" w:lineRule="exact"/>
              <w:rPr>
                <w:sz w:val="28"/>
                <w:szCs w:val="28"/>
              </w:rPr>
            </w:pPr>
            <w:r>
              <w:rPr>
                <w:sz w:val="28"/>
                <w:szCs w:val="28"/>
              </w:rPr>
              <w:t>Налоговая</w:t>
            </w:r>
            <w:r>
              <w:rPr>
                <w:spacing w:val="-13"/>
                <w:sz w:val="28"/>
                <w:szCs w:val="28"/>
              </w:rPr>
              <w:t xml:space="preserve"> </w:t>
            </w:r>
            <w:r>
              <w:rPr>
                <w:sz w:val="28"/>
                <w:szCs w:val="28"/>
              </w:rPr>
              <w:t>система</w:t>
            </w:r>
            <w:r>
              <w:rPr>
                <w:spacing w:val="-10"/>
                <w:sz w:val="28"/>
                <w:szCs w:val="28"/>
              </w:rPr>
              <w:t xml:space="preserve"> </w:t>
            </w:r>
            <w:r>
              <w:rPr>
                <w:sz w:val="28"/>
                <w:szCs w:val="28"/>
              </w:rPr>
              <w:t>и</w:t>
            </w:r>
            <w:r>
              <w:rPr>
                <w:spacing w:val="-13"/>
                <w:sz w:val="28"/>
                <w:szCs w:val="28"/>
              </w:rPr>
              <w:t xml:space="preserve"> </w:t>
            </w:r>
            <w:r>
              <w:rPr>
                <w:sz w:val="28"/>
                <w:szCs w:val="28"/>
              </w:rPr>
              <w:t>экономические</w:t>
            </w:r>
            <w:r>
              <w:rPr>
                <w:spacing w:val="-8"/>
                <w:sz w:val="28"/>
                <w:szCs w:val="28"/>
              </w:rPr>
              <w:t xml:space="preserve"> </w:t>
            </w:r>
            <w:r>
              <w:rPr>
                <w:spacing w:val="-2"/>
                <w:sz w:val="28"/>
                <w:szCs w:val="28"/>
              </w:rPr>
              <w:t>правонарушения</w:t>
            </w:r>
          </w:p>
        </w:tc>
      </w:tr>
      <w:tr w14:paraId="1B8CE03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6" w:hRule="atLeast"/>
        </w:trPr>
        <w:tc>
          <w:tcPr>
            <w:tcW w:w="924" w:type="dxa"/>
          </w:tcPr>
          <w:p w14:paraId="0C966B6D">
            <w:pPr>
              <w:pStyle w:val="9"/>
              <w:spacing w:before="2"/>
              <w:ind w:left="16"/>
              <w:jc w:val="center"/>
              <w:rPr>
                <w:sz w:val="28"/>
                <w:szCs w:val="28"/>
              </w:rPr>
            </w:pPr>
            <w:r>
              <w:rPr>
                <w:sz w:val="28"/>
                <w:szCs w:val="28"/>
              </w:rPr>
              <w:t>Урок</w:t>
            </w:r>
            <w:r>
              <w:rPr>
                <w:spacing w:val="-4"/>
                <w:sz w:val="28"/>
                <w:szCs w:val="28"/>
              </w:rPr>
              <w:t xml:space="preserve"> </w:t>
            </w:r>
            <w:r>
              <w:rPr>
                <w:spacing w:val="-5"/>
                <w:sz w:val="28"/>
                <w:szCs w:val="28"/>
              </w:rPr>
              <w:t>60</w:t>
            </w:r>
          </w:p>
        </w:tc>
        <w:tc>
          <w:tcPr>
            <w:tcW w:w="8462" w:type="dxa"/>
          </w:tcPr>
          <w:p w14:paraId="2AC2A759">
            <w:pPr>
              <w:pStyle w:val="9"/>
              <w:spacing w:before="2"/>
              <w:rPr>
                <w:sz w:val="28"/>
                <w:szCs w:val="28"/>
              </w:rPr>
            </w:pPr>
            <w:r>
              <w:rPr>
                <w:spacing w:val="-2"/>
                <w:sz w:val="28"/>
                <w:szCs w:val="28"/>
              </w:rPr>
              <w:t>Финансовые</w:t>
            </w:r>
            <w:r>
              <w:rPr>
                <w:spacing w:val="3"/>
                <w:sz w:val="28"/>
                <w:szCs w:val="28"/>
              </w:rPr>
              <w:t xml:space="preserve"> </w:t>
            </w:r>
            <w:r>
              <w:rPr>
                <w:spacing w:val="-2"/>
                <w:sz w:val="28"/>
                <w:szCs w:val="28"/>
              </w:rPr>
              <w:t>услуги.</w:t>
            </w:r>
            <w:r>
              <w:rPr>
                <w:spacing w:val="3"/>
                <w:sz w:val="28"/>
                <w:szCs w:val="28"/>
              </w:rPr>
              <w:t xml:space="preserve"> </w:t>
            </w:r>
            <w:r>
              <w:rPr>
                <w:spacing w:val="-2"/>
                <w:sz w:val="28"/>
                <w:szCs w:val="28"/>
              </w:rPr>
              <w:t>Сбережения</w:t>
            </w:r>
            <w:r>
              <w:rPr>
                <w:spacing w:val="2"/>
                <w:sz w:val="28"/>
                <w:szCs w:val="28"/>
              </w:rPr>
              <w:t xml:space="preserve"> </w:t>
            </w:r>
            <w:r>
              <w:rPr>
                <w:spacing w:val="-2"/>
                <w:sz w:val="28"/>
                <w:szCs w:val="28"/>
              </w:rPr>
              <w:t>и</w:t>
            </w:r>
            <w:r>
              <w:rPr>
                <w:spacing w:val="-4"/>
                <w:sz w:val="28"/>
                <w:szCs w:val="28"/>
              </w:rPr>
              <w:t xml:space="preserve"> </w:t>
            </w:r>
            <w:r>
              <w:rPr>
                <w:spacing w:val="-2"/>
                <w:sz w:val="28"/>
                <w:szCs w:val="28"/>
              </w:rPr>
              <w:t>заимствования</w:t>
            </w:r>
          </w:p>
        </w:tc>
      </w:tr>
      <w:tr w14:paraId="3DE15F1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1" w:hRule="atLeast"/>
        </w:trPr>
        <w:tc>
          <w:tcPr>
            <w:tcW w:w="924" w:type="dxa"/>
          </w:tcPr>
          <w:p w14:paraId="024BFC70">
            <w:pPr>
              <w:pStyle w:val="9"/>
              <w:spacing w:line="228" w:lineRule="exact"/>
              <w:ind w:left="16"/>
              <w:jc w:val="center"/>
              <w:rPr>
                <w:sz w:val="28"/>
                <w:szCs w:val="28"/>
              </w:rPr>
            </w:pPr>
            <w:r>
              <w:rPr>
                <w:sz w:val="28"/>
                <w:szCs w:val="28"/>
              </w:rPr>
              <w:t>Урок</w:t>
            </w:r>
            <w:r>
              <w:rPr>
                <w:spacing w:val="-4"/>
                <w:sz w:val="28"/>
                <w:szCs w:val="28"/>
              </w:rPr>
              <w:t xml:space="preserve"> </w:t>
            </w:r>
            <w:r>
              <w:rPr>
                <w:spacing w:val="-5"/>
                <w:sz w:val="28"/>
                <w:szCs w:val="28"/>
              </w:rPr>
              <w:t>61</w:t>
            </w:r>
          </w:p>
        </w:tc>
        <w:tc>
          <w:tcPr>
            <w:tcW w:w="8462" w:type="dxa"/>
          </w:tcPr>
          <w:p w14:paraId="1A05F3FA">
            <w:pPr>
              <w:pStyle w:val="9"/>
              <w:spacing w:line="228" w:lineRule="exact"/>
              <w:rPr>
                <w:sz w:val="28"/>
                <w:szCs w:val="28"/>
              </w:rPr>
            </w:pPr>
            <w:r>
              <w:rPr>
                <w:spacing w:val="-2"/>
                <w:sz w:val="28"/>
                <w:szCs w:val="28"/>
              </w:rPr>
              <w:t>Финансовые</w:t>
            </w:r>
            <w:r>
              <w:rPr>
                <w:spacing w:val="3"/>
                <w:sz w:val="28"/>
                <w:szCs w:val="28"/>
              </w:rPr>
              <w:t xml:space="preserve"> </w:t>
            </w:r>
            <w:r>
              <w:rPr>
                <w:spacing w:val="-2"/>
                <w:sz w:val="28"/>
                <w:szCs w:val="28"/>
              </w:rPr>
              <w:t>услуги.</w:t>
            </w:r>
            <w:r>
              <w:rPr>
                <w:spacing w:val="3"/>
                <w:sz w:val="28"/>
                <w:szCs w:val="28"/>
              </w:rPr>
              <w:t xml:space="preserve"> </w:t>
            </w:r>
            <w:r>
              <w:rPr>
                <w:spacing w:val="-2"/>
                <w:sz w:val="28"/>
                <w:szCs w:val="28"/>
              </w:rPr>
              <w:t>Сбережения</w:t>
            </w:r>
            <w:r>
              <w:rPr>
                <w:spacing w:val="2"/>
                <w:sz w:val="28"/>
                <w:szCs w:val="28"/>
              </w:rPr>
              <w:t xml:space="preserve"> </w:t>
            </w:r>
            <w:r>
              <w:rPr>
                <w:spacing w:val="-2"/>
                <w:sz w:val="28"/>
                <w:szCs w:val="28"/>
              </w:rPr>
              <w:t>и</w:t>
            </w:r>
            <w:r>
              <w:rPr>
                <w:spacing w:val="-4"/>
                <w:sz w:val="28"/>
                <w:szCs w:val="28"/>
              </w:rPr>
              <w:t xml:space="preserve"> </w:t>
            </w:r>
            <w:r>
              <w:rPr>
                <w:spacing w:val="-2"/>
                <w:sz w:val="28"/>
                <w:szCs w:val="28"/>
              </w:rPr>
              <w:t>заимствования</w:t>
            </w:r>
          </w:p>
        </w:tc>
      </w:tr>
      <w:tr w14:paraId="2B5AE3F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6" w:hRule="atLeast"/>
        </w:trPr>
        <w:tc>
          <w:tcPr>
            <w:tcW w:w="924" w:type="dxa"/>
          </w:tcPr>
          <w:p w14:paraId="597340C3">
            <w:pPr>
              <w:pStyle w:val="9"/>
              <w:spacing w:before="2"/>
              <w:ind w:left="16"/>
              <w:jc w:val="center"/>
              <w:rPr>
                <w:sz w:val="28"/>
                <w:szCs w:val="28"/>
              </w:rPr>
            </w:pPr>
            <w:r>
              <w:rPr>
                <w:sz w:val="28"/>
                <w:szCs w:val="28"/>
              </w:rPr>
              <w:t>Урок</w:t>
            </w:r>
            <w:r>
              <w:rPr>
                <w:spacing w:val="-4"/>
                <w:sz w:val="28"/>
                <w:szCs w:val="28"/>
              </w:rPr>
              <w:t xml:space="preserve"> </w:t>
            </w:r>
            <w:r>
              <w:rPr>
                <w:spacing w:val="-5"/>
                <w:sz w:val="28"/>
                <w:szCs w:val="28"/>
              </w:rPr>
              <w:t>62</w:t>
            </w:r>
          </w:p>
        </w:tc>
        <w:tc>
          <w:tcPr>
            <w:tcW w:w="8462" w:type="dxa"/>
          </w:tcPr>
          <w:p w14:paraId="764D65BA">
            <w:pPr>
              <w:pStyle w:val="9"/>
              <w:spacing w:before="2"/>
              <w:rPr>
                <w:sz w:val="28"/>
                <w:szCs w:val="28"/>
              </w:rPr>
            </w:pPr>
            <w:r>
              <w:rPr>
                <w:sz w:val="28"/>
                <w:szCs w:val="28"/>
              </w:rPr>
              <w:t>Страхование</w:t>
            </w:r>
            <w:r>
              <w:rPr>
                <w:spacing w:val="-8"/>
                <w:sz w:val="28"/>
                <w:szCs w:val="28"/>
              </w:rPr>
              <w:t xml:space="preserve"> </w:t>
            </w:r>
            <w:r>
              <w:rPr>
                <w:sz w:val="28"/>
                <w:szCs w:val="28"/>
              </w:rPr>
              <w:t>как</w:t>
            </w:r>
            <w:r>
              <w:rPr>
                <w:spacing w:val="-12"/>
                <w:sz w:val="28"/>
                <w:szCs w:val="28"/>
              </w:rPr>
              <w:t xml:space="preserve"> </w:t>
            </w:r>
            <w:r>
              <w:rPr>
                <w:sz w:val="28"/>
                <w:szCs w:val="28"/>
              </w:rPr>
              <w:t>форма</w:t>
            </w:r>
            <w:r>
              <w:rPr>
                <w:spacing w:val="-10"/>
                <w:sz w:val="28"/>
                <w:szCs w:val="28"/>
              </w:rPr>
              <w:t xml:space="preserve"> </w:t>
            </w:r>
            <w:r>
              <w:rPr>
                <w:sz w:val="28"/>
                <w:szCs w:val="28"/>
              </w:rPr>
              <w:t>защиты</w:t>
            </w:r>
            <w:r>
              <w:rPr>
                <w:spacing w:val="-11"/>
                <w:sz w:val="28"/>
                <w:szCs w:val="28"/>
              </w:rPr>
              <w:t xml:space="preserve"> </w:t>
            </w:r>
            <w:r>
              <w:rPr>
                <w:sz w:val="28"/>
                <w:szCs w:val="28"/>
              </w:rPr>
              <w:t>интересов</w:t>
            </w:r>
            <w:r>
              <w:rPr>
                <w:spacing w:val="-9"/>
                <w:sz w:val="28"/>
                <w:szCs w:val="28"/>
              </w:rPr>
              <w:t xml:space="preserve"> </w:t>
            </w:r>
            <w:r>
              <w:rPr>
                <w:spacing w:val="-2"/>
                <w:sz w:val="28"/>
                <w:szCs w:val="28"/>
              </w:rPr>
              <w:t>граждан</w:t>
            </w:r>
          </w:p>
        </w:tc>
      </w:tr>
      <w:tr w14:paraId="2086E99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4" w:hRule="atLeast"/>
        </w:trPr>
        <w:tc>
          <w:tcPr>
            <w:tcW w:w="924" w:type="dxa"/>
          </w:tcPr>
          <w:p w14:paraId="1AC6B140">
            <w:pPr>
              <w:pStyle w:val="9"/>
              <w:ind w:left="16"/>
              <w:jc w:val="center"/>
              <w:rPr>
                <w:sz w:val="28"/>
                <w:szCs w:val="28"/>
              </w:rPr>
            </w:pPr>
            <w:r>
              <w:rPr>
                <w:sz w:val="28"/>
                <w:szCs w:val="28"/>
              </w:rPr>
              <w:t>Урок</w:t>
            </w:r>
            <w:r>
              <w:rPr>
                <w:spacing w:val="-4"/>
                <w:sz w:val="28"/>
                <w:szCs w:val="28"/>
              </w:rPr>
              <w:t xml:space="preserve"> </w:t>
            </w:r>
            <w:r>
              <w:rPr>
                <w:spacing w:val="-5"/>
                <w:sz w:val="28"/>
                <w:szCs w:val="28"/>
              </w:rPr>
              <w:t>63</w:t>
            </w:r>
          </w:p>
        </w:tc>
        <w:tc>
          <w:tcPr>
            <w:tcW w:w="8462" w:type="dxa"/>
          </w:tcPr>
          <w:p w14:paraId="1D07EE2F">
            <w:pPr>
              <w:pStyle w:val="9"/>
              <w:rPr>
                <w:sz w:val="28"/>
                <w:szCs w:val="28"/>
              </w:rPr>
            </w:pPr>
            <w:r>
              <w:rPr>
                <w:spacing w:val="-2"/>
                <w:sz w:val="28"/>
                <w:szCs w:val="28"/>
              </w:rPr>
              <w:t>Предпринимательская</w:t>
            </w:r>
            <w:r>
              <w:rPr>
                <w:spacing w:val="7"/>
                <w:sz w:val="28"/>
                <w:szCs w:val="28"/>
              </w:rPr>
              <w:t xml:space="preserve"> </w:t>
            </w:r>
            <w:r>
              <w:rPr>
                <w:spacing w:val="-2"/>
                <w:sz w:val="28"/>
                <w:szCs w:val="28"/>
              </w:rPr>
              <w:t>деятельность</w:t>
            </w:r>
            <w:r>
              <w:rPr>
                <w:spacing w:val="6"/>
                <w:sz w:val="28"/>
                <w:szCs w:val="28"/>
              </w:rPr>
              <w:t xml:space="preserve"> </w:t>
            </w:r>
            <w:r>
              <w:rPr>
                <w:spacing w:val="-2"/>
                <w:sz w:val="28"/>
                <w:szCs w:val="28"/>
              </w:rPr>
              <w:t>и</w:t>
            </w:r>
            <w:r>
              <w:rPr>
                <w:spacing w:val="4"/>
                <w:sz w:val="28"/>
                <w:szCs w:val="28"/>
              </w:rPr>
              <w:t xml:space="preserve"> </w:t>
            </w:r>
            <w:r>
              <w:rPr>
                <w:spacing w:val="-4"/>
                <w:sz w:val="28"/>
                <w:szCs w:val="28"/>
              </w:rPr>
              <w:t>рынок</w:t>
            </w:r>
          </w:p>
        </w:tc>
      </w:tr>
      <w:tr w14:paraId="55CEFFA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1" w:hRule="atLeast"/>
        </w:trPr>
        <w:tc>
          <w:tcPr>
            <w:tcW w:w="924" w:type="dxa"/>
          </w:tcPr>
          <w:p w14:paraId="4E9175A2">
            <w:pPr>
              <w:pStyle w:val="9"/>
              <w:spacing w:line="228" w:lineRule="exact"/>
              <w:ind w:left="16"/>
              <w:jc w:val="center"/>
              <w:rPr>
                <w:sz w:val="28"/>
                <w:szCs w:val="28"/>
              </w:rPr>
            </w:pPr>
            <w:r>
              <w:rPr>
                <w:sz w:val="28"/>
                <w:szCs w:val="28"/>
              </w:rPr>
              <w:t>Урок</w:t>
            </w:r>
            <w:r>
              <w:rPr>
                <w:spacing w:val="-4"/>
                <w:sz w:val="28"/>
                <w:szCs w:val="28"/>
              </w:rPr>
              <w:t xml:space="preserve"> </w:t>
            </w:r>
            <w:r>
              <w:rPr>
                <w:spacing w:val="-5"/>
                <w:sz w:val="28"/>
                <w:szCs w:val="28"/>
              </w:rPr>
              <w:t>64</w:t>
            </w:r>
          </w:p>
        </w:tc>
        <w:tc>
          <w:tcPr>
            <w:tcW w:w="8462" w:type="dxa"/>
          </w:tcPr>
          <w:p w14:paraId="40BDEB29">
            <w:pPr>
              <w:pStyle w:val="9"/>
              <w:spacing w:line="228" w:lineRule="exact"/>
              <w:rPr>
                <w:sz w:val="28"/>
                <w:szCs w:val="28"/>
              </w:rPr>
            </w:pPr>
            <w:r>
              <w:rPr>
                <w:spacing w:val="-2"/>
                <w:sz w:val="28"/>
                <w:szCs w:val="28"/>
              </w:rPr>
              <w:t>Предпринимательская</w:t>
            </w:r>
            <w:r>
              <w:rPr>
                <w:spacing w:val="7"/>
                <w:sz w:val="28"/>
                <w:szCs w:val="28"/>
              </w:rPr>
              <w:t xml:space="preserve"> </w:t>
            </w:r>
            <w:r>
              <w:rPr>
                <w:spacing w:val="-2"/>
                <w:sz w:val="28"/>
                <w:szCs w:val="28"/>
              </w:rPr>
              <w:t>деятельность</w:t>
            </w:r>
            <w:r>
              <w:rPr>
                <w:spacing w:val="6"/>
                <w:sz w:val="28"/>
                <w:szCs w:val="28"/>
              </w:rPr>
              <w:t xml:space="preserve"> </w:t>
            </w:r>
            <w:r>
              <w:rPr>
                <w:spacing w:val="-2"/>
                <w:sz w:val="28"/>
                <w:szCs w:val="28"/>
              </w:rPr>
              <w:t>и</w:t>
            </w:r>
            <w:r>
              <w:rPr>
                <w:spacing w:val="4"/>
                <w:sz w:val="28"/>
                <w:szCs w:val="28"/>
              </w:rPr>
              <w:t xml:space="preserve"> </w:t>
            </w:r>
            <w:r>
              <w:rPr>
                <w:spacing w:val="-4"/>
                <w:sz w:val="28"/>
                <w:szCs w:val="28"/>
              </w:rPr>
              <w:t>рынок</w:t>
            </w:r>
          </w:p>
        </w:tc>
      </w:tr>
      <w:tr w14:paraId="6055C8B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6" w:hRule="atLeast"/>
        </w:trPr>
        <w:tc>
          <w:tcPr>
            <w:tcW w:w="924" w:type="dxa"/>
          </w:tcPr>
          <w:p w14:paraId="32DF84C9">
            <w:pPr>
              <w:pStyle w:val="9"/>
              <w:spacing w:before="2"/>
              <w:ind w:left="16"/>
              <w:jc w:val="center"/>
              <w:rPr>
                <w:sz w:val="28"/>
                <w:szCs w:val="28"/>
              </w:rPr>
            </w:pPr>
            <w:r>
              <w:rPr>
                <w:sz w:val="28"/>
                <w:szCs w:val="28"/>
              </w:rPr>
              <w:t>Урок</w:t>
            </w:r>
            <w:r>
              <w:rPr>
                <w:spacing w:val="-4"/>
                <w:sz w:val="28"/>
                <w:szCs w:val="28"/>
              </w:rPr>
              <w:t xml:space="preserve"> </w:t>
            </w:r>
            <w:r>
              <w:rPr>
                <w:spacing w:val="-5"/>
                <w:sz w:val="28"/>
                <w:szCs w:val="28"/>
              </w:rPr>
              <w:t>65</w:t>
            </w:r>
          </w:p>
        </w:tc>
        <w:tc>
          <w:tcPr>
            <w:tcW w:w="8462" w:type="dxa"/>
          </w:tcPr>
          <w:p w14:paraId="7FA75AF7">
            <w:pPr>
              <w:pStyle w:val="9"/>
              <w:spacing w:before="2"/>
              <w:rPr>
                <w:sz w:val="28"/>
                <w:szCs w:val="28"/>
              </w:rPr>
            </w:pPr>
            <w:r>
              <w:rPr>
                <w:spacing w:val="-2"/>
                <w:sz w:val="28"/>
                <w:szCs w:val="28"/>
              </w:rPr>
              <w:t>Экономика</w:t>
            </w:r>
            <w:r>
              <w:rPr>
                <w:spacing w:val="-8"/>
                <w:sz w:val="28"/>
                <w:szCs w:val="28"/>
              </w:rPr>
              <w:t xml:space="preserve"> </w:t>
            </w:r>
            <w:r>
              <w:rPr>
                <w:spacing w:val="-2"/>
                <w:sz w:val="28"/>
                <w:szCs w:val="28"/>
              </w:rPr>
              <w:t>предпринимательской</w:t>
            </w:r>
            <w:r>
              <w:rPr>
                <w:spacing w:val="-10"/>
                <w:sz w:val="28"/>
                <w:szCs w:val="28"/>
              </w:rPr>
              <w:t xml:space="preserve"> </w:t>
            </w:r>
            <w:r>
              <w:rPr>
                <w:spacing w:val="-2"/>
                <w:sz w:val="28"/>
                <w:szCs w:val="28"/>
              </w:rPr>
              <w:t>деятельности</w:t>
            </w:r>
          </w:p>
        </w:tc>
      </w:tr>
      <w:tr w14:paraId="2B3626D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9" w:hRule="atLeast"/>
        </w:trPr>
        <w:tc>
          <w:tcPr>
            <w:tcW w:w="924" w:type="dxa"/>
            <w:tcBorders>
              <w:bottom w:val="single" w:color="000000" w:sz="4" w:space="0"/>
            </w:tcBorders>
          </w:tcPr>
          <w:p w14:paraId="52CAA74C">
            <w:pPr>
              <w:pStyle w:val="9"/>
              <w:spacing w:line="228" w:lineRule="exact"/>
              <w:ind w:left="16"/>
              <w:jc w:val="center"/>
              <w:rPr>
                <w:sz w:val="28"/>
                <w:szCs w:val="28"/>
              </w:rPr>
            </w:pPr>
            <w:r>
              <w:rPr>
                <w:sz w:val="28"/>
                <w:szCs w:val="28"/>
              </w:rPr>
              <w:t>Урок</w:t>
            </w:r>
            <w:r>
              <w:rPr>
                <w:spacing w:val="-4"/>
                <w:sz w:val="28"/>
                <w:szCs w:val="28"/>
              </w:rPr>
              <w:t xml:space="preserve"> </w:t>
            </w:r>
            <w:r>
              <w:rPr>
                <w:spacing w:val="-5"/>
                <w:sz w:val="28"/>
                <w:szCs w:val="28"/>
              </w:rPr>
              <w:t>66</w:t>
            </w:r>
          </w:p>
        </w:tc>
        <w:tc>
          <w:tcPr>
            <w:tcW w:w="8462" w:type="dxa"/>
            <w:tcBorders>
              <w:bottom w:val="single" w:color="000000" w:sz="4" w:space="0"/>
            </w:tcBorders>
          </w:tcPr>
          <w:p w14:paraId="6EE6CB83">
            <w:pPr>
              <w:pStyle w:val="9"/>
              <w:spacing w:line="228" w:lineRule="exact"/>
              <w:rPr>
                <w:sz w:val="28"/>
                <w:szCs w:val="28"/>
              </w:rPr>
            </w:pPr>
            <w:r>
              <w:rPr>
                <w:sz w:val="28"/>
                <w:szCs w:val="28"/>
              </w:rPr>
              <w:t>Повторительно-обобщающий</w:t>
            </w:r>
            <w:r>
              <w:rPr>
                <w:spacing w:val="-10"/>
                <w:sz w:val="28"/>
                <w:szCs w:val="28"/>
              </w:rPr>
              <w:t xml:space="preserve"> </w:t>
            </w:r>
            <w:r>
              <w:rPr>
                <w:sz w:val="28"/>
                <w:szCs w:val="28"/>
              </w:rPr>
              <w:t>урок</w:t>
            </w:r>
            <w:r>
              <w:rPr>
                <w:spacing w:val="-12"/>
                <w:sz w:val="28"/>
                <w:szCs w:val="28"/>
              </w:rPr>
              <w:t xml:space="preserve"> </w:t>
            </w:r>
            <w:r>
              <w:rPr>
                <w:sz w:val="28"/>
                <w:szCs w:val="28"/>
              </w:rPr>
              <w:t>по</w:t>
            </w:r>
            <w:r>
              <w:rPr>
                <w:spacing w:val="-10"/>
                <w:sz w:val="28"/>
                <w:szCs w:val="28"/>
              </w:rPr>
              <w:t xml:space="preserve"> </w:t>
            </w:r>
            <w:r>
              <w:rPr>
                <w:sz w:val="28"/>
                <w:szCs w:val="28"/>
              </w:rPr>
              <w:t>теме</w:t>
            </w:r>
            <w:r>
              <w:rPr>
                <w:spacing w:val="-8"/>
                <w:sz w:val="28"/>
                <w:szCs w:val="28"/>
              </w:rPr>
              <w:t xml:space="preserve"> </w:t>
            </w:r>
            <w:r>
              <w:rPr>
                <w:spacing w:val="-2"/>
                <w:sz w:val="28"/>
                <w:szCs w:val="28"/>
              </w:rPr>
              <w:t>«Экономика»</w:t>
            </w:r>
          </w:p>
        </w:tc>
      </w:tr>
      <w:tr w14:paraId="6EDB7FF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4" w:hRule="atLeast"/>
        </w:trPr>
        <w:tc>
          <w:tcPr>
            <w:tcW w:w="924" w:type="dxa"/>
            <w:tcBorders>
              <w:top w:val="single" w:color="000000" w:sz="4" w:space="0"/>
            </w:tcBorders>
          </w:tcPr>
          <w:p w14:paraId="07E7C63E">
            <w:pPr>
              <w:pStyle w:val="9"/>
              <w:ind w:left="16"/>
              <w:jc w:val="center"/>
              <w:rPr>
                <w:sz w:val="28"/>
                <w:szCs w:val="28"/>
              </w:rPr>
            </w:pPr>
            <w:r>
              <w:rPr>
                <w:sz w:val="28"/>
                <w:szCs w:val="28"/>
              </w:rPr>
              <w:t>Урок</w:t>
            </w:r>
            <w:r>
              <w:rPr>
                <w:spacing w:val="-4"/>
                <w:sz w:val="28"/>
                <w:szCs w:val="28"/>
              </w:rPr>
              <w:t xml:space="preserve"> </w:t>
            </w:r>
            <w:r>
              <w:rPr>
                <w:spacing w:val="-5"/>
                <w:sz w:val="28"/>
                <w:szCs w:val="28"/>
              </w:rPr>
              <w:t>67</w:t>
            </w:r>
          </w:p>
        </w:tc>
        <w:tc>
          <w:tcPr>
            <w:tcW w:w="8462" w:type="dxa"/>
            <w:tcBorders>
              <w:top w:val="single" w:color="000000" w:sz="4" w:space="0"/>
            </w:tcBorders>
          </w:tcPr>
          <w:p w14:paraId="205A9CE7">
            <w:pPr>
              <w:pStyle w:val="9"/>
              <w:rPr>
                <w:sz w:val="28"/>
                <w:szCs w:val="28"/>
              </w:rPr>
            </w:pPr>
            <w:r>
              <w:rPr>
                <w:spacing w:val="-2"/>
                <w:sz w:val="28"/>
                <w:szCs w:val="28"/>
              </w:rPr>
              <w:t>Итоговое</w:t>
            </w:r>
            <w:r>
              <w:rPr>
                <w:spacing w:val="3"/>
                <w:sz w:val="28"/>
                <w:szCs w:val="28"/>
              </w:rPr>
              <w:t xml:space="preserve"> </w:t>
            </w:r>
            <w:r>
              <w:rPr>
                <w:spacing w:val="-2"/>
                <w:sz w:val="28"/>
                <w:szCs w:val="28"/>
              </w:rPr>
              <w:t>повторение</w:t>
            </w:r>
          </w:p>
        </w:tc>
      </w:tr>
      <w:tr w14:paraId="7C5AFE4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1" w:hRule="atLeast"/>
        </w:trPr>
        <w:tc>
          <w:tcPr>
            <w:tcW w:w="924" w:type="dxa"/>
          </w:tcPr>
          <w:p w14:paraId="466478BB">
            <w:pPr>
              <w:pStyle w:val="9"/>
              <w:spacing w:line="228" w:lineRule="exact"/>
              <w:ind w:left="16"/>
              <w:jc w:val="center"/>
              <w:rPr>
                <w:sz w:val="28"/>
                <w:szCs w:val="28"/>
              </w:rPr>
            </w:pPr>
            <w:r>
              <w:rPr>
                <w:sz w:val="28"/>
                <w:szCs w:val="28"/>
              </w:rPr>
              <w:t>Урок</w:t>
            </w:r>
            <w:r>
              <w:rPr>
                <w:spacing w:val="-4"/>
                <w:sz w:val="28"/>
                <w:szCs w:val="28"/>
              </w:rPr>
              <w:t xml:space="preserve"> </w:t>
            </w:r>
            <w:r>
              <w:rPr>
                <w:spacing w:val="-5"/>
                <w:sz w:val="28"/>
                <w:szCs w:val="28"/>
              </w:rPr>
              <w:t>68</w:t>
            </w:r>
          </w:p>
        </w:tc>
        <w:tc>
          <w:tcPr>
            <w:tcW w:w="8462" w:type="dxa"/>
          </w:tcPr>
          <w:p w14:paraId="0B8D2772">
            <w:pPr>
              <w:pStyle w:val="9"/>
              <w:spacing w:line="228" w:lineRule="exact"/>
              <w:rPr>
                <w:sz w:val="28"/>
                <w:szCs w:val="28"/>
              </w:rPr>
            </w:pPr>
            <w:r>
              <w:rPr>
                <w:spacing w:val="-2"/>
                <w:sz w:val="28"/>
                <w:szCs w:val="28"/>
              </w:rPr>
              <w:t>Итоговое</w:t>
            </w:r>
            <w:r>
              <w:rPr>
                <w:spacing w:val="3"/>
                <w:sz w:val="28"/>
                <w:szCs w:val="28"/>
              </w:rPr>
              <w:t xml:space="preserve"> </w:t>
            </w:r>
            <w:r>
              <w:rPr>
                <w:spacing w:val="-2"/>
                <w:sz w:val="28"/>
                <w:szCs w:val="28"/>
              </w:rPr>
              <w:t>повторение</w:t>
            </w:r>
          </w:p>
        </w:tc>
      </w:tr>
      <w:tr w14:paraId="42CD067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trPr>
        <w:tc>
          <w:tcPr>
            <w:tcW w:w="9386" w:type="dxa"/>
            <w:gridSpan w:val="2"/>
          </w:tcPr>
          <w:p w14:paraId="20E196AA">
            <w:pPr>
              <w:pStyle w:val="9"/>
              <w:ind w:right="295"/>
              <w:rPr>
                <w:sz w:val="28"/>
                <w:szCs w:val="28"/>
              </w:rPr>
            </w:pPr>
            <w:r>
              <w:rPr>
                <w:sz w:val="28"/>
                <w:szCs w:val="28"/>
              </w:rPr>
              <w:t>ОБЩЕЕ</w:t>
            </w:r>
            <w:r>
              <w:rPr>
                <w:spacing w:val="32"/>
                <w:sz w:val="28"/>
                <w:szCs w:val="28"/>
              </w:rPr>
              <w:t xml:space="preserve"> </w:t>
            </w:r>
            <w:r>
              <w:rPr>
                <w:sz w:val="28"/>
                <w:szCs w:val="28"/>
              </w:rPr>
              <w:t>КОЛИЧЕСТВО</w:t>
            </w:r>
            <w:r>
              <w:rPr>
                <w:spacing w:val="32"/>
                <w:sz w:val="28"/>
                <w:szCs w:val="28"/>
              </w:rPr>
              <w:t xml:space="preserve"> </w:t>
            </w:r>
            <w:r>
              <w:rPr>
                <w:sz w:val="28"/>
                <w:szCs w:val="28"/>
              </w:rPr>
              <w:t>УРОКОВ</w:t>
            </w:r>
            <w:r>
              <w:rPr>
                <w:spacing w:val="33"/>
                <w:sz w:val="28"/>
                <w:szCs w:val="28"/>
              </w:rPr>
              <w:t xml:space="preserve"> </w:t>
            </w:r>
            <w:r>
              <w:rPr>
                <w:sz w:val="28"/>
                <w:szCs w:val="28"/>
              </w:rPr>
              <w:t>ПО</w:t>
            </w:r>
            <w:r>
              <w:rPr>
                <w:spacing w:val="29"/>
                <w:sz w:val="28"/>
                <w:szCs w:val="28"/>
              </w:rPr>
              <w:t xml:space="preserve"> </w:t>
            </w:r>
            <w:r>
              <w:rPr>
                <w:sz w:val="28"/>
                <w:szCs w:val="28"/>
              </w:rPr>
              <w:t>ПРОГРАММЕ:</w:t>
            </w:r>
            <w:r>
              <w:rPr>
                <w:spacing w:val="35"/>
                <w:sz w:val="28"/>
                <w:szCs w:val="28"/>
              </w:rPr>
              <w:t xml:space="preserve"> </w:t>
            </w:r>
            <w:r>
              <w:rPr>
                <w:sz w:val="28"/>
                <w:szCs w:val="28"/>
              </w:rPr>
              <w:t>68,</w:t>
            </w:r>
            <w:r>
              <w:rPr>
                <w:spacing w:val="29"/>
                <w:sz w:val="28"/>
                <w:szCs w:val="28"/>
              </w:rPr>
              <w:t xml:space="preserve"> </w:t>
            </w:r>
            <w:r>
              <w:rPr>
                <w:sz w:val="28"/>
                <w:szCs w:val="28"/>
              </w:rPr>
              <w:t>из</w:t>
            </w:r>
            <w:r>
              <w:rPr>
                <w:spacing w:val="31"/>
                <w:sz w:val="28"/>
                <w:szCs w:val="28"/>
              </w:rPr>
              <w:t xml:space="preserve"> </w:t>
            </w:r>
            <w:r>
              <w:rPr>
                <w:sz w:val="28"/>
                <w:szCs w:val="28"/>
              </w:rPr>
              <w:t>них</w:t>
            </w:r>
            <w:r>
              <w:rPr>
                <w:spacing w:val="32"/>
                <w:sz w:val="28"/>
                <w:szCs w:val="28"/>
              </w:rPr>
              <w:t xml:space="preserve"> </w:t>
            </w:r>
            <w:r>
              <w:rPr>
                <w:sz w:val="28"/>
                <w:szCs w:val="28"/>
              </w:rPr>
              <w:t>уроков,</w:t>
            </w:r>
            <w:r>
              <w:rPr>
                <w:spacing w:val="32"/>
                <w:sz w:val="28"/>
                <w:szCs w:val="28"/>
              </w:rPr>
              <w:t xml:space="preserve"> </w:t>
            </w:r>
            <w:r>
              <w:rPr>
                <w:sz w:val="28"/>
                <w:szCs w:val="28"/>
              </w:rPr>
              <w:t>отведенных</w:t>
            </w:r>
            <w:r>
              <w:rPr>
                <w:spacing w:val="33"/>
                <w:sz w:val="28"/>
                <w:szCs w:val="28"/>
              </w:rPr>
              <w:t xml:space="preserve"> </w:t>
            </w:r>
            <w:r>
              <w:rPr>
                <w:sz w:val="28"/>
                <w:szCs w:val="28"/>
              </w:rPr>
              <w:t>на контрольные работы (в том числе Всероссийские проверочные работы), - не более 6</w:t>
            </w:r>
          </w:p>
        </w:tc>
      </w:tr>
    </w:tbl>
    <w:p w14:paraId="7D7A5479">
      <w:pPr>
        <w:pStyle w:val="4"/>
        <w:spacing w:before="94"/>
        <w:rPr>
          <w:sz w:val="28"/>
          <w:szCs w:val="28"/>
        </w:rPr>
      </w:pPr>
      <w:r>
        <w:rPr>
          <w:color w:val="1F2228"/>
          <w:spacing w:val="-2"/>
          <w:sz w:val="28"/>
          <w:szCs w:val="28"/>
        </w:rPr>
        <w:t>Таблица</w:t>
      </w:r>
      <w:r>
        <w:rPr>
          <w:color w:val="1F2228"/>
          <w:spacing w:val="-1"/>
          <w:sz w:val="28"/>
          <w:szCs w:val="28"/>
        </w:rPr>
        <w:t xml:space="preserve"> </w:t>
      </w:r>
      <w:r>
        <w:rPr>
          <w:color w:val="1F2228"/>
          <w:spacing w:val="-2"/>
          <w:sz w:val="28"/>
          <w:szCs w:val="28"/>
        </w:rPr>
        <w:t>19</w:t>
      </w:r>
      <w:r>
        <w:rPr>
          <w:color w:val="1F2228"/>
          <w:spacing w:val="-2"/>
          <w:sz w:val="28"/>
          <w:szCs w:val="28"/>
          <w:vertAlign w:val="superscript"/>
        </w:rPr>
        <w:t>1</w:t>
      </w:r>
      <w:r>
        <w:rPr>
          <w:color w:val="1F2228"/>
          <w:spacing w:val="-2"/>
          <w:sz w:val="28"/>
          <w:szCs w:val="28"/>
        </w:rPr>
        <w:t>.1</w:t>
      </w:r>
    </w:p>
    <w:p w14:paraId="226CC5FC">
      <w:pPr>
        <w:pStyle w:val="4"/>
        <w:spacing w:after="7"/>
        <w:rPr>
          <w:sz w:val="28"/>
          <w:szCs w:val="28"/>
        </w:rPr>
      </w:pPr>
      <w:r>
        <w:rPr>
          <w:color w:val="1F2228"/>
          <w:sz w:val="28"/>
          <w:szCs w:val="28"/>
        </w:rPr>
        <w:t>11</w:t>
      </w:r>
      <w:r>
        <w:rPr>
          <w:color w:val="1F2228"/>
          <w:spacing w:val="-4"/>
          <w:sz w:val="28"/>
          <w:szCs w:val="28"/>
        </w:rPr>
        <w:t xml:space="preserve"> </w:t>
      </w:r>
      <w:r>
        <w:rPr>
          <w:color w:val="1F2228"/>
          <w:spacing w:val="-2"/>
          <w:sz w:val="28"/>
          <w:szCs w:val="28"/>
        </w:rPr>
        <w:t>класс</w:t>
      </w:r>
    </w:p>
    <w:tbl>
      <w:tblPr>
        <w:tblStyle w:val="7"/>
        <w:tblW w:w="0" w:type="auto"/>
        <w:tblInd w:w="59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902"/>
        <w:gridCol w:w="8483"/>
      </w:tblGrid>
      <w:tr w14:paraId="0881948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4" w:hRule="atLeast"/>
        </w:trPr>
        <w:tc>
          <w:tcPr>
            <w:tcW w:w="902" w:type="dxa"/>
          </w:tcPr>
          <w:p w14:paraId="595CA363">
            <w:pPr>
              <w:pStyle w:val="9"/>
              <w:rPr>
                <w:b/>
                <w:sz w:val="28"/>
                <w:szCs w:val="28"/>
              </w:rPr>
            </w:pPr>
            <w:r>
              <w:rPr>
                <w:b/>
                <w:spacing w:val="-4"/>
                <w:sz w:val="28"/>
                <w:szCs w:val="28"/>
              </w:rPr>
              <w:t>Урок</w:t>
            </w:r>
          </w:p>
        </w:tc>
        <w:tc>
          <w:tcPr>
            <w:tcW w:w="8483" w:type="dxa"/>
          </w:tcPr>
          <w:p w14:paraId="3218679A">
            <w:pPr>
              <w:pStyle w:val="9"/>
              <w:rPr>
                <w:b/>
                <w:sz w:val="28"/>
                <w:szCs w:val="28"/>
              </w:rPr>
            </w:pPr>
            <w:r>
              <w:rPr>
                <w:b/>
                <w:sz w:val="28"/>
                <w:szCs w:val="28"/>
              </w:rPr>
              <w:t>Тема</w:t>
            </w:r>
            <w:r>
              <w:rPr>
                <w:b/>
                <w:spacing w:val="-10"/>
                <w:sz w:val="28"/>
                <w:szCs w:val="28"/>
              </w:rPr>
              <w:t xml:space="preserve"> </w:t>
            </w:r>
            <w:r>
              <w:rPr>
                <w:b/>
                <w:spacing w:val="-2"/>
                <w:sz w:val="28"/>
                <w:szCs w:val="28"/>
              </w:rPr>
              <w:t>урока</w:t>
            </w:r>
          </w:p>
        </w:tc>
      </w:tr>
      <w:tr w14:paraId="6F92BDB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6" w:hRule="atLeast"/>
        </w:trPr>
        <w:tc>
          <w:tcPr>
            <w:tcW w:w="902" w:type="dxa"/>
          </w:tcPr>
          <w:p w14:paraId="3C586054">
            <w:pPr>
              <w:pStyle w:val="9"/>
              <w:rPr>
                <w:sz w:val="28"/>
                <w:szCs w:val="28"/>
              </w:rPr>
            </w:pPr>
            <w:r>
              <w:rPr>
                <w:sz w:val="28"/>
                <w:szCs w:val="28"/>
              </w:rPr>
              <w:t>Урок</w:t>
            </w:r>
            <w:r>
              <w:rPr>
                <w:spacing w:val="-4"/>
                <w:sz w:val="28"/>
                <w:szCs w:val="28"/>
              </w:rPr>
              <w:t xml:space="preserve"> </w:t>
            </w:r>
            <w:r>
              <w:rPr>
                <w:spacing w:val="-10"/>
                <w:sz w:val="28"/>
                <w:szCs w:val="28"/>
              </w:rPr>
              <w:t>1</w:t>
            </w:r>
          </w:p>
        </w:tc>
        <w:tc>
          <w:tcPr>
            <w:tcW w:w="8483" w:type="dxa"/>
          </w:tcPr>
          <w:p w14:paraId="6E11671E">
            <w:pPr>
              <w:pStyle w:val="9"/>
              <w:rPr>
                <w:sz w:val="28"/>
                <w:szCs w:val="28"/>
              </w:rPr>
            </w:pPr>
            <w:r>
              <w:rPr>
                <w:spacing w:val="-2"/>
                <w:sz w:val="28"/>
                <w:szCs w:val="28"/>
              </w:rPr>
              <w:t>Преемственность</w:t>
            </w:r>
            <w:r>
              <w:rPr>
                <w:spacing w:val="5"/>
                <w:sz w:val="28"/>
                <w:szCs w:val="28"/>
              </w:rPr>
              <w:t xml:space="preserve"> </w:t>
            </w:r>
            <w:r>
              <w:rPr>
                <w:spacing w:val="-2"/>
                <w:sz w:val="28"/>
                <w:szCs w:val="28"/>
              </w:rPr>
              <w:t>истории</w:t>
            </w:r>
            <w:r>
              <w:rPr>
                <w:spacing w:val="4"/>
                <w:sz w:val="28"/>
                <w:szCs w:val="28"/>
              </w:rPr>
              <w:t xml:space="preserve"> </w:t>
            </w:r>
            <w:r>
              <w:rPr>
                <w:spacing w:val="-2"/>
                <w:sz w:val="28"/>
                <w:szCs w:val="28"/>
              </w:rPr>
              <w:t>развития</w:t>
            </w:r>
            <w:r>
              <w:rPr>
                <w:spacing w:val="5"/>
                <w:sz w:val="28"/>
                <w:szCs w:val="28"/>
              </w:rPr>
              <w:t xml:space="preserve"> </w:t>
            </w:r>
            <w:r>
              <w:rPr>
                <w:spacing w:val="-2"/>
                <w:sz w:val="28"/>
                <w:szCs w:val="28"/>
              </w:rPr>
              <w:t>российской</w:t>
            </w:r>
            <w:r>
              <w:rPr>
                <w:spacing w:val="3"/>
                <w:sz w:val="28"/>
                <w:szCs w:val="28"/>
              </w:rPr>
              <w:t xml:space="preserve"> </w:t>
            </w:r>
            <w:r>
              <w:rPr>
                <w:spacing w:val="-2"/>
                <w:sz w:val="28"/>
                <w:szCs w:val="28"/>
              </w:rPr>
              <w:t>государственности</w:t>
            </w:r>
          </w:p>
        </w:tc>
      </w:tr>
      <w:tr w14:paraId="398A68B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4" w:hRule="atLeast"/>
        </w:trPr>
        <w:tc>
          <w:tcPr>
            <w:tcW w:w="902" w:type="dxa"/>
          </w:tcPr>
          <w:p w14:paraId="79B5592F">
            <w:pPr>
              <w:pStyle w:val="9"/>
              <w:rPr>
                <w:sz w:val="28"/>
                <w:szCs w:val="28"/>
              </w:rPr>
            </w:pPr>
            <w:r>
              <w:rPr>
                <w:sz w:val="28"/>
                <w:szCs w:val="28"/>
              </w:rPr>
              <w:t>Урок</w:t>
            </w:r>
            <w:r>
              <w:rPr>
                <w:spacing w:val="-4"/>
                <w:sz w:val="28"/>
                <w:szCs w:val="28"/>
              </w:rPr>
              <w:t xml:space="preserve"> </w:t>
            </w:r>
            <w:r>
              <w:rPr>
                <w:spacing w:val="-10"/>
                <w:sz w:val="28"/>
                <w:szCs w:val="28"/>
              </w:rPr>
              <w:t>2</w:t>
            </w:r>
          </w:p>
        </w:tc>
        <w:tc>
          <w:tcPr>
            <w:tcW w:w="8483" w:type="dxa"/>
          </w:tcPr>
          <w:p w14:paraId="1AED0BA2">
            <w:pPr>
              <w:pStyle w:val="9"/>
              <w:rPr>
                <w:sz w:val="28"/>
                <w:szCs w:val="28"/>
              </w:rPr>
            </w:pPr>
            <w:r>
              <w:rPr>
                <w:spacing w:val="-2"/>
                <w:sz w:val="28"/>
                <w:szCs w:val="28"/>
              </w:rPr>
              <w:t>Преемственность</w:t>
            </w:r>
            <w:r>
              <w:rPr>
                <w:spacing w:val="5"/>
                <w:sz w:val="28"/>
                <w:szCs w:val="28"/>
              </w:rPr>
              <w:t xml:space="preserve"> </w:t>
            </w:r>
            <w:r>
              <w:rPr>
                <w:spacing w:val="-2"/>
                <w:sz w:val="28"/>
                <w:szCs w:val="28"/>
              </w:rPr>
              <w:t>истории</w:t>
            </w:r>
            <w:r>
              <w:rPr>
                <w:spacing w:val="4"/>
                <w:sz w:val="28"/>
                <w:szCs w:val="28"/>
              </w:rPr>
              <w:t xml:space="preserve"> </w:t>
            </w:r>
            <w:r>
              <w:rPr>
                <w:spacing w:val="-2"/>
                <w:sz w:val="28"/>
                <w:szCs w:val="28"/>
              </w:rPr>
              <w:t>развития</w:t>
            </w:r>
            <w:r>
              <w:rPr>
                <w:spacing w:val="5"/>
                <w:sz w:val="28"/>
                <w:szCs w:val="28"/>
              </w:rPr>
              <w:t xml:space="preserve"> </w:t>
            </w:r>
            <w:r>
              <w:rPr>
                <w:spacing w:val="-2"/>
                <w:sz w:val="28"/>
                <w:szCs w:val="28"/>
              </w:rPr>
              <w:t>российской</w:t>
            </w:r>
            <w:r>
              <w:rPr>
                <w:spacing w:val="3"/>
                <w:sz w:val="28"/>
                <w:szCs w:val="28"/>
              </w:rPr>
              <w:t xml:space="preserve"> </w:t>
            </w:r>
            <w:r>
              <w:rPr>
                <w:spacing w:val="-2"/>
                <w:sz w:val="28"/>
                <w:szCs w:val="28"/>
              </w:rPr>
              <w:t>государственности</w:t>
            </w:r>
          </w:p>
        </w:tc>
      </w:tr>
      <w:tr w14:paraId="388EBCB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4" w:hRule="atLeast"/>
        </w:trPr>
        <w:tc>
          <w:tcPr>
            <w:tcW w:w="902" w:type="dxa"/>
          </w:tcPr>
          <w:p w14:paraId="38256FBF">
            <w:pPr>
              <w:pStyle w:val="9"/>
              <w:rPr>
                <w:sz w:val="28"/>
                <w:szCs w:val="28"/>
              </w:rPr>
            </w:pPr>
            <w:r>
              <w:rPr>
                <w:sz w:val="28"/>
                <w:szCs w:val="28"/>
              </w:rPr>
              <w:t>Урок</w:t>
            </w:r>
            <w:r>
              <w:rPr>
                <w:spacing w:val="-4"/>
                <w:sz w:val="28"/>
                <w:szCs w:val="28"/>
              </w:rPr>
              <w:t xml:space="preserve"> </w:t>
            </w:r>
            <w:r>
              <w:rPr>
                <w:spacing w:val="-10"/>
                <w:sz w:val="28"/>
                <w:szCs w:val="28"/>
              </w:rPr>
              <w:t>3</w:t>
            </w:r>
          </w:p>
        </w:tc>
        <w:tc>
          <w:tcPr>
            <w:tcW w:w="8483" w:type="dxa"/>
          </w:tcPr>
          <w:p w14:paraId="2AAB59FC">
            <w:pPr>
              <w:pStyle w:val="9"/>
              <w:rPr>
                <w:sz w:val="28"/>
                <w:szCs w:val="28"/>
              </w:rPr>
            </w:pPr>
            <w:r>
              <w:rPr>
                <w:spacing w:val="-2"/>
                <w:sz w:val="28"/>
                <w:szCs w:val="28"/>
              </w:rPr>
              <w:t>Российская</w:t>
            </w:r>
            <w:r>
              <w:rPr>
                <w:spacing w:val="-4"/>
                <w:sz w:val="28"/>
                <w:szCs w:val="28"/>
              </w:rPr>
              <w:t xml:space="preserve"> </w:t>
            </w:r>
            <w:r>
              <w:rPr>
                <w:spacing w:val="-2"/>
                <w:sz w:val="28"/>
                <w:szCs w:val="28"/>
              </w:rPr>
              <w:t>цивилизация</w:t>
            </w:r>
          </w:p>
        </w:tc>
      </w:tr>
      <w:tr w14:paraId="368F0A7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4" w:hRule="atLeast"/>
        </w:trPr>
        <w:tc>
          <w:tcPr>
            <w:tcW w:w="902" w:type="dxa"/>
          </w:tcPr>
          <w:p w14:paraId="4026375F">
            <w:pPr>
              <w:pStyle w:val="9"/>
              <w:spacing w:line="228" w:lineRule="exact"/>
              <w:rPr>
                <w:sz w:val="28"/>
                <w:szCs w:val="28"/>
              </w:rPr>
            </w:pPr>
            <w:r>
              <w:rPr>
                <w:sz w:val="28"/>
                <w:szCs w:val="28"/>
              </w:rPr>
              <w:t>Урок</w:t>
            </w:r>
            <w:r>
              <w:rPr>
                <w:spacing w:val="-4"/>
                <w:sz w:val="28"/>
                <w:szCs w:val="28"/>
              </w:rPr>
              <w:t xml:space="preserve"> </w:t>
            </w:r>
            <w:r>
              <w:rPr>
                <w:spacing w:val="-10"/>
                <w:sz w:val="28"/>
                <w:szCs w:val="28"/>
              </w:rPr>
              <w:t>4</w:t>
            </w:r>
          </w:p>
        </w:tc>
        <w:tc>
          <w:tcPr>
            <w:tcW w:w="8483" w:type="dxa"/>
          </w:tcPr>
          <w:p w14:paraId="54C8CDB1">
            <w:pPr>
              <w:pStyle w:val="9"/>
              <w:spacing w:line="228" w:lineRule="exact"/>
              <w:rPr>
                <w:sz w:val="28"/>
                <w:szCs w:val="28"/>
              </w:rPr>
            </w:pPr>
            <w:r>
              <w:rPr>
                <w:spacing w:val="-2"/>
                <w:sz w:val="28"/>
                <w:szCs w:val="28"/>
              </w:rPr>
              <w:t>Экономический</w:t>
            </w:r>
            <w:r>
              <w:rPr>
                <w:spacing w:val="5"/>
                <w:sz w:val="28"/>
                <w:szCs w:val="28"/>
              </w:rPr>
              <w:t xml:space="preserve"> </w:t>
            </w:r>
            <w:r>
              <w:rPr>
                <w:spacing w:val="-2"/>
                <w:sz w:val="28"/>
                <w:szCs w:val="28"/>
              </w:rPr>
              <w:t>суверенитет:</w:t>
            </w:r>
            <w:r>
              <w:rPr>
                <w:spacing w:val="5"/>
                <w:sz w:val="28"/>
                <w:szCs w:val="28"/>
              </w:rPr>
              <w:t xml:space="preserve"> </w:t>
            </w:r>
            <w:r>
              <w:rPr>
                <w:spacing w:val="-2"/>
                <w:sz w:val="28"/>
                <w:szCs w:val="28"/>
              </w:rPr>
              <w:t>производство</w:t>
            </w:r>
            <w:r>
              <w:rPr>
                <w:spacing w:val="7"/>
                <w:sz w:val="28"/>
                <w:szCs w:val="28"/>
              </w:rPr>
              <w:t xml:space="preserve"> </w:t>
            </w:r>
            <w:r>
              <w:rPr>
                <w:spacing w:val="-2"/>
                <w:sz w:val="28"/>
                <w:szCs w:val="28"/>
              </w:rPr>
              <w:t>и</w:t>
            </w:r>
            <w:r>
              <w:rPr>
                <w:sz w:val="28"/>
                <w:szCs w:val="28"/>
              </w:rPr>
              <w:t xml:space="preserve"> </w:t>
            </w:r>
            <w:r>
              <w:rPr>
                <w:spacing w:val="-2"/>
                <w:sz w:val="28"/>
                <w:szCs w:val="28"/>
              </w:rPr>
              <w:t>продовольствие</w:t>
            </w:r>
          </w:p>
        </w:tc>
      </w:tr>
      <w:tr w14:paraId="410AD05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4" w:hRule="atLeast"/>
        </w:trPr>
        <w:tc>
          <w:tcPr>
            <w:tcW w:w="902" w:type="dxa"/>
          </w:tcPr>
          <w:p w14:paraId="7E01E4F9">
            <w:pPr>
              <w:pStyle w:val="9"/>
              <w:rPr>
                <w:sz w:val="28"/>
                <w:szCs w:val="28"/>
              </w:rPr>
            </w:pPr>
            <w:r>
              <w:rPr>
                <w:sz w:val="28"/>
                <w:szCs w:val="28"/>
              </w:rPr>
              <w:t>Урок</w:t>
            </w:r>
            <w:r>
              <w:rPr>
                <w:spacing w:val="-4"/>
                <w:sz w:val="28"/>
                <w:szCs w:val="28"/>
              </w:rPr>
              <w:t xml:space="preserve"> </w:t>
            </w:r>
            <w:r>
              <w:rPr>
                <w:spacing w:val="-10"/>
                <w:sz w:val="28"/>
                <w:szCs w:val="28"/>
              </w:rPr>
              <w:t>5</w:t>
            </w:r>
          </w:p>
        </w:tc>
        <w:tc>
          <w:tcPr>
            <w:tcW w:w="8483" w:type="dxa"/>
          </w:tcPr>
          <w:p w14:paraId="26A89CF8">
            <w:pPr>
              <w:pStyle w:val="9"/>
              <w:rPr>
                <w:sz w:val="28"/>
                <w:szCs w:val="28"/>
              </w:rPr>
            </w:pPr>
            <w:r>
              <w:rPr>
                <w:spacing w:val="-2"/>
                <w:sz w:val="28"/>
                <w:szCs w:val="28"/>
              </w:rPr>
              <w:t>Технологический</w:t>
            </w:r>
            <w:r>
              <w:rPr>
                <w:spacing w:val="3"/>
                <w:sz w:val="28"/>
                <w:szCs w:val="28"/>
              </w:rPr>
              <w:t xml:space="preserve"> </w:t>
            </w:r>
            <w:r>
              <w:rPr>
                <w:spacing w:val="-2"/>
                <w:sz w:val="28"/>
                <w:szCs w:val="28"/>
              </w:rPr>
              <w:t>и</w:t>
            </w:r>
            <w:r>
              <w:rPr>
                <w:spacing w:val="1"/>
                <w:sz w:val="28"/>
                <w:szCs w:val="28"/>
              </w:rPr>
              <w:t xml:space="preserve"> </w:t>
            </w:r>
            <w:r>
              <w:rPr>
                <w:spacing w:val="-2"/>
                <w:sz w:val="28"/>
                <w:szCs w:val="28"/>
              </w:rPr>
              <w:t>цифровой</w:t>
            </w:r>
            <w:r>
              <w:rPr>
                <w:spacing w:val="2"/>
                <w:sz w:val="28"/>
                <w:szCs w:val="28"/>
              </w:rPr>
              <w:t xml:space="preserve"> </w:t>
            </w:r>
            <w:r>
              <w:rPr>
                <w:spacing w:val="-2"/>
                <w:sz w:val="28"/>
                <w:szCs w:val="28"/>
              </w:rPr>
              <w:t>суверенитет</w:t>
            </w:r>
          </w:p>
        </w:tc>
      </w:tr>
      <w:tr w14:paraId="53D74D3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4" w:hRule="atLeast"/>
        </w:trPr>
        <w:tc>
          <w:tcPr>
            <w:tcW w:w="902" w:type="dxa"/>
          </w:tcPr>
          <w:p w14:paraId="60D7AD7A">
            <w:pPr>
              <w:pStyle w:val="9"/>
              <w:rPr>
                <w:sz w:val="28"/>
                <w:szCs w:val="28"/>
              </w:rPr>
            </w:pPr>
            <w:r>
              <w:rPr>
                <w:sz w:val="28"/>
                <w:szCs w:val="28"/>
              </w:rPr>
              <w:t>Урок</w:t>
            </w:r>
            <w:r>
              <w:rPr>
                <w:spacing w:val="-4"/>
                <w:sz w:val="28"/>
                <w:szCs w:val="28"/>
              </w:rPr>
              <w:t xml:space="preserve"> </w:t>
            </w:r>
            <w:r>
              <w:rPr>
                <w:spacing w:val="-10"/>
                <w:sz w:val="28"/>
                <w:szCs w:val="28"/>
              </w:rPr>
              <w:t>6</w:t>
            </w:r>
          </w:p>
        </w:tc>
        <w:tc>
          <w:tcPr>
            <w:tcW w:w="8483" w:type="dxa"/>
          </w:tcPr>
          <w:p w14:paraId="6A568B65">
            <w:pPr>
              <w:pStyle w:val="9"/>
              <w:rPr>
                <w:sz w:val="28"/>
                <w:szCs w:val="28"/>
              </w:rPr>
            </w:pPr>
            <w:r>
              <w:rPr>
                <w:spacing w:val="-2"/>
                <w:sz w:val="28"/>
                <w:szCs w:val="28"/>
              </w:rPr>
              <w:t>Технологический</w:t>
            </w:r>
            <w:r>
              <w:rPr>
                <w:spacing w:val="3"/>
                <w:sz w:val="28"/>
                <w:szCs w:val="28"/>
              </w:rPr>
              <w:t xml:space="preserve"> </w:t>
            </w:r>
            <w:r>
              <w:rPr>
                <w:spacing w:val="-2"/>
                <w:sz w:val="28"/>
                <w:szCs w:val="28"/>
              </w:rPr>
              <w:t>и</w:t>
            </w:r>
            <w:r>
              <w:rPr>
                <w:spacing w:val="1"/>
                <w:sz w:val="28"/>
                <w:szCs w:val="28"/>
              </w:rPr>
              <w:t xml:space="preserve"> </w:t>
            </w:r>
            <w:r>
              <w:rPr>
                <w:spacing w:val="-2"/>
                <w:sz w:val="28"/>
                <w:szCs w:val="28"/>
              </w:rPr>
              <w:t>цифровой</w:t>
            </w:r>
            <w:r>
              <w:rPr>
                <w:spacing w:val="2"/>
                <w:sz w:val="28"/>
                <w:szCs w:val="28"/>
              </w:rPr>
              <w:t xml:space="preserve"> </w:t>
            </w:r>
            <w:r>
              <w:rPr>
                <w:spacing w:val="-2"/>
                <w:sz w:val="28"/>
                <w:szCs w:val="28"/>
              </w:rPr>
              <w:t>суверенитет</w:t>
            </w:r>
          </w:p>
        </w:tc>
      </w:tr>
      <w:tr w14:paraId="278F720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4" w:hRule="atLeast"/>
        </w:trPr>
        <w:tc>
          <w:tcPr>
            <w:tcW w:w="902" w:type="dxa"/>
          </w:tcPr>
          <w:p w14:paraId="2F6EC56F">
            <w:pPr>
              <w:pStyle w:val="9"/>
              <w:spacing w:line="228" w:lineRule="exact"/>
              <w:rPr>
                <w:sz w:val="28"/>
                <w:szCs w:val="28"/>
              </w:rPr>
            </w:pPr>
            <w:r>
              <w:rPr>
                <w:sz w:val="28"/>
                <w:szCs w:val="28"/>
              </w:rPr>
              <w:t>Урок</w:t>
            </w:r>
            <w:r>
              <w:rPr>
                <w:spacing w:val="-4"/>
                <w:sz w:val="28"/>
                <w:szCs w:val="28"/>
              </w:rPr>
              <w:t xml:space="preserve"> </w:t>
            </w:r>
            <w:r>
              <w:rPr>
                <w:spacing w:val="-10"/>
                <w:sz w:val="28"/>
                <w:szCs w:val="28"/>
              </w:rPr>
              <w:t>7</w:t>
            </w:r>
          </w:p>
        </w:tc>
        <w:tc>
          <w:tcPr>
            <w:tcW w:w="8483" w:type="dxa"/>
          </w:tcPr>
          <w:p w14:paraId="59DA16B4">
            <w:pPr>
              <w:pStyle w:val="9"/>
              <w:spacing w:line="228" w:lineRule="exact"/>
              <w:rPr>
                <w:sz w:val="28"/>
                <w:szCs w:val="28"/>
              </w:rPr>
            </w:pPr>
            <w:r>
              <w:rPr>
                <w:sz w:val="28"/>
                <w:szCs w:val="28"/>
              </w:rPr>
              <w:t>Повторительно-обобщающий</w:t>
            </w:r>
            <w:r>
              <w:rPr>
                <w:spacing w:val="-13"/>
                <w:sz w:val="28"/>
                <w:szCs w:val="28"/>
              </w:rPr>
              <w:t xml:space="preserve"> </w:t>
            </w:r>
            <w:r>
              <w:rPr>
                <w:sz w:val="28"/>
                <w:szCs w:val="28"/>
              </w:rPr>
              <w:t>урок</w:t>
            </w:r>
            <w:r>
              <w:rPr>
                <w:spacing w:val="-11"/>
                <w:sz w:val="28"/>
                <w:szCs w:val="28"/>
              </w:rPr>
              <w:t xml:space="preserve"> </w:t>
            </w:r>
            <w:r>
              <w:rPr>
                <w:sz w:val="28"/>
                <w:szCs w:val="28"/>
              </w:rPr>
              <w:t>по</w:t>
            </w:r>
            <w:r>
              <w:rPr>
                <w:spacing w:val="-13"/>
                <w:sz w:val="28"/>
                <w:szCs w:val="28"/>
              </w:rPr>
              <w:t xml:space="preserve"> </w:t>
            </w:r>
            <w:r>
              <w:rPr>
                <w:sz w:val="28"/>
                <w:szCs w:val="28"/>
              </w:rPr>
              <w:t>теме</w:t>
            </w:r>
            <w:r>
              <w:rPr>
                <w:spacing w:val="-8"/>
                <w:sz w:val="28"/>
                <w:szCs w:val="28"/>
              </w:rPr>
              <w:t xml:space="preserve"> </w:t>
            </w:r>
            <w:r>
              <w:rPr>
                <w:spacing w:val="-2"/>
                <w:sz w:val="28"/>
                <w:szCs w:val="28"/>
              </w:rPr>
              <w:t>«Суверенитет»</w:t>
            </w:r>
          </w:p>
        </w:tc>
      </w:tr>
      <w:tr w14:paraId="473489D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4" w:hRule="atLeast"/>
        </w:trPr>
        <w:tc>
          <w:tcPr>
            <w:tcW w:w="902" w:type="dxa"/>
          </w:tcPr>
          <w:p w14:paraId="5B86CA63">
            <w:pPr>
              <w:pStyle w:val="9"/>
              <w:spacing w:before="2"/>
              <w:rPr>
                <w:sz w:val="28"/>
                <w:szCs w:val="28"/>
              </w:rPr>
            </w:pPr>
            <w:r>
              <w:rPr>
                <w:sz w:val="28"/>
                <w:szCs w:val="28"/>
              </w:rPr>
              <w:t>Урок</w:t>
            </w:r>
            <w:r>
              <w:rPr>
                <w:spacing w:val="-4"/>
                <w:sz w:val="28"/>
                <w:szCs w:val="28"/>
              </w:rPr>
              <w:t xml:space="preserve"> </w:t>
            </w:r>
            <w:r>
              <w:rPr>
                <w:spacing w:val="-10"/>
                <w:sz w:val="28"/>
                <w:szCs w:val="28"/>
              </w:rPr>
              <w:t>8</w:t>
            </w:r>
          </w:p>
        </w:tc>
        <w:tc>
          <w:tcPr>
            <w:tcW w:w="8483" w:type="dxa"/>
          </w:tcPr>
          <w:p w14:paraId="386841A6">
            <w:pPr>
              <w:pStyle w:val="9"/>
              <w:spacing w:before="2"/>
              <w:rPr>
                <w:sz w:val="28"/>
                <w:szCs w:val="28"/>
              </w:rPr>
            </w:pPr>
            <w:r>
              <w:rPr>
                <w:spacing w:val="-2"/>
                <w:sz w:val="28"/>
                <w:szCs w:val="28"/>
              </w:rPr>
              <w:t>Российское</w:t>
            </w:r>
            <w:r>
              <w:rPr>
                <w:spacing w:val="2"/>
                <w:sz w:val="28"/>
                <w:szCs w:val="28"/>
              </w:rPr>
              <w:t xml:space="preserve"> </w:t>
            </w:r>
            <w:r>
              <w:rPr>
                <w:spacing w:val="-2"/>
                <w:sz w:val="28"/>
                <w:szCs w:val="28"/>
              </w:rPr>
              <w:t>общество</w:t>
            </w:r>
            <w:r>
              <w:rPr>
                <w:spacing w:val="5"/>
                <w:sz w:val="28"/>
                <w:szCs w:val="28"/>
              </w:rPr>
              <w:t xml:space="preserve"> </w:t>
            </w:r>
            <w:r>
              <w:rPr>
                <w:spacing w:val="-2"/>
                <w:sz w:val="28"/>
                <w:szCs w:val="28"/>
              </w:rPr>
              <w:t>сегодня</w:t>
            </w:r>
          </w:p>
        </w:tc>
      </w:tr>
      <w:tr w14:paraId="208A670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4" w:hRule="atLeast"/>
        </w:trPr>
        <w:tc>
          <w:tcPr>
            <w:tcW w:w="902" w:type="dxa"/>
          </w:tcPr>
          <w:p w14:paraId="27078172">
            <w:pPr>
              <w:pStyle w:val="9"/>
              <w:spacing w:line="228" w:lineRule="exact"/>
              <w:rPr>
                <w:sz w:val="28"/>
                <w:szCs w:val="28"/>
              </w:rPr>
            </w:pPr>
            <w:r>
              <w:rPr>
                <w:sz w:val="28"/>
                <w:szCs w:val="28"/>
              </w:rPr>
              <w:t>Урок</w:t>
            </w:r>
            <w:r>
              <w:rPr>
                <w:spacing w:val="-4"/>
                <w:sz w:val="28"/>
                <w:szCs w:val="28"/>
              </w:rPr>
              <w:t xml:space="preserve"> </w:t>
            </w:r>
            <w:r>
              <w:rPr>
                <w:spacing w:val="-10"/>
                <w:sz w:val="28"/>
                <w:szCs w:val="28"/>
              </w:rPr>
              <w:t>9</w:t>
            </w:r>
          </w:p>
        </w:tc>
        <w:tc>
          <w:tcPr>
            <w:tcW w:w="8483" w:type="dxa"/>
          </w:tcPr>
          <w:p w14:paraId="3E52A91A">
            <w:pPr>
              <w:pStyle w:val="9"/>
              <w:spacing w:line="228" w:lineRule="exact"/>
              <w:rPr>
                <w:sz w:val="28"/>
                <w:szCs w:val="28"/>
              </w:rPr>
            </w:pPr>
            <w:r>
              <w:rPr>
                <w:spacing w:val="-2"/>
                <w:sz w:val="28"/>
                <w:szCs w:val="28"/>
              </w:rPr>
              <w:t>Воинский</w:t>
            </w:r>
            <w:r>
              <w:rPr>
                <w:spacing w:val="-1"/>
                <w:sz w:val="28"/>
                <w:szCs w:val="28"/>
              </w:rPr>
              <w:t xml:space="preserve"> </w:t>
            </w:r>
            <w:r>
              <w:rPr>
                <w:spacing w:val="-4"/>
                <w:sz w:val="28"/>
                <w:szCs w:val="28"/>
              </w:rPr>
              <w:t>долг</w:t>
            </w:r>
          </w:p>
        </w:tc>
      </w:tr>
      <w:tr w14:paraId="252F49B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0" w:hRule="atLeast"/>
        </w:trPr>
        <w:tc>
          <w:tcPr>
            <w:tcW w:w="902" w:type="dxa"/>
          </w:tcPr>
          <w:p w14:paraId="7333F477">
            <w:pPr>
              <w:pStyle w:val="9"/>
              <w:spacing w:line="224" w:lineRule="exact"/>
              <w:ind w:right="335"/>
              <w:rPr>
                <w:sz w:val="28"/>
                <w:szCs w:val="28"/>
              </w:rPr>
            </w:pPr>
            <w:r>
              <w:rPr>
                <w:spacing w:val="-6"/>
                <w:sz w:val="28"/>
                <w:szCs w:val="28"/>
              </w:rPr>
              <w:t>Урок 10</w:t>
            </w:r>
          </w:p>
        </w:tc>
        <w:tc>
          <w:tcPr>
            <w:tcW w:w="8483" w:type="dxa"/>
          </w:tcPr>
          <w:p w14:paraId="51D7D40D">
            <w:pPr>
              <w:pStyle w:val="9"/>
              <w:spacing w:line="228" w:lineRule="exact"/>
              <w:rPr>
                <w:sz w:val="28"/>
                <w:szCs w:val="28"/>
              </w:rPr>
            </w:pPr>
            <w:r>
              <w:rPr>
                <w:spacing w:val="-2"/>
                <w:sz w:val="28"/>
                <w:szCs w:val="28"/>
              </w:rPr>
              <w:t>Вооружённые</w:t>
            </w:r>
            <w:r>
              <w:rPr>
                <w:spacing w:val="2"/>
                <w:sz w:val="28"/>
                <w:szCs w:val="28"/>
              </w:rPr>
              <w:t xml:space="preserve"> </w:t>
            </w:r>
            <w:r>
              <w:rPr>
                <w:spacing w:val="-2"/>
                <w:sz w:val="28"/>
                <w:szCs w:val="28"/>
              </w:rPr>
              <w:t>силы</w:t>
            </w:r>
            <w:r>
              <w:rPr>
                <w:spacing w:val="1"/>
                <w:sz w:val="28"/>
                <w:szCs w:val="28"/>
              </w:rPr>
              <w:t xml:space="preserve"> </w:t>
            </w:r>
            <w:r>
              <w:rPr>
                <w:spacing w:val="-2"/>
                <w:sz w:val="28"/>
                <w:szCs w:val="28"/>
              </w:rPr>
              <w:t>России</w:t>
            </w:r>
          </w:p>
        </w:tc>
      </w:tr>
      <w:tr w14:paraId="62A0757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5" w:hRule="atLeast"/>
        </w:trPr>
        <w:tc>
          <w:tcPr>
            <w:tcW w:w="902" w:type="dxa"/>
          </w:tcPr>
          <w:p w14:paraId="1A474F76">
            <w:pPr>
              <w:pStyle w:val="9"/>
              <w:spacing w:line="232" w:lineRule="auto"/>
              <w:ind w:right="335"/>
              <w:rPr>
                <w:sz w:val="28"/>
                <w:szCs w:val="28"/>
              </w:rPr>
            </w:pPr>
            <w:r>
              <w:rPr>
                <w:spacing w:val="-6"/>
                <w:sz w:val="28"/>
                <w:szCs w:val="28"/>
              </w:rPr>
              <w:t>Урок 11</w:t>
            </w:r>
          </w:p>
        </w:tc>
        <w:tc>
          <w:tcPr>
            <w:tcW w:w="8483" w:type="dxa"/>
          </w:tcPr>
          <w:p w14:paraId="7633E230">
            <w:pPr>
              <w:pStyle w:val="9"/>
              <w:spacing w:before="2"/>
              <w:rPr>
                <w:sz w:val="28"/>
                <w:szCs w:val="28"/>
              </w:rPr>
            </w:pPr>
            <w:r>
              <w:rPr>
                <w:spacing w:val="-2"/>
                <w:sz w:val="28"/>
                <w:szCs w:val="28"/>
              </w:rPr>
              <w:t>Вооружённые</w:t>
            </w:r>
            <w:r>
              <w:rPr>
                <w:spacing w:val="2"/>
                <w:sz w:val="28"/>
                <w:szCs w:val="28"/>
              </w:rPr>
              <w:t xml:space="preserve"> </w:t>
            </w:r>
            <w:r>
              <w:rPr>
                <w:spacing w:val="-2"/>
                <w:sz w:val="28"/>
                <w:szCs w:val="28"/>
              </w:rPr>
              <w:t>силы</w:t>
            </w:r>
            <w:r>
              <w:rPr>
                <w:spacing w:val="1"/>
                <w:sz w:val="28"/>
                <w:szCs w:val="28"/>
              </w:rPr>
              <w:t xml:space="preserve"> </w:t>
            </w:r>
            <w:r>
              <w:rPr>
                <w:spacing w:val="-2"/>
                <w:sz w:val="28"/>
                <w:szCs w:val="28"/>
              </w:rPr>
              <w:t>России</w:t>
            </w:r>
          </w:p>
        </w:tc>
      </w:tr>
      <w:tr w14:paraId="67D89B6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0" w:hRule="atLeast"/>
        </w:trPr>
        <w:tc>
          <w:tcPr>
            <w:tcW w:w="902" w:type="dxa"/>
          </w:tcPr>
          <w:p w14:paraId="3AE69147">
            <w:pPr>
              <w:pStyle w:val="9"/>
              <w:spacing w:line="224" w:lineRule="exact"/>
              <w:ind w:right="335"/>
              <w:rPr>
                <w:sz w:val="28"/>
                <w:szCs w:val="28"/>
              </w:rPr>
            </w:pPr>
            <w:r>
              <w:rPr>
                <w:spacing w:val="-6"/>
                <w:sz w:val="28"/>
                <w:szCs w:val="28"/>
              </w:rPr>
              <w:t>Урок 12</w:t>
            </w:r>
          </w:p>
        </w:tc>
        <w:tc>
          <w:tcPr>
            <w:tcW w:w="8483" w:type="dxa"/>
          </w:tcPr>
          <w:p w14:paraId="5A51EE7F">
            <w:pPr>
              <w:pStyle w:val="9"/>
              <w:rPr>
                <w:sz w:val="28"/>
                <w:szCs w:val="28"/>
              </w:rPr>
            </w:pPr>
            <w:r>
              <w:rPr>
                <w:sz w:val="28"/>
                <w:szCs w:val="28"/>
              </w:rPr>
              <w:t>Военное</w:t>
            </w:r>
            <w:r>
              <w:rPr>
                <w:spacing w:val="-11"/>
                <w:sz w:val="28"/>
                <w:szCs w:val="28"/>
              </w:rPr>
              <w:t xml:space="preserve"> </w:t>
            </w:r>
            <w:r>
              <w:rPr>
                <w:sz w:val="28"/>
                <w:szCs w:val="28"/>
              </w:rPr>
              <w:t>образование</w:t>
            </w:r>
            <w:r>
              <w:rPr>
                <w:spacing w:val="-10"/>
                <w:sz w:val="28"/>
                <w:szCs w:val="28"/>
              </w:rPr>
              <w:t xml:space="preserve"> </w:t>
            </w:r>
            <w:r>
              <w:rPr>
                <w:sz w:val="28"/>
                <w:szCs w:val="28"/>
              </w:rPr>
              <w:t>в</w:t>
            </w:r>
            <w:r>
              <w:rPr>
                <w:spacing w:val="-12"/>
                <w:sz w:val="28"/>
                <w:szCs w:val="28"/>
              </w:rPr>
              <w:t xml:space="preserve"> </w:t>
            </w:r>
            <w:r>
              <w:rPr>
                <w:spacing w:val="-2"/>
                <w:sz w:val="28"/>
                <w:szCs w:val="28"/>
              </w:rPr>
              <w:t>России</w:t>
            </w:r>
          </w:p>
        </w:tc>
      </w:tr>
      <w:tr w14:paraId="3665A23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0" w:hRule="atLeast"/>
        </w:trPr>
        <w:tc>
          <w:tcPr>
            <w:tcW w:w="902" w:type="dxa"/>
          </w:tcPr>
          <w:p w14:paraId="27C6D4F1">
            <w:pPr>
              <w:pStyle w:val="9"/>
              <w:spacing w:line="228" w:lineRule="exact"/>
              <w:ind w:right="335"/>
              <w:rPr>
                <w:sz w:val="28"/>
                <w:szCs w:val="28"/>
              </w:rPr>
            </w:pPr>
            <w:r>
              <w:rPr>
                <w:spacing w:val="-6"/>
                <w:sz w:val="28"/>
                <w:szCs w:val="28"/>
              </w:rPr>
              <w:t>Урок 13</w:t>
            </w:r>
          </w:p>
        </w:tc>
        <w:tc>
          <w:tcPr>
            <w:tcW w:w="8483" w:type="dxa"/>
          </w:tcPr>
          <w:p w14:paraId="051B6230">
            <w:pPr>
              <w:pStyle w:val="9"/>
              <w:spacing w:before="2"/>
              <w:rPr>
                <w:sz w:val="28"/>
                <w:szCs w:val="28"/>
              </w:rPr>
            </w:pPr>
            <w:r>
              <w:rPr>
                <w:sz w:val="28"/>
                <w:szCs w:val="28"/>
              </w:rPr>
              <w:t>Служба</w:t>
            </w:r>
            <w:r>
              <w:rPr>
                <w:spacing w:val="-8"/>
                <w:sz w:val="28"/>
                <w:szCs w:val="28"/>
              </w:rPr>
              <w:t xml:space="preserve"> </w:t>
            </w:r>
            <w:r>
              <w:rPr>
                <w:sz w:val="28"/>
                <w:szCs w:val="28"/>
              </w:rPr>
              <w:t>по</w:t>
            </w:r>
            <w:r>
              <w:rPr>
                <w:spacing w:val="-4"/>
                <w:sz w:val="28"/>
                <w:szCs w:val="28"/>
              </w:rPr>
              <w:t xml:space="preserve"> </w:t>
            </w:r>
            <w:r>
              <w:rPr>
                <w:spacing w:val="-2"/>
                <w:sz w:val="28"/>
                <w:szCs w:val="28"/>
              </w:rPr>
              <w:t>контракту</w:t>
            </w:r>
          </w:p>
        </w:tc>
      </w:tr>
      <w:tr w14:paraId="79CC3C9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0" w:hRule="atLeast"/>
        </w:trPr>
        <w:tc>
          <w:tcPr>
            <w:tcW w:w="902" w:type="dxa"/>
          </w:tcPr>
          <w:p w14:paraId="5C51506F">
            <w:pPr>
              <w:pStyle w:val="9"/>
              <w:spacing w:line="224" w:lineRule="exact"/>
              <w:ind w:right="335"/>
              <w:rPr>
                <w:sz w:val="28"/>
                <w:szCs w:val="28"/>
              </w:rPr>
            </w:pPr>
            <w:r>
              <w:rPr>
                <w:spacing w:val="-6"/>
                <w:sz w:val="28"/>
                <w:szCs w:val="28"/>
              </w:rPr>
              <w:t>Урок 14</w:t>
            </w:r>
          </w:p>
        </w:tc>
        <w:tc>
          <w:tcPr>
            <w:tcW w:w="8483" w:type="dxa"/>
          </w:tcPr>
          <w:p w14:paraId="4057D1A5">
            <w:pPr>
              <w:pStyle w:val="9"/>
              <w:spacing w:line="228" w:lineRule="exact"/>
              <w:rPr>
                <w:sz w:val="28"/>
                <w:szCs w:val="28"/>
              </w:rPr>
            </w:pPr>
            <w:r>
              <w:rPr>
                <w:sz w:val="28"/>
                <w:szCs w:val="28"/>
              </w:rPr>
              <w:t>Служба</w:t>
            </w:r>
            <w:r>
              <w:rPr>
                <w:spacing w:val="-8"/>
                <w:sz w:val="28"/>
                <w:szCs w:val="28"/>
              </w:rPr>
              <w:t xml:space="preserve"> </w:t>
            </w:r>
            <w:r>
              <w:rPr>
                <w:sz w:val="28"/>
                <w:szCs w:val="28"/>
              </w:rPr>
              <w:t>по</w:t>
            </w:r>
            <w:r>
              <w:rPr>
                <w:spacing w:val="-4"/>
                <w:sz w:val="28"/>
                <w:szCs w:val="28"/>
              </w:rPr>
              <w:t xml:space="preserve"> </w:t>
            </w:r>
            <w:r>
              <w:rPr>
                <w:spacing w:val="-2"/>
                <w:sz w:val="28"/>
                <w:szCs w:val="28"/>
              </w:rPr>
              <w:t>контракту</w:t>
            </w:r>
          </w:p>
        </w:tc>
      </w:tr>
      <w:tr w14:paraId="47252AB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4" w:hRule="atLeast"/>
        </w:trPr>
        <w:tc>
          <w:tcPr>
            <w:tcW w:w="902" w:type="dxa"/>
          </w:tcPr>
          <w:p w14:paraId="53C46898">
            <w:pPr>
              <w:pStyle w:val="9"/>
              <w:rPr>
                <w:sz w:val="28"/>
                <w:szCs w:val="28"/>
              </w:rPr>
            </w:pPr>
            <w:r>
              <w:rPr>
                <w:spacing w:val="-4"/>
                <w:sz w:val="28"/>
                <w:szCs w:val="28"/>
              </w:rPr>
              <w:t>Урок</w:t>
            </w:r>
          </w:p>
        </w:tc>
        <w:tc>
          <w:tcPr>
            <w:tcW w:w="8483" w:type="dxa"/>
          </w:tcPr>
          <w:p w14:paraId="0C9CCD2B">
            <w:pPr>
              <w:pStyle w:val="9"/>
              <w:rPr>
                <w:sz w:val="28"/>
                <w:szCs w:val="28"/>
              </w:rPr>
            </w:pPr>
            <w:r>
              <w:rPr>
                <w:sz w:val="28"/>
                <w:szCs w:val="28"/>
              </w:rPr>
              <w:t>Росгвардия</w:t>
            </w:r>
            <w:r>
              <w:rPr>
                <w:spacing w:val="-7"/>
                <w:sz w:val="28"/>
                <w:szCs w:val="28"/>
              </w:rPr>
              <w:t xml:space="preserve"> </w:t>
            </w:r>
            <w:r>
              <w:rPr>
                <w:sz w:val="28"/>
                <w:szCs w:val="28"/>
              </w:rPr>
              <w:t>и</w:t>
            </w:r>
            <w:r>
              <w:rPr>
                <w:spacing w:val="-8"/>
                <w:sz w:val="28"/>
                <w:szCs w:val="28"/>
              </w:rPr>
              <w:t xml:space="preserve"> </w:t>
            </w:r>
            <w:r>
              <w:rPr>
                <w:sz w:val="28"/>
                <w:szCs w:val="28"/>
              </w:rPr>
              <w:t>МВД</w:t>
            </w:r>
            <w:r>
              <w:rPr>
                <w:spacing w:val="-4"/>
                <w:sz w:val="28"/>
                <w:szCs w:val="28"/>
              </w:rPr>
              <w:t xml:space="preserve"> </w:t>
            </w:r>
            <w:r>
              <w:rPr>
                <w:spacing w:val="-2"/>
                <w:sz w:val="28"/>
                <w:szCs w:val="28"/>
              </w:rPr>
              <w:t>России</w:t>
            </w:r>
          </w:p>
        </w:tc>
      </w:tr>
    </w:tbl>
    <w:p w14:paraId="119E175B">
      <w:pPr>
        <w:pStyle w:val="9"/>
        <w:rPr>
          <w:sz w:val="28"/>
          <w:szCs w:val="28"/>
        </w:rPr>
        <w:sectPr>
          <w:type w:val="continuous"/>
          <w:pgSz w:w="11920" w:h="16850"/>
          <w:pgMar w:top="980" w:right="425" w:bottom="1222" w:left="992" w:header="720" w:footer="720" w:gutter="0"/>
          <w:cols w:space="720" w:num="1"/>
        </w:sectPr>
      </w:pPr>
    </w:p>
    <w:tbl>
      <w:tblPr>
        <w:tblStyle w:val="7"/>
        <w:tblW w:w="0" w:type="auto"/>
        <w:tblInd w:w="59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902"/>
        <w:gridCol w:w="8483"/>
      </w:tblGrid>
      <w:tr w14:paraId="5ABB15E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7" w:hRule="atLeast"/>
        </w:trPr>
        <w:tc>
          <w:tcPr>
            <w:tcW w:w="902" w:type="dxa"/>
          </w:tcPr>
          <w:p w14:paraId="5F897C80">
            <w:pPr>
              <w:pStyle w:val="9"/>
              <w:spacing w:line="217" w:lineRule="exact"/>
              <w:rPr>
                <w:sz w:val="28"/>
                <w:szCs w:val="28"/>
              </w:rPr>
            </w:pPr>
            <w:r>
              <w:rPr>
                <w:spacing w:val="-5"/>
                <w:sz w:val="28"/>
                <w:szCs w:val="28"/>
              </w:rPr>
              <w:t>15</w:t>
            </w:r>
          </w:p>
        </w:tc>
        <w:tc>
          <w:tcPr>
            <w:tcW w:w="8483" w:type="dxa"/>
          </w:tcPr>
          <w:p w14:paraId="348915D5">
            <w:pPr>
              <w:pStyle w:val="9"/>
              <w:ind w:left="0"/>
              <w:rPr>
                <w:sz w:val="28"/>
                <w:szCs w:val="28"/>
              </w:rPr>
            </w:pPr>
          </w:p>
        </w:tc>
      </w:tr>
      <w:tr w14:paraId="1F2D3B7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5" w:hRule="atLeast"/>
        </w:trPr>
        <w:tc>
          <w:tcPr>
            <w:tcW w:w="902" w:type="dxa"/>
          </w:tcPr>
          <w:p w14:paraId="50C9E79C">
            <w:pPr>
              <w:pStyle w:val="9"/>
              <w:spacing w:line="221" w:lineRule="exact"/>
              <w:rPr>
                <w:sz w:val="28"/>
                <w:szCs w:val="28"/>
              </w:rPr>
            </w:pPr>
            <w:r>
              <w:rPr>
                <w:spacing w:val="-4"/>
                <w:sz w:val="28"/>
                <w:szCs w:val="28"/>
              </w:rPr>
              <w:t>Урок</w:t>
            </w:r>
          </w:p>
          <w:p w14:paraId="197C3733">
            <w:pPr>
              <w:pStyle w:val="9"/>
              <w:spacing w:line="225" w:lineRule="exact"/>
              <w:rPr>
                <w:sz w:val="28"/>
                <w:szCs w:val="28"/>
              </w:rPr>
            </w:pPr>
            <w:r>
              <w:rPr>
                <w:spacing w:val="-5"/>
                <w:sz w:val="28"/>
                <w:szCs w:val="28"/>
              </w:rPr>
              <w:t>16</w:t>
            </w:r>
          </w:p>
        </w:tc>
        <w:tc>
          <w:tcPr>
            <w:tcW w:w="8483" w:type="dxa"/>
          </w:tcPr>
          <w:p w14:paraId="5DB3D8F3">
            <w:pPr>
              <w:pStyle w:val="9"/>
              <w:rPr>
                <w:sz w:val="28"/>
                <w:szCs w:val="28"/>
              </w:rPr>
            </w:pPr>
            <w:r>
              <w:rPr>
                <w:spacing w:val="-2"/>
                <w:sz w:val="28"/>
                <w:szCs w:val="28"/>
              </w:rPr>
              <w:t>Органы</w:t>
            </w:r>
            <w:r>
              <w:rPr>
                <w:spacing w:val="-6"/>
                <w:sz w:val="28"/>
                <w:szCs w:val="28"/>
              </w:rPr>
              <w:t xml:space="preserve"> </w:t>
            </w:r>
            <w:r>
              <w:rPr>
                <w:spacing w:val="-2"/>
                <w:sz w:val="28"/>
                <w:szCs w:val="28"/>
              </w:rPr>
              <w:t>государственной</w:t>
            </w:r>
            <w:r>
              <w:rPr>
                <w:spacing w:val="-6"/>
                <w:sz w:val="28"/>
                <w:szCs w:val="28"/>
              </w:rPr>
              <w:t xml:space="preserve"> </w:t>
            </w:r>
            <w:r>
              <w:rPr>
                <w:spacing w:val="-2"/>
                <w:sz w:val="28"/>
                <w:szCs w:val="28"/>
              </w:rPr>
              <w:t>безопасности</w:t>
            </w:r>
          </w:p>
        </w:tc>
      </w:tr>
      <w:tr w14:paraId="1AFA365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0" w:hRule="atLeast"/>
        </w:trPr>
        <w:tc>
          <w:tcPr>
            <w:tcW w:w="902" w:type="dxa"/>
          </w:tcPr>
          <w:p w14:paraId="5B82A891">
            <w:pPr>
              <w:pStyle w:val="9"/>
              <w:spacing w:line="221" w:lineRule="exact"/>
              <w:rPr>
                <w:sz w:val="28"/>
                <w:szCs w:val="28"/>
              </w:rPr>
            </w:pPr>
            <w:r>
              <w:rPr>
                <w:spacing w:val="-4"/>
                <w:sz w:val="28"/>
                <w:szCs w:val="28"/>
              </w:rPr>
              <w:t>Урок</w:t>
            </w:r>
          </w:p>
          <w:p w14:paraId="4CBD2ACD">
            <w:pPr>
              <w:pStyle w:val="9"/>
              <w:spacing w:line="220" w:lineRule="exact"/>
              <w:rPr>
                <w:sz w:val="28"/>
                <w:szCs w:val="28"/>
              </w:rPr>
            </w:pPr>
            <w:r>
              <w:rPr>
                <w:spacing w:val="-5"/>
                <w:sz w:val="28"/>
                <w:szCs w:val="28"/>
              </w:rPr>
              <w:t>17</w:t>
            </w:r>
          </w:p>
        </w:tc>
        <w:tc>
          <w:tcPr>
            <w:tcW w:w="8483" w:type="dxa"/>
          </w:tcPr>
          <w:p w14:paraId="5FF30A13">
            <w:pPr>
              <w:pStyle w:val="9"/>
              <w:spacing w:line="228" w:lineRule="exact"/>
              <w:rPr>
                <w:sz w:val="28"/>
                <w:szCs w:val="28"/>
              </w:rPr>
            </w:pPr>
            <w:r>
              <w:rPr>
                <w:spacing w:val="-2"/>
                <w:sz w:val="28"/>
                <w:szCs w:val="28"/>
              </w:rPr>
              <w:t>Повторительно-обобщающий</w:t>
            </w:r>
            <w:r>
              <w:rPr>
                <w:spacing w:val="5"/>
                <w:sz w:val="28"/>
                <w:szCs w:val="28"/>
              </w:rPr>
              <w:t xml:space="preserve"> </w:t>
            </w:r>
            <w:r>
              <w:rPr>
                <w:spacing w:val="-2"/>
                <w:sz w:val="28"/>
                <w:szCs w:val="28"/>
              </w:rPr>
              <w:t>урок</w:t>
            </w:r>
            <w:r>
              <w:rPr>
                <w:spacing w:val="7"/>
                <w:sz w:val="28"/>
                <w:szCs w:val="28"/>
              </w:rPr>
              <w:t xml:space="preserve"> </w:t>
            </w:r>
            <w:r>
              <w:rPr>
                <w:spacing w:val="-2"/>
                <w:sz w:val="28"/>
                <w:szCs w:val="28"/>
              </w:rPr>
              <w:t>по</w:t>
            </w:r>
            <w:r>
              <w:rPr>
                <w:spacing w:val="2"/>
                <w:sz w:val="28"/>
                <w:szCs w:val="28"/>
              </w:rPr>
              <w:t xml:space="preserve"> </w:t>
            </w:r>
            <w:r>
              <w:rPr>
                <w:spacing w:val="-2"/>
                <w:sz w:val="28"/>
                <w:szCs w:val="28"/>
              </w:rPr>
              <w:t>теме</w:t>
            </w:r>
            <w:r>
              <w:rPr>
                <w:spacing w:val="7"/>
                <w:sz w:val="28"/>
                <w:szCs w:val="28"/>
              </w:rPr>
              <w:t xml:space="preserve"> </w:t>
            </w:r>
            <w:r>
              <w:rPr>
                <w:spacing w:val="-2"/>
                <w:sz w:val="28"/>
                <w:szCs w:val="28"/>
              </w:rPr>
              <w:t>«Россия</w:t>
            </w:r>
            <w:r>
              <w:rPr>
                <w:spacing w:val="1"/>
                <w:sz w:val="28"/>
                <w:szCs w:val="28"/>
              </w:rPr>
              <w:t xml:space="preserve"> </w:t>
            </w:r>
            <w:r>
              <w:rPr>
                <w:spacing w:val="-2"/>
                <w:sz w:val="28"/>
                <w:szCs w:val="28"/>
              </w:rPr>
              <w:t>сегодня:</w:t>
            </w:r>
            <w:r>
              <w:rPr>
                <w:spacing w:val="3"/>
                <w:sz w:val="28"/>
                <w:szCs w:val="28"/>
              </w:rPr>
              <w:t xml:space="preserve"> </w:t>
            </w:r>
            <w:r>
              <w:rPr>
                <w:spacing w:val="-2"/>
                <w:sz w:val="28"/>
                <w:szCs w:val="28"/>
              </w:rPr>
              <w:t>государственные</w:t>
            </w:r>
            <w:r>
              <w:rPr>
                <w:spacing w:val="9"/>
                <w:sz w:val="28"/>
                <w:szCs w:val="28"/>
              </w:rPr>
              <w:t xml:space="preserve"> </w:t>
            </w:r>
            <w:r>
              <w:rPr>
                <w:spacing w:val="-2"/>
                <w:sz w:val="28"/>
                <w:szCs w:val="28"/>
              </w:rPr>
              <w:t>интересы</w:t>
            </w:r>
            <w:r>
              <w:rPr>
                <w:spacing w:val="6"/>
                <w:sz w:val="28"/>
                <w:szCs w:val="28"/>
              </w:rPr>
              <w:t xml:space="preserve"> </w:t>
            </w:r>
            <w:r>
              <w:rPr>
                <w:spacing w:val="-10"/>
                <w:sz w:val="28"/>
                <w:szCs w:val="28"/>
              </w:rPr>
              <w:t>и</w:t>
            </w:r>
          </w:p>
        </w:tc>
      </w:tr>
    </w:tbl>
    <w:p w14:paraId="634BE0FB">
      <w:pPr>
        <w:pStyle w:val="4"/>
        <w:spacing w:before="53"/>
        <w:ind w:left="0"/>
        <w:rPr>
          <w:sz w:val="28"/>
          <w:szCs w:val="28"/>
        </w:rPr>
      </w:pPr>
    </w:p>
    <w:tbl>
      <w:tblPr>
        <w:tblStyle w:val="7"/>
        <w:tblW w:w="0" w:type="auto"/>
        <w:tblInd w:w="59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902"/>
        <w:gridCol w:w="8483"/>
      </w:tblGrid>
      <w:tr w14:paraId="4716474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4" w:hRule="atLeast"/>
        </w:trPr>
        <w:tc>
          <w:tcPr>
            <w:tcW w:w="902" w:type="dxa"/>
          </w:tcPr>
          <w:p w14:paraId="1A7018BD">
            <w:pPr>
              <w:pStyle w:val="9"/>
              <w:ind w:left="0"/>
              <w:rPr>
                <w:sz w:val="28"/>
                <w:szCs w:val="28"/>
              </w:rPr>
            </w:pPr>
          </w:p>
        </w:tc>
        <w:tc>
          <w:tcPr>
            <w:tcW w:w="8483" w:type="dxa"/>
          </w:tcPr>
          <w:p w14:paraId="0940A0B8">
            <w:pPr>
              <w:pStyle w:val="9"/>
              <w:rPr>
                <w:sz w:val="28"/>
                <w:szCs w:val="28"/>
              </w:rPr>
            </w:pPr>
            <w:r>
              <w:rPr>
                <w:sz w:val="28"/>
                <w:szCs w:val="28"/>
              </w:rPr>
              <w:t>необходимость</w:t>
            </w:r>
            <w:r>
              <w:rPr>
                <w:spacing w:val="-12"/>
                <w:sz w:val="28"/>
                <w:szCs w:val="28"/>
              </w:rPr>
              <w:t xml:space="preserve"> </w:t>
            </w:r>
            <w:r>
              <w:rPr>
                <w:sz w:val="28"/>
                <w:szCs w:val="28"/>
              </w:rPr>
              <w:t>их</w:t>
            </w:r>
            <w:r>
              <w:rPr>
                <w:spacing w:val="-13"/>
                <w:sz w:val="28"/>
                <w:szCs w:val="28"/>
              </w:rPr>
              <w:t xml:space="preserve"> </w:t>
            </w:r>
            <w:r>
              <w:rPr>
                <w:spacing w:val="-2"/>
                <w:sz w:val="28"/>
                <w:szCs w:val="28"/>
              </w:rPr>
              <w:t>защиты»</w:t>
            </w:r>
          </w:p>
        </w:tc>
      </w:tr>
      <w:tr w14:paraId="7CE8CD6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2" w:hRule="atLeast"/>
        </w:trPr>
        <w:tc>
          <w:tcPr>
            <w:tcW w:w="902" w:type="dxa"/>
          </w:tcPr>
          <w:p w14:paraId="276505FA">
            <w:pPr>
              <w:pStyle w:val="9"/>
              <w:spacing w:line="224" w:lineRule="exact"/>
              <w:ind w:right="335"/>
              <w:rPr>
                <w:sz w:val="28"/>
                <w:szCs w:val="28"/>
              </w:rPr>
            </w:pPr>
            <w:r>
              <w:rPr>
                <w:spacing w:val="-6"/>
                <w:sz w:val="28"/>
                <w:szCs w:val="28"/>
              </w:rPr>
              <w:t>Урок 18</w:t>
            </w:r>
          </w:p>
        </w:tc>
        <w:tc>
          <w:tcPr>
            <w:tcW w:w="8483" w:type="dxa"/>
          </w:tcPr>
          <w:p w14:paraId="13D890A4">
            <w:pPr>
              <w:pStyle w:val="9"/>
              <w:spacing w:before="2"/>
              <w:rPr>
                <w:sz w:val="28"/>
                <w:szCs w:val="28"/>
              </w:rPr>
            </w:pPr>
            <w:r>
              <w:rPr>
                <w:spacing w:val="-2"/>
                <w:sz w:val="28"/>
                <w:szCs w:val="28"/>
              </w:rPr>
              <w:t>Принципы</w:t>
            </w:r>
            <w:r>
              <w:rPr>
                <w:spacing w:val="2"/>
                <w:sz w:val="28"/>
                <w:szCs w:val="28"/>
              </w:rPr>
              <w:t xml:space="preserve"> </w:t>
            </w:r>
            <w:r>
              <w:rPr>
                <w:spacing w:val="-2"/>
                <w:sz w:val="28"/>
                <w:szCs w:val="28"/>
              </w:rPr>
              <w:t>экономического</w:t>
            </w:r>
            <w:r>
              <w:rPr>
                <w:spacing w:val="9"/>
                <w:sz w:val="28"/>
                <w:szCs w:val="28"/>
              </w:rPr>
              <w:t xml:space="preserve"> </w:t>
            </w:r>
            <w:r>
              <w:rPr>
                <w:spacing w:val="-2"/>
                <w:sz w:val="28"/>
                <w:szCs w:val="28"/>
              </w:rPr>
              <w:t>развития</w:t>
            </w:r>
            <w:r>
              <w:rPr>
                <w:spacing w:val="1"/>
                <w:sz w:val="28"/>
                <w:szCs w:val="28"/>
              </w:rPr>
              <w:t xml:space="preserve"> </w:t>
            </w:r>
            <w:r>
              <w:rPr>
                <w:spacing w:val="-2"/>
                <w:sz w:val="28"/>
                <w:szCs w:val="28"/>
              </w:rPr>
              <w:t>России</w:t>
            </w:r>
          </w:p>
        </w:tc>
      </w:tr>
      <w:tr w14:paraId="3DF715C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0" w:hRule="atLeast"/>
        </w:trPr>
        <w:tc>
          <w:tcPr>
            <w:tcW w:w="902" w:type="dxa"/>
          </w:tcPr>
          <w:p w14:paraId="137C0E75">
            <w:pPr>
              <w:pStyle w:val="9"/>
              <w:spacing w:line="222" w:lineRule="exact"/>
              <w:rPr>
                <w:sz w:val="28"/>
                <w:szCs w:val="28"/>
              </w:rPr>
            </w:pPr>
            <w:r>
              <w:rPr>
                <w:spacing w:val="-4"/>
                <w:sz w:val="28"/>
                <w:szCs w:val="28"/>
              </w:rPr>
              <w:t>Урок</w:t>
            </w:r>
          </w:p>
          <w:p w14:paraId="7E502BE1">
            <w:pPr>
              <w:pStyle w:val="9"/>
              <w:spacing w:line="228" w:lineRule="exact"/>
              <w:rPr>
                <w:sz w:val="28"/>
                <w:szCs w:val="28"/>
              </w:rPr>
            </w:pPr>
            <w:r>
              <w:rPr>
                <w:spacing w:val="-5"/>
                <w:sz w:val="28"/>
                <w:szCs w:val="28"/>
              </w:rPr>
              <w:t>19</w:t>
            </w:r>
          </w:p>
        </w:tc>
        <w:tc>
          <w:tcPr>
            <w:tcW w:w="8483" w:type="dxa"/>
          </w:tcPr>
          <w:p w14:paraId="6CFBD658">
            <w:pPr>
              <w:pStyle w:val="9"/>
              <w:rPr>
                <w:sz w:val="28"/>
                <w:szCs w:val="28"/>
              </w:rPr>
            </w:pPr>
            <w:r>
              <w:rPr>
                <w:spacing w:val="-2"/>
                <w:sz w:val="28"/>
                <w:szCs w:val="28"/>
              </w:rPr>
              <w:t>Принципы</w:t>
            </w:r>
            <w:r>
              <w:rPr>
                <w:spacing w:val="2"/>
                <w:sz w:val="28"/>
                <w:szCs w:val="28"/>
              </w:rPr>
              <w:t xml:space="preserve"> </w:t>
            </w:r>
            <w:r>
              <w:rPr>
                <w:spacing w:val="-2"/>
                <w:sz w:val="28"/>
                <w:szCs w:val="28"/>
              </w:rPr>
              <w:t>экономического</w:t>
            </w:r>
            <w:r>
              <w:rPr>
                <w:spacing w:val="9"/>
                <w:sz w:val="28"/>
                <w:szCs w:val="28"/>
              </w:rPr>
              <w:t xml:space="preserve"> </w:t>
            </w:r>
            <w:r>
              <w:rPr>
                <w:spacing w:val="-2"/>
                <w:sz w:val="28"/>
                <w:szCs w:val="28"/>
              </w:rPr>
              <w:t>развития</w:t>
            </w:r>
            <w:r>
              <w:rPr>
                <w:spacing w:val="1"/>
                <w:sz w:val="28"/>
                <w:szCs w:val="28"/>
              </w:rPr>
              <w:t xml:space="preserve"> </w:t>
            </w:r>
            <w:r>
              <w:rPr>
                <w:spacing w:val="-2"/>
                <w:sz w:val="28"/>
                <w:szCs w:val="28"/>
              </w:rPr>
              <w:t>России</w:t>
            </w:r>
          </w:p>
        </w:tc>
      </w:tr>
      <w:tr w14:paraId="68CEABA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8" w:hRule="atLeast"/>
        </w:trPr>
        <w:tc>
          <w:tcPr>
            <w:tcW w:w="902" w:type="dxa"/>
          </w:tcPr>
          <w:p w14:paraId="0C35A6F6">
            <w:pPr>
              <w:pStyle w:val="9"/>
              <w:spacing w:line="224" w:lineRule="exact"/>
              <w:ind w:right="335"/>
              <w:rPr>
                <w:sz w:val="28"/>
                <w:szCs w:val="28"/>
              </w:rPr>
            </w:pPr>
            <w:r>
              <w:rPr>
                <w:spacing w:val="-6"/>
                <w:sz w:val="28"/>
                <w:szCs w:val="28"/>
              </w:rPr>
              <w:t>Урок 20</w:t>
            </w:r>
          </w:p>
        </w:tc>
        <w:tc>
          <w:tcPr>
            <w:tcW w:w="8483" w:type="dxa"/>
          </w:tcPr>
          <w:p w14:paraId="56ADC457">
            <w:pPr>
              <w:pStyle w:val="9"/>
              <w:spacing w:line="228" w:lineRule="exact"/>
              <w:rPr>
                <w:sz w:val="28"/>
                <w:szCs w:val="28"/>
              </w:rPr>
            </w:pPr>
            <w:r>
              <w:rPr>
                <w:spacing w:val="-2"/>
                <w:sz w:val="28"/>
                <w:szCs w:val="28"/>
              </w:rPr>
              <w:t>Современные</w:t>
            </w:r>
            <w:r>
              <w:rPr>
                <w:spacing w:val="6"/>
                <w:sz w:val="28"/>
                <w:szCs w:val="28"/>
              </w:rPr>
              <w:t xml:space="preserve"> </w:t>
            </w:r>
            <w:r>
              <w:rPr>
                <w:spacing w:val="-2"/>
                <w:sz w:val="28"/>
                <w:szCs w:val="28"/>
              </w:rPr>
              <w:t>проблемы</w:t>
            </w:r>
            <w:r>
              <w:rPr>
                <w:spacing w:val="6"/>
                <w:sz w:val="28"/>
                <w:szCs w:val="28"/>
              </w:rPr>
              <w:t xml:space="preserve"> </w:t>
            </w:r>
            <w:r>
              <w:rPr>
                <w:spacing w:val="-2"/>
                <w:sz w:val="28"/>
                <w:szCs w:val="28"/>
              </w:rPr>
              <w:t>устойчивого</w:t>
            </w:r>
            <w:r>
              <w:rPr>
                <w:spacing w:val="1"/>
                <w:sz w:val="28"/>
                <w:szCs w:val="28"/>
              </w:rPr>
              <w:t xml:space="preserve"> </w:t>
            </w:r>
            <w:r>
              <w:rPr>
                <w:spacing w:val="-2"/>
                <w:sz w:val="28"/>
                <w:szCs w:val="28"/>
              </w:rPr>
              <w:t>развития</w:t>
            </w:r>
          </w:p>
        </w:tc>
      </w:tr>
      <w:tr w14:paraId="220FFD0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0" w:hRule="atLeast"/>
        </w:trPr>
        <w:tc>
          <w:tcPr>
            <w:tcW w:w="902" w:type="dxa"/>
          </w:tcPr>
          <w:p w14:paraId="2999CBA0">
            <w:pPr>
              <w:pStyle w:val="9"/>
              <w:spacing w:line="222" w:lineRule="exact"/>
              <w:rPr>
                <w:sz w:val="28"/>
                <w:szCs w:val="28"/>
              </w:rPr>
            </w:pPr>
            <w:r>
              <w:rPr>
                <w:spacing w:val="-4"/>
                <w:sz w:val="28"/>
                <w:szCs w:val="28"/>
              </w:rPr>
              <w:t>Урок</w:t>
            </w:r>
          </w:p>
          <w:p w14:paraId="23CE9F23">
            <w:pPr>
              <w:pStyle w:val="9"/>
              <w:spacing w:line="228" w:lineRule="exact"/>
              <w:rPr>
                <w:sz w:val="28"/>
                <w:szCs w:val="28"/>
              </w:rPr>
            </w:pPr>
            <w:r>
              <w:rPr>
                <w:spacing w:val="-5"/>
                <w:sz w:val="28"/>
                <w:szCs w:val="28"/>
              </w:rPr>
              <w:t>21</w:t>
            </w:r>
          </w:p>
        </w:tc>
        <w:tc>
          <w:tcPr>
            <w:tcW w:w="8483" w:type="dxa"/>
          </w:tcPr>
          <w:p w14:paraId="71BFA13A">
            <w:pPr>
              <w:pStyle w:val="9"/>
              <w:rPr>
                <w:sz w:val="28"/>
                <w:szCs w:val="28"/>
              </w:rPr>
            </w:pPr>
            <w:r>
              <w:rPr>
                <w:spacing w:val="-2"/>
                <w:sz w:val="28"/>
                <w:szCs w:val="28"/>
              </w:rPr>
              <w:t>Современные</w:t>
            </w:r>
            <w:r>
              <w:rPr>
                <w:spacing w:val="6"/>
                <w:sz w:val="28"/>
                <w:szCs w:val="28"/>
              </w:rPr>
              <w:t xml:space="preserve"> </w:t>
            </w:r>
            <w:r>
              <w:rPr>
                <w:spacing w:val="-2"/>
                <w:sz w:val="28"/>
                <w:szCs w:val="28"/>
              </w:rPr>
              <w:t>проблемы</w:t>
            </w:r>
            <w:r>
              <w:rPr>
                <w:spacing w:val="6"/>
                <w:sz w:val="28"/>
                <w:szCs w:val="28"/>
              </w:rPr>
              <w:t xml:space="preserve"> </w:t>
            </w:r>
            <w:r>
              <w:rPr>
                <w:spacing w:val="-2"/>
                <w:sz w:val="28"/>
                <w:szCs w:val="28"/>
              </w:rPr>
              <w:t>устойчивого</w:t>
            </w:r>
            <w:r>
              <w:rPr>
                <w:spacing w:val="1"/>
                <w:sz w:val="28"/>
                <w:szCs w:val="28"/>
              </w:rPr>
              <w:t xml:space="preserve"> </w:t>
            </w:r>
            <w:r>
              <w:rPr>
                <w:spacing w:val="-2"/>
                <w:sz w:val="28"/>
                <w:szCs w:val="28"/>
              </w:rPr>
              <w:t>развития</w:t>
            </w:r>
          </w:p>
        </w:tc>
      </w:tr>
      <w:tr w14:paraId="2E1969F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0" w:hRule="atLeast"/>
        </w:trPr>
        <w:tc>
          <w:tcPr>
            <w:tcW w:w="902" w:type="dxa"/>
          </w:tcPr>
          <w:p w14:paraId="466A40E8">
            <w:pPr>
              <w:pStyle w:val="9"/>
              <w:spacing w:line="224" w:lineRule="exact"/>
              <w:ind w:right="335"/>
              <w:rPr>
                <w:sz w:val="28"/>
                <w:szCs w:val="28"/>
              </w:rPr>
            </w:pPr>
            <w:r>
              <w:rPr>
                <w:spacing w:val="-6"/>
                <w:sz w:val="28"/>
                <w:szCs w:val="28"/>
              </w:rPr>
              <w:t>Урок 22</w:t>
            </w:r>
          </w:p>
        </w:tc>
        <w:tc>
          <w:tcPr>
            <w:tcW w:w="8483" w:type="dxa"/>
          </w:tcPr>
          <w:p w14:paraId="24BD8B5F">
            <w:pPr>
              <w:pStyle w:val="9"/>
              <w:spacing w:line="228" w:lineRule="exact"/>
              <w:rPr>
                <w:sz w:val="28"/>
                <w:szCs w:val="28"/>
              </w:rPr>
            </w:pPr>
            <w:r>
              <w:rPr>
                <w:sz w:val="28"/>
                <w:szCs w:val="28"/>
              </w:rPr>
              <w:t>Повторительно-обобщающий</w:t>
            </w:r>
            <w:r>
              <w:rPr>
                <w:spacing w:val="-11"/>
                <w:sz w:val="28"/>
                <w:szCs w:val="28"/>
              </w:rPr>
              <w:t xml:space="preserve"> </w:t>
            </w:r>
            <w:r>
              <w:rPr>
                <w:sz w:val="28"/>
                <w:szCs w:val="28"/>
              </w:rPr>
              <w:t>урок</w:t>
            </w:r>
            <w:r>
              <w:rPr>
                <w:spacing w:val="-10"/>
                <w:sz w:val="28"/>
                <w:szCs w:val="28"/>
              </w:rPr>
              <w:t xml:space="preserve"> </w:t>
            </w:r>
            <w:r>
              <w:rPr>
                <w:sz w:val="28"/>
                <w:szCs w:val="28"/>
              </w:rPr>
              <w:t>по</w:t>
            </w:r>
            <w:r>
              <w:rPr>
                <w:spacing w:val="-11"/>
                <w:sz w:val="28"/>
                <w:szCs w:val="28"/>
              </w:rPr>
              <w:t xml:space="preserve"> </w:t>
            </w:r>
            <w:r>
              <w:rPr>
                <w:sz w:val="28"/>
                <w:szCs w:val="28"/>
              </w:rPr>
              <w:t>теме</w:t>
            </w:r>
            <w:r>
              <w:rPr>
                <w:spacing w:val="-10"/>
                <w:sz w:val="28"/>
                <w:szCs w:val="28"/>
              </w:rPr>
              <w:t xml:space="preserve"> </w:t>
            </w:r>
            <w:r>
              <w:rPr>
                <w:sz w:val="28"/>
                <w:szCs w:val="28"/>
              </w:rPr>
              <w:t>«Россия</w:t>
            </w:r>
            <w:r>
              <w:rPr>
                <w:spacing w:val="-12"/>
                <w:sz w:val="28"/>
                <w:szCs w:val="28"/>
              </w:rPr>
              <w:t xml:space="preserve"> </w:t>
            </w:r>
            <w:r>
              <w:rPr>
                <w:sz w:val="28"/>
                <w:szCs w:val="28"/>
              </w:rPr>
              <w:t>в</w:t>
            </w:r>
            <w:r>
              <w:rPr>
                <w:spacing w:val="-12"/>
                <w:sz w:val="28"/>
                <w:szCs w:val="28"/>
              </w:rPr>
              <w:t xml:space="preserve"> </w:t>
            </w:r>
            <w:r>
              <w:rPr>
                <w:sz w:val="28"/>
                <w:szCs w:val="28"/>
              </w:rPr>
              <w:t>глобальной</w:t>
            </w:r>
            <w:r>
              <w:rPr>
                <w:spacing w:val="-9"/>
                <w:sz w:val="28"/>
                <w:szCs w:val="28"/>
              </w:rPr>
              <w:t xml:space="preserve"> </w:t>
            </w:r>
            <w:r>
              <w:rPr>
                <w:spacing w:val="-2"/>
                <w:sz w:val="28"/>
                <w:szCs w:val="28"/>
              </w:rPr>
              <w:t>экономике»</w:t>
            </w:r>
          </w:p>
        </w:tc>
      </w:tr>
      <w:tr w14:paraId="0A5B7FE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5" w:hRule="atLeast"/>
        </w:trPr>
        <w:tc>
          <w:tcPr>
            <w:tcW w:w="902" w:type="dxa"/>
          </w:tcPr>
          <w:p w14:paraId="44E347BA">
            <w:pPr>
              <w:pStyle w:val="9"/>
              <w:ind w:right="335"/>
              <w:rPr>
                <w:sz w:val="28"/>
                <w:szCs w:val="28"/>
              </w:rPr>
            </w:pPr>
            <w:r>
              <w:rPr>
                <w:spacing w:val="-6"/>
                <w:sz w:val="28"/>
                <w:szCs w:val="28"/>
              </w:rPr>
              <w:t>Урок 23</w:t>
            </w:r>
          </w:p>
        </w:tc>
        <w:tc>
          <w:tcPr>
            <w:tcW w:w="8483" w:type="dxa"/>
          </w:tcPr>
          <w:p w14:paraId="2A273625">
            <w:pPr>
              <w:pStyle w:val="9"/>
              <w:rPr>
                <w:sz w:val="28"/>
                <w:szCs w:val="28"/>
              </w:rPr>
            </w:pPr>
            <w:r>
              <w:rPr>
                <w:sz w:val="28"/>
                <w:szCs w:val="28"/>
              </w:rPr>
              <w:t>История</w:t>
            </w:r>
            <w:r>
              <w:rPr>
                <w:spacing w:val="-9"/>
                <w:sz w:val="28"/>
                <w:szCs w:val="28"/>
              </w:rPr>
              <w:t xml:space="preserve"> </w:t>
            </w:r>
            <w:r>
              <w:rPr>
                <w:sz w:val="28"/>
                <w:szCs w:val="28"/>
              </w:rPr>
              <w:t>трансформации</w:t>
            </w:r>
            <w:r>
              <w:rPr>
                <w:spacing w:val="-7"/>
                <w:sz w:val="28"/>
                <w:szCs w:val="28"/>
              </w:rPr>
              <w:t xml:space="preserve"> </w:t>
            </w:r>
            <w:r>
              <w:rPr>
                <w:sz w:val="28"/>
                <w:szCs w:val="28"/>
              </w:rPr>
              <w:t>миропорядков:</w:t>
            </w:r>
            <w:r>
              <w:rPr>
                <w:spacing w:val="-9"/>
                <w:sz w:val="28"/>
                <w:szCs w:val="28"/>
              </w:rPr>
              <w:t xml:space="preserve"> </w:t>
            </w:r>
            <w:r>
              <w:rPr>
                <w:sz w:val="28"/>
                <w:szCs w:val="28"/>
              </w:rPr>
              <w:t>от</w:t>
            </w:r>
            <w:r>
              <w:rPr>
                <w:spacing w:val="-11"/>
                <w:sz w:val="28"/>
                <w:szCs w:val="28"/>
              </w:rPr>
              <w:t xml:space="preserve"> </w:t>
            </w:r>
            <w:r>
              <w:rPr>
                <w:sz w:val="28"/>
                <w:szCs w:val="28"/>
              </w:rPr>
              <w:t>Вестфальского</w:t>
            </w:r>
            <w:r>
              <w:rPr>
                <w:spacing w:val="-8"/>
                <w:sz w:val="28"/>
                <w:szCs w:val="28"/>
              </w:rPr>
              <w:t xml:space="preserve"> </w:t>
            </w:r>
            <w:r>
              <w:rPr>
                <w:sz w:val="28"/>
                <w:szCs w:val="28"/>
              </w:rPr>
              <w:t>мира</w:t>
            </w:r>
            <w:r>
              <w:rPr>
                <w:spacing w:val="-9"/>
                <w:sz w:val="28"/>
                <w:szCs w:val="28"/>
              </w:rPr>
              <w:t xml:space="preserve"> </w:t>
            </w:r>
            <w:r>
              <w:rPr>
                <w:sz w:val="28"/>
                <w:szCs w:val="28"/>
              </w:rPr>
              <w:t>и</w:t>
            </w:r>
            <w:r>
              <w:rPr>
                <w:spacing w:val="-12"/>
                <w:sz w:val="28"/>
                <w:szCs w:val="28"/>
              </w:rPr>
              <w:t xml:space="preserve"> </w:t>
            </w:r>
            <w:r>
              <w:rPr>
                <w:sz w:val="28"/>
                <w:szCs w:val="28"/>
              </w:rPr>
              <w:t>Венского</w:t>
            </w:r>
            <w:r>
              <w:rPr>
                <w:spacing w:val="-8"/>
                <w:sz w:val="28"/>
                <w:szCs w:val="28"/>
              </w:rPr>
              <w:t xml:space="preserve"> </w:t>
            </w:r>
            <w:r>
              <w:rPr>
                <w:sz w:val="28"/>
                <w:szCs w:val="28"/>
              </w:rPr>
              <w:t>конгресса</w:t>
            </w:r>
            <w:r>
              <w:rPr>
                <w:spacing w:val="-6"/>
                <w:sz w:val="28"/>
                <w:szCs w:val="28"/>
              </w:rPr>
              <w:t xml:space="preserve"> </w:t>
            </w:r>
            <w:r>
              <w:rPr>
                <w:sz w:val="28"/>
                <w:szCs w:val="28"/>
              </w:rPr>
              <w:t>до</w:t>
            </w:r>
            <w:r>
              <w:rPr>
                <w:spacing w:val="-8"/>
                <w:sz w:val="28"/>
                <w:szCs w:val="28"/>
              </w:rPr>
              <w:t xml:space="preserve"> </w:t>
            </w:r>
            <w:r>
              <w:rPr>
                <w:sz w:val="28"/>
                <w:szCs w:val="28"/>
              </w:rPr>
              <w:t xml:space="preserve">Лиги </w:t>
            </w:r>
            <w:r>
              <w:rPr>
                <w:spacing w:val="-2"/>
                <w:sz w:val="28"/>
                <w:szCs w:val="28"/>
              </w:rPr>
              <w:t>Наций</w:t>
            </w:r>
          </w:p>
        </w:tc>
      </w:tr>
      <w:tr w14:paraId="05FC6F3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2" w:hRule="atLeast"/>
        </w:trPr>
        <w:tc>
          <w:tcPr>
            <w:tcW w:w="902" w:type="dxa"/>
          </w:tcPr>
          <w:p w14:paraId="5AA620C5">
            <w:pPr>
              <w:pStyle w:val="9"/>
              <w:spacing w:line="237" w:lineRule="auto"/>
              <w:ind w:right="335"/>
              <w:rPr>
                <w:sz w:val="28"/>
                <w:szCs w:val="28"/>
              </w:rPr>
            </w:pPr>
            <w:r>
              <w:rPr>
                <w:spacing w:val="-6"/>
                <w:sz w:val="28"/>
                <w:szCs w:val="28"/>
              </w:rPr>
              <w:t>Урок 24</w:t>
            </w:r>
          </w:p>
        </w:tc>
        <w:tc>
          <w:tcPr>
            <w:tcW w:w="8483" w:type="dxa"/>
          </w:tcPr>
          <w:p w14:paraId="05FD126B">
            <w:pPr>
              <w:pStyle w:val="9"/>
              <w:spacing w:line="237" w:lineRule="auto"/>
              <w:rPr>
                <w:sz w:val="28"/>
                <w:szCs w:val="28"/>
              </w:rPr>
            </w:pPr>
            <w:r>
              <w:rPr>
                <w:sz w:val="28"/>
                <w:szCs w:val="28"/>
              </w:rPr>
              <w:t>История</w:t>
            </w:r>
            <w:r>
              <w:rPr>
                <w:spacing w:val="-9"/>
                <w:sz w:val="28"/>
                <w:szCs w:val="28"/>
              </w:rPr>
              <w:t xml:space="preserve"> </w:t>
            </w:r>
            <w:r>
              <w:rPr>
                <w:sz w:val="28"/>
                <w:szCs w:val="28"/>
              </w:rPr>
              <w:t>трансформации</w:t>
            </w:r>
            <w:r>
              <w:rPr>
                <w:spacing w:val="-7"/>
                <w:sz w:val="28"/>
                <w:szCs w:val="28"/>
              </w:rPr>
              <w:t xml:space="preserve"> </w:t>
            </w:r>
            <w:r>
              <w:rPr>
                <w:sz w:val="28"/>
                <w:szCs w:val="28"/>
              </w:rPr>
              <w:t>миропорядков:</w:t>
            </w:r>
            <w:r>
              <w:rPr>
                <w:spacing w:val="-9"/>
                <w:sz w:val="28"/>
                <w:szCs w:val="28"/>
              </w:rPr>
              <w:t xml:space="preserve"> </w:t>
            </w:r>
            <w:r>
              <w:rPr>
                <w:sz w:val="28"/>
                <w:szCs w:val="28"/>
              </w:rPr>
              <w:t>от</w:t>
            </w:r>
            <w:r>
              <w:rPr>
                <w:spacing w:val="-11"/>
                <w:sz w:val="28"/>
                <w:szCs w:val="28"/>
              </w:rPr>
              <w:t xml:space="preserve"> </w:t>
            </w:r>
            <w:r>
              <w:rPr>
                <w:sz w:val="28"/>
                <w:szCs w:val="28"/>
              </w:rPr>
              <w:t>Вестфальского</w:t>
            </w:r>
            <w:r>
              <w:rPr>
                <w:spacing w:val="-8"/>
                <w:sz w:val="28"/>
                <w:szCs w:val="28"/>
              </w:rPr>
              <w:t xml:space="preserve"> </w:t>
            </w:r>
            <w:r>
              <w:rPr>
                <w:sz w:val="28"/>
                <w:szCs w:val="28"/>
              </w:rPr>
              <w:t>мира</w:t>
            </w:r>
            <w:r>
              <w:rPr>
                <w:spacing w:val="-9"/>
                <w:sz w:val="28"/>
                <w:szCs w:val="28"/>
              </w:rPr>
              <w:t xml:space="preserve"> </w:t>
            </w:r>
            <w:r>
              <w:rPr>
                <w:sz w:val="28"/>
                <w:szCs w:val="28"/>
              </w:rPr>
              <w:t>и</w:t>
            </w:r>
            <w:r>
              <w:rPr>
                <w:spacing w:val="-12"/>
                <w:sz w:val="28"/>
                <w:szCs w:val="28"/>
              </w:rPr>
              <w:t xml:space="preserve"> </w:t>
            </w:r>
            <w:r>
              <w:rPr>
                <w:sz w:val="28"/>
                <w:szCs w:val="28"/>
              </w:rPr>
              <w:t>Венского</w:t>
            </w:r>
            <w:r>
              <w:rPr>
                <w:spacing w:val="-8"/>
                <w:sz w:val="28"/>
                <w:szCs w:val="28"/>
              </w:rPr>
              <w:t xml:space="preserve"> </w:t>
            </w:r>
            <w:r>
              <w:rPr>
                <w:sz w:val="28"/>
                <w:szCs w:val="28"/>
              </w:rPr>
              <w:t>конгресса</w:t>
            </w:r>
            <w:r>
              <w:rPr>
                <w:spacing w:val="-6"/>
                <w:sz w:val="28"/>
                <w:szCs w:val="28"/>
              </w:rPr>
              <w:t xml:space="preserve"> </w:t>
            </w:r>
            <w:r>
              <w:rPr>
                <w:sz w:val="28"/>
                <w:szCs w:val="28"/>
              </w:rPr>
              <w:t>до</w:t>
            </w:r>
            <w:r>
              <w:rPr>
                <w:spacing w:val="-8"/>
                <w:sz w:val="28"/>
                <w:szCs w:val="28"/>
              </w:rPr>
              <w:t xml:space="preserve"> </w:t>
            </w:r>
            <w:r>
              <w:rPr>
                <w:sz w:val="28"/>
                <w:szCs w:val="28"/>
              </w:rPr>
              <w:t xml:space="preserve">Лиги </w:t>
            </w:r>
            <w:r>
              <w:rPr>
                <w:spacing w:val="-2"/>
                <w:sz w:val="28"/>
                <w:szCs w:val="28"/>
              </w:rPr>
              <w:t>Наций</w:t>
            </w:r>
          </w:p>
        </w:tc>
      </w:tr>
      <w:tr w14:paraId="133861D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2" w:hRule="atLeast"/>
        </w:trPr>
        <w:tc>
          <w:tcPr>
            <w:tcW w:w="902" w:type="dxa"/>
          </w:tcPr>
          <w:p w14:paraId="04C42495">
            <w:pPr>
              <w:pStyle w:val="9"/>
              <w:spacing w:line="224" w:lineRule="exact"/>
              <w:ind w:right="335"/>
              <w:rPr>
                <w:sz w:val="28"/>
                <w:szCs w:val="28"/>
              </w:rPr>
            </w:pPr>
            <w:r>
              <w:rPr>
                <w:spacing w:val="-6"/>
                <w:sz w:val="28"/>
                <w:szCs w:val="28"/>
              </w:rPr>
              <w:t>Урок 25</w:t>
            </w:r>
          </w:p>
        </w:tc>
        <w:tc>
          <w:tcPr>
            <w:tcW w:w="8483" w:type="dxa"/>
          </w:tcPr>
          <w:p w14:paraId="080608EE">
            <w:pPr>
              <w:pStyle w:val="9"/>
              <w:spacing w:before="2"/>
              <w:rPr>
                <w:sz w:val="28"/>
                <w:szCs w:val="28"/>
              </w:rPr>
            </w:pPr>
            <w:r>
              <w:rPr>
                <w:spacing w:val="-2"/>
                <w:sz w:val="28"/>
                <w:szCs w:val="28"/>
              </w:rPr>
              <w:t>Ялтинско-Потсдамская</w:t>
            </w:r>
            <w:r>
              <w:rPr>
                <w:spacing w:val="-6"/>
                <w:sz w:val="28"/>
                <w:szCs w:val="28"/>
              </w:rPr>
              <w:t xml:space="preserve"> </w:t>
            </w:r>
            <w:r>
              <w:rPr>
                <w:spacing w:val="-2"/>
                <w:sz w:val="28"/>
                <w:szCs w:val="28"/>
              </w:rPr>
              <w:t>система</w:t>
            </w:r>
            <w:r>
              <w:rPr>
                <w:spacing w:val="-4"/>
                <w:sz w:val="28"/>
                <w:szCs w:val="28"/>
              </w:rPr>
              <w:t xml:space="preserve"> </w:t>
            </w:r>
            <w:r>
              <w:rPr>
                <w:spacing w:val="-2"/>
                <w:sz w:val="28"/>
                <w:szCs w:val="28"/>
              </w:rPr>
              <w:t>послевоенного устройства</w:t>
            </w:r>
            <w:r>
              <w:rPr>
                <w:spacing w:val="-4"/>
                <w:sz w:val="28"/>
                <w:szCs w:val="28"/>
              </w:rPr>
              <w:t xml:space="preserve"> мира</w:t>
            </w:r>
          </w:p>
        </w:tc>
      </w:tr>
      <w:tr w14:paraId="71C7CAD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2" w:hRule="atLeast"/>
        </w:trPr>
        <w:tc>
          <w:tcPr>
            <w:tcW w:w="902" w:type="dxa"/>
          </w:tcPr>
          <w:p w14:paraId="59E0D2ED">
            <w:pPr>
              <w:pStyle w:val="9"/>
              <w:spacing w:line="224" w:lineRule="exact"/>
              <w:ind w:right="335"/>
              <w:rPr>
                <w:sz w:val="28"/>
                <w:szCs w:val="28"/>
              </w:rPr>
            </w:pPr>
            <w:r>
              <w:rPr>
                <w:spacing w:val="-6"/>
                <w:sz w:val="28"/>
                <w:szCs w:val="28"/>
              </w:rPr>
              <w:t>Урок 26</w:t>
            </w:r>
          </w:p>
        </w:tc>
        <w:tc>
          <w:tcPr>
            <w:tcW w:w="8483" w:type="dxa"/>
          </w:tcPr>
          <w:p w14:paraId="6A5140AE">
            <w:pPr>
              <w:pStyle w:val="9"/>
              <w:rPr>
                <w:sz w:val="28"/>
                <w:szCs w:val="28"/>
              </w:rPr>
            </w:pPr>
            <w:r>
              <w:rPr>
                <w:spacing w:val="-2"/>
                <w:sz w:val="28"/>
                <w:szCs w:val="28"/>
              </w:rPr>
              <w:t>Ялтинско-Потсдамская</w:t>
            </w:r>
            <w:r>
              <w:rPr>
                <w:spacing w:val="8"/>
                <w:sz w:val="28"/>
                <w:szCs w:val="28"/>
              </w:rPr>
              <w:t xml:space="preserve"> </w:t>
            </w:r>
            <w:r>
              <w:rPr>
                <w:spacing w:val="-2"/>
                <w:sz w:val="28"/>
                <w:szCs w:val="28"/>
              </w:rPr>
              <w:t>система</w:t>
            </w:r>
            <w:r>
              <w:rPr>
                <w:spacing w:val="7"/>
                <w:sz w:val="28"/>
                <w:szCs w:val="28"/>
              </w:rPr>
              <w:t xml:space="preserve"> </w:t>
            </w:r>
            <w:r>
              <w:rPr>
                <w:spacing w:val="-2"/>
                <w:sz w:val="28"/>
                <w:szCs w:val="28"/>
              </w:rPr>
              <w:t>послевоенного</w:t>
            </w:r>
            <w:r>
              <w:rPr>
                <w:spacing w:val="10"/>
                <w:sz w:val="28"/>
                <w:szCs w:val="28"/>
              </w:rPr>
              <w:t xml:space="preserve"> </w:t>
            </w:r>
            <w:r>
              <w:rPr>
                <w:spacing w:val="-2"/>
                <w:sz w:val="28"/>
                <w:szCs w:val="28"/>
              </w:rPr>
              <w:t>устройства</w:t>
            </w:r>
            <w:r>
              <w:rPr>
                <w:spacing w:val="9"/>
                <w:sz w:val="28"/>
                <w:szCs w:val="28"/>
              </w:rPr>
              <w:t xml:space="preserve"> </w:t>
            </w:r>
            <w:r>
              <w:rPr>
                <w:spacing w:val="-4"/>
                <w:sz w:val="28"/>
                <w:szCs w:val="28"/>
              </w:rPr>
              <w:t>мира</w:t>
            </w:r>
          </w:p>
        </w:tc>
      </w:tr>
      <w:tr w14:paraId="664BBF2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7" w:hRule="atLeast"/>
        </w:trPr>
        <w:tc>
          <w:tcPr>
            <w:tcW w:w="902" w:type="dxa"/>
          </w:tcPr>
          <w:p w14:paraId="5877ECF4">
            <w:pPr>
              <w:pStyle w:val="9"/>
              <w:spacing w:line="226" w:lineRule="exact"/>
              <w:ind w:right="335"/>
              <w:rPr>
                <w:sz w:val="28"/>
                <w:szCs w:val="28"/>
              </w:rPr>
            </w:pPr>
            <w:r>
              <w:rPr>
                <w:spacing w:val="-6"/>
                <w:sz w:val="28"/>
                <w:szCs w:val="28"/>
              </w:rPr>
              <w:t>Урок 27</w:t>
            </w:r>
          </w:p>
        </w:tc>
        <w:tc>
          <w:tcPr>
            <w:tcW w:w="8483" w:type="dxa"/>
          </w:tcPr>
          <w:p w14:paraId="35D24C11">
            <w:pPr>
              <w:pStyle w:val="9"/>
              <w:spacing w:before="2"/>
              <w:rPr>
                <w:sz w:val="28"/>
                <w:szCs w:val="28"/>
              </w:rPr>
            </w:pPr>
            <w:r>
              <w:rPr>
                <w:spacing w:val="-2"/>
                <w:sz w:val="28"/>
                <w:szCs w:val="28"/>
              </w:rPr>
              <w:t>Организация</w:t>
            </w:r>
            <w:r>
              <w:rPr>
                <w:spacing w:val="1"/>
                <w:sz w:val="28"/>
                <w:szCs w:val="28"/>
              </w:rPr>
              <w:t xml:space="preserve"> </w:t>
            </w:r>
            <w:r>
              <w:rPr>
                <w:spacing w:val="-2"/>
                <w:sz w:val="28"/>
                <w:szCs w:val="28"/>
              </w:rPr>
              <w:t>Объединённых</w:t>
            </w:r>
            <w:r>
              <w:rPr>
                <w:spacing w:val="5"/>
                <w:sz w:val="28"/>
                <w:szCs w:val="28"/>
              </w:rPr>
              <w:t xml:space="preserve"> </w:t>
            </w:r>
            <w:r>
              <w:rPr>
                <w:spacing w:val="-2"/>
                <w:sz w:val="28"/>
                <w:szCs w:val="28"/>
              </w:rPr>
              <w:t>Наций:</w:t>
            </w:r>
            <w:r>
              <w:rPr>
                <w:spacing w:val="1"/>
                <w:sz w:val="28"/>
                <w:szCs w:val="28"/>
              </w:rPr>
              <w:t xml:space="preserve"> </w:t>
            </w:r>
            <w:r>
              <w:rPr>
                <w:spacing w:val="-2"/>
                <w:sz w:val="28"/>
                <w:szCs w:val="28"/>
              </w:rPr>
              <w:t>история</w:t>
            </w:r>
            <w:r>
              <w:rPr>
                <w:spacing w:val="3"/>
                <w:sz w:val="28"/>
                <w:szCs w:val="28"/>
              </w:rPr>
              <w:t xml:space="preserve"> </w:t>
            </w:r>
            <w:r>
              <w:rPr>
                <w:spacing w:val="-2"/>
                <w:sz w:val="28"/>
                <w:szCs w:val="28"/>
              </w:rPr>
              <w:t>и</w:t>
            </w:r>
            <w:r>
              <w:rPr>
                <w:sz w:val="28"/>
                <w:szCs w:val="28"/>
              </w:rPr>
              <w:t xml:space="preserve"> </w:t>
            </w:r>
            <w:r>
              <w:rPr>
                <w:spacing w:val="-2"/>
                <w:sz w:val="28"/>
                <w:szCs w:val="28"/>
              </w:rPr>
              <w:t>проблемы</w:t>
            </w:r>
          </w:p>
        </w:tc>
      </w:tr>
      <w:tr w14:paraId="1EC8F63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2" w:hRule="atLeast"/>
        </w:trPr>
        <w:tc>
          <w:tcPr>
            <w:tcW w:w="902" w:type="dxa"/>
          </w:tcPr>
          <w:p w14:paraId="3F9FE189">
            <w:pPr>
              <w:pStyle w:val="9"/>
              <w:spacing w:line="221" w:lineRule="exact"/>
              <w:rPr>
                <w:sz w:val="28"/>
                <w:szCs w:val="28"/>
              </w:rPr>
            </w:pPr>
            <w:r>
              <w:rPr>
                <w:spacing w:val="-4"/>
                <w:sz w:val="28"/>
                <w:szCs w:val="28"/>
              </w:rPr>
              <w:t>Урок</w:t>
            </w:r>
          </w:p>
          <w:p w14:paraId="54AD0292">
            <w:pPr>
              <w:pStyle w:val="9"/>
              <w:spacing w:line="222" w:lineRule="exact"/>
              <w:rPr>
                <w:sz w:val="28"/>
                <w:szCs w:val="28"/>
              </w:rPr>
            </w:pPr>
            <w:r>
              <w:rPr>
                <w:spacing w:val="-5"/>
                <w:sz w:val="28"/>
                <w:szCs w:val="28"/>
              </w:rPr>
              <w:t>28</w:t>
            </w:r>
          </w:p>
        </w:tc>
        <w:tc>
          <w:tcPr>
            <w:tcW w:w="8483" w:type="dxa"/>
          </w:tcPr>
          <w:p w14:paraId="14B9B278">
            <w:pPr>
              <w:pStyle w:val="9"/>
              <w:rPr>
                <w:sz w:val="28"/>
                <w:szCs w:val="28"/>
              </w:rPr>
            </w:pPr>
            <w:r>
              <w:rPr>
                <w:spacing w:val="-2"/>
                <w:sz w:val="28"/>
                <w:szCs w:val="28"/>
              </w:rPr>
              <w:t>Организация</w:t>
            </w:r>
            <w:r>
              <w:rPr>
                <w:spacing w:val="1"/>
                <w:sz w:val="28"/>
                <w:szCs w:val="28"/>
              </w:rPr>
              <w:t xml:space="preserve"> </w:t>
            </w:r>
            <w:r>
              <w:rPr>
                <w:spacing w:val="-2"/>
                <w:sz w:val="28"/>
                <w:szCs w:val="28"/>
              </w:rPr>
              <w:t>Объединённых</w:t>
            </w:r>
            <w:r>
              <w:rPr>
                <w:spacing w:val="5"/>
                <w:sz w:val="28"/>
                <w:szCs w:val="28"/>
              </w:rPr>
              <w:t xml:space="preserve"> </w:t>
            </w:r>
            <w:r>
              <w:rPr>
                <w:spacing w:val="-2"/>
                <w:sz w:val="28"/>
                <w:szCs w:val="28"/>
              </w:rPr>
              <w:t>Наций:</w:t>
            </w:r>
            <w:r>
              <w:rPr>
                <w:spacing w:val="1"/>
                <w:sz w:val="28"/>
                <w:szCs w:val="28"/>
              </w:rPr>
              <w:t xml:space="preserve"> </w:t>
            </w:r>
            <w:r>
              <w:rPr>
                <w:spacing w:val="-2"/>
                <w:sz w:val="28"/>
                <w:szCs w:val="28"/>
              </w:rPr>
              <w:t>история</w:t>
            </w:r>
            <w:r>
              <w:rPr>
                <w:spacing w:val="3"/>
                <w:sz w:val="28"/>
                <w:szCs w:val="28"/>
              </w:rPr>
              <w:t xml:space="preserve"> </w:t>
            </w:r>
            <w:r>
              <w:rPr>
                <w:spacing w:val="-2"/>
                <w:sz w:val="28"/>
                <w:szCs w:val="28"/>
              </w:rPr>
              <w:t>и</w:t>
            </w:r>
            <w:r>
              <w:rPr>
                <w:sz w:val="28"/>
                <w:szCs w:val="28"/>
              </w:rPr>
              <w:t xml:space="preserve"> </w:t>
            </w:r>
            <w:r>
              <w:rPr>
                <w:spacing w:val="-2"/>
                <w:sz w:val="28"/>
                <w:szCs w:val="28"/>
              </w:rPr>
              <w:t>проблемы</w:t>
            </w:r>
          </w:p>
        </w:tc>
      </w:tr>
      <w:tr w14:paraId="30F9C63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0" w:hRule="atLeast"/>
        </w:trPr>
        <w:tc>
          <w:tcPr>
            <w:tcW w:w="902" w:type="dxa"/>
          </w:tcPr>
          <w:p w14:paraId="13566BED">
            <w:pPr>
              <w:pStyle w:val="9"/>
              <w:spacing w:line="224" w:lineRule="exact"/>
              <w:ind w:right="335"/>
              <w:rPr>
                <w:sz w:val="28"/>
                <w:szCs w:val="28"/>
              </w:rPr>
            </w:pPr>
            <w:r>
              <w:rPr>
                <w:spacing w:val="-6"/>
                <w:sz w:val="28"/>
                <w:szCs w:val="28"/>
              </w:rPr>
              <w:t>Урок 29</w:t>
            </w:r>
          </w:p>
        </w:tc>
        <w:tc>
          <w:tcPr>
            <w:tcW w:w="8483" w:type="dxa"/>
          </w:tcPr>
          <w:p w14:paraId="3919D9EC">
            <w:pPr>
              <w:pStyle w:val="9"/>
              <w:spacing w:line="228" w:lineRule="exact"/>
              <w:rPr>
                <w:sz w:val="28"/>
                <w:szCs w:val="28"/>
              </w:rPr>
            </w:pPr>
            <w:r>
              <w:rPr>
                <w:sz w:val="28"/>
                <w:szCs w:val="28"/>
              </w:rPr>
              <w:t>Биполярный</w:t>
            </w:r>
            <w:r>
              <w:rPr>
                <w:spacing w:val="-9"/>
                <w:sz w:val="28"/>
                <w:szCs w:val="28"/>
              </w:rPr>
              <w:t xml:space="preserve"> </w:t>
            </w:r>
            <w:r>
              <w:rPr>
                <w:sz w:val="28"/>
                <w:szCs w:val="28"/>
              </w:rPr>
              <w:t>мир</w:t>
            </w:r>
            <w:r>
              <w:rPr>
                <w:spacing w:val="-9"/>
                <w:sz w:val="28"/>
                <w:szCs w:val="28"/>
              </w:rPr>
              <w:t xml:space="preserve"> </w:t>
            </w:r>
            <w:r>
              <w:rPr>
                <w:sz w:val="28"/>
                <w:szCs w:val="28"/>
              </w:rPr>
              <w:t>и</w:t>
            </w:r>
            <w:r>
              <w:rPr>
                <w:spacing w:val="-9"/>
                <w:sz w:val="28"/>
                <w:szCs w:val="28"/>
              </w:rPr>
              <w:t xml:space="preserve"> </w:t>
            </w:r>
            <w:r>
              <w:rPr>
                <w:sz w:val="28"/>
                <w:szCs w:val="28"/>
              </w:rPr>
              <w:t>холодная</w:t>
            </w:r>
            <w:r>
              <w:rPr>
                <w:spacing w:val="-9"/>
                <w:sz w:val="28"/>
                <w:szCs w:val="28"/>
              </w:rPr>
              <w:t xml:space="preserve"> </w:t>
            </w:r>
            <w:r>
              <w:rPr>
                <w:spacing w:val="-2"/>
                <w:sz w:val="28"/>
                <w:szCs w:val="28"/>
              </w:rPr>
              <w:t>война</w:t>
            </w:r>
          </w:p>
        </w:tc>
      </w:tr>
      <w:tr w14:paraId="6DEF004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5" w:hRule="atLeast"/>
        </w:trPr>
        <w:tc>
          <w:tcPr>
            <w:tcW w:w="902" w:type="dxa"/>
          </w:tcPr>
          <w:p w14:paraId="1AA84E8A">
            <w:pPr>
              <w:pStyle w:val="9"/>
              <w:spacing w:line="221" w:lineRule="exact"/>
              <w:rPr>
                <w:sz w:val="28"/>
                <w:szCs w:val="28"/>
              </w:rPr>
            </w:pPr>
            <w:r>
              <w:rPr>
                <w:spacing w:val="-4"/>
                <w:sz w:val="28"/>
                <w:szCs w:val="28"/>
              </w:rPr>
              <w:t>Урок</w:t>
            </w:r>
          </w:p>
          <w:p w14:paraId="27A3863C">
            <w:pPr>
              <w:pStyle w:val="9"/>
              <w:spacing w:line="225" w:lineRule="exact"/>
              <w:rPr>
                <w:sz w:val="28"/>
                <w:szCs w:val="28"/>
              </w:rPr>
            </w:pPr>
            <w:r>
              <w:rPr>
                <w:spacing w:val="-5"/>
                <w:sz w:val="28"/>
                <w:szCs w:val="28"/>
              </w:rPr>
              <w:t>30</w:t>
            </w:r>
          </w:p>
        </w:tc>
        <w:tc>
          <w:tcPr>
            <w:tcW w:w="8483" w:type="dxa"/>
          </w:tcPr>
          <w:p w14:paraId="15B777E4">
            <w:pPr>
              <w:pStyle w:val="9"/>
              <w:rPr>
                <w:sz w:val="28"/>
                <w:szCs w:val="28"/>
              </w:rPr>
            </w:pPr>
            <w:r>
              <w:rPr>
                <w:sz w:val="28"/>
                <w:szCs w:val="28"/>
              </w:rPr>
              <w:t>Биполярный</w:t>
            </w:r>
            <w:r>
              <w:rPr>
                <w:spacing w:val="-9"/>
                <w:sz w:val="28"/>
                <w:szCs w:val="28"/>
              </w:rPr>
              <w:t xml:space="preserve"> </w:t>
            </w:r>
            <w:r>
              <w:rPr>
                <w:sz w:val="28"/>
                <w:szCs w:val="28"/>
              </w:rPr>
              <w:t>мир</w:t>
            </w:r>
            <w:r>
              <w:rPr>
                <w:spacing w:val="-9"/>
                <w:sz w:val="28"/>
                <w:szCs w:val="28"/>
              </w:rPr>
              <w:t xml:space="preserve"> </w:t>
            </w:r>
            <w:r>
              <w:rPr>
                <w:sz w:val="28"/>
                <w:szCs w:val="28"/>
              </w:rPr>
              <w:t>и</w:t>
            </w:r>
            <w:r>
              <w:rPr>
                <w:spacing w:val="-9"/>
                <w:sz w:val="28"/>
                <w:szCs w:val="28"/>
              </w:rPr>
              <w:t xml:space="preserve"> </w:t>
            </w:r>
            <w:r>
              <w:rPr>
                <w:sz w:val="28"/>
                <w:szCs w:val="28"/>
              </w:rPr>
              <w:t>холодная</w:t>
            </w:r>
            <w:r>
              <w:rPr>
                <w:spacing w:val="-9"/>
                <w:sz w:val="28"/>
                <w:szCs w:val="28"/>
              </w:rPr>
              <w:t xml:space="preserve"> </w:t>
            </w:r>
            <w:r>
              <w:rPr>
                <w:spacing w:val="-2"/>
                <w:sz w:val="28"/>
                <w:szCs w:val="28"/>
              </w:rPr>
              <w:t>война</w:t>
            </w:r>
          </w:p>
        </w:tc>
      </w:tr>
      <w:tr w14:paraId="2D62C1F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0" w:hRule="atLeast"/>
        </w:trPr>
        <w:tc>
          <w:tcPr>
            <w:tcW w:w="902" w:type="dxa"/>
          </w:tcPr>
          <w:p w14:paraId="7ED51FD0">
            <w:pPr>
              <w:pStyle w:val="9"/>
              <w:spacing w:line="221" w:lineRule="exact"/>
              <w:rPr>
                <w:sz w:val="28"/>
                <w:szCs w:val="28"/>
              </w:rPr>
            </w:pPr>
            <w:r>
              <w:rPr>
                <w:spacing w:val="-4"/>
                <w:sz w:val="28"/>
                <w:szCs w:val="28"/>
              </w:rPr>
              <w:t>Урок</w:t>
            </w:r>
          </w:p>
          <w:p w14:paraId="0A72974B">
            <w:pPr>
              <w:pStyle w:val="9"/>
              <w:spacing w:line="220" w:lineRule="exact"/>
              <w:rPr>
                <w:sz w:val="28"/>
                <w:szCs w:val="28"/>
              </w:rPr>
            </w:pPr>
            <w:r>
              <w:rPr>
                <w:spacing w:val="-5"/>
                <w:sz w:val="28"/>
                <w:szCs w:val="28"/>
              </w:rPr>
              <w:t>31</w:t>
            </w:r>
          </w:p>
        </w:tc>
        <w:tc>
          <w:tcPr>
            <w:tcW w:w="8483" w:type="dxa"/>
          </w:tcPr>
          <w:p w14:paraId="08B04930">
            <w:pPr>
              <w:pStyle w:val="9"/>
              <w:spacing w:line="228" w:lineRule="exact"/>
              <w:rPr>
                <w:sz w:val="28"/>
                <w:szCs w:val="28"/>
              </w:rPr>
            </w:pPr>
            <w:r>
              <w:rPr>
                <w:sz w:val="28"/>
                <w:szCs w:val="28"/>
              </w:rPr>
              <w:t>Однополярный</w:t>
            </w:r>
            <w:r>
              <w:rPr>
                <w:spacing w:val="-13"/>
                <w:sz w:val="28"/>
                <w:szCs w:val="28"/>
              </w:rPr>
              <w:t xml:space="preserve"> </w:t>
            </w:r>
            <w:r>
              <w:rPr>
                <w:sz w:val="28"/>
                <w:szCs w:val="28"/>
              </w:rPr>
              <w:t>мир</w:t>
            </w:r>
            <w:r>
              <w:rPr>
                <w:spacing w:val="-12"/>
                <w:sz w:val="28"/>
                <w:szCs w:val="28"/>
              </w:rPr>
              <w:t xml:space="preserve"> </w:t>
            </w:r>
            <w:r>
              <w:rPr>
                <w:sz w:val="28"/>
                <w:szCs w:val="28"/>
              </w:rPr>
              <w:t>и</w:t>
            </w:r>
            <w:r>
              <w:rPr>
                <w:spacing w:val="-13"/>
                <w:sz w:val="28"/>
                <w:szCs w:val="28"/>
              </w:rPr>
              <w:t xml:space="preserve"> </w:t>
            </w:r>
            <w:r>
              <w:rPr>
                <w:sz w:val="28"/>
                <w:szCs w:val="28"/>
              </w:rPr>
              <w:t>движение</w:t>
            </w:r>
            <w:r>
              <w:rPr>
                <w:spacing w:val="-11"/>
                <w:sz w:val="28"/>
                <w:szCs w:val="28"/>
              </w:rPr>
              <w:t xml:space="preserve"> </w:t>
            </w:r>
            <w:r>
              <w:rPr>
                <w:sz w:val="28"/>
                <w:szCs w:val="28"/>
              </w:rPr>
              <w:t>к</w:t>
            </w:r>
            <w:r>
              <w:rPr>
                <w:spacing w:val="-13"/>
                <w:sz w:val="28"/>
                <w:szCs w:val="28"/>
              </w:rPr>
              <w:t xml:space="preserve"> </w:t>
            </w:r>
            <w:r>
              <w:rPr>
                <w:sz w:val="28"/>
                <w:szCs w:val="28"/>
              </w:rPr>
              <w:t>многополярности.</w:t>
            </w:r>
            <w:r>
              <w:rPr>
                <w:spacing w:val="-8"/>
                <w:sz w:val="28"/>
                <w:szCs w:val="28"/>
              </w:rPr>
              <w:t xml:space="preserve"> </w:t>
            </w:r>
            <w:r>
              <w:rPr>
                <w:sz w:val="28"/>
                <w:szCs w:val="28"/>
              </w:rPr>
              <w:t>Что</w:t>
            </w:r>
            <w:r>
              <w:rPr>
                <w:spacing w:val="-12"/>
                <w:sz w:val="28"/>
                <w:szCs w:val="28"/>
              </w:rPr>
              <w:t xml:space="preserve"> </w:t>
            </w:r>
            <w:r>
              <w:rPr>
                <w:sz w:val="28"/>
                <w:szCs w:val="28"/>
              </w:rPr>
              <w:t>такое</w:t>
            </w:r>
            <w:r>
              <w:rPr>
                <w:spacing w:val="-12"/>
                <w:sz w:val="28"/>
                <w:szCs w:val="28"/>
              </w:rPr>
              <w:t xml:space="preserve"> </w:t>
            </w:r>
            <w:r>
              <w:rPr>
                <w:sz w:val="28"/>
                <w:szCs w:val="28"/>
              </w:rPr>
              <w:t>справедливый</w:t>
            </w:r>
            <w:r>
              <w:rPr>
                <w:spacing w:val="-9"/>
                <w:sz w:val="28"/>
                <w:szCs w:val="28"/>
              </w:rPr>
              <w:t xml:space="preserve"> </w:t>
            </w:r>
            <w:r>
              <w:rPr>
                <w:spacing w:val="-2"/>
                <w:sz w:val="28"/>
                <w:szCs w:val="28"/>
              </w:rPr>
              <w:t>миропорядок</w:t>
            </w:r>
          </w:p>
        </w:tc>
      </w:tr>
      <w:tr w14:paraId="51CA053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7" w:hRule="atLeast"/>
        </w:trPr>
        <w:tc>
          <w:tcPr>
            <w:tcW w:w="902" w:type="dxa"/>
          </w:tcPr>
          <w:p w14:paraId="3A75F307">
            <w:pPr>
              <w:pStyle w:val="9"/>
              <w:spacing w:line="222" w:lineRule="exact"/>
              <w:rPr>
                <w:sz w:val="28"/>
                <w:szCs w:val="28"/>
              </w:rPr>
            </w:pPr>
            <w:r>
              <w:rPr>
                <w:spacing w:val="-4"/>
                <w:sz w:val="28"/>
                <w:szCs w:val="28"/>
              </w:rPr>
              <w:t>Урок</w:t>
            </w:r>
          </w:p>
          <w:p w14:paraId="5D294606">
            <w:pPr>
              <w:pStyle w:val="9"/>
              <w:spacing w:line="226" w:lineRule="exact"/>
              <w:rPr>
                <w:sz w:val="28"/>
                <w:szCs w:val="28"/>
              </w:rPr>
            </w:pPr>
            <w:r>
              <w:rPr>
                <w:spacing w:val="-5"/>
                <w:sz w:val="28"/>
                <w:szCs w:val="28"/>
              </w:rPr>
              <w:t>32</w:t>
            </w:r>
          </w:p>
        </w:tc>
        <w:tc>
          <w:tcPr>
            <w:tcW w:w="8483" w:type="dxa"/>
          </w:tcPr>
          <w:p w14:paraId="43596DB6">
            <w:pPr>
              <w:pStyle w:val="9"/>
              <w:rPr>
                <w:sz w:val="28"/>
                <w:szCs w:val="28"/>
              </w:rPr>
            </w:pPr>
            <w:r>
              <w:rPr>
                <w:spacing w:val="-2"/>
                <w:sz w:val="28"/>
                <w:szCs w:val="28"/>
              </w:rPr>
              <w:t>Русский</w:t>
            </w:r>
            <w:r>
              <w:rPr>
                <w:spacing w:val="-1"/>
                <w:sz w:val="28"/>
                <w:szCs w:val="28"/>
              </w:rPr>
              <w:t xml:space="preserve"> </w:t>
            </w:r>
            <w:r>
              <w:rPr>
                <w:spacing w:val="-5"/>
                <w:sz w:val="28"/>
                <w:szCs w:val="28"/>
              </w:rPr>
              <w:t>мир</w:t>
            </w:r>
          </w:p>
        </w:tc>
      </w:tr>
      <w:tr w14:paraId="0DF1A5C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trPr>
        <w:tc>
          <w:tcPr>
            <w:tcW w:w="902" w:type="dxa"/>
          </w:tcPr>
          <w:p w14:paraId="4ABD89AD">
            <w:pPr>
              <w:pStyle w:val="9"/>
              <w:ind w:right="335"/>
              <w:rPr>
                <w:sz w:val="28"/>
                <w:szCs w:val="28"/>
              </w:rPr>
            </w:pPr>
            <w:r>
              <w:rPr>
                <w:spacing w:val="-6"/>
                <w:sz w:val="28"/>
                <w:szCs w:val="28"/>
              </w:rPr>
              <w:t>Урок 33</w:t>
            </w:r>
          </w:p>
        </w:tc>
        <w:tc>
          <w:tcPr>
            <w:tcW w:w="8483" w:type="dxa"/>
          </w:tcPr>
          <w:p w14:paraId="4F0EA933">
            <w:pPr>
              <w:pStyle w:val="9"/>
              <w:ind w:right="267"/>
              <w:rPr>
                <w:sz w:val="28"/>
                <w:szCs w:val="28"/>
              </w:rPr>
            </w:pPr>
            <w:r>
              <w:rPr>
                <w:sz w:val="28"/>
                <w:szCs w:val="28"/>
              </w:rPr>
              <w:t>Повторительно-обобщающий</w:t>
            </w:r>
            <w:r>
              <w:rPr>
                <w:spacing w:val="-11"/>
                <w:sz w:val="28"/>
                <w:szCs w:val="28"/>
              </w:rPr>
              <w:t xml:space="preserve"> </w:t>
            </w:r>
            <w:r>
              <w:rPr>
                <w:sz w:val="28"/>
                <w:szCs w:val="28"/>
              </w:rPr>
              <w:t>урок</w:t>
            </w:r>
            <w:r>
              <w:rPr>
                <w:spacing w:val="-12"/>
                <w:sz w:val="28"/>
                <w:szCs w:val="28"/>
              </w:rPr>
              <w:t xml:space="preserve"> </w:t>
            </w:r>
            <w:r>
              <w:rPr>
                <w:sz w:val="28"/>
                <w:szCs w:val="28"/>
              </w:rPr>
              <w:t>по</w:t>
            </w:r>
            <w:r>
              <w:rPr>
                <w:spacing w:val="-13"/>
                <w:sz w:val="28"/>
                <w:szCs w:val="28"/>
              </w:rPr>
              <w:t xml:space="preserve"> </w:t>
            </w:r>
            <w:r>
              <w:rPr>
                <w:sz w:val="28"/>
                <w:szCs w:val="28"/>
              </w:rPr>
              <w:t>теме</w:t>
            </w:r>
            <w:r>
              <w:rPr>
                <w:spacing w:val="-9"/>
                <w:sz w:val="28"/>
                <w:szCs w:val="28"/>
              </w:rPr>
              <w:t xml:space="preserve"> </w:t>
            </w:r>
            <w:r>
              <w:rPr>
                <w:sz w:val="28"/>
                <w:szCs w:val="28"/>
              </w:rPr>
              <w:t>««Формирование</w:t>
            </w:r>
            <w:r>
              <w:rPr>
                <w:spacing w:val="-12"/>
                <w:sz w:val="28"/>
                <w:szCs w:val="28"/>
              </w:rPr>
              <w:t xml:space="preserve"> </w:t>
            </w:r>
            <w:r>
              <w:rPr>
                <w:sz w:val="28"/>
                <w:szCs w:val="28"/>
              </w:rPr>
              <w:t>справедливого</w:t>
            </w:r>
            <w:r>
              <w:rPr>
                <w:spacing w:val="-11"/>
                <w:sz w:val="28"/>
                <w:szCs w:val="28"/>
              </w:rPr>
              <w:t xml:space="preserve"> </w:t>
            </w:r>
            <w:r>
              <w:rPr>
                <w:sz w:val="28"/>
                <w:szCs w:val="28"/>
              </w:rPr>
              <w:t>миропорядка</w:t>
            </w:r>
            <w:r>
              <w:rPr>
                <w:spacing w:val="-13"/>
                <w:sz w:val="28"/>
                <w:szCs w:val="28"/>
              </w:rPr>
              <w:t xml:space="preserve"> </w:t>
            </w:r>
            <w:r>
              <w:rPr>
                <w:sz w:val="28"/>
                <w:szCs w:val="28"/>
              </w:rPr>
              <w:t>в XXI в.»</w:t>
            </w:r>
          </w:p>
        </w:tc>
      </w:tr>
      <w:tr w14:paraId="47437CC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0" w:hRule="atLeast"/>
        </w:trPr>
        <w:tc>
          <w:tcPr>
            <w:tcW w:w="902" w:type="dxa"/>
          </w:tcPr>
          <w:p w14:paraId="6E981B15">
            <w:pPr>
              <w:pStyle w:val="9"/>
              <w:spacing w:line="224" w:lineRule="exact"/>
              <w:ind w:right="335"/>
              <w:rPr>
                <w:sz w:val="28"/>
                <w:szCs w:val="28"/>
              </w:rPr>
            </w:pPr>
            <w:r>
              <w:rPr>
                <w:spacing w:val="-6"/>
                <w:sz w:val="28"/>
                <w:szCs w:val="28"/>
              </w:rPr>
              <w:t>Урок 34</w:t>
            </w:r>
          </w:p>
        </w:tc>
        <w:tc>
          <w:tcPr>
            <w:tcW w:w="8483" w:type="dxa"/>
          </w:tcPr>
          <w:p w14:paraId="4EE02CA0">
            <w:pPr>
              <w:pStyle w:val="9"/>
              <w:spacing w:line="228" w:lineRule="exact"/>
              <w:rPr>
                <w:sz w:val="28"/>
                <w:szCs w:val="28"/>
              </w:rPr>
            </w:pPr>
            <w:r>
              <w:rPr>
                <w:sz w:val="28"/>
                <w:szCs w:val="28"/>
              </w:rPr>
              <w:t>Итоговое</w:t>
            </w:r>
            <w:r>
              <w:rPr>
                <w:spacing w:val="-11"/>
                <w:sz w:val="28"/>
                <w:szCs w:val="28"/>
              </w:rPr>
              <w:t xml:space="preserve"> </w:t>
            </w:r>
            <w:r>
              <w:rPr>
                <w:spacing w:val="-2"/>
                <w:sz w:val="28"/>
                <w:szCs w:val="28"/>
              </w:rPr>
              <w:t>повторение</w:t>
            </w:r>
          </w:p>
        </w:tc>
      </w:tr>
      <w:tr w14:paraId="5B2CB6A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7" w:hRule="atLeast"/>
        </w:trPr>
        <w:tc>
          <w:tcPr>
            <w:tcW w:w="9385" w:type="dxa"/>
            <w:gridSpan w:val="2"/>
          </w:tcPr>
          <w:p w14:paraId="4DF64962">
            <w:pPr>
              <w:pStyle w:val="9"/>
              <w:ind w:right="579"/>
              <w:rPr>
                <w:sz w:val="28"/>
                <w:szCs w:val="28"/>
              </w:rPr>
            </w:pPr>
            <w:r>
              <w:rPr>
                <w:sz w:val="28"/>
                <w:szCs w:val="28"/>
              </w:rPr>
              <w:t>ОБЩЕЕ</w:t>
            </w:r>
            <w:r>
              <w:rPr>
                <w:spacing w:val="-6"/>
                <w:sz w:val="28"/>
                <w:szCs w:val="28"/>
              </w:rPr>
              <w:t xml:space="preserve"> </w:t>
            </w:r>
            <w:r>
              <w:rPr>
                <w:sz w:val="28"/>
                <w:szCs w:val="28"/>
              </w:rPr>
              <w:t>КОЛИЧЕСТВО</w:t>
            </w:r>
            <w:r>
              <w:rPr>
                <w:spacing w:val="-9"/>
                <w:sz w:val="28"/>
                <w:szCs w:val="28"/>
              </w:rPr>
              <w:t xml:space="preserve"> </w:t>
            </w:r>
            <w:r>
              <w:rPr>
                <w:sz w:val="28"/>
                <w:szCs w:val="28"/>
              </w:rPr>
              <w:t>УРОКОВ</w:t>
            </w:r>
            <w:r>
              <w:rPr>
                <w:spacing w:val="-6"/>
                <w:sz w:val="28"/>
                <w:szCs w:val="28"/>
              </w:rPr>
              <w:t xml:space="preserve"> </w:t>
            </w:r>
            <w:r>
              <w:rPr>
                <w:sz w:val="28"/>
                <w:szCs w:val="28"/>
              </w:rPr>
              <w:t>ПО</w:t>
            </w:r>
            <w:r>
              <w:rPr>
                <w:spacing w:val="-10"/>
                <w:sz w:val="28"/>
                <w:szCs w:val="28"/>
              </w:rPr>
              <w:t xml:space="preserve"> </w:t>
            </w:r>
            <w:r>
              <w:rPr>
                <w:sz w:val="28"/>
                <w:szCs w:val="28"/>
              </w:rPr>
              <w:t>ПРОГРАММЕ:</w:t>
            </w:r>
            <w:r>
              <w:rPr>
                <w:spacing w:val="-6"/>
                <w:sz w:val="28"/>
                <w:szCs w:val="28"/>
              </w:rPr>
              <w:t xml:space="preserve"> </w:t>
            </w:r>
            <w:r>
              <w:rPr>
                <w:sz w:val="28"/>
                <w:szCs w:val="28"/>
              </w:rPr>
              <w:t>34,</w:t>
            </w:r>
            <w:r>
              <w:rPr>
                <w:spacing w:val="-9"/>
                <w:sz w:val="28"/>
                <w:szCs w:val="28"/>
              </w:rPr>
              <w:t xml:space="preserve"> </w:t>
            </w:r>
            <w:r>
              <w:rPr>
                <w:sz w:val="28"/>
                <w:szCs w:val="28"/>
              </w:rPr>
              <w:t>из</w:t>
            </w:r>
            <w:r>
              <w:rPr>
                <w:spacing w:val="-7"/>
                <w:sz w:val="28"/>
                <w:szCs w:val="28"/>
              </w:rPr>
              <w:t xml:space="preserve"> </w:t>
            </w:r>
            <w:r>
              <w:rPr>
                <w:sz w:val="28"/>
                <w:szCs w:val="28"/>
              </w:rPr>
              <w:t>них</w:t>
            </w:r>
            <w:r>
              <w:rPr>
                <w:spacing w:val="-8"/>
                <w:sz w:val="28"/>
                <w:szCs w:val="28"/>
              </w:rPr>
              <w:t xml:space="preserve"> </w:t>
            </w:r>
            <w:r>
              <w:rPr>
                <w:sz w:val="28"/>
                <w:szCs w:val="28"/>
              </w:rPr>
              <w:t>уроков,</w:t>
            </w:r>
            <w:r>
              <w:rPr>
                <w:spacing w:val="-6"/>
                <w:sz w:val="28"/>
                <w:szCs w:val="28"/>
              </w:rPr>
              <w:t xml:space="preserve"> </w:t>
            </w:r>
            <w:r>
              <w:rPr>
                <w:sz w:val="28"/>
                <w:szCs w:val="28"/>
              </w:rPr>
              <w:t>отведенных</w:t>
            </w:r>
            <w:r>
              <w:rPr>
                <w:spacing w:val="-8"/>
                <w:sz w:val="28"/>
                <w:szCs w:val="28"/>
              </w:rPr>
              <w:t xml:space="preserve"> </w:t>
            </w:r>
            <w:r>
              <w:rPr>
                <w:sz w:val="28"/>
                <w:szCs w:val="28"/>
              </w:rPr>
              <w:t>на</w:t>
            </w:r>
            <w:r>
              <w:rPr>
                <w:spacing w:val="-7"/>
                <w:sz w:val="28"/>
                <w:szCs w:val="28"/>
              </w:rPr>
              <w:t xml:space="preserve"> </w:t>
            </w:r>
            <w:r>
              <w:rPr>
                <w:sz w:val="28"/>
                <w:szCs w:val="28"/>
              </w:rPr>
              <w:t>контрольные работы, - не более 3</w:t>
            </w:r>
          </w:p>
        </w:tc>
      </w:tr>
    </w:tbl>
    <w:p w14:paraId="63688270">
      <w:pPr>
        <w:spacing w:before="32"/>
        <w:ind w:left="712"/>
        <w:rPr>
          <w:sz w:val="28"/>
          <w:szCs w:val="28"/>
        </w:rPr>
      </w:pPr>
      <w:r>
        <w:rPr>
          <w:color w:val="1F2228"/>
          <w:spacing w:val="-5"/>
          <w:sz w:val="28"/>
          <w:szCs w:val="28"/>
        </w:rPr>
        <w:t>»;</w:t>
      </w:r>
    </w:p>
    <w:p w14:paraId="384F5DAC">
      <w:pPr>
        <w:pStyle w:val="8"/>
        <w:numPr>
          <w:ilvl w:val="0"/>
          <w:numId w:val="19"/>
        </w:numPr>
        <w:tabs>
          <w:tab w:val="left" w:pos="923"/>
        </w:tabs>
        <w:spacing w:before="1"/>
        <w:ind w:left="923" w:hanging="211"/>
        <w:rPr>
          <w:sz w:val="28"/>
          <w:szCs w:val="28"/>
        </w:rPr>
      </w:pPr>
      <w:r>
        <w:rPr>
          <w:color w:val="1F2228"/>
          <w:sz w:val="28"/>
          <w:szCs w:val="28"/>
        </w:rPr>
        <w:t>в</w:t>
      </w:r>
      <w:r>
        <w:rPr>
          <w:color w:val="1F2228"/>
          <w:spacing w:val="-10"/>
          <w:sz w:val="28"/>
          <w:szCs w:val="28"/>
        </w:rPr>
        <w:t xml:space="preserve"> </w:t>
      </w:r>
      <w:r>
        <w:rPr>
          <w:color w:val="1F2228"/>
          <w:sz w:val="28"/>
          <w:szCs w:val="28"/>
        </w:rPr>
        <w:t>пункте</w:t>
      </w:r>
      <w:r>
        <w:rPr>
          <w:color w:val="1F2228"/>
          <w:spacing w:val="-6"/>
          <w:sz w:val="28"/>
          <w:szCs w:val="28"/>
        </w:rPr>
        <w:t xml:space="preserve"> </w:t>
      </w:r>
      <w:r>
        <w:rPr>
          <w:color w:val="1F2228"/>
          <w:spacing w:val="-4"/>
          <w:sz w:val="28"/>
          <w:szCs w:val="28"/>
        </w:rPr>
        <w:t>127:</w:t>
      </w:r>
    </w:p>
    <w:p w14:paraId="4AD33E71">
      <w:pPr>
        <w:pStyle w:val="4"/>
        <w:spacing w:before="2"/>
        <w:rPr>
          <w:sz w:val="28"/>
          <w:szCs w:val="28"/>
        </w:rPr>
      </w:pPr>
      <w:r>
        <w:rPr>
          <w:color w:val="1F2228"/>
          <w:sz w:val="28"/>
          <w:szCs w:val="28"/>
        </w:rPr>
        <w:t>подпункт</w:t>
      </w:r>
      <w:r>
        <w:rPr>
          <w:color w:val="1F2228"/>
          <w:spacing w:val="-11"/>
          <w:sz w:val="28"/>
          <w:szCs w:val="28"/>
        </w:rPr>
        <w:t xml:space="preserve"> </w:t>
      </w:r>
      <w:r>
        <w:rPr>
          <w:color w:val="1F2228"/>
          <w:sz w:val="28"/>
          <w:szCs w:val="28"/>
        </w:rPr>
        <w:t>127.5.12</w:t>
      </w:r>
      <w:r>
        <w:rPr>
          <w:color w:val="1F2228"/>
          <w:spacing w:val="-11"/>
          <w:sz w:val="28"/>
          <w:szCs w:val="28"/>
        </w:rPr>
        <w:t xml:space="preserve"> </w:t>
      </w:r>
      <w:r>
        <w:rPr>
          <w:color w:val="1F2228"/>
          <w:sz w:val="28"/>
          <w:szCs w:val="28"/>
        </w:rPr>
        <w:t>изложить</w:t>
      </w:r>
      <w:r>
        <w:rPr>
          <w:color w:val="1F2228"/>
          <w:spacing w:val="-8"/>
          <w:sz w:val="28"/>
          <w:szCs w:val="28"/>
        </w:rPr>
        <w:t xml:space="preserve"> </w:t>
      </w:r>
      <w:r>
        <w:rPr>
          <w:color w:val="1F2228"/>
          <w:sz w:val="28"/>
          <w:szCs w:val="28"/>
        </w:rPr>
        <w:t>в</w:t>
      </w:r>
      <w:r>
        <w:rPr>
          <w:color w:val="1F2228"/>
          <w:spacing w:val="-13"/>
          <w:sz w:val="28"/>
          <w:szCs w:val="28"/>
        </w:rPr>
        <w:t xml:space="preserve"> </w:t>
      </w:r>
      <w:r>
        <w:rPr>
          <w:color w:val="1F2228"/>
          <w:sz w:val="28"/>
          <w:szCs w:val="28"/>
        </w:rPr>
        <w:t>следующей</w:t>
      </w:r>
      <w:r>
        <w:rPr>
          <w:color w:val="1F2228"/>
          <w:spacing w:val="-8"/>
          <w:sz w:val="28"/>
          <w:szCs w:val="28"/>
        </w:rPr>
        <w:t xml:space="preserve"> </w:t>
      </w:r>
      <w:r>
        <w:rPr>
          <w:color w:val="1F2228"/>
          <w:spacing w:val="-2"/>
          <w:sz w:val="28"/>
          <w:szCs w:val="28"/>
        </w:rPr>
        <w:t>редакции:</w:t>
      </w:r>
    </w:p>
    <w:p w14:paraId="7211FB66">
      <w:pPr>
        <w:pStyle w:val="4"/>
        <w:spacing w:before="1"/>
        <w:ind w:right="535"/>
        <w:rPr>
          <w:sz w:val="28"/>
          <w:szCs w:val="28"/>
        </w:rPr>
      </w:pPr>
      <w:r>
        <w:rPr>
          <w:color w:val="1F2228"/>
          <w:sz w:val="28"/>
          <w:szCs w:val="28"/>
        </w:rPr>
        <w:t>«127.5.12.</w:t>
      </w:r>
      <w:r>
        <w:rPr>
          <w:color w:val="1F2228"/>
          <w:spacing w:val="35"/>
          <w:sz w:val="28"/>
          <w:szCs w:val="28"/>
        </w:rPr>
        <w:t xml:space="preserve"> </w:t>
      </w:r>
      <w:r>
        <w:rPr>
          <w:color w:val="1F2228"/>
          <w:sz w:val="28"/>
          <w:szCs w:val="28"/>
        </w:rPr>
        <w:t>Общее</w:t>
      </w:r>
      <w:r>
        <w:rPr>
          <w:color w:val="1F2228"/>
          <w:spacing w:val="33"/>
          <w:sz w:val="28"/>
          <w:szCs w:val="28"/>
        </w:rPr>
        <w:t xml:space="preserve"> </w:t>
      </w:r>
      <w:r>
        <w:rPr>
          <w:color w:val="1F2228"/>
          <w:sz w:val="28"/>
          <w:szCs w:val="28"/>
        </w:rPr>
        <w:t>число</w:t>
      </w:r>
      <w:r>
        <w:rPr>
          <w:color w:val="1F2228"/>
          <w:spacing w:val="35"/>
          <w:sz w:val="28"/>
          <w:szCs w:val="28"/>
        </w:rPr>
        <w:t xml:space="preserve"> </w:t>
      </w:r>
      <w:r>
        <w:rPr>
          <w:color w:val="1F2228"/>
          <w:sz w:val="28"/>
          <w:szCs w:val="28"/>
        </w:rPr>
        <w:t>часов,</w:t>
      </w:r>
      <w:r>
        <w:rPr>
          <w:color w:val="1F2228"/>
          <w:spacing w:val="38"/>
          <w:sz w:val="28"/>
          <w:szCs w:val="28"/>
        </w:rPr>
        <w:t xml:space="preserve"> </w:t>
      </w:r>
      <w:r>
        <w:rPr>
          <w:color w:val="1F2228"/>
          <w:sz w:val="28"/>
          <w:szCs w:val="28"/>
        </w:rPr>
        <w:t>рекомендованных</w:t>
      </w:r>
      <w:r>
        <w:rPr>
          <w:color w:val="1F2228"/>
          <w:spacing w:val="33"/>
          <w:sz w:val="28"/>
          <w:szCs w:val="28"/>
        </w:rPr>
        <w:t xml:space="preserve"> </w:t>
      </w:r>
      <w:r>
        <w:rPr>
          <w:color w:val="1F2228"/>
          <w:sz w:val="28"/>
          <w:szCs w:val="28"/>
        </w:rPr>
        <w:t>для</w:t>
      </w:r>
      <w:r>
        <w:rPr>
          <w:color w:val="1F2228"/>
          <w:spacing w:val="35"/>
          <w:sz w:val="28"/>
          <w:szCs w:val="28"/>
        </w:rPr>
        <w:t xml:space="preserve"> </w:t>
      </w:r>
      <w:r>
        <w:rPr>
          <w:color w:val="1F2228"/>
          <w:sz w:val="28"/>
          <w:szCs w:val="28"/>
        </w:rPr>
        <w:t>изучения</w:t>
      </w:r>
      <w:r>
        <w:rPr>
          <w:color w:val="1F2228"/>
          <w:spacing w:val="33"/>
          <w:sz w:val="28"/>
          <w:szCs w:val="28"/>
        </w:rPr>
        <w:t xml:space="preserve"> </w:t>
      </w:r>
      <w:r>
        <w:rPr>
          <w:color w:val="1F2228"/>
          <w:sz w:val="28"/>
          <w:szCs w:val="28"/>
        </w:rPr>
        <w:t>физической</w:t>
      </w:r>
      <w:r>
        <w:rPr>
          <w:color w:val="1F2228"/>
          <w:spacing w:val="36"/>
          <w:sz w:val="28"/>
          <w:szCs w:val="28"/>
        </w:rPr>
        <w:t xml:space="preserve"> </w:t>
      </w:r>
      <w:r>
        <w:rPr>
          <w:color w:val="1F2228"/>
          <w:sz w:val="28"/>
          <w:szCs w:val="28"/>
        </w:rPr>
        <w:t>культуры,</w:t>
      </w:r>
      <w:r>
        <w:rPr>
          <w:color w:val="1F2228"/>
          <w:spacing w:val="37"/>
          <w:sz w:val="28"/>
          <w:szCs w:val="28"/>
        </w:rPr>
        <w:t xml:space="preserve"> </w:t>
      </w:r>
      <w:r>
        <w:rPr>
          <w:color w:val="1F2228"/>
          <w:sz w:val="28"/>
          <w:szCs w:val="28"/>
        </w:rPr>
        <w:t>-</w:t>
      </w:r>
      <w:r>
        <w:rPr>
          <w:color w:val="1F2228"/>
          <w:spacing w:val="31"/>
          <w:sz w:val="28"/>
          <w:szCs w:val="28"/>
        </w:rPr>
        <w:t xml:space="preserve"> </w:t>
      </w:r>
      <w:r>
        <w:rPr>
          <w:color w:val="1F2228"/>
          <w:sz w:val="28"/>
          <w:szCs w:val="28"/>
        </w:rPr>
        <w:t>136</w:t>
      </w:r>
      <w:r>
        <w:rPr>
          <w:color w:val="1F2228"/>
          <w:spacing w:val="34"/>
          <w:sz w:val="28"/>
          <w:szCs w:val="28"/>
        </w:rPr>
        <w:t xml:space="preserve"> </w:t>
      </w:r>
      <w:r>
        <w:rPr>
          <w:color w:val="1F2228"/>
          <w:sz w:val="28"/>
          <w:szCs w:val="28"/>
        </w:rPr>
        <w:t>часов:</w:t>
      </w:r>
      <w:r>
        <w:rPr>
          <w:color w:val="1F2228"/>
          <w:spacing w:val="36"/>
          <w:sz w:val="28"/>
          <w:szCs w:val="28"/>
        </w:rPr>
        <w:t xml:space="preserve"> </w:t>
      </w:r>
      <w:r>
        <w:rPr>
          <w:color w:val="1F2228"/>
          <w:sz w:val="28"/>
          <w:szCs w:val="28"/>
        </w:rPr>
        <w:t>в</w:t>
      </w:r>
      <w:r>
        <w:rPr>
          <w:color w:val="1F2228"/>
          <w:spacing w:val="32"/>
          <w:sz w:val="28"/>
          <w:szCs w:val="28"/>
        </w:rPr>
        <w:t xml:space="preserve"> </w:t>
      </w:r>
      <w:r>
        <w:rPr>
          <w:color w:val="1F2228"/>
          <w:sz w:val="28"/>
          <w:szCs w:val="28"/>
        </w:rPr>
        <w:t>10 классе - 68 часов (2 часа в неделю), в 11 классе - 68 часов (2 часа в неделю).</w:t>
      </w:r>
    </w:p>
    <w:p w14:paraId="39C6B59C">
      <w:pPr>
        <w:pStyle w:val="4"/>
        <w:spacing w:before="4"/>
        <w:ind w:right="485"/>
        <w:rPr>
          <w:sz w:val="28"/>
          <w:szCs w:val="28"/>
        </w:rPr>
      </w:pPr>
      <w:r>
        <w:rPr>
          <w:color w:val="1F2228"/>
          <w:sz w:val="28"/>
          <w:szCs w:val="28"/>
        </w:rPr>
        <w:t>Общее</w:t>
      </w:r>
      <w:r>
        <w:rPr>
          <w:color w:val="1F2228"/>
          <w:spacing w:val="-5"/>
          <w:sz w:val="28"/>
          <w:szCs w:val="28"/>
        </w:rPr>
        <w:t xml:space="preserve"> </w:t>
      </w:r>
      <w:r>
        <w:rPr>
          <w:color w:val="1F2228"/>
          <w:sz w:val="28"/>
          <w:szCs w:val="28"/>
        </w:rPr>
        <w:t>число</w:t>
      </w:r>
      <w:r>
        <w:rPr>
          <w:color w:val="1F2228"/>
          <w:spacing w:val="-6"/>
          <w:sz w:val="28"/>
          <w:szCs w:val="28"/>
        </w:rPr>
        <w:t xml:space="preserve"> </w:t>
      </w:r>
      <w:r>
        <w:rPr>
          <w:color w:val="1F2228"/>
          <w:sz w:val="28"/>
          <w:szCs w:val="28"/>
        </w:rPr>
        <w:t>часов,</w:t>
      </w:r>
      <w:r>
        <w:rPr>
          <w:color w:val="1F2228"/>
          <w:spacing w:val="-2"/>
          <w:sz w:val="28"/>
          <w:szCs w:val="28"/>
        </w:rPr>
        <w:t xml:space="preserve"> </w:t>
      </w:r>
      <w:r>
        <w:rPr>
          <w:color w:val="1F2228"/>
          <w:sz w:val="28"/>
          <w:szCs w:val="28"/>
        </w:rPr>
        <w:t>рекомендованных</w:t>
      </w:r>
      <w:r>
        <w:rPr>
          <w:color w:val="1F2228"/>
          <w:spacing w:val="-5"/>
          <w:sz w:val="28"/>
          <w:szCs w:val="28"/>
        </w:rPr>
        <w:t xml:space="preserve"> </w:t>
      </w:r>
      <w:r>
        <w:rPr>
          <w:color w:val="1F2228"/>
          <w:sz w:val="28"/>
          <w:szCs w:val="28"/>
        </w:rPr>
        <w:t>для</w:t>
      </w:r>
      <w:r>
        <w:rPr>
          <w:color w:val="1F2228"/>
          <w:spacing w:val="-8"/>
          <w:sz w:val="28"/>
          <w:szCs w:val="28"/>
        </w:rPr>
        <w:t xml:space="preserve"> </w:t>
      </w:r>
      <w:r>
        <w:rPr>
          <w:color w:val="1F2228"/>
          <w:sz w:val="28"/>
          <w:szCs w:val="28"/>
        </w:rPr>
        <w:t>изучения</w:t>
      </w:r>
      <w:r>
        <w:rPr>
          <w:color w:val="1F2228"/>
          <w:spacing w:val="-7"/>
          <w:sz w:val="28"/>
          <w:szCs w:val="28"/>
        </w:rPr>
        <w:t xml:space="preserve"> </w:t>
      </w:r>
      <w:r>
        <w:rPr>
          <w:color w:val="1F2228"/>
          <w:sz w:val="28"/>
          <w:szCs w:val="28"/>
        </w:rPr>
        <w:t>вариативных</w:t>
      </w:r>
      <w:r>
        <w:rPr>
          <w:color w:val="1F2228"/>
          <w:spacing w:val="-8"/>
          <w:sz w:val="28"/>
          <w:szCs w:val="28"/>
        </w:rPr>
        <w:t xml:space="preserve"> </w:t>
      </w:r>
      <w:r>
        <w:rPr>
          <w:color w:val="1F2228"/>
          <w:sz w:val="28"/>
          <w:szCs w:val="28"/>
        </w:rPr>
        <w:t>модулей</w:t>
      </w:r>
      <w:r>
        <w:rPr>
          <w:color w:val="1F2228"/>
          <w:spacing w:val="-5"/>
          <w:sz w:val="28"/>
          <w:szCs w:val="28"/>
        </w:rPr>
        <w:t xml:space="preserve"> </w:t>
      </w:r>
      <w:r>
        <w:rPr>
          <w:color w:val="1F2228"/>
          <w:sz w:val="28"/>
          <w:szCs w:val="28"/>
        </w:rPr>
        <w:t>физической</w:t>
      </w:r>
      <w:r>
        <w:rPr>
          <w:color w:val="1F2228"/>
          <w:spacing w:val="-4"/>
          <w:sz w:val="28"/>
          <w:szCs w:val="28"/>
        </w:rPr>
        <w:t xml:space="preserve"> </w:t>
      </w:r>
      <w:r>
        <w:rPr>
          <w:color w:val="1F2228"/>
          <w:sz w:val="28"/>
          <w:szCs w:val="28"/>
        </w:rPr>
        <w:t>культуры,</w:t>
      </w:r>
      <w:r>
        <w:rPr>
          <w:color w:val="1F2228"/>
          <w:spacing w:val="-3"/>
          <w:sz w:val="28"/>
          <w:szCs w:val="28"/>
        </w:rPr>
        <w:t xml:space="preserve"> </w:t>
      </w:r>
      <w:r>
        <w:rPr>
          <w:color w:val="1F2228"/>
          <w:sz w:val="28"/>
          <w:szCs w:val="28"/>
        </w:rPr>
        <w:t>-</w:t>
      </w:r>
      <w:r>
        <w:rPr>
          <w:color w:val="1F2228"/>
          <w:spacing w:val="-9"/>
          <w:sz w:val="28"/>
          <w:szCs w:val="28"/>
        </w:rPr>
        <w:t xml:space="preserve"> </w:t>
      </w:r>
      <w:r>
        <w:rPr>
          <w:color w:val="1F2228"/>
          <w:sz w:val="28"/>
          <w:szCs w:val="28"/>
        </w:rPr>
        <w:t>68</w:t>
      </w:r>
      <w:r>
        <w:rPr>
          <w:color w:val="1F2228"/>
          <w:spacing w:val="-7"/>
          <w:sz w:val="28"/>
          <w:szCs w:val="28"/>
        </w:rPr>
        <w:t xml:space="preserve"> </w:t>
      </w:r>
      <w:r>
        <w:rPr>
          <w:color w:val="1F2228"/>
          <w:sz w:val="28"/>
          <w:szCs w:val="28"/>
        </w:rPr>
        <w:t>часов: в 10 классе - 34 часа (1 час в неделю), в 11 классе - 34 часа (1 час в неделю).</w:t>
      </w:r>
    </w:p>
    <w:p w14:paraId="0892DF4E">
      <w:pPr>
        <w:pStyle w:val="4"/>
        <w:spacing w:before="3" w:line="229" w:lineRule="exact"/>
        <w:rPr>
          <w:sz w:val="28"/>
          <w:szCs w:val="28"/>
        </w:rPr>
      </w:pPr>
      <w:r>
        <w:rPr>
          <w:color w:val="1F2228"/>
          <w:sz w:val="28"/>
          <w:szCs w:val="28"/>
        </w:rPr>
        <w:t>в</w:t>
      </w:r>
      <w:r>
        <w:rPr>
          <w:color w:val="1F2228"/>
          <w:spacing w:val="-13"/>
          <w:sz w:val="28"/>
          <w:szCs w:val="28"/>
        </w:rPr>
        <w:t xml:space="preserve"> </w:t>
      </w:r>
      <w:r>
        <w:rPr>
          <w:color w:val="1F2228"/>
          <w:sz w:val="28"/>
          <w:szCs w:val="28"/>
        </w:rPr>
        <w:t>подпункте</w:t>
      </w:r>
      <w:r>
        <w:rPr>
          <w:color w:val="1F2228"/>
          <w:spacing w:val="-12"/>
          <w:sz w:val="28"/>
          <w:szCs w:val="28"/>
        </w:rPr>
        <w:t xml:space="preserve"> </w:t>
      </w:r>
      <w:r>
        <w:rPr>
          <w:color w:val="1F2228"/>
          <w:sz w:val="28"/>
          <w:szCs w:val="28"/>
        </w:rPr>
        <w:t>127.7.1</w:t>
      </w:r>
      <w:r>
        <w:rPr>
          <w:color w:val="1F2228"/>
          <w:spacing w:val="-10"/>
          <w:sz w:val="28"/>
          <w:szCs w:val="28"/>
        </w:rPr>
        <w:t xml:space="preserve"> </w:t>
      </w:r>
      <w:r>
        <w:rPr>
          <w:color w:val="1F2228"/>
          <w:sz w:val="28"/>
          <w:szCs w:val="28"/>
        </w:rPr>
        <w:t>слова</w:t>
      </w:r>
      <w:r>
        <w:rPr>
          <w:color w:val="1F2228"/>
          <w:spacing w:val="-8"/>
          <w:sz w:val="28"/>
          <w:szCs w:val="28"/>
        </w:rPr>
        <w:t xml:space="preserve"> </w:t>
      </w:r>
      <w:r>
        <w:rPr>
          <w:color w:val="1F2228"/>
          <w:sz w:val="28"/>
          <w:szCs w:val="28"/>
        </w:rPr>
        <w:t>«Личная</w:t>
      </w:r>
      <w:r>
        <w:rPr>
          <w:color w:val="1F2228"/>
          <w:spacing w:val="-13"/>
          <w:sz w:val="28"/>
          <w:szCs w:val="28"/>
        </w:rPr>
        <w:t xml:space="preserve"> </w:t>
      </w:r>
      <w:r>
        <w:rPr>
          <w:color w:val="1F2228"/>
          <w:sz w:val="28"/>
          <w:szCs w:val="28"/>
        </w:rPr>
        <w:t>гигиена,</w:t>
      </w:r>
      <w:r>
        <w:rPr>
          <w:color w:val="1F2228"/>
          <w:spacing w:val="-9"/>
          <w:sz w:val="28"/>
          <w:szCs w:val="28"/>
        </w:rPr>
        <w:t xml:space="preserve"> </w:t>
      </w:r>
      <w:r>
        <w:rPr>
          <w:color w:val="1F2228"/>
          <w:sz w:val="28"/>
          <w:szCs w:val="28"/>
        </w:rPr>
        <w:t>закаливание</w:t>
      </w:r>
      <w:r>
        <w:rPr>
          <w:color w:val="1F2228"/>
          <w:spacing w:val="-10"/>
          <w:sz w:val="28"/>
          <w:szCs w:val="28"/>
        </w:rPr>
        <w:t xml:space="preserve"> </w:t>
      </w:r>
      <w:r>
        <w:rPr>
          <w:color w:val="1F2228"/>
          <w:sz w:val="28"/>
          <w:szCs w:val="28"/>
        </w:rPr>
        <w:t>организма</w:t>
      </w:r>
      <w:r>
        <w:rPr>
          <w:color w:val="1F2228"/>
          <w:spacing w:val="-10"/>
          <w:sz w:val="28"/>
          <w:szCs w:val="28"/>
        </w:rPr>
        <w:t xml:space="preserve"> </w:t>
      </w:r>
      <w:r>
        <w:rPr>
          <w:color w:val="1F2228"/>
          <w:sz w:val="28"/>
          <w:szCs w:val="28"/>
        </w:rPr>
        <w:t>и</w:t>
      </w:r>
      <w:r>
        <w:rPr>
          <w:color w:val="1F2228"/>
          <w:spacing w:val="-13"/>
          <w:sz w:val="28"/>
          <w:szCs w:val="28"/>
        </w:rPr>
        <w:t xml:space="preserve"> </w:t>
      </w:r>
      <w:r>
        <w:rPr>
          <w:color w:val="1F2228"/>
          <w:sz w:val="28"/>
          <w:szCs w:val="28"/>
        </w:rPr>
        <w:t>банные</w:t>
      </w:r>
      <w:r>
        <w:rPr>
          <w:color w:val="1F2228"/>
          <w:spacing w:val="-11"/>
          <w:sz w:val="28"/>
          <w:szCs w:val="28"/>
        </w:rPr>
        <w:t xml:space="preserve"> </w:t>
      </w:r>
      <w:r>
        <w:rPr>
          <w:color w:val="1F2228"/>
          <w:sz w:val="28"/>
          <w:szCs w:val="28"/>
        </w:rPr>
        <w:t>процедуры»</w:t>
      </w:r>
      <w:r>
        <w:rPr>
          <w:color w:val="1F2228"/>
          <w:spacing w:val="-10"/>
          <w:sz w:val="28"/>
          <w:szCs w:val="28"/>
        </w:rPr>
        <w:t xml:space="preserve"> </w:t>
      </w:r>
      <w:r>
        <w:rPr>
          <w:color w:val="1F2228"/>
          <w:sz w:val="28"/>
          <w:szCs w:val="28"/>
        </w:rPr>
        <w:t>заменить</w:t>
      </w:r>
      <w:r>
        <w:rPr>
          <w:color w:val="1F2228"/>
          <w:spacing w:val="-9"/>
          <w:sz w:val="28"/>
          <w:szCs w:val="28"/>
        </w:rPr>
        <w:t xml:space="preserve"> </w:t>
      </w:r>
      <w:r>
        <w:rPr>
          <w:color w:val="1F2228"/>
          <w:spacing w:val="-2"/>
          <w:sz w:val="28"/>
          <w:szCs w:val="28"/>
        </w:rPr>
        <w:t>словами</w:t>
      </w:r>
    </w:p>
    <w:p w14:paraId="61C45981">
      <w:pPr>
        <w:pStyle w:val="4"/>
        <w:spacing w:line="228" w:lineRule="exact"/>
        <w:rPr>
          <w:sz w:val="28"/>
          <w:szCs w:val="28"/>
        </w:rPr>
      </w:pPr>
      <w:r>
        <w:rPr>
          <w:color w:val="1F2228"/>
          <w:sz w:val="28"/>
          <w:szCs w:val="28"/>
        </w:rPr>
        <w:t>«Личная</w:t>
      </w:r>
      <w:r>
        <w:rPr>
          <w:color w:val="1F2228"/>
          <w:spacing w:val="-12"/>
          <w:sz w:val="28"/>
          <w:szCs w:val="28"/>
        </w:rPr>
        <w:t xml:space="preserve"> </w:t>
      </w:r>
      <w:r>
        <w:rPr>
          <w:color w:val="1F2228"/>
          <w:sz w:val="28"/>
          <w:szCs w:val="28"/>
        </w:rPr>
        <w:t>гигиена</w:t>
      </w:r>
      <w:r>
        <w:rPr>
          <w:color w:val="1F2228"/>
          <w:spacing w:val="-10"/>
          <w:sz w:val="28"/>
          <w:szCs w:val="28"/>
        </w:rPr>
        <w:t xml:space="preserve"> </w:t>
      </w:r>
      <w:r>
        <w:rPr>
          <w:color w:val="1F2228"/>
          <w:sz w:val="28"/>
          <w:szCs w:val="28"/>
        </w:rPr>
        <w:t>и</w:t>
      </w:r>
      <w:r>
        <w:rPr>
          <w:color w:val="1F2228"/>
          <w:spacing w:val="-13"/>
          <w:sz w:val="28"/>
          <w:szCs w:val="28"/>
        </w:rPr>
        <w:t xml:space="preserve"> </w:t>
      </w:r>
      <w:r>
        <w:rPr>
          <w:color w:val="1F2228"/>
          <w:sz w:val="28"/>
          <w:szCs w:val="28"/>
        </w:rPr>
        <w:t>закаливание</w:t>
      </w:r>
      <w:r>
        <w:rPr>
          <w:color w:val="1F2228"/>
          <w:spacing w:val="-12"/>
          <w:sz w:val="28"/>
          <w:szCs w:val="28"/>
        </w:rPr>
        <w:t xml:space="preserve"> </w:t>
      </w:r>
      <w:r>
        <w:rPr>
          <w:color w:val="1F2228"/>
          <w:spacing w:val="-2"/>
          <w:sz w:val="28"/>
          <w:szCs w:val="28"/>
        </w:rPr>
        <w:t>организма»;</w:t>
      </w:r>
    </w:p>
    <w:p w14:paraId="16813C49">
      <w:pPr>
        <w:pStyle w:val="4"/>
        <w:spacing w:line="229" w:lineRule="exact"/>
        <w:rPr>
          <w:sz w:val="28"/>
          <w:szCs w:val="28"/>
        </w:rPr>
      </w:pPr>
      <w:r>
        <w:rPr>
          <w:color w:val="1F2228"/>
          <w:sz w:val="28"/>
          <w:szCs w:val="28"/>
        </w:rPr>
        <w:t>абзац</w:t>
      </w:r>
      <w:r>
        <w:rPr>
          <w:color w:val="1F2228"/>
          <w:spacing w:val="-12"/>
          <w:sz w:val="28"/>
          <w:szCs w:val="28"/>
        </w:rPr>
        <w:t xml:space="preserve"> </w:t>
      </w:r>
      <w:r>
        <w:rPr>
          <w:color w:val="1F2228"/>
          <w:sz w:val="28"/>
          <w:szCs w:val="28"/>
        </w:rPr>
        <w:t>третий</w:t>
      </w:r>
      <w:r>
        <w:rPr>
          <w:color w:val="1F2228"/>
          <w:spacing w:val="-11"/>
          <w:sz w:val="28"/>
          <w:szCs w:val="28"/>
        </w:rPr>
        <w:t xml:space="preserve"> </w:t>
      </w:r>
      <w:r>
        <w:rPr>
          <w:color w:val="1F2228"/>
          <w:sz w:val="28"/>
          <w:szCs w:val="28"/>
        </w:rPr>
        <w:t>подпункта</w:t>
      </w:r>
      <w:r>
        <w:rPr>
          <w:color w:val="1F2228"/>
          <w:spacing w:val="-12"/>
          <w:sz w:val="28"/>
          <w:szCs w:val="28"/>
        </w:rPr>
        <w:t xml:space="preserve"> </w:t>
      </w:r>
      <w:r>
        <w:rPr>
          <w:color w:val="1F2228"/>
          <w:sz w:val="28"/>
          <w:szCs w:val="28"/>
        </w:rPr>
        <w:t>127.8.4.2</w:t>
      </w:r>
      <w:r>
        <w:rPr>
          <w:color w:val="1F2228"/>
          <w:spacing w:val="-10"/>
          <w:sz w:val="28"/>
          <w:szCs w:val="28"/>
        </w:rPr>
        <w:t xml:space="preserve"> </w:t>
      </w:r>
      <w:r>
        <w:rPr>
          <w:color w:val="1F2228"/>
          <w:sz w:val="28"/>
          <w:szCs w:val="28"/>
        </w:rPr>
        <w:t>признать</w:t>
      </w:r>
      <w:r>
        <w:rPr>
          <w:color w:val="1F2228"/>
          <w:spacing w:val="-9"/>
          <w:sz w:val="28"/>
          <w:szCs w:val="28"/>
        </w:rPr>
        <w:t xml:space="preserve"> </w:t>
      </w:r>
      <w:r>
        <w:rPr>
          <w:color w:val="1F2228"/>
          <w:sz w:val="28"/>
          <w:szCs w:val="28"/>
        </w:rPr>
        <w:t>утратившим</w:t>
      </w:r>
      <w:r>
        <w:rPr>
          <w:color w:val="1F2228"/>
          <w:spacing w:val="-9"/>
          <w:sz w:val="28"/>
          <w:szCs w:val="28"/>
        </w:rPr>
        <w:t xml:space="preserve"> </w:t>
      </w:r>
      <w:r>
        <w:rPr>
          <w:color w:val="1F2228"/>
          <w:spacing w:val="-4"/>
          <w:sz w:val="28"/>
          <w:szCs w:val="28"/>
        </w:rPr>
        <w:t>силу;</w:t>
      </w:r>
    </w:p>
    <w:p w14:paraId="21874508">
      <w:pPr>
        <w:pStyle w:val="4"/>
        <w:ind w:right="3364"/>
        <w:rPr>
          <w:sz w:val="28"/>
          <w:szCs w:val="28"/>
        </w:rPr>
      </w:pPr>
      <w:r>
        <w:rPr>
          <w:color w:val="1F2228"/>
          <w:sz w:val="28"/>
          <w:szCs w:val="28"/>
        </w:rPr>
        <w:t>в</w:t>
      </w:r>
      <w:r>
        <w:rPr>
          <w:color w:val="1F2228"/>
          <w:spacing w:val="-10"/>
          <w:sz w:val="28"/>
          <w:szCs w:val="28"/>
        </w:rPr>
        <w:t xml:space="preserve"> </w:t>
      </w:r>
      <w:r>
        <w:rPr>
          <w:color w:val="1F2228"/>
          <w:sz w:val="28"/>
          <w:szCs w:val="28"/>
        </w:rPr>
        <w:t>абзаце</w:t>
      </w:r>
      <w:r>
        <w:rPr>
          <w:color w:val="1F2228"/>
          <w:spacing w:val="-7"/>
          <w:sz w:val="28"/>
          <w:szCs w:val="28"/>
        </w:rPr>
        <w:t xml:space="preserve"> </w:t>
      </w:r>
      <w:r>
        <w:rPr>
          <w:color w:val="1F2228"/>
          <w:sz w:val="28"/>
          <w:szCs w:val="28"/>
        </w:rPr>
        <w:t>пятом</w:t>
      </w:r>
      <w:r>
        <w:rPr>
          <w:color w:val="1F2228"/>
          <w:spacing w:val="-11"/>
          <w:sz w:val="28"/>
          <w:szCs w:val="28"/>
        </w:rPr>
        <w:t xml:space="preserve"> </w:t>
      </w:r>
      <w:r>
        <w:rPr>
          <w:color w:val="1F2228"/>
          <w:sz w:val="28"/>
          <w:szCs w:val="28"/>
        </w:rPr>
        <w:t>подпункта</w:t>
      </w:r>
      <w:r>
        <w:rPr>
          <w:color w:val="1F2228"/>
          <w:spacing w:val="-10"/>
          <w:sz w:val="28"/>
          <w:szCs w:val="28"/>
        </w:rPr>
        <w:t xml:space="preserve"> </w:t>
      </w:r>
      <w:r>
        <w:rPr>
          <w:color w:val="1F2228"/>
          <w:sz w:val="28"/>
          <w:szCs w:val="28"/>
        </w:rPr>
        <w:t>131.19</w:t>
      </w:r>
      <w:r>
        <w:rPr>
          <w:color w:val="1F2228"/>
          <w:spacing w:val="-8"/>
          <w:sz w:val="28"/>
          <w:szCs w:val="28"/>
        </w:rPr>
        <w:t xml:space="preserve"> </w:t>
      </w:r>
      <w:r>
        <w:rPr>
          <w:color w:val="1F2228"/>
          <w:sz w:val="28"/>
          <w:szCs w:val="28"/>
        </w:rPr>
        <w:t>цифры</w:t>
      </w:r>
      <w:r>
        <w:rPr>
          <w:color w:val="1F2228"/>
          <w:spacing w:val="-9"/>
          <w:sz w:val="28"/>
          <w:szCs w:val="28"/>
        </w:rPr>
        <w:t xml:space="preserve"> </w:t>
      </w:r>
      <w:r>
        <w:rPr>
          <w:color w:val="1F2228"/>
          <w:sz w:val="28"/>
          <w:szCs w:val="28"/>
        </w:rPr>
        <w:t>«2170»</w:t>
      </w:r>
      <w:r>
        <w:rPr>
          <w:color w:val="1F2228"/>
          <w:spacing w:val="-11"/>
          <w:sz w:val="28"/>
          <w:szCs w:val="28"/>
        </w:rPr>
        <w:t xml:space="preserve"> </w:t>
      </w:r>
      <w:r>
        <w:rPr>
          <w:color w:val="1F2228"/>
          <w:sz w:val="28"/>
          <w:szCs w:val="28"/>
        </w:rPr>
        <w:t>заменить</w:t>
      </w:r>
      <w:r>
        <w:rPr>
          <w:color w:val="1F2228"/>
          <w:spacing w:val="-7"/>
          <w:sz w:val="28"/>
          <w:szCs w:val="28"/>
        </w:rPr>
        <w:t xml:space="preserve"> </w:t>
      </w:r>
      <w:r>
        <w:rPr>
          <w:color w:val="1F2228"/>
          <w:sz w:val="28"/>
          <w:szCs w:val="28"/>
        </w:rPr>
        <w:t>цифрами</w:t>
      </w:r>
      <w:r>
        <w:rPr>
          <w:color w:val="1F2228"/>
          <w:spacing w:val="-8"/>
          <w:sz w:val="28"/>
          <w:szCs w:val="28"/>
        </w:rPr>
        <w:t xml:space="preserve"> </w:t>
      </w:r>
      <w:r>
        <w:rPr>
          <w:color w:val="1F2228"/>
          <w:sz w:val="28"/>
          <w:szCs w:val="28"/>
        </w:rPr>
        <w:t>«2312»; в абзаце шестом подпункта 131.19 цифры «2312» заменить цифрами</w:t>
      </w:r>
    </w:p>
    <w:p w14:paraId="529EB664">
      <w:pPr>
        <w:pStyle w:val="4"/>
        <w:spacing w:before="4"/>
        <w:rPr>
          <w:sz w:val="28"/>
          <w:szCs w:val="28"/>
        </w:rPr>
      </w:pPr>
      <w:r>
        <w:rPr>
          <w:color w:val="1F2228"/>
          <w:sz w:val="28"/>
          <w:szCs w:val="28"/>
        </w:rPr>
        <w:t>«2516»;</w:t>
      </w:r>
      <w:r>
        <w:rPr>
          <w:color w:val="1F2228"/>
          <w:spacing w:val="-12"/>
          <w:sz w:val="28"/>
          <w:szCs w:val="28"/>
        </w:rPr>
        <w:t xml:space="preserve"> </w:t>
      </w:r>
      <w:r>
        <w:rPr>
          <w:color w:val="1F2228"/>
          <w:sz w:val="28"/>
          <w:szCs w:val="28"/>
        </w:rPr>
        <w:t>в</w:t>
      </w:r>
      <w:r>
        <w:rPr>
          <w:color w:val="1F2228"/>
          <w:spacing w:val="-11"/>
          <w:sz w:val="28"/>
          <w:szCs w:val="28"/>
        </w:rPr>
        <w:t xml:space="preserve"> </w:t>
      </w:r>
      <w:r>
        <w:rPr>
          <w:color w:val="1F2228"/>
          <w:sz w:val="28"/>
          <w:szCs w:val="28"/>
        </w:rPr>
        <w:t>подпункте</w:t>
      </w:r>
      <w:r>
        <w:rPr>
          <w:color w:val="1F2228"/>
          <w:spacing w:val="-9"/>
          <w:sz w:val="28"/>
          <w:szCs w:val="28"/>
        </w:rPr>
        <w:t xml:space="preserve"> </w:t>
      </w:r>
      <w:r>
        <w:rPr>
          <w:color w:val="1F2228"/>
          <w:spacing w:val="-2"/>
          <w:sz w:val="28"/>
          <w:szCs w:val="28"/>
        </w:rPr>
        <w:t>131.20.1:</w:t>
      </w:r>
    </w:p>
    <w:p w14:paraId="47B859CE">
      <w:pPr>
        <w:pStyle w:val="4"/>
        <w:rPr>
          <w:sz w:val="28"/>
          <w:szCs w:val="28"/>
        </w:rPr>
        <w:sectPr>
          <w:type w:val="continuous"/>
          <w:pgSz w:w="11920" w:h="16850"/>
          <w:pgMar w:top="980" w:right="425" w:bottom="280" w:left="992" w:header="720" w:footer="720" w:gutter="0"/>
          <w:cols w:space="720" w:num="1"/>
        </w:sectPr>
      </w:pPr>
    </w:p>
    <w:p w14:paraId="7665271D">
      <w:pPr>
        <w:spacing w:before="72"/>
        <w:ind w:left="282"/>
        <w:rPr>
          <w:sz w:val="28"/>
          <w:szCs w:val="28"/>
        </w:rPr>
      </w:pPr>
      <w:r>
        <w:rPr>
          <w:color w:val="1F2228"/>
          <w:spacing w:val="-5"/>
          <w:sz w:val="28"/>
          <w:szCs w:val="28"/>
        </w:rPr>
        <w:t>»;</w:t>
      </w:r>
    </w:p>
    <w:p w14:paraId="1CC3C76C">
      <w:pPr>
        <w:pStyle w:val="4"/>
        <w:spacing w:before="5" w:line="229" w:lineRule="exact"/>
        <w:rPr>
          <w:sz w:val="28"/>
          <w:szCs w:val="28"/>
        </w:rPr>
      </w:pPr>
      <w:r>
        <w:rPr>
          <w:color w:val="1F2228"/>
          <w:sz w:val="28"/>
          <w:szCs w:val="28"/>
        </w:rPr>
        <w:t>в</w:t>
      </w:r>
      <w:r>
        <w:rPr>
          <w:color w:val="1F2228"/>
          <w:spacing w:val="-8"/>
          <w:sz w:val="28"/>
          <w:szCs w:val="28"/>
        </w:rPr>
        <w:t xml:space="preserve"> </w:t>
      </w:r>
      <w:r>
        <w:rPr>
          <w:color w:val="1F2228"/>
          <w:sz w:val="28"/>
          <w:szCs w:val="28"/>
        </w:rPr>
        <w:t>пункте</w:t>
      </w:r>
      <w:r>
        <w:rPr>
          <w:color w:val="1F2228"/>
          <w:spacing w:val="-6"/>
          <w:sz w:val="28"/>
          <w:szCs w:val="28"/>
        </w:rPr>
        <w:t xml:space="preserve"> </w:t>
      </w:r>
      <w:r>
        <w:rPr>
          <w:color w:val="1F2228"/>
          <w:spacing w:val="-2"/>
          <w:sz w:val="28"/>
          <w:szCs w:val="28"/>
        </w:rPr>
        <w:t>131.20.2:</w:t>
      </w:r>
    </w:p>
    <w:p w14:paraId="60F32C82">
      <w:pPr>
        <w:pStyle w:val="8"/>
        <w:numPr>
          <w:ilvl w:val="0"/>
          <w:numId w:val="20"/>
        </w:numPr>
        <w:tabs>
          <w:tab w:val="left" w:pos="1001"/>
        </w:tabs>
        <w:spacing w:line="229" w:lineRule="exact"/>
        <w:ind w:left="1001" w:hanging="289"/>
        <w:rPr>
          <w:sz w:val="28"/>
          <w:szCs w:val="28"/>
        </w:rPr>
      </w:pPr>
      <w:r>
        <w:rPr>
          <w:sz w:val="28"/>
          <w:szCs w:val="28"/>
        </w:rPr>
        <w:t>в</w:t>
      </w:r>
      <w:r>
        <w:rPr>
          <w:spacing w:val="-7"/>
          <w:sz w:val="28"/>
          <w:szCs w:val="28"/>
        </w:rPr>
        <w:t xml:space="preserve"> </w:t>
      </w:r>
      <w:r>
        <w:rPr>
          <w:sz w:val="28"/>
          <w:szCs w:val="28"/>
        </w:rPr>
        <w:t>подпункте</w:t>
      </w:r>
      <w:r>
        <w:rPr>
          <w:spacing w:val="-5"/>
          <w:sz w:val="28"/>
          <w:szCs w:val="28"/>
        </w:rPr>
        <w:t xml:space="preserve"> </w:t>
      </w:r>
      <w:r>
        <w:rPr>
          <w:sz w:val="28"/>
          <w:szCs w:val="28"/>
        </w:rPr>
        <w:t>132.4</w:t>
      </w:r>
      <w:r>
        <w:rPr>
          <w:spacing w:val="-4"/>
          <w:sz w:val="28"/>
          <w:szCs w:val="28"/>
        </w:rPr>
        <w:t xml:space="preserve"> </w:t>
      </w:r>
      <w:r>
        <w:rPr>
          <w:sz w:val="28"/>
          <w:szCs w:val="28"/>
        </w:rPr>
        <w:t>пункта</w:t>
      </w:r>
      <w:r>
        <w:rPr>
          <w:spacing w:val="-5"/>
          <w:sz w:val="28"/>
          <w:szCs w:val="28"/>
        </w:rPr>
        <w:t xml:space="preserve"> </w:t>
      </w:r>
      <w:r>
        <w:rPr>
          <w:sz w:val="28"/>
          <w:szCs w:val="28"/>
        </w:rPr>
        <w:t>132</w:t>
      </w:r>
      <w:r>
        <w:rPr>
          <w:spacing w:val="-5"/>
          <w:sz w:val="28"/>
          <w:szCs w:val="28"/>
        </w:rPr>
        <w:t xml:space="preserve"> </w:t>
      </w:r>
      <w:r>
        <w:rPr>
          <w:sz w:val="28"/>
          <w:szCs w:val="28"/>
        </w:rPr>
        <w:t>слова</w:t>
      </w:r>
      <w:r>
        <w:rPr>
          <w:spacing w:val="-3"/>
          <w:sz w:val="28"/>
          <w:szCs w:val="28"/>
        </w:rPr>
        <w:t xml:space="preserve"> </w:t>
      </w:r>
      <w:r>
        <w:rPr>
          <w:sz w:val="28"/>
          <w:szCs w:val="28"/>
        </w:rPr>
        <w:t>«26</w:t>
      </w:r>
      <w:r>
        <w:rPr>
          <w:spacing w:val="-4"/>
          <w:sz w:val="28"/>
          <w:szCs w:val="28"/>
        </w:rPr>
        <w:t xml:space="preserve"> </w:t>
      </w:r>
      <w:r>
        <w:rPr>
          <w:sz w:val="28"/>
          <w:szCs w:val="28"/>
        </w:rPr>
        <w:t>мая.»</w:t>
      </w:r>
      <w:r>
        <w:rPr>
          <w:spacing w:val="-9"/>
          <w:sz w:val="28"/>
          <w:szCs w:val="28"/>
        </w:rPr>
        <w:t xml:space="preserve"> </w:t>
      </w:r>
      <w:r>
        <w:rPr>
          <w:sz w:val="28"/>
          <w:szCs w:val="28"/>
        </w:rPr>
        <w:t>заменить</w:t>
      </w:r>
      <w:r>
        <w:rPr>
          <w:spacing w:val="-5"/>
          <w:sz w:val="28"/>
          <w:szCs w:val="28"/>
        </w:rPr>
        <w:t xml:space="preserve"> </w:t>
      </w:r>
      <w:r>
        <w:rPr>
          <w:sz w:val="28"/>
          <w:szCs w:val="28"/>
        </w:rPr>
        <w:t>словами</w:t>
      </w:r>
      <w:r>
        <w:rPr>
          <w:spacing w:val="-5"/>
          <w:sz w:val="28"/>
          <w:szCs w:val="28"/>
        </w:rPr>
        <w:t xml:space="preserve"> </w:t>
      </w:r>
      <w:r>
        <w:rPr>
          <w:sz w:val="28"/>
          <w:szCs w:val="28"/>
        </w:rPr>
        <w:t>«не</w:t>
      </w:r>
      <w:r>
        <w:rPr>
          <w:spacing w:val="-5"/>
          <w:sz w:val="28"/>
          <w:szCs w:val="28"/>
        </w:rPr>
        <w:t xml:space="preserve"> </w:t>
      </w:r>
      <w:r>
        <w:rPr>
          <w:sz w:val="28"/>
          <w:szCs w:val="28"/>
        </w:rPr>
        <w:t>ранее</w:t>
      </w:r>
      <w:r>
        <w:rPr>
          <w:spacing w:val="-5"/>
          <w:sz w:val="28"/>
          <w:szCs w:val="28"/>
        </w:rPr>
        <w:t xml:space="preserve"> </w:t>
      </w:r>
      <w:r>
        <w:rPr>
          <w:sz w:val="28"/>
          <w:szCs w:val="28"/>
        </w:rPr>
        <w:t>26</w:t>
      </w:r>
      <w:r>
        <w:rPr>
          <w:spacing w:val="-5"/>
          <w:sz w:val="28"/>
          <w:szCs w:val="28"/>
        </w:rPr>
        <w:t xml:space="preserve"> </w:t>
      </w:r>
      <w:r>
        <w:rPr>
          <w:spacing w:val="-2"/>
          <w:sz w:val="28"/>
          <w:szCs w:val="28"/>
        </w:rPr>
        <w:t>мая.»;</w:t>
      </w:r>
    </w:p>
    <w:p w14:paraId="4BEAF044">
      <w:pPr>
        <w:pStyle w:val="4"/>
        <w:spacing w:before="1"/>
        <w:rPr>
          <w:sz w:val="28"/>
          <w:szCs w:val="28"/>
        </w:rPr>
      </w:pPr>
      <w:r>
        <w:rPr>
          <w:sz w:val="28"/>
          <w:szCs w:val="28"/>
        </w:rPr>
        <w:t>1.</w:t>
      </w:r>
      <w:r>
        <w:rPr>
          <w:spacing w:val="80"/>
          <w:sz w:val="28"/>
          <w:szCs w:val="28"/>
        </w:rPr>
        <w:t xml:space="preserve"> </w:t>
      </w:r>
      <w:r>
        <w:rPr>
          <w:sz w:val="28"/>
          <w:szCs w:val="28"/>
        </w:rPr>
        <w:t>В федеральной образовательной программе начального общего образования, утвержденной приказом Министерства</w:t>
      </w:r>
      <w:r>
        <w:rPr>
          <w:spacing w:val="-4"/>
          <w:sz w:val="28"/>
          <w:szCs w:val="28"/>
        </w:rPr>
        <w:t xml:space="preserve"> </w:t>
      </w:r>
      <w:r>
        <w:rPr>
          <w:sz w:val="28"/>
          <w:szCs w:val="28"/>
        </w:rPr>
        <w:t>просвещения</w:t>
      </w:r>
      <w:r>
        <w:rPr>
          <w:spacing w:val="-4"/>
          <w:sz w:val="28"/>
          <w:szCs w:val="28"/>
        </w:rPr>
        <w:t xml:space="preserve"> </w:t>
      </w:r>
      <w:r>
        <w:rPr>
          <w:sz w:val="28"/>
          <w:szCs w:val="28"/>
        </w:rPr>
        <w:t>Российской</w:t>
      </w:r>
      <w:r>
        <w:rPr>
          <w:spacing w:val="-4"/>
          <w:sz w:val="28"/>
          <w:szCs w:val="28"/>
        </w:rPr>
        <w:t xml:space="preserve"> </w:t>
      </w:r>
      <w:r>
        <w:rPr>
          <w:sz w:val="28"/>
          <w:szCs w:val="28"/>
        </w:rPr>
        <w:t>Федерации</w:t>
      </w:r>
      <w:r>
        <w:rPr>
          <w:spacing w:val="-4"/>
          <w:sz w:val="28"/>
          <w:szCs w:val="28"/>
        </w:rPr>
        <w:t xml:space="preserve"> </w:t>
      </w:r>
      <w:r>
        <w:rPr>
          <w:sz w:val="28"/>
          <w:szCs w:val="28"/>
        </w:rPr>
        <w:t>от</w:t>
      </w:r>
      <w:r>
        <w:rPr>
          <w:spacing w:val="-4"/>
          <w:sz w:val="28"/>
          <w:szCs w:val="28"/>
        </w:rPr>
        <w:t xml:space="preserve"> </w:t>
      </w:r>
      <w:r>
        <w:rPr>
          <w:sz w:val="28"/>
          <w:szCs w:val="28"/>
        </w:rPr>
        <w:t>18</w:t>
      </w:r>
      <w:r>
        <w:rPr>
          <w:spacing w:val="-2"/>
          <w:sz w:val="28"/>
          <w:szCs w:val="28"/>
        </w:rPr>
        <w:t xml:space="preserve"> </w:t>
      </w:r>
      <w:r>
        <w:rPr>
          <w:sz w:val="28"/>
          <w:szCs w:val="28"/>
        </w:rPr>
        <w:t>мая</w:t>
      </w:r>
      <w:r>
        <w:rPr>
          <w:spacing w:val="-4"/>
          <w:sz w:val="28"/>
          <w:szCs w:val="28"/>
        </w:rPr>
        <w:t xml:space="preserve"> </w:t>
      </w:r>
      <w:r>
        <w:rPr>
          <w:sz w:val="28"/>
          <w:szCs w:val="28"/>
        </w:rPr>
        <w:t>2023</w:t>
      </w:r>
      <w:r>
        <w:rPr>
          <w:spacing w:val="-2"/>
          <w:sz w:val="28"/>
          <w:szCs w:val="28"/>
        </w:rPr>
        <w:t xml:space="preserve"> </w:t>
      </w:r>
      <w:r>
        <w:rPr>
          <w:sz w:val="28"/>
          <w:szCs w:val="28"/>
        </w:rPr>
        <w:t>г.</w:t>
      </w:r>
      <w:r>
        <w:rPr>
          <w:spacing w:val="-3"/>
          <w:sz w:val="28"/>
          <w:szCs w:val="28"/>
        </w:rPr>
        <w:t xml:space="preserve"> </w:t>
      </w:r>
      <w:r>
        <w:rPr>
          <w:sz w:val="28"/>
          <w:szCs w:val="28"/>
        </w:rPr>
        <w:t>№</w:t>
      </w:r>
      <w:r>
        <w:rPr>
          <w:spacing w:val="-4"/>
          <w:sz w:val="28"/>
          <w:szCs w:val="28"/>
        </w:rPr>
        <w:t xml:space="preserve"> </w:t>
      </w:r>
      <w:r>
        <w:rPr>
          <w:sz w:val="28"/>
          <w:szCs w:val="28"/>
        </w:rPr>
        <w:t>372</w:t>
      </w:r>
      <w:r>
        <w:rPr>
          <w:spacing w:val="-2"/>
          <w:sz w:val="28"/>
          <w:szCs w:val="28"/>
        </w:rPr>
        <w:t xml:space="preserve"> </w:t>
      </w:r>
      <w:r>
        <w:rPr>
          <w:sz w:val="28"/>
          <w:szCs w:val="28"/>
        </w:rPr>
        <w:t>(зарегистрирован</w:t>
      </w:r>
      <w:r>
        <w:rPr>
          <w:spacing w:val="-4"/>
          <w:sz w:val="28"/>
          <w:szCs w:val="28"/>
        </w:rPr>
        <w:t xml:space="preserve"> </w:t>
      </w:r>
      <w:r>
        <w:rPr>
          <w:sz w:val="28"/>
          <w:szCs w:val="28"/>
        </w:rPr>
        <w:t>Министерством юстиции Российской Федерации 12 июля 2023 г., регистрационный № 74229), с изменениями, внесенными приказами Министерства просвещения Российской Федерации от 19 марта 2024 г. № 171 (зарегистрирован Министерством</w:t>
      </w:r>
      <w:r>
        <w:rPr>
          <w:spacing w:val="-1"/>
          <w:sz w:val="28"/>
          <w:szCs w:val="28"/>
        </w:rPr>
        <w:t xml:space="preserve"> </w:t>
      </w:r>
      <w:r>
        <w:rPr>
          <w:sz w:val="28"/>
          <w:szCs w:val="28"/>
        </w:rPr>
        <w:t>юстиции</w:t>
      </w:r>
      <w:r>
        <w:rPr>
          <w:spacing w:val="-3"/>
          <w:sz w:val="28"/>
          <w:szCs w:val="28"/>
        </w:rPr>
        <w:t xml:space="preserve"> </w:t>
      </w:r>
      <w:r>
        <w:rPr>
          <w:sz w:val="28"/>
          <w:szCs w:val="28"/>
        </w:rPr>
        <w:t>Российской</w:t>
      </w:r>
      <w:r>
        <w:rPr>
          <w:spacing w:val="-3"/>
          <w:sz w:val="28"/>
          <w:szCs w:val="28"/>
        </w:rPr>
        <w:t xml:space="preserve"> </w:t>
      </w:r>
      <w:r>
        <w:rPr>
          <w:sz w:val="28"/>
          <w:szCs w:val="28"/>
        </w:rPr>
        <w:t>Федерации</w:t>
      </w:r>
      <w:r>
        <w:rPr>
          <w:spacing w:val="-3"/>
          <w:sz w:val="28"/>
          <w:szCs w:val="28"/>
        </w:rPr>
        <w:t xml:space="preserve"> </w:t>
      </w:r>
      <w:r>
        <w:rPr>
          <w:sz w:val="28"/>
          <w:szCs w:val="28"/>
        </w:rPr>
        <w:t>11</w:t>
      </w:r>
      <w:r>
        <w:rPr>
          <w:spacing w:val="-1"/>
          <w:sz w:val="28"/>
          <w:szCs w:val="28"/>
        </w:rPr>
        <w:t xml:space="preserve"> </w:t>
      </w:r>
      <w:r>
        <w:rPr>
          <w:sz w:val="28"/>
          <w:szCs w:val="28"/>
        </w:rPr>
        <w:t>апреля</w:t>
      </w:r>
      <w:r>
        <w:rPr>
          <w:spacing w:val="-3"/>
          <w:sz w:val="28"/>
          <w:szCs w:val="28"/>
        </w:rPr>
        <w:t xml:space="preserve"> </w:t>
      </w:r>
      <w:r>
        <w:rPr>
          <w:sz w:val="28"/>
          <w:szCs w:val="28"/>
        </w:rPr>
        <w:t>2024</w:t>
      </w:r>
      <w:r>
        <w:rPr>
          <w:spacing w:val="-1"/>
          <w:sz w:val="28"/>
          <w:szCs w:val="28"/>
        </w:rPr>
        <w:t xml:space="preserve"> </w:t>
      </w:r>
      <w:r>
        <w:rPr>
          <w:sz w:val="28"/>
          <w:szCs w:val="28"/>
        </w:rPr>
        <w:t>г.,</w:t>
      </w:r>
      <w:r>
        <w:rPr>
          <w:spacing w:val="-1"/>
          <w:sz w:val="28"/>
          <w:szCs w:val="28"/>
        </w:rPr>
        <w:t xml:space="preserve"> </w:t>
      </w:r>
      <w:r>
        <w:rPr>
          <w:sz w:val="28"/>
          <w:szCs w:val="28"/>
        </w:rPr>
        <w:t>регистрационный</w:t>
      </w:r>
      <w:r>
        <w:rPr>
          <w:spacing w:val="-3"/>
          <w:sz w:val="28"/>
          <w:szCs w:val="28"/>
        </w:rPr>
        <w:t xml:space="preserve"> </w:t>
      </w:r>
      <w:r>
        <w:rPr>
          <w:sz w:val="28"/>
          <w:szCs w:val="28"/>
        </w:rPr>
        <w:t>№</w:t>
      </w:r>
      <w:r>
        <w:rPr>
          <w:spacing w:val="-3"/>
          <w:sz w:val="28"/>
          <w:szCs w:val="28"/>
        </w:rPr>
        <w:t xml:space="preserve"> </w:t>
      </w:r>
      <w:r>
        <w:rPr>
          <w:sz w:val="28"/>
          <w:szCs w:val="28"/>
        </w:rPr>
        <w:t>77830)</w:t>
      </w:r>
      <w:r>
        <w:rPr>
          <w:spacing w:val="-2"/>
          <w:sz w:val="28"/>
          <w:szCs w:val="28"/>
        </w:rPr>
        <w:t xml:space="preserve"> </w:t>
      </w:r>
      <w:r>
        <w:rPr>
          <w:sz w:val="28"/>
          <w:szCs w:val="28"/>
        </w:rPr>
        <w:t>и</w:t>
      </w:r>
      <w:r>
        <w:rPr>
          <w:spacing w:val="-3"/>
          <w:sz w:val="28"/>
          <w:szCs w:val="28"/>
        </w:rPr>
        <w:t xml:space="preserve"> </w:t>
      </w:r>
      <w:r>
        <w:rPr>
          <w:sz w:val="28"/>
          <w:szCs w:val="28"/>
        </w:rPr>
        <w:t>от</w:t>
      </w:r>
      <w:r>
        <w:rPr>
          <w:spacing w:val="-3"/>
          <w:sz w:val="28"/>
          <w:szCs w:val="28"/>
        </w:rPr>
        <w:t xml:space="preserve"> </w:t>
      </w:r>
      <w:r>
        <w:rPr>
          <w:sz w:val="28"/>
          <w:szCs w:val="28"/>
        </w:rPr>
        <w:t>9</w:t>
      </w:r>
      <w:r>
        <w:rPr>
          <w:spacing w:val="-3"/>
          <w:sz w:val="28"/>
          <w:szCs w:val="28"/>
        </w:rPr>
        <w:t xml:space="preserve"> </w:t>
      </w:r>
      <w:r>
        <w:rPr>
          <w:sz w:val="28"/>
          <w:szCs w:val="28"/>
        </w:rPr>
        <w:t>октября 2024 г. № 704 (зарегистрирован Министерством юстиции Российской Федерации 11 февраля 2025 г.,</w:t>
      </w:r>
    </w:p>
    <w:p w14:paraId="2D191782">
      <w:pPr>
        <w:pStyle w:val="4"/>
        <w:rPr>
          <w:sz w:val="28"/>
          <w:szCs w:val="28"/>
        </w:rPr>
      </w:pPr>
      <w:r>
        <w:rPr>
          <w:sz w:val="28"/>
          <w:szCs w:val="28"/>
        </w:rPr>
        <w:t>регистрационный</w:t>
      </w:r>
      <w:r>
        <w:rPr>
          <w:spacing w:val="-10"/>
          <w:sz w:val="28"/>
          <w:szCs w:val="28"/>
        </w:rPr>
        <w:t xml:space="preserve"> </w:t>
      </w:r>
      <w:r>
        <w:rPr>
          <w:sz w:val="28"/>
          <w:szCs w:val="28"/>
        </w:rPr>
        <w:t>№</w:t>
      </w:r>
      <w:r>
        <w:rPr>
          <w:spacing w:val="-12"/>
          <w:sz w:val="28"/>
          <w:szCs w:val="28"/>
        </w:rPr>
        <w:t xml:space="preserve"> </w:t>
      </w:r>
      <w:r>
        <w:rPr>
          <w:spacing w:val="-2"/>
          <w:sz w:val="28"/>
          <w:szCs w:val="28"/>
        </w:rPr>
        <w:t>81220):</w:t>
      </w:r>
    </w:p>
    <w:p w14:paraId="6391FEA2">
      <w:pPr>
        <w:pStyle w:val="8"/>
        <w:numPr>
          <w:ilvl w:val="0"/>
          <w:numId w:val="21"/>
        </w:numPr>
        <w:tabs>
          <w:tab w:val="left" w:pos="1001"/>
        </w:tabs>
        <w:spacing w:before="1" w:line="229" w:lineRule="exact"/>
        <w:ind w:left="1001" w:hanging="289"/>
        <w:rPr>
          <w:sz w:val="28"/>
          <w:szCs w:val="28"/>
        </w:rPr>
      </w:pPr>
      <w:r>
        <w:rPr>
          <w:sz w:val="28"/>
          <w:szCs w:val="28"/>
        </w:rPr>
        <w:t>пункт</w:t>
      </w:r>
      <w:r>
        <w:rPr>
          <w:spacing w:val="-7"/>
          <w:sz w:val="28"/>
          <w:szCs w:val="28"/>
        </w:rPr>
        <w:t xml:space="preserve"> </w:t>
      </w:r>
      <w:r>
        <w:rPr>
          <w:sz w:val="28"/>
          <w:szCs w:val="28"/>
        </w:rPr>
        <w:t>4</w:t>
      </w:r>
      <w:r>
        <w:rPr>
          <w:spacing w:val="-5"/>
          <w:sz w:val="28"/>
          <w:szCs w:val="28"/>
        </w:rPr>
        <w:t xml:space="preserve"> </w:t>
      </w:r>
      <w:r>
        <w:rPr>
          <w:sz w:val="28"/>
          <w:szCs w:val="28"/>
        </w:rPr>
        <w:t>дополнить</w:t>
      </w:r>
      <w:r>
        <w:rPr>
          <w:spacing w:val="-7"/>
          <w:sz w:val="28"/>
          <w:szCs w:val="28"/>
        </w:rPr>
        <w:t xml:space="preserve"> </w:t>
      </w:r>
      <w:r>
        <w:rPr>
          <w:sz w:val="28"/>
          <w:szCs w:val="28"/>
        </w:rPr>
        <w:t>словами</w:t>
      </w:r>
      <w:r>
        <w:rPr>
          <w:spacing w:val="-5"/>
          <w:sz w:val="28"/>
          <w:szCs w:val="28"/>
        </w:rPr>
        <w:t xml:space="preserve"> </w:t>
      </w:r>
      <w:r>
        <w:rPr>
          <w:sz w:val="28"/>
          <w:szCs w:val="28"/>
        </w:rPr>
        <w:t>«,</w:t>
      </w:r>
      <w:r>
        <w:rPr>
          <w:spacing w:val="-2"/>
          <w:sz w:val="28"/>
          <w:szCs w:val="28"/>
        </w:rPr>
        <w:t xml:space="preserve"> </w:t>
      </w:r>
      <w:r>
        <w:rPr>
          <w:sz w:val="28"/>
          <w:szCs w:val="28"/>
        </w:rPr>
        <w:t>«Труд</w:t>
      </w:r>
      <w:r>
        <w:rPr>
          <w:spacing w:val="-7"/>
          <w:sz w:val="28"/>
          <w:szCs w:val="28"/>
        </w:rPr>
        <w:t xml:space="preserve"> </w:t>
      </w:r>
      <w:r>
        <w:rPr>
          <w:spacing w:val="-2"/>
          <w:sz w:val="28"/>
          <w:szCs w:val="28"/>
        </w:rPr>
        <w:t>(технология)»»;</w:t>
      </w:r>
    </w:p>
    <w:p w14:paraId="2A75D992">
      <w:pPr>
        <w:pStyle w:val="8"/>
        <w:numPr>
          <w:ilvl w:val="0"/>
          <w:numId w:val="21"/>
        </w:numPr>
        <w:tabs>
          <w:tab w:val="left" w:pos="1001"/>
        </w:tabs>
        <w:spacing w:line="229" w:lineRule="exact"/>
        <w:ind w:left="1001" w:hanging="289"/>
        <w:rPr>
          <w:sz w:val="28"/>
          <w:szCs w:val="28"/>
        </w:rPr>
      </w:pPr>
      <w:r>
        <w:rPr>
          <w:sz w:val="28"/>
          <w:szCs w:val="28"/>
        </w:rPr>
        <w:t>в</w:t>
      </w:r>
      <w:r>
        <w:rPr>
          <w:spacing w:val="-7"/>
          <w:sz w:val="28"/>
          <w:szCs w:val="28"/>
        </w:rPr>
        <w:t xml:space="preserve"> </w:t>
      </w:r>
      <w:r>
        <w:rPr>
          <w:sz w:val="28"/>
          <w:szCs w:val="28"/>
        </w:rPr>
        <w:t>подпункте</w:t>
      </w:r>
      <w:r>
        <w:rPr>
          <w:spacing w:val="-7"/>
          <w:sz w:val="28"/>
          <w:szCs w:val="28"/>
        </w:rPr>
        <w:t xml:space="preserve"> </w:t>
      </w:r>
      <w:r>
        <w:rPr>
          <w:sz w:val="28"/>
          <w:szCs w:val="28"/>
        </w:rPr>
        <w:t>17.5</w:t>
      </w:r>
      <w:r>
        <w:rPr>
          <w:spacing w:val="-5"/>
          <w:sz w:val="28"/>
          <w:szCs w:val="28"/>
        </w:rPr>
        <w:t xml:space="preserve"> </w:t>
      </w:r>
      <w:r>
        <w:rPr>
          <w:sz w:val="28"/>
          <w:szCs w:val="28"/>
        </w:rPr>
        <w:t>пункта</w:t>
      </w:r>
      <w:r>
        <w:rPr>
          <w:spacing w:val="-6"/>
          <w:sz w:val="28"/>
          <w:szCs w:val="28"/>
        </w:rPr>
        <w:t xml:space="preserve"> </w:t>
      </w:r>
      <w:r>
        <w:rPr>
          <w:spacing w:val="-5"/>
          <w:sz w:val="28"/>
          <w:szCs w:val="28"/>
        </w:rPr>
        <w:t>17:</w:t>
      </w:r>
    </w:p>
    <w:p w14:paraId="5C5DBB98">
      <w:pPr>
        <w:pStyle w:val="4"/>
        <w:ind w:right="535"/>
        <w:rPr>
          <w:sz w:val="28"/>
          <w:szCs w:val="28"/>
        </w:rPr>
      </w:pPr>
      <w:r>
        <w:rPr>
          <w:sz w:val="28"/>
          <w:szCs w:val="28"/>
        </w:rPr>
        <w:t>слова</w:t>
      </w:r>
      <w:r>
        <w:rPr>
          <w:spacing w:val="-2"/>
          <w:sz w:val="28"/>
          <w:szCs w:val="28"/>
        </w:rPr>
        <w:t xml:space="preserve"> </w:t>
      </w:r>
      <w:r>
        <w:rPr>
          <w:sz w:val="28"/>
          <w:szCs w:val="28"/>
        </w:rPr>
        <w:t>«не</w:t>
      </w:r>
      <w:r>
        <w:rPr>
          <w:spacing w:val="-3"/>
          <w:sz w:val="28"/>
          <w:szCs w:val="28"/>
        </w:rPr>
        <w:t xml:space="preserve"> </w:t>
      </w:r>
      <w:r>
        <w:rPr>
          <w:sz w:val="28"/>
          <w:szCs w:val="28"/>
        </w:rPr>
        <w:t>может</w:t>
      </w:r>
      <w:r>
        <w:rPr>
          <w:spacing w:val="-4"/>
          <w:sz w:val="28"/>
          <w:szCs w:val="28"/>
        </w:rPr>
        <w:t xml:space="preserve"> </w:t>
      </w:r>
      <w:r>
        <w:rPr>
          <w:sz w:val="28"/>
          <w:szCs w:val="28"/>
        </w:rPr>
        <w:t>составлять</w:t>
      </w:r>
      <w:r>
        <w:rPr>
          <w:spacing w:val="-3"/>
          <w:sz w:val="28"/>
          <w:szCs w:val="28"/>
        </w:rPr>
        <w:t xml:space="preserve"> </w:t>
      </w:r>
      <w:r>
        <w:rPr>
          <w:sz w:val="28"/>
          <w:szCs w:val="28"/>
        </w:rPr>
        <w:t>менее</w:t>
      </w:r>
      <w:r>
        <w:rPr>
          <w:spacing w:val="-3"/>
          <w:sz w:val="28"/>
          <w:szCs w:val="28"/>
        </w:rPr>
        <w:t xml:space="preserve"> </w:t>
      </w:r>
      <w:r>
        <w:rPr>
          <w:sz w:val="28"/>
          <w:szCs w:val="28"/>
        </w:rPr>
        <w:t>2954</w:t>
      </w:r>
      <w:r>
        <w:rPr>
          <w:spacing w:val="-2"/>
          <w:sz w:val="28"/>
          <w:szCs w:val="28"/>
        </w:rPr>
        <w:t xml:space="preserve"> </w:t>
      </w:r>
      <w:r>
        <w:rPr>
          <w:sz w:val="28"/>
          <w:szCs w:val="28"/>
        </w:rPr>
        <w:t>академических</w:t>
      </w:r>
      <w:r>
        <w:rPr>
          <w:spacing w:val="-4"/>
          <w:sz w:val="28"/>
          <w:szCs w:val="28"/>
        </w:rPr>
        <w:t xml:space="preserve"> </w:t>
      </w:r>
      <w:r>
        <w:rPr>
          <w:sz w:val="28"/>
          <w:szCs w:val="28"/>
        </w:rPr>
        <w:t>часов</w:t>
      </w:r>
      <w:r>
        <w:rPr>
          <w:spacing w:val="-4"/>
          <w:sz w:val="28"/>
          <w:szCs w:val="28"/>
        </w:rPr>
        <w:t xml:space="preserve"> </w:t>
      </w:r>
      <w:r>
        <w:rPr>
          <w:sz w:val="28"/>
          <w:szCs w:val="28"/>
        </w:rPr>
        <w:t>и</w:t>
      </w:r>
      <w:r>
        <w:rPr>
          <w:spacing w:val="-4"/>
          <w:sz w:val="28"/>
          <w:szCs w:val="28"/>
        </w:rPr>
        <w:t xml:space="preserve"> </w:t>
      </w:r>
      <w:r>
        <w:rPr>
          <w:sz w:val="28"/>
          <w:szCs w:val="28"/>
        </w:rPr>
        <w:t>более</w:t>
      </w:r>
      <w:r>
        <w:rPr>
          <w:spacing w:val="-3"/>
          <w:sz w:val="28"/>
          <w:szCs w:val="28"/>
        </w:rPr>
        <w:t xml:space="preserve"> </w:t>
      </w:r>
      <w:r>
        <w:rPr>
          <w:sz w:val="28"/>
          <w:szCs w:val="28"/>
        </w:rPr>
        <w:t>3345</w:t>
      </w:r>
      <w:r>
        <w:rPr>
          <w:spacing w:val="-2"/>
          <w:sz w:val="28"/>
          <w:szCs w:val="28"/>
        </w:rPr>
        <w:t xml:space="preserve"> </w:t>
      </w:r>
      <w:r>
        <w:rPr>
          <w:sz w:val="28"/>
          <w:szCs w:val="28"/>
        </w:rPr>
        <w:t>академических</w:t>
      </w:r>
      <w:r>
        <w:rPr>
          <w:spacing w:val="-4"/>
          <w:sz w:val="28"/>
          <w:szCs w:val="28"/>
        </w:rPr>
        <w:t xml:space="preserve"> </w:t>
      </w:r>
      <w:r>
        <w:rPr>
          <w:sz w:val="28"/>
          <w:szCs w:val="28"/>
        </w:rPr>
        <w:t>часов»</w:t>
      </w:r>
      <w:r>
        <w:rPr>
          <w:spacing w:val="-7"/>
          <w:sz w:val="28"/>
          <w:szCs w:val="28"/>
        </w:rPr>
        <w:t xml:space="preserve"> </w:t>
      </w:r>
      <w:r>
        <w:rPr>
          <w:sz w:val="28"/>
          <w:szCs w:val="28"/>
        </w:rPr>
        <w:t>заменить словами «не может составлять менее 2966 академических часов и более 3305 академических часов»;</w:t>
      </w:r>
    </w:p>
    <w:p w14:paraId="51D6F2DF">
      <w:pPr>
        <w:pStyle w:val="8"/>
        <w:numPr>
          <w:ilvl w:val="0"/>
          <w:numId w:val="21"/>
        </w:numPr>
        <w:tabs>
          <w:tab w:val="left" w:pos="1001"/>
        </w:tabs>
        <w:spacing w:before="1"/>
        <w:ind w:left="1001" w:hanging="289"/>
        <w:rPr>
          <w:sz w:val="28"/>
          <w:szCs w:val="28"/>
        </w:rPr>
      </w:pPr>
      <w:r>
        <w:rPr>
          <w:sz w:val="28"/>
          <w:szCs w:val="28"/>
        </w:rPr>
        <w:t>дополнить</w:t>
      </w:r>
      <w:r>
        <w:rPr>
          <w:spacing w:val="-8"/>
          <w:sz w:val="28"/>
          <w:szCs w:val="28"/>
        </w:rPr>
        <w:t xml:space="preserve"> </w:t>
      </w:r>
      <w:r>
        <w:rPr>
          <w:sz w:val="28"/>
          <w:szCs w:val="28"/>
        </w:rPr>
        <w:t>подпункт</w:t>
      </w:r>
      <w:r>
        <w:rPr>
          <w:spacing w:val="-9"/>
          <w:sz w:val="28"/>
          <w:szCs w:val="28"/>
        </w:rPr>
        <w:t xml:space="preserve"> </w:t>
      </w:r>
      <w:r>
        <w:rPr>
          <w:sz w:val="28"/>
          <w:szCs w:val="28"/>
        </w:rPr>
        <w:t>19.7</w:t>
      </w:r>
      <w:r>
        <w:rPr>
          <w:spacing w:val="-6"/>
          <w:sz w:val="28"/>
          <w:szCs w:val="28"/>
        </w:rPr>
        <w:t xml:space="preserve"> </w:t>
      </w:r>
      <w:r>
        <w:rPr>
          <w:sz w:val="28"/>
          <w:szCs w:val="28"/>
        </w:rPr>
        <w:t>пункта</w:t>
      </w:r>
      <w:r>
        <w:rPr>
          <w:spacing w:val="-8"/>
          <w:sz w:val="28"/>
          <w:szCs w:val="28"/>
        </w:rPr>
        <w:t xml:space="preserve"> </w:t>
      </w:r>
      <w:r>
        <w:rPr>
          <w:sz w:val="28"/>
          <w:szCs w:val="28"/>
        </w:rPr>
        <w:t>19</w:t>
      </w:r>
      <w:r>
        <w:rPr>
          <w:spacing w:val="-7"/>
          <w:sz w:val="28"/>
          <w:szCs w:val="28"/>
        </w:rPr>
        <w:t xml:space="preserve"> </w:t>
      </w:r>
      <w:r>
        <w:rPr>
          <w:sz w:val="28"/>
          <w:szCs w:val="28"/>
        </w:rPr>
        <w:t>абзацем</w:t>
      </w:r>
      <w:r>
        <w:rPr>
          <w:spacing w:val="-7"/>
          <w:sz w:val="28"/>
          <w:szCs w:val="28"/>
        </w:rPr>
        <w:t xml:space="preserve"> </w:t>
      </w:r>
      <w:r>
        <w:rPr>
          <w:sz w:val="28"/>
          <w:szCs w:val="28"/>
        </w:rPr>
        <w:t>следующего</w:t>
      </w:r>
      <w:r>
        <w:rPr>
          <w:spacing w:val="-6"/>
          <w:sz w:val="28"/>
          <w:szCs w:val="28"/>
        </w:rPr>
        <w:t xml:space="preserve"> </w:t>
      </w:r>
      <w:r>
        <w:rPr>
          <w:spacing w:val="-2"/>
          <w:sz w:val="28"/>
          <w:szCs w:val="28"/>
        </w:rPr>
        <w:t>содержания:</w:t>
      </w:r>
    </w:p>
    <w:p w14:paraId="6C70E00A">
      <w:pPr>
        <w:pStyle w:val="4"/>
        <w:ind w:right="418"/>
        <w:jc w:val="both"/>
        <w:rPr>
          <w:sz w:val="28"/>
          <w:szCs w:val="28"/>
        </w:rPr>
      </w:pPr>
      <w:r>
        <w:rPr>
          <w:sz w:val="28"/>
          <w:szCs w:val="28"/>
        </w:rPr>
        <w:t>«Длительность</w:t>
      </w:r>
      <w:r>
        <w:rPr>
          <w:spacing w:val="-1"/>
          <w:sz w:val="28"/>
          <w:szCs w:val="28"/>
        </w:rPr>
        <w:t xml:space="preserve"> </w:t>
      </w:r>
      <w:r>
        <w:rPr>
          <w:sz w:val="28"/>
          <w:szCs w:val="28"/>
        </w:rPr>
        <w:t>практической</w:t>
      </w:r>
      <w:r>
        <w:rPr>
          <w:spacing w:val="-4"/>
          <w:sz w:val="28"/>
          <w:szCs w:val="28"/>
        </w:rPr>
        <w:t xml:space="preserve"> </w:t>
      </w:r>
      <w:r>
        <w:rPr>
          <w:sz w:val="28"/>
          <w:szCs w:val="28"/>
        </w:rPr>
        <w:t>работы,</w:t>
      </w:r>
      <w:r>
        <w:rPr>
          <w:spacing w:val="-2"/>
          <w:sz w:val="28"/>
          <w:szCs w:val="28"/>
        </w:rPr>
        <w:t xml:space="preserve"> </w:t>
      </w:r>
      <w:r>
        <w:rPr>
          <w:sz w:val="28"/>
          <w:szCs w:val="28"/>
        </w:rPr>
        <w:t>являющейся</w:t>
      </w:r>
      <w:r>
        <w:rPr>
          <w:spacing w:val="-4"/>
          <w:sz w:val="28"/>
          <w:szCs w:val="28"/>
        </w:rPr>
        <w:t xml:space="preserve"> </w:t>
      </w:r>
      <w:r>
        <w:rPr>
          <w:sz w:val="28"/>
          <w:szCs w:val="28"/>
        </w:rPr>
        <w:t>формой</w:t>
      </w:r>
      <w:r>
        <w:rPr>
          <w:spacing w:val="-4"/>
          <w:sz w:val="28"/>
          <w:szCs w:val="28"/>
        </w:rPr>
        <w:t xml:space="preserve"> </w:t>
      </w:r>
      <w:r>
        <w:rPr>
          <w:sz w:val="28"/>
          <w:szCs w:val="28"/>
        </w:rPr>
        <w:t>организации</w:t>
      </w:r>
      <w:r>
        <w:rPr>
          <w:spacing w:val="-2"/>
          <w:sz w:val="28"/>
          <w:szCs w:val="28"/>
        </w:rPr>
        <w:t xml:space="preserve"> </w:t>
      </w:r>
      <w:r>
        <w:rPr>
          <w:sz w:val="28"/>
          <w:szCs w:val="28"/>
        </w:rPr>
        <w:t>учебного</w:t>
      </w:r>
      <w:r>
        <w:rPr>
          <w:spacing w:val="-2"/>
          <w:sz w:val="28"/>
          <w:szCs w:val="28"/>
        </w:rPr>
        <w:t xml:space="preserve"> </w:t>
      </w:r>
      <w:r>
        <w:rPr>
          <w:sz w:val="28"/>
          <w:szCs w:val="28"/>
        </w:rPr>
        <w:t>процесса,</w:t>
      </w:r>
      <w:r>
        <w:rPr>
          <w:spacing w:val="-3"/>
          <w:sz w:val="28"/>
          <w:szCs w:val="28"/>
        </w:rPr>
        <w:t xml:space="preserve"> </w:t>
      </w:r>
      <w:r>
        <w:rPr>
          <w:sz w:val="28"/>
          <w:szCs w:val="28"/>
        </w:rPr>
        <w:t>направленной</w:t>
      </w:r>
      <w:r>
        <w:rPr>
          <w:spacing w:val="-2"/>
          <w:sz w:val="28"/>
          <w:szCs w:val="28"/>
        </w:rPr>
        <w:t xml:space="preserve"> </w:t>
      </w:r>
      <w:r>
        <w:rPr>
          <w:sz w:val="28"/>
          <w:szCs w:val="28"/>
        </w:rPr>
        <w:t>на выработку</w:t>
      </w:r>
      <w:r>
        <w:rPr>
          <w:spacing w:val="-4"/>
          <w:sz w:val="28"/>
          <w:szCs w:val="28"/>
        </w:rPr>
        <w:t xml:space="preserve"> </w:t>
      </w:r>
      <w:r>
        <w:rPr>
          <w:sz w:val="28"/>
          <w:szCs w:val="28"/>
        </w:rPr>
        <w:t>у</w:t>
      </w:r>
      <w:r>
        <w:rPr>
          <w:spacing w:val="-4"/>
          <w:sz w:val="28"/>
          <w:szCs w:val="28"/>
        </w:rPr>
        <w:t xml:space="preserve"> </w:t>
      </w:r>
      <w:r>
        <w:rPr>
          <w:sz w:val="28"/>
          <w:szCs w:val="28"/>
        </w:rPr>
        <w:t>обучающихся</w:t>
      </w:r>
      <w:r>
        <w:rPr>
          <w:spacing w:val="-4"/>
          <w:sz w:val="28"/>
          <w:szCs w:val="28"/>
        </w:rPr>
        <w:t xml:space="preserve"> </w:t>
      </w:r>
      <w:r>
        <w:rPr>
          <w:sz w:val="28"/>
          <w:szCs w:val="28"/>
        </w:rPr>
        <w:t>практических</w:t>
      </w:r>
      <w:r>
        <w:rPr>
          <w:spacing w:val="-2"/>
          <w:sz w:val="28"/>
          <w:szCs w:val="28"/>
        </w:rPr>
        <w:t xml:space="preserve"> </w:t>
      </w:r>
      <w:r>
        <w:rPr>
          <w:sz w:val="28"/>
          <w:szCs w:val="28"/>
        </w:rPr>
        <w:t>умений,</w:t>
      </w:r>
      <w:r>
        <w:rPr>
          <w:spacing w:val="-3"/>
          <w:sz w:val="28"/>
          <w:szCs w:val="28"/>
        </w:rPr>
        <w:t xml:space="preserve"> </w:t>
      </w:r>
      <w:r>
        <w:rPr>
          <w:sz w:val="28"/>
          <w:szCs w:val="28"/>
        </w:rPr>
        <w:t>включая</w:t>
      </w:r>
      <w:r>
        <w:rPr>
          <w:spacing w:val="-4"/>
          <w:sz w:val="28"/>
          <w:szCs w:val="28"/>
        </w:rPr>
        <w:t xml:space="preserve"> </w:t>
      </w:r>
      <w:r>
        <w:rPr>
          <w:sz w:val="28"/>
          <w:szCs w:val="28"/>
        </w:rPr>
        <w:t>лабораторные,</w:t>
      </w:r>
      <w:r>
        <w:rPr>
          <w:spacing w:val="-3"/>
          <w:sz w:val="28"/>
          <w:szCs w:val="28"/>
        </w:rPr>
        <w:t xml:space="preserve"> </w:t>
      </w:r>
      <w:r>
        <w:rPr>
          <w:sz w:val="28"/>
          <w:szCs w:val="28"/>
        </w:rPr>
        <w:t>интерактивные</w:t>
      </w:r>
      <w:r>
        <w:rPr>
          <w:spacing w:val="-3"/>
          <w:sz w:val="28"/>
          <w:szCs w:val="28"/>
        </w:rPr>
        <w:t xml:space="preserve"> </w:t>
      </w:r>
      <w:r>
        <w:rPr>
          <w:sz w:val="28"/>
          <w:szCs w:val="28"/>
        </w:rPr>
        <w:t>и</w:t>
      </w:r>
      <w:r>
        <w:rPr>
          <w:spacing w:val="-2"/>
          <w:sz w:val="28"/>
          <w:szCs w:val="28"/>
        </w:rPr>
        <w:t xml:space="preserve"> </w:t>
      </w:r>
      <w:r>
        <w:rPr>
          <w:sz w:val="28"/>
          <w:szCs w:val="28"/>
        </w:rPr>
        <w:t>иные</w:t>
      </w:r>
      <w:r>
        <w:rPr>
          <w:spacing w:val="-3"/>
          <w:sz w:val="28"/>
          <w:szCs w:val="28"/>
        </w:rPr>
        <w:t xml:space="preserve"> </w:t>
      </w:r>
      <w:r>
        <w:rPr>
          <w:sz w:val="28"/>
          <w:szCs w:val="28"/>
        </w:rPr>
        <w:t>работы и</w:t>
      </w:r>
      <w:r>
        <w:rPr>
          <w:spacing w:val="-4"/>
          <w:sz w:val="28"/>
          <w:szCs w:val="28"/>
        </w:rPr>
        <w:t xml:space="preserve"> </w:t>
      </w:r>
      <w:r>
        <w:rPr>
          <w:sz w:val="28"/>
          <w:szCs w:val="28"/>
        </w:rPr>
        <w:t>не являющейся формой контроля, составляет один урок (не более чем 45 минут).»;</w:t>
      </w:r>
    </w:p>
    <w:p w14:paraId="14BFFD71">
      <w:pPr>
        <w:pStyle w:val="8"/>
        <w:numPr>
          <w:ilvl w:val="0"/>
          <w:numId w:val="21"/>
        </w:numPr>
        <w:tabs>
          <w:tab w:val="left" w:pos="1001"/>
        </w:tabs>
        <w:spacing w:line="229" w:lineRule="exact"/>
        <w:ind w:left="1001" w:hanging="289"/>
        <w:jc w:val="both"/>
        <w:rPr>
          <w:sz w:val="28"/>
          <w:szCs w:val="28"/>
        </w:rPr>
      </w:pPr>
      <w:r>
        <w:rPr>
          <w:sz w:val="28"/>
          <w:szCs w:val="28"/>
        </w:rPr>
        <w:t>в</w:t>
      </w:r>
      <w:r>
        <w:rPr>
          <w:spacing w:val="-6"/>
          <w:sz w:val="28"/>
          <w:szCs w:val="28"/>
        </w:rPr>
        <w:t xml:space="preserve"> </w:t>
      </w:r>
      <w:r>
        <w:rPr>
          <w:sz w:val="28"/>
          <w:szCs w:val="28"/>
        </w:rPr>
        <w:t>пункте</w:t>
      </w:r>
      <w:r>
        <w:rPr>
          <w:spacing w:val="-4"/>
          <w:sz w:val="28"/>
          <w:szCs w:val="28"/>
        </w:rPr>
        <w:t xml:space="preserve"> </w:t>
      </w:r>
      <w:r>
        <w:rPr>
          <w:spacing w:val="-5"/>
          <w:sz w:val="28"/>
          <w:szCs w:val="28"/>
        </w:rPr>
        <w:t>20:</w:t>
      </w:r>
    </w:p>
    <w:p w14:paraId="016F6A9E">
      <w:pPr>
        <w:pStyle w:val="4"/>
        <w:spacing w:before="1"/>
        <w:rPr>
          <w:sz w:val="28"/>
          <w:szCs w:val="28"/>
        </w:rPr>
      </w:pPr>
      <w:r>
        <w:rPr>
          <w:sz w:val="28"/>
          <w:szCs w:val="28"/>
        </w:rPr>
        <w:t>подпункт</w:t>
      </w:r>
      <w:r>
        <w:rPr>
          <w:spacing w:val="-10"/>
          <w:sz w:val="28"/>
          <w:szCs w:val="28"/>
        </w:rPr>
        <w:t xml:space="preserve"> </w:t>
      </w:r>
      <w:r>
        <w:rPr>
          <w:sz w:val="28"/>
          <w:szCs w:val="28"/>
        </w:rPr>
        <w:t>20.5.14</w:t>
      </w:r>
      <w:r>
        <w:rPr>
          <w:spacing w:val="-8"/>
          <w:sz w:val="28"/>
          <w:szCs w:val="28"/>
        </w:rPr>
        <w:t xml:space="preserve"> </w:t>
      </w:r>
      <w:r>
        <w:rPr>
          <w:sz w:val="28"/>
          <w:szCs w:val="28"/>
        </w:rPr>
        <w:t>дополнить</w:t>
      </w:r>
      <w:r>
        <w:rPr>
          <w:spacing w:val="-8"/>
          <w:sz w:val="28"/>
          <w:szCs w:val="28"/>
        </w:rPr>
        <w:t xml:space="preserve"> </w:t>
      </w:r>
      <w:r>
        <w:rPr>
          <w:sz w:val="28"/>
          <w:szCs w:val="28"/>
        </w:rPr>
        <w:t>абзацем</w:t>
      </w:r>
      <w:r>
        <w:rPr>
          <w:spacing w:val="-8"/>
          <w:sz w:val="28"/>
          <w:szCs w:val="28"/>
        </w:rPr>
        <w:t xml:space="preserve"> </w:t>
      </w:r>
      <w:r>
        <w:rPr>
          <w:sz w:val="28"/>
          <w:szCs w:val="28"/>
        </w:rPr>
        <w:t>следующего</w:t>
      </w:r>
      <w:r>
        <w:rPr>
          <w:spacing w:val="-8"/>
          <w:sz w:val="28"/>
          <w:szCs w:val="28"/>
        </w:rPr>
        <w:t xml:space="preserve"> </w:t>
      </w:r>
      <w:r>
        <w:rPr>
          <w:spacing w:val="-2"/>
          <w:sz w:val="28"/>
          <w:szCs w:val="28"/>
        </w:rPr>
        <w:t>содержания:</w:t>
      </w:r>
    </w:p>
    <w:p w14:paraId="18001A5F">
      <w:pPr>
        <w:pStyle w:val="4"/>
        <w:ind w:right="225"/>
        <w:rPr>
          <w:sz w:val="28"/>
          <w:szCs w:val="28"/>
        </w:rPr>
      </w:pPr>
      <w:r>
        <w:rPr>
          <w:sz w:val="28"/>
          <w:szCs w:val="28"/>
        </w:rPr>
        <w:t>«Общее число часов, рекомендованных для изучения русского языка, в 1 классе может быть сокращено (не более</w:t>
      </w:r>
      <w:r>
        <w:rPr>
          <w:spacing w:val="-3"/>
          <w:sz w:val="28"/>
          <w:szCs w:val="28"/>
        </w:rPr>
        <w:t xml:space="preserve"> </w:t>
      </w:r>
      <w:r>
        <w:rPr>
          <w:sz w:val="28"/>
          <w:szCs w:val="28"/>
        </w:rPr>
        <w:t>чем</w:t>
      </w:r>
      <w:r>
        <w:rPr>
          <w:spacing w:val="-2"/>
          <w:sz w:val="28"/>
          <w:szCs w:val="28"/>
        </w:rPr>
        <w:t xml:space="preserve"> </w:t>
      </w:r>
      <w:r>
        <w:rPr>
          <w:sz w:val="28"/>
          <w:szCs w:val="28"/>
        </w:rPr>
        <w:t>на</w:t>
      </w:r>
      <w:r>
        <w:rPr>
          <w:spacing w:val="-3"/>
          <w:sz w:val="28"/>
          <w:szCs w:val="28"/>
        </w:rPr>
        <w:t xml:space="preserve"> </w:t>
      </w:r>
      <w:r>
        <w:rPr>
          <w:sz w:val="28"/>
          <w:szCs w:val="28"/>
        </w:rPr>
        <w:t>6%)</w:t>
      </w:r>
      <w:r>
        <w:rPr>
          <w:spacing w:val="-3"/>
          <w:sz w:val="28"/>
          <w:szCs w:val="28"/>
        </w:rPr>
        <w:t xml:space="preserve"> </w:t>
      </w:r>
      <w:r>
        <w:rPr>
          <w:sz w:val="28"/>
          <w:szCs w:val="28"/>
        </w:rPr>
        <w:t>в</w:t>
      </w:r>
      <w:r>
        <w:rPr>
          <w:spacing w:val="-4"/>
          <w:sz w:val="28"/>
          <w:szCs w:val="28"/>
        </w:rPr>
        <w:t xml:space="preserve"> </w:t>
      </w:r>
      <w:r>
        <w:rPr>
          <w:sz w:val="28"/>
          <w:szCs w:val="28"/>
        </w:rPr>
        <w:t>целях</w:t>
      </w:r>
      <w:r>
        <w:rPr>
          <w:spacing w:val="-2"/>
          <w:sz w:val="28"/>
          <w:szCs w:val="28"/>
        </w:rPr>
        <w:t xml:space="preserve"> </w:t>
      </w:r>
      <w:r>
        <w:rPr>
          <w:sz w:val="28"/>
          <w:szCs w:val="28"/>
        </w:rPr>
        <w:t>исполнения</w:t>
      </w:r>
      <w:r>
        <w:rPr>
          <w:spacing w:val="-4"/>
          <w:sz w:val="28"/>
          <w:szCs w:val="28"/>
        </w:rPr>
        <w:t xml:space="preserve"> </w:t>
      </w:r>
      <w:r>
        <w:rPr>
          <w:sz w:val="28"/>
          <w:szCs w:val="28"/>
        </w:rPr>
        <w:t>Санитарно-эпидемиологических</w:t>
      </w:r>
      <w:r>
        <w:rPr>
          <w:spacing w:val="-4"/>
          <w:sz w:val="28"/>
          <w:szCs w:val="28"/>
        </w:rPr>
        <w:t xml:space="preserve"> </w:t>
      </w:r>
      <w:r>
        <w:rPr>
          <w:sz w:val="28"/>
          <w:szCs w:val="28"/>
        </w:rPr>
        <w:t>требований</w:t>
      </w:r>
      <w:r>
        <w:rPr>
          <w:spacing w:val="-2"/>
          <w:sz w:val="28"/>
          <w:szCs w:val="28"/>
        </w:rPr>
        <w:t xml:space="preserve"> </w:t>
      </w:r>
      <w:r>
        <w:rPr>
          <w:sz w:val="28"/>
          <w:szCs w:val="28"/>
        </w:rPr>
        <w:t>в</w:t>
      </w:r>
      <w:r>
        <w:rPr>
          <w:spacing w:val="-4"/>
          <w:sz w:val="28"/>
          <w:szCs w:val="28"/>
        </w:rPr>
        <w:t xml:space="preserve"> </w:t>
      </w:r>
      <w:r>
        <w:rPr>
          <w:sz w:val="28"/>
          <w:szCs w:val="28"/>
        </w:rPr>
        <w:t>части</w:t>
      </w:r>
      <w:r>
        <w:rPr>
          <w:spacing w:val="-4"/>
          <w:sz w:val="28"/>
          <w:szCs w:val="28"/>
        </w:rPr>
        <w:t xml:space="preserve"> </w:t>
      </w:r>
      <w:r>
        <w:rPr>
          <w:sz w:val="28"/>
          <w:szCs w:val="28"/>
        </w:rPr>
        <w:t>обучения</w:t>
      </w:r>
      <w:r>
        <w:rPr>
          <w:spacing w:val="-1"/>
          <w:sz w:val="28"/>
          <w:szCs w:val="28"/>
        </w:rPr>
        <w:t xml:space="preserve"> </w:t>
      </w:r>
      <w:r>
        <w:rPr>
          <w:sz w:val="28"/>
          <w:szCs w:val="28"/>
        </w:rPr>
        <w:t>по</w:t>
      </w:r>
      <w:r>
        <w:rPr>
          <w:spacing w:val="-2"/>
          <w:sz w:val="28"/>
          <w:szCs w:val="28"/>
        </w:rPr>
        <w:t xml:space="preserve"> </w:t>
      </w:r>
      <w:r>
        <w:rPr>
          <w:sz w:val="28"/>
          <w:szCs w:val="28"/>
        </w:rPr>
        <w:t>3</w:t>
      </w:r>
      <w:r>
        <w:rPr>
          <w:spacing w:val="-2"/>
          <w:sz w:val="28"/>
          <w:szCs w:val="28"/>
        </w:rPr>
        <w:t xml:space="preserve"> </w:t>
      </w:r>
      <w:r>
        <w:rPr>
          <w:sz w:val="28"/>
          <w:szCs w:val="28"/>
        </w:rPr>
        <w:t>урока в день в сентябре и октябре.»;</w:t>
      </w:r>
    </w:p>
    <w:p w14:paraId="7EE380F1">
      <w:pPr>
        <w:pStyle w:val="4"/>
        <w:rPr>
          <w:sz w:val="28"/>
          <w:szCs w:val="28"/>
        </w:rPr>
      </w:pPr>
      <w:r>
        <w:rPr>
          <w:sz w:val="28"/>
          <w:szCs w:val="28"/>
        </w:rPr>
        <w:t>в</w:t>
      </w:r>
      <w:r>
        <w:rPr>
          <w:spacing w:val="-4"/>
          <w:sz w:val="28"/>
          <w:szCs w:val="28"/>
        </w:rPr>
        <w:t xml:space="preserve"> </w:t>
      </w:r>
      <w:r>
        <w:rPr>
          <w:sz w:val="28"/>
          <w:szCs w:val="28"/>
        </w:rPr>
        <w:t>абзаце</w:t>
      </w:r>
      <w:r>
        <w:rPr>
          <w:spacing w:val="-3"/>
          <w:sz w:val="28"/>
          <w:szCs w:val="28"/>
        </w:rPr>
        <w:t xml:space="preserve"> </w:t>
      </w:r>
      <w:r>
        <w:rPr>
          <w:sz w:val="28"/>
          <w:szCs w:val="28"/>
        </w:rPr>
        <w:t>тридцать</w:t>
      </w:r>
      <w:r>
        <w:rPr>
          <w:spacing w:val="-3"/>
          <w:sz w:val="28"/>
          <w:szCs w:val="28"/>
        </w:rPr>
        <w:t xml:space="preserve"> </w:t>
      </w:r>
      <w:r>
        <w:rPr>
          <w:sz w:val="28"/>
          <w:szCs w:val="28"/>
        </w:rPr>
        <w:t>шестом</w:t>
      </w:r>
      <w:r>
        <w:rPr>
          <w:spacing w:val="-2"/>
          <w:sz w:val="28"/>
          <w:szCs w:val="28"/>
        </w:rPr>
        <w:t xml:space="preserve"> </w:t>
      </w:r>
      <w:r>
        <w:rPr>
          <w:sz w:val="28"/>
          <w:szCs w:val="28"/>
        </w:rPr>
        <w:t>подпункта</w:t>
      </w:r>
      <w:r>
        <w:rPr>
          <w:spacing w:val="-3"/>
          <w:sz w:val="28"/>
          <w:szCs w:val="28"/>
        </w:rPr>
        <w:t xml:space="preserve"> </w:t>
      </w:r>
      <w:r>
        <w:rPr>
          <w:sz w:val="28"/>
          <w:szCs w:val="28"/>
        </w:rPr>
        <w:t>20.10.6</w:t>
      </w:r>
      <w:r>
        <w:rPr>
          <w:spacing w:val="-2"/>
          <w:sz w:val="28"/>
          <w:szCs w:val="28"/>
        </w:rPr>
        <w:t xml:space="preserve"> </w:t>
      </w:r>
      <w:r>
        <w:rPr>
          <w:sz w:val="28"/>
          <w:szCs w:val="28"/>
        </w:rPr>
        <w:t>слова</w:t>
      </w:r>
      <w:r>
        <w:rPr>
          <w:spacing w:val="-2"/>
          <w:sz w:val="28"/>
          <w:szCs w:val="28"/>
        </w:rPr>
        <w:t xml:space="preserve"> </w:t>
      </w:r>
      <w:r>
        <w:rPr>
          <w:sz w:val="28"/>
          <w:szCs w:val="28"/>
        </w:rPr>
        <w:t>«,</w:t>
      </w:r>
      <w:r>
        <w:rPr>
          <w:spacing w:val="-2"/>
          <w:sz w:val="28"/>
          <w:szCs w:val="28"/>
        </w:rPr>
        <w:t xml:space="preserve"> </w:t>
      </w:r>
      <w:r>
        <w:rPr>
          <w:sz w:val="28"/>
          <w:szCs w:val="28"/>
        </w:rPr>
        <w:t>утверждаемый</w:t>
      </w:r>
      <w:r>
        <w:rPr>
          <w:spacing w:val="-4"/>
          <w:sz w:val="28"/>
          <w:szCs w:val="28"/>
        </w:rPr>
        <w:t xml:space="preserve"> </w:t>
      </w:r>
      <w:r>
        <w:rPr>
          <w:sz w:val="28"/>
          <w:szCs w:val="28"/>
        </w:rPr>
        <w:t>Министерством</w:t>
      </w:r>
      <w:r>
        <w:rPr>
          <w:spacing w:val="-2"/>
          <w:sz w:val="28"/>
          <w:szCs w:val="28"/>
        </w:rPr>
        <w:t xml:space="preserve"> </w:t>
      </w:r>
      <w:r>
        <w:rPr>
          <w:sz w:val="28"/>
          <w:szCs w:val="28"/>
        </w:rPr>
        <w:t>просвещения</w:t>
      </w:r>
      <w:r>
        <w:rPr>
          <w:spacing w:val="-4"/>
          <w:sz w:val="28"/>
          <w:szCs w:val="28"/>
        </w:rPr>
        <w:t xml:space="preserve"> </w:t>
      </w:r>
      <w:r>
        <w:rPr>
          <w:sz w:val="28"/>
          <w:szCs w:val="28"/>
        </w:rPr>
        <w:t>Российской Федерации в соответствии с частью 8.1 статьи 18 Федерального закона от 29 декабря 2012 г.</w:t>
      </w:r>
    </w:p>
    <w:p w14:paraId="1D6D06DC">
      <w:pPr>
        <w:pStyle w:val="4"/>
        <w:rPr>
          <w:sz w:val="28"/>
          <w:szCs w:val="28"/>
        </w:rPr>
      </w:pPr>
      <w:r>
        <w:rPr>
          <w:sz w:val="28"/>
          <w:szCs w:val="28"/>
        </w:rPr>
        <w:t>№</w:t>
      </w:r>
      <w:r>
        <w:rPr>
          <w:spacing w:val="-4"/>
          <w:sz w:val="28"/>
          <w:szCs w:val="28"/>
        </w:rPr>
        <w:t xml:space="preserve"> </w:t>
      </w:r>
      <w:r>
        <w:rPr>
          <w:sz w:val="28"/>
          <w:szCs w:val="28"/>
        </w:rPr>
        <w:t>273-ФЗ «Об</w:t>
      </w:r>
      <w:r>
        <w:rPr>
          <w:spacing w:val="-4"/>
          <w:sz w:val="28"/>
          <w:szCs w:val="28"/>
        </w:rPr>
        <w:t xml:space="preserve"> </w:t>
      </w:r>
      <w:r>
        <w:rPr>
          <w:sz w:val="28"/>
          <w:szCs w:val="28"/>
        </w:rPr>
        <w:t>образовании</w:t>
      </w:r>
      <w:r>
        <w:rPr>
          <w:spacing w:val="-2"/>
          <w:sz w:val="28"/>
          <w:szCs w:val="28"/>
        </w:rPr>
        <w:t xml:space="preserve"> </w:t>
      </w:r>
      <w:r>
        <w:rPr>
          <w:sz w:val="28"/>
          <w:szCs w:val="28"/>
        </w:rPr>
        <w:t>в</w:t>
      </w:r>
      <w:r>
        <w:rPr>
          <w:spacing w:val="-4"/>
          <w:sz w:val="28"/>
          <w:szCs w:val="28"/>
        </w:rPr>
        <w:t xml:space="preserve"> </w:t>
      </w:r>
      <w:r>
        <w:rPr>
          <w:sz w:val="28"/>
          <w:szCs w:val="28"/>
        </w:rPr>
        <w:t>Российской</w:t>
      </w:r>
      <w:r>
        <w:rPr>
          <w:spacing w:val="-4"/>
          <w:sz w:val="28"/>
          <w:szCs w:val="28"/>
        </w:rPr>
        <w:t xml:space="preserve"> </w:t>
      </w:r>
      <w:r>
        <w:rPr>
          <w:sz w:val="28"/>
          <w:szCs w:val="28"/>
        </w:rPr>
        <w:t>Федерации»</w:t>
      </w:r>
      <w:r>
        <w:rPr>
          <w:spacing w:val="-7"/>
          <w:sz w:val="28"/>
          <w:szCs w:val="28"/>
        </w:rPr>
        <w:t xml:space="preserve"> </w:t>
      </w:r>
      <w:r>
        <w:rPr>
          <w:sz w:val="28"/>
          <w:szCs w:val="28"/>
        </w:rPr>
        <w:t>(далее -</w:t>
      </w:r>
      <w:r>
        <w:rPr>
          <w:spacing w:val="-5"/>
          <w:sz w:val="28"/>
          <w:szCs w:val="28"/>
        </w:rPr>
        <w:t xml:space="preserve"> </w:t>
      </w:r>
      <w:r>
        <w:rPr>
          <w:sz w:val="28"/>
          <w:szCs w:val="28"/>
        </w:rPr>
        <w:t>федеральный</w:t>
      </w:r>
      <w:r>
        <w:rPr>
          <w:spacing w:val="-4"/>
          <w:sz w:val="28"/>
          <w:szCs w:val="28"/>
        </w:rPr>
        <w:t xml:space="preserve"> </w:t>
      </w:r>
      <w:r>
        <w:rPr>
          <w:sz w:val="28"/>
          <w:szCs w:val="28"/>
        </w:rPr>
        <w:t>перечень)»</w:t>
      </w:r>
      <w:r>
        <w:rPr>
          <w:spacing w:val="-7"/>
          <w:sz w:val="28"/>
          <w:szCs w:val="28"/>
        </w:rPr>
        <w:t xml:space="preserve"> </w:t>
      </w:r>
      <w:r>
        <w:rPr>
          <w:sz w:val="28"/>
          <w:szCs w:val="28"/>
        </w:rPr>
        <w:t>исключить;</w:t>
      </w:r>
      <w:r>
        <w:rPr>
          <w:spacing w:val="-1"/>
          <w:sz w:val="28"/>
          <w:szCs w:val="28"/>
        </w:rPr>
        <w:t xml:space="preserve"> </w:t>
      </w:r>
      <w:r>
        <w:rPr>
          <w:sz w:val="28"/>
          <w:szCs w:val="28"/>
        </w:rPr>
        <w:t>дополнить подпунктом 20.11.1 следующего содержания:</w:t>
      </w:r>
    </w:p>
    <w:p w14:paraId="0EA81440">
      <w:pPr>
        <w:pStyle w:val="4"/>
        <w:spacing w:before="1"/>
        <w:rPr>
          <w:sz w:val="28"/>
          <w:szCs w:val="28"/>
        </w:rPr>
      </w:pPr>
      <w:r>
        <w:rPr>
          <w:sz w:val="28"/>
          <w:szCs w:val="28"/>
        </w:rPr>
        <w:t>«20.11.1. Планирование для Федеральных недельных учебных планов начального общего образования для образовательных</w:t>
      </w:r>
      <w:r>
        <w:rPr>
          <w:spacing w:val="-4"/>
          <w:sz w:val="28"/>
          <w:szCs w:val="28"/>
        </w:rPr>
        <w:t xml:space="preserve"> </w:t>
      </w:r>
      <w:r>
        <w:rPr>
          <w:sz w:val="28"/>
          <w:szCs w:val="28"/>
        </w:rPr>
        <w:t>организаций,</w:t>
      </w:r>
      <w:r>
        <w:rPr>
          <w:spacing w:val="-3"/>
          <w:sz w:val="28"/>
          <w:szCs w:val="28"/>
        </w:rPr>
        <w:t xml:space="preserve"> </w:t>
      </w:r>
      <w:r>
        <w:rPr>
          <w:sz w:val="28"/>
          <w:szCs w:val="28"/>
        </w:rPr>
        <w:t>в</w:t>
      </w:r>
      <w:r>
        <w:rPr>
          <w:spacing w:val="-1"/>
          <w:sz w:val="28"/>
          <w:szCs w:val="28"/>
        </w:rPr>
        <w:t xml:space="preserve"> </w:t>
      </w:r>
      <w:r>
        <w:rPr>
          <w:sz w:val="28"/>
          <w:szCs w:val="28"/>
        </w:rPr>
        <w:t>которых</w:t>
      </w:r>
      <w:r>
        <w:rPr>
          <w:spacing w:val="-4"/>
          <w:sz w:val="28"/>
          <w:szCs w:val="28"/>
        </w:rPr>
        <w:t xml:space="preserve"> </w:t>
      </w:r>
      <w:r>
        <w:rPr>
          <w:sz w:val="28"/>
          <w:szCs w:val="28"/>
        </w:rPr>
        <w:t>обучение</w:t>
      </w:r>
      <w:r>
        <w:rPr>
          <w:spacing w:val="-3"/>
          <w:sz w:val="28"/>
          <w:szCs w:val="28"/>
        </w:rPr>
        <w:t xml:space="preserve"> </w:t>
      </w:r>
      <w:r>
        <w:rPr>
          <w:sz w:val="28"/>
          <w:szCs w:val="28"/>
        </w:rPr>
        <w:t>ведется</w:t>
      </w:r>
      <w:r>
        <w:rPr>
          <w:spacing w:val="-4"/>
          <w:sz w:val="28"/>
          <w:szCs w:val="28"/>
        </w:rPr>
        <w:t xml:space="preserve"> </w:t>
      </w:r>
      <w:r>
        <w:rPr>
          <w:sz w:val="28"/>
          <w:szCs w:val="28"/>
        </w:rPr>
        <w:t>на</w:t>
      </w:r>
      <w:r>
        <w:rPr>
          <w:spacing w:val="-4"/>
          <w:sz w:val="28"/>
          <w:szCs w:val="28"/>
        </w:rPr>
        <w:t xml:space="preserve"> </w:t>
      </w:r>
      <w:r>
        <w:rPr>
          <w:sz w:val="28"/>
          <w:szCs w:val="28"/>
        </w:rPr>
        <w:t>родном</w:t>
      </w:r>
      <w:r>
        <w:rPr>
          <w:spacing w:val="-2"/>
          <w:sz w:val="28"/>
          <w:szCs w:val="28"/>
        </w:rPr>
        <w:t xml:space="preserve"> </w:t>
      </w:r>
      <w:r>
        <w:rPr>
          <w:sz w:val="28"/>
          <w:szCs w:val="28"/>
        </w:rPr>
        <w:t>(нерусском)</w:t>
      </w:r>
      <w:r>
        <w:rPr>
          <w:spacing w:val="-3"/>
          <w:sz w:val="28"/>
          <w:szCs w:val="28"/>
        </w:rPr>
        <w:t xml:space="preserve"> </w:t>
      </w:r>
      <w:r>
        <w:rPr>
          <w:sz w:val="28"/>
          <w:szCs w:val="28"/>
        </w:rPr>
        <w:t>языке</w:t>
      </w:r>
      <w:r>
        <w:rPr>
          <w:spacing w:val="-3"/>
          <w:sz w:val="28"/>
          <w:szCs w:val="28"/>
        </w:rPr>
        <w:t xml:space="preserve"> </w:t>
      </w:r>
      <w:r>
        <w:rPr>
          <w:sz w:val="28"/>
          <w:szCs w:val="28"/>
        </w:rPr>
        <w:t>(6-дневная</w:t>
      </w:r>
      <w:r>
        <w:rPr>
          <w:spacing w:val="-1"/>
          <w:sz w:val="28"/>
          <w:szCs w:val="28"/>
        </w:rPr>
        <w:t xml:space="preserve"> </w:t>
      </w:r>
      <w:r>
        <w:rPr>
          <w:sz w:val="28"/>
          <w:szCs w:val="28"/>
        </w:rPr>
        <w:t>учебная неделя) (вариант № 5).</w:t>
      </w:r>
    </w:p>
    <w:p w14:paraId="0BF12324">
      <w:pPr>
        <w:pStyle w:val="4"/>
        <w:rPr>
          <w:sz w:val="28"/>
          <w:szCs w:val="28"/>
        </w:rPr>
      </w:pPr>
      <w:r>
        <w:rPr>
          <w:sz w:val="28"/>
          <w:szCs w:val="28"/>
        </w:rPr>
        <w:t>Вариант</w:t>
      </w:r>
      <w:r>
        <w:rPr>
          <w:spacing w:val="-4"/>
          <w:sz w:val="28"/>
          <w:szCs w:val="28"/>
        </w:rPr>
        <w:t xml:space="preserve"> </w:t>
      </w:r>
      <w:r>
        <w:rPr>
          <w:sz w:val="28"/>
          <w:szCs w:val="28"/>
        </w:rPr>
        <w:t>1.</w:t>
      </w:r>
      <w:r>
        <w:rPr>
          <w:spacing w:val="-3"/>
          <w:sz w:val="28"/>
          <w:szCs w:val="28"/>
        </w:rPr>
        <w:t xml:space="preserve"> </w:t>
      </w:r>
      <w:r>
        <w:rPr>
          <w:sz w:val="28"/>
          <w:szCs w:val="28"/>
        </w:rPr>
        <w:t>Поурочное</w:t>
      </w:r>
      <w:r>
        <w:rPr>
          <w:spacing w:val="-3"/>
          <w:sz w:val="28"/>
          <w:szCs w:val="28"/>
        </w:rPr>
        <w:t xml:space="preserve"> </w:t>
      </w:r>
      <w:r>
        <w:rPr>
          <w:sz w:val="28"/>
          <w:szCs w:val="28"/>
        </w:rPr>
        <w:t>планирование для</w:t>
      </w:r>
      <w:r>
        <w:rPr>
          <w:spacing w:val="-4"/>
          <w:sz w:val="28"/>
          <w:szCs w:val="28"/>
        </w:rPr>
        <w:t xml:space="preserve"> </w:t>
      </w:r>
      <w:r>
        <w:rPr>
          <w:sz w:val="28"/>
          <w:szCs w:val="28"/>
        </w:rPr>
        <w:t>педагогов,</w:t>
      </w:r>
      <w:r>
        <w:rPr>
          <w:spacing w:val="-3"/>
          <w:sz w:val="28"/>
          <w:szCs w:val="28"/>
        </w:rPr>
        <w:t xml:space="preserve"> </w:t>
      </w:r>
      <w:r>
        <w:rPr>
          <w:sz w:val="28"/>
          <w:szCs w:val="28"/>
        </w:rPr>
        <w:t>использующих</w:t>
      </w:r>
      <w:r>
        <w:rPr>
          <w:spacing w:val="-2"/>
          <w:sz w:val="28"/>
          <w:szCs w:val="28"/>
        </w:rPr>
        <w:t xml:space="preserve"> </w:t>
      </w:r>
      <w:r>
        <w:rPr>
          <w:sz w:val="28"/>
          <w:szCs w:val="28"/>
        </w:rPr>
        <w:t>учебники</w:t>
      </w:r>
      <w:r>
        <w:rPr>
          <w:spacing w:val="-2"/>
          <w:sz w:val="28"/>
          <w:szCs w:val="28"/>
        </w:rPr>
        <w:t xml:space="preserve"> </w:t>
      </w:r>
      <w:r>
        <w:rPr>
          <w:sz w:val="28"/>
          <w:szCs w:val="28"/>
        </w:rPr>
        <w:t>«Азбука»</w:t>
      </w:r>
      <w:r>
        <w:rPr>
          <w:spacing w:val="-7"/>
          <w:sz w:val="28"/>
          <w:szCs w:val="28"/>
        </w:rPr>
        <w:t xml:space="preserve"> </w:t>
      </w:r>
      <w:r>
        <w:rPr>
          <w:sz w:val="28"/>
          <w:szCs w:val="28"/>
        </w:rPr>
        <w:t>(авторы</w:t>
      </w:r>
      <w:r>
        <w:rPr>
          <w:spacing w:val="-3"/>
          <w:sz w:val="28"/>
          <w:szCs w:val="28"/>
        </w:rPr>
        <w:t xml:space="preserve"> </w:t>
      </w:r>
      <w:r>
        <w:rPr>
          <w:sz w:val="28"/>
          <w:szCs w:val="28"/>
        </w:rPr>
        <w:t>В.Г.</w:t>
      </w:r>
      <w:r>
        <w:rPr>
          <w:spacing w:val="-3"/>
          <w:sz w:val="28"/>
          <w:szCs w:val="28"/>
        </w:rPr>
        <w:t xml:space="preserve"> </w:t>
      </w:r>
      <w:r>
        <w:rPr>
          <w:sz w:val="28"/>
          <w:szCs w:val="28"/>
        </w:rPr>
        <w:t>Горецкий</w:t>
      </w:r>
      <w:r>
        <w:rPr>
          <w:spacing w:val="-4"/>
          <w:sz w:val="28"/>
          <w:szCs w:val="28"/>
        </w:rPr>
        <w:t xml:space="preserve"> </w:t>
      </w:r>
      <w:r>
        <w:rPr>
          <w:sz w:val="28"/>
          <w:szCs w:val="28"/>
        </w:rPr>
        <w:t>и другие), «Русский язык. 1-4 классы» (авторы В.П. Канакина, В.Г. Горецкий)</w:t>
      </w:r>
    </w:p>
    <w:p w14:paraId="01F7E621">
      <w:pPr>
        <w:pStyle w:val="4"/>
        <w:spacing w:line="229" w:lineRule="exact"/>
        <w:rPr>
          <w:sz w:val="28"/>
          <w:szCs w:val="28"/>
        </w:rPr>
      </w:pPr>
      <w:r>
        <w:rPr>
          <w:sz w:val="28"/>
          <w:szCs w:val="28"/>
        </w:rPr>
        <w:t>Таблица</w:t>
      </w:r>
      <w:r>
        <w:rPr>
          <w:spacing w:val="-11"/>
          <w:sz w:val="28"/>
          <w:szCs w:val="28"/>
        </w:rPr>
        <w:t xml:space="preserve"> </w:t>
      </w:r>
      <w:r>
        <w:rPr>
          <w:spacing w:val="-5"/>
          <w:sz w:val="28"/>
          <w:szCs w:val="28"/>
        </w:rPr>
        <w:t>2.8</w:t>
      </w:r>
    </w:p>
    <w:p w14:paraId="54E9ED23">
      <w:pPr>
        <w:pStyle w:val="4"/>
        <w:spacing w:after="7" w:line="229" w:lineRule="exact"/>
        <w:rPr>
          <w:sz w:val="28"/>
          <w:szCs w:val="28"/>
        </w:rPr>
      </w:pPr>
      <w:r>
        <w:rPr>
          <w:sz w:val="28"/>
          <w:szCs w:val="28"/>
        </w:rPr>
        <w:t xml:space="preserve">1 </w:t>
      </w:r>
      <w:r>
        <w:rPr>
          <w:spacing w:val="-2"/>
          <w:sz w:val="28"/>
          <w:szCs w:val="28"/>
        </w:rPr>
        <w:t>класс</w:t>
      </w:r>
    </w:p>
    <w:tbl>
      <w:tblPr>
        <w:tblStyle w:val="7"/>
        <w:tblW w:w="0" w:type="auto"/>
        <w:tblInd w:w="59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008"/>
        <w:gridCol w:w="8378"/>
      </w:tblGrid>
      <w:tr w14:paraId="49BCE67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5" w:hRule="atLeast"/>
        </w:trPr>
        <w:tc>
          <w:tcPr>
            <w:tcW w:w="1008" w:type="dxa"/>
          </w:tcPr>
          <w:p w14:paraId="6FEA2982">
            <w:pPr>
              <w:pStyle w:val="9"/>
              <w:spacing w:line="221" w:lineRule="exact"/>
              <w:ind w:left="225"/>
              <w:rPr>
                <w:b/>
                <w:sz w:val="28"/>
                <w:szCs w:val="28"/>
              </w:rPr>
            </w:pPr>
            <w:r>
              <w:rPr>
                <w:b/>
                <w:spacing w:val="-10"/>
                <w:sz w:val="28"/>
                <w:szCs w:val="28"/>
              </w:rPr>
              <w:t>№</w:t>
            </w:r>
          </w:p>
          <w:p w14:paraId="3B710C7E">
            <w:pPr>
              <w:pStyle w:val="9"/>
              <w:spacing w:line="224" w:lineRule="exact"/>
              <w:ind w:left="225"/>
              <w:rPr>
                <w:b/>
                <w:sz w:val="28"/>
                <w:szCs w:val="28"/>
              </w:rPr>
            </w:pPr>
            <w:r>
              <w:rPr>
                <w:b/>
                <w:spacing w:val="-2"/>
                <w:sz w:val="28"/>
                <w:szCs w:val="28"/>
              </w:rPr>
              <w:t>урока</w:t>
            </w:r>
          </w:p>
        </w:tc>
        <w:tc>
          <w:tcPr>
            <w:tcW w:w="8378" w:type="dxa"/>
          </w:tcPr>
          <w:p w14:paraId="77B62F16">
            <w:pPr>
              <w:pStyle w:val="9"/>
              <w:spacing w:before="7"/>
              <w:ind w:left="17"/>
              <w:jc w:val="center"/>
              <w:rPr>
                <w:b/>
                <w:sz w:val="28"/>
                <w:szCs w:val="28"/>
              </w:rPr>
            </w:pPr>
            <w:r>
              <w:rPr>
                <w:b/>
                <w:sz w:val="28"/>
                <w:szCs w:val="28"/>
              </w:rPr>
              <w:t>Тема</w:t>
            </w:r>
            <w:r>
              <w:rPr>
                <w:b/>
                <w:spacing w:val="-10"/>
                <w:sz w:val="28"/>
                <w:szCs w:val="28"/>
              </w:rPr>
              <w:t xml:space="preserve"> </w:t>
            </w:r>
            <w:r>
              <w:rPr>
                <w:b/>
                <w:spacing w:val="-2"/>
                <w:sz w:val="28"/>
                <w:szCs w:val="28"/>
              </w:rPr>
              <w:t>урока</w:t>
            </w:r>
          </w:p>
        </w:tc>
      </w:tr>
      <w:tr w14:paraId="536BCC3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4" w:hRule="atLeast"/>
        </w:trPr>
        <w:tc>
          <w:tcPr>
            <w:tcW w:w="1008" w:type="dxa"/>
          </w:tcPr>
          <w:p w14:paraId="6EF4F8D6">
            <w:pPr>
              <w:pStyle w:val="9"/>
              <w:spacing w:line="228" w:lineRule="exact"/>
              <w:ind w:left="0" w:right="148"/>
              <w:jc w:val="center"/>
              <w:rPr>
                <w:sz w:val="28"/>
                <w:szCs w:val="28"/>
              </w:rPr>
            </w:pPr>
            <w:r>
              <w:rPr>
                <w:sz w:val="28"/>
                <w:szCs w:val="28"/>
              </w:rPr>
              <w:t>Урок</w:t>
            </w:r>
            <w:r>
              <w:rPr>
                <w:spacing w:val="-4"/>
                <w:sz w:val="28"/>
                <w:szCs w:val="28"/>
              </w:rPr>
              <w:t xml:space="preserve"> </w:t>
            </w:r>
            <w:r>
              <w:rPr>
                <w:spacing w:val="-10"/>
                <w:sz w:val="28"/>
                <w:szCs w:val="28"/>
              </w:rPr>
              <w:t>1</w:t>
            </w:r>
          </w:p>
        </w:tc>
        <w:tc>
          <w:tcPr>
            <w:tcW w:w="8378" w:type="dxa"/>
          </w:tcPr>
          <w:p w14:paraId="5C8F562D">
            <w:pPr>
              <w:pStyle w:val="9"/>
              <w:spacing w:line="228" w:lineRule="exact"/>
              <w:ind w:left="124"/>
              <w:rPr>
                <w:sz w:val="28"/>
                <w:szCs w:val="28"/>
              </w:rPr>
            </w:pPr>
            <w:r>
              <w:rPr>
                <w:sz w:val="28"/>
                <w:szCs w:val="28"/>
              </w:rPr>
              <w:t>Совместное</w:t>
            </w:r>
            <w:r>
              <w:rPr>
                <w:spacing w:val="-10"/>
                <w:sz w:val="28"/>
                <w:szCs w:val="28"/>
              </w:rPr>
              <w:t xml:space="preserve"> </w:t>
            </w:r>
            <w:r>
              <w:rPr>
                <w:sz w:val="28"/>
                <w:szCs w:val="28"/>
              </w:rPr>
              <w:t>составление</w:t>
            </w:r>
            <w:r>
              <w:rPr>
                <w:spacing w:val="-6"/>
                <w:sz w:val="28"/>
                <w:szCs w:val="28"/>
              </w:rPr>
              <w:t xml:space="preserve"> </w:t>
            </w:r>
            <w:r>
              <w:rPr>
                <w:sz w:val="28"/>
                <w:szCs w:val="28"/>
              </w:rPr>
              <w:t>небольших</w:t>
            </w:r>
            <w:r>
              <w:rPr>
                <w:spacing w:val="-12"/>
                <w:sz w:val="28"/>
                <w:szCs w:val="28"/>
              </w:rPr>
              <w:t xml:space="preserve"> </w:t>
            </w:r>
            <w:r>
              <w:rPr>
                <w:sz w:val="28"/>
                <w:szCs w:val="28"/>
              </w:rPr>
              <w:t>рассказов</w:t>
            </w:r>
            <w:r>
              <w:rPr>
                <w:spacing w:val="-8"/>
                <w:sz w:val="28"/>
                <w:szCs w:val="28"/>
              </w:rPr>
              <w:t xml:space="preserve"> </w:t>
            </w:r>
            <w:r>
              <w:rPr>
                <w:sz w:val="28"/>
                <w:szCs w:val="28"/>
              </w:rPr>
              <w:t>о</w:t>
            </w:r>
            <w:r>
              <w:rPr>
                <w:spacing w:val="-11"/>
                <w:sz w:val="28"/>
                <w:szCs w:val="28"/>
              </w:rPr>
              <w:t xml:space="preserve"> </w:t>
            </w:r>
            <w:r>
              <w:rPr>
                <w:sz w:val="28"/>
                <w:szCs w:val="28"/>
              </w:rPr>
              <w:t>любимых</w:t>
            </w:r>
            <w:r>
              <w:rPr>
                <w:spacing w:val="-11"/>
                <w:sz w:val="28"/>
                <w:szCs w:val="28"/>
              </w:rPr>
              <w:t xml:space="preserve"> </w:t>
            </w:r>
            <w:r>
              <w:rPr>
                <w:sz w:val="28"/>
                <w:szCs w:val="28"/>
              </w:rPr>
              <w:t>играх,</w:t>
            </w:r>
            <w:r>
              <w:rPr>
                <w:spacing w:val="-10"/>
                <w:sz w:val="28"/>
                <w:szCs w:val="28"/>
              </w:rPr>
              <w:t xml:space="preserve"> </w:t>
            </w:r>
            <w:r>
              <w:rPr>
                <w:sz w:val="28"/>
                <w:szCs w:val="28"/>
              </w:rPr>
              <w:t>о</w:t>
            </w:r>
            <w:r>
              <w:rPr>
                <w:spacing w:val="-10"/>
                <w:sz w:val="28"/>
                <w:szCs w:val="28"/>
              </w:rPr>
              <w:t xml:space="preserve"> </w:t>
            </w:r>
            <w:r>
              <w:rPr>
                <w:sz w:val="28"/>
                <w:szCs w:val="28"/>
              </w:rPr>
              <w:t>любимом</w:t>
            </w:r>
            <w:r>
              <w:rPr>
                <w:spacing w:val="-5"/>
                <w:sz w:val="28"/>
                <w:szCs w:val="28"/>
              </w:rPr>
              <w:t xml:space="preserve"> дне</w:t>
            </w:r>
          </w:p>
        </w:tc>
      </w:tr>
      <w:tr w14:paraId="6FB88E3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4" w:hRule="atLeast"/>
        </w:trPr>
        <w:tc>
          <w:tcPr>
            <w:tcW w:w="1008" w:type="dxa"/>
          </w:tcPr>
          <w:p w14:paraId="7B50B58E">
            <w:pPr>
              <w:pStyle w:val="9"/>
              <w:spacing w:before="2"/>
              <w:ind w:left="0" w:right="148"/>
              <w:jc w:val="center"/>
              <w:rPr>
                <w:sz w:val="28"/>
                <w:szCs w:val="28"/>
              </w:rPr>
            </w:pPr>
            <w:r>
              <w:rPr>
                <w:sz w:val="28"/>
                <w:szCs w:val="28"/>
              </w:rPr>
              <w:t>Урок</w:t>
            </w:r>
            <w:r>
              <w:rPr>
                <w:spacing w:val="-4"/>
                <w:sz w:val="28"/>
                <w:szCs w:val="28"/>
              </w:rPr>
              <w:t xml:space="preserve"> </w:t>
            </w:r>
            <w:r>
              <w:rPr>
                <w:spacing w:val="-10"/>
                <w:sz w:val="28"/>
                <w:szCs w:val="28"/>
              </w:rPr>
              <w:t>2</w:t>
            </w:r>
          </w:p>
        </w:tc>
        <w:tc>
          <w:tcPr>
            <w:tcW w:w="8378" w:type="dxa"/>
          </w:tcPr>
          <w:p w14:paraId="08CA6003">
            <w:pPr>
              <w:pStyle w:val="9"/>
              <w:spacing w:before="2"/>
              <w:ind w:left="124"/>
              <w:rPr>
                <w:sz w:val="28"/>
                <w:szCs w:val="28"/>
              </w:rPr>
            </w:pPr>
            <w:r>
              <w:rPr>
                <w:sz w:val="28"/>
                <w:szCs w:val="28"/>
              </w:rPr>
              <w:t>Различение</w:t>
            </w:r>
            <w:r>
              <w:rPr>
                <w:spacing w:val="-13"/>
                <w:sz w:val="28"/>
                <w:szCs w:val="28"/>
              </w:rPr>
              <w:t xml:space="preserve"> </w:t>
            </w:r>
            <w:r>
              <w:rPr>
                <w:sz w:val="28"/>
                <w:szCs w:val="28"/>
              </w:rPr>
              <w:t>предложения</w:t>
            </w:r>
            <w:r>
              <w:rPr>
                <w:spacing w:val="-11"/>
                <w:sz w:val="28"/>
                <w:szCs w:val="28"/>
              </w:rPr>
              <w:t xml:space="preserve"> </w:t>
            </w:r>
            <w:r>
              <w:rPr>
                <w:sz w:val="28"/>
                <w:szCs w:val="28"/>
              </w:rPr>
              <w:t>и</w:t>
            </w:r>
            <w:r>
              <w:rPr>
                <w:spacing w:val="-13"/>
                <w:sz w:val="28"/>
                <w:szCs w:val="28"/>
              </w:rPr>
              <w:t xml:space="preserve"> </w:t>
            </w:r>
            <w:r>
              <w:rPr>
                <w:spacing w:val="-2"/>
                <w:sz w:val="28"/>
                <w:szCs w:val="28"/>
              </w:rPr>
              <w:t>слова</w:t>
            </w:r>
          </w:p>
        </w:tc>
      </w:tr>
      <w:tr w14:paraId="3070CC8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4" w:hRule="atLeast"/>
        </w:trPr>
        <w:tc>
          <w:tcPr>
            <w:tcW w:w="1008" w:type="dxa"/>
          </w:tcPr>
          <w:p w14:paraId="21596608">
            <w:pPr>
              <w:pStyle w:val="9"/>
              <w:spacing w:line="228" w:lineRule="exact"/>
              <w:ind w:left="0" w:right="148"/>
              <w:jc w:val="center"/>
              <w:rPr>
                <w:sz w:val="28"/>
                <w:szCs w:val="28"/>
              </w:rPr>
            </w:pPr>
            <w:r>
              <w:rPr>
                <w:sz w:val="28"/>
                <w:szCs w:val="28"/>
              </w:rPr>
              <w:t>Урок</w:t>
            </w:r>
            <w:r>
              <w:rPr>
                <w:spacing w:val="-4"/>
                <w:sz w:val="28"/>
                <w:szCs w:val="28"/>
              </w:rPr>
              <w:t xml:space="preserve"> </w:t>
            </w:r>
            <w:r>
              <w:rPr>
                <w:spacing w:val="-10"/>
                <w:sz w:val="28"/>
                <w:szCs w:val="28"/>
              </w:rPr>
              <w:t>3</w:t>
            </w:r>
          </w:p>
        </w:tc>
        <w:tc>
          <w:tcPr>
            <w:tcW w:w="8378" w:type="dxa"/>
          </w:tcPr>
          <w:p w14:paraId="7D70A061">
            <w:pPr>
              <w:pStyle w:val="9"/>
              <w:spacing w:line="228" w:lineRule="exact"/>
              <w:ind w:left="124"/>
              <w:rPr>
                <w:sz w:val="28"/>
                <w:szCs w:val="28"/>
              </w:rPr>
            </w:pPr>
            <w:r>
              <w:rPr>
                <w:sz w:val="28"/>
                <w:szCs w:val="28"/>
              </w:rPr>
              <w:t>Работа</w:t>
            </w:r>
            <w:r>
              <w:rPr>
                <w:spacing w:val="-13"/>
                <w:sz w:val="28"/>
                <w:szCs w:val="28"/>
              </w:rPr>
              <w:t xml:space="preserve"> </w:t>
            </w:r>
            <w:r>
              <w:rPr>
                <w:sz w:val="28"/>
                <w:szCs w:val="28"/>
              </w:rPr>
              <w:t>с</w:t>
            </w:r>
            <w:r>
              <w:rPr>
                <w:spacing w:val="-10"/>
                <w:sz w:val="28"/>
                <w:szCs w:val="28"/>
              </w:rPr>
              <w:t xml:space="preserve"> </w:t>
            </w:r>
            <w:r>
              <w:rPr>
                <w:sz w:val="28"/>
                <w:szCs w:val="28"/>
              </w:rPr>
              <w:t>предложением:</w:t>
            </w:r>
            <w:r>
              <w:rPr>
                <w:spacing w:val="-9"/>
                <w:sz w:val="28"/>
                <w:szCs w:val="28"/>
              </w:rPr>
              <w:t xml:space="preserve"> </w:t>
            </w:r>
            <w:r>
              <w:rPr>
                <w:sz w:val="28"/>
                <w:szCs w:val="28"/>
              </w:rPr>
              <w:t>выделение</w:t>
            </w:r>
            <w:r>
              <w:rPr>
                <w:spacing w:val="-9"/>
                <w:sz w:val="28"/>
                <w:szCs w:val="28"/>
              </w:rPr>
              <w:t xml:space="preserve"> </w:t>
            </w:r>
            <w:r>
              <w:rPr>
                <w:sz w:val="28"/>
                <w:szCs w:val="28"/>
              </w:rPr>
              <w:t>слов,</w:t>
            </w:r>
            <w:r>
              <w:rPr>
                <w:spacing w:val="-9"/>
                <w:sz w:val="28"/>
                <w:szCs w:val="28"/>
              </w:rPr>
              <w:t xml:space="preserve"> </w:t>
            </w:r>
            <w:r>
              <w:rPr>
                <w:sz w:val="28"/>
                <w:szCs w:val="28"/>
              </w:rPr>
              <w:t>изменение</w:t>
            </w:r>
            <w:r>
              <w:rPr>
                <w:spacing w:val="-9"/>
                <w:sz w:val="28"/>
                <w:szCs w:val="28"/>
              </w:rPr>
              <w:t xml:space="preserve"> </w:t>
            </w:r>
            <w:r>
              <w:rPr>
                <w:sz w:val="28"/>
                <w:szCs w:val="28"/>
              </w:rPr>
              <w:t>их</w:t>
            </w:r>
            <w:r>
              <w:rPr>
                <w:spacing w:val="-9"/>
                <w:sz w:val="28"/>
                <w:szCs w:val="28"/>
              </w:rPr>
              <w:t xml:space="preserve"> </w:t>
            </w:r>
            <w:r>
              <w:rPr>
                <w:spacing w:val="-2"/>
                <w:sz w:val="28"/>
                <w:szCs w:val="28"/>
              </w:rPr>
              <w:t>порядка</w:t>
            </w:r>
          </w:p>
        </w:tc>
      </w:tr>
      <w:tr w14:paraId="5322FAC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1" w:hRule="atLeast"/>
        </w:trPr>
        <w:tc>
          <w:tcPr>
            <w:tcW w:w="1008" w:type="dxa"/>
          </w:tcPr>
          <w:p w14:paraId="149A986C">
            <w:pPr>
              <w:pStyle w:val="9"/>
              <w:spacing w:line="228" w:lineRule="exact"/>
              <w:ind w:left="0" w:right="148"/>
              <w:jc w:val="center"/>
              <w:rPr>
                <w:sz w:val="28"/>
                <w:szCs w:val="28"/>
              </w:rPr>
            </w:pPr>
            <w:r>
              <w:rPr>
                <w:sz w:val="28"/>
                <w:szCs w:val="28"/>
              </w:rPr>
              <w:t>Урок</w:t>
            </w:r>
            <w:r>
              <w:rPr>
                <w:spacing w:val="-4"/>
                <w:sz w:val="28"/>
                <w:szCs w:val="28"/>
              </w:rPr>
              <w:t xml:space="preserve"> </w:t>
            </w:r>
            <w:r>
              <w:rPr>
                <w:spacing w:val="-10"/>
                <w:sz w:val="28"/>
                <w:szCs w:val="28"/>
              </w:rPr>
              <w:t>4</w:t>
            </w:r>
          </w:p>
        </w:tc>
        <w:tc>
          <w:tcPr>
            <w:tcW w:w="8378" w:type="dxa"/>
          </w:tcPr>
          <w:p w14:paraId="4391A281">
            <w:pPr>
              <w:pStyle w:val="9"/>
              <w:spacing w:line="228" w:lineRule="exact"/>
              <w:ind w:left="124"/>
              <w:rPr>
                <w:sz w:val="28"/>
                <w:szCs w:val="28"/>
              </w:rPr>
            </w:pPr>
            <w:r>
              <w:rPr>
                <w:sz w:val="28"/>
                <w:szCs w:val="28"/>
              </w:rPr>
              <w:t>Составление</w:t>
            </w:r>
            <w:r>
              <w:rPr>
                <w:spacing w:val="-10"/>
                <w:sz w:val="28"/>
                <w:szCs w:val="28"/>
              </w:rPr>
              <w:t xml:space="preserve"> </w:t>
            </w:r>
            <w:r>
              <w:rPr>
                <w:sz w:val="28"/>
                <w:szCs w:val="28"/>
              </w:rPr>
              <w:t>предложения</w:t>
            </w:r>
            <w:r>
              <w:rPr>
                <w:spacing w:val="-8"/>
                <w:sz w:val="28"/>
                <w:szCs w:val="28"/>
              </w:rPr>
              <w:t xml:space="preserve"> </w:t>
            </w:r>
            <w:r>
              <w:rPr>
                <w:sz w:val="28"/>
                <w:szCs w:val="28"/>
              </w:rPr>
              <w:t>из</w:t>
            </w:r>
            <w:r>
              <w:rPr>
                <w:spacing w:val="-8"/>
                <w:sz w:val="28"/>
                <w:szCs w:val="28"/>
              </w:rPr>
              <w:t xml:space="preserve"> </w:t>
            </w:r>
            <w:r>
              <w:rPr>
                <w:sz w:val="28"/>
                <w:szCs w:val="28"/>
              </w:rPr>
              <w:t>слов.</w:t>
            </w:r>
            <w:r>
              <w:rPr>
                <w:spacing w:val="-9"/>
                <w:sz w:val="28"/>
                <w:szCs w:val="28"/>
              </w:rPr>
              <w:t xml:space="preserve"> </w:t>
            </w:r>
            <w:r>
              <w:rPr>
                <w:sz w:val="28"/>
                <w:szCs w:val="28"/>
              </w:rPr>
              <w:t>Работа</w:t>
            </w:r>
            <w:r>
              <w:rPr>
                <w:spacing w:val="-11"/>
                <w:sz w:val="28"/>
                <w:szCs w:val="28"/>
              </w:rPr>
              <w:t xml:space="preserve"> </w:t>
            </w:r>
            <w:r>
              <w:rPr>
                <w:sz w:val="28"/>
                <w:szCs w:val="28"/>
              </w:rPr>
              <w:t>с</w:t>
            </w:r>
            <w:r>
              <w:rPr>
                <w:spacing w:val="-8"/>
                <w:sz w:val="28"/>
                <w:szCs w:val="28"/>
              </w:rPr>
              <w:t xml:space="preserve"> </w:t>
            </w:r>
            <w:r>
              <w:rPr>
                <w:spacing w:val="-2"/>
                <w:sz w:val="28"/>
                <w:szCs w:val="28"/>
              </w:rPr>
              <w:t>предложением</w:t>
            </w:r>
          </w:p>
        </w:tc>
      </w:tr>
      <w:tr w14:paraId="65C7C56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6" w:hRule="atLeast"/>
        </w:trPr>
        <w:tc>
          <w:tcPr>
            <w:tcW w:w="1008" w:type="dxa"/>
          </w:tcPr>
          <w:p w14:paraId="23FC12AF">
            <w:pPr>
              <w:pStyle w:val="9"/>
              <w:spacing w:before="2"/>
              <w:ind w:left="0" w:right="148"/>
              <w:jc w:val="center"/>
              <w:rPr>
                <w:sz w:val="28"/>
                <w:szCs w:val="28"/>
              </w:rPr>
            </w:pPr>
            <w:r>
              <w:rPr>
                <w:sz w:val="28"/>
                <w:szCs w:val="28"/>
              </w:rPr>
              <w:t>Урок</w:t>
            </w:r>
            <w:r>
              <w:rPr>
                <w:spacing w:val="-4"/>
                <w:sz w:val="28"/>
                <w:szCs w:val="28"/>
              </w:rPr>
              <w:t xml:space="preserve"> </w:t>
            </w:r>
            <w:r>
              <w:rPr>
                <w:spacing w:val="-10"/>
                <w:sz w:val="28"/>
                <w:szCs w:val="28"/>
              </w:rPr>
              <w:t>5</w:t>
            </w:r>
          </w:p>
        </w:tc>
        <w:tc>
          <w:tcPr>
            <w:tcW w:w="8378" w:type="dxa"/>
          </w:tcPr>
          <w:p w14:paraId="09C49ACF">
            <w:pPr>
              <w:pStyle w:val="9"/>
              <w:spacing w:before="2"/>
              <w:ind w:left="124"/>
              <w:rPr>
                <w:sz w:val="28"/>
                <w:szCs w:val="28"/>
              </w:rPr>
            </w:pPr>
            <w:r>
              <w:rPr>
                <w:sz w:val="28"/>
                <w:szCs w:val="28"/>
              </w:rPr>
              <w:t>Слово</w:t>
            </w:r>
            <w:r>
              <w:rPr>
                <w:spacing w:val="-10"/>
                <w:sz w:val="28"/>
                <w:szCs w:val="28"/>
              </w:rPr>
              <w:t xml:space="preserve"> </w:t>
            </w:r>
            <w:r>
              <w:rPr>
                <w:sz w:val="28"/>
                <w:szCs w:val="28"/>
              </w:rPr>
              <w:t>как</w:t>
            </w:r>
            <w:r>
              <w:rPr>
                <w:spacing w:val="-9"/>
                <w:sz w:val="28"/>
                <w:szCs w:val="28"/>
              </w:rPr>
              <w:t xml:space="preserve"> </w:t>
            </w:r>
            <w:r>
              <w:rPr>
                <w:sz w:val="28"/>
                <w:szCs w:val="28"/>
              </w:rPr>
              <w:t>объект</w:t>
            </w:r>
            <w:r>
              <w:rPr>
                <w:spacing w:val="-6"/>
                <w:sz w:val="28"/>
                <w:szCs w:val="28"/>
              </w:rPr>
              <w:t xml:space="preserve"> </w:t>
            </w:r>
            <w:r>
              <w:rPr>
                <w:sz w:val="28"/>
                <w:szCs w:val="28"/>
              </w:rPr>
              <w:t>изучения.</w:t>
            </w:r>
            <w:r>
              <w:rPr>
                <w:spacing w:val="-8"/>
                <w:sz w:val="28"/>
                <w:szCs w:val="28"/>
              </w:rPr>
              <w:t xml:space="preserve"> </w:t>
            </w:r>
            <w:r>
              <w:rPr>
                <w:sz w:val="28"/>
                <w:szCs w:val="28"/>
              </w:rPr>
              <w:t>Различение</w:t>
            </w:r>
            <w:r>
              <w:rPr>
                <w:spacing w:val="-9"/>
                <w:sz w:val="28"/>
                <w:szCs w:val="28"/>
              </w:rPr>
              <w:t xml:space="preserve"> </w:t>
            </w:r>
            <w:r>
              <w:rPr>
                <w:sz w:val="28"/>
                <w:szCs w:val="28"/>
              </w:rPr>
              <w:t>слова</w:t>
            </w:r>
            <w:r>
              <w:rPr>
                <w:spacing w:val="-7"/>
                <w:sz w:val="28"/>
                <w:szCs w:val="28"/>
              </w:rPr>
              <w:t xml:space="preserve"> </w:t>
            </w:r>
            <w:r>
              <w:rPr>
                <w:sz w:val="28"/>
                <w:szCs w:val="28"/>
              </w:rPr>
              <w:t>и</w:t>
            </w:r>
            <w:r>
              <w:rPr>
                <w:spacing w:val="-9"/>
                <w:sz w:val="28"/>
                <w:szCs w:val="28"/>
              </w:rPr>
              <w:t xml:space="preserve"> </w:t>
            </w:r>
            <w:r>
              <w:rPr>
                <w:sz w:val="28"/>
                <w:szCs w:val="28"/>
              </w:rPr>
              <w:t>обозначаемого</w:t>
            </w:r>
            <w:r>
              <w:rPr>
                <w:spacing w:val="-3"/>
                <w:sz w:val="28"/>
                <w:szCs w:val="28"/>
              </w:rPr>
              <w:t xml:space="preserve"> </w:t>
            </w:r>
            <w:r>
              <w:rPr>
                <w:sz w:val="28"/>
                <w:szCs w:val="28"/>
              </w:rPr>
              <w:t>им</w:t>
            </w:r>
            <w:r>
              <w:rPr>
                <w:spacing w:val="-10"/>
                <w:sz w:val="28"/>
                <w:szCs w:val="28"/>
              </w:rPr>
              <w:t xml:space="preserve"> </w:t>
            </w:r>
            <w:r>
              <w:rPr>
                <w:spacing w:val="-2"/>
                <w:sz w:val="28"/>
                <w:szCs w:val="28"/>
              </w:rPr>
              <w:t>предмета</w:t>
            </w:r>
          </w:p>
        </w:tc>
      </w:tr>
      <w:tr w14:paraId="46A3AAC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4" w:hRule="atLeast"/>
        </w:trPr>
        <w:tc>
          <w:tcPr>
            <w:tcW w:w="1008" w:type="dxa"/>
          </w:tcPr>
          <w:p w14:paraId="2E450C9A">
            <w:pPr>
              <w:pStyle w:val="9"/>
              <w:ind w:left="0" w:right="148"/>
              <w:jc w:val="center"/>
              <w:rPr>
                <w:sz w:val="28"/>
                <w:szCs w:val="28"/>
              </w:rPr>
            </w:pPr>
            <w:r>
              <w:rPr>
                <w:sz w:val="28"/>
                <w:szCs w:val="28"/>
              </w:rPr>
              <w:t>Урок</w:t>
            </w:r>
            <w:r>
              <w:rPr>
                <w:spacing w:val="-4"/>
                <w:sz w:val="28"/>
                <w:szCs w:val="28"/>
              </w:rPr>
              <w:t xml:space="preserve"> </w:t>
            </w:r>
            <w:r>
              <w:rPr>
                <w:spacing w:val="-10"/>
                <w:sz w:val="28"/>
                <w:szCs w:val="28"/>
              </w:rPr>
              <w:t>6</w:t>
            </w:r>
          </w:p>
        </w:tc>
        <w:tc>
          <w:tcPr>
            <w:tcW w:w="8378" w:type="dxa"/>
          </w:tcPr>
          <w:p w14:paraId="62539E5F">
            <w:pPr>
              <w:pStyle w:val="9"/>
              <w:ind w:left="124"/>
              <w:rPr>
                <w:sz w:val="28"/>
                <w:szCs w:val="28"/>
              </w:rPr>
            </w:pPr>
            <w:r>
              <w:rPr>
                <w:sz w:val="28"/>
                <w:szCs w:val="28"/>
              </w:rPr>
              <w:t>Звуки</w:t>
            </w:r>
            <w:r>
              <w:rPr>
                <w:spacing w:val="-11"/>
                <w:sz w:val="28"/>
                <w:szCs w:val="28"/>
              </w:rPr>
              <w:t xml:space="preserve"> </w:t>
            </w:r>
            <w:r>
              <w:rPr>
                <w:sz w:val="28"/>
                <w:szCs w:val="28"/>
              </w:rPr>
              <w:t>речи.</w:t>
            </w:r>
            <w:r>
              <w:rPr>
                <w:spacing w:val="-9"/>
                <w:sz w:val="28"/>
                <w:szCs w:val="28"/>
              </w:rPr>
              <w:t xml:space="preserve"> </w:t>
            </w:r>
            <w:r>
              <w:rPr>
                <w:sz w:val="28"/>
                <w:szCs w:val="28"/>
              </w:rPr>
              <w:t>Интонационное</w:t>
            </w:r>
            <w:r>
              <w:rPr>
                <w:spacing w:val="-11"/>
                <w:sz w:val="28"/>
                <w:szCs w:val="28"/>
              </w:rPr>
              <w:t xml:space="preserve"> </w:t>
            </w:r>
            <w:r>
              <w:rPr>
                <w:sz w:val="28"/>
                <w:szCs w:val="28"/>
              </w:rPr>
              <w:t>выделение</w:t>
            </w:r>
            <w:r>
              <w:rPr>
                <w:spacing w:val="-9"/>
                <w:sz w:val="28"/>
                <w:szCs w:val="28"/>
              </w:rPr>
              <w:t xml:space="preserve"> </w:t>
            </w:r>
            <w:r>
              <w:rPr>
                <w:sz w:val="28"/>
                <w:szCs w:val="28"/>
              </w:rPr>
              <w:t>звука</w:t>
            </w:r>
            <w:r>
              <w:rPr>
                <w:spacing w:val="-9"/>
                <w:sz w:val="28"/>
                <w:szCs w:val="28"/>
              </w:rPr>
              <w:t xml:space="preserve"> </w:t>
            </w:r>
            <w:r>
              <w:rPr>
                <w:sz w:val="28"/>
                <w:szCs w:val="28"/>
              </w:rPr>
              <w:t>в</w:t>
            </w:r>
            <w:r>
              <w:rPr>
                <w:spacing w:val="-11"/>
                <w:sz w:val="28"/>
                <w:szCs w:val="28"/>
              </w:rPr>
              <w:t xml:space="preserve"> </w:t>
            </w:r>
            <w:r>
              <w:rPr>
                <w:spacing w:val="-4"/>
                <w:sz w:val="28"/>
                <w:szCs w:val="28"/>
              </w:rPr>
              <w:t>слове</w:t>
            </w:r>
          </w:p>
        </w:tc>
      </w:tr>
      <w:tr w14:paraId="79F9F9E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4" w:hRule="atLeast"/>
        </w:trPr>
        <w:tc>
          <w:tcPr>
            <w:tcW w:w="1008" w:type="dxa"/>
          </w:tcPr>
          <w:p w14:paraId="6C045D31">
            <w:pPr>
              <w:pStyle w:val="9"/>
              <w:ind w:left="0" w:right="148"/>
              <w:jc w:val="center"/>
              <w:rPr>
                <w:sz w:val="28"/>
                <w:szCs w:val="28"/>
              </w:rPr>
            </w:pPr>
            <w:r>
              <w:rPr>
                <w:sz w:val="28"/>
                <w:szCs w:val="28"/>
              </w:rPr>
              <w:t>Урок</w:t>
            </w:r>
            <w:r>
              <w:rPr>
                <w:spacing w:val="-4"/>
                <w:sz w:val="28"/>
                <w:szCs w:val="28"/>
              </w:rPr>
              <w:t xml:space="preserve"> </w:t>
            </w:r>
            <w:r>
              <w:rPr>
                <w:spacing w:val="-10"/>
                <w:sz w:val="28"/>
                <w:szCs w:val="28"/>
              </w:rPr>
              <w:t>7</w:t>
            </w:r>
          </w:p>
        </w:tc>
        <w:tc>
          <w:tcPr>
            <w:tcW w:w="8378" w:type="dxa"/>
          </w:tcPr>
          <w:p w14:paraId="76E200BE">
            <w:pPr>
              <w:pStyle w:val="9"/>
              <w:ind w:left="124"/>
              <w:rPr>
                <w:sz w:val="28"/>
                <w:szCs w:val="28"/>
              </w:rPr>
            </w:pPr>
            <w:r>
              <w:rPr>
                <w:sz w:val="28"/>
                <w:szCs w:val="28"/>
              </w:rPr>
              <w:t>Определяем</w:t>
            </w:r>
            <w:r>
              <w:rPr>
                <w:spacing w:val="-6"/>
                <w:sz w:val="28"/>
                <w:szCs w:val="28"/>
              </w:rPr>
              <w:t xml:space="preserve"> </w:t>
            </w:r>
            <w:r>
              <w:rPr>
                <w:sz w:val="28"/>
                <w:szCs w:val="28"/>
              </w:rPr>
              <w:t>самый</w:t>
            </w:r>
            <w:r>
              <w:rPr>
                <w:spacing w:val="-8"/>
                <w:sz w:val="28"/>
                <w:szCs w:val="28"/>
              </w:rPr>
              <w:t xml:space="preserve"> </w:t>
            </w:r>
            <w:r>
              <w:rPr>
                <w:sz w:val="28"/>
                <w:szCs w:val="28"/>
              </w:rPr>
              <w:t>частый</w:t>
            </w:r>
            <w:r>
              <w:rPr>
                <w:spacing w:val="-7"/>
                <w:sz w:val="28"/>
                <w:szCs w:val="28"/>
              </w:rPr>
              <w:t xml:space="preserve"> </w:t>
            </w:r>
            <w:r>
              <w:rPr>
                <w:sz w:val="28"/>
                <w:szCs w:val="28"/>
              </w:rPr>
              <w:t>звук</w:t>
            </w:r>
            <w:r>
              <w:rPr>
                <w:spacing w:val="-8"/>
                <w:sz w:val="28"/>
                <w:szCs w:val="28"/>
              </w:rPr>
              <w:t xml:space="preserve"> </w:t>
            </w:r>
            <w:r>
              <w:rPr>
                <w:sz w:val="28"/>
                <w:szCs w:val="28"/>
              </w:rPr>
              <w:t>в</w:t>
            </w:r>
            <w:r>
              <w:rPr>
                <w:spacing w:val="-8"/>
                <w:sz w:val="28"/>
                <w:szCs w:val="28"/>
              </w:rPr>
              <w:t xml:space="preserve"> </w:t>
            </w:r>
            <w:r>
              <w:rPr>
                <w:spacing w:val="-2"/>
                <w:sz w:val="28"/>
                <w:szCs w:val="28"/>
              </w:rPr>
              <w:t>стихотворении</w:t>
            </w:r>
          </w:p>
        </w:tc>
      </w:tr>
      <w:tr w14:paraId="1CFEA87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4" w:hRule="atLeast"/>
        </w:trPr>
        <w:tc>
          <w:tcPr>
            <w:tcW w:w="1008" w:type="dxa"/>
          </w:tcPr>
          <w:p w14:paraId="25D5B5BC">
            <w:pPr>
              <w:pStyle w:val="9"/>
              <w:spacing w:line="228" w:lineRule="exact"/>
              <w:ind w:left="0" w:right="148"/>
              <w:jc w:val="center"/>
              <w:rPr>
                <w:sz w:val="28"/>
                <w:szCs w:val="28"/>
              </w:rPr>
            </w:pPr>
            <w:r>
              <w:rPr>
                <w:sz w:val="28"/>
                <w:szCs w:val="28"/>
              </w:rPr>
              <w:t>Урок</w:t>
            </w:r>
            <w:r>
              <w:rPr>
                <w:spacing w:val="-4"/>
                <w:sz w:val="28"/>
                <w:szCs w:val="28"/>
              </w:rPr>
              <w:t xml:space="preserve"> </w:t>
            </w:r>
            <w:r>
              <w:rPr>
                <w:spacing w:val="-10"/>
                <w:sz w:val="28"/>
                <w:szCs w:val="28"/>
              </w:rPr>
              <w:t>8</w:t>
            </w:r>
          </w:p>
        </w:tc>
        <w:tc>
          <w:tcPr>
            <w:tcW w:w="8378" w:type="dxa"/>
          </w:tcPr>
          <w:p w14:paraId="2BFD0089">
            <w:pPr>
              <w:pStyle w:val="9"/>
              <w:spacing w:line="228" w:lineRule="exact"/>
              <w:ind w:left="124"/>
              <w:rPr>
                <w:sz w:val="28"/>
                <w:szCs w:val="28"/>
              </w:rPr>
            </w:pPr>
            <w:r>
              <w:rPr>
                <w:sz w:val="28"/>
                <w:szCs w:val="28"/>
              </w:rPr>
              <w:t>Различаем</w:t>
            </w:r>
            <w:r>
              <w:rPr>
                <w:spacing w:val="-6"/>
                <w:sz w:val="28"/>
                <w:szCs w:val="28"/>
              </w:rPr>
              <w:t xml:space="preserve"> </w:t>
            </w:r>
            <w:r>
              <w:rPr>
                <w:sz w:val="28"/>
                <w:szCs w:val="28"/>
              </w:rPr>
              <w:t>первые</w:t>
            </w:r>
            <w:r>
              <w:rPr>
                <w:spacing w:val="-6"/>
                <w:sz w:val="28"/>
                <w:szCs w:val="28"/>
              </w:rPr>
              <w:t xml:space="preserve"> </w:t>
            </w:r>
            <w:r>
              <w:rPr>
                <w:sz w:val="28"/>
                <w:szCs w:val="28"/>
              </w:rPr>
              <w:t>звуки</w:t>
            </w:r>
            <w:r>
              <w:rPr>
                <w:spacing w:val="-9"/>
                <w:sz w:val="28"/>
                <w:szCs w:val="28"/>
              </w:rPr>
              <w:t xml:space="preserve"> </w:t>
            </w:r>
            <w:r>
              <w:rPr>
                <w:sz w:val="28"/>
                <w:szCs w:val="28"/>
              </w:rPr>
              <w:t>в</w:t>
            </w:r>
            <w:r>
              <w:rPr>
                <w:spacing w:val="-10"/>
                <w:sz w:val="28"/>
                <w:szCs w:val="28"/>
              </w:rPr>
              <w:t xml:space="preserve"> </w:t>
            </w:r>
            <w:r>
              <w:rPr>
                <w:spacing w:val="-2"/>
                <w:sz w:val="28"/>
                <w:szCs w:val="28"/>
              </w:rPr>
              <w:t>словах</w:t>
            </w:r>
          </w:p>
        </w:tc>
      </w:tr>
      <w:tr w14:paraId="551B49B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6" w:hRule="atLeast"/>
        </w:trPr>
        <w:tc>
          <w:tcPr>
            <w:tcW w:w="1008" w:type="dxa"/>
          </w:tcPr>
          <w:p w14:paraId="130FD83B">
            <w:pPr>
              <w:pStyle w:val="9"/>
              <w:spacing w:before="2"/>
              <w:ind w:left="0" w:right="148"/>
              <w:jc w:val="center"/>
              <w:rPr>
                <w:sz w:val="28"/>
                <w:szCs w:val="28"/>
              </w:rPr>
            </w:pPr>
            <w:r>
              <w:rPr>
                <w:sz w:val="28"/>
                <w:szCs w:val="28"/>
              </w:rPr>
              <w:t>Урок</w:t>
            </w:r>
            <w:r>
              <w:rPr>
                <w:spacing w:val="-4"/>
                <w:sz w:val="28"/>
                <w:szCs w:val="28"/>
              </w:rPr>
              <w:t xml:space="preserve"> </w:t>
            </w:r>
            <w:r>
              <w:rPr>
                <w:spacing w:val="-10"/>
                <w:sz w:val="28"/>
                <w:szCs w:val="28"/>
              </w:rPr>
              <w:t>9</w:t>
            </w:r>
          </w:p>
        </w:tc>
        <w:tc>
          <w:tcPr>
            <w:tcW w:w="8378" w:type="dxa"/>
          </w:tcPr>
          <w:p w14:paraId="1129B32A">
            <w:pPr>
              <w:pStyle w:val="9"/>
              <w:spacing w:before="2"/>
              <w:ind w:left="124"/>
              <w:rPr>
                <w:sz w:val="28"/>
                <w:szCs w:val="28"/>
              </w:rPr>
            </w:pPr>
            <w:r>
              <w:rPr>
                <w:spacing w:val="-2"/>
                <w:sz w:val="28"/>
                <w:szCs w:val="28"/>
              </w:rPr>
              <w:t>Устанавливаем</w:t>
            </w:r>
            <w:r>
              <w:rPr>
                <w:spacing w:val="9"/>
                <w:sz w:val="28"/>
                <w:szCs w:val="28"/>
              </w:rPr>
              <w:t xml:space="preserve"> </w:t>
            </w:r>
            <w:r>
              <w:rPr>
                <w:spacing w:val="-2"/>
                <w:sz w:val="28"/>
                <w:szCs w:val="28"/>
              </w:rPr>
              <w:t>последовательность</w:t>
            </w:r>
            <w:r>
              <w:rPr>
                <w:spacing w:val="4"/>
                <w:sz w:val="28"/>
                <w:szCs w:val="28"/>
              </w:rPr>
              <w:t xml:space="preserve"> </w:t>
            </w:r>
            <w:r>
              <w:rPr>
                <w:spacing w:val="-2"/>
                <w:sz w:val="28"/>
                <w:szCs w:val="28"/>
              </w:rPr>
              <w:t>звуков</w:t>
            </w:r>
            <w:r>
              <w:rPr>
                <w:spacing w:val="4"/>
                <w:sz w:val="28"/>
                <w:szCs w:val="28"/>
              </w:rPr>
              <w:t xml:space="preserve"> </w:t>
            </w:r>
            <w:r>
              <w:rPr>
                <w:spacing w:val="-2"/>
                <w:sz w:val="28"/>
                <w:szCs w:val="28"/>
              </w:rPr>
              <w:t>в</w:t>
            </w:r>
            <w:r>
              <w:rPr>
                <w:sz w:val="28"/>
                <w:szCs w:val="28"/>
              </w:rPr>
              <w:t xml:space="preserve"> </w:t>
            </w:r>
            <w:r>
              <w:rPr>
                <w:spacing w:val="-4"/>
                <w:sz w:val="28"/>
                <w:szCs w:val="28"/>
              </w:rPr>
              <w:t>слове</w:t>
            </w:r>
          </w:p>
        </w:tc>
      </w:tr>
      <w:tr w14:paraId="1222B04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1" w:hRule="atLeast"/>
        </w:trPr>
        <w:tc>
          <w:tcPr>
            <w:tcW w:w="1008" w:type="dxa"/>
          </w:tcPr>
          <w:p w14:paraId="635DEA83">
            <w:pPr>
              <w:pStyle w:val="9"/>
              <w:spacing w:line="228" w:lineRule="exact"/>
              <w:ind w:left="83" w:right="148"/>
              <w:jc w:val="center"/>
              <w:rPr>
                <w:sz w:val="28"/>
                <w:szCs w:val="28"/>
              </w:rPr>
            </w:pPr>
            <w:r>
              <w:rPr>
                <w:sz w:val="28"/>
                <w:szCs w:val="28"/>
              </w:rPr>
              <w:t>Урок</w:t>
            </w:r>
            <w:r>
              <w:rPr>
                <w:spacing w:val="-4"/>
                <w:sz w:val="28"/>
                <w:szCs w:val="28"/>
              </w:rPr>
              <w:t xml:space="preserve"> </w:t>
            </w:r>
            <w:r>
              <w:rPr>
                <w:spacing w:val="-5"/>
                <w:sz w:val="28"/>
                <w:szCs w:val="28"/>
              </w:rPr>
              <w:t>10</w:t>
            </w:r>
          </w:p>
        </w:tc>
        <w:tc>
          <w:tcPr>
            <w:tcW w:w="8378" w:type="dxa"/>
          </w:tcPr>
          <w:p w14:paraId="2AD2DD84">
            <w:pPr>
              <w:pStyle w:val="9"/>
              <w:spacing w:line="228" w:lineRule="exact"/>
              <w:ind w:left="124"/>
              <w:rPr>
                <w:sz w:val="28"/>
                <w:szCs w:val="28"/>
              </w:rPr>
            </w:pPr>
            <w:r>
              <w:rPr>
                <w:spacing w:val="-2"/>
                <w:sz w:val="28"/>
                <w:szCs w:val="28"/>
              </w:rPr>
              <w:t>Сравниваем</w:t>
            </w:r>
            <w:r>
              <w:rPr>
                <w:spacing w:val="3"/>
                <w:sz w:val="28"/>
                <w:szCs w:val="28"/>
              </w:rPr>
              <w:t xml:space="preserve"> </w:t>
            </w:r>
            <w:r>
              <w:rPr>
                <w:spacing w:val="-2"/>
                <w:sz w:val="28"/>
                <w:szCs w:val="28"/>
              </w:rPr>
              <w:t>слова,</w:t>
            </w:r>
            <w:r>
              <w:rPr>
                <w:spacing w:val="3"/>
                <w:sz w:val="28"/>
                <w:szCs w:val="28"/>
              </w:rPr>
              <w:t xml:space="preserve"> </w:t>
            </w:r>
            <w:r>
              <w:rPr>
                <w:spacing w:val="-2"/>
                <w:sz w:val="28"/>
                <w:szCs w:val="28"/>
              </w:rPr>
              <w:t>различающиеся</w:t>
            </w:r>
            <w:r>
              <w:rPr>
                <w:spacing w:val="6"/>
                <w:sz w:val="28"/>
                <w:szCs w:val="28"/>
              </w:rPr>
              <w:t xml:space="preserve"> </w:t>
            </w:r>
            <w:r>
              <w:rPr>
                <w:spacing w:val="-2"/>
                <w:sz w:val="28"/>
                <w:szCs w:val="28"/>
              </w:rPr>
              <w:t>одним</w:t>
            </w:r>
            <w:r>
              <w:rPr>
                <w:spacing w:val="4"/>
                <w:sz w:val="28"/>
                <w:szCs w:val="28"/>
              </w:rPr>
              <w:t xml:space="preserve"> </w:t>
            </w:r>
            <w:r>
              <w:rPr>
                <w:spacing w:val="-2"/>
                <w:sz w:val="28"/>
                <w:szCs w:val="28"/>
              </w:rPr>
              <w:t>звуком</w:t>
            </w:r>
          </w:p>
        </w:tc>
      </w:tr>
      <w:tr w14:paraId="20C06AA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4" w:hRule="atLeast"/>
        </w:trPr>
        <w:tc>
          <w:tcPr>
            <w:tcW w:w="1008" w:type="dxa"/>
          </w:tcPr>
          <w:p w14:paraId="47639E83">
            <w:pPr>
              <w:pStyle w:val="9"/>
              <w:spacing w:line="228" w:lineRule="exact"/>
              <w:ind w:left="83" w:right="148"/>
              <w:jc w:val="center"/>
              <w:rPr>
                <w:sz w:val="28"/>
                <w:szCs w:val="28"/>
              </w:rPr>
            </w:pPr>
            <w:r>
              <w:rPr>
                <w:sz w:val="28"/>
                <w:szCs w:val="28"/>
              </w:rPr>
              <w:t>Урок</w:t>
            </w:r>
            <w:r>
              <w:rPr>
                <w:spacing w:val="-4"/>
                <w:sz w:val="28"/>
                <w:szCs w:val="28"/>
              </w:rPr>
              <w:t xml:space="preserve"> </w:t>
            </w:r>
            <w:r>
              <w:rPr>
                <w:spacing w:val="-5"/>
                <w:sz w:val="28"/>
                <w:szCs w:val="28"/>
              </w:rPr>
              <w:t>11</w:t>
            </w:r>
          </w:p>
        </w:tc>
        <w:tc>
          <w:tcPr>
            <w:tcW w:w="8378" w:type="dxa"/>
          </w:tcPr>
          <w:p w14:paraId="1FE129AF">
            <w:pPr>
              <w:pStyle w:val="9"/>
              <w:spacing w:line="228" w:lineRule="exact"/>
              <w:ind w:left="124"/>
              <w:rPr>
                <w:sz w:val="28"/>
                <w:szCs w:val="28"/>
              </w:rPr>
            </w:pPr>
            <w:r>
              <w:rPr>
                <w:spacing w:val="-2"/>
                <w:sz w:val="28"/>
                <w:szCs w:val="28"/>
              </w:rPr>
              <w:t>Проводим</w:t>
            </w:r>
            <w:r>
              <w:rPr>
                <w:spacing w:val="2"/>
                <w:sz w:val="28"/>
                <w:szCs w:val="28"/>
              </w:rPr>
              <w:t xml:space="preserve"> </w:t>
            </w:r>
            <w:r>
              <w:rPr>
                <w:spacing w:val="-2"/>
                <w:sz w:val="28"/>
                <w:szCs w:val="28"/>
              </w:rPr>
              <w:t>параллельные</w:t>
            </w:r>
            <w:r>
              <w:rPr>
                <w:spacing w:val="6"/>
                <w:sz w:val="28"/>
                <w:szCs w:val="28"/>
              </w:rPr>
              <w:t xml:space="preserve"> </w:t>
            </w:r>
            <w:r>
              <w:rPr>
                <w:spacing w:val="-2"/>
                <w:sz w:val="28"/>
                <w:szCs w:val="28"/>
              </w:rPr>
              <w:t>линии</w:t>
            </w:r>
          </w:p>
        </w:tc>
      </w:tr>
      <w:tr w14:paraId="68723FB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4" w:hRule="atLeast"/>
        </w:trPr>
        <w:tc>
          <w:tcPr>
            <w:tcW w:w="1008" w:type="dxa"/>
          </w:tcPr>
          <w:p w14:paraId="0B2BE567">
            <w:pPr>
              <w:pStyle w:val="9"/>
              <w:spacing w:before="3"/>
              <w:ind w:left="83" w:right="148"/>
              <w:jc w:val="center"/>
              <w:rPr>
                <w:sz w:val="28"/>
                <w:szCs w:val="28"/>
              </w:rPr>
            </w:pPr>
            <w:r>
              <w:rPr>
                <w:sz w:val="28"/>
                <w:szCs w:val="28"/>
              </w:rPr>
              <w:t>Урок</w:t>
            </w:r>
            <w:r>
              <w:rPr>
                <w:spacing w:val="-4"/>
                <w:sz w:val="28"/>
                <w:szCs w:val="28"/>
              </w:rPr>
              <w:t xml:space="preserve"> </w:t>
            </w:r>
            <w:r>
              <w:rPr>
                <w:spacing w:val="-5"/>
                <w:sz w:val="28"/>
                <w:szCs w:val="28"/>
              </w:rPr>
              <w:t>12</w:t>
            </w:r>
          </w:p>
        </w:tc>
        <w:tc>
          <w:tcPr>
            <w:tcW w:w="8378" w:type="dxa"/>
          </w:tcPr>
          <w:p w14:paraId="52E477D9">
            <w:pPr>
              <w:pStyle w:val="9"/>
              <w:spacing w:before="3"/>
              <w:ind w:left="124"/>
              <w:rPr>
                <w:sz w:val="28"/>
                <w:szCs w:val="28"/>
              </w:rPr>
            </w:pPr>
            <w:r>
              <w:rPr>
                <w:sz w:val="28"/>
                <w:szCs w:val="28"/>
              </w:rPr>
              <w:t>Ориентируемся</w:t>
            </w:r>
            <w:r>
              <w:rPr>
                <w:spacing w:val="-12"/>
                <w:sz w:val="28"/>
                <w:szCs w:val="28"/>
              </w:rPr>
              <w:t xml:space="preserve"> </w:t>
            </w:r>
            <w:r>
              <w:rPr>
                <w:sz w:val="28"/>
                <w:szCs w:val="28"/>
              </w:rPr>
              <w:t>на</w:t>
            </w:r>
            <w:r>
              <w:rPr>
                <w:spacing w:val="-12"/>
                <w:sz w:val="28"/>
                <w:szCs w:val="28"/>
              </w:rPr>
              <w:t xml:space="preserve"> </w:t>
            </w:r>
            <w:r>
              <w:rPr>
                <w:sz w:val="28"/>
                <w:szCs w:val="28"/>
              </w:rPr>
              <w:t>рабочей</w:t>
            </w:r>
            <w:r>
              <w:rPr>
                <w:spacing w:val="-12"/>
                <w:sz w:val="28"/>
                <w:szCs w:val="28"/>
              </w:rPr>
              <w:t xml:space="preserve"> </w:t>
            </w:r>
            <w:r>
              <w:rPr>
                <w:spacing w:val="-2"/>
                <w:sz w:val="28"/>
                <w:szCs w:val="28"/>
              </w:rPr>
              <w:t>строке</w:t>
            </w:r>
          </w:p>
        </w:tc>
      </w:tr>
      <w:tr w14:paraId="229D430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4" w:hRule="atLeast"/>
        </w:trPr>
        <w:tc>
          <w:tcPr>
            <w:tcW w:w="1008" w:type="dxa"/>
          </w:tcPr>
          <w:p w14:paraId="13654C4D">
            <w:pPr>
              <w:pStyle w:val="9"/>
              <w:spacing w:line="228" w:lineRule="exact"/>
              <w:ind w:left="83" w:right="148"/>
              <w:jc w:val="center"/>
              <w:rPr>
                <w:sz w:val="28"/>
                <w:szCs w:val="28"/>
              </w:rPr>
            </w:pPr>
            <w:r>
              <w:rPr>
                <w:sz w:val="28"/>
                <w:szCs w:val="28"/>
              </w:rPr>
              <w:t>Урок</w:t>
            </w:r>
            <w:r>
              <w:rPr>
                <w:spacing w:val="-4"/>
                <w:sz w:val="28"/>
                <w:szCs w:val="28"/>
              </w:rPr>
              <w:t xml:space="preserve"> </w:t>
            </w:r>
            <w:r>
              <w:rPr>
                <w:spacing w:val="-5"/>
                <w:sz w:val="28"/>
                <w:szCs w:val="28"/>
              </w:rPr>
              <w:t>13</w:t>
            </w:r>
          </w:p>
        </w:tc>
        <w:tc>
          <w:tcPr>
            <w:tcW w:w="8378" w:type="dxa"/>
          </w:tcPr>
          <w:p w14:paraId="0F90EC06">
            <w:pPr>
              <w:pStyle w:val="9"/>
              <w:spacing w:line="228" w:lineRule="exact"/>
              <w:ind w:left="124"/>
              <w:rPr>
                <w:sz w:val="28"/>
                <w:szCs w:val="28"/>
              </w:rPr>
            </w:pPr>
            <w:r>
              <w:rPr>
                <w:sz w:val="28"/>
                <w:szCs w:val="28"/>
              </w:rPr>
              <w:t>Пишем</w:t>
            </w:r>
            <w:r>
              <w:rPr>
                <w:spacing w:val="-12"/>
                <w:sz w:val="28"/>
                <w:szCs w:val="28"/>
              </w:rPr>
              <w:t xml:space="preserve"> </w:t>
            </w:r>
            <w:r>
              <w:rPr>
                <w:sz w:val="28"/>
                <w:szCs w:val="28"/>
              </w:rPr>
              <w:t>элементы</w:t>
            </w:r>
            <w:r>
              <w:rPr>
                <w:spacing w:val="-10"/>
                <w:sz w:val="28"/>
                <w:szCs w:val="28"/>
              </w:rPr>
              <w:t xml:space="preserve"> </w:t>
            </w:r>
            <w:r>
              <w:rPr>
                <w:spacing w:val="-4"/>
                <w:sz w:val="28"/>
                <w:szCs w:val="28"/>
              </w:rPr>
              <w:t>букв</w:t>
            </w:r>
          </w:p>
        </w:tc>
      </w:tr>
      <w:tr w14:paraId="1890676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4" w:hRule="atLeast"/>
        </w:trPr>
        <w:tc>
          <w:tcPr>
            <w:tcW w:w="1008" w:type="dxa"/>
          </w:tcPr>
          <w:p w14:paraId="4E38E284">
            <w:pPr>
              <w:pStyle w:val="9"/>
              <w:ind w:left="83" w:right="148"/>
              <w:jc w:val="center"/>
              <w:rPr>
                <w:sz w:val="28"/>
                <w:szCs w:val="28"/>
              </w:rPr>
            </w:pPr>
            <w:r>
              <w:rPr>
                <w:sz w:val="28"/>
                <w:szCs w:val="28"/>
              </w:rPr>
              <w:t>Урок</w:t>
            </w:r>
            <w:r>
              <w:rPr>
                <w:spacing w:val="-4"/>
                <w:sz w:val="28"/>
                <w:szCs w:val="28"/>
              </w:rPr>
              <w:t xml:space="preserve"> </w:t>
            </w:r>
            <w:r>
              <w:rPr>
                <w:spacing w:val="-5"/>
                <w:sz w:val="28"/>
                <w:szCs w:val="28"/>
              </w:rPr>
              <w:t>14</w:t>
            </w:r>
          </w:p>
        </w:tc>
        <w:tc>
          <w:tcPr>
            <w:tcW w:w="8378" w:type="dxa"/>
          </w:tcPr>
          <w:p w14:paraId="5CEF5C6B">
            <w:pPr>
              <w:pStyle w:val="9"/>
              <w:ind w:left="124"/>
              <w:rPr>
                <w:sz w:val="28"/>
                <w:szCs w:val="28"/>
              </w:rPr>
            </w:pPr>
            <w:r>
              <w:rPr>
                <w:sz w:val="28"/>
                <w:szCs w:val="28"/>
              </w:rPr>
              <w:t>Отрабатываем</w:t>
            </w:r>
            <w:r>
              <w:rPr>
                <w:spacing w:val="-12"/>
                <w:sz w:val="28"/>
                <w:szCs w:val="28"/>
              </w:rPr>
              <w:t xml:space="preserve"> </w:t>
            </w:r>
            <w:r>
              <w:rPr>
                <w:sz w:val="28"/>
                <w:szCs w:val="28"/>
              </w:rPr>
              <w:t>письмо</w:t>
            </w:r>
            <w:r>
              <w:rPr>
                <w:spacing w:val="-11"/>
                <w:sz w:val="28"/>
                <w:szCs w:val="28"/>
              </w:rPr>
              <w:t xml:space="preserve"> </w:t>
            </w:r>
            <w:r>
              <w:rPr>
                <w:sz w:val="28"/>
                <w:szCs w:val="28"/>
              </w:rPr>
              <w:t>элементов</w:t>
            </w:r>
            <w:r>
              <w:rPr>
                <w:spacing w:val="-12"/>
                <w:sz w:val="28"/>
                <w:szCs w:val="28"/>
              </w:rPr>
              <w:t xml:space="preserve"> </w:t>
            </w:r>
            <w:r>
              <w:rPr>
                <w:spacing w:val="-4"/>
                <w:sz w:val="28"/>
                <w:szCs w:val="28"/>
              </w:rPr>
              <w:t>букв</w:t>
            </w:r>
          </w:p>
        </w:tc>
      </w:tr>
      <w:tr w14:paraId="3E64167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4" w:hRule="atLeast"/>
        </w:trPr>
        <w:tc>
          <w:tcPr>
            <w:tcW w:w="1008" w:type="dxa"/>
          </w:tcPr>
          <w:p w14:paraId="1F1A97D0">
            <w:pPr>
              <w:pStyle w:val="9"/>
              <w:spacing w:line="228" w:lineRule="exact"/>
              <w:ind w:left="83" w:right="148"/>
              <w:jc w:val="center"/>
              <w:rPr>
                <w:sz w:val="28"/>
                <w:szCs w:val="28"/>
              </w:rPr>
            </w:pPr>
            <w:r>
              <w:rPr>
                <w:sz w:val="28"/>
                <w:szCs w:val="28"/>
              </w:rPr>
              <w:t>Урок</w:t>
            </w:r>
            <w:r>
              <w:rPr>
                <w:spacing w:val="-4"/>
                <w:sz w:val="28"/>
                <w:szCs w:val="28"/>
              </w:rPr>
              <w:t xml:space="preserve"> </w:t>
            </w:r>
            <w:r>
              <w:rPr>
                <w:spacing w:val="-5"/>
                <w:sz w:val="28"/>
                <w:szCs w:val="28"/>
              </w:rPr>
              <w:t>15</w:t>
            </w:r>
          </w:p>
        </w:tc>
        <w:tc>
          <w:tcPr>
            <w:tcW w:w="8378" w:type="dxa"/>
          </w:tcPr>
          <w:p w14:paraId="781DB9AD">
            <w:pPr>
              <w:pStyle w:val="9"/>
              <w:spacing w:line="228" w:lineRule="exact"/>
              <w:ind w:left="124"/>
              <w:rPr>
                <w:sz w:val="28"/>
                <w:szCs w:val="28"/>
              </w:rPr>
            </w:pPr>
            <w:r>
              <w:rPr>
                <w:sz w:val="28"/>
                <w:szCs w:val="28"/>
              </w:rPr>
              <w:t>Письмо</w:t>
            </w:r>
            <w:r>
              <w:rPr>
                <w:spacing w:val="-6"/>
                <w:sz w:val="28"/>
                <w:szCs w:val="28"/>
              </w:rPr>
              <w:t xml:space="preserve"> </w:t>
            </w:r>
            <w:r>
              <w:rPr>
                <w:sz w:val="28"/>
                <w:szCs w:val="28"/>
              </w:rPr>
              <w:t>строчной</w:t>
            </w:r>
            <w:r>
              <w:rPr>
                <w:spacing w:val="-9"/>
                <w:sz w:val="28"/>
                <w:szCs w:val="28"/>
              </w:rPr>
              <w:t xml:space="preserve"> </w:t>
            </w:r>
            <w:r>
              <w:rPr>
                <w:sz w:val="28"/>
                <w:szCs w:val="28"/>
              </w:rPr>
              <w:t>и</w:t>
            </w:r>
            <w:r>
              <w:rPr>
                <w:spacing w:val="-11"/>
                <w:sz w:val="28"/>
                <w:szCs w:val="28"/>
              </w:rPr>
              <w:t xml:space="preserve"> </w:t>
            </w:r>
            <w:r>
              <w:rPr>
                <w:sz w:val="28"/>
                <w:szCs w:val="28"/>
              </w:rPr>
              <w:t>заглавной</w:t>
            </w:r>
            <w:r>
              <w:rPr>
                <w:spacing w:val="-9"/>
                <w:sz w:val="28"/>
                <w:szCs w:val="28"/>
              </w:rPr>
              <w:t xml:space="preserve"> </w:t>
            </w:r>
            <w:r>
              <w:rPr>
                <w:sz w:val="28"/>
                <w:szCs w:val="28"/>
              </w:rPr>
              <w:t>букв</w:t>
            </w:r>
            <w:r>
              <w:rPr>
                <w:spacing w:val="-6"/>
                <w:sz w:val="28"/>
                <w:szCs w:val="28"/>
              </w:rPr>
              <w:t xml:space="preserve"> </w:t>
            </w:r>
            <w:r>
              <w:rPr>
                <w:sz w:val="28"/>
                <w:szCs w:val="28"/>
              </w:rPr>
              <w:t>А,</w:t>
            </w:r>
            <w:r>
              <w:rPr>
                <w:spacing w:val="-7"/>
                <w:sz w:val="28"/>
                <w:szCs w:val="28"/>
              </w:rPr>
              <w:t xml:space="preserve"> </w:t>
            </w:r>
            <w:r>
              <w:rPr>
                <w:spacing w:val="-10"/>
                <w:sz w:val="28"/>
                <w:szCs w:val="28"/>
              </w:rPr>
              <w:t>а</w:t>
            </w:r>
          </w:p>
        </w:tc>
      </w:tr>
      <w:tr w14:paraId="0652CA6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1" w:hRule="atLeast"/>
        </w:trPr>
        <w:tc>
          <w:tcPr>
            <w:tcW w:w="1008" w:type="dxa"/>
          </w:tcPr>
          <w:p w14:paraId="710418D8">
            <w:pPr>
              <w:pStyle w:val="9"/>
              <w:spacing w:line="228" w:lineRule="exact"/>
              <w:ind w:left="83" w:right="148"/>
              <w:jc w:val="center"/>
              <w:rPr>
                <w:sz w:val="28"/>
                <w:szCs w:val="28"/>
              </w:rPr>
            </w:pPr>
            <w:r>
              <w:rPr>
                <w:sz w:val="28"/>
                <w:szCs w:val="28"/>
              </w:rPr>
              <w:t>Урок</w:t>
            </w:r>
            <w:r>
              <w:rPr>
                <w:spacing w:val="-4"/>
                <w:sz w:val="28"/>
                <w:szCs w:val="28"/>
              </w:rPr>
              <w:t xml:space="preserve"> </w:t>
            </w:r>
            <w:r>
              <w:rPr>
                <w:spacing w:val="-5"/>
                <w:sz w:val="28"/>
                <w:szCs w:val="28"/>
              </w:rPr>
              <w:t>16</w:t>
            </w:r>
          </w:p>
        </w:tc>
        <w:tc>
          <w:tcPr>
            <w:tcW w:w="8378" w:type="dxa"/>
          </w:tcPr>
          <w:p w14:paraId="1CE00341">
            <w:pPr>
              <w:pStyle w:val="9"/>
              <w:spacing w:line="228" w:lineRule="exact"/>
              <w:ind w:left="124"/>
              <w:rPr>
                <w:sz w:val="28"/>
                <w:szCs w:val="28"/>
              </w:rPr>
            </w:pPr>
            <w:r>
              <w:rPr>
                <w:sz w:val="28"/>
                <w:szCs w:val="28"/>
              </w:rPr>
              <w:t>Закрепление</w:t>
            </w:r>
            <w:r>
              <w:rPr>
                <w:spacing w:val="-9"/>
                <w:sz w:val="28"/>
                <w:szCs w:val="28"/>
              </w:rPr>
              <w:t xml:space="preserve"> </w:t>
            </w:r>
            <w:r>
              <w:rPr>
                <w:sz w:val="28"/>
                <w:szCs w:val="28"/>
              </w:rPr>
              <w:t>написания</w:t>
            </w:r>
            <w:r>
              <w:rPr>
                <w:spacing w:val="-12"/>
                <w:sz w:val="28"/>
                <w:szCs w:val="28"/>
              </w:rPr>
              <w:t xml:space="preserve"> </w:t>
            </w:r>
            <w:r>
              <w:rPr>
                <w:sz w:val="28"/>
                <w:szCs w:val="28"/>
              </w:rPr>
              <w:t>строчной</w:t>
            </w:r>
            <w:r>
              <w:rPr>
                <w:spacing w:val="-9"/>
                <w:sz w:val="28"/>
                <w:szCs w:val="28"/>
              </w:rPr>
              <w:t xml:space="preserve"> </w:t>
            </w:r>
            <w:r>
              <w:rPr>
                <w:sz w:val="28"/>
                <w:szCs w:val="28"/>
              </w:rPr>
              <w:t>и</w:t>
            </w:r>
            <w:r>
              <w:rPr>
                <w:spacing w:val="-13"/>
                <w:sz w:val="28"/>
                <w:szCs w:val="28"/>
              </w:rPr>
              <w:t xml:space="preserve"> </w:t>
            </w:r>
            <w:r>
              <w:rPr>
                <w:sz w:val="28"/>
                <w:szCs w:val="28"/>
              </w:rPr>
              <w:t>заглавной</w:t>
            </w:r>
            <w:r>
              <w:rPr>
                <w:spacing w:val="-10"/>
                <w:sz w:val="28"/>
                <w:szCs w:val="28"/>
              </w:rPr>
              <w:t xml:space="preserve"> </w:t>
            </w:r>
            <w:r>
              <w:rPr>
                <w:sz w:val="28"/>
                <w:szCs w:val="28"/>
              </w:rPr>
              <w:t>букв</w:t>
            </w:r>
            <w:r>
              <w:rPr>
                <w:spacing w:val="-10"/>
                <w:sz w:val="28"/>
                <w:szCs w:val="28"/>
              </w:rPr>
              <w:t xml:space="preserve"> </w:t>
            </w:r>
            <w:r>
              <w:rPr>
                <w:sz w:val="28"/>
                <w:szCs w:val="28"/>
              </w:rPr>
              <w:t>А,</w:t>
            </w:r>
            <w:r>
              <w:rPr>
                <w:spacing w:val="-9"/>
                <w:sz w:val="28"/>
                <w:szCs w:val="28"/>
              </w:rPr>
              <w:t xml:space="preserve"> </w:t>
            </w:r>
            <w:r>
              <w:rPr>
                <w:spacing w:val="-10"/>
                <w:sz w:val="28"/>
                <w:szCs w:val="28"/>
              </w:rPr>
              <w:t>а</w:t>
            </w:r>
          </w:p>
        </w:tc>
      </w:tr>
      <w:tr w14:paraId="6851014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6" w:hRule="atLeast"/>
        </w:trPr>
        <w:tc>
          <w:tcPr>
            <w:tcW w:w="1008" w:type="dxa"/>
          </w:tcPr>
          <w:p w14:paraId="1766A62F">
            <w:pPr>
              <w:pStyle w:val="9"/>
              <w:spacing w:before="2"/>
              <w:ind w:left="83" w:right="148"/>
              <w:jc w:val="center"/>
              <w:rPr>
                <w:sz w:val="28"/>
                <w:szCs w:val="28"/>
              </w:rPr>
            </w:pPr>
            <w:r>
              <w:rPr>
                <w:sz w:val="28"/>
                <w:szCs w:val="28"/>
              </w:rPr>
              <w:t>Урок</w:t>
            </w:r>
            <w:r>
              <w:rPr>
                <w:spacing w:val="-4"/>
                <w:sz w:val="28"/>
                <w:szCs w:val="28"/>
              </w:rPr>
              <w:t xml:space="preserve"> </w:t>
            </w:r>
            <w:r>
              <w:rPr>
                <w:spacing w:val="-5"/>
                <w:sz w:val="28"/>
                <w:szCs w:val="28"/>
              </w:rPr>
              <w:t>17</w:t>
            </w:r>
          </w:p>
        </w:tc>
        <w:tc>
          <w:tcPr>
            <w:tcW w:w="8378" w:type="dxa"/>
          </w:tcPr>
          <w:p w14:paraId="4183C3B2">
            <w:pPr>
              <w:pStyle w:val="9"/>
              <w:spacing w:before="2"/>
              <w:ind w:left="124"/>
              <w:rPr>
                <w:sz w:val="28"/>
                <w:szCs w:val="28"/>
              </w:rPr>
            </w:pPr>
            <w:r>
              <w:rPr>
                <w:spacing w:val="-2"/>
                <w:sz w:val="28"/>
                <w:szCs w:val="28"/>
              </w:rPr>
              <w:t>Слогообразующая</w:t>
            </w:r>
            <w:r>
              <w:rPr>
                <w:spacing w:val="5"/>
                <w:sz w:val="28"/>
                <w:szCs w:val="28"/>
              </w:rPr>
              <w:t xml:space="preserve"> </w:t>
            </w:r>
            <w:r>
              <w:rPr>
                <w:spacing w:val="-2"/>
                <w:sz w:val="28"/>
                <w:szCs w:val="28"/>
              </w:rPr>
              <w:t>функция</w:t>
            </w:r>
            <w:r>
              <w:rPr>
                <w:spacing w:val="7"/>
                <w:sz w:val="28"/>
                <w:szCs w:val="28"/>
              </w:rPr>
              <w:t xml:space="preserve"> </w:t>
            </w:r>
            <w:r>
              <w:rPr>
                <w:spacing w:val="-2"/>
                <w:sz w:val="28"/>
                <w:szCs w:val="28"/>
              </w:rPr>
              <w:t>гласных</w:t>
            </w:r>
            <w:r>
              <w:rPr>
                <w:sz w:val="28"/>
                <w:szCs w:val="28"/>
              </w:rPr>
              <w:t xml:space="preserve"> </w:t>
            </w:r>
            <w:r>
              <w:rPr>
                <w:spacing w:val="-2"/>
                <w:sz w:val="28"/>
                <w:szCs w:val="28"/>
              </w:rPr>
              <w:t>звуков</w:t>
            </w:r>
          </w:p>
        </w:tc>
      </w:tr>
      <w:tr w14:paraId="6AE1131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1" w:hRule="atLeast"/>
        </w:trPr>
        <w:tc>
          <w:tcPr>
            <w:tcW w:w="1008" w:type="dxa"/>
          </w:tcPr>
          <w:p w14:paraId="710F0489">
            <w:pPr>
              <w:pStyle w:val="9"/>
              <w:spacing w:line="228" w:lineRule="exact"/>
              <w:ind w:left="83" w:right="148"/>
              <w:jc w:val="center"/>
              <w:rPr>
                <w:sz w:val="28"/>
                <w:szCs w:val="28"/>
              </w:rPr>
            </w:pPr>
            <w:r>
              <w:rPr>
                <w:sz w:val="28"/>
                <w:szCs w:val="28"/>
              </w:rPr>
              <w:t>Урок</w:t>
            </w:r>
            <w:r>
              <w:rPr>
                <w:spacing w:val="-4"/>
                <w:sz w:val="28"/>
                <w:szCs w:val="28"/>
              </w:rPr>
              <w:t xml:space="preserve"> </w:t>
            </w:r>
            <w:r>
              <w:rPr>
                <w:spacing w:val="-5"/>
                <w:sz w:val="28"/>
                <w:szCs w:val="28"/>
              </w:rPr>
              <w:t>18</w:t>
            </w:r>
          </w:p>
        </w:tc>
        <w:tc>
          <w:tcPr>
            <w:tcW w:w="8378" w:type="dxa"/>
          </w:tcPr>
          <w:p w14:paraId="77F57587">
            <w:pPr>
              <w:pStyle w:val="9"/>
              <w:spacing w:line="228" w:lineRule="exact"/>
              <w:ind w:left="124"/>
              <w:rPr>
                <w:sz w:val="28"/>
                <w:szCs w:val="28"/>
              </w:rPr>
            </w:pPr>
            <w:r>
              <w:rPr>
                <w:sz w:val="28"/>
                <w:szCs w:val="28"/>
              </w:rPr>
              <w:t>Письмо</w:t>
            </w:r>
            <w:r>
              <w:rPr>
                <w:spacing w:val="-6"/>
                <w:sz w:val="28"/>
                <w:szCs w:val="28"/>
              </w:rPr>
              <w:t xml:space="preserve"> </w:t>
            </w:r>
            <w:r>
              <w:rPr>
                <w:sz w:val="28"/>
                <w:szCs w:val="28"/>
              </w:rPr>
              <w:t>строчной</w:t>
            </w:r>
            <w:r>
              <w:rPr>
                <w:spacing w:val="-8"/>
                <w:sz w:val="28"/>
                <w:szCs w:val="28"/>
              </w:rPr>
              <w:t xml:space="preserve"> </w:t>
            </w:r>
            <w:r>
              <w:rPr>
                <w:sz w:val="28"/>
                <w:szCs w:val="28"/>
              </w:rPr>
              <w:t>и</w:t>
            </w:r>
            <w:r>
              <w:rPr>
                <w:spacing w:val="-11"/>
                <w:sz w:val="28"/>
                <w:szCs w:val="28"/>
              </w:rPr>
              <w:t xml:space="preserve"> </w:t>
            </w:r>
            <w:r>
              <w:rPr>
                <w:sz w:val="28"/>
                <w:szCs w:val="28"/>
              </w:rPr>
              <w:t>заглавной</w:t>
            </w:r>
            <w:r>
              <w:rPr>
                <w:spacing w:val="-8"/>
                <w:sz w:val="28"/>
                <w:szCs w:val="28"/>
              </w:rPr>
              <w:t xml:space="preserve"> </w:t>
            </w:r>
            <w:r>
              <w:rPr>
                <w:sz w:val="28"/>
                <w:szCs w:val="28"/>
              </w:rPr>
              <w:t>букв</w:t>
            </w:r>
            <w:r>
              <w:rPr>
                <w:spacing w:val="-7"/>
                <w:sz w:val="28"/>
                <w:szCs w:val="28"/>
              </w:rPr>
              <w:t xml:space="preserve"> </w:t>
            </w:r>
            <w:r>
              <w:rPr>
                <w:sz w:val="28"/>
                <w:szCs w:val="28"/>
              </w:rPr>
              <w:t>О,</w:t>
            </w:r>
            <w:r>
              <w:rPr>
                <w:spacing w:val="-7"/>
                <w:sz w:val="28"/>
                <w:szCs w:val="28"/>
              </w:rPr>
              <w:t xml:space="preserve"> </w:t>
            </w:r>
            <w:r>
              <w:rPr>
                <w:spacing w:val="-10"/>
                <w:sz w:val="28"/>
                <w:szCs w:val="28"/>
              </w:rPr>
              <w:t>о</w:t>
            </w:r>
          </w:p>
        </w:tc>
      </w:tr>
      <w:tr w14:paraId="03FAFE7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6" w:hRule="atLeast"/>
        </w:trPr>
        <w:tc>
          <w:tcPr>
            <w:tcW w:w="1008" w:type="dxa"/>
          </w:tcPr>
          <w:p w14:paraId="2F9B0A42">
            <w:pPr>
              <w:pStyle w:val="9"/>
              <w:spacing w:before="2"/>
              <w:ind w:left="83" w:right="148"/>
              <w:jc w:val="center"/>
              <w:rPr>
                <w:sz w:val="28"/>
                <w:szCs w:val="28"/>
              </w:rPr>
            </w:pPr>
            <w:r>
              <w:rPr>
                <w:sz w:val="28"/>
                <w:szCs w:val="28"/>
              </w:rPr>
              <w:t>Урок</w:t>
            </w:r>
            <w:r>
              <w:rPr>
                <w:spacing w:val="-4"/>
                <w:sz w:val="28"/>
                <w:szCs w:val="28"/>
              </w:rPr>
              <w:t xml:space="preserve"> </w:t>
            </w:r>
            <w:r>
              <w:rPr>
                <w:spacing w:val="-5"/>
                <w:sz w:val="28"/>
                <w:szCs w:val="28"/>
              </w:rPr>
              <w:t>19</w:t>
            </w:r>
          </w:p>
        </w:tc>
        <w:tc>
          <w:tcPr>
            <w:tcW w:w="8378" w:type="dxa"/>
          </w:tcPr>
          <w:p w14:paraId="2AA4A20C">
            <w:pPr>
              <w:pStyle w:val="9"/>
              <w:spacing w:before="2"/>
              <w:ind w:left="124"/>
              <w:rPr>
                <w:sz w:val="28"/>
                <w:szCs w:val="28"/>
              </w:rPr>
            </w:pPr>
            <w:r>
              <w:rPr>
                <w:sz w:val="28"/>
                <w:szCs w:val="28"/>
              </w:rPr>
              <w:t>Закрепление</w:t>
            </w:r>
            <w:r>
              <w:rPr>
                <w:spacing w:val="-9"/>
                <w:sz w:val="28"/>
                <w:szCs w:val="28"/>
              </w:rPr>
              <w:t xml:space="preserve"> </w:t>
            </w:r>
            <w:r>
              <w:rPr>
                <w:sz w:val="28"/>
                <w:szCs w:val="28"/>
              </w:rPr>
              <w:t>написания</w:t>
            </w:r>
            <w:r>
              <w:rPr>
                <w:spacing w:val="-11"/>
                <w:sz w:val="28"/>
                <w:szCs w:val="28"/>
              </w:rPr>
              <w:t xml:space="preserve"> </w:t>
            </w:r>
            <w:r>
              <w:rPr>
                <w:sz w:val="28"/>
                <w:szCs w:val="28"/>
              </w:rPr>
              <w:t>строчной</w:t>
            </w:r>
            <w:r>
              <w:rPr>
                <w:spacing w:val="-9"/>
                <w:sz w:val="28"/>
                <w:szCs w:val="28"/>
              </w:rPr>
              <w:t xml:space="preserve"> </w:t>
            </w:r>
            <w:r>
              <w:rPr>
                <w:sz w:val="28"/>
                <w:szCs w:val="28"/>
              </w:rPr>
              <w:t>и</w:t>
            </w:r>
            <w:r>
              <w:rPr>
                <w:spacing w:val="-12"/>
                <w:sz w:val="28"/>
                <w:szCs w:val="28"/>
              </w:rPr>
              <w:t xml:space="preserve"> </w:t>
            </w:r>
            <w:r>
              <w:rPr>
                <w:sz w:val="28"/>
                <w:szCs w:val="28"/>
              </w:rPr>
              <w:t>заглавной</w:t>
            </w:r>
            <w:r>
              <w:rPr>
                <w:spacing w:val="-10"/>
                <w:sz w:val="28"/>
                <w:szCs w:val="28"/>
              </w:rPr>
              <w:t xml:space="preserve"> </w:t>
            </w:r>
            <w:r>
              <w:rPr>
                <w:sz w:val="28"/>
                <w:szCs w:val="28"/>
              </w:rPr>
              <w:t>букв</w:t>
            </w:r>
            <w:r>
              <w:rPr>
                <w:spacing w:val="-10"/>
                <w:sz w:val="28"/>
                <w:szCs w:val="28"/>
              </w:rPr>
              <w:t xml:space="preserve"> </w:t>
            </w:r>
            <w:r>
              <w:rPr>
                <w:sz w:val="28"/>
                <w:szCs w:val="28"/>
              </w:rPr>
              <w:t>О,</w:t>
            </w:r>
            <w:r>
              <w:rPr>
                <w:spacing w:val="-8"/>
                <w:sz w:val="28"/>
                <w:szCs w:val="28"/>
              </w:rPr>
              <w:t xml:space="preserve"> </w:t>
            </w:r>
            <w:r>
              <w:rPr>
                <w:spacing w:val="-10"/>
                <w:sz w:val="28"/>
                <w:szCs w:val="28"/>
              </w:rPr>
              <w:t>о</w:t>
            </w:r>
          </w:p>
        </w:tc>
      </w:tr>
      <w:tr w14:paraId="23C42FE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1" w:hRule="atLeast"/>
        </w:trPr>
        <w:tc>
          <w:tcPr>
            <w:tcW w:w="1008" w:type="dxa"/>
            <w:tcBorders>
              <w:bottom w:val="single" w:color="000000" w:sz="4" w:space="0"/>
            </w:tcBorders>
          </w:tcPr>
          <w:p w14:paraId="52995309">
            <w:pPr>
              <w:pStyle w:val="9"/>
              <w:spacing w:line="228" w:lineRule="exact"/>
              <w:ind w:left="83" w:right="148"/>
              <w:jc w:val="center"/>
              <w:rPr>
                <w:sz w:val="28"/>
                <w:szCs w:val="28"/>
              </w:rPr>
            </w:pPr>
            <w:r>
              <w:rPr>
                <w:sz w:val="28"/>
                <w:szCs w:val="28"/>
              </w:rPr>
              <w:t>Урок</w:t>
            </w:r>
            <w:r>
              <w:rPr>
                <w:spacing w:val="-4"/>
                <w:sz w:val="28"/>
                <w:szCs w:val="28"/>
              </w:rPr>
              <w:t xml:space="preserve"> </w:t>
            </w:r>
            <w:r>
              <w:rPr>
                <w:spacing w:val="-5"/>
                <w:sz w:val="28"/>
                <w:szCs w:val="28"/>
              </w:rPr>
              <w:t>20</w:t>
            </w:r>
          </w:p>
        </w:tc>
        <w:tc>
          <w:tcPr>
            <w:tcW w:w="8378" w:type="dxa"/>
            <w:tcBorders>
              <w:bottom w:val="single" w:color="000000" w:sz="4" w:space="0"/>
            </w:tcBorders>
          </w:tcPr>
          <w:p w14:paraId="36D5A3BE">
            <w:pPr>
              <w:pStyle w:val="9"/>
              <w:spacing w:line="228" w:lineRule="exact"/>
              <w:ind w:left="124"/>
              <w:rPr>
                <w:sz w:val="28"/>
                <w:szCs w:val="28"/>
              </w:rPr>
            </w:pPr>
            <w:r>
              <w:rPr>
                <w:sz w:val="28"/>
                <w:szCs w:val="28"/>
              </w:rPr>
              <w:t>Письмо</w:t>
            </w:r>
            <w:r>
              <w:rPr>
                <w:spacing w:val="-6"/>
                <w:sz w:val="28"/>
                <w:szCs w:val="28"/>
              </w:rPr>
              <w:t xml:space="preserve"> </w:t>
            </w:r>
            <w:r>
              <w:rPr>
                <w:sz w:val="28"/>
                <w:szCs w:val="28"/>
              </w:rPr>
              <w:t>строчной</w:t>
            </w:r>
            <w:r>
              <w:rPr>
                <w:spacing w:val="-8"/>
                <w:sz w:val="28"/>
                <w:szCs w:val="28"/>
              </w:rPr>
              <w:t xml:space="preserve"> </w:t>
            </w:r>
            <w:r>
              <w:rPr>
                <w:sz w:val="28"/>
                <w:szCs w:val="28"/>
              </w:rPr>
              <w:t>и</w:t>
            </w:r>
            <w:r>
              <w:rPr>
                <w:spacing w:val="-11"/>
                <w:sz w:val="28"/>
                <w:szCs w:val="28"/>
              </w:rPr>
              <w:t xml:space="preserve"> </w:t>
            </w:r>
            <w:r>
              <w:rPr>
                <w:sz w:val="28"/>
                <w:szCs w:val="28"/>
              </w:rPr>
              <w:t>заглавной</w:t>
            </w:r>
            <w:r>
              <w:rPr>
                <w:spacing w:val="-8"/>
                <w:sz w:val="28"/>
                <w:szCs w:val="28"/>
              </w:rPr>
              <w:t xml:space="preserve"> </w:t>
            </w:r>
            <w:r>
              <w:rPr>
                <w:sz w:val="28"/>
                <w:szCs w:val="28"/>
              </w:rPr>
              <w:t>букв</w:t>
            </w:r>
            <w:r>
              <w:rPr>
                <w:spacing w:val="-7"/>
                <w:sz w:val="28"/>
                <w:szCs w:val="28"/>
              </w:rPr>
              <w:t xml:space="preserve"> </w:t>
            </w:r>
            <w:r>
              <w:rPr>
                <w:sz w:val="28"/>
                <w:szCs w:val="28"/>
              </w:rPr>
              <w:t>И,</w:t>
            </w:r>
            <w:r>
              <w:rPr>
                <w:spacing w:val="-7"/>
                <w:sz w:val="28"/>
                <w:szCs w:val="28"/>
              </w:rPr>
              <w:t xml:space="preserve"> </w:t>
            </w:r>
            <w:r>
              <w:rPr>
                <w:spacing w:val="-10"/>
                <w:sz w:val="28"/>
                <w:szCs w:val="28"/>
              </w:rPr>
              <w:t>и</w:t>
            </w:r>
          </w:p>
        </w:tc>
      </w:tr>
      <w:tr w14:paraId="7D30A75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4" w:hRule="atLeast"/>
        </w:trPr>
        <w:tc>
          <w:tcPr>
            <w:tcW w:w="1008" w:type="dxa"/>
            <w:tcBorders>
              <w:top w:val="single" w:color="000000" w:sz="4" w:space="0"/>
            </w:tcBorders>
          </w:tcPr>
          <w:p w14:paraId="1ABE7EB8">
            <w:pPr>
              <w:pStyle w:val="9"/>
              <w:ind w:left="83" w:right="148"/>
              <w:jc w:val="center"/>
              <w:rPr>
                <w:sz w:val="28"/>
                <w:szCs w:val="28"/>
              </w:rPr>
            </w:pPr>
            <w:r>
              <w:rPr>
                <w:sz w:val="28"/>
                <w:szCs w:val="28"/>
              </w:rPr>
              <w:t>Урок</w:t>
            </w:r>
            <w:r>
              <w:rPr>
                <w:spacing w:val="-4"/>
                <w:sz w:val="28"/>
                <w:szCs w:val="28"/>
              </w:rPr>
              <w:t xml:space="preserve"> </w:t>
            </w:r>
            <w:r>
              <w:rPr>
                <w:spacing w:val="-5"/>
                <w:sz w:val="28"/>
                <w:szCs w:val="28"/>
              </w:rPr>
              <w:t>21</w:t>
            </w:r>
          </w:p>
        </w:tc>
        <w:tc>
          <w:tcPr>
            <w:tcW w:w="8378" w:type="dxa"/>
            <w:tcBorders>
              <w:top w:val="single" w:color="000000" w:sz="4" w:space="0"/>
            </w:tcBorders>
          </w:tcPr>
          <w:p w14:paraId="28E3845B">
            <w:pPr>
              <w:pStyle w:val="9"/>
              <w:ind w:left="124"/>
              <w:rPr>
                <w:sz w:val="28"/>
                <w:szCs w:val="28"/>
              </w:rPr>
            </w:pPr>
            <w:r>
              <w:rPr>
                <w:sz w:val="28"/>
                <w:szCs w:val="28"/>
              </w:rPr>
              <w:t>Закрепление</w:t>
            </w:r>
            <w:r>
              <w:rPr>
                <w:spacing w:val="-9"/>
                <w:sz w:val="28"/>
                <w:szCs w:val="28"/>
              </w:rPr>
              <w:t xml:space="preserve"> </w:t>
            </w:r>
            <w:r>
              <w:rPr>
                <w:sz w:val="28"/>
                <w:szCs w:val="28"/>
              </w:rPr>
              <w:t>написания</w:t>
            </w:r>
            <w:r>
              <w:rPr>
                <w:spacing w:val="-11"/>
                <w:sz w:val="28"/>
                <w:szCs w:val="28"/>
              </w:rPr>
              <w:t xml:space="preserve"> </w:t>
            </w:r>
            <w:r>
              <w:rPr>
                <w:sz w:val="28"/>
                <w:szCs w:val="28"/>
              </w:rPr>
              <w:t>строчной</w:t>
            </w:r>
            <w:r>
              <w:rPr>
                <w:spacing w:val="-9"/>
                <w:sz w:val="28"/>
                <w:szCs w:val="28"/>
              </w:rPr>
              <w:t xml:space="preserve"> </w:t>
            </w:r>
            <w:r>
              <w:rPr>
                <w:sz w:val="28"/>
                <w:szCs w:val="28"/>
              </w:rPr>
              <w:t>и</w:t>
            </w:r>
            <w:r>
              <w:rPr>
                <w:spacing w:val="-12"/>
                <w:sz w:val="28"/>
                <w:szCs w:val="28"/>
              </w:rPr>
              <w:t xml:space="preserve"> </w:t>
            </w:r>
            <w:r>
              <w:rPr>
                <w:sz w:val="28"/>
                <w:szCs w:val="28"/>
              </w:rPr>
              <w:t>заглавной</w:t>
            </w:r>
            <w:r>
              <w:rPr>
                <w:spacing w:val="-10"/>
                <w:sz w:val="28"/>
                <w:szCs w:val="28"/>
              </w:rPr>
              <w:t xml:space="preserve"> </w:t>
            </w:r>
            <w:r>
              <w:rPr>
                <w:sz w:val="28"/>
                <w:szCs w:val="28"/>
              </w:rPr>
              <w:t>букв</w:t>
            </w:r>
            <w:r>
              <w:rPr>
                <w:spacing w:val="-10"/>
                <w:sz w:val="28"/>
                <w:szCs w:val="28"/>
              </w:rPr>
              <w:t xml:space="preserve"> </w:t>
            </w:r>
            <w:r>
              <w:rPr>
                <w:sz w:val="28"/>
                <w:szCs w:val="28"/>
              </w:rPr>
              <w:t>И,</w:t>
            </w:r>
            <w:r>
              <w:rPr>
                <w:spacing w:val="-8"/>
                <w:sz w:val="28"/>
                <w:szCs w:val="28"/>
              </w:rPr>
              <w:t xml:space="preserve"> </w:t>
            </w:r>
            <w:r>
              <w:rPr>
                <w:spacing w:val="-10"/>
                <w:sz w:val="28"/>
                <w:szCs w:val="28"/>
              </w:rPr>
              <w:t>и</w:t>
            </w:r>
          </w:p>
        </w:tc>
      </w:tr>
      <w:tr w14:paraId="24D19D2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3" w:hRule="atLeast"/>
        </w:trPr>
        <w:tc>
          <w:tcPr>
            <w:tcW w:w="1008" w:type="dxa"/>
            <w:tcBorders>
              <w:bottom w:val="single" w:color="000000" w:sz="6" w:space="0"/>
            </w:tcBorders>
          </w:tcPr>
          <w:p w14:paraId="5841EA7F">
            <w:pPr>
              <w:pStyle w:val="9"/>
              <w:ind w:left="83" w:right="148"/>
              <w:jc w:val="center"/>
              <w:rPr>
                <w:sz w:val="28"/>
                <w:szCs w:val="28"/>
              </w:rPr>
            </w:pPr>
            <w:r>
              <w:rPr>
                <w:sz w:val="28"/>
                <w:szCs w:val="28"/>
              </w:rPr>
              <w:t>Урок</w:t>
            </w:r>
            <w:r>
              <w:rPr>
                <w:spacing w:val="-4"/>
                <w:sz w:val="28"/>
                <w:szCs w:val="28"/>
              </w:rPr>
              <w:t xml:space="preserve"> </w:t>
            </w:r>
            <w:r>
              <w:rPr>
                <w:spacing w:val="-5"/>
                <w:sz w:val="28"/>
                <w:szCs w:val="28"/>
              </w:rPr>
              <w:t>22</w:t>
            </w:r>
          </w:p>
        </w:tc>
        <w:tc>
          <w:tcPr>
            <w:tcW w:w="8378" w:type="dxa"/>
            <w:tcBorders>
              <w:bottom w:val="single" w:color="000000" w:sz="6" w:space="0"/>
            </w:tcBorders>
          </w:tcPr>
          <w:p w14:paraId="61063F0F">
            <w:pPr>
              <w:pStyle w:val="9"/>
              <w:ind w:left="124"/>
              <w:rPr>
                <w:sz w:val="28"/>
                <w:szCs w:val="28"/>
              </w:rPr>
            </w:pPr>
            <w:r>
              <w:rPr>
                <w:sz w:val="28"/>
                <w:szCs w:val="28"/>
              </w:rPr>
              <w:t>Письмо</w:t>
            </w:r>
            <w:r>
              <w:rPr>
                <w:spacing w:val="-11"/>
                <w:sz w:val="28"/>
                <w:szCs w:val="28"/>
              </w:rPr>
              <w:t xml:space="preserve"> </w:t>
            </w:r>
            <w:r>
              <w:rPr>
                <w:sz w:val="28"/>
                <w:szCs w:val="28"/>
              </w:rPr>
              <w:t>строчной</w:t>
            </w:r>
            <w:r>
              <w:rPr>
                <w:spacing w:val="-11"/>
                <w:sz w:val="28"/>
                <w:szCs w:val="28"/>
              </w:rPr>
              <w:t xml:space="preserve"> </w:t>
            </w:r>
            <w:r>
              <w:rPr>
                <w:sz w:val="28"/>
                <w:szCs w:val="28"/>
              </w:rPr>
              <w:t>буквы</w:t>
            </w:r>
            <w:r>
              <w:rPr>
                <w:spacing w:val="-8"/>
                <w:sz w:val="28"/>
                <w:szCs w:val="28"/>
              </w:rPr>
              <w:t xml:space="preserve"> </w:t>
            </w:r>
            <w:r>
              <w:rPr>
                <w:spacing w:val="-10"/>
                <w:sz w:val="28"/>
                <w:szCs w:val="28"/>
              </w:rPr>
              <w:t>ы</w:t>
            </w:r>
          </w:p>
        </w:tc>
      </w:tr>
      <w:tr w14:paraId="2EDD9E1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1" w:hRule="atLeast"/>
        </w:trPr>
        <w:tc>
          <w:tcPr>
            <w:tcW w:w="1008" w:type="dxa"/>
            <w:tcBorders>
              <w:top w:val="single" w:color="000000" w:sz="6" w:space="0"/>
            </w:tcBorders>
          </w:tcPr>
          <w:p w14:paraId="794854D1">
            <w:pPr>
              <w:pStyle w:val="9"/>
              <w:spacing w:line="228" w:lineRule="exact"/>
              <w:ind w:left="83" w:right="148"/>
              <w:jc w:val="center"/>
              <w:rPr>
                <w:sz w:val="28"/>
                <w:szCs w:val="28"/>
              </w:rPr>
            </w:pPr>
            <w:r>
              <w:rPr>
                <w:sz w:val="28"/>
                <w:szCs w:val="28"/>
              </w:rPr>
              <w:t>Урок</w:t>
            </w:r>
            <w:r>
              <w:rPr>
                <w:spacing w:val="-4"/>
                <w:sz w:val="28"/>
                <w:szCs w:val="28"/>
              </w:rPr>
              <w:t xml:space="preserve"> </w:t>
            </w:r>
            <w:r>
              <w:rPr>
                <w:spacing w:val="-5"/>
                <w:sz w:val="28"/>
                <w:szCs w:val="28"/>
              </w:rPr>
              <w:t>23</w:t>
            </w:r>
          </w:p>
        </w:tc>
        <w:tc>
          <w:tcPr>
            <w:tcW w:w="8378" w:type="dxa"/>
            <w:tcBorders>
              <w:top w:val="single" w:color="000000" w:sz="6" w:space="0"/>
            </w:tcBorders>
          </w:tcPr>
          <w:p w14:paraId="7A5A6D24">
            <w:pPr>
              <w:pStyle w:val="9"/>
              <w:spacing w:line="228" w:lineRule="exact"/>
              <w:ind w:left="124"/>
              <w:rPr>
                <w:sz w:val="28"/>
                <w:szCs w:val="28"/>
              </w:rPr>
            </w:pPr>
            <w:r>
              <w:rPr>
                <w:sz w:val="28"/>
                <w:szCs w:val="28"/>
              </w:rPr>
              <w:t>Письмо</w:t>
            </w:r>
            <w:r>
              <w:rPr>
                <w:spacing w:val="-6"/>
                <w:sz w:val="28"/>
                <w:szCs w:val="28"/>
              </w:rPr>
              <w:t xml:space="preserve"> </w:t>
            </w:r>
            <w:r>
              <w:rPr>
                <w:sz w:val="28"/>
                <w:szCs w:val="28"/>
              </w:rPr>
              <w:t>строчной</w:t>
            </w:r>
            <w:r>
              <w:rPr>
                <w:spacing w:val="-8"/>
                <w:sz w:val="28"/>
                <w:szCs w:val="28"/>
              </w:rPr>
              <w:t xml:space="preserve"> </w:t>
            </w:r>
            <w:r>
              <w:rPr>
                <w:sz w:val="28"/>
                <w:szCs w:val="28"/>
              </w:rPr>
              <w:t>и</w:t>
            </w:r>
            <w:r>
              <w:rPr>
                <w:spacing w:val="-11"/>
                <w:sz w:val="28"/>
                <w:szCs w:val="28"/>
              </w:rPr>
              <w:t xml:space="preserve"> </w:t>
            </w:r>
            <w:r>
              <w:rPr>
                <w:sz w:val="28"/>
                <w:szCs w:val="28"/>
              </w:rPr>
              <w:t>заглавной</w:t>
            </w:r>
            <w:r>
              <w:rPr>
                <w:spacing w:val="-8"/>
                <w:sz w:val="28"/>
                <w:szCs w:val="28"/>
              </w:rPr>
              <w:t xml:space="preserve"> </w:t>
            </w:r>
            <w:r>
              <w:rPr>
                <w:sz w:val="28"/>
                <w:szCs w:val="28"/>
              </w:rPr>
              <w:t>букв</w:t>
            </w:r>
            <w:r>
              <w:rPr>
                <w:spacing w:val="-7"/>
                <w:sz w:val="28"/>
                <w:szCs w:val="28"/>
              </w:rPr>
              <w:t xml:space="preserve"> </w:t>
            </w:r>
            <w:r>
              <w:rPr>
                <w:sz w:val="28"/>
                <w:szCs w:val="28"/>
              </w:rPr>
              <w:t>У,</w:t>
            </w:r>
            <w:r>
              <w:rPr>
                <w:spacing w:val="-4"/>
                <w:sz w:val="28"/>
                <w:szCs w:val="28"/>
              </w:rPr>
              <w:t xml:space="preserve"> </w:t>
            </w:r>
            <w:r>
              <w:rPr>
                <w:spacing w:val="-10"/>
                <w:sz w:val="28"/>
                <w:szCs w:val="28"/>
              </w:rPr>
              <w:t>у</w:t>
            </w:r>
          </w:p>
        </w:tc>
      </w:tr>
    </w:tbl>
    <w:p w14:paraId="64C02592">
      <w:pPr>
        <w:pStyle w:val="9"/>
        <w:spacing w:line="228" w:lineRule="exact"/>
        <w:rPr>
          <w:sz w:val="28"/>
          <w:szCs w:val="28"/>
        </w:rPr>
        <w:sectPr>
          <w:pgSz w:w="11920" w:h="16850"/>
          <w:pgMar w:top="940" w:right="425" w:bottom="1341" w:left="992" w:header="720" w:footer="720" w:gutter="0"/>
          <w:cols w:space="720" w:num="1"/>
        </w:sectPr>
      </w:pPr>
    </w:p>
    <w:tbl>
      <w:tblPr>
        <w:tblStyle w:val="7"/>
        <w:tblW w:w="0" w:type="auto"/>
        <w:tblInd w:w="59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008"/>
        <w:gridCol w:w="8378"/>
      </w:tblGrid>
      <w:tr w14:paraId="7C1BDD0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0" w:hRule="atLeast"/>
        </w:trPr>
        <w:tc>
          <w:tcPr>
            <w:tcW w:w="1008" w:type="dxa"/>
          </w:tcPr>
          <w:p w14:paraId="227579CA">
            <w:pPr>
              <w:pStyle w:val="9"/>
              <w:ind w:left="83" w:right="148"/>
              <w:jc w:val="center"/>
              <w:rPr>
                <w:sz w:val="28"/>
                <w:szCs w:val="28"/>
              </w:rPr>
            </w:pPr>
            <w:r>
              <w:rPr>
                <w:sz w:val="28"/>
                <w:szCs w:val="28"/>
              </w:rPr>
              <w:t>Урок</w:t>
            </w:r>
            <w:r>
              <w:rPr>
                <w:spacing w:val="-4"/>
                <w:sz w:val="28"/>
                <w:szCs w:val="28"/>
              </w:rPr>
              <w:t xml:space="preserve"> </w:t>
            </w:r>
            <w:r>
              <w:rPr>
                <w:spacing w:val="-5"/>
                <w:sz w:val="28"/>
                <w:szCs w:val="28"/>
              </w:rPr>
              <w:t>24</w:t>
            </w:r>
          </w:p>
        </w:tc>
        <w:tc>
          <w:tcPr>
            <w:tcW w:w="8378" w:type="dxa"/>
          </w:tcPr>
          <w:p w14:paraId="52F3CC58">
            <w:pPr>
              <w:pStyle w:val="9"/>
              <w:spacing w:line="224" w:lineRule="exact"/>
              <w:ind w:left="124" w:right="254"/>
              <w:rPr>
                <w:sz w:val="28"/>
                <w:szCs w:val="28"/>
              </w:rPr>
            </w:pPr>
            <w:r>
              <w:rPr>
                <w:sz w:val="28"/>
                <w:szCs w:val="28"/>
              </w:rPr>
              <w:t>Закрепление</w:t>
            </w:r>
            <w:r>
              <w:rPr>
                <w:spacing w:val="-6"/>
                <w:sz w:val="28"/>
                <w:szCs w:val="28"/>
              </w:rPr>
              <w:t xml:space="preserve"> </w:t>
            </w:r>
            <w:r>
              <w:rPr>
                <w:sz w:val="28"/>
                <w:szCs w:val="28"/>
              </w:rPr>
              <w:t>написания</w:t>
            </w:r>
            <w:r>
              <w:rPr>
                <w:spacing w:val="-10"/>
                <w:sz w:val="28"/>
                <w:szCs w:val="28"/>
              </w:rPr>
              <w:t xml:space="preserve"> </w:t>
            </w:r>
            <w:r>
              <w:rPr>
                <w:sz w:val="28"/>
                <w:szCs w:val="28"/>
              </w:rPr>
              <w:t>строчной</w:t>
            </w:r>
            <w:r>
              <w:rPr>
                <w:spacing w:val="-7"/>
                <w:sz w:val="28"/>
                <w:szCs w:val="28"/>
              </w:rPr>
              <w:t xml:space="preserve"> </w:t>
            </w:r>
            <w:r>
              <w:rPr>
                <w:sz w:val="28"/>
                <w:szCs w:val="28"/>
              </w:rPr>
              <w:t>и</w:t>
            </w:r>
            <w:r>
              <w:rPr>
                <w:spacing w:val="-12"/>
                <w:sz w:val="28"/>
                <w:szCs w:val="28"/>
              </w:rPr>
              <w:t xml:space="preserve"> </w:t>
            </w:r>
            <w:r>
              <w:rPr>
                <w:sz w:val="28"/>
                <w:szCs w:val="28"/>
              </w:rPr>
              <w:t>заглавной</w:t>
            </w:r>
            <w:r>
              <w:rPr>
                <w:spacing w:val="-8"/>
                <w:sz w:val="28"/>
                <w:szCs w:val="28"/>
              </w:rPr>
              <w:t xml:space="preserve"> </w:t>
            </w:r>
            <w:r>
              <w:rPr>
                <w:sz w:val="28"/>
                <w:szCs w:val="28"/>
              </w:rPr>
              <w:t>букв</w:t>
            </w:r>
            <w:r>
              <w:rPr>
                <w:spacing w:val="-8"/>
                <w:sz w:val="28"/>
                <w:szCs w:val="28"/>
              </w:rPr>
              <w:t xml:space="preserve"> </w:t>
            </w:r>
            <w:r>
              <w:rPr>
                <w:sz w:val="28"/>
                <w:szCs w:val="28"/>
              </w:rPr>
              <w:t>У,</w:t>
            </w:r>
            <w:r>
              <w:rPr>
                <w:spacing w:val="-7"/>
                <w:sz w:val="28"/>
                <w:szCs w:val="28"/>
              </w:rPr>
              <w:t xml:space="preserve"> </w:t>
            </w:r>
            <w:r>
              <w:rPr>
                <w:sz w:val="28"/>
                <w:szCs w:val="28"/>
              </w:rPr>
              <w:t>у.</w:t>
            </w:r>
            <w:r>
              <w:rPr>
                <w:spacing w:val="-7"/>
                <w:sz w:val="28"/>
                <w:szCs w:val="28"/>
              </w:rPr>
              <w:t xml:space="preserve"> </w:t>
            </w:r>
            <w:r>
              <w:rPr>
                <w:sz w:val="28"/>
                <w:szCs w:val="28"/>
              </w:rPr>
              <w:t>Повторяем</w:t>
            </w:r>
            <w:r>
              <w:rPr>
                <w:spacing w:val="-5"/>
                <w:sz w:val="28"/>
                <w:szCs w:val="28"/>
              </w:rPr>
              <w:t xml:space="preserve"> </w:t>
            </w:r>
            <w:r>
              <w:rPr>
                <w:sz w:val="28"/>
                <w:szCs w:val="28"/>
              </w:rPr>
              <w:t>особенности</w:t>
            </w:r>
            <w:r>
              <w:rPr>
                <w:spacing w:val="-8"/>
                <w:sz w:val="28"/>
                <w:szCs w:val="28"/>
              </w:rPr>
              <w:t xml:space="preserve"> </w:t>
            </w:r>
            <w:r>
              <w:rPr>
                <w:sz w:val="28"/>
                <w:szCs w:val="28"/>
              </w:rPr>
              <w:t xml:space="preserve">гласных </w:t>
            </w:r>
            <w:r>
              <w:rPr>
                <w:spacing w:val="-2"/>
                <w:sz w:val="28"/>
                <w:szCs w:val="28"/>
              </w:rPr>
              <w:t>звуков</w:t>
            </w:r>
          </w:p>
        </w:tc>
      </w:tr>
      <w:tr w14:paraId="322CD9D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7" w:hRule="atLeast"/>
        </w:trPr>
        <w:tc>
          <w:tcPr>
            <w:tcW w:w="1008" w:type="dxa"/>
          </w:tcPr>
          <w:p w14:paraId="0342C47E">
            <w:pPr>
              <w:pStyle w:val="9"/>
              <w:spacing w:before="2"/>
              <w:ind w:left="83" w:right="148"/>
              <w:jc w:val="center"/>
              <w:rPr>
                <w:sz w:val="28"/>
                <w:szCs w:val="28"/>
              </w:rPr>
            </w:pPr>
            <w:r>
              <w:rPr>
                <w:sz w:val="28"/>
                <w:szCs w:val="28"/>
              </w:rPr>
              <w:t>Урок</w:t>
            </w:r>
            <w:r>
              <w:rPr>
                <w:spacing w:val="-4"/>
                <w:sz w:val="28"/>
                <w:szCs w:val="28"/>
              </w:rPr>
              <w:t xml:space="preserve"> </w:t>
            </w:r>
            <w:r>
              <w:rPr>
                <w:spacing w:val="-5"/>
                <w:sz w:val="28"/>
                <w:szCs w:val="28"/>
              </w:rPr>
              <w:t>25</w:t>
            </w:r>
          </w:p>
        </w:tc>
        <w:tc>
          <w:tcPr>
            <w:tcW w:w="8378" w:type="dxa"/>
          </w:tcPr>
          <w:p w14:paraId="04D66A65">
            <w:pPr>
              <w:pStyle w:val="9"/>
              <w:spacing w:before="2"/>
              <w:ind w:left="124"/>
              <w:rPr>
                <w:sz w:val="28"/>
                <w:szCs w:val="28"/>
              </w:rPr>
            </w:pPr>
            <w:r>
              <w:rPr>
                <w:spacing w:val="-2"/>
                <w:sz w:val="28"/>
                <w:szCs w:val="28"/>
              </w:rPr>
              <w:t>Сравниваем</w:t>
            </w:r>
            <w:r>
              <w:rPr>
                <w:spacing w:val="4"/>
                <w:sz w:val="28"/>
                <w:szCs w:val="28"/>
              </w:rPr>
              <w:t xml:space="preserve"> </w:t>
            </w:r>
            <w:r>
              <w:rPr>
                <w:spacing w:val="-2"/>
                <w:sz w:val="28"/>
                <w:szCs w:val="28"/>
              </w:rPr>
              <w:t>начертания</w:t>
            </w:r>
            <w:r>
              <w:rPr>
                <w:spacing w:val="5"/>
                <w:sz w:val="28"/>
                <w:szCs w:val="28"/>
              </w:rPr>
              <w:t xml:space="preserve"> </w:t>
            </w:r>
            <w:r>
              <w:rPr>
                <w:spacing w:val="-2"/>
                <w:sz w:val="28"/>
                <w:szCs w:val="28"/>
              </w:rPr>
              <w:t>изученных</w:t>
            </w:r>
            <w:r>
              <w:rPr>
                <w:spacing w:val="2"/>
                <w:sz w:val="28"/>
                <w:szCs w:val="28"/>
              </w:rPr>
              <w:t xml:space="preserve"> </w:t>
            </w:r>
            <w:r>
              <w:rPr>
                <w:spacing w:val="-2"/>
                <w:sz w:val="28"/>
                <w:szCs w:val="28"/>
              </w:rPr>
              <w:t>букв,</w:t>
            </w:r>
            <w:r>
              <w:rPr>
                <w:spacing w:val="6"/>
                <w:sz w:val="28"/>
                <w:szCs w:val="28"/>
              </w:rPr>
              <w:t xml:space="preserve"> </w:t>
            </w:r>
            <w:r>
              <w:rPr>
                <w:spacing w:val="-2"/>
                <w:sz w:val="28"/>
                <w:szCs w:val="28"/>
              </w:rPr>
              <w:t>обозначающих</w:t>
            </w:r>
            <w:r>
              <w:rPr>
                <w:spacing w:val="4"/>
                <w:sz w:val="28"/>
                <w:szCs w:val="28"/>
              </w:rPr>
              <w:t xml:space="preserve"> </w:t>
            </w:r>
            <w:r>
              <w:rPr>
                <w:spacing w:val="-2"/>
                <w:sz w:val="28"/>
                <w:szCs w:val="28"/>
              </w:rPr>
              <w:t>гласные</w:t>
            </w:r>
            <w:r>
              <w:rPr>
                <w:spacing w:val="4"/>
                <w:sz w:val="28"/>
                <w:szCs w:val="28"/>
              </w:rPr>
              <w:t xml:space="preserve"> </w:t>
            </w:r>
            <w:r>
              <w:rPr>
                <w:spacing w:val="-2"/>
                <w:sz w:val="28"/>
                <w:szCs w:val="28"/>
              </w:rPr>
              <w:t>звуки</w:t>
            </w:r>
          </w:p>
        </w:tc>
      </w:tr>
      <w:tr w14:paraId="61717CC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4" w:hRule="atLeast"/>
        </w:trPr>
        <w:tc>
          <w:tcPr>
            <w:tcW w:w="1008" w:type="dxa"/>
          </w:tcPr>
          <w:p w14:paraId="7C06788C">
            <w:pPr>
              <w:pStyle w:val="9"/>
              <w:ind w:left="83" w:right="148"/>
              <w:jc w:val="center"/>
              <w:rPr>
                <w:sz w:val="28"/>
                <w:szCs w:val="28"/>
              </w:rPr>
            </w:pPr>
            <w:r>
              <w:rPr>
                <w:sz w:val="28"/>
                <w:szCs w:val="28"/>
              </w:rPr>
              <w:t>Урок</w:t>
            </w:r>
            <w:r>
              <w:rPr>
                <w:spacing w:val="-4"/>
                <w:sz w:val="28"/>
                <w:szCs w:val="28"/>
              </w:rPr>
              <w:t xml:space="preserve"> </w:t>
            </w:r>
            <w:r>
              <w:rPr>
                <w:spacing w:val="-5"/>
                <w:sz w:val="28"/>
                <w:szCs w:val="28"/>
              </w:rPr>
              <w:t>26</w:t>
            </w:r>
          </w:p>
        </w:tc>
        <w:tc>
          <w:tcPr>
            <w:tcW w:w="8378" w:type="dxa"/>
          </w:tcPr>
          <w:p w14:paraId="6FFAE3E8">
            <w:pPr>
              <w:pStyle w:val="9"/>
              <w:ind w:left="124"/>
              <w:rPr>
                <w:sz w:val="28"/>
                <w:szCs w:val="28"/>
              </w:rPr>
            </w:pPr>
            <w:r>
              <w:rPr>
                <w:sz w:val="28"/>
                <w:szCs w:val="28"/>
              </w:rPr>
              <w:t>Пишем</w:t>
            </w:r>
            <w:r>
              <w:rPr>
                <w:spacing w:val="-11"/>
                <w:sz w:val="28"/>
                <w:szCs w:val="28"/>
              </w:rPr>
              <w:t xml:space="preserve"> </w:t>
            </w:r>
            <w:r>
              <w:rPr>
                <w:sz w:val="28"/>
                <w:szCs w:val="28"/>
              </w:rPr>
              <w:t>буквы,</w:t>
            </w:r>
            <w:r>
              <w:rPr>
                <w:spacing w:val="-10"/>
                <w:sz w:val="28"/>
                <w:szCs w:val="28"/>
              </w:rPr>
              <w:t xml:space="preserve"> </w:t>
            </w:r>
            <w:r>
              <w:rPr>
                <w:sz w:val="28"/>
                <w:szCs w:val="28"/>
              </w:rPr>
              <w:t>обозначающие</w:t>
            </w:r>
            <w:r>
              <w:rPr>
                <w:spacing w:val="-12"/>
                <w:sz w:val="28"/>
                <w:szCs w:val="28"/>
              </w:rPr>
              <w:t xml:space="preserve"> </w:t>
            </w:r>
            <w:r>
              <w:rPr>
                <w:sz w:val="28"/>
                <w:szCs w:val="28"/>
              </w:rPr>
              <w:t>гласные</w:t>
            </w:r>
            <w:r>
              <w:rPr>
                <w:spacing w:val="-9"/>
                <w:sz w:val="28"/>
                <w:szCs w:val="28"/>
              </w:rPr>
              <w:t xml:space="preserve"> </w:t>
            </w:r>
            <w:r>
              <w:rPr>
                <w:spacing w:val="-4"/>
                <w:sz w:val="28"/>
                <w:szCs w:val="28"/>
              </w:rPr>
              <w:t>звуки</w:t>
            </w:r>
          </w:p>
        </w:tc>
      </w:tr>
      <w:tr w14:paraId="311D4BA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6" w:hRule="atLeast"/>
        </w:trPr>
        <w:tc>
          <w:tcPr>
            <w:tcW w:w="1008" w:type="dxa"/>
          </w:tcPr>
          <w:p w14:paraId="2B6331F1">
            <w:pPr>
              <w:pStyle w:val="9"/>
              <w:spacing w:before="2"/>
              <w:ind w:left="83" w:right="148"/>
              <w:jc w:val="center"/>
              <w:rPr>
                <w:sz w:val="28"/>
                <w:szCs w:val="28"/>
              </w:rPr>
            </w:pPr>
            <w:r>
              <w:rPr>
                <w:sz w:val="28"/>
                <w:szCs w:val="28"/>
              </w:rPr>
              <w:t>Урок</w:t>
            </w:r>
            <w:r>
              <w:rPr>
                <w:spacing w:val="-4"/>
                <w:sz w:val="28"/>
                <w:szCs w:val="28"/>
              </w:rPr>
              <w:t xml:space="preserve"> </w:t>
            </w:r>
            <w:r>
              <w:rPr>
                <w:spacing w:val="-5"/>
                <w:sz w:val="28"/>
                <w:szCs w:val="28"/>
              </w:rPr>
              <w:t>27</w:t>
            </w:r>
          </w:p>
        </w:tc>
        <w:tc>
          <w:tcPr>
            <w:tcW w:w="8378" w:type="dxa"/>
          </w:tcPr>
          <w:p w14:paraId="48821E2E">
            <w:pPr>
              <w:pStyle w:val="9"/>
              <w:spacing w:before="2"/>
              <w:ind w:left="124"/>
              <w:rPr>
                <w:sz w:val="28"/>
                <w:szCs w:val="28"/>
              </w:rPr>
            </w:pPr>
            <w:r>
              <w:rPr>
                <w:sz w:val="28"/>
                <w:szCs w:val="28"/>
              </w:rPr>
              <w:t>Письмо</w:t>
            </w:r>
            <w:r>
              <w:rPr>
                <w:spacing w:val="-6"/>
                <w:sz w:val="28"/>
                <w:szCs w:val="28"/>
              </w:rPr>
              <w:t xml:space="preserve"> </w:t>
            </w:r>
            <w:r>
              <w:rPr>
                <w:sz w:val="28"/>
                <w:szCs w:val="28"/>
              </w:rPr>
              <w:t>строчной</w:t>
            </w:r>
            <w:r>
              <w:rPr>
                <w:spacing w:val="-8"/>
                <w:sz w:val="28"/>
                <w:szCs w:val="28"/>
              </w:rPr>
              <w:t xml:space="preserve"> </w:t>
            </w:r>
            <w:r>
              <w:rPr>
                <w:sz w:val="28"/>
                <w:szCs w:val="28"/>
              </w:rPr>
              <w:t>и</w:t>
            </w:r>
            <w:r>
              <w:rPr>
                <w:spacing w:val="-11"/>
                <w:sz w:val="28"/>
                <w:szCs w:val="28"/>
              </w:rPr>
              <w:t xml:space="preserve"> </w:t>
            </w:r>
            <w:r>
              <w:rPr>
                <w:sz w:val="28"/>
                <w:szCs w:val="28"/>
              </w:rPr>
              <w:t>заглавной</w:t>
            </w:r>
            <w:r>
              <w:rPr>
                <w:spacing w:val="-8"/>
                <w:sz w:val="28"/>
                <w:szCs w:val="28"/>
              </w:rPr>
              <w:t xml:space="preserve"> </w:t>
            </w:r>
            <w:r>
              <w:rPr>
                <w:sz w:val="28"/>
                <w:szCs w:val="28"/>
              </w:rPr>
              <w:t>букв</w:t>
            </w:r>
            <w:r>
              <w:rPr>
                <w:spacing w:val="-7"/>
                <w:sz w:val="28"/>
                <w:szCs w:val="28"/>
              </w:rPr>
              <w:t xml:space="preserve"> </w:t>
            </w:r>
            <w:r>
              <w:rPr>
                <w:sz w:val="28"/>
                <w:szCs w:val="28"/>
              </w:rPr>
              <w:t>Н,</w:t>
            </w:r>
            <w:r>
              <w:rPr>
                <w:spacing w:val="-7"/>
                <w:sz w:val="28"/>
                <w:szCs w:val="28"/>
              </w:rPr>
              <w:t xml:space="preserve"> </w:t>
            </w:r>
            <w:r>
              <w:rPr>
                <w:spacing w:val="-10"/>
                <w:sz w:val="28"/>
                <w:szCs w:val="28"/>
              </w:rPr>
              <w:t>н</w:t>
            </w:r>
          </w:p>
        </w:tc>
      </w:tr>
      <w:tr w14:paraId="06E76F4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1" w:hRule="atLeast"/>
        </w:trPr>
        <w:tc>
          <w:tcPr>
            <w:tcW w:w="1008" w:type="dxa"/>
          </w:tcPr>
          <w:p w14:paraId="331ED6BA">
            <w:pPr>
              <w:pStyle w:val="9"/>
              <w:spacing w:line="228" w:lineRule="exact"/>
              <w:ind w:left="83" w:right="148"/>
              <w:jc w:val="center"/>
              <w:rPr>
                <w:sz w:val="28"/>
                <w:szCs w:val="28"/>
              </w:rPr>
            </w:pPr>
            <w:r>
              <w:rPr>
                <w:sz w:val="28"/>
                <w:szCs w:val="28"/>
              </w:rPr>
              <w:t>Урок</w:t>
            </w:r>
            <w:r>
              <w:rPr>
                <w:spacing w:val="-4"/>
                <w:sz w:val="28"/>
                <w:szCs w:val="28"/>
              </w:rPr>
              <w:t xml:space="preserve"> </w:t>
            </w:r>
            <w:r>
              <w:rPr>
                <w:spacing w:val="-5"/>
                <w:sz w:val="28"/>
                <w:szCs w:val="28"/>
              </w:rPr>
              <w:t>28</w:t>
            </w:r>
          </w:p>
        </w:tc>
        <w:tc>
          <w:tcPr>
            <w:tcW w:w="8378" w:type="dxa"/>
          </w:tcPr>
          <w:p w14:paraId="2F1C7CAE">
            <w:pPr>
              <w:pStyle w:val="9"/>
              <w:spacing w:line="228" w:lineRule="exact"/>
              <w:ind w:left="124"/>
              <w:rPr>
                <w:sz w:val="28"/>
                <w:szCs w:val="28"/>
              </w:rPr>
            </w:pPr>
            <w:r>
              <w:rPr>
                <w:sz w:val="28"/>
                <w:szCs w:val="28"/>
              </w:rPr>
              <w:t>Закрепление</w:t>
            </w:r>
            <w:r>
              <w:rPr>
                <w:spacing w:val="-8"/>
                <w:sz w:val="28"/>
                <w:szCs w:val="28"/>
              </w:rPr>
              <w:t xml:space="preserve"> </w:t>
            </w:r>
            <w:r>
              <w:rPr>
                <w:sz w:val="28"/>
                <w:szCs w:val="28"/>
              </w:rPr>
              <w:t>написания</w:t>
            </w:r>
            <w:r>
              <w:rPr>
                <w:spacing w:val="-8"/>
                <w:sz w:val="28"/>
                <w:szCs w:val="28"/>
              </w:rPr>
              <w:t xml:space="preserve"> </w:t>
            </w:r>
            <w:r>
              <w:rPr>
                <w:sz w:val="28"/>
                <w:szCs w:val="28"/>
              </w:rPr>
              <w:t>строчной</w:t>
            </w:r>
            <w:r>
              <w:rPr>
                <w:spacing w:val="-8"/>
                <w:sz w:val="28"/>
                <w:szCs w:val="28"/>
              </w:rPr>
              <w:t xml:space="preserve"> </w:t>
            </w:r>
            <w:r>
              <w:rPr>
                <w:sz w:val="28"/>
                <w:szCs w:val="28"/>
              </w:rPr>
              <w:t>и</w:t>
            </w:r>
            <w:r>
              <w:rPr>
                <w:spacing w:val="-12"/>
                <w:sz w:val="28"/>
                <w:szCs w:val="28"/>
              </w:rPr>
              <w:t xml:space="preserve"> </w:t>
            </w:r>
            <w:r>
              <w:rPr>
                <w:sz w:val="28"/>
                <w:szCs w:val="28"/>
              </w:rPr>
              <w:t>заглавной</w:t>
            </w:r>
            <w:r>
              <w:rPr>
                <w:spacing w:val="-9"/>
                <w:sz w:val="28"/>
                <w:szCs w:val="28"/>
              </w:rPr>
              <w:t xml:space="preserve"> </w:t>
            </w:r>
            <w:r>
              <w:rPr>
                <w:sz w:val="28"/>
                <w:szCs w:val="28"/>
              </w:rPr>
              <w:t>букв</w:t>
            </w:r>
            <w:r>
              <w:rPr>
                <w:spacing w:val="-9"/>
                <w:sz w:val="28"/>
                <w:szCs w:val="28"/>
              </w:rPr>
              <w:t xml:space="preserve"> </w:t>
            </w:r>
            <w:r>
              <w:rPr>
                <w:sz w:val="28"/>
                <w:szCs w:val="28"/>
              </w:rPr>
              <w:t>Н,</w:t>
            </w:r>
            <w:r>
              <w:rPr>
                <w:spacing w:val="-9"/>
                <w:sz w:val="28"/>
                <w:szCs w:val="28"/>
              </w:rPr>
              <w:t xml:space="preserve"> </w:t>
            </w:r>
            <w:r>
              <w:rPr>
                <w:sz w:val="28"/>
                <w:szCs w:val="28"/>
              </w:rPr>
              <w:t>н.</w:t>
            </w:r>
            <w:r>
              <w:rPr>
                <w:spacing w:val="-10"/>
                <w:sz w:val="28"/>
                <w:szCs w:val="28"/>
              </w:rPr>
              <w:t xml:space="preserve"> </w:t>
            </w:r>
            <w:r>
              <w:rPr>
                <w:sz w:val="28"/>
                <w:szCs w:val="28"/>
              </w:rPr>
              <w:t>Работа</w:t>
            </w:r>
            <w:r>
              <w:rPr>
                <w:spacing w:val="-7"/>
                <w:sz w:val="28"/>
                <w:szCs w:val="28"/>
              </w:rPr>
              <w:t xml:space="preserve"> </w:t>
            </w:r>
            <w:r>
              <w:rPr>
                <w:sz w:val="28"/>
                <w:szCs w:val="28"/>
              </w:rPr>
              <w:t>со</w:t>
            </w:r>
            <w:r>
              <w:rPr>
                <w:spacing w:val="-10"/>
                <w:sz w:val="28"/>
                <w:szCs w:val="28"/>
              </w:rPr>
              <w:t xml:space="preserve"> </w:t>
            </w:r>
            <w:r>
              <w:rPr>
                <w:sz w:val="28"/>
                <w:szCs w:val="28"/>
              </w:rPr>
              <w:t>звуковыми</w:t>
            </w:r>
            <w:r>
              <w:rPr>
                <w:spacing w:val="-9"/>
                <w:sz w:val="28"/>
                <w:szCs w:val="28"/>
              </w:rPr>
              <w:t xml:space="preserve"> </w:t>
            </w:r>
            <w:r>
              <w:rPr>
                <w:sz w:val="28"/>
                <w:szCs w:val="28"/>
              </w:rPr>
              <w:t>моделями</w:t>
            </w:r>
            <w:r>
              <w:rPr>
                <w:spacing w:val="-8"/>
                <w:sz w:val="28"/>
                <w:szCs w:val="28"/>
              </w:rPr>
              <w:t xml:space="preserve"> </w:t>
            </w:r>
            <w:r>
              <w:rPr>
                <w:spacing w:val="-4"/>
                <w:sz w:val="28"/>
                <w:szCs w:val="28"/>
              </w:rPr>
              <w:t>слов</w:t>
            </w:r>
          </w:p>
        </w:tc>
      </w:tr>
      <w:tr w14:paraId="4AD0139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1" w:hRule="atLeast"/>
        </w:trPr>
        <w:tc>
          <w:tcPr>
            <w:tcW w:w="1008" w:type="dxa"/>
          </w:tcPr>
          <w:p w14:paraId="5FC45879">
            <w:pPr>
              <w:pStyle w:val="9"/>
              <w:spacing w:line="228" w:lineRule="exact"/>
              <w:ind w:left="83" w:right="148"/>
              <w:jc w:val="center"/>
              <w:rPr>
                <w:sz w:val="28"/>
                <w:szCs w:val="28"/>
              </w:rPr>
            </w:pPr>
            <w:r>
              <w:rPr>
                <w:sz w:val="28"/>
                <w:szCs w:val="28"/>
              </w:rPr>
              <w:t>Урок</w:t>
            </w:r>
            <w:r>
              <w:rPr>
                <w:spacing w:val="-4"/>
                <w:sz w:val="28"/>
                <w:szCs w:val="28"/>
              </w:rPr>
              <w:t xml:space="preserve"> </w:t>
            </w:r>
            <w:r>
              <w:rPr>
                <w:spacing w:val="-5"/>
                <w:sz w:val="28"/>
                <w:szCs w:val="28"/>
              </w:rPr>
              <w:t>29</w:t>
            </w:r>
          </w:p>
        </w:tc>
        <w:tc>
          <w:tcPr>
            <w:tcW w:w="8378" w:type="dxa"/>
          </w:tcPr>
          <w:p w14:paraId="47A3490A">
            <w:pPr>
              <w:pStyle w:val="9"/>
              <w:spacing w:line="228" w:lineRule="exact"/>
              <w:ind w:left="124"/>
              <w:rPr>
                <w:sz w:val="28"/>
                <w:szCs w:val="28"/>
              </w:rPr>
            </w:pPr>
            <w:r>
              <w:rPr>
                <w:sz w:val="28"/>
                <w:szCs w:val="28"/>
              </w:rPr>
              <w:t>Письмо</w:t>
            </w:r>
            <w:r>
              <w:rPr>
                <w:spacing w:val="-6"/>
                <w:sz w:val="28"/>
                <w:szCs w:val="28"/>
              </w:rPr>
              <w:t xml:space="preserve"> </w:t>
            </w:r>
            <w:r>
              <w:rPr>
                <w:sz w:val="28"/>
                <w:szCs w:val="28"/>
              </w:rPr>
              <w:t>строчной</w:t>
            </w:r>
            <w:r>
              <w:rPr>
                <w:spacing w:val="-8"/>
                <w:sz w:val="28"/>
                <w:szCs w:val="28"/>
              </w:rPr>
              <w:t xml:space="preserve"> </w:t>
            </w:r>
            <w:r>
              <w:rPr>
                <w:sz w:val="28"/>
                <w:szCs w:val="28"/>
              </w:rPr>
              <w:t>и</w:t>
            </w:r>
            <w:r>
              <w:rPr>
                <w:spacing w:val="-11"/>
                <w:sz w:val="28"/>
                <w:szCs w:val="28"/>
              </w:rPr>
              <w:t xml:space="preserve"> </w:t>
            </w:r>
            <w:r>
              <w:rPr>
                <w:sz w:val="28"/>
                <w:szCs w:val="28"/>
              </w:rPr>
              <w:t>заглавной</w:t>
            </w:r>
            <w:r>
              <w:rPr>
                <w:spacing w:val="-9"/>
                <w:sz w:val="28"/>
                <w:szCs w:val="28"/>
              </w:rPr>
              <w:t xml:space="preserve"> </w:t>
            </w:r>
            <w:r>
              <w:rPr>
                <w:sz w:val="28"/>
                <w:szCs w:val="28"/>
              </w:rPr>
              <w:t>букв</w:t>
            </w:r>
            <w:r>
              <w:rPr>
                <w:spacing w:val="-7"/>
                <w:sz w:val="28"/>
                <w:szCs w:val="28"/>
              </w:rPr>
              <w:t xml:space="preserve"> </w:t>
            </w:r>
            <w:r>
              <w:rPr>
                <w:sz w:val="28"/>
                <w:szCs w:val="28"/>
              </w:rPr>
              <w:t>С,</w:t>
            </w:r>
            <w:r>
              <w:rPr>
                <w:spacing w:val="-7"/>
                <w:sz w:val="28"/>
                <w:szCs w:val="28"/>
              </w:rPr>
              <w:t xml:space="preserve"> </w:t>
            </w:r>
            <w:r>
              <w:rPr>
                <w:spacing w:val="-10"/>
                <w:sz w:val="28"/>
                <w:szCs w:val="28"/>
              </w:rPr>
              <w:t>с</w:t>
            </w:r>
          </w:p>
        </w:tc>
      </w:tr>
      <w:tr w14:paraId="70C10CA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6" w:hRule="atLeast"/>
        </w:trPr>
        <w:tc>
          <w:tcPr>
            <w:tcW w:w="1008" w:type="dxa"/>
          </w:tcPr>
          <w:p w14:paraId="6EB03D58">
            <w:pPr>
              <w:pStyle w:val="9"/>
              <w:spacing w:before="2"/>
              <w:ind w:left="83" w:right="148"/>
              <w:jc w:val="center"/>
              <w:rPr>
                <w:sz w:val="28"/>
                <w:szCs w:val="28"/>
              </w:rPr>
            </w:pPr>
            <w:r>
              <w:rPr>
                <w:sz w:val="28"/>
                <w:szCs w:val="28"/>
              </w:rPr>
              <w:t>Урок</w:t>
            </w:r>
            <w:r>
              <w:rPr>
                <w:spacing w:val="-4"/>
                <w:sz w:val="28"/>
                <w:szCs w:val="28"/>
              </w:rPr>
              <w:t xml:space="preserve"> </w:t>
            </w:r>
            <w:r>
              <w:rPr>
                <w:spacing w:val="-5"/>
                <w:sz w:val="28"/>
                <w:szCs w:val="28"/>
              </w:rPr>
              <w:t>30</w:t>
            </w:r>
          </w:p>
        </w:tc>
        <w:tc>
          <w:tcPr>
            <w:tcW w:w="8378" w:type="dxa"/>
          </w:tcPr>
          <w:p w14:paraId="21F73AE5">
            <w:pPr>
              <w:pStyle w:val="9"/>
              <w:spacing w:before="2"/>
              <w:ind w:left="124"/>
              <w:rPr>
                <w:sz w:val="28"/>
                <w:szCs w:val="28"/>
              </w:rPr>
            </w:pPr>
            <w:r>
              <w:rPr>
                <w:sz w:val="28"/>
                <w:szCs w:val="28"/>
              </w:rPr>
              <w:t>Письмо</w:t>
            </w:r>
            <w:r>
              <w:rPr>
                <w:spacing w:val="-6"/>
                <w:sz w:val="28"/>
                <w:szCs w:val="28"/>
              </w:rPr>
              <w:t xml:space="preserve"> </w:t>
            </w:r>
            <w:r>
              <w:rPr>
                <w:sz w:val="28"/>
                <w:szCs w:val="28"/>
              </w:rPr>
              <w:t>строчной</w:t>
            </w:r>
            <w:r>
              <w:rPr>
                <w:spacing w:val="-8"/>
                <w:sz w:val="28"/>
                <w:szCs w:val="28"/>
              </w:rPr>
              <w:t xml:space="preserve"> </w:t>
            </w:r>
            <w:r>
              <w:rPr>
                <w:sz w:val="28"/>
                <w:szCs w:val="28"/>
              </w:rPr>
              <w:t>и</w:t>
            </w:r>
            <w:r>
              <w:rPr>
                <w:spacing w:val="-11"/>
                <w:sz w:val="28"/>
                <w:szCs w:val="28"/>
              </w:rPr>
              <w:t xml:space="preserve"> </w:t>
            </w:r>
            <w:r>
              <w:rPr>
                <w:sz w:val="28"/>
                <w:szCs w:val="28"/>
              </w:rPr>
              <w:t>заглавной</w:t>
            </w:r>
            <w:r>
              <w:rPr>
                <w:spacing w:val="-9"/>
                <w:sz w:val="28"/>
                <w:szCs w:val="28"/>
              </w:rPr>
              <w:t xml:space="preserve"> </w:t>
            </w:r>
            <w:r>
              <w:rPr>
                <w:sz w:val="28"/>
                <w:szCs w:val="28"/>
              </w:rPr>
              <w:t>букв</w:t>
            </w:r>
            <w:r>
              <w:rPr>
                <w:spacing w:val="-7"/>
                <w:sz w:val="28"/>
                <w:szCs w:val="28"/>
              </w:rPr>
              <w:t xml:space="preserve"> </w:t>
            </w:r>
            <w:r>
              <w:rPr>
                <w:sz w:val="28"/>
                <w:szCs w:val="28"/>
              </w:rPr>
              <w:t>К,</w:t>
            </w:r>
            <w:r>
              <w:rPr>
                <w:spacing w:val="-7"/>
                <w:sz w:val="28"/>
                <w:szCs w:val="28"/>
              </w:rPr>
              <w:t xml:space="preserve"> </w:t>
            </w:r>
            <w:r>
              <w:rPr>
                <w:spacing w:val="-10"/>
                <w:sz w:val="28"/>
                <w:szCs w:val="28"/>
              </w:rPr>
              <w:t>к</w:t>
            </w:r>
          </w:p>
        </w:tc>
      </w:tr>
      <w:tr w14:paraId="0C0F115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1" w:hRule="atLeast"/>
        </w:trPr>
        <w:tc>
          <w:tcPr>
            <w:tcW w:w="1008" w:type="dxa"/>
          </w:tcPr>
          <w:p w14:paraId="14B5DEE9">
            <w:pPr>
              <w:pStyle w:val="9"/>
              <w:spacing w:line="228" w:lineRule="exact"/>
              <w:ind w:left="83" w:right="148"/>
              <w:jc w:val="center"/>
              <w:rPr>
                <w:sz w:val="28"/>
                <w:szCs w:val="28"/>
              </w:rPr>
            </w:pPr>
            <w:r>
              <w:rPr>
                <w:sz w:val="28"/>
                <w:szCs w:val="28"/>
              </w:rPr>
              <w:t>Урок</w:t>
            </w:r>
            <w:r>
              <w:rPr>
                <w:spacing w:val="-4"/>
                <w:sz w:val="28"/>
                <w:szCs w:val="28"/>
              </w:rPr>
              <w:t xml:space="preserve"> </w:t>
            </w:r>
            <w:r>
              <w:rPr>
                <w:spacing w:val="-5"/>
                <w:sz w:val="28"/>
                <w:szCs w:val="28"/>
              </w:rPr>
              <w:t>31</w:t>
            </w:r>
          </w:p>
        </w:tc>
        <w:tc>
          <w:tcPr>
            <w:tcW w:w="8378" w:type="dxa"/>
          </w:tcPr>
          <w:p w14:paraId="2077D8C8">
            <w:pPr>
              <w:pStyle w:val="9"/>
              <w:spacing w:line="228" w:lineRule="exact"/>
              <w:ind w:left="124"/>
              <w:rPr>
                <w:sz w:val="28"/>
                <w:szCs w:val="28"/>
              </w:rPr>
            </w:pPr>
            <w:r>
              <w:rPr>
                <w:sz w:val="28"/>
                <w:szCs w:val="28"/>
              </w:rPr>
              <w:t>Закрепление</w:t>
            </w:r>
            <w:r>
              <w:rPr>
                <w:spacing w:val="-9"/>
                <w:sz w:val="28"/>
                <w:szCs w:val="28"/>
              </w:rPr>
              <w:t xml:space="preserve"> </w:t>
            </w:r>
            <w:r>
              <w:rPr>
                <w:sz w:val="28"/>
                <w:szCs w:val="28"/>
              </w:rPr>
              <w:t>написания</w:t>
            </w:r>
            <w:r>
              <w:rPr>
                <w:spacing w:val="-12"/>
                <w:sz w:val="28"/>
                <w:szCs w:val="28"/>
              </w:rPr>
              <w:t xml:space="preserve"> </w:t>
            </w:r>
            <w:r>
              <w:rPr>
                <w:sz w:val="28"/>
                <w:szCs w:val="28"/>
              </w:rPr>
              <w:t>строчной</w:t>
            </w:r>
            <w:r>
              <w:rPr>
                <w:spacing w:val="-9"/>
                <w:sz w:val="28"/>
                <w:szCs w:val="28"/>
              </w:rPr>
              <w:t xml:space="preserve"> </w:t>
            </w:r>
            <w:r>
              <w:rPr>
                <w:sz w:val="28"/>
                <w:szCs w:val="28"/>
              </w:rPr>
              <w:t>и</w:t>
            </w:r>
            <w:r>
              <w:rPr>
                <w:spacing w:val="-13"/>
                <w:sz w:val="28"/>
                <w:szCs w:val="28"/>
              </w:rPr>
              <w:t xml:space="preserve"> </w:t>
            </w:r>
            <w:r>
              <w:rPr>
                <w:sz w:val="28"/>
                <w:szCs w:val="28"/>
              </w:rPr>
              <w:t>заглавной</w:t>
            </w:r>
            <w:r>
              <w:rPr>
                <w:spacing w:val="-10"/>
                <w:sz w:val="28"/>
                <w:szCs w:val="28"/>
              </w:rPr>
              <w:t xml:space="preserve"> </w:t>
            </w:r>
            <w:r>
              <w:rPr>
                <w:sz w:val="28"/>
                <w:szCs w:val="28"/>
              </w:rPr>
              <w:t>букв</w:t>
            </w:r>
            <w:r>
              <w:rPr>
                <w:spacing w:val="-10"/>
                <w:sz w:val="28"/>
                <w:szCs w:val="28"/>
              </w:rPr>
              <w:t xml:space="preserve"> </w:t>
            </w:r>
            <w:r>
              <w:rPr>
                <w:sz w:val="28"/>
                <w:szCs w:val="28"/>
              </w:rPr>
              <w:t>К,</w:t>
            </w:r>
            <w:r>
              <w:rPr>
                <w:spacing w:val="-9"/>
                <w:sz w:val="28"/>
                <w:szCs w:val="28"/>
              </w:rPr>
              <w:t xml:space="preserve"> </w:t>
            </w:r>
            <w:r>
              <w:rPr>
                <w:spacing w:val="-10"/>
                <w:sz w:val="28"/>
                <w:szCs w:val="28"/>
              </w:rPr>
              <w:t>к</w:t>
            </w:r>
          </w:p>
        </w:tc>
      </w:tr>
      <w:tr w14:paraId="4E43207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6" w:hRule="atLeast"/>
        </w:trPr>
        <w:tc>
          <w:tcPr>
            <w:tcW w:w="1008" w:type="dxa"/>
          </w:tcPr>
          <w:p w14:paraId="65EBF6C7">
            <w:pPr>
              <w:pStyle w:val="9"/>
              <w:spacing w:before="2"/>
              <w:ind w:left="83" w:right="148"/>
              <w:jc w:val="center"/>
              <w:rPr>
                <w:sz w:val="28"/>
                <w:szCs w:val="28"/>
              </w:rPr>
            </w:pPr>
            <w:r>
              <w:rPr>
                <w:sz w:val="28"/>
                <w:szCs w:val="28"/>
              </w:rPr>
              <w:t>Урок</w:t>
            </w:r>
            <w:r>
              <w:rPr>
                <w:spacing w:val="-4"/>
                <w:sz w:val="28"/>
                <w:szCs w:val="28"/>
              </w:rPr>
              <w:t xml:space="preserve"> </w:t>
            </w:r>
            <w:r>
              <w:rPr>
                <w:spacing w:val="-5"/>
                <w:sz w:val="28"/>
                <w:szCs w:val="28"/>
              </w:rPr>
              <w:t>32</w:t>
            </w:r>
          </w:p>
        </w:tc>
        <w:tc>
          <w:tcPr>
            <w:tcW w:w="8378" w:type="dxa"/>
          </w:tcPr>
          <w:p w14:paraId="64D23510">
            <w:pPr>
              <w:pStyle w:val="9"/>
              <w:spacing w:before="2"/>
              <w:ind w:left="124"/>
              <w:rPr>
                <w:sz w:val="28"/>
                <w:szCs w:val="28"/>
              </w:rPr>
            </w:pPr>
            <w:r>
              <w:rPr>
                <w:sz w:val="28"/>
                <w:szCs w:val="28"/>
              </w:rPr>
              <w:t>Письмо</w:t>
            </w:r>
            <w:r>
              <w:rPr>
                <w:spacing w:val="-5"/>
                <w:sz w:val="28"/>
                <w:szCs w:val="28"/>
              </w:rPr>
              <w:t xml:space="preserve"> </w:t>
            </w:r>
            <w:r>
              <w:rPr>
                <w:sz w:val="28"/>
                <w:szCs w:val="28"/>
              </w:rPr>
              <w:t>строчной</w:t>
            </w:r>
            <w:r>
              <w:rPr>
                <w:spacing w:val="-8"/>
                <w:sz w:val="28"/>
                <w:szCs w:val="28"/>
              </w:rPr>
              <w:t xml:space="preserve"> </w:t>
            </w:r>
            <w:r>
              <w:rPr>
                <w:sz w:val="28"/>
                <w:szCs w:val="28"/>
              </w:rPr>
              <w:t>и</w:t>
            </w:r>
            <w:r>
              <w:rPr>
                <w:spacing w:val="-10"/>
                <w:sz w:val="28"/>
                <w:szCs w:val="28"/>
              </w:rPr>
              <w:t xml:space="preserve"> </w:t>
            </w:r>
            <w:r>
              <w:rPr>
                <w:sz w:val="28"/>
                <w:szCs w:val="28"/>
              </w:rPr>
              <w:t>заглавной</w:t>
            </w:r>
            <w:r>
              <w:rPr>
                <w:spacing w:val="-8"/>
                <w:sz w:val="28"/>
                <w:szCs w:val="28"/>
              </w:rPr>
              <w:t xml:space="preserve"> </w:t>
            </w:r>
            <w:r>
              <w:rPr>
                <w:sz w:val="28"/>
                <w:szCs w:val="28"/>
              </w:rPr>
              <w:t>букв</w:t>
            </w:r>
            <w:r>
              <w:rPr>
                <w:spacing w:val="-6"/>
                <w:sz w:val="28"/>
                <w:szCs w:val="28"/>
              </w:rPr>
              <w:t xml:space="preserve"> </w:t>
            </w:r>
            <w:r>
              <w:rPr>
                <w:sz w:val="28"/>
                <w:szCs w:val="28"/>
              </w:rPr>
              <w:t>Т,</w:t>
            </w:r>
            <w:r>
              <w:rPr>
                <w:spacing w:val="-7"/>
                <w:sz w:val="28"/>
                <w:szCs w:val="28"/>
              </w:rPr>
              <w:t xml:space="preserve"> </w:t>
            </w:r>
            <w:r>
              <w:rPr>
                <w:spacing w:val="-10"/>
                <w:sz w:val="28"/>
                <w:szCs w:val="28"/>
              </w:rPr>
              <w:t>т</w:t>
            </w:r>
          </w:p>
        </w:tc>
      </w:tr>
      <w:tr w14:paraId="0443D46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1" w:hRule="atLeast"/>
        </w:trPr>
        <w:tc>
          <w:tcPr>
            <w:tcW w:w="1008" w:type="dxa"/>
          </w:tcPr>
          <w:p w14:paraId="4ACF0647">
            <w:pPr>
              <w:pStyle w:val="9"/>
              <w:spacing w:line="228" w:lineRule="exact"/>
              <w:ind w:left="83" w:right="148"/>
              <w:jc w:val="center"/>
              <w:rPr>
                <w:sz w:val="28"/>
                <w:szCs w:val="28"/>
              </w:rPr>
            </w:pPr>
            <w:r>
              <w:rPr>
                <w:sz w:val="28"/>
                <w:szCs w:val="28"/>
              </w:rPr>
              <w:t>Урок</w:t>
            </w:r>
            <w:r>
              <w:rPr>
                <w:spacing w:val="-4"/>
                <w:sz w:val="28"/>
                <w:szCs w:val="28"/>
              </w:rPr>
              <w:t xml:space="preserve"> </w:t>
            </w:r>
            <w:r>
              <w:rPr>
                <w:spacing w:val="-5"/>
                <w:sz w:val="28"/>
                <w:szCs w:val="28"/>
              </w:rPr>
              <w:t>33</w:t>
            </w:r>
          </w:p>
        </w:tc>
        <w:tc>
          <w:tcPr>
            <w:tcW w:w="8378" w:type="dxa"/>
          </w:tcPr>
          <w:p w14:paraId="7895A3E5">
            <w:pPr>
              <w:pStyle w:val="9"/>
              <w:spacing w:line="228" w:lineRule="exact"/>
              <w:ind w:left="124"/>
              <w:rPr>
                <w:sz w:val="28"/>
                <w:szCs w:val="28"/>
              </w:rPr>
            </w:pPr>
            <w:r>
              <w:rPr>
                <w:sz w:val="28"/>
                <w:szCs w:val="28"/>
              </w:rPr>
              <w:t>Закрепление</w:t>
            </w:r>
            <w:r>
              <w:rPr>
                <w:spacing w:val="-9"/>
                <w:sz w:val="28"/>
                <w:szCs w:val="28"/>
              </w:rPr>
              <w:t xml:space="preserve"> </w:t>
            </w:r>
            <w:r>
              <w:rPr>
                <w:sz w:val="28"/>
                <w:szCs w:val="28"/>
              </w:rPr>
              <w:t>написания</w:t>
            </w:r>
            <w:r>
              <w:rPr>
                <w:spacing w:val="-9"/>
                <w:sz w:val="28"/>
                <w:szCs w:val="28"/>
              </w:rPr>
              <w:t xml:space="preserve"> </w:t>
            </w:r>
            <w:r>
              <w:rPr>
                <w:sz w:val="28"/>
                <w:szCs w:val="28"/>
              </w:rPr>
              <w:t>строчной</w:t>
            </w:r>
            <w:r>
              <w:rPr>
                <w:spacing w:val="-9"/>
                <w:sz w:val="28"/>
                <w:szCs w:val="28"/>
              </w:rPr>
              <w:t xml:space="preserve"> </w:t>
            </w:r>
            <w:r>
              <w:rPr>
                <w:sz w:val="28"/>
                <w:szCs w:val="28"/>
              </w:rPr>
              <w:t>и</w:t>
            </w:r>
            <w:r>
              <w:rPr>
                <w:spacing w:val="-12"/>
                <w:sz w:val="28"/>
                <w:szCs w:val="28"/>
              </w:rPr>
              <w:t xml:space="preserve"> </w:t>
            </w:r>
            <w:r>
              <w:rPr>
                <w:sz w:val="28"/>
                <w:szCs w:val="28"/>
              </w:rPr>
              <w:t>заглавной</w:t>
            </w:r>
            <w:r>
              <w:rPr>
                <w:spacing w:val="-10"/>
                <w:sz w:val="28"/>
                <w:szCs w:val="28"/>
              </w:rPr>
              <w:t xml:space="preserve"> </w:t>
            </w:r>
            <w:r>
              <w:rPr>
                <w:sz w:val="28"/>
                <w:szCs w:val="28"/>
              </w:rPr>
              <w:t>букв</w:t>
            </w:r>
            <w:r>
              <w:rPr>
                <w:spacing w:val="-10"/>
                <w:sz w:val="28"/>
                <w:szCs w:val="28"/>
              </w:rPr>
              <w:t xml:space="preserve"> </w:t>
            </w:r>
            <w:r>
              <w:rPr>
                <w:sz w:val="28"/>
                <w:szCs w:val="28"/>
              </w:rPr>
              <w:t>Т,</w:t>
            </w:r>
            <w:r>
              <w:rPr>
                <w:spacing w:val="-10"/>
                <w:sz w:val="28"/>
                <w:szCs w:val="28"/>
              </w:rPr>
              <w:t xml:space="preserve"> т</w:t>
            </w:r>
          </w:p>
        </w:tc>
      </w:tr>
      <w:tr w14:paraId="2103475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1" w:hRule="atLeast"/>
        </w:trPr>
        <w:tc>
          <w:tcPr>
            <w:tcW w:w="1008" w:type="dxa"/>
          </w:tcPr>
          <w:p w14:paraId="74A26198">
            <w:pPr>
              <w:pStyle w:val="9"/>
              <w:spacing w:line="228" w:lineRule="exact"/>
              <w:ind w:left="83" w:right="148"/>
              <w:jc w:val="center"/>
              <w:rPr>
                <w:sz w:val="28"/>
                <w:szCs w:val="28"/>
              </w:rPr>
            </w:pPr>
            <w:r>
              <w:rPr>
                <w:sz w:val="28"/>
                <w:szCs w:val="28"/>
              </w:rPr>
              <w:t>Урок</w:t>
            </w:r>
            <w:r>
              <w:rPr>
                <w:spacing w:val="-4"/>
                <w:sz w:val="28"/>
                <w:szCs w:val="28"/>
              </w:rPr>
              <w:t xml:space="preserve"> </w:t>
            </w:r>
            <w:r>
              <w:rPr>
                <w:spacing w:val="-5"/>
                <w:sz w:val="28"/>
                <w:szCs w:val="28"/>
              </w:rPr>
              <w:t>34</w:t>
            </w:r>
          </w:p>
        </w:tc>
        <w:tc>
          <w:tcPr>
            <w:tcW w:w="8378" w:type="dxa"/>
          </w:tcPr>
          <w:p w14:paraId="4A544C1F">
            <w:pPr>
              <w:pStyle w:val="9"/>
              <w:spacing w:line="228" w:lineRule="exact"/>
              <w:ind w:left="124"/>
              <w:rPr>
                <w:sz w:val="28"/>
                <w:szCs w:val="28"/>
              </w:rPr>
            </w:pPr>
            <w:r>
              <w:rPr>
                <w:sz w:val="28"/>
                <w:szCs w:val="28"/>
              </w:rPr>
              <w:t>Письмо</w:t>
            </w:r>
            <w:r>
              <w:rPr>
                <w:spacing w:val="-6"/>
                <w:sz w:val="28"/>
                <w:szCs w:val="28"/>
              </w:rPr>
              <w:t xml:space="preserve"> </w:t>
            </w:r>
            <w:r>
              <w:rPr>
                <w:sz w:val="28"/>
                <w:szCs w:val="28"/>
              </w:rPr>
              <w:t>строчной</w:t>
            </w:r>
            <w:r>
              <w:rPr>
                <w:spacing w:val="-8"/>
                <w:sz w:val="28"/>
                <w:szCs w:val="28"/>
              </w:rPr>
              <w:t xml:space="preserve"> </w:t>
            </w:r>
            <w:r>
              <w:rPr>
                <w:sz w:val="28"/>
                <w:szCs w:val="28"/>
              </w:rPr>
              <w:t>и</w:t>
            </w:r>
            <w:r>
              <w:rPr>
                <w:spacing w:val="-11"/>
                <w:sz w:val="28"/>
                <w:szCs w:val="28"/>
              </w:rPr>
              <w:t xml:space="preserve"> </w:t>
            </w:r>
            <w:r>
              <w:rPr>
                <w:sz w:val="28"/>
                <w:szCs w:val="28"/>
              </w:rPr>
              <w:t>заглавной</w:t>
            </w:r>
            <w:r>
              <w:rPr>
                <w:spacing w:val="-9"/>
                <w:sz w:val="28"/>
                <w:szCs w:val="28"/>
              </w:rPr>
              <w:t xml:space="preserve"> </w:t>
            </w:r>
            <w:r>
              <w:rPr>
                <w:sz w:val="28"/>
                <w:szCs w:val="28"/>
              </w:rPr>
              <w:t>букв</w:t>
            </w:r>
            <w:r>
              <w:rPr>
                <w:spacing w:val="-7"/>
                <w:sz w:val="28"/>
                <w:szCs w:val="28"/>
              </w:rPr>
              <w:t xml:space="preserve"> </w:t>
            </w:r>
            <w:r>
              <w:rPr>
                <w:sz w:val="28"/>
                <w:szCs w:val="28"/>
              </w:rPr>
              <w:t>Л,</w:t>
            </w:r>
            <w:r>
              <w:rPr>
                <w:spacing w:val="-7"/>
                <w:sz w:val="28"/>
                <w:szCs w:val="28"/>
              </w:rPr>
              <w:t xml:space="preserve"> </w:t>
            </w:r>
            <w:r>
              <w:rPr>
                <w:spacing w:val="-10"/>
                <w:sz w:val="28"/>
                <w:szCs w:val="28"/>
              </w:rPr>
              <w:t>л</w:t>
            </w:r>
          </w:p>
        </w:tc>
      </w:tr>
      <w:tr w14:paraId="58B1B2E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6" w:hRule="atLeast"/>
        </w:trPr>
        <w:tc>
          <w:tcPr>
            <w:tcW w:w="1008" w:type="dxa"/>
          </w:tcPr>
          <w:p w14:paraId="6D6D0414">
            <w:pPr>
              <w:pStyle w:val="9"/>
              <w:spacing w:before="2"/>
              <w:ind w:left="83" w:right="148"/>
              <w:jc w:val="center"/>
              <w:rPr>
                <w:sz w:val="28"/>
                <w:szCs w:val="28"/>
              </w:rPr>
            </w:pPr>
            <w:r>
              <w:rPr>
                <w:sz w:val="28"/>
                <w:szCs w:val="28"/>
              </w:rPr>
              <w:t>Урок</w:t>
            </w:r>
            <w:r>
              <w:rPr>
                <w:spacing w:val="-4"/>
                <w:sz w:val="28"/>
                <w:szCs w:val="28"/>
              </w:rPr>
              <w:t xml:space="preserve"> </w:t>
            </w:r>
            <w:r>
              <w:rPr>
                <w:spacing w:val="-5"/>
                <w:sz w:val="28"/>
                <w:szCs w:val="28"/>
              </w:rPr>
              <w:t>35</w:t>
            </w:r>
          </w:p>
        </w:tc>
        <w:tc>
          <w:tcPr>
            <w:tcW w:w="8378" w:type="dxa"/>
          </w:tcPr>
          <w:p w14:paraId="6AA59245">
            <w:pPr>
              <w:pStyle w:val="9"/>
              <w:spacing w:before="2"/>
              <w:ind w:left="124"/>
              <w:rPr>
                <w:sz w:val="28"/>
                <w:szCs w:val="28"/>
              </w:rPr>
            </w:pPr>
            <w:r>
              <w:rPr>
                <w:sz w:val="28"/>
                <w:szCs w:val="28"/>
              </w:rPr>
              <w:t>Закрепление</w:t>
            </w:r>
            <w:r>
              <w:rPr>
                <w:spacing w:val="-9"/>
                <w:sz w:val="28"/>
                <w:szCs w:val="28"/>
              </w:rPr>
              <w:t xml:space="preserve"> </w:t>
            </w:r>
            <w:r>
              <w:rPr>
                <w:sz w:val="28"/>
                <w:szCs w:val="28"/>
              </w:rPr>
              <w:t>написания</w:t>
            </w:r>
            <w:r>
              <w:rPr>
                <w:spacing w:val="-10"/>
                <w:sz w:val="28"/>
                <w:szCs w:val="28"/>
              </w:rPr>
              <w:t xml:space="preserve"> </w:t>
            </w:r>
            <w:r>
              <w:rPr>
                <w:sz w:val="28"/>
                <w:szCs w:val="28"/>
              </w:rPr>
              <w:t>строчной</w:t>
            </w:r>
            <w:r>
              <w:rPr>
                <w:spacing w:val="-9"/>
                <w:sz w:val="28"/>
                <w:szCs w:val="28"/>
              </w:rPr>
              <w:t xml:space="preserve"> </w:t>
            </w:r>
            <w:r>
              <w:rPr>
                <w:sz w:val="28"/>
                <w:szCs w:val="28"/>
              </w:rPr>
              <w:t>и</w:t>
            </w:r>
            <w:r>
              <w:rPr>
                <w:spacing w:val="-13"/>
                <w:sz w:val="28"/>
                <w:szCs w:val="28"/>
              </w:rPr>
              <w:t xml:space="preserve"> </w:t>
            </w:r>
            <w:r>
              <w:rPr>
                <w:sz w:val="28"/>
                <w:szCs w:val="28"/>
              </w:rPr>
              <w:t>заглавной</w:t>
            </w:r>
            <w:r>
              <w:rPr>
                <w:spacing w:val="-10"/>
                <w:sz w:val="28"/>
                <w:szCs w:val="28"/>
              </w:rPr>
              <w:t xml:space="preserve"> </w:t>
            </w:r>
            <w:r>
              <w:rPr>
                <w:sz w:val="28"/>
                <w:szCs w:val="28"/>
              </w:rPr>
              <w:t>букв</w:t>
            </w:r>
            <w:r>
              <w:rPr>
                <w:spacing w:val="-8"/>
                <w:sz w:val="28"/>
                <w:szCs w:val="28"/>
              </w:rPr>
              <w:t xml:space="preserve"> </w:t>
            </w:r>
            <w:r>
              <w:rPr>
                <w:sz w:val="28"/>
                <w:szCs w:val="28"/>
              </w:rPr>
              <w:t>Л,</w:t>
            </w:r>
            <w:r>
              <w:rPr>
                <w:spacing w:val="-9"/>
                <w:sz w:val="28"/>
                <w:szCs w:val="28"/>
              </w:rPr>
              <w:t xml:space="preserve"> </w:t>
            </w:r>
            <w:r>
              <w:rPr>
                <w:spacing w:val="-10"/>
                <w:sz w:val="28"/>
                <w:szCs w:val="28"/>
              </w:rPr>
              <w:t>л</w:t>
            </w:r>
          </w:p>
        </w:tc>
      </w:tr>
      <w:tr w14:paraId="6559CD9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4" w:hRule="atLeast"/>
        </w:trPr>
        <w:tc>
          <w:tcPr>
            <w:tcW w:w="1008" w:type="dxa"/>
          </w:tcPr>
          <w:p w14:paraId="57BD2431">
            <w:pPr>
              <w:pStyle w:val="9"/>
              <w:ind w:left="83" w:right="148"/>
              <w:jc w:val="center"/>
              <w:rPr>
                <w:sz w:val="28"/>
                <w:szCs w:val="28"/>
              </w:rPr>
            </w:pPr>
            <w:r>
              <w:rPr>
                <w:sz w:val="28"/>
                <w:szCs w:val="28"/>
              </w:rPr>
              <w:t>Урок</w:t>
            </w:r>
            <w:r>
              <w:rPr>
                <w:spacing w:val="-4"/>
                <w:sz w:val="28"/>
                <w:szCs w:val="28"/>
              </w:rPr>
              <w:t xml:space="preserve"> </w:t>
            </w:r>
            <w:r>
              <w:rPr>
                <w:spacing w:val="-5"/>
                <w:sz w:val="28"/>
                <w:szCs w:val="28"/>
              </w:rPr>
              <w:t>36</w:t>
            </w:r>
          </w:p>
        </w:tc>
        <w:tc>
          <w:tcPr>
            <w:tcW w:w="8378" w:type="dxa"/>
          </w:tcPr>
          <w:p w14:paraId="55EDF177">
            <w:pPr>
              <w:pStyle w:val="9"/>
              <w:ind w:left="124"/>
              <w:rPr>
                <w:sz w:val="28"/>
                <w:szCs w:val="28"/>
              </w:rPr>
            </w:pPr>
            <w:r>
              <w:rPr>
                <w:sz w:val="28"/>
                <w:szCs w:val="28"/>
              </w:rPr>
              <w:t>Письмо</w:t>
            </w:r>
            <w:r>
              <w:rPr>
                <w:spacing w:val="-6"/>
                <w:sz w:val="28"/>
                <w:szCs w:val="28"/>
              </w:rPr>
              <w:t xml:space="preserve"> </w:t>
            </w:r>
            <w:r>
              <w:rPr>
                <w:sz w:val="28"/>
                <w:szCs w:val="28"/>
              </w:rPr>
              <w:t>строчной</w:t>
            </w:r>
            <w:r>
              <w:rPr>
                <w:spacing w:val="-7"/>
                <w:sz w:val="28"/>
                <w:szCs w:val="28"/>
              </w:rPr>
              <w:t xml:space="preserve"> </w:t>
            </w:r>
            <w:r>
              <w:rPr>
                <w:sz w:val="28"/>
                <w:szCs w:val="28"/>
              </w:rPr>
              <w:t>и</w:t>
            </w:r>
            <w:r>
              <w:rPr>
                <w:spacing w:val="-11"/>
                <w:sz w:val="28"/>
                <w:szCs w:val="28"/>
              </w:rPr>
              <w:t xml:space="preserve"> </w:t>
            </w:r>
            <w:r>
              <w:rPr>
                <w:sz w:val="28"/>
                <w:szCs w:val="28"/>
              </w:rPr>
              <w:t>заглавной</w:t>
            </w:r>
            <w:r>
              <w:rPr>
                <w:spacing w:val="-7"/>
                <w:sz w:val="28"/>
                <w:szCs w:val="28"/>
              </w:rPr>
              <w:t xml:space="preserve"> </w:t>
            </w:r>
            <w:r>
              <w:rPr>
                <w:sz w:val="28"/>
                <w:szCs w:val="28"/>
              </w:rPr>
              <w:t>букв</w:t>
            </w:r>
            <w:r>
              <w:rPr>
                <w:spacing w:val="-7"/>
                <w:sz w:val="28"/>
                <w:szCs w:val="28"/>
              </w:rPr>
              <w:t xml:space="preserve"> </w:t>
            </w:r>
            <w:r>
              <w:rPr>
                <w:sz w:val="28"/>
                <w:szCs w:val="28"/>
              </w:rPr>
              <w:t>Р,</w:t>
            </w:r>
            <w:r>
              <w:rPr>
                <w:spacing w:val="-7"/>
                <w:sz w:val="28"/>
                <w:szCs w:val="28"/>
              </w:rPr>
              <w:t xml:space="preserve"> </w:t>
            </w:r>
            <w:r>
              <w:rPr>
                <w:spacing w:val="-10"/>
                <w:sz w:val="28"/>
                <w:szCs w:val="28"/>
              </w:rPr>
              <w:t>р</w:t>
            </w:r>
          </w:p>
        </w:tc>
      </w:tr>
      <w:tr w14:paraId="7354121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4" w:hRule="atLeast"/>
        </w:trPr>
        <w:tc>
          <w:tcPr>
            <w:tcW w:w="1008" w:type="dxa"/>
          </w:tcPr>
          <w:p w14:paraId="68F6960A">
            <w:pPr>
              <w:pStyle w:val="9"/>
              <w:ind w:left="83" w:right="148"/>
              <w:jc w:val="center"/>
              <w:rPr>
                <w:sz w:val="28"/>
                <w:szCs w:val="28"/>
              </w:rPr>
            </w:pPr>
            <w:r>
              <w:rPr>
                <w:sz w:val="28"/>
                <w:szCs w:val="28"/>
              </w:rPr>
              <w:t>Урок</w:t>
            </w:r>
            <w:r>
              <w:rPr>
                <w:spacing w:val="-4"/>
                <w:sz w:val="28"/>
                <w:szCs w:val="28"/>
              </w:rPr>
              <w:t xml:space="preserve"> </w:t>
            </w:r>
            <w:r>
              <w:rPr>
                <w:spacing w:val="-5"/>
                <w:sz w:val="28"/>
                <w:szCs w:val="28"/>
              </w:rPr>
              <w:t>37</w:t>
            </w:r>
          </w:p>
        </w:tc>
        <w:tc>
          <w:tcPr>
            <w:tcW w:w="8378" w:type="dxa"/>
          </w:tcPr>
          <w:p w14:paraId="156C10BD">
            <w:pPr>
              <w:pStyle w:val="9"/>
              <w:ind w:left="124"/>
              <w:rPr>
                <w:sz w:val="28"/>
                <w:szCs w:val="28"/>
              </w:rPr>
            </w:pPr>
            <w:r>
              <w:rPr>
                <w:sz w:val="28"/>
                <w:szCs w:val="28"/>
              </w:rPr>
              <w:t>Закрепление</w:t>
            </w:r>
            <w:r>
              <w:rPr>
                <w:spacing w:val="-8"/>
                <w:sz w:val="28"/>
                <w:szCs w:val="28"/>
              </w:rPr>
              <w:t xml:space="preserve"> </w:t>
            </w:r>
            <w:r>
              <w:rPr>
                <w:sz w:val="28"/>
                <w:szCs w:val="28"/>
              </w:rPr>
              <w:t>написания</w:t>
            </w:r>
            <w:r>
              <w:rPr>
                <w:spacing w:val="-12"/>
                <w:sz w:val="28"/>
                <w:szCs w:val="28"/>
              </w:rPr>
              <w:t xml:space="preserve"> </w:t>
            </w:r>
            <w:r>
              <w:rPr>
                <w:sz w:val="28"/>
                <w:szCs w:val="28"/>
              </w:rPr>
              <w:t>строчной</w:t>
            </w:r>
            <w:r>
              <w:rPr>
                <w:spacing w:val="-9"/>
                <w:sz w:val="28"/>
                <w:szCs w:val="28"/>
              </w:rPr>
              <w:t xml:space="preserve"> </w:t>
            </w:r>
            <w:r>
              <w:rPr>
                <w:sz w:val="28"/>
                <w:szCs w:val="28"/>
              </w:rPr>
              <w:t>и</w:t>
            </w:r>
            <w:r>
              <w:rPr>
                <w:spacing w:val="-12"/>
                <w:sz w:val="28"/>
                <w:szCs w:val="28"/>
              </w:rPr>
              <w:t xml:space="preserve"> </w:t>
            </w:r>
            <w:r>
              <w:rPr>
                <w:sz w:val="28"/>
                <w:szCs w:val="28"/>
              </w:rPr>
              <w:t>заглавной</w:t>
            </w:r>
            <w:r>
              <w:rPr>
                <w:spacing w:val="-10"/>
                <w:sz w:val="28"/>
                <w:szCs w:val="28"/>
              </w:rPr>
              <w:t xml:space="preserve"> </w:t>
            </w:r>
            <w:r>
              <w:rPr>
                <w:sz w:val="28"/>
                <w:szCs w:val="28"/>
              </w:rPr>
              <w:t>букв</w:t>
            </w:r>
            <w:r>
              <w:rPr>
                <w:spacing w:val="-9"/>
                <w:sz w:val="28"/>
                <w:szCs w:val="28"/>
              </w:rPr>
              <w:t xml:space="preserve"> </w:t>
            </w:r>
            <w:r>
              <w:rPr>
                <w:sz w:val="28"/>
                <w:szCs w:val="28"/>
              </w:rPr>
              <w:t>Р,</w:t>
            </w:r>
            <w:r>
              <w:rPr>
                <w:spacing w:val="-9"/>
                <w:sz w:val="28"/>
                <w:szCs w:val="28"/>
              </w:rPr>
              <w:t xml:space="preserve"> </w:t>
            </w:r>
            <w:r>
              <w:rPr>
                <w:spacing w:val="-10"/>
                <w:sz w:val="28"/>
                <w:szCs w:val="28"/>
              </w:rPr>
              <w:t>р</w:t>
            </w:r>
          </w:p>
        </w:tc>
      </w:tr>
      <w:tr w14:paraId="5968A66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4" w:hRule="atLeast"/>
        </w:trPr>
        <w:tc>
          <w:tcPr>
            <w:tcW w:w="1008" w:type="dxa"/>
          </w:tcPr>
          <w:p w14:paraId="077311EB">
            <w:pPr>
              <w:pStyle w:val="9"/>
              <w:ind w:left="83" w:right="148"/>
              <w:jc w:val="center"/>
              <w:rPr>
                <w:sz w:val="28"/>
                <w:szCs w:val="28"/>
              </w:rPr>
            </w:pPr>
            <w:r>
              <w:rPr>
                <w:sz w:val="28"/>
                <w:szCs w:val="28"/>
              </w:rPr>
              <w:t>Урок</w:t>
            </w:r>
            <w:r>
              <w:rPr>
                <w:spacing w:val="-4"/>
                <w:sz w:val="28"/>
                <w:szCs w:val="28"/>
              </w:rPr>
              <w:t xml:space="preserve"> </w:t>
            </w:r>
            <w:r>
              <w:rPr>
                <w:spacing w:val="-5"/>
                <w:sz w:val="28"/>
                <w:szCs w:val="28"/>
              </w:rPr>
              <w:t>38</w:t>
            </w:r>
          </w:p>
        </w:tc>
        <w:tc>
          <w:tcPr>
            <w:tcW w:w="8378" w:type="dxa"/>
          </w:tcPr>
          <w:p w14:paraId="2E8C9D6B">
            <w:pPr>
              <w:pStyle w:val="9"/>
              <w:ind w:left="124"/>
              <w:rPr>
                <w:sz w:val="28"/>
                <w:szCs w:val="28"/>
              </w:rPr>
            </w:pPr>
            <w:r>
              <w:rPr>
                <w:sz w:val="28"/>
                <w:szCs w:val="28"/>
              </w:rPr>
              <w:t>Письмо</w:t>
            </w:r>
            <w:r>
              <w:rPr>
                <w:spacing w:val="-6"/>
                <w:sz w:val="28"/>
                <w:szCs w:val="28"/>
              </w:rPr>
              <w:t xml:space="preserve"> </w:t>
            </w:r>
            <w:r>
              <w:rPr>
                <w:sz w:val="28"/>
                <w:szCs w:val="28"/>
              </w:rPr>
              <w:t>строчной</w:t>
            </w:r>
            <w:r>
              <w:rPr>
                <w:spacing w:val="-8"/>
                <w:sz w:val="28"/>
                <w:szCs w:val="28"/>
              </w:rPr>
              <w:t xml:space="preserve"> </w:t>
            </w:r>
            <w:r>
              <w:rPr>
                <w:sz w:val="28"/>
                <w:szCs w:val="28"/>
              </w:rPr>
              <w:t>и</w:t>
            </w:r>
            <w:r>
              <w:rPr>
                <w:spacing w:val="-10"/>
                <w:sz w:val="28"/>
                <w:szCs w:val="28"/>
              </w:rPr>
              <w:t xml:space="preserve"> </w:t>
            </w:r>
            <w:r>
              <w:rPr>
                <w:sz w:val="28"/>
                <w:szCs w:val="28"/>
              </w:rPr>
              <w:t>заглавной</w:t>
            </w:r>
            <w:r>
              <w:rPr>
                <w:spacing w:val="-8"/>
                <w:sz w:val="28"/>
                <w:szCs w:val="28"/>
              </w:rPr>
              <w:t xml:space="preserve"> </w:t>
            </w:r>
            <w:r>
              <w:rPr>
                <w:sz w:val="28"/>
                <w:szCs w:val="28"/>
              </w:rPr>
              <w:t>букв</w:t>
            </w:r>
            <w:r>
              <w:rPr>
                <w:spacing w:val="-7"/>
                <w:sz w:val="28"/>
                <w:szCs w:val="28"/>
              </w:rPr>
              <w:t xml:space="preserve"> </w:t>
            </w:r>
            <w:r>
              <w:rPr>
                <w:sz w:val="28"/>
                <w:szCs w:val="28"/>
              </w:rPr>
              <w:t>В,</w:t>
            </w:r>
            <w:r>
              <w:rPr>
                <w:spacing w:val="-7"/>
                <w:sz w:val="28"/>
                <w:szCs w:val="28"/>
              </w:rPr>
              <w:t xml:space="preserve"> </w:t>
            </w:r>
            <w:r>
              <w:rPr>
                <w:spacing w:val="-10"/>
                <w:sz w:val="28"/>
                <w:szCs w:val="28"/>
              </w:rPr>
              <w:t>в</w:t>
            </w:r>
          </w:p>
        </w:tc>
      </w:tr>
      <w:tr w14:paraId="5F8851E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4" w:hRule="atLeast"/>
        </w:trPr>
        <w:tc>
          <w:tcPr>
            <w:tcW w:w="1008" w:type="dxa"/>
          </w:tcPr>
          <w:p w14:paraId="6076BDD8">
            <w:pPr>
              <w:pStyle w:val="9"/>
              <w:spacing w:before="1"/>
              <w:ind w:left="83" w:right="148"/>
              <w:jc w:val="center"/>
              <w:rPr>
                <w:sz w:val="28"/>
                <w:szCs w:val="28"/>
              </w:rPr>
            </w:pPr>
            <w:r>
              <w:rPr>
                <w:sz w:val="28"/>
                <w:szCs w:val="28"/>
              </w:rPr>
              <w:t>Урок</w:t>
            </w:r>
            <w:r>
              <w:rPr>
                <w:spacing w:val="-4"/>
                <w:sz w:val="28"/>
                <w:szCs w:val="28"/>
              </w:rPr>
              <w:t xml:space="preserve"> </w:t>
            </w:r>
            <w:r>
              <w:rPr>
                <w:spacing w:val="-5"/>
                <w:sz w:val="28"/>
                <w:szCs w:val="28"/>
              </w:rPr>
              <w:t>39</w:t>
            </w:r>
          </w:p>
        </w:tc>
        <w:tc>
          <w:tcPr>
            <w:tcW w:w="8378" w:type="dxa"/>
          </w:tcPr>
          <w:p w14:paraId="11055A2A">
            <w:pPr>
              <w:pStyle w:val="9"/>
              <w:spacing w:before="1"/>
              <w:ind w:left="124"/>
              <w:rPr>
                <w:sz w:val="28"/>
                <w:szCs w:val="28"/>
              </w:rPr>
            </w:pPr>
            <w:r>
              <w:rPr>
                <w:sz w:val="28"/>
                <w:szCs w:val="28"/>
              </w:rPr>
              <w:t>Закрепление</w:t>
            </w:r>
            <w:r>
              <w:rPr>
                <w:spacing w:val="-9"/>
                <w:sz w:val="28"/>
                <w:szCs w:val="28"/>
              </w:rPr>
              <w:t xml:space="preserve"> </w:t>
            </w:r>
            <w:r>
              <w:rPr>
                <w:sz w:val="28"/>
                <w:szCs w:val="28"/>
              </w:rPr>
              <w:t>написания</w:t>
            </w:r>
            <w:r>
              <w:rPr>
                <w:spacing w:val="-11"/>
                <w:sz w:val="28"/>
                <w:szCs w:val="28"/>
              </w:rPr>
              <w:t xml:space="preserve"> </w:t>
            </w:r>
            <w:r>
              <w:rPr>
                <w:sz w:val="28"/>
                <w:szCs w:val="28"/>
              </w:rPr>
              <w:t>строчной</w:t>
            </w:r>
            <w:r>
              <w:rPr>
                <w:spacing w:val="-9"/>
                <w:sz w:val="28"/>
                <w:szCs w:val="28"/>
              </w:rPr>
              <w:t xml:space="preserve"> </w:t>
            </w:r>
            <w:r>
              <w:rPr>
                <w:sz w:val="28"/>
                <w:szCs w:val="28"/>
              </w:rPr>
              <w:t>и</w:t>
            </w:r>
            <w:r>
              <w:rPr>
                <w:spacing w:val="-13"/>
                <w:sz w:val="28"/>
                <w:szCs w:val="28"/>
              </w:rPr>
              <w:t xml:space="preserve"> </w:t>
            </w:r>
            <w:r>
              <w:rPr>
                <w:sz w:val="28"/>
                <w:szCs w:val="28"/>
              </w:rPr>
              <w:t>заглавной</w:t>
            </w:r>
            <w:r>
              <w:rPr>
                <w:spacing w:val="-10"/>
                <w:sz w:val="28"/>
                <w:szCs w:val="28"/>
              </w:rPr>
              <w:t xml:space="preserve"> </w:t>
            </w:r>
            <w:r>
              <w:rPr>
                <w:sz w:val="28"/>
                <w:szCs w:val="28"/>
              </w:rPr>
              <w:t>букв</w:t>
            </w:r>
            <w:r>
              <w:rPr>
                <w:spacing w:val="-9"/>
                <w:sz w:val="28"/>
                <w:szCs w:val="28"/>
              </w:rPr>
              <w:t xml:space="preserve"> </w:t>
            </w:r>
            <w:r>
              <w:rPr>
                <w:sz w:val="28"/>
                <w:szCs w:val="28"/>
              </w:rPr>
              <w:t>В,</w:t>
            </w:r>
            <w:r>
              <w:rPr>
                <w:spacing w:val="-9"/>
                <w:sz w:val="28"/>
                <w:szCs w:val="28"/>
              </w:rPr>
              <w:t xml:space="preserve"> </w:t>
            </w:r>
            <w:r>
              <w:rPr>
                <w:spacing w:val="-10"/>
                <w:sz w:val="28"/>
                <w:szCs w:val="28"/>
              </w:rPr>
              <w:t>в</w:t>
            </w:r>
          </w:p>
        </w:tc>
      </w:tr>
      <w:tr w14:paraId="6CDEE97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4" w:hRule="atLeast"/>
        </w:trPr>
        <w:tc>
          <w:tcPr>
            <w:tcW w:w="1008" w:type="dxa"/>
          </w:tcPr>
          <w:p w14:paraId="51877337">
            <w:pPr>
              <w:pStyle w:val="9"/>
              <w:ind w:left="83" w:right="148"/>
              <w:jc w:val="center"/>
              <w:rPr>
                <w:sz w:val="28"/>
                <w:szCs w:val="28"/>
              </w:rPr>
            </w:pPr>
            <w:r>
              <w:rPr>
                <w:sz w:val="28"/>
                <w:szCs w:val="28"/>
              </w:rPr>
              <w:t>Урок</w:t>
            </w:r>
            <w:r>
              <w:rPr>
                <w:spacing w:val="-4"/>
                <w:sz w:val="28"/>
                <w:szCs w:val="28"/>
              </w:rPr>
              <w:t xml:space="preserve"> </w:t>
            </w:r>
            <w:r>
              <w:rPr>
                <w:spacing w:val="-5"/>
                <w:sz w:val="28"/>
                <w:szCs w:val="28"/>
              </w:rPr>
              <w:t>40</w:t>
            </w:r>
          </w:p>
        </w:tc>
        <w:tc>
          <w:tcPr>
            <w:tcW w:w="8378" w:type="dxa"/>
          </w:tcPr>
          <w:p w14:paraId="5D1822DA">
            <w:pPr>
              <w:pStyle w:val="9"/>
              <w:ind w:left="124"/>
              <w:rPr>
                <w:sz w:val="28"/>
                <w:szCs w:val="28"/>
              </w:rPr>
            </w:pPr>
            <w:r>
              <w:rPr>
                <w:sz w:val="28"/>
                <w:szCs w:val="28"/>
              </w:rPr>
              <w:t>Письмо</w:t>
            </w:r>
            <w:r>
              <w:rPr>
                <w:spacing w:val="-6"/>
                <w:sz w:val="28"/>
                <w:szCs w:val="28"/>
              </w:rPr>
              <w:t xml:space="preserve"> </w:t>
            </w:r>
            <w:r>
              <w:rPr>
                <w:sz w:val="28"/>
                <w:szCs w:val="28"/>
              </w:rPr>
              <w:t>строчной</w:t>
            </w:r>
            <w:r>
              <w:rPr>
                <w:spacing w:val="-8"/>
                <w:sz w:val="28"/>
                <w:szCs w:val="28"/>
              </w:rPr>
              <w:t xml:space="preserve"> </w:t>
            </w:r>
            <w:r>
              <w:rPr>
                <w:sz w:val="28"/>
                <w:szCs w:val="28"/>
              </w:rPr>
              <w:t>и</w:t>
            </w:r>
            <w:r>
              <w:rPr>
                <w:spacing w:val="-11"/>
                <w:sz w:val="28"/>
                <w:szCs w:val="28"/>
              </w:rPr>
              <w:t xml:space="preserve"> </w:t>
            </w:r>
            <w:r>
              <w:rPr>
                <w:sz w:val="28"/>
                <w:szCs w:val="28"/>
              </w:rPr>
              <w:t>заглавной</w:t>
            </w:r>
            <w:r>
              <w:rPr>
                <w:spacing w:val="-8"/>
                <w:sz w:val="28"/>
                <w:szCs w:val="28"/>
              </w:rPr>
              <w:t xml:space="preserve"> </w:t>
            </w:r>
            <w:r>
              <w:rPr>
                <w:sz w:val="28"/>
                <w:szCs w:val="28"/>
              </w:rPr>
              <w:t>букв</w:t>
            </w:r>
            <w:r>
              <w:rPr>
                <w:spacing w:val="-7"/>
                <w:sz w:val="28"/>
                <w:szCs w:val="28"/>
              </w:rPr>
              <w:t xml:space="preserve"> </w:t>
            </w:r>
            <w:r>
              <w:rPr>
                <w:sz w:val="28"/>
                <w:szCs w:val="28"/>
              </w:rPr>
              <w:t>Е,</w:t>
            </w:r>
            <w:r>
              <w:rPr>
                <w:spacing w:val="-7"/>
                <w:sz w:val="28"/>
                <w:szCs w:val="28"/>
              </w:rPr>
              <w:t xml:space="preserve"> </w:t>
            </w:r>
            <w:r>
              <w:rPr>
                <w:spacing w:val="-10"/>
                <w:sz w:val="28"/>
                <w:szCs w:val="28"/>
              </w:rPr>
              <w:t>е</w:t>
            </w:r>
          </w:p>
        </w:tc>
      </w:tr>
      <w:tr w14:paraId="0EAE84D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4" w:hRule="atLeast"/>
        </w:trPr>
        <w:tc>
          <w:tcPr>
            <w:tcW w:w="1008" w:type="dxa"/>
          </w:tcPr>
          <w:p w14:paraId="2E1D0106">
            <w:pPr>
              <w:pStyle w:val="9"/>
              <w:spacing w:line="228" w:lineRule="exact"/>
              <w:ind w:left="83" w:right="148"/>
              <w:jc w:val="center"/>
              <w:rPr>
                <w:sz w:val="28"/>
                <w:szCs w:val="28"/>
              </w:rPr>
            </w:pPr>
            <w:r>
              <w:rPr>
                <w:sz w:val="28"/>
                <w:szCs w:val="28"/>
              </w:rPr>
              <w:t>Урок</w:t>
            </w:r>
            <w:r>
              <w:rPr>
                <w:spacing w:val="-4"/>
                <w:sz w:val="28"/>
                <w:szCs w:val="28"/>
              </w:rPr>
              <w:t xml:space="preserve"> </w:t>
            </w:r>
            <w:r>
              <w:rPr>
                <w:spacing w:val="-5"/>
                <w:sz w:val="28"/>
                <w:szCs w:val="28"/>
              </w:rPr>
              <w:t>41</w:t>
            </w:r>
          </w:p>
        </w:tc>
        <w:tc>
          <w:tcPr>
            <w:tcW w:w="8378" w:type="dxa"/>
          </w:tcPr>
          <w:p w14:paraId="6759DF74">
            <w:pPr>
              <w:pStyle w:val="9"/>
              <w:spacing w:line="228" w:lineRule="exact"/>
              <w:ind w:left="124"/>
              <w:rPr>
                <w:sz w:val="28"/>
                <w:szCs w:val="28"/>
              </w:rPr>
            </w:pPr>
            <w:r>
              <w:rPr>
                <w:sz w:val="28"/>
                <w:szCs w:val="28"/>
              </w:rPr>
              <w:t>Закрепление</w:t>
            </w:r>
            <w:r>
              <w:rPr>
                <w:spacing w:val="-9"/>
                <w:sz w:val="28"/>
                <w:szCs w:val="28"/>
              </w:rPr>
              <w:t xml:space="preserve"> </w:t>
            </w:r>
            <w:r>
              <w:rPr>
                <w:sz w:val="28"/>
                <w:szCs w:val="28"/>
              </w:rPr>
              <w:t>написания</w:t>
            </w:r>
            <w:r>
              <w:rPr>
                <w:spacing w:val="-10"/>
                <w:sz w:val="28"/>
                <w:szCs w:val="28"/>
              </w:rPr>
              <w:t xml:space="preserve"> </w:t>
            </w:r>
            <w:r>
              <w:rPr>
                <w:sz w:val="28"/>
                <w:szCs w:val="28"/>
              </w:rPr>
              <w:t>строчной</w:t>
            </w:r>
            <w:r>
              <w:rPr>
                <w:spacing w:val="-9"/>
                <w:sz w:val="28"/>
                <w:szCs w:val="28"/>
              </w:rPr>
              <w:t xml:space="preserve"> </w:t>
            </w:r>
            <w:r>
              <w:rPr>
                <w:sz w:val="28"/>
                <w:szCs w:val="28"/>
              </w:rPr>
              <w:t>и</w:t>
            </w:r>
            <w:r>
              <w:rPr>
                <w:spacing w:val="-13"/>
                <w:sz w:val="28"/>
                <w:szCs w:val="28"/>
              </w:rPr>
              <w:t xml:space="preserve"> </w:t>
            </w:r>
            <w:r>
              <w:rPr>
                <w:sz w:val="28"/>
                <w:szCs w:val="28"/>
              </w:rPr>
              <w:t>заглавной</w:t>
            </w:r>
            <w:r>
              <w:rPr>
                <w:spacing w:val="-10"/>
                <w:sz w:val="28"/>
                <w:szCs w:val="28"/>
              </w:rPr>
              <w:t xml:space="preserve"> </w:t>
            </w:r>
            <w:r>
              <w:rPr>
                <w:sz w:val="28"/>
                <w:szCs w:val="28"/>
              </w:rPr>
              <w:t>букв</w:t>
            </w:r>
            <w:r>
              <w:rPr>
                <w:spacing w:val="-10"/>
                <w:sz w:val="28"/>
                <w:szCs w:val="28"/>
              </w:rPr>
              <w:t xml:space="preserve"> </w:t>
            </w:r>
            <w:r>
              <w:rPr>
                <w:sz w:val="28"/>
                <w:szCs w:val="28"/>
              </w:rPr>
              <w:t>Е,</w:t>
            </w:r>
            <w:r>
              <w:rPr>
                <w:spacing w:val="-11"/>
                <w:sz w:val="28"/>
                <w:szCs w:val="28"/>
              </w:rPr>
              <w:t xml:space="preserve"> </w:t>
            </w:r>
            <w:r>
              <w:rPr>
                <w:spacing w:val="-10"/>
                <w:sz w:val="28"/>
                <w:szCs w:val="28"/>
              </w:rPr>
              <w:t>е</w:t>
            </w:r>
          </w:p>
        </w:tc>
      </w:tr>
      <w:tr w14:paraId="1C2FFFD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6" w:hRule="atLeast"/>
        </w:trPr>
        <w:tc>
          <w:tcPr>
            <w:tcW w:w="1008" w:type="dxa"/>
          </w:tcPr>
          <w:p w14:paraId="354D2FB5">
            <w:pPr>
              <w:pStyle w:val="9"/>
              <w:spacing w:before="2"/>
              <w:ind w:left="83" w:right="148"/>
              <w:jc w:val="center"/>
              <w:rPr>
                <w:sz w:val="28"/>
                <w:szCs w:val="28"/>
              </w:rPr>
            </w:pPr>
            <w:r>
              <w:rPr>
                <w:sz w:val="28"/>
                <w:szCs w:val="28"/>
              </w:rPr>
              <w:t>Урок</w:t>
            </w:r>
            <w:r>
              <w:rPr>
                <w:spacing w:val="-4"/>
                <w:sz w:val="28"/>
                <w:szCs w:val="28"/>
              </w:rPr>
              <w:t xml:space="preserve"> </w:t>
            </w:r>
            <w:r>
              <w:rPr>
                <w:spacing w:val="-5"/>
                <w:sz w:val="28"/>
                <w:szCs w:val="28"/>
              </w:rPr>
              <w:t>42</w:t>
            </w:r>
          </w:p>
        </w:tc>
        <w:tc>
          <w:tcPr>
            <w:tcW w:w="8378" w:type="dxa"/>
          </w:tcPr>
          <w:p w14:paraId="5DFA8B30">
            <w:pPr>
              <w:pStyle w:val="9"/>
              <w:spacing w:before="2"/>
              <w:ind w:left="124"/>
              <w:rPr>
                <w:sz w:val="28"/>
                <w:szCs w:val="28"/>
              </w:rPr>
            </w:pPr>
            <w:r>
              <w:rPr>
                <w:sz w:val="28"/>
                <w:szCs w:val="28"/>
              </w:rPr>
              <w:t>Письмо</w:t>
            </w:r>
            <w:r>
              <w:rPr>
                <w:spacing w:val="-6"/>
                <w:sz w:val="28"/>
                <w:szCs w:val="28"/>
              </w:rPr>
              <w:t xml:space="preserve"> </w:t>
            </w:r>
            <w:r>
              <w:rPr>
                <w:sz w:val="28"/>
                <w:szCs w:val="28"/>
              </w:rPr>
              <w:t>строчной</w:t>
            </w:r>
            <w:r>
              <w:rPr>
                <w:spacing w:val="-8"/>
                <w:sz w:val="28"/>
                <w:szCs w:val="28"/>
              </w:rPr>
              <w:t xml:space="preserve"> </w:t>
            </w:r>
            <w:r>
              <w:rPr>
                <w:sz w:val="28"/>
                <w:szCs w:val="28"/>
              </w:rPr>
              <w:t>и</w:t>
            </w:r>
            <w:r>
              <w:rPr>
                <w:spacing w:val="-11"/>
                <w:sz w:val="28"/>
                <w:szCs w:val="28"/>
              </w:rPr>
              <w:t xml:space="preserve"> </w:t>
            </w:r>
            <w:r>
              <w:rPr>
                <w:sz w:val="28"/>
                <w:szCs w:val="28"/>
              </w:rPr>
              <w:t>заглавной</w:t>
            </w:r>
            <w:r>
              <w:rPr>
                <w:spacing w:val="-8"/>
                <w:sz w:val="28"/>
                <w:szCs w:val="28"/>
              </w:rPr>
              <w:t xml:space="preserve"> </w:t>
            </w:r>
            <w:r>
              <w:rPr>
                <w:sz w:val="28"/>
                <w:szCs w:val="28"/>
              </w:rPr>
              <w:t>букв</w:t>
            </w:r>
            <w:r>
              <w:rPr>
                <w:spacing w:val="-7"/>
                <w:sz w:val="28"/>
                <w:szCs w:val="28"/>
              </w:rPr>
              <w:t xml:space="preserve"> </w:t>
            </w:r>
            <w:r>
              <w:rPr>
                <w:sz w:val="28"/>
                <w:szCs w:val="28"/>
              </w:rPr>
              <w:t>П,</w:t>
            </w:r>
            <w:r>
              <w:rPr>
                <w:spacing w:val="-7"/>
                <w:sz w:val="28"/>
                <w:szCs w:val="28"/>
              </w:rPr>
              <w:t xml:space="preserve"> </w:t>
            </w:r>
            <w:r>
              <w:rPr>
                <w:spacing w:val="-10"/>
                <w:sz w:val="28"/>
                <w:szCs w:val="28"/>
              </w:rPr>
              <w:t>п</w:t>
            </w:r>
          </w:p>
        </w:tc>
      </w:tr>
      <w:tr w14:paraId="21BFA1B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1" w:hRule="atLeast"/>
        </w:trPr>
        <w:tc>
          <w:tcPr>
            <w:tcW w:w="1008" w:type="dxa"/>
          </w:tcPr>
          <w:p w14:paraId="47CE3793">
            <w:pPr>
              <w:pStyle w:val="9"/>
              <w:spacing w:line="228" w:lineRule="exact"/>
              <w:ind w:left="83" w:right="148"/>
              <w:jc w:val="center"/>
              <w:rPr>
                <w:sz w:val="28"/>
                <w:szCs w:val="28"/>
              </w:rPr>
            </w:pPr>
            <w:r>
              <w:rPr>
                <w:sz w:val="28"/>
                <w:szCs w:val="28"/>
              </w:rPr>
              <w:t>Урок</w:t>
            </w:r>
            <w:r>
              <w:rPr>
                <w:spacing w:val="-4"/>
                <w:sz w:val="28"/>
                <w:szCs w:val="28"/>
              </w:rPr>
              <w:t xml:space="preserve"> </w:t>
            </w:r>
            <w:r>
              <w:rPr>
                <w:spacing w:val="-5"/>
                <w:sz w:val="28"/>
                <w:szCs w:val="28"/>
              </w:rPr>
              <w:t>43</w:t>
            </w:r>
          </w:p>
        </w:tc>
        <w:tc>
          <w:tcPr>
            <w:tcW w:w="8378" w:type="dxa"/>
          </w:tcPr>
          <w:p w14:paraId="075DBFAF">
            <w:pPr>
              <w:pStyle w:val="9"/>
              <w:spacing w:line="228" w:lineRule="exact"/>
              <w:ind w:left="124"/>
              <w:rPr>
                <w:sz w:val="28"/>
                <w:szCs w:val="28"/>
              </w:rPr>
            </w:pPr>
            <w:r>
              <w:rPr>
                <w:sz w:val="28"/>
                <w:szCs w:val="28"/>
              </w:rPr>
              <w:t>Закрепление</w:t>
            </w:r>
            <w:r>
              <w:rPr>
                <w:spacing w:val="-9"/>
                <w:sz w:val="28"/>
                <w:szCs w:val="28"/>
              </w:rPr>
              <w:t xml:space="preserve"> </w:t>
            </w:r>
            <w:r>
              <w:rPr>
                <w:sz w:val="28"/>
                <w:szCs w:val="28"/>
              </w:rPr>
              <w:t>написания</w:t>
            </w:r>
            <w:r>
              <w:rPr>
                <w:spacing w:val="-11"/>
                <w:sz w:val="28"/>
                <w:szCs w:val="28"/>
              </w:rPr>
              <w:t xml:space="preserve"> </w:t>
            </w:r>
            <w:r>
              <w:rPr>
                <w:sz w:val="28"/>
                <w:szCs w:val="28"/>
              </w:rPr>
              <w:t>строчной</w:t>
            </w:r>
            <w:r>
              <w:rPr>
                <w:spacing w:val="-9"/>
                <w:sz w:val="28"/>
                <w:szCs w:val="28"/>
              </w:rPr>
              <w:t xml:space="preserve"> </w:t>
            </w:r>
            <w:r>
              <w:rPr>
                <w:sz w:val="28"/>
                <w:szCs w:val="28"/>
              </w:rPr>
              <w:t>и</w:t>
            </w:r>
            <w:r>
              <w:rPr>
                <w:spacing w:val="-12"/>
                <w:sz w:val="28"/>
                <w:szCs w:val="28"/>
              </w:rPr>
              <w:t xml:space="preserve"> </w:t>
            </w:r>
            <w:r>
              <w:rPr>
                <w:sz w:val="28"/>
                <w:szCs w:val="28"/>
              </w:rPr>
              <w:t>заглавной</w:t>
            </w:r>
            <w:r>
              <w:rPr>
                <w:spacing w:val="-10"/>
                <w:sz w:val="28"/>
                <w:szCs w:val="28"/>
              </w:rPr>
              <w:t xml:space="preserve"> </w:t>
            </w:r>
            <w:r>
              <w:rPr>
                <w:sz w:val="28"/>
                <w:szCs w:val="28"/>
              </w:rPr>
              <w:t>букв</w:t>
            </w:r>
            <w:r>
              <w:rPr>
                <w:spacing w:val="-10"/>
                <w:sz w:val="28"/>
                <w:szCs w:val="28"/>
              </w:rPr>
              <w:t xml:space="preserve"> </w:t>
            </w:r>
            <w:r>
              <w:rPr>
                <w:sz w:val="28"/>
                <w:szCs w:val="28"/>
              </w:rPr>
              <w:t>П,</w:t>
            </w:r>
            <w:r>
              <w:rPr>
                <w:spacing w:val="-8"/>
                <w:sz w:val="28"/>
                <w:szCs w:val="28"/>
              </w:rPr>
              <w:t xml:space="preserve"> </w:t>
            </w:r>
            <w:r>
              <w:rPr>
                <w:spacing w:val="-10"/>
                <w:sz w:val="28"/>
                <w:szCs w:val="28"/>
              </w:rPr>
              <w:t>п</w:t>
            </w:r>
          </w:p>
        </w:tc>
      </w:tr>
      <w:tr w14:paraId="4CB5B91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1" w:hRule="atLeast"/>
        </w:trPr>
        <w:tc>
          <w:tcPr>
            <w:tcW w:w="1008" w:type="dxa"/>
          </w:tcPr>
          <w:p w14:paraId="59531A4D">
            <w:pPr>
              <w:pStyle w:val="9"/>
              <w:spacing w:line="228" w:lineRule="exact"/>
              <w:ind w:left="83" w:right="148"/>
              <w:jc w:val="center"/>
              <w:rPr>
                <w:sz w:val="28"/>
                <w:szCs w:val="28"/>
              </w:rPr>
            </w:pPr>
            <w:r>
              <w:rPr>
                <w:sz w:val="28"/>
                <w:szCs w:val="28"/>
              </w:rPr>
              <w:t>Урок</w:t>
            </w:r>
            <w:r>
              <w:rPr>
                <w:spacing w:val="-4"/>
                <w:sz w:val="28"/>
                <w:szCs w:val="28"/>
              </w:rPr>
              <w:t xml:space="preserve"> </w:t>
            </w:r>
            <w:r>
              <w:rPr>
                <w:spacing w:val="-5"/>
                <w:sz w:val="28"/>
                <w:szCs w:val="28"/>
              </w:rPr>
              <w:t>44</w:t>
            </w:r>
          </w:p>
        </w:tc>
        <w:tc>
          <w:tcPr>
            <w:tcW w:w="8378" w:type="dxa"/>
          </w:tcPr>
          <w:p w14:paraId="0D1DA910">
            <w:pPr>
              <w:pStyle w:val="9"/>
              <w:spacing w:line="228" w:lineRule="exact"/>
              <w:ind w:left="124"/>
              <w:rPr>
                <w:sz w:val="28"/>
                <w:szCs w:val="28"/>
              </w:rPr>
            </w:pPr>
            <w:r>
              <w:rPr>
                <w:sz w:val="28"/>
                <w:szCs w:val="28"/>
              </w:rPr>
              <w:t>Письмо</w:t>
            </w:r>
            <w:r>
              <w:rPr>
                <w:spacing w:val="-6"/>
                <w:sz w:val="28"/>
                <w:szCs w:val="28"/>
              </w:rPr>
              <w:t xml:space="preserve"> </w:t>
            </w:r>
            <w:r>
              <w:rPr>
                <w:sz w:val="28"/>
                <w:szCs w:val="28"/>
              </w:rPr>
              <w:t>строчной</w:t>
            </w:r>
            <w:r>
              <w:rPr>
                <w:spacing w:val="-8"/>
                <w:sz w:val="28"/>
                <w:szCs w:val="28"/>
              </w:rPr>
              <w:t xml:space="preserve"> </w:t>
            </w:r>
            <w:r>
              <w:rPr>
                <w:sz w:val="28"/>
                <w:szCs w:val="28"/>
              </w:rPr>
              <w:t>и</w:t>
            </w:r>
            <w:r>
              <w:rPr>
                <w:spacing w:val="-11"/>
                <w:sz w:val="28"/>
                <w:szCs w:val="28"/>
              </w:rPr>
              <w:t xml:space="preserve"> </w:t>
            </w:r>
            <w:r>
              <w:rPr>
                <w:sz w:val="28"/>
                <w:szCs w:val="28"/>
              </w:rPr>
              <w:t>заглавной</w:t>
            </w:r>
            <w:r>
              <w:rPr>
                <w:spacing w:val="-8"/>
                <w:sz w:val="28"/>
                <w:szCs w:val="28"/>
              </w:rPr>
              <w:t xml:space="preserve"> </w:t>
            </w:r>
            <w:r>
              <w:rPr>
                <w:sz w:val="28"/>
                <w:szCs w:val="28"/>
              </w:rPr>
              <w:t>букв</w:t>
            </w:r>
            <w:r>
              <w:rPr>
                <w:spacing w:val="-7"/>
                <w:sz w:val="28"/>
                <w:szCs w:val="28"/>
              </w:rPr>
              <w:t xml:space="preserve"> </w:t>
            </w:r>
            <w:r>
              <w:rPr>
                <w:sz w:val="28"/>
                <w:szCs w:val="28"/>
              </w:rPr>
              <w:t>М,</w:t>
            </w:r>
            <w:r>
              <w:rPr>
                <w:spacing w:val="-8"/>
                <w:sz w:val="28"/>
                <w:szCs w:val="28"/>
              </w:rPr>
              <w:t xml:space="preserve"> </w:t>
            </w:r>
            <w:r>
              <w:rPr>
                <w:spacing w:val="-10"/>
                <w:sz w:val="28"/>
                <w:szCs w:val="28"/>
              </w:rPr>
              <w:t>м</w:t>
            </w:r>
          </w:p>
        </w:tc>
      </w:tr>
      <w:tr w14:paraId="3FE260B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6" w:hRule="atLeast"/>
        </w:trPr>
        <w:tc>
          <w:tcPr>
            <w:tcW w:w="1008" w:type="dxa"/>
          </w:tcPr>
          <w:p w14:paraId="2927F54B">
            <w:pPr>
              <w:pStyle w:val="9"/>
              <w:spacing w:before="5"/>
              <w:ind w:left="83" w:right="148"/>
              <w:jc w:val="center"/>
              <w:rPr>
                <w:sz w:val="28"/>
                <w:szCs w:val="28"/>
              </w:rPr>
            </w:pPr>
            <w:r>
              <w:rPr>
                <w:sz w:val="28"/>
                <w:szCs w:val="28"/>
              </w:rPr>
              <w:t>Урок</w:t>
            </w:r>
            <w:r>
              <w:rPr>
                <w:spacing w:val="-4"/>
                <w:sz w:val="28"/>
                <w:szCs w:val="28"/>
              </w:rPr>
              <w:t xml:space="preserve"> </w:t>
            </w:r>
            <w:r>
              <w:rPr>
                <w:spacing w:val="-5"/>
                <w:sz w:val="28"/>
                <w:szCs w:val="28"/>
              </w:rPr>
              <w:t>45</w:t>
            </w:r>
          </w:p>
        </w:tc>
        <w:tc>
          <w:tcPr>
            <w:tcW w:w="8378" w:type="dxa"/>
          </w:tcPr>
          <w:p w14:paraId="22B223EF">
            <w:pPr>
              <w:pStyle w:val="9"/>
              <w:spacing w:before="5"/>
              <w:ind w:left="124"/>
              <w:rPr>
                <w:sz w:val="28"/>
                <w:szCs w:val="28"/>
              </w:rPr>
            </w:pPr>
            <w:r>
              <w:rPr>
                <w:sz w:val="28"/>
                <w:szCs w:val="28"/>
              </w:rPr>
              <w:t>Закрепление</w:t>
            </w:r>
            <w:r>
              <w:rPr>
                <w:spacing w:val="-9"/>
                <w:sz w:val="28"/>
                <w:szCs w:val="28"/>
              </w:rPr>
              <w:t xml:space="preserve"> </w:t>
            </w:r>
            <w:r>
              <w:rPr>
                <w:sz w:val="28"/>
                <w:szCs w:val="28"/>
              </w:rPr>
              <w:t>написания</w:t>
            </w:r>
            <w:r>
              <w:rPr>
                <w:spacing w:val="-10"/>
                <w:sz w:val="28"/>
                <w:szCs w:val="28"/>
              </w:rPr>
              <w:t xml:space="preserve"> </w:t>
            </w:r>
            <w:r>
              <w:rPr>
                <w:sz w:val="28"/>
                <w:szCs w:val="28"/>
              </w:rPr>
              <w:t>строчной</w:t>
            </w:r>
            <w:r>
              <w:rPr>
                <w:spacing w:val="-9"/>
                <w:sz w:val="28"/>
                <w:szCs w:val="28"/>
              </w:rPr>
              <w:t xml:space="preserve"> </w:t>
            </w:r>
            <w:r>
              <w:rPr>
                <w:sz w:val="28"/>
                <w:szCs w:val="28"/>
              </w:rPr>
              <w:t>и</w:t>
            </w:r>
            <w:r>
              <w:rPr>
                <w:spacing w:val="-13"/>
                <w:sz w:val="28"/>
                <w:szCs w:val="28"/>
              </w:rPr>
              <w:t xml:space="preserve"> </w:t>
            </w:r>
            <w:r>
              <w:rPr>
                <w:sz w:val="28"/>
                <w:szCs w:val="28"/>
              </w:rPr>
              <w:t>заглавной</w:t>
            </w:r>
            <w:r>
              <w:rPr>
                <w:spacing w:val="-10"/>
                <w:sz w:val="28"/>
                <w:szCs w:val="28"/>
              </w:rPr>
              <w:t xml:space="preserve"> </w:t>
            </w:r>
            <w:r>
              <w:rPr>
                <w:sz w:val="28"/>
                <w:szCs w:val="28"/>
              </w:rPr>
              <w:t>букв</w:t>
            </w:r>
            <w:r>
              <w:rPr>
                <w:spacing w:val="-10"/>
                <w:sz w:val="28"/>
                <w:szCs w:val="28"/>
              </w:rPr>
              <w:t xml:space="preserve"> </w:t>
            </w:r>
            <w:r>
              <w:rPr>
                <w:sz w:val="28"/>
                <w:szCs w:val="28"/>
              </w:rPr>
              <w:t>М,</w:t>
            </w:r>
            <w:r>
              <w:rPr>
                <w:spacing w:val="-10"/>
                <w:sz w:val="28"/>
                <w:szCs w:val="28"/>
              </w:rPr>
              <w:t xml:space="preserve"> м</w:t>
            </w:r>
          </w:p>
        </w:tc>
      </w:tr>
      <w:tr w14:paraId="56AB8D6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4" w:hRule="atLeast"/>
        </w:trPr>
        <w:tc>
          <w:tcPr>
            <w:tcW w:w="1008" w:type="dxa"/>
          </w:tcPr>
          <w:p w14:paraId="6F8B2E15">
            <w:pPr>
              <w:pStyle w:val="9"/>
              <w:spacing w:line="228" w:lineRule="exact"/>
              <w:ind w:left="83" w:right="148"/>
              <w:jc w:val="center"/>
              <w:rPr>
                <w:sz w:val="28"/>
                <w:szCs w:val="28"/>
              </w:rPr>
            </w:pPr>
            <w:r>
              <w:rPr>
                <w:sz w:val="28"/>
                <w:szCs w:val="28"/>
              </w:rPr>
              <w:t>Урок</w:t>
            </w:r>
            <w:r>
              <w:rPr>
                <w:spacing w:val="-4"/>
                <w:sz w:val="28"/>
                <w:szCs w:val="28"/>
              </w:rPr>
              <w:t xml:space="preserve"> </w:t>
            </w:r>
            <w:r>
              <w:rPr>
                <w:spacing w:val="-5"/>
                <w:sz w:val="28"/>
                <w:szCs w:val="28"/>
              </w:rPr>
              <w:t>46</w:t>
            </w:r>
          </w:p>
        </w:tc>
        <w:tc>
          <w:tcPr>
            <w:tcW w:w="8378" w:type="dxa"/>
          </w:tcPr>
          <w:p w14:paraId="369CE173">
            <w:pPr>
              <w:pStyle w:val="9"/>
              <w:spacing w:line="228" w:lineRule="exact"/>
              <w:ind w:left="124"/>
              <w:rPr>
                <w:sz w:val="28"/>
                <w:szCs w:val="28"/>
              </w:rPr>
            </w:pPr>
            <w:r>
              <w:rPr>
                <w:sz w:val="28"/>
                <w:szCs w:val="28"/>
              </w:rPr>
              <w:t>Письмо</w:t>
            </w:r>
            <w:r>
              <w:rPr>
                <w:spacing w:val="-6"/>
                <w:sz w:val="28"/>
                <w:szCs w:val="28"/>
              </w:rPr>
              <w:t xml:space="preserve"> </w:t>
            </w:r>
            <w:r>
              <w:rPr>
                <w:sz w:val="28"/>
                <w:szCs w:val="28"/>
              </w:rPr>
              <w:t>строчной</w:t>
            </w:r>
            <w:r>
              <w:rPr>
                <w:spacing w:val="-8"/>
                <w:sz w:val="28"/>
                <w:szCs w:val="28"/>
              </w:rPr>
              <w:t xml:space="preserve"> </w:t>
            </w:r>
            <w:r>
              <w:rPr>
                <w:sz w:val="28"/>
                <w:szCs w:val="28"/>
              </w:rPr>
              <w:t>и</w:t>
            </w:r>
            <w:r>
              <w:rPr>
                <w:spacing w:val="-10"/>
                <w:sz w:val="28"/>
                <w:szCs w:val="28"/>
              </w:rPr>
              <w:t xml:space="preserve"> </w:t>
            </w:r>
            <w:r>
              <w:rPr>
                <w:sz w:val="28"/>
                <w:szCs w:val="28"/>
              </w:rPr>
              <w:t>заглавной</w:t>
            </w:r>
            <w:r>
              <w:rPr>
                <w:spacing w:val="-8"/>
                <w:sz w:val="28"/>
                <w:szCs w:val="28"/>
              </w:rPr>
              <w:t xml:space="preserve"> </w:t>
            </w:r>
            <w:r>
              <w:rPr>
                <w:sz w:val="28"/>
                <w:szCs w:val="28"/>
              </w:rPr>
              <w:t>букв</w:t>
            </w:r>
            <w:r>
              <w:rPr>
                <w:spacing w:val="-7"/>
                <w:sz w:val="28"/>
                <w:szCs w:val="28"/>
              </w:rPr>
              <w:t xml:space="preserve"> </w:t>
            </w:r>
            <w:r>
              <w:rPr>
                <w:sz w:val="28"/>
                <w:szCs w:val="28"/>
              </w:rPr>
              <w:t>З,</w:t>
            </w:r>
            <w:r>
              <w:rPr>
                <w:spacing w:val="-7"/>
                <w:sz w:val="28"/>
                <w:szCs w:val="28"/>
              </w:rPr>
              <w:t xml:space="preserve"> </w:t>
            </w:r>
            <w:r>
              <w:rPr>
                <w:spacing w:val="-10"/>
                <w:sz w:val="28"/>
                <w:szCs w:val="28"/>
              </w:rPr>
              <w:t>з</w:t>
            </w:r>
          </w:p>
        </w:tc>
      </w:tr>
      <w:tr w14:paraId="455A0BF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4" w:hRule="atLeast"/>
        </w:trPr>
        <w:tc>
          <w:tcPr>
            <w:tcW w:w="1008" w:type="dxa"/>
          </w:tcPr>
          <w:p w14:paraId="4FCF1AFD">
            <w:pPr>
              <w:pStyle w:val="9"/>
              <w:ind w:left="83" w:right="148"/>
              <w:jc w:val="center"/>
              <w:rPr>
                <w:sz w:val="28"/>
                <w:szCs w:val="28"/>
              </w:rPr>
            </w:pPr>
            <w:r>
              <w:rPr>
                <w:sz w:val="28"/>
                <w:szCs w:val="28"/>
              </w:rPr>
              <w:t>Урок</w:t>
            </w:r>
            <w:r>
              <w:rPr>
                <w:spacing w:val="-4"/>
                <w:sz w:val="28"/>
                <w:szCs w:val="28"/>
              </w:rPr>
              <w:t xml:space="preserve"> </w:t>
            </w:r>
            <w:r>
              <w:rPr>
                <w:spacing w:val="-5"/>
                <w:sz w:val="28"/>
                <w:szCs w:val="28"/>
              </w:rPr>
              <w:t>47</w:t>
            </w:r>
          </w:p>
        </w:tc>
        <w:tc>
          <w:tcPr>
            <w:tcW w:w="8378" w:type="dxa"/>
          </w:tcPr>
          <w:p w14:paraId="502B3846">
            <w:pPr>
              <w:pStyle w:val="9"/>
              <w:ind w:left="124"/>
              <w:rPr>
                <w:sz w:val="28"/>
                <w:szCs w:val="28"/>
              </w:rPr>
            </w:pPr>
            <w:r>
              <w:rPr>
                <w:sz w:val="28"/>
                <w:szCs w:val="28"/>
              </w:rPr>
              <w:t>Закрепление</w:t>
            </w:r>
            <w:r>
              <w:rPr>
                <w:spacing w:val="-9"/>
                <w:sz w:val="28"/>
                <w:szCs w:val="28"/>
              </w:rPr>
              <w:t xml:space="preserve"> </w:t>
            </w:r>
            <w:r>
              <w:rPr>
                <w:sz w:val="28"/>
                <w:szCs w:val="28"/>
              </w:rPr>
              <w:t>написания</w:t>
            </w:r>
            <w:r>
              <w:rPr>
                <w:spacing w:val="-9"/>
                <w:sz w:val="28"/>
                <w:szCs w:val="28"/>
              </w:rPr>
              <w:t xml:space="preserve"> </w:t>
            </w:r>
            <w:r>
              <w:rPr>
                <w:sz w:val="28"/>
                <w:szCs w:val="28"/>
              </w:rPr>
              <w:t>строчной</w:t>
            </w:r>
            <w:r>
              <w:rPr>
                <w:spacing w:val="-9"/>
                <w:sz w:val="28"/>
                <w:szCs w:val="28"/>
              </w:rPr>
              <w:t xml:space="preserve"> </w:t>
            </w:r>
            <w:r>
              <w:rPr>
                <w:sz w:val="28"/>
                <w:szCs w:val="28"/>
              </w:rPr>
              <w:t>и</w:t>
            </w:r>
            <w:r>
              <w:rPr>
                <w:spacing w:val="-13"/>
                <w:sz w:val="28"/>
                <w:szCs w:val="28"/>
              </w:rPr>
              <w:t xml:space="preserve"> </w:t>
            </w:r>
            <w:r>
              <w:rPr>
                <w:sz w:val="28"/>
                <w:szCs w:val="28"/>
              </w:rPr>
              <w:t>заглавной</w:t>
            </w:r>
            <w:r>
              <w:rPr>
                <w:spacing w:val="-10"/>
                <w:sz w:val="28"/>
                <w:szCs w:val="28"/>
              </w:rPr>
              <w:t xml:space="preserve"> </w:t>
            </w:r>
            <w:r>
              <w:rPr>
                <w:sz w:val="28"/>
                <w:szCs w:val="28"/>
              </w:rPr>
              <w:t>букв</w:t>
            </w:r>
            <w:r>
              <w:rPr>
                <w:spacing w:val="-10"/>
                <w:sz w:val="28"/>
                <w:szCs w:val="28"/>
              </w:rPr>
              <w:t xml:space="preserve"> </w:t>
            </w:r>
            <w:r>
              <w:rPr>
                <w:sz w:val="28"/>
                <w:szCs w:val="28"/>
              </w:rPr>
              <w:t>З,</w:t>
            </w:r>
            <w:r>
              <w:rPr>
                <w:spacing w:val="-11"/>
                <w:sz w:val="28"/>
                <w:szCs w:val="28"/>
              </w:rPr>
              <w:t xml:space="preserve"> </w:t>
            </w:r>
            <w:r>
              <w:rPr>
                <w:spacing w:val="-10"/>
                <w:sz w:val="28"/>
                <w:szCs w:val="28"/>
              </w:rPr>
              <w:t>з</w:t>
            </w:r>
          </w:p>
        </w:tc>
      </w:tr>
      <w:tr w14:paraId="1948900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4" w:hRule="atLeast"/>
        </w:trPr>
        <w:tc>
          <w:tcPr>
            <w:tcW w:w="1008" w:type="dxa"/>
          </w:tcPr>
          <w:p w14:paraId="6B7DB088">
            <w:pPr>
              <w:pStyle w:val="9"/>
              <w:ind w:left="83" w:right="148"/>
              <w:jc w:val="center"/>
              <w:rPr>
                <w:sz w:val="28"/>
                <w:szCs w:val="28"/>
              </w:rPr>
            </w:pPr>
            <w:r>
              <w:rPr>
                <w:sz w:val="28"/>
                <w:szCs w:val="28"/>
              </w:rPr>
              <w:t>Урок</w:t>
            </w:r>
            <w:r>
              <w:rPr>
                <w:spacing w:val="-4"/>
                <w:sz w:val="28"/>
                <w:szCs w:val="28"/>
              </w:rPr>
              <w:t xml:space="preserve"> </w:t>
            </w:r>
            <w:r>
              <w:rPr>
                <w:spacing w:val="-5"/>
                <w:sz w:val="28"/>
                <w:szCs w:val="28"/>
              </w:rPr>
              <w:t>48</w:t>
            </w:r>
          </w:p>
        </w:tc>
        <w:tc>
          <w:tcPr>
            <w:tcW w:w="8378" w:type="dxa"/>
          </w:tcPr>
          <w:p w14:paraId="5457D532">
            <w:pPr>
              <w:pStyle w:val="9"/>
              <w:ind w:left="124"/>
              <w:rPr>
                <w:sz w:val="28"/>
                <w:szCs w:val="28"/>
              </w:rPr>
            </w:pPr>
            <w:r>
              <w:rPr>
                <w:sz w:val="28"/>
                <w:szCs w:val="28"/>
              </w:rPr>
              <w:t>Письмо</w:t>
            </w:r>
            <w:r>
              <w:rPr>
                <w:spacing w:val="-6"/>
                <w:sz w:val="28"/>
                <w:szCs w:val="28"/>
              </w:rPr>
              <w:t xml:space="preserve"> </w:t>
            </w:r>
            <w:r>
              <w:rPr>
                <w:sz w:val="28"/>
                <w:szCs w:val="28"/>
              </w:rPr>
              <w:t>строчной</w:t>
            </w:r>
            <w:r>
              <w:rPr>
                <w:spacing w:val="-8"/>
                <w:sz w:val="28"/>
                <w:szCs w:val="28"/>
              </w:rPr>
              <w:t xml:space="preserve"> </w:t>
            </w:r>
            <w:r>
              <w:rPr>
                <w:sz w:val="28"/>
                <w:szCs w:val="28"/>
              </w:rPr>
              <w:t>и</w:t>
            </w:r>
            <w:r>
              <w:rPr>
                <w:spacing w:val="-11"/>
                <w:sz w:val="28"/>
                <w:szCs w:val="28"/>
              </w:rPr>
              <w:t xml:space="preserve"> </w:t>
            </w:r>
            <w:r>
              <w:rPr>
                <w:sz w:val="28"/>
                <w:szCs w:val="28"/>
              </w:rPr>
              <w:t>заглавной</w:t>
            </w:r>
            <w:r>
              <w:rPr>
                <w:spacing w:val="-8"/>
                <w:sz w:val="28"/>
                <w:szCs w:val="28"/>
              </w:rPr>
              <w:t xml:space="preserve"> </w:t>
            </w:r>
            <w:r>
              <w:rPr>
                <w:sz w:val="28"/>
                <w:szCs w:val="28"/>
              </w:rPr>
              <w:t>букв</w:t>
            </w:r>
            <w:r>
              <w:rPr>
                <w:spacing w:val="-7"/>
                <w:sz w:val="28"/>
                <w:szCs w:val="28"/>
              </w:rPr>
              <w:t xml:space="preserve"> </w:t>
            </w:r>
            <w:r>
              <w:rPr>
                <w:sz w:val="28"/>
                <w:szCs w:val="28"/>
              </w:rPr>
              <w:t>Б,</w:t>
            </w:r>
            <w:r>
              <w:rPr>
                <w:spacing w:val="-7"/>
                <w:sz w:val="28"/>
                <w:szCs w:val="28"/>
              </w:rPr>
              <w:t xml:space="preserve"> </w:t>
            </w:r>
            <w:r>
              <w:rPr>
                <w:spacing w:val="-10"/>
                <w:sz w:val="28"/>
                <w:szCs w:val="28"/>
              </w:rPr>
              <w:t>б</w:t>
            </w:r>
          </w:p>
        </w:tc>
      </w:tr>
      <w:tr w14:paraId="2B3BEDD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6" w:hRule="atLeast"/>
        </w:trPr>
        <w:tc>
          <w:tcPr>
            <w:tcW w:w="1008" w:type="dxa"/>
          </w:tcPr>
          <w:p w14:paraId="3E863CB8">
            <w:pPr>
              <w:pStyle w:val="9"/>
              <w:ind w:left="83" w:right="148"/>
              <w:jc w:val="center"/>
              <w:rPr>
                <w:sz w:val="28"/>
                <w:szCs w:val="28"/>
              </w:rPr>
            </w:pPr>
            <w:r>
              <w:rPr>
                <w:sz w:val="28"/>
                <w:szCs w:val="28"/>
              </w:rPr>
              <w:t>Урок</w:t>
            </w:r>
            <w:r>
              <w:rPr>
                <w:spacing w:val="-4"/>
                <w:sz w:val="28"/>
                <w:szCs w:val="28"/>
              </w:rPr>
              <w:t xml:space="preserve"> </w:t>
            </w:r>
            <w:r>
              <w:rPr>
                <w:spacing w:val="-5"/>
                <w:sz w:val="28"/>
                <w:szCs w:val="28"/>
              </w:rPr>
              <w:t>49</w:t>
            </w:r>
          </w:p>
        </w:tc>
        <w:tc>
          <w:tcPr>
            <w:tcW w:w="8378" w:type="dxa"/>
          </w:tcPr>
          <w:p w14:paraId="7F813549">
            <w:pPr>
              <w:pStyle w:val="9"/>
              <w:ind w:left="124"/>
              <w:rPr>
                <w:sz w:val="28"/>
                <w:szCs w:val="28"/>
              </w:rPr>
            </w:pPr>
            <w:r>
              <w:rPr>
                <w:sz w:val="28"/>
                <w:szCs w:val="28"/>
              </w:rPr>
              <w:t>Закрепление</w:t>
            </w:r>
            <w:r>
              <w:rPr>
                <w:spacing w:val="-8"/>
                <w:sz w:val="28"/>
                <w:szCs w:val="28"/>
              </w:rPr>
              <w:t xml:space="preserve"> </w:t>
            </w:r>
            <w:r>
              <w:rPr>
                <w:sz w:val="28"/>
                <w:szCs w:val="28"/>
              </w:rPr>
              <w:t>написания</w:t>
            </w:r>
            <w:r>
              <w:rPr>
                <w:spacing w:val="-12"/>
                <w:sz w:val="28"/>
                <w:szCs w:val="28"/>
              </w:rPr>
              <w:t xml:space="preserve"> </w:t>
            </w:r>
            <w:r>
              <w:rPr>
                <w:sz w:val="28"/>
                <w:szCs w:val="28"/>
              </w:rPr>
              <w:t>строчной</w:t>
            </w:r>
            <w:r>
              <w:rPr>
                <w:spacing w:val="-9"/>
                <w:sz w:val="28"/>
                <w:szCs w:val="28"/>
              </w:rPr>
              <w:t xml:space="preserve"> </w:t>
            </w:r>
            <w:r>
              <w:rPr>
                <w:sz w:val="28"/>
                <w:szCs w:val="28"/>
              </w:rPr>
              <w:t>и</w:t>
            </w:r>
            <w:r>
              <w:rPr>
                <w:spacing w:val="-12"/>
                <w:sz w:val="28"/>
                <w:szCs w:val="28"/>
              </w:rPr>
              <w:t xml:space="preserve"> </w:t>
            </w:r>
            <w:r>
              <w:rPr>
                <w:sz w:val="28"/>
                <w:szCs w:val="28"/>
              </w:rPr>
              <w:t>заглавной</w:t>
            </w:r>
            <w:r>
              <w:rPr>
                <w:spacing w:val="-10"/>
                <w:sz w:val="28"/>
                <w:szCs w:val="28"/>
              </w:rPr>
              <w:t xml:space="preserve"> </w:t>
            </w:r>
            <w:r>
              <w:rPr>
                <w:sz w:val="28"/>
                <w:szCs w:val="28"/>
              </w:rPr>
              <w:t>букв</w:t>
            </w:r>
            <w:r>
              <w:rPr>
                <w:spacing w:val="-9"/>
                <w:sz w:val="28"/>
                <w:szCs w:val="28"/>
              </w:rPr>
              <w:t xml:space="preserve"> </w:t>
            </w:r>
            <w:r>
              <w:rPr>
                <w:sz w:val="28"/>
                <w:szCs w:val="28"/>
              </w:rPr>
              <w:t>Б,</w:t>
            </w:r>
            <w:r>
              <w:rPr>
                <w:spacing w:val="-9"/>
                <w:sz w:val="28"/>
                <w:szCs w:val="28"/>
              </w:rPr>
              <w:t xml:space="preserve"> </w:t>
            </w:r>
            <w:r>
              <w:rPr>
                <w:spacing w:val="-10"/>
                <w:sz w:val="28"/>
                <w:szCs w:val="28"/>
              </w:rPr>
              <w:t>б</w:t>
            </w:r>
          </w:p>
        </w:tc>
      </w:tr>
      <w:tr w14:paraId="3DAD0C0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4" w:hRule="atLeast"/>
        </w:trPr>
        <w:tc>
          <w:tcPr>
            <w:tcW w:w="1008" w:type="dxa"/>
          </w:tcPr>
          <w:p w14:paraId="0DC59231">
            <w:pPr>
              <w:pStyle w:val="9"/>
              <w:ind w:left="83" w:right="148"/>
              <w:jc w:val="center"/>
              <w:rPr>
                <w:sz w:val="28"/>
                <w:szCs w:val="28"/>
              </w:rPr>
            </w:pPr>
            <w:r>
              <w:rPr>
                <w:sz w:val="28"/>
                <w:szCs w:val="28"/>
              </w:rPr>
              <w:t>Урок</w:t>
            </w:r>
            <w:r>
              <w:rPr>
                <w:spacing w:val="-4"/>
                <w:sz w:val="28"/>
                <w:szCs w:val="28"/>
              </w:rPr>
              <w:t xml:space="preserve"> </w:t>
            </w:r>
            <w:r>
              <w:rPr>
                <w:spacing w:val="-5"/>
                <w:sz w:val="28"/>
                <w:szCs w:val="28"/>
              </w:rPr>
              <w:t>50</w:t>
            </w:r>
          </w:p>
        </w:tc>
        <w:tc>
          <w:tcPr>
            <w:tcW w:w="8378" w:type="dxa"/>
          </w:tcPr>
          <w:p w14:paraId="2A5FA848">
            <w:pPr>
              <w:pStyle w:val="9"/>
              <w:ind w:left="124"/>
              <w:rPr>
                <w:sz w:val="28"/>
                <w:szCs w:val="28"/>
              </w:rPr>
            </w:pPr>
            <w:r>
              <w:rPr>
                <w:sz w:val="28"/>
                <w:szCs w:val="28"/>
              </w:rPr>
              <w:t>Письмо</w:t>
            </w:r>
            <w:r>
              <w:rPr>
                <w:spacing w:val="-6"/>
                <w:sz w:val="28"/>
                <w:szCs w:val="28"/>
              </w:rPr>
              <w:t xml:space="preserve"> </w:t>
            </w:r>
            <w:r>
              <w:rPr>
                <w:sz w:val="28"/>
                <w:szCs w:val="28"/>
              </w:rPr>
              <w:t>строчной</w:t>
            </w:r>
            <w:r>
              <w:rPr>
                <w:spacing w:val="-8"/>
                <w:sz w:val="28"/>
                <w:szCs w:val="28"/>
              </w:rPr>
              <w:t xml:space="preserve"> </w:t>
            </w:r>
            <w:r>
              <w:rPr>
                <w:sz w:val="28"/>
                <w:szCs w:val="28"/>
              </w:rPr>
              <w:t>и</w:t>
            </w:r>
            <w:r>
              <w:rPr>
                <w:spacing w:val="-11"/>
                <w:sz w:val="28"/>
                <w:szCs w:val="28"/>
              </w:rPr>
              <w:t xml:space="preserve"> </w:t>
            </w:r>
            <w:r>
              <w:rPr>
                <w:sz w:val="28"/>
                <w:szCs w:val="28"/>
              </w:rPr>
              <w:t>заглавной</w:t>
            </w:r>
            <w:r>
              <w:rPr>
                <w:spacing w:val="-8"/>
                <w:sz w:val="28"/>
                <w:szCs w:val="28"/>
              </w:rPr>
              <w:t xml:space="preserve"> </w:t>
            </w:r>
            <w:r>
              <w:rPr>
                <w:sz w:val="28"/>
                <w:szCs w:val="28"/>
              </w:rPr>
              <w:t>букв</w:t>
            </w:r>
            <w:r>
              <w:rPr>
                <w:spacing w:val="-7"/>
                <w:sz w:val="28"/>
                <w:szCs w:val="28"/>
              </w:rPr>
              <w:t xml:space="preserve"> </w:t>
            </w:r>
            <w:r>
              <w:rPr>
                <w:sz w:val="28"/>
                <w:szCs w:val="28"/>
              </w:rPr>
              <w:t>Д,</w:t>
            </w:r>
            <w:r>
              <w:rPr>
                <w:spacing w:val="-7"/>
                <w:sz w:val="28"/>
                <w:szCs w:val="28"/>
              </w:rPr>
              <w:t xml:space="preserve"> </w:t>
            </w:r>
            <w:r>
              <w:rPr>
                <w:spacing w:val="-10"/>
                <w:sz w:val="28"/>
                <w:szCs w:val="28"/>
              </w:rPr>
              <w:t>д</w:t>
            </w:r>
          </w:p>
        </w:tc>
      </w:tr>
      <w:tr w14:paraId="519D426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1" w:hRule="atLeast"/>
        </w:trPr>
        <w:tc>
          <w:tcPr>
            <w:tcW w:w="1008" w:type="dxa"/>
          </w:tcPr>
          <w:p w14:paraId="2CB0CD5A">
            <w:pPr>
              <w:pStyle w:val="9"/>
              <w:spacing w:line="228" w:lineRule="exact"/>
              <w:ind w:left="83" w:right="148"/>
              <w:jc w:val="center"/>
              <w:rPr>
                <w:sz w:val="28"/>
                <w:szCs w:val="28"/>
              </w:rPr>
            </w:pPr>
            <w:r>
              <w:rPr>
                <w:sz w:val="28"/>
                <w:szCs w:val="28"/>
              </w:rPr>
              <w:t>Урок</w:t>
            </w:r>
            <w:r>
              <w:rPr>
                <w:spacing w:val="-4"/>
                <w:sz w:val="28"/>
                <w:szCs w:val="28"/>
              </w:rPr>
              <w:t xml:space="preserve"> </w:t>
            </w:r>
            <w:r>
              <w:rPr>
                <w:spacing w:val="-5"/>
                <w:sz w:val="28"/>
                <w:szCs w:val="28"/>
              </w:rPr>
              <w:t>51</w:t>
            </w:r>
          </w:p>
        </w:tc>
        <w:tc>
          <w:tcPr>
            <w:tcW w:w="8378" w:type="dxa"/>
          </w:tcPr>
          <w:p w14:paraId="06EA1A23">
            <w:pPr>
              <w:pStyle w:val="9"/>
              <w:spacing w:line="228" w:lineRule="exact"/>
              <w:ind w:left="124"/>
              <w:rPr>
                <w:sz w:val="28"/>
                <w:szCs w:val="28"/>
              </w:rPr>
            </w:pPr>
            <w:r>
              <w:rPr>
                <w:sz w:val="28"/>
                <w:szCs w:val="28"/>
              </w:rPr>
              <w:t>Закрепление</w:t>
            </w:r>
            <w:r>
              <w:rPr>
                <w:spacing w:val="-8"/>
                <w:sz w:val="28"/>
                <w:szCs w:val="28"/>
              </w:rPr>
              <w:t xml:space="preserve"> </w:t>
            </w:r>
            <w:r>
              <w:rPr>
                <w:sz w:val="28"/>
                <w:szCs w:val="28"/>
              </w:rPr>
              <w:t>написания</w:t>
            </w:r>
            <w:r>
              <w:rPr>
                <w:spacing w:val="-12"/>
                <w:sz w:val="28"/>
                <w:szCs w:val="28"/>
              </w:rPr>
              <w:t xml:space="preserve"> </w:t>
            </w:r>
            <w:r>
              <w:rPr>
                <w:sz w:val="28"/>
                <w:szCs w:val="28"/>
              </w:rPr>
              <w:t>строчной</w:t>
            </w:r>
            <w:r>
              <w:rPr>
                <w:spacing w:val="-9"/>
                <w:sz w:val="28"/>
                <w:szCs w:val="28"/>
              </w:rPr>
              <w:t xml:space="preserve"> </w:t>
            </w:r>
            <w:r>
              <w:rPr>
                <w:sz w:val="28"/>
                <w:szCs w:val="28"/>
              </w:rPr>
              <w:t>и</w:t>
            </w:r>
            <w:r>
              <w:rPr>
                <w:spacing w:val="-12"/>
                <w:sz w:val="28"/>
                <w:szCs w:val="28"/>
              </w:rPr>
              <w:t xml:space="preserve"> </w:t>
            </w:r>
            <w:r>
              <w:rPr>
                <w:sz w:val="28"/>
                <w:szCs w:val="28"/>
              </w:rPr>
              <w:t>заглавной</w:t>
            </w:r>
            <w:r>
              <w:rPr>
                <w:spacing w:val="-10"/>
                <w:sz w:val="28"/>
                <w:szCs w:val="28"/>
              </w:rPr>
              <w:t xml:space="preserve"> </w:t>
            </w:r>
            <w:r>
              <w:rPr>
                <w:sz w:val="28"/>
                <w:szCs w:val="28"/>
              </w:rPr>
              <w:t>букв</w:t>
            </w:r>
            <w:r>
              <w:rPr>
                <w:spacing w:val="-10"/>
                <w:sz w:val="28"/>
                <w:szCs w:val="28"/>
              </w:rPr>
              <w:t xml:space="preserve"> </w:t>
            </w:r>
            <w:r>
              <w:rPr>
                <w:sz w:val="28"/>
                <w:szCs w:val="28"/>
              </w:rPr>
              <w:t>Д,</w:t>
            </w:r>
            <w:r>
              <w:rPr>
                <w:spacing w:val="-8"/>
                <w:sz w:val="28"/>
                <w:szCs w:val="28"/>
              </w:rPr>
              <w:t xml:space="preserve"> </w:t>
            </w:r>
            <w:r>
              <w:rPr>
                <w:spacing w:val="-10"/>
                <w:sz w:val="28"/>
                <w:szCs w:val="28"/>
              </w:rPr>
              <w:t>д</w:t>
            </w:r>
          </w:p>
        </w:tc>
      </w:tr>
      <w:tr w14:paraId="38F21E1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4" w:hRule="atLeast"/>
        </w:trPr>
        <w:tc>
          <w:tcPr>
            <w:tcW w:w="1008" w:type="dxa"/>
          </w:tcPr>
          <w:p w14:paraId="38434382">
            <w:pPr>
              <w:pStyle w:val="9"/>
              <w:ind w:left="83" w:right="148"/>
              <w:jc w:val="center"/>
              <w:rPr>
                <w:sz w:val="28"/>
                <w:szCs w:val="28"/>
              </w:rPr>
            </w:pPr>
            <w:r>
              <w:rPr>
                <w:sz w:val="28"/>
                <w:szCs w:val="28"/>
              </w:rPr>
              <w:t>Урок</w:t>
            </w:r>
            <w:r>
              <w:rPr>
                <w:spacing w:val="-4"/>
                <w:sz w:val="28"/>
                <w:szCs w:val="28"/>
              </w:rPr>
              <w:t xml:space="preserve"> </w:t>
            </w:r>
            <w:r>
              <w:rPr>
                <w:spacing w:val="-5"/>
                <w:sz w:val="28"/>
                <w:szCs w:val="28"/>
              </w:rPr>
              <w:t>52</w:t>
            </w:r>
          </w:p>
        </w:tc>
        <w:tc>
          <w:tcPr>
            <w:tcW w:w="8378" w:type="dxa"/>
          </w:tcPr>
          <w:p w14:paraId="7E376AF5">
            <w:pPr>
              <w:pStyle w:val="9"/>
              <w:ind w:left="124"/>
              <w:rPr>
                <w:sz w:val="28"/>
                <w:szCs w:val="28"/>
              </w:rPr>
            </w:pPr>
            <w:r>
              <w:rPr>
                <w:sz w:val="28"/>
                <w:szCs w:val="28"/>
              </w:rPr>
              <w:t>Письмо</w:t>
            </w:r>
            <w:r>
              <w:rPr>
                <w:spacing w:val="-6"/>
                <w:sz w:val="28"/>
                <w:szCs w:val="28"/>
              </w:rPr>
              <w:t xml:space="preserve"> </w:t>
            </w:r>
            <w:r>
              <w:rPr>
                <w:sz w:val="28"/>
                <w:szCs w:val="28"/>
              </w:rPr>
              <w:t>строчной</w:t>
            </w:r>
            <w:r>
              <w:rPr>
                <w:spacing w:val="-8"/>
                <w:sz w:val="28"/>
                <w:szCs w:val="28"/>
              </w:rPr>
              <w:t xml:space="preserve"> </w:t>
            </w:r>
            <w:r>
              <w:rPr>
                <w:sz w:val="28"/>
                <w:szCs w:val="28"/>
              </w:rPr>
              <w:t>и</w:t>
            </w:r>
            <w:r>
              <w:rPr>
                <w:spacing w:val="-11"/>
                <w:sz w:val="28"/>
                <w:szCs w:val="28"/>
              </w:rPr>
              <w:t xml:space="preserve"> </w:t>
            </w:r>
            <w:r>
              <w:rPr>
                <w:sz w:val="28"/>
                <w:szCs w:val="28"/>
              </w:rPr>
              <w:t>заглавной</w:t>
            </w:r>
            <w:r>
              <w:rPr>
                <w:spacing w:val="-9"/>
                <w:sz w:val="28"/>
                <w:szCs w:val="28"/>
              </w:rPr>
              <w:t xml:space="preserve"> </w:t>
            </w:r>
            <w:r>
              <w:rPr>
                <w:sz w:val="28"/>
                <w:szCs w:val="28"/>
              </w:rPr>
              <w:t>букв</w:t>
            </w:r>
            <w:r>
              <w:rPr>
                <w:spacing w:val="-7"/>
                <w:sz w:val="28"/>
                <w:szCs w:val="28"/>
              </w:rPr>
              <w:t xml:space="preserve"> </w:t>
            </w:r>
            <w:r>
              <w:rPr>
                <w:sz w:val="28"/>
                <w:szCs w:val="28"/>
              </w:rPr>
              <w:t>Я,</w:t>
            </w:r>
            <w:r>
              <w:rPr>
                <w:spacing w:val="-7"/>
                <w:sz w:val="28"/>
                <w:szCs w:val="28"/>
              </w:rPr>
              <w:t xml:space="preserve"> </w:t>
            </w:r>
            <w:r>
              <w:rPr>
                <w:spacing w:val="-10"/>
                <w:sz w:val="28"/>
                <w:szCs w:val="28"/>
              </w:rPr>
              <w:t>я</w:t>
            </w:r>
          </w:p>
        </w:tc>
      </w:tr>
      <w:tr w14:paraId="7D6B66A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6" w:hRule="atLeast"/>
        </w:trPr>
        <w:tc>
          <w:tcPr>
            <w:tcW w:w="1008" w:type="dxa"/>
          </w:tcPr>
          <w:p w14:paraId="36F65C0C">
            <w:pPr>
              <w:pStyle w:val="9"/>
              <w:spacing w:before="3"/>
              <w:ind w:left="83" w:right="148"/>
              <w:jc w:val="center"/>
              <w:rPr>
                <w:sz w:val="28"/>
                <w:szCs w:val="28"/>
              </w:rPr>
            </w:pPr>
            <w:r>
              <w:rPr>
                <w:sz w:val="28"/>
                <w:szCs w:val="28"/>
              </w:rPr>
              <w:t>Урок</w:t>
            </w:r>
            <w:r>
              <w:rPr>
                <w:spacing w:val="-4"/>
                <w:sz w:val="28"/>
                <w:szCs w:val="28"/>
              </w:rPr>
              <w:t xml:space="preserve"> </w:t>
            </w:r>
            <w:r>
              <w:rPr>
                <w:spacing w:val="-5"/>
                <w:sz w:val="28"/>
                <w:szCs w:val="28"/>
              </w:rPr>
              <w:t>53</w:t>
            </w:r>
          </w:p>
        </w:tc>
        <w:tc>
          <w:tcPr>
            <w:tcW w:w="8378" w:type="dxa"/>
          </w:tcPr>
          <w:p w14:paraId="615A350A">
            <w:pPr>
              <w:pStyle w:val="9"/>
              <w:spacing w:before="3"/>
              <w:ind w:left="124"/>
              <w:rPr>
                <w:sz w:val="28"/>
                <w:szCs w:val="28"/>
              </w:rPr>
            </w:pPr>
            <w:r>
              <w:rPr>
                <w:sz w:val="28"/>
                <w:szCs w:val="28"/>
              </w:rPr>
              <w:t>Закрепление</w:t>
            </w:r>
            <w:r>
              <w:rPr>
                <w:spacing w:val="-9"/>
                <w:sz w:val="28"/>
                <w:szCs w:val="28"/>
              </w:rPr>
              <w:t xml:space="preserve"> </w:t>
            </w:r>
            <w:r>
              <w:rPr>
                <w:sz w:val="28"/>
                <w:szCs w:val="28"/>
              </w:rPr>
              <w:t>написания</w:t>
            </w:r>
            <w:r>
              <w:rPr>
                <w:spacing w:val="-12"/>
                <w:sz w:val="28"/>
                <w:szCs w:val="28"/>
              </w:rPr>
              <w:t xml:space="preserve"> </w:t>
            </w:r>
            <w:r>
              <w:rPr>
                <w:sz w:val="28"/>
                <w:szCs w:val="28"/>
              </w:rPr>
              <w:t>строчной</w:t>
            </w:r>
            <w:r>
              <w:rPr>
                <w:spacing w:val="-9"/>
                <w:sz w:val="28"/>
                <w:szCs w:val="28"/>
              </w:rPr>
              <w:t xml:space="preserve"> </w:t>
            </w:r>
            <w:r>
              <w:rPr>
                <w:sz w:val="28"/>
                <w:szCs w:val="28"/>
              </w:rPr>
              <w:t>и</w:t>
            </w:r>
            <w:r>
              <w:rPr>
                <w:spacing w:val="-13"/>
                <w:sz w:val="28"/>
                <w:szCs w:val="28"/>
              </w:rPr>
              <w:t xml:space="preserve"> </w:t>
            </w:r>
            <w:r>
              <w:rPr>
                <w:sz w:val="28"/>
                <w:szCs w:val="28"/>
              </w:rPr>
              <w:t>заглавной</w:t>
            </w:r>
            <w:r>
              <w:rPr>
                <w:spacing w:val="-10"/>
                <w:sz w:val="28"/>
                <w:szCs w:val="28"/>
              </w:rPr>
              <w:t xml:space="preserve"> </w:t>
            </w:r>
            <w:r>
              <w:rPr>
                <w:sz w:val="28"/>
                <w:szCs w:val="28"/>
              </w:rPr>
              <w:t>букв</w:t>
            </w:r>
            <w:r>
              <w:rPr>
                <w:spacing w:val="-10"/>
                <w:sz w:val="28"/>
                <w:szCs w:val="28"/>
              </w:rPr>
              <w:t xml:space="preserve"> </w:t>
            </w:r>
            <w:r>
              <w:rPr>
                <w:sz w:val="28"/>
                <w:szCs w:val="28"/>
              </w:rPr>
              <w:t>Я,</w:t>
            </w:r>
            <w:r>
              <w:rPr>
                <w:spacing w:val="-9"/>
                <w:sz w:val="28"/>
                <w:szCs w:val="28"/>
              </w:rPr>
              <w:t xml:space="preserve"> </w:t>
            </w:r>
            <w:r>
              <w:rPr>
                <w:spacing w:val="-10"/>
                <w:sz w:val="28"/>
                <w:szCs w:val="28"/>
              </w:rPr>
              <w:t>я</w:t>
            </w:r>
          </w:p>
        </w:tc>
      </w:tr>
      <w:tr w14:paraId="1445166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4" w:hRule="atLeast"/>
        </w:trPr>
        <w:tc>
          <w:tcPr>
            <w:tcW w:w="1008" w:type="dxa"/>
          </w:tcPr>
          <w:p w14:paraId="14E1D62F">
            <w:pPr>
              <w:pStyle w:val="9"/>
              <w:ind w:left="83" w:right="148"/>
              <w:jc w:val="center"/>
              <w:rPr>
                <w:sz w:val="28"/>
                <w:szCs w:val="28"/>
              </w:rPr>
            </w:pPr>
            <w:r>
              <w:rPr>
                <w:sz w:val="28"/>
                <w:szCs w:val="28"/>
              </w:rPr>
              <w:t>Урок</w:t>
            </w:r>
            <w:r>
              <w:rPr>
                <w:spacing w:val="-4"/>
                <w:sz w:val="28"/>
                <w:szCs w:val="28"/>
              </w:rPr>
              <w:t xml:space="preserve"> </w:t>
            </w:r>
            <w:r>
              <w:rPr>
                <w:spacing w:val="-5"/>
                <w:sz w:val="28"/>
                <w:szCs w:val="28"/>
              </w:rPr>
              <w:t>54</w:t>
            </w:r>
          </w:p>
        </w:tc>
        <w:tc>
          <w:tcPr>
            <w:tcW w:w="8378" w:type="dxa"/>
          </w:tcPr>
          <w:p w14:paraId="491831E0">
            <w:pPr>
              <w:pStyle w:val="9"/>
              <w:ind w:left="124"/>
              <w:rPr>
                <w:sz w:val="28"/>
                <w:szCs w:val="28"/>
              </w:rPr>
            </w:pPr>
            <w:r>
              <w:rPr>
                <w:sz w:val="28"/>
                <w:szCs w:val="28"/>
              </w:rPr>
              <w:t>Письмо</w:t>
            </w:r>
            <w:r>
              <w:rPr>
                <w:spacing w:val="-6"/>
                <w:sz w:val="28"/>
                <w:szCs w:val="28"/>
              </w:rPr>
              <w:t xml:space="preserve"> </w:t>
            </w:r>
            <w:r>
              <w:rPr>
                <w:sz w:val="28"/>
                <w:szCs w:val="28"/>
              </w:rPr>
              <w:t>строчной</w:t>
            </w:r>
            <w:r>
              <w:rPr>
                <w:spacing w:val="-8"/>
                <w:sz w:val="28"/>
                <w:szCs w:val="28"/>
              </w:rPr>
              <w:t xml:space="preserve"> </w:t>
            </w:r>
            <w:r>
              <w:rPr>
                <w:sz w:val="28"/>
                <w:szCs w:val="28"/>
              </w:rPr>
              <w:t>и</w:t>
            </w:r>
            <w:r>
              <w:rPr>
                <w:spacing w:val="-11"/>
                <w:sz w:val="28"/>
                <w:szCs w:val="28"/>
              </w:rPr>
              <w:t xml:space="preserve"> </w:t>
            </w:r>
            <w:r>
              <w:rPr>
                <w:sz w:val="28"/>
                <w:szCs w:val="28"/>
              </w:rPr>
              <w:t>заглавной</w:t>
            </w:r>
            <w:r>
              <w:rPr>
                <w:spacing w:val="-8"/>
                <w:sz w:val="28"/>
                <w:szCs w:val="28"/>
              </w:rPr>
              <w:t xml:space="preserve"> </w:t>
            </w:r>
            <w:r>
              <w:rPr>
                <w:sz w:val="28"/>
                <w:szCs w:val="28"/>
              </w:rPr>
              <w:t>букв</w:t>
            </w:r>
            <w:r>
              <w:rPr>
                <w:spacing w:val="-7"/>
                <w:sz w:val="28"/>
                <w:szCs w:val="28"/>
              </w:rPr>
              <w:t xml:space="preserve"> </w:t>
            </w:r>
            <w:r>
              <w:rPr>
                <w:sz w:val="28"/>
                <w:szCs w:val="28"/>
              </w:rPr>
              <w:t>Г,</w:t>
            </w:r>
            <w:r>
              <w:rPr>
                <w:spacing w:val="-7"/>
                <w:sz w:val="28"/>
                <w:szCs w:val="28"/>
              </w:rPr>
              <w:t xml:space="preserve"> </w:t>
            </w:r>
            <w:r>
              <w:rPr>
                <w:spacing w:val="-10"/>
                <w:sz w:val="28"/>
                <w:szCs w:val="28"/>
              </w:rPr>
              <w:t>г</w:t>
            </w:r>
          </w:p>
        </w:tc>
      </w:tr>
      <w:tr w14:paraId="58510F7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4" w:hRule="atLeast"/>
        </w:trPr>
        <w:tc>
          <w:tcPr>
            <w:tcW w:w="1008" w:type="dxa"/>
          </w:tcPr>
          <w:p w14:paraId="4CA4DBEE">
            <w:pPr>
              <w:pStyle w:val="9"/>
              <w:ind w:left="83" w:right="148"/>
              <w:jc w:val="center"/>
              <w:rPr>
                <w:sz w:val="28"/>
                <w:szCs w:val="28"/>
              </w:rPr>
            </w:pPr>
            <w:r>
              <w:rPr>
                <w:sz w:val="28"/>
                <w:szCs w:val="28"/>
              </w:rPr>
              <w:t>Урок</w:t>
            </w:r>
            <w:r>
              <w:rPr>
                <w:spacing w:val="-4"/>
                <w:sz w:val="28"/>
                <w:szCs w:val="28"/>
              </w:rPr>
              <w:t xml:space="preserve"> </w:t>
            </w:r>
            <w:r>
              <w:rPr>
                <w:spacing w:val="-5"/>
                <w:sz w:val="28"/>
                <w:szCs w:val="28"/>
              </w:rPr>
              <w:t>55</w:t>
            </w:r>
          </w:p>
        </w:tc>
        <w:tc>
          <w:tcPr>
            <w:tcW w:w="8378" w:type="dxa"/>
          </w:tcPr>
          <w:p w14:paraId="7E64BDEE">
            <w:pPr>
              <w:pStyle w:val="9"/>
              <w:ind w:left="124"/>
              <w:rPr>
                <w:sz w:val="28"/>
                <w:szCs w:val="28"/>
              </w:rPr>
            </w:pPr>
            <w:r>
              <w:rPr>
                <w:sz w:val="28"/>
                <w:szCs w:val="28"/>
              </w:rPr>
              <w:t>Закрепление</w:t>
            </w:r>
            <w:r>
              <w:rPr>
                <w:spacing w:val="-9"/>
                <w:sz w:val="28"/>
                <w:szCs w:val="28"/>
              </w:rPr>
              <w:t xml:space="preserve"> </w:t>
            </w:r>
            <w:r>
              <w:rPr>
                <w:sz w:val="28"/>
                <w:szCs w:val="28"/>
              </w:rPr>
              <w:t>написания</w:t>
            </w:r>
            <w:r>
              <w:rPr>
                <w:spacing w:val="-10"/>
                <w:sz w:val="28"/>
                <w:szCs w:val="28"/>
              </w:rPr>
              <w:t xml:space="preserve"> </w:t>
            </w:r>
            <w:r>
              <w:rPr>
                <w:sz w:val="28"/>
                <w:szCs w:val="28"/>
              </w:rPr>
              <w:t>строчной</w:t>
            </w:r>
            <w:r>
              <w:rPr>
                <w:spacing w:val="-9"/>
                <w:sz w:val="28"/>
                <w:szCs w:val="28"/>
              </w:rPr>
              <w:t xml:space="preserve"> </w:t>
            </w:r>
            <w:r>
              <w:rPr>
                <w:sz w:val="28"/>
                <w:szCs w:val="28"/>
              </w:rPr>
              <w:t>и</w:t>
            </w:r>
            <w:r>
              <w:rPr>
                <w:spacing w:val="-12"/>
                <w:sz w:val="28"/>
                <w:szCs w:val="28"/>
              </w:rPr>
              <w:t xml:space="preserve"> </w:t>
            </w:r>
            <w:r>
              <w:rPr>
                <w:sz w:val="28"/>
                <w:szCs w:val="28"/>
              </w:rPr>
              <w:t>заглавной</w:t>
            </w:r>
            <w:r>
              <w:rPr>
                <w:spacing w:val="-11"/>
                <w:sz w:val="28"/>
                <w:szCs w:val="28"/>
              </w:rPr>
              <w:t xml:space="preserve"> </w:t>
            </w:r>
            <w:r>
              <w:rPr>
                <w:sz w:val="28"/>
                <w:szCs w:val="28"/>
              </w:rPr>
              <w:t>букв</w:t>
            </w:r>
            <w:r>
              <w:rPr>
                <w:spacing w:val="-10"/>
                <w:sz w:val="28"/>
                <w:szCs w:val="28"/>
              </w:rPr>
              <w:t xml:space="preserve"> </w:t>
            </w:r>
            <w:r>
              <w:rPr>
                <w:sz w:val="28"/>
                <w:szCs w:val="28"/>
              </w:rPr>
              <w:t>Г,</w:t>
            </w:r>
            <w:r>
              <w:rPr>
                <w:spacing w:val="-9"/>
                <w:sz w:val="28"/>
                <w:szCs w:val="28"/>
              </w:rPr>
              <w:t xml:space="preserve"> </w:t>
            </w:r>
            <w:r>
              <w:rPr>
                <w:spacing w:val="-10"/>
                <w:sz w:val="28"/>
                <w:szCs w:val="28"/>
              </w:rPr>
              <w:t>г</w:t>
            </w:r>
          </w:p>
        </w:tc>
      </w:tr>
      <w:tr w14:paraId="735DC8D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4" w:hRule="atLeast"/>
        </w:trPr>
        <w:tc>
          <w:tcPr>
            <w:tcW w:w="1008" w:type="dxa"/>
          </w:tcPr>
          <w:p w14:paraId="6E76F7A8">
            <w:pPr>
              <w:pStyle w:val="9"/>
              <w:ind w:left="83" w:right="148"/>
              <w:jc w:val="center"/>
              <w:rPr>
                <w:sz w:val="28"/>
                <w:szCs w:val="28"/>
              </w:rPr>
            </w:pPr>
            <w:r>
              <w:rPr>
                <w:sz w:val="28"/>
                <w:szCs w:val="28"/>
              </w:rPr>
              <w:t>Урок</w:t>
            </w:r>
            <w:r>
              <w:rPr>
                <w:spacing w:val="-4"/>
                <w:sz w:val="28"/>
                <w:szCs w:val="28"/>
              </w:rPr>
              <w:t xml:space="preserve"> </w:t>
            </w:r>
            <w:r>
              <w:rPr>
                <w:spacing w:val="-5"/>
                <w:sz w:val="28"/>
                <w:szCs w:val="28"/>
              </w:rPr>
              <w:t>56</w:t>
            </w:r>
          </w:p>
        </w:tc>
        <w:tc>
          <w:tcPr>
            <w:tcW w:w="8378" w:type="dxa"/>
          </w:tcPr>
          <w:p w14:paraId="043DF50A">
            <w:pPr>
              <w:pStyle w:val="9"/>
              <w:ind w:left="124"/>
              <w:rPr>
                <w:sz w:val="28"/>
                <w:szCs w:val="28"/>
              </w:rPr>
            </w:pPr>
            <w:r>
              <w:rPr>
                <w:sz w:val="28"/>
                <w:szCs w:val="28"/>
              </w:rPr>
              <w:t>Письмо</w:t>
            </w:r>
            <w:r>
              <w:rPr>
                <w:spacing w:val="-6"/>
                <w:sz w:val="28"/>
                <w:szCs w:val="28"/>
              </w:rPr>
              <w:t xml:space="preserve"> </w:t>
            </w:r>
            <w:r>
              <w:rPr>
                <w:sz w:val="28"/>
                <w:szCs w:val="28"/>
              </w:rPr>
              <w:t>строчной</w:t>
            </w:r>
            <w:r>
              <w:rPr>
                <w:spacing w:val="-8"/>
                <w:sz w:val="28"/>
                <w:szCs w:val="28"/>
              </w:rPr>
              <w:t xml:space="preserve"> </w:t>
            </w:r>
            <w:r>
              <w:rPr>
                <w:sz w:val="28"/>
                <w:szCs w:val="28"/>
              </w:rPr>
              <w:t>и</w:t>
            </w:r>
            <w:r>
              <w:rPr>
                <w:spacing w:val="-11"/>
                <w:sz w:val="28"/>
                <w:szCs w:val="28"/>
              </w:rPr>
              <w:t xml:space="preserve"> </w:t>
            </w:r>
            <w:r>
              <w:rPr>
                <w:sz w:val="28"/>
                <w:szCs w:val="28"/>
              </w:rPr>
              <w:t>заглавной</w:t>
            </w:r>
            <w:r>
              <w:rPr>
                <w:spacing w:val="-8"/>
                <w:sz w:val="28"/>
                <w:szCs w:val="28"/>
              </w:rPr>
              <w:t xml:space="preserve"> </w:t>
            </w:r>
            <w:r>
              <w:rPr>
                <w:sz w:val="28"/>
                <w:szCs w:val="28"/>
              </w:rPr>
              <w:t>букв</w:t>
            </w:r>
            <w:r>
              <w:rPr>
                <w:spacing w:val="-7"/>
                <w:sz w:val="28"/>
                <w:szCs w:val="28"/>
              </w:rPr>
              <w:t xml:space="preserve"> </w:t>
            </w:r>
            <w:r>
              <w:rPr>
                <w:sz w:val="28"/>
                <w:szCs w:val="28"/>
              </w:rPr>
              <w:t>Ч,</w:t>
            </w:r>
            <w:r>
              <w:rPr>
                <w:spacing w:val="-7"/>
                <w:sz w:val="28"/>
                <w:szCs w:val="28"/>
              </w:rPr>
              <w:t xml:space="preserve"> </w:t>
            </w:r>
            <w:r>
              <w:rPr>
                <w:spacing w:val="-10"/>
                <w:sz w:val="28"/>
                <w:szCs w:val="28"/>
              </w:rPr>
              <w:t>ч</w:t>
            </w:r>
          </w:p>
        </w:tc>
      </w:tr>
      <w:tr w14:paraId="6300A0C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4" w:hRule="atLeast"/>
        </w:trPr>
        <w:tc>
          <w:tcPr>
            <w:tcW w:w="1008" w:type="dxa"/>
          </w:tcPr>
          <w:p w14:paraId="29215C8F">
            <w:pPr>
              <w:pStyle w:val="9"/>
              <w:ind w:left="83" w:right="148"/>
              <w:jc w:val="center"/>
              <w:rPr>
                <w:sz w:val="28"/>
                <w:szCs w:val="28"/>
              </w:rPr>
            </w:pPr>
            <w:r>
              <w:rPr>
                <w:sz w:val="28"/>
                <w:szCs w:val="28"/>
              </w:rPr>
              <w:t>Урок</w:t>
            </w:r>
            <w:r>
              <w:rPr>
                <w:spacing w:val="-4"/>
                <w:sz w:val="28"/>
                <w:szCs w:val="28"/>
              </w:rPr>
              <w:t xml:space="preserve"> </w:t>
            </w:r>
            <w:r>
              <w:rPr>
                <w:spacing w:val="-5"/>
                <w:sz w:val="28"/>
                <w:szCs w:val="28"/>
              </w:rPr>
              <w:t>57</w:t>
            </w:r>
          </w:p>
        </w:tc>
        <w:tc>
          <w:tcPr>
            <w:tcW w:w="8378" w:type="dxa"/>
          </w:tcPr>
          <w:p w14:paraId="345D03EB">
            <w:pPr>
              <w:pStyle w:val="9"/>
              <w:ind w:left="124"/>
              <w:rPr>
                <w:sz w:val="28"/>
                <w:szCs w:val="28"/>
              </w:rPr>
            </w:pPr>
            <w:r>
              <w:rPr>
                <w:sz w:val="28"/>
                <w:szCs w:val="28"/>
              </w:rPr>
              <w:t>Твёрдые</w:t>
            </w:r>
            <w:r>
              <w:rPr>
                <w:spacing w:val="-5"/>
                <w:sz w:val="28"/>
                <w:szCs w:val="28"/>
              </w:rPr>
              <w:t xml:space="preserve"> </w:t>
            </w:r>
            <w:r>
              <w:rPr>
                <w:sz w:val="28"/>
                <w:szCs w:val="28"/>
              </w:rPr>
              <w:t>и</w:t>
            </w:r>
            <w:r>
              <w:rPr>
                <w:spacing w:val="-13"/>
                <w:sz w:val="28"/>
                <w:szCs w:val="28"/>
              </w:rPr>
              <w:t xml:space="preserve"> </w:t>
            </w:r>
            <w:r>
              <w:rPr>
                <w:sz w:val="28"/>
                <w:szCs w:val="28"/>
              </w:rPr>
              <w:t>мягкие</w:t>
            </w:r>
            <w:r>
              <w:rPr>
                <w:spacing w:val="-9"/>
                <w:sz w:val="28"/>
                <w:szCs w:val="28"/>
              </w:rPr>
              <w:t xml:space="preserve"> </w:t>
            </w:r>
            <w:r>
              <w:rPr>
                <w:sz w:val="28"/>
                <w:szCs w:val="28"/>
              </w:rPr>
              <w:t>согласные</w:t>
            </w:r>
            <w:r>
              <w:rPr>
                <w:spacing w:val="-3"/>
                <w:sz w:val="28"/>
                <w:szCs w:val="28"/>
              </w:rPr>
              <w:t xml:space="preserve"> </w:t>
            </w:r>
            <w:r>
              <w:rPr>
                <w:spacing w:val="-4"/>
                <w:sz w:val="28"/>
                <w:szCs w:val="28"/>
              </w:rPr>
              <w:t>звуки</w:t>
            </w:r>
          </w:p>
        </w:tc>
      </w:tr>
      <w:tr w14:paraId="07E310A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1" w:hRule="atLeast"/>
        </w:trPr>
        <w:tc>
          <w:tcPr>
            <w:tcW w:w="1008" w:type="dxa"/>
          </w:tcPr>
          <w:p w14:paraId="43866FA7">
            <w:pPr>
              <w:pStyle w:val="9"/>
              <w:spacing w:line="228" w:lineRule="exact"/>
              <w:ind w:left="83" w:right="148"/>
              <w:jc w:val="center"/>
              <w:rPr>
                <w:sz w:val="28"/>
                <w:szCs w:val="28"/>
              </w:rPr>
            </w:pPr>
            <w:r>
              <w:rPr>
                <w:sz w:val="28"/>
                <w:szCs w:val="28"/>
              </w:rPr>
              <w:t>Урок</w:t>
            </w:r>
            <w:r>
              <w:rPr>
                <w:spacing w:val="-4"/>
                <w:sz w:val="28"/>
                <w:szCs w:val="28"/>
              </w:rPr>
              <w:t xml:space="preserve"> </w:t>
            </w:r>
            <w:r>
              <w:rPr>
                <w:spacing w:val="-5"/>
                <w:sz w:val="28"/>
                <w:szCs w:val="28"/>
              </w:rPr>
              <w:t>58</w:t>
            </w:r>
          </w:p>
        </w:tc>
        <w:tc>
          <w:tcPr>
            <w:tcW w:w="8378" w:type="dxa"/>
          </w:tcPr>
          <w:p w14:paraId="669882D0">
            <w:pPr>
              <w:pStyle w:val="9"/>
              <w:spacing w:line="228" w:lineRule="exact"/>
              <w:ind w:left="124"/>
              <w:rPr>
                <w:sz w:val="28"/>
                <w:szCs w:val="28"/>
              </w:rPr>
            </w:pPr>
            <w:r>
              <w:rPr>
                <w:sz w:val="28"/>
                <w:szCs w:val="28"/>
              </w:rPr>
              <w:t>Письмо</w:t>
            </w:r>
            <w:r>
              <w:rPr>
                <w:spacing w:val="-11"/>
                <w:sz w:val="28"/>
                <w:szCs w:val="28"/>
              </w:rPr>
              <w:t xml:space="preserve"> </w:t>
            </w:r>
            <w:r>
              <w:rPr>
                <w:sz w:val="28"/>
                <w:szCs w:val="28"/>
              </w:rPr>
              <w:t>строчной</w:t>
            </w:r>
            <w:r>
              <w:rPr>
                <w:spacing w:val="-11"/>
                <w:sz w:val="28"/>
                <w:szCs w:val="28"/>
              </w:rPr>
              <w:t xml:space="preserve"> </w:t>
            </w:r>
            <w:r>
              <w:rPr>
                <w:sz w:val="28"/>
                <w:szCs w:val="28"/>
              </w:rPr>
              <w:t>буквы</w:t>
            </w:r>
            <w:r>
              <w:rPr>
                <w:spacing w:val="-8"/>
                <w:sz w:val="28"/>
                <w:szCs w:val="28"/>
              </w:rPr>
              <w:t xml:space="preserve"> </w:t>
            </w:r>
            <w:r>
              <w:rPr>
                <w:spacing w:val="-10"/>
                <w:sz w:val="28"/>
                <w:szCs w:val="28"/>
              </w:rPr>
              <w:t>ь</w:t>
            </w:r>
          </w:p>
        </w:tc>
      </w:tr>
      <w:tr w14:paraId="5CF7182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7" w:hRule="atLeast"/>
        </w:trPr>
        <w:tc>
          <w:tcPr>
            <w:tcW w:w="1008" w:type="dxa"/>
          </w:tcPr>
          <w:p w14:paraId="6BFD326E">
            <w:pPr>
              <w:pStyle w:val="9"/>
              <w:spacing w:before="7"/>
              <w:ind w:left="83" w:right="148"/>
              <w:jc w:val="center"/>
              <w:rPr>
                <w:sz w:val="28"/>
                <w:szCs w:val="28"/>
              </w:rPr>
            </w:pPr>
            <w:r>
              <w:rPr>
                <w:sz w:val="28"/>
                <w:szCs w:val="28"/>
              </w:rPr>
              <w:t>Урок</w:t>
            </w:r>
            <w:r>
              <w:rPr>
                <w:spacing w:val="-4"/>
                <w:sz w:val="28"/>
                <w:szCs w:val="28"/>
              </w:rPr>
              <w:t xml:space="preserve"> </w:t>
            </w:r>
            <w:r>
              <w:rPr>
                <w:spacing w:val="-5"/>
                <w:sz w:val="28"/>
                <w:szCs w:val="28"/>
              </w:rPr>
              <w:t>59</w:t>
            </w:r>
          </w:p>
        </w:tc>
        <w:tc>
          <w:tcPr>
            <w:tcW w:w="8378" w:type="dxa"/>
          </w:tcPr>
          <w:p w14:paraId="566EB870">
            <w:pPr>
              <w:pStyle w:val="9"/>
              <w:ind w:left="124"/>
              <w:rPr>
                <w:sz w:val="28"/>
                <w:szCs w:val="28"/>
              </w:rPr>
            </w:pPr>
            <w:r>
              <w:rPr>
                <w:sz w:val="28"/>
                <w:szCs w:val="28"/>
              </w:rPr>
              <w:t>Отрабатываем</w:t>
            </w:r>
            <w:r>
              <w:rPr>
                <w:spacing w:val="-7"/>
                <w:sz w:val="28"/>
                <w:szCs w:val="28"/>
              </w:rPr>
              <w:t xml:space="preserve"> </w:t>
            </w:r>
            <w:r>
              <w:rPr>
                <w:sz w:val="28"/>
                <w:szCs w:val="28"/>
              </w:rPr>
              <w:t>умение</w:t>
            </w:r>
            <w:r>
              <w:rPr>
                <w:spacing w:val="-10"/>
                <w:sz w:val="28"/>
                <w:szCs w:val="28"/>
              </w:rPr>
              <w:t xml:space="preserve"> </w:t>
            </w:r>
            <w:r>
              <w:rPr>
                <w:sz w:val="28"/>
                <w:szCs w:val="28"/>
              </w:rPr>
              <w:t>проводить</w:t>
            </w:r>
            <w:r>
              <w:rPr>
                <w:spacing w:val="-10"/>
                <w:sz w:val="28"/>
                <w:szCs w:val="28"/>
              </w:rPr>
              <w:t xml:space="preserve"> </w:t>
            </w:r>
            <w:r>
              <w:rPr>
                <w:sz w:val="28"/>
                <w:szCs w:val="28"/>
              </w:rPr>
              <w:t>звуковой</w:t>
            </w:r>
            <w:r>
              <w:rPr>
                <w:spacing w:val="-11"/>
                <w:sz w:val="28"/>
                <w:szCs w:val="28"/>
              </w:rPr>
              <w:t xml:space="preserve"> </w:t>
            </w:r>
            <w:r>
              <w:rPr>
                <w:sz w:val="28"/>
                <w:szCs w:val="28"/>
              </w:rPr>
              <w:t>анализ.</w:t>
            </w:r>
            <w:r>
              <w:rPr>
                <w:spacing w:val="-10"/>
                <w:sz w:val="28"/>
                <w:szCs w:val="28"/>
              </w:rPr>
              <w:t xml:space="preserve"> </w:t>
            </w:r>
            <w:r>
              <w:rPr>
                <w:sz w:val="28"/>
                <w:szCs w:val="28"/>
              </w:rPr>
              <w:t>Подбор</w:t>
            </w:r>
            <w:r>
              <w:rPr>
                <w:spacing w:val="-12"/>
                <w:sz w:val="28"/>
                <w:szCs w:val="28"/>
              </w:rPr>
              <w:t xml:space="preserve"> </w:t>
            </w:r>
            <w:r>
              <w:rPr>
                <w:sz w:val="28"/>
                <w:szCs w:val="28"/>
              </w:rPr>
              <w:t>слов,</w:t>
            </w:r>
            <w:r>
              <w:rPr>
                <w:spacing w:val="-10"/>
                <w:sz w:val="28"/>
                <w:szCs w:val="28"/>
              </w:rPr>
              <w:t xml:space="preserve"> </w:t>
            </w:r>
            <w:r>
              <w:rPr>
                <w:sz w:val="28"/>
                <w:szCs w:val="28"/>
              </w:rPr>
              <w:t>соответствующих</w:t>
            </w:r>
            <w:r>
              <w:rPr>
                <w:spacing w:val="-11"/>
                <w:sz w:val="28"/>
                <w:szCs w:val="28"/>
              </w:rPr>
              <w:t xml:space="preserve"> </w:t>
            </w:r>
            <w:r>
              <w:rPr>
                <w:sz w:val="28"/>
                <w:szCs w:val="28"/>
              </w:rPr>
              <w:t>заданной модели. Функции буквы ь</w:t>
            </w:r>
          </w:p>
        </w:tc>
      </w:tr>
      <w:tr w14:paraId="439AAFD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4" w:hRule="atLeast"/>
        </w:trPr>
        <w:tc>
          <w:tcPr>
            <w:tcW w:w="1008" w:type="dxa"/>
          </w:tcPr>
          <w:p w14:paraId="4FBBF238">
            <w:pPr>
              <w:pStyle w:val="9"/>
              <w:spacing w:before="2"/>
              <w:ind w:left="83" w:right="148"/>
              <w:jc w:val="center"/>
              <w:rPr>
                <w:sz w:val="28"/>
                <w:szCs w:val="28"/>
              </w:rPr>
            </w:pPr>
            <w:r>
              <w:rPr>
                <w:sz w:val="28"/>
                <w:szCs w:val="28"/>
              </w:rPr>
              <w:t>Урок</w:t>
            </w:r>
            <w:r>
              <w:rPr>
                <w:spacing w:val="-4"/>
                <w:sz w:val="28"/>
                <w:szCs w:val="28"/>
              </w:rPr>
              <w:t xml:space="preserve"> </w:t>
            </w:r>
            <w:r>
              <w:rPr>
                <w:spacing w:val="-5"/>
                <w:sz w:val="28"/>
                <w:szCs w:val="28"/>
              </w:rPr>
              <w:t>60</w:t>
            </w:r>
          </w:p>
        </w:tc>
        <w:tc>
          <w:tcPr>
            <w:tcW w:w="8378" w:type="dxa"/>
          </w:tcPr>
          <w:p w14:paraId="308AA3ED">
            <w:pPr>
              <w:pStyle w:val="9"/>
              <w:spacing w:before="2"/>
              <w:ind w:left="124"/>
              <w:rPr>
                <w:sz w:val="28"/>
                <w:szCs w:val="28"/>
              </w:rPr>
            </w:pPr>
            <w:r>
              <w:rPr>
                <w:sz w:val="28"/>
                <w:szCs w:val="28"/>
              </w:rPr>
              <w:t>Письмо</w:t>
            </w:r>
            <w:r>
              <w:rPr>
                <w:spacing w:val="-6"/>
                <w:sz w:val="28"/>
                <w:szCs w:val="28"/>
              </w:rPr>
              <w:t xml:space="preserve"> </w:t>
            </w:r>
            <w:r>
              <w:rPr>
                <w:sz w:val="28"/>
                <w:szCs w:val="28"/>
              </w:rPr>
              <w:t>строчной</w:t>
            </w:r>
            <w:r>
              <w:rPr>
                <w:spacing w:val="-8"/>
                <w:sz w:val="28"/>
                <w:szCs w:val="28"/>
              </w:rPr>
              <w:t xml:space="preserve"> </w:t>
            </w:r>
            <w:r>
              <w:rPr>
                <w:sz w:val="28"/>
                <w:szCs w:val="28"/>
              </w:rPr>
              <w:t>и</w:t>
            </w:r>
            <w:r>
              <w:rPr>
                <w:spacing w:val="-11"/>
                <w:sz w:val="28"/>
                <w:szCs w:val="28"/>
              </w:rPr>
              <w:t xml:space="preserve"> </w:t>
            </w:r>
            <w:r>
              <w:rPr>
                <w:sz w:val="28"/>
                <w:szCs w:val="28"/>
              </w:rPr>
              <w:t>заглавной</w:t>
            </w:r>
            <w:r>
              <w:rPr>
                <w:spacing w:val="-8"/>
                <w:sz w:val="28"/>
                <w:szCs w:val="28"/>
              </w:rPr>
              <w:t xml:space="preserve"> </w:t>
            </w:r>
            <w:r>
              <w:rPr>
                <w:sz w:val="28"/>
                <w:szCs w:val="28"/>
              </w:rPr>
              <w:t>букв</w:t>
            </w:r>
            <w:r>
              <w:rPr>
                <w:spacing w:val="-8"/>
                <w:sz w:val="28"/>
                <w:szCs w:val="28"/>
              </w:rPr>
              <w:t xml:space="preserve"> </w:t>
            </w:r>
            <w:r>
              <w:rPr>
                <w:sz w:val="28"/>
                <w:szCs w:val="28"/>
              </w:rPr>
              <w:t>Ш,</w:t>
            </w:r>
            <w:r>
              <w:rPr>
                <w:spacing w:val="-7"/>
                <w:sz w:val="28"/>
                <w:szCs w:val="28"/>
              </w:rPr>
              <w:t xml:space="preserve"> </w:t>
            </w:r>
            <w:r>
              <w:rPr>
                <w:spacing w:val="-10"/>
                <w:sz w:val="28"/>
                <w:szCs w:val="28"/>
              </w:rPr>
              <w:t>ш</w:t>
            </w:r>
          </w:p>
        </w:tc>
      </w:tr>
      <w:tr w14:paraId="665428C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4" w:hRule="atLeast"/>
        </w:trPr>
        <w:tc>
          <w:tcPr>
            <w:tcW w:w="1008" w:type="dxa"/>
          </w:tcPr>
          <w:p w14:paraId="6AE32803">
            <w:pPr>
              <w:pStyle w:val="9"/>
              <w:spacing w:line="228" w:lineRule="exact"/>
              <w:ind w:left="83" w:right="148"/>
              <w:jc w:val="center"/>
              <w:rPr>
                <w:sz w:val="28"/>
                <w:szCs w:val="28"/>
              </w:rPr>
            </w:pPr>
            <w:r>
              <w:rPr>
                <w:sz w:val="28"/>
                <w:szCs w:val="28"/>
              </w:rPr>
              <w:t>Урок</w:t>
            </w:r>
            <w:r>
              <w:rPr>
                <w:spacing w:val="-4"/>
                <w:sz w:val="28"/>
                <w:szCs w:val="28"/>
              </w:rPr>
              <w:t xml:space="preserve"> </w:t>
            </w:r>
            <w:r>
              <w:rPr>
                <w:spacing w:val="-5"/>
                <w:sz w:val="28"/>
                <w:szCs w:val="28"/>
              </w:rPr>
              <w:t>61</w:t>
            </w:r>
          </w:p>
        </w:tc>
        <w:tc>
          <w:tcPr>
            <w:tcW w:w="8378" w:type="dxa"/>
          </w:tcPr>
          <w:p w14:paraId="48C5D6F8">
            <w:pPr>
              <w:pStyle w:val="9"/>
              <w:spacing w:line="228" w:lineRule="exact"/>
              <w:ind w:left="124"/>
              <w:rPr>
                <w:sz w:val="28"/>
                <w:szCs w:val="28"/>
              </w:rPr>
            </w:pPr>
            <w:r>
              <w:rPr>
                <w:sz w:val="28"/>
                <w:szCs w:val="28"/>
              </w:rPr>
              <w:t>Закрепление</w:t>
            </w:r>
            <w:r>
              <w:rPr>
                <w:spacing w:val="-9"/>
                <w:sz w:val="28"/>
                <w:szCs w:val="28"/>
              </w:rPr>
              <w:t xml:space="preserve"> </w:t>
            </w:r>
            <w:r>
              <w:rPr>
                <w:sz w:val="28"/>
                <w:szCs w:val="28"/>
              </w:rPr>
              <w:t>написания</w:t>
            </w:r>
            <w:r>
              <w:rPr>
                <w:spacing w:val="-10"/>
                <w:sz w:val="28"/>
                <w:szCs w:val="28"/>
              </w:rPr>
              <w:t xml:space="preserve"> </w:t>
            </w:r>
            <w:r>
              <w:rPr>
                <w:sz w:val="28"/>
                <w:szCs w:val="28"/>
              </w:rPr>
              <w:t>строчной</w:t>
            </w:r>
            <w:r>
              <w:rPr>
                <w:spacing w:val="-9"/>
                <w:sz w:val="28"/>
                <w:szCs w:val="28"/>
              </w:rPr>
              <w:t xml:space="preserve"> </w:t>
            </w:r>
            <w:r>
              <w:rPr>
                <w:sz w:val="28"/>
                <w:szCs w:val="28"/>
              </w:rPr>
              <w:t>и</w:t>
            </w:r>
            <w:r>
              <w:rPr>
                <w:spacing w:val="-13"/>
                <w:sz w:val="28"/>
                <w:szCs w:val="28"/>
              </w:rPr>
              <w:t xml:space="preserve"> </w:t>
            </w:r>
            <w:r>
              <w:rPr>
                <w:sz w:val="28"/>
                <w:szCs w:val="28"/>
              </w:rPr>
              <w:t>заглавной</w:t>
            </w:r>
            <w:r>
              <w:rPr>
                <w:spacing w:val="-10"/>
                <w:sz w:val="28"/>
                <w:szCs w:val="28"/>
              </w:rPr>
              <w:t xml:space="preserve"> </w:t>
            </w:r>
            <w:r>
              <w:rPr>
                <w:sz w:val="28"/>
                <w:szCs w:val="28"/>
              </w:rPr>
              <w:t>букв</w:t>
            </w:r>
            <w:r>
              <w:rPr>
                <w:spacing w:val="-11"/>
                <w:sz w:val="28"/>
                <w:szCs w:val="28"/>
              </w:rPr>
              <w:t xml:space="preserve"> </w:t>
            </w:r>
            <w:r>
              <w:rPr>
                <w:sz w:val="28"/>
                <w:szCs w:val="28"/>
              </w:rPr>
              <w:t>Ш,</w:t>
            </w:r>
            <w:r>
              <w:rPr>
                <w:spacing w:val="-9"/>
                <w:sz w:val="28"/>
                <w:szCs w:val="28"/>
              </w:rPr>
              <w:t xml:space="preserve"> </w:t>
            </w:r>
            <w:r>
              <w:rPr>
                <w:spacing w:val="-10"/>
                <w:sz w:val="28"/>
                <w:szCs w:val="28"/>
              </w:rPr>
              <w:t>ш</w:t>
            </w:r>
          </w:p>
        </w:tc>
      </w:tr>
      <w:tr w14:paraId="36B4CF2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6" w:hRule="atLeast"/>
        </w:trPr>
        <w:tc>
          <w:tcPr>
            <w:tcW w:w="1008" w:type="dxa"/>
          </w:tcPr>
          <w:p w14:paraId="763A55DD">
            <w:pPr>
              <w:pStyle w:val="9"/>
              <w:spacing w:before="2"/>
              <w:ind w:left="83" w:right="148"/>
              <w:jc w:val="center"/>
              <w:rPr>
                <w:sz w:val="28"/>
                <w:szCs w:val="28"/>
              </w:rPr>
            </w:pPr>
            <w:r>
              <w:rPr>
                <w:sz w:val="28"/>
                <w:szCs w:val="28"/>
              </w:rPr>
              <w:t>Урок</w:t>
            </w:r>
            <w:r>
              <w:rPr>
                <w:spacing w:val="-4"/>
                <w:sz w:val="28"/>
                <w:szCs w:val="28"/>
              </w:rPr>
              <w:t xml:space="preserve"> </w:t>
            </w:r>
            <w:r>
              <w:rPr>
                <w:spacing w:val="-5"/>
                <w:sz w:val="28"/>
                <w:szCs w:val="28"/>
              </w:rPr>
              <w:t>62</w:t>
            </w:r>
          </w:p>
        </w:tc>
        <w:tc>
          <w:tcPr>
            <w:tcW w:w="8378" w:type="dxa"/>
          </w:tcPr>
          <w:p w14:paraId="7FC6CE1C">
            <w:pPr>
              <w:pStyle w:val="9"/>
              <w:spacing w:before="2"/>
              <w:ind w:left="124"/>
              <w:rPr>
                <w:sz w:val="28"/>
                <w:szCs w:val="28"/>
              </w:rPr>
            </w:pPr>
            <w:r>
              <w:rPr>
                <w:sz w:val="28"/>
                <w:szCs w:val="28"/>
              </w:rPr>
              <w:t>Письмо</w:t>
            </w:r>
            <w:r>
              <w:rPr>
                <w:spacing w:val="-6"/>
                <w:sz w:val="28"/>
                <w:szCs w:val="28"/>
              </w:rPr>
              <w:t xml:space="preserve"> </w:t>
            </w:r>
            <w:r>
              <w:rPr>
                <w:sz w:val="28"/>
                <w:szCs w:val="28"/>
              </w:rPr>
              <w:t>строчной</w:t>
            </w:r>
            <w:r>
              <w:rPr>
                <w:spacing w:val="-9"/>
                <w:sz w:val="28"/>
                <w:szCs w:val="28"/>
              </w:rPr>
              <w:t xml:space="preserve"> </w:t>
            </w:r>
            <w:r>
              <w:rPr>
                <w:sz w:val="28"/>
                <w:szCs w:val="28"/>
              </w:rPr>
              <w:t>и</w:t>
            </w:r>
            <w:r>
              <w:rPr>
                <w:spacing w:val="-11"/>
                <w:sz w:val="28"/>
                <w:szCs w:val="28"/>
              </w:rPr>
              <w:t xml:space="preserve"> </w:t>
            </w:r>
            <w:r>
              <w:rPr>
                <w:sz w:val="28"/>
                <w:szCs w:val="28"/>
              </w:rPr>
              <w:t>заглавной</w:t>
            </w:r>
            <w:r>
              <w:rPr>
                <w:spacing w:val="-8"/>
                <w:sz w:val="28"/>
                <w:szCs w:val="28"/>
              </w:rPr>
              <w:t xml:space="preserve"> </w:t>
            </w:r>
            <w:r>
              <w:rPr>
                <w:sz w:val="28"/>
                <w:szCs w:val="28"/>
              </w:rPr>
              <w:t>букв</w:t>
            </w:r>
            <w:r>
              <w:rPr>
                <w:spacing w:val="-7"/>
                <w:sz w:val="28"/>
                <w:szCs w:val="28"/>
              </w:rPr>
              <w:t xml:space="preserve"> </w:t>
            </w:r>
            <w:r>
              <w:rPr>
                <w:sz w:val="28"/>
                <w:szCs w:val="28"/>
              </w:rPr>
              <w:t>Ж,</w:t>
            </w:r>
            <w:r>
              <w:rPr>
                <w:spacing w:val="-8"/>
                <w:sz w:val="28"/>
                <w:szCs w:val="28"/>
              </w:rPr>
              <w:t xml:space="preserve"> </w:t>
            </w:r>
            <w:r>
              <w:rPr>
                <w:spacing w:val="-10"/>
                <w:sz w:val="28"/>
                <w:szCs w:val="28"/>
              </w:rPr>
              <w:t>ж</w:t>
            </w:r>
          </w:p>
        </w:tc>
      </w:tr>
      <w:tr w14:paraId="04A3D26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1" w:hRule="atLeast"/>
        </w:trPr>
        <w:tc>
          <w:tcPr>
            <w:tcW w:w="1008" w:type="dxa"/>
          </w:tcPr>
          <w:p w14:paraId="157131D3">
            <w:pPr>
              <w:pStyle w:val="9"/>
              <w:spacing w:line="228" w:lineRule="exact"/>
              <w:ind w:left="83" w:right="148"/>
              <w:jc w:val="center"/>
              <w:rPr>
                <w:sz w:val="28"/>
                <w:szCs w:val="28"/>
              </w:rPr>
            </w:pPr>
            <w:r>
              <w:rPr>
                <w:sz w:val="28"/>
                <w:szCs w:val="28"/>
              </w:rPr>
              <w:t>Урок</w:t>
            </w:r>
            <w:r>
              <w:rPr>
                <w:spacing w:val="-4"/>
                <w:sz w:val="28"/>
                <w:szCs w:val="28"/>
              </w:rPr>
              <w:t xml:space="preserve"> </w:t>
            </w:r>
            <w:r>
              <w:rPr>
                <w:spacing w:val="-5"/>
                <w:sz w:val="28"/>
                <w:szCs w:val="28"/>
              </w:rPr>
              <w:t>63</w:t>
            </w:r>
          </w:p>
        </w:tc>
        <w:tc>
          <w:tcPr>
            <w:tcW w:w="8378" w:type="dxa"/>
          </w:tcPr>
          <w:p w14:paraId="0C87515B">
            <w:pPr>
              <w:pStyle w:val="9"/>
              <w:spacing w:line="228" w:lineRule="exact"/>
              <w:ind w:left="124"/>
              <w:rPr>
                <w:sz w:val="28"/>
                <w:szCs w:val="28"/>
              </w:rPr>
            </w:pPr>
            <w:r>
              <w:rPr>
                <w:sz w:val="28"/>
                <w:szCs w:val="28"/>
              </w:rPr>
              <w:t>Закрепление</w:t>
            </w:r>
            <w:r>
              <w:rPr>
                <w:spacing w:val="-9"/>
                <w:sz w:val="28"/>
                <w:szCs w:val="28"/>
              </w:rPr>
              <w:t xml:space="preserve"> </w:t>
            </w:r>
            <w:r>
              <w:rPr>
                <w:sz w:val="28"/>
                <w:szCs w:val="28"/>
              </w:rPr>
              <w:t>написания</w:t>
            </w:r>
            <w:r>
              <w:rPr>
                <w:spacing w:val="-12"/>
                <w:sz w:val="28"/>
                <w:szCs w:val="28"/>
              </w:rPr>
              <w:t xml:space="preserve"> </w:t>
            </w:r>
            <w:r>
              <w:rPr>
                <w:sz w:val="28"/>
                <w:szCs w:val="28"/>
              </w:rPr>
              <w:t>строчной</w:t>
            </w:r>
            <w:r>
              <w:rPr>
                <w:spacing w:val="-10"/>
                <w:sz w:val="28"/>
                <w:szCs w:val="28"/>
              </w:rPr>
              <w:t xml:space="preserve"> </w:t>
            </w:r>
            <w:r>
              <w:rPr>
                <w:sz w:val="28"/>
                <w:szCs w:val="28"/>
              </w:rPr>
              <w:t>и</w:t>
            </w:r>
            <w:r>
              <w:rPr>
                <w:spacing w:val="-12"/>
                <w:sz w:val="28"/>
                <w:szCs w:val="28"/>
              </w:rPr>
              <w:t xml:space="preserve"> </w:t>
            </w:r>
            <w:r>
              <w:rPr>
                <w:sz w:val="28"/>
                <w:szCs w:val="28"/>
              </w:rPr>
              <w:t>заглавной</w:t>
            </w:r>
            <w:r>
              <w:rPr>
                <w:spacing w:val="-10"/>
                <w:sz w:val="28"/>
                <w:szCs w:val="28"/>
              </w:rPr>
              <w:t xml:space="preserve"> </w:t>
            </w:r>
            <w:r>
              <w:rPr>
                <w:sz w:val="28"/>
                <w:szCs w:val="28"/>
              </w:rPr>
              <w:t>букв</w:t>
            </w:r>
            <w:r>
              <w:rPr>
                <w:spacing w:val="-10"/>
                <w:sz w:val="28"/>
                <w:szCs w:val="28"/>
              </w:rPr>
              <w:t xml:space="preserve"> </w:t>
            </w:r>
            <w:r>
              <w:rPr>
                <w:sz w:val="28"/>
                <w:szCs w:val="28"/>
              </w:rPr>
              <w:t>Ж,</w:t>
            </w:r>
            <w:r>
              <w:rPr>
                <w:spacing w:val="-10"/>
                <w:sz w:val="28"/>
                <w:szCs w:val="28"/>
              </w:rPr>
              <w:t xml:space="preserve"> ж</w:t>
            </w:r>
          </w:p>
        </w:tc>
      </w:tr>
      <w:tr w14:paraId="7086D7C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4" w:hRule="atLeast"/>
        </w:trPr>
        <w:tc>
          <w:tcPr>
            <w:tcW w:w="1008" w:type="dxa"/>
          </w:tcPr>
          <w:p w14:paraId="76243027">
            <w:pPr>
              <w:pStyle w:val="9"/>
              <w:spacing w:line="228" w:lineRule="exact"/>
              <w:ind w:left="83" w:right="148"/>
              <w:jc w:val="center"/>
              <w:rPr>
                <w:sz w:val="28"/>
                <w:szCs w:val="28"/>
              </w:rPr>
            </w:pPr>
            <w:r>
              <w:rPr>
                <w:sz w:val="28"/>
                <w:szCs w:val="28"/>
              </w:rPr>
              <w:t>Урок</w:t>
            </w:r>
            <w:r>
              <w:rPr>
                <w:spacing w:val="-4"/>
                <w:sz w:val="28"/>
                <w:szCs w:val="28"/>
              </w:rPr>
              <w:t xml:space="preserve"> </w:t>
            </w:r>
            <w:r>
              <w:rPr>
                <w:spacing w:val="-5"/>
                <w:sz w:val="28"/>
                <w:szCs w:val="28"/>
              </w:rPr>
              <w:t>64</w:t>
            </w:r>
          </w:p>
        </w:tc>
        <w:tc>
          <w:tcPr>
            <w:tcW w:w="8378" w:type="dxa"/>
          </w:tcPr>
          <w:p w14:paraId="240E5DFD">
            <w:pPr>
              <w:pStyle w:val="9"/>
              <w:spacing w:line="228" w:lineRule="exact"/>
              <w:ind w:left="124"/>
              <w:rPr>
                <w:sz w:val="28"/>
                <w:szCs w:val="28"/>
              </w:rPr>
            </w:pPr>
            <w:r>
              <w:rPr>
                <w:spacing w:val="-2"/>
                <w:sz w:val="28"/>
                <w:szCs w:val="28"/>
              </w:rPr>
              <w:t>Особенности</w:t>
            </w:r>
            <w:r>
              <w:rPr>
                <w:spacing w:val="-10"/>
                <w:sz w:val="28"/>
                <w:szCs w:val="28"/>
              </w:rPr>
              <w:t xml:space="preserve"> </w:t>
            </w:r>
            <w:r>
              <w:rPr>
                <w:spacing w:val="-2"/>
                <w:sz w:val="28"/>
                <w:szCs w:val="28"/>
              </w:rPr>
              <w:t>шипящих</w:t>
            </w:r>
            <w:r>
              <w:rPr>
                <w:spacing w:val="-7"/>
                <w:sz w:val="28"/>
                <w:szCs w:val="28"/>
              </w:rPr>
              <w:t xml:space="preserve"> </w:t>
            </w:r>
            <w:r>
              <w:rPr>
                <w:spacing w:val="-2"/>
                <w:sz w:val="28"/>
                <w:szCs w:val="28"/>
              </w:rPr>
              <w:t>звуков</w:t>
            </w:r>
          </w:p>
        </w:tc>
      </w:tr>
      <w:tr w14:paraId="7429EFD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4" w:hRule="atLeast"/>
        </w:trPr>
        <w:tc>
          <w:tcPr>
            <w:tcW w:w="1008" w:type="dxa"/>
          </w:tcPr>
          <w:p w14:paraId="14A79826">
            <w:pPr>
              <w:pStyle w:val="9"/>
              <w:ind w:left="83" w:right="148"/>
              <w:jc w:val="center"/>
              <w:rPr>
                <w:sz w:val="28"/>
                <w:szCs w:val="28"/>
              </w:rPr>
            </w:pPr>
            <w:r>
              <w:rPr>
                <w:sz w:val="28"/>
                <w:szCs w:val="28"/>
              </w:rPr>
              <w:t>Урок</w:t>
            </w:r>
            <w:r>
              <w:rPr>
                <w:spacing w:val="-4"/>
                <w:sz w:val="28"/>
                <w:szCs w:val="28"/>
              </w:rPr>
              <w:t xml:space="preserve"> </w:t>
            </w:r>
            <w:r>
              <w:rPr>
                <w:spacing w:val="-5"/>
                <w:sz w:val="28"/>
                <w:szCs w:val="28"/>
              </w:rPr>
              <w:t>65</w:t>
            </w:r>
          </w:p>
        </w:tc>
        <w:tc>
          <w:tcPr>
            <w:tcW w:w="8378" w:type="dxa"/>
          </w:tcPr>
          <w:p w14:paraId="2D47BC61">
            <w:pPr>
              <w:pStyle w:val="9"/>
              <w:ind w:left="124"/>
              <w:rPr>
                <w:sz w:val="28"/>
                <w:szCs w:val="28"/>
              </w:rPr>
            </w:pPr>
            <w:r>
              <w:rPr>
                <w:sz w:val="28"/>
                <w:szCs w:val="28"/>
              </w:rPr>
              <w:t>Письмо</w:t>
            </w:r>
            <w:r>
              <w:rPr>
                <w:spacing w:val="-6"/>
                <w:sz w:val="28"/>
                <w:szCs w:val="28"/>
              </w:rPr>
              <w:t xml:space="preserve"> </w:t>
            </w:r>
            <w:r>
              <w:rPr>
                <w:sz w:val="28"/>
                <w:szCs w:val="28"/>
              </w:rPr>
              <w:t>строчной</w:t>
            </w:r>
            <w:r>
              <w:rPr>
                <w:spacing w:val="-8"/>
                <w:sz w:val="28"/>
                <w:szCs w:val="28"/>
              </w:rPr>
              <w:t xml:space="preserve"> </w:t>
            </w:r>
            <w:r>
              <w:rPr>
                <w:sz w:val="28"/>
                <w:szCs w:val="28"/>
              </w:rPr>
              <w:t>и</w:t>
            </w:r>
            <w:r>
              <w:rPr>
                <w:spacing w:val="-11"/>
                <w:sz w:val="28"/>
                <w:szCs w:val="28"/>
              </w:rPr>
              <w:t xml:space="preserve"> </w:t>
            </w:r>
            <w:r>
              <w:rPr>
                <w:sz w:val="28"/>
                <w:szCs w:val="28"/>
              </w:rPr>
              <w:t>заглавной</w:t>
            </w:r>
            <w:r>
              <w:rPr>
                <w:spacing w:val="-8"/>
                <w:sz w:val="28"/>
                <w:szCs w:val="28"/>
              </w:rPr>
              <w:t xml:space="preserve"> </w:t>
            </w:r>
            <w:r>
              <w:rPr>
                <w:sz w:val="28"/>
                <w:szCs w:val="28"/>
              </w:rPr>
              <w:t>букв</w:t>
            </w:r>
            <w:r>
              <w:rPr>
                <w:spacing w:val="-7"/>
                <w:sz w:val="28"/>
                <w:szCs w:val="28"/>
              </w:rPr>
              <w:t xml:space="preserve"> </w:t>
            </w:r>
            <w:r>
              <w:rPr>
                <w:sz w:val="28"/>
                <w:szCs w:val="28"/>
              </w:rPr>
              <w:t>Ё,</w:t>
            </w:r>
            <w:r>
              <w:rPr>
                <w:spacing w:val="-7"/>
                <w:sz w:val="28"/>
                <w:szCs w:val="28"/>
              </w:rPr>
              <w:t xml:space="preserve"> </w:t>
            </w:r>
            <w:r>
              <w:rPr>
                <w:spacing w:val="-10"/>
                <w:sz w:val="28"/>
                <w:szCs w:val="28"/>
              </w:rPr>
              <w:t>ё</w:t>
            </w:r>
          </w:p>
        </w:tc>
      </w:tr>
      <w:tr w14:paraId="6DA045A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2" w:hRule="atLeast"/>
        </w:trPr>
        <w:tc>
          <w:tcPr>
            <w:tcW w:w="1008" w:type="dxa"/>
          </w:tcPr>
          <w:p w14:paraId="4FAD7C5D">
            <w:pPr>
              <w:pStyle w:val="9"/>
              <w:spacing w:line="229" w:lineRule="exact"/>
              <w:ind w:left="83" w:right="148"/>
              <w:jc w:val="center"/>
              <w:rPr>
                <w:sz w:val="28"/>
                <w:szCs w:val="28"/>
              </w:rPr>
            </w:pPr>
            <w:r>
              <w:rPr>
                <w:sz w:val="28"/>
                <w:szCs w:val="28"/>
              </w:rPr>
              <w:t>Урок</w:t>
            </w:r>
            <w:r>
              <w:rPr>
                <w:spacing w:val="-4"/>
                <w:sz w:val="28"/>
                <w:szCs w:val="28"/>
              </w:rPr>
              <w:t xml:space="preserve"> </w:t>
            </w:r>
            <w:r>
              <w:rPr>
                <w:spacing w:val="-5"/>
                <w:sz w:val="28"/>
                <w:szCs w:val="28"/>
              </w:rPr>
              <w:t>66</w:t>
            </w:r>
          </w:p>
        </w:tc>
        <w:tc>
          <w:tcPr>
            <w:tcW w:w="8378" w:type="dxa"/>
          </w:tcPr>
          <w:p w14:paraId="1D894D09">
            <w:pPr>
              <w:pStyle w:val="9"/>
              <w:spacing w:line="229" w:lineRule="exact"/>
              <w:ind w:left="124"/>
              <w:rPr>
                <w:sz w:val="28"/>
                <w:szCs w:val="28"/>
              </w:rPr>
            </w:pPr>
            <w:r>
              <w:rPr>
                <w:sz w:val="28"/>
                <w:szCs w:val="28"/>
              </w:rPr>
              <w:t>Письмо</w:t>
            </w:r>
            <w:r>
              <w:rPr>
                <w:spacing w:val="-6"/>
                <w:sz w:val="28"/>
                <w:szCs w:val="28"/>
              </w:rPr>
              <w:t xml:space="preserve"> </w:t>
            </w:r>
            <w:r>
              <w:rPr>
                <w:sz w:val="28"/>
                <w:szCs w:val="28"/>
              </w:rPr>
              <w:t>строчной</w:t>
            </w:r>
            <w:r>
              <w:rPr>
                <w:spacing w:val="-8"/>
                <w:sz w:val="28"/>
                <w:szCs w:val="28"/>
              </w:rPr>
              <w:t xml:space="preserve"> </w:t>
            </w:r>
            <w:r>
              <w:rPr>
                <w:sz w:val="28"/>
                <w:szCs w:val="28"/>
              </w:rPr>
              <w:t>и</w:t>
            </w:r>
            <w:r>
              <w:rPr>
                <w:spacing w:val="-11"/>
                <w:sz w:val="28"/>
                <w:szCs w:val="28"/>
              </w:rPr>
              <w:t xml:space="preserve"> </w:t>
            </w:r>
            <w:r>
              <w:rPr>
                <w:sz w:val="28"/>
                <w:szCs w:val="28"/>
              </w:rPr>
              <w:t>заглавной</w:t>
            </w:r>
            <w:r>
              <w:rPr>
                <w:spacing w:val="-8"/>
                <w:sz w:val="28"/>
                <w:szCs w:val="28"/>
              </w:rPr>
              <w:t xml:space="preserve"> </w:t>
            </w:r>
            <w:r>
              <w:rPr>
                <w:sz w:val="28"/>
                <w:szCs w:val="28"/>
              </w:rPr>
              <w:t>букв</w:t>
            </w:r>
            <w:r>
              <w:rPr>
                <w:spacing w:val="-7"/>
                <w:sz w:val="28"/>
                <w:szCs w:val="28"/>
              </w:rPr>
              <w:t xml:space="preserve"> </w:t>
            </w:r>
            <w:r>
              <w:rPr>
                <w:sz w:val="28"/>
                <w:szCs w:val="28"/>
              </w:rPr>
              <w:t>Й,</w:t>
            </w:r>
            <w:r>
              <w:rPr>
                <w:spacing w:val="-7"/>
                <w:sz w:val="28"/>
                <w:szCs w:val="28"/>
              </w:rPr>
              <w:t xml:space="preserve"> </w:t>
            </w:r>
            <w:r>
              <w:rPr>
                <w:spacing w:val="-10"/>
                <w:sz w:val="28"/>
                <w:szCs w:val="28"/>
              </w:rPr>
              <w:t>й</w:t>
            </w:r>
          </w:p>
        </w:tc>
      </w:tr>
      <w:tr w14:paraId="464BFF8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7" w:hRule="atLeast"/>
        </w:trPr>
        <w:tc>
          <w:tcPr>
            <w:tcW w:w="1008" w:type="dxa"/>
          </w:tcPr>
          <w:p w14:paraId="72460917">
            <w:pPr>
              <w:pStyle w:val="9"/>
              <w:spacing w:before="7"/>
              <w:ind w:left="83" w:right="148"/>
              <w:jc w:val="center"/>
              <w:rPr>
                <w:sz w:val="28"/>
                <w:szCs w:val="28"/>
              </w:rPr>
            </w:pPr>
            <w:r>
              <w:rPr>
                <w:sz w:val="28"/>
                <w:szCs w:val="28"/>
              </w:rPr>
              <w:t>Урок</w:t>
            </w:r>
            <w:r>
              <w:rPr>
                <w:spacing w:val="-4"/>
                <w:sz w:val="28"/>
                <w:szCs w:val="28"/>
              </w:rPr>
              <w:t xml:space="preserve"> </w:t>
            </w:r>
            <w:r>
              <w:rPr>
                <w:spacing w:val="-5"/>
                <w:sz w:val="28"/>
                <w:szCs w:val="28"/>
              </w:rPr>
              <w:t>67</w:t>
            </w:r>
          </w:p>
        </w:tc>
        <w:tc>
          <w:tcPr>
            <w:tcW w:w="8378" w:type="dxa"/>
          </w:tcPr>
          <w:p w14:paraId="10137D85">
            <w:pPr>
              <w:pStyle w:val="9"/>
              <w:ind w:left="124"/>
              <w:rPr>
                <w:sz w:val="28"/>
                <w:szCs w:val="28"/>
              </w:rPr>
            </w:pPr>
            <w:r>
              <w:rPr>
                <w:sz w:val="28"/>
                <w:szCs w:val="28"/>
              </w:rPr>
              <w:t>Закрепление</w:t>
            </w:r>
            <w:r>
              <w:rPr>
                <w:spacing w:val="-6"/>
                <w:sz w:val="28"/>
                <w:szCs w:val="28"/>
              </w:rPr>
              <w:t xml:space="preserve"> </w:t>
            </w:r>
            <w:r>
              <w:rPr>
                <w:sz w:val="28"/>
                <w:szCs w:val="28"/>
              </w:rPr>
              <w:t>написания</w:t>
            </w:r>
            <w:r>
              <w:rPr>
                <w:spacing w:val="-9"/>
                <w:sz w:val="28"/>
                <w:szCs w:val="28"/>
              </w:rPr>
              <w:t xml:space="preserve"> </w:t>
            </w:r>
            <w:r>
              <w:rPr>
                <w:sz w:val="28"/>
                <w:szCs w:val="28"/>
              </w:rPr>
              <w:t>строчной</w:t>
            </w:r>
            <w:r>
              <w:rPr>
                <w:spacing w:val="-7"/>
                <w:sz w:val="28"/>
                <w:szCs w:val="28"/>
              </w:rPr>
              <w:t xml:space="preserve"> </w:t>
            </w:r>
            <w:r>
              <w:rPr>
                <w:sz w:val="28"/>
                <w:szCs w:val="28"/>
              </w:rPr>
              <w:t>и</w:t>
            </w:r>
            <w:r>
              <w:rPr>
                <w:spacing w:val="-12"/>
                <w:sz w:val="28"/>
                <w:szCs w:val="28"/>
              </w:rPr>
              <w:t xml:space="preserve"> </w:t>
            </w:r>
            <w:r>
              <w:rPr>
                <w:sz w:val="28"/>
                <w:szCs w:val="28"/>
              </w:rPr>
              <w:t>заглавной</w:t>
            </w:r>
            <w:r>
              <w:rPr>
                <w:spacing w:val="-7"/>
                <w:sz w:val="28"/>
                <w:szCs w:val="28"/>
              </w:rPr>
              <w:t xml:space="preserve"> </w:t>
            </w:r>
            <w:r>
              <w:rPr>
                <w:sz w:val="28"/>
                <w:szCs w:val="28"/>
              </w:rPr>
              <w:t>букв</w:t>
            </w:r>
            <w:r>
              <w:rPr>
                <w:spacing w:val="-7"/>
                <w:sz w:val="28"/>
                <w:szCs w:val="28"/>
              </w:rPr>
              <w:t xml:space="preserve"> </w:t>
            </w:r>
            <w:r>
              <w:rPr>
                <w:sz w:val="28"/>
                <w:szCs w:val="28"/>
              </w:rPr>
              <w:t>Й,</w:t>
            </w:r>
            <w:r>
              <w:rPr>
                <w:spacing w:val="-8"/>
                <w:sz w:val="28"/>
                <w:szCs w:val="28"/>
              </w:rPr>
              <w:t xml:space="preserve"> </w:t>
            </w:r>
            <w:r>
              <w:rPr>
                <w:sz w:val="28"/>
                <w:szCs w:val="28"/>
              </w:rPr>
              <w:t>й.</w:t>
            </w:r>
            <w:r>
              <w:rPr>
                <w:spacing w:val="-7"/>
                <w:sz w:val="28"/>
                <w:szCs w:val="28"/>
              </w:rPr>
              <w:t xml:space="preserve"> </w:t>
            </w:r>
            <w:r>
              <w:rPr>
                <w:sz w:val="28"/>
                <w:szCs w:val="28"/>
              </w:rPr>
              <w:t>Особенность</w:t>
            </w:r>
            <w:r>
              <w:rPr>
                <w:spacing w:val="-6"/>
                <w:sz w:val="28"/>
                <w:szCs w:val="28"/>
              </w:rPr>
              <w:t xml:space="preserve"> </w:t>
            </w:r>
            <w:r>
              <w:rPr>
                <w:sz w:val="28"/>
                <w:szCs w:val="28"/>
              </w:rPr>
              <w:t>согласных</w:t>
            </w:r>
            <w:r>
              <w:rPr>
                <w:spacing w:val="-7"/>
                <w:sz w:val="28"/>
                <w:szCs w:val="28"/>
              </w:rPr>
              <w:t xml:space="preserve"> </w:t>
            </w:r>
            <w:r>
              <w:rPr>
                <w:sz w:val="28"/>
                <w:szCs w:val="28"/>
              </w:rPr>
              <w:t>звуков, обозначаемых изучаемыми буквами</w:t>
            </w:r>
          </w:p>
        </w:tc>
      </w:tr>
      <w:tr w14:paraId="06846F4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1" w:hRule="atLeast"/>
        </w:trPr>
        <w:tc>
          <w:tcPr>
            <w:tcW w:w="1008" w:type="dxa"/>
          </w:tcPr>
          <w:p w14:paraId="48F59B3F">
            <w:pPr>
              <w:pStyle w:val="9"/>
              <w:spacing w:line="228" w:lineRule="exact"/>
              <w:ind w:left="83" w:right="148"/>
              <w:jc w:val="center"/>
              <w:rPr>
                <w:sz w:val="28"/>
                <w:szCs w:val="28"/>
              </w:rPr>
            </w:pPr>
            <w:r>
              <w:rPr>
                <w:sz w:val="28"/>
                <w:szCs w:val="28"/>
              </w:rPr>
              <w:t>Урок</w:t>
            </w:r>
            <w:r>
              <w:rPr>
                <w:spacing w:val="-4"/>
                <w:sz w:val="28"/>
                <w:szCs w:val="28"/>
              </w:rPr>
              <w:t xml:space="preserve"> </w:t>
            </w:r>
            <w:r>
              <w:rPr>
                <w:spacing w:val="-5"/>
                <w:sz w:val="28"/>
                <w:szCs w:val="28"/>
              </w:rPr>
              <w:t>68</w:t>
            </w:r>
          </w:p>
        </w:tc>
        <w:tc>
          <w:tcPr>
            <w:tcW w:w="8378" w:type="dxa"/>
          </w:tcPr>
          <w:p w14:paraId="33FB59D4">
            <w:pPr>
              <w:pStyle w:val="9"/>
              <w:spacing w:line="228" w:lineRule="exact"/>
              <w:ind w:left="124"/>
              <w:rPr>
                <w:sz w:val="28"/>
                <w:szCs w:val="28"/>
              </w:rPr>
            </w:pPr>
            <w:r>
              <w:rPr>
                <w:sz w:val="28"/>
                <w:szCs w:val="28"/>
              </w:rPr>
              <w:t>Письмо</w:t>
            </w:r>
            <w:r>
              <w:rPr>
                <w:spacing w:val="-6"/>
                <w:sz w:val="28"/>
                <w:szCs w:val="28"/>
              </w:rPr>
              <w:t xml:space="preserve"> </w:t>
            </w:r>
            <w:r>
              <w:rPr>
                <w:sz w:val="28"/>
                <w:szCs w:val="28"/>
              </w:rPr>
              <w:t>строчной</w:t>
            </w:r>
            <w:r>
              <w:rPr>
                <w:spacing w:val="-8"/>
                <w:sz w:val="28"/>
                <w:szCs w:val="28"/>
              </w:rPr>
              <w:t xml:space="preserve"> </w:t>
            </w:r>
            <w:r>
              <w:rPr>
                <w:sz w:val="28"/>
                <w:szCs w:val="28"/>
              </w:rPr>
              <w:t>и</w:t>
            </w:r>
            <w:r>
              <w:rPr>
                <w:spacing w:val="-11"/>
                <w:sz w:val="28"/>
                <w:szCs w:val="28"/>
              </w:rPr>
              <w:t xml:space="preserve"> </w:t>
            </w:r>
            <w:r>
              <w:rPr>
                <w:sz w:val="28"/>
                <w:szCs w:val="28"/>
              </w:rPr>
              <w:t>заглавной</w:t>
            </w:r>
            <w:r>
              <w:rPr>
                <w:spacing w:val="-8"/>
                <w:sz w:val="28"/>
                <w:szCs w:val="28"/>
              </w:rPr>
              <w:t xml:space="preserve"> </w:t>
            </w:r>
            <w:r>
              <w:rPr>
                <w:sz w:val="28"/>
                <w:szCs w:val="28"/>
              </w:rPr>
              <w:t>букв</w:t>
            </w:r>
            <w:r>
              <w:rPr>
                <w:spacing w:val="-7"/>
                <w:sz w:val="28"/>
                <w:szCs w:val="28"/>
              </w:rPr>
              <w:t xml:space="preserve"> </w:t>
            </w:r>
            <w:r>
              <w:rPr>
                <w:sz w:val="28"/>
                <w:szCs w:val="28"/>
              </w:rPr>
              <w:t>X,</w:t>
            </w:r>
            <w:r>
              <w:rPr>
                <w:spacing w:val="-7"/>
                <w:sz w:val="28"/>
                <w:szCs w:val="28"/>
              </w:rPr>
              <w:t xml:space="preserve"> </w:t>
            </w:r>
            <w:r>
              <w:rPr>
                <w:spacing w:val="-10"/>
                <w:sz w:val="28"/>
                <w:szCs w:val="28"/>
              </w:rPr>
              <w:t>х</w:t>
            </w:r>
          </w:p>
        </w:tc>
      </w:tr>
      <w:tr w14:paraId="150DD8D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4" w:hRule="atLeast"/>
        </w:trPr>
        <w:tc>
          <w:tcPr>
            <w:tcW w:w="1008" w:type="dxa"/>
          </w:tcPr>
          <w:p w14:paraId="10129AFF">
            <w:pPr>
              <w:pStyle w:val="9"/>
              <w:ind w:left="83" w:right="148"/>
              <w:jc w:val="center"/>
              <w:rPr>
                <w:sz w:val="28"/>
                <w:szCs w:val="28"/>
              </w:rPr>
            </w:pPr>
            <w:r>
              <w:rPr>
                <w:sz w:val="28"/>
                <w:szCs w:val="28"/>
              </w:rPr>
              <w:t>Урок</w:t>
            </w:r>
            <w:r>
              <w:rPr>
                <w:spacing w:val="-4"/>
                <w:sz w:val="28"/>
                <w:szCs w:val="28"/>
              </w:rPr>
              <w:t xml:space="preserve"> </w:t>
            </w:r>
            <w:r>
              <w:rPr>
                <w:spacing w:val="-5"/>
                <w:sz w:val="28"/>
                <w:szCs w:val="28"/>
              </w:rPr>
              <w:t>69</w:t>
            </w:r>
          </w:p>
        </w:tc>
        <w:tc>
          <w:tcPr>
            <w:tcW w:w="8378" w:type="dxa"/>
          </w:tcPr>
          <w:p w14:paraId="040552AB">
            <w:pPr>
              <w:pStyle w:val="9"/>
              <w:ind w:left="124"/>
              <w:rPr>
                <w:sz w:val="28"/>
                <w:szCs w:val="28"/>
              </w:rPr>
            </w:pPr>
            <w:r>
              <w:rPr>
                <w:sz w:val="28"/>
                <w:szCs w:val="28"/>
              </w:rPr>
              <w:t>Письмо</w:t>
            </w:r>
            <w:r>
              <w:rPr>
                <w:spacing w:val="-6"/>
                <w:sz w:val="28"/>
                <w:szCs w:val="28"/>
              </w:rPr>
              <w:t xml:space="preserve"> </w:t>
            </w:r>
            <w:r>
              <w:rPr>
                <w:sz w:val="28"/>
                <w:szCs w:val="28"/>
              </w:rPr>
              <w:t>строчной</w:t>
            </w:r>
            <w:r>
              <w:rPr>
                <w:spacing w:val="-9"/>
                <w:sz w:val="28"/>
                <w:szCs w:val="28"/>
              </w:rPr>
              <w:t xml:space="preserve"> </w:t>
            </w:r>
            <w:r>
              <w:rPr>
                <w:sz w:val="28"/>
                <w:szCs w:val="28"/>
              </w:rPr>
              <w:t>и</w:t>
            </w:r>
            <w:r>
              <w:rPr>
                <w:spacing w:val="-11"/>
                <w:sz w:val="28"/>
                <w:szCs w:val="28"/>
              </w:rPr>
              <w:t xml:space="preserve"> </w:t>
            </w:r>
            <w:r>
              <w:rPr>
                <w:sz w:val="28"/>
                <w:szCs w:val="28"/>
              </w:rPr>
              <w:t>заглавной</w:t>
            </w:r>
            <w:r>
              <w:rPr>
                <w:spacing w:val="-8"/>
                <w:sz w:val="28"/>
                <w:szCs w:val="28"/>
              </w:rPr>
              <w:t xml:space="preserve"> </w:t>
            </w:r>
            <w:r>
              <w:rPr>
                <w:sz w:val="28"/>
                <w:szCs w:val="28"/>
              </w:rPr>
              <w:t>букв</w:t>
            </w:r>
            <w:r>
              <w:rPr>
                <w:spacing w:val="-8"/>
                <w:sz w:val="28"/>
                <w:szCs w:val="28"/>
              </w:rPr>
              <w:t xml:space="preserve"> </w:t>
            </w:r>
            <w:r>
              <w:rPr>
                <w:sz w:val="28"/>
                <w:szCs w:val="28"/>
              </w:rPr>
              <w:t>Ю,</w:t>
            </w:r>
            <w:r>
              <w:rPr>
                <w:spacing w:val="-7"/>
                <w:sz w:val="28"/>
                <w:szCs w:val="28"/>
              </w:rPr>
              <w:t xml:space="preserve"> </w:t>
            </w:r>
            <w:r>
              <w:rPr>
                <w:spacing w:val="-10"/>
                <w:sz w:val="28"/>
                <w:szCs w:val="28"/>
              </w:rPr>
              <w:t>ю</w:t>
            </w:r>
          </w:p>
        </w:tc>
      </w:tr>
      <w:tr w14:paraId="0A81366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4" w:hRule="atLeast"/>
        </w:trPr>
        <w:tc>
          <w:tcPr>
            <w:tcW w:w="1008" w:type="dxa"/>
          </w:tcPr>
          <w:p w14:paraId="24189557">
            <w:pPr>
              <w:pStyle w:val="9"/>
              <w:spacing w:before="2"/>
              <w:ind w:left="83" w:right="148"/>
              <w:jc w:val="center"/>
              <w:rPr>
                <w:sz w:val="28"/>
                <w:szCs w:val="28"/>
              </w:rPr>
            </w:pPr>
            <w:r>
              <w:rPr>
                <w:sz w:val="28"/>
                <w:szCs w:val="28"/>
              </w:rPr>
              <w:t>Урок</w:t>
            </w:r>
            <w:r>
              <w:rPr>
                <w:spacing w:val="-4"/>
                <w:sz w:val="28"/>
                <w:szCs w:val="28"/>
              </w:rPr>
              <w:t xml:space="preserve"> </w:t>
            </w:r>
            <w:r>
              <w:rPr>
                <w:spacing w:val="-5"/>
                <w:sz w:val="28"/>
                <w:szCs w:val="28"/>
              </w:rPr>
              <w:t>70</w:t>
            </w:r>
          </w:p>
        </w:tc>
        <w:tc>
          <w:tcPr>
            <w:tcW w:w="8378" w:type="dxa"/>
          </w:tcPr>
          <w:p w14:paraId="3BD24FA6">
            <w:pPr>
              <w:pStyle w:val="9"/>
              <w:spacing w:before="2"/>
              <w:ind w:left="124"/>
              <w:rPr>
                <w:sz w:val="28"/>
                <w:szCs w:val="28"/>
              </w:rPr>
            </w:pPr>
            <w:r>
              <w:rPr>
                <w:sz w:val="28"/>
                <w:szCs w:val="28"/>
              </w:rPr>
              <w:t>Закрепление</w:t>
            </w:r>
            <w:r>
              <w:rPr>
                <w:spacing w:val="-10"/>
                <w:sz w:val="28"/>
                <w:szCs w:val="28"/>
              </w:rPr>
              <w:t xml:space="preserve"> </w:t>
            </w:r>
            <w:r>
              <w:rPr>
                <w:sz w:val="28"/>
                <w:szCs w:val="28"/>
              </w:rPr>
              <w:t>написания</w:t>
            </w:r>
            <w:r>
              <w:rPr>
                <w:spacing w:val="-9"/>
                <w:sz w:val="28"/>
                <w:szCs w:val="28"/>
              </w:rPr>
              <w:t xml:space="preserve"> </w:t>
            </w:r>
            <w:r>
              <w:rPr>
                <w:sz w:val="28"/>
                <w:szCs w:val="28"/>
              </w:rPr>
              <w:t>строчной</w:t>
            </w:r>
            <w:r>
              <w:rPr>
                <w:spacing w:val="-10"/>
                <w:sz w:val="28"/>
                <w:szCs w:val="28"/>
              </w:rPr>
              <w:t xml:space="preserve"> </w:t>
            </w:r>
            <w:r>
              <w:rPr>
                <w:sz w:val="28"/>
                <w:szCs w:val="28"/>
              </w:rPr>
              <w:t>и</w:t>
            </w:r>
            <w:r>
              <w:rPr>
                <w:spacing w:val="-12"/>
                <w:sz w:val="28"/>
                <w:szCs w:val="28"/>
              </w:rPr>
              <w:t xml:space="preserve"> </w:t>
            </w:r>
            <w:r>
              <w:rPr>
                <w:sz w:val="28"/>
                <w:szCs w:val="28"/>
              </w:rPr>
              <w:t>заглавной</w:t>
            </w:r>
            <w:r>
              <w:rPr>
                <w:spacing w:val="-11"/>
                <w:sz w:val="28"/>
                <w:szCs w:val="28"/>
              </w:rPr>
              <w:t xml:space="preserve"> </w:t>
            </w:r>
            <w:r>
              <w:rPr>
                <w:sz w:val="28"/>
                <w:szCs w:val="28"/>
              </w:rPr>
              <w:t>букв</w:t>
            </w:r>
            <w:r>
              <w:rPr>
                <w:spacing w:val="-8"/>
                <w:sz w:val="28"/>
                <w:szCs w:val="28"/>
              </w:rPr>
              <w:t xml:space="preserve"> </w:t>
            </w:r>
            <w:r>
              <w:rPr>
                <w:sz w:val="28"/>
                <w:szCs w:val="28"/>
              </w:rPr>
              <w:t>Ю,</w:t>
            </w:r>
            <w:r>
              <w:rPr>
                <w:spacing w:val="-9"/>
                <w:sz w:val="28"/>
                <w:szCs w:val="28"/>
              </w:rPr>
              <w:t xml:space="preserve"> </w:t>
            </w:r>
            <w:r>
              <w:rPr>
                <w:spacing w:val="-12"/>
                <w:sz w:val="28"/>
                <w:szCs w:val="28"/>
              </w:rPr>
              <w:t>ю</w:t>
            </w:r>
          </w:p>
        </w:tc>
      </w:tr>
      <w:tr w14:paraId="0A9B240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4" w:hRule="atLeast"/>
        </w:trPr>
        <w:tc>
          <w:tcPr>
            <w:tcW w:w="1008" w:type="dxa"/>
          </w:tcPr>
          <w:p w14:paraId="2C0F53CB">
            <w:pPr>
              <w:pStyle w:val="9"/>
              <w:spacing w:line="228" w:lineRule="exact"/>
              <w:ind w:left="83" w:right="148"/>
              <w:jc w:val="center"/>
              <w:rPr>
                <w:sz w:val="28"/>
                <w:szCs w:val="28"/>
              </w:rPr>
            </w:pPr>
            <w:r>
              <w:rPr>
                <w:sz w:val="28"/>
                <w:szCs w:val="28"/>
              </w:rPr>
              <w:t>Урок</w:t>
            </w:r>
            <w:r>
              <w:rPr>
                <w:spacing w:val="-4"/>
                <w:sz w:val="28"/>
                <w:szCs w:val="28"/>
              </w:rPr>
              <w:t xml:space="preserve"> </w:t>
            </w:r>
            <w:r>
              <w:rPr>
                <w:spacing w:val="-5"/>
                <w:sz w:val="28"/>
                <w:szCs w:val="28"/>
              </w:rPr>
              <w:t>71</w:t>
            </w:r>
          </w:p>
        </w:tc>
        <w:tc>
          <w:tcPr>
            <w:tcW w:w="8378" w:type="dxa"/>
          </w:tcPr>
          <w:p w14:paraId="5501FD15">
            <w:pPr>
              <w:pStyle w:val="9"/>
              <w:spacing w:line="228" w:lineRule="exact"/>
              <w:ind w:left="124"/>
              <w:rPr>
                <w:sz w:val="28"/>
                <w:szCs w:val="28"/>
              </w:rPr>
            </w:pPr>
            <w:r>
              <w:rPr>
                <w:sz w:val="28"/>
                <w:szCs w:val="28"/>
              </w:rPr>
              <w:t>Письмо</w:t>
            </w:r>
            <w:r>
              <w:rPr>
                <w:spacing w:val="-6"/>
                <w:sz w:val="28"/>
                <w:szCs w:val="28"/>
              </w:rPr>
              <w:t xml:space="preserve"> </w:t>
            </w:r>
            <w:r>
              <w:rPr>
                <w:sz w:val="28"/>
                <w:szCs w:val="28"/>
              </w:rPr>
              <w:t>строчной</w:t>
            </w:r>
            <w:r>
              <w:rPr>
                <w:spacing w:val="-8"/>
                <w:sz w:val="28"/>
                <w:szCs w:val="28"/>
              </w:rPr>
              <w:t xml:space="preserve"> </w:t>
            </w:r>
            <w:r>
              <w:rPr>
                <w:sz w:val="28"/>
                <w:szCs w:val="28"/>
              </w:rPr>
              <w:t>и</w:t>
            </w:r>
            <w:r>
              <w:rPr>
                <w:spacing w:val="-11"/>
                <w:sz w:val="28"/>
                <w:szCs w:val="28"/>
              </w:rPr>
              <w:t xml:space="preserve"> </w:t>
            </w:r>
            <w:r>
              <w:rPr>
                <w:sz w:val="28"/>
                <w:szCs w:val="28"/>
              </w:rPr>
              <w:t>заглавной</w:t>
            </w:r>
            <w:r>
              <w:rPr>
                <w:spacing w:val="-8"/>
                <w:sz w:val="28"/>
                <w:szCs w:val="28"/>
              </w:rPr>
              <w:t xml:space="preserve"> </w:t>
            </w:r>
            <w:r>
              <w:rPr>
                <w:sz w:val="28"/>
                <w:szCs w:val="28"/>
              </w:rPr>
              <w:t>букв</w:t>
            </w:r>
            <w:r>
              <w:rPr>
                <w:spacing w:val="-7"/>
                <w:sz w:val="28"/>
                <w:szCs w:val="28"/>
              </w:rPr>
              <w:t xml:space="preserve"> </w:t>
            </w:r>
            <w:r>
              <w:rPr>
                <w:sz w:val="28"/>
                <w:szCs w:val="28"/>
              </w:rPr>
              <w:t>Ц,</w:t>
            </w:r>
            <w:r>
              <w:rPr>
                <w:spacing w:val="-7"/>
                <w:sz w:val="28"/>
                <w:szCs w:val="28"/>
              </w:rPr>
              <w:t xml:space="preserve"> </w:t>
            </w:r>
            <w:r>
              <w:rPr>
                <w:spacing w:val="-10"/>
                <w:sz w:val="28"/>
                <w:szCs w:val="28"/>
              </w:rPr>
              <w:t>ц</w:t>
            </w:r>
          </w:p>
        </w:tc>
      </w:tr>
      <w:tr w14:paraId="24241F8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4" w:hRule="atLeast"/>
        </w:trPr>
        <w:tc>
          <w:tcPr>
            <w:tcW w:w="1008" w:type="dxa"/>
          </w:tcPr>
          <w:p w14:paraId="005DE335">
            <w:pPr>
              <w:pStyle w:val="9"/>
              <w:ind w:left="83" w:right="148"/>
              <w:jc w:val="center"/>
              <w:rPr>
                <w:sz w:val="28"/>
                <w:szCs w:val="28"/>
              </w:rPr>
            </w:pPr>
            <w:r>
              <w:rPr>
                <w:sz w:val="28"/>
                <w:szCs w:val="28"/>
              </w:rPr>
              <w:t>Урок</w:t>
            </w:r>
            <w:r>
              <w:rPr>
                <w:spacing w:val="-4"/>
                <w:sz w:val="28"/>
                <w:szCs w:val="28"/>
              </w:rPr>
              <w:t xml:space="preserve"> </w:t>
            </w:r>
            <w:r>
              <w:rPr>
                <w:spacing w:val="-5"/>
                <w:sz w:val="28"/>
                <w:szCs w:val="28"/>
              </w:rPr>
              <w:t>72</w:t>
            </w:r>
          </w:p>
        </w:tc>
        <w:tc>
          <w:tcPr>
            <w:tcW w:w="8378" w:type="dxa"/>
          </w:tcPr>
          <w:p w14:paraId="06E2C860">
            <w:pPr>
              <w:pStyle w:val="9"/>
              <w:ind w:left="124"/>
              <w:rPr>
                <w:sz w:val="28"/>
                <w:szCs w:val="28"/>
              </w:rPr>
            </w:pPr>
            <w:r>
              <w:rPr>
                <w:sz w:val="28"/>
                <w:szCs w:val="28"/>
              </w:rPr>
              <w:t>Закрепление</w:t>
            </w:r>
            <w:r>
              <w:rPr>
                <w:spacing w:val="-9"/>
                <w:sz w:val="28"/>
                <w:szCs w:val="28"/>
              </w:rPr>
              <w:t xml:space="preserve"> </w:t>
            </w:r>
            <w:r>
              <w:rPr>
                <w:sz w:val="28"/>
                <w:szCs w:val="28"/>
              </w:rPr>
              <w:t>написания</w:t>
            </w:r>
            <w:r>
              <w:rPr>
                <w:spacing w:val="-11"/>
                <w:sz w:val="28"/>
                <w:szCs w:val="28"/>
              </w:rPr>
              <w:t xml:space="preserve"> </w:t>
            </w:r>
            <w:r>
              <w:rPr>
                <w:sz w:val="28"/>
                <w:szCs w:val="28"/>
              </w:rPr>
              <w:t>строчной</w:t>
            </w:r>
            <w:r>
              <w:rPr>
                <w:spacing w:val="-9"/>
                <w:sz w:val="28"/>
                <w:szCs w:val="28"/>
              </w:rPr>
              <w:t xml:space="preserve"> </w:t>
            </w:r>
            <w:r>
              <w:rPr>
                <w:sz w:val="28"/>
                <w:szCs w:val="28"/>
              </w:rPr>
              <w:t>и</w:t>
            </w:r>
            <w:r>
              <w:rPr>
                <w:spacing w:val="-12"/>
                <w:sz w:val="28"/>
                <w:szCs w:val="28"/>
              </w:rPr>
              <w:t xml:space="preserve"> </w:t>
            </w:r>
            <w:r>
              <w:rPr>
                <w:sz w:val="28"/>
                <w:szCs w:val="28"/>
              </w:rPr>
              <w:t>заглавной</w:t>
            </w:r>
            <w:r>
              <w:rPr>
                <w:spacing w:val="-10"/>
                <w:sz w:val="28"/>
                <w:szCs w:val="28"/>
              </w:rPr>
              <w:t xml:space="preserve"> </w:t>
            </w:r>
            <w:r>
              <w:rPr>
                <w:sz w:val="28"/>
                <w:szCs w:val="28"/>
              </w:rPr>
              <w:t>букв</w:t>
            </w:r>
            <w:r>
              <w:rPr>
                <w:spacing w:val="-10"/>
                <w:sz w:val="28"/>
                <w:szCs w:val="28"/>
              </w:rPr>
              <w:t xml:space="preserve"> </w:t>
            </w:r>
            <w:r>
              <w:rPr>
                <w:sz w:val="28"/>
                <w:szCs w:val="28"/>
              </w:rPr>
              <w:t>Ц,</w:t>
            </w:r>
            <w:r>
              <w:rPr>
                <w:spacing w:val="-8"/>
                <w:sz w:val="28"/>
                <w:szCs w:val="28"/>
              </w:rPr>
              <w:t xml:space="preserve"> </w:t>
            </w:r>
            <w:r>
              <w:rPr>
                <w:spacing w:val="-10"/>
                <w:sz w:val="28"/>
                <w:szCs w:val="28"/>
              </w:rPr>
              <w:t>ц</w:t>
            </w:r>
          </w:p>
        </w:tc>
      </w:tr>
      <w:tr w14:paraId="3D4FD02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6" w:hRule="atLeast"/>
        </w:trPr>
        <w:tc>
          <w:tcPr>
            <w:tcW w:w="1008" w:type="dxa"/>
            <w:tcBorders>
              <w:bottom w:val="single" w:color="000000" w:sz="4" w:space="0"/>
            </w:tcBorders>
          </w:tcPr>
          <w:p w14:paraId="202674EB">
            <w:pPr>
              <w:pStyle w:val="9"/>
              <w:ind w:left="83" w:right="148"/>
              <w:jc w:val="center"/>
              <w:rPr>
                <w:sz w:val="28"/>
                <w:szCs w:val="28"/>
              </w:rPr>
            </w:pPr>
            <w:r>
              <w:rPr>
                <w:sz w:val="28"/>
                <w:szCs w:val="28"/>
              </w:rPr>
              <w:t>Урок</w:t>
            </w:r>
            <w:r>
              <w:rPr>
                <w:spacing w:val="-4"/>
                <w:sz w:val="28"/>
                <w:szCs w:val="28"/>
              </w:rPr>
              <w:t xml:space="preserve"> </w:t>
            </w:r>
            <w:r>
              <w:rPr>
                <w:spacing w:val="-5"/>
                <w:sz w:val="28"/>
                <w:szCs w:val="28"/>
              </w:rPr>
              <w:t>73</w:t>
            </w:r>
          </w:p>
        </w:tc>
        <w:tc>
          <w:tcPr>
            <w:tcW w:w="8378" w:type="dxa"/>
            <w:tcBorders>
              <w:bottom w:val="single" w:color="000000" w:sz="4" w:space="0"/>
            </w:tcBorders>
          </w:tcPr>
          <w:p w14:paraId="23CD70E9">
            <w:pPr>
              <w:pStyle w:val="9"/>
              <w:ind w:left="124"/>
              <w:rPr>
                <w:sz w:val="28"/>
                <w:szCs w:val="28"/>
              </w:rPr>
            </w:pPr>
            <w:r>
              <w:rPr>
                <w:sz w:val="28"/>
                <w:szCs w:val="28"/>
              </w:rPr>
              <w:t>Письмо</w:t>
            </w:r>
            <w:r>
              <w:rPr>
                <w:spacing w:val="-6"/>
                <w:sz w:val="28"/>
                <w:szCs w:val="28"/>
              </w:rPr>
              <w:t xml:space="preserve"> </w:t>
            </w:r>
            <w:r>
              <w:rPr>
                <w:sz w:val="28"/>
                <w:szCs w:val="28"/>
              </w:rPr>
              <w:t>строчной</w:t>
            </w:r>
            <w:r>
              <w:rPr>
                <w:spacing w:val="-8"/>
                <w:sz w:val="28"/>
                <w:szCs w:val="28"/>
              </w:rPr>
              <w:t xml:space="preserve"> </w:t>
            </w:r>
            <w:r>
              <w:rPr>
                <w:sz w:val="28"/>
                <w:szCs w:val="28"/>
              </w:rPr>
              <w:t>и</w:t>
            </w:r>
            <w:r>
              <w:rPr>
                <w:spacing w:val="-11"/>
                <w:sz w:val="28"/>
                <w:szCs w:val="28"/>
              </w:rPr>
              <w:t xml:space="preserve"> </w:t>
            </w:r>
            <w:r>
              <w:rPr>
                <w:sz w:val="28"/>
                <w:szCs w:val="28"/>
              </w:rPr>
              <w:t>заглавной</w:t>
            </w:r>
            <w:r>
              <w:rPr>
                <w:spacing w:val="-8"/>
                <w:sz w:val="28"/>
                <w:szCs w:val="28"/>
              </w:rPr>
              <w:t xml:space="preserve"> </w:t>
            </w:r>
            <w:r>
              <w:rPr>
                <w:sz w:val="28"/>
                <w:szCs w:val="28"/>
              </w:rPr>
              <w:t>букв</w:t>
            </w:r>
            <w:r>
              <w:rPr>
                <w:spacing w:val="-7"/>
                <w:sz w:val="28"/>
                <w:szCs w:val="28"/>
              </w:rPr>
              <w:t xml:space="preserve"> </w:t>
            </w:r>
            <w:r>
              <w:rPr>
                <w:sz w:val="28"/>
                <w:szCs w:val="28"/>
              </w:rPr>
              <w:t>Э,</w:t>
            </w:r>
            <w:r>
              <w:rPr>
                <w:spacing w:val="-7"/>
                <w:sz w:val="28"/>
                <w:szCs w:val="28"/>
              </w:rPr>
              <w:t xml:space="preserve"> </w:t>
            </w:r>
            <w:r>
              <w:rPr>
                <w:spacing w:val="-10"/>
                <w:sz w:val="28"/>
                <w:szCs w:val="28"/>
              </w:rPr>
              <w:t>э</w:t>
            </w:r>
          </w:p>
        </w:tc>
      </w:tr>
      <w:tr w14:paraId="0E87B2F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4" w:hRule="atLeast"/>
        </w:trPr>
        <w:tc>
          <w:tcPr>
            <w:tcW w:w="1008" w:type="dxa"/>
            <w:tcBorders>
              <w:top w:val="single" w:color="000000" w:sz="4" w:space="0"/>
            </w:tcBorders>
          </w:tcPr>
          <w:p w14:paraId="77C09ACA">
            <w:pPr>
              <w:pStyle w:val="9"/>
              <w:ind w:left="83" w:right="148"/>
              <w:jc w:val="center"/>
              <w:rPr>
                <w:sz w:val="28"/>
                <w:szCs w:val="28"/>
              </w:rPr>
            </w:pPr>
            <w:r>
              <w:rPr>
                <w:sz w:val="28"/>
                <w:szCs w:val="28"/>
              </w:rPr>
              <w:t>Урок</w:t>
            </w:r>
            <w:r>
              <w:rPr>
                <w:spacing w:val="-4"/>
                <w:sz w:val="28"/>
                <w:szCs w:val="28"/>
              </w:rPr>
              <w:t xml:space="preserve"> </w:t>
            </w:r>
            <w:r>
              <w:rPr>
                <w:spacing w:val="-5"/>
                <w:sz w:val="28"/>
                <w:szCs w:val="28"/>
              </w:rPr>
              <w:t>74</w:t>
            </w:r>
          </w:p>
        </w:tc>
        <w:tc>
          <w:tcPr>
            <w:tcW w:w="8378" w:type="dxa"/>
            <w:tcBorders>
              <w:top w:val="single" w:color="000000" w:sz="4" w:space="0"/>
            </w:tcBorders>
          </w:tcPr>
          <w:p w14:paraId="24591076">
            <w:pPr>
              <w:pStyle w:val="9"/>
              <w:ind w:left="124"/>
              <w:rPr>
                <w:sz w:val="28"/>
                <w:szCs w:val="28"/>
              </w:rPr>
            </w:pPr>
            <w:r>
              <w:rPr>
                <w:sz w:val="28"/>
                <w:szCs w:val="28"/>
              </w:rPr>
              <w:t>Закрепление</w:t>
            </w:r>
            <w:r>
              <w:rPr>
                <w:spacing w:val="-9"/>
                <w:sz w:val="28"/>
                <w:szCs w:val="28"/>
              </w:rPr>
              <w:t xml:space="preserve"> </w:t>
            </w:r>
            <w:r>
              <w:rPr>
                <w:sz w:val="28"/>
                <w:szCs w:val="28"/>
              </w:rPr>
              <w:t>написания</w:t>
            </w:r>
            <w:r>
              <w:rPr>
                <w:spacing w:val="-10"/>
                <w:sz w:val="28"/>
                <w:szCs w:val="28"/>
              </w:rPr>
              <w:t xml:space="preserve"> </w:t>
            </w:r>
            <w:r>
              <w:rPr>
                <w:sz w:val="28"/>
                <w:szCs w:val="28"/>
              </w:rPr>
              <w:t>строчной</w:t>
            </w:r>
            <w:r>
              <w:rPr>
                <w:spacing w:val="-9"/>
                <w:sz w:val="28"/>
                <w:szCs w:val="28"/>
              </w:rPr>
              <w:t xml:space="preserve"> </w:t>
            </w:r>
            <w:r>
              <w:rPr>
                <w:sz w:val="28"/>
                <w:szCs w:val="28"/>
              </w:rPr>
              <w:t>и</w:t>
            </w:r>
            <w:r>
              <w:rPr>
                <w:spacing w:val="-13"/>
                <w:sz w:val="28"/>
                <w:szCs w:val="28"/>
              </w:rPr>
              <w:t xml:space="preserve"> </w:t>
            </w:r>
            <w:r>
              <w:rPr>
                <w:sz w:val="28"/>
                <w:szCs w:val="28"/>
              </w:rPr>
              <w:t>заглавной</w:t>
            </w:r>
            <w:r>
              <w:rPr>
                <w:spacing w:val="-10"/>
                <w:sz w:val="28"/>
                <w:szCs w:val="28"/>
              </w:rPr>
              <w:t xml:space="preserve"> </w:t>
            </w:r>
            <w:r>
              <w:rPr>
                <w:sz w:val="28"/>
                <w:szCs w:val="28"/>
              </w:rPr>
              <w:t>букв</w:t>
            </w:r>
            <w:r>
              <w:rPr>
                <w:spacing w:val="-10"/>
                <w:sz w:val="28"/>
                <w:szCs w:val="28"/>
              </w:rPr>
              <w:t xml:space="preserve"> </w:t>
            </w:r>
            <w:r>
              <w:rPr>
                <w:sz w:val="28"/>
                <w:szCs w:val="28"/>
              </w:rPr>
              <w:t>Э,</w:t>
            </w:r>
            <w:r>
              <w:rPr>
                <w:spacing w:val="-11"/>
                <w:sz w:val="28"/>
                <w:szCs w:val="28"/>
              </w:rPr>
              <w:t xml:space="preserve"> </w:t>
            </w:r>
            <w:r>
              <w:rPr>
                <w:spacing w:val="-10"/>
                <w:sz w:val="28"/>
                <w:szCs w:val="28"/>
              </w:rPr>
              <w:t>э</w:t>
            </w:r>
          </w:p>
        </w:tc>
      </w:tr>
      <w:tr w14:paraId="596D2F1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4" w:hRule="atLeast"/>
        </w:trPr>
        <w:tc>
          <w:tcPr>
            <w:tcW w:w="1008" w:type="dxa"/>
          </w:tcPr>
          <w:p w14:paraId="1EA6AE1E">
            <w:pPr>
              <w:pStyle w:val="9"/>
              <w:ind w:left="83" w:right="148"/>
              <w:jc w:val="center"/>
              <w:rPr>
                <w:sz w:val="28"/>
                <w:szCs w:val="28"/>
              </w:rPr>
            </w:pPr>
            <w:r>
              <w:rPr>
                <w:sz w:val="28"/>
                <w:szCs w:val="28"/>
              </w:rPr>
              <w:t>Урок</w:t>
            </w:r>
            <w:r>
              <w:rPr>
                <w:spacing w:val="-4"/>
                <w:sz w:val="28"/>
                <w:szCs w:val="28"/>
              </w:rPr>
              <w:t xml:space="preserve"> </w:t>
            </w:r>
            <w:r>
              <w:rPr>
                <w:spacing w:val="-5"/>
                <w:sz w:val="28"/>
                <w:szCs w:val="28"/>
              </w:rPr>
              <w:t>75</w:t>
            </w:r>
          </w:p>
        </w:tc>
        <w:tc>
          <w:tcPr>
            <w:tcW w:w="8378" w:type="dxa"/>
          </w:tcPr>
          <w:p w14:paraId="20323E6E">
            <w:pPr>
              <w:pStyle w:val="9"/>
              <w:ind w:left="124"/>
              <w:rPr>
                <w:sz w:val="28"/>
                <w:szCs w:val="28"/>
              </w:rPr>
            </w:pPr>
            <w:r>
              <w:rPr>
                <w:sz w:val="28"/>
                <w:szCs w:val="28"/>
              </w:rPr>
              <w:t>Письмо</w:t>
            </w:r>
            <w:r>
              <w:rPr>
                <w:spacing w:val="-6"/>
                <w:sz w:val="28"/>
                <w:szCs w:val="28"/>
              </w:rPr>
              <w:t xml:space="preserve"> </w:t>
            </w:r>
            <w:r>
              <w:rPr>
                <w:sz w:val="28"/>
                <w:szCs w:val="28"/>
              </w:rPr>
              <w:t>строчной</w:t>
            </w:r>
            <w:r>
              <w:rPr>
                <w:spacing w:val="-8"/>
                <w:sz w:val="28"/>
                <w:szCs w:val="28"/>
              </w:rPr>
              <w:t xml:space="preserve"> </w:t>
            </w:r>
            <w:r>
              <w:rPr>
                <w:sz w:val="28"/>
                <w:szCs w:val="28"/>
              </w:rPr>
              <w:t>и</w:t>
            </w:r>
            <w:r>
              <w:rPr>
                <w:spacing w:val="-11"/>
                <w:sz w:val="28"/>
                <w:szCs w:val="28"/>
              </w:rPr>
              <w:t xml:space="preserve"> </w:t>
            </w:r>
            <w:r>
              <w:rPr>
                <w:sz w:val="28"/>
                <w:szCs w:val="28"/>
              </w:rPr>
              <w:t>заглавной</w:t>
            </w:r>
            <w:r>
              <w:rPr>
                <w:spacing w:val="-8"/>
                <w:sz w:val="28"/>
                <w:szCs w:val="28"/>
              </w:rPr>
              <w:t xml:space="preserve"> </w:t>
            </w:r>
            <w:r>
              <w:rPr>
                <w:sz w:val="28"/>
                <w:szCs w:val="28"/>
              </w:rPr>
              <w:t>букв</w:t>
            </w:r>
            <w:r>
              <w:rPr>
                <w:spacing w:val="-8"/>
                <w:sz w:val="28"/>
                <w:szCs w:val="28"/>
              </w:rPr>
              <w:t xml:space="preserve"> </w:t>
            </w:r>
            <w:r>
              <w:rPr>
                <w:sz w:val="28"/>
                <w:szCs w:val="28"/>
              </w:rPr>
              <w:t>Щ,</w:t>
            </w:r>
            <w:r>
              <w:rPr>
                <w:spacing w:val="-7"/>
                <w:sz w:val="28"/>
                <w:szCs w:val="28"/>
              </w:rPr>
              <w:t xml:space="preserve"> </w:t>
            </w:r>
            <w:r>
              <w:rPr>
                <w:spacing w:val="-10"/>
                <w:sz w:val="28"/>
                <w:szCs w:val="28"/>
              </w:rPr>
              <w:t>щ</w:t>
            </w:r>
          </w:p>
        </w:tc>
      </w:tr>
    </w:tbl>
    <w:p w14:paraId="1EE9420A">
      <w:pPr>
        <w:pStyle w:val="9"/>
        <w:rPr>
          <w:sz w:val="28"/>
          <w:szCs w:val="28"/>
        </w:rPr>
        <w:sectPr>
          <w:type w:val="continuous"/>
          <w:pgSz w:w="11920" w:h="16850"/>
          <w:pgMar w:top="980" w:right="425" w:bottom="1604" w:left="992" w:header="720" w:footer="720" w:gutter="0"/>
          <w:cols w:space="720" w:num="1"/>
        </w:sectPr>
      </w:pPr>
    </w:p>
    <w:tbl>
      <w:tblPr>
        <w:tblStyle w:val="7"/>
        <w:tblW w:w="0" w:type="auto"/>
        <w:tblInd w:w="59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008"/>
        <w:gridCol w:w="8378"/>
      </w:tblGrid>
      <w:tr w14:paraId="4529643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4" w:hRule="atLeast"/>
        </w:trPr>
        <w:tc>
          <w:tcPr>
            <w:tcW w:w="1008" w:type="dxa"/>
          </w:tcPr>
          <w:p w14:paraId="78D84C1E">
            <w:pPr>
              <w:pStyle w:val="9"/>
              <w:ind w:left="83" w:right="148"/>
              <w:jc w:val="center"/>
              <w:rPr>
                <w:sz w:val="28"/>
                <w:szCs w:val="28"/>
              </w:rPr>
            </w:pPr>
            <w:r>
              <w:rPr>
                <w:sz w:val="28"/>
                <w:szCs w:val="28"/>
              </w:rPr>
              <w:t>Урок</w:t>
            </w:r>
            <w:r>
              <w:rPr>
                <w:spacing w:val="-4"/>
                <w:sz w:val="28"/>
                <w:szCs w:val="28"/>
              </w:rPr>
              <w:t xml:space="preserve"> </w:t>
            </w:r>
            <w:r>
              <w:rPr>
                <w:spacing w:val="-5"/>
                <w:sz w:val="28"/>
                <w:szCs w:val="28"/>
              </w:rPr>
              <w:t>76</w:t>
            </w:r>
          </w:p>
        </w:tc>
        <w:tc>
          <w:tcPr>
            <w:tcW w:w="8378" w:type="dxa"/>
          </w:tcPr>
          <w:p w14:paraId="5A230E5B">
            <w:pPr>
              <w:pStyle w:val="9"/>
              <w:ind w:left="124"/>
              <w:rPr>
                <w:sz w:val="28"/>
                <w:szCs w:val="28"/>
              </w:rPr>
            </w:pPr>
            <w:r>
              <w:rPr>
                <w:spacing w:val="-2"/>
                <w:sz w:val="28"/>
                <w:szCs w:val="28"/>
              </w:rPr>
              <w:t>Особенность</w:t>
            </w:r>
            <w:r>
              <w:rPr>
                <w:spacing w:val="2"/>
                <w:sz w:val="28"/>
                <w:szCs w:val="28"/>
              </w:rPr>
              <w:t xml:space="preserve"> </w:t>
            </w:r>
            <w:r>
              <w:rPr>
                <w:spacing w:val="-2"/>
                <w:sz w:val="28"/>
                <w:szCs w:val="28"/>
              </w:rPr>
              <w:t>согласных</w:t>
            </w:r>
            <w:r>
              <w:rPr>
                <w:spacing w:val="2"/>
                <w:sz w:val="28"/>
                <w:szCs w:val="28"/>
              </w:rPr>
              <w:t xml:space="preserve"> </w:t>
            </w:r>
            <w:r>
              <w:rPr>
                <w:spacing w:val="-2"/>
                <w:sz w:val="28"/>
                <w:szCs w:val="28"/>
              </w:rPr>
              <w:t>звуков,</w:t>
            </w:r>
            <w:r>
              <w:rPr>
                <w:spacing w:val="5"/>
                <w:sz w:val="28"/>
                <w:szCs w:val="28"/>
              </w:rPr>
              <w:t xml:space="preserve"> </w:t>
            </w:r>
            <w:r>
              <w:rPr>
                <w:spacing w:val="-2"/>
                <w:sz w:val="28"/>
                <w:szCs w:val="28"/>
              </w:rPr>
              <w:t>обозначаемых</w:t>
            </w:r>
            <w:r>
              <w:rPr>
                <w:spacing w:val="4"/>
                <w:sz w:val="28"/>
                <w:szCs w:val="28"/>
              </w:rPr>
              <w:t xml:space="preserve"> </w:t>
            </w:r>
            <w:r>
              <w:rPr>
                <w:spacing w:val="-2"/>
                <w:sz w:val="28"/>
                <w:szCs w:val="28"/>
              </w:rPr>
              <w:t>изучаемыми</w:t>
            </w:r>
            <w:r>
              <w:rPr>
                <w:spacing w:val="6"/>
                <w:sz w:val="28"/>
                <w:szCs w:val="28"/>
              </w:rPr>
              <w:t xml:space="preserve"> </w:t>
            </w:r>
            <w:r>
              <w:rPr>
                <w:spacing w:val="-2"/>
                <w:sz w:val="28"/>
                <w:szCs w:val="28"/>
              </w:rPr>
              <w:t>буквами:</w:t>
            </w:r>
            <w:r>
              <w:rPr>
                <w:spacing w:val="8"/>
                <w:sz w:val="28"/>
                <w:szCs w:val="28"/>
              </w:rPr>
              <w:t xml:space="preserve"> </w:t>
            </w:r>
            <w:r>
              <w:rPr>
                <w:spacing w:val="-2"/>
                <w:sz w:val="28"/>
                <w:szCs w:val="28"/>
              </w:rPr>
              <w:t>непарные</w:t>
            </w:r>
            <w:r>
              <w:rPr>
                <w:spacing w:val="5"/>
                <w:sz w:val="28"/>
                <w:szCs w:val="28"/>
              </w:rPr>
              <w:t xml:space="preserve"> </w:t>
            </w:r>
            <w:r>
              <w:rPr>
                <w:spacing w:val="-2"/>
                <w:sz w:val="28"/>
                <w:szCs w:val="28"/>
              </w:rPr>
              <w:t>глухие</w:t>
            </w:r>
          </w:p>
        </w:tc>
      </w:tr>
      <w:tr w14:paraId="09CA4DE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4" w:hRule="atLeast"/>
        </w:trPr>
        <w:tc>
          <w:tcPr>
            <w:tcW w:w="1008" w:type="dxa"/>
          </w:tcPr>
          <w:p w14:paraId="4C3EAC2B">
            <w:pPr>
              <w:pStyle w:val="9"/>
              <w:ind w:left="83" w:right="148"/>
              <w:jc w:val="center"/>
              <w:rPr>
                <w:sz w:val="28"/>
                <w:szCs w:val="28"/>
              </w:rPr>
            </w:pPr>
            <w:r>
              <w:rPr>
                <w:sz w:val="28"/>
                <w:szCs w:val="28"/>
              </w:rPr>
              <w:t>Урок</w:t>
            </w:r>
            <w:r>
              <w:rPr>
                <w:spacing w:val="-4"/>
                <w:sz w:val="28"/>
                <w:szCs w:val="28"/>
              </w:rPr>
              <w:t xml:space="preserve"> </w:t>
            </w:r>
            <w:r>
              <w:rPr>
                <w:spacing w:val="-5"/>
                <w:sz w:val="28"/>
                <w:szCs w:val="28"/>
              </w:rPr>
              <w:t>77</w:t>
            </w:r>
          </w:p>
        </w:tc>
        <w:tc>
          <w:tcPr>
            <w:tcW w:w="8378" w:type="dxa"/>
          </w:tcPr>
          <w:p w14:paraId="7987FF6E">
            <w:pPr>
              <w:pStyle w:val="9"/>
              <w:ind w:left="124"/>
              <w:rPr>
                <w:sz w:val="28"/>
                <w:szCs w:val="28"/>
              </w:rPr>
            </w:pPr>
            <w:r>
              <w:rPr>
                <w:sz w:val="28"/>
                <w:szCs w:val="28"/>
              </w:rPr>
              <w:t>Письмо</w:t>
            </w:r>
            <w:r>
              <w:rPr>
                <w:spacing w:val="-6"/>
                <w:sz w:val="28"/>
                <w:szCs w:val="28"/>
              </w:rPr>
              <w:t xml:space="preserve"> </w:t>
            </w:r>
            <w:r>
              <w:rPr>
                <w:sz w:val="28"/>
                <w:szCs w:val="28"/>
              </w:rPr>
              <w:t>строчной</w:t>
            </w:r>
            <w:r>
              <w:rPr>
                <w:spacing w:val="-8"/>
                <w:sz w:val="28"/>
                <w:szCs w:val="28"/>
              </w:rPr>
              <w:t xml:space="preserve"> </w:t>
            </w:r>
            <w:r>
              <w:rPr>
                <w:sz w:val="28"/>
                <w:szCs w:val="28"/>
              </w:rPr>
              <w:t>и</w:t>
            </w:r>
            <w:r>
              <w:rPr>
                <w:spacing w:val="-10"/>
                <w:sz w:val="28"/>
                <w:szCs w:val="28"/>
              </w:rPr>
              <w:t xml:space="preserve"> </w:t>
            </w:r>
            <w:r>
              <w:rPr>
                <w:sz w:val="28"/>
                <w:szCs w:val="28"/>
              </w:rPr>
              <w:t>заглавной</w:t>
            </w:r>
            <w:r>
              <w:rPr>
                <w:spacing w:val="-8"/>
                <w:sz w:val="28"/>
                <w:szCs w:val="28"/>
              </w:rPr>
              <w:t xml:space="preserve"> </w:t>
            </w:r>
            <w:r>
              <w:rPr>
                <w:sz w:val="28"/>
                <w:szCs w:val="28"/>
              </w:rPr>
              <w:t>букв</w:t>
            </w:r>
            <w:r>
              <w:rPr>
                <w:spacing w:val="-7"/>
                <w:sz w:val="28"/>
                <w:szCs w:val="28"/>
              </w:rPr>
              <w:t xml:space="preserve"> </w:t>
            </w:r>
            <w:r>
              <w:rPr>
                <w:sz w:val="28"/>
                <w:szCs w:val="28"/>
              </w:rPr>
              <w:t>Ф,</w:t>
            </w:r>
            <w:r>
              <w:rPr>
                <w:spacing w:val="-8"/>
                <w:sz w:val="28"/>
                <w:szCs w:val="28"/>
              </w:rPr>
              <w:t xml:space="preserve"> </w:t>
            </w:r>
            <w:r>
              <w:rPr>
                <w:spacing w:val="-10"/>
                <w:sz w:val="28"/>
                <w:szCs w:val="28"/>
              </w:rPr>
              <w:t>ф</w:t>
            </w:r>
          </w:p>
        </w:tc>
      </w:tr>
      <w:tr w14:paraId="4C22233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7" w:hRule="atLeast"/>
        </w:trPr>
        <w:tc>
          <w:tcPr>
            <w:tcW w:w="1008" w:type="dxa"/>
          </w:tcPr>
          <w:p w14:paraId="0EA1B25A">
            <w:pPr>
              <w:pStyle w:val="9"/>
              <w:ind w:left="83" w:right="148"/>
              <w:jc w:val="center"/>
              <w:rPr>
                <w:sz w:val="28"/>
                <w:szCs w:val="28"/>
              </w:rPr>
            </w:pPr>
            <w:r>
              <w:rPr>
                <w:sz w:val="28"/>
                <w:szCs w:val="28"/>
              </w:rPr>
              <w:t>Урок</w:t>
            </w:r>
            <w:r>
              <w:rPr>
                <w:spacing w:val="-4"/>
                <w:sz w:val="28"/>
                <w:szCs w:val="28"/>
              </w:rPr>
              <w:t xml:space="preserve"> </w:t>
            </w:r>
            <w:r>
              <w:rPr>
                <w:spacing w:val="-5"/>
                <w:sz w:val="28"/>
                <w:szCs w:val="28"/>
              </w:rPr>
              <w:t>78</w:t>
            </w:r>
          </w:p>
        </w:tc>
        <w:tc>
          <w:tcPr>
            <w:tcW w:w="8378" w:type="dxa"/>
          </w:tcPr>
          <w:p w14:paraId="5C0FB784">
            <w:pPr>
              <w:pStyle w:val="9"/>
              <w:ind w:left="124"/>
              <w:rPr>
                <w:sz w:val="28"/>
                <w:szCs w:val="28"/>
              </w:rPr>
            </w:pPr>
            <w:r>
              <w:rPr>
                <w:sz w:val="28"/>
                <w:szCs w:val="28"/>
              </w:rPr>
              <w:t>Закрепление</w:t>
            </w:r>
            <w:r>
              <w:rPr>
                <w:spacing w:val="-9"/>
                <w:sz w:val="28"/>
                <w:szCs w:val="28"/>
              </w:rPr>
              <w:t xml:space="preserve"> </w:t>
            </w:r>
            <w:r>
              <w:rPr>
                <w:sz w:val="28"/>
                <w:szCs w:val="28"/>
              </w:rPr>
              <w:t>написания</w:t>
            </w:r>
            <w:r>
              <w:rPr>
                <w:spacing w:val="-9"/>
                <w:sz w:val="28"/>
                <w:szCs w:val="28"/>
              </w:rPr>
              <w:t xml:space="preserve"> </w:t>
            </w:r>
            <w:r>
              <w:rPr>
                <w:sz w:val="28"/>
                <w:szCs w:val="28"/>
              </w:rPr>
              <w:t>строчной</w:t>
            </w:r>
            <w:r>
              <w:rPr>
                <w:spacing w:val="-10"/>
                <w:sz w:val="28"/>
                <w:szCs w:val="28"/>
              </w:rPr>
              <w:t xml:space="preserve"> </w:t>
            </w:r>
            <w:r>
              <w:rPr>
                <w:sz w:val="28"/>
                <w:szCs w:val="28"/>
              </w:rPr>
              <w:t>и</w:t>
            </w:r>
            <w:r>
              <w:rPr>
                <w:spacing w:val="-12"/>
                <w:sz w:val="28"/>
                <w:szCs w:val="28"/>
              </w:rPr>
              <w:t xml:space="preserve"> </w:t>
            </w:r>
            <w:r>
              <w:rPr>
                <w:sz w:val="28"/>
                <w:szCs w:val="28"/>
              </w:rPr>
              <w:t>заглавной</w:t>
            </w:r>
            <w:r>
              <w:rPr>
                <w:spacing w:val="-10"/>
                <w:sz w:val="28"/>
                <w:szCs w:val="28"/>
              </w:rPr>
              <w:t xml:space="preserve"> </w:t>
            </w:r>
            <w:r>
              <w:rPr>
                <w:sz w:val="28"/>
                <w:szCs w:val="28"/>
              </w:rPr>
              <w:t>букв</w:t>
            </w:r>
            <w:r>
              <w:rPr>
                <w:spacing w:val="-10"/>
                <w:sz w:val="28"/>
                <w:szCs w:val="28"/>
              </w:rPr>
              <w:t xml:space="preserve"> </w:t>
            </w:r>
            <w:r>
              <w:rPr>
                <w:sz w:val="28"/>
                <w:szCs w:val="28"/>
              </w:rPr>
              <w:t>Ф,</w:t>
            </w:r>
            <w:r>
              <w:rPr>
                <w:spacing w:val="-10"/>
                <w:sz w:val="28"/>
                <w:szCs w:val="28"/>
              </w:rPr>
              <w:t xml:space="preserve"> ф</w:t>
            </w:r>
          </w:p>
        </w:tc>
      </w:tr>
      <w:tr w14:paraId="2146DEE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4" w:hRule="atLeast"/>
        </w:trPr>
        <w:tc>
          <w:tcPr>
            <w:tcW w:w="1008" w:type="dxa"/>
          </w:tcPr>
          <w:p w14:paraId="35C48A0B">
            <w:pPr>
              <w:pStyle w:val="9"/>
              <w:ind w:left="83" w:right="148"/>
              <w:jc w:val="center"/>
              <w:rPr>
                <w:sz w:val="28"/>
                <w:szCs w:val="28"/>
              </w:rPr>
            </w:pPr>
            <w:r>
              <w:rPr>
                <w:sz w:val="28"/>
                <w:szCs w:val="28"/>
              </w:rPr>
              <w:t>Урок</w:t>
            </w:r>
            <w:r>
              <w:rPr>
                <w:spacing w:val="-4"/>
                <w:sz w:val="28"/>
                <w:szCs w:val="28"/>
              </w:rPr>
              <w:t xml:space="preserve"> </w:t>
            </w:r>
            <w:r>
              <w:rPr>
                <w:spacing w:val="-5"/>
                <w:sz w:val="28"/>
                <w:szCs w:val="28"/>
              </w:rPr>
              <w:t>79</w:t>
            </w:r>
          </w:p>
        </w:tc>
        <w:tc>
          <w:tcPr>
            <w:tcW w:w="8378" w:type="dxa"/>
          </w:tcPr>
          <w:p w14:paraId="0E13E6A1">
            <w:pPr>
              <w:pStyle w:val="9"/>
              <w:ind w:left="124"/>
              <w:rPr>
                <w:sz w:val="28"/>
                <w:szCs w:val="28"/>
              </w:rPr>
            </w:pPr>
            <w:r>
              <w:rPr>
                <w:sz w:val="28"/>
                <w:szCs w:val="28"/>
              </w:rPr>
              <w:t>Обобщаем</w:t>
            </w:r>
            <w:r>
              <w:rPr>
                <w:spacing w:val="-6"/>
                <w:sz w:val="28"/>
                <w:szCs w:val="28"/>
              </w:rPr>
              <w:t xml:space="preserve"> </w:t>
            </w:r>
            <w:r>
              <w:rPr>
                <w:sz w:val="28"/>
                <w:szCs w:val="28"/>
              </w:rPr>
              <w:t>знания</w:t>
            </w:r>
            <w:r>
              <w:rPr>
                <w:spacing w:val="-9"/>
                <w:sz w:val="28"/>
                <w:szCs w:val="28"/>
              </w:rPr>
              <w:t xml:space="preserve"> </w:t>
            </w:r>
            <w:r>
              <w:rPr>
                <w:sz w:val="28"/>
                <w:szCs w:val="28"/>
              </w:rPr>
              <w:t>о</w:t>
            </w:r>
            <w:r>
              <w:rPr>
                <w:spacing w:val="-9"/>
                <w:sz w:val="28"/>
                <w:szCs w:val="28"/>
              </w:rPr>
              <w:t xml:space="preserve"> </w:t>
            </w:r>
            <w:r>
              <w:rPr>
                <w:sz w:val="28"/>
                <w:szCs w:val="28"/>
              </w:rPr>
              <w:t>согласных</w:t>
            </w:r>
            <w:r>
              <w:rPr>
                <w:spacing w:val="-5"/>
                <w:sz w:val="28"/>
                <w:szCs w:val="28"/>
              </w:rPr>
              <w:t xml:space="preserve"> </w:t>
            </w:r>
            <w:r>
              <w:rPr>
                <w:spacing w:val="-2"/>
                <w:sz w:val="28"/>
                <w:szCs w:val="28"/>
              </w:rPr>
              <w:t>звуках</w:t>
            </w:r>
          </w:p>
        </w:tc>
      </w:tr>
      <w:tr w14:paraId="1EAB5D1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4" w:hRule="atLeast"/>
        </w:trPr>
        <w:tc>
          <w:tcPr>
            <w:tcW w:w="1008" w:type="dxa"/>
          </w:tcPr>
          <w:p w14:paraId="638FADAA">
            <w:pPr>
              <w:pStyle w:val="9"/>
              <w:ind w:left="83" w:right="148"/>
              <w:jc w:val="center"/>
              <w:rPr>
                <w:sz w:val="28"/>
                <w:szCs w:val="28"/>
              </w:rPr>
            </w:pPr>
            <w:r>
              <w:rPr>
                <w:sz w:val="28"/>
                <w:szCs w:val="28"/>
              </w:rPr>
              <w:t>Урок</w:t>
            </w:r>
            <w:r>
              <w:rPr>
                <w:spacing w:val="-4"/>
                <w:sz w:val="28"/>
                <w:szCs w:val="28"/>
              </w:rPr>
              <w:t xml:space="preserve"> </w:t>
            </w:r>
            <w:r>
              <w:rPr>
                <w:spacing w:val="-5"/>
                <w:sz w:val="28"/>
                <w:szCs w:val="28"/>
              </w:rPr>
              <w:t>80</w:t>
            </w:r>
          </w:p>
        </w:tc>
        <w:tc>
          <w:tcPr>
            <w:tcW w:w="8378" w:type="dxa"/>
          </w:tcPr>
          <w:p w14:paraId="79C1D980">
            <w:pPr>
              <w:pStyle w:val="9"/>
              <w:ind w:left="124"/>
              <w:rPr>
                <w:sz w:val="28"/>
                <w:szCs w:val="28"/>
              </w:rPr>
            </w:pPr>
            <w:r>
              <w:rPr>
                <w:sz w:val="28"/>
                <w:szCs w:val="28"/>
              </w:rPr>
              <w:t>Письмо</w:t>
            </w:r>
            <w:r>
              <w:rPr>
                <w:spacing w:val="-11"/>
                <w:sz w:val="28"/>
                <w:szCs w:val="28"/>
              </w:rPr>
              <w:t xml:space="preserve"> </w:t>
            </w:r>
            <w:r>
              <w:rPr>
                <w:sz w:val="28"/>
                <w:szCs w:val="28"/>
              </w:rPr>
              <w:t>строчной</w:t>
            </w:r>
            <w:r>
              <w:rPr>
                <w:spacing w:val="-11"/>
                <w:sz w:val="28"/>
                <w:szCs w:val="28"/>
              </w:rPr>
              <w:t xml:space="preserve"> </w:t>
            </w:r>
            <w:r>
              <w:rPr>
                <w:sz w:val="28"/>
                <w:szCs w:val="28"/>
              </w:rPr>
              <w:t>буквы</w:t>
            </w:r>
            <w:r>
              <w:rPr>
                <w:spacing w:val="-8"/>
                <w:sz w:val="28"/>
                <w:szCs w:val="28"/>
              </w:rPr>
              <w:t xml:space="preserve"> </w:t>
            </w:r>
            <w:r>
              <w:rPr>
                <w:spacing w:val="-10"/>
                <w:sz w:val="28"/>
                <w:szCs w:val="28"/>
              </w:rPr>
              <w:t>ъ</w:t>
            </w:r>
          </w:p>
        </w:tc>
      </w:tr>
      <w:tr w14:paraId="5B4F8E0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6" w:hRule="atLeast"/>
        </w:trPr>
        <w:tc>
          <w:tcPr>
            <w:tcW w:w="1008" w:type="dxa"/>
          </w:tcPr>
          <w:p w14:paraId="168AA6A5">
            <w:pPr>
              <w:pStyle w:val="9"/>
              <w:spacing w:before="7"/>
              <w:ind w:left="83" w:right="148"/>
              <w:jc w:val="center"/>
              <w:rPr>
                <w:sz w:val="28"/>
                <w:szCs w:val="28"/>
              </w:rPr>
            </w:pPr>
            <w:r>
              <w:rPr>
                <w:sz w:val="28"/>
                <w:szCs w:val="28"/>
              </w:rPr>
              <w:t>Урок</w:t>
            </w:r>
            <w:r>
              <w:rPr>
                <w:spacing w:val="-4"/>
                <w:sz w:val="28"/>
                <w:szCs w:val="28"/>
              </w:rPr>
              <w:t xml:space="preserve"> </w:t>
            </w:r>
            <w:r>
              <w:rPr>
                <w:spacing w:val="-5"/>
                <w:sz w:val="28"/>
                <w:szCs w:val="28"/>
              </w:rPr>
              <w:t>81</w:t>
            </w:r>
          </w:p>
        </w:tc>
        <w:tc>
          <w:tcPr>
            <w:tcW w:w="8378" w:type="dxa"/>
          </w:tcPr>
          <w:p w14:paraId="42172060">
            <w:pPr>
              <w:pStyle w:val="9"/>
              <w:ind w:left="124" w:right="254"/>
              <w:rPr>
                <w:sz w:val="28"/>
                <w:szCs w:val="28"/>
              </w:rPr>
            </w:pPr>
            <w:r>
              <w:rPr>
                <w:sz w:val="28"/>
                <w:szCs w:val="28"/>
              </w:rPr>
              <w:t>Резервный</w:t>
            </w:r>
            <w:r>
              <w:rPr>
                <w:spacing w:val="-8"/>
                <w:sz w:val="28"/>
                <w:szCs w:val="28"/>
              </w:rPr>
              <w:t xml:space="preserve"> </w:t>
            </w:r>
            <w:r>
              <w:rPr>
                <w:sz w:val="28"/>
                <w:szCs w:val="28"/>
              </w:rPr>
              <w:t>урок.</w:t>
            </w:r>
            <w:r>
              <w:rPr>
                <w:spacing w:val="-9"/>
                <w:sz w:val="28"/>
                <w:szCs w:val="28"/>
              </w:rPr>
              <w:t xml:space="preserve"> </w:t>
            </w:r>
            <w:r>
              <w:rPr>
                <w:sz w:val="28"/>
                <w:szCs w:val="28"/>
              </w:rPr>
              <w:t>Отработка</w:t>
            </w:r>
            <w:r>
              <w:rPr>
                <w:spacing w:val="-8"/>
                <w:sz w:val="28"/>
                <w:szCs w:val="28"/>
              </w:rPr>
              <w:t xml:space="preserve"> </w:t>
            </w:r>
            <w:r>
              <w:rPr>
                <w:sz w:val="28"/>
                <w:szCs w:val="28"/>
              </w:rPr>
              <w:t>написания</w:t>
            </w:r>
            <w:r>
              <w:rPr>
                <w:spacing w:val="-9"/>
                <w:sz w:val="28"/>
                <w:szCs w:val="28"/>
              </w:rPr>
              <w:t xml:space="preserve"> </w:t>
            </w:r>
            <w:r>
              <w:rPr>
                <w:sz w:val="28"/>
                <w:szCs w:val="28"/>
              </w:rPr>
              <w:t>букв,</w:t>
            </w:r>
            <w:r>
              <w:rPr>
                <w:spacing w:val="-9"/>
                <w:sz w:val="28"/>
                <w:szCs w:val="28"/>
              </w:rPr>
              <w:t xml:space="preserve"> </w:t>
            </w:r>
            <w:r>
              <w:rPr>
                <w:sz w:val="28"/>
                <w:szCs w:val="28"/>
              </w:rPr>
              <w:t>написание</w:t>
            </w:r>
            <w:r>
              <w:rPr>
                <w:spacing w:val="-9"/>
                <w:sz w:val="28"/>
                <w:szCs w:val="28"/>
              </w:rPr>
              <w:t xml:space="preserve"> </w:t>
            </w:r>
            <w:r>
              <w:rPr>
                <w:sz w:val="28"/>
                <w:szCs w:val="28"/>
              </w:rPr>
              <w:t>которых</w:t>
            </w:r>
            <w:r>
              <w:rPr>
                <w:spacing w:val="-9"/>
                <w:sz w:val="28"/>
                <w:szCs w:val="28"/>
              </w:rPr>
              <w:t xml:space="preserve"> </w:t>
            </w:r>
            <w:r>
              <w:rPr>
                <w:sz w:val="28"/>
                <w:szCs w:val="28"/>
              </w:rPr>
              <w:t>вызывает</w:t>
            </w:r>
            <w:r>
              <w:rPr>
                <w:spacing w:val="-8"/>
                <w:sz w:val="28"/>
                <w:szCs w:val="28"/>
              </w:rPr>
              <w:t xml:space="preserve"> </w:t>
            </w:r>
            <w:r>
              <w:rPr>
                <w:sz w:val="28"/>
                <w:szCs w:val="28"/>
              </w:rPr>
              <w:t>трудности</w:t>
            </w:r>
            <w:r>
              <w:rPr>
                <w:spacing w:val="-8"/>
                <w:sz w:val="28"/>
                <w:szCs w:val="28"/>
              </w:rPr>
              <w:t xml:space="preserve"> </w:t>
            </w:r>
            <w:r>
              <w:rPr>
                <w:sz w:val="28"/>
                <w:szCs w:val="28"/>
              </w:rPr>
              <w:t>у учащихся класса</w:t>
            </w:r>
          </w:p>
        </w:tc>
      </w:tr>
      <w:tr w14:paraId="49BAE7B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9" w:hRule="atLeast"/>
        </w:trPr>
        <w:tc>
          <w:tcPr>
            <w:tcW w:w="1008" w:type="dxa"/>
          </w:tcPr>
          <w:p w14:paraId="6343E9D4">
            <w:pPr>
              <w:pStyle w:val="9"/>
              <w:spacing w:before="7"/>
              <w:ind w:left="83" w:right="148"/>
              <w:jc w:val="center"/>
              <w:rPr>
                <w:sz w:val="28"/>
                <w:szCs w:val="28"/>
              </w:rPr>
            </w:pPr>
            <w:r>
              <w:rPr>
                <w:sz w:val="28"/>
                <w:szCs w:val="28"/>
              </w:rPr>
              <w:t>Урок</w:t>
            </w:r>
            <w:r>
              <w:rPr>
                <w:spacing w:val="-4"/>
                <w:sz w:val="28"/>
                <w:szCs w:val="28"/>
              </w:rPr>
              <w:t xml:space="preserve"> </w:t>
            </w:r>
            <w:r>
              <w:rPr>
                <w:spacing w:val="-5"/>
                <w:sz w:val="28"/>
                <w:szCs w:val="28"/>
              </w:rPr>
              <w:t>82</w:t>
            </w:r>
          </w:p>
        </w:tc>
        <w:tc>
          <w:tcPr>
            <w:tcW w:w="8378" w:type="dxa"/>
          </w:tcPr>
          <w:p w14:paraId="44703A21">
            <w:pPr>
              <w:pStyle w:val="9"/>
              <w:spacing w:line="237" w:lineRule="auto"/>
              <w:ind w:left="124" w:right="254"/>
              <w:rPr>
                <w:sz w:val="28"/>
                <w:szCs w:val="28"/>
              </w:rPr>
            </w:pPr>
            <w:r>
              <w:rPr>
                <w:sz w:val="28"/>
                <w:szCs w:val="28"/>
              </w:rPr>
              <w:t>Резервный</w:t>
            </w:r>
            <w:r>
              <w:rPr>
                <w:spacing w:val="-8"/>
                <w:sz w:val="28"/>
                <w:szCs w:val="28"/>
              </w:rPr>
              <w:t xml:space="preserve"> </w:t>
            </w:r>
            <w:r>
              <w:rPr>
                <w:sz w:val="28"/>
                <w:szCs w:val="28"/>
              </w:rPr>
              <w:t>урок.</w:t>
            </w:r>
            <w:r>
              <w:rPr>
                <w:spacing w:val="-9"/>
                <w:sz w:val="28"/>
                <w:szCs w:val="28"/>
              </w:rPr>
              <w:t xml:space="preserve"> </w:t>
            </w:r>
            <w:r>
              <w:rPr>
                <w:sz w:val="28"/>
                <w:szCs w:val="28"/>
              </w:rPr>
              <w:t>Отработка</w:t>
            </w:r>
            <w:r>
              <w:rPr>
                <w:spacing w:val="-8"/>
                <w:sz w:val="28"/>
                <w:szCs w:val="28"/>
              </w:rPr>
              <w:t xml:space="preserve"> </w:t>
            </w:r>
            <w:r>
              <w:rPr>
                <w:sz w:val="28"/>
                <w:szCs w:val="28"/>
              </w:rPr>
              <w:t>написания</w:t>
            </w:r>
            <w:r>
              <w:rPr>
                <w:spacing w:val="-9"/>
                <w:sz w:val="28"/>
                <w:szCs w:val="28"/>
              </w:rPr>
              <w:t xml:space="preserve"> </w:t>
            </w:r>
            <w:r>
              <w:rPr>
                <w:sz w:val="28"/>
                <w:szCs w:val="28"/>
              </w:rPr>
              <w:t>букв,</w:t>
            </w:r>
            <w:r>
              <w:rPr>
                <w:spacing w:val="-9"/>
                <w:sz w:val="28"/>
                <w:szCs w:val="28"/>
              </w:rPr>
              <w:t xml:space="preserve"> </w:t>
            </w:r>
            <w:r>
              <w:rPr>
                <w:sz w:val="28"/>
                <w:szCs w:val="28"/>
              </w:rPr>
              <w:t>написание</w:t>
            </w:r>
            <w:r>
              <w:rPr>
                <w:spacing w:val="-9"/>
                <w:sz w:val="28"/>
                <w:szCs w:val="28"/>
              </w:rPr>
              <w:t xml:space="preserve"> </w:t>
            </w:r>
            <w:r>
              <w:rPr>
                <w:sz w:val="28"/>
                <w:szCs w:val="28"/>
              </w:rPr>
              <w:t>которых</w:t>
            </w:r>
            <w:r>
              <w:rPr>
                <w:spacing w:val="-9"/>
                <w:sz w:val="28"/>
                <w:szCs w:val="28"/>
              </w:rPr>
              <w:t xml:space="preserve"> </w:t>
            </w:r>
            <w:r>
              <w:rPr>
                <w:sz w:val="28"/>
                <w:szCs w:val="28"/>
              </w:rPr>
              <w:t>вызывает</w:t>
            </w:r>
            <w:r>
              <w:rPr>
                <w:spacing w:val="-8"/>
                <w:sz w:val="28"/>
                <w:szCs w:val="28"/>
              </w:rPr>
              <w:t xml:space="preserve"> </w:t>
            </w:r>
            <w:r>
              <w:rPr>
                <w:sz w:val="28"/>
                <w:szCs w:val="28"/>
              </w:rPr>
              <w:t>трудности</w:t>
            </w:r>
            <w:r>
              <w:rPr>
                <w:spacing w:val="-8"/>
                <w:sz w:val="28"/>
                <w:szCs w:val="28"/>
              </w:rPr>
              <w:t xml:space="preserve"> </w:t>
            </w:r>
            <w:r>
              <w:rPr>
                <w:sz w:val="28"/>
                <w:szCs w:val="28"/>
              </w:rPr>
              <w:t>у учащихся класса</w:t>
            </w:r>
          </w:p>
        </w:tc>
      </w:tr>
      <w:tr w14:paraId="385096B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4" w:hRule="atLeast"/>
        </w:trPr>
        <w:tc>
          <w:tcPr>
            <w:tcW w:w="1008" w:type="dxa"/>
          </w:tcPr>
          <w:p w14:paraId="3C86ABA5">
            <w:pPr>
              <w:pStyle w:val="9"/>
              <w:ind w:left="83" w:right="148"/>
              <w:jc w:val="center"/>
              <w:rPr>
                <w:sz w:val="28"/>
                <w:szCs w:val="28"/>
              </w:rPr>
            </w:pPr>
            <w:r>
              <w:rPr>
                <w:sz w:val="28"/>
                <w:szCs w:val="28"/>
              </w:rPr>
              <w:t>Урок</w:t>
            </w:r>
            <w:r>
              <w:rPr>
                <w:spacing w:val="-4"/>
                <w:sz w:val="28"/>
                <w:szCs w:val="28"/>
              </w:rPr>
              <w:t xml:space="preserve"> </w:t>
            </w:r>
            <w:r>
              <w:rPr>
                <w:spacing w:val="-5"/>
                <w:sz w:val="28"/>
                <w:szCs w:val="28"/>
              </w:rPr>
              <w:t>83</w:t>
            </w:r>
          </w:p>
        </w:tc>
        <w:tc>
          <w:tcPr>
            <w:tcW w:w="8378" w:type="dxa"/>
          </w:tcPr>
          <w:p w14:paraId="0698F3DA">
            <w:pPr>
              <w:pStyle w:val="9"/>
              <w:ind w:left="124"/>
              <w:rPr>
                <w:sz w:val="28"/>
                <w:szCs w:val="28"/>
              </w:rPr>
            </w:pPr>
            <w:r>
              <w:rPr>
                <w:sz w:val="28"/>
                <w:szCs w:val="28"/>
              </w:rPr>
              <w:t>Резервный</w:t>
            </w:r>
            <w:r>
              <w:rPr>
                <w:spacing w:val="-12"/>
                <w:sz w:val="28"/>
                <w:szCs w:val="28"/>
              </w:rPr>
              <w:t xml:space="preserve"> </w:t>
            </w:r>
            <w:r>
              <w:rPr>
                <w:sz w:val="28"/>
                <w:szCs w:val="28"/>
              </w:rPr>
              <w:t>урок.</w:t>
            </w:r>
            <w:r>
              <w:rPr>
                <w:spacing w:val="-11"/>
                <w:sz w:val="28"/>
                <w:szCs w:val="28"/>
              </w:rPr>
              <w:t xml:space="preserve"> </w:t>
            </w:r>
            <w:r>
              <w:rPr>
                <w:sz w:val="28"/>
                <w:szCs w:val="28"/>
              </w:rPr>
              <w:t>Отрабатываем</w:t>
            </w:r>
            <w:r>
              <w:rPr>
                <w:spacing w:val="-8"/>
                <w:sz w:val="28"/>
                <w:szCs w:val="28"/>
              </w:rPr>
              <w:t xml:space="preserve"> </w:t>
            </w:r>
            <w:r>
              <w:rPr>
                <w:sz w:val="28"/>
                <w:szCs w:val="28"/>
              </w:rPr>
              <w:t>умение</w:t>
            </w:r>
            <w:r>
              <w:rPr>
                <w:spacing w:val="-11"/>
                <w:sz w:val="28"/>
                <w:szCs w:val="28"/>
              </w:rPr>
              <w:t xml:space="preserve"> </w:t>
            </w:r>
            <w:r>
              <w:rPr>
                <w:sz w:val="28"/>
                <w:szCs w:val="28"/>
              </w:rPr>
              <w:t>определять</w:t>
            </w:r>
            <w:r>
              <w:rPr>
                <w:spacing w:val="-9"/>
                <w:sz w:val="28"/>
                <w:szCs w:val="28"/>
              </w:rPr>
              <w:t xml:space="preserve"> </w:t>
            </w:r>
            <w:r>
              <w:rPr>
                <w:sz w:val="28"/>
                <w:szCs w:val="28"/>
              </w:rPr>
              <w:t>количество</w:t>
            </w:r>
            <w:r>
              <w:rPr>
                <w:spacing w:val="-8"/>
                <w:sz w:val="28"/>
                <w:szCs w:val="28"/>
              </w:rPr>
              <w:t xml:space="preserve"> </w:t>
            </w:r>
            <w:r>
              <w:rPr>
                <w:sz w:val="28"/>
                <w:szCs w:val="28"/>
              </w:rPr>
              <w:t>слогов</w:t>
            </w:r>
            <w:r>
              <w:rPr>
                <w:spacing w:val="-12"/>
                <w:sz w:val="28"/>
                <w:szCs w:val="28"/>
              </w:rPr>
              <w:t xml:space="preserve"> </w:t>
            </w:r>
            <w:r>
              <w:rPr>
                <w:sz w:val="28"/>
                <w:szCs w:val="28"/>
              </w:rPr>
              <w:t>в</w:t>
            </w:r>
            <w:r>
              <w:rPr>
                <w:spacing w:val="-10"/>
                <w:sz w:val="28"/>
                <w:szCs w:val="28"/>
              </w:rPr>
              <w:t xml:space="preserve"> </w:t>
            </w:r>
            <w:r>
              <w:rPr>
                <w:spacing w:val="-2"/>
                <w:sz w:val="28"/>
                <w:szCs w:val="28"/>
              </w:rPr>
              <w:t>слове</w:t>
            </w:r>
          </w:p>
        </w:tc>
      </w:tr>
      <w:tr w14:paraId="36A6265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6" w:hRule="atLeast"/>
        </w:trPr>
        <w:tc>
          <w:tcPr>
            <w:tcW w:w="1008" w:type="dxa"/>
          </w:tcPr>
          <w:p w14:paraId="21DED99A">
            <w:pPr>
              <w:pStyle w:val="9"/>
              <w:spacing w:before="2"/>
              <w:ind w:left="83" w:right="148"/>
              <w:jc w:val="center"/>
              <w:rPr>
                <w:sz w:val="28"/>
                <w:szCs w:val="28"/>
              </w:rPr>
            </w:pPr>
            <w:r>
              <w:rPr>
                <w:sz w:val="28"/>
                <w:szCs w:val="28"/>
              </w:rPr>
              <w:t>Урок</w:t>
            </w:r>
            <w:r>
              <w:rPr>
                <w:spacing w:val="-4"/>
                <w:sz w:val="28"/>
                <w:szCs w:val="28"/>
              </w:rPr>
              <w:t xml:space="preserve"> </w:t>
            </w:r>
            <w:r>
              <w:rPr>
                <w:spacing w:val="-5"/>
                <w:sz w:val="28"/>
                <w:szCs w:val="28"/>
              </w:rPr>
              <w:t>84</w:t>
            </w:r>
          </w:p>
        </w:tc>
        <w:tc>
          <w:tcPr>
            <w:tcW w:w="8378" w:type="dxa"/>
          </w:tcPr>
          <w:p w14:paraId="33D204ED">
            <w:pPr>
              <w:pStyle w:val="9"/>
              <w:spacing w:before="2"/>
              <w:ind w:left="124"/>
              <w:rPr>
                <w:sz w:val="28"/>
                <w:szCs w:val="28"/>
              </w:rPr>
            </w:pPr>
            <w:r>
              <w:rPr>
                <w:sz w:val="28"/>
                <w:szCs w:val="28"/>
              </w:rPr>
              <w:t>Резервный</w:t>
            </w:r>
            <w:r>
              <w:rPr>
                <w:spacing w:val="-8"/>
                <w:sz w:val="28"/>
                <w:szCs w:val="28"/>
              </w:rPr>
              <w:t xml:space="preserve"> </w:t>
            </w:r>
            <w:r>
              <w:rPr>
                <w:sz w:val="28"/>
                <w:szCs w:val="28"/>
              </w:rPr>
              <w:t>урок.</w:t>
            </w:r>
            <w:r>
              <w:rPr>
                <w:spacing w:val="-10"/>
                <w:sz w:val="28"/>
                <w:szCs w:val="28"/>
              </w:rPr>
              <w:t xml:space="preserve"> </w:t>
            </w:r>
            <w:r>
              <w:rPr>
                <w:sz w:val="28"/>
                <w:szCs w:val="28"/>
              </w:rPr>
              <w:t>Раздельное</w:t>
            </w:r>
            <w:r>
              <w:rPr>
                <w:spacing w:val="-8"/>
                <w:sz w:val="28"/>
                <w:szCs w:val="28"/>
              </w:rPr>
              <w:t xml:space="preserve"> </w:t>
            </w:r>
            <w:r>
              <w:rPr>
                <w:sz w:val="28"/>
                <w:szCs w:val="28"/>
              </w:rPr>
              <w:t>написание</w:t>
            </w:r>
            <w:r>
              <w:rPr>
                <w:spacing w:val="-11"/>
                <w:sz w:val="28"/>
                <w:szCs w:val="28"/>
              </w:rPr>
              <w:t xml:space="preserve"> </w:t>
            </w:r>
            <w:r>
              <w:rPr>
                <w:sz w:val="28"/>
                <w:szCs w:val="28"/>
              </w:rPr>
              <w:t>слов</w:t>
            </w:r>
            <w:r>
              <w:rPr>
                <w:spacing w:val="-12"/>
                <w:sz w:val="28"/>
                <w:szCs w:val="28"/>
              </w:rPr>
              <w:t xml:space="preserve"> </w:t>
            </w:r>
            <w:r>
              <w:rPr>
                <w:sz w:val="28"/>
                <w:szCs w:val="28"/>
              </w:rPr>
              <w:t>в</w:t>
            </w:r>
            <w:r>
              <w:rPr>
                <w:spacing w:val="-9"/>
                <w:sz w:val="28"/>
                <w:szCs w:val="28"/>
              </w:rPr>
              <w:t xml:space="preserve"> </w:t>
            </w:r>
            <w:r>
              <w:rPr>
                <w:spacing w:val="-2"/>
                <w:sz w:val="28"/>
                <w:szCs w:val="28"/>
              </w:rPr>
              <w:t>предложении</w:t>
            </w:r>
          </w:p>
        </w:tc>
      </w:tr>
      <w:tr w14:paraId="548EC17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1" w:hRule="atLeast"/>
        </w:trPr>
        <w:tc>
          <w:tcPr>
            <w:tcW w:w="1008" w:type="dxa"/>
          </w:tcPr>
          <w:p w14:paraId="7A13E6AA">
            <w:pPr>
              <w:pStyle w:val="9"/>
              <w:spacing w:line="228" w:lineRule="exact"/>
              <w:ind w:left="83" w:right="148"/>
              <w:jc w:val="center"/>
              <w:rPr>
                <w:sz w:val="28"/>
                <w:szCs w:val="28"/>
              </w:rPr>
            </w:pPr>
            <w:r>
              <w:rPr>
                <w:sz w:val="28"/>
                <w:szCs w:val="28"/>
              </w:rPr>
              <w:t>Урок</w:t>
            </w:r>
            <w:r>
              <w:rPr>
                <w:spacing w:val="-4"/>
                <w:sz w:val="28"/>
                <w:szCs w:val="28"/>
              </w:rPr>
              <w:t xml:space="preserve"> </w:t>
            </w:r>
            <w:r>
              <w:rPr>
                <w:spacing w:val="-5"/>
                <w:sz w:val="28"/>
                <w:szCs w:val="28"/>
              </w:rPr>
              <w:t>85</w:t>
            </w:r>
          </w:p>
        </w:tc>
        <w:tc>
          <w:tcPr>
            <w:tcW w:w="8378" w:type="dxa"/>
          </w:tcPr>
          <w:p w14:paraId="52A90E69">
            <w:pPr>
              <w:pStyle w:val="9"/>
              <w:spacing w:line="228" w:lineRule="exact"/>
              <w:ind w:left="124"/>
              <w:rPr>
                <w:sz w:val="28"/>
                <w:szCs w:val="28"/>
              </w:rPr>
            </w:pPr>
            <w:r>
              <w:rPr>
                <w:sz w:val="28"/>
                <w:szCs w:val="28"/>
              </w:rPr>
              <w:t>Язык</w:t>
            </w:r>
            <w:r>
              <w:rPr>
                <w:spacing w:val="-10"/>
                <w:sz w:val="28"/>
                <w:szCs w:val="28"/>
              </w:rPr>
              <w:t xml:space="preserve"> </w:t>
            </w:r>
            <w:r>
              <w:rPr>
                <w:sz w:val="28"/>
                <w:szCs w:val="28"/>
              </w:rPr>
              <w:t>как</w:t>
            </w:r>
            <w:r>
              <w:rPr>
                <w:spacing w:val="-10"/>
                <w:sz w:val="28"/>
                <w:szCs w:val="28"/>
              </w:rPr>
              <w:t xml:space="preserve"> </w:t>
            </w:r>
            <w:r>
              <w:rPr>
                <w:sz w:val="28"/>
                <w:szCs w:val="28"/>
              </w:rPr>
              <w:t>основное</w:t>
            </w:r>
            <w:r>
              <w:rPr>
                <w:spacing w:val="-9"/>
                <w:sz w:val="28"/>
                <w:szCs w:val="28"/>
              </w:rPr>
              <w:t xml:space="preserve"> </w:t>
            </w:r>
            <w:r>
              <w:rPr>
                <w:sz w:val="28"/>
                <w:szCs w:val="28"/>
              </w:rPr>
              <w:t>средство</w:t>
            </w:r>
            <w:r>
              <w:rPr>
                <w:spacing w:val="-5"/>
                <w:sz w:val="28"/>
                <w:szCs w:val="28"/>
              </w:rPr>
              <w:t xml:space="preserve"> </w:t>
            </w:r>
            <w:r>
              <w:rPr>
                <w:sz w:val="28"/>
                <w:szCs w:val="28"/>
              </w:rPr>
              <w:t>человеческого</w:t>
            </w:r>
            <w:r>
              <w:rPr>
                <w:spacing w:val="-8"/>
                <w:sz w:val="28"/>
                <w:szCs w:val="28"/>
              </w:rPr>
              <w:t xml:space="preserve"> </w:t>
            </w:r>
            <w:r>
              <w:rPr>
                <w:sz w:val="28"/>
                <w:szCs w:val="28"/>
              </w:rPr>
              <w:t>общения.</w:t>
            </w:r>
            <w:r>
              <w:rPr>
                <w:spacing w:val="-9"/>
                <w:sz w:val="28"/>
                <w:szCs w:val="28"/>
              </w:rPr>
              <w:t xml:space="preserve"> </w:t>
            </w:r>
            <w:r>
              <w:rPr>
                <w:sz w:val="28"/>
                <w:szCs w:val="28"/>
              </w:rPr>
              <w:t>Язык</w:t>
            </w:r>
            <w:r>
              <w:rPr>
                <w:spacing w:val="-10"/>
                <w:sz w:val="28"/>
                <w:szCs w:val="28"/>
              </w:rPr>
              <w:t xml:space="preserve"> </w:t>
            </w:r>
            <w:r>
              <w:rPr>
                <w:sz w:val="28"/>
                <w:szCs w:val="28"/>
              </w:rPr>
              <w:t>и</w:t>
            </w:r>
            <w:r>
              <w:rPr>
                <w:spacing w:val="-10"/>
                <w:sz w:val="28"/>
                <w:szCs w:val="28"/>
              </w:rPr>
              <w:t xml:space="preserve"> </w:t>
            </w:r>
            <w:r>
              <w:rPr>
                <w:spacing w:val="-4"/>
                <w:sz w:val="28"/>
                <w:szCs w:val="28"/>
              </w:rPr>
              <w:t>речь</w:t>
            </w:r>
          </w:p>
        </w:tc>
      </w:tr>
      <w:tr w14:paraId="6D8B18C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6" w:hRule="atLeast"/>
        </w:trPr>
        <w:tc>
          <w:tcPr>
            <w:tcW w:w="1008" w:type="dxa"/>
          </w:tcPr>
          <w:p w14:paraId="22531D29">
            <w:pPr>
              <w:pStyle w:val="9"/>
              <w:spacing w:before="2"/>
              <w:ind w:left="83" w:right="148"/>
              <w:jc w:val="center"/>
              <w:rPr>
                <w:sz w:val="28"/>
                <w:szCs w:val="28"/>
              </w:rPr>
            </w:pPr>
            <w:r>
              <w:rPr>
                <w:sz w:val="28"/>
                <w:szCs w:val="28"/>
              </w:rPr>
              <w:t>Урок</w:t>
            </w:r>
            <w:r>
              <w:rPr>
                <w:spacing w:val="-4"/>
                <w:sz w:val="28"/>
                <w:szCs w:val="28"/>
              </w:rPr>
              <w:t xml:space="preserve"> </w:t>
            </w:r>
            <w:r>
              <w:rPr>
                <w:spacing w:val="-5"/>
                <w:sz w:val="28"/>
                <w:szCs w:val="28"/>
              </w:rPr>
              <w:t>86</w:t>
            </w:r>
          </w:p>
        </w:tc>
        <w:tc>
          <w:tcPr>
            <w:tcW w:w="8378" w:type="dxa"/>
          </w:tcPr>
          <w:p w14:paraId="3E64B513">
            <w:pPr>
              <w:pStyle w:val="9"/>
              <w:spacing w:before="2"/>
              <w:ind w:left="124"/>
              <w:rPr>
                <w:sz w:val="28"/>
                <w:szCs w:val="28"/>
              </w:rPr>
            </w:pPr>
            <w:r>
              <w:rPr>
                <w:sz w:val="28"/>
                <w:szCs w:val="28"/>
              </w:rPr>
              <w:t>Текст</w:t>
            </w:r>
            <w:r>
              <w:rPr>
                <w:spacing w:val="-11"/>
                <w:sz w:val="28"/>
                <w:szCs w:val="28"/>
              </w:rPr>
              <w:t xml:space="preserve"> </w:t>
            </w:r>
            <w:r>
              <w:rPr>
                <w:sz w:val="28"/>
                <w:szCs w:val="28"/>
              </w:rPr>
              <w:t>как</w:t>
            </w:r>
            <w:r>
              <w:rPr>
                <w:spacing w:val="-7"/>
                <w:sz w:val="28"/>
                <w:szCs w:val="28"/>
              </w:rPr>
              <w:t xml:space="preserve"> </w:t>
            </w:r>
            <w:r>
              <w:rPr>
                <w:sz w:val="28"/>
                <w:szCs w:val="28"/>
              </w:rPr>
              <w:t>единица</w:t>
            </w:r>
            <w:r>
              <w:rPr>
                <w:spacing w:val="-7"/>
                <w:sz w:val="28"/>
                <w:szCs w:val="28"/>
              </w:rPr>
              <w:t xml:space="preserve"> </w:t>
            </w:r>
            <w:r>
              <w:rPr>
                <w:spacing w:val="-4"/>
                <w:sz w:val="28"/>
                <w:szCs w:val="28"/>
              </w:rPr>
              <w:t>речи</w:t>
            </w:r>
          </w:p>
        </w:tc>
      </w:tr>
      <w:tr w14:paraId="63C529A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1" w:hRule="atLeast"/>
        </w:trPr>
        <w:tc>
          <w:tcPr>
            <w:tcW w:w="1008" w:type="dxa"/>
          </w:tcPr>
          <w:p w14:paraId="6E20410A">
            <w:pPr>
              <w:pStyle w:val="9"/>
              <w:spacing w:line="228" w:lineRule="exact"/>
              <w:ind w:left="83" w:right="148"/>
              <w:jc w:val="center"/>
              <w:rPr>
                <w:sz w:val="28"/>
                <w:szCs w:val="28"/>
              </w:rPr>
            </w:pPr>
            <w:r>
              <w:rPr>
                <w:sz w:val="28"/>
                <w:szCs w:val="28"/>
              </w:rPr>
              <w:t>Урок</w:t>
            </w:r>
            <w:r>
              <w:rPr>
                <w:spacing w:val="-4"/>
                <w:sz w:val="28"/>
                <w:szCs w:val="28"/>
              </w:rPr>
              <w:t xml:space="preserve"> </w:t>
            </w:r>
            <w:r>
              <w:rPr>
                <w:spacing w:val="-5"/>
                <w:sz w:val="28"/>
                <w:szCs w:val="28"/>
              </w:rPr>
              <w:t>87</w:t>
            </w:r>
          </w:p>
        </w:tc>
        <w:tc>
          <w:tcPr>
            <w:tcW w:w="8378" w:type="dxa"/>
          </w:tcPr>
          <w:p w14:paraId="46F5C53A">
            <w:pPr>
              <w:pStyle w:val="9"/>
              <w:spacing w:line="228" w:lineRule="exact"/>
              <w:ind w:left="124"/>
              <w:rPr>
                <w:sz w:val="28"/>
                <w:szCs w:val="28"/>
              </w:rPr>
            </w:pPr>
            <w:r>
              <w:rPr>
                <w:sz w:val="28"/>
                <w:szCs w:val="28"/>
              </w:rPr>
              <w:t>Предложение</w:t>
            </w:r>
            <w:r>
              <w:rPr>
                <w:spacing w:val="-11"/>
                <w:sz w:val="28"/>
                <w:szCs w:val="28"/>
              </w:rPr>
              <w:t xml:space="preserve"> </w:t>
            </w:r>
            <w:r>
              <w:rPr>
                <w:sz w:val="28"/>
                <w:szCs w:val="28"/>
              </w:rPr>
              <w:t>как</w:t>
            </w:r>
            <w:r>
              <w:rPr>
                <w:spacing w:val="-12"/>
                <w:sz w:val="28"/>
                <w:szCs w:val="28"/>
              </w:rPr>
              <w:t xml:space="preserve"> </w:t>
            </w:r>
            <w:r>
              <w:rPr>
                <w:sz w:val="28"/>
                <w:szCs w:val="28"/>
              </w:rPr>
              <w:t>единица</w:t>
            </w:r>
            <w:r>
              <w:rPr>
                <w:spacing w:val="-11"/>
                <w:sz w:val="28"/>
                <w:szCs w:val="28"/>
              </w:rPr>
              <w:t xml:space="preserve"> </w:t>
            </w:r>
            <w:r>
              <w:rPr>
                <w:spacing w:val="-4"/>
                <w:sz w:val="28"/>
                <w:szCs w:val="28"/>
              </w:rPr>
              <w:t>языка</w:t>
            </w:r>
          </w:p>
        </w:tc>
      </w:tr>
      <w:tr w14:paraId="66ECA61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trPr>
        <w:tc>
          <w:tcPr>
            <w:tcW w:w="1008" w:type="dxa"/>
          </w:tcPr>
          <w:p w14:paraId="52368642">
            <w:pPr>
              <w:pStyle w:val="9"/>
              <w:spacing w:before="7"/>
              <w:ind w:left="83" w:right="148"/>
              <w:jc w:val="center"/>
              <w:rPr>
                <w:sz w:val="28"/>
                <w:szCs w:val="28"/>
              </w:rPr>
            </w:pPr>
            <w:r>
              <w:rPr>
                <w:sz w:val="28"/>
                <w:szCs w:val="28"/>
              </w:rPr>
              <w:t>Урок</w:t>
            </w:r>
            <w:r>
              <w:rPr>
                <w:spacing w:val="-4"/>
                <w:sz w:val="28"/>
                <w:szCs w:val="28"/>
              </w:rPr>
              <w:t xml:space="preserve"> </w:t>
            </w:r>
            <w:r>
              <w:rPr>
                <w:spacing w:val="-5"/>
                <w:sz w:val="28"/>
                <w:szCs w:val="28"/>
              </w:rPr>
              <w:t>88</w:t>
            </w:r>
          </w:p>
        </w:tc>
        <w:tc>
          <w:tcPr>
            <w:tcW w:w="8378" w:type="dxa"/>
          </w:tcPr>
          <w:p w14:paraId="2296CAEE">
            <w:pPr>
              <w:pStyle w:val="9"/>
              <w:ind w:left="124"/>
              <w:rPr>
                <w:sz w:val="28"/>
                <w:szCs w:val="28"/>
              </w:rPr>
            </w:pPr>
            <w:r>
              <w:rPr>
                <w:sz w:val="28"/>
                <w:szCs w:val="28"/>
              </w:rPr>
              <w:t>Правила</w:t>
            </w:r>
            <w:r>
              <w:rPr>
                <w:spacing w:val="-5"/>
                <w:sz w:val="28"/>
                <w:szCs w:val="28"/>
              </w:rPr>
              <w:t xml:space="preserve"> </w:t>
            </w:r>
            <w:r>
              <w:rPr>
                <w:sz w:val="28"/>
                <w:szCs w:val="28"/>
              </w:rPr>
              <w:t>оформления</w:t>
            </w:r>
            <w:r>
              <w:rPr>
                <w:spacing w:val="-6"/>
                <w:sz w:val="28"/>
                <w:szCs w:val="28"/>
              </w:rPr>
              <w:t xml:space="preserve"> </w:t>
            </w:r>
            <w:r>
              <w:rPr>
                <w:sz w:val="28"/>
                <w:szCs w:val="28"/>
              </w:rPr>
              <w:t>предложений:</w:t>
            </w:r>
            <w:r>
              <w:rPr>
                <w:spacing w:val="-5"/>
                <w:sz w:val="28"/>
                <w:szCs w:val="28"/>
              </w:rPr>
              <w:t xml:space="preserve"> </w:t>
            </w:r>
            <w:r>
              <w:rPr>
                <w:sz w:val="28"/>
                <w:szCs w:val="28"/>
              </w:rPr>
              <w:t>заглавная</w:t>
            </w:r>
            <w:r>
              <w:rPr>
                <w:spacing w:val="-6"/>
                <w:sz w:val="28"/>
                <w:szCs w:val="28"/>
              </w:rPr>
              <w:t xml:space="preserve"> </w:t>
            </w:r>
            <w:r>
              <w:rPr>
                <w:sz w:val="28"/>
                <w:szCs w:val="28"/>
              </w:rPr>
              <w:t>буква</w:t>
            </w:r>
            <w:r>
              <w:rPr>
                <w:spacing w:val="-6"/>
                <w:sz w:val="28"/>
                <w:szCs w:val="28"/>
              </w:rPr>
              <w:t xml:space="preserve"> </w:t>
            </w:r>
            <w:r>
              <w:rPr>
                <w:sz w:val="28"/>
                <w:szCs w:val="28"/>
              </w:rPr>
              <w:t>в</w:t>
            </w:r>
            <w:r>
              <w:rPr>
                <w:spacing w:val="-9"/>
                <w:sz w:val="28"/>
                <w:szCs w:val="28"/>
              </w:rPr>
              <w:t xml:space="preserve"> </w:t>
            </w:r>
            <w:r>
              <w:rPr>
                <w:sz w:val="28"/>
                <w:szCs w:val="28"/>
              </w:rPr>
              <w:t>начале</w:t>
            </w:r>
            <w:r>
              <w:rPr>
                <w:spacing w:val="-5"/>
                <w:sz w:val="28"/>
                <w:szCs w:val="28"/>
              </w:rPr>
              <w:t xml:space="preserve"> </w:t>
            </w:r>
            <w:r>
              <w:rPr>
                <w:sz w:val="28"/>
                <w:szCs w:val="28"/>
              </w:rPr>
              <w:t>и</w:t>
            </w:r>
            <w:r>
              <w:rPr>
                <w:spacing w:val="-10"/>
                <w:sz w:val="28"/>
                <w:szCs w:val="28"/>
              </w:rPr>
              <w:t xml:space="preserve"> </w:t>
            </w:r>
            <w:r>
              <w:rPr>
                <w:sz w:val="28"/>
                <w:szCs w:val="28"/>
              </w:rPr>
              <w:t>знак</w:t>
            </w:r>
            <w:r>
              <w:rPr>
                <w:spacing w:val="-7"/>
                <w:sz w:val="28"/>
                <w:szCs w:val="28"/>
              </w:rPr>
              <w:t xml:space="preserve"> </w:t>
            </w:r>
            <w:r>
              <w:rPr>
                <w:sz w:val="28"/>
                <w:szCs w:val="28"/>
              </w:rPr>
              <w:t>в</w:t>
            </w:r>
            <w:r>
              <w:rPr>
                <w:spacing w:val="-9"/>
                <w:sz w:val="28"/>
                <w:szCs w:val="28"/>
              </w:rPr>
              <w:t xml:space="preserve"> </w:t>
            </w:r>
            <w:r>
              <w:rPr>
                <w:sz w:val="28"/>
                <w:szCs w:val="28"/>
              </w:rPr>
              <w:t>конце</w:t>
            </w:r>
            <w:r>
              <w:rPr>
                <w:spacing w:val="-8"/>
                <w:sz w:val="28"/>
                <w:szCs w:val="28"/>
              </w:rPr>
              <w:t xml:space="preserve"> </w:t>
            </w:r>
            <w:r>
              <w:rPr>
                <w:sz w:val="28"/>
                <w:szCs w:val="28"/>
              </w:rPr>
              <w:t>предложения.</w:t>
            </w:r>
            <w:r>
              <w:rPr>
                <w:spacing w:val="-5"/>
                <w:sz w:val="28"/>
                <w:szCs w:val="28"/>
              </w:rPr>
              <w:t xml:space="preserve"> </w:t>
            </w:r>
            <w:r>
              <w:rPr>
                <w:sz w:val="28"/>
                <w:szCs w:val="28"/>
              </w:rPr>
              <w:t>Как правильно записать предложение. Введение алгоритма списывания предложений</w:t>
            </w:r>
          </w:p>
        </w:tc>
      </w:tr>
      <w:tr w14:paraId="25097B3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7" w:hRule="atLeast"/>
        </w:trPr>
        <w:tc>
          <w:tcPr>
            <w:tcW w:w="1008" w:type="dxa"/>
          </w:tcPr>
          <w:p w14:paraId="18E812ED">
            <w:pPr>
              <w:pStyle w:val="9"/>
              <w:spacing w:before="1"/>
              <w:ind w:left="83" w:right="148"/>
              <w:jc w:val="center"/>
              <w:rPr>
                <w:sz w:val="28"/>
                <w:szCs w:val="28"/>
              </w:rPr>
            </w:pPr>
            <w:r>
              <w:rPr>
                <w:sz w:val="28"/>
                <w:szCs w:val="28"/>
              </w:rPr>
              <w:t>Урок</w:t>
            </w:r>
            <w:r>
              <w:rPr>
                <w:spacing w:val="-4"/>
                <w:sz w:val="28"/>
                <w:szCs w:val="28"/>
              </w:rPr>
              <w:t xml:space="preserve"> </w:t>
            </w:r>
            <w:r>
              <w:rPr>
                <w:spacing w:val="-5"/>
                <w:sz w:val="28"/>
                <w:szCs w:val="28"/>
              </w:rPr>
              <w:t>89</w:t>
            </w:r>
          </w:p>
        </w:tc>
        <w:tc>
          <w:tcPr>
            <w:tcW w:w="8378" w:type="dxa"/>
          </w:tcPr>
          <w:p w14:paraId="05A3B51E">
            <w:pPr>
              <w:pStyle w:val="9"/>
              <w:spacing w:before="1"/>
              <w:ind w:left="124"/>
              <w:rPr>
                <w:sz w:val="28"/>
                <w:szCs w:val="28"/>
              </w:rPr>
            </w:pPr>
            <w:r>
              <w:rPr>
                <w:sz w:val="28"/>
                <w:szCs w:val="28"/>
              </w:rPr>
              <w:t>Слово</w:t>
            </w:r>
            <w:r>
              <w:rPr>
                <w:spacing w:val="-10"/>
                <w:sz w:val="28"/>
                <w:szCs w:val="28"/>
              </w:rPr>
              <w:t xml:space="preserve"> </w:t>
            </w:r>
            <w:r>
              <w:rPr>
                <w:sz w:val="28"/>
                <w:szCs w:val="28"/>
              </w:rPr>
              <w:t>и</w:t>
            </w:r>
            <w:r>
              <w:rPr>
                <w:spacing w:val="-12"/>
                <w:sz w:val="28"/>
                <w:szCs w:val="28"/>
              </w:rPr>
              <w:t xml:space="preserve"> </w:t>
            </w:r>
            <w:r>
              <w:rPr>
                <w:sz w:val="28"/>
                <w:szCs w:val="28"/>
              </w:rPr>
              <w:t>предложение:</w:t>
            </w:r>
            <w:r>
              <w:rPr>
                <w:spacing w:val="-8"/>
                <w:sz w:val="28"/>
                <w:szCs w:val="28"/>
              </w:rPr>
              <w:t xml:space="preserve"> </w:t>
            </w:r>
            <w:r>
              <w:rPr>
                <w:sz w:val="28"/>
                <w:szCs w:val="28"/>
              </w:rPr>
              <w:t>сходство</w:t>
            </w:r>
            <w:r>
              <w:rPr>
                <w:spacing w:val="-8"/>
                <w:sz w:val="28"/>
                <w:szCs w:val="28"/>
              </w:rPr>
              <w:t xml:space="preserve"> </w:t>
            </w:r>
            <w:r>
              <w:rPr>
                <w:sz w:val="28"/>
                <w:szCs w:val="28"/>
              </w:rPr>
              <w:t>и</w:t>
            </w:r>
            <w:r>
              <w:rPr>
                <w:spacing w:val="-13"/>
                <w:sz w:val="28"/>
                <w:szCs w:val="28"/>
              </w:rPr>
              <w:t xml:space="preserve"> </w:t>
            </w:r>
            <w:r>
              <w:rPr>
                <w:sz w:val="28"/>
                <w:szCs w:val="28"/>
              </w:rPr>
              <w:t>различие.</w:t>
            </w:r>
            <w:r>
              <w:rPr>
                <w:spacing w:val="-5"/>
                <w:sz w:val="28"/>
                <w:szCs w:val="28"/>
              </w:rPr>
              <w:t xml:space="preserve"> </w:t>
            </w:r>
            <w:r>
              <w:rPr>
                <w:sz w:val="28"/>
                <w:szCs w:val="28"/>
              </w:rPr>
              <w:t>Как</w:t>
            </w:r>
            <w:r>
              <w:rPr>
                <w:spacing w:val="-9"/>
                <w:sz w:val="28"/>
                <w:szCs w:val="28"/>
              </w:rPr>
              <w:t xml:space="preserve"> </w:t>
            </w:r>
            <w:r>
              <w:rPr>
                <w:sz w:val="28"/>
                <w:szCs w:val="28"/>
              </w:rPr>
              <w:t>составить</w:t>
            </w:r>
            <w:r>
              <w:rPr>
                <w:spacing w:val="-8"/>
                <w:sz w:val="28"/>
                <w:szCs w:val="28"/>
              </w:rPr>
              <w:t xml:space="preserve"> </w:t>
            </w:r>
            <w:r>
              <w:rPr>
                <w:sz w:val="28"/>
                <w:szCs w:val="28"/>
              </w:rPr>
              <w:t>предложение</w:t>
            </w:r>
            <w:r>
              <w:rPr>
                <w:spacing w:val="-10"/>
                <w:sz w:val="28"/>
                <w:szCs w:val="28"/>
              </w:rPr>
              <w:t xml:space="preserve"> </w:t>
            </w:r>
            <w:r>
              <w:rPr>
                <w:sz w:val="28"/>
                <w:szCs w:val="28"/>
              </w:rPr>
              <w:t>из</w:t>
            </w:r>
            <w:r>
              <w:rPr>
                <w:spacing w:val="-7"/>
                <w:sz w:val="28"/>
                <w:szCs w:val="28"/>
              </w:rPr>
              <w:t xml:space="preserve"> </w:t>
            </w:r>
            <w:r>
              <w:rPr>
                <w:sz w:val="28"/>
                <w:szCs w:val="28"/>
              </w:rPr>
              <w:t>набора</w:t>
            </w:r>
            <w:r>
              <w:rPr>
                <w:spacing w:val="-10"/>
                <w:sz w:val="28"/>
                <w:szCs w:val="28"/>
              </w:rPr>
              <w:t xml:space="preserve"> </w:t>
            </w:r>
            <w:r>
              <w:rPr>
                <w:spacing w:val="-4"/>
                <w:sz w:val="28"/>
                <w:szCs w:val="28"/>
              </w:rPr>
              <w:t>слов</w:t>
            </w:r>
          </w:p>
        </w:tc>
      </w:tr>
      <w:tr w14:paraId="74ADA81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1" w:hRule="atLeast"/>
        </w:trPr>
        <w:tc>
          <w:tcPr>
            <w:tcW w:w="1008" w:type="dxa"/>
          </w:tcPr>
          <w:p w14:paraId="63266098">
            <w:pPr>
              <w:pStyle w:val="9"/>
              <w:spacing w:line="228" w:lineRule="exact"/>
              <w:ind w:left="83" w:right="148"/>
              <w:jc w:val="center"/>
              <w:rPr>
                <w:sz w:val="28"/>
                <w:szCs w:val="28"/>
              </w:rPr>
            </w:pPr>
            <w:r>
              <w:rPr>
                <w:sz w:val="28"/>
                <w:szCs w:val="28"/>
              </w:rPr>
              <w:t>Урок</w:t>
            </w:r>
            <w:r>
              <w:rPr>
                <w:spacing w:val="-4"/>
                <w:sz w:val="28"/>
                <w:szCs w:val="28"/>
              </w:rPr>
              <w:t xml:space="preserve"> </w:t>
            </w:r>
            <w:r>
              <w:rPr>
                <w:spacing w:val="-5"/>
                <w:sz w:val="28"/>
                <w:szCs w:val="28"/>
              </w:rPr>
              <w:t>90</w:t>
            </w:r>
          </w:p>
        </w:tc>
        <w:tc>
          <w:tcPr>
            <w:tcW w:w="8378" w:type="dxa"/>
          </w:tcPr>
          <w:p w14:paraId="74723827">
            <w:pPr>
              <w:pStyle w:val="9"/>
              <w:spacing w:line="228" w:lineRule="exact"/>
              <w:ind w:left="124"/>
              <w:rPr>
                <w:sz w:val="28"/>
                <w:szCs w:val="28"/>
              </w:rPr>
            </w:pPr>
            <w:r>
              <w:rPr>
                <w:sz w:val="28"/>
                <w:szCs w:val="28"/>
              </w:rPr>
              <w:t>Установление</w:t>
            </w:r>
            <w:r>
              <w:rPr>
                <w:spacing w:val="-10"/>
                <w:sz w:val="28"/>
                <w:szCs w:val="28"/>
              </w:rPr>
              <w:t xml:space="preserve"> </w:t>
            </w:r>
            <w:r>
              <w:rPr>
                <w:sz w:val="28"/>
                <w:szCs w:val="28"/>
              </w:rPr>
              <w:t>связи</w:t>
            </w:r>
            <w:r>
              <w:rPr>
                <w:spacing w:val="-9"/>
                <w:sz w:val="28"/>
                <w:szCs w:val="28"/>
              </w:rPr>
              <w:t xml:space="preserve"> </w:t>
            </w:r>
            <w:r>
              <w:rPr>
                <w:sz w:val="28"/>
                <w:szCs w:val="28"/>
              </w:rPr>
              <w:t>слов</w:t>
            </w:r>
            <w:r>
              <w:rPr>
                <w:spacing w:val="-11"/>
                <w:sz w:val="28"/>
                <w:szCs w:val="28"/>
              </w:rPr>
              <w:t xml:space="preserve"> </w:t>
            </w:r>
            <w:r>
              <w:rPr>
                <w:sz w:val="28"/>
                <w:szCs w:val="28"/>
              </w:rPr>
              <w:t>в</w:t>
            </w:r>
            <w:r>
              <w:rPr>
                <w:spacing w:val="-10"/>
                <w:sz w:val="28"/>
                <w:szCs w:val="28"/>
              </w:rPr>
              <w:t xml:space="preserve"> </w:t>
            </w:r>
            <w:r>
              <w:rPr>
                <w:sz w:val="28"/>
                <w:szCs w:val="28"/>
              </w:rPr>
              <w:t>предложении</w:t>
            </w:r>
            <w:r>
              <w:rPr>
                <w:spacing w:val="-8"/>
                <w:sz w:val="28"/>
                <w:szCs w:val="28"/>
              </w:rPr>
              <w:t xml:space="preserve"> </w:t>
            </w:r>
            <w:r>
              <w:rPr>
                <w:sz w:val="28"/>
                <w:szCs w:val="28"/>
              </w:rPr>
              <w:t>при</w:t>
            </w:r>
            <w:r>
              <w:rPr>
                <w:spacing w:val="-10"/>
                <w:sz w:val="28"/>
                <w:szCs w:val="28"/>
              </w:rPr>
              <w:t xml:space="preserve"> </w:t>
            </w:r>
            <w:r>
              <w:rPr>
                <w:sz w:val="28"/>
                <w:szCs w:val="28"/>
              </w:rPr>
              <w:t>помощи</w:t>
            </w:r>
            <w:r>
              <w:rPr>
                <w:spacing w:val="-11"/>
                <w:sz w:val="28"/>
                <w:szCs w:val="28"/>
              </w:rPr>
              <w:t xml:space="preserve"> </w:t>
            </w:r>
            <w:r>
              <w:rPr>
                <w:sz w:val="28"/>
                <w:szCs w:val="28"/>
              </w:rPr>
              <w:t>смысловых</w:t>
            </w:r>
            <w:r>
              <w:rPr>
                <w:spacing w:val="-4"/>
                <w:sz w:val="28"/>
                <w:szCs w:val="28"/>
              </w:rPr>
              <w:t xml:space="preserve"> </w:t>
            </w:r>
            <w:r>
              <w:rPr>
                <w:spacing w:val="-2"/>
                <w:sz w:val="28"/>
                <w:szCs w:val="28"/>
              </w:rPr>
              <w:t>вопросов</w:t>
            </w:r>
          </w:p>
        </w:tc>
      </w:tr>
      <w:tr w14:paraId="2DEC38D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trPr>
        <w:tc>
          <w:tcPr>
            <w:tcW w:w="1008" w:type="dxa"/>
          </w:tcPr>
          <w:p w14:paraId="62CBA624">
            <w:pPr>
              <w:pStyle w:val="9"/>
              <w:spacing w:before="7"/>
              <w:ind w:left="83" w:right="148"/>
              <w:jc w:val="center"/>
              <w:rPr>
                <w:sz w:val="28"/>
                <w:szCs w:val="28"/>
              </w:rPr>
            </w:pPr>
            <w:r>
              <w:rPr>
                <w:sz w:val="28"/>
                <w:szCs w:val="28"/>
              </w:rPr>
              <w:t>Урок</w:t>
            </w:r>
            <w:r>
              <w:rPr>
                <w:spacing w:val="-4"/>
                <w:sz w:val="28"/>
                <w:szCs w:val="28"/>
              </w:rPr>
              <w:t xml:space="preserve"> </w:t>
            </w:r>
            <w:r>
              <w:rPr>
                <w:spacing w:val="-5"/>
                <w:sz w:val="28"/>
                <w:szCs w:val="28"/>
              </w:rPr>
              <w:t>91</w:t>
            </w:r>
          </w:p>
        </w:tc>
        <w:tc>
          <w:tcPr>
            <w:tcW w:w="8378" w:type="dxa"/>
          </w:tcPr>
          <w:p w14:paraId="5491DC08">
            <w:pPr>
              <w:pStyle w:val="9"/>
              <w:ind w:left="124"/>
              <w:rPr>
                <w:sz w:val="28"/>
                <w:szCs w:val="28"/>
              </w:rPr>
            </w:pPr>
            <w:r>
              <w:rPr>
                <w:sz w:val="28"/>
                <w:szCs w:val="28"/>
              </w:rPr>
              <w:t>Составление</w:t>
            </w:r>
            <w:r>
              <w:rPr>
                <w:spacing w:val="-6"/>
                <w:sz w:val="28"/>
                <w:szCs w:val="28"/>
              </w:rPr>
              <w:t xml:space="preserve"> </w:t>
            </w:r>
            <w:r>
              <w:rPr>
                <w:sz w:val="28"/>
                <w:szCs w:val="28"/>
              </w:rPr>
              <w:t>предложений</w:t>
            </w:r>
            <w:r>
              <w:rPr>
                <w:spacing w:val="-5"/>
                <w:sz w:val="28"/>
                <w:szCs w:val="28"/>
              </w:rPr>
              <w:t xml:space="preserve"> </w:t>
            </w:r>
            <w:r>
              <w:rPr>
                <w:sz w:val="28"/>
                <w:szCs w:val="28"/>
              </w:rPr>
              <w:t>из</w:t>
            </w:r>
            <w:r>
              <w:rPr>
                <w:spacing w:val="-9"/>
                <w:sz w:val="28"/>
                <w:szCs w:val="28"/>
              </w:rPr>
              <w:t xml:space="preserve"> </w:t>
            </w:r>
            <w:r>
              <w:rPr>
                <w:sz w:val="28"/>
                <w:szCs w:val="28"/>
              </w:rPr>
              <w:t>набора</w:t>
            </w:r>
            <w:r>
              <w:rPr>
                <w:spacing w:val="-6"/>
                <w:sz w:val="28"/>
                <w:szCs w:val="28"/>
              </w:rPr>
              <w:t xml:space="preserve"> </w:t>
            </w:r>
            <w:r>
              <w:rPr>
                <w:sz w:val="28"/>
                <w:szCs w:val="28"/>
              </w:rPr>
              <w:t>форм</w:t>
            </w:r>
            <w:r>
              <w:rPr>
                <w:spacing w:val="-11"/>
                <w:sz w:val="28"/>
                <w:szCs w:val="28"/>
              </w:rPr>
              <w:t xml:space="preserve"> </w:t>
            </w:r>
            <w:r>
              <w:rPr>
                <w:sz w:val="28"/>
                <w:szCs w:val="28"/>
              </w:rPr>
              <w:t>слов.</w:t>
            </w:r>
            <w:r>
              <w:rPr>
                <w:spacing w:val="-10"/>
                <w:sz w:val="28"/>
                <w:szCs w:val="28"/>
              </w:rPr>
              <w:t xml:space="preserve"> </w:t>
            </w:r>
            <w:r>
              <w:rPr>
                <w:sz w:val="28"/>
                <w:szCs w:val="28"/>
              </w:rPr>
              <w:t>Отработка</w:t>
            </w:r>
            <w:r>
              <w:rPr>
                <w:spacing w:val="-9"/>
                <w:sz w:val="28"/>
                <w:szCs w:val="28"/>
              </w:rPr>
              <w:t xml:space="preserve"> </w:t>
            </w:r>
            <w:r>
              <w:rPr>
                <w:sz w:val="28"/>
                <w:szCs w:val="28"/>
              </w:rPr>
              <w:t>алгоритма</w:t>
            </w:r>
            <w:r>
              <w:rPr>
                <w:spacing w:val="-8"/>
                <w:sz w:val="28"/>
                <w:szCs w:val="28"/>
              </w:rPr>
              <w:t xml:space="preserve"> </w:t>
            </w:r>
            <w:r>
              <w:rPr>
                <w:sz w:val="28"/>
                <w:szCs w:val="28"/>
              </w:rPr>
              <w:t>записи</w:t>
            </w:r>
            <w:r>
              <w:rPr>
                <w:spacing w:val="-8"/>
                <w:sz w:val="28"/>
                <w:szCs w:val="28"/>
              </w:rPr>
              <w:t xml:space="preserve"> </w:t>
            </w:r>
            <w:r>
              <w:rPr>
                <w:sz w:val="28"/>
                <w:szCs w:val="28"/>
              </w:rPr>
              <w:t>слов</w:t>
            </w:r>
            <w:r>
              <w:rPr>
                <w:spacing w:val="-8"/>
                <w:sz w:val="28"/>
                <w:szCs w:val="28"/>
              </w:rPr>
              <w:t xml:space="preserve"> </w:t>
            </w:r>
            <w:r>
              <w:rPr>
                <w:sz w:val="28"/>
                <w:szCs w:val="28"/>
              </w:rPr>
              <w:t xml:space="preserve">и </w:t>
            </w:r>
            <w:r>
              <w:rPr>
                <w:spacing w:val="-2"/>
                <w:sz w:val="28"/>
                <w:szCs w:val="28"/>
              </w:rPr>
              <w:t>предложений</w:t>
            </w:r>
          </w:p>
        </w:tc>
      </w:tr>
      <w:tr w14:paraId="6B2BB1B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4" w:hRule="atLeast"/>
        </w:trPr>
        <w:tc>
          <w:tcPr>
            <w:tcW w:w="1008" w:type="dxa"/>
          </w:tcPr>
          <w:p w14:paraId="339BE9ED">
            <w:pPr>
              <w:pStyle w:val="9"/>
              <w:ind w:left="83" w:right="148"/>
              <w:jc w:val="center"/>
              <w:rPr>
                <w:sz w:val="28"/>
                <w:szCs w:val="28"/>
              </w:rPr>
            </w:pPr>
            <w:r>
              <w:rPr>
                <w:sz w:val="28"/>
                <w:szCs w:val="28"/>
              </w:rPr>
              <w:t>Урок</w:t>
            </w:r>
            <w:r>
              <w:rPr>
                <w:spacing w:val="-4"/>
                <w:sz w:val="28"/>
                <w:szCs w:val="28"/>
              </w:rPr>
              <w:t xml:space="preserve"> </w:t>
            </w:r>
            <w:r>
              <w:rPr>
                <w:spacing w:val="-5"/>
                <w:sz w:val="28"/>
                <w:szCs w:val="28"/>
              </w:rPr>
              <w:t>92</w:t>
            </w:r>
          </w:p>
        </w:tc>
        <w:tc>
          <w:tcPr>
            <w:tcW w:w="8378" w:type="dxa"/>
          </w:tcPr>
          <w:p w14:paraId="003806E4">
            <w:pPr>
              <w:pStyle w:val="9"/>
              <w:ind w:left="124"/>
              <w:rPr>
                <w:sz w:val="28"/>
                <w:szCs w:val="28"/>
              </w:rPr>
            </w:pPr>
            <w:r>
              <w:rPr>
                <w:spacing w:val="-2"/>
                <w:sz w:val="28"/>
                <w:szCs w:val="28"/>
              </w:rPr>
              <w:t>Восстановление</w:t>
            </w:r>
            <w:r>
              <w:rPr>
                <w:spacing w:val="-7"/>
                <w:sz w:val="28"/>
                <w:szCs w:val="28"/>
              </w:rPr>
              <w:t xml:space="preserve"> </w:t>
            </w:r>
            <w:r>
              <w:rPr>
                <w:spacing w:val="-2"/>
                <w:sz w:val="28"/>
                <w:szCs w:val="28"/>
              </w:rPr>
              <w:t>деформированных</w:t>
            </w:r>
            <w:r>
              <w:rPr>
                <w:spacing w:val="-5"/>
                <w:sz w:val="28"/>
                <w:szCs w:val="28"/>
              </w:rPr>
              <w:t xml:space="preserve"> </w:t>
            </w:r>
            <w:r>
              <w:rPr>
                <w:spacing w:val="-2"/>
                <w:sz w:val="28"/>
                <w:szCs w:val="28"/>
              </w:rPr>
              <w:t>предложений</w:t>
            </w:r>
          </w:p>
        </w:tc>
      </w:tr>
      <w:tr w14:paraId="38BD855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4" w:hRule="atLeast"/>
        </w:trPr>
        <w:tc>
          <w:tcPr>
            <w:tcW w:w="1008" w:type="dxa"/>
          </w:tcPr>
          <w:p w14:paraId="473CDD7B">
            <w:pPr>
              <w:pStyle w:val="9"/>
              <w:ind w:left="83" w:right="148"/>
              <w:jc w:val="center"/>
              <w:rPr>
                <w:sz w:val="28"/>
                <w:szCs w:val="28"/>
              </w:rPr>
            </w:pPr>
            <w:r>
              <w:rPr>
                <w:sz w:val="28"/>
                <w:szCs w:val="28"/>
              </w:rPr>
              <w:t>Урок</w:t>
            </w:r>
            <w:r>
              <w:rPr>
                <w:spacing w:val="-4"/>
                <w:sz w:val="28"/>
                <w:szCs w:val="28"/>
              </w:rPr>
              <w:t xml:space="preserve"> </w:t>
            </w:r>
            <w:r>
              <w:rPr>
                <w:spacing w:val="-5"/>
                <w:sz w:val="28"/>
                <w:szCs w:val="28"/>
              </w:rPr>
              <w:t>93</w:t>
            </w:r>
          </w:p>
        </w:tc>
        <w:tc>
          <w:tcPr>
            <w:tcW w:w="8378" w:type="dxa"/>
          </w:tcPr>
          <w:p w14:paraId="3E80B9E3">
            <w:pPr>
              <w:pStyle w:val="9"/>
              <w:ind w:left="124"/>
              <w:rPr>
                <w:sz w:val="28"/>
                <w:szCs w:val="28"/>
              </w:rPr>
            </w:pPr>
            <w:r>
              <w:rPr>
                <w:spacing w:val="-2"/>
                <w:sz w:val="28"/>
                <w:szCs w:val="28"/>
              </w:rPr>
              <w:t>Ситуации</w:t>
            </w:r>
            <w:r>
              <w:rPr>
                <w:spacing w:val="2"/>
                <w:sz w:val="28"/>
                <w:szCs w:val="28"/>
              </w:rPr>
              <w:t xml:space="preserve"> </w:t>
            </w:r>
            <w:r>
              <w:rPr>
                <w:spacing w:val="-2"/>
                <w:sz w:val="28"/>
                <w:szCs w:val="28"/>
              </w:rPr>
              <w:t>общения.</w:t>
            </w:r>
            <w:r>
              <w:rPr>
                <w:spacing w:val="4"/>
                <w:sz w:val="28"/>
                <w:szCs w:val="28"/>
              </w:rPr>
              <w:t xml:space="preserve"> </w:t>
            </w:r>
            <w:r>
              <w:rPr>
                <w:spacing w:val="-2"/>
                <w:sz w:val="28"/>
                <w:szCs w:val="28"/>
              </w:rPr>
              <w:t>Диалог</w:t>
            </w:r>
          </w:p>
        </w:tc>
      </w:tr>
      <w:tr w14:paraId="346F834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6" w:hRule="atLeast"/>
        </w:trPr>
        <w:tc>
          <w:tcPr>
            <w:tcW w:w="1008" w:type="dxa"/>
          </w:tcPr>
          <w:p w14:paraId="46A96D66">
            <w:pPr>
              <w:pStyle w:val="9"/>
              <w:spacing w:before="2"/>
              <w:ind w:left="83" w:right="148"/>
              <w:jc w:val="center"/>
              <w:rPr>
                <w:sz w:val="28"/>
                <w:szCs w:val="28"/>
              </w:rPr>
            </w:pPr>
            <w:r>
              <w:rPr>
                <w:sz w:val="28"/>
                <w:szCs w:val="28"/>
              </w:rPr>
              <w:t>Урок</w:t>
            </w:r>
            <w:r>
              <w:rPr>
                <w:spacing w:val="-4"/>
                <w:sz w:val="28"/>
                <w:szCs w:val="28"/>
              </w:rPr>
              <w:t xml:space="preserve"> </w:t>
            </w:r>
            <w:r>
              <w:rPr>
                <w:spacing w:val="-5"/>
                <w:sz w:val="28"/>
                <w:szCs w:val="28"/>
              </w:rPr>
              <w:t>94</w:t>
            </w:r>
          </w:p>
        </w:tc>
        <w:tc>
          <w:tcPr>
            <w:tcW w:w="8378" w:type="dxa"/>
          </w:tcPr>
          <w:p w14:paraId="4D315B7E">
            <w:pPr>
              <w:pStyle w:val="9"/>
              <w:spacing w:before="2"/>
              <w:ind w:left="124"/>
              <w:rPr>
                <w:sz w:val="28"/>
                <w:szCs w:val="28"/>
              </w:rPr>
            </w:pPr>
            <w:r>
              <w:rPr>
                <w:sz w:val="28"/>
                <w:szCs w:val="28"/>
              </w:rPr>
              <w:t>Слово</w:t>
            </w:r>
            <w:r>
              <w:rPr>
                <w:spacing w:val="-9"/>
                <w:sz w:val="28"/>
                <w:szCs w:val="28"/>
              </w:rPr>
              <w:t xml:space="preserve"> </w:t>
            </w:r>
            <w:r>
              <w:rPr>
                <w:sz w:val="28"/>
                <w:szCs w:val="28"/>
              </w:rPr>
              <w:t>как</w:t>
            </w:r>
            <w:r>
              <w:rPr>
                <w:spacing w:val="-9"/>
                <w:sz w:val="28"/>
                <w:szCs w:val="28"/>
              </w:rPr>
              <w:t xml:space="preserve"> </w:t>
            </w:r>
            <w:r>
              <w:rPr>
                <w:sz w:val="28"/>
                <w:szCs w:val="28"/>
              </w:rPr>
              <w:t>единица</w:t>
            </w:r>
            <w:r>
              <w:rPr>
                <w:spacing w:val="-8"/>
                <w:sz w:val="28"/>
                <w:szCs w:val="28"/>
              </w:rPr>
              <w:t xml:space="preserve"> </w:t>
            </w:r>
            <w:r>
              <w:rPr>
                <w:sz w:val="28"/>
                <w:szCs w:val="28"/>
              </w:rPr>
              <w:t>языка.</w:t>
            </w:r>
            <w:r>
              <w:rPr>
                <w:spacing w:val="-8"/>
                <w:sz w:val="28"/>
                <w:szCs w:val="28"/>
              </w:rPr>
              <w:t xml:space="preserve"> </w:t>
            </w:r>
            <w:r>
              <w:rPr>
                <w:sz w:val="28"/>
                <w:szCs w:val="28"/>
              </w:rPr>
              <w:t>Значение</w:t>
            </w:r>
            <w:r>
              <w:rPr>
                <w:spacing w:val="-8"/>
                <w:sz w:val="28"/>
                <w:szCs w:val="28"/>
              </w:rPr>
              <w:t xml:space="preserve"> </w:t>
            </w:r>
            <w:r>
              <w:rPr>
                <w:spacing w:val="-4"/>
                <w:sz w:val="28"/>
                <w:szCs w:val="28"/>
              </w:rPr>
              <w:t>слова</w:t>
            </w:r>
          </w:p>
        </w:tc>
      </w:tr>
      <w:tr w14:paraId="0ED9986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1" w:hRule="atLeast"/>
        </w:trPr>
        <w:tc>
          <w:tcPr>
            <w:tcW w:w="1008" w:type="dxa"/>
          </w:tcPr>
          <w:p w14:paraId="32108A67">
            <w:pPr>
              <w:pStyle w:val="9"/>
              <w:spacing w:line="228" w:lineRule="exact"/>
              <w:ind w:left="83" w:right="148"/>
              <w:jc w:val="center"/>
              <w:rPr>
                <w:sz w:val="28"/>
                <w:szCs w:val="28"/>
              </w:rPr>
            </w:pPr>
            <w:r>
              <w:rPr>
                <w:sz w:val="28"/>
                <w:szCs w:val="28"/>
              </w:rPr>
              <w:t>Урок</w:t>
            </w:r>
            <w:r>
              <w:rPr>
                <w:spacing w:val="-4"/>
                <w:sz w:val="28"/>
                <w:szCs w:val="28"/>
              </w:rPr>
              <w:t xml:space="preserve"> </w:t>
            </w:r>
            <w:r>
              <w:rPr>
                <w:spacing w:val="-5"/>
                <w:sz w:val="28"/>
                <w:szCs w:val="28"/>
              </w:rPr>
              <w:t>95</w:t>
            </w:r>
          </w:p>
        </w:tc>
        <w:tc>
          <w:tcPr>
            <w:tcW w:w="8378" w:type="dxa"/>
          </w:tcPr>
          <w:p w14:paraId="45618A92">
            <w:pPr>
              <w:pStyle w:val="9"/>
              <w:spacing w:line="228" w:lineRule="exact"/>
              <w:ind w:left="124"/>
              <w:rPr>
                <w:sz w:val="28"/>
                <w:szCs w:val="28"/>
              </w:rPr>
            </w:pPr>
            <w:r>
              <w:rPr>
                <w:spacing w:val="-2"/>
                <w:sz w:val="28"/>
                <w:szCs w:val="28"/>
              </w:rPr>
              <w:t>Составление</w:t>
            </w:r>
            <w:r>
              <w:rPr>
                <w:spacing w:val="2"/>
                <w:sz w:val="28"/>
                <w:szCs w:val="28"/>
              </w:rPr>
              <w:t xml:space="preserve"> </w:t>
            </w:r>
            <w:r>
              <w:rPr>
                <w:spacing w:val="-2"/>
                <w:sz w:val="28"/>
                <w:szCs w:val="28"/>
              </w:rPr>
              <w:t>небольших</w:t>
            </w:r>
            <w:r>
              <w:rPr>
                <w:spacing w:val="3"/>
                <w:sz w:val="28"/>
                <w:szCs w:val="28"/>
              </w:rPr>
              <w:t xml:space="preserve"> </w:t>
            </w:r>
            <w:r>
              <w:rPr>
                <w:spacing w:val="-2"/>
                <w:sz w:val="28"/>
                <w:szCs w:val="28"/>
              </w:rPr>
              <w:t>устных</w:t>
            </w:r>
            <w:r>
              <w:rPr>
                <w:sz w:val="28"/>
                <w:szCs w:val="28"/>
              </w:rPr>
              <w:t xml:space="preserve"> </w:t>
            </w:r>
            <w:r>
              <w:rPr>
                <w:spacing w:val="-2"/>
                <w:sz w:val="28"/>
                <w:szCs w:val="28"/>
              </w:rPr>
              <w:t>рассказов</w:t>
            </w:r>
          </w:p>
        </w:tc>
      </w:tr>
      <w:tr w14:paraId="28A742E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4" w:hRule="atLeast"/>
        </w:trPr>
        <w:tc>
          <w:tcPr>
            <w:tcW w:w="1008" w:type="dxa"/>
          </w:tcPr>
          <w:p w14:paraId="2D54E9E5">
            <w:pPr>
              <w:pStyle w:val="9"/>
              <w:ind w:left="83" w:right="148"/>
              <w:jc w:val="center"/>
              <w:rPr>
                <w:sz w:val="28"/>
                <w:szCs w:val="28"/>
              </w:rPr>
            </w:pPr>
            <w:r>
              <w:rPr>
                <w:sz w:val="28"/>
                <w:szCs w:val="28"/>
              </w:rPr>
              <w:t>Урок</w:t>
            </w:r>
            <w:r>
              <w:rPr>
                <w:spacing w:val="-4"/>
                <w:sz w:val="28"/>
                <w:szCs w:val="28"/>
              </w:rPr>
              <w:t xml:space="preserve"> </w:t>
            </w:r>
            <w:r>
              <w:rPr>
                <w:spacing w:val="-5"/>
                <w:sz w:val="28"/>
                <w:szCs w:val="28"/>
              </w:rPr>
              <w:t>96</w:t>
            </w:r>
          </w:p>
        </w:tc>
        <w:tc>
          <w:tcPr>
            <w:tcW w:w="8378" w:type="dxa"/>
          </w:tcPr>
          <w:p w14:paraId="370EB24B">
            <w:pPr>
              <w:pStyle w:val="9"/>
              <w:ind w:left="124"/>
              <w:rPr>
                <w:sz w:val="28"/>
                <w:szCs w:val="28"/>
              </w:rPr>
            </w:pPr>
            <w:r>
              <w:rPr>
                <w:sz w:val="28"/>
                <w:szCs w:val="28"/>
              </w:rPr>
              <w:t>Слова,</w:t>
            </w:r>
            <w:r>
              <w:rPr>
                <w:spacing w:val="-11"/>
                <w:sz w:val="28"/>
                <w:szCs w:val="28"/>
              </w:rPr>
              <w:t xml:space="preserve"> </w:t>
            </w:r>
            <w:r>
              <w:rPr>
                <w:sz w:val="28"/>
                <w:szCs w:val="28"/>
              </w:rPr>
              <w:t>называющие</w:t>
            </w:r>
            <w:r>
              <w:rPr>
                <w:spacing w:val="-11"/>
                <w:sz w:val="28"/>
                <w:szCs w:val="28"/>
              </w:rPr>
              <w:t xml:space="preserve"> </w:t>
            </w:r>
            <w:r>
              <w:rPr>
                <w:spacing w:val="-2"/>
                <w:sz w:val="28"/>
                <w:szCs w:val="28"/>
              </w:rPr>
              <w:t>предметы</w:t>
            </w:r>
          </w:p>
        </w:tc>
      </w:tr>
      <w:tr w14:paraId="72329D8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6" w:hRule="atLeast"/>
        </w:trPr>
        <w:tc>
          <w:tcPr>
            <w:tcW w:w="1008" w:type="dxa"/>
          </w:tcPr>
          <w:p w14:paraId="5D3E2FD5">
            <w:pPr>
              <w:pStyle w:val="9"/>
              <w:spacing w:before="2"/>
              <w:ind w:left="83" w:right="148"/>
              <w:jc w:val="center"/>
              <w:rPr>
                <w:sz w:val="28"/>
                <w:szCs w:val="28"/>
              </w:rPr>
            </w:pPr>
            <w:r>
              <w:rPr>
                <w:sz w:val="28"/>
                <w:szCs w:val="28"/>
              </w:rPr>
              <w:t>Урок</w:t>
            </w:r>
            <w:r>
              <w:rPr>
                <w:spacing w:val="-4"/>
                <w:sz w:val="28"/>
                <w:szCs w:val="28"/>
              </w:rPr>
              <w:t xml:space="preserve"> </w:t>
            </w:r>
            <w:r>
              <w:rPr>
                <w:spacing w:val="-5"/>
                <w:sz w:val="28"/>
                <w:szCs w:val="28"/>
              </w:rPr>
              <w:t>97</w:t>
            </w:r>
          </w:p>
        </w:tc>
        <w:tc>
          <w:tcPr>
            <w:tcW w:w="8378" w:type="dxa"/>
          </w:tcPr>
          <w:p w14:paraId="232F2CB5">
            <w:pPr>
              <w:pStyle w:val="9"/>
              <w:spacing w:before="2"/>
              <w:ind w:left="124"/>
              <w:rPr>
                <w:sz w:val="28"/>
                <w:szCs w:val="28"/>
              </w:rPr>
            </w:pPr>
            <w:r>
              <w:rPr>
                <w:sz w:val="28"/>
                <w:szCs w:val="28"/>
              </w:rPr>
              <w:t>Слова,</w:t>
            </w:r>
            <w:r>
              <w:rPr>
                <w:spacing w:val="-9"/>
                <w:sz w:val="28"/>
                <w:szCs w:val="28"/>
              </w:rPr>
              <w:t xml:space="preserve"> </w:t>
            </w:r>
            <w:r>
              <w:rPr>
                <w:sz w:val="28"/>
                <w:szCs w:val="28"/>
              </w:rPr>
              <w:t>отвечающие</w:t>
            </w:r>
            <w:r>
              <w:rPr>
                <w:spacing w:val="-10"/>
                <w:sz w:val="28"/>
                <w:szCs w:val="28"/>
              </w:rPr>
              <w:t xml:space="preserve"> </w:t>
            </w:r>
            <w:r>
              <w:rPr>
                <w:sz w:val="28"/>
                <w:szCs w:val="28"/>
              </w:rPr>
              <w:t>на</w:t>
            </w:r>
            <w:r>
              <w:rPr>
                <w:spacing w:val="-12"/>
                <w:sz w:val="28"/>
                <w:szCs w:val="28"/>
              </w:rPr>
              <w:t xml:space="preserve"> </w:t>
            </w:r>
            <w:r>
              <w:rPr>
                <w:sz w:val="28"/>
                <w:szCs w:val="28"/>
              </w:rPr>
              <w:t>вопросы</w:t>
            </w:r>
            <w:r>
              <w:rPr>
                <w:spacing w:val="-8"/>
                <w:sz w:val="28"/>
                <w:szCs w:val="28"/>
              </w:rPr>
              <w:t xml:space="preserve"> </w:t>
            </w:r>
            <w:r>
              <w:rPr>
                <w:sz w:val="28"/>
                <w:szCs w:val="28"/>
              </w:rPr>
              <w:t>кто?,</w:t>
            </w:r>
            <w:r>
              <w:rPr>
                <w:spacing w:val="-11"/>
                <w:sz w:val="28"/>
                <w:szCs w:val="28"/>
              </w:rPr>
              <w:t xml:space="preserve"> </w:t>
            </w:r>
            <w:r>
              <w:rPr>
                <w:sz w:val="28"/>
                <w:szCs w:val="28"/>
              </w:rPr>
              <w:t>что?</w:t>
            </w:r>
            <w:r>
              <w:rPr>
                <w:spacing w:val="-10"/>
                <w:sz w:val="28"/>
                <w:szCs w:val="28"/>
              </w:rPr>
              <w:t xml:space="preserve"> </w:t>
            </w:r>
            <w:r>
              <w:rPr>
                <w:sz w:val="28"/>
                <w:szCs w:val="28"/>
              </w:rPr>
              <w:t>Составление</w:t>
            </w:r>
            <w:r>
              <w:rPr>
                <w:spacing w:val="-7"/>
                <w:sz w:val="28"/>
                <w:szCs w:val="28"/>
              </w:rPr>
              <w:t xml:space="preserve"> </w:t>
            </w:r>
            <w:r>
              <w:rPr>
                <w:sz w:val="28"/>
                <w:szCs w:val="28"/>
              </w:rPr>
              <w:t>предложений</w:t>
            </w:r>
            <w:r>
              <w:rPr>
                <w:spacing w:val="-7"/>
                <w:sz w:val="28"/>
                <w:szCs w:val="28"/>
              </w:rPr>
              <w:t xml:space="preserve"> </w:t>
            </w:r>
            <w:r>
              <w:rPr>
                <w:sz w:val="28"/>
                <w:szCs w:val="28"/>
              </w:rPr>
              <w:t>из</w:t>
            </w:r>
            <w:r>
              <w:rPr>
                <w:spacing w:val="-10"/>
                <w:sz w:val="28"/>
                <w:szCs w:val="28"/>
              </w:rPr>
              <w:t xml:space="preserve"> </w:t>
            </w:r>
            <w:r>
              <w:rPr>
                <w:sz w:val="28"/>
                <w:szCs w:val="28"/>
              </w:rPr>
              <w:t>набора</w:t>
            </w:r>
            <w:r>
              <w:rPr>
                <w:spacing w:val="-11"/>
                <w:sz w:val="28"/>
                <w:szCs w:val="28"/>
              </w:rPr>
              <w:t xml:space="preserve"> </w:t>
            </w:r>
            <w:r>
              <w:rPr>
                <w:spacing w:val="-4"/>
                <w:sz w:val="28"/>
                <w:szCs w:val="28"/>
              </w:rPr>
              <w:t>слов</w:t>
            </w:r>
          </w:p>
        </w:tc>
      </w:tr>
      <w:tr w14:paraId="3293B11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4" w:hRule="atLeast"/>
        </w:trPr>
        <w:tc>
          <w:tcPr>
            <w:tcW w:w="1008" w:type="dxa"/>
          </w:tcPr>
          <w:p w14:paraId="6EF24BC8">
            <w:pPr>
              <w:pStyle w:val="9"/>
              <w:ind w:left="83" w:right="148"/>
              <w:jc w:val="center"/>
              <w:rPr>
                <w:sz w:val="28"/>
                <w:szCs w:val="28"/>
              </w:rPr>
            </w:pPr>
            <w:r>
              <w:rPr>
                <w:sz w:val="28"/>
                <w:szCs w:val="28"/>
              </w:rPr>
              <w:t>Урок</w:t>
            </w:r>
            <w:r>
              <w:rPr>
                <w:spacing w:val="-4"/>
                <w:sz w:val="28"/>
                <w:szCs w:val="28"/>
              </w:rPr>
              <w:t xml:space="preserve"> </w:t>
            </w:r>
            <w:r>
              <w:rPr>
                <w:spacing w:val="-5"/>
                <w:sz w:val="28"/>
                <w:szCs w:val="28"/>
              </w:rPr>
              <w:t>98</w:t>
            </w:r>
          </w:p>
        </w:tc>
        <w:tc>
          <w:tcPr>
            <w:tcW w:w="8378" w:type="dxa"/>
          </w:tcPr>
          <w:p w14:paraId="0682534D">
            <w:pPr>
              <w:pStyle w:val="9"/>
              <w:ind w:left="124"/>
              <w:rPr>
                <w:sz w:val="28"/>
                <w:szCs w:val="28"/>
              </w:rPr>
            </w:pPr>
            <w:r>
              <w:rPr>
                <w:sz w:val="28"/>
                <w:szCs w:val="28"/>
              </w:rPr>
              <w:t>Слова,</w:t>
            </w:r>
            <w:r>
              <w:rPr>
                <w:spacing w:val="-13"/>
                <w:sz w:val="28"/>
                <w:szCs w:val="28"/>
              </w:rPr>
              <w:t xml:space="preserve"> </w:t>
            </w:r>
            <w:r>
              <w:rPr>
                <w:sz w:val="28"/>
                <w:szCs w:val="28"/>
              </w:rPr>
              <w:t>называющие</w:t>
            </w:r>
            <w:r>
              <w:rPr>
                <w:spacing w:val="-12"/>
                <w:sz w:val="28"/>
                <w:szCs w:val="28"/>
              </w:rPr>
              <w:t xml:space="preserve"> </w:t>
            </w:r>
            <w:r>
              <w:rPr>
                <w:sz w:val="28"/>
                <w:szCs w:val="28"/>
              </w:rPr>
              <w:t>признаки</w:t>
            </w:r>
            <w:r>
              <w:rPr>
                <w:spacing w:val="-12"/>
                <w:sz w:val="28"/>
                <w:szCs w:val="28"/>
              </w:rPr>
              <w:t xml:space="preserve"> </w:t>
            </w:r>
            <w:r>
              <w:rPr>
                <w:spacing w:val="-2"/>
                <w:sz w:val="28"/>
                <w:szCs w:val="28"/>
              </w:rPr>
              <w:t>предмета</w:t>
            </w:r>
          </w:p>
        </w:tc>
      </w:tr>
      <w:tr w14:paraId="7810979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4" w:hRule="atLeast"/>
        </w:trPr>
        <w:tc>
          <w:tcPr>
            <w:tcW w:w="1008" w:type="dxa"/>
          </w:tcPr>
          <w:p w14:paraId="3F470F50">
            <w:pPr>
              <w:pStyle w:val="9"/>
              <w:ind w:left="83" w:right="148"/>
              <w:jc w:val="center"/>
              <w:rPr>
                <w:sz w:val="28"/>
                <w:szCs w:val="28"/>
              </w:rPr>
            </w:pPr>
            <w:r>
              <w:rPr>
                <w:sz w:val="28"/>
                <w:szCs w:val="28"/>
              </w:rPr>
              <w:t>Урок</w:t>
            </w:r>
            <w:r>
              <w:rPr>
                <w:spacing w:val="-4"/>
                <w:sz w:val="28"/>
                <w:szCs w:val="28"/>
              </w:rPr>
              <w:t xml:space="preserve"> </w:t>
            </w:r>
            <w:r>
              <w:rPr>
                <w:spacing w:val="-5"/>
                <w:sz w:val="28"/>
                <w:szCs w:val="28"/>
              </w:rPr>
              <w:t>99</w:t>
            </w:r>
          </w:p>
        </w:tc>
        <w:tc>
          <w:tcPr>
            <w:tcW w:w="8378" w:type="dxa"/>
          </w:tcPr>
          <w:p w14:paraId="4E9CBF0E">
            <w:pPr>
              <w:pStyle w:val="9"/>
              <w:ind w:left="124"/>
              <w:rPr>
                <w:sz w:val="28"/>
                <w:szCs w:val="28"/>
              </w:rPr>
            </w:pPr>
            <w:r>
              <w:rPr>
                <w:sz w:val="28"/>
                <w:szCs w:val="28"/>
              </w:rPr>
              <w:t>Слова,</w:t>
            </w:r>
            <w:r>
              <w:rPr>
                <w:spacing w:val="-8"/>
                <w:sz w:val="28"/>
                <w:szCs w:val="28"/>
              </w:rPr>
              <w:t xml:space="preserve"> </w:t>
            </w:r>
            <w:r>
              <w:rPr>
                <w:sz w:val="28"/>
                <w:szCs w:val="28"/>
              </w:rPr>
              <w:t>отвечающие</w:t>
            </w:r>
            <w:r>
              <w:rPr>
                <w:spacing w:val="-8"/>
                <w:sz w:val="28"/>
                <w:szCs w:val="28"/>
              </w:rPr>
              <w:t xml:space="preserve"> </w:t>
            </w:r>
            <w:r>
              <w:rPr>
                <w:sz w:val="28"/>
                <w:szCs w:val="28"/>
              </w:rPr>
              <w:t>на</w:t>
            </w:r>
            <w:r>
              <w:rPr>
                <w:spacing w:val="-11"/>
                <w:sz w:val="28"/>
                <w:szCs w:val="28"/>
              </w:rPr>
              <w:t xml:space="preserve"> </w:t>
            </w:r>
            <w:r>
              <w:rPr>
                <w:sz w:val="28"/>
                <w:szCs w:val="28"/>
              </w:rPr>
              <w:t>вопросы</w:t>
            </w:r>
            <w:r>
              <w:rPr>
                <w:spacing w:val="-7"/>
                <w:sz w:val="28"/>
                <w:szCs w:val="28"/>
              </w:rPr>
              <w:t xml:space="preserve"> </w:t>
            </w:r>
            <w:r>
              <w:rPr>
                <w:sz w:val="28"/>
                <w:szCs w:val="28"/>
              </w:rPr>
              <w:t>какой?,</w:t>
            </w:r>
            <w:r>
              <w:rPr>
                <w:spacing w:val="-10"/>
                <w:sz w:val="28"/>
                <w:szCs w:val="28"/>
              </w:rPr>
              <w:t xml:space="preserve"> </w:t>
            </w:r>
            <w:r>
              <w:rPr>
                <w:sz w:val="28"/>
                <w:szCs w:val="28"/>
              </w:rPr>
              <w:t>какая?</w:t>
            </w:r>
            <w:r>
              <w:rPr>
                <w:spacing w:val="-7"/>
                <w:sz w:val="28"/>
                <w:szCs w:val="28"/>
              </w:rPr>
              <w:t xml:space="preserve"> </w:t>
            </w:r>
            <w:r>
              <w:rPr>
                <w:sz w:val="28"/>
                <w:szCs w:val="28"/>
              </w:rPr>
              <w:t>какое?,</w:t>
            </w:r>
            <w:r>
              <w:rPr>
                <w:spacing w:val="-8"/>
                <w:sz w:val="28"/>
                <w:szCs w:val="28"/>
              </w:rPr>
              <w:t xml:space="preserve"> </w:t>
            </w:r>
            <w:r>
              <w:rPr>
                <w:spacing w:val="-2"/>
                <w:sz w:val="28"/>
                <w:szCs w:val="28"/>
              </w:rPr>
              <w:t>какие?</w:t>
            </w:r>
          </w:p>
        </w:tc>
      </w:tr>
      <w:tr w14:paraId="1555AF1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2" w:hRule="atLeast"/>
        </w:trPr>
        <w:tc>
          <w:tcPr>
            <w:tcW w:w="1008" w:type="dxa"/>
          </w:tcPr>
          <w:p w14:paraId="0D5E2F61">
            <w:pPr>
              <w:pStyle w:val="9"/>
              <w:spacing w:line="221" w:lineRule="exact"/>
              <w:rPr>
                <w:sz w:val="28"/>
                <w:szCs w:val="28"/>
              </w:rPr>
            </w:pPr>
            <w:r>
              <w:rPr>
                <w:spacing w:val="-4"/>
                <w:sz w:val="28"/>
                <w:szCs w:val="28"/>
              </w:rPr>
              <w:t>Урок</w:t>
            </w:r>
          </w:p>
          <w:p w14:paraId="43CC77AB">
            <w:pPr>
              <w:pStyle w:val="9"/>
              <w:spacing w:line="222" w:lineRule="exact"/>
              <w:rPr>
                <w:sz w:val="28"/>
                <w:szCs w:val="28"/>
              </w:rPr>
            </w:pPr>
            <w:r>
              <w:rPr>
                <w:spacing w:val="-5"/>
                <w:sz w:val="28"/>
                <w:szCs w:val="28"/>
              </w:rPr>
              <w:t>100</w:t>
            </w:r>
          </w:p>
        </w:tc>
        <w:tc>
          <w:tcPr>
            <w:tcW w:w="8378" w:type="dxa"/>
          </w:tcPr>
          <w:p w14:paraId="746CE16B">
            <w:pPr>
              <w:pStyle w:val="9"/>
              <w:spacing w:line="228" w:lineRule="exact"/>
              <w:ind w:left="124"/>
              <w:rPr>
                <w:sz w:val="28"/>
                <w:szCs w:val="28"/>
              </w:rPr>
            </w:pPr>
            <w:r>
              <w:rPr>
                <w:sz w:val="28"/>
                <w:szCs w:val="28"/>
              </w:rPr>
              <w:t>Слова,</w:t>
            </w:r>
            <w:r>
              <w:rPr>
                <w:spacing w:val="-11"/>
                <w:sz w:val="28"/>
                <w:szCs w:val="28"/>
              </w:rPr>
              <w:t xml:space="preserve"> </w:t>
            </w:r>
            <w:r>
              <w:rPr>
                <w:sz w:val="28"/>
                <w:szCs w:val="28"/>
              </w:rPr>
              <w:t>называющие</w:t>
            </w:r>
            <w:r>
              <w:rPr>
                <w:spacing w:val="-10"/>
                <w:sz w:val="28"/>
                <w:szCs w:val="28"/>
              </w:rPr>
              <w:t xml:space="preserve"> </w:t>
            </w:r>
            <w:r>
              <w:rPr>
                <w:sz w:val="28"/>
                <w:szCs w:val="28"/>
              </w:rPr>
              <w:t>действия</w:t>
            </w:r>
            <w:r>
              <w:rPr>
                <w:spacing w:val="-13"/>
                <w:sz w:val="28"/>
                <w:szCs w:val="28"/>
              </w:rPr>
              <w:t xml:space="preserve"> </w:t>
            </w:r>
            <w:r>
              <w:rPr>
                <w:spacing w:val="-2"/>
                <w:sz w:val="28"/>
                <w:szCs w:val="28"/>
              </w:rPr>
              <w:t>предмета</w:t>
            </w:r>
          </w:p>
        </w:tc>
      </w:tr>
      <w:tr w14:paraId="73F9949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1" w:hRule="atLeast"/>
        </w:trPr>
        <w:tc>
          <w:tcPr>
            <w:tcW w:w="1008" w:type="dxa"/>
          </w:tcPr>
          <w:p w14:paraId="454A6A13">
            <w:pPr>
              <w:pStyle w:val="9"/>
              <w:spacing w:line="226" w:lineRule="exact"/>
              <w:ind w:right="441"/>
              <w:rPr>
                <w:sz w:val="28"/>
                <w:szCs w:val="28"/>
              </w:rPr>
            </w:pPr>
            <w:r>
              <w:rPr>
                <w:spacing w:val="-6"/>
                <w:sz w:val="28"/>
                <w:szCs w:val="28"/>
              </w:rPr>
              <w:t xml:space="preserve">Урок </w:t>
            </w:r>
            <w:r>
              <w:rPr>
                <w:spacing w:val="-4"/>
                <w:sz w:val="28"/>
                <w:szCs w:val="28"/>
              </w:rPr>
              <w:t>101</w:t>
            </w:r>
          </w:p>
        </w:tc>
        <w:tc>
          <w:tcPr>
            <w:tcW w:w="8378" w:type="dxa"/>
          </w:tcPr>
          <w:p w14:paraId="08B4DB9F">
            <w:pPr>
              <w:pStyle w:val="9"/>
              <w:spacing w:line="228" w:lineRule="exact"/>
              <w:ind w:left="124"/>
              <w:rPr>
                <w:sz w:val="28"/>
                <w:szCs w:val="28"/>
              </w:rPr>
            </w:pPr>
            <w:r>
              <w:rPr>
                <w:sz w:val="28"/>
                <w:szCs w:val="28"/>
              </w:rPr>
              <w:t>Слова,</w:t>
            </w:r>
            <w:r>
              <w:rPr>
                <w:spacing w:val="-7"/>
                <w:sz w:val="28"/>
                <w:szCs w:val="28"/>
              </w:rPr>
              <w:t xml:space="preserve"> </w:t>
            </w:r>
            <w:r>
              <w:rPr>
                <w:sz w:val="28"/>
                <w:szCs w:val="28"/>
              </w:rPr>
              <w:t>отвечающие</w:t>
            </w:r>
            <w:r>
              <w:rPr>
                <w:spacing w:val="-5"/>
                <w:sz w:val="28"/>
                <w:szCs w:val="28"/>
              </w:rPr>
              <w:t xml:space="preserve"> </w:t>
            </w:r>
            <w:r>
              <w:rPr>
                <w:sz w:val="28"/>
                <w:szCs w:val="28"/>
              </w:rPr>
              <w:t>на</w:t>
            </w:r>
            <w:r>
              <w:rPr>
                <w:spacing w:val="-11"/>
                <w:sz w:val="28"/>
                <w:szCs w:val="28"/>
              </w:rPr>
              <w:t xml:space="preserve"> </w:t>
            </w:r>
            <w:r>
              <w:rPr>
                <w:sz w:val="28"/>
                <w:szCs w:val="28"/>
              </w:rPr>
              <w:t>вопросы</w:t>
            </w:r>
            <w:r>
              <w:rPr>
                <w:spacing w:val="-5"/>
                <w:sz w:val="28"/>
                <w:szCs w:val="28"/>
              </w:rPr>
              <w:t xml:space="preserve"> </w:t>
            </w:r>
            <w:r>
              <w:rPr>
                <w:sz w:val="28"/>
                <w:szCs w:val="28"/>
              </w:rPr>
              <w:t>что</w:t>
            </w:r>
            <w:r>
              <w:rPr>
                <w:spacing w:val="-6"/>
                <w:sz w:val="28"/>
                <w:szCs w:val="28"/>
              </w:rPr>
              <w:t xml:space="preserve"> </w:t>
            </w:r>
            <w:r>
              <w:rPr>
                <w:sz w:val="28"/>
                <w:szCs w:val="28"/>
              </w:rPr>
              <w:t>делать?,</w:t>
            </w:r>
            <w:r>
              <w:rPr>
                <w:spacing w:val="-10"/>
                <w:sz w:val="28"/>
                <w:szCs w:val="28"/>
              </w:rPr>
              <w:t xml:space="preserve"> </w:t>
            </w:r>
            <w:r>
              <w:rPr>
                <w:sz w:val="28"/>
                <w:szCs w:val="28"/>
              </w:rPr>
              <w:t>что</w:t>
            </w:r>
            <w:r>
              <w:rPr>
                <w:spacing w:val="-7"/>
                <w:sz w:val="28"/>
                <w:szCs w:val="28"/>
              </w:rPr>
              <w:t xml:space="preserve"> </w:t>
            </w:r>
            <w:r>
              <w:rPr>
                <w:spacing w:val="-2"/>
                <w:sz w:val="28"/>
                <w:szCs w:val="28"/>
              </w:rPr>
              <w:t>сделать?</w:t>
            </w:r>
          </w:p>
        </w:tc>
      </w:tr>
      <w:tr w14:paraId="684E8DF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5" w:hRule="atLeast"/>
        </w:trPr>
        <w:tc>
          <w:tcPr>
            <w:tcW w:w="1008" w:type="dxa"/>
          </w:tcPr>
          <w:p w14:paraId="209BEAAE">
            <w:pPr>
              <w:pStyle w:val="9"/>
              <w:spacing w:line="221" w:lineRule="exact"/>
              <w:rPr>
                <w:sz w:val="28"/>
                <w:szCs w:val="28"/>
              </w:rPr>
            </w:pPr>
            <w:r>
              <w:rPr>
                <w:spacing w:val="-4"/>
                <w:sz w:val="28"/>
                <w:szCs w:val="28"/>
              </w:rPr>
              <w:t>Урок</w:t>
            </w:r>
          </w:p>
          <w:p w14:paraId="76A0B642">
            <w:pPr>
              <w:pStyle w:val="9"/>
              <w:spacing w:line="224" w:lineRule="exact"/>
              <w:rPr>
                <w:sz w:val="28"/>
                <w:szCs w:val="28"/>
              </w:rPr>
            </w:pPr>
            <w:r>
              <w:rPr>
                <w:spacing w:val="-5"/>
                <w:sz w:val="28"/>
                <w:szCs w:val="28"/>
              </w:rPr>
              <w:t>102</w:t>
            </w:r>
          </w:p>
        </w:tc>
        <w:tc>
          <w:tcPr>
            <w:tcW w:w="8378" w:type="dxa"/>
          </w:tcPr>
          <w:p w14:paraId="43AB54F6">
            <w:pPr>
              <w:pStyle w:val="9"/>
              <w:spacing w:before="2"/>
              <w:ind w:left="124"/>
              <w:rPr>
                <w:sz w:val="28"/>
                <w:szCs w:val="28"/>
              </w:rPr>
            </w:pPr>
            <w:r>
              <w:rPr>
                <w:sz w:val="28"/>
                <w:szCs w:val="28"/>
              </w:rPr>
              <w:t>Наблюдаем</w:t>
            </w:r>
            <w:r>
              <w:rPr>
                <w:spacing w:val="-9"/>
                <w:sz w:val="28"/>
                <w:szCs w:val="28"/>
              </w:rPr>
              <w:t xml:space="preserve"> </w:t>
            </w:r>
            <w:r>
              <w:rPr>
                <w:sz w:val="28"/>
                <w:szCs w:val="28"/>
              </w:rPr>
              <w:t>за</w:t>
            </w:r>
            <w:r>
              <w:rPr>
                <w:spacing w:val="-9"/>
                <w:sz w:val="28"/>
                <w:szCs w:val="28"/>
              </w:rPr>
              <w:t xml:space="preserve"> </w:t>
            </w:r>
            <w:r>
              <w:rPr>
                <w:sz w:val="28"/>
                <w:szCs w:val="28"/>
              </w:rPr>
              <w:t>значениями</w:t>
            </w:r>
            <w:r>
              <w:rPr>
                <w:spacing w:val="-8"/>
                <w:sz w:val="28"/>
                <w:szCs w:val="28"/>
              </w:rPr>
              <w:t xml:space="preserve"> </w:t>
            </w:r>
            <w:r>
              <w:rPr>
                <w:sz w:val="28"/>
                <w:szCs w:val="28"/>
              </w:rPr>
              <w:t>слов.</w:t>
            </w:r>
            <w:r>
              <w:rPr>
                <w:spacing w:val="-7"/>
                <w:sz w:val="28"/>
                <w:szCs w:val="28"/>
              </w:rPr>
              <w:t xml:space="preserve"> </w:t>
            </w:r>
            <w:r>
              <w:rPr>
                <w:sz w:val="28"/>
                <w:szCs w:val="28"/>
              </w:rPr>
              <w:t>Сколько</w:t>
            </w:r>
            <w:r>
              <w:rPr>
                <w:spacing w:val="-7"/>
                <w:sz w:val="28"/>
                <w:szCs w:val="28"/>
              </w:rPr>
              <w:t xml:space="preserve"> </w:t>
            </w:r>
            <w:r>
              <w:rPr>
                <w:sz w:val="28"/>
                <w:szCs w:val="28"/>
              </w:rPr>
              <w:t>значений</w:t>
            </w:r>
            <w:r>
              <w:rPr>
                <w:spacing w:val="-8"/>
                <w:sz w:val="28"/>
                <w:szCs w:val="28"/>
              </w:rPr>
              <w:t xml:space="preserve"> </w:t>
            </w:r>
            <w:r>
              <w:rPr>
                <w:sz w:val="28"/>
                <w:szCs w:val="28"/>
              </w:rPr>
              <w:t>может</w:t>
            </w:r>
            <w:r>
              <w:rPr>
                <w:spacing w:val="-7"/>
                <w:sz w:val="28"/>
                <w:szCs w:val="28"/>
              </w:rPr>
              <w:t xml:space="preserve"> </w:t>
            </w:r>
            <w:r>
              <w:rPr>
                <w:sz w:val="28"/>
                <w:szCs w:val="28"/>
              </w:rPr>
              <w:t>быть</w:t>
            </w:r>
            <w:r>
              <w:rPr>
                <w:spacing w:val="-4"/>
                <w:sz w:val="28"/>
                <w:szCs w:val="28"/>
              </w:rPr>
              <w:t xml:space="preserve"> </w:t>
            </w:r>
            <w:r>
              <w:rPr>
                <w:sz w:val="28"/>
                <w:szCs w:val="28"/>
              </w:rPr>
              <w:t>у</w:t>
            </w:r>
            <w:r>
              <w:rPr>
                <w:spacing w:val="-11"/>
                <w:sz w:val="28"/>
                <w:szCs w:val="28"/>
              </w:rPr>
              <w:t xml:space="preserve"> </w:t>
            </w:r>
            <w:r>
              <w:rPr>
                <w:spacing w:val="-2"/>
                <w:sz w:val="28"/>
                <w:szCs w:val="28"/>
              </w:rPr>
              <w:t>слова</w:t>
            </w:r>
          </w:p>
        </w:tc>
      </w:tr>
      <w:tr w14:paraId="6C93B12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2" w:hRule="atLeast"/>
        </w:trPr>
        <w:tc>
          <w:tcPr>
            <w:tcW w:w="1008" w:type="dxa"/>
          </w:tcPr>
          <w:p w14:paraId="7D54B364">
            <w:pPr>
              <w:pStyle w:val="9"/>
              <w:spacing w:line="221" w:lineRule="exact"/>
              <w:rPr>
                <w:sz w:val="28"/>
                <w:szCs w:val="28"/>
              </w:rPr>
            </w:pPr>
            <w:r>
              <w:rPr>
                <w:spacing w:val="-4"/>
                <w:sz w:val="28"/>
                <w:szCs w:val="28"/>
              </w:rPr>
              <w:t>Урок</w:t>
            </w:r>
          </w:p>
          <w:p w14:paraId="7CE79C99">
            <w:pPr>
              <w:pStyle w:val="9"/>
              <w:spacing w:line="222" w:lineRule="exact"/>
              <w:rPr>
                <w:sz w:val="28"/>
                <w:szCs w:val="28"/>
              </w:rPr>
            </w:pPr>
            <w:r>
              <w:rPr>
                <w:spacing w:val="-5"/>
                <w:sz w:val="28"/>
                <w:szCs w:val="28"/>
              </w:rPr>
              <w:t>103</w:t>
            </w:r>
          </w:p>
        </w:tc>
        <w:tc>
          <w:tcPr>
            <w:tcW w:w="8378" w:type="dxa"/>
          </w:tcPr>
          <w:p w14:paraId="088FA156">
            <w:pPr>
              <w:pStyle w:val="9"/>
              <w:spacing w:line="228" w:lineRule="exact"/>
              <w:ind w:left="124"/>
              <w:rPr>
                <w:sz w:val="28"/>
                <w:szCs w:val="28"/>
              </w:rPr>
            </w:pPr>
            <w:r>
              <w:rPr>
                <w:spacing w:val="-2"/>
                <w:sz w:val="28"/>
                <w:szCs w:val="28"/>
              </w:rPr>
              <w:t>Отработка</w:t>
            </w:r>
            <w:r>
              <w:rPr>
                <w:spacing w:val="4"/>
                <w:sz w:val="28"/>
                <w:szCs w:val="28"/>
              </w:rPr>
              <w:t xml:space="preserve"> </w:t>
            </w:r>
            <w:r>
              <w:rPr>
                <w:spacing w:val="-2"/>
                <w:sz w:val="28"/>
                <w:szCs w:val="28"/>
              </w:rPr>
              <w:t>алгоритма</w:t>
            </w:r>
            <w:r>
              <w:rPr>
                <w:spacing w:val="2"/>
                <w:sz w:val="28"/>
                <w:szCs w:val="28"/>
              </w:rPr>
              <w:t xml:space="preserve"> </w:t>
            </w:r>
            <w:r>
              <w:rPr>
                <w:spacing w:val="-2"/>
                <w:sz w:val="28"/>
                <w:szCs w:val="28"/>
              </w:rPr>
              <w:t>списывания</w:t>
            </w:r>
            <w:r>
              <w:rPr>
                <w:spacing w:val="7"/>
                <w:sz w:val="28"/>
                <w:szCs w:val="28"/>
              </w:rPr>
              <w:t xml:space="preserve"> </w:t>
            </w:r>
            <w:r>
              <w:rPr>
                <w:spacing w:val="-2"/>
                <w:sz w:val="28"/>
                <w:szCs w:val="28"/>
              </w:rPr>
              <w:t>текста</w:t>
            </w:r>
          </w:p>
        </w:tc>
      </w:tr>
      <w:tr w14:paraId="06C2E39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5" w:hRule="atLeast"/>
        </w:trPr>
        <w:tc>
          <w:tcPr>
            <w:tcW w:w="1008" w:type="dxa"/>
          </w:tcPr>
          <w:p w14:paraId="1CFE6E88">
            <w:pPr>
              <w:pStyle w:val="9"/>
              <w:spacing w:line="226" w:lineRule="exact"/>
              <w:ind w:right="441"/>
              <w:rPr>
                <w:sz w:val="28"/>
                <w:szCs w:val="28"/>
              </w:rPr>
            </w:pPr>
            <w:r>
              <w:rPr>
                <w:spacing w:val="-6"/>
                <w:sz w:val="28"/>
                <w:szCs w:val="28"/>
              </w:rPr>
              <w:t xml:space="preserve">Урок </w:t>
            </w:r>
            <w:r>
              <w:rPr>
                <w:spacing w:val="-4"/>
                <w:sz w:val="28"/>
                <w:szCs w:val="28"/>
              </w:rPr>
              <w:t>104</w:t>
            </w:r>
          </w:p>
        </w:tc>
        <w:tc>
          <w:tcPr>
            <w:tcW w:w="8378" w:type="dxa"/>
          </w:tcPr>
          <w:p w14:paraId="5D0DD90F">
            <w:pPr>
              <w:pStyle w:val="9"/>
              <w:ind w:left="124"/>
              <w:rPr>
                <w:sz w:val="28"/>
                <w:szCs w:val="28"/>
              </w:rPr>
            </w:pPr>
            <w:r>
              <w:rPr>
                <w:sz w:val="28"/>
                <w:szCs w:val="28"/>
              </w:rPr>
              <w:t>Слова,</w:t>
            </w:r>
            <w:r>
              <w:rPr>
                <w:spacing w:val="-11"/>
                <w:sz w:val="28"/>
                <w:szCs w:val="28"/>
              </w:rPr>
              <w:t xml:space="preserve"> </w:t>
            </w:r>
            <w:r>
              <w:rPr>
                <w:sz w:val="28"/>
                <w:szCs w:val="28"/>
              </w:rPr>
              <w:t>близкие</w:t>
            </w:r>
            <w:r>
              <w:rPr>
                <w:spacing w:val="-11"/>
                <w:sz w:val="28"/>
                <w:szCs w:val="28"/>
              </w:rPr>
              <w:t xml:space="preserve"> </w:t>
            </w:r>
            <w:r>
              <w:rPr>
                <w:sz w:val="28"/>
                <w:szCs w:val="28"/>
              </w:rPr>
              <w:t>по</w:t>
            </w:r>
            <w:r>
              <w:rPr>
                <w:spacing w:val="-12"/>
                <w:sz w:val="28"/>
                <w:szCs w:val="28"/>
              </w:rPr>
              <w:t xml:space="preserve"> </w:t>
            </w:r>
            <w:r>
              <w:rPr>
                <w:sz w:val="28"/>
                <w:szCs w:val="28"/>
              </w:rPr>
              <w:t>значению.</w:t>
            </w:r>
            <w:r>
              <w:rPr>
                <w:spacing w:val="-13"/>
                <w:sz w:val="28"/>
                <w:szCs w:val="28"/>
              </w:rPr>
              <w:t xml:space="preserve"> </w:t>
            </w:r>
            <w:r>
              <w:rPr>
                <w:sz w:val="28"/>
                <w:szCs w:val="28"/>
              </w:rPr>
              <w:t>Отработка</w:t>
            </w:r>
            <w:r>
              <w:rPr>
                <w:spacing w:val="-10"/>
                <w:sz w:val="28"/>
                <w:szCs w:val="28"/>
              </w:rPr>
              <w:t xml:space="preserve"> </w:t>
            </w:r>
            <w:r>
              <w:rPr>
                <w:sz w:val="28"/>
                <w:szCs w:val="28"/>
              </w:rPr>
              <w:t>алгоритма</w:t>
            </w:r>
            <w:r>
              <w:rPr>
                <w:spacing w:val="-11"/>
                <w:sz w:val="28"/>
                <w:szCs w:val="28"/>
              </w:rPr>
              <w:t xml:space="preserve"> </w:t>
            </w:r>
            <w:r>
              <w:rPr>
                <w:sz w:val="28"/>
                <w:szCs w:val="28"/>
              </w:rPr>
              <w:t>списывания</w:t>
            </w:r>
            <w:r>
              <w:rPr>
                <w:spacing w:val="-11"/>
                <w:sz w:val="28"/>
                <w:szCs w:val="28"/>
              </w:rPr>
              <w:t xml:space="preserve"> </w:t>
            </w:r>
            <w:r>
              <w:rPr>
                <w:spacing w:val="-2"/>
                <w:sz w:val="28"/>
                <w:szCs w:val="28"/>
              </w:rPr>
              <w:t>предложений</w:t>
            </w:r>
          </w:p>
        </w:tc>
      </w:tr>
      <w:tr w14:paraId="3BC74B2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2" w:hRule="atLeast"/>
        </w:trPr>
        <w:tc>
          <w:tcPr>
            <w:tcW w:w="1008" w:type="dxa"/>
          </w:tcPr>
          <w:p w14:paraId="7D08CCA2">
            <w:pPr>
              <w:pStyle w:val="9"/>
              <w:spacing w:line="224" w:lineRule="exact"/>
              <w:ind w:right="441"/>
              <w:rPr>
                <w:sz w:val="28"/>
                <w:szCs w:val="28"/>
              </w:rPr>
            </w:pPr>
            <w:r>
              <w:rPr>
                <w:spacing w:val="-6"/>
                <w:sz w:val="28"/>
                <w:szCs w:val="28"/>
              </w:rPr>
              <w:t xml:space="preserve">Урок </w:t>
            </w:r>
            <w:r>
              <w:rPr>
                <w:spacing w:val="-4"/>
                <w:sz w:val="28"/>
                <w:szCs w:val="28"/>
              </w:rPr>
              <w:t>105</w:t>
            </w:r>
          </w:p>
        </w:tc>
        <w:tc>
          <w:tcPr>
            <w:tcW w:w="8378" w:type="dxa"/>
          </w:tcPr>
          <w:p w14:paraId="1983B198">
            <w:pPr>
              <w:pStyle w:val="9"/>
              <w:ind w:left="124"/>
              <w:rPr>
                <w:sz w:val="28"/>
                <w:szCs w:val="28"/>
              </w:rPr>
            </w:pPr>
            <w:r>
              <w:rPr>
                <w:sz w:val="28"/>
                <w:szCs w:val="28"/>
              </w:rPr>
              <w:t>Речевой</w:t>
            </w:r>
            <w:r>
              <w:rPr>
                <w:spacing w:val="-12"/>
                <w:sz w:val="28"/>
                <w:szCs w:val="28"/>
              </w:rPr>
              <w:t xml:space="preserve"> </w:t>
            </w:r>
            <w:r>
              <w:rPr>
                <w:sz w:val="28"/>
                <w:szCs w:val="28"/>
              </w:rPr>
              <w:t>этикет:</w:t>
            </w:r>
            <w:r>
              <w:rPr>
                <w:spacing w:val="-9"/>
                <w:sz w:val="28"/>
                <w:szCs w:val="28"/>
              </w:rPr>
              <w:t xml:space="preserve"> </w:t>
            </w:r>
            <w:r>
              <w:rPr>
                <w:sz w:val="28"/>
                <w:szCs w:val="28"/>
              </w:rPr>
              <w:t>ситуация</w:t>
            </w:r>
            <w:r>
              <w:rPr>
                <w:spacing w:val="-12"/>
                <w:sz w:val="28"/>
                <w:szCs w:val="28"/>
              </w:rPr>
              <w:t xml:space="preserve"> </w:t>
            </w:r>
            <w:r>
              <w:rPr>
                <w:sz w:val="28"/>
                <w:szCs w:val="28"/>
              </w:rPr>
              <w:t>обращение</w:t>
            </w:r>
            <w:r>
              <w:rPr>
                <w:spacing w:val="-10"/>
                <w:sz w:val="28"/>
                <w:szCs w:val="28"/>
              </w:rPr>
              <w:t xml:space="preserve"> </w:t>
            </w:r>
            <w:r>
              <w:rPr>
                <w:sz w:val="28"/>
                <w:szCs w:val="28"/>
              </w:rPr>
              <w:t>с</w:t>
            </w:r>
            <w:r>
              <w:rPr>
                <w:spacing w:val="-9"/>
                <w:sz w:val="28"/>
                <w:szCs w:val="28"/>
              </w:rPr>
              <w:t xml:space="preserve"> </w:t>
            </w:r>
            <w:r>
              <w:rPr>
                <w:sz w:val="28"/>
                <w:szCs w:val="28"/>
              </w:rPr>
              <w:t>просьбой.</w:t>
            </w:r>
            <w:r>
              <w:rPr>
                <w:spacing w:val="-8"/>
                <w:sz w:val="28"/>
                <w:szCs w:val="28"/>
              </w:rPr>
              <w:t xml:space="preserve"> </w:t>
            </w:r>
            <w:r>
              <w:rPr>
                <w:sz w:val="28"/>
                <w:szCs w:val="28"/>
              </w:rPr>
              <w:t>Какие</w:t>
            </w:r>
            <w:r>
              <w:rPr>
                <w:spacing w:val="-9"/>
                <w:sz w:val="28"/>
                <w:szCs w:val="28"/>
              </w:rPr>
              <w:t xml:space="preserve"> </w:t>
            </w:r>
            <w:r>
              <w:rPr>
                <w:sz w:val="28"/>
                <w:szCs w:val="28"/>
              </w:rPr>
              <w:t>слова</w:t>
            </w:r>
            <w:r>
              <w:rPr>
                <w:spacing w:val="-9"/>
                <w:sz w:val="28"/>
                <w:szCs w:val="28"/>
              </w:rPr>
              <w:t xml:space="preserve"> </w:t>
            </w:r>
            <w:r>
              <w:rPr>
                <w:sz w:val="28"/>
                <w:szCs w:val="28"/>
              </w:rPr>
              <w:t>мы</w:t>
            </w:r>
            <w:r>
              <w:rPr>
                <w:spacing w:val="-9"/>
                <w:sz w:val="28"/>
                <w:szCs w:val="28"/>
              </w:rPr>
              <w:t xml:space="preserve"> </w:t>
            </w:r>
            <w:r>
              <w:rPr>
                <w:sz w:val="28"/>
                <w:szCs w:val="28"/>
              </w:rPr>
              <w:t>называем</w:t>
            </w:r>
            <w:r>
              <w:rPr>
                <w:spacing w:val="-6"/>
                <w:sz w:val="28"/>
                <w:szCs w:val="28"/>
              </w:rPr>
              <w:t xml:space="preserve"> </w:t>
            </w:r>
            <w:r>
              <w:rPr>
                <w:spacing w:val="-2"/>
                <w:sz w:val="28"/>
                <w:szCs w:val="28"/>
              </w:rPr>
              <w:t>вежливыми</w:t>
            </w:r>
          </w:p>
        </w:tc>
      </w:tr>
      <w:tr w14:paraId="4E041E3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0" w:hRule="atLeast"/>
        </w:trPr>
        <w:tc>
          <w:tcPr>
            <w:tcW w:w="1008" w:type="dxa"/>
          </w:tcPr>
          <w:p w14:paraId="5475306B">
            <w:pPr>
              <w:pStyle w:val="9"/>
              <w:spacing w:line="224" w:lineRule="exact"/>
              <w:ind w:right="441"/>
              <w:rPr>
                <w:sz w:val="28"/>
                <w:szCs w:val="28"/>
              </w:rPr>
            </w:pPr>
            <w:r>
              <w:rPr>
                <w:spacing w:val="-6"/>
                <w:sz w:val="28"/>
                <w:szCs w:val="28"/>
              </w:rPr>
              <w:t xml:space="preserve">Урок </w:t>
            </w:r>
            <w:r>
              <w:rPr>
                <w:spacing w:val="-4"/>
                <w:sz w:val="28"/>
                <w:szCs w:val="28"/>
              </w:rPr>
              <w:t>106</w:t>
            </w:r>
          </w:p>
        </w:tc>
        <w:tc>
          <w:tcPr>
            <w:tcW w:w="8378" w:type="dxa"/>
          </w:tcPr>
          <w:p w14:paraId="55991676">
            <w:pPr>
              <w:pStyle w:val="9"/>
              <w:spacing w:line="228" w:lineRule="exact"/>
              <w:ind w:left="124"/>
              <w:rPr>
                <w:sz w:val="28"/>
                <w:szCs w:val="28"/>
              </w:rPr>
            </w:pPr>
            <w:r>
              <w:rPr>
                <w:sz w:val="28"/>
                <w:szCs w:val="28"/>
              </w:rPr>
              <w:t>Речевой</w:t>
            </w:r>
            <w:r>
              <w:rPr>
                <w:spacing w:val="-12"/>
                <w:sz w:val="28"/>
                <w:szCs w:val="28"/>
              </w:rPr>
              <w:t xml:space="preserve"> </w:t>
            </w:r>
            <w:r>
              <w:rPr>
                <w:sz w:val="28"/>
                <w:szCs w:val="28"/>
              </w:rPr>
              <w:t>этикет:</w:t>
            </w:r>
            <w:r>
              <w:rPr>
                <w:spacing w:val="-12"/>
                <w:sz w:val="28"/>
                <w:szCs w:val="28"/>
              </w:rPr>
              <w:t xml:space="preserve"> </w:t>
            </w:r>
            <w:r>
              <w:rPr>
                <w:sz w:val="28"/>
                <w:szCs w:val="28"/>
              </w:rPr>
              <w:t>ситуация</w:t>
            </w:r>
            <w:r>
              <w:rPr>
                <w:spacing w:val="-12"/>
                <w:sz w:val="28"/>
                <w:szCs w:val="28"/>
              </w:rPr>
              <w:t xml:space="preserve"> </w:t>
            </w:r>
            <w:r>
              <w:rPr>
                <w:sz w:val="28"/>
                <w:szCs w:val="28"/>
              </w:rPr>
              <w:t>благодарности.</w:t>
            </w:r>
            <w:r>
              <w:rPr>
                <w:spacing w:val="-8"/>
                <w:sz w:val="28"/>
                <w:szCs w:val="28"/>
              </w:rPr>
              <w:t xml:space="preserve"> </w:t>
            </w:r>
            <w:r>
              <w:rPr>
                <w:sz w:val="28"/>
                <w:szCs w:val="28"/>
              </w:rPr>
              <w:t>Мягкий</w:t>
            </w:r>
            <w:r>
              <w:rPr>
                <w:spacing w:val="-12"/>
                <w:sz w:val="28"/>
                <w:szCs w:val="28"/>
              </w:rPr>
              <w:t xml:space="preserve"> </w:t>
            </w:r>
            <w:r>
              <w:rPr>
                <w:sz w:val="28"/>
                <w:szCs w:val="28"/>
              </w:rPr>
              <w:t>знак.</w:t>
            </w:r>
            <w:r>
              <w:rPr>
                <w:spacing w:val="-10"/>
                <w:sz w:val="28"/>
                <w:szCs w:val="28"/>
              </w:rPr>
              <w:t xml:space="preserve"> </w:t>
            </w:r>
            <w:r>
              <w:rPr>
                <w:sz w:val="28"/>
                <w:szCs w:val="28"/>
              </w:rPr>
              <w:t>Когда</w:t>
            </w:r>
            <w:r>
              <w:rPr>
                <w:spacing w:val="-9"/>
                <w:sz w:val="28"/>
                <w:szCs w:val="28"/>
              </w:rPr>
              <w:t xml:space="preserve"> </w:t>
            </w:r>
            <w:r>
              <w:rPr>
                <w:sz w:val="28"/>
                <w:szCs w:val="28"/>
              </w:rPr>
              <w:t>употребляется</w:t>
            </w:r>
            <w:r>
              <w:rPr>
                <w:spacing w:val="-9"/>
                <w:sz w:val="28"/>
                <w:szCs w:val="28"/>
              </w:rPr>
              <w:t xml:space="preserve"> </w:t>
            </w:r>
            <w:r>
              <w:rPr>
                <w:sz w:val="28"/>
                <w:szCs w:val="28"/>
              </w:rPr>
              <w:t>в</w:t>
            </w:r>
            <w:r>
              <w:rPr>
                <w:spacing w:val="-12"/>
                <w:sz w:val="28"/>
                <w:szCs w:val="28"/>
              </w:rPr>
              <w:t xml:space="preserve"> </w:t>
            </w:r>
            <w:r>
              <w:rPr>
                <w:sz w:val="28"/>
                <w:szCs w:val="28"/>
              </w:rPr>
              <w:t>словах</w:t>
            </w:r>
            <w:r>
              <w:rPr>
                <w:spacing w:val="-11"/>
                <w:sz w:val="28"/>
                <w:szCs w:val="28"/>
              </w:rPr>
              <w:t xml:space="preserve"> </w:t>
            </w:r>
            <w:r>
              <w:rPr>
                <w:sz w:val="28"/>
                <w:szCs w:val="28"/>
              </w:rPr>
              <w:t>буква</w:t>
            </w:r>
            <w:r>
              <w:rPr>
                <w:spacing w:val="-9"/>
                <w:sz w:val="28"/>
                <w:szCs w:val="28"/>
              </w:rPr>
              <w:t xml:space="preserve"> </w:t>
            </w:r>
            <w:r>
              <w:rPr>
                <w:spacing w:val="-10"/>
                <w:sz w:val="28"/>
                <w:szCs w:val="28"/>
              </w:rPr>
              <w:t>ь</w:t>
            </w:r>
          </w:p>
        </w:tc>
      </w:tr>
      <w:tr w14:paraId="05F2C9F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5" w:hRule="atLeast"/>
        </w:trPr>
        <w:tc>
          <w:tcPr>
            <w:tcW w:w="1008" w:type="dxa"/>
          </w:tcPr>
          <w:p w14:paraId="153FAE96">
            <w:pPr>
              <w:pStyle w:val="9"/>
              <w:spacing w:line="221" w:lineRule="exact"/>
              <w:rPr>
                <w:sz w:val="28"/>
                <w:szCs w:val="28"/>
              </w:rPr>
            </w:pPr>
            <w:r>
              <w:rPr>
                <w:spacing w:val="-4"/>
                <w:sz w:val="28"/>
                <w:szCs w:val="28"/>
              </w:rPr>
              <w:t>Урок</w:t>
            </w:r>
          </w:p>
          <w:p w14:paraId="740C8778">
            <w:pPr>
              <w:pStyle w:val="9"/>
              <w:spacing w:line="224" w:lineRule="exact"/>
              <w:rPr>
                <w:sz w:val="28"/>
                <w:szCs w:val="28"/>
              </w:rPr>
            </w:pPr>
            <w:r>
              <w:rPr>
                <w:spacing w:val="-5"/>
                <w:sz w:val="28"/>
                <w:szCs w:val="28"/>
              </w:rPr>
              <w:t>107</w:t>
            </w:r>
          </w:p>
        </w:tc>
        <w:tc>
          <w:tcPr>
            <w:tcW w:w="8378" w:type="dxa"/>
          </w:tcPr>
          <w:p w14:paraId="7C282178">
            <w:pPr>
              <w:pStyle w:val="9"/>
              <w:spacing w:before="2"/>
              <w:ind w:left="124"/>
              <w:rPr>
                <w:sz w:val="28"/>
                <w:szCs w:val="28"/>
              </w:rPr>
            </w:pPr>
            <w:r>
              <w:rPr>
                <w:sz w:val="28"/>
                <w:szCs w:val="28"/>
              </w:rPr>
              <w:t>Слог.</w:t>
            </w:r>
            <w:r>
              <w:rPr>
                <w:spacing w:val="-10"/>
                <w:sz w:val="28"/>
                <w:szCs w:val="28"/>
              </w:rPr>
              <w:t xml:space="preserve"> </w:t>
            </w:r>
            <w:r>
              <w:rPr>
                <w:sz w:val="28"/>
                <w:szCs w:val="28"/>
              </w:rPr>
              <w:t>Определение</w:t>
            </w:r>
            <w:r>
              <w:rPr>
                <w:spacing w:val="-7"/>
                <w:sz w:val="28"/>
                <w:szCs w:val="28"/>
              </w:rPr>
              <w:t xml:space="preserve"> </w:t>
            </w:r>
            <w:r>
              <w:rPr>
                <w:sz w:val="28"/>
                <w:szCs w:val="28"/>
              </w:rPr>
              <w:t>количества</w:t>
            </w:r>
            <w:r>
              <w:rPr>
                <w:spacing w:val="-8"/>
                <w:sz w:val="28"/>
                <w:szCs w:val="28"/>
              </w:rPr>
              <w:t xml:space="preserve"> </w:t>
            </w:r>
            <w:r>
              <w:rPr>
                <w:sz w:val="28"/>
                <w:szCs w:val="28"/>
              </w:rPr>
              <w:t>слогов</w:t>
            </w:r>
            <w:r>
              <w:rPr>
                <w:spacing w:val="-9"/>
                <w:sz w:val="28"/>
                <w:szCs w:val="28"/>
              </w:rPr>
              <w:t xml:space="preserve"> </w:t>
            </w:r>
            <w:r>
              <w:rPr>
                <w:sz w:val="28"/>
                <w:szCs w:val="28"/>
              </w:rPr>
              <w:t>в</w:t>
            </w:r>
            <w:r>
              <w:rPr>
                <w:spacing w:val="-9"/>
                <w:sz w:val="28"/>
                <w:szCs w:val="28"/>
              </w:rPr>
              <w:t xml:space="preserve"> </w:t>
            </w:r>
            <w:r>
              <w:rPr>
                <w:sz w:val="28"/>
                <w:szCs w:val="28"/>
              </w:rPr>
              <w:t>слове.</w:t>
            </w:r>
            <w:r>
              <w:rPr>
                <w:spacing w:val="-6"/>
                <w:sz w:val="28"/>
                <w:szCs w:val="28"/>
              </w:rPr>
              <w:t xml:space="preserve"> </w:t>
            </w:r>
            <w:r>
              <w:rPr>
                <w:sz w:val="28"/>
                <w:szCs w:val="28"/>
              </w:rPr>
              <w:t>Ударный</w:t>
            </w:r>
            <w:r>
              <w:rPr>
                <w:spacing w:val="-6"/>
                <w:sz w:val="28"/>
                <w:szCs w:val="28"/>
              </w:rPr>
              <w:t xml:space="preserve"> </w:t>
            </w:r>
            <w:r>
              <w:rPr>
                <w:sz w:val="28"/>
                <w:szCs w:val="28"/>
              </w:rPr>
              <w:t>слог.</w:t>
            </w:r>
            <w:r>
              <w:rPr>
                <w:spacing w:val="-5"/>
                <w:sz w:val="28"/>
                <w:szCs w:val="28"/>
              </w:rPr>
              <w:t xml:space="preserve"> </w:t>
            </w:r>
            <w:r>
              <w:rPr>
                <w:sz w:val="28"/>
                <w:szCs w:val="28"/>
              </w:rPr>
              <w:t>Деление</w:t>
            </w:r>
            <w:r>
              <w:rPr>
                <w:spacing w:val="-8"/>
                <w:sz w:val="28"/>
                <w:szCs w:val="28"/>
              </w:rPr>
              <w:t xml:space="preserve"> </w:t>
            </w:r>
            <w:r>
              <w:rPr>
                <w:sz w:val="28"/>
                <w:szCs w:val="28"/>
              </w:rPr>
              <w:t>слов</w:t>
            </w:r>
            <w:r>
              <w:rPr>
                <w:spacing w:val="-7"/>
                <w:sz w:val="28"/>
                <w:szCs w:val="28"/>
              </w:rPr>
              <w:t xml:space="preserve"> </w:t>
            </w:r>
            <w:r>
              <w:rPr>
                <w:sz w:val="28"/>
                <w:szCs w:val="28"/>
              </w:rPr>
              <w:t>на</w:t>
            </w:r>
            <w:r>
              <w:rPr>
                <w:spacing w:val="-8"/>
                <w:sz w:val="28"/>
                <w:szCs w:val="28"/>
              </w:rPr>
              <w:t xml:space="preserve"> </w:t>
            </w:r>
            <w:r>
              <w:rPr>
                <w:spacing w:val="-2"/>
                <w:sz w:val="28"/>
                <w:szCs w:val="28"/>
              </w:rPr>
              <w:t>слоги</w:t>
            </w:r>
          </w:p>
        </w:tc>
      </w:tr>
      <w:tr w14:paraId="3B51848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3" w:hRule="atLeast"/>
        </w:trPr>
        <w:tc>
          <w:tcPr>
            <w:tcW w:w="1008" w:type="dxa"/>
          </w:tcPr>
          <w:p w14:paraId="51503D35">
            <w:pPr>
              <w:pStyle w:val="9"/>
              <w:spacing w:line="224" w:lineRule="exact"/>
              <w:ind w:right="441"/>
              <w:rPr>
                <w:sz w:val="28"/>
                <w:szCs w:val="28"/>
              </w:rPr>
            </w:pPr>
            <w:r>
              <w:rPr>
                <w:spacing w:val="-6"/>
                <w:sz w:val="28"/>
                <w:szCs w:val="28"/>
              </w:rPr>
              <w:t xml:space="preserve">Урок </w:t>
            </w:r>
            <w:r>
              <w:rPr>
                <w:spacing w:val="-4"/>
                <w:sz w:val="28"/>
                <w:szCs w:val="28"/>
              </w:rPr>
              <w:t>108</w:t>
            </w:r>
          </w:p>
        </w:tc>
        <w:tc>
          <w:tcPr>
            <w:tcW w:w="8378" w:type="dxa"/>
          </w:tcPr>
          <w:p w14:paraId="37385EBD">
            <w:pPr>
              <w:pStyle w:val="9"/>
              <w:spacing w:line="228" w:lineRule="exact"/>
              <w:ind w:left="124"/>
              <w:rPr>
                <w:sz w:val="28"/>
                <w:szCs w:val="28"/>
              </w:rPr>
            </w:pPr>
            <w:r>
              <w:rPr>
                <w:sz w:val="28"/>
                <w:szCs w:val="28"/>
              </w:rPr>
              <w:t>Отработка</w:t>
            </w:r>
            <w:r>
              <w:rPr>
                <w:spacing w:val="-10"/>
                <w:sz w:val="28"/>
                <w:szCs w:val="28"/>
              </w:rPr>
              <w:t xml:space="preserve"> </w:t>
            </w:r>
            <w:r>
              <w:rPr>
                <w:sz w:val="28"/>
                <w:szCs w:val="28"/>
              </w:rPr>
              <w:t>правила</w:t>
            </w:r>
            <w:r>
              <w:rPr>
                <w:spacing w:val="-9"/>
                <w:sz w:val="28"/>
                <w:szCs w:val="28"/>
              </w:rPr>
              <w:t xml:space="preserve"> </w:t>
            </w:r>
            <w:r>
              <w:rPr>
                <w:sz w:val="28"/>
                <w:szCs w:val="28"/>
              </w:rPr>
              <w:t>переноса</w:t>
            </w:r>
            <w:r>
              <w:rPr>
                <w:spacing w:val="-8"/>
                <w:sz w:val="28"/>
                <w:szCs w:val="28"/>
              </w:rPr>
              <w:t xml:space="preserve"> </w:t>
            </w:r>
            <w:r>
              <w:rPr>
                <w:sz w:val="28"/>
                <w:szCs w:val="28"/>
              </w:rPr>
              <w:t>слов.</w:t>
            </w:r>
            <w:r>
              <w:rPr>
                <w:spacing w:val="-11"/>
                <w:sz w:val="28"/>
                <w:szCs w:val="28"/>
              </w:rPr>
              <w:t xml:space="preserve"> </w:t>
            </w:r>
            <w:r>
              <w:rPr>
                <w:sz w:val="28"/>
                <w:szCs w:val="28"/>
              </w:rPr>
              <w:t>Когда</w:t>
            </w:r>
            <w:r>
              <w:rPr>
                <w:spacing w:val="-10"/>
                <w:sz w:val="28"/>
                <w:szCs w:val="28"/>
              </w:rPr>
              <w:t xml:space="preserve"> </w:t>
            </w:r>
            <w:r>
              <w:rPr>
                <w:sz w:val="28"/>
                <w:szCs w:val="28"/>
              </w:rPr>
              <w:t>нужен</w:t>
            </w:r>
            <w:r>
              <w:rPr>
                <w:spacing w:val="-11"/>
                <w:sz w:val="28"/>
                <w:szCs w:val="28"/>
              </w:rPr>
              <w:t xml:space="preserve"> </w:t>
            </w:r>
            <w:r>
              <w:rPr>
                <w:sz w:val="28"/>
                <w:szCs w:val="28"/>
              </w:rPr>
              <w:t>перенос</w:t>
            </w:r>
            <w:r>
              <w:rPr>
                <w:spacing w:val="-10"/>
                <w:sz w:val="28"/>
                <w:szCs w:val="28"/>
              </w:rPr>
              <w:t xml:space="preserve"> </w:t>
            </w:r>
            <w:r>
              <w:rPr>
                <w:spacing w:val="-2"/>
                <w:sz w:val="28"/>
                <w:szCs w:val="28"/>
              </w:rPr>
              <w:t>слова</w:t>
            </w:r>
          </w:p>
        </w:tc>
      </w:tr>
      <w:tr w14:paraId="7537025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6" w:hRule="atLeast"/>
        </w:trPr>
        <w:tc>
          <w:tcPr>
            <w:tcW w:w="1008" w:type="dxa"/>
          </w:tcPr>
          <w:p w14:paraId="2A2C7A44">
            <w:pPr>
              <w:pStyle w:val="9"/>
              <w:ind w:right="441"/>
              <w:rPr>
                <w:sz w:val="28"/>
                <w:szCs w:val="28"/>
              </w:rPr>
            </w:pPr>
            <w:r>
              <w:rPr>
                <w:spacing w:val="-6"/>
                <w:sz w:val="28"/>
                <w:szCs w:val="28"/>
              </w:rPr>
              <w:t xml:space="preserve">Урок </w:t>
            </w:r>
            <w:r>
              <w:rPr>
                <w:spacing w:val="-4"/>
                <w:sz w:val="28"/>
                <w:szCs w:val="28"/>
              </w:rPr>
              <w:t>109</w:t>
            </w:r>
          </w:p>
        </w:tc>
        <w:tc>
          <w:tcPr>
            <w:tcW w:w="8378" w:type="dxa"/>
          </w:tcPr>
          <w:p w14:paraId="05DD37B2">
            <w:pPr>
              <w:pStyle w:val="9"/>
              <w:ind w:left="124" w:right="254"/>
              <w:rPr>
                <w:sz w:val="28"/>
                <w:szCs w:val="28"/>
              </w:rPr>
            </w:pPr>
            <w:r>
              <w:rPr>
                <w:sz w:val="28"/>
                <w:szCs w:val="28"/>
              </w:rPr>
              <w:t>Установление</w:t>
            </w:r>
            <w:r>
              <w:rPr>
                <w:spacing w:val="-13"/>
                <w:sz w:val="28"/>
                <w:szCs w:val="28"/>
              </w:rPr>
              <w:t xml:space="preserve"> </w:t>
            </w:r>
            <w:r>
              <w:rPr>
                <w:sz w:val="28"/>
                <w:szCs w:val="28"/>
              </w:rPr>
              <w:t>соотношения</w:t>
            </w:r>
            <w:r>
              <w:rPr>
                <w:spacing w:val="-10"/>
                <w:sz w:val="28"/>
                <w:szCs w:val="28"/>
              </w:rPr>
              <w:t xml:space="preserve"> </w:t>
            </w:r>
            <w:r>
              <w:rPr>
                <w:sz w:val="28"/>
                <w:szCs w:val="28"/>
              </w:rPr>
              <w:t>звукового</w:t>
            </w:r>
            <w:r>
              <w:rPr>
                <w:spacing w:val="-9"/>
                <w:sz w:val="28"/>
                <w:szCs w:val="28"/>
              </w:rPr>
              <w:t xml:space="preserve"> </w:t>
            </w:r>
            <w:r>
              <w:rPr>
                <w:sz w:val="28"/>
                <w:szCs w:val="28"/>
              </w:rPr>
              <w:t>и</w:t>
            </w:r>
            <w:r>
              <w:rPr>
                <w:spacing w:val="-13"/>
                <w:sz w:val="28"/>
                <w:szCs w:val="28"/>
              </w:rPr>
              <w:t xml:space="preserve"> </w:t>
            </w:r>
            <w:r>
              <w:rPr>
                <w:sz w:val="28"/>
                <w:szCs w:val="28"/>
              </w:rPr>
              <w:t>буквенного</w:t>
            </w:r>
            <w:r>
              <w:rPr>
                <w:spacing w:val="-11"/>
                <w:sz w:val="28"/>
                <w:szCs w:val="28"/>
              </w:rPr>
              <w:t xml:space="preserve"> </w:t>
            </w:r>
            <w:r>
              <w:rPr>
                <w:sz w:val="28"/>
                <w:szCs w:val="28"/>
              </w:rPr>
              <w:t>состава</w:t>
            </w:r>
            <w:r>
              <w:rPr>
                <w:spacing w:val="-8"/>
                <w:sz w:val="28"/>
                <w:szCs w:val="28"/>
              </w:rPr>
              <w:t xml:space="preserve"> </w:t>
            </w:r>
            <w:r>
              <w:rPr>
                <w:sz w:val="28"/>
                <w:szCs w:val="28"/>
              </w:rPr>
              <w:t>слова.</w:t>
            </w:r>
            <w:r>
              <w:rPr>
                <w:spacing w:val="-10"/>
                <w:sz w:val="28"/>
                <w:szCs w:val="28"/>
              </w:rPr>
              <w:t xml:space="preserve"> </w:t>
            </w:r>
            <w:r>
              <w:rPr>
                <w:sz w:val="28"/>
                <w:szCs w:val="28"/>
              </w:rPr>
              <w:t>Объяснительное</w:t>
            </w:r>
            <w:r>
              <w:rPr>
                <w:spacing w:val="-8"/>
                <w:sz w:val="28"/>
                <w:szCs w:val="28"/>
              </w:rPr>
              <w:t xml:space="preserve"> </w:t>
            </w:r>
            <w:r>
              <w:rPr>
                <w:sz w:val="28"/>
                <w:szCs w:val="28"/>
              </w:rPr>
              <w:t>письмо слов и предложений</w:t>
            </w:r>
          </w:p>
        </w:tc>
      </w:tr>
      <w:tr w14:paraId="4D02333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8" w:hRule="atLeast"/>
        </w:trPr>
        <w:tc>
          <w:tcPr>
            <w:tcW w:w="1008" w:type="dxa"/>
          </w:tcPr>
          <w:p w14:paraId="442AA72C">
            <w:pPr>
              <w:pStyle w:val="9"/>
              <w:spacing w:line="224" w:lineRule="exact"/>
              <w:ind w:right="441"/>
              <w:rPr>
                <w:sz w:val="28"/>
                <w:szCs w:val="28"/>
              </w:rPr>
            </w:pPr>
            <w:r>
              <w:rPr>
                <w:spacing w:val="-6"/>
                <w:sz w:val="28"/>
                <w:szCs w:val="28"/>
              </w:rPr>
              <w:t xml:space="preserve">Урок </w:t>
            </w:r>
            <w:r>
              <w:rPr>
                <w:spacing w:val="-4"/>
                <w:sz w:val="28"/>
                <w:szCs w:val="28"/>
              </w:rPr>
              <w:t>110</w:t>
            </w:r>
          </w:p>
        </w:tc>
        <w:tc>
          <w:tcPr>
            <w:tcW w:w="8378" w:type="dxa"/>
          </w:tcPr>
          <w:p w14:paraId="5F939B2B">
            <w:pPr>
              <w:pStyle w:val="9"/>
              <w:spacing w:line="228" w:lineRule="exact"/>
              <w:ind w:left="124"/>
              <w:rPr>
                <w:sz w:val="28"/>
                <w:szCs w:val="28"/>
              </w:rPr>
            </w:pPr>
            <w:r>
              <w:rPr>
                <w:spacing w:val="-2"/>
                <w:sz w:val="28"/>
                <w:szCs w:val="28"/>
              </w:rPr>
              <w:t>Алфавит</w:t>
            </w:r>
          </w:p>
        </w:tc>
      </w:tr>
      <w:tr w14:paraId="12085F6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2" w:hRule="atLeast"/>
        </w:trPr>
        <w:tc>
          <w:tcPr>
            <w:tcW w:w="1008" w:type="dxa"/>
          </w:tcPr>
          <w:p w14:paraId="5E12A9B2">
            <w:pPr>
              <w:pStyle w:val="9"/>
              <w:spacing w:line="221" w:lineRule="exact"/>
              <w:rPr>
                <w:sz w:val="28"/>
                <w:szCs w:val="28"/>
              </w:rPr>
            </w:pPr>
            <w:r>
              <w:rPr>
                <w:spacing w:val="-4"/>
                <w:sz w:val="28"/>
                <w:szCs w:val="28"/>
              </w:rPr>
              <w:t>Урок</w:t>
            </w:r>
          </w:p>
          <w:p w14:paraId="441E00C8">
            <w:pPr>
              <w:pStyle w:val="9"/>
              <w:spacing w:line="222" w:lineRule="exact"/>
              <w:rPr>
                <w:sz w:val="28"/>
                <w:szCs w:val="28"/>
              </w:rPr>
            </w:pPr>
            <w:r>
              <w:rPr>
                <w:spacing w:val="-5"/>
                <w:sz w:val="28"/>
                <w:szCs w:val="28"/>
              </w:rPr>
              <w:t>111</w:t>
            </w:r>
          </w:p>
        </w:tc>
        <w:tc>
          <w:tcPr>
            <w:tcW w:w="8378" w:type="dxa"/>
          </w:tcPr>
          <w:p w14:paraId="2A2355B5">
            <w:pPr>
              <w:pStyle w:val="9"/>
              <w:spacing w:line="228" w:lineRule="exact"/>
              <w:ind w:left="124"/>
              <w:rPr>
                <w:sz w:val="28"/>
                <w:szCs w:val="28"/>
              </w:rPr>
            </w:pPr>
            <w:r>
              <w:rPr>
                <w:spacing w:val="-2"/>
                <w:sz w:val="28"/>
                <w:szCs w:val="28"/>
              </w:rPr>
              <w:t>Использование</w:t>
            </w:r>
            <w:r>
              <w:rPr>
                <w:sz w:val="28"/>
                <w:szCs w:val="28"/>
              </w:rPr>
              <w:t xml:space="preserve"> </w:t>
            </w:r>
            <w:r>
              <w:rPr>
                <w:spacing w:val="-2"/>
                <w:sz w:val="28"/>
                <w:szCs w:val="28"/>
              </w:rPr>
              <w:t>алфавита</w:t>
            </w:r>
            <w:r>
              <w:rPr>
                <w:spacing w:val="5"/>
                <w:sz w:val="28"/>
                <w:szCs w:val="28"/>
              </w:rPr>
              <w:t xml:space="preserve"> </w:t>
            </w:r>
            <w:r>
              <w:rPr>
                <w:spacing w:val="-2"/>
                <w:sz w:val="28"/>
                <w:szCs w:val="28"/>
              </w:rPr>
              <w:t>для</w:t>
            </w:r>
            <w:r>
              <w:rPr>
                <w:spacing w:val="4"/>
                <w:sz w:val="28"/>
                <w:szCs w:val="28"/>
              </w:rPr>
              <w:t xml:space="preserve"> </w:t>
            </w:r>
            <w:r>
              <w:rPr>
                <w:spacing w:val="-2"/>
                <w:sz w:val="28"/>
                <w:szCs w:val="28"/>
              </w:rPr>
              <w:t>упорядочения</w:t>
            </w:r>
            <w:r>
              <w:rPr>
                <w:spacing w:val="3"/>
                <w:sz w:val="28"/>
                <w:szCs w:val="28"/>
              </w:rPr>
              <w:t xml:space="preserve"> </w:t>
            </w:r>
            <w:r>
              <w:rPr>
                <w:spacing w:val="-2"/>
                <w:sz w:val="28"/>
                <w:szCs w:val="28"/>
              </w:rPr>
              <w:t>списка</w:t>
            </w:r>
            <w:r>
              <w:rPr>
                <w:spacing w:val="2"/>
                <w:sz w:val="28"/>
                <w:szCs w:val="28"/>
              </w:rPr>
              <w:t xml:space="preserve"> </w:t>
            </w:r>
            <w:r>
              <w:rPr>
                <w:spacing w:val="-4"/>
                <w:sz w:val="28"/>
                <w:szCs w:val="28"/>
              </w:rPr>
              <w:t>слов</w:t>
            </w:r>
          </w:p>
        </w:tc>
      </w:tr>
      <w:tr w14:paraId="07BCD49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7" w:hRule="atLeast"/>
        </w:trPr>
        <w:tc>
          <w:tcPr>
            <w:tcW w:w="1008" w:type="dxa"/>
          </w:tcPr>
          <w:p w14:paraId="17BB74CE">
            <w:pPr>
              <w:pStyle w:val="9"/>
              <w:spacing w:line="228" w:lineRule="exact"/>
              <w:ind w:right="441"/>
              <w:rPr>
                <w:sz w:val="28"/>
                <w:szCs w:val="28"/>
              </w:rPr>
            </w:pPr>
            <w:r>
              <w:rPr>
                <w:spacing w:val="-6"/>
                <w:sz w:val="28"/>
                <w:szCs w:val="28"/>
              </w:rPr>
              <w:t xml:space="preserve">Урок </w:t>
            </w:r>
            <w:r>
              <w:rPr>
                <w:spacing w:val="-4"/>
                <w:sz w:val="28"/>
                <w:szCs w:val="28"/>
              </w:rPr>
              <w:t>112</w:t>
            </w:r>
          </w:p>
        </w:tc>
        <w:tc>
          <w:tcPr>
            <w:tcW w:w="8378" w:type="dxa"/>
          </w:tcPr>
          <w:p w14:paraId="11C79D6B">
            <w:pPr>
              <w:pStyle w:val="9"/>
              <w:ind w:left="124"/>
              <w:rPr>
                <w:sz w:val="28"/>
                <w:szCs w:val="28"/>
              </w:rPr>
            </w:pPr>
            <w:r>
              <w:rPr>
                <w:sz w:val="28"/>
                <w:szCs w:val="28"/>
              </w:rPr>
              <w:t>Звуки</w:t>
            </w:r>
            <w:r>
              <w:rPr>
                <w:spacing w:val="-9"/>
                <w:sz w:val="28"/>
                <w:szCs w:val="28"/>
              </w:rPr>
              <w:t xml:space="preserve"> </w:t>
            </w:r>
            <w:r>
              <w:rPr>
                <w:sz w:val="28"/>
                <w:szCs w:val="28"/>
              </w:rPr>
              <w:t>речи.</w:t>
            </w:r>
            <w:r>
              <w:rPr>
                <w:spacing w:val="-7"/>
                <w:sz w:val="28"/>
                <w:szCs w:val="28"/>
              </w:rPr>
              <w:t xml:space="preserve"> </w:t>
            </w:r>
            <w:r>
              <w:rPr>
                <w:sz w:val="28"/>
                <w:szCs w:val="28"/>
              </w:rPr>
              <w:t>Гласные</w:t>
            </w:r>
            <w:r>
              <w:rPr>
                <w:spacing w:val="-4"/>
                <w:sz w:val="28"/>
                <w:szCs w:val="28"/>
              </w:rPr>
              <w:t xml:space="preserve"> </w:t>
            </w:r>
            <w:r>
              <w:rPr>
                <w:sz w:val="28"/>
                <w:szCs w:val="28"/>
              </w:rPr>
              <w:t>и</w:t>
            </w:r>
            <w:r>
              <w:rPr>
                <w:spacing w:val="-12"/>
                <w:sz w:val="28"/>
                <w:szCs w:val="28"/>
              </w:rPr>
              <w:t xml:space="preserve"> </w:t>
            </w:r>
            <w:r>
              <w:rPr>
                <w:sz w:val="28"/>
                <w:szCs w:val="28"/>
              </w:rPr>
              <w:t>согласные</w:t>
            </w:r>
            <w:r>
              <w:rPr>
                <w:spacing w:val="-4"/>
                <w:sz w:val="28"/>
                <w:szCs w:val="28"/>
              </w:rPr>
              <w:t xml:space="preserve"> </w:t>
            </w:r>
            <w:r>
              <w:rPr>
                <w:sz w:val="28"/>
                <w:szCs w:val="28"/>
              </w:rPr>
              <w:t>звуки,</w:t>
            </w:r>
            <w:r>
              <w:rPr>
                <w:spacing w:val="-7"/>
                <w:sz w:val="28"/>
                <w:szCs w:val="28"/>
              </w:rPr>
              <w:t xml:space="preserve"> </w:t>
            </w:r>
            <w:r>
              <w:rPr>
                <w:sz w:val="28"/>
                <w:szCs w:val="28"/>
              </w:rPr>
              <w:t>их</w:t>
            </w:r>
            <w:r>
              <w:rPr>
                <w:spacing w:val="-9"/>
                <w:sz w:val="28"/>
                <w:szCs w:val="28"/>
              </w:rPr>
              <w:t xml:space="preserve"> </w:t>
            </w:r>
            <w:r>
              <w:rPr>
                <w:spacing w:val="-2"/>
                <w:sz w:val="28"/>
                <w:szCs w:val="28"/>
              </w:rPr>
              <w:t>различение</w:t>
            </w:r>
          </w:p>
        </w:tc>
      </w:tr>
      <w:tr w14:paraId="6C62CA7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2" w:hRule="atLeast"/>
        </w:trPr>
        <w:tc>
          <w:tcPr>
            <w:tcW w:w="1008" w:type="dxa"/>
            <w:tcBorders>
              <w:bottom w:val="single" w:color="000000" w:sz="4" w:space="0"/>
            </w:tcBorders>
          </w:tcPr>
          <w:p w14:paraId="01F28891">
            <w:pPr>
              <w:pStyle w:val="9"/>
              <w:spacing w:line="224" w:lineRule="exact"/>
              <w:ind w:right="441"/>
              <w:rPr>
                <w:sz w:val="28"/>
                <w:szCs w:val="28"/>
              </w:rPr>
            </w:pPr>
            <w:r>
              <w:rPr>
                <w:spacing w:val="-6"/>
                <w:sz w:val="28"/>
                <w:szCs w:val="28"/>
              </w:rPr>
              <w:t xml:space="preserve">Урок </w:t>
            </w:r>
            <w:r>
              <w:rPr>
                <w:spacing w:val="-4"/>
                <w:sz w:val="28"/>
                <w:szCs w:val="28"/>
              </w:rPr>
              <w:t>113</w:t>
            </w:r>
          </w:p>
        </w:tc>
        <w:tc>
          <w:tcPr>
            <w:tcW w:w="8378" w:type="dxa"/>
            <w:tcBorders>
              <w:bottom w:val="single" w:color="000000" w:sz="4" w:space="0"/>
            </w:tcBorders>
          </w:tcPr>
          <w:p w14:paraId="470A7FBC">
            <w:pPr>
              <w:pStyle w:val="9"/>
              <w:spacing w:line="228" w:lineRule="exact"/>
              <w:ind w:left="124"/>
              <w:rPr>
                <w:sz w:val="28"/>
                <w:szCs w:val="28"/>
              </w:rPr>
            </w:pPr>
            <w:r>
              <w:rPr>
                <w:sz w:val="28"/>
                <w:szCs w:val="28"/>
              </w:rPr>
              <w:t>Речевой</w:t>
            </w:r>
            <w:r>
              <w:rPr>
                <w:spacing w:val="-10"/>
                <w:sz w:val="28"/>
                <w:szCs w:val="28"/>
              </w:rPr>
              <w:t xml:space="preserve"> </w:t>
            </w:r>
            <w:r>
              <w:rPr>
                <w:sz w:val="28"/>
                <w:szCs w:val="28"/>
              </w:rPr>
              <w:t>этикет:</w:t>
            </w:r>
            <w:r>
              <w:rPr>
                <w:spacing w:val="-13"/>
                <w:sz w:val="28"/>
                <w:szCs w:val="28"/>
              </w:rPr>
              <w:t xml:space="preserve"> </w:t>
            </w:r>
            <w:r>
              <w:rPr>
                <w:sz w:val="28"/>
                <w:szCs w:val="28"/>
              </w:rPr>
              <w:t>ситуация</w:t>
            </w:r>
            <w:r>
              <w:rPr>
                <w:spacing w:val="-12"/>
                <w:sz w:val="28"/>
                <w:szCs w:val="28"/>
              </w:rPr>
              <w:t xml:space="preserve"> </w:t>
            </w:r>
            <w:r>
              <w:rPr>
                <w:spacing w:val="-2"/>
                <w:sz w:val="28"/>
                <w:szCs w:val="28"/>
              </w:rPr>
              <w:t>знакомства</w:t>
            </w:r>
          </w:p>
        </w:tc>
      </w:tr>
      <w:tr w14:paraId="2DD1191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7" w:hRule="atLeast"/>
        </w:trPr>
        <w:tc>
          <w:tcPr>
            <w:tcW w:w="1008" w:type="dxa"/>
            <w:tcBorders>
              <w:top w:val="single" w:color="000000" w:sz="4" w:space="0"/>
            </w:tcBorders>
          </w:tcPr>
          <w:p w14:paraId="0C771874">
            <w:pPr>
              <w:pStyle w:val="9"/>
              <w:spacing w:line="222" w:lineRule="exact"/>
              <w:rPr>
                <w:sz w:val="28"/>
                <w:szCs w:val="28"/>
              </w:rPr>
            </w:pPr>
            <w:r>
              <w:rPr>
                <w:spacing w:val="-4"/>
                <w:sz w:val="28"/>
                <w:szCs w:val="28"/>
              </w:rPr>
              <w:t>Урок</w:t>
            </w:r>
          </w:p>
          <w:p w14:paraId="0BFBA0AB">
            <w:pPr>
              <w:pStyle w:val="9"/>
              <w:spacing w:line="226" w:lineRule="exact"/>
              <w:rPr>
                <w:sz w:val="28"/>
                <w:szCs w:val="28"/>
              </w:rPr>
            </w:pPr>
            <w:r>
              <w:rPr>
                <w:spacing w:val="-5"/>
                <w:sz w:val="28"/>
                <w:szCs w:val="28"/>
              </w:rPr>
              <w:t>114</w:t>
            </w:r>
          </w:p>
        </w:tc>
        <w:tc>
          <w:tcPr>
            <w:tcW w:w="8378" w:type="dxa"/>
            <w:tcBorders>
              <w:top w:val="single" w:color="000000" w:sz="4" w:space="0"/>
            </w:tcBorders>
          </w:tcPr>
          <w:p w14:paraId="5CFD5494">
            <w:pPr>
              <w:pStyle w:val="9"/>
              <w:ind w:left="124"/>
              <w:rPr>
                <w:sz w:val="28"/>
                <w:szCs w:val="28"/>
              </w:rPr>
            </w:pPr>
            <w:r>
              <w:rPr>
                <w:sz w:val="28"/>
                <w:szCs w:val="28"/>
              </w:rPr>
              <w:t>Гласные</w:t>
            </w:r>
            <w:r>
              <w:rPr>
                <w:spacing w:val="-6"/>
                <w:sz w:val="28"/>
                <w:szCs w:val="28"/>
              </w:rPr>
              <w:t xml:space="preserve"> </w:t>
            </w:r>
            <w:r>
              <w:rPr>
                <w:sz w:val="28"/>
                <w:szCs w:val="28"/>
              </w:rPr>
              <w:t>ударные</w:t>
            </w:r>
            <w:r>
              <w:rPr>
                <w:spacing w:val="-8"/>
                <w:sz w:val="28"/>
                <w:szCs w:val="28"/>
              </w:rPr>
              <w:t xml:space="preserve"> </w:t>
            </w:r>
            <w:r>
              <w:rPr>
                <w:sz w:val="28"/>
                <w:szCs w:val="28"/>
              </w:rPr>
              <w:t>и</w:t>
            </w:r>
            <w:r>
              <w:rPr>
                <w:spacing w:val="-10"/>
                <w:sz w:val="28"/>
                <w:szCs w:val="28"/>
              </w:rPr>
              <w:t xml:space="preserve"> </w:t>
            </w:r>
            <w:r>
              <w:rPr>
                <w:sz w:val="28"/>
                <w:szCs w:val="28"/>
              </w:rPr>
              <w:t>безударные.</w:t>
            </w:r>
            <w:r>
              <w:rPr>
                <w:spacing w:val="-8"/>
                <w:sz w:val="28"/>
                <w:szCs w:val="28"/>
              </w:rPr>
              <w:t xml:space="preserve"> </w:t>
            </w:r>
            <w:r>
              <w:rPr>
                <w:sz w:val="28"/>
                <w:szCs w:val="28"/>
              </w:rPr>
              <w:t>Ударение</w:t>
            </w:r>
            <w:r>
              <w:rPr>
                <w:spacing w:val="-8"/>
                <w:sz w:val="28"/>
                <w:szCs w:val="28"/>
              </w:rPr>
              <w:t xml:space="preserve"> </w:t>
            </w:r>
            <w:r>
              <w:rPr>
                <w:sz w:val="28"/>
                <w:szCs w:val="28"/>
              </w:rPr>
              <w:t>в</w:t>
            </w:r>
            <w:r>
              <w:rPr>
                <w:spacing w:val="-10"/>
                <w:sz w:val="28"/>
                <w:szCs w:val="28"/>
              </w:rPr>
              <w:t xml:space="preserve"> </w:t>
            </w:r>
            <w:r>
              <w:rPr>
                <w:spacing w:val="-4"/>
                <w:sz w:val="28"/>
                <w:szCs w:val="28"/>
              </w:rPr>
              <w:t>слове</w:t>
            </w:r>
          </w:p>
        </w:tc>
      </w:tr>
      <w:tr w14:paraId="05F5C57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0" w:hRule="atLeast"/>
        </w:trPr>
        <w:tc>
          <w:tcPr>
            <w:tcW w:w="1008" w:type="dxa"/>
          </w:tcPr>
          <w:p w14:paraId="25DA6A1B">
            <w:pPr>
              <w:pStyle w:val="9"/>
              <w:spacing w:line="221" w:lineRule="exact"/>
              <w:rPr>
                <w:sz w:val="28"/>
                <w:szCs w:val="28"/>
              </w:rPr>
            </w:pPr>
            <w:r>
              <w:rPr>
                <w:spacing w:val="-4"/>
                <w:sz w:val="28"/>
                <w:szCs w:val="28"/>
              </w:rPr>
              <w:t>Урок</w:t>
            </w:r>
          </w:p>
          <w:p w14:paraId="2492A868">
            <w:pPr>
              <w:pStyle w:val="9"/>
              <w:spacing w:line="220" w:lineRule="exact"/>
              <w:rPr>
                <w:sz w:val="28"/>
                <w:szCs w:val="28"/>
              </w:rPr>
            </w:pPr>
            <w:r>
              <w:rPr>
                <w:spacing w:val="-5"/>
                <w:sz w:val="28"/>
                <w:szCs w:val="28"/>
              </w:rPr>
              <w:t>115</w:t>
            </w:r>
          </w:p>
        </w:tc>
        <w:tc>
          <w:tcPr>
            <w:tcW w:w="8378" w:type="dxa"/>
          </w:tcPr>
          <w:p w14:paraId="0CB3E00C">
            <w:pPr>
              <w:pStyle w:val="9"/>
              <w:spacing w:line="228" w:lineRule="exact"/>
              <w:ind w:left="124"/>
              <w:rPr>
                <w:sz w:val="28"/>
                <w:szCs w:val="28"/>
              </w:rPr>
            </w:pPr>
            <w:r>
              <w:rPr>
                <w:sz w:val="28"/>
                <w:szCs w:val="28"/>
              </w:rPr>
              <w:t>Резервный</w:t>
            </w:r>
            <w:r>
              <w:rPr>
                <w:spacing w:val="-11"/>
                <w:sz w:val="28"/>
                <w:szCs w:val="28"/>
              </w:rPr>
              <w:t xml:space="preserve"> </w:t>
            </w:r>
            <w:r>
              <w:rPr>
                <w:sz w:val="28"/>
                <w:szCs w:val="28"/>
              </w:rPr>
              <w:t>урок.</w:t>
            </w:r>
            <w:r>
              <w:rPr>
                <w:spacing w:val="-10"/>
                <w:sz w:val="28"/>
                <w:szCs w:val="28"/>
              </w:rPr>
              <w:t xml:space="preserve"> </w:t>
            </w:r>
            <w:r>
              <w:rPr>
                <w:sz w:val="28"/>
                <w:szCs w:val="28"/>
              </w:rPr>
              <w:t>Как</w:t>
            </w:r>
            <w:r>
              <w:rPr>
                <w:spacing w:val="-11"/>
                <w:sz w:val="28"/>
                <w:szCs w:val="28"/>
              </w:rPr>
              <w:t xml:space="preserve"> </w:t>
            </w:r>
            <w:r>
              <w:rPr>
                <w:sz w:val="28"/>
                <w:szCs w:val="28"/>
              </w:rPr>
              <w:t>обозначить</w:t>
            </w:r>
            <w:r>
              <w:rPr>
                <w:spacing w:val="-10"/>
                <w:sz w:val="28"/>
                <w:szCs w:val="28"/>
              </w:rPr>
              <w:t xml:space="preserve"> </w:t>
            </w:r>
            <w:r>
              <w:rPr>
                <w:sz w:val="28"/>
                <w:szCs w:val="28"/>
              </w:rPr>
              <w:t>буквой</w:t>
            </w:r>
            <w:r>
              <w:rPr>
                <w:spacing w:val="-11"/>
                <w:sz w:val="28"/>
                <w:szCs w:val="28"/>
              </w:rPr>
              <w:t xml:space="preserve"> </w:t>
            </w:r>
            <w:r>
              <w:rPr>
                <w:sz w:val="28"/>
                <w:szCs w:val="28"/>
              </w:rPr>
              <w:t>безударный</w:t>
            </w:r>
            <w:r>
              <w:rPr>
                <w:spacing w:val="-11"/>
                <w:sz w:val="28"/>
                <w:szCs w:val="28"/>
              </w:rPr>
              <w:t xml:space="preserve"> </w:t>
            </w:r>
            <w:r>
              <w:rPr>
                <w:sz w:val="28"/>
                <w:szCs w:val="28"/>
              </w:rPr>
              <w:t>гласный</w:t>
            </w:r>
            <w:r>
              <w:rPr>
                <w:spacing w:val="-10"/>
                <w:sz w:val="28"/>
                <w:szCs w:val="28"/>
              </w:rPr>
              <w:t xml:space="preserve"> </w:t>
            </w:r>
            <w:r>
              <w:rPr>
                <w:spacing w:val="-4"/>
                <w:sz w:val="28"/>
                <w:szCs w:val="28"/>
              </w:rPr>
              <w:t>звук</w:t>
            </w:r>
          </w:p>
        </w:tc>
      </w:tr>
    </w:tbl>
    <w:p w14:paraId="7EC3DF34">
      <w:pPr>
        <w:pStyle w:val="9"/>
        <w:spacing w:line="228" w:lineRule="exact"/>
        <w:rPr>
          <w:sz w:val="28"/>
          <w:szCs w:val="28"/>
        </w:rPr>
        <w:sectPr>
          <w:type w:val="continuous"/>
          <w:pgSz w:w="11920" w:h="16850"/>
          <w:pgMar w:top="980" w:right="425" w:bottom="987" w:left="992" w:header="720" w:footer="720" w:gutter="0"/>
          <w:cols w:space="720" w:num="1"/>
        </w:sectPr>
      </w:pPr>
    </w:p>
    <w:tbl>
      <w:tblPr>
        <w:tblStyle w:val="7"/>
        <w:tblW w:w="0" w:type="auto"/>
        <w:tblInd w:w="59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008"/>
        <w:gridCol w:w="8378"/>
      </w:tblGrid>
      <w:tr w14:paraId="3F02C0C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0" w:hRule="atLeast"/>
        </w:trPr>
        <w:tc>
          <w:tcPr>
            <w:tcW w:w="1008" w:type="dxa"/>
          </w:tcPr>
          <w:p w14:paraId="700B938D">
            <w:pPr>
              <w:pStyle w:val="9"/>
              <w:spacing w:line="224" w:lineRule="exact"/>
              <w:ind w:right="441"/>
              <w:rPr>
                <w:sz w:val="28"/>
                <w:szCs w:val="28"/>
              </w:rPr>
            </w:pPr>
            <w:r>
              <w:rPr>
                <w:spacing w:val="-6"/>
                <w:sz w:val="28"/>
                <w:szCs w:val="28"/>
              </w:rPr>
              <w:t xml:space="preserve">Урок </w:t>
            </w:r>
            <w:r>
              <w:rPr>
                <w:spacing w:val="-4"/>
                <w:sz w:val="28"/>
                <w:szCs w:val="28"/>
              </w:rPr>
              <w:t>116</w:t>
            </w:r>
          </w:p>
        </w:tc>
        <w:tc>
          <w:tcPr>
            <w:tcW w:w="8378" w:type="dxa"/>
          </w:tcPr>
          <w:p w14:paraId="5F936353">
            <w:pPr>
              <w:pStyle w:val="9"/>
              <w:spacing w:line="228" w:lineRule="exact"/>
              <w:ind w:left="124"/>
              <w:rPr>
                <w:sz w:val="28"/>
                <w:szCs w:val="28"/>
              </w:rPr>
            </w:pPr>
            <w:r>
              <w:rPr>
                <w:sz w:val="28"/>
                <w:szCs w:val="28"/>
              </w:rPr>
              <w:t>Общее</w:t>
            </w:r>
            <w:r>
              <w:rPr>
                <w:spacing w:val="-13"/>
                <w:sz w:val="28"/>
                <w:szCs w:val="28"/>
              </w:rPr>
              <w:t xml:space="preserve"> </w:t>
            </w:r>
            <w:r>
              <w:rPr>
                <w:sz w:val="28"/>
                <w:szCs w:val="28"/>
              </w:rPr>
              <w:t>представление</w:t>
            </w:r>
            <w:r>
              <w:rPr>
                <w:spacing w:val="-12"/>
                <w:sz w:val="28"/>
                <w:szCs w:val="28"/>
              </w:rPr>
              <w:t xml:space="preserve"> </w:t>
            </w:r>
            <w:r>
              <w:rPr>
                <w:sz w:val="28"/>
                <w:szCs w:val="28"/>
              </w:rPr>
              <w:t>о</w:t>
            </w:r>
            <w:r>
              <w:rPr>
                <w:spacing w:val="-12"/>
                <w:sz w:val="28"/>
                <w:szCs w:val="28"/>
              </w:rPr>
              <w:t xml:space="preserve"> </w:t>
            </w:r>
            <w:r>
              <w:rPr>
                <w:sz w:val="28"/>
                <w:szCs w:val="28"/>
              </w:rPr>
              <w:t>родственных</w:t>
            </w:r>
            <w:r>
              <w:rPr>
                <w:spacing w:val="-13"/>
                <w:sz w:val="28"/>
                <w:szCs w:val="28"/>
              </w:rPr>
              <w:t xml:space="preserve"> </w:t>
            </w:r>
            <w:r>
              <w:rPr>
                <w:sz w:val="28"/>
                <w:szCs w:val="28"/>
              </w:rPr>
              <w:t>словах.</w:t>
            </w:r>
            <w:r>
              <w:rPr>
                <w:spacing w:val="-11"/>
                <w:sz w:val="28"/>
                <w:szCs w:val="28"/>
              </w:rPr>
              <w:t xml:space="preserve"> </w:t>
            </w:r>
            <w:r>
              <w:rPr>
                <w:sz w:val="28"/>
                <w:szCs w:val="28"/>
              </w:rPr>
              <w:t>Объяснительное</w:t>
            </w:r>
            <w:r>
              <w:rPr>
                <w:spacing w:val="-10"/>
                <w:sz w:val="28"/>
                <w:szCs w:val="28"/>
              </w:rPr>
              <w:t xml:space="preserve"> </w:t>
            </w:r>
            <w:r>
              <w:rPr>
                <w:sz w:val="28"/>
                <w:szCs w:val="28"/>
              </w:rPr>
              <w:t>письмо</w:t>
            </w:r>
            <w:r>
              <w:rPr>
                <w:spacing w:val="-12"/>
                <w:sz w:val="28"/>
                <w:szCs w:val="28"/>
              </w:rPr>
              <w:t xml:space="preserve"> </w:t>
            </w:r>
            <w:r>
              <w:rPr>
                <w:spacing w:val="-4"/>
                <w:sz w:val="28"/>
                <w:szCs w:val="28"/>
              </w:rPr>
              <w:t>слов</w:t>
            </w:r>
          </w:p>
        </w:tc>
      </w:tr>
      <w:tr w14:paraId="241F5FD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5" w:hRule="atLeast"/>
        </w:trPr>
        <w:tc>
          <w:tcPr>
            <w:tcW w:w="1008" w:type="dxa"/>
          </w:tcPr>
          <w:p w14:paraId="0DCD4827">
            <w:pPr>
              <w:pStyle w:val="9"/>
              <w:spacing w:line="221" w:lineRule="exact"/>
              <w:rPr>
                <w:sz w:val="28"/>
                <w:szCs w:val="28"/>
              </w:rPr>
            </w:pPr>
            <w:r>
              <w:rPr>
                <w:spacing w:val="-4"/>
                <w:sz w:val="28"/>
                <w:szCs w:val="28"/>
              </w:rPr>
              <w:t>Урок</w:t>
            </w:r>
          </w:p>
          <w:p w14:paraId="357FCB36">
            <w:pPr>
              <w:pStyle w:val="9"/>
              <w:spacing w:line="225" w:lineRule="exact"/>
              <w:rPr>
                <w:sz w:val="28"/>
                <w:szCs w:val="28"/>
              </w:rPr>
            </w:pPr>
            <w:r>
              <w:rPr>
                <w:spacing w:val="-5"/>
                <w:sz w:val="28"/>
                <w:szCs w:val="28"/>
              </w:rPr>
              <w:t>117</w:t>
            </w:r>
          </w:p>
        </w:tc>
        <w:tc>
          <w:tcPr>
            <w:tcW w:w="8378" w:type="dxa"/>
          </w:tcPr>
          <w:p w14:paraId="3F0550DE">
            <w:pPr>
              <w:pStyle w:val="9"/>
              <w:ind w:left="124"/>
              <w:rPr>
                <w:sz w:val="28"/>
                <w:szCs w:val="28"/>
              </w:rPr>
            </w:pPr>
            <w:r>
              <w:rPr>
                <w:sz w:val="28"/>
                <w:szCs w:val="28"/>
              </w:rPr>
              <w:t>Составление</w:t>
            </w:r>
            <w:r>
              <w:rPr>
                <w:spacing w:val="-13"/>
                <w:sz w:val="28"/>
                <w:szCs w:val="28"/>
              </w:rPr>
              <w:t xml:space="preserve"> </w:t>
            </w:r>
            <w:r>
              <w:rPr>
                <w:sz w:val="28"/>
                <w:szCs w:val="28"/>
              </w:rPr>
              <w:t>небольших</w:t>
            </w:r>
            <w:r>
              <w:rPr>
                <w:spacing w:val="-10"/>
                <w:sz w:val="28"/>
                <w:szCs w:val="28"/>
              </w:rPr>
              <w:t xml:space="preserve"> </w:t>
            </w:r>
            <w:r>
              <w:rPr>
                <w:sz w:val="28"/>
                <w:szCs w:val="28"/>
              </w:rPr>
              <w:t>устных</w:t>
            </w:r>
            <w:r>
              <w:rPr>
                <w:spacing w:val="-13"/>
                <w:sz w:val="28"/>
                <w:szCs w:val="28"/>
              </w:rPr>
              <w:t xml:space="preserve"> </w:t>
            </w:r>
            <w:r>
              <w:rPr>
                <w:sz w:val="28"/>
                <w:szCs w:val="28"/>
              </w:rPr>
              <w:t>рассказов</w:t>
            </w:r>
            <w:r>
              <w:rPr>
                <w:spacing w:val="-11"/>
                <w:sz w:val="28"/>
                <w:szCs w:val="28"/>
              </w:rPr>
              <w:t xml:space="preserve"> </w:t>
            </w:r>
            <w:r>
              <w:rPr>
                <w:sz w:val="28"/>
                <w:szCs w:val="28"/>
              </w:rPr>
              <w:t>на</w:t>
            </w:r>
            <w:r>
              <w:rPr>
                <w:spacing w:val="-12"/>
                <w:sz w:val="28"/>
                <w:szCs w:val="28"/>
              </w:rPr>
              <w:t xml:space="preserve"> </w:t>
            </w:r>
            <w:r>
              <w:rPr>
                <w:sz w:val="28"/>
                <w:szCs w:val="28"/>
              </w:rPr>
              <w:t>основе</w:t>
            </w:r>
            <w:r>
              <w:rPr>
                <w:spacing w:val="-11"/>
                <w:sz w:val="28"/>
                <w:szCs w:val="28"/>
              </w:rPr>
              <w:t xml:space="preserve"> </w:t>
            </w:r>
            <w:r>
              <w:rPr>
                <w:spacing w:val="-2"/>
                <w:sz w:val="28"/>
                <w:szCs w:val="28"/>
              </w:rPr>
              <w:t>наблюдений</w:t>
            </w:r>
          </w:p>
        </w:tc>
      </w:tr>
      <w:tr w14:paraId="1B63207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0" w:hRule="atLeast"/>
        </w:trPr>
        <w:tc>
          <w:tcPr>
            <w:tcW w:w="1008" w:type="dxa"/>
          </w:tcPr>
          <w:p w14:paraId="0D05882F">
            <w:pPr>
              <w:pStyle w:val="9"/>
              <w:spacing w:line="221" w:lineRule="exact"/>
              <w:rPr>
                <w:sz w:val="28"/>
                <w:szCs w:val="28"/>
              </w:rPr>
            </w:pPr>
            <w:r>
              <w:rPr>
                <w:spacing w:val="-4"/>
                <w:sz w:val="28"/>
                <w:szCs w:val="28"/>
              </w:rPr>
              <w:t>Урок</w:t>
            </w:r>
          </w:p>
          <w:p w14:paraId="6DE0D300">
            <w:pPr>
              <w:pStyle w:val="9"/>
              <w:spacing w:line="220" w:lineRule="exact"/>
              <w:rPr>
                <w:sz w:val="28"/>
                <w:szCs w:val="28"/>
              </w:rPr>
            </w:pPr>
            <w:r>
              <w:rPr>
                <w:spacing w:val="-5"/>
                <w:sz w:val="28"/>
                <w:szCs w:val="28"/>
              </w:rPr>
              <w:t>118</w:t>
            </w:r>
          </w:p>
        </w:tc>
        <w:tc>
          <w:tcPr>
            <w:tcW w:w="8378" w:type="dxa"/>
          </w:tcPr>
          <w:p w14:paraId="5271D857">
            <w:pPr>
              <w:pStyle w:val="9"/>
              <w:spacing w:line="228" w:lineRule="exact"/>
              <w:ind w:left="124"/>
              <w:rPr>
                <w:sz w:val="28"/>
                <w:szCs w:val="28"/>
              </w:rPr>
            </w:pPr>
            <w:r>
              <w:rPr>
                <w:sz w:val="28"/>
                <w:szCs w:val="28"/>
              </w:rPr>
              <w:t>Резервный</w:t>
            </w:r>
            <w:r>
              <w:rPr>
                <w:spacing w:val="-4"/>
                <w:sz w:val="28"/>
                <w:szCs w:val="28"/>
              </w:rPr>
              <w:t xml:space="preserve"> </w:t>
            </w:r>
            <w:r>
              <w:rPr>
                <w:sz w:val="28"/>
                <w:szCs w:val="28"/>
              </w:rPr>
              <w:t>урок.</w:t>
            </w:r>
            <w:r>
              <w:rPr>
                <w:spacing w:val="-7"/>
                <w:sz w:val="28"/>
                <w:szCs w:val="28"/>
              </w:rPr>
              <w:t xml:space="preserve"> </w:t>
            </w:r>
            <w:r>
              <w:rPr>
                <w:sz w:val="28"/>
                <w:szCs w:val="28"/>
              </w:rPr>
              <w:t>Буквы</w:t>
            </w:r>
            <w:r>
              <w:rPr>
                <w:spacing w:val="-4"/>
                <w:sz w:val="28"/>
                <w:szCs w:val="28"/>
              </w:rPr>
              <w:t xml:space="preserve"> </w:t>
            </w:r>
            <w:r>
              <w:rPr>
                <w:sz w:val="28"/>
                <w:szCs w:val="28"/>
              </w:rPr>
              <w:t>И</w:t>
            </w:r>
            <w:r>
              <w:rPr>
                <w:spacing w:val="-6"/>
                <w:sz w:val="28"/>
                <w:szCs w:val="28"/>
              </w:rPr>
              <w:t xml:space="preserve"> </w:t>
            </w:r>
            <w:r>
              <w:rPr>
                <w:sz w:val="28"/>
                <w:szCs w:val="28"/>
              </w:rPr>
              <w:t>и</w:t>
            </w:r>
            <w:r>
              <w:rPr>
                <w:spacing w:val="-6"/>
                <w:sz w:val="28"/>
                <w:szCs w:val="28"/>
              </w:rPr>
              <w:t xml:space="preserve"> </w:t>
            </w:r>
            <w:r>
              <w:rPr>
                <w:sz w:val="28"/>
                <w:szCs w:val="28"/>
              </w:rPr>
              <w:t>Й.</w:t>
            </w:r>
            <w:r>
              <w:rPr>
                <w:spacing w:val="-6"/>
                <w:sz w:val="28"/>
                <w:szCs w:val="28"/>
              </w:rPr>
              <w:t xml:space="preserve"> </w:t>
            </w:r>
            <w:r>
              <w:rPr>
                <w:sz w:val="28"/>
                <w:szCs w:val="28"/>
              </w:rPr>
              <w:t>Перенос</w:t>
            </w:r>
            <w:r>
              <w:rPr>
                <w:spacing w:val="-4"/>
                <w:sz w:val="28"/>
                <w:szCs w:val="28"/>
              </w:rPr>
              <w:t xml:space="preserve"> </w:t>
            </w:r>
            <w:r>
              <w:rPr>
                <w:sz w:val="28"/>
                <w:szCs w:val="28"/>
              </w:rPr>
              <w:t>слов</w:t>
            </w:r>
            <w:r>
              <w:rPr>
                <w:spacing w:val="-7"/>
                <w:sz w:val="28"/>
                <w:szCs w:val="28"/>
              </w:rPr>
              <w:t xml:space="preserve"> </w:t>
            </w:r>
            <w:r>
              <w:rPr>
                <w:sz w:val="28"/>
                <w:szCs w:val="28"/>
              </w:rPr>
              <w:t>со</w:t>
            </w:r>
            <w:r>
              <w:rPr>
                <w:spacing w:val="-6"/>
                <w:sz w:val="28"/>
                <w:szCs w:val="28"/>
              </w:rPr>
              <w:t xml:space="preserve"> </w:t>
            </w:r>
            <w:r>
              <w:rPr>
                <w:sz w:val="28"/>
                <w:szCs w:val="28"/>
              </w:rPr>
              <w:t>строки</w:t>
            </w:r>
            <w:r>
              <w:rPr>
                <w:spacing w:val="-5"/>
                <w:sz w:val="28"/>
                <w:szCs w:val="28"/>
              </w:rPr>
              <w:t xml:space="preserve"> </w:t>
            </w:r>
            <w:r>
              <w:rPr>
                <w:sz w:val="28"/>
                <w:szCs w:val="28"/>
              </w:rPr>
              <w:t>на</w:t>
            </w:r>
            <w:r>
              <w:rPr>
                <w:spacing w:val="-7"/>
                <w:sz w:val="28"/>
                <w:szCs w:val="28"/>
              </w:rPr>
              <w:t xml:space="preserve"> </w:t>
            </w:r>
            <w:r>
              <w:rPr>
                <w:spacing w:val="-2"/>
                <w:sz w:val="28"/>
                <w:szCs w:val="28"/>
              </w:rPr>
              <w:t>строку</w:t>
            </w:r>
          </w:p>
        </w:tc>
      </w:tr>
      <w:tr w14:paraId="4BCC243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7" w:hRule="atLeast"/>
        </w:trPr>
        <w:tc>
          <w:tcPr>
            <w:tcW w:w="1008" w:type="dxa"/>
          </w:tcPr>
          <w:p w14:paraId="283A17AA">
            <w:pPr>
              <w:pStyle w:val="9"/>
              <w:spacing w:line="222" w:lineRule="exact"/>
              <w:rPr>
                <w:sz w:val="28"/>
                <w:szCs w:val="28"/>
              </w:rPr>
            </w:pPr>
            <w:r>
              <w:rPr>
                <w:spacing w:val="-4"/>
                <w:sz w:val="28"/>
                <w:szCs w:val="28"/>
              </w:rPr>
              <w:t>Урок</w:t>
            </w:r>
          </w:p>
          <w:p w14:paraId="56818515">
            <w:pPr>
              <w:pStyle w:val="9"/>
              <w:spacing w:line="226" w:lineRule="exact"/>
              <w:rPr>
                <w:sz w:val="28"/>
                <w:szCs w:val="28"/>
              </w:rPr>
            </w:pPr>
            <w:r>
              <w:rPr>
                <w:spacing w:val="-5"/>
                <w:sz w:val="28"/>
                <w:szCs w:val="28"/>
              </w:rPr>
              <w:t>119</w:t>
            </w:r>
          </w:p>
        </w:tc>
        <w:tc>
          <w:tcPr>
            <w:tcW w:w="8378" w:type="dxa"/>
          </w:tcPr>
          <w:p w14:paraId="090AA97E">
            <w:pPr>
              <w:pStyle w:val="9"/>
              <w:ind w:left="124"/>
              <w:rPr>
                <w:sz w:val="28"/>
                <w:szCs w:val="28"/>
              </w:rPr>
            </w:pPr>
            <w:r>
              <w:rPr>
                <w:sz w:val="28"/>
                <w:szCs w:val="28"/>
              </w:rPr>
              <w:t>Функции</w:t>
            </w:r>
            <w:r>
              <w:rPr>
                <w:spacing w:val="-8"/>
                <w:sz w:val="28"/>
                <w:szCs w:val="28"/>
              </w:rPr>
              <w:t xml:space="preserve"> </w:t>
            </w:r>
            <w:r>
              <w:rPr>
                <w:sz w:val="28"/>
                <w:szCs w:val="28"/>
              </w:rPr>
              <w:t>букв</w:t>
            </w:r>
            <w:r>
              <w:rPr>
                <w:spacing w:val="-8"/>
                <w:sz w:val="28"/>
                <w:szCs w:val="28"/>
              </w:rPr>
              <w:t xml:space="preserve"> </w:t>
            </w:r>
            <w:r>
              <w:rPr>
                <w:sz w:val="28"/>
                <w:szCs w:val="28"/>
              </w:rPr>
              <w:t>е,</w:t>
            </w:r>
            <w:r>
              <w:rPr>
                <w:spacing w:val="-8"/>
                <w:sz w:val="28"/>
                <w:szCs w:val="28"/>
              </w:rPr>
              <w:t xml:space="preserve"> </w:t>
            </w:r>
            <w:r>
              <w:rPr>
                <w:sz w:val="28"/>
                <w:szCs w:val="28"/>
              </w:rPr>
              <w:t>ё,</w:t>
            </w:r>
            <w:r>
              <w:rPr>
                <w:spacing w:val="-5"/>
                <w:sz w:val="28"/>
                <w:szCs w:val="28"/>
              </w:rPr>
              <w:t xml:space="preserve"> </w:t>
            </w:r>
            <w:r>
              <w:rPr>
                <w:sz w:val="28"/>
                <w:szCs w:val="28"/>
              </w:rPr>
              <w:t>ю,</w:t>
            </w:r>
            <w:r>
              <w:rPr>
                <w:spacing w:val="-7"/>
                <w:sz w:val="28"/>
                <w:szCs w:val="28"/>
              </w:rPr>
              <w:t xml:space="preserve"> </w:t>
            </w:r>
            <w:r>
              <w:rPr>
                <w:sz w:val="28"/>
                <w:szCs w:val="28"/>
              </w:rPr>
              <w:t>я.</w:t>
            </w:r>
            <w:r>
              <w:rPr>
                <w:spacing w:val="-8"/>
                <w:sz w:val="28"/>
                <w:szCs w:val="28"/>
              </w:rPr>
              <w:t xml:space="preserve"> </w:t>
            </w:r>
            <w:r>
              <w:rPr>
                <w:sz w:val="28"/>
                <w:szCs w:val="28"/>
              </w:rPr>
              <w:t>Как</w:t>
            </w:r>
            <w:r>
              <w:rPr>
                <w:spacing w:val="-8"/>
                <w:sz w:val="28"/>
                <w:szCs w:val="28"/>
              </w:rPr>
              <w:t xml:space="preserve"> </w:t>
            </w:r>
            <w:r>
              <w:rPr>
                <w:sz w:val="28"/>
                <w:szCs w:val="28"/>
              </w:rPr>
              <w:t>обозначить</w:t>
            </w:r>
            <w:r>
              <w:rPr>
                <w:spacing w:val="-5"/>
                <w:sz w:val="28"/>
                <w:szCs w:val="28"/>
              </w:rPr>
              <w:t xml:space="preserve"> </w:t>
            </w:r>
            <w:r>
              <w:rPr>
                <w:sz w:val="28"/>
                <w:szCs w:val="28"/>
              </w:rPr>
              <w:t>на</w:t>
            </w:r>
            <w:r>
              <w:rPr>
                <w:spacing w:val="-7"/>
                <w:sz w:val="28"/>
                <w:szCs w:val="28"/>
              </w:rPr>
              <w:t xml:space="preserve"> </w:t>
            </w:r>
            <w:r>
              <w:rPr>
                <w:sz w:val="28"/>
                <w:szCs w:val="28"/>
              </w:rPr>
              <w:t>письме</w:t>
            </w:r>
            <w:r>
              <w:rPr>
                <w:spacing w:val="-8"/>
                <w:sz w:val="28"/>
                <w:szCs w:val="28"/>
              </w:rPr>
              <w:t xml:space="preserve"> </w:t>
            </w:r>
            <w:r>
              <w:rPr>
                <w:sz w:val="28"/>
                <w:szCs w:val="28"/>
              </w:rPr>
              <w:t>мягкость</w:t>
            </w:r>
            <w:r>
              <w:rPr>
                <w:spacing w:val="-6"/>
                <w:sz w:val="28"/>
                <w:szCs w:val="28"/>
              </w:rPr>
              <w:t xml:space="preserve"> </w:t>
            </w:r>
            <w:r>
              <w:rPr>
                <w:sz w:val="28"/>
                <w:szCs w:val="28"/>
              </w:rPr>
              <w:t>согласных</w:t>
            </w:r>
            <w:r>
              <w:rPr>
                <w:spacing w:val="-7"/>
                <w:sz w:val="28"/>
                <w:szCs w:val="28"/>
              </w:rPr>
              <w:t xml:space="preserve"> </w:t>
            </w:r>
            <w:r>
              <w:rPr>
                <w:spacing w:val="-2"/>
                <w:sz w:val="28"/>
                <w:szCs w:val="28"/>
              </w:rPr>
              <w:t>звуков</w:t>
            </w:r>
          </w:p>
        </w:tc>
      </w:tr>
      <w:tr w14:paraId="20484F9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3" w:hRule="atLeast"/>
        </w:trPr>
        <w:tc>
          <w:tcPr>
            <w:tcW w:w="1008" w:type="dxa"/>
          </w:tcPr>
          <w:p w14:paraId="7D8F60BB">
            <w:pPr>
              <w:pStyle w:val="9"/>
              <w:spacing w:line="228" w:lineRule="exact"/>
              <w:ind w:right="441"/>
              <w:rPr>
                <w:sz w:val="28"/>
                <w:szCs w:val="28"/>
              </w:rPr>
            </w:pPr>
            <w:r>
              <w:rPr>
                <w:spacing w:val="-6"/>
                <w:sz w:val="28"/>
                <w:szCs w:val="28"/>
              </w:rPr>
              <w:t xml:space="preserve">Урок </w:t>
            </w:r>
            <w:r>
              <w:rPr>
                <w:spacing w:val="-4"/>
                <w:sz w:val="28"/>
                <w:szCs w:val="28"/>
              </w:rPr>
              <w:t>120</w:t>
            </w:r>
          </w:p>
        </w:tc>
        <w:tc>
          <w:tcPr>
            <w:tcW w:w="8378" w:type="dxa"/>
          </w:tcPr>
          <w:p w14:paraId="40134E58">
            <w:pPr>
              <w:pStyle w:val="9"/>
              <w:spacing w:line="228" w:lineRule="exact"/>
              <w:ind w:left="124"/>
              <w:rPr>
                <w:sz w:val="28"/>
                <w:szCs w:val="28"/>
              </w:rPr>
            </w:pPr>
            <w:r>
              <w:rPr>
                <w:sz w:val="28"/>
                <w:szCs w:val="28"/>
              </w:rPr>
              <w:t>Восстановление</w:t>
            </w:r>
            <w:r>
              <w:rPr>
                <w:spacing w:val="-13"/>
                <w:sz w:val="28"/>
                <w:szCs w:val="28"/>
              </w:rPr>
              <w:t xml:space="preserve"> </w:t>
            </w:r>
            <w:r>
              <w:rPr>
                <w:sz w:val="28"/>
                <w:szCs w:val="28"/>
              </w:rPr>
              <w:t>деформированного</w:t>
            </w:r>
            <w:r>
              <w:rPr>
                <w:spacing w:val="-12"/>
                <w:sz w:val="28"/>
                <w:szCs w:val="28"/>
              </w:rPr>
              <w:t xml:space="preserve"> </w:t>
            </w:r>
            <w:r>
              <w:rPr>
                <w:sz w:val="28"/>
                <w:szCs w:val="28"/>
              </w:rPr>
              <w:t>текста.</w:t>
            </w:r>
            <w:r>
              <w:rPr>
                <w:spacing w:val="-13"/>
                <w:sz w:val="28"/>
                <w:szCs w:val="28"/>
              </w:rPr>
              <w:t xml:space="preserve"> </w:t>
            </w:r>
            <w:r>
              <w:rPr>
                <w:sz w:val="28"/>
                <w:szCs w:val="28"/>
              </w:rPr>
              <w:t>Когда</w:t>
            </w:r>
            <w:r>
              <w:rPr>
                <w:spacing w:val="-11"/>
                <w:sz w:val="28"/>
                <w:szCs w:val="28"/>
              </w:rPr>
              <w:t xml:space="preserve"> </w:t>
            </w:r>
            <w:r>
              <w:rPr>
                <w:sz w:val="28"/>
                <w:szCs w:val="28"/>
              </w:rPr>
              <w:t>употребляется</w:t>
            </w:r>
            <w:r>
              <w:rPr>
                <w:spacing w:val="-10"/>
                <w:sz w:val="28"/>
                <w:szCs w:val="28"/>
              </w:rPr>
              <w:t xml:space="preserve"> </w:t>
            </w:r>
            <w:r>
              <w:rPr>
                <w:sz w:val="28"/>
                <w:szCs w:val="28"/>
              </w:rPr>
              <w:t>в</w:t>
            </w:r>
            <w:r>
              <w:rPr>
                <w:spacing w:val="-13"/>
                <w:sz w:val="28"/>
                <w:szCs w:val="28"/>
              </w:rPr>
              <w:t xml:space="preserve"> </w:t>
            </w:r>
            <w:r>
              <w:rPr>
                <w:sz w:val="28"/>
                <w:szCs w:val="28"/>
              </w:rPr>
              <w:t>словах</w:t>
            </w:r>
            <w:r>
              <w:rPr>
                <w:spacing w:val="-12"/>
                <w:sz w:val="28"/>
                <w:szCs w:val="28"/>
              </w:rPr>
              <w:t xml:space="preserve"> </w:t>
            </w:r>
            <w:r>
              <w:rPr>
                <w:sz w:val="28"/>
                <w:szCs w:val="28"/>
              </w:rPr>
              <w:t>буква</w:t>
            </w:r>
            <w:r>
              <w:rPr>
                <w:spacing w:val="-12"/>
                <w:sz w:val="28"/>
                <w:szCs w:val="28"/>
              </w:rPr>
              <w:t xml:space="preserve"> </w:t>
            </w:r>
            <w:r>
              <w:rPr>
                <w:spacing w:val="-10"/>
                <w:sz w:val="28"/>
                <w:szCs w:val="28"/>
              </w:rPr>
              <w:t>ь</w:t>
            </w:r>
          </w:p>
        </w:tc>
      </w:tr>
      <w:tr w14:paraId="5EC49D4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2" w:hRule="atLeast"/>
        </w:trPr>
        <w:tc>
          <w:tcPr>
            <w:tcW w:w="1008" w:type="dxa"/>
          </w:tcPr>
          <w:p w14:paraId="51086BB1">
            <w:pPr>
              <w:pStyle w:val="9"/>
              <w:spacing w:line="221" w:lineRule="exact"/>
              <w:rPr>
                <w:sz w:val="28"/>
                <w:szCs w:val="28"/>
              </w:rPr>
            </w:pPr>
            <w:r>
              <w:rPr>
                <w:spacing w:val="-4"/>
                <w:sz w:val="28"/>
                <w:szCs w:val="28"/>
              </w:rPr>
              <w:t>Урок</w:t>
            </w:r>
          </w:p>
          <w:p w14:paraId="4E6189A1">
            <w:pPr>
              <w:pStyle w:val="9"/>
              <w:spacing w:line="222" w:lineRule="exact"/>
              <w:rPr>
                <w:sz w:val="28"/>
                <w:szCs w:val="28"/>
              </w:rPr>
            </w:pPr>
            <w:r>
              <w:rPr>
                <w:spacing w:val="-5"/>
                <w:sz w:val="28"/>
                <w:szCs w:val="28"/>
              </w:rPr>
              <w:t>121</w:t>
            </w:r>
          </w:p>
        </w:tc>
        <w:tc>
          <w:tcPr>
            <w:tcW w:w="8378" w:type="dxa"/>
          </w:tcPr>
          <w:p w14:paraId="51312059">
            <w:pPr>
              <w:pStyle w:val="9"/>
              <w:spacing w:line="228" w:lineRule="exact"/>
              <w:ind w:left="124"/>
              <w:rPr>
                <w:sz w:val="28"/>
                <w:szCs w:val="28"/>
              </w:rPr>
            </w:pPr>
            <w:r>
              <w:rPr>
                <w:sz w:val="28"/>
                <w:szCs w:val="28"/>
              </w:rPr>
              <w:t>Согласные</w:t>
            </w:r>
            <w:r>
              <w:rPr>
                <w:spacing w:val="-13"/>
                <w:sz w:val="28"/>
                <w:szCs w:val="28"/>
              </w:rPr>
              <w:t xml:space="preserve"> </w:t>
            </w:r>
            <w:r>
              <w:rPr>
                <w:sz w:val="28"/>
                <w:szCs w:val="28"/>
              </w:rPr>
              <w:t>звуки:</w:t>
            </w:r>
            <w:r>
              <w:rPr>
                <w:spacing w:val="-12"/>
                <w:sz w:val="28"/>
                <w:szCs w:val="28"/>
              </w:rPr>
              <w:t xml:space="preserve"> </w:t>
            </w:r>
            <w:r>
              <w:rPr>
                <w:sz w:val="28"/>
                <w:szCs w:val="28"/>
              </w:rPr>
              <w:t>систематизация</w:t>
            </w:r>
            <w:r>
              <w:rPr>
                <w:spacing w:val="-12"/>
                <w:sz w:val="28"/>
                <w:szCs w:val="28"/>
              </w:rPr>
              <w:t xml:space="preserve"> </w:t>
            </w:r>
            <w:r>
              <w:rPr>
                <w:sz w:val="28"/>
                <w:szCs w:val="28"/>
              </w:rPr>
              <w:t>знаний.</w:t>
            </w:r>
            <w:r>
              <w:rPr>
                <w:spacing w:val="-12"/>
                <w:sz w:val="28"/>
                <w:szCs w:val="28"/>
              </w:rPr>
              <w:t xml:space="preserve"> </w:t>
            </w:r>
            <w:r>
              <w:rPr>
                <w:sz w:val="28"/>
                <w:szCs w:val="28"/>
              </w:rPr>
              <w:t>Глухие</w:t>
            </w:r>
            <w:r>
              <w:rPr>
                <w:spacing w:val="-10"/>
                <w:sz w:val="28"/>
                <w:szCs w:val="28"/>
              </w:rPr>
              <w:t xml:space="preserve"> </w:t>
            </w:r>
            <w:r>
              <w:rPr>
                <w:sz w:val="28"/>
                <w:szCs w:val="28"/>
              </w:rPr>
              <w:t>и</w:t>
            </w:r>
            <w:r>
              <w:rPr>
                <w:spacing w:val="-13"/>
                <w:sz w:val="28"/>
                <w:szCs w:val="28"/>
              </w:rPr>
              <w:t xml:space="preserve"> </w:t>
            </w:r>
            <w:r>
              <w:rPr>
                <w:sz w:val="28"/>
                <w:szCs w:val="28"/>
              </w:rPr>
              <w:t>звонкие</w:t>
            </w:r>
            <w:r>
              <w:rPr>
                <w:spacing w:val="-11"/>
                <w:sz w:val="28"/>
                <w:szCs w:val="28"/>
              </w:rPr>
              <w:t xml:space="preserve"> </w:t>
            </w:r>
            <w:r>
              <w:rPr>
                <w:sz w:val="28"/>
                <w:szCs w:val="28"/>
              </w:rPr>
              <w:t>согласные</w:t>
            </w:r>
            <w:r>
              <w:rPr>
                <w:spacing w:val="-8"/>
                <w:sz w:val="28"/>
                <w:szCs w:val="28"/>
              </w:rPr>
              <w:t xml:space="preserve"> </w:t>
            </w:r>
            <w:r>
              <w:rPr>
                <w:spacing w:val="-2"/>
                <w:sz w:val="28"/>
                <w:szCs w:val="28"/>
              </w:rPr>
              <w:t>звуки</w:t>
            </w:r>
          </w:p>
        </w:tc>
      </w:tr>
      <w:tr w14:paraId="5EF7347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trPr>
        <w:tc>
          <w:tcPr>
            <w:tcW w:w="1008" w:type="dxa"/>
          </w:tcPr>
          <w:p w14:paraId="4CBAC618">
            <w:pPr>
              <w:pStyle w:val="9"/>
              <w:ind w:right="441"/>
              <w:rPr>
                <w:sz w:val="28"/>
                <w:szCs w:val="28"/>
              </w:rPr>
            </w:pPr>
            <w:r>
              <w:rPr>
                <w:spacing w:val="-6"/>
                <w:sz w:val="28"/>
                <w:szCs w:val="28"/>
              </w:rPr>
              <w:t xml:space="preserve">Урок </w:t>
            </w:r>
            <w:r>
              <w:rPr>
                <w:spacing w:val="-4"/>
                <w:sz w:val="28"/>
                <w:szCs w:val="28"/>
              </w:rPr>
              <w:t>122</w:t>
            </w:r>
          </w:p>
        </w:tc>
        <w:tc>
          <w:tcPr>
            <w:tcW w:w="8378" w:type="dxa"/>
          </w:tcPr>
          <w:p w14:paraId="699993D9">
            <w:pPr>
              <w:pStyle w:val="9"/>
              <w:spacing w:before="2"/>
              <w:ind w:left="124" w:right="616"/>
              <w:rPr>
                <w:sz w:val="28"/>
                <w:szCs w:val="28"/>
              </w:rPr>
            </w:pPr>
            <w:r>
              <w:rPr>
                <w:sz w:val="28"/>
                <w:szCs w:val="28"/>
              </w:rPr>
              <w:t>Обучение</w:t>
            </w:r>
            <w:r>
              <w:rPr>
                <w:spacing w:val="-7"/>
                <w:sz w:val="28"/>
                <w:szCs w:val="28"/>
              </w:rPr>
              <w:t xml:space="preserve"> </w:t>
            </w:r>
            <w:r>
              <w:rPr>
                <w:sz w:val="28"/>
                <w:szCs w:val="28"/>
              </w:rPr>
              <w:t>приёмам</w:t>
            </w:r>
            <w:r>
              <w:rPr>
                <w:spacing w:val="-9"/>
                <w:sz w:val="28"/>
                <w:szCs w:val="28"/>
              </w:rPr>
              <w:t xml:space="preserve"> </w:t>
            </w:r>
            <w:r>
              <w:rPr>
                <w:sz w:val="28"/>
                <w:szCs w:val="28"/>
              </w:rPr>
              <w:t>самопроверки</w:t>
            </w:r>
            <w:r>
              <w:rPr>
                <w:spacing w:val="-8"/>
                <w:sz w:val="28"/>
                <w:szCs w:val="28"/>
              </w:rPr>
              <w:t xml:space="preserve"> </w:t>
            </w:r>
            <w:r>
              <w:rPr>
                <w:sz w:val="28"/>
                <w:szCs w:val="28"/>
              </w:rPr>
              <w:t>после</w:t>
            </w:r>
            <w:r>
              <w:rPr>
                <w:spacing w:val="-10"/>
                <w:sz w:val="28"/>
                <w:szCs w:val="28"/>
              </w:rPr>
              <w:t xml:space="preserve"> </w:t>
            </w:r>
            <w:r>
              <w:rPr>
                <w:sz w:val="28"/>
                <w:szCs w:val="28"/>
              </w:rPr>
              <w:t>списывания</w:t>
            </w:r>
            <w:r>
              <w:rPr>
                <w:spacing w:val="-11"/>
                <w:sz w:val="28"/>
                <w:szCs w:val="28"/>
              </w:rPr>
              <w:t xml:space="preserve"> </w:t>
            </w:r>
            <w:r>
              <w:rPr>
                <w:sz w:val="28"/>
                <w:szCs w:val="28"/>
              </w:rPr>
              <w:t>текста.</w:t>
            </w:r>
            <w:r>
              <w:rPr>
                <w:spacing w:val="-9"/>
                <w:sz w:val="28"/>
                <w:szCs w:val="28"/>
              </w:rPr>
              <w:t xml:space="preserve"> </w:t>
            </w:r>
            <w:r>
              <w:rPr>
                <w:sz w:val="28"/>
                <w:szCs w:val="28"/>
              </w:rPr>
              <w:t>Правописание</w:t>
            </w:r>
            <w:r>
              <w:rPr>
                <w:spacing w:val="-12"/>
                <w:sz w:val="28"/>
                <w:szCs w:val="28"/>
              </w:rPr>
              <w:t xml:space="preserve"> </w:t>
            </w:r>
            <w:r>
              <w:rPr>
                <w:sz w:val="28"/>
                <w:szCs w:val="28"/>
              </w:rPr>
              <w:t>букв</w:t>
            </w:r>
            <w:r>
              <w:rPr>
                <w:spacing w:val="-11"/>
                <w:sz w:val="28"/>
                <w:szCs w:val="28"/>
              </w:rPr>
              <w:t xml:space="preserve"> </w:t>
            </w:r>
            <w:r>
              <w:rPr>
                <w:sz w:val="28"/>
                <w:szCs w:val="28"/>
              </w:rPr>
              <w:t>парных по глухости-звонкости согласных</w:t>
            </w:r>
          </w:p>
        </w:tc>
      </w:tr>
      <w:tr w14:paraId="1B13C98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3" w:hRule="atLeast"/>
        </w:trPr>
        <w:tc>
          <w:tcPr>
            <w:tcW w:w="1008" w:type="dxa"/>
          </w:tcPr>
          <w:p w14:paraId="17E1E002">
            <w:pPr>
              <w:pStyle w:val="9"/>
              <w:spacing w:line="221" w:lineRule="exact"/>
              <w:rPr>
                <w:sz w:val="28"/>
                <w:szCs w:val="28"/>
              </w:rPr>
            </w:pPr>
            <w:r>
              <w:rPr>
                <w:spacing w:val="-4"/>
                <w:sz w:val="28"/>
                <w:szCs w:val="28"/>
              </w:rPr>
              <w:t>Урок</w:t>
            </w:r>
          </w:p>
          <w:p w14:paraId="6895E4AA">
            <w:pPr>
              <w:pStyle w:val="9"/>
              <w:spacing w:line="222" w:lineRule="exact"/>
              <w:rPr>
                <w:sz w:val="28"/>
                <w:szCs w:val="28"/>
              </w:rPr>
            </w:pPr>
            <w:r>
              <w:rPr>
                <w:spacing w:val="-5"/>
                <w:sz w:val="28"/>
                <w:szCs w:val="28"/>
              </w:rPr>
              <w:t>123</w:t>
            </w:r>
          </w:p>
        </w:tc>
        <w:tc>
          <w:tcPr>
            <w:tcW w:w="8378" w:type="dxa"/>
          </w:tcPr>
          <w:p w14:paraId="01DB6902">
            <w:pPr>
              <w:pStyle w:val="9"/>
              <w:spacing w:line="228" w:lineRule="exact"/>
              <w:ind w:left="124"/>
              <w:rPr>
                <w:sz w:val="28"/>
                <w:szCs w:val="28"/>
              </w:rPr>
            </w:pPr>
            <w:r>
              <w:rPr>
                <w:sz w:val="28"/>
                <w:szCs w:val="28"/>
              </w:rPr>
              <w:t>Правописание</w:t>
            </w:r>
            <w:r>
              <w:rPr>
                <w:spacing w:val="-11"/>
                <w:sz w:val="28"/>
                <w:szCs w:val="28"/>
              </w:rPr>
              <w:t xml:space="preserve"> </w:t>
            </w:r>
            <w:r>
              <w:rPr>
                <w:sz w:val="28"/>
                <w:szCs w:val="28"/>
              </w:rPr>
              <w:t>сочетаний</w:t>
            </w:r>
            <w:r>
              <w:rPr>
                <w:spacing w:val="-11"/>
                <w:sz w:val="28"/>
                <w:szCs w:val="28"/>
              </w:rPr>
              <w:t xml:space="preserve"> </w:t>
            </w:r>
            <w:r>
              <w:rPr>
                <w:sz w:val="28"/>
                <w:szCs w:val="28"/>
              </w:rPr>
              <w:t>чк,</w:t>
            </w:r>
            <w:r>
              <w:rPr>
                <w:spacing w:val="-11"/>
                <w:sz w:val="28"/>
                <w:szCs w:val="28"/>
              </w:rPr>
              <w:t xml:space="preserve"> </w:t>
            </w:r>
            <w:r>
              <w:rPr>
                <w:sz w:val="28"/>
                <w:szCs w:val="28"/>
              </w:rPr>
              <w:t>чн.</w:t>
            </w:r>
            <w:r>
              <w:rPr>
                <w:spacing w:val="-11"/>
                <w:sz w:val="28"/>
                <w:szCs w:val="28"/>
              </w:rPr>
              <w:t xml:space="preserve"> </w:t>
            </w:r>
            <w:r>
              <w:rPr>
                <w:sz w:val="28"/>
                <w:szCs w:val="28"/>
              </w:rPr>
              <w:t>Шипящие</w:t>
            </w:r>
            <w:r>
              <w:rPr>
                <w:spacing w:val="-11"/>
                <w:sz w:val="28"/>
                <w:szCs w:val="28"/>
              </w:rPr>
              <w:t xml:space="preserve"> </w:t>
            </w:r>
            <w:r>
              <w:rPr>
                <w:sz w:val="28"/>
                <w:szCs w:val="28"/>
              </w:rPr>
              <w:t>согласные</w:t>
            </w:r>
            <w:r>
              <w:rPr>
                <w:spacing w:val="-8"/>
                <w:sz w:val="28"/>
                <w:szCs w:val="28"/>
              </w:rPr>
              <w:t xml:space="preserve"> </w:t>
            </w:r>
            <w:r>
              <w:rPr>
                <w:spacing w:val="-2"/>
                <w:sz w:val="28"/>
                <w:szCs w:val="28"/>
              </w:rPr>
              <w:t>звуки</w:t>
            </w:r>
          </w:p>
        </w:tc>
      </w:tr>
      <w:tr w14:paraId="7B91D5F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5" w:hRule="atLeast"/>
        </w:trPr>
        <w:tc>
          <w:tcPr>
            <w:tcW w:w="1008" w:type="dxa"/>
          </w:tcPr>
          <w:p w14:paraId="47C7A89F">
            <w:pPr>
              <w:pStyle w:val="9"/>
              <w:spacing w:line="226" w:lineRule="exact"/>
              <w:ind w:right="441"/>
              <w:rPr>
                <w:sz w:val="28"/>
                <w:szCs w:val="28"/>
              </w:rPr>
            </w:pPr>
            <w:r>
              <w:rPr>
                <w:spacing w:val="-6"/>
                <w:sz w:val="28"/>
                <w:szCs w:val="28"/>
              </w:rPr>
              <w:t xml:space="preserve">Урок </w:t>
            </w:r>
            <w:r>
              <w:rPr>
                <w:spacing w:val="-4"/>
                <w:sz w:val="28"/>
                <w:szCs w:val="28"/>
              </w:rPr>
              <w:t>124</w:t>
            </w:r>
          </w:p>
        </w:tc>
        <w:tc>
          <w:tcPr>
            <w:tcW w:w="8378" w:type="dxa"/>
          </w:tcPr>
          <w:p w14:paraId="314661AD">
            <w:pPr>
              <w:pStyle w:val="9"/>
              <w:ind w:left="124"/>
              <w:rPr>
                <w:sz w:val="28"/>
                <w:szCs w:val="28"/>
              </w:rPr>
            </w:pPr>
            <w:r>
              <w:rPr>
                <w:sz w:val="28"/>
                <w:szCs w:val="28"/>
              </w:rPr>
              <w:t>Закрепление</w:t>
            </w:r>
            <w:r>
              <w:rPr>
                <w:spacing w:val="-10"/>
                <w:sz w:val="28"/>
                <w:szCs w:val="28"/>
              </w:rPr>
              <w:t xml:space="preserve"> </w:t>
            </w:r>
            <w:r>
              <w:rPr>
                <w:sz w:val="28"/>
                <w:szCs w:val="28"/>
              </w:rPr>
              <w:t>правописания</w:t>
            </w:r>
            <w:r>
              <w:rPr>
                <w:spacing w:val="-10"/>
                <w:sz w:val="28"/>
                <w:szCs w:val="28"/>
              </w:rPr>
              <w:t xml:space="preserve"> </w:t>
            </w:r>
            <w:r>
              <w:rPr>
                <w:sz w:val="28"/>
                <w:szCs w:val="28"/>
              </w:rPr>
              <w:t>слов</w:t>
            </w:r>
            <w:r>
              <w:rPr>
                <w:spacing w:val="-11"/>
                <w:sz w:val="28"/>
                <w:szCs w:val="28"/>
              </w:rPr>
              <w:t xml:space="preserve"> </w:t>
            </w:r>
            <w:r>
              <w:rPr>
                <w:sz w:val="28"/>
                <w:szCs w:val="28"/>
              </w:rPr>
              <w:t>с</w:t>
            </w:r>
            <w:r>
              <w:rPr>
                <w:spacing w:val="-12"/>
                <w:sz w:val="28"/>
                <w:szCs w:val="28"/>
              </w:rPr>
              <w:t xml:space="preserve"> </w:t>
            </w:r>
            <w:r>
              <w:rPr>
                <w:sz w:val="28"/>
                <w:szCs w:val="28"/>
              </w:rPr>
              <w:t>сочетаниями</w:t>
            </w:r>
            <w:r>
              <w:rPr>
                <w:spacing w:val="-11"/>
                <w:sz w:val="28"/>
                <w:szCs w:val="28"/>
              </w:rPr>
              <w:t xml:space="preserve"> </w:t>
            </w:r>
            <w:r>
              <w:rPr>
                <w:sz w:val="28"/>
                <w:szCs w:val="28"/>
              </w:rPr>
              <w:t>чк,</w:t>
            </w:r>
            <w:r>
              <w:rPr>
                <w:spacing w:val="-12"/>
                <w:sz w:val="28"/>
                <w:szCs w:val="28"/>
              </w:rPr>
              <w:t xml:space="preserve"> </w:t>
            </w:r>
            <w:r>
              <w:rPr>
                <w:sz w:val="28"/>
                <w:szCs w:val="28"/>
              </w:rPr>
              <w:t>чн.</w:t>
            </w:r>
            <w:r>
              <w:rPr>
                <w:spacing w:val="-12"/>
                <w:sz w:val="28"/>
                <w:szCs w:val="28"/>
              </w:rPr>
              <w:t xml:space="preserve"> </w:t>
            </w:r>
            <w:r>
              <w:rPr>
                <w:sz w:val="28"/>
                <w:szCs w:val="28"/>
              </w:rPr>
              <w:t>Объяснительное</w:t>
            </w:r>
            <w:r>
              <w:rPr>
                <w:spacing w:val="-11"/>
                <w:sz w:val="28"/>
                <w:szCs w:val="28"/>
              </w:rPr>
              <w:t xml:space="preserve"> </w:t>
            </w:r>
            <w:r>
              <w:rPr>
                <w:sz w:val="28"/>
                <w:szCs w:val="28"/>
              </w:rPr>
              <w:t>письмо</w:t>
            </w:r>
            <w:r>
              <w:rPr>
                <w:spacing w:val="-9"/>
                <w:sz w:val="28"/>
                <w:szCs w:val="28"/>
              </w:rPr>
              <w:t xml:space="preserve"> </w:t>
            </w:r>
            <w:r>
              <w:rPr>
                <w:sz w:val="28"/>
                <w:szCs w:val="28"/>
              </w:rPr>
              <w:t>слов</w:t>
            </w:r>
            <w:r>
              <w:rPr>
                <w:spacing w:val="-13"/>
                <w:sz w:val="28"/>
                <w:szCs w:val="28"/>
              </w:rPr>
              <w:t xml:space="preserve"> </w:t>
            </w:r>
            <w:r>
              <w:rPr>
                <w:spacing w:val="-10"/>
                <w:sz w:val="28"/>
                <w:szCs w:val="28"/>
              </w:rPr>
              <w:t>и</w:t>
            </w:r>
          </w:p>
        </w:tc>
      </w:tr>
    </w:tbl>
    <w:p w14:paraId="4899E1AF">
      <w:pPr>
        <w:pStyle w:val="4"/>
        <w:spacing w:before="64"/>
        <w:ind w:left="0"/>
        <w:rPr>
          <w:sz w:val="28"/>
          <w:szCs w:val="28"/>
        </w:rPr>
      </w:pPr>
    </w:p>
    <w:tbl>
      <w:tblPr>
        <w:tblStyle w:val="7"/>
        <w:tblW w:w="0" w:type="auto"/>
        <w:tblInd w:w="59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008"/>
        <w:gridCol w:w="8378"/>
      </w:tblGrid>
      <w:tr w14:paraId="77ACBC0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6" w:hRule="atLeast"/>
        </w:trPr>
        <w:tc>
          <w:tcPr>
            <w:tcW w:w="1008" w:type="dxa"/>
          </w:tcPr>
          <w:p w14:paraId="025AAA5E">
            <w:pPr>
              <w:pStyle w:val="9"/>
              <w:ind w:left="0"/>
              <w:rPr>
                <w:sz w:val="28"/>
                <w:szCs w:val="28"/>
              </w:rPr>
            </w:pPr>
          </w:p>
        </w:tc>
        <w:tc>
          <w:tcPr>
            <w:tcW w:w="8378" w:type="dxa"/>
          </w:tcPr>
          <w:p w14:paraId="5DB73B5C">
            <w:pPr>
              <w:pStyle w:val="9"/>
              <w:spacing w:before="2"/>
              <w:ind w:left="124"/>
              <w:rPr>
                <w:sz w:val="28"/>
                <w:szCs w:val="28"/>
              </w:rPr>
            </w:pPr>
            <w:r>
              <w:rPr>
                <w:spacing w:val="-2"/>
                <w:sz w:val="28"/>
                <w:szCs w:val="28"/>
              </w:rPr>
              <w:t>предложений</w:t>
            </w:r>
          </w:p>
        </w:tc>
      </w:tr>
      <w:tr w14:paraId="65A19E2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2" w:hRule="atLeast"/>
        </w:trPr>
        <w:tc>
          <w:tcPr>
            <w:tcW w:w="1008" w:type="dxa"/>
          </w:tcPr>
          <w:p w14:paraId="74F40887">
            <w:pPr>
              <w:pStyle w:val="9"/>
              <w:spacing w:line="221" w:lineRule="exact"/>
              <w:rPr>
                <w:sz w:val="28"/>
                <w:szCs w:val="28"/>
              </w:rPr>
            </w:pPr>
            <w:r>
              <w:rPr>
                <w:spacing w:val="-4"/>
                <w:sz w:val="28"/>
                <w:szCs w:val="28"/>
              </w:rPr>
              <w:t>Урок</w:t>
            </w:r>
          </w:p>
          <w:p w14:paraId="3222FE39">
            <w:pPr>
              <w:pStyle w:val="9"/>
              <w:spacing w:line="222" w:lineRule="exact"/>
              <w:rPr>
                <w:sz w:val="28"/>
                <w:szCs w:val="28"/>
              </w:rPr>
            </w:pPr>
            <w:r>
              <w:rPr>
                <w:spacing w:val="-5"/>
                <w:sz w:val="28"/>
                <w:szCs w:val="28"/>
              </w:rPr>
              <w:t>125</w:t>
            </w:r>
          </w:p>
        </w:tc>
        <w:tc>
          <w:tcPr>
            <w:tcW w:w="8378" w:type="dxa"/>
          </w:tcPr>
          <w:p w14:paraId="532B50CD">
            <w:pPr>
              <w:pStyle w:val="9"/>
              <w:spacing w:line="228" w:lineRule="exact"/>
              <w:ind w:left="124"/>
              <w:rPr>
                <w:sz w:val="28"/>
                <w:szCs w:val="28"/>
              </w:rPr>
            </w:pPr>
            <w:r>
              <w:rPr>
                <w:sz w:val="28"/>
                <w:szCs w:val="28"/>
              </w:rPr>
              <w:t>Гласные</w:t>
            </w:r>
            <w:r>
              <w:rPr>
                <w:spacing w:val="-8"/>
                <w:sz w:val="28"/>
                <w:szCs w:val="28"/>
              </w:rPr>
              <w:t xml:space="preserve"> </w:t>
            </w:r>
            <w:r>
              <w:rPr>
                <w:sz w:val="28"/>
                <w:szCs w:val="28"/>
              </w:rPr>
              <w:t>после</w:t>
            </w:r>
            <w:r>
              <w:rPr>
                <w:spacing w:val="-5"/>
                <w:sz w:val="28"/>
                <w:szCs w:val="28"/>
              </w:rPr>
              <w:t xml:space="preserve"> </w:t>
            </w:r>
            <w:r>
              <w:rPr>
                <w:sz w:val="28"/>
                <w:szCs w:val="28"/>
              </w:rPr>
              <w:t>шипящих</w:t>
            </w:r>
            <w:r>
              <w:rPr>
                <w:spacing w:val="-9"/>
                <w:sz w:val="28"/>
                <w:szCs w:val="28"/>
              </w:rPr>
              <w:t xml:space="preserve"> </w:t>
            </w:r>
            <w:r>
              <w:rPr>
                <w:sz w:val="28"/>
                <w:szCs w:val="28"/>
              </w:rPr>
              <w:t>в</w:t>
            </w:r>
            <w:r>
              <w:rPr>
                <w:spacing w:val="-10"/>
                <w:sz w:val="28"/>
                <w:szCs w:val="28"/>
              </w:rPr>
              <w:t xml:space="preserve"> </w:t>
            </w:r>
            <w:r>
              <w:rPr>
                <w:sz w:val="28"/>
                <w:szCs w:val="28"/>
              </w:rPr>
              <w:t>сочетаниях</w:t>
            </w:r>
            <w:r>
              <w:rPr>
                <w:spacing w:val="-6"/>
                <w:sz w:val="28"/>
                <w:szCs w:val="28"/>
              </w:rPr>
              <w:t xml:space="preserve"> </w:t>
            </w:r>
            <w:r>
              <w:rPr>
                <w:sz w:val="28"/>
                <w:szCs w:val="28"/>
              </w:rPr>
              <w:t>жи,</w:t>
            </w:r>
            <w:r>
              <w:rPr>
                <w:spacing w:val="-8"/>
                <w:sz w:val="28"/>
                <w:szCs w:val="28"/>
              </w:rPr>
              <w:t xml:space="preserve"> </w:t>
            </w:r>
            <w:r>
              <w:rPr>
                <w:sz w:val="28"/>
                <w:szCs w:val="28"/>
              </w:rPr>
              <w:t>ши</w:t>
            </w:r>
            <w:r>
              <w:rPr>
                <w:spacing w:val="-9"/>
                <w:sz w:val="28"/>
                <w:szCs w:val="28"/>
              </w:rPr>
              <w:t xml:space="preserve"> </w:t>
            </w:r>
            <w:r>
              <w:rPr>
                <w:sz w:val="28"/>
                <w:szCs w:val="28"/>
              </w:rPr>
              <w:t>(в</w:t>
            </w:r>
            <w:r>
              <w:rPr>
                <w:spacing w:val="-11"/>
                <w:sz w:val="28"/>
                <w:szCs w:val="28"/>
              </w:rPr>
              <w:t xml:space="preserve"> </w:t>
            </w:r>
            <w:r>
              <w:rPr>
                <w:sz w:val="28"/>
                <w:szCs w:val="28"/>
              </w:rPr>
              <w:t>положении</w:t>
            </w:r>
            <w:r>
              <w:rPr>
                <w:spacing w:val="-6"/>
                <w:sz w:val="28"/>
                <w:szCs w:val="28"/>
              </w:rPr>
              <w:t xml:space="preserve"> </w:t>
            </w:r>
            <w:r>
              <w:rPr>
                <w:sz w:val="28"/>
                <w:szCs w:val="28"/>
              </w:rPr>
              <w:t>под</w:t>
            </w:r>
            <w:r>
              <w:rPr>
                <w:spacing w:val="-6"/>
                <w:sz w:val="28"/>
                <w:szCs w:val="28"/>
              </w:rPr>
              <w:t xml:space="preserve"> </w:t>
            </w:r>
            <w:r>
              <w:rPr>
                <w:spacing w:val="-2"/>
                <w:sz w:val="28"/>
                <w:szCs w:val="28"/>
              </w:rPr>
              <w:t>ударением)</w:t>
            </w:r>
          </w:p>
        </w:tc>
      </w:tr>
      <w:tr w14:paraId="78F61CF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5" w:hRule="atLeast"/>
        </w:trPr>
        <w:tc>
          <w:tcPr>
            <w:tcW w:w="1008" w:type="dxa"/>
          </w:tcPr>
          <w:p w14:paraId="78DEFC53">
            <w:pPr>
              <w:pStyle w:val="9"/>
              <w:spacing w:line="226" w:lineRule="exact"/>
              <w:ind w:right="441"/>
              <w:rPr>
                <w:sz w:val="28"/>
                <w:szCs w:val="28"/>
              </w:rPr>
            </w:pPr>
            <w:r>
              <w:rPr>
                <w:spacing w:val="-6"/>
                <w:sz w:val="28"/>
                <w:szCs w:val="28"/>
              </w:rPr>
              <w:t xml:space="preserve">Урок </w:t>
            </w:r>
            <w:r>
              <w:rPr>
                <w:spacing w:val="-4"/>
                <w:sz w:val="28"/>
                <w:szCs w:val="28"/>
              </w:rPr>
              <w:t>126</w:t>
            </w:r>
          </w:p>
        </w:tc>
        <w:tc>
          <w:tcPr>
            <w:tcW w:w="8378" w:type="dxa"/>
          </w:tcPr>
          <w:p w14:paraId="3085C328">
            <w:pPr>
              <w:pStyle w:val="9"/>
              <w:ind w:left="124"/>
              <w:rPr>
                <w:sz w:val="28"/>
                <w:szCs w:val="28"/>
              </w:rPr>
            </w:pPr>
            <w:r>
              <w:rPr>
                <w:sz w:val="28"/>
                <w:szCs w:val="28"/>
              </w:rPr>
              <w:t>Гласные</w:t>
            </w:r>
            <w:r>
              <w:rPr>
                <w:spacing w:val="-5"/>
                <w:sz w:val="28"/>
                <w:szCs w:val="28"/>
              </w:rPr>
              <w:t xml:space="preserve"> </w:t>
            </w:r>
            <w:r>
              <w:rPr>
                <w:sz w:val="28"/>
                <w:szCs w:val="28"/>
              </w:rPr>
              <w:t>после</w:t>
            </w:r>
            <w:r>
              <w:rPr>
                <w:spacing w:val="-8"/>
                <w:sz w:val="28"/>
                <w:szCs w:val="28"/>
              </w:rPr>
              <w:t xml:space="preserve"> </w:t>
            </w:r>
            <w:r>
              <w:rPr>
                <w:sz w:val="28"/>
                <w:szCs w:val="28"/>
              </w:rPr>
              <w:t>шипящих</w:t>
            </w:r>
            <w:r>
              <w:rPr>
                <w:spacing w:val="-7"/>
                <w:sz w:val="28"/>
                <w:szCs w:val="28"/>
              </w:rPr>
              <w:t xml:space="preserve"> </w:t>
            </w:r>
            <w:r>
              <w:rPr>
                <w:sz w:val="28"/>
                <w:szCs w:val="28"/>
              </w:rPr>
              <w:t>в</w:t>
            </w:r>
            <w:r>
              <w:rPr>
                <w:spacing w:val="-10"/>
                <w:sz w:val="28"/>
                <w:szCs w:val="28"/>
              </w:rPr>
              <w:t xml:space="preserve"> </w:t>
            </w:r>
            <w:r>
              <w:rPr>
                <w:sz w:val="28"/>
                <w:szCs w:val="28"/>
              </w:rPr>
              <w:t>сочетаниях</w:t>
            </w:r>
            <w:r>
              <w:rPr>
                <w:spacing w:val="-7"/>
                <w:sz w:val="28"/>
                <w:szCs w:val="28"/>
              </w:rPr>
              <w:t xml:space="preserve"> </w:t>
            </w:r>
            <w:r>
              <w:rPr>
                <w:sz w:val="28"/>
                <w:szCs w:val="28"/>
              </w:rPr>
              <w:t>ча,</w:t>
            </w:r>
            <w:r>
              <w:rPr>
                <w:spacing w:val="-5"/>
                <w:sz w:val="28"/>
                <w:szCs w:val="28"/>
              </w:rPr>
              <w:t xml:space="preserve"> </w:t>
            </w:r>
            <w:r>
              <w:rPr>
                <w:sz w:val="28"/>
                <w:szCs w:val="28"/>
              </w:rPr>
              <w:t>ща,</w:t>
            </w:r>
            <w:r>
              <w:rPr>
                <w:spacing w:val="-8"/>
                <w:sz w:val="28"/>
                <w:szCs w:val="28"/>
              </w:rPr>
              <w:t xml:space="preserve"> </w:t>
            </w:r>
            <w:r>
              <w:rPr>
                <w:sz w:val="28"/>
                <w:szCs w:val="28"/>
              </w:rPr>
              <w:t>чу,</w:t>
            </w:r>
            <w:r>
              <w:rPr>
                <w:spacing w:val="-5"/>
                <w:sz w:val="28"/>
                <w:szCs w:val="28"/>
              </w:rPr>
              <w:t xml:space="preserve"> щу</w:t>
            </w:r>
          </w:p>
        </w:tc>
      </w:tr>
      <w:tr w14:paraId="6C09084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3" w:hRule="atLeast"/>
        </w:trPr>
        <w:tc>
          <w:tcPr>
            <w:tcW w:w="1008" w:type="dxa"/>
          </w:tcPr>
          <w:p w14:paraId="3C203213">
            <w:pPr>
              <w:pStyle w:val="9"/>
              <w:spacing w:line="224" w:lineRule="exact"/>
              <w:ind w:right="441"/>
              <w:rPr>
                <w:sz w:val="28"/>
                <w:szCs w:val="28"/>
              </w:rPr>
            </w:pPr>
            <w:r>
              <w:rPr>
                <w:spacing w:val="-6"/>
                <w:sz w:val="28"/>
                <w:szCs w:val="28"/>
              </w:rPr>
              <w:t xml:space="preserve">Урок </w:t>
            </w:r>
            <w:r>
              <w:rPr>
                <w:spacing w:val="-4"/>
                <w:sz w:val="28"/>
                <w:szCs w:val="28"/>
              </w:rPr>
              <w:t>127</w:t>
            </w:r>
          </w:p>
        </w:tc>
        <w:tc>
          <w:tcPr>
            <w:tcW w:w="8378" w:type="dxa"/>
          </w:tcPr>
          <w:p w14:paraId="5C8C286E">
            <w:pPr>
              <w:pStyle w:val="9"/>
              <w:ind w:left="124"/>
              <w:rPr>
                <w:sz w:val="28"/>
                <w:szCs w:val="28"/>
              </w:rPr>
            </w:pPr>
            <w:r>
              <w:rPr>
                <w:sz w:val="28"/>
                <w:szCs w:val="28"/>
              </w:rPr>
              <w:t>Речевой</w:t>
            </w:r>
            <w:r>
              <w:rPr>
                <w:spacing w:val="-10"/>
                <w:sz w:val="28"/>
                <w:szCs w:val="28"/>
              </w:rPr>
              <w:t xml:space="preserve"> </w:t>
            </w:r>
            <w:r>
              <w:rPr>
                <w:sz w:val="28"/>
                <w:szCs w:val="28"/>
              </w:rPr>
              <w:t>этикет:</w:t>
            </w:r>
            <w:r>
              <w:rPr>
                <w:spacing w:val="-13"/>
                <w:sz w:val="28"/>
                <w:szCs w:val="28"/>
              </w:rPr>
              <w:t xml:space="preserve"> </w:t>
            </w:r>
            <w:r>
              <w:rPr>
                <w:sz w:val="28"/>
                <w:szCs w:val="28"/>
              </w:rPr>
              <w:t>ситуация</w:t>
            </w:r>
            <w:r>
              <w:rPr>
                <w:spacing w:val="-9"/>
                <w:sz w:val="28"/>
                <w:szCs w:val="28"/>
              </w:rPr>
              <w:t xml:space="preserve"> </w:t>
            </w:r>
            <w:r>
              <w:rPr>
                <w:spacing w:val="-2"/>
                <w:sz w:val="28"/>
                <w:szCs w:val="28"/>
              </w:rPr>
              <w:t>извинения</w:t>
            </w:r>
          </w:p>
        </w:tc>
      </w:tr>
      <w:tr w14:paraId="12AC032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7" w:hRule="atLeast"/>
        </w:trPr>
        <w:tc>
          <w:tcPr>
            <w:tcW w:w="1008" w:type="dxa"/>
          </w:tcPr>
          <w:p w14:paraId="383D4894">
            <w:pPr>
              <w:pStyle w:val="9"/>
              <w:spacing w:line="226" w:lineRule="exact"/>
              <w:ind w:right="441"/>
              <w:rPr>
                <w:sz w:val="28"/>
                <w:szCs w:val="28"/>
              </w:rPr>
            </w:pPr>
            <w:r>
              <w:rPr>
                <w:spacing w:val="-6"/>
                <w:sz w:val="28"/>
                <w:szCs w:val="28"/>
              </w:rPr>
              <w:t xml:space="preserve">Урок </w:t>
            </w:r>
            <w:r>
              <w:rPr>
                <w:spacing w:val="-4"/>
                <w:sz w:val="28"/>
                <w:szCs w:val="28"/>
              </w:rPr>
              <w:t>128</w:t>
            </w:r>
          </w:p>
        </w:tc>
        <w:tc>
          <w:tcPr>
            <w:tcW w:w="8378" w:type="dxa"/>
          </w:tcPr>
          <w:p w14:paraId="18730543">
            <w:pPr>
              <w:pStyle w:val="9"/>
              <w:spacing w:before="2"/>
              <w:ind w:left="124"/>
              <w:rPr>
                <w:sz w:val="28"/>
                <w:szCs w:val="28"/>
              </w:rPr>
            </w:pPr>
            <w:r>
              <w:rPr>
                <w:sz w:val="28"/>
                <w:szCs w:val="28"/>
              </w:rPr>
              <w:t>Закрепление</w:t>
            </w:r>
            <w:r>
              <w:rPr>
                <w:spacing w:val="-9"/>
                <w:sz w:val="28"/>
                <w:szCs w:val="28"/>
              </w:rPr>
              <w:t xml:space="preserve"> </w:t>
            </w:r>
            <w:r>
              <w:rPr>
                <w:sz w:val="28"/>
                <w:szCs w:val="28"/>
              </w:rPr>
              <w:t>правописания</w:t>
            </w:r>
            <w:r>
              <w:rPr>
                <w:spacing w:val="-10"/>
                <w:sz w:val="28"/>
                <w:szCs w:val="28"/>
              </w:rPr>
              <w:t xml:space="preserve"> </w:t>
            </w:r>
            <w:r>
              <w:rPr>
                <w:sz w:val="28"/>
                <w:szCs w:val="28"/>
              </w:rPr>
              <w:t>гласных</w:t>
            </w:r>
            <w:r>
              <w:rPr>
                <w:spacing w:val="-10"/>
                <w:sz w:val="28"/>
                <w:szCs w:val="28"/>
              </w:rPr>
              <w:t xml:space="preserve"> </w:t>
            </w:r>
            <w:r>
              <w:rPr>
                <w:sz w:val="28"/>
                <w:szCs w:val="28"/>
              </w:rPr>
              <w:t>после</w:t>
            </w:r>
            <w:r>
              <w:rPr>
                <w:spacing w:val="-9"/>
                <w:sz w:val="28"/>
                <w:szCs w:val="28"/>
              </w:rPr>
              <w:t xml:space="preserve"> </w:t>
            </w:r>
            <w:r>
              <w:rPr>
                <w:sz w:val="28"/>
                <w:szCs w:val="28"/>
              </w:rPr>
              <w:t>шипящих</w:t>
            </w:r>
            <w:r>
              <w:rPr>
                <w:spacing w:val="-11"/>
                <w:sz w:val="28"/>
                <w:szCs w:val="28"/>
              </w:rPr>
              <w:t xml:space="preserve"> </w:t>
            </w:r>
            <w:r>
              <w:rPr>
                <w:sz w:val="28"/>
                <w:szCs w:val="28"/>
              </w:rPr>
              <w:t>в</w:t>
            </w:r>
            <w:r>
              <w:rPr>
                <w:spacing w:val="-11"/>
                <w:sz w:val="28"/>
                <w:szCs w:val="28"/>
              </w:rPr>
              <w:t xml:space="preserve"> </w:t>
            </w:r>
            <w:r>
              <w:rPr>
                <w:sz w:val="28"/>
                <w:szCs w:val="28"/>
              </w:rPr>
              <w:t>сочетаниях</w:t>
            </w:r>
            <w:r>
              <w:rPr>
                <w:spacing w:val="-10"/>
                <w:sz w:val="28"/>
                <w:szCs w:val="28"/>
              </w:rPr>
              <w:t xml:space="preserve"> </w:t>
            </w:r>
            <w:r>
              <w:rPr>
                <w:sz w:val="28"/>
                <w:szCs w:val="28"/>
              </w:rPr>
              <w:t>ча,</w:t>
            </w:r>
            <w:r>
              <w:rPr>
                <w:spacing w:val="-9"/>
                <w:sz w:val="28"/>
                <w:szCs w:val="28"/>
              </w:rPr>
              <w:t xml:space="preserve"> </w:t>
            </w:r>
            <w:r>
              <w:rPr>
                <w:sz w:val="28"/>
                <w:szCs w:val="28"/>
              </w:rPr>
              <w:t>ща,</w:t>
            </w:r>
            <w:r>
              <w:rPr>
                <w:spacing w:val="-11"/>
                <w:sz w:val="28"/>
                <w:szCs w:val="28"/>
              </w:rPr>
              <w:t xml:space="preserve"> </w:t>
            </w:r>
            <w:r>
              <w:rPr>
                <w:sz w:val="28"/>
                <w:szCs w:val="28"/>
              </w:rPr>
              <w:t>чу,</w:t>
            </w:r>
            <w:r>
              <w:rPr>
                <w:spacing w:val="-7"/>
                <w:sz w:val="28"/>
                <w:szCs w:val="28"/>
              </w:rPr>
              <w:t xml:space="preserve"> </w:t>
            </w:r>
            <w:r>
              <w:rPr>
                <w:spacing w:val="-5"/>
                <w:sz w:val="28"/>
                <w:szCs w:val="28"/>
              </w:rPr>
              <w:t>щу</w:t>
            </w:r>
          </w:p>
        </w:tc>
      </w:tr>
      <w:tr w14:paraId="2A94E5C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trPr>
        <w:tc>
          <w:tcPr>
            <w:tcW w:w="1008" w:type="dxa"/>
          </w:tcPr>
          <w:p w14:paraId="5CE11779">
            <w:pPr>
              <w:pStyle w:val="9"/>
              <w:ind w:right="441"/>
              <w:rPr>
                <w:sz w:val="28"/>
                <w:szCs w:val="28"/>
              </w:rPr>
            </w:pPr>
            <w:r>
              <w:rPr>
                <w:spacing w:val="-6"/>
                <w:sz w:val="28"/>
                <w:szCs w:val="28"/>
              </w:rPr>
              <w:t xml:space="preserve">Урок </w:t>
            </w:r>
            <w:r>
              <w:rPr>
                <w:spacing w:val="-4"/>
                <w:sz w:val="28"/>
                <w:szCs w:val="28"/>
              </w:rPr>
              <w:t>129</w:t>
            </w:r>
          </w:p>
        </w:tc>
        <w:tc>
          <w:tcPr>
            <w:tcW w:w="8378" w:type="dxa"/>
          </w:tcPr>
          <w:p w14:paraId="23B82BEC">
            <w:pPr>
              <w:pStyle w:val="9"/>
              <w:ind w:left="124"/>
              <w:rPr>
                <w:sz w:val="28"/>
                <w:szCs w:val="28"/>
              </w:rPr>
            </w:pPr>
            <w:r>
              <w:rPr>
                <w:sz w:val="28"/>
                <w:szCs w:val="28"/>
              </w:rPr>
              <w:t>Заглавная</w:t>
            </w:r>
            <w:r>
              <w:rPr>
                <w:spacing w:val="-5"/>
                <w:sz w:val="28"/>
                <w:szCs w:val="28"/>
              </w:rPr>
              <w:t xml:space="preserve"> </w:t>
            </w:r>
            <w:r>
              <w:rPr>
                <w:sz w:val="28"/>
                <w:szCs w:val="28"/>
              </w:rPr>
              <w:t>буква</w:t>
            </w:r>
            <w:r>
              <w:rPr>
                <w:spacing w:val="-8"/>
                <w:sz w:val="28"/>
                <w:szCs w:val="28"/>
              </w:rPr>
              <w:t xml:space="preserve"> </w:t>
            </w:r>
            <w:r>
              <w:rPr>
                <w:sz w:val="28"/>
                <w:szCs w:val="28"/>
              </w:rPr>
              <w:t>в</w:t>
            </w:r>
            <w:r>
              <w:rPr>
                <w:spacing w:val="-6"/>
                <w:sz w:val="28"/>
                <w:szCs w:val="28"/>
              </w:rPr>
              <w:t xml:space="preserve"> </w:t>
            </w:r>
            <w:r>
              <w:rPr>
                <w:sz w:val="28"/>
                <w:szCs w:val="28"/>
              </w:rPr>
              <w:t>именах</w:t>
            </w:r>
            <w:r>
              <w:rPr>
                <w:spacing w:val="-6"/>
                <w:sz w:val="28"/>
                <w:szCs w:val="28"/>
              </w:rPr>
              <w:t xml:space="preserve"> </w:t>
            </w:r>
            <w:r>
              <w:rPr>
                <w:sz w:val="28"/>
                <w:szCs w:val="28"/>
              </w:rPr>
              <w:t>собственных:</w:t>
            </w:r>
            <w:r>
              <w:rPr>
                <w:spacing w:val="-5"/>
                <w:sz w:val="28"/>
                <w:szCs w:val="28"/>
              </w:rPr>
              <w:t xml:space="preserve"> </w:t>
            </w:r>
            <w:r>
              <w:rPr>
                <w:sz w:val="28"/>
                <w:szCs w:val="28"/>
              </w:rPr>
              <w:t>в</w:t>
            </w:r>
            <w:r>
              <w:rPr>
                <w:spacing w:val="-8"/>
                <w:sz w:val="28"/>
                <w:szCs w:val="28"/>
              </w:rPr>
              <w:t xml:space="preserve"> </w:t>
            </w:r>
            <w:r>
              <w:rPr>
                <w:sz w:val="28"/>
                <w:szCs w:val="28"/>
              </w:rPr>
              <w:t>именах</w:t>
            </w:r>
            <w:r>
              <w:rPr>
                <w:spacing w:val="-6"/>
                <w:sz w:val="28"/>
                <w:szCs w:val="28"/>
              </w:rPr>
              <w:t xml:space="preserve"> </w:t>
            </w:r>
            <w:r>
              <w:rPr>
                <w:sz w:val="28"/>
                <w:szCs w:val="28"/>
              </w:rPr>
              <w:t>и</w:t>
            </w:r>
            <w:r>
              <w:rPr>
                <w:spacing w:val="-9"/>
                <w:sz w:val="28"/>
                <w:szCs w:val="28"/>
              </w:rPr>
              <w:t xml:space="preserve"> </w:t>
            </w:r>
            <w:r>
              <w:rPr>
                <w:sz w:val="28"/>
                <w:szCs w:val="28"/>
              </w:rPr>
              <w:t>фамилиях</w:t>
            </w:r>
            <w:r>
              <w:rPr>
                <w:spacing w:val="-6"/>
                <w:sz w:val="28"/>
                <w:szCs w:val="28"/>
              </w:rPr>
              <w:t xml:space="preserve"> </w:t>
            </w:r>
            <w:r>
              <w:rPr>
                <w:sz w:val="28"/>
                <w:szCs w:val="28"/>
              </w:rPr>
              <w:t>людей.</w:t>
            </w:r>
            <w:r>
              <w:rPr>
                <w:spacing w:val="-7"/>
                <w:sz w:val="28"/>
                <w:szCs w:val="28"/>
              </w:rPr>
              <w:t xml:space="preserve"> </w:t>
            </w:r>
            <w:r>
              <w:rPr>
                <w:sz w:val="28"/>
                <w:szCs w:val="28"/>
              </w:rPr>
              <w:t>Заглавная</w:t>
            </w:r>
            <w:r>
              <w:rPr>
                <w:spacing w:val="-5"/>
                <w:sz w:val="28"/>
                <w:szCs w:val="28"/>
              </w:rPr>
              <w:t xml:space="preserve"> </w:t>
            </w:r>
            <w:r>
              <w:rPr>
                <w:sz w:val="28"/>
                <w:szCs w:val="28"/>
              </w:rPr>
              <w:t>буква</w:t>
            </w:r>
            <w:r>
              <w:rPr>
                <w:spacing w:val="-5"/>
                <w:sz w:val="28"/>
                <w:szCs w:val="28"/>
              </w:rPr>
              <w:t xml:space="preserve"> </w:t>
            </w:r>
            <w:r>
              <w:rPr>
                <w:sz w:val="28"/>
                <w:szCs w:val="28"/>
              </w:rPr>
              <w:t>в</w:t>
            </w:r>
            <w:r>
              <w:rPr>
                <w:spacing w:val="-8"/>
                <w:sz w:val="28"/>
                <w:szCs w:val="28"/>
              </w:rPr>
              <w:t xml:space="preserve"> </w:t>
            </w:r>
            <w:r>
              <w:rPr>
                <w:sz w:val="28"/>
                <w:szCs w:val="28"/>
              </w:rPr>
              <w:t>именах собственных: в кличках животных</w:t>
            </w:r>
          </w:p>
        </w:tc>
      </w:tr>
      <w:tr w14:paraId="030868D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0" w:hRule="atLeast"/>
        </w:trPr>
        <w:tc>
          <w:tcPr>
            <w:tcW w:w="1008" w:type="dxa"/>
          </w:tcPr>
          <w:p w14:paraId="724DC383">
            <w:pPr>
              <w:pStyle w:val="9"/>
              <w:spacing w:line="224" w:lineRule="exact"/>
              <w:ind w:right="441"/>
              <w:rPr>
                <w:sz w:val="28"/>
                <w:szCs w:val="28"/>
              </w:rPr>
            </w:pPr>
            <w:r>
              <w:rPr>
                <w:spacing w:val="-6"/>
                <w:sz w:val="28"/>
                <w:szCs w:val="28"/>
              </w:rPr>
              <w:t xml:space="preserve">Урок </w:t>
            </w:r>
            <w:r>
              <w:rPr>
                <w:spacing w:val="-4"/>
                <w:sz w:val="28"/>
                <w:szCs w:val="28"/>
              </w:rPr>
              <w:t>130</w:t>
            </w:r>
          </w:p>
        </w:tc>
        <w:tc>
          <w:tcPr>
            <w:tcW w:w="8378" w:type="dxa"/>
          </w:tcPr>
          <w:p w14:paraId="6BEE8E11">
            <w:pPr>
              <w:pStyle w:val="9"/>
              <w:spacing w:line="228" w:lineRule="exact"/>
              <w:ind w:left="124"/>
              <w:rPr>
                <w:sz w:val="28"/>
                <w:szCs w:val="28"/>
              </w:rPr>
            </w:pPr>
            <w:r>
              <w:rPr>
                <w:spacing w:val="-2"/>
                <w:sz w:val="28"/>
                <w:szCs w:val="28"/>
              </w:rPr>
              <w:t>Знаки</w:t>
            </w:r>
            <w:r>
              <w:rPr>
                <w:spacing w:val="-1"/>
                <w:sz w:val="28"/>
                <w:szCs w:val="28"/>
              </w:rPr>
              <w:t xml:space="preserve"> </w:t>
            </w:r>
            <w:r>
              <w:rPr>
                <w:spacing w:val="-2"/>
                <w:sz w:val="28"/>
                <w:szCs w:val="28"/>
              </w:rPr>
              <w:t>препинания</w:t>
            </w:r>
            <w:r>
              <w:rPr>
                <w:spacing w:val="2"/>
                <w:sz w:val="28"/>
                <w:szCs w:val="28"/>
              </w:rPr>
              <w:t xml:space="preserve"> </w:t>
            </w:r>
            <w:r>
              <w:rPr>
                <w:spacing w:val="-2"/>
                <w:sz w:val="28"/>
                <w:szCs w:val="28"/>
              </w:rPr>
              <w:t>в</w:t>
            </w:r>
            <w:r>
              <w:rPr>
                <w:spacing w:val="1"/>
                <w:sz w:val="28"/>
                <w:szCs w:val="28"/>
              </w:rPr>
              <w:t xml:space="preserve"> </w:t>
            </w:r>
            <w:r>
              <w:rPr>
                <w:spacing w:val="-2"/>
                <w:sz w:val="28"/>
                <w:szCs w:val="28"/>
              </w:rPr>
              <w:t>конце</w:t>
            </w:r>
            <w:r>
              <w:rPr>
                <w:spacing w:val="2"/>
                <w:sz w:val="28"/>
                <w:szCs w:val="28"/>
              </w:rPr>
              <w:t xml:space="preserve"> </w:t>
            </w:r>
            <w:r>
              <w:rPr>
                <w:spacing w:val="-2"/>
                <w:sz w:val="28"/>
                <w:szCs w:val="28"/>
              </w:rPr>
              <w:t>предложения:</w:t>
            </w:r>
            <w:r>
              <w:rPr>
                <w:spacing w:val="2"/>
                <w:sz w:val="28"/>
                <w:szCs w:val="28"/>
              </w:rPr>
              <w:t xml:space="preserve"> </w:t>
            </w:r>
            <w:r>
              <w:rPr>
                <w:spacing w:val="-2"/>
                <w:sz w:val="28"/>
                <w:szCs w:val="28"/>
              </w:rPr>
              <w:t>точка,</w:t>
            </w:r>
            <w:r>
              <w:rPr>
                <w:spacing w:val="3"/>
                <w:sz w:val="28"/>
                <w:szCs w:val="28"/>
              </w:rPr>
              <w:t xml:space="preserve"> </w:t>
            </w:r>
            <w:r>
              <w:rPr>
                <w:spacing w:val="-2"/>
                <w:sz w:val="28"/>
                <w:szCs w:val="28"/>
              </w:rPr>
              <w:t>вопросительный</w:t>
            </w:r>
            <w:r>
              <w:rPr>
                <w:spacing w:val="5"/>
                <w:sz w:val="28"/>
                <w:szCs w:val="28"/>
              </w:rPr>
              <w:t xml:space="preserve"> </w:t>
            </w:r>
            <w:r>
              <w:rPr>
                <w:spacing w:val="-2"/>
                <w:sz w:val="28"/>
                <w:szCs w:val="28"/>
              </w:rPr>
              <w:t>и</w:t>
            </w:r>
            <w:r>
              <w:rPr>
                <w:sz w:val="28"/>
                <w:szCs w:val="28"/>
              </w:rPr>
              <w:t xml:space="preserve"> </w:t>
            </w:r>
            <w:r>
              <w:rPr>
                <w:spacing w:val="-2"/>
                <w:sz w:val="28"/>
                <w:szCs w:val="28"/>
              </w:rPr>
              <w:t>восклицательный</w:t>
            </w:r>
            <w:r>
              <w:rPr>
                <w:spacing w:val="4"/>
                <w:sz w:val="28"/>
                <w:szCs w:val="28"/>
              </w:rPr>
              <w:t xml:space="preserve"> </w:t>
            </w:r>
            <w:r>
              <w:rPr>
                <w:spacing w:val="-2"/>
                <w:sz w:val="28"/>
                <w:szCs w:val="28"/>
              </w:rPr>
              <w:t>знаки</w:t>
            </w:r>
          </w:p>
        </w:tc>
      </w:tr>
      <w:tr w14:paraId="21C16C4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8" w:hRule="atLeast"/>
        </w:trPr>
        <w:tc>
          <w:tcPr>
            <w:tcW w:w="1008" w:type="dxa"/>
          </w:tcPr>
          <w:p w14:paraId="61A0D338">
            <w:pPr>
              <w:pStyle w:val="9"/>
              <w:spacing w:line="223" w:lineRule="exact"/>
              <w:rPr>
                <w:sz w:val="28"/>
                <w:szCs w:val="28"/>
              </w:rPr>
            </w:pPr>
            <w:r>
              <w:rPr>
                <w:spacing w:val="-4"/>
                <w:sz w:val="28"/>
                <w:szCs w:val="28"/>
              </w:rPr>
              <w:t>Урок</w:t>
            </w:r>
          </w:p>
          <w:p w14:paraId="21A6BD8D">
            <w:pPr>
              <w:pStyle w:val="9"/>
              <w:spacing w:line="226" w:lineRule="exact"/>
              <w:rPr>
                <w:sz w:val="28"/>
                <w:szCs w:val="28"/>
              </w:rPr>
            </w:pPr>
            <w:r>
              <w:rPr>
                <w:spacing w:val="-5"/>
                <w:sz w:val="28"/>
                <w:szCs w:val="28"/>
              </w:rPr>
              <w:t>131</w:t>
            </w:r>
          </w:p>
        </w:tc>
        <w:tc>
          <w:tcPr>
            <w:tcW w:w="8378" w:type="dxa"/>
          </w:tcPr>
          <w:p w14:paraId="244CB9A5">
            <w:pPr>
              <w:pStyle w:val="9"/>
              <w:ind w:left="124"/>
              <w:rPr>
                <w:sz w:val="28"/>
                <w:szCs w:val="28"/>
              </w:rPr>
            </w:pPr>
            <w:r>
              <w:rPr>
                <w:sz w:val="28"/>
                <w:szCs w:val="28"/>
              </w:rPr>
              <w:t>Резервный</w:t>
            </w:r>
            <w:r>
              <w:rPr>
                <w:spacing w:val="-5"/>
                <w:sz w:val="28"/>
                <w:szCs w:val="28"/>
              </w:rPr>
              <w:t xml:space="preserve"> </w:t>
            </w:r>
            <w:r>
              <w:rPr>
                <w:sz w:val="28"/>
                <w:szCs w:val="28"/>
              </w:rPr>
              <w:t>урок.</w:t>
            </w:r>
            <w:r>
              <w:rPr>
                <w:spacing w:val="-8"/>
                <w:sz w:val="28"/>
                <w:szCs w:val="28"/>
              </w:rPr>
              <w:t xml:space="preserve"> </w:t>
            </w:r>
            <w:r>
              <w:rPr>
                <w:sz w:val="28"/>
                <w:szCs w:val="28"/>
              </w:rPr>
              <w:t>Перенос</w:t>
            </w:r>
            <w:r>
              <w:rPr>
                <w:spacing w:val="-7"/>
                <w:sz w:val="28"/>
                <w:szCs w:val="28"/>
              </w:rPr>
              <w:t xml:space="preserve"> </w:t>
            </w:r>
            <w:r>
              <w:rPr>
                <w:sz w:val="28"/>
                <w:szCs w:val="28"/>
              </w:rPr>
              <w:t>слов</w:t>
            </w:r>
            <w:r>
              <w:rPr>
                <w:spacing w:val="-8"/>
                <w:sz w:val="28"/>
                <w:szCs w:val="28"/>
              </w:rPr>
              <w:t xml:space="preserve"> </w:t>
            </w:r>
            <w:r>
              <w:rPr>
                <w:sz w:val="28"/>
                <w:szCs w:val="28"/>
              </w:rPr>
              <w:t>со</w:t>
            </w:r>
            <w:r>
              <w:rPr>
                <w:spacing w:val="-7"/>
                <w:sz w:val="28"/>
                <w:szCs w:val="28"/>
              </w:rPr>
              <w:t xml:space="preserve"> </w:t>
            </w:r>
            <w:r>
              <w:rPr>
                <w:sz w:val="28"/>
                <w:szCs w:val="28"/>
              </w:rPr>
              <w:t>строки</w:t>
            </w:r>
            <w:r>
              <w:rPr>
                <w:spacing w:val="-8"/>
                <w:sz w:val="28"/>
                <w:szCs w:val="28"/>
              </w:rPr>
              <w:t xml:space="preserve"> </w:t>
            </w:r>
            <w:r>
              <w:rPr>
                <w:sz w:val="28"/>
                <w:szCs w:val="28"/>
              </w:rPr>
              <w:t>на</w:t>
            </w:r>
            <w:r>
              <w:rPr>
                <w:spacing w:val="-8"/>
                <w:sz w:val="28"/>
                <w:szCs w:val="28"/>
              </w:rPr>
              <w:t xml:space="preserve"> </w:t>
            </w:r>
            <w:r>
              <w:rPr>
                <w:spacing w:val="-2"/>
                <w:sz w:val="28"/>
                <w:szCs w:val="28"/>
              </w:rPr>
              <w:t>строку</w:t>
            </w:r>
          </w:p>
        </w:tc>
      </w:tr>
      <w:tr w14:paraId="12D0B50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0" w:hRule="atLeast"/>
        </w:trPr>
        <w:tc>
          <w:tcPr>
            <w:tcW w:w="1008" w:type="dxa"/>
          </w:tcPr>
          <w:p w14:paraId="15E9C61E">
            <w:pPr>
              <w:pStyle w:val="9"/>
              <w:spacing w:line="221" w:lineRule="exact"/>
              <w:rPr>
                <w:sz w:val="28"/>
                <w:szCs w:val="28"/>
              </w:rPr>
            </w:pPr>
            <w:r>
              <w:rPr>
                <w:spacing w:val="-4"/>
                <w:sz w:val="28"/>
                <w:szCs w:val="28"/>
              </w:rPr>
              <w:t>Урок</w:t>
            </w:r>
          </w:p>
          <w:p w14:paraId="6456A4B0">
            <w:pPr>
              <w:pStyle w:val="9"/>
              <w:spacing w:line="220" w:lineRule="exact"/>
              <w:rPr>
                <w:sz w:val="28"/>
                <w:szCs w:val="28"/>
              </w:rPr>
            </w:pPr>
            <w:r>
              <w:rPr>
                <w:spacing w:val="-5"/>
                <w:sz w:val="28"/>
                <w:szCs w:val="28"/>
              </w:rPr>
              <w:t>132</w:t>
            </w:r>
          </w:p>
        </w:tc>
        <w:tc>
          <w:tcPr>
            <w:tcW w:w="8378" w:type="dxa"/>
          </w:tcPr>
          <w:p w14:paraId="36ECAAF8">
            <w:pPr>
              <w:pStyle w:val="9"/>
              <w:spacing w:line="228" w:lineRule="exact"/>
              <w:ind w:left="124"/>
              <w:rPr>
                <w:sz w:val="28"/>
                <w:szCs w:val="28"/>
              </w:rPr>
            </w:pPr>
            <w:r>
              <w:rPr>
                <w:sz w:val="28"/>
                <w:szCs w:val="28"/>
              </w:rPr>
              <w:t>Резервный</w:t>
            </w:r>
            <w:r>
              <w:rPr>
                <w:spacing w:val="-8"/>
                <w:sz w:val="28"/>
                <w:szCs w:val="28"/>
              </w:rPr>
              <w:t xml:space="preserve"> </w:t>
            </w:r>
            <w:r>
              <w:rPr>
                <w:sz w:val="28"/>
                <w:szCs w:val="28"/>
              </w:rPr>
              <w:t>урок.</w:t>
            </w:r>
            <w:r>
              <w:rPr>
                <w:spacing w:val="-10"/>
                <w:sz w:val="28"/>
                <w:szCs w:val="28"/>
              </w:rPr>
              <w:t xml:space="preserve"> </w:t>
            </w:r>
            <w:r>
              <w:rPr>
                <w:sz w:val="28"/>
                <w:szCs w:val="28"/>
              </w:rPr>
              <w:t>Как</w:t>
            </w:r>
            <w:r>
              <w:rPr>
                <w:spacing w:val="-11"/>
                <w:sz w:val="28"/>
                <w:szCs w:val="28"/>
              </w:rPr>
              <w:t xml:space="preserve"> </w:t>
            </w:r>
            <w:r>
              <w:rPr>
                <w:sz w:val="28"/>
                <w:szCs w:val="28"/>
              </w:rPr>
              <w:t>составить</w:t>
            </w:r>
            <w:r>
              <w:rPr>
                <w:spacing w:val="-7"/>
                <w:sz w:val="28"/>
                <w:szCs w:val="28"/>
              </w:rPr>
              <w:t xml:space="preserve"> </w:t>
            </w:r>
            <w:r>
              <w:rPr>
                <w:sz w:val="28"/>
                <w:szCs w:val="28"/>
              </w:rPr>
              <w:t>предложение</w:t>
            </w:r>
            <w:r>
              <w:rPr>
                <w:spacing w:val="-11"/>
                <w:sz w:val="28"/>
                <w:szCs w:val="28"/>
              </w:rPr>
              <w:t xml:space="preserve"> </w:t>
            </w:r>
            <w:r>
              <w:rPr>
                <w:sz w:val="28"/>
                <w:szCs w:val="28"/>
              </w:rPr>
              <w:t>из</w:t>
            </w:r>
            <w:r>
              <w:rPr>
                <w:spacing w:val="-10"/>
                <w:sz w:val="28"/>
                <w:szCs w:val="28"/>
              </w:rPr>
              <w:t xml:space="preserve"> </w:t>
            </w:r>
            <w:r>
              <w:rPr>
                <w:sz w:val="28"/>
                <w:szCs w:val="28"/>
              </w:rPr>
              <w:t>набора</w:t>
            </w:r>
            <w:r>
              <w:rPr>
                <w:spacing w:val="-10"/>
                <w:sz w:val="28"/>
                <w:szCs w:val="28"/>
              </w:rPr>
              <w:t xml:space="preserve"> </w:t>
            </w:r>
            <w:r>
              <w:rPr>
                <w:spacing w:val="-4"/>
                <w:sz w:val="28"/>
                <w:szCs w:val="28"/>
              </w:rPr>
              <w:t>слов</w:t>
            </w:r>
          </w:p>
        </w:tc>
      </w:tr>
      <w:tr w14:paraId="67CD781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1" w:hRule="atLeast"/>
        </w:trPr>
        <w:tc>
          <w:tcPr>
            <w:tcW w:w="9386" w:type="dxa"/>
            <w:gridSpan w:val="2"/>
          </w:tcPr>
          <w:p w14:paraId="0559966F">
            <w:pPr>
              <w:pStyle w:val="9"/>
              <w:spacing w:line="228" w:lineRule="exact"/>
              <w:rPr>
                <w:sz w:val="28"/>
                <w:szCs w:val="28"/>
              </w:rPr>
            </w:pPr>
            <w:r>
              <w:rPr>
                <w:sz w:val="28"/>
                <w:szCs w:val="28"/>
              </w:rPr>
              <w:t>ОБЩЕЕ</w:t>
            </w:r>
            <w:r>
              <w:rPr>
                <w:spacing w:val="-11"/>
                <w:sz w:val="28"/>
                <w:szCs w:val="28"/>
              </w:rPr>
              <w:t xml:space="preserve"> </w:t>
            </w:r>
            <w:r>
              <w:rPr>
                <w:sz w:val="28"/>
                <w:szCs w:val="28"/>
              </w:rPr>
              <w:t>КОЛИЧЕСТВО</w:t>
            </w:r>
            <w:r>
              <w:rPr>
                <w:spacing w:val="-11"/>
                <w:sz w:val="28"/>
                <w:szCs w:val="28"/>
              </w:rPr>
              <w:t xml:space="preserve"> </w:t>
            </w:r>
            <w:r>
              <w:rPr>
                <w:sz w:val="28"/>
                <w:szCs w:val="28"/>
              </w:rPr>
              <w:t>УРОКОВ:</w:t>
            </w:r>
            <w:r>
              <w:rPr>
                <w:spacing w:val="-13"/>
                <w:sz w:val="28"/>
                <w:szCs w:val="28"/>
              </w:rPr>
              <w:t xml:space="preserve"> </w:t>
            </w:r>
            <w:r>
              <w:rPr>
                <w:spacing w:val="-5"/>
                <w:sz w:val="28"/>
                <w:szCs w:val="28"/>
              </w:rPr>
              <w:t>132</w:t>
            </w:r>
          </w:p>
        </w:tc>
      </w:tr>
    </w:tbl>
    <w:p w14:paraId="35466647">
      <w:pPr>
        <w:pStyle w:val="4"/>
        <w:spacing w:before="22"/>
        <w:rPr>
          <w:sz w:val="28"/>
          <w:szCs w:val="28"/>
        </w:rPr>
      </w:pPr>
      <w:r>
        <w:rPr>
          <w:color w:val="1F2228"/>
          <w:sz w:val="28"/>
          <w:szCs w:val="28"/>
        </w:rPr>
        <w:t>Таблица</w:t>
      </w:r>
      <w:r>
        <w:rPr>
          <w:color w:val="1F2228"/>
          <w:spacing w:val="-13"/>
          <w:sz w:val="28"/>
          <w:szCs w:val="28"/>
        </w:rPr>
        <w:t xml:space="preserve"> </w:t>
      </w:r>
      <w:r>
        <w:rPr>
          <w:color w:val="1F2228"/>
          <w:spacing w:val="-5"/>
          <w:sz w:val="28"/>
          <w:szCs w:val="28"/>
        </w:rPr>
        <w:t>2.9</w:t>
      </w:r>
    </w:p>
    <w:p w14:paraId="6BE2A080">
      <w:pPr>
        <w:pStyle w:val="4"/>
        <w:spacing w:before="3" w:after="5"/>
        <w:rPr>
          <w:sz w:val="28"/>
          <w:szCs w:val="28"/>
        </w:rPr>
      </w:pPr>
      <w:r>
        <w:rPr>
          <w:color w:val="1F2228"/>
          <w:sz w:val="28"/>
          <w:szCs w:val="28"/>
        </w:rPr>
        <w:t>1</w:t>
      </w:r>
      <w:r>
        <w:rPr>
          <w:color w:val="1F2228"/>
          <w:spacing w:val="-2"/>
          <w:sz w:val="28"/>
          <w:szCs w:val="28"/>
        </w:rPr>
        <w:t xml:space="preserve"> класс</w:t>
      </w:r>
    </w:p>
    <w:tbl>
      <w:tblPr>
        <w:tblStyle w:val="7"/>
        <w:tblW w:w="0" w:type="auto"/>
        <w:tblInd w:w="59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008"/>
        <w:gridCol w:w="8378"/>
      </w:tblGrid>
      <w:tr w14:paraId="33FB64E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0" w:hRule="atLeast"/>
        </w:trPr>
        <w:tc>
          <w:tcPr>
            <w:tcW w:w="1008" w:type="dxa"/>
          </w:tcPr>
          <w:p w14:paraId="69307AAA">
            <w:pPr>
              <w:pStyle w:val="9"/>
              <w:spacing w:line="235" w:lineRule="auto"/>
              <w:ind w:left="225" w:right="261"/>
              <w:rPr>
                <w:b/>
                <w:sz w:val="28"/>
                <w:szCs w:val="28"/>
              </w:rPr>
            </w:pPr>
            <w:r>
              <w:rPr>
                <w:b/>
                <w:spacing w:val="-10"/>
                <w:sz w:val="28"/>
                <w:szCs w:val="28"/>
              </w:rPr>
              <w:t>№</w:t>
            </w:r>
            <w:r>
              <w:rPr>
                <w:b/>
                <w:spacing w:val="-6"/>
                <w:sz w:val="28"/>
                <w:szCs w:val="28"/>
              </w:rPr>
              <w:t xml:space="preserve"> урока</w:t>
            </w:r>
          </w:p>
        </w:tc>
        <w:tc>
          <w:tcPr>
            <w:tcW w:w="8378" w:type="dxa"/>
          </w:tcPr>
          <w:p w14:paraId="2F54F11B">
            <w:pPr>
              <w:pStyle w:val="9"/>
              <w:spacing w:before="7"/>
              <w:ind w:left="17"/>
              <w:jc w:val="center"/>
              <w:rPr>
                <w:b/>
                <w:sz w:val="28"/>
                <w:szCs w:val="28"/>
              </w:rPr>
            </w:pPr>
            <w:r>
              <w:rPr>
                <w:b/>
                <w:sz w:val="28"/>
                <w:szCs w:val="28"/>
              </w:rPr>
              <w:t>Тема</w:t>
            </w:r>
            <w:r>
              <w:rPr>
                <w:b/>
                <w:spacing w:val="-10"/>
                <w:sz w:val="28"/>
                <w:szCs w:val="28"/>
              </w:rPr>
              <w:t xml:space="preserve"> </w:t>
            </w:r>
            <w:r>
              <w:rPr>
                <w:b/>
                <w:spacing w:val="-2"/>
                <w:sz w:val="28"/>
                <w:szCs w:val="28"/>
              </w:rPr>
              <w:t>урока</w:t>
            </w:r>
          </w:p>
        </w:tc>
      </w:tr>
      <w:tr w14:paraId="577FD41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trPr>
        <w:tc>
          <w:tcPr>
            <w:tcW w:w="1008" w:type="dxa"/>
          </w:tcPr>
          <w:p w14:paraId="62D1BAC2">
            <w:pPr>
              <w:pStyle w:val="9"/>
              <w:spacing w:before="7"/>
              <w:ind w:left="0" w:right="148"/>
              <w:jc w:val="center"/>
              <w:rPr>
                <w:sz w:val="28"/>
                <w:szCs w:val="28"/>
              </w:rPr>
            </w:pPr>
            <w:r>
              <w:rPr>
                <w:sz w:val="28"/>
                <w:szCs w:val="28"/>
              </w:rPr>
              <w:t>Урок</w:t>
            </w:r>
            <w:r>
              <w:rPr>
                <w:spacing w:val="-4"/>
                <w:sz w:val="28"/>
                <w:szCs w:val="28"/>
              </w:rPr>
              <w:t xml:space="preserve"> </w:t>
            </w:r>
            <w:r>
              <w:rPr>
                <w:spacing w:val="-10"/>
                <w:sz w:val="28"/>
                <w:szCs w:val="28"/>
              </w:rPr>
              <w:t>1</w:t>
            </w:r>
          </w:p>
        </w:tc>
        <w:tc>
          <w:tcPr>
            <w:tcW w:w="8378" w:type="dxa"/>
          </w:tcPr>
          <w:p w14:paraId="3AECC9C4">
            <w:pPr>
              <w:pStyle w:val="9"/>
              <w:ind w:left="124"/>
              <w:rPr>
                <w:sz w:val="28"/>
                <w:szCs w:val="28"/>
              </w:rPr>
            </w:pPr>
            <w:r>
              <w:rPr>
                <w:sz w:val="28"/>
                <w:szCs w:val="28"/>
              </w:rPr>
              <w:t>Язык</w:t>
            </w:r>
            <w:r>
              <w:rPr>
                <w:spacing w:val="-9"/>
                <w:sz w:val="28"/>
                <w:szCs w:val="28"/>
              </w:rPr>
              <w:t xml:space="preserve"> </w:t>
            </w:r>
            <w:r>
              <w:rPr>
                <w:sz w:val="28"/>
                <w:szCs w:val="28"/>
              </w:rPr>
              <w:t>как</w:t>
            </w:r>
            <w:r>
              <w:rPr>
                <w:spacing w:val="-8"/>
                <w:sz w:val="28"/>
                <w:szCs w:val="28"/>
              </w:rPr>
              <w:t xml:space="preserve"> </w:t>
            </w:r>
            <w:r>
              <w:rPr>
                <w:sz w:val="28"/>
                <w:szCs w:val="28"/>
              </w:rPr>
              <w:t>явление</w:t>
            </w:r>
            <w:r>
              <w:rPr>
                <w:spacing w:val="-8"/>
                <w:sz w:val="28"/>
                <w:szCs w:val="28"/>
              </w:rPr>
              <w:t xml:space="preserve"> </w:t>
            </w:r>
            <w:r>
              <w:rPr>
                <w:sz w:val="28"/>
                <w:szCs w:val="28"/>
              </w:rPr>
              <w:t>национальной</w:t>
            </w:r>
            <w:r>
              <w:rPr>
                <w:spacing w:val="-8"/>
                <w:sz w:val="28"/>
                <w:szCs w:val="28"/>
              </w:rPr>
              <w:t xml:space="preserve"> </w:t>
            </w:r>
            <w:r>
              <w:rPr>
                <w:sz w:val="28"/>
                <w:szCs w:val="28"/>
              </w:rPr>
              <w:t>культуры.</w:t>
            </w:r>
            <w:r>
              <w:rPr>
                <w:spacing w:val="-9"/>
                <w:sz w:val="28"/>
                <w:szCs w:val="28"/>
              </w:rPr>
              <w:t xml:space="preserve"> </w:t>
            </w:r>
            <w:r>
              <w:rPr>
                <w:sz w:val="28"/>
                <w:szCs w:val="28"/>
              </w:rPr>
              <w:t>Многообразие</w:t>
            </w:r>
            <w:r>
              <w:rPr>
                <w:spacing w:val="-9"/>
                <w:sz w:val="28"/>
                <w:szCs w:val="28"/>
              </w:rPr>
              <w:t xml:space="preserve"> </w:t>
            </w:r>
            <w:r>
              <w:rPr>
                <w:sz w:val="28"/>
                <w:szCs w:val="28"/>
              </w:rPr>
              <w:t>языкового</w:t>
            </w:r>
            <w:r>
              <w:rPr>
                <w:spacing w:val="-9"/>
                <w:sz w:val="28"/>
                <w:szCs w:val="28"/>
              </w:rPr>
              <w:t xml:space="preserve"> </w:t>
            </w:r>
            <w:r>
              <w:rPr>
                <w:sz w:val="28"/>
                <w:szCs w:val="28"/>
              </w:rPr>
              <w:t>пространства</w:t>
            </w:r>
            <w:r>
              <w:rPr>
                <w:spacing w:val="-7"/>
                <w:sz w:val="28"/>
                <w:szCs w:val="28"/>
              </w:rPr>
              <w:t xml:space="preserve"> </w:t>
            </w:r>
            <w:r>
              <w:rPr>
                <w:sz w:val="28"/>
                <w:szCs w:val="28"/>
              </w:rPr>
              <w:t>России</w:t>
            </w:r>
            <w:r>
              <w:rPr>
                <w:spacing w:val="-9"/>
                <w:sz w:val="28"/>
                <w:szCs w:val="28"/>
              </w:rPr>
              <w:t xml:space="preserve"> </w:t>
            </w:r>
            <w:r>
              <w:rPr>
                <w:sz w:val="28"/>
                <w:szCs w:val="28"/>
              </w:rPr>
              <w:t>и мира. Наша речь и наш язык</w:t>
            </w:r>
          </w:p>
        </w:tc>
      </w:tr>
      <w:tr w14:paraId="5F54264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1" w:hRule="atLeast"/>
        </w:trPr>
        <w:tc>
          <w:tcPr>
            <w:tcW w:w="1008" w:type="dxa"/>
          </w:tcPr>
          <w:p w14:paraId="5A71D49A">
            <w:pPr>
              <w:pStyle w:val="9"/>
              <w:spacing w:line="228" w:lineRule="exact"/>
              <w:ind w:left="0" w:right="148"/>
              <w:jc w:val="center"/>
              <w:rPr>
                <w:sz w:val="28"/>
                <w:szCs w:val="28"/>
              </w:rPr>
            </w:pPr>
            <w:r>
              <w:rPr>
                <w:sz w:val="28"/>
                <w:szCs w:val="28"/>
              </w:rPr>
              <w:t>Урок</w:t>
            </w:r>
            <w:r>
              <w:rPr>
                <w:spacing w:val="-4"/>
                <w:sz w:val="28"/>
                <w:szCs w:val="28"/>
              </w:rPr>
              <w:t xml:space="preserve"> </w:t>
            </w:r>
            <w:r>
              <w:rPr>
                <w:spacing w:val="-10"/>
                <w:sz w:val="28"/>
                <w:szCs w:val="28"/>
              </w:rPr>
              <w:t>2</w:t>
            </w:r>
          </w:p>
        </w:tc>
        <w:tc>
          <w:tcPr>
            <w:tcW w:w="8378" w:type="dxa"/>
          </w:tcPr>
          <w:p w14:paraId="2F870C0B">
            <w:pPr>
              <w:pStyle w:val="9"/>
              <w:spacing w:line="228" w:lineRule="exact"/>
              <w:ind w:left="124"/>
              <w:rPr>
                <w:sz w:val="28"/>
                <w:szCs w:val="28"/>
              </w:rPr>
            </w:pPr>
            <w:r>
              <w:rPr>
                <w:spacing w:val="-2"/>
                <w:sz w:val="28"/>
                <w:szCs w:val="28"/>
              </w:rPr>
              <w:t>Диалогическая</w:t>
            </w:r>
            <w:r>
              <w:rPr>
                <w:spacing w:val="2"/>
                <w:sz w:val="28"/>
                <w:szCs w:val="28"/>
              </w:rPr>
              <w:t xml:space="preserve"> </w:t>
            </w:r>
            <w:r>
              <w:rPr>
                <w:spacing w:val="-2"/>
                <w:sz w:val="28"/>
                <w:szCs w:val="28"/>
              </w:rPr>
              <w:t>форма</w:t>
            </w:r>
            <w:r>
              <w:rPr>
                <w:spacing w:val="5"/>
                <w:sz w:val="28"/>
                <w:szCs w:val="28"/>
              </w:rPr>
              <w:t xml:space="preserve"> </w:t>
            </w:r>
            <w:r>
              <w:rPr>
                <w:spacing w:val="-4"/>
                <w:sz w:val="28"/>
                <w:szCs w:val="28"/>
              </w:rPr>
              <w:t>речи</w:t>
            </w:r>
          </w:p>
        </w:tc>
      </w:tr>
      <w:tr w14:paraId="36C104D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6" w:hRule="atLeast"/>
        </w:trPr>
        <w:tc>
          <w:tcPr>
            <w:tcW w:w="1008" w:type="dxa"/>
          </w:tcPr>
          <w:p w14:paraId="23E3721C">
            <w:pPr>
              <w:pStyle w:val="9"/>
              <w:spacing w:before="2"/>
              <w:ind w:left="0" w:right="148"/>
              <w:jc w:val="center"/>
              <w:rPr>
                <w:sz w:val="28"/>
                <w:szCs w:val="28"/>
              </w:rPr>
            </w:pPr>
            <w:r>
              <w:rPr>
                <w:sz w:val="28"/>
                <w:szCs w:val="28"/>
              </w:rPr>
              <w:t>Урок</w:t>
            </w:r>
            <w:r>
              <w:rPr>
                <w:spacing w:val="-4"/>
                <w:sz w:val="28"/>
                <w:szCs w:val="28"/>
              </w:rPr>
              <w:t xml:space="preserve"> </w:t>
            </w:r>
            <w:r>
              <w:rPr>
                <w:spacing w:val="-10"/>
                <w:sz w:val="28"/>
                <w:szCs w:val="28"/>
              </w:rPr>
              <w:t>3</w:t>
            </w:r>
          </w:p>
        </w:tc>
        <w:tc>
          <w:tcPr>
            <w:tcW w:w="8378" w:type="dxa"/>
          </w:tcPr>
          <w:p w14:paraId="1AF62008">
            <w:pPr>
              <w:pStyle w:val="9"/>
              <w:spacing w:before="2"/>
              <w:ind w:left="124"/>
              <w:rPr>
                <w:sz w:val="28"/>
                <w:szCs w:val="28"/>
              </w:rPr>
            </w:pPr>
            <w:r>
              <w:rPr>
                <w:sz w:val="28"/>
                <w:szCs w:val="28"/>
              </w:rPr>
              <w:t>Резервный</w:t>
            </w:r>
            <w:r>
              <w:rPr>
                <w:spacing w:val="-7"/>
                <w:sz w:val="28"/>
                <w:szCs w:val="28"/>
              </w:rPr>
              <w:t xml:space="preserve"> </w:t>
            </w:r>
            <w:r>
              <w:rPr>
                <w:sz w:val="28"/>
                <w:szCs w:val="28"/>
              </w:rPr>
              <w:t>урок</w:t>
            </w:r>
            <w:r>
              <w:rPr>
                <w:spacing w:val="-10"/>
                <w:sz w:val="28"/>
                <w:szCs w:val="28"/>
              </w:rPr>
              <w:t xml:space="preserve"> </w:t>
            </w:r>
            <w:r>
              <w:rPr>
                <w:sz w:val="28"/>
                <w:szCs w:val="28"/>
              </w:rPr>
              <w:t>по</w:t>
            </w:r>
            <w:r>
              <w:rPr>
                <w:spacing w:val="-8"/>
                <w:sz w:val="28"/>
                <w:szCs w:val="28"/>
              </w:rPr>
              <w:t xml:space="preserve"> </w:t>
            </w:r>
            <w:r>
              <w:rPr>
                <w:sz w:val="28"/>
                <w:szCs w:val="28"/>
              </w:rPr>
              <w:t>разделу</w:t>
            </w:r>
            <w:r>
              <w:rPr>
                <w:spacing w:val="-12"/>
                <w:sz w:val="28"/>
                <w:szCs w:val="28"/>
              </w:rPr>
              <w:t xml:space="preserve"> </w:t>
            </w:r>
            <w:r>
              <w:rPr>
                <w:sz w:val="28"/>
                <w:szCs w:val="28"/>
              </w:rPr>
              <w:t>лексика:</w:t>
            </w:r>
            <w:r>
              <w:rPr>
                <w:spacing w:val="-9"/>
                <w:sz w:val="28"/>
                <w:szCs w:val="28"/>
              </w:rPr>
              <w:t xml:space="preserve"> </w:t>
            </w:r>
            <w:r>
              <w:rPr>
                <w:sz w:val="28"/>
                <w:szCs w:val="28"/>
              </w:rPr>
              <w:t>о</w:t>
            </w:r>
            <w:r>
              <w:rPr>
                <w:spacing w:val="-8"/>
                <w:sz w:val="28"/>
                <w:szCs w:val="28"/>
              </w:rPr>
              <w:t xml:space="preserve"> </w:t>
            </w:r>
            <w:r>
              <w:rPr>
                <w:sz w:val="28"/>
                <w:szCs w:val="28"/>
              </w:rPr>
              <w:t>происхождении</w:t>
            </w:r>
            <w:r>
              <w:rPr>
                <w:spacing w:val="-7"/>
                <w:sz w:val="28"/>
                <w:szCs w:val="28"/>
              </w:rPr>
              <w:t xml:space="preserve"> </w:t>
            </w:r>
            <w:r>
              <w:rPr>
                <w:spacing w:val="-4"/>
                <w:sz w:val="28"/>
                <w:szCs w:val="28"/>
              </w:rPr>
              <w:t>слов</w:t>
            </w:r>
          </w:p>
        </w:tc>
      </w:tr>
      <w:tr w14:paraId="5F3B526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2" w:hRule="atLeast"/>
        </w:trPr>
        <w:tc>
          <w:tcPr>
            <w:tcW w:w="1008" w:type="dxa"/>
          </w:tcPr>
          <w:p w14:paraId="50D453F5">
            <w:pPr>
              <w:pStyle w:val="9"/>
              <w:spacing w:before="7"/>
              <w:ind w:left="0" w:right="148"/>
              <w:jc w:val="center"/>
              <w:rPr>
                <w:sz w:val="28"/>
                <w:szCs w:val="28"/>
              </w:rPr>
            </w:pPr>
            <w:r>
              <w:rPr>
                <w:sz w:val="28"/>
                <w:szCs w:val="28"/>
              </w:rPr>
              <w:t>Урок</w:t>
            </w:r>
            <w:r>
              <w:rPr>
                <w:spacing w:val="-4"/>
                <w:sz w:val="28"/>
                <w:szCs w:val="28"/>
              </w:rPr>
              <w:t xml:space="preserve"> </w:t>
            </w:r>
            <w:r>
              <w:rPr>
                <w:spacing w:val="-10"/>
                <w:sz w:val="28"/>
                <w:szCs w:val="28"/>
              </w:rPr>
              <w:t>4</w:t>
            </w:r>
          </w:p>
        </w:tc>
        <w:tc>
          <w:tcPr>
            <w:tcW w:w="8378" w:type="dxa"/>
          </w:tcPr>
          <w:p w14:paraId="24776E69">
            <w:pPr>
              <w:pStyle w:val="9"/>
              <w:spacing w:line="237" w:lineRule="auto"/>
              <w:ind w:left="124" w:right="254"/>
              <w:rPr>
                <w:sz w:val="28"/>
                <w:szCs w:val="28"/>
              </w:rPr>
            </w:pPr>
            <w:r>
              <w:rPr>
                <w:sz w:val="28"/>
                <w:szCs w:val="28"/>
              </w:rPr>
              <w:t>Признаки</w:t>
            </w:r>
            <w:r>
              <w:rPr>
                <w:spacing w:val="-13"/>
                <w:sz w:val="28"/>
                <w:szCs w:val="28"/>
              </w:rPr>
              <w:t xml:space="preserve"> </w:t>
            </w:r>
            <w:r>
              <w:rPr>
                <w:sz w:val="28"/>
                <w:szCs w:val="28"/>
              </w:rPr>
              <w:t>текста:</w:t>
            </w:r>
            <w:r>
              <w:rPr>
                <w:spacing w:val="-11"/>
                <w:sz w:val="28"/>
                <w:szCs w:val="28"/>
              </w:rPr>
              <w:t xml:space="preserve"> </w:t>
            </w:r>
            <w:r>
              <w:rPr>
                <w:sz w:val="28"/>
                <w:szCs w:val="28"/>
              </w:rPr>
              <w:t>смысловое</w:t>
            </w:r>
            <w:r>
              <w:rPr>
                <w:spacing w:val="-8"/>
                <w:sz w:val="28"/>
                <w:szCs w:val="28"/>
              </w:rPr>
              <w:t xml:space="preserve"> </w:t>
            </w:r>
            <w:r>
              <w:rPr>
                <w:sz w:val="28"/>
                <w:szCs w:val="28"/>
              </w:rPr>
              <w:t>единство</w:t>
            </w:r>
            <w:r>
              <w:rPr>
                <w:spacing w:val="-13"/>
                <w:sz w:val="28"/>
                <w:szCs w:val="28"/>
              </w:rPr>
              <w:t xml:space="preserve"> </w:t>
            </w:r>
            <w:r>
              <w:rPr>
                <w:sz w:val="28"/>
                <w:szCs w:val="28"/>
              </w:rPr>
              <w:t>предложений</w:t>
            </w:r>
            <w:r>
              <w:rPr>
                <w:spacing w:val="-11"/>
                <w:sz w:val="28"/>
                <w:szCs w:val="28"/>
              </w:rPr>
              <w:t xml:space="preserve"> </w:t>
            </w:r>
            <w:r>
              <w:rPr>
                <w:sz w:val="28"/>
                <w:szCs w:val="28"/>
              </w:rPr>
              <w:t>в</w:t>
            </w:r>
            <w:r>
              <w:rPr>
                <w:spacing w:val="-13"/>
                <w:sz w:val="28"/>
                <w:szCs w:val="28"/>
              </w:rPr>
              <w:t xml:space="preserve"> </w:t>
            </w:r>
            <w:r>
              <w:rPr>
                <w:sz w:val="28"/>
                <w:szCs w:val="28"/>
              </w:rPr>
              <w:t>тексте;</w:t>
            </w:r>
            <w:r>
              <w:rPr>
                <w:spacing w:val="-10"/>
                <w:sz w:val="28"/>
                <w:szCs w:val="28"/>
              </w:rPr>
              <w:t xml:space="preserve"> </w:t>
            </w:r>
            <w:r>
              <w:rPr>
                <w:sz w:val="28"/>
                <w:szCs w:val="28"/>
              </w:rPr>
              <w:t>последовательность предложений в тексте; выражение в тексте законченной мысли</w:t>
            </w:r>
          </w:p>
        </w:tc>
      </w:tr>
      <w:tr w14:paraId="0887808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2" w:hRule="atLeast"/>
        </w:trPr>
        <w:tc>
          <w:tcPr>
            <w:tcW w:w="1008" w:type="dxa"/>
          </w:tcPr>
          <w:p w14:paraId="035379FD">
            <w:pPr>
              <w:pStyle w:val="9"/>
              <w:spacing w:line="229" w:lineRule="exact"/>
              <w:ind w:left="0" w:right="148"/>
              <w:jc w:val="center"/>
              <w:rPr>
                <w:sz w:val="28"/>
                <w:szCs w:val="28"/>
              </w:rPr>
            </w:pPr>
            <w:r>
              <w:rPr>
                <w:sz w:val="28"/>
                <w:szCs w:val="28"/>
              </w:rPr>
              <w:t>Урок</w:t>
            </w:r>
            <w:r>
              <w:rPr>
                <w:spacing w:val="-4"/>
                <w:sz w:val="28"/>
                <w:szCs w:val="28"/>
              </w:rPr>
              <w:t xml:space="preserve"> </w:t>
            </w:r>
            <w:r>
              <w:rPr>
                <w:spacing w:val="-10"/>
                <w:sz w:val="28"/>
                <w:szCs w:val="28"/>
              </w:rPr>
              <w:t>5</w:t>
            </w:r>
          </w:p>
        </w:tc>
        <w:tc>
          <w:tcPr>
            <w:tcW w:w="8378" w:type="dxa"/>
          </w:tcPr>
          <w:p w14:paraId="72192E21">
            <w:pPr>
              <w:pStyle w:val="9"/>
              <w:spacing w:line="229" w:lineRule="exact"/>
              <w:ind w:left="124"/>
              <w:rPr>
                <w:sz w:val="28"/>
                <w:szCs w:val="28"/>
              </w:rPr>
            </w:pPr>
            <w:r>
              <w:rPr>
                <w:sz w:val="28"/>
                <w:szCs w:val="28"/>
              </w:rPr>
              <w:t>Тема</w:t>
            </w:r>
            <w:r>
              <w:rPr>
                <w:spacing w:val="-3"/>
                <w:sz w:val="28"/>
                <w:szCs w:val="28"/>
              </w:rPr>
              <w:t xml:space="preserve"> </w:t>
            </w:r>
            <w:r>
              <w:rPr>
                <w:spacing w:val="-2"/>
                <w:sz w:val="28"/>
                <w:szCs w:val="28"/>
              </w:rPr>
              <w:t>текста</w:t>
            </w:r>
          </w:p>
        </w:tc>
      </w:tr>
      <w:tr w14:paraId="704DAC3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8" w:hRule="atLeast"/>
        </w:trPr>
        <w:tc>
          <w:tcPr>
            <w:tcW w:w="1008" w:type="dxa"/>
          </w:tcPr>
          <w:p w14:paraId="4FCD02C3">
            <w:pPr>
              <w:pStyle w:val="9"/>
              <w:spacing w:before="5"/>
              <w:ind w:left="0" w:right="148"/>
              <w:jc w:val="center"/>
              <w:rPr>
                <w:sz w:val="28"/>
                <w:szCs w:val="28"/>
              </w:rPr>
            </w:pPr>
            <w:r>
              <w:rPr>
                <w:sz w:val="28"/>
                <w:szCs w:val="28"/>
              </w:rPr>
              <w:t>Урок</w:t>
            </w:r>
            <w:r>
              <w:rPr>
                <w:spacing w:val="-4"/>
                <w:sz w:val="28"/>
                <w:szCs w:val="28"/>
              </w:rPr>
              <w:t xml:space="preserve"> </w:t>
            </w:r>
            <w:r>
              <w:rPr>
                <w:spacing w:val="-10"/>
                <w:sz w:val="28"/>
                <w:szCs w:val="28"/>
              </w:rPr>
              <w:t>6</w:t>
            </w:r>
          </w:p>
        </w:tc>
        <w:tc>
          <w:tcPr>
            <w:tcW w:w="8378" w:type="dxa"/>
          </w:tcPr>
          <w:p w14:paraId="1959A0CF">
            <w:pPr>
              <w:pStyle w:val="9"/>
              <w:spacing w:before="5"/>
              <w:ind w:left="124"/>
              <w:rPr>
                <w:sz w:val="28"/>
                <w:szCs w:val="28"/>
              </w:rPr>
            </w:pPr>
            <w:r>
              <w:rPr>
                <w:sz w:val="28"/>
                <w:szCs w:val="28"/>
              </w:rPr>
              <w:t>Основная</w:t>
            </w:r>
            <w:r>
              <w:rPr>
                <w:spacing w:val="-12"/>
                <w:sz w:val="28"/>
                <w:szCs w:val="28"/>
              </w:rPr>
              <w:t xml:space="preserve"> </w:t>
            </w:r>
            <w:r>
              <w:rPr>
                <w:spacing w:val="-2"/>
                <w:sz w:val="28"/>
                <w:szCs w:val="28"/>
              </w:rPr>
              <w:t>мысль</w:t>
            </w:r>
          </w:p>
        </w:tc>
      </w:tr>
      <w:tr w14:paraId="19846B8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1" w:hRule="atLeast"/>
        </w:trPr>
        <w:tc>
          <w:tcPr>
            <w:tcW w:w="1008" w:type="dxa"/>
          </w:tcPr>
          <w:p w14:paraId="1DDEA6C7">
            <w:pPr>
              <w:pStyle w:val="9"/>
              <w:spacing w:line="228" w:lineRule="exact"/>
              <w:ind w:left="0" w:right="148"/>
              <w:jc w:val="center"/>
              <w:rPr>
                <w:sz w:val="28"/>
                <w:szCs w:val="28"/>
              </w:rPr>
            </w:pPr>
            <w:r>
              <w:rPr>
                <w:sz w:val="28"/>
                <w:szCs w:val="28"/>
              </w:rPr>
              <w:t>Урок</w:t>
            </w:r>
            <w:r>
              <w:rPr>
                <w:spacing w:val="-4"/>
                <w:sz w:val="28"/>
                <w:szCs w:val="28"/>
              </w:rPr>
              <w:t xml:space="preserve"> </w:t>
            </w:r>
            <w:r>
              <w:rPr>
                <w:spacing w:val="-10"/>
                <w:sz w:val="28"/>
                <w:szCs w:val="28"/>
              </w:rPr>
              <w:t>7</w:t>
            </w:r>
          </w:p>
        </w:tc>
        <w:tc>
          <w:tcPr>
            <w:tcW w:w="8378" w:type="dxa"/>
          </w:tcPr>
          <w:p w14:paraId="7A186808">
            <w:pPr>
              <w:pStyle w:val="9"/>
              <w:spacing w:line="228" w:lineRule="exact"/>
              <w:ind w:left="124"/>
              <w:rPr>
                <w:sz w:val="28"/>
                <w:szCs w:val="28"/>
              </w:rPr>
            </w:pPr>
            <w:r>
              <w:rPr>
                <w:sz w:val="28"/>
                <w:szCs w:val="28"/>
              </w:rPr>
              <w:t>Заголовок</w:t>
            </w:r>
            <w:r>
              <w:rPr>
                <w:spacing w:val="-12"/>
                <w:sz w:val="28"/>
                <w:szCs w:val="28"/>
              </w:rPr>
              <w:t xml:space="preserve"> </w:t>
            </w:r>
            <w:r>
              <w:rPr>
                <w:spacing w:val="-2"/>
                <w:sz w:val="28"/>
                <w:szCs w:val="28"/>
              </w:rPr>
              <w:t>текста</w:t>
            </w:r>
          </w:p>
        </w:tc>
      </w:tr>
      <w:tr w14:paraId="45F0EAF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trPr>
        <w:tc>
          <w:tcPr>
            <w:tcW w:w="1008" w:type="dxa"/>
          </w:tcPr>
          <w:p w14:paraId="16B53E17">
            <w:pPr>
              <w:pStyle w:val="9"/>
              <w:spacing w:before="7"/>
              <w:ind w:left="0" w:right="148"/>
              <w:jc w:val="center"/>
              <w:rPr>
                <w:sz w:val="28"/>
                <w:szCs w:val="28"/>
              </w:rPr>
            </w:pPr>
            <w:r>
              <w:rPr>
                <w:sz w:val="28"/>
                <w:szCs w:val="28"/>
              </w:rPr>
              <w:t>Урок</w:t>
            </w:r>
            <w:r>
              <w:rPr>
                <w:spacing w:val="-4"/>
                <w:sz w:val="28"/>
                <w:szCs w:val="28"/>
              </w:rPr>
              <w:t xml:space="preserve"> </w:t>
            </w:r>
            <w:r>
              <w:rPr>
                <w:spacing w:val="-10"/>
                <w:sz w:val="28"/>
                <w:szCs w:val="28"/>
              </w:rPr>
              <w:t>8</w:t>
            </w:r>
          </w:p>
        </w:tc>
        <w:tc>
          <w:tcPr>
            <w:tcW w:w="8378" w:type="dxa"/>
          </w:tcPr>
          <w:p w14:paraId="022D0932">
            <w:pPr>
              <w:pStyle w:val="9"/>
              <w:ind w:left="124" w:right="254"/>
              <w:rPr>
                <w:sz w:val="28"/>
                <w:szCs w:val="28"/>
              </w:rPr>
            </w:pPr>
            <w:r>
              <w:rPr>
                <w:sz w:val="28"/>
                <w:szCs w:val="28"/>
              </w:rPr>
              <w:t>Подбор</w:t>
            </w:r>
            <w:r>
              <w:rPr>
                <w:spacing w:val="-8"/>
                <w:sz w:val="28"/>
                <w:szCs w:val="28"/>
              </w:rPr>
              <w:t xml:space="preserve"> </w:t>
            </w:r>
            <w:r>
              <w:rPr>
                <w:sz w:val="28"/>
                <w:szCs w:val="28"/>
              </w:rPr>
              <w:t>заголовков</w:t>
            </w:r>
            <w:r>
              <w:rPr>
                <w:spacing w:val="-7"/>
                <w:sz w:val="28"/>
                <w:szCs w:val="28"/>
              </w:rPr>
              <w:t xml:space="preserve"> </w:t>
            </w:r>
            <w:r>
              <w:rPr>
                <w:sz w:val="28"/>
                <w:szCs w:val="28"/>
              </w:rPr>
              <w:t>к</w:t>
            </w:r>
            <w:r>
              <w:rPr>
                <w:spacing w:val="-11"/>
                <w:sz w:val="28"/>
                <w:szCs w:val="28"/>
              </w:rPr>
              <w:t xml:space="preserve"> </w:t>
            </w:r>
            <w:r>
              <w:rPr>
                <w:sz w:val="28"/>
                <w:szCs w:val="28"/>
              </w:rPr>
              <w:t>предложенным</w:t>
            </w:r>
            <w:r>
              <w:rPr>
                <w:spacing w:val="-7"/>
                <w:sz w:val="28"/>
                <w:szCs w:val="28"/>
              </w:rPr>
              <w:t xml:space="preserve"> </w:t>
            </w:r>
            <w:r>
              <w:rPr>
                <w:sz w:val="28"/>
                <w:szCs w:val="28"/>
              </w:rPr>
              <w:t>текстам.</w:t>
            </w:r>
            <w:r>
              <w:rPr>
                <w:spacing w:val="-7"/>
                <w:sz w:val="28"/>
                <w:szCs w:val="28"/>
              </w:rPr>
              <w:t xml:space="preserve"> </w:t>
            </w:r>
            <w:r>
              <w:rPr>
                <w:sz w:val="28"/>
                <w:szCs w:val="28"/>
              </w:rPr>
              <w:t>Отражение</w:t>
            </w:r>
            <w:r>
              <w:rPr>
                <w:spacing w:val="-9"/>
                <w:sz w:val="28"/>
                <w:szCs w:val="28"/>
              </w:rPr>
              <w:t xml:space="preserve"> </w:t>
            </w:r>
            <w:r>
              <w:rPr>
                <w:sz w:val="28"/>
                <w:szCs w:val="28"/>
              </w:rPr>
              <w:t>в</w:t>
            </w:r>
            <w:r>
              <w:rPr>
                <w:spacing w:val="-10"/>
                <w:sz w:val="28"/>
                <w:szCs w:val="28"/>
              </w:rPr>
              <w:t xml:space="preserve"> </w:t>
            </w:r>
            <w:r>
              <w:rPr>
                <w:sz w:val="28"/>
                <w:szCs w:val="28"/>
              </w:rPr>
              <w:t>заголовке</w:t>
            </w:r>
            <w:r>
              <w:rPr>
                <w:spacing w:val="-6"/>
                <w:sz w:val="28"/>
                <w:szCs w:val="28"/>
              </w:rPr>
              <w:t xml:space="preserve"> </w:t>
            </w:r>
            <w:r>
              <w:rPr>
                <w:sz w:val="28"/>
                <w:szCs w:val="28"/>
              </w:rPr>
              <w:t>темы</w:t>
            </w:r>
            <w:r>
              <w:rPr>
                <w:spacing w:val="-9"/>
                <w:sz w:val="28"/>
                <w:szCs w:val="28"/>
              </w:rPr>
              <w:t xml:space="preserve"> </w:t>
            </w:r>
            <w:r>
              <w:rPr>
                <w:sz w:val="28"/>
                <w:szCs w:val="28"/>
              </w:rPr>
              <w:t>или</w:t>
            </w:r>
            <w:r>
              <w:rPr>
                <w:spacing w:val="-11"/>
                <w:sz w:val="28"/>
                <w:szCs w:val="28"/>
              </w:rPr>
              <w:t xml:space="preserve"> </w:t>
            </w:r>
            <w:r>
              <w:rPr>
                <w:sz w:val="28"/>
                <w:szCs w:val="28"/>
              </w:rPr>
              <w:t>основной мысли текста</w:t>
            </w:r>
          </w:p>
        </w:tc>
      </w:tr>
      <w:tr w14:paraId="418E1A3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4" w:hRule="atLeast"/>
        </w:trPr>
        <w:tc>
          <w:tcPr>
            <w:tcW w:w="1008" w:type="dxa"/>
          </w:tcPr>
          <w:p w14:paraId="6606DB98">
            <w:pPr>
              <w:pStyle w:val="9"/>
              <w:ind w:left="0" w:right="148"/>
              <w:jc w:val="center"/>
              <w:rPr>
                <w:sz w:val="28"/>
                <w:szCs w:val="28"/>
              </w:rPr>
            </w:pPr>
            <w:r>
              <w:rPr>
                <w:sz w:val="28"/>
                <w:szCs w:val="28"/>
              </w:rPr>
              <w:t>Урок</w:t>
            </w:r>
            <w:r>
              <w:rPr>
                <w:spacing w:val="-4"/>
                <w:sz w:val="28"/>
                <w:szCs w:val="28"/>
              </w:rPr>
              <w:t xml:space="preserve"> </w:t>
            </w:r>
            <w:r>
              <w:rPr>
                <w:spacing w:val="-10"/>
                <w:sz w:val="28"/>
                <w:szCs w:val="28"/>
              </w:rPr>
              <w:t>9</w:t>
            </w:r>
          </w:p>
        </w:tc>
        <w:tc>
          <w:tcPr>
            <w:tcW w:w="8378" w:type="dxa"/>
          </w:tcPr>
          <w:p w14:paraId="5110EA64">
            <w:pPr>
              <w:pStyle w:val="9"/>
              <w:ind w:left="124"/>
              <w:rPr>
                <w:sz w:val="28"/>
                <w:szCs w:val="28"/>
              </w:rPr>
            </w:pPr>
            <w:r>
              <w:rPr>
                <w:sz w:val="28"/>
                <w:szCs w:val="28"/>
              </w:rPr>
              <w:t>Последовательность</w:t>
            </w:r>
            <w:r>
              <w:rPr>
                <w:spacing w:val="-12"/>
                <w:sz w:val="28"/>
                <w:szCs w:val="28"/>
              </w:rPr>
              <w:t xml:space="preserve"> </w:t>
            </w:r>
            <w:r>
              <w:rPr>
                <w:sz w:val="28"/>
                <w:szCs w:val="28"/>
              </w:rPr>
              <w:t>частей</w:t>
            </w:r>
            <w:r>
              <w:rPr>
                <w:spacing w:val="-12"/>
                <w:sz w:val="28"/>
                <w:szCs w:val="28"/>
              </w:rPr>
              <w:t xml:space="preserve"> </w:t>
            </w:r>
            <w:r>
              <w:rPr>
                <w:sz w:val="28"/>
                <w:szCs w:val="28"/>
              </w:rPr>
              <w:t>текста</w:t>
            </w:r>
            <w:r>
              <w:rPr>
                <w:spacing w:val="-12"/>
                <w:sz w:val="28"/>
                <w:szCs w:val="28"/>
              </w:rPr>
              <w:t xml:space="preserve"> </w:t>
            </w:r>
            <w:r>
              <w:rPr>
                <w:sz w:val="28"/>
                <w:szCs w:val="28"/>
              </w:rPr>
              <w:t>(абзацев).</w:t>
            </w:r>
            <w:r>
              <w:rPr>
                <w:spacing w:val="-10"/>
                <w:sz w:val="28"/>
                <w:szCs w:val="28"/>
              </w:rPr>
              <w:t xml:space="preserve"> </w:t>
            </w:r>
            <w:r>
              <w:rPr>
                <w:sz w:val="28"/>
                <w:szCs w:val="28"/>
              </w:rPr>
              <w:t>Абзац.</w:t>
            </w:r>
            <w:r>
              <w:rPr>
                <w:spacing w:val="-12"/>
                <w:sz w:val="28"/>
                <w:szCs w:val="28"/>
              </w:rPr>
              <w:t xml:space="preserve"> </w:t>
            </w:r>
            <w:r>
              <w:rPr>
                <w:sz w:val="28"/>
                <w:szCs w:val="28"/>
              </w:rPr>
              <w:t>Красная</w:t>
            </w:r>
            <w:r>
              <w:rPr>
                <w:spacing w:val="-11"/>
                <w:sz w:val="28"/>
                <w:szCs w:val="28"/>
              </w:rPr>
              <w:t xml:space="preserve"> </w:t>
            </w:r>
            <w:r>
              <w:rPr>
                <w:spacing w:val="-2"/>
                <w:sz w:val="28"/>
                <w:szCs w:val="28"/>
              </w:rPr>
              <w:t>строка</w:t>
            </w:r>
          </w:p>
        </w:tc>
      </w:tr>
      <w:tr w14:paraId="7F38E07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6" w:hRule="atLeast"/>
        </w:trPr>
        <w:tc>
          <w:tcPr>
            <w:tcW w:w="1008" w:type="dxa"/>
          </w:tcPr>
          <w:p w14:paraId="6ED36533">
            <w:pPr>
              <w:pStyle w:val="9"/>
              <w:ind w:left="83" w:right="148"/>
              <w:jc w:val="center"/>
              <w:rPr>
                <w:sz w:val="28"/>
                <w:szCs w:val="28"/>
              </w:rPr>
            </w:pPr>
            <w:r>
              <w:rPr>
                <w:sz w:val="28"/>
                <w:szCs w:val="28"/>
              </w:rPr>
              <w:t>Урок</w:t>
            </w:r>
            <w:r>
              <w:rPr>
                <w:spacing w:val="-4"/>
                <w:sz w:val="28"/>
                <w:szCs w:val="28"/>
              </w:rPr>
              <w:t xml:space="preserve"> </w:t>
            </w:r>
            <w:r>
              <w:rPr>
                <w:spacing w:val="-5"/>
                <w:sz w:val="28"/>
                <w:szCs w:val="28"/>
              </w:rPr>
              <w:t>10</w:t>
            </w:r>
          </w:p>
        </w:tc>
        <w:tc>
          <w:tcPr>
            <w:tcW w:w="8378" w:type="dxa"/>
          </w:tcPr>
          <w:p w14:paraId="111223DC">
            <w:pPr>
              <w:pStyle w:val="9"/>
              <w:ind w:left="124"/>
              <w:rPr>
                <w:sz w:val="28"/>
                <w:szCs w:val="28"/>
              </w:rPr>
            </w:pPr>
            <w:r>
              <w:rPr>
                <w:spacing w:val="-2"/>
                <w:sz w:val="28"/>
                <w:szCs w:val="28"/>
              </w:rPr>
              <w:t>Корректирование</w:t>
            </w:r>
            <w:r>
              <w:rPr>
                <w:spacing w:val="2"/>
                <w:sz w:val="28"/>
                <w:szCs w:val="28"/>
              </w:rPr>
              <w:t xml:space="preserve"> </w:t>
            </w:r>
            <w:r>
              <w:rPr>
                <w:spacing w:val="-2"/>
                <w:sz w:val="28"/>
                <w:szCs w:val="28"/>
              </w:rPr>
              <w:t>текстов с</w:t>
            </w:r>
            <w:r>
              <w:rPr>
                <w:spacing w:val="5"/>
                <w:sz w:val="28"/>
                <w:szCs w:val="28"/>
              </w:rPr>
              <w:t xml:space="preserve"> </w:t>
            </w:r>
            <w:r>
              <w:rPr>
                <w:spacing w:val="-2"/>
                <w:sz w:val="28"/>
                <w:szCs w:val="28"/>
              </w:rPr>
              <w:t>нарушенным</w:t>
            </w:r>
            <w:r>
              <w:rPr>
                <w:spacing w:val="8"/>
                <w:sz w:val="28"/>
                <w:szCs w:val="28"/>
              </w:rPr>
              <w:t xml:space="preserve"> </w:t>
            </w:r>
            <w:r>
              <w:rPr>
                <w:spacing w:val="-2"/>
                <w:sz w:val="28"/>
                <w:szCs w:val="28"/>
              </w:rPr>
              <w:t>порядком</w:t>
            </w:r>
            <w:r>
              <w:rPr>
                <w:spacing w:val="5"/>
                <w:sz w:val="28"/>
                <w:szCs w:val="28"/>
              </w:rPr>
              <w:t xml:space="preserve"> </w:t>
            </w:r>
            <w:r>
              <w:rPr>
                <w:spacing w:val="-2"/>
                <w:sz w:val="28"/>
                <w:szCs w:val="28"/>
              </w:rPr>
              <w:t>предложений.</w:t>
            </w:r>
            <w:r>
              <w:rPr>
                <w:spacing w:val="4"/>
                <w:sz w:val="28"/>
                <w:szCs w:val="28"/>
              </w:rPr>
              <w:t xml:space="preserve"> </w:t>
            </w:r>
            <w:r>
              <w:rPr>
                <w:spacing w:val="-2"/>
                <w:sz w:val="28"/>
                <w:szCs w:val="28"/>
              </w:rPr>
              <w:t>Тренинг</w:t>
            </w:r>
          </w:p>
        </w:tc>
      </w:tr>
      <w:tr w14:paraId="2019D2E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4" w:hRule="atLeast"/>
        </w:trPr>
        <w:tc>
          <w:tcPr>
            <w:tcW w:w="1008" w:type="dxa"/>
          </w:tcPr>
          <w:p w14:paraId="13474371">
            <w:pPr>
              <w:pStyle w:val="9"/>
              <w:ind w:left="83" w:right="148"/>
              <w:jc w:val="center"/>
              <w:rPr>
                <w:sz w:val="28"/>
                <w:szCs w:val="28"/>
              </w:rPr>
            </w:pPr>
            <w:r>
              <w:rPr>
                <w:sz w:val="28"/>
                <w:szCs w:val="28"/>
              </w:rPr>
              <w:t>Урок</w:t>
            </w:r>
            <w:r>
              <w:rPr>
                <w:spacing w:val="-4"/>
                <w:sz w:val="28"/>
                <w:szCs w:val="28"/>
              </w:rPr>
              <w:t xml:space="preserve"> </w:t>
            </w:r>
            <w:r>
              <w:rPr>
                <w:spacing w:val="-5"/>
                <w:sz w:val="28"/>
                <w:szCs w:val="28"/>
              </w:rPr>
              <w:t>11</w:t>
            </w:r>
          </w:p>
        </w:tc>
        <w:tc>
          <w:tcPr>
            <w:tcW w:w="8378" w:type="dxa"/>
          </w:tcPr>
          <w:p w14:paraId="046C4299">
            <w:pPr>
              <w:pStyle w:val="9"/>
              <w:ind w:left="124"/>
              <w:rPr>
                <w:sz w:val="28"/>
                <w:szCs w:val="28"/>
              </w:rPr>
            </w:pPr>
            <w:r>
              <w:rPr>
                <w:sz w:val="28"/>
                <w:szCs w:val="28"/>
              </w:rPr>
              <w:t>Отработка</w:t>
            </w:r>
            <w:r>
              <w:rPr>
                <w:spacing w:val="-13"/>
                <w:sz w:val="28"/>
                <w:szCs w:val="28"/>
              </w:rPr>
              <w:t xml:space="preserve"> </w:t>
            </w:r>
            <w:r>
              <w:rPr>
                <w:sz w:val="28"/>
                <w:szCs w:val="28"/>
              </w:rPr>
              <w:t>умения</w:t>
            </w:r>
            <w:r>
              <w:rPr>
                <w:spacing w:val="-12"/>
                <w:sz w:val="28"/>
                <w:szCs w:val="28"/>
              </w:rPr>
              <w:t xml:space="preserve"> </w:t>
            </w:r>
            <w:r>
              <w:rPr>
                <w:sz w:val="28"/>
                <w:szCs w:val="28"/>
              </w:rPr>
              <w:t>корректировать</w:t>
            </w:r>
            <w:r>
              <w:rPr>
                <w:spacing w:val="-12"/>
                <w:sz w:val="28"/>
                <w:szCs w:val="28"/>
              </w:rPr>
              <w:t xml:space="preserve"> </w:t>
            </w:r>
            <w:r>
              <w:rPr>
                <w:sz w:val="28"/>
                <w:szCs w:val="28"/>
              </w:rPr>
              <w:t>тексты</w:t>
            </w:r>
            <w:r>
              <w:rPr>
                <w:spacing w:val="-12"/>
                <w:sz w:val="28"/>
                <w:szCs w:val="28"/>
              </w:rPr>
              <w:t xml:space="preserve"> </w:t>
            </w:r>
            <w:r>
              <w:rPr>
                <w:sz w:val="28"/>
                <w:szCs w:val="28"/>
              </w:rPr>
              <w:t>с</w:t>
            </w:r>
            <w:r>
              <w:rPr>
                <w:spacing w:val="-13"/>
                <w:sz w:val="28"/>
                <w:szCs w:val="28"/>
              </w:rPr>
              <w:t xml:space="preserve"> </w:t>
            </w:r>
            <w:r>
              <w:rPr>
                <w:sz w:val="28"/>
                <w:szCs w:val="28"/>
              </w:rPr>
              <w:t>нарушенным</w:t>
            </w:r>
            <w:r>
              <w:rPr>
                <w:spacing w:val="-10"/>
                <w:sz w:val="28"/>
                <w:szCs w:val="28"/>
              </w:rPr>
              <w:t xml:space="preserve"> </w:t>
            </w:r>
            <w:r>
              <w:rPr>
                <w:sz w:val="28"/>
                <w:szCs w:val="28"/>
              </w:rPr>
              <w:t>порядком</w:t>
            </w:r>
            <w:r>
              <w:rPr>
                <w:spacing w:val="-12"/>
                <w:sz w:val="28"/>
                <w:szCs w:val="28"/>
              </w:rPr>
              <w:t xml:space="preserve"> </w:t>
            </w:r>
            <w:r>
              <w:rPr>
                <w:spacing w:val="-2"/>
                <w:sz w:val="28"/>
                <w:szCs w:val="28"/>
              </w:rPr>
              <w:t>предложений</w:t>
            </w:r>
          </w:p>
        </w:tc>
      </w:tr>
      <w:tr w14:paraId="4F04FED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4" w:hRule="atLeast"/>
        </w:trPr>
        <w:tc>
          <w:tcPr>
            <w:tcW w:w="1008" w:type="dxa"/>
            <w:tcBorders>
              <w:bottom w:val="single" w:color="000000" w:sz="4" w:space="0"/>
            </w:tcBorders>
          </w:tcPr>
          <w:p w14:paraId="221E0D9F">
            <w:pPr>
              <w:pStyle w:val="9"/>
              <w:ind w:left="83" w:right="148"/>
              <w:jc w:val="center"/>
              <w:rPr>
                <w:sz w:val="28"/>
                <w:szCs w:val="28"/>
              </w:rPr>
            </w:pPr>
            <w:r>
              <w:rPr>
                <w:sz w:val="28"/>
                <w:szCs w:val="28"/>
              </w:rPr>
              <w:t>Урок</w:t>
            </w:r>
            <w:r>
              <w:rPr>
                <w:spacing w:val="-4"/>
                <w:sz w:val="28"/>
                <w:szCs w:val="28"/>
              </w:rPr>
              <w:t xml:space="preserve"> </w:t>
            </w:r>
            <w:r>
              <w:rPr>
                <w:spacing w:val="-5"/>
                <w:sz w:val="28"/>
                <w:szCs w:val="28"/>
              </w:rPr>
              <w:t>12</w:t>
            </w:r>
          </w:p>
        </w:tc>
        <w:tc>
          <w:tcPr>
            <w:tcW w:w="8378" w:type="dxa"/>
            <w:tcBorders>
              <w:bottom w:val="single" w:color="000000" w:sz="4" w:space="0"/>
            </w:tcBorders>
          </w:tcPr>
          <w:p w14:paraId="7173522B">
            <w:pPr>
              <w:pStyle w:val="9"/>
              <w:ind w:left="124"/>
              <w:rPr>
                <w:sz w:val="28"/>
                <w:szCs w:val="28"/>
              </w:rPr>
            </w:pPr>
            <w:r>
              <w:rPr>
                <w:spacing w:val="-2"/>
                <w:sz w:val="28"/>
                <w:szCs w:val="28"/>
              </w:rPr>
              <w:t>Корректирование</w:t>
            </w:r>
            <w:r>
              <w:rPr>
                <w:spacing w:val="3"/>
                <w:sz w:val="28"/>
                <w:szCs w:val="28"/>
              </w:rPr>
              <w:t xml:space="preserve"> </w:t>
            </w:r>
            <w:r>
              <w:rPr>
                <w:spacing w:val="-2"/>
                <w:sz w:val="28"/>
                <w:szCs w:val="28"/>
              </w:rPr>
              <w:t>текстов</w:t>
            </w:r>
            <w:r>
              <w:rPr>
                <w:spacing w:val="2"/>
                <w:sz w:val="28"/>
                <w:szCs w:val="28"/>
              </w:rPr>
              <w:t xml:space="preserve"> </w:t>
            </w:r>
            <w:r>
              <w:rPr>
                <w:spacing w:val="-2"/>
                <w:sz w:val="28"/>
                <w:szCs w:val="28"/>
              </w:rPr>
              <w:t>с</w:t>
            </w:r>
            <w:r>
              <w:rPr>
                <w:spacing w:val="2"/>
                <w:sz w:val="28"/>
                <w:szCs w:val="28"/>
              </w:rPr>
              <w:t xml:space="preserve"> </w:t>
            </w:r>
            <w:r>
              <w:rPr>
                <w:spacing w:val="-2"/>
                <w:sz w:val="28"/>
                <w:szCs w:val="28"/>
              </w:rPr>
              <w:t>нарушенным</w:t>
            </w:r>
            <w:r>
              <w:rPr>
                <w:spacing w:val="7"/>
                <w:sz w:val="28"/>
                <w:szCs w:val="28"/>
              </w:rPr>
              <w:t xml:space="preserve"> </w:t>
            </w:r>
            <w:r>
              <w:rPr>
                <w:spacing w:val="-2"/>
                <w:sz w:val="28"/>
                <w:szCs w:val="28"/>
              </w:rPr>
              <w:t>порядком</w:t>
            </w:r>
            <w:r>
              <w:rPr>
                <w:spacing w:val="4"/>
                <w:sz w:val="28"/>
                <w:szCs w:val="28"/>
              </w:rPr>
              <w:t xml:space="preserve"> </w:t>
            </w:r>
            <w:r>
              <w:rPr>
                <w:spacing w:val="-2"/>
                <w:sz w:val="28"/>
                <w:szCs w:val="28"/>
              </w:rPr>
              <w:t>абзацев</w:t>
            </w:r>
          </w:p>
        </w:tc>
      </w:tr>
      <w:tr w14:paraId="152A716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1" w:hRule="atLeast"/>
        </w:trPr>
        <w:tc>
          <w:tcPr>
            <w:tcW w:w="1008" w:type="dxa"/>
            <w:tcBorders>
              <w:top w:val="single" w:color="000000" w:sz="4" w:space="0"/>
            </w:tcBorders>
          </w:tcPr>
          <w:p w14:paraId="2F38EE34">
            <w:pPr>
              <w:pStyle w:val="9"/>
              <w:spacing w:line="228" w:lineRule="exact"/>
              <w:ind w:left="83" w:right="148"/>
              <w:jc w:val="center"/>
              <w:rPr>
                <w:sz w:val="28"/>
                <w:szCs w:val="28"/>
              </w:rPr>
            </w:pPr>
            <w:r>
              <w:rPr>
                <w:sz w:val="28"/>
                <w:szCs w:val="28"/>
              </w:rPr>
              <w:t>Урок</w:t>
            </w:r>
            <w:r>
              <w:rPr>
                <w:spacing w:val="-4"/>
                <w:sz w:val="28"/>
                <w:szCs w:val="28"/>
              </w:rPr>
              <w:t xml:space="preserve"> </w:t>
            </w:r>
            <w:r>
              <w:rPr>
                <w:spacing w:val="-5"/>
                <w:sz w:val="28"/>
                <w:szCs w:val="28"/>
              </w:rPr>
              <w:t>13</w:t>
            </w:r>
          </w:p>
        </w:tc>
        <w:tc>
          <w:tcPr>
            <w:tcW w:w="8378" w:type="dxa"/>
            <w:tcBorders>
              <w:top w:val="single" w:color="000000" w:sz="4" w:space="0"/>
            </w:tcBorders>
          </w:tcPr>
          <w:p w14:paraId="5403EDEA">
            <w:pPr>
              <w:pStyle w:val="9"/>
              <w:spacing w:line="228" w:lineRule="exact"/>
              <w:ind w:left="124"/>
              <w:rPr>
                <w:sz w:val="28"/>
                <w:szCs w:val="28"/>
              </w:rPr>
            </w:pPr>
            <w:r>
              <w:rPr>
                <w:sz w:val="28"/>
                <w:szCs w:val="28"/>
              </w:rPr>
              <w:t>Предложение</w:t>
            </w:r>
            <w:r>
              <w:rPr>
                <w:spacing w:val="-11"/>
                <w:sz w:val="28"/>
                <w:szCs w:val="28"/>
              </w:rPr>
              <w:t xml:space="preserve"> </w:t>
            </w:r>
            <w:r>
              <w:rPr>
                <w:sz w:val="28"/>
                <w:szCs w:val="28"/>
              </w:rPr>
              <w:t>как</w:t>
            </w:r>
            <w:r>
              <w:rPr>
                <w:spacing w:val="-12"/>
                <w:sz w:val="28"/>
                <w:szCs w:val="28"/>
              </w:rPr>
              <w:t xml:space="preserve"> </w:t>
            </w:r>
            <w:r>
              <w:rPr>
                <w:sz w:val="28"/>
                <w:szCs w:val="28"/>
              </w:rPr>
              <w:t>единица</w:t>
            </w:r>
            <w:r>
              <w:rPr>
                <w:spacing w:val="-11"/>
                <w:sz w:val="28"/>
                <w:szCs w:val="28"/>
              </w:rPr>
              <w:t xml:space="preserve"> </w:t>
            </w:r>
            <w:r>
              <w:rPr>
                <w:spacing w:val="-4"/>
                <w:sz w:val="28"/>
                <w:szCs w:val="28"/>
              </w:rPr>
              <w:t>языка</w:t>
            </w:r>
          </w:p>
        </w:tc>
      </w:tr>
      <w:tr w14:paraId="35B15CE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8" w:hRule="atLeast"/>
        </w:trPr>
        <w:tc>
          <w:tcPr>
            <w:tcW w:w="1008" w:type="dxa"/>
          </w:tcPr>
          <w:p w14:paraId="0A7A3524">
            <w:pPr>
              <w:pStyle w:val="9"/>
              <w:spacing w:before="2"/>
              <w:ind w:left="83" w:right="148"/>
              <w:jc w:val="center"/>
              <w:rPr>
                <w:sz w:val="28"/>
                <w:szCs w:val="28"/>
              </w:rPr>
            </w:pPr>
            <w:r>
              <w:rPr>
                <w:sz w:val="28"/>
                <w:szCs w:val="28"/>
              </w:rPr>
              <w:t>Урок</w:t>
            </w:r>
            <w:r>
              <w:rPr>
                <w:spacing w:val="-4"/>
                <w:sz w:val="28"/>
                <w:szCs w:val="28"/>
              </w:rPr>
              <w:t xml:space="preserve"> </w:t>
            </w:r>
            <w:r>
              <w:rPr>
                <w:spacing w:val="-5"/>
                <w:sz w:val="28"/>
                <w:szCs w:val="28"/>
              </w:rPr>
              <w:t>14</w:t>
            </w:r>
          </w:p>
        </w:tc>
        <w:tc>
          <w:tcPr>
            <w:tcW w:w="8378" w:type="dxa"/>
          </w:tcPr>
          <w:p w14:paraId="23F93007">
            <w:pPr>
              <w:pStyle w:val="9"/>
              <w:spacing w:before="2"/>
              <w:ind w:left="124"/>
              <w:rPr>
                <w:sz w:val="28"/>
                <w:szCs w:val="28"/>
              </w:rPr>
            </w:pPr>
            <w:r>
              <w:rPr>
                <w:sz w:val="28"/>
                <w:szCs w:val="28"/>
              </w:rPr>
              <w:t>Предложение</w:t>
            </w:r>
            <w:r>
              <w:rPr>
                <w:spacing w:val="-5"/>
                <w:sz w:val="28"/>
                <w:szCs w:val="28"/>
              </w:rPr>
              <w:t xml:space="preserve"> </w:t>
            </w:r>
            <w:r>
              <w:rPr>
                <w:sz w:val="28"/>
                <w:szCs w:val="28"/>
              </w:rPr>
              <w:t>и</w:t>
            </w:r>
            <w:r>
              <w:rPr>
                <w:spacing w:val="-11"/>
                <w:sz w:val="28"/>
                <w:szCs w:val="28"/>
              </w:rPr>
              <w:t xml:space="preserve"> </w:t>
            </w:r>
            <w:r>
              <w:rPr>
                <w:sz w:val="28"/>
                <w:szCs w:val="28"/>
              </w:rPr>
              <w:t>слово.</w:t>
            </w:r>
            <w:r>
              <w:rPr>
                <w:spacing w:val="-4"/>
                <w:sz w:val="28"/>
                <w:szCs w:val="28"/>
              </w:rPr>
              <w:t xml:space="preserve"> </w:t>
            </w:r>
            <w:r>
              <w:rPr>
                <w:sz w:val="28"/>
                <w:szCs w:val="28"/>
              </w:rPr>
              <w:t>Связь</w:t>
            </w:r>
            <w:r>
              <w:rPr>
                <w:spacing w:val="-5"/>
                <w:sz w:val="28"/>
                <w:szCs w:val="28"/>
              </w:rPr>
              <w:t xml:space="preserve"> </w:t>
            </w:r>
            <w:r>
              <w:rPr>
                <w:sz w:val="28"/>
                <w:szCs w:val="28"/>
              </w:rPr>
              <w:t>слов</w:t>
            </w:r>
            <w:r>
              <w:rPr>
                <w:spacing w:val="-10"/>
                <w:sz w:val="28"/>
                <w:szCs w:val="28"/>
              </w:rPr>
              <w:t xml:space="preserve"> </w:t>
            </w:r>
            <w:r>
              <w:rPr>
                <w:sz w:val="28"/>
                <w:szCs w:val="28"/>
              </w:rPr>
              <w:t>в</w:t>
            </w:r>
            <w:r>
              <w:rPr>
                <w:spacing w:val="-6"/>
                <w:sz w:val="28"/>
                <w:szCs w:val="28"/>
              </w:rPr>
              <w:t xml:space="preserve"> </w:t>
            </w:r>
            <w:r>
              <w:rPr>
                <w:spacing w:val="-2"/>
                <w:sz w:val="28"/>
                <w:szCs w:val="28"/>
              </w:rPr>
              <w:t>предложении</w:t>
            </w:r>
          </w:p>
        </w:tc>
      </w:tr>
      <w:tr w14:paraId="2CCBB29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1" w:hRule="atLeast"/>
        </w:trPr>
        <w:tc>
          <w:tcPr>
            <w:tcW w:w="1008" w:type="dxa"/>
          </w:tcPr>
          <w:p w14:paraId="2DAE2B88">
            <w:pPr>
              <w:pStyle w:val="9"/>
              <w:spacing w:line="228" w:lineRule="exact"/>
              <w:ind w:left="83" w:right="148"/>
              <w:jc w:val="center"/>
              <w:rPr>
                <w:sz w:val="28"/>
                <w:szCs w:val="28"/>
              </w:rPr>
            </w:pPr>
            <w:r>
              <w:rPr>
                <w:sz w:val="28"/>
                <w:szCs w:val="28"/>
              </w:rPr>
              <w:t>Урок</w:t>
            </w:r>
            <w:r>
              <w:rPr>
                <w:spacing w:val="-4"/>
                <w:sz w:val="28"/>
                <w:szCs w:val="28"/>
              </w:rPr>
              <w:t xml:space="preserve"> </w:t>
            </w:r>
            <w:r>
              <w:rPr>
                <w:spacing w:val="-5"/>
                <w:sz w:val="28"/>
                <w:szCs w:val="28"/>
              </w:rPr>
              <w:t>15</w:t>
            </w:r>
          </w:p>
        </w:tc>
        <w:tc>
          <w:tcPr>
            <w:tcW w:w="8378" w:type="dxa"/>
          </w:tcPr>
          <w:p w14:paraId="0EAF0B6E">
            <w:pPr>
              <w:pStyle w:val="9"/>
              <w:spacing w:line="228" w:lineRule="exact"/>
              <w:ind w:left="124"/>
              <w:rPr>
                <w:sz w:val="28"/>
                <w:szCs w:val="28"/>
              </w:rPr>
            </w:pPr>
            <w:r>
              <w:rPr>
                <w:sz w:val="28"/>
                <w:szCs w:val="28"/>
              </w:rPr>
              <w:t>Виды</w:t>
            </w:r>
            <w:r>
              <w:rPr>
                <w:spacing w:val="-8"/>
                <w:sz w:val="28"/>
                <w:szCs w:val="28"/>
              </w:rPr>
              <w:t xml:space="preserve"> </w:t>
            </w:r>
            <w:r>
              <w:rPr>
                <w:sz w:val="28"/>
                <w:szCs w:val="28"/>
              </w:rPr>
              <w:t>предложений</w:t>
            </w:r>
            <w:r>
              <w:rPr>
                <w:spacing w:val="-8"/>
                <w:sz w:val="28"/>
                <w:szCs w:val="28"/>
              </w:rPr>
              <w:t xml:space="preserve"> </w:t>
            </w:r>
            <w:r>
              <w:rPr>
                <w:sz w:val="28"/>
                <w:szCs w:val="28"/>
              </w:rPr>
              <w:t>по</w:t>
            </w:r>
            <w:r>
              <w:rPr>
                <w:spacing w:val="-6"/>
                <w:sz w:val="28"/>
                <w:szCs w:val="28"/>
              </w:rPr>
              <w:t xml:space="preserve"> </w:t>
            </w:r>
            <w:r>
              <w:rPr>
                <w:sz w:val="28"/>
                <w:szCs w:val="28"/>
              </w:rPr>
              <w:t>цели</w:t>
            </w:r>
            <w:r>
              <w:rPr>
                <w:spacing w:val="-7"/>
                <w:sz w:val="28"/>
                <w:szCs w:val="28"/>
              </w:rPr>
              <w:t xml:space="preserve"> </w:t>
            </w:r>
            <w:r>
              <w:rPr>
                <w:spacing w:val="-2"/>
                <w:sz w:val="28"/>
                <w:szCs w:val="28"/>
              </w:rPr>
              <w:t>высказывания</w:t>
            </w:r>
          </w:p>
        </w:tc>
      </w:tr>
      <w:tr w14:paraId="5C78F50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6" w:hRule="atLeast"/>
        </w:trPr>
        <w:tc>
          <w:tcPr>
            <w:tcW w:w="1008" w:type="dxa"/>
          </w:tcPr>
          <w:p w14:paraId="08BE8B29">
            <w:pPr>
              <w:pStyle w:val="9"/>
              <w:spacing w:before="2"/>
              <w:ind w:left="83" w:right="148"/>
              <w:jc w:val="center"/>
              <w:rPr>
                <w:sz w:val="28"/>
                <w:szCs w:val="28"/>
              </w:rPr>
            </w:pPr>
            <w:r>
              <w:rPr>
                <w:sz w:val="28"/>
                <w:szCs w:val="28"/>
              </w:rPr>
              <w:t>Урок</w:t>
            </w:r>
            <w:r>
              <w:rPr>
                <w:spacing w:val="-4"/>
                <w:sz w:val="28"/>
                <w:szCs w:val="28"/>
              </w:rPr>
              <w:t xml:space="preserve"> </w:t>
            </w:r>
            <w:r>
              <w:rPr>
                <w:spacing w:val="-5"/>
                <w:sz w:val="28"/>
                <w:szCs w:val="28"/>
              </w:rPr>
              <w:t>16</w:t>
            </w:r>
          </w:p>
        </w:tc>
        <w:tc>
          <w:tcPr>
            <w:tcW w:w="8378" w:type="dxa"/>
          </w:tcPr>
          <w:p w14:paraId="33C8C6CA">
            <w:pPr>
              <w:pStyle w:val="9"/>
              <w:spacing w:before="2"/>
              <w:ind w:left="124"/>
              <w:rPr>
                <w:sz w:val="28"/>
                <w:szCs w:val="28"/>
              </w:rPr>
            </w:pPr>
            <w:r>
              <w:rPr>
                <w:spacing w:val="-2"/>
                <w:sz w:val="28"/>
                <w:szCs w:val="28"/>
              </w:rPr>
              <w:t>Повествовательные,</w:t>
            </w:r>
            <w:r>
              <w:rPr>
                <w:spacing w:val="-6"/>
                <w:sz w:val="28"/>
                <w:szCs w:val="28"/>
              </w:rPr>
              <w:t xml:space="preserve"> </w:t>
            </w:r>
            <w:r>
              <w:rPr>
                <w:spacing w:val="-2"/>
                <w:sz w:val="28"/>
                <w:szCs w:val="28"/>
              </w:rPr>
              <w:t>вопросительные,</w:t>
            </w:r>
            <w:r>
              <w:rPr>
                <w:spacing w:val="-5"/>
                <w:sz w:val="28"/>
                <w:szCs w:val="28"/>
              </w:rPr>
              <w:t xml:space="preserve"> </w:t>
            </w:r>
            <w:r>
              <w:rPr>
                <w:spacing w:val="-2"/>
                <w:sz w:val="28"/>
                <w:szCs w:val="28"/>
              </w:rPr>
              <w:t>побудительные</w:t>
            </w:r>
            <w:r>
              <w:rPr>
                <w:spacing w:val="-6"/>
                <w:sz w:val="28"/>
                <w:szCs w:val="28"/>
              </w:rPr>
              <w:t xml:space="preserve"> </w:t>
            </w:r>
            <w:r>
              <w:rPr>
                <w:spacing w:val="-2"/>
                <w:sz w:val="28"/>
                <w:szCs w:val="28"/>
              </w:rPr>
              <w:t>предложения</w:t>
            </w:r>
          </w:p>
        </w:tc>
      </w:tr>
    </w:tbl>
    <w:p w14:paraId="423F9E62">
      <w:pPr>
        <w:pStyle w:val="9"/>
        <w:rPr>
          <w:sz w:val="28"/>
          <w:szCs w:val="28"/>
        </w:rPr>
        <w:sectPr>
          <w:type w:val="continuous"/>
          <w:pgSz w:w="11920" w:h="16850"/>
          <w:pgMar w:top="980" w:right="425" w:bottom="1113" w:left="992" w:header="720" w:footer="720" w:gutter="0"/>
          <w:cols w:space="720" w:num="1"/>
        </w:sectPr>
      </w:pPr>
    </w:p>
    <w:tbl>
      <w:tblPr>
        <w:tblStyle w:val="7"/>
        <w:tblW w:w="0" w:type="auto"/>
        <w:tblInd w:w="59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008"/>
        <w:gridCol w:w="8378"/>
      </w:tblGrid>
      <w:tr w14:paraId="31C5C90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1" w:hRule="atLeast"/>
        </w:trPr>
        <w:tc>
          <w:tcPr>
            <w:tcW w:w="1008" w:type="dxa"/>
          </w:tcPr>
          <w:p w14:paraId="2BC109F2">
            <w:pPr>
              <w:pStyle w:val="9"/>
              <w:spacing w:line="228" w:lineRule="exact"/>
              <w:ind w:left="83" w:right="148"/>
              <w:jc w:val="center"/>
              <w:rPr>
                <w:sz w:val="28"/>
                <w:szCs w:val="28"/>
              </w:rPr>
            </w:pPr>
            <w:r>
              <w:rPr>
                <w:sz w:val="28"/>
                <w:szCs w:val="28"/>
              </w:rPr>
              <w:t>Урок</w:t>
            </w:r>
            <w:r>
              <w:rPr>
                <w:spacing w:val="-4"/>
                <w:sz w:val="28"/>
                <w:szCs w:val="28"/>
              </w:rPr>
              <w:t xml:space="preserve"> </w:t>
            </w:r>
            <w:r>
              <w:rPr>
                <w:spacing w:val="-5"/>
                <w:sz w:val="28"/>
                <w:szCs w:val="28"/>
              </w:rPr>
              <w:t>17</w:t>
            </w:r>
          </w:p>
        </w:tc>
        <w:tc>
          <w:tcPr>
            <w:tcW w:w="8378" w:type="dxa"/>
          </w:tcPr>
          <w:p w14:paraId="0C4AEFE3">
            <w:pPr>
              <w:pStyle w:val="9"/>
              <w:spacing w:line="228" w:lineRule="exact"/>
              <w:ind w:left="124"/>
              <w:rPr>
                <w:sz w:val="28"/>
                <w:szCs w:val="28"/>
              </w:rPr>
            </w:pPr>
            <w:r>
              <w:rPr>
                <w:spacing w:val="-2"/>
                <w:sz w:val="28"/>
                <w:szCs w:val="28"/>
              </w:rPr>
              <w:t>Восклицательные</w:t>
            </w:r>
            <w:r>
              <w:rPr>
                <w:spacing w:val="6"/>
                <w:sz w:val="28"/>
                <w:szCs w:val="28"/>
              </w:rPr>
              <w:t xml:space="preserve"> </w:t>
            </w:r>
            <w:r>
              <w:rPr>
                <w:spacing w:val="-2"/>
                <w:sz w:val="28"/>
                <w:szCs w:val="28"/>
              </w:rPr>
              <w:t>и</w:t>
            </w:r>
            <w:r>
              <w:rPr>
                <w:spacing w:val="1"/>
                <w:sz w:val="28"/>
                <w:szCs w:val="28"/>
              </w:rPr>
              <w:t xml:space="preserve"> </w:t>
            </w:r>
            <w:r>
              <w:rPr>
                <w:spacing w:val="-2"/>
                <w:sz w:val="28"/>
                <w:szCs w:val="28"/>
              </w:rPr>
              <w:t>невосклицательные</w:t>
            </w:r>
            <w:r>
              <w:rPr>
                <w:spacing w:val="6"/>
                <w:sz w:val="28"/>
                <w:szCs w:val="28"/>
              </w:rPr>
              <w:t xml:space="preserve"> </w:t>
            </w:r>
            <w:r>
              <w:rPr>
                <w:spacing w:val="-2"/>
                <w:sz w:val="28"/>
                <w:szCs w:val="28"/>
              </w:rPr>
              <w:t>предложения</w:t>
            </w:r>
          </w:p>
        </w:tc>
      </w:tr>
      <w:tr w14:paraId="49DAE9A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1" w:hRule="atLeast"/>
        </w:trPr>
        <w:tc>
          <w:tcPr>
            <w:tcW w:w="1008" w:type="dxa"/>
          </w:tcPr>
          <w:p w14:paraId="46F1076D">
            <w:pPr>
              <w:pStyle w:val="9"/>
              <w:spacing w:line="228" w:lineRule="exact"/>
              <w:ind w:left="83" w:right="148"/>
              <w:jc w:val="center"/>
              <w:rPr>
                <w:sz w:val="28"/>
                <w:szCs w:val="28"/>
              </w:rPr>
            </w:pPr>
            <w:r>
              <w:rPr>
                <w:sz w:val="28"/>
                <w:szCs w:val="28"/>
              </w:rPr>
              <w:t>Урок</w:t>
            </w:r>
            <w:r>
              <w:rPr>
                <w:spacing w:val="-4"/>
                <w:sz w:val="28"/>
                <w:szCs w:val="28"/>
              </w:rPr>
              <w:t xml:space="preserve"> </w:t>
            </w:r>
            <w:r>
              <w:rPr>
                <w:spacing w:val="-5"/>
                <w:sz w:val="28"/>
                <w:szCs w:val="28"/>
              </w:rPr>
              <w:t>18</w:t>
            </w:r>
          </w:p>
        </w:tc>
        <w:tc>
          <w:tcPr>
            <w:tcW w:w="8378" w:type="dxa"/>
          </w:tcPr>
          <w:p w14:paraId="16F2A4D5">
            <w:pPr>
              <w:pStyle w:val="9"/>
              <w:spacing w:line="228" w:lineRule="exact"/>
              <w:ind w:left="124"/>
              <w:rPr>
                <w:sz w:val="28"/>
                <w:szCs w:val="28"/>
              </w:rPr>
            </w:pPr>
            <w:r>
              <w:rPr>
                <w:sz w:val="28"/>
                <w:szCs w:val="28"/>
              </w:rPr>
              <w:t>Наблюдение</w:t>
            </w:r>
            <w:r>
              <w:rPr>
                <w:spacing w:val="-13"/>
                <w:sz w:val="28"/>
                <w:szCs w:val="28"/>
              </w:rPr>
              <w:t xml:space="preserve"> </w:t>
            </w:r>
            <w:r>
              <w:rPr>
                <w:sz w:val="28"/>
                <w:szCs w:val="28"/>
              </w:rPr>
              <w:t>за</w:t>
            </w:r>
            <w:r>
              <w:rPr>
                <w:spacing w:val="-8"/>
                <w:sz w:val="28"/>
                <w:szCs w:val="28"/>
              </w:rPr>
              <w:t xml:space="preserve"> </w:t>
            </w:r>
            <w:r>
              <w:rPr>
                <w:sz w:val="28"/>
                <w:szCs w:val="28"/>
              </w:rPr>
              <w:t>выделением</w:t>
            </w:r>
            <w:r>
              <w:rPr>
                <w:spacing w:val="-6"/>
                <w:sz w:val="28"/>
                <w:szCs w:val="28"/>
              </w:rPr>
              <w:t xml:space="preserve"> </w:t>
            </w:r>
            <w:r>
              <w:rPr>
                <w:sz w:val="28"/>
                <w:szCs w:val="28"/>
              </w:rPr>
              <w:t>в</w:t>
            </w:r>
            <w:r>
              <w:rPr>
                <w:spacing w:val="-7"/>
                <w:sz w:val="28"/>
                <w:szCs w:val="28"/>
              </w:rPr>
              <w:t xml:space="preserve"> </w:t>
            </w:r>
            <w:r>
              <w:rPr>
                <w:sz w:val="28"/>
                <w:szCs w:val="28"/>
              </w:rPr>
              <w:t>устной</w:t>
            </w:r>
            <w:r>
              <w:rPr>
                <w:spacing w:val="-10"/>
                <w:sz w:val="28"/>
                <w:szCs w:val="28"/>
              </w:rPr>
              <w:t xml:space="preserve"> </w:t>
            </w:r>
            <w:r>
              <w:rPr>
                <w:sz w:val="28"/>
                <w:szCs w:val="28"/>
              </w:rPr>
              <w:t>речи</w:t>
            </w:r>
            <w:r>
              <w:rPr>
                <w:spacing w:val="-10"/>
                <w:sz w:val="28"/>
                <w:szCs w:val="28"/>
              </w:rPr>
              <w:t xml:space="preserve"> </w:t>
            </w:r>
            <w:r>
              <w:rPr>
                <w:sz w:val="28"/>
                <w:szCs w:val="28"/>
              </w:rPr>
              <w:t>одного</w:t>
            </w:r>
            <w:r>
              <w:rPr>
                <w:spacing w:val="-9"/>
                <w:sz w:val="28"/>
                <w:szCs w:val="28"/>
              </w:rPr>
              <w:t xml:space="preserve"> </w:t>
            </w:r>
            <w:r>
              <w:rPr>
                <w:sz w:val="28"/>
                <w:szCs w:val="28"/>
              </w:rPr>
              <w:t>из</w:t>
            </w:r>
            <w:r>
              <w:rPr>
                <w:spacing w:val="-9"/>
                <w:sz w:val="28"/>
                <w:szCs w:val="28"/>
              </w:rPr>
              <w:t xml:space="preserve"> </w:t>
            </w:r>
            <w:r>
              <w:rPr>
                <w:sz w:val="28"/>
                <w:szCs w:val="28"/>
              </w:rPr>
              <w:t>слов</w:t>
            </w:r>
            <w:r>
              <w:rPr>
                <w:spacing w:val="-11"/>
                <w:sz w:val="28"/>
                <w:szCs w:val="28"/>
              </w:rPr>
              <w:t xml:space="preserve"> </w:t>
            </w:r>
            <w:r>
              <w:rPr>
                <w:sz w:val="28"/>
                <w:szCs w:val="28"/>
              </w:rPr>
              <w:t>предложения</w:t>
            </w:r>
            <w:r>
              <w:rPr>
                <w:spacing w:val="-8"/>
                <w:sz w:val="28"/>
                <w:szCs w:val="28"/>
              </w:rPr>
              <w:t xml:space="preserve"> </w:t>
            </w:r>
            <w:r>
              <w:rPr>
                <w:sz w:val="28"/>
                <w:szCs w:val="28"/>
              </w:rPr>
              <w:t>(логическое</w:t>
            </w:r>
            <w:r>
              <w:rPr>
                <w:spacing w:val="-6"/>
                <w:sz w:val="28"/>
                <w:szCs w:val="28"/>
              </w:rPr>
              <w:t xml:space="preserve"> </w:t>
            </w:r>
            <w:r>
              <w:rPr>
                <w:spacing w:val="-2"/>
                <w:sz w:val="28"/>
                <w:szCs w:val="28"/>
              </w:rPr>
              <w:t>ударение)</w:t>
            </w:r>
          </w:p>
        </w:tc>
      </w:tr>
      <w:tr w14:paraId="7F1A1FA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6" w:hRule="atLeast"/>
        </w:trPr>
        <w:tc>
          <w:tcPr>
            <w:tcW w:w="1008" w:type="dxa"/>
          </w:tcPr>
          <w:p w14:paraId="469ACB87">
            <w:pPr>
              <w:pStyle w:val="9"/>
              <w:spacing w:before="3"/>
              <w:ind w:left="83" w:right="148"/>
              <w:jc w:val="center"/>
              <w:rPr>
                <w:sz w:val="28"/>
                <w:szCs w:val="28"/>
              </w:rPr>
            </w:pPr>
            <w:r>
              <w:rPr>
                <w:sz w:val="28"/>
                <w:szCs w:val="28"/>
              </w:rPr>
              <w:t>Урок</w:t>
            </w:r>
            <w:r>
              <w:rPr>
                <w:spacing w:val="-4"/>
                <w:sz w:val="28"/>
                <w:szCs w:val="28"/>
              </w:rPr>
              <w:t xml:space="preserve"> </w:t>
            </w:r>
            <w:r>
              <w:rPr>
                <w:spacing w:val="-5"/>
                <w:sz w:val="28"/>
                <w:szCs w:val="28"/>
              </w:rPr>
              <w:t>19</w:t>
            </w:r>
          </w:p>
        </w:tc>
        <w:tc>
          <w:tcPr>
            <w:tcW w:w="8378" w:type="dxa"/>
          </w:tcPr>
          <w:p w14:paraId="326554F0">
            <w:pPr>
              <w:pStyle w:val="9"/>
              <w:spacing w:before="3"/>
              <w:ind w:left="124"/>
              <w:rPr>
                <w:sz w:val="28"/>
                <w:szCs w:val="28"/>
              </w:rPr>
            </w:pPr>
            <w:r>
              <w:rPr>
                <w:sz w:val="28"/>
                <w:szCs w:val="28"/>
              </w:rPr>
              <w:t>Резервный</w:t>
            </w:r>
            <w:r>
              <w:rPr>
                <w:spacing w:val="-7"/>
                <w:sz w:val="28"/>
                <w:szCs w:val="28"/>
              </w:rPr>
              <w:t xml:space="preserve"> </w:t>
            </w:r>
            <w:r>
              <w:rPr>
                <w:sz w:val="28"/>
                <w:szCs w:val="28"/>
              </w:rPr>
              <w:t>урок</w:t>
            </w:r>
            <w:r>
              <w:rPr>
                <w:spacing w:val="-11"/>
                <w:sz w:val="28"/>
                <w:szCs w:val="28"/>
              </w:rPr>
              <w:t xml:space="preserve"> </w:t>
            </w:r>
            <w:r>
              <w:rPr>
                <w:sz w:val="28"/>
                <w:szCs w:val="28"/>
              </w:rPr>
              <w:t>по</w:t>
            </w:r>
            <w:r>
              <w:rPr>
                <w:spacing w:val="-8"/>
                <w:sz w:val="28"/>
                <w:szCs w:val="28"/>
              </w:rPr>
              <w:t xml:space="preserve"> </w:t>
            </w:r>
            <w:r>
              <w:rPr>
                <w:sz w:val="28"/>
                <w:szCs w:val="28"/>
              </w:rPr>
              <w:t>разделу</w:t>
            </w:r>
            <w:r>
              <w:rPr>
                <w:spacing w:val="-12"/>
                <w:sz w:val="28"/>
                <w:szCs w:val="28"/>
              </w:rPr>
              <w:t xml:space="preserve"> </w:t>
            </w:r>
            <w:r>
              <w:rPr>
                <w:sz w:val="28"/>
                <w:szCs w:val="28"/>
              </w:rPr>
              <w:t>«Синтаксис»:</w:t>
            </w:r>
            <w:r>
              <w:rPr>
                <w:spacing w:val="-7"/>
                <w:sz w:val="28"/>
                <w:szCs w:val="28"/>
              </w:rPr>
              <w:t xml:space="preserve"> </w:t>
            </w:r>
            <w:r>
              <w:rPr>
                <w:sz w:val="28"/>
                <w:szCs w:val="28"/>
              </w:rPr>
              <w:t>установление</w:t>
            </w:r>
            <w:r>
              <w:rPr>
                <w:spacing w:val="-7"/>
                <w:sz w:val="28"/>
                <w:szCs w:val="28"/>
              </w:rPr>
              <w:t xml:space="preserve"> </w:t>
            </w:r>
            <w:r>
              <w:rPr>
                <w:sz w:val="28"/>
                <w:szCs w:val="28"/>
              </w:rPr>
              <w:t>связи</w:t>
            </w:r>
            <w:r>
              <w:rPr>
                <w:spacing w:val="-11"/>
                <w:sz w:val="28"/>
                <w:szCs w:val="28"/>
              </w:rPr>
              <w:t xml:space="preserve"> </w:t>
            </w:r>
            <w:r>
              <w:rPr>
                <w:sz w:val="28"/>
                <w:szCs w:val="28"/>
              </w:rPr>
              <w:t>слов</w:t>
            </w:r>
            <w:r>
              <w:rPr>
                <w:spacing w:val="-10"/>
                <w:sz w:val="28"/>
                <w:szCs w:val="28"/>
              </w:rPr>
              <w:t xml:space="preserve"> </w:t>
            </w:r>
            <w:r>
              <w:rPr>
                <w:sz w:val="28"/>
                <w:szCs w:val="28"/>
              </w:rPr>
              <w:t>в</w:t>
            </w:r>
            <w:r>
              <w:rPr>
                <w:spacing w:val="-9"/>
                <w:sz w:val="28"/>
                <w:szCs w:val="28"/>
              </w:rPr>
              <w:t xml:space="preserve"> </w:t>
            </w:r>
            <w:r>
              <w:rPr>
                <w:spacing w:val="-2"/>
                <w:sz w:val="28"/>
                <w:szCs w:val="28"/>
              </w:rPr>
              <w:t>предложении</w:t>
            </w:r>
          </w:p>
        </w:tc>
      </w:tr>
      <w:tr w14:paraId="51B09B4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1" w:hRule="atLeast"/>
        </w:trPr>
        <w:tc>
          <w:tcPr>
            <w:tcW w:w="1008" w:type="dxa"/>
          </w:tcPr>
          <w:p w14:paraId="270E90FB">
            <w:pPr>
              <w:pStyle w:val="9"/>
              <w:spacing w:line="228" w:lineRule="exact"/>
              <w:ind w:left="83" w:right="148"/>
              <w:jc w:val="center"/>
              <w:rPr>
                <w:sz w:val="28"/>
                <w:szCs w:val="28"/>
              </w:rPr>
            </w:pPr>
            <w:r>
              <w:rPr>
                <w:sz w:val="28"/>
                <w:szCs w:val="28"/>
              </w:rPr>
              <w:t>Урок</w:t>
            </w:r>
            <w:r>
              <w:rPr>
                <w:spacing w:val="-4"/>
                <w:sz w:val="28"/>
                <w:szCs w:val="28"/>
              </w:rPr>
              <w:t xml:space="preserve"> </w:t>
            </w:r>
            <w:r>
              <w:rPr>
                <w:spacing w:val="-5"/>
                <w:sz w:val="28"/>
                <w:szCs w:val="28"/>
              </w:rPr>
              <w:t>20</w:t>
            </w:r>
          </w:p>
        </w:tc>
        <w:tc>
          <w:tcPr>
            <w:tcW w:w="8378" w:type="dxa"/>
          </w:tcPr>
          <w:p w14:paraId="762F0B31">
            <w:pPr>
              <w:pStyle w:val="9"/>
              <w:spacing w:line="228" w:lineRule="exact"/>
              <w:ind w:left="124"/>
              <w:rPr>
                <w:sz w:val="28"/>
                <w:szCs w:val="28"/>
              </w:rPr>
            </w:pPr>
            <w:r>
              <w:rPr>
                <w:spacing w:val="-2"/>
                <w:sz w:val="28"/>
                <w:szCs w:val="28"/>
              </w:rPr>
              <w:t>Предложение:</w:t>
            </w:r>
            <w:r>
              <w:rPr>
                <w:spacing w:val="-7"/>
                <w:sz w:val="28"/>
                <w:szCs w:val="28"/>
              </w:rPr>
              <w:t xml:space="preserve"> </w:t>
            </w:r>
            <w:r>
              <w:rPr>
                <w:spacing w:val="-2"/>
                <w:sz w:val="28"/>
                <w:szCs w:val="28"/>
              </w:rPr>
              <w:t>систематизация</w:t>
            </w:r>
            <w:r>
              <w:rPr>
                <w:spacing w:val="-7"/>
                <w:sz w:val="28"/>
                <w:szCs w:val="28"/>
              </w:rPr>
              <w:t xml:space="preserve"> </w:t>
            </w:r>
            <w:r>
              <w:rPr>
                <w:spacing w:val="-2"/>
                <w:sz w:val="28"/>
                <w:szCs w:val="28"/>
              </w:rPr>
              <w:t>знаний</w:t>
            </w:r>
          </w:p>
        </w:tc>
      </w:tr>
      <w:tr w14:paraId="39AED45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6" w:hRule="atLeast"/>
        </w:trPr>
        <w:tc>
          <w:tcPr>
            <w:tcW w:w="1008" w:type="dxa"/>
          </w:tcPr>
          <w:p w14:paraId="0A03C060">
            <w:pPr>
              <w:pStyle w:val="9"/>
              <w:spacing w:before="2"/>
              <w:ind w:left="83" w:right="148"/>
              <w:jc w:val="center"/>
              <w:rPr>
                <w:sz w:val="28"/>
                <w:szCs w:val="28"/>
              </w:rPr>
            </w:pPr>
            <w:r>
              <w:rPr>
                <w:sz w:val="28"/>
                <w:szCs w:val="28"/>
              </w:rPr>
              <w:t>Урок</w:t>
            </w:r>
            <w:r>
              <w:rPr>
                <w:spacing w:val="-4"/>
                <w:sz w:val="28"/>
                <w:szCs w:val="28"/>
              </w:rPr>
              <w:t xml:space="preserve"> </w:t>
            </w:r>
            <w:r>
              <w:rPr>
                <w:spacing w:val="-5"/>
                <w:sz w:val="28"/>
                <w:szCs w:val="28"/>
              </w:rPr>
              <w:t>21</w:t>
            </w:r>
          </w:p>
        </w:tc>
        <w:tc>
          <w:tcPr>
            <w:tcW w:w="8378" w:type="dxa"/>
          </w:tcPr>
          <w:p w14:paraId="68148FCD">
            <w:pPr>
              <w:pStyle w:val="9"/>
              <w:spacing w:before="2"/>
              <w:ind w:left="124"/>
              <w:rPr>
                <w:sz w:val="28"/>
                <w:szCs w:val="28"/>
              </w:rPr>
            </w:pPr>
            <w:r>
              <w:rPr>
                <w:sz w:val="28"/>
                <w:szCs w:val="28"/>
              </w:rPr>
              <w:t>Слово</w:t>
            </w:r>
            <w:r>
              <w:rPr>
                <w:spacing w:val="-6"/>
                <w:sz w:val="28"/>
                <w:szCs w:val="28"/>
              </w:rPr>
              <w:t xml:space="preserve"> </w:t>
            </w:r>
            <w:r>
              <w:rPr>
                <w:sz w:val="28"/>
                <w:szCs w:val="28"/>
              </w:rPr>
              <w:t>и</w:t>
            </w:r>
            <w:r>
              <w:rPr>
                <w:spacing w:val="-3"/>
                <w:sz w:val="28"/>
                <w:szCs w:val="28"/>
              </w:rPr>
              <w:t xml:space="preserve"> </w:t>
            </w:r>
            <w:r>
              <w:rPr>
                <w:sz w:val="28"/>
                <w:szCs w:val="28"/>
              </w:rPr>
              <w:t>его</w:t>
            </w:r>
            <w:r>
              <w:rPr>
                <w:spacing w:val="-5"/>
                <w:sz w:val="28"/>
                <w:szCs w:val="28"/>
              </w:rPr>
              <w:t xml:space="preserve"> </w:t>
            </w:r>
            <w:r>
              <w:rPr>
                <w:spacing w:val="-2"/>
                <w:sz w:val="28"/>
                <w:szCs w:val="28"/>
              </w:rPr>
              <w:t>значение</w:t>
            </w:r>
          </w:p>
        </w:tc>
      </w:tr>
      <w:tr w14:paraId="0FEE604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trPr>
        <w:tc>
          <w:tcPr>
            <w:tcW w:w="1008" w:type="dxa"/>
          </w:tcPr>
          <w:p w14:paraId="692DC145">
            <w:pPr>
              <w:pStyle w:val="9"/>
              <w:spacing w:before="10"/>
              <w:ind w:left="83" w:right="148"/>
              <w:jc w:val="center"/>
              <w:rPr>
                <w:sz w:val="28"/>
                <w:szCs w:val="28"/>
              </w:rPr>
            </w:pPr>
            <w:r>
              <w:rPr>
                <w:sz w:val="28"/>
                <w:szCs w:val="28"/>
              </w:rPr>
              <w:t>Урок</w:t>
            </w:r>
            <w:r>
              <w:rPr>
                <w:spacing w:val="-4"/>
                <w:sz w:val="28"/>
                <w:szCs w:val="28"/>
              </w:rPr>
              <w:t xml:space="preserve"> </w:t>
            </w:r>
            <w:r>
              <w:rPr>
                <w:spacing w:val="-5"/>
                <w:sz w:val="28"/>
                <w:szCs w:val="28"/>
              </w:rPr>
              <w:t>22</w:t>
            </w:r>
          </w:p>
        </w:tc>
        <w:tc>
          <w:tcPr>
            <w:tcW w:w="8378" w:type="dxa"/>
          </w:tcPr>
          <w:p w14:paraId="79E91B2F">
            <w:pPr>
              <w:pStyle w:val="9"/>
              <w:ind w:left="124"/>
              <w:rPr>
                <w:sz w:val="28"/>
                <w:szCs w:val="28"/>
              </w:rPr>
            </w:pPr>
            <w:r>
              <w:rPr>
                <w:sz w:val="28"/>
                <w:szCs w:val="28"/>
              </w:rPr>
              <w:t>Значение</w:t>
            </w:r>
            <w:r>
              <w:rPr>
                <w:spacing w:val="-7"/>
                <w:sz w:val="28"/>
                <w:szCs w:val="28"/>
              </w:rPr>
              <w:t xml:space="preserve"> </w:t>
            </w:r>
            <w:r>
              <w:rPr>
                <w:sz w:val="28"/>
                <w:szCs w:val="28"/>
              </w:rPr>
              <w:t>слова</w:t>
            </w:r>
            <w:r>
              <w:rPr>
                <w:spacing w:val="-6"/>
                <w:sz w:val="28"/>
                <w:szCs w:val="28"/>
              </w:rPr>
              <w:t xml:space="preserve"> </w:t>
            </w:r>
            <w:r>
              <w:rPr>
                <w:sz w:val="28"/>
                <w:szCs w:val="28"/>
              </w:rPr>
              <w:t>в</w:t>
            </w:r>
            <w:r>
              <w:rPr>
                <w:spacing w:val="-7"/>
                <w:sz w:val="28"/>
                <w:szCs w:val="28"/>
              </w:rPr>
              <w:t xml:space="preserve"> </w:t>
            </w:r>
            <w:r>
              <w:rPr>
                <w:sz w:val="28"/>
                <w:szCs w:val="28"/>
              </w:rPr>
              <w:t>словаре.</w:t>
            </w:r>
            <w:r>
              <w:rPr>
                <w:spacing w:val="-6"/>
                <w:sz w:val="28"/>
                <w:szCs w:val="28"/>
              </w:rPr>
              <w:t xml:space="preserve"> </w:t>
            </w:r>
            <w:r>
              <w:rPr>
                <w:sz w:val="28"/>
                <w:szCs w:val="28"/>
              </w:rPr>
              <w:t>Уточняем</w:t>
            </w:r>
            <w:r>
              <w:rPr>
                <w:spacing w:val="-7"/>
                <w:sz w:val="28"/>
                <w:szCs w:val="28"/>
              </w:rPr>
              <w:t xml:space="preserve"> </w:t>
            </w:r>
            <w:r>
              <w:rPr>
                <w:sz w:val="28"/>
                <w:szCs w:val="28"/>
              </w:rPr>
              <w:t>значение</w:t>
            </w:r>
            <w:r>
              <w:rPr>
                <w:spacing w:val="-6"/>
                <w:sz w:val="28"/>
                <w:szCs w:val="28"/>
              </w:rPr>
              <w:t xml:space="preserve"> </w:t>
            </w:r>
            <w:r>
              <w:rPr>
                <w:sz w:val="28"/>
                <w:szCs w:val="28"/>
              </w:rPr>
              <w:t>слова</w:t>
            </w:r>
            <w:r>
              <w:rPr>
                <w:spacing w:val="-7"/>
                <w:sz w:val="28"/>
                <w:szCs w:val="28"/>
              </w:rPr>
              <w:t xml:space="preserve"> </w:t>
            </w:r>
            <w:r>
              <w:rPr>
                <w:sz w:val="28"/>
                <w:szCs w:val="28"/>
              </w:rPr>
              <w:t>самостоятельно,</w:t>
            </w:r>
            <w:r>
              <w:rPr>
                <w:spacing w:val="-5"/>
                <w:sz w:val="28"/>
                <w:szCs w:val="28"/>
              </w:rPr>
              <w:t xml:space="preserve"> </w:t>
            </w:r>
            <w:r>
              <w:rPr>
                <w:sz w:val="28"/>
                <w:szCs w:val="28"/>
              </w:rPr>
              <w:t>по</w:t>
            </w:r>
            <w:r>
              <w:rPr>
                <w:spacing w:val="-8"/>
                <w:sz w:val="28"/>
                <w:szCs w:val="28"/>
              </w:rPr>
              <w:t xml:space="preserve"> </w:t>
            </w:r>
            <w:r>
              <w:rPr>
                <w:sz w:val="28"/>
                <w:szCs w:val="28"/>
              </w:rPr>
              <w:t>тексту</w:t>
            </w:r>
            <w:r>
              <w:rPr>
                <w:spacing w:val="-7"/>
                <w:sz w:val="28"/>
                <w:szCs w:val="28"/>
              </w:rPr>
              <w:t xml:space="preserve"> </w:t>
            </w:r>
            <w:r>
              <w:rPr>
                <w:sz w:val="28"/>
                <w:szCs w:val="28"/>
              </w:rPr>
              <w:t>или</w:t>
            </w:r>
            <w:r>
              <w:rPr>
                <w:spacing w:val="-7"/>
                <w:sz w:val="28"/>
                <w:szCs w:val="28"/>
              </w:rPr>
              <w:t xml:space="preserve"> </w:t>
            </w:r>
            <w:r>
              <w:rPr>
                <w:sz w:val="28"/>
                <w:szCs w:val="28"/>
              </w:rPr>
              <w:t>с</w:t>
            </w:r>
            <w:r>
              <w:rPr>
                <w:spacing w:val="-6"/>
                <w:sz w:val="28"/>
                <w:szCs w:val="28"/>
              </w:rPr>
              <w:t xml:space="preserve"> </w:t>
            </w:r>
            <w:r>
              <w:rPr>
                <w:sz w:val="28"/>
                <w:szCs w:val="28"/>
              </w:rPr>
              <w:t>помощью толкового словаря</w:t>
            </w:r>
          </w:p>
        </w:tc>
      </w:tr>
      <w:tr w14:paraId="56B3BBA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1" w:hRule="atLeast"/>
        </w:trPr>
        <w:tc>
          <w:tcPr>
            <w:tcW w:w="1008" w:type="dxa"/>
          </w:tcPr>
          <w:p w14:paraId="5BE5E96E">
            <w:pPr>
              <w:pStyle w:val="9"/>
              <w:spacing w:line="228" w:lineRule="exact"/>
              <w:ind w:left="83" w:right="148"/>
              <w:jc w:val="center"/>
              <w:rPr>
                <w:sz w:val="28"/>
                <w:szCs w:val="28"/>
              </w:rPr>
            </w:pPr>
            <w:r>
              <w:rPr>
                <w:sz w:val="28"/>
                <w:szCs w:val="28"/>
              </w:rPr>
              <w:t>Урок</w:t>
            </w:r>
            <w:r>
              <w:rPr>
                <w:spacing w:val="-4"/>
                <w:sz w:val="28"/>
                <w:szCs w:val="28"/>
              </w:rPr>
              <w:t xml:space="preserve"> </w:t>
            </w:r>
            <w:r>
              <w:rPr>
                <w:spacing w:val="-5"/>
                <w:sz w:val="28"/>
                <w:szCs w:val="28"/>
              </w:rPr>
              <w:t>23</w:t>
            </w:r>
          </w:p>
        </w:tc>
        <w:tc>
          <w:tcPr>
            <w:tcW w:w="8378" w:type="dxa"/>
          </w:tcPr>
          <w:p w14:paraId="0CAF3D1C">
            <w:pPr>
              <w:pStyle w:val="9"/>
              <w:spacing w:line="228" w:lineRule="exact"/>
              <w:ind w:left="124"/>
              <w:rPr>
                <w:sz w:val="28"/>
                <w:szCs w:val="28"/>
              </w:rPr>
            </w:pPr>
            <w:r>
              <w:rPr>
                <w:sz w:val="28"/>
                <w:szCs w:val="28"/>
              </w:rPr>
              <w:t>Значение</w:t>
            </w:r>
            <w:r>
              <w:rPr>
                <w:spacing w:val="-12"/>
                <w:sz w:val="28"/>
                <w:szCs w:val="28"/>
              </w:rPr>
              <w:t xml:space="preserve"> </w:t>
            </w:r>
            <w:r>
              <w:rPr>
                <w:sz w:val="28"/>
                <w:szCs w:val="28"/>
              </w:rPr>
              <w:t>слова</w:t>
            </w:r>
            <w:r>
              <w:rPr>
                <w:spacing w:val="-8"/>
                <w:sz w:val="28"/>
                <w:szCs w:val="28"/>
              </w:rPr>
              <w:t xml:space="preserve"> </w:t>
            </w:r>
            <w:r>
              <w:rPr>
                <w:sz w:val="28"/>
                <w:szCs w:val="28"/>
              </w:rPr>
              <w:t>в</w:t>
            </w:r>
            <w:r>
              <w:rPr>
                <w:spacing w:val="-8"/>
                <w:sz w:val="28"/>
                <w:szCs w:val="28"/>
              </w:rPr>
              <w:t xml:space="preserve"> </w:t>
            </w:r>
            <w:r>
              <w:rPr>
                <w:sz w:val="28"/>
                <w:szCs w:val="28"/>
              </w:rPr>
              <w:t>словаре</w:t>
            </w:r>
            <w:r>
              <w:rPr>
                <w:spacing w:val="-8"/>
                <w:sz w:val="28"/>
                <w:szCs w:val="28"/>
              </w:rPr>
              <w:t xml:space="preserve"> </w:t>
            </w:r>
            <w:r>
              <w:rPr>
                <w:sz w:val="28"/>
                <w:szCs w:val="28"/>
              </w:rPr>
              <w:t>и</w:t>
            </w:r>
            <w:r>
              <w:rPr>
                <w:spacing w:val="-9"/>
                <w:sz w:val="28"/>
                <w:szCs w:val="28"/>
              </w:rPr>
              <w:t xml:space="preserve"> </w:t>
            </w:r>
            <w:r>
              <w:rPr>
                <w:sz w:val="28"/>
                <w:szCs w:val="28"/>
              </w:rPr>
              <w:t>тексте.</w:t>
            </w:r>
            <w:r>
              <w:rPr>
                <w:spacing w:val="-7"/>
                <w:sz w:val="28"/>
                <w:szCs w:val="28"/>
              </w:rPr>
              <w:t xml:space="preserve"> </w:t>
            </w:r>
            <w:r>
              <w:rPr>
                <w:sz w:val="28"/>
                <w:szCs w:val="28"/>
              </w:rPr>
              <w:t>Однозначные</w:t>
            </w:r>
            <w:r>
              <w:rPr>
                <w:spacing w:val="-7"/>
                <w:sz w:val="28"/>
                <w:szCs w:val="28"/>
              </w:rPr>
              <w:t xml:space="preserve"> </w:t>
            </w:r>
            <w:r>
              <w:rPr>
                <w:sz w:val="28"/>
                <w:szCs w:val="28"/>
              </w:rPr>
              <w:t>и</w:t>
            </w:r>
            <w:r>
              <w:rPr>
                <w:spacing w:val="-11"/>
                <w:sz w:val="28"/>
                <w:szCs w:val="28"/>
              </w:rPr>
              <w:t xml:space="preserve"> </w:t>
            </w:r>
            <w:r>
              <w:rPr>
                <w:sz w:val="28"/>
                <w:szCs w:val="28"/>
              </w:rPr>
              <w:t>многозначные</w:t>
            </w:r>
            <w:r>
              <w:rPr>
                <w:spacing w:val="-7"/>
                <w:sz w:val="28"/>
                <w:szCs w:val="28"/>
              </w:rPr>
              <w:t xml:space="preserve"> </w:t>
            </w:r>
            <w:r>
              <w:rPr>
                <w:spacing w:val="-2"/>
                <w:sz w:val="28"/>
                <w:szCs w:val="28"/>
              </w:rPr>
              <w:t>слова</w:t>
            </w:r>
          </w:p>
        </w:tc>
      </w:tr>
      <w:tr w14:paraId="345B3BA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6" w:hRule="atLeast"/>
        </w:trPr>
        <w:tc>
          <w:tcPr>
            <w:tcW w:w="1008" w:type="dxa"/>
          </w:tcPr>
          <w:p w14:paraId="40B6FB0C">
            <w:pPr>
              <w:pStyle w:val="9"/>
              <w:spacing w:before="2"/>
              <w:ind w:left="83" w:right="148"/>
              <w:jc w:val="center"/>
              <w:rPr>
                <w:sz w:val="28"/>
                <w:szCs w:val="28"/>
              </w:rPr>
            </w:pPr>
            <w:r>
              <w:rPr>
                <w:sz w:val="28"/>
                <w:szCs w:val="28"/>
              </w:rPr>
              <w:t>Урок</w:t>
            </w:r>
            <w:r>
              <w:rPr>
                <w:spacing w:val="-4"/>
                <w:sz w:val="28"/>
                <w:szCs w:val="28"/>
              </w:rPr>
              <w:t xml:space="preserve"> </w:t>
            </w:r>
            <w:r>
              <w:rPr>
                <w:spacing w:val="-5"/>
                <w:sz w:val="28"/>
                <w:szCs w:val="28"/>
              </w:rPr>
              <w:t>24</w:t>
            </w:r>
          </w:p>
        </w:tc>
        <w:tc>
          <w:tcPr>
            <w:tcW w:w="8378" w:type="dxa"/>
          </w:tcPr>
          <w:p w14:paraId="4DEBB9C3">
            <w:pPr>
              <w:pStyle w:val="9"/>
              <w:spacing w:before="2"/>
              <w:ind w:left="124"/>
              <w:rPr>
                <w:sz w:val="28"/>
                <w:szCs w:val="28"/>
              </w:rPr>
            </w:pPr>
            <w:r>
              <w:rPr>
                <w:sz w:val="28"/>
                <w:szCs w:val="28"/>
              </w:rPr>
              <w:t>Многозначные</w:t>
            </w:r>
            <w:r>
              <w:rPr>
                <w:spacing w:val="-11"/>
                <w:sz w:val="28"/>
                <w:szCs w:val="28"/>
              </w:rPr>
              <w:t xml:space="preserve"> </w:t>
            </w:r>
            <w:r>
              <w:rPr>
                <w:sz w:val="28"/>
                <w:szCs w:val="28"/>
              </w:rPr>
              <w:t>слова.</w:t>
            </w:r>
            <w:r>
              <w:rPr>
                <w:spacing w:val="-10"/>
                <w:sz w:val="28"/>
                <w:szCs w:val="28"/>
              </w:rPr>
              <w:t xml:space="preserve"> </w:t>
            </w:r>
            <w:r>
              <w:rPr>
                <w:sz w:val="28"/>
                <w:szCs w:val="28"/>
              </w:rPr>
              <w:t>Прямое</w:t>
            </w:r>
            <w:r>
              <w:rPr>
                <w:spacing w:val="-10"/>
                <w:sz w:val="28"/>
                <w:szCs w:val="28"/>
              </w:rPr>
              <w:t xml:space="preserve"> </w:t>
            </w:r>
            <w:r>
              <w:rPr>
                <w:sz w:val="28"/>
                <w:szCs w:val="28"/>
              </w:rPr>
              <w:t>и</w:t>
            </w:r>
            <w:r>
              <w:rPr>
                <w:spacing w:val="-12"/>
                <w:sz w:val="28"/>
                <w:szCs w:val="28"/>
              </w:rPr>
              <w:t xml:space="preserve"> </w:t>
            </w:r>
            <w:r>
              <w:rPr>
                <w:sz w:val="28"/>
                <w:szCs w:val="28"/>
              </w:rPr>
              <w:t>переносное</w:t>
            </w:r>
            <w:r>
              <w:rPr>
                <w:spacing w:val="-11"/>
                <w:sz w:val="28"/>
                <w:szCs w:val="28"/>
              </w:rPr>
              <w:t xml:space="preserve"> </w:t>
            </w:r>
            <w:r>
              <w:rPr>
                <w:sz w:val="28"/>
                <w:szCs w:val="28"/>
              </w:rPr>
              <w:t>значение</w:t>
            </w:r>
            <w:r>
              <w:rPr>
                <w:spacing w:val="-9"/>
                <w:sz w:val="28"/>
                <w:szCs w:val="28"/>
              </w:rPr>
              <w:t xml:space="preserve"> </w:t>
            </w:r>
            <w:r>
              <w:rPr>
                <w:spacing w:val="-4"/>
                <w:sz w:val="28"/>
                <w:szCs w:val="28"/>
              </w:rPr>
              <w:t>слова</w:t>
            </w:r>
          </w:p>
        </w:tc>
      </w:tr>
      <w:tr w14:paraId="04724EE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1" w:hRule="atLeast"/>
        </w:trPr>
        <w:tc>
          <w:tcPr>
            <w:tcW w:w="1008" w:type="dxa"/>
          </w:tcPr>
          <w:p w14:paraId="25C706B6">
            <w:pPr>
              <w:pStyle w:val="9"/>
              <w:spacing w:line="228" w:lineRule="exact"/>
              <w:ind w:left="83" w:right="148"/>
              <w:jc w:val="center"/>
              <w:rPr>
                <w:sz w:val="28"/>
                <w:szCs w:val="28"/>
              </w:rPr>
            </w:pPr>
            <w:r>
              <w:rPr>
                <w:sz w:val="28"/>
                <w:szCs w:val="28"/>
              </w:rPr>
              <w:t>Урок</w:t>
            </w:r>
            <w:r>
              <w:rPr>
                <w:spacing w:val="-4"/>
                <w:sz w:val="28"/>
                <w:szCs w:val="28"/>
              </w:rPr>
              <w:t xml:space="preserve"> </w:t>
            </w:r>
            <w:r>
              <w:rPr>
                <w:spacing w:val="-5"/>
                <w:sz w:val="28"/>
                <w:szCs w:val="28"/>
              </w:rPr>
              <w:t>25</w:t>
            </w:r>
          </w:p>
        </w:tc>
        <w:tc>
          <w:tcPr>
            <w:tcW w:w="8378" w:type="dxa"/>
          </w:tcPr>
          <w:p w14:paraId="64DB1B8F">
            <w:pPr>
              <w:pStyle w:val="9"/>
              <w:spacing w:line="228" w:lineRule="exact"/>
              <w:ind w:left="124"/>
              <w:rPr>
                <w:sz w:val="28"/>
                <w:szCs w:val="28"/>
              </w:rPr>
            </w:pPr>
            <w:r>
              <w:rPr>
                <w:spacing w:val="-2"/>
                <w:sz w:val="28"/>
                <w:szCs w:val="28"/>
              </w:rPr>
              <w:t>Синонимы</w:t>
            </w:r>
          </w:p>
        </w:tc>
      </w:tr>
      <w:tr w14:paraId="1210D4C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1" w:hRule="atLeast"/>
        </w:trPr>
        <w:tc>
          <w:tcPr>
            <w:tcW w:w="1008" w:type="dxa"/>
          </w:tcPr>
          <w:p w14:paraId="726EA2B1">
            <w:pPr>
              <w:pStyle w:val="9"/>
              <w:spacing w:line="228" w:lineRule="exact"/>
              <w:ind w:left="83" w:right="148"/>
              <w:jc w:val="center"/>
              <w:rPr>
                <w:sz w:val="28"/>
                <w:szCs w:val="28"/>
              </w:rPr>
            </w:pPr>
            <w:r>
              <w:rPr>
                <w:sz w:val="28"/>
                <w:szCs w:val="28"/>
              </w:rPr>
              <w:t>Урок</w:t>
            </w:r>
            <w:r>
              <w:rPr>
                <w:spacing w:val="-4"/>
                <w:sz w:val="28"/>
                <w:szCs w:val="28"/>
              </w:rPr>
              <w:t xml:space="preserve"> </w:t>
            </w:r>
            <w:r>
              <w:rPr>
                <w:spacing w:val="-5"/>
                <w:sz w:val="28"/>
                <w:szCs w:val="28"/>
              </w:rPr>
              <w:t>26</w:t>
            </w:r>
          </w:p>
        </w:tc>
        <w:tc>
          <w:tcPr>
            <w:tcW w:w="8378" w:type="dxa"/>
          </w:tcPr>
          <w:p w14:paraId="3DB34C6E">
            <w:pPr>
              <w:pStyle w:val="9"/>
              <w:spacing w:line="228" w:lineRule="exact"/>
              <w:ind w:left="124"/>
              <w:rPr>
                <w:sz w:val="28"/>
                <w:szCs w:val="28"/>
              </w:rPr>
            </w:pPr>
            <w:r>
              <w:rPr>
                <w:sz w:val="28"/>
                <w:szCs w:val="28"/>
              </w:rPr>
              <w:t>Синонимы</w:t>
            </w:r>
            <w:r>
              <w:rPr>
                <w:spacing w:val="-7"/>
                <w:sz w:val="28"/>
                <w:szCs w:val="28"/>
              </w:rPr>
              <w:t xml:space="preserve"> </w:t>
            </w:r>
            <w:r>
              <w:rPr>
                <w:sz w:val="28"/>
                <w:szCs w:val="28"/>
              </w:rPr>
              <w:t>в</w:t>
            </w:r>
            <w:r>
              <w:rPr>
                <w:spacing w:val="-7"/>
                <w:sz w:val="28"/>
                <w:szCs w:val="28"/>
              </w:rPr>
              <w:t xml:space="preserve"> </w:t>
            </w:r>
            <w:r>
              <w:rPr>
                <w:spacing w:val="-2"/>
                <w:sz w:val="28"/>
                <w:szCs w:val="28"/>
              </w:rPr>
              <w:t>тексте</w:t>
            </w:r>
          </w:p>
        </w:tc>
      </w:tr>
      <w:tr w14:paraId="4B42997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6" w:hRule="atLeast"/>
        </w:trPr>
        <w:tc>
          <w:tcPr>
            <w:tcW w:w="1008" w:type="dxa"/>
          </w:tcPr>
          <w:p w14:paraId="69C0229D">
            <w:pPr>
              <w:pStyle w:val="9"/>
              <w:spacing w:before="2"/>
              <w:ind w:left="83" w:right="148"/>
              <w:jc w:val="center"/>
              <w:rPr>
                <w:sz w:val="28"/>
                <w:szCs w:val="28"/>
              </w:rPr>
            </w:pPr>
            <w:r>
              <w:rPr>
                <w:sz w:val="28"/>
                <w:szCs w:val="28"/>
              </w:rPr>
              <w:t>Урок</w:t>
            </w:r>
            <w:r>
              <w:rPr>
                <w:spacing w:val="-4"/>
                <w:sz w:val="28"/>
                <w:szCs w:val="28"/>
              </w:rPr>
              <w:t xml:space="preserve"> </w:t>
            </w:r>
            <w:r>
              <w:rPr>
                <w:spacing w:val="-5"/>
                <w:sz w:val="28"/>
                <w:szCs w:val="28"/>
              </w:rPr>
              <w:t>27</w:t>
            </w:r>
          </w:p>
        </w:tc>
        <w:tc>
          <w:tcPr>
            <w:tcW w:w="8378" w:type="dxa"/>
          </w:tcPr>
          <w:p w14:paraId="44D9B6DA">
            <w:pPr>
              <w:pStyle w:val="9"/>
              <w:spacing w:before="2"/>
              <w:ind w:left="124"/>
              <w:rPr>
                <w:sz w:val="28"/>
                <w:szCs w:val="28"/>
              </w:rPr>
            </w:pPr>
            <w:r>
              <w:rPr>
                <w:spacing w:val="-2"/>
                <w:sz w:val="28"/>
                <w:szCs w:val="28"/>
              </w:rPr>
              <w:t>Антонимы.</w:t>
            </w:r>
            <w:r>
              <w:rPr>
                <w:spacing w:val="3"/>
                <w:sz w:val="28"/>
                <w:szCs w:val="28"/>
              </w:rPr>
              <w:t xml:space="preserve"> </w:t>
            </w:r>
            <w:r>
              <w:rPr>
                <w:spacing w:val="-2"/>
                <w:sz w:val="28"/>
                <w:szCs w:val="28"/>
              </w:rPr>
              <w:t>Наблюдение</w:t>
            </w:r>
            <w:r>
              <w:rPr>
                <w:spacing w:val="6"/>
                <w:sz w:val="28"/>
                <w:szCs w:val="28"/>
              </w:rPr>
              <w:t xml:space="preserve"> </w:t>
            </w:r>
            <w:r>
              <w:rPr>
                <w:spacing w:val="-2"/>
                <w:sz w:val="28"/>
                <w:szCs w:val="28"/>
              </w:rPr>
              <w:t>за</w:t>
            </w:r>
            <w:r>
              <w:rPr>
                <w:spacing w:val="-1"/>
                <w:sz w:val="28"/>
                <w:szCs w:val="28"/>
              </w:rPr>
              <w:t xml:space="preserve"> </w:t>
            </w:r>
            <w:r>
              <w:rPr>
                <w:spacing w:val="-2"/>
                <w:sz w:val="28"/>
                <w:szCs w:val="28"/>
              </w:rPr>
              <w:t>использованием</w:t>
            </w:r>
            <w:r>
              <w:rPr>
                <w:spacing w:val="9"/>
                <w:sz w:val="28"/>
                <w:szCs w:val="28"/>
              </w:rPr>
              <w:t xml:space="preserve"> </w:t>
            </w:r>
            <w:r>
              <w:rPr>
                <w:spacing w:val="-2"/>
                <w:sz w:val="28"/>
                <w:szCs w:val="28"/>
              </w:rPr>
              <w:t>антонимов</w:t>
            </w:r>
          </w:p>
        </w:tc>
      </w:tr>
      <w:tr w14:paraId="012AA80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1" w:hRule="atLeast"/>
        </w:trPr>
        <w:tc>
          <w:tcPr>
            <w:tcW w:w="1008" w:type="dxa"/>
          </w:tcPr>
          <w:p w14:paraId="711A3B90">
            <w:pPr>
              <w:pStyle w:val="9"/>
              <w:spacing w:line="228" w:lineRule="exact"/>
              <w:ind w:left="83" w:right="148"/>
              <w:jc w:val="center"/>
              <w:rPr>
                <w:sz w:val="28"/>
                <w:szCs w:val="28"/>
              </w:rPr>
            </w:pPr>
            <w:r>
              <w:rPr>
                <w:sz w:val="28"/>
                <w:szCs w:val="28"/>
              </w:rPr>
              <w:t>Урок</w:t>
            </w:r>
            <w:r>
              <w:rPr>
                <w:spacing w:val="-4"/>
                <w:sz w:val="28"/>
                <w:szCs w:val="28"/>
              </w:rPr>
              <w:t xml:space="preserve"> </w:t>
            </w:r>
            <w:r>
              <w:rPr>
                <w:spacing w:val="-5"/>
                <w:sz w:val="28"/>
                <w:szCs w:val="28"/>
              </w:rPr>
              <w:t>28</w:t>
            </w:r>
          </w:p>
        </w:tc>
        <w:tc>
          <w:tcPr>
            <w:tcW w:w="8378" w:type="dxa"/>
          </w:tcPr>
          <w:p w14:paraId="337CD63E">
            <w:pPr>
              <w:pStyle w:val="9"/>
              <w:spacing w:line="228" w:lineRule="exact"/>
              <w:ind w:left="124"/>
              <w:rPr>
                <w:sz w:val="28"/>
                <w:szCs w:val="28"/>
              </w:rPr>
            </w:pPr>
            <w:r>
              <w:rPr>
                <w:sz w:val="28"/>
                <w:szCs w:val="28"/>
              </w:rPr>
              <w:t>Резервный</w:t>
            </w:r>
            <w:r>
              <w:rPr>
                <w:spacing w:val="-7"/>
                <w:sz w:val="28"/>
                <w:szCs w:val="28"/>
              </w:rPr>
              <w:t xml:space="preserve"> </w:t>
            </w:r>
            <w:r>
              <w:rPr>
                <w:sz w:val="28"/>
                <w:szCs w:val="28"/>
              </w:rPr>
              <w:t>урок</w:t>
            </w:r>
            <w:r>
              <w:rPr>
                <w:spacing w:val="-9"/>
                <w:sz w:val="28"/>
                <w:szCs w:val="28"/>
              </w:rPr>
              <w:t xml:space="preserve"> </w:t>
            </w:r>
            <w:r>
              <w:rPr>
                <w:sz w:val="28"/>
                <w:szCs w:val="28"/>
              </w:rPr>
              <w:t>по</w:t>
            </w:r>
            <w:r>
              <w:rPr>
                <w:spacing w:val="-11"/>
                <w:sz w:val="28"/>
                <w:szCs w:val="28"/>
              </w:rPr>
              <w:t xml:space="preserve"> </w:t>
            </w:r>
            <w:r>
              <w:rPr>
                <w:sz w:val="28"/>
                <w:szCs w:val="28"/>
              </w:rPr>
              <w:t>разделу</w:t>
            </w:r>
            <w:r>
              <w:rPr>
                <w:spacing w:val="-10"/>
                <w:sz w:val="28"/>
                <w:szCs w:val="28"/>
              </w:rPr>
              <w:t xml:space="preserve"> </w:t>
            </w:r>
            <w:r>
              <w:rPr>
                <w:sz w:val="28"/>
                <w:szCs w:val="28"/>
              </w:rPr>
              <w:t>«Лексика»:</w:t>
            </w:r>
            <w:r>
              <w:rPr>
                <w:spacing w:val="-8"/>
                <w:sz w:val="28"/>
                <w:szCs w:val="28"/>
              </w:rPr>
              <w:t xml:space="preserve"> </w:t>
            </w:r>
            <w:r>
              <w:rPr>
                <w:sz w:val="28"/>
                <w:szCs w:val="28"/>
              </w:rPr>
              <w:t>работаем</w:t>
            </w:r>
            <w:r>
              <w:rPr>
                <w:spacing w:val="-6"/>
                <w:sz w:val="28"/>
                <w:szCs w:val="28"/>
              </w:rPr>
              <w:t xml:space="preserve"> </w:t>
            </w:r>
            <w:r>
              <w:rPr>
                <w:sz w:val="28"/>
                <w:szCs w:val="28"/>
              </w:rPr>
              <w:t>с</w:t>
            </w:r>
            <w:r>
              <w:rPr>
                <w:spacing w:val="-9"/>
                <w:sz w:val="28"/>
                <w:szCs w:val="28"/>
              </w:rPr>
              <w:t xml:space="preserve"> </w:t>
            </w:r>
            <w:r>
              <w:rPr>
                <w:sz w:val="28"/>
                <w:szCs w:val="28"/>
              </w:rPr>
              <w:t>толковым</w:t>
            </w:r>
            <w:r>
              <w:rPr>
                <w:spacing w:val="-5"/>
                <w:sz w:val="28"/>
                <w:szCs w:val="28"/>
              </w:rPr>
              <w:t xml:space="preserve"> </w:t>
            </w:r>
            <w:r>
              <w:rPr>
                <w:spacing w:val="-2"/>
                <w:sz w:val="28"/>
                <w:szCs w:val="28"/>
              </w:rPr>
              <w:t>словарем</w:t>
            </w:r>
          </w:p>
        </w:tc>
      </w:tr>
      <w:tr w14:paraId="2394FAA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6" w:hRule="atLeast"/>
        </w:trPr>
        <w:tc>
          <w:tcPr>
            <w:tcW w:w="1008" w:type="dxa"/>
          </w:tcPr>
          <w:p w14:paraId="4D74F97B">
            <w:pPr>
              <w:pStyle w:val="9"/>
              <w:spacing w:before="2"/>
              <w:ind w:left="83" w:right="148"/>
              <w:jc w:val="center"/>
              <w:rPr>
                <w:sz w:val="28"/>
                <w:szCs w:val="28"/>
              </w:rPr>
            </w:pPr>
            <w:r>
              <w:rPr>
                <w:sz w:val="28"/>
                <w:szCs w:val="28"/>
              </w:rPr>
              <w:t>Урок</w:t>
            </w:r>
            <w:r>
              <w:rPr>
                <w:spacing w:val="-4"/>
                <w:sz w:val="28"/>
                <w:szCs w:val="28"/>
              </w:rPr>
              <w:t xml:space="preserve"> </w:t>
            </w:r>
            <w:r>
              <w:rPr>
                <w:spacing w:val="-5"/>
                <w:sz w:val="28"/>
                <w:szCs w:val="28"/>
              </w:rPr>
              <w:t>29</w:t>
            </w:r>
          </w:p>
        </w:tc>
        <w:tc>
          <w:tcPr>
            <w:tcW w:w="8378" w:type="dxa"/>
          </w:tcPr>
          <w:p w14:paraId="6A768FA5">
            <w:pPr>
              <w:pStyle w:val="9"/>
              <w:spacing w:before="2"/>
              <w:ind w:left="124"/>
              <w:rPr>
                <w:sz w:val="28"/>
                <w:szCs w:val="28"/>
              </w:rPr>
            </w:pPr>
            <w:r>
              <w:rPr>
                <w:sz w:val="28"/>
                <w:szCs w:val="28"/>
              </w:rPr>
              <w:t>Обобщение</w:t>
            </w:r>
            <w:r>
              <w:rPr>
                <w:spacing w:val="-8"/>
                <w:sz w:val="28"/>
                <w:szCs w:val="28"/>
              </w:rPr>
              <w:t xml:space="preserve"> </w:t>
            </w:r>
            <w:r>
              <w:rPr>
                <w:sz w:val="28"/>
                <w:szCs w:val="28"/>
              </w:rPr>
              <w:t>знаний</w:t>
            </w:r>
            <w:r>
              <w:rPr>
                <w:spacing w:val="-10"/>
                <w:sz w:val="28"/>
                <w:szCs w:val="28"/>
              </w:rPr>
              <w:t xml:space="preserve"> </w:t>
            </w:r>
            <w:r>
              <w:rPr>
                <w:sz w:val="28"/>
                <w:szCs w:val="28"/>
              </w:rPr>
              <w:t>по</w:t>
            </w:r>
            <w:r>
              <w:rPr>
                <w:spacing w:val="-7"/>
                <w:sz w:val="28"/>
                <w:szCs w:val="28"/>
              </w:rPr>
              <w:t xml:space="preserve"> </w:t>
            </w:r>
            <w:r>
              <w:rPr>
                <w:sz w:val="28"/>
                <w:szCs w:val="28"/>
              </w:rPr>
              <w:t>разделу</w:t>
            </w:r>
            <w:r>
              <w:rPr>
                <w:spacing w:val="-8"/>
                <w:sz w:val="28"/>
                <w:szCs w:val="28"/>
              </w:rPr>
              <w:t xml:space="preserve"> </w:t>
            </w:r>
            <w:r>
              <w:rPr>
                <w:spacing w:val="-2"/>
                <w:sz w:val="28"/>
                <w:szCs w:val="28"/>
              </w:rPr>
              <w:t>«Лексика»</w:t>
            </w:r>
          </w:p>
        </w:tc>
      </w:tr>
      <w:tr w14:paraId="1F1ADBE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1" w:hRule="atLeast"/>
        </w:trPr>
        <w:tc>
          <w:tcPr>
            <w:tcW w:w="1008" w:type="dxa"/>
          </w:tcPr>
          <w:p w14:paraId="459C0733">
            <w:pPr>
              <w:pStyle w:val="9"/>
              <w:spacing w:line="228" w:lineRule="exact"/>
              <w:ind w:left="83" w:right="148"/>
              <w:jc w:val="center"/>
              <w:rPr>
                <w:sz w:val="28"/>
                <w:szCs w:val="28"/>
              </w:rPr>
            </w:pPr>
            <w:r>
              <w:rPr>
                <w:sz w:val="28"/>
                <w:szCs w:val="28"/>
              </w:rPr>
              <w:t>Урок</w:t>
            </w:r>
            <w:r>
              <w:rPr>
                <w:spacing w:val="-4"/>
                <w:sz w:val="28"/>
                <w:szCs w:val="28"/>
              </w:rPr>
              <w:t xml:space="preserve"> </w:t>
            </w:r>
            <w:r>
              <w:rPr>
                <w:spacing w:val="-5"/>
                <w:sz w:val="28"/>
                <w:szCs w:val="28"/>
              </w:rPr>
              <w:t>30</w:t>
            </w:r>
          </w:p>
        </w:tc>
        <w:tc>
          <w:tcPr>
            <w:tcW w:w="8378" w:type="dxa"/>
          </w:tcPr>
          <w:p w14:paraId="6A0B9DAC">
            <w:pPr>
              <w:pStyle w:val="9"/>
              <w:spacing w:line="228" w:lineRule="exact"/>
              <w:ind w:left="124"/>
              <w:rPr>
                <w:sz w:val="28"/>
                <w:szCs w:val="28"/>
              </w:rPr>
            </w:pPr>
            <w:r>
              <w:rPr>
                <w:spacing w:val="-2"/>
                <w:sz w:val="28"/>
                <w:szCs w:val="28"/>
              </w:rPr>
              <w:t>Однокоренные</w:t>
            </w:r>
            <w:r>
              <w:rPr>
                <w:spacing w:val="6"/>
                <w:sz w:val="28"/>
                <w:szCs w:val="28"/>
              </w:rPr>
              <w:t xml:space="preserve"> </w:t>
            </w:r>
            <w:r>
              <w:rPr>
                <w:spacing w:val="-2"/>
                <w:sz w:val="28"/>
                <w:szCs w:val="28"/>
              </w:rPr>
              <w:t>(родственные)</w:t>
            </w:r>
            <w:r>
              <w:rPr>
                <w:spacing w:val="5"/>
                <w:sz w:val="28"/>
                <w:szCs w:val="28"/>
              </w:rPr>
              <w:t xml:space="preserve"> </w:t>
            </w:r>
            <w:r>
              <w:rPr>
                <w:spacing w:val="-2"/>
                <w:sz w:val="28"/>
                <w:szCs w:val="28"/>
              </w:rPr>
              <w:t>слова.</w:t>
            </w:r>
            <w:r>
              <w:rPr>
                <w:spacing w:val="4"/>
                <w:sz w:val="28"/>
                <w:szCs w:val="28"/>
              </w:rPr>
              <w:t xml:space="preserve"> </w:t>
            </w:r>
            <w:r>
              <w:rPr>
                <w:spacing w:val="-2"/>
                <w:sz w:val="28"/>
                <w:szCs w:val="28"/>
              </w:rPr>
              <w:t>Корень</w:t>
            </w:r>
            <w:r>
              <w:rPr>
                <w:spacing w:val="4"/>
                <w:sz w:val="28"/>
                <w:szCs w:val="28"/>
              </w:rPr>
              <w:t xml:space="preserve"> </w:t>
            </w:r>
            <w:r>
              <w:rPr>
                <w:spacing w:val="-4"/>
                <w:sz w:val="28"/>
                <w:szCs w:val="28"/>
              </w:rPr>
              <w:t>слова</w:t>
            </w:r>
          </w:p>
        </w:tc>
      </w:tr>
      <w:tr w14:paraId="1C0F21B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4" w:hRule="atLeast"/>
        </w:trPr>
        <w:tc>
          <w:tcPr>
            <w:tcW w:w="1008" w:type="dxa"/>
          </w:tcPr>
          <w:p w14:paraId="45735400">
            <w:pPr>
              <w:pStyle w:val="9"/>
              <w:ind w:left="83" w:right="148"/>
              <w:jc w:val="center"/>
              <w:rPr>
                <w:sz w:val="28"/>
                <w:szCs w:val="28"/>
              </w:rPr>
            </w:pPr>
            <w:r>
              <w:rPr>
                <w:sz w:val="28"/>
                <w:szCs w:val="28"/>
              </w:rPr>
              <w:t>Урок</w:t>
            </w:r>
            <w:r>
              <w:rPr>
                <w:spacing w:val="-4"/>
                <w:sz w:val="28"/>
                <w:szCs w:val="28"/>
              </w:rPr>
              <w:t xml:space="preserve"> </w:t>
            </w:r>
            <w:r>
              <w:rPr>
                <w:spacing w:val="-5"/>
                <w:sz w:val="28"/>
                <w:szCs w:val="28"/>
              </w:rPr>
              <w:t>31</w:t>
            </w:r>
          </w:p>
        </w:tc>
        <w:tc>
          <w:tcPr>
            <w:tcW w:w="8378" w:type="dxa"/>
          </w:tcPr>
          <w:p w14:paraId="0852B8B5">
            <w:pPr>
              <w:pStyle w:val="9"/>
              <w:ind w:left="124"/>
              <w:rPr>
                <w:sz w:val="28"/>
                <w:szCs w:val="28"/>
              </w:rPr>
            </w:pPr>
            <w:r>
              <w:rPr>
                <w:spacing w:val="-2"/>
                <w:sz w:val="28"/>
                <w:szCs w:val="28"/>
              </w:rPr>
              <w:t>Признаки</w:t>
            </w:r>
            <w:r>
              <w:rPr>
                <w:spacing w:val="3"/>
                <w:sz w:val="28"/>
                <w:szCs w:val="28"/>
              </w:rPr>
              <w:t xml:space="preserve"> </w:t>
            </w:r>
            <w:r>
              <w:rPr>
                <w:spacing w:val="-2"/>
                <w:sz w:val="28"/>
                <w:szCs w:val="28"/>
              </w:rPr>
              <w:t>однокоренных</w:t>
            </w:r>
            <w:r>
              <w:rPr>
                <w:spacing w:val="3"/>
                <w:sz w:val="28"/>
                <w:szCs w:val="28"/>
              </w:rPr>
              <w:t xml:space="preserve"> </w:t>
            </w:r>
            <w:r>
              <w:rPr>
                <w:spacing w:val="-2"/>
                <w:sz w:val="28"/>
                <w:szCs w:val="28"/>
              </w:rPr>
              <w:t>(родственных)</w:t>
            </w:r>
            <w:r>
              <w:rPr>
                <w:spacing w:val="6"/>
                <w:sz w:val="28"/>
                <w:szCs w:val="28"/>
              </w:rPr>
              <w:t xml:space="preserve"> </w:t>
            </w:r>
            <w:r>
              <w:rPr>
                <w:spacing w:val="-2"/>
                <w:sz w:val="28"/>
                <w:szCs w:val="28"/>
              </w:rPr>
              <w:t>слов.</w:t>
            </w:r>
            <w:r>
              <w:rPr>
                <w:spacing w:val="3"/>
                <w:sz w:val="28"/>
                <w:szCs w:val="28"/>
              </w:rPr>
              <w:t xml:space="preserve"> </w:t>
            </w:r>
            <w:r>
              <w:rPr>
                <w:spacing w:val="-2"/>
                <w:sz w:val="28"/>
                <w:szCs w:val="28"/>
              </w:rPr>
              <w:t>Корень</w:t>
            </w:r>
            <w:r>
              <w:rPr>
                <w:spacing w:val="5"/>
                <w:sz w:val="28"/>
                <w:szCs w:val="28"/>
              </w:rPr>
              <w:t xml:space="preserve"> </w:t>
            </w:r>
            <w:r>
              <w:rPr>
                <w:spacing w:val="-4"/>
                <w:sz w:val="28"/>
                <w:szCs w:val="28"/>
              </w:rPr>
              <w:t>слова</w:t>
            </w:r>
          </w:p>
        </w:tc>
      </w:tr>
      <w:tr w14:paraId="13AEBF6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4" w:hRule="atLeast"/>
        </w:trPr>
        <w:tc>
          <w:tcPr>
            <w:tcW w:w="1008" w:type="dxa"/>
          </w:tcPr>
          <w:p w14:paraId="03E7BDA3">
            <w:pPr>
              <w:pStyle w:val="9"/>
              <w:spacing w:before="1"/>
              <w:ind w:left="83" w:right="148"/>
              <w:jc w:val="center"/>
              <w:rPr>
                <w:sz w:val="28"/>
                <w:szCs w:val="28"/>
              </w:rPr>
            </w:pPr>
            <w:r>
              <w:rPr>
                <w:sz w:val="28"/>
                <w:szCs w:val="28"/>
              </w:rPr>
              <w:t>Урок</w:t>
            </w:r>
            <w:r>
              <w:rPr>
                <w:spacing w:val="-4"/>
                <w:sz w:val="28"/>
                <w:szCs w:val="28"/>
              </w:rPr>
              <w:t xml:space="preserve"> </w:t>
            </w:r>
            <w:r>
              <w:rPr>
                <w:spacing w:val="-5"/>
                <w:sz w:val="28"/>
                <w:szCs w:val="28"/>
              </w:rPr>
              <w:t>32</w:t>
            </w:r>
          </w:p>
        </w:tc>
        <w:tc>
          <w:tcPr>
            <w:tcW w:w="8378" w:type="dxa"/>
          </w:tcPr>
          <w:p w14:paraId="0751B324">
            <w:pPr>
              <w:pStyle w:val="9"/>
              <w:spacing w:before="1"/>
              <w:ind w:left="124"/>
              <w:rPr>
                <w:sz w:val="28"/>
                <w:szCs w:val="28"/>
              </w:rPr>
            </w:pPr>
            <w:r>
              <w:rPr>
                <w:sz w:val="28"/>
                <w:szCs w:val="28"/>
              </w:rPr>
              <w:t>Корень</w:t>
            </w:r>
            <w:r>
              <w:rPr>
                <w:spacing w:val="-7"/>
                <w:sz w:val="28"/>
                <w:szCs w:val="28"/>
              </w:rPr>
              <w:t xml:space="preserve"> </w:t>
            </w:r>
            <w:r>
              <w:rPr>
                <w:sz w:val="28"/>
                <w:szCs w:val="28"/>
              </w:rPr>
              <w:t>как</w:t>
            </w:r>
            <w:r>
              <w:rPr>
                <w:spacing w:val="-9"/>
                <w:sz w:val="28"/>
                <w:szCs w:val="28"/>
              </w:rPr>
              <w:t xml:space="preserve"> </w:t>
            </w:r>
            <w:r>
              <w:rPr>
                <w:sz w:val="28"/>
                <w:szCs w:val="28"/>
              </w:rPr>
              <w:t>общая</w:t>
            </w:r>
            <w:r>
              <w:rPr>
                <w:spacing w:val="-11"/>
                <w:sz w:val="28"/>
                <w:szCs w:val="28"/>
              </w:rPr>
              <w:t xml:space="preserve"> </w:t>
            </w:r>
            <w:r>
              <w:rPr>
                <w:sz w:val="28"/>
                <w:szCs w:val="28"/>
              </w:rPr>
              <w:t>часть</w:t>
            </w:r>
            <w:r>
              <w:rPr>
                <w:spacing w:val="-8"/>
                <w:sz w:val="28"/>
                <w:szCs w:val="28"/>
              </w:rPr>
              <w:t xml:space="preserve"> </w:t>
            </w:r>
            <w:r>
              <w:rPr>
                <w:sz w:val="28"/>
                <w:szCs w:val="28"/>
              </w:rPr>
              <w:t>родственных</w:t>
            </w:r>
            <w:r>
              <w:rPr>
                <w:spacing w:val="-8"/>
                <w:sz w:val="28"/>
                <w:szCs w:val="28"/>
              </w:rPr>
              <w:t xml:space="preserve"> </w:t>
            </w:r>
            <w:r>
              <w:rPr>
                <w:spacing w:val="-4"/>
                <w:sz w:val="28"/>
                <w:szCs w:val="28"/>
              </w:rPr>
              <w:t>слов</w:t>
            </w:r>
          </w:p>
        </w:tc>
      </w:tr>
      <w:tr w14:paraId="744CC4A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4" w:hRule="atLeast"/>
        </w:trPr>
        <w:tc>
          <w:tcPr>
            <w:tcW w:w="1008" w:type="dxa"/>
          </w:tcPr>
          <w:p w14:paraId="5385A53E">
            <w:pPr>
              <w:pStyle w:val="9"/>
              <w:ind w:left="83" w:right="148"/>
              <w:jc w:val="center"/>
              <w:rPr>
                <w:sz w:val="28"/>
                <w:szCs w:val="28"/>
              </w:rPr>
            </w:pPr>
            <w:r>
              <w:rPr>
                <w:sz w:val="28"/>
                <w:szCs w:val="28"/>
              </w:rPr>
              <w:t>Урок</w:t>
            </w:r>
            <w:r>
              <w:rPr>
                <w:spacing w:val="-4"/>
                <w:sz w:val="28"/>
                <w:szCs w:val="28"/>
              </w:rPr>
              <w:t xml:space="preserve"> </w:t>
            </w:r>
            <w:r>
              <w:rPr>
                <w:spacing w:val="-5"/>
                <w:sz w:val="28"/>
                <w:szCs w:val="28"/>
              </w:rPr>
              <w:t>33</w:t>
            </w:r>
          </w:p>
        </w:tc>
        <w:tc>
          <w:tcPr>
            <w:tcW w:w="8378" w:type="dxa"/>
          </w:tcPr>
          <w:p w14:paraId="46401F3A">
            <w:pPr>
              <w:pStyle w:val="9"/>
              <w:ind w:left="124"/>
              <w:rPr>
                <w:sz w:val="28"/>
                <w:szCs w:val="28"/>
              </w:rPr>
            </w:pPr>
            <w:r>
              <w:rPr>
                <w:sz w:val="28"/>
                <w:szCs w:val="28"/>
              </w:rPr>
              <w:t>Корень</w:t>
            </w:r>
            <w:r>
              <w:rPr>
                <w:spacing w:val="-11"/>
                <w:sz w:val="28"/>
                <w:szCs w:val="28"/>
              </w:rPr>
              <w:t xml:space="preserve"> </w:t>
            </w:r>
            <w:r>
              <w:rPr>
                <w:sz w:val="28"/>
                <w:szCs w:val="28"/>
              </w:rPr>
              <w:t>слова:</w:t>
            </w:r>
            <w:r>
              <w:rPr>
                <w:spacing w:val="-10"/>
                <w:sz w:val="28"/>
                <w:szCs w:val="28"/>
              </w:rPr>
              <w:t xml:space="preserve"> </w:t>
            </w:r>
            <w:r>
              <w:rPr>
                <w:sz w:val="28"/>
                <w:szCs w:val="28"/>
              </w:rPr>
              <w:t>обобщение</w:t>
            </w:r>
            <w:r>
              <w:rPr>
                <w:spacing w:val="-10"/>
                <w:sz w:val="28"/>
                <w:szCs w:val="28"/>
              </w:rPr>
              <w:t xml:space="preserve"> </w:t>
            </w:r>
            <w:r>
              <w:rPr>
                <w:spacing w:val="-2"/>
                <w:sz w:val="28"/>
                <w:szCs w:val="28"/>
              </w:rPr>
              <w:t>знаний</w:t>
            </w:r>
          </w:p>
        </w:tc>
      </w:tr>
      <w:tr w14:paraId="10B8609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4" w:hRule="atLeast"/>
        </w:trPr>
        <w:tc>
          <w:tcPr>
            <w:tcW w:w="1008" w:type="dxa"/>
          </w:tcPr>
          <w:p w14:paraId="11EAFE89">
            <w:pPr>
              <w:pStyle w:val="9"/>
              <w:ind w:left="83" w:right="148"/>
              <w:jc w:val="center"/>
              <w:rPr>
                <w:sz w:val="28"/>
                <w:szCs w:val="28"/>
              </w:rPr>
            </w:pPr>
            <w:r>
              <w:rPr>
                <w:sz w:val="28"/>
                <w:szCs w:val="28"/>
              </w:rPr>
              <w:t>Урок</w:t>
            </w:r>
            <w:r>
              <w:rPr>
                <w:spacing w:val="-4"/>
                <w:sz w:val="28"/>
                <w:szCs w:val="28"/>
              </w:rPr>
              <w:t xml:space="preserve"> </w:t>
            </w:r>
            <w:r>
              <w:rPr>
                <w:spacing w:val="-5"/>
                <w:sz w:val="28"/>
                <w:szCs w:val="28"/>
              </w:rPr>
              <w:t>34</w:t>
            </w:r>
          </w:p>
        </w:tc>
        <w:tc>
          <w:tcPr>
            <w:tcW w:w="8378" w:type="dxa"/>
          </w:tcPr>
          <w:p w14:paraId="19B358D6">
            <w:pPr>
              <w:pStyle w:val="9"/>
              <w:ind w:left="124"/>
              <w:rPr>
                <w:sz w:val="28"/>
                <w:szCs w:val="28"/>
              </w:rPr>
            </w:pPr>
            <w:r>
              <w:rPr>
                <w:sz w:val="28"/>
                <w:szCs w:val="28"/>
              </w:rPr>
              <w:t>Окончание</w:t>
            </w:r>
            <w:r>
              <w:rPr>
                <w:spacing w:val="-10"/>
                <w:sz w:val="28"/>
                <w:szCs w:val="28"/>
              </w:rPr>
              <w:t xml:space="preserve"> </w:t>
            </w:r>
            <w:r>
              <w:rPr>
                <w:sz w:val="28"/>
                <w:szCs w:val="28"/>
              </w:rPr>
              <w:t>как</w:t>
            </w:r>
            <w:r>
              <w:rPr>
                <w:spacing w:val="-11"/>
                <w:sz w:val="28"/>
                <w:szCs w:val="28"/>
              </w:rPr>
              <w:t xml:space="preserve"> </w:t>
            </w:r>
            <w:r>
              <w:rPr>
                <w:sz w:val="28"/>
                <w:szCs w:val="28"/>
              </w:rPr>
              <w:t>изменяемая</w:t>
            </w:r>
            <w:r>
              <w:rPr>
                <w:spacing w:val="-8"/>
                <w:sz w:val="28"/>
                <w:szCs w:val="28"/>
              </w:rPr>
              <w:t xml:space="preserve"> </w:t>
            </w:r>
            <w:r>
              <w:rPr>
                <w:sz w:val="28"/>
                <w:szCs w:val="28"/>
              </w:rPr>
              <w:t>часть</w:t>
            </w:r>
            <w:r>
              <w:rPr>
                <w:spacing w:val="-12"/>
                <w:sz w:val="28"/>
                <w:szCs w:val="28"/>
              </w:rPr>
              <w:t xml:space="preserve"> </w:t>
            </w:r>
            <w:r>
              <w:rPr>
                <w:spacing w:val="-4"/>
                <w:sz w:val="28"/>
                <w:szCs w:val="28"/>
              </w:rPr>
              <w:t>слова</w:t>
            </w:r>
          </w:p>
        </w:tc>
      </w:tr>
      <w:tr w14:paraId="08DCFC7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1" w:hRule="atLeast"/>
        </w:trPr>
        <w:tc>
          <w:tcPr>
            <w:tcW w:w="1008" w:type="dxa"/>
          </w:tcPr>
          <w:p w14:paraId="449FF3B9">
            <w:pPr>
              <w:pStyle w:val="9"/>
              <w:spacing w:line="228" w:lineRule="exact"/>
              <w:ind w:left="83" w:right="148"/>
              <w:jc w:val="center"/>
              <w:rPr>
                <w:sz w:val="28"/>
                <w:szCs w:val="28"/>
              </w:rPr>
            </w:pPr>
            <w:r>
              <w:rPr>
                <w:sz w:val="28"/>
                <w:szCs w:val="28"/>
              </w:rPr>
              <w:t>Урок</w:t>
            </w:r>
            <w:r>
              <w:rPr>
                <w:spacing w:val="-4"/>
                <w:sz w:val="28"/>
                <w:szCs w:val="28"/>
              </w:rPr>
              <w:t xml:space="preserve"> </w:t>
            </w:r>
            <w:r>
              <w:rPr>
                <w:spacing w:val="-5"/>
                <w:sz w:val="28"/>
                <w:szCs w:val="28"/>
              </w:rPr>
              <w:t>35</w:t>
            </w:r>
          </w:p>
        </w:tc>
        <w:tc>
          <w:tcPr>
            <w:tcW w:w="8378" w:type="dxa"/>
          </w:tcPr>
          <w:p w14:paraId="7AA6AC86">
            <w:pPr>
              <w:pStyle w:val="9"/>
              <w:spacing w:line="228" w:lineRule="exact"/>
              <w:ind w:left="124"/>
              <w:rPr>
                <w:sz w:val="28"/>
                <w:szCs w:val="28"/>
              </w:rPr>
            </w:pPr>
            <w:r>
              <w:rPr>
                <w:sz w:val="28"/>
                <w:szCs w:val="28"/>
              </w:rPr>
              <w:t>Изменение</w:t>
            </w:r>
            <w:r>
              <w:rPr>
                <w:spacing w:val="-13"/>
                <w:sz w:val="28"/>
                <w:szCs w:val="28"/>
              </w:rPr>
              <w:t xml:space="preserve"> </w:t>
            </w:r>
            <w:r>
              <w:rPr>
                <w:sz w:val="28"/>
                <w:szCs w:val="28"/>
              </w:rPr>
              <w:t>формы</w:t>
            </w:r>
            <w:r>
              <w:rPr>
                <w:spacing w:val="-10"/>
                <w:sz w:val="28"/>
                <w:szCs w:val="28"/>
              </w:rPr>
              <w:t xml:space="preserve"> </w:t>
            </w:r>
            <w:r>
              <w:rPr>
                <w:sz w:val="28"/>
                <w:szCs w:val="28"/>
              </w:rPr>
              <w:t>слова</w:t>
            </w:r>
            <w:r>
              <w:rPr>
                <w:spacing w:val="-10"/>
                <w:sz w:val="28"/>
                <w:szCs w:val="28"/>
              </w:rPr>
              <w:t xml:space="preserve"> </w:t>
            </w:r>
            <w:r>
              <w:rPr>
                <w:sz w:val="28"/>
                <w:szCs w:val="28"/>
              </w:rPr>
              <w:t>с</w:t>
            </w:r>
            <w:r>
              <w:rPr>
                <w:spacing w:val="-13"/>
                <w:sz w:val="28"/>
                <w:szCs w:val="28"/>
              </w:rPr>
              <w:t xml:space="preserve"> </w:t>
            </w:r>
            <w:r>
              <w:rPr>
                <w:sz w:val="28"/>
                <w:szCs w:val="28"/>
              </w:rPr>
              <w:t>помощью</w:t>
            </w:r>
            <w:r>
              <w:rPr>
                <w:spacing w:val="-10"/>
                <w:sz w:val="28"/>
                <w:szCs w:val="28"/>
              </w:rPr>
              <w:t xml:space="preserve"> </w:t>
            </w:r>
            <w:r>
              <w:rPr>
                <w:sz w:val="28"/>
                <w:szCs w:val="28"/>
              </w:rPr>
              <w:t>окончания.</w:t>
            </w:r>
            <w:r>
              <w:rPr>
                <w:spacing w:val="-12"/>
                <w:sz w:val="28"/>
                <w:szCs w:val="28"/>
              </w:rPr>
              <w:t xml:space="preserve"> </w:t>
            </w:r>
            <w:r>
              <w:rPr>
                <w:sz w:val="28"/>
                <w:szCs w:val="28"/>
              </w:rPr>
              <w:t>Изменяемые</w:t>
            </w:r>
            <w:r>
              <w:rPr>
                <w:spacing w:val="-8"/>
                <w:sz w:val="28"/>
                <w:szCs w:val="28"/>
              </w:rPr>
              <w:t xml:space="preserve"> </w:t>
            </w:r>
            <w:r>
              <w:rPr>
                <w:sz w:val="28"/>
                <w:szCs w:val="28"/>
              </w:rPr>
              <w:t>и</w:t>
            </w:r>
            <w:r>
              <w:rPr>
                <w:spacing w:val="-12"/>
                <w:sz w:val="28"/>
                <w:szCs w:val="28"/>
              </w:rPr>
              <w:t xml:space="preserve"> </w:t>
            </w:r>
            <w:r>
              <w:rPr>
                <w:sz w:val="28"/>
                <w:szCs w:val="28"/>
              </w:rPr>
              <w:t>неизменяемые</w:t>
            </w:r>
            <w:r>
              <w:rPr>
                <w:spacing w:val="-9"/>
                <w:sz w:val="28"/>
                <w:szCs w:val="28"/>
              </w:rPr>
              <w:t xml:space="preserve"> </w:t>
            </w:r>
            <w:r>
              <w:rPr>
                <w:spacing w:val="-2"/>
                <w:sz w:val="28"/>
                <w:szCs w:val="28"/>
              </w:rPr>
              <w:t>слова</w:t>
            </w:r>
          </w:p>
        </w:tc>
      </w:tr>
      <w:tr w14:paraId="39DB24F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6" w:hRule="atLeast"/>
        </w:trPr>
        <w:tc>
          <w:tcPr>
            <w:tcW w:w="1008" w:type="dxa"/>
          </w:tcPr>
          <w:p w14:paraId="5A3A517F">
            <w:pPr>
              <w:pStyle w:val="9"/>
              <w:spacing w:before="2"/>
              <w:ind w:left="83" w:right="148"/>
              <w:jc w:val="center"/>
              <w:rPr>
                <w:sz w:val="28"/>
                <w:szCs w:val="28"/>
              </w:rPr>
            </w:pPr>
            <w:r>
              <w:rPr>
                <w:sz w:val="28"/>
                <w:szCs w:val="28"/>
              </w:rPr>
              <w:t>Урок</w:t>
            </w:r>
            <w:r>
              <w:rPr>
                <w:spacing w:val="-4"/>
                <w:sz w:val="28"/>
                <w:szCs w:val="28"/>
              </w:rPr>
              <w:t xml:space="preserve"> </w:t>
            </w:r>
            <w:r>
              <w:rPr>
                <w:spacing w:val="-5"/>
                <w:sz w:val="28"/>
                <w:szCs w:val="28"/>
              </w:rPr>
              <w:t>36</w:t>
            </w:r>
          </w:p>
        </w:tc>
        <w:tc>
          <w:tcPr>
            <w:tcW w:w="8378" w:type="dxa"/>
          </w:tcPr>
          <w:p w14:paraId="68BACFB0">
            <w:pPr>
              <w:pStyle w:val="9"/>
              <w:spacing w:before="2"/>
              <w:ind w:left="124"/>
              <w:rPr>
                <w:sz w:val="28"/>
                <w:szCs w:val="28"/>
              </w:rPr>
            </w:pPr>
            <w:r>
              <w:rPr>
                <w:sz w:val="28"/>
                <w:szCs w:val="28"/>
              </w:rPr>
              <w:t>Резервный</w:t>
            </w:r>
            <w:r>
              <w:rPr>
                <w:spacing w:val="-10"/>
                <w:sz w:val="28"/>
                <w:szCs w:val="28"/>
              </w:rPr>
              <w:t xml:space="preserve"> </w:t>
            </w:r>
            <w:r>
              <w:rPr>
                <w:sz w:val="28"/>
                <w:szCs w:val="28"/>
              </w:rPr>
              <w:t>урок</w:t>
            </w:r>
            <w:r>
              <w:rPr>
                <w:spacing w:val="-12"/>
                <w:sz w:val="28"/>
                <w:szCs w:val="28"/>
              </w:rPr>
              <w:t xml:space="preserve"> </w:t>
            </w:r>
            <w:r>
              <w:rPr>
                <w:sz w:val="28"/>
                <w:szCs w:val="28"/>
              </w:rPr>
              <w:t>по</w:t>
            </w:r>
            <w:r>
              <w:rPr>
                <w:spacing w:val="-11"/>
                <w:sz w:val="28"/>
                <w:szCs w:val="28"/>
              </w:rPr>
              <w:t xml:space="preserve"> </w:t>
            </w:r>
            <w:r>
              <w:rPr>
                <w:sz w:val="28"/>
                <w:szCs w:val="28"/>
              </w:rPr>
              <w:t>разделу</w:t>
            </w:r>
            <w:r>
              <w:rPr>
                <w:spacing w:val="-10"/>
                <w:sz w:val="28"/>
                <w:szCs w:val="28"/>
              </w:rPr>
              <w:t xml:space="preserve"> </w:t>
            </w:r>
            <w:r>
              <w:rPr>
                <w:sz w:val="28"/>
                <w:szCs w:val="28"/>
              </w:rPr>
              <w:t>«Состав</w:t>
            </w:r>
            <w:r>
              <w:rPr>
                <w:spacing w:val="-10"/>
                <w:sz w:val="28"/>
                <w:szCs w:val="28"/>
              </w:rPr>
              <w:t xml:space="preserve"> </w:t>
            </w:r>
            <w:r>
              <w:rPr>
                <w:sz w:val="28"/>
                <w:szCs w:val="28"/>
              </w:rPr>
              <w:t>слова»:</w:t>
            </w:r>
            <w:r>
              <w:rPr>
                <w:spacing w:val="-7"/>
                <w:sz w:val="28"/>
                <w:szCs w:val="28"/>
              </w:rPr>
              <w:t xml:space="preserve"> </w:t>
            </w:r>
            <w:r>
              <w:rPr>
                <w:sz w:val="28"/>
                <w:szCs w:val="28"/>
              </w:rPr>
              <w:t>нулевое</w:t>
            </w:r>
            <w:r>
              <w:rPr>
                <w:spacing w:val="-10"/>
                <w:sz w:val="28"/>
                <w:szCs w:val="28"/>
              </w:rPr>
              <w:t xml:space="preserve"> </w:t>
            </w:r>
            <w:r>
              <w:rPr>
                <w:sz w:val="28"/>
                <w:szCs w:val="28"/>
              </w:rPr>
              <w:t>окончание</w:t>
            </w:r>
            <w:r>
              <w:rPr>
                <w:spacing w:val="-8"/>
                <w:sz w:val="28"/>
                <w:szCs w:val="28"/>
              </w:rPr>
              <w:t xml:space="preserve"> </w:t>
            </w:r>
            <w:r>
              <w:rPr>
                <w:spacing w:val="-2"/>
                <w:sz w:val="28"/>
                <w:szCs w:val="28"/>
              </w:rPr>
              <w:t>(наблюдение)</w:t>
            </w:r>
          </w:p>
        </w:tc>
      </w:tr>
      <w:tr w14:paraId="462ADBF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4" w:hRule="atLeast"/>
        </w:trPr>
        <w:tc>
          <w:tcPr>
            <w:tcW w:w="1008" w:type="dxa"/>
          </w:tcPr>
          <w:p w14:paraId="64D836CC">
            <w:pPr>
              <w:pStyle w:val="9"/>
              <w:ind w:left="83" w:right="148"/>
              <w:jc w:val="center"/>
              <w:rPr>
                <w:sz w:val="28"/>
                <w:szCs w:val="28"/>
              </w:rPr>
            </w:pPr>
            <w:r>
              <w:rPr>
                <w:sz w:val="28"/>
                <w:szCs w:val="28"/>
              </w:rPr>
              <w:t>Урок</w:t>
            </w:r>
            <w:r>
              <w:rPr>
                <w:spacing w:val="-4"/>
                <w:sz w:val="28"/>
                <w:szCs w:val="28"/>
              </w:rPr>
              <w:t xml:space="preserve"> </w:t>
            </w:r>
            <w:r>
              <w:rPr>
                <w:spacing w:val="-5"/>
                <w:sz w:val="28"/>
                <w:szCs w:val="28"/>
              </w:rPr>
              <w:t>37</w:t>
            </w:r>
          </w:p>
        </w:tc>
        <w:tc>
          <w:tcPr>
            <w:tcW w:w="8378" w:type="dxa"/>
          </w:tcPr>
          <w:p w14:paraId="1B5F7C20">
            <w:pPr>
              <w:pStyle w:val="9"/>
              <w:ind w:left="124"/>
              <w:rPr>
                <w:sz w:val="28"/>
                <w:szCs w:val="28"/>
              </w:rPr>
            </w:pPr>
            <w:r>
              <w:rPr>
                <w:sz w:val="28"/>
                <w:szCs w:val="28"/>
              </w:rPr>
              <w:t>Суффикс</w:t>
            </w:r>
            <w:r>
              <w:rPr>
                <w:spacing w:val="-8"/>
                <w:sz w:val="28"/>
                <w:szCs w:val="28"/>
              </w:rPr>
              <w:t xml:space="preserve"> </w:t>
            </w:r>
            <w:r>
              <w:rPr>
                <w:sz w:val="28"/>
                <w:szCs w:val="28"/>
              </w:rPr>
              <w:t>как</w:t>
            </w:r>
            <w:r>
              <w:rPr>
                <w:spacing w:val="-8"/>
                <w:sz w:val="28"/>
                <w:szCs w:val="28"/>
              </w:rPr>
              <w:t xml:space="preserve"> </w:t>
            </w:r>
            <w:r>
              <w:rPr>
                <w:sz w:val="28"/>
                <w:szCs w:val="28"/>
              </w:rPr>
              <w:t>часть</w:t>
            </w:r>
            <w:r>
              <w:rPr>
                <w:spacing w:val="-9"/>
                <w:sz w:val="28"/>
                <w:szCs w:val="28"/>
              </w:rPr>
              <w:t xml:space="preserve"> </w:t>
            </w:r>
            <w:r>
              <w:rPr>
                <w:spacing w:val="-4"/>
                <w:sz w:val="28"/>
                <w:szCs w:val="28"/>
              </w:rPr>
              <w:t>слова</w:t>
            </w:r>
          </w:p>
        </w:tc>
      </w:tr>
    </w:tbl>
    <w:p w14:paraId="6AE9C5C7">
      <w:pPr>
        <w:pStyle w:val="4"/>
        <w:spacing w:before="74"/>
        <w:ind w:left="0"/>
        <w:rPr>
          <w:sz w:val="28"/>
          <w:szCs w:val="28"/>
        </w:rPr>
      </w:pPr>
    </w:p>
    <w:tbl>
      <w:tblPr>
        <w:tblStyle w:val="7"/>
        <w:tblW w:w="0" w:type="auto"/>
        <w:tblInd w:w="59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008"/>
        <w:gridCol w:w="8378"/>
      </w:tblGrid>
      <w:tr w14:paraId="0324A61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6" w:hRule="atLeast"/>
        </w:trPr>
        <w:tc>
          <w:tcPr>
            <w:tcW w:w="1008" w:type="dxa"/>
          </w:tcPr>
          <w:p w14:paraId="4E1E3394">
            <w:pPr>
              <w:pStyle w:val="9"/>
              <w:ind w:left="83" w:right="148"/>
              <w:jc w:val="center"/>
              <w:rPr>
                <w:sz w:val="28"/>
                <w:szCs w:val="28"/>
              </w:rPr>
            </w:pPr>
            <w:r>
              <w:rPr>
                <w:sz w:val="28"/>
                <w:szCs w:val="28"/>
              </w:rPr>
              <w:t>Урок</w:t>
            </w:r>
            <w:r>
              <w:rPr>
                <w:spacing w:val="-4"/>
                <w:sz w:val="28"/>
                <w:szCs w:val="28"/>
              </w:rPr>
              <w:t xml:space="preserve"> </w:t>
            </w:r>
            <w:r>
              <w:rPr>
                <w:spacing w:val="-5"/>
                <w:sz w:val="28"/>
                <w:szCs w:val="28"/>
              </w:rPr>
              <w:t>38</w:t>
            </w:r>
          </w:p>
        </w:tc>
        <w:tc>
          <w:tcPr>
            <w:tcW w:w="8378" w:type="dxa"/>
          </w:tcPr>
          <w:p w14:paraId="47C6B31D">
            <w:pPr>
              <w:pStyle w:val="9"/>
              <w:ind w:left="124"/>
              <w:rPr>
                <w:sz w:val="28"/>
                <w:szCs w:val="28"/>
              </w:rPr>
            </w:pPr>
            <w:r>
              <w:rPr>
                <w:sz w:val="28"/>
                <w:szCs w:val="28"/>
              </w:rPr>
              <w:t>Приставка</w:t>
            </w:r>
            <w:r>
              <w:rPr>
                <w:spacing w:val="-8"/>
                <w:sz w:val="28"/>
                <w:szCs w:val="28"/>
              </w:rPr>
              <w:t xml:space="preserve"> </w:t>
            </w:r>
            <w:r>
              <w:rPr>
                <w:sz w:val="28"/>
                <w:szCs w:val="28"/>
              </w:rPr>
              <w:t>как</w:t>
            </w:r>
            <w:r>
              <w:rPr>
                <w:spacing w:val="-9"/>
                <w:sz w:val="28"/>
                <w:szCs w:val="28"/>
              </w:rPr>
              <w:t xml:space="preserve"> </w:t>
            </w:r>
            <w:r>
              <w:rPr>
                <w:sz w:val="28"/>
                <w:szCs w:val="28"/>
              </w:rPr>
              <w:t>часть</w:t>
            </w:r>
            <w:r>
              <w:rPr>
                <w:spacing w:val="-8"/>
                <w:sz w:val="28"/>
                <w:szCs w:val="28"/>
              </w:rPr>
              <w:t xml:space="preserve"> </w:t>
            </w:r>
            <w:r>
              <w:rPr>
                <w:sz w:val="28"/>
                <w:szCs w:val="28"/>
              </w:rPr>
              <w:t>слова</w:t>
            </w:r>
            <w:r>
              <w:rPr>
                <w:spacing w:val="-9"/>
                <w:sz w:val="28"/>
                <w:szCs w:val="28"/>
              </w:rPr>
              <w:t xml:space="preserve"> </w:t>
            </w:r>
            <w:r>
              <w:rPr>
                <w:spacing w:val="-2"/>
                <w:sz w:val="28"/>
                <w:szCs w:val="28"/>
              </w:rPr>
              <w:t>(наблюдение)</w:t>
            </w:r>
          </w:p>
        </w:tc>
      </w:tr>
      <w:tr w14:paraId="501A5D4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4" w:hRule="atLeast"/>
        </w:trPr>
        <w:tc>
          <w:tcPr>
            <w:tcW w:w="1008" w:type="dxa"/>
          </w:tcPr>
          <w:p w14:paraId="61388F0B">
            <w:pPr>
              <w:pStyle w:val="9"/>
              <w:ind w:left="83" w:right="148"/>
              <w:jc w:val="center"/>
              <w:rPr>
                <w:sz w:val="28"/>
                <w:szCs w:val="28"/>
              </w:rPr>
            </w:pPr>
            <w:r>
              <w:rPr>
                <w:sz w:val="28"/>
                <w:szCs w:val="28"/>
              </w:rPr>
              <w:t>Урок</w:t>
            </w:r>
            <w:r>
              <w:rPr>
                <w:spacing w:val="-4"/>
                <w:sz w:val="28"/>
                <w:szCs w:val="28"/>
              </w:rPr>
              <w:t xml:space="preserve"> </w:t>
            </w:r>
            <w:r>
              <w:rPr>
                <w:spacing w:val="-5"/>
                <w:sz w:val="28"/>
                <w:szCs w:val="28"/>
              </w:rPr>
              <w:t>39</w:t>
            </w:r>
          </w:p>
        </w:tc>
        <w:tc>
          <w:tcPr>
            <w:tcW w:w="8378" w:type="dxa"/>
          </w:tcPr>
          <w:p w14:paraId="1AD5C344">
            <w:pPr>
              <w:pStyle w:val="9"/>
              <w:ind w:left="124"/>
              <w:rPr>
                <w:sz w:val="28"/>
                <w:szCs w:val="28"/>
              </w:rPr>
            </w:pPr>
            <w:r>
              <w:rPr>
                <w:sz w:val="28"/>
                <w:szCs w:val="28"/>
              </w:rPr>
              <w:t>Роль</w:t>
            </w:r>
            <w:r>
              <w:rPr>
                <w:spacing w:val="-8"/>
                <w:sz w:val="28"/>
                <w:szCs w:val="28"/>
              </w:rPr>
              <w:t xml:space="preserve"> </w:t>
            </w:r>
            <w:r>
              <w:rPr>
                <w:sz w:val="28"/>
                <w:szCs w:val="28"/>
              </w:rPr>
              <w:t>суффиксов</w:t>
            </w:r>
            <w:r>
              <w:rPr>
                <w:spacing w:val="-5"/>
                <w:sz w:val="28"/>
                <w:szCs w:val="28"/>
              </w:rPr>
              <w:t xml:space="preserve"> </w:t>
            </w:r>
            <w:r>
              <w:rPr>
                <w:sz w:val="28"/>
                <w:szCs w:val="28"/>
              </w:rPr>
              <w:t>и</w:t>
            </w:r>
            <w:r>
              <w:rPr>
                <w:spacing w:val="-7"/>
                <w:sz w:val="28"/>
                <w:szCs w:val="28"/>
              </w:rPr>
              <w:t xml:space="preserve"> </w:t>
            </w:r>
            <w:r>
              <w:rPr>
                <w:spacing w:val="-2"/>
                <w:sz w:val="28"/>
                <w:szCs w:val="28"/>
              </w:rPr>
              <w:t>приставок</w:t>
            </w:r>
          </w:p>
        </w:tc>
      </w:tr>
      <w:tr w14:paraId="1AA6CBD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4" w:hRule="atLeast"/>
        </w:trPr>
        <w:tc>
          <w:tcPr>
            <w:tcW w:w="1008" w:type="dxa"/>
          </w:tcPr>
          <w:p w14:paraId="43966BBE">
            <w:pPr>
              <w:pStyle w:val="9"/>
              <w:ind w:left="83" w:right="148"/>
              <w:jc w:val="center"/>
              <w:rPr>
                <w:sz w:val="28"/>
                <w:szCs w:val="28"/>
              </w:rPr>
            </w:pPr>
            <w:r>
              <w:rPr>
                <w:sz w:val="28"/>
                <w:szCs w:val="28"/>
              </w:rPr>
              <w:t>Урок</w:t>
            </w:r>
            <w:r>
              <w:rPr>
                <w:spacing w:val="-4"/>
                <w:sz w:val="28"/>
                <w:szCs w:val="28"/>
              </w:rPr>
              <w:t xml:space="preserve"> </w:t>
            </w:r>
            <w:r>
              <w:rPr>
                <w:spacing w:val="-5"/>
                <w:sz w:val="28"/>
                <w:szCs w:val="28"/>
              </w:rPr>
              <w:t>40</w:t>
            </w:r>
          </w:p>
        </w:tc>
        <w:tc>
          <w:tcPr>
            <w:tcW w:w="8378" w:type="dxa"/>
          </w:tcPr>
          <w:p w14:paraId="0FDF1F11">
            <w:pPr>
              <w:pStyle w:val="9"/>
              <w:ind w:left="124"/>
              <w:rPr>
                <w:sz w:val="28"/>
                <w:szCs w:val="28"/>
              </w:rPr>
            </w:pPr>
            <w:r>
              <w:rPr>
                <w:spacing w:val="-2"/>
                <w:sz w:val="28"/>
                <w:szCs w:val="28"/>
              </w:rPr>
              <w:t>Состав</w:t>
            </w:r>
            <w:r>
              <w:rPr>
                <w:spacing w:val="4"/>
                <w:sz w:val="28"/>
                <w:szCs w:val="28"/>
              </w:rPr>
              <w:t xml:space="preserve"> </w:t>
            </w:r>
            <w:r>
              <w:rPr>
                <w:spacing w:val="-2"/>
                <w:sz w:val="28"/>
                <w:szCs w:val="28"/>
              </w:rPr>
              <w:t>слова:</w:t>
            </w:r>
            <w:r>
              <w:rPr>
                <w:spacing w:val="6"/>
                <w:sz w:val="28"/>
                <w:szCs w:val="28"/>
              </w:rPr>
              <w:t xml:space="preserve"> </w:t>
            </w:r>
            <w:r>
              <w:rPr>
                <w:spacing w:val="-2"/>
                <w:sz w:val="28"/>
                <w:szCs w:val="28"/>
              </w:rPr>
              <w:t>систематизация</w:t>
            </w:r>
            <w:r>
              <w:rPr>
                <w:spacing w:val="4"/>
                <w:sz w:val="28"/>
                <w:szCs w:val="28"/>
              </w:rPr>
              <w:t xml:space="preserve"> </w:t>
            </w:r>
            <w:r>
              <w:rPr>
                <w:spacing w:val="-2"/>
                <w:sz w:val="28"/>
                <w:szCs w:val="28"/>
              </w:rPr>
              <w:t>знаний</w:t>
            </w:r>
          </w:p>
        </w:tc>
      </w:tr>
      <w:tr w14:paraId="44D7534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trPr>
        <w:tc>
          <w:tcPr>
            <w:tcW w:w="1008" w:type="dxa"/>
          </w:tcPr>
          <w:p w14:paraId="097669EA">
            <w:pPr>
              <w:pStyle w:val="9"/>
              <w:spacing w:before="7"/>
              <w:ind w:left="83" w:right="148"/>
              <w:jc w:val="center"/>
              <w:rPr>
                <w:sz w:val="28"/>
                <w:szCs w:val="28"/>
              </w:rPr>
            </w:pPr>
            <w:r>
              <w:rPr>
                <w:sz w:val="28"/>
                <w:szCs w:val="28"/>
              </w:rPr>
              <w:t>Урок</w:t>
            </w:r>
            <w:r>
              <w:rPr>
                <w:spacing w:val="-4"/>
                <w:sz w:val="28"/>
                <w:szCs w:val="28"/>
              </w:rPr>
              <w:t xml:space="preserve"> </w:t>
            </w:r>
            <w:r>
              <w:rPr>
                <w:spacing w:val="-5"/>
                <w:sz w:val="28"/>
                <w:szCs w:val="28"/>
              </w:rPr>
              <w:t>41</w:t>
            </w:r>
          </w:p>
        </w:tc>
        <w:tc>
          <w:tcPr>
            <w:tcW w:w="8378" w:type="dxa"/>
          </w:tcPr>
          <w:p w14:paraId="3A845672">
            <w:pPr>
              <w:pStyle w:val="9"/>
              <w:ind w:left="124"/>
              <w:rPr>
                <w:sz w:val="28"/>
                <w:szCs w:val="28"/>
              </w:rPr>
            </w:pPr>
            <w:r>
              <w:rPr>
                <w:sz w:val="28"/>
                <w:szCs w:val="28"/>
              </w:rPr>
              <w:t>Резервный</w:t>
            </w:r>
            <w:r>
              <w:rPr>
                <w:spacing w:val="-8"/>
                <w:sz w:val="28"/>
                <w:szCs w:val="28"/>
              </w:rPr>
              <w:t xml:space="preserve"> </w:t>
            </w:r>
            <w:r>
              <w:rPr>
                <w:sz w:val="28"/>
                <w:szCs w:val="28"/>
              </w:rPr>
              <w:t>урок</w:t>
            </w:r>
            <w:r>
              <w:rPr>
                <w:spacing w:val="-10"/>
                <w:sz w:val="28"/>
                <w:szCs w:val="28"/>
              </w:rPr>
              <w:t xml:space="preserve"> </w:t>
            </w:r>
            <w:r>
              <w:rPr>
                <w:sz w:val="28"/>
                <w:szCs w:val="28"/>
              </w:rPr>
              <w:t>по</w:t>
            </w:r>
            <w:r>
              <w:rPr>
                <w:spacing w:val="-9"/>
                <w:sz w:val="28"/>
                <w:szCs w:val="28"/>
              </w:rPr>
              <w:t xml:space="preserve"> </w:t>
            </w:r>
            <w:r>
              <w:rPr>
                <w:sz w:val="28"/>
                <w:szCs w:val="28"/>
              </w:rPr>
              <w:t>разделу</w:t>
            </w:r>
            <w:r>
              <w:rPr>
                <w:spacing w:val="-9"/>
                <w:sz w:val="28"/>
                <w:szCs w:val="28"/>
              </w:rPr>
              <w:t xml:space="preserve"> </w:t>
            </w:r>
            <w:r>
              <w:rPr>
                <w:sz w:val="28"/>
                <w:szCs w:val="28"/>
              </w:rPr>
              <w:t>«Состав</w:t>
            </w:r>
            <w:r>
              <w:rPr>
                <w:spacing w:val="-10"/>
                <w:sz w:val="28"/>
                <w:szCs w:val="28"/>
              </w:rPr>
              <w:t xml:space="preserve"> </w:t>
            </w:r>
            <w:r>
              <w:rPr>
                <w:sz w:val="28"/>
                <w:szCs w:val="28"/>
              </w:rPr>
              <w:t>слова».</w:t>
            </w:r>
            <w:r>
              <w:rPr>
                <w:spacing w:val="-9"/>
                <w:sz w:val="28"/>
                <w:szCs w:val="28"/>
              </w:rPr>
              <w:t xml:space="preserve"> </w:t>
            </w:r>
            <w:r>
              <w:rPr>
                <w:sz w:val="28"/>
                <w:szCs w:val="28"/>
              </w:rPr>
              <w:t>Тренинг.</w:t>
            </w:r>
            <w:r>
              <w:rPr>
                <w:spacing w:val="-9"/>
                <w:sz w:val="28"/>
                <w:szCs w:val="28"/>
              </w:rPr>
              <w:t xml:space="preserve"> </w:t>
            </w:r>
            <w:r>
              <w:rPr>
                <w:sz w:val="28"/>
                <w:szCs w:val="28"/>
              </w:rPr>
              <w:t>Нахождение</w:t>
            </w:r>
            <w:r>
              <w:rPr>
                <w:spacing w:val="-9"/>
                <w:sz w:val="28"/>
                <w:szCs w:val="28"/>
              </w:rPr>
              <w:t xml:space="preserve"> </w:t>
            </w:r>
            <w:r>
              <w:rPr>
                <w:sz w:val="28"/>
                <w:szCs w:val="28"/>
              </w:rPr>
              <w:t>однокоренных</w:t>
            </w:r>
            <w:r>
              <w:rPr>
                <w:spacing w:val="-10"/>
                <w:sz w:val="28"/>
                <w:szCs w:val="28"/>
              </w:rPr>
              <w:t xml:space="preserve"> </w:t>
            </w:r>
            <w:r>
              <w:rPr>
                <w:sz w:val="28"/>
                <w:szCs w:val="28"/>
              </w:rPr>
              <w:t>слов. Выделение корня</w:t>
            </w:r>
          </w:p>
        </w:tc>
      </w:tr>
      <w:tr w14:paraId="0A5808A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4" w:hRule="atLeast"/>
        </w:trPr>
        <w:tc>
          <w:tcPr>
            <w:tcW w:w="1008" w:type="dxa"/>
          </w:tcPr>
          <w:p w14:paraId="02E75A2C">
            <w:pPr>
              <w:pStyle w:val="9"/>
              <w:ind w:left="83" w:right="148"/>
              <w:jc w:val="center"/>
              <w:rPr>
                <w:sz w:val="28"/>
                <w:szCs w:val="28"/>
              </w:rPr>
            </w:pPr>
            <w:r>
              <w:rPr>
                <w:sz w:val="28"/>
                <w:szCs w:val="28"/>
              </w:rPr>
              <w:t>Урок</w:t>
            </w:r>
            <w:r>
              <w:rPr>
                <w:spacing w:val="-4"/>
                <w:sz w:val="28"/>
                <w:szCs w:val="28"/>
              </w:rPr>
              <w:t xml:space="preserve"> </w:t>
            </w:r>
            <w:r>
              <w:rPr>
                <w:spacing w:val="-5"/>
                <w:sz w:val="28"/>
                <w:szCs w:val="28"/>
              </w:rPr>
              <w:t>42</w:t>
            </w:r>
          </w:p>
        </w:tc>
        <w:tc>
          <w:tcPr>
            <w:tcW w:w="8378" w:type="dxa"/>
          </w:tcPr>
          <w:p w14:paraId="2B520B9F">
            <w:pPr>
              <w:pStyle w:val="9"/>
              <w:ind w:left="124"/>
              <w:rPr>
                <w:sz w:val="28"/>
                <w:szCs w:val="28"/>
              </w:rPr>
            </w:pPr>
            <w:r>
              <w:rPr>
                <w:sz w:val="28"/>
                <w:szCs w:val="28"/>
              </w:rPr>
              <w:t>Суффикс</w:t>
            </w:r>
            <w:r>
              <w:rPr>
                <w:spacing w:val="-8"/>
                <w:sz w:val="28"/>
                <w:szCs w:val="28"/>
              </w:rPr>
              <w:t xml:space="preserve"> </w:t>
            </w:r>
            <w:r>
              <w:rPr>
                <w:sz w:val="28"/>
                <w:szCs w:val="28"/>
              </w:rPr>
              <w:t>как</w:t>
            </w:r>
            <w:r>
              <w:rPr>
                <w:spacing w:val="-9"/>
                <w:sz w:val="28"/>
                <w:szCs w:val="28"/>
              </w:rPr>
              <w:t xml:space="preserve"> </w:t>
            </w:r>
            <w:r>
              <w:rPr>
                <w:sz w:val="28"/>
                <w:szCs w:val="28"/>
              </w:rPr>
              <w:t>часть</w:t>
            </w:r>
            <w:r>
              <w:rPr>
                <w:spacing w:val="-8"/>
                <w:sz w:val="28"/>
                <w:szCs w:val="28"/>
              </w:rPr>
              <w:t xml:space="preserve"> </w:t>
            </w:r>
            <w:r>
              <w:rPr>
                <w:sz w:val="28"/>
                <w:szCs w:val="28"/>
              </w:rPr>
              <w:t>слова:</w:t>
            </w:r>
            <w:r>
              <w:rPr>
                <w:spacing w:val="-7"/>
                <w:sz w:val="28"/>
                <w:szCs w:val="28"/>
              </w:rPr>
              <w:t xml:space="preserve"> </w:t>
            </w:r>
            <w:r>
              <w:rPr>
                <w:sz w:val="28"/>
                <w:szCs w:val="28"/>
              </w:rPr>
              <w:t>наблюдение</w:t>
            </w:r>
            <w:r>
              <w:rPr>
                <w:spacing w:val="-7"/>
                <w:sz w:val="28"/>
                <w:szCs w:val="28"/>
              </w:rPr>
              <w:t xml:space="preserve"> </w:t>
            </w:r>
            <w:r>
              <w:rPr>
                <w:sz w:val="28"/>
                <w:szCs w:val="28"/>
              </w:rPr>
              <w:t>за</w:t>
            </w:r>
            <w:r>
              <w:rPr>
                <w:spacing w:val="-8"/>
                <w:sz w:val="28"/>
                <w:szCs w:val="28"/>
              </w:rPr>
              <w:t xml:space="preserve"> </w:t>
            </w:r>
            <w:r>
              <w:rPr>
                <w:spacing w:val="-2"/>
                <w:sz w:val="28"/>
                <w:szCs w:val="28"/>
              </w:rPr>
              <w:t>значением</w:t>
            </w:r>
          </w:p>
        </w:tc>
      </w:tr>
      <w:tr w14:paraId="2207D99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6" w:hRule="atLeast"/>
        </w:trPr>
        <w:tc>
          <w:tcPr>
            <w:tcW w:w="1008" w:type="dxa"/>
          </w:tcPr>
          <w:p w14:paraId="0972D5F4">
            <w:pPr>
              <w:pStyle w:val="9"/>
              <w:spacing w:before="2"/>
              <w:ind w:left="83" w:right="148"/>
              <w:jc w:val="center"/>
              <w:rPr>
                <w:sz w:val="28"/>
                <w:szCs w:val="28"/>
              </w:rPr>
            </w:pPr>
            <w:r>
              <w:rPr>
                <w:sz w:val="28"/>
                <w:szCs w:val="28"/>
              </w:rPr>
              <w:t>Урок</w:t>
            </w:r>
            <w:r>
              <w:rPr>
                <w:spacing w:val="-4"/>
                <w:sz w:val="28"/>
                <w:szCs w:val="28"/>
              </w:rPr>
              <w:t xml:space="preserve"> </w:t>
            </w:r>
            <w:r>
              <w:rPr>
                <w:spacing w:val="-5"/>
                <w:sz w:val="28"/>
                <w:szCs w:val="28"/>
              </w:rPr>
              <w:t>43</w:t>
            </w:r>
          </w:p>
        </w:tc>
        <w:tc>
          <w:tcPr>
            <w:tcW w:w="8378" w:type="dxa"/>
          </w:tcPr>
          <w:p w14:paraId="47F7D95C">
            <w:pPr>
              <w:pStyle w:val="9"/>
              <w:spacing w:before="2"/>
              <w:ind w:left="124"/>
              <w:rPr>
                <w:sz w:val="28"/>
                <w:szCs w:val="28"/>
              </w:rPr>
            </w:pPr>
            <w:r>
              <w:rPr>
                <w:sz w:val="28"/>
                <w:szCs w:val="28"/>
              </w:rPr>
              <w:t>Деление</w:t>
            </w:r>
            <w:r>
              <w:rPr>
                <w:spacing w:val="-10"/>
                <w:sz w:val="28"/>
                <w:szCs w:val="28"/>
              </w:rPr>
              <w:t xml:space="preserve"> </w:t>
            </w:r>
            <w:r>
              <w:rPr>
                <w:sz w:val="28"/>
                <w:szCs w:val="28"/>
              </w:rPr>
              <w:t>слов</w:t>
            </w:r>
            <w:r>
              <w:rPr>
                <w:spacing w:val="-9"/>
                <w:sz w:val="28"/>
                <w:szCs w:val="28"/>
              </w:rPr>
              <w:t xml:space="preserve"> </w:t>
            </w:r>
            <w:r>
              <w:rPr>
                <w:sz w:val="28"/>
                <w:szCs w:val="28"/>
              </w:rPr>
              <w:t>на</w:t>
            </w:r>
            <w:r>
              <w:rPr>
                <w:spacing w:val="-12"/>
                <w:sz w:val="28"/>
                <w:szCs w:val="28"/>
              </w:rPr>
              <w:t xml:space="preserve"> </w:t>
            </w:r>
            <w:r>
              <w:rPr>
                <w:sz w:val="28"/>
                <w:szCs w:val="28"/>
              </w:rPr>
              <w:t>слоги.</w:t>
            </w:r>
            <w:r>
              <w:rPr>
                <w:spacing w:val="-8"/>
                <w:sz w:val="28"/>
                <w:szCs w:val="28"/>
              </w:rPr>
              <w:t xml:space="preserve"> </w:t>
            </w:r>
            <w:r>
              <w:rPr>
                <w:sz w:val="28"/>
                <w:szCs w:val="28"/>
              </w:rPr>
              <w:t>Использование</w:t>
            </w:r>
            <w:r>
              <w:rPr>
                <w:spacing w:val="-6"/>
                <w:sz w:val="28"/>
                <w:szCs w:val="28"/>
              </w:rPr>
              <w:t xml:space="preserve"> </w:t>
            </w:r>
            <w:r>
              <w:rPr>
                <w:sz w:val="28"/>
                <w:szCs w:val="28"/>
              </w:rPr>
              <w:t>знания</w:t>
            </w:r>
            <w:r>
              <w:rPr>
                <w:spacing w:val="-11"/>
                <w:sz w:val="28"/>
                <w:szCs w:val="28"/>
              </w:rPr>
              <w:t xml:space="preserve"> </w:t>
            </w:r>
            <w:r>
              <w:rPr>
                <w:sz w:val="28"/>
                <w:szCs w:val="28"/>
              </w:rPr>
              <w:t>алфавита</w:t>
            </w:r>
            <w:r>
              <w:rPr>
                <w:spacing w:val="-4"/>
                <w:sz w:val="28"/>
                <w:szCs w:val="28"/>
              </w:rPr>
              <w:t xml:space="preserve"> </w:t>
            </w:r>
            <w:r>
              <w:rPr>
                <w:sz w:val="28"/>
                <w:szCs w:val="28"/>
              </w:rPr>
              <w:t>при</w:t>
            </w:r>
            <w:r>
              <w:rPr>
                <w:spacing w:val="-10"/>
                <w:sz w:val="28"/>
                <w:szCs w:val="28"/>
              </w:rPr>
              <w:t xml:space="preserve"> </w:t>
            </w:r>
            <w:r>
              <w:rPr>
                <w:sz w:val="28"/>
                <w:szCs w:val="28"/>
              </w:rPr>
              <w:t>работе</w:t>
            </w:r>
            <w:r>
              <w:rPr>
                <w:spacing w:val="-10"/>
                <w:sz w:val="28"/>
                <w:szCs w:val="28"/>
              </w:rPr>
              <w:t xml:space="preserve"> </w:t>
            </w:r>
            <w:r>
              <w:rPr>
                <w:sz w:val="28"/>
                <w:szCs w:val="28"/>
              </w:rPr>
              <w:t>со</w:t>
            </w:r>
            <w:r>
              <w:rPr>
                <w:spacing w:val="-6"/>
                <w:sz w:val="28"/>
                <w:szCs w:val="28"/>
              </w:rPr>
              <w:t xml:space="preserve"> </w:t>
            </w:r>
            <w:r>
              <w:rPr>
                <w:spacing w:val="-2"/>
                <w:sz w:val="28"/>
                <w:szCs w:val="28"/>
              </w:rPr>
              <w:t>словарями</w:t>
            </w:r>
          </w:p>
        </w:tc>
      </w:tr>
      <w:tr w14:paraId="715AF6D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2" w:hRule="atLeast"/>
        </w:trPr>
        <w:tc>
          <w:tcPr>
            <w:tcW w:w="1008" w:type="dxa"/>
          </w:tcPr>
          <w:p w14:paraId="136A992C">
            <w:pPr>
              <w:pStyle w:val="9"/>
              <w:spacing w:line="228" w:lineRule="exact"/>
              <w:ind w:left="83" w:right="148"/>
              <w:jc w:val="center"/>
              <w:rPr>
                <w:sz w:val="28"/>
                <w:szCs w:val="28"/>
              </w:rPr>
            </w:pPr>
            <w:r>
              <w:rPr>
                <w:sz w:val="28"/>
                <w:szCs w:val="28"/>
              </w:rPr>
              <w:t>Урок</w:t>
            </w:r>
            <w:r>
              <w:rPr>
                <w:spacing w:val="-4"/>
                <w:sz w:val="28"/>
                <w:szCs w:val="28"/>
              </w:rPr>
              <w:t xml:space="preserve"> </w:t>
            </w:r>
            <w:r>
              <w:rPr>
                <w:spacing w:val="-5"/>
                <w:sz w:val="28"/>
                <w:szCs w:val="28"/>
              </w:rPr>
              <w:t>44</w:t>
            </w:r>
          </w:p>
        </w:tc>
        <w:tc>
          <w:tcPr>
            <w:tcW w:w="8378" w:type="dxa"/>
          </w:tcPr>
          <w:p w14:paraId="01CED74B">
            <w:pPr>
              <w:pStyle w:val="9"/>
              <w:spacing w:line="228" w:lineRule="exact"/>
              <w:ind w:left="124"/>
              <w:rPr>
                <w:sz w:val="28"/>
                <w:szCs w:val="28"/>
              </w:rPr>
            </w:pPr>
            <w:r>
              <w:rPr>
                <w:sz w:val="28"/>
                <w:szCs w:val="28"/>
              </w:rPr>
              <w:t>Перенос</w:t>
            </w:r>
            <w:r>
              <w:rPr>
                <w:spacing w:val="-6"/>
                <w:sz w:val="28"/>
                <w:szCs w:val="28"/>
              </w:rPr>
              <w:t xml:space="preserve"> </w:t>
            </w:r>
            <w:r>
              <w:rPr>
                <w:sz w:val="28"/>
                <w:szCs w:val="28"/>
              </w:rPr>
              <w:t>слов</w:t>
            </w:r>
            <w:r>
              <w:rPr>
                <w:spacing w:val="-8"/>
                <w:sz w:val="28"/>
                <w:szCs w:val="28"/>
              </w:rPr>
              <w:t xml:space="preserve"> </w:t>
            </w:r>
            <w:r>
              <w:rPr>
                <w:sz w:val="28"/>
                <w:szCs w:val="28"/>
              </w:rPr>
              <w:t>по</w:t>
            </w:r>
            <w:r>
              <w:rPr>
                <w:spacing w:val="-6"/>
                <w:sz w:val="28"/>
                <w:szCs w:val="28"/>
              </w:rPr>
              <w:t xml:space="preserve"> </w:t>
            </w:r>
            <w:r>
              <w:rPr>
                <w:spacing w:val="-2"/>
                <w:sz w:val="28"/>
                <w:szCs w:val="28"/>
              </w:rPr>
              <w:t>слогам</w:t>
            </w:r>
          </w:p>
        </w:tc>
      </w:tr>
      <w:tr w14:paraId="0028349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6" w:hRule="atLeast"/>
        </w:trPr>
        <w:tc>
          <w:tcPr>
            <w:tcW w:w="1008" w:type="dxa"/>
          </w:tcPr>
          <w:p w14:paraId="3C7B5FEC">
            <w:pPr>
              <w:pStyle w:val="9"/>
              <w:spacing w:before="2"/>
              <w:ind w:left="83" w:right="148"/>
              <w:jc w:val="center"/>
              <w:rPr>
                <w:sz w:val="28"/>
                <w:szCs w:val="28"/>
              </w:rPr>
            </w:pPr>
            <w:r>
              <w:rPr>
                <w:sz w:val="28"/>
                <w:szCs w:val="28"/>
              </w:rPr>
              <w:t>Урок</w:t>
            </w:r>
            <w:r>
              <w:rPr>
                <w:spacing w:val="-4"/>
                <w:sz w:val="28"/>
                <w:szCs w:val="28"/>
              </w:rPr>
              <w:t xml:space="preserve"> </w:t>
            </w:r>
            <w:r>
              <w:rPr>
                <w:spacing w:val="-5"/>
                <w:sz w:val="28"/>
                <w:szCs w:val="28"/>
              </w:rPr>
              <w:t>45</w:t>
            </w:r>
          </w:p>
        </w:tc>
        <w:tc>
          <w:tcPr>
            <w:tcW w:w="8378" w:type="dxa"/>
          </w:tcPr>
          <w:p w14:paraId="155CF88A">
            <w:pPr>
              <w:pStyle w:val="9"/>
              <w:spacing w:before="2"/>
              <w:ind w:left="124"/>
              <w:rPr>
                <w:sz w:val="28"/>
                <w:szCs w:val="28"/>
              </w:rPr>
            </w:pPr>
            <w:r>
              <w:rPr>
                <w:sz w:val="28"/>
                <w:szCs w:val="28"/>
              </w:rPr>
              <w:t>Различение</w:t>
            </w:r>
            <w:r>
              <w:rPr>
                <w:spacing w:val="-13"/>
                <w:sz w:val="28"/>
                <w:szCs w:val="28"/>
              </w:rPr>
              <w:t xml:space="preserve"> </w:t>
            </w:r>
            <w:r>
              <w:rPr>
                <w:sz w:val="28"/>
                <w:szCs w:val="28"/>
              </w:rPr>
              <w:t>звуков</w:t>
            </w:r>
            <w:r>
              <w:rPr>
                <w:spacing w:val="-7"/>
                <w:sz w:val="28"/>
                <w:szCs w:val="28"/>
              </w:rPr>
              <w:t xml:space="preserve"> </w:t>
            </w:r>
            <w:r>
              <w:rPr>
                <w:sz w:val="28"/>
                <w:szCs w:val="28"/>
              </w:rPr>
              <w:t>и</w:t>
            </w:r>
            <w:r>
              <w:rPr>
                <w:spacing w:val="-13"/>
                <w:sz w:val="28"/>
                <w:szCs w:val="28"/>
              </w:rPr>
              <w:t xml:space="preserve"> </w:t>
            </w:r>
            <w:r>
              <w:rPr>
                <w:sz w:val="28"/>
                <w:szCs w:val="28"/>
              </w:rPr>
              <w:t>букв.</w:t>
            </w:r>
            <w:r>
              <w:rPr>
                <w:spacing w:val="-11"/>
                <w:sz w:val="28"/>
                <w:szCs w:val="28"/>
              </w:rPr>
              <w:t xml:space="preserve"> </w:t>
            </w:r>
            <w:r>
              <w:rPr>
                <w:sz w:val="28"/>
                <w:szCs w:val="28"/>
              </w:rPr>
              <w:t>Различение</w:t>
            </w:r>
            <w:r>
              <w:rPr>
                <w:spacing w:val="-6"/>
                <w:sz w:val="28"/>
                <w:szCs w:val="28"/>
              </w:rPr>
              <w:t xml:space="preserve"> </w:t>
            </w:r>
            <w:r>
              <w:rPr>
                <w:sz w:val="28"/>
                <w:szCs w:val="28"/>
              </w:rPr>
              <w:t>ударных</w:t>
            </w:r>
            <w:r>
              <w:rPr>
                <w:spacing w:val="-11"/>
                <w:sz w:val="28"/>
                <w:szCs w:val="28"/>
              </w:rPr>
              <w:t xml:space="preserve"> </w:t>
            </w:r>
            <w:r>
              <w:rPr>
                <w:sz w:val="28"/>
                <w:szCs w:val="28"/>
              </w:rPr>
              <w:t>и</w:t>
            </w:r>
            <w:r>
              <w:rPr>
                <w:spacing w:val="-10"/>
                <w:sz w:val="28"/>
                <w:szCs w:val="28"/>
              </w:rPr>
              <w:t xml:space="preserve"> </w:t>
            </w:r>
            <w:r>
              <w:rPr>
                <w:sz w:val="28"/>
                <w:szCs w:val="28"/>
              </w:rPr>
              <w:t>безударных</w:t>
            </w:r>
            <w:r>
              <w:rPr>
                <w:spacing w:val="-6"/>
                <w:sz w:val="28"/>
                <w:szCs w:val="28"/>
              </w:rPr>
              <w:t xml:space="preserve"> </w:t>
            </w:r>
            <w:r>
              <w:rPr>
                <w:sz w:val="28"/>
                <w:szCs w:val="28"/>
              </w:rPr>
              <w:t>гласных</w:t>
            </w:r>
            <w:r>
              <w:rPr>
                <w:spacing w:val="-11"/>
                <w:sz w:val="28"/>
                <w:szCs w:val="28"/>
              </w:rPr>
              <w:t xml:space="preserve"> </w:t>
            </w:r>
            <w:r>
              <w:rPr>
                <w:spacing w:val="-2"/>
                <w:sz w:val="28"/>
                <w:szCs w:val="28"/>
              </w:rPr>
              <w:t>звуков</w:t>
            </w:r>
          </w:p>
        </w:tc>
      </w:tr>
      <w:tr w14:paraId="1D923EB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1" w:hRule="atLeast"/>
        </w:trPr>
        <w:tc>
          <w:tcPr>
            <w:tcW w:w="1008" w:type="dxa"/>
          </w:tcPr>
          <w:p w14:paraId="64BC2EDF">
            <w:pPr>
              <w:pStyle w:val="9"/>
              <w:spacing w:line="228" w:lineRule="exact"/>
              <w:ind w:left="83" w:right="148"/>
              <w:jc w:val="center"/>
              <w:rPr>
                <w:sz w:val="28"/>
                <w:szCs w:val="28"/>
              </w:rPr>
            </w:pPr>
            <w:r>
              <w:rPr>
                <w:sz w:val="28"/>
                <w:szCs w:val="28"/>
              </w:rPr>
              <w:t>Урок</w:t>
            </w:r>
            <w:r>
              <w:rPr>
                <w:spacing w:val="-4"/>
                <w:sz w:val="28"/>
                <w:szCs w:val="28"/>
              </w:rPr>
              <w:t xml:space="preserve"> </w:t>
            </w:r>
            <w:r>
              <w:rPr>
                <w:spacing w:val="-5"/>
                <w:sz w:val="28"/>
                <w:szCs w:val="28"/>
              </w:rPr>
              <w:t>46</w:t>
            </w:r>
          </w:p>
        </w:tc>
        <w:tc>
          <w:tcPr>
            <w:tcW w:w="8378" w:type="dxa"/>
          </w:tcPr>
          <w:p w14:paraId="216F0D8A">
            <w:pPr>
              <w:pStyle w:val="9"/>
              <w:spacing w:line="228" w:lineRule="exact"/>
              <w:ind w:left="124"/>
              <w:rPr>
                <w:sz w:val="28"/>
                <w:szCs w:val="28"/>
              </w:rPr>
            </w:pPr>
            <w:r>
              <w:rPr>
                <w:sz w:val="28"/>
                <w:szCs w:val="28"/>
              </w:rPr>
              <w:t>Составление</w:t>
            </w:r>
            <w:r>
              <w:rPr>
                <w:spacing w:val="-12"/>
                <w:sz w:val="28"/>
                <w:szCs w:val="28"/>
              </w:rPr>
              <w:t xml:space="preserve"> </w:t>
            </w:r>
            <w:r>
              <w:rPr>
                <w:sz w:val="28"/>
                <w:szCs w:val="28"/>
              </w:rPr>
              <w:t>устного</w:t>
            </w:r>
            <w:r>
              <w:rPr>
                <w:spacing w:val="-11"/>
                <w:sz w:val="28"/>
                <w:szCs w:val="28"/>
              </w:rPr>
              <w:t xml:space="preserve"> </w:t>
            </w:r>
            <w:r>
              <w:rPr>
                <w:sz w:val="28"/>
                <w:szCs w:val="28"/>
              </w:rPr>
              <w:t>рассказа</w:t>
            </w:r>
            <w:r>
              <w:rPr>
                <w:spacing w:val="-9"/>
                <w:sz w:val="28"/>
                <w:szCs w:val="28"/>
              </w:rPr>
              <w:t xml:space="preserve"> </w:t>
            </w:r>
            <w:r>
              <w:rPr>
                <w:sz w:val="28"/>
                <w:szCs w:val="28"/>
              </w:rPr>
              <w:t>по</w:t>
            </w:r>
            <w:r>
              <w:rPr>
                <w:spacing w:val="-12"/>
                <w:sz w:val="28"/>
                <w:szCs w:val="28"/>
              </w:rPr>
              <w:t xml:space="preserve"> </w:t>
            </w:r>
            <w:r>
              <w:rPr>
                <w:sz w:val="28"/>
                <w:szCs w:val="28"/>
              </w:rPr>
              <w:t>репродукции</w:t>
            </w:r>
            <w:r>
              <w:rPr>
                <w:spacing w:val="-11"/>
                <w:sz w:val="28"/>
                <w:szCs w:val="28"/>
              </w:rPr>
              <w:t xml:space="preserve"> </w:t>
            </w:r>
            <w:r>
              <w:rPr>
                <w:sz w:val="28"/>
                <w:szCs w:val="28"/>
              </w:rPr>
              <w:t>картины</w:t>
            </w:r>
            <w:r>
              <w:rPr>
                <w:spacing w:val="-9"/>
                <w:sz w:val="28"/>
                <w:szCs w:val="28"/>
              </w:rPr>
              <w:t xml:space="preserve"> </w:t>
            </w:r>
            <w:r>
              <w:rPr>
                <w:sz w:val="28"/>
                <w:szCs w:val="28"/>
              </w:rPr>
              <w:t>З.</w:t>
            </w:r>
            <w:r>
              <w:rPr>
                <w:spacing w:val="-12"/>
                <w:sz w:val="28"/>
                <w:szCs w:val="28"/>
              </w:rPr>
              <w:t xml:space="preserve"> </w:t>
            </w:r>
            <w:r>
              <w:rPr>
                <w:sz w:val="28"/>
                <w:szCs w:val="28"/>
              </w:rPr>
              <w:t>Серебряковой</w:t>
            </w:r>
            <w:r>
              <w:rPr>
                <w:spacing w:val="-9"/>
                <w:sz w:val="28"/>
                <w:szCs w:val="28"/>
              </w:rPr>
              <w:t xml:space="preserve"> </w:t>
            </w:r>
            <w:r>
              <w:rPr>
                <w:sz w:val="28"/>
                <w:szCs w:val="28"/>
              </w:rPr>
              <w:t>«За</w:t>
            </w:r>
            <w:r>
              <w:rPr>
                <w:spacing w:val="-10"/>
                <w:sz w:val="28"/>
                <w:szCs w:val="28"/>
              </w:rPr>
              <w:t xml:space="preserve"> </w:t>
            </w:r>
            <w:r>
              <w:rPr>
                <w:spacing w:val="-2"/>
                <w:sz w:val="28"/>
                <w:szCs w:val="28"/>
              </w:rPr>
              <w:t>обедом»</w:t>
            </w:r>
          </w:p>
        </w:tc>
      </w:tr>
      <w:tr w14:paraId="33C42CF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1" w:hRule="atLeast"/>
        </w:trPr>
        <w:tc>
          <w:tcPr>
            <w:tcW w:w="1008" w:type="dxa"/>
          </w:tcPr>
          <w:p w14:paraId="52C12CDC">
            <w:pPr>
              <w:pStyle w:val="9"/>
              <w:spacing w:line="228" w:lineRule="exact"/>
              <w:ind w:left="83" w:right="148"/>
              <w:jc w:val="center"/>
              <w:rPr>
                <w:sz w:val="28"/>
                <w:szCs w:val="28"/>
              </w:rPr>
            </w:pPr>
            <w:r>
              <w:rPr>
                <w:sz w:val="28"/>
                <w:szCs w:val="28"/>
              </w:rPr>
              <w:t>Урок</w:t>
            </w:r>
            <w:r>
              <w:rPr>
                <w:spacing w:val="-4"/>
                <w:sz w:val="28"/>
                <w:szCs w:val="28"/>
              </w:rPr>
              <w:t xml:space="preserve"> </w:t>
            </w:r>
            <w:r>
              <w:rPr>
                <w:spacing w:val="-5"/>
                <w:sz w:val="28"/>
                <w:szCs w:val="28"/>
              </w:rPr>
              <w:t>47</w:t>
            </w:r>
          </w:p>
        </w:tc>
        <w:tc>
          <w:tcPr>
            <w:tcW w:w="8378" w:type="dxa"/>
          </w:tcPr>
          <w:p w14:paraId="26D7D096">
            <w:pPr>
              <w:pStyle w:val="9"/>
              <w:spacing w:line="228" w:lineRule="exact"/>
              <w:ind w:left="124"/>
              <w:rPr>
                <w:sz w:val="28"/>
                <w:szCs w:val="28"/>
              </w:rPr>
            </w:pPr>
            <w:r>
              <w:rPr>
                <w:sz w:val="28"/>
                <w:szCs w:val="28"/>
              </w:rPr>
              <w:t>Резервный</w:t>
            </w:r>
            <w:r>
              <w:rPr>
                <w:spacing w:val="-7"/>
                <w:sz w:val="28"/>
                <w:szCs w:val="28"/>
              </w:rPr>
              <w:t xml:space="preserve"> </w:t>
            </w:r>
            <w:r>
              <w:rPr>
                <w:sz w:val="28"/>
                <w:szCs w:val="28"/>
              </w:rPr>
              <w:t>урок</w:t>
            </w:r>
            <w:r>
              <w:rPr>
                <w:spacing w:val="-9"/>
                <w:sz w:val="28"/>
                <w:szCs w:val="28"/>
              </w:rPr>
              <w:t xml:space="preserve"> </w:t>
            </w:r>
            <w:r>
              <w:rPr>
                <w:sz w:val="28"/>
                <w:szCs w:val="28"/>
              </w:rPr>
              <w:t>по</w:t>
            </w:r>
            <w:r>
              <w:rPr>
                <w:spacing w:val="-11"/>
                <w:sz w:val="28"/>
                <w:szCs w:val="28"/>
              </w:rPr>
              <w:t xml:space="preserve"> </w:t>
            </w:r>
            <w:r>
              <w:rPr>
                <w:sz w:val="28"/>
                <w:szCs w:val="28"/>
              </w:rPr>
              <w:t>разделу</w:t>
            </w:r>
            <w:r>
              <w:rPr>
                <w:spacing w:val="-9"/>
                <w:sz w:val="28"/>
                <w:szCs w:val="28"/>
              </w:rPr>
              <w:t xml:space="preserve"> </w:t>
            </w:r>
            <w:r>
              <w:rPr>
                <w:sz w:val="28"/>
                <w:szCs w:val="28"/>
              </w:rPr>
              <w:t>«Фонетика»:</w:t>
            </w:r>
            <w:r>
              <w:rPr>
                <w:spacing w:val="-8"/>
                <w:sz w:val="28"/>
                <w:szCs w:val="28"/>
              </w:rPr>
              <w:t xml:space="preserve"> </w:t>
            </w:r>
            <w:r>
              <w:rPr>
                <w:sz w:val="28"/>
                <w:szCs w:val="28"/>
              </w:rPr>
              <w:t>различаем</w:t>
            </w:r>
            <w:r>
              <w:rPr>
                <w:spacing w:val="-6"/>
                <w:sz w:val="28"/>
                <w:szCs w:val="28"/>
              </w:rPr>
              <w:t xml:space="preserve"> </w:t>
            </w:r>
            <w:r>
              <w:rPr>
                <w:sz w:val="28"/>
                <w:szCs w:val="28"/>
              </w:rPr>
              <w:t>звуки</w:t>
            </w:r>
            <w:r>
              <w:rPr>
                <w:spacing w:val="-8"/>
                <w:sz w:val="28"/>
                <w:szCs w:val="28"/>
              </w:rPr>
              <w:t xml:space="preserve"> </w:t>
            </w:r>
            <w:r>
              <w:rPr>
                <w:sz w:val="28"/>
                <w:szCs w:val="28"/>
              </w:rPr>
              <w:t>и</w:t>
            </w:r>
            <w:r>
              <w:rPr>
                <w:spacing w:val="-10"/>
                <w:sz w:val="28"/>
                <w:szCs w:val="28"/>
              </w:rPr>
              <w:t xml:space="preserve"> </w:t>
            </w:r>
            <w:r>
              <w:rPr>
                <w:spacing w:val="-2"/>
                <w:sz w:val="28"/>
                <w:szCs w:val="28"/>
              </w:rPr>
              <w:t>буквы</w:t>
            </w:r>
          </w:p>
        </w:tc>
      </w:tr>
      <w:tr w14:paraId="75BDFB4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trPr>
        <w:tc>
          <w:tcPr>
            <w:tcW w:w="1008" w:type="dxa"/>
          </w:tcPr>
          <w:p w14:paraId="36BCE630">
            <w:pPr>
              <w:pStyle w:val="9"/>
              <w:spacing w:before="10"/>
              <w:ind w:left="83" w:right="148"/>
              <w:jc w:val="center"/>
              <w:rPr>
                <w:sz w:val="28"/>
                <w:szCs w:val="28"/>
              </w:rPr>
            </w:pPr>
            <w:r>
              <w:rPr>
                <w:sz w:val="28"/>
                <w:szCs w:val="28"/>
              </w:rPr>
              <w:t>Урок</w:t>
            </w:r>
            <w:r>
              <w:rPr>
                <w:spacing w:val="-4"/>
                <w:sz w:val="28"/>
                <w:szCs w:val="28"/>
              </w:rPr>
              <w:t xml:space="preserve"> </w:t>
            </w:r>
            <w:r>
              <w:rPr>
                <w:spacing w:val="-5"/>
                <w:sz w:val="28"/>
                <w:szCs w:val="28"/>
              </w:rPr>
              <w:t>48</w:t>
            </w:r>
          </w:p>
        </w:tc>
        <w:tc>
          <w:tcPr>
            <w:tcW w:w="8378" w:type="dxa"/>
          </w:tcPr>
          <w:p w14:paraId="032948C5">
            <w:pPr>
              <w:pStyle w:val="9"/>
              <w:spacing w:before="2"/>
              <w:ind w:left="124" w:right="254"/>
              <w:rPr>
                <w:sz w:val="28"/>
                <w:szCs w:val="28"/>
              </w:rPr>
            </w:pPr>
            <w:r>
              <w:rPr>
                <w:sz w:val="28"/>
                <w:szCs w:val="28"/>
              </w:rPr>
              <w:t>Подробное</w:t>
            </w:r>
            <w:r>
              <w:rPr>
                <w:spacing w:val="-12"/>
                <w:sz w:val="28"/>
                <w:szCs w:val="28"/>
              </w:rPr>
              <w:t xml:space="preserve"> </w:t>
            </w:r>
            <w:r>
              <w:rPr>
                <w:sz w:val="28"/>
                <w:szCs w:val="28"/>
              </w:rPr>
              <w:t>изложение</w:t>
            </w:r>
            <w:r>
              <w:rPr>
                <w:spacing w:val="-10"/>
                <w:sz w:val="28"/>
                <w:szCs w:val="28"/>
              </w:rPr>
              <w:t xml:space="preserve"> </w:t>
            </w:r>
            <w:r>
              <w:rPr>
                <w:sz w:val="28"/>
                <w:szCs w:val="28"/>
              </w:rPr>
              <w:t>повествовательного</w:t>
            </w:r>
            <w:r>
              <w:rPr>
                <w:spacing w:val="-7"/>
                <w:sz w:val="28"/>
                <w:szCs w:val="28"/>
              </w:rPr>
              <w:t xml:space="preserve"> </w:t>
            </w:r>
            <w:r>
              <w:rPr>
                <w:sz w:val="28"/>
                <w:szCs w:val="28"/>
              </w:rPr>
              <w:t>текста</w:t>
            </w:r>
            <w:r>
              <w:rPr>
                <w:spacing w:val="-11"/>
                <w:sz w:val="28"/>
                <w:szCs w:val="28"/>
              </w:rPr>
              <w:t xml:space="preserve"> </w:t>
            </w:r>
            <w:r>
              <w:rPr>
                <w:sz w:val="28"/>
                <w:szCs w:val="28"/>
              </w:rPr>
              <w:t>объёмом</w:t>
            </w:r>
            <w:r>
              <w:rPr>
                <w:spacing w:val="-9"/>
                <w:sz w:val="28"/>
                <w:szCs w:val="28"/>
              </w:rPr>
              <w:t xml:space="preserve"> </w:t>
            </w:r>
            <w:r>
              <w:rPr>
                <w:sz w:val="28"/>
                <w:szCs w:val="28"/>
              </w:rPr>
              <w:t>30-45</w:t>
            </w:r>
            <w:r>
              <w:rPr>
                <w:spacing w:val="-12"/>
                <w:sz w:val="28"/>
                <w:szCs w:val="28"/>
              </w:rPr>
              <w:t xml:space="preserve"> </w:t>
            </w:r>
            <w:r>
              <w:rPr>
                <w:sz w:val="28"/>
                <w:szCs w:val="28"/>
              </w:rPr>
              <w:t>слов</w:t>
            </w:r>
            <w:r>
              <w:rPr>
                <w:spacing w:val="-13"/>
                <w:sz w:val="28"/>
                <w:szCs w:val="28"/>
              </w:rPr>
              <w:t xml:space="preserve"> </w:t>
            </w:r>
            <w:r>
              <w:rPr>
                <w:sz w:val="28"/>
                <w:szCs w:val="28"/>
              </w:rPr>
              <w:t>с</w:t>
            </w:r>
            <w:r>
              <w:rPr>
                <w:spacing w:val="-11"/>
                <w:sz w:val="28"/>
                <w:szCs w:val="28"/>
              </w:rPr>
              <w:t xml:space="preserve"> </w:t>
            </w:r>
            <w:r>
              <w:rPr>
                <w:sz w:val="28"/>
                <w:szCs w:val="28"/>
              </w:rPr>
              <w:t xml:space="preserve">использованием </w:t>
            </w:r>
            <w:r>
              <w:rPr>
                <w:spacing w:val="-2"/>
                <w:sz w:val="28"/>
                <w:szCs w:val="28"/>
              </w:rPr>
              <w:t>вопросов</w:t>
            </w:r>
          </w:p>
        </w:tc>
      </w:tr>
      <w:tr w14:paraId="21225E2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6" w:hRule="atLeast"/>
        </w:trPr>
        <w:tc>
          <w:tcPr>
            <w:tcW w:w="1008" w:type="dxa"/>
          </w:tcPr>
          <w:p w14:paraId="344A33A8">
            <w:pPr>
              <w:pStyle w:val="9"/>
              <w:ind w:left="83" w:right="148"/>
              <w:jc w:val="center"/>
              <w:rPr>
                <w:sz w:val="28"/>
                <w:szCs w:val="28"/>
              </w:rPr>
            </w:pPr>
            <w:r>
              <w:rPr>
                <w:sz w:val="28"/>
                <w:szCs w:val="28"/>
              </w:rPr>
              <w:t>Урок</w:t>
            </w:r>
            <w:r>
              <w:rPr>
                <w:spacing w:val="-4"/>
                <w:sz w:val="28"/>
                <w:szCs w:val="28"/>
              </w:rPr>
              <w:t xml:space="preserve"> </w:t>
            </w:r>
            <w:r>
              <w:rPr>
                <w:spacing w:val="-5"/>
                <w:sz w:val="28"/>
                <w:szCs w:val="28"/>
              </w:rPr>
              <w:t>49</w:t>
            </w:r>
          </w:p>
        </w:tc>
        <w:tc>
          <w:tcPr>
            <w:tcW w:w="8378" w:type="dxa"/>
          </w:tcPr>
          <w:p w14:paraId="3BCAA13F">
            <w:pPr>
              <w:pStyle w:val="9"/>
              <w:ind w:left="124"/>
              <w:rPr>
                <w:sz w:val="28"/>
                <w:szCs w:val="28"/>
              </w:rPr>
            </w:pPr>
            <w:r>
              <w:rPr>
                <w:sz w:val="28"/>
                <w:szCs w:val="28"/>
              </w:rPr>
              <w:t>Правописание</w:t>
            </w:r>
            <w:r>
              <w:rPr>
                <w:spacing w:val="-10"/>
                <w:sz w:val="28"/>
                <w:szCs w:val="28"/>
              </w:rPr>
              <w:t xml:space="preserve"> </w:t>
            </w:r>
            <w:r>
              <w:rPr>
                <w:sz w:val="28"/>
                <w:szCs w:val="28"/>
              </w:rPr>
              <w:t>слов</w:t>
            </w:r>
            <w:r>
              <w:rPr>
                <w:spacing w:val="-9"/>
                <w:sz w:val="28"/>
                <w:szCs w:val="28"/>
              </w:rPr>
              <w:t xml:space="preserve"> </w:t>
            </w:r>
            <w:r>
              <w:rPr>
                <w:sz w:val="28"/>
                <w:szCs w:val="28"/>
              </w:rPr>
              <w:t>с</w:t>
            </w:r>
            <w:r>
              <w:rPr>
                <w:spacing w:val="-11"/>
                <w:sz w:val="28"/>
                <w:szCs w:val="28"/>
              </w:rPr>
              <w:t xml:space="preserve"> </w:t>
            </w:r>
            <w:r>
              <w:rPr>
                <w:sz w:val="28"/>
                <w:szCs w:val="28"/>
              </w:rPr>
              <w:t>безударным</w:t>
            </w:r>
            <w:r>
              <w:rPr>
                <w:spacing w:val="-7"/>
                <w:sz w:val="28"/>
                <w:szCs w:val="28"/>
              </w:rPr>
              <w:t xml:space="preserve"> </w:t>
            </w:r>
            <w:r>
              <w:rPr>
                <w:sz w:val="28"/>
                <w:szCs w:val="28"/>
              </w:rPr>
              <w:t>гласным</w:t>
            </w:r>
            <w:r>
              <w:rPr>
                <w:spacing w:val="-8"/>
                <w:sz w:val="28"/>
                <w:szCs w:val="28"/>
              </w:rPr>
              <w:t xml:space="preserve"> </w:t>
            </w:r>
            <w:r>
              <w:rPr>
                <w:sz w:val="28"/>
                <w:szCs w:val="28"/>
              </w:rPr>
              <w:t>звуком</w:t>
            </w:r>
            <w:r>
              <w:rPr>
                <w:spacing w:val="-8"/>
                <w:sz w:val="28"/>
                <w:szCs w:val="28"/>
              </w:rPr>
              <w:t xml:space="preserve"> </w:t>
            </w:r>
            <w:r>
              <w:rPr>
                <w:sz w:val="28"/>
                <w:szCs w:val="28"/>
              </w:rPr>
              <w:t>в</w:t>
            </w:r>
            <w:r>
              <w:rPr>
                <w:spacing w:val="-9"/>
                <w:sz w:val="28"/>
                <w:szCs w:val="28"/>
              </w:rPr>
              <w:t xml:space="preserve"> </w:t>
            </w:r>
            <w:r>
              <w:rPr>
                <w:spacing w:val="-4"/>
                <w:sz w:val="28"/>
                <w:szCs w:val="28"/>
              </w:rPr>
              <w:t>корне</w:t>
            </w:r>
          </w:p>
        </w:tc>
      </w:tr>
      <w:tr w14:paraId="719BD92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1" w:hRule="atLeast"/>
        </w:trPr>
        <w:tc>
          <w:tcPr>
            <w:tcW w:w="1008" w:type="dxa"/>
          </w:tcPr>
          <w:p w14:paraId="0637E3F5">
            <w:pPr>
              <w:pStyle w:val="9"/>
              <w:spacing w:line="228" w:lineRule="exact"/>
              <w:ind w:left="83" w:right="148"/>
              <w:jc w:val="center"/>
              <w:rPr>
                <w:sz w:val="28"/>
                <w:szCs w:val="28"/>
              </w:rPr>
            </w:pPr>
            <w:r>
              <w:rPr>
                <w:sz w:val="28"/>
                <w:szCs w:val="28"/>
              </w:rPr>
              <w:t>Урок</w:t>
            </w:r>
            <w:r>
              <w:rPr>
                <w:spacing w:val="-4"/>
                <w:sz w:val="28"/>
                <w:szCs w:val="28"/>
              </w:rPr>
              <w:t xml:space="preserve"> </w:t>
            </w:r>
            <w:r>
              <w:rPr>
                <w:spacing w:val="-5"/>
                <w:sz w:val="28"/>
                <w:szCs w:val="28"/>
              </w:rPr>
              <w:t>50</w:t>
            </w:r>
          </w:p>
        </w:tc>
        <w:tc>
          <w:tcPr>
            <w:tcW w:w="8378" w:type="dxa"/>
          </w:tcPr>
          <w:p w14:paraId="5659157C">
            <w:pPr>
              <w:pStyle w:val="9"/>
              <w:spacing w:line="228" w:lineRule="exact"/>
              <w:ind w:left="124"/>
              <w:rPr>
                <w:sz w:val="28"/>
                <w:szCs w:val="28"/>
              </w:rPr>
            </w:pPr>
            <w:r>
              <w:rPr>
                <w:sz w:val="28"/>
                <w:szCs w:val="28"/>
              </w:rPr>
              <w:t>Единообразное</w:t>
            </w:r>
            <w:r>
              <w:rPr>
                <w:spacing w:val="-13"/>
                <w:sz w:val="28"/>
                <w:szCs w:val="28"/>
              </w:rPr>
              <w:t xml:space="preserve"> </w:t>
            </w:r>
            <w:r>
              <w:rPr>
                <w:sz w:val="28"/>
                <w:szCs w:val="28"/>
              </w:rPr>
              <w:t>написание</w:t>
            </w:r>
            <w:r>
              <w:rPr>
                <w:spacing w:val="-12"/>
                <w:sz w:val="28"/>
                <w:szCs w:val="28"/>
              </w:rPr>
              <w:t xml:space="preserve"> </w:t>
            </w:r>
            <w:r>
              <w:rPr>
                <w:sz w:val="28"/>
                <w:szCs w:val="28"/>
              </w:rPr>
              <w:t>гласных</w:t>
            </w:r>
            <w:r>
              <w:rPr>
                <w:spacing w:val="-13"/>
                <w:sz w:val="28"/>
                <w:szCs w:val="28"/>
              </w:rPr>
              <w:t xml:space="preserve"> </w:t>
            </w:r>
            <w:r>
              <w:rPr>
                <w:sz w:val="28"/>
                <w:szCs w:val="28"/>
              </w:rPr>
              <w:t>в</w:t>
            </w:r>
            <w:r>
              <w:rPr>
                <w:spacing w:val="-12"/>
                <w:sz w:val="28"/>
                <w:szCs w:val="28"/>
              </w:rPr>
              <w:t xml:space="preserve"> </w:t>
            </w:r>
            <w:r>
              <w:rPr>
                <w:spacing w:val="-4"/>
                <w:sz w:val="28"/>
                <w:szCs w:val="28"/>
              </w:rPr>
              <w:t>корне</w:t>
            </w:r>
          </w:p>
        </w:tc>
      </w:tr>
      <w:tr w14:paraId="10A72D7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6" w:hRule="atLeast"/>
        </w:trPr>
        <w:tc>
          <w:tcPr>
            <w:tcW w:w="1008" w:type="dxa"/>
          </w:tcPr>
          <w:p w14:paraId="2D24708B">
            <w:pPr>
              <w:pStyle w:val="9"/>
              <w:spacing w:before="2"/>
              <w:ind w:left="83" w:right="148"/>
              <w:jc w:val="center"/>
              <w:rPr>
                <w:sz w:val="28"/>
                <w:szCs w:val="28"/>
              </w:rPr>
            </w:pPr>
            <w:r>
              <w:rPr>
                <w:sz w:val="28"/>
                <w:szCs w:val="28"/>
              </w:rPr>
              <w:t>Урок</w:t>
            </w:r>
            <w:r>
              <w:rPr>
                <w:spacing w:val="-4"/>
                <w:sz w:val="28"/>
                <w:szCs w:val="28"/>
              </w:rPr>
              <w:t xml:space="preserve"> </w:t>
            </w:r>
            <w:r>
              <w:rPr>
                <w:spacing w:val="-5"/>
                <w:sz w:val="28"/>
                <w:szCs w:val="28"/>
              </w:rPr>
              <w:t>51</w:t>
            </w:r>
          </w:p>
        </w:tc>
        <w:tc>
          <w:tcPr>
            <w:tcW w:w="8378" w:type="dxa"/>
          </w:tcPr>
          <w:p w14:paraId="4399E376">
            <w:pPr>
              <w:pStyle w:val="9"/>
              <w:spacing w:before="2"/>
              <w:ind w:left="124"/>
              <w:rPr>
                <w:sz w:val="28"/>
                <w:szCs w:val="28"/>
              </w:rPr>
            </w:pPr>
            <w:r>
              <w:rPr>
                <w:sz w:val="28"/>
                <w:szCs w:val="28"/>
              </w:rPr>
              <w:t>Способы</w:t>
            </w:r>
            <w:r>
              <w:rPr>
                <w:spacing w:val="-11"/>
                <w:sz w:val="28"/>
                <w:szCs w:val="28"/>
              </w:rPr>
              <w:t xml:space="preserve"> </w:t>
            </w:r>
            <w:r>
              <w:rPr>
                <w:sz w:val="28"/>
                <w:szCs w:val="28"/>
              </w:rPr>
              <w:t>проверки</w:t>
            </w:r>
            <w:r>
              <w:rPr>
                <w:spacing w:val="-10"/>
                <w:sz w:val="28"/>
                <w:szCs w:val="28"/>
              </w:rPr>
              <w:t xml:space="preserve"> </w:t>
            </w:r>
            <w:r>
              <w:rPr>
                <w:sz w:val="28"/>
                <w:szCs w:val="28"/>
              </w:rPr>
              <w:t>написания</w:t>
            </w:r>
            <w:r>
              <w:rPr>
                <w:spacing w:val="-11"/>
                <w:sz w:val="28"/>
                <w:szCs w:val="28"/>
              </w:rPr>
              <w:t xml:space="preserve"> </w:t>
            </w:r>
            <w:r>
              <w:rPr>
                <w:sz w:val="28"/>
                <w:szCs w:val="28"/>
              </w:rPr>
              <w:t>буквы,</w:t>
            </w:r>
            <w:r>
              <w:rPr>
                <w:spacing w:val="-11"/>
                <w:sz w:val="28"/>
                <w:szCs w:val="28"/>
              </w:rPr>
              <w:t xml:space="preserve"> </w:t>
            </w:r>
            <w:r>
              <w:rPr>
                <w:sz w:val="28"/>
                <w:szCs w:val="28"/>
              </w:rPr>
              <w:t>обозначающей</w:t>
            </w:r>
            <w:r>
              <w:rPr>
                <w:spacing w:val="-9"/>
                <w:sz w:val="28"/>
                <w:szCs w:val="28"/>
              </w:rPr>
              <w:t xml:space="preserve"> </w:t>
            </w:r>
            <w:r>
              <w:rPr>
                <w:sz w:val="28"/>
                <w:szCs w:val="28"/>
              </w:rPr>
              <w:t>безударный</w:t>
            </w:r>
            <w:r>
              <w:rPr>
                <w:spacing w:val="-8"/>
                <w:sz w:val="28"/>
                <w:szCs w:val="28"/>
              </w:rPr>
              <w:t xml:space="preserve"> </w:t>
            </w:r>
            <w:r>
              <w:rPr>
                <w:sz w:val="28"/>
                <w:szCs w:val="28"/>
              </w:rPr>
              <w:t>гласный</w:t>
            </w:r>
            <w:r>
              <w:rPr>
                <w:spacing w:val="-10"/>
                <w:sz w:val="28"/>
                <w:szCs w:val="28"/>
              </w:rPr>
              <w:t xml:space="preserve"> </w:t>
            </w:r>
            <w:r>
              <w:rPr>
                <w:sz w:val="28"/>
                <w:szCs w:val="28"/>
              </w:rPr>
              <w:t>звук</w:t>
            </w:r>
            <w:r>
              <w:rPr>
                <w:spacing w:val="-10"/>
                <w:sz w:val="28"/>
                <w:szCs w:val="28"/>
              </w:rPr>
              <w:t xml:space="preserve"> </w:t>
            </w:r>
            <w:r>
              <w:rPr>
                <w:sz w:val="28"/>
                <w:szCs w:val="28"/>
              </w:rPr>
              <w:t>в</w:t>
            </w:r>
            <w:r>
              <w:rPr>
                <w:spacing w:val="-11"/>
                <w:sz w:val="28"/>
                <w:szCs w:val="28"/>
              </w:rPr>
              <w:t xml:space="preserve"> </w:t>
            </w:r>
            <w:r>
              <w:rPr>
                <w:sz w:val="28"/>
                <w:szCs w:val="28"/>
              </w:rPr>
              <w:t>корне</w:t>
            </w:r>
            <w:r>
              <w:rPr>
                <w:spacing w:val="-8"/>
                <w:sz w:val="28"/>
                <w:szCs w:val="28"/>
              </w:rPr>
              <w:t xml:space="preserve"> </w:t>
            </w:r>
            <w:r>
              <w:rPr>
                <w:spacing w:val="-2"/>
                <w:sz w:val="28"/>
                <w:szCs w:val="28"/>
              </w:rPr>
              <w:t>слова</w:t>
            </w:r>
          </w:p>
        </w:tc>
      </w:tr>
      <w:tr w14:paraId="72BEBBF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1" w:hRule="atLeast"/>
        </w:trPr>
        <w:tc>
          <w:tcPr>
            <w:tcW w:w="1008" w:type="dxa"/>
          </w:tcPr>
          <w:p w14:paraId="26B4D794">
            <w:pPr>
              <w:pStyle w:val="9"/>
              <w:spacing w:line="228" w:lineRule="exact"/>
              <w:ind w:left="83" w:right="148"/>
              <w:jc w:val="center"/>
              <w:rPr>
                <w:sz w:val="28"/>
                <w:szCs w:val="28"/>
              </w:rPr>
            </w:pPr>
            <w:r>
              <w:rPr>
                <w:sz w:val="28"/>
                <w:szCs w:val="28"/>
              </w:rPr>
              <w:t>Урок</w:t>
            </w:r>
            <w:r>
              <w:rPr>
                <w:spacing w:val="-4"/>
                <w:sz w:val="28"/>
                <w:szCs w:val="28"/>
              </w:rPr>
              <w:t xml:space="preserve"> </w:t>
            </w:r>
            <w:r>
              <w:rPr>
                <w:spacing w:val="-5"/>
                <w:sz w:val="28"/>
                <w:szCs w:val="28"/>
              </w:rPr>
              <w:t>52</w:t>
            </w:r>
          </w:p>
        </w:tc>
        <w:tc>
          <w:tcPr>
            <w:tcW w:w="8378" w:type="dxa"/>
          </w:tcPr>
          <w:p w14:paraId="79F1A44D">
            <w:pPr>
              <w:pStyle w:val="9"/>
              <w:spacing w:line="228" w:lineRule="exact"/>
              <w:ind w:left="124"/>
              <w:rPr>
                <w:sz w:val="28"/>
                <w:szCs w:val="28"/>
              </w:rPr>
            </w:pPr>
            <w:r>
              <w:rPr>
                <w:sz w:val="28"/>
                <w:szCs w:val="28"/>
              </w:rPr>
              <w:t>Правописание</w:t>
            </w:r>
            <w:r>
              <w:rPr>
                <w:spacing w:val="-10"/>
                <w:sz w:val="28"/>
                <w:szCs w:val="28"/>
              </w:rPr>
              <w:t xml:space="preserve"> </w:t>
            </w:r>
            <w:r>
              <w:rPr>
                <w:sz w:val="28"/>
                <w:szCs w:val="28"/>
              </w:rPr>
              <w:t>слов</w:t>
            </w:r>
            <w:r>
              <w:rPr>
                <w:spacing w:val="-10"/>
                <w:sz w:val="28"/>
                <w:szCs w:val="28"/>
              </w:rPr>
              <w:t xml:space="preserve"> </w:t>
            </w:r>
            <w:r>
              <w:rPr>
                <w:sz w:val="28"/>
                <w:szCs w:val="28"/>
              </w:rPr>
              <w:t>с</w:t>
            </w:r>
            <w:r>
              <w:rPr>
                <w:spacing w:val="-11"/>
                <w:sz w:val="28"/>
                <w:szCs w:val="28"/>
              </w:rPr>
              <w:t xml:space="preserve"> </w:t>
            </w:r>
            <w:r>
              <w:rPr>
                <w:sz w:val="28"/>
                <w:szCs w:val="28"/>
              </w:rPr>
              <w:t>безударным</w:t>
            </w:r>
            <w:r>
              <w:rPr>
                <w:spacing w:val="-9"/>
                <w:sz w:val="28"/>
                <w:szCs w:val="28"/>
              </w:rPr>
              <w:t xml:space="preserve"> </w:t>
            </w:r>
            <w:r>
              <w:rPr>
                <w:sz w:val="28"/>
                <w:szCs w:val="28"/>
              </w:rPr>
              <w:t>гласным</w:t>
            </w:r>
            <w:r>
              <w:rPr>
                <w:spacing w:val="-8"/>
                <w:sz w:val="28"/>
                <w:szCs w:val="28"/>
              </w:rPr>
              <w:t xml:space="preserve"> </w:t>
            </w:r>
            <w:r>
              <w:rPr>
                <w:sz w:val="28"/>
                <w:szCs w:val="28"/>
              </w:rPr>
              <w:t>звуком</w:t>
            </w:r>
            <w:r>
              <w:rPr>
                <w:spacing w:val="-8"/>
                <w:sz w:val="28"/>
                <w:szCs w:val="28"/>
              </w:rPr>
              <w:t xml:space="preserve"> </w:t>
            </w:r>
            <w:r>
              <w:rPr>
                <w:sz w:val="28"/>
                <w:szCs w:val="28"/>
              </w:rPr>
              <w:t>в</w:t>
            </w:r>
            <w:r>
              <w:rPr>
                <w:spacing w:val="-10"/>
                <w:sz w:val="28"/>
                <w:szCs w:val="28"/>
              </w:rPr>
              <w:t xml:space="preserve"> </w:t>
            </w:r>
            <w:r>
              <w:rPr>
                <w:sz w:val="28"/>
                <w:szCs w:val="28"/>
              </w:rPr>
              <w:t>корне:</w:t>
            </w:r>
            <w:r>
              <w:rPr>
                <w:spacing w:val="-8"/>
                <w:sz w:val="28"/>
                <w:szCs w:val="28"/>
              </w:rPr>
              <w:t xml:space="preserve"> </w:t>
            </w:r>
            <w:r>
              <w:rPr>
                <w:spacing w:val="-2"/>
                <w:sz w:val="28"/>
                <w:szCs w:val="28"/>
              </w:rPr>
              <w:t>закрепление</w:t>
            </w:r>
          </w:p>
        </w:tc>
      </w:tr>
      <w:tr w14:paraId="489C1E0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6" w:hRule="atLeast"/>
        </w:trPr>
        <w:tc>
          <w:tcPr>
            <w:tcW w:w="1008" w:type="dxa"/>
          </w:tcPr>
          <w:p w14:paraId="5EDDE724">
            <w:pPr>
              <w:pStyle w:val="9"/>
              <w:spacing w:before="2"/>
              <w:ind w:left="83" w:right="148"/>
              <w:jc w:val="center"/>
              <w:rPr>
                <w:sz w:val="28"/>
                <w:szCs w:val="28"/>
              </w:rPr>
            </w:pPr>
            <w:r>
              <w:rPr>
                <w:sz w:val="28"/>
                <w:szCs w:val="28"/>
              </w:rPr>
              <w:t>Урок</w:t>
            </w:r>
            <w:r>
              <w:rPr>
                <w:spacing w:val="-4"/>
                <w:sz w:val="28"/>
                <w:szCs w:val="28"/>
              </w:rPr>
              <w:t xml:space="preserve"> </w:t>
            </w:r>
            <w:r>
              <w:rPr>
                <w:spacing w:val="-5"/>
                <w:sz w:val="28"/>
                <w:szCs w:val="28"/>
              </w:rPr>
              <w:t>53</w:t>
            </w:r>
          </w:p>
        </w:tc>
        <w:tc>
          <w:tcPr>
            <w:tcW w:w="8378" w:type="dxa"/>
          </w:tcPr>
          <w:p w14:paraId="446FA6ED">
            <w:pPr>
              <w:pStyle w:val="9"/>
              <w:spacing w:before="2"/>
              <w:ind w:left="124"/>
              <w:rPr>
                <w:sz w:val="28"/>
                <w:szCs w:val="28"/>
              </w:rPr>
            </w:pPr>
            <w:r>
              <w:rPr>
                <w:sz w:val="28"/>
                <w:szCs w:val="28"/>
              </w:rPr>
              <w:t>Объяснительный</w:t>
            </w:r>
            <w:r>
              <w:rPr>
                <w:spacing w:val="-12"/>
                <w:sz w:val="28"/>
                <w:szCs w:val="28"/>
              </w:rPr>
              <w:t xml:space="preserve"> </w:t>
            </w:r>
            <w:r>
              <w:rPr>
                <w:sz w:val="28"/>
                <w:szCs w:val="28"/>
              </w:rPr>
              <w:t>диктант:</w:t>
            </w:r>
            <w:r>
              <w:rPr>
                <w:spacing w:val="-11"/>
                <w:sz w:val="28"/>
                <w:szCs w:val="28"/>
              </w:rPr>
              <w:t xml:space="preserve"> </w:t>
            </w:r>
            <w:r>
              <w:rPr>
                <w:sz w:val="28"/>
                <w:szCs w:val="28"/>
              </w:rPr>
              <w:t>учимся</w:t>
            </w:r>
            <w:r>
              <w:rPr>
                <w:spacing w:val="-11"/>
                <w:sz w:val="28"/>
                <w:szCs w:val="28"/>
              </w:rPr>
              <w:t xml:space="preserve"> </w:t>
            </w:r>
            <w:r>
              <w:rPr>
                <w:sz w:val="28"/>
                <w:szCs w:val="28"/>
              </w:rPr>
              <w:t>обозначать</w:t>
            </w:r>
            <w:r>
              <w:rPr>
                <w:spacing w:val="-11"/>
                <w:sz w:val="28"/>
                <w:szCs w:val="28"/>
              </w:rPr>
              <w:t xml:space="preserve"> </w:t>
            </w:r>
            <w:r>
              <w:rPr>
                <w:sz w:val="28"/>
                <w:szCs w:val="28"/>
              </w:rPr>
              <w:t>безударные</w:t>
            </w:r>
            <w:r>
              <w:rPr>
                <w:spacing w:val="-10"/>
                <w:sz w:val="28"/>
                <w:szCs w:val="28"/>
              </w:rPr>
              <w:t xml:space="preserve"> </w:t>
            </w:r>
            <w:r>
              <w:rPr>
                <w:sz w:val="28"/>
                <w:szCs w:val="28"/>
              </w:rPr>
              <w:t>гласные</w:t>
            </w:r>
            <w:r>
              <w:rPr>
                <w:spacing w:val="-10"/>
                <w:sz w:val="28"/>
                <w:szCs w:val="28"/>
              </w:rPr>
              <w:t xml:space="preserve"> </w:t>
            </w:r>
            <w:r>
              <w:rPr>
                <w:sz w:val="28"/>
                <w:szCs w:val="28"/>
              </w:rPr>
              <w:t>в</w:t>
            </w:r>
            <w:r>
              <w:rPr>
                <w:spacing w:val="-13"/>
                <w:sz w:val="28"/>
                <w:szCs w:val="28"/>
              </w:rPr>
              <w:t xml:space="preserve"> </w:t>
            </w:r>
            <w:r>
              <w:rPr>
                <w:sz w:val="28"/>
                <w:szCs w:val="28"/>
              </w:rPr>
              <w:t>корне</w:t>
            </w:r>
            <w:r>
              <w:rPr>
                <w:spacing w:val="-11"/>
                <w:sz w:val="28"/>
                <w:szCs w:val="28"/>
              </w:rPr>
              <w:t xml:space="preserve"> </w:t>
            </w:r>
            <w:r>
              <w:rPr>
                <w:spacing w:val="-2"/>
                <w:sz w:val="28"/>
                <w:szCs w:val="28"/>
              </w:rPr>
              <w:t>слова</w:t>
            </w:r>
          </w:p>
        </w:tc>
      </w:tr>
      <w:tr w14:paraId="08DA19A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1" w:hRule="atLeast"/>
        </w:trPr>
        <w:tc>
          <w:tcPr>
            <w:tcW w:w="1008" w:type="dxa"/>
          </w:tcPr>
          <w:p w14:paraId="5B7603CF">
            <w:pPr>
              <w:pStyle w:val="9"/>
              <w:spacing w:line="228" w:lineRule="exact"/>
              <w:ind w:left="83" w:right="148"/>
              <w:jc w:val="center"/>
              <w:rPr>
                <w:sz w:val="28"/>
                <w:szCs w:val="28"/>
              </w:rPr>
            </w:pPr>
            <w:r>
              <w:rPr>
                <w:sz w:val="28"/>
                <w:szCs w:val="28"/>
              </w:rPr>
              <w:t>Урок</w:t>
            </w:r>
            <w:r>
              <w:rPr>
                <w:spacing w:val="-4"/>
                <w:sz w:val="28"/>
                <w:szCs w:val="28"/>
              </w:rPr>
              <w:t xml:space="preserve"> </w:t>
            </w:r>
            <w:r>
              <w:rPr>
                <w:spacing w:val="-5"/>
                <w:sz w:val="28"/>
                <w:szCs w:val="28"/>
              </w:rPr>
              <w:t>54</w:t>
            </w:r>
          </w:p>
        </w:tc>
        <w:tc>
          <w:tcPr>
            <w:tcW w:w="8378" w:type="dxa"/>
          </w:tcPr>
          <w:p w14:paraId="69A3E321">
            <w:pPr>
              <w:pStyle w:val="9"/>
              <w:spacing w:line="228" w:lineRule="exact"/>
              <w:ind w:left="124"/>
              <w:rPr>
                <w:sz w:val="28"/>
                <w:szCs w:val="28"/>
              </w:rPr>
            </w:pPr>
            <w:r>
              <w:rPr>
                <w:sz w:val="28"/>
                <w:szCs w:val="28"/>
              </w:rPr>
              <w:t>Правописание</w:t>
            </w:r>
            <w:r>
              <w:rPr>
                <w:spacing w:val="-13"/>
                <w:sz w:val="28"/>
                <w:szCs w:val="28"/>
              </w:rPr>
              <w:t xml:space="preserve"> </w:t>
            </w:r>
            <w:r>
              <w:rPr>
                <w:sz w:val="28"/>
                <w:szCs w:val="28"/>
              </w:rPr>
              <w:t>слов</w:t>
            </w:r>
            <w:r>
              <w:rPr>
                <w:spacing w:val="-11"/>
                <w:sz w:val="28"/>
                <w:szCs w:val="28"/>
              </w:rPr>
              <w:t xml:space="preserve"> </w:t>
            </w:r>
            <w:r>
              <w:rPr>
                <w:sz w:val="28"/>
                <w:szCs w:val="28"/>
              </w:rPr>
              <w:t>с</w:t>
            </w:r>
            <w:r>
              <w:rPr>
                <w:spacing w:val="-11"/>
                <w:sz w:val="28"/>
                <w:szCs w:val="28"/>
              </w:rPr>
              <w:t xml:space="preserve"> </w:t>
            </w:r>
            <w:r>
              <w:rPr>
                <w:sz w:val="28"/>
                <w:szCs w:val="28"/>
              </w:rPr>
              <w:t>проверяемыми</w:t>
            </w:r>
            <w:r>
              <w:rPr>
                <w:spacing w:val="-9"/>
                <w:sz w:val="28"/>
                <w:szCs w:val="28"/>
              </w:rPr>
              <w:t xml:space="preserve"> </w:t>
            </w:r>
            <w:r>
              <w:rPr>
                <w:sz w:val="28"/>
                <w:szCs w:val="28"/>
              </w:rPr>
              <w:t>и</w:t>
            </w:r>
            <w:r>
              <w:rPr>
                <w:spacing w:val="-12"/>
                <w:sz w:val="28"/>
                <w:szCs w:val="28"/>
              </w:rPr>
              <w:t xml:space="preserve"> </w:t>
            </w:r>
            <w:r>
              <w:rPr>
                <w:sz w:val="28"/>
                <w:szCs w:val="28"/>
              </w:rPr>
              <w:t>непроверяемыми</w:t>
            </w:r>
            <w:r>
              <w:rPr>
                <w:spacing w:val="-7"/>
                <w:sz w:val="28"/>
                <w:szCs w:val="28"/>
              </w:rPr>
              <w:t xml:space="preserve"> </w:t>
            </w:r>
            <w:r>
              <w:rPr>
                <w:sz w:val="28"/>
                <w:szCs w:val="28"/>
              </w:rPr>
              <w:t>безударными</w:t>
            </w:r>
            <w:r>
              <w:rPr>
                <w:spacing w:val="-11"/>
                <w:sz w:val="28"/>
                <w:szCs w:val="28"/>
              </w:rPr>
              <w:t xml:space="preserve"> </w:t>
            </w:r>
            <w:r>
              <w:rPr>
                <w:sz w:val="28"/>
                <w:szCs w:val="28"/>
              </w:rPr>
              <w:t>гласными</w:t>
            </w:r>
            <w:r>
              <w:rPr>
                <w:spacing w:val="-9"/>
                <w:sz w:val="28"/>
                <w:szCs w:val="28"/>
              </w:rPr>
              <w:t xml:space="preserve"> </w:t>
            </w:r>
            <w:r>
              <w:rPr>
                <w:sz w:val="28"/>
                <w:szCs w:val="28"/>
              </w:rPr>
              <w:t>в</w:t>
            </w:r>
            <w:r>
              <w:rPr>
                <w:spacing w:val="-11"/>
                <w:sz w:val="28"/>
                <w:szCs w:val="28"/>
              </w:rPr>
              <w:t xml:space="preserve"> </w:t>
            </w:r>
            <w:r>
              <w:rPr>
                <w:sz w:val="28"/>
                <w:szCs w:val="28"/>
              </w:rPr>
              <w:t>корне</w:t>
            </w:r>
            <w:r>
              <w:rPr>
                <w:spacing w:val="-8"/>
                <w:sz w:val="28"/>
                <w:szCs w:val="28"/>
              </w:rPr>
              <w:t xml:space="preserve"> </w:t>
            </w:r>
            <w:r>
              <w:rPr>
                <w:spacing w:val="-2"/>
                <w:sz w:val="28"/>
                <w:szCs w:val="28"/>
              </w:rPr>
              <w:t>слова</w:t>
            </w:r>
          </w:p>
        </w:tc>
      </w:tr>
      <w:tr w14:paraId="5C72235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6" w:hRule="atLeast"/>
        </w:trPr>
        <w:tc>
          <w:tcPr>
            <w:tcW w:w="1008" w:type="dxa"/>
          </w:tcPr>
          <w:p w14:paraId="3997C1B3">
            <w:pPr>
              <w:pStyle w:val="9"/>
              <w:spacing w:before="2"/>
              <w:ind w:left="83" w:right="148"/>
              <w:jc w:val="center"/>
              <w:rPr>
                <w:sz w:val="28"/>
                <w:szCs w:val="28"/>
              </w:rPr>
            </w:pPr>
            <w:r>
              <w:rPr>
                <w:sz w:val="28"/>
                <w:szCs w:val="28"/>
              </w:rPr>
              <w:t>Урок</w:t>
            </w:r>
            <w:r>
              <w:rPr>
                <w:spacing w:val="-4"/>
                <w:sz w:val="28"/>
                <w:szCs w:val="28"/>
              </w:rPr>
              <w:t xml:space="preserve"> </w:t>
            </w:r>
            <w:r>
              <w:rPr>
                <w:spacing w:val="-5"/>
                <w:sz w:val="28"/>
                <w:szCs w:val="28"/>
              </w:rPr>
              <w:t>55</w:t>
            </w:r>
          </w:p>
        </w:tc>
        <w:tc>
          <w:tcPr>
            <w:tcW w:w="8378" w:type="dxa"/>
          </w:tcPr>
          <w:p w14:paraId="31C94AC5">
            <w:pPr>
              <w:pStyle w:val="9"/>
              <w:spacing w:before="2"/>
              <w:ind w:left="124"/>
              <w:rPr>
                <w:sz w:val="28"/>
                <w:szCs w:val="28"/>
              </w:rPr>
            </w:pPr>
            <w:r>
              <w:rPr>
                <w:spacing w:val="-2"/>
                <w:sz w:val="28"/>
                <w:szCs w:val="28"/>
              </w:rPr>
              <w:t>Списывание</w:t>
            </w:r>
            <w:r>
              <w:rPr>
                <w:spacing w:val="3"/>
                <w:sz w:val="28"/>
                <w:szCs w:val="28"/>
              </w:rPr>
              <w:t xml:space="preserve"> </w:t>
            </w:r>
            <w:r>
              <w:rPr>
                <w:spacing w:val="-2"/>
                <w:sz w:val="28"/>
                <w:szCs w:val="28"/>
              </w:rPr>
              <w:t>текста.</w:t>
            </w:r>
            <w:r>
              <w:rPr>
                <w:spacing w:val="5"/>
                <w:sz w:val="28"/>
                <w:szCs w:val="28"/>
              </w:rPr>
              <w:t xml:space="preserve"> </w:t>
            </w:r>
            <w:r>
              <w:rPr>
                <w:spacing w:val="-2"/>
                <w:sz w:val="28"/>
                <w:szCs w:val="28"/>
              </w:rPr>
              <w:t>Словарный</w:t>
            </w:r>
            <w:r>
              <w:rPr>
                <w:spacing w:val="5"/>
                <w:sz w:val="28"/>
                <w:szCs w:val="28"/>
              </w:rPr>
              <w:t xml:space="preserve"> </w:t>
            </w:r>
            <w:r>
              <w:rPr>
                <w:spacing w:val="-2"/>
                <w:sz w:val="28"/>
                <w:szCs w:val="28"/>
              </w:rPr>
              <w:t>диктант</w:t>
            </w:r>
          </w:p>
        </w:tc>
      </w:tr>
      <w:tr w14:paraId="345F2BA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1" w:hRule="atLeast"/>
        </w:trPr>
        <w:tc>
          <w:tcPr>
            <w:tcW w:w="1008" w:type="dxa"/>
          </w:tcPr>
          <w:p w14:paraId="538B6C50">
            <w:pPr>
              <w:pStyle w:val="9"/>
              <w:spacing w:line="228" w:lineRule="exact"/>
              <w:ind w:left="83" w:right="148"/>
              <w:jc w:val="center"/>
              <w:rPr>
                <w:sz w:val="28"/>
                <w:szCs w:val="28"/>
              </w:rPr>
            </w:pPr>
            <w:r>
              <w:rPr>
                <w:sz w:val="28"/>
                <w:szCs w:val="28"/>
              </w:rPr>
              <w:t>Урок</w:t>
            </w:r>
            <w:r>
              <w:rPr>
                <w:spacing w:val="-4"/>
                <w:sz w:val="28"/>
                <w:szCs w:val="28"/>
              </w:rPr>
              <w:t xml:space="preserve"> </w:t>
            </w:r>
            <w:r>
              <w:rPr>
                <w:spacing w:val="-5"/>
                <w:sz w:val="28"/>
                <w:szCs w:val="28"/>
              </w:rPr>
              <w:t>56</w:t>
            </w:r>
          </w:p>
        </w:tc>
        <w:tc>
          <w:tcPr>
            <w:tcW w:w="8378" w:type="dxa"/>
          </w:tcPr>
          <w:p w14:paraId="6CB88675">
            <w:pPr>
              <w:pStyle w:val="9"/>
              <w:spacing w:line="228" w:lineRule="exact"/>
              <w:ind w:left="124"/>
              <w:rPr>
                <w:sz w:val="28"/>
                <w:szCs w:val="28"/>
              </w:rPr>
            </w:pPr>
            <w:r>
              <w:rPr>
                <w:sz w:val="28"/>
                <w:szCs w:val="28"/>
              </w:rPr>
              <w:t>Отработка</w:t>
            </w:r>
            <w:r>
              <w:rPr>
                <w:spacing w:val="-8"/>
                <w:sz w:val="28"/>
                <w:szCs w:val="28"/>
              </w:rPr>
              <w:t xml:space="preserve"> </w:t>
            </w:r>
            <w:r>
              <w:rPr>
                <w:sz w:val="28"/>
                <w:szCs w:val="28"/>
              </w:rPr>
              <w:t>правописания</w:t>
            </w:r>
            <w:r>
              <w:rPr>
                <w:spacing w:val="-8"/>
                <w:sz w:val="28"/>
                <w:szCs w:val="28"/>
              </w:rPr>
              <w:t xml:space="preserve"> </w:t>
            </w:r>
            <w:r>
              <w:rPr>
                <w:sz w:val="28"/>
                <w:szCs w:val="28"/>
              </w:rPr>
              <w:t>слов</w:t>
            </w:r>
            <w:r>
              <w:rPr>
                <w:spacing w:val="-8"/>
                <w:sz w:val="28"/>
                <w:szCs w:val="28"/>
              </w:rPr>
              <w:t xml:space="preserve"> </w:t>
            </w:r>
            <w:r>
              <w:rPr>
                <w:sz w:val="28"/>
                <w:szCs w:val="28"/>
              </w:rPr>
              <w:t>с</w:t>
            </w:r>
            <w:r>
              <w:rPr>
                <w:spacing w:val="-11"/>
                <w:sz w:val="28"/>
                <w:szCs w:val="28"/>
              </w:rPr>
              <w:t xml:space="preserve"> </w:t>
            </w:r>
            <w:r>
              <w:rPr>
                <w:sz w:val="28"/>
                <w:szCs w:val="28"/>
              </w:rPr>
              <w:t>орфограммами</w:t>
            </w:r>
            <w:r>
              <w:rPr>
                <w:spacing w:val="-7"/>
                <w:sz w:val="28"/>
                <w:szCs w:val="28"/>
              </w:rPr>
              <w:t xml:space="preserve"> </w:t>
            </w:r>
            <w:r>
              <w:rPr>
                <w:sz w:val="28"/>
                <w:szCs w:val="28"/>
              </w:rPr>
              <w:t>в</w:t>
            </w:r>
            <w:r>
              <w:rPr>
                <w:spacing w:val="-7"/>
                <w:sz w:val="28"/>
                <w:szCs w:val="28"/>
              </w:rPr>
              <w:t xml:space="preserve"> </w:t>
            </w:r>
            <w:r>
              <w:rPr>
                <w:sz w:val="28"/>
                <w:szCs w:val="28"/>
              </w:rPr>
              <w:t>значимых</w:t>
            </w:r>
            <w:r>
              <w:rPr>
                <w:spacing w:val="-11"/>
                <w:sz w:val="28"/>
                <w:szCs w:val="28"/>
              </w:rPr>
              <w:t xml:space="preserve"> </w:t>
            </w:r>
            <w:r>
              <w:rPr>
                <w:sz w:val="28"/>
                <w:szCs w:val="28"/>
              </w:rPr>
              <w:t>частях</w:t>
            </w:r>
            <w:r>
              <w:rPr>
                <w:spacing w:val="-9"/>
                <w:sz w:val="28"/>
                <w:szCs w:val="28"/>
              </w:rPr>
              <w:t xml:space="preserve"> </w:t>
            </w:r>
            <w:r>
              <w:rPr>
                <w:spacing w:val="-4"/>
                <w:sz w:val="28"/>
                <w:szCs w:val="28"/>
              </w:rPr>
              <w:t>слов</w:t>
            </w:r>
          </w:p>
        </w:tc>
      </w:tr>
      <w:tr w14:paraId="02D3BB9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5" w:hRule="atLeast"/>
        </w:trPr>
        <w:tc>
          <w:tcPr>
            <w:tcW w:w="1008" w:type="dxa"/>
          </w:tcPr>
          <w:p w14:paraId="3B6708C0">
            <w:pPr>
              <w:pStyle w:val="9"/>
              <w:spacing w:before="8"/>
              <w:ind w:left="83" w:right="148"/>
              <w:jc w:val="center"/>
              <w:rPr>
                <w:sz w:val="28"/>
                <w:szCs w:val="28"/>
              </w:rPr>
            </w:pPr>
            <w:r>
              <w:rPr>
                <w:sz w:val="28"/>
                <w:szCs w:val="28"/>
              </w:rPr>
              <w:t>Урок</w:t>
            </w:r>
            <w:r>
              <w:rPr>
                <w:spacing w:val="-4"/>
                <w:sz w:val="28"/>
                <w:szCs w:val="28"/>
              </w:rPr>
              <w:t xml:space="preserve"> </w:t>
            </w:r>
            <w:r>
              <w:rPr>
                <w:spacing w:val="-5"/>
                <w:sz w:val="28"/>
                <w:szCs w:val="28"/>
              </w:rPr>
              <w:t>57</w:t>
            </w:r>
          </w:p>
        </w:tc>
        <w:tc>
          <w:tcPr>
            <w:tcW w:w="8378" w:type="dxa"/>
          </w:tcPr>
          <w:p w14:paraId="136A91B4">
            <w:pPr>
              <w:pStyle w:val="9"/>
              <w:ind w:left="124"/>
              <w:rPr>
                <w:sz w:val="28"/>
                <w:szCs w:val="28"/>
              </w:rPr>
            </w:pPr>
            <w:r>
              <w:rPr>
                <w:sz w:val="28"/>
                <w:szCs w:val="28"/>
              </w:rPr>
              <w:t>Парные</w:t>
            </w:r>
            <w:r>
              <w:rPr>
                <w:spacing w:val="-6"/>
                <w:sz w:val="28"/>
                <w:szCs w:val="28"/>
              </w:rPr>
              <w:t xml:space="preserve"> </w:t>
            </w:r>
            <w:r>
              <w:rPr>
                <w:sz w:val="28"/>
                <w:szCs w:val="28"/>
              </w:rPr>
              <w:t>и</w:t>
            </w:r>
            <w:r>
              <w:rPr>
                <w:spacing w:val="-10"/>
                <w:sz w:val="28"/>
                <w:szCs w:val="28"/>
              </w:rPr>
              <w:t xml:space="preserve"> </w:t>
            </w:r>
            <w:r>
              <w:rPr>
                <w:sz w:val="28"/>
                <w:szCs w:val="28"/>
              </w:rPr>
              <w:t>непарные</w:t>
            </w:r>
            <w:r>
              <w:rPr>
                <w:spacing w:val="-6"/>
                <w:sz w:val="28"/>
                <w:szCs w:val="28"/>
              </w:rPr>
              <w:t xml:space="preserve"> </w:t>
            </w:r>
            <w:r>
              <w:rPr>
                <w:sz w:val="28"/>
                <w:szCs w:val="28"/>
              </w:rPr>
              <w:t>по</w:t>
            </w:r>
            <w:r>
              <w:rPr>
                <w:spacing w:val="-6"/>
                <w:sz w:val="28"/>
                <w:szCs w:val="28"/>
              </w:rPr>
              <w:t xml:space="preserve"> </w:t>
            </w:r>
            <w:r>
              <w:rPr>
                <w:sz w:val="28"/>
                <w:szCs w:val="28"/>
              </w:rPr>
              <w:t>твёрдости-мягкости</w:t>
            </w:r>
            <w:r>
              <w:rPr>
                <w:spacing w:val="-7"/>
                <w:sz w:val="28"/>
                <w:szCs w:val="28"/>
              </w:rPr>
              <w:t xml:space="preserve"> </w:t>
            </w:r>
            <w:r>
              <w:rPr>
                <w:sz w:val="28"/>
                <w:szCs w:val="28"/>
              </w:rPr>
              <w:t>согласные</w:t>
            </w:r>
            <w:r>
              <w:rPr>
                <w:spacing w:val="-6"/>
                <w:sz w:val="28"/>
                <w:szCs w:val="28"/>
              </w:rPr>
              <w:t xml:space="preserve"> </w:t>
            </w:r>
            <w:r>
              <w:rPr>
                <w:sz w:val="28"/>
                <w:szCs w:val="28"/>
              </w:rPr>
              <w:t>звуки.</w:t>
            </w:r>
            <w:r>
              <w:rPr>
                <w:spacing w:val="-6"/>
                <w:sz w:val="28"/>
                <w:szCs w:val="28"/>
              </w:rPr>
              <w:t xml:space="preserve"> </w:t>
            </w:r>
            <w:r>
              <w:rPr>
                <w:sz w:val="28"/>
                <w:szCs w:val="28"/>
              </w:rPr>
              <w:t>Согласный</w:t>
            </w:r>
            <w:r>
              <w:rPr>
                <w:spacing w:val="-7"/>
                <w:sz w:val="28"/>
                <w:szCs w:val="28"/>
              </w:rPr>
              <w:t xml:space="preserve"> </w:t>
            </w:r>
            <w:r>
              <w:rPr>
                <w:sz w:val="28"/>
                <w:szCs w:val="28"/>
              </w:rPr>
              <w:t>звук</w:t>
            </w:r>
            <w:r>
              <w:rPr>
                <w:spacing w:val="-7"/>
                <w:sz w:val="28"/>
                <w:szCs w:val="28"/>
              </w:rPr>
              <w:t xml:space="preserve"> </w:t>
            </w:r>
            <w:r>
              <w:rPr>
                <w:sz w:val="28"/>
                <w:szCs w:val="28"/>
              </w:rPr>
              <w:t>[й′]</w:t>
            </w:r>
            <w:r>
              <w:rPr>
                <w:spacing w:val="-8"/>
                <w:sz w:val="28"/>
                <w:szCs w:val="28"/>
              </w:rPr>
              <w:t xml:space="preserve"> </w:t>
            </w:r>
            <w:r>
              <w:rPr>
                <w:sz w:val="28"/>
                <w:szCs w:val="28"/>
              </w:rPr>
              <w:t>и</w:t>
            </w:r>
            <w:r>
              <w:rPr>
                <w:spacing w:val="-7"/>
                <w:sz w:val="28"/>
                <w:szCs w:val="28"/>
              </w:rPr>
              <w:t xml:space="preserve"> </w:t>
            </w:r>
            <w:r>
              <w:rPr>
                <w:sz w:val="28"/>
                <w:szCs w:val="28"/>
              </w:rPr>
              <w:t>буква</w:t>
            </w:r>
            <w:r>
              <w:rPr>
                <w:spacing w:val="-6"/>
                <w:sz w:val="28"/>
                <w:szCs w:val="28"/>
              </w:rPr>
              <w:t xml:space="preserve"> </w:t>
            </w:r>
            <w:r>
              <w:rPr>
                <w:sz w:val="28"/>
                <w:szCs w:val="28"/>
              </w:rPr>
              <w:t>Й. Твёрдые и мягкие согласные звуки и буквы для их обозначения</w:t>
            </w:r>
          </w:p>
        </w:tc>
      </w:tr>
      <w:tr w14:paraId="075ADB2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6" w:hRule="atLeast"/>
        </w:trPr>
        <w:tc>
          <w:tcPr>
            <w:tcW w:w="1008" w:type="dxa"/>
          </w:tcPr>
          <w:p w14:paraId="188F568E">
            <w:pPr>
              <w:pStyle w:val="9"/>
              <w:ind w:left="83" w:right="148"/>
              <w:jc w:val="center"/>
              <w:rPr>
                <w:sz w:val="28"/>
                <w:szCs w:val="28"/>
              </w:rPr>
            </w:pPr>
            <w:r>
              <w:rPr>
                <w:sz w:val="28"/>
                <w:szCs w:val="28"/>
              </w:rPr>
              <w:t>Урок</w:t>
            </w:r>
            <w:r>
              <w:rPr>
                <w:spacing w:val="-4"/>
                <w:sz w:val="28"/>
                <w:szCs w:val="28"/>
              </w:rPr>
              <w:t xml:space="preserve"> </w:t>
            </w:r>
            <w:r>
              <w:rPr>
                <w:spacing w:val="-5"/>
                <w:sz w:val="28"/>
                <w:szCs w:val="28"/>
              </w:rPr>
              <w:t>58</w:t>
            </w:r>
          </w:p>
        </w:tc>
        <w:tc>
          <w:tcPr>
            <w:tcW w:w="8378" w:type="dxa"/>
          </w:tcPr>
          <w:p w14:paraId="299CC712">
            <w:pPr>
              <w:pStyle w:val="9"/>
              <w:ind w:left="124"/>
              <w:rPr>
                <w:sz w:val="28"/>
                <w:szCs w:val="28"/>
              </w:rPr>
            </w:pPr>
            <w:r>
              <w:rPr>
                <w:sz w:val="28"/>
                <w:szCs w:val="28"/>
              </w:rPr>
              <w:t>Знакомство</w:t>
            </w:r>
            <w:r>
              <w:rPr>
                <w:spacing w:val="-9"/>
                <w:sz w:val="28"/>
                <w:szCs w:val="28"/>
              </w:rPr>
              <w:t xml:space="preserve"> </w:t>
            </w:r>
            <w:r>
              <w:rPr>
                <w:sz w:val="28"/>
                <w:szCs w:val="28"/>
              </w:rPr>
              <w:t>с</w:t>
            </w:r>
            <w:r>
              <w:rPr>
                <w:spacing w:val="-9"/>
                <w:sz w:val="28"/>
                <w:szCs w:val="28"/>
              </w:rPr>
              <w:t xml:space="preserve"> </w:t>
            </w:r>
            <w:r>
              <w:rPr>
                <w:sz w:val="28"/>
                <w:szCs w:val="28"/>
              </w:rPr>
              <w:t>жанром</w:t>
            </w:r>
            <w:r>
              <w:rPr>
                <w:spacing w:val="-10"/>
                <w:sz w:val="28"/>
                <w:szCs w:val="28"/>
              </w:rPr>
              <w:t xml:space="preserve"> </w:t>
            </w:r>
            <w:r>
              <w:rPr>
                <w:spacing w:val="-2"/>
                <w:sz w:val="28"/>
                <w:szCs w:val="28"/>
              </w:rPr>
              <w:t>поздравления</w:t>
            </w:r>
          </w:p>
        </w:tc>
      </w:tr>
      <w:tr w14:paraId="77A7BD7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1" w:hRule="atLeast"/>
        </w:trPr>
        <w:tc>
          <w:tcPr>
            <w:tcW w:w="1008" w:type="dxa"/>
          </w:tcPr>
          <w:p w14:paraId="4A22470E">
            <w:pPr>
              <w:pStyle w:val="9"/>
              <w:spacing w:line="228" w:lineRule="exact"/>
              <w:ind w:left="83" w:right="148"/>
              <w:jc w:val="center"/>
              <w:rPr>
                <w:sz w:val="28"/>
                <w:szCs w:val="28"/>
              </w:rPr>
            </w:pPr>
            <w:r>
              <w:rPr>
                <w:sz w:val="28"/>
                <w:szCs w:val="28"/>
              </w:rPr>
              <w:t>Урок</w:t>
            </w:r>
            <w:r>
              <w:rPr>
                <w:spacing w:val="-4"/>
                <w:sz w:val="28"/>
                <w:szCs w:val="28"/>
              </w:rPr>
              <w:t xml:space="preserve"> </w:t>
            </w:r>
            <w:r>
              <w:rPr>
                <w:spacing w:val="-5"/>
                <w:sz w:val="28"/>
                <w:szCs w:val="28"/>
              </w:rPr>
              <w:t>59</w:t>
            </w:r>
          </w:p>
        </w:tc>
        <w:tc>
          <w:tcPr>
            <w:tcW w:w="8378" w:type="dxa"/>
          </w:tcPr>
          <w:p w14:paraId="2C3EDCDD">
            <w:pPr>
              <w:pStyle w:val="9"/>
              <w:spacing w:line="228" w:lineRule="exact"/>
              <w:ind w:left="124"/>
              <w:rPr>
                <w:sz w:val="28"/>
                <w:szCs w:val="28"/>
              </w:rPr>
            </w:pPr>
            <w:r>
              <w:rPr>
                <w:sz w:val="28"/>
                <w:szCs w:val="28"/>
              </w:rPr>
              <w:t>Функции</w:t>
            </w:r>
            <w:r>
              <w:rPr>
                <w:spacing w:val="-13"/>
                <w:sz w:val="28"/>
                <w:szCs w:val="28"/>
              </w:rPr>
              <w:t xml:space="preserve"> </w:t>
            </w:r>
            <w:r>
              <w:rPr>
                <w:sz w:val="28"/>
                <w:szCs w:val="28"/>
              </w:rPr>
              <w:t>мягкого</w:t>
            </w:r>
            <w:r>
              <w:rPr>
                <w:spacing w:val="-12"/>
                <w:sz w:val="28"/>
                <w:szCs w:val="28"/>
              </w:rPr>
              <w:t xml:space="preserve"> </w:t>
            </w:r>
            <w:r>
              <w:rPr>
                <w:spacing w:val="-4"/>
                <w:sz w:val="28"/>
                <w:szCs w:val="28"/>
              </w:rPr>
              <w:t>знака</w:t>
            </w:r>
          </w:p>
        </w:tc>
      </w:tr>
      <w:tr w14:paraId="55894D8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trPr>
        <w:tc>
          <w:tcPr>
            <w:tcW w:w="1008" w:type="dxa"/>
          </w:tcPr>
          <w:p w14:paraId="57D76278">
            <w:pPr>
              <w:pStyle w:val="9"/>
              <w:spacing w:before="10"/>
              <w:ind w:left="83" w:right="148"/>
              <w:jc w:val="center"/>
              <w:rPr>
                <w:sz w:val="28"/>
                <w:szCs w:val="28"/>
              </w:rPr>
            </w:pPr>
            <w:r>
              <w:rPr>
                <w:sz w:val="28"/>
                <w:szCs w:val="28"/>
              </w:rPr>
              <w:t>Урок</w:t>
            </w:r>
            <w:r>
              <w:rPr>
                <w:spacing w:val="-4"/>
                <w:sz w:val="28"/>
                <w:szCs w:val="28"/>
              </w:rPr>
              <w:t xml:space="preserve"> </w:t>
            </w:r>
            <w:r>
              <w:rPr>
                <w:spacing w:val="-5"/>
                <w:sz w:val="28"/>
                <w:szCs w:val="28"/>
              </w:rPr>
              <w:t>60</w:t>
            </w:r>
          </w:p>
        </w:tc>
        <w:tc>
          <w:tcPr>
            <w:tcW w:w="8378" w:type="dxa"/>
          </w:tcPr>
          <w:p w14:paraId="10BA76B6">
            <w:pPr>
              <w:pStyle w:val="9"/>
              <w:ind w:left="124" w:right="254"/>
              <w:rPr>
                <w:sz w:val="28"/>
                <w:szCs w:val="28"/>
              </w:rPr>
            </w:pPr>
            <w:r>
              <w:rPr>
                <w:sz w:val="28"/>
                <w:szCs w:val="28"/>
              </w:rPr>
              <w:t>Выбор</w:t>
            </w:r>
            <w:r>
              <w:rPr>
                <w:spacing w:val="-7"/>
                <w:sz w:val="28"/>
                <w:szCs w:val="28"/>
              </w:rPr>
              <w:t xml:space="preserve"> </w:t>
            </w:r>
            <w:r>
              <w:rPr>
                <w:sz w:val="28"/>
                <w:szCs w:val="28"/>
              </w:rPr>
              <w:t>языковых</w:t>
            </w:r>
            <w:r>
              <w:rPr>
                <w:spacing w:val="-10"/>
                <w:sz w:val="28"/>
                <w:szCs w:val="28"/>
              </w:rPr>
              <w:t xml:space="preserve"> </w:t>
            </w:r>
            <w:r>
              <w:rPr>
                <w:sz w:val="28"/>
                <w:szCs w:val="28"/>
              </w:rPr>
              <w:t>средств</w:t>
            </w:r>
            <w:r>
              <w:rPr>
                <w:spacing w:val="-7"/>
                <w:sz w:val="28"/>
                <w:szCs w:val="28"/>
              </w:rPr>
              <w:t xml:space="preserve"> </w:t>
            </w:r>
            <w:r>
              <w:rPr>
                <w:sz w:val="28"/>
                <w:szCs w:val="28"/>
              </w:rPr>
              <w:t>для</w:t>
            </w:r>
            <w:r>
              <w:rPr>
                <w:spacing w:val="-9"/>
                <w:sz w:val="28"/>
                <w:szCs w:val="28"/>
              </w:rPr>
              <w:t xml:space="preserve"> </w:t>
            </w:r>
            <w:r>
              <w:rPr>
                <w:sz w:val="28"/>
                <w:szCs w:val="28"/>
              </w:rPr>
              <w:t>ответа</w:t>
            </w:r>
            <w:r>
              <w:rPr>
                <w:spacing w:val="-3"/>
                <w:sz w:val="28"/>
                <w:szCs w:val="28"/>
              </w:rPr>
              <w:t xml:space="preserve"> </w:t>
            </w:r>
            <w:r>
              <w:rPr>
                <w:sz w:val="28"/>
                <w:szCs w:val="28"/>
              </w:rPr>
              <w:t>на</w:t>
            </w:r>
            <w:r>
              <w:rPr>
                <w:spacing w:val="-9"/>
                <w:sz w:val="28"/>
                <w:szCs w:val="28"/>
              </w:rPr>
              <w:t xml:space="preserve"> </w:t>
            </w:r>
            <w:r>
              <w:rPr>
                <w:sz w:val="28"/>
                <w:szCs w:val="28"/>
              </w:rPr>
              <w:t>заданный</w:t>
            </w:r>
            <w:r>
              <w:rPr>
                <w:spacing w:val="-6"/>
                <w:sz w:val="28"/>
                <w:szCs w:val="28"/>
              </w:rPr>
              <w:t xml:space="preserve"> </w:t>
            </w:r>
            <w:r>
              <w:rPr>
                <w:sz w:val="28"/>
                <w:szCs w:val="28"/>
              </w:rPr>
              <w:t>вопрос</w:t>
            </w:r>
            <w:r>
              <w:rPr>
                <w:spacing w:val="-8"/>
                <w:sz w:val="28"/>
                <w:szCs w:val="28"/>
              </w:rPr>
              <w:t xml:space="preserve"> </w:t>
            </w:r>
            <w:r>
              <w:rPr>
                <w:sz w:val="28"/>
                <w:szCs w:val="28"/>
              </w:rPr>
              <w:t>и</w:t>
            </w:r>
            <w:r>
              <w:rPr>
                <w:spacing w:val="-10"/>
                <w:sz w:val="28"/>
                <w:szCs w:val="28"/>
              </w:rPr>
              <w:t xml:space="preserve"> </w:t>
            </w:r>
            <w:r>
              <w:rPr>
                <w:sz w:val="28"/>
                <w:szCs w:val="28"/>
              </w:rPr>
              <w:t>для</w:t>
            </w:r>
            <w:r>
              <w:rPr>
                <w:spacing w:val="-9"/>
                <w:sz w:val="28"/>
                <w:szCs w:val="28"/>
              </w:rPr>
              <w:t xml:space="preserve"> </w:t>
            </w:r>
            <w:r>
              <w:rPr>
                <w:sz w:val="28"/>
                <w:szCs w:val="28"/>
              </w:rPr>
              <w:t>выражения</w:t>
            </w:r>
            <w:r>
              <w:rPr>
                <w:spacing w:val="-9"/>
                <w:sz w:val="28"/>
                <w:szCs w:val="28"/>
              </w:rPr>
              <w:t xml:space="preserve"> </w:t>
            </w:r>
            <w:r>
              <w:rPr>
                <w:sz w:val="28"/>
                <w:szCs w:val="28"/>
              </w:rPr>
              <w:t>собственного мнения при работе в паре (группе)</w:t>
            </w:r>
          </w:p>
        </w:tc>
      </w:tr>
      <w:tr w14:paraId="59C9409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6" w:hRule="atLeast"/>
        </w:trPr>
        <w:tc>
          <w:tcPr>
            <w:tcW w:w="1008" w:type="dxa"/>
          </w:tcPr>
          <w:p w14:paraId="48030466">
            <w:pPr>
              <w:pStyle w:val="9"/>
              <w:ind w:left="83" w:right="148"/>
              <w:jc w:val="center"/>
              <w:rPr>
                <w:sz w:val="28"/>
                <w:szCs w:val="28"/>
              </w:rPr>
            </w:pPr>
            <w:r>
              <w:rPr>
                <w:sz w:val="28"/>
                <w:szCs w:val="28"/>
              </w:rPr>
              <w:t>Урок</w:t>
            </w:r>
            <w:r>
              <w:rPr>
                <w:spacing w:val="-4"/>
                <w:sz w:val="28"/>
                <w:szCs w:val="28"/>
              </w:rPr>
              <w:t xml:space="preserve"> </w:t>
            </w:r>
            <w:r>
              <w:rPr>
                <w:spacing w:val="-5"/>
                <w:sz w:val="28"/>
                <w:szCs w:val="28"/>
              </w:rPr>
              <w:t>61</w:t>
            </w:r>
          </w:p>
        </w:tc>
        <w:tc>
          <w:tcPr>
            <w:tcW w:w="8378" w:type="dxa"/>
          </w:tcPr>
          <w:p w14:paraId="7D0725CA">
            <w:pPr>
              <w:pStyle w:val="9"/>
              <w:ind w:left="124"/>
              <w:rPr>
                <w:sz w:val="28"/>
                <w:szCs w:val="28"/>
              </w:rPr>
            </w:pPr>
            <w:r>
              <w:rPr>
                <w:spacing w:val="-2"/>
                <w:sz w:val="28"/>
                <w:szCs w:val="28"/>
              </w:rPr>
              <w:t>Повторение</w:t>
            </w:r>
            <w:r>
              <w:rPr>
                <w:spacing w:val="2"/>
                <w:sz w:val="28"/>
                <w:szCs w:val="28"/>
              </w:rPr>
              <w:t xml:space="preserve"> </w:t>
            </w:r>
            <w:r>
              <w:rPr>
                <w:spacing w:val="-2"/>
                <w:sz w:val="28"/>
                <w:szCs w:val="28"/>
              </w:rPr>
              <w:t>алгоритма</w:t>
            </w:r>
            <w:r>
              <w:rPr>
                <w:spacing w:val="2"/>
                <w:sz w:val="28"/>
                <w:szCs w:val="28"/>
              </w:rPr>
              <w:t xml:space="preserve"> </w:t>
            </w:r>
            <w:r>
              <w:rPr>
                <w:spacing w:val="-2"/>
                <w:sz w:val="28"/>
                <w:szCs w:val="28"/>
              </w:rPr>
              <w:t>списывания</w:t>
            </w:r>
            <w:r>
              <w:rPr>
                <w:spacing w:val="4"/>
                <w:sz w:val="28"/>
                <w:szCs w:val="28"/>
              </w:rPr>
              <w:t xml:space="preserve"> </w:t>
            </w:r>
            <w:r>
              <w:rPr>
                <w:spacing w:val="-2"/>
                <w:sz w:val="28"/>
                <w:szCs w:val="28"/>
              </w:rPr>
              <w:t>текста</w:t>
            </w:r>
          </w:p>
        </w:tc>
      </w:tr>
      <w:tr w14:paraId="5A64EF5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4" w:hRule="atLeast"/>
        </w:trPr>
        <w:tc>
          <w:tcPr>
            <w:tcW w:w="1008" w:type="dxa"/>
          </w:tcPr>
          <w:p w14:paraId="30700223">
            <w:pPr>
              <w:pStyle w:val="9"/>
              <w:ind w:left="83" w:right="148"/>
              <w:jc w:val="center"/>
              <w:rPr>
                <w:sz w:val="28"/>
                <w:szCs w:val="28"/>
              </w:rPr>
            </w:pPr>
            <w:r>
              <w:rPr>
                <w:sz w:val="28"/>
                <w:szCs w:val="28"/>
              </w:rPr>
              <w:t>Урок</w:t>
            </w:r>
            <w:r>
              <w:rPr>
                <w:spacing w:val="-4"/>
                <w:sz w:val="28"/>
                <w:szCs w:val="28"/>
              </w:rPr>
              <w:t xml:space="preserve"> </w:t>
            </w:r>
            <w:r>
              <w:rPr>
                <w:spacing w:val="-5"/>
                <w:sz w:val="28"/>
                <w:szCs w:val="28"/>
              </w:rPr>
              <w:t>62</w:t>
            </w:r>
          </w:p>
        </w:tc>
        <w:tc>
          <w:tcPr>
            <w:tcW w:w="8378" w:type="dxa"/>
          </w:tcPr>
          <w:p w14:paraId="24EDCF6E">
            <w:pPr>
              <w:pStyle w:val="9"/>
              <w:ind w:left="124"/>
              <w:rPr>
                <w:sz w:val="28"/>
                <w:szCs w:val="28"/>
              </w:rPr>
            </w:pPr>
            <w:r>
              <w:rPr>
                <w:sz w:val="28"/>
                <w:szCs w:val="28"/>
              </w:rPr>
              <w:t>Диктант</w:t>
            </w:r>
            <w:r>
              <w:rPr>
                <w:spacing w:val="-9"/>
                <w:sz w:val="28"/>
                <w:szCs w:val="28"/>
              </w:rPr>
              <w:t xml:space="preserve"> </w:t>
            </w:r>
            <w:r>
              <w:rPr>
                <w:sz w:val="28"/>
                <w:szCs w:val="28"/>
              </w:rPr>
              <w:t>на</w:t>
            </w:r>
            <w:r>
              <w:rPr>
                <w:spacing w:val="-12"/>
                <w:sz w:val="28"/>
                <w:szCs w:val="28"/>
              </w:rPr>
              <w:t xml:space="preserve"> </w:t>
            </w:r>
            <w:r>
              <w:rPr>
                <w:sz w:val="28"/>
                <w:szCs w:val="28"/>
              </w:rPr>
              <w:t>изученные</w:t>
            </w:r>
            <w:r>
              <w:rPr>
                <w:spacing w:val="-9"/>
                <w:sz w:val="28"/>
                <w:szCs w:val="28"/>
              </w:rPr>
              <w:t xml:space="preserve"> </w:t>
            </w:r>
            <w:r>
              <w:rPr>
                <w:sz w:val="28"/>
                <w:szCs w:val="28"/>
              </w:rPr>
              <w:t>правила</w:t>
            </w:r>
            <w:r>
              <w:rPr>
                <w:spacing w:val="-10"/>
                <w:sz w:val="28"/>
                <w:szCs w:val="28"/>
              </w:rPr>
              <w:t xml:space="preserve"> </w:t>
            </w:r>
            <w:r>
              <w:rPr>
                <w:sz w:val="28"/>
                <w:szCs w:val="28"/>
              </w:rPr>
              <w:t>(безударные</w:t>
            </w:r>
            <w:r>
              <w:rPr>
                <w:spacing w:val="-6"/>
                <w:sz w:val="28"/>
                <w:szCs w:val="28"/>
              </w:rPr>
              <w:t xml:space="preserve"> </w:t>
            </w:r>
            <w:r>
              <w:rPr>
                <w:sz w:val="28"/>
                <w:szCs w:val="28"/>
              </w:rPr>
              <w:t>гласные</w:t>
            </w:r>
            <w:r>
              <w:rPr>
                <w:spacing w:val="-10"/>
                <w:sz w:val="28"/>
                <w:szCs w:val="28"/>
              </w:rPr>
              <w:t xml:space="preserve"> </w:t>
            </w:r>
            <w:r>
              <w:rPr>
                <w:sz w:val="28"/>
                <w:szCs w:val="28"/>
              </w:rPr>
              <w:t>в</w:t>
            </w:r>
            <w:r>
              <w:rPr>
                <w:spacing w:val="-11"/>
                <w:sz w:val="28"/>
                <w:szCs w:val="28"/>
              </w:rPr>
              <w:t xml:space="preserve"> </w:t>
            </w:r>
            <w:r>
              <w:rPr>
                <w:sz w:val="28"/>
                <w:szCs w:val="28"/>
              </w:rPr>
              <w:t>корне</w:t>
            </w:r>
            <w:r>
              <w:rPr>
                <w:spacing w:val="-9"/>
                <w:sz w:val="28"/>
                <w:szCs w:val="28"/>
              </w:rPr>
              <w:t xml:space="preserve"> </w:t>
            </w:r>
            <w:r>
              <w:rPr>
                <w:spacing w:val="-2"/>
                <w:sz w:val="28"/>
                <w:szCs w:val="28"/>
              </w:rPr>
              <w:t>слова)</w:t>
            </w:r>
          </w:p>
        </w:tc>
      </w:tr>
      <w:tr w14:paraId="39E5DE8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4" w:hRule="atLeast"/>
        </w:trPr>
        <w:tc>
          <w:tcPr>
            <w:tcW w:w="1008" w:type="dxa"/>
            <w:tcBorders>
              <w:bottom w:val="single" w:color="000000" w:sz="4" w:space="0"/>
            </w:tcBorders>
          </w:tcPr>
          <w:p w14:paraId="2E6E1EA9">
            <w:pPr>
              <w:pStyle w:val="9"/>
              <w:spacing w:line="228" w:lineRule="exact"/>
              <w:ind w:left="83" w:right="148"/>
              <w:jc w:val="center"/>
              <w:rPr>
                <w:sz w:val="28"/>
                <w:szCs w:val="28"/>
              </w:rPr>
            </w:pPr>
            <w:r>
              <w:rPr>
                <w:sz w:val="28"/>
                <w:szCs w:val="28"/>
              </w:rPr>
              <w:t>Урок</w:t>
            </w:r>
            <w:r>
              <w:rPr>
                <w:spacing w:val="-4"/>
                <w:sz w:val="28"/>
                <w:szCs w:val="28"/>
              </w:rPr>
              <w:t xml:space="preserve"> </w:t>
            </w:r>
            <w:r>
              <w:rPr>
                <w:spacing w:val="-5"/>
                <w:sz w:val="28"/>
                <w:szCs w:val="28"/>
              </w:rPr>
              <w:t>63</w:t>
            </w:r>
          </w:p>
        </w:tc>
        <w:tc>
          <w:tcPr>
            <w:tcW w:w="8378" w:type="dxa"/>
            <w:tcBorders>
              <w:bottom w:val="single" w:color="000000" w:sz="4" w:space="0"/>
            </w:tcBorders>
          </w:tcPr>
          <w:p w14:paraId="1FA8EEE7">
            <w:pPr>
              <w:pStyle w:val="9"/>
              <w:spacing w:line="228" w:lineRule="exact"/>
              <w:ind w:left="124"/>
              <w:rPr>
                <w:sz w:val="28"/>
                <w:szCs w:val="28"/>
              </w:rPr>
            </w:pPr>
            <w:r>
              <w:rPr>
                <w:sz w:val="28"/>
                <w:szCs w:val="28"/>
              </w:rPr>
              <w:t>Работа</w:t>
            </w:r>
            <w:r>
              <w:rPr>
                <w:spacing w:val="-10"/>
                <w:sz w:val="28"/>
                <w:szCs w:val="28"/>
              </w:rPr>
              <w:t xml:space="preserve"> </w:t>
            </w:r>
            <w:r>
              <w:rPr>
                <w:sz w:val="28"/>
                <w:szCs w:val="28"/>
              </w:rPr>
              <w:t>над</w:t>
            </w:r>
            <w:r>
              <w:rPr>
                <w:spacing w:val="-10"/>
                <w:sz w:val="28"/>
                <w:szCs w:val="28"/>
              </w:rPr>
              <w:t xml:space="preserve"> </w:t>
            </w:r>
            <w:r>
              <w:rPr>
                <w:sz w:val="28"/>
                <w:szCs w:val="28"/>
              </w:rPr>
              <w:t>ошибками,</w:t>
            </w:r>
            <w:r>
              <w:rPr>
                <w:spacing w:val="-9"/>
                <w:sz w:val="28"/>
                <w:szCs w:val="28"/>
              </w:rPr>
              <w:t xml:space="preserve"> </w:t>
            </w:r>
            <w:r>
              <w:rPr>
                <w:sz w:val="28"/>
                <w:szCs w:val="28"/>
              </w:rPr>
              <w:t>допущенными</w:t>
            </w:r>
            <w:r>
              <w:rPr>
                <w:spacing w:val="-9"/>
                <w:sz w:val="28"/>
                <w:szCs w:val="28"/>
              </w:rPr>
              <w:t xml:space="preserve"> </w:t>
            </w:r>
            <w:r>
              <w:rPr>
                <w:sz w:val="28"/>
                <w:szCs w:val="28"/>
              </w:rPr>
              <w:t>в</w:t>
            </w:r>
            <w:r>
              <w:rPr>
                <w:spacing w:val="-8"/>
                <w:sz w:val="28"/>
                <w:szCs w:val="28"/>
              </w:rPr>
              <w:t xml:space="preserve"> </w:t>
            </w:r>
            <w:r>
              <w:rPr>
                <w:spacing w:val="-2"/>
                <w:sz w:val="28"/>
                <w:szCs w:val="28"/>
              </w:rPr>
              <w:t>диктанте</w:t>
            </w:r>
          </w:p>
        </w:tc>
      </w:tr>
      <w:tr w14:paraId="078B7BE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6" w:hRule="atLeast"/>
        </w:trPr>
        <w:tc>
          <w:tcPr>
            <w:tcW w:w="1008" w:type="dxa"/>
            <w:tcBorders>
              <w:top w:val="single" w:color="000000" w:sz="4" w:space="0"/>
            </w:tcBorders>
          </w:tcPr>
          <w:p w14:paraId="44437CFF">
            <w:pPr>
              <w:pStyle w:val="9"/>
              <w:spacing w:before="10"/>
              <w:ind w:left="83" w:right="148"/>
              <w:jc w:val="center"/>
              <w:rPr>
                <w:sz w:val="28"/>
                <w:szCs w:val="28"/>
              </w:rPr>
            </w:pPr>
            <w:r>
              <w:rPr>
                <w:sz w:val="28"/>
                <w:szCs w:val="28"/>
              </w:rPr>
              <w:t>Урок</w:t>
            </w:r>
            <w:r>
              <w:rPr>
                <w:spacing w:val="-4"/>
                <w:sz w:val="28"/>
                <w:szCs w:val="28"/>
              </w:rPr>
              <w:t xml:space="preserve"> </w:t>
            </w:r>
            <w:r>
              <w:rPr>
                <w:spacing w:val="-5"/>
                <w:sz w:val="28"/>
                <w:szCs w:val="28"/>
              </w:rPr>
              <w:t>64</w:t>
            </w:r>
          </w:p>
        </w:tc>
        <w:tc>
          <w:tcPr>
            <w:tcW w:w="8378" w:type="dxa"/>
            <w:tcBorders>
              <w:top w:val="single" w:color="000000" w:sz="4" w:space="0"/>
            </w:tcBorders>
          </w:tcPr>
          <w:p w14:paraId="74815AFB">
            <w:pPr>
              <w:pStyle w:val="9"/>
              <w:spacing w:before="9" w:line="235" w:lineRule="auto"/>
              <w:ind w:left="124"/>
              <w:rPr>
                <w:sz w:val="28"/>
                <w:szCs w:val="28"/>
              </w:rPr>
            </w:pPr>
            <w:r>
              <w:rPr>
                <w:sz w:val="28"/>
                <w:szCs w:val="28"/>
              </w:rPr>
              <w:t>Резервный</w:t>
            </w:r>
            <w:r>
              <w:rPr>
                <w:spacing w:val="-8"/>
                <w:sz w:val="28"/>
                <w:szCs w:val="28"/>
              </w:rPr>
              <w:t xml:space="preserve"> </w:t>
            </w:r>
            <w:r>
              <w:rPr>
                <w:sz w:val="28"/>
                <w:szCs w:val="28"/>
              </w:rPr>
              <w:t>урок</w:t>
            </w:r>
            <w:r>
              <w:rPr>
                <w:spacing w:val="-10"/>
                <w:sz w:val="28"/>
                <w:szCs w:val="28"/>
              </w:rPr>
              <w:t xml:space="preserve"> </w:t>
            </w:r>
            <w:r>
              <w:rPr>
                <w:sz w:val="28"/>
                <w:szCs w:val="28"/>
              </w:rPr>
              <w:t>по</w:t>
            </w:r>
            <w:r>
              <w:rPr>
                <w:spacing w:val="-9"/>
                <w:sz w:val="28"/>
                <w:szCs w:val="28"/>
              </w:rPr>
              <w:t xml:space="preserve"> </w:t>
            </w:r>
            <w:r>
              <w:rPr>
                <w:sz w:val="28"/>
                <w:szCs w:val="28"/>
              </w:rPr>
              <w:t>разделу</w:t>
            </w:r>
            <w:r>
              <w:rPr>
                <w:spacing w:val="-7"/>
                <w:sz w:val="28"/>
                <w:szCs w:val="28"/>
              </w:rPr>
              <w:t xml:space="preserve"> </w:t>
            </w:r>
            <w:r>
              <w:rPr>
                <w:sz w:val="28"/>
                <w:szCs w:val="28"/>
              </w:rPr>
              <w:t>«Орфография»:</w:t>
            </w:r>
            <w:r>
              <w:rPr>
                <w:spacing w:val="-7"/>
                <w:sz w:val="28"/>
                <w:szCs w:val="28"/>
              </w:rPr>
              <w:t xml:space="preserve"> </w:t>
            </w:r>
            <w:r>
              <w:rPr>
                <w:sz w:val="28"/>
                <w:szCs w:val="28"/>
              </w:rPr>
              <w:t>тренинг</w:t>
            </w:r>
            <w:r>
              <w:rPr>
                <w:spacing w:val="-6"/>
                <w:sz w:val="28"/>
                <w:szCs w:val="28"/>
              </w:rPr>
              <w:t xml:space="preserve"> </w:t>
            </w:r>
            <w:r>
              <w:rPr>
                <w:sz w:val="28"/>
                <w:szCs w:val="28"/>
              </w:rPr>
              <w:t>«Слог.</w:t>
            </w:r>
            <w:r>
              <w:rPr>
                <w:spacing w:val="-9"/>
                <w:sz w:val="28"/>
                <w:szCs w:val="28"/>
              </w:rPr>
              <w:t xml:space="preserve"> </w:t>
            </w:r>
            <w:r>
              <w:rPr>
                <w:sz w:val="28"/>
                <w:szCs w:val="28"/>
              </w:rPr>
              <w:t>Перенос</w:t>
            </w:r>
            <w:r>
              <w:rPr>
                <w:spacing w:val="-9"/>
                <w:sz w:val="28"/>
                <w:szCs w:val="28"/>
              </w:rPr>
              <w:t xml:space="preserve"> </w:t>
            </w:r>
            <w:r>
              <w:rPr>
                <w:sz w:val="28"/>
                <w:szCs w:val="28"/>
              </w:rPr>
              <w:t>слов»</w:t>
            </w:r>
            <w:r>
              <w:rPr>
                <w:spacing w:val="-11"/>
                <w:sz w:val="28"/>
                <w:szCs w:val="28"/>
              </w:rPr>
              <w:t xml:space="preserve"> </w:t>
            </w:r>
            <w:r>
              <w:rPr>
                <w:sz w:val="28"/>
                <w:szCs w:val="28"/>
              </w:rPr>
              <w:t>с</w:t>
            </w:r>
            <w:r>
              <w:rPr>
                <w:spacing w:val="-10"/>
                <w:sz w:val="28"/>
                <w:szCs w:val="28"/>
              </w:rPr>
              <w:t xml:space="preserve"> </w:t>
            </w:r>
            <w:r>
              <w:rPr>
                <w:sz w:val="28"/>
                <w:szCs w:val="28"/>
              </w:rPr>
              <w:t>использованием электронных образовательных ресурсов</w:t>
            </w:r>
          </w:p>
        </w:tc>
      </w:tr>
      <w:tr w14:paraId="32AB0E4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9" w:hRule="atLeast"/>
        </w:trPr>
        <w:tc>
          <w:tcPr>
            <w:tcW w:w="1008" w:type="dxa"/>
          </w:tcPr>
          <w:p w14:paraId="6CE42E13">
            <w:pPr>
              <w:pStyle w:val="9"/>
              <w:spacing w:before="7"/>
              <w:ind w:left="83" w:right="148"/>
              <w:jc w:val="center"/>
              <w:rPr>
                <w:sz w:val="28"/>
                <w:szCs w:val="28"/>
              </w:rPr>
            </w:pPr>
            <w:r>
              <w:rPr>
                <w:sz w:val="28"/>
                <w:szCs w:val="28"/>
              </w:rPr>
              <w:t>Урок</w:t>
            </w:r>
            <w:r>
              <w:rPr>
                <w:spacing w:val="-4"/>
                <w:sz w:val="28"/>
                <w:szCs w:val="28"/>
              </w:rPr>
              <w:t xml:space="preserve"> </w:t>
            </w:r>
            <w:r>
              <w:rPr>
                <w:spacing w:val="-5"/>
                <w:sz w:val="28"/>
                <w:szCs w:val="28"/>
              </w:rPr>
              <w:t>65</w:t>
            </w:r>
          </w:p>
        </w:tc>
        <w:tc>
          <w:tcPr>
            <w:tcW w:w="8378" w:type="dxa"/>
          </w:tcPr>
          <w:p w14:paraId="2E46D084">
            <w:pPr>
              <w:pStyle w:val="9"/>
              <w:spacing w:line="237" w:lineRule="auto"/>
              <w:ind w:left="124" w:right="254"/>
              <w:rPr>
                <w:sz w:val="28"/>
                <w:szCs w:val="28"/>
              </w:rPr>
            </w:pPr>
            <w:r>
              <w:rPr>
                <w:sz w:val="28"/>
                <w:szCs w:val="28"/>
              </w:rPr>
              <w:t>Резервный</w:t>
            </w:r>
            <w:r>
              <w:rPr>
                <w:spacing w:val="-11"/>
                <w:sz w:val="28"/>
                <w:szCs w:val="28"/>
              </w:rPr>
              <w:t xml:space="preserve"> </w:t>
            </w:r>
            <w:r>
              <w:rPr>
                <w:sz w:val="28"/>
                <w:szCs w:val="28"/>
              </w:rPr>
              <w:t>урок</w:t>
            </w:r>
            <w:r>
              <w:rPr>
                <w:spacing w:val="-12"/>
                <w:sz w:val="28"/>
                <w:szCs w:val="28"/>
              </w:rPr>
              <w:t xml:space="preserve"> </w:t>
            </w:r>
            <w:r>
              <w:rPr>
                <w:sz w:val="28"/>
                <w:szCs w:val="28"/>
              </w:rPr>
              <w:t>по</w:t>
            </w:r>
            <w:r>
              <w:rPr>
                <w:spacing w:val="-13"/>
                <w:sz w:val="28"/>
                <w:szCs w:val="28"/>
              </w:rPr>
              <w:t xml:space="preserve"> </w:t>
            </w:r>
            <w:r>
              <w:rPr>
                <w:sz w:val="28"/>
                <w:szCs w:val="28"/>
              </w:rPr>
              <w:t>разделу</w:t>
            </w:r>
            <w:r>
              <w:rPr>
                <w:spacing w:val="-12"/>
                <w:sz w:val="28"/>
                <w:szCs w:val="28"/>
              </w:rPr>
              <w:t xml:space="preserve"> </w:t>
            </w:r>
            <w:r>
              <w:rPr>
                <w:sz w:val="28"/>
                <w:szCs w:val="28"/>
              </w:rPr>
              <w:t>«Орфография»:</w:t>
            </w:r>
            <w:r>
              <w:rPr>
                <w:spacing w:val="-11"/>
                <w:sz w:val="28"/>
                <w:szCs w:val="28"/>
              </w:rPr>
              <w:t xml:space="preserve"> </w:t>
            </w:r>
            <w:r>
              <w:rPr>
                <w:sz w:val="28"/>
                <w:szCs w:val="28"/>
              </w:rPr>
              <w:t>использование</w:t>
            </w:r>
            <w:r>
              <w:rPr>
                <w:spacing w:val="-11"/>
                <w:sz w:val="28"/>
                <w:szCs w:val="28"/>
              </w:rPr>
              <w:t xml:space="preserve"> </w:t>
            </w:r>
            <w:r>
              <w:rPr>
                <w:sz w:val="28"/>
                <w:szCs w:val="28"/>
              </w:rPr>
              <w:t>орфографического</w:t>
            </w:r>
            <w:r>
              <w:rPr>
                <w:spacing w:val="-10"/>
                <w:sz w:val="28"/>
                <w:szCs w:val="28"/>
              </w:rPr>
              <w:t xml:space="preserve"> </w:t>
            </w:r>
            <w:r>
              <w:rPr>
                <w:sz w:val="28"/>
                <w:szCs w:val="28"/>
              </w:rPr>
              <w:t>словаря учебника для определения (уточнения) написания слова</w:t>
            </w:r>
          </w:p>
        </w:tc>
      </w:tr>
      <w:tr w14:paraId="0C9C5FF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4" w:hRule="atLeast"/>
        </w:trPr>
        <w:tc>
          <w:tcPr>
            <w:tcW w:w="1008" w:type="dxa"/>
          </w:tcPr>
          <w:p w14:paraId="1A3406CA">
            <w:pPr>
              <w:pStyle w:val="9"/>
              <w:ind w:left="83" w:right="148"/>
              <w:jc w:val="center"/>
              <w:rPr>
                <w:sz w:val="28"/>
                <w:szCs w:val="28"/>
              </w:rPr>
            </w:pPr>
            <w:r>
              <w:rPr>
                <w:sz w:val="28"/>
                <w:szCs w:val="28"/>
              </w:rPr>
              <w:t>Урок</w:t>
            </w:r>
            <w:r>
              <w:rPr>
                <w:spacing w:val="-4"/>
                <w:sz w:val="28"/>
                <w:szCs w:val="28"/>
              </w:rPr>
              <w:t xml:space="preserve"> </w:t>
            </w:r>
            <w:r>
              <w:rPr>
                <w:spacing w:val="-5"/>
                <w:sz w:val="28"/>
                <w:szCs w:val="28"/>
              </w:rPr>
              <w:t>66</w:t>
            </w:r>
          </w:p>
        </w:tc>
        <w:tc>
          <w:tcPr>
            <w:tcW w:w="8378" w:type="dxa"/>
          </w:tcPr>
          <w:p w14:paraId="6539A949">
            <w:pPr>
              <w:pStyle w:val="9"/>
              <w:ind w:left="124"/>
              <w:rPr>
                <w:sz w:val="28"/>
                <w:szCs w:val="28"/>
              </w:rPr>
            </w:pPr>
            <w:r>
              <w:rPr>
                <w:sz w:val="28"/>
                <w:szCs w:val="28"/>
              </w:rPr>
              <w:t>Сочетания</w:t>
            </w:r>
            <w:r>
              <w:rPr>
                <w:spacing w:val="-5"/>
                <w:sz w:val="28"/>
                <w:szCs w:val="28"/>
              </w:rPr>
              <w:t xml:space="preserve"> </w:t>
            </w:r>
            <w:r>
              <w:rPr>
                <w:sz w:val="28"/>
                <w:szCs w:val="28"/>
              </w:rPr>
              <w:t>чк,</w:t>
            </w:r>
            <w:r>
              <w:rPr>
                <w:spacing w:val="-8"/>
                <w:sz w:val="28"/>
                <w:szCs w:val="28"/>
              </w:rPr>
              <w:t xml:space="preserve"> </w:t>
            </w:r>
            <w:r>
              <w:rPr>
                <w:sz w:val="28"/>
                <w:szCs w:val="28"/>
              </w:rPr>
              <w:t>чн,</w:t>
            </w:r>
            <w:r>
              <w:rPr>
                <w:spacing w:val="-7"/>
                <w:sz w:val="28"/>
                <w:szCs w:val="28"/>
              </w:rPr>
              <w:t xml:space="preserve"> </w:t>
            </w:r>
            <w:r>
              <w:rPr>
                <w:sz w:val="28"/>
                <w:szCs w:val="28"/>
              </w:rPr>
              <w:t>чт,</w:t>
            </w:r>
            <w:r>
              <w:rPr>
                <w:spacing w:val="-8"/>
                <w:sz w:val="28"/>
                <w:szCs w:val="28"/>
              </w:rPr>
              <w:t xml:space="preserve"> </w:t>
            </w:r>
            <w:r>
              <w:rPr>
                <w:sz w:val="28"/>
                <w:szCs w:val="28"/>
              </w:rPr>
              <w:t>щн,</w:t>
            </w:r>
            <w:r>
              <w:rPr>
                <w:spacing w:val="-9"/>
                <w:sz w:val="28"/>
                <w:szCs w:val="28"/>
              </w:rPr>
              <w:t xml:space="preserve"> </w:t>
            </w:r>
            <w:r>
              <w:rPr>
                <w:spacing w:val="-5"/>
                <w:sz w:val="28"/>
                <w:szCs w:val="28"/>
              </w:rPr>
              <w:t>нч</w:t>
            </w:r>
          </w:p>
        </w:tc>
      </w:tr>
    </w:tbl>
    <w:p w14:paraId="419AF954">
      <w:pPr>
        <w:pStyle w:val="9"/>
        <w:rPr>
          <w:sz w:val="28"/>
          <w:szCs w:val="28"/>
        </w:rPr>
        <w:sectPr>
          <w:type w:val="continuous"/>
          <w:pgSz w:w="11920" w:h="16850"/>
          <w:pgMar w:top="980" w:right="425" w:bottom="769" w:left="992" w:header="720" w:footer="720" w:gutter="0"/>
          <w:cols w:space="720" w:num="1"/>
        </w:sectPr>
      </w:pPr>
    </w:p>
    <w:tbl>
      <w:tblPr>
        <w:tblStyle w:val="7"/>
        <w:tblW w:w="0" w:type="auto"/>
        <w:tblInd w:w="59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008"/>
        <w:gridCol w:w="8378"/>
      </w:tblGrid>
      <w:tr w14:paraId="7AD390C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7" w:hRule="atLeast"/>
        </w:trPr>
        <w:tc>
          <w:tcPr>
            <w:tcW w:w="1008" w:type="dxa"/>
          </w:tcPr>
          <w:p w14:paraId="54C25F9F">
            <w:pPr>
              <w:pStyle w:val="9"/>
              <w:spacing w:before="7"/>
              <w:ind w:left="83" w:right="148"/>
              <w:jc w:val="center"/>
              <w:rPr>
                <w:sz w:val="28"/>
                <w:szCs w:val="28"/>
              </w:rPr>
            </w:pPr>
            <w:r>
              <w:rPr>
                <w:sz w:val="28"/>
                <w:szCs w:val="28"/>
              </w:rPr>
              <w:t>Урок</w:t>
            </w:r>
            <w:r>
              <w:rPr>
                <w:spacing w:val="-4"/>
                <w:sz w:val="28"/>
                <w:szCs w:val="28"/>
              </w:rPr>
              <w:t xml:space="preserve"> </w:t>
            </w:r>
            <w:r>
              <w:rPr>
                <w:spacing w:val="-5"/>
                <w:sz w:val="28"/>
                <w:szCs w:val="28"/>
              </w:rPr>
              <w:t>67</w:t>
            </w:r>
          </w:p>
        </w:tc>
        <w:tc>
          <w:tcPr>
            <w:tcW w:w="8378" w:type="dxa"/>
          </w:tcPr>
          <w:p w14:paraId="08FE28EC">
            <w:pPr>
              <w:pStyle w:val="9"/>
              <w:ind w:left="124" w:right="254"/>
              <w:rPr>
                <w:sz w:val="28"/>
                <w:szCs w:val="28"/>
              </w:rPr>
            </w:pPr>
            <w:r>
              <w:rPr>
                <w:sz w:val="28"/>
                <w:szCs w:val="28"/>
              </w:rPr>
              <w:t>Выбор</w:t>
            </w:r>
            <w:r>
              <w:rPr>
                <w:spacing w:val="-7"/>
                <w:sz w:val="28"/>
                <w:szCs w:val="28"/>
              </w:rPr>
              <w:t xml:space="preserve"> </w:t>
            </w:r>
            <w:r>
              <w:rPr>
                <w:sz w:val="28"/>
                <w:szCs w:val="28"/>
              </w:rPr>
              <w:t>языковых</w:t>
            </w:r>
            <w:r>
              <w:rPr>
                <w:spacing w:val="-10"/>
                <w:sz w:val="28"/>
                <w:szCs w:val="28"/>
              </w:rPr>
              <w:t xml:space="preserve"> </w:t>
            </w:r>
            <w:r>
              <w:rPr>
                <w:sz w:val="28"/>
                <w:szCs w:val="28"/>
              </w:rPr>
              <w:t>средств</w:t>
            </w:r>
            <w:r>
              <w:rPr>
                <w:spacing w:val="-7"/>
                <w:sz w:val="28"/>
                <w:szCs w:val="28"/>
              </w:rPr>
              <w:t xml:space="preserve"> </w:t>
            </w:r>
            <w:r>
              <w:rPr>
                <w:sz w:val="28"/>
                <w:szCs w:val="28"/>
              </w:rPr>
              <w:t>для</w:t>
            </w:r>
            <w:r>
              <w:rPr>
                <w:spacing w:val="-9"/>
                <w:sz w:val="28"/>
                <w:szCs w:val="28"/>
              </w:rPr>
              <w:t xml:space="preserve"> </w:t>
            </w:r>
            <w:r>
              <w:rPr>
                <w:sz w:val="28"/>
                <w:szCs w:val="28"/>
              </w:rPr>
              <w:t>ведения</w:t>
            </w:r>
            <w:r>
              <w:rPr>
                <w:spacing w:val="-9"/>
                <w:sz w:val="28"/>
                <w:szCs w:val="28"/>
              </w:rPr>
              <w:t xml:space="preserve"> </w:t>
            </w:r>
            <w:r>
              <w:rPr>
                <w:sz w:val="28"/>
                <w:szCs w:val="28"/>
              </w:rPr>
              <w:t>разговора</w:t>
            </w:r>
            <w:r>
              <w:rPr>
                <w:spacing w:val="-8"/>
                <w:sz w:val="28"/>
                <w:szCs w:val="28"/>
              </w:rPr>
              <w:t xml:space="preserve"> </w:t>
            </w:r>
            <w:r>
              <w:rPr>
                <w:sz w:val="28"/>
                <w:szCs w:val="28"/>
              </w:rPr>
              <w:t>при</w:t>
            </w:r>
            <w:r>
              <w:rPr>
                <w:spacing w:val="-7"/>
                <w:sz w:val="28"/>
                <w:szCs w:val="28"/>
              </w:rPr>
              <w:t xml:space="preserve"> </w:t>
            </w:r>
            <w:r>
              <w:rPr>
                <w:sz w:val="28"/>
                <w:szCs w:val="28"/>
              </w:rPr>
              <w:t>работе</w:t>
            </w:r>
            <w:r>
              <w:rPr>
                <w:spacing w:val="-6"/>
                <w:sz w:val="28"/>
                <w:szCs w:val="28"/>
              </w:rPr>
              <w:t xml:space="preserve"> </w:t>
            </w:r>
            <w:r>
              <w:rPr>
                <w:sz w:val="28"/>
                <w:szCs w:val="28"/>
              </w:rPr>
              <w:t>в</w:t>
            </w:r>
            <w:r>
              <w:rPr>
                <w:spacing w:val="-9"/>
                <w:sz w:val="28"/>
                <w:szCs w:val="28"/>
              </w:rPr>
              <w:t xml:space="preserve"> </w:t>
            </w:r>
            <w:r>
              <w:rPr>
                <w:sz w:val="28"/>
                <w:szCs w:val="28"/>
              </w:rPr>
              <w:t>паре</w:t>
            </w:r>
            <w:r>
              <w:rPr>
                <w:spacing w:val="-6"/>
                <w:sz w:val="28"/>
                <w:szCs w:val="28"/>
              </w:rPr>
              <w:t xml:space="preserve"> </w:t>
            </w:r>
            <w:r>
              <w:rPr>
                <w:sz w:val="28"/>
                <w:szCs w:val="28"/>
              </w:rPr>
              <w:t>(группе)</w:t>
            </w:r>
            <w:r>
              <w:rPr>
                <w:spacing w:val="-5"/>
                <w:sz w:val="28"/>
                <w:szCs w:val="28"/>
              </w:rPr>
              <w:t xml:space="preserve"> </w:t>
            </w:r>
            <w:r>
              <w:rPr>
                <w:sz w:val="28"/>
                <w:szCs w:val="28"/>
              </w:rPr>
              <w:t>(начать, поддержать, закончить разговор, привлечь внимание и другие)</w:t>
            </w:r>
          </w:p>
        </w:tc>
      </w:tr>
      <w:tr w14:paraId="33AE116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2" w:hRule="atLeast"/>
        </w:trPr>
        <w:tc>
          <w:tcPr>
            <w:tcW w:w="1008" w:type="dxa"/>
          </w:tcPr>
          <w:p w14:paraId="232E6E5E">
            <w:pPr>
              <w:pStyle w:val="9"/>
              <w:spacing w:line="228" w:lineRule="exact"/>
              <w:ind w:left="83" w:right="148"/>
              <w:jc w:val="center"/>
              <w:rPr>
                <w:sz w:val="28"/>
                <w:szCs w:val="28"/>
              </w:rPr>
            </w:pPr>
            <w:r>
              <w:rPr>
                <w:sz w:val="28"/>
                <w:szCs w:val="28"/>
              </w:rPr>
              <w:t>Урок</w:t>
            </w:r>
            <w:r>
              <w:rPr>
                <w:spacing w:val="-4"/>
                <w:sz w:val="28"/>
                <w:szCs w:val="28"/>
              </w:rPr>
              <w:t xml:space="preserve"> </w:t>
            </w:r>
            <w:r>
              <w:rPr>
                <w:spacing w:val="-5"/>
                <w:sz w:val="28"/>
                <w:szCs w:val="28"/>
              </w:rPr>
              <w:t>68</w:t>
            </w:r>
          </w:p>
        </w:tc>
        <w:tc>
          <w:tcPr>
            <w:tcW w:w="8378" w:type="dxa"/>
          </w:tcPr>
          <w:p w14:paraId="1FC4CA0B">
            <w:pPr>
              <w:pStyle w:val="9"/>
              <w:spacing w:line="228" w:lineRule="exact"/>
              <w:ind w:left="124"/>
              <w:rPr>
                <w:sz w:val="28"/>
                <w:szCs w:val="28"/>
              </w:rPr>
            </w:pPr>
            <w:r>
              <w:rPr>
                <w:sz w:val="28"/>
                <w:szCs w:val="28"/>
              </w:rPr>
              <w:t>Гласные</w:t>
            </w:r>
            <w:r>
              <w:rPr>
                <w:spacing w:val="-8"/>
                <w:sz w:val="28"/>
                <w:szCs w:val="28"/>
              </w:rPr>
              <w:t xml:space="preserve"> </w:t>
            </w:r>
            <w:r>
              <w:rPr>
                <w:sz w:val="28"/>
                <w:szCs w:val="28"/>
              </w:rPr>
              <w:t>после</w:t>
            </w:r>
            <w:r>
              <w:rPr>
                <w:spacing w:val="-5"/>
                <w:sz w:val="28"/>
                <w:szCs w:val="28"/>
              </w:rPr>
              <w:t xml:space="preserve"> </w:t>
            </w:r>
            <w:r>
              <w:rPr>
                <w:sz w:val="28"/>
                <w:szCs w:val="28"/>
              </w:rPr>
              <w:t>шипящих</w:t>
            </w:r>
            <w:r>
              <w:rPr>
                <w:spacing w:val="-9"/>
                <w:sz w:val="28"/>
                <w:szCs w:val="28"/>
              </w:rPr>
              <w:t xml:space="preserve"> </w:t>
            </w:r>
            <w:r>
              <w:rPr>
                <w:sz w:val="28"/>
                <w:szCs w:val="28"/>
              </w:rPr>
              <w:t>в</w:t>
            </w:r>
            <w:r>
              <w:rPr>
                <w:spacing w:val="-10"/>
                <w:sz w:val="28"/>
                <w:szCs w:val="28"/>
              </w:rPr>
              <w:t xml:space="preserve"> </w:t>
            </w:r>
            <w:r>
              <w:rPr>
                <w:sz w:val="28"/>
                <w:szCs w:val="28"/>
              </w:rPr>
              <w:t>сочетаниях</w:t>
            </w:r>
            <w:r>
              <w:rPr>
                <w:spacing w:val="-6"/>
                <w:sz w:val="28"/>
                <w:szCs w:val="28"/>
              </w:rPr>
              <w:t xml:space="preserve"> </w:t>
            </w:r>
            <w:r>
              <w:rPr>
                <w:sz w:val="28"/>
                <w:szCs w:val="28"/>
              </w:rPr>
              <w:t>жи,</w:t>
            </w:r>
            <w:r>
              <w:rPr>
                <w:spacing w:val="-8"/>
                <w:sz w:val="28"/>
                <w:szCs w:val="28"/>
              </w:rPr>
              <w:t xml:space="preserve"> </w:t>
            </w:r>
            <w:r>
              <w:rPr>
                <w:sz w:val="28"/>
                <w:szCs w:val="28"/>
              </w:rPr>
              <w:t>ши</w:t>
            </w:r>
            <w:r>
              <w:rPr>
                <w:spacing w:val="-9"/>
                <w:sz w:val="28"/>
                <w:szCs w:val="28"/>
              </w:rPr>
              <w:t xml:space="preserve"> </w:t>
            </w:r>
            <w:r>
              <w:rPr>
                <w:sz w:val="28"/>
                <w:szCs w:val="28"/>
              </w:rPr>
              <w:t>(в</w:t>
            </w:r>
            <w:r>
              <w:rPr>
                <w:spacing w:val="-11"/>
                <w:sz w:val="28"/>
                <w:szCs w:val="28"/>
              </w:rPr>
              <w:t xml:space="preserve"> </w:t>
            </w:r>
            <w:r>
              <w:rPr>
                <w:sz w:val="28"/>
                <w:szCs w:val="28"/>
              </w:rPr>
              <w:t>положении</w:t>
            </w:r>
            <w:r>
              <w:rPr>
                <w:spacing w:val="-6"/>
                <w:sz w:val="28"/>
                <w:szCs w:val="28"/>
              </w:rPr>
              <w:t xml:space="preserve"> </w:t>
            </w:r>
            <w:r>
              <w:rPr>
                <w:sz w:val="28"/>
                <w:szCs w:val="28"/>
              </w:rPr>
              <w:t>под</w:t>
            </w:r>
            <w:r>
              <w:rPr>
                <w:spacing w:val="-6"/>
                <w:sz w:val="28"/>
                <w:szCs w:val="28"/>
              </w:rPr>
              <w:t xml:space="preserve"> </w:t>
            </w:r>
            <w:r>
              <w:rPr>
                <w:spacing w:val="-2"/>
                <w:sz w:val="28"/>
                <w:szCs w:val="28"/>
              </w:rPr>
              <w:t>ударением)</w:t>
            </w:r>
          </w:p>
        </w:tc>
      </w:tr>
      <w:tr w14:paraId="04D9651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4" w:hRule="atLeast"/>
        </w:trPr>
        <w:tc>
          <w:tcPr>
            <w:tcW w:w="1008" w:type="dxa"/>
          </w:tcPr>
          <w:p w14:paraId="5FB197F4">
            <w:pPr>
              <w:pStyle w:val="9"/>
              <w:ind w:left="83" w:right="148"/>
              <w:jc w:val="center"/>
              <w:rPr>
                <w:sz w:val="28"/>
                <w:szCs w:val="28"/>
              </w:rPr>
            </w:pPr>
            <w:r>
              <w:rPr>
                <w:sz w:val="28"/>
                <w:szCs w:val="28"/>
              </w:rPr>
              <w:t>Урок</w:t>
            </w:r>
            <w:r>
              <w:rPr>
                <w:spacing w:val="-4"/>
                <w:sz w:val="28"/>
                <w:szCs w:val="28"/>
              </w:rPr>
              <w:t xml:space="preserve"> </w:t>
            </w:r>
            <w:r>
              <w:rPr>
                <w:spacing w:val="-5"/>
                <w:sz w:val="28"/>
                <w:szCs w:val="28"/>
              </w:rPr>
              <w:t>69</w:t>
            </w:r>
          </w:p>
        </w:tc>
        <w:tc>
          <w:tcPr>
            <w:tcW w:w="8378" w:type="dxa"/>
          </w:tcPr>
          <w:p w14:paraId="5A88FBFC">
            <w:pPr>
              <w:pStyle w:val="9"/>
              <w:ind w:left="124"/>
              <w:rPr>
                <w:sz w:val="28"/>
                <w:szCs w:val="28"/>
              </w:rPr>
            </w:pPr>
            <w:r>
              <w:rPr>
                <w:sz w:val="28"/>
                <w:szCs w:val="28"/>
              </w:rPr>
              <w:t>Гласные</w:t>
            </w:r>
            <w:r>
              <w:rPr>
                <w:spacing w:val="-5"/>
                <w:sz w:val="28"/>
                <w:szCs w:val="28"/>
              </w:rPr>
              <w:t xml:space="preserve"> </w:t>
            </w:r>
            <w:r>
              <w:rPr>
                <w:sz w:val="28"/>
                <w:szCs w:val="28"/>
              </w:rPr>
              <w:t>после</w:t>
            </w:r>
            <w:r>
              <w:rPr>
                <w:spacing w:val="-8"/>
                <w:sz w:val="28"/>
                <w:szCs w:val="28"/>
              </w:rPr>
              <w:t xml:space="preserve"> </w:t>
            </w:r>
            <w:r>
              <w:rPr>
                <w:sz w:val="28"/>
                <w:szCs w:val="28"/>
              </w:rPr>
              <w:t>шипящих</w:t>
            </w:r>
            <w:r>
              <w:rPr>
                <w:spacing w:val="-7"/>
                <w:sz w:val="28"/>
                <w:szCs w:val="28"/>
              </w:rPr>
              <w:t xml:space="preserve"> </w:t>
            </w:r>
            <w:r>
              <w:rPr>
                <w:sz w:val="28"/>
                <w:szCs w:val="28"/>
              </w:rPr>
              <w:t>в</w:t>
            </w:r>
            <w:r>
              <w:rPr>
                <w:spacing w:val="-10"/>
                <w:sz w:val="28"/>
                <w:szCs w:val="28"/>
              </w:rPr>
              <w:t xml:space="preserve"> </w:t>
            </w:r>
            <w:r>
              <w:rPr>
                <w:sz w:val="28"/>
                <w:szCs w:val="28"/>
              </w:rPr>
              <w:t>сочетаниях</w:t>
            </w:r>
            <w:r>
              <w:rPr>
                <w:spacing w:val="-7"/>
                <w:sz w:val="28"/>
                <w:szCs w:val="28"/>
              </w:rPr>
              <w:t xml:space="preserve"> </w:t>
            </w:r>
            <w:r>
              <w:rPr>
                <w:sz w:val="28"/>
                <w:szCs w:val="28"/>
              </w:rPr>
              <w:t>ча,</w:t>
            </w:r>
            <w:r>
              <w:rPr>
                <w:spacing w:val="-5"/>
                <w:sz w:val="28"/>
                <w:szCs w:val="28"/>
              </w:rPr>
              <w:t xml:space="preserve"> </w:t>
            </w:r>
            <w:r>
              <w:rPr>
                <w:sz w:val="28"/>
                <w:szCs w:val="28"/>
              </w:rPr>
              <w:t>ща,</w:t>
            </w:r>
            <w:r>
              <w:rPr>
                <w:spacing w:val="-8"/>
                <w:sz w:val="28"/>
                <w:szCs w:val="28"/>
              </w:rPr>
              <w:t xml:space="preserve"> </w:t>
            </w:r>
            <w:r>
              <w:rPr>
                <w:sz w:val="28"/>
                <w:szCs w:val="28"/>
              </w:rPr>
              <w:t>чу,</w:t>
            </w:r>
            <w:r>
              <w:rPr>
                <w:spacing w:val="-5"/>
                <w:sz w:val="28"/>
                <w:szCs w:val="28"/>
              </w:rPr>
              <w:t xml:space="preserve"> щу</w:t>
            </w:r>
          </w:p>
        </w:tc>
      </w:tr>
      <w:tr w14:paraId="491D4C3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4" w:hRule="atLeast"/>
        </w:trPr>
        <w:tc>
          <w:tcPr>
            <w:tcW w:w="1008" w:type="dxa"/>
          </w:tcPr>
          <w:p w14:paraId="68F3E2DD">
            <w:pPr>
              <w:pStyle w:val="9"/>
              <w:ind w:left="83" w:right="148"/>
              <w:jc w:val="center"/>
              <w:rPr>
                <w:sz w:val="28"/>
                <w:szCs w:val="28"/>
              </w:rPr>
            </w:pPr>
            <w:r>
              <w:rPr>
                <w:sz w:val="28"/>
                <w:szCs w:val="28"/>
              </w:rPr>
              <w:t>Урок</w:t>
            </w:r>
            <w:r>
              <w:rPr>
                <w:spacing w:val="-4"/>
                <w:sz w:val="28"/>
                <w:szCs w:val="28"/>
              </w:rPr>
              <w:t xml:space="preserve"> </w:t>
            </w:r>
            <w:r>
              <w:rPr>
                <w:spacing w:val="-5"/>
                <w:sz w:val="28"/>
                <w:szCs w:val="28"/>
              </w:rPr>
              <w:t>70</w:t>
            </w:r>
          </w:p>
        </w:tc>
        <w:tc>
          <w:tcPr>
            <w:tcW w:w="8378" w:type="dxa"/>
          </w:tcPr>
          <w:p w14:paraId="227050D4">
            <w:pPr>
              <w:pStyle w:val="9"/>
              <w:ind w:left="124"/>
              <w:rPr>
                <w:sz w:val="28"/>
                <w:szCs w:val="28"/>
              </w:rPr>
            </w:pPr>
            <w:r>
              <w:rPr>
                <w:sz w:val="28"/>
                <w:szCs w:val="28"/>
              </w:rPr>
              <w:t>Диктант</w:t>
            </w:r>
            <w:r>
              <w:rPr>
                <w:spacing w:val="-10"/>
                <w:sz w:val="28"/>
                <w:szCs w:val="28"/>
              </w:rPr>
              <w:t xml:space="preserve"> </w:t>
            </w:r>
            <w:r>
              <w:rPr>
                <w:sz w:val="28"/>
                <w:szCs w:val="28"/>
              </w:rPr>
              <w:t>на</w:t>
            </w:r>
            <w:r>
              <w:rPr>
                <w:spacing w:val="-13"/>
                <w:sz w:val="28"/>
                <w:szCs w:val="28"/>
              </w:rPr>
              <w:t xml:space="preserve"> </w:t>
            </w:r>
            <w:r>
              <w:rPr>
                <w:sz w:val="28"/>
                <w:szCs w:val="28"/>
              </w:rPr>
              <w:t>изученные</w:t>
            </w:r>
            <w:r>
              <w:rPr>
                <w:spacing w:val="-10"/>
                <w:sz w:val="28"/>
                <w:szCs w:val="28"/>
              </w:rPr>
              <w:t xml:space="preserve"> </w:t>
            </w:r>
            <w:r>
              <w:rPr>
                <w:sz w:val="28"/>
                <w:szCs w:val="28"/>
              </w:rPr>
              <w:t>правила</w:t>
            </w:r>
            <w:r>
              <w:rPr>
                <w:spacing w:val="-11"/>
                <w:sz w:val="28"/>
                <w:szCs w:val="28"/>
              </w:rPr>
              <w:t xml:space="preserve"> </w:t>
            </w:r>
            <w:r>
              <w:rPr>
                <w:sz w:val="28"/>
                <w:szCs w:val="28"/>
              </w:rPr>
              <w:t>(гласные</w:t>
            </w:r>
            <w:r>
              <w:rPr>
                <w:spacing w:val="-7"/>
                <w:sz w:val="28"/>
                <w:szCs w:val="28"/>
              </w:rPr>
              <w:t xml:space="preserve"> </w:t>
            </w:r>
            <w:r>
              <w:rPr>
                <w:sz w:val="28"/>
                <w:szCs w:val="28"/>
              </w:rPr>
              <w:t>после</w:t>
            </w:r>
            <w:r>
              <w:rPr>
                <w:spacing w:val="-11"/>
                <w:sz w:val="28"/>
                <w:szCs w:val="28"/>
              </w:rPr>
              <w:t xml:space="preserve"> </w:t>
            </w:r>
            <w:r>
              <w:rPr>
                <w:sz w:val="28"/>
                <w:szCs w:val="28"/>
              </w:rPr>
              <w:t>шипящих,</w:t>
            </w:r>
            <w:r>
              <w:rPr>
                <w:spacing w:val="-8"/>
                <w:sz w:val="28"/>
                <w:szCs w:val="28"/>
              </w:rPr>
              <w:t xml:space="preserve"> </w:t>
            </w:r>
            <w:r>
              <w:rPr>
                <w:sz w:val="28"/>
                <w:szCs w:val="28"/>
              </w:rPr>
              <w:t>сочетания</w:t>
            </w:r>
            <w:r>
              <w:rPr>
                <w:spacing w:val="-11"/>
                <w:sz w:val="28"/>
                <w:szCs w:val="28"/>
              </w:rPr>
              <w:t xml:space="preserve"> </w:t>
            </w:r>
            <w:r>
              <w:rPr>
                <w:sz w:val="28"/>
                <w:szCs w:val="28"/>
              </w:rPr>
              <w:t>чк,</w:t>
            </w:r>
            <w:r>
              <w:rPr>
                <w:spacing w:val="-11"/>
                <w:sz w:val="28"/>
                <w:szCs w:val="28"/>
              </w:rPr>
              <w:t xml:space="preserve"> </w:t>
            </w:r>
            <w:r>
              <w:rPr>
                <w:sz w:val="28"/>
                <w:szCs w:val="28"/>
              </w:rPr>
              <w:t>чн,</w:t>
            </w:r>
            <w:r>
              <w:rPr>
                <w:spacing w:val="-10"/>
                <w:sz w:val="28"/>
                <w:szCs w:val="28"/>
              </w:rPr>
              <w:t xml:space="preserve"> </w:t>
            </w:r>
            <w:r>
              <w:rPr>
                <w:spacing w:val="-5"/>
                <w:sz w:val="28"/>
                <w:szCs w:val="28"/>
              </w:rPr>
              <w:t>чт)</w:t>
            </w:r>
          </w:p>
        </w:tc>
      </w:tr>
      <w:tr w14:paraId="03B8C4B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4" w:hRule="atLeast"/>
        </w:trPr>
        <w:tc>
          <w:tcPr>
            <w:tcW w:w="1008" w:type="dxa"/>
          </w:tcPr>
          <w:p w14:paraId="69ACA5D9">
            <w:pPr>
              <w:pStyle w:val="9"/>
              <w:ind w:left="83" w:right="148"/>
              <w:jc w:val="center"/>
              <w:rPr>
                <w:sz w:val="28"/>
                <w:szCs w:val="28"/>
              </w:rPr>
            </w:pPr>
            <w:r>
              <w:rPr>
                <w:sz w:val="28"/>
                <w:szCs w:val="28"/>
              </w:rPr>
              <w:t>Урок</w:t>
            </w:r>
            <w:r>
              <w:rPr>
                <w:spacing w:val="-4"/>
                <w:sz w:val="28"/>
                <w:szCs w:val="28"/>
              </w:rPr>
              <w:t xml:space="preserve"> </w:t>
            </w:r>
            <w:r>
              <w:rPr>
                <w:spacing w:val="-5"/>
                <w:sz w:val="28"/>
                <w:szCs w:val="28"/>
              </w:rPr>
              <w:t>71</w:t>
            </w:r>
          </w:p>
        </w:tc>
        <w:tc>
          <w:tcPr>
            <w:tcW w:w="8378" w:type="dxa"/>
          </w:tcPr>
          <w:p w14:paraId="650581D8">
            <w:pPr>
              <w:pStyle w:val="9"/>
              <w:ind w:left="124"/>
              <w:rPr>
                <w:sz w:val="28"/>
                <w:szCs w:val="28"/>
              </w:rPr>
            </w:pPr>
            <w:r>
              <w:rPr>
                <w:sz w:val="28"/>
                <w:szCs w:val="28"/>
              </w:rPr>
              <w:t>Парные</w:t>
            </w:r>
            <w:r>
              <w:rPr>
                <w:spacing w:val="-13"/>
                <w:sz w:val="28"/>
                <w:szCs w:val="28"/>
              </w:rPr>
              <w:t xml:space="preserve"> </w:t>
            </w:r>
            <w:r>
              <w:rPr>
                <w:sz w:val="28"/>
                <w:szCs w:val="28"/>
              </w:rPr>
              <w:t>и</w:t>
            </w:r>
            <w:r>
              <w:rPr>
                <w:spacing w:val="-12"/>
                <w:sz w:val="28"/>
                <w:szCs w:val="28"/>
              </w:rPr>
              <w:t xml:space="preserve"> </w:t>
            </w:r>
            <w:r>
              <w:rPr>
                <w:sz w:val="28"/>
                <w:szCs w:val="28"/>
              </w:rPr>
              <w:t>непарные</w:t>
            </w:r>
            <w:r>
              <w:rPr>
                <w:spacing w:val="-10"/>
                <w:sz w:val="28"/>
                <w:szCs w:val="28"/>
              </w:rPr>
              <w:t xml:space="preserve"> </w:t>
            </w:r>
            <w:r>
              <w:rPr>
                <w:sz w:val="28"/>
                <w:szCs w:val="28"/>
              </w:rPr>
              <w:t>по</w:t>
            </w:r>
            <w:r>
              <w:rPr>
                <w:spacing w:val="-13"/>
                <w:sz w:val="28"/>
                <w:szCs w:val="28"/>
              </w:rPr>
              <w:t xml:space="preserve"> </w:t>
            </w:r>
            <w:r>
              <w:rPr>
                <w:sz w:val="28"/>
                <w:szCs w:val="28"/>
              </w:rPr>
              <w:t>звонкости-глухости</w:t>
            </w:r>
            <w:r>
              <w:rPr>
                <w:spacing w:val="-11"/>
                <w:sz w:val="28"/>
                <w:szCs w:val="28"/>
              </w:rPr>
              <w:t xml:space="preserve"> </w:t>
            </w:r>
            <w:r>
              <w:rPr>
                <w:sz w:val="28"/>
                <w:szCs w:val="28"/>
              </w:rPr>
              <w:t>согласные</w:t>
            </w:r>
            <w:r>
              <w:rPr>
                <w:spacing w:val="-9"/>
                <w:sz w:val="28"/>
                <w:szCs w:val="28"/>
              </w:rPr>
              <w:t xml:space="preserve"> </w:t>
            </w:r>
            <w:r>
              <w:rPr>
                <w:spacing w:val="-4"/>
                <w:sz w:val="28"/>
                <w:szCs w:val="28"/>
              </w:rPr>
              <w:t>звуки</w:t>
            </w:r>
          </w:p>
        </w:tc>
      </w:tr>
      <w:tr w14:paraId="00A3FC5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6" w:hRule="atLeast"/>
        </w:trPr>
        <w:tc>
          <w:tcPr>
            <w:tcW w:w="1008" w:type="dxa"/>
          </w:tcPr>
          <w:p w14:paraId="2CE8F1B8">
            <w:pPr>
              <w:pStyle w:val="9"/>
              <w:spacing w:before="2"/>
              <w:ind w:left="83" w:right="148"/>
              <w:jc w:val="center"/>
              <w:rPr>
                <w:sz w:val="28"/>
                <w:szCs w:val="28"/>
              </w:rPr>
            </w:pPr>
            <w:r>
              <w:rPr>
                <w:sz w:val="28"/>
                <w:szCs w:val="28"/>
              </w:rPr>
              <w:t>Урок</w:t>
            </w:r>
            <w:r>
              <w:rPr>
                <w:spacing w:val="-4"/>
                <w:sz w:val="28"/>
                <w:szCs w:val="28"/>
              </w:rPr>
              <w:t xml:space="preserve"> </w:t>
            </w:r>
            <w:r>
              <w:rPr>
                <w:spacing w:val="-5"/>
                <w:sz w:val="28"/>
                <w:szCs w:val="28"/>
              </w:rPr>
              <w:t>72</w:t>
            </w:r>
          </w:p>
        </w:tc>
        <w:tc>
          <w:tcPr>
            <w:tcW w:w="8378" w:type="dxa"/>
          </w:tcPr>
          <w:p w14:paraId="76A4D131">
            <w:pPr>
              <w:pStyle w:val="9"/>
              <w:spacing w:before="2"/>
              <w:ind w:left="124"/>
              <w:rPr>
                <w:sz w:val="28"/>
                <w:szCs w:val="28"/>
              </w:rPr>
            </w:pPr>
            <w:r>
              <w:rPr>
                <w:sz w:val="28"/>
                <w:szCs w:val="28"/>
              </w:rPr>
              <w:t>Правописание</w:t>
            </w:r>
            <w:r>
              <w:rPr>
                <w:spacing w:val="-13"/>
                <w:sz w:val="28"/>
                <w:szCs w:val="28"/>
              </w:rPr>
              <w:t xml:space="preserve"> </w:t>
            </w:r>
            <w:r>
              <w:rPr>
                <w:sz w:val="28"/>
                <w:szCs w:val="28"/>
              </w:rPr>
              <w:t>слов</w:t>
            </w:r>
            <w:r>
              <w:rPr>
                <w:spacing w:val="-10"/>
                <w:sz w:val="28"/>
                <w:szCs w:val="28"/>
              </w:rPr>
              <w:t xml:space="preserve"> </w:t>
            </w:r>
            <w:r>
              <w:rPr>
                <w:sz w:val="28"/>
                <w:szCs w:val="28"/>
              </w:rPr>
              <w:t>с</w:t>
            </w:r>
            <w:r>
              <w:rPr>
                <w:spacing w:val="-12"/>
                <w:sz w:val="28"/>
                <w:szCs w:val="28"/>
              </w:rPr>
              <w:t xml:space="preserve"> </w:t>
            </w:r>
            <w:r>
              <w:rPr>
                <w:sz w:val="28"/>
                <w:szCs w:val="28"/>
              </w:rPr>
              <w:t>парным</w:t>
            </w:r>
            <w:r>
              <w:rPr>
                <w:spacing w:val="-10"/>
                <w:sz w:val="28"/>
                <w:szCs w:val="28"/>
              </w:rPr>
              <w:t xml:space="preserve"> </w:t>
            </w:r>
            <w:r>
              <w:rPr>
                <w:sz w:val="28"/>
                <w:szCs w:val="28"/>
              </w:rPr>
              <w:t>по</w:t>
            </w:r>
            <w:r>
              <w:rPr>
                <w:spacing w:val="-11"/>
                <w:sz w:val="28"/>
                <w:szCs w:val="28"/>
              </w:rPr>
              <w:t xml:space="preserve"> </w:t>
            </w:r>
            <w:r>
              <w:rPr>
                <w:sz w:val="28"/>
                <w:szCs w:val="28"/>
              </w:rPr>
              <w:t>звонкости-глухости</w:t>
            </w:r>
            <w:r>
              <w:rPr>
                <w:spacing w:val="-10"/>
                <w:sz w:val="28"/>
                <w:szCs w:val="28"/>
              </w:rPr>
              <w:t xml:space="preserve"> </w:t>
            </w:r>
            <w:r>
              <w:rPr>
                <w:sz w:val="28"/>
                <w:szCs w:val="28"/>
              </w:rPr>
              <w:t>согласным</w:t>
            </w:r>
            <w:r>
              <w:rPr>
                <w:spacing w:val="-7"/>
                <w:sz w:val="28"/>
                <w:szCs w:val="28"/>
              </w:rPr>
              <w:t xml:space="preserve"> </w:t>
            </w:r>
            <w:r>
              <w:rPr>
                <w:sz w:val="28"/>
                <w:szCs w:val="28"/>
              </w:rPr>
              <w:t>в</w:t>
            </w:r>
            <w:r>
              <w:rPr>
                <w:spacing w:val="-10"/>
                <w:sz w:val="28"/>
                <w:szCs w:val="28"/>
              </w:rPr>
              <w:t xml:space="preserve"> </w:t>
            </w:r>
            <w:r>
              <w:rPr>
                <w:sz w:val="28"/>
                <w:szCs w:val="28"/>
              </w:rPr>
              <w:t>корне</w:t>
            </w:r>
            <w:r>
              <w:rPr>
                <w:spacing w:val="-11"/>
                <w:sz w:val="28"/>
                <w:szCs w:val="28"/>
              </w:rPr>
              <w:t xml:space="preserve"> </w:t>
            </w:r>
            <w:r>
              <w:rPr>
                <w:spacing w:val="-2"/>
                <w:sz w:val="28"/>
                <w:szCs w:val="28"/>
              </w:rPr>
              <w:t>слова</w:t>
            </w:r>
          </w:p>
        </w:tc>
      </w:tr>
      <w:tr w14:paraId="04A6887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1" w:hRule="atLeast"/>
        </w:trPr>
        <w:tc>
          <w:tcPr>
            <w:tcW w:w="1008" w:type="dxa"/>
          </w:tcPr>
          <w:p w14:paraId="747AFCAF">
            <w:pPr>
              <w:pStyle w:val="9"/>
              <w:spacing w:line="228" w:lineRule="exact"/>
              <w:ind w:left="83" w:right="148"/>
              <w:jc w:val="center"/>
              <w:rPr>
                <w:sz w:val="28"/>
                <w:szCs w:val="28"/>
              </w:rPr>
            </w:pPr>
            <w:r>
              <w:rPr>
                <w:sz w:val="28"/>
                <w:szCs w:val="28"/>
              </w:rPr>
              <w:t>Урок</w:t>
            </w:r>
            <w:r>
              <w:rPr>
                <w:spacing w:val="-4"/>
                <w:sz w:val="28"/>
                <w:szCs w:val="28"/>
              </w:rPr>
              <w:t xml:space="preserve"> </w:t>
            </w:r>
            <w:r>
              <w:rPr>
                <w:spacing w:val="-5"/>
                <w:sz w:val="28"/>
                <w:szCs w:val="28"/>
              </w:rPr>
              <w:t>73</w:t>
            </w:r>
          </w:p>
        </w:tc>
        <w:tc>
          <w:tcPr>
            <w:tcW w:w="8378" w:type="dxa"/>
          </w:tcPr>
          <w:p w14:paraId="7CAB89A8">
            <w:pPr>
              <w:pStyle w:val="9"/>
              <w:spacing w:line="228" w:lineRule="exact"/>
              <w:ind w:left="124"/>
              <w:rPr>
                <w:sz w:val="28"/>
                <w:szCs w:val="28"/>
              </w:rPr>
            </w:pPr>
            <w:r>
              <w:rPr>
                <w:sz w:val="28"/>
                <w:szCs w:val="28"/>
              </w:rPr>
              <w:t>Обозначение</w:t>
            </w:r>
            <w:r>
              <w:rPr>
                <w:spacing w:val="-12"/>
                <w:sz w:val="28"/>
                <w:szCs w:val="28"/>
              </w:rPr>
              <w:t xml:space="preserve"> </w:t>
            </w:r>
            <w:r>
              <w:rPr>
                <w:sz w:val="28"/>
                <w:szCs w:val="28"/>
              </w:rPr>
              <w:t>парных</w:t>
            </w:r>
            <w:r>
              <w:rPr>
                <w:spacing w:val="-12"/>
                <w:sz w:val="28"/>
                <w:szCs w:val="28"/>
              </w:rPr>
              <w:t xml:space="preserve"> </w:t>
            </w:r>
            <w:r>
              <w:rPr>
                <w:sz w:val="28"/>
                <w:szCs w:val="28"/>
              </w:rPr>
              <w:t>по</w:t>
            </w:r>
            <w:r>
              <w:rPr>
                <w:spacing w:val="-12"/>
                <w:sz w:val="28"/>
                <w:szCs w:val="28"/>
              </w:rPr>
              <w:t xml:space="preserve"> </w:t>
            </w:r>
            <w:r>
              <w:rPr>
                <w:sz w:val="28"/>
                <w:szCs w:val="28"/>
              </w:rPr>
              <w:t>звонкости-глухости</w:t>
            </w:r>
            <w:r>
              <w:rPr>
                <w:spacing w:val="-10"/>
                <w:sz w:val="28"/>
                <w:szCs w:val="28"/>
              </w:rPr>
              <w:t xml:space="preserve"> </w:t>
            </w:r>
            <w:r>
              <w:rPr>
                <w:sz w:val="28"/>
                <w:szCs w:val="28"/>
              </w:rPr>
              <w:t>согласных</w:t>
            </w:r>
            <w:r>
              <w:rPr>
                <w:spacing w:val="-9"/>
                <w:sz w:val="28"/>
                <w:szCs w:val="28"/>
              </w:rPr>
              <w:t xml:space="preserve"> </w:t>
            </w:r>
            <w:r>
              <w:rPr>
                <w:sz w:val="28"/>
                <w:szCs w:val="28"/>
              </w:rPr>
              <w:t>в</w:t>
            </w:r>
            <w:r>
              <w:rPr>
                <w:spacing w:val="-13"/>
                <w:sz w:val="28"/>
                <w:szCs w:val="28"/>
              </w:rPr>
              <w:t xml:space="preserve"> </w:t>
            </w:r>
            <w:r>
              <w:rPr>
                <w:sz w:val="28"/>
                <w:szCs w:val="28"/>
              </w:rPr>
              <w:t>корне</w:t>
            </w:r>
            <w:r>
              <w:rPr>
                <w:spacing w:val="-9"/>
                <w:sz w:val="28"/>
                <w:szCs w:val="28"/>
              </w:rPr>
              <w:t xml:space="preserve"> </w:t>
            </w:r>
            <w:r>
              <w:rPr>
                <w:spacing w:val="-2"/>
                <w:sz w:val="28"/>
                <w:szCs w:val="28"/>
              </w:rPr>
              <w:t>слова</w:t>
            </w:r>
          </w:p>
        </w:tc>
      </w:tr>
      <w:tr w14:paraId="63F88C0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1" w:hRule="atLeast"/>
        </w:trPr>
        <w:tc>
          <w:tcPr>
            <w:tcW w:w="1008" w:type="dxa"/>
          </w:tcPr>
          <w:p w14:paraId="37985FC2">
            <w:pPr>
              <w:pStyle w:val="9"/>
              <w:spacing w:line="228" w:lineRule="exact"/>
              <w:ind w:left="83" w:right="148"/>
              <w:jc w:val="center"/>
              <w:rPr>
                <w:sz w:val="28"/>
                <w:szCs w:val="28"/>
              </w:rPr>
            </w:pPr>
            <w:r>
              <w:rPr>
                <w:sz w:val="28"/>
                <w:szCs w:val="28"/>
              </w:rPr>
              <w:t>Урок</w:t>
            </w:r>
            <w:r>
              <w:rPr>
                <w:spacing w:val="-4"/>
                <w:sz w:val="28"/>
                <w:szCs w:val="28"/>
              </w:rPr>
              <w:t xml:space="preserve"> </w:t>
            </w:r>
            <w:r>
              <w:rPr>
                <w:spacing w:val="-5"/>
                <w:sz w:val="28"/>
                <w:szCs w:val="28"/>
              </w:rPr>
              <w:t>74</w:t>
            </w:r>
          </w:p>
        </w:tc>
        <w:tc>
          <w:tcPr>
            <w:tcW w:w="8378" w:type="dxa"/>
          </w:tcPr>
          <w:p w14:paraId="1A8FD4CA">
            <w:pPr>
              <w:pStyle w:val="9"/>
              <w:spacing w:line="228" w:lineRule="exact"/>
              <w:ind w:left="124"/>
              <w:rPr>
                <w:sz w:val="28"/>
                <w:szCs w:val="28"/>
              </w:rPr>
            </w:pPr>
            <w:r>
              <w:rPr>
                <w:sz w:val="28"/>
                <w:szCs w:val="28"/>
              </w:rPr>
              <w:t>Отработка</w:t>
            </w:r>
            <w:r>
              <w:rPr>
                <w:spacing w:val="-11"/>
                <w:sz w:val="28"/>
                <w:szCs w:val="28"/>
              </w:rPr>
              <w:t xml:space="preserve"> </w:t>
            </w:r>
            <w:r>
              <w:rPr>
                <w:sz w:val="28"/>
                <w:szCs w:val="28"/>
              </w:rPr>
              <w:t>правописания</w:t>
            </w:r>
            <w:r>
              <w:rPr>
                <w:spacing w:val="-9"/>
                <w:sz w:val="28"/>
                <w:szCs w:val="28"/>
              </w:rPr>
              <w:t xml:space="preserve"> </w:t>
            </w:r>
            <w:r>
              <w:rPr>
                <w:sz w:val="28"/>
                <w:szCs w:val="28"/>
              </w:rPr>
              <w:t>слов</w:t>
            </w:r>
            <w:r>
              <w:rPr>
                <w:spacing w:val="-9"/>
                <w:sz w:val="28"/>
                <w:szCs w:val="28"/>
              </w:rPr>
              <w:t xml:space="preserve"> </w:t>
            </w:r>
            <w:r>
              <w:rPr>
                <w:sz w:val="28"/>
                <w:szCs w:val="28"/>
              </w:rPr>
              <w:t>с</w:t>
            </w:r>
            <w:r>
              <w:rPr>
                <w:spacing w:val="-11"/>
                <w:sz w:val="28"/>
                <w:szCs w:val="28"/>
              </w:rPr>
              <w:t xml:space="preserve"> </w:t>
            </w:r>
            <w:r>
              <w:rPr>
                <w:sz w:val="28"/>
                <w:szCs w:val="28"/>
              </w:rPr>
              <w:t>парным</w:t>
            </w:r>
            <w:r>
              <w:rPr>
                <w:spacing w:val="-10"/>
                <w:sz w:val="28"/>
                <w:szCs w:val="28"/>
              </w:rPr>
              <w:t xml:space="preserve"> </w:t>
            </w:r>
            <w:r>
              <w:rPr>
                <w:sz w:val="28"/>
                <w:szCs w:val="28"/>
              </w:rPr>
              <w:t>по</w:t>
            </w:r>
            <w:r>
              <w:rPr>
                <w:spacing w:val="-8"/>
                <w:sz w:val="28"/>
                <w:szCs w:val="28"/>
              </w:rPr>
              <w:t xml:space="preserve"> </w:t>
            </w:r>
            <w:r>
              <w:rPr>
                <w:sz w:val="28"/>
                <w:szCs w:val="28"/>
              </w:rPr>
              <w:t>глухости</w:t>
            </w:r>
            <w:r>
              <w:rPr>
                <w:spacing w:val="-9"/>
                <w:sz w:val="28"/>
                <w:szCs w:val="28"/>
              </w:rPr>
              <w:t xml:space="preserve"> </w:t>
            </w:r>
            <w:r>
              <w:rPr>
                <w:sz w:val="28"/>
                <w:szCs w:val="28"/>
              </w:rPr>
              <w:t>звонкости</w:t>
            </w:r>
            <w:r>
              <w:rPr>
                <w:spacing w:val="-9"/>
                <w:sz w:val="28"/>
                <w:szCs w:val="28"/>
              </w:rPr>
              <w:t xml:space="preserve"> </w:t>
            </w:r>
            <w:r>
              <w:rPr>
                <w:sz w:val="28"/>
                <w:szCs w:val="28"/>
              </w:rPr>
              <w:t>согласным</w:t>
            </w:r>
            <w:r>
              <w:rPr>
                <w:spacing w:val="-5"/>
                <w:sz w:val="28"/>
                <w:szCs w:val="28"/>
              </w:rPr>
              <w:t xml:space="preserve"> </w:t>
            </w:r>
            <w:r>
              <w:rPr>
                <w:sz w:val="28"/>
                <w:szCs w:val="28"/>
              </w:rPr>
              <w:t>в</w:t>
            </w:r>
            <w:r>
              <w:rPr>
                <w:spacing w:val="-11"/>
                <w:sz w:val="28"/>
                <w:szCs w:val="28"/>
              </w:rPr>
              <w:t xml:space="preserve"> </w:t>
            </w:r>
            <w:r>
              <w:rPr>
                <w:sz w:val="28"/>
                <w:szCs w:val="28"/>
              </w:rPr>
              <w:t>корне</w:t>
            </w:r>
            <w:r>
              <w:rPr>
                <w:spacing w:val="-9"/>
                <w:sz w:val="28"/>
                <w:szCs w:val="28"/>
              </w:rPr>
              <w:t xml:space="preserve"> </w:t>
            </w:r>
            <w:r>
              <w:rPr>
                <w:spacing w:val="-2"/>
                <w:sz w:val="28"/>
                <w:szCs w:val="28"/>
              </w:rPr>
              <w:t>слова</w:t>
            </w:r>
          </w:p>
        </w:tc>
      </w:tr>
      <w:tr w14:paraId="7279039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6" w:hRule="atLeast"/>
        </w:trPr>
        <w:tc>
          <w:tcPr>
            <w:tcW w:w="1008" w:type="dxa"/>
          </w:tcPr>
          <w:p w14:paraId="538E3974">
            <w:pPr>
              <w:pStyle w:val="9"/>
              <w:spacing w:before="2"/>
              <w:ind w:left="83" w:right="148"/>
              <w:jc w:val="center"/>
              <w:rPr>
                <w:sz w:val="28"/>
                <w:szCs w:val="28"/>
              </w:rPr>
            </w:pPr>
            <w:r>
              <w:rPr>
                <w:sz w:val="28"/>
                <w:szCs w:val="28"/>
              </w:rPr>
              <w:t>Урок</w:t>
            </w:r>
            <w:r>
              <w:rPr>
                <w:spacing w:val="-4"/>
                <w:sz w:val="28"/>
                <w:szCs w:val="28"/>
              </w:rPr>
              <w:t xml:space="preserve"> </w:t>
            </w:r>
            <w:r>
              <w:rPr>
                <w:spacing w:val="-5"/>
                <w:sz w:val="28"/>
                <w:szCs w:val="28"/>
              </w:rPr>
              <w:t>75</w:t>
            </w:r>
          </w:p>
        </w:tc>
        <w:tc>
          <w:tcPr>
            <w:tcW w:w="8378" w:type="dxa"/>
          </w:tcPr>
          <w:p w14:paraId="5B0E955C">
            <w:pPr>
              <w:pStyle w:val="9"/>
              <w:spacing w:before="2"/>
              <w:ind w:left="124"/>
              <w:rPr>
                <w:sz w:val="28"/>
                <w:szCs w:val="28"/>
              </w:rPr>
            </w:pPr>
            <w:r>
              <w:rPr>
                <w:sz w:val="28"/>
                <w:szCs w:val="28"/>
              </w:rPr>
              <w:t>Учимся</w:t>
            </w:r>
            <w:r>
              <w:rPr>
                <w:spacing w:val="-8"/>
                <w:sz w:val="28"/>
                <w:szCs w:val="28"/>
              </w:rPr>
              <w:t xml:space="preserve"> </w:t>
            </w:r>
            <w:r>
              <w:rPr>
                <w:sz w:val="28"/>
                <w:szCs w:val="28"/>
              </w:rPr>
              <w:t>писать</w:t>
            </w:r>
            <w:r>
              <w:rPr>
                <w:spacing w:val="-6"/>
                <w:sz w:val="28"/>
                <w:szCs w:val="28"/>
              </w:rPr>
              <w:t xml:space="preserve"> </w:t>
            </w:r>
            <w:r>
              <w:rPr>
                <w:sz w:val="28"/>
                <w:szCs w:val="28"/>
              </w:rPr>
              <w:t>буквы</w:t>
            </w:r>
            <w:r>
              <w:rPr>
                <w:spacing w:val="-6"/>
                <w:sz w:val="28"/>
                <w:szCs w:val="28"/>
              </w:rPr>
              <w:t xml:space="preserve"> </w:t>
            </w:r>
            <w:r>
              <w:rPr>
                <w:sz w:val="28"/>
                <w:szCs w:val="28"/>
              </w:rPr>
              <w:t>согласных</w:t>
            </w:r>
            <w:r>
              <w:rPr>
                <w:spacing w:val="-6"/>
                <w:sz w:val="28"/>
                <w:szCs w:val="28"/>
              </w:rPr>
              <w:t xml:space="preserve"> </w:t>
            </w:r>
            <w:r>
              <w:rPr>
                <w:sz w:val="28"/>
                <w:szCs w:val="28"/>
              </w:rPr>
              <w:t>в</w:t>
            </w:r>
            <w:r>
              <w:rPr>
                <w:spacing w:val="-9"/>
                <w:sz w:val="28"/>
                <w:szCs w:val="28"/>
              </w:rPr>
              <w:t xml:space="preserve"> </w:t>
            </w:r>
            <w:r>
              <w:rPr>
                <w:sz w:val="28"/>
                <w:szCs w:val="28"/>
              </w:rPr>
              <w:t>корне</w:t>
            </w:r>
            <w:r>
              <w:rPr>
                <w:spacing w:val="-8"/>
                <w:sz w:val="28"/>
                <w:szCs w:val="28"/>
              </w:rPr>
              <w:t xml:space="preserve"> </w:t>
            </w:r>
            <w:r>
              <w:rPr>
                <w:spacing w:val="-4"/>
                <w:sz w:val="28"/>
                <w:szCs w:val="28"/>
              </w:rPr>
              <w:t>слова</w:t>
            </w:r>
          </w:p>
        </w:tc>
      </w:tr>
      <w:tr w14:paraId="17E6526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4" w:hRule="atLeast"/>
        </w:trPr>
        <w:tc>
          <w:tcPr>
            <w:tcW w:w="1008" w:type="dxa"/>
          </w:tcPr>
          <w:p w14:paraId="418989D8">
            <w:pPr>
              <w:pStyle w:val="9"/>
              <w:ind w:left="83" w:right="148"/>
              <w:jc w:val="center"/>
              <w:rPr>
                <w:sz w:val="28"/>
                <w:szCs w:val="28"/>
              </w:rPr>
            </w:pPr>
            <w:r>
              <w:rPr>
                <w:sz w:val="28"/>
                <w:szCs w:val="28"/>
              </w:rPr>
              <w:t>Урок</w:t>
            </w:r>
            <w:r>
              <w:rPr>
                <w:spacing w:val="-4"/>
                <w:sz w:val="28"/>
                <w:szCs w:val="28"/>
              </w:rPr>
              <w:t xml:space="preserve"> </w:t>
            </w:r>
            <w:r>
              <w:rPr>
                <w:spacing w:val="-5"/>
                <w:sz w:val="28"/>
                <w:szCs w:val="28"/>
              </w:rPr>
              <w:t>76</w:t>
            </w:r>
          </w:p>
        </w:tc>
        <w:tc>
          <w:tcPr>
            <w:tcW w:w="8378" w:type="dxa"/>
          </w:tcPr>
          <w:p w14:paraId="3C0E1D70">
            <w:pPr>
              <w:pStyle w:val="9"/>
              <w:ind w:left="124"/>
              <w:rPr>
                <w:sz w:val="28"/>
                <w:szCs w:val="28"/>
              </w:rPr>
            </w:pPr>
            <w:r>
              <w:rPr>
                <w:sz w:val="28"/>
                <w:szCs w:val="28"/>
              </w:rPr>
              <w:t>Объяснительный</w:t>
            </w:r>
            <w:r>
              <w:rPr>
                <w:spacing w:val="-11"/>
                <w:sz w:val="28"/>
                <w:szCs w:val="28"/>
              </w:rPr>
              <w:t xml:space="preserve"> </w:t>
            </w:r>
            <w:r>
              <w:rPr>
                <w:sz w:val="28"/>
                <w:szCs w:val="28"/>
              </w:rPr>
              <w:t>диктант:</w:t>
            </w:r>
            <w:r>
              <w:rPr>
                <w:spacing w:val="-8"/>
                <w:sz w:val="28"/>
                <w:szCs w:val="28"/>
              </w:rPr>
              <w:t xml:space="preserve"> </w:t>
            </w:r>
            <w:r>
              <w:rPr>
                <w:sz w:val="28"/>
                <w:szCs w:val="28"/>
              </w:rPr>
              <w:t>учимся</w:t>
            </w:r>
            <w:r>
              <w:rPr>
                <w:spacing w:val="-10"/>
                <w:sz w:val="28"/>
                <w:szCs w:val="28"/>
              </w:rPr>
              <w:t xml:space="preserve"> </w:t>
            </w:r>
            <w:r>
              <w:rPr>
                <w:sz w:val="28"/>
                <w:szCs w:val="28"/>
              </w:rPr>
              <w:t>писать</w:t>
            </w:r>
            <w:r>
              <w:rPr>
                <w:spacing w:val="-11"/>
                <w:sz w:val="28"/>
                <w:szCs w:val="28"/>
              </w:rPr>
              <w:t xml:space="preserve"> </w:t>
            </w:r>
            <w:r>
              <w:rPr>
                <w:sz w:val="28"/>
                <w:szCs w:val="28"/>
              </w:rPr>
              <w:t>буквы</w:t>
            </w:r>
            <w:r>
              <w:rPr>
                <w:spacing w:val="-10"/>
                <w:sz w:val="28"/>
                <w:szCs w:val="28"/>
              </w:rPr>
              <w:t xml:space="preserve"> </w:t>
            </w:r>
            <w:r>
              <w:rPr>
                <w:sz w:val="28"/>
                <w:szCs w:val="28"/>
              </w:rPr>
              <w:t>согласных</w:t>
            </w:r>
            <w:r>
              <w:rPr>
                <w:spacing w:val="-11"/>
                <w:sz w:val="28"/>
                <w:szCs w:val="28"/>
              </w:rPr>
              <w:t xml:space="preserve"> </w:t>
            </w:r>
            <w:r>
              <w:rPr>
                <w:sz w:val="28"/>
                <w:szCs w:val="28"/>
              </w:rPr>
              <w:t>в</w:t>
            </w:r>
            <w:r>
              <w:rPr>
                <w:spacing w:val="-12"/>
                <w:sz w:val="28"/>
                <w:szCs w:val="28"/>
              </w:rPr>
              <w:t xml:space="preserve"> </w:t>
            </w:r>
            <w:r>
              <w:rPr>
                <w:sz w:val="28"/>
                <w:szCs w:val="28"/>
              </w:rPr>
              <w:t>корне</w:t>
            </w:r>
            <w:r>
              <w:rPr>
                <w:spacing w:val="-10"/>
                <w:sz w:val="28"/>
                <w:szCs w:val="28"/>
              </w:rPr>
              <w:t xml:space="preserve"> </w:t>
            </w:r>
            <w:r>
              <w:rPr>
                <w:spacing w:val="-2"/>
                <w:sz w:val="28"/>
                <w:szCs w:val="28"/>
              </w:rPr>
              <w:t>слова</w:t>
            </w:r>
          </w:p>
        </w:tc>
      </w:tr>
      <w:tr w14:paraId="7FB153B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10" w:hRule="atLeast"/>
        </w:trPr>
        <w:tc>
          <w:tcPr>
            <w:tcW w:w="1008" w:type="dxa"/>
          </w:tcPr>
          <w:p w14:paraId="1F8E5447">
            <w:pPr>
              <w:pStyle w:val="9"/>
              <w:spacing w:before="7"/>
              <w:ind w:left="83" w:right="148"/>
              <w:jc w:val="center"/>
              <w:rPr>
                <w:sz w:val="28"/>
                <w:szCs w:val="28"/>
              </w:rPr>
            </w:pPr>
            <w:r>
              <w:rPr>
                <w:sz w:val="28"/>
                <w:szCs w:val="28"/>
              </w:rPr>
              <w:t>Урок</w:t>
            </w:r>
            <w:r>
              <w:rPr>
                <w:spacing w:val="-4"/>
                <w:sz w:val="28"/>
                <w:szCs w:val="28"/>
              </w:rPr>
              <w:t xml:space="preserve"> </w:t>
            </w:r>
            <w:r>
              <w:rPr>
                <w:spacing w:val="-5"/>
                <w:sz w:val="28"/>
                <w:szCs w:val="28"/>
              </w:rPr>
              <w:t>77</w:t>
            </w:r>
          </w:p>
        </w:tc>
        <w:tc>
          <w:tcPr>
            <w:tcW w:w="8378" w:type="dxa"/>
          </w:tcPr>
          <w:p w14:paraId="1364ABF0">
            <w:pPr>
              <w:pStyle w:val="9"/>
              <w:spacing w:before="2"/>
              <w:ind w:left="124"/>
              <w:rPr>
                <w:sz w:val="28"/>
                <w:szCs w:val="28"/>
              </w:rPr>
            </w:pPr>
            <w:r>
              <w:rPr>
                <w:sz w:val="28"/>
                <w:szCs w:val="28"/>
              </w:rPr>
              <w:t>Различные</w:t>
            </w:r>
            <w:r>
              <w:rPr>
                <w:spacing w:val="-7"/>
                <w:sz w:val="28"/>
                <w:szCs w:val="28"/>
              </w:rPr>
              <w:t xml:space="preserve"> </w:t>
            </w:r>
            <w:r>
              <w:rPr>
                <w:sz w:val="28"/>
                <w:szCs w:val="28"/>
              </w:rPr>
              <w:t>способы</w:t>
            </w:r>
            <w:r>
              <w:rPr>
                <w:spacing w:val="-11"/>
                <w:sz w:val="28"/>
                <w:szCs w:val="28"/>
              </w:rPr>
              <w:t xml:space="preserve"> </w:t>
            </w:r>
            <w:r>
              <w:rPr>
                <w:sz w:val="28"/>
                <w:szCs w:val="28"/>
              </w:rPr>
              <w:t>решения</w:t>
            </w:r>
            <w:r>
              <w:rPr>
                <w:spacing w:val="-11"/>
                <w:sz w:val="28"/>
                <w:szCs w:val="28"/>
              </w:rPr>
              <w:t xml:space="preserve"> </w:t>
            </w:r>
            <w:r>
              <w:rPr>
                <w:sz w:val="28"/>
                <w:szCs w:val="28"/>
              </w:rPr>
              <w:t>орфографической</w:t>
            </w:r>
            <w:r>
              <w:rPr>
                <w:spacing w:val="-6"/>
                <w:sz w:val="28"/>
                <w:szCs w:val="28"/>
              </w:rPr>
              <w:t xml:space="preserve"> </w:t>
            </w:r>
            <w:r>
              <w:rPr>
                <w:sz w:val="28"/>
                <w:szCs w:val="28"/>
              </w:rPr>
              <w:t>задачи</w:t>
            </w:r>
            <w:r>
              <w:rPr>
                <w:spacing w:val="-9"/>
                <w:sz w:val="28"/>
                <w:szCs w:val="28"/>
              </w:rPr>
              <w:t xml:space="preserve"> </w:t>
            </w:r>
            <w:r>
              <w:rPr>
                <w:sz w:val="28"/>
                <w:szCs w:val="28"/>
              </w:rPr>
              <w:t>в</w:t>
            </w:r>
            <w:r>
              <w:rPr>
                <w:spacing w:val="-7"/>
                <w:sz w:val="28"/>
                <w:szCs w:val="28"/>
              </w:rPr>
              <w:t xml:space="preserve"> </w:t>
            </w:r>
            <w:r>
              <w:rPr>
                <w:sz w:val="28"/>
                <w:szCs w:val="28"/>
              </w:rPr>
              <w:t>зависимости</w:t>
            </w:r>
            <w:r>
              <w:rPr>
                <w:spacing w:val="-9"/>
                <w:sz w:val="28"/>
                <w:szCs w:val="28"/>
              </w:rPr>
              <w:t xml:space="preserve"> </w:t>
            </w:r>
            <w:r>
              <w:rPr>
                <w:sz w:val="28"/>
                <w:szCs w:val="28"/>
              </w:rPr>
              <w:t>от</w:t>
            </w:r>
            <w:r>
              <w:rPr>
                <w:spacing w:val="-10"/>
                <w:sz w:val="28"/>
                <w:szCs w:val="28"/>
              </w:rPr>
              <w:t xml:space="preserve"> </w:t>
            </w:r>
            <w:r>
              <w:rPr>
                <w:sz w:val="28"/>
                <w:szCs w:val="28"/>
              </w:rPr>
              <w:t>места</w:t>
            </w:r>
            <w:r>
              <w:rPr>
                <w:spacing w:val="-8"/>
                <w:sz w:val="28"/>
                <w:szCs w:val="28"/>
              </w:rPr>
              <w:t xml:space="preserve"> </w:t>
            </w:r>
            <w:r>
              <w:rPr>
                <w:sz w:val="28"/>
                <w:szCs w:val="28"/>
              </w:rPr>
              <w:t>орфограммы</w:t>
            </w:r>
            <w:r>
              <w:rPr>
                <w:spacing w:val="-7"/>
                <w:sz w:val="28"/>
                <w:szCs w:val="28"/>
              </w:rPr>
              <w:t xml:space="preserve"> </w:t>
            </w:r>
            <w:r>
              <w:rPr>
                <w:sz w:val="28"/>
                <w:szCs w:val="28"/>
              </w:rPr>
              <w:t>в слове. Тренинг «Правописание парных по глухости-звонкости согласных звуков в корне</w:t>
            </w:r>
          </w:p>
          <w:p w14:paraId="30E6D137">
            <w:pPr>
              <w:pStyle w:val="9"/>
              <w:spacing w:line="227" w:lineRule="exact"/>
              <w:ind w:left="124"/>
              <w:rPr>
                <w:sz w:val="28"/>
                <w:szCs w:val="28"/>
              </w:rPr>
            </w:pPr>
            <w:r>
              <w:rPr>
                <w:spacing w:val="-2"/>
                <w:sz w:val="28"/>
                <w:szCs w:val="28"/>
              </w:rPr>
              <w:t>слова» с</w:t>
            </w:r>
            <w:r>
              <w:rPr>
                <w:spacing w:val="5"/>
                <w:sz w:val="28"/>
                <w:szCs w:val="28"/>
              </w:rPr>
              <w:t xml:space="preserve"> </w:t>
            </w:r>
            <w:r>
              <w:rPr>
                <w:spacing w:val="-2"/>
                <w:sz w:val="28"/>
                <w:szCs w:val="28"/>
              </w:rPr>
              <w:t>использованием</w:t>
            </w:r>
            <w:r>
              <w:rPr>
                <w:spacing w:val="4"/>
                <w:sz w:val="28"/>
                <w:szCs w:val="28"/>
              </w:rPr>
              <w:t xml:space="preserve"> </w:t>
            </w:r>
            <w:r>
              <w:rPr>
                <w:spacing w:val="-2"/>
                <w:sz w:val="28"/>
                <w:szCs w:val="28"/>
              </w:rPr>
              <w:t>электронных</w:t>
            </w:r>
            <w:r>
              <w:rPr>
                <w:spacing w:val="2"/>
                <w:sz w:val="28"/>
                <w:szCs w:val="28"/>
              </w:rPr>
              <w:t xml:space="preserve"> </w:t>
            </w:r>
            <w:r>
              <w:rPr>
                <w:spacing w:val="-2"/>
                <w:sz w:val="28"/>
                <w:szCs w:val="28"/>
              </w:rPr>
              <w:t>образовательных</w:t>
            </w:r>
            <w:r>
              <w:rPr>
                <w:spacing w:val="8"/>
                <w:sz w:val="28"/>
                <w:szCs w:val="28"/>
              </w:rPr>
              <w:t xml:space="preserve"> </w:t>
            </w:r>
            <w:r>
              <w:rPr>
                <w:spacing w:val="-2"/>
                <w:sz w:val="28"/>
                <w:szCs w:val="28"/>
              </w:rPr>
              <w:t>ресурсов</w:t>
            </w:r>
          </w:p>
        </w:tc>
      </w:tr>
      <w:tr w14:paraId="0323E8C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7" w:hRule="atLeast"/>
        </w:trPr>
        <w:tc>
          <w:tcPr>
            <w:tcW w:w="1008" w:type="dxa"/>
          </w:tcPr>
          <w:p w14:paraId="3DFA9166">
            <w:pPr>
              <w:pStyle w:val="9"/>
              <w:spacing w:before="7"/>
              <w:ind w:left="83" w:right="148"/>
              <w:jc w:val="center"/>
              <w:rPr>
                <w:sz w:val="28"/>
                <w:szCs w:val="28"/>
              </w:rPr>
            </w:pPr>
            <w:r>
              <w:rPr>
                <w:sz w:val="28"/>
                <w:szCs w:val="28"/>
              </w:rPr>
              <w:t>Урок</w:t>
            </w:r>
            <w:r>
              <w:rPr>
                <w:spacing w:val="-4"/>
                <w:sz w:val="28"/>
                <w:szCs w:val="28"/>
              </w:rPr>
              <w:t xml:space="preserve"> </w:t>
            </w:r>
            <w:r>
              <w:rPr>
                <w:spacing w:val="-5"/>
                <w:sz w:val="28"/>
                <w:szCs w:val="28"/>
              </w:rPr>
              <w:t>78</w:t>
            </w:r>
          </w:p>
        </w:tc>
        <w:tc>
          <w:tcPr>
            <w:tcW w:w="8378" w:type="dxa"/>
          </w:tcPr>
          <w:p w14:paraId="272B4310">
            <w:pPr>
              <w:pStyle w:val="9"/>
              <w:ind w:left="124" w:right="828"/>
              <w:rPr>
                <w:sz w:val="28"/>
                <w:szCs w:val="28"/>
              </w:rPr>
            </w:pPr>
            <w:r>
              <w:rPr>
                <w:sz w:val="28"/>
                <w:szCs w:val="28"/>
              </w:rPr>
              <w:t>Подробное</w:t>
            </w:r>
            <w:r>
              <w:rPr>
                <w:spacing w:val="-13"/>
                <w:sz w:val="28"/>
                <w:szCs w:val="28"/>
              </w:rPr>
              <w:t xml:space="preserve"> </w:t>
            </w:r>
            <w:r>
              <w:rPr>
                <w:sz w:val="28"/>
                <w:szCs w:val="28"/>
              </w:rPr>
              <w:t>изложение</w:t>
            </w:r>
            <w:r>
              <w:rPr>
                <w:spacing w:val="-11"/>
                <w:sz w:val="28"/>
                <w:szCs w:val="28"/>
              </w:rPr>
              <w:t xml:space="preserve"> </w:t>
            </w:r>
            <w:r>
              <w:rPr>
                <w:sz w:val="28"/>
                <w:szCs w:val="28"/>
              </w:rPr>
              <w:t>повествовательного</w:t>
            </w:r>
            <w:r>
              <w:rPr>
                <w:spacing w:val="-7"/>
                <w:sz w:val="28"/>
                <w:szCs w:val="28"/>
              </w:rPr>
              <w:t xml:space="preserve"> </w:t>
            </w:r>
            <w:r>
              <w:rPr>
                <w:sz w:val="28"/>
                <w:szCs w:val="28"/>
              </w:rPr>
              <w:t>текста</w:t>
            </w:r>
            <w:r>
              <w:rPr>
                <w:spacing w:val="-12"/>
                <w:sz w:val="28"/>
                <w:szCs w:val="28"/>
              </w:rPr>
              <w:t xml:space="preserve"> </w:t>
            </w:r>
            <w:r>
              <w:rPr>
                <w:sz w:val="28"/>
                <w:szCs w:val="28"/>
              </w:rPr>
              <w:t>объёмом</w:t>
            </w:r>
            <w:r>
              <w:rPr>
                <w:spacing w:val="-10"/>
                <w:sz w:val="28"/>
                <w:szCs w:val="28"/>
              </w:rPr>
              <w:t xml:space="preserve"> </w:t>
            </w:r>
            <w:r>
              <w:rPr>
                <w:sz w:val="28"/>
                <w:szCs w:val="28"/>
              </w:rPr>
              <w:t>30-45</w:t>
            </w:r>
            <w:r>
              <w:rPr>
                <w:spacing w:val="-13"/>
                <w:sz w:val="28"/>
                <w:szCs w:val="28"/>
              </w:rPr>
              <w:t xml:space="preserve"> </w:t>
            </w:r>
            <w:r>
              <w:rPr>
                <w:sz w:val="28"/>
                <w:szCs w:val="28"/>
              </w:rPr>
              <w:t>слов</w:t>
            </w:r>
            <w:r>
              <w:rPr>
                <w:spacing w:val="-12"/>
                <w:sz w:val="28"/>
                <w:szCs w:val="28"/>
              </w:rPr>
              <w:t xml:space="preserve"> </w:t>
            </w:r>
            <w:r>
              <w:rPr>
                <w:sz w:val="28"/>
                <w:szCs w:val="28"/>
              </w:rPr>
              <w:t>с использованием вопросов</w:t>
            </w:r>
          </w:p>
        </w:tc>
      </w:tr>
      <w:tr w14:paraId="1630787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2" w:hRule="atLeast"/>
        </w:trPr>
        <w:tc>
          <w:tcPr>
            <w:tcW w:w="1008" w:type="dxa"/>
          </w:tcPr>
          <w:p w14:paraId="1CFA1729">
            <w:pPr>
              <w:pStyle w:val="9"/>
              <w:spacing w:line="228" w:lineRule="exact"/>
              <w:ind w:left="83" w:right="148"/>
              <w:jc w:val="center"/>
              <w:rPr>
                <w:sz w:val="28"/>
                <w:szCs w:val="28"/>
              </w:rPr>
            </w:pPr>
            <w:r>
              <w:rPr>
                <w:sz w:val="28"/>
                <w:szCs w:val="28"/>
              </w:rPr>
              <w:t>Урок</w:t>
            </w:r>
            <w:r>
              <w:rPr>
                <w:spacing w:val="-4"/>
                <w:sz w:val="28"/>
                <w:szCs w:val="28"/>
              </w:rPr>
              <w:t xml:space="preserve"> </w:t>
            </w:r>
            <w:r>
              <w:rPr>
                <w:spacing w:val="-5"/>
                <w:sz w:val="28"/>
                <w:szCs w:val="28"/>
              </w:rPr>
              <w:t>79</w:t>
            </w:r>
          </w:p>
        </w:tc>
        <w:tc>
          <w:tcPr>
            <w:tcW w:w="8378" w:type="dxa"/>
          </w:tcPr>
          <w:p w14:paraId="58B2EEB2">
            <w:pPr>
              <w:pStyle w:val="9"/>
              <w:spacing w:line="228" w:lineRule="exact"/>
              <w:ind w:left="124"/>
              <w:rPr>
                <w:sz w:val="28"/>
                <w:szCs w:val="28"/>
              </w:rPr>
            </w:pPr>
            <w:r>
              <w:rPr>
                <w:spacing w:val="-2"/>
                <w:sz w:val="28"/>
                <w:szCs w:val="28"/>
              </w:rPr>
              <w:t>Списывание</w:t>
            </w:r>
            <w:r>
              <w:rPr>
                <w:spacing w:val="3"/>
                <w:sz w:val="28"/>
                <w:szCs w:val="28"/>
              </w:rPr>
              <w:t xml:space="preserve"> </w:t>
            </w:r>
            <w:r>
              <w:rPr>
                <w:spacing w:val="-2"/>
                <w:sz w:val="28"/>
                <w:szCs w:val="28"/>
              </w:rPr>
              <w:t>текста.</w:t>
            </w:r>
            <w:r>
              <w:rPr>
                <w:spacing w:val="5"/>
                <w:sz w:val="28"/>
                <w:szCs w:val="28"/>
              </w:rPr>
              <w:t xml:space="preserve"> </w:t>
            </w:r>
            <w:r>
              <w:rPr>
                <w:spacing w:val="-2"/>
                <w:sz w:val="28"/>
                <w:szCs w:val="28"/>
              </w:rPr>
              <w:t>Словарный</w:t>
            </w:r>
            <w:r>
              <w:rPr>
                <w:spacing w:val="5"/>
                <w:sz w:val="28"/>
                <w:szCs w:val="28"/>
              </w:rPr>
              <w:t xml:space="preserve"> </w:t>
            </w:r>
            <w:r>
              <w:rPr>
                <w:spacing w:val="-2"/>
                <w:sz w:val="28"/>
                <w:szCs w:val="28"/>
              </w:rPr>
              <w:t>диктант</w:t>
            </w:r>
          </w:p>
        </w:tc>
      </w:tr>
      <w:tr w14:paraId="31397E0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4" w:hRule="atLeast"/>
        </w:trPr>
        <w:tc>
          <w:tcPr>
            <w:tcW w:w="1008" w:type="dxa"/>
          </w:tcPr>
          <w:p w14:paraId="1FE55660">
            <w:pPr>
              <w:pStyle w:val="9"/>
              <w:spacing w:line="228" w:lineRule="exact"/>
              <w:ind w:left="83" w:right="148"/>
              <w:jc w:val="center"/>
              <w:rPr>
                <w:sz w:val="28"/>
                <w:szCs w:val="28"/>
              </w:rPr>
            </w:pPr>
            <w:r>
              <w:rPr>
                <w:sz w:val="28"/>
                <w:szCs w:val="28"/>
              </w:rPr>
              <w:t>Урок</w:t>
            </w:r>
            <w:r>
              <w:rPr>
                <w:spacing w:val="-4"/>
                <w:sz w:val="28"/>
                <w:szCs w:val="28"/>
              </w:rPr>
              <w:t xml:space="preserve"> </w:t>
            </w:r>
            <w:r>
              <w:rPr>
                <w:spacing w:val="-5"/>
                <w:sz w:val="28"/>
                <w:szCs w:val="28"/>
              </w:rPr>
              <w:t>80</w:t>
            </w:r>
          </w:p>
        </w:tc>
        <w:tc>
          <w:tcPr>
            <w:tcW w:w="8378" w:type="dxa"/>
          </w:tcPr>
          <w:p w14:paraId="24DE4F86">
            <w:pPr>
              <w:pStyle w:val="9"/>
              <w:spacing w:line="228" w:lineRule="exact"/>
              <w:ind w:left="124"/>
              <w:rPr>
                <w:sz w:val="28"/>
                <w:szCs w:val="28"/>
              </w:rPr>
            </w:pPr>
            <w:r>
              <w:rPr>
                <w:sz w:val="28"/>
                <w:szCs w:val="28"/>
              </w:rPr>
              <w:t>Использование</w:t>
            </w:r>
            <w:r>
              <w:rPr>
                <w:spacing w:val="-6"/>
                <w:sz w:val="28"/>
                <w:szCs w:val="28"/>
              </w:rPr>
              <w:t xml:space="preserve"> </w:t>
            </w:r>
            <w:r>
              <w:rPr>
                <w:sz w:val="28"/>
                <w:szCs w:val="28"/>
              </w:rPr>
              <w:t>на</w:t>
            </w:r>
            <w:r>
              <w:rPr>
                <w:spacing w:val="-11"/>
                <w:sz w:val="28"/>
                <w:szCs w:val="28"/>
              </w:rPr>
              <w:t xml:space="preserve"> </w:t>
            </w:r>
            <w:r>
              <w:rPr>
                <w:sz w:val="28"/>
                <w:szCs w:val="28"/>
              </w:rPr>
              <w:t>письме</w:t>
            </w:r>
            <w:r>
              <w:rPr>
                <w:spacing w:val="-11"/>
                <w:sz w:val="28"/>
                <w:szCs w:val="28"/>
              </w:rPr>
              <w:t xml:space="preserve"> </w:t>
            </w:r>
            <w:r>
              <w:rPr>
                <w:sz w:val="28"/>
                <w:szCs w:val="28"/>
              </w:rPr>
              <w:t>разделительных</w:t>
            </w:r>
            <w:r>
              <w:rPr>
                <w:spacing w:val="-9"/>
                <w:sz w:val="28"/>
                <w:szCs w:val="28"/>
              </w:rPr>
              <w:t xml:space="preserve"> </w:t>
            </w:r>
            <w:r>
              <w:rPr>
                <w:sz w:val="28"/>
                <w:szCs w:val="28"/>
              </w:rPr>
              <w:t>ъ</w:t>
            </w:r>
            <w:r>
              <w:rPr>
                <w:spacing w:val="-12"/>
                <w:sz w:val="28"/>
                <w:szCs w:val="28"/>
              </w:rPr>
              <w:t xml:space="preserve"> </w:t>
            </w:r>
            <w:r>
              <w:rPr>
                <w:sz w:val="28"/>
                <w:szCs w:val="28"/>
              </w:rPr>
              <w:t>и</w:t>
            </w:r>
            <w:r>
              <w:rPr>
                <w:spacing w:val="-9"/>
                <w:sz w:val="28"/>
                <w:szCs w:val="28"/>
              </w:rPr>
              <w:t xml:space="preserve"> </w:t>
            </w:r>
            <w:r>
              <w:rPr>
                <w:spacing w:val="-10"/>
                <w:sz w:val="28"/>
                <w:szCs w:val="28"/>
              </w:rPr>
              <w:t>ь</w:t>
            </w:r>
          </w:p>
        </w:tc>
      </w:tr>
      <w:tr w14:paraId="3A41FF0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6" w:hRule="atLeast"/>
        </w:trPr>
        <w:tc>
          <w:tcPr>
            <w:tcW w:w="1008" w:type="dxa"/>
          </w:tcPr>
          <w:p w14:paraId="08CA2B6D">
            <w:pPr>
              <w:pStyle w:val="9"/>
              <w:spacing w:before="2"/>
              <w:ind w:left="83" w:right="148"/>
              <w:jc w:val="center"/>
              <w:rPr>
                <w:sz w:val="28"/>
                <w:szCs w:val="28"/>
              </w:rPr>
            </w:pPr>
            <w:r>
              <w:rPr>
                <w:sz w:val="28"/>
                <w:szCs w:val="28"/>
              </w:rPr>
              <w:t>Урок</w:t>
            </w:r>
            <w:r>
              <w:rPr>
                <w:spacing w:val="-4"/>
                <w:sz w:val="28"/>
                <w:szCs w:val="28"/>
              </w:rPr>
              <w:t xml:space="preserve"> </w:t>
            </w:r>
            <w:r>
              <w:rPr>
                <w:spacing w:val="-5"/>
                <w:sz w:val="28"/>
                <w:szCs w:val="28"/>
              </w:rPr>
              <w:t>81</w:t>
            </w:r>
          </w:p>
        </w:tc>
        <w:tc>
          <w:tcPr>
            <w:tcW w:w="8378" w:type="dxa"/>
          </w:tcPr>
          <w:p w14:paraId="2B44EB2B">
            <w:pPr>
              <w:pStyle w:val="9"/>
              <w:spacing w:before="2"/>
              <w:ind w:left="124"/>
              <w:rPr>
                <w:sz w:val="28"/>
                <w:szCs w:val="28"/>
              </w:rPr>
            </w:pPr>
            <w:r>
              <w:rPr>
                <w:sz w:val="28"/>
                <w:szCs w:val="28"/>
              </w:rPr>
              <w:t>Правописание</w:t>
            </w:r>
            <w:r>
              <w:rPr>
                <w:spacing w:val="-13"/>
                <w:sz w:val="28"/>
                <w:szCs w:val="28"/>
              </w:rPr>
              <w:t xml:space="preserve"> </w:t>
            </w:r>
            <w:r>
              <w:rPr>
                <w:sz w:val="28"/>
                <w:szCs w:val="28"/>
              </w:rPr>
              <w:t>слов</w:t>
            </w:r>
            <w:r>
              <w:rPr>
                <w:spacing w:val="-12"/>
                <w:sz w:val="28"/>
                <w:szCs w:val="28"/>
              </w:rPr>
              <w:t xml:space="preserve"> </w:t>
            </w:r>
            <w:r>
              <w:rPr>
                <w:sz w:val="28"/>
                <w:szCs w:val="28"/>
              </w:rPr>
              <w:t>с</w:t>
            </w:r>
            <w:r>
              <w:rPr>
                <w:spacing w:val="-13"/>
                <w:sz w:val="28"/>
                <w:szCs w:val="28"/>
              </w:rPr>
              <w:t xml:space="preserve"> </w:t>
            </w:r>
            <w:r>
              <w:rPr>
                <w:sz w:val="28"/>
                <w:szCs w:val="28"/>
              </w:rPr>
              <w:t>разделительным</w:t>
            </w:r>
            <w:r>
              <w:rPr>
                <w:spacing w:val="-8"/>
                <w:sz w:val="28"/>
                <w:szCs w:val="28"/>
              </w:rPr>
              <w:t xml:space="preserve"> </w:t>
            </w:r>
            <w:r>
              <w:rPr>
                <w:sz w:val="28"/>
                <w:szCs w:val="28"/>
              </w:rPr>
              <w:t>мягким</w:t>
            </w:r>
            <w:r>
              <w:rPr>
                <w:spacing w:val="-12"/>
                <w:sz w:val="28"/>
                <w:szCs w:val="28"/>
              </w:rPr>
              <w:t xml:space="preserve"> </w:t>
            </w:r>
            <w:r>
              <w:rPr>
                <w:spacing w:val="-2"/>
                <w:sz w:val="28"/>
                <w:szCs w:val="28"/>
              </w:rPr>
              <w:t>знаком</w:t>
            </w:r>
          </w:p>
        </w:tc>
      </w:tr>
      <w:tr w14:paraId="6FC23AC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2" w:hRule="atLeast"/>
        </w:trPr>
        <w:tc>
          <w:tcPr>
            <w:tcW w:w="1008" w:type="dxa"/>
          </w:tcPr>
          <w:p w14:paraId="562807F1">
            <w:pPr>
              <w:pStyle w:val="9"/>
              <w:spacing w:before="7"/>
              <w:ind w:left="83" w:right="148"/>
              <w:jc w:val="center"/>
              <w:rPr>
                <w:sz w:val="28"/>
                <w:szCs w:val="28"/>
              </w:rPr>
            </w:pPr>
            <w:r>
              <w:rPr>
                <w:sz w:val="28"/>
                <w:szCs w:val="28"/>
              </w:rPr>
              <w:t>Урок</w:t>
            </w:r>
            <w:r>
              <w:rPr>
                <w:spacing w:val="-4"/>
                <w:sz w:val="28"/>
                <w:szCs w:val="28"/>
              </w:rPr>
              <w:t xml:space="preserve"> </w:t>
            </w:r>
            <w:r>
              <w:rPr>
                <w:spacing w:val="-5"/>
                <w:sz w:val="28"/>
                <w:szCs w:val="28"/>
              </w:rPr>
              <w:t>82</w:t>
            </w:r>
          </w:p>
        </w:tc>
        <w:tc>
          <w:tcPr>
            <w:tcW w:w="8378" w:type="dxa"/>
          </w:tcPr>
          <w:p w14:paraId="4580B414">
            <w:pPr>
              <w:pStyle w:val="9"/>
              <w:spacing w:line="237" w:lineRule="auto"/>
              <w:ind w:left="124"/>
              <w:rPr>
                <w:sz w:val="28"/>
                <w:szCs w:val="28"/>
              </w:rPr>
            </w:pPr>
            <w:r>
              <w:rPr>
                <w:sz w:val="28"/>
                <w:szCs w:val="28"/>
              </w:rPr>
              <w:t>Отработка</w:t>
            </w:r>
            <w:r>
              <w:rPr>
                <w:spacing w:val="-6"/>
                <w:sz w:val="28"/>
                <w:szCs w:val="28"/>
              </w:rPr>
              <w:t xml:space="preserve"> </w:t>
            </w:r>
            <w:r>
              <w:rPr>
                <w:sz w:val="28"/>
                <w:szCs w:val="28"/>
              </w:rPr>
              <w:t>правописания</w:t>
            </w:r>
            <w:r>
              <w:rPr>
                <w:spacing w:val="-10"/>
                <w:sz w:val="28"/>
                <w:szCs w:val="28"/>
              </w:rPr>
              <w:t xml:space="preserve"> </w:t>
            </w:r>
            <w:r>
              <w:rPr>
                <w:sz w:val="28"/>
                <w:szCs w:val="28"/>
              </w:rPr>
              <w:t>слов</w:t>
            </w:r>
            <w:r>
              <w:rPr>
                <w:spacing w:val="-10"/>
                <w:sz w:val="28"/>
                <w:szCs w:val="28"/>
              </w:rPr>
              <w:t xml:space="preserve"> </w:t>
            </w:r>
            <w:r>
              <w:rPr>
                <w:sz w:val="28"/>
                <w:szCs w:val="28"/>
              </w:rPr>
              <w:t>с</w:t>
            </w:r>
            <w:r>
              <w:rPr>
                <w:spacing w:val="-12"/>
                <w:sz w:val="28"/>
                <w:szCs w:val="28"/>
              </w:rPr>
              <w:t xml:space="preserve"> </w:t>
            </w:r>
            <w:r>
              <w:rPr>
                <w:sz w:val="28"/>
                <w:szCs w:val="28"/>
              </w:rPr>
              <w:t>разделительным</w:t>
            </w:r>
            <w:r>
              <w:rPr>
                <w:spacing w:val="-7"/>
                <w:sz w:val="28"/>
                <w:szCs w:val="28"/>
              </w:rPr>
              <w:t xml:space="preserve"> </w:t>
            </w:r>
            <w:r>
              <w:rPr>
                <w:sz w:val="28"/>
                <w:szCs w:val="28"/>
              </w:rPr>
              <w:t>мягким</w:t>
            </w:r>
            <w:r>
              <w:rPr>
                <w:spacing w:val="-8"/>
                <w:sz w:val="28"/>
                <w:szCs w:val="28"/>
              </w:rPr>
              <w:t xml:space="preserve"> </w:t>
            </w:r>
            <w:r>
              <w:rPr>
                <w:sz w:val="28"/>
                <w:szCs w:val="28"/>
              </w:rPr>
              <w:t>знаком</w:t>
            </w:r>
            <w:r>
              <w:rPr>
                <w:spacing w:val="-8"/>
                <w:sz w:val="28"/>
                <w:szCs w:val="28"/>
              </w:rPr>
              <w:t xml:space="preserve"> </w:t>
            </w:r>
            <w:r>
              <w:rPr>
                <w:sz w:val="28"/>
                <w:szCs w:val="28"/>
              </w:rPr>
              <w:t>и</w:t>
            </w:r>
            <w:r>
              <w:rPr>
                <w:spacing w:val="-11"/>
                <w:sz w:val="28"/>
                <w:szCs w:val="28"/>
              </w:rPr>
              <w:t xml:space="preserve"> </w:t>
            </w:r>
            <w:r>
              <w:rPr>
                <w:sz w:val="28"/>
                <w:szCs w:val="28"/>
              </w:rPr>
              <w:t>другими</w:t>
            </w:r>
            <w:r>
              <w:rPr>
                <w:spacing w:val="-8"/>
                <w:sz w:val="28"/>
                <w:szCs w:val="28"/>
              </w:rPr>
              <w:t xml:space="preserve"> </w:t>
            </w:r>
            <w:r>
              <w:rPr>
                <w:sz w:val="28"/>
                <w:szCs w:val="28"/>
              </w:rPr>
              <w:t xml:space="preserve">изученными </w:t>
            </w:r>
            <w:r>
              <w:rPr>
                <w:spacing w:val="-2"/>
                <w:sz w:val="28"/>
                <w:szCs w:val="28"/>
              </w:rPr>
              <w:t>орфограммами</w:t>
            </w:r>
          </w:p>
        </w:tc>
      </w:tr>
    </w:tbl>
    <w:p w14:paraId="2D64D622">
      <w:pPr>
        <w:pStyle w:val="4"/>
        <w:spacing w:before="71"/>
        <w:ind w:left="0"/>
        <w:rPr>
          <w:sz w:val="28"/>
          <w:szCs w:val="28"/>
        </w:rPr>
      </w:pPr>
    </w:p>
    <w:tbl>
      <w:tblPr>
        <w:tblStyle w:val="7"/>
        <w:tblW w:w="0" w:type="auto"/>
        <w:tblInd w:w="59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008"/>
        <w:gridCol w:w="8378"/>
      </w:tblGrid>
      <w:tr w14:paraId="238CFB3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15" w:hRule="atLeast"/>
        </w:trPr>
        <w:tc>
          <w:tcPr>
            <w:tcW w:w="1008" w:type="dxa"/>
          </w:tcPr>
          <w:p w14:paraId="5C3233A9">
            <w:pPr>
              <w:pStyle w:val="9"/>
              <w:spacing w:before="10"/>
              <w:ind w:left="83" w:right="148"/>
              <w:jc w:val="center"/>
              <w:rPr>
                <w:sz w:val="28"/>
                <w:szCs w:val="28"/>
              </w:rPr>
            </w:pPr>
            <w:r>
              <w:rPr>
                <w:sz w:val="28"/>
                <w:szCs w:val="28"/>
              </w:rPr>
              <w:t>Урок</w:t>
            </w:r>
            <w:r>
              <w:rPr>
                <w:spacing w:val="-4"/>
                <w:sz w:val="28"/>
                <w:szCs w:val="28"/>
              </w:rPr>
              <w:t xml:space="preserve"> </w:t>
            </w:r>
            <w:r>
              <w:rPr>
                <w:spacing w:val="-5"/>
                <w:sz w:val="28"/>
                <w:szCs w:val="28"/>
              </w:rPr>
              <w:t>83</w:t>
            </w:r>
          </w:p>
        </w:tc>
        <w:tc>
          <w:tcPr>
            <w:tcW w:w="8378" w:type="dxa"/>
          </w:tcPr>
          <w:p w14:paraId="556A5587">
            <w:pPr>
              <w:pStyle w:val="9"/>
              <w:spacing w:before="12" w:line="237" w:lineRule="auto"/>
              <w:ind w:left="124"/>
              <w:rPr>
                <w:sz w:val="28"/>
                <w:szCs w:val="28"/>
              </w:rPr>
            </w:pPr>
            <w:r>
              <w:rPr>
                <w:sz w:val="28"/>
                <w:szCs w:val="28"/>
              </w:rPr>
              <w:t>Отработка</w:t>
            </w:r>
            <w:r>
              <w:rPr>
                <w:spacing w:val="-8"/>
                <w:sz w:val="28"/>
                <w:szCs w:val="28"/>
              </w:rPr>
              <w:t xml:space="preserve"> </w:t>
            </w:r>
            <w:r>
              <w:rPr>
                <w:sz w:val="28"/>
                <w:szCs w:val="28"/>
              </w:rPr>
              <w:t>способов</w:t>
            </w:r>
            <w:r>
              <w:rPr>
                <w:spacing w:val="-6"/>
                <w:sz w:val="28"/>
                <w:szCs w:val="28"/>
              </w:rPr>
              <w:t xml:space="preserve"> </w:t>
            </w:r>
            <w:r>
              <w:rPr>
                <w:sz w:val="28"/>
                <w:szCs w:val="28"/>
              </w:rPr>
              <w:t>решения</w:t>
            </w:r>
            <w:r>
              <w:rPr>
                <w:spacing w:val="-9"/>
                <w:sz w:val="28"/>
                <w:szCs w:val="28"/>
              </w:rPr>
              <w:t xml:space="preserve"> </w:t>
            </w:r>
            <w:r>
              <w:rPr>
                <w:sz w:val="28"/>
                <w:szCs w:val="28"/>
              </w:rPr>
              <w:t>орфографической</w:t>
            </w:r>
            <w:r>
              <w:rPr>
                <w:spacing w:val="-3"/>
                <w:sz w:val="28"/>
                <w:szCs w:val="28"/>
              </w:rPr>
              <w:t xml:space="preserve"> </w:t>
            </w:r>
            <w:r>
              <w:rPr>
                <w:sz w:val="28"/>
                <w:szCs w:val="28"/>
              </w:rPr>
              <w:t>задачи</w:t>
            </w:r>
            <w:r>
              <w:rPr>
                <w:spacing w:val="-9"/>
                <w:sz w:val="28"/>
                <w:szCs w:val="28"/>
              </w:rPr>
              <w:t xml:space="preserve"> </w:t>
            </w:r>
            <w:r>
              <w:rPr>
                <w:sz w:val="28"/>
                <w:szCs w:val="28"/>
              </w:rPr>
              <w:t>в</w:t>
            </w:r>
            <w:r>
              <w:rPr>
                <w:spacing w:val="-7"/>
                <w:sz w:val="28"/>
                <w:szCs w:val="28"/>
              </w:rPr>
              <w:t xml:space="preserve"> </w:t>
            </w:r>
            <w:r>
              <w:rPr>
                <w:sz w:val="28"/>
                <w:szCs w:val="28"/>
              </w:rPr>
              <w:t>зависимости</w:t>
            </w:r>
            <w:r>
              <w:rPr>
                <w:spacing w:val="-9"/>
                <w:sz w:val="28"/>
                <w:szCs w:val="28"/>
              </w:rPr>
              <w:t xml:space="preserve"> </w:t>
            </w:r>
            <w:r>
              <w:rPr>
                <w:sz w:val="28"/>
                <w:szCs w:val="28"/>
              </w:rPr>
              <w:t>от</w:t>
            </w:r>
            <w:r>
              <w:rPr>
                <w:spacing w:val="-10"/>
                <w:sz w:val="28"/>
                <w:szCs w:val="28"/>
              </w:rPr>
              <w:t xml:space="preserve"> </w:t>
            </w:r>
            <w:r>
              <w:rPr>
                <w:sz w:val="28"/>
                <w:szCs w:val="28"/>
              </w:rPr>
              <w:t>места</w:t>
            </w:r>
            <w:r>
              <w:rPr>
                <w:spacing w:val="-6"/>
                <w:sz w:val="28"/>
                <w:szCs w:val="28"/>
              </w:rPr>
              <w:t xml:space="preserve"> </w:t>
            </w:r>
            <w:r>
              <w:rPr>
                <w:sz w:val="28"/>
                <w:szCs w:val="28"/>
              </w:rPr>
              <w:t>орфограммы</w:t>
            </w:r>
            <w:r>
              <w:rPr>
                <w:spacing w:val="-5"/>
                <w:sz w:val="28"/>
                <w:szCs w:val="28"/>
              </w:rPr>
              <w:t xml:space="preserve"> </w:t>
            </w:r>
            <w:r>
              <w:rPr>
                <w:sz w:val="28"/>
                <w:szCs w:val="28"/>
              </w:rPr>
              <w:t>в слове. Тренинг «Правописание слов с разделительным мягким знаком» с использованием электронных образовательных ресурсов</w:t>
            </w:r>
          </w:p>
        </w:tc>
      </w:tr>
      <w:tr w14:paraId="2A869A1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4" w:hRule="atLeast"/>
        </w:trPr>
        <w:tc>
          <w:tcPr>
            <w:tcW w:w="1008" w:type="dxa"/>
          </w:tcPr>
          <w:p w14:paraId="57CC822D">
            <w:pPr>
              <w:pStyle w:val="9"/>
              <w:spacing w:line="228" w:lineRule="exact"/>
              <w:ind w:left="83" w:right="148"/>
              <w:jc w:val="center"/>
              <w:rPr>
                <w:sz w:val="28"/>
                <w:szCs w:val="28"/>
              </w:rPr>
            </w:pPr>
            <w:r>
              <w:rPr>
                <w:sz w:val="28"/>
                <w:szCs w:val="28"/>
              </w:rPr>
              <w:t>Урок</w:t>
            </w:r>
            <w:r>
              <w:rPr>
                <w:spacing w:val="-4"/>
                <w:sz w:val="28"/>
                <w:szCs w:val="28"/>
              </w:rPr>
              <w:t xml:space="preserve"> </w:t>
            </w:r>
            <w:r>
              <w:rPr>
                <w:spacing w:val="-5"/>
                <w:sz w:val="28"/>
                <w:szCs w:val="28"/>
              </w:rPr>
              <w:t>84</w:t>
            </w:r>
          </w:p>
        </w:tc>
        <w:tc>
          <w:tcPr>
            <w:tcW w:w="8378" w:type="dxa"/>
          </w:tcPr>
          <w:p w14:paraId="6DD0A7C6">
            <w:pPr>
              <w:pStyle w:val="9"/>
              <w:spacing w:line="228" w:lineRule="exact"/>
              <w:ind w:left="124"/>
              <w:rPr>
                <w:sz w:val="28"/>
                <w:szCs w:val="28"/>
              </w:rPr>
            </w:pPr>
            <w:r>
              <w:rPr>
                <w:sz w:val="28"/>
                <w:szCs w:val="28"/>
              </w:rPr>
              <w:t>Повторение</w:t>
            </w:r>
            <w:r>
              <w:rPr>
                <w:spacing w:val="-10"/>
                <w:sz w:val="28"/>
                <w:szCs w:val="28"/>
              </w:rPr>
              <w:t xml:space="preserve"> </w:t>
            </w:r>
            <w:r>
              <w:rPr>
                <w:sz w:val="28"/>
                <w:szCs w:val="28"/>
              </w:rPr>
              <w:t>правописания</w:t>
            </w:r>
            <w:r>
              <w:rPr>
                <w:spacing w:val="-9"/>
                <w:sz w:val="28"/>
                <w:szCs w:val="28"/>
              </w:rPr>
              <w:t xml:space="preserve"> </w:t>
            </w:r>
            <w:r>
              <w:rPr>
                <w:sz w:val="28"/>
                <w:szCs w:val="28"/>
              </w:rPr>
              <w:t>слов</w:t>
            </w:r>
            <w:r>
              <w:rPr>
                <w:spacing w:val="-11"/>
                <w:sz w:val="28"/>
                <w:szCs w:val="28"/>
              </w:rPr>
              <w:t xml:space="preserve"> </w:t>
            </w:r>
            <w:r>
              <w:rPr>
                <w:sz w:val="28"/>
                <w:szCs w:val="28"/>
              </w:rPr>
              <w:t>с</w:t>
            </w:r>
            <w:r>
              <w:rPr>
                <w:spacing w:val="-12"/>
                <w:sz w:val="28"/>
                <w:szCs w:val="28"/>
              </w:rPr>
              <w:t xml:space="preserve"> </w:t>
            </w:r>
            <w:r>
              <w:rPr>
                <w:sz w:val="28"/>
                <w:szCs w:val="28"/>
              </w:rPr>
              <w:t>орфограммами</w:t>
            </w:r>
            <w:r>
              <w:rPr>
                <w:spacing w:val="-7"/>
                <w:sz w:val="28"/>
                <w:szCs w:val="28"/>
              </w:rPr>
              <w:t xml:space="preserve"> </w:t>
            </w:r>
            <w:r>
              <w:rPr>
                <w:sz w:val="28"/>
                <w:szCs w:val="28"/>
              </w:rPr>
              <w:t>в</w:t>
            </w:r>
            <w:r>
              <w:rPr>
                <w:spacing w:val="-10"/>
                <w:sz w:val="28"/>
                <w:szCs w:val="28"/>
              </w:rPr>
              <w:t xml:space="preserve"> </w:t>
            </w:r>
            <w:r>
              <w:rPr>
                <w:sz w:val="28"/>
                <w:szCs w:val="28"/>
              </w:rPr>
              <w:t>значимых</w:t>
            </w:r>
            <w:r>
              <w:rPr>
                <w:spacing w:val="-11"/>
                <w:sz w:val="28"/>
                <w:szCs w:val="28"/>
              </w:rPr>
              <w:t xml:space="preserve"> </w:t>
            </w:r>
            <w:r>
              <w:rPr>
                <w:sz w:val="28"/>
                <w:szCs w:val="28"/>
              </w:rPr>
              <w:t>частях</w:t>
            </w:r>
            <w:r>
              <w:rPr>
                <w:spacing w:val="-10"/>
                <w:sz w:val="28"/>
                <w:szCs w:val="28"/>
              </w:rPr>
              <w:t xml:space="preserve"> </w:t>
            </w:r>
            <w:r>
              <w:rPr>
                <w:spacing w:val="-4"/>
                <w:sz w:val="28"/>
                <w:szCs w:val="28"/>
              </w:rPr>
              <w:t>слов</w:t>
            </w:r>
          </w:p>
        </w:tc>
      </w:tr>
      <w:tr w14:paraId="141C234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4" w:hRule="atLeast"/>
        </w:trPr>
        <w:tc>
          <w:tcPr>
            <w:tcW w:w="1008" w:type="dxa"/>
          </w:tcPr>
          <w:p w14:paraId="38C3DC39">
            <w:pPr>
              <w:pStyle w:val="9"/>
              <w:ind w:left="83" w:right="148"/>
              <w:jc w:val="center"/>
              <w:rPr>
                <w:sz w:val="28"/>
                <w:szCs w:val="28"/>
              </w:rPr>
            </w:pPr>
            <w:r>
              <w:rPr>
                <w:sz w:val="28"/>
                <w:szCs w:val="28"/>
              </w:rPr>
              <w:t>Урок</w:t>
            </w:r>
            <w:r>
              <w:rPr>
                <w:spacing w:val="-4"/>
                <w:sz w:val="28"/>
                <w:szCs w:val="28"/>
              </w:rPr>
              <w:t xml:space="preserve"> </w:t>
            </w:r>
            <w:r>
              <w:rPr>
                <w:spacing w:val="-5"/>
                <w:sz w:val="28"/>
                <w:szCs w:val="28"/>
              </w:rPr>
              <w:t>85</w:t>
            </w:r>
          </w:p>
        </w:tc>
        <w:tc>
          <w:tcPr>
            <w:tcW w:w="8378" w:type="dxa"/>
          </w:tcPr>
          <w:p w14:paraId="665F8C7D">
            <w:pPr>
              <w:pStyle w:val="9"/>
              <w:ind w:left="124"/>
              <w:rPr>
                <w:sz w:val="28"/>
                <w:szCs w:val="28"/>
              </w:rPr>
            </w:pPr>
            <w:r>
              <w:rPr>
                <w:spacing w:val="-2"/>
                <w:sz w:val="28"/>
                <w:szCs w:val="28"/>
              </w:rPr>
              <w:t>Списывание</w:t>
            </w:r>
            <w:r>
              <w:rPr>
                <w:spacing w:val="3"/>
                <w:sz w:val="28"/>
                <w:szCs w:val="28"/>
              </w:rPr>
              <w:t xml:space="preserve"> </w:t>
            </w:r>
            <w:r>
              <w:rPr>
                <w:spacing w:val="-2"/>
                <w:sz w:val="28"/>
                <w:szCs w:val="28"/>
              </w:rPr>
              <w:t>текста.</w:t>
            </w:r>
            <w:r>
              <w:rPr>
                <w:spacing w:val="5"/>
                <w:sz w:val="28"/>
                <w:szCs w:val="28"/>
              </w:rPr>
              <w:t xml:space="preserve"> </w:t>
            </w:r>
            <w:r>
              <w:rPr>
                <w:spacing w:val="-2"/>
                <w:sz w:val="28"/>
                <w:szCs w:val="28"/>
              </w:rPr>
              <w:t>Словарный</w:t>
            </w:r>
            <w:r>
              <w:rPr>
                <w:spacing w:val="5"/>
                <w:sz w:val="28"/>
                <w:szCs w:val="28"/>
              </w:rPr>
              <w:t xml:space="preserve"> </w:t>
            </w:r>
            <w:r>
              <w:rPr>
                <w:spacing w:val="-2"/>
                <w:sz w:val="28"/>
                <w:szCs w:val="28"/>
              </w:rPr>
              <w:t>диктант</w:t>
            </w:r>
          </w:p>
        </w:tc>
      </w:tr>
      <w:tr w14:paraId="281E56B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6" w:hRule="atLeast"/>
        </w:trPr>
        <w:tc>
          <w:tcPr>
            <w:tcW w:w="1008" w:type="dxa"/>
          </w:tcPr>
          <w:p w14:paraId="1E57FFC4">
            <w:pPr>
              <w:pStyle w:val="9"/>
              <w:ind w:left="83" w:right="148"/>
              <w:jc w:val="center"/>
              <w:rPr>
                <w:sz w:val="28"/>
                <w:szCs w:val="28"/>
              </w:rPr>
            </w:pPr>
            <w:r>
              <w:rPr>
                <w:sz w:val="28"/>
                <w:szCs w:val="28"/>
              </w:rPr>
              <w:t>Урок</w:t>
            </w:r>
            <w:r>
              <w:rPr>
                <w:spacing w:val="-4"/>
                <w:sz w:val="28"/>
                <w:szCs w:val="28"/>
              </w:rPr>
              <w:t xml:space="preserve"> </w:t>
            </w:r>
            <w:r>
              <w:rPr>
                <w:spacing w:val="-5"/>
                <w:sz w:val="28"/>
                <w:szCs w:val="28"/>
              </w:rPr>
              <w:t>86</w:t>
            </w:r>
          </w:p>
        </w:tc>
        <w:tc>
          <w:tcPr>
            <w:tcW w:w="8378" w:type="dxa"/>
          </w:tcPr>
          <w:p w14:paraId="6674A9F1">
            <w:pPr>
              <w:pStyle w:val="9"/>
              <w:ind w:left="124"/>
              <w:rPr>
                <w:sz w:val="28"/>
                <w:szCs w:val="28"/>
              </w:rPr>
            </w:pPr>
            <w:r>
              <w:rPr>
                <w:sz w:val="28"/>
                <w:szCs w:val="28"/>
              </w:rPr>
              <w:t>Имя</w:t>
            </w:r>
            <w:r>
              <w:rPr>
                <w:spacing w:val="-11"/>
                <w:sz w:val="28"/>
                <w:szCs w:val="28"/>
              </w:rPr>
              <w:t xml:space="preserve"> </w:t>
            </w:r>
            <w:r>
              <w:rPr>
                <w:sz w:val="28"/>
                <w:szCs w:val="28"/>
              </w:rPr>
              <w:t>существительное</w:t>
            </w:r>
            <w:r>
              <w:rPr>
                <w:spacing w:val="-10"/>
                <w:sz w:val="28"/>
                <w:szCs w:val="28"/>
              </w:rPr>
              <w:t xml:space="preserve"> </w:t>
            </w:r>
            <w:r>
              <w:rPr>
                <w:sz w:val="28"/>
                <w:szCs w:val="28"/>
              </w:rPr>
              <w:t>как</w:t>
            </w:r>
            <w:r>
              <w:rPr>
                <w:spacing w:val="-10"/>
                <w:sz w:val="28"/>
                <w:szCs w:val="28"/>
              </w:rPr>
              <w:t xml:space="preserve"> </w:t>
            </w:r>
            <w:r>
              <w:rPr>
                <w:sz w:val="28"/>
                <w:szCs w:val="28"/>
              </w:rPr>
              <w:t>часть</w:t>
            </w:r>
            <w:r>
              <w:rPr>
                <w:spacing w:val="-9"/>
                <w:sz w:val="28"/>
                <w:szCs w:val="28"/>
              </w:rPr>
              <w:t xml:space="preserve"> </w:t>
            </w:r>
            <w:r>
              <w:rPr>
                <w:spacing w:val="-4"/>
                <w:sz w:val="28"/>
                <w:szCs w:val="28"/>
              </w:rPr>
              <w:t>речи</w:t>
            </w:r>
          </w:p>
        </w:tc>
      </w:tr>
      <w:tr w14:paraId="2253794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1" w:hRule="atLeast"/>
        </w:trPr>
        <w:tc>
          <w:tcPr>
            <w:tcW w:w="1008" w:type="dxa"/>
          </w:tcPr>
          <w:p w14:paraId="57E2D8C8">
            <w:pPr>
              <w:pStyle w:val="9"/>
              <w:spacing w:line="228" w:lineRule="exact"/>
              <w:ind w:left="83" w:right="148"/>
              <w:jc w:val="center"/>
              <w:rPr>
                <w:sz w:val="28"/>
                <w:szCs w:val="28"/>
              </w:rPr>
            </w:pPr>
            <w:r>
              <w:rPr>
                <w:sz w:val="28"/>
                <w:szCs w:val="28"/>
              </w:rPr>
              <w:t>Урок</w:t>
            </w:r>
            <w:r>
              <w:rPr>
                <w:spacing w:val="-4"/>
                <w:sz w:val="28"/>
                <w:szCs w:val="28"/>
              </w:rPr>
              <w:t xml:space="preserve"> </w:t>
            </w:r>
            <w:r>
              <w:rPr>
                <w:spacing w:val="-5"/>
                <w:sz w:val="28"/>
                <w:szCs w:val="28"/>
              </w:rPr>
              <w:t>87</w:t>
            </w:r>
          </w:p>
        </w:tc>
        <w:tc>
          <w:tcPr>
            <w:tcW w:w="8378" w:type="dxa"/>
          </w:tcPr>
          <w:p w14:paraId="04911919">
            <w:pPr>
              <w:pStyle w:val="9"/>
              <w:spacing w:line="228" w:lineRule="exact"/>
              <w:ind w:left="124"/>
              <w:rPr>
                <w:sz w:val="28"/>
                <w:szCs w:val="28"/>
              </w:rPr>
            </w:pPr>
            <w:r>
              <w:rPr>
                <w:sz w:val="28"/>
                <w:szCs w:val="28"/>
              </w:rPr>
              <w:t>Имя</w:t>
            </w:r>
            <w:r>
              <w:rPr>
                <w:spacing w:val="-12"/>
                <w:sz w:val="28"/>
                <w:szCs w:val="28"/>
              </w:rPr>
              <w:t xml:space="preserve"> </w:t>
            </w:r>
            <w:r>
              <w:rPr>
                <w:sz w:val="28"/>
                <w:szCs w:val="28"/>
              </w:rPr>
              <w:t>существительное:</w:t>
            </w:r>
            <w:r>
              <w:rPr>
                <w:spacing w:val="-9"/>
                <w:sz w:val="28"/>
                <w:szCs w:val="28"/>
              </w:rPr>
              <w:t xml:space="preserve"> </w:t>
            </w:r>
            <w:r>
              <w:rPr>
                <w:sz w:val="28"/>
                <w:szCs w:val="28"/>
              </w:rPr>
              <w:t>значение</w:t>
            </w:r>
            <w:r>
              <w:rPr>
                <w:spacing w:val="-11"/>
                <w:sz w:val="28"/>
                <w:szCs w:val="28"/>
              </w:rPr>
              <w:t xml:space="preserve"> </w:t>
            </w:r>
            <w:r>
              <w:rPr>
                <w:sz w:val="28"/>
                <w:szCs w:val="28"/>
              </w:rPr>
              <w:t>и</w:t>
            </w:r>
            <w:r>
              <w:rPr>
                <w:spacing w:val="-9"/>
                <w:sz w:val="28"/>
                <w:szCs w:val="28"/>
              </w:rPr>
              <w:t xml:space="preserve"> </w:t>
            </w:r>
            <w:r>
              <w:rPr>
                <w:sz w:val="28"/>
                <w:szCs w:val="28"/>
              </w:rPr>
              <w:t>употребление</w:t>
            </w:r>
            <w:r>
              <w:rPr>
                <w:spacing w:val="-10"/>
                <w:sz w:val="28"/>
                <w:szCs w:val="28"/>
              </w:rPr>
              <w:t xml:space="preserve"> </w:t>
            </w:r>
            <w:r>
              <w:rPr>
                <w:sz w:val="28"/>
                <w:szCs w:val="28"/>
              </w:rPr>
              <w:t>в</w:t>
            </w:r>
            <w:r>
              <w:rPr>
                <w:spacing w:val="-11"/>
                <w:sz w:val="28"/>
                <w:szCs w:val="28"/>
              </w:rPr>
              <w:t xml:space="preserve"> </w:t>
            </w:r>
            <w:r>
              <w:rPr>
                <w:spacing w:val="-4"/>
                <w:sz w:val="28"/>
                <w:szCs w:val="28"/>
              </w:rPr>
              <w:t>речи</w:t>
            </w:r>
          </w:p>
        </w:tc>
      </w:tr>
      <w:tr w14:paraId="51BD9A7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6" w:hRule="atLeast"/>
        </w:trPr>
        <w:tc>
          <w:tcPr>
            <w:tcW w:w="1008" w:type="dxa"/>
          </w:tcPr>
          <w:p w14:paraId="4DD84E76">
            <w:pPr>
              <w:pStyle w:val="9"/>
              <w:spacing w:before="2"/>
              <w:ind w:left="83" w:right="148"/>
              <w:jc w:val="center"/>
              <w:rPr>
                <w:sz w:val="28"/>
                <w:szCs w:val="28"/>
              </w:rPr>
            </w:pPr>
            <w:r>
              <w:rPr>
                <w:sz w:val="28"/>
                <w:szCs w:val="28"/>
              </w:rPr>
              <w:t>Урок</w:t>
            </w:r>
            <w:r>
              <w:rPr>
                <w:spacing w:val="-4"/>
                <w:sz w:val="28"/>
                <w:szCs w:val="28"/>
              </w:rPr>
              <w:t xml:space="preserve"> </w:t>
            </w:r>
            <w:r>
              <w:rPr>
                <w:spacing w:val="-5"/>
                <w:sz w:val="28"/>
                <w:szCs w:val="28"/>
              </w:rPr>
              <w:t>88</w:t>
            </w:r>
          </w:p>
        </w:tc>
        <w:tc>
          <w:tcPr>
            <w:tcW w:w="8378" w:type="dxa"/>
          </w:tcPr>
          <w:p w14:paraId="686978E5">
            <w:pPr>
              <w:pStyle w:val="9"/>
              <w:spacing w:before="2"/>
              <w:ind w:left="124"/>
              <w:rPr>
                <w:sz w:val="28"/>
                <w:szCs w:val="28"/>
              </w:rPr>
            </w:pPr>
            <w:r>
              <w:rPr>
                <w:sz w:val="28"/>
                <w:szCs w:val="28"/>
              </w:rPr>
              <w:t>Имя</w:t>
            </w:r>
            <w:r>
              <w:rPr>
                <w:spacing w:val="-13"/>
                <w:sz w:val="28"/>
                <w:szCs w:val="28"/>
              </w:rPr>
              <w:t xml:space="preserve"> </w:t>
            </w:r>
            <w:r>
              <w:rPr>
                <w:sz w:val="28"/>
                <w:szCs w:val="28"/>
              </w:rPr>
              <w:t>существительное:</w:t>
            </w:r>
            <w:r>
              <w:rPr>
                <w:spacing w:val="-11"/>
                <w:sz w:val="28"/>
                <w:szCs w:val="28"/>
              </w:rPr>
              <w:t xml:space="preserve"> </w:t>
            </w:r>
            <w:r>
              <w:rPr>
                <w:sz w:val="28"/>
                <w:szCs w:val="28"/>
              </w:rPr>
              <w:t>вопросы</w:t>
            </w:r>
            <w:r>
              <w:rPr>
                <w:spacing w:val="-12"/>
                <w:sz w:val="28"/>
                <w:szCs w:val="28"/>
              </w:rPr>
              <w:t xml:space="preserve"> </w:t>
            </w:r>
            <w:r>
              <w:rPr>
                <w:sz w:val="28"/>
                <w:szCs w:val="28"/>
              </w:rPr>
              <w:t>(«кто?»,</w:t>
            </w:r>
            <w:r>
              <w:rPr>
                <w:spacing w:val="-11"/>
                <w:sz w:val="28"/>
                <w:szCs w:val="28"/>
              </w:rPr>
              <w:t xml:space="preserve"> </w:t>
            </w:r>
            <w:r>
              <w:rPr>
                <w:spacing w:val="-2"/>
                <w:sz w:val="28"/>
                <w:szCs w:val="28"/>
              </w:rPr>
              <w:t>«что?»)</w:t>
            </w:r>
          </w:p>
        </w:tc>
      </w:tr>
      <w:tr w14:paraId="503E385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2" w:hRule="atLeast"/>
        </w:trPr>
        <w:tc>
          <w:tcPr>
            <w:tcW w:w="1008" w:type="dxa"/>
          </w:tcPr>
          <w:p w14:paraId="302ED1E6">
            <w:pPr>
              <w:pStyle w:val="9"/>
              <w:spacing w:line="228" w:lineRule="exact"/>
              <w:ind w:left="83" w:right="148"/>
              <w:jc w:val="center"/>
              <w:rPr>
                <w:sz w:val="28"/>
                <w:szCs w:val="28"/>
              </w:rPr>
            </w:pPr>
            <w:r>
              <w:rPr>
                <w:sz w:val="28"/>
                <w:szCs w:val="28"/>
              </w:rPr>
              <w:t>Урок</w:t>
            </w:r>
            <w:r>
              <w:rPr>
                <w:spacing w:val="-4"/>
                <w:sz w:val="28"/>
                <w:szCs w:val="28"/>
              </w:rPr>
              <w:t xml:space="preserve"> </w:t>
            </w:r>
            <w:r>
              <w:rPr>
                <w:spacing w:val="-5"/>
                <w:sz w:val="28"/>
                <w:szCs w:val="28"/>
              </w:rPr>
              <w:t>89</w:t>
            </w:r>
          </w:p>
        </w:tc>
        <w:tc>
          <w:tcPr>
            <w:tcW w:w="8378" w:type="dxa"/>
          </w:tcPr>
          <w:p w14:paraId="6EE5FFC0">
            <w:pPr>
              <w:pStyle w:val="9"/>
              <w:spacing w:line="228" w:lineRule="exact"/>
              <w:ind w:left="124"/>
              <w:rPr>
                <w:sz w:val="28"/>
                <w:szCs w:val="28"/>
              </w:rPr>
            </w:pPr>
            <w:r>
              <w:rPr>
                <w:sz w:val="28"/>
                <w:szCs w:val="28"/>
              </w:rPr>
              <w:t>Составление</w:t>
            </w:r>
            <w:r>
              <w:rPr>
                <w:spacing w:val="-13"/>
                <w:sz w:val="28"/>
                <w:szCs w:val="28"/>
              </w:rPr>
              <w:t xml:space="preserve"> </w:t>
            </w:r>
            <w:r>
              <w:rPr>
                <w:sz w:val="28"/>
                <w:szCs w:val="28"/>
              </w:rPr>
              <w:t>устного</w:t>
            </w:r>
            <w:r>
              <w:rPr>
                <w:spacing w:val="-11"/>
                <w:sz w:val="28"/>
                <w:szCs w:val="28"/>
              </w:rPr>
              <w:t xml:space="preserve"> </w:t>
            </w:r>
            <w:r>
              <w:rPr>
                <w:sz w:val="28"/>
                <w:szCs w:val="28"/>
              </w:rPr>
              <w:t>рассказа</w:t>
            </w:r>
            <w:r>
              <w:rPr>
                <w:spacing w:val="-9"/>
                <w:sz w:val="28"/>
                <w:szCs w:val="28"/>
              </w:rPr>
              <w:t xml:space="preserve"> </w:t>
            </w:r>
            <w:r>
              <w:rPr>
                <w:sz w:val="28"/>
                <w:szCs w:val="28"/>
              </w:rPr>
              <w:t>по</w:t>
            </w:r>
            <w:r>
              <w:rPr>
                <w:spacing w:val="-11"/>
                <w:sz w:val="28"/>
                <w:szCs w:val="28"/>
              </w:rPr>
              <w:t xml:space="preserve"> </w:t>
            </w:r>
            <w:r>
              <w:rPr>
                <w:sz w:val="28"/>
                <w:szCs w:val="28"/>
              </w:rPr>
              <w:t>репродукции</w:t>
            </w:r>
            <w:r>
              <w:rPr>
                <w:spacing w:val="-8"/>
                <w:sz w:val="28"/>
                <w:szCs w:val="28"/>
              </w:rPr>
              <w:t xml:space="preserve"> </w:t>
            </w:r>
            <w:r>
              <w:rPr>
                <w:sz w:val="28"/>
                <w:szCs w:val="28"/>
              </w:rPr>
              <w:t>картины</w:t>
            </w:r>
            <w:r>
              <w:rPr>
                <w:spacing w:val="-7"/>
                <w:sz w:val="28"/>
                <w:szCs w:val="28"/>
              </w:rPr>
              <w:t xml:space="preserve"> </w:t>
            </w:r>
            <w:r>
              <w:rPr>
                <w:sz w:val="28"/>
                <w:szCs w:val="28"/>
              </w:rPr>
              <w:t>И.</w:t>
            </w:r>
            <w:r>
              <w:rPr>
                <w:spacing w:val="-9"/>
                <w:sz w:val="28"/>
                <w:szCs w:val="28"/>
              </w:rPr>
              <w:t xml:space="preserve"> </w:t>
            </w:r>
            <w:r>
              <w:rPr>
                <w:sz w:val="28"/>
                <w:szCs w:val="28"/>
              </w:rPr>
              <w:t>Шишкина</w:t>
            </w:r>
            <w:r>
              <w:rPr>
                <w:spacing w:val="-7"/>
                <w:sz w:val="28"/>
                <w:szCs w:val="28"/>
              </w:rPr>
              <w:t xml:space="preserve"> </w:t>
            </w:r>
            <w:r>
              <w:rPr>
                <w:sz w:val="28"/>
                <w:szCs w:val="28"/>
              </w:rPr>
              <w:t>«Утро</w:t>
            </w:r>
            <w:r>
              <w:rPr>
                <w:spacing w:val="-9"/>
                <w:sz w:val="28"/>
                <w:szCs w:val="28"/>
              </w:rPr>
              <w:t xml:space="preserve"> </w:t>
            </w:r>
            <w:r>
              <w:rPr>
                <w:sz w:val="28"/>
                <w:szCs w:val="28"/>
              </w:rPr>
              <w:t>в</w:t>
            </w:r>
            <w:r>
              <w:rPr>
                <w:spacing w:val="-12"/>
                <w:sz w:val="28"/>
                <w:szCs w:val="28"/>
              </w:rPr>
              <w:t xml:space="preserve"> </w:t>
            </w:r>
            <w:r>
              <w:rPr>
                <w:sz w:val="28"/>
                <w:szCs w:val="28"/>
              </w:rPr>
              <w:t>сосновом</w:t>
            </w:r>
            <w:r>
              <w:rPr>
                <w:spacing w:val="-6"/>
                <w:sz w:val="28"/>
                <w:szCs w:val="28"/>
              </w:rPr>
              <w:t xml:space="preserve"> </w:t>
            </w:r>
            <w:r>
              <w:rPr>
                <w:spacing w:val="-2"/>
                <w:sz w:val="28"/>
                <w:szCs w:val="28"/>
              </w:rPr>
              <w:t>лесу»</w:t>
            </w:r>
          </w:p>
        </w:tc>
      </w:tr>
      <w:tr w14:paraId="737F397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1" w:hRule="atLeast"/>
        </w:trPr>
        <w:tc>
          <w:tcPr>
            <w:tcW w:w="1008" w:type="dxa"/>
          </w:tcPr>
          <w:p w14:paraId="3CEA499A">
            <w:pPr>
              <w:pStyle w:val="9"/>
              <w:spacing w:line="228" w:lineRule="exact"/>
              <w:ind w:left="83" w:right="148"/>
              <w:jc w:val="center"/>
              <w:rPr>
                <w:sz w:val="28"/>
                <w:szCs w:val="28"/>
              </w:rPr>
            </w:pPr>
            <w:r>
              <w:rPr>
                <w:sz w:val="28"/>
                <w:szCs w:val="28"/>
              </w:rPr>
              <w:t>Урок</w:t>
            </w:r>
            <w:r>
              <w:rPr>
                <w:spacing w:val="-4"/>
                <w:sz w:val="28"/>
                <w:szCs w:val="28"/>
              </w:rPr>
              <w:t xml:space="preserve"> </w:t>
            </w:r>
            <w:r>
              <w:rPr>
                <w:spacing w:val="-5"/>
                <w:sz w:val="28"/>
                <w:szCs w:val="28"/>
              </w:rPr>
              <w:t>90</w:t>
            </w:r>
          </w:p>
        </w:tc>
        <w:tc>
          <w:tcPr>
            <w:tcW w:w="8378" w:type="dxa"/>
          </w:tcPr>
          <w:p w14:paraId="55BAAE71">
            <w:pPr>
              <w:pStyle w:val="9"/>
              <w:spacing w:line="228" w:lineRule="exact"/>
              <w:ind w:left="124"/>
              <w:rPr>
                <w:sz w:val="28"/>
                <w:szCs w:val="28"/>
              </w:rPr>
            </w:pPr>
            <w:r>
              <w:rPr>
                <w:sz w:val="28"/>
                <w:szCs w:val="28"/>
              </w:rPr>
              <w:t>Заглавная</w:t>
            </w:r>
            <w:r>
              <w:rPr>
                <w:spacing w:val="-12"/>
                <w:sz w:val="28"/>
                <w:szCs w:val="28"/>
              </w:rPr>
              <w:t xml:space="preserve"> </w:t>
            </w:r>
            <w:r>
              <w:rPr>
                <w:sz w:val="28"/>
                <w:szCs w:val="28"/>
              </w:rPr>
              <w:t>буква</w:t>
            </w:r>
            <w:r>
              <w:rPr>
                <w:spacing w:val="-11"/>
                <w:sz w:val="28"/>
                <w:szCs w:val="28"/>
              </w:rPr>
              <w:t xml:space="preserve"> </w:t>
            </w:r>
            <w:r>
              <w:rPr>
                <w:sz w:val="28"/>
                <w:szCs w:val="28"/>
              </w:rPr>
              <w:t>в</w:t>
            </w:r>
            <w:r>
              <w:rPr>
                <w:spacing w:val="-11"/>
                <w:sz w:val="28"/>
                <w:szCs w:val="28"/>
              </w:rPr>
              <w:t xml:space="preserve"> </w:t>
            </w:r>
            <w:r>
              <w:rPr>
                <w:sz w:val="28"/>
                <w:szCs w:val="28"/>
              </w:rPr>
              <w:t>именах</w:t>
            </w:r>
            <w:r>
              <w:rPr>
                <w:spacing w:val="-11"/>
                <w:sz w:val="28"/>
                <w:szCs w:val="28"/>
              </w:rPr>
              <w:t xml:space="preserve"> </w:t>
            </w:r>
            <w:r>
              <w:rPr>
                <w:sz w:val="28"/>
                <w:szCs w:val="28"/>
              </w:rPr>
              <w:t>собственных:</w:t>
            </w:r>
            <w:r>
              <w:rPr>
                <w:spacing w:val="-10"/>
                <w:sz w:val="28"/>
                <w:szCs w:val="28"/>
              </w:rPr>
              <w:t xml:space="preserve"> </w:t>
            </w:r>
            <w:r>
              <w:rPr>
                <w:sz w:val="28"/>
                <w:szCs w:val="28"/>
              </w:rPr>
              <w:t>имена,</w:t>
            </w:r>
            <w:r>
              <w:rPr>
                <w:spacing w:val="-10"/>
                <w:sz w:val="28"/>
                <w:szCs w:val="28"/>
              </w:rPr>
              <w:t xml:space="preserve"> </w:t>
            </w:r>
            <w:r>
              <w:rPr>
                <w:sz w:val="28"/>
                <w:szCs w:val="28"/>
              </w:rPr>
              <w:t>фамилии,</w:t>
            </w:r>
            <w:r>
              <w:rPr>
                <w:spacing w:val="-9"/>
                <w:sz w:val="28"/>
                <w:szCs w:val="28"/>
              </w:rPr>
              <w:t xml:space="preserve"> </w:t>
            </w:r>
            <w:r>
              <w:rPr>
                <w:sz w:val="28"/>
                <w:szCs w:val="28"/>
              </w:rPr>
              <w:t>отчества</w:t>
            </w:r>
            <w:r>
              <w:rPr>
                <w:spacing w:val="-8"/>
                <w:sz w:val="28"/>
                <w:szCs w:val="28"/>
              </w:rPr>
              <w:t xml:space="preserve"> </w:t>
            </w:r>
            <w:r>
              <w:rPr>
                <w:sz w:val="28"/>
                <w:szCs w:val="28"/>
              </w:rPr>
              <w:t>людей,</w:t>
            </w:r>
            <w:r>
              <w:rPr>
                <w:spacing w:val="-11"/>
                <w:sz w:val="28"/>
                <w:szCs w:val="28"/>
              </w:rPr>
              <w:t xml:space="preserve"> </w:t>
            </w:r>
            <w:r>
              <w:rPr>
                <w:sz w:val="28"/>
                <w:szCs w:val="28"/>
              </w:rPr>
              <w:t>клички</w:t>
            </w:r>
            <w:r>
              <w:rPr>
                <w:spacing w:val="-11"/>
                <w:sz w:val="28"/>
                <w:szCs w:val="28"/>
              </w:rPr>
              <w:t xml:space="preserve"> </w:t>
            </w:r>
            <w:r>
              <w:rPr>
                <w:spacing w:val="-2"/>
                <w:sz w:val="28"/>
                <w:szCs w:val="28"/>
              </w:rPr>
              <w:t>животных</w:t>
            </w:r>
          </w:p>
        </w:tc>
      </w:tr>
      <w:tr w14:paraId="16B33EC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4" w:hRule="atLeast"/>
        </w:trPr>
        <w:tc>
          <w:tcPr>
            <w:tcW w:w="1008" w:type="dxa"/>
          </w:tcPr>
          <w:p w14:paraId="64AA115C">
            <w:pPr>
              <w:pStyle w:val="9"/>
              <w:ind w:left="83" w:right="148"/>
              <w:jc w:val="center"/>
              <w:rPr>
                <w:sz w:val="28"/>
                <w:szCs w:val="28"/>
              </w:rPr>
            </w:pPr>
            <w:r>
              <w:rPr>
                <w:sz w:val="28"/>
                <w:szCs w:val="28"/>
              </w:rPr>
              <w:t>Урок</w:t>
            </w:r>
            <w:r>
              <w:rPr>
                <w:spacing w:val="-4"/>
                <w:sz w:val="28"/>
                <w:szCs w:val="28"/>
              </w:rPr>
              <w:t xml:space="preserve"> </w:t>
            </w:r>
            <w:r>
              <w:rPr>
                <w:spacing w:val="-5"/>
                <w:sz w:val="28"/>
                <w:szCs w:val="28"/>
              </w:rPr>
              <w:t>91</w:t>
            </w:r>
          </w:p>
        </w:tc>
        <w:tc>
          <w:tcPr>
            <w:tcW w:w="8378" w:type="dxa"/>
          </w:tcPr>
          <w:p w14:paraId="67CECAEB">
            <w:pPr>
              <w:pStyle w:val="9"/>
              <w:ind w:left="124"/>
              <w:rPr>
                <w:sz w:val="28"/>
                <w:szCs w:val="28"/>
              </w:rPr>
            </w:pPr>
            <w:r>
              <w:rPr>
                <w:sz w:val="28"/>
                <w:szCs w:val="28"/>
              </w:rPr>
              <w:t>Заглавная</w:t>
            </w:r>
            <w:r>
              <w:rPr>
                <w:spacing w:val="-13"/>
                <w:sz w:val="28"/>
                <w:szCs w:val="28"/>
              </w:rPr>
              <w:t xml:space="preserve"> </w:t>
            </w:r>
            <w:r>
              <w:rPr>
                <w:sz w:val="28"/>
                <w:szCs w:val="28"/>
              </w:rPr>
              <w:t>буква</w:t>
            </w:r>
            <w:r>
              <w:rPr>
                <w:spacing w:val="-12"/>
                <w:sz w:val="28"/>
                <w:szCs w:val="28"/>
              </w:rPr>
              <w:t xml:space="preserve"> </w:t>
            </w:r>
            <w:r>
              <w:rPr>
                <w:sz w:val="28"/>
                <w:szCs w:val="28"/>
              </w:rPr>
              <w:t>в</w:t>
            </w:r>
            <w:r>
              <w:rPr>
                <w:spacing w:val="-13"/>
                <w:sz w:val="28"/>
                <w:szCs w:val="28"/>
              </w:rPr>
              <w:t xml:space="preserve"> </w:t>
            </w:r>
            <w:r>
              <w:rPr>
                <w:sz w:val="28"/>
                <w:szCs w:val="28"/>
              </w:rPr>
              <w:t>именах</w:t>
            </w:r>
            <w:r>
              <w:rPr>
                <w:spacing w:val="-12"/>
                <w:sz w:val="28"/>
                <w:szCs w:val="28"/>
              </w:rPr>
              <w:t xml:space="preserve"> </w:t>
            </w:r>
            <w:r>
              <w:rPr>
                <w:sz w:val="28"/>
                <w:szCs w:val="28"/>
              </w:rPr>
              <w:t>собственных:</w:t>
            </w:r>
            <w:r>
              <w:rPr>
                <w:spacing w:val="-12"/>
                <w:sz w:val="28"/>
                <w:szCs w:val="28"/>
              </w:rPr>
              <w:t xml:space="preserve"> </w:t>
            </w:r>
            <w:r>
              <w:rPr>
                <w:sz w:val="28"/>
                <w:szCs w:val="28"/>
              </w:rPr>
              <w:t>географические</w:t>
            </w:r>
            <w:r>
              <w:rPr>
                <w:spacing w:val="-11"/>
                <w:sz w:val="28"/>
                <w:szCs w:val="28"/>
              </w:rPr>
              <w:t xml:space="preserve"> </w:t>
            </w:r>
            <w:r>
              <w:rPr>
                <w:spacing w:val="-2"/>
                <w:sz w:val="28"/>
                <w:szCs w:val="28"/>
              </w:rPr>
              <w:t>названия</w:t>
            </w:r>
          </w:p>
        </w:tc>
      </w:tr>
      <w:tr w14:paraId="320D6B4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trPr>
        <w:tc>
          <w:tcPr>
            <w:tcW w:w="1008" w:type="dxa"/>
          </w:tcPr>
          <w:p w14:paraId="071AD29C">
            <w:pPr>
              <w:pStyle w:val="9"/>
              <w:spacing w:before="7"/>
              <w:ind w:left="83" w:right="148"/>
              <w:jc w:val="center"/>
              <w:rPr>
                <w:sz w:val="28"/>
                <w:szCs w:val="28"/>
              </w:rPr>
            </w:pPr>
            <w:r>
              <w:rPr>
                <w:sz w:val="28"/>
                <w:szCs w:val="28"/>
              </w:rPr>
              <w:t>Урок</w:t>
            </w:r>
            <w:r>
              <w:rPr>
                <w:spacing w:val="-4"/>
                <w:sz w:val="28"/>
                <w:szCs w:val="28"/>
              </w:rPr>
              <w:t xml:space="preserve"> </w:t>
            </w:r>
            <w:r>
              <w:rPr>
                <w:spacing w:val="-5"/>
                <w:sz w:val="28"/>
                <w:szCs w:val="28"/>
              </w:rPr>
              <w:t>92</w:t>
            </w:r>
          </w:p>
        </w:tc>
        <w:tc>
          <w:tcPr>
            <w:tcW w:w="8378" w:type="dxa"/>
          </w:tcPr>
          <w:p w14:paraId="4203A72F">
            <w:pPr>
              <w:pStyle w:val="9"/>
              <w:ind w:left="124"/>
              <w:rPr>
                <w:sz w:val="28"/>
                <w:szCs w:val="28"/>
              </w:rPr>
            </w:pPr>
            <w:r>
              <w:rPr>
                <w:sz w:val="28"/>
                <w:szCs w:val="28"/>
              </w:rPr>
              <w:t>Составление</w:t>
            </w:r>
            <w:r>
              <w:rPr>
                <w:spacing w:val="-7"/>
                <w:sz w:val="28"/>
                <w:szCs w:val="28"/>
              </w:rPr>
              <w:t xml:space="preserve"> </w:t>
            </w:r>
            <w:r>
              <w:rPr>
                <w:sz w:val="28"/>
                <w:szCs w:val="28"/>
              </w:rPr>
              <w:t>устного</w:t>
            </w:r>
            <w:r>
              <w:rPr>
                <w:spacing w:val="-9"/>
                <w:sz w:val="28"/>
                <w:szCs w:val="28"/>
              </w:rPr>
              <w:t xml:space="preserve"> </w:t>
            </w:r>
            <w:r>
              <w:rPr>
                <w:sz w:val="28"/>
                <w:szCs w:val="28"/>
              </w:rPr>
              <w:t>рассказа</w:t>
            </w:r>
            <w:r>
              <w:rPr>
                <w:spacing w:val="-10"/>
                <w:sz w:val="28"/>
                <w:szCs w:val="28"/>
              </w:rPr>
              <w:t xml:space="preserve"> </w:t>
            </w:r>
            <w:r>
              <w:rPr>
                <w:sz w:val="28"/>
                <w:szCs w:val="28"/>
              </w:rPr>
              <w:t>с</w:t>
            </w:r>
            <w:r>
              <w:rPr>
                <w:spacing w:val="-12"/>
                <w:sz w:val="28"/>
                <w:szCs w:val="28"/>
              </w:rPr>
              <w:t xml:space="preserve"> </w:t>
            </w:r>
            <w:r>
              <w:rPr>
                <w:sz w:val="28"/>
                <w:szCs w:val="28"/>
              </w:rPr>
              <w:t>использованием</w:t>
            </w:r>
            <w:r>
              <w:rPr>
                <w:spacing w:val="-5"/>
                <w:sz w:val="28"/>
                <w:szCs w:val="28"/>
              </w:rPr>
              <w:t xml:space="preserve"> </w:t>
            </w:r>
            <w:r>
              <w:rPr>
                <w:sz w:val="28"/>
                <w:szCs w:val="28"/>
              </w:rPr>
              <w:t>личных</w:t>
            </w:r>
            <w:r>
              <w:rPr>
                <w:spacing w:val="-9"/>
                <w:sz w:val="28"/>
                <w:szCs w:val="28"/>
              </w:rPr>
              <w:t xml:space="preserve"> </w:t>
            </w:r>
            <w:r>
              <w:rPr>
                <w:sz w:val="28"/>
                <w:szCs w:val="28"/>
              </w:rPr>
              <w:t>наблюдений</w:t>
            </w:r>
            <w:r>
              <w:rPr>
                <w:spacing w:val="-8"/>
                <w:sz w:val="28"/>
                <w:szCs w:val="28"/>
              </w:rPr>
              <w:t xml:space="preserve"> </w:t>
            </w:r>
            <w:r>
              <w:rPr>
                <w:sz w:val="28"/>
                <w:szCs w:val="28"/>
              </w:rPr>
              <w:t>и</w:t>
            </w:r>
            <w:r>
              <w:rPr>
                <w:spacing w:val="-11"/>
                <w:sz w:val="28"/>
                <w:szCs w:val="28"/>
              </w:rPr>
              <w:t xml:space="preserve"> </w:t>
            </w:r>
            <w:r>
              <w:rPr>
                <w:sz w:val="28"/>
                <w:szCs w:val="28"/>
              </w:rPr>
              <w:t>вопросов:</w:t>
            </w:r>
            <w:r>
              <w:rPr>
                <w:spacing w:val="-11"/>
                <w:sz w:val="28"/>
                <w:szCs w:val="28"/>
              </w:rPr>
              <w:t xml:space="preserve"> </w:t>
            </w:r>
            <w:r>
              <w:rPr>
                <w:sz w:val="28"/>
                <w:szCs w:val="28"/>
              </w:rPr>
              <w:t>составление текста о своём любимом домашнем питомце по вопросам</w:t>
            </w:r>
          </w:p>
        </w:tc>
      </w:tr>
      <w:tr w14:paraId="5FBD32F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4" w:hRule="atLeast"/>
        </w:trPr>
        <w:tc>
          <w:tcPr>
            <w:tcW w:w="1008" w:type="dxa"/>
          </w:tcPr>
          <w:p w14:paraId="53483990">
            <w:pPr>
              <w:pStyle w:val="9"/>
              <w:ind w:left="83" w:right="148"/>
              <w:jc w:val="center"/>
              <w:rPr>
                <w:sz w:val="28"/>
                <w:szCs w:val="28"/>
              </w:rPr>
            </w:pPr>
            <w:r>
              <w:rPr>
                <w:sz w:val="28"/>
                <w:szCs w:val="28"/>
              </w:rPr>
              <w:t>Урок</w:t>
            </w:r>
            <w:r>
              <w:rPr>
                <w:spacing w:val="-4"/>
                <w:sz w:val="28"/>
                <w:szCs w:val="28"/>
              </w:rPr>
              <w:t xml:space="preserve"> </w:t>
            </w:r>
            <w:r>
              <w:rPr>
                <w:spacing w:val="-5"/>
                <w:sz w:val="28"/>
                <w:szCs w:val="28"/>
              </w:rPr>
              <w:t>93</w:t>
            </w:r>
          </w:p>
        </w:tc>
        <w:tc>
          <w:tcPr>
            <w:tcW w:w="8378" w:type="dxa"/>
          </w:tcPr>
          <w:p w14:paraId="4F5DBB65">
            <w:pPr>
              <w:pStyle w:val="9"/>
              <w:ind w:left="124"/>
              <w:rPr>
                <w:sz w:val="28"/>
                <w:szCs w:val="28"/>
              </w:rPr>
            </w:pPr>
            <w:r>
              <w:rPr>
                <w:sz w:val="28"/>
                <w:szCs w:val="28"/>
              </w:rPr>
              <w:t>Имя</w:t>
            </w:r>
            <w:r>
              <w:rPr>
                <w:spacing w:val="-13"/>
                <w:sz w:val="28"/>
                <w:szCs w:val="28"/>
              </w:rPr>
              <w:t xml:space="preserve"> </w:t>
            </w:r>
            <w:r>
              <w:rPr>
                <w:sz w:val="28"/>
                <w:szCs w:val="28"/>
              </w:rPr>
              <w:t>существительное:</w:t>
            </w:r>
            <w:r>
              <w:rPr>
                <w:spacing w:val="-11"/>
                <w:sz w:val="28"/>
                <w:szCs w:val="28"/>
              </w:rPr>
              <w:t xml:space="preserve"> </w:t>
            </w:r>
            <w:r>
              <w:rPr>
                <w:sz w:val="28"/>
                <w:szCs w:val="28"/>
              </w:rPr>
              <w:t>изменение</w:t>
            </w:r>
            <w:r>
              <w:rPr>
                <w:spacing w:val="-10"/>
                <w:sz w:val="28"/>
                <w:szCs w:val="28"/>
              </w:rPr>
              <w:t xml:space="preserve"> </w:t>
            </w:r>
            <w:r>
              <w:rPr>
                <w:sz w:val="28"/>
                <w:szCs w:val="28"/>
              </w:rPr>
              <w:t>по</w:t>
            </w:r>
            <w:r>
              <w:rPr>
                <w:spacing w:val="-12"/>
                <w:sz w:val="28"/>
                <w:szCs w:val="28"/>
              </w:rPr>
              <w:t xml:space="preserve"> </w:t>
            </w:r>
            <w:r>
              <w:rPr>
                <w:spacing w:val="-2"/>
                <w:sz w:val="28"/>
                <w:szCs w:val="28"/>
              </w:rPr>
              <w:t>числам</w:t>
            </w:r>
          </w:p>
        </w:tc>
      </w:tr>
      <w:tr w14:paraId="70B2A06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6" w:hRule="atLeast"/>
        </w:trPr>
        <w:tc>
          <w:tcPr>
            <w:tcW w:w="1008" w:type="dxa"/>
          </w:tcPr>
          <w:p w14:paraId="505025F7">
            <w:pPr>
              <w:pStyle w:val="9"/>
              <w:spacing w:before="2"/>
              <w:ind w:left="83" w:right="148"/>
              <w:jc w:val="center"/>
              <w:rPr>
                <w:sz w:val="28"/>
                <w:szCs w:val="28"/>
              </w:rPr>
            </w:pPr>
            <w:r>
              <w:rPr>
                <w:sz w:val="28"/>
                <w:szCs w:val="28"/>
              </w:rPr>
              <w:t>Урок</w:t>
            </w:r>
            <w:r>
              <w:rPr>
                <w:spacing w:val="-4"/>
                <w:sz w:val="28"/>
                <w:szCs w:val="28"/>
              </w:rPr>
              <w:t xml:space="preserve"> </w:t>
            </w:r>
            <w:r>
              <w:rPr>
                <w:spacing w:val="-5"/>
                <w:sz w:val="28"/>
                <w:szCs w:val="28"/>
              </w:rPr>
              <w:t>94</w:t>
            </w:r>
          </w:p>
        </w:tc>
        <w:tc>
          <w:tcPr>
            <w:tcW w:w="8378" w:type="dxa"/>
          </w:tcPr>
          <w:p w14:paraId="56335C61">
            <w:pPr>
              <w:pStyle w:val="9"/>
              <w:spacing w:before="2"/>
              <w:ind w:left="124"/>
              <w:rPr>
                <w:sz w:val="28"/>
                <w:szCs w:val="28"/>
              </w:rPr>
            </w:pPr>
            <w:r>
              <w:rPr>
                <w:sz w:val="28"/>
                <w:szCs w:val="28"/>
              </w:rPr>
              <w:t>Число</w:t>
            </w:r>
            <w:r>
              <w:rPr>
                <w:spacing w:val="-7"/>
                <w:sz w:val="28"/>
                <w:szCs w:val="28"/>
              </w:rPr>
              <w:t xml:space="preserve"> </w:t>
            </w:r>
            <w:r>
              <w:rPr>
                <w:sz w:val="28"/>
                <w:szCs w:val="28"/>
              </w:rPr>
              <w:t>имен</w:t>
            </w:r>
            <w:r>
              <w:rPr>
                <w:spacing w:val="-7"/>
                <w:sz w:val="28"/>
                <w:szCs w:val="28"/>
              </w:rPr>
              <w:t xml:space="preserve"> </w:t>
            </w:r>
            <w:r>
              <w:rPr>
                <w:spacing w:val="-2"/>
                <w:sz w:val="28"/>
                <w:szCs w:val="28"/>
              </w:rPr>
              <w:t>существительных</w:t>
            </w:r>
          </w:p>
        </w:tc>
      </w:tr>
      <w:tr w14:paraId="53559E7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0" w:hRule="atLeast"/>
        </w:trPr>
        <w:tc>
          <w:tcPr>
            <w:tcW w:w="1008" w:type="dxa"/>
          </w:tcPr>
          <w:p w14:paraId="38501C4E">
            <w:pPr>
              <w:pStyle w:val="9"/>
              <w:spacing w:line="228" w:lineRule="exact"/>
              <w:ind w:left="83" w:right="148"/>
              <w:jc w:val="center"/>
              <w:rPr>
                <w:sz w:val="28"/>
                <w:szCs w:val="28"/>
              </w:rPr>
            </w:pPr>
            <w:r>
              <w:rPr>
                <w:sz w:val="28"/>
                <w:szCs w:val="28"/>
              </w:rPr>
              <w:t>Урок</w:t>
            </w:r>
            <w:r>
              <w:rPr>
                <w:spacing w:val="-4"/>
                <w:sz w:val="28"/>
                <w:szCs w:val="28"/>
              </w:rPr>
              <w:t xml:space="preserve"> </w:t>
            </w:r>
            <w:r>
              <w:rPr>
                <w:spacing w:val="-5"/>
                <w:sz w:val="28"/>
                <w:szCs w:val="28"/>
              </w:rPr>
              <w:t>95</w:t>
            </w:r>
          </w:p>
        </w:tc>
        <w:tc>
          <w:tcPr>
            <w:tcW w:w="8378" w:type="dxa"/>
          </w:tcPr>
          <w:p w14:paraId="694764F0">
            <w:pPr>
              <w:pStyle w:val="9"/>
              <w:spacing w:line="224" w:lineRule="exact"/>
              <w:ind w:left="124" w:right="254"/>
              <w:rPr>
                <w:sz w:val="28"/>
                <w:szCs w:val="28"/>
              </w:rPr>
            </w:pPr>
            <w:r>
              <w:rPr>
                <w:sz w:val="28"/>
                <w:szCs w:val="28"/>
              </w:rPr>
              <w:t>Объяснительный</w:t>
            </w:r>
            <w:r>
              <w:rPr>
                <w:spacing w:val="-7"/>
                <w:sz w:val="28"/>
                <w:szCs w:val="28"/>
              </w:rPr>
              <w:t xml:space="preserve"> </w:t>
            </w:r>
            <w:r>
              <w:rPr>
                <w:sz w:val="28"/>
                <w:szCs w:val="28"/>
              </w:rPr>
              <w:t>диктант</w:t>
            </w:r>
            <w:r>
              <w:rPr>
                <w:spacing w:val="-8"/>
                <w:sz w:val="28"/>
                <w:szCs w:val="28"/>
              </w:rPr>
              <w:t xml:space="preserve"> </w:t>
            </w:r>
            <w:r>
              <w:rPr>
                <w:sz w:val="28"/>
                <w:szCs w:val="28"/>
              </w:rPr>
              <w:t>на</w:t>
            </w:r>
            <w:r>
              <w:rPr>
                <w:spacing w:val="-10"/>
                <w:sz w:val="28"/>
                <w:szCs w:val="28"/>
              </w:rPr>
              <w:t xml:space="preserve"> </w:t>
            </w:r>
            <w:r>
              <w:rPr>
                <w:sz w:val="28"/>
                <w:szCs w:val="28"/>
              </w:rPr>
              <w:t>изученные</w:t>
            </w:r>
            <w:r>
              <w:rPr>
                <w:spacing w:val="-8"/>
                <w:sz w:val="28"/>
                <w:szCs w:val="28"/>
              </w:rPr>
              <w:t xml:space="preserve"> </w:t>
            </w:r>
            <w:r>
              <w:rPr>
                <w:sz w:val="28"/>
                <w:szCs w:val="28"/>
              </w:rPr>
              <w:t>правила</w:t>
            </w:r>
            <w:r>
              <w:rPr>
                <w:spacing w:val="-9"/>
                <w:sz w:val="28"/>
                <w:szCs w:val="28"/>
              </w:rPr>
              <w:t xml:space="preserve"> </w:t>
            </w:r>
            <w:r>
              <w:rPr>
                <w:sz w:val="28"/>
                <w:szCs w:val="28"/>
              </w:rPr>
              <w:t>(орфограммы</w:t>
            </w:r>
            <w:r>
              <w:rPr>
                <w:spacing w:val="-4"/>
                <w:sz w:val="28"/>
                <w:szCs w:val="28"/>
              </w:rPr>
              <w:t xml:space="preserve"> </w:t>
            </w:r>
            <w:r>
              <w:rPr>
                <w:sz w:val="28"/>
                <w:szCs w:val="28"/>
              </w:rPr>
              <w:t>корня,</w:t>
            </w:r>
            <w:r>
              <w:rPr>
                <w:spacing w:val="-9"/>
                <w:sz w:val="28"/>
                <w:szCs w:val="28"/>
              </w:rPr>
              <w:t xml:space="preserve"> </w:t>
            </w:r>
            <w:r>
              <w:rPr>
                <w:sz w:val="28"/>
                <w:szCs w:val="28"/>
              </w:rPr>
              <w:t>заглавная</w:t>
            </w:r>
            <w:r>
              <w:rPr>
                <w:spacing w:val="-10"/>
                <w:sz w:val="28"/>
                <w:szCs w:val="28"/>
              </w:rPr>
              <w:t xml:space="preserve"> </w:t>
            </w:r>
            <w:r>
              <w:rPr>
                <w:sz w:val="28"/>
                <w:szCs w:val="28"/>
              </w:rPr>
              <w:t>буква</w:t>
            </w:r>
            <w:r>
              <w:rPr>
                <w:spacing w:val="-11"/>
                <w:sz w:val="28"/>
                <w:szCs w:val="28"/>
              </w:rPr>
              <w:t xml:space="preserve"> </w:t>
            </w:r>
            <w:r>
              <w:rPr>
                <w:sz w:val="28"/>
                <w:szCs w:val="28"/>
              </w:rPr>
              <w:t xml:space="preserve">и </w:t>
            </w:r>
            <w:r>
              <w:rPr>
                <w:spacing w:val="-2"/>
                <w:sz w:val="28"/>
                <w:szCs w:val="28"/>
              </w:rPr>
              <w:t>другие)</w:t>
            </w:r>
          </w:p>
        </w:tc>
      </w:tr>
      <w:tr w14:paraId="761F99C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6" w:hRule="atLeast"/>
        </w:trPr>
        <w:tc>
          <w:tcPr>
            <w:tcW w:w="1008" w:type="dxa"/>
          </w:tcPr>
          <w:p w14:paraId="22B846E0">
            <w:pPr>
              <w:pStyle w:val="9"/>
              <w:spacing w:before="2"/>
              <w:ind w:left="83" w:right="148"/>
              <w:jc w:val="center"/>
              <w:rPr>
                <w:sz w:val="28"/>
                <w:szCs w:val="28"/>
              </w:rPr>
            </w:pPr>
            <w:r>
              <w:rPr>
                <w:sz w:val="28"/>
                <w:szCs w:val="28"/>
              </w:rPr>
              <w:t>Урок</w:t>
            </w:r>
            <w:r>
              <w:rPr>
                <w:spacing w:val="-4"/>
                <w:sz w:val="28"/>
                <w:szCs w:val="28"/>
              </w:rPr>
              <w:t xml:space="preserve"> </w:t>
            </w:r>
            <w:r>
              <w:rPr>
                <w:spacing w:val="-5"/>
                <w:sz w:val="28"/>
                <w:szCs w:val="28"/>
              </w:rPr>
              <w:t>96</w:t>
            </w:r>
          </w:p>
        </w:tc>
        <w:tc>
          <w:tcPr>
            <w:tcW w:w="8378" w:type="dxa"/>
          </w:tcPr>
          <w:p w14:paraId="28347485">
            <w:pPr>
              <w:pStyle w:val="9"/>
              <w:spacing w:before="2"/>
              <w:ind w:left="124"/>
              <w:rPr>
                <w:sz w:val="28"/>
                <w:szCs w:val="28"/>
              </w:rPr>
            </w:pPr>
            <w:r>
              <w:rPr>
                <w:sz w:val="28"/>
                <w:szCs w:val="28"/>
              </w:rPr>
              <w:t>Глагол</w:t>
            </w:r>
            <w:r>
              <w:rPr>
                <w:spacing w:val="-7"/>
                <w:sz w:val="28"/>
                <w:szCs w:val="28"/>
              </w:rPr>
              <w:t xml:space="preserve"> </w:t>
            </w:r>
            <w:r>
              <w:rPr>
                <w:sz w:val="28"/>
                <w:szCs w:val="28"/>
              </w:rPr>
              <w:t>как</w:t>
            </w:r>
            <w:r>
              <w:rPr>
                <w:spacing w:val="-7"/>
                <w:sz w:val="28"/>
                <w:szCs w:val="28"/>
              </w:rPr>
              <w:t xml:space="preserve"> </w:t>
            </w:r>
            <w:r>
              <w:rPr>
                <w:sz w:val="28"/>
                <w:szCs w:val="28"/>
              </w:rPr>
              <w:t>часть</w:t>
            </w:r>
            <w:r>
              <w:rPr>
                <w:spacing w:val="-4"/>
                <w:sz w:val="28"/>
                <w:szCs w:val="28"/>
              </w:rPr>
              <w:t xml:space="preserve"> речи</w:t>
            </w:r>
          </w:p>
        </w:tc>
      </w:tr>
      <w:tr w14:paraId="6CEA14B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1" w:hRule="atLeast"/>
        </w:trPr>
        <w:tc>
          <w:tcPr>
            <w:tcW w:w="1008" w:type="dxa"/>
          </w:tcPr>
          <w:p w14:paraId="0A6A44EE">
            <w:pPr>
              <w:pStyle w:val="9"/>
              <w:spacing w:line="228" w:lineRule="exact"/>
              <w:ind w:left="83" w:right="148"/>
              <w:jc w:val="center"/>
              <w:rPr>
                <w:sz w:val="28"/>
                <w:szCs w:val="28"/>
              </w:rPr>
            </w:pPr>
            <w:r>
              <w:rPr>
                <w:sz w:val="28"/>
                <w:szCs w:val="28"/>
              </w:rPr>
              <w:t>Урок</w:t>
            </w:r>
            <w:r>
              <w:rPr>
                <w:spacing w:val="-4"/>
                <w:sz w:val="28"/>
                <w:szCs w:val="28"/>
              </w:rPr>
              <w:t xml:space="preserve"> </w:t>
            </w:r>
            <w:r>
              <w:rPr>
                <w:spacing w:val="-5"/>
                <w:sz w:val="28"/>
                <w:szCs w:val="28"/>
              </w:rPr>
              <w:t>97</w:t>
            </w:r>
          </w:p>
        </w:tc>
        <w:tc>
          <w:tcPr>
            <w:tcW w:w="8378" w:type="dxa"/>
          </w:tcPr>
          <w:p w14:paraId="7390EBE1">
            <w:pPr>
              <w:pStyle w:val="9"/>
              <w:spacing w:line="228" w:lineRule="exact"/>
              <w:ind w:left="124"/>
              <w:rPr>
                <w:sz w:val="28"/>
                <w:szCs w:val="28"/>
              </w:rPr>
            </w:pPr>
            <w:r>
              <w:rPr>
                <w:sz w:val="28"/>
                <w:szCs w:val="28"/>
              </w:rPr>
              <w:t>Глагол:</w:t>
            </w:r>
            <w:r>
              <w:rPr>
                <w:spacing w:val="-10"/>
                <w:sz w:val="28"/>
                <w:szCs w:val="28"/>
              </w:rPr>
              <w:t xml:space="preserve"> </w:t>
            </w:r>
            <w:r>
              <w:rPr>
                <w:sz w:val="28"/>
                <w:szCs w:val="28"/>
              </w:rPr>
              <w:t>значение.</w:t>
            </w:r>
            <w:r>
              <w:rPr>
                <w:spacing w:val="-7"/>
                <w:sz w:val="28"/>
                <w:szCs w:val="28"/>
              </w:rPr>
              <w:t xml:space="preserve"> </w:t>
            </w:r>
            <w:r>
              <w:rPr>
                <w:sz w:val="28"/>
                <w:szCs w:val="28"/>
              </w:rPr>
              <w:t>Для</w:t>
            </w:r>
            <w:r>
              <w:rPr>
                <w:spacing w:val="-8"/>
                <w:sz w:val="28"/>
                <w:szCs w:val="28"/>
              </w:rPr>
              <w:t xml:space="preserve"> </w:t>
            </w:r>
            <w:r>
              <w:rPr>
                <w:sz w:val="28"/>
                <w:szCs w:val="28"/>
              </w:rPr>
              <w:t>чего</w:t>
            </w:r>
            <w:r>
              <w:rPr>
                <w:spacing w:val="-7"/>
                <w:sz w:val="28"/>
                <w:szCs w:val="28"/>
              </w:rPr>
              <w:t xml:space="preserve"> </w:t>
            </w:r>
            <w:r>
              <w:rPr>
                <w:sz w:val="28"/>
                <w:szCs w:val="28"/>
              </w:rPr>
              <w:t>нужны</w:t>
            </w:r>
            <w:r>
              <w:rPr>
                <w:spacing w:val="-9"/>
                <w:sz w:val="28"/>
                <w:szCs w:val="28"/>
              </w:rPr>
              <w:t xml:space="preserve"> </w:t>
            </w:r>
            <w:r>
              <w:rPr>
                <w:sz w:val="28"/>
                <w:szCs w:val="28"/>
              </w:rPr>
              <w:t>глаголы</w:t>
            </w:r>
            <w:r>
              <w:rPr>
                <w:spacing w:val="-5"/>
                <w:sz w:val="28"/>
                <w:szCs w:val="28"/>
              </w:rPr>
              <w:t xml:space="preserve"> </w:t>
            </w:r>
            <w:r>
              <w:rPr>
                <w:sz w:val="28"/>
                <w:szCs w:val="28"/>
              </w:rPr>
              <w:t>в</w:t>
            </w:r>
            <w:r>
              <w:rPr>
                <w:spacing w:val="-11"/>
                <w:sz w:val="28"/>
                <w:szCs w:val="28"/>
              </w:rPr>
              <w:t xml:space="preserve"> </w:t>
            </w:r>
            <w:r>
              <w:rPr>
                <w:sz w:val="28"/>
                <w:szCs w:val="28"/>
              </w:rPr>
              <w:t>нашей</w:t>
            </w:r>
            <w:r>
              <w:rPr>
                <w:spacing w:val="-8"/>
                <w:sz w:val="28"/>
                <w:szCs w:val="28"/>
              </w:rPr>
              <w:t xml:space="preserve"> </w:t>
            </w:r>
            <w:r>
              <w:rPr>
                <w:spacing w:val="-4"/>
                <w:sz w:val="28"/>
                <w:szCs w:val="28"/>
              </w:rPr>
              <w:t>речи?</w:t>
            </w:r>
          </w:p>
        </w:tc>
      </w:tr>
      <w:tr w14:paraId="1C258B2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6" w:hRule="atLeast"/>
        </w:trPr>
        <w:tc>
          <w:tcPr>
            <w:tcW w:w="1008" w:type="dxa"/>
          </w:tcPr>
          <w:p w14:paraId="3ED9D675">
            <w:pPr>
              <w:pStyle w:val="9"/>
              <w:ind w:left="83" w:right="148"/>
              <w:jc w:val="center"/>
              <w:rPr>
                <w:sz w:val="28"/>
                <w:szCs w:val="28"/>
              </w:rPr>
            </w:pPr>
            <w:r>
              <w:rPr>
                <w:sz w:val="28"/>
                <w:szCs w:val="28"/>
              </w:rPr>
              <w:t>Урок</w:t>
            </w:r>
            <w:r>
              <w:rPr>
                <w:spacing w:val="-4"/>
                <w:sz w:val="28"/>
                <w:szCs w:val="28"/>
              </w:rPr>
              <w:t xml:space="preserve"> </w:t>
            </w:r>
            <w:r>
              <w:rPr>
                <w:spacing w:val="-5"/>
                <w:sz w:val="28"/>
                <w:szCs w:val="28"/>
              </w:rPr>
              <w:t>98</w:t>
            </w:r>
          </w:p>
        </w:tc>
        <w:tc>
          <w:tcPr>
            <w:tcW w:w="8378" w:type="dxa"/>
          </w:tcPr>
          <w:p w14:paraId="788DD9BC">
            <w:pPr>
              <w:pStyle w:val="9"/>
              <w:ind w:left="124"/>
              <w:rPr>
                <w:sz w:val="28"/>
                <w:szCs w:val="28"/>
              </w:rPr>
            </w:pPr>
            <w:r>
              <w:rPr>
                <w:sz w:val="28"/>
                <w:szCs w:val="28"/>
              </w:rPr>
              <w:t>Глагол:</w:t>
            </w:r>
            <w:r>
              <w:rPr>
                <w:spacing w:val="-9"/>
                <w:sz w:val="28"/>
                <w:szCs w:val="28"/>
              </w:rPr>
              <w:t xml:space="preserve"> </w:t>
            </w:r>
            <w:r>
              <w:rPr>
                <w:sz w:val="28"/>
                <w:szCs w:val="28"/>
              </w:rPr>
              <w:t>вопросы</w:t>
            </w:r>
            <w:r>
              <w:rPr>
                <w:spacing w:val="-3"/>
                <w:sz w:val="28"/>
                <w:szCs w:val="28"/>
              </w:rPr>
              <w:t xml:space="preserve"> </w:t>
            </w:r>
            <w:r>
              <w:rPr>
                <w:sz w:val="28"/>
                <w:szCs w:val="28"/>
              </w:rPr>
              <w:t>«что</w:t>
            </w:r>
            <w:r>
              <w:rPr>
                <w:spacing w:val="-7"/>
                <w:sz w:val="28"/>
                <w:szCs w:val="28"/>
              </w:rPr>
              <w:t xml:space="preserve"> </w:t>
            </w:r>
            <w:r>
              <w:rPr>
                <w:sz w:val="28"/>
                <w:szCs w:val="28"/>
              </w:rPr>
              <w:t>делать?»,</w:t>
            </w:r>
            <w:r>
              <w:rPr>
                <w:spacing w:val="-7"/>
                <w:sz w:val="28"/>
                <w:szCs w:val="28"/>
              </w:rPr>
              <w:t xml:space="preserve"> </w:t>
            </w:r>
            <w:r>
              <w:rPr>
                <w:sz w:val="28"/>
                <w:szCs w:val="28"/>
              </w:rPr>
              <w:t>«что</w:t>
            </w:r>
            <w:r>
              <w:rPr>
                <w:spacing w:val="-7"/>
                <w:sz w:val="28"/>
                <w:szCs w:val="28"/>
              </w:rPr>
              <w:t xml:space="preserve"> </w:t>
            </w:r>
            <w:r>
              <w:rPr>
                <w:sz w:val="28"/>
                <w:szCs w:val="28"/>
              </w:rPr>
              <w:t>сделать?»</w:t>
            </w:r>
            <w:r>
              <w:rPr>
                <w:spacing w:val="-9"/>
                <w:sz w:val="28"/>
                <w:szCs w:val="28"/>
              </w:rPr>
              <w:t xml:space="preserve"> </w:t>
            </w:r>
            <w:r>
              <w:rPr>
                <w:sz w:val="28"/>
                <w:szCs w:val="28"/>
              </w:rPr>
              <w:t>и</w:t>
            </w:r>
            <w:r>
              <w:rPr>
                <w:spacing w:val="-9"/>
                <w:sz w:val="28"/>
                <w:szCs w:val="28"/>
              </w:rPr>
              <w:t xml:space="preserve"> </w:t>
            </w:r>
            <w:r>
              <w:rPr>
                <w:spacing w:val="-2"/>
                <w:sz w:val="28"/>
                <w:szCs w:val="28"/>
              </w:rPr>
              <w:t>другие</w:t>
            </w:r>
          </w:p>
        </w:tc>
      </w:tr>
      <w:tr w14:paraId="6CAF13F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4" w:hRule="atLeast"/>
        </w:trPr>
        <w:tc>
          <w:tcPr>
            <w:tcW w:w="1008" w:type="dxa"/>
          </w:tcPr>
          <w:p w14:paraId="505FDCA7">
            <w:pPr>
              <w:pStyle w:val="9"/>
              <w:ind w:left="83" w:right="148"/>
              <w:jc w:val="center"/>
              <w:rPr>
                <w:sz w:val="28"/>
                <w:szCs w:val="28"/>
              </w:rPr>
            </w:pPr>
            <w:r>
              <w:rPr>
                <w:sz w:val="28"/>
                <w:szCs w:val="28"/>
              </w:rPr>
              <w:t>Урок</w:t>
            </w:r>
            <w:r>
              <w:rPr>
                <w:spacing w:val="-4"/>
                <w:sz w:val="28"/>
                <w:szCs w:val="28"/>
              </w:rPr>
              <w:t xml:space="preserve"> </w:t>
            </w:r>
            <w:r>
              <w:rPr>
                <w:spacing w:val="-5"/>
                <w:sz w:val="28"/>
                <w:szCs w:val="28"/>
              </w:rPr>
              <w:t>99</w:t>
            </w:r>
          </w:p>
        </w:tc>
        <w:tc>
          <w:tcPr>
            <w:tcW w:w="8378" w:type="dxa"/>
          </w:tcPr>
          <w:p w14:paraId="1D114C2F">
            <w:pPr>
              <w:pStyle w:val="9"/>
              <w:ind w:left="124"/>
              <w:rPr>
                <w:sz w:val="28"/>
                <w:szCs w:val="28"/>
              </w:rPr>
            </w:pPr>
            <w:r>
              <w:rPr>
                <w:sz w:val="28"/>
                <w:szCs w:val="28"/>
              </w:rPr>
              <w:t>Резервный</w:t>
            </w:r>
            <w:r>
              <w:rPr>
                <w:spacing w:val="-10"/>
                <w:sz w:val="28"/>
                <w:szCs w:val="28"/>
              </w:rPr>
              <w:t xml:space="preserve"> </w:t>
            </w:r>
            <w:r>
              <w:rPr>
                <w:sz w:val="28"/>
                <w:szCs w:val="28"/>
              </w:rPr>
              <w:t>урок</w:t>
            </w:r>
            <w:r>
              <w:rPr>
                <w:spacing w:val="-9"/>
                <w:sz w:val="28"/>
                <w:szCs w:val="28"/>
              </w:rPr>
              <w:t xml:space="preserve"> </w:t>
            </w:r>
            <w:r>
              <w:rPr>
                <w:sz w:val="28"/>
                <w:szCs w:val="28"/>
              </w:rPr>
              <w:t>по</w:t>
            </w:r>
            <w:r>
              <w:rPr>
                <w:spacing w:val="-9"/>
                <w:sz w:val="28"/>
                <w:szCs w:val="28"/>
              </w:rPr>
              <w:t xml:space="preserve"> </w:t>
            </w:r>
            <w:r>
              <w:rPr>
                <w:sz w:val="28"/>
                <w:szCs w:val="28"/>
              </w:rPr>
              <w:t>разделу</w:t>
            </w:r>
            <w:r>
              <w:rPr>
                <w:spacing w:val="-9"/>
                <w:sz w:val="28"/>
                <w:szCs w:val="28"/>
              </w:rPr>
              <w:t xml:space="preserve"> </w:t>
            </w:r>
            <w:r>
              <w:rPr>
                <w:sz w:val="28"/>
                <w:szCs w:val="28"/>
              </w:rPr>
              <w:t>«Развитие</w:t>
            </w:r>
            <w:r>
              <w:rPr>
                <w:spacing w:val="-6"/>
                <w:sz w:val="28"/>
                <w:szCs w:val="28"/>
              </w:rPr>
              <w:t xml:space="preserve"> </w:t>
            </w:r>
            <w:r>
              <w:rPr>
                <w:sz w:val="28"/>
                <w:szCs w:val="28"/>
              </w:rPr>
              <w:t>речи»:</w:t>
            </w:r>
            <w:r>
              <w:rPr>
                <w:spacing w:val="-9"/>
                <w:sz w:val="28"/>
                <w:szCs w:val="28"/>
              </w:rPr>
              <w:t xml:space="preserve"> </w:t>
            </w:r>
            <w:r>
              <w:rPr>
                <w:sz w:val="28"/>
                <w:szCs w:val="28"/>
              </w:rPr>
              <w:t>составление</w:t>
            </w:r>
            <w:r>
              <w:rPr>
                <w:spacing w:val="-8"/>
                <w:sz w:val="28"/>
                <w:szCs w:val="28"/>
              </w:rPr>
              <w:t xml:space="preserve"> </w:t>
            </w:r>
            <w:r>
              <w:rPr>
                <w:sz w:val="28"/>
                <w:szCs w:val="28"/>
              </w:rPr>
              <w:t>текста</w:t>
            </w:r>
            <w:r>
              <w:rPr>
                <w:spacing w:val="-9"/>
                <w:sz w:val="28"/>
                <w:szCs w:val="28"/>
              </w:rPr>
              <w:t xml:space="preserve"> </w:t>
            </w:r>
            <w:r>
              <w:rPr>
                <w:sz w:val="28"/>
                <w:szCs w:val="28"/>
              </w:rPr>
              <w:t>на</w:t>
            </w:r>
            <w:r>
              <w:rPr>
                <w:spacing w:val="-9"/>
                <w:sz w:val="28"/>
                <w:szCs w:val="28"/>
              </w:rPr>
              <w:t xml:space="preserve"> </w:t>
            </w:r>
            <w:r>
              <w:rPr>
                <w:sz w:val="28"/>
                <w:szCs w:val="28"/>
              </w:rPr>
              <w:t>тему</w:t>
            </w:r>
            <w:r>
              <w:rPr>
                <w:spacing w:val="-10"/>
                <w:sz w:val="28"/>
                <w:szCs w:val="28"/>
              </w:rPr>
              <w:t xml:space="preserve"> </w:t>
            </w:r>
            <w:r>
              <w:rPr>
                <w:spacing w:val="-2"/>
                <w:sz w:val="28"/>
                <w:szCs w:val="28"/>
              </w:rPr>
              <w:t>пословицы</w:t>
            </w:r>
          </w:p>
        </w:tc>
      </w:tr>
      <w:tr w14:paraId="48494FF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1" w:hRule="atLeast"/>
        </w:trPr>
        <w:tc>
          <w:tcPr>
            <w:tcW w:w="1008" w:type="dxa"/>
          </w:tcPr>
          <w:p w14:paraId="2A045D5E">
            <w:pPr>
              <w:pStyle w:val="9"/>
              <w:spacing w:line="224" w:lineRule="exact"/>
              <w:ind w:right="441"/>
              <w:rPr>
                <w:sz w:val="28"/>
                <w:szCs w:val="28"/>
              </w:rPr>
            </w:pPr>
            <w:r>
              <w:rPr>
                <w:spacing w:val="-6"/>
                <w:sz w:val="28"/>
                <w:szCs w:val="28"/>
              </w:rPr>
              <w:t xml:space="preserve">Урок </w:t>
            </w:r>
            <w:r>
              <w:rPr>
                <w:spacing w:val="-4"/>
                <w:sz w:val="28"/>
                <w:szCs w:val="28"/>
              </w:rPr>
              <w:t>100</w:t>
            </w:r>
          </w:p>
        </w:tc>
        <w:tc>
          <w:tcPr>
            <w:tcW w:w="8378" w:type="dxa"/>
          </w:tcPr>
          <w:p w14:paraId="20C28268">
            <w:pPr>
              <w:pStyle w:val="9"/>
              <w:spacing w:line="228" w:lineRule="exact"/>
              <w:ind w:left="124"/>
              <w:rPr>
                <w:sz w:val="28"/>
                <w:szCs w:val="28"/>
              </w:rPr>
            </w:pPr>
            <w:r>
              <w:rPr>
                <w:sz w:val="28"/>
                <w:szCs w:val="28"/>
              </w:rPr>
              <w:t>Т</w:t>
            </w:r>
            <w:r>
              <w:rPr>
                <w:spacing w:val="-8"/>
                <w:sz w:val="28"/>
                <w:szCs w:val="28"/>
              </w:rPr>
              <w:t xml:space="preserve"> </w:t>
            </w:r>
            <w:r>
              <w:rPr>
                <w:sz w:val="28"/>
                <w:szCs w:val="28"/>
              </w:rPr>
              <w:t>екст-</w:t>
            </w:r>
            <w:r>
              <w:rPr>
                <w:spacing w:val="-2"/>
                <w:sz w:val="28"/>
                <w:szCs w:val="28"/>
              </w:rPr>
              <w:t>повествование</w:t>
            </w:r>
          </w:p>
        </w:tc>
      </w:tr>
      <w:tr w14:paraId="6A3B440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7" w:hRule="atLeast"/>
        </w:trPr>
        <w:tc>
          <w:tcPr>
            <w:tcW w:w="1008" w:type="dxa"/>
          </w:tcPr>
          <w:p w14:paraId="0325D07C">
            <w:pPr>
              <w:pStyle w:val="9"/>
              <w:spacing w:line="222" w:lineRule="exact"/>
              <w:rPr>
                <w:sz w:val="28"/>
                <w:szCs w:val="28"/>
              </w:rPr>
            </w:pPr>
            <w:r>
              <w:rPr>
                <w:spacing w:val="-4"/>
                <w:sz w:val="28"/>
                <w:szCs w:val="28"/>
              </w:rPr>
              <w:t>Урок</w:t>
            </w:r>
          </w:p>
          <w:p w14:paraId="36532035">
            <w:pPr>
              <w:pStyle w:val="9"/>
              <w:spacing w:line="226" w:lineRule="exact"/>
              <w:rPr>
                <w:sz w:val="28"/>
                <w:szCs w:val="28"/>
              </w:rPr>
            </w:pPr>
            <w:r>
              <w:rPr>
                <w:spacing w:val="-5"/>
                <w:sz w:val="28"/>
                <w:szCs w:val="28"/>
              </w:rPr>
              <w:t>101</w:t>
            </w:r>
          </w:p>
        </w:tc>
        <w:tc>
          <w:tcPr>
            <w:tcW w:w="8378" w:type="dxa"/>
          </w:tcPr>
          <w:p w14:paraId="3BB2A0D2">
            <w:pPr>
              <w:pStyle w:val="9"/>
              <w:ind w:left="124"/>
              <w:rPr>
                <w:sz w:val="28"/>
                <w:szCs w:val="28"/>
              </w:rPr>
            </w:pPr>
            <w:r>
              <w:rPr>
                <w:spacing w:val="-2"/>
                <w:sz w:val="28"/>
                <w:szCs w:val="28"/>
              </w:rPr>
              <w:t>Особенности</w:t>
            </w:r>
            <w:r>
              <w:rPr>
                <w:spacing w:val="-5"/>
                <w:sz w:val="28"/>
                <w:szCs w:val="28"/>
              </w:rPr>
              <w:t xml:space="preserve"> </w:t>
            </w:r>
            <w:r>
              <w:rPr>
                <w:spacing w:val="-2"/>
                <w:sz w:val="28"/>
                <w:szCs w:val="28"/>
              </w:rPr>
              <w:t>текстов-повествований</w:t>
            </w:r>
          </w:p>
        </w:tc>
      </w:tr>
      <w:tr w14:paraId="10C549F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2" w:hRule="atLeast"/>
        </w:trPr>
        <w:tc>
          <w:tcPr>
            <w:tcW w:w="1008" w:type="dxa"/>
          </w:tcPr>
          <w:p w14:paraId="0FEFAD2F">
            <w:pPr>
              <w:pStyle w:val="9"/>
              <w:spacing w:line="237" w:lineRule="auto"/>
              <w:ind w:right="441"/>
              <w:rPr>
                <w:sz w:val="28"/>
                <w:szCs w:val="28"/>
              </w:rPr>
            </w:pPr>
            <w:r>
              <w:rPr>
                <w:spacing w:val="-6"/>
                <w:sz w:val="28"/>
                <w:szCs w:val="28"/>
              </w:rPr>
              <w:t xml:space="preserve">Урок </w:t>
            </w:r>
            <w:r>
              <w:rPr>
                <w:spacing w:val="-4"/>
                <w:sz w:val="28"/>
                <w:szCs w:val="28"/>
              </w:rPr>
              <w:t>102</w:t>
            </w:r>
          </w:p>
        </w:tc>
        <w:tc>
          <w:tcPr>
            <w:tcW w:w="8378" w:type="dxa"/>
          </w:tcPr>
          <w:p w14:paraId="70EA26DB">
            <w:pPr>
              <w:pStyle w:val="9"/>
              <w:spacing w:line="237" w:lineRule="auto"/>
              <w:ind w:left="124"/>
              <w:rPr>
                <w:sz w:val="28"/>
                <w:szCs w:val="28"/>
              </w:rPr>
            </w:pPr>
            <w:r>
              <w:rPr>
                <w:sz w:val="28"/>
                <w:szCs w:val="28"/>
              </w:rPr>
              <w:t>Резервный</w:t>
            </w:r>
            <w:r>
              <w:rPr>
                <w:spacing w:val="-8"/>
                <w:sz w:val="28"/>
                <w:szCs w:val="28"/>
              </w:rPr>
              <w:t xml:space="preserve"> </w:t>
            </w:r>
            <w:r>
              <w:rPr>
                <w:sz w:val="28"/>
                <w:szCs w:val="28"/>
              </w:rPr>
              <w:t>урок</w:t>
            </w:r>
            <w:r>
              <w:rPr>
                <w:spacing w:val="-11"/>
                <w:sz w:val="28"/>
                <w:szCs w:val="28"/>
              </w:rPr>
              <w:t xml:space="preserve"> </w:t>
            </w:r>
            <w:r>
              <w:rPr>
                <w:sz w:val="28"/>
                <w:szCs w:val="28"/>
              </w:rPr>
              <w:t>по</w:t>
            </w:r>
            <w:r>
              <w:rPr>
                <w:spacing w:val="-10"/>
                <w:sz w:val="28"/>
                <w:szCs w:val="28"/>
              </w:rPr>
              <w:t xml:space="preserve"> </w:t>
            </w:r>
            <w:r>
              <w:rPr>
                <w:sz w:val="28"/>
                <w:szCs w:val="28"/>
              </w:rPr>
              <w:t>разделу</w:t>
            </w:r>
            <w:r>
              <w:rPr>
                <w:spacing w:val="-7"/>
                <w:sz w:val="28"/>
                <w:szCs w:val="28"/>
              </w:rPr>
              <w:t xml:space="preserve"> </w:t>
            </w:r>
            <w:r>
              <w:rPr>
                <w:sz w:val="28"/>
                <w:szCs w:val="28"/>
              </w:rPr>
              <w:t>«Развитие</w:t>
            </w:r>
            <w:r>
              <w:rPr>
                <w:spacing w:val="-7"/>
                <w:sz w:val="28"/>
                <w:szCs w:val="28"/>
              </w:rPr>
              <w:t xml:space="preserve"> </w:t>
            </w:r>
            <w:r>
              <w:rPr>
                <w:sz w:val="28"/>
                <w:szCs w:val="28"/>
              </w:rPr>
              <w:t>речи»:</w:t>
            </w:r>
            <w:r>
              <w:rPr>
                <w:spacing w:val="-8"/>
                <w:sz w:val="28"/>
                <w:szCs w:val="28"/>
              </w:rPr>
              <w:t xml:space="preserve"> </w:t>
            </w:r>
            <w:r>
              <w:rPr>
                <w:sz w:val="28"/>
                <w:szCs w:val="28"/>
              </w:rPr>
              <w:t>учимся</w:t>
            </w:r>
            <w:r>
              <w:rPr>
                <w:spacing w:val="-11"/>
                <w:sz w:val="28"/>
                <w:szCs w:val="28"/>
              </w:rPr>
              <w:t xml:space="preserve"> </w:t>
            </w:r>
            <w:r>
              <w:rPr>
                <w:sz w:val="28"/>
                <w:szCs w:val="28"/>
              </w:rPr>
              <w:t>создавать</w:t>
            </w:r>
            <w:r>
              <w:rPr>
                <w:spacing w:val="-10"/>
                <w:sz w:val="28"/>
                <w:szCs w:val="28"/>
              </w:rPr>
              <w:t xml:space="preserve"> </w:t>
            </w:r>
            <w:r>
              <w:rPr>
                <w:sz w:val="28"/>
                <w:szCs w:val="28"/>
              </w:rPr>
              <w:t>текст-</w:t>
            </w:r>
            <w:r>
              <w:rPr>
                <w:spacing w:val="-11"/>
                <w:sz w:val="28"/>
                <w:szCs w:val="28"/>
              </w:rPr>
              <w:t xml:space="preserve"> </w:t>
            </w:r>
            <w:r>
              <w:rPr>
                <w:sz w:val="28"/>
                <w:szCs w:val="28"/>
              </w:rPr>
              <w:t>повествование. Составление текста-повествования на тему «Как приготовить салат»</w:t>
            </w:r>
          </w:p>
        </w:tc>
      </w:tr>
      <w:tr w14:paraId="18DD615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3" w:hRule="atLeast"/>
        </w:trPr>
        <w:tc>
          <w:tcPr>
            <w:tcW w:w="1008" w:type="dxa"/>
          </w:tcPr>
          <w:p w14:paraId="647514A9">
            <w:pPr>
              <w:pStyle w:val="9"/>
              <w:spacing w:line="221" w:lineRule="exact"/>
              <w:rPr>
                <w:sz w:val="28"/>
                <w:szCs w:val="28"/>
              </w:rPr>
            </w:pPr>
            <w:r>
              <w:rPr>
                <w:spacing w:val="-4"/>
                <w:sz w:val="28"/>
                <w:szCs w:val="28"/>
              </w:rPr>
              <w:t>Урок</w:t>
            </w:r>
          </w:p>
          <w:p w14:paraId="5119BE93">
            <w:pPr>
              <w:pStyle w:val="9"/>
              <w:spacing w:line="222" w:lineRule="exact"/>
              <w:rPr>
                <w:sz w:val="28"/>
                <w:szCs w:val="28"/>
              </w:rPr>
            </w:pPr>
            <w:r>
              <w:rPr>
                <w:spacing w:val="-5"/>
                <w:sz w:val="28"/>
                <w:szCs w:val="28"/>
              </w:rPr>
              <w:t>103</w:t>
            </w:r>
          </w:p>
        </w:tc>
        <w:tc>
          <w:tcPr>
            <w:tcW w:w="8378" w:type="dxa"/>
          </w:tcPr>
          <w:p w14:paraId="73AAFC61">
            <w:pPr>
              <w:pStyle w:val="9"/>
              <w:spacing w:line="228" w:lineRule="exact"/>
              <w:ind w:left="124"/>
              <w:rPr>
                <w:sz w:val="28"/>
                <w:szCs w:val="28"/>
              </w:rPr>
            </w:pPr>
            <w:r>
              <w:rPr>
                <w:sz w:val="28"/>
                <w:szCs w:val="28"/>
              </w:rPr>
              <w:t>Обобщение</w:t>
            </w:r>
            <w:r>
              <w:rPr>
                <w:spacing w:val="-8"/>
                <w:sz w:val="28"/>
                <w:szCs w:val="28"/>
              </w:rPr>
              <w:t xml:space="preserve"> </w:t>
            </w:r>
            <w:r>
              <w:rPr>
                <w:sz w:val="28"/>
                <w:szCs w:val="28"/>
              </w:rPr>
              <w:t>знаний</w:t>
            </w:r>
            <w:r>
              <w:rPr>
                <w:spacing w:val="-10"/>
                <w:sz w:val="28"/>
                <w:szCs w:val="28"/>
              </w:rPr>
              <w:t xml:space="preserve"> </w:t>
            </w:r>
            <w:r>
              <w:rPr>
                <w:sz w:val="28"/>
                <w:szCs w:val="28"/>
              </w:rPr>
              <w:t>о</w:t>
            </w:r>
            <w:r>
              <w:rPr>
                <w:spacing w:val="-7"/>
                <w:sz w:val="28"/>
                <w:szCs w:val="28"/>
              </w:rPr>
              <w:t xml:space="preserve"> </w:t>
            </w:r>
            <w:r>
              <w:rPr>
                <w:spacing w:val="-2"/>
                <w:sz w:val="28"/>
                <w:szCs w:val="28"/>
              </w:rPr>
              <w:t>глаголе</w:t>
            </w:r>
          </w:p>
        </w:tc>
      </w:tr>
      <w:tr w14:paraId="79744C2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7" w:hRule="atLeast"/>
        </w:trPr>
        <w:tc>
          <w:tcPr>
            <w:tcW w:w="1008" w:type="dxa"/>
            <w:tcBorders>
              <w:bottom w:val="single" w:color="000000" w:sz="4" w:space="0"/>
            </w:tcBorders>
          </w:tcPr>
          <w:p w14:paraId="36B4F143">
            <w:pPr>
              <w:pStyle w:val="9"/>
              <w:spacing w:line="235" w:lineRule="auto"/>
              <w:ind w:right="441"/>
              <w:rPr>
                <w:sz w:val="28"/>
                <w:szCs w:val="28"/>
              </w:rPr>
            </w:pPr>
            <w:r>
              <w:rPr>
                <w:spacing w:val="-6"/>
                <w:sz w:val="28"/>
                <w:szCs w:val="28"/>
              </w:rPr>
              <w:t xml:space="preserve">Урок </w:t>
            </w:r>
            <w:r>
              <w:rPr>
                <w:spacing w:val="-4"/>
                <w:sz w:val="28"/>
                <w:szCs w:val="28"/>
              </w:rPr>
              <w:t>104</w:t>
            </w:r>
          </w:p>
        </w:tc>
        <w:tc>
          <w:tcPr>
            <w:tcW w:w="8378" w:type="dxa"/>
            <w:tcBorders>
              <w:bottom w:val="single" w:color="000000" w:sz="4" w:space="0"/>
            </w:tcBorders>
          </w:tcPr>
          <w:p w14:paraId="6B0A7ED1">
            <w:pPr>
              <w:pStyle w:val="9"/>
              <w:spacing w:before="2"/>
              <w:ind w:left="124"/>
              <w:rPr>
                <w:sz w:val="28"/>
                <w:szCs w:val="28"/>
              </w:rPr>
            </w:pPr>
            <w:r>
              <w:rPr>
                <w:sz w:val="28"/>
                <w:szCs w:val="28"/>
              </w:rPr>
              <w:t>Диктант</w:t>
            </w:r>
            <w:r>
              <w:rPr>
                <w:spacing w:val="-13"/>
                <w:sz w:val="28"/>
                <w:szCs w:val="28"/>
              </w:rPr>
              <w:t xml:space="preserve"> </w:t>
            </w:r>
            <w:r>
              <w:rPr>
                <w:sz w:val="28"/>
                <w:szCs w:val="28"/>
              </w:rPr>
              <w:t>на</w:t>
            </w:r>
            <w:r>
              <w:rPr>
                <w:spacing w:val="-12"/>
                <w:sz w:val="28"/>
                <w:szCs w:val="28"/>
              </w:rPr>
              <w:t xml:space="preserve"> </w:t>
            </w:r>
            <w:r>
              <w:rPr>
                <w:sz w:val="28"/>
                <w:szCs w:val="28"/>
              </w:rPr>
              <w:t>изученные</w:t>
            </w:r>
            <w:r>
              <w:rPr>
                <w:spacing w:val="-13"/>
                <w:sz w:val="28"/>
                <w:szCs w:val="28"/>
              </w:rPr>
              <w:t xml:space="preserve"> </w:t>
            </w:r>
            <w:r>
              <w:rPr>
                <w:sz w:val="28"/>
                <w:szCs w:val="28"/>
              </w:rPr>
              <w:t>правила</w:t>
            </w:r>
            <w:r>
              <w:rPr>
                <w:spacing w:val="-12"/>
                <w:sz w:val="28"/>
                <w:szCs w:val="28"/>
              </w:rPr>
              <w:t xml:space="preserve"> </w:t>
            </w:r>
            <w:r>
              <w:rPr>
                <w:sz w:val="28"/>
                <w:szCs w:val="28"/>
              </w:rPr>
              <w:t>(орфограммы</w:t>
            </w:r>
            <w:r>
              <w:rPr>
                <w:spacing w:val="-8"/>
                <w:sz w:val="28"/>
                <w:szCs w:val="28"/>
              </w:rPr>
              <w:t xml:space="preserve"> </w:t>
            </w:r>
            <w:r>
              <w:rPr>
                <w:spacing w:val="-2"/>
                <w:sz w:val="28"/>
                <w:szCs w:val="28"/>
              </w:rPr>
              <w:t>корня)</w:t>
            </w:r>
          </w:p>
        </w:tc>
      </w:tr>
      <w:tr w14:paraId="349DF9B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0" w:hRule="atLeast"/>
        </w:trPr>
        <w:tc>
          <w:tcPr>
            <w:tcW w:w="1008" w:type="dxa"/>
            <w:tcBorders>
              <w:top w:val="single" w:color="000000" w:sz="4" w:space="0"/>
            </w:tcBorders>
          </w:tcPr>
          <w:p w14:paraId="2D6389D9">
            <w:pPr>
              <w:pStyle w:val="9"/>
              <w:spacing w:line="224" w:lineRule="exact"/>
              <w:ind w:right="441"/>
              <w:rPr>
                <w:sz w:val="28"/>
                <w:szCs w:val="28"/>
              </w:rPr>
            </w:pPr>
            <w:r>
              <w:rPr>
                <w:spacing w:val="-6"/>
                <w:sz w:val="28"/>
                <w:szCs w:val="28"/>
              </w:rPr>
              <w:t xml:space="preserve">Урок </w:t>
            </w:r>
            <w:r>
              <w:rPr>
                <w:spacing w:val="-4"/>
                <w:sz w:val="28"/>
                <w:szCs w:val="28"/>
              </w:rPr>
              <w:t>105</w:t>
            </w:r>
          </w:p>
        </w:tc>
        <w:tc>
          <w:tcPr>
            <w:tcW w:w="8378" w:type="dxa"/>
            <w:tcBorders>
              <w:top w:val="single" w:color="000000" w:sz="4" w:space="0"/>
            </w:tcBorders>
          </w:tcPr>
          <w:p w14:paraId="6F638175">
            <w:pPr>
              <w:pStyle w:val="9"/>
              <w:spacing w:line="228" w:lineRule="exact"/>
              <w:ind w:left="124"/>
              <w:rPr>
                <w:sz w:val="28"/>
                <w:szCs w:val="28"/>
              </w:rPr>
            </w:pPr>
            <w:r>
              <w:rPr>
                <w:sz w:val="28"/>
                <w:szCs w:val="28"/>
              </w:rPr>
              <w:t>Работа</w:t>
            </w:r>
            <w:r>
              <w:rPr>
                <w:spacing w:val="-10"/>
                <w:sz w:val="28"/>
                <w:szCs w:val="28"/>
              </w:rPr>
              <w:t xml:space="preserve"> </w:t>
            </w:r>
            <w:r>
              <w:rPr>
                <w:sz w:val="28"/>
                <w:szCs w:val="28"/>
              </w:rPr>
              <w:t>над</w:t>
            </w:r>
            <w:r>
              <w:rPr>
                <w:spacing w:val="-10"/>
                <w:sz w:val="28"/>
                <w:szCs w:val="28"/>
              </w:rPr>
              <w:t xml:space="preserve"> </w:t>
            </w:r>
            <w:r>
              <w:rPr>
                <w:sz w:val="28"/>
                <w:szCs w:val="28"/>
              </w:rPr>
              <w:t>ошибками,</w:t>
            </w:r>
            <w:r>
              <w:rPr>
                <w:spacing w:val="-9"/>
                <w:sz w:val="28"/>
                <w:szCs w:val="28"/>
              </w:rPr>
              <w:t xml:space="preserve"> </w:t>
            </w:r>
            <w:r>
              <w:rPr>
                <w:sz w:val="28"/>
                <w:szCs w:val="28"/>
              </w:rPr>
              <w:t>допущенными</w:t>
            </w:r>
            <w:r>
              <w:rPr>
                <w:spacing w:val="-9"/>
                <w:sz w:val="28"/>
                <w:szCs w:val="28"/>
              </w:rPr>
              <w:t xml:space="preserve"> </w:t>
            </w:r>
            <w:r>
              <w:rPr>
                <w:sz w:val="28"/>
                <w:szCs w:val="28"/>
              </w:rPr>
              <w:t>в</w:t>
            </w:r>
            <w:r>
              <w:rPr>
                <w:spacing w:val="-8"/>
                <w:sz w:val="28"/>
                <w:szCs w:val="28"/>
              </w:rPr>
              <w:t xml:space="preserve"> </w:t>
            </w:r>
            <w:r>
              <w:rPr>
                <w:spacing w:val="-2"/>
                <w:sz w:val="28"/>
                <w:szCs w:val="28"/>
              </w:rPr>
              <w:t>диктанте</w:t>
            </w:r>
          </w:p>
        </w:tc>
      </w:tr>
      <w:tr w14:paraId="65D6B23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7" w:hRule="atLeast"/>
        </w:trPr>
        <w:tc>
          <w:tcPr>
            <w:tcW w:w="1008" w:type="dxa"/>
          </w:tcPr>
          <w:p w14:paraId="19074BCD">
            <w:pPr>
              <w:pStyle w:val="9"/>
              <w:spacing w:line="228" w:lineRule="exact"/>
              <w:ind w:right="441"/>
              <w:rPr>
                <w:sz w:val="28"/>
                <w:szCs w:val="28"/>
              </w:rPr>
            </w:pPr>
            <w:r>
              <w:rPr>
                <w:spacing w:val="-6"/>
                <w:sz w:val="28"/>
                <w:szCs w:val="28"/>
              </w:rPr>
              <w:t xml:space="preserve">Урок </w:t>
            </w:r>
            <w:r>
              <w:rPr>
                <w:spacing w:val="-4"/>
                <w:sz w:val="28"/>
                <w:szCs w:val="28"/>
              </w:rPr>
              <w:t>106</w:t>
            </w:r>
          </w:p>
        </w:tc>
        <w:tc>
          <w:tcPr>
            <w:tcW w:w="8378" w:type="dxa"/>
          </w:tcPr>
          <w:p w14:paraId="1BA78820">
            <w:pPr>
              <w:pStyle w:val="9"/>
              <w:ind w:left="124"/>
              <w:rPr>
                <w:sz w:val="28"/>
                <w:szCs w:val="28"/>
              </w:rPr>
            </w:pPr>
            <w:r>
              <w:rPr>
                <w:sz w:val="28"/>
                <w:szCs w:val="28"/>
              </w:rPr>
              <w:t>Имя</w:t>
            </w:r>
            <w:r>
              <w:rPr>
                <w:spacing w:val="-10"/>
                <w:sz w:val="28"/>
                <w:szCs w:val="28"/>
              </w:rPr>
              <w:t xml:space="preserve"> </w:t>
            </w:r>
            <w:r>
              <w:rPr>
                <w:sz w:val="28"/>
                <w:szCs w:val="28"/>
              </w:rPr>
              <w:t>прилагательное</w:t>
            </w:r>
            <w:r>
              <w:rPr>
                <w:spacing w:val="-10"/>
                <w:sz w:val="28"/>
                <w:szCs w:val="28"/>
              </w:rPr>
              <w:t xml:space="preserve"> </w:t>
            </w:r>
            <w:r>
              <w:rPr>
                <w:sz w:val="28"/>
                <w:szCs w:val="28"/>
              </w:rPr>
              <w:t>как</w:t>
            </w:r>
            <w:r>
              <w:rPr>
                <w:spacing w:val="-9"/>
                <w:sz w:val="28"/>
                <w:szCs w:val="28"/>
              </w:rPr>
              <w:t xml:space="preserve"> </w:t>
            </w:r>
            <w:r>
              <w:rPr>
                <w:sz w:val="28"/>
                <w:szCs w:val="28"/>
              </w:rPr>
              <w:t>часть</w:t>
            </w:r>
            <w:r>
              <w:rPr>
                <w:spacing w:val="-9"/>
                <w:sz w:val="28"/>
                <w:szCs w:val="28"/>
              </w:rPr>
              <w:t xml:space="preserve"> </w:t>
            </w:r>
            <w:r>
              <w:rPr>
                <w:spacing w:val="-4"/>
                <w:sz w:val="28"/>
                <w:szCs w:val="28"/>
              </w:rPr>
              <w:t>речи</w:t>
            </w:r>
          </w:p>
        </w:tc>
      </w:tr>
      <w:tr w14:paraId="5BBFA0D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3" w:hRule="atLeast"/>
        </w:trPr>
        <w:tc>
          <w:tcPr>
            <w:tcW w:w="1008" w:type="dxa"/>
          </w:tcPr>
          <w:p w14:paraId="04143574">
            <w:pPr>
              <w:pStyle w:val="9"/>
              <w:spacing w:line="224" w:lineRule="exact"/>
              <w:ind w:right="441"/>
              <w:rPr>
                <w:sz w:val="28"/>
                <w:szCs w:val="28"/>
              </w:rPr>
            </w:pPr>
            <w:r>
              <w:rPr>
                <w:spacing w:val="-6"/>
                <w:sz w:val="28"/>
                <w:szCs w:val="28"/>
              </w:rPr>
              <w:t xml:space="preserve">Урок </w:t>
            </w:r>
            <w:r>
              <w:rPr>
                <w:spacing w:val="-4"/>
                <w:sz w:val="28"/>
                <w:szCs w:val="28"/>
              </w:rPr>
              <w:t>107</w:t>
            </w:r>
          </w:p>
        </w:tc>
        <w:tc>
          <w:tcPr>
            <w:tcW w:w="8378" w:type="dxa"/>
          </w:tcPr>
          <w:p w14:paraId="7CEAD4E6">
            <w:pPr>
              <w:pStyle w:val="9"/>
              <w:spacing w:line="228" w:lineRule="exact"/>
              <w:ind w:left="124"/>
              <w:rPr>
                <w:sz w:val="28"/>
                <w:szCs w:val="28"/>
              </w:rPr>
            </w:pPr>
            <w:r>
              <w:rPr>
                <w:spacing w:val="-2"/>
                <w:sz w:val="28"/>
                <w:szCs w:val="28"/>
              </w:rPr>
              <w:t>Имя</w:t>
            </w:r>
            <w:r>
              <w:rPr>
                <w:spacing w:val="3"/>
                <w:sz w:val="28"/>
                <w:szCs w:val="28"/>
              </w:rPr>
              <w:t xml:space="preserve"> </w:t>
            </w:r>
            <w:r>
              <w:rPr>
                <w:spacing w:val="-2"/>
                <w:sz w:val="28"/>
                <w:szCs w:val="28"/>
              </w:rPr>
              <w:t>прилагательное:</w:t>
            </w:r>
            <w:r>
              <w:rPr>
                <w:spacing w:val="6"/>
                <w:sz w:val="28"/>
                <w:szCs w:val="28"/>
              </w:rPr>
              <w:t xml:space="preserve"> </w:t>
            </w:r>
            <w:r>
              <w:rPr>
                <w:spacing w:val="-2"/>
                <w:sz w:val="28"/>
                <w:szCs w:val="28"/>
              </w:rPr>
              <w:t>значение</w:t>
            </w:r>
          </w:p>
        </w:tc>
      </w:tr>
    </w:tbl>
    <w:p w14:paraId="764FD8AD">
      <w:pPr>
        <w:pStyle w:val="9"/>
        <w:spacing w:line="228" w:lineRule="exact"/>
        <w:rPr>
          <w:sz w:val="28"/>
          <w:szCs w:val="28"/>
        </w:rPr>
        <w:sectPr>
          <w:type w:val="continuous"/>
          <w:pgSz w:w="11920" w:h="16850"/>
          <w:pgMar w:top="980" w:right="425" w:bottom="964" w:left="992" w:header="720" w:footer="720" w:gutter="0"/>
          <w:cols w:space="720" w:num="1"/>
        </w:sectPr>
      </w:pPr>
    </w:p>
    <w:tbl>
      <w:tblPr>
        <w:tblStyle w:val="7"/>
        <w:tblW w:w="0" w:type="auto"/>
        <w:tblInd w:w="59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008"/>
        <w:gridCol w:w="8378"/>
      </w:tblGrid>
      <w:tr w14:paraId="770C2AF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0" w:hRule="atLeast"/>
        </w:trPr>
        <w:tc>
          <w:tcPr>
            <w:tcW w:w="1008" w:type="dxa"/>
          </w:tcPr>
          <w:p w14:paraId="575F5D1A">
            <w:pPr>
              <w:pStyle w:val="9"/>
              <w:spacing w:line="224" w:lineRule="exact"/>
              <w:ind w:right="441"/>
              <w:rPr>
                <w:sz w:val="28"/>
                <w:szCs w:val="28"/>
              </w:rPr>
            </w:pPr>
            <w:r>
              <w:rPr>
                <w:spacing w:val="-6"/>
                <w:sz w:val="28"/>
                <w:szCs w:val="28"/>
              </w:rPr>
              <w:t xml:space="preserve">Урок </w:t>
            </w:r>
            <w:r>
              <w:rPr>
                <w:spacing w:val="-4"/>
                <w:sz w:val="28"/>
                <w:szCs w:val="28"/>
              </w:rPr>
              <w:t>108</w:t>
            </w:r>
          </w:p>
        </w:tc>
        <w:tc>
          <w:tcPr>
            <w:tcW w:w="8378" w:type="dxa"/>
          </w:tcPr>
          <w:p w14:paraId="1877E186">
            <w:pPr>
              <w:pStyle w:val="9"/>
              <w:spacing w:line="228" w:lineRule="exact"/>
              <w:ind w:left="124"/>
              <w:rPr>
                <w:sz w:val="28"/>
                <w:szCs w:val="28"/>
              </w:rPr>
            </w:pPr>
            <w:r>
              <w:rPr>
                <w:sz w:val="28"/>
                <w:szCs w:val="28"/>
              </w:rPr>
              <w:t>Обобщение</w:t>
            </w:r>
            <w:r>
              <w:rPr>
                <w:spacing w:val="-10"/>
                <w:sz w:val="28"/>
                <w:szCs w:val="28"/>
              </w:rPr>
              <w:t xml:space="preserve"> </w:t>
            </w:r>
            <w:r>
              <w:rPr>
                <w:sz w:val="28"/>
                <w:szCs w:val="28"/>
              </w:rPr>
              <w:t>знаний</w:t>
            </w:r>
            <w:r>
              <w:rPr>
                <w:spacing w:val="-9"/>
                <w:sz w:val="28"/>
                <w:szCs w:val="28"/>
              </w:rPr>
              <w:t xml:space="preserve"> </w:t>
            </w:r>
            <w:r>
              <w:rPr>
                <w:sz w:val="28"/>
                <w:szCs w:val="28"/>
              </w:rPr>
              <w:t>об</w:t>
            </w:r>
            <w:r>
              <w:rPr>
                <w:spacing w:val="-11"/>
                <w:sz w:val="28"/>
                <w:szCs w:val="28"/>
              </w:rPr>
              <w:t xml:space="preserve"> </w:t>
            </w:r>
            <w:r>
              <w:rPr>
                <w:sz w:val="28"/>
                <w:szCs w:val="28"/>
              </w:rPr>
              <w:t>имени</w:t>
            </w:r>
            <w:r>
              <w:rPr>
                <w:spacing w:val="-9"/>
                <w:sz w:val="28"/>
                <w:szCs w:val="28"/>
              </w:rPr>
              <w:t xml:space="preserve"> </w:t>
            </w:r>
            <w:r>
              <w:rPr>
                <w:spacing w:val="-2"/>
                <w:sz w:val="28"/>
                <w:szCs w:val="28"/>
              </w:rPr>
              <w:t>прилагательном</w:t>
            </w:r>
          </w:p>
        </w:tc>
      </w:tr>
      <w:tr w14:paraId="7D40C42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5" w:hRule="atLeast"/>
        </w:trPr>
        <w:tc>
          <w:tcPr>
            <w:tcW w:w="1008" w:type="dxa"/>
          </w:tcPr>
          <w:p w14:paraId="039DEF07">
            <w:pPr>
              <w:pStyle w:val="9"/>
              <w:spacing w:line="232" w:lineRule="auto"/>
              <w:ind w:right="441"/>
              <w:rPr>
                <w:sz w:val="28"/>
                <w:szCs w:val="28"/>
              </w:rPr>
            </w:pPr>
            <w:r>
              <w:rPr>
                <w:spacing w:val="-6"/>
                <w:sz w:val="28"/>
                <w:szCs w:val="28"/>
              </w:rPr>
              <w:t xml:space="preserve">Урок </w:t>
            </w:r>
            <w:r>
              <w:rPr>
                <w:spacing w:val="-4"/>
                <w:sz w:val="28"/>
                <w:szCs w:val="28"/>
              </w:rPr>
              <w:t>109</w:t>
            </w:r>
          </w:p>
        </w:tc>
        <w:tc>
          <w:tcPr>
            <w:tcW w:w="8378" w:type="dxa"/>
          </w:tcPr>
          <w:p w14:paraId="4414409C">
            <w:pPr>
              <w:pStyle w:val="9"/>
              <w:spacing w:before="2"/>
              <w:ind w:left="124"/>
              <w:rPr>
                <w:sz w:val="28"/>
                <w:szCs w:val="28"/>
              </w:rPr>
            </w:pPr>
            <w:r>
              <w:rPr>
                <w:sz w:val="28"/>
                <w:szCs w:val="28"/>
              </w:rPr>
              <w:t>Связь</w:t>
            </w:r>
            <w:r>
              <w:rPr>
                <w:spacing w:val="-10"/>
                <w:sz w:val="28"/>
                <w:szCs w:val="28"/>
              </w:rPr>
              <w:t xml:space="preserve"> </w:t>
            </w:r>
            <w:r>
              <w:rPr>
                <w:sz w:val="28"/>
                <w:szCs w:val="28"/>
              </w:rPr>
              <w:t>имени</w:t>
            </w:r>
            <w:r>
              <w:rPr>
                <w:spacing w:val="-10"/>
                <w:sz w:val="28"/>
                <w:szCs w:val="28"/>
              </w:rPr>
              <w:t xml:space="preserve"> </w:t>
            </w:r>
            <w:r>
              <w:rPr>
                <w:sz w:val="28"/>
                <w:szCs w:val="28"/>
              </w:rPr>
              <w:t>прилагательного</w:t>
            </w:r>
            <w:r>
              <w:rPr>
                <w:spacing w:val="-8"/>
                <w:sz w:val="28"/>
                <w:szCs w:val="28"/>
              </w:rPr>
              <w:t xml:space="preserve"> </w:t>
            </w:r>
            <w:r>
              <w:rPr>
                <w:sz w:val="28"/>
                <w:szCs w:val="28"/>
              </w:rPr>
              <w:t>с</w:t>
            </w:r>
            <w:r>
              <w:rPr>
                <w:spacing w:val="-9"/>
                <w:sz w:val="28"/>
                <w:szCs w:val="28"/>
              </w:rPr>
              <w:t xml:space="preserve"> </w:t>
            </w:r>
            <w:r>
              <w:rPr>
                <w:sz w:val="28"/>
                <w:szCs w:val="28"/>
              </w:rPr>
              <w:t>именем</w:t>
            </w:r>
            <w:r>
              <w:rPr>
                <w:spacing w:val="-7"/>
                <w:sz w:val="28"/>
                <w:szCs w:val="28"/>
              </w:rPr>
              <w:t xml:space="preserve"> </w:t>
            </w:r>
            <w:r>
              <w:rPr>
                <w:spacing w:val="-2"/>
                <w:sz w:val="28"/>
                <w:szCs w:val="28"/>
              </w:rPr>
              <w:t>существительным</w:t>
            </w:r>
          </w:p>
        </w:tc>
      </w:tr>
      <w:tr w14:paraId="318264B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0" w:hRule="atLeast"/>
        </w:trPr>
        <w:tc>
          <w:tcPr>
            <w:tcW w:w="1008" w:type="dxa"/>
          </w:tcPr>
          <w:p w14:paraId="07720DF3">
            <w:pPr>
              <w:pStyle w:val="9"/>
              <w:spacing w:line="224" w:lineRule="exact"/>
              <w:ind w:right="441"/>
              <w:rPr>
                <w:sz w:val="28"/>
                <w:szCs w:val="28"/>
              </w:rPr>
            </w:pPr>
            <w:r>
              <w:rPr>
                <w:spacing w:val="-6"/>
                <w:sz w:val="28"/>
                <w:szCs w:val="28"/>
              </w:rPr>
              <w:t xml:space="preserve">Урок </w:t>
            </w:r>
            <w:r>
              <w:rPr>
                <w:spacing w:val="-4"/>
                <w:sz w:val="28"/>
                <w:szCs w:val="28"/>
              </w:rPr>
              <w:t>110</w:t>
            </w:r>
          </w:p>
        </w:tc>
        <w:tc>
          <w:tcPr>
            <w:tcW w:w="8378" w:type="dxa"/>
          </w:tcPr>
          <w:p w14:paraId="670060EA">
            <w:pPr>
              <w:pStyle w:val="9"/>
              <w:spacing w:line="228" w:lineRule="exact"/>
              <w:ind w:left="124"/>
              <w:rPr>
                <w:sz w:val="28"/>
                <w:szCs w:val="28"/>
              </w:rPr>
            </w:pPr>
            <w:r>
              <w:rPr>
                <w:spacing w:val="-7"/>
                <w:sz w:val="28"/>
                <w:szCs w:val="28"/>
              </w:rPr>
              <w:t>Текст-</w:t>
            </w:r>
            <w:r>
              <w:rPr>
                <w:spacing w:val="-2"/>
                <w:sz w:val="28"/>
                <w:szCs w:val="28"/>
              </w:rPr>
              <w:t>описание</w:t>
            </w:r>
          </w:p>
        </w:tc>
      </w:tr>
      <w:tr w14:paraId="06AAADB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2" w:hRule="atLeast"/>
        </w:trPr>
        <w:tc>
          <w:tcPr>
            <w:tcW w:w="1008" w:type="dxa"/>
          </w:tcPr>
          <w:p w14:paraId="61F158A2">
            <w:pPr>
              <w:pStyle w:val="9"/>
              <w:spacing w:line="237" w:lineRule="auto"/>
              <w:ind w:right="441"/>
              <w:rPr>
                <w:sz w:val="28"/>
                <w:szCs w:val="28"/>
              </w:rPr>
            </w:pPr>
            <w:r>
              <w:rPr>
                <w:spacing w:val="-6"/>
                <w:sz w:val="28"/>
                <w:szCs w:val="28"/>
              </w:rPr>
              <w:t xml:space="preserve">Урок </w:t>
            </w:r>
            <w:r>
              <w:rPr>
                <w:spacing w:val="-4"/>
                <w:sz w:val="28"/>
                <w:szCs w:val="28"/>
              </w:rPr>
              <w:t>111</w:t>
            </w:r>
          </w:p>
        </w:tc>
        <w:tc>
          <w:tcPr>
            <w:tcW w:w="8378" w:type="dxa"/>
          </w:tcPr>
          <w:p w14:paraId="05F04E89">
            <w:pPr>
              <w:pStyle w:val="9"/>
              <w:spacing w:before="7" w:line="227" w:lineRule="exact"/>
              <w:ind w:left="124"/>
              <w:rPr>
                <w:sz w:val="28"/>
                <w:szCs w:val="28"/>
              </w:rPr>
            </w:pPr>
            <w:r>
              <w:rPr>
                <w:sz w:val="28"/>
                <w:szCs w:val="28"/>
              </w:rPr>
              <w:t>Резервный</w:t>
            </w:r>
            <w:r>
              <w:rPr>
                <w:spacing w:val="-10"/>
                <w:sz w:val="28"/>
                <w:szCs w:val="28"/>
              </w:rPr>
              <w:t xml:space="preserve"> </w:t>
            </w:r>
            <w:r>
              <w:rPr>
                <w:sz w:val="28"/>
                <w:szCs w:val="28"/>
              </w:rPr>
              <w:t>урок</w:t>
            </w:r>
            <w:r>
              <w:rPr>
                <w:spacing w:val="-11"/>
                <w:sz w:val="28"/>
                <w:szCs w:val="28"/>
              </w:rPr>
              <w:t xml:space="preserve"> </w:t>
            </w:r>
            <w:r>
              <w:rPr>
                <w:sz w:val="28"/>
                <w:szCs w:val="28"/>
              </w:rPr>
              <w:t>по</w:t>
            </w:r>
            <w:r>
              <w:rPr>
                <w:spacing w:val="-8"/>
                <w:sz w:val="28"/>
                <w:szCs w:val="28"/>
              </w:rPr>
              <w:t xml:space="preserve"> </w:t>
            </w:r>
            <w:r>
              <w:rPr>
                <w:sz w:val="28"/>
                <w:szCs w:val="28"/>
              </w:rPr>
              <w:t>разделу</w:t>
            </w:r>
            <w:r>
              <w:rPr>
                <w:spacing w:val="-10"/>
                <w:sz w:val="28"/>
                <w:szCs w:val="28"/>
              </w:rPr>
              <w:t xml:space="preserve"> </w:t>
            </w:r>
            <w:r>
              <w:rPr>
                <w:sz w:val="28"/>
                <w:szCs w:val="28"/>
              </w:rPr>
              <w:t>«Развитие</w:t>
            </w:r>
            <w:r>
              <w:rPr>
                <w:spacing w:val="-5"/>
                <w:sz w:val="28"/>
                <w:szCs w:val="28"/>
              </w:rPr>
              <w:t xml:space="preserve"> </w:t>
            </w:r>
            <w:r>
              <w:rPr>
                <w:sz w:val="28"/>
                <w:szCs w:val="28"/>
              </w:rPr>
              <w:t>речи»:</w:t>
            </w:r>
            <w:r>
              <w:rPr>
                <w:spacing w:val="-10"/>
                <w:sz w:val="28"/>
                <w:szCs w:val="28"/>
              </w:rPr>
              <w:t xml:space="preserve"> </w:t>
            </w:r>
            <w:r>
              <w:rPr>
                <w:sz w:val="28"/>
                <w:szCs w:val="28"/>
              </w:rPr>
              <w:t>составление</w:t>
            </w:r>
            <w:r>
              <w:rPr>
                <w:spacing w:val="-8"/>
                <w:sz w:val="28"/>
                <w:szCs w:val="28"/>
              </w:rPr>
              <w:t xml:space="preserve"> </w:t>
            </w:r>
            <w:r>
              <w:rPr>
                <w:sz w:val="28"/>
                <w:szCs w:val="28"/>
              </w:rPr>
              <w:t>текста</w:t>
            </w:r>
            <w:r>
              <w:rPr>
                <w:spacing w:val="-9"/>
                <w:sz w:val="28"/>
                <w:szCs w:val="28"/>
              </w:rPr>
              <w:t xml:space="preserve"> </w:t>
            </w:r>
            <w:r>
              <w:rPr>
                <w:sz w:val="28"/>
                <w:szCs w:val="28"/>
              </w:rPr>
              <w:t>(рассказа</w:t>
            </w:r>
            <w:r>
              <w:rPr>
                <w:spacing w:val="-8"/>
                <w:sz w:val="28"/>
                <w:szCs w:val="28"/>
              </w:rPr>
              <w:t xml:space="preserve"> </w:t>
            </w:r>
            <w:r>
              <w:rPr>
                <w:sz w:val="28"/>
                <w:szCs w:val="28"/>
              </w:rPr>
              <w:t>или</w:t>
            </w:r>
            <w:r>
              <w:rPr>
                <w:spacing w:val="-10"/>
                <w:sz w:val="28"/>
                <w:szCs w:val="28"/>
              </w:rPr>
              <w:t xml:space="preserve"> </w:t>
            </w:r>
            <w:r>
              <w:rPr>
                <w:sz w:val="28"/>
                <w:szCs w:val="28"/>
              </w:rPr>
              <w:t>сказки)</w:t>
            </w:r>
            <w:r>
              <w:rPr>
                <w:spacing w:val="-5"/>
                <w:sz w:val="28"/>
                <w:szCs w:val="28"/>
              </w:rPr>
              <w:t xml:space="preserve"> </w:t>
            </w:r>
            <w:r>
              <w:rPr>
                <w:sz w:val="28"/>
                <w:szCs w:val="28"/>
              </w:rPr>
              <w:t>на</w:t>
            </w:r>
            <w:r>
              <w:rPr>
                <w:spacing w:val="-12"/>
                <w:sz w:val="28"/>
                <w:szCs w:val="28"/>
              </w:rPr>
              <w:t xml:space="preserve"> </w:t>
            </w:r>
            <w:r>
              <w:rPr>
                <w:spacing w:val="-4"/>
                <w:sz w:val="28"/>
                <w:szCs w:val="28"/>
              </w:rPr>
              <w:t>тему</w:t>
            </w:r>
          </w:p>
          <w:p w14:paraId="1FFDA36D">
            <w:pPr>
              <w:pStyle w:val="9"/>
              <w:spacing w:line="227" w:lineRule="exact"/>
              <w:ind w:left="124"/>
              <w:rPr>
                <w:sz w:val="28"/>
                <w:szCs w:val="28"/>
              </w:rPr>
            </w:pPr>
            <w:r>
              <w:rPr>
                <w:sz w:val="28"/>
                <w:szCs w:val="28"/>
              </w:rPr>
              <w:t>«Путешествие</w:t>
            </w:r>
            <w:r>
              <w:rPr>
                <w:spacing w:val="-11"/>
                <w:sz w:val="28"/>
                <w:szCs w:val="28"/>
              </w:rPr>
              <w:t xml:space="preserve"> </w:t>
            </w:r>
            <w:r>
              <w:rPr>
                <w:sz w:val="28"/>
                <w:szCs w:val="28"/>
              </w:rPr>
              <w:t>снежинки</w:t>
            </w:r>
            <w:r>
              <w:rPr>
                <w:spacing w:val="-11"/>
                <w:sz w:val="28"/>
                <w:szCs w:val="28"/>
              </w:rPr>
              <w:t xml:space="preserve"> </w:t>
            </w:r>
            <w:r>
              <w:rPr>
                <w:sz w:val="28"/>
                <w:szCs w:val="28"/>
              </w:rPr>
              <w:t>на</w:t>
            </w:r>
            <w:r>
              <w:rPr>
                <w:spacing w:val="-12"/>
                <w:sz w:val="28"/>
                <w:szCs w:val="28"/>
              </w:rPr>
              <w:t xml:space="preserve"> </w:t>
            </w:r>
            <w:r>
              <w:rPr>
                <w:spacing w:val="-2"/>
                <w:sz w:val="28"/>
                <w:szCs w:val="28"/>
              </w:rPr>
              <w:t>землю»</w:t>
            </w:r>
          </w:p>
        </w:tc>
      </w:tr>
      <w:tr w14:paraId="191703B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5" w:hRule="atLeast"/>
        </w:trPr>
        <w:tc>
          <w:tcPr>
            <w:tcW w:w="1008" w:type="dxa"/>
          </w:tcPr>
          <w:p w14:paraId="247A30E9">
            <w:pPr>
              <w:pStyle w:val="9"/>
              <w:spacing w:line="221" w:lineRule="exact"/>
              <w:rPr>
                <w:sz w:val="28"/>
                <w:szCs w:val="28"/>
              </w:rPr>
            </w:pPr>
            <w:r>
              <w:rPr>
                <w:spacing w:val="-4"/>
                <w:sz w:val="28"/>
                <w:szCs w:val="28"/>
              </w:rPr>
              <w:t>Урок</w:t>
            </w:r>
          </w:p>
          <w:p w14:paraId="0D25B7E6">
            <w:pPr>
              <w:pStyle w:val="9"/>
              <w:spacing w:line="224" w:lineRule="exact"/>
              <w:rPr>
                <w:sz w:val="28"/>
                <w:szCs w:val="28"/>
              </w:rPr>
            </w:pPr>
            <w:r>
              <w:rPr>
                <w:spacing w:val="-5"/>
                <w:sz w:val="28"/>
                <w:szCs w:val="28"/>
              </w:rPr>
              <w:t>112</w:t>
            </w:r>
          </w:p>
        </w:tc>
        <w:tc>
          <w:tcPr>
            <w:tcW w:w="8378" w:type="dxa"/>
          </w:tcPr>
          <w:p w14:paraId="5856D635">
            <w:pPr>
              <w:pStyle w:val="9"/>
              <w:spacing w:before="2"/>
              <w:ind w:left="124"/>
              <w:rPr>
                <w:sz w:val="28"/>
                <w:szCs w:val="28"/>
              </w:rPr>
            </w:pPr>
            <w:r>
              <w:rPr>
                <w:spacing w:val="-4"/>
                <w:sz w:val="28"/>
                <w:szCs w:val="28"/>
              </w:rPr>
              <w:t>Особенности</w:t>
            </w:r>
            <w:r>
              <w:rPr>
                <w:spacing w:val="26"/>
                <w:sz w:val="28"/>
                <w:szCs w:val="28"/>
              </w:rPr>
              <w:t xml:space="preserve"> </w:t>
            </w:r>
            <w:r>
              <w:rPr>
                <w:spacing w:val="-4"/>
                <w:sz w:val="28"/>
                <w:szCs w:val="28"/>
              </w:rPr>
              <w:t>текстов-описаний</w:t>
            </w:r>
          </w:p>
        </w:tc>
      </w:tr>
      <w:tr w14:paraId="3747C54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2" w:hRule="atLeast"/>
        </w:trPr>
        <w:tc>
          <w:tcPr>
            <w:tcW w:w="1008" w:type="dxa"/>
          </w:tcPr>
          <w:p w14:paraId="16024A05">
            <w:pPr>
              <w:pStyle w:val="9"/>
              <w:spacing w:line="224" w:lineRule="exact"/>
              <w:ind w:right="441"/>
              <w:rPr>
                <w:sz w:val="28"/>
                <w:szCs w:val="28"/>
              </w:rPr>
            </w:pPr>
            <w:r>
              <w:rPr>
                <w:spacing w:val="-6"/>
                <w:sz w:val="28"/>
                <w:szCs w:val="28"/>
              </w:rPr>
              <w:t xml:space="preserve">Урок </w:t>
            </w:r>
            <w:r>
              <w:rPr>
                <w:spacing w:val="-4"/>
                <w:sz w:val="28"/>
                <w:szCs w:val="28"/>
              </w:rPr>
              <w:t>113</w:t>
            </w:r>
          </w:p>
        </w:tc>
        <w:tc>
          <w:tcPr>
            <w:tcW w:w="8378" w:type="dxa"/>
          </w:tcPr>
          <w:p w14:paraId="59689364">
            <w:pPr>
              <w:pStyle w:val="9"/>
              <w:spacing w:line="228" w:lineRule="exact"/>
              <w:ind w:left="124"/>
              <w:rPr>
                <w:sz w:val="28"/>
                <w:szCs w:val="28"/>
              </w:rPr>
            </w:pPr>
            <w:r>
              <w:rPr>
                <w:sz w:val="28"/>
                <w:szCs w:val="28"/>
              </w:rPr>
              <w:t>Диктант</w:t>
            </w:r>
            <w:r>
              <w:rPr>
                <w:spacing w:val="-7"/>
                <w:sz w:val="28"/>
                <w:szCs w:val="28"/>
              </w:rPr>
              <w:t xml:space="preserve"> </w:t>
            </w:r>
            <w:r>
              <w:rPr>
                <w:sz w:val="28"/>
                <w:szCs w:val="28"/>
              </w:rPr>
              <w:t>на</w:t>
            </w:r>
            <w:r>
              <w:rPr>
                <w:spacing w:val="-12"/>
                <w:sz w:val="28"/>
                <w:szCs w:val="28"/>
              </w:rPr>
              <w:t xml:space="preserve"> </w:t>
            </w:r>
            <w:r>
              <w:rPr>
                <w:sz w:val="28"/>
                <w:szCs w:val="28"/>
              </w:rPr>
              <w:t>изученные</w:t>
            </w:r>
            <w:r>
              <w:rPr>
                <w:spacing w:val="-8"/>
                <w:sz w:val="28"/>
                <w:szCs w:val="28"/>
              </w:rPr>
              <w:t xml:space="preserve"> </w:t>
            </w:r>
            <w:r>
              <w:rPr>
                <w:sz w:val="28"/>
                <w:szCs w:val="28"/>
              </w:rPr>
              <w:t>орфограммы</w:t>
            </w:r>
            <w:r>
              <w:rPr>
                <w:spacing w:val="-7"/>
                <w:sz w:val="28"/>
                <w:szCs w:val="28"/>
              </w:rPr>
              <w:t xml:space="preserve"> </w:t>
            </w:r>
            <w:r>
              <w:rPr>
                <w:sz w:val="28"/>
                <w:szCs w:val="28"/>
              </w:rPr>
              <w:t>в</w:t>
            </w:r>
            <w:r>
              <w:rPr>
                <w:spacing w:val="-10"/>
                <w:sz w:val="28"/>
                <w:szCs w:val="28"/>
              </w:rPr>
              <w:t xml:space="preserve"> </w:t>
            </w:r>
            <w:r>
              <w:rPr>
                <w:sz w:val="28"/>
                <w:szCs w:val="28"/>
              </w:rPr>
              <w:t>корне</w:t>
            </w:r>
            <w:r>
              <w:rPr>
                <w:spacing w:val="-10"/>
                <w:sz w:val="28"/>
                <w:szCs w:val="28"/>
              </w:rPr>
              <w:t xml:space="preserve"> </w:t>
            </w:r>
            <w:r>
              <w:rPr>
                <w:spacing w:val="-4"/>
                <w:sz w:val="28"/>
                <w:szCs w:val="28"/>
              </w:rPr>
              <w:t>слова</w:t>
            </w:r>
          </w:p>
        </w:tc>
      </w:tr>
      <w:tr w14:paraId="5C45A9C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5" w:hRule="atLeast"/>
        </w:trPr>
        <w:tc>
          <w:tcPr>
            <w:tcW w:w="1008" w:type="dxa"/>
          </w:tcPr>
          <w:p w14:paraId="5DC0FCFF">
            <w:pPr>
              <w:pStyle w:val="9"/>
              <w:spacing w:line="226" w:lineRule="exact"/>
              <w:ind w:right="441"/>
              <w:rPr>
                <w:sz w:val="28"/>
                <w:szCs w:val="28"/>
              </w:rPr>
            </w:pPr>
            <w:r>
              <w:rPr>
                <w:spacing w:val="-6"/>
                <w:sz w:val="28"/>
                <w:szCs w:val="28"/>
              </w:rPr>
              <w:t xml:space="preserve">Урок </w:t>
            </w:r>
            <w:r>
              <w:rPr>
                <w:spacing w:val="-4"/>
                <w:sz w:val="28"/>
                <w:szCs w:val="28"/>
              </w:rPr>
              <w:t>114</w:t>
            </w:r>
          </w:p>
        </w:tc>
        <w:tc>
          <w:tcPr>
            <w:tcW w:w="8378" w:type="dxa"/>
          </w:tcPr>
          <w:p w14:paraId="43745BDA">
            <w:pPr>
              <w:pStyle w:val="9"/>
              <w:ind w:left="124"/>
              <w:rPr>
                <w:sz w:val="28"/>
                <w:szCs w:val="28"/>
              </w:rPr>
            </w:pPr>
            <w:r>
              <w:rPr>
                <w:sz w:val="28"/>
                <w:szCs w:val="28"/>
              </w:rPr>
              <w:t>Работа</w:t>
            </w:r>
            <w:r>
              <w:rPr>
                <w:spacing w:val="-10"/>
                <w:sz w:val="28"/>
                <w:szCs w:val="28"/>
              </w:rPr>
              <w:t xml:space="preserve"> </w:t>
            </w:r>
            <w:r>
              <w:rPr>
                <w:sz w:val="28"/>
                <w:szCs w:val="28"/>
              </w:rPr>
              <w:t>над</w:t>
            </w:r>
            <w:r>
              <w:rPr>
                <w:spacing w:val="-10"/>
                <w:sz w:val="28"/>
                <w:szCs w:val="28"/>
              </w:rPr>
              <w:t xml:space="preserve"> </w:t>
            </w:r>
            <w:r>
              <w:rPr>
                <w:sz w:val="28"/>
                <w:szCs w:val="28"/>
              </w:rPr>
              <w:t>ошибками,</w:t>
            </w:r>
            <w:r>
              <w:rPr>
                <w:spacing w:val="-9"/>
                <w:sz w:val="28"/>
                <w:szCs w:val="28"/>
              </w:rPr>
              <w:t xml:space="preserve"> </w:t>
            </w:r>
            <w:r>
              <w:rPr>
                <w:sz w:val="28"/>
                <w:szCs w:val="28"/>
              </w:rPr>
              <w:t>допущенными</w:t>
            </w:r>
            <w:r>
              <w:rPr>
                <w:spacing w:val="-9"/>
                <w:sz w:val="28"/>
                <w:szCs w:val="28"/>
              </w:rPr>
              <w:t xml:space="preserve"> </w:t>
            </w:r>
            <w:r>
              <w:rPr>
                <w:sz w:val="28"/>
                <w:szCs w:val="28"/>
              </w:rPr>
              <w:t>в</w:t>
            </w:r>
            <w:r>
              <w:rPr>
                <w:spacing w:val="-8"/>
                <w:sz w:val="28"/>
                <w:szCs w:val="28"/>
              </w:rPr>
              <w:t xml:space="preserve"> </w:t>
            </w:r>
            <w:r>
              <w:rPr>
                <w:spacing w:val="-2"/>
                <w:sz w:val="28"/>
                <w:szCs w:val="28"/>
              </w:rPr>
              <w:t>диктанте</w:t>
            </w:r>
          </w:p>
        </w:tc>
      </w:tr>
      <w:tr w14:paraId="2C9FB22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trPr>
        <w:tc>
          <w:tcPr>
            <w:tcW w:w="1008" w:type="dxa"/>
          </w:tcPr>
          <w:p w14:paraId="7E5AE77B">
            <w:pPr>
              <w:pStyle w:val="9"/>
              <w:ind w:right="441"/>
              <w:rPr>
                <w:sz w:val="28"/>
                <w:szCs w:val="28"/>
              </w:rPr>
            </w:pPr>
            <w:r>
              <w:rPr>
                <w:spacing w:val="-6"/>
                <w:sz w:val="28"/>
                <w:szCs w:val="28"/>
              </w:rPr>
              <w:t xml:space="preserve">Урок </w:t>
            </w:r>
            <w:r>
              <w:rPr>
                <w:spacing w:val="-4"/>
                <w:sz w:val="28"/>
                <w:szCs w:val="28"/>
              </w:rPr>
              <w:t>115</w:t>
            </w:r>
          </w:p>
        </w:tc>
        <w:tc>
          <w:tcPr>
            <w:tcW w:w="8378" w:type="dxa"/>
          </w:tcPr>
          <w:p w14:paraId="30795528">
            <w:pPr>
              <w:pStyle w:val="9"/>
              <w:ind w:left="124"/>
              <w:rPr>
                <w:sz w:val="28"/>
                <w:szCs w:val="28"/>
              </w:rPr>
            </w:pPr>
            <w:r>
              <w:rPr>
                <w:sz w:val="28"/>
                <w:szCs w:val="28"/>
              </w:rPr>
              <w:t>Резервный</w:t>
            </w:r>
            <w:r>
              <w:rPr>
                <w:spacing w:val="-7"/>
                <w:sz w:val="28"/>
                <w:szCs w:val="28"/>
              </w:rPr>
              <w:t xml:space="preserve"> </w:t>
            </w:r>
            <w:r>
              <w:rPr>
                <w:sz w:val="28"/>
                <w:szCs w:val="28"/>
              </w:rPr>
              <w:t>урок</w:t>
            </w:r>
            <w:r>
              <w:rPr>
                <w:spacing w:val="-10"/>
                <w:sz w:val="28"/>
                <w:szCs w:val="28"/>
              </w:rPr>
              <w:t xml:space="preserve"> </w:t>
            </w:r>
            <w:r>
              <w:rPr>
                <w:sz w:val="28"/>
                <w:szCs w:val="28"/>
              </w:rPr>
              <w:t>по</w:t>
            </w:r>
            <w:r>
              <w:rPr>
                <w:spacing w:val="-9"/>
                <w:sz w:val="28"/>
                <w:szCs w:val="28"/>
              </w:rPr>
              <w:t xml:space="preserve"> </w:t>
            </w:r>
            <w:r>
              <w:rPr>
                <w:sz w:val="28"/>
                <w:szCs w:val="28"/>
              </w:rPr>
              <w:t>разделу</w:t>
            </w:r>
            <w:r>
              <w:rPr>
                <w:spacing w:val="-6"/>
                <w:sz w:val="28"/>
                <w:szCs w:val="28"/>
              </w:rPr>
              <w:t xml:space="preserve"> </w:t>
            </w:r>
            <w:r>
              <w:rPr>
                <w:sz w:val="28"/>
                <w:szCs w:val="28"/>
              </w:rPr>
              <w:t>«Развитие</w:t>
            </w:r>
            <w:r>
              <w:rPr>
                <w:spacing w:val="-6"/>
                <w:sz w:val="28"/>
                <w:szCs w:val="28"/>
              </w:rPr>
              <w:t xml:space="preserve"> </w:t>
            </w:r>
            <w:r>
              <w:rPr>
                <w:sz w:val="28"/>
                <w:szCs w:val="28"/>
              </w:rPr>
              <w:t>речи»:</w:t>
            </w:r>
            <w:r>
              <w:rPr>
                <w:spacing w:val="-9"/>
                <w:sz w:val="28"/>
                <w:szCs w:val="28"/>
              </w:rPr>
              <w:t xml:space="preserve"> </w:t>
            </w:r>
            <w:r>
              <w:rPr>
                <w:sz w:val="28"/>
                <w:szCs w:val="28"/>
              </w:rPr>
              <w:t>составление</w:t>
            </w:r>
            <w:r>
              <w:rPr>
                <w:spacing w:val="-5"/>
                <w:sz w:val="28"/>
                <w:szCs w:val="28"/>
              </w:rPr>
              <w:t xml:space="preserve"> </w:t>
            </w:r>
            <w:r>
              <w:rPr>
                <w:sz w:val="28"/>
                <w:szCs w:val="28"/>
              </w:rPr>
              <w:t>текста</w:t>
            </w:r>
            <w:r>
              <w:rPr>
                <w:spacing w:val="-9"/>
                <w:sz w:val="28"/>
                <w:szCs w:val="28"/>
              </w:rPr>
              <w:t xml:space="preserve"> </w:t>
            </w:r>
            <w:r>
              <w:rPr>
                <w:sz w:val="28"/>
                <w:szCs w:val="28"/>
              </w:rPr>
              <w:t>о</w:t>
            </w:r>
            <w:r>
              <w:rPr>
                <w:spacing w:val="-9"/>
                <w:sz w:val="28"/>
                <w:szCs w:val="28"/>
              </w:rPr>
              <w:t xml:space="preserve"> </w:t>
            </w:r>
            <w:r>
              <w:rPr>
                <w:sz w:val="28"/>
                <w:szCs w:val="28"/>
              </w:rPr>
              <w:t>своём</w:t>
            </w:r>
            <w:r>
              <w:rPr>
                <w:spacing w:val="-8"/>
                <w:sz w:val="28"/>
                <w:szCs w:val="28"/>
              </w:rPr>
              <w:t xml:space="preserve"> </w:t>
            </w:r>
            <w:r>
              <w:rPr>
                <w:sz w:val="28"/>
                <w:szCs w:val="28"/>
              </w:rPr>
              <w:t>любимом</w:t>
            </w:r>
            <w:r>
              <w:rPr>
                <w:spacing w:val="-6"/>
                <w:sz w:val="28"/>
                <w:szCs w:val="28"/>
              </w:rPr>
              <w:t xml:space="preserve"> </w:t>
            </w:r>
            <w:r>
              <w:rPr>
                <w:sz w:val="28"/>
                <w:szCs w:val="28"/>
              </w:rPr>
              <w:t>домашнем питомце по вопросам</w:t>
            </w:r>
          </w:p>
        </w:tc>
      </w:tr>
      <w:tr w14:paraId="753908B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7" w:hRule="atLeast"/>
        </w:trPr>
        <w:tc>
          <w:tcPr>
            <w:tcW w:w="1008" w:type="dxa"/>
          </w:tcPr>
          <w:p w14:paraId="40427607">
            <w:pPr>
              <w:pStyle w:val="9"/>
              <w:ind w:right="441"/>
              <w:rPr>
                <w:sz w:val="28"/>
                <w:szCs w:val="28"/>
              </w:rPr>
            </w:pPr>
            <w:r>
              <w:rPr>
                <w:spacing w:val="-6"/>
                <w:sz w:val="28"/>
                <w:szCs w:val="28"/>
              </w:rPr>
              <w:t xml:space="preserve">Урок </w:t>
            </w:r>
            <w:r>
              <w:rPr>
                <w:spacing w:val="-4"/>
                <w:sz w:val="28"/>
                <w:szCs w:val="28"/>
              </w:rPr>
              <w:t>116</w:t>
            </w:r>
          </w:p>
        </w:tc>
        <w:tc>
          <w:tcPr>
            <w:tcW w:w="8378" w:type="dxa"/>
          </w:tcPr>
          <w:p w14:paraId="4850A808">
            <w:pPr>
              <w:pStyle w:val="9"/>
              <w:ind w:left="124" w:right="254"/>
              <w:rPr>
                <w:sz w:val="28"/>
                <w:szCs w:val="28"/>
              </w:rPr>
            </w:pPr>
            <w:r>
              <w:rPr>
                <w:sz w:val="28"/>
                <w:szCs w:val="28"/>
              </w:rPr>
              <w:t>Резервный</w:t>
            </w:r>
            <w:r>
              <w:rPr>
                <w:spacing w:val="-3"/>
                <w:sz w:val="28"/>
                <w:szCs w:val="28"/>
              </w:rPr>
              <w:t xml:space="preserve"> </w:t>
            </w:r>
            <w:r>
              <w:rPr>
                <w:sz w:val="28"/>
                <w:szCs w:val="28"/>
              </w:rPr>
              <w:t>урок</w:t>
            </w:r>
            <w:r>
              <w:rPr>
                <w:spacing w:val="-9"/>
                <w:sz w:val="28"/>
                <w:szCs w:val="28"/>
              </w:rPr>
              <w:t xml:space="preserve"> </w:t>
            </w:r>
            <w:r>
              <w:rPr>
                <w:sz w:val="28"/>
                <w:szCs w:val="28"/>
              </w:rPr>
              <w:t>по</w:t>
            </w:r>
            <w:r>
              <w:rPr>
                <w:spacing w:val="-8"/>
                <w:sz w:val="28"/>
                <w:szCs w:val="28"/>
              </w:rPr>
              <w:t xml:space="preserve"> </w:t>
            </w:r>
            <w:r>
              <w:rPr>
                <w:sz w:val="28"/>
                <w:szCs w:val="28"/>
              </w:rPr>
              <w:t>разделу</w:t>
            </w:r>
            <w:r>
              <w:rPr>
                <w:spacing w:val="-7"/>
                <w:sz w:val="28"/>
                <w:szCs w:val="28"/>
              </w:rPr>
              <w:t xml:space="preserve"> </w:t>
            </w:r>
            <w:r>
              <w:rPr>
                <w:sz w:val="28"/>
                <w:szCs w:val="28"/>
              </w:rPr>
              <w:t>«Развитие</w:t>
            </w:r>
            <w:r>
              <w:rPr>
                <w:spacing w:val="-5"/>
                <w:sz w:val="28"/>
                <w:szCs w:val="28"/>
              </w:rPr>
              <w:t xml:space="preserve"> </w:t>
            </w:r>
            <w:r>
              <w:rPr>
                <w:sz w:val="28"/>
                <w:szCs w:val="28"/>
              </w:rPr>
              <w:t>речи»:</w:t>
            </w:r>
            <w:r>
              <w:rPr>
                <w:spacing w:val="-8"/>
                <w:sz w:val="28"/>
                <w:szCs w:val="28"/>
              </w:rPr>
              <w:t xml:space="preserve"> </w:t>
            </w:r>
            <w:r>
              <w:rPr>
                <w:sz w:val="28"/>
                <w:szCs w:val="28"/>
              </w:rPr>
              <w:t>составление</w:t>
            </w:r>
            <w:r>
              <w:rPr>
                <w:spacing w:val="-5"/>
                <w:sz w:val="28"/>
                <w:szCs w:val="28"/>
              </w:rPr>
              <w:t xml:space="preserve"> </w:t>
            </w:r>
            <w:r>
              <w:rPr>
                <w:sz w:val="28"/>
                <w:szCs w:val="28"/>
              </w:rPr>
              <w:t>текста</w:t>
            </w:r>
            <w:r>
              <w:rPr>
                <w:spacing w:val="-6"/>
                <w:sz w:val="28"/>
                <w:szCs w:val="28"/>
              </w:rPr>
              <w:t xml:space="preserve"> </w:t>
            </w:r>
            <w:r>
              <w:rPr>
                <w:sz w:val="28"/>
                <w:szCs w:val="28"/>
              </w:rPr>
              <w:t>по</w:t>
            </w:r>
            <w:r>
              <w:rPr>
                <w:spacing w:val="-8"/>
                <w:sz w:val="28"/>
                <w:szCs w:val="28"/>
              </w:rPr>
              <w:t xml:space="preserve"> </w:t>
            </w:r>
            <w:r>
              <w:rPr>
                <w:sz w:val="28"/>
                <w:szCs w:val="28"/>
              </w:rPr>
              <w:t>рисунку</w:t>
            </w:r>
            <w:r>
              <w:rPr>
                <w:spacing w:val="-9"/>
                <w:sz w:val="28"/>
                <w:szCs w:val="28"/>
              </w:rPr>
              <w:t xml:space="preserve"> </w:t>
            </w:r>
            <w:r>
              <w:rPr>
                <w:sz w:val="28"/>
                <w:szCs w:val="28"/>
              </w:rPr>
              <w:t>с</w:t>
            </w:r>
            <w:r>
              <w:rPr>
                <w:spacing w:val="-6"/>
                <w:sz w:val="28"/>
                <w:szCs w:val="28"/>
              </w:rPr>
              <w:t xml:space="preserve"> </w:t>
            </w:r>
            <w:r>
              <w:rPr>
                <w:sz w:val="28"/>
                <w:szCs w:val="28"/>
              </w:rPr>
              <w:t>включением</w:t>
            </w:r>
            <w:r>
              <w:rPr>
                <w:spacing w:val="-4"/>
                <w:sz w:val="28"/>
                <w:szCs w:val="28"/>
              </w:rPr>
              <w:t xml:space="preserve"> </w:t>
            </w:r>
            <w:r>
              <w:rPr>
                <w:sz w:val="28"/>
                <w:szCs w:val="28"/>
              </w:rPr>
              <w:t>в него диалога. Практикум по овладению диалогической речью</w:t>
            </w:r>
          </w:p>
        </w:tc>
      </w:tr>
      <w:tr w14:paraId="18F6CA9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5" w:hRule="atLeast"/>
        </w:trPr>
        <w:tc>
          <w:tcPr>
            <w:tcW w:w="1008" w:type="dxa"/>
          </w:tcPr>
          <w:p w14:paraId="2575B8B3">
            <w:pPr>
              <w:pStyle w:val="9"/>
              <w:spacing w:line="226" w:lineRule="exact"/>
              <w:ind w:right="441"/>
              <w:rPr>
                <w:sz w:val="28"/>
                <w:szCs w:val="28"/>
              </w:rPr>
            </w:pPr>
            <w:r>
              <w:rPr>
                <w:spacing w:val="-6"/>
                <w:sz w:val="28"/>
                <w:szCs w:val="28"/>
              </w:rPr>
              <w:t xml:space="preserve">Урок </w:t>
            </w:r>
            <w:r>
              <w:rPr>
                <w:spacing w:val="-4"/>
                <w:sz w:val="28"/>
                <w:szCs w:val="28"/>
              </w:rPr>
              <w:t>117</w:t>
            </w:r>
          </w:p>
        </w:tc>
        <w:tc>
          <w:tcPr>
            <w:tcW w:w="8378" w:type="dxa"/>
          </w:tcPr>
          <w:p w14:paraId="703BBC85">
            <w:pPr>
              <w:pStyle w:val="9"/>
              <w:ind w:left="124"/>
              <w:rPr>
                <w:sz w:val="28"/>
                <w:szCs w:val="28"/>
              </w:rPr>
            </w:pPr>
            <w:r>
              <w:rPr>
                <w:spacing w:val="-7"/>
                <w:sz w:val="28"/>
                <w:szCs w:val="28"/>
              </w:rPr>
              <w:t>Текст-</w:t>
            </w:r>
            <w:r>
              <w:rPr>
                <w:spacing w:val="-2"/>
                <w:sz w:val="28"/>
                <w:szCs w:val="28"/>
              </w:rPr>
              <w:t>рассуждение</w:t>
            </w:r>
          </w:p>
        </w:tc>
      </w:tr>
      <w:tr w14:paraId="3083EC2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3" w:hRule="atLeast"/>
        </w:trPr>
        <w:tc>
          <w:tcPr>
            <w:tcW w:w="1008" w:type="dxa"/>
          </w:tcPr>
          <w:p w14:paraId="0756242F">
            <w:pPr>
              <w:pStyle w:val="9"/>
              <w:spacing w:line="224" w:lineRule="exact"/>
              <w:ind w:right="441"/>
              <w:rPr>
                <w:sz w:val="28"/>
                <w:szCs w:val="28"/>
              </w:rPr>
            </w:pPr>
            <w:r>
              <w:rPr>
                <w:spacing w:val="-6"/>
                <w:sz w:val="28"/>
                <w:szCs w:val="28"/>
              </w:rPr>
              <w:t xml:space="preserve">Урок </w:t>
            </w:r>
            <w:r>
              <w:rPr>
                <w:spacing w:val="-4"/>
                <w:sz w:val="28"/>
                <w:szCs w:val="28"/>
              </w:rPr>
              <w:t>118</w:t>
            </w:r>
          </w:p>
        </w:tc>
        <w:tc>
          <w:tcPr>
            <w:tcW w:w="8378" w:type="dxa"/>
          </w:tcPr>
          <w:p w14:paraId="38FAAD33">
            <w:pPr>
              <w:pStyle w:val="9"/>
              <w:spacing w:line="228" w:lineRule="exact"/>
              <w:ind w:left="124"/>
              <w:rPr>
                <w:sz w:val="28"/>
                <w:szCs w:val="28"/>
              </w:rPr>
            </w:pPr>
            <w:r>
              <w:rPr>
                <w:spacing w:val="-4"/>
                <w:sz w:val="28"/>
                <w:szCs w:val="28"/>
              </w:rPr>
              <w:t>Особенности</w:t>
            </w:r>
            <w:r>
              <w:rPr>
                <w:spacing w:val="26"/>
                <w:sz w:val="28"/>
                <w:szCs w:val="28"/>
              </w:rPr>
              <w:t xml:space="preserve"> </w:t>
            </w:r>
            <w:r>
              <w:rPr>
                <w:spacing w:val="-4"/>
                <w:sz w:val="28"/>
                <w:szCs w:val="28"/>
              </w:rPr>
              <w:t>текстов-рассуждений</w:t>
            </w:r>
          </w:p>
        </w:tc>
      </w:tr>
      <w:tr w14:paraId="10D307B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0" w:hRule="atLeast"/>
        </w:trPr>
        <w:tc>
          <w:tcPr>
            <w:tcW w:w="1008" w:type="dxa"/>
          </w:tcPr>
          <w:p w14:paraId="6ECFDDDA">
            <w:pPr>
              <w:pStyle w:val="9"/>
              <w:spacing w:line="224" w:lineRule="exact"/>
              <w:ind w:right="441"/>
              <w:rPr>
                <w:sz w:val="28"/>
                <w:szCs w:val="28"/>
              </w:rPr>
            </w:pPr>
            <w:r>
              <w:rPr>
                <w:spacing w:val="-6"/>
                <w:sz w:val="28"/>
                <w:szCs w:val="28"/>
              </w:rPr>
              <w:t xml:space="preserve">Урок </w:t>
            </w:r>
            <w:r>
              <w:rPr>
                <w:spacing w:val="-4"/>
                <w:sz w:val="28"/>
                <w:szCs w:val="28"/>
              </w:rPr>
              <w:t>119</w:t>
            </w:r>
          </w:p>
        </w:tc>
        <w:tc>
          <w:tcPr>
            <w:tcW w:w="8378" w:type="dxa"/>
          </w:tcPr>
          <w:p w14:paraId="5254FCC8">
            <w:pPr>
              <w:pStyle w:val="9"/>
              <w:spacing w:line="228" w:lineRule="exact"/>
              <w:ind w:left="124"/>
              <w:rPr>
                <w:sz w:val="28"/>
                <w:szCs w:val="28"/>
              </w:rPr>
            </w:pPr>
            <w:r>
              <w:rPr>
                <w:sz w:val="28"/>
                <w:szCs w:val="28"/>
              </w:rPr>
              <w:t>Предлог.</w:t>
            </w:r>
            <w:r>
              <w:rPr>
                <w:spacing w:val="-8"/>
                <w:sz w:val="28"/>
                <w:szCs w:val="28"/>
              </w:rPr>
              <w:t xml:space="preserve"> </w:t>
            </w:r>
            <w:r>
              <w:rPr>
                <w:sz w:val="28"/>
                <w:szCs w:val="28"/>
              </w:rPr>
              <w:t>Отличие</w:t>
            </w:r>
            <w:r>
              <w:rPr>
                <w:spacing w:val="-8"/>
                <w:sz w:val="28"/>
                <w:szCs w:val="28"/>
              </w:rPr>
              <w:t xml:space="preserve"> </w:t>
            </w:r>
            <w:r>
              <w:rPr>
                <w:sz w:val="28"/>
                <w:szCs w:val="28"/>
              </w:rPr>
              <w:t>предлогов</w:t>
            </w:r>
            <w:r>
              <w:rPr>
                <w:spacing w:val="-9"/>
                <w:sz w:val="28"/>
                <w:szCs w:val="28"/>
              </w:rPr>
              <w:t xml:space="preserve"> </w:t>
            </w:r>
            <w:r>
              <w:rPr>
                <w:sz w:val="28"/>
                <w:szCs w:val="28"/>
              </w:rPr>
              <w:t>от</w:t>
            </w:r>
            <w:r>
              <w:rPr>
                <w:spacing w:val="-9"/>
                <w:sz w:val="28"/>
                <w:szCs w:val="28"/>
              </w:rPr>
              <w:t xml:space="preserve"> </w:t>
            </w:r>
            <w:r>
              <w:rPr>
                <w:spacing w:val="-2"/>
                <w:sz w:val="28"/>
                <w:szCs w:val="28"/>
              </w:rPr>
              <w:t>приставок</w:t>
            </w:r>
          </w:p>
        </w:tc>
      </w:tr>
      <w:tr w14:paraId="6D7F53F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2" w:hRule="atLeast"/>
        </w:trPr>
        <w:tc>
          <w:tcPr>
            <w:tcW w:w="1008" w:type="dxa"/>
          </w:tcPr>
          <w:p w14:paraId="6F7AF676">
            <w:pPr>
              <w:pStyle w:val="9"/>
              <w:spacing w:line="224" w:lineRule="exact"/>
              <w:ind w:right="441"/>
              <w:rPr>
                <w:sz w:val="28"/>
                <w:szCs w:val="28"/>
              </w:rPr>
            </w:pPr>
            <w:r>
              <w:rPr>
                <w:spacing w:val="-6"/>
                <w:sz w:val="28"/>
                <w:szCs w:val="28"/>
              </w:rPr>
              <w:t xml:space="preserve">Урок </w:t>
            </w:r>
            <w:r>
              <w:rPr>
                <w:spacing w:val="-4"/>
                <w:sz w:val="28"/>
                <w:szCs w:val="28"/>
              </w:rPr>
              <w:t>120</w:t>
            </w:r>
          </w:p>
        </w:tc>
        <w:tc>
          <w:tcPr>
            <w:tcW w:w="8378" w:type="dxa"/>
          </w:tcPr>
          <w:p w14:paraId="655A5432">
            <w:pPr>
              <w:pStyle w:val="9"/>
              <w:spacing w:before="2"/>
              <w:ind w:left="124"/>
              <w:rPr>
                <w:sz w:val="28"/>
                <w:szCs w:val="28"/>
              </w:rPr>
            </w:pPr>
            <w:r>
              <w:rPr>
                <w:sz w:val="28"/>
                <w:szCs w:val="28"/>
              </w:rPr>
              <w:t>Наиболее</w:t>
            </w:r>
            <w:r>
              <w:rPr>
                <w:spacing w:val="-5"/>
                <w:sz w:val="28"/>
                <w:szCs w:val="28"/>
              </w:rPr>
              <w:t xml:space="preserve"> </w:t>
            </w:r>
            <w:r>
              <w:rPr>
                <w:sz w:val="28"/>
                <w:szCs w:val="28"/>
              </w:rPr>
              <w:t>распространённые</w:t>
            </w:r>
            <w:r>
              <w:rPr>
                <w:spacing w:val="-2"/>
                <w:sz w:val="28"/>
                <w:szCs w:val="28"/>
              </w:rPr>
              <w:t xml:space="preserve"> </w:t>
            </w:r>
            <w:r>
              <w:rPr>
                <w:sz w:val="28"/>
                <w:szCs w:val="28"/>
              </w:rPr>
              <w:t>предлоги:</w:t>
            </w:r>
            <w:r>
              <w:rPr>
                <w:spacing w:val="-4"/>
                <w:sz w:val="28"/>
                <w:szCs w:val="28"/>
              </w:rPr>
              <w:t xml:space="preserve"> </w:t>
            </w:r>
            <w:r>
              <w:rPr>
                <w:sz w:val="28"/>
                <w:szCs w:val="28"/>
              </w:rPr>
              <w:t>в,</w:t>
            </w:r>
            <w:r>
              <w:rPr>
                <w:spacing w:val="-7"/>
                <w:sz w:val="28"/>
                <w:szCs w:val="28"/>
              </w:rPr>
              <w:t xml:space="preserve"> </w:t>
            </w:r>
            <w:r>
              <w:rPr>
                <w:sz w:val="28"/>
                <w:szCs w:val="28"/>
              </w:rPr>
              <w:t>на,</w:t>
            </w:r>
            <w:r>
              <w:rPr>
                <w:spacing w:val="-6"/>
                <w:sz w:val="28"/>
                <w:szCs w:val="28"/>
              </w:rPr>
              <w:t xml:space="preserve"> </w:t>
            </w:r>
            <w:r>
              <w:rPr>
                <w:sz w:val="28"/>
                <w:szCs w:val="28"/>
              </w:rPr>
              <w:t>из,</w:t>
            </w:r>
            <w:r>
              <w:rPr>
                <w:spacing w:val="-6"/>
                <w:sz w:val="28"/>
                <w:szCs w:val="28"/>
              </w:rPr>
              <w:t xml:space="preserve"> </w:t>
            </w:r>
            <w:r>
              <w:rPr>
                <w:sz w:val="28"/>
                <w:szCs w:val="28"/>
              </w:rPr>
              <w:t>без,</w:t>
            </w:r>
            <w:r>
              <w:rPr>
                <w:spacing w:val="-7"/>
                <w:sz w:val="28"/>
                <w:szCs w:val="28"/>
              </w:rPr>
              <w:t xml:space="preserve"> </w:t>
            </w:r>
            <w:r>
              <w:rPr>
                <w:sz w:val="28"/>
                <w:szCs w:val="28"/>
              </w:rPr>
              <w:t>над,</w:t>
            </w:r>
            <w:r>
              <w:rPr>
                <w:spacing w:val="-5"/>
                <w:sz w:val="28"/>
                <w:szCs w:val="28"/>
              </w:rPr>
              <w:t xml:space="preserve"> </w:t>
            </w:r>
            <w:r>
              <w:rPr>
                <w:sz w:val="28"/>
                <w:szCs w:val="28"/>
              </w:rPr>
              <w:t>до,</w:t>
            </w:r>
            <w:r>
              <w:rPr>
                <w:spacing w:val="-5"/>
                <w:sz w:val="28"/>
                <w:szCs w:val="28"/>
              </w:rPr>
              <w:t xml:space="preserve"> </w:t>
            </w:r>
            <w:r>
              <w:rPr>
                <w:sz w:val="28"/>
                <w:szCs w:val="28"/>
              </w:rPr>
              <w:t>у,</w:t>
            </w:r>
            <w:r>
              <w:rPr>
                <w:spacing w:val="-7"/>
                <w:sz w:val="28"/>
                <w:szCs w:val="28"/>
              </w:rPr>
              <w:t xml:space="preserve"> </w:t>
            </w:r>
            <w:r>
              <w:rPr>
                <w:sz w:val="28"/>
                <w:szCs w:val="28"/>
              </w:rPr>
              <w:t>о,</w:t>
            </w:r>
            <w:r>
              <w:rPr>
                <w:spacing w:val="-7"/>
                <w:sz w:val="28"/>
                <w:szCs w:val="28"/>
              </w:rPr>
              <w:t xml:space="preserve"> </w:t>
            </w:r>
            <w:r>
              <w:rPr>
                <w:sz w:val="28"/>
                <w:szCs w:val="28"/>
              </w:rPr>
              <w:t>об</w:t>
            </w:r>
            <w:r>
              <w:rPr>
                <w:spacing w:val="-8"/>
                <w:sz w:val="28"/>
                <w:szCs w:val="28"/>
              </w:rPr>
              <w:t xml:space="preserve"> </w:t>
            </w:r>
            <w:r>
              <w:rPr>
                <w:sz w:val="28"/>
                <w:szCs w:val="28"/>
              </w:rPr>
              <w:t>и</w:t>
            </w:r>
            <w:r>
              <w:rPr>
                <w:spacing w:val="-7"/>
                <w:sz w:val="28"/>
                <w:szCs w:val="28"/>
              </w:rPr>
              <w:t xml:space="preserve"> </w:t>
            </w:r>
            <w:r>
              <w:rPr>
                <w:spacing w:val="-2"/>
                <w:sz w:val="28"/>
                <w:szCs w:val="28"/>
              </w:rPr>
              <w:t>другие</w:t>
            </w:r>
          </w:p>
        </w:tc>
      </w:tr>
      <w:tr w14:paraId="0094FCC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2" w:hRule="atLeast"/>
        </w:trPr>
        <w:tc>
          <w:tcPr>
            <w:tcW w:w="1008" w:type="dxa"/>
          </w:tcPr>
          <w:p w14:paraId="7392327D">
            <w:pPr>
              <w:pStyle w:val="9"/>
              <w:spacing w:line="224" w:lineRule="exact"/>
              <w:ind w:right="441"/>
              <w:rPr>
                <w:sz w:val="28"/>
                <w:szCs w:val="28"/>
              </w:rPr>
            </w:pPr>
            <w:r>
              <w:rPr>
                <w:spacing w:val="-6"/>
                <w:sz w:val="28"/>
                <w:szCs w:val="28"/>
              </w:rPr>
              <w:t xml:space="preserve">Урок </w:t>
            </w:r>
            <w:r>
              <w:rPr>
                <w:spacing w:val="-4"/>
                <w:sz w:val="28"/>
                <w:szCs w:val="28"/>
              </w:rPr>
              <w:t>121</w:t>
            </w:r>
          </w:p>
        </w:tc>
        <w:tc>
          <w:tcPr>
            <w:tcW w:w="8378" w:type="dxa"/>
          </w:tcPr>
          <w:p w14:paraId="5C60CB1B">
            <w:pPr>
              <w:pStyle w:val="9"/>
              <w:ind w:left="124"/>
              <w:rPr>
                <w:sz w:val="28"/>
                <w:szCs w:val="28"/>
              </w:rPr>
            </w:pPr>
            <w:r>
              <w:rPr>
                <w:sz w:val="28"/>
                <w:szCs w:val="28"/>
              </w:rPr>
              <w:t>Раздельное</w:t>
            </w:r>
            <w:r>
              <w:rPr>
                <w:spacing w:val="-12"/>
                <w:sz w:val="28"/>
                <w:szCs w:val="28"/>
              </w:rPr>
              <w:t xml:space="preserve"> </w:t>
            </w:r>
            <w:r>
              <w:rPr>
                <w:sz w:val="28"/>
                <w:szCs w:val="28"/>
              </w:rPr>
              <w:t>написание</w:t>
            </w:r>
            <w:r>
              <w:rPr>
                <w:spacing w:val="-12"/>
                <w:sz w:val="28"/>
                <w:szCs w:val="28"/>
              </w:rPr>
              <w:t xml:space="preserve"> </w:t>
            </w:r>
            <w:r>
              <w:rPr>
                <w:sz w:val="28"/>
                <w:szCs w:val="28"/>
              </w:rPr>
              <w:t>предлогов</w:t>
            </w:r>
            <w:r>
              <w:rPr>
                <w:spacing w:val="-10"/>
                <w:sz w:val="28"/>
                <w:szCs w:val="28"/>
              </w:rPr>
              <w:t xml:space="preserve"> </w:t>
            </w:r>
            <w:r>
              <w:rPr>
                <w:sz w:val="28"/>
                <w:szCs w:val="28"/>
              </w:rPr>
              <w:t>с</w:t>
            </w:r>
            <w:r>
              <w:rPr>
                <w:spacing w:val="-13"/>
                <w:sz w:val="28"/>
                <w:szCs w:val="28"/>
              </w:rPr>
              <w:t xml:space="preserve"> </w:t>
            </w:r>
            <w:r>
              <w:rPr>
                <w:sz w:val="28"/>
                <w:szCs w:val="28"/>
              </w:rPr>
              <w:t>именами</w:t>
            </w:r>
            <w:r>
              <w:rPr>
                <w:spacing w:val="-11"/>
                <w:sz w:val="28"/>
                <w:szCs w:val="28"/>
              </w:rPr>
              <w:t xml:space="preserve"> </w:t>
            </w:r>
            <w:r>
              <w:rPr>
                <w:spacing w:val="-2"/>
                <w:sz w:val="28"/>
                <w:szCs w:val="28"/>
              </w:rPr>
              <w:t>существительными</w:t>
            </w:r>
          </w:p>
        </w:tc>
      </w:tr>
      <w:tr w14:paraId="4999887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7" w:hRule="atLeast"/>
        </w:trPr>
        <w:tc>
          <w:tcPr>
            <w:tcW w:w="1008" w:type="dxa"/>
          </w:tcPr>
          <w:p w14:paraId="7E3F1B96">
            <w:pPr>
              <w:pStyle w:val="9"/>
              <w:spacing w:line="226" w:lineRule="exact"/>
              <w:ind w:right="441"/>
              <w:rPr>
                <w:sz w:val="28"/>
                <w:szCs w:val="28"/>
              </w:rPr>
            </w:pPr>
            <w:r>
              <w:rPr>
                <w:spacing w:val="-6"/>
                <w:sz w:val="28"/>
                <w:szCs w:val="28"/>
              </w:rPr>
              <w:t xml:space="preserve">Урок </w:t>
            </w:r>
            <w:r>
              <w:rPr>
                <w:spacing w:val="-4"/>
                <w:sz w:val="28"/>
                <w:szCs w:val="28"/>
              </w:rPr>
              <w:t>122</w:t>
            </w:r>
          </w:p>
        </w:tc>
        <w:tc>
          <w:tcPr>
            <w:tcW w:w="8378" w:type="dxa"/>
          </w:tcPr>
          <w:p w14:paraId="7790C2AF">
            <w:pPr>
              <w:pStyle w:val="9"/>
              <w:spacing w:before="2"/>
              <w:ind w:left="124"/>
              <w:rPr>
                <w:sz w:val="28"/>
                <w:szCs w:val="28"/>
              </w:rPr>
            </w:pPr>
            <w:r>
              <w:rPr>
                <w:sz w:val="28"/>
                <w:szCs w:val="28"/>
              </w:rPr>
              <w:t>Части</w:t>
            </w:r>
            <w:r>
              <w:rPr>
                <w:spacing w:val="-11"/>
                <w:sz w:val="28"/>
                <w:szCs w:val="28"/>
              </w:rPr>
              <w:t xml:space="preserve"> </w:t>
            </w:r>
            <w:r>
              <w:rPr>
                <w:sz w:val="28"/>
                <w:szCs w:val="28"/>
              </w:rPr>
              <w:t>речи:</w:t>
            </w:r>
            <w:r>
              <w:rPr>
                <w:spacing w:val="-11"/>
                <w:sz w:val="28"/>
                <w:szCs w:val="28"/>
              </w:rPr>
              <w:t xml:space="preserve"> </w:t>
            </w:r>
            <w:r>
              <w:rPr>
                <w:sz w:val="28"/>
                <w:szCs w:val="28"/>
              </w:rPr>
              <w:t>обобщение.</w:t>
            </w:r>
            <w:r>
              <w:rPr>
                <w:spacing w:val="-9"/>
                <w:sz w:val="28"/>
                <w:szCs w:val="28"/>
              </w:rPr>
              <w:t xml:space="preserve"> </w:t>
            </w:r>
            <w:r>
              <w:rPr>
                <w:spacing w:val="-2"/>
                <w:sz w:val="28"/>
                <w:szCs w:val="28"/>
              </w:rPr>
              <w:t>Тренинг</w:t>
            </w:r>
          </w:p>
        </w:tc>
      </w:tr>
      <w:tr w14:paraId="541C343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trPr>
        <w:tc>
          <w:tcPr>
            <w:tcW w:w="1008" w:type="dxa"/>
          </w:tcPr>
          <w:p w14:paraId="171D1EE1">
            <w:pPr>
              <w:pStyle w:val="9"/>
              <w:ind w:right="441"/>
              <w:rPr>
                <w:sz w:val="28"/>
                <w:szCs w:val="28"/>
              </w:rPr>
            </w:pPr>
            <w:r>
              <w:rPr>
                <w:spacing w:val="-6"/>
                <w:sz w:val="28"/>
                <w:szCs w:val="28"/>
              </w:rPr>
              <w:t xml:space="preserve">Урок </w:t>
            </w:r>
            <w:r>
              <w:rPr>
                <w:spacing w:val="-4"/>
                <w:sz w:val="28"/>
                <w:szCs w:val="28"/>
              </w:rPr>
              <w:t>123</w:t>
            </w:r>
          </w:p>
        </w:tc>
        <w:tc>
          <w:tcPr>
            <w:tcW w:w="8378" w:type="dxa"/>
          </w:tcPr>
          <w:p w14:paraId="3024CC2B">
            <w:pPr>
              <w:pStyle w:val="9"/>
              <w:ind w:left="124"/>
              <w:rPr>
                <w:sz w:val="28"/>
                <w:szCs w:val="28"/>
              </w:rPr>
            </w:pPr>
            <w:r>
              <w:rPr>
                <w:sz w:val="28"/>
                <w:szCs w:val="28"/>
              </w:rPr>
              <w:t>Умение</w:t>
            </w:r>
            <w:r>
              <w:rPr>
                <w:spacing w:val="-9"/>
                <w:sz w:val="28"/>
                <w:szCs w:val="28"/>
              </w:rPr>
              <w:t xml:space="preserve"> </w:t>
            </w:r>
            <w:r>
              <w:rPr>
                <w:sz w:val="28"/>
                <w:szCs w:val="28"/>
              </w:rPr>
              <w:t>договариваться</w:t>
            </w:r>
            <w:r>
              <w:rPr>
                <w:spacing w:val="-7"/>
                <w:sz w:val="28"/>
                <w:szCs w:val="28"/>
              </w:rPr>
              <w:t xml:space="preserve"> </w:t>
            </w:r>
            <w:r>
              <w:rPr>
                <w:sz w:val="28"/>
                <w:szCs w:val="28"/>
              </w:rPr>
              <w:t>и</w:t>
            </w:r>
            <w:r>
              <w:rPr>
                <w:spacing w:val="-10"/>
                <w:sz w:val="28"/>
                <w:szCs w:val="28"/>
              </w:rPr>
              <w:t xml:space="preserve"> </w:t>
            </w:r>
            <w:r>
              <w:rPr>
                <w:sz w:val="28"/>
                <w:szCs w:val="28"/>
              </w:rPr>
              <w:t>приходить</w:t>
            </w:r>
            <w:r>
              <w:rPr>
                <w:spacing w:val="-6"/>
                <w:sz w:val="28"/>
                <w:szCs w:val="28"/>
              </w:rPr>
              <w:t xml:space="preserve"> </w:t>
            </w:r>
            <w:r>
              <w:rPr>
                <w:sz w:val="28"/>
                <w:szCs w:val="28"/>
              </w:rPr>
              <w:t>к</w:t>
            </w:r>
            <w:r>
              <w:rPr>
                <w:spacing w:val="-12"/>
                <w:sz w:val="28"/>
                <w:szCs w:val="28"/>
              </w:rPr>
              <w:t xml:space="preserve"> </w:t>
            </w:r>
            <w:r>
              <w:rPr>
                <w:sz w:val="28"/>
                <w:szCs w:val="28"/>
              </w:rPr>
              <w:t>общему</w:t>
            </w:r>
            <w:r>
              <w:rPr>
                <w:spacing w:val="-10"/>
                <w:sz w:val="28"/>
                <w:szCs w:val="28"/>
              </w:rPr>
              <w:t xml:space="preserve"> </w:t>
            </w:r>
            <w:r>
              <w:rPr>
                <w:sz w:val="28"/>
                <w:szCs w:val="28"/>
              </w:rPr>
              <w:t>решению</w:t>
            </w:r>
            <w:r>
              <w:rPr>
                <w:spacing w:val="-5"/>
                <w:sz w:val="28"/>
                <w:szCs w:val="28"/>
              </w:rPr>
              <w:t xml:space="preserve"> </w:t>
            </w:r>
            <w:r>
              <w:rPr>
                <w:sz w:val="28"/>
                <w:szCs w:val="28"/>
              </w:rPr>
              <w:t>в</w:t>
            </w:r>
            <w:r>
              <w:rPr>
                <w:spacing w:val="-10"/>
                <w:sz w:val="28"/>
                <w:szCs w:val="28"/>
              </w:rPr>
              <w:t xml:space="preserve"> </w:t>
            </w:r>
            <w:r>
              <w:rPr>
                <w:sz w:val="28"/>
                <w:szCs w:val="28"/>
              </w:rPr>
              <w:t>совместной</w:t>
            </w:r>
            <w:r>
              <w:rPr>
                <w:spacing w:val="-10"/>
                <w:sz w:val="28"/>
                <w:szCs w:val="28"/>
              </w:rPr>
              <w:t xml:space="preserve"> </w:t>
            </w:r>
            <w:r>
              <w:rPr>
                <w:sz w:val="28"/>
                <w:szCs w:val="28"/>
              </w:rPr>
              <w:t>деятельности</w:t>
            </w:r>
            <w:r>
              <w:rPr>
                <w:spacing w:val="-8"/>
                <w:sz w:val="28"/>
                <w:szCs w:val="28"/>
              </w:rPr>
              <w:t xml:space="preserve"> </w:t>
            </w:r>
            <w:r>
              <w:rPr>
                <w:sz w:val="28"/>
                <w:szCs w:val="28"/>
              </w:rPr>
              <w:t>при проведении парной и групповой работы</w:t>
            </w:r>
          </w:p>
        </w:tc>
      </w:tr>
      <w:tr w14:paraId="2954D0D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1" w:hRule="atLeast"/>
        </w:trPr>
        <w:tc>
          <w:tcPr>
            <w:tcW w:w="1008" w:type="dxa"/>
          </w:tcPr>
          <w:p w14:paraId="5A532363">
            <w:pPr>
              <w:pStyle w:val="9"/>
              <w:spacing w:line="224" w:lineRule="exact"/>
              <w:ind w:right="441"/>
              <w:rPr>
                <w:sz w:val="28"/>
                <w:szCs w:val="28"/>
              </w:rPr>
            </w:pPr>
            <w:r>
              <w:rPr>
                <w:spacing w:val="-6"/>
                <w:sz w:val="28"/>
                <w:szCs w:val="28"/>
              </w:rPr>
              <w:t xml:space="preserve">Урок </w:t>
            </w:r>
            <w:r>
              <w:rPr>
                <w:spacing w:val="-4"/>
                <w:sz w:val="28"/>
                <w:szCs w:val="28"/>
              </w:rPr>
              <w:t>124</w:t>
            </w:r>
          </w:p>
        </w:tc>
        <w:tc>
          <w:tcPr>
            <w:tcW w:w="8378" w:type="dxa"/>
          </w:tcPr>
          <w:p w14:paraId="61836F3A">
            <w:pPr>
              <w:pStyle w:val="9"/>
              <w:spacing w:line="228" w:lineRule="exact"/>
              <w:ind w:left="124"/>
              <w:rPr>
                <w:sz w:val="28"/>
                <w:szCs w:val="28"/>
              </w:rPr>
            </w:pPr>
            <w:r>
              <w:rPr>
                <w:sz w:val="28"/>
                <w:szCs w:val="28"/>
              </w:rPr>
              <w:t>Резервный</w:t>
            </w:r>
            <w:r>
              <w:rPr>
                <w:spacing w:val="-7"/>
                <w:sz w:val="28"/>
                <w:szCs w:val="28"/>
              </w:rPr>
              <w:t xml:space="preserve"> </w:t>
            </w:r>
            <w:r>
              <w:rPr>
                <w:sz w:val="28"/>
                <w:szCs w:val="28"/>
              </w:rPr>
              <w:t>урок</w:t>
            </w:r>
            <w:r>
              <w:rPr>
                <w:spacing w:val="-11"/>
                <w:sz w:val="28"/>
                <w:szCs w:val="28"/>
              </w:rPr>
              <w:t xml:space="preserve"> </w:t>
            </w:r>
            <w:r>
              <w:rPr>
                <w:sz w:val="28"/>
                <w:szCs w:val="28"/>
              </w:rPr>
              <w:t>по</w:t>
            </w:r>
            <w:r>
              <w:rPr>
                <w:spacing w:val="-10"/>
                <w:sz w:val="28"/>
                <w:szCs w:val="28"/>
              </w:rPr>
              <w:t xml:space="preserve"> </w:t>
            </w:r>
            <w:r>
              <w:rPr>
                <w:sz w:val="28"/>
                <w:szCs w:val="28"/>
              </w:rPr>
              <w:t>разделу</w:t>
            </w:r>
            <w:r>
              <w:rPr>
                <w:spacing w:val="-10"/>
                <w:sz w:val="28"/>
                <w:szCs w:val="28"/>
              </w:rPr>
              <w:t xml:space="preserve"> </w:t>
            </w:r>
            <w:r>
              <w:rPr>
                <w:sz w:val="28"/>
                <w:szCs w:val="28"/>
              </w:rPr>
              <w:t>«Морфология»:</w:t>
            </w:r>
            <w:r>
              <w:rPr>
                <w:spacing w:val="-7"/>
                <w:sz w:val="28"/>
                <w:szCs w:val="28"/>
              </w:rPr>
              <w:t xml:space="preserve"> </w:t>
            </w:r>
            <w:r>
              <w:rPr>
                <w:sz w:val="28"/>
                <w:szCs w:val="28"/>
              </w:rPr>
              <w:t>части</w:t>
            </w:r>
            <w:r>
              <w:rPr>
                <w:spacing w:val="-10"/>
                <w:sz w:val="28"/>
                <w:szCs w:val="28"/>
              </w:rPr>
              <w:t xml:space="preserve"> </w:t>
            </w:r>
            <w:r>
              <w:rPr>
                <w:sz w:val="28"/>
                <w:szCs w:val="28"/>
              </w:rPr>
              <w:t>речи.</w:t>
            </w:r>
            <w:r>
              <w:rPr>
                <w:spacing w:val="-6"/>
                <w:sz w:val="28"/>
                <w:szCs w:val="28"/>
              </w:rPr>
              <w:t xml:space="preserve"> </w:t>
            </w:r>
            <w:r>
              <w:rPr>
                <w:spacing w:val="-2"/>
                <w:sz w:val="28"/>
                <w:szCs w:val="28"/>
              </w:rPr>
              <w:t>Тренинг</w:t>
            </w:r>
          </w:p>
        </w:tc>
      </w:tr>
      <w:tr w14:paraId="7E0E0DC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7" w:hRule="atLeast"/>
        </w:trPr>
        <w:tc>
          <w:tcPr>
            <w:tcW w:w="1008" w:type="dxa"/>
          </w:tcPr>
          <w:p w14:paraId="63F63CAD">
            <w:pPr>
              <w:pStyle w:val="9"/>
              <w:spacing w:line="226" w:lineRule="exact"/>
              <w:ind w:right="441"/>
              <w:rPr>
                <w:sz w:val="28"/>
                <w:szCs w:val="28"/>
              </w:rPr>
            </w:pPr>
            <w:r>
              <w:rPr>
                <w:spacing w:val="-6"/>
                <w:sz w:val="28"/>
                <w:szCs w:val="28"/>
              </w:rPr>
              <w:t xml:space="preserve">Урок </w:t>
            </w:r>
            <w:r>
              <w:rPr>
                <w:spacing w:val="-4"/>
                <w:sz w:val="28"/>
                <w:szCs w:val="28"/>
              </w:rPr>
              <w:t>125</w:t>
            </w:r>
          </w:p>
        </w:tc>
        <w:tc>
          <w:tcPr>
            <w:tcW w:w="8378" w:type="dxa"/>
          </w:tcPr>
          <w:p w14:paraId="58887765">
            <w:pPr>
              <w:pStyle w:val="9"/>
              <w:spacing w:before="2"/>
              <w:ind w:left="124"/>
              <w:rPr>
                <w:sz w:val="28"/>
                <w:szCs w:val="28"/>
              </w:rPr>
            </w:pPr>
            <w:r>
              <w:rPr>
                <w:spacing w:val="-2"/>
                <w:sz w:val="28"/>
                <w:szCs w:val="28"/>
              </w:rPr>
              <w:t>Различение</w:t>
            </w:r>
            <w:r>
              <w:rPr>
                <w:spacing w:val="7"/>
                <w:sz w:val="28"/>
                <w:szCs w:val="28"/>
              </w:rPr>
              <w:t xml:space="preserve"> </w:t>
            </w:r>
            <w:r>
              <w:rPr>
                <w:spacing w:val="-2"/>
                <w:sz w:val="28"/>
                <w:szCs w:val="28"/>
              </w:rPr>
              <w:t>текстов-описаний</w:t>
            </w:r>
            <w:r>
              <w:rPr>
                <w:spacing w:val="11"/>
                <w:sz w:val="28"/>
                <w:szCs w:val="28"/>
              </w:rPr>
              <w:t xml:space="preserve"> </w:t>
            </w:r>
            <w:r>
              <w:rPr>
                <w:spacing w:val="-2"/>
                <w:sz w:val="28"/>
                <w:szCs w:val="28"/>
              </w:rPr>
              <w:t>и</w:t>
            </w:r>
            <w:r>
              <w:rPr>
                <w:spacing w:val="3"/>
                <w:sz w:val="28"/>
                <w:szCs w:val="28"/>
              </w:rPr>
              <w:t xml:space="preserve"> </w:t>
            </w:r>
            <w:r>
              <w:rPr>
                <w:spacing w:val="-2"/>
                <w:sz w:val="28"/>
                <w:szCs w:val="28"/>
              </w:rPr>
              <w:t>текстов-повествований</w:t>
            </w:r>
          </w:p>
        </w:tc>
      </w:tr>
      <w:tr w14:paraId="0C1FAB7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2" w:hRule="atLeast"/>
        </w:trPr>
        <w:tc>
          <w:tcPr>
            <w:tcW w:w="1008" w:type="dxa"/>
          </w:tcPr>
          <w:p w14:paraId="73E6E14E">
            <w:pPr>
              <w:pStyle w:val="9"/>
              <w:spacing w:line="221" w:lineRule="exact"/>
              <w:rPr>
                <w:sz w:val="28"/>
                <w:szCs w:val="28"/>
              </w:rPr>
            </w:pPr>
            <w:r>
              <w:rPr>
                <w:spacing w:val="-4"/>
                <w:sz w:val="28"/>
                <w:szCs w:val="28"/>
              </w:rPr>
              <w:t>Урок</w:t>
            </w:r>
          </w:p>
          <w:p w14:paraId="36A1CDF0">
            <w:pPr>
              <w:pStyle w:val="9"/>
              <w:spacing w:line="222" w:lineRule="exact"/>
              <w:rPr>
                <w:sz w:val="28"/>
                <w:szCs w:val="28"/>
              </w:rPr>
            </w:pPr>
            <w:r>
              <w:rPr>
                <w:spacing w:val="-5"/>
                <w:sz w:val="28"/>
                <w:szCs w:val="28"/>
              </w:rPr>
              <w:t>126</w:t>
            </w:r>
          </w:p>
        </w:tc>
        <w:tc>
          <w:tcPr>
            <w:tcW w:w="8378" w:type="dxa"/>
          </w:tcPr>
          <w:p w14:paraId="6254E2D7">
            <w:pPr>
              <w:pStyle w:val="9"/>
              <w:spacing w:line="228" w:lineRule="exact"/>
              <w:ind w:left="124"/>
              <w:rPr>
                <w:sz w:val="28"/>
                <w:szCs w:val="28"/>
              </w:rPr>
            </w:pPr>
            <w:r>
              <w:rPr>
                <w:sz w:val="28"/>
                <w:szCs w:val="28"/>
              </w:rPr>
              <w:t>Части</w:t>
            </w:r>
            <w:r>
              <w:rPr>
                <w:spacing w:val="-13"/>
                <w:sz w:val="28"/>
                <w:szCs w:val="28"/>
              </w:rPr>
              <w:t xml:space="preserve"> </w:t>
            </w:r>
            <w:r>
              <w:rPr>
                <w:sz w:val="28"/>
                <w:szCs w:val="28"/>
              </w:rPr>
              <w:t>речи:</w:t>
            </w:r>
            <w:r>
              <w:rPr>
                <w:spacing w:val="-12"/>
                <w:sz w:val="28"/>
                <w:szCs w:val="28"/>
              </w:rPr>
              <w:t xml:space="preserve"> </w:t>
            </w:r>
            <w:r>
              <w:rPr>
                <w:sz w:val="28"/>
                <w:szCs w:val="28"/>
              </w:rPr>
              <w:t>систематизация</w:t>
            </w:r>
            <w:r>
              <w:rPr>
                <w:spacing w:val="-9"/>
                <w:sz w:val="28"/>
                <w:szCs w:val="28"/>
              </w:rPr>
              <w:t xml:space="preserve"> </w:t>
            </w:r>
            <w:r>
              <w:rPr>
                <w:spacing w:val="-2"/>
                <w:sz w:val="28"/>
                <w:szCs w:val="28"/>
              </w:rPr>
              <w:t>знаний</w:t>
            </w:r>
          </w:p>
        </w:tc>
      </w:tr>
      <w:tr w14:paraId="5E063C5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2" w:hRule="atLeast"/>
        </w:trPr>
        <w:tc>
          <w:tcPr>
            <w:tcW w:w="1008" w:type="dxa"/>
          </w:tcPr>
          <w:p w14:paraId="4EB34CF4">
            <w:pPr>
              <w:pStyle w:val="9"/>
              <w:spacing w:line="237" w:lineRule="auto"/>
              <w:ind w:right="441"/>
              <w:rPr>
                <w:sz w:val="28"/>
                <w:szCs w:val="28"/>
              </w:rPr>
            </w:pPr>
            <w:r>
              <w:rPr>
                <w:spacing w:val="-6"/>
                <w:sz w:val="28"/>
                <w:szCs w:val="28"/>
              </w:rPr>
              <w:t xml:space="preserve">Урок </w:t>
            </w:r>
            <w:r>
              <w:rPr>
                <w:spacing w:val="-4"/>
                <w:sz w:val="28"/>
                <w:szCs w:val="28"/>
              </w:rPr>
              <w:t>127</w:t>
            </w:r>
          </w:p>
        </w:tc>
        <w:tc>
          <w:tcPr>
            <w:tcW w:w="8378" w:type="dxa"/>
          </w:tcPr>
          <w:p w14:paraId="585D28CC">
            <w:pPr>
              <w:pStyle w:val="9"/>
              <w:spacing w:line="237" w:lineRule="auto"/>
              <w:ind w:left="124" w:right="254"/>
              <w:rPr>
                <w:sz w:val="28"/>
                <w:szCs w:val="28"/>
              </w:rPr>
            </w:pPr>
            <w:r>
              <w:rPr>
                <w:sz w:val="28"/>
                <w:szCs w:val="28"/>
              </w:rPr>
              <w:t>Резервный</w:t>
            </w:r>
            <w:r>
              <w:rPr>
                <w:spacing w:val="-9"/>
                <w:sz w:val="28"/>
                <w:szCs w:val="28"/>
              </w:rPr>
              <w:t xml:space="preserve"> </w:t>
            </w:r>
            <w:r>
              <w:rPr>
                <w:sz w:val="28"/>
                <w:szCs w:val="28"/>
              </w:rPr>
              <w:t>урок</w:t>
            </w:r>
            <w:r>
              <w:rPr>
                <w:spacing w:val="-11"/>
                <w:sz w:val="28"/>
                <w:szCs w:val="28"/>
              </w:rPr>
              <w:t xml:space="preserve"> </w:t>
            </w:r>
            <w:r>
              <w:rPr>
                <w:sz w:val="28"/>
                <w:szCs w:val="28"/>
              </w:rPr>
              <w:t>по</w:t>
            </w:r>
            <w:r>
              <w:rPr>
                <w:spacing w:val="-12"/>
                <w:sz w:val="28"/>
                <w:szCs w:val="28"/>
              </w:rPr>
              <w:t xml:space="preserve"> </w:t>
            </w:r>
            <w:r>
              <w:rPr>
                <w:sz w:val="28"/>
                <w:szCs w:val="28"/>
              </w:rPr>
              <w:t>разделу</w:t>
            </w:r>
            <w:r>
              <w:rPr>
                <w:spacing w:val="-10"/>
                <w:sz w:val="28"/>
                <w:szCs w:val="28"/>
              </w:rPr>
              <w:t xml:space="preserve"> </w:t>
            </w:r>
            <w:r>
              <w:rPr>
                <w:sz w:val="28"/>
                <w:szCs w:val="28"/>
              </w:rPr>
              <w:t>«Морфология»:</w:t>
            </w:r>
            <w:r>
              <w:rPr>
                <w:spacing w:val="-10"/>
                <w:sz w:val="28"/>
                <w:szCs w:val="28"/>
              </w:rPr>
              <w:t xml:space="preserve"> </w:t>
            </w:r>
            <w:r>
              <w:rPr>
                <w:sz w:val="28"/>
                <w:szCs w:val="28"/>
              </w:rPr>
              <w:t>роль</w:t>
            </w:r>
            <w:r>
              <w:rPr>
                <w:spacing w:val="-10"/>
                <w:sz w:val="28"/>
                <w:szCs w:val="28"/>
              </w:rPr>
              <w:t xml:space="preserve"> </w:t>
            </w:r>
            <w:r>
              <w:rPr>
                <w:sz w:val="28"/>
                <w:szCs w:val="28"/>
              </w:rPr>
              <w:t>имен</w:t>
            </w:r>
            <w:r>
              <w:rPr>
                <w:spacing w:val="-12"/>
                <w:sz w:val="28"/>
                <w:szCs w:val="28"/>
              </w:rPr>
              <w:t xml:space="preserve"> </w:t>
            </w:r>
            <w:r>
              <w:rPr>
                <w:sz w:val="28"/>
                <w:szCs w:val="28"/>
              </w:rPr>
              <w:t>существительных,</w:t>
            </w:r>
            <w:r>
              <w:rPr>
                <w:spacing w:val="-10"/>
                <w:sz w:val="28"/>
                <w:szCs w:val="28"/>
              </w:rPr>
              <w:t xml:space="preserve"> </w:t>
            </w:r>
            <w:r>
              <w:rPr>
                <w:sz w:val="28"/>
                <w:szCs w:val="28"/>
              </w:rPr>
              <w:t>имён прилагательных и глаголов в тексте</w:t>
            </w:r>
          </w:p>
        </w:tc>
      </w:tr>
      <w:tr w14:paraId="4254F16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0" w:hRule="atLeast"/>
        </w:trPr>
        <w:tc>
          <w:tcPr>
            <w:tcW w:w="1008" w:type="dxa"/>
          </w:tcPr>
          <w:p w14:paraId="2F184AD4">
            <w:pPr>
              <w:pStyle w:val="9"/>
              <w:spacing w:line="222" w:lineRule="exact"/>
              <w:rPr>
                <w:sz w:val="28"/>
                <w:szCs w:val="28"/>
              </w:rPr>
            </w:pPr>
            <w:r>
              <w:rPr>
                <w:spacing w:val="-4"/>
                <w:sz w:val="28"/>
                <w:szCs w:val="28"/>
              </w:rPr>
              <w:t>Урок</w:t>
            </w:r>
          </w:p>
          <w:p w14:paraId="1D2BADB8">
            <w:pPr>
              <w:pStyle w:val="9"/>
              <w:spacing w:line="228" w:lineRule="exact"/>
              <w:rPr>
                <w:sz w:val="28"/>
                <w:szCs w:val="28"/>
              </w:rPr>
            </w:pPr>
            <w:r>
              <w:rPr>
                <w:spacing w:val="-5"/>
                <w:sz w:val="28"/>
                <w:szCs w:val="28"/>
              </w:rPr>
              <w:t>128</w:t>
            </w:r>
          </w:p>
        </w:tc>
        <w:tc>
          <w:tcPr>
            <w:tcW w:w="8378" w:type="dxa"/>
          </w:tcPr>
          <w:p w14:paraId="1CE017D8">
            <w:pPr>
              <w:pStyle w:val="9"/>
              <w:ind w:left="124"/>
              <w:rPr>
                <w:sz w:val="28"/>
                <w:szCs w:val="28"/>
              </w:rPr>
            </w:pPr>
            <w:r>
              <w:rPr>
                <w:sz w:val="28"/>
                <w:szCs w:val="28"/>
              </w:rPr>
              <w:t>Правописание</w:t>
            </w:r>
            <w:r>
              <w:rPr>
                <w:spacing w:val="-9"/>
                <w:sz w:val="28"/>
                <w:szCs w:val="28"/>
              </w:rPr>
              <w:t xml:space="preserve"> </w:t>
            </w:r>
            <w:r>
              <w:rPr>
                <w:sz w:val="28"/>
                <w:szCs w:val="28"/>
              </w:rPr>
              <w:t>слов</w:t>
            </w:r>
            <w:r>
              <w:rPr>
                <w:spacing w:val="-9"/>
                <w:sz w:val="28"/>
                <w:szCs w:val="28"/>
              </w:rPr>
              <w:t xml:space="preserve"> </w:t>
            </w:r>
            <w:r>
              <w:rPr>
                <w:sz w:val="28"/>
                <w:szCs w:val="28"/>
              </w:rPr>
              <w:t>с</w:t>
            </w:r>
            <w:r>
              <w:rPr>
                <w:spacing w:val="-10"/>
                <w:sz w:val="28"/>
                <w:szCs w:val="28"/>
              </w:rPr>
              <w:t xml:space="preserve"> </w:t>
            </w:r>
            <w:r>
              <w:rPr>
                <w:sz w:val="28"/>
                <w:szCs w:val="28"/>
              </w:rPr>
              <w:t>орфограммами</w:t>
            </w:r>
            <w:r>
              <w:rPr>
                <w:spacing w:val="-7"/>
                <w:sz w:val="28"/>
                <w:szCs w:val="28"/>
              </w:rPr>
              <w:t xml:space="preserve"> </w:t>
            </w:r>
            <w:r>
              <w:rPr>
                <w:sz w:val="28"/>
                <w:szCs w:val="28"/>
              </w:rPr>
              <w:t>в</w:t>
            </w:r>
            <w:r>
              <w:rPr>
                <w:spacing w:val="-7"/>
                <w:sz w:val="28"/>
                <w:szCs w:val="28"/>
              </w:rPr>
              <w:t xml:space="preserve"> </w:t>
            </w:r>
            <w:r>
              <w:rPr>
                <w:sz w:val="28"/>
                <w:szCs w:val="28"/>
              </w:rPr>
              <w:t>значимых</w:t>
            </w:r>
            <w:r>
              <w:rPr>
                <w:spacing w:val="-10"/>
                <w:sz w:val="28"/>
                <w:szCs w:val="28"/>
              </w:rPr>
              <w:t xml:space="preserve"> </w:t>
            </w:r>
            <w:r>
              <w:rPr>
                <w:sz w:val="28"/>
                <w:szCs w:val="28"/>
              </w:rPr>
              <w:t>частях</w:t>
            </w:r>
            <w:r>
              <w:rPr>
                <w:spacing w:val="-10"/>
                <w:sz w:val="28"/>
                <w:szCs w:val="28"/>
              </w:rPr>
              <w:t xml:space="preserve"> </w:t>
            </w:r>
            <w:r>
              <w:rPr>
                <w:sz w:val="28"/>
                <w:szCs w:val="28"/>
              </w:rPr>
              <w:t>слов:</w:t>
            </w:r>
            <w:r>
              <w:rPr>
                <w:spacing w:val="-8"/>
                <w:sz w:val="28"/>
                <w:szCs w:val="28"/>
              </w:rPr>
              <w:t xml:space="preserve"> </w:t>
            </w:r>
            <w:r>
              <w:rPr>
                <w:spacing w:val="-2"/>
                <w:sz w:val="28"/>
                <w:szCs w:val="28"/>
              </w:rPr>
              <w:t>систематизация</w:t>
            </w:r>
          </w:p>
        </w:tc>
      </w:tr>
      <w:tr w14:paraId="5BA82EB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8" w:hRule="atLeast"/>
        </w:trPr>
        <w:tc>
          <w:tcPr>
            <w:tcW w:w="1008" w:type="dxa"/>
          </w:tcPr>
          <w:p w14:paraId="7CF3B795">
            <w:pPr>
              <w:pStyle w:val="9"/>
              <w:spacing w:line="224" w:lineRule="exact"/>
              <w:ind w:right="441"/>
              <w:rPr>
                <w:sz w:val="28"/>
                <w:szCs w:val="28"/>
              </w:rPr>
            </w:pPr>
            <w:r>
              <w:rPr>
                <w:spacing w:val="-6"/>
                <w:sz w:val="28"/>
                <w:szCs w:val="28"/>
              </w:rPr>
              <w:t xml:space="preserve">Урок </w:t>
            </w:r>
            <w:r>
              <w:rPr>
                <w:spacing w:val="-4"/>
                <w:sz w:val="28"/>
                <w:szCs w:val="28"/>
              </w:rPr>
              <w:t>129</w:t>
            </w:r>
          </w:p>
        </w:tc>
        <w:tc>
          <w:tcPr>
            <w:tcW w:w="8378" w:type="dxa"/>
          </w:tcPr>
          <w:p w14:paraId="4590E040">
            <w:pPr>
              <w:pStyle w:val="9"/>
              <w:spacing w:line="228" w:lineRule="exact"/>
              <w:ind w:left="124"/>
              <w:rPr>
                <w:sz w:val="28"/>
                <w:szCs w:val="28"/>
              </w:rPr>
            </w:pPr>
            <w:r>
              <w:rPr>
                <w:sz w:val="28"/>
                <w:szCs w:val="28"/>
              </w:rPr>
              <w:t>Резервный</w:t>
            </w:r>
            <w:r>
              <w:rPr>
                <w:spacing w:val="-7"/>
                <w:sz w:val="28"/>
                <w:szCs w:val="28"/>
              </w:rPr>
              <w:t xml:space="preserve"> </w:t>
            </w:r>
            <w:r>
              <w:rPr>
                <w:sz w:val="28"/>
                <w:szCs w:val="28"/>
              </w:rPr>
              <w:t>урок</w:t>
            </w:r>
            <w:r>
              <w:rPr>
                <w:spacing w:val="-11"/>
                <w:sz w:val="28"/>
                <w:szCs w:val="28"/>
              </w:rPr>
              <w:t xml:space="preserve"> </w:t>
            </w:r>
            <w:r>
              <w:rPr>
                <w:sz w:val="28"/>
                <w:szCs w:val="28"/>
              </w:rPr>
              <w:t>по</w:t>
            </w:r>
            <w:r>
              <w:rPr>
                <w:spacing w:val="-8"/>
                <w:sz w:val="28"/>
                <w:szCs w:val="28"/>
              </w:rPr>
              <w:t xml:space="preserve"> </w:t>
            </w:r>
            <w:r>
              <w:rPr>
                <w:sz w:val="28"/>
                <w:szCs w:val="28"/>
              </w:rPr>
              <w:t>разделу</w:t>
            </w:r>
            <w:r>
              <w:rPr>
                <w:spacing w:val="-11"/>
                <w:sz w:val="28"/>
                <w:szCs w:val="28"/>
              </w:rPr>
              <w:t xml:space="preserve"> </w:t>
            </w:r>
            <w:r>
              <w:rPr>
                <w:sz w:val="28"/>
                <w:szCs w:val="28"/>
              </w:rPr>
              <w:t>«Развитие</w:t>
            </w:r>
            <w:r>
              <w:rPr>
                <w:spacing w:val="-6"/>
                <w:sz w:val="28"/>
                <w:szCs w:val="28"/>
              </w:rPr>
              <w:t xml:space="preserve"> </w:t>
            </w:r>
            <w:r>
              <w:rPr>
                <w:spacing w:val="-4"/>
                <w:sz w:val="28"/>
                <w:szCs w:val="28"/>
              </w:rPr>
              <w:t>речи»</w:t>
            </w:r>
          </w:p>
        </w:tc>
      </w:tr>
    </w:tbl>
    <w:p w14:paraId="4B467835">
      <w:pPr>
        <w:pStyle w:val="4"/>
        <w:spacing w:before="75"/>
        <w:ind w:left="0"/>
        <w:rPr>
          <w:sz w:val="28"/>
          <w:szCs w:val="28"/>
        </w:rPr>
      </w:pPr>
    </w:p>
    <w:tbl>
      <w:tblPr>
        <w:tblStyle w:val="7"/>
        <w:tblW w:w="0" w:type="auto"/>
        <w:tblInd w:w="59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008"/>
        <w:gridCol w:w="8378"/>
      </w:tblGrid>
      <w:tr w14:paraId="69FBAE1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15" w:hRule="atLeast"/>
        </w:trPr>
        <w:tc>
          <w:tcPr>
            <w:tcW w:w="1008" w:type="dxa"/>
          </w:tcPr>
          <w:p w14:paraId="5C4B8E7E">
            <w:pPr>
              <w:pStyle w:val="9"/>
              <w:spacing w:before="7" w:line="242" w:lineRule="auto"/>
              <w:ind w:right="441"/>
              <w:rPr>
                <w:sz w:val="28"/>
                <w:szCs w:val="28"/>
              </w:rPr>
            </w:pPr>
            <w:r>
              <w:rPr>
                <w:spacing w:val="-6"/>
                <w:sz w:val="28"/>
                <w:szCs w:val="28"/>
              </w:rPr>
              <w:t xml:space="preserve">Урок </w:t>
            </w:r>
            <w:r>
              <w:rPr>
                <w:spacing w:val="-4"/>
                <w:sz w:val="28"/>
                <w:szCs w:val="28"/>
              </w:rPr>
              <w:t>130</w:t>
            </w:r>
          </w:p>
        </w:tc>
        <w:tc>
          <w:tcPr>
            <w:tcW w:w="8378" w:type="dxa"/>
          </w:tcPr>
          <w:p w14:paraId="71D41A27">
            <w:pPr>
              <w:pStyle w:val="9"/>
              <w:spacing w:before="12" w:line="237" w:lineRule="auto"/>
              <w:ind w:left="124"/>
              <w:rPr>
                <w:sz w:val="28"/>
                <w:szCs w:val="28"/>
              </w:rPr>
            </w:pPr>
            <w:r>
              <w:rPr>
                <w:sz w:val="28"/>
                <w:szCs w:val="28"/>
              </w:rPr>
              <w:t>Резервный урок по разделу «Орфография»: отработка орфограмм, вызывающих трудности. Тренинг</w:t>
            </w:r>
            <w:r>
              <w:rPr>
                <w:spacing w:val="-13"/>
                <w:sz w:val="28"/>
                <w:szCs w:val="28"/>
              </w:rPr>
              <w:t xml:space="preserve"> </w:t>
            </w:r>
            <w:r>
              <w:rPr>
                <w:sz w:val="28"/>
                <w:szCs w:val="28"/>
              </w:rPr>
              <w:t>«Правописание</w:t>
            </w:r>
            <w:r>
              <w:rPr>
                <w:spacing w:val="-11"/>
                <w:sz w:val="28"/>
                <w:szCs w:val="28"/>
              </w:rPr>
              <w:t xml:space="preserve"> </w:t>
            </w:r>
            <w:r>
              <w:rPr>
                <w:sz w:val="28"/>
                <w:szCs w:val="28"/>
              </w:rPr>
              <w:t>имен</w:t>
            </w:r>
            <w:r>
              <w:rPr>
                <w:spacing w:val="-13"/>
                <w:sz w:val="28"/>
                <w:szCs w:val="28"/>
              </w:rPr>
              <w:t xml:space="preserve"> </w:t>
            </w:r>
            <w:r>
              <w:rPr>
                <w:sz w:val="28"/>
                <w:szCs w:val="28"/>
              </w:rPr>
              <w:t>собственных»</w:t>
            </w:r>
            <w:r>
              <w:rPr>
                <w:spacing w:val="-12"/>
                <w:sz w:val="28"/>
                <w:szCs w:val="28"/>
              </w:rPr>
              <w:t xml:space="preserve"> </w:t>
            </w:r>
            <w:r>
              <w:rPr>
                <w:sz w:val="28"/>
                <w:szCs w:val="28"/>
              </w:rPr>
              <w:t>с</w:t>
            </w:r>
            <w:r>
              <w:rPr>
                <w:spacing w:val="-12"/>
                <w:sz w:val="28"/>
                <w:szCs w:val="28"/>
              </w:rPr>
              <w:t xml:space="preserve"> </w:t>
            </w:r>
            <w:r>
              <w:rPr>
                <w:sz w:val="28"/>
                <w:szCs w:val="28"/>
              </w:rPr>
              <w:t>использованием</w:t>
            </w:r>
            <w:r>
              <w:rPr>
                <w:spacing w:val="-10"/>
                <w:sz w:val="28"/>
                <w:szCs w:val="28"/>
              </w:rPr>
              <w:t xml:space="preserve"> </w:t>
            </w:r>
            <w:r>
              <w:rPr>
                <w:sz w:val="28"/>
                <w:szCs w:val="28"/>
              </w:rPr>
              <w:t>электронных</w:t>
            </w:r>
            <w:r>
              <w:rPr>
                <w:spacing w:val="-13"/>
                <w:sz w:val="28"/>
                <w:szCs w:val="28"/>
              </w:rPr>
              <w:t xml:space="preserve"> </w:t>
            </w:r>
            <w:r>
              <w:rPr>
                <w:sz w:val="28"/>
                <w:szCs w:val="28"/>
              </w:rPr>
              <w:t xml:space="preserve">образовательных </w:t>
            </w:r>
            <w:r>
              <w:rPr>
                <w:spacing w:val="-2"/>
                <w:sz w:val="28"/>
                <w:szCs w:val="28"/>
              </w:rPr>
              <w:t>ресурсов</w:t>
            </w:r>
          </w:p>
        </w:tc>
      </w:tr>
      <w:tr w14:paraId="007C98C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40" w:hRule="atLeast"/>
        </w:trPr>
        <w:tc>
          <w:tcPr>
            <w:tcW w:w="1008" w:type="dxa"/>
            <w:tcBorders>
              <w:bottom w:val="single" w:color="000000" w:sz="4" w:space="0"/>
            </w:tcBorders>
          </w:tcPr>
          <w:p w14:paraId="50A4C40E">
            <w:pPr>
              <w:pStyle w:val="9"/>
              <w:spacing w:before="7"/>
              <w:ind w:right="441"/>
              <w:rPr>
                <w:sz w:val="28"/>
                <w:szCs w:val="28"/>
              </w:rPr>
            </w:pPr>
            <w:r>
              <w:rPr>
                <w:spacing w:val="-6"/>
                <w:sz w:val="28"/>
                <w:szCs w:val="28"/>
              </w:rPr>
              <w:t xml:space="preserve">Урок </w:t>
            </w:r>
            <w:r>
              <w:rPr>
                <w:spacing w:val="-4"/>
                <w:sz w:val="28"/>
                <w:szCs w:val="28"/>
              </w:rPr>
              <w:t>131</w:t>
            </w:r>
          </w:p>
        </w:tc>
        <w:tc>
          <w:tcPr>
            <w:tcW w:w="8378" w:type="dxa"/>
            <w:tcBorders>
              <w:bottom w:val="single" w:color="000000" w:sz="4" w:space="0"/>
            </w:tcBorders>
          </w:tcPr>
          <w:p w14:paraId="27A4FDA7">
            <w:pPr>
              <w:pStyle w:val="9"/>
              <w:spacing w:before="7"/>
              <w:ind w:left="124"/>
              <w:rPr>
                <w:sz w:val="28"/>
                <w:szCs w:val="28"/>
              </w:rPr>
            </w:pPr>
            <w:r>
              <w:rPr>
                <w:sz w:val="28"/>
                <w:szCs w:val="28"/>
              </w:rPr>
              <w:t>Резервный</w:t>
            </w:r>
            <w:r>
              <w:rPr>
                <w:spacing w:val="-4"/>
                <w:sz w:val="28"/>
                <w:szCs w:val="28"/>
              </w:rPr>
              <w:t xml:space="preserve"> </w:t>
            </w:r>
            <w:r>
              <w:rPr>
                <w:sz w:val="28"/>
                <w:szCs w:val="28"/>
              </w:rPr>
              <w:t>урок</w:t>
            </w:r>
            <w:r>
              <w:rPr>
                <w:spacing w:val="-5"/>
                <w:sz w:val="28"/>
                <w:szCs w:val="28"/>
              </w:rPr>
              <w:t xml:space="preserve"> </w:t>
            </w:r>
            <w:r>
              <w:rPr>
                <w:sz w:val="28"/>
                <w:szCs w:val="28"/>
              </w:rPr>
              <w:t>по</w:t>
            </w:r>
            <w:r>
              <w:rPr>
                <w:spacing w:val="-5"/>
                <w:sz w:val="28"/>
                <w:szCs w:val="28"/>
              </w:rPr>
              <w:t xml:space="preserve"> </w:t>
            </w:r>
            <w:r>
              <w:rPr>
                <w:sz w:val="28"/>
                <w:szCs w:val="28"/>
              </w:rPr>
              <w:t>разделу</w:t>
            </w:r>
            <w:r>
              <w:rPr>
                <w:spacing w:val="-6"/>
                <w:sz w:val="28"/>
                <w:szCs w:val="28"/>
              </w:rPr>
              <w:t xml:space="preserve"> </w:t>
            </w:r>
            <w:r>
              <w:rPr>
                <w:sz w:val="28"/>
                <w:szCs w:val="28"/>
              </w:rPr>
              <w:t>«Орфография».</w:t>
            </w:r>
            <w:r>
              <w:rPr>
                <w:spacing w:val="-5"/>
                <w:sz w:val="28"/>
                <w:szCs w:val="28"/>
              </w:rPr>
              <w:t xml:space="preserve"> </w:t>
            </w:r>
            <w:r>
              <w:rPr>
                <w:sz w:val="28"/>
                <w:szCs w:val="28"/>
              </w:rPr>
              <w:t>Орфографическая</w:t>
            </w:r>
            <w:r>
              <w:rPr>
                <w:spacing w:val="-6"/>
                <w:sz w:val="28"/>
                <w:szCs w:val="28"/>
              </w:rPr>
              <w:t xml:space="preserve"> </w:t>
            </w:r>
            <w:r>
              <w:rPr>
                <w:sz w:val="28"/>
                <w:szCs w:val="28"/>
              </w:rPr>
              <w:t>зоркость</w:t>
            </w:r>
            <w:r>
              <w:rPr>
                <w:spacing w:val="-5"/>
                <w:sz w:val="28"/>
                <w:szCs w:val="28"/>
              </w:rPr>
              <w:t xml:space="preserve"> </w:t>
            </w:r>
            <w:r>
              <w:rPr>
                <w:sz w:val="28"/>
                <w:szCs w:val="28"/>
              </w:rPr>
              <w:t>как</w:t>
            </w:r>
            <w:r>
              <w:rPr>
                <w:spacing w:val="-6"/>
                <w:sz w:val="28"/>
                <w:szCs w:val="28"/>
              </w:rPr>
              <w:t xml:space="preserve"> </w:t>
            </w:r>
            <w:r>
              <w:rPr>
                <w:sz w:val="28"/>
                <w:szCs w:val="28"/>
              </w:rPr>
              <w:t>осознание</w:t>
            </w:r>
            <w:r>
              <w:rPr>
                <w:spacing w:val="-5"/>
                <w:sz w:val="28"/>
                <w:szCs w:val="28"/>
              </w:rPr>
              <w:t xml:space="preserve"> </w:t>
            </w:r>
            <w:r>
              <w:rPr>
                <w:sz w:val="28"/>
                <w:szCs w:val="28"/>
              </w:rPr>
              <w:t>места возможного возникновения орфографической ошибки: наблюдение за правописанием</w:t>
            </w:r>
          </w:p>
          <w:p w14:paraId="6760BAA0">
            <w:pPr>
              <w:pStyle w:val="9"/>
              <w:spacing w:before="4" w:line="232" w:lineRule="auto"/>
              <w:ind w:left="124"/>
              <w:rPr>
                <w:sz w:val="28"/>
                <w:szCs w:val="28"/>
              </w:rPr>
            </w:pPr>
            <w:r>
              <w:rPr>
                <w:sz w:val="28"/>
                <w:szCs w:val="28"/>
              </w:rPr>
              <w:t>суффиксов</w:t>
            </w:r>
            <w:r>
              <w:rPr>
                <w:spacing w:val="-11"/>
                <w:sz w:val="28"/>
                <w:szCs w:val="28"/>
              </w:rPr>
              <w:t xml:space="preserve"> </w:t>
            </w:r>
            <w:r>
              <w:rPr>
                <w:sz w:val="28"/>
                <w:szCs w:val="28"/>
              </w:rPr>
              <w:t>имен</w:t>
            </w:r>
            <w:r>
              <w:rPr>
                <w:spacing w:val="-11"/>
                <w:sz w:val="28"/>
                <w:szCs w:val="28"/>
              </w:rPr>
              <w:t xml:space="preserve"> </w:t>
            </w:r>
            <w:r>
              <w:rPr>
                <w:sz w:val="28"/>
                <w:szCs w:val="28"/>
              </w:rPr>
              <w:t>существительных;</w:t>
            </w:r>
            <w:r>
              <w:rPr>
                <w:spacing w:val="-10"/>
                <w:sz w:val="28"/>
                <w:szCs w:val="28"/>
              </w:rPr>
              <w:t xml:space="preserve"> </w:t>
            </w:r>
            <w:r>
              <w:rPr>
                <w:sz w:val="28"/>
                <w:szCs w:val="28"/>
              </w:rPr>
              <w:t>правописание</w:t>
            </w:r>
            <w:r>
              <w:rPr>
                <w:spacing w:val="-10"/>
                <w:sz w:val="28"/>
                <w:szCs w:val="28"/>
              </w:rPr>
              <w:t xml:space="preserve"> </w:t>
            </w:r>
            <w:r>
              <w:rPr>
                <w:sz w:val="28"/>
                <w:szCs w:val="28"/>
              </w:rPr>
              <w:t>парных</w:t>
            </w:r>
            <w:r>
              <w:rPr>
                <w:spacing w:val="-13"/>
                <w:sz w:val="28"/>
                <w:szCs w:val="28"/>
              </w:rPr>
              <w:t xml:space="preserve"> </w:t>
            </w:r>
            <w:r>
              <w:rPr>
                <w:sz w:val="28"/>
                <w:szCs w:val="28"/>
              </w:rPr>
              <w:t>по</w:t>
            </w:r>
            <w:r>
              <w:rPr>
                <w:spacing w:val="-12"/>
                <w:sz w:val="28"/>
                <w:szCs w:val="28"/>
              </w:rPr>
              <w:t xml:space="preserve"> </w:t>
            </w:r>
            <w:r>
              <w:rPr>
                <w:sz w:val="28"/>
                <w:szCs w:val="28"/>
              </w:rPr>
              <w:t>глухости-звонкости</w:t>
            </w:r>
            <w:r>
              <w:rPr>
                <w:spacing w:val="-11"/>
                <w:sz w:val="28"/>
                <w:szCs w:val="28"/>
              </w:rPr>
              <w:t xml:space="preserve"> </w:t>
            </w:r>
            <w:r>
              <w:rPr>
                <w:sz w:val="28"/>
                <w:szCs w:val="28"/>
              </w:rPr>
              <w:t>согласных звуков в корне слова (с использованием электронных образовательных ресурсов)</w:t>
            </w:r>
          </w:p>
        </w:tc>
      </w:tr>
      <w:tr w14:paraId="4E9E3EF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45" w:hRule="atLeast"/>
        </w:trPr>
        <w:tc>
          <w:tcPr>
            <w:tcW w:w="1008" w:type="dxa"/>
            <w:tcBorders>
              <w:top w:val="single" w:color="000000" w:sz="4" w:space="0"/>
            </w:tcBorders>
          </w:tcPr>
          <w:p w14:paraId="192E1386">
            <w:pPr>
              <w:pStyle w:val="9"/>
              <w:spacing w:before="10"/>
              <w:ind w:right="441"/>
              <w:rPr>
                <w:sz w:val="28"/>
                <w:szCs w:val="28"/>
              </w:rPr>
            </w:pPr>
            <w:r>
              <w:rPr>
                <w:spacing w:val="-6"/>
                <w:sz w:val="28"/>
                <w:szCs w:val="28"/>
              </w:rPr>
              <w:t xml:space="preserve">Урок </w:t>
            </w:r>
            <w:r>
              <w:rPr>
                <w:spacing w:val="-4"/>
                <w:sz w:val="28"/>
                <w:szCs w:val="28"/>
              </w:rPr>
              <w:t>132</w:t>
            </w:r>
          </w:p>
        </w:tc>
        <w:tc>
          <w:tcPr>
            <w:tcW w:w="8378" w:type="dxa"/>
            <w:tcBorders>
              <w:top w:val="single" w:color="000000" w:sz="4" w:space="0"/>
            </w:tcBorders>
          </w:tcPr>
          <w:p w14:paraId="262BE866">
            <w:pPr>
              <w:pStyle w:val="9"/>
              <w:spacing w:before="10"/>
              <w:ind w:left="124"/>
              <w:rPr>
                <w:sz w:val="28"/>
                <w:szCs w:val="28"/>
              </w:rPr>
            </w:pPr>
            <w:r>
              <w:rPr>
                <w:sz w:val="28"/>
                <w:szCs w:val="28"/>
              </w:rPr>
              <w:t>Резервный</w:t>
            </w:r>
            <w:r>
              <w:rPr>
                <w:spacing w:val="-8"/>
                <w:sz w:val="28"/>
                <w:szCs w:val="28"/>
              </w:rPr>
              <w:t xml:space="preserve"> </w:t>
            </w:r>
            <w:r>
              <w:rPr>
                <w:sz w:val="28"/>
                <w:szCs w:val="28"/>
              </w:rPr>
              <w:t>урок</w:t>
            </w:r>
            <w:r>
              <w:rPr>
                <w:spacing w:val="-10"/>
                <w:sz w:val="28"/>
                <w:szCs w:val="28"/>
              </w:rPr>
              <w:t xml:space="preserve"> </w:t>
            </w:r>
            <w:r>
              <w:rPr>
                <w:sz w:val="28"/>
                <w:szCs w:val="28"/>
              </w:rPr>
              <w:t>по</w:t>
            </w:r>
            <w:r>
              <w:rPr>
                <w:spacing w:val="-10"/>
                <w:sz w:val="28"/>
                <w:szCs w:val="28"/>
              </w:rPr>
              <w:t xml:space="preserve"> </w:t>
            </w:r>
            <w:r>
              <w:rPr>
                <w:sz w:val="28"/>
                <w:szCs w:val="28"/>
              </w:rPr>
              <w:t>разделу</w:t>
            </w:r>
            <w:r>
              <w:rPr>
                <w:spacing w:val="-7"/>
                <w:sz w:val="28"/>
                <w:szCs w:val="28"/>
              </w:rPr>
              <w:t xml:space="preserve"> </w:t>
            </w:r>
            <w:r>
              <w:rPr>
                <w:sz w:val="28"/>
                <w:szCs w:val="28"/>
              </w:rPr>
              <w:t>«Орфография».</w:t>
            </w:r>
            <w:r>
              <w:rPr>
                <w:spacing w:val="-9"/>
                <w:sz w:val="28"/>
                <w:szCs w:val="28"/>
              </w:rPr>
              <w:t xml:space="preserve"> </w:t>
            </w:r>
            <w:r>
              <w:rPr>
                <w:sz w:val="28"/>
                <w:szCs w:val="28"/>
              </w:rPr>
              <w:t>Орфографическая</w:t>
            </w:r>
            <w:r>
              <w:rPr>
                <w:spacing w:val="-7"/>
                <w:sz w:val="28"/>
                <w:szCs w:val="28"/>
              </w:rPr>
              <w:t xml:space="preserve"> </w:t>
            </w:r>
            <w:r>
              <w:rPr>
                <w:sz w:val="28"/>
                <w:szCs w:val="28"/>
              </w:rPr>
              <w:t>зоркость</w:t>
            </w:r>
            <w:r>
              <w:rPr>
                <w:spacing w:val="-10"/>
                <w:sz w:val="28"/>
                <w:szCs w:val="28"/>
              </w:rPr>
              <w:t xml:space="preserve"> </w:t>
            </w:r>
            <w:r>
              <w:rPr>
                <w:sz w:val="28"/>
                <w:szCs w:val="28"/>
              </w:rPr>
              <w:t>как</w:t>
            </w:r>
            <w:r>
              <w:rPr>
                <w:spacing w:val="-9"/>
                <w:sz w:val="28"/>
                <w:szCs w:val="28"/>
              </w:rPr>
              <w:t xml:space="preserve"> </w:t>
            </w:r>
            <w:r>
              <w:rPr>
                <w:sz w:val="28"/>
                <w:szCs w:val="28"/>
              </w:rPr>
              <w:t>осознание</w:t>
            </w:r>
            <w:r>
              <w:rPr>
                <w:spacing w:val="-7"/>
                <w:sz w:val="28"/>
                <w:szCs w:val="28"/>
              </w:rPr>
              <w:t xml:space="preserve"> </w:t>
            </w:r>
            <w:r>
              <w:rPr>
                <w:sz w:val="28"/>
                <w:szCs w:val="28"/>
              </w:rPr>
              <w:t>места возможного возникновения орфографической ошибки: наблюдение за правописанием</w:t>
            </w:r>
          </w:p>
          <w:p w14:paraId="46C36531">
            <w:pPr>
              <w:pStyle w:val="9"/>
              <w:spacing w:before="6" w:line="232" w:lineRule="auto"/>
              <w:ind w:left="124"/>
              <w:rPr>
                <w:sz w:val="28"/>
                <w:szCs w:val="28"/>
              </w:rPr>
            </w:pPr>
            <w:r>
              <w:rPr>
                <w:sz w:val="28"/>
                <w:szCs w:val="28"/>
              </w:rPr>
              <w:t>суффиксов</w:t>
            </w:r>
            <w:r>
              <w:rPr>
                <w:spacing w:val="-6"/>
                <w:sz w:val="28"/>
                <w:szCs w:val="28"/>
              </w:rPr>
              <w:t xml:space="preserve"> </w:t>
            </w:r>
            <w:r>
              <w:rPr>
                <w:sz w:val="28"/>
                <w:szCs w:val="28"/>
              </w:rPr>
              <w:t>имен</w:t>
            </w:r>
            <w:r>
              <w:rPr>
                <w:spacing w:val="-6"/>
                <w:sz w:val="28"/>
                <w:szCs w:val="28"/>
              </w:rPr>
              <w:t xml:space="preserve"> </w:t>
            </w:r>
            <w:r>
              <w:rPr>
                <w:sz w:val="28"/>
                <w:szCs w:val="28"/>
              </w:rPr>
              <w:t>прилагательных;</w:t>
            </w:r>
            <w:r>
              <w:rPr>
                <w:spacing w:val="-3"/>
                <w:sz w:val="28"/>
                <w:szCs w:val="28"/>
              </w:rPr>
              <w:t xml:space="preserve"> </w:t>
            </w:r>
            <w:r>
              <w:rPr>
                <w:sz w:val="28"/>
                <w:szCs w:val="28"/>
              </w:rPr>
              <w:t>правописание</w:t>
            </w:r>
            <w:r>
              <w:rPr>
                <w:spacing w:val="-5"/>
                <w:sz w:val="28"/>
                <w:szCs w:val="28"/>
              </w:rPr>
              <w:t xml:space="preserve"> </w:t>
            </w:r>
            <w:r>
              <w:rPr>
                <w:sz w:val="28"/>
                <w:szCs w:val="28"/>
              </w:rPr>
              <w:t>слов</w:t>
            </w:r>
            <w:r>
              <w:rPr>
                <w:spacing w:val="-6"/>
                <w:sz w:val="28"/>
                <w:szCs w:val="28"/>
              </w:rPr>
              <w:t xml:space="preserve"> </w:t>
            </w:r>
            <w:r>
              <w:rPr>
                <w:sz w:val="28"/>
                <w:szCs w:val="28"/>
              </w:rPr>
              <w:t>с</w:t>
            </w:r>
            <w:r>
              <w:rPr>
                <w:spacing w:val="-5"/>
                <w:sz w:val="28"/>
                <w:szCs w:val="28"/>
              </w:rPr>
              <w:t xml:space="preserve"> </w:t>
            </w:r>
            <w:r>
              <w:rPr>
                <w:sz w:val="28"/>
                <w:szCs w:val="28"/>
              </w:rPr>
              <w:t>разделительным</w:t>
            </w:r>
            <w:r>
              <w:rPr>
                <w:spacing w:val="-4"/>
                <w:sz w:val="28"/>
                <w:szCs w:val="28"/>
              </w:rPr>
              <w:t xml:space="preserve"> </w:t>
            </w:r>
            <w:r>
              <w:rPr>
                <w:sz w:val="28"/>
                <w:szCs w:val="28"/>
              </w:rPr>
              <w:t>мягким</w:t>
            </w:r>
            <w:r>
              <w:rPr>
                <w:spacing w:val="-4"/>
                <w:sz w:val="28"/>
                <w:szCs w:val="28"/>
              </w:rPr>
              <w:t xml:space="preserve"> </w:t>
            </w:r>
            <w:r>
              <w:rPr>
                <w:sz w:val="28"/>
                <w:szCs w:val="28"/>
              </w:rPr>
              <w:t>знаком</w:t>
            </w:r>
            <w:r>
              <w:rPr>
                <w:spacing w:val="-4"/>
                <w:sz w:val="28"/>
                <w:szCs w:val="28"/>
              </w:rPr>
              <w:t xml:space="preserve"> </w:t>
            </w:r>
            <w:r>
              <w:rPr>
                <w:sz w:val="28"/>
                <w:szCs w:val="28"/>
              </w:rPr>
              <w:t>(с использованием электронных образовательных ресурсов)</w:t>
            </w:r>
          </w:p>
        </w:tc>
      </w:tr>
    </w:tbl>
    <w:p w14:paraId="556F5870">
      <w:pPr>
        <w:pStyle w:val="9"/>
        <w:spacing w:line="232" w:lineRule="auto"/>
        <w:rPr>
          <w:sz w:val="28"/>
          <w:szCs w:val="28"/>
        </w:rPr>
        <w:sectPr>
          <w:type w:val="continuous"/>
          <w:pgSz w:w="11920" w:h="16850"/>
          <w:pgMar w:top="980" w:right="425" w:bottom="1949" w:left="992" w:header="720" w:footer="720" w:gutter="0"/>
          <w:cols w:space="720" w:num="1"/>
        </w:sectPr>
      </w:pPr>
    </w:p>
    <w:tbl>
      <w:tblPr>
        <w:tblStyle w:val="7"/>
        <w:tblW w:w="0" w:type="auto"/>
        <w:tblInd w:w="59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008"/>
        <w:gridCol w:w="8378"/>
      </w:tblGrid>
      <w:tr w14:paraId="7CB3E4B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64" w:hRule="atLeast"/>
        </w:trPr>
        <w:tc>
          <w:tcPr>
            <w:tcW w:w="1008" w:type="dxa"/>
          </w:tcPr>
          <w:p w14:paraId="337632EF">
            <w:pPr>
              <w:pStyle w:val="9"/>
              <w:spacing w:before="7"/>
              <w:ind w:right="441"/>
              <w:rPr>
                <w:sz w:val="28"/>
                <w:szCs w:val="28"/>
              </w:rPr>
            </w:pPr>
            <w:r>
              <w:rPr>
                <w:spacing w:val="-6"/>
                <w:sz w:val="28"/>
                <w:szCs w:val="28"/>
              </w:rPr>
              <w:t xml:space="preserve">Урок </w:t>
            </w:r>
            <w:r>
              <w:rPr>
                <w:spacing w:val="-4"/>
                <w:sz w:val="28"/>
                <w:szCs w:val="28"/>
              </w:rPr>
              <w:t>133</w:t>
            </w:r>
          </w:p>
        </w:tc>
        <w:tc>
          <w:tcPr>
            <w:tcW w:w="8378" w:type="dxa"/>
          </w:tcPr>
          <w:p w14:paraId="779B2870">
            <w:pPr>
              <w:pStyle w:val="9"/>
              <w:spacing w:before="7"/>
              <w:ind w:left="124"/>
              <w:rPr>
                <w:sz w:val="28"/>
                <w:szCs w:val="28"/>
              </w:rPr>
            </w:pPr>
            <w:r>
              <w:rPr>
                <w:sz w:val="28"/>
                <w:szCs w:val="28"/>
              </w:rPr>
              <w:t>Резервный</w:t>
            </w:r>
            <w:r>
              <w:rPr>
                <w:spacing w:val="-8"/>
                <w:sz w:val="28"/>
                <w:szCs w:val="28"/>
              </w:rPr>
              <w:t xml:space="preserve"> </w:t>
            </w:r>
            <w:r>
              <w:rPr>
                <w:sz w:val="28"/>
                <w:szCs w:val="28"/>
              </w:rPr>
              <w:t>урок</w:t>
            </w:r>
            <w:r>
              <w:rPr>
                <w:spacing w:val="-11"/>
                <w:sz w:val="28"/>
                <w:szCs w:val="28"/>
              </w:rPr>
              <w:t xml:space="preserve"> </w:t>
            </w:r>
            <w:r>
              <w:rPr>
                <w:sz w:val="28"/>
                <w:szCs w:val="28"/>
              </w:rPr>
              <w:t>по</w:t>
            </w:r>
            <w:r>
              <w:rPr>
                <w:spacing w:val="-12"/>
                <w:sz w:val="28"/>
                <w:szCs w:val="28"/>
              </w:rPr>
              <w:t xml:space="preserve"> </w:t>
            </w:r>
            <w:r>
              <w:rPr>
                <w:sz w:val="28"/>
                <w:szCs w:val="28"/>
              </w:rPr>
              <w:t>разделу</w:t>
            </w:r>
            <w:r>
              <w:rPr>
                <w:spacing w:val="-9"/>
                <w:sz w:val="28"/>
                <w:szCs w:val="28"/>
              </w:rPr>
              <w:t xml:space="preserve"> </w:t>
            </w:r>
            <w:r>
              <w:rPr>
                <w:sz w:val="28"/>
                <w:szCs w:val="28"/>
              </w:rPr>
              <w:t>«Орфография».</w:t>
            </w:r>
            <w:r>
              <w:rPr>
                <w:spacing w:val="-9"/>
                <w:sz w:val="28"/>
                <w:szCs w:val="28"/>
              </w:rPr>
              <w:t xml:space="preserve"> </w:t>
            </w:r>
            <w:r>
              <w:rPr>
                <w:sz w:val="28"/>
                <w:szCs w:val="28"/>
              </w:rPr>
              <w:t>Орфографическая</w:t>
            </w:r>
            <w:r>
              <w:rPr>
                <w:spacing w:val="-9"/>
                <w:sz w:val="28"/>
                <w:szCs w:val="28"/>
              </w:rPr>
              <w:t xml:space="preserve"> </w:t>
            </w:r>
            <w:r>
              <w:rPr>
                <w:sz w:val="28"/>
                <w:szCs w:val="28"/>
              </w:rPr>
              <w:t>зоркость</w:t>
            </w:r>
            <w:r>
              <w:rPr>
                <w:spacing w:val="-10"/>
                <w:sz w:val="28"/>
                <w:szCs w:val="28"/>
              </w:rPr>
              <w:t xml:space="preserve"> </w:t>
            </w:r>
            <w:r>
              <w:rPr>
                <w:sz w:val="28"/>
                <w:szCs w:val="28"/>
              </w:rPr>
              <w:t>как</w:t>
            </w:r>
            <w:r>
              <w:rPr>
                <w:spacing w:val="-12"/>
                <w:sz w:val="28"/>
                <w:szCs w:val="28"/>
              </w:rPr>
              <w:t xml:space="preserve"> </w:t>
            </w:r>
            <w:r>
              <w:rPr>
                <w:sz w:val="28"/>
                <w:szCs w:val="28"/>
              </w:rPr>
              <w:t>осознание</w:t>
            </w:r>
            <w:r>
              <w:rPr>
                <w:spacing w:val="-8"/>
                <w:sz w:val="28"/>
                <w:szCs w:val="28"/>
              </w:rPr>
              <w:t xml:space="preserve"> </w:t>
            </w:r>
            <w:r>
              <w:rPr>
                <w:sz w:val="28"/>
                <w:szCs w:val="28"/>
              </w:rPr>
              <w:t>места возможного возникновения орфографической ошибки: наблюдение за правописанием</w:t>
            </w:r>
          </w:p>
          <w:p w14:paraId="3DFAF156">
            <w:pPr>
              <w:pStyle w:val="9"/>
              <w:spacing w:before="1" w:line="242" w:lineRule="auto"/>
              <w:ind w:left="124" w:right="254"/>
              <w:rPr>
                <w:sz w:val="28"/>
                <w:szCs w:val="28"/>
              </w:rPr>
            </w:pPr>
            <w:r>
              <w:rPr>
                <w:sz w:val="28"/>
                <w:szCs w:val="28"/>
              </w:rPr>
              <w:t>приставок;</w:t>
            </w:r>
            <w:r>
              <w:rPr>
                <w:spacing w:val="-8"/>
                <w:sz w:val="28"/>
                <w:szCs w:val="28"/>
              </w:rPr>
              <w:t xml:space="preserve"> </w:t>
            </w:r>
            <w:r>
              <w:rPr>
                <w:sz w:val="28"/>
                <w:szCs w:val="28"/>
              </w:rPr>
              <w:t>правописание</w:t>
            </w:r>
            <w:r>
              <w:rPr>
                <w:spacing w:val="-4"/>
                <w:sz w:val="28"/>
                <w:szCs w:val="28"/>
              </w:rPr>
              <w:t xml:space="preserve"> </w:t>
            </w:r>
            <w:r>
              <w:rPr>
                <w:sz w:val="28"/>
                <w:szCs w:val="28"/>
              </w:rPr>
              <w:t>буквосочетаний</w:t>
            </w:r>
            <w:r>
              <w:rPr>
                <w:spacing w:val="-8"/>
                <w:sz w:val="28"/>
                <w:szCs w:val="28"/>
              </w:rPr>
              <w:t xml:space="preserve"> </w:t>
            </w:r>
            <w:r>
              <w:rPr>
                <w:sz w:val="28"/>
                <w:szCs w:val="28"/>
              </w:rPr>
              <w:t>с</w:t>
            </w:r>
            <w:r>
              <w:rPr>
                <w:spacing w:val="-7"/>
                <w:sz w:val="28"/>
                <w:szCs w:val="28"/>
              </w:rPr>
              <w:t xml:space="preserve"> </w:t>
            </w:r>
            <w:r>
              <w:rPr>
                <w:sz w:val="28"/>
                <w:szCs w:val="28"/>
              </w:rPr>
              <w:t>шипящими</w:t>
            </w:r>
            <w:r>
              <w:rPr>
                <w:spacing w:val="-8"/>
                <w:sz w:val="28"/>
                <w:szCs w:val="28"/>
              </w:rPr>
              <w:t xml:space="preserve"> </w:t>
            </w:r>
            <w:r>
              <w:rPr>
                <w:sz w:val="28"/>
                <w:szCs w:val="28"/>
              </w:rPr>
              <w:t>звуками</w:t>
            </w:r>
            <w:r>
              <w:rPr>
                <w:spacing w:val="-8"/>
                <w:sz w:val="28"/>
                <w:szCs w:val="28"/>
              </w:rPr>
              <w:t xml:space="preserve"> </w:t>
            </w:r>
            <w:r>
              <w:rPr>
                <w:sz w:val="28"/>
                <w:szCs w:val="28"/>
              </w:rPr>
              <w:t>(с</w:t>
            </w:r>
            <w:r>
              <w:rPr>
                <w:spacing w:val="-7"/>
                <w:sz w:val="28"/>
                <w:szCs w:val="28"/>
              </w:rPr>
              <w:t xml:space="preserve"> </w:t>
            </w:r>
            <w:r>
              <w:rPr>
                <w:sz w:val="28"/>
                <w:szCs w:val="28"/>
              </w:rPr>
              <w:t xml:space="preserve">использованием </w:t>
            </w:r>
            <w:r>
              <w:rPr>
                <w:spacing w:val="-2"/>
                <w:sz w:val="28"/>
                <w:szCs w:val="28"/>
              </w:rPr>
              <w:t>электронных</w:t>
            </w:r>
          </w:p>
          <w:p w14:paraId="6344601D">
            <w:pPr>
              <w:pStyle w:val="9"/>
              <w:spacing w:line="211" w:lineRule="exact"/>
              <w:ind w:left="124"/>
              <w:rPr>
                <w:sz w:val="28"/>
                <w:szCs w:val="28"/>
              </w:rPr>
            </w:pPr>
            <w:r>
              <w:rPr>
                <w:spacing w:val="-2"/>
                <w:sz w:val="28"/>
                <w:szCs w:val="28"/>
              </w:rPr>
              <w:t>образовательных</w:t>
            </w:r>
            <w:r>
              <w:rPr>
                <w:spacing w:val="-4"/>
                <w:sz w:val="28"/>
                <w:szCs w:val="28"/>
              </w:rPr>
              <w:t xml:space="preserve"> </w:t>
            </w:r>
            <w:r>
              <w:rPr>
                <w:spacing w:val="-2"/>
                <w:sz w:val="28"/>
                <w:szCs w:val="28"/>
              </w:rPr>
              <w:t>ресурсов)</w:t>
            </w:r>
          </w:p>
        </w:tc>
      </w:tr>
      <w:tr w14:paraId="7EF0350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12" w:hRule="atLeast"/>
        </w:trPr>
        <w:tc>
          <w:tcPr>
            <w:tcW w:w="1008" w:type="dxa"/>
          </w:tcPr>
          <w:p w14:paraId="36AE9B20">
            <w:pPr>
              <w:pStyle w:val="9"/>
              <w:spacing w:before="7"/>
              <w:ind w:right="441"/>
              <w:rPr>
                <w:sz w:val="28"/>
                <w:szCs w:val="28"/>
              </w:rPr>
            </w:pPr>
            <w:r>
              <w:rPr>
                <w:spacing w:val="-6"/>
                <w:sz w:val="28"/>
                <w:szCs w:val="28"/>
              </w:rPr>
              <w:t xml:space="preserve">Урок </w:t>
            </w:r>
            <w:r>
              <w:rPr>
                <w:spacing w:val="-4"/>
                <w:sz w:val="28"/>
                <w:szCs w:val="28"/>
              </w:rPr>
              <w:t>134</w:t>
            </w:r>
          </w:p>
        </w:tc>
        <w:tc>
          <w:tcPr>
            <w:tcW w:w="8378" w:type="dxa"/>
          </w:tcPr>
          <w:p w14:paraId="009374F4">
            <w:pPr>
              <w:pStyle w:val="9"/>
              <w:spacing w:before="2" w:line="230" w:lineRule="atLeast"/>
              <w:ind w:left="124"/>
              <w:rPr>
                <w:sz w:val="28"/>
                <w:szCs w:val="28"/>
              </w:rPr>
            </w:pPr>
            <w:r>
              <w:rPr>
                <w:sz w:val="28"/>
                <w:szCs w:val="28"/>
              </w:rPr>
              <w:t>Резервный</w:t>
            </w:r>
            <w:r>
              <w:rPr>
                <w:spacing w:val="-11"/>
                <w:sz w:val="28"/>
                <w:szCs w:val="28"/>
              </w:rPr>
              <w:t xml:space="preserve"> </w:t>
            </w:r>
            <w:r>
              <w:rPr>
                <w:sz w:val="28"/>
                <w:szCs w:val="28"/>
              </w:rPr>
              <w:t>урок</w:t>
            </w:r>
            <w:r>
              <w:rPr>
                <w:spacing w:val="-12"/>
                <w:sz w:val="28"/>
                <w:szCs w:val="28"/>
              </w:rPr>
              <w:t xml:space="preserve"> </w:t>
            </w:r>
            <w:r>
              <w:rPr>
                <w:sz w:val="28"/>
                <w:szCs w:val="28"/>
              </w:rPr>
              <w:t>по</w:t>
            </w:r>
            <w:r>
              <w:rPr>
                <w:spacing w:val="-13"/>
                <w:sz w:val="28"/>
                <w:szCs w:val="28"/>
              </w:rPr>
              <w:t xml:space="preserve"> </w:t>
            </w:r>
            <w:r>
              <w:rPr>
                <w:sz w:val="28"/>
                <w:szCs w:val="28"/>
              </w:rPr>
              <w:t>разделу</w:t>
            </w:r>
            <w:r>
              <w:rPr>
                <w:spacing w:val="-11"/>
                <w:sz w:val="28"/>
                <w:szCs w:val="28"/>
              </w:rPr>
              <w:t xml:space="preserve"> </w:t>
            </w:r>
            <w:r>
              <w:rPr>
                <w:sz w:val="28"/>
                <w:szCs w:val="28"/>
              </w:rPr>
              <w:t>«Орфография»:</w:t>
            </w:r>
            <w:r>
              <w:rPr>
                <w:spacing w:val="-13"/>
                <w:sz w:val="28"/>
                <w:szCs w:val="28"/>
              </w:rPr>
              <w:t xml:space="preserve"> </w:t>
            </w:r>
            <w:r>
              <w:rPr>
                <w:sz w:val="28"/>
                <w:szCs w:val="28"/>
              </w:rPr>
              <w:t>отработка</w:t>
            </w:r>
            <w:r>
              <w:rPr>
                <w:spacing w:val="-12"/>
                <w:sz w:val="28"/>
                <w:szCs w:val="28"/>
              </w:rPr>
              <w:t xml:space="preserve"> </w:t>
            </w:r>
            <w:r>
              <w:rPr>
                <w:sz w:val="28"/>
                <w:szCs w:val="28"/>
              </w:rPr>
              <w:t>орфограмм,</w:t>
            </w:r>
            <w:r>
              <w:rPr>
                <w:spacing w:val="-10"/>
                <w:sz w:val="28"/>
                <w:szCs w:val="28"/>
              </w:rPr>
              <w:t xml:space="preserve"> </w:t>
            </w:r>
            <w:r>
              <w:rPr>
                <w:sz w:val="28"/>
                <w:szCs w:val="28"/>
              </w:rPr>
              <w:t>вызывающих</w:t>
            </w:r>
            <w:r>
              <w:rPr>
                <w:spacing w:val="-13"/>
                <w:sz w:val="28"/>
                <w:szCs w:val="28"/>
              </w:rPr>
              <w:t xml:space="preserve"> </w:t>
            </w:r>
            <w:r>
              <w:rPr>
                <w:sz w:val="28"/>
                <w:szCs w:val="28"/>
              </w:rPr>
              <w:t>трудности. Контроль «Правописание буквосочетаний с шипящими звуками» с использованием электронных образовательных ресурсов</w:t>
            </w:r>
          </w:p>
        </w:tc>
      </w:tr>
      <w:tr w14:paraId="05C6A1C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7" w:hRule="atLeast"/>
        </w:trPr>
        <w:tc>
          <w:tcPr>
            <w:tcW w:w="1008" w:type="dxa"/>
          </w:tcPr>
          <w:p w14:paraId="48FDAFDD">
            <w:pPr>
              <w:pStyle w:val="9"/>
              <w:spacing w:line="222" w:lineRule="exact"/>
              <w:rPr>
                <w:sz w:val="28"/>
                <w:szCs w:val="28"/>
              </w:rPr>
            </w:pPr>
            <w:r>
              <w:rPr>
                <w:spacing w:val="-4"/>
                <w:sz w:val="28"/>
                <w:szCs w:val="28"/>
              </w:rPr>
              <w:t>Урок</w:t>
            </w:r>
          </w:p>
          <w:p w14:paraId="31B26B0F">
            <w:pPr>
              <w:pStyle w:val="9"/>
              <w:spacing w:line="226" w:lineRule="exact"/>
              <w:rPr>
                <w:sz w:val="28"/>
                <w:szCs w:val="28"/>
              </w:rPr>
            </w:pPr>
            <w:r>
              <w:rPr>
                <w:spacing w:val="-5"/>
                <w:sz w:val="28"/>
                <w:szCs w:val="28"/>
              </w:rPr>
              <w:t>135</w:t>
            </w:r>
          </w:p>
        </w:tc>
        <w:tc>
          <w:tcPr>
            <w:tcW w:w="8378" w:type="dxa"/>
          </w:tcPr>
          <w:p w14:paraId="2359F8EE">
            <w:pPr>
              <w:pStyle w:val="9"/>
              <w:ind w:left="124"/>
              <w:rPr>
                <w:sz w:val="28"/>
                <w:szCs w:val="28"/>
              </w:rPr>
            </w:pPr>
            <w:r>
              <w:rPr>
                <w:sz w:val="28"/>
                <w:szCs w:val="28"/>
              </w:rPr>
              <w:t>Резервный</w:t>
            </w:r>
            <w:r>
              <w:rPr>
                <w:spacing w:val="-6"/>
                <w:sz w:val="28"/>
                <w:szCs w:val="28"/>
              </w:rPr>
              <w:t xml:space="preserve"> </w:t>
            </w:r>
            <w:r>
              <w:rPr>
                <w:sz w:val="28"/>
                <w:szCs w:val="28"/>
              </w:rPr>
              <w:t>урок</w:t>
            </w:r>
            <w:r>
              <w:rPr>
                <w:spacing w:val="-9"/>
                <w:sz w:val="28"/>
                <w:szCs w:val="28"/>
              </w:rPr>
              <w:t xml:space="preserve"> </w:t>
            </w:r>
            <w:r>
              <w:rPr>
                <w:sz w:val="28"/>
                <w:szCs w:val="28"/>
              </w:rPr>
              <w:t>по</w:t>
            </w:r>
            <w:r>
              <w:rPr>
                <w:spacing w:val="-7"/>
                <w:sz w:val="28"/>
                <w:szCs w:val="28"/>
              </w:rPr>
              <w:t xml:space="preserve"> </w:t>
            </w:r>
            <w:r>
              <w:rPr>
                <w:sz w:val="28"/>
                <w:szCs w:val="28"/>
              </w:rPr>
              <w:t>разделу</w:t>
            </w:r>
            <w:r>
              <w:rPr>
                <w:spacing w:val="-7"/>
                <w:sz w:val="28"/>
                <w:szCs w:val="28"/>
              </w:rPr>
              <w:t xml:space="preserve"> </w:t>
            </w:r>
            <w:r>
              <w:rPr>
                <w:spacing w:val="-2"/>
                <w:sz w:val="28"/>
                <w:szCs w:val="28"/>
              </w:rPr>
              <w:t>«Орфография».</w:t>
            </w:r>
          </w:p>
        </w:tc>
      </w:tr>
      <w:tr w14:paraId="5E9B10D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0" w:hRule="atLeast"/>
        </w:trPr>
        <w:tc>
          <w:tcPr>
            <w:tcW w:w="1008" w:type="dxa"/>
          </w:tcPr>
          <w:p w14:paraId="70499BE2">
            <w:pPr>
              <w:pStyle w:val="9"/>
              <w:spacing w:line="224" w:lineRule="exact"/>
              <w:ind w:right="441"/>
              <w:rPr>
                <w:sz w:val="28"/>
                <w:szCs w:val="28"/>
              </w:rPr>
            </w:pPr>
            <w:r>
              <w:rPr>
                <w:spacing w:val="-6"/>
                <w:sz w:val="28"/>
                <w:szCs w:val="28"/>
              </w:rPr>
              <w:t xml:space="preserve">Урок </w:t>
            </w:r>
            <w:r>
              <w:rPr>
                <w:spacing w:val="-4"/>
                <w:sz w:val="28"/>
                <w:szCs w:val="28"/>
              </w:rPr>
              <w:t>136</w:t>
            </w:r>
          </w:p>
        </w:tc>
        <w:tc>
          <w:tcPr>
            <w:tcW w:w="8378" w:type="dxa"/>
          </w:tcPr>
          <w:p w14:paraId="4D6C90D2">
            <w:pPr>
              <w:pStyle w:val="9"/>
              <w:ind w:left="124"/>
              <w:rPr>
                <w:sz w:val="28"/>
                <w:szCs w:val="28"/>
              </w:rPr>
            </w:pPr>
            <w:r>
              <w:rPr>
                <w:spacing w:val="-2"/>
                <w:sz w:val="28"/>
                <w:szCs w:val="28"/>
              </w:rPr>
              <w:t>Контрольная</w:t>
            </w:r>
            <w:r>
              <w:rPr>
                <w:spacing w:val="-9"/>
                <w:sz w:val="28"/>
                <w:szCs w:val="28"/>
              </w:rPr>
              <w:t xml:space="preserve"> </w:t>
            </w:r>
            <w:r>
              <w:rPr>
                <w:spacing w:val="-2"/>
                <w:sz w:val="28"/>
                <w:szCs w:val="28"/>
              </w:rPr>
              <w:t>работа</w:t>
            </w:r>
          </w:p>
        </w:tc>
      </w:tr>
      <w:tr w14:paraId="7DBA279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6" w:hRule="atLeast"/>
        </w:trPr>
        <w:tc>
          <w:tcPr>
            <w:tcW w:w="9386" w:type="dxa"/>
            <w:gridSpan w:val="2"/>
          </w:tcPr>
          <w:p w14:paraId="668022ED">
            <w:pPr>
              <w:pStyle w:val="9"/>
              <w:spacing w:before="2"/>
              <w:rPr>
                <w:sz w:val="28"/>
                <w:szCs w:val="28"/>
              </w:rPr>
            </w:pPr>
            <w:r>
              <w:rPr>
                <w:sz w:val="28"/>
                <w:szCs w:val="28"/>
              </w:rPr>
              <w:t>ОБЩЕЕ</w:t>
            </w:r>
            <w:r>
              <w:rPr>
                <w:spacing w:val="-8"/>
                <w:sz w:val="28"/>
                <w:szCs w:val="28"/>
              </w:rPr>
              <w:t xml:space="preserve"> </w:t>
            </w:r>
            <w:r>
              <w:rPr>
                <w:sz w:val="28"/>
                <w:szCs w:val="28"/>
              </w:rPr>
              <w:t>КОЛИЧЕСТВО</w:t>
            </w:r>
            <w:r>
              <w:rPr>
                <w:spacing w:val="-8"/>
                <w:sz w:val="28"/>
                <w:szCs w:val="28"/>
              </w:rPr>
              <w:t xml:space="preserve"> </w:t>
            </w:r>
            <w:r>
              <w:rPr>
                <w:sz w:val="28"/>
                <w:szCs w:val="28"/>
              </w:rPr>
              <w:t>УРОКОВ:</w:t>
            </w:r>
            <w:r>
              <w:rPr>
                <w:spacing w:val="-9"/>
                <w:sz w:val="28"/>
                <w:szCs w:val="28"/>
              </w:rPr>
              <w:t xml:space="preserve"> </w:t>
            </w:r>
            <w:r>
              <w:rPr>
                <w:sz w:val="28"/>
                <w:szCs w:val="28"/>
              </w:rPr>
              <w:t>136,</w:t>
            </w:r>
            <w:r>
              <w:rPr>
                <w:spacing w:val="-8"/>
                <w:sz w:val="28"/>
                <w:szCs w:val="28"/>
              </w:rPr>
              <w:t xml:space="preserve"> </w:t>
            </w:r>
            <w:r>
              <w:rPr>
                <w:sz w:val="28"/>
                <w:szCs w:val="28"/>
              </w:rPr>
              <w:t>из</w:t>
            </w:r>
            <w:r>
              <w:rPr>
                <w:spacing w:val="-10"/>
                <w:sz w:val="28"/>
                <w:szCs w:val="28"/>
              </w:rPr>
              <w:t xml:space="preserve"> </w:t>
            </w:r>
            <w:r>
              <w:rPr>
                <w:sz w:val="28"/>
                <w:szCs w:val="28"/>
              </w:rPr>
              <w:t>них</w:t>
            </w:r>
            <w:r>
              <w:rPr>
                <w:spacing w:val="-7"/>
                <w:sz w:val="28"/>
                <w:szCs w:val="28"/>
              </w:rPr>
              <w:t xml:space="preserve"> </w:t>
            </w:r>
            <w:r>
              <w:rPr>
                <w:sz w:val="28"/>
                <w:szCs w:val="28"/>
              </w:rPr>
              <w:t>уроков,</w:t>
            </w:r>
            <w:r>
              <w:rPr>
                <w:spacing w:val="-8"/>
                <w:sz w:val="28"/>
                <w:szCs w:val="28"/>
              </w:rPr>
              <w:t xml:space="preserve"> </w:t>
            </w:r>
            <w:r>
              <w:rPr>
                <w:sz w:val="28"/>
                <w:szCs w:val="28"/>
              </w:rPr>
              <w:t>отведённых</w:t>
            </w:r>
            <w:r>
              <w:rPr>
                <w:spacing w:val="-9"/>
                <w:sz w:val="28"/>
                <w:szCs w:val="28"/>
              </w:rPr>
              <w:t xml:space="preserve"> </w:t>
            </w:r>
            <w:r>
              <w:rPr>
                <w:sz w:val="28"/>
                <w:szCs w:val="28"/>
              </w:rPr>
              <w:t>на</w:t>
            </w:r>
            <w:r>
              <w:rPr>
                <w:spacing w:val="-8"/>
                <w:sz w:val="28"/>
                <w:szCs w:val="28"/>
              </w:rPr>
              <w:t xml:space="preserve"> </w:t>
            </w:r>
            <w:r>
              <w:rPr>
                <w:sz w:val="28"/>
                <w:szCs w:val="28"/>
              </w:rPr>
              <w:t>контрольные</w:t>
            </w:r>
            <w:r>
              <w:rPr>
                <w:spacing w:val="-3"/>
                <w:sz w:val="28"/>
                <w:szCs w:val="28"/>
              </w:rPr>
              <w:t xml:space="preserve"> </w:t>
            </w:r>
            <w:r>
              <w:rPr>
                <w:sz w:val="28"/>
                <w:szCs w:val="28"/>
              </w:rPr>
              <w:t>работы,</w:t>
            </w:r>
            <w:r>
              <w:rPr>
                <w:spacing w:val="-7"/>
                <w:sz w:val="28"/>
                <w:szCs w:val="28"/>
              </w:rPr>
              <w:t xml:space="preserve"> </w:t>
            </w:r>
            <w:r>
              <w:rPr>
                <w:sz w:val="28"/>
                <w:szCs w:val="28"/>
              </w:rPr>
              <w:t>-</w:t>
            </w:r>
            <w:r>
              <w:rPr>
                <w:spacing w:val="-8"/>
                <w:sz w:val="28"/>
                <w:szCs w:val="28"/>
              </w:rPr>
              <w:t xml:space="preserve"> </w:t>
            </w:r>
            <w:r>
              <w:rPr>
                <w:sz w:val="28"/>
                <w:szCs w:val="28"/>
              </w:rPr>
              <w:t>не</w:t>
            </w:r>
            <w:r>
              <w:rPr>
                <w:spacing w:val="-11"/>
                <w:sz w:val="28"/>
                <w:szCs w:val="28"/>
              </w:rPr>
              <w:t xml:space="preserve"> </w:t>
            </w:r>
            <w:r>
              <w:rPr>
                <w:sz w:val="28"/>
                <w:szCs w:val="28"/>
              </w:rPr>
              <w:t>более</w:t>
            </w:r>
            <w:r>
              <w:rPr>
                <w:spacing w:val="-7"/>
                <w:sz w:val="28"/>
                <w:szCs w:val="28"/>
              </w:rPr>
              <w:t xml:space="preserve"> </w:t>
            </w:r>
            <w:r>
              <w:rPr>
                <w:spacing w:val="-5"/>
                <w:sz w:val="28"/>
                <w:szCs w:val="28"/>
              </w:rPr>
              <w:t>13</w:t>
            </w:r>
          </w:p>
        </w:tc>
      </w:tr>
    </w:tbl>
    <w:p w14:paraId="00352B57">
      <w:pPr>
        <w:pStyle w:val="4"/>
        <w:spacing w:before="56"/>
        <w:rPr>
          <w:sz w:val="28"/>
          <w:szCs w:val="28"/>
        </w:rPr>
      </w:pPr>
      <w:r>
        <w:rPr>
          <w:color w:val="1F2228"/>
          <w:sz w:val="28"/>
          <w:szCs w:val="28"/>
        </w:rPr>
        <w:t>Таблица</w:t>
      </w:r>
      <w:r>
        <w:rPr>
          <w:color w:val="1F2228"/>
          <w:spacing w:val="-13"/>
          <w:sz w:val="28"/>
          <w:szCs w:val="28"/>
        </w:rPr>
        <w:t xml:space="preserve"> </w:t>
      </w:r>
      <w:r>
        <w:rPr>
          <w:color w:val="1F2228"/>
          <w:spacing w:val="-4"/>
          <w:sz w:val="28"/>
          <w:szCs w:val="28"/>
        </w:rPr>
        <w:t>2.10</w:t>
      </w:r>
    </w:p>
    <w:p w14:paraId="31D4D8B1">
      <w:pPr>
        <w:pStyle w:val="4"/>
        <w:spacing w:before="3" w:after="8"/>
        <w:rPr>
          <w:sz w:val="28"/>
          <w:szCs w:val="28"/>
        </w:rPr>
      </w:pPr>
      <w:r>
        <w:rPr>
          <w:color w:val="1F2228"/>
          <w:sz w:val="28"/>
          <w:szCs w:val="28"/>
        </w:rPr>
        <w:t>2</w:t>
      </w:r>
      <w:r>
        <w:rPr>
          <w:color w:val="1F2228"/>
          <w:spacing w:val="-2"/>
          <w:sz w:val="28"/>
          <w:szCs w:val="28"/>
        </w:rPr>
        <w:t xml:space="preserve"> класс</w:t>
      </w:r>
    </w:p>
    <w:tbl>
      <w:tblPr>
        <w:tblStyle w:val="7"/>
        <w:tblW w:w="0" w:type="auto"/>
        <w:tblInd w:w="59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008"/>
        <w:gridCol w:w="8378"/>
      </w:tblGrid>
      <w:tr w14:paraId="455FAFF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5" w:hRule="atLeast"/>
        </w:trPr>
        <w:tc>
          <w:tcPr>
            <w:tcW w:w="1008" w:type="dxa"/>
          </w:tcPr>
          <w:p w14:paraId="30F68DA0">
            <w:pPr>
              <w:pStyle w:val="9"/>
              <w:spacing w:line="226" w:lineRule="exact"/>
              <w:ind w:left="225" w:right="261"/>
              <w:rPr>
                <w:b/>
                <w:sz w:val="28"/>
                <w:szCs w:val="28"/>
              </w:rPr>
            </w:pPr>
            <w:r>
              <w:rPr>
                <w:b/>
                <w:spacing w:val="-10"/>
                <w:sz w:val="28"/>
                <w:szCs w:val="28"/>
              </w:rPr>
              <w:t>№</w:t>
            </w:r>
            <w:r>
              <w:rPr>
                <w:b/>
                <w:spacing w:val="-6"/>
                <w:sz w:val="28"/>
                <w:szCs w:val="28"/>
              </w:rPr>
              <w:t xml:space="preserve"> урока</w:t>
            </w:r>
          </w:p>
        </w:tc>
        <w:tc>
          <w:tcPr>
            <w:tcW w:w="8378" w:type="dxa"/>
          </w:tcPr>
          <w:p w14:paraId="5EA827C0">
            <w:pPr>
              <w:pStyle w:val="9"/>
              <w:spacing w:before="5"/>
              <w:ind w:left="17"/>
              <w:jc w:val="center"/>
              <w:rPr>
                <w:b/>
                <w:sz w:val="28"/>
                <w:szCs w:val="28"/>
              </w:rPr>
            </w:pPr>
            <w:r>
              <w:rPr>
                <w:b/>
                <w:sz w:val="28"/>
                <w:szCs w:val="28"/>
              </w:rPr>
              <w:t>Тема</w:t>
            </w:r>
            <w:r>
              <w:rPr>
                <w:b/>
                <w:spacing w:val="-10"/>
                <w:sz w:val="28"/>
                <w:szCs w:val="28"/>
              </w:rPr>
              <w:t xml:space="preserve"> </w:t>
            </w:r>
            <w:r>
              <w:rPr>
                <w:b/>
                <w:spacing w:val="-2"/>
                <w:sz w:val="28"/>
                <w:szCs w:val="28"/>
              </w:rPr>
              <w:t>урока</w:t>
            </w:r>
          </w:p>
        </w:tc>
      </w:tr>
      <w:tr w14:paraId="173F953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7" w:hRule="atLeast"/>
        </w:trPr>
        <w:tc>
          <w:tcPr>
            <w:tcW w:w="1008" w:type="dxa"/>
          </w:tcPr>
          <w:p w14:paraId="71D9864A">
            <w:pPr>
              <w:pStyle w:val="9"/>
              <w:spacing w:before="1"/>
              <w:ind w:left="0" w:right="148"/>
              <w:jc w:val="center"/>
              <w:rPr>
                <w:sz w:val="28"/>
                <w:szCs w:val="28"/>
              </w:rPr>
            </w:pPr>
            <w:r>
              <w:rPr>
                <w:sz w:val="28"/>
                <w:szCs w:val="28"/>
              </w:rPr>
              <w:t>Урок</w:t>
            </w:r>
            <w:r>
              <w:rPr>
                <w:spacing w:val="-4"/>
                <w:sz w:val="28"/>
                <w:szCs w:val="28"/>
              </w:rPr>
              <w:t xml:space="preserve"> </w:t>
            </w:r>
            <w:r>
              <w:rPr>
                <w:spacing w:val="-10"/>
                <w:sz w:val="28"/>
                <w:szCs w:val="28"/>
              </w:rPr>
              <w:t>1</w:t>
            </w:r>
          </w:p>
        </w:tc>
        <w:tc>
          <w:tcPr>
            <w:tcW w:w="8378" w:type="dxa"/>
          </w:tcPr>
          <w:p w14:paraId="4651B2D3">
            <w:pPr>
              <w:pStyle w:val="9"/>
              <w:spacing w:before="1"/>
              <w:ind w:left="124"/>
              <w:rPr>
                <w:sz w:val="28"/>
                <w:szCs w:val="28"/>
              </w:rPr>
            </w:pPr>
            <w:r>
              <w:rPr>
                <w:sz w:val="28"/>
                <w:szCs w:val="28"/>
              </w:rPr>
              <w:t>Русский</w:t>
            </w:r>
            <w:r>
              <w:rPr>
                <w:spacing w:val="-13"/>
                <w:sz w:val="28"/>
                <w:szCs w:val="28"/>
              </w:rPr>
              <w:t xml:space="preserve"> </w:t>
            </w:r>
            <w:r>
              <w:rPr>
                <w:sz w:val="28"/>
                <w:szCs w:val="28"/>
              </w:rPr>
              <w:t>язык</w:t>
            </w:r>
            <w:r>
              <w:rPr>
                <w:spacing w:val="-12"/>
                <w:sz w:val="28"/>
                <w:szCs w:val="28"/>
              </w:rPr>
              <w:t xml:space="preserve"> </w:t>
            </w:r>
            <w:r>
              <w:rPr>
                <w:sz w:val="28"/>
                <w:szCs w:val="28"/>
              </w:rPr>
              <w:t>как</w:t>
            </w:r>
            <w:r>
              <w:rPr>
                <w:spacing w:val="-10"/>
                <w:sz w:val="28"/>
                <w:szCs w:val="28"/>
              </w:rPr>
              <w:t xml:space="preserve"> </w:t>
            </w:r>
            <w:r>
              <w:rPr>
                <w:sz w:val="28"/>
                <w:szCs w:val="28"/>
              </w:rPr>
              <w:t>государственный</w:t>
            </w:r>
            <w:r>
              <w:rPr>
                <w:spacing w:val="-9"/>
                <w:sz w:val="28"/>
                <w:szCs w:val="28"/>
              </w:rPr>
              <w:t xml:space="preserve"> </w:t>
            </w:r>
            <w:r>
              <w:rPr>
                <w:sz w:val="28"/>
                <w:szCs w:val="28"/>
              </w:rPr>
              <w:t>язык</w:t>
            </w:r>
            <w:r>
              <w:rPr>
                <w:spacing w:val="-11"/>
                <w:sz w:val="28"/>
                <w:szCs w:val="28"/>
              </w:rPr>
              <w:t xml:space="preserve"> </w:t>
            </w:r>
            <w:r>
              <w:rPr>
                <w:sz w:val="28"/>
                <w:szCs w:val="28"/>
              </w:rPr>
              <w:t>Российской</w:t>
            </w:r>
            <w:r>
              <w:rPr>
                <w:spacing w:val="-10"/>
                <w:sz w:val="28"/>
                <w:szCs w:val="28"/>
              </w:rPr>
              <w:t xml:space="preserve"> </w:t>
            </w:r>
            <w:r>
              <w:rPr>
                <w:spacing w:val="-2"/>
                <w:sz w:val="28"/>
                <w:szCs w:val="28"/>
              </w:rPr>
              <w:t>Федерации</w:t>
            </w:r>
          </w:p>
        </w:tc>
      </w:tr>
      <w:tr w14:paraId="4D2A858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1" w:hRule="atLeast"/>
        </w:trPr>
        <w:tc>
          <w:tcPr>
            <w:tcW w:w="1008" w:type="dxa"/>
          </w:tcPr>
          <w:p w14:paraId="3CCDF92C">
            <w:pPr>
              <w:pStyle w:val="9"/>
              <w:spacing w:line="228" w:lineRule="exact"/>
              <w:ind w:left="0" w:right="148"/>
              <w:jc w:val="center"/>
              <w:rPr>
                <w:sz w:val="28"/>
                <w:szCs w:val="28"/>
              </w:rPr>
            </w:pPr>
            <w:r>
              <w:rPr>
                <w:sz w:val="28"/>
                <w:szCs w:val="28"/>
              </w:rPr>
              <w:t>Урок</w:t>
            </w:r>
            <w:r>
              <w:rPr>
                <w:spacing w:val="-4"/>
                <w:sz w:val="28"/>
                <w:szCs w:val="28"/>
              </w:rPr>
              <w:t xml:space="preserve"> </w:t>
            </w:r>
            <w:r>
              <w:rPr>
                <w:spacing w:val="-10"/>
                <w:sz w:val="28"/>
                <w:szCs w:val="28"/>
              </w:rPr>
              <w:t>2</w:t>
            </w:r>
          </w:p>
        </w:tc>
        <w:tc>
          <w:tcPr>
            <w:tcW w:w="8378" w:type="dxa"/>
          </w:tcPr>
          <w:p w14:paraId="47D532F4">
            <w:pPr>
              <w:pStyle w:val="9"/>
              <w:spacing w:line="228" w:lineRule="exact"/>
              <w:ind w:left="124"/>
              <w:rPr>
                <w:sz w:val="28"/>
                <w:szCs w:val="28"/>
              </w:rPr>
            </w:pPr>
            <w:r>
              <w:rPr>
                <w:sz w:val="28"/>
                <w:szCs w:val="28"/>
              </w:rPr>
              <w:t>Повторение</w:t>
            </w:r>
            <w:r>
              <w:rPr>
                <w:spacing w:val="-10"/>
                <w:sz w:val="28"/>
                <w:szCs w:val="28"/>
              </w:rPr>
              <w:t xml:space="preserve"> </w:t>
            </w:r>
            <w:r>
              <w:rPr>
                <w:sz w:val="28"/>
                <w:szCs w:val="28"/>
              </w:rPr>
              <w:t>и</w:t>
            </w:r>
            <w:r>
              <w:rPr>
                <w:spacing w:val="-9"/>
                <w:sz w:val="28"/>
                <w:szCs w:val="28"/>
              </w:rPr>
              <w:t xml:space="preserve"> </w:t>
            </w:r>
            <w:r>
              <w:rPr>
                <w:sz w:val="28"/>
                <w:szCs w:val="28"/>
              </w:rPr>
              <w:t>продолжение</w:t>
            </w:r>
            <w:r>
              <w:rPr>
                <w:spacing w:val="-5"/>
                <w:sz w:val="28"/>
                <w:szCs w:val="28"/>
              </w:rPr>
              <w:t xml:space="preserve"> </w:t>
            </w:r>
            <w:r>
              <w:rPr>
                <w:sz w:val="28"/>
                <w:szCs w:val="28"/>
              </w:rPr>
              <w:t>работы</w:t>
            </w:r>
            <w:r>
              <w:rPr>
                <w:spacing w:val="-8"/>
                <w:sz w:val="28"/>
                <w:szCs w:val="28"/>
              </w:rPr>
              <w:t xml:space="preserve"> </w:t>
            </w:r>
            <w:r>
              <w:rPr>
                <w:sz w:val="28"/>
                <w:szCs w:val="28"/>
              </w:rPr>
              <w:t>с</w:t>
            </w:r>
            <w:r>
              <w:rPr>
                <w:spacing w:val="-8"/>
                <w:sz w:val="28"/>
                <w:szCs w:val="28"/>
              </w:rPr>
              <w:t xml:space="preserve"> </w:t>
            </w:r>
            <w:r>
              <w:rPr>
                <w:sz w:val="28"/>
                <w:szCs w:val="28"/>
              </w:rPr>
              <w:t>текстом,</w:t>
            </w:r>
            <w:r>
              <w:rPr>
                <w:spacing w:val="-5"/>
                <w:sz w:val="28"/>
                <w:szCs w:val="28"/>
              </w:rPr>
              <w:t xml:space="preserve"> </w:t>
            </w:r>
            <w:r>
              <w:rPr>
                <w:sz w:val="28"/>
                <w:szCs w:val="28"/>
              </w:rPr>
              <w:t>начатой</w:t>
            </w:r>
            <w:r>
              <w:rPr>
                <w:spacing w:val="-9"/>
                <w:sz w:val="28"/>
                <w:szCs w:val="28"/>
              </w:rPr>
              <w:t xml:space="preserve"> </w:t>
            </w:r>
            <w:r>
              <w:rPr>
                <w:sz w:val="28"/>
                <w:szCs w:val="28"/>
              </w:rPr>
              <w:t>во</w:t>
            </w:r>
            <w:r>
              <w:rPr>
                <w:spacing w:val="-10"/>
                <w:sz w:val="28"/>
                <w:szCs w:val="28"/>
              </w:rPr>
              <w:t xml:space="preserve"> </w:t>
            </w:r>
            <w:r>
              <w:rPr>
                <w:sz w:val="28"/>
                <w:szCs w:val="28"/>
              </w:rPr>
              <w:t>2</w:t>
            </w:r>
            <w:r>
              <w:rPr>
                <w:spacing w:val="-8"/>
                <w:sz w:val="28"/>
                <w:szCs w:val="28"/>
              </w:rPr>
              <w:t xml:space="preserve"> </w:t>
            </w:r>
            <w:r>
              <w:rPr>
                <w:sz w:val="28"/>
                <w:szCs w:val="28"/>
              </w:rPr>
              <w:t>классе:</w:t>
            </w:r>
            <w:r>
              <w:rPr>
                <w:spacing w:val="-7"/>
                <w:sz w:val="28"/>
                <w:szCs w:val="28"/>
              </w:rPr>
              <w:t xml:space="preserve"> </w:t>
            </w:r>
            <w:r>
              <w:rPr>
                <w:sz w:val="28"/>
                <w:szCs w:val="28"/>
              </w:rPr>
              <w:t>признаки</w:t>
            </w:r>
            <w:r>
              <w:rPr>
                <w:spacing w:val="-8"/>
                <w:sz w:val="28"/>
                <w:szCs w:val="28"/>
              </w:rPr>
              <w:t xml:space="preserve"> </w:t>
            </w:r>
            <w:r>
              <w:rPr>
                <w:spacing w:val="-2"/>
                <w:sz w:val="28"/>
                <w:szCs w:val="28"/>
              </w:rPr>
              <w:t>текста</w:t>
            </w:r>
          </w:p>
        </w:tc>
      </w:tr>
      <w:tr w14:paraId="1988138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trPr>
        <w:tc>
          <w:tcPr>
            <w:tcW w:w="1008" w:type="dxa"/>
          </w:tcPr>
          <w:p w14:paraId="41FE8466">
            <w:pPr>
              <w:pStyle w:val="9"/>
              <w:spacing w:before="10"/>
              <w:ind w:left="0" w:right="148"/>
              <w:jc w:val="center"/>
              <w:rPr>
                <w:sz w:val="28"/>
                <w:szCs w:val="28"/>
              </w:rPr>
            </w:pPr>
            <w:r>
              <w:rPr>
                <w:sz w:val="28"/>
                <w:szCs w:val="28"/>
              </w:rPr>
              <w:t>Урок</w:t>
            </w:r>
            <w:r>
              <w:rPr>
                <w:spacing w:val="-4"/>
                <w:sz w:val="28"/>
                <w:szCs w:val="28"/>
              </w:rPr>
              <w:t xml:space="preserve"> </w:t>
            </w:r>
            <w:r>
              <w:rPr>
                <w:spacing w:val="-10"/>
                <w:sz w:val="28"/>
                <w:szCs w:val="28"/>
              </w:rPr>
              <w:t>3</w:t>
            </w:r>
          </w:p>
        </w:tc>
        <w:tc>
          <w:tcPr>
            <w:tcW w:w="8378" w:type="dxa"/>
          </w:tcPr>
          <w:p w14:paraId="4991C922">
            <w:pPr>
              <w:pStyle w:val="9"/>
              <w:spacing w:before="9" w:line="235" w:lineRule="auto"/>
              <w:ind w:left="124" w:right="254"/>
              <w:rPr>
                <w:sz w:val="28"/>
                <w:szCs w:val="28"/>
              </w:rPr>
            </w:pPr>
            <w:r>
              <w:rPr>
                <w:sz w:val="28"/>
                <w:szCs w:val="28"/>
              </w:rPr>
              <w:t>Повторение</w:t>
            </w:r>
            <w:r>
              <w:rPr>
                <w:spacing w:val="-6"/>
                <w:sz w:val="28"/>
                <w:szCs w:val="28"/>
              </w:rPr>
              <w:t xml:space="preserve"> </w:t>
            </w:r>
            <w:r>
              <w:rPr>
                <w:sz w:val="28"/>
                <w:szCs w:val="28"/>
              </w:rPr>
              <w:t>и</w:t>
            </w:r>
            <w:r>
              <w:rPr>
                <w:spacing w:val="-8"/>
                <w:sz w:val="28"/>
                <w:szCs w:val="28"/>
              </w:rPr>
              <w:t xml:space="preserve"> </w:t>
            </w:r>
            <w:r>
              <w:rPr>
                <w:sz w:val="28"/>
                <w:szCs w:val="28"/>
              </w:rPr>
              <w:t>продолжение</w:t>
            </w:r>
            <w:r>
              <w:rPr>
                <w:spacing w:val="-4"/>
                <w:sz w:val="28"/>
                <w:szCs w:val="28"/>
              </w:rPr>
              <w:t xml:space="preserve"> </w:t>
            </w:r>
            <w:r>
              <w:rPr>
                <w:sz w:val="28"/>
                <w:szCs w:val="28"/>
              </w:rPr>
              <w:t>работы</w:t>
            </w:r>
            <w:r>
              <w:rPr>
                <w:spacing w:val="-9"/>
                <w:sz w:val="28"/>
                <w:szCs w:val="28"/>
              </w:rPr>
              <w:t xml:space="preserve"> </w:t>
            </w:r>
            <w:r>
              <w:rPr>
                <w:sz w:val="28"/>
                <w:szCs w:val="28"/>
              </w:rPr>
              <w:t>с</w:t>
            </w:r>
            <w:r>
              <w:rPr>
                <w:spacing w:val="-7"/>
                <w:sz w:val="28"/>
                <w:szCs w:val="28"/>
              </w:rPr>
              <w:t xml:space="preserve"> </w:t>
            </w:r>
            <w:r>
              <w:rPr>
                <w:sz w:val="28"/>
                <w:szCs w:val="28"/>
              </w:rPr>
              <w:t>текстом,</w:t>
            </w:r>
            <w:r>
              <w:rPr>
                <w:spacing w:val="-6"/>
                <w:sz w:val="28"/>
                <w:szCs w:val="28"/>
              </w:rPr>
              <w:t xml:space="preserve"> </w:t>
            </w:r>
            <w:r>
              <w:rPr>
                <w:sz w:val="28"/>
                <w:szCs w:val="28"/>
              </w:rPr>
              <w:t>начатой</w:t>
            </w:r>
            <w:r>
              <w:rPr>
                <w:spacing w:val="-6"/>
                <w:sz w:val="28"/>
                <w:szCs w:val="28"/>
              </w:rPr>
              <w:t xml:space="preserve"> </w:t>
            </w:r>
            <w:r>
              <w:rPr>
                <w:sz w:val="28"/>
                <w:szCs w:val="28"/>
              </w:rPr>
              <w:t>во</w:t>
            </w:r>
            <w:r>
              <w:rPr>
                <w:spacing w:val="-9"/>
                <w:sz w:val="28"/>
                <w:szCs w:val="28"/>
              </w:rPr>
              <w:t xml:space="preserve"> </w:t>
            </w:r>
            <w:r>
              <w:rPr>
                <w:sz w:val="28"/>
                <w:szCs w:val="28"/>
              </w:rPr>
              <w:t>2</w:t>
            </w:r>
            <w:r>
              <w:rPr>
                <w:spacing w:val="-9"/>
                <w:sz w:val="28"/>
                <w:szCs w:val="28"/>
              </w:rPr>
              <w:t xml:space="preserve"> </w:t>
            </w:r>
            <w:r>
              <w:rPr>
                <w:sz w:val="28"/>
                <w:szCs w:val="28"/>
              </w:rPr>
              <w:t>классе:</w:t>
            </w:r>
            <w:r>
              <w:rPr>
                <w:spacing w:val="-4"/>
                <w:sz w:val="28"/>
                <w:szCs w:val="28"/>
              </w:rPr>
              <w:t xml:space="preserve"> </w:t>
            </w:r>
            <w:r>
              <w:rPr>
                <w:sz w:val="28"/>
                <w:szCs w:val="28"/>
              </w:rPr>
              <w:t>тема</w:t>
            </w:r>
            <w:r>
              <w:rPr>
                <w:spacing w:val="-7"/>
                <w:sz w:val="28"/>
                <w:szCs w:val="28"/>
              </w:rPr>
              <w:t xml:space="preserve"> </w:t>
            </w:r>
            <w:r>
              <w:rPr>
                <w:sz w:val="28"/>
                <w:szCs w:val="28"/>
              </w:rPr>
              <w:t>текста,</w:t>
            </w:r>
            <w:r>
              <w:rPr>
                <w:spacing w:val="-9"/>
                <w:sz w:val="28"/>
                <w:szCs w:val="28"/>
              </w:rPr>
              <w:t xml:space="preserve"> </w:t>
            </w:r>
            <w:r>
              <w:rPr>
                <w:sz w:val="28"/>
                <w:szCs w:val="28"/>
              </w:rPr>
              <w:t>основная мысль текста, заголовок</w:t>
            </w:r>
          </w:p>
        </w:tc>
      </w:tr>
      <w:tr w14:paraId="21318FA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4" w:hRule="atLeast"/>
        </w:trPr>
        <w:tc>
          <w:tcPr>
            <w:tcW w:w="1008" w:type="dxa"/>
          </w:tcPr>
          <w:p w14:paraId="2B9C461F">
            <w:pPr>
              <w:pStyle w:val="9"/>
              <w:spacing w:line="228" w:lineRule="exact"/>
              <w:ind w:left="0" w:right="148"/>
              <w:jc w:val="center"/>
              <w:rPr>
                <w:sz w:val="28"/>
                <w:szCs w:val="28"/>
              </w:rPr>
            </w:pPr>
            <w:r>
              <w:rPr>
                <w:sz w:val="28"/>
                <w:szCs w:val="28"/>
              </w:rPr>
              <w:t>Урок</w:t>
            </w:r>
            <w:r>
              <w:rPr>
                <w:spacing w:val="-4"/>
                <w:sz w:val="28"/>
                <w:szCs w:val="28"/>
              </w:rPr>
              <w:t xml:space="preserve"> </w:t>
            </w:r>
            <w:r>
              <w:rPr>
                <w:spacing w:val="-10"/>
                <w:sz w:val="28"/>
                <w:szCs w:val="28"/>
              </w:rPr>
              <w:t>4</w:t>
            </w:r>
          </w:p>
        </w:tc>
        <w:tc>
          <w:tcPr>
            <w:tcW w:w="8378" w:type="dxa"/>
          </w:tcPr>
          <w:p w14:paraId="2A19B4E0">
            <w:pPr>
              <w:pStyle w:val="9"/>
              <w:spacing w:line="228" w:lineRule="exact"/>
              <w:ind w:left="124"/>
              <w:rPr>
                <w:sz w:val="28"/>
                <w:szCs w:val="28"/>
              </w:rPr>
            </w:pPr>
            <w:r>
              <w:rPr>
                <w:spacing w:val="-2"/>
                <w:sz w:val="28"/>
                <w:szCs w:val="28"/>
              </w:rPr>
              <w:t>Определение</w:t>
            </w:r>
            <w:r>
              <w:rPr>
                <w:spacing w:val="1"/>
                <w:sz w:val="28"/>
                <w:szCs w:val="28"/>
              </w:rPr>
              <w:t xml:space="preserve"> </w:t>
            </w:r>
            <w:r>
              <w:rPr>
                <w:spacing w:val="-2"/>
                <w:sz w:val="28"/>
                <w:szCs w:val="28"/>
              </w:rPr>
              <w:t>типов</w:t>
            </w:r>
            <w:r>
              <w:rPr>
                <w:spacing w:val="3"/>
                <w:sz w:val="28"/>
                <w:szCs w:val="28"/>
              </w:rPr>
              <w:t xml:space="preserve"> </w:t>
            </w:r>
            <w:r>
              <w:rPr>
                <w:spacing w:val="-2"/>
                <w:sz w:val="28"/>
                <w:szCs w:val="28"/>
              </w:rPr>
              <w:t>текстов:</w:t>
            </w:r>
            <w:r>
              <w:rPr>
                <w:spacing w:val="5"/>
                <w:sz w:val="28"/>
                <w:szCs w:val="28"/>
              </w:rPr>
              <w:t xml:space="preserve"> </w:t>
            </w:r>
            <w:r>
              <w:rPr>
                <w:spacing w:val="-2"/>
                <w:sz w:val="28"/>
                <w:szCs w:val="28"/>
              </w:rPr>
              <w:t>повествование,</w:t>
            </w:r>
            <w:r>
              <w:rPr>
                <w:spacing w:val="5"/>
                <w:sz w:val="28"/>
                <w:szCs w:val="28"/>
              </w:rPr>
              <w:t xml:space="preserve"> </w:t>
            </w:r>
            <w:r>
              <w:rPr>
                <w:spacing w:val="-2"/>
                <w:sz w:val="28"/>
                <w:szCs w:val="28"/>
              </w:rPr>
              <w:t>описание,</w:t>
            </w:r>
            <w:r>
              <w:rPr>
                <w:spacing w:val="5"/>
                <w:sz w:val="28"/>
                <w:szCs w:val="28"/>
              </w:rPr>
              <w:t xml:space="preserve"> </w:t>
            </w:r>
            <w:r>
              <w:rPr>
                <w:spacing w:val="-2"/>
                <w:sz w:val="28"/>
                <w:szCs w:val="28"/>
              </w:rPr>
              <w:t>рассуждение</w:t>
            </w:r>
          </w:p>
        </w:tc>
      </w:tr>
      <w:tr w14:paraId="2BF832E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4" w:hRule="atLeast"/>
        </w:trPr>
        <w:tc>
          <w:tcPr>
            <w:tcW w:w="1008" w:type="dxa"/>
          </w:tcPr>
          <w:p w14:paraId="5F9F4D2F">
            <w:pPr>
              <w:pStyle w:val="9"/>
              <w:ind w:left="0" w:right="148"/>
              <w:jc w:val="center"/>
              <w:rPr>
                <w:sz w:val="28"/>
                <w:szCs w:val="28"/>
              </w:rPr>
            </w:pPr>
            <w:r>
              <w:rPr>
                <w:sz w:val="28"/>
                <w:szCs w:val="28"/>
              </w:rPr>
              <w:t>Урок</w:t>
            </w:r>
            <w:r>
              <w:rPr>
                <w:spacing w:val="-4"/>
                <w:sz w:val="28"/>
                <w:szCs w:val="28"/>
              </w:rPr>
              <w:t xml:space="preserve"> </w:t>
            </w:r>
            <w:r>
              <w:rPr>
                <w:spacing w:val="-10"/>
                <w:sz w:val="28"/>
                <w:szCs w:val="28"/>
              </w:rPr>
              <w:t>5</w:t>
            </w:r>
          </w:p>
        </w:tc>
        <w:tc>
          <w:tcPr>
            <w:tcW w:w="8378" w:type="dxa"/>
          </w:tcPr>
          <w:p w14:paraId="48466BA7">
            <w:pPr>
              <w:pStyle w:val="9"/>
              <w:ind w:left="124"/>
              <w:rPr>
                <w:sz w:val="28"/>
                <w:szCs w:val="28"/>
              </w:rPr>
            </w:pPr>
            <w:r>
              <w:rPr>
                <w:sz w:val="28"/>
                <w:szCs w:val="28"/>
              </w:rPr>
              <w:t>Отработка</w:t>
            </w:r>
            <w:r>
              <w:rPr>
                <w:spacing w:val="-13"/>
                <w:sz w:val="28"/>
                <w:szCs w:val="28"/>
              </w:rPr>
              <w:t xml:space="preserve"> </w:t>
            </w:r>
            <w:r>
              <w:rPr>
                <w:sz w:val="28"/>
                <w:szCs w:val="28"/>
              </w:rPr>
              <w:t>умения</w:t>
            </w:r>
            <w:r>
              <w:rPr>
                <w:spacing w:val="-12"/>
                <w:sz w:val="28"/>
                <w:szCs w:val="28"/>
              </w:rPr>
              <w:t xml:space="preserve"> </w:t>
            </w:r>
            <w:r>
              <w:rPr>
                <w:sz w:val="28"/>
                <w:szCs w:val="28"/>
              </w:rPr>
              <w:t>определять</w:t>
            </w:r>
            <w:r>
              <w:rPr>
                <w:spacing w:val="-13"/>
                <w:sz w:val="28"/>
                <w:szCs w:val="28"/>
              </w:rPr>
              <w:t xml:space="preserve"> </w:t>
            </w:r>
            <w:r>
              <w:rPr>
                <w:sz w:val="28"/>
                <w:szCs w:val="28"/>
              </w:rPr>
              <w:t>тип</w:t>
            </w:r>
            <w:r>
              <w:rPr>
                <w:spacing w:val="-12"/>
                <w:sz w:val="28"/>
                <w:szCs w:val="28"/>
              </w:rPr>
              <w:t xml:space="preserve"> </w:t>
            </w:r>
            <w:r>
              <w:rPr>
                <w:sz w:val="28"/>
                <w:szCs w:val="28"/>
              </w:rPr>
              <w:t>текста</w:t>
            </w:r>
            <w:r>
              <w:rPr>
                <w:spacing w:val="-13"/>
                <w:sz w:val="28"/>
                <w:szCs w:val="28"/>
              </w:rPr>
              <w:t xml:space="preserve"> </w:t>
            </w:r>
            <w:r>
              <w:rPr>
                <w:sz w:val="28"/>
                <w:szCs w:val="28"/>
              </w:rPr>
              <w:t>(повествование,</w:t>
            </w:r>
            <w:r>
              <w:rPr>
                <w:spacing w:val="-11"/>
                <w:sz w:val="28"/>
                <w:szCs w:val="28"/>
              </w:rPr>
              <w:t xml:space="preserve"> </w:t>
            </w:r>
            <w:r>
              <w:rPr>
                <w:sz w:val="28"/>
                <w:szCs w:val="28"/>
              </w:rPr>
              <w:t>описание,</w:t>
            </w:r>
            <w:r>
              <w:rPr>
                <w:spacing w:val="-13"/>
                <w:sz w:val="28"/>
                <w:szCs w:val="28"/>
              </w:rPr>
              <w:t xml:space="preserve"> </w:t>
            </w:r>
            <w:r>
              <w:rPr>
                <w:spacing w:val="-2"/>
                <w:sz w:val="28"/>
                <w:szCs w:val="28"/>
              </w:rPr>
              <w:t>рассуждение)</w:t>
            </w:r>
          </w:p>
        </w:tc>
      </w:tr>
      <w:tr w14:paraId="3EBF225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4" w:hRule="atLeast"/>
        </w:trPr>
        <w:tc>
          <w:tcPr>
            <w:tcW w:w="1008" w:type="dxa"/>
          </w:tcPr>
          <w:p w14:paraId="4E984799">
            <w:pPr>
              <w:pStyle w:val="9"/>
              <w:ind w:left="0" w:right="148"/>
              <w:jc w:val="center"/>
              <w:rPr>
                <w:sz w:val="28"/>
                <w:szCs w:val="28"/>
              </w:rPr>
            </w:pPr>
            <w:r>
              <w:rPr>
                <w:sz w:val="28"/>
                <w:szCs w:val="28"/>
              </w:rPr>
              <w:t>Урок</w:t>
            </w:r>
            <w:r>
              <w:rPr>
                <w:spacing w:val="-4"/>
                <w:sz w:val="28"/>
                <w:szCs w:val="28"/>
              </w:rPr>
              <w:t xml:space="preserve"> </w:t>
            </w:r>
            <w:r>
              <w:rPr>
                <w:spacing w:val="-10"/>
                <w:sz w:val="28"/>
                <w:szCs w:val="28"/>
              </w:rPr>
              <w:t>6</w:t>
            </w:r>
          </w:p>
        </w:tc>
        <w:tc>
          <w:tcPr>
            <w:tcW w:w="8378" w:type="dxa"/>
          </w:tcPr>
          <w:p w14:paraId="2CA335B6">
            <w:pPr>
              <w:pStyle w:val="9"/>
              <w:ind w:left="124"/>
              <w:rPr>
                <w:sz w:val="28"/>
                <w:szCs w:val="28"/>
              </w:rPr>
            </w:pPr>
            <w:r>
              <w:rPr>
                <w:sz w:val="28"/>
                <w:szCs w:val="28"/>
              </w:rPr>
              <w:t>Определение</w:t>
            </w:r>
            <w:r>
              <w:rPr>
                <w:spacing w:val="-12"/>
                <w:sz w:val="28"/>
                <w:szCs w:val="28"/>
              </w:rPr>
              <w:t xml:space="preserve"> </w:t>
            </w:r>
            <w:r>
              <w:rPr>
                <w:sz w:val="28"/>
                <w:szCs w:val="28"/>
              </w:rPr>
              <w:t>типов</w:t>
            </w:r>
            <w:r>
              <w:rPr>
                <w:spacing w:val="-12"/>
                <w:sz w:val="28"/>
                <w:szCs w:val="28"/>
              </w:rPr>
              <w:t xml:space="preserve"> </w:t>
            </w:r>
            <w:r>
              <w:rPr>
                <w:sz w:val="28"/>
                <w:szCs w:val="28"/>
              </w:rPr>
              <w:t>текстов:</w:t>
            </w:r>
            <w:r>
              <w:rPr>
                <w:spacing w:val="-9"/>
                <w:sz w:val="28"/>
                <w:szCs w:val="28"/>
              </w:rPr>
              <w:t xml:space="preserve"> </w:t>
            </w:r>
            <w:r>
              <w:rPr>
                <w:spacing w:val="-2"/>
                <w:sz w:val="28"/>
                <w:szCs w:val="28"/>
              </w:rPr>
              <w:t>обобщение</w:t>
            </w:r>
          </w:p>
        </w:tc>
      </w:tr>
      <w:tr w14:paraId="0334467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1" w:hRule="atLeast"/>
        </w:trPr>
        <w:tc>
          <w:tcPr>
            <w:tcW w:w="1008" w:type="dxa"/>
          </w:tcPr>
          <w:p w14:paraId="3D170411">
            <w:pPr>
              <w:pStyle w:val="9"/>
              <w:spacing w:line="228" w:lineRule="exact"/>
              <w:ind w:left="0" w:right="148"/>
              <w:jc w:val="center"/>
              <w:rPr>
                <w:sz w:val="28"/>
                <w:szCs w:val="28"/>
              </w:rPr>
            </w:pPr>
            <w:r>
              <w:rPr>
                <w:sz w:val="28"/>
                <w:szCs w:val="28"/>
              </w:rPr>
              <w:t>Урок</w:t>
            </w:r>
            <w:r>
              <w:rPr>
                <w:spacing w:val="-4"/>
                <w:sz w:val="28"/>
                <w:szCs w:val="28"/>
              </w:rPr>
              <w:t xml:space="preserve"> </w:t>
            </w:r>
            <w:r>
              <w:rPr>
                <w:spacing w:val="-10"/>
                <w:sz w:val="28"/>
                <w:szCs w:val="28"/>
              </w:rPr>
              <w:t>7</w:t>
            </w:r>
          </w:p>
        </w:tc>
        <w:tc>
          <w:tcPr>
            <w:tcW w:w="8378" w:type="dxa"/>
          </w:tcPr>
          <w:p w14:paraId="353C5A72">
            <w:pPr>
              <w:pStyle w:val="9"/>
              <w:spacing w:line="228" w:lineRule="exact"/>
              <w:ind w:left="124"/>
              <w:rPr>
                <w:sz w:val="28"/>
                <w:szCs w:val="28"/>
              </w:rPr>
            </w:pPr>
            <w:r>
              <w:rPr>
                <w:spacing w:val="-2"/>
                <w:sz w:val="28"/>
                <w:szCs w:val="28"/>
              </w:rPr>
              <w:t>Корректирование</w:t>
            </w:r>
            <w:r>
              <w:rPr>
                <w:spacing w:val="1"/>
                <w:sz w:val="28"/>
                <w:szCs w:val="28"/>
              </w:rPr>
              <w:t xml:space="preserve"> </w:t>
            </w:r>
            <w:r>
              <w:rPr>
                <w:spacing w:val="-2"/>
                <w:sz w:val="28"/>
                <w:szCs w:val="28"/>
              </w:rPr>
              <w:t>текстов</w:t>
            </w:r>
            <w:r>
              <w:rPr>
                <w:spacing w:val="2"/>
                <w:sz w:val="28"/>
                <w:szCs w:val="28"/>
              </w:rPr>
              <w:t xml:space="preserve"> </w:t>
            </w:r>
            <w:r>
              <w:rPr>
                <w:spacing w:val="-2"/>
                <w:sz w:val="28"/>
                <w:szCs w:val="28"/>
              </w:rPr>
              <w:t>с</w:t>
            </w:r>
            <w:r>
              <w:rPr>
                <w:spacing w:val="1"/>
                <w:sz w:val="28"/>
                <w:szCs w:val="28"/>
              </w:rPr>
              <w:t xml:space="preserve"> </w:t>
            </w:r>
            <w:r>
              <w:rPr>
                <w:spacing w:val="-2"/>
                <w:sz w:val="28"/>
                <w:szCs w:val="28"/>
              </w:rPr>
              <w:t>нарушенным</w:t>
            </w:r>
            <w:r>
              <w:rPr>
                <w:spacing w:val="8"/>
                <w:sz w:val="28"/>
                <w:szCs w:val="28"/>
              </w:rPr>
              <w:t xml:space="preserve"> </w:t>
            </w:r>
            <w:r>
              <w:rPr>
                <w:spacing w:val="-2"/>
                <w:sz w:val="28"/>
                <w:szCs w:val="28"/>
              </w:rPr>
              <w:t>порядком</w:t>
            </w:r>
            <w:r>
              <w:rPr>
                <w:spacing w:val="4"/>
                <w:sz w:val="28"/>
                <w:szCs w:val="28"/>
              </w:rPr>
              <w:t xml:space="preserve"> </w:t>
            </w:r>
            <w:r>
              <w:rPr>
                <w:spacing w:val="-2"/>
                <w:sz w:val="28"/>
                <w:szCs w:val="28"/>
              </w:rPr>
              <w:t>предложений</w:t>
            </w:r>
          </w:p>
        </w:tc>
      </w:tr>
      <w:tr w14:paraId="12AFFB9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7" w:hRule="atLeast"/>
        </w:trPr>
        <w:tc>
          <w:tcPr>
            <w:tcW w:w="1008" w:type="dxa"/>
          </w:tcPr>
          <w:p w14:paraId="18EEE294">
            <w:pPr>
              <w:pStyle w:val="9"/>
              <w:spacing w:before="10"/>
              <w:ind w:left="0" w:right="148"/>
              <w:jc w:val="center"/>
              <w:rPr>
                <w:sz w:val="28"/>
                <w:szCs w:val="28"/>
              </w:rPr>
            </w:pPr>
            <w:r>
              <w:rPr>
                <w:sz w:val="28"/>
                <w:szCs w:val="28"/>
              </w:rPr>
              <w:t>Урок</w:t>
            </w:r>
            <w:r>
              <w:rPr>
                <w:spacing w:val="-4"/>
                <w:sz w:val="28"/>
                <w:szCs w:val="28"/>
              </w:rPr>
              <w:t xml:space="preserve"> </w:t>
            </w:r>
            <w:r>
              <w:rPr>
                <w:spacing w:val="-10"/>
                <w:sz w:val="28"/>
                <w:szCs w:val="28"/>
              </w:rPr>
              <w:t>8</w:t>
            </w:r>
          </w:p>
        </w:tc>
        <w:tc>
          <w:tcPr>
            <w:tcW w:w="8378" w:type="dxa"/>
          </w:tcPr>
          <w:p w14:paraId="45CCC3D2">
            <w:pPr>
              <w:pStyle w:val="9"/>
              <w:ind w:left="124" w:right="254"/>
              <w:rPr>
                <w:sz w:val="28"/>
                <w:szCs w:val="28"/>
              </w:rPr>
            </w:pPr>
            <w:r>
              <w:rPr>
                <w:sz w:val="28"/>
                <w:szCs w:val="28"/>
              </w:rPr>
              <w:t>Виды</w:t>
            </w:r>
            <w:r>
              <w:rPr>
                <w:spacing w:val="-8"/>
                <w:sz w:val="28"/>
                <w:szCs w:val="28"/>
              </w:rPr>
              <w:t xml:space="preserve"> </w:t>
            </w:r>
            <w:r>
              <w:rPr>
                <w:sz w:val="28"/>
                <w:szCs w:val="28"/>
              </w:rPr>
              <w:t>предложений</w:t>
            </w:r>
            <w:r>
              <w:rPr>
                <w:spacing w:val="-6"/>
                <w:sz w:val="28"/>
                <w:szCs w:val="28"/>
              </w:rPr>
              <w:t xml:space="preserve"> </w:t>
            </w:r>
            <w:r>
              <w:rPr>
                <w:sz w:val="28"/>
                <w:szCs w:val="28"/>
              </w:rPr>
              <w:t>по</w:t>
            </w:r>
            <w:r>
              <w:rPr>
                <w:spacing w:val="-10"/>
                <w:sz w:val="28"/>
                <w:szCs w:val="28"/>
              </w:rPr>
              <w:t xml:space="preserve"> </w:t>
            </w:r>
            <w:r>
              <w:rPr>
                <w:sz w:val="28"/>
                <w:szCs w:val="28"/>
              </w:rPr>
              <w:t>цели</w:t>
            </w:r>
            <w:r>
              <w:rPr>
                <w:spacing w:val="-9"/>
                <w:sz w:val="28"/>
                <w:szCs w:val="28"/>
              </w:rPr>
              <w:t xml:space="preserve"> </w:t>
            </w:r>
            <w:r>
              <w:rPr>
                <w:sz w:val="28"/>
                <w:szCs w:val="28"/>
              </w:rPr>
              <w:t>высказывания</w:t>
            </w:r>
            <w:r>
              <w:rPr>
                <w:spacing w:val="-10"/>
                <w:sz w:val="28"/>
                <w:szCs w:val="28"/>
              </w:rPr>
              <w:t xml:space="preserve"> </w:t>
            </w:r>
            <w:r>
              <w:rPr>
                <w:sz w:val="28"/>
                <w:szCs w:val="28"/>
              </w:rPr>
              <w:t>и</w:t>
            </w:r>
            <w:r>
              <w:rPr>
                <w:spacing w:val="-13"/>
                <w:sz w:val="28"/>
                <w:szCs w:val="28"/>
              </w:rPr>
              <w:t xml:space="preserve"> </w:t>
            </w:r>
            <w:r>
              <w:rPr>
                <w:sz w:val="28"/>
                <w:szCs w:val="28"/>
              </w:rPr>
              <w:t>интонации.</w:t>
            </w:r>
            <w:r>
              <w:rPr>
                <w:spacing w:val="-7"/>
                <w:sz w:val="28"/>
                <w:szCs w:val="28"/>
              </w:rPr>
              <w:t xml:space="preserve"> </w:t>
            </w:r>
            <w:r>
              <w:rPr>
                <w:sz w:val="28"/>
                <w:szCs w:val="28"/>
              </w:rPr>
              <w:t>Коллективное</w:t>
            </w:r>
            <w:r>
              <w:rPr>
                <w:spacing w:val="-9"/>
                <w:sz w:val="28"/>
                <w:szCs w:val="28"/>
              </w:rPr>
              <w:t xml:space="preserve"> </w:t>
            </w:r>
            <w:r>
              <w:rPr>
                <w:sz w:val="28"/>
                <w:szCs w:val="28"/>
              </w:rPr>
              <w:t>составление</w:t>
            </w:r>
            <w:r>
              <w:rPr>
                <w:spacing w:val="-7"/>
                <w:sz w:val="28"/>
                <w:szCs w:val="28"/>
              </w:rPr>
              <w:t xml:space="preserve"> </w:t>
            </w:r>
            <w:r>
              <w:rPr>
                <w:sz w:val="28"/>
                <w:szCs w:val="28"/>
              </w:rPr>
              <w:t>рассказа по картине</w:t>
            </w:r>
          </w:p>
        </w:tc>
      </w:tr>
      <w:tr w14:paraId="5A476EB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4" w:hRule="atLeast"/>
        </w:trPr>
        <w:tc>
          <w:tcPr>
            <w:tcW w:w="1008" w:type="dxa"/>
          </w:tcPr>
          <w:p w14:paraId="1FBF97AA">
            <w:pPr>
              <w:pStyle w:val="9"/>
              <w:ind w:left="0" w:right="148"/>
              <w:jc w:val="center"/>
              <w:rPr>
                <w:sz w:val="28"/>
                <w:szCs w:val="28"/>
              </w:rPr>
            </w:pPr>
            <w:r>
              <w:rPr>
                <w:sz w:val="28"/>
                <w:szCs w:val="28"/>
              </w:rPr>
              <w:t>Урок</w:t>
            </w:r>
            <w:r>
              <w:rPr>
                <w:spacing w:val="-4"/>
                <w:sz w:val="28"/>
                <w:szCs w:val="28"/>
              </w:rPr>
              <w:t xml:space="preserve"> </w:t>
            </w:r>
            <w:r>
              <w:rPr>
                <w:spacing w:val="-10"/>
                <w:sz w:val="28"/>
                <w:szCs w:val="28"/>
              </w:rPr>
              <w:t>9</w:t>
            </w:r>
          </w:p>
        </w:tc>
        <w:tc>
          <w:tcPr>
            <w:tcW w:w="8378" w:type="dxa"/>
          </w:tcPr>
          <w:p w14:paraId="1AF761CC">
            <w:pPr>
              <w:pStyle w:val="9"/>
              <w:ind w:left="124"/>
              <w:rPr>
                <w:sz w:val="28"/>
                <w:szCs w:val="28"/>
              </w:rPr>
            </w:pPr>
            <w:r>
              <w:rPr>
                <w:sz w:val="28"/>
                <w:szCs w:val="28"/>
              </w:rPr>
              <w:t>Обобщение</w:t>
            </w:r>
            <w:r>
              <w:rPr>
                <w:spacing w:val="-8"/>
                <w:sz w:val="28"/>
                <w:szCs w:val="28"/>
              </w:rPr>
              <w:t xml:space="preserve"> </w:t>
            </w:r>
            <w:r>
              <w:rPr>
                <w:sz w:val="28"/>
                <w:szCs w:val="28"/>
              </w:rPr>
              <w:t>знаний</w:t>
            </w:r>
            <w:r>
              <w:rPr>
                <w:spacing w:val="-9"/>
                <w:sz w:val="28"/>
                <w:szCs w:val="28"/>
              </w:rPr>
              <w:t xml:space="preserve"> </w:t>
            </w:r>
            <w:r>
              <w:rPr>
                <w:sz w:val="28"/>
                <w:szCs w:val="28"/>
              </w:rPr>
              <w:t>о</w:t>
            </w:r>
            <w:r>
              <w:rPr>
                <w:spacing w:val="-8"/>
                <w:sz w:val="28"/>
                <w:szCs w:val="28"/>
              </w:rPr>
              <w:t xml:space="preserve"> </w:t>
            </w:r>
            <w:r>
              <w:rPr>
                <w:sz w:val="28"/>
                <w:szCs w:val="28"/>
              </w:rPr>
              <w:t>видах</w:t>
            </w:r>
            <w:r>
              <w:rPr>
                <w:spacing w:val="-7"/>
                <w:sz w:val="28"/>
                <w:szCs w:val="28"/>
              </w:rPr>
              <w:t xml:space="preserve"> </w:t>
            </w:r>
            <w:r>
              <w:rPr>
                <w:spacing w:val="-2"/>
                <w:sz w:val="28"/>
                <w:szCs w:val="28"/>
              </w:rPr>
              <w:t>предложений</w:t>
            </w:r>
          </w:p>
        </w:tc>
      </w:tr>
      <w:tr w14:paraId="62A2778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1" w:hRule="atLeast"/>
        </w:trPr>
        <w:tc>
          <w:tcPr>
            <w:tcW w:w="1008" w:type="dxa"/>
          </w:tcPr>
          <w:p w14:paraId="4488BC55">
            <w:pPr>
              <w:pStyle w:val="9"/>
              <w:spacing w:line="228" w:lineRule="exact"/>
              <w:ind w:left="83" w:right="148"/>
              <w:jc w:val="center"/>
              <w:rPr>
                <w:sz w:val="28"/>
                <w:szCs w:val="28"/>
              </w:rPr>
            </w:pPr>
            <w:r>
              <w:rPr>
                <w:sz w:val="28"/>
                <w:szCs w:val="28"/>
              </w:rPr>
              <w:t>Урок</w:t>
            </w:r>
            <w:r>
              <w:rPr>
                <w:spacing w:val="-4"/>
                <w:sz w:val="28"/>
                <w:szCs w:val="28"/>
              </w:rPr>
              <w:t xml:space="preserve"> </w:t>
            </w:r>
            <w:r>
              <w:rPr>
                <w:spacing w:val="-5"/>
                <w:sz w:val="28"/>
                <w:szCs w:val="28"/>
              </w:rPr>
              <w:t>10</w:t>
            </w:r>
          </w:p>
        </w:tc>
        <w:tc>
          <w:tcPr>
            <w:tcW w:w="8378" w:type="dxa"/>
          </w:tcPr>
          <w:p w14:paraId="2A76F475">
            <w:pPr>
              <w:pStyle w:val="9"/>
              <w:spacing w:line="228" w:lineRule="exact"/>
              <w:ind w:left="124"/>
              <w:rPr>
                <w:sz w:val="28"/>
                <w:szCs w:val="28"/>
              </w:rPr>
            </w:pPr>
            <w:r>
              <w:rPr>
                <w:sz w:val="28"/>
                <w:szCs w:val="28"/>
              </w:rPr>
              <w:t>Связь</w:t>
            </w:r>
            <w:r>
              <w:rPr>
                <w:spacing w:val="-4"/>
                <w:sz w:val="28"/>
                <w:szCs w:val="28"/>
              </w:rPr>
              <w:t xml:space="preserve"> </w:t>
            </w:r>
            <w:r>
              <w:rPr>
                <w:sz w:val="28"/>
                <w:szCs w:val="28"/>
              </w:rPr>
              <w:t>слов</w:t>
            </w:r>
            <w:r>
              <w:rPr>
                <w:spacing w:val="-4"/>
                <w:sz w:val="28"/>
                <w:szCs w:val="28"/>
              </w:rPr>
              <w:t xml:space="preserve"> </w:t>
            </w:r>
            <w:r>
              <w:rPr>
                <w:sz w:val="28"/>
                <w:szCs w:val="28"/>
              </w:rPr>
              <w:t>в</w:t>
            </w:r>
            <w:r>
              <w:rPr>
                <w:spacing w:val="-7"/>
                <w:sz w:val="28"/>
                <w:szCs w:val="28"/>
              </w:rPr>
              <w:t xml:space="preserve"> </w:t>
            </w:r>
            <w:r>
              <w:rPr>
                <w:spacing w:val="-2"/>
                <w:sz w:val="28"/>
                <w:szCs w:val="28"/>
              </w:rPr>
              <w:t>предложении</w:t>
            </w:r>
          </w:p>
        </w:tc>
      </w:tr>
      <w:tr w14:paraId="291285D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6" w:hRule="atLeast"/>
        </w:trPr>
        <w:tc>
          <w:tcPr>
            <w:tcW w:w="1008" w:type="dxa"/>
          </w:tcPr>
          <w:p w14:paraId="59781B35">
            <w:pPr>
              <w:pStyle w:val="9"/>
              <w:spacing w:before="2"/>
              <w:ind w:left="83" w:right="148"/>
              <w:jc w:val="center"/>
              <w:rPr>
                <w:sz w:val="28"/>
                <w:szCs w:val="28"/>
              </w:rPr>
            </w:pPr>
            <w:r>
              <w:rPr>
                <w:sz w:val="28"/>
                <w:szCs w:val="28"/>
              </w:rPr>
              <w:t>Урок</w:t>
            </w:r>
            <w:r>
              <w:rPr>
                <w:spacing w:val="-4"/>
                <w:sz w:val="28"/>
                <w:szCs w:val="28"/>
              </w:rPr>
              <w:t xml:space="preserve"> </w:t>
            </w:r>
            <w:r>
              <w:rPr>
                <w:spacing w:val="-5"/>
                <w:sz w:val="28"/>
                <w:szCs w:val="28"/>
              </w:rPr>
              <w:t>11</w:t>
            </w:r>
          </w:p>
        </w:tc>
        <w:tc>
          <w:tcPr>
            <w:tcW w:w="8378" w:type="dxa"/>
          </w:tcPr>
          <w:p w14:paraId="086714D5">
            <w:pPr>
              <w:pStyle w:val="9"/>
              <w:spacing w:before="2"/>
              <w:ind w:left="124"/>
              <w:rPr>
                <w:sz w:val="28"/>
                <w:szCs w:val="28"/>
              </w:rPr>
            </w:pPr>
            <w:r>
              <w:rPr>
                <w:sz w:val="28"/>
                <w:szCs w:val="28"/>
              </w:rPr>
              <w:t>Главные</w:t>
            </w:r>
            <w:r>
              <w:rPr>
                <w:spacing w:val="-9"/>
                <w:sz w:val="28"/>
                <w:szCs w:val="28"/>
              </w:rPr>
              <w:t xml:space="preserve"> </w:t>
            </w:r>
            <w:r>
              <w:rPr>
                <w:sz w:val="28"/>
                <w:szCs w:val="28"/>
              </w:rPr>
              <w:t>члены</w:t>
            </w:r>
            <w:r>
              <w:rPr>
                <w:spacing w:val="-10"/>
                <w:sz w:val="28"/>
                <w:szCs w:val="28"/>
              </w:rPr>
              <w:t xml:space="preserve"> </w:t>
            </w:r>
            <w:r>
              <w:rPr>
                <w:spacing w:val="-2"/>
                <w:sz w:val="28"/>
                <w:szCs w:val="28"/>
              </w:rPr>
              <w:t>предложения</w:t>
            </w:r>
          </w:p>
        </w:tc>
      </w:tr>
      <w:tr w14:paraId="0814BC6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1" w:hRule="atLeast"/>
        </w:trPr>
        <w:tc>
          <w:tcPr>
            <w:tcW w:w="1008" w:type="dxa"/>
          </w:tcPr>
          <w:p w14:paraId="3F97C0A5">
            <w:pPr>
              <w:pStyle w:val="9"/>
              <w:spacing w:line="228" w:lineRule="exact"/>
              <w:ind w:left="83" w:right="148"/>
              <w:jc w:val="center"/>
              <w:rPr>
                <w:sz w:val="28"/>
                <w:szCs w:val="28"/>
              </w:rPr>
            </w:pPr>
            <w:r>
              <w:rPr>
                <w:sz w:val="28"/>
                <w:szCs w:val="28"/>
              </w:rPr>
              <w:t>Урок</w:t>
            </w:r>
            <w:r>
              <w:rPr>
                <w:spacing w:val="-4"/>
                <w:sz w:val="28"/>
                <w:szCs w:val="28"/>
              </w:rPr>
              <w:t xml:space="preserve"> </w:t>
            </w:r>
            <w:r>
              <w:rPr>
                <w:spacing w:val="-5"/>
                <w:sz w:val="28"/>
                <w:szCs w:val="28"/>
              </w:rPr>
              <w:t>12</w:t>
            </w:r>
          </w:p>
        </w:tc>
        <w:tc>
          <w:tcPr>
            <w:tcW w:w="8378" w:type="dxa"/>
          </w:tcPr>
          <w:p w14:paraId="0F0123C0">
            <w:pPr>
              <w:pStyle w:val="9"/>
              <w:spacing w:line="228" w:lineRule="exact"/>
              <w:ind w:left="124"/>
              <w:rPr>
                <w:sz w:val="28"/>
                <w:szCs w:val="28"/>
              </w:rPr>
            </w:pPr>
            <w:r>
              <w:rPr>
                <w:spacing w:val="-2"/>
                <w:sz w:val="28"/>
                <w:szCs w:val="28"/>
              </w:rPr>
              <w:t>Подлежащее</w:t>
            </w:r>
          </w:p>
        </w:tc>
      </w:tr>
      <w:tr w14:paraId="10F1CC4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7" w:hRule="atLeast"/>
        </w:trPr>
        <w:tc>
          <w:tcPr>
            <w:tcW w:w="1008" w:type="dxa"/>
          </w:tcPr>
          <w:p w14:paraId="5C89480A">
            <w:pPr>
              <w:pStyle w:val="9"/>
              <w:spacing w:before="3"/>
              <w:ind w:left="83" w:right="148"/>
              <w:jc w:val="center"/>
              <w:rPr>
                <w:sz w:val="28"/>
                <w:szCs w:val="28"/>
              </w:rPr>
            </w:pPr>
            <w:r>
              <w:rPr>
                <w:sz w:val="28"/>
                <w:szCs w:val="28"/>
              </w:rPr>
              <w:t>Урок</w:t>
            </w:r>
            <w:r>
              <w:rPr>
                <w:spacing w:val="-4"/>
                <w:sz w:val="28"/>
                <w:szCs w:val="28"/>
              </w:rPr>
              <w:t xml:space="preserve"> </w:t>
            </w:r>
            <w:r>
              <w:rPr>
                <w:spacing w:val="-5"/>
                <w:sz w:val="28"/>
                <w:szCs w:val="28"/>
              </w:rPr>
              <w:t>13</w:t>
            </w:r>
          </w:p>
        </w:tc>
        <w:tc>
          <w:tcPr>
            <w:tcW w:w="8378" w:type="dxa"/>
          </w:tcPr>
          <w:p w14:paraId="6DD78A1F">
            <w:pPr>
              <w:pStyle w:val="9"/>
              <w:spacing w:before="3"/>
              <w:ind w:left="124"/>
              <w:rPr>
                <w:sz w:val="28"/>
                <w:szCs w:val="28"/>
              </w:rPr>
            </w:pPr>
            <w:r>
              <w:rPr>
                <w:spacing w:val="-2"/>
                <w:sz w:val="28"/>
                <w:szCs w:val="28"/>
              </w:rPr>
              <w:t>Сказуемое</w:t>
            </w:r>
          </w:p>
        </w:tc>
      </w:tr>
      <w:tr w14:paraId="2971595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1" w:hRule="atLeast"/>
        </w:trPr>
        <w:tc>
          <w:tcPr>
            <w:tcW w:w="1008" w:type="dxa"/>
          </w:tcPr>
          <w:p w14:paraId="45EDBF6A">
            <w:pPr>
              <w:pStyle w:val="9"/>
              <w:spacing w:line="228" w:lineRule="exact"/>
              <w:ind w:left="83" w:right="148"/>
              <w:jc w:val="center"/>
              <w:rPr>
                <w:sz w:val="28"/>
                <w:szCs w:val="28"/>
              </w:rPr>
            </w:pPr>
            <w:r>
              <w:rPr>
                <w:sz w:val="28"/>
                <w:szCs w:val="28"/>
              </w:rPr>
              <w:t>Урок</w:t>
            </w:r>
            <w:r>
              <w:rPr>
                <w:spacing w:val="-4"/>
                <w:sz w:val="28"/>
                <w:szCs w:val="28"/>
              </w:rPr>
              <w:t xml:space="preserve"> </w:t>
            </w:r>
            <w:r>
              <w:rPr>
                <w:spacing w:val="-5"/>
                <w:sz w:val="28"/>
                <w:szCs w:val="28"/>
              </w:rPr>
              <w:t>14</w:t>
            </w:r>
          </w:p>
        </w:tc>
        <w:tc>
          <w:tcPr>
            <w:tcW w:w="8378" w:type="dxa"/>
          </w:tcPr>
          <w:p w14:paraId="294F0F0B">
            <w:pPr>
              <w:pStyle w:val="9"/>
              <w:spacing w:line="228" w:lineRule="exact"/>
              <w:ind w:left="124"/>
              <w:rPr>
                <w:sz w:val="28"/>
                <w:szCs w:val="28"/>
              </w:rPr>
            </w:pPr>
            <w:r>
              <w:rPr>
                <w:spacing w:val="-2"/>
                <w:sz w:val="28"/>
                <w:szCs w:val="28"/>
              </w:rPr>
              <w:t>Второстепенные</w:t>
            </w:r>
            <w:r>
              <w:rPr>
                <w:spacing w:val="3"/>
                <w:sz w:val="28"/>
                <w:szCs w:val="28"/>
              </w:rPr>
              <w:t xml:space="preserve"> </w:t>
            </w:r>
            <w:r>
              <w:rPr>
                <w:spacing w:val="-2"/>
                <w:sz w:val="28"/>
                <w:szCs w:val="28"/>
              </w:rPr>
              <w:t>члены</w:t>
            </w:r>
            <w:r>
              <w:rPr>
                <w:spacing w:val="4"/>
                <w:sz w:val="28"/>
                <w:szCs w:val="28"/>
              </w:rPr>
              <w:t xml:space="preserve"> </w:t>
            </w:r>
            <w:r>
              <w:rPr>
                <w:spacing w:val="-2"/>
                <w:sz w:val="28"/>
                <w:szCs w:val="28"/>
              </w:rPr>
              <w:t>предложения</w:t>
            </w:r>
          </w:p>
        </w:tc>
      </w:tr>
      <w:tr w14:paraId="05660C5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4" w:hRule="atLeast"/>
        </w:trPr>
        <w:tc>
          <w:tcPr>
            <w:tcW w:w="1008" w:type="dxa"/>
          </w:tcPr>
          <w:p w14:paraId="312E6D0A">
            <w:pPr>
              <w:pStyle w:val="9"/>
              <w:ind w:left="83" w:right="148"/>
              <w:jc w:val="center"/>
              <w:rPr>
                <w:sz w:val="28"/>
                <w:szCs w:val="28"/>
              </w:rPr>
            </w:pPr>
            <w:r>
              <w:rPr>
                <w:sz w:val="28"/>
                <w:szCs w:val="28"/>
              </w:rPr>
              <w:t>Урок</w:t>
            </w:r>
            <w:r>
              <w:rPr>
                <w:spacing w:val="-4"/>
                <w:sz w:val="28"/>
                <w:szCs w:val="28"/>
              </w:rPr>
              <w:t xml:space="preserve"> </w:t>
            </w:r>
            <w:r>
              <w:rPr>
                <w:spacing w:val="-5"/>
                <w:sz w:val="28"/>
                <w:szCs w:val="28"/>
              </w:rPr>
              <w:t>15</w:t>
            </w:r>
          </w:p>
        </w:tc>
        <w:tc>
          <w:tcPr>
            <w:tcW w:w="8378" w:type="dxa"/>
          </w:tcPr>
          <w:p w14:paraId="14983860">
            <w:pPr>
              <w:pStyle w:val="9"/>
              <w:ind w:left="124"/>
              <w:rPr>
                <w:sz w:val="28"/>
                <w:szCs w:val="28"/>
              </w:rPr>
            </w:pPr>
            <w:r>
              <w:rPr>
                <w:spacing w:val="-2"/>
                <w:sz w:val="28"/>
                <w:szCs w:val="28"/>
              </w:rPr>
              <w:t>Предложения</w:t>
            </w:r>
            <w:r>
              <w:rPr>
                <w:spacing w:val="3"/>
                <w:sz w:val="28"/>
                <w:szCs w:val="28"/>
              </w:rPr>
              <w:t xml:space="preserve"> </w:t>
            </w:r>
            <w:r>
              <w:rPr>
                <w:spacing w:val="-2"/>
                <w:sz w:val="28"/>
                <w:szCs w:val="28"/>
              </w:rPr>
              <w:t>распространённые</w:t>
            </w:r>
            <w:r>
              <w:rPr>
                <w:spacing w:val="9"/>
                <w:sz w:val="28"/>
                <w:szCs w:val="28"/>
              </w:rPr>
              <w:t xml:space="preserve"> </w:t>
            </w:r>
            <w:r>
              <w:rPr>
                <w:spacing w:val="-2"/>
                <w:sz w:val="28"/>
                <w:szCs w:val="28"/>
              </w:rPr>
              <w:t>и</w:t>
            </w:r>
            <w:r>
              <w:rPr>
                <w:spacing w:val="3"/>
                <w:sz w:val="28"/>
                <w:szCs w:val="28"/>
              </w:rPr>
              <w:t xml:space="preserve"> </w:t>
            </w:r>
            <w:r>
              <w:rPr>
                <w:spacing w:val="-2"/>
                <w:sz w:val="28"/>
                <w:szCs w:val="28"/>
              </w:rPr>
              <w:t>нераспространенные</w:t>
            </w:r>
          </w:p>
        </w:tc>
      </w:tr>
      <w:tr w14:paraId="387FC69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6" w:hRule="atLeast"/>
        </w:trPr>
        <w:tc>
          <w:tcPr>
            <w:tcW w:w="1008" w:type="dxa"/>
          </w:tcPr>
          <w:p w14:paraId="687D0BCD">
            <w:pPr>
              <w:pStyle w:val="9"/>
              <w:spacing w:before="2"/>
              <w:ind w:left="83" w:right="148"/>
              <w:jc w:val="center"/>
              <w:rPr>
                <w:sz w:val="28"/>
                <w:szCs w:val="28"/>
              </w:rPr>
            </w:pPr>
            <w:r>
              <w:rPr>
                <w:sz w:val="28"/>
                <w:szCs w:val="28"/>
              </w:rPr>
              <w:t>Урок</w:t>
            </w:r>
            <w:r>
              <w:rPr>
                <w:spacing w:val="-4"/>
                <w:sz w:val="28"/>
                <w:szCs w:val="28"/>
              </w:rPr>
              <w:t xml:space="preserve"> </w:t>
            </w:r>
            <w:r>
              <w:rPr>
                <w:spacing w:val="-5"/>
                <w:sz w:val="28"/>
                <w:szCs w:val="28"/>
              </w:rPr>
              <w:t>16</w:t>
            </w:r>
          </w:p>
        </w:tc>
        <w:tc>
          <w:tcPr>
            <w:tcW w:w="8378" w:type="dxa"/>
          </w:tcPr>
          <w:p w14:paraId="6A49DCA7">
            <w:pPr>
              <w:pStyle w:val="9"/>
              <w:spacing w:before="2"/>
              <w:ind w:left="124"/>
              <w:rPr>
                <w:sz w:val="28"/>
                <w:szCs w:val="28"/>
              </w:rPr>
            </w:pPr>
            <w:r>
              <w:rPr>
                <w:spacing w:val="-2"/>
                <w:sz w:val="28"/>
                <w:szCs w:val="28"/>
              </w:rPr>
              <w:t>Однородные</w:t>
            </w:r>
            <w:r>
              <w:rPr>
                <w:spacing w:val="1"/>
                <w:sz w:val="28"/>
                <w:szCs w:val="28"/>
              </w:rPr>
              <w:t xml:space="preserve"> </w:t>
            </w:r>
            <w:r>
              <w:rPr>
                <w:spacing w:val="-2"/>
                <w:sz w:val="28"/>
                <w:szCs w:val="28"/>
              </w:rPr>
              <w:t>члены</w:t>
            </w:r>
            <w:r>
              <w:rPr>
                <w:spacing w:val="2"/>
                <w:sz w:val="28"/>
                <w:szCs w:val="28"/>
              </w:rPr>
              <w:t xml:space="preserve"> </w:t>
            </w:r>
            <w:r>
              <w:rPr>
                <w:spacing w:val="-2"/>
                <w:sz w:val="28"/>
                <w:szCs w:val="28"/>
              </w:rPr>
              <w:t>предложения</w:t>
            </w:r>
          </w:p>
        </w:tc>
      </w:tr>
      <w:tr w14:paraId="64D9EB7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1" w:hRule="atLeast"/>
        </w:trPr>
        <w:tc>
          <w:tcPr>
            <w:tcW w:w="1008" w:type="dxa"/>
          </w:tcPr>
          <w:p w14:paraId="189F3CE9">
            <w:pPr>
              <w:pStyle w:val="9"/>
              <w:spacing w:line="228" w:lineRule="exact"/>
              <w:ind w:left="83" w:right="148"/>
              <w:jc w:val="center"/>
              <w:rPr>
                <w:sz w:val="28"/>
                <w:szCs w:val="28"/>
              </w:rPr>
            </w:pPr>
            <w:r>
              <w:rPr>
                <w:sz w:val="28"/>
                <w:szCs w:val="28"/>
              </w:rPr>
              <w:t>Урок</w:t>
            </w:r>
            <w:r>
              <w:rPr>
                <w:spacing w:val="-4"/>
                <w:sz w:val="28"/>
                <w:szCs w:val="28"/>
              </w:rPr>
              <w:t xml:space="preserve"> </w:t>
            </w:r>
            <w:r>
              <w:rPr>
                <w:spacing w:val="-5"/>
                <w:sz w:val="28"/>
                <w:szCs w:val="28"/>
              </w:rPr>
              <w:t>17</w:t>
            </w:r>
          </w:p>
        </w:tc>
        <w:tc>
          <w:tcPr>
            <w:tcW w:w="8378" w:type="dxa"/>
          </w:tcPr>
          <w:p w14:paraId="3B9C5AD8">
            <w:pPr>
              <w:pStyle w:val="9"/>
              <w:spacing w:line="228" w:lineRule="exact"/>
              <w:ind w:left="124"/>
              <w:rPr>
                <w:sz w:val="28"/>
                <w:szCs w:val="28"/>
              </w:rPr>
            </w:pPr>
            <w:r>
              <w:rPr>
                <w:sz w:val="28"/>
                <w:szCs w:val="28"/>
              </w:rPr>
              <w:t>Однородные</w:t>
            </w:r>
            <w:r>
              <w:rPr>
                <w:spacing w:val="-7"/>
                <w:sz w:val="28"/>
                <w:szCs w:val="28"/>
              </w:rPr>
              <w:t xml:space="preserve"> </w:t>
            </w:r>
            <w:r>
              <w:rPr>
                <w:sz w:val="28"/>
                <w:szCs w:val="28"/>
              </w:rPr>
              <w:t>члены</w:t>
            </w:r>
            <w:r>
              <w:rPr>
                <w:spacing w:val="-8"/>
                <w:sz w:val="28"/>
                <w:szCs w:val="28"/>
              </w:rPr>
              <w:t xml:space="preserve"> </w:t>
            </w:r>
            <w:r>
              <w:rPr>
                <w:sz w:val="28"/>
                <w:szCs w:val="28"/>
              </w:rPr>
              <w:t>предложения</w:t>
            </w:r>
            <w:r>
              <w:rPr>
                <w:spacing w:val="-7"/>
                <w:sz w:val="28"/>
                <w:szCs w:val="28"/>
              </w:rPr>
              <w:t xml:space="preserve"> </w:t>
            </w:r>
            <w:r>
              <w:rPr>
                <w:sz w:val="28"/>
                <w:szCs w:val="28"/>
              </w:rPr>
              <w:t>с</w:t>
            </w:r>
            <w:r>
              <w:rPr>
                <w:spacing w:val="-11"/>
                <w:sz w:val="28"/>
                <w:szCs w:val="28"/>
              </w:rPr>
              <w:t xml:space="preserve"> </w:t>
            </w:r>
            <w:r>
              <w:rPr>
                <w:sz w:val="28"/>
                <w:szCs w:val="28"/>
              </w:rPr>
              <w:t>союзами</w:t>
            </w:r>
            <w:r>
              <w:rPr>
                <w:spacing w:val="-9"/>
                <w:sz w:val="28"/>
                <w:szCs w:val="28"/>
              </w:rPr>
              <w:t xml:space="preserve"> </w:t>
            </w:r>
            <w:r>
              <w:rPr>
                <w:sz w:val="28"/>
                <w:szCs w:val="28"/>
              </w:rPr>
              <w:t>и,</w:t>
            </w:r>
            <w:r>
              <w:rPr>
                <w:spacing w:val="-8"/>
                <w:sz w:val="28"/>
                <w:szCs w:val="28"/>
              </w:rPr>
              <w:t xml:space="preserve"> </w:t>
            </w:r>
            <w:r>
              <w:rPr>
                <w:sz w:val="28"/>
                <w:szCs w:val="28"/>
              </w:rPr>
              <w:t>а,</w:t>
            </w:r>
            <w:r>
              <w:rPr>
                <w:spacing w:val="-10"/>
                <w:sz w:val="28"/>
                <w:szCs w:val="28"/>
              </w:rPr>
              <w:t xml:space="preserve"> </w:t>
            </w:r>
            <w:r>
              <w:rPr>
                <w:spacing w:val="-5"/>
                <w:sz w:val="28"/>
                <w:szCs w:val="28"/>
              </w:rPr>
              <w:t>но</w:t>
            </w:r>
          </w:p>
        </w:tc>
      </w:tr>
      <w:tr w14:paraId="7C6A6FD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6" w:hRule="atLeast"/>
        </w:trPr>
        <w:tc>
          <w:tcPr>
            <w:tcW w:w="1008" w:type="dxa"/>
          </w:tcPr>
          <w:p w14:paraId="19F9D3AC">
            <w:pPr>
              <w:pStyle w:val="9"/>
              <w:spacing w:before="2"/>
              <w:ind w:left="83" w:right="148"/>
              <w:jc w:val="center"/>
              <w:rPr>
                <w:sz w:val="28"/>
                <w:szCs w:val="28"/>
              </w:rPr>
            </w:pPr>
            <w:r>
              <w:rPr>
                <w:sz w:val="28"/>
                <w:szCs w:val="28"/>
              </w:rPr>
              <w:t>Урок</w:t>
            </w:r>
            <w:r>
              <w:rPr>
                <w:spacing w:val="-4"/>
                <w:sz w:val="28"/>
                <w:szCs w:val="28"/>
              </w:rPr>
              <w:t xml:space="preserve"> </w:t>
            </w:r>
            <w:r>
              <w:rPr>
                <w:spacing w:val="-5"/>
                <w:sz w:val="28"/>
                <w:szCs w:val="28"/>
              </w:rPr>
              <w:t>18</w:t>
            </w:r>
          </w:p>
        </w:tc>
        <w:tc>
          <w:tcPr>
            <w:tcW w:w="8378" w:type="dxa"/>
          </w:tcPr>
          <w:p w14:paraId="6E84B71E">
            <w:pPr>
              <w:pStyle w:val="9"/>
              <w:spacing w:before="2"/>
              <w:ind w:left="124"/>
              <w:rPr>
                <w:sz w:val="28"/>
                <w:szCs w:val="28"/>
              </w:rPr>
            </w:pPr>
            <w:r>
              <w:rPr>
                <w:sz w:val="28"/>
                <w:szCs w:val="28"/>
              </w:rPr>
              <w:t>Однородные</w:t>
            </w:r>
            <w:r>
              <w:rPr>
                <w:spacing w:val="-10"/>
                <w:sz w:val="28"/>
                <w:szCs w:val="28"/>
              </w:rPr>
              <w:t xml:space="preserve"> </w:t>
            </w:r>
            <w:r>
              <w:rPr>
                <w:sz w:val="28"/>
                <w:szCs w:val="28"/>
              </w:rPr>
              <w:t>члены</w:t>
            </w:r>
            <w:r>
              <w:rPr>
                <w:spacing w:val="-10"/>
                <w:sz w:val="28"/>
                <w:szCs w:val="28"/>
              </w:rPr>
              <w:t xml:space="preserve"> </w:t>
            </w:r>
            <w:r>
              <w:rPr>
                <w:sz w:val="28"/>
                <w:szCs w:val="28"/>
              </w:rPr>
              <w:t>предложения</w:t>
            </w:r>
            <w:r>
              <w:rPr>
                <w:spacing w:val="-11"/>
                <w:sz w:val="28"/>
                <w:szCs w:val="28"/>
              </w:rPr>
              <w:t xml:space="preserve"> </w:t>
            </w:r>
            <w:r>
              <w:rPr>
                <w:sz w:val="28"/>
                <w:szCs w:val="28"/>
              </w:rPr>
              <w:t>без</w:t>
            </w:r>
            <w:r>
              <w:rPr>
                <w:spacing w:val="-11"/>
                <w:sz w:val="28"/>
                <w:szCs w:val="28"/>
              </w:rPr>
              <w:t xml:space="preserve"> </w:t>
            </w:r>
            <w:r>
              <w:rPr>
                <w:spacing w:val="-2"/>
                <w:sz w:val="28"/>
                <w:szCs w:val="28"/>
              </w:rPr>
              <w:t>союзов</w:t>
            </w:r>
          </w:p>
        </w:tc>
      </w:tr>
      <w:tr w14:paraId="7B4BA33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1" w:hRule="atLeast"/>
        </w:trPr>
        <w:tc>
          <w:tcPr>
            <w:tcW w:w="1008" w:type="dxa"/>
          </w:tcPr>
          <w:p w14:paraId="5627581D">
            <w:pPr>
              <w:pStyle w:val="9"/>
              <w:spacing w:line="228" w:lineRule="exact"/>
              <w:ind w:left="83" w:right="148"/>
              <w:jc w:val="center"/>
              <w:rPr>
                <w:sz w:val="28"/>
                <w:szCs w:val="28"/>
              </w:rPr>
            </w:pPr>
            <w:r>
              <w:rPr>
                <w:sz w:val="28"/>
                <w:szCs w:val="28"/>
              </w:rPr>
              <w:t>Урок</w:t>
            </w:r>
            <w:r>
              <w:rPr>
                <w:spacing w:val="-4"/>
                <w:sz w:val="28"/>
                <w:szCs w:val="28"/>
              </w:rPr>
              <w:t xml:space="preserve"> </w:t>
            </w:r>
            <w:r>
              <w:rPr>
                <w:spacing w:val="-5"/>
                <w:sz w:val="28"/>
                <w:szCs w:val="28"/>
              </w:rPr>
              <w:t>19</w:t>
            </w:r>
          </w:p>
        </w:tc>
        <w:tc>
          <w:tcPr>
            <w:tcW w:w="8378" w:type="dxa"/>
          </w:tcPr>
          <w:p w14:paraId="3B3BA028">
            <w:pPr>
              <w:pStyle w:val="9"/>
              <w:spacing w:line="228" w:lineRule="exact"/>
              <w:ind w:left="124"/>
              <w:rPr>
                <w:sz w:val="28"/>
                <w:szCs w:val="28"/>
              </w:rPr>
            </w:pPr>
            <w:r>
              <w:rPr>
                <w:sz w:val="28"/>
                <w:szCs w:val="28"/>
              </w:rPr>
              <w:t>Резервный</w:t>
            </w:r>
            <w:r>
              <w:rPr>
                <w:spacing w:val="-8"/>
                <w:sz w:val="28"/>
                <w:szCs w:val="28"/>
              </w:rPr>
              <w:t xml:space="preserve"> </w:t>
            </w:r>
            <w:r>
              <w:rPr>
                <w:sz w:val="28"/>
                <w:szCs w:val="28"/>
              </w:rPr>
              <w:t>урок</w:t>
            </w:r>
            <w:r>
              <w:rPr>
                <w:spacing w:val="-12"/>
                <w:sz w:val="28"/>
                <w:szCs w:val="28"/>
              </w:rPr>
              <w:t xml:space="preserve"> </w:t>
            </w:r>
            <w:r>
              <w:rPr>
                <w:sz w:val="28"/>
                <w:szCs w:val="28"/>
              </w:rPr>
              <w:t>по</w:t>
            </w:r>
            <w:r>
              <w:rPr>
                <w:spacing w:val="-9"/>
                <w:sz w:val="28"/>
                <w:szCs w:val="28"/>
              </w:rPr>
              <w:t xml:space="preserve"> </w:t>
            </w:r>
            <w:r>
              <w:rPr>
                <w:sz w:val="28"/>
                <w:szCs w:val="28"/>
              </w:rPr>
              <w:t>разделу</w:t>
            </w:r>
            <w:r>
              <w:rPr>
                <w:spacing w:val="-10"/>
                <w:sz w:val="28"/>
                <w:szCs w:val="28"/>
              </w:rPr>
              <w:t xml:space="preserve"> </w:t>
            </w:r>
            <w:r>
              <w:rPr>
                <w:sz w:val="28"/>
                <w:szCs w:val="28"/>
              </w:rPr>
              <w:t>«Синтаксис»:</w:t>
            </w:r>
            <w:r>
              <w:rPr>
                <w:spacing w:val="-9"/>
                <w:sz w:val="28"/>
                <w:szCs w:val="28"/>
              </w:rPr>
              <w:t xml:space="preserve"> </w:t>
            </w:r>
            <w:r>
              <w:rPr>
                <w:sz w:val="28"/>
                <w:szCs w:val="28"/>
              </w:rPr>
              <w:t>отработка</w:t>
            </w:r>
            <w:r>
              <w:rPr>
                <w:spacing w:val="-9"/>
                <w:sz w:val="28"/>
                <w:szCs w:val="28"/>
              </w:rPr>
              <w:t xml:space="preserve"> </w:t>
            </w:r>
            <w:r>
              <w:rPr>
                <w:sz w:val="28"/>
                <w:szCs w:val="28"/>
              </w:rPr>
              <w:t>темы</w:t>
            </w:r>
            <w:r>
              <w:rPr>
                <w:spacing w:val="-10"/>
                <w:sz w:val="28"/>
                <w:szCs w:val="28"/>
              </w:rPr>
              <w:t xml:space="preserve"> </w:t>
            </w:r>
            <w:r>
              <w:rPr>
                <w:sz w:val="28"/>
                <w:szCs w:val="28"/>
              </w:rPr>
              <w:t>«Простое</w:t>
            </w:r>
            <w:r>
              <w:rPr>
                <w:spacing w:val="-9"/>
                <w:sz w:val="28"/>
                <w:szCs w:val="28"/>
              </w:rPr>
              <w:t xml:space="preserve"> </w:t>
            </w:r>
            <w:r>
              <w:rPr>
                <w:spacing w:val="-2"/>
                <w:sz w:val="28"/>
                <w:szCs w:val="28"/>
              </w:rPr>
              <w:t>предложение»</w:t>
            </w:r>
          </w:p>
        </w:tc>
      </w:tr>
      <w:tr w14:paraId="3A8DC0D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4" w:hRule="atLeast"/>
        </w:trPr>
        <w:tc>
          <w:tcPr>
            <w:tcW w:w="1008" w:type="dxa"/>
          </w:tcPr>
          <w:p w14:paraId="1CCC0CEE">
            <w:pPr>
              <w:pStyle w:val="9"/>
              <w:spacing w:line="228" w:lineRule="exact"/>
              <w:ind w:left="83" w:right="148"/>
              <w:jc w:val="center"/>
              <w:rPr>
                <w:sz w:val="28"/>
                <w:szCs w:val="28"/>
              </w:rPr>
            </w:pPr>
            <w:r>
              <w:rPr>
                <w:sz w:val="28"/>
                <w:szCs w:val="28"/>
              </w:rPr>
              <w:t>Урок</w:t>
            </w:r>
            <w:r>
              <w:rPr>
                <w:spacing w:val="-4"/>
                <w:sz w:val="28"/>
                <w:szCs w:val="28"/>
              </w:rPr>
              <w:t xml:space="preserve"> </w:t>
            </w:r>
            <w:r>
              <w:rPr>
                <w:spacing w:val="-5"/>
                <w:sz w:val="28"/>
                <w:szCs w:val="28"/>
              </w:rPr>
              <w:t>20</w:t>
            </w:r>
          </w:p>
        </w:tc>
        <w:tc>
          <w:tcPr>
            <w:tcW w:w="8378" w:type="dxa"/>
          </w:tcPr>
          <w:p w14:paraId="4211811D">
            <w:pPr>
              <w:pStyle w:val="9"/>
              <w:spacing w:line="228" w:lineRule="exact"/>
              <w:ind w:left="124"/>
              <w:rPr>
                <w:sz w:val="28"/>
                <w:szCs w:val="28"/>
              </w:rPr>
            </w:pPr>
            <w:r>
              <w:rPr>
                <w:sz w:val="28"/>
                <w:szCs w:val="28"/>
              </w:rPr>
              <w:t>Лексическое</w:t>
            </w:r>
            <w:r>
              <w:rPr>
                <w:spacing w:val="-12"/>
                <w:sz w:val="28"/>
                <w:szCs w:val="28"/>
              </w:rPr>
              <w:t xml:space="preserve"> </w:t>
            </w:r>
            <w:r>
              <w:rPr>
                <w:sz w:val="28"/>
                <w:szCs w:val="28"/>
              </w:rPr>
              <w:t>значение</w:t>
            </w:r>
            <w:r>
              <w:rPr>
                <w:spacing w:val="-13"/>
                <w:sz w:val="28"/>
                <w:szCs w:val="28"/>
              </w:rPr>
              <w:t xml:space="preserve"> </w:t>
            </w:r>
            <w:r>
              <w:rPr>
                <w:sz w:val="28"/>
                <w:szCs w:val="28"/>
              </w:rPr>
              <w:t>слова.</w:t>
            </w:r>
            <w:r>
              <w:rPr>
                <w:spacing w:val="-12"/>
                <w:sz w:val="28"/>
                <w:szCs w:val="28"/>
              </w:rPr>
              <w:t xml:space="preserve"> </w:t>
            </w:r>
            <w:r>
              <w:rPr>
                <w:sz w:val="28"/>
                <w:szCs w:val="28"/>
              </w:rPr>
              <w:t>Синонимы,</w:t>
            </w:r>
            <w:r>
              <w:rPr>
                <w:spacing w:val="-12"/>
                <w:sz w:val="28"/>
                <w:szCs w:val="28"/>
              </w:rPr>
              <w:t xml:space="preserve"> </w:t>
            </w:r>
            <w:r>
              <w:rPr>
                <w:spacing w:val="-2"/>
                <w:sz w:val="28"/>
                <w:szCs w:val="28"/>
              </w:rPr>
              <w:t>антонимы</w:t>
            </w:r>
          </w:p>
        </w:tc>
      </w:tr>
      <w:tr w14:paraId="476C6D1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4" w:hRule="atLeast"/>
        </w:trPr>
        <w:tc>
          <w:tcPr>
            <w:tcW w:w="1008" w:type="dxa"/>
          </w:tcPr>
          <w:p w14:paraId="71387E1A">
            <w:pPr>
              <w:pStyle w:val="9"/>
              <w:ind w:left="83" w:right="148"/>
              <w:jc w:val="center"/>
              <w:rPr>
                <w:sz w:val="28"/>
                <w:szCs w:val="28"/>
              </w:rPr>
            </w:pPr>
            <w:r>
              <w:rPr>
                <w:sz w:val="28"/>
                <w:szCs w:val="28"/>
              </w:rPr>
              <w:t>Урок</w:t>
            </w:r>
            <w:r>
              <w:rPr>
                <w:spacing w:val="-4"/>
                <w:sz w:val="28"/>
                <w:szCs w:val="28"/>
              </w:rPr>
              <w:t xml:space="preserve"> </w:t>
            </w:r>
            <w:r>
              <w:rPr>
                <w:spacing w:val="-5"/>
                <w:sz w:val="28"/>
                <w:szCs w:val="28"/>
              </w:rPr>
              <w:t>21</w:t>
            </w:r>
          </w:p>
        </w:tc>
        <w:tc>
          <w:tcPr>
            <w:tcW w:w="8378" w:type="dxa"/>
          </w:tcPr>
          <w:p w14:paraId="7A757453">
            <w:pPr>
              <w:pStyle w:val="9"/>
              <w:ind w:left="124"/>
              <w:rPr>
                <w:sz w:val="28"/>
                <w:szCs w:val="28"/>
              </w:rPr>
            </w:pPr>
            <w:r>
              <w:rPr>
                <w:sz w:val="28"/>
                <w:szCs w:val="28"/>
              </w:rPr>
              <w:t>Наблюдаем</w:t>
            </w:r>
            <w:r>
              <w:rPr>
                <w:spacing w:val="-9"/>
                <w:sz w:val="28"/>
                <w:szCs w:val="28"/>
              </w:rPr>
              <w:t xml:space="preserve"> </w:t>
            </w:r>
            <w:r>
              <w:rPr>
                <w:sz w:val="28"/>
                <w:szCs w:val="28"/>
              </w:rPr>
              <w:t>за</w:t>
            </w:r>
            <w:r>
              <w:rPr>
                <w:spacing w:val="-7"/>
                <w:sz w:val="28"/>
                <w:szCs w:val="28"/>
              </w:rPr>
              <w:t xml:space="preserve"> </w:t>
            </w:r>
            <w:r>
              <w:rPr>
                <w:sz w:val="28"/>
                <w:szCs w:val="28"/>
              </w:rPr>
              <w:t>значениями</w:t>
            </w:r>
            <w:r>
              <w:rPr>
                <w:spacing w:val="-8"/>
                <w:sz w:val="28"/>
                <w:szCs w:val="28"/>
              </w:rPr>
              <w:t xml:space="preserve"> </w:t>
            </w:r>
            <w:r>
              <w:rPr>
                <w:sz w:val="28"/>
                <w:szCs w:val="28"/>
              </w:rPr>
              <w:t>слов</w:t>
            </w:r>
            <w:r>
              <w:rPr>
                <w:spacing w:val="-9"/>
                <w:sz w:val="28"/>
                <w:szCs w:val="28"/>
              </w:rPr>
              <w:t xml:space="preserve"> </w:t>
            </w:r>
            <w:r>
              <w:rPr>
                <w:sz w:val="28"/>
                <w:szCs w:val="28"/>
              </w:rPr>
              <w:t>в</w:t>
            </w:r>
            <w:r>
              <w:rPr>
                <w:spacing w:val="-8"/>
                <w:sz w:val="28"/>
                <w:szCs w:val="28"/>
              </w:rPr>
              <w:t xml:space="preserve"> </w:t>
            </w:r>
            <w:r>
              <w:rPr>
                <w:sz w:val="28"/>
                <w:szCs w:val="28"/>
              </w:rPr>
              <w:t>тексте.</w:t>
            </w:r>
            <w:r>
              <w:rPr>
                <w:spacing w:val="-7"/>
                <w:sz w:val="28"/>
                <w:szCs w:val="28"/>
              </w:rPr>
              <w:t xml:space="preserve"> </w:t>
            </w:r>
            <w:r>
              <w:rPr>
                <w:sz w:val="28"/>
                <w:szCs w:val="28"/>
              </w:rPr>
              <w:t>Работаем</w:t>
            </w:r>
            <w:r>
              <w:rPr>
                <w:spacing w:val="-3"/>
                <w:sz w:val="28"/>
                <w:szCs w:val="28"/>
              </w:rPr>
              <w:t xml:space="preserve"> </w:t>
            </w:r>
            <w:r>
              <w:rPr>
                <w:sz w:val="28"/>
                <w:szCs w:val="28"/>
              </w:rPr>
              <w:t>с</w:t>
            </w:r>
            <w:r>
              <w:rPr>
                <w:spacing w:val="-10"/>
                <w:sz w:val="28"/>
                <w:szCs w:val="28"/>
              </w:rPr>
              <w:t xml:space="preserve"> </w:t>
            </w:r>
            <w:r>
              <w:rPr>
                <w:sz w:val="28"/>
                <w:szCs w:val="28"/>
              </w:rPr>
              <w:t>толковыми</w:t>
            </w:r>
            <w:r>
              <w:rPr>
                <w:spacing w:val="-6"/>
                <w:sz w:val="28"/>
                <w:szCs w:val="28"/>
              </w:rPr>
              <w:t xml:space="preserve"> </w:t>
            </w:r>
            <w:r>
              <w:rPr>
                <w:spacing w:val="-2"/>
                <w:sz w:val="28"/>
                <w:szCs w:val="28"/>
              </w:rPr>
              <w:t>словарями</w:t>
            </w:r>
          </w:p>
        </w:tc>
      </w:tr>
      <w:tr w14:paraId="04013F8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1" w:hRule="atLeast"/>
        </w:trPr>
        <w:tc>
          <w:tcPr>
            <w:tcW w:w="1008" w:type="dxa"/>
          </w:tcPr>
          <w:p w14:paraId="50C15865">
            <w:pPr>
              <w:pStyle w:val="9"/>
              <w:spacing w:line="228" w:lineRule="exact"/>
              <w:ind w:left="83" w:right="148"/>
              <w:jc w:val="center"/>
              <w:rPr>
                <w:sz w:val="28"/>
                <w:szCs w:val="28"/>
              </w:rPr>
            </w:pPr>
            <w:r>
              <w:rPr>
                <w:sz w:val="28"/>
                <w:szCs w:val="28"/>
              </w:rPr>
              <w:t>Урок</w:t>
            </w:r>
            <w:r>
              <w:rPr>
                <w:spacing w:val="-4"/>
                <w:sz w:val="28"/>
                <w:szCs w:val="28"/>
              </w:rPr>
              <w:t xml:space="preserve"> </w:t>
            </w:r>
            <w:r>
              <w:rPr>
                <w:spacing w:val="-5"/>
                <w:sz w:val="28"/>
                <w:szCs w:val="28"/>
              </w:rPr>
              <w:t>22</w:t>
            </w:r>
          </w:p>
        </w:tc>
        <w:tc>
          <w:tcPr>
            <w:tcW w:w="8378" w:type="dxa"/>
          </w:tcPr>
          <w:p w14:paraId="13716D26">
            <w:pPr>
              <w:pStyle w:val="9"/>
              <w:spacing w:line="228" w:lineRule="exact"/>
              <w:ind w:left="124"/>
              <w:rPr>
                <w:sz w:val="28"/>
                <w:szCs w:val="28"/>
              </w:rPr>
            </w:pPr>
            <w:r>
              <w:rPr>
                <w:sz w:val="28"/>
                <w:szCs w:val="28"/>
              </w:rPr>
              <w:t>Прямое</w:t>
            </w:r>
            <w:r>
              <w:rPr>
                <w:spacing w:val="-8"/>
                <w:sz w:val="28"/>
                <w:szCs w:val="28"/>
              </w:rPr>
              <w:t xml:space="preserve"> </w:t>
            </w:r>
            <w:r>
              <w:rPr>
                <w:sz w:val="28"/>
                <w:szCs w:val="28"/>
              </w:rPr>
              <w:t>и</w:t>
            </w:r>
            <w:r>
              <w:rPr>
                <w:spacing w:val="-12"/>
                <w:sz w:val="28"/>
                <w:szCs w:val="28"/>
              </w:rPr>
              <w:t xml:space="preserve"> </w:t>
            </w:r>
            <w:r>
              <w:rPr>
                <w:sz w:val="28"/>
                <w:szCs w:val="28"/>
              </w:rPr>
              <w:t>переносное</w:t>
            </w:r>
            <w:r>
              <w:rPr>
                <w:spacing w:val="-10"/>
                <w:sz w:val="28"/>
                <w:szCs w:val="28"/>
              </w:rPr>
              <w:t xml:space="preserve"> </w:t>
            </w:r>
            <w:r>
              <w:rPr>
                <w:sz w:val="28"/>
                <w:szCs w:val="28"/>
              </w:rPr>
              <w:t>значение</w:t>
            </w:r>
            <w:r>
              <w:rPr>
                <w:spacing w:val="-10"/>
                <w:sz w:val="28"/>
                <w:szCs w:val="28"/>
              </w:rPr>
              <w:t xml:space="preserve"> </w:t>
            </w:r>
            <w:r>
              <w:rPr>
                <w:spacing w:val="-4"/>
                <w:sz w:val="28"/>
                <w:szCs w:val="28"/>
              </w:rPr>
              <w:t>слова</w:t>
            </w:r>
          </w:p>
        </w:tc>
      </w:tr>
      <w:tr w14:paraId="4249422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6" w:hRule="atLeast"/>
        </w:trPr>
        <w:tc>
          <w:tcPr>
            <w:tcW w:w="1008" w:type="dxa"/>
          </w:tcPr>
          <w:p w14:paraId="5A4DA925">
            <w:pPr>
              <w:pStyle w:val="9"/>
              <w:spacing w:before="2"/>
              <w:ind w:left="83" w:right="148"/>
              <w:jc w:val="center"/>
              <w:rPr>
                <w:sz w:val="28"/>
                <w:szCs w:val="28"/>
              </w:rPr>
            </w:pPr>
            <w:r>
              <w:rPr>
                <w:sz w:val="28"/>
                <w:szCs w:val="28"/>
              </w:rPr>
              <w:t>Урок</w:t>
            </w:r>
            <w:r>
              <w:rPr>
                <w:spacing w:val="-4"/>
                <w:sz w:val="28"/>
                <w:szCs w:val="28"/>
              </w:rPr>
              <w:t xml:space="preserve"> </w:t>
            </w:r>
            <w:r>
              <w:rPr>
                <w:spacing w:val="-5"/>
                <w:sz w:val="28"/>
                <w:szCs w:val="28"/>
              </w:rPr>
              <w:t>23</w:t>
            </w:r>
          </w:p>
        </w:tc>
        <w:tc>
          <w:tcPr>
            <w:tcW w:w="8378" w:type="dxa"/>
          </w:tcPr>
          <w:p w14:paraId="0BEA588B">
            <w:pPr>
              <w:pStyle w:val="9"/>
              <w:spacing w:before="2"/>
              <w:ind w:left="124"/>
              <w:rPr>
                <w:sz w:val="28"/>
                <w:szCs w:val="28"/>
              </w:rPr>
            </w:pPr>
            <w:r>
              <w:rPr>
                <w:sz w:val="28"/>
                <w:szCs w:val="28"/>
              </w:rPr>
              <w:t>Устаревшие</w:t>
            </w:r>
            <w:r>
              <w:rPr>
                <w:spacing w:val="-13"/>
                <w:sz w:val="28"/>
                <w:szCs w:val="28"/>
              </w:rPr>
              <w:t xml:space="preserve"> </w:t>
            </w:r>
            <w:r>
              <w:rPr>
                <w:sz w:val="28"/>
                <w:szCs w:val="28"/>
              </w:rPr>
              <w:t>слова</w:t>
            </w:r>
            <w:r>
              <w:rPr>
                <w:spacing w:val="-11"/>
                <w:sz w:val="28"/>
                <w:szCs w:val="28"/>
              </w:rPr>
              <w:t xml:space="preserve"> </w:t>
            </w:r>
            <w:r>
              <w:rPr>
                <w:spacing w:val="-2"/>
                <w:sz w:val="28"/>
                <w:szCs w:val="28"/>
              </w:rPr>
              <w:t>(наблюдение)</w:t>
            </w:r>
          </w:p>
        </w:tc>
      </w:tr>
      <w:tr w14:paraId="3BB9672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1" w:hRule="atLeast"/>
        </w:trPr>
        <w:tc>
          <w:tcPr>
            <w:tcW w:w="1008" w:type="dxa"/>
          </w:tcPr>
          <w:p w14:paraId="1FA8B311">
            <w:pPr>
              <w:pStyle w:val="9"/>
              <w:spacing w:line="228" w:lineRule="exact"/>
              <w:ind w:left="83" w:right="148"/>
              <w:jc w:val="center"/>
              <w:rPr>
                <w:sz w:val="28"/>
                <w:szCs w:val="28"/>
              </w:rPr>
            </w:pPr>
            <w:r>
              <w:rPr>
                <w:sz w:val="28"/>
                <w:szCs w:val="28"/>
              </w:rPr>
              <w:t>Урок</w:t>
            </w:r>
            <w:r>
              <w:rPr>
                <w:spacing w:val="-4"/>
                <w:sz w:val="28"/>
                <w:szCs w:val="28"/>
              </w:rPr>
              <w:t xml:space="preserve"> </w:t>
            </w:r>
            <w:r>
              <w:rPr>
                <w:spacing w:val="-5"/>
                <w:sz w:val="28"/>
                <w:szCs w:val="28"/>
              </w:rPr>
              <w:t>24</w:t>
            </w:r>
          </w:p>
        </w:tc>
        <w:tc>
          <w:tcPr>
            <w:tcW w:w="8378" w:type="dxa"/>
          </w:tcPr>
          <w:p w14:paraId="6552BBCC">
            <w:pPr>
              <w:pStyle w:val="9"/>
              <w:spacing w:line="228" w:lineRule="exact"/>
              <w:ind w:left="124"/>
              <w:rPr>
                <w:sz w:val="28"/>
                <w:szCs w:val="28"/>
              </w:rPr>
            </w:pPr>
            <w:r>
              <w:rPr>
                <w:sz w:val="28"/>
                <w:szCs w:val="28"/>
              </w:rPr>
              <w:t>Ключевые</w:t>
            </w:r>
            <w:r>
              <w:rPr>
                <w:spacing w:val="-12"/>
                <w:sz w:val="28"/>
                <w:szCs w:val="28"/>
              </w:rPr>
              <w:t xml:space="preserve"> </w:t>
            </w:r>
            <w:r>
              <w:rPr>
                <w:sz w:val="28"/>
                <w:szCs w:val="28"/>
              </w:rPr>
              <w:t>слова</w:t>
            </w:r>
            <w:r>
              <w:rPr>
                <w:spacing w:val="-9"/>
                <w:sz w:val="28"/>
                <w:szCs w:val="28"/>
              </w:rPr>
              <w:t xml:space="preserve"> </w:t>
            </w:r>
            <w:r>
              <w:rPr>
                <w:sz w:val="28"/>
                <w:szCs w:val="28"/>
              </w:rPr>
              <w:t>в</w:t>
            </w:r>
            <w:r>
              <w:rPr>
                <w:spacing w:val="-9"/>
                <w:sz w:val="28"/>
                <w:szCs w:val="28"/>
              </w:rPr>
              <w:t xml:space="preserve"> </w:t>
            </w:r>
            <w:r>
              <w:rPr>
                <w:sz w:val="28"/>
                <w:szCs w:val="28"/>
              </w:rPr>
              <w:t>тексте.</w:t>
            </w:r>
            <w:r>
              <w:rPr>
                <w:spacing w:val="-8"/>
                <w:sz w:val="28"/>
                <w:szCs w:val="28"/>
              </w:rPr>
              <w:t xml:space="preserve"> </w:t>
            </w:r>
            <w:r>
              <w:rPr>
                <w:sz w:val="28"/>
                <w:szCs w:val="28"/>
              </w:rPr>
              <w:t>Подробное</w:t>
            </w:r>
            <w:r>
              <w:rPr>
                <w:spacing w:val="-7"/>
                <w:sz w:val="28"/>
                <w:szCs w:val="28"/>
              </w:rPr>
              <w:t xml:space="preserve"> </w:t>
            </w:r>
            <w:r>
              <w:rPr>
                <w:sz w:val="28"/>
                <w:szCs w:val="28"/>
              </w:rPr>
              <w:t>изложение</w:t>
            </w:r>
            <w:r>
              <w:rPr>
                <w:spacing w:val="-8"/>
                <w:sz w:val="28"/>
                <w:szCs w:val="28"/>
              </w:rPr>
              <w:t xml:space="preserve"> </w:t>
            </w:r>
            <w:r>
              <w:rPr>
                <w:sz w:val="28"/>
                <w:szCs w:val="28"/>
              </w:rPr>
              <w:t>с</w:t>
            </w:r>
            <w:r>
              <w:rPr>
                <w:spacing w:val="-11"/>
                <w:sz w:val="28"/>
                <w:szCs w:val="28"/>
              </w:rPr>
              <w:t xml:space="preserve"> </w:t>
            </w:r>
            <w:r>
              <w:rPr>
                <w:sz w:val="28"/>
                <w:szCs w:val="28"/>
              </w:rPr>
              <w:t>языковым</w:t>
            </w:r>
            <w:r>
              <w:rPr>
                <w:spacing w:val="-10"/>
                <w:sz w:val="28"/>
                <w:szCs w:val="28"/>
              </w:rPr>
              <w:t xml:space="preserve"> </w:t>
            </w:r>
            <w:r>
              <w:rPr>
                <w:sz w:val="28"/>
                <w:szCs w:val="28"/>
              </w:rPr>
              <w:t>анализом</w:t>
            </w:r>
            <w:r>
              <w:rPr>
                <w:spacing w:val="-9"/>
                <w:sz w:val="28"/>
                <w:szCs w:val="28"/>
              </w:rPr>
              <w:t xml:space="preserve"> </w:t>
            </w:r>
            <w:r>
              <w:rPr>
                <w:spacing w:val="-2"/>
                <w:sz w:val="28"/>
                <w:szCs w:val="28"/>
              </w:rPr>
              <w:t>текста</w:t>
            </w:r>
          </w:p>
        </w:tc>
      </w:tr>
      <w:tr w14:paraId="1C87C69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6" w:hRule="atLeast"/>
        </w:trPr>
        <w:tc>
          <w:tcPr>
            <w:tcW w:w="1008" w:type="dxa"/>
          </w:tcPr>
          <w:p w14:paraId="66AC7DF8">
            <w:pPr>
              <w:pStyle w:val="9"/>
              <w:ind w:left="83" w:right="148"/>
              <w:jc w:val="center"/>
              <w:rPr>
                <w:sz w:val="28"/>
                <w:szCs w:val="28"/>
              </w:rPr>
            </w:pPr>
            <w:r>
              <w:rPr>
                <w:sz w:val="28"/>
                <w:szCs w:val="28"/>
              </w:rPr>
              <w:t>Урок</w:t>
            </w:r>
            <w:r>
              <w:rPr>
                <w:spacing w:val="-4"/>
                <w:sz w:val="28"/>
                <w:szCs w:val="28"/>
              </w:rPr>
              <w:t xml:space="preserve"> </w:t>
            </w:r>
            <w:r>
              <w:rPr>
                <w:spacing w:val="-5"/>
                <w:sz w:val="28"/>
                <w:szCs w:val="28"/>
              </w:rPr>
              <w:t>25</w:t>
            </w:r>
          </w:p>
        </w:tc>
        <w:tc>
          <w:tcPr>
            <w:tcW w:w="8378" w:type="dxa"/>
          </w:tcPr>
          <w:p w14:paraId="09F8E727">
            <w:pPr>
              <w:pStyle w:val="9"/>
              <w:ind w:left="124"/>
              <w:rPr>
                <w:sz w:val="28"/>
                <w:szCs w:val="28"/>
              </w:rPr>
            </w:pPr>
            <w:r>
              <w:rPr>
                <w:sz w:val="28"/>
                <w:szCs w:val="28"/>
              </w:rPr>
              <w:t>Части</w:t>
            </w:r>
            <w:r>
              <w:rPr>
                <w:spacing w:val="-11"/>
                <w:sz w:val="28"/>
                <w:szCs w:val="28"/>
              </w:rPr>
              <w:t xml:space="preserve"> </w:t>
            </w:r>
            <w:r>
              <w:rPr>
                <w:sz w:val="28"/>
                <w:szCs w:val="28"/>
              </w:rPr>
              <w:t>речи.</w:t>
            </w:r>
            <w:r>
              <w:rPr>
                <w:spacing w:val="-9"/>
                <w:sz w:val="28"/>
                <w:szCs w:val="28"/>
              </w:rPr>
              <w:t xml:space="preserve"> </w:t>
            </w:r>
            <w:r>
              <w:rPr>
                <w:sz w:val="28"/>
                <w:szCs w:val="28"/>
              </w:rPr>
              <w:t>Обобщение</w:t>
            </w:r>
            <w:r>
              <w:rPr>
                <w:spacing w:val="-9"/>
                <w:sz w:val="28"/>
                <w:szCs w:val="28"/>
              </w:rPr>
              <w:t xml:space="preserve"> </w:t>
            </w:r>
            <w:r>
              <w:rPr>
                <w:sz w:val="28"/>
                <w:szCs w:val="28"/>
              </w:rPr>
              <w:t>и</w:t>
            </w:r>
            <w:r>
              <w:rPr>
                <w:spacing w:val="-11"/>
                <w:sz w:val="28"/>
                <w:szCs w:val="28"/>
              </w:rPr>
              <w:t xml:space="preserve"> </w:t>
            </w:r>
            <w:r>
              <w:rPr>
                <w:sz w:val="28"/>
                <w:szCs w:val="28"/>
              </w:rPr>
              <w:t>уточнение</w:t>
            </w:r>
            <w:r>
              <w:rPr>
                <w:spacing w:val="-7"/>
                <w:sz w:val="28"/>
                <w:szCs w:val="28"/>
              </w:rPr>
              <w:t xml:space="preserve"> </w:t>
            </w:r>
            <w:r>
              <w:rPr>
                <w:sz w:val="28"/>
                <w:szCs w:val="28"/>
              </w:rPr>
              <w:t>представлений</w:t>
            </w:r>
            <w:r>
              <w:rPr>
                <w:spacing w:val="-11"/>
                <w:sz w:val="28"/>
                <w:szCs w:val="28"/>
              </w:rPr>
              <w:t xml:space="preserve"> </w:t>
            </w:r>
            <w:r>
              <w:rPr>
                <w:sz w:val="28"/>
                <w:szCs w:val="28"/>
              </w:rPr>
              <w:t>об</w:t>
            </w:r>
            <w:r>
              <w:rPr>
                <w:spacing w:val="-11"/>
                <w:sz w:val="28"/>
                <w:szCs w:val="28"/>
              </w:rPr>
              <w:t xml:space="preserve"> </w:t>
            </w:r>
            <w:r>
              <w:rPr>
                <w:sz w:val="28"/>
                <w:szCs w:val="28"/>
              </w:rPr>
              <w:t>изученных</w:t>
            </w:r>
            <w:r>
              <w:rPr>
                <w:spacing w:val="-9"/>
                <w:sz w:val="28"/>
                <w:szCs w:val="28"/>
              </w:rPr>
              <w:t xml:space="preserve"> </w:t>
            </w:r>
            <w:r>
              <w:rPr>
                <w:sz w:val="28"/>
                <w:szCs w:val="28"/>
              </w:rPr>
              <w:t>частях</w:t>
            </w:r>
            <w:r>
              <w:rPr>
                <w:spacing w:val="-9"/>
                <w:sz w:val="28"/>
                <w:szCs w:val="28"/>
              </w:rPr>
              <w:t xml:space="preserve"> </w:t>
            </w:r>
            <w:r>
              <w:rPr>
                <w:spacing w:val="-4"/>
                <w:sz w:val="28"/>
                <w:szCs w:val="28"/>
              </w:rPr>
              <w:t>речи</w:t>
            </w:r>
          </w:p>
        </w:tc>
      </w:tr>
      <w:tr w14:paraId="7AD5B25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4" w:hRule="atLeast"/>
        </w:trPr>
        <w:tc>
          <w:tcPr>
            <w:tcW w:w="1008" w:type="dxa"/>
          </w:tcPr>
          <w:p w14:paraId="3411DE00">
            <w:pPr>
              <w:pStyle w:val="9"/>
              <w:ind w:left="83" w:right="148"/>
              <w:jc w:val="center"/>
              <w:rPr>
                <w:sz w:val="28"/>
                <w:szCs w:val="28"/>
              </w:rPr>
            </w:pPr>
            <w:r>
              <w:rPr>
                <w:sz w:val="28"/>
                <w:szCs w:val="28"/>
              </w:rPr>
              <w:t>Урок</w:t>
            </w:r>
            <w:r>
              <w:rPr>
                <w:spacing w:val="-4"/>
                <w:sz w:val="28"/>
                <w:szCs w:val="28"/>
              </w:rPr>
              <w:t xml:space="preserve"> </w:t>
            </w:r>
            <w:r>
              <w:rPr>
                <w:spacing w:val="-5"/>
                <w:sz w:val="28"/>
                <w:szCs w:val="28"/>
              </w:rPr>
              <w:t>26</w:t>
            </w:r>
          </w:p>
        </w:tc>
        <w:tc>
          <w:tcPr>
            <w:tcW w:w="8378" w:type="dxa"/>
          </w:tcPr>
          <w:p w14:paraId="6062BD9F">
            <w:pPr>
              <w:pStyle w:val="9"/>
              <w:ind w:left="124"/>
              <w:rPr>
                <w:sz w:val="28"/>
                <w:szCs w:val="28"/>
              </w:rPr>
            </w:pPr>
            <w:r>
              <w:rPr>
                <w:spacing w:val="-2"/>
                <w:sz w:val="28"/>
                <w:szCs w:val="28"/>
              </w:rPr>
              <w:t>Составление</w:t>
            </w:r>
            <w:r>
              <w:rPr>
                <w:sz w:val="28"/>
                <w:szCs w:val="28"/>
              </w:rPr>
              <w:t xml:space="preserve"> </w:t>
            </w:r>
            <w:r>
              <w:rPr>
                <w:spacing w:val="-2"/>
                <w:sz w:val="28"/>
                <w:szCs w:val="28"/>
              </w:rPr>
              <w:t>плана</w:t>
            </w:r>
            <w:r>
              <w:rPr>
                <w:spacing w:val="5"/>
                <w:sz w:val="28"/>
                <w:szCs w:val="28"/>
              </w:rPr>
              <w:t xml:space="preserve"> </w:t>
            </w:r>
            <w:r>
              <w:rPr>
                <w:spacing w:val="-2"/>
                <w:sz w:val="28"/>
                <w:szCs w:val="28"/>
              </w:rPr>
              <w:t>текста.</w:t>
            </w:r>
            <w:r>
              <w:rPr>
                <w:spacing w:val="2"/>
                <w:sz w:val="28"/>
                <w:szCs w:val="28"/>
              </w:rPr>
              <w:t xml:space="preserve"> </w:t>
            </w:r>
            <w:r>
              <w:rPr>
                <w:spacing w:val="-2"/>
                <w:sz w:val="28"/>
                <w:szCs w:val="28"/>
              </w:rPr>
              <w:t>Составление</w:t>
            </w:r>
            <w:r>
              <w:rPr>
                <w:spacing w:val="5"/>
                <w:sz w:val="28"/>
                <w:szCs w:val="28"/>
              </w:rPr>
              <w:t xml:space="preserve"> </w:t>
            </w:r>
            <w:r>
              <w:rPr>
                <w:spacing w:val="-2"/>
                <w:sz w:val="28"/>
                <w:szCs w:val="28"/>
              </w:rPr>
              <w:t>предложений.</w:t>
            </w:r>
            <w:r>
              <w:rPr>
                <w:spacing w:val="5"/>
                <w:sz w:val="28"/>
                <w:szCs w:val="28"/>
              </w:rPr>
              <w:t xml:space="preserve"> </w:t>
            </w:r>
            <w:r>
              <w:rPr>
                <w:spacing w:val="-2"/>
                <w:sz w:val="28"/>
                <w:szCs w:val="28"/>
              </w:rPr>
              <w:t>Устное</w:t>
            </w:r>
            <w:r>
              <w:rPr>
                <w:spacing w:val="2"/>
                <w:sz w:val="28"/>
                <w:szCs w:val="28"/>
              </w:rPr>
              <w:t xml:space="preserve"> </w:t>
            </w:r>
            <w:r>
              <w:rPr>
                <w:spacing w:val="-2"/>
                <w:sz w:val="28"/>
                <w:szCs w:val="28"/>
              </w:rPr>
              <w:t>описание</w:t>
            </w:r>
            <w:r>
              <w:rPr>
                <w:spacing w:val="8"/>
                <w:sz w:val="28"/>
                <w:szCs w:val="28"/>
              </w:rPr>
              <w:t xml:space="preserve"> </w:t>
            </w:r>
            <w:r>
              <w:rPr>
                <w:spacing w:val="-2"/>
                <w:sz w:val="28"/>
                <w:szCs w:val="28"/>
              </w:rPr>
              <w:t>картины</w:t>
            </w:r>
          </w:p>
        </w:tc>
      </w:tr>
      <w:tr w14:paraId="2AB9823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2" w:hRule="atLeast"/>
        </w:trPr>
        <w:tc>
          <w:tcPr>
            <w:tcW w:w="1008" w:type="dxa"/>
          </w:tcPr>
          <w:p w14:paraId="2BF86DB1">
            <w:pPr>
              <w:pStyle w:val="9"/>
              <w:spacing w:line="229" w:lineRule="exact"/>
              <w:ind w:left="83" w:right="148"/>
              <w:jc w:val="center"/>
              <w:rPr>
                <w:sz w:val="28"/>
                <w:szCs w:val="28"/>
              </w:rPr>
            </w:pPr>
            <w:r>
              <w:rPr>
                <w:sz w:val="28"/>
                <w:szCs w:val="28"/>
              </w:rPr>
              <w:t>Урок</w:t>
            </w:r>
            <w:r>
              <w:rPr>
                <w:spacing w:val="-4"/>
                <w:sz w:val="28"/>
                <w:szCs w:val="28"/>
              </w:rPr>
              <w:t xml:space="preserve"> </w:t>
            </w:r>
            <w:r>
              <w:rPr>
                <w:spacing w:val="-5"/>
                <w:sz w:val="28"/>
                <w:szCs w:val="28"/>
              </w:rPr>
              <w:t>27</w:t>
            </w:r>
          </w:p>
        </w:tc>
        <w:tc>
          <w:tcPr>
            <w:tcW w:w="8378" w:type="dxa"/>
          </w:tcPr>
          <w:p w14:paraId="31111C89">
            <w:pPr>
              <w:pStyle w:val="9"/>
              <w:spacing w:line="229" w:lineRule="exact"/>
              <w:ind w:left="124"/>
              <w:rPr>
                <w:sz w:val="28"/>
                <w:szCs w:val="28"/>
              </w:rPr>
            </w:pPr>
            <w:r>
              <w:rPr>
                <w:spacing w:val="-2"/>
                <w:sz w:val="28"/>
                <w:szCs w:val="28"/>
              </w:rPr>
              <w:t>Однокоренные</w:t>
            </w:r>
            <w:r>
              <w:rPr>
                <w:spacing w:val="5"/>
                <w:sz w:val="28"/>
                <w:szCs w:val="28"/>
              </w:rPr>
              <w:t xml:space="preserve"> </w:t>
            </w:r>
            <w:r>
              <w:rPr>
                <w:spacing w:val="-2"/>
                <w:sz w:val="28"/>
                <w:szCs w:val="28"/>
              </w:rPr>
              <w:t>(родственные)</w:t>
            </w:r>
            <w:r>
              <w:rPr>
                <w:spacing w:val="9"/>
                <w:sz w:val="28"/>
                <w:szCs w:val="28"/>
              </w:rPr>
              <w:t xml:space="preserve"> </w:t>
            </w:r>
            <w:r>
              <w:rPr>
                <w:spacing w:val="-2"/>
                <w:sz w:val="28"/>
                <w:szCs w:val="28"/>
              </w:rPr>
              <w:t>слова;</w:t>
            </w:r>
            <w:r>
              <w:rPr>
                <w:spacing w:val="5"/>
                <w:sz w:val="28"/>
                <w:szCs w:val="28"/>
              </w:rPr>
              <w:t xml:space="preserve"> </w:t>
            </w:r>
            <w:r>
              <w:rPr>
                <w:spacing w:val="-2"/>
                <w:sz w:val="28"/>
                <w:szCs w:val="28"/>
              </w:rPr>
              <w:t>признаки</w:t>
            </w:r>
            <w:r>
              <w:rPr>
                <w:spacing w:val="4"/>
                <w:sz w:val="28"/>
                <w:szCs w:val="28"/>
              </w:rPr>
              <w:t xml:space="preserve"> </w:t>
            </w:r>
            <w:r>
              <w:rPr>
                <w:spacing w:val="-2"/>
                <w:sz w:val="28"/>
                <w:szCs w:val="28"/>
              </w:rPr>
              <w:t>однокоренных</w:t>
            </w:r>
            <w:r>
              <w:rPr>
                <w:spacing w:val="3"/>
                <w:sz w:val="28"/>
                <w:szCs w:val="28"/>
              </w:rPr>
              <w:t xml:space="preserve"> </w:t>
            </w:r>
            <w:r>
              <w:rPr>
                <w:spacing w:val="-2"/>
                <w:sz w:val="28"/>
                <w:szCs w:val="28"/>
              </w:rPr>
              <w:t>(родственных)</w:t>
            </w:r>
            <w:r>
              <w:rPr>
                <w:spacing w:val="5"/>
                <w:sz w:val="28"/>
                <w:szCs w:val="28"/>
              </w:rPr>
              <w:t xml:space="preserve"> </w:t>
            </w:r>
            <w:r>
              <w:rPr>
                <w:spacing w:val="-4"/>
                <w:sz w:val="28"/>
                <w:szCs w:val="28"/>
              </w:rPr>
              <w:t>слов</w:t>
            </w:r>
          </w:p>
        </w:tc>
      </w:tr>
      <w:tr w14:paraId="709D963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6" w:hRule="atLeast"/>
        </w:trPr>
        <w:tc>
          <w:tcPr>
            <w:tcW w:w="1008" w:type="dxa"/>
          </w:tcPr>
          <w:p w14:paraId="684A60CC">
            <w:pPr>
              <w:pStyle w:val="9"/>
              <w:spacing w:before="2"/>
              <w:ind w:left="83" w:right="148"/>
              <w:jc w:val="center"/>
              <w:rPr>
                <w:sz w:val="28"/>
                <w:szCs w:val="28"/>
              </w:rPr>
            </w:pPr>
            <w:r>
              <w:rPr>
                <w:sz w:val="28"/>
                <w:szCs w:val="28"/>
              </w:rPr>
              <w:t>Урок</w:t>
            </w:r>
            <w:r>
              <w:rPr>
                <w:spacing w:val="-4"/>
                <w:sz w:val="28"/>
                <w:szCs w:val="28"/>
              </w:rPr>
              <w:t xml:space="preserve"> </w:t>
            </w:r>
            <w:r>
              <w:rPr>
                <w:spacing w:val="-5"/>
                <w:sz w:val="28"/>
                <w:szCs w:val="28"/>
              </w:rPr>
              <w:t>28</w:t>
            </w:r>
          </w:p>
        </w:tc>
        <w:tc>
          <w:tcPr>
            <w:tcW w:w="8378" w:type="dxa"/>
          </w:tcPr>
          <w:p w14:paraId="11BE2C15">
            <w:pPr>
              <w:pStyle w:val="9"/>
              <w:spacing w:before="2"/>
              <w:ind w:left="124"/>
              <w:rPr>
                <w:sz w:val="28"/>
                <w:szCs w:val="28"/>
              </w:rPr>
            </w:pPr>
            <w:r>
              <w:rPr>
                <w:spacing w:val="-2"/>
                <w:sz w:val="28"/>
                <w:szCs w:val="28"/>
              </w:rPr>
              <w:t>Характеристика</w:t>
            </w:r>
            <w:r>
              <w:rPr>
                <w:spacing w:val="6"/>
                <w:sz w:val="28"/>
                <w:szCs w:val="28"/>
              </w:rPr>
              <w:t xml:space="preserve"> </w:t>
            </w:r>
            <w:r>
              <w:rPr>
                <w:spacing w:val="-2"/>
                <w:sz w:val="28"/>
                <w:szCs w:val="28"/>
              </w:rPr>
              <w:t>звуков</w:t>
            </w:r>
            <w:r>
              <w:rPr>
                <w:spacing w:val="5"/>
                <w:sz w:val="28"/>
                <w:szCs w:val="28"/>
              </w:rPr>
              <w:t xml:space="preserve"> </w:t>
            </w:r>
            <w:r>
              <w:rPr>
                <w:spacing w:val="-2"/>
                <w:sz w:val="28"/>
                <w:szCs w:val="28"/>
              </w:rPr>
              <w:t>русского</w:t>
            </w:r>
            <w:r>
              <w:rPr>
                <w:spacing w:val="7"/>
                <w:sz w:val="28"/>
                <w:szCs w:val="28"/>
              </w:rPr>
              <w:t xml:space="preserve"> </w:t>
            </w:r>
            <w:r>
              <w:rPr>
                <w:spacing w:val="-4"/>
                <w:sz w:val="28"/>
                <w:szCs w:val="28"/>
              </w:rPr>
              <w:t>языка</w:t>
            </w:r>
          </w:p>
        </w:tc>
      </w:tr>
      <w:tr w14:paraId="23F2973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trPr>
        <w:tc>
          <w:tcPr>
            <w:tcW w:w="1008" w:type="dxa"/>
          </w:tcPr>
          <w:p w14:paraId="1DEA89CF">
            <w:pPr>
              <w:pStyle w:val="9"/>
              <w:spacing w:before="7"/>
              <w:ind w:left="83" w:right="148"/>
              <w:jc w:val="center"/>
              <w:rPr>
                <w:sz w:val="28"/>
                <w:szCs w:val="28"/>
              </w:rPr>
            </w:pPr>
            <w:r>
              <w:rPr>
                <w:sz w:val="28"/>
                <w:szCs w:val="28"/>
              </w:rPr>
              <w:t>Урок</w:t>
            </w:r>
            <w:r>
              <w:rPr>
                <w:spacing w:val="-4"/>
                <w:sz w:val="28"/>
                <w:szCs w:val="28"/>
              </w:rPr>
              <w:t xml:space="preserve"> </w:t>
            </w:r>
            <w:r>
              <w:rPr>
                <w:spacing w:val="-5"/>
                <w:sz w:val="28"/>
                <w:szCs w:val="28"/>
              </w:rPr>
              <w:t>29</w:t>
            </w:r>
          </w:p>
        </w:tc>
        <w:tc>
          <w:tcPr>
            <w:tcW w:w="8378" w:type="dxa"/>
          </w:tcPr>
          <w:p w14:paraId="416D4BA8">
            <w:pPr>
              <w:pStyle w:val="9"/>
              <w:ind w:left="124" w:right="254"/>
              <w:rPr>
                <w:sz w:val="28"/>
                <w:szCs w:val="28"/>
              </w:rPr>
            </w:pPr>
            <w:r>
              <w:rPr>
                <w:sz w:val="28"/>
                <w:szCs w:val="28"/>
              </w:rPr>
              <w:t>Повторение</w:t>
            </w:r>
            <w:r>
              <w:rPr>
                <w:spacing w:val="-10"/>
                <w:sz w:val="28"/>
                <w:szCs w:val="28"/>
              </w:rPr>
              <w:t xml:space="preserve"> </w:t>
            </w:r>
            <w:r>
              <w:rPr>
                <w:sz w:val="28"/>
                <w:szCs w:val="28"/>
              </w:rPr>
              <w:t>изученных</w:t>
            </w:r>
            <w:r>
              <w:rPr>
                <w:spacing w:val="-12"/>
                <w:sz w:val="28"/>
                <w:szCs w:val="28"/>
              </w:rPr>
              <w:t xml:space="preserve"> </w:t>
            </w:r>
            <w:r>
              <w:rPr>
                <w:sz w:val="28"/>
                <w:szCs w:val="28"/>
              </w:rPr>
              <w:t>орфографических</w:t>
            </w:r>
            <w:r>
              <w:rPr>
                <w:spacing w:val="-11"/>
                <w:sz w:val="28"/>
                <w:szCs w:val="28"/>
              </w:rPr>
              <w:t xml:space="preserve"> </w:t>
            </w:r>
            <w:r>
              <w:rPr>
                <w:sz w:val="28"/>
                <w:szCs w:val="28"/>
              </w:rPr>
              <w:t>правил:</w:t>
            </w:r>
            <w:r>
              <w:rPr>
                <w:spacing w:val="-12"/>
                <w:sz w:val="28"/>
                <w:szCs w:val="28"/>
              </w:rPr>
              <w:t xml:space="preserve"> </w:t>
            </w:r>
            <w:r>
              <w:rPr>
                <w:sz w:val="28"/>
                <w:szCs w:val="28"/>
              </w:rPr>
              <w:t>гласные</w:t>
            </w:r>
            <w:r>
              <w:rPr>
                <w:spacing w:val="-10"/>
                <w:sz w:val="28"/>
                <w:szCs w:val="28"/>
              </w:rPr>
              <w:t xml:space="preserve"> </w:t>
            </w:r>
            <w:r>
              <w:rPr>
                <w:sz w:val="28"/>
                <w:szCs w:val="28"/>
              </w:rPr>
              <w:t>после</w:t>
            </w:r>
            <w:r>
              <w:rPr>
                <w:spacing w:val="-11"/>
                <w:sz w:val="28"/>
                <w:szCs w:val="28"/>
              </w:rPr>
              <w:t xml:space="preserve"> </w:t>
            </w:r>
            <w:r>
              <w:rPr>
                <w:sz w:val="28"/>
                <w:szCs w:val="28"/>
              </w:rPr>
              <w:t>шипящих,</w:t>
            </w:r>
            <w:r>
              <w:rPr>
                <w:spacing w:val="-11"/>
                <w:sz w:val="28"/>
                <w:szCs w:val="28"/>
              </w:rPr>
              <w:t xml:space="preserve"> </w:t>
            </w:r>
            <w:r>
              <w:rPr>
                <w:sz w:val="28"/>
                <w:szCs w:val="28"/>
              </w:rPr>
              <w:t>буквосочетания чк, чн, чт, щн, нч</w:t>
            </w:r>
          </w:p>
        </w:tc>
      </w:tr>
      <w:tr w14:paraId="48AEACA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4" w:hRule="atLeast"/>
        </w:trPr>
        <w:tc>
          <w:tcPr>
            <w:tcW w:w="1008" w:type="dxa"/>
          </w:tcPr>
          <w:p w14:paraId="5DCD48F3">
            <w:pPr>
              <w:pStyle w:val="9"/>
              <w:spacing w:line="228" w:lineRule="exact"/>
              <w:ind w:left="83" w:right="148"/>
              <w:jc w:val="center"/>
              <w:rPr>
                <w:sz w:val="28"/>
                <w:szCs w:val="28"/>
              </w:rPr>
            </w:pPr>
            <w:r>
              <w:rPr>
                <w:sz w:val="28"/>
                <w:szCs w:val="28"/>
              </w:rPr>
              <w:t>Урок</w:t>
            </w:r>
            <w:r>
              <w:rPr>
                <w:spacing w:val="-4"/>
                <w:sz w:val="28"/>
                <w:szCs w:val="28"/>
              </w:rPr>
              <w:t xml:space="preserve"> </w:t>
            </w:r>
            <w:r>
              <w:rPr>
                <w:spacing w:val="-5"/>
                <w:sz w:val="28"/>
                <w:szCs w:val="28"/>
              </w:rPr>
              <w:t>30</w:t>
            </w:r>
          </w:p>
        </w:tc>
        <w:tc>
          <w:tcPr>
            <w:tcW w:w="8378" w:type="dxa"/>
          </w:tcPr>
          <w:p w14:paraId="0B25395B">
            <w:pPr>
              <w:pStyle w:val="9"/>
              <w:spacing w:line="228" w:lineRule="exact"/>
              <w:ind w:left="124"/>
              <w:rPr>
                <w:sz w:val="28"/>
                <w:szCs w:val="28"/>
              </w:rPr>
            </w:pPr>
            <w:r>
              <w:rPr>
                <w:sz w:val="28"/>
                <w:szCs w:val="28"/>
              </w:rPr>
              <w:t>Повторяем</w:t>
            </w:r>
            <w:r>
              <w:rPr>
                <w:spacing w:val="-13"/>
                <w:sz w:val="28"/>
                <w:szCs w:val="28"/>
              </w:rPr>
              <w:t xml:space="preserve"> </w:t>
            </w:r>
            <w:r>
              <w:rPr>
                <w:sz w:val="28"/>
                <w:szCs w:val="28"/>
              </w:rPr>
              <w:t>правописание</w:t>
            </w:r>
            <w:r>
              <w:rPr>
                <w:spacing w:val="-10"/>
                <w:sz w:val="28"/>
                <w:szCs w:val="28"/>
              </w:rPr>
              <w:t xml:space="preserve"> </w:t>
            </w:r>
            <w:r>
              <w:rPr>
                <w:sz w:val="28"/>
                <w:szCs w:val="28"/>
              </w:rPr>
              <w:t>слов</w:t>
            </w:r>
            <w:r>
              <w:rPr>
                <w:spacing w:val="-13"/>
                <w:sz w:val="28"/>
                <w:szCs w:val="28"/>
              </w:rPr>
              <w:t xml:space="preserve"> </w:t>
            </w:r>
            <w:r>
              <w:rPr>
                <w:sz w:val="28"/>
                <w:szCs w:val="28"/>
              </w:rPr>
              <w:t>с</w:t>
            </w:r>
            <w:r>
              <w:rPr>
                <w:spacing w:val="-12"/>
                <w:sz w:val="28"/>
                <w:szCs w:val="28"/>
              </w:rPr>
              <w:t xml:space="preserve"> </w:t>
            </w:r>
            <w:r>
              <w:rPr>
                <w:sz w:val="28"/>
                <w:szCs w:val="28"/>
              </w:rPr>
              <w:t>разделительным</w:t>
            </w:r>
            <w:r>
              <w:rPr>
                <w:spacing w:val="-10"/>
                <w:sz w:val="28"/>
                <w:szCs w:val="28"/>
              </w:rPr>
              <w:t xml:space="preserve"> </w:t>
            </w:r>
            <w:r>
              <w:rPr>
                <w:sz w:val="28"/>
                <w:szCs w:val="28"/>
              </w:rPr>
              <w:t>мягким</w:t>
            </w:r>
            <w:r>
              <w:rPr>
                <w:spacing w:val="-13"/>
                <w:sz w:val="28"/>
                <w:szCs w:val="28"/>
              </w:rPr>
              <w:t xml:space="preserve"> </w:t>
            </w:r>
            <w:r>
              <w:rPr>
                <w:spacing w:val="-2"/>
                <w:sz w:val="28"/>
                <w:szCs w:val="28"/>
              </w:rPr>
              <w:t>знаком</w:t>
            </w:r>
          </w:p>
        </w:tc>
      </w:tr>
    </w:tbl>
    <w:p w14:paraId="1248B667">
      <w:pPr>
        <w:pStyle w:val="4"/>
        <w:spacing w:before="31" w:after="1"/>
        <w:ind w:left="0"/>
        <w:rPr>
          <w:sz w:val="28"/>
          <w:szCs w:val="28"/>
        </w:rPr>
      </w:pPr>
    </w:p>
    <w:tbl>
      <w:tblPr>
        <w:tblStyle w:val="7"/>
        <w:tblW w:w="0" w:type="auto"/>
        <w:tblInd w:w="59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008"/>
        <w:gridCol w:w="8378"/>
      </w:tblGrid>
      <w:tr w14:paraId="759DE7E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trPr>
        <w:tc>
          <w:tcPr>
            <w:tcW w:w="1008" w:type="dxa"/>
          </w:tcPr>
          <w:p w14:paraId="481900C3">
            <w:pPr>
              <w:pStyle w:val="9"/>
              <w:spacing w:before="10"/>
              <w:ind w:left="83" w:right="148"/>
              <w:jc w:val="center"/>
              <w:rPr>
                <w:sz w:val="28"/>
                <w:szCs w:val="28"/>
              </w:rPr>
            </w:pPr>
            <w:r>
              <w:rPr>
                <w:sz w:val="28"/>
                <w:szCs w:val="28"/>
              </w:rPr>
              <w:t>Урок</w:t>
            </w:r>
            <w:r>
              <w:rPr>
                <w:spacing w:val="-4"/>
                <w:sz w:val="28"/>
                <w:szCs w:val="28"/>
              </w:rPr>
              <w:t xml:space="preserve"> </w:t>
            </w:r>
            <w:r>
              <w:rPr>
                <w:spacing w:val="-5"/>
                <w:sz w:val="28"/>
                <w:szCs w:val="28"/>
              </w:rPr>
              <w:t>31</w:t>
            </w:r>
          </w:p>
        </w:tc>
        <w:tc>
          <w:tcPr>
            <w:tcW w:w="8378" w:type="dxa"/>
          </w:tcPr>
          <w:p w14:paraId="15D308B7">
            <w:pPr>
              <w:pStyle w:val="9"/>
              <w:spacing w:before="4"/>
              <w:ind w:left="124" w:right="254"/>
              <w:rPr>
                <w:sz w:val="28"/>
                <w:szCs w:val="28"/>
              </w:rPr>
            </w:pPr>
            <w:r>
              <w:rPr>
                <w:sz w:val="28"/>
                <w:szCs w:val="28"/>
              </w:rPr>
              <w:t>План</w:t>
            </w:r>
            <w:r>
              <w:rPr>
                <w:spacing w:val="-10"/>
                <w:sz w:val="28"/>
                <w:szCs w:val="28"/>
              </w:rPr>
              <w:t xml:space="preserve"> </w:t>
            </w:r>
            <w:r>
              <w:rPr>
                <w:sz w:val="28"/>
                <w:szCs w:val="28"/>
              </w:rPr>
              <w:t>текста.</w:t>
            </w:r>
            <w:r>
              <w:rPr>
                <w:spacing w:val="-10"/>
                <w:sz w:val="28"/>
                <w:szCs w:val="28"/>
              </w:rPr>
              <w:t xml:space="preserve"> </w:t>
            </w:r>
            <w:r>
              <w:rPr>
                <w:sz w:val="28"/>
                <w:szCs w:val="28"/>
              </w:rPr>
              <w:t>Изложение</w:t>
            </w:r>
            <w:r>
              <w:rPr>
                <w:spacing w:val="-11"/>
                <w:sz w:val="28"/>
                <w:szCs w:val="28"/>
              </w:rPr>
              <w:t xml:space="preserve"> </w:t>
            </w:r>
            <w:r>
              <w:rPr>
                <w:sz w:val="28"/>
                <w:szCs w:val="28"/>
              </w:rPr>
              <w:t>повествовательного</w:t>
            </w:r>
            <w:r>
              <w:rPr>
                <w:spacing w:val="-9"/>
                <w:sz w:val="28"/>
                <w:szCs w:val="28"/>
              </w:rPr>
              <w:t xml:space="preserve"> </w:t>
            </w:r>
            <w:r>
              <w:rPr>
                <w:sz w:val="28"/>
                <w:szCs w:val="28"/>
              </w:rPr>
              <w:t>текста</w:t>
            </w:r>
            <w:r>
              <w:rPr>
                <w:spacing w:val="-13"/>
                <w:sz w:val="28"/>
                <w:szCs w:val="28"/>
              </w:rPr>
              <w:t xml:space="preserve"> </w:t>
            </w:r>
            <w:r>
              <w:rPr>
                <w:sz w:val="28"/>
                <w:szCs w:val="28"/>
              </w:rPr>
              <w:t>по</w:t>
            </w:r>
            <w:r>
              <w:rPr>
                <w:spacing w:val="-10"/>
                <w:sz w:val="28"/>
                <w:szCs w:val="28"/>
              </w:rPr>
              <w:t xml:space="preserve"> </w:t>
            </w:r>
            <w:r>
              <w:rPr>
                <w:sz w:val="28"/>
                <w:szCs w:val="28"/>
              </w:rPr>
              <w:t>вопросам</w:t>
            </w:r>
            <w:r>
              <w:rPr>
                <w:spacing w:val="-9"/>
                <w:sz w:val="28"/>
                <w:szCs w:val="28"/>
              </w:rPr>
              <w:t xml:space="preserve"> </w:t>
            </w:r>
            <w:r>
              <w:rPr>
                <w:sz w:val="28"/>
                <w:szCs w:val="28"/>
              </w:rPr>
              <w:t>или</w:t>
            </w:r>
            <w:r>
              <w:rPr>
                <w:spacing w:val="-10"/>
                <w:sz w:val="28"/>
                <w:szCs w:val="28"/>
              </w:rPr>
              <w:t xml:space="preserve"> </w:t>
            </w:r>
            <w:r>
              <w:rPr>
                <w:sz w:val="28"/>
                <w:szCs w:val="28"/>
              </w:rPr>
              <w:t>коллективно составленному плану</w:t>
            </w:r>
          </w:p>
        </w:tc>
      </w:tr>
      <w:tr w14:paraId="267FA3A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4" w:hRule="atLeast"/>
        </w:trPr>
        <w:tc>
          <w:tcPr>
            <w:tcW w:w="1008" w:type="dxa"/>
            <w:tcBorders>
              <w:bottom w:val="single" w:color="000000" w:sz="4" w:space="0"/>
            </w:tcBorders>
          </w:tcPr>
          <w:p w14:paraId="1AD14224">
            <w:pPr>
              <w:pStyle w:val="9"/>
              <w:ind w:left="83" w:right="148"/>
              <w:jc w:val="center"/>
              <w:rPr>
                <w:sz w:val="28"/>
                <w:szCs w:val="28"/>
              </w:rPr>
            </w:pPr>
            <w:r>
              <w:rPr>
                <w:sz w:val="28"/>
                <w:szCs w:val="28"/>
              </w:rPr>
              <w:t>Урок</w:t>
            </w:r>
            <w:r>
              <w:rPr>
                <w:spacing w:val="-4"/>
                <w:sz w:val="28"/>
                <w:szCs w:val="28"/>
              </w:rPr>
              <w:t xml:space="preserve"> </w:t>
            </w:r>
            <w:r>
              <w:rPr>
                <w:spacing w:val="-5"/>
                <w:sz w:val="28"/>
                <w:szCs w:val="28"/>
              </w:rPr>
              <w:t>32</w:t>
            </w:r>
          </w:p>
        </w:tc>
        <w:tc>
          <w:tcPr>
            <w:tcW w:w="8378" w:type="dxa"/>
            <w:tcBorders>
              <w:bottom w:val="single" w:color="000000" w:sz="4" w:space="0"/>
            </w:tcBorders>
          </w:tcPr>
          <w:p w14:paraId="073B67FC">
            <w:pPr>
              <w:pStyle w:val="9"/>
              <w:ind w:left="124"/>
              <w:rPr>
                <w:sz w:val="28"/>
                <w:szCs w:val="28"/>
              </w:rPr>
            </w:pPr>
            <w:r>
              <w:rPr>
                <w:sz w:val="28"/>
                <w:szCs w:val="28"/>
              </w:rPr>
              <w:t>Различение</w:t>
            </w:r>
            <w:r>
              <w:rPr>
                <w:spacing w:val="-12"/>
                <w:sz w:val="28"/>
                <w:szCs w:val="28"/>
              </w:rPr>
              <w:t xml:space="preserve"> </w:t>
            </w:r>
            <w:r>
              <w:rPr>
                <w:sz w:val="28"/>
                <w:szCs w:val="28"/>
              </w:rPr>
              <w:t>однокоренных</w:t>
            </w:r>
            <w:r>
              <w:rPr>
                <w:spacing w:val="-9"/>
                <w:sz w:val="28"/>
                <w:szCs w:val="28"/>
              </w:rPr>
              <w:t xml:space="preserve"> </w:t>
            </w:r>
            <w:r>
              <w:rPr>
                <w:sz w:val="28"/>
                <w:szCs w:val="28"/>
              </w:rPr>
              <w:t>слов</w:t>
            </w:r>
            <w:r>
              <w:rPr>
                <w:spacing w:val="-12"/>
                <w:sz w:val="28"/>
                <w:szCs w:val="28"/>
              </w:rPr>
              <w:t xml:space="preserve"> </w:t>
            </w:r>
            <w:r>
              <w:rPr>
                <w:sz w:val="28"/>
                <w:szCs w:val="28"/>
              </w:rPr>
              <w:t>и</w:t>
            </w:r>
            <w:r>
              <w:rPr>
                <w:spacing w:val="-12"/>
                <w:sz w:val="28"/>
                <w:szCs w:val="28"/>
              </w:rPr>
              <w:t xml:space="preserve"> </w:t>
            </w:r>
            <w:r>
              <w:rPr>
                <w:sz w:val="28"/>
                <w:szCs w:val="28"/>
              </w:rPr>
              <w:t>слов</w:t>
            </w:r>
            <w:r>
              <w:rPr>
                <w:spacing w:val="-11"/>
                <w:sz w:val="28"/>
                <w:szCs w:val="28"/>
              </w:rPr>
              <w:t xml:space="preserve"> </w:t>
            </w:r>
            <w:r>
              <w:rPr>
                <w:sz w:val="28"/>
                <w:szCs w:val="28"/>
              </w:rPr>
              <w:t>с</w:t>
            </w:r>
            <w:r>
              <w:rPr>
                <w:spacing w:val="-9"/>
                <w:sz w:val="28"/>
                <w:szCs w:val="28"/>
              </w:rPr>
              <w:t xml:space="preserve"> </w:t>
            </w:r>
            <w:r>
              <w:rPr>
                <w:sz w:val="28"/>
                <w:szCs w:val="28"/>
              </w:rPr>
              <w:t>омонимичными</w:t>
            </w:r>
            <w:r>
              <w:rPr>
                <w:spacing w:val="-8"/>
                <w:sz w:val="28"/>
                <w:szCs w:val="28"/>
              </w:rPr>
              <w:t xml:space="preserve"> </w:t>
            </w:r>
            <w:r>
              <w:rPr>
                <w:spacing w:val="-2"/>
                <w:sz w:val="28"/>
                <w:szCs w:val="28"/>
              </w:rPr>
              <w:t>корнями</w:t>
            </w:r>
          </w:p>
        </w:tc>
      </w:tr>
      <w:tr w14:paraId="2C423E2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trPr>
        <w:tc>
          <w:tcPr>
            <w:tcW w:w="1008" w:type="dxa"/>
            <w:tcBorders>
              <w:top w:val="single" w:color="000000" w:sz="4" w:space="0"/>
            </w:tcBorders>
          </w:tcPr>
          <w:p w14:paraId="12BD8060">
            <w:pPr>
              <w:pStyle w:val="9"/>
              <w:spacing w:before="7"/>
              <w:ind w:left="83" w:right="148"/>
              <w:jc w:val="center"/>
              <w:rPr>
                <w:sz w:val="28"/>
                <w:szCs w:val="28"/>
              </w:rPr>
            </w:pPr>
            <w:r>
              <w:rPr>
                <w:sz w:val="28"/>
                <w:szCs w:val="28"/>
              </w:rPr>
              <w:t>Урок</w:t>
            </w:r>
            <w:r>
              <w:rPr>
                <w:spacing w:val="-4"/>
                <w:sz w:val="28"/>
                <w:szCs w:val="28"/>
              </w:rPr>
              <w:t xml:space="preserve"> </w:t>
            </w:r>
            <w:r>
              <w:rPr>
                <w:spacing w:val="-5"/>
                <w:sz w:val="28"/>
                <w:szCs w:val="28"/>
              </w:rPr>
              <w:t>33</w:t>
            </w:r>
          </w:p>
        </w:tc>
        <w:tc>
          <w:tcPr>
            <w:tcW w:w="8378" w:type="dxa"/>
            <w:tcBorders>
              <w:top w:val="single" w:color="000000" w:sz="4" w:space="0"/>
            </w:tcBorders>
          </w:tcPr>
          <w:p w14:paraId="65DD140F">
            <w:pPr>
              <w:pStyle w:val="9"/>
              <w:ind w:left="124"/>
              <w:rPr>
                <w:sz w:val="28"/>
                <w:szCs w:val="28"/>
              </w:rPr>
            </w:pPr>
            <w:r>
              <w:rPr>
                <w:sz w:val="28"/>
                <w:szCs w:val="28"/>
              </w:rPr>
              <w:t>Отработка</w:t>
            </w:r>
            <w:r>
              <w:rPr>
                <w:spacing w:val="-8"/>
                <w:sz w:val="28"/>
                <w:szCs w:val="28"/>
              </w:rPr>
              <w:t xml:space="preserve"> </w:t>
            </w:r>
            <w:r>
              <w:rPr>
                <w:sz w:val="28"/>
                <w:szCs w:val="28"/>
              </w:rPr>
              <w:t>способов</w:t>
            </w:r>
            <w:r>
              <w:rPr>
                <w:spacing w:val="-6"/>
                <w:sz w:val="28"/>
                <w:szCs w:val="28"/>
              </w:rPr>
              <w:t xml:space="preserve"> </w:t>
            </w:r>
            <w:r>
              <w:rPr>
                <w:sz w:val="28"/>
                <w:szCs w:val="28"/>
              </w:rPr>
              <w:t>решения</w:t>
            </w:r>
            <w:r>
              <w:rPr>
                <w:spacing w:val="-9"/>
                <w:sz w:val="28"/>
                <w:szCs w:val="28"/>
              </w:rPr>
              <w:t xml:space="preserve"> </w:t>
            </w:r>
            <w:r>
              <w:rPr>
                <w:sz w:val="28"/>
                <w:szCs w:val="28"/>
              </w:rPr>
              <w:t>орфографической</w:t>
            </w:r>
            <w:r>
              <w:rPr>
                <w:spacing w:val="-4"/>
                <w:sz w:val="28"/>
                <w:szCs w:val="28"/>
              </w:rPr>
              <w:t xml:space="preserve"> </w:t>
            </w:r>
            <w:r>
              <w:rPr>
                <w:sz w:val="28"/>
                <w:szCs w:val="28"/>
              </w:rPr>
              <w:t>задачи</w:t>
            </w:r>
            <w:r>
              <w:rPr>
                <w:spacing w:val="-9"/>
                <w:sz w:val="28"/>
                <w:szCs w:val="28"/>
              </w:rPr>
              <w:t xml:space="preserve"> </w:t>
            </w:r>
            <w:r>
              <w:rPr>
                <w:sz w:val="28"/>
                <w:szCs w:val="28"/>
              </w:rPr>
              <w:t>в</w:t>
            </w:r>
            <w:r>
              <w:rPr>
                <w:spacing w:val="-9"/>
                <w:sz w:val="28"/>
                <w:szCs w:val="28"/>
              </w:rPr>
              <w:t xml:space="preserve"> </w:t>
            </w:r>
            <w:r>
              <w:rPr>
                <w:sz w:val="28"/>
                <w:szCs w:val="28"/>
              </w:rPr>
              <w:t>зависимости</w:t>
            </w:r>
            <w:r>
              <w:rPr>
                <w:spacing w:val="-9"/>
                <w:sz w:val="28"/>
                <w:szCs w:val="28"/>
              </w:rPr>
              <w:t xml:space="preserve"> </w:t>
            </w:r>
            <w:r>
              <w:rPr>
                <w:sz w:val="28"/>
                <w:szCs w:val="28"/>
              </w:rPr>
              <w:t>от</w:t>
            </w:r>
            <w:r>
              <w:rPr>
                <w:spacing w:val="-10"/>
                <w:sz w:val="28"/>
                <w:szCs w:val="28"/>
              </w:rPr>
              <w:t xml:space="preserve"> </w:t>
            </w:r>
            <w:r>
              <w:rPr>
                <w:sz w:val="28"/>
                <w:szCs w:val="28"/>
              </w:rPr>
              <w:t>места</w:t>
            </w:r>
            <w:r>
              <w:rPr>
                <w:spacing w:val="-8"/>
                <w:sz w:val="28"/>
                <w:szCs w:val="28"/>
              </w:rPr>
              <w:t xml:space="preserve"> </w:t>
            </w:r>
            <w:r>
              <w:rPr>
                <w:sz w:val="28"/>
                <w:szCs w:val="28"/>
              </w:rPr>
              <w:t>орфограммы</w:t>
            </w:r>
            <w:r>
              <w:rPr>
                <w:spacing w:val="-5"/>
                <w:sz w:val="28"/>
                <w:szCs w:val="28"/>
              </w:rPr>
              <w:t xml:space="preserve"> </w:t>
            </w:r>
            <w:r>
              <w:rPr>
                <w:sz w:val="28"/>
                <w:szCs w:val="28"/>
              </w:rPr>
              <w:t xml:space="preserve">в </w:t>
            </w:r>
            <w:r>
              <w:rPr>
                <w:spacing w:val="-2"/>
                <w:sz w:val="28"/>
                <w:szCs w:val="28"/>
              </w:rPr>
              <w:t>слове</w:t>
            </w:r>
          </w:p>
        </w:tc>
      </w:tr>
      <w:tr w14:paraId="2862F0C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6" w:hRule="atLeast"/>
        </w:trPr>
        <w:tc>
          <w:tcPr>
            <w:tcW w:w="1008" w:type="dxa"/>
          </w:tcPr>
          <w:p w14:paraId="2B64FD8D">
            <w:pPr>
              <w:pStyle w:val="9"/>
              <w:ind w:left="83" w:right="148"/>
              <w:jc w:val="center"/>
              <w:rPr>
                <w:sz w:val="28"/>
                <w:szCs w:val="28"/>
              </w:rPr>
            </w:pPr>
            <w:r>
              <w:rPr>
                <w:sz w:val="28"/>
                <w:szCs w:val="28"/>
              </w:rPr>
              <w:t>Урок</w:t>
            </w:r>
            <w:r>
              <w:rPr>
                <w:spacing w:val="-4"/>
                <w:sz w:val="28"/>
                <w:szCs w:val="28"/>
              </w:rPr>
              <w:t xml:space="preserve"> </w:t>
            </w:r>
            <w:r>
              <w:rPr>
                <w:spacing w:val="-5"/>
                <w:sz w:val="28"/>
                <w:szCs w:val="28"/>
              </w:rPr>
              <w:t>34</w:t>
            </w:r>
          </w:p>
        </w:tc>
        <w:tc>
          <w:tcPr>
            <w:tcW w:w="8378" w:type="dxa"/>
          </w:tcPr>
          <w:p w14:paraId="358B89A7">
            <w:pPr>
              <w:pStyle w:val="9"/>
              <w:ind w:left="124"/>
              <w:rPr>
                <w:sz w:val="28"/>
                <w:szCs w:val="28"/>
              </w:rPr>
            </w:pPr>
            <w:r>
              <w:rPr>
                <w:sz w:val="28"/>
                <w:szCs w:val="28"/>
              </w:rPr>
              <w:t>Окончание</w:t>
            </w:r>
            <w:r>
              <w:rPr>
                <w:spacing w:val="-10"/>
                <w:sz w:val="28"/>
                <w:szCs w:val="28"/>
              </w:rPr>
              <w:t xml:space="preserve"> </w:t>
            </w:r>
            <w:r>
              <w:rPr>
                <w:sz w:val="28"/>
                <w:szCs w:val="28"/>
              </w:rPr>
              <w:t>как</w:t>
            </w:r>
            <w:r>
              <w:rPr>
                <w:spacing w:val="-11"/>
                <w:sz w:val="28"/>
                <w:szCs w:val="28"/>
              </w:rPr>
              <w:t xml:space="preserve"> </w:t>
            </w:r>
            <w:r>
              <w:rPr>
                <w:sz w:val="28"/>
                <w:szCs w:val="28"/>
              </w:rPr>
              <w:t>изменяемая</w:t>
            </w:r>
            <w:r>
              <w:rPr>
                <w:spacing w:val="-8"/>
                <w:sz w:val="28"/>
                <w:szCs w:val="28"/>
              </w:rPr>
              <w:t xml:space="preserve"> </w:t>
            </w:r>
            <w:r>
              <w:rPr>
                <w:sz w:val="28"/>
                <w:szCs w:val="28"/>
              </w:rPr>
              <w:t>часть</w:t>
            </w:r>
            <w:r>
              <w:rPr>
                <w:spacing w:val="-12"/>
                <w:sz w:val="28"/>
                <w:szCs w:val="28"/>
              </w:rPr>
              <w:t xml:space="preserve"> </w:t>
            </w:r>
            <w:r>
              <w:rPr>
                <w:spacing w:val="-4"/>
                <w:sz w:val="28"/>
                <w:szCs w:val="28"/>
              </w:rPr>
              <w:t>слова</w:t>
            </w:r>
          </w:p>
        </w:tc>
      </w:tr>
      <w:tr w14:paraId="2CA4872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1" w:hRule="atLeast"/>
        </w:trPr>
        <w:tc>
          <w:tcPr>
            <w:tcW w:w="1008" w:type="dxa"/>
          </w:tcPr>
          <w:p w14:paraId="489A1D54">
            <w:pPr>
              <w:pStyle w:val="9"/>
              <w:spacing w:line="228" w:lineRule="exact"/>
              <w:ind w:left="83" w:right="148"/>
              <w:jc w:val="center"/>
              <w:rPr>
                <w:sz w:val="28"/>
                <w:szCs w:val="28"/>
              </w:rPr>
            </w:pPr>
            <w:r>
              <w:rPr>
                <w:sz w:val="28"/>
                <w:szCs w:val="28"/>
              </w:rPr>
              <w:t>Урок</w:t>
            </w:r>
            <w:r>
              <w:rPr>
                <w:spacing w:val="-4"/>
                <w:sz w:val="28"/>
                <w:szCs w:val="28"/>
              </w:rPr>
              <w:t xml:space="preserve"> </w:t>
            </w:r>
            <w:r>
              <w:rPr>
                <w:spacing w:val="-5"/>
                <w:sz w:val="28"/>
                <w:szCs w:val="28"/>
              </w:rPr>
              <w:t>35</w:t>
            </w:r>
          </w:p>
        </w:tc>
        <w:tc>
          <w:tcPr>
            <w:tcW w:w="8378" w:type="dxa"/>
          </w:tcPr>
          <w:p w14:paraId="4A108FC4">
            <w:pPr>
              <w:pStyle w:val="9"/>
              <w:spacing w:line="228" w:lineRule="exact"/>
              <w:ind w:left="124"/>
              <w:rPr>
                <w:sz w:val="28"/>
                <w:szCs w:val="28"/>
              </w:rPr>
            </w:pPr>
            <w:r>
              <w:rPr>
                <w:sz w:val="28"/>
                <w:szCs w:val="28"/>
              </w:rPr>
              <w:t>Нулевое</w:t>
            </w:r>
            <w:r>
              <w:rPr>
                <w:spacing w:val="-10"/>
                <w:sz w:val="28"/>
                <w:szCs w:val="28"/>
              </w:rPr>
              <w:t xml:space="preserve"> </w:t>
            </w:r>
            <w:r>
              <w:rPr>
                <w:spacing w:val="-2"/>
                <w:sz w:val="28"/>
                <w:szCs w:val="28"/>
              </w:rPr>
              <w:t>окончание</w:t>
            </w:r>
          </w:p>
        </w:tc>
      </w:tr>
    </w:tbl>
    <w:p w14:paraId="57C37188">
      <w:pPr>
        <w:pStyle w:val="9"/>
        <w:spacing w:line="228" w:lineRule="exact"/>
        <w:rPr>
          <w:sz w:val="28"/>
          <w:szCs w:val="28"/>
        </w:rPr>
        <w:sectPr>
          <w:type w:val="continuous"/>
          <w:pgSz w:w="11920" w:h="16850"/>
          <w:pgMar w:top="980" w:right="425" w:bottom="1173" w:left="992" w:header="720" w:footer="720" w:gutter="0"/>
          <w:cols w:space="720" w:num="1"/>
        </w:sectPr>
      </w:pPr>
    </w:p>
    <w:tbl>
      <w:tblPr>
        <w:tblStyle w:val="7"/>
        <w:tblW w:w="0" w:type="auto"/>
        <w:tblInd w:w="59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008"/>
        <w:gridCol w:w="8378"/>
      </w:tblGrid>
      <w:tr w14:paraId="1195485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6" w:hRule="atLeast"/>
        </w:trPr>
        <w:tc>
          <w:tcPr>
            <w:tcW w:w="1008" w:type="dxa"/>
          </w:tcPr>
          <w:p w14:paraId="6C38E2B6">
            <w:pPr>
              <w:pStyle w:val="9"/>
              <w:spacing w:before="2"/>
              <w:ind w:left="83" w:right="148"/>
              <w:jc w:val="center"/>
              <w:rPr>
                <w:sz w:val="28"/>
                <w:szCs w:val="28"/>
              </w:rPr>
            </w:pPr>
            <w:r>
              <w:rPr>
                <w:sz w:val="28"/>
                <w:szCs w:val="28"/>
              </w:rPr>
              <w:t>Урок</w:t>
            </w:r>
            <w:r>
              <w:rPr>
                <w:spacing w:val="-4"/>
                <w:sz w:val="28"/>
                <w:szCs w:val="28"/>
              </w:rPr>
              <w:t xml:space="preserve"> </w:t>
            </w:r>
            <w:r>
              <w:rPr>
                <w:spacing w:val="-5"/>
                <w:sz w:val="28"/>
                <w:szCs w:val="28"/>
              </w:rPr>
              <w:t>36</w:t>
            </w:r>
          </w:p>
        </w:tc>
        <w:tc>
          <w:tcPr>
            <w:tcW w:w="8378" w:type="dxa"/>
          </w:tcPr>
          <w:p w14:paraId="57EF38C2">
            <w:pPr>
              <w:pStyle w:val="9"/>
              <w:spacing w:before="2"/>
              <w:ind w:left="124"/>
              <w:rPr>
                <w:sz w:val="28"/>
                <w:szCs w:val="28"/>
              </w:rPr>
            </w:pPr>
            <w:r>
              <w:rPr>
                <w:sz w:val="28"/>
                <w:szCs w:val="28"/>
              </w:rPr>
              <w:t>Однокоренные</w:t>
            </w:r>
            <w:r>
              <w:rPr>
                <w:spacing w:val="-4"/>
                <w:sz w:val="28"/>
                <w:szCs w:val="28"/>
              </w:rPr>
              <w:t xml:space="preserve"> </w:t>
            </w:r>
            <w:r>
              <w:rPr>
                <w:sz w:val="28"/>
                <w:szCs w:val="28"/>
              </w:rPr>
              <w:t>слова</w:t>
            </w:r>
            <w:r>
              <w:rPr>
                <w:spacing w:val="-7"/>
                <w:sz w:val="28"/>
                <w:szCs w:val="28"/>
              </w:rPr>
              <w:t xml:space="preserve"> </w:t>
            </w:r>
            <w:r>
              <w:rPr>
                <w:sz w:val="28"/>
                <w:szCs w:val="28"/>
              </w:rPr>
              <w:t>и</w:t>
            </w:r>
            <w:r>
              <w:rPr>
                <w:spacing w:val="-8"/>
                <w:sz w:val="28"/>
                <w:szCs w:val="28"/>
              </w:rPr>
              <w:t xml:space="preserve"> </w:t>
            </w:r>
            <w:r>
              <w:rPr>
                <w:sz w:val="28"/>
                <w:szCs w:val="28"/>
              </w:rPr>
              <w:t>формы</w:t>
            </w:r>
            <w:r>
              <w:rPr>
                <w:spacing w:val="-4"/>
                <w:sz w:val="28"/>
                <w:szCs w:val="28"/>
              </w:rPr>
              <w:t xml:space="preserve"> </w:t>
            </w:r>
            <w:r>
              <w:rPr>
                <w:sz w:val="28"/>
                <w:szCs w:val="28"/>
              </w:rPr>
              <w:t>одного</w:t>
            </w:r>
            <w:r>
              <w:rPr>
                <w:spacing w:val="-5"/>
                <w:sz w:val="28"/>
                <w:szCs w:val="28"/>
              </w:rPr>
              <w:t xml:space="preserve"> </w:t>
            </w:r>
            <w:r>
              <w:rPr>
                <w:sz w:val="28"/>
                <w:szCs w:val="28"/>
              </w:rPr>
              <w:t>и</w:t>
            </w:r>
            <w:r>
              <w:rPr>
                <w:spacing w:val="-8"/>
                <w:sz w:val="28"/>
                <w:szCs w:val="28"/>
              </w:rPr>
              <w:t xml:space="preserve"> </w:t>
            </w:r>
            <w:r>
              <w:rPr>
                <w:sz w:val="28"/>
                <w:szCs w:val="28"/>
              </w:rPr>
              <w:t>того</w:t>
            </w:r>
            <w:r>
              <w:rPr>
                <w:spacing w:val="-9"/>
                <w:sz w:val="28"/>
                <w:szCs w:val="28"/>
              </w:rPr>
              <w:t xml:space="preserve"> </w:t>
            </w:r>
            <w:r>
              <w:rPr>
                <w:sz w:val="28"/>
                <w:szCs w:val="28"/>
              </w:rPr>
              <w:t>же</w:t>
            </w:r>
            <w:r>
              <w:rPr>
                <w:spacing w:val="-5"/>
                <w:sz w:val="28"/>
                <w:szCs w:val="28"/>
              </w:rPr>
              <w:t xml:space="preserve"> </w:t>
            </w:r>
            <w:r>
              <w:rPr>
                <w:spacing w:val="-4"/>
                <w:sz w:val="28"/>
                <w:szCs w:val="28"/>
              </w:rPr>
              <w:t>слова</w:t>
            </w:r>
          </w:p>
        </w:tc>
      </w:tr>
      <w:tr w14:paraId="33F5BAB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1" w:hRule="atLeast"/>
        </w:trPr>
        <w:tc>
          <w:tcPr>
            <w:tcW w:w="1008" w:type="dxa"/>
          </w:tcPr>
          <w:p w14:paraId="78BF5A33">
            <w:pPr>
              <w:pStyle w:val="9"/>
              <w:spacing w:line="228" w:lineRule="exact"/>
              <w:ind w:left="83" w:right="148"/>
              <w:jc w:val="center"/>
              <w:rPr>
                <w:sz w:val="28"/>
                <w:szCs w:val="28"/>
              </w:rPr>
            </w:pPr>
            <w:r>
              <w:rPr>
                <w:sz w:val="28"/>
                <w:szCs w:val="28"/>
              </w:rPr>
              <w:t>Урок</w:t>
            </w:r>
            <w:r>
              <w:rPr>
                <w:spacing w:val="-4"/>
                <w:sz w:val="28"/>
                <w:szCs w:val="28"/>
              </w:rPr>
              <w:t xml:space="preserve"> </w:t>
            </w:r>
            <w:r>
              <w:rPr>
                <w:spacing w:val="-5"/>
                <w:sz w:val="28"/>
                <w:szCs w:val="28"/>
              </w:rPr>
              <w:t>37</w:t>
            </w:r>
          </w:p>
        </w:tc>
        <w:tc>
          <w:tcPr>
            <w:tcW w:w="8378" w:type="dxa"/>
          </w:tcPr>
          <w:p w14:paraId="3D011A0B">
            <w:pPr>
              <w:pStyle w:val="9"/>
              <w:spacing w:line="228" w:lineRule="exact"/>
              <w:ind w:left="124"/>
              <w:rPr>
                <w:sz w:val="28"/>
                <w:szCs w:val="28"/>
              </w:rPr>
            </w:pPr>
            <w:r>
              <w:rPr>
                <w:spacing w:val="-2"/>
                <w:sz w:val="28"/>
                <w:szCs w:val="28"/>
              </w:rPr>
              <w:t>Корень,</w:t>
            </w:r>
            <w:r>
              <w:rPr>
                <w:spacing w:val="1"/>
                <w:sz w:val="28"/>
                <w:szCs w:val="28"/>
              </w:rPr>
              <w:t xml:space="preserve"> </w:t>
            </w:r>
            <w:r>
              <w:rPr>
                <w:spacing w:val="-2"/>
                <w:sz w:val="28"/>
                <w:szCs w:val="28"/>
              </w:rPr>
              <w:t>приставка,</w:t>
            </w:r>
            <w:r>
              <w:rPr>
                <w:spacing w:val="6"/>
                <w:sz w:val="28"/>
                <w:szCs w:val="28"/>
              </w:rPr>
              <w:t xml:space="preserve"> </w:t>
            </w:r>
            <w:r>
              <w:rPr>
                <w:spacing w:val="-2"/>
                <w:sz w:val="28"/>
                <w:szCs w:val="28"/>
              </w:rPr>
              <w:t>суффикс</w:t>
            </w:r>
          </w:p>
        </w:tc>
      </w:tr>
      <w:tr w14:paraId="29415CF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2" w:hRule="atLeast"/>
        </w:trPr>
        <w:tc>
          <w:tcPr>
            <w:tcW w:w="1008" w:type="dxa"/>
          </w:tcPr>
          <w:p w14:paraId="2BF0BDAA">
            <w:pPr>
              <w:pStyle w:val="9"/>
              <w:spacing w:before="8"/>
              <w:ind w:left="83" w:right="148"/>
              <w:jc w:val="center"/>
              <w:rPr>
                <w:sz w:val="28"/>
                <w:szCs w:val="28"/>
              </w:rPr>
            </w:pPr>
            <w:r>
              <w:rPr>
                <w:sz w:val="28"/>
                <w:szCs w:val="28"/>
              </w:rPr>
              <w:t>Урок</w:t>
            </w:r>
            <w:r>
              <w:rPr>
                <w:spacing w:val="-4"/>
                <w:sz w:val="28"/>
                <w:szCs w:val="28"/>
              </w:rPr>
              <w:t xml:space="preserve"> </w:t>
            </w:r>
            <w:r>
              <w:rPr>
                <w:spacing w:val="-5"/>
                <w:sz w:val="28"/>
                <w:szCs w:val="28"/>
              </w:rPr>
              <w:t>38</w:t>
            </w:r>
          </w:p>
        </w:tc>
        <w:tc>
          <w:tcPr>
            <w:tcW w:w="8378" w:type="dxa"/>
          </w:tcPr>
          <w:p w14:paraId="56F98574">
            <w:pPr>
              <w:pStyle w:val="9"/>
              <w:ind w:left="124"/>
              <w:rPr>
                <w:sz w:val="28"/>
                <w:szCs w:val="28"/>
              </w:rPr>
            </w:pPr>
            <w:r>
              <w:rPr>
                <w:sz w:val="28"/>
                <w:szCs w:val="28"/>
              </w:rPr>
              <w:t>Выделение</w:t>
            </w:r>
            <w:r>
              <w:rPr>
                <w:spacing w:val="-8"/>
                <w:sz w:val="28"/>
                <w:szCs w:val="28"/>
              </w:rPr>
              <w:t xml:space="preserve"> </w:t>
            </w:r>
            <w:r>
              <w:rPr>
                <w:sz w:val="28"/>
                <w:szCs w:val="28"/>
              </w:rPr>
              <w:t>в</w:t>
            </w:r>
            <w:r>
              <w:rPr>
                <w:spacing w:val="-10"/>
                <w:sz w:val="28"/>
                <w:szCs w:val="28"/>
              </w:rPr>
              <w:t xml:space="preserve"> </w:t>
            </w:r>
            <w:r>
              <w:rPr>
                <w:sz w:val="28"/>
                <w:szCs w:val="28"/>
              </w:rPr>
              <w:t>словах</w:t>
            </w:r>
            <w:r>
              <w:rPr>
                <w:spacing w:val="-11"/>
                <w:sz w:val="28"/>
                <w:szCs w:val="28"/>
              </w:rPr>
              <w:t xml:space="preserve"> </w:t>
            </w:r>
            <w:r>
              <w:rPr>
                <w:sz w:val="28"/>
                <w:szCs w:val="28"/>
              </w:rPr>
              <w:t>с</w:t>
            </w:r>
            <w:r>
              <w:rPr>
                <w:spacing w:val="-12"/>
                <w:sz w:val="28"/>
                <w:szCs w:val="28"/>
              </w:rPr>
              <w:t xml:space="preserve"> </w:t>
            </w:r>
            <w:r>
              <w:rPr>
                <w:sz w:val="28"/>
                <w:szCs w:val="28"/>
              </w:rPr>
              <w:t>однозначно</w:t>
            </w:r>
            <w:r>
              <w:rPr>
                <w:spacing w:val="-8"/>
                <w:sz w:val="28"/>
                <w:szCs w:val="28"/>
              </w:rPr>
              <w:t xml:space="preserve"> </w:t>
            </w:r>
            <w:r>
              <w:rPr>
                <w:sz w:val="28"/>
                <w:szCs w:val="28"/>
              </w:rPr>
              <w:t>выделяемыми</w:t>
            </w:r>
            <w:r>
              <w:rPr>
                <w:spacing w:val="-8"/>
                <w:sz w:val="28"/>
                <w:szCs w:val="28"/>
              </w:rPr>
              <w:t xml:space="preserve"> </w:t>
            </w:r>
            <w:r>
              <w:rPr>
                <w:sz w:val="28"/>
                <w:szCs w:val="28"/>
              </w:rPr>
              <w:t>морфемами</w:t>
            </w:r>
            <w:r>
              <w:rPr>
                <w:spacing w:val="-8"/>
                <w:sz w:val="28"/>
                <w:szCs w:val="28"/>
              </w:rPr>
              <w:t xml:space="preserve"> </w:t>
            </w:r>
            <w:r>
              <w:rPr>
                <w:sz w:val="28"/>
                <w:szCs w:val="28"/>
              </w:rPr>
              <w:t>окончания,</w:t>
            </w:r>
            <w:r>
              <w:rPr>
                <w:spacing w:val="-9"/>
                <w:sz w:val="28"/>
                <w:szCs w:val="28"/>
              </w:rPr>
              <w:t xml:space="preserve"> </w:t>
            </w:r>
            <w:r>
              <w:rPr>
                <w:sz w:val="28"/>
                <w:szCs w:val="28"/>
              </w:rPr>
              <w:t>корня,</w:t>
            </w:r>
            <w:r>
              <w:rPr>
                <w:spacing w:val="-9"/>
                <w:sz w:val="28"/>
                <w:szCs w:val="28"/>
              </w:rPr>
              <w:t xml:space="preserve"> </w:t>
            </w:r>
            <w:r>
              <w:rPr>
                <w:sz w:val="28"/>
                <w:szCs w:val="28"/>
              </w:rPr>
              <w:t xml:space="preserve">приставки, </w:t>
            </w:r>
            <w:r>
              <w:rPr>
                <w:spacing w:val="-2"/>
                <w:sz w:val="28"/>
                <w:szCs w:val="28"/>
              </w:rPr>
              <w:t>суффикса</w:t>
            </w:r>
          </w:p>
        </w:tc>
      </w:tr>
      <w:tr w14:paraId="29D472A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6" w:hRule="atLeast"/>
        </w:trPr>
        <w:tc>
          <w:tcPr>
            <w:tcW w:w="1008" w:type="dxa"/>
          </w:tcPr>
          <w:p w14:paraId="7E9C3889">
            <w:pPr>
              <w:pStyle w:val="9"/>
              <w:spacing w:before="2"/>
              <w:ind w:left="83" w:right="148"/>
              <w:jc w:val="center"/>
              <w:rPr>
                <w:sz w:val="28"/>
                <w:szCs w:val="28"/>
              </w:rPr>
            </w:pPr>
            <w:r>
              <w:rPr>
                <w:sz w:val="28"/>
                <w:szCs w:val="28"/>
              </w:rPr>
              <w:t>Урок</w:t>
            </w:r>
            <w:r>
              <w:rPr>
                <w:spacing w:val="-4"/>
                <w:sz w:val="28"/>
                <w:szCs w:val="28"/>
              </w:rPr>
              <w:t xml:space="preserve"> </w:t>
            </w:r>
            <w:r>
              <w:rPr>
                <w:spacing w:val="-5"/>
                <w:sz w:val="28"/>
                <w:szCs w:val="28"/>
              </w:rPr>
              <w:t>39</w:t>
            </w:r>
          </w:p>
        </w:tc>
        <w:tc>
          <w:tcPr>
            <w:tcW w:w="8378" w:type="dxa"/>
          </w:tcPr>
          <w:p w14:paraId="250ED878">
            <w:pPr>
              <w:pStyle w:val="9"/>
              <w:spacing w:before="2"/>
              <w:ind w:left="124"/>
              <w:rPr>
                <w:sz w:val="28"/>
                <w:szCs w:val="28"/>
              </w:rPr>
            </w:pPr>
            <w:r>
              <w:rPr>
                <w:spacing w:val="-2"/>
                <w:sz w:val="28"/>
                <w:szCs w:val="28"/>
              </w:rPr>
              <w:t>Создание</w:t>
            </w:r>
            <w:r>
              <w:rPr>
                <w:spacing w:val="2"/>
                <w:sz w:val="28"/>
                <w:szCs w:val="28"/>
              </w:rPr>
              <w:t xml:space="preserve"> </w:t>
            </w:r>
            <w:r>
              <w:rPr>
                <w:spacing w:val="-2"/>
                <w:sz w:val="28"/>
                <w:szCs w:val="28"/>
              </w:rPr>
              <w:t>собственных</w:t>
            </w:r>
            <w:r>
              <w:rPr>
                <w:spacing w:val="7"/>
                <w:sz w:val="28"/>
                <w:szCs w:val="28"/>
              </w:rPr>
              <w:t xml:space="preserve"> </w:t>
            </w:r>
            <w:r>
              <w:rPr>
                <w:spacing w:val="-2"/>
                <w:sz w:val="28"/>
                <w:szCs w:val="28"/>
              </w:rPr>
              <w:t>текстов-описаний.</w:t>
            </w:r>
            <w:r>
              <w:rPr>
                <w:spacing w:val="6"/>
                <w:sz w:val="28"/>
                <w:szCs w:val="28"/>
              </w:rPr>
              <w:t xml:space="preserve"> </w:t>
            </w:r>
            <w:r>
              <w:rPr>
                <w:spacing w:val="-2"/>
                <w:sz w:val="28"/>
                <w:szCs w:val="28"/>
              </w:rPr>
              <w:t>Устное</w:t>
            </w:r>
            <w:r>
              <w:rPr>
                <w:spacing w:val="2"/>
                <w:sz w:val="28"/>
                <w:szCs w:val="28"/>
              </w:rPr>
              <w:t xml:space="preserve"> </w:t>
            </w:r>
            <w:r>
              <w:rPr>
                <w:spacing w:val="-2"/>
                <w:sz w:val="28"/>
                <w:szCs w:val="28"/>
              </w:rPr>
              <w:t>описание</w:t>
            </w:r>
            <w:r>
              <w:rPr>
                <w:spacing w:val="5"/>
                <w:sz w:val="28"/>
                <w:szCs w:val="28"/>
              </w:rPr>
              <w:t xml:space="preserve"> </w:t>
            </w:r>
            <w:r>
              <w:rPr>
                <w:spacing w:val="-2"/>
                <w:sz w:val="28"/>
                <w:szCs w:val="28"/>
              </w:rPr>
              <w:t>картины</w:t>
            </w:r>
          </w:p>
        </w:tc>
      </w:tr>
      <w:tr w14:paraId="6784C61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4" w:hRule="atLeast"/>
        </w:trPr>
        <w:tc>
          <w:tcPr>
            <w:tcW w:w="1008" w:type="dxa"/>
          </w:tcPr>
          <w:p w14:paraId="472769BD">
            <w:pPr>
              <w:pStyle w:val="9"/>
              <w:spacing w:line="228" w:lineRule="exact"/>
              <w:ind w:left="83" w:right="148"/>
              <w:jc w:val="center"/>
              <w:rPr>
                <w:sz w:val="28"/>
                <w:szCs w:val="28"/>
              </w:rPr>
            </w:pPr>
            <w:r>
              <w:rPr>
                <w:sz w:val="28"/>
                <w:szCs w:val="28"/>
              </w:rPr>
              <w:t>Урок</w:t>
            </w:r>
            <w:r>
              <w:rPr>
                <w:spacing w:val="-4"/>
                <w:sz w:val="28"/>
                <w:szCs w:val="28"/>
              </w:rPr>
              <w:t xml:space="preserve"> </w:t>
            </w:r>
            <w:r>
              <w:rPr>
                <w:spacing w:val="-5"/>
                <w:sz w:val="28"/>
                <w:szCs w:val="28"/>
              </w:rPr>
              <w:t>40</w:t>
            </w:r>
          </w:p>
        </w:tc>
        <w:tc>
          <w:tcPr>
            <w:tcW w:w="8378" w:type="dxa"/>
          </w:tcPr>
          <w:p w14:paraId="5A485059">
            <w:pPr>
              <w:pStyle w:val="9"/>
              <w:spacing w:line="228" w:lineRule="exact"/>
              <w:ind w:left="124"/>
              <w:rPr>
                <w:sz w:val="28"/>
                <w:szCs w:val="28"/>
              </w:rPr>
            </w:pPr>
            <w:r>
              <w:rPr>
                <w:spacing w:val="-2"/>
                <w:sz w:val="28"/>
                <w:szCs w:val="28"/>
              </w:rPr>
              <w:t>Изложение</w:t>
            </w:r>
            <w:r>
              <w:rPr>
                <w:spacing w:val="5"/>
                <w:sz w:val="28"/>
                <w:szCs w:val="28"/>
              </w:rPr>
              <w:t xml:space="preserve"> </w:t>
            </w:r>
            <w:r>
              <w:rPr>
                <w:spacing w:val="-2"/>
                <w:sz w:val="28"/>
                <w:szCs w:val="28"/>
              </w:rPr>
              <w:t>повествовательного</w:t>
            </w:r>
            <w:r>
              <w:rPr>
                <w:spacing w:val="6"/>
                <w:sz w:val="28"/>
                <w:szCs w:val="28"/>
              </w:rPr>
              <w:t xml:space="preserve"> </w:t>
            </w:r>
            <w:r>
              <w:rPr>
                <w:spacing w:val="-2"/>
                <w:sz w:val="28"/>
                <w:szCs w:val="28"/>
              </w:rPr>
              <w:t>текста</w:t>
            </w:r>
            <w:r>
              <w:rPr>
                <w:spacing w:val="2"/>
                <w:sz w:val="28"/>
                <w:szCs w:val="28"/>
              </w:rPr>
              <w:t xml:space="preserve"> </w:t>
            </w:r>
            <w:r>
              <w:rPr>
                <w:spacing w:val="-2"/>
                <w:sz w:val="28"/>
                <w:szCs w:val="28"/>
              </w:rPr>
              <w:t>с</w:t>
            </w:r>
            <w:r>
              <w:rPr>
                <w:spacing w:val="1"/>
                <w:sz w:val="28"/>
                <w:szCs w:val="28"/>
              </w:rPr>
              <w:t xml:space="preserve"> </w:t>
            </w:r>
            <w:r>
              <w:rPr>
                <w:spacing w:val="-2"/>
                <w:sz w:val="28"/>
                <w:szCs w:val="28"/>
              </w:rPr>
              <w:t>использованием</w:t>
            </w:r>
            <w:r>
              <w:rPr>
                <w:spacing w:val="9"/>
                <w:sz w:val="28"/>
                <w:szCs w:val="28"/>
              </w:rPr>
              <w:t xml:space="preserve"> </w:t>
            </w:r>
            <w:r>
              <w:rPr>
                <w:spacing w:val="-2"/>
                <w:sz w:val="28"/>
                <w:szCs w:val="28"/>
              </w:rPr>
              <w:t>предложенного</w:t>
            </w:r>
            <w:r>
              <w:rPr>
                <w:spacing w:val="7"/>
                <w:sz w:val="28"/>
                <w:szCs w:val="28"/>
              </w:rPr>
              <w:t xml:space="preserve"> </w:t>
            </w:r>
            <w:r>
              <w:rPr>
                <w:spacing w:val="-2"/>
                <w:sz w:val="28"/>
                <w:szCs w:val="28"/>
              </w:rPr>
              <w:t>плана</w:t>
            </w:r>
          </w:p>
        </w:tc>
      </w:tr>
      <w:tr w14:paraId="097CB07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1" w:hRule="atLeast"/>
        </w:trPr>
        <w:tc>
          <w:tcPr>
            <w:tcW w:w="1008" w:type="dxa"/>
          </w:tcPr>
          <w:p w14:paraId="5EA7AD1E">
            <w:pPr>
              <w:pStyle w:val="9"/>
              <w:spacing w:line="228" w:lineRule="exact"/>
              <w:ind w:left="83" w:right="148"/>
              <w:jc w:val="center"/>
              <w:rPr>
                <w:sz w:val="28"/>
                <w:szCs w:val="28"/>
              </w:rPr>
            </w:pPr>
            <w:r>
              <w:rPr>
                <w:sz w:val="28"/>
                <w:szCs w:val="28"/>
              </w:rPr>
              <w:t>Урок</w:t>
            </w:r>
            <w:r>
              <w:rPr>
                <w:spacing w:val="-4"/>
                <w:sz w:val="28"/>
                <w:szCs w:val="28"/>
              </w:rPr>
              <w:t xml:space="preserve"> </w:t>
            </w:r>
            <w:r>
              <w:rPr>
                <w:spacing w:val="-5"/>
                <w:sz w:val="28"/>
                <w:szCs w:val="28"/>
              </w:rPr>
              <w:t>41</w:t>
            </w:r>
          </w:p>
        </w:tc>
        <w:tc>
          <w:tcPr>
            <w:tcW w:w="8378" w:type="dxa"/>
          </w:tcPr>
          <w:p w14:paraId="6F113D34">
            <w:pPr>
              <w:pStyle w:val="9"/>
              <w:spacing w:line="228" w:lineRule="exact"/>
              <w:ind w:left="124"/>
              <w:rPr>
                <w:sz w:val="28"/>
                <w:szCs w:val="28"/>
              </w:rPr>
            </w:pPr>
            <w:r>
              <w:rPr>
                <w:sz w:val="28"/>
                <w:szCs w:val="28"/>
              </w:rPr>
              <w:t>Резервный</w:t>
            </w:r>
            <w:r>
              <w:rPr>
                <w:spacing w:val="-10"/>
                <w:sz w:val="28"/>
                <w:szCs w:val="28"/>
              </w:rPr>
              <w:t xml:space="preserve"> </w:t>
            </w:r>
            <w:r>
              <w:rPr>
                <w:sz w:val="28"/>
                <w:szCs w:val="28"/>
              </w:rPr>
              <w:t>урок</w:t>
            </w:r>
            <w:r>
              <w:rPr>
                <w:spacing w:val="-12"/>
                <w:sz w:val="28"/>
                <w:szCs w:val="28"/>
              </w:rPr>
              <w:t xml:space="preserve"> </w:t>
            </w:r>
            <w:r>
              <w:rPr>
                <w:sz w:val="28"/>
                <w:szCs w:val="28"/>
              </w:rPr>
              <w:t>по</w:t>
            </w:r>
            <w:r>
              <w:rPr>
                <w:spacing w:val="-8"/>
                <w:sz w:val="28"/>
                <w:szCs w:val="28"/>
              </w:rPr>
              <w:t xml:space="preserve"> </w:t>
            </w:r>
            <w:r>
              <w:rPr>
                <w:sz w:val="28"/>
                <w:szCs w:val="28"/>
              </w:rPr>
              <w:t>разделу</w:t>
            </w:r>
            <w:r>
              <w:rPr>
                <w:spacing w:val="-10"/>
                <w:sz w:val="28"/>
                <w:szCs w:val="28"/>
              </w:rPr>
              <w:t xml:space="preserve"> </w:t>
            </w:r>
            <w:r>
              <w:rPr>
                <w:sz w:val="28"/>
                <w:szCs w:val="28"/>
              </w:rPr>
              <w:t>«Состав</w:t>
            </w:r>
            <w:r>
              <w:rPr>
                <w:spacing w:val="-9"/>
                <w:sz w:val="28"/>
                <w:szCs w:val="28"/>
              </w:rPr>
              <w:t xml:space="preserve"> </w:t>
            </w:r>
            <w:r>
              <w:rPr>
                <w:sz w:val="28"/>
                <w:szCs w:val="28"/>
              </w:rPr>
              <w:t>слова»:</w:t>
            </w:r>
            <w:r>
              <w:rPr>
                <w:spacing w:val="-8"/>
                <w:sz w:val="28"/>
                <w:szCs w:val="28"/>
              </w:rPr>
              <w:t xml:space="preserve"> </w:t>
            </w:r>
            <w:r>
              <w:rPr>
                <w:sz w:val="28"/>
                <w:szCs w:val="28"/>
              </w:rPr>
              <w:t>проектное</w:t>
            </w:r>
            <w:r>
              <w:rPr>
                <w:spacing w:val="-8"/>
                <w:sz w:val="28"/>
                <w:szCs w:val="28"/>
              </w:rPr>
              <w:t xml:space="preserve"> </w:t>
            </w:r>
            <w:r>
              <w:rPr>
                <w:sz w:val="28"/>
                <w:szCs w:val="28"/>
              </w:rPr>
              <w:t>задание</w:t>
            </w:r>
            <w:r>
              <w:rPr>
                <w:spacing w:val="-9"/>
                <w:sz w:val="28"/>
                <w:szCs w:val="28"/>
              </w:rPr>
              <w:t xml:space="preserve"> </w:t>
            </w:r>
            <w:r>
              <w:rPr>
                <w:sz w:val="28"/>
                <w:szCs w:val="28"/>
              </w:rPr>
              <w:t>«Семья</w:t>
            </w:r>
            <w:r>
              <w:rPr>
                <w:spacing w:val="-7"/>
                <w:sz w:val="28"/>
                <w:szCs w:val="28"/>
              </w:rPr>
              <w:t xml:space="preserve"> </w:t>
            </w:r>
            <w:r>
              <w:rPr>
                <w:spacing w:val="-2"/>
                <w:sz w:val="28"/>
                <w:szCs w:val="28"/>
              </w:rPr>
              <w:t>слов»</w:t>
            </w:r>
          </w:p>
        </w:tc>
      </w:tr>
      <w:tr w14:paraId="6146D86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6" w:hRule="atLeast"/>
        </w:trPr>
        <w:tc>
          <w:tcPr>
            <w:tcW w:w="1008" w:type="dxa"/>
          </w:tcPr>
          <w:p w14:paraId="732E788D">
            <w:pPr>
              <w:pStyle w:val="9"/>
              <w:spacing w:before="2"/>
              <w:ind w:left="83" w:right="148"/>
              <w:jc w:val="center"/>
              <w:rPr>
                <w:sz w:val="28"/>
                <w:szCs w:val="28"/>
              </w:rPr>
            </w:pPr>
            <w:r>
              <w:rPr>
                <w:sz w:val="28"/>
                <w:szCs w:val="28"/>
              </w:rPr>
              <w:t>Урок</w:t>
            </w:r>
            <w:r>
              <w:rPr>
                <w:spacing w:val="-4"/>
                <w:sz w:val="28"/>
                <w:szCs w:val="28"/>
              </w:rPr>
              <w:t xml:space="preserve"> </w:t>
            </w:r>
            <w:r>
              <w:rPr>
                <w:spacing w:val="-5"/>
                <w:sz w:val="28"/>
                <w:szCs w:val="28"/>
              </w:rPr>
              <w:t>42</w:t>
            </w:r>
          </w:p>
        </w:tc>
        <w:tc>
          <w:tcPr>
            <w:tcW w:w="8378" w:type="dxa"/>
          </w:tcPr>
          <w:p w14:paraId="12B9E330">
            <w:pPr>
              <w:pStyle w:val="9"/>
              <w:spacing w:before="2"/>
              <w:ind w:left="124"/>
              <w:rPr>
                <w:sz w:val="28"/>
                <w:szCs w:val="28"/>
              </w:rPr>
            </w:pPr>
            <w:r>
              <w:rPr>
                <w:sz w:val="28"/>
                <w:szCs w:val="28"/>
              </w:rPr>
              <w:t>Повторяем</w:t>
            </w:r>
            <w:r>
              <w:rPr>
                <w:spacing w:val="-13"/>
                <w:sz w:val="28"/>
                <w:szCs w:val="28"/>
              </w:rPr>
              <w:t xml:space="preserve"> </w:t>
            </w:r>
            <w:r>
              <w:rPr>
                <w:sz w:val="28"/>
                <w:szCs w:val="28"/>
              </w:rPr>
              <w:t>правописание</w:t>
            </w:r>
            <w:r>
              <w:rPr>
                <w:spacing w:val="-9"/>
                <w:sz w:val="28"/>
                <w:szCs w:val="28"/>
              </w:rPr>
              <w:t xml:space="preserve"> </w:t>
            </w:r>
            <w:r>
              <w:rPr>
                <w:sz w:val="28"/>
                <w:szCs w:val="28"/>
              </w:rPr>
              <w:t>проверяемых</w:t>
            </w:r>
            <w:r>
              <w:rPr>
                <w:spacing w:val="-10"/>
                <w:sz w:val="28"/>
                <w:szCs w:val="28"/>
              </w:rPr>
              <w:t xml:space="preserve"> </w:t>
            </w:r>
            <w:r>
              <w:rPr>
                <w:sz w:val="28"/>
                <w:szCs w:val="28"/>
              </w:rPr>
              <w:t>безударных</w:t>
            </w:r>
            <w:r>
              <w:rPr>
                <w:spacing w:val="-12"/>
                <w:sz w:val="28"/>
                <w:szCs w:val="28"/>
              </w:rPr>
              <w:t xml:space="preserve"> </w:t>
            </w:r>
            <w:r>
              <w:rPr>
                <w:sz w:val="28"/>
                <w:szCs w:val="28"/>
              </w:rPr>
              <w:t>гласных</w:t>
            </w:r>
            <w:r>
              <w:rPr>
                <w:spacing w:val="-13"/>
                <w:sz w:val="28"/>
                <w:szCs w:val="28"/>
              </w:rPr>
              <w:t xml:space="preserve"> </w:t>
            </w:r>
            <w:r>
              <w:rPr>
                <w:sz w:val="28"/>
                <w:szCs w:val="28"/>
              </w:rPr>
              <w:t>в</w:t>
            </w:r>
            <w:r>
              <w:rPr>
                <w:spacing w:val="-12"/>
                <w:sz w:val="28"/>
                <w:szCs w:val="28"/>
              </w:rPr>
              <w:t xml:space="preserve"> </w:t>
            </w:r>
            <w:r>
              <w:rPr>
                <w:sz w:val="28"/>
                <w:szCs w:val="28"/>
              </w:rPr>
              <w:t>корне</w:t>
            </w:r>
            <w:r>
              <w:rPr>
                <w:spacing w:val="-12"/>
                <w:sz w:val="28"/>
                <w:szCs w:val="28"/>
              </w:rPr>
              <w:t xml:space="preserve"> </w:t>
            </w:r>
            <w:r>
              <w:rPr>
                <w:spacing w:val="-2"/>
                <w:sz w:val="28"/>
                <w:szCs w:val="28"/>
              </w:rPr>
              <w:t>слова</w:t>
            </w:r>
          </w:p>
        </w:tc>
      </w:tr>
      <w:tr w14:paraId="74233E9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1" w:hRule="atLeast"/>
        </w:trPr>
        <w:tc>
          <w:tcPr>
            <w:tcW w:w="1008" w:type="dxa"/>
          </w:tcPr>
          <w:p w14:paraId="14EF9CD1">
            <w:pPr>
              <w:pStyle w:val="9"/>
              <w:spacing w:line="228" w:lineRule="exact"/>
              <w:ind w:left="83" w:right="148"/>
              <w:jc w:val="center"/>
              <w:rPr>
                <w:sz w:val="28"/>
                <w:szCs w:val="28"/>
              </w:rPr>
            </w:pPr>
            <w:r>
              <w:rPr>
                <w:sz w:val="28"/>
                <w:szCs w:val="28"/>
              </w:rPr>
              <w:t>Урок</w:t>
            </w:r>
            <w:r>
              <w:rPr>
                <w:spacing w:val="-4"/>
                <w:sz w:val="28"/>
                <w:szCs w:val="28"/>
              </w:rPr>
              <w:t xml:space="preserve"> </w:t>
            </w:r>
            <w:r>
              <w:rPr>
                <w:spacing w:val="-5"/>
                <w:sz w:val="28"/>
                <w:szCs w:val="28"/>
              </w:rPr>
              <w:t>43</w:t>
            </w:r>
          </w:p>
        </w:tc>
        <w:tc>
          <w:tcPr>
            <w:tcW w:w="8378" w:type="dxa"/>
          </w:tcPr>
          <w:p w14:paraId="5BEBAB7B">
            <w:pPr>
              <w:pStyle w:val="9"/>
              <w:spacing w:line="228" w:lineRule="exact"/>
              <w:ind w:left="124"/>
              <w:rPr>
                <w:sz w:val="28"/>
                <w:szCs w:val="28"/>
              </w:rPr>
            </w:pPr>
            <w:r>
              <w:rPr>
                <w:sz w:val="28"/>
                <w:szCs w:val="28"/>
              </w:rPr>
              <w:t>Правописание</w:t>
            </w:r>
            <w:r>
              <w:rPr>
                <w:spacing w:val="-9"/>
                <w:sz w:val="28"/>
                <w:szCs w:val="28"/>
              </w:rPr>
              <w:t xml:space="preserve"> </w:t>
            </w:r>
            <w:r>
              <w:rPr>
                <w:sz w:val="28"/>
                <w:szCs w:val="28"/>
              </w:rPr>
              <w:t>слов</w:t>
            </w:r>
            <w:r>
              <w:rPr>
                <w:spacing w:val="-9"/>
                <w:sz w:val="28"/>
                <w:szCs w:val="28"/>
              </w:rPr>
              <w:t xml:space="preserve"> </w:t>
            </w:r>
            <w:r>
              <w:rPr>
                <w:sz w:val="28"/>
                <w:szCs w:val="28"/>
              </w:rPr>
              <w:t>с</w:t>
            </w:r>
            <w:r>
              <w:rPr>
                <w:spacing w:val="-11"/>
                <w:sz w:val="28"/>
                <w:szCs w:val="28"/>
              </w:rPr>
              <w:t xml:space="preserve"> </w:t>
            </w:r>
            <w:r>
              <w:rPr>
                <w:sz w:val="28"/>
                <w:szCs w:val="28"/>
              </w:rPr>
              <w:t>двумя</w:t>
            </w:r>
            <w:r>
              <w:rPr>
                <w:spacing w:val="-6"/>
                <w:sz w:val="28"/>
                <w:szCs w:val="28"/>
              </w:rPr>
              <w:t xml:space="preserve"> </w:t>
            </w:r>
            <w:r>
              <w:rPr>
                <w:sz w:val="28"/>
                <w:szCs w:val="28"/>
              </w:rPr>
              <w:t>безударными</w:t>
            </w:r>
            <w:r>
              <w:rPr>
                <w:spacing w:val="-8"/>
                <w:sz w:val="28"/>
                <w:szCs w:val="28"/>
              </w:rPr>
              <w:t xml:space="preserve"> </w:t>
            </w:r>
            <w:r>
              <w:rPr>
                <w:sz w:val="28"/>
                <w:szCs w:val="28"/>
              </w:rPr>
              <w:t>гласными</w:t>
            </w:r>
            <w:r>
              <w:rPr>
                <w:spacing w:val="-9"/>
                <w:sz w:val="28"/>
                <w:szCs w:val="28"/>
              </w:rPr>
              <w:t xml:space="preserve"> </w:t>
            </w:r>
            <w:r>
              <w:rPr>
                <w:sz w:val="28"/>
                <w:szCs w:val="28"/>
              </w:rPr>
              <w:t>в</w:t>
            </w:r>
            <w:r>
              <w:rPr>
                <w:spacing w:val="-9"/>
                <w:sz w:val="28"/>
                <w:szCs w:val="28"/>
              </w:rPr>
              <w:t xml:space="preserve"> </w:t>
            </w:r>
            <w:r>
              <w:rPr>
                <w:sz w:val="28"/>
                <w:szCs w:val="28"/>
              </w:rPr>
              <w:t>корне</w:t>
            </w:r>
            <w:r>
              <w:rPr>
                <w:spacing w:val="-9"/>
                <w:sz w:val="28"/>
                <w:szCs w:val="28"/>
              </w:rPr>
              <w:t xml:space="preserve"> </w:t>
            </w:r>
            <w:r>
              <w:rPr>
                <w:spacing w:val="-2"/>
                <w:sz w:val="28"/>
                <w:szCs w:val="28"/>
              </w:rPr>
              <w:t>слова</w:t>
            </w:r>
          </w:p>
        </w:tc>
      </w:tr>
      <w:tr w14:paraId="0AADC08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6" w:hRule="atLeast"/>
        </w:trPr>
        <w:tc>
          <w:tcPr>
            <w:tcW w:w="1008" w:type="dxa"/>
          </w:tcPr>
          <w:p w14:paraId="52462069">
            <w:pPr>
              <w:pStyle w:val="9"/>
              <w:spacing w:before="2"/>
              <w:ind w:left="83" w:right="148"/>
              <w:jc w:val="center"/>
              <w:rPr>
                <w:sz w:val="28"/>
                <w:szCs w:val="28"/>
              </w:rPr>
            </w:pPr>
            <w:r>
              <w:rPr>
                <w:sz w:val="28"/>
                <w:szCs w:val="28"/>
              </w:rPr>
              <w:t>Урок</w:t>
            </w:r>
            <w:r>
              <w:rPr>
                <w:spacing w:val="-4"/>
                <w:sz w:val="28"/>
                <w:szCs w:val="28"/>
              </w:rPr>
              <w:t xml:space="preserve"> </w:t>
            </w:r>
            <w:r>
              <w:rPr>
                <w:spacing w:val="-5"/>
                <w:sz w:val="28"/>
                <w:szCs w:val="28"/>
              </w:rPr>
              <w:t>44</w:t>
            </w:r>
          </w:p>
        </w:tc>
        <w:tc>
          <w:tcPr>
            <w:tcW w:w="8378" w:type="dxa"/>
          </w:tcPr>
          <w:p w14:paraId="660772FE">
            <w:pPr>
              <w:pStyle w:val="9"/>
              <w:spacing w:before="2"/>
              <w:ind w:left="124"/>
              <w:rPr>
                <w:sz w:val="28"/>
                <w:szCs w:val="28"/>
              </w:rPr>
            </w:pPr>
            <w:r>
              <w:rPr>
                <w:sz w:val="28"/>
                <w:szCs w:val="28"/>
              </w:rPr>
              <w:t>Закрепление</w:t>
            </w:r>
            <w:r>
              <w:rPr>
                <w:spacing w:val="-13"/>
                <w:sz w:val="28"/>
                <w:szCs w:val="28"/>
              </w:rPr>
              <w:t xml:space="preserve"> </w:t>
            </w:r>
            <w:r>
              <w:rPr>
                <w:sz w:val="28"/>
                <w:szCs w:val="28"/>
              </w:rPr>
              <w:t>способов</w:t>
            </w:r>
            <w:r>
              <w:rPr>
                <w:spacing w:val="-9"/>
                <w:sz w:val="28"/>
                <w:szCs w:val="28"/>
              </w:rPr>
              <w:t xml:space="preserve"> </w:t>
            </w:r>
            <w:r>
              <w:rPr>
                <w:sz w:val="28"/>
                <w:szCs w:val="28"/>
              </w:rPr>
              <w:t>проверки</w:t>
            </w:r>
            <w:r>
              <w:rPr>
                <w:spacing w:val="-9"/>
                <w:sz w:val="28"/>
                <w:szCs w:val="28"/>
              </w:rPr>
              <w:t xml:space="preserve"> </w:t>
            </w:r>
            <w:r>
              <w:rPr>
                <w:sz w:val="28"/>
                <w:szCs w:val="28"/>
              </w:rPr>
              <w:t>написания</w:t>
            </w:r>
            <w:r>
              <w:rPr>
                <w:spacing w:val="-11"/>
                <w:sz w:val="28"/>
                <w:szCs w:val="28"/>
              </w:rPr>
              <w:t xml:space="preserve"> </w:t>
            </w:r>
            <w:r>
              <w:rPr>
                <w:sz w:val="28"/>
                <w:szCs w:val="28"/>
              </w:rPr>
              <w:t>слов</w:t>
            </w:r>
            <w:r>
              <w:rPr>
                <w:spacing w:val="-9"/>
                <w:sz w:val="28"/>
                <w:szCs w:val="28"/>
              </w:rPr>
              <w:t xml:space="preserve"> </w:t>
            </w:r>
            <w:r>
              <w:rPr>
                <w:sz w:val="28"/>
                <w:szCs w:val="28"/>
              </w:rPr>
              <w:t>с</w:t>
            </w:r>
            <w:r>
              <w:rPr>
                <w:spacing w:val="-12"/>
                <w:sz w:val="28"/>
                <w:szCs w:val="28"/>
              </w:rPr>
              <w:t xml:space="preserve"> </w:t>
            </w:r>
            <w:r>
              <w:rPr>
                <w:sz w:val="28"/>
                <w:szCs w:val="28"/>
              </w:rPr>
              <w:t>двумя</w:t>
            </w:r>
            <w:r>
              <w:rPr>
                <w:spacing w:val="-7"/>
                <w:sz w:val="28"/>
                <w:szCs w:val="28"/>
              </w:rPr>
              <w:t xml:space="preserve"> </w:t>
            </w:r>
            <w:r>
              <w:rPr>
                <w:sz w:val="28"/>
                <w:szCs w:val="28"/>
              </w:rPr>
              <w:t>безударными</w:t>
            </w:r>
            <w:r>
              <w:rPr>
                <w:spacing w:val="-9"/>
                <w:sz w:val="28"/>
                <w:szCs w:val="28"/>
              </w:rPr>
              <w:t xml:space="preserve"> </w:t>
            </w:r>
            <w:r>
              <w:rPr>
                <w:sz w:val="28"/>
                <w:szCs w:val="28"/>
              </w:rPr>
              <w:t>гласными</w:t>
            </w:r>
            <w:r>
              <w:rPr>
                <w:spacing w:val="-9"/>
                <w:sz w:val="28"/>
                <w:szCs w:val="28"/>
              </w:rPr>
              <w:t xml:space="preserve"> </w:t>
            </w:r>
            <w:r>
              <w:rPr>
                <w:sz w:val="28"/>
                <w:szCs w:val="28"/>
              </w:rPr>
              <w:t>в</w:t>
            </w:r>
            <w:r>
              <w:rPr>
                <w:spacing w:val="-10"/>
                <w:sz w:val="28"/>
                <w:szCs w:val="28"/>
              </w:rPr>
              <w:t xml:space="preserve"> </w:t>
            </w:r>
            <w:r>
              <w:rPr>
                <w:sz w:val="28"/>
                <w:szCs w:val="28"/>
              </w:rPr>
              <w:t>корне</w:t>
            </w:r>
            <w:r>
              <w:rPr>
                <w:spacing w:val="-10"/>
                <w:sz w:val="28"/>
                <w:szCs w:val="28"/>
              </w:rPr>
              <w:t xml:space="preserve"> </w:t>
            </w:r>
            <w:r>
              <w:rPr>
                <w:spacing w:val="-2"/>
                <w:sz w:val="28"/>
                <w:szCs w:val="28"/>
              </w:rPr>
              <w:t>слова</w:t>
            </w:r>
          </w:p>
        </w:tc>
      </w:tr>
      <w:tr w14:paraId="5DADD49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2" w:hRule="atLeast"/>
        </w:trPr>
        <w:tc>
          <w:tcPr>
            <w:tcW w:w="1008" w:type="dxa"/>
          </w:tcPr>
          <w:p w14:paraId="60A5E4A9">
            <w:pPr>
              <w:pStyle w:val="9"/>
              <w:spacing w:before="7"/>
              <w:ind w:left="83" w:right="148"/>
              <w:jc w:val="center"/>
              <w:rPr>
                <w:sz w:val="28"/>
                <w:szCs w:val="28"/>
              </w:rPr>
            </w:pPr>
            <w:r>
              <w:rPr>
                <w:sz w:val="28"/>
                <w:szCs w:val="28"/>
              </w:rPr>
              <w:t>Урок</w:t>
            </w:r>
            <w:r>
              <w:rPr>
                <w:spacing w:val="-4"/>
                <w:sz w:val="28"/>
                <w:szCs w:val="28"/>
              </w:rPr>
              <w:t xml:space="preserve"> </w:t>
            </w:r>
            <w:r>
              <w:rPr>
                <w:spacing w:val="-5"/>
                <w:sz w:val="28"/>
                <w:szCs w:val="28"/>
              </w:rPr>
              <w:t>45</w:t>
            </w:r>
          </w:p>
        </w:tc>
        <w:tc>
          <w:tcPr>
            <w:tcW w:w="8378" w:type="dxa"/>
          </w:tcPr>
          <w:p w14:paraId="16FF8612">
            <w:pPr>
              <w:pStyle w:val="9"/>
              <w:spacing w:line="237" w:lineRule="auto"/>
              <w:ind w:left="124" w:right="254"/>
              <w:rPr>
                <w:sz w:val="28"/>
                <w:szCs w:val="28"/>
              </w:rPr>
            </w:pPr>
            <w:r>
              <w:rPr>
                <w:sz w:val="28"/>
                <w:szCs w:val="28"/>
              </w:rPr>
              <w:t>Повторяем</w:t>
            </w:r>
            <w:r>
              <w:rPr>
                <w:spacing w:val="-10"/>
                <w:sz w:val="28"/>
                <w:szCs w:val="28"/>
              </w:rPr>
              <w:t xml:space="preserve"> </w:t>
            </w:r>
            <w:r>
              <w:rPr>
                <w:sz w:val="28"/>
                <w:szCs w:val="28"/>
              </w:rPr>
              <w:t>правописание</w:t>
            </w:r>
            <w:r>
              <w:rPr>
                <w:spacing w:val="-8"/>
                <w:sz w:val="28"/>
                <w:szCs w:val="28"/>
              </w:rPr>
              <w:t xml:space="preserve"> </w:t>
            </w:r>
            <w:r>
              <w:rPr>
                <w:sz w:val="28"/>
                <w:szCs w:val="28"/>
              </w:rPr>
              <w:t>парных</w:t>
            </w:r>
            <w:r>
              <w:rPr>
                <w:spacing w:val="-11"/>
                <w:sz w:val="28"/>
                <w:szCs w:val="28"/>
              </w:rPr>
              <w:t xml:space="preserve"> </w:t>
            </w:r>
            <w:r>
              <w:rPr>
                <w:sz w:val="28"/>
                <w:szCs w:val="28"/>
              </w:rPr>
              <w:t>по</w:t>
            </w:r>
            <w:r>
              <w:rPr>
                <w:spacing w:val="-12"/>
                <w:sz w:val="28"/>
                <w:szCs w:val="28"/>
              </w:rPr>
              <w:t xml:space="preserve"> </w:t>
            </w:r>
            <w:r>
              <w:rPr>
                <w:sz w:val="28"/>
                <w:szCs w:val="28"/>
              </w:rPr>
              <w:t>звонкости-глухости</w:t>
            </w:r>
            <w:r>
              <w:rPr>
                <w:spacing w:val="-8"/>
                <w:sz w:val="28"/>
                <w:szCs w:val="28"/>
              </w:rPr>
              <w:t xml:space="preserve"> </w:t>
            </w:r>
            <w:r>
              <w:rPr>
                <w:sz w:val="28"/>
                <w:szCs w:val="28"/>
              </w:rPr>
              <w:t>согласных</w:t>
            </w:r>
            <w:r>
              <w:rPr>
                <w:spacing w:val="-9"/>
                <w:sz w:val="28"/>
                <w:szCs w:val="28"/>
              </w:rPr>
              <w:t xml:space="preserve"> </w:t>
            </w:r>
            <w:r>
              <w:rPr>
                <w:sz w:val="28"/>
                <w:szCs w:val="28"/>
              </w:rPr>
              <w:t>в</w:t>
            </w:r>
            <w:r>
              <w:rPr>
                <w:spacing w:val="-11"/>
                <w:sz w:val="28"/>
                <w:szCs w:val="28"/>
              </w:rPr>
              <w:t xml:space="preserve"> </w:t>
            </w:r>
            <w:r>
              <w:rPr>
                <w:sz w:val="28"/>
                <w:szCs w:val="28"/>
              </w:rPr>
              <w:t>корне</w:t>
            </w:r>
            <w:r>
              <w:rPr>
                <w:spacing w:val="-12"/>
                <w:sz w:val="28"/>
                <w:szCs w:val="28"/>
              </w:rPr>
              <w:t xml:space="preserve"> </w:t>
            </w:r>
            <w:r>
              <w:rPr>
                <w:sz w:val="28"/>
                <w:szCs w:val="28"/>
              </w:rPr>
              <w:t>слова. Составление текста на основе личных наблюдений или по рисунку</w:t>
            </w:r>
          </w:p>
        </w:tc>
      </w:tr>
      <w:tr w14:paraId="0158CE1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1" w:hRule="atLeast"/>
        </w:trPr>
        <w:tc>
          <w:tcPr>
            <w:tcW w:w="1008" w:type="dxa"/>
          </w:tcPr>
          <w:p w14:paraId="7CB8FB79">
            <w:pPr>
              <w:pStyle w:val="9"/>
              <w:spacing w:line="228" w:lineRule="exact"/>
              <w:ind w:left="83" w:right="148"/>
              <w:jc w:val="center"/>
              <w:rPr>
                <w:sz w:val="28"/>
                <w:szCs w:val="28"/>
              </w:rPr>
            </w:pPr>
            <w:r>
              <w:rPr>
                <w:sz w:val="28"/>
                <w:szCs w:val="28"/>
              </w:rPr>
              <w:t>Урок</w:t>
            </w:r>
            <w:r>
              <w:rPr>
                <w:spacing w:val="-4"/>
                <w:sz w:val="28"/>
                <w:szCs w:val="28"/>
              </w:rPr>
              <w:t xml:space="preserve"> </w:t>
            </w:r>
            <w:r>
              <w:rPr>
                <w:spacing w:val="-5"/>
                <w:sz w:val="28"/>
                <w:szCs w:val="28"/>
              </w:rPr>
              <w:t>46</w:t>
            </w:r>
          </w:p>
        </w:tc>
        <w:tc>
          <w:tcPr>
            <w:tcW w:w="8378" w:type="dxa"/>
          </w:tcPr>
          <w:p w14:paraId="6A3253D5">
            <w:pPr>
              <w:pStyle w:val="9"/>
              <w:spacing w:line="228" w:lineRule="exact"/>
              <w:ind w:left="124"/>
              <w:rPr>
                <w:sz w:val="28"/>
                <w:szCs w:val="28"/>
              </w:rPr>
            </w:pPr>
            <w:r>
              <w:rPr>
                <w:sz w:val="28"/>
                <w:szCs w:val="28"/>
              </w:rPr>
              <w:t>Непроизносимые</w:t>
            </w:r>
            <w:r>
              <w:rPr>
                <w:spacing w:val="-12"/>
                <w:sz w:val="28"/>
                <w:szCs w:val="28"/>
              </w:rPr>
              <w:t xml:space="preserve"> </w:t>
            </w:r>
            <w:r>
              <w:rPr>
                <w:sz w:val="28"/>
                <w:szCs w:val="28"/>
              </w:rPr>
              <w:t>согласные</w:t>
            </w:r>
            <w:r>
              <w:rPr>
                <w:spacing w:val="-8"/>
                <w:sz w:val="28"/>
                <w:szCs w:val="28"/>
              </w:rPr>
              <w:t xml:space="preserve"> </w:t>
            </w:r>
            <w:r>
              <w:rPr>
                <w:sz w:val="28"/>
                <w:szCs w:val="28"/>
              </w:rPr>
              <w:t>в</w:t>
            </w:r>
            <w:r>
              <w:rPr>
                <w:spacing w:val="-12"/>
                <w:sz w:val="28"/>
                <w:szCs w:val="28"/>
              </w:rPr>
              <w:t xml:space="preserve"> </w:t>
            </w:r>
            <w:r>
              <w:rPr>
                <w:sz w:val="28"/>
                <w:szCs w:val="28"/>
              </w:rPr>
              <w:t>корне</w:t>
            </w:r>
            <w:r>
              <w:rPr>
                <w:spacing w:val="-12"/>
                <w:sz w:val="28"/>
                <w:szCs w:val="28"/>
              </w:rPr>
              <w:t xml:space="preserve"> </w:t>
            </w:r>
            <w:r>
              <w:rPr>
                <w:spacing w:val="-4"/>
                <w:sz w:val="28"/>
                <w:szCs w:val="28"/>
              </w:rPr>
              <w:t>слова</w:t>
            </w:r>
          </w:p>
        </w:tc>
      </w:tr>
      <w:tr w14:paraId="0653EB6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6" w:hRule="atLeast"/>
        </w:trPr>
        <w:tc>
          <w:tcPr>
            <w:tcW w:w="1008" w:type="dxa"/>
          </w:tcPr>
          <w:p w14:paraId="370DDA27">
            <w:pPr>
              <w:pStyle w:val="9"/>
              <w:spacing w:before="2"/>
              <w:ind w:left="83" w:right="148"/>
              <w:jc w:val="center"/>
              <w:rPr>
                <w:sz w:val="28"/>
                <w:szCs w:val="28"/>
              </w:rPr>
            </w:pPr>
            <w:r>
              <w:rPr>
                <w:sz w:val="28"/>
                <w:szCs w:val="28"/>
              </w:rPr>
              <w:t>Урок</w:t>
            </w:r>
            <w:r>
              <w:rPr>
                <w:spacing w:val="-4"/>
                <w:sz w:val="28"/>
                <w:szCs w:val="28"/>
              </w:rPr>
              <w:t xml:space="preserve"> </w:t>
            </w:r>
            <w:r>
              <w:rPr>
                <w:spacing w:val="-5"/>
                <w:sz w:val="28"/>
                <w:szCs w:val="28"/>
              </w:rPr>
              <w:t>47</w:t>
            </w:r>
          </w:p>
        </w:tc>
        <w:tc>
          <w:tcPr>
            <w:tcW w:w="8378" w:type="dxa"/>
          </w:tcPr>
          <w:p w14:paraId="0003EFE3">
            <w:pPr>
              <w:pStyle w:val="9"/>
              <w:spacing w:before="2"/>
              <w:ind w:left="124"/>
              <w:rPr>
                <w:sz w:val="28"/>
                <w:szCs w:val="28"/>
              </w:rPr>
            </w:pPr>
            <w:r>
              <w:rPr>
                <w:sz w:val="28"/>
                <w:szCs w:val="28"/>
              </w:rPr>
              <w:t>Наблюдение</w:t>
            </w:r>
            <w:r>
              <w:rPr>
                <w:spacing w:val="-12"/>
                <w:sz w:val="28"/>
                <w:szCs w:val="28"/>
              </w:rPr>
              <w:t xml:space="preserve"> </w:t>
            </w:r>
            <w:r>
              <w:rPr>
                <w:sz w:val="28"/>
                <w:szCs w:val="28"/>
              </w:rPr>
              <w:t>за</w:t>
            </w:r>
            <w:r>
              <w:rPr>
                <w:spacing w:val="-13"/>
                <w:sz w:val="28"/>
                <w:szCs w:val="28"/>
              </w:rPr>
              <w:t xml:space="preserve"> </w:t>
            </w:r>
            <w:r>
              <w:rPr>
                <w:sz w:val="28"/>
                <w:szCs w:val="28"/>
              </w:rPr>
              <w:t>обозначением</w:t>
            </w:r>
            <w:r>
              <w:rPr>
                <w:spacing w:val="-9"/>
                <w:sz w:val="28"/>
                <w:szCs w:val="28"/>
              </w:rPr>
              <w:t xml:space="preserve"> </w:t>
            </w:r>
            <w:r>
              <w:rPr>
                <w:sz w:val="28"/>
                <w:szCs w:val="28"/>
              </w:rPr>
              <w:t>буквами</w:t>
            </w:r>
            <w:r>
              <w:rPr>
                <w:spacing w:val="-12"/>
                <w:sz w:val="28"/>
                <w:szCs w:val="28"/>
              </w:rPr>
              <w:t xml:space="preserve"> </w:t>
            </w:r>
            <w:r>
              <w:rPr>
                <w:sz w:val="28"/>
                <w:szCs w:val="28"/>
              </w:rPr>
              <w:t>непроизносимых</w:t>
            </w:r>
            <w:r>
              <w:rPr>
                <w:spacing w:val="-8"/>
                <w:sz w:val="28"/>
                <w:szCs w:val="28"/>
              </w:rPr>
              <w:t xml:space="preserve"> </w:t>
            </w:r>
            <w:r>
              <w:rPr>
                <w:sz w:val="28"/>
                <w:szCs w:val="28"/>
              </w:rPr>
              <w:t>согласных</w:t>
            </w:r>
            <w:r>
              <w:rPr>
                <w:spacing w:val="-11"/>
                <w:sz w:val="28"/>
                <w:szCs w:val="28"/>
              </w:rPr>
              <w:t xml:space="preserve"> </w:t>
            </w:r>
            <w:r>
              <w:rPr>
                <w:sz w:val="28"/>
                <w:szCs w:val="28"/>
              </w:rPr>
              <w:t>в</w:t>
            </w:r>
            <w:r>
              <w:rPr>
                <w:spacing w:val="-13"/>
                <w:sz w:val="28"/>
                <w:szCs w:val="28"/>
              </w:rPr>
              <w:t xml:space="preserve"> </w:t>
            </w:r>
            <w:r>
              <w:rPr>
                <w:sz w:val="28"/>
                <w:szCs w:val="28"/>
              </w:rPr>
              <w:t>корне</w:t>
            </w:r>
            <w:r>
              <w:rPr>
                <w:spacing w:val="-10"/>
                <w:sz w:val="28"/>
                <w:szCs w:val="28"/>
              </w:rPr>
              <w:t xml:space="preserve"> </w:t>
            </w:r>
            <w:r>
              <w:rPr>
                <w:spacing w:val="-2"/>
                <w:sz w:val="28"/>
                <w:szCs w:val="28"/>
              </w:rPr>
              <w:t>слова</w:t>
            </w:r>
          </w:p>
        </w:tc>
      </w:tr>
      <w:tr w14:paraId="7E70CB9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1" w:hRule="atLeast"/>
        </w:trPr>
        <w:tc>
          <w:tcPr>
            <w:tcW w:w="1008" w:type="dxa"/>
          </w:tcPr>
          <w:p w14:paraId="0967B8F7">
            <w:pPr>
              <w:pStyle w:val="9"/>
              <w:spacing w:line="228" w:lineRule="exact"/>
              <w:ind w:left="83" w:right="148"/>
              <w:jc w:val="center"/>
              <w:rPr>
                <w:sz w:val="28"/>
                <w:szCs w:val="28"/>
              </w:rPr>
            </w:pPr>
            <w:r>
              <w:rPr>
                <w:sz w:val="28"/>
                <w:szCs w:val="28"/>
              </w:rPr>
              <w:t>Урок</w:t>
            </w:r>
            <w:r>
              <w:rPr>
                <w:spacing w:val="-4"/>
                <w:sz w:val="28"/>
                <w:szCs w:val="28"/>
              </w:rPr>
              <w:t xml:space="preserve"> </w:t>
            </w:r>
            <w:r>
              <w:rPr>
                <w:spacing w:val="-5"/>
                <w:sz w:val="28"/>
                <w:szCs w:val="28"/>
              </w:rPr>
              <w:t>48</w:t>
            </w:r>
          </w:p>
        </w:tc>
        <w:tc>
          <w:tcPr>
            <w:tcW w:w="8378" w:type="dxa"/>
          </w:tcPr>
          <w:p w14:paraId="71CA38B9">
            <w:pPr>
              <w:pStyle w:val="9"/>
              <w:spacing w:line="228" w:lineRule="exact"/>
              <w:ind w:left="124"/>
              <w:rPr>
                <w:sz w:val="28"/>
                <w:szCs w:val="28"/>
              </w:rPr>
            </w:pPr>
            <w:r>
              <w:rPr>
                <w:sz w:val="28"/>
                <w:szCs w:val="28"/>
              </w:rPr>
              <w:t>Отработка</w:t>
            </w:r>
            <w:r>
              <w:rPr>
                <w:spacing w:val="-13"/>
                <w:sz w:val="28"/>
                <w:szCs w:val="28"/>
              </w:rPr>
              <w:t xml:space="preserve"> </w:t>
            </w:r>
            <w:r>
              <w:rPr>
                <w:sz w:val="28"/>
                <w:szCs w:val="28"/>
              </w:rPr>
              <w:t>написания</w:t>
            </w:r>
            <w:r>
              <w:rPr>
                <w:spacing w:val="-12"/>
                <w:sz w:val="28"/>
                <w:szCs w:val="28"/>
              </w:rPr>
              <w:t xml:space="preserve"> </w:t>
            </w:r>
            <w:r>
              <w:rPr>
                <w:sz w:val="28"/>
                <w:szCs w:val="28"/>
              </w:rPr>
              <w:t>непроизносимых</w:t>
            </w:r>
            <w:r>
              <w:rPr>
                <w:spacing w:val="-10"/>
                <w:sz w:val="28"/>
                <w:szCs w:val="28"/>
              </w:rPr>
              <w:t xml:space="preserve"> </w:t>
            </w:r>
            <w:r>
              <w:rPr>
                <w:sz w:val="28"/>
                <w:szCs w:val="28"/>
              </w:rPr>
              <w:t>согласных</w:t>
            </w:r>
            <w:r>
              <w:rPr>
                <w:spacing w:val="-12"/>
                <w:sz w:val="28"/>
                <w:szCs w:val="28"/>
              </w:rPr>
              <w:t xml:space="preserve"> </w:t>
            </w:r>
            <w:r>
              <w:rPr>
                <w:sz w:val="28"/>
                <w:szCs w:val="28"/>
              </w:rPr>
              <w:t>в</w:t>
            </w:r>
            <w:r>
              <w:rPr>
                <w:spacing w:val="-13"/>
                <w:sz w:val="28"/>
                <w:szCs w:val="28"/>
              </w:rPr>
              <w:t xml:space="preserve"> </w:t>
            </w:r>
            <w:r>
              <w:rPr>
                <w:sz w:val="28"/>
                <w:szCs w:val="28"/>
              </w:rPr>
              <w:t>корне</w:t>
            </w:r>
            <w:r>
              <w:rPr>
                <w:spacing w:val="-11"/>
                <w:sz w:val="28"/>
                <w:szCs w:val="28"/>
              </w:rPr>
              <w:t xml:space="preserve"> </w:t>
            </w:r>
            <w:r>
              <w:rPr>
                <w:spacing w:val="-2"/>
                <w:sz w:val="28"/>
                <w:szCs w:val="28"/>
              </w:rPr>
              <w:t>слова</w:t>
            </w:r>
          </w:p>
        </w:tc>
      </w:tr>
      <w:tr w14:paraId="464F16D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6" w:hRule="atLeast"/>
        </w:trPr>
        <w:tc>
          <w:tcPr>
            <w:tcW w:w="1008" w:type="dxa"/>
          </w:tcPr>
          <w:p w14:paraId="482ABA80">
            <w:pPr>
              <w:pStyle w:val="9"/>
              <w:spacing w:before="2"/>
              <w:ind w:left="83" w:right="148"/>
              <w:jc w:val="center"/>
              <w:rPr>
                <w:sz w:val="28"/>
                <w:szCs w:val="28"/>
              </w:rPr>
            </w:pPr>
            <w:r>
              <w:rPr>
                <w:sz w:val="28"/>
                <w:szCs w:val="28"/>
              </w:rPr>
              <w:t>Урок</w:t>
            </w:r>
            <w:r>
              <w:rPr>
                <w:spacing w:val="-4"/>
                <w:sz w:val="28"/>
                <w:szCs w:val="28"/>
              </w:rPr>
              <w:t xml:space="preserve"> </w:t>
            </w:r>
            <w:r>
              <w:rPr>
                <w:spacing w:val="-5"/>
                <w:sz w:val="28"/>
                <w:szCs w:val="28"/>
              </w:rPr>
              <w:t>49</w:t>
            </w:r>
          </w:p>
        </w:tc>
        <w:tc>
          <w:tcPr>
            <w:tcW w:w="8378" w:type="dxa"/>
          </w:tcPr>
          <w:p w14:paraId="11D1AA76">
            <w:pPr>
              <w:pStyle w:val="9"/>
              <w:spacing w:before="2"/>
              <w:ind w:left="124"/>
              <w:rPr>
                <w:sz w:val="28"/>
                <w:szCs w:val="28"/>
              </w:rPr>
            </w:pPr>
            <w:r>
              <w:rPr>
                <w:sz w:val="28"/>
                <w:szCs w:val="28"/>
              </w:rPr>
              <w:t>Правописание</w:t>
            </w:r>
            <w:r>
              <w:rPr>
                <w:spacing w:val="-11"/>
                <w:sz w:val="28"/>
                <w:szCs w:val="28"/>
              </w:rPr>
              <w:t xml:space="preserve"> </w:t>
            </w:r>
            <w:r>
              <w:rPr>
                <w:sz w:val="28"/>
                <w:szCs w:val="28"/>
              </w:rPr>
              <w:t>слов</w:t>
            </w:r>
            <w:r>
              <w:rPr>
                <w:spacing w:val="-12"/>
                <w:sz w:val="28"/>
                <w:szCs w:val="28"/>
              </w:rPr>
              <w:t xml:space="preserve"> </w:t>
            </w:r>
            <w:r>
              <w:rPr>
                <w:sz w:val="28"/>
                <w:szCs w:val="28"/>
              </w:rPr>
              <w:t>с</w:t>
            </w:r>
            <w:r>
              <w:rPr>
                <w:spacing w:val="-10"/>
                <w:sz w:val="28"/>
                <w:szCs w:val="28"/>
              </w:rPr>
              <w:t xml:space="preserve"> </w:t>
            </w:r>
            <w:r>
              <w:rPr>
                <w:sz w:val="28"/>
                <w:szCs w:val="28"/>
              </w:rPr>
              <w:t>удвоенными</w:t>
            </w:r>
            <w:r>
              <w:rPr>
                <w:spacing w:val="-10"/>
                <w:sz w:val="28"/>
                <w:szCs w:val="28"/>
              </w:rPr>
              <w:t xml:space="preserve"> </w:t>
            </w:r>
            <w:r>
              <w:rPr>
                <w:spacing w:val="-2"/>
                <w:sz w:val="28"/>
                <w:szCs w:val="28"/>
              </w:rPr>
              <w:t>согласными</w:t>
            </w:r>
          </w:p>
        </w:tc>
      </w:tr>
      <w:tr w14:paraId="4137B27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4" w:hRule="atLeast"/>
        </w:trPr>
        <w:tc>
          <w:tcPr>
            <w:tcW w:w="1008" w:type="dxa"/>
          </w:tcPr>
          <w:p w14:paraId="22F9132B">
            <w:pPr>
              <w:pStyle w:val="9"/>
              <w:spacing w:before="1"/>
              <w:ind w:left="83" w:right="148"/>
              <w:jc w:val="center"/>
              <w:rPr>
                <w:sz w:val="28"/>
                <w:szCs w:val="28"/>
              </w:rPr>
            </w:pPr>
            <w:r>
              <w:rPr>
                <w:sz w:val="28"/>
                <w:szCs w:val="28"/>
              </w:rPr>
              <w:t>Урок</w:t>
            </w:r>
            <w:r>
              <w:rPr>
                <w:spacing w:val="-4"/>
                <w:sz w:val="28"/>
                <w:szCs w:val="28"/>
              </w:rPr>
              <w:t xml:space="preserve"> </w:t>
            </w:r>
            <w:r>
              <w:rPr>
                <w:spacing w:val="-5"/>
                <w:sz w:val="28"/>
                <w:szCs w:val="28"/>
              </w:rPr>
              <w:t>50</w:t>
            </w:r>
          </w:p>
        </w:tc>
        <w:tc>
          <w:tcPr>
            <w:tcW w:w="8378" w:type="dxa"/>
          </w:tcPr>
          <w:p w14:paraId="3D857A8C">
            <w:pPr>
              <w:pStyle w:val="9"/>
              <w:spacing w:before="1"/>
              <w:ind w:left="124"/>
              <w:rPr>
                <w:sz w:val="28"/>
                <w:szCs w:val="28"/>
              </w:rPr>
            </w:pPr>
            <w:r>
              <w:rPr>
                <w:sz w:val="28"/>
                <w:szCs w:val="28"/>
              </w:rPr>
              <w:t>Отработка</w:t>
            </w:r>
            <w:r>
              <w:rPr>
                <w:spacing w:val="-11"/>
                <w:sz w:val="28"/>
                <w:szCs w:val="28"/>
              </w:rPr>
              <w:t xml:space="preserve"> </w:t>
            </w:r>
            <w:r>
              <w:rPr>
                <w:sz w:val="28"/>
                <w:szCs w:val="28"/>
              </w:rPr>
              <w:t>правописания</w:t>
            </w:r>
            <w:r>
              <w:rPr>
                <w:spacing w:val="-11"/>
                <w:sz w:val="28"/>
                <w:szCs w:val="28"/>
              </w:rPr>
              <w:t xml:space="preserve"> </w:t>
            </w:r>
            <w:r>
              <w:rPr>
                <w:sz w:val="28"/>
                <w:szCs w:val="28"/>
              </w:rPr>
              <w:t>слов</w:t>
            </w:r>
            <w:r>
              <w:rPr>
                <w:spacing w:val="-11"/>
                <w:sz w:val="28"/>
                <w:szCs w:val="28"/>
              </w:rPr>
              <w:t xml:space="preserve"> </w:t>
            </w:r>
            <w:r>
              <w:rPr>
                <w:sz w:val="28"/>
                <w:szCs w:val="28"/>
              </w:rPr>
              <w:t>с</w:t>
            </w:r>
            <w:r>
              <w:rPr>
                <w:spacing w:val="-13"/>
                <w:sz w:val="28"/>
                <w:szCs w:val="28"/>
              </w:rPr>
              <w:t xml:space="preserve"> </w:t>
            </w:r>
            <w:r>
              <w:rPr>
                <w:sz w:val="28"/>
                <w:szCs w:val="28"/>
              </w:rPr>
              <w:t>удвоенными</w:t>
            </w:r>
            <w:r>
              <w:rPr>
                <w:spacing w:val="-11"/>
                <w:sz w:val="28"/>
                <w:szCs w:val="28"/>
              </w:rPr>
              <w:t xml:space="preserve"> </w:t>
            </w:r>
            <w:r>
              <w:rPr>
                <w:spacing w:val="-2"/>
                <w:sz w:val="28"/>
                <w:szCs w:val="28"/>
              </w:rPr>
              <w:t>согласными</w:t>
            </w:r>
          </w:p>
        </w:tc>
      </w:tr>
      <w:tr w14:paraId="35B4F6A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1" w:hRule="atLeast"/>
        </w:trPr>
        <w:tc>
          <w:tcPr>
            <w:tcW w:w="1008" w:type="dxa"/>
          </w:tcPr>
          <w:p w14:paraId="0D27345D">
            <w:pPr>
              <w:pStyle w:val="9"/>
              <w:spacing w:line="228" w:lineRule="exact"/>
              <w:ind w:left="83" w:right="148"/>
              <w:jc w:val="center"/>
              <w:rPr>
                <w:sz w:val="28"/>
                <w:szCs w:val="28"/>
              </w:rPr>
            </w:pPr>
            <w:r>
              <w:rPr>
                <w:sz w:val="28"/>
                <w:szCs w:val="28"/>
              </w:rPr>
              <w:t>Урок</w:t>
            </w:r>
            <w:r>
              <w:rPr>
                <w:spacing w:val="-4"/>
                <w:sz w:val="28"/>
                <w:szCs w:val="28"/>
              </w:rPr>
              <w:t xml:space="preserve"> </w:t>
            </w:r>
            <w:r>
              <w:rPr>
                <w:spacing w:val="-5"/>
                <w:sz w:val="28"/>
                <w:szCs w:val="28"/>
              </w:rPr>
              <w:t>51</w:t>
            </w:r>
          </w:p>
        </w:tc>
        <w:tc>
          <w:tcPr>
            <w:tcW w:w="8378" w:type="dxa"/>
          </w:tcPr>
          <w:p w14:paraId="01146D1A">
            <w:pPr>
              <w:pStyle w:val="9"/>
              <w:spacing w:line="228" w:lineRule="exact"/>
              <w:ind w:left="124"/>
              <w:rPr>
                <w:sz w:val="28"/>
                <w:szCs w:val="28"/>
              </w:rPr>
            </w:pPr>
            <w:r>
              <w:rPr>
                <w:sz w:val="28"/>
                <w:szCs w:val="28"/>
              </w:rPr>
              <w:t>Написание</w:t>
            </w:r>
            <w:r>
              <w:rPr>
                <w:spacing w:val="-11"/>
                <w:sz w:val="28"/>
                <w:szCs w:val="28"/>
              </w:rPr>
              <w:t xml:space="preserve"> </w:t>
            </w:r>
            <w:r>
              <w:rPr>
                <w:sz w:val="28"/>
                <w:szCs w:val="28"/>
              </w:rPr>
              <w:t>текста</w:t>
            </w:r>
            <w:r>
              <w:rPr>
                <w:spacing w:val="-9"/>
                <w:sz w:val="28"/>
                <w:szCs w:val="28"/>
              </w:rPr>
              <w:t xml:space="preserve"> </w:t>
            </w:r>
            <w:r>
              <w:rPr>
                <w:sz w:val="28"/>
                <w:szCs w:val="28"/>
              </w:rPr>
              <w:t>по</w:t>
            </w:r>
            <w:r>
              <w:rPr>
                <w:spacing w:val="-8"/>
                <w:sz w:val="28"/>
                <w:szCs w:val="28"/>
              </w:rPr>
              <w:t xml:space="preserve"> </w:t>
            </w:r>
            <w:r>
              <w:rPr>
                <w:sz w:val="28"/>
                <w:szCs w:val="28"/>
              </w:rPr>
              <w:t>заданному</w:t>
            </w:r>
            <w:r>
              <w:rPr>
                <w:spacing w:val="-10"/>
                <w:sz w:val="28"/>
                <w:szCs w:val="28"/>
              </w:rPr>
              <w:t xml:space="preserve"> </w:t>
            </w:r>
            <w:r>
              <w:rPr>
                <w:spacing w:val="-4"/>
                <w:sz w:val="28"/>
                <w:szCs w:val="28"/>
              </w:rPr>
              <w:t>плану</w:t>
            </w:r>
          </w:p>
        </w:tc>
      </w:tr>
      <w:tr w14:paraId="298F56F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6" w:hRule="atLeast"/>
        </w:trPr>
        <w:tc>
          <w:tcPr>
            <w:tcW w:w="1008" w:type="dxa"/>
          </w:tcPr>
          <w:p w14:paraId="0F6ED1E9">
            <w:pPr>
              <w:pStyle w:val="9"/>
              <w:spacing w:before="10"/>
              <w:ind w:left="83" w:right="148"/>
              <w:jc w:val="center"/>
              <w:rPr>
                <w:sz w:val="28"/>
                <w:szCs w:val="28"/>
              </w:rPr>
            </w:pPr>
            <w:r>
              <w:rPr>
                <w:sz w:val="28"/>
                <w:szCs w:val="28"/>
              </w:rPr>
              <w:t>Урок</w:t>
            </w:r>
            <w:r>
              <w:rPr>
                <w:spacing w:val="-4"/>
                <w:sz w:val="28"/>
                <w:szCs w:val="28"/>
              </w:rPr>
              <w:t xml:space="preserve"> </w:t>
            </w:r>
            <w:r>
              <w:rPr>
                <w:spacing w:val="-5"/>
                <w:sz w:val="28"/>
                <w:szCs w:val="28"/>
              </w:rPr>
              <w:t>52</w:t>
            </w:r>
          </w:p>
        </w:tc>
        <w:tc>
          <w:tcPr>
            <w:tcW w:w="8378" w:type="dxa"/>
          </w:tcPr>
          <w:p w14:paraId="6669D040">
            <w:pPr>
              <w:pStyle w:val="9"/>
              <w:spacing w:before="5"/>
              <w:ind w:left="124"/>
              <w:rPr>
                <w:sz w:val="28"/>
                <w:szCs w:val="28"/>
              </w:rPr>
            </w:pPr>
            <w:r>
              <w:rPr>
                <w:sz w:val="28"/>
                <w:szCs w:val="28"/>
              </w:rPr>
              <w:t>Резервный</w:t>
            </w:r>
            <w:r>
              <w:rPr>
                <w:spacing w:val="-5"/>
                <w:sz w:val="28"/>
                <w:szCs w:val="28"/>
              </w:rPr>
              <w:t xml:space="preserve"> </w:t>
            </w:r>
            <w:r>
              <w:rPr>
                <w:sz w:val="28"/>
                <w:szCs w:val="28"/>
              </w:rPr>
              <w:t>урок</w:t>
            </w:r>
            <w:r>
              <w:rPr>
                <w:spacing w:val="-10"/>
                <w:sz w:val="28"/>
                <w:szCs w:val="28"/>
              </w:rPr>
              <w:t xml:space="preserve"> </w:t>
            </w:r>
            <w:r>
              <w:rPr>
                <w:sz w:val="28"/>
                <w:szCs w:val="28"/>
              </w:rPr>
              <w:t>по</w:t>
            </w:r>
            <w:r>
              <w:rPr>
                <w:spacing w:val="-9"/>
                <w:sz w:val="28"/>
                <w:szCs w:val="28"/>
              </w:rPr>
              <w:t xml:space="preserve"> </w:t>
            </w:r>
            <w:r>
              <w:rPr>
                <w:sz w:val="28"/>
                <w:szCs w:val="28"/>
              </w:rPr>
              <w:t>разделу</w:t>
            </w:r>
            <w:r>
              <w:rPr>
                <w:spacing w:val="-8"/>
                <w:sz w:val="28"/>
                <w:szCs w:val="28"/>
              </w:rPr>
              <w:t xml:space="preserve"> </w:t>
            </w:r>
            <w:r>
              <w:rPr>
                <w:sz w:val="28"/>
                <w:szCs w:val="28"/>
              </w:rPr>
              <w:t>«Орфография»:</w:t>
            </w:r>
            <w:r>
              <w:rPr>
                <w:spacing w:val="-6"/>
                <w:sz w:val="28"/>
                <w:szCs w:val="28"/>
              </w:rPr>
              <w:t xml:space="preserve"> </w:t>
            </w:r>
            <w:r>
              <w:rPr>
                <w:sz w:val="28"/>
                <w:szCs w:val="28"/>
              </w:rPr>
              <w:t>контрольная</w:t>
            </w:r>
            <w:r>
              <w:rPr>
                <w:spacing w:val="-5"/>
                <w:sz w:val="28"/>
                <w:szCs w:val="28"/>
              </w:rPr>
              <w:t xml:space="preserve"> </w:t>
            </w:r>
            <w:r>
              <w:rPr>
                <w:sz w:val="28"/>
                <w:szCs w:val="28"/>
              </w:rPr>
              <w:t>работа</w:t>
            </w:r>
            <w:r>
              <w:rPr>
                <w:spacing w:val="-6"/>
                <w:sz w:val="28"/>
                <w:szCs w:val="28"/>
              </w:rPr>
              <w:t xml:space="preserve"> </w:t>
            </w:r>
            <w:r>
              <w:rPr>
                <w:sz w:val="28"/>
                <w:szCs w:val="28"/>
              </w:rPr>
              <w:t>по</w:t>
            </w:r>
            <w:r>
              <w:rPr>
                <w:spacing w:val="-9"/>
                <w:sz w:val="28"/>
                <w:szCs w:val="28"/>
              </w:rPr>
              <w:t xml:space="preserve"> </w:t>
            </w:r>
            <w:r>
              <w:rPr>
                <w:sz w:val="28"/>
                <w:szCs w:val="28"/>
              </w:rPr>
              <w:t>теме</w:t>
            </w:r>
            <w:r>
              <w:rPr>
                <w:spacing w:val="-5"/>
                <w:sz w:val="28"/>
                <w:szCs w:val="28"/>
              </w:rPr>
              <w:t xml:space="preserve"> </w:t>
            </w:r>
            <w:r>
              <w:rPr>
                <w:sz w:val="28"/>
                <w:szCs w:val="28"/>
              </w:rPr>
              <w:t>«Правописание</w:t>
            </w:r>
            <w:r>
              <w:rPr>
                <w:spacing w:val="-9"/>
                <w:sz w:val="28"/>
                <w:szCs w:val="28"/>
              </w:rPr>
              <w:t xml:space="preserve"> </w:t>
            </w:r>
            <w:r>
              <w:rPr>
                <w:sz w:val="28"/>
                <w:szCs w:val="28"/>
              </w:rPr>
              <w:t>слов</w:t>
            </w:r>
            <w:r>
              <w:rPr>
                <w:spacing w:val="-8"/>
                <w:sz w:val="28"/>
                <w:szCs w:val="28"/>
              </w:rPr>
              <w:t xml:space="preserve"> </w:t>
            </w:r>
            <w:r>
              <w:rPr>
                <w:sz w:val="28"/>
                <w:szCs w:val="28"/>
              </w:rPr>
              <w:t>с орфограммами в корне»</w:t>
            </w:r>
          </w:p>
        </w:tc>
      </w:tr>
      <w:tr w14:paraId="0E5B404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trPr>
        <w:tc>
          <w:tcPr>
            <w:tcW w:w="1008" w:type="dxa"/>
          </w:tcPr>
          <w:p w14:paraId="551B9D92">
            <w:pPr>
              <w:pStyle w:val="9"/>
              <w:spacing w:before="7"/>
              <w:ind w:left="83" w:right="148"/>
              <w:jc w:val="center"/>
              <w:rPr>
                <w:sz w:val="28"/>
                <w:szCs w:val="28"/>
              </w:rPr>
            </w:pPr>
            <w:r>
              <w:rPr>
                <w:sz w:val="28"/>
                <w:szCs w:val="28"/>
              </w:rPr>
              <w:t>Урок</w:t>
            </w:r>
            <w:r>
              <w:rPr>
                <w:spacing w:val="-4"/>
                <w:sz w:val="28"/>
                <w:szCs w:val="28"/>
              </w:rPr>
              <w:t xml:space="preserve"> </w:t>
            </w:r>
            <w:r>
              <w:rPr>
                <w:spacing w:val="-5"/>
                <w:sz w:val="28"/>
                <w:szCs w:val="28"/>
              </w:rPr>
              <w:t>53</w:t>
            </w:r>
          </w:p>
        </w:tc>
        <w:tc>
          <w:tcPr>
            <w:tcW w:w="8378" w:type="dxa"/>
          </w:tcPr>
          <w:p w14:paraId="7DFDDCB7">
            <w:pPr>
              <w:pStyle w:val="9"/>
              <w:ind w:left="124"/>
              <w:rPr>
                <w:sz w:val="28"/>
                <w:szCs w:val="28"/>
              </w:rPr>
            </w:pPr>
            <w:r>
              <w:rPr>
                <w:sz w:val="28"/>
                <w:szCs w:val="28"/>
              </w:rPr>
              <w:t>Различные</w:t>
            </w:r>
            <w:r>
              <w:rPr>
                <w:spacing w:val="-5"/>
                <w:sz w:val="28"/>
                <w:szCs w:val="28"/>
              </w:rPr>
              <w:t xml:space="preserve"> </w:t>
            </w:r>
            <w:r>
              <w:rPr>
                <w:sz w:val="28"/>
                <w:szCs w:val="28"/>
              </w:rPr>
              <w:t>способы</w:t>
            </w:r>
            <w:r>
              <w:rPr>
                <w:spacing w:val="-8"/>
                <w:sz w:val="28"/>
                <w:szCs w:val="28"/>
              </w:rPr>
              <w:t xml:space="preserve"> </w:t>
            </w:r>
            <w:r>
              <w:rPr>
                <w:sz w:val="28"/>
                <w:szCs w:val="28"/>
              </w:rPr>
              <w:t>решения</w:t>
            </w:r>
            <w:r>
              <w:rPr>
                <w:spacing w:val="-9"/>
                <w:sz w:val="28"/>
                <w:szCs w:val="28"/>
              </w:rPr>
              <w:t xml:space="preserve"> </w:t>
            </w:r>
            <w:r>
              <w:rPr>
                <w:sz w:val="28"/>
                <w:szCs w:val="28"/>
              </w:rPr>
              <w:t>орфографической</w:t>
            </w:r>
            <w:r>
              <w:rPr>
                <w:spacing w:val="-6"/>
                <w:sz w:val="28"/>
                <w:szCs w:val="28"/>
              </w:rPr>
              <w:t xml:space="preserve"> </w:t>
            </w:r>
            <w:r>
              <w:rPr>
                <w:sz w:val="28"/>
                <w:szCs w:val="28"/>
              </w:rPr>
              <w:t>задачи</w:t>
            </w:r>
            <w:r>
              <w:rPr>
                <w:spacing w:val="-9"/>
                <w:sz w:val="28"/>
                <w:szCs w:val="28"/>
              </w:rPr>
              <w:t xml:space="preserve"> </w:t>
            </w:r>
            <w:r>
              <w:rPr>
                <w:sz w:val="28"/>
                <w:szCs w:val="28"/>
              </w:rPr>
              <w:t>в</w:t>
            </w:r>
            <w:r>
              <w:rPr>
                <w:spacing w:val="-7"/>
                <w:sz w:val="28"/>
                <w:szCs w:val="28"/>
              </w:rPr>
              <w:t xml:space="preserve"> </w:t>
            </w:r>
            <w:r>
              <w:rPr>
                <w:sz w:val="28"/>
                <w:szCs w:val="28"/>
              </w:rPr>
              <w:t>зависимости</w:t>
            </w:r>
            <w:r>
              <w:rPr>
                <w:spacing w:val="-9"/>
                <w:sz w:val="28"/>
                <w:szCs w:val="28"/>
              </w:rPr>
              <w:t xml:space="preserve"> </w:t>
            </w:r>
            <w:r>
              <w:rPr>
                <w:sz w:val="28"/>
                <w:szCs w:val="28"/>
              </w:rPr>
              <w:t>от</w:t>
            </w:r>
            <w:r>
              <w:rPr>
                <w:spacing w:val="-10"/>
                <w:sz w:val="28"/>
                <w:szCs w:val="28"/>
              </w:rPr>
              <w:t xml:space="preserve"> </w:t>
            </w:r>
            <w:r>
              <w:rPr>
                <w:sz w:val="28"/>
                <w:szCs w:val="28"/>
              </w:rPr>
              <w:t>места</w:t>
            </w:r>
            <w:r>
              <w:rPr>
                <w:spacing w:val="-8"/>
                <w:sz w:val="28"/>
                <w:szCs w:val="28"/>
              </w:rPr>
              <w:t xml:space="preserve"> </w:t>
            </w:r>
            <w:r>
              <w:rPr>
                <w:sz w:val="28"/>
                <w:szCs w:val="28"/>
              </w:rPr>
              <w:t>орфограммы</w:t>
            </w:r>
            <w:r>
              <w:rPr>
                <w:spacing w:val="-5"/>
                <w:sz w:val="28"/>
                <w:szCs w:val="28"/>
              </w:rPr>
              <w:t xml:space="preserve"> </w:t>
            </w:r>
            <w:r>
              <w:rPr>
                <w:sz w:val="28"/>
                <w:szCs w:val="28"/>
              </w:rPr>
              <w:t>в слове: правописание суффиксов -ость, -ов и других</w:t>
            </w:r>
          </w:p>
        </w:tc>
      </w:tr>
      <w:tr w14:paraId="24BAA7F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2" w:hRule="atLeast"/>
        </w:trPr>
        <w:tc>
          <w:tcPr>
            <w:tcW w:w="1008" w:type="dxa"/>
          </w:tcPr>
          <w:p w14:paraId="5B5D38E9">
            <w:pPr>
              <w:pStyle w:val="9"/>
              <w:spacing w:before="7"/>
              <w:ind w:left="83" w:right="148"/>
              <w:jc w:val="center"/>
              <w:rPr>
                <w:sz w:val="28"/>
                <w:szCs w:val="28"/>
              </w:rPr>
            </w:pPr>
            <w:r>
              <w:rPr>
                <w:sz w:val="28"/>
                <w:szCs w:val="28"/>
              </w:rPr>
              <w:t>Урок</w:t>
            </w:r>
            <w:r>
              <w:rPr>
                <w:spacing w:val="-4"/>
                <w:sz w:val="28"/>
                <w:szCs w:val="28"/>
              </w:rPr>
              <w:t xml:space="preserve"> </w:t>
            </w:r>
            <w:r>
              <w:rPr>
                <w:spacing w:val="-5"/>
                <w:sz w:val="28"/>
                <w:szCs w:val="28"/>
              </w:rPr>
              <w:t>54</w:t>
            </w:r>
          </w:p>
        </w:tc>
        <w:tc>
          <w:tcPr>
            <w:tcW w:w="8378" w:type="dxa"/>
          </w:tcPr>
          <w:p w14:paraId="2B764286">
            <w:pPr>
              <w:pStyle w:val="9"/>
              <w:spacing w:line="237" w:lineRule="auto"/>
              <w:ind w:left="124"/>
              <w:rPr>
                <w:sz w:val="28"/>
                <w:szCs w:val="28"/>
              </w:rPr>
            </w:pPr>
            <w:r>
              <w:rPr>
                <w:sz w:val="28"/>
                <w:szCs w:val="28"/>
              </w:rPr>
              <w:t>Различные</w:t>
            </w:r>
            <w:r>
              <w:rPr>
                <w:spacing w:val="-5"/>
                <w:sz w:val="28"/>
                <w:szCs w:val="28"/>
              </w:rPr>
              <w:t xml:space="preserve"> </w:t>
            </w:r>
            <w:r>
              <w:rPr>
                <w:sz w:val="28"/>
                <w:szCs w:val="28"/>
              </w:rPr>
              <w:t>способы</w:t>
            </w:r>
            <w:r>
              <w:rPr>
                <w:spacing w:val="-8"/>
                <w:sz w:val="28"/>
                <w:szCs w:val="28"/>
              </w:rPr>
              <w:t xml:space="preserve"> </w:t>
            </w:r>
            <w:r>
              <w:rPr>
                <w:sz w:val="28"/>
                <w:szCs w:val="28"/>
              </w:rPr>
              <w:t>решения</w:t>
            </w:r>
            <w:r>
              <w:rPr>
                <w:spacing w:val="-9"/>
                <w:sz w:val="28"/>
                <w:szCs w:val="28"/>
              </w:rPr>
              <w:t xml:space="preserve"> </w:t>
            </w:r>
            <w:r>
              <w:rPr>
                <w:sz w:val="28"/>
                <w:szCs w:val="28"/>
              </w:rPr>
              <w:t>орфографической</w:t>
            </w:r>
            <w:r>
              <w:rPr>
                <w:spacing w:val="-6"/>
                <w:sz w:val="28"/>
                <w:szCs w:val="28"/>
              </w:rPr>
              <w:t xml:space="preserve"> </w:t>
            </w:r>
            <w:r>
              <w:rPr>
                <w:sz w:val="28"/>
                <w:szCs w:val="28"/>
              </w:rPr>
              <w:t>задачи</w:t>
            </w:r>
            <w:r>
              <w:rPr>
                <w:spacing w:val="-9"/>
                <w:sz w:val="28"/>
                <w:szCs w:val="28"/>
              </w:rPr>
              <w:t xml:space="preserve"> </w:t>
            </w:r>
            <w:r>
              <w:rPr>
                <w:sz w:val="28"/>
                <w:szCs w:val="28"/>
              </w:rPr>
              <w:t>в</w:t>
            </w:r>
            <w:r>
              <w:rPr>
                <w:spacing w:val="-7"/>
                <w:sz w:val="28"/>
                <w:szCs w:val="28"/>
              </w:rPr>
              <w:t xml:space="preserve"> </w:t>
            </w:r>
            <w:r>
              <w:rPr>
                <w:sz w:val="28"/>
                <w:szCs w:val="28"/>
              </w:rPr>
              <w:t>зависимости</w:t>
            </w:r>
            <w:r>
              <w:rPr>
                <w:spacing w:val="-9"/>
                <w:sz w:val="28"/>
                <w:szCs w:val="28"/>
              </w:rPr>
              <w:t xml:space="preserve"> </w:t>
            </w:r>
            <w:r>
              <w:rPr>
                <w:sz w:val="28"/>
                <w:szCs w:val="28"/>
              </w:rPr>
              <w:t>от</w:t>
            </w:r>
            <w:r>
              <w:rPr>
                <w:spacing w:val="-10"/>
                <w:sz w:val="28"/>
                <w:szCs w:val="28"/>
              </w:rPr>
              <w:t xml:space="preserve"> </w:t>
            </w:r>
            <w:r>
              <w:rPr>
                <w:sz w:val="28"/>
                <w:szCs w:val="28"/>
              </w:rPr>
              <w:t>места</w:t>
            </w:r>
            <w:r>
              <w:rPr>
                <w:spacing w:val="-8"/>
                <w:sz w:val="28"/>
                <w:szCs w:val="28"/>
              </w:rPr>
              <w:t xml:space="preserve"> </w:t>
            </w:r>
            <w:r>
              <w:rPr>
                <w:sz w:val="28"/>
                <w:szCs w:val="28"/>
              </w:rPr>
              <w:t>орфограммы</w:t>
            </w:r>
            <w:r>
              <w:rPr>
                <w:spacing w:val="-5"/>
                <w:sz w:val="28"/>
                <w:szCs w:val="28"/>
              </w:rPr>
              <w:t xml:space="preserve"> </w:t>
            </w:r>
            <w:r>
              <w:rPr>
                <w:sz w:val="28"/>
                <w:szCs w:val="28"/>
              </w:rPr>
              <w:t>в слове: правописание приставок (группа приставок с «о» и группа приставок с «а»)</w:t>
            </w:r>
          </w:p>
        </w:tc>
      </w:tr>
      <w:tr w14:paraId="163A5EB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trPr>
        <w:tc>
          <w:tcPr>
            <w:tcW w:w="1008" w:type="dxa"/>
          </w:tcPr>
          <w:p w14:paraId="1AE6855B">
            <w:pPr>
              <w:pStyle w:val="9"/>
              <w:spacing w:before="7"/>
              <w:ind w:left="83" w:right="148"/>
              <w:jc w:val="center"/>
              <w:rPr>
                <w:sz w:val="28"/>
                <w:szCs w:val="28"/>
              </w:rPr>
            </w:pPr>
            <w:r>
              <w:rPr>
                <w:sz w:val="28"/>
                <w:szCs w:val="28"/>
              </w:rPr>
              <w:t>Урок</w:t>
            </w:r>
            <w:r>
              <w:rPr>
                <w:spacing w:val="-4"/>
                <w:sz w:val="28"/>
                <w:szCs w:val="28"/>
              </w:rPr>
              <w:t xml:space="preserve"> </w:t>
            </w:r>
            <w:r>
              <w:rPr>
                <w:spacing w:val="-5"/>
                <w:sz w:val="28"/>
                <w:szCs w:val="28"/>
              </w:rPr>
              <w:t>55</w:t>
            </w:r>
          </w:p>
        </w:tc>
        <w:tc>
          <w:tcPr>
            <w:tcW w:w="8378" w:type="dxa"/>
          </w:tcPr>
          <w:p w14:paraId="21868E93">
            <w:pPr>
              <w:pStyle w:val="9"/>
              <w:ind w:left="124"/>
              <w:rPr>
                <w:sz w:val="28"/>
                <w:szCs w:val="28"/>
              </w:rPr>
            </w:pPr>
            <w:r>
              <w:rPr>
                <w:sz w:val="28"/>
                <w:szCs w:val="28"/>
              </w:rPr>
              <w:t>Отработка</w:t>
            </w:r>
            <w:r>
              <w:rPr>
                <w:spacing w:val="-8"/>
                <w:sz w:val="28"/>
                <w:szCs w:val="28"/>
              </w:rPr>
              <w:t xml:space="preserve"> </w:t>
            </w:r>
            <w:r>
              <w:rPr>
                <w:sz w:val="28"/>
                <w:szCs w:val="28"/>
              </w:rPr>
              <w:t>способов</w:t>
            </w:r>
            <w:r>
              <w:rPr>
                <w:spacing w:val="-6"/>
                <w:sz w:val="28"/>
                <w:szCs w:val="28"/>
              </w:rPr>
              <w:t xml:space="preserve"> </w:t>
            </w:r>
            <w:r>
              <w:rPr>
                <w:sz w:val="28"/>
                <w:szCs w:val="28"/>
              </w:rPr>
              <w:t>решения</w:t>
            </w:r>
            <w:r>
              <w:rPr>
                <w:spacing w:val="-9"/>
                <w:sz w:val="28"/>
                <w:szCs w:val="28"/>
              </w:rPr>
              <w:t xml:space="preserve"> </w:t>
            </w:r>
            <w:r>
              <w:rPr>
                <w:sz w:val="28"/>
                <w:szCs w:val="28"/>
              </w:rPr>
              <w:t>орфографической</w:t>
            </w:r>
            <w:r>
              <w:rPr>
                <w:spacing w:val="-4"/>
                <w:sz w:val="28"/>
                <w:szCs w:val="28"/>
              </w:rPr>
              <w:t xml:space="preserve"> </w:t>
            </w:r>
            <w:r>
              <w:rPr>
                <w:sz w:val="28"/>
                <w:szCs w:val="28"/>
              </w:rPr>
              <w:t>задачи</w:t>
            </w:r>
            <w:r>
              <w:rPr>
                <w:spacing w:val="-9"/>
                <w:sz w:val="28"/>
                <w:szCs w:val="28"/>
              </w:rPr>
              <w:t xml:space="preserve"> </w:t>
            </w:r>
            <w:r>
              <w:rPr>
                <w:sz w:val="28"/>
                <w:szCs w:val="28"/>
              </w:rPr>
              <w:t>в</w:t>
            </w:r>
            <w:r>
              <w:rPr>
                <w:spacing w:val="-9"/>
                <w:sz w:val="28"/>
                <w:szCs w:val="28"/>
              </w:rPr>
              <w:t xml:space="preserve"> </w:t>
            </w:r>
            <w:r>
              <w:rPr>
                <w:sz w:val="28"/>
                <w:szCs w:val="28"/>
              </w:rPr>
              <w:t>зависимости</w:t>
            </w:r>
            <w:r>
              <w:rPr>
                <w:spacing w:val="-9"/>
                <w:sz w:val="28"/>
                <w:szCs w:val="28"/>
              </w:rPr>
              <w:t xml:space="preserve"> </w:t>
            </w:r>
            <w:r>
              <w:rPr>
                <w:sz w:val="28"/>
                <w:szCs w:val="28"/>
              </w:rPr>
              <w:t>от</w:t>
            </w:r>
            <w:r>
              <w:rPr>
                <w:spacing w:val="-10"/>
                <w:sz w:val="28"/>
                <w:szCs w:val="28"/>
              </w:rPr>
              <w:t xml:space="preserve"> </w:t>
            </w:r>
            <w:r>
              <w:rPr>
                <w:sz w:val="28"/>
                <w:szCs w:val="28"/>
              </w:rPr>
              <w:t>места</w:t>
            </w:r>
            <w:r>
              <w:rPr>
                <w:spacing w:val="-8"/>
                <w:sz w:val="28"/>
                <w:szCs w:val="28"/>
              </w:rPr>
              <w:t xml:space="preserve"> </w:t>
            </w:r>
            <w:r>
              <w:rPr>
                <w:sz w:val="28"/>
                <w:szCs w:val="28"/>
              </w:rPr>
              <w:t>орфограммы</w:t>
            </w:r>
            <w:r>
              <w:rPr>
                <w:spacing w:val="-5"/>
                <w:sz w:val="28"/>
                <w:szCs w:val="28"/>
              </w:rPr>
              <w:t xml:space="preserve"> </w:t>
            </w:r>
            <w:r>
              <w:rPr>
                <w:sz w:val="28"/>
                <w:szCs w:val="28"/>
              </w:rPr>
              <w:t>в слове: закрепляем правописание приставок</w:t>
            </w:r>
          </w:p>
        </w:tc>
      </w:tr>
      <w:tr w14:paraId="1F645F5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6" w:hRule="atLeast"/>
        </w:trPr>
        <w:tc>
          <w:tcPr>
            <w:tcW w:w="1008" w:type="dxa"/>
          </w:tcPr>
          <w:p w14:paraId="3E995ACC">
            <w:pPr>
              <w:pStyle w:val="9"/>
              <w:ind w:left="83" w:right="148"/>
              <w:jc w:val="center"/>
              <w:rPr>
                <w:sz w:val="28"/>
                <w:szCs w:val="28"/>
              </w:rPr>
            </w:pPr>
            <w:r>
              <w:rPr>
                <w:sz w:val="28"/>
                <w:szCs w:val="28"/>
              </w:rPr>
              <w:t>Урок</w:t>
            </w:r>
            <w:r>
              <w:rPr>
                <w:spacing w:val="-4"/>
                <w:sz w:val="28"/>
                <w:szCs w:val="28"/>
              </w:rPr>
              <w:t xml:space="preserve"> </w:t>
            </w:r>
            <w:r>
              <w:rPr>
                <w:spacing w:val="-5"/>
                <w:sz w:val="28"/>
                <w:szCs w:val="28"/>
              </w:rPr>
              <w:t>56</w:t>
            </w:r>
          </w:p>
        </w:tc>
        <w:tc>
          <w:tcPr>
            <w:tcW w:w="8378" w:type="dxa"/>
          </w:tcPr>
          <w:p w14:paraId="65E3346A">
            <w:pPr>
              <w:pStyle w:val="9"/>
              <w:ind w:left="124"/>
              <w:rPr>
                <w:sz w:val="28"/>
                <w:szCs w:val="28"/>
              </w:rPr>
            </w:pPr>
            <w:r>
              <w:rPr>
                <w:sz w:val="28"/>
                <w:szCs w:val="28"/>
              </w:rPr>
              <w:t>Закрепляем</w:t>
            </w:r>
            <w:r>
              <w:rPr>
                <w:spacing w:val="-12"/>
                <w:sz w:val="28"/>
                <w:szCs w:val="28"/>
              </w:rPr>
              <w:t xml:space="preserve"> </w:t>
            </w:r>
            <w:r>
              <w:rPr>
                <w:sz w:val="28"/>
                <w:szCs w:val="28"/>
              </w:rPr>
              <w:t>правописание</w:t>
            </w:r>
            <w:r>
              <w:rPr>
                <w:spacing w:val="-12"/>
                <w:sz w:val="28"/>
                <w:szCs w:val="28"/>
              </w:rPr>
              <w:t xml:space="preserve"> </w:t>
            </w:r>
            <w:r>
              <w:rPr>
                <w:sz w:val="28"/>
                <w:szCs w:val="28"/>
              </w:rPr>
              <w:t>суффиксов</w:t>
            </w:r>
            <w:r>
              <w:rPr>
                <w:spacing w:val="-12"/>
                <w:sz w:val="28"/>
                <w:szCs w:val="28"/>
              </w:rPr>
              <w:t xml:space="preserve"> </w:t>
            </w:r>
            <w:r>
              <w:rPr>
                <w:sz w:val="28"/>
                <w:szCs w:val="28"/>
              </w:rPr>
              <w:t>и</w:t>
            </w:r>
            <w:r>
              <w:rPr>
                <w:spacing w:val="-13"/>
                <w:sz w:val="28"/>
                <w:szCs w:val="28"/>
              </w:rPr>
              <w:t xml:space="preserve"> </w:t>
            </w:r>
            <w:r>
              <w:rPr>
                <w:spacing w:val="-2"/>
                <w:sz w:val="28"/>
                <w:szCs w:val="28"/>
              </w:rPr>
              <w:t>приставок</w:t>
            </w:r>
          </w:p>
        </w:tc>
      </w:tr>
      <w:tr w14:paraId="3D0D718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4" w:hRule="atLeast"/>
        </w:trPr>
        <w:tc>
          <w:tcPr>
            <w:tcW w:w="1008" w:type="dxa"/>
          </w:tcPr>
          <w:p w14:paraId="1BBA5012">
            <w:pPr>
              <w:pStyle w:val="9"/>
              <w:ind w:left="83" w:right="148"/>
              <w:jc w:val="center"/>
              <w:rPr>
                <w:sz w:val="28"/>
                <w:szCs w:val="28"/>
              </w:rPr>
            </w:pPr>
            <w:r>
              <w:rPr>
                <w:sz w:val="28"/>
                <w:szCs w:val="28"/>
              </w:rPr>
              <w:t>Урок</w:t>
            </w:r>
            <w:r>
              <w:rPr>
                <w:spacing w:val="-4"/>
                <w:sz w:val="28"/>
                <w:szCs w:val="28"/>
              </w:rPr>
              <w:t xml:space="preserve"> </w:t>
            </w:r>
            <w:r>
              <w:rPr>
                <w:spacing w:val="-5"/>
                <w:sz w:val="28"/>
                <w:szCs w:val="28"/>
              </w:rPr>
              <w:t>57</w:t>
            </w:r>
          </w:p>
        </w:tc>
        <w:tc>
          <w:tcPr>
            <w:tcW w:w="8378" w:type="dxa"/>
          </w:tcPr>
          <w:p w14:paraId="12CF3D86">
            <w:pPr>
              <w:pStyle w:val="9"/>
              <w:ind w:left="124"/>
              <w:rPr>
                <w:sz w:val="28"/>
                <w:szCs w:val="28"/>
              </w:rPr>
            </w:pPr>
            <w:r>
              <w:rPr>
                <w:spacing w:val="-2"/>
                <w:sz w:val="28"/>
                <w:szCs w:val="28"/>
              </w:rPr>
              <w:t>Разделительный</w:t>
            </w:r>
            <w:r>
              <w:rPr>
                <w:spacing w:val="2"/>
                <w:sz w:val="28"/>
                <w:szCs w:val="28"/>
              </w:rPr>
              <w:t xml:space="preserve"> </w:t>
            </w:r>
            <w:r>
              <w:rPr>
                <w:spacing w:val="-2"/>
                <w:sz w:val="28"/>
                <w:szCs w:val="28"/>
              </w:rPr>
              <w:t>твердый</w:t>
            </w:r>
            <w:r>
              <w:rPr>
                <w:spacing w:val="4"/>
                <w:sz w:val="28"/>
                <w:szCs w:val="28"/>
              </w:rPr>
              <w:t xml:space="preserve"> </w:t>
            </w:r>
            <w:r>
              <w:rPr>
                <w:spacing w:val="-4"/>
                <w:sz w:val="28"/>
                <w:szCs w:val="28"/>
              </w:rPr>
              <w:t>знак</w:t>
            </w:r>
          </w:p>
        </w:tc>
      </w:tr>
      <w:tr w14:paraId="7667570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4" w:hRule="atLeast"/>
        </w:trPr>
        <w:tc>
          <w:tcPr>
            <w:tcW w:w="1008" w:type="dxa"/>
          </w:tcPr>
          <w:p w14:paraId="11A8DD30">
            <w:pPr>
              <w:pStyle w:val="9"/>
              <w:ind w:left="83" w:right="148"/>
              <w:jc w:val="center"/>
              <w:rPr>
                <w:sz w:val="28"/>
                <w:szCs w:val="28"/>
              </w:rPr>
            </w:pPr>
            <w:r>
              <w:rPr>
                <w:sz w:val="28"/>
                <w:szCs w:val="28"/>
              </w:rPr>
              <w:t>Урок</w:t>
            </w:r>
            <w:r>
              <w:rPr>
                <w:spacing w:val="-4"/>
                <w:sz w:val="28"/>
                <w:szCs w:val="28"/>
              </w:rPr>
              <w:t xml:space="preserve"> </w:t>
            </w:r>
            <w:r>
              <w:rPr>
                <w:spacing w:val="-5"/>
                <w:sz w:val="28"/>
                <w:szCs w:val="28"/>
              </w:rPr>
              <w:t>58</w:t>
            </w:r>
          </w:p>
        </w:tc>
        <w:tc>
          <w:tcPr>
            <w:tcW w:w="8378" w:type="dxa"/>
          </w:tcPr>
          <w:p w14:paraId="6EDC35BF">
            <w:pPr>
              <w:pStyle w:val="9"/>
              <w:ind w:left="124"/>
              <w:rPr>
                <w:sz w:val="28"/>
                <w:szCs w:val="28"/>
              </w:rPr>
            </w:pPr>
            <w:r>
              <w:rPr>
                <w:sz w:val="28"/>
                <w:szCs w:val="28"/>
              </w:rPr>
              <w:t>Знакомство</w:t>
            </w:r>
            <w:r>
              <w:rPr>
                <w:spacing w:val="-9"/>
                <w:sz w:val="28"/>
                <w:szCs w:val="28"/>
              </w:rPr>
              <w:t xml:space="preserve"> </w:t>
            </w:r>
            <w:r>
              <w:rPr>
                <w:sz w:val="28"/>
                <w:szCs w:val="28"/>
              </w:rPr>
              <w:t>с</w:t>
            </w:r>
            <w:r>
              <w:rPr>
                <w:spacing w:val="-9"/>
                <w:sz w:val="28"/>
                <w:szCs w:val="28"/>
              </w:rPr>
              <w:t xml:space="preserve"> </w:t>
            </w:r>
            <w:r>
              <w:rPr>
                <w:sz w:val="28"/>
                <w:szCs w:val="28"/>
              </w:rPr>
              <w:t>жанром</w:t>
            </w:r>
            <w:r>
              <w:rPr>
                <w:spacing w:val="-10"/>
                <w:sz w:val="28"/>
                <w:szCs w:val="28"/>
              </w:rPr>
              <w:t xml:space="preserve"> </w:t>
            </w:r>
            <w:r>
              <w:rPr>
                <w:spacing w:val="-2"/>
                <w:sz w:val="28"/>
                <w:szCs w:val="28"/>
              </w:rPr>
              <w:t>объявления</w:t>
            </w:r>
          </w:p>
        </w:tc>
      </w:tr>
      <w:tr w14:paraId="0A79E3B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6" w:hRule="atLeast"/>
        </w:trPr>
        <w:tc>
          <w:tcPr>
            <w:tcW w:w="1008" w:type="dxa"/>
          </w:tcPr>
          <w:p w14:paraId="0CBD4F8D">
            <w:pPr>
              <w:pStyle w:val="9"/>
              <w:ind w:left="83" w:right="148"/>
              <w:jc w:val="center"/>
              <w:rPr>
                <w:sz w:val="28"/>
                <w:szCs w:val="28"/>
              </w:rPr>
            </w:pPr>
            <w:r>
              <w:rPr>
                <w:sz w:val="28"/>
                <w:szCs w:val="28"/>
              </w:rPr>
              <w:t>Урок</w:t>
            </w:r>
            <w:r>
              <w:rPr>
                <w:spacing w:val="-4"/>
                <w:sz w:val="28"/>
                <w:szCs w:val="28"/>
              </w:rPr>
              <w:t xml:space="preserve"> </w:t>
            </w:r>
            <w:r>
              <w:rPr>
                <w:spacing w:val="-5"/>
                <w:sz w:val="28"/>
                <w:szCs w:val="28"/>
              </w:rPr>
              <w:t>59</w:t>
            </w:r>
          </w:p>
        </w:tc>
        <w:tc>
          <w:tcPr>
            <w:tcW w:w="8378" w:type="dxa"/>
          </w:tcPr>
          <w:p w14:paraId="0A12CB98">
            <w:pPr>
              <w:pStyle w:val="9"/>
              <w:ind w:left="124"/>
              <w:rPr>
                <w:sz w:val="28"/>
                <w:szCs w:val="28"/>
              </w:rPr>
            </w:pPr>
            <w:r>
              <w:rPr>
                <w:spacing w:val="-2"/>
                <w:sz w:val="28"/>
                <w:szCs w:val="28"/>
              </w:rPr>
              <w:t>Объяснительный</w:t>
            </w:r>
            <w:r>
              <w:rPr>
                <w:spacing w:val="6"/>
                <w:sz w:val="28"/>
                <w:szCs w:val="28"/>
              </w:rPr>
              <w:t xml:space="preserve"> </w:t>
            </w:r>
            <w:r>
              <w:rPr>
                <w:spacing w:val="-2"/>
                <w:sz w:val="28"/>
                <w:szCs w:val="28"/>
              </w:rPr>
              <w:t>диктант:</w:t>
            </w:r>
            <w:r>
              <w:rPr>
                <w:spacing w:val="2"/>
                <w:sz w:val="28"/>
                <w:szCs w:val="28"/>
              </w:rPr>
              <w:t xml:space="preserve"> </w:t>
            </w:r>
            <w:r>
              <w:rPr>
                <w:spacing w:val="-2"/>
                <w:sz w:val="28"/>
                <w:szCs w:val="28"/>
              </w:rPr>
              <w:t>повторение</w:t>
            </w:r>
            <w:r>
              <w:rPr>
                <w:spacing w:val="5"/>
                <w:sz w:val="28"/>
                <w:szCs w:val="28"/>
              </w:rPr>
              <w:t xml:space="preserve"> </w:t>
            </w:r>
            <w:r>
              <w:rPr>
                <w:spacing w:val="-2"/>
                <w:sz w:val="28"/>
                <w:szCs w:val="28"/>
              </w:rPr>
              <w:t>правил</w:t>
            </w:r>
            <w:r>
              <w:rPr>
                <w:spacing w:val="3"/>
                <w:sz w:val="28"/>
                <w:szCs w:val="28"/>
              </w:rPr>
              <w:t xml:space="preserve"> </w:t>
            </w:r>
            <w:r>
              <w:rPr>
                <w:spacing w:val="-2"/>
                <w:sz w:val="28"/>
                <w:szCs w:val="28"/>
              </w:rPr>
              <w:t>правописания</w:t>
            </w:r>
          </w:p>
        </w:tc>
      </w:tr>
      <w:tr w14:paraId="3BA107C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5" w:hRule="atLeast"/>
        </w:trPr>
        <w:tc>
          <w:tcPr>
            <w:tcW w:w="1008" w:type="dxa"/>
          </w:tcPr>
          <w:p w14:paraId="10B1BD86">
            <w:pPr>
              <w:pStyle w:val="9"/>
              <w:spacing w:before="8"/>
              <w:ind w:left="83" w:right="148"/>
              <w:jc w:val="center"/>
              <w:rPr>
                <w:sz w:val="28"/>
                <w:szCs w:val="28"/>
              </w:rPr>
            </w:pPr>
            <w:r>
              <w:rPr>
                <w:sz w:val="28"/>
                <w:szCs w:val="28"/>
              </w:rPr>
              <w:t>Урок</w:t>
            </w:r>
            <w:r>
              <w:rPr>
                <w:spacing w:val="-4"/>
                <w:sz w:val="28"/>
                <w:szCs w:val="28"/>
              </w:rPr>
              <w:t xml:space="preserve"> </w:t>
            </w:r>
            <w:r>
              <w:rPr>
                <w:spacing w:val="-5"/>
                <w:sz w:val="28"/>
                <w:szCs w:val="28"/>
              </w:rPr>
              <w:t>60</w:t>
            </w:r>
          </w:p>
        </w:tc>
        <w:tc>
          <w:tcPr>
            <w:tcW w:w="8378" w:type="dxa"/>
          </w:tcPr>
          <w:p w14:paraId="0D437F9F">
            <w:pPr>
              <w:pStyle w:val="9"/>
              <w:ind w:left="124" w:right="254"/>
              <w:rPr>
                <w:sz w:val="28"/>
                <w:szCs w:val="28"/>
              </w:rPr>
            </w:pPr>
            <w:r>
              <w:rPr>
                <w:sz w:val="28"/>
                <w:szCs w:val="28"/>
              </w:rPr>
              <w:t>Наблюдаем</w:t>
            </w:r>
            <w:r>
              <w:rPr>
                <w:spacing w:val="-5"/>
                <w:sz w:val="28"/>
                <w:szCs w:val="28"/>
              </w:rPr>
              <w:t xml:space="preserve"> </w:t>
            </w:r>
            <w:r>
              <w:rPr>
                <w:sz w:val="28"/>
                <w:szCs w:val="28"/>
              </w:rPr>
              <w:t>за</w:t>
            </w:r>
            <w:r>
              <w:rPr>
                <w:spacing w:val="-12"/>
                <w:sz w:val="28"/>
                <w:szCs w:val="28"/>
              </w:rPr>
              <w:t xml:space="preserve"> </w:t>
            </w:r>
            <w:r>
              <w:rPr>
                <w:sz w:val="28"/>
                <w:szCs w:val="28"/>
              </w:rPr>
              <w:t>знаками</w:t>
            </w:r>
            <w:r>
              <w:rPr>
                <w:spacing w:val="-11"/>
                <w:sz w:val="28"/>
                <w:szCs w:val="28"/>
              </w:rPr>
              <w:t xml:space="preserve"> </w:t>
            </w:r>
            <w:r>
              <w:rPr>
                <w:sz w:val="28"/>
                <w:szCs w:val="28"/>
              </w:rPr>
              <w:t>препинания</w:t>
            </w:r>
            <w:r>
              <w:rPr>
                <w:spacing w:val="-9"/>
                <w:sz w:val="28"/>
                <w:szCs w:val="28"/>
              </w:rPr>
              <w:t xml:space="preserve"> </w:t>
            </w:r>
            <w:r>
              <w:rPr>
                <w:sz w:val="28"/>
                <w:szCs w:val="28"/>
              </w:rPr>
              <w:t>в</w:t>
            </w:r>
            <w:r>
              <w:rPr>
                <w:spacing w:val="-8"/>
                <w:sz w:val="28"/>
                <w:szCs w:val="28"/>
              </w:rPr>
              <w:t xml:space="preserve"> </w:t>
            </w:r>
            <w:r>
              <w:rPr>
                <w:sz w:val="28"/>
                <w:szCs w:val="28"/>
              </w:rPr>
              <w:t>предложениях</w:t>
            </w:r>
            <w:r>
              <w:rPr>
                <w:spacing w:val="-10"/>
                <w:sz w:val="28"/>
                <w:szCs w:val="28"/>
              </w:rPr>
              <w:t xml:space="preserve"> </w:t>
            </w:r>
            <w:r>
              <w:rPr>
                <w:sz w:val="28"/>
                <w:szCs w:val="28"/>
              </w:rPr>
              <w:t>с</w:t>
            </w:r>
            <w:r>
              <w:rPr>
                <w:spacing w:val="-10"/>
                <w:sz w:val="28"/>
                <w:szCs w:val="28"/>
              </w:rPr>
              <w:t xml:space="preserve"> </w:t>
            </w:r>
            <w:r>
              <w:rPr>
                <w:sz w:val="28"/>
                <w:szCs w:val="28"/>
              </w:rPr>
              <w:t>однородными</w:t>
            </w:r>
            <w:r>
              <w:rPr>
                <w:spacing w:val="-7"/>
                <w:sz w:val="28"/>
                <w:szCs w:val="28"/>
              </w:rPr>
              <w:t xml:space="preserve"> </w:t>
            </w:r>
            <w:r>
              <w:rPr>
                <w:sz w:val="28"/>
                <w:szCs w:val="28"/>
              </w:rPr>
              <w:t>членами,</w:t>
            </w:r>
            <w:r>
              <w:rPr>
                <w:spacing w:val="-9"/>
                <w:sz w:val="28"/>
                <w:szCs w:val="28"/>
              </w:rPr>
              <w:t xml:space="preserve"> </w:t>
            </w:r>
            <w:r>
              <w:rPr>
                <w:sz w:val="28"/>
                <w:szCs w:val="28"/>
              </w:rPr>
              <w:t>не соединенными союзами</w:t>
            </w:r>
          </w:p>
        </w:tc>
      </w:tr>
      <w:tr w14:paraId="75ADDDF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4" w:hRule="atLeast"/>
        </w:trPr>
        <w:tc>
          <w:tcPr>
            <w:tcW w:w="1008" w:type="dxa"/>
          </w:tcPr>
          <w:p w14:paraId="59F1383D">
            <w:pPr>
              <w:pStyle w:val="9"/>
              <w:ind w:left="83" w:right="148"/>
              <w:jc w:val="center"/>
              <w:rPr>
                <w:sz w:val="28"/>
                <w:szCs w:val="28"/>
              </w:rPr>
            </w:pPr>
            <w:r>
              <w:rPr>
                <w:sz w:val="28"/>
                <w:szCs w:val="28"/>
              </w:rPr>
              <w:t>Урок</w:t>
            </w:r>
            <w:r>
              <w:rPr>
                <w:spacing w:val="-4"/>
                <w:sz w:val="28"/>
                <w:szCs w:val="28"/>
              </w:rPr>
              <w:t xml:space="preserve"> </w:t>
            </w:r>
            <w:r>
              <w:rPr>
                <w:spacing w:val="-5"/>
                <w:sz w:val="28"/>
                <w:szCs w:val="28"/>
              </w:rPr>
              <w:t>61</w:t>
            </w:r>
          </w:p>
        </w:tc>
        <w:tc>
          <w:tcPr>
            <w:tcW w:w="8378" w:type="dxa"/>
          </w:tcPr>
          <w:p w14:paraId="576E3A36">
            <w:pPr>
              <w:pStyle w:val="9"/>
              <w:ind w:left="124"/>
              <w:rPr>
                <w:sz w:val="28"/>
                <w:szCs w:val="28"/>
              </w:rPr>
            </w:pPr>
            <w:r>
              <w:rPr>
                <w:spacing w:val="-2"/>
                <w:sz w:val="28"/>
                <w:szCs w:val="28"/>
              </w:rPr>
              <w:t>Вспоминаем</w:t>
            </w:r>
            <w:r>
              <w:rPr>
                <w:spacing w:val="4"/>
                <w:sz w:val="28"/>
                <w:szCs w:val="28"/>
              </w:rPr>
              <w:t xml:space="preserve"> </w:t>
            </w:r>
            <w:r>
              <w:rPr>
                <w:spacing w:val="-2"/>
                <w:sz w:val="28"/>
                <w:szCs w:val="28"/>
              </w:rPr>
              <w:t>нормы</w:t>
            </w:r>
            <w:r>
              <w:rPr>
                <w:spacing w:val="2"/>
                <w:sz w:val="28"/>
                <w:szCs w:val="28"/>
              </w:rPr>
              <w:t xml:space="preserve"> </w:t>
            </w:r>
            <w:r>
              <w:rPr>
                <w:spacing w:val="-2"/>
                <w:sz w:val="28"/>
                <w:szCs w:val="28"/>
              </w:rPr>
              <w:t>речевого</w:t>
            </w:r>
            <w:r>
              <w:rPr>
                <w:spacing w:val="9"/>
                <w:sz w:val="28"/>
                <w:szCs w:val="28"/>
              </w:rPr>
              <w:t xml:space="preserve"> </w:t>
            </w:r>
            <w:r>
              <w:rPr>
                <w:spacing w:val="-2"/>
                <w:sz w:val="28"/>
                <w:szCs w:val="28"/>
              </w:rPr>
              <w:t>этикета:</w:t>
            </w:r>
            <w:r>
              <w:rPr>
                <w:spacing w:val="5"/>
                <w:sz w:val="28"/>
                <w:szCs w:val="28"/>
              </w:rPr>
              <w:t xml:space="preserve"> </w:t>
            </w:r>
            <w:r>
              <w:rPr>
                <w:spacing w:val="-2"/>
                <w:sz w:val="28"/>
                <w:szCs w:val="28"/>
              </w:rPr>
              <w:t>приглашение,</w:t>
            </w:r>
            <w:r>
              <w:rPr>
                <w:spacing w:val="3"/>
                <w:sz w:val="28"/>
                <w:szCs w:val="28"/>
              </w:rPr>
              <w:t xml:space="preserve"> </w:t>
            </w:r>
            <w:r>
              <w:rPr>
                <w:spacing w:val="-2"/>
                <w:sz w:val="28"/>
                <w:szCs w:val="28"/>
              </w:rPr>
              <w:t>просьба,</w:t>
            </w:r>
            <w:r>
              <w:rPr>
                <w:spacing w:val="6"/>
                <w:sz w:val="28"/>
                <w:szCs w:val="28"/>
              </w:rPr>
              <w:t xml:space="preserve"> </w:t>
            </w:r>
            <w:r>
              <w:rPr>
                <w:spacing w:val="-2"/>
                <w:sz w:val="28"/>
                <w:szCs w:val="28"/>
              </w:rPr>
              <w:t>извинение,</w:t>
            </w:r>
            <w:r>
              <w:rPr>
                <w:spacing w:val="7"/>
                <w:sz w:val="28"/>
                <w:szCs w:val="28"/>
              </w:rPr>
              <w:t xml:space="preserve"> </w:t>
            </w:r>
            <w:r>
              <w:rPr>
                <w:spacing w:val="-2"/>
                <w:sz w:val="28"/>
                <w:szCs w:val="28"/>
              </w:rPr>
              <w:t>благодарность,</w:t>
            </w:r>
            <w:r>
              <w:rPr>
                <w:spacing w:val="6"/>
                <w:sz w:val="28"/>
                <w:szCs w:val="28"/>
              </w:rPr>
              <w:t xml:space="preserve"> </w:t>
            </w:r>
            <w:r>
              <w:rPr>
                <w:spacing w:val="-2"/>
                <w:sz w:val="28"/>
                <w:szCs w:val="28"/>
              </w:rPr>
              <w:t>отказ</w:t>
            </w:r>
          </w:p>
        </w:tc>
      </w:tr>
      <w:tr w14:paraId="5FD79E5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trPr>
        <w:tc>
          <w:tcPr>
            <w:tcW w:w="1008" w:type="dxa"/>
          </w:tcPr>
          <w:p w14:paraId="3F82AC45">
            <w:pPr>
              <w:pStyle w:val="9"/>
              <w:spacing w:before="7"/>
              <w:ind w:left="83" w:right="148"/>
              <w:jc w:val="center"/>
              <w:rPr>
                <w:sz w:val="28"/>
                <w:szCs w:val="28"/>
              </w:rPr>
            </w:pPr>
            <w:r>
              <w:rPr>
                <w:sz w:val="28"/>
                <w:szCs w:val="28"/>
              </w:rPr>
              <w:t>Урок</w:t>
            </w:r>
            <w:r>
              <w:rPr>
                <w:spacing w:val="-4"/>
                <w:sz w:val="28"/>
                <w:szCs w:val="28"/>
              </w:rPr>
              <w:t xml:space="preserve"> </w:t>
            </w:r>
            <w:r>
              <w:rPr>
                <w:spacing w:val="-5"/>
                <w:sz w:val="28"/>
                <w:szCs w:val="28"/>
              </w:rPr>
              <w:t>62</w:t>
            </w:r>
          </w:p>
        </w:tc>
        <w:tc>
          <w:tcPr>
            <w:tcW w:w="8378" w:type="dxa"/>
          </w:tcPr>
          <w:p w14:paraId="7AFD59A8">
            <w:pPr>
              <w:pStyle w:val="9"/>
              <w:ind w:left="124" w:right="179"/>
              <w:rPr>
                <w:sz w:val="28"/>
                <w:szCs w:val="28"/>
              </w:rPr>
            </w:pPr>
            <w:r>
              <w:rPr>
                <w:sz w:val="28"/>
                <w:szCs w:val="28"/>
              </w:rPr>
              <w:t>Продолжаем</w:t>
            </w:r>
            <w:r>
              <w:rPr>
                <w:spacing w:val="-2"/>
                <w:sz w:val="28"/>
                <w:szCs w:val="28"/>
              </w:rPr>
              <w:t xml:space="preserve"> </w:t>
            </w:r>
            <w:r>
              <w:rPr>
                <w:sz w:val="28"/>
                <w:szCs w:val="28"/>
              </w:rPr>
              <w:t>учиться</w:t>
            </w:r>
            <w:r>
              <w:rPr>
                <w:spacing w:val="-7"/>
                <w:sz w:val="28"/>
                <w:szCs w:val="28"/>
              </w:rPr>
              <w:t xml:space="preserve"> </w:t>
            </w:r>
            <w:r>
              <w:rPr>
                <w:sz w:val="28"/>
                <w:szCs w:val="28"/>
              </w:rPr>
              <w:t>составлять</w:t>
            </w:r>
            <w:r>
              <w:rPr>
                <w:spacing w:val="-4"/>
                <w:sz w:val="28"/>
                <w:szCs w:val="28"/>
              </w:rPr>
              <w:t xml:space="preserve"> </w:t>
            </w:r>
            <w:r>
              <w:rPr>
                <w:sz w:val="28"/>
                <w:szCs w:val="28"/>
              </w:rPr>
              <w:t>план</w:t>
            </w:r>
            <w:r>
              <w:rPr>
                <w:spacing w:val="-7"/>
                <w:sz w:val="28"/>
                <w:szCs w:val="28"/>
              </w:rPr>
              <w:t xml:space="preserve"> </w:t>
            </w:r>
            <w:r>
              <w:rPr>
                <w:sz w:val="28"/>
                <w:szCs w:val="28"/>
              </w:rPr>
              <w:t>текста.</w:t>
            </w:r>
            <w:r>
              <w:rPr>
                <w:spacing w:val="-5"/>
                <w:sz w:val="28"/>
                <w:szCs w:val="28"/>
              </w:rPr>
              <w:t xml:space="preserve"> </w:t>
            </w:r>
            <w:r>
              <w:rPr>
                <w:sz w:val="28"/>
                <w:szCs w:val="28"/>
              </w:rPr>
              <w:t>Составление</w:t>
            </w:r>
            <w:r>
              <w:rPr>
                <w:spacing w:val="-8"/>
                <w:sz w:val="28"/>
                <w:szCs w:val="28"/>
              </w:rPr>
              <w:t xml:space="preserve"> </w:t>
            </w:r>
            <w:r>
              <w:rPr>
                <w:sz w:val="28"/>
                <w:szCs w:val="28"/>
              </w:rPr>
              <w:t>и</w:t>
            </w:r>
            <w:r>
              <w:rPr>
                <w:spacing w:val="-7"/>
                <w:sz w:val="28"/>
                <w:szCs w:val="28"/>
              </w:rPr>
              <w:t xml:space="preserve"> </w:t>
            </w:r>
            <w:r>
              <w:rPr>
                <w:sz w:val="28"/>
                <w:szCs w:val="28"/>
              </w:rPr>
              <w:t>запись</w:t>
            </w:r>
            <w:r>
              <w:rPr>
                <w:spacing w:val="-5"/>
                <w:sz w:val="28"/>
                <w:szCs w:val="28"/>
              </w:rPr>
              <w:t xml:space="preserve"> </w:t>
            </w:r>
            <w:r>
              <w:rPr>
                <w:sz w:val="28"/>
                <w:szCs w:val="28"/>
              </w:rPr>
              <w:t>текста</w:t>
            </w:r>
            <w:r>
              <w:rPr>
                <w:spacing w:val="-6"/>
                <w:sz w:val="28"/>
                <w:szCs w:val="28"/>
              </w:rPr>
              <w:t xml:space="preserve"> </w:t>
            </w:r>
            <w:r>
              <w:rPr>
                <w:sz w:val="28"/>
                <w:szCs w:val="28"/>
              </w:rPr>
              <w:t>по</w:t>
            </w:r>
            <w:r>
              <w:rPr>
                <w:spacing w:val="-8"/>
                <w:sz w:val="28"/>
                <w:szCs w:val="28"/>
              </w:rPr>
              <w:t xml:space="preserve"> </w:t>
            </w:r>
            <w:r>
              <w:rPr>
                <w:sz w:val="28"/>
                <w:szCs w:val="28"/>
              </w:rPr>
              <w:t>рисунку</w:t>
            </w:r>
            <w:r>
              <w:rPr>
                <w:spacing w:val="-9"/>
                <w:sz w:val="28"/>
                <w:szCs w:val="28"/>
              </w:rPr>
              <w:t xml:space="preserve"> </w:t>
            </w:r>
            <w:r>
              <w:rPr>
                <w:sz w:val="28"/>
                <w:szCs w:val="28"/>
              </w:rPr>
              <w:t>на</w:t>
            </w:r>
            <w:r>
              <w:rPr>
                <w:spacing w:val="-8"/>
                <w:sz w:val="28"/>
                <w:szCs w:val="28"/>
              </w:rPr>
              <w:t xml:space="preserve"> </w:t>
            </w:r>
            <w:r>
              <w:rPr>
                <w:sz w:val="28"/>
                <w:szCs w:val="28"/>
              </w:rPr>
              <w:t>одну из данных тем</w:t>
            </w:r>
          </w:p>
        </w:tc>
      </w:tr>
      <w:tr w14:paraId="1A78F98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1" w:hRule="atLeast"/>
        </w:trPr>
        <w:tc>
          <w:tcPr>
            <w:tcW w:w="1008" w:type="dxa"/>
          </w:tcPr>
          <w:p w14:paraId="2A53A71B">
            <w:pPr>
              <w:pStyle w:val="9"/>
              <w:spacing w:line="228" w:lineRule="exact"/>
              <w:ind w:left="83" w:right="148"/>
              <w:jc w:val="center"/>
              <w:rPr>
                <w:sz w:val="28"/>
                <w:szCs w:val="28"/>
              </w:rPr>
            </w:pPr>
            <w:r>
              <w:rPr>
                <w:sz w:val="28"/>
                <w:szCs w:val="28"/>
              </w:rPr>
              <w:t>Урок</w:t>
            </w:r>
            <w:r>
              <w:rPr>
                <w:spacing w:val="-4"/>
                <w:sz w:val="28"/>
                <w:szCs w:val="28"/>
              </w:rPr>
              <w:t xml:space="preserve"> </w:t>
            </w:r>
            <w:r>
              <w:rPr>
                <w:spacing w:val="-5"/>
                <w:sz w:val="28"/>
                <w:szCs w:val="28"/>
              </w:rPr>
              <w:t>63</w:t>
            </w:r>
          </w:p>
        </w:tc>
        <w:tc>
          <w:tcPr>
            <w:tcW w:w="8378" w:type="dxa"/>
          </w:tcPr>
          <w:p w14:paraId="03DBEE08">
            <w:pPr>
              <w:pStyle w:val="9"/>
              <w:spacing w:line="228" w:lineRule="exact"/>
              <w:ind w:left="124"/>
              <w:rPr>
                <w:sz w:val="28"/>
                <w:szCs w:val="28"/>
              </w:rPr>
            </w:pPr>
            <w:r>
              <w:rPr>
                <w:sz w:val="28"/>
                <w:szCs w:val="28"/>
              </w:rPr>
              <w:t>Резервный</w:t>
            </w:r>
            <w:r>
              <w:rPr>
                <w:spacing w:val="-12"/>
                <w:sz w:val="28"/>
                <w:szCs w:val="28"/>
              </w:rPr>
              <w:t xml:space="preserve"> </w:t>
            </w:r>
            <w:r>
              <w:rPr>
                <w:sz w:val="28"/>
                <w:szCs w:val="28"/>
              </w:rPr>
              <w:t>урок</w:t>
            </w:r>
            <w:r>
              <w:rPr>
                <w:spacing w:val="-11"/>
                <w:sz w:val="28"/>
                <w:szCs w:val="28"/>
              </w:rPr>
              <w:t xml:space="preserve"> </w:t>
            </w:r>
            <w:r>
              <w:rPr>
                <w:sz w:val="28"/>
                <w:szCs w:val="28"/>
              </w:rPr>
              <w:t>по</w:t>
            </w:r>
            <w:r>
              <w:rPr>
                <w:spacing w:val="-12"/>
                <w:sz w:val="28"/>
                <w:szCs w:val="28"/>
              </w:rPr>
              <w:t xml:space="preserve"> </w:t>
            </w:r>
            <w:r>
              <w:rPr>
                <w:sz w:val="28"/>
                <w:szCs w:val="28"/>
              </w:rPr>
              <w:t>разделу</w:t>
            </w:r>
            <w:r>
              <w:rPr>
                <w:spacing w:val="-9"/>
                <w:sz w:val="28"/>
                <w:szCs w:val="28"/>
              </w:rPr>
              <w:t xml:space="preserve"> </w:t>
            </w:r>
            <w:r>
              <w:rPr>
                <w:sz w:val="28"/>
                <w:szCs w:val="28"/>
              </w:rPr>
              <w:t>«Орфография»:</w:t>
            </w:r>
            <w:r>
              <w:rPr>
                <w:spacing w:val="-10"/>
                <w:sz w:val="28"/>
                <w:szCs w:val="28"/>
              </w:rPr>
              <w:t xml:space="preserve"> </w:t>
            </w:r>
            <w:r>
              <w:rPr>
                <w:sz w:val="28"/>
                <w:szCs w:val="28"/>
              </w:rPr>
              <w:t>отработка</w:t>
            </w:r>
            <w:r>
              <w:rPr>
                <w:spacing w:val="-11"/>
                <w:sz w:val="28"/>
                <w:szCs w:val="28"/>
              </w:rPr>
              <w:t xml:space="preserve"> </w:t>
            </w:r>
            <w:r>
              <w:rPr>
                <w:sz w:val="28"/>
                <w:szCs w:val="28"/>
              </w:rPr>
              <w:t>орфограмм,</w:t>
            </w:r>
            <w:r>
              <w:rPr>
                <w:spacing w:val="-9"/>
                <w:sz w:val="28"/>
                <w:szCs w:val="28"/>
              </w:rPr>
              <w:t xml:space="preserve"> </w:t>
            </w:r>
            <w:r>
              <w:rPr>
                <w:sz w:val="28"/>
                <w:szCs w:val="28"/>
              </w:rPr>
              <w:t>вызывающих</w:t>
            </w:r>
            <w:r>
              <w:rPr>
                <w:spacing w:val="-12"/>
                <w:sz w:val="28"/>
                <w:szCs w:val="28"/>
              </w:rPr>
              <w:t xml:space="preserve"> </w:t>
            </w:r>
            <w:r>
              <w:rPr>
                <w:spacing w:val="-2"/>
                <w:sz w:val="28"/>
                <w:szCs w:val="28"/>
              </w:rPr>
              <w:t>трудности</w:t>
            </w:r>
          </w:p>
        </w:tc>
      </w:tr>
      <w:tr w14:paraId="70BF6CA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6" w:hRule="atLeast"/>
        </w:trPr>
        <w:tc>
          <w:tcPr>
            <w:tcW w:w="1008" w:type="dxa"/>
          </w:tcPr>
          <w:p w14:paraId="3DB26AA0">
            <w:pPr>
              <w:pStyle w:val="9"/>
              <w:ind w:left="83" w:right="148"/>
              <w:jc w:val="center"/>
              <w:rPr>
                <w:sz w:val="28"/>
                <w:szCs w:val="28"/>
              </w:rPr>
            </w:pPr>
            <w:r>
              <w:rPr>
                <w:sz w:val="28"/>
                <w:szCs w:val="28"/>
              </w:rPr>
              <w:t>Урок</w:t>
            </w:r>
            <w:r>
              <w:rPr>
                <w:spacing w:val="-4"/>
                <w:sz w:val="28"/>
                <w:szCs w:val="28"/>
              </w:rPr>
              <w:t xml:space="preserve"> </w:t>
            </w:r>
            <w:r>
              <w:rPr>
                <w:spacing w:val="-5"/>
                <w:sz w:val="28"/>
                <w:szCs w:val="28"/>
              </w:rPr>
              <w:t>64</w:t>
            </w:r>
          </w:p>
        </w:tc>
        <w:tc>
          <w:tcPr>
            <w:tcW w:w="8378" w:type="dxa"/>
          </w:tcPr>
          <w:p w14:paraId="133D1349">
            <w:pPr>
              <w:pStyle w:val="9"/>
              <w:ind w:left="124"/>
              <w:rPr>
                <w:sz w:val="28"/>
                <w:szCs w:val="28"/>
              </w:rPr>
            </w:pPr>
            <w:r>
              <w:rPr>
                <w:sz w:val="28"/>
                <w:szCs w:val="28"/>
              </w:rPr>
              <w:t>Резервный</w:t>
            </w:r>
            <w:r>
              <w:rPr>
                <w:spacing w:val="-12"/>
                <w:sz w:val="28"/>
                <w:szCs w:val="28"/>
              </w:rPr>
              <w:t xml:space="preserve"> </w:t>
            </w:r>
            <w:r>
              <w:rPr>
                <w:sz w:val="28"/>
                <w:szCs w:val="28"/>
              </w:rPr>
              <w:t>урок</w:t>
            </w:r>
            <w:r>
              <w:rPr>
                <w:spacing w:val="-11"/>
                <w:sz w:val="28"/>
                <w:szCs w:val="28"/>
              </w:rPr>
              <w:t xml:space="preserve"> </w:t>
            </w:r>
            <w:r>
              <w:rPr>
                <w:sz w:val="28"/>
                <w:szCs w:val="28"/>
              </w:rPr>
              <w:t>по</w:t>
            </w:r>
            <w:r>
              <w:rPr>
                <w:spacing w:val="-12"/>
                <w:sz w:val="28"/>
                <w:szCs w:val="28"/>
              </w:rPr>
              <w:t xml:space="preserve"> </w:t>
            </w:r>
            <w:r>
              <w:rPr>
                <w:sz w:val="28"/>
                <w:szCs w:val="28"/>
              </w:rPr>
              <w:t>разделу</w:t>
            </w:r>
            <w:r>
              <w:rPr>
                <w:spacing w:val="-9"/>
                <w:sz w:val="28"/>
                <w:szCs w:val="28"/>
              </w:rPr>
              <w:t xml:space="preserve"> </w:t>
            </w:r>
            <w:r>
              <w:rPr>
                <w:sz w:val="28"/>
                <w:szCs w:val="28"/>
              </w:rPr>
              <w:t>«Орфография»:</w:t>
            </w:r>
            <w:r>
              <w:rPr>
                <w:spacing w:val="-10"/>
                <w:sz w:val="28"/>
                <w:szCs w:val="28"/>
              </w:rPr>
              <w:t xml:space="preserve"> </w:t>
            </w:r>
            <w:r>
              <w:rPr>
                <w:sz w:val="28"/>
                <w:szCs w:val="28"/>
              </w:rPr>
              <w:t>отработка</w:t>
            </w:r>
            <w:r>
              <w:rPr>
                <w:spacing w:val="-11"/>
                <w:sz w:val="28"/>
                <w:szCs w:val="28"/>
              </w:rPr>
              <w:t xml:space="preserve"> </w:t>
            </w:r>
            <w:r>
              <w:rPr>
                <w:sz w:val="28"/>
                <w:szCs w:val="28"/>
              </w:rPr>
              <w:t>орфограмм,</w:t>
            </w:r>
            <w:r>
              <w:rPr>
                <w:spacing w:val="-9"/>
                <w:sz w:val="28"/>
                <w:szCs w:val="28"/>
              </w:rPr>
              <w:t xml:space="preserve"> </w:t>
            </w:r>
            <w:r>
              <w:rPr>
                <w:sz w:val="28"/>
                <w:szCs w:val="28"/>
              </w:rPr>
              <w:t>вызывающих</w:t>
            </w:r>
            <w:r>
              <w:rPr>
                <w:spacing w:val="-12"/>
                <w:sz w:val="28"/>
                <w:szCs w:val="28"/>
              </w:rPr>
              <w:t xml:space="preserve"> </w:t>
            </w:r>
            <w:r>
              <w:rPr>
                <w:spacing w:val="-2"/>
                <w:sz w:val="28"/>
                <w:szCs w:val="28"/>
              </w:rPr>
              <w:t>трудности</w:t>
            </w:r>
          </w:p>
        </w:tc>
      </w:tr>
      <w:tr w14:paraId="4C41E7E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1" w:hRule="atLeast"/>
        </w:trPr>
        <w:tc>
          <w:tcPr>
            <w:tcW w:w="1008" w:type="dxa"/>
          </w:tcPr>
          <w:p w14:paraId="38B65176">
            <w:pPr>
              <w:pStyle w:val="9"/>
              <w:spacing w:line="228" w:lineRule="exact"/>
              <w:ind w:left="83" w:right="148"/>
              <w:jc w:val="center"/>
              <w:rPr>
                <w:sz w:val="28"/>
                <w:szCs w:val="28"/>
              </w:rPr>
            </w:pPr>
            <w:r>
              <w:rPr>
                <w:sz w:val="28"/>
                <w:szCs w:val="28"/>
              </w:rPr>
              <w:t>Урок</w:t>
            </w:r>
            <w:r>
              <w:rPr>
                <w:spacing w:val="-4"/>
                <w:sz w:val="28"/>
                <w:szCs w:val="28"/>
              </w:rPr>
              <w:t xml:space="preserve"> </w:t>
            </w:r>
            <w:r>
              <w:rPr>
                <w:spacing w:val="-5"/>
                <w:sz w:val="28"/>
                <w:szCs w:val="28"/>
              </w:rPr>
              <w:t>65</w:t>
            </w:r>
          </w:p>
        </w:tc>
        <w:tc>
          <w:tcPr>
            <w:tcW w:w="8378" w:type="dxa"/>
          </w:tcPr>
          <w:p w14:paraId="3AE5B662">
            <w:pPr>
              <w:pStyle w:val="9"/>
              <w:spacing w:line="228" w:lineRule="exact"/>
              <w:ind w:left="124"/>
              <w:rPr>
                <w:sz w:val="28"/>
                <w:szCs w:val="28"/>
              </w:rPr>
            </w:pPr>
            <w:r>
              <w:rPr>
                <w:sz w:val="28"/>
                <w:szCs w:val="28"/>
              </w:rPr>
              <w:t>Резервный</w:t>
            </w:r>
            <w:r>
              <w:rPr>
                <w:spacing w:val="-9"/>
                <w:sz w:val="28"/>
                <w:szCs w:val="28"/>
              </w:rPr>
              <w:t xml:space="preserve"> </w:t>
            </w:r>
            <w:r>
              <w:rPr>
                <w:sz w:val="28"/>
                <w:szCs w:val="28"/>
              </w:rPr>
              <w:t>урок</w:t>
            </w:r>
            <w:r>
              <w:rPr>
                <w:spacing w:val="-9"/>
                <w:sz w:val="28"/>
                <w:szCs w:val="28"/>
              </w:rPr>
              <w:t xml:space="preserve"> </w:t>
            </w:r>
            <w:r>
              <w:rPr>
                <w:sz w:val="28"/>
                <w:szCs w:val="28"/>
              </w:rPr>
              <w:t>по</w:t>
            </w:r>
            <w:r>
              <w:rPr>
                <w:spacing w:val="-8"/>
                <w:sz w:val="28"/>
                <w:szCs w:val="28"/>
              </w:rPr>
              <w:t xml:space="preserve"> </w:t>
            </w:r>
            <w:r>
              <w:rPr>
                <w:sz w:val="28"/>
                <w:szCs w:val="28"/>
              </w:rPr>
              <w:t>разделу</w:t>
            </w:r>
            <w:r>
              <w:rPr>
                <w:spacing w:val="-9"/>
                <w:sz w:val="28"/>
                <w:szCs w:val="28"/>
              </w:rPr>
              <w:t xml:space="preserve"> </w:t>
            </w:r>
            <w:r>
              <w:rPr>
                <w:sz w:val="28"/>
                <w:szCs w:val="28"/>
              </w:rPr>
              <w:t>«Развитие</w:t>
            </w:r>
            <w:r>
              <w:rPr>
                <w:spacing w:val="-8"/>
                <w:sz w:val="28"/>
                <w:szCs w:val="28"/>
              </w:rPr>
              <w:t xml:space="preserve"> </w:t>
            </w:r>
            <w:r>
              <w:rPr>
                <w:sz w:val="28"/>
                <w:szCs w:val="28"/>
              </w:rPr>
              <w:t>речи»:</w:t>
            </w:r>
            <w:r>
              <w:rPr>
                <w:spacing w:val="-9"/>
                <w:sz w:val="28"/>
                <w:szCs w:val="28"/>
              </w:rPr>
              <w:t xml:space="preserve"> </w:t>
            </w:r>
            <w:r>
              <w:rPr>
                <w:sz w:val="28"/>
                <w:szCs w:val="28"/>
              </w:rPr>
              <w:t>работаем</w:t>
            </w:r>
            <w:r>
              <w:rPr>
                <w:spacing w:val="-7"/>
                <w:sz w:val="28"/>
                <w:szCs w:val="28"/>
              </w:rPr>
              <w:t xml:space="preserve"> </w:t>
            </w:r>
            <w:r>
              <w:rPr>
                <w:sz w:val="28"/>
                <w:szCs w:val="28"/>
              </w:rPr>
              <w:t>с</w:t>
            </w:r>
            <w:r>
              <w:rPr>
                <w:spacing w:val="-7"/>
                <w:sz w:val="28"/>
                <w:szCs w:val="28"/>
              </w:rPr>
              <w:t xml:space="preserve"> </w:t>
            </w:r>
            <w:r>
              <w:rPr>
                <w:spacing w:val="-2"/>
                <w:sz w:val="28"/>
                <w:szCs w:val="28"/>
              </w:rPr>
              <w:t>текстами</w:t>
            </w:r>
          </w:p>
        </w:tc>
      </w:tr>
      <w:tr w14:paraId="4F71525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1" w:hRule="atLeast"/>
        </w:trPr>
        <w:tc>
          <w:tcPr>
            <w:tcW w:w="1008" w:type="dxa"/>
          </w:tcPr>
          <w:p w14:paraId="40F06741">
            <w:pPr>
              <w:pStyle w:val="9"/>
              <w:spacing w:line="228" w:lineRule="exact"/>
              <w:ind w:left="83" w:right="148"/>
              <w:jc w:val="center"/>
              <w:rPr>
                <w:sz w:val="28"/>
                <w:szCs w:val="28"/>
              </w:rPr>
            </w:pPr>
            <w:r>
              <w:rPr>
                <w:sz w:val="28"/>
                <w:szCs w:val="28"/>
              </w:rPr>
              <w:t>Урок</w:t>
            </w:r>
            <w:r>
              <w:rPr>
                <w:spacing w:val="-4"/>
                <w:sz w:val="28"/>
                <w:szCs w:val="28"/>
              </w:rPr>
              <w:t xml:space="preserve"> </w:t>
            </w:r>
            <w:r>
              <w:rPr>
                <w:spacing w:val="-5"/>
                <w:sz w:val="28"/>
                <w:szCs w:val="28"/>
              </w:rPr>
              <w:t>66</w:t>
            </w:r>
          </w:p>
        </w:tc>
        <w:tc>
          <w:tcPr>
            <w:tcW w:w="8378" w:type="dxa"/>
          </w:tcPr>
          <w:p w14:paraId="59EAB904">
            <w:pPr>
              <w:pStyle w:val="9"/>
              <w:spacing w:line="228" w:lineRule="exact"/>
              <w:ind w:left="124"/>
              <w:rPr>
                <w:sz w:val="28"/>
                <w:szCs w:val="28"/>
              </w:rPr>
            </w:pPr>
            <w:r>
              <w:rPr>
                <w:sz w:val="28"/>
                <w:szCs w:val="28"/>
              </w:rPr>
              <w:t>Ознакомительное</w:t>
            </w:r>
            <w:r>
              <w:rPr>
                <w:spacing w:val="-11"/>
                <w:sz w:val="28"/>
                <w:szCs w:val="28"/>
              </w:rPr>
              <w:t xml:space="preserve"> </w:t>
            </w:r>
            <w:r>
              <w:rPr>
                <w:sz w:val="28"/>
                <w:szCs w:val="28"/>
              </w:rPr>
              <w:t>чтение:</w:t>
            </w:r>
            <w:r>
              <w:rPr>
                <w:spacing w:val="-13"/>
                <w:sz w:val="28"/>
                <w:szCs w:val="28"/>
              </w:rPr>
              <w:t xml:space="preserve"> </w:t>
            </w:r>
            <w:r>
              <w:rPr>
                <w:sz w:val="28"/>
                <w:szCs w:val="28"/>
              </w:rPr>
              <w:t>когда</w:t>
            </w:r>
            <w:r>
              <w:rPr>
                <w:spacing w:val="-12"/>
                <w:sz w:val="28"/>
                <w:szCs w:val="28"/>
              </w:rPr>
              <w:t xml:space="preserve"> </w:t>
            </w:r>
            <w:r>
              <w:rPr>
                <w:sz w:val="28"/>
                <w:szCs w:val="28"/>
              </w:rPr>
              <w:t>оно</w:t>
            </w:r>
            <w:r>
              <w:rPr>
                <w:spacing w:val="-10"/>
                <w:sz w:val="28"/>
                <w:szCs w:val="28"/>
              </w:rPr>
              <w:t xml:space="preserve"> </w:t>
            </w:r>
            <w:r>
              <w:rPr>
                <w:spacing w:val="-4"/>
                <w:sz w:val="28"/>
                <w:szCs w:val="28"/>
              </w:rPr>
              <w:t>нужно</w:t>
            </w:r>
          </w:p>
        </w:tc>
      </w:tr>
      <w:tr w14:paraId="5A69822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6" w:hRule="atLeast"/>
        </w:trPr>
        <w:tc>
          <w:tcPr>
            <w:tcW w:w="1008" w:type="dxa"/>
          </w:tcPr>
          <w:p w14:paraId="548253C9">
            <w:pPr>
              <w:pStyle w:val="9"/>
              <w:spacing w:before="2"/>
              <w:ind w:left="83" w:right="148"/>
              <w:jc w:val="center"/>
              <w:rPr>
                <w:sz w:val="28"/>
                <w:szCs w:val="28"/>
              </w:rPr>
            </w:pPr>
            <w:r>
              <w:rPr>
                <w:sz w:val="28"/>
                <w:szCs w:val="28"/>
              </w:rPr>
              <w:t>Урок</w:t>
            </w:r>
            <w:r>
              <w:rPr>
                <w:spacing w:val="-4"/>
                <w:sz w:val="28"/>
                <w:szCs w:val="28"/>
              </w:rPr>
              <w:t xml:space="preserve"> </w:t>
            </w:r>
            <w:r>
              <w:rPr>
                <w:spacing w:val="-5"/>
                <w:sz w:val="28"/>
                <w:szCs w:val="28"/>
              </w:rPr>
              <w:t>67</w:t>
            </w:r>
          </w:p>
        </w:tc>
        <w:tc>
          <w:tcPr>
            <w:tcW w:w="8378" w:type="dxa"/>
          </w:tcPr>
          <w:p w14:paraId="2982ADCA">
            <w:pPr>
              <w:pStyle w:val="9"/>
              <w:spacing w:before="2"/>
              <w:ind w:left="124"/>
              <w:rPr>
                <w:sz w:val="28"/>
                <w:szCs w:val="28"/>
              </w:rPr>
            </w:pPr>
            <w:r>
              <w:rPr>
                <w:sz w:val="28"/>
                <w:szCs w:val="28"/>
              </w:rPr>
              <w:t>Имя</w:t>
            </w:r>
            <w:r>
              <w:rPr>
                <w:spacing w:val="-12"/>
                <w:sz w:val="28"/>
                <w:szCs w:val="28"/>
              </w:rPr>
              <w:t xml:space="preserve"> </w:t>
            </w:r>
            <w:r>
              <w:rPr>
                <w:sz w:val="28"/>
                <w:szCs w:val="28"/>
              </w:rPr>
              <w:t>существительное:</w:t>
            </w:r>
            <w:r>
              <w:rPr>
                <w:spacing w:val="-10"/>
                <w:sz w:val="28"/>
                <w:szCs w:val="28"/>
              </w:rPr>
              <w:t xml:space="preserve"> </w:t>
            </w:r>
            <w:r>
              <w:rPr>
                <w:sz w:val="28"/>
                <w:szCs w:val="28"/>
              </w:rPr>
              <w:t>общее</w:t>
            </w:r>
            <w:r>
              <w:rPr>
                <w:spacing w:val="-11"/>
                <w:sz w:val="28"/>
                <w:szCs w:val="28"/>
              </w:rPr>
              <w:t xml:space="preserve"> </w:t>
            </w:r>
            <w:r>
              <w:rPr>
                <w:sz w:val="28"/>
                <w:szCs w:val="28"/>
              </w:rPr>
              <w:t>значение,</w:t>
            </w:r>
            <w:r>
              <w:rPr>
                <w:spacing w:val="-12"/>
                <w:sz w:val="28"/>
                <w:szCs w:val="28"/>
              </w:rPr>
              <w:t xml:space="preserve"> </w:t>
            </w:r>
            <w:r>
              <w:rPr>
                <w:sz w:val="28"/>
                <w:szCs w:val="28"/>
              </w:rPr>
              <w:t>вопросы,</w:t>
            </w:r>
            <w:r>
              <w:rPr>
                <w:spacing w:val="-9"/>
                <w:sz w:val="28"/>
                <w:szCs w:val="28"/>
              </w:rPr>
              <w:t xml:space="preserve"> </w:t>
            </w:r>
            <w:r>
              <w:rPr>
                <w:sz w:val="28"/>
                <w:szCs w:val="28"/>
              </w:rPr>
              <w:t>употребление</w:t>
            </w:r>
            <w:r>
              <w:rPr>
                <w:spacing w:val="-12"/>
                <w:sz w:val="28"/>
                <w:szCs w:val="28"/>
              </w:rPr>
              <w:t xml:space="preserve"> </w:t>
            </w:r>
            <w:r>
              <w:rPr>
                <w:sz w:val="28"/>
                <w:szCs w:val="28"/>
              </w:rPr>
              <w:t>в</w:t>
            </w:r>
            <w:r>
              <w:rPr>
                <w:spacing w:val="-11"/>
                <w:sz w:val="28"/>
                <w:szCs w:val="28"/>
              </w:rPr>
              <w:t xml:space="preserve"> </w:t>
            </w:r>
            <w:r>
              <w:rPr>
                <w:spacing w:val="-4"/>
                <w:sz w:val="28"/>
                <w:szCs w:val="28"/>
              </w:rPr>
              <w:t>речи</w:t>
            </w:r>
          </w:p>
        </w:tc>
      </w:tr>
      <w:tr w14:paraId="649157E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2" w:hRule="atLeast"/>
        </w:trPr>
        <w:tc>
          <w:tcPr>
            <w:tcW w:w="1008" w:type="dxa"/>
          </w:tcPr>
          <w:p w14:paraId="074A9450">
            <w:pPr>
              <w:pStyle w:val="9"/>
              <w:spacing w:before="7"/>
              <w:ind w:left="83" w:right="148"/>
              <w:jc w:val="center"/>
              <w:rPr>
                <w:sz w:val="28"/>
                <w:szCs w:val="28"/>
              </w:rPr>
            </w:pPr>
            <w:r>
              <w:rPr>
                <w:sz w:val="28"/>
                <w:szCs w:val="28"/>
              </w:rPr>
              <w:t>Урок</w:t>
            </w:r>
            <w:r>
              <w:rPr>
                <w:spacing w:val="-4"/>
                <w:sz w:val="28"/>
                <w:szCs w:val="28"/>
              </w:rPr>
              <w:t xml:space="preserve"> </w:t>
            </w:r>
            <w:r>
              <w:rPr>
                <w:spacing w:val="-5"/>
                <w:sz w:val="28"/>
                <w:szCs w:val="28"/>
              </w:rPr>
              <w:t>68</w:t>
            </w:r>
          </w:p>
        </w:tc>
        <w:tc>
          <w:tcPr>
            <w:tcW w:w="8378" w:type="dxa"/>
          </w:tcPr>
          <w:p w14:paraId="405B4C64">
            <w:pPr>
              <w:pStyle w:val="9"/>
              <w:spacing w:line="237" w:lineRule="auto"/>
              <w:ind w:left="124"/>
              <w:rPr>
                <w:sz w:val="28"/>
                <w:szCs w:val="28"/>
              </w:rPr>
            </w:pPr>
            <w:r>
              <w:rPr>
                <w:sz w:val="28"/>
                <w:szCs w:val="28"/>
              </w:rPr>
              <w:t>Имена</w:t>
            </w:r>
            <w:r>
              <w:rPr>
                <w:spacing w:val="-11"/>
                <w:sz w:val="28"/>
                <w:szCs w:val="28"/>
              </w:rPr>
              <w:t xml:space="preserve"> </w:t>
            </w:r>
            <w:r>
              <w:rPr>
                <w:sz w:val="28"/>
                <w:szCs w:val="28"/>
              </w:rPr>
              <w:t>существительные</w:t>
            </w:r>
            <w:r>
              <w:rPr>
                <w:spacing w:val="-10"/>
                <w:sz w:val="28"/>
                <w:szCs w:val="28"/>
              </w:rPr>
              <w:t xml:space="preserve"> </w:t>
            </w:r>
            <w:r>
              <w:rPr>
                <w:sz w:val="28"/>
                <w:szCs w:val="28"/>
              </w:rPr>
              <w:t>одушевленные</w:t>
            </w:r>
            <w:r>
              <w:rPr>
                <w:spacing w:val="-10"/>
                <w:sz w:val="28"/>
                <w:szCs w:val="28"/>
              </w:rPr>
              <w:t xml:space="preserve"> </w:t>
            </w:r>
            <w:r>
              <w:rPr>
                <w:sz w:val="28"/>
                <w:szCs w:val="28"/>
              </w:rPr>
              <w:t>и</w:t>
            </w:r>
            <w:r>
              <w:rPr>
                <w:spacing w:val="-13"/>
                <w:sz w:val="28"/>
                <w:szCs w:val="28"/>
              </w:rPr>
              <w:t xml:space="preserve"> </w:t>
            </w:r>
            <w:r>
              <w:rPr>
                <w:sz w:val="28"/>
                <w:szCs w:val="28"/>
              </w:rPr>
              <w:t>неодушевленные.</w:t>
            </w:r>
            <w:r>
              <w:rPr>
                <w:spacing w:val="-9"/>
                <w:sz w:val="28"/>
                <w:szCs w:val="28"/>
              </w:rPr>
              <w:t xml:space="preserve"> </w:t>
            </w:r>
            <w:r>
              <w:rPr>
                <w:sz w:val="28"/>
                <w:szCs w:val="28"/>
              </w:rPr>
              <w:t>Подробное</w:t>
            </w:r>
            <w:r>
              <w:rPr>
                <w:spacing w:val="-13"/>
                <w:sz w:val="28"/>
                <w:szCs w:val="28"/>
              </w:rPr>
              <w:t xml:space="preserve"> </w:t>
            </w:r>
            <w:r>
              <w:rPr>
                <w:sz w:val="28"/>
                <w:szCs w:val="28"/>
              </w:rPr>
              <w:t>изложение</w:t>
            </w:r>
            <w:r>
              <w:rPr>
                <w:spacing w:val="-10"/>
                <w:sz w:val="28"/>
                <w:szCs w:val="28"/>
              </w:rPr>
              <w:t xml:space="preserve"> </w:t>
            </w:r>
            <w:r>
              <w:rPr>
                <w:sz w:val="28"/>
                <w:szCs w:val="28"/>
              </w:rPr>
              <w:t>по самостоятельно составленному плану</w:t>
            </w:r>
          </w:p>
        </w:tc>
      </w:tr>
      <w:tr w14:paraId="0DDFB48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6" w:hRule="atLeast"/>
        </w:trPr>
        <w:tc>
          <w:tcPr>
            <w:tcW w:w="1008" w:type="dxa"/>
          </w:tcPr>
          <w:p w14:paraId="4495B29F">
            <w:pPr>
              <w:pStyle w:val="9"/>
              <w:spacing w:before="2"/>
              <w:ind w:left="83" w:right="148"/>
              <w:jc w:val="center"/>
              <w:rPr>
                <w:sz w:val="28"/>
                <w:szCs w:val="28"/>
              </w:rPr>
            </w:pPr>
            <w:r>
              <w:rPr>
                <w:sz w:val="28"/>
                <w:szCs w:val="28"/>
              </w:rPr>
              <w:t>Урок</w:t>
            </w:r>
            <w:r>
              <w:rPr>
                <w:spacing w:val="-4"/>
                <w:sz w:val="28"/>
                <w:szCs w:val="28"/>
              </w:rPr>
              <w:t xml:space="preserve"> </w:t>
            </w:r>
            <w:r>
              <w:rPr>
                <w:spacing w:val="-5"/>
                <w:sz w:val="28"/>
                <w:szCs w:val="28"/>
              </w:rPr>
              <w:t>69</w:t>
            </w:r>
          </w:p>
        </w:tc>
        <w:tc>
          <w:tcPr>
            <w:tcW w:w="8378" w:type="dxa"/>
          </w:tcPr>
          <w:p w14:paraId="281356F9">
            <w:pPr>
              <w:pStyle w:val="9"/>
              <w:spacing w:before="2"/>
              <w:ind w:left="124"/>
              <w:rPr>
                <w:sz w:val="28"/>
                <w:szCs w:val="28"/>
              </w:rPr>
            </w:pPr>
            <w:r>
              <w:rPr>
                <w:spacing w:val="-2"/>
                <w:sz w:val="28"/>
                <w:szCs w:val="28"/>
              </w:rPr>
              <w:t>Изложение</w:t>
            </w:r>
            <w:r>
              <w:rPr>
                <w:spacing w:val="3"/>
                <w:sz w:val="28"/>
                <w:szCs w:val="28"/>
              </w:rPr>
              <w:t xml:space="preserve"> </w:t>
            </w:r>
            <w:r>
              <w:rPr>
                <w:spacing w:val="-2"/>
                <w:sz w:val="28"/>
                <w:szCs w:val="28"/>
              </w:rPr>
              <w:t>текста</w:t>
            </w:r>
            <w:r>
              <w:rPr>
                <w:spacing w:val="2"/>
                <w:sz w:val="28"/>
                <w:szCs w:val="28"/>
              </w:rPr>
              <w:t xml:space="preserve"> </w:t>
            </w:r>
            <w:r>
              <w:rPr>
                <w:spacing w:val="-2"/>
                <w:sz w:val="28"/>
                <w:szCs w:val="28"/>
              </w:rPr>
              <w:t>с</w:t>
            </w:r>
            <w:r>
              <w:rPr>
                <w:spacing w:val="-1"/>
                <w:sz w:val="28"/>
                <w:szCs w:val="28"/>
              </w:rPr>
              <w:t xml:space="preserve"> </w:t>
            </w:r>
            <w:r>
              <w:rPr>
                <w:spacing w:val="-2"/>
                <w:sz w:val="28"/>
                <w:szCs w:val="28"/>
              </w:rPr>
              <w:t>использованием</w:t>
            </w:r>
            <w:r>
              <w:rPr>
                <w:spacing w:val="8"/>
                <w:sz w:val="28"/>
                <w:szCs w:val="28"/>
              </w:rPr>
              <w:t xml:space="preserve"> </w:t>
            </w:r>
            <w:r>
              <w:rPr>
                <w:spacing w:val="-2"/>
                <w:sz w:val="28"/>
                <w:szCs w:val="28"/>
              </w:rPr>
              <w:t>коллективно</w:t>
            </w:r>
            <w:r>
              <w:rPr>
                <w:spacing w:val="4"/>
                <w:sz w:val="28"/>
                <w:szCs w:val="28"/>
              </w:rPr>
              <w:t xml:space="preserve"> </w:t>
            </w:r>
            <w:r>
              <w:rPr>
                <w:spacing w:val="-2"/>
                <w:sz w:val="28"/>
                <w:szCs w:val="28"/>
              </w:rPr>
              <w:t>составленного</w:t>
            </w:r>
            <w:r>
              <w:rPr>
                <w:spacing w:val="5"/>
                <w:sz w:val="28"/>
                <w:szCs w:val="28"/>
              </w:rPr>
              <w:t xml:space="preserve"> </w:t>
            </w:r>
            <w:r>
              <w:rPr>
                <w:spacing w:val="-2"/>
                <w:sz w:val="28"/>
                <w:szCs w:val="28"/>
              </w:rPr>
              <w:t>плана</w:t>
            </w:r>
          </w:p>
        </w:tc>
      </w:tr>
      <w:tr w14:paraId="5E3A82F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4" w:hRule="atLeast"/>
        </w:trPr>
        <w:tc>
          <w:tcPr>
            <w:tcW w:w="1008" w:type="dxa"/>
          </w:tcPr>
          <w:p w14:paraId="443A31EC">
            <w:pPr>
              <w:pStyle w:val="9"/>
              <w:spacing w:line="228" w:lineRule="exact"/>
              <w:ind w:left="83" w:right="148"/>
              <w:jc w:val="center"/>
              <w:rPr>
                <w:sz w:val="28"/>
                <w:szCs w:val="28"/>
              </w:rPr>
            </w:pPr>
            <w:r>
              <w:rPr>
                <w:sz w:val="28"/>
                <w:szCs w:val="28"/>
              </w:rPr>
              <w:t>Урок</w:t>
            </w:r>
            <w:r>
              <w:rPr>
                <w:spacing w:val="-4"/>
                <w:sz w:val="28"/>
                <w:szCs w:val="28"/>
              </w:rPr>
              <w:t xml:space="preserve"> </w:t>
            </w:r>
            <w:r>
              <w:rPr>
                <w:spacing w:val="-5"/>
                <w:sz w:val="28"/>
                <w:szCs w:val="28"/>
              </w:rPr>
              <w:t>70</w:t>
            </w:r>
          </w:p>
        </w:tc>
        <w:tc>
          <w:tcPr>
            <w:tcW w:w="8378" w:type="dxa"/>
          </w:tcPr>
          <w:p w14:paraId="70AB6A9E">
            <w:pPr>
              <w:pStyle w:val="9"/>
              <w:spacing w:line="228" w:lineRule="exact"/>
              <w:ind w:left="124"/>
              <w:rPr>
                <w:sz w:val="28"/>
                <w:szCs w:val="28"/>
              </w:rPr>
            </w:pPr>
            <w:r>
              <w:rPr>
                <w:sz w:val="28"/>
                <w:szCs w:val="28"/>
              </w:rPr>
              <w:t>Число</w:t>
            </w:r>
            <w:r>
              <w:rPr>
                <w:spacing w:val="-7"/>
                <w:sz w:val="28"/>
                <w:szCs w:val="28"/>
              </w:rPr>
              <w:t xml:space="preserve"> </w:t>
            </w:r>
            <w:r>
              <w:rPr>
                <w:sz w:val="28"/>
                <w:szCs w:val="28"/>
              </w:rPr>
              <w:t>имен</w:t>
            </w:r>
            <w:r>
              <w:rPr>
                <w:spacing w:val="-7"/>
                <w:sz w:val="28"/>
                <w:szCs w:val="28"/>
              </w:rPr>
              <w:t xml:space="preserve"> </w:t>
            </w:r>
            <w:r>
              <w:rPr>
                <w:spacing w:val="-2"/>
                <w:sz w:val="28"/>
                <w:szCs w:val="28"/>
              </w:rPr>
              <w:t>существительных</w:t>
            </w:r>
          </w:p>
        </w:tc>
      </w:tr>
      <w:tr w14:paraId="4A659E6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5" w:hRule="atLeast"/>
        </w:trPr>
        <w:tc>
          <w:tcPr>
            <w:tcW w:w="1008" w:type="dxa"/>
          </w:tcPr>
          <w:p w14:paraId="20180DF1">
            <w:pPr>
              <w:pStyle w:val="9"/>
              <w:spacing w:before="8"/>
              <w:ind w:left="83" w:right="148"/>
              <w:jc w:val="center"/>
              <w:rPr>
                <w:sz w:val="28"/>
                <w:szCs w:val="28"/>
              </w:rPr>
            </w:pPr>
            <w:r>
              <w:rPr>
                <w:sz w:val="28"/>
                <w:szCs w:val="28"/>
              </w:rPr>
              <w:t>Урок</w:t>
            </w:r>
            <w:r>
              <w:rPr>
                <w:spacing w:val="-4"/>
                <w:sz w:val="28"/>
                <w:szCs w:val="28"/>
              </w:rPr>
              <w:t xml:space="preserve"> </w:t>
            </w:r>
            <w:r>
              <w:rPr>
                <w:spacing w:val="-5"/>
                <w:sz w:val="28"/>
                <w:szCs w:val="28"/>
              </w:rPr>
              <w:t>71</w:t>
            </w:r>
          </w:p>
        </w:tc>
        <w:tc>
          <w:tcPr>
            <w:tcW w:w="8378" w:type="dxa"/>
          </w:tcPr>
          <w:p w14:paraId="218E9506">
            <w:pPr>
              <w:pStyle w:val="9"/>
              <w:ind w:left="124"/>
              <w:rPr>
                <w:sz w:val="28"/>
                <w:szCs w:val="28"/>
              </w:rPr>
            </w:pPr>
            <w:r>
              <w:rPr>
                <w:sz w:val="28"/>
                <w:szCs w:val="28"/>
              </w:rPr>
              <w:t>Имена</w:t>
            </w:r>
            <w:r>
              <w:rPr>
                <w:spacing w:val="-13"/>
                <w:sz w:val="28"/>
                <w:szCs w:val="28"/>
              </w:rPr>
              <w:t xml:space="preserve"> </w:t>
            </w:r>
            <w:r>
              <w:rPr>
                <w:sz w:val="28"/>
                <w:szCs w:val="28"/>
              </w:rPr>
              <w:t>существительные</w:t>
            </w:r>
            <w:r>
              <w:rPr>
                <w:spacing w:val="-9"/>
                <w:sz w:val="28"/>
                <w:szCs w:val="28"/>
              </w:rPr>
              <w:t xml:space="preserve"> </w:t>
            </w:r>
            <w:r>
              <w:rPr>
                <w:sz w:val="28"/>
                <w:szCs w:val="28"/>
              </w:rPr>
              <w:t>единственного</w:t>
            </w:r>
            <w:r>
              <w:rPr>
                <w:spacing w:val="-11"/>
                <w:sz w:val="28"/>
                <w:szCs w:val="28"/>
              </w:rPr>
              <w:t xml:space="preserve"> </w:t>
            </w:r>
            <w:r>
              <w:rPr>
                <w:sz w:val="28"/>
                <w:szCs w:val="28"/>
              </w:rPr>
              <w:t>и</w:t>
            </w:r>
            <w:r>
              <w:rPr>
                <w:spacing w:val="-13"/>
                <w:sz w:val="28"/>
                <w:szCs w:val="28"/>
              </w:rPr>
              <w:t xml:space="preserve"> </w:t>
            </w:r>
            <w:r>
              <w:rPr>
                <w:sz w:val="28"/>
                <w:szCs w:val="28"/>
              </w:rPr>
              <w:t>множественного</w:t>
            </w:r>
            <w:r>
              <w:rPr>
                <w:spacing w:val="-11"/>
                <w:sz w:val="28"/>
                <w:szCs w:val="28"/>
              </w:rPr>
              <w:t xml:space="preserve"> </w:t>
            </w:r>
            <w:r>
              <w:rPr>
                <w:sz w:val="28"/>
                <w:szCs w:val="28"/>
              </w:rPr>
              <w:t>числа.</w:t>
            </w:r>
            <w:r>
              <w:rPr>
                <w:spacing w:val="-10"/>
                <w:sz w:val="28"/>
                <w:szCs w:val="28"/>
              </w:rPr>
              <w:t xml:space="preserve"> </w:t>
            </w:r>
            <w:r>
              <w:rPr>
                <w:sz w:val="28"/>
                <w:szCs w:val="28"/>
              </w:rPr>
              <w:t>Имена</w:t>
            </w:r>
            <w:r>
              <w:rPr>
                <w:spacing w:val="-11"/>
                <w:sz w:val="28"/>
                <w:szCs w:val="28"/>
              </w:rPr>
              <w:t xml:space="preserve"> </w:t>
            </w:r>
            <w:r>
              <w:rPr>
                <w:sz w:val="28"/>
                <w:szCs w:val="28"/>
              </w:rPr>
              <w:t>существительные, имеющие форму одного числа</w:t>
            </w:r>
          </w:p>
        </w:tc>
      </w:tr>
      <w:tr w14:paraId="332B32D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4" w:hRule="atLeast"/>
        </w:trPr>
        <w:tc>
          <w:tcPr>
            <w:tcW w:w="1008" w:type="dxa"/>
          </w:tcPr>
          <w:p w14:paraId="38DCC2F4">
            <w:pPr>
              <w:pStyle w:val="9"/>
              <w:ind w:left="83" w:right="148"/>
              <w:jc w:val="center"/>
              <w:rPr>
                <w:sz w:val="28"/>
                <w:szCs w:val="28"/>
              </w:rPr>
            </w:pPr>
            <w:r>
              <w:rPr>
                <w:sz w:val="28"/>
                <w:szCs w:val="28"/>
              </w:rPr>
              <w:t>Урок</w:t>
            </w:r>
            <w:r>
              <w:rPr>
                <w:spacing w:val="-4"/>
                <w:sz w:val="28"/>
                <w:szCs w:val="28"/>
              </w:rPr>
              <w:t xml:space="preserve"> </w:t>
            </w:r>
            <w:r>
              <w:rPr>
                <w:spacing w:val="-5"/>
                <w:sz w:val="28"/>
                <w:szCs w:val="28"/>
              </w:rPr>
              <w:t>72</w:t>
            </w:r>
          </w:p>
        </w:tc>
        <w:tc>
          <w:tcPr>
            <w:tcW w:w="8378" w:type="dxa"/>
          </w:tcPr>
          <w:p w14:paraId="345576B7">
            <w:pPr>
              <w:pStyle w:val="9"/>
              <w:ind w:left="124"/>
              <w:rPr>
                <w:sz w:val="28"/>
                <w:szCs w:val="28"/>
              </w:rPr>
            </w:pPr>
            <w:r>
              <w:rPr>
                <w:sz w:val="28"/>
                <w:szCs w:val="28"/>
              </w:rPr>
              <w:t>Имена</w:t>
            </w:r>
            <w:r>
              <w:rPr>
                <w:spacing w:val="-13"/>
                <w:sz w:val="28"/>
                <w:szCs w:val="28"/>
              </w:rPr>
              <w:t xml:space="preserve"> </w:t>
            </w:r>
            <w:r>
              <w:rPr>
                <w:sz w:val="28"/>
                <w:szCs w:val="28"/>
              </w:rPr>
              <w:t>существительные</w:t>
            </w:r>
            <w:r>
              <w:rPr>
                <w:spacing w:val="-10"/>
                <w:sz w:val="28"/>
                <w:szCs w:val="28"/>
              </w:rPr>
              <w:t xml:space="preserve"> </w:t>
            </w:r>
            <w:r>
              <w:rPr>
                <w:sz w:val="28"/>
                <w:szCs w:val="28"/>
              </w:rPr>
              <w:t>мужского,</w:t>
            </w:r>
            <w:r>
              <w:rPr>
                <w:spacing w:val="-12"/>
                <w:sz w:val="28"/>
                <w:szCs w:val="28"/>
              </w:rPr>
              <w:t xml:space="preserve"> </w:t>
            </w:r>
            <w:r>
              <w:rPr>
                <w:sz w:val="28"/>
                <w:szCs w:val="28"/>
              </w:rPr>
              <w:t>женского</w:t>
            </w:r>
            <w:r>
              <w:rPr>
                <w:spacing w:val="-9"/>
                <w:sz w:val="28"/>
                <w:szCs w:val="28"/>
              </w:rPr>
              <w:t xml:space="preserve"> </w:t>
            </w:r>
            <w:r>
              <w:rPr>
                <w:sz w:val="28"/>
                <w:szCs w:val="28"/>
              </w:rPr>
              <w:t>и</w:t>
            </w:r>
            <w:r>
              <w:rPr>
                <w:spacing w:val="-13"/>
                <w:sz w:val="28"/>
                <w:szCs w:val="28"/>
              </w:rPr>
              <w:t xml:space="preserve"> </w:t>
            </w:r>
            <w:r>
              <w:rPr>
                <w:sz w:val="28"/>
                <w:szCs w:val="28"/>
              </w:rPr>
              <w:t>среднего</w:t>
            </w:r>
            <w:r>
              <w:rPr>
                <w:spacing w:val="-10"/>
                <w:sz w:val="28"/>
                <w:szCs w:val="28"/>
              </w:rPr>
              <w:t xml:space="preserve"> </w:t>
            </w:r>
            <w:r>
              <w:rPr>
                <w:spacing w:val="-4"/>
                <w:sz w:val="28"/>
                <w:szCs w:val="28"/>
              </w:rPr>
              <w:t>рода</w:t>
            </w:r>
          </w:p>
        </w:tc>
      </w:tr>
      <w:tr w14:paraId="1CD22E0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4" w:hRule="atLeast"/>
        </w:trPr>
        <w:tc>
          <w:tcPr>
            <w:tcW w:w="1008" w:type="dxa"/>
          </w:tcPr>
          <w:p w14:paraId="40086AE0">
            <w:pPr>
              <w:pStyle w:val="9"/>
              <w:ind w:left="83" w:right="148"/>
              <w:jc w:val="center"/>
              <w:rPr>
                <w:sz w:val="28"/>
                <w:szCs w:val="28"/>
              </w:rPr>
            </w:pPr>
            <w:r>
              <w:rPr>
                <w:sz w:val="28"/>
                <w:szCs w:val="28"/>
              </w:rPr>
              <w:t>Урок</w:t>
            </w:r>
            <w:r>
              <w:rPr>
                <w:spacing w:val="-4"/>
                <w:sz w:val="28"/>
                <w:szCs w:val="28"/>
              </w:rPr>
              <w:t xml:space="preserve"> </w:t>
            </w:r>
            <w:r>
              <w:rPr>
                <w:spacing w:val="-5"/>
                <w:sz w:val="28"/>
                <w:szCs w:val="28"/>
              </w:rPr>
              <w:t>73</w:t>
            </w:r>
          </w:p>
        </w:tc>
        <w:tc>
          <w:tcPr>
            <w:tcW w:w="8378" w:type="dxa"/>
          </w:tcPr>
          <w:p w14:paraId="1A680F4D">
            <w:pPr>
              <w:pStyle w:val="9"/>
              <w:ind w:left="124"/>
              <w:rPr>
                <w:sz w:val="28"/>
                <w:szCs w:val="28"/>
              </w:rPr>
            </w:pPr>
            <w:r>
              <w:rPr>
                <w:sz w:val="28"/>
                <w:szCs w:val="28"/>
              </w:rPr>
              <w:t>Род</w:t>
            </w:r>
            <w:r>
              <w:rPr>
                <w:spacing w:val="-7"/>
                <w:sz w:val="28"/>
                <w:szCs w:val="28"/>
              </w:rPr>
              <w:t xml:space="preserve"> </w:t>
            </w:r>
            <w:r>
              <w:rPr>
                <w:sz w:val="28"/>
                <w:szCs w:val="28"/>
              </w:rPr>
              <w:t>имен</w:t>
            </w:r>
            <w:r>
              <w:rPr>
                <w:spacing w:val="-4"/>
                <w:sz w:val="28"/>
                <w:szCs w:val="28"/>
              </w:rPr>
              <w:t xml:space="preserve"> </w:t>
            </w:r>
            <w:r>
              <w:rPr>
                <w:spacing w:val="-2"/>
                <w:sz w:val="28"/>
                <w:szCs w:val="28"/>
              </w:rPr>
              <w:t>существительных</w:t>
            </w:r>
          </w:p>
        </w:tc>
      </w:tr>
      <w:tr w14:paraId="12D2C70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4" w:hRule="atLeast"/>
        </w:trPr>
        <w:tc>
          <w:tcPr>
            <w:tcW w:w="1008" w:type="dxa"/>
          </w:tcPr>
          <w:p w14:paraId="0467951A">
            <w:pPr>
              <w:pStyle w:val="9"/>
              <w:ind w:left="83" w:right="148"/>
              <w:jc w:val="center"/>
              <w:rPr>
                <w:sz w:val="28"/>
                <w:szCs w:val="28"/>
              </w:rPr>
            </w:pPr>
            <w:r>
              <w:rPr>
                <w:sz w:val="28"/>
                <w:szCs w:val="28"/>
              </w:rPr>
              <w:t>Урок</w:t>
            </w:r>
            <w:r>
              <w:rPr>
                <w:spacing w:val="-4"/>
                <w:sz w:val="28"/>
                <w:szCs w:val="28"/>
              </w:rPr>
              <w:t xml:space="preserve"> </w:t>
            </w:r>
            <w:r>
              <w:rPr>
                <w:spacing w:val="-5"/>
                <w:sz w:val="28"/>
                <w:szCs w:val="28"/>
              </w:rPr>
              <w:t>74</w:t>
            </w:r>
          </w:p>
        </w:tc>
        <w:tc>
          <w:tcPr>
            <w:tcW w:w="8378" w:type="dxa"/>
          </w:tcPr>
          <w:p w14:paraId="27EE6531">
            <w:pPr>
              <w:pStyle w:val="9"/>
              <w:ind w:left="124"/>
              <w:rPr>
                <w:sz w:val="28"/>
                <w:szCs w:val="28"/>
              </w:rPr>
            </w:pPr>
            <w:r>
              <w:rPr>
                <w:sz w:val="28"/>
                <w:szCs w:val="28"/>
              </w:rPr>
              <w:t>Мягкий</w:t>
            </w:r>
            <w:r>
              <w:rPr>
                <w:spacing w:val="-9"/>
                <w:sz w:val="28"/>
                <w:szCs w:val="28"/>
              </w:rPr>
              <w:t xml:space="preserve"> </w:t>
            </w:r>
            <w:r>
              <w:rPr>
                <w:sz w:val="28"/>
                <w:szCs w:val="28"/>
              </w:rPr>
              <w:t>знак</w:t>
            </w:r>
            <w:r>
              <w:rPr>
                <w:spacing w:val="-9"/>
                <w:sz w:val="28"/>
                <w:szCs w:val="28"/>
              </w:rPr>
              <w:t xml:space="preserve"> </w:t>
            </w:r>
            <w:r>
              <w:rPr>
                <w:sz w:val="28"/>
                <w:szCs w:val="28"/>
              </w:rPr>
              <w:t>после</w:t>
            </w:r>
            <w:r>
              <w:rPr>
                <w:spacing w:val="-8"/>
                <w:sz w:val="28"/>
                <w:szCs w:val="28"/>
              </w:rPr>
              <w:t xml:space="preserve"> </w:t>
            </w:r>
            <w:r>
              <w:rPr>
                <w:sz w:val="28"/>
                <w:szCs w:val="28"/>
              </w:rPr>
              <w:t>шипящих</w:t>
            </w:r>
            <w:r>
              <w:rPr>
                <w:spacing w:val="-9"/>
                <w:sz w:val="28"/>
                <w:szCs w:val="28"/>
              </w:rPr>
              <w:t xml:space="preserve"> </w:t>
            </w:r>
            <w:r>
              <w:rPr>
                <w:sz w:val="28"/>
                <w:szCs w:val="28"/>
              </w:rPr>
              <w:t>на</w:t>
            </w:r>
            <w:r>
              <w:rPr>
                <w:spacing w:val="-10"/>
                <w:sz w:val="28"/>
                <w:szCs w:val="28"/>
              </w:rPr>
              <w:t xml:space="preserve"> </w:t>
            </w:r>
            <w:r>
              <w:rPr>
                <w:sz w:val="28"/>
                <w:szCs w:val="28"/>
              </w:rPr>
              <w:t>конце</w:t>
            </w:r>
            <w:r>
              <w:rPr>
                <w:spacing w:val="-7"/>
                <w:sz w:val="28"/>
                <w:szCs w:val="28"/>
              </w:rPr>
              <w:t xml:space="preserve"> </w:t>
            </w:r>
            <w:r>
              <w:rPr>
                <w:sz w:val="28"/>
                <w:szCs w:val="28"/>
              </w:rPr>
              <w:t>имен</w:t>
            </w:r>
            <w:r>
              <w:rPr>
                <w:spacing w:val="-7"/>
                <w:sz w:val="28"/>
                <w:szCs w:val="28"/>
              </w:rPr>
              <w:t xml:space="preserve"> </w:t>
            </w:r>
            <w:r>
              <w:rPr>
                <w:spacing w:val="-2"/>
                <w:sz w:val="28"/>
                <w:szCs w:val="28"/>
              </w:rPr>
              <w:t>существительных</w:t>
            </w:r>
          </w:p>
        </w:tc>
      </w:tr>
    </w:tbl>
    <w:p w14:paraId="3DE75567">
      <w:pPr>
        <w:pStyle w:val="4"/>
        <w:spacing w:before="86"/>
        <w:ind w:left="0"/>
        <w:rPr>
          <w:sz w:val="28"/>
          <w:szCs w:val="28"/>
        </w:rPr>
      </w:pPr>
    </w:p>
    <w:tbl>
      <w:tblPr>
        <w:tblStyle w:val="7"/>
        <w:tblW w:w="0" w:type="auto"/>
        <w:tblInd w:w="59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008"/>
        <w:gridCol w:w="8378"/>
      </w:tblGrid>
      <w:tr w14:paraId="2C0859D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4" w:hRule="atLeast"/>
        </w:trPr>
        <w:tc>
          <w:tcPr>
            <w:tcW w:w="1008" w:type="dxa"/>
          </w:tcPr>
          <w:p w14:paraId="690AA6AE">
            <w:pPr>
              <w:pStyle w:val="9"/>
              <w:ind w:left="83" w:right="148"/>
              <w:jc w:val="center"/>
              <w:rPr>
                <w:sz w:val="28"/>
                <w:szCs w:val="28"/>
              </w:rPr>
            </w:pPr>
            <w:r>
              <w:rPr>
                <w:sz w:val="28"/>
                <w:szCs w:val="28"/>
              </w:rPr>
              <w:t>Урок</w:t>
            </w:r>
            <w:r>
              <w:rPr>
                <w:spacing w:val="-4"/>
                <w:sz w:val="28"/>
                <w:szCs w:val="28"/>
              </w:rPr>
              <w:t xml:space="preserve"> </w:t>
            </w:r>
            <w:r>
              <w:rPr>
                <w:spacing w:val="-5"/>
                <w:sz w:val="28"/>
                <w:szCs w:val="28"/>
              </w:rPr>
              <w:t>75</w:t>
            </w:r>
          </w:p>
        </w:tc>
        <w:tc>
          <w:tcPr>
            <w:tcW w:w="8378" w:type="dxa"/>
          </w:tcPr>
          <w:p w14:paraId="6277F8AB">
            <w:pPr>
              <w:pStyle w:val="9"/>
              <w:ind w:left="124"/>
              <w:rPr>
                <w:sz w:val="28"/>
                <w:szCs w:val="28"/>
              </w:rPr>
            </w:pPr>
            <w:r>
              <w:rPr>
                <w:sz w:val="28"/>
                <w:szCs w:val="28"/>
              </w:rPr>
              <w:t>Закрепляем</w:t>
            </w:r>
            <w:r>
              <w:rPr>
                <w:spacing w:val="-10"/>
                <w:sz w:val="28"/>
                <w:szCs w:val="28"/>
              </w:rPr>
              <w:t xml:space="preserve"> </w:t>
            </w:r>
            <w:r>
              <w:rPr>
                <w:sz w:val="28"/>
                <w:szCs w:val="28"/>
              </w:rPr>
              <w:t>правило</w:t>
            </w:r>
            <w:r>
              <w:rPr>
                <w:spacing w:val="-9"/>
                <w:sz w:val="28"/>
                <w:szCs w:val="28"/>
              </w:rPr>
              <w:t xml:space="preserve"> </w:t>
            </w:r>
            <w:r>
              <w:rPr>
                <w:sz w:val="28"/>
                <w:szCs w:val="28"/>
              </w:rPr>
              <w:t>«Мягкий</w:t>
            </w:r>
            <w:r>
              <w:rPr>
                <w:spacing w:val="-11"/>
                <w:sz w:val="28"/>
                <w:szCs w:val="28"/>
              </w:rPr>
              <w:t xml:space="preserve"> </w:t>
            </w:r>
            <w:r>
              <w:rPr>
                <w:sz w:val="28"/>
                <w:szCs w:val="28"/>
              </w:rPr>
              <w:t>знак</w:t>
            </w:r>
            <w:r>
              <w:rPr>
                <w:spacing w:val="-10"/>
                <w:sz w:val="28"/>
                <w:szCs w:val="28"/>
              </w:rPr>
              <w:t xml:space="preserve"> </w:t>
            </w:r>
            <w:r>
              <w:rPr>
                <w:sz w:val="28"/>
                <w:szCs w:val="28"/>
              </w:rPr>
              <w:t>после</w:t>
            </w:r>
            <w:r>
              <w:rPr>
                <w:spacing w:val="-9"/>
                <w:sz w:val="28"/>
                <w:szCs w:val="28"/>
              </w:rPr>
              <w:t xml:space="preserve"> </w:t>
            </w:r>
            <w:r>
              <w:rPr>
                <w:sz w:val="28"/>
                <w:szCs w:val="28"/>
              </w:rPr>
              <w:t>шипящих</w:t>
            </w:r>
            <w:r>
              <w:rPr>
                <w:spacing w:val="-12"/>
                <w:sz w:val="28"/>
                <w:szCs w:val="28"/>
              </w:rPr>
              <w:t xml:space="preserve"> </w:t>
            </w:r>
            <w:r>
              <w:rPr>
                <w:sz w:val="28"/>
                <w:szCs w:val="28"/>
              </w:rPr>
              <w:t>на</w:t>
            </w:r>
            <w:r>
              <w:rPr>
                <w:spacing w:val="-9"/>
                <w:sz w:val="28"/>
                <w:szCs w:val="28"/>
              </w:rPr>
              <w:t xml:space="preserve"> </w:t>
            </w:r>
            <w:r>
              <w:rPr>
                <w:sz w:val="28"/>
                <w:szCs w:val="28"/>
              </w:rPr>
              <w:t>конце</w:t>
            </w:r>
            <w:r>
              <w:rPr>
                <w:spacing w:val="-8"/>
                <w:sz w:val="28"/>
                <w:szCs w:val="28"/>
              </w:rPr>
              <w:t xml:space="preserve"> </w:t>
            </w:r>
            <w:r>
              <w:rPr>
                <w:sz w:val="28"/>
                <w:szCs w:val="28"/>
              </w:rPr>
              <w:t>имен</w:t>
            </w:r>
            <w:r>
              <w:rPr>
                <w:spacing w:val="-10"/>
                <w:sz w:val="28"/>
                <w:szCs w:val="28"/>
              </w:rPr>
              <w:t xml:space="preserve"> </w:t>
            </w:r>
            <w:r>
              <w:rPr>
                <w:spacing w:val="-2"/>
                <w:sz w:val="28"/>
                <w:szCs w:val="28"/>
              </w:rPr>
              <w:t>существительных»</w:t>
            </w:r>
          </w:p>
        </w:tc>
      </w:tr>
      <w:tr w14:paraId="6FBEB09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4" w:hRule="atLeast"/>
        </w:trPr>
        <w:tc>
          <w:tcPr>
            <w:tcW w:w="1008" w:type="dxa"/>
          </w:tcPr>
          <w:p w14:paraId="5988B83D">
            <w:pPr>
              <w:pStyle w:val="9"/>
              <w:ind w:left="83" w:right="148"/>
              <w:jc w:val="center"/>
              <w:rPr>
                <w:sz w:val="28"/>
                <w:szCs w:val="28"/>
              </w:rPr>
            </w:pPr>
            <w:r>
              <w:rPr>
                <w:sz w:val="28"/>
                <w:szCs w:val="28"/>
              </w:rPr>
              <w:t>Урок</w:t>
            </w:r>
            <w:r>
              <w:rPr>
                <w:spacing w:val="-4"/>
                <w:sz w:val="28"/>
                <w:szCs w:val="28"/>
              </w:rPr>
              <w:t xml:space="preserve"> </w:t>
            </w:r>
            <w:r>
              <w:rPr>
                <w:spacing w:val="-5"/>
                <w:sz w:val="28"/>
                <w:szCs w:val="28"/>
              </w:rPr>
              <w:t>76</w:t>
            </w:r>
          </w:p>
        </w:tc>
        <w:tc>
          <w:tcPr>
            <w:tcW w:w="8378" w:type="dxa"/>
          </w:tcPr>
          <w:p w14:paraId="3278CABB">
            <w:pPr>
              <w:pStyle w:val="9"/>
              <w:ind w:left="124"/>
              <w:rPr>
                <w:sz w:val="28"/>
                <w:szCs w:val="28"/>
              </w:rPr>
            </w:pPr>
            <w:r>
              <w:rPr>
                <w:spacing w:val="-2"/>
                <w:sz w:val="28"/>
                <w:szCs w:val="28"/>
              </w:rPr>
              <w:t>Изложение</w:t>
            </w:r>
            <w:r>
              <w:rPr>
                <w:spacing w:val="3"/>
                <w:sz w:val="28"/>
                <w:szCs w:val="28"/>
              </w:rPr>
              <w:t xml:space="preserve"> </w:t>
            </w:r>
            <w:r>
              <w:rPr>
                <w:spacing w:val="-2"/>
                <w:sz w:val="28"/>
                <w:szCs w:val="28"/>
              </w:rPr>
              <w:t>текста</w:t>
            </w:r>
            <w:r>
              <w:rPr>
                <w:spacing w:val="2"/>
                <w:sz w:val="28"/>
                <w:szCs w:val="28"/>
              </w:rPr>
              <w:t xml:space="preserve"> </w:t>
            </w:r>
            <w:r>
              <w:rPr>
                <w:spacing w:val="-2"/>
                <w:sz w:val="28"/>
                <w:szCs w:val="28"/>
              </w:rPr>
              <w:t>с</w:t>
            </w:r>
            <w:r>
              <w:rPr>
                <w:spacing w:val="-1"/>
                <w:sz w:val="28"/>
                <w:szCs w:val="28"/>
              </w:rPr>
              <w:t xml:space="preserve"> </w:t>
            </w:r>
            <w:r>
              <w:rPr>
                <w:spacing w:val="-2"/>
                <w:sz w:val="28"/>
                <w:szCs w:val="28"/>
              </w:rPr>
              <w:t>использованием</w:t>
            </w:r>
            <w:r>
              <w:rPr>
                <w:spacing w:val="8"/>
                <w:sz w:val="28"/>
                <w:szCs w:val="28"/>
              </w:rPr>
              <w:t xml:space="preserve"> </w:t>
            </w:r>
            <w:r>
              <w:rPr>
                <w:spacing w:val="-2"/>
                <w:sz w:val="28"/>
                <w:szCs w:val="28"/>
              </w:rPr>
              <w:t>коллективно</w:t>
            </w:r>
            <w:r>
              <w:rPr>
                <w:spacing w:val="4"/>
                <w:sz w:val="28"/>
                <w:szCs w:val="28"/>
              </w:rPr>
              <w:t xml:space="preserve"> </w:t>
            </w:r>
            <w:r>
              <w:rPr>
                <w:spacing w:val="-2"/>
                <w:sz w:val="28"/>
                <w:szCs w:val="28"/>
              </w:rPr>
              <w:t>составленного</w:t>
            </w:r>
            <w:r>
              <w:rPr>
                <w:spacing w:val="5"/>
                <w:sz w:val="28"/>
                <w:szCs w:val="28"/>
              </w:rPr>
              <w:t xml:space="preserve"> </w:t>
            </w:r>
            <w:r>
              <w:rPr>
                <w:spacing w:val="-2"/>
                <w:sz w:val="28"/>
                <w:szCs w:val="28"/>
              </w:rPr>
              <w:t>плана</w:t>
            </w:r>
          </w:p>
        </w:tc>
      </w:tr>
      <w:tr w14:paraId="17EFB6A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6" w:hRule="atLeast"/>
        </w:trPr>
        <w:tc>
          <w:tcPr>
            <w:tcW w:w="1008" w:type="dxa"/>
            <w:tcBorders>
              <w:bottom w:val="single" w:color="000000" w:sz="4" w:space="0"/>
            </w:tcBorders>
          </w:tcPr>
          <w:p w14:paraId="7F10536B">
            <w:pPr>
              <w:pStyle w:val="9"/>
              <w:ind w:left="83" w:right="148"/>
              <w:jc w:val="center"/>
              <w:rPr>
                <w:sz w:val="28"/>
                <w:szCs w:val="28"/>
              </w:rPr>
            </w:pPr>
            <w:r>
              <w:rPr>
                <w:sz w:val="28"/>
                <w:szCs w:val="28"/>
              </w:rPr>
              <w:t>Урок</w:t>
            </w:r>
            <w:r>
              <w:rPr>
                <w:spacing w:val="-4"/>
                <w:sz w:val="28"/>
                <w:szCs w:val="28"/>
              </w:rPr>
              <w:t xml:space="preserve"> </w:t>
            </w:r>
            <w:r>
              <w:rPr>
                <w:spacing w:val="-5"/>
                <w:sz w:val="28"/>
                <w:szCs w:val="28"/>
              </w:rPr>
              <w:t>77</w:t>
            </w:r>
          </w:p>
        </w:tc>
        <w:tc>
          <w:tcPr>
            <w:tcW w:w="8378" w:type="dxa"/>
            <w:tcBorders>
              <w:bottom w:val="single" w:color="000000" w:sz="4" w:space="0"/>
            </w:tcBorders>
          </w:tcPr>
          <w:p w14:paraId="1A4A46DB">
            <w:pPr>
              <w:pStyle w:val="9"/>
              <w:ind w:left="124"/>
              <w:rPr>
                <w:sz w:val="28"/>
                <w:szCs w:val="28"/>
              </w:rPr>
            </w:pPr>
            <w:r>
              <w:rPr>
                <w:sz w:val="28"/>
                <w:szCs w:val="28"/>
              </w:rPr>
              <w:t>Падеж</w:t>
            </w:r>
            <w:r>
              <w:rPr>
                <w:spacing w:val="-7"/>
                <w:sz w:val="28"/>
                <w:szCs w:val="28"/>
              </w:rPr>
              <w:t xml:space="preserve"> </w:t>
            </w:r>
            <w:r>
              <w:rPr>
                <w:sz w:val="28"/>
                <w:szCs w:val="28"/>
              </w:rPr>
              <w:t>имен</w:t>
            </w:r>
            <w:r>
              <w:rPr>
                <w:spacing w:val="-6"/>
                <w:sz w:val="28"/>
                <w:szCs w:val="28"/>
              </w:rPr>
              <w:t xml:space="preserve"> </w:t>
            </w:r>
            <w:r>
              <w:rPr>
                <w:spacing w:val="-2"/>
                <w:sz w:val="28"/>
                <w:szCs w:val="28"/>
              </w:rPr>
              <w:t>существительных</w:t>
            </w:r>
          </w:p>
        </w:tc>
      </w:tr>
      <w:tr w14:paraId="07E419C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4" w:hRule="atLeast"/>
        </w:trPr>
        <w:tc>
          <w:tcPr>
            <w:tcW w:w="1008" w:type="dxa"/>
            <w:tcBorders>
              <w:top w:val="single" w:color="000000" w:sz="4" w:space="0"/>
            </w:tcBorders>
          </w:tcPr>
          <w:p w14:paraId="67F36CCC">
            <w:pPr>
              <w:pStyle w:val="9"/>
              <w:ind w:left="78" w:right="148"/>
              <w:jc w:val="center"/>
              <w:rPr>
                <w:sz w:val="28"/>
                <w:szCs w:val="28"/>
              </w:rPr>
            </w:pPr>
            <w:r>
              <w:rPr>
                <w:sz w:val="28"/>
                <w:szCs w:val="28"/>
              </w:rPr>
              <w:t>Урок</w:t>
            </w:r>
            <w:r>
              <w:rPr>
                <w:spacing w:val="-4"/>
                <w:sz w:val="28"/>
                <w:szCs w:val="28"/>
              </w:rPr>
              <w:t xml:space="preserve"> </w:t>
            </w:r>
            <w:r>
              <w:rPr>
                <w:spacing w:val="-5"/>
                <w:sz w:val="28"/>
                <w:szCs w:val="28"/>
              </w:rPr>
              <w:t>78</w:t>
            </w:r>
          </w:p>
        </w:tc>
        <w:tc>
          <w:tcPr>
            <w:tcW w:w="8378" w:type="dxa"/>
            <w:tcBorders>
              <w:top w:val="single" w:color="000000" w:sz="4" w:space="0"/>
            </w:tcBorders>
          </w:tcPr>
          <w:p w14:paraId="74C7A8F8">
            <w:pPr>
              <w:pStyle w:val="9"/>
              <w:ind w:left="124"/>
              <w:rPr>
                <w:sz w:val="28"/>
                <w:szCs w:val="28"/>
              </w:rPr>
            </w:pPr>
            <w:r>
              <w:rPr>
                <w:spacing w:val="-2"/>
                <w:sz w:val="28"/>
                <w:szCs w:val="28"/>
              </w:rPr>
              <w:t>Создание</w:t>
            </w:r>
            <w:r>
              <w:rPr>
                <w:spacing w:val="2"/>
                <w:sz w:val="28"/>
                <w:szCs w:val="28"/>
              </w:rPr>
              <w:t xml:space="preserve"> </w:t>
            </w:r>
            <w:r>
              <w:rPr>
                <w:spacing w:val="-2"/>
                <w:sz w:val="28"/>
                <w:szCs w:val="28"/>
              </w:rPr>
              <w:t>собственных</w:t>
            </w:r>
            <w:r>
              <w:rPr>
                <w:spacing w:val="8"/>
                <w:sz w:val="28"/>
                <w:szCs w:val="28"/>
              </w:rPr>
              <w:t xml:space="preserve"> </w:t>
            </w:r>
            <w:r>
              <w:rPr>
                <w:spacing w:val="-2"/>
                <w:sz w:val="28"/>
                <w:szCs w:val="28"/>
              </w:rPr>
              <w:t>текстов-повествований.</w:t>
            </w:r>
            <w:r>
              <w:rPr>
                <w:spacing w:val="7"/>
                <w:sz w:val="28"/>
                <w:szCs w:val="28"/>
              </w:rPr>
              <w:t xml:space="preserve"> </w:t>
            </w:r>
            <w:r>
              <w:rPr>
                <w:spacing w:val="-2"/>
                <w:sz w:val="28"/>
                <w:szCs w:val="28"/>
              </w:rPr>
              <w:t>Составление</w:t>
            </w:r>
            <w:r>
              <w:rPr>
                <w:spacing w:val="6"/>
                <w:sz w:val="28"/>
                <w:szCs w:val="28"/>
              </w:rPr>
              <w:t xml:space="preserve"> </w:t>
            </w:r>
            <w:r>
              <w:rPr>
                <w:spacing w:val="-2"/>
                <w:sz w:val="28"/>
                <w:szCs w:val="28"/>
              </w:rPr>
              <w:t>рассказа</w:t>
            </w:r>
            <w:r>
              <w:rPr>
                <w:spacing w:val="9"/>
                <w:sz w:val="28"/>
                <w:szCs w:val="28"/>
              </w:rPr>
              <w:t xml:space="preserve"> </w:t>
            </w:r>
            <w:r>
              <w:rPr>
                <w:spacing w:val="-2"/>
                <w:sz w:val="28"/>
                <w:szCs w:val="28"/>
              </w:rPr>
              <w:t>по</w:t>
            </w:r>
            <w:r>
              <w:rPr>
                <w:spacing w:val="3"/>
                <w:sz w:val="28"/>
                <w:szCs w:val="28"/>
              </w:rPr>
              <w:t xml:space="preserve"> </w:t>
            </w:r>
            <w:r>
              <w:rPr>
                <w:spacing w:val="-2"/>
                <w:sz w:val="28"/>
                <w:szCs w:val="28"/>
              </w:rPr>
              <w:t>картине</w:t>
            </w:r>
          </w:p>
        </w:tc>
      </w:tr>
      <w:tr w14:paraId="01FE038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4" w:hRule="atLeast"/>
        </w:trPr>
        <w:tc>
          <w:tcPr>
            <w:tcW w:w="1008" w:type="dxa"/>
          </w:tcPr>
          <w:p w14:paraId="0BDE40C0">
            <w:pPr>
              <w:pStyle w:val="9"/>
              <w:ind w:left="78" w:right="148"/>
              <w:jc w:val="center"/>
              <w:rPr>
                <w:sz w:val="28"/>
                <w:szCs w:val="28"/>
              </w:rPr>
            </w:pPr>
            <w:r>
              <w:rPr>
                <w:sz w:val="28"/>
                <w:szCs w:val="28"/>
              </w:rPr>
              <w:t>Урок</w:t>
            </w:r>
            <w:r>
              <w:rPr>
                <w:spacing w:val="-4"/>
                <w:sz w:val="28"/>
                <w:szCs w:val="28"/>
              </w:rPr>
              <w:t xml:space="preserve"> </w:t>
            </w:r>
            <w:r>
              <w:rPr>
                <w:spacing w:val="-5"/>
                <w:sz w:val="28"/>
                <w:szCs w:val="28"/>
              </w:rPr>
              <w:t>79</w:t>
            </w:r>
          </w:p>
        </w:tc>
        <w:tc>
          <w:tcPr>
            <w:tcW w:w="8378" w:type="dxa"/>
          </w:tcPr>
          <w:p w14:paraId="12F12FFF">
            <w:pPr>
              <w:pStyle w:val="9"/>
              <w:ind w:left="124"/>
              <w:rPr>
                <w:sz w:val="28"/>
                <w:szCs w:val="28"/>
              </w:rPr>
            </w:pPr>
            <w:r>
              <w:rPr>
                <w:spacing w:val="-2"/>
                <w:sz w:val="28"/>
                <w:szCs w:val="28"/>
              </w:rPr>
              <w:t>Падеж</w:t>
            </w:r>
            <w:r>
              <w:rPr>
                <w:spacing w:val="5"/>
                <w:sz w:val="28"/>
                <w:szCs w:val="28"/>
              </w:rPr>
              <w:t xml:space="preserve"> </w:t>
            </w:r>
            <w:r>
              <w:rPr>
                <w:spacing w:val="-2"/>
                <w:sz w:val="28"/>
                <w:szCs w:val="28"/>
              </w:rPr>
              <w:t>имен</w:t>
            </w:r>
            <w:r>
              <w:rPr>
                <w:spacing w:val="2"/>
                <w:sz w:val="28"/>
                <w:szCs w:val="28"/>
              </w:rPr>
              <w:t xml:space="preserve"> </w:t>
            </w:r>
            <w:r>
              <w:rPr>
                <w:spacing w:val="-2"/>
                <w:sz w:val="28"/>
                <w:szCs w:val="28"/>
              </w:rPr>
              <w:t>существительных:</w:t>
            </w:r>
            <w:r>
              <w:rPr>
                <w:spacing w:val="3"/>
                <w:sz w:val="28"/>
                <w:szCs w:val="28"/>
              </w:rPr>
              <w:t xml:space="preserve"> </w:t>
            </w:r>
            <w:r>
              <w:rPr>
                <w:spacing w:val="-2"/>
                <w:sz w:val="28"/>
                <w:szCs w:val="28"/>
              </w:rPr>
              <w:t>именительный</w:t>
            </w:r>
            <w:r>
              <w:rPr>
                <w:spacing w:val="5"/>
                <w:sz w:val="28"/>
                <w:szCs w:val="28"/>
              </w:rPr>
              <w:t xml:space="preserve"> </w:t>
            </w:r>
            <w:r>
              <w:rPr>
                <w:spacing w:val="-4"/>
                <w:sz w:val="28"/>
                <w:szCs w:val="28"/>
              </w:rPr>
              <w:t>падеж</w:t>
            </w:r>
          </w:p>
        </w:tc>
      </w:tr>
      <w:tr w14:paraId="6135CBC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1" w:hRule="atLeast"/>
        </w:trPr>
        <w:tc>
          <w:tcPr>
            <w:tcW w:w="1008" w:type="dxa"/>
          </w:tcPr>
          <w:p w14:paraId="0270D3E9">
            <w:pPr>
              <w:pStyle w:val="9"/>
              <w:spacing w:line="228" w:lineRule="exact"/>
              <w:ind w:left="78" w:right="148"/>
              <w:jc w:val="center"/>
              <w:rPr>
                <w:sz w:val="28"/>
                <w:szCs w:val="28"/>
              </w:rPr>
            </w:pPr>
            <w:r>
              <w:rPr>
                <w:sz w:val="28"/>
                <w:szCs w:val="28"/>
              </w:rPr>
              <w:t>Урок</w:t>
            </w:r>
            <w:r>
              <w:rPr>
                <w:spacing w:val="-4"/>
                <w:sz w:val="28"/>
                <w:szCs w:val="28"/>
              </w:rPr>
              <w:t xml:space="preserve"> </w:t>
            </w:r>
            <w:r>
              <w:rPr>
                <w:spacing w:val="-5"/>
                <w:sz w:val="28"/>
                <w:szCs w:val="28"/>
              </w:rPr>
              <w:t>80</w:t>
            </w:r>
          </w:p>
        </w:tc>
        <w:tc>
          <w:tcPr>
            <w:tcW w:w="8378" w:type="dxa"/>
          </w:tcPr>
          <w:p w14:paraId="25714C43">
            <w:pPr>
              <w:pStyle w:val="9"/>
              <w:spacing w:line="228" w:lineRule="exact"/>
              <w:ind w:left="124"/>
              <w:rPr>
                <w:sz w:val="28"/>
                <w:szCs w:val="28"/>
              </w:rPr>
            </w:pPr>
            <w:r>
              <w:rPr>
                <w:spacing w:val="-2"/>
                <w:sz w:val="28"/>
                <w:szCs w:val="28"/>
              </w:rPr>
              <w:t>Падеж</w:t>
            </w:r>
            <w:r>
              <w:rPr>
                <w:spacing w:val="5"/>
                <w:sz w:val="28"/>
                <w:szCs w:val="28"/>
              </w:rPr>
              <w:t xml:space="preserve"> </w:t>
            </w:r>
            <w:r>
              <w:rPr>
                <w:spacing w:val="-2"/>
                <w:sz w:val="28"/>
                <w:szCs w:val="28"/>
              </w:rPr>
              <w:t>имен</w:t>
            </w:r>
            <w:r>
              <w:rPr>
                <w:spacing w:val="2"/>
                <w:sz w:val="28"/>
                <w:szCs w:val="28"/>
              </w:rPr>
              <w:t xml:space="preserve"> </w:t>
            </w:r>
            <w:r>
              <w:rPr>
                <w:spacing w:val="-2"/>
                <w:sz w:val="28"/>
                <w:szCs w:val="28"/>
              </w:rPr>
              <w:t>существительных:</w:t>
            </w:r>
            <w:r>
              <w:rPr>
                <w:spacing w:val="3"/>
                <w:sz w:val="28"/>
                <w:szCs w:val="28"/>
              </w:rPr>
              <w:t xml:space="preserve"> </w:t>
            </w:r>
            <w:r>
              <w:rPr>
                <w:spacing w:val="-2"/>
                <w:sz w:val="28"/>
                <w:szCs w:val="28"/>
              </w:rPr>
              <w:t>родительный</w:t>
            </w:r>
            <w:r>
              <w:rPr>
                <w:spacing w:val="6"/>
                <w:sz w:val="28"/>
                <w:szCs w:val="28"/>
              </w:rPr>
              <w:t xml:space="preserve"> </w:t>
            </w:r>
            <w:r>
              <w:rPr>
                <w:spacing w:val="-4"/>
                <w:sz w:val="28"/>
                <w:szCs w:val="28"/>
              </w:rPr>
              <w:t>падеж</w:t>
            </w:r>
          </w:p>
        </w:tc>
      </w:tr>
      <w:tr w14:paraId="2A2A09C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6" w:hRule="atLeast"/>
        </w:trPr>
        <w:tc>
          <w:tcPr>
            <w:tcW w:w="1008" w:type="dxa"/>
          </w:tcPr>
          <w:p w14:paraId="3B06E32D">
            <w:pPr>
              <w:pStyle w:val="9"/>
              <w:spacing w:before="2"/>
              <w:ind w:left="78" w:right="148"/>
              <w:jc w:val="center"/>
              <w:rPr>
                <w:sz w:val="28"/>
                <w:szCs w:val="28"/>
              </w:rPr>
            </w:pPr>
            <w:r>
              <w:rPr>
                <w:sz w:val="28"/>
                <w:szCs w:val="28"/>
              </w:rPr>
              <w:t>Урок</w:t>
            </w:r>
            <w:r>
              <w:rPr>
                <w:spacing w:val="-4"/>
                <w:sz w:val="28"/>
                <w:szCs w:val="28"/>
              </w:rPr>
              <w:t xml:space="preserve"> </w:t>
            </w:r>
            <w:r>
              <w:rPr>
                <w:spacing w:val="-5"/>
                <w:sz w:val="28"/>
                <w:szCs w:val="28"/>
              </w:rPr>
              <w:t>81</w:t>
            </w:r>
          </w:p>
        </w:tc>
        <w:tc>
          <w:tcPr>
            <w:tcW w:w="8378" w:type="dxa"/>
          </w:tcPr>
          <w:p w14:paraId="793A6D30">
            <w:pPr>
              <w:pStyle w:val="9"/>
              <w:spacing w:before="2"/>
              <w:ind w:left="124"/>
              <w:rPr>
                <w:sz w:val="28"/>
                <w:szCs w:val="28"/>
              </w:rPr>
            </w:pPr>
            <w:r>
              <w:rPr>
                <w:sz w:val="28"/>
                <w:szCs w:val="28"/>
              </w:rPr>
              <w:t>Падеж</w:t>
            </w:r>
            <w:r>
              <w:rPr>
                <w:spacing w:val="-12"/>
                <w:sz w:val="28"/>
                <w:szCs w:val="28"/>
              </w:rPr>
              <w:t xml:space="preserve"> </w:t>
            </w:r>
            <w:r>
              <w:rPr>
                <w:sz w:val="28"/>
                <w:szCs w:val="28"/>
              </w:rPr>
              <w:t>имен</w:t>
            </w:r>
            <w:r>
              <w:rPr>
                <w:spacing w:val="-13"/>
                <w:sz w:val="28"/>
                <w:szCs w:val="28"/>
              </w:rPr>
              <w:t xml:space="preserve"> </w:t>
            </w:r>
            <w:r>
              <w:rPr>
                <w:sz w:val="28"/>
                <w:szCs w:val="28"/>
              </w:rPr>
              <w:t>существительных:</w:t>
            </w:r>
            <w:r>
              <w:rPr>
                <w:spacing w:val="-12"/>
                <w:sz w:val="28"/>
                <w:szCs w:val="28"/>
              </w:rPr>
              <w:t xml:space="preserve"> </w:t>
            </w:r>
            <w:r>
              <w:rPr>
                <w:sz w:val="28"/>
                <w:szCs w:val="28"/>
              </w:rPr>
              <w:t>дательный</w:t>
            </w:r>
            <w:r>
              <w:rPr>
                <w:spacing w:val="-12"/>
                <w:sz w:val="28"/>
                <w:szCs w:val="28"/>
              </w:rPr>
              <w:t xml:space="preserve"> </w:t>
            </w:r>
            <w:r>
              <w:rPr>
                <w:spacing w:val="-4"/>
                <w:sz w:val="28"/>
                <w:szCs w:val="28"/>
              </w:rPr>
              <w:t>падеж</w:t>
            </w:r>
          </w:p>
        </w:tc>
      </w:tr>
    </w:tbl>
    <w:p w14:paraId="1D579188">
      <w:pPr>
        <w:pStyle w:val="9"/>
        <w:rPr>
          <w:sz w:val="28"/>
          <w:szCs w:val="28"/>
        </w:rPr>
        <w:sectPr>
          <w:type w:val="continuous"/>
          <w:pgSz w:w="11920" w:h="16850"/>
          <w:pgMar w:top="980" w:right="425" w:bottom="1205" w:left="992" w:header="720" w:footer="720" w:gutter="0"/>
          <w:cols w:space="720" w:num="1"/>
        </w:sectPr>
      </w:pPr>
    </w:p>
    <w:tbl>
      <w:tblPr>
        <w:tblStyle w:val="7"/>
        <w:tblW w:w="0" w:type="auto"/>
        <w:tblInd w:w="59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008"/>
        <w:gridCol w:w="8378"/>
      </w:tblGrid>
      <w:tr w14:paraId="7C0B496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4" w:hRule="atLeast"/>
        </w:trPr>
        <w:tc>
          <w:tcPr>
            <w:tcW w:w="1008" w:type="dxa"/>
          </w:tcPr>
          <w:p w14:paraId="69F94BBB">
            <w:pPr>
              <w:pStyle w:val="9"/>
              <w:rPr>
                <w:sz w:val="28"/>
                <w:szCs w:val="28"/>
              </w:rPr>
            </w:pPr>
            <w:r>
              <w:rPr>
                <w:sz w:val="28"/>
                <w:szCs w:val="28"/>
              </w:rPr>
              <w:t>Урок</w:t>
            </w:r>
            <w:r>
              <w:rPr>
                <w:spacing w:val="-4"/>
                <w:sz w:val="28"/>
                <w:szCs w:val="28"/>
              </w:rPr>
              <w:t xml:space="preserve"> </w:t>
            </w:r>
            <w:r>
              <w:rPr>
                <w:spacing w:val="-5"/>
                <w:sz w:val="28"/>
                <w:szCs w:val="28"/>
              </w:rPr>
              <w:t>82</w:t>
            </w:r>
          </w:p>
        </w:tc>
        <w:tc>
          <w:tcPr>
            <w:tcW w:w="8378" w:type="dxa"/>
          </w:tcPr>
          <w:p w14:paraId="452A3FD6">
            <w:pPr>
              <w:pStyle w:val="9"/>
              <w:ind w:left="124"/>
              <w:rPr>
                <w:sz w:val="28"/>
                <w:szCs w:val="28"/>
              </w:rPr>
            </w:pPr>
            <w:r>
              <w:rPr>
                <w:sz w:val="28"/>
                <w:szCs w:val="28"/>
              </w:rPr>
              <w:t>Пишем</w:t>
            </w:r>
            <w:r>
              <w:rPr>
                <w:spacing w:val="-10"/>
                <w:sz w:val="28"/>
                <w:szCs w:val="28"/>
              </w:rPr>
              <w:t xml:space="preserve"> </w:t>
            </w:r>
            <w:r>
              <w:rPr>
                <w:sz w:val="28"/>
                <w:szCs w:val="28"/>
              </w:rPr>
              <w:t>поздравительную</w:t>
            </w:r>
            <w:r>
              <w:rPr>
                <w:spacing w:val="-8"/>
                <w:sz w:val="28"/>
                <w:szCs w:val="28"/>
              </w:rPr>
              <w:t xml:space="preserve"> </w:t>
            </w:r>
            <w:r>
              <w:rPr>
                <w:sz w:val="28"/>
                <w:szCs w:val="28"/>
              </w:rPr>
              <w:t>открытку</w:t>
            </w:r>
            <w:r>
              <w:rPr>
                <w:spacing w:val="-12"/>
                <w:sz w:val="28"/>
                <w:szCs w:val="28"/>
              </w:rPr>
              <w:t xml:space="preserve"> </w:t>
            </w:r>
            <w:r>
              <w:rPr>
                <w:sz w:val="28"/>
                <w:szCs w:val="28"/>
              </w:rPr>
              <w:t>к</w:t>
            </w:r>
            <w:r>
              <w:rPr>
                <w:spacing w:val="-10"/>
                <w:sz w:val="28"/>
                <w:szCs w:val="28"/>
              </w:rPr>
              <w:t xml:space="preserve"> </w:t>
            </w:r>
            <w:r>
              <w:rPr>
                <w:sz w:val="28"/>
                <w:szCs w:val="28"/>
              </w:rPr>
              <w:t>празднику</w:t>
            </w:r>
            <w:r>
              <w:rPr>
                <w:spacing w:val="-11"/>
                <w:sz w:val="28"/>
                <w:szCs w:val="28"/>
              </w:rPr>
              <w:t xml:space="preserve"> </w:t>
            </w:r>
            <w:r>
              <w:rPr>
                <w:sz w:val="28"/>
                <w:szCs w:val="28"/>
              </w:rPr>
              <w:t>8</w:t>
            </w:r>
            <w:r>
              <w:rPr>
                <w:spacing w:val="-9"/>
                <w:sz w:val="28"/>
                <w:szCs w:val="28"/>
              </w:rPr>
              <w:t xml:space="preserve"> </w:t>
            </w:r>
            <w:r>
              <w:rPr>
                <w:spacing w:val="-4"/>
                <w:sz w:val="28"/>
                <w:szCs w:val="28"/>
              </w:rPr>
              <w:t>Марта</w:t>
            </w:r>
          </w:p>
        </w:tc>
      </w:tr>
      <w:tr w14:paraId="5EC9401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4" w:hRule="atLeast"/>
        </w:trPr>
        <w:tc>
          <w:tcPr>
            <w:tcW w:w="1008" w:type="dxa"/>
          </w:tcPr>
          <w:p w14:paraId="49147FCF">
            <w:pPr>
              <w:pStyle w:val="9"/>
              <w:rPr>
                <w:sz w:val="28"/>
                <w:szCs w:val="28"/>
              </w:rPr>
            </w:pPr>
            <w:r>
              <w:rPr>
                <w:sz w:val="28"/>
                <w:szCs w:val="28"/>
              </w:rPr>
              <w:t>Урок</w:t>
            </w:r>
            <w:r>
              <w:rPr>
                <w:spacing w:val="-4"/>
                <w:sz w:val="28"/>
                <w:szCs w:val="28"/>
              </w:rPr>
              <w:t xml:space="preserve"> </w:t>
            </w:r>
            <w:r>
              <w:rPr>
                <w:spacing w:val="-5"/>
                <w:sz w:val="28"/>
                <w:szCs w:val="28"/>
              </w:rPr>
              <w:t>83</w:t>
            </w:r>
          </w:p>
        </w:tc>
        <w:tc>
          <w:tcPr>
            <w:tcW w:w="8378" w:type="dxa"/>
          </w:tcPr>
          <w:p w14:paraId="2C029685">
            <w:pPr>
              <w:pStyle w:val="9"/>
              <w:ind w:left="124"/>
              <w:rPr>
                <w:sz w:val="28"/>
                <w:szCs w:val="28"/>
              </w:rPr>
            </w:pPr>
            <w:r>
              <w:rPr>
                <w:spacing w:val="-2"/>
                <w:sz w:val="28"/>
                <w:szCs w:val="28"/>
              </w:rPr>
              <w:t>Падеж</w:t>
            </w:r>
            <w:r>
              <w:rPr>
                <w:spacing w:val="5"/>
                <w:sz w:val="28"/>
                <w:szCs w:val="28"/>
              </w:rPr>
              <w:t xml:space="preserve"> </w:t>
            </w:r>
            <w:r>
              <w:rPr>
                <w:spacing w:val="-2"/>
                <w:sz w:val="28"/>
                <w:szCs w:val="28"/>
              </w:rPr>
              <w:t>имен</w:t>
            </w:r>
            <w:r>
              <w:rPr>
                <w:spacing w:val="2"/>
                <w:sz w:val="28"/>
                <w:szCs w:val="28"/>
              </w:rPr>
              <w:t xml:space="preserve"> </w:t>
            </w:r>
            <w:r>
              <w:rPr>
                <w:spacing w:val="-2"/>
                <w:sz w:val="28"/>
                <w:szCs w:val="28"/>
              </w:rPr>
              <w:t>существительных:</w:t>
            </w:r>
            <w:r>
              <w:rPr>
                <w:spacing w:val="3"/>
                <w:sz w:val="28"/>
                <w:szCs w:val="28"/>
              </w:rPr>
              <w:t xml:space="preserve"> </w:t>
            </w:r>
            <w:r>
              <w:rPr>
                <w:spacing w:val="-2"/>
                <w:sz w:val="28"/>
                <w:szCs w:val="28"/>
              </w:rPr>
              <w:t>винительный</w:t>
            </w:r>
            <w:r>
              <w:rPr>
                <w:spacing w:val="6"/>
                <w:sz w:val="28"/>
                <w:szCs w:val="28"/>
              </w:rPr>
              <w:t xml:space="preserve"> </w:t>
            </w:r>
            <w:r>
              <w:rPr>
                <w:spacing w:val="-4"/>
                <w:sz w:val="28"/>
                <w:szCs w:val="28"/>
              </w:rPr>
              <w:t>падеж</w:t>
            </w:r>
          </w:p>
        </w:tc>
      </w:tr>
      <w:tr w14:paraId="6782E51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7" w:hRule="atLeast"/>
        </w:trPr>
        <w:tc>
          <w:tcPr>
            <w:tcW w:w="1008" w:type="dxa"/>
          </w:tcPr>
          <w:p w14:paraId="4BA53CD7">
            <w:pPr>
              <w:pStyle w:val="9"/>
              <w:rPr>
                <w:sz w:val="28"/>
                <w:szCs w:val="28"/>
              </w:rPr>
            </w:pPr>
            <w:r>
              <w:rPr>
                <w:sz w:val="28"/>
                <w:szCs w:val="28"/>
              </w:rPr>
              <w:t>Урок</w:t>
            </w:r>
            <w:r>
              <w:rPr>
                <w:spacing w:val="-4"/>
                <w:sz w:val="28"/>
                <w:szCs w:val="28"/>
              </w:rPr>
              <w:t xml:space="preserve"> </w:t>
            </w:r>
            <w:r>
              <w:rPr>
                <w:spacing w:val="-5"/>
                <w:sz w:val="28"/>
                <w:szCs w:val="28"/>
              </w:rPr>
              <w:t>84</w:t>
            </w:r>
          </w:p>
        </w:tc>
        <w:tc>
          <w:tcPr>
            <w:tcW w:w="8378" w:type="dxa"/>
          </w:tcPr>
          <w:p w14:paraId="0B935524">
            <w:pPr>
              <w:pStyle w:val="9"/>
              <w:ind w:left="124"/>
              <w:rPr>
                <w:sz w:val="28"/>
                <w:szCs w:val="28"/>
              </w:rPr>
            </w:pPr>
            <w:r>
              <w:rPr>
                <w:spacing w:val="-2"/>
                <w:sz w:val="28"/>
                <w:szCs w:val="28"/>
              </w:rPr>
              <w:t>Падеж</w:t>
            </w:r>
            <w:r>
              <w:rPr>
                <w:spacing w:val="5"/>
                <w:sz w:val="28"/>
                <w:szCs w:val="28"/>
              </w:rPr>
              <w:t xml:space="preserve"> </w:t>
            </w:r>
            <w:r>
              <w:rPr>
                <w:spacing w:val="-2"/>
                <w:sz w:val="28"/>
                <w:szCs w:val="28"/>
              </w:rPr>
              <w:t>имен</w:t>
            </w:r>
            <w:r>
              <w:rPr>
                <w:spacing w:val="3"/>
                <w:sz w:val="28"/>
                <w:szCs w:val="28"/>
              </w:rPr>
              <w:t xml:space="preserve"> </w:t>
            </w:r>
            <w:r>
              <w:rPr>
                <w:spacing w:val="-2"/>
                <w:sz w:val="28"/>
                <w:szCs w:val="28"/>
              </w:rPr>
              <w:t>существительных:</w:t>
            </w:r>
            <w:r>
              <w:rPr>
                <w:spacing w:val="3"/>
                <w:sz w:val="28"/>
                <w:szCs w:val="28"/>
              </w:rPr>
              <w:t xml:space="preserve"> </w:t>
            </w:r>
            <w:r>
              <w:rPr>
                <w:spacing w:val="-2"/>
                <w:sz w:val="28"/>
                <w:szCs w:val="28"/>
              </w:rPr>
              <w:t>творительный</w:t>
            </w:r>
            <w:r>
              <w:rPr>
                <w:spacing w:val="5"/>
                <w:sz w:val="28"/>
                <w:szCs w:val="28"/>
              </w:rPr>
              <w:t xml:space="preserve"> </w:t>
            </w:r>
            <w:r>
              <w:rPr>
                <w:spacing w:val="-4"/>
                <w:sz w:val="28"/>
                <w:szCs w:val="28"/>
              </w:rPr>
              <w:t>падеж</w:t>
            </w:r>
          </w:p>
        </w:tc>
      </w:tr>
      <w:tr w14:paraId="5099453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1" w:hRule="atLeast"/>
        </w:trPr>
        <w:tc>
          <w:tcPr>
            <w:tcW w:w="1008" w:type="dxa"/>
          </w:tcPr>
          <w:p w14:paraId="3117CCC3">
            <w:pPr>
              <w:pStyle w:val="9"/>
              <w:spacing w:line="228" w:lineRule="exact"/>
              <w:rPr>
                <w:sz w:val="28"/>
                <w:szCs w:val="28"/>
              </w:rPr>
            </w:pPr>
            <w:r>
              <w:rPr>
                <w:sz w:val="28"/>
                <w:szCs w:val="28"/>
              </w:rPr>
              <w:t>Урок</w:t>
            </w:r>
            <w:r>
              <w:rPr>
                <w:spacing w:val="-4"/>
                <w:sz w:val="28"/>
                <w:szCs w:val="28"/>
              </w:rPr>
              <w:t xml:space="preserve"> </w:t>
            </w:r>
            <w:r>
              <w:rPr>
                <w:spacing w:val="-5"/>
                <w:sz w:val="28"/>
                <w:szCs w:val="28"/>
              </w:rPr>
              <w:t>85</w:t>
            </w:r>
          </w:p>
        </w:tc>
        <w:tc>
          <w:tcPr>
            <w:tcW w:w="8378" w:type="dxa"/>
          </w:tcPr>
          <w:p w14:paraId="261F10C8">
            <w:pPr>
              <w:pStyle w:val="9"/>
              <w:spacing w:line="228" w:lineRule="exact"/>
              <w:ind w:left="124"/>
              <w:rPr>
                <w:sz w:val="28"/>
                <w:szCs w:val="28"/>
              </w:rPr>
            </w:pPr>
            <w:r>
              <w:rPr>
                <w:spacing w:val="-2"/>
                <w:sz w:val="28"/>
                <w:szCs w:val="28"/>
              </w:rPr>
              <w:t>Падеж</w:t>
            </w:r>
            <w:r>
              <w:rPr>
                <w:spacing w:val="5"/>
                <w:sz w:val="28"/>
                <w:szCs w:val="28"/>
              </w:rPr>
              <w:t xml:space="preserve"> </w:t>
            </w:r>
            <w:r>
              <w:rPr>
                <w:spacing w:val="-2"/>
                <w:sz w:val="28"/>
                <w:szCs w:val="28"/>
              </w:rPr>
              <w:t>имен</w:t>
            </w:r>
            <w:r>
              <w:rPr>
                <w:spacing w:val="2"/>
                <w:sz w:val="28"/>
                <w:szCs w:val="28"/>
              </w:rPr>
              <w:t xml:space="preserve"> </w:t>
            </w:r>
            <w:r>
              <w:rPr>
                <w:spacing w:val="-2"/>
                <w:sz w:val="28"/>
                <w:szCs w:val="28"/>
              </w:rPr>
              <w:t>существительных:</w:t>
            </w:r>
            <w:r>
              <w:rPr>
                <w:spacing w:val="3"/>
                <w:sz w:val="28"/>
                <w:szCs w:val="28"/>
              </w:rPr>
              <w:t xml:space="preserve"> </w:t>
            </w:r>
            <w:r>
              <w:rPr>
                <w:spacing w:val="-2"/>
                <w:sz w:val="28"/>
                <w:szCs w:val="28"/>
              </w:rPr>
              <w:t>предложный</w:t>
            </w:r>
            <w:r>
              <w:rPr>
                <w:spacing w:val="5"/>
                <w:sz w:val="28"/>
                <w:szCs w:val="28"/>
              </w:rPr>
              <w:t xml:space="preserve"> </w:t>
            </w:r>
            <w:r>
              <w:rPr>
                <w:spacing w:val="-4"/>
                <w:sz w:val="28"/>
                <w:szCs w:val="28"/>
              </w:rPr>
              <w:t>падеж</w:t>
            </w:r>
          </w:p>
        </w:tc>
      </w:tr>
      <w:tr w14:paraId="1866CB9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2" w:hRule="atLeast"/>
        </w:trPr>
        <w:tc>
          <w:tcPr>
            <w:tcW w:w="1008" w:type="dxa"/>
          </w:tcPr>
          <w:p w14:paraId="66F7BF0E">
            <w:pPr>
              <w:pStyle w:val="9"/>
              <w:spacing w:line="228" w:lineRule="exact"/>
              <w:rPr>
                <w:sz w:val="28"/>
                <w:szCs w:val="28"/>
              </w:rPr>
            </w:pPr>
            <w:r>
              <w:rPr>
                <w:sz w:val="28"/>
                <w:szCs w:val="28"/>
              </w:rPr>
              <w:t>Урок</w:t>
            </w:r>
            <w:r>
              <w:rPr>
                <w:spacing w:val="-4"/>
                <w:sz w:val="28"/>
                <w:szCs w:val="28"/>
              </w:rPr>
              <w:t xml:space="preserve"> </w:t>
            </w:r>
            <w:r>
              <w:rPr>
                <w:spacing w:val="-5"/>
                <w:sz w:val="28"/>
                <w:szCs w:val="28"/>
              </w:rPr>
              <w:t>86</w:t>
            </w:r>
          </w:p>
        </w:tc>
        <w:tc>
          <w:tcPr>
            <w:tcW w:w="8378" w:type="dxa"/>
          </w:tcPr>
          <w:p w14:paraId="1A10E415">
            <w:pPr>
              <w:pStyle w:val="9"/>
              <w:spacing w:line="221" w:lineRule="exact"/>
              <w:ind w:left="124"/>
              <w:rPr>
                <w:sz w:val="28"/>
                <w:szCs w:val="28"/>
              </w:rPr>
            </w:pPr>
            <w:r>
              <w:rPr>
                <w:sz w:val="28"/>
                <w:szCs w:val="28"/>
              </w:rPr>
              <w:t>Изменение</w:t>
            </w:r>
            <w:r>
              <w:rPr>
                <w:spacing w:val="-13"/>
                <w:sz w:val="28"/>
                <w:szCs w:val="28"/>
              </w:rPr>
              <w:t xml:space="preserve"> </w:t>
            </w:r>
            <w:r>
              <w:rPr>
                <w:sz w:val="28"/>
                <w:szCs w:val="28"/>
              </w:rPr>
              <w:t>имен</w:t>
            </w:r>
            <w:r>
              <w:rPr>
                <w:spacing w:val="-12"/>
                <w:sz w:val="28"/>
                <w:szCs w:val="28"/>
              </w:rPr>
              <w:t xml:space="preserve"> </w:t>
            </w:r>
            <w:r>
              <w:rPr>
                <w:sz w:val="28"/>
                <w:szCs w:val="28"/>
              </w:rPr>
              <w:t>существительных</w:t>
            </w:r>
            <w:r>
              <w:rPr>
                <w:spacing w:val="-13"/>
                <w:sz w:val="28"/>
                <w:szCs w:val="28"/>
              </w:rPr>
              <w:t xml:space="preserve"> </w:t>
            </w:r>
            <w:r>
              <w:rPr>
                <w:sz w:val="28"/>
                <w:szCs w:val="28"/>
              </w:rPr>
              <w:t>по</w:t>
            </w:r>
            <w:r>
              <w:rPr>
                <w:spacing w:val="-12"/>
                <w:sz w:val="28"/>
                <w:szCs w:val="28"/>
              </w:rPr>
              <w:t xml:space="preserve"> </w:t>
            </w:r>
            <w:r>
              <w:rPr>
                <w:sz w:val="28"/>
                <w:szCs w:val="28"/>
              </w:rPr>
              <w:t>падежам</w:t>
            </w:r>
            <w:r>
              <w:rPr>
                <w:spacing w:val="-11"/>
                <w:sz w:val="28"/>
                <w:szCs w:val="28"/>
              </w:rPr>
              <w:t xml:space="preserve"> </w:t>
            </w:r>
            <w:r>
              <w:rPr>
                <w:sz w:val="28"/>
                <w:szCs w:val="28"/>
              </w:rPr>
              <w:t>и</w:t>
            </w:r>
            <w:r>
              <w:rPr>
                <w:spacing w:val="-13"/>
                <w:sz w:val="28"/>
                <w:szCs w:val="28"/>
              </w:rPr>
              <w:t xml:space="preserve"> </w:t>
            </w:r>
            <w:r>
              <w:rPr>
                <w:sz w:val="28"/>
                <w:szCs w:val="28"/>
              </w:rPr>
              <w:t>числам</w:t>
            </w:r>
            <w:r>
              <w:rPr>
                <w:spacing w:val="-10"/>
                <w:sz w:val="28"/>
                <w:szCs w:val="28"/>
              </w:rPr>
              <w:t xml:space="preserve"> </w:t>
            </w:r>
            <w:r>
              <w:rPr>
                <w:sz w:val="28"/>
                <w:szCs w:val="28"/>
              </w:rPr>
              <w:t>(склонение).</w:t>
            </w:r>
            <w:r>
              <w:rPr>
                <w:spacing w:val="-9"/>
                <w:sz w:val="28"/>
                <w:szCs w:val="28"/>
              </w:rPr>
              <w:t xml:space="preserve"> </w:t>
            </w:r>
            <w:r>
              <w:rPr>
                <w:sz w:val="28"/>
                <w:szCs w:val="28"/>
              </w:rPr>
              <w:t>Устное</w:t>
            </w:r>
            <w:r>
              <w:rPr>
                <w:spacing w:val="-12"/>
                <w:sz w:val="28"/>
                <w:szCs w:val="28"/>
              </w:rPr>
              <w:t xml:space="preserve"> </w:t>
            </w:r>
            <w:r>
              <w:rPr>
                <w:spacing w:val="-2"/>
                <w:sz w:val="28"/>
                <w:szCs w:val="28"/>
              </w:rPr>
              <w:t>описание</w:t>
            </w:r>
          </w:p>
          <w:p w14:paraId="5ABA390F">
            <w:pPr>
              <w:pStyle w:val="9"/>
              <w:spacing w:line="222" w:lineRule="exact"/>
              <w:ind w:left="124"/>
              <w:rPr>
                <w:sz w:val="28"/>
                <w:szCs w:val="28"/>
              </w:rPr>
            </w:pPr>
            <w:r>
              <w:rPr>
                <w:spacing w:val="-2"/>
                <w:sz w:val="28"/>
                <w:szCs w:val="28"/>
              </w:rPr>
              <w:t>картины</w:t>
            </w:r>
          </w:p>
        </w:tc>
      </w:tr>
      <w:tr w14:paraId="6DA79E1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4" w:hRule="atLeast"/>
        </w:trPr>
        <w:tc>
          <w:tcPr>
            <w:tcW w:w="1008" w:type="dxa"/>
          </w:tcPr>
          <w:p w14:paraId="221E594A">
            <w:pPr>
              <w:pStyle w:val="9"/>
              <w:rPr>
                <w:sz w:val="28"/>
                <w:szCs w:val="28"/>
              </w:rPr>
            </w:pPr>
            <w:r>
              <w:rPr>
                <w:sz w:val="28"/>
                <w:szCs w:val="28"/>
              </w:rPr>
              <w:t>Урок</w:t>
            </w:r>
            <w:r>
              <w:rPr>
                <w:spacing w:val="-4"/>
                <w:sz w:val="28"/>
                <w:szCs w:val="28"/>
              </w:rPr>
              <w:t xml:space="preserve"> </w:t>
            </w:r>
            <w:r>
              <w:rPr>
                <w:spacing w:val="-5"/>
                <w:sz w:val="28"/>
                <w:szCs w:val="28"/>
              </w:rPr>
              <w:t>87</w:t>
            </w:r>
          </w:p>
        </w:tc>
        <w:tc>
          <w:tcPr>
            <w:tcW w:w="8378" w:type="dxa"/>
          </w:tcPr>
          <w:p w14:paraId="17643C2C">
            <w:pPr>
              <w:pStyle w:val="9"/>
              <w:ind w:left="124"/>
              <w:rPr>
                <w:sz w:val="28"/>
                <w:szCs w:val="28"/>
              </w:rPr>
            </w:pPr>
            <w:r>
              <w:rPr>
                <w:sz w:val="28"/>
                <w:szCs w:val="28"/>
              </w:rPr>
              <w:t>Имена</w:t>
            </w:r>
            <w:r>
              <w:rPr>
                <w:spacing w:val="-10"/>
                <w:sz w:val="28"/>
                <w:szCs w:val="28"/>
              </w:rPr>
              <w:t xml:space="preserve"> </w:t>
            </w:r>
            <w:r>
              <w:rPr>
                <w:sz w:val="28"/>
                <w:szCs w:val="28"/>
              </w:rPr>
              <w:t>существительные</w:t>
            </w:r>
            <w:r>
              <w:rPr>
                <w:spacing w:val="-5"/>
                <w:sz w:val="28"/>
                <w:szCs w:val="28"/>
              </w:rPr>
              <w:t xml:space="preserve"> </w:t>
            </w:r>
            <w:r>
              <w:rPr>
                <w:sz w:val="28"/>
                <w:szCs w:val="28"/>
              </w:rPr>
              <w:t>1-го,</w:t>
            </w:r>
            <w:r>
              <w:rPr>
                <w:spacing w:val="-9"/>
                <w:sz w:val="28"/>
                <w:szCs w:val="28"/>
              </w:rPr>
              <w:t xml:space="preserve"> </w:t>
            </w:r>
            <w:r>
              <w:rPr>
                <w:sz w:val="28"/>
                <w:szCs w:val="28"/>
              </w:rPr>
              <w:t>2-го,</w:t>
            </w:r>
            <w:r>
              <w:rPr>
                <w:spacing w:val="-11"/>
                <w:sz w:val="28"/>
                <w:szCs w:val="28"/>
              </w:rPr>
              <w:t xml:space="preserve"> </w:t>
            </w:r>
            <w:r>
              <w:rPr>
                <w:sz w:val="28"/>
                <w:szCs w:val="28"/>
              </w:rPr>
              <w:t>3-го</w:t>
            </w:r>
            <w:r>
              <w:rPr>
                <w:spacing w:val="-9"/>
                <w:sz w:val="28"/>
                <w:szCs w:val="28"/>
              </w:rPr>
              <w:t xml:space="preserve"> </w:t>
            </w:r>
            <w:r>
              <w:rPr>
                <w:spacing w:val="-2"/>
                <w:sz w:val="28"/>
                <w:szCs w:val="28"/>
              </w:rPr>
              <w:t>склонений</w:t>
            </w:r>
          </w:p>
        </w:tc>
      </w:tr>
      <w:tr w14:paraId="61504C6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4" w:hRule="atLeast"/>
        </w:trPr>
        <w:tc>
          <w:tcPr>
            <w:tcW w:w="1008" w:type="dxa"/>
          </w:tcPr>
          <w:p w14:paraId="6C3BED8C">
            <w:pPr>
              <w:pStyle w:val="9"/>
              <w:rPr>
                <w:sz w:val="28"/>
                <w:szCs w:val="28"/>
              </w:rPr>
            </w:pPr>
            <w:r>
              <w:rPr>
                <w:sz w:val="28"/>
                <w:szCs w:val="28"/>
              </w:rPr>
              <w:t>Урок</w:t>
            </w:r>
            <w:r>
              <w:rPr>
                <w:spacing w:val="-4"/>
                <w:sz w:val="28"/>
                <w:szCs w:val="28"/>
              </w:rPr>
              <w:t xml:space="preserve"> </w:t>
            </w:r>
            <w:r>
              <w:rPr>
                <w:spacing w:val="-5"/>
                <w:sz w:val="28"/>
                <w:szCs w:val="28"/>
              </w:rPr>
              <w:t>88</w:t>
            </w:r>
          </w:p>
        </w:tc>
        <w:tc>
          <w:tcPr>
            <w:tcW w:w="8378" w:type="dxa"/>
          </w:tcPr>
          <w:p w14:paraId="2C384D87">
            <w:pPr>
              <w:pStyle w:val="9"/>
              <w:ind w:left="124"/>
              <w:rPr>
                <w:sz w:val="28"/>
                <w:szCs w:val="28"/>
              </w:rPr>
            </w:pPr>
            <w:r>
              <w:rPr>
                <w:spacing w:val="-2"/>
                <w:sz w:val="28"/>
                <w:szCs w:val="28"/>
              </w:rPr>
              <w:t>Изложение</w:t>
            </w:r>
            <w:r>
              <w:rPr>
                <w:spacing w:val="5"/>
                <w:sz w:val="28"/>
                <w:szCs w:val="28"/>
              </w:rPr>
              <w:t xml:space="preserve"> </w:t>
            </w:r>
            <w:r>
              <w:rPr>
                <w:spacing w:val="-2"/>
                <w:sz w:val="28"/>
                <w:szCs w:val="28"/>
              </w:rPr>
              <w:t>текста</w:t>
            </w:r>
            <w:r>
              <w:rPr>
                <w:spacing w:val="3"/>
                <w:sz w:val="28"/>
                <w:szCs w:val="28"/>
              </w:rPr>
              <w:t xml:space="preserve"> </w:t>
            </w:r>
            <w:r>
              <w:rPr>
                <w:spacing w:val="-2"/>
                <w:sz w:val="28"/>
                <w:szCs w:val="28"/>
              </w:rPr>
              <w:t>с</w:t>
            </w:r>
            <w:r>
              <w:rPr>
                <w:spacing w:val="1"/>
                <w:sz w:val="28"/>
                <w:szCs w:val="28"/>
              </w:rPr>
              <w:t xml:space="preserve"> </w:t>
            </w:r>
            <w:r>
              <w:rPr>
                <w:spacing w:val="-2"/>
                <w:sz w:val="28"/>
                <w:szCs w:val="28"/>
              </w:rPr>
              <w:t>использованием</w:t>
            </w:r>
            <w:r>
              <w:rPr>
                <w:spacing w:val="7"/>
                <w:sz w:val="28"/>
                <w:szCs w:val="28"/>
              </w:rPr>
              <w:t xml:space="preserve"> </w:t>
            </w:r>
            <w:r>
              <w:rPr>
                <w:spacing w:val="-2"/>
                <w:sz w:val="28"/>
                <w:szCs w:val="28"/>
              </w:rPr>
              <w:t>самостоятельно</w:t>
            </w:r>
            <w:r>
              <w:rPr>
                <w:spacing w:val="9"/>
                <w:sz w:val="28"/>
                <w:szCs w:val="28"/>
              </w:rPr>
              <w:t xml:space="preserve"> </w:t>
            </w:r>
            <w:r>
              <w:rPr>
                <w:spacing w:val="-2"/>
                <w:sz w:val="28"/>
                <w:szCs w:val="28"/>
              </w:rPr>
              <w:t>составленного</w:t>
            </w:r>
            <w:r>
              <w:rPr>
                <w:spacing w:val="6"/>
                <w:sz w:val="28"/>
                <w:szCs w:val="28"/>
              </w:rPr>
              <w:t xml:space="preserve"> </w:t>
            </w:r>
            <w:r>
              <w:rPr>
                <w:spacing w:val="-2"/>
                <w:sz w:val="28"/>
                <w:szCs w:val="28"/>
              </w:rPr>
              <w:t>плана</w:t>
            </w:r>
          </w:p>
        </w:tc>
      </w:tr>
      <w:tr w14:paraId="01D0EEF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2" w:hRule="atLeast"/>
        </w:trPr>
        <w:tc>
          <w:tcPr>
            <w:tcW w:w="1008" w:type="dxa"/>
          </w:tcPr>
          <w:p w14:paraId="360A3A4B">
            <w:pPr>
              <w:pStyle w:val="9"/>
              <w:spacing w:before="10"/>
              <w:rPr>
                <w:sz w:val="28"/>
                <w:szCs w:val="28"/>
              </w:rPr>
            </w:pPr>
            <w:r>
              <w:rPr>
                <w:sz w:val="28"/>
                <w:szCs w:val="28"/>
              </w:rPr>
              <w:t>Урок</w:t>
            </w:r>
            <w:r>
              <w:rPr>
                <w:spacing w:val="-4"/>
                <w:sz w:val="28"/>
                <w:szCs w:val="28"/>
              </w:rPr>
              <w:t xml:space="preserve"> </w:t>
            </w:r>
            <w:r>
              <w:rPr>
                <w:spacing w:val="-5"/>
                <w:sz w:val="28"/>
                <w:szCs w:val="28"/>
              </w:rPr>
              <w:t>89</w:t>
            </w:r>
          </w:p>
        </w:tc>
        <w:tc>
          <w:tcPr>
            <w:tcW w:w="8378" w:type="dxa"/>
          </w:tcPr>
          <w:p w14:paraId="6A7F7406">
            <w:pPr>
              <w:pStyle w:val="9"/>
              <w:ind w:left="124" w:right="254"/>
              <w:rPr>
                <w:sz w:val="28"/>
                <w:szCs w:val="28"/>
              </w:rPr>
            </w:pPr>
            <w:r>
              <w:rPr>
                <w:sz w:val="28"/>
                <w:szCs w:val="28"/>
              </w:rPr>
              <w:t>Обобщение</w:t>
            </w:r>
            <w:r>
              <w:rPr>
                <w:spacing w:val="-8"/>
                <w:sz w:val="28"/>
                <w:szCs w:val="28"/>
              </w:rPr>
              <w:t xml:space="preserve"> </w:t>
            </w:r>
            <w:r>
              <w:rPr>
                <w:sz w:val="28"/>
                <w:szCs w:val="28"/>
              </w:rPr>
              <w:t>знаний</w:t>
            </w:r>
            <w:r>
              <w:rPr>
                <w:spacing w:val="-11"/>
                <w:sz w:val="28"/>
                <w:szCs w:val="28"/>
              </w:rPr>
              <w:t xml:space="preserve"> </w:t>
            </w:r>
            <w:r>
              <w:rPr>
                <w:sz w:val="28"/>
                <w:szCs w:val="28"/>
              </w:rPr>
              <w:t>об</w:t>
            </w:r>
            <w:r>
              <w:rPr>
                <w:spacing w:val="-8"/>
                <w:sz w:val="28"/>
                <w:szCs w:val="28"/>
              </w:rPr>
              <w:t xml:space="preserve"> </w:t>
            </w:r>
            <w:r>
              <w:rPr>
                <w:sz w:val="28"/>
                <w:szCs w:val="28"/>
              </w:rPr>
              <w:t>имени</w:t>
            </w:r>
            <w:r>
              <w:rPr>
                <w:spacing w:val="-11"/>
                <w:sz w:val="28"/>
                <w:szCs w:val="28"/>
              </w:rPr>
              <w:t xml:space="preserve"> </w:t>
            </w:r>
            <w:r>
              <w:rPr>
                <w:sz w:val="28"/>
                <w:szCs w:val="28"/>
              </w:rPr>
              <w:t>существительном.</w:t>
            </w:r>
            <w:r>
              <w:rPr>
                <w:spacing w:val="-8"/>
                <w:sz w:val="28"/>
                <w:szCs w:val="28"/>
              </w:rPr>
              <w:t xml:space="preserve"> </w:t>
            </w:r>
            <w:r>
              <w:rPr>
                <w:sz w:val="28"/>
                <w:szCs w:val="28"/>
              </w:rPr>
              <w:t>Коллективное</w:t>
            </w:r>
            <w:r>
              <w:rPr>
                <w:spacing w:val="-8"/>
                <w:sz w:val="28"/>
                <w:szCs w:val="28"/>
              </w:rPr>
              <w:t xml:space="preserve"> </w:t>
            </w:r>
            <w:r>
              <w:rPr>
                <w:sz w:val="28"/>
                <w:szCs w:val="28"/>
              </w:rPr>
              <w:t>составление</w:t>
            </w:r>
            <w:r>
              <w:rPr>
                <w:spacing w:val="-7"/>
                <w:sz w:val="28"/>
                <w:szCs w:val="28"/>
              </w:rPr>
              <w:t xml:space="preserve"> </w:t>
            </w:r>
            <w:r>
              <w:rPr>
                <w:sz w:val="28"/>
                <w:szCs w:val="28"/>
              </w:rPr>
              <w:t>текста</w:t>
            </w:r>
            <w:r>
              <w:rPr>
                <w:spacing w:val="-10"/>
                <w:sz w:val="28"/>
                <w:szCs w:val="28"/>
              </w:rPr>
              <w:t xml:space="preserve"> </w:t>
            </w:r>
            <w:r>
              <w:rPr>
                <w:sz w:val="28"/>
                <w:szCs w:val="28"/>
              </w:rPr>
              <w:t>по</w:t>
            </w:r>
            <w:r>
              <w:rPr>
                <w:spacing w:val="-9"/>
                <w:sz w:val="28"/>
                <w:szCs w:val="28"/>
              </w:rPr>
              <w:t xml:space="preserve"> </w:t>
            </w:r>
            <w:r>
              <w:rPr>
                <w:sz w:val="28"/>
                <w:szCs w:val="28"/>
              </w:rPr>
              <w:t>картине (по опорным словам)</w:t>
            </w:r>
          </w:p>
        </w:tc>
      </w:tr>
      <w:tr w14:paraId="214EEB9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9" w:hRule="atLeast"/>
        </w:trPr>
        <w:tc>
          <w:tcPr>
            <w:tcW w:w="1008" w:type="dxa"/>
          </w:tcPr>
          <w:p w14:paraId="2AD6FEF6">
            <w:pPr>
              <w:pStyle w:val="9"/>
              <w:spacing w:before="2"/>
              <w:rPr>
                <w:sz w:val="28"/>
                <w:szCs w:val="28"/>
              </w:rPr>
            </w:pPr>
            <w:r>
              <w:rPr>
                <w:sz w:val="28"/>
                <w:szCs w:val="28"/>
              </w:rPr>
              <w:t>Урок</w:t>
            </w:r>
            <w:r>
              <w:rPr>
                <w:spacing w:val="-4"/>
                <w:sz w:val="28"/>
                <w:szCs w:val="28"/>
              </w:rPr>
              <w:t xml:space="preserve"> </w:t>
            </w:r>
            <w:r>
              <w:rPr>
                <w:spacing w:val="-5"/>
                <w:sz w:val="28"/>
                <w:szCs w:val="28"/>
              </w:rPr>
              <w:t>90</w:t>
            </w:r>
          </w:p>
        </w:tc>
        <w:tc>
          <w:tcPr>
            <w:tcW w:w="8378" w:type="dxa"/>
          </w:tcPr>
          <w:p w14:paraId="7FF6A556">
            <w:pPr>
              <w:pStyle w:val="9"/>
              <w:spacing w:before="2"/>
              <w:ind w:left="124"/>
              <w:rPr>
                <w:sz w:val="28"/>
                <w:szCs w:val="28"/>
              </w:rPr>
            </w:pPr>
            <w:r>
              <w:rPr>
                <w:spacing w:val="-2"/>
                <w:sz w:val="28"/>
                <w:szCs w:val="28"/>
              </w:rPr>
              <w:t>Наблюдение</w:t>
            </w:r>
            <w:r>
              <w:rPr>
                <w:spacing w:val="1"/>
                <w:sz w:val="28"/>
                <w:szCs w:val="28"/>
              </w:rPr>
              <w:t xml:space="preserve"> </w:t>
            </w:r>
            <w:r>
              <w:rPr>
                <w:spacing w:val="-2"/>
                <w:sz w:val="28"/>
                <w:szCs w:val="28"/>
              </w:rPr>
              <w:t>за</w:t>
            </w:r>
            <w:r>
              <w:rPr>
                <w:spacing w:val="2"/>
                <w:sz w:val="28"/>
                <w:szCs w:val="28"/>
              </w:rPr>
              <w:t xml:space="preserve"> </w:t>
            </w:r>
            <w:r>
              <w:rPr>
                <w:spacing w:val="-2"/>
                <w:sz w:val="28"/>
                <w:szCs w:val="28"/>
              </w:rPr>
              <w:t>правописанием</w:t>
            </w:r>
            <w:r>
              <w:rPr>
                <w:spacing w:val="8"/>
                <w:sz w:val="28"/>
                <w:szCs w:val="28"/>
              </w:rPr>
              <w:t xml:space="preserve"> </w:t>
            </w:r>
            <w:r>
              <w:rPr>
                <w:spacing w:val="-2"/>
                <w:sz w:val="28"/>
                <w:szCs w:val="28"/>
              </w:rPr>
              <w:t>безударных</w:t>
            </w:r>
            <w:r>
              <w:rPr>
                <w:spacing w:val="5"/>
                <w:sz w:val="28"/>
                <w:szCs w:val="28"/>
              </w:rPr>
              <w:t xml:space="preserve"> </w:t>
            </w:r>
            <w:r>
              <w:rPr>
                <w:spacing w:val="-2"/>
                <w:sz w:val="28"/>
                <w:szCs w:val="28"/>
              </w:rPr>
              <w:t>окончаний</w:t>
            </w:r>
            <w:r>
              <w:rPr>
                <w:spacing w:val="8"/>
                <w:sz w:val="28"/>
                <w:szCs w:val="28"/>
              </w:rPr>
              <w:t xml:space="preserve"> </w:t>
            </w:r>
            <w:r>
              <w:rPr>
                <w:spacing w:val="-2"/>
                <w:sz w:val="28"/>
                <w:szCs w:val="28"/>
              </w:rPr>
              <w:t>имен</w:t>
            </w:r>
            <w:r>
              <w:rPr>
                <w:spacing w:val="2"/>
                <w:sz w:val="28"/>
                <w:szCs w:val="28"/>
              </w:rPr>
              <w:t xml:space="preserve"> </w:t>
            </w:r>
            <w:r>
              <w:rPr>
                <w:spacing w:val="-2"/>
                <w:sz w:val="28"/>
                <w:szCs w:val="28"/>
              </w:rPr>
              <w:t>существительных</w:t>
            </w:r>
            <w:r>
              <w:rPr>
                <w:spacing w:val="2"/>
                <w:sz w:val="28"/>
                <w:szCs w:val="28"/>
              </w:rPr>
              <w:t xml:space="preserve"> </w:t>
            </w:r>
            <w:r>
              <w:rPr>
                <w:spacing w:val="-2"/>
                <w:sz w:val="28"/>
                <w:szCs w:val="28"/>
              </w:rPr>
              <w:t>1-го</w:t>
            </w:r>
            <w:r>
              <w:rPr>
                <w:spacing w:val="4"/>
                <w:sz w:val="28"/>
                <w:szCs w:val="28"/>
              </w:rPr>
              <w:t xml:space="preserve"> </w:t>
            </w:r>
            <w:r>
              <w:rPr>
                <w:spacing w:val="-2"/>
                <w:sz w:val="28"/>
                <w:szCs w:val="28"/>
              </w:rPr>
              <w:t>склонения</w:t>
            </w:r>
          </w:p>
        </w:tc>
      </w:tr>
      <w:tr w14:paraId="6ACC138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1" w:hRule="atLeast"/>
        </w:trPr>
        <w:tc>
          <w:tcPr>
            <w:tcW w:w="1008" w:type="dxa"/>
          </w:tcPr>
          <w:p w14:paraId="0689C8A0">
            <w:pPr>
              <w:pStyle w:val="9"/>
              <w:spacing w:line="228" w:lineRule="exact"/>
              <w:rPr>
                <w:sz w:val="28"/>
                <w:szCs w:val="28"/>
              </w:rPr>
            </w:pPr>
            <w:r>
              <w:rPr>
                <w:sz w:val="28"/>
                <w:szCs w:val="28"/>
              </w:rPr>
              <w:t>Урок</w:t>
            </w:r>
            <w:r>
              <w:rPr>
                <w:spacing w:val="-4"/>
                <w:sz w:val="28"/>
                <w:szCs w:val="28"/>
              </w:rPr>
              <w:t xml:space="preserve"> </w:t>
            </w:r>
            <w:r>
              <w:rPr>
                <w:spacing w:val="-5"/>
                <w:sz w:val="28"/>
                <w:szCs w:val="28"/>
              </w:rPr>
              <w:t>91</w:t>
            </w:r>
          </w:p>
        </w:tc>
        <w:tc>
          <w:tcPr>
            <w:tcW w:w="8378" w:type="dxa"/>
          </w:tcPr>
          <w:p w14:paraId="250E22F0">
            <w:pPr>
              <w:pStyle w:val="9"/>
              <w:spacing w:line="228" w:lineRule="exact"/>
              <w:ind w:left="124"/>
              <w:rPr>
                <w:sz w:val="28"/>
                <w:szCs w:val="28"/>
              </w:rPr>
            </w:pPr>
            <w:r>
              <w:rPr>
                <w:spacing w:val="-2"/>
                <w:sz w:val="28"/>
                <w:szCs w:val="28"/>
              </w:rPr>
              <w:t>Правописание</w:t>
            </w:r>
            <w:r>
              <w:rPr>
                <w:spacing w:val="4"/>
                <w:sz w:val="28"/>
                <w:szCs w:val="28"/>
              </w:rPr>
              <w:t xml:space="preserve"> </w:t>
            </w:r>
            <w:r>
              <w:rPr>
                <w:spacing w:val="-2"/>
                <w:sz w:val="28"/>
                <w:szCs w:val="28"/>
              </w:rPr>
              <w:t>безударных</w:t>
            </w:r>
            <w:r>
              <w:rPr>
                <w:spacing w:val="3"/>
                <w:sz w:val="28"/>
                <w:szCs w:val="28"/>
              </w:rPr>
              <w:t xml:space="preserve"> </w:t>
            </w:r>
            <w:r>
              <w:rPr>
                <w:spacing w:val="-2"/>
                <w:sz w:val="28"/>
                <w:szCs w:val="28"/>
              </w:rPr>
              <w:t>окончаний</w:t>
            </w:r>
            <w:r>
              <w:rPr>
                <w:spacing w:val="6"/>
                <w:sz w:val="28"/>
                <w:szCs w:val="28"/>
              </w:rPr>
              <w:t xml:space="preserve"> </w:t>
            </w:r>
            <w:r>
              <w:rPr>
                <w:spacing w:val="-2"/>
                <w:sz w:val="28"/>
                <w:szCs w:val="28"/>
              </w:rPr>
              <w:t>имен</w:t>
            </w:r>
            <w:r>
              <w:rPr>
                <w:spacing w:val="2"/>
                <w:sz w:val="28"/>
                <w:szCs w:val="28"/>
              </w:rPr>
              <w:t xml:space="preserve"> </w:t>
            </w:r>
            <w:r>
              <w:rPr>
                <w:spacing w:val="-2"/>
                <w:sz w:val="28"/>
                <w:szCs w:val="28"/>
              </w:rPr>
              <w:t>существительных</w:t>
            </w:r>
            <w:r>
              <w:rPr>
                <w:spacing w:val="3"/>
                <w:sz w:val="28"/>
                <w:szCs w:val="28"/>
              </w:rPr>
              <w:t xml:space="preserve"> </w:t>
            </w:r>
            <w:r>
              <w:rPr>
                <w:spacing w:val="-2"/>
                <w:sz w:val="28"/>
                <w:szCs w:val="28"/>
              </w:rPr>
              <w:t>1-го</w:t>
            </w:r>
            <w:r>
              <w:rPr>
                <w:spacing w:val="4"/>
                <w:sz w:val="28"/>
                <w:szCs w:val="28"/>
              </w:rPr>
              <w:t xml:space="preserve"> </w:t>
            </w:r>
            <w:r>
              <w:rPr>
                <w:spacing w:val="-2"/>
                <w:sz w:val="28"/>
                <w:szCs w:val="28"/>
              </w:rPr>
              <w:t>склонения</w:t>
            </w:r>
          </w:p>
        </w:tc>
      </w:tr>
      <w:tr w14:paraId="420B175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4" w:hRule="atLeast"/>
        </w:trPr>
        <w:tc>
          <w:tcPr>
            <w:tcW w:w="1008" w:type="dxa"/>
          </w:tcPr>
          <w:p w14:paraId="0B07D5A5">
            <w:pPr>
              <w:pStyle w:val="9"/>
              <w:rPr>
                <w:sz w:val="28"/>
                <w:szCs w:val="28"/>
              </w:rPr>
            </w:pPr>
            <w:r>
              <w:rPr>
                <w:sz w:val="28"/>
                <w:szCs w:val="28"/>
              </w:rPr>
              <w:t>Урок</w:t>
            </w:r>
            <w:r>
              <w:rPr>
                <w:spacing w:val="-4"/>
                <w:sz w:val="28"/>
                <w:szCs w:val="28"/>
              </w:rPr>
              <w:t xml:space="preserve"> </w:t>
            </w:r>
            <w:r>
              <w:rPr>
                <w:spacing w:val="-5"/>
                <w:sz w:val="28"/>
                <w:szCs w:val="28"/>
              </w:rPr>
              <w:t>92</w:t>
            </w:r>
          </w:p>
        </w:tc>
        <w:tc>
          <w:tcPr>
            <w:tcW w:w="8378" w:type="dxa"/>
          </w:tcPr>
          <w:p w14:paraId="6FD2C338">
            <w:pPr>
              <w:pStyle w:val="9"/>
              <w:ind w:left="124"/>
              <w:rPr>
                <w:sz w:val="28"/>
                <w:szCs w:val="28"/>
              </w:rPr>
            </w:pPr>
            <w:r>
              <w:rPr>
                <w:spacing w:val="-2"/>
                <w:sz w:val="28"/>
                <w:szCs w:val="28"/>
              </w:rPr>
              <w:t>Наблюдение</w:t>
            </w:r>
            <w:r>
              <w:rPr>
                <w:spacing w:val="1"/>
                <w:sz w:val="28"/>
                <w:szCs w:val="28"/>
              </w:rPr>
              <w:t xml:space="preserve"> </w:t>
            </w:r>
            <w:r>
              <w:rPr>
                <w:spacing w:val="-2"/>
                <w:sz w:val="28"/>
                <w:szCs w:val="28"/>
              </w:rPr>
              <w:t>за</w:t>
            </w:r>
            <w:r>
              <w:rPr>
                <w:spacing w:val="2"/>
                <w:sz w:val="28"/>
                <w:szCs w:val="28"/>
              </w:rPr>
              <w:t xml:space="preserve"> </w:t>
            </w:r>
            <w:r>
              <w:rPr>
                <w:spacing w:val="-2"/>
                <w:sz w:val="28"/>
                <w:szCs w:val="28"/>
              </w:rPr>
              <w:t>правописанием</w:t>
            </w:r>
            <w:r>
              <w:rPr>
                <w:spacing w:val="8"/>
                <w:sz w:val="28"/>
                <w:szCs w:val="28"/>
              </w:rPr>
              <w:t xml:space="preserve"> </w:t>
            </w:r>
            <w:r>
              <w:rPr>
                <w:spacing w:val="-2"/>
                <w:sz w:val="28"/>
                <w:szCs w:val="28"/>
              </w:rPr>
              <w:t>безударных</w:t>
            </w:r>
            <w:r>
              <w:rPr>
                <w:spacing w:val="5"/>
                <w:sz w:val="28"/>
                <w:szCs w:val="28"/>
              </w:rPr>
              <w:t xml:space="preserve"> </w:t>
            </w:r>
            <w:r>
              <w:rPr>
                <w:spacing w:val="-2"/>
                <w:sz w:val="28"/>
                <w:szCs w:val="28"/>
              </w:rPr>
              <w:t>окончаний</w:t>
            </w:r>
            <w:r>
              <w:rPr>
                <w:spacing w:val="8"/>
                <w:sz w:val="28"/>
                <w:szCs w:val="28"/>
              </w:rPr>
              <w:t xml:space="preserve"> </w:t>
            </w:r>
            <w:r>
              <w:rPr>
                <w:spacing w:val="-2"/>
                <w:sz w:val="28"/>
                <w:szCs w:val="28"/>
              </w:rPr>
              <w:t>имен</w:t>
            </w:r>
            <w:r>
              <w:rPr>
                <w:spacing w:val="2"/>
                <w:sz w:val="28"/>
                <w:szCs w:val="28"/>
              </w:rPr>
              <w:t xml:space="preserve"> </w:t>
            </w:r>
            <w:r>
              <w:rPr>
                <w:spacing w:val="-2"/>
                <w:sz w:val="28"/>
                <w:szCs w:val="28"/>
              </w:rPr>
              <w:t>существительных</w:t>
            </w:r>
            <w:r>
              <w:rPr>
                <w:spacing w:val="2"/>
                <w:sz w:val="28"/>
                <w:szCs w:val="28"/>
              </w:rPr>
              <w:t xml:space="preserve"> </w:t>
            </w:r>
            <w:r>
              <w:rPr>
                <w:spacing w:val="-2"/>
                <w:sz w:val="28"/>
                <w:szCs w:val="28"/>
              </w:rPr>
              <w:t>2-го</w:t>
            </w:r>
            <w:r>
              <w:rPr>
                <w:spacing w:val="4"/>
                <w:sz w:val="28"/>
                <w:szCs w:val="28"/>
              </w:rPr>
              <w:t xml:space="preserve"> </w:t>
            </w:r>
            <w:r>
              <w:rPr>
                <w:spacing w:val="-2"/>
                <w:sz w:val="28"/>
                <w:szCs w:val="28"/>
              </w:rPr>
              <w:t>склонения</w:t>
            </w:r>
          </w:p>
        </w:tc>
      </w:tr>
      <w:tr w14:paraId="461F037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1" w:hRule="atLeast"/>
        </w:trPr>
        <w:tc>
          <w:tcPr>
            <w:tcW w:w="1008" w:type="dxa"/>
          </w:tcPr>
          <w:p w14:paraId="2C49B022">
            <w:pPr>
              <w:pStyle w:val="9"/>
              <w:spacing w:line="228" w:lineRule="exact"/>
              <w:rPr>
                <w:sz w:val="28"/>
                <w:szCs w:val="28"/>
              </w:rPr>
            </w:pPr>
            <w:r>
              <w:rPr>
                <w:sz w:val="28"/>
                <w:szCs w:val="28"/>
              </w:rPr>
              <w:t>Урок</w:t>
            </w:r>
            <w:r>
              <w:rPr>
                <w:spacing w:val="-4"/>
                <w:sz w:val="28"/>
                <w:szCs w:val="28"/>
              </w:rPr>
              <w:t xml:space="preserve"> </w:t>
            </w:r>
            <w:r>
              <w:rPr>
                <w:spacing w:val="-5"/>
                <w:sz w:val="28"/>
                <w:szCs w:val="28"/>
              </w:rPr>
              <w:t>93</w:t>
            </w:r>
          </w:p>
        </w:tc>
        <w:tc>
          <w:tcPr>
            <w:tcW w:w="8378" w:type="dxa"/>
          </w:tcPr>
          <w:p w14:paraId="43415710">
            <w:pPr>
              <w:pStyle w:val="9"/>
              <w:spacing w:line="228" w:lineRule="exact"/>
              <w:ind w:left="124"/>
              <w:rPr>
                <w:sz w:val="28"/>
                <w:szCs w:val="28"/>
              </w:rPr>
            </w:pPr>
            <w:r>
              <w:rPr>
                <w:spacing w:val="-2"/>
                <w:sz w:val="28"/>
                <w:szCs w:val="28"/>
              </w:rPr>
              <w:t>Правописание</w:t>
            </w:r>
            <w:r>
              <w:rPr>
                <w:spacing w:val="4"/>
                <w:sz w:val="28"/>
                <w:szCs w:val="28"/>
              </w:rPr>
              <w:t xml:space="preserve"> </w:t>
            </w:r>
            <w:r>
              <w:rPr>
                <w:spacing w:val="-2"/>
                <w:sz w:val="28"/>
                <w:szCs w:val="28"/>
              </w:rPr>
              <w:t>безударных</w:t>
            </w:r>
            <w:r>
              <w:rPr>
                <w:spacing w:val="3"/>
                <w:sz w:val="28"/>
                <w:szCs w:val="28"/>
              </w:rPr>
              <w:t xml:space="preserve"> </w:t>
            </w:r>
            <w:r>
              <w:rPr>
                <w:spacing w:val="-2"/>
                <w:sz w:val="28"/>
                <w:szCs w:val="28"/>
              </w:rPr>
              <w:t>окончаний</w:t>
            </w:r>
            <w:r>
              <w:rPr>
                <w:spacing w:val="6"/>
                <w:sz w:val="28"/>
                <w:szCs w:val="28"/>
              </w:rPr>
              <w:t xml:space="preserve"> </w:t>
            </w:r>
            <w:r>
              <w:rPr>
                <w:spacing w:val="-2"/>
                <w:sz w:val="28"/>
                <w:szCs w:val="28"/>
              </w:rPr>
              <w:t>имен</w:t>
            </w:r>
            <w:r>
              <w:rPr>
                <w:spacing w:val="2"/>
                <w:sz w:val="28"/>
                <w:szCs w:val="28"/>
              </w:rPr>
              <w:t xml:space="preserve"> </w:t>
            </w:r>
            <w:r>
              <w:rPr>
                <w:spacing w:val="-2"/>
                <w:sz w:val="28"/>
                <w:szCs w:val="28"/>
              </w:rPr>
              <w:t>существительных</w:t>
            </w:r>
            <w:r>
              <w:rPr>
                <w:spacing w:val="3"/>
                <w:sz w:val="28"/>
                <w:szCs w:val="28"/>
              </w:rPr>
              <w:t xml:space="preserve"> </w:t>
            </w:r>
            <w:r>
              <w:rPr>
                <w:spacing w:val="-2"/>
                <w:sz w:val="28"/>
                <w:szCs w:val="28"/>
              </w:rPr>
              <w:t>2-го</w:t>
            </w:r>
            <w:r>
              <w:rPr>
                <w:spacing w:val="4"/>
                <w:sz w:val="28"/>
                <w:szCs w:val="28"/>
              </w:rPr>
              <w:t xml:space="preserve"> </w:t>
            </w:r>
            <w:r>
              <w:rPr>
                <w:spacing w:val="-2"/>
                <w:sz w:val="28"/>
                <w:szCs w:val="28"/>
              </w:rPr>
              <w:t>склонения</w:t>
            </w:r>
          </w:p>
        </w:tc>
      </w:tr>
      <w:tr w14:paraId="6371CFD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4" w:hRule="atLeast"/>
        </w:trPr>
        <w:tc>
          <w:tcPr>
            <w:tcW w:w="1008" w:type="dxa"/>
          </w:tcPr>
          <w:p w14:paraId="3EBCAE38">
            <w:pPr>
              <w:pStyle w:val="9"/>
              <w:rPr>
                <w:sz w:val="28"/>
                <w:szCs w:val="28"/>
              </w:rPr>
            </w:pPr>
            <w:r>
              <w:rPr>
                <w:sz w:val="28"/>
                <w:szCs w:val="28"/>
              </w:rPr>
              <w:t>Урок</w:t>
            </w:r>
            <w:r>
              <w:rPr>
                <w:spacing w:val="-4"/>
                <w:sz w:val="28"/>
                <w:szCs w:val="28"/>
              </w:rPr>
              <w:t xml:space="preserve"> </w:t>
            </w:r>
            <w:r>
              <w:rPr>
                <w:spacing w:val="-5"/>
                <w:sz w:val="28"/>
                <w:szCs w:val="28"/>
              </w:rPr>
              <w:t>94</w:t>
            </w:r>
          </w:p>
        </w:tc>
        <w:tc>
          <w:tcPr>
            <w:tcW w:w="8378" w:type="dxa"/>
          </w:tcPr>
          <w:p w14:paraId="47C6AC72">
            <w:pPr>
              <w:pStyle w:val="9"/>
              <w:ind w:left="124"/>
              <w:rPr>
                <w:sz w:val="28"/>
                <w:szCs w:val="28"/>
              </w:rPr>
            </w:pPr>
            <w:r>
              <w:rPr>
                <w:spacing w:val="-2"/>
                <w:sz w:val="28"/>
                <w:szCs w:val="28"/>
              </w:rPr>
              <w:t>Наблюдение</w:t>
            </w:r>
            <w:r>
              <w:rPr>
                <w:spacing w:val="1"/>
                <w:sz w:val="28"/>
                <w:szCs w:val="28"/>
              </w:rPr>
              <w:t xml:space="preserve"> </w:t>
            </w:r>
            <w:r>
              <w:rPr>
                <w:spacing w:val="-2"/>
                <w:sz w:val="28"/>
                <w:szCs w:val="28"/>
              </w:rPr>
              <w:t>за</w:t>
            </w:r>
            <w:r>
              <w:rPr>
                <w:spacing w:val="2"/>
                <w:sz w:val="28"/>
                <w:szCs w:val="28"/>
              </w:rPr>
              <w:t xml:space="preserve"> </w:t>
            </w:r>
            <w:r>
              <w:rPr>
                <w:spacing w:val="-2"/>
                <w:sz w:val="28"/>
                <w:szCs w:val="28"/>
              </w:rPr>
              <w:t>правописанием</w:t>
            </w:r>
            <w:r>
              <w:rPr>
                <w:spacing w:val="8"/>
                <w:sz w:val="28"/>
                <w:szCs w:val="28"/>
              </w:rPr>
              <w:t xml:space="preserve"> </w:t>
            </w:r>
            <w:r>
              <w:rPr>
                <w:spacing w:val="-2"/>
                <w:sz w:val="28"/>
                <w:szCs w:val="28"/>
              </w:rPr>
              <w:t>безударных</w:t>
            </w:r>
            <w:r>
              <w:rPr>
                <w:spacing w:val="5"/>
                <w:sz w:val="28"/>
                <w:szCs w:val="28"/>
              </w:rPr>
              <w:t xml:space="preserve"> </w:t>
            </w:r>
            <w:r>
              <w:rPr>
                <w:spacing w:val="-2"/>
                <w:sz w:val="28"/>
                <w:szCs w:val="28"/>
              </w:rPr>
              <w:t>окончаний</w:t>
            </w:r>
            <w:r>
              <w:rPr>
                <w:spacing w:val="8"/>
                <w:sz w:val="28"/>
                <w:szCs w:val="28"/>
              </w:rPr>
              <w:t xml:space="preserve"> </w:t>
            </w:r>
            <w:r>
              <w:rPr>
                <w:spacing w:val="-2"/>
                <w:sz w:val="28"/>
                <w:szCs w:val="28"/>
              </w:rPr>
              <w:t>имен</w:t>
            </w:r>
            <w:r>
              <w:rPr>
                <w:spacing w:val="2"/>
                <w:sz w:val="28"/>
                <w:szCs w:val="28"/>
              </w:rPr>
              <w:t xml:space="preserve"> </w:t>
            </w:r>
            <w:r>
              <w:rPr>
                <w:spacing w:val="-2"/>
                <w:sz w:val="28"/>
                <w:szCs w:val="28"/>
              </w:rPr>
              <w:t>существительных</w:t>
            </w:r>
            <w:r>
              <w:rPr>
                <w:spacing w:val="2"/>
                <w:sz w:val="28"/>
                <w:szCs w:val="28"/>
              </w:rPr>
              <w:t xml:space="preserve"> </w:t>
            </w:r>
            <w:r>
              <w:rPr>
                <w:spacing w:val="-2"/>
                <w:sz w:val="28"/>
                <w:szCs w:val="28"/>
              </w:rPr>
              <w:t>3-го</w:t>
            </w:r>
            <w:r>
              <w:rPr>
                <w:spacing w:val="4"/>
                <w:sz w:val="28"/>
                <w:szCs w:val="28"/>
              </w:rPr>
              <w:t xml:space="preserve"> </w:t>
            </w:r>
            <w:r>
              <w:rPr>
                <w:spacing w:val="-2"/>
                <w:sz w:val="28"/>
                <w:szCs w:val="28"/>
              </w:rPr>
              <w:t>склонения</w:t>
            </w:r>
          </w:p>
        </w:tc>
      </w:tr>
      <w:tr w14:paraId="5C90C54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6" w:hRule="atLeast"/>
        </w:trPr>
        <w:tc>
          <w:tcPr>
            <w:tcW w:w="1008" w:type="dxa"/>
          </w:tcPr>
          <w:p w14:paraId="7AED45C6">
            <w:pPr>
              <w:pStyle w:val="9"/>
              <w:rPr>
                <w:sz w:val="28"/>
                <w:szCs w:val="28"/>
              </w:rPr>
            </w:pPr>
            <w:r>
              <w:rPr>
                <w:sz w:val="28"/>
                <w:szCs w:val="28"/>
              </w:rPr>
              <w:t>Урок</w:t>
            </w:r>
            <w:r>
              <w:rPr>
                <w:spacing w:val="-4"/>
                <w:sz w:val="28"/>
                <w:szCs w:val="28"/>
              </w:rPr>
              <w:t xml:space="preserve"> </w:t>
            </w:r>
            <w:r>
              <w:rPr>
                <w:spacing w:val="-5"/>
                <w:sz w:val="28"/>
                <w:szCs w:val="28"/>
              </w:rPr>
              <w:t>95</w:t>
            </w:r>
          </w:p>
        </w:tc>
        <w:tc>
          <w:tcPr>
            <w:tcW w:w="8378" w:type="dxa"/>
          </w:tcPr>
          <w:p w14:paraId="1A1E5F8C">
            <w:pPr>
              <w:pStyle w:val="9"/>
              <w:ind w:left="124"/>
              <w:rPr>
                <w:sz w:val="28"/>
                <w:szCs w:val="28"/>
              </w:rPr>
            </w:pPr>
            <w:r>
              <w:rPr>
                <w:spacing w:val="-2"/>
                <w:sz w:val="28"/>
                <w:szCs w:val="28"/>
              </w:rPr>
              <w:t>Корректирование</w:t>
            </w:r>
            <w:r>
              <w:rPr>
                <w:spacing w:val="3"/>
                <w:sz w:val="28"/>
                <w:szCs w:val="28"/>
              </w:rPr>
              <w:t xml:space="preserve"> </w:t>
            </w:r>
            <w:r>
              <w:rPr>
                <w:spacing w:val="-2"/>
                <w:sz w:val="28"/>
                <w:szCs w:val="28"/>
              </w:rPr>
              <w:t>текстов</w:t>
            </w:r>
            <w:r>
              <w:rPr>
                <w:spacing w:val="2"/>
                <w:sz w:val="28"/>
                <w:szCs w:val="28"/>
              </w:rPr>
              <w:t xml:space="preserve"> </w:t>
            </w:r>
            <w:r>
              <w:rPr>
                <w:spacing w:val="-2"/>
                <w:sz w:val="28"/>
                <w:szCs w:val="28"/>
              </w:rPr>
              <w:t>с</w:t>
            </w:r>
            <w:r>
              <w:rPr>
                <w:spacing w:val="2"/>
                <w:sz w:val="28"/>
                <w:szCs w:val="28"/>
              </w:rPr>
              <w:t xml:space="preserve"> </w:t>
            </w:r>
            <w:r>
              <w:rPr>
                <w:spacing w:val="-2"/>
                <w:sz w:val="28"/>
                <w:szCs w:val="28"/>
              </w:rPr>
              <w:t>нарушенным</w:t>
            </w:r>
            <w:r>
              <w:rPr>
                <w:spacing w:val="7"/>
                <w:sz w:val="28"/>
                <w:szCs w:val="28"/>
              </w:rPr>
              <w:t xml:space="preserve"> </w:t>
            </w:r>
            <w:r>
              <w:rPr>
                <w:spacing w:val="-2"/>
                <w:sz w:val="28"/>
                <w:szCs w:val="28"/>
              </w:rPr>
              <w:t>порядком</w:t>
            </w:r>
            <w:r>
              <w:rPr>
                <w:spacing w:val="4"/>
                <w:sz w:val="28"/>
                <w:szCs w:val="28"/>
              </w:rPr>
              <w:t xml:space="preserve"> </w:t>
            </w:r>
            <w:r>
              <w:rPr>
                <w:spacing w:val="-2"/>
                <w:sz w:val="28"/>
                <w:szCs w:val="28"/>
              </w:rPr>
              <w:t>абзацев</w:t>
            </w:r>
          </w:p>
        </w:tc>
      </w:tr>
      <w:tr w14:paraId="6D6ED3B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2" w:hRule="atLeast"/>
        </w:trPr>
        <w:tc>
          <w:tcPr>
            <w:tcW w:w="1008" w:type="dxa"/>
          </w:tcPr>
          <w:p w14:paraId="42502EEE">
            <w:pPr>
              <w:pStyle w:val="9"/>
              <w:spacing w:line="229" w:lineRule="exact"/>
              <w:rPr>
                <w:sz w:val="28"/>
                <w:szCs w:val="28"/>
              </w:rPr>
            </w:pPr>
            <w:r>
              <w:rPr>
                <w:sz w:val="28"/>
                <w:szCs w:val="28"/>
              </w:rPr>
              <w:t>Урок</w:t>
            </w:r>
            <w:r>
              <w:rPr>
                <w:spacing w:val="-4"/>
                <w:sz w:val="28"/>
                <w:szCs w:val="28"/>
              </w:rPr>
              <w:t xml:space="preserve"> </w:t>
            </w:r>
            <w:r>
              <w:rPr>
                <w:spacing w:val="-5"/>
                <w:sz w:val="28"/>
                <w:szCs w:val="28"/>
              </w:rPr>
              <w:t>96</w:t>
            </w:r>
          </w:p>
        </w:tc>
        <w:tc>
          <w:tcPr>
            <w:tcW w:w="8378" w:type="dxa"/>
          </w:tcPr>
          <w:p w14:paraId="104A00C6">
            <w:pPr>
              <w:pStyle w:val="9"/>
              <w:spacing w:line="229" w:lineRule="exact"/>
              <w:ind w:left="124"/>
              <w:rPr>
                <w:sz w:val="28"/>
                <w:szCs w:val="28"/>
              </w:rPr>
            </w:pPr>
            <w:r>
              <w:rPr>
                <w:spacing w:val="-2"/>
                <w:sz w:val="28"/>
                <w:szCs w:val="28"/>
              </w:rPr>
              <w:t>Правописание</w:t>
            </w:r>
            <w:r>
              <w:rPr>
                <w:spacing w:val="4"/>
                <w:sz w:val="28"/>
                <w:szCs w:val="28"/>
              </w:rPr>
              <w:t xml:space="preserve"> </w:t>
            </w:r>
            <w:r>
              <w:rPr>
                <w:spacing w:val="-2"/>
                <w:sz w:val="28"/>
                <w:szCs w:val="28"/>
              </w:rPr>
              <w:t>безударных</w:t>
            </w:r>
            <w:r>
              <w:rPr>
                <w:spacing w:val="3"/>
                <w:sz w:val="28"/>
                <w:szCs w:val="28"/>
              </w:rPr>
              <w:t xml:space="preserve"> </w:t>
            </w:r>
            <w:r>
              <w:rPr>
                <w:spacing w:val="-2"/>
                <w:sz w:val="28"/>
                <w:szCs w:val="28"/>
              </w:rPr>
              <w:t>окончаний</w:t>
            </w:r>
            <w:r>
              <w:rPr>
                <w:spacing w:val="6"/>
                <w:sz w:val="28"/>
                <w:szCs w:val="28"/>
              </w:rPr>
              <w:t xml:space="preserve"> </w:t>
            </w:r>
            <w:r>
              <w:rPr>
                <w:spacing w:val="-2"/>
                <w:sz w:val="28"/>
                <w:szCs w:val="28"/>
              </w:rPr>
              <w:t>имен</w:t>
            </w:r>
            <w:r>
              <w:rPr>
                <w:spacing w:val="2"/>
                <w:sz w:val="28"/>
                <w:szCs w:val="28"/>
              </w:rPr>
              <w:t xml:space="preserve"> </w:t>
            </w:r>
            <w:r>
              <w:rPr>
                <w:spacing w:val="-2"/>
                <w:sz w:val="28"/>
                <w:szCs w:val="28"/>
              </w:rPr>
              <w:t>существительных</w:t>
            </w:r>
            <w:r>
              <w:rPr>
                <w:spacing w:val="3"/>
                <w:sz w:val="28"/>
                <w:szCs w:val="28"/>
              </w:rPr>
              <w:t xml:space="preserve"> </w:t>
            </w:r>
            <w:r>
              <w:rPr>
                <w:spacing w:val="-2"/>
                <w:sz w:val="28"/>
                <w:szCs w:val="28"/>
              </w:rPr>
              <w:t>3-го</w:t>
            </w:r>
            <w:r>
              <w:rPr>
                <w:spacing w:val="4"/>
                <w:sz w:val="28"/>
                <w:szCs w:val="28"/>
              </w:rPr>
              <w:t xml:space="preserve"> </w:t>
            </w:r>
            <w:r>
              <w:rPr>
                <w:spacing w:val="-2"/>
                <w:sz w:val="28"/>
                <w:szCs w:val="28"/>
              </w:rPr>
              <w:t>склонения</w:t>
            </w:r>
          </w:p>
        </w:tc>
      </w:tr>
      <w:tr w14:paraId="4CD9971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6" w:hRule="atLeast"/>
        </w:trPr>
        <w:tc>
          <w:tcPr>
            <w:tcW w:w="1008" w:type="dxa"/>
          </w:tcPr>
          <w:p w14:paraId="445145A7">
            <w:pPr>
              <w:pStyle w:val="9"/>
              <w:spacing w:before="2"/>
              <w:rPr>
                <w:sz w:val="28"/>
                <w:szCs w:val="28"/>
              </w:rPr>
            </w:pPr>
            <w:r>
              <w:rPr>
                <w:sz w:val="28"/>
                <w:szCs w:val="28"/>
              </w:rPr>
              <w:t>Урок</w:t>
            </w:r>
            <w:r>
              <w:rPr>
                <w:spacing w:val="-4"/>
                <w:sz w:val="28"/>
                <w:szCs w:val="28"/>
              </w:rPr>
              <w:t xml:space="preserve"> </w:t>
            </w:r>
            <w:r>
              <w:rPr>
                <w:spacing w:val="-5"/>
                <w:sz w:val="28"/>
                <w:szCs w:val="28"/>
              </w:rPr>
              <w:t>97</w:t>
            </w:r>
          </w:p>
        </w:tc>
        <w:tc>
          <w:tcPr>
            <w:tcW w:w="8378" w:type="dxa"/>
          </w:tcPr>
          <w:p w14:paraId="3C46D5C0">
            <w:pPr>
              <w:pStyle w:val="9"/>
              <w:spacing w:before="2"/>
              <w:ind w:left="124"/>
              <w:rPr>
                <w:sz w:val="28"/>
                <w:szCs w:val="28"/>
              </w:rPr>
            </w:pPr>
            <w:r>
              <w:rPr>
                <w:spacing w:val="-2"/>
                <w:sz w:val="28"/>
                <w:szCs w:val="28"/>
              </w:rPr>
              <w:t>Правописание</w:t>
            </w:r>
            <w:r>
              <w:rPr>
                <w:spacing w:val="2"/>
                <w:sz w:val="28"/>
                <w:szCs w:val="28"/>
              </w:rPr>
              <w:t xml:space="preserve"> </w:t>
            </w:r>
            <w:r>
              <w:rPr>
                <w:spacing w:val="-2"/>
                <w:sz w:val="28"/>
                <w:szCs w:val="28"/>
              </w:rPr>
              <w:t>окончаний</w:t>
            </w:r>
            <w:r>
              <w:rPr>
                <w:spacing w:val="3"/>
                <w:sz w:val="28"/>
                <w:szCs w:val="28"/>
              </w:rPr>
              <w:t xml:space="preserve"> </w:t>
            </w:r>
            <w:r>
              <w:rPr>
                <w:spacing w:val="-2"/>
                <w:sz w:val="28"/>
                <w:szCs w:val="28"/>
              </w:rPr>
              <w:t>имен</w:t>
            </w:r>
            <w:r>
              <w:rPr>
                <w:spacing w:val="3"/>
                <w:sz w:val="28"/>
                <w:szCs w:val="28"/>
              </w:rPr>
              <w:t xml:space="preserve"> </w:t>
            </w:r>
            <w:r>
              <w:rPr>
                <w:spacing w:val="-2"/>
                <w:sz w:val="28"/>
                <w:szCs w:val="28"/>
              </w:rPr>
              <w:t>существительных</w:t>
            </w:r>
            <w:r>
              <w:rPr>
                <w:spacing w:val="3"/>
                <w:sz w:val="28"/>
                <w:szCs w:val="28"/>
              </w:rPr>
              <w:t xml:space="preserve"> </w:t>
            </w:r>
            <w:r>
              <w:rPr>
                <w:spacing w:val="-2"/>
                <w:sz w:val="28"/>
                <w:szCs w:val="28"/>
              </w:rPr>
              <w:t>во</w:t>
            </w:r>
            <w:r>
              <w:rPr>
                <w:spacing w:val="4"/>
                <w:sz w:val="28"/>
                <w:szCs w:val="28"/>
              </w:rPr>
              <w:t xml:space="preserve"> </w:t>
            </w:r>
            <w:r>
              <w:rPr>
                <w:spacing w:val="-2"/>
                <w:sz w:val="28"/>
                <w:szCs w:val="28"/>
              </w:rPr>
              <w:t>множественном</w:t>
            </w:r>
            <w:r>
              <w:rPr>
                <w:spacing w:val="7"/>
                <w:sz w:val="28"/>
                <w:szCs w:val="28"/>
              </w:rPr>
              <w:t xml:space="preserve"> </w:t>
            </w:r>
            <w:r>
              <w:rPr>
                <w:spacing w:val="-2"/>
                <w:sz w:val="28"/>
                <w:szCs w:val="28"/>
              </w:rPr>
              <w:t>числе</w:t>
            </w:r>
          </w:p>
        </w:tc>
      </w:tr>
      <w:tr w14:paraId="1D8615F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1" w:hRule="atLeast"/>
        </w:trPr>
        <w:tc>
          <w:tcPr>
            <w:tcW w:w="1008" w:type="dxa"/>
          </w:tcPr>
          <w:p w14:paraId="33C91193">
            <w:pPr>
              <w:pStyle w:val="9"/>
              <w:spacing w:line="228" w:lineRule="exact"/>
              <w:rPr>
                <w:sz w:val="28"/>
                <w:szCs w:val="28"/>
              </w:rPr>
            </w:pPr>
            <w:r>
              <w:rPr>
                <w:sz w:val="28"/>
                <w:szCs w:val="28"/>
              </w:rPr>
              <w:t>Урок</w:t>
            </w:r>
            <w:r>
              <w:rPr>
                <w:spacing w:val="-4"/>
                <w:sz w:val="28"/>
                <w:szCs w:val="28"/>
              </w:rPr>
              <w:t xml:space="preserve"> </w:t>
            </w:r>
            <w:r>
              <w:rPr>
                <w:spacing w:val="-5"/>
                <w:sz w:val="28"/>
                <w:szCs w:val="28"/>
              </w:rPr>
              <w:t>98</w:t>
            </w:r>
          </w:p>
        </w:tc>
        <w:tc>
          <w:tcPr>
            <w:tcW w:w="8378" w:type="dxa"/>
          </w:tcPr>
          <w:p w14:paraId="3581B513">
            <w:pPr>
              <w:pStyle w:val="9"/>
              <w:spacing w:line="228" w:lineRule="exact"/>
              <w:ind w:left="124"/>
              <w:rPr>
                <w:sz w:val="28"/>
                <w:szCs w:val="28"/>
              </w:rPr>
            </w:pPr>
            <w:r>
              <w:rPr>
                <w:spacing w:val="-2"/>
                <w:sz w:val="28"/>
                <w:szCs w:val="28"/>
              </w:rPr>
              <w:t>Правописание</w:t>
            </w:r>
            <w:r>
              <w:rPr>
                <w:spacing w:val="3"/>
                <w:sz w:val="28"/>
                <w:szCs w:val="28"/>
              </w:rPr>
              <w:t xml:space="preserve"> </w:t>
            </w:r>
            <w:r>
              <w:rPr>
                <w:spacing w:val="-2"/>
                <w:sz w:val="28"/>
                <w:szCs w:val="28"/>
              </w:rPr>
              <w:t>безударных</w:t>
            </w:r>
            <w:r>
              <w:rPr>
                <w:spacing w:val="2"/>
                <w:sz w:val="28"/>
                <w:szCs w:val="28"/>
              </w:rPr>
              <w:t xml:space="preserve"> </w:t>
            </w:r>
            <w:r>
              <w:rPr>
                <w:spacing w:val="-2"/>
                <w:sz w:val="28"/>
                <w:szCs w:val="28"/>
              </w:rPr>
              <w:t>окончаний</w:t>
            </w:r>
            <w:r>
              <w:rPr>
                <w:spacing w:val="5"/>
                <w:sz w:val="28"/>
                <w:szCs w:val="28"/>
              </w:rPr>
              <w:t xml:space="preserve"> </w:t>
            </w:r>
            <w:r>
              <w:rPr>
                <w:spacing w:val="-2"/>
                <w:sz w:val="28"/>
                <w:szCs w:val="28"/>
              </w:rPr>
              <w:t>имен</w:t>
            </w:r>
            <w:r>
              <w:rPr>
                <w:spacing w:val="3"/>
                <w:sz w:val="28"/>
                <w:szCs w:val="28"/>
              </w:rPr>
              <w:t xml:space="preserve"> </w:t>
            </w:r>
            <w:r>
              <w:rPr>
                <w:spacing w:val="-2"/>
                <w:sz w:val="28"/>
                <w:szCs w:val="28"/>
              </w:rPr>
              <w:t>существительных:</w:t>
            </w:r>
            <w:r>
              <w:rPr>
                <w:spacing w:val="6"/>
                <w:sz w:val="28"/>
                <w:szCs w:val="28"/>
              </w:rPr>
              <w:t xml:space="preserve"> </w:t>
            </w:r>
            <w:r>
              <w:rPr>
                <w:spacing w:val="-2"/>
                <w:sz w:val="28"/>
                <w:szCs w:val="28"/>
              </w:rPr>
              <w:t>систематизация</w:t>
            </w:r>
            <w:r>
              <w:rPr>
                <w:spacing w:val="7"/>
                <w:sz w:val="28"/>
                <w:szCs w:val="28"/>
              </w:rPr>
              <w:t xml:space="preserve"> </w:t>
            </w:r>
            <w:r>
              <w:rPr>
                <w:spacing w:val="-2"/>
                <w:sz w:val="28"/>
                <w:szCs w:val="28"/>
              </w:rPr>
              <w:t>знаний</w:t>
            </w:r>
          </w:p>
        </w:tc>
      </w:tr>
      <w:tr w14:paraId="34C902C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6" w:hRule="atLeast"/>
        </w:trPr>
        <w:tc>
          <w:tcPr>
            <w:tcW w:w="1008" w:type="dxa"/>
          </w:tcPr>
          <w:p w14:paraId="226E51B3">
            <w:pPr>
              <w:pStyle w:val="9"/>
              <w:spacing w:before="2"/>
              <w:rPr>
                <w:sz w:val="28"/>
                <w:szCs w:val="28"/>
              </w:rPr>
            </w:pPr>
            <w:r>
              <w:rPr>
                <w:sz w:val="28"/>
                <w:szCs w:val="28"/>
              </w:rPr>
              <w:t>Урок</w:t>
            </w:r>
            <w:r>
              <w:rPr>
                <w:spacing w:val="-4"/>
                <w:sz w:val="28"/>
                <w:szCs w:val="28"/>
              </w:rPr>
              <w:t xml:space="preserve"> </w:t>
            </w:r>
            <w:r>
              <w:rPr>
                <w:spacing w:val="-5"/>
                <w:sz w:val="28"/>
                <w:szCs w:val="28"/>
              </w:rPr>
              <w:t>99</w:t>
            </w:r>
          </w:p>
        </w:tc>
        <w:tc>
          <w:tcPr>
            <w:tcW w:w="8378" w:type="dxa"/>
          </w:tcPr>
          <w:p w14:paraId="7F9259CD">
            <w:pPr>
              <w:pStyle w:val="9"/>
              <w:spacing w:before="2"/>
              <w:ind w:left="124"/>
              <w:rPr>
                <w:sz w:val="28"/>
                <w:szCs w:val="28"/>
              </w:rPr>
            </w:pPr>
            <w:r>
              <w:rPr>
                <w:spacing w:val="-2"/>
                <w:sz w:val="28"/>
                <w:szCs w:val="28"/>
              </w:rPr>
              <w:t>Правописание</w:t>
            </w:r>
            <w:r>
              <w:rPr>
                <w:spacing w:val="2"/>
                <w:sz w:val="28"/>
                <w:szCs w:val="28"/>
              </w:rPr>
              <w:t xml:space="preserve"> </w:t>
            </w:r>
            <w:r>
              <w:rPr>
                <w:spacing w:val="-2"/>
                <w:sz w:val="28"/>
                <w:szCs w:val="28"/>
              </w:rPr>
              <w:t>безударных</w:t>
            </w:r>
            <w:r>
              <w:rPr>
                <w:spacing w:val="-1"/>
                <w:sz w:val="28"/>
                <w:szCs w:val="28"/>
              </w:rPr>
              <w:t xml:space="preserve"> </w:t>
            </w:r>
            <w:r>
              <w:rPr>
                <w:spacing w:val="-2"/>
                <w:sz w:val="28"/>
                <w:szCs w:val="28"/>
              </w:rPr>
              <w:t>окончаний</w:t>
            </w:r>
            <w:r>
              <w:rPr>
                <w:spacing w:val="7"/>
                <w:sz w:val="28"/>
                <w:szCs w:val="28"/>
              </w:rPr>
              <w:t xml:space="preserve"> </w:t>
            </w:r>
            <w:r>
              <w:rPr>
                <w:spacing w:val="-2"/>
                <w:sz w:val="28"/>
                <w:szCs w:val="28"/>
              </w:rPr>
              <w:t>имен</w:t>
            </w:r>
            <w:r>
              <w:rPr>
                <w:spacing w:val="3"/>
                <w:sz w:val="28"/>
                <w:szCs w:val="28"/>
              </w:rPr>
              <w:t xml:space="preserve"> </w:t>
            </w:r>
            <w:r>
              <w:rPr>
                <w:spacing w:val="-2"/>
                <w:sz w:val="28"/>
                <w:szCs w:val="28"/>
              </w:rPr>
              <w:t>существительных:</w:t>
            </w:r>
            <w:r>
              <w:rPr>
                <w:spacing w:val="8"/>
                <w:sz w:val="28"/>
                <w:szCs w:val="28"/>
              </w:rPr>
              <w:t xml:space="preserve"> </w:t>
            </w:r>
            <w:r>
              <w:rPr>
                <w:spacing w:val="-2"/>
                <w:sz w:val="28"/>
                <w:szCs w:val="28"/>
              </w:rPr>
              <w:t>обобщение</w:t>
            </w:r>
          </w:p>
        </w:tc>
      </w:tr>
      <w:tr w14:paraId="2E60855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0" w:hRule="atLeast"/>
        </w:trPr>
        <w:tc>
          <w:tcPr>
            <w:tcW w:w="1008" w:type="dxa"/>
          </w:tcPr>
          <w:p w14:paraId="791E6EEA">
            <w:pPr>
              <w:pStyle w:val="9"/>
              <w:spacing w:line="221" w:lineRule="exact"/>
              <w:rPr>
                <w:sz w:val="28"/>
                <w:szCs w:val="28"/>
              </w:rPr>
            </w:pPr>
            <w:r>
              <w:rPr>
                <w:spacing w:val="-4"/>
                <w:sz w:val="28"/>
                <w:szCs w:val="28"/>
              </w:rPr>
              <w:t>Урок</w:t>
            </w:r>
          </w:p>
          <w:p w14:paraId="1E08A6DE">
            <w:pPr>
              <w:pStyle w:val="9"/>
              <w:spacing w:line="220" w:lineRule="exact"/>
              <w:rPr>
                <w:sz w:val="28"/>
                <w:szCs w:val="28"/>
              </w:rPr>
            </w:pPr>
            <w:r>
              <w:rPr>
                <w:spacing w:val="-5"/>
                <w:sz w:val="28"/>
                <w:szCs w:val="28"/>
              </w:rPr>
              <w:t>100</w:t>
            </w:r>
          </w:p>
        </w:tc>
        <w:tc>
          <w:tcPr>
            <w:tcW w:w="8378" w:type="dxa"/>
          </w:tcPr>
          <w:p w14:paraId="25F8E29E">
            <w:pPr>
              <w:pStyle w:val="9"/>
              <w:spacing w:line="228" w:lineRule="exact"/>
              <w:ind w:left="124"/>
              <w:rPr>
                <w:sz w:val="28"/>
                <w:szCs w:val="28"/>
              </w:rPr>
            </w:pPr>
            <w:r>
              <w:rPr>
                <w:sz w:val="28"/>
                <w:szCs w:val="28"/>
              </w:rPr>
              <w:t>Имя</w:t>
            </w:r>
            <w:r>
              <w:rPr>
                <w:spacing w:val="-12"/>
                <w:sz w:val="28"/>
                <w:szCs w:val="28"/>
              </w:rPr>
              <w:t xml:space="preserve"> </w:t>
            </w:r>
            <w:r>
              <w:rPr>
                <w:sz w:val="28"/>
                <w:szCs w:val="28"/>
              </w:rPr>
              <w:t>прилагательное:</w:t>
            </w:r>
            <w:r>
              <w:rPr>
                <w:spacing w:val="-9"/>
                <w:sz w:val="28"/>
                <w:szCs w:val="28"/>
              </w:rPr>
              <w:t xml:space="preserve"> </w:t>
            </w:r>
            <w:r>
              <w:rPr>
                <w:sz w:val="28"/>
                <w:szCs w:val="28"/>
              </w:rPr>
              <w:t>общее</w:t>
            </w:r>
            <w:r>
              <w:rPr>
                <w:spacing w:val="-11"/>
                <w:sz w:val="28"/>
                <w:szCs w:val="28"/>
              </w:rPr>
              <w:t xml:space="preserve"> </w:t>
            </w:r>
            <w:r>
              <w:rPr>
                <w:sz w:val="28"/>
                <w:szCs w:val="28"/>
              </w:rPr>
              <w:t>значение,</w:t>
            </w:r>
            <w:r>
              <w:rPr>
                <w:spacing w:val="-11"/>
                <w:sz w:val="28"/>
                <w:szCs w:val="28"/>
              </w:rPr>
              <w:t xml:space="preserve"> </w:t>
            </w:r>
            <w:r>
              <w:rPr>
                <w:sz w:val="28"/>
                <w:szCs w:val="28"/>
              </w:rPr>
              <w:t>вопросы,</w:t>
            </w:r>
            <w:r>
              <w:rPr>
                <w:spacing w:val="-8"/>
                <w:sz w:val="28"/>
                <w:szCs w:val="28"/>
              </w:rPr>
              <w:t xml:space="preserve"> </w:t>
            </w:r>
            <w:r>
              <w:rPr>
                <w:sz w:val="28"/>
                <w:szCs w:val="28"/>
              </w:rPr>
              <w:t>употребление</w:t>
            </w:r>
            <w:r>
              <w:rPr>
                <w:spacing w:val="-12"/>
                <w:sz w:val="28"/>
                <w:szCs w:val="28"/>
              </w:rPr>
              <w:t xml:space="preserve"> </w:t>
            </w:r>
            <w:r>
              <w:rPr>
                <w:sz w:val="28"/>
                <w:szCs w:val="28"/>
              </w:rPr>
              <w:t>в</w:t>
            </w:r>
            <w:r>
              <w:rPr>
                <w:spacing w:val="-11"/>
                <w:sz w:val="28"/>
                <w:szCs w:val="28"/>
              </w:rPr>
              <w:t xml:space="preserve"> </w:t>
            </w:r>
            <w:r>
              <w:rPr>
                <w:spacing w:val="-4"/>
                <w:sz w:val="28"/>
                <w:szCs w:val="28"/>
              </w:rPr>
              <w:t>речи</w:t>
            </w:r>
          </w:p>
        </w:tc>
      </w:tr>
      <w:tr w14:paraId="09837D3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15" w:hRule="atLeast"/>
        </w:trPr>
        <w:tc>
          <w:tcPr>
            <w:tcW w:w="1008" w:type="dxa"/>
          </w:tcPr>
          <w:p w14:paraId="00FA57CC">
            <w:pPr>
              <w:pStyle w:val="9"/>
              <w:spacing w:before="7"/>
              <w:ind w:right="441"/>
              <w:rPr>
                <w:sz w:val="28"/>
                <w:szCs w:val="28"/>
              </w:rPr>
            </w:pPr>
            <w:r>
              <w:rPr>
                <w:spacing w:val="-6"/>
                <w:sz w:val="28"/>
                <w:szCs w:val="28"/>
              </w:rPr>
              <w:t xml:space="preserve">Урок </w:t>
            </w:r>
            <w:r>
              <w:rPr>
                <w:spacing w:val="-4"/>
                <w:sz w:val="28"/>
                <w:szCs w:val="28"/>
              </w:rPr>
              <w:t>101</w:t>
            </w:r>
          </w:p>
        </w:tc>
        <w:tc>
          <w:tcPr>
            <w:tcW w:w="8378" w:type="dxa"/>
          </w:tcPr>
          <w:p w14:paraId="48C76967">
            <w:pPr>
              <w:pStyle w:val="9"/>
              <w:spacing w:before="2"/>
              <w:ind w:left="124" w:right="630"/>
              <w:jc w:val="both"/>
              <w:rPr>
                <w:sz w:val="28"/>
                <w:szCs w:val="28"/>
              </w:rPr>
            </w:pPr>
            <w:r>
              <w:rPr>
                <w:sz w:val="28"/>
                <w:szCs w:val="28"/>
              </w:rPr>
              <w:t>Резервный</w:t>
            </w:r>
            <w:r>
              <w:rPr>
                <w:spacing w:val="-6"/>
                <w:sz w:val="28"/>
                <w:szCs w:val="28"/>
              </w:rPr>
              <w:t xml:space="preserve"> </w:t>
            </w:r>
            <w:r>
              <w:rPr>
                <w:sz w:val="28"/>
                <w:szCs w:val="28"/>
              </w:rPr>
              <w:t>урок</w:t>
            </w:r>
            <w:r>
              <w:rPr>
                <w:spacing w:val="-7"/>
                <w:sz w:val="28"/>
                <w:szCs w:val="28"/>
              </w:rPr>
              <w:t xml:space="preserve"> </w:t>
            </w:r>
            <w:r>
              <w:rPr>
                <w:sz w:val="28"/>
                <w:szCs w:val="28"/>
              </w:rPr>
              <w:t>по</w:t>
            </w:r>
            <w:r>
              <w:rPr>
                <w:spacing w:val="-8"/>
                <w:sz w:val="28"/>
                <w:szCs w:val="28"/>
              </w:rPr>
              <w:t xml:space="preserve"> </w:t>
            </w:r>
            <w:r>
              <w:rPr>
                <w:sz w:val="28"/>
                <w:szCs w:val="28"/>
              </w:rPr>
              <w:t>разделу</w:t>
            </w:r>
            <w:r>
              <w:rPr>
                <w:spacing w:val="-7"/>
                <w:sz w:val="28"/>
                <w:szCs w:val="28"/>
              </w:rPr>
              <w:t xml:space="preserve"> </w:t>
            </w:r>
            <w:r>
              <w:rPr>
                <w:sz w:val="28"/>
                <w:szCs w:val="28"/>
              </w:rPr>
              <w:t>развитие</w:t>
            </w:r>
            <w:r>
              <w:rPr>
                <w:spacing w:val="-7"/>
                <w:sz w:val="28"/>
                <w:szCs w:val="28"/>
              </w:rPr>
              <w:t xml:space="preserve"> </w:t>
            </w:r>
            <w:r>
              <w:rPr>
                <w:sz w:val="28"/>
                <w:szCs w:val="28"/>
              </w:rPr>
              <w:t>речи:</w:t>
            </w:r>
            <w:r>
              <w:rPr>
                <w:spacing w:val="-6"/>
                <w:sz w:val="28"/>
                <w:szCs w:val="28"/>
              </w:rPr>
              <w:t xml:space="preserve"> </w:t>
            </w:r>
            <w:r>
              <w:rPr>
                <w:sz w:val="28"/>
                <w:szCs w:val="28"/>
              </w:rPr>
              <w:t>работаем</w:t>
            </w:r>
            <w:r>
              <w:rPr>
                <w:spacing w:val="-5"/>
                <w:sz w:val="28"/>
                <w:szCs w:val="28"/>
              </w:rPr>
              <w:t xml:space="preserve"> </w:t>
            </w:r>
            <w:r>
              <w:rPr>
                <w:sz w:val="28"/>
                <w:szCs w:val="28"/>
              </w:rPr>
              <w:t>с</w:t>
            </w:r>
            <w:r>
              <w:rPr>
                <w:spacing w:val="-6"/>
                <w:sz w:val="28"/>
                <w:szCs w:val="28"/>
              </w:rPr>
              <w:t xml:space="preserve"> </w:t>
            </w:r>
            <w:r>
              <w:rPr>
                <w:sz w:val="28"/>
                <w:szCs w:val="28"/>
              </w:rPr>
              <w:t>текстами-</w:t>
            </w:r>
            <w:r>
              <w:rPr>
                <w:spacing w:val="-8"/>
                <w:sz w:val="28"/>
                <w:szCs w:val="28"/>
              </w:rPr>
              <w:t xml:space="preserve"> </w:t>
            </w:r>
            <w:r>
              <w:rPr>
                <w:sz w:val="28"/>
                <w:szCs w:val="28"/>
              </w:rPr>
              <w:t>описаниями</w:t>
            </w:r>
            <w:r>
              <w:rPr>
                <w:spacing w:val="-7"/>
                <w:sz w:val="28"/>
                <w:szCs w:val="28"/>
              </w:rPr>
              <w:t xml:space="preserve"> </w:t>
            </w:r>
            <w:r>
              <w:rPr>
                <w:sz w:val="28"/>
                <w:szCs w:val="28"/>
              </w:rPr>
              <w:t>в</w:t>
            </w:r>
            <w:r>
              <w:rPr>
                <w:spacing w:val="-7"/>
                <w:sz w:val="28"/>
                <w:szCs w:val="28"/>
              </w:rPr>
              <w:t xml:space="preserve"> </w:t>
            </w:r>
            <w:r>
              <w:rPr>
                <w:sz w:val="28"/>
                <w:szCs w:val="28"/>
              </w:rPr>
              <w:t>научном</w:t>
            </w:r>
            <w:r>
              <w:rPr>
                <w:spacing w:val="-4"/>
                <w:sz w:val="28"/>
                <w:szCs w:val="28"/>
              </w:rPr>
              <w:t xml:space="preserve"> </w:t>
            </w:r>
            <w:r>
              <w:rPr>
                <w:sz w:val="28"/>
                <w:szCs w:val="28"/>
              </w:rPr>
              <w:t>и художественном</w:t>
            </w:r>
            <w:r>
              <w:rPr>
                <w:spacing w:val="-12"/>
                <w:sz w:val="28"/>
                <w:szCs w:val="28"/>
              </w:rPr>
              <w:t xml:space="preserve"> </w:t>
            </w:r>
            <w:r>
              <w:rPr>
                <w:sz w:val="28"/>
                <w:szCs w:val="28"/>
              </w:rPr>
              <w:t>стилях.</w:t>
            </w:r>
            <w:r>
              <w:rPr>
                <w:spacing w:val="-12"/>
                <w:sz w:val="28"/>
                <w:szCs w:val="28"/>
              </w:rPr>
              <w:t xml:space="preserve"> </w:t>
            </w:r>
            <w:r>
              <w:rPr>
                <w:sz w:val="28"/>
                <w:szCs w:val="28"/>
              </w:rPr>
              <w:t>Изобразительновыразительные</w:t>
            </w:r>
            <w:r>
              <w:rPr>
                <w:spacing w:val="-6"/>
                <w:sz w:val="28"/>
                <w:szCs w:val="28"/>
              </w:rPr>
              <w:t xml:space="preserve"> </w:t>
            </w:r>
            <w:r>
              <w:rPr>
                <w:sz w:val="28"/>
                <w:szCs w:val="28"/>
              </w:rPr>
              <w:t>средства</w:t>
            </w:r>
            <w:r>
              <w:rPr>
                <w:spacing w:val="-12"/>
                <w:sz w:val="28"/>
                <w:szCs w:val="28"/>
              </w:rPr>
              <w:t xml:space="preserve"> </w:t>
            </w:r>
            <w:r>
              <w:rPr>
                <w:sz w:val="28"/>
                <w:szCs w:val="28"/>
              </w:rPr>
              <w:t>в</w:t>
            </w:r>
            <w:r>
              <w:rPr>
                <w:spacing w:val="-13"/>
                <w:sz w:val="28"/>
                <w:szCs w:val="28"/>
              </w:rPr>
              <w:t xml:space="preserve"> </w:t>
            </w:r>
            <w:r>
              <w:rPr>
                <w:sz w:val="28"/>
                <w:szCs w:val="28"/>
              </w:rPr>
              <w:t>описательном</w:t>
            </w:r>
            <w:r>
              <w:rPr>
                <w:spacing w:val="-11"/>
                <w:sz w:val="28"/>
                <w:szCs w:val="28"/>
              </w:rPr>
              <w:t xml:space="preserve"> </w:t>
            </w:r>
            <w:r>
              <w:rPr>
                <w:sz w:val="28"/>
                <w:szCs w:val="28"/>
              </w:rPr>
              <w:t>тексте. Работа с картиной</w:t>
            </w:r>
          </w:p>
        </w:tc>
      </w:tr>
      <w:tr w14:paraId="087F5B7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0" w:hRule="atLeast"/>
        </w:trPr>
        <w:tc>
          <w:tcPr>
            <w:tcW w:w="1008" w:type="dxa"/>
          </w:tcPr>
          <w:p w14:paraId="61E01003">
            <w:pPr>
              <w:pStyle w:val="9"/>
              <w:spacing w:line="224" w:lineRule="exact"/>
              <w:ind w:right="441"/>
              <w:rPr>
                <w:sz w:val="28"/>
                <w:szCs w:val="28"/>
              </w:rPr>
            </w:pPr>
            <w:r>
              <w:rPr>
                <w:spacing w:val="-6"/>
                <w:sz w:val="28"/>
                <w:szCs w:val="28"/>
              </w:rPr>
              <w:t xml:space="preserve">Урок </w:t>
            </w:r>
            <w:r>
              <w:rPr>
                <w:spacing w:val="-4"/>
                <w:sz w:val="28"/>
                <w:szCs w:val="28"/>
              </w:rPr>
              <w:t>102</w:t>
            </w:r>
          </w:p>
        </w:tc>
        <w:tc>
          <w:tcPr>
            <w:tcW w:w="8378" w:type="dxa"/>
          </w:tcPr>
          <w:p w14:paraId="78352E78">
            <w:pPr>
              <w:pStyle w:val="9"/>
              <w:spacing w:line="228" w:lineRule="exact"/>
              <w:ind w:left="124"/>
              <w:rPr>
                <w:sz w:val="28"/>
                <w:szCs w:val="28"/>
              </w:rPr>
            </w:pPr>
            <w:r>
              <w:rPr>
                <w:sz w:val="28"/>
                <w:szCs w:val="28"/>
              </w:rPr>
              <w:t>Изменение</w:t>
            </w:r>
            <w:r>
              <w:rPr>
                <w:spacing w:val="-12"/>
                <w:sz w:val="28"/>
                <w:szCs w:val="28"/>
              </w:rPr>
              <w:t xml:space="preserve"> </w:t>
            </w:r>
            <w:r>
              <w:rPr>
                <w:sz w:val="28"/>
                <w:szCs w:val="28"/>
              </w:rPr>
              <w:t>имен</w:t>
            </w:r>
            <w:r>
              <w:rPr>
                <w:spacing w:val="-12"/>
                <w:sz w:val="28"/>
                <w:szCs w:val="28"/>
              </w:rPr>
              <w:t xml:space="preserve"> </w:t>
            </w:r>
            <w:r>
              <w:rPr>
                <w:sz w:val="28"/>
                <w:szCs w:val="28"/>
              </w:rPr>
              <w:t>прилагательных</w:t>
            </w:r>
            <w:r>
              <w:rPr>
                <w:spacing w:val="-11"/>
                <w:sz w:val="28"/>
                <w:szCs w:val="28"/>
              </w:rPr>
              <w:t xml:space="preserve"> </w:t>
            </w:r>
            <w:r>
              <w:rPr>
                <w:sz w:val="28"/>
                <w:szCs w:val="28"/>
              </w:rPr>
              <w:t>по</w:t>
            </w:r>
            <w:r>
              <w:rPr>
                <w:spacing w:val="-12"/>
                <w:sz w:val="28"/>
                <w:szCs w:val="28"/>
              </w:rPr>
              <w:t xml:space="preserve"> </w:t>
            </w:r>
            <w:r>
              <w:rPr>
                <w:spacing w:val="-4"/>
                <w:sz w:val="28"/>
                <w:szCs w:val="28"/>
              </w:rPr>
              <w:t>родам</w:t>
            </w:r>
          </w:p>
        </w:tc>
      </w:tr>
      <w:tr w14:paraId="0C9276F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5" w:hRule="atLeast"/>
        </w:trPr>
        <w:tc>
          <w:tcPr>
            <w:tcW w:w="1008" w:type="dxa"/>
          </w:tcPr>
          <w:p w14:paraId="77B57A19">
            <w:pPr>
              <w:pStyle w:val="9"/>
              <w:spacing w:line="221" w:lineRule="exact"/>
              <w:rPr>
                <w:sz w:val="28"/>
                <w:szCs w:val="28"/>
              </w:rPr>
            </w:pPr>
            <w:r>
              <w:rPr>
                <w:spacing w:val="-4"/>
                <w:sz w:val="28"/>
                <w:szCs w:val="28"/>
              </w:rPr>
              <w:t>Урок</w:t>
            </w:r>
          </w:p>
          <w:p w14:paraId="3169A3E2">
            <w:pPr>
              <w:pStyle w:val="9"/>
              <w:spacing w:line="224" w:lineRule="exact"/>
              <w:rPr>
                <w:sz w:val="28"/>
                <w:szCs w:val="28"/>
              </w:rPr>
            </w:pPr>
            <w:r>
              <w:rPr>
                <w:spacing w:val="-5"/>
                <w:sz w:val="28"/>
                <w:szCs w:val="28"/>
              </w:rPr>
              <w:t>103</w:t>
            </w:r>
          </w:p>
        </w:tc>
        <w:tc>
          <w:tcPr>
            <w:tcW w:w="8378" w:type="dxa"/>
          </w:tcPr>
          <w:p w14:paraId="530C4BC8">
            <w:pPr>
              <w:pStyle w:val="9"/>
              <w:spacing w:before="2"/>
              <w:ind w:left="124"/>
              <w:rPr>
                <w:sz w:val="28"/>
                <w:szCs w:val="28"/>
              </w:rPr>
            </w:pPr>
            <w:r>
              <w:rPr>
                <w:sz w:val="28"/>
                <w:szCs w:val="28"/>
              </w:rPr>
              <w:t>Изменение</w:t>
            </w:r>
            <w:r>
              <w:rPr>
                <w:spacing w:val="-12"/>
                <w:sz w:val="28"/>
                <w:szCs w:val="28"/>
              </w:rPr>
              <w:t xml:space="preserve"> </w:t>
            </w:r>
            <w:r>
              <w:rPr>
                <w:sz w:val="28"/>
                <w:szCs w:val="28"/>
              </w:rPr>
              <w:t>имен</w:t>
            </w:r>
            <w:r>
              <w:rPr>
                <w:spacing w:val="-12"/>
                <w:sz w:val="28"/>
                <w:szCs w:val="28"/>
              </w:rPr>
              <w:t xml:space="preserve"> </w:t>
            </w:r>
            <w:r>
              <w:rPr>
                <w:sz w:val="28"/>
                <w:szCs w:val="28"/>
              </w:rPr>
              <w:t>прилагательных</w:t>
            </w:r>
            <w:r>
              <w:rPr>
                <w:spacing w:val="-11"/>
                <w:sz w:val="28"/>
                <w:szCs w:val="28"/>
              </w:rPr>
              <w:t xml:space="preserve"> </w:t>
            </w:r>
            <w:r>
              <w:rPr>
                <w:sz w:val="28"/>
                <w:szCs w:val="28"/>
              </w:rPr>
              <w:t>по</w:t>
            </w:r>
            <w:r>
              <w:rPr>
                <w:spacing w:val="-12"/>
                <w:sz w:val="28"/>
                <w:szCs w:val="28"/>
              </w:rPr>
              <w:t xml:space="preserve"> </w:t>
            </w:r>
            <w:r>
              <w:rPr>
                <w:spacing w:val="-2"/>
                <w:sz w:val="28"/>
                <w:szCs w:val="28"/>
              </w:rPr>
              <w:t>числам</w:t>
            </w:r>
          </w:p>
        </w:tc>
      </w:tr>
      <w:tr w14:paraId="3AC6939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3" w:hRule="atLeast"/>
        </w:trPr>
        <w:tc>
          <w:tcPr>
            <w:tcW w:w="1008" w:type="dxa"/>
          </w:tcPr>
          <w:p w14:paraId="21F142F0">
            <w:pPr>
              <w:pStyle w:val="9"/>
              <w:spacing w:line="224" w:lineRule="exact"/>
              <w:ind w:right="441"/>
              <w:rPr>
                <w:sz w:val="28"/>
                <w:szCs w:val="28"/>
              </w:rPr>
            </w:pPr>
            <w:r>
              <w:rPr>
                <w:spacing w:val="-6"/>
                <w:sz w:val="28"/>
                <w:szCs w:val="28"/>
              </w:rPr>
              <w:t xml:space="preserve">Урок </w:t>
            </w:r>
            <w:r>
              <w:rPr>
                <w:spacing w:val="-4"/>
                <w:sz w:val="28"/>
                <w:szCs w:val="28"/>
              </w:rPr>
              <w:t>104</w:t>
            </w:r>
          </w:p>
        </w:tc>
        <w:tc>
          <w:tcPr>
            <w:tcW w:w="8378" w:type="dxa"/>
          </w:tcPr>
          <w:p w14:paraId="63F42809">
            <w:pPr>
              <w:pStyle w:val="9"/>
              <w:spacing w:line="228" w:lineRule="exact"/>
              <w:ind w:left="124"/>
              <w:rPr>
                <w:sz w:val="28"/>
                <w:szCs w:val="28"/>
              </w:rPr>
            </w:pPr>
            <w:r>
              <w:rPr>
                <w:sz w:val="28"/>
                <w:szCs w:val="28"/>
              </w:rPr>
              <w:t>Изменение</w:t>
            </w:r>
            <w:r>
              <w:rPr>
                <w:spacing w:val="-13"/>
                <w:sz w:val="28"/>
                <w:szCs w:val="28"/>
              </w:rPr>
              <w:t xml:space="preserve"> </w:t>
            </w:r>
            <w:r>
              <w:rPr>
                <w:sz w:val="28"/>
                <w:szCs w:val="28"/>
              </w:rPr>
              <w:t>имен</w:t>
            </w:r>
            <w:r>
              <w:rPr>
                <w:spacing w:val="-10"/>
                <w:sz w:val="28"/>
                <w:szCs w:val="28"/>
              </w:rPr>
              <w:t xml:space="preserve"> </w:t>
            </w:r>
            <w:r>
              <w:rPr>
                <w:sz w:val="28"/>
                <w:szCs w:val="28"/>
              </w:rPr>
              <w:t>прилагательных</w:t>
            </w:r>
            <w:r>
              <w:rPr>
                <w:spacing w:val="-10"/>
                <w:sz w:val="28"/>
                <w:szCs w:val="28"/>
              </w:rPr>
              <w:t xml:space="preserve"> </w:t>
            </w:r>
            <w:r>
              <w:rPr>
                <w:sz w:val="28"/>
                <w:szCs w:val="28"/>
              </w:rPr>
              <w:t>по</w:t>
            </w:r>
            <w:r>
              <w:rPr>
                <w:spacing w:val="-11"/>
                <w:sz w:val="28"/>
                <w:szCs w:val="28"/>
              </w:rPr>
              <w:t xml:space="preserve"> </w:t>
            </w:r>
            <w:r>
              <w:rPr>
                <w:sz w:val="28"/>
                <w:szCs w:val="28"/>
              </w:rPr>
              <w:t>падежам.</w:t>
            </w:r>
            <w:r>
              <w:rPr>
                <w:spacing w:val="-9"/>
                <w:sz w:val="28"/>
                <w:szCs w:val="28"/>
              </w:rPr>
              <w:t xml:space="preserve"> </w:t>
            </w:r>
            <w:r>
              <w:rPr>
                <w:sz w:val="28"/>
                <w:szCs w:val="28"/>
              </w:rPr>
              <w:t>Начальная</w:t>
            </w:r>
            <w:r>
              <w:rPr>
                <w:spacing w:val="-10"/>
                <w:sz w:val="28"/>
                <w:szCs w:val="28"/>
              </w:rPr>
              <w:t xml:space="preserve"> </w:t>
            </w:r>
            <w:r>
              <w:rPr>
                <w:sz w:val="28"/>
                <w:szCs w:val="28"/>
              </w:rPr>
              <w:t>форма</w:t>
            </w:r>
            <w:r>
              <w:rPr>
                <w:spacing w:val="-11"/>
                <w:sz w:val="28"/>
                <w:szCs w:val="28"/>
              </w:rPr>
              <w:t xml:space="preserve"> </w:t>
            </w:r>
            <w:r>
              <w:rPr>
                <w:sz w:val="28"/>
                <w:szCs w:val="28"/>
              </w:rPr>
              <w:t>имени</w:t>
            </w:r>
            <w:r>
              <w:rPr>
                <w:spacing w:val="-11"/>
                <w:sz w:val="28"/>
                <w:szCs w:val="28"/>
              </w:rPr>
              <w:t xml:space="preserve"> </w:t>
            </w:r>
            <w:r>
              <w:rPr>
                <w:spacing w:val="-2"/>
                <w:sz w:val="28"/>
                <w:szCs w:val="28"/>
              </w:rPr>
              <w:t>прилагательного</w:t>
            </w:r>
          </w:p>
        </w:tc>
      </w:tr>
      <w:tr w14:paraId="224B75D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5" w:hRule="atLeast"/>
        </w:trPr>
        <w:tc>
          <w:tcPr>
            <w:tcW w:w="1008" w:type="dxa"/>
          </w:tcPr>
          <w:p w14:paraId="5BB48E0E">
            <w:pPr>
              <w:pStyle w:val="9"/>
              <w:spacing w:line="226" w:lineRule="exact"/>
              <w:ind w:right="441"/>
              <w:rPr>
                <w:sz w:val="28"/>
                <w:szCs w:val="28"/>
              </w:rPr>
            </w:pPr>
            <w:r>
              <w:rPr>
                <w:spacing w:val="-6"/>
                <w:sz w:val="28"/>
                <w:szCs w:val="28"/>
              </w:rPr>
              <w:t xml:space="preserve">Урок </w:t>
            </w:r>
            <w:r>
              <w:rPr>
                <w:spacing w:val="-4"/>
                <w:sz w:val="28"/>
                <w:szCs w:val="28"/>
              </w:rPr>
              <w:t>105</w:t>
            </w:r>
          </w:p>
        </w:tc>
        <w:tc>
          <w:tcPr>
            <w:tcW w:w="8378" w:type="dxa"/>
          </w:tcPr>
          <w:p w14:paraId="2DA191D3">
            <w:pPr>
              <w:pStyle w:val="9"/>
              <w:ind w:left="124"/>
              <w:rPr>
                <w:sz w:val="28"/>
                <w:szCs w:val="28"/>
              </w:rPr>
            </w:pPr>
            <w:r>
              <w:rPr>
                <w:sz w:val="28"/>
                <w:szCs w:val="28"/>
              </w:rPr>
              <w:t>Склонение</w:t>
            </w:r>
            <w:r>
              <w:rPr>
                <w:spacing w:val="-12"/>
                <w:sz w:val="28"/>
                <w:szCs w:val="28"/>
              </w:rPr>
              <w:t xml:space="preserve"> </w:t>
            </w:r>
            <w:r>
              <w:rPr>
                <w:sz w:val="28"/>
                <w:szCs w:val="28"/>
              </w:rPr>
              <w:t>имен</w:t>
            </w:r>
            <w:r>
              <w:rPr>
                <w:spacing w:val="-12"/>
                <w:sz w:val="28"/>
                <w:szCs w:val="28"/>
              </w:rPr>
              <w:t xml:space="preserve"> </w:t>
            </w:r>
            <w:r>
              <w:rPr>
                <w:spacing w:val="-2"/>
                <w:sz w:val="28"/>
                <w:szCs w:val="28"/>
              </w:rPr>
              <w:t>прилагательных</w:t>
            </w:r>
          </w:p>
        </w:tc>
      </w:tr>
      <w:tr w14:paraId="5EDDE1A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3" w:hRule="atLeast"/>
        </w:trPr>
        <w:tc>
          <w:tcPr>
            <w:tcW w:w="1008" w:type="dxa"/>
          </w:tcPr>
          <w:p w14:paraId="0502CB78">
            <w:pPr>
              <w:pStyle w:val="9"/>
              <w:spacing w:line="221" w:lineRule="exact"/>
              <w:rPr>
                <w:sz w:val="28"/>
                <w:szCs w:val="28"/>
              </w:rPr>
            </w:pPr>
            <w:r>
              <w:rPr>
                <w:spacing w:val="-4"/>
                <w:sz w:val="28"/>
                <w:szCs w:val="28"/>
              </w:rPr>
              <w:t>Урок</w:t>
            </w:r>
          </w:p>
          <w:p w14:paraId="210014D6">
            <w:pPr>
              <w:pStyle w:val="9"/>
              <w:spacing w:line="222" w:lineRule="exact"/>
              <w:rPr>
                <w:sz w:val="28"/>
                <w:szCs w:val="28"/>
              </w:rPr>
            </w:pPr>
            <w:r>
              <w:rPr>
                <w:spacing w:val="-5"/>
                <w:sz w:val="28"/>
                <w:szCs w:val="28"/>
              </w:rPr>
              <w:t>106</w:t>
            </w:r>
          </w:p>
        </w:tc>
        <w:tc>
          <w:tcPr>
            <w:tcW w:w="8378" w:type="dxa"/>
          </w:tcPr>
          <w:p w14:paraId="64F7A353">
            <w:pPr>
              <w:pStyle w:val="9"/>
              <w:spacing w:line="228" w:lineRule="exact"/>
              <w:ind w:left="124"/>
              <w:rPr>
                <w:sz w:val="28"/>
                <w:szCs w:val="28"/>
              </w:rPr>
            </w:pPr>
            <w:r>
              <w:rPr>
                <w:spacing w:val="-2"/>
                <w:sz w:val="28"/>
                <w:szCs w:val="28"/>
              </w:rPr>
              <w:t>Значения</w:t>
            </w:r>
            <w:r>
              <w:rPr>
                <w:sz w:val="28"/>
                <w:szCs w:val="28"/>
              </w:rPr>
              <w:t xml:space="preserve"> </w:t>
            </w:r>
            <w:r>
              <w:rPr>
                <w:spacing w:val="-2"/>
                <w:sz w:val="28"/>
                <w:szCs w:val="28"/>
              </w:rPr>
              <w:t>имен</w:t>
            </w:r>
            <w:r>
              <w:rPr>
                <w:spacing w:val="4"/>
                <w:sz w:val="28"/>
                <w:szCs w:val="28"/>
              </w:rPr>
              <w:t xml:space="preserve"> </w:t>
            </w:r>
            <w:r>
              <w:rPr>
                <w:spacing w:val="-2"/>
                <w:sz w:val="28"/>
                <w:szCs w:val="28"/>
              </w:rPr>
              <w:t>прилагательных:</w:t>
            </w:r>
            <w:r>
              <w:rPr>
                <w:spacing w:val="5"/>
                <w:sz w:val="28"/>
                <w:szCs w:val="28"/>
              </w:rPr>
              <w:t xml:space="preserve"> </w:t>
            </w:r>
            <w:r>
              <w:rPr>
                <w:spacing w:val="-2"/>
                <w:sz w:val="28"/>
                <w:szCs w:val="28"/>
              </w:rPr>
              <w:t>обобщение.</w:t>
            </w:r>
            <w:r>
              <w:rPr>
                <w:spacing w:val="5"/>
                <w:sz w:val="28"/>
                <w:szCs w:val="28"/>
              </w:rPr>
              <w:t xml:space="preserve"> </w:t>
            </w:r>
            <w:r>
              <w:rPr>
                <w:spacing w:val="-2"/>
                <w:sz w:val="28"/>
                <w:szCs w:val="28"/>
              </w:rPr>
              <w:t>Устное</w:t>
            </w:r>
            <w:r>
              <w:rPr>
                <w:spacing w:val="2"/>
                <w:sz w:val="28"/>
                <w:szCs w:val="28"/>
              </w:rPr>
              <w:t xml:space="preserve"> </w:t>
            </w:r>
            <w:r>
              <w:rPr>
                <w:spacing w:val="-2"/>
                <w:sz w:val="28"/>
                <w:szCs w:val="28"/>
              </w:rPr>
              <w:t>описание</w:t>
            </w:r>
            <w:r>
              <w:rPr>
                <w:spacing w:val="7"/>
                <w:sz w:val="28"/>
                <w:szCs w:val="28"/>
              </w:rPr>
              <w:t xml:space="preserve"> </w:t>
            </w:r>
            <w:r>
              <w:rPr>
                <w:spacing w:val="-2"/>
                <w:sz w:val="28"/>
                <w:szCs w:val="28"/>
              </w:rPr>
              <w:t>картины</w:t>
            </w:r>
          </w:p>
        </w:tc>
      </w:tr>
      <w:tr w14:paraId="4667686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0" w:hRule="atLeast"/>
        </w:trPr>
        <w:tc>
          <w:tcPr>
            <w:tcW w:w="1008" w:type="dxa"/>
          </w:tcPr>
          <w:p w14:paraId="6CA127AB">
            <w:pPr>
              <w:pStyle w:val="9"/>
              <w:spacing w:line="221" w:lineRule="exact"/>
              <w:rPr>
                <w:sz w:val="28"/>
                <w:szCs w:val="28"/>
              </w:rPr>
            </w:pPr>
            <w:r>
              <w:rPr>
                <w:spacing w:val="-4"/>
                <w:sz w:val="28"/>
                <w:szCs w:val="28"/>
              </w:rPr>
              <w:t>Урок</w:t>
            </w:r>
          </w:p>
          <w:p w14:paraId="5E473A8C">
            <w:pPr>
              <w:pStyle w:val="9"/>
              <w:spacing w:line="220" w:lineRule="exact"/>
              <w:rPr>
                <w:sz w:val="28"/>
                <w:szCs w:val="28"/>
              </w:rPr>
            </w:pPr>
            <w:r>
              <w:rPr>
                <w:spacing w:val="-5"/>
                <w:sz w:val="28"/>
                <w:szCs w:val="28"/>
              </w:rPr>
              <w:t>107</w:t>
            </w:r>
          </w:p>
        </w:tc>
        <w:tc>
          <w:tcPr>
            <w:tcW w:w="8378" w:type="dxa"/>
          </w:tcPr>
          <w:p w14:paraId="64ACA618">
            <w:pPr>
              <w:pStyle w:val="9"/>
              <w:spacing w:line="228" w:lineRule="exact"/>
              <w:ind w:left="124"/>
              <w:rPr>
                <w:sz w:val="28"/>
                <w:szCs w:val="28"/>
              </w:rPr>
            </w:pPr>
            <w:r>
              <w:rPr>
                <w:spacing w:val="-2"/>
                <w:sz w:val="28"/>
                <w:szCs w:val="28"/>
              </w:rPr>
              <w:t>Наблюдение</w:t>
            </w:r>
            <w:r>
              <w:rPr>
                <w:sz w:val="28"/>
                <w:szCs w:val="28"/>
              </w:rPr>
              <w:t xml:space="preserve"> </w:t>
            </w:r>
            <w:r>
              <w:rPr>
                <w:spacing w:val="-2"/>
                <w:sz w:val="28"/>
                <w:szCs w:val="28"/>
              </w:rPr>
              <w:t>за</w:t>
            </w:r>
            <w:r>
              <w:rPr>
                <w:spacing w:val="1"/>
                <w:sz w:val="28"/>
                <w:szCs w:val="28"/>
              </w:rPr>
              <w:t xml:space="preserve"> </w:t>
            </w:r>
            <w:r>
              <w:rPr>
                <w:spacing w:val="-2"/>
                <w:sz w:val="28"/>
                <w:szCs w:val="28"/>
              </w:rPr>
              <w:t>правописанием</w:t>
            </w:r>
            <w:r>
              <w:rPr>
                <w:spacing w:val="7"/>
                <w:sz w:val="28"/>
                <w:szCs w:val="28"/>
              </w:rPr>
              <w:t xml:space="preserve"> </w:t>
            </w:r>
            <w:r>
              <w:rPr>
                <w:spacing w:val="-2"/>
                <w:sz w:val="28"/>
                <w:szCs w:val="28"/>
              </w:rPr>
              <w:t>окончаний</w:t>
            </w:r>
            <w:r>
              <w:rPr>
                <w:spacing w:val="5"/>
                <w:sz w:val="28"/>
                <w:szCs w:val="28"/>
              </w:rPr>
              <w:t xml:space="preserve"> </w:t>
            </w:r>
            <w:r>
              <w:rPr>
                <w:spacing w:val="-2"/>
                <w:sz w:val="28"/>
                <w:szCs w:val="28"/>
              </w:rPr>
              <w:t>имен</w:t>
            </w:r>
            <w:r>
              <w:rPr>
                <w:sz w:val="28"/>
                <w:szCs w:val="28"/>
              </w:rPr>
              <w:t xml:space="preserve"> </w:t>
            </w:r>
            <w:r>
              <w:rPr>
                <w:spacing w:val="-2"/>
                <w:sz w:val="28"/>
                <w:szCs w:val="28"/>
              </w:rPr>
              <w:t>прилагательных</w:t>
            </w:r>
            <w:r>
              <w:rPr>
                <w:spacing w:val="5"/>
                <w:sz w:val="28"/>
                <w:szCs w:val="28"/>
              </w:rPr>
              <w:t xml:space="preserve"> </w:t>
            </w:r>
            <w:r>
              <w:rPr>
                <w:spacing w:val="-2"/>
                <w:sz w:val="28"/>
                <w:szCs w:val="28"/>
              </w:rPr>
              <w:t>в</w:t>
            </w:r>
            <w:r>
              <w:rPr>
                <w:spacing w:val="2"/>
                <w:sz w:val="28"/>
                <w:szCs w:val="28"/>
              </w:rPr>
              <w:t xml:space="preserve"> </w:t>
            </w:r>
            <w:r>
              <w:rPr>
                <w:spacing w:val="-2"/>
                <w:sz w:val="28"/>
                <w:szCs w:val="28"/>
              </w:rPr>
              <w:t>единственном</w:t>
            </w:r>
            <w:r>
              <w:rPr>
                <w:spacing w:val="6"/>
                <w:sz w:val="28"/>
                <w:szCs w:val="28"/>
              </w:rPr>
              <w:t xml:space="preserve"> </w:t>
            </w:r>
            <w:r>
              <w:rPr>
                <w:spacing w:val="-2"/>
                <w:sz w:val="28"/>
                <w:szCs w:val="28"/>
              </w:rPr>
              <w:t>числе</w:t>
            </w:r>
          </w:p>
        </w:tc>
      </w:tr>
      <w:tr w14:paraId="05A5050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5" w:hRule="atLeast"/>
        </w:trPr>
        <w:tc>
          <w:tcPr>
            <w:tcW w:w="1008" w:type="dxa"/>
          </w:tcPr>
          <w:p w14:paraId="3B3C99B3">
            <w:pPr>
              <w:pStyle w:val="9"/>
              <w:spacing w:line="232" w:lineRule="auto"/>
              <w:ind w:right="441"/>
              <w:rPr>
                <w:sz w:val="28"/>
                <w:szCs w:val="28"/>
              </w:rPr>
            </w:pPr>
            <w:r>
              <w:rPr>
                <w:spacing w:val="-6"/>
                <w:sz w:val="28"/>
                <w:szCs w:val="28"/>
              </w:rPr>
              <w:t xml:space="preserve">Урок </w:t>
            </w:r>
            <w:r>
              <w:rPr>
                <w:spacing w:val="-4"/>
                <w:sz w:val="28"/>
                <w:szCs w:val="28"/>
              </w:rPr>
              <w:t>108</w:t>
            </w:r>
          </w:p>
        </w:tc>
        <w:tc>
          <w:tcPr>
            <w:tcW w:w="8378" w:type="dxa"/>
          </w:tcPr>
          <w:p w14:paraId="7481C9E3">
            <w:pPr>
              <w:pStyle w:val="9"/>
              <w:spacing w:before="2"/>
              <w:ind w:left="124"/>
              <w:rPr>
                <w:sz w:val="28"/>
                <w:szCs w:val="28"/>
              </w:rPr>
            </w:pPr>
            <w:r>
              <w:rPr>
                <w:spacing w:val="-2"/>
                <w:sz w:val="28"/>
                <w:szCs w:val="28"/>
              </w:rPr>
              <w:t>Наблюдение</w:t>
            </w:r>
            <w:r>
              <w:rPr>
                <w:sz w:val="28"/>
                <w:szCs w:val="28"/>
              </w:rPr>
              <w:t xml:space="preserve"> </w:t>
            </w:r>
            <w:r>
              <w:rPr>
                <w:spacing w:val="-2"/>
                <w:sz w:val="28"/>
                <w:szCs w:val="28"/>
              </w:rPr>
              <w:t>за</w:t>
            </w:r>
            <w:r>
              <w:rPr>
                <w:spacing w:val="2"/>
                <w:sz w:val="28"/>
                <w:szCs w:val="28"/>
              </w:rPr>
              <w:t xml:space="preserve"> </w:t>
            </w:r>
            <w:r>
              <w:rPr>
                <w:spacing w:val="-2"/>
                <w:sz w:val="28"/>
                <w:szCs w:val="28"/>
              </w:rPr>
              <w:t>правописанием</w:t>
            </w:r>
            <w:r>
              <w:rPr>
                <w:spacing w:val="5"/>
                <w:sz w:val="28"/>
                <w:szCs w:val="28"/>
              </w:rPr>
              <w:t xml:space="preserve"> </w:t>
            </w:r>
            <w:r>
              <w:rPr>
                <w:spacing w:val="-2"/>
                <w:sz w:val="28"/>
                <w:szCs w:val="28"/>
              </w:rPr>
              <w:t>окончаний</w:t>
            </w:r>
            <w:r>
              <w:rPr>
                <w:spacing w:val="5"/>
                <w:sz w:val="28"/>
                <w:szCs w:val="28"/>
              </w:rPr>
              <w:t xml:space="preserve"> </w:t>
            </w:r>
            <w:r>
              <w:rPr>
                <w:spacing w:val="-2"/>
                <w:sz w:val="28"/>
                <w:szCs w:val="28"/>
              </w:rPr>
              <w:t>имен</w:t>
            </w:r>
            <w:r>
              <w:rPr>
                <w:spacing w:val="4"/>
                <w:sz w:val="28"/>
                <w:szCs w:val="28"/>
              </w:rPr>
              <w:t xml:space="preserve"> </w:t>
            </w:r>
            <w:r>
              <w:rPr>
                <w:spacing w:val="-2"/>
                <w:sz w:val="28"/>
                <w:szCs w:val="28"/>
              </w:rPr>
              <w:t>прилагательных</w:t>
            </w:r>
            <w:r>
              <w:rPr>
                <w:spacing w:val="5"/>
                <w:sz w:val="28"/>
                <w:szCs w:val="28"/>
              </w:rPr>
              <w:t xml:space="preserve"> </w:t>
            </w:r>
            <w:r>
              <w:rPr>
                <w:spacing w:val="-2"/>
                <w:sz w:val="28"/>
                <w:szCs w:val="28"/>
              </w:rPr>
              <w:t>во</w:t>
            </w:r>
            <w:r>
              <w:rPr>
                <w:spacing w:val="3"/>
                <w:sz w:val="28"/>
                <w:szCs w:val="28"/>
              </w:rPr>
              <w:t xml:space="preserve"> </w:t>
            </w:r>
            <w:r>
              <w:rPr>
                <w:spacing w:val="-2"/>
                <w:sz w:val="28"/>
                <w:szCs w:val="28"/>
              </w:rPr>
              <w:t>множественном</w:t>
            </w:r>
            <w:r>
              <w:rPr>
                <w:spacing w:val="7"/>
                <w:sz w:val="28"/>
                <w:szCs w:val="28"/>
              </w:rPr>
              <w:t xml:space="preserve"> </w:t>
            </w:r>
            <w:r>
              <w:rPr>
                <w:spacing w:val="-2"/>
                <w:sz w:val="28"/>
                <w:szCs w:val="28"/>
              </w:rPr>
              <w:t>числе</w:t>
            </w:r>
          </w:p>
        </w:tc>
      </w:tr>
      <w:tr w14:paraId="2C4BB69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2" w:hRule="atLeast"/>
        </w:trPr>
        <w:tc>
          <w:tcPr>
            <w:tcW w:w="1008" w:type="dxa"/>
          </w:tcPr>
          <w:p w14:paraId="0D565F06">
            <w:pPr>
              <w:pStyle w:val="9"/>
              <w:spacing w:line="224" w:lineRule="exact"/>
              <w:ind w:right="441"/>
              <w:rPr>
                <w:sz w:val="28"/>
                <w:szCs w:val="28"/>
              </w:rPr>
            </w:pPr>
            <w:r>
              <w:rPr>
                <w:spacing w:val="-6"/>
                <w:sz w:val="28"/>
                <w:szCs w:val="28"/>
              </w:rPr>
              <w:t xml:space="preserve">Урок </w:t>
            </w:r>
            <w:r>
              <w:rPr>
                <w:spacing w:val="-4"/>
                <w:sz w:val="28"/>
                <w:szCs w:val="28"/>
              </w:rPr>
              <w:t>109</w:t>
            </w:r>
          </w:p>
        </w:tc>
        <w:tc>
          <w:tcPr>
            <w:tcW w:w="8378" w:type="dxa"/>
          </w:tcPr>
          <w:p w14:paraId="2BC3B6C1">
            <w:pPr>
              <w:pStyle w:val="9"/>
              <w:ind w:left="124"/>
              <w:rPr>
                <w:sz w:val="28"/>
                <w:szCs w:val="28"/>
              </w:rPr>
            </w:pPr>
            <w:r>
              <w:rPr>
                <w:sz w:val="28"/>
                <w:szCs w:val="28"/>
              </w:rPr>
              <w:t>Правописание</w:t>
            </w:r>
            <w:r>
              <w:rPr>
                <w:spacing w:val="-13"/>
                <w:sz w:val="28"/>
                <w:szCs w:val="28"/>
              </w:rPr>
              <w:t xml:space="preserve"> </w:t>
            </w:r>
            <w:r>
              <w:rPr>
                <w:sz w:val="28"/>
                <w:szCs w:val="28"/>
              </w:rPr>
              <w:t>окончаний</w:t>
            </w:r>
            <w:r>
              <w:rPr>
                <w:spacing w:val="-12"/>
                <w:sz w:val="28"/>
                <w:szCs w:val="28"/>
              </w:rPr>
              <w:t xml:space="preserve"> </w:t>
            </w:r>
            <w:r>
              <w:rPr>
                <w:sz w:val="28"/>
                <w:szCs w:val="28"/>
              </w:rPr>
              <w:t>имен</w:t>
            </w:r>
            <w:r>
              <w:rPr>
                <w:spacing w:val="-13"/>
                <w:sz w:val="28"/>
                <w:szCs w:val="28"/>
              </w:rPr>
              <w:t xml:space="preserve"> </w:t>
            </w:r>
            <w:r>
              <w:rPr>
                <w:sz w:val="28"/>
                <w:szCs w:val="28"/>
              </w:rPr>
              <w:t>прилагательных</w:t>
            </w:r>
            <w:r>
              <w:rPr>
                <w:spacing w:val="-12"/>
                <w:sz w:val="28"/>
                <w:szCs w:val="28"/>
              </w:rPr>
              <w:t xml:space="preserve"> </w:t>
            </w:r>
            <w:r>
              <w:rPr>
                <w:sz w:val="28"/>
                <w:szCs w:val="28"/>
              </w:rPr>
              <w:t>в</w:t>
            </w:r>
            <w:r>
              <w:rPr>
                <w:spacing w:val="-13"/>
                <w:sz w:val="28"/>
                <w:szCs w:val="28"/>
              </w:rPr>
              <w:t xml:space="preserve"> </w:t>
            </w:r>
            <w:r>
              <w:rPr>
                <w:sz w:val="28"/>
                <w:szCs w:val="28"/>
              </w:rPr>
              <w:t>единственном</w:t>
            </w:r>
            <w:r>
              <w:rPr>
                <w:spacing w:val="-11"/>
                <w:sz w:val="28"/>
                <w:szCs w:val="28"/>
              </w:rPr>
              <w:t xml:space="preserve"> </w:t>
            </w:r>
            <w:r>
              <w:rPr>
                <w:sz w:val="28"/>
                <w:szCs w:val="28"/>
              </w:rPr>
              <w:t>и</w:t>
            </w:r>
            <w:r>
              <w:rPr>
                <w:spacing w:val="-12"/>
                <w:sz w:val="28"/>
                <w:szCs w:val="28"/>
              </w:rPr>
              <w:t xml:space="preserve"> </w:t>
            </w:r>
            <w:r>
              <w:rPr>
                <w:sz w:val="28"/>
                <w:szCs w:val="28"/>
              </w:rPr>
              <w:t>во</w:t>
            </w:r>
            <w:r>
              <w:rPr>
                <w:spacing w:val="-13"/>
                <w:sz w:val="28"/>
                <w:szCs w:val="28"/>
              </w:rPr>
              <w:t xml:space="preserve"> </w:t>
            </w:r>
            <w:r>
              <w:rPr>
                <w:sz w:val="28"/>
                <w:szCs w:val="28"/>
              </w:rPr>
              <w:t>множественном</w:t>
            </w:r>
            <w:r>
              <w:rPr>
                <w:spacing w:val="-10"/>
                <w:sz w:val="28"/>
                <w:szCs w:val="28"/>
              </w:rPr>
              <w:t xml:space="preserve"> </w:t>
            </w:r>
            <w:r>
              <w:rPr>
                <w:spacing w:val="-2"/>
                <w:sz w:val="28"/>
                <w:szCs w:val="28"/>
              </w:rPr>
              <w:t>числе</w:t>
            </w:r>
          </w:p>
        </w:tc>
      </w:tr>
      <w:tr w14:paraId="2588854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7" w:hRule="atLeast"/>
        </w:trPr>
        <w:tc>
          <w:tcPr>
            <w:tcW w:w="1008" w:type="dxa"/>
          </w:tcPr>
          <w:p w14:paraId="31B8AD8C">
            <w:pPr>
              <w:pStyle w:val="9"/>
              <w:spacing w:line="222" w:lineRule="exact"/>
              <w:rPr>
                <w:sz w:val="28"/>
                <w:szCs w:val="28"/>
              </w:rPr>
            </w:pPr>
            <w:r>
              <w:rPr>
                <w:spacing w:val="-4"/>
                <w:sz w:val="28"/>
                <w:szCs w:val="28"/>
              </w:rPr>
              <w:t>Урок</w:t>
            </w:r>
          </w:p>
          <w:p w14:paraId="3D269B8A">
            <w:pPr>
              <w:pStyle w:val="9"/>
              <w:spacing w:line="226" w:lineRule="exact"/>
              <w:rPr>
                <w:sz w:val="28"/>
                <w:szCs w:val="28"/>
              </w:rPr>
            </w:pPr>
            <w:r>
              <w:rPr>
                <w:spacing w:val="-5"/>
                <w:sz w:val="28"/>
                <w:szCs w:val="28"/>
              </w:rPr>
              <w:t>110</w:t>
            </w:r>
          </w:p>
        </w:tc>
        <w:tc>
          <w:tcPr>
            <w:tcW w:w="8378" w:type="dxa"/>
          </w:tcPr>
          <w:p w14:paraId="1669D2B7">
            <w:pPr>
              <w:pStyle w:val="9"/>
              <w:ind w:left="124"/>
              <w:rPr>
                <w:sz w:val="28"/>
                <w:szCs w:val="28"/>
              </w:rPr>
            </w:pPr>
            <w:r>
              <w:rPr>
                <w:sz w:val="28"/>
                <w:szCs w:val="28"/>
              </w:rPr>
              <w:t>Обобщение</w:t>
            </w:r>
            <w:r>
              <w:rPr>
                <w:spacing w:val="-12"/>
                <w:sz w:val="28"/>
                <w:szCs w:val="28"/>
              </w:rPr>
              <w:t xml:space="preserve"> </w:t>
            </w:r>
            <w:r>
              <w:rPr>
                <w:sz w:val="28"/>
                <w:szCs w:val="28"/>
              </w:rPr>
              <w:t>знаний</w:t>
            </w:r>
            <w:r>
              <w:rPr>
                <w:spacing w:val="-11"/>
                <w:sz w:val="28"/>
                <w:szCs w:val="28"/>
              </w:rPr>
              <w:t xml:space="preserve"> </w:t>
            </w:r>
            <w:r>
              <w:rPr>
                <w:sz w:val="28"/>
                <w:szCs w:val="28"/>
              </w:rPr>
              <w:t>о</w:t>
            </w:r>
            <w:r>
              <w:rPr>
                <w:spacing w:val="-9"/>
                <w:sz w:val="28"/>
                <w:szCs w:val="28"/>
              </w:rPr>
              <w:t xml:space="preserve"> </w:t>
            </w:r>
            <w:r>
              <w:rPr>
                <w:sz w:val="28"/>
                <w:szCs w:val="28"/>
              </w:rPr>
              <w:t>написании</w:t>
            </w:r>
            <w:r>
              <w:rPr>
                <w:spacing w:val="-11"/>
                <w:sz w:val="28"/>
                <w:szCs w:val="28"/>
              </w:rPr>
              <w:t xml:space="preserve"> </w:t>
            </w:r>
            <w:r>
              <w:rPr>
                <w:sz w:val="28"/>
                <w:szCs w:val="28"/>
              </w:rPr>
              <w:t>окончаний</w:t>
            </w:r>
            <w:r>
              <w:rPr>
                <w:spacing w:val="-10"/>
                <w:sz w:val="28"/>
                <w:szCs w:val="28"/>
              </w:rPr>
              <w:t xml:space="preserve"> </w:t>
            </w:r>
            <w:r>
              <w:rPr>
                <w:sz w:val="28"/>
                <w:szCs w:val="28"/>
              </w:rPr>
              <w:t>имен</w:t>
            </w:r>
            <w:r>
              <w:rPr>
                <w:spacing w:val="-10"/>
                <w:sz w:val="28"/>
                <w:szCs w:val="28"/>
              </w:rPr>
              <w:t xml:space="preserve"> </w:t>
            </w:r>
            <w:r>
              <w:rPr>
                <w:spacing w:val="-2"/>
                <w:sz w:val="28"/>
                <w:szCs w:val="28"/>
              </w:rPr>
              <w:t>прилагательных</w:t>
            </w:r>
          </w:p>
        </w:tc>
      </w:tr>
      <w:tr w14:paraId="1270051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0" w:hRule="atLeast"/>
        </w:trPr>
        <w:tc>
          <w:tcPr>
            <w:tcW w:w="1008" w:type="dxa"/>
          </w:tcPr>
          <w:p w14:paraId="226869DF">
            <w:pPr>
              <w:pStyle w:val="9"/>
              <w:spacing w:line="224" w:lineRule="exact"/>
              <w:ind w:right="441"/>
              <w:rPr>
                <w:sz w:val="28"/>
                <w:szCs w:val="28"/>
              </w:rPr>
            </w:pPr>
            <w:r>
              <w:rPr>
                <w:spacing w:val="-6"/>
                <w:sz w:val="28"/>
                <w:szCs w:val="28"/>
              </w:rPr>
              <w:t xml:space="preserve">Урок </w:t>
            </w:r>
            <w:r>
              <w:rPr>
                <w:spacing w:val="-4"/>
                <w:sz w:val="28"/>
                <w:szCs w:val="28"/>
              </w:rPr>
              <w:t>111</w:t>
            </w:r>
          </w:p>
        </w:tc>
        <w:tc>
          <w:tcPr>
            <w:tcW w:w="8378" w:type="dxa"/>
          </w:tcPr>
          <w:p w14:paraId="49BEE172">
            <w:pPr>
              <w:pStyle w:val="9"/>
              <w:spacing w:line="228" w:lineRule="exact"/>
              <w:ind w:left="124"/>
              <w:rPr>
                <w:sz w:val="28"/>
                <w:szCs w:val="28"/>
              </w:rPr>
            </w:pPr>
            <w:r>
              <w:rPr>
                <w:sz w:val="28"/>
                <w:szCs w:val="28"/>
              </w:rPr>
              <w:t>Обобщение</w:t>
            </w:r>
            <w:r>
              <w:rPr>
                <w:spacing w:val="-13"/>
                <w:sz w:val="28"/>
                <w:szCs w:val="28"/>
              </w:rPr>
              <w:t xml:space="preserve"> </w:t>
            </w:r>
            <w:r>
              <w:rPr>
                <w:sz w:val="28"/>
                <w:szCs w:val="28"/>
              </w:rPr>
              <w:t>знаний</w:t>
            </w:r>
            <w:r>
              <w:rPr>
                <w:spacing w:val="-12"/>
                <w:sz w:val="28"/>
                <w:szCs w:val="28"/>
              </w:rPr>
              <w:t xml:space="preserve"> </w:t>
            </w:r>
            <w:r>
              <w:rPr>
                <w:sz w:val="28"/>
                <w:szCs w:val="28"/>
              </w:rPr>
              <w:t>о</w:t>
            </w:r>
            <w:r>
              <w:rPr>
                <w:spacing w:val="-11"/>
                <w:sz w:val="28"/>
                <w:szCs w:val="28"/>
              </w:rPr>
              <w:t xml:space="preserve"> </w:t>
            </w:r>
            <w:r>
              <w:rPr>
                <w:sz w:val="28"/>
                <w:szCs w:val="28"/>
              </w:rPr>
              <w:t>написании</w:t>
            </w:r>
            <w:r>
              <w:rPr>
                <w:spacing w:val="-11"/>
                <w:sz w:val="28"/>
                <w:szCs w:val="28"/>
              </w:rPr>
              <w:t xml:space="preserve"> </w:t>
            </w:r>
            <w:r>
              <w:rPr>
                <w:sz w:val="28"/>
                <w:szCs w:val="28"/>
              </w:rPr>
              <w:t>окончаний</w:t>
            </w:r>
            <w:r>
              <w:rPr>
                <w:spacing w:val="-10"/>
                <w:sz w:val="28"/>
                <w:szCs w:val="28"/>
              </w:rPr>
              <w:t xml:space="preserve"> </w:t>
            </w:r>
            <w:r>
              <w:rPr>
                <w:sz w:val="28"/>
                <w:szCs w:val="28"/>
              </w:rPr>
              <w:t>имен</w:t>
            </w:r>
            <w:r>
              <w:rPr>
                <w:spacing w:val="-11"/>
                <w:sz w:val="28"/>
                <w:szCs w:val="28"/>
              </w:rPr>
              <w:t xml:space="preserve"> </w:t>
            </w:r>
            <w:r>
              <w:rPr>
                <w:sz w:val="28"/>
                <w:szCs w:val="28"/>
              </w:rPr>
              <w:t>существительных</w:t>
            </w:r>
            <w:r>
              <w:rPr>
                <w:spacing w:val="-9"/>
                <w:sz w:val="28"/>
                <w:szCs w:val="28"/>
              </w:rPr>
              <w:t xml:space="preserve"> </w:t>
            </w:r>
            <w:r>
              <w:rPr>
                <w:sz w:val="28"/>
                <w:szCs w:val="28"/>
              </w:rPr>
              <w:t>и</w:t>
            </w:r>
            <w:r>
              <w:rPr>
                <w:spacing w:val="-13"/>
                <w:sz w:val="28"/>
                <w:szCs w:val="28"/>
              </w:rPr>
              <w:t xml:space="preserve"> </w:t>
            </w:r>
            <w:r>
              <w:rPr>
                <w:sz w:val="28"/>
                <w:szCs w:val="28"/>
              </w:rPr>
              <w:t>имен</w:t>
            </w:r>
            <w:r>
              <w:rPr>
                <w:spacing w:val="-10"/>
                <w:sz w:val="28"/>
                <w:szCs w:val="28"/>
              </w:rPr>
              <w:t xml:space="preserve"> </w:t>
            </w:r>
            <w:r>
              <w:rPr>
                <w:spacing w:val="-2"/>
                <w:sz w:val="28"/>
                <w:szCs w:val="28"/>
              </w:rPr>
              <w:t>прилагательных</w:t>
            </w:r>
          </w:p>
        </w:tc>
      </w:tr>
      <w:tr w14:paraId="1F49592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3" w:hRule="atLeast"/>
        </w:trPr>
        <w:tc>
          <w:tcPr>
            <w:tcW w:w="1008" w:type="dxa"/>
          </w:tcPr>
          <w:p w14:paraId="4A3EA814">
            <w:pPr>
              <w:pStyle w:val="9"/>
              <w:spacing w:line="224" w:lineRule="exact"/>
              <w:ind w:right="441"/>
              <w:rPr>
                <w:sz w:val="28"/>
                <w:szCs w:val="28"/>
              </w:rPr>
            </w:pPr>
            <w:r>
              <w:rPr>
                <w:spacing w:val="-6"/>
                <w:sz w:val="28"/>
                <w:szCs w:val="28"/>
              </w:rPr>
              <w:t xml:space="preserve">Урок </w:t>
            </w:r>
            <w:r>
              <w:rPr>
                <w:spacing w:val="-4"/>
                <w:sz w:val="28"/>
                <w:szCs w:val="28"/>
              </w:rPr>
              <w:t>112</w:t>
            </w:r>
          </w:p>
        </w:tc>
        <w:tc>
          <w:tcPr>
            <w:tcW w:w="8378" w:type="dxa"/>
          </w:tcPr>
          <w:p w14:paraId="69B5AA74">
            <w:pPr>
              <w:pStyle w:val="9"/>
              <w:spacing w:line="228" w:lineRule="exact"/>
              <w:ind w:left="124"/>
              <w:rPr>
                <w:sz w:val="28"/>
                <w:szCs w:val="28"/>
              </w:rPr>
            </w:pPr>
            <w:r>
              <w:rPr>
                <w:spacing w:val="-2"/>
                <w:sz w:val="28"/>
                <w:szCs w:val="28"/>
              </w:rPr>
              <w:t>Местоимение</w:t>
            </w:r>
            <w:r>
              <w:rPr>
                <w:spacing w:val="4"/>
                <w:sz w:val="28"/>
                <w:szCs w:val="28"/>
              </w:rPr>
              <w:t xml:space="preserve"> </w:t>
            </w:r>
            <w:r>
              <w:rPr>
                <w:spacing w:val="-2"/>
                <w:sz w:val="28"/>
                <w:szCs w:val="28"/>
              </w:rPr>
              <w:t>(общее</w:t>
            </w:r>
            <w:r>
              <w:rPr>
                <w:spacing w:val="3"/>
                <w:sz w:val="28"/>
                <w:szCs w:val="28"/>
              </w:rPr>
              <w:t xml:space="preserve"> </w:t>
            </w:r>
            <w:r>
              <w:rPr>
                <w:spacing w:val="-2"/>
                <w:sz w:val="28"/>
                <w:szCs w:val="28"/>
              </w:rPr>
              <w:t>представление)</w:t>
            </w:r>
          </w:p>
        </w:tc>
      </w:tr>
      <w:tr w14:paraId="0E25B5E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2" w:hRule="atLeast"/>
        </w:trPr>
        <w:tc>
          <w:tcPr>
            <w:tcW w:w="1008" w:type="dxa"/>
          </w:tcPr>
          <w:p w14:paraId="0A93B623">
            <w:pPr>
              <w:pStyle w:val="9"/>
              <w:spacing w:line="224" w:lineRule="exact"/>
              <w:ind w:right="441"/>
              <w:rPr>
                <w:sz w:val="28"/>
                <w:szCs w:val="28"/>
              </w:rPr>
            </w:pPr>
            <w:r>
              <w:rPr>
                <w:spacing w:val="-6"/>
                <w:sz w:val="28"/>
                <w:szCs w:val="28"/>
              </w:rPr>
              <w:t xml:space="preserve">Урок </w:t>
            </w:r>
            <w:r>
              <w:rPr>
                <w:spacing w:val="-4"/>
                <w:sz w:val="28"/>
                <w:szCs w:val="28"/>
              </w:rPr>
              <w:t>113</w:t>
            </w:r>
          </w:p>
        </w:tc>
        <w:tc>
          <w:tcPr>
            <w:tcW w:w="8378" w:type="dxa"/>
          </w:tcPr>
          <w:p w14:paraId="0C0D546B">
            <w:pPr>
              <w:pStyle w:val="9"/>
              <w:ind w:left="124"/>
              <w:rPr>
                <w:sz w:val="28"/>
                <w:szCs w:val="28"/>
              </w:rPr>
            </w:pPr>
            <w:r>
              <w:rPr>
                <w:sz w:val="28"/>
                <w:szCs w:val="28"/>
              </w:rPr>
              <w:t>Личные</w:t>
            </w:r>
            <w:r>
              <w:rPr>
                <w:spacing w:val="-11"/>
                <w:sz w:val="28"/>
                <w:szCs w:val="28"/>
              </w:rPr>
              <w:t xml:space="preserve"> </w:t>
            </w:r>
            <w:r>
              <w:rPr>
                <w:spacing w:val="-2"/>
                <w:sz w:val="28"/>
                <w:szCs w:val="28"/>
              </w:rPr>
              <w:t>местоимения</w:t>
            </w:r>
          </w:p>
        </w:tc>
      </w:tr>
      <w:tr w14:paraId="4614719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3" w:hRule="atLeast"/>
        </w:trPr>
        <w:tc>
          <w:tcPr>
            <w:tcW w:w="1008" w:type="dxa"/>
          </w:tcPr>
          <w:p w14:paraId="6026B54C">
            <w:pPr>
              <w:pStyle w:val="9"/>
              <w:spacing w:line="224" w:lineRule="exact"/>
              <w:ind w:right="441"/>
              <w:rPr>
                <w:sz w:val="28"/>
                <w:szCs w:val="28"/>
              </w:rPr>
            </w:pPr>
            <w:r>
              <w:rPr>
                <w:spacing w:val="-6"/>
                <w:sz w:val="28"/>
                <w:szCs w:val="28"/>
              </w:rPr>
              <w:t xml:space="preserve">Урок </w:t>
            </w:r>
            <w:r>
              <w:rPr>
                <w:spacing w:val="-4"/>
                <w:sz w:val="28"/>
                <w:szCs w:val="28"/>
              </w:rPr>
              <w:t>114</w:t>
            </w:r>
          </w:p>
        </w:tc>
        <w:tc>
          <w:tcPr>
            <w:tcW w:w="8378" w:type="dxa"/>
          </w:tcPr>
          <w:p w14:paraId="02265D5F">
            <w:pPr>
              <w:pStyle w:val="9"/>
              <w:ind w:left="124"/>
              <w:rPr>
                <w:sz w:val="28"/>
                <w:szCs w:val="28"/>
              </w:rPr>
            </w:pPr>
            <w:r>
              <w:rPr>
                <w:sz w:val="28"/>
                <w:szCs w:val="28"/>
              </w:rPr>
              <w:t>Употребление</w:t>
            </w:r>
            <w:r>
              <w:rPr>
                <w:spacing w:val="-13"/>
                <w:sz w:val="28"/>
                <w:szCs w:val="28"/>
              </w:rPr>
              <w:t xml:space="preserve"> </w:t>
            </w:r>
            <w:r>
              <w:rPr>
                <w:sz w:val="28"/>
                <w:szCs w:val="28"/>
              </w:rPr>
              <w:t>личных</w:t>
            </w:r>
            <w:r>
              <w:rPr>
                <w:spacing w:val="-12"/>
                <w:sz w:val="28"/>
                <w:szCs w:val="28"/>
              </w:rPr>
              <w:t xml:space="preserve"> </w:t>
            </w:r>
            <w:r>
              <w:rPr>
                <w:sz w:val="28"/>
                <w:szCs w:val="28"/>
              </w:rPr>
              <w:t>местоимений</w:t>
            </w:r>
            <w:r>
              <w:rPr>
                <w:spacing w:val="-11"/>
                <w:sz w:val="28"/>
                <w:szCs w:val="28"/>
              </w:rPr>
              <w:t xml:space="preserve"> </w:t>
            </w:r>
            <w:r>
              <w:rPr>
                <w:sz w:val="28"/>
                <w:szCs w:val="28"/>
              </w:rPr>
              <w:t>в</w:t>
            </w:r>
            <w:r>
              <w:rPr>
                <w:spacing w:val="-11"/>
                <w:sz w:val="28"/>
                <w:szCs w:val="28"/>
              </w:rPr>
              <w:t xml:space="preserve"> </w:t>
            </w:r>
            <w:r>
              <w:rPr>
                <w:spacing w:val="-4"/>
                <w:sz w:val="28"/>
                <w:szCs w:val="28"/>
              </w:rPr>
              <w:t>речи</w:t>
            </w:r>
          </w:p>
        </w:tc>
      </w:tr>
      <w:tr w14:paraId="005728D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7" w:hRule="atLeast"/>
        </w:trPr>
        <w:tc>
          <w:tcPr>
            <w:tcW w:w="1008" w:type="dxa"/>
          </w:tcPr>
          <w:p w14:paraId="65D6AC7D">
            <w:pPr>
              <w:pStyle w:val="9"/>
              <w:spacing w:line="222" w:lineRule="exact"/>
              <w:rPr>
                <w:sz w:val="28"/>
                <w:szCs w:val="28"/>
              </w:rPr>
            </w:pPr>
            <w:r>
              <w:rPr>
                <w:spacing w:val="-4"/>
                <w:sz w:val="28"/>
                <w:szCs w:val="28"/>
              </w:rPr>
              <w:t>Урок</w:t>
            </w:r>
          </w:p>
          <w:p w14:paraId="2B13125B">
            <w:pPr>
              <w:pStyle w:val="9"/>
              <w:spacing w:line="226" w:lineRule="exact"/>
              <w:rPr>
                <w:sz w:val="28"/>
                <w:szCs w:val="28"/>
              </w:rPr>
            </w:pPr>
            <w:r>
              <w:rPr>
                <w:spacing w:val="-5"/>
                <w:sz w:val="28"/>
                <w:szCs w:val="28"/>
              </w:rPr>
              <w:t>115</w:t>
            </w:r>
          </w:p>
        </w:tc>
        <w:tc>
          <w:tcPr>
            <w:tcW w:w="8378" w:type="dxa"/>
          </w:tcPr>
          <w:p w14:paraId="32D0DF5D">
            <w:pPr>
              <w:pStyle w:val="9"/>
              <w:ind w:left="124"/>
              <w:rPr>
                <w:sz w:val="28"/>
                <w:szCs w:val="28"/>
              </w:rPr>
            </w:pPr>
            <w:r>
              <w:rPr>
                <w:sz w:val="28"/>
                <w:szCs w:val="28"/>
              </w:rPr>
              <w:t>Правописание</w:t>
            </w:r>
            <w:r>
              <w:rPr>
                <w:spacing w:val="-13"/>
                <w:sz w:val="28"/>
                <w:szCs w:val="28"/>
              </w:rPr>
              <w:t xml:space="preserve"> </w:t>
            </w:r>
            <w:r>
              <w:rPr>
                <w:sz w:val="28"/>
                <w:szCs w:val="28"/>
              </w:rPr>
              <w:t>местоимений</w:t>
            </w:r>
            <w:r>
              <w:rPr>
                <w:spacing w:val="-9"/>
                <w:sz w:val="28"/>
                <w:szCs w:val="28"/>
              </w:rPr>
              <w:t xml:space="preserve"> </w:t>
            </w:r>
            <w:r>
              <w:rPr>
                <w:sz w:val="28"/>
                <w:szCs w:val="28"/>
              </w:rPr>
              <w:t>с</w:t>
            </w:r>
            <w:r>
              <w:rPr>
                <w:spacing w:val="-13"/>
                <w:sz w:val="28"/>
                <w:szCs w:val="28"/>
              </w:rPr>
              <w:t xml:space="preserve"> </w:t>
            </w:r>
            <w:r>
              <w:rPr>
                <w:spacing w:val="-2"/>
                <w:sz w:val="28"/>
                <w:szCs w:val="28"/>
              </w:rPr>
              <w:t>предлогами</w:t>
            </w:r>
          </w:p>
        </w:tc>
      </w:tr>
      <w:tr w14:paraId="7A4EAB6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0" w:hRule="atLeast"/>
        </w:trPr>
        <w:tc>
          <w:tcPr>
            <w:tcW w:w="1008" w:type="dxa"/>
          </w:tcPr>
          <w:p w14:paraId="7BD15288">
            <w:pPr>
              <w:pStyle w:val="9"/>
              <w:spacing w:line="221" w:lineRule="exact"/>
              <w:rPr>
                <w:sz w:val="28"/>
                <w:szCs w:val="28"/>
              </w:rPr>
            </w:pPr>
            <w:r>
              <w:rPr>
                <w:spacing w:val="-4"/>
                <w:sz w:val="28"/>
                <w:szCs w:val="28"/>
              </w:rPr>
              <w:t>Урок</w:t>
            </w:r>
          </w:p>
          <w:p w14:paraId="54878AD5">
            <w:pPr>
              <w:pStyle w:val="9"/>
              <w:spacing w:line="220" w:lineRule="exact"/>
              <w:rPr>
                <w:sz w:val="28"/>
                <w:szCs w:val="28"/>
              </w:rPr>
            </w:pPr>
            <w:r>
              <w:rPr>
                <w:spacing w:val="-5"/>
                <w:sz w:val="28"/>
                <w:szCs w:val="28"/>
              </w:rPr>
              <w:t>116</w:t>
            </w:r>
          </w:p>
        </w:tc>
        <w:tc>
          <w:tcPr>
            <w:tcW w:w="8378" w:type="dxa"/>
          </w:tcPr>
          <w:p w14:paraId="3D802C5A">
            <w:pPr>
              <w:pStyle w:val="9"/>
              <w:spacing w:line="228" w:lineRule="exact"/>
              <w:ind w:left="124"/>
              <w:rPr>
                <w:sz w:val="28"/>
                <w:szCs w:val="28"/>
              </w:rPr>
            </w:pPr>
            <w:r>
              <w:rPr>
                <w:sz w:val="28"/>
                <w:szCs w:val="28"/>
              </w:rPr>
              <w:t>Знакомство</w:t>
            </w:r>
            <w:r>
              <w:rPr>
                <w:spacing w:val="-9"/>
                <w:sz w:val="28"/>
                <w:szCs w:val="28"/>
              </w:rPr>
              <w:t xml:space="preserve"> </w:t>
            </w:r>
            <w:r>
              <w:rPr>
                <w:sz w:val="28"/>
                <w:szCs w:val="28"/>
              </w:rPr>
              <w:t>с</w:t>
            </w:r>
            <w:r>
              <w:rPr>
                <w:spacing w:val="-9"/>
                <w:sz w:val="28"/>
                <w:szCs w:val="28"/>
              </w:rPr>
              <w:t xml:space="preserve"> </w:t>
            </w:r>
            <w:r>
              <w:rPr>
                <w:sz w:val="28"/>
                <w:szCs w:val="28"/>
              </w:rPr>
              <w:t>жанром</w:t>
            </w:r>
            <w:r>
              <w:rPr>
                <w:spacing w:val="-10"/>
                <w:sz w:val="28"/>
                <w:szCs w:val="28"/>
              </w:rPr>
              <w:t xml:space="preserve"> </w:t>
            </w:r>
            <w:r>
              <w:rPr>
                <w:spacing w:val="-2"/>
                <w:sz w:val="28"/>
                <w:szCs w:val="28"/>
              </w:rPr>
              <w:t>письма</w:t>
            </w:r>
          </w:p>
        </w:tc>
      </w:tr>
      <w:tr w14:paraId="0D5127E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6" w:hRule="atLeast"/>
        </w:trPr>
        <w:tc>
          <w:tcPr>
            <w:tcW w:w="1008" w:type="dxa"/>
            <w:tcBorders>
              <w:bottom w:val="single" w:color="000000" w:sz="4" w:space="0"/>
            </w:tcBorders>
          </w:tcPr>
          <w:p w14:paraId="329884ED">
            <w:pPr>
              <w:pStyle w:val="9"/>
              <w:spacing w:before="2"/>
              <w:rPr>
                <w:sz w:val="28"/>
                <w:szCs w:val="28"/>
              </w:rPr>
            </w:pPr>
            <w:r>
              <w:rPr>
                <w:spacing w:val="-4"/>
                <w:sz w:val="28"/>
                <w:szCs w:val="28"/>
              </w:rPr>
              <w:t>Урок</w:t>
            </w:r>
          </w:p>
        </w:tc>
        <w:tc>
          <w:tcPr>
            <w:tcW w:w="8378" w:type="dxa"/>
            <w:tcBorders>
              <w:bottom w:val="single" w:color="000000" w:sz="4" w:space="0"/>
            </w:tcBorders>
          </w:tcPr>
          <w:p w14:paraId="3C48BEB2">
            <w:pPr>
              <w:pStyle w:val="9"/>
              <w:spacing w:before="2"/>
              <w:ind w:left="124"/>
              <w:rPr>
                <w:sz w:val="28"/>
                <w:szCs w:val="28"/>
              </w:rPr>
            </w:pPr>
            <w:r>
              <w:rPr>
                <w:sz w:val="28"/>
                <w:szCs w:val="28"/>
              </w:rPr>
              <w:t>Учимся</w:t>
            </w:r>
            <w:r>
              <w:rPr>
                <w:spacing w:val="-9"/>
                <w:sz w:val="28"/>
                <w:szCs w:val="28"/>
              </w:rPr>
              <w:t xml:space="preserve"> </w:t>
            </w:r>
            <w:r>
              <w:rPr>
                <w:sz w:val="28"/>
                <w:szCs w:val="28"/>
              </w:rPr>
              <w:t>писать</w:t>
            </w:r>
            <w:r>
              <w:rPr>
                <w:spacing w:val="-7"/>
                <w:sz w:val="28"/>
                <w:szCs w:val="28"/>
              </w:rPr>
              <w:t xml:space="preserve"> </w:t>
            </w:r>
            <w:r>
              <w:rPr>
                <w:spacing w:val="-2"/>
                <w:sz w:val="28"/>
                <w:szCs w:val="28"/>
              </w:rPr>
              <w:t>письма</w:t>
            </w:r>
          </w:p>
        </w:tc>
      </w:tr>
      <w:tr w14:paraId="5746200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2" w:hRule="atLeast"/>
        </w:trPr>
        <w:tc>
          <w:tcPr>
            <w:tcW w:w="1008" w:type="dxa"/>
            <w:tcBorders>
              <w:top w:val="single" w:color="000000" w:sz="4" w:space="0"/>
            </w:tcBorders>
          </w:tcPr>
          <w:p w14:paraId="0C35C7E6">
            <w:pPr>
              <w:pStyle w:val="9"/>
              <w:spacing w:line="221" w:lineRule="exact"/>
              <w:rPr>
                <w:sz w:val="28"/>
                <w:szCs w:val="28"/>
              </w:rPr>
            </w:pPr>
            <w:r>
              <w:rPr>
                <w:spacing w:val="-5"/>
                <w:sz w:val="28"/>
                <w:szCs w:val="28"/>
              </w:rPr>
              <w:t>117</w:t>
            </w:r>
          </w:p>
        </w:tc>
        <w:tc>
          <w:tcPr>
            <w:tcW w:w="8378" w:type="dxa"/>
            <w:tcBorders>
              <w:top w:val="single" w:color="000000" w:sz="4" w:space="0"/>
            </w:tcBorders>
          </w:tcPr>
          <w:p w14:paraId="54C70F60">
            <w:pPr>
              <w:pStyle w:val="9"/>
              <w:ind w:left="0"/>
              <w:rPr>
                <w:sz w:val="28"/>
                <w:szCs w:val="28"/>
              </w:rPr>
            </w:pPr>
          </w:p>
        </w:tc>
      </w:tr>
      <w:tr w14:paraId="2B9F9F0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trPr>
        <w:tc>
          <w:tcPr>
            <w:tcW w:w="1008" w:type="dxa"/>
          </w:tcPr>
          <w:p w14:paraId="503399F4">
            <w:pPr>
              <w:pStyle w:val="9"/>
              <w:ind w:right="441"/>
              <w:rPr>
                <w:sz w:val="28"/>
                <w:szCs w:val="28"/>
              </w:rPr>
            </w:pPr>
            <w:r>
              <w:rPr>
                <w:spacing w:val="-6"/>
                <w:sz w:val="28"/>
                <w:szCs w:val="28"/>
              </w:rPr>
              <w:t xml:space="preserve">Урок </w:t>
            </w:r>
            <w:r>
              <w:rPr>
                <w:spacing w:val="-4"/>
                <w:sz w:val="28"/>
                <w:szCs w:val="28"/>
              </w:rPr>
              <w:t>118</w:t>
            </w:r>
          </w:p>
        </w:tc>
        <w:tc>
          <w:tcPr>
            <w:tcW w:w="8378" w:type="dxa"/>
          </w:tcPr>
          <w:p w14:paraId="3047D8ED">
            <w:pPr>
              <w:pStyle w:val="9"/>
              <w:ind w:left="124"/>
              <w:rPr>
                <w:sz w:val="28"/>
                <w:szCs w:val="28"/>
              </w:rPr>
            </w:pPr>
            <w:r>
              <w:rPr>
                <w:sz w:val="28"/>
                <w:szCs w:val="28"/>
              </w:rPr>
              <w:t>Наблюдение</w:t>
            </w:r>
            <w:r>
              <w:rPr>
                <w:spacing w:val="-8"/>
                <w:sz w:val="28"/>
                <w:szCs w:val="28"/>
              </w:rPr>
              <w:t xml:space="preserve"> </w:t>
            </w:r>
            <w:r>
              <w:rPr>
                <w:sz w:val="28"/>
                <w:szCs w:val="28"/>
              </w:rPr>
              <w:t>за</w:t>
            </w:r>
            <w:r>
              <w:rPr>
                <w:spacing w:val="-9"/>
                <w:sz w:val="28"/>
                <w:szCs w:val="28"/>
              </w:rPr>
              <w:t xml:space="preserve"> </w:t>
            </w:r>
            <w:r>
              <w:rPr>
                <w:sz w:val="28"/>
                <w:szCs w:val="28"/>
              </w:rPr>
              <w:t>связью</w:t>
            </w:r>
            <w:r>
              <w:rPr>
                <w:spacing w:val="-7"/>
                <w:sz w:val="28"/>
                <w:szCs w:val="28"/>
              </w:rPr>
              <w:t xml:space="preserve"> </w:t>
            </w:r>
            <w:r>
              <w:rPr>
                <w:sz w:val="28"/>
                <w:szCs w:val="28"/>
              </w:rPr>
              <w:t>предложений</w:t>
            </w:r>
            <w:r>
              <w:rPr>
                <w:spacing w:val="-7"/>
                <w:sz w:val="28"/>
                <w:szCs w:val="28"/>
              </w:rPr>
              <w:t xml:space="preserve"> </w:t>
            </w:r>
            <w:r>
              <w:rPr>
                <w:sz w:val="28"/>
                <w:szCs w:val="28"/>
              </w:rPr>
              <w:t>в</w:t>
            </w:r>
            <w:r>
              <w:rPr>
                <w:spacing w:val="-9"/>
                <w:sz w:val="28"/>
                <w:szCs w:val="28"/>
              </w:rPr>
              <w:t xml:space="preserve"> </w:t>
            </w:r>
            <w:r>
              <w:rPr>
                <w:sz w:val="28"/>
                <w:szCs w:val="28"/>
              </w:rPr>
              <w:t>тексте</w:t>
            </w:r>
            <w:r>
              <w:rPr>
                <w:spacing w:val="-9"/>
                <w:sz w:val="28"/>
                <w:szCs w:val="28"/>
              </w:rPr>
              <w:t xml:space="preserve"> </w:t>
            </w:r>
            <w:r>
              <w:rPr>
                <w:sz w:val="28"/>
                <w:szCs w:val="28"/>
              </w:rPr>
              <w:t>с</w:t>
            </w:r>
            <w:r>
              <w:rPr>
                <w:spacing w:val="-7"/>
                <w:sz w:val="28"/>
                <w:szCs w:val="28"/>
              </w:rPr>
              <w:t xml:space="preserve"> </w:t>
            </w:r>
            <w:r>
              <w:rPr>
                <w:sz w:val="28"/>
                <w:szCs w:val="28"/>
              </w:rPr>
              <w:t>помощью</w:t>
            </w:r>
            <w:r>
              <w:rPr>
                <w:spacing w:val="-8"/>
                <w:sz w:val="28"/>
                <w:szCs w:val="28"/>
              </w:rPr>
              <w:t xml:space="preserve"> </w:t>
            </w:r>
            <w:r>
              <w:rPr>
                <w:sz w:val="28"/>
                <w:szCs w:val="28"/>
              </w:rPr>
              <w:t>личных</w:t>
            </w:r>
            <w:r>
              <w:rPr>
                <w:spacing w:val="-9"/>
                <w:sz w:val="28"/>
                <w:szCs w:val="28"/>
              </w:rPr>
              <w:t xml:space="preserve"> </w:t>
            </w:r>
            <w:r>
              <w:rPr>
                <w:sz w:val="28"/>
                <w:szCs w:val="28"/>
              </w:rPr>
              <w:t>местоимений,</w:t>
            </w:r>
            <w:r>
              <w:rPr>
                <w:spacing w:val="-6"/>
                <w:sz w:val="28"/>
                <w:szCs w:val="28"/>
              </w:rPr>
              <w:t xml:space="preserve"> </w:t>
            </w:r>
            <w:r>
              <w:rPr>
                <w:sz w:val="28"/>
                <w:szCs w:val="28"/>
              </w:rPr>
              <w:t>синонимов, союзов и, а, но</w:t>
            </w:r>
          </w:p>
        </w:tc>
      </w:tr>
    </w:tbl>
    <w:p w14:paraId="503F47D3">
      <w:pPr>
        <w:pStyle w:val="9"/>
        <w:rPr>
          <w:sz w:val="28"/>
          <w:szCs w:val="28"/>
        </w:rPr>
        <w:sectPr>
          <w:type w:val="continuous"/>
          <w:pgSz w:w="11920" w:h="16850"/>
          <w:pgMar w:top="980" w:right="425" w:bottom="1330" w:left="992" w:header="720" w:footer="720" w:gutter="0"/>
          <w:cols w:space="720" w:num="1"/>
        </w:sectPr>
      </w:pPr>
    </w:p>
    <w:tbl>
      <w:tblPr>
        <w:tblStyle w:val="7"/>
        <w:tblW w:w="0" w:type="auto"/>
        <w:tblInd w:w="59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008"/>
        <w:gridCol w:w="8378"/>
      </w:tblGrid>
      <w:tr w14:paraId="7B14A67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8" w:hRule="atLeast"/>
        </w:trPr>
        <w:tc>
          <w:tcPr>
            <w:tcW w:w="1008" w:type="dxa"/>
          </w:tcPr>
          <w:p w14:paraId="2466DDEE">
            <w:pPr>
              <w:pStyle w:val="9"/>
              <w:spacing w:line="224" w:lineRule="exact"/>
              <w:ind w:right="441"/>
              <w:rPr>
                <w:sz w:val="28"/>
                <w:szCs w:val="28"/>
              </w:rPr>
            </w:pPr>
            <w:r>
              <w:rPr>
                <w:spacing w:val="-6"/>
                <w:sz w:val="28"/>
                <w:szCs w:val="28"/>
              </w:rPr>
              <w:t xml:space="preserve">Урок </w:t>
            </w:r>
            <w:r>
              <w:rPr>
                <w:spacing w:val="-4"/>
                <w:sz w:val="28"/>
                <w:szCs w:val="28"/>
              </w:rPr>
              <w:t>119</w:t>
            </w:r>
          </w:p>
        </w:tc>
        <w:tc>
          <w:tcPr>
            <w:tcW w:w="8378" w:type="dxa"/>
          </w:tcPr>
          <w:p w14:paraId="0F5D4478">
            <w:pPr>
              <w:pStyle w:val="9"/>
              <w:spacing w:line="228" w:lineRule="exact"/>
              <w:ind w:left="124"/>
              <w:rPr>
                <w:sz w:val="28"/>
                <w:szCs w:val="28"/>
              </w:rPr>
            </w:pPr>
            <w:r>
              <w:rPr>
                <w:sz w:val="28"/>
                <w:szCs w:val="28"/>
              </w:rPr>
              <w:t>Глагол:</w:t>
            </w:r>
            <w:r>
              <w:rPr>
                <w:spacing w:val="-9"/>
                <w:sz w:val="28"/>
                <w:szCs w:val="28"/>
              </w:rPr>
              <w:t xml:space="preserve"> </w:t>
            </w:r>
            <w:r>
              <w:rPr>
                <w:sz w:val="28"/>
                <w:szCs w:val="28"/>
              </w:rPr>
              <w:t>общее</w:t>
            </w:r>
            <w:r>
              <w:rPr>
                <w:spacing w:val="-11"/>
                <w:sz w:val="28"/>
                <w:szCs w:val="28"/>
              </w:rPr>
              <w:t xml:space="preserve"> </w:t>
            </w:r>
            <w:r>
              <w:rPr>
                <w:sz w:val="28"/>
                <w:szCs w:val="28"/>
              </w:rPr>
              <w:t>значение,</w:t>
            </w:r>
            <w:r>
              <w:rPr>
                <w:spacing w:val="-8"/>
                <w:sz w:val="28"/>
                <w:szCs w:val="28"/>
              </w:rPr>
              <w:t xml:space="preserve"> </w:t>
            </w:r>
            <w:r>
              <w:rPr>
                <w:sz w:val="28"/>
                <w:szCs w:val="28"/>
              </w:rPr>
              <w:t>вопросы,</w:t>
            </w:r>
            <w:r>
              <w:rPr>
                <w:spacing w:val="-10"/>
                <w:sz w:val="28"/>
                <w:szCs w:val="28"/>
              </w:rPr>
              <w:t xml:space="preserve"> </w:t>
            </w:r>
            <w:r>
              <w:rPr>
                <w:sz w:val="28"/>
                <w:szCs w:val="28"/>
              </w:rPr>
              <w:t>употребление</w:t>
            </w:r>
            <w:r>
              <w:rPr>
                <w:spacing w:val="-8"/>
                <w:sz w:val="28"/>
                <w:szCs w:val="28"/>
              </w:rPr>
              <w:t xml:space="preserve"> </w:t>
            </w:r>
            <w:r>
              <w:rPr>
                <w:sz w:val="28"/>
                <w:szCs w:val="28"/>
              </w:rPr>
              <w:t>в</w:t>
            </w:r>
            <w:r>
              <w:rPr>
                <w:spacing w:val="-12"/>
                <w:sz w:val="28"/>
                <w:szCs w:val="28"/>
              </w:rPr>
              <w:t xml:space="preserve"> </w:t>
            </w:r>
            <w:r>
              <w:rPr>
                <w:spacing w:val="-4"/>
                <w:sz w:val="28"/>
                <w:szCs w:val="28"/>
              </w:rPr>
              <w:t>речи</w:t>
            </w:r>
          </w:p>
        </w:tc>
      </w:tr>
      <w:tr w14:paraId="640DDE5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0" w:hRule="atLeast"/>
        </w:trPr>
        <w:tc>
          <w:tcPr>
            <w:tcW w:w="1008" w:type="dxa"/>
          </w:tcPr>
          <w:p w14:paraId="768C5531">
            <w:pPr>
              <w:pStyle w:val="9"/>
              <w:spacing w:line="235" w:lineRule="auto"/>
              <w:ind w:right="441"/>
              <w:rPr>
                <w:sz w:val="28"/>
                <w:szCs w:val="28"/>
              </w:rPr>
            </w:pPr>
            <w:r>
              <w:rPr>
                <w:spacing w:val="-6"/>
                <w:sz w:val="28"/>
                <w:szCs w:val="28"/>
              </w:rPr>
              <w:t xml:space="preserve">Урок </w:t>
            </w:r>
            <w:r>
              <w:rPr>
                <w:spacing w:val="-4"/>
                <w:sz w:val="28"/>
                <w:szCs w:val="28"/>
              </w:rPr>
              <w:t>120</w:t>
            </w:r>
          </w:p>
        </w:tc>
        <w:tc>
          <w:tcPr>
            <w:tcW w:w="8378" w:type="dxa"/>
          </w:tcPr>
          <w:p w14:paraId="758FB2B7">
            <w:pPr>
              <w:pStyle w:val="9"/>
              <w:spacing w:before="2"/>
              <w:ind w:left="124"/>
              <w:rPr>
                <w:sz w:val="28"/>
                <w:szCs w:val="28"/>
              </w:rPr>
            </w:pPr>
            <w:r>
              <w:rPr>
                <w:sz w:val="28"/>
                <w:szCs w:val="28"/>
              </w:rPr>
              <w:t>Значение</w:t>
            </w:r>
            <w:r>
              <w:rPr>
                <w:spacing w:val="-11"/>
                <w:sz w:val="28"/>
                <w:szCs w:val="28"/>
              </w:rPr>
              <w:t xml:space="preserve"> </w:t>
            </w:r>
            <w:r>
              <w:rPr>
                <w:sz w:val="28"/>
                <w:szCs w:val="28"/>
              </w:rPr>
              <w:t>и</w:t>
            </w:r>
            <w:r>
              <w:rPr>
                <w:spacing w:val="-11"/>
                <w:sz w:val="28"/>
                <w:szCs w:val="28"/>
              </w:rPr>
              <w:t xml:space="preserve"> </w:t>
            </w:r>
            <w:r>
              <w:rPr>
                <w:sz w:val="28"/>
                <w:szCs w:val="28"/>
              </w:rPr>
              <w:t>употребление</w:t>
            </w:r>
            <w:r>
              <w:rPr>
                <w:spacing w:val="-9"/>
                <w:sz w:val="28"/>
                <w:szCs w:val="28"/>
              </w:rPr>
              <w:t xml:space="preserve"> </w:t>
            </w:r>
            <w:r>
              <w:rPr>
                <w:sz w:val="28"/>
                <w:szCs w:val="28"/>
              </w:rPr>
              <w:t>глаголов</w:t>
            </w:r>
            <w:r>
              <w:rPr>
                <w:spacing w:val="-10"/>
                <w:sz w:val="28"/>
                <w:szCs w:val="28"/>
              </w:rPr>
              <w:t xml:space="preserve"> </w:t>
            </w:r>
            <w:r>
              <w:rPr>
                <w:sz w:val="28"/>
                <w:szCs w:val="28"/>
              </w:rPr>
              <w:t>в</w:t>
            </w:r>
            <w:r>
              <w:rPr>
                <w:spacing w:val="-12"/>
                <w:sz w:val="28"/>
                <w:szCs w:val="28"/>
              </w:rPr>
              <w:t xml:space="preserve"> </w:t>
            </w:r>
            <w:r>
              <w:rPr>
                <w:sz w:val="28"/>
                <w:szCs w:val="28"/>
              </w:rPr>
              <w:t>речи.</w:t>
            </w:r>
            <w:r>
              <w:rPr>
                <w:spacing w:val="-8"/>
                <w:sz w:val="28"/>
                <w:szCs w:val="28"/>
              </w:rPr>
              <w:t xml:space="preserve"> </w:t>
            </w:r>
            <w:r>
              <w:rPr>
                <w:sz w:val="28"/>
                <w:szCs w:val="28"/>
              </w:rPr>
              <w:t>Составление</w:t>
            </w:r>
            <w:r>
              <w:rPr>
                <w:spacing w:val="-7"/>
                <w:sz w:val="28"/>
                <w:szCs w:val="28"/>
              </w:rPr>
              <w:t xml:space="preserve"> </w:t>
            </w:r>
            <w:r>
              <w:rPr>
                <w:sz w:val="28"/>
                <w:szCs w:val="28"/>
              </w:rPr>
              <w:t>текста</w:t>
            </w:r>
            <w:r>
              <w:rPr>
                <w:spacing w:val="-9"/>
                <w:sz w:val="28"/>
                <w:szCs w:val="28"/>
              </w:rPr>
              <w:t xml:space="preserve"> </w:t>
            </w:r>
            <w:r>
              <w:rPr>
                <w:sz w:val="28"/>
                <w:szCs w:val="28"/>
              </w:rPr>
              <w:t>по</w:t>
            </w:r>
            <w:r>
              <w:rPr>
                <w:spacing w:val="-12"/>
                <w:sz w:val="28"/>
                <w:szCs w:val="28"/>
              </w:rPr>
              <w:t xml:space="preserve"> </w:t>
            </w:r>
            <w:r>
              <w:rPr>
                <w:sz w:val="28"/>
                <w:szCs w:val="28"/>
              </w:rPr>
              <w:t>сюжетным</w:t>
            </w:r>
            <w:r>
              <w:rPr>
                <w:spacing w:val="-9"/>
                <w:sz w:val="28"/>
                <w:szCs w:val="28"/>
              </w:rPr>
              <w:t xml:space="preserve"> </w:t>
            </w:r>
            <w:r>
              <w:rPr>
                <w:spacing w:val="-2"/>
                <w:sz w:val="28"/>
                <w:szCs w:val="28"/>
              </w:rPr>
              <w:t>рисункам</w:t>
            </w:r>
          </w:p>
        </w:tc>
      </w:tr>
      <w:tr w14:paraId="544EBC2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0" w:hRule="atLeast"/>
        </w:trPr>
        <w:tc>
          <w:tcPr>
            <w:tcW w:w="1008" w:type="dxa"/>
          </w:tcPr>
          <w:p w14:paraId="0183C457">
            <w:pPr>
              <w:pStyle w:val="9"/>
              <w:spacing w:line="224" w:lineRule="exact"/>
              <w:ind w:right="441"/>
              <w:rPr>
                <w:sz w:val="28"/>
                <w:szCs w:val="28"/>
              </w:rPr>
            </w:pPr>
            <w:r>
              <w:rPr>
                <w:spacing w:val="-6"/>
                <w:sz w:val="28"/>
                <w:szCs w:val="28"/>
              </w:rPr>
              <w:t xml:space="preserve">Урок </w:t>
            </w:r>
            <w:r>
              <w:rPr>
                <w:spacing w:val="-4"/>
                <w:sz w:val="28"/>
                <w:szCs w:val="28"/>
              </w:rPr>
              <w:t>121</w:t>
            </w:r>
          </w:p>
        </w:tc>
        <w:tc>
          <w:tcPr>
            <w:tcW w:w="8378" w:type="dxa"/>
          </w:tcPr>
          <w:p w14:paraId="438A7543">
            <w:pPr>
              <w:pStyle w:val="9"/>
              <w:spacing w:line="228" w:lineRule="exact"/>
              <w:ind w:left="124"/>
              <w:rPr>
                <w:sz w:val="28"/>
                <w:szCs w:val="28"/>
              </w:rPr>
            </w:pPr>
            <w:r>
              <w:rPr>
                <w:spacing w:val="-2"/>
                <w:sz w:val="28"/>
                <w:szCs w:val="28"/>
              </w:rPr>
              <w:t>Неопределенная</w:t>
            </w:r>
            <w:r>
              <w:rPr>
                <w:spacing w:val="6"/>
                <w:sz w:val="28"/>
                <w:szCs w:val="28"/>
              </w:rPr>
              <w:t xml:space="preserve"> </w:t>
            </w:r>
            <w:r>
              <w:rPr>
                <w:spacing w:val="-2"/>
                <w:sz w:val="28"/>
                <w:szCs w:val="28"/>
              </w:rPr>
              <w:t>форма</w:t>
            </w:r>
            <w:r>
              <w:rPr>
                <w:spacing w:val="4"/>
                <w:sz w:val="28"/>
                <w:szCs w:val="28"/>
              </w:rPr>
              <w:t xml:space="preserve"> </w:t>
            </w:r>
            <w:r>
              <w:rPr>
                <w:spacing w:val="-2"/>
                <w:sz w:val="28"/>
                <w:szCs w:val="28"/>
              </w:rPr>
              <w:t>глагола</w:t>
            </w:r>
          </w:p>
        </w:tc>
      </w:tr>
      <w:tr w14:paraId="4A459A4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0" w:hRule="atLeast"/>
        </w:trPr>
        <w:tc>
          <w:tcPr>
            <w:tcW w:w="1008" w:type="dxa"/>
          </w:tcPr>
          <w:p w14:paraId="4EB91763">
            <w:pPr>
              <w:pStyle w:val="9"/>
              <w:spacing w:line="224" w:lineRule="exact"/>
              <w:ind w:right="441"/>
              <w:rPr>
                <w:sz w:val="28"/>
                <w:szCs w:val="28"/>
              </w:rPr>
            </w:pPr>
            <w:r>
              <w:rPr>
                <w:spacing w:val="-6"/>
                <w:sz w:val="28"/>
                <w:szCs w:val="28"/>
              </w:rPr>
              <w:t xml:space="preserve">Урок </w:t>
            </w:r>
            <w:r>
              <w:rPr>
                <w:spacing w:val="-4"/>
                <w:sz w:val="28"/>
                <w:szCs w:val="28"/>
              </w:rPr>
              <w:t>122</w:t>
            </w:r>
          </w:p>
        </w:tc>
        <w:tc>
          <w:tcPr>
            <w:tcW w:w="8378" w:type="dxa"/>
          </w:tcPr>
          <w:p w14:paraId="6DD42FE9">
            <w:pPr>
              <w:pStyle w:val="9"/>
              <w:spacing w:line="228" w:lineRule="exact"/>
              <w:ind w:left="124"/>
              <w:rPr>
                <w:sz w:val="28"/>
                <w:szCs w:val="28"/>
              </w:rPr>
            </w:pPr>
            <w:r>
              <w:rPr>
                <w:sz w:val="28"/>
                <w:szCs w:val="28"/>
              </w:rPr>
              <w:t>Изменение</w:t>
            </w:r>
            <w:r>
              <w:rPr>
                <w:spacing w:val="-11"/>
                <w:sz w:val="28"/>
                <w:szCs w:val="28"/>
              </w:rPr>
              <w:t xml:space="preserve"> </w:t>
            </w:r>
            <w:r>
              <w:rPr>
                <w:sz w:val="28"/>
                <w:szCs w:val="28"/>
              </w:rPr>
              <w:t>глаголов</w:t>
            </w:r>
            <w:r>
              <w:rPr>
                <w:spacing w:val="-10"/>
                <w:sz w:val="28"/>
                <w:szCs w:val="28"/>
              </w:rPr>
              <w:t xml:space="preserve"> </w:t>
            </w:r>
            <w:r>
              <w:rPr>
                <w:sz w:val="28"/>
                <w:szCs w:val="28"/>
              </w:rPr>
              <w:t>по</w:t>
            </w:r>
            <w:r>
              <w:rPr>
                <w:spacing w:val="-10"/>
                <w:sz w:val="28"/>
                <w:szCs w:val="28"/>
              </w:rPr>
              <w:t xml:space="preserve"> </w:t>
            </w:r>
            <w:r>
              <w:rPr>
                <w:spacing w:val="-2"/>
                <w:sz w:val="28"/>
                <w:szCs w:val="28"/>
              </w:rPr>
              <w:t>числам</w:t>
            </w:r>
          </w:p>
        </w:tc>
      </w:tr>
      <w:tr w14:paraId="11E3335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5" w:hRule="atLeast"/>
        </w:trPr>
        <w:tc>
          <w:tcPr>
            <w:tcW w:w="1008" w:type="dxa"/>
          </w:tcPr>
          <w:p w14:paraId="25384F52">
            <w:pPr>
              <w:pStyle w:val="9"/>
              <w:spacing w:line="221" w:lineRule="exact"/>
              <w:rPr>
                <w:sz w:val="28"/>
                <w:szCs w:val="28"/>
              </w:rPr>
            </w:pPr>
            <w:r>
              <w:rPr>
                <w:spacing w:val="-4"/>
                <w:sz w:val="28"/>
                <w:szCs w:val="28"/>
              </w:rPr>
              <w:t>Урок</w:t>
            </w:r>
          </w:p>
          <w:p w14:paraId="0D073976">
            <w:pPr>
              <w:pStyle w:val="9"/>
              <w:spacing w:line="224" w:lineRule="exact"/>
              <w:rPr>
                <w:sz w:val="28"/>
                <w:szCs w:val="28"/>
              </w:rPr>
            </w:pPr>
            <w:r>
              <w:rPr>
                <w:spacing w:val="-5"/>
                <w:sz w:val="28"/>
                <w:szCs w:val="28"/>
              </w:rPr>
              <w:t>123</w:t>
            </w:r>
          </w:p>
        </w:tc>
        <w:tc>
          <w:tcPr>
            <w:tcW w:w="8378" w:type="dxa"/>
          </w:tcPr>
          <w:p w14:paraId="1FAFBF5F">
            <w:pPr>
              <w:pStyle w:val="9"/>
              <w:ind w:left="124"/>
              <w:rPr>
                <w:sz w:val="28"/>
                <w:szCs w:val="28"/>
              </w:rPr>
            </w:pPr>
            <w:r>
              <w:rPr>
                <w:sz w:val="28"/>
                <w:szCs w:val="28"/>
              </w:rPr>
              <w:t>Настоящее</w:t>
            </w:r>
            <w:r>
              <w:rPr>
                <w:spacing w:val="-8"/>
                <w:sz w:val="28"/>
                <w:szCs w:val="28"/>
              </w:rPr>
              <w:t xml:space="preserve"> </w:t>
            </w:r>
            <w:r>
              <w:rPr>
                <w:sz w:val="28"/>
                <w:szCs w:val="28"/>
              </w:rPr>
              <w:t>время</w:t>
            </w:r>
            <w:r>
              <w:rPr>
                <w:spacing w:val="-10"/>
                <w:sz w:val="28"/>
                <w:szCs w:val="28"/>
              </w:rPr>
              <w:t xml:space="preserve"> </w:t>
            </w:r>
            <w:r>
              <w:rPr>
                <w:spacing w:val="-2"/>
                <w:sz w:val="28"/>
                <w:szCs w:val="28"/>
              </w:rPr>
              <w:t>глаголов</w:t>
            </w:r>
          </w:p>
        </w:tc>
      </w:tr>
      <w:tr w14:paraId="3F6F722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0" w:hRule="atLeast"/>
        </w:trPr>
        <w:tc>
          <w:tcPr>
            <w:tcW w:w="1008" w:type="dxa"/>
          </w:tcPr>
          <w:p w14:paraId="2A8B5A7A">
            <w:pPr>
              <w:pStyle w:val="9"/>
              <w:spacing w:line="221" w:lineRule="exact"/>
              <w:rPr>
                <w:sz w:val="28"/>
                <w:szCs w:val="28"/>
              </w:rPr>
            </w:pPr>
            <w:r>
              <w:rPr>
                <w:spacing w:val="-4"/>
                <w:sz w:val="28"/>
                <w:szCs w:val="28"/>
              </w:rPr>
              <w:t>Урок</w:t>
            </w:r>
          </w:p>
          <w:p w14:paraId="34BA5095">
            <w:pPr>
              <w:pStyle w:val="9"/>
              <w:spacing w:line="220" w:lineRule="exact"/>
              <w:rPr>
                <w:sz w:val="28"/>
                <w:szCs w:val="28"/>
              </w:rPr>
            </w:pPr>
            <w:r>
              <w:rPr>
                <w:spacing w:val="-5"/>
                <w:sz w:val="28"/>
                <w:szCs w:val="28"/>
              </w:rPr>
              <w:t>124</w:t>
            </w:r>
          </w:p>
        </w:tc>
        <w:tc>
          <w:tcPr>
            <w:tcW w:w="8378" w:type="dxa"/>
          </w:tcPr>
          <w:p w14:paraId="25D90F6D">
            <w:pPr>
              <w:pStyle w:val="9"/>
              <w:spacing w:line="228" w:lineRule="exact"/>
              <w:ind w:left="124"/>
              <w:rPr>
                <w:sz w:val="28"/>
                <w:szCs w:val="28"/>
              </w:rPr>
            </w:pPr>
            <w:r>
              <w:rPr>
                <w:sz w:val="28"/>
                <w:szCs w:val="28"/>
              </w:rPr>
              <w:t>Будущее</w:t>
            </w:r>
            <w:r>
              <w:rPr>
                <w:spacing w:val="-11"/>
                <w:sz w:val="28"/>
                <w:szCs w:val="28"/>
              </w:rPr>
              <w:t xml:space="preserve"> </w:t>
            </w:r>
            <w:r>
              <w:rPr>
                <w:sz w:val="28"/>
                <w:szCs w:val="28"/>
              </w:rPr>
              <w:t>время</w:t>
            </w:r>
            <w:r>
              <w:rPr>
                <w:spacing w:val="-10"/>
                <w:sz w:val="28"/>
                <w:szCs w:val="28"/>
              </w:rPr>
              <w:t xml:space="preserve"> </w:t>
            </w:r>
            <w:r>
              <w:rPr>
                <w:spacing w:val="-2"/>
                <w:sz w:val="28"/>
                <w:szCs w:val="28"/>
              </w:rPr>
              <w:t>глаголов</w:t>
            </w:r>
          </w:p>
        </w:tc>
      </w:tr>
      <w:tr w14:paraId="2B8BE19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7" w:hRule="atLeast"/>
        </w:trPr>
        <w:tc>
          <w:tcPr>
            <w:tcW w:w="1008" w:type="dxa"/>
          </w:tcPr>
          <w:p w14:paraId="4FC741C9">
            <w:pPr>
              <w:pStyle w:val="9"/>
              <w:spacing w:line="222" w:lineRule="exact"/>
              <w:rPr>
                <w:sz w:val="28"/>
                <w:szCs w:val="28"/>
              </w:rPr>
            </w:pPr>
            <w:r>
              <w:rPr>
                <w:spacing w:val="-4"/>
                <w:sz w:val="28"/>
                <w:szCs w:val="28"/>
              </w:rPr>
              <w:t>Урок</w:t>
            </w:r>
          </w:p>
          <w:p w14:paraId="494D2A98">
            <w:pPr>
              <w:pStyle w:val="9"/>
              <w:spacing w:line="226" w:lineRule="exact"/>
              <w:rPr>
                <w:sz w:val="28"/>
                <w:szCs w:val="28"/>
              </w:rPr>
            </w:pPr>
            <w:r>
              <w:rPr>
                <w:spacing w:val="-5"/>
                <w:sz w:val="28"/>
                <w:szCs w:val="28"/>
              </w:rPr>
              <w:t>125</w:t>
            </w:r>
          </w:p>
        </w:tc>
        <w:tc>
          <w:tcPr>
            <w:tcW w:w="8378" w:type="dxa"/>
          </w:tcPr>
          <w:p w14:paraId="0E172856">
            <w:pPr>
              <w:pStyle w:val="9"/>
              <w:ind w:left="124"/>
              <w:rPr>
                <w:sz w:val="28"/>
                <w:szCs w:val="28"/>
              </w:rPr>
            </w:pPr>
            <w:r>
              <w:rPr>
                <w:sz w:val="28"/>
                <w:szCs w:val="28"/>
              </w:rPr>
              <w:t>Прошедшее</w:t>
            </w:r>
            <w:r>
              <w:rPr>
                <w:spacing w:val="-13"/>
                <w:sz w:val="28"/>
                <w:szCs w:val="28"/>
              </w:rPr>
              <w:t xml:space="preserve"> </w:t>
            </w:r>
            <w:r>
              <w:rPr>
                <w:sz w:val="28"/>
                <w:szCs w:val="28"/>
              </w:rPr>
              <w:t>время</w:t>
            </w:r>
            <w:r>
              <w:rPr>
                <w:spacing w:val="-12"/>
                <w:sz w:val="28"/>
                <w:szCs w:val="28"/>
              </w:rPr>
              <w:t xml:space="preserve"> </w:t>
            </w:r>
            <w:r>
              <w:rPr>
                <w:sz w:val="28"/>
                <w:szCs w:val="28"/>
              </w:rPr>
              <w:t>глаголов.</w:t>
            </w:r>
            <w:r>
              <w:rPr>
                <w:spacing w:val="-13"/>
                <w:sz w:val="28"/>
                <w:szCs w:val="28"/>
              </w:rPr>
              <w:t xml:space="preserve"> </w:t>
            </w:r>
            <w:r>
              <w:rPr>
                <w:sz w:val="28"/>
                <w:szCs w:val="28"/>
              </w:rPr>
              <w:t>Составление</w:t>
            </w:r>
            <w:r>
              <w:rPr>
                <w:spacing w:val="-12"/>
                <w:sz w:val="28"/>
                <w:szCs w:val="28"/>
              </w:rPr>
              <w:t xml:space="preserve"> </w:t>
            </w:r>
            <w:r>
              <w:rPr>
                <w:sz w:val="28"/>
                <w:szCs w:val="28"/>
              </w:rPr>
              <w:t>текста-рассуждения</w:t>
            </w:r>
            <w:r>
              <w:rPr>
                <w:spacing w:val="-11"/>
                <w:sz w:val="28"/>
                <w:szCs w:val="28"/>
              </w:rPr>
              <w:t xml:space="preserve"> </w:t>
            </w:r>
            <w:r>
              <w:rPr>
                <w:sz w:val="28"/>
                <w:szCs w:val="28"/>
              </w:rPr>
              <w:t>по</w:t>
            </w:r>
            <w:r>
              <w:rPr>
                <w:spacing w:val="-13"/>
                <w:sz w:val="28"/>
                <w:szCs w:val="28"/>
              </w:rPr>
              <w:t xml:space="preserve"> </w:t>
            </w:r>
            <w:r>
              <w:rPr>
                <w:sz w:val="28"/>
                <w:szCs w:val="28"/>
              </w:rPr>
              <w:t>заданной</w:t>
            </w:r>
            <w:r>
              <w:rPr>
                <w:spacing w:val="-11"/>
                <w:sz w:val="28"/>
                <w:szCs w:val="28"/>
              </w:rPr>
              <w:t xml:space="preserve"> </w:t>
            </w:r>
            <w:r>
              <w:rPr>
                <w:spacing w:val="-4"/>
                <w:sz w:val="28"/>
                <w:szCs w:val="28"/>
              </w:rPr>
              <w:t>теме</w:t>
            </w:r>
          </w:p>
        </w:tc>
      </w:tr>
    </w:tbl>
    <w:p w14:paraId="3454A280">
      <w:pPr>
        <w:pStyle w:val="4"/>
        <w:spacing w:before="62"/>
        <w:ind w:left="0"/>
        <w:rPr>
          <w:sz w:val="28"/>
          <w:szCs w:val="28"/>
        </w:rPr>
      </w:pPr>
    </w:p>
    <w:tbl>
      <w:tblPr>
        <w:tblStyle w:val="7"/>
        <w:tblW w:w="0" w:type="auto"/>
        <w:tblInd w:w="59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008"/>
        <w:gridCol w:w="8378"/>
      </w:tblGrid>
      <w:tr w14:paraId="1160A0D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trPr>
        <w:tc>
          <w:tcPr>
            <w:tcW w:w="1008" w:type="dxa"/>
          </w:tcPr>
          <w:p w14:paraId="59187797">
            <w:pPr>
              <w:pStyle w:val="9"/>
              <w:ind w:right="441"/>
              <w:rPr>
                <w:sz w:val="28"/>
                <w:szCs w:val="28"/>
              </w:rPr>
            </w:pPr>
            <w:r>
              <w:rPr>
                <w:spacing w:val="-6"/>
                <w:sz w:val="28"/>
                <w:szCs w:val="28"/>
              </w:rPr>
              <w:t xml:space="preserve">Урок </w:t>
            </w:r>
            <w:r>
              <w:rPr>
                <w:spacing w:val="-4"/>
                <w:sz w:val="28"/>
                <w:szCs w:val="28"/>
              </w:rPr>
              <w:t>126</w:t>
            </w:r>
          </w:p>
        </w:tc>
        <w:tc>
          <w:tcPr>
            <w:tcW w:w="8378" w:type="dxa"/>
          </w:tcPr>
          <w:p w14:paraId="6991B837">
            <w:pPr>
              <w:pStyle w:val="9"/>
              <w:spacing w:before="9" w:line="235" w:lineRule="auto"/>
              <w:ind w:left="124"/>
              <w:rPr>
                <w:sz w:val="28"/>
                <w:szCs w:val="28"/>
              </w:rPr>
            </w:pPr>
            <w:r>
              <w:rPr>
                <w:sz w:val="28"/>
                <w:szCs w:val="28"/>
              </w:rPr>
              <w:t>Наблюдение</w:t>
            </w:r>
            <w:r>
              <w:rPr>
                <w:spacing w:val="-8"/>
                <w:sz w:val="28"/>
                <w:szCs w:val="28"/>
              </w:rPr>
              <w:t xml:space="preserve"> </w:t>
            </w:r>
            <w:r>
              <w:rPr>
                <w:sz w:val="28"/>
                <w:szCs w:val="28"/>
              </w:rPr>
              <w:t>за</w:t>
            </w:r>
            <w:r>
              <w:rPr>
                <w:spacing w:val="-10"/>
                <w:sz w:val="28"/>
                <w:szCs w:val="28"/>
              </w:rPr>
              <w:t xml:space="preserve"> </w:t>
            </w:r>
            <w:r>
              <w:rPr>
                <w:sz w:val="28"/>
                <w:szCs w:val="28"/>
              </w:rPr>
              <w:t>связью</w:t>
            </w:r>
            <w:r>
              <w:rPr>
                <w:spacing w:val="-7"/>
                <w:sz w:val="28"/>
                <w:szCs w:val="28"/>
              </w:rPr>
              <w:t xml:space="preserve"> </w:t>
            </w:r>
            <w:r>
              <w:rPr>
                <w:sz w:val="28"/>
                <w:szCs w:val="28"/>
              </w:rPr>
              <w:t>предложений</w:t>
            </w:r>
            <w:r>
              <w:rPr>
                <w:spacing w:val="-7"/>
                <w:sz w:val="28"/>
                <w:szCs w:val="28"/>
              </w:rPr>
              <w:t xml:space="preserve"> </w:t>
            </w:r>
            <w:r>
              <w:rPr>
                <w:sz w:val="28"/>
                <w:szCs w:val="28"/>
              </w:rPr>
              <w:t>в</w:t>
            </w:r>
            <w:r>
              <w:rPr>
                <w:spacing w:val="-10"/>
                <w:sz w:val="28"/>
                <w:szCs w:val="28"/>
              </w:rPr>
              <w:t xml:space="preserve"> </w:t>
            </w:r>
            <w:r>
              <w:rPr>
                <w:sz w:val="28"/>
                <w:szCs w:val="28"/>
              </w:rPr>
              <w:t>тексте.</w:t>
            </w:r>
            <w:r>
              <w:rPr>
                <w:spacing w:val="-9"/>
                <w:sz w:val="28"/>
                <w:szCs w:val="28"/>
              </w:rPr>
              <w:t xml:space="preserve"> </w:t>
            </w:r>
            <w:r>
              <w:rPr>
                <w:sz w:val="28"/>
                <w:szCs w:val="28"/>
              </w:rPr>
              <w:t>Устный</w:t>
            </w:r>
            <w:r>
              <w:rPr>
                <w:spacing w:val="-8"/>
                <w:sz w:val="28"/>
                <w:szCs w:val="28"/>
              </w:rPr>
              <w:t xml:space="preserve"> </w:t>
            </w:r>
            <w:r>
              <w:rPr>
                <w:sz w:val="28"/>
                <w:szCs w:val="28"/>
              </w:rPr>
              <w:t>пересказ</w:t>
            </w:r>
            <w:r>
              <w:rPr>
                <w:spacing w:val="-5"/>
                <w:sz w:val="28"/>
                <w:szCs w:val="28"/>
              </w:rPr>
              <w:t xml:space="preserve"> </w:t>
            </w:r>
            <w:r>
              <w:rPr>
                <w:sz w:val="28"/>
                <w:szCs w:val="28"/>
              </w:rPr>
              <w:t>повествовательного</w:t>
            </w:r>
            <w:r>
              <w:rPr>
                <w:spacing w:val="-5"/>
                <w:sz w:val="28"/>
                <w:szCs w:val="28"/>
              </w:rPr>
              <w:t xml:space="preserve"> </w:t>
            </w:r>
            <w:r>
              <w:rPr>
                <w:sz w:val="28"/>
                <w:szCs w:val="28"/>
              </w:rPr>
              <w:t>текста</w:t>
            </w:r>
            <w:r>
              <w:rPr>
                <w:spacing w:val="-7"/>
                <w:sz w:val="28"/>
                <w:szCs w:val="28"/>
              </w:rPr>
              <w:t xml:space="preserve"> </w:t>
            </w:r>
            <w:r>
              <w:rPr>
                <w:sz w:val="28"/>
                <w:szCs w:val="28"/>
              </w:rPr>
              <w:t>по опорным словам и самостоятельно составленному плану</w:t>
            </w:r>
          </w:p>
        </w:tc>
      </w:tr>
      <w:tr w14:paraId="5AF0C0A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5" w:hRule="atLeast"/>
        </w:trPr>
        <w:tc>
          <w:tcPr>
            <w:tcW w:w="1008" w:type="dxa"/>
          </w:tcPr>
          <w:p w14:paraId="4B0F7D07">
            <w:pPr>
              <w:pStyle w:val="9"/>
              <w:ind w:right="441"/>
              <w:rPr>
                <w:sz w:val="28"/>
                <w:szCs w:val="28"/>
              </w:rPr>
            </w:pPr>
            <w:r>
              <w:rPr>
                <w:spacing w:val="-6"/>
                <w:sz w:val="28"/>
                <w:szCs w:val="28"/>
              </w:rPr>
              <w:t xml:space="preserve">Урок </w:t>
            </w:r>
            <w:r>
              <w:rPr>
                <w:spacing w:val="-4"/>
                <w:sz w:val="28"/>
                <w:szCs w:val="28"/>
              </w:rPr>
              <w:t>127</w:t>
            </w:r>
          </w:p>
        </w:tc>
        <w:tc>
          <w:tcPr>
            <w:tcW w:w="8378" w:type="dxa"/>
          </w:tcPr>
          <w:p w14:paraId="15DBD9B0">
            <w:pPr>
              <w:pStyle w:val="9"/>
              <w:ind w:left="124"/>
              <w:rPr>
                <w:sz w:val="28"/>
                <w:szCs w:val="28"/>
              </w:rPr>
            </w:pPr>
            <w:r>
              <w:rPr>
                <w:sz w:val="28"/>
                <w:szCs w:val="28"/>
              </w:rPr>
              <w:t>Род</w:t>
            </w:r>
            <w:r>
              <w:rPr>
                <w:spacing w:val="-10"/>
                <w:sz w:val="28"/>
                <w:szCs w:val="28"/>
              </w:rPr>
              <w:t xml:space="preserve"> </w:t>
            </w:r>
            <w:r>
              <w:rPr>
                <w:sz w:val="28"/>
                <w:szCs w:val="28"/>
              </w:rPr>
              <w:t>глаголов</w:t>
            </w:r>
            <w:r>
              <w:rPr>
                <w:spacing w:val="-9"/>
                <w:sz w:val="28"/>
                <w:szCs w:val="28"/>
              </w:rPr>
              <w:t xml:space="preserve"> </w:t>
            </w:r>
            <w:r>
              <w:rPr>
                <w:sz w:val="28"/>
                <w:szCs w:val="28"/>
              </w:rPr>
              <w:t>в</w:t>
            </w:r>
            <w:r>
              <w:rPr>
                <w:spacing w:val="-10"/>
                <w:sz w:val="28"/>
                <w:szCs w:val="28"/>
              </w:rPr>
              <w:t xml:space="preserve"> </w:t>
            </w:r>
            <w:r>
              <w:rPr>
                <w:sz w:val="28"/>
                <w:szCs w:val="28"/>
              </w:rPr>
              <w:t>прошедшем</w:t>
            </w:r>
            <w:r>
              <w:rPr>
                <w:spacing w:val="-6"/>
                <w:sz w:val="28"/>
                <w:szCs w:val="28"/>
              </w:rPr>
              <w:t xml:space="preserve"> </w:t>
            </w:r>
            <w:r>
              <w:rPr>
                <w:sz w:val="28"/>
                <w:szCs w:val="28"/>
              </w:rPr>
              <w:t>времени.</w:t>
            </w:r>
            <w:r>
              <w:rPr>
                <w:spacing w:val="-7"/>
                <w:sz w:val="28"/>
                <w:szCs w:val="28"/>
              </w:rPr>
              <w:t xml:space="preserve"> </w:t>
            </w:r>
            <w:r>
              <w:rPr>
                <w:sz w:val="28"/>
                <w:szCs w:val="28"/>
              </w:rPr>
              <w:t>Наблюдение</w:t>
            </w:r>
            <w:r>
              <w:rPr>
                <w:spacing w:val="-7"/>
                <w:sz w:val="28"/>
                <w:szCs w:val="28"/>
              </w:rPr>
              <w:t xml:space="preserve"> </w:t>
            </w:r>
            <w:r>
              <w:rPr>
                <w:sz w:val="28"/>
                <w:szCs w:val="28"/>
              </w:rPr>
              <w:t>за</w:t>
            </w:r>
            <w:r>
              <w:rPr>
                <w:spacing w:val="-10"/>
                <w:sz w:val="28"/>
                <w:szCs w:val="28"/>
              </w:rPr>
              <w:t xml:space="preserve"> </w:t>
            </w:r>
            <w:r>
              <w:rPr>
                <w:sz w:val="28"/>
                <w:szCs w:val="28"/>
              </w:rPr>
              <w:t>написанием</w:t>
            </w:r>
            <w:r>
              <w:rPr>
                <w:spacing w:val="-7"/>
                <w:sz w:val="28"/>
                <w:szCs w:val="28"/>
              </w:rPr>
              <w:t xml:space="preserve"> </w:t>
            </w:r>
            <w:r>
              <w:rPr>
                <w:sz w:val="28"/>
                <w:szCs w:val="28"/>
              </w:rPr>
              <w:t>окончаний</w:t>
            </w:r>
            <w:r>
              <w:rPr>
                <w:spacing w:val="-8"/>
                <w:sz w:val="28"/>
                <w:szCs w:val="28"/>
              </w:rPr>
              <w:t xml:space="preserve"> </w:t>
            </w:r>
            <w:r>
              <w:rPr>
                <w:sz w:val="28"/>
                <w:szCs w:val="28"/>
              </w:rPr>
              <w:t>глаголов</w:t>
            </w:r>
            <w:r>
              <w:rPr>
                <w:spacing w:val="-10"/>
                <w:sz w:val="28"/>
                <w:szCs w:val="28"/>
              </w:rPr>
              <w:t xml:space="preserve"> </w:t>
            </w:r>
            <w:r>
              <w:rPr>
                <w:sz w:val="28"/>
                <w:szCs w:val="28"/>
              </w:rPr>
              <w:t>в прошедшем времени</w:t>
            </w:r>
          </w:p>
        </w:tc>
      </w:tr>
      <w:tr w14:paraId="3D55D61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0" w:hRule="atLeast"/>
        </w:trPr>
        <w:tc>
          <w:tcPr>
            <w:tcW w:w="1008" w:type="dxa"/>
          </w:tcPr>
          <w:p w14:paraId="77F2B620">
            <w:pPr>
              <w:pStyle w:val="9"/>
              <w:spacing w:line="224" w:lineRule="exact"/>
              <w:ind w:right="441"/>
              <w:rPr>
                <w:sz w:val="28"/>
                <w:szCs w:val="28"/>
              </w:rPr>
            </w:pPr>
            <w:r>
              <w:rPr>
                <w:spacing w:val="-6"/>
                <w:sz w:val="28"/>
                <w:szCs w:val="28"/>
              </w:rPr>
              <w:t xml:space="preserve">Урок </w:t>
            </w:r>
            <w:r>
              <w:rPr>
                <w:spacing w:val="-4"/>
                <w:sz w:val="28"/>
                <w:szCs w:val="28"/>
              </w:rPr>
              <w:t>128</w:t>
            </w:r>
          </w:p>
        </w:tc>
        <w:tc>
          <w:tcPr>
            <w:tcW w:w="8378" w:type="dxa"/>
          </w:tcPr>
          <w:p w14:paraId="31B8315F">
            <w:pPr>
              <w:pStyle w:val="9"/>
              <w:spacing w:line="228" w:lineRule="exact"/>
              <w:ind w:left="124"/>
              <w:rPr>
                <w:sz w:val="28"/>
                <w:szCs w:val="28"/>
              </w:rPr>
            </w:pPr>
            <w:r>
              <w:rPr>
                <w:sz w:val="28"/>
                <w:szCs w:val="28"/>
              </w:rPr>
              <w:t>Частица</w:t>
            </w:r>
            <w:r>
              <w:rPr>
                <w:spacing w:val="-7"/>
                <w:sz w:val="28"/>
                <w:szCs w:val="28"/>
              </w:rPr>
              <w:t xml:space="preserve"> </w:t>
            </w:r>
            <w:r>
              <w:rPr>
                <w:sz w:val="28"/>
                <w:szCs w:val="28"/>
              </w:rPr>
              <w:t>не,</w:t>
            </w:r>
            <w:r>
              <w:rPr>
                <w:spacing w:val="-6"/>
                <w:sz w:val="28"/>
                <w:szCs w:val="28"/>
              </w:rPr>
              <w:t xml:space="preserve"> </w:t>
            </w:r>
            <w:r>
              <w:rPr>
                <w:sz w:val="28"/>
                <w:szCs w:val="28"/>
              </w:rPr>
              <w:t>её</w:t>
            </w:r>
            <w:r>
              <w:rPr>
                <w:spacing w:val="-5"/>
                <w:sz w:val="28"/>
                <w:szCs w:val="28"/>
              </w:rPr>
              <w:t xml:space="preserve"> </w:t>
            </w:r>
            <w:r>
              <w:rPr>
                <w:spacing w:val="-2"/>
                <w:sz w:val="28"/>
                <w:szCs w:val="28"/>
              </w:rPr>
              <w:t>значение</w:t>
            </w:r>
          </w:p>
        </w:tc>
      </w:tr>
      <w:tr w14:paraId="604E547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5" w:hRule="atLeast"/>
        </w:trPr>
        <w:tc>
          <w:tcPr>
            <w:tcW w:w="1008" w:type="dxa"/>
          </w:tcPr>
          <w:p w14:paraId="4E461B00">
            <w:pPr>
              <w:pStyle w:val="9"/>
              <w:spacing w:line="221" w:lineRule="exact"/>
              <w:rPr>
                <w:sz w:val="28"/>
                <w:szCs w:val="28"/>
              </w:rPr>
            </w:pPr>
            <w:r>
              <w:rPr>
                <w:spacing w:val="-4"/>
                <w:sz w:val="28"/>
                <w:szCs w:val="28"/>
              </w:rPr>
              <w:t>Урок</w:t>
            </w:r>
          </w:p>
          <w:p w14:paraId="355E155A">
            <w:pPr>
              <w:pStyle w:val="9"/>
              <w:spacing w:line="224" w:lineRule="exact"/>
              <w:rPr>
                <w:sz w:val="28"/>
                <w:szCs w:val="28"/>
              </w:rPr>
            </w:pPr>
            <w:r>
              <w:rPr>
                <w:spacing w:val="-5"/>
                <w:sz w:val="28"/>
                <w:szCs w:val="28"/>
              </w:rPr>
              <w:t>129</w:t>
            </w:r>
          </w:p>
        </w:tc>
        <w:tc>
          <w:tcPr>
            <w:tcW w:w="8378" w:type="dxa"/>
          </w:tcPr>
          <w:p w14:paraId="49AC3DC5">
            <w:pPr>
              <w:pStyle w:val="9"/>
              <w:ind w:left="124"/>
              <w:rPr>
                <w:sz w:val="28"/>
                <w:szCs w:val="28"/>
              </w:rPr>
            </w:pPr>
            <w:r>
              <w:rPr>
                <w:sz w:val="28"/>
                <w:szCs w:val="28"/>
              </w:rPr>
              <w:t>Правописание</w:t>
            </w:r>
            <w:r>
              <w:rPr>
                <w:spacing w:val="-9"/>
                <w:sz w:val="28"/>
                <w:szCs w:val="28"/>
              </w:rPr>
              <w:t xml:space="preserve"> </w:t>
            </w:r>
            <w:r>
              <w:rPr>
                <w:sz w:val="28"/>
                <w:szCs w:val="28"/>
              </w:rPr>
              <w:t>частицы</w:t>
            </w:r>
            <w:r>
              <w:rPr>
                <w:spacing w:val="-6"/>
                <w:sz w:val="28"/>
                <w:szCs w:val="28"/>
              </w:rPr>
              <w:t xml:space="preserve"> </w:t>
            </w:r>
            <w:r>
              <w:rPr>
                <w:sz w:val="28"/>
                <w:szCs w:val="28"/>
              </w:rPr>
              <w:t>не</w:t>
            </w:r>
            <w:r>
              <w:rPr>
                <w:spacing w:val="-12"/>
                <w:sz w:val="28"/>
                <w:szCs w:val="28"/>
              </w:rPr>
              <w:t xml:space="preserve"> </w:t>
            </w:r>
            <w:r>
              <w:rPr>
                <w:sz w:val="28"/>
                <w:szCs w:val="28"/>
              </w:rPr>
              <w:t>с</w:t>
            </w:r>
            <w:r>
              <w:rPr>
                <w:spacing w:val="-8"/>
                <w:sz w:val="28"/>
                <w:szCs w:val="28"/>
              </w:rPr>
              <w:t xml:space="preserve"> </w:t>
            </w:r>
            <w:r>
              <w:rPr>
                <w:spacing w:val="-2"/>
                <w:sz w:val="28"/>
                <w:szCs w:val="28"/>
              </w:rPr>
              <w:t>глаголами</w:t>
            </w:r>
          </w:p>
        </w:tc>
      </w:tr>
      <w:tr w14:paraId="5F03029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2" w:hRule="atLeast"/>
        </w:trPr>
        <w:tc>
          <w:tcPr>
            <w:tcW w:w="1008" w:type="dxa"/>
          </w:tcPr>
          <w:p w14:paraId="0CEBD4FE">
            <w:pPr>
              <w:pStyle w:val="9"/>
              <w:spacing w:line="237" w:lineRule="auto"/>
              <w:ind w:right="441"/>
              <w:rPr>
                <w:sz w:val="28"/>
                <w:szCs w:val="28"/>
              </w:rPr>
            </w:pPr>
            <w:r>
              <w:rPr>
                <w:spacing w:val="-6"/>
                <w:sz w:val="28"/>
                <w:szCs w:val="28"/>
              </w:rPr>
              <w:t xml:space="preserve">Урок </w:t>
            </w:r>
            <w:r>
              <w:rPr>
                <w:spacing w:val="-4"/>
                <w:sz w:val="28"/>
                <w:szCs w:val="28"/>
              </w:rPr>
              <w:t>130</w:t>
            </w:r>
          </w:p>
        </w:tc>
        <w:tc>
          <w:tcPr>
            <w:tcW w:w="8378" w:type="dxa"/>
          </w:tcPr>
          <w:p w14:paraId="064A407B">
            <w:pPr>
              <w:pStyle w:val="9"/>
              <w:spacing w:line="237" w:lineRule="auto"/>
              <w:ind w:left="124"/>
              <w:rPr>
                <w:sz w:val="28"/>
                <w:szCs w:val="28"/>
              </w:rPr>
            </w:pPr>
            <w:r>
              <w:rPr>
                <w:sz w:val="28"/>
                <w:szCs w:val="28"/>
              </w:rPr>
              <w:t>Создание</w:t>
            </w:r>
            <w:r>
              <w:rPr>
                <w:spacing w:val="-13"/>
                <w:sz w:val="28"/>
                <w:szCs w:val="28"/>
              </w:rPr>
              <w:t xml:space="preserve"> </w:t>
            </w:r>
            <w:r>
              <w:rPr>
                <w:sz w:val="28"/>
                <w:szCs w:val="28"/>
              </w:rPr>
              <w:t>собственных</w:t>
            </w:r>
            <w:r>
              <w:rPr>
                <w:spacing w:val="-12"/>
                <w:sz w:val="28"/>
                <w:szCs w:val="28"/>
              </w:rPr>
              <w:t xml:space="preserve"> </w:t>
            </w:r>
            <w:r>
              <w:rPr>
                <w:sz w:val="28"/>
                <w:szCs w:val="28"/>
              </w:rPr>
              <w:t>текстов-рассуждений.</w:t>
            </w:r>
            <w:r>
              <w:rPr>
                <w:spacing w:val="-13"/>
                <w:sz w:val="28"/>
                <w:szCs w:val="28"/>
              </w:rPr>
              <w:t xml:space="preserve"> </w:t>
            </w:r>
            <w:r>
              <w:rPr>
                <w:sz w:val="28"/>
                <w:szCs w:val="28"/>
              </w:rPr>
              <w:t>Составление</w:t>
            </w:r>
            <w:r>
              <w:rPr>
                <w:spacing w:val="-12"/>
                <w:sz w:val="28"/>
                <w:szCs w:val="28"/>
              </w:rPr>
              <w:t xml:space="preserve"> </w:t>
            </w:r>
            <w:r>
              <w:rPr>
                <w:sz w:val="28"/>
                <w:szCs w:val="28"/>
              </w:rPr>
              <w:t>совета-</w:t>
            </w:r>
            <w:r>
              <w:rPr>
                <w:spacing w:val="-13"/>
                <w:sz w:val="28"/>
                <w:szCs w:val="28"/>
              </w:rPr>
              <w:t xml:space="preserve"> </w:t>
            </w:r>
            <w:r>
              <w:rPr>
                <w:sz w:val="28"/>
                <w:szCs w:val="28"/>
              </w:rPr>
              <w:t>рассуждения</w:t>
            </w:r>
            <w:r>
              <w:rPr>
                <w:spacing w:val="-12"/>
                <w:sz w:val="28"/>
                <w:szCs w:val="28"/>
              </w:rPr>
              <w:t xml:space="preserve"> </w:t>
            </w:r>
            <w:r>
              <w:rPr>
                <w:sz w:val="28"/>
                <w:szCs w:val="28"/>
              </w:rPr>
              <w:t>с использованием побудительных предложений и глаголов с частицей не</w:t>
            </w:r>
          </w:p>
        </w:tc>
      </w:tr>
      <w:tr w14:paraId="3AA023B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3" w:hRule="atLeast"/>
        </w:trPr>
        <w:tc>
          <w:tcPr>
            <w:tcW w:w="1008" w:type="dxa"/>
          </w:tcPr>
          <w:p w14:paraId="25E21B7F">
            <w:pPr>
              <w:pStyle w:val="9"/>
              <w:spacing w:line="224" w:lineRule="exact"/>
              <w:ind w:right="441"/>
              <w:rPr>
                <w:sz w:val="28"/>
                <w:szCs w:val="28"/>
              </w:rPr>
            </w:pPr>
            <w:r>
              <w:rPr>
                <w:spacing w:val="-6"/>
                <w:sz w:val="28"/>
                <w:szCs w:val="28"/>
              </w:rPr>
              <w:t xml:space="preserve">Урок </w:t>
            </w:r>
            <w:r>
              <w:rPr>
                <w:spacing w:val="-4"/>
                <w:sz w:val="28"/>
                <w:szCs w:val="28"/>
              </w:rPr>
              <w:t>131</w:t>
            </w:r>
          </w:p>
        </w:tc>
        <w:tc>
          <w:tcPr>
            <w:tcW w:w="8378" w:type="dxa"/>
          </w:tcPr>
          <w:p w14:paraId="72139C65">
            <w:pPr>
              <w:pStyle w:val="9"/>
              <w:spacing w:line="228" w:lineRule="exact"/>
              <w:ind w:left="124"/>
              <w:rPr>
                <w:sz w:val="28"/>
                <w:szCs w:val="28"/>
              </w:rPr>
            </w:pPr>
            <w:r>
              <w:rPr>
                <w:spacing w:val="-4"/>
                <w:sz w:val="28"/>
                <w:szCs w:val="28"/>
              </w:rPr>
              <w:t>Правописание</w:t>
            </w:r>
            <w:r>
              <w:rPr>
                <w:spacing w:val="12"/>
                <w:sz w:val="28"/>
                <w:szCs w:val="28"/>
              </w:rPr>
              <w:t xml:space="preserve"> </w:t>
            </w:r>
            <w:r>
              <w:rPr>
                <w:spacing w:val="-2"/>
                <w:sz w:val="28"/>
                <w:szCs w:val="28"/>
              </w:rPr>
              <w:t>глаголов</w:t>
            </w:r>
          </w:p>
        </w:tc>
      </w:tr>
      <w:tr w14:paraId="2271914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5" w:hRule="atLeast"/>
        </w:trPr>
        <w:tc>
          <w:tcPr>
            <w:tcW w:w="1008" w:type="dxa"/>
          </w:tcPr>
          <w:p w14:paraId="28C00067">
            <w:pPr>
              <w:pStyle w:val="9"/>
              <w:spacing w:line="232" w:lineRule="auto"/>
              <w:ind w:right="441"/>
              <w:rPr>
                <w:sz w:val="28"/>
                <w:szCs w:val="28"/>
              </w:rPr>
            </w:pPr>
            <w:r>
              <w:rPr>
                <w:spacing w:val="-6"/>
                <w:sz w:val="28"/>
                <w:szCs w:val="28"/>
              </w:rPr>
              <w:t xml:space="preserve">Урок </w:t>
            </w:r>
            <w:r>
              <w:rPr>
                <w:spacing w:val="-4"/>
                <w:sz w:val="28"/>
                <w:szCs w:val="28"/>
              </w:rPr>
              <w:t>132</w:t>
            </w:r>
          </w:p>
        </w:tc>
        <w:tc>
          <w:tcPr>
            <w:tcW w:w="8378" w:type="dxa"/>
          </w:tcPr>
          <w:p w14:paraId="3A4FB9FC">
            <w:pPr>
              <w:pStyle w:val="9"/>
              <w:ind w:left="124"/>
              <w:rPr>
                <w:sz w:val="28"/>
                <w:szCs w:val="28"/>
              </w:rPr>
            </w:pPr>
            <w:r>
              <w:rPr>
                <w:sz w:val="28"/>
                <w:szCs w:val="28"/>
              </w:rPr>
              <w:t>Части</w:t>
            </w:r>
            <w:r>
              <w:rPr>
                <w:spacing w:val="-10"/>
                <w:sz w:val="28"/>
                <w:szCs w:val="28"/>
              </w:rPr>
              <w:t xml:space="preserve"> </w:t>
            </w:r>
            <w:r>
              <w:rPr>
                <w:sz w:val="28"/>
                <w:szCs w:val="28"/>
              </w:rPr>
              <w:t>речи:</w:t>
            </w:r>
            <w:r>
              <w:rPr>
                <w:spacing w:val="-9"/>
                <w:sz w:val="28"/>
                <w:szCs w:val="28"/>
              </w:rPr>
              <w:t xml:space="preserve"> </w:t>
            </w:r>
            <w:r>
              <w:rPr>
                <w:sz w:val="28"/>
                <w:szCs w:val="28"/>
              </w:rPr>
              <w:t>систематизация</w:t>
            </w:r>
            <w:r>
              <w:rPr>
                <w:spacing w:val="-8"/>
                <w:sz w:val="28"/>
                <w:szCs w:val="28"/>
              </w:rPr>
              <w:t xml:space="preserve"> </w:t>
            </w:r>
            <w:r>
              <w:rPr>
                <w:sz w:val="28"/>
                <w:szCs w:val="28"/>
              </w:rPr>
              <w:t>изученного</w:t>
            </w:r>
            <w:r>
              <w:rPr>
                <w:spacing w:val="-7"/>
                <w:sz w:val="28"/>
                <w:szCs w:val="28"/>
              </w:rPr>
              <w:t xml:space="preserve"> </w:t>
            </w:r>
            <w:r>
              <w:rPr>
                <w:sz w:val="28"/>
                <w:szCs w:val="28"/>
              </w:rPr>
              <w:t>в</w:t>
            </w:r>
            <w:r>
              <w:rPr>
                <w:spacing w:val="-10"/>
                <w:sz w:val="28"/>
                <w:szCs w:val="28"/>
              </w:rPr>
              <w:t xml:space="preserve"> </w:t>
            </w:r>
            <w:r>
              <w:rPr>
                <w:sz w:val="28"/>
                <w:szCs w:val="28"/>
              </w:rPr>
              <w:t>3</w:t>
            </w:r>
            <w:r>
              <w:rPr>
                <w:spacing w:val="-8"/>
                <w:sz w:val="28"/>
                <w:szCs w:val="28"/>
              </w:rPr>
              <w:t xml:space="preserve"> </w:t>
            </w:r>
            <w:r>
              <w:rPr>
                <w:spacing w:val="-2"/>
                <w:sz w:val="28"/>
                <w:szCs w:val="28"/>
              </w:rPr>
              <w:t>классе</w:t>
            </w:r>
          </w:p>
        </w:tc>
      </w:tr>
      <w:tr w14:paraId="45F3F71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8" w:hRule="atLeast"/>
        </w:trPr>
        <w:tc>
          <w:tcPr>
            <w:tcW w:w="1008" w:type="dxa"/>
          </w:tcPr>
          <w:p w14:paraId="54FEB271">
            <w:pPr>
              <w:pStyle w:val="9"/>
              <w:spacing w:line="224" w:lineRule="exact"/>
              <w:ind w:right="441"/>
              <w:rPr>
                <w:sz w:val="28"/>
                <w:szCs w:val="28"/>
              </w:rPr>
            </w:pPr>
            <w:r>
              <w:rPr>
                <w:spacing w:val="-6"/>
                <w:sz w:val="28"/>
                <w:szCs w:val="28"/>
              </w:rPr>
              <w:t xml:space="preserve">Урок </w:t>
            </w:r>
            <w:r>
              <w:rPr>
                <w:spacing w:val="-4"/>
                <w:sz w:val="28"/>
                <w:szCs w:val="28"/>
              </w:rPr>
              <w:t>133</w:t>
            </w:r>
          </w:p>
        </w:tc>
        <w:tc>
          <w:tcPr>
            <w:tcW w:w="8378" w:type="dxa"/>
          </w:tcPr>
          <w:p w14:paraId="4956668D">
            <w:pPr>
              <w:pStyle w:val="9"/>
              <w:spacing w:line="228" w:lineRule="exact"/>
              <w:ind w:left="124"/>
              <w:rPr>
                <w:sz w:val="28"/>
                <w:szCs w:val="28"/>
              </w:rPr>
            </w:pPr>
            <w:r>
              <w:rPr>
                <w:spacing w:val="-2"/>
                <w:sz w:val="28"/>
                <w:szCs w:val="28"/>
              </w:rPr>
              <w:t>Части</w:t>
            </w:r>
            <w:r>
              <w:rPr>
                <w:sz w:val="28"/>
                <w:szCs w:val="28"/>
              </w:rPr>
              <w:t xml:space="preserve"> </w:t>
            </w:r>
            <w:r>
              <w:rPr>
                <w:spacing w:val="-2"/>
                <w:sz w:val="28"/>
                <w:szCs w:val="28"/>
              </w:rPr>
              <w:t>речи:</w:t>
            </w:r>
            <w:r>
              <w:rPr>
                <w:spacing w:val="5"/>
                <w:sz w:val="28"/>
                <w:szCs w:val="28"/>
              </w:rPr>
              <w:t xml:space="preserve"> </w:t>
            </w:r>
            <w:r>
              <w:rPr>
                <w:spacing w:val="-2"/>
                <w:sz w:val="28"/>
                <w:szCs w:val="28"/>
              </w:rPr>
              <w:t>обобщение.</w:t>
            </w:r>
            <w:r>
              <w:rPr>
                <w:spacing w:val="6"/>
                <w:sz w:val="28"/>
                <w:szCs w:val="28"/>
              </w:rPr>
              <w:t xml:space="preserve"> </w:t>
            </w:r>
            <w:r>
              <w:rPr>
                <w:spacing w:val="-2"/>
                <w:sz w:val="28"/>
                <w:szCs w:val="28"/>
              </w:rPr>
              <w:t>Подробное</w:t>
            </w:r>
            <w:r>
              <w:rPr>
                <w:spacing w:val="6"/>
                <w:sz w:val="28"/>
                <w:szCs w:val="28"/>
              </w:rPr>
              <w:t xml:space="preserve"> </w:t>
            </w:r>
            <w:r>
              <w:rPr>
                <w:spacing w:val="-2"/>
                <w:sz w:val="28"/>
                <w:szCs w:val="28"/>
              </w:rPr>
              <w:t>изложение</w:t>
            </w:r>
            <w:r>
              <w:rPr>
                <w:spacing w:val="5"/>
                <w:sz w:val="28"/>
                <w:szCs w:val="28"/>
              </w:rPr>
              <w:t xml:space="preserve"> </w:t>
            </w:r>
            <w:r>
              <w:rPr>
                <w:spacing w:val="-2"/>
                <w:sz w:val="28"/>
                <w:szCs w:val="28"/>
              </w:rPr>
              <w:t>повествовательного</w:t>
            </w:r>
            <w:r>
              <w:rPr>
                <w:spacing w:val="7"/>
                <w:sz w:val="28"/>
                <w:szCs w:val="28"/>
              </w:rPr>
              <w:t xml:space="preserve"> </w:t>
            </w:r>
            <w:r>
              <w:rPr>
                <w:spacing w:val="-2"/>
                <w:sz w:val="28"/>
                <w:szCs w:val="28"/>
              </w:rPr>
              <w:t>текста</w:t>
            </w:r>
          </w:p>
        </w:tc>
      </w:tr>
      <w:tr w14:paraId="4E153A6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0" w:hRule="atLeast"/>
        </w:trPr>
        <w:tc>
          <w:tcPr>
            <w:tcW w:w="1008" w:type="dxa"/>
          </w:tcPr>
          <w:p w14:paraId="0D062F3C">
            <w:pPr>
              <w:pStyle w:val="9"/>
              <w:spacing w:line="228" w:lineRule="exact"/>
              <w:ind w:right="441"/>
              <w:rPr>
                <w:sz w:val="28"/>
                <w:szCs w:val="28"/>
              </w:rPr>
            </w:pPr>
            <w:r>
              <w:rPr>
                <w:spacing w:val="-6"/>
                <w:sz w:val="28"/>
                <w:szCs w:val="28"/>
              </w:rPr>
              <w:t xml:space="preserve">Урок </w:t>
            </w:r>
            <w:r>
              <w:rPr>
                <w:spacing w:val="-4"/>
                <w:sz w:val="28"/>
                <w:szCs w:val="28"/>
              </w:rPr>
              <w:t>134</w:t>
            </w:r>
          </w:p>
        </w:tc>
        <w:tc>
          <w:tcPr>
            <w:tcW w:w="8378" w:type="dxa"/>
          </w:tcPr>
          <w:p w14:paraId="25406518">
            <w:pPr>
              <w:pStyle w:val="9"/>
              <w:spacing w:before="2"/>
              <w:ind w:left="124"/>
              <w:rPr>
                <w:sz w:val="28"/>
                <w:szCs w:val="28"/>
              </w:rPr>
            </w:pPr>
            <w:r>
              <w:rPr>
                <w:sz w:val="28"/>
                <w:szCs w:val="28"/>
              </w:rPr>
              <w:t>Повторяем</w:t>
            </w:r>
            <w:r>
              <w:rPr>
                <w:spacing w:val="-8"/>
                <w:sz w:val="28"/>
                <w:szCs w:val="28"/>
              </w:rPr>
              <w:t xml:space="preserve"> </w:t>
            </w:r>
            <w:r>
              <w:rPr>
                <w:sz w:val="28"/>
                <w:szCs w:val="28"/>
              </w:rPr>
              <w:t>правописание</w:t>
            </w:r>
            <w:r>
              <w:rPr>
                <w:spacing w:val="-4"/>
                <w:sz w:val="28"/>
                <w:szCs w:val="28"/>
              </w:rPr>
              <w:t xml:space="preserve"> </w:t>
            </w:r>
            <w:r>
              <w:rPr>
                <w:sz w:val="28"/>
                <w:szCs w:val="28"/>
              </w:rPr>
              <w:t>слов</w:t>
            </w:r>
            <w:r>
              <w:rPr>
                <w:spacing w:val="-9"/>
                <w:sz w:val="28"/>
                <w:szCs w:val="28"/>
              </w:rPr>
              <w:t xml:space="preserve"> </w:t>
            </w:r>
            <w:r>
              <w:rPr>
                <w:sz w:val="28"/>
                <w:szCs w:val="28"/>
              </w:rPr>
              <w:t>с</w:t>
            </w:r>
            <w:r>
              <w:rPr>
                <w:spacing w:val="-7"/>
                <w:sz w:val="28"/>
                <w:szCs w:val="28"/>
              </w:rPr>
              <w:t xml:space="preserve"> </w:t>
            </w:r>
            <w:r>
              <w:rPr>
                <w:sz w:val="28"/>
                <w:szCs w:val="28"/>
              </w:rPr>
              <w:t>изученными</w:t>
            </w:r>
            <w:r>
              <w:rPr>
                <w:spacing w:val="-7"/>
                <w:sz w:val="28"/>
                <w:szCs w:val="28"/>
              </w:rPr>
              <w:t xml:space="preserve"> </w:t>
            </w:r>
            <w:r>
              <w:rPr>
                <w:sz w:val="28"/>
                <w:szCs w:val="28"/>
              </w:rPr>
              <w:t>в</w:t>
            </w:r>
            <w:r>
              <w:rPr>
                <w:spacing w:val="-7"/>
                <w:sz w:val="28"/>
                <w:szCs w:val="28"/>
              </w:rPr>
              <w:t xml:space="preserve"> </w:t>
            </w:r>
            <w:r>
              <w:rPr>
                <w:sz w:val="28"/>
                <w:szCs w:val="28"/>
              </w:rPr>
              <w:t>1</w:t>
            </w:r>
            <w:r>
              <w:rPr>
                <w:spacing w:val="-6"/>
                <w:sz w:val="28"/>
                <w:szCs w:val="28"/>
              </w:rPr>
              <w:t xml:space="preserve"> </w:t>
            </w:r>
            <w:r>
              <w:rPr>
                <w:sz w:val="28"/>
                <w:szCs w:val="28"/>
              </w:rPr>
              <w:t>-</w:t>
            </w:r>
            <w:r>
              <w:rPr>
                <w:spacing w:val="-10"/>
                <w:sz w:val="28"/>
                <w:szCs w:val="28"/>
              </w:rPr>
              <w:t xml:space="preserve"> </w:t>
            </w:r>
            <w:r>
              <w:rPr>
                <w:sz w:val="28"/>
                <w:szCs w:val="28"/>
              </w:rPr>
              <w:t>3</w:t>
            </w:r>
            <w:r>
              <w:rPr>
                <w:spacing w:val="-6"/>
                <w:sz w:val="28"/>
                <w:szCs w:val="28"/>
              </w:rPr>
              <w:t xml:space="preserve"> </w:t>
            </w:r>
            <w:r>
              <w:rPr>
                <w:sz w:val="28"/>
                <w:szCs w:val="28"/>
              </w:rPr>
              <w:t>классах</w:t>
            </w:r>
            <w:r>
              <w:rPr>
                <w:spacing w:val="-5"/>
                <w:sz w:val="28"/>
                <w:szCs w:val="28"/>
              </w:rPr>
              <w:t xml:space="preserve"> </w:t>
            </w:r>
            <w:r>
              <w:rPr>
                <w:spacing w:val="-2"/>
                <w:sz w:val="28"/>
                <w:szCs w:val="28"/>
              </w:rPr>
              <w:t>орфограммами</w:t>
            </w:r>
          </w:p>
        </w:tc>
      </w:tr>
      <w:tr w14:paraId="4EC6AC1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trPr>
        <w:tc>
          <w:tcPr>
            <w:tcW w:w="1008" w:type="dxa"/>
          </w:tcPr>
          <w:p w14:paraId="5A9C00C9">
            <w:pPr>
              <w:pStyle w:val="9"/>
              <w:ind w:right="441"/>
              <w:rPr>
                <w:sz w:val="28"/>
                <w:szCs w:val="28"/>
              </w:rPr>
            </w:pPr>
            <w:r>
              <w:rPr>
                <w:spacing w:val="-6"/>
                <w:sz w:val="28"/>
                <w:szCs w:val="28"/>
              </w:rPr>
              <w:t xml:space="preserve">Урок </w:t>
            </w:r>
            <w:r>
              <w:rPr>
                <w:spacing w:val="-4"/>
                <w:sz w:val="28"/>
                <w:szCs w:val="28"/>
              </w:rPr>
              <w:t>135</w:t>
            </w:r>
          </w:p>
        </w:tc>
        <w:tc>
          <w:tcPr>
            <w:tcW w:w="8378" w:type="dxa"/>
          </w:tcPr>
          <w:p w14:paraId="7C6F0E2C">
            <w:pPr>
              <w:pStyle w:val="9"/>
              <w:ind w:left="124" w:right="254"/>
              <w:rPr>
                <w:sz w:val="28"/>
                <w:szCs w:val="28"/>
              </w:rPr>
            </w:pPr>
            <w:r>
              <w:rPr>
                <w:sz w:val="28"/>
                <w:szCs w:val="28"/>
              </w:rPr>
              <w:t>Резервный</w:t>
            </w:r>
            <w:r>
              <w:rPr>
                <w:spacing w:val="-8"/>
                <w:sz w:val="28"/>
                <w:szCs w:val="28"/>
              </w:rPr>
              <w:t xml:space="preserve"> </w:t>
            </w:r>
            <w:r>
              <w:rPr>
                <w:sz w:val="28"/>
                <w:szCs w:val="28"/>
              </w:rPr>
              <w:t>урок</w:t>
            </w:r>
            <w:r>
              <w:rPr>
                <w:spacing w:val="-11"/>
                <w:sz w:val="28"/>
                <w:szCs w:val="28"/>
              </w:rPr>
              <w:t xml:space="preserve"> </w:t>
            </w:r>
            <w:r>
              <w:rPr>
                <w:sz w:val="28"/>
                <w:szCs w:val="28"/>
              </w:rPr>
              <w:t>по</w:t>
            </w:r>
            <w:r>
              <w:rPr>
                <w:spacing w:val="-10"/>
                <w:sz w:val="28"/>
                <w:szCs w:val="28"/>
              </w:rPr>
              <w:t xml:space="preserve"> </w:t>
            </w:r>
            <w:r>
              <w:rPr>
                <w:sz w:val="28"/>
                <w:szCs w:val="28"/>
              </w:rPr>
              <w:t>разделу</w:t>
            </w:r>
            <w:r>
              <w:rPr>
                <w:spacing w:val="-7"/>
                <w:sz w:val="28"/>
                <w:szCs w:val="28"/>
              </w:rPr>
              <w:t xml:space="preserve"> </w:t>
            </w:r>
            <w:r>
              <w:rPr>
                <w:sz w:val="28"/>
                <w:szCs w:val="28"/>
              </w:rPr>
              <w:t>«Орфография»:</w:t>
            </w:r>
            <w:r>
              <w:rPr>
                <w:spacing w:val="-7"/>
                <w:sz w:val="28"/>
                <w:szCs w:val="28"/>
              </w:rPr>
              <w:t xml:space="preserve"> </w:t>
            </w:r>
            <w:r>
              <w:rPr>
                <w:sz w:val="28"/>
                <w:szCs w:val="28"/>
              </w:rPr>
              <w:t>контрольная</w:t>
            </w:r>
            <w:r>
              <w:rPr>
                <w:spacing w:val="-5"/>
                <w:sz w:val="28"/>
                <w:szCs w:val="28"/>
              </w:rPr>
              <w:t xml:space="preserve"> </w:t>
            </w:r>
            <w:r>
              <w:rPr>
                <w:sz w:val="28"/>
                <w:szCs w:val="28"/>
              </w:rPr>
              <w:t>работа</w:t>
            </w:r>
            <w:r>
              <w:rPr>
                <w:spacing w:val="-7"/>
                <w:sz w:val="28"/>
                <w:szCs w:val="28"/>
              </w:rPr>
              <w:t xml:space="preserve"> </w:t>
            </w:r>
            <w:r>
              <w:rPr>
                <w:sz w:val="28"/>
                <w:szCs w:val="28"/>
              </w:rPr>
              <w:t>«Чему</w:t>
            </w:r>
            <w:r>
              <w:rPr>
                <w:spacing w:val="-13"/>
                <w:sz w:val="28"/>
                <w:szCs w:val="28"/>
              </w:rPr>
              <w:t xml:space="preserve"> </w:t>
            </w:r>
            <w:r>
              <w:rPr>
                <w:sz w:val="28"/>
                <w:szCs w:val="28"/>
              </w:rPr>
              <w:t>мы</w:t>
            </w:r>
            <w:r>
              <w:rPr>
                <w:spacing w:val="-8"/>
                <w:sz w:val="28"/>
                <w:szCs w:val="28"/>
              </w:rPr>
              <w:t xml:space="preserve"> </w:t>
            </w:r>
            <w:r>
              <w:rPr>
                <w:sz w:val="28"/>
                <w:szCs w:val="28"/>
              </w:rPr>
              <w:t>научились</w:t>
            </w:r>
            <w:r>
              <w:rPr>
                <w:spacing w:val="-7"/>
                <w:sz w:val="28"/>
                <w:szCs w:val="28"/>
              </w:rPr>
              <w:t xml:space="preserve"> </w:t>
            </w:r>
            <w:r>
              <w:rPr>
                <w:sz w:val="28"/>
                <w:szCs w:val="28"/>
              </w:rPr>
              <w:t>на уроках правописания в 3 классе»</w:t>
            </w:r>
          </w:p>
        </w:tc>
      </w:tr>
      <w:tr w14:paraId="42BD982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2" w:hRule="atLeast"/>
        </w:trPr>
        <w:tc>
          <w:tcPr>
            <w:tcW w:w="1008" w:type="dxa"/>
          </w:tcPr>
          <w:p w14:paraId="6B7C2C99">
            <w:pPr>
              <w:pStyle w:val="9"/>
              <w:spacing w:line="237" w:lineRule="auto"/>
              <w:ind w:right="441"/>
              <w:rPr>
                <w:sz w:val="28"/>
                <w:szCs w:val="28"/>
              </w:rPr>
            </w:pPr>
            <w:r>
              <w:rPr>
                <w:spacing w:val="-6"/>
                <w:sz w:val="28"/>
                <w:szCs w:val="28"/>
              </w:rPr>
              <w:t xml:space="preserve">Урок </w:t>
            </w:r>
            <w:r>
              <w:rPr>
                <w:spacing w:val="-4"/>
                <w:sz w:val="28"/>
                <w:szCs w:val="28"/>
              </w:rPr>
              <w:t>136</w:t>
            </w:r>
          </w:p>
        </w:tc>
        <w:tc>
          <w:tcPr>
            <w:tcW w:w="8378" w:type="dxa"/>
          </w:tcPr>
          <w:p w14:paraId="42EDF867">
            <w:pPr>
              <w:pStyle w:val="9"/>
              <w:spacing w:line="237" w:lineRule="auto"/>
              <w:ind w:left="124" w:right="254"/>
              <w:rPr>
                <w:sz w:val="28"/>
                <w:szCs w:val="28"/>
              </w:rPr>
            </w:pPr>
            <w:r>
              <w:rPr>
                <w:sz w:val="28"/>
                <w:szCs w:val="28"/>
              </w:rPr>
              <w:t>Как</w:t>
            </w:r>
            <w:r>
              <w:rPr>
                <w:spacing w:val="-8"/>
                <w:sz w:val="28"/>
                <w:szCs w:val="28"/>
              </w:rPr>
              <w:t xml:space="preserve"> </w:t>
            </w:r>
            <w:r>
              <w:rPr>
                <w:sz w:val="28"/>
                <w:szCs w:val="28"/>
              </w:rPr>
              <w:t>помочь</w:t>
            </w:r>
            <w:r>
              <w:rPr>
                <w:spacing w:val="-8"/>
                <w:sz w:val="28"/>
                <w:szCs w:val="28"/>
              </w:rPr>
              <w:t xml:space="preserve"> </w:t>
            </w:r>
            <w:r>
              <w:rPr>
                <w:sz w:val="28"/>
                <w:szCs w:val="28"/>
              </w:rPr>
              <w:t>вести</w:t>
            </w:r>
            <w:r>
              <w:rPr>
                <w:spacing w:val="-6"/>
                <w:sz w:val="28"/>
                <w:szCs w:val="28"/>
              </w:rPr>
              <w:t xml:space="preserve"> </w:t>
            </w:r>
            <w:r>
              <w:rPr>
                <w:sz w:val="28"/>
                <w:szCs w:val="28"/>
              </w:rPr>
              <w:t>диалог</w:t>
            </w:r>
            <w:r>
              <w:rPr>
                <w:spacing w:val="-7"/>
                <w:sz w:val="28"/>
                <w:szCs w:val="28"/>
              </w:rPr>
              <w:t xml:space="preserve"> </w:t>
            </w:r>
            <w:r>
              <w:rPr>
                <w:sz w:val="28"/>
                <w:szCs w:val="28"/>
              </w:rPr>
              <w:t>человеку,</w:t>
            </w:r>
            <w:r>
              <w:rPr>
                <w:spacing w:val="-6"/>
                <w:sz w:val="28"/>
                <w:szCs w:val="28"/>
              </w:rPr>
              <w:t xml:space="preserve"> </w:t>
            </w:r>
            <w:r>
              <w:rPr>
                <w:sz w:val="28"/>
                <w:szCs w:val="28"/>
              </w:rPr>
              <w:t>для</w:t>
            </w:r>
            <w:r>
              <w:rPr>
                <w:spacing w:val="-9"/>
                <w:sz w:val="28"/>
                <w:szCs w:val="28"/>
              </w:rPr>
              <w:t xml:space="preserve"> </w:t>
            </w:r>
            <w:r>
              <w:rPr>
                <w:sz w:val="28"/>
                <w:szCs w:val="28"/>
              </w:rPr>
              <w:t>которого</w:t>
            </w:r>
            <w:r>
              <w:rPr>
                <w:spacing w:val="-8"/>
                <w:sz w:val="28"/>
                <w:szCs w:val="28"/>
              </w:rPr>
              <w:t xml:space="preserve"> </w:t>
            </w:r>
            <w:r>
              <w:rPr>
                <w:sz w:val="28"/>
                <w:szCs w:val="28"/>
              </w:rPr>
              <w:t>русский</w:t>
            </w:r>
            <w:r>
              <w:rPr>
                <w:spacing w:val="-9"/>
                <w:sz w:val="28"/>
                <w:szCs w:val="28"/>
              </w:rPr>
              <w:t xml:space="preserve"> </w:t>
            </w:r>
            <w:r>
              <w:rPr>
                <w:sz w:val="28"/>
                <w:szCs w:val="28"/>
              </w:rPr>
              <w:t>язык</w:t>
            </w:r>
            <w:r>
              <w:rPr>
                <w:spacing w:val="-9"/>
                <w:sz w:val="28"/>
                <w:szCs w:val="28"/>
              </w:rPr>
              <w:t xml:space="preserve"> </w:t>
            </w:r>
            <w:r>
              <w:rPr>
                <w:sz w:val="28"/>
                <w:szCs w:val="28"/>
              </w:rPr>
              <w:t>не</w:t>
            </w:r>
            <w:r>
              <w:rPr>
                <w:spacing w:val="-9"/>
                <w:sz w:val="28"/>
                <w:szCs w:val="28"/>
              </w:rPr>
              <w:t xml:space="preserve"> </w:t>
            </w:r>
            <w:r>
              <w:rPr>
                <w:sz w:val="28"/>
                <w:szCs w:val="28"/>
              </w:rPr>
              <w:t>является</w:t>
            </w:r>
            <w:r>
              <w:rPr>
                <w:spacing w:val="-7"/>
                <w:sz w:val="28"/>
                <w:szCs w:val="28"/>
              </w:rPr>
              <w:t xml:space="preserve"> </w:t>
            </w:r>
            <w:r>
              <w:rPr>
                <w:sz w:val="28"/>
                <w:szCs w:val="28"/>
              </w:rPr>
              <w:t>родным. Изучающее чтение. Функции ознакомительного чтения, ситуации применения</w:t>
            </w:r>
          </w:p>
        </w:tc>
      </w:tr>
      <w:tr w14:paraId="0545FB5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6" w:hRule="atLeast"/>
        </w:trPr>
        <w:tc>
          <w:tcPr>
            <w:tcW w:w="9386" w:type="dxa"/>
            <w:gridSpan w:val="2"/>
          </w:tcPr>
          <w:p w14:paraId="24FC1B3E">
            <w:pPr>
              <w:pStyle w:val="9"/>
              <w:spacing w:before="2"/>
              <w:rPr>
                <w:sz w:val="28"/>
                <w:szCs w:val="28"/>
              </w:rPr>
            </w:pPr>
            <w:r>
              <w:rPr>
                <w:sz w:val="28"/>
                <w:szCs w:val="28"/>
              </w:rPr>
              <w:t>ОБЩЕЕ</w:t>
            </w:r>
            <w:r>
              <w:rPr>
                <w:spacing w:val="-8"/>
                <w:sz w:val="28"/>
                <w:szCs w:val="28"/>
              </w:rPr>
              <w:t xml:space="preserve"> </w:t>
            </w:r>
            <w:r>
              <w:rPr>
                <w:sz w:val="28"/>
                <w:szCs w:val="28"/>
              </w:rPr>
              <w:t>КОЛИЧЕСТВО</w:t>
            </w:r>
            <w:r>
              <w:rPr>
                <w:spacing w:val="-8"/>
                <w:sz w:val="28"/>
                <w:szCs w:val="28"/>
              </w:rPr>
              <w:t xml:space="preserve"> </w:t>
            </w:r>
            <w:r>
              <w:rPr>
                <w:sz w:val="28"/>
                <w:szCs w:val="28"/>
              </w:rPr>
              <w:t>УРОКОВ:</w:t>
            </w:r>
            <w:r>
              <w:rPr>
                <w:spacing w:val="-9"/>
                <w:sz w:val="28"/>
                <w:szCs w:val="28"/>
              </w:rPr>
              <w:t xml:space="preserve"> </w:t>
            </w:r>
            <w:r>
              <w:rPr>
                <w:sz w:val="28"/>
                <w:szCs w:val="28"/>
              </w:rPr>
              <w:t>136,</w:t>
            </w:r>
            <w:r>
              <w:rPr>
                <w:spacing w:val="-8"/>
                <w:sz w:val="28"/>
                <w:szCs w:val="28"/>
              </w:rPr>
              <w:t xml:space="preserve"> </w:t>
            </w:r>
            <w:r>
              <w:rPr>
                <w:sz w:val="28"/>
                <w:szCs w:val="28"/>
              </w:rPr>
              <w:t>из</w:t>
            </w:r>
            <w:r>
              <w:rPr>
                <w:spacing w:val="-10"/>
                <w:sz w:val="28"/>
                <w:szCs w:val="28"/>
              </w:rPr>
              <w:t xml:space="preserve"> </w:t>
            </w:r>
            <w:r>
              <w:rPr>
                <w:sz w:val="28"/>
                <w:szCs w:val="28"/>
              </w:rPr>
              <w:t>них</w:t>
            </w:r>
            <w:r>
              <w:rPr>
                <w:spacing w:val="-7"/>
                <w:sz w:val="28"/>
                <w:szCs w:val="28"/>
              </w:rPr>
              <w:t xml:space="preserve"> </w:t>
            </w:r>
            <w:r>
              <w:rPr>
                <w:sz w:val="28"/>
                <w:szCs w:val="28"/>
              </w:rPr>
              <w:t>уроков,</w:t>
            </w:r>
            <w:r>
              <w:rPr>
                <w:spacing w:val="-8"/>
                <w:sz w:val="28"/>
                <w:szCs w:val="28"/>
              </w:rPr>
              <w:t xml:space="preserve"> </w:t>
            </w:r>
            <w:r>
              <w:rPr>
                <w:sz w:val="28"/>
                <w:szCs w:val="28"/>
              </w:rPr>
              <w:t>отведённых</w:t>
            </w:r>
            <w:r>
              <w:rPr>
                <w:spacing w:val="-9"/>
                <w:sz w:val="28"/>
                <w:szCs w:val="28"/>
              </w:rPr>
              <w:t xml:space="preserve"> </w:t>
            </w:r>
            <w:r>
              <w:rPr>
                <w:sz w:val="28"/>
                <w:szCs w:val="28"/>
              </w:rPr>
              <w:t>на</w:t>
            </w:r>
            <w:r>
              <w:rPr>
                <w:spacing w:val="-8"/>
                <w:sz w:val="28"/>
                <w:szCs w:val="28"/>
              </w:rPr>
              <w:t xml:space="preserve"> </w:t>
            </w:r>
            <w:r>
              <w:rPr>
                <w:sz w:val="28"/>
                <w:szCs w:val="28"/>
              </w:rPr>
              <w:t>контрольные</w:t>
            </w:r>
            <w:r>
              <w:rPr>
                <w:spacing w:val="-3"/>
                <w:sz w:val="28"/>
                <w:szCs w:val="28"/>
              </w:rPr>
              <w:t xml:space="preserve"> </w:t>
            </w:r>
            <w:r>
              <w:rPr>
                <w:sz w:val="28"/>
                <w:szCs w:val="28"/>
              </w:rPr>
              <w:t>работы,</w:t>
            </w:r>
            <w:r>
              <w:rPr>
                <w:spacing w:val="-7"/>
                <w:sz w:val="28"/>
                <w:szCs w:val="28"/>
              </w:rPr>
              <w:t xml:space="preserve"> </w:t>
            </w:r>
            <w:r>
              <w:rPr>
                <w:sz w:val="28"/>
                <w:szCs w:val="28"/>
              </w:rPr>
              <w:t>-</w:t>
            </w:r>
            <w:r>
              <w:rPr>
                <w:spacing w:val="-8"/>
                <w:sz w:val="28"/>
                <w:szCs w:val="28"/>
              </w:rPr>
              <w:t xml:space="preserve"> </w:t>
            </w:r>
            <w:r>
              <w:rPr>
                <w:sz w:val="28"/>
                <w:szCs w:val="28"/>
              </w:rPr>
              <w:t>не</w:t>
            </w:r>
            <w:r>
              <w:rPr>
                <w:spacing w:val="-11"/>
                <w:sz w:val="28"/>
                <w:szCs w:val="28"/>
              </w:rPr>
              <w:t xml:space="preserve"> </w:t>
            </w:r>
            <w:r>
              <w:rPr>
                <w:sz w:val="28"/>
                <w:szCs w:val="28"/>
              </w:rPr>
              <w:t>более</w:t>
            </w:r>
            <w:r>
              <w:rPr>
                <w:spacing w:val="-7"/>
                <w:sz w:val="28"/>
                <w:szCs w:val="28"/>
              </w:rPr>
              <w:t xml:space="preserve"> </w:t>
            </w:r>
            <w:r>
              <w:rPr>
                <w:spacing w:val="-5"/>
                <w:sz w:val="28"/>
                <w:szCs w:val="28"/>
              </w:rPr>
              <w:t>13</w:t>
            </w:r>
          </w:p>
        </w:tc>
      </w:tr>
    </w:tbl>
    <w:p w14:paraId="0D93D98B">
      <w:pPr>
        <w:pStyle w:val="4"/>
        <w:spacing w:before="19"/>
        <w:rPr>
          <w:sz w:val="28"/>
          <w:szCs w:val="28"/>
        </w:rPr>
      </w:pPr>
      <w:r>
        <w:rPr>
          <w:color w:val="1F2228"/>
          <w:sz w:val="28"/>
          <w:szCs w:val="28"/>
        </w:rPr>
        <w:t>Таблица</w:t>
      </w:r>
      <w:r>
        <w:rPr>
          <w:color w:val="1F2228"/>
          <w:spacing w:val="-13"/>
          <w:sz w:val="28"/>
          <w:szCs w:val="28"/>
        </w:rPr>
        <w:t xml:space="preserve"> </w:t>
      </w:r>
      <w:r>
        <w:rPr>
          <w:color w:val="1F2228"/>
          <w:spacing w:val="-4"/>
          <w:sz w:val="28"/>
          <w:szCs w:val="28"/>
        </w:rPr>
        <w:t>2.11</w:t>
      </w:r>
    </w:p>
    <w:p w14:paraId="0C814F3B">
      <w:pPr>
        <w:pStyle w:val="4"/>
        <w:spacing w:before="53"/>
        <w:ind w:left="0"/>
        <w:rPr>
          <w:sz w:val="28"/>
          <w:szCs w:val="28"/>
        </w:rPr>
      </w:pPr>
    </w:p>
    <w:p w14:paraId="41CF110F">
      <w:pPr>
        <w:pStyle w:val="4"/>
        <w:spacing w:before="1"/>
        <w:rPr>
          <w:sz w:val="28"/>
          <w:szCs w:val="28"/>
        </w:rPr>
      </w:pPr>
      <w:r>
        <w:rPr>
          <w:color w:val="1F2228"/>
          <w:sz w:val="28"/>
          <w:szCs w:val="28"/>
        </w:rPr>
        <w:t>3</w:t>
      </w:r>
      <w:r>
        <w:rPr>
          <w:color w:val="1F2228"/>
          <w:spacing w:val="-2"/>
          <w:sz w:val="28"/>
          <w:szCs w:val="28"/>
        </w:rPr>
        <w:t xml:space="preserve"> класс</w:t>
      </w:r>
    </w:p>
    <w:p w14:paraId="37FDF370">
      <w:pPr>
        <w:pStyle w:val="4"/>
        <w:spacing w:before="57" w:after="1"/>
        <w:ind w:left="0"/>
        <w:rPr>
          <w:sz w:val="28"/>
          <w:szCs w:val="28"/>
        </w:rPr>
      </w:pPr>
    </w:p>
    <w:tbl>
      <w:tblPr>
        <w:tblStyle w:val="7"/>
        <w:tblW w:w="0" w:type="auto"/>
        <w:tblInd w:w="59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116"/>
        <w:gridCol w:w="8270"/>
      </w:tblGrid>
      <w:tr w14:paraId="18D9EE8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3" w:hRule="atLeast"/>
        </w:trPr>
        <w:tc>
          <w:tcPr>
            <w:tcW w:w="1116" w:type="dxa"/>
          </w:tcPr>
          <w:p w14:paraId="09844F80">
            <w:pPr>
              <w:pStyle w:val="9"/>
              <w:spacing w:line="221" w:lineRule="exact"/>
              <w:ind w:left="280"/>
              <w:rPr>
                <w:b/>
                <w:sz w:val="28"/>
                <w:szCs w:val="28"/>
              </w:rPr>
            </w:pPr>
            <w:r>
              <w:rPr>
                <w:b/>
                <w:spacing w:val="-10"/>
                <w:sz w:val="28"/>
                <w:szCs w:val="28"/>
              </w:rPr>
              <w:t>№</w:t>
            </w:r>
          </w:p>
          <w:p w14:paraId="030CC206">
            <w:pPr>
              <w:pStyle w:val="9"/>
              <w:spacing w:line="222" w:lineRule="exact"/>
              <w:ind w:left="280"/>
              <w:rPr>
                <w:b/>
                <w:sz w:val="28"/>
                <w:szCs w:val="28"/>
              </w:rPr>
            </w:pPr>
            <w:r>
              <w:rPr>
                <w:b/>
                <w:spacing w:val="-2"/>
                <w:sz w:val="28"/>
                <w:szCs w:val="28"/>
              </w:rPr>
              <w:t>урока</w:t>
            </w:r>
          </w:p>
        </w:tc>
        <w:tc>
          <w:tcPr>
            <w:tcW w:w="8270" w:type="dxa"/>
          </w:tcPr>
          <w:p w14:paraId="03F6735F">
            <w:pPr>
              <w:pStyle w:val="9"/>
              <w:spacing w:before="2"/>
              <w:ind w:left="17"/>
              <w:jc w:val="center"/>
              <w:rPr>
                <w:b/>
                <w:sz w:val="28"/>
                <w:szCs w:val="28"/>
              </w:rPr>
            </w:pPr>
            <w:r>
              <w:rPr>
                <w:b/>
                <w:sz w:val="28"/>
                <w:szCs w:val="28"/>
              </w:rPr>
              <w:t>Тема</w:t>
            </w:r>
            <w:r>
              <w:rPr>
                <w:b/>
                <w:spacing w:val="-7"/>
                <w:sz w:val="28"/>
                <w:szCs w:val="28"/>
              </w:rPr>
              <w:t xml:space="preserve"> </w:t>
            </w:r>
            <w:r>
              <w:rPr>
                <w:b/>
                <w:spacing w:val="-2"/>
                <w:sz w:val="28"/>
                <w:szCs w:val="28"/>
              </w:rPr>
              <w:t>урока</w:t>
            </w:r>
          </w:p>
        </w:tc>
      </w:tr>
      <w:tr w14:paraId="1DD57E1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1" w:hRule="atLeast"/>
        </w:trPr>
        <w:tc>
          <w:tcPr>
            <w:tcW w:w="1116" w:type="dxa"/>
          </w:tcPr>
          <w:p w14:paraId="70BD7687">
            <w:pPr>
              <w:pStyle w:val="9"/>
              <w:spacing w:line="228" w:lineRule="exact"/>
              <w:rPr>
                <w:sz w:val="28"/>
                <w:szCs w:val="28"/>
              </w:rPr>
            </w:pPr>
            <w:r>
              <w:rPr>
                <w:sz w:val="28"/>
                <w:szCs w:val="28"/>
              </w:rPr>
              <w:t>Урок</w:t>
            </w:r>
            <w:r>
              <w:rPr>
                <w:spacing w:val="-4"/>
                <w:sz w:val="28"/>
                <w:szCs w:val="28"/>
              </w:rPr>
              <w:t xml:space="preserve"> </w:t>
            </w:r>
            <w:r>
              <w:rPr>
                <w:spacing w:val="-10"/>
                <w:sz w:val="28"/>
                <w:szCs w:val="28"/>
              </w:rPr>
              <w:t>1</w:t>
            </w:r>
          </w:p>
        </w:tc>
        <w:tc>
          <w:tcPr>
            <w:tcW w:w="8270" w:type="dxa"/>
          </w:tcPr>
          <w:p w14:paraId="4EAED68B">
            <w:pPr>
              <w:pStyle w:val="9"/>
              <w:spacing w:line="228" w:lineRule="exact"/>
              <w:ind w:left="124"/>
              <w:rPr>
                <w:sz w:val="28"/>
                <w:szCs w:val="28"/>
              </w:rPr>
            </w:pPr>
            <w:r>
              <w:rPr>
                <w:sz w:val="28"/>
                <w:szCs w:val="28"/>
              </w:rPr>
              <w:t>Русский</w:t>
            </w:r>
            <w:r>
              <w:rPr>
                <w:spacing w:val="-8"/>
                <w:sz w:val="28"/>
                <w:szCs w:val="28"/>
              </w:rPr>
              <w:t xml:space="preserve"> </w:t>
            </w:r>
            <w:r>
              <w:rPr>
                <w:sz w:val="28"/>
                <w:szCs w:val="28"/>
              </w:rPr>
              <w:t>язык</w:t>
            </w:r>
            <w:r>
              <w:rPr>
                <w:spacing w:val="-7"/>
                <w:sz w:val="28"/>
                <w:szCs w:val="28"/>
              </w:rPr>
              <w:t xml:space="preserve"> </w:t>
            </w:r>
            <w:r>
              <w:rPr>
                <w:sz w:val="28"/>
                <w:szCs w:val="28"/>
              </w:rPr>
              <w:t>как</w:t>
            </w:r>
            <w:r>
              <w:rPr>
                <w:spacing w:val="-9"/>
                <w:sz w:val="28"/>
                <w:szCs w:val="28"/>
              </w:rPr>
              <w:t xml:space="preserve"> </w:t>
            </w:r>
            <w:r>
              <w:rPr>
                <w:sz w:val="28"/>
                <w:szCs w:val="28"/>
              </w:rPr>
              <w:t>язык</w:t>
            </w:r>
            <w:r>
              <w:rPr>
                <w:spacing w:val="-9"/>
                <w:sz w:val="28"/>
                <w:szCs w:val="28"/>
              </w:rPr>
              <w:t xml:space="preserve"> </w:t>
            </w:r>
            <w:r>
              <w:rPr>
                <w:sz w:val="28"/>
                <w:szCs w:val="28"/>
              </w:rPr>
              <w:t>межнационального</w:t>
            </w:r>
            <w:r>
              <w:rPr>
                <w:spacing w:val="-6"/>
                <w:sz w:val="28"/>
                <w:szCs w:val="28"/>
              </w:rPr>
              <w:t xml:space="preserve"> </w:t>
            </w:r>
            <w:r>
              <w:rPr>
                <w:sz w:val="28"/>
                <w:szCs w:val="28"/>
              </w:rPr>
              <w:t>общения.</w:t>
            </w:r>
            <w:r>
              <w:rPr>
                <w:spacing w:val="-8"/>
                <w:sz w:val="28"/>
                <w:szCs w:val="28"/>
              </w:rPr>
              <w:t xml:space="preserve"> </w:t>
            </w:r>
            <w:r>
              <w:rPr>
                <w:sz w:val="28"/>
                <w:szCs w:val="28"/>
              </w:rPr>
              <w:t>Наша</w:t>
            </w:r>
            <w:r>
              <w:rPr>
                <w:spacing w:val="-7"/>
                <w:sz w:val="28"/>
                <w:szCs w:val="28"/>
              </w:rPr>
              <w:t xml:space="preserve"> </w:t>
            </w:r>
            <w:r>
              <w:rPr>
                <w:sz w:val="28"/>
                <w:szCs w:val="28"/>
              </w:rPr>
              <w:t>речь</w:t>
            </w:r>
            <w:r>
              <w:rPr>
                <w:spacing w:val="-6"/>
                <w:sz w:val="28"/>
                <w:szCs w:val="28"/>
              </w:rPr>
              <w:t xml:space="preserve"> </w:t>
            </w:r>
            <w:r>
              <w:rPr>
                <w:sz w:val="28"/>
                <w:szCs w:val="28"/>
              </w:rPr>
              <w:t>и</w:t>
            </w:r>
            <w:r>
              <w:rPr>
                <w:spacing w:val="-11"/>
                <w:sz w:val="28"/>
                <w:szCs w:val="28"/>
              </w:rPr>
              <w:t xml:space="preserve"> </w:t>
            </w:r>
            <w:r>
              <w:rPr>
                <w:sz w:val="28"/>
                <w:szCs w:val="28"/>
              </w:rPr>
              <w:t>наш</w:t>
            </w:r>
            <w:r>
              <w:rPr>
                <w:spacing w:val="-8"/>
                <w:sz w:val="28"/>
                <w:szCs w:val="28"/>
              </w:rPr>
              <w:t xml:space="preserve"> </w:t>
            </w:r>
            <w:r>
              <w:rPr>
                <w:spacing w:val="-4"/>
                <w:sz w:val="28"/>
                <w:szCs w:val="28"/>
              </w:rPr>
              <w:t>язык</w:t>
            </w:r>
          </w:p>
        </w:tc>
      </w:tr>
      <w:tr w14:paraId="348BFFC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6" w:hRule="atLeast"/>
        </w:trPr>
        <w:tc>
          <w:tcPr>
            <w:tcW w:w="1116" w:type="dxa"/>
          </w:tcPr>
          <w:p w14:paraId="70139216">
            <w:pPr>
              <w:pStyle w:val="9"/>
              <w:spacing w:before="2"/>
              <w:rPr>
                <w:sz w:val="28"/>
                <w:szCs w:val="28"/>
              </w:rPr>
            </w:pPr>
            <w:r>
              <w:rPr>
                <w:sz w:val="28"/>
                <w:szCs w:val="28"/>
              </w:rPr>
              <w:t>Урок</w:t>
            </w:r>
            <w:r>
              <w:rPr>
                <w:spacing w:val="-4"/>
                <w:sz w:val="28"/>
                <w:szCs w:val="28"/>
              </w:rPr>
              <w:t xml:space="preserve"> </w:t>
            </w:r>
            <w:r>
              <w:rPr>
                <w:spacing w:val="-10"/>
                <w:sz w:val="28"/>
                <w:szCs w:val="28"/>
              </w:rPr>
              <w:t>2</w:t>
            </w:r>
          </w:p>
        </w:tc>
        <w:tc>
          <w:tcPr>
            <w:tcW w:w="8270" w:type="dxa"/>
          </w:tcPr>
          <w:p w14:paraId="294BF507">
            <w:pPr>
              <w:pStyle w:val="9"/>
              <w:spacing w:before="2"/>
              <w:ind w:left="124"/>
              <w:rPr>
                <w:sz w:val="28"/>
                <w:szCs w:val="28"/>
              </w:rPr>
            </w:pPr>
            <w:r>
              <w:rPr>
                <w:sz w:val="28"/>
                <w:szCs w:val="28"/>
              </w:rPr>
              <w:t>Текст:</w:t>
            </w:r>
            <w:r>
              <w:rPr>
                <w:spacing w:val="-6"/>
                <w:sz w:val="28"/>
                <w:szCs w:val="28"/>
              </w:rPr>
              <w:t xml:space="preserve"> </w:t>
            </w:r>
            <w:r>
              <w:rPr>
                <w:sz w:val="28"/>
                <w:szCs w:val="28"/>
              </w:rPr>
              <w:t>тема</w:t>
            </w:r>
            <w:r>
              <w:rPr>
                <w:spacing w:val="-3"/>
                <w:sz w:val="28"/>
                <w:szCs w:val="28"/>
              </w:rPr>
              <w:t xml:space="preserve"> </w:t>
            </w:r>
            <w:r>
              <w:rPr>
                <w:sz w:val="28"/>
                <w:szCs w:val="28"/>
              </w:rPr>
              <w:t>и</w:t>
            </w:r>
            <w:r>
              <w:rPr>
                <w:spacing w:val="-9"/>
                <w:sz w:val="28"/>
                <w:szCs w:val="28"/>
              </w:rPr>
              <w:t xml:space="preserve"> </w:t>
            </w:r>
            <w:r>
              <w:rPr>
                <w:sz w:val="28"/>
                <w:szCs w:val="28"/>
              </w:rPr>
              <w:t>основная</w:t>
            </w:r>
            <w:r>
              <w:rPr>
                <w:spacing w:val="-6"/>
                <w:sz w:val="28"/>
                <w:szCs w:val="28"/>
              </w:rPr>
              <w:t xml:space="preserve"> </w:t>
            </w:r>
            <w:r>
              <w:rPr>
                <w:sz w:val="28"/>
                <w:szCs w:val="28"/>
              </w:rPr>
              <w:t>мысль.</w:t>
            </w:r>
            <w:r>
              <w:rPr>
                <w:spacing w:val="-5"/>
                <w:sz w:val="28"/>
                <w:szCs w:val="28"/>
              </w:rPr>
              <w:t xml:space="preserve"> </w:t>
            </w:r>
            <w:r>
              <w:rPr>
                <w:sz w:val="28"/>
                <w:szCs w:val="28"/>
              </w:rPr>
              <w:t>Текст</w:t>
            </w:r>
            <w:r>
              <w:rPr>
                <w:spacing w:val="-6"/>
                <w:sz w:val="28"/>
                <w:szCs w:val="28"/>
              </w:rPr>
              <w:t xml:space="preserve"> </w:t>
            </w:r>
            <w:r>
              <w:rPr>
                <w:sz w:val="28"/>
                <w:szCs w:val="28"/>
              </w:rPr>
              <w:t>и</w:t>
            </w:r>
            <w:r>
              <w:rPr>
                <w:spacing w:val="-9"/>
                <w:sz w:val="28"/>
                <w:szCs w:val="28"/>
              </w:rPr>
              <w:t xml:space="preserve"> </w:t>
            </w:r>
            <w:r>
              <w:rPr>
                <w:sz w:val="28"/>
                <w:szCs w:val="28"/>
              </w:rPr>
              <w:t>его</w:t>
            </w:r>
            <w:r>
              <w:rPr>
                <w:spacing w:val="-3"/>
                <w:sz w:val="28"/>
                <w:szCs w:val="28"/>
              </w:rPr>
              <w:t xml:space="preserve"> </w:t>
            </w:r>
            <w:r>
              <w:rPr>
                <w:spacing w:val="-4"/>
                <w:sz w:val="28"/>
                <w:szCs w:val="28"/>
              </w:rPr>
              <w:t>план</w:t>
            </w:r>
          </w:p>
        </w:tc>
      </w:tr>
      <w:tr w14:paraId="1F0D317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2" w:hRule="atLeast"/>
        </w:trPr>
        <w:tc>
          <w:tcPr>
            <w:tcW w:w="1116" w:type="dxa"/>
          </w:tcPr>
          <w:p w14:paraId="6C4074AF">
            <w:pPr>
              <w:pStyle w:val="9"/>
              <w:spacing w:line="228" w:lineRule="exact"/>
              <w:rPr>
                <w:sz w:val="28"/>
                <w:szCs w:val="28"/>
              </w:rPr>
            </w:pPr>
            <w:r>
              <w:rPr>
                <w:sz w:val="28"/>
                <w:szCs w:val="28"/>
              </w:rPr>
              <w:t>Урок</w:t>
            </w:r>
            <w:r>
              <w:rPr>
                <w:spacing w:val="-4"/>
                <w:sz w:val="28"/>
                <w:szCs w:val="28"/>
              </w:rPr>
              <w:t xml:space="preserve"> </w:t>
            </w:r>
            <w:r>
              <w:rPr>
                <w:spacing w:val="-10"/>
                <w:sz w:val="28"/>
                <w:szCs w:val="28"/>
              </w:rPr>
              <w:t>3</w:t>
            </w:r>
          </w:p>
        </w:tc>
        <w:tc>
          <w:tcPr>
            <w:tcW w:w="8270" w:type="dxa"/>
          </w:tcPr>
          <w:p w14:paraId="7E31D94E">
            <w:pPr>
              <w:pStyle w:val="9"/>
              <w:spacing w:line="228" w:lineRule="exact"/>
              <w:ind w:left="124"/>
              <w:rPr>
                <w:sz w:val="28"/>
                <w:szCs w:val="28"/>
              </w:rPr>
            </w:pPr>
            <w:r>
              <w:rPr>
                <w:sz w:val="28"/>
                <w:szCs w:val="28"/>
              </w:rPr>
              <w:t>Текст:</w:t>
            </w:r>
            <w:r>
              <w:rPr>
                <w:spacing w:val="-13"/>
                <w:sz w:val="28"/>
                <w:szCs w:val="28"/>
              </w:rPr>
              <w:t xml:space="preserve"> </w:t>
            </w:r>
            <w:r>
              <w:rPr>
                <w:sz w:val="28"/>
                <w:szCs w:val="28"/>
              </w:rPr>
              <w:t>заголовок.</w:t>
            </w:r>
            <w:r>
              <w:rPr>
                <w:spacing w:val="-12"/>
                <w:sz w:val="28"/>
                <w:szCs w:val="28"/>
              </w:rPr>
              <w:t xml:space="preserve"> </w:t>
            </w:r>
            <w:r>
              <w:rPr>
                <w:sz w:val="28"/>
                <w:szCs w:val="28"/>
              </w:rPr>
              <w:t>Подбираем</w:t>
            </w:r>
            <w:r>
              <w:rPr>
                <w:spacing w:val="-8"/>
                <w:sz w:val="28"/>
                <w:szCs w:val="28"/>
              </w:rPr>
              <w:t xml:space="preserve"> </w:t>
            </w:r>
            <w:r>
              <w:rPr>
                <w:sz w:val="28"/>
                <w:szCs w:val="28"/>
              </w:rPr>
              <w:t>заголовки,</w:t>
            </w:r>
            <w:r>
              <w:rPr>
                <w:spacing w:val="-11"/>
                <w:sz w:val="28"/>
                <w:szCs w:val="28"/>
              </w:rPr>
              <w:t xml:space="preserve"> </w:t>
            </w:r>
            <w:r>
              <w:rPr>
                <w:sz w:val="28"/>
                <w:szCs w:val="28"/>
              </w:rPr>
              <w:t>отражающие</w:t>
            </w:r>
            <w:r>
              <w:rPr>
                <w:spacing w:val="-8"/>
                <w:sz w:val="28"/>
                <w:szCs w:val="28"/>
              </w:rPr>
              <w:t xml:space="preserve"> </w:t>
            </w:r>
            <w:r>
              <w:rPr>
                <w:sz w:val="28"/>
                <w:szCs w:val="28"/>
              </w:rPr>
              <w:t>тему</w:t>
            </w:r>
            <w:r>
              <w:rPr>
                <w:spacing w:val="-12"/>
                <w:sz w:val="28"/>
                <w:szCs w:val="28"/>
              </w:rPr>
              <w:t xml:space="preserve"> </w:t>
            </w:r>
            <w:r>
              <w:rPr>
                <w:sz w:val="28"/>
                <w:szCs w:val="28"/>
              </w:rPr>
              <w:t>или</w:t>
            </w:r>
            <w:r>
              <w:rPr>
                <w:spacing w:val="-12"/>
                <w:sz w:val="28"/>
                <w:szCs w:val="28"/>
              </w:rPr>
              <w:t xml:space="preserve"> </w:t>
            </w:r>
            <w:r>
              <w:rPr>
                <w:sz w:val="28"/>
                <w:szCs w:val="28"/>
              </w:rPr>
              <w:t>основную</w:t>
            </w:r>
            <w:r>
              <w:rPr>
                <w:spacing w:val="-11"/>
                <w:sz w:val="28"/>
                <w:szCs w:val="28"/>
              </w:rPr>
              <w:t xml:space="preserve"> </w:t>
            </w:r>
            <w:r>
              <w:rPr>
                <w:sz w:val="28"/>
                <w:szCs w:val="28"/>
              </w:rPr>
              <w:t>мысль</w:t>
            </w:r>
            <w:r>
              <w:rPr>
                <w:spacing w:val="-9"/>
                <w:sz w:val="28"/>
                <w:szCs w:val="28"/>
              </w:rPr>
              <w:t xml:space="preserve"> </w:t>
            </w:r>
            <w:r>
              <w:rPr>
                <w:spacing w:val="-2"/>
                <w:sz w:val="28"/>
                <w:szCs w:val="28"/>
              </w:rPr>
              <w:t>текста</w:t>
            </w:r>
          </w:p>
        </w:tc>
      </w:tr>
      <w:tr w14:paraId="7DCFEFD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6" w:hRule="atLeast"/>
        </w:trPr>
        <w:tc>
          <w:tcPr>
            <w:tcW w:w="1116" w:type="dxa"/>
          </w:tcPr>
          <w:p w14:paraId="6F451CDB">
            <w:pPr>
              <w:pStyle w:val="9"/>
              <w:spacing w:before="2"/>
              <w:rPr>
                <w:sz w:val="28"/>
                <w:szCs w:val="28"/>
              </w:rPr>
            </w:pPr>
            <w:r>
              <w:rPr>
                <w:sz w:val="28"/>
                <w:szCs w:val="28"/>
              </w:rPr>
              <w:t>Урок</w:t>
            </w:r>
            <w:r>
              <w:rPr>
                <w:spacing w:val="-4"/>
                <w:sz w:val="28"/>
                <w:szCs w:val="28"/>
              </w:rPr>
              <w:t xml:space="preserve"> </w:t>
            </w:r>
            <w:r>
              <w:rPr>
                <w:spacing w:val="-10"/>
                <w:sz w:val="28"/>
                <w:szCs w:val="28"/>
              </w:rPr>
              <w:t>4</w:t>
            </w:r>
          </w:p>
        </w:tc>
        <w:tc>
          <w:tcPr>
            <w:tcW w:w="8270" w:type="dxa"/>
          </w:tcPr>
          <w:p w14:paraId="6EC6B089">
            <w:pPr>
              <w:pStyle w:val="9"/>
              <w:spacing w:before="2"/>
              <w:ind w:left="124"/>
              <w:rPr>
                <w:sz w:val="28"/>
                <w:szCs w:val="28"/>
              </w:rPr>
            </w:pPr>
            <w:r>
              <w:rPr>
                <w:sz w:val="28"/>
                <w:szCs w:val="28"/>
              </w:rPr>
              <w:t>Текст.</w:t>
            </w:r>
            <w:r>
              <w:rPr>
                <w:spacing w:val="-13"/>
                <w:sz w:val="28"/>
                <w:szCs w:val="28"/>
              </w:rPr>
              <w:t xml:space="preserve"> </w:t>
            </w:r>
            <w:r>
              <w:rPr>
                <w:sz w:val="28"/>
                <w:szCs w:val="28"/>
              </w:rPr>
              <w:t>Структура</w:t>
            </w:r>
            <w:r>
              <w:rPr>
                <w:spacing w:val="-6"/>
                <w:sz w:val="28"/>
                <w:szCs w:val="28"/>
              </w:rPr>
              <w:t xml:space="preserve"> </w:t>
            </w:r>
            <w:r>
              <w:rPr>
                <w:sz w:val="28"/>
                <w:szCs w:val="28"/>
              </w:rPr>
              <w:t>текста.</w:t>
            </w:r>
            <w:r>
              <w:rPr>
                <w:spacing w:val="-6"/>
                <w:sz w:val="28"/>
                <w:szCs w:val="28"/>
              </w:rPr>
              <w:t xml:space="preserve"> </w:t>
            </w:r>
            <w:r>
              <w:rPr>
                <w:sz w:val="28"/>
                <w:szCs w:val="28"/>
              </w:rPr>
              <w:t>Составление</w:t>
            </w:r>
            <w:r>
              <w:rPr>
                <w:spacing w:val="-8"/>
                <w:sz w:val="28"/>
                <w:szCs w:val="28"/>
              </w:rPr>
              <w:t xml:space="preserve"> </w:t>
            </w:r>
            <w:r>
              <w:rPr>
                <w:sz w:val="28"/>
                <w:szCs w:val="28"/>
              </w:rPr>
              <w:t>текста</w:t>
            </w:r>
            <w:r>
              <w:rPr>
                <w:spacing w:val="-9"/>
                <w:sz w:val="28"/>
                <w:szCs w:val="28"/>
              </w:rPr>
              <w:t xml:space="preserve"> </w:t>
            </w:r>
            <w:r>
              <w:rPr>
                <w:sz w:val="28"/>
                <w:szCs w:val="28"/>
              </w:rPr>
              <w:t>(сказки)</w:t>
            </w:r>
            <w:r>
              <w:rPr>
                <w:spacing w:val="-8"/>
                <w:sz w:val="28"/>
                <w:szCs w:val="28"/>
              </w:rPr>
              <w:t xml:space="preserve"> </w:t>
            </w:r>
            <w:r>
              <w:rPr>
                <w:sz w:val="28"/>
                <w:szCs w:val="28"/>
              </w:rPr>
              <w:t>по</w:t>
            </w:r>
            <w:r>
              <w:rPr>
                <w:spacing w:val="-11"/>
                <w:sz w:val="28"/>
                <w:szCs w:val="28"/>
              </w:rPr>
              <w:t xml:space="preserve"> </w:t>
            </w:r>
            <w:r>
              <w:rPr>
                <w:sz w:val="28"/>
                <w:szCs w:val="28"/>
              </w:rPr>
              <w:t>его</w:t>
            </w:r>
            <w:r>
              <w:rPr>
                <w:spacing w:val="-10"/>
                <w:sz w:val="28"/>
                <w:szCs w:val="28"/>
              </w:rPr>
              <w:t xml:space="preserve"> </w:t>
            </w:r>
            <w:r>
              <w:rPr>
                <w:spacing w:val="-2"/>
                <w:sz w:val="28"/>
                <w:szCs w:val="28"/>
              </w:rPr>
              <w:t>началу</w:t>
            </w:r>
          </w:p>
        </w:tc>
      </w:tr>
      <w:tr w14:paraId="6819CB3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4" w:hRule="atLeast"/>
        </w:trPr>
        <w:tc>
          <w:tcPr>
            <w:tcW w:w="1116" w:type="dxa"/>
          </w:tcPr>
          <w:p w14:paraId="43894CF3">
            <w:pPr>
              <w:pStyle w:val="9"/>
              <w:rPr>
                <w:sz w:val="28"/>
                <w:szCs w:val="28"/>
              </w:rPr>
            </w:pPr>
            <w:r>
              <w:rPr>
                <w:sz w:val="28"/>
                <w:szCs w:val="28"/>
              </w:rPr>
              <w:t>Урок</w:t>
            </w:r>
            <w:r>
              <w:rPr>
                <w:spacing w:val="-4"/>
                <w:sz w:val="28"/>
                <w:szCs w:val="28"/>
              </w:rPr>
              <w:t xml:space="preserve"> </w:t>
            </w:r>
            <w:r>
              <w:rPr>
                <w:spacing w:val="-10"/>
                <w:sz w:val="28"/>
                <w:szCs w:val="28"/>
              </w:rPr>
              <w:t>5</w:t>
            </w:r>
          </w:p>
        </w:tc>
        <w:tc>
          <w:tcPr>
            <w:tcW w:w="8270" w:type="dxa"/>
          </w:tcPr>
          <w:p w14:paraId="1ED97226">
            <w:pPr>
              <w:pStyle w:val="9"/>
              <w:ind w:left="124"/>
              <w:rPr>
                <w:sz w:val="28"/>
                <w:szCs w:val="28"/>
              </w:rPr>
            </w:pPr>
            <w:r>
              <w:rPr>
                <w:sz w:val="28"/>
                <w:szCs w:val="28"/>
              </w:rPr>
              <w:t>Вспоминаем</w:t>
            </w:r>
            <w:r>
              <w:rPr>
                <w:spacing w:val="-12"/>
                <w:sz w:val="28"/>
                <w:szCs w:val="28"/>
              </w:rPr>
              <w:t xml:space="preserve"> </w:t>
            </w:r>
            <w:r>
              <w:rPr>
                <w:sz w:val="28"/>
                <w:szCs w:val="28"/>
              </w:rPr>
              <w:t>типы</w:t>
            </w:r>
            <w:r>
              <w:rPr>
                <w:spacing w:val="-13"/>
                <w:sz w:val="28"/>
                <w:szCs w:val="28"/>
              </w:rPr>
              <w:t xml:space="preserve"> </w:t>
            </w:r>
            <w:r>
              <w:rPr>
                <w:spacing w:val="-2"/>
                <w:sz w:val="28"/>
                <w:szCs w:val="28"/>
              </w:rPr>
              <w:t>текстов</w:t>
            </w:r>
          </w:p>
        </w:tc>
      </w:tr>
      <w:tr w14:paraId="4E376CE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4" w:hRule="atLeast"/>
        </w:trPr>
        <w:tc>
          <w:tcPr>
            <w:tcW w:w="1116" w:type="dxa"/>
          </w:tcPr>
          <w:p w14:paraId="1B29BFA4">
            <w:pPr>
              <w:pStyle w:val="9"/>
              <w:spacing w:line="228" w:lineRule="exact"/>
              <w:rPr>
                <w:sz w:val="28"/>
                <w:szCs w:val="28"/>
              </w:rPr>
            </w:pPr>
            <w:r>
              <w:rPr>
                <w:sz w:val="28"/>
                <w:szCs w:val="28"/>
              </w:rPr>
              <w:t>Урок</w:t>
            </w:r>
            <w:r>
              <w:rPr>
                <w:spacing w:val="-4"/>
                <w:sz w:val="28"/>
                <w:szCs w:val="28"/>
              </w:rPr>
              <w:t xml:space="preserve"> </w:t>
            </w:r>
            <w:r>
              <w:rPr>
                <w:spacing w:val="-10"/>
                <w:sz w:val="28"/>
                <w:szCs w:val="28"/>
              </w:rPr>
              <w:t>6</w:t>
            </w:r>
          </w:p>
        </w:tc>
        <w:tc>
          <w:tcPr>
            <w:tcW w:w="8270" w:type="dxa"/>
          </w:tcPr>
          <w:p w14:paraId="496D13C1">
            <w:pPr>
              <w:pStyle w:val="9"/>
              <w:spacing w:line="228" w:lineRule="exact"/>
              <w:ind w:left="124"/>
              <w:rPr>
                <w:sz w:val="28"/>
                <w:szCs w:val="28"/>
              </w:rPr>
            </w:pPr>
            <w:r>
              <w:rPr>
                <w:spacing w:val="-2"/>
                <w:sz w:val="28"/>
                <w:szCs w:val="28"/>
              </w:rPr>
              <w:t>Различаем тексты-повествования, тексты-описания</w:t>
            </w:r>
            <w:r>
              <w:rPr>
                <w:spacing w:val="-5"/>
                <w:sz w:val="28"/>
                <w:szCs w:val="28"/>
              </w:rPr>
              <w:t xml:space="preserve"> </w:t>
            </w:r>
            <w:r>
              <w:rPr>
                <w:spacing w:val="-2"/>
                <w:sz w:val="28"/>
                <w:szCs w:val="28"/>
              </w:rPr>
              <w:t>и</w:t>
            </w:r>
            <w:r>
              <w:rPr>
                <w:spacing w:val="-4"/>
                <w:sz w:val="28"/>
                <w:szCs w:val="28"/>
              </w:rPr>
              <w:t xml:space="preserve"> </w:t>
            </w:r>
            <w:r>
              <w:rPr>
                <w:spacing w:val="-2"/>
                <w:sz w:val="28"/>
                <w:szCs w:val="28"/>
              </w:rPr>
              <w:t>тексты-рассуждения</w:t>
            </w:r>
          </w:p>
        </w:tc>
      </w:tr>
      <w:tr w14:paraId="03F6A26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4" w:hRule="atLeast"/>
        </w:trPr>
        <w:tc>
          <w:tcPr>
            <w:tcW w:w="1116" w:type="dxa"/>
          </w:tcPr>
          <w:p w14:paraId="71B92855">
            <w:pPr>
              <w:pStyle w:val="9"/>
              <w:rPr>
                <w:sz w:val="28"/>
                <w:szCs w:val="28"/>
              </w:rPr>
            </w:pPr>
            <w:r>
              <w:rPr>
                <w:sz w:val="28"/>
                <w:szCs w:val="28"/>
              </w:rPr>
              <w:t>Урок</w:t>
            </w:r>
            <w:r>
              <w:rPr>
                <w:spacing w:val="-4"/>
                <w:sz w:val="28"/>
                <w:szCs w:val="28"/>
              </w:rPr>
              <w:t xml:space="preserve"> </w:t>
            </w:r>
            <w:r>
              <w:rPr>
                <w:spacing w:val="-10"/>
                <w:sz w:val="28"/>
                <w:szCs w:val="28"/>
              </w:rPr>
              <w:t>7</w:t>
            </w:r>
          </w:p>
        </w:tc>
        <w:tc>
          <w:tcPr>
            <w:tcW w:w="8270" w:type="dxa"/>
          </w:tcPr>
          <w:p w14:paraId="5649BBEA">
            <w:pPr>
              <w:pStyle w:val="9"/>
              <w:ind w:left="124"/>
              <w:rPr>
                <w:sz w:val="28"/>
                <w:szCs w:val="28"/>
              </w:rPr>
            </w:pPr>
            <w:r>
              <w:rPr>
                <w:sz w:val="28"/>
                <w:szCs w:val="28"/>
              </w:rPr>
              <w:t>Текст.</w:t>
            </w:r>
            <w:r>
              <w:rPr>
                <w:spacing w:val="-11"/>
                <w:sz w:val="28"/>
                <w:szCs w:val="28"/>
              </w:rPr>
              <w:t xml:space="preserve"> </w:t>
            </w:r>
            <w:r>
              <w:rPr>
                <w:sz w:val="28"/>
                <w:szCs w:val="28"/>
              </w:rPr>
              <w:t>Образные</w:t>
            </w:r>
            <w:r>
              <w:rPr>
                <w:spacing w:val="-10"/>
                <w:sz w:val="28"/>
                <w:szCs w:val="28"/>
              </w:rPr>
              <w:t xml:space="preserve"> </w:t>
            </w:r>
            <w:r>
              <w:rPr>
                <w:sz w:val="28"/>
                <w:szCs w:val="28"/>
              </w:rPr>
              <w:t>языковые</w:t>
            </w:r>
            <w:r>
              <w:rPr>
                <w:spacing w:val="-9"/>
                <w:sz w:val="28"/>
                <w:szCs w:val="28"/>
              </w:rPr>
              <w:t xml:space="preserve"> </w:t>
            </w:r>
            <w:r>
              <w:rPr>
                <w:spacing w:val="-2"/>
                <w:sz w:val="28"/>
                <w:szCs w:val="28"/>
              </w:rPr>
              <w:t>средства</w:t>
            </w:r>
          </w:p>
        </w:tc>
      </w:tr>
      <w:tr w14:paraId="14665D8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4" w:hRule="atLeast"/>
        </w:trPr>
        <w:tc>
          <w:tcPr>
            <w:tcW w:w="1116" w:type="dxa"/>
          </w:tcPr>
          <w:p w14:paraId="33195DD9">
            <w:pPr>
              <w:pStyle w:val="9"/>
              <w:rPr>
                <w:sz w:val="28"/>
                <w:szCs w:val="28"/>
              </w:rPr>
            </w:pPr>
            <w:r>
              <w:rPr>
                <w:sz w:val="28"/>
                <w:szCs w:val="28"/>
              </w:rPr>
              <w:t>Урок</w:t>
            </w:r>
            <w:r>
              <w:rPr>
                <w:spacing w:val="-4"/>
                <w:sz w:val="28"/>
                <w:szCs w:val="28"/>
              </w:rPr>
              <w:t xml:space="preserve"> </w:t>
            </w:r>
            <w:r>
              <w:rPr>
                <w:spacing w:val="-10"/>
                <w:sz w:val="28"/>
                <w:szCs w:val="28"/>
              </w:rPr>
              <w:t>8</w:t>
            </w:r>
          </w:p>
        </w:tc>
        <w:tc>
          <w:tcPr>
            <w:tcW w:w="8270" w:type="dxa"/>
          </w:tcPr>
          <w:p w14:paraId="555EC03B">
            <w:pPr>
              <w:pStyle w:val="9"/>
              <w:ind w:left="124"/>
              <w:rPr>
                <w:sz w:val="28"/>
                <w:szCs w:val="28"/>
              </w:rPr>
            </w:pPr>
            <w:r>
              <w:rPr>
                <w:sz w:val="28"/>
                <w:szCs w:val="28"/>
              </w:rPr>
              <w:t>Пишем</w:t>
            </w:r>
            <w:r>
              <w:rPr>
                <w:spacing w:val="-12"/>
                <w:sz w:val="28"/>
                <w:szCs w:val="28"/>
              </w:rPr>
              <w:t xml:space="preserve"> </w:t>
            </w:r>
            <w:r>
              <w:rPr>
                <w:sz w:val="28"/>
                <w:szCs w:val="28"/>
              </w:rPr>
              <w:t>собственный</w:t>
            </w:r>
            <w:r>
              <w:rPr>
                <w:spacing w:val="-10"/>
                <w:sz w:val="28"/>
                <w:szCs w:val="28"/>
              </w:rPr>
              <w:t xml:space="preserve"> </w:t>
            </w:r>
            <w:r>
              <w:rPr>
                <w:sz w:val="28"/>
                <w:szCs w:val="28"/>
              </w:rPr>
              <w:t>текст</w:t>
            </w:r>
            <w:r>
              <w:rPr>
                <w:spacing w:val="-10"/>
                <w:sz w:val="28"/>
                <w:szCs w:val="28"/>
              </w:rPr>
              <w:t xml:space="preserve"> </w:t>
            </w:r>
            <w:r>
              <w:rPr>
                <w:sz w:val="28"/>
                <w:szCs w:val="28"/>
              </w:rPr>
              <w:t>по</w:t>
            </w:r>
            <w:r>
              <w:rPr>
                <w:spacing w:val="-11"/>
                <w:sz w:val="28"/>
                <w:szCs w:val="28"/>
              </w:rPr>
              <w:t xml:space="preserve"> </w:t>
            </w:r>
            <w:r>
              <w:rPr>
                <w:sz w:val="28"/>
                <w:szCs w:val="28"/>
              </w:rPr>
              <w:t>предложенному</w:t>
            </w:r>
            <w:r>
              <w:rPr>
                <w:spacing w:val="-12"/>
                <w:sz w:val="28"/>
                <w:szCs w:val="28"/>
              </w:rPr>
              <w:t xml:space="preserve"> </w:t>
            </w:r>
            <w:r>
              <w:rPr>
                <w:spacing w:val="-2"/>
                <w:sz w:val="28"/>
                <w:szCs w:val="28"/>
              </w:rPr>
              <w:t>заголовку</w:t>
            </w:r>
          </w:p>
        </w:tc>
      </w:tr>
      <w:tr w14:paraId="12E617D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trPr>
        <w:tc>
          <w:tcPr>
            <w:tcW w:w="1116" w:type="dxa"/>
          </w:tcPr>
          <w:p w14:paraId="3326419B">
            <w:pPr>
              <w:pStyle w:val="9"/>
              <w:spacing w:before="7"/>
              <w:rPr>
                <w:sz w:val="28"/>
                <w:szCs w:val="28"/>
              </w:rPr>
            </w:pPr>
            <w:r>
              <w:rPr>
                <w:sz w:val="28"/>
                <w:szCs w:val="28"/>
              </w:rPr>
              <w:t>Урок</w:t>
            </w:r>
            <w:r>
              <w:rPr>
                <w:spacing w:val="-4"/>
                <w:sz w:val="28"/>
                <w:szCs w:val="28"/>
              </w:rPr>
              <w:t xml:space="preserve"> </w:t>
            </w:r>
            <w:r>
              <w:rPr>
                <w:spacing w:val="-10"/>
                <w:sz w:val="28"/>
                <w:szCs w:val="28"/>
              </w:rPr>
              <w:t>9</w:t>
            </w:r>
          </w:p>
        </w:tc>
        <w:tc>
          <w:tcPr>
            <w:tcW w:w="8270" w:type="dxa"/>
          </w:tcPr>
          <w:p w14:paraId="54D59AF1">
            <w:pPr>
              <w:pStyle w:val="9"/>
              <w:ind w:left="124"/>
              <w:rPr>
                <w:sz w:val="28"/>
                <w:szCs w:val="28"/>
              </w:rPr>
            </w:pPr>
            <w:r>
              <w:rPr>
                <w:sz w:val="28"/>
                <w:szCs w:val="28"/>
              </w:rPr>
              <w:t>Виды</w:t>
            </w:r>
            <w:r>
              <w:rPr>
                <w:spacing w:val="-12"/>
                <w:sz w:val="28"/>
                <w:szCs w:val="28"/>
              </w:rPr>
              <w:t xml:space="preserve"> </w:t>
            </w:r>
            <w:r>
              <w:rPr>
                <w:sz w:val="28"/>
                <w:szCs w:val="28"/>
              </w:rPr>
              <w:t>предложений</w:t>
            </w:r>
            <w:r>
              <w:rPr>
                <w:spacing w:val="-11"/>
                <w:sz w:val="28"/>
                <w:szCs w:val="28"/>
              </w:rPr>
              <w:t xml:space="preserve"> </w:t>
            </w:r>
            <w:r>
              <w:rPr>
                <w:sz w:val="28"/>
                <w:szCs w:val="28"/>
              </w:rPr>
              <w:t>по</w:t>
            </w:r>
            <w:r>
              <w:rPr>
                <w:spacing w:val="-13"/>
                <w:sz w:val="28"/>
                <w:szCs w:val="28"/>
              </w:rPr>
              <w:t xml:space="preserve"> </w:t>
            </w:r>
            <w:r>
              <w:rPr>
                <w:sz w:val="28"/>
                <w:szCs w:val="28"/>
              </w:rPr>
              <w:t>цели</w:t>
            </w:r>
            <w:r>
              <w:rPr>
                <w:spacing w:val="-10"/>
                <w:sz w:val="28"/>
                <w:szCs w:val="28"/>
              </w:rPr>
              <w:t xml:space="preserve"> </w:t>
            </w:r>
            <w:r>
              <w:rPr>
                <w:sz w:val="28"/>
                <w:szCs w:val="28"/>
              </w:rPr>
              <w:t>высказывания:</w:t>
            </w:r>
            <w:r>
              <w:rPr>
                <w:spacing w:val="-12"/>
                <w:sz w:val="28"/>
                <w:szCs w:val="28"/>
              </w:rPr>
              <w:t xml:space="preserve"> </w:t>
            </w:r>
            <w:r>
              <w:rPr>
                <w:sz w:val="28"/>
                <w:szCs w:val="28"/>
              </w:rPr>
              <w:t>повествовательные,</w:t>
            </w:r>
            <w:r>
              <w:rPr>
                <w:spacing w:val="-8"/>
                <w:sz w:val="28"/>
                <w:szCs w:val="28"/>
              </w:rPr>
              <w:t xml:space="preserve"> </w:t>
            </w:r>
            <w:r>
              <w:rPr>
                <w:sz w:val="28"/>
                <w:szCs w:val="28"/>
              </w:rPr>
              <w:t>вопросительные</w:t>
            </w:r>
            <w:r>
              <w:rPr>
                <w:spacing w:val="-9"/>
                <w:sz w:val="28"/>
                <w:szCs w:val="28"/>
              </w:rPr>
              <w:t xml:space="preserve"> </w:t>
            </w:r>
            <w:r>
              <w:rPr>
                <w:sz w:val="28"/>
                <w:szCs w:val="28"/>
              </w:rPr>
              <w:t xml:space="preserve">и </w:t>
            </w:r>
            <w:r>
              <w:rPr>
                <w:spacing w:val="-2"/>
                <w:sz w:val="28"/>
                <w:szCs w:val="28"/>
              </w:rPr>
              <w:t>побудительные</w:t>
            </w:r>
          </w:p>
        </w:tc>
      </w:tr>
      <w:tr w14:paraId="2C08776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6" w:hRule="atLeast"/>
        </w:trPr>
        <w:tc>
          <w:tcPr>
            <w:tcW w:w="1116" w:type="dxa"/>
          </w:tcPr>
          <w:p w14:paraId="61AECEF1">
            <w:pPr>
              <w:pStyle w:val="9"/>
              <w:spacing w:before="2"/>
              <w:rPr>
                <w:sz w:val="28"/>
                <w:szCs w:val="28"/>
              </w:rPr>
            </w:pPr>
            <w:r>
              <w:rPr>
                <w:sz w:val="28"/>
                <w:szCs w:val="28"/>
              </w:rPr>
              <w:t>Урок</w:t>
            </w:r>
            <w:r>
              <w:rPr>
                <w:spacing w:val="-4"/>
                <w:sz w:val="28"/>
                <w:szCs w:val="28"/>
              </w:rPr>
              <w:t xml:space="preserve"> </w:t>
            </w:r>
            <w:r>
              <w:rPr>
                <w:spacing w:val="-5"/>
                <w:sz w:val="28"/>
                <w:szCs w:val="28"/>
              </w:rPr>
              <w:t>10</w:t>
            </w:r>
          </w:p>
        </w:tc>
        <w:tc>
          <w:tcPr>
            <w:tcW w:w="8270" w:type="dxa"/>
          </w:tcPr>
          <w:p w14:paraId="154D1DF1">
            <w:pPr>
              <w:pStyle w:val="9"/>
              <w:spacing w:before="2"/>
              <w:ind w:left="124"/>
              <w:rPr>
                <w:sz w:val="28"/>
                <w:szCs w:val="28"/>
              </w:rPr>
            </w:pPr>
            <w:r>
              <w:rPr>
                <w:sz w:val="28"/>
                <w:szCs w:val="28"/>
              </w:rPr>
              <w:t>Виды</w:t>
            </w:r>
            <w:r>
              <w:rPr>
                <w:spacing w:val="-13"/>
                <w:sz w:val="28"/>
                <w:szCs w:val="28"/>
              </w:rPr>
              <w:t xml:space="preserve"> </w:t>
            </w:r>
            <w:r>
              <w:rPr>
                <w:sz w:val="28"/>
                <w:szCs w:val="28"/>
              </w:rPr>
              <w:t>предложений</w:t>
            </w:r>
            <w:r>
              <w:rPr>
                <w:spacing w:val="-12"/>
                <w:sz w:val="28"/>
                <w:szCs w:val="28"/>
              </w:rPr>
              <w:t xml:space="preserve"> </w:t>
            </w:r>
            <w:r>
              <w:rPr>
                <w:sz w:val="28"/>
                <w:szCs w:val="28"/>
              </w:rPr>
              <w:t>по</w:t>
            </w:r>
            <w:r>
              <w:rPr>
                <w:spacing w:val="-13"/>
                <w:sz w:val="28"/>
                <w:szCs w:val="28"/>
              </w:rPr>
              <w:t xml:space="preserve"> </w:t>
            </w:r>
            <w:r>
              <w:rPr>
                <w:sz w:val="28"/>
                <w:szCs w:val="28"/>
              </w:rPr>
              <w:t>эмоциональной</w:t>
            </w:r>
            <w:r>
              <w:rPr>
                <w:spacing w:val="-12"/>
                <w:sz w:val="28"/>
                <w:szCs w:val="28"/>
              </w:rPr>
              <w:t xml:space="preserve"> </w:t>
            </w:r>
            <w:r>
              <w:rPr>
                <w:sz w:val="28"/>
                <w:szCs w:val="28"/>
              </w:rPr>
              <w:t>окраске:</w:t>
            </w:r>
            <w:r>
              <w:rPr>
                <w:spacing w:val="-13"/>
                <w:sz w:val="28"/>
                <w:szCs w:val="28"/>
              </w:rPr>
              <w:t xml:space="preserve"> </w:t>
            </w:r>
            <w:r>
              <w:rPr>
                <w:sz w:val="28"/>
                <w:szCs w:val="28"/>
              </w:rPr>
              <w:t>восклицательные</w:t>
            </w:r>
            <w:r>
              <w:rPr>
                <w:spacing w:val="-10"/>
                <w:sz w:val="28"/>
                <w:szCs w:val="28"/>
              </w:rPr>
              <w:t xml:space="preserve"> </w:t>
            </w:r>
            <w:r>
              <w:rPr>
                <w:sz w:val="28"/>
                <w:szCs w:val="28"/>
              </w:rPr>
              <w:t>и</w:t>
            </w:r>
            <w:r>
              <w:rPr>
                <w:spacing w:val="-12"/>
                <w:sz w:val="28"/>
                <w:szCs w:val="28"/>
              </w:rPr>
              <w:t xml:space="preserve"> </w:t>
            </w:r>
            <w:r>
              <w:rPr>
                <w:spacing w:val="-2"/>
                <w:sz w:val="28"/>
                <w:szCs w:val="28"/>
              </w:rPr>
              <w:t>невосклицательные</w:t>
            </w:r>
          </w:p>
        </w:tc>
      </w:tr>
      <w:tr w14:paraId="2A4F40D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1" w:hRule="atLeast"/>
        </w:trPr>
        <w:tc>
          <w:tcPr>
            <w:tcW w:w="1116" w:type="dxa"/>
            <w:tcBorders>
              <w:bottom w:val="single" w:color="000000" w:sz="4" w:space="0"/>
            </w:tcBorders>
          </w:tcPr>
          <w:p w14:paraId="433D2B66">
            <w:pPr>
              <w:pStyle w:val="9"/>
              <w:spacing w:line="228" w:lineRule="exact"/>
              <w:rPr>
                <w:sz w:val="28"/>
                <w:szCs w:val="28"/>
              </w:rPr>
            </w:pPr>
            <w:r>
              <w:rPr>
                <w:sz w:val="28"/>
                <w:szCs w:val="28"/>
              </w:rPr>
              <w:t>Урок</w:t>
            </w:r>
            <w:r>
              <w:rPr>
                <w:spacing w:val="-4"/>
                <w:sz w:val="28"/>
                <w:szCs w:val="28"/>
              </w:rPr>
              <w:t xml:space="preserve"> </w:t>
            </w:r>
            <w:r>
              <w:rPr>
                <w:spacing w:val="-5"/>
                <w:sz w:val="28"/>
                <w:szCs w:val="28"/>
              </w:rPr>
              <w:t>11</w:t>
            </w:r>
          </w:p>
        </w:tc>
        <w:tc>
          <w:tcPr>
            <w:tcW w:w="8270" w:type="dxa"/>
            <w:tcBorders>
              <w:bottom w:val="single" w:color="000000" w:sz="4" w:space="0"/>
            </w:tcBorders>
          </w:tcPr>
          <w:p w14:paraId="0E51CA52">
            <w:pPr>
              <w:pStyle w:val="9"/>
              <w:spacing w:line="228" w:lineRule="exact"/>
              <w:ind w:left="124"/>
              <w:rPr>
                <w:sz w:val="28"/>
                <w:szCs w:val="28"/>
              </w:rPr>
            </w:pPr>
            <w:r>
              <w:rPr>
                <w:sz w:val="28"/>
                <w:szCs w:val="28"/>
              </w:rPr>
              <w:t>Резервный</w:t>
            </w:r>
            <w:r>
              <w:rPr>
                <w:spacing w:val="-13"/>
                <w:sz w:val="28"/>
                <w:szCs w:val="28"/>
              </w:rPr>
              <w:t xml:space="preserve"> </w:t>
            </w:r>
            <w:r>
              <w:rPr>
                <w:sz w:val="28"/>
                <w:szCs w:val="28"/>
              </w:rPr>
              <w:t>урок</w:t>
            </w:r>
            <w:r>
              <w:rPr>
                <w:spacing w:val="-12"/>
                <w:sz w:val="28"/>
                <w:szCs w:val="28"/>
              </w:rPr>
              <w:t xml:space="preserve"> </w:t>
            </w:r>
            <w:r>
              <w:rPr>
                <w:sz w:val="28"/>
                <w:szCs w:val="28"/>
              </w:rPr>
              <w:t>по</w:t>
            </w:r>
            <w:r>
              <w:rPr>
                <w:spacing w:val="-12"/>
                <w:sz w:val="28"/>
                <w:szCs w:val="28"/>
              </w:rPr>
              <w:t xml:space="preserve"> </w:t>
            </w:r>
            <w:r>
              <w:rPr>
                <w:sz w:val="28"/>
                <w:szCs w:val="28"/>
              </w:rPr>
              <w:t>разделу</w:t>
            </w:r>
            <w:r>
              <w:rPr>
                <w:spacing w:val="-12"/>
                <w:sz w:val="28"/>
                <w:szCs w:val="28"/>
              </w:rPr>
              <w:t xml:space="preserve"> </w:t>
            </w:r>
            <w:r>
              <w:rPr>
                <w:sz w:val="28"/>
                <w:szCs w:val="28"/>
              </w:rPr>
              <w:t>«Синтаксис»:</w:t>
            </w:r>
            <w:r>
              <w:rPr>
                <w:spacing w:val="-11"/>
                <w:sz w:val="28"/>
                <w:szCs w:val="28"/>
              </w:rPr>
              <w:t xml:space="preserve"> </w:t>
            </w:r>
            <w:r>
              <w:rPr>
                <w:sz w:val="28"/>
                <w:szCs w:val="28"/>
              </w:rPr>
              <w:t>предложения</w:t>
            </w:r>
            <w:r>
              <w:rPr>
                <w:spacing w:val="-12"/>
                <w:sz w:val="28"/>
                <w:szCs w:val="28"/>
              </w:rPr>
              <w:t xml:space="preserve"> </w:t>
            </w:r>
            <w:r>
              <w:rPr>
                <w:sz w:val="28"/>
                <w:szCs w:val="28"/>
              </w:rPr>
              <w:t>с</w:t>
            </w:r>
            <w:r>
              <w:rPr>
                <w:spacing w:val="-9"/>
                <w:sz w:val="28"/>
                <w:szCs w:val="28"/>
              </w:rPr>
              <w:t xml:space="preserve"> </w:t>
            </w:r>
            <w:r>
              <w:rPr>
                <w:sz w:val="28"/>
                <w:szCs w:val="28"/>
              </w:rPr>
              <w:t>обращениями</w:t>
            </w:r>
            <w:r>
              <w:rPr>
                <w:spacing w:val="-11"/>
                <w:sz w:val="28"/>
                <w:szCs w:val="28"/>
              </w:rPr>
              <w:t xml:space="preserve"> </w:t>
            </w:r>
            <w:r>
              <w:rPr>
                <w:spacing w:val="-2"/>
                <w:sz w:val="28"/>
                <w:szCs w:val="28"/>
              </w:rPr>
              <w:t>(наблюдение)</w:t>
            </w:r>
          </w:p>
        </w:tc>
      </w:tr>
      <w:tr w14:paraId="3610476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8" w:hRule="atLeast"/>
        </w:trPr>
        <w:tc>
          <w:tcPr>
            <w:tcW w:w="1116" w:type="dxa"/>
            <w:tcBorders>
              <w:top w:val="single" w:color="000000" w:sz="4" w:space="0"/>
            </w:tcBorders>
          </w:tcPr>
          <w:p w14:paraId="723CF811">
            <w:pPr>
              <w:pStyle w:val="9"/>
              <w:spacing w:before="2"/>
              <w:rPr>
                <w:sz w:val="28"/>
                <w:szCs w:val="28"/>
              </w:rPr>
            </w:pPr>
            <w:r>
              <w:rPr>
                <w:sz w:val="28"/>
                <w:szCs w:val="28"/>
              </w:rPr>
              <w:t>Урок</w:t>
            </w:r>
            <w:r>
              <w:rPr>
                <w:spacing w:val="-4"/>
                <w:sz w:val="28"/>
                <w:szCs w:val="28"/>
              </w:rPr>
              <w:t xml:space="preserve"> </w:t>
            </w:r>
            <w:r>
              <w:rPr>
                <w:spacing w:val="-5"/>
                <w:sz w:val="28"/>
                <w:szCs w:val="28"/>
              </w:rPr>
              <w:t>12</w:t>
            </w:r>
          </w:p>
        </w:tc>
        <w:tc>
          <w:tcPr>
            <w:tcW w:w="8270" w:type="dxa"/>
            <w:tcBorders>
              <w:top w:val="single" w:color="000000" w:sz="4" w:space="0"/>
            </w:tcBorders>
          </w:tcPr>
          <w:p w14:paraId="5E8BD92A">
            <w:pPr>
              <w:pStyle w:val="9"/>
              <w:spacing w:before="2"/>
              <w:ind w:left="124"/>
              <w:rPr>
                <w:sz w:val="28"/>
                <w:szCs w:val="28"/>
              </w:rPr>
            </w:pPr>
            <w:r>
              <w:rPr>
                <w:spacing w:val="-2"/>
                <w:sz w:val="28"/>
                <w:szCs w:val="28"/>
              </w:rPr>
              <w:t>Распространенные</w:t>
            </w:r>
            <w:r>
              <w:rPr>
                <w:spacing w:val="-8"/>
                <w:sz w:val="28"/>
                <w:szCs w:val="28"/>
              </w:rPr>
              <w:t xml:space="preserve"> </w:t>
            </w:r>
            <w:r>
              <w:rPr>
                <w:spacing w:val="-2"/>
                <w:sz w:val="28"/>
                <w:szCs w:val="28"/>
              </w:rPr>
              <w:t>и</w:t>
            </w:r>
            <w:r>
              <w:rPr>
                <w:spacing w:val="-9"/>
                <w:sz w:val="28"/>
                <w:szCs w:val="28"/>
              </w:rPr>
              <w:t xml:space="preserve"> </w:t>
            </w:r>
            <w:r>
              <w:rPr>
                <w:spacing w:val="-2"/>
                <w:sz w:val="28"/>
                <w:szCs w:val="28"/>
              </w:rPr>
              <w:t>нераспространенные</w:t>
            </w:r>
            <w:r>
              <w:rPr>
                <w:spacing w:val="-3"/>
                <w:sz w:val="28"/>
                <w:szCs w:val="28"/>
              </w:rPr>
              <w:t xml:space="preserve"> </w:t>
            </w:r>
            <w:r>
              <w:rPr>
                <w:spacing w:val="-2"/>
                <w:sz w:val="28"/>
                <w:szCs w:val="28"/>
              </w:rPr>
              <w:t>предложения</w:t>
            </w:r>
          </w:p>
        </w:tc>
      </w:tr>
      <w:tr w14:paraId="1EBAFBD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1" w:hRule="atLeast"/>
        </w:trPr>
        <w:tc>
          <w:tcPr>
            <w:tcW w:w="1116" w:type="dxa"/>
          </w:tcPr>
          <w:p w14:paraId="37EF90A0">
            <w:pPr>
              <w:pStyle w:val="9"/>
              <w:spacing w:line="228" w:lineRule="exact"/>
              <w:rPr>
                <w:sz w:val="28"/>
                <w:szCs w:val="28"/>
              </w:rPr>
            </w:pPr>
            <w:r>
              <w:rPr>
                <w:sz w:val="28"/>
                <w:szCs w:val="28"/>
              </w:rPr>
              <w:t>Урок</w:t>
            </w:r>
            <w:r>
              <w:rPr>
                <w:spacing w:val="-4"/>
                <w:sz w:val="28"/>
                <w:szCs w:val="28"/>
              </w:rPr>
              <w:t xml:space="preserve"> </w:t>
            </w:r>
            <w:r>
              <w:rPr>
                <w:spacing w:val="-5"/>
                <w:sz w:val="28"/>
                <w:szCs w:val="28"/>
              </w:rPr>
              <w:t>13</w:t>
            </w:r>
          </w:p>
        </w:tc>
        <w:tc>
          <w:tcPr>
            <w:tcW w:w="8270" w:type="dxa"/>
          </w:tcPr>
          <w:p w14:paraId="3600E20A">
            <w:pPr>
              <w:pStyle w:val="9"/>
              <w:spacing w:line="228" w:lineRule="exact"/>
              <w:ind w:left="124"/>
              <w:rPr>
                <w:sz w:val="28"/>
                <w:szCs w:val="28"/>
              </w:rPr>
            </w:pPr>
            <w:r>
              <w:rPr>
                <w:sz w:val="28"/>
                <w:szCs w:val="28"/>
              </w:rPr>
              <w:t>Словосочетание.</w:t>
            </w:r>
            <w:r>
              <w:rPr>
                <w:spacing w:val="-8"/>
                <w:sz w:val="28"/>
                <w:szCs w:val="28"/>
              </w:rPr>
              <w:t xml:space="preserve"> </w:t>
            </w:r>
            <w:r>
              <w:rPr>
                <w:sz w:val="28"/>
                <w:szCs w:val="28"/>
              </w:rPr>
              <w:t>Связь</w:t>
            </w:r>
            <w:r>
              <w:rPr>
                <w:spacing w:val="-9"/>
                <w:sz w:val="28"/>
                <w:szCs w:val="28"/>
              </w:rPr>
              <w:t xml:space="preserve"> </w:t>
            </w:r>
            <w:r>
              <w:rPr>
                <w:sz w:val="28"/>
                <w:szCs w:val="28"/>
              </w:rPr>
              <w:t>слов</w:t>
            </w:r>
            <w:r>
              <w:rPr>
                <w:spacing w:val="-8"/>
                <w:sz w:val="28"/>
                <w:szCs w:val="28"/>
              </w:rPr>
              <w:t xml:space="preserve"> </w:t>
            </w:r>
            <w:r>
              <w:rPr>
                <w:sz w:val="28"/>
                <w:szCs w:val="28"/>
              </w:rPr>
              <w:t>в</w:t>
            </w:r>
            <w:r>
              <w:rPr>
                <w:spacing w:val="-12"/>
                <w:sz w:val="28"/>
                <w:szCs w:val="28"/>
              </w:rPr>
              <w:t xml:space="preserve"> </w:t>
            </w:r>
            <w:r>
              <w:rPr>
                <w:spacing w:val="-2"/>
                <w:sz w:val="28"/>
                <w:szCs w:val="28"/>
              </w:rPr>
              <w:t>словосочетании</w:t>
            </w:r>
          </w:p>
        </w:tc>
      </w:tr>
      <w:tr w14:paraId="7F2BCCF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6" w:hRule="atLeast"/>
        </w:trPr>
        <w:tc>
          <w:tcPr>
            <w:tcW w:w="1116" w:type="dxa"/>
          </w:tcPr>
          <w:p w14:paraId="73930EED">
            <w:pPr>
              <w:pStyle w:val="9"/>
              <w:spacing w:before="2"/>
              <w:rPr>
                <w:sz w:val="28"/>
                <w:szCs w:val="28"/>
              </w:rPr>
            </w:pPr>
            <w:r>
              <w:rPr>
                <w:sz w:val="28"/>
                <w:szCs w:val="28"/>
              </w:rPr>
              <w:t>Урок</w:t>
            </w:r>
            <w:r>
              <w:rPr>
                <w:spacing w:val="-4"/>
                <w:sz w:val="28"/>
                <w:szCs w:val="28"/>
              </w:rPr>
              <w:t xml:space="preserve"> </w:t>
            </w:r>
            <w:r>
              <w:rPr>
                <w:spacing w:val="-5"/>
                <w:sz w:val="28"/>
                <w:szCs w:val="28"/>
              </w:rPr>
              <w:t>14</w:t>
            </w:r>
          </w:p>
        </w:tc>
        <w:tc>
          <w:tcPr>
            <w:tcW w:w="8270" w:type="dxa"/>
          </w:tcPr>
          <w:p w14:paraId="0D4D8BC1">
            <w:pPr>
              <w:pStyle w:val="9"/>
              <w:spacing w:before="2"/>
              <w:ind w:left="124"/>
              <w:rPr>
                <w:sz w:val="28"/>
                <w:szCs w:val="28"/>
              </w:rPr>
            </w:pPr>
            <w:r>
              <w:rPr>
                <w:sz w:val="28"/>
                <w:szCs w:val="28"/>
              </w:rPr>
              <w:t>Связь</w:t>
            </w:r>
            <w:r>
              <w:rPr>
                <w:spacing w:val="-10"/>
                <w:sz w:val="28"/>
                <w:szCs w:val="28"/>
              </w:rPr>
              <w:t xml:space="preserve"> </w:t>
            </w:r>
            <w:r>
              <w:rPr>
                <w:sz w:val="28"/>
                <w:szCs w:val="28"/>
              </w:rPr>
              <w:t>между</w:t>
            </w:r>
            <w:r>
              <w:rPr>
                <w:spacing w:val="-12"/>
                <w:sz w:val="28"/>
                <w:szCs w:val="28"/>
              </w:rPr>
              <w:t xml:space="preserve"> </w:t>
            </w:r>
            <w:r>
              <w:rPr>
                <w:sz w:val="28"/>
                <w:szCs w:val="28"/>
              </w:rPr>
              <w:t>словами</w:t>
            </w:r>
            <w:r>
              <w:rPr>
                <w:spacing w:val="-9"/>
                <w:sz w:val="28"/>
                <w:szCs w:val="28"/>
              </w:rPr>
              <w:t xml:space="preserve"> </w:t>
            </w:r>
            <w:r>
              <w:rPr>
                <w:sz w:val="28"/>
                <w:szCs w:val="28"/>
              </w:rPr>
              <w:t>в</w:t>
            </w:r>
            <w:r>
              <w:rPr>
                <w:spacing w:val="-7"/>
                <w:sz w:val="28"/>
                <w:szCs w:val="28"/>
              </w:rPr>
              <w:t xml:space="preserve"> </w:t>
            </w:r>
            <w:r>
              <w:rPr>
                <w:sz w:val="28"/>
                <w:szCs w:val="28"/>
              </w:rPr>
              <w:t>предложении</w:t>
            </w:r>
            <w:r>
              <w:rPr>
                <w:spacing w:val="-8"/>
                <w:sz w:val="28"/>
                <w:szCs w:val="28"/>
              </w:rPr>
              <w:t xml:space="preserve"> </w:t>
            </w:r>
            <w:r>
              <w:rPr>
                <w:sz w:val="28"/>
                <w:szCs w:val="28"/>
              </w:rPr>
              <w:t>(при</w:t>
            </w:r>
            <w:r>
              <w:rPr>
                <w:spacing w:val="-9"/>
                <w:sz w:val="28"/>
                <w:szCs w:val="28"/>
              </w:rPr>
              <w:t xml:space="preserve"> </w:t>
            </w:r>
            <w:r>
              <w:rPr>
                <w:sz w:val="28"/>
                <w:szCs w:val="28"/>
              </w:rPr>
              <w:t>помощи</w:t>
            </w:r>
            <w:r>
              <w:rPr>
                <w:spacing w:val="-9"/>
                <w:sz w:val="28"/>
                <w:szCs w:val="28"/>
              </w:rPr>
              <w:t xml:space="preserve"> </w:t>
            </w:r>
            <w:r>
              <w:rPr>
                <w:sz w:val="28"/>
                <w:szCs w:val="28"/>
              </w:rPr>
              <w:t>смысловых</w:t>
            </w:r>
            <w:r>
              <w:rPr>
                <w:spacing w:val="-4"/>
                <w:sz w:val="28"/>
                <w:szCs w:val="28"/>
              </w:rPr>
              <w:t xml:space="preserve"> </w:t>
            </w:r>
            <w:r>
              <w:rPr>
                <w:spacing w:val="-2"/>
                <w:sz w:val="28"/>
                <w:szCs w:val="28"/>
              </w:rPr>
              <w:t>вопросов)</w:t>
            </w:r>
          </w:p>
        </w:tc>
      </w:tr>
    </w:tbl>
    <w:p w14:paraId="777FC2AC">
      <w:pPr>
        <w:pStyle w:val="9"/>
        <w:rPr>
          <w:sz w:val="28"/>
          <w:szCs w:val="28"/>
        </w:rPr>
        <w:sectPr>
          <w:type w:val="continuous"/>
          <w:pgSz w:w="11920" w:h="16850"/>
          <w:pgMar w:top="980" w:right="425" w:bottom="1267" w:left="992" w:header="720" w:footer="720" w:gutter="0"/>
          <w:cols w:space="720" w:num="1"/>
        </w:sectPr>
      </w:pPr>
    </w:p>
    <w:tbl>
      <w:tblPr>
        <w:tblStyle w:val="7"/>
        <w:tblW w:w="0" w:type="auto"/>
        <w:tblInd w:w="59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116"/>
        <w:gridCol w:w="8270"/>
      </w:tblGrid>
      <w:tr w14:paraId="47F2BE6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1" w:hRule="atLeast"/>
        </w:trPr>
        <w:tc>
          <w:tcPr>
            <w:tcW w:w="1116" w:type="dxa"/>
          </w:tcPr>
          <w:p w14:paraId="5CCF5256">
            <w:pPr>
              <w:pStyle w:val="9"/>
              <w:spacing w:line="228" w:lineRule="exact"/>
              <w:rPr>
                <w:sz w:val="28"/>
                <w:szCs w:val="28"/>
              </w:rPr>
            </w:pPr>
            <w:r>
              <w:rPr>
                <w:sz w:val="28"/>
                <w:szCs w:val="28"/>
              </w:rPr>
              <w:t>Урок</w:t>
            </w:r>
            <w:r>
              <w:rPr>
                <w:spacing w:val="-4"/>
                <w:sz w:val="28"/>
                <w:szCs w:val="28"/>
              </w:rPr>
              <w:t xml:space="preserve"> </w:t>
            </w:r>
            <w:r>
              <w:rPr>
                <w:spacing w:val="-5"/>
                <w:sz w:val="28"/>
                <w:szCs w:val="28"/>
              </w:rPr>
              <w:t>15</w:t>
            </w:r>
          </w:p>
        </w:tc>
        <w:tc>
          <w:tcPr>
            <w:tcW w:w="8270" w:type="dxa"/>
          </w:tcPr>
          <w:p w14:paraId="48BFC028">
            <w:pPr>
              <w:pStyle w:val="9"/>
              <w:spacing w:line="228" w:lineRule="exact"/>
              <w:ind w:left="124"/>
              <w:rPr>
                <w:sz w:val="28"/>
                <w:szCs w:val="28"/>
              </w:rPr>
            </w:pPr>
            <w:r>
              <w:rPr>
                <w:sz w:val="28"/>
                <w:szCs w:val="28"/>
              </w:rPr>
              <w:t>Предложение</w:t>
            </w:r>
            <w:r>
              <w:rPr>
                <w:spacing w:val="-12"/>
                <w:sz w:val="28"/>
                <w:szCs w:val="28"/>
              </w:rPr>
              <w:t xml:space="preserve"> </w:t>
            </w:r>
            <w:r>
              <w:rPr>
                <w:sz w:val="28"/>
                <w:szCs w:val="28"/>
              </w:rPr>
              <w:t>и</w:t>
            </w:r>
            <w:r>
              <w:rPr>
                <w:spacing w:val="-12"/>
                <w:sz w:val="28"/>
                <w:szCs w:val="28"/>
              </w:rPr>
              <w:t xml:space="preserve"> </w:t>
            </w:r>
            <w:r>
              <w:rPr>
                <w:sz w:val="28"/>
                <w:szCs w:val="28"/>
              </w:rPr>
              <w:t>словосочетание:</w:t>
            </w:r>
            <w:r>
              <w:rPr>
                <w:spacing w:val="-10"/>
                <w:sz w:val="28"/>
                <w:szCs w:val="28"/>
              </w:rPr>
              <w:t xml:space="preserve"> </w:t>
            </w:r>
            <w:r>
              <w:rPr>
                <w:sz w:val="28"/>
                <w:szCs w:val="28"/>
              </w:rPr>
              <w:t>сходство</w:t>
            </w:r>
            <w:r>
              <w:rPr>
                <w:spacing w:val="-12"/>
                <w:sz w:val="28"/>
                <w:szCs w:val="28"/>
              </w:rPr>
              <w:t xml:space="preserve"> </w:t>
            </w:r>
            <w:r>
              <w:rPr>
                <w:sz w:val="28"/>
                <w:szCs w:val="28"/>
              </w:rPr>
              <w:t>и</w:t>
            </w:r>
            <w:r>
              <w:rPr>
                <w:spacing w:val="-12"/>
                <w:sz w:val="28"/>
                <w:szCs w:val="28"/>
              </w:rPr>
              <w:t xml:space="preserve"> </w:t>
            </w:r>
            <w:r>
              <w:rPr>
                <w:sz w:val="28"/>
                <w:szCs w:val="28"/>
              </w:rPr>
              <w:t>различие.</w:t>
            </w:r>
            <w:r>
              <w:rPr>
                <w:spacing w:val="-11"/>
                <w:sz w:val="28"/>
                <w:szCs w:val="28"/>
              </w:rPr>
              <w:t xml:space="preserve"> </w:t>
            </w:r>
            <w:r>
              <w:rPr>
                <w:spacing w:val="-2"/>
                <w:sz w:val="28"/>
                <w:szCs w:val="28"/>
              </w:rPr>
              <w:t>Тренинг</w:t>
            </w:r>
          </w:p>
        </w:tc>
      </w:tr>
      <w:tr w14:paraId="26B5BFC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4" w:hRule="atLeast"/>
        </w:trPr>
        <w:tc>
          <w:tcPr>
            <w:tcW w:w="1116" w:type="dxa"/>
          </w:tcPr>
          <w:p w14:paraId="217D2E3F">
            <w:pPr>
              <w:pStyle w:val="9"/>
              <w:rPr>
                <w:sz w:val="28"/>
                <w:szCs w:val="28"/>
              </w:rPr>
            </w:pPr>
            <w:r>
              <w:rPr>
                <w:sz w:val="28"/>
                <w:szCs w:val="28"/>
              </w:rPr>
              <w:t>Урок</w:t>
            </w:r>
            <w:r>
              <w:rPr>
                <w:spacing w:val="-4"/>
                <w:sz w:val="28"/>
                <w:szCs w:val="28"/>
              </w:rPr>
              <w:t xml:space="preserve"> </w:t>
            </w:r>
            <w:r>
              <w:rPr>
                <w:spacing w:val="-5"/>
                <w:sz w:val="28"/>
                <w:szCs w:val="28"/>
              </w:rPr>
              <w:t>16</w:t>
            </w:r>
          </w:p>
        </w:tc>
        <w:tc>
          <w:tcPr>
            <w:tcW w:w="8270" w:type="dxa"/>
          </w:tcPr>
          <w:p w14:paraId="75CE1040">
            <w:pPr>
              <w:pStyle w:val="9"/>
              <w:ind w:left="124"/>
              <w:rPr>
                <w:sz w:val="28"/>
                <w:szCs w:val="28"/>
              </w:rPr>
            </w:pPr>
            <w:r>
              <w:rPr>
                <w:sz w:val="28"/>
                <w:szCs w:val="28"/>
              </w:rPr>
              <w:t>Учимся</w:t>
            </w:r>
            <w:r>
              <w:rPr>
                <w:spacing w:val="-13"/>
                <w:sz w:val="28"/>
                <w:szCs w:val="28"/>
              </w:rPr>
              <w:t xml:space="preserve"> </w:t>
            </w:r>
            <w:r>
              <w:rPr>
                <w:sz w:val="28"/>
                <w:szCs w:val="28"/>
              </w:rPr>
              <w:t>пересказывать:</w:t>
            </w:r>
            <w:r>
              <w:rPr>
                <w:spacing w:val="-12"/>
                <w:sz w:val="28"/>
                <w:szCs w:val="28"/>
              </w:rPr>
              <w:t xml:space="preserve"> </w:t>
            </w:r>
            <w:r>
              <w:rPr>
                <w:sz w:val="28"/>
                <w:szCs w:val="28"/>
              </w:rPr>
              <w:t>подробный</w:t>
            </w:r>
            <w:r>
              <w:rPr>
                <w:spacing w:val="-13"/>
                <w:sz w:val="28"/>
                <w:szCs w:val="28"/>
              </w:rPr>
              <w:t xml:space="preserve"> </w:t>
            </w:r>
            <w:r>
              <w:rPr>
                <w:sz w:val="28"/>
                <w:szCs w:val="28"/>
              </w:rPr>
              <w:t>письменный</w:t>
            </w:r>
            <w:r>
              <w:rPr>
                <w:spacing w:val="-12"/>
                <w:sz w:val="28"/>
                <w:szCs w:val="28"/>
              </w:rPr>
              <w:t xml:space="preserve"> </w:t>
            </w:r>
            <w:r>
              <w:rPr>
                <w:sz w:val="28"/>
                <w:szCs w:val="28"/>
              </w:rPr>
              <w:t>пересказ</w:t>
            </w:r>
            <w:r>
              <w:rPr>
                <w:spacing w:val="-12"/>
                <w:sz w:val="28"/>
                <w:szCs w:val="28"/>
              </w:rPr>
              <w:t xml:space="preserve"> </w:t>
            </w:r>
            <w:r>
              <w:rPr>
                <w:sz w:val="28"/>
                <w:szCs w:val="28"/>
              </w:rPr>
              <w:t>текста.</w:t>
            </w:r>
            <w:r>
              <w:rPr>
                <w:spacing w:val="-12"/>
                <w:sz w:val="28"/>
                <w:szCs w:val="28"/>
              </w:rPr>
              <w:t xml:space="preserve"> </w:t>
            </w:r>
            <w:r>
              <w:rPr>
                <w:sz w:val="28"/>
                <w:szCs w:val="28"/>
              </w:rPr>
              <w:t>Пишем</w:t>
            </w:r>
            <w:r>
              <w:rPr>
                <w:spacing w:val="-13"/>
                <w:sz w:val="28"/>
                <w:szCs w:val="28"/>
              </w:rPr>
              <w:t xml:space="preserve"> </w:t>
            </w:r>
            <w:r>
              <w:rPr>
                <w:spacing w:val="-2"/>
                <w:sz w:val="28"/>
                <w:szCs w:val="28"/>
              </w:rPr>
              <w:t>изложение</w:t>
            </w:r>
          </w:p>
        </w:tc>
      </w:tr>
      <w:tr w14:paraId="73E072B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4" w:hRule="atLeast"/>
        </w:trPr>
        <w:tc>
          <w:tcPr>
            <w:tcW w:w="1116" w:type="dxa"/>
          </w:tcPr>
          <w:p w14:paraId="7F2DE9DE">
            <w:pPr>
              <w:pStyle w:val="9"/>
              <w:rPr>
                <w:sz w:val="28"/>
                <w:szCs w:val="28"/>
              </w:rPr>
            </w:pPr>
            <w:r>
              <w:rPr>
                <w:sz w:val="28"/>
                <w:szCs w:val="28"/>
              </w:rPr>
              <w:t>Урок</w:t>
            </w:r>
            <w:r>
              <w:rPr>
                <w:spacing w:val="-4"/>
                <w:sz w:val="28"/>
                <w:szCs w:val="28"/>
              </w:rPr>
              <w:t xml:space="preserve"> </w:t>
            </w:r>
            <w:r>
              <w:rPr>
                <w:spacing w:val="-5"/>
                <w:sz w:val="28"/>
                <w:szCs w:val="28"/>
              </w:rPr>
              <w:t>17</w:t>
            </w:r>
          </w:p>
        </w:tc>
        <w:tc>
          <w:tcPr>
            <w:tcW w:w="8270" w:type="dxa"/>
          </w:tcPr>
          <w:p w14:paraId="0F85DBBF">
            <w:pPr>
              <w:pStyle w:val="9"/>
              <w:ind w:left="124"/>
              <w:rPr>
                <w:sz w:val="28"/>
                <w:szCs w:val="28"/>
              </w:rPr>
            </w:pPr>
            <w:r>
              <w:rPr>
                <w:spacing w:val="-2"/>
                <w:sz w:val="28"/>
                <w:szCs w:val="28"/>
              </w:rPr>
              <w:t>Повторение:</w:t>
            </w:r>
            <w:r>
              <w:rPr>
                <w:spacing w:val="3"/>
                <w:sz w:val="28"/>
                <w:szCs w:val="28"/>
              </w:rPr>
              <w:t xml:space="preserve"> </w:t>
            </w:r>
            <w:r>
              <w:rPr>
                <w:spacing w:val="-2"/>
                <w:sz w:val="28"/>
                <w:szCs w:val="28"/>
              </w:rPr>
              <w:t>слово,</w:t>
            </w:r>
            <w:r>
              <w:rPr>
                <w:spacing w:val="2"/>
                <w:sz w:val="28"/>
                <w:szCs w:val="28"/>
              </w:rPr>
              <w:t xml:space="preserve"> </w:t>
            </w:r>
            <w:r>
              <w:rPr>
                <w:spacing w:val="-2"/>
                <w:sz w:val="28"/>
                <w:szCs w:val="28"/>
              </w:rPr>
              <w:t>сочетание</w:t>
            </w:r>
            <w:r>
              <w:rPr>
                <w:spacing w:val="3"/>
                <w:sz w:val="28"/>
                <w:szCs w:val="28"/>
              </w:rPr>
              <w:t xml:space="preserve"> </w:t>
            </w:r>
            <w:r>
              <w:rPr>
                <w:spacing w:val="-2"/>
                <w:sz w:val="28"/>
                <w:szCs w:val="28"/>
              </w:rPr>
              <w:t>слов</w:t>
            </w:r>
            <w:r>
              <w:rPr>
                <w:spacing w:val="3"/>
                <w:sz w:val="28"/>
                <w:szCs w:val="28"/>
              </w:rPr>
              <w:t xml:space="preserve"> </w:t>
            </w:r>
            <w:r>
              <w:rPr>
                <w:spacing w:val="-2"/>
                <w:sz w:val="28"/>
                <w:szCs w:val="28"/>
              </w:rPr>
              <w:t>(словосочетание)</w:t>
            </w:r>
            <w:r>
              <w:rPr>
                <w:spacing w:val="6"/>
                <w:sz w:val="28"/>
                <w:szCs w:val="28"/>
              </w:rPr>
              <w:t xml:space="preserve"> </w:t>
            </w:r>
            <w:r>
              <w:rPr>
                <w:spacing w:val="-2"/>
                <w:sz w:val="28"/>
                <w:szCs w:val="28"/>
              </w:rPr>
              <w:t>и</w:t>
            </w:r>
            <w:r>
              <w:rPr>
                <w:spacing w:val="1"/>
                <w:sz w:val="28"/>
                <w:szCs w:val="28"/>
              </w:rPr>
              <w:t xml:space="preserve"> </w:t>
            </w:r>
            <w:r>
              <w:rPr>
                <w:spacing w:val="-2"/>
                <w:sz w:val="28"/>
                <w:szCs w:val="28"/>
              </w:rPr>
              <w:t>предложение.</w:t>
            </w:r>
            <w:r>
              <w:rPr>
                <w:spacing w:val="6"/>
                <w:sz w:val="28"/>
                <w:szCs w:val="28"/>
              </w:rPr>
              <w:t xml:space="preserve"> </w:t>
            </w:r>
            <w:r>
              <w:rPr>
                <w:spacing w:val="-2"/>
                <w:sz w:val="28"/>
                <w:szCs w:val="28"/>
              </w:rPr>
              <w:t>Тренинг</w:t>
            </w:r>
          </w:p>
        </w:tc>
      </w:tr>
      <w:tr w14:paraId="21F4BA7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4" w:hRule="atLeast"/>
        </w:trPr>
        <w:tc>
          <w:tcPr>
            <w:tcW w:w="1116" w:type="dxa"/>
          </w:tcPr>
          <w:p w14:paraId="244EC7FE">
            <w:pPr>
              <w:pStyle w:val="9"/>
              <w:rPr>
                <w:sz w:val="28"/>
                <w:szCs w:val="28"/>
              </w:rPr>
            </w:pPr>
            <w:r>
              <w:rPr>
                <w:sz w:val="28"/>
                <w:szCs w:val="28"/>
              </w:rPr>
              <w:t>Урок</w:t>
            </w:r>
            <w:r>
              <w:rPr>
                <w:spacing w:val="-4"/>
                <w:sz w:val="28"/>
                <w:szCs w:val="28"/>
              </w:rPr>
              <w:t xml:space="preserve"> </w:t>
            </w:r>
            <w:r>
              <w:rPr>
                <w:spacing w:val="-5"/>
                <w:sz w:val="28"/>
                <w:szCs w:val="28"/>
              </w:rPr>
              <w:t>18</w:t>
            </w:r>
          </w:p>
        </w:tc>
        <w:tc>
          <w:tcPr>
            <w:tcW w:w="8270" w:type="dxa"/>
          </w:tcPr>
          <w:p w14:paraId="191A69CC">
            <w:pPr>
              <w:pStyle w:val="9"/>
              <w:ind w:left="124"/>
              <w:rPr>
                <w:sz w:val="28"/>
                <w:szCs w:val="28"/>
              </w:rPr>
            </w:pPr>
            <w:r>
              <w:rPr>
                <w:sz w:val="28"/>
                <w:szCs w:val="28"/>
              </w:rPr>
              <w:t>Предложения</w:t>
            </w:r>
            <w:r>
              <w:rPr>
                <w:spacing w:val="-10"/>
                <w:sz w:val="28"/>
                <w:szCs w:val="28"/>
              </w:rPr>
              <w:t xml:space="preserve"> </w:t>
            </w:r>
            <w:r>
              <w:rPr>
                <w:sz w:val="28"/>
                <w:szCs w:val="28"/>
              </w:rPr>
              <w:t>с</w:t>
            </w:r>
            <w:r>
              <w:rPr>
                <w:spacing w:val="-10"/>
                <w:sz w:val="28"/>
                <w:szCs w:val="28"/>
              </w:rPr>
              <w:t xml:space="preserve"> </w:t>
            </w:r>
            <w:r>
              <w:rPr>
                <w:sz w:val="28"/>
                <w:szCs w:val="28"/>
              </w:rPr>
              <w:t>однородными</w:t>
            </w:r>
            <w:r>
              <w:rPr>
                <w:spacing w:val="-6"/>
                <w:sz w:val="28"/>
                <w:szCs w:val="28"/>
              </w:rPr>
              <w:t xml:space="preserve"> </w:t>
            </w:r>
            <w:r>
              <w:rPr>
                <w:sz w:val="28"/>
                <w:szCs w:val="28"/>
              </w:rPr>
              <w:t>членами:</w:t>
            </w:r>
            <w:r>
              <w:rPr>
                <w:spacing w:val="-8"/>
                <w:sz w:val="28"/>
                <w:szCs w:val="28"/>
              </w:rPr>
              <w:t xml:space="preserve"> </w:t>
            </w:r>
            <w:r>
              <w:rPr>
                <w:sz w:val="28"/>
                <w:szCs w:val="28"/>
              </w:rPr>
              <w:t>без</w:t>
            </w:r>
            <w:r>
              <w:rPr>
                <w:spacing w:val="-7"/>
                <w:sz w:val="28"/>
                <w:szCs w:val="28"/>
              </w:rPr>
              <w:t xml:space="preserve"> </w:t>
            </w:r>
            <w:r>
              <w:rPr>
                <w:sz w:val="28"/>
                <w:szCs w:val="28"/>
              </w:rPr>
              <w:t>союзов,</w:t>
            </w:r>
            <w:r>
              <w:rPr>
                <w:spacing w:val="-8"/>
                <w:sz w:val="28"/>
                <w:szCs w:val="28"/>
              </w:rPr>
              <w:t xml:space="preserve"> </w:t>
            </w:r>
            <w:r>
              <w:rPr>
                <w:sz w:val="28"/>
                <w:szCs w:val="28"/>
              </w:rPr>
              <w:t>с</w:t>
            </w:r>
            <w:r>
              <w:rPr>
                <w:spacing w:val="-7"/>
                <w:sz w:val="28"/>
                <w:szCs w:val="28"/>
              </w:rPr>
              <w:t xml:space="preserve"> </w:t>
            </w:r>
            <w:r>
              <w:rPr>
                <w:sz w:val="28"/>
                <w:szCs w:val="28"/>
              </w:rPr>
              <w:t>союзами</w:t>
            </w:r>
            <w:r>
              <w:rPr>
                <w:spacing w:val="-7"/>
                <w:sz w:val="28"/>
                <w:szCs w:val="28"/>
              </w:rPr>
              <w:t xml:space="preserve"> </w:t>
            </w:r>
            <w:r>
              <w:rPr>
                <w:sz w:val="28"/>
                <w:szCs w:val="28"/>
              </w:rPr>
              <w:t>а,</w:t>
            </w:r>
            <w:r>
              <w:rPr>
                <w:spacing w:val="-6"/>
                <w:sz w:val="28"/>
                <w:szCs w:val="28"/>
              </w:rPr>
              <w:t xml:space="preserve"> </w:t>
            </w:r>
            <w:r>
              <w:rPr>
                <w:sz w:val="28"/>
                <w:szCs w:val="28"/>
              </w:rPr>
              <w:t>но,</w:t>
            </w:r>
            <w:r>
              <w:rPr>
                <w:spacing w:val="-8"/>
                <w:sz w:val="28"/>
                <w:szCs w:val="28"/>
              </w:rPr>
              <w:t xml:space="preserve"> </w:t>
            </w:r>
            <w:r>
              <w:rPr>
                <w:sz w:val="28"/>
                <w:szCs w:val="28"/>
              </w:rPr>
              <w:t>с</w:t>
            </w:r>
            <w:r>
              <w:rPr>
                <w:spacing w:val="-10"/>
                <w:sz w:val="28"/>
                <w:szCs w:val="28"/>
              </w:rPr>
              <w:t xml:space="preserve"> </w:t>
            </w:r>
            <w:r>
              <w:rPr>
                <w:sz w:val="28"/>
                <w:szCs w:val="28"/>
              </w:rPr>
              <w:t>одиночным</w:t>
            </w:r>
            <w:r>
              <w:rPr>
                <w:spacing w:val="-6"/>
                <w:sz w:val="28"/>
                <w:szCs w:val="28"/>
              </w:rPr>
              <w:t xml:space="preserve"> </w:t>
            </w:r>
            <w:r>
              <w:rPr>
                <w:sz w:val="28"/>
                <w:szCs w:val="28"/>
              </w:rPr>
              <w:t>союзом</w:t>
            </w:r>
            <w:r>
              <w:rPr>
                <w:spacing w:val="-6"/>
                <w:sz w:val="28"/>
                <w:szCs w:val="28"/>
              </w:rPr>
              <w:t xml:space="preserve"> </w:t>
            </w:r>
            <w:r>
              <w:rPr>
                <w:spacing w:val="-10"/>
                <w:sz w:val="28"/>
                <w:szCs w:val="28"/>
              </w:rPr>
              <w:t>и</w:t>
            </w:r>
          </w:p>
        </w:tc>
      </w:tr>
      <w:tr w14:paraId="3A03884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6" w:hRule="atLeast"/>
        </w:trPr>
        <w:tc>
          <w:tcPr>
            <w:tcW w:w="1116" w:type="dxa"/>
          </w:tcPr>
          <w:p w14:paraId="0DBBD4C1">
            <w:pPr>
              <w:pStyle w:val="9"/>
              <w:spacing w:before="2"/>
              <w:rPr>
                <w:sz w:val="28"/>
                <w:szCs w:val="28"/>
              </w:rPr>
            </w:pPr>
            <w:r>
              <w:rPr>
                <w:sz w:val="28"/>
                <w:szCs w:val="28"/>
              </w:rPr>
              <w:t>Урок</w:t>
            </w:r>
            <w:r>
              <w:rPr>
                <w:spacing w:val="-4"/>
                <w:sz w:val="28"/>
                <w:szCs w:val="28"/>
              </w:rPr>
              <w:t xml:space="preserve"> </w:t>
            </w:r>
            <w:r>
              <w:rPr>
                <w:spacing w:val="-5"/>
                <w:sz w:val="28"/>
                <w:szCs w:val="28"/>
              </w:rPr>
              <w:t>19</w:t>
            </w:r>
          </w:p>
        </w:tc>
        <w:tc>
          <w:tcPr>
            <w:tcW w:w="8270" w:type="dxa"/>
          </w:tcPr>
          <w:p w14:paraId="48A44C6F">
            <w:pPr>
              <w:pStyle w:val="9"/>
              <w:spacing w:before="2"/>
              <w:ind w:left="124"/>
              <w:rPr>
                <w:sz w:val="28"/>
                <w:szCs w:val="28"/>
              </w:rPr>
            </w:pPr>
            <w:r>
              <w:rPr>
                <w:spacing w:val="-2"/>
                <w:sz w:val="28"/>
                <w:szCs w:val="28"/>
              </w:rPr>
              <w:t>Знаки</w:t>
            </w:r>
            <w:r>
              <w:rPr>
                <w:spacing w:val="2"/>
                <w:sz w:val="28"/>
                <w:szCs w:val="28"/>
              </w:rPr>
              <w:t xml:space="preserve"> </w:t>
            </w:r>
            <w:r>
              <w:rPr>
                <w:spacing w:val="-2"/>
                <w:sz w:val="28"/>
                <w:szCs w:val="28"/>
              </w:rPr>
              <w:t>препинания</w:t>
            </w:r>
            <w:r>
              <w:rPr>
                <w:spacing w:val="2"/>
                <w:sz w:val="28"/>
                <w:szCs w:val="28"/>
              </w:rPr>
              <w:t xml:space="preserve"> </w:t>
            </w:r>
            <w:r>
              <w:rPr>
                <w:spacing w:val="-2"/>
                <w:sz w:val="28"/>
                <w:szCs w:val="28"/>
              </w:rPr>
              <w:t>в</w:t>
            </w:r>
            <w:r>
              <w:rPr>
                <w:spacing w:val="1"/>
                <w:sz w:val="28"/>
                <w:szCs w:val="28"/>
              </w:rPr>
              <w:t xml:space="preserve"> </w:t>
            </w:r>
            <w:r>
              <w:rPr>
                <w:spacing w:val="-2"/>
                <w:sz w:val="28"/>
                <w:szCs w:val="28"/>
              </w:rPr>
              <w:t>предложениях</w:t>
            </w:r>
            <w:r>
              <w:rPr>
                <w:spacing w:val="4"/>
                <w:sz w:val="28"/>
                <w:szCs w:val="28"/>
              </w:rPr>
              <w:t xml:space="preserve"> </w:t>
            </w:r>
            <w:r>
              <w:rPr>
                <w:spacing w:val="-2"/>
                <w:sz w:val="28"/>
                <w:szCs w:val="28"/>
              </w:rPr>
              <w:t>с однородными</w:t>
            </w:r>
            <w:r>
              <w:rPr>
                <w:spacing w:val="4"/>
                <w:sz w:val="28"/>
                <w:szCs w:val="28"/>
              </w:rPr>
              <w:t xml:space="preserve"> </w:t>
            </w:r>
            <w:r>
              <w:rPr>
                <w:spacing w:val="-2"/>
                <w:sz w:val="28"/>
                <w:szCs w:val="28"/>
              </w:rPr>
              <w:t>членами,</w:t>
            </w:r>
            <w:r>
              <w:rPr>
                <w:spacing w:val="5"/>
                <w:sz w:val="28"/>
                <w:szCs w:val="28"/>
              </w:rPr>
              <w:t xml:space="preserve"> </w:t>
            </w:r>
            <w:r>
              <w:rPr>
                <w:spacing w:val="-2"/>
                <w:sz w:val="28"/>
                <w:szCs w:val="28"/>
              </w:rPr>
              <w:t>соединенными</w:t>
            </w:r>
            <w:r>
              <w:rPr>
                <w:spacing w:val="3"/>
                <w:sz w:val="28"/>
                <w:szCs w:val="28"/>
              </w:rPr>
              <w:t xml:space="preserve"> </w:t>
            </w:r>
            <w:r>
              <w:rPr>
                <w:spacing w:val="-2"/>
                <w:sz w:val="28"/>
                <w:szCs w:val="28"/>
              </w:rPr>
              <w:t>союзами</w:t>
            </w:r>
          </w:p>
        </w:tc>
      </w:tr>
      <w:tr w14:paraId="1AB20D3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1" w:hRule="atLeast"/>
        </w:trPr>
        <w:tc>
          <w:tcPr>
            <w:tcW w:w="1116" w:type="dxa"/>
          </w:tcPr>
          <w:p w14:paraId="2F3318E4">
            <w:pPr>
              <w:pStyle w:val="9"/>
              <w:spacing w:line="228" w:lineRule="exact"/>
              <w:rPr>
                <w:sz w:val="28"/>
                <w:szCs w:val="28"/>
              </w:rPr>
            </w:pPr>
            <w:r>
              <w:rPr>
                <w:sz w:val="28"/>
                <w:szCs w:val="28"/>
              </w:rPr>
              <w:t>Урок</w:t>
            </w:r>
            <w:r>
              <w:rPr>
                <w:spacing w:val="-4"/>
                <w:sz w:val="28"/>
                <w:szCs w:val="28"/>
              </w:rPr>
              <w:t xml:space="preserve"> </w:t>
            </w:r>
            <w:r>
              <w:rPr>
                <w:spacing w:val="-5"/>
                <w:sz w:val="28"/>
                <w:szCs w:val="28"/>
              </w:rPr>
              <w:t>20</w:t>
            </w:r>
          </w:p>
        </w:tc>
        <w:tc>
          <w:tcPr>
            <w:tcW w:w="8270" w:type="dxa"/>
          </w:tcPr>
          <w:p w14:paraId="1BCAFEDC">
            <w:pPr>
              <w:pStyle w:val="9"/>
              <w:spacing w:line="228" w:lineRule="exact"/>
              <w:ind w:left="124"/>
              <w:rPr>
                <w:sz w:val="28"/>
                <w:szCs w:val="28"/>
              </w:rPr>
            </w:pPr>
            <w:r>
              <w:rPr>
                <w:sz w:val="28"/>
                <w:szCs w:val="28"/>
              </w:rPr>
              <w:t>Знаки</w:t>
            </w:r>
            <w:r>
              <w:rPr>
                <w:spacing w:val="-13"/>
                <w:sz w:val="28"/>
                <w:szCs w:val="28"/>
              </w:rPr>
              <w:t xml:space="preserve"> </w:t>
            </w:r>
            <w:r>
              <w:rPr>
                <w:sz w:val="28"/>
                <w:szCs w:val="28"/>
              </w:rPr>
              <w:t>препинания</w:t>
            </w:r>
            <w:r>
              <w:rPr>
                <w:spacing w:val="-12"/>
                <w:sz w:val="28"/>
                <w:szCs w:val="28"/>
              </w:rPr>
              <w:t xml:space="preserve"> </w:t>
            </w:r>
            <w:r>
              <w:rPr>
                <w:sz w:val="28"/>
                <w:szCs w:val="28"/>
              </w:rPr>
              <w:t>в</w:t>
            </w:r>
            <w:r>
              <w:rPr>
                <w:spacing w:val="-13"/>
                <w:sz w:val="28"/>
                <w:szCs w:val="28"/>
              </w:rPr>
              <w:t xml:space="preserve"> </w:t>
            </w:r>
            <w:r>
              <w:rPr>
                <w:sz w:val="28"/>
                <w:szCs w:val="28"/>
              </w:rPr>
              <w:t>предложениях</w:t>
            </w:r>
            <w:r>
              <w:rPr>
                <w:spacing w:val="-12"/>
                <w:sz w:val="28"/>
                <w:szCs w:val="28"/>
              </w:rPr>
              <w:t xml:space="preserve"> </w:t>
            </w:r>
            <w:r>
              <w:rPr>
                <w:sz w:val="28"/>
                <w:szCs w:val="28"/>
              </w:rPr>
              <w:t>с</w:t>
            </w:r>
            <w:r>
              <w:rPr>
                <w:spacing w:val="-13"/>
                <w:sz w:val="28"/>
                <w:szCs w:val="28"/>
              </w:rPr>
              <w:t xml:space="preserve"> </w:t>
            </w:r>
            <w:r>
              <w:rPr>
                <w:sz w:val="28"/>
                <w:szCs w:val="28"/>
              </w:rPr>
              <w:t>однородными</w:t>
            </w:r>
            <w:r>
              <w:rPr>
                <w:spacing w:val="-12"/>
                <w:sz w:val="28"/>
                <w:szCs w:val="28"/>
              </w:rPr>
              <w:t xml:space="preserve"> </w:t>
            </w:r>
            <w:r>
              <w:rPr>
                <w:sz w:val="28"/>
                <w:szCs w:val="28"/>
              </w:rPr>
              <w:t>членами,</w:t>
            </w:r>
            <w:r>
              <w:rPr>
                <w:spacing w:val="-10"/>
                <w:sz w:val="28"/>
                <w:szCs w:val="28"/>
              </w:rPr>
              <w:t xml:space="preserve"> </w:t>
            </w:r>
            <w:r>
              <w:rPr>
                <w:sz w:val="28"/>
                <w:szCs w:val="28"/>
              </w:rPr>
              <w:t>соединенными</w:t>
            </w:r>
            <w:r>
              <w:rPr>
                <w:spacing w:val="-12"/>
                <w:sz w:val="28"/>
                <w:szCs w:val="28"/>
              </w:rPr>
              <w:t xml:space="preserve"> </w:t>
            </w:r>
            <w:r>
              <w:rPr>
                <w:sz w:val="28"/>
                <w:szCs w:val="28"/>
              </w:rPr>
              <w:t>союзом</w:t>
            </w:r>
            <w:r>
              <w:rPr>
                <w:spacing w:val="-11"/>
                <w:sz w:val="28"/>
                <w:szCs w:val="28"/>
              </w:rPr>
              <w:t xml:space="preserve"> </w:t>
            </w:r>
            <w:r>
              <w:rPr>
                <w:spacing w:val="-10"/>
                <w:sz w:val="28"/>
                <w:szCs w:val="28"/>
              </w:rPr>
              <w:t>и</w:t>
            </w:r>
          </w:p>
        </w:tc>
      </w:tr>
      <w:tr w14:paraId="7E471B4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1" w:hRule="atLeast"/>
        </w:trPr>
        <w:tc>
          <w:tcPr>
            <w:tcW w:w="1116" w:type="dxa"/>
          </w:tcPr>
          <w:p w14:paraId="6B321455">
            <w:pPr>
              <w:pStyle w:val="9"/>
              <w:spacing w:line="228" w:lineRule="exact"/>
              <w:rPr>
                <w:sz w:val="28"/>
                <w:szCs w:val="28"/>
              </w:rPr>
            </w:pPr>
            <w:r>
              <w:rPr>
                <w:sz w:val="28"/>
                <w:szCs w:val="28"/>
              </w:rPr>
              <w:t>Урок</w:t>
            </w:r>
            <w:r>
              <w:rPr>
                <w:spacing w:val="-4"/>
                <w:sz w:val="28"/>
                <w:szCs w:val="28"/>
              </w:rPr>
              <w:t xml:space="preserve"> </w:t>
            </w:r>
            <w:r>
              <w:rPr>
                <w:spacing w:val="-5"/>
                <w:sz w:val="28"/>
                <w:szCs w:val="28"/>
              </w:rPr>
              <w:t>21</w:t>
            </w:r>
          </w:p>
        </w:tc>
        <w:tc>
          <w:tcPr>
            <w:tcW w:w="8270" w:type="dxa"/>
          </w:tcPr>
          <w:p w14:paraId="34426C61">
            <w:pPr>
              <w:pStyle w:val="9"/>
              <w:spacing w:line="228" w:lineRule="exact"/>
              <w:ind w:left="124"/>
              <w:rPr>
                <w:sz w:val="28"/>
                <w:szCs w:val="28"/>
              </w:rPr>
            </w:pPr>
            <w:r>
              <w:rPr>
                <w:sz w:val="28"/>
                <w:szCs w:val="28"/>
              </w:rPr>
              <w:t>Знаки</w:t>
            </w:r>
            <w:r>
              <w:rPr>
                <w:spacing w:val="-11"/>
                <w:sz w:val="28"/>
                <w:szCs w:val="28"/>
              </w:rPr>
              <w:t xml:space="preserve"> </w:t>
            </w:r>
            <w:r>
              <w:rPr>
                <w:sz w:val="28"/>
                <w:szCs w:val="28"/>
              </w:rPr>
              <w:t>препинания</w:t>
            </w:r>
            <w:r>
              <w:rPr>
                <w:spacing w:val="-10"/>
                <w:sz w:val="28"/>
                <w:szCs w:val="28"/>
              </w:rPr>
              <w:t xml:space="preserve"> </w:t>
            </w:r>
            <w:r>
              <w:rPr>
                <w:sz w:val="28"/>
                <w:szCs w:val="28"/>
              </w:rPr>
              <w:t>в</w:t>
            </w:r>
            <w:r>
              <w:rPr>
                <w:spacing w:val="-12"/>
                <w:sz w:val="28"/>
                <w:szCs w:val="28"/>
              </w:rPr>
              <w:t xml:space="preserve"> </w:t>
            </w:r>
            <w:r>
              <w:rPr>
                <w:sz w:val="28"/>
                <w:szCs w:val="28"/>
              </w:rPr>
              <w:t>предложениях</w:t>
            </w:r>
            <w:r>
              <w:rPr>
                <w:spacing w:val="-9"/>
                <w:sz w:val="28"/>
                <w:szCs w:val="28"/>
              </w:rPr>
              <w:t xml:space="preserve"> </w:t>
            </w:r>
            <w:r>
              <w:rPr>
                <w:sz w:val="28"/>
                <w:szCs w:val="28"/>
              </w:rPr>
              <w:t>с</w:t>
            </w:r>
            <w:r>
              <w:rPr>
                <w:spacing w:val="-12"/>
                <w:sz w:val="28"/>
                <w:szCs w:val="28"/>
              </w:rPr>
              <w:t xml:space="preserve"> </w:t>
            </w:r>
            <w:r>
              <w:rPr>
                <w:sz w:val="28"/>
                <w:szCs w:val="28"/>
              </w:rPr>
              <w:t>однородными</w:t>
            </w:r>
            <w:r>
              <w:rPr>
                <w:spacing w:val="-10"/>
                <w:sz w:val="28"/>
                <w:szCs w:val="28"/>
              </w:rPr>
              <w:t xml:space="preserve"> </w:t>
            </w:r>
            <w:r>
              <w:rPr>
                <w:sz w:val="28"/>
                <w:szCs w:val="28"/>
              </w:rPr>
              <w:t>членами,</w:t>
            </w:r>
            <w:r>
              <w:rPr>
                <w:spacing w:val="-8"/>
                <w:sz w:val="28"/>
                <w:szCs w:val="28"/>
              </w:rPr>
              <w:t xml:space="preserve"> </w:t>
            </w:r>
            <w:r>
              <w:rPr>
                <w:sz w:val="28"/>
                <w:szCs w:val="28"/>
              </w:rPr>
              <w:t>соединенными</w:t>
            </w:r>
            <w:r>
              <w:rPr>
                <w:spacing w:val="-9"/>
                <w:sz w:val="28"/>
                <w:szCs w:val="28"/>
              </w:rPr>
              <w:t xml:space="preserve"> </w:t>
            </w:r>
            <w:r>
              <w:rPr>
                <w:sz w:val="28"/>
                <w:szCs w:val="28"/>
              </w:rPr>
              <w:t>союзами</w:t>
            </w:r>
            <w:r>
              <w:rPr>
                <w:spacing w:val="-8"/>
                <w:sz w:val="28"/>
                <w:szCs w:val="28"/>
              </w:rPr>
              <w:t xml:space="preserve"> </w:t>
            </w:r>
            <w:r>
              <w:rPr>
                <w:sz w:val="28"/>
                <w:szCs w:val="28"/>
              </w:rPr>
              <w:t>и,</w:t>
            </w:r>
            <w:r>
              <w:rPr>
                <w:spacing w:val="-12"/>
                <w:sz w:val="28"/>
                <w:szCs w:val="28"/>
              </w:rPr>
              <w:t xml:space="preserve"> </w:t>
            </w:r>
            <w:r>
              <w:rPr>
                <w:sz w:val="28"/>
                <w:szCs w:val="28"/>
              </w:rPr>
              <w:t>а,</w:t>
            </w:r>
            <w:r>
              <w:rPr>
                <w:spacing w:val="-9"/>
                <w:sz w:val="28"/>
                <w:szCs w:val="28"/>
              </w:rPr>
              <w:t xml:space="preserve"> </w:t>
            </w:r>
            <w:r>
              <w:rPr>
                <w:spacing w:val="-5"/>
                <w:sz w:val="28"/>
                <w:szCs w:val="28"/>
              </w:rPr>
              <w:t>но</w:t>
            </w:r>
          </w:p>
        </w:tc>
      </w:tr>
      <w:tr w14:paraId="56A8C78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6" w:hRule="atLeast"/>
        </w:trPr>
        <w:tc>
          <w:tcPr>
            <w:tcW w:w="1116" w:type="dxa"/>
          </w:tcPr>
          <w:p w14:paraId="3AF4A048">
            <w:pPr>
              <w:pStyle w:val="9"/>
              <w:spacing w:before="2"/>
              <w:rPr>
                <w:sz w:val="28"/>
                <w:szCs w:val="28"/>
              </w:rPr>
            </w:pPr>
            <w:r>
              <w:rPr>
                <w:sz w:val="28"/>
                <w:szCs w:val="28"/>
              </w:rPr>
              <w:t>Урок</w:t>
            </w:r>
            <w:r>
              <w:rPr>
                <w:spacing w:val="-4"/>
                <w:sz w:val="28"/>
                <w:szCs w:val="28"/>
              </w:rPr>
              <w:t xml:space="preserve"> </w:t>
            </w:r>
            <w:r>
              <w:rPr>
                <w:spacing w:val="-5"/>
                <w:sz w:val="28"/>
                <w:szCs w:val="28"/>
              </w:rPr>
              <w:t>22</w:t>
            </w:r>
          </w:p>
        </w:tc>
        <w:tc>
          <w:tcPr>
            <w:tcW w:w="8270" w:type="dxa"/>
          </w:tcPr>
          <w:p w14:paraId="23275B69">
            <w:pPr>
              <w:pStyle w:val="9"/>
              <w:spacing w:before="2"/>
              <w:ind w:left="124"/>
              <w:rPr>
                <w:sz w:val="28"/>
                <w:szCs w:val="28"/>
              </w:rPr>
            </w:pPr>
            <w:r>
              <w:rPr>
                <w:sz w:val="28"/>
                <w:szCs w:val="28"/>
              </w:rPr>
              <w:t>Знаки</w:t>
            </w:r>
            <w:r>
              <w:rPr>
                <w:spacing w:val="-11"/>
                <w:sz w:val="28"/>
                <w:szCs w:val="28"/>
              </w:rPr>
              <w:t xml:space="preserve"> </w:t>
            </w:r>
            <w:r>
              <w:rPr>
                <w:sz w:val="28"/>
                <w:szCs w:val="28"/>
              </w:rPr>
              <w:t>препинания</w:t>
            </w:r>
            <w:r>
              <w:rPr>
                <w:spacing w:val="-11"/>
                <w:sz w:val="28"/>
                <w:szCs w:val="28"/>
              </w:rPr>
              <w:t xml:space="preserve"> </w:t>
            </w:r>
            <w:r>
              <w:rPr>
                <w:sz w:val="28"/>
                <w:szCs w:val="28"/>
              </w:rPr>
              <w:t>в</w:t>
            </w:r>
            <w:r>
              <w:rPr>
                <w:spacing w:val="-11"/>
                <w:sz w:val="28"/>
                <w:szCs w:val="28"/>
              </w:rPr>
              <w:t xml:space="preserve"> </w:t>
            </w:r>
            <w:r>
              <w:rPr>
                <w:sz w:val="28"/>
                <w:szCs w:val="28"/>
              </w:rPr>
              <w:t>предложениях</w:t>
            </w:r>
            <w:r>
              <w:rPr>
                <w:spacing w:val="-9"/>
                <w:sz w:val="28"/>
                <w:szCs w:val="28"/>
              </w:rPr>
              <w:t xml:space="preserve"> </w:t>
            </w:r>
            <w:r>
              <w:rPr>
                <w:sz w:val="28"/>
                <w:szCs w:val="28"/>
              </w:rPr>
              <w:t>с</w:t>
            </w:r>
            <w:r>
              <w:rPr>
                <w:spacing w:val="-12"/>
                <w:sz w:val="28"/>
                <w:szCs w:val="28"/>
              </w:rPr>
              <w:t xml:space="preserve"> </w:t>
            </w:r>
            <w:r>
              <w:rPr>
                <w:sz w:val="28"/>
                <w:szCs w:val="28"/>
              </w:rPr>
              <w:t>однородными</w:t>
            </w:r>
            <w:r>
              <w:rPr>
                <w:spacing w:val="-10"/>
                <w:sz w:val="28"/>
                <w:szCs w:val="28"/>
              </w:rPr>
              <w:t xml:space="preserve"> </w:t>
            </w:r>
            <w:r>
              <w:rPr>
                <w:sz w:val="28"/>
                <w:szCs w:val="28"/>
              </w:rPr>
              <w:t>членами</w:t>
            </w:r>
            <w:r>
              <w:rPr>
                <w:spacing w:val="-8"/>
                <w:sz w:val="28"/>
                <w:szCs w:val="28"/>
              </w:rPr>
              <w:t xml:space="preserve"> </w:t>
            </w:r>
            <w:r>
              <w:rPr>
                <w:sz w:val="28"/>
                <w:szCs w:val="28"/>
              </w:rPr>
              <w:t>без</w:t>
            </w:r>
            <w:r>
              <w:rPr>
                <w:spacing w:val="-9"/>
                <w:sz w:val="28"/>
                <w:szCs w:val="28"/>
              </w:rPr>
              <w:t xml:space="preserve"> </w:t>
            </w:r>
            <w:r>
              <w:rPr>
                <w:spacing w:val="-2"/>
                <w:sz w:val="28"/>
                <w:szCs w:val="28"/>
              </w:rPr>
              <w:t>союзов</w:t>
            </w:r>
          </w:p>
        </w:tc>
      </w:tr>
      <w:tr w14:paraId="2A35D04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2" w:hRule="atLeast"/>
        </w:trPr>
        <w:tc>
          <w:tcPr>
            <w:tcW w:w="1116" w:type="dxa"/>
          </w:tcPr>
          <w:p w14:paraId="287EDCC0">
            <w:pPr>
              <w:pStyle w:val="9"/>
              <w:spacing w:before="7"/>
              <w:rPr>
                <w:sz w:val="28"/>
                <w:szCs w:val="28"/>
              </w:rPr>
            </w:pPr>
            <w:r>
              <w:rPr>
                <w:sz w:val="28"/>
                <w:szCs w:val="28"/>
              </w:rPr>
              <w:t>Урок</w:t>
            </w:r>
            <w:r>
              <w:rPr>
                <w:spacing w:val="-4"/>
                <w:sz w:val="28"/>
                <w:szCs w:val="28"/>
              </w:rPr>
              <w:t xml:space="preserve"> </w:t>
            </w:r>
            <w:r>
              <w:rPr>
                <w:spacing w:val="-5"/>
                <w:sz w:val="28"/>
                <w:szCs w:val="28"/>
              </w:rPr>
              <w:t>23</w:t>
            </w:r>
          </w:p>
        </w:tc>
        <w:tc>
          <w:tcPr>
            <w:tcW w:w="8270" w:type="dxa"/>
          </w:tcPr>
          <w:p w14:paraId="3FD5A954">
            <w:pPr>
              <w:pStyle w:val="9"/>
              <w:spacing w:line="237" w:lineRule="auto"/>
              <w:ind w:left="124" w:right="192"/>
              <w:rPr>
                <w:sz w:val="28"/>
                <w:szCs w:val="28"/>
              </w:rPr>
            </w:pPr>
            <w:r>
              <w:rPr>
                <w:sz w:val="28"/>
                <w:szCs w:val="28"/>
              </w:rPr>
              <w:t>Знаки</w:t>
            </w:r>
            <w:r>
              <w:rPr>
                <w:spacing w:val="-7"/>
                <w:sz w:val="28"/>
                <w:szCs w:val="28"/>
              </w:rPr>
              <w:t xml:space="preserve"> </w:t>
            </w:r>
            <w:r>
              <w:rPr>
                <w:sz w:val="28"/>
                <w:szCs w:val="28"/>
              </w:rPr>
              <w:t>препинания</w:t>
            </w:r>
            <w:r>
              <w:rPr>
                <w:spacing w:val="-8"/>
                <w:sz w:val="28"/>
                <w:szCs w:val="28"/>
              </w:rPr>
              <w:t xml:space="preserve"> </w:t>
            </w:r>
            <w:r>
              <w:rPr>
                <w:sz w:val="28"/>
                <w:szCs w:val="28"/>
              </w:rPr>
              <w:t>в</w:t>
            </w:r>
            <w:r>
              <w:rPr>
                <w:spacing w:val="-9"/>
                <w:sz w:val="28"/>
                <w:szCs w:val="28"/>
              </w:rPr>
              <w:t xml:space="preserve"> </w:t>
            </w:r>
            <w:r>
              <w:rPr>
                <w:sz w:val="28"/>
                <w:szCs w:val="28"/>
              </w:rPr>
              <w:t>предложениях</w:t>
            </w:r>
            <w:r>
              <w:rPr>
                <w:spacing w:val="-9"/>
                <w:sz w:val="28"/>
                <w:szCs w:val="28"/>
              </w:rPr>
              <w:t xml:space="preserve"> </w:t>
            </w:r>
            <w:r>
              <w:rPr>
                <w:sz w:val="28"/>
                <w:szCs w:val="28"/>
              </w:rPr>
              <w:t>с</w:t>
            </w:r>
            <w:r>
              <w:rPr>
                <w:spacing w:val="-11"/>
                <w:sz w:val="28"/>
                <w:szCs w:val="28"/>
              </w:rPr>
              <w:t xml:space="preserve"> </w:t>
            </w:r>
            <w:r>
              <w:rPr>
                <w:sz w:val="28"/>
                <w:szCs w:val="28"/>
              </w:rPr>
              <w:t>однородными</w:t>
            </w:r>
            <w:r>
              <w:rPr>
                <w:spacing w:val="-6"/>
                <w:sz w:val="28"/>
                <w:szCs w:val="28"/>
              </w:rPr>
              <w:t xml:space="preserve"> </w:t>
            </w:r>
            <w:r>
              <w:rPr>
                <w:sz w:val="28"/>
                <w:szCs w:val="28"/>
              </w:rPr>
              <w:t>членами,</w:t>
            </w:r>
            <w:r>
              <w:rPr>
                <w:spacing w:val="-4"/>
                <w:sz w:val="28"/>
                <w:szCs w:val="28"/>
              </w:rPr>
              <w:t xml:space="preserve"> </w:t>
            </w:r>
            <w:r>
              <w:rPr>
                <w:sz w:val="28"/>
                <w:szCs w:val="28"/>
              </w:rPr>
              <w:t>соединенными</w:t>
            </w:r>
            <w:r>
              <w:rPr>
                <w:spacing w:val="-7"/>
                <w:sz w:val="28"/>
                <w:szCs w:val="28"/>
              </w:rPr>
              <w:t xml:space="preserve"> </w:t>
            </w:r>
            <w:r>
              <w:rPr>
                <w:sz w:val="28"/>
                <w:szCs w:val="28"/>
              </w:rPr>
              <w:t>союзами</w:t>
            </w:r>
            <w:r>
              <w:rPr>
                <w:spacing w:val="-7"/>
                <w:sz w:val="28"/>
                <w:szCs w:val="28"/>
              </w:rPr>
              <w:t xml:space="preserve"> </w:t>
            </w:r>
            <w:r>
              <w:rPr>
                <w:sz w:val="28"/>
                <w:szCs w:val="28"/>
              </w:rPr>
              <w:t>и,</w:t>
            </w:r>
            <w:r>
              <w:rPr>
                <w:spacing w:val="-8"/>
                <w:sz w:val="28"/>
                <w:szCs w:val="28"/>
              </w:rPr>
              <w:t xml:space="preserve"> </w:t>
            </w:r>
            <w:r>
              <w:rPr>
                <w:sz w:val="28"/>
                <w:szCs w:val="28"/>
              </w:rPr>
              <w:t>а,</w:t>
            </w:r>
            <w:r>
              <w:rPr>
                <w:spacing w:val="-6"/>
                <w:sz w:val="28"/>
                <w:szCs w:val="28"/>
              </w:rPr>
              <w:t xml:space="preserve"> </w:t>
            </w:r>
            <w:r>
              <w:rPr>
                <w:sz w:val="28"/>
                <w:szCs w:val="28"/>
              </w:rPr>
              <w:t>но, и без союзов</w:t>
            </w:r>
          </w:p>
        </w:tc>
      </w:tr>
      <w:tr w14:paraId="05EDE92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1" w:hRule="atLeast"/>
        </w:trPr>
        <w:tc>
          <w:tcPr>
            <w:tcW w:w="1116" w:type="dxa"/>
          </w:tcPr>
          <w:p w14:paraId="611D7957">
            <w:pPr>
              <w:pStyle w:val="9"/>
              <w:spacing w:line="228" w:lineRule="exact"/>
              <w:rPr>
                <w:sz w:val="28"/>
                <w:szCs w:val="28"/>
              </w:rPr>
            </w:pPr>
            <w:r>
              <w:rPr>
                <w:sz w:val="28"/>
                <w:szCs w:val="28"/>
              </w:rPr>
              <w:t>Урок</w:t>
            </w:r>
            <w:r>
              <w:rPr>
                <w:spacing w:val="-4"/>
                <w:sz w:val="28"/>
                <w:szCs w:val="28"/>
              </w:rPr>
              <w:t xml:space="preserve"> </w:t>
            </w:r>
            <w:r>
              <w:rPr>
                <w:spacing w:val="-5"/>
                <w:sz w:val="28"/>
                <w:szCs w:val="28"/>
              </w:rPr>
              <w:t>24</w:t>
            </w:r>
          </w:p>
        </w:tc>
        <w:tc>
          <w:tcPr>
            <w:tcW w:w="8270" w:type="dxa"/>
          </w:tcPr>
          <w:p w14:paraId="76465BB1">
            <w:pPr>
              <w:pStyle w:val="9"/>
              <w:spacing w:line="228" w:lineRule="exact"/>
              <w:ind w:left="124"/>
              <w:rPr>
                <w:sz w:val="28"/>
                <w:szCs w:val="28"/>
              </w:rPr>
            </w:pPr>
            <w:r>
              <w:rPr>
                <w:sz w:val="28"/>
                <w:szCs w:val="28"/>
              </w:rPr>
              <w:t>Запятая</w:t>
            </w:r>
            <w:r>
              <w:rPr>
                <w:spacing w:val="-13"/>
                <w:sz w:val="28"/>
                <w:szCs w:val="28"/>
              </w:rPr>
              <w:t xml:space="preserve"> </w:t>
            </w:r>
            <w:r>
              <w:rPr>
                <w:sz w:val="28"/>
                <w:szCs w:val="28"/>
              </w:rPr>
              <w:t>между</w:t>
            </w:r>
            <w:r>
              <w:rPr>
                <w:spacing w:val="-12"/>
                <w:sz w:val="28"/>
                <w:szCs w:val="28"/>
              </w:rPr>
              <w:t xml:space="preserve"> </w:t>
            </w:r>
            <w:r>
              <w:rPr>
                <w:sz w:val="28"/>
                <w:szCs w:val="28"/>
              </w:rPr>
              <w:t>однородными</w:t>
            </w:r>
            <w:r>
              <w:rPr>
                <w:spacing w:val="-13"/>
                <w:sz w:val="28"/>
                <w:szCs w:val="28"/>
              </w:rPr>
              <w:t xml:space="preserve"> </w:t>
            </w:r>
            <w:r>
              <w:rPr>
                <w:sz w:val="28"/>
                <w:szCs w:val="28"/>
              </w:rPr>
              <w:t>членами,</w:t>
            </w:r>
            <w:r>
              <w:rPr>
                <w:spacing w:val="-12"/>
                <w:sz w:val="28"/>
                <w:szCs w:val="28"/>
              </w:rPr>
              <w:t xml:space="preserve"> </w:t>
            </w:r>
            <w:r>
              <w:rPr>
                <w:sz w:val="28"/>
                <w:szCs w:val="28"/>
              </w:rPr>
              <w:t>соединёнными</w:t>
            </w:r>
            <w:r>
              <w:rPr>
                <w:spacing w:val="-13"/>
                <w:sz w:val="28"/>
                <w:szCs w:val="28"/>
              </w:rPr>
              <w:t xml:space="preserve"> </w:t>
            </w:r>
            <w:r>
              <w:rPr>
                <w:sz w:val="28"/>
                <w:szCs w:val="28"/>
              </w:rPr>
              <w:t>союзом.</w:t>
            </w:r>
            <w:r>
              <w:rPr>
                <w:spacing w:val="-11"/>
                <w:sz w:val="28"/>
                <w:szCs w:val="28"/>
              </w:rPr>
              <w:t xml:space="preserve"> </w:t>
            </w:r>
            <w:r>
              <w:rPr>
                <w:spacing w:val="-2"/>
                <w:sz w:val="28"/>
                <w:szCs w:val="28"/>
              </w:rPr>
              <w:t>Тренинг</w:t>
            </w:r>
          </w:p>
        </w:tc>
      </w:tr>
      <w:tr w14:paraId="03D7BFA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6" w:hRule="atLeast"/>
        </w:trPr>
        <w:tc>
          <w:tcPr>
            <w:tcW w:w="1116" w:type="dxa"/>
          </w:tcPr>
          <w:p w14:paraId="77177475">
            <w:pPr>
              <w:pStyle w:val="9"/>
              <w:spacing w:before="12"/>
              <w:rPr>
                <w:sz w:val="28"/>
                <w:szCs w:val="28"/>
              </w:rPr>
            </w:pPr>
            <w:r>
              <w:rPr>
                <w:sz w:val="28"/>
                <w:szCs w:val="28"/>
              </w:rPr>
              <w:t>Урок</w:t>
            </w:r>
            <w:r>
              <w:rPr>
                <w:spacing w:val="-4"/>
                <w:sz w:val="28"/>
                <w:szCs w:val="28"/>
              </w:rPr>
              <w:t xml:space="preserve"> </w:t>
            </w:r>
            <w:r>
              <w:rPr>
                <w:spacing w:val="-5"/>
                <w:sz w:val="28"/>
                <w:szCs w:val="28"/>
              </w:rPr>
              <w:t>25</w:t>
            </w:r>
          </w:p>
        </w:tc>
        <w:tc>
          <w:tcPr>
            <w:tcW w:w="8270" w:type="dxa"/>
          </w:tcPr>
          <w:p w14:paraId="0375876E">
            <w:pPr>
              <w:pStyle w:val="9"/>
              <w:spacing w:before="11" w:line="235" w:lineRule="auto"/>
              <w:ind w:left="124"/>
              <w:rPr>
                <w:sz w:val="28"/>
                <w:szCs w:val="28"/>
              </w:rPr>
            </w:pPr>
            <w:r>
              <w:rPr>
                <w:sz w:val="28"/>
                <w:szCs w:val="28"/>
              </w:rPr>
              <w:t>Простое</w:t>
            </w:r>
            <w:r>
              <w:rPr>
                <w:spacing w:val="-8"/>
                <w:sz w:val="28"/>
                <w:szCs w:val="28"/>
              </w:rPr>
              <w:t xml:space="preserve"> </w:t>
            </w:r>
            <w:r>
              <w:rPr>
                <w:sz w:val="28"/>
                <w:szCs w:val="28"/>
              </w:rPr>
              <w:t>и</w:t>
            </w:r>
            <w:r>
              <w:rPr>
                <w:spacing w:val="-13"/>
                <w:sz w:val="28"/>
                <w:szCs w:val="28"/>
              </w:rPr>
              <w:t xml:space="preserve"> </w:t>
            </w:r>
            <w:r>
              <w:rPr>
                <w:sz w:val="28"/>
                <w:szCs w:val="28"/>
              </w:rPr>
              <w:t>сложное</w:t>
            </w:r>
            <w:r>
              <w:rPr>
                <w:spacing w:val="-9"/>
                <w:sz w:val="28"/>
                <w:szCs w:val="28"/>
              </w:rPr>
              <w:t xml:space="preserve"> </w:t>
            </w:r>
            <w:r>
              <w:rPr>
                <w:sz w:val="28"/>
                <w:szCs w:val="28"/>
              </w:rPr>
              <w:t>предложение.</w:t>
            </w:r>
            <w:r>
              <w:rPr>
                <w:spacing w:val="-6"/>
                <w:sz w:val="28"/>
                <w:szCs w:val="28"/>
              </w:rPr>
              <w:t xml:space="preserve"> </w:t>
            </w:r>
            <w:r>
              <w:rPr>
                <w:sz w:val="28"/>
                <w:szCs w:val="28"/>
              </w:rPr>
              <w:t>Как</w:t>
            </w:r>
            <w:r>
              <w:rPr>
                <w:spacing w:val="-10"/>
                <w:sz w:val="28"/>
                <w:szCs w:val="28"/>
              </w:rPr>
              <w:t xml:space="preserve"> </w:t>
            </w:r>
            <w:r>
              <w:rPr>
                <w:sz w:val="28"/>
                <w:szCs w:val="28"/>
              </w:rPr>
              <w:t>отличить</w:t>
            </w:r>
            <w:r>
              <w:rPr>
                <w:spacing w:val="-9"/>
                <w:sz w:val="28"/>
                <w:szCs w:val="28"/>
              </w:rPr>
              <w:t xml:space="preserve"> </w:t>
            </w:r>
            <w:r>
              <w:rPr>
                <w:sz w:val="28"/>
                <w:szCs w:val="28"/>
              </w:rPr>
              <w:t>сложное</w:t>
            </w:r>
            <w:r>
              <w:rPr>
                <w:spacing w:val="-9"/>
                <w:sz w:val="28"/>
                <w:szCs w:val="28"/>
              </w:rPr>
              <w:t xml:space="preserve"> </w:t>
            </w:r>
            <w:r>
              <w:rPr>
                <w:sz w:val="28"/>
                <w:szCs w:val="28"/>
              </w:rPr>
              <w:t>предложение</w:t>
            </w:r>
            <w:r>
              <w:rPr>
                <w:spacing w:val="-8"/>
                <w:sz w:val="28"/>
                <w:szCs w:val="28"/>
              </w:rPr>
              <w:t xml:space="preserve"> </w:t>
            </w:r>
            <w:r>
              <w:rPr>
                <w:sz w:val="28"/>
                <w:szCs w:val="28"/>
              </w:rPr>
              <w:t>от</w:t>
            </w:r>
            <w:r>
              <w:rPr>
                <w:spacing w:val="-11"/>
                <w:sz w:val="28"/>
                <w:szCs w:val="28"/>
              </w:rPr>
              <w:t xml:space="preserve"> </w:t>
            </w:r>
            <w:r>
              <w:rPr>
                <w:sz w:val="28"/>
                <w:szCs w:val="28"/>
              </w:rPr>
              <w:t xml:space="preserve">простого </w:t>
            </w:r>
            <w:r>
              <w:rPr>
                <w:spacing w:val="-2"/>
                <w:sz w:val="28"/>
                <w:szCs w:val="28"/>
              </w:rPr>
              <w:t>предложения?</w:t>
            </w:r>
          </w:p>
        </w:tc>
      </w:tr>
      <w:tr w14:paraId="0390B1C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4" w:hRule="atLeast"/>
        </w:trPr>
        <w:tc>
          <w:tcPr>
            <w:tcW w:w="1116" w:type="dxa"/>
          </w:tcPr>
          <w:p w14:paraId="656CBB5B">
            <w:pPr>
              <w:pStyle w:val="9"/>
              <w:rPr>
                <w:sz w:val="28"/>
                <w:szCs w:val="28"/>
              </w:rPr>
            </w:pPr>
            <w:r>
              <w:rPr>
                <w:sz w:val="28"/>
                <w:szCs w:val="28"/>
              </w:rPr>
              <w:t>Урок</w:t>
            </w:r>
            <w:r>
              <w:rPr>
                <w:spacing w:val="-4"/>
                <w:sz w:val="28"/>
                <w:szCs w:val="28"/>
              </w:rPr>
              <w:t xml:space="preserve"> </w:t>
            </w:r>
            <w:r>
              <w:rPr>
                <w:spacing w:val="-5"/>
                <w:sz w:val="28"/>
                <w:szCs w:val="28"/>
              </w:rPr>
              <w:t>26</w:t>
            </w:r>
          </w:p>
        </w:tc>
        <w:tc>
          <w:tcPr>
            <w:tcW w:w="8270" w:type="dxa"/>
          </w:tcPr>
          <w:p w14:paraId="6BCF1AEC">
            <w:pPr>
              <w:pStyle w:val="9"/>
              <w:ind w:left="124"/>
              <w:rPr>
                <w:sz w:val="28"/>
                <w:szCs w:val="28"/>
              </w:rPr>
            </w:pPr>
            <w:r>
              <w:rPr>
                <w:sz w:val="28"/>
                <w:szCs w:val="28"/>
              </w:rPr>
              <w:t>Союз</w:t>
            </w:r>
            <w:r>
              <w:rPr>
                <w:spacing w:val="-8"/>
                <w:sz w:val="28"/>
                <w:szCs w:val="28"/>
              </w:rPr>
              <w:t xml:space="preserve"> </w:t>
            </w:r>
            <w:r>
              <w:rPr>
                <w:sz w:val="28"/>
                <w:szCs w:val="28"/>
              </w:rPr>
              <w:t>как</w:t>
            </w:r>
            <w:r>
              <w:rPr>
                <w:spacing w:val="-7"/>
                <w:sz w:val="28"/>
                <w:szCs w:val="28"/>
              </w:rPr>
              <w:t xml:space="preserve"> </w:t>
            </w:r>
            <w:r>
              <w:rPr>
                <w:sz w:val="28"/>
                <w:szCs w:val="28"/>
              </w:rPr>
              <w:t>часть</w:t>
            </w:r>
            <w:r>
              <w:rPr>
                <w:spacing w:val="-4"/>
                <w:sz w:val="28"/>
                <w:szCs w:val="28"/>
              </w:rPr>
              <w:t xml:space="preserve"> речи</w:t>
            </w:r>
          </w:p>
        </w:tc>
      </w:tr>
      <w:tr w14:paraId="377A375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6" w:hRule="atLeast"/>
        </w:trPr>
        <w:tc>
          <w:tcPr>
            <w:tcW w:w="1116" w:type="dxa"/>
          </w:tcPr>
          <w:p w14:paraId="68215C3E">
            <w:pPr>
              <w:pStyle w:val="9"/>
              <w:spacing w:before="2"/>
              <w:rPr>
                <w:sz w:val="28"/>
                <w:szCs w:val="28"/>
              </w:rPr>
            </w:pPr>
            <w:r>
              <w:rPr>
                <w:sz w:val="28"/>
                <w:szCs w:val="28"/>
              </w:rPr>
              <w:t>Урок</w:t>
            </w:r>
            <w:r>
              <w:rPr>
                <w:spacing w:val="-4"/>
                <w:sz w:val="28"/>
                <w:szCs w:val="28"/>
              </w:rPr>
              <w:t xml:space="preserve"> </w:t>
            </w:r>
            <w:r>
              <w:rPr>
                <w:spacing w:val="-5"/>
                <w:sz w:val="28"/>
                <w:szCs w:val="28"/>
              </w:rPr>
              <w:t>27</w:t>
            </w:r>
          </w:p>
        </w:tc>
        <w:tc>
          <w:tcPr>
            <w:tcW w:w="8270" w:type="dxa"/>
          </w:tcPr>
          <w:p w14:paraId="0FE91AD4">
            <w:pPr>
              <w:pStyle w:val="9"/>
              <w:spacing w:before="2"/>
              <w:ind w:left="124"/>
              <w:rPr>
                <w:sz w:val="28"/>
                <w:szCs w:val="28"/>
              </w:rPr>
            </w:pPr>
            <w:r>
              <w:rPr>
                <w:spacing w:val="-2"/>
                <w:sz w:val="28"/>
                <w:szCs w:val="28"/>
              </w:rPr>
              <w:t>Сложные</w:t>
            </w:r>
            <w:r>
              <w:rPr>
                <w:sz w:val="28"/>
                <w:szCs w:val="28"/>
              </w:rPr>
              <w:t xml:space="preserve"> </w:t>
            </w:r>
            <w:r>
              <w:rPr>
                <w:spacing w:val="-2"/>
                <w:sz w:val="28"/>
                <w:szCs w:val="28"/>
              </w:rPr>
              <w:t>предложения</w:t>
            </w:r>
          </w:p>
        </w:tc>
      </w:tr>
      <w:tr w14:paraId="677818E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1" w:hRule="atLeast"/>
        </w:trPr>
        <w:tc>
          <w:tcPr>
            <w:tcW w:w="1116" w:type="dxa"/>
          </w:tcPr>
          <w:p w14:paraId="22F884CF">
            <w:pPr>
              <w:pStyle w:val="9"/>
              <w:spacing w:line="228" w:lineRule="exact"/>
              <w:rPr>
                <w:sz w:val="28"/>
                <w:szCs w:val="28"/>
              </w:rPr>
            </w:pPr>
            <w:r>
              <w:rPr>
                <w:sz w:val="28"/>
                <w:szCs w:val="28"/>
              </w:rPr>
              <w:t>Урок</w:t>
            </w:r>
            <w:r>
              <w:rPr>
                <w:spacing w:val="-4"/>
                <w:sz w:val="28"/>
                <w:szCs w:val="28"/>
              </w:rPr>
              <w:t xml:space="preserve"> </w:t>
            </w:r>
            <w:r>
              <w:rPr>
                <w:spacing w:val="-5"/>
                <w:sz w:val="28"/>
                <w:szCs w:val="28"/>
              </w:rPr>
              <w:t>28</w:t>
            </w:r>
          </w:p>
        </w:tc>
        <w:tc>
          <w:tcPr>
            <w:tcW w:w="8270" w:type="dxa"/>
          </w:tcPr>
          <w:p w14:paraId="50A23320">
            <w:pPr>
              <w:pStyle w:val="9"/>
              <w:spacing w:line="228" w:lineRule="exact"/>
              <w:ind w:left="124"/>
              <w:rPr>
                <w:sz w:val="28"/>
                <w:szCs w:val="28"/>
              </w:rPr>
            </w:pPr>
            <w:r>
              <w:rPr>
                <w:sz w:val="28"/>
                <w:szCs w:val="28"/>
              </w:rPr>
              <w:t>Сложные</w:t>
            </w:r>
            <w:r>
              <w:rPr>
                <w:spacing w:val="-7"/>
                <w:sz w:val="28"/>
                <w:szCs w:val="28"/>
              </w:rPr>
              <w:t xml:space="preserve"> </w:t>
            </w:r>
            <w:r>
              <w:rPr>
                <w:sz w:val="28"/>
                <w:szCs w:val="28"/>
              </w:rPr>
              <w:t>предложения</w:t>
            </w:r>
            <w:r>
              <w:rPr>
                <w:spacing w:val="-8"/>
                <w:sz w:val="28"/>
                <w:szCs w:val="28"/>
              </w:rPr>
              <w:t xml:space="preserve"> </w:t>
            </w:r>
            <w:r>
              <w:rPr>
                <w:sz w:val="28"/>
                <w:szCs w:val="28"/>
              </w:rPr>
              <w:t>с</w:t>
            </w:r>
            <w:r>
              <w:rPr>
                <w:spacing w:val="-7"/>
                <w:sz w:val="28"/>
                <w:szCs w:val="28"/>
              </w:rPr>
              <w:t xml:space="preserve"> </w:t>
            </w:r>
            <w:r>
              <w:rPr>
                <w:sz w:val="28"/>
                <w:szCs w:val="28"/>
              </w:rPr>
              <w:t>союзами</w:t>
            </w:r>
            <w:r>
              <w:rPr>
                <w:spacing w:val="-6"/>
                <w:sz w:val="28"/>
                <w:szCs w:val="28"/>
              </w:rPr>
              <w:t xml:space="preserve"> </w:t>
            </w:r>
            <w:r>
              <w:rPr>
                <w:sz w:val="28"/>
                <w:szCs w:val="28"/>
              </w:rPr>
              <w:t>и,</w:t>
            </w:r>
            <w:r>
              <w:rPr>
                <w:spacing w:val="-9"/>
                <w:sz w:val="28"/>
                <w:szCs w:val="28"/>
              </w:rPr>
              <w:t xml:space="preserve"> </w:t>
            </w:r>
            <w:r>
              <w:rPr>
                <w:sz w:val="28"/>
                <w:szCs w:val="28"/>
              </w:rPr>
              <w:t>а,</w:t>
            </w:r>
            <w:r>
              <w:rPr>
                <w:spacing w:val="-12"/>
                <w:sz w:val="28"/>
                <w:szCs w:val="28"/>
              </w:rPr>
              <w:t xml:space="preserve"> </w:t>
            </w:r>
            <w:r>
              <w:rPr>
                <w:spacing w:val="-5"/>
                <w:sz w:val="28"/>
                <w:szCs w:val="28"/>
              </w:rPr>
              <w:t>но</w:t>
            </w:r>
          </w:p>
        </w:tc>
      </w:tr>
      <w:tr w14:paraId="6AA2AF6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2" w:hRule="atLeast"/>
        </w:trPr>
        <w:tc>
          <w:tcPr>
            <w:tcW w:w="1116" w:type="dxa"/>
          </w:tcPr>
          <w:p w14:paraId="7EE7F002">
            <w:pPr>
              <w:pStyle w:val="9"/>
              <w:spacing w:line="229" w:lineRule="exact"/>
              <w:rPr>
                <w:sz w:val="28"/>
                <w:szCs w:val="28"/>
              </w:rPr>
            </w:pPr>
            <w:r>
              <w:rPr>
                <w:sz w:val="28"/>
                <w:szCs w:val="28"/>
              </w:rPr>
              <w:t>Урок</w:t>
            </w:r>
            <w:r>
              <w:rPr>
                <w:spacing w:val="-4"/>
                <w:sz w:val="28"/>
                <w:szCs w:val="28"/>
              </w:rPr>
              <w:t xml:space="preserve"> </w:t>
            </w:r>
            <w:r>
              <w:rPr>
                <w:spacing w:val="-5"/>
                <w:sz w:val="28"/>
                <w:szCs w:val="28"/>
              </w:rPr>
              <w:t>29</w:t>
            </w:r>
          </w:p>
        </w:tc>
        <w:tc>
          <w:tcPr>
            <w:tcW w:w="8270" w:type="dxa"/>
          </w:tcPr>
          <w:p w14:paraId="59747CA0">
            <w:pPr>
              <w:pStyle w:val="9"/>
              <w:spacing w:line="229" w:lineRule="exact"/>
              <w:ind w:left="124"/>
              <w:rPr>
                <w:sz w:val="28"/>
                <w:szCs w:val="28"/>
              </w:rPr>
            </w:pPr>
            <w:r>
              <w:rPr>
                <w:sz w:val="28"/>
                <w:szCs w:val="28"/>
              </w:rPr>
              <w:t>Союзы</w:t>
            </w:r>
            <w:r>
              <w:rPr>
                <w:spacing w:val="-7"/>
                <w:sz w:val="28"/>
                <w:szCs w:val="28"/>
              </w:rPr>
              <w:t xml:space="preserve"> </w:t>
            </w:r>
            <w:r>
              <w:rPr>
                <w:sz w:val="28"/>
                <w:szCs w:val="28"/>
              </w:rPr>
              <w:t>и,</w:t>
            </w:r>
            <w:r>
              <w:rPr>
                <w:spacing w:val="-6"/>
                <w:sz w:val="28"/>
                <w:szCs w:val="28"/>
              </w:rPr>
              <w:t xml:space="preserve"> </w:t>
            </w:r>
            <w:r>
              <w:rPr>
                <w:sz w:val="28"/>
                <w:szCs w:val="28"/>
              </w:rPr>
              <w:t>а,</w:t>
            </w:r>
            <w:r>
              <w:rPr>
                <w:spacing w:val="-2"/>
                <w:sz w:val="28"/>
                <w:szCs w:val="28"/>
              </w:rPr>
              <w:t xml:space="preserve"> </w:t>
            </w:r>
            <w:r>
              <w:rPr>
                <w:sz w:val="28"/>
                <w:szCs w:val="28"/>
              </w:rPr>
              <w:t>но</w:t>
            </w:r>
            <w:r>
              <w:rPr>
                <w:spacing w:val="-5"/>
                <w:sz w:val="28"/>
                <w:szCs w:val="28"/>
              </w:rPr>
              <w:t xml:space="preserve"> </w:t>
            </w:r>
            <w:r>
              <w:rPr>
                <w:sz w:val="28"/>
                <w:szCs w:val="28"/>
              </w:rPr>
              <w:t>в</w:t>
            </w:r>
            <w:r>
              <w:rPr>
                <w:spacing w:val="-5"/>
                <w:sz w:val="28"/>
                <w:szCs w:val="28"/>
              </w:rPr>
              <w:t xml:space="preserve"> </w:t>
            </w:r>
            <w:r>
              <w:rPr>
                <w:sz w:val="28"/>
                <w:szCs w:val="28"/>
              </w:rPr>
              <w:t>простых</w:t>
            </w:r>
            <w:r>
              <w:rPr>
                <w:spacing w:val="-4"/>
                <w:sz w:val="28"/>
                <w:szCs w:val="28"/>
              </w:rPr>
              <w:t xml:space="preserve"> </w:t>
            </w:r>
            <w:r>
              <w:rPr>
                <w:sz w:val="28"/>
                <w:szCs w:val="28"/>
              </w:rPr>
              <w:t>и</w:t>
            </w:r>
            <w:r>
              <w:rPr>
                <w:spacing w:val="-10"/>
                <w:sz w:val="28"/>
                <w:szCs w:val="28"/>
              </w:rPr>
              <w:t xml:space="preserve"> </w:t>
            </w:r>
            <w:r>
              <w:rPr>
                <w:sz w:val="28"/>
                <w:szCs w:val="28"/>
              </w:rPr>
              <w:t>сложных</w:t>
            </w:r>
            <w:r>
              <w:rPr>
                <w:spacing w:val="-3"/>
                <w:sz w:val="28"/>
                <w:szCs w:val="28"/>
              </w:rPr>
              <w:t xml:space="preserve"> </w:t>
            </w:r>
            <w:r>
              <w:rPr>
                <w:spacing w:val="-2"/>
                <w:sz w:val="28"/>
                <w:szCs w:val="28"/>
              </w:rPr>
              <w:t>предложениях</w:t>
            </w:r>
          </w:p>
        </w:tc>
      </w:tr>
      <w:tr w14:paraId="6FA87B2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4" w:hRule="atLeast"/>
        </w:trPr>
        <w:tc>
          <w:tcPr>
            <w:tcW w:w="1116" w:type="dxa"/>
          </w:tcPr>
          <w:p w14:paraId="0BD28E63">
            <w:pPr>
              <w:pStyle w:val="9"/>
              <w:rPr>
                <w:sz w:val="28"/>
                <w:szCs w:val="28"/>
              </w:rPr>
            </w:pPr>
            <w:r>
              <w:rPr>
                <w:sz w:val="28"/>
                <w:szCs w:val="28"/>
              </w:rPr>
              <w:t>Урок</w:t>
            </w:r>
            <w:r>
              <w:rPr>
                <w:spacing w:val="-4"/>
                <w:sz w:val="28"/>
                <w:szCs w:val="28"/>
              </w:rPr>
              <w:t xml:space="preserve"> </w:t>
            </w:r>
            <w:r>
              <w:rPr>
                <w:spacing w:val="-5"/>
                <w:sz w:val="28"/>
                <w:szCs w:val="28"/>
              </w:rPr>
              <w:t>30</w:t>
            </w:r>
          </w:p>
        </w:tc>
        <w:tc>
          <w:tcPr>
            <w:tcW w:w="8270" w:type="dxa"/>
          </w:tcPr>
          <w:p w14:paraId="162885B7">
            <w:pPr>
              <w:pStyle w:val="9"/>
              <w:ind w:left="124"/>
              <w:rPr>
                <w:sz w:val="28"/>
                <w:szCs w:val="28"/>
              </w:rPr>
            </w:pPr>
            <w:r>
              <w:rPr>
                <w:sz w:val="28"/>
                <w:szCs w:val="28"/>
              </w:rPr>
              <w:t>Наблюдаем</w:t>
            </w:r>
            <w:r>
              <w:rPr>
                <w:spacing w:val="-10"/>
                <w:sz w:val="28"/>
                <w:szCs w:val="28"/>
              </w:rPr>
              <w:t xml:space="preserve"> </w:t>
            </w:r>
            <w:r>
              <w:rPr>
                <w:sz w:val="28"/>
                <w:szCs w:val="28"/>
              </w:rPr>
              <w:t>за</w:t>
            </w:r>
            <w:r>
              <w:rPr>
                <w:spacing w:val="-12"/>
                <w:sz w:val="28"/>
                <w:szCs w:val="28"/>
              </w:rPr>
              <w:t xml:space="preserve"> </w:t>
            </w:r>
            <w:r>
              <w:rPr>
                <w:sz w:val="28"/>
                <w:szCs w:val="28"/>
              </w:rPr>
              <w:t>знаками</w:t>
            </w:r>
            <w:r>
              <w:rPr>
                <w:spacing w:val="-10"/>
                <w:sz w:val="28"/>
                <w:szCs w:val="28"/>
              </w:rPr>
              <w:t xml:space="preserve"> </w:t>
            </w:r>
            <w:r>
              <w:rPr>
                <w:sz w:val="28"/>
                <w:szCs w:val="28"/>
              </w:rPr>
              <w:t>препинания</w:t>
            </w:r>
            <w:r>
              <w:rPr>
                <w:spacing w:val="-9"/>
                <w:sz w:val="28"/>
                <w:szCs w:val="28"/>
              </w:rPr>
              <w:t xml:space="preserve"> </w:t>
            </w:r>
            <w:r>
              <w:rPr>
                <w:sz w:val="28"/>
                <w:szCs w:val="28"/>
              </w:rPr>
              <w:t>в</w:t>
            </w:r>
            <w:r>
              <w:rPr>
                <w:spacing w:val="-12"/>
                <w:sz w:val="28"/>
                <w:szCs w:val="28"/>
              </w:rPr>
              <w:t xml:space="preserve"> </w:t>
            </w:r>
            <w:r>
              <w:rPr>
                <w:sz w:val="28"/>
                <w:szCs w:val="28"/>
              </w:rPr>
              <w:t>сложном</w:t>
            </w:r>
            <w:r>
              <w:rPr>
                <w:spacing w:val="-10"/>
                <w:sz w:val="28"/>
                <w:szCs w:val="28"/>
              </w:rPr>
              <w:t xml:space="preserve"> </w:t>
            </w:r>
            <w:r>
              <w:rPr>
                <w:sz w:val="28"/>
                <w:szCs w:val="28"/>
              </w:rPr>
              <w:t>предложении,</w:t>
            </w:r>
            <w:r>
              <w:rPr>
                <w:spacing w:val="-8"/>
                <w:sz w:val="28"/>
                <w:szCs w:val="28"/>
              </w:rPr>
              <w:t xml:space="preserve"> </w:t>
            </w:r>
            <w:r>
              <w:rPr>
                <w:sz w:val="28"/>
                <w:szCs w:val="28"/>
              </w:rPr>
              <w:t>состоящем</w:t>
            </w:r>
            <w:r>
              <w:rPr>
                <w:spacing w:val="-8"/>
                <w:sz w:val="28"/>
                <w:szCs w:val="28"/>
              </w:rPr>
              <w:t xml:space="preserve"> </w:t>
            </w:r>
            <w:r>
              <w:rPr>
                <w:sz w:val="28"/>
                <w:szCs w:val="28"/>
              </w:rPr>
              <w:t>из</w:t>
            </w:r>
            <w:r>
              <w:rPr>
                <w:spacing w:val="-11"/>
                <w:sz w:val="28"/>
                <w:szCs w:val="28"/>
              </w:rPr>
              <w:t xml:space="preserve"> </w:t>
            </w:r>
            <w:r>
              <w:rPr>
                <w:sz w:val="28"/>
                <w:szCs w:val="28"/>
              </w:rPr>
              <w:t>двух</w:t>
            </w:r>
            <w:r>
              <w:rPr>
                <w:spacing w:val="-10"/>
                <w:sz w:val="28"/>
                <w:szCs w:val="28"/>
              </w:rPr>
              <w:t xml:space="preserve"> </w:t>
            </w:r>
            <w:r>
              <w:rPr>
                <w:spacing w:val="-2"/>
                <w:sz w:val="28"/>
                <w:szCs w:val="28"/>
              </w:rPr>
              <w:t>простых</w:t>
            </w:r>
          </w:p>
        </w:tc>
      </w:tr>
      <w:tr w14:paraId="17010BB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6" w:hRule="atLeast"/>
        </w:trPr>
        <w:tc>
          <w:tcPr>
            <w:tcW w:w="1116" w:type="dxa"/>
          </w:tcPr>
          <w:p w14:paraId="009D873E">
            <w:pPr>
              <w:pStyle w:val="9"/>
              <w:rPr>
                <w:sz w:val="28"/>
                <w:szCs w:val="28"/>
              </w:rPr>
            </w:pPr>
            <w:r>
              <w:rPr>
                <w:sz w:val="28"/>
                <w:szCs w:val="28"/>
              </w:rPr>
              <w:t>Урок</w:t>
            </w:r>
            <w:r>
              <w:rPr>
                <w:spacing w:val="-4"/>
                <w:sz w:val="28"/>
                <w:szCs w:val="28"/>
              </w:rPr>
              <w:t xml:space="preserve"> </w:t>
            </w:r>
            <w:r>
              <w:rPr>
                <w:spacing w:val="-5"/>
                <w:sz w:val="28"/>
                <w:szCs w:val="28"/>
              </w:rPr>
              <w:t>31</w:t>
            </w:r>
          </w:p>
        </w:tc>
        <w:tc>
          <w:tcPr>
            <w:tcW w:w="8270" w:type="dxa"/>
          </w:tcPr>
          <w:p w14:paraId="2038E6C9">
            <w:pPr>
              <w:pStyle w:val="9"/>
              <w:ind w:left="124"/>
              <w:rPr>
                <w:sz w:val="28"/>
                <w:szCs w:val="28"/>
              </w:rPr>
            </w:pPr>
            <w:r>
              <w:rPr>
                <w:sz w:val="28"/>
                <w:szCs w:val="28"/>
              </w:rPr>
              <w:t>Сложные</w:t>
            </w:r>
            <w:r>
              <w:rPr>
                <w:spacing w:val="-9"/>
                <w:sz w:val="28"/>
                <w:szCs w:val="28"/>
              </w:rPr>
              <w:t xml:space="preserve"> </w:t>
            </w:r>
            <w:r>
              <w:rPr>
                <w:sz w:val="28"/>
                <w:szCs w:val="28"/>
              </w:rPr>
              <w:t>предложения</w:t>
            </w:r>
            <w:r>
              <w:rPr>
                <w:spacing w:val="-10"/>
                <w:sz w:val="28"/>
                <w:szCs w:val="28"/>
              </w:rPr>
              <w:t xml:space="preserve"> </w:t>
            </w:r>
            <w:r>
              <w:rPr>
                <w:sz w:val="28"/>
                <w:szCs w:val="28"/>
              </w:rPr>
              <w:t>без</w:t>
            </w:r>
            <w:r>
              <w:rPr>
                <w:spacing w:val="-12"/>
                <w:sz w:val="28"/>
                <w:szCs w:val="28"/>
              </w:rPr>
              <w:t xml:space="preserve"> </w:t>
            </w:r>
            <w:r>
              <w:rPr>
                <w:sz w:val="28"/>
                <w:szCs w:val="28"/>
              </w:rPr>
              <w:t>союзов.</w:t>
            </w:r>
            <w:r>
              <w:rPr>
                <w:spacing w:val="-11"/>
                <w:sz w:val="28"/>
                <w:szCs w:val="28"/>
              </w:rPr>
              <w:t xml:space="preserve"> </w:t>
            </w:r>
            <w:r>
              <w:rPr>
                <w:spacing w:val="-2"/>
                <w:sz w:val="28"/>
                <w:szCs w:val="28"/>
              </w:rPr>
              <w:t>Тренинг</w:t>
            </w:r>
          </w:p>
        </w:tc>
      </w:tr>
    </w:tbl>
    <w:p w14:paraId="65329E18">
      <w:pPr>
        <w:pStyle w:val="4"/>
        <w:spacing w:before="65"/>
        <w:ind w:left="0"/>
        <w:rPr>
          <w:sz w:val="28"/>
          <w:szCs w:val="28"/>
        </w:rPr>
      </w:pPr>
    </w:p>
    <w:tbl>
      <w:tblPr>
        <w:tblStyle w:val="7"/>
        <w:tblW w:w="0" w:type="auto"/>
        <w:tblInd w:w="59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116"/>
        <w:gridCol w:w="8270"/>
      </w:tblGrid>
      <w:tr w14:paraId="0254116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6" w:hRule="atLeast"/>
        </w:trPr>
        <w:tc>
          <w:tcPr>
            <w:tcW w:w="1116" w:type="dxa"/>
          </w:tcPr>
          <w:p w14:paraId="5C1722B3">
            <w:pPr>
              <w:pStyle w:val="9"/>
              <w:spacing w:before="2"/>
              <w:rPr>
                <w:sz w:val="28"/>
                <w:szCs w:val="28"/>
              </w:rPr>
            </w:pPr>
            <w:r>
              <w:rPr>
                <w:sz w:val="28"/>
                <w:szCs w:val="28"/>
              </w:rPr>
              <w:t>Урок</w:t>
            </w:r>
            <w:r>
              <w:rPr>
                <w:spacing w:val="-4"/>
                <w:sz w:val="28"/>
                <w:szCs w:val="28"/>
              </w:rPr>
              <w:t xml:space="preserve"> </w:t>
            </w:r>
            <w:r>
              <w:rPr>
                <w:spacing w:val="-5"/>
                <w:sz w:val="28"/>
                <w:szCs w:val="28"/>
              </w:rPr>
              <w:t>32</w:t>
            </w:r>
          </w:p>
        </w:tc>
        <w:tc>
          <w:tcPr>
            <w:tcW w:w="8270" w:type="dxa"/>
          </w:tcPr>
          <w:p w14:paraId="05CECCF0">
            <w:pPr>
              <w:pStyle w:val="9"/>
              <w:spacing w:before="2"/>
              <w:ind w:left="124"/>
              <w:rPr>
                <w:sz w:val="28"/>
                <w:szCs w:val="28"/>
              </w:rPr>
            </w:pPr>
            <w:r>
              <w:rPr>
                <w:sz w:val="28"/>
                <w:szCs w:val="28"/>
              </w:rPr>
              <w:t>Предложения</w:t>
            </w:r>
            <w:r>
              <w:rPr>
                <w:spacing w:val="-8"/>
                <w:sz w:val="28"/>
                <w:szCs w:val="28"/>
              </w:rPr>
              <w:t xml:space="preserve"> </w:t>
            </w:r>
            <w:r>
              <w:rPr>
                <w:sz w:val="28"/>
                <w:szCs w:val="28"/>
              </w:rPr>
              <w:t>с</w:t>
            </w:r>
            <w:r>
              <w:rPr>
                <w:spacing w:val="-11"/>
                <w:sz w:val="28"/>
                <w:szCs w:val="28"/>
              </w:rPr>
              <w:t xml:space="preserve"> </w:t>
            </w:r>
            <w:r>
              <w:rPr>
                <w:sz w:val="28"/>
                <w:szCs w:val="28"/>
              </w:rPr>
              <w:t>прямой</w:t>
            </w:r>
            <w:r>
              <w:rPr>
                <w:spacing w:val="-9"/>
                <w:sz w:val="28"/>
                <w:szCs w:val="28"/>
              </w:rPr>
              <w:t xml:space="preserve"> </w:t>
            </w:r>
            <w:r>
              <w:rPr>
                <w:sz w:val="28"/>
                <w:szCs w:val="28"/>
              </w:rPr>
              <w:t>речью</w:t>
            </w:r>
            <w:r>
              <w:rPr>
                <w:spacing w:val="-9"/>
                <w:sz w:val="28"/>
                <w:szCs w:val="28"/>
              </w:rPr>
              <w:t xml:space="preserve"> </w:t>
            </w:r>
            <w:r>
              <w:rPr>
                <w:sz w:val="28"/>
                <w:szCs w:val="28"/>
              </w:rPr>
              <w:t>после</w:t>
            </w:r>
            <w:r>
              <w:rPr>
                <w:spacing w:val="-7"/>
                <w:sz w:val="28"/>
                <w:szCs w:val="28"/>
              </w:rPr>
              <w:t xml:space="preserve"> </w:t>
            </w:r>
            <w:r>
              <w:rPr>
                <w:sz w:val="28"/>
                <w:szCs w:val="28"/>
              </w:rPr>
              <w:t>слов</w:t>
            </w:r>
            <w:r>
              <w:rPr>
                <w:spacing w:val="-6"/>
                <w:sz w:val="28"/>
                <w:szCs w:val="28"/>
              </w:rPr>
              <w:t xml:space="preserve"> </w:t>
            </w:r>
            <w:r>
              <w:rPr>
                <w:spacing w:val="-2"/>
                <w:sz w:val="28"/>
                <w:szCs w:val="28"/>
              </w:rPr>
              <w:t>автора</w:t>
            </w:r>
          </w:p>
        </w:tc>
      </w:tr>
      <w:tr w14:paraId="2DD6768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1" w:hRule="atLeast"/>
        </w:trPr>
        <w:tc>
          <w:tcPr>
            <w:tcW w:w="1116" w:type="dxa"/>
          </w:tcPr>
          <w:p w14:paraId="5FE280C4">
            <w:pPr>
              <w:pStyle w:val="9"/>
              <w:spacing w:line="228" w:lineRule="exact"/>
              <w:rPr>
                <w:sz w:val="28"/>
                <w:szCs w:val="28"/>
              </w:rPr>
            </w:pPr>
            <w:r>
              <w:rPr>
                <w:sz w:val="28"/>
                <w:szCs w:val="28"/>
              </w:rPr>
              <w:t>Урок</w:t>
            </w:r>
            <w:r>
              <w:rPr>
                <w:spacing w:val="-4"/>
                <w:sz w:val="28"/>
                <w:szCs w:val="28"/>
              </w:rPr>
              <w:t xml:space="preserve"> </w:t>
            </w:r>
            <w:r>
              <w:rPr>
                <w:spacing w:val="-5"/>
                <w:sz w:val="28"/>
                <w:szCs w:val="28"/>
              </w:rPr>
              <w:t>33</w:t>
            </w:r>
          </w:p>
        </w:tc>
        <w:tc>
          <w:tcPr>
            <w:tcW w:w="8270" w:type="dxa"/>
          </w:tcPr>
          <w:p w14:paraId="3B73B6B1">
            <w:pPr>
              <w:pStyle w:val="9"/>
              <w:spacing w:line="228" w:lineRule="exact"/>
              <w:ind w:left="124"/>
              <w:rPr>
                <w:sz w:val="28"/>
                <w:szCs w:val="28"/>
              </w:rPr>
            </w:pPr>
            <w:r>
              <w:rPr>
                <w:sz w:val="28"/>
                <w:szCs w:val="28"/>
              </w:rPr>
              <w:t>Наблюдение</w:t>
            </w:r>
            <w:r>
              <w:rPr>
                <w:spacing w:val="-8"/>
                <w:sz w:val="28"/>
                <w:szCs w:val="28"/>
              </w:rPr>
              <w:t xml:space="preserve"> </w:t>
            </w:r>
            <w:r>
              <w:rPr>
                <w:sz w:val="28"/>
                <w:szCs w:val="28"/>
              </w:rPr>
              <w:t>за</w:t>
            </w:r>
            <w:r>
              <w:rPr>
                <w:spacing w:val="-11"/>
                <w:sz w:val="28"/>
                <w:szCs w:val="28"/>
              </w:rPr>
              <w:t xml:space="preserve"> </w:t>
            </w:r>
            <w:r>
              <w:rPr>
                <w:sz w:val="28"/>
                <w:szCs w:val="28"/>
              </w:rPr>
              <w:t>знаками</w:t>
            </w:r>
            <w:r>
              <w:rPr>
                <w:spacing w:val="-8"/>
                <w:sz w:val="28"/>
                <w:szCs w:val="28"/>
              </w:rPr>
              <w:t xml:space="preserve"> </w:t>
            </w:r>
            <w:r>
              <w:rPr>
                <w:sz w:val="28"/>
                <w:szCs w:val="28"/>
              </w:rPr>
              <w:t>препинания</w:t>
            </w:r>
            <w:r>
              <w:rPr>
                <w:spacing w:val="-8"/>
                <w:sz w:val="28"/>
                <w:szCs w:val="28"/>
              </w:rPr>
              <w:t xml:space="preserve"> </w:t>
            </w:r>
            <w:r>
              <w:rPr>
                <w:sz w:val="28"/>
                <w:szCs w:val="28"/>
              </w:rPr>
              <w:t>в</w:t>
            </w:r>
            <w:r>
              <w:rPr>
                <w:spacing w:val="-12"/>
                <w:sz w:val="28"/>
                <w:szCs w:val="28"/>
              </w:rPr>
              <w:t xml:space="preserve"> </w:t>
            </w:r>
            <w:r>
              <w:rPr>
                <w:sz w:val="28"/>
                <w:szCs w:val="28"/>
              </w:rPr>
              <w:t>предложении</w:t>
            </w:r>
            <w:r>
              <w:rPr>
                <w:spacing w:val="-6"/>
                <w:sz w:val="28"/>
                <w:szCs w:val="28"/>
              </w:rPr>
              <w:t xml:space="preserve"> </w:t>
            </w:r>
            <w:r>
              <w:rPr>
                <w:sz w:val="28"/>
                <w:szCs w:val="28"/>
              </w:rPr>
              <w:t>с</w:t>
            </w:r>
            <w:r>
              <w:rPr>
                <w:spacing w:val="-9"/>
                <w:sz w:val="28"/>
                <w:szCs w:val="28"/>
              </w:rPr>
              <w:t xml:space="preserve"> </w:t>
            </w:r>
            <w:r>
              <w:rPr>
                <w:sz w:val="28"/>
                <w:szCs w:val="28"/>
              </w:rPr>
              <w:t>прямой</w:t>
            </w:r>
            <w:r>
              <w:rPr>
                <w:spacing w:val="-8"/>
                <w:sz w:val="28"/>
                <w:szCs w:val="28"/>
              </w:rPr>
              <w:t xml:space="preserve"> </w:t>
            </w:r>
            <w:r>
              <w:rPr>
                <w:sz w:val="28"/>
                <w:szCs w:val="28"/>
              </w:rPr>
              <w:t>речью</w:t>
            </w:r>
            <w:r>
              <w:rPr>
                <w:spacing w:val="-9"/>
                <w:sz w:val="28"/>
                <w:szCs w:val="28"/>
              </w:rPr>
              <w:t xml:space="preserve"> </w:t>
            </w:r>
            <w:r>
              <w:rPr>
                <w:sz w:val="28"/>
                <w:szCs w:val="28"/>
              </w:rPr>
              <w:t>после</w:t>
            </w:r>
            <w:r>
              <w:rPr>
                <w:spacing w:val="-8"/>
                <w:sz w:val="28"/>
                <w:szCs w:val="28"/>
              </w:rPr>
              <w:t xml:space="preserve"> </w:t>
            </w:r>
            <w:r>
              <w:rPr>
                <w:sz w:val="28"/>
                <w:szCs w:val="28"/>
              </w:rPr>
              <w:t>слов</w:t>
            </w:r>
            <w:r>
              <w:rPr>
                <w:spacing w:val="-12"/>
                <w:sz w:val="28"/>
                <w:szCs w:val="28"/>
              </w:rPr>
              <w:t xml:space="preserve"> </w:t>
            </w:r>
            <w:r>
              <w:rPr>
                <w:spacing w:val="-2"/>
                <w:sz w:val="28"/>
                <w:szCs w:val="28"/>
              </w:rPr>
              <w:t>автора</w:t>
            </w:r>
          </w:p>
        </w:tc>
      </w:tr>
      <w:tr w14:paraId="41014D2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6" w:hRule="atLeast"/>
        </w:trPr>
        <w:tc>
          <w:tcPr>
            <w:tcW w:w="1116" w:type="dxa"/>
          </w:tcPr>
          <w:p w14:paraId="34606615">
            <w:pPr>
              <w:pStyle w:val="9"/>
              <w:spacing w:before="5"/>
              <w:rPr>
                <w:sz w:val="28"/>
                <w:szCs w:val="28"/>
              </w:rPr>
            </w:pPr>
            <w:r>
              <w:rPr>
                <w:sz w:val="28"/>
                <w:szCs w:val="28"/>
              </w:rPr>
              <w:t>Урок</w:t>
            </w:r>
            <w:r>
              <w:rPr>
                <w:spacing w:val="-4"/>
                <w:sz w:val="28"/>
                <w:szCs w:val="28"/>
              </w:rPr>
              <w:t xml:space="preserve"> </w:t>
            </w:r>
            <w:r>
              <w:rPr>
                <w:spacing w:val="-5"/>
                <w:sz w:val="28"/>
                <w:szCs w:val="28"/>
              </w:rPr>
              <w:t>34</w:t>
            </w:r>
          </w:p>
        </w:tc>
        <w:tc>
          <w:tcPr>
            <w:tcW w:w="8270" w:type="dxa"/>
          </w:tcPr>
          <w:p w14:paraId="6AE2E4AD">
            <w:pPr>
              <w:pStyle w:val="9"/>
              <w:spacing w:before="5"/>
              <w:ind w:left="124"/>
              <w:rPr>
                <w:sz w:val="28"/>
                <w:szCs w:val="28"/>
              </w:rPr>
            </w:pPr>
            <w:r>
              <w:rPr>
                <w:sz w:val="28"/>
                <w:szCs w:val="28"/>
              </w:rPr>
              <w:t>Резервный</w:t>
            </w:r>
            <w:r>
              <w:rPr>
                <w:spacing w:val="-13"/>
                <w:sz w:val="28"/>
                <w:szCs w:val="28"/>
              </w:rPr>
              <w:t xml:space="preserve"> </w:t>
            </w:r>
            <w:r>
              <w:rPr>
                <w:sz w:val="28"/>
                <w:szCs w:val="28"/>
              </w:rPr>
              <w:t>урок</w:t>
            </w:r>
            <w:r>
              <w:rPr>
                <w:spacing w:val="-12"/>
                <w:sz w:val="28"/>
                <w:szCs w:val="28"/>
              </w:rPr>
              <w:t xml:space="preserve"> </w:t>
            </w:r>
            <w:r>
              <w:rPr>
                <w:sz w:val="28"/>
                <w:szCs w:val="28"/>
              </w:rPr>
              <w:t>по</w:t>
            </w:r>
            <w:r>
              <w:rPr>
                <w:spacing w:val="-13"/>
                <w:sz w:val="28"/>
                <w:szCs w:val="28"/>
              </w:rPr>
              <w:t xml:space="preserve"> </w:t>
            </w:r>
            <w:r>
              <w:rPr>
                <w:sz w:val="28"/>
                <w:szCs w:val="28"/>
              </w:rPr>
              <w:t>разделу</w:t>
            </w:r>
            <w:r>
              <w:rPr>
                <w:spacing w:val="-11"/>
                <w:sz w:val="28"/>
                <w:szCs w:val="28"/>
              </w:rPr>
              <w:t xml:space="preserve"> </w:t>
            </w:r>
            <w:r>
              <w:rPr>
                <w:sz w:val="28"/>
                <w:szCs w:val="28"/>
              </w:rPr>
              <w:t>«Синтаксис»:</w:t>
            </w:r>
            <w:r>
              <w:rPr>
                <w:spacing w:val="-13"/>
                <w:sz w:val="28"/>
                <w:szCs w:val="28"/>
              </w:rPr>
              <w:t xml:space="preserve"> </w:t>
            </w:r>
            <w:r>
              <w:rPr>
                <w:sz w:val="28"/>
                <w:szCs w:val="28"/>
              </w:rPr>
              <w:t>синтаксический</w:t>
            </w:r>
            <w:r>
              <w:rPr>
                <w:spacing w:val="-11"/>
                <w:sz w:val="28"/>
                <w:szCs w:val="28"/>
              </w:rPr>
              <w:t xml:space="preserve"> </w:t>
            </w:r>
            <w:r>
              <w:rPr>
                <w:sz w:val="28"/>
                <w:szCs w:val="28"/>
              </w:rPr>
              <w:t>анализ</w:t>
            </w:r>
            <w:r>
              <w:rPr>
                <w:spacing w:val="-10"/>
                <w:sz w:val="28"/>
                <w:szCs w:val="28"/>
              </w:rPr>
              <w:t xml:space="preserve"> </w:t>
            </w:r>
            <w:r>
              <w:rPr>
                <w:spacing w:val="-2"/>
                <w:sz w:val="28"/>
                <w:szCs w:val="28"/>
              </w:rPr>
              <w:t>предложения</w:t>
            </w:r>
          </w:p>
        </w:tc>
      </w:tr>
      <w:tr w14:paraId="7108492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trPr>
        <w:tc>
          <w:tcPr>
            <w:tcW w:w="1116" w:type="dxa"/>
          </w:tcPr>
          <w:p w14:paraId="0A01E9EC">
            <w:pPr>
              <w:pStyle w:val="9"/>
              <w:spacing w:before="7"/>
              <w:rPr>
                <w:sz w:val="28"/>
                <w:szCs w:val="28"/>
              </w:rPr>
            </w:pPr>
            <w:r>
              <w:rPr>
                <w:sz w:val="28"/>
                <w:szCs w:val="28"/>
              </w:rPr>
              <w:t>Урок</w:t>
            </w:r>
            <w:r>
              <w:rPr>
                <w:spacing w:val="-4"/>
                <w:sz w:val="28"/>
                <w:szCs w:val="28"/>
              </w:rPr>
              <w:t xml:space="preserve"> </w:t>
            </w:r>
            <w:r>
              <w:rPr>
                <w:spacing w:val="-5"/>
                <w:sz w:val="28"/>
                <w:szCs w:val="28"/>
              </w:rPr>
              <w:t>35</w:t>
            </w:r>
          </w:p>
        </w:tc>
        <w:tc>
          <w:tcPr>
            <w:tcW w:w="8270" w:type="dxa"/>
          </w:tcPr>
          <w:p w14:paraId="27E394A9">
            <w:pPr>
              <w:pStyle w:val="9"/>
              <w:spacing w:line="237" w:lineRule="auto"/>
              <w:ind w:left="124" w:right="192"/>
              <w:rPr>
                <w:sz w:val="28"/>
                <w:szCs w:val="28"/>
              </w:rPr>
            </w:pPr>
            <w:r>
              <w:rPr>
                <w:sz w:val="28"/>
                <w:szCs w:val="28"/>
              </w:rPr>
              <w:t>Повторяем</w:t>
            </w:r>
            <w:r>
              <w:rPr>
                <w:spacing w:val="-9"/>
                <w:sz w:val="28"/>
                <w:szCs w:val="28"/>
              </w:rPr>
              <w:t xml:space="preserve"> </w:t>
            </w:r>
            <w:r>
              <w:rPr>
                <w:sz w:val="28"/>
                <w:szCs w:val="28"/>
              </w:rPr>
              <w:t>лексику:</w:t>
            </w:r>
            <w:r>
              <w:rPr>
                <w:spacing w:val="-8"/>
                <w:sz w:val="28"/>
                <w:szCs w:val="28"/>
              </w:rPr>
              <w:t xml:space="preserve"> </w:t>
            </w:r>
            <w:r>
              <w:rPr>
                <w:sz w:val="28"/>
                <w:szCs w:val="28"/>
              </w:rPr>
              <w:t>наблюдаем</w:t>
            </w:r>
            <w:r>
              <w:rPr>
                <w:spacing w:val="-9"/>
                <w:sz w:val="28"/>
                <w:szCs w:val="28"/>
              </w:rPr>
              <w:t xml:space="preserve"> </w:t>
            </w:r>
            <w:r>
              <w:rPr>
                <w:sz w:val="28"/>
                <w:szCs w:val="28"/>
              </w:rPr>
              <w:t>за</w:t>
            </w:r>
            <w:r>
              <w:rPr>
                <w:spacing w:val="-12"/>
                <w:sz w:val="28"/>
                <w:szCs w:val="28"/>
              </w:rPr>
              <w:t xml:space="preserve"> </w:t>
            </w:r>
            <w:r>
              <w:rPr>
                <w:sz w:val="28"/>
                <w:szCs w:val="28"/>
              </w:rPr>
              <w:t>использованием</w:t>
            </w:r>
            <w:r>
              <w:rPr>
                <w:spacing w:val="-8"/>
                <w:sz w:val="28"/>
                <w:szCs w:val="28"/>
              </w:rPr>
              <w:t xml:space="preserve"> </w:t>
            </w:r>
            <w:r>
              <w:rPr>
                <w:sz w:val="28"/>
                <w:szCs w:val="28"/>
              </w:rPr>
              <w:t>в</w:t>
            </w:r>
            <w:r>
              <w:rPr>
                <w:spacing w:val="-10"/>
                <w:sz w:val="28"/>
                <w:szCs w:val="28"/>
              </w:rPr>
              <w:t xml:space="preserve"> </w:t>
            </w:r>
            <w:r>
              <w:rPr>
                <w:sz w:val="28"/>
                <w:szCs w:val="28"/>
              </w:rPr>
              <w:t>речи</w:t>
            </w:r>
            <w:r>
              <w:rPr>
                <w:spacing w:val="-9"/>
                <w:sz w:val="28"/>
                <w:szCs w:val="28"/>
              </w:rPr>
              <w:t xml:space="preserve"> </w:t>
            </w:r>
            <w:r>
              <w:rPr>
                <w:sz w:val="28"/>
                <w:szCs w:val="28"/>
              </w:rPr>
              <w:t>устаревших</w:t>
            </w:r>
            <w:r>
              <w:rPr>
                <w:spacing w:val="-10"/>
                <w:sz w:val="28"/>
                <w:szCs w:val="28"/>
              </w:rPr>
              <w:t xml:space="preserve"> </w:t>
            </w:r>
            <w:r>
              <w:rPr>
                <w:sz w:val="28"/>
                <w:szCs w:val="28"/>
              </w:rPr>
              <w:t>слов.</w:t>
            </w:r>
            <w:r>
              <w:rPr>
                <w:spacing w:val="-10"/>
                <w:sz w:val="28"/>
                <w:szCs w:val="28"/>
              </w:rPr>
              <w:t xml:space="preserve"> </w:t>
            </w:r>
            <w:r>
              <w:rPr>
                <w:sz w:val="28"/>
                <w:szCs w:val="28"/>
              </w:rPr>
              <w:t>О происхождении слов. Заимствованные слова</w:t>
            </w:r>
          </w:p>
        </w:tc>
      </w:tr>
      <w:tr w14:paraId="4160B4C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trPr>
        <w:tc>
          <w:tcPr>
            <w:tcW w:w="1116" w:type="dxa"/>
          </w:tcPr>
          <w:p w14:paraId="68B2980D">
            <w:pPr>
              <w:pStyle w:val="9"/>
              <w:spacing w:before="7"/>
              <w:rPr>
                <w:sz w:val="28"/>
                <w:szCs w:val="28"/>
              </w:rPr>
            </w:pPr>
            <w:r>
              <w:rPr>
                <w:sz w:val="28"/>
                <w:szCs w:val="28"/>
              </w:rPr>
              <w:t>Урок</w:t>
            </w:r>
            <w:r>
              <w:rPr>
                <w:spacing w:val="-4"/>
                <w:sz w:val="28"/>
                <w:szCs w:val="28"/>
              </w:rPr>
              <w:t xml:space="preserve"> </w:t>
            </w:r>
            <w:r>
              <w:rPr>
                <w:spacing w:val="-5"/>
                <w:sz w:val="28"/>
                <w:szCs w:val="28"/>
              </w:rPr>
              <w:t>36</w:t>
            </w:r>
          </w:p>
        </w:tc>
        <w:tc>
          <w:tcPr>
            <w:tcW w:w="8270" w:type="dxa"/>
          </w:tcPr>
          <w:p w14:paraId="40D2E10F">
            <w:pPr>
              <w:pStyle w:val="9"/>
              <w:ind w:left="124"/>
              <w:rPr>
                <w:sz w:val="28"/>
                <w:szCs w:val="28"/>
              </w:rPr>
            </w:pPr>
            <w:r>
              <w:rPr>
                <w:sz w:val="28"/>
                <w:szCs w:val="28"/>
              </w:rPr>
              <w:t>Повторяем</w:t>
            </w:r>
            <w:r>
              <w:rPr>
                <w:spacing w:val="-6"/>
                <w:sz w:val="28"/>
                <w:szCs w:val="28"/>
              </w:rPr>
              <w:t xml:space="preserve"> </w:t>
            </w:r>
            <w:r>
              <w:rPr>
                <w:sz w:val="28"/>
                <w:szCs w:val="28"/>
              </w:rPr>
              <w:t>лексику:</w:t>
            </w:r>
            <w:r>
              <w:rPr>
                <w:spacing w:val="-10"/>
                <w:sz w:val="28"/>
                <w:szCs w:val="28"/>
              </w:rPr>
              <w:t xml:space="preserve"> </w:t>
            </w:r>
            <w:r>
              <w:rPr>
                <w:sz w:val="28"/>
                <w:szCs w:val="28"/>
              </w:rPr>
              <w:t>наблюдаем</w:t>
            </w:r>
            <w:r>
              <w:rPr>
                <w:spacing w:val="-6"/>
                <w:sz w:val="28"/>
                <w:szCs w:val="28"/>
              </w:rPr>
              <w:t xml:space="preserve"> </w:t>
            </w:r>
            <w:r>
              <w:rPr>
                <w:sz w:val="28"/>
                <w:szCs w:val="28"/>
              </w:rPr>
              <w:t>за</w:t>
            </w:r>
            <w:r>
              <w:rPr>
                <w:spacing w:val="-12"/>
                <w:sz w:val="28"/>
                <w:szCs w:val="28"/>
              </w:rPr>
              <w:t xml:space="preserve"> </w:t>
            </w:r>
            <w:r>
              <w:rPr>
                <w:sz w:val="28"/>
                <w:szCs w:val="28"/>
              </w:rPr>
              <w:t>использованием</w:t>
            </w:r>
            <w:r>
              <w:rPr>
                <w:spacing w:val="-6"/>
                <w:sz w:val="28"/>
                <w:szCs w:val="28"/>
              </w:rPr>
              <w:t xml:space="preserve"> </w:t>
            </w:r>
            <w:r>
              <w:rPr>
                <w:sz w:val="28"/>
                <w:szCs w:val="28"/>
              </w:rPr>
              <w:t>в</w:t>
            </w:r>
            <w:r>
              <w:rPr>
                <w:spacing w:val="-10"/>
                <w:sz w:val="28"/>
                <w:szCs w:val="28"/>
              </w:rPr>
              <w:t xml:space="preserve"> </w:t>
            </w:r>
            <w:r>
              <w:rPr>
                <w:sz w:val="28"/>
                <w:szCs w:val="28"/>
              </w:rPr>
              <w:t>речи</w:t>
            </w:r>
            <w:r>
              <w:rPr>
                <w:spacing w:val="-11"/>
                <w:sz w:val="28"/>
                <w:szCs w:val="28"/>
              </w:rPr>
              <w:t xml:space="preserve"> </w:t>
            </w:r>
            <w:r>
              <w:rPr>
                <w:sz w:val="28"/>
                <w:szCs w:val="28"/>
              </w:rPr>
              <w:t>синонимов,</w:t>
            </w:r>
            <w:r>
              <w:rPr>
                <w:spacing w:val="-8"/>
                <w:sz w:val="28"/>
                <w:szCs w:val="28"/>
              </w:rPr>
              <w:t xml:space="preserve"> </w:t>
            </w:r>
            <w:r>
              <w:rPr>
                <w:sz w:val="28"/>
                <w:szCs w:val="28"/>
              </w:rPr>
              <w:t>антонимов,</w:t>
            </w:r>
            <w:r>
              <w:rPr>
                <w:spacing w:val="-9"/>
                <w:sz w:val="28"/>
                <w:szCs w:val="28"/>
              </w:rPr>
              <w:t xml:space="preserve"> </w:t>
            </w:r>
            <w:r>
              <w:rPr>
                <w:sz w:val="28"/>
                <w:szCs w:val="28"/>
              </w:rPr>
              <w:t>омонимов. Слово и его значение. Многозначные слова</w:t>
            </w:r>
          </w:p>
        </w:tc>
      </w:tr>
      <w:tr w14:paraId="016DEE2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4" w:hRule="atLeast"/>
        </w:trPr>
        <w:tc>
          <w:tcPr>
            <w:tcW w:w="1116" w:type="dxa"/>
          </w:tcPr>
          <w:p w14:paraId="1A6D47AC">
            <w:pPr>
              <w:pStyle w:val="9"/>
              <w:rPr>
                <w:sz w:val="28"/>
                <w:szCs w:val="28"/>
              </w:rPr>
            </w:pPr>
            <w:r>
              <w:rPr>
                <w:sz w:val="28"/>
                <w:szCs w:val="28"/>
              </w:rPr>
              <w:t>Урок</w:t>
            </w:r>
            <w:r>
              <w:rPr>
                <w:spacing w:val="-4"/>
                <w:sz w:val="28"/>
                <w:szCs w:val="28"/>
              </w:rPr>
              <w:t xml:space="preserve"> </w:t>
            </w:r>
            <w:r>
              <w:rPr>
                <w:spacing w:val="-5"/>
                <w:sz w:val="28"/>
                <w:szCs w:val="28"/>
              </w:rPr>
              <w:t>37</w:t>
            </w:r>
          </w:p>
        </w:tc>
        <w:tc>
          <w:tcPr>
            <w:tcW w:w="8270" w:type="dxa"/>
          </w:tcPr>
          <w:p w14:paraId="05B0C673">
            <w:pPr>
              <w:pStyle w:val="9"/>
              <w:ind w:left="124"/>
              <w:rPr>
                <w:sz w:val="28"/>
                <w:szCs w:val="28"/>
              </w:rPr>
            </w:pPr>
            <w:r>
              <w:rPr>
                <w:sz w:val="28"/>
                <w:szCs w:val="28"/>
              </w:rPr>
              <w:t>Сочинение</w:t>
            </w:r>
            <w:r>
              <w:rPr>
                <w:spacing w:val="-12"/>
                <w:sz w:val="28"/>
                <w:szCs w:val="28"/>
              </w:rPr>
              <w:t xml:space="preserve"> </w:t>
            </w:r>
            <w:r>
              <w:rPr>
                <w:sz w:val="28"/>
                <w:szCs w:val="28"/>
              </w:rPr>
              <w:t>как</w:t>
            </w:r>
            <w:r>
              <w:rPr>
                <w:spacing w:val="-11"/>
                <w:sz w:val="28"/>
                <w:szCs w:val="28"/>
              </w:rPr>
              <w:t xml:space="preserve"> </w:t>
            </w:r>
            <w:r>
              <w:rPr>
                <w:sz w:val="28"/>
                <w:szCs w:val="28"/>
              </w:rPr>
              <w:t>вид</w:t>
            </w:r>
            <w:r>
              <w:rPr>
                <w:spacing w:val="-11"/>
                <w:sz w:val="28"/>
                <w:szCs w:val="28"/>
              </w:rPr>
              <w:t xml:space="preserve"> </w:t>
            </w:r>
            <w:r>
              <w:rPr>
                <w:sz w:val="28"/>
                <w:szCs w:val="28"/>
              </w:rPr>
              <w:t>письменной</w:t>
            </w:r>
            <w:r>
              <w:rPr>
                <w:spacing w:val="-11"/>
                <w:sz w:val="28"/>
                <w:szCs w:val="28"/>
              </w:rPr>
              <w:t xml:space="preserve"> </w:t>
            </w:r>
            <w:r>
              <w:rPr>
                <w:sz w:val="28"/>
                <w:szCs w:val="28"/>
              </w:rPr>
              <w:t>работы.</w:t>
            </w:r>
            <w:r>
              <w:rPr>
                <w:spacing w:val="-11"/>
                <w:sz w:val="28"/>
                <w:szCs w:val="28"/>
              </w:rPr>
              <w:t xml:space="preserve"> </w:t>
            </w:r>
            <w:r>
              <w:rPr>
                <w:sz w:val="28"/>
                <w:szCs w:val="28"/>
              </w:rPr>
              <w:t>Написание</w:t>
            </w:r>
            <w:r>
              <w:rPr>
                <w:spacing w:val="-12"/>
                <w:sz w:val="28"/>
                <w:szCs w:val="28"/>
              </w:rPr>
              <w:t xml:space="preserve"> </w:t>
            </w:r>
            <w:r>
              <w:rPr>
                <w:sz w:val="28"/>
                <w:szCs w:val="28"/>
              </w:rPr>
              <w:t>сочинения</w:t>
            </w:r>
            <w:r>
              <w:rPr>
                <w:spacing w:val="-10"/>
                <w:sz w:val="28"/>
                <w:szCs w:val="28"/>
              </w:rPr>
              <w:t xml:space="preserve"> </w:t>
            </w:r>
            <w:r>
              <w:rPr>
                <w:sz w:val="28"/>
                <w:szCs w:val="28"/>
              </w:rPr>
              <w:t>по</w:t>
            </w:r>
            <w:r>
              <w:rPr>
                <w:spacing w:val="-12"/>
                <w:sz w:val="28"/>
                <w:szCs w:val="28"/>
              </w:rPr>
              <w:t xml:space="preserve"> </w:t>
            </w:r>
            <w:r>
              <w:rPr>
                <w:sz w:val="28"/>
                <w:szCs w:val="28"/>
              </w:rPr>
              <w:t>своим</w:t>
            </w:r>
            <w:r>
              <w:rPr>
                <w:spacing w:val="-9"/>
                <w:sz w:val="28"/>
                <w:szCs w:val="28"/>
              </w:rPr>
              <w:t xml:space="preserve"> </w:t>
            </w:r>
            <w:r>
              <w:rPr>
                <w:spacing w:val="-2"/>
                <w:sz w:val="28"/>
                <w:szCs w:val="28"/>
              </w:rPr>
              <w:t>наблюдениям</w:t>
            </w:r>
          </w:p>
        </w:tc>
      </w:tr>
      <w:tr w14:paraId="6525EEB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1" w:hRule="atLeast"/>
        </w:trPr>
        <w:tc>
          <w:tcPr>
            <w:tcW w:w="1116" w:type="dxa"/>
          </w:tcPr>
          <w:p w14:paraId="2EE04B3C">
            <w:pPr>
              <w:pStyle w:val="9"/>
              <w:spacing w:line="228" w:lineRule="exact"/>
              <w:rPr>
                <w:sz w:val="28"/>
                <w:szCs w:val="28"/>
              </w:rPr>
            </w:pPr>
            <w:r>
              <w:rPr>
                <w:sz w:val="28"/>
                <w:szCs w:val="28"/>
              </w:rPr>
              <w:t>Урок</w:t>
            </w:r>
            <w:r>
              <w:rPr>
                <w:spacing w:val="-4"/>
                <w:sz w:val="28"/>
                <w:szCs w:val="28"/>
              </w:rPr>
              <w:t xml:space="preserve"> </w:t>
            </w:r>
            <w:r>
              <w:rPr>
                <w:spacing w:val="-5"/>
                <w:sz w:val="28"/>
                <w:szCs w:val="28"/>
              </w:rPr>
              <w:t>38</w:t>
            </w:r>
          </w:p>
        </w:tc>
        <w:tc>
          <w:tcPr>
            <w:tcW w:w="8270" w:type="dxa"/>
          </w:tcPr>
          <w:p w14:paraId="07EADA74">
            <w:pPr>
              <w:pStyle w:val="9"/>
              <w:spacing w:line="228" w:lineRule="exact"/>
              <w:ind w:left="124"/>
              <w:rPr>
                <w:sz w:val="28"/>
                <w:szCs w:val="28"/>
              </w:rPr>
            </w:pPr>
            <w:r>
              <w:rPr>
                <w:sz w:val="28"/>
                <w:szCs w:val="28"/>
              </w:rPr>
              <w:t>Наблюдаем</w:t>
            </w:r>
            <w:r>
              <w:rPr>
                <w:spacing w:val="-7"/>
                <w:sz w:val="28"/>
                <w:szCs w:val="28"/>
              </w:rPr>
              <w:t xml:space="preserve"> </w:t>
            </w:r>
            <w:r>
              <w:rPr>
                <w:sz w:val="28"/>
                <w:szCs w:val="28"/>
              </w:rPr>
              <w:t>за</w:t>
            </w:r>
            <w:r>
              <w:rPr>
                <w:spacing w:val="-10"/>
                <w:sz w:val="28"/>
                <w:szCs w:val="28"/>
              </w:rPr>
              <w:t xml:space="preserve"> </w:t>
            </w:r>
            <w:r>
              <w:rPr>
                <w:sz w:val="28"/>
                <w:szCs w:val="28"/>
              </w:rPr>
              <w:t>использованием</w:t>
            </w:r>
            <w:r>
              <w:rPr>
                <w:spacing w:val="-6"/>
                <w:sz w:val="28"/>
                <w:szCs w:val="28"/>
              </w:rPr>
              <w:t xml:space="preserve"> </w:t>
            </w:r>
            <w:r>
              <w:rPr>
                <w:sz w:val="28"/>
                <w:szCs w:val="28"/>
              </w:rPr>
              <w:t>в</w:t>
            </w:r>
            <w:r>
              <w:rPr>
                <w:spacing w:val="-11"/>
                <w:sz w:val="28"/>
                <w:szCs w:val="28"/>
              </w:rPr>
              <w:t xml:space="preserve"> </w:t>
            </w:r>
            <w:r>
              <w:rPr>
                <w:sz w:val="28"/>
                <w:szCs w:val="28"/>
              </w:rPr>
              <w:t>речи</w:t>
            </w:r>
            <w:r>
              <w:rPr>
                <w:spacing w:val="-7"/>
                <w:sz w:val="28"/>
                <w:szCs w:val="28"/>
              </w:rPr>
              <w:t xml:space="preserve"> </w:t>
            </w:r>
            <w:r>
              <w:rPr>
                <w:spacing w:val="-2"/>
                <w:sz w:val="28"/>
                <w:szCs w:val="28"/>
              </w:rPr>
              <w:t>фразеологизмов</w:t>
            </w:r>
          </w:p>
        </w:tc>
      </w:tr>
      <w:tr w14:paraId="0CDFF8F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4" w:hRule="atLeast"/>
        </w:trPr>
        <w:tc>
          <w:tcPr>
            <w:tcW w:w="1116" w:type="dxa"/>
          </w:tcPr>
          <w:p w14:paraId="2C188858">
            <w:pPr>
              <w:pStyle w:val="9"/>
              <w:spacing w:line="228" w:lineRule="exact"/>
              <w:rPr>
                <w:sz w:val="28"/>
                <w:szCs w:val="28"/>
              </w:rPr>
            </w:pPr>
            <w:r>
              <w:rPr>
                <w:sz w:val="28"/>
                <w:szCs w:val="28"/>
              </w:rPr>
              <w:t>Урок</w:t>
            </w:r>
            <w:r>
              <w:rPr>
                <w:spacing w:val="-4"/>
                <w:sz w:val="28"/>
                <w:szCs w:val="28"/>
              </w:rPr>
              <w:t xml:space="preserve"> </w:t>
            </w:r>
            <w:r>
              <w:rPr>
                <w:spacing w:val="-5"/>
                <w:sz w:val="28"/>
                <w:szCs w:val="28"/>
              </w:rPr>
              <w:t>39</w:t>
            </w:r>
          </w:p>
        </w:tc>
        <w:tc>
          <w:tcPr>
            <w:tcW w:w="8270" w:type="dxa"/>
          </w:tcPr>
          <w:p w14:paraId="30946784">
            <w:pPr>
              <w:pStyle w:val="9"/>
              <w:spacing w:line="228" w:lineRule="exact"/>
              <w:ind w:left="124"/>
              <w:rPr>
                <w:sz w:val="28"/>
                <w:szCs w:val="28"/>
              </w:rPr>
            </w:pPr>
            <w:r>
              <w:rPr>
                <w:sz w:val="28"/>
                <w:szCs w:val="28"/>
              </w:rPr>
              <w:t>Учимся</w:t>
            </w:r>
            <w:r>
              <w:rPr>
                <w:spacing w:val="-11"/>
                <w:sz w:val="28"/>
                <w:szCs w:val="28"/>
              </w:rPr>
              <w:t xml:space="preserve"> </w:t>
            </w:r>
            <w:r>
              <w:rPr>
                <w:sz w:val="28"/>
                <w:szCs w:val="28"/>
              </w:rPr>
              <w:t>понимать</w:t>
            </w:r>
            <w:r>
              <w:rPr>
                <w:spacing w:val="-9"/>
                <w:sz w:val="28"/>
                <w:szCs w:val="28"/>
              </w:rPr>
              <w:t xml:space="preserve"> </w:t>
            </w:r>
            <w:r>
              <w:rPr>
                <w:sz w:val="28"/>
                <w:szCs w:val="28"/>
              </w:rPr>
              <w:t>и</w:t>
            </w:r>
            <w:r>
              <w:rPr>
                <w:spacing w:val="-13"/>
                <w:sz w:val="28"/>
                <w:szCs w:val="28"/>
              </w:rPr>
              <w:t xml:space="preserve"> </w:t>
            </w:r>
            <w:r>
              <w:rPr>
                <w:sz w:val="28"/>
                <w:szCs w:val="28"/>
              </w:rPr>
              <w:t>использовать</w:t>
            </w:r>
            <w:r>
              <w:rPr>
                <w:spacing w:val="-9"/>
                <w:sz w:val="28"/>
                <w:szCs w:val="28"/>
              </w:rPr>
              <w:t xml:space="preserve"> </w:t>
            </w:r>
            <w:r>
              <w:rPr>
                <w:spacing w:val="-2"/>
                <w:sz w:val="28"/>
                <w:szCs w:val="28"/>
              </w:rPr>
              <w:t>фразеологизмы</w:t>
            </w:r>
          </w:p>
        </w:tc>
      </w:tr>
      <w:tr w14:paraId="2F48691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4" w:hRule="atLeast"/>
        </w:trPr>
        <w:tc>
          <w:tcPr>
            <w:tcW w:w="1116" w:type="dxa"/>
          </w:tcPr>
          <w:p w14:paraId="709B3716">
            <w:pPr>
              <w:pStyle w:val="9"/>
              <w:spacing w:before="3"/>
              <w:rPr>
                <w:sz w:val="28"/>
                <w:szCs w:val="28"/>
              </w:rPr>
            </w:pPr>
            <w:r>
              <w:rPr>
                <w:sz w:val="28"/>
                <w:szCs w:val="28"/>
              </w:rPr>
              <w:t>Урок</w:t>
            </w:r>
            <w:r>
              <w:rPr>
                <w:spacing w:val="-4"/>
                <w:sz w:val="28"/>
                <w:szCs w:val="28"/>
              </w:rPr>
              <w:t xml:space="preserve"> </w:t>
            </w:r>
            <w:r>
              <w:rPr>
                <w:spacing w:val="-5"/>
                <w:sz w:val="28"/>
                <w:szCs w:val="28"/>
              </w:rPr>
              <w:t>40</w:t>
            </w:r>
          </w:p>
        </w:tc>
        <w:tc>
          <w:tcPr>
            <w:tcW w:w="8270" w:type="dxa"/>
          </w:tcPr>
          <w:p w14:paraId="2736A6DE">
            <w:pPr>
              <w:pStyle w:val="9"/>
              <w:spacing w:before="3"/>
              <w:ind w:left="124"/>
              <w:rPr>
                <w:sz w:val="28"/>
                <w:szCs w:val="28"/>
              </w:rPr>
            </w:pPr>
            <w:r>
              <w:rPr>
                <w:sz w:val="28"/>
                <w:szCs w:val="28"/>
              </w:rPr>
              <w:t>Повторяем</w:t>
            </w:r>
            <w:r>
              <w:rPr>
                <w:spacing w:val="-11"/>
                <w:sz w:val="28"/>
                <w:szCs w:val="28"/>
              </w:rPr>
              <w:t xml:space="preserve"> </w:t>
            </w:r>
            <w:r>
              <w:rPr>
                <w:sz w:val="28"/>
                <w:szCs w:val="28"/>
              </w:rPr>
              <w:t>состав</w:t>
            </w:r>
            <w:r>
              <w:rPr>
                <w:spacing w:val="-12"/>
                <w:sz w:val="28"/>
                <w:szCs w:val="28"/>
              </w:rPr>
              <w:t xml:space="preserve"> </w:t>
            </w:r>
            <w:r>
              <w:rPr>
                <w:spacing w:val="-4"/>
                <w:sz w:val="28"/>
                <w:szCs w:val="28"/>
              </w:rPr>
              <w:t>слова</w:t>
            </w:r>
          </w:p>
        </w:tc>
      </w:tr>
      <w:tr w14:paraId="79BA44D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4" w:hRule="atLeast"/>
        </w:trPr>
        <w:tc>
          <w:tcPr>
            <w:tcW w:w="1116" w:type="dxa"/>
          </w:tcPr>
          <w:p w14:paraId="1FF94364">
            <w:pPr>
              <w:pStyle w:val="9"/>
              <w:spacing w:line="228" w:lineRule="exact"/>
              <w:rPr>
                <w:sz w:val="28"/>
                <w:szCs w:val="28"/>
              </w:rPr>
            </w:pPr>
            <w:r>
              <w:rPr>
                <w:sz w:val="28"/>
                <w:szCs w:val="28"/>
              </w:rPr>
              <w:t>Урок</w:t>
            </w:r>
            <w:r>
              <w:rPr>
                <w:spacing w:val="-4"/>
                <w:sz w:val="28"/>
                <w:szCs w:val="28"/>
              </w:rPr>
              <w:t xml:space="preserve"> </w:t>
            </w:r>
            <w:r>
              <w:rPr>
                <w:spacing w:val="-5"/>
                <w:sz w:val="28"/>
                <w:szCs w:val="28"/>
              </w:rPr>
              <w:t>41</w:t>
            </w:r>
          </w:p>
        </w:tc>
        <w:tc>
          <w:tcPr>
            <w:tcW w:w="8270" w:type="dxa"/>
          </w:tcPr>
          <w:p w14:paraId="5821AEF8">
            <w:pPr>
              <w:pStyle w:val="9"/>
              <w:spacing w:line="228" w:lineRule="exact"/>
              <w:ind w:left="124"/>
              <w:rPr>
                <w:sz w:val="28"/>
                <w:szCs w:val="28"/>
              </w:rPr>
            </w:pPr>
            <w:r>
              <w:rPr>
                <w:sz w:val="28"/>
                <w:szCs w:val="28"/>
              </w:rPr>
              <w:t>Основа</w:t>
            </w:r>
            <w:r>
              <w:rPr>
                <w:spacing w:val="-11"/>
                <w:sz w:val="28"/>
                <w:szCs w:val="28"/>
              </w:rPr>
              <w:t xml:space="preserve"> </w:t>
            </w:r>
            <w:r>
              <w:rPr>
                <w:spacing w:val="-2"/>
                <w:sz w:val="28"/>
                <w:szCs w:val="28"/>
              </w:rPr>
              <w:t>слова</w:t>
            </w:r>
          </w:p>
        </w:tc>
      </w:tr>
      <w:tr w14:paraId="1876435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trPr>
        <w:tc>
          <w:tcPr>
            <w:tcW w:w="1116" w:type="dxa"/>
          </w:tcPr>
          <w:p w14:paraId="2FB413A1">
            <w:pPr>
              <w:pStyle w:val="9"/>
              <w:spacing w:before="7"/>
              <w:rPr>
                <w:sz w:val="28"/>
                <w:szCs w:val="28"/>
              </w:rPr>
            </w:pPr>
            <w:r>
              <w:rPr>
                <w:sz w:val="28"/>
                <w:szCs w:val="28"/>
              </w:rPr>
              <w:t>Урок</w:t>
            </w:r>
            <w:r>
              <w:rPr>
                <w:spacing w:val="-4"/>
                <w:sz w:val="28"/>
                <w:szCs w:val="28"/>
              </w:rPr>
              <w:t xml:space="preserve"> </w:t>
            </w:r>
            <w:r>
              <w:rPr>
                <w:spacing w:val="-5"/>
                <w:sz w:val="28"/>
                <w:szCs w:val="28"/>
              </w:rPr>
              <w:t>42</w:t>
            </w:r>
          </w:p>
        </w:tc>
        <w:tc>
          <w:tcPr>
            <w:tcW w:w="8270" w:type="dxa"/>
          </w:tcPr>
          <w:p w14:paraId="349D54EB">
            <w:pPr>
              <w:pStyle w:val="9"/>
              <w:ind w:left="124" w:right="192"/>
              <w:rPr>
                <w:sz w:val="28"/>
                <w:szCs w:val="28"/>
              </w:rPr>
            </w:pPr>
            <w:r>
              <w:rPr>
                <w:sz w:val="28"/>
                <w:szCs w:val="28"/>
              </w:rPr>
              <w:t>Неизменяемые</w:t>
            </w:r>
            <w:r>
              <w:rPr>
                <w:spacing w:val="-8"/>
                <w:sz w:val="28"/>
                <w:szCs w:val="28"/>
              </w:rPr>
              <w:t xml:space="preserve"> </w:t>
            </w:r>
            <w:r>
              <w:rPr>
                <w:sz w:val="28"/>
                <w:szCs w:val="28"/>
              </w:rPr>
              <w:t>слова:</w:t>
            </w:r>
            <w:r>
              <w:rPr>
                <w:spacing w:val="-9"/>
                <w:sz w:val="28"/>
                <w:szCs w:val="28"/>
              </w:rPr>
              <w:t xml:space="preserve"> </w:t>
            </w:r>
            <w:r>
              <w:rPr>
                <w:sz w:val="28"/>
                <w:szCs w:val="28"/>
              </w:rPr>
              <w:t>состав</w:t>
            </w:r>
            <w:r>
              <w:rPr>
                <w:spacing w:val="-9"/>
                <w:sz w:val="28"/>
                <w:szCs w:val="28"/>
              </w:rPr>
              <w:t xml:space="preserve"> </w:t>
            </w:r>
            <w:r>
              <w:rPr>
                <w:sz w:val="28"/>
                <w:szCs w:val="28"/>
              </w:rPr>
              <w:t>слова.</w:t>
            </w:r>
            <w:r>
              <w:rPr>
                <w:spacing w:val="-10"/>
                <w:sz w:val="28"/>
                <w:szCs w:val="28"/>
              </w:rPr>
              <w:t xml:space="preserve"> </w:t>
            </w:r>
            <w:r>
              <w:rPr>
                <w:sz w:val="28"/>
                <w:szCs w:val="28"/>
              </w:rPr>
              <w:t>Выделение</w:t>
            </w:r>
            <w:r>
              <w:rPr>
                <w:spacing w:val="-7"/>
                <w:sz w:val="28"/>
                <w:szCs w:val="28"/>
              </w:rPr>
              <w:t xml:space="preserve"> </w:t>
            </w:r>
            <w:r>
              <w:rPr>
                <w:sz w:val="28"/>
                <w:szCs w:val="28"/>
              </w:rPr>
              <w:t>в</w:t>
            </w:r>
            <w:r>
              <w:rPr>
                <w:spacing w:val="-13"/>
                <w:sz w:val="28"/>
                <w:szCs w:val="28"/>
              </w:rPr>
              <w:t xml:space="preserve"> </w:t>
            </w:r>
            <w:r>
              <w:rPr>
                <w:sz w:val="28"/>
                <w:szCs w:val="28"/>
              </w:rPr>
              <w:t>словах</w:t>
            </w:r>
            <w:r>
              <w:rPr>
                <w:spacing w:val="-9"/>
                <w:sz w:val="28"/>
                <w:szCs w:val="28"/>
              </w:rPr>
              <w:t xml:space="preserve"> </w:t>
            </w:r>
            <w:r>
              <w:rPr>
                <w:sz w:val="28"/>
                <w:szCs w:val="28"/>
              </w:rPr>
              <w:t>окончания,</w:t>
            </w:r>
            <w:r>
              <w:rPr>
                <w:spacing w:val="-9"/>
                <w:sz w:val="28"/>
                <w:szCs w:val="28"/>
              </w:rPr>
              <w:t xml:space="preserve"> </w:t>
            </w:r>
            <w:r>
              <w:rPr>
                <w:sz w:val="28"/>
                <w:szCs w:val="28"/>
              </w:rPr>
              <w:t>корня,</w:t>
            </w:r>
            <w:r>
              <w:rPr>
                <w:spacing w:val="-10"/>
                <w:sz w:val="28"/>
                <w:szCs w:val="28"/>
              </w:rPr>
              <w:t xml:space="preserve"> </w:t>
            </w:r>
            <w:r>
              <w:rPr>
                <w:sz w:val="28"/>
                <w:szCs w:val="28"/>
              </w:rPr>
              <w:t xml:space="preserve">приставки, </w:t>
            </w:r>
            <w:r>
              <w:rPr>
                <w:spacing w:val="-2"/>
                <w:sz w:val="28"/>
                <w:szCs w:val="28"/>
              </w:rPr>
              <w:t>суффикса</w:t>
            </w:r>
          </w:p>
        </w:tc>
      </w:tr>
      <w:tr w14:paraId="52ED78E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6" w:hRule="atLeast"/>
        </w:trPr>
        <w:tc>
          <w:tcPr>
            <w:tcW w:w="1116" w:type="dxa"/>
          </w:tcPr>
          <w:p w14:paraId="44AAF6FE">
            <w:pPr>
              <w:pStyle w:val="9"/>
              <w:spacing w:before="2"/>
              <w:rPr>
                <w:sz w:val="28"/>
                <w:szCs w:val="28"/>
              </w:rPr>
            </w:pPr>
            <w:r>
              <w:rPr>
                <w:sz w:val="28"/>
                <w:szCs w:val="28"/>
              </w:rPr>
              <w:t>Урок</w:t>
            </w:r>
            <w:r>
              <w:rPr>
                <w:spacing w:val="-4"/>
                <w:sz w:val="28"/>
                <w:szCs w:val="28"/>
              </w:rPr>
              <w:t xml:space="preserve"> </w:t>
            </w:r>
            <w:r>
              <w:rPr>
                <w:spacing w:val="-5"/>
                <w:sz w:val="28"/>
                <w:szCs w:val="28"/>
              </w:rPr>
              <w:t>43</w:t>
            </w:r>
          </w:p>
        </w:tc>
        <w:tc>
          <w:tcPr>
            <w:tcW w:w="8270" w:type="dxa"/>
          </w:tcPr>
          <w:p w14:paraId="03F34169">
            <w:pPr>
              <w:pStyle w:val="9"/>
              <w:spacing w:before="2"/>
              <w:ind w:left="124"/>
              <w:rPr>
                <w:sz w:val="28"/>
                <w:szCs w:val="28"/>
              </w:rPr>
            </w:pPr>
            <w:r>
              <w:rPr>
                <w:spacing w:val="-2"/>
                <w:sz w:val="28"/>
                <w:szCs w:val="28"/>
              </w:rPr>
              <w:t>Правописание</w:t>
            </w:r>
            <w:r>
              <w:rPr>
                <w:spacing w:val="1"/>
                <w:sz w:val="28"/>
                <w:szCs w:val="28"/>
              </w:rPr>
              <w:t xml:space="preserve"> </w:t>
            </w:r>
            <w:r>
              <w:rPr>
                <w:spacing w:val="-2"/>
                <w:sz w:val="28"/>
                <w:szCs w:val="28"/>
              </w:rPr>
              <w:t>суффиксов</w:t>
            </w:r>
            <w:r>
              <w:rPr>
                <w:spacing w:val="6"/>
                <w:sz w:val="28"/>
                <w:szCs w:val="28"/>
              </w:rPr>
              <w:t xml:space="preserve"> </w:t>
            </w:r>
            <w:r>
              <w:rPr>
                <w:spacing w:val="-2"/>
                <w:sz w:val="28"/>
                <w:szCs w:val="28"/>
              </w:rPr>
              <w:t>имен</w:t>
            </w:r>
            <w:r>
              <w:rPr>
                <w:spacing w:val="3"/>
                <w:sz w:val="28"/>
                <w:szCs w:val="28"/>
              </w:rPr>
              <w:t xml:space="preserve"> </w:t>
            </w:r>
            <w:r>
              <w:rPr>
                <w:spacing w:val="-2"/>
                <w:sz w:val="28"/>
                <w:szCs w:val="28"/>
              </w:rPr>
              <w:t>существительных.</w:t>
            </w:r>
            <w:r>
              <w:rPr>
                <w:spacing w:val="5"/>
                <w:sz w:val="28"/>
                <w:szCs w:val="28"/>
              </w:rPr>
              <w:t xml:space="preserve"> </w:t>
            </w:r>
            <w:r>
              <w:rPr>
                <w:spacing w:val="-2"/>
                <w:sz w:val="28"/>
                <w:szCs w:val="28"/>
              </w:rPr>
              <w:t>Правописание</w:t>
            </w:r>
            <w:r>
              <w:rPr>
                <w:spacing w:val="6"/>
                <w:sz w:val="28"/>
                <w:szCs w:val="28"/>
              </w:rPr>
              <w:t xml:space="preserve"> </w:t>
            </w:r>
            <w:r>
              <w:rPr>
                <w:spacing w:val="-2"/>
                <w:sz w:val="28"/>
                <w:szCs w:val="28"/>
              </w:rPr>
              <w:t>приставок</w:t>
            </w:r>
            <w:r>
              <w:rPr>
                <w:spacing w:val="5"/>
                <w:sz w:val="28"/>
                <w:szCs w:val="28"/>
              </w:rPr>
              <w:t xml:space="preserve"> </w:t>
            </w:r>
            <w:r>
              <w:rPr>
                <w:spacing w:val="-2"/>
                <w:sz w:val="28"/>
                <w:szCs w:val="28"/>
              </w:rPr>
              <w:t>и</w:t>
            </w:r>
            <w:r>
              <w:rPr>
                <w:spacing w:val="-1"/>
                <w:sz w:val="28"/>
                <w:szCs w:val="28"/>
              </w:rPr>
              <w:t xml:space="preserve"> </w:t>
            </w:r>
            <w:r>
              <w:rPr>
                <w:spacing w:val="-2"/>
                <w:sz w:val="28"/>
                <w:szCs w:val="28"/>
              </w:rPr>
              <w:t>суффиксов</w:t>
            </w:r>
          </w:p>
        </w:tc>
      </w:tr>
      <w:tr w14:paraId="31AF57A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2" w:hRule="atLeast"/>
        </w:trPr>
        <w:tc>
          <w:tcPr>
            <w:tcW w:w="1116" w:type="dxa"/>
          </w:tcPr>
          <w:p w14:paraId="12CB02E4">
            <w:pPr>
              <w:pStyle w:val="9"/>
              <w:spacing w:before="7"/>
              <w:rPr>
                <w:sz w:val="28"/>
                <w:szCs w:val="28"/>
              </w:rPr>
            </w:pPr>
            <w:r>
              <w:rPr>
                <w:sz w:val="28"/>
                <w:szCs w:val="28"/>
              </w:rPr>
              <w:t>Урок</w:t>
            </w:r>
            <w:r>
              <w:rPr>
                <w:spacing w:val="-4"/>
                <w:sz w:val="28"/>
                <w:szCs w:val="28"/>
              </w:rPr>
              <w:t xml:space="preserve"> </w:t>
            </w:r>
            <w:r>
              <w:rPr>
                <w:spacing w:val="-5"/>
                <w:sz w:val="28"/>
                <w:szCs w:val="28"/>
              </w:rPr>
              <w:t>44</w:t>
            </w:r>
          </w:p>
        </w:tc>
        <w:tc>
          <w:tcPr>
            <w:tcW w:w="8270" w:type="dxa"/>
          </w:tcPr>
          <w:p w14:paraId="046B2019">
            <w:pPr>
              <w:pStyle w:val="9"/>
              <w:spacing w:line="237" w:lineRule="auto"/>
              <w:ind w:left="124" w:right="192"/>
              <w:rPr>
                <w:sz w:val="28"/>
                <w:szCs w:val="28"/>
              </w:rPr>
            </w:pPr>
            <w:r>
              <w:rPr>
                <w:sz w:val="28"/>
                <w:szCs w:val="28"/>
              </w:rPr>
              <w:t>Правила правописания, изученные в 1 - 3 классах. Правописание безударных гласных в корне</w:t>
            </w:r>
            <w:r>
              <w:rPr>
                <w:spacing w:val="-11"/>
                <w:sz w:val="28"/>
                <w:szCs w:val="28"/>
              </w:rPr>
              <w:t xml:space="preserve"> </w:t>
            </w:r>
            <w:r>
              <w:rPr>
                <w:sz w:val="28"/>
                <w:szCs w:val="28"/>
              </w:rPr>
              <w:t>слова.</w:t>
            </w:r>
            <w:r>
              <w:rPr>
                <w:spacing w:val="-7"/>
                <w:sz w:val="28"/>
                <w:szCs w:val="28"/>
              </w:rPr>
              <w:t xml:space="preserve"> </w:t>
            </w:r>
            <w:r>
              <w:rPr>
                <w:sz w:val="28"/>
                <w:szCs w:val="28"/>
              </w:rPr>
              <w:t>Правописание</w:t>
            </w:r>
            <w:r>
              <w:rPr>
                <w:spacing w:val="-9"/>
                <w:sz w:val="28"/>
                <w:szCs w:val="28"/>
              </w:rPr>
              <w:t xml:space="preserve"> </w:t>
            </w:r>
            <w:r>
              <w:rPr>
                <w:sz w:val="28"/>
                <w:szCs w:val="28"/>
              </w:rPr>
              <w:t>парных</w:t>
            </w:r>
            <w:r>
              <w:rPr>
                <w:spacing w:val="-10"/>
                <w:sz w:val="28"/>
                <w:szCs w:val="28"/>
              </w:rPr>
              <w:t xml:space="preserve"> </w:t>
            </w:r>
            <w:r>
              <w:rPr>
                <w:sz w:val="28"/>
                <w:szCs w:val="28"/>
              </w:rPr>
              <w:t>по</w:t>
            </w:r>
            <w:r>
              <w:rPr>
                <w:spacing w:val="-9"/>
                <w:sz w:val="28"/>
                <w:szCs w:val="28"/>
              </w:rPr>
              <w:t xml:space="preserve"> </w:t>
            </w:r>
            <w:r>
              <w:rPr>
                <w:sz w:val="28"/>
                <w:szCs w:val="28"/>
              </w:rPr>
              <w:t>глухости-звонкости</w:t>
            </w:r>
            <w:r>
              <w:rPr>
                <w:spacing w:val="-9"/>
                <w:sz w:val="28"/>
                <w:szCs w:val="28"/>
              </w:rPr>
              <w:t xml:space="preserve"> </w:t>
            </w:r>
            <w:r>
              <w:rPr>
                <w:sz w:val="28"/>
                <w:szCs w:val="28"/>
              </w:rPr>
              <w:t>согласных</w:t>
            </w:r>
            <w:r>
              <w:rPr>
                <w:spacing w:val="-8"/>
                <w:sz w:val="28"/>
                <w:szCs w:val="28"/>
              </w:rPr>
              <w:t xml:space="preserve"> </w:t>
            </w:r>
            <w:r>
              <w:rPr>
                <w:sz w:val="28"/>
                <w:szCs w:val="28"/>
              </w:rPr>
              <w:t>звуков</w:t>
            </w:r>
            <w:r>
              <w:rPr>
                <w:spacing w:val="-10"/>
                <w:sz w:val="28"/>
                <w:szCs w:val="28"/>
              </w:rPr>
              <w:t xml:space="preserve"> </w:t>
            </w:r>
            <w:r>
              <w:rPr>
                <w:sz w:val="28"/>
                <w:szCs w:val="28"/>
              </w:rPr>
              <w:t>в</w:t>
            </w:r>
            <w:r>
              <w:rPr>
                <w:spacing w:val="-10"/>
                <w:sz w:val="28"/>
                <w:szCs w:val="28"/>
              </w:rPr>
              <w:t xml:space="preserve"> </w:t>
            </w:r>
            <w:r>
              <w:rPr>
                <w:sz w:val="28"/>
                <w:szCs w:val="28"/>
              </w:rPr>
              <w:t>корне</w:t>
            </w:r>
            <w:r>
              <w:rPr>
                <w:spacing w:val="-9"/>
                <w:sz w:val="28"/>
                <w:szCs w:val="28"/>
              </w:rPr>
              <w:t xml:space="preserve"> </w:t>
            </w:r>
            <w:r>
              <w:rPr>
                <w:sz w:val="28"/>
                <w:szCs w:val="28"/>
              </w:rPr>
              <w:t>слова</w:t>
            </w:r>
          </w:p>
        </w:tc>
      </w:tr>
      <w:tr w14:paraId="026E8EB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02" w:hRule="atLeast"/>
        </w:trPr>
        <w:tc>
          <w:tcPr>
            <w:tcW w:w="1116" w:type="dxa"/>
          </w:tcPr>
          <w:p w14:paraId="0AD15173">
            <w:pPr>
              <w:pStyle w:val="9"/>
              <w:spacing w:before="7"/>
              <w:rPr>
                <w:sz w:val="28"/>
                <w:szCs w:val="28"/>
              </w:rPr>
            </w:pPr>
            <w:r>
              <w:rPr>
                <w:sz w:val="28"/>
                <w:szCs w:val="28"/>
              </w:rPr>
              <w:t>Урок</w:t>
            </w:r>
            <w:r>
              <w:rPr>
                <w:spacing w:val="-4"/>
                <w:sz w:val="28"/>
                <w:szCs w:val="28"/>
              </w:rPr>
              <w:t xml:space="preserve"> </w:t>
            </w:r>
            <w:r>
              <w:rPr>
                <w:spacing w:val="-5"/>
                <w:sz w:val="28"/>
                <w:szCs w:val="28"/>
              </w:rPr>
              <w:t>45</w:t>
            </w:r>
          </w:p>
        </w:tc>
        <w:tc>
          <w:tcPr>
            <w:tcW w:w="8270" w:type="dxa"/>
          </w:tcPr>
          <w:p w14:paraId="29F8256C">
            <w:pPr>
              <w:pStyle w:val="9"/>
              <w:spacing w:before="2"/>
              <w:ind w:left="124"/>
              <w:rPr>
                <w:sz w:val="28"/>
                <w:szCs w:val="28"/>
              </w:rPr>
            </w:pPr>
            <w:r>
              <w:rPr>
                <w:sz w:val="28"/>
                <w:szCs w:val="28"/>
              </w:rPr>
              <w:t>Повторение</w:t>
            </w:r>
            <w:r>
              <w:rPr>
                <w:spacing w:val="-12"/>
                <w:sz w:val="28"/>
                <w:szCs w:val="28"/>
              </w:rPr>
              <w:t xml:space="preserve"> </w:t>
            </w:r>
            <w:r>
              <w:rPr>
                <w:sz w:val="28"/>
                <w:szCs w:val="28"/>
              </w:rPr>
              <w:t>правил</w:t>
            </w:r>
            <w:r>
              <w:rPr>
                <w:spacing w:val="-11"/>
                <w:sz w:val="28"/>
                <w:szCs w:val="28"/>
              </w:rPr>
              <w:t xml:space="preserve"> </w:t>
            </w:r>
            <w:r>
              <w:rPr>
                <w:sz w:val="28"/>
                <w:szCs w:val="28"/>
              </w:rPr>
              <w:t>правописания,</w:t>
            </w:r>
            <w:r>
              <w:rPr>
                <w:spacing w:val="-11"/>
                <w:sz w:val="28"/>
                <w:szCs w:val="28"/>
              </w:rPr>
              <w:t xml:space="preserve"> </w:t>
            </w:r>
            <w:r>
              <w:rPr>
                <w:sz w:val="28"/>
                <w:szCs w:val="28"/>
              </w:rPr>
              <w:t>изученных</w:t>
            </w:r>
            <w:r>
              <w:rPr>
                <w:spacing w:val="-11"/>
                <w:sz w:val="28"/>
                <w:szCs w:val="28"/>
              </w:rPr>
              <w:t xml:space="preserve"> </w:t>
            </w:r>
            <w:r>
              <w:rPr>
                <w:sz w:val="28"/>
                <w:szCs w:val="28"/>
              </w:rPr>
              <w:t>в</w:t>
            </w:r>
            <w:r>
              <w:rPr>
                <w:spacing w:val="-12"/>
                <w:sz w:val="28"/>
                <w:szCs w:val="28"/>
              </w:rPr>
              <w:t xml:space="preserve"> </w:t>
            </w:r>
            <w:r>
              <w:rPr>
                <w:sz w:val="28"/>
                <w:szCs w:val="28"/>
              </w:rPr>
              <w:t>1</w:t>
            </w:r>
            <w:r>
              <w:rPr>
                <w:spacing w:val="-9"/>
                <w:sz w:val="28"/>
                <w:szCs w:val="28"/>
              </w:rPr>
              <w:t xml:space="preserve"> </w:t>
            </w:r>
            <w:r>
              <w:rPr>
                <w:sz w:val="28"/>
                <w:szCs w:val="28"/>
              </w:rPr>
              <w:t>-</w:t>
            </w:r>
            <w:r>
              <w:rPr>
                <w:spacing w:val="-12"/>
                <w:sz w:val="28"/>
                <w:szCs w:val="28"/>
              </w:rPr>
              <w:t xml:space="preserve"> </w:t>
            </w:r>
            <w:r>
              <w:rPr>
                <w:sz w:val="28"/>
                <w:szCs w:val="28"/>
              </w:rPr>
              <w:t>3</w:t>
            </w:r>
            <w:r>
              <w:rPr>
                <w:spacing w:val="-11"/>
                <w:sz w:val="28"/>
                <w:szCs w:val="28"/>
              </w:rPr>
              <w:t xml:space="preserve"> </w:t>
            </w:r>
            <w:r>
              <w:rPr>
                <w:sz w:val="28"/>
                <w:szCs w:val="28"/>
              </w:rPr>
              <w:t>классах.</w:t>
            </w:r>
            <w:r>
              <w:rPr>
                <w:spacing w:val="-10"/>
                <w:sz w:val="28"/>
                <w:szCs w:val="28"/>
              </w:rPr>
              <w:t xml:space="preserve"> </w:t>
            </w:r>
            <w:r>
              <w:rPr>
                <w:sz w:val="28"/>
                <w:szCs w:val="28"/>
              </w:rPr>
              <w:t>Правописание</w:t>
            </w:r>
            <w:r>
              <w:rPr>
                <w:spacing w:val="-11"/>
                <w:sz w:val="28"/>
                <w:szCs w:val="28"/>
              </w:rPr>
              <w:t xml:space="preserve"> </w:t>
            </w:r>
            <w:r>
              <w:rPr>
                <w:spacing w:val="-2"/>
                <w:sz w:val="28"/>
                <w:szCs w:val="28"/>
              </w:rPr>
              <w:t>непроизносимых</w:t>
            </w:r>
          </w:p>
          <w:p w14:paraId="5DBA852F">
            <w:pPr>
              <w:pStyle w:val="9"/>
              <w:spacing w:before="3" w:line="224" w:lineRule="exact"/>
              <w:ind w:left="124" w:right="192"/>
              <w:rPr>
                <w:sz w:val="28"/>
                <w:szCs w:val="28"/>
              </w:rPr>
            </w:pPr>
            <w:r>
              <w:rPr>
                <w:sz w:val="28"/>
                <w:szCs w:val="28"/>
              </w:rPr>
              <w:t>согласных.</w:t>
            </w:r>
            <w:r>
              <w:rPr>
                <w:spacing w:val="-4"/>
                <w:sz w:val="28"/>
                <w:szCs w:val="28"/>
              </w:rPr>
              <w:t xml:space="preserve"> </w:t>
            </w:r>
            <w:r>
              <w:rPr>
                <w:sz w:val="28"/>
                <w:szCs w:val="28"/>
              </w:rPr>
              <w:t>Правописание</w:t>
            </w:r>
            <w:r>
              <w:rPr>
                <w:spacing w:val="-4"/>
                <w:sz w:val="28"/>
                <w:szCs w:val="28"/>
              </w:rPr>
              <w:t xml:space="preserve"> </w:t>
            </w:r>
            <w:r>
              <w:rPr>
                <w:sz w:val="28"/>
                <w:szCs w:val="28"/>
              </w:rPr>
              <w:t>слов</w:t>
            </w:r>
            <w:r>
              <w:rPr>
                <w:spacing w:val="-5"/>
                <w:sz w:val="28"/>
                <w:szCs w:val="28"/>
              </w:rPr>
              <w:t xml:space="preserve"> </w:t>
            </w:r>
            <w:r>
              <w:rPr>
                <w:sz w:val="28"/>
                <w:szCs w:val="28"/>
              </w:rPr>
              <w:t>с</w:t>
            </w:r>
            <w:r>
              <w:rPr>
                <w:spacing w:val="-4"/>
                <w:sz w:val="28"/>
                <w:szCs w:val="28"/>
              </w:rPr>
              <w:t xml:space="preserve"> </w:t>
            </w:r>
            <w:r>
              <w:rPr>
                <w:sz w:val="28"/>
                <w:szCs w:val="28"/>
              </w:rPr>
              <w:t>удвоенными</w:t>
            </w:r>
            <w:r>
              <w:rPr>
                <w:spacing w:val="-5"/>
                <w:sz w:val="28"/>
                <w:szCs w:val="28"/>
              </w:rPr>
              <w:t xml:space="preserve"> </w:t>
            </w:r>
            <w:r>
              <w:rPr>
                <w:sz w:val="28"/>
                <w:szCs w:val="28"/>
              </w:rPr>
              <w:t>согласными.</w:t>
            </w:r>
            <w:r>
              <w:rPr>
                <w:spacing w:val="-4"/>
                <w:sz w:val="28"/>
                <w:szCs w:val="28"/>
              </w:rPr>
              <w:t xml:space="preserve"> </w:t>
            </w:r>
            <w:r>
              <w:rPr>
                <w:sz w:val="28"/>
                <w:szCs w:val="28"/>
              </w:rPr>
              <w:t>Правописание</w:t>
            </w:r>
            <w:r>
              <w:rPr>
                <w:spacing w:val="-4"/>
                <w:sz w:val="28"/>
                <w:szCs w:val="28"/>
              </w:rPr>
              <w:t xml:space="preserve"> </w:t>
            </w:r>
            <w:r>
              <w:rPr>
                <w:sz w:val="28"/>
                <w:szCs w:val="28"/>
              </w:rPr>
              <w:t>слов</w:t>
            </w:r>
            <w:r>
              <w:rPr>
                <w:spacing w:val="-5"/>
                <w:sz w:val="28"/>
                <w:szCs w:val="28"/>
              </w:rPr>
              <w:t xml:space="preserve"> </w:t>
            </w:r>
            <w:r>
              <w:rPr>
                <w:sz w:val="28"/>
                <w:szCs w:val="28"/>
              </w:rPr>
              <w:t>с</w:t>
            </w:r>
            <w:r>
              <w:rPr>
                <w:spacing w:val="-4"/>
                <w:sz w:val="28"/>
                <w:szCs w:val="28"/>
              </w:rPr>
              <w:t xml:space="preserve"> </w:t>
            </w:r>
            <w:r>
              <w:rPr>
                <w:sz w:val="28"/>
                <w:szCs w:val="28"/>
              </w:rPr>
              <w:t>буквами</w:t>
            </w:r>
            <w:r>
              <w:rPr>
                <w:spacing w:val="-5"/>
                <w:sz w:val="28"/>
                <w:szCs w:val="28"/>
              </w:rPr>
              <w:t xml:space="preserve"> </w:t>
            </w:r>
            <w:r>
              <w:rPr>
                <w:sz w:val="28"/>
                <w:szCs w:val="28"/>
              </w:rPr>
              <w:t>ъ</w:t>
            </w:r>
            <w:r>
              <w:rPr>
                <w:spacing w:val="-4"/>
                <w:sz w:val="28"/>
                <w:szCs w:val="28"/>
              </w:rPr>
              <w:t xml:space="preserve"> </w:t>
            </w:r>
            <w:r>
              <w:rPr>
                <w:sz w:val="28"/>
                <w:szCs w:val="28"/>
              </w:rPr>
              <w:t xml:space="preserve">и </w:t>
            </w:r>
            <w:r>
              <w:rPr>
                <w:spacing w:val="-10"/>
                <w:sz w:val="28"/>
                <w:szCs w:val="28"/>
              </w:rPr>
              <w:t>ь</w:t>
            </w:r>
          </w:p>
        </w:tc>
      </w:tr>
      <w:tr w14:paraId="6C1F09B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4" w:hRule="atLeast"/>
        </w:trPr>
        <w:tc>
          <w:tcPr>
            <w:tcW w:w="1116" w:type="dxa"/>
          </w:tcPr>
          <w:p w14:paraId="15E2D9BD">
            <w:pPr>
              <w:pStyle w:val="9"/>
              <w:rPr>
                <w:sz w:val="28"/>
                <w:szCs w:val="28"/>
              </w:rPr>
            </w:pPr>
            <w:r>
              <w:rPr>
                <w:sz w:val="28"/>
                <w:szCs w:val="28"/>
              </w:rPr>
              <w:t>Урок</w:t>
            </w:r>
            <w:r>
              <w:rPr>
                <w:spacing w:val="-4"/>
                <w:sz w:val="28"/>
                <w:szCs w:val="28"/>
              </w:rPr>
              <w:t xml:space="preserve"> </w:t>
            </w:r>
            <w:r>
              <w:rPr>
                <w:spacing w:val="-5"/>
                <w:sz w:val="28"/>
                <w:szCs w:val="28"/>
              </w:rPr>
              <w:t>46</w:t>
            </w:r>
          </w:p>
        </w:tc>
        <w:tc>
          <w:tcPr>
            <w:tcW w:w="8270" w:type="dxa"/>
          </w:tcPr>
          <w:p w14:paraId="4C16D19F">
            <w:pPr>
              <w:pStyle w:val="9"/>
              <w:ind w:left="124"/>
              <w:rPr>
                <w:sz w:val="28"/>
                <w:szCs w:val="28"/>
              </w:rPr>
            </w:pPr>
            <w:r>
              <w:rPr>
                <w:sz w:val="28"/>
                <w:szCs w:val="28"/>
              </w:rPr>
              <w:t>Обобщение:</w:t>
            </w:r>
            <w:r>
              <w:rPr>
                <w:spacing w:val="-13"/>
                <w:sz w:val="28"/>
                <w:szCs w:val="28"/>
              </w:rPr>
              <w:t xml:space="preserve"> </w:t>
            </w:r>
            <w:r>
              <w:rPr>
                <w:sz w:val="28"/>
                <w:szCs w:val="28"/>
              </w:rPr>
              <w:t>самостоятельные</w:t>
            </w:r>
            <w:r>
              <w:rPr>
                <w:spacing w:val="-9"/>
                <w:sz w:val="28"/>
                <w:szCs w:val="28"/>
              </w:rPr>
              <w:t xml:space="preserve"> </w:t>
            </w:r>
            <w:r>
              <w:rPr>
                <w:sz w:val="28"/>
                <w:szCs w:val="28"/>
              </w:rPr>
              <w:t>и</w:t>
            </w:r>
            <w:r>
              <w:rPr>
                <w:spacing w:val="-12"/>
                <w:sz w:val="28"/>
                <w:szCs w:val="28"/>
              </w:rPr>
              <w:t xml:space="preserve"> </w:t>
            </w:r>
            <w:r>
              <w:rPr>
                <w:sz w:val="28"/>
                <w:szCs w:val="28"/>
              </w:rPr>
              <w:t>служебные</w:t>
            </w:r>
            <w:r>
              <w:rPr>
                <w:spacing w:val="-10"/>
                <w:sz w:val="28"/>
                <w:szCs w:val="28"/>
              </w:rPr>
              <w:t xml:space="preserve"> </w:t>
            </w:r>
            <w:r>
              <w:rPr>
                <w:sz w:val="28"/>
                <w:szCs w:val="28"/>
              </w:rPr>
              <w:t>части</w:t>
            </w:r>
            <w:r>
              <w:rPr>
                <w:spacing w:val="-12"/>
                <w:sz w:val="28"/>
                <w:szCs w:val="28"/>
              </w:rPr>
              <w:t xml:space="preserve"> </w:t>
            </w:r>
            <w:r>
              <w:rPr>
                <w:spacing w:val="-4"/>
                <w:sz w:val="28"/>
                <w:szCs w:val="28"/>
              </w:rPr>
              <w:t>речи</w:t>
            </w:r>
          </w:p>
        </w:tc>
      </w:tr>
      <w:tr w14:paraId="1DB5EFB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4" w:hRule="atLeast"/>
        </w:trPr>
        <w:tc>
          <w:tcPr>
            <w:tcW w:w="1116" w:type="dxa"/>
          </w:tcPr>
          <w:p w14:paraId="32516A6F">
            <w:pPr>
              <w:pStyle w:val="9"/>
              <w:rPr>
                <w:sz w:val="28"/>
                <w:szCs w:val="28"/>
              </w:rPr>
            </w:pPr>
            <w:r>
              <w:rPr>
                <w:sz w:val="28"/>
                <w:szCs w:val="28"/>
              </w:rPr>
              <w:t>Урок</w:t>
            </w:r>
            <w:r>
              <w:rPr>
                <w:spacing w:val="-4"/>
                <w:sz w:val="28"/>
                <w:szCs w:val="28"/>
              </w:rPr>
              <w:t xml:space="preserve"> </w:t>
            </w:r>
            <w:r>
              <w:rPr>
                <w:spacing w:val="-5"/>
                <w:sz w:val="28"/>
                <w:szCs w:val="28"/>
              </w:rPr>
              <w:t>47</w:t>
            </w:r>
          </w:p>
        </w:tc>
        <w:tc>
          <w:tcPr>
            <w:tcW w:w="8270" w:type="dxa"/>
          </w:tcPr>
          <w:p w14:paraId="2576F141">
            <w:pPr>
              <w:pStyle w:val="9"/>
              <w:ind w:left="124"/>
              <w:rPr>
                <w:sz w:val="28"/>
                <w:szCs w:val="28"/>
              </w:rPr>
            </w:pPr>
            <w:r>
              <w:rPr>
                <w:sz w:val="28"/>
                <w:szCs w:val="28"/>
              </w:rPr>
              <w:t>Наречие:</w:t>
            </w:r>
            <w:r>
              <w:rPr>
                <w:spacing w:val="-11"/>
                <w:sz w:val="28"/>
                <w:szCs w:val="28"/>
              </w:rPr>
              <w:t xml:space="preserve"> </w:t>
            </w:r>
            <w:r>
              <w:rPr>
                <w:sz w:val="28"/>
                <w:szCs w:val="28"/>
              </w:rPr>
              <w:t>значение,</w:t>
            </w:r>
            <w:r>
              <w:rPr>
                <w:spacing w:val="-12"/>
                <w:sz w:val="28"/>
                <w:szCs w:val="28"/>
              </w:rPr>
              <w:t xml:space="preserve"> </w:t>
            </w:r>
            <w:r>
              <w:rPr>
                <w:sz w:val="28"/>
                <w:szCs w:val="28"/>
              </w:rPr>
              <w:t>вопросы,</w:t>
            </w:r>
            <w:r>
              <w:rPr>
                <w:spacing w:val="-8"/>
                <w:sz w:val="28"/>
                <w:szCs w:val="28"/>
              </w:rPr>
              <w:t xml:space="preserve"> </w:t>
            </w:r>
            <w:r>
              <w:rPr>
                <w:sz w:val="28"/>
                <w:szCs w:val="28"/>
              </w:rPr>
              <w:t>употребление</w:t>
            </w:r>
            <w:r>
              <w:rPr>
                <w:spacing w:val="-12"/>
                <w:sz w:val="28"/>
                <w:szCs w:val="28"/>
              </w:rPr>
              <w:t xml:space="preserve"> </w:t>
            </w:r>
            <w:r>
              <w:rPr>
                <w:sz w:val="28"/>
                <w:szCs w:val="28"/>
              </w:rPr>
              <w:t>в</w:t>
            </w:r>
            <w:r>
              <w:rPr>
                <w:spacing w:val="-12"/>
                <w:sz w:val="28"/>
                <w:szCs w:val="28"/>
              </w:rPr>
              <w:t xml:space="preserve"> </w:t>
            </w:r>
            <w:r>
              <w:rPr>
                <w:spacing w:val="-4"/>
                <w:sz w:val="28"/>
                <w:szCs w:val="28"/>
              </w:rPr>
              <w:t>речи</w:t>
            </w:r>
          </w:p>
        </w:tc>
      </w:tr>
      <w:tr w14:paraId="097EEEA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6" w:hRule="atLeast"/>
        </w:trPr>
        <w:tc>
          <w:tcPr>
            <w:tcW w:w="1116" w:type="dxa"/>
          </w:tcPr>
          <w:p w14:paraId="5C7305A2">
            <w:pPr>
              <w:pStyle w:val="9"/>
              <w:rPr>
                <w:sz w:val="28"/>
                <w:szCs w:val="28"/>
              </w:rPr>
            </w:pPr>
            <w:r>
              <w:rPr>
                <w:sz w:val="28"/>
                <w:szCs w:val="28"/>
              </w:rPr>
              <w:t>Урок</w:t>
            </w:r>
            <w:r>
              <w:rPr>
                <w:spacing w:val="-4"/>
                <w:sz w:val="28"/>
                <w:szCs w:val="28"/>
              </w:rPr>
              <w:t xml:space="preserve"> </w:t>
            </w:r>
            <w:r>
              <w:rPr>
                <w:spacing w:val="-5"/>
                <w:sz w:val="28"/>
                <w:szCs w:val="28"/>
              </w:rPr>
              <w:t>48</w:t>
            </w:r>
          </w:p>
        </w:tc>
        <w:tc>
          <w:tcPr>
            <w:tcW w:w="8270" w:type="dxa"/>
          </w:tcPr>
          <w:p w14:paraId="76198982">
            <w:pPr>
              <w:pStyle w:val="9"/>
              <w:ind w:left="124"/>
              <w:rPr>
                <w:sz w:val="28"/>
                <w:szCs w:val="28"/>
              </w:rPr>
            </w:pPr>
            <w:r>
              <w:rPr>
                <w:sz w:val="28"/>
                <w:szCs w:val="28"/>
              </w:rPr>
              <w:t>Как</w:t>
            </w:r>
            <w:r>
              <w:rPr>
                <w:spacing w:val="-12"/>
                <w:sz w:val="28"/>
                <w:szCs w:val="28"/>
              </w:rPr>
              <w:t xml:space="preserve"> </w:t>
            </w:r>
            <w:r>
              <w:rPr>
                <w:sz w:val="28"/>
                <w:szCs w:val="28"/>
              </w:rPr>
              <w:t>образуются</w:t>
            </w:r>
            <w:r>
              <w:rPr>
                <w:spacing w:val="-7"/>
                <w:sz w:val="28"/>
                <w:szCs w:val="28"/>
              </w:rPr>
              <w:t xml:space="preserve"> </w:t>
            </w:r>
            <w:r>
              <w:rPr>
                <w:sz w:val="28"/>
                <w:szCs w:val="28"/>
              </w:rPr>
              <w:t>наречия.</w:t>
            </w:r>
            <w:r>
              <w:rPr>
                <w:spacing w:val="-11"/>
                <w:sz w:val="28"/>
                <w:szCs w:val="28"/>
              </w:rPr>
              <w:t xml:space="preserve"> </w:t>
            </w:r>
            <w:r>
              <w:rPr>
                <w:sz w:val="28"/>
                <w:szCs w:val="28"/>
              </w:rPr>
              <w:t>Виды</w:t>
            </w:r>
            <w:r>
              <w:rPr>
                <w:spacing w:val="-8"/>
                <w:sz w:val="28"/>
                <w:szCs w:val="28"/>
              </w:rPr>
              <w:t xml:space="preserve"> </w:t>
            </w:r>
            <w:r>
              <w:rPr>
                <w:sz w:val="28"/>
                <w:szCs w:val="28"/>
              </w:rPr>
              <w:t>наречий</w:t>
            </w:r>
            <w:r>
              <w:rPr>
                <w:spacing w:val="-10"/>
                <w:sz w:val="28"/>
                <w:szCs w:val="28"/>
              </w:rPr>
              <w:t xml:space="preserve"> </w:t>
            </w:r>
            <w:r>
              <w:rPr>
                <w:spacing w:val="-2"/>
                <w:sz w:val="28"/>
                <w:szCs w:val="28"/>
              </w:rPr>
              <w:t>(наблюдение)</w:t>
            </w:r>
          </w:p>
        </w:tc>
      </w:tr>
      <w:tr w14:paraId="267AC3F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5" w:hRule="atLeast"/>
        </w:trPr>
        <w:tc>
          <w:tcPr>
            <w:tcW w:w="1116" w:type="dxa"/>
          </w:tcPr>
          <w:p w14:paraId="35929144">
            <w:pPr>
              <w:pStyle w:val="9"/>
              <w:spacing w:before="7"/>
              <w:rPr>
                <w:sz w:val="28"/>
                <w:szCs w:val="28"/>
              </w:rPr>
            </w:pPr>
            <w:r>
              <w:rPr>
                <w:sz w:val="28"/>
                <w:szCs w:val="28"/>
              </w:rPr>
              <w:t>Урок</w:t>
            </w:r>
            <w:r>
              <w:rPr>
                <w:spacing w:val="-4"/>
                <w:sz w:val="28"/>
                <w:szCs w:val="28"/>
              </w:rPr>
              <w:t xml:space="preserve"> </w:t>
            </w:r>
            <w:r>
              <w:rPr>
                <w:spacing w:val="-5"/>
                <w:sz w:val="28"/>
                <w:szCs w:val="28"/>
              </w:rPr>
              <w:t>49</w:t>
            </w:r>
          </w:p>
        </w:tc>
        <w:tc>
          <w:tcPr>
            <w:tcW w:w="8270" w:type="dxa"/>
          </w:tcPr>
          <w:p w14:paraId="68CB8254">
            <w:pPr>
              <w:pStyle w:val="9"/>
              <w:ind w:left="124"/>
              <w:rPr>
                <w:sz w:val="28"/>
                <w:szCs w:val="28"/>
              </w:rPr>
            </w:pPr>
            <w:r>
              <w:rPr>
                <w:sz w:val="28"/>
                <w:szCs w:val="28"/>
              </w:rPr>
              <w:t>Значение</w:t>
            </w:r>
            <w:r>
              <w:rPr>
                <w:spacing w:val="-10"/>
                <w:sz w:val="28"/>
                <w:szCs w:val="28"/>
              </w:rPr>
              <w:t xml:space="preserve"> </w:t>
            </w:r>
            <w:r>
              <w:rPr>
                <w:sz w:val="28"/>
                <w:szCs w:val="28"/>
              </w:rPr>
              <w:t>наиболее</w:t>
            </w:r>
            <w:r>
              <w:rPr>
                <w:spacing w:val="-8"/>
                <w:sz w:val="28"/>
                <w:szCs w:val="28"/>
              </w:rPr>
              <w:t xml:space="preserve"> </w:t>
            </w:r>
            <w:r>
              <w:rPr>
                <w:sz w:val="28"/>
                <w:szCs w:val="28"/>
              </w:rPr>
              <w:t>употребляемых</w:t>
            </w:r>
            <w:r>
              <w:rPr>
                <w:spacing w:val="-10"/>
                <w:sz w:val="28"/>
                <w:szCs w:val="28"/>
              </w:rPr>
              <w:t xml:space="preserve"> </w:t>
            </w:r>
            <w:r>
              <w:rPr>
                <w:sz w:val="28"/>
                <w:szCs w:val="28"/>
              </w:rPr>
              <w:t>суффиксов</w:t>
            </w:r>
            <w:r>
              <w:rPr>
                <w:spacing w:val="-11"/>
                <w:sz w:val="28"/>
                <w:szCs w:val="28"/>
              </w:rPr>
              <w:t xml:space="preserve"> </w:t>
            </w:r>
            <w:r>
              <w:rPr>
                <w:sz w:val="28"/>
                <w:szCs w:val="28"/>
              </w:rPr>
              <w:t>изученных</w:t>
            </w:r>
            <w:r>
              <w:rPr>
                <w:spacing w:val="-13"/>
                <w:sz w:val="28"/>
                <w:szCs w:val="28"/>
              </w:rPr>
              <w:t xml:space="preserve"> </w:t>
            </w:r>
            <w:r>
              <w:rPr>
                <w:sz w:val="28"/>
                <w:szCs w:val="28"/>
              </w:rPr>
              <w:t>частей</w:t>
            </w:r>
            <w:r>
              <w:rPr>
                <w:spacing w:val="-8"/>
                <w:sz w:val="28"/>
                <w:szCs w:val="28"/>
              </w:rPr>
              <w:t xml:space="preserve"> </w:t>
            </w:r>
            <w:r>
              <w:rPr>
                <w:sz w:val="28"/>
                <w:szCs w:val="28"/>
              </w:rPr>
              <w:t>речи.</w:t>
            </w:r>
            <w:r>
              <w:rPr>
                <w:spacing w:val="-10"/>
                <w:sz w:val="28"/>
                <w:szCs w:val="28"/>
              </w:rPr>
              <w:t xml:space="preserve"> </w:t>
            </w:r>
            <w:r>
              <w:rPr>
                <w:sz w:val="28"/>
                <w:szCs w:val="28"/>
              </w:rPr>
              <w:t>Состав</w:t>
            </w:r>
            <w:r>
              <w:rPr>
                <w:spacing w:val="-11"/>
                <w:sz w:val="28"/>
                <w:szCs w:val="28"/>
              </w:rPr>
              <w:t xml:space="preserve"> </w:t>
            </w:r>
            <w:r>
              <w:rPr>
                <w:sz w:val="28"/>
                <w:szCs w:val="28"/>
              </w:rPr>
              <w:t xml:space="preserve">неизменяемых </w:t>
            </w:r>
            <w:r>
              <w:rPr>
                <w:spacing w:val="-4"/>
                <w:sz w:val="28"/>
                <w:szCs w:val="28"/>
              </w:rPr>
              <w:t>слов</w:t>
            </w:r>
          </w:p>
        </w:tc>
      </w:tr>
      <w:tr w14:paraId="59F562F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00" w:hRule="atLeast"/>
        </w:trPr>
        <w:tc>
          <w:tcPr>
            <w:tcW w:w="1116" w:type="dxa"/>
          </w:tcPr>
          <w:p w14:paraId="6F5D50B5">
            <w:pPr>
              <w:pStyle w:val="9"/>
              <w:spacing w:before="7"/>
              <w:rPr>
                <w:sz w:val="28"/>
                <w:szCs w:val="28"/>
              </w:rPr>
            </w:pPr>
            <w:r>
              <w:rPr>
                <w:sz w:val="28"/>
                <w:szCs w:val="28"/>
              </w:rPr>
              <w:t>Урок</w:t>
            </w:r>
            <w:r>
              <w:rPr>
                <w:spacing w:val="-4"/>
                <w:sz w:val="28"/>
                <w:szCs w:val="28"/>
              </w:rPr>
              <w:t xml:space="preserve"> </w:t>
            </w:r>
            <w:r>
              <w:rPr>
                <w:spacing w:val="-5"/>
                <w:sz w:val="28"/>
                <w:szCs w:val="28"/>
              </w:rPr>
              <w:t>50</w:t>
            </w:r>
          </w:p>
        </w:tc>
        <w:tc>
          <w:tcPr>
            <w:tcW w:w="8270" w:type="dxa"/>
          </w:tcPr>
          <w:p w14:paraId="1C0049CB">
            <w:pPr>
              <w:pStyle w:val="9"/>
              <w:ind w:left="124"/>
              <w:rPr>
                <w:sz w:val="28"/>
                <w:szCs w:val="28"/>
              </w:rPr>
            </w:pPr>
            <w:r>
              <w:rPr>
                <w:sz w:val="28"/>
                <w:szCs w:val="28"/>
              </w:rPr>
              <w:t>Резервный</w:t>
            </w:r>
            <w:r>
              <w:rPr>
                <w:spacing w:val="-9"/>
                <w:sz w:val="28"/>
                <w:szCs w:val="28"/>
              </w:rPr>
              <w:t xml:space="preserve"> </w:t>
            </w:r>
            <w:r>
              <w:rPr>
                <w:sz w:val="28"/>
                <w:szCs w:val="28"/>
              </w:rPr>
              <w:t>урок</w:t>
            </w:r>
            <w:r>
              <w:rPr>
                <w:spacing w:val="-12"/>
                <w:sz w:val="28"/>
                <w:szCs w:val="28"/>
              </w:rPr>
              <w:t xml:space="preserve"> </w:t>
            </w:r>
            <w:r>
              <w:rPr>
                <w:sz w:val="28"/>
                <w:szCs w:val="28"/>
              </w:rPr>
              <w:t>по</w:t>
            </w:r>
            <w:r>
              <w:rPr>
                <w:spacing w:val="-11"/>
                <w:sz w:val="28"/>
                <w:szCs w:val="28"/>
              </w:rPr>
              <w:t xml:space="preserve"> </w:t>
            </w:r>
            <w:r>
              <w:rPr>
                <w:sz w:val="28"/>
                <w:szCs w:val="28"/>
              </w:rPr>
              <w:t>разделу</w:t>
            </w:r>
            <w:r>
              <w:rPr>
                <w:spacing w:val="-10"/>
                <w:sz w:val="28"/>
                <w:szCs w:val="28"/>
              </w:rPr>
              <w:t xml:space="preserve"> </w:t>
            </w:r>
            <w:r>
              <w:rPr>
                <w:sz w:val="28"/>
                <w:szCs w:val="28"/>
              </w:rPr>
              <w:t>«Морфология»:</w:t>
            </w:r>
            <w:r>
              <w:rPr>
                <w:spacing w:val="-11"/>
                <w:sz w:val="28"/>
                <w:szCs w:val="28"/>
              </w:rPr>
              <w:t xml:space="preserve"> </w:t>
            </w:r>
            <w:r>
              <w:rPr>
                <w:sz w:val="28"/>
                <w:szCs w:val="28"/>
              </w:rPr>
              <w:t>отработка</w:t>
            </w:r>
            <w:r>
              <w:rPr>
                <w:spacing w:val="-11"/>
                <w:sz w:val="28"/>
                <w:szCs w:val="28"/>
              </w:rPr>
              <w:t xml:space="preserve"> </w:t>
            </w:r>
            <w:r>
              <w:rPr>
                <w:sz w:val="28"/>
                <w:szCs w:val="28"/>
              </w:rPr>
              <w:t>темы</w:t>
            </w:r>
            <w:r>
              <w:rPr>
                <w:spacing w:val="-11"/>
                <w:sz w:val="28"/>
                <w:szCs w:val="28"/>
              </w:rPr>
              <w:t xml:space="preserve"> </w:t>
            </w:r>
            <w:r>
              <w:rPr>
                <w:sz w:val="28"/>
                <w:szCs w:val="28"/>
              </w:rPr>
              <w:t>«Имя</w:t>
            </w:r>
            <w:r>
              <w:rPr>
                <w:spacing w:val="-12"/>
                <w:sz w:val="28"/>
                <w:szCs w:val="28"/>
              </w:rPr>
              <w:t xml:space="preserve"> </w:t>
            </w:r>
            <w:r>
              <w:rPr>
                <w:sz w:val="28"/>
                <w:szCs w:val="28"/>
              </w:rPr>
              <w:t>существительное»:</w:t>
            </w:r>
            <w:r>
              <w:rPr>
                <w:spacing w:val="-8"/>
                <w:sz w:val="28"/>
                <w:szCs w:val="28"/>
              </w:rPr>
              <w:t xml:space="preserve"> </w:t>
            </w:r>
            <w:r>
              <w:rPr>
                <w:sz w:val="28"/>
                <w:szCs w:val="28"/>
              </w:rPr>
              <w:t>Как определить падеж имени существительного? Признаки падежных форм имён</w:t>
            </w:r>
          </w:p>
          <w:p w14:paraId="15B4D5F0">
            <w:pPr>
              <w:pStyle w:val="9"/>
              <w:spacing w:before="1" w:line="219" w:lineRule="exact"/>
              <w:ind w:left="124"/>
              <w:rPr>
                <w:sz w:val="28"/>
                <w:szCs w:val="28"/>
              </w:rPr>
            </w:pPr>
            <w:r>
              <w:rPr>
                <w:spacing w:val="-2"/>
                <w:sz w:val="28"/>
                <w:szCs w:val="28"/>
              </w:rPr>
              <w:t>существительных</w:t>
            </w:r>
          </w:p>
        </w:tc>
      </w:tr>
      <w:tr w14:paraId="650E0B3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4" w:hRule="atLeast"/>
        </w:trPr>
        <w:tc>
          <w:tcPr>
            <w:tcW w:w="1116" w:type="dxa"/>
          </w:tcPr>
          <w:p w14:paraId="4FF06E57">
            <w:pPr>
              <w:pStyle w:val="9"/>
              <w:rPr>
                <w:sz w:val="28"/>
                <w:szCs w:val="28"/>
              </w:rPr>
            </w:pPr>
            <w:r>
              <w:rPr>
                <w:sz w:val="28"/>
                <w:szCs w:val="28"/>
              </w:rPr>
              <w:t>Урок</w:t>
            </w:r>
            <w:r>
              <w:rPr>
                <w:spacing w:val="-4"/>
                <w:sz w:val="28"/>
                <w:szCs w:val="28"/>
              </w:rPr>
              <w:t xml:space="preserve"> </w:t>
            </w:r>
            <w:r>
              <w:rPr>
                <w:spacing w:val="-5"/>
                <w:sz w:val="28"/>
                <w:szCs w:val="28"/>
              </w:rPr>
              <w:t>51</w:t>
            </w:r>
          </w:p>
        </w:tc>
        <w:tc>
          <w:tcPr>
            <w:tcW w:w="8270" w:type="dxa"/>
          </w:tcPr>
          <w:p w14:paraId="5DEDEFDC">
            <w:pPr>
              <w:pStyle w:val="9"/>
              <w:ind w:left="124"/>
              <w:rPr>
                <w:sz w:val="28"/>
                <w:szCs w:val="28"/>
              </w:rPr>
            </w:pPr>
            <w:r>
              <w:rPr>
                <w:spacing w:val="-2"/>
                <w:sz w:val="28"/>
                <w:szCs w:val="28"/>
              </w:rPr>
              <w:t>Несклоняемые</w:t>
            </w:r>
            <w:r>
              <w:rPr>
                <w:spacing w:val="4"/>
                <w:sz w:val="28"/>
                <w:szCs w:val="28"/>
              </w:rPr>
              <w:t xml:space="preserve"> </w:t>
            </w:r>
            <w:r>
              <w:rPr>
                <w:spacing w:val="-2"/>
                <w:sz w:val="28"/>
                <w:szCs w:val="28"/>
              </w:rPr>
              <w:t>имена</w:t>
            </w:r>
            <w:r>
              <w:rPr>
                <w:sz w:val="28"/>
                <w:szCs w:val="28"/>
              </w:rPr>
              <w:t xml:space="preserve"> </w:t>
            </w:r>
            <w:r>
              <w:rPr>
                <w:spacing w:val="-2"/>
                <w:sz w:val="28"/>
                <w:szCs w:val="28"/>
              </w:rPr>
              <w:t>существительные</w:t>
            </w:r>
          </w:p>
        </w:tc>
      </w:tr>
      <w:tr w14:paraId="4FA5C38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4" w:hRule="atLeast"/>
        </w:trPr>
        <w:tc>
          <w:tcPr>
            <w:tcW w:w="1116" w:type="dxa"/>
          </w:tcPr>
          <w:p w14:paraId="76405A6E">
            <w:pPr>
              <w:pStyle w:val="9"/>
              <w:rPr>
                <w:sz w:val="28"/>
                <w:szCs w:val="28"/>
              </w:rPr>
            </w:pPr>
            <w:r>
              <w:rPr>
                <w:sz w:val="28"/>
                <w:szCs w:val="28"/>
              </w:rPr>
              <w:t>Урок</w:t>
            </w:r>
            <w:r>
              <w:rPr>
                <w:spacing w:val="-4"/>
                <w:sz w:val="28"/>
                <w:szCs w:val="28"/>
              </w:rPr>
              <w:t xml:space="preserve"> </w:t>
            </w:r>
            <w:r>
              <w:rPr>
                <w:spacing w:val="-5"/>
                <w:sz w:val="28"/>
                <w:szCs w:val="28"/>
              </w:rPr>
              <w:t>52</w:t>
            </w:r>
          </w:p>
        </w:tc>
        <w:tc>
          <w:tcPr>
            <w:tcW w:w="8270" w:type="dxa"/>
          </w:tcPr>
          <w:p w14:paraId="6818D1B2">
            <w:pPr>
              <w:pStyle w:val="9"/>
              <w:ind w:left="124"/>
              <w:rPr>
                <w:sz w:val="28"/>
                <w:szCs w:val="28"/>
              </w:rPr>
            </w:pPr>
            <w:r>
              <w:rPr>
                <w:sz w:val="28"/>
                <w:szCs w:val="28"/>
              </w:rPr>
              <w:t>Имена</w:t>
            </w:r>
            <w:r>
              <w:rPr>
                <w:spacing w:val="-8"/>
                <w:sz w:val="28"/>
                <w:szCs w:val="28"/>
              </w:rPr>
              <w:t xml:space="preserve"> </w:t>
            </w:r>
            <w:r>
              <w:rPr>
                <w:sz w:val="28"/>
                <w:szCs w:val="28"/>
              </w:rPr>
              <w:t>существительные</w:t>
            </w:r>
            <w:r>
              <w:rPr>
                <w:spacing w:val="-8"/>
                <w:sz w:val="28"/>
                <w:szCs w:val="28"/>
              </w:rPr>
              <w:t xml:space="preserve"> </w:t>
            </w:r>
            <w:r>
              <w:rPr>
                <w:sz w:val="28"/>
                <w:szCs w:val="28"/>
              </w:rPr>
              <w:t>1-го,</w:t>
            </w:r>
            <w:r>
              <w:rPr>
                <w:spacing w:val="-9"/>
                <w:sz w:val="28"/>
                <w:szCs w:val="28"/>
              </w:rPr>
              <w:t xml:space="preserve"> </w:t>
            </w:r>
            <w:r>
              <w:rPr>
                <w:sz w:val="28"/>
                <w:szCs w:val="28"/>
              </w:rPr>
              <w:t>2-го,</w:t>
            </w:r>
            <w:r>
              <w:rPr>
                <w:spacing w:val="-9"/>
                <w:sz w:val="28"/>
                <w:szCs w:val="28"/>
              </w:rPr>
              <w:t xml:space="preserve"> </w:t>
            </w:r>
            <w:r>
              <w:rPr>
                <w:sz w:val="28"/>
                <w:szCs w:val="28"/>
              </w:rPr>
              <w:t>3-го</w:t>
            </w:r>
            <w:r>
              <w:rPr>
                <w:spacing w:val="-8"/>
                <w:sz w:val="28"/>
                <w:szCs w:val="28"/>
              </w:rPr>
              <w:t xml:space="preserve"> </w:t>
            </w:r>
            <w:r>
              <w:rPr>
                <w:spacing w:val="-2"/>
                <w:sz w:val="28"/>
                <w:szCs w:val="28"/>
              </w:rPr>
              <w:t>склонений</w:t>
            </w:r>
          </w:p>
        </w:tc>
      </w:tr>
      <w:tr w14:paraId="256303B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6" w:hRule="atLeast"/>
        </w:trPr>
        <w:tc>
          <w:tcPr>
            <w:tcW w:w="1116" w:type="dxa"/>
          </w:tcPr>
          <w:p w14:paraId="2637A3DE">
            <w:pPr>
              <w:pStyle w:val="9"/>
              <w:rPr>
                <w:sz w:val="28"/>
                <w:szCs w:val="28"/>
              </w:rPr>
            </w:pPr>
            <w:r>
              <w:rPr>
                <w:sz w:val="28"/>
                <w:szCs w:val="28"/>
              </w:rPr>
              <w:t>Урок</w:t>
            </w:r>
            <w:r>
              <w:rPr>
                <w:spacing w:val="-4"/>
                <w:sz w:val="28"/>
                <w:szCs w:val="28"/>
              </w:rPr>
              <w:t xml:space="preserve"> </w:t>
            </w:r>
            <w:r>
              <w:rPr>
                <w:spacing w:val="-5"/>
                <w:sz w:val="28"/>
                <w:szCs w:val="28"/>
              </w:rPr>
              <w:t>53</w:t>
            </w:r>
          </w:p>
        </w:tc>
        <w:tc>
          <w:tcPr>
            <w:tcW w:w="8270" w:type="dxa"/>
          </w:tcPr>
          <w:p w14:paraId="1A4AC317">
            <w:pPr>
              <w:pStyle w:val="9"/>
              <w:ind w:left="124"/>
              <w:rPr>
                <w:sz w:val="28"/>
                <w:szCs w:val="28"/>
              </w:rPr>
            </w:pPr>
            <w:r>
              <w:rPr>
                <w:sz w:val="28"/>
                <w:szCs w:val="28"/>
              </w:rPr>
              <w:t>Падежные</w:t>
            </w:r>
            <w:r>
              <w:rPr>
                <w:spacing w:val="-13"/>
                <w:sz w:val="28"/>
                <w:szCs w:val="28"/>
              </w:rPr>
              <w:t xml:space="preserve"> </w:t>
            </w:r>
            <w:r>
              <w:rPr>
                <w:sz w:val="28"/>
                <w:szCs w:val="28"/>
              </w:rPr>
              <w:t>окончания</w:t>
            </w:r>
            <w:r>
              <w:rPr>
                <w:spacing w:val="-12"/>
                <w:sz w:val="28"/>
                <w:szCs w:val="28"/>
              </w:rPr>
              <w:t xml:space="preserve"> </w:t>
            </w:r>
            <w:r>
              <w:rPr>
                <w:sz w:val="28"/>
                <w:szCs w:val="28"/>
              </w:rPr>
              <w:t>имен</w:t>
            </w:r>
            <w:r>
              <w:rPr>
                <w:spacing w:val="-13"/>
                <w:sz w:val="28"/>
                <w:szCs w:val="28"/>
              </w:rPr>
              <w:t xml:space="preserve"> </w:t>
            </w:r>
            <w:r>
              <w:rPr>
                <w:sz w:val="28"/>
                <w:szCs w:val="28"/>
              </w:rPr>
              <w:t>существительных</w:t>
            </w:r>
            <w:r>
              <w:rPr>
                <w:spacing w:val="-12"/>
                <w:sz w:val="28"/>
                <w:szCs w:val="28"/>
              </w:rPr>
              <w:t xml:space="preserve"> </w:t>
            </w:r>
            <w:r>
              <w:rPr>
                <w:sz w:val="28"/>
                <w:szCs w:val="28"/>
              </w:rPr>
              <w:t>1-го</w:t>
            </w:r>
            <w:r>
              <w:rPr>
                <w:spacing w:val="-12"/>
                <w:sz w:val="28"/>
                <w:szCs w:val="28"/>
              </w:rPr>
              <w:t xml:space="preserve"> </w:t>
            </w:r>
            <w:r>
              <w:rPr>
                <w:spacing w:val="-2"/>
                <w:sz w:val="28"/>
                <w:szCs w:val="28"/>
              </w:rPr>
              <w:t>склонения</w:t>
            </w:r>
          </w:p>
        </w:tc>
      </w:tr>
      <w:tr w14:paraId="4F2358E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2" w:hRule="atLeast"/>
        </w:trPr>
        <w:tc>
          <w:tcPr>
            <w:tcW w:w="1116" w:type="dxa"/>
          </w:tcPr>
          <w:p w14:paraId="421C4BB2">
            <w:pPr>
              <w:pStyle w:val="9"/>
              <w:spacing w:before="7"/>
              <w:rPr>
                <w:sz w:val="28"/>
                <w:szCs w:val="28"/>
              </w:rPr>
            </w:pPr>
            <w:r>
              <w:rPr>
                <w:sz w:val="28"/>
                <w:szCs w:val="28"/>
              </w:rPr>
              <w:t>Урок</w:t>
            </w:r>
            <w:r>
              <w:rPr>
                <w:spacing w:val="-4"/>
                <w:sz w:val="28"/>
                <w:szCs w:val="28"/>
              </w:rPr>
              <w:t xml:space="preserve"> </w:t>
            </w:r>
            <w:r>
              <w:rPr>
                <w:spacing w:val="-5"/>
                <w:sz w:val="28"/>
                <w:szCs w:val="28"/>
              </w:rPr>
              <w:t>54</w:t>
            </w:r>
          </w:p>
        </w:tc>
        <w:tc>
          <w:tcPr>
            <w:tcW w:w="8270" w:type="dxa"/>
          </w:tcPr>
          <w:p w14:paraId="09D8F8C0">
            <w:pPr>
              <w:pStyle w:val="9"/>
              <w:spacing w:line="237" w:lineRule="auto"/>
              <w:ind w:left="124"/>
              <w:rPr>
                <w:sz w:val="28"/>
                <w:szCs w:val="28"/>
              </w:rPr>
            </w:pPr>
            <w:r>
              <w:rPr>
                <w:sz w:val="28"/>
                <w:szCs w:val="28"/>
              </w:rPr>
              <w:t>Резервный</w:t>
            </w:r>
            <w:r>
              <w:rPr>
                <w:spacing w:val="-7"/>
                <w:sz w:val="28"/>
                <w:szCs w:val="28"/>
              </w:rPr>
              <w:t xml:space="preserve"> </w:t>
            </w:r>
            <w:r>
              <w:rPr>
                <w:sz w:val="28"/>
                <w:szCs w:val="28"/>
              </w:rPr>
              <w:t>урок</w:t>
            </w:r>
            <w:r>
              <w:rPr>
                <w:spacing w:val="-8"/>
                <w:sz w:val="28"/>
                <w:szCs w:val="28"/>
              </w:rPr>
              <w:t xml:space="preserve"> </w:t>
            </w:r>
            <w:r>
              <w:rPr>
                <w:sz w:val="28"/>
                <w:szCs w:val="28"/>
              </w:rPr>
              <w:t>по</w:t>
            </w:r>
            <w:r>
              <w:rPr>
                <w:spacing w:val="-9"/>
                <w:sz w:val="28"/>
                <w:szCs w:val="28"/>
              </w:rPr>
              <w:t xml:space="preserve"> </w:t>
            </w:r>
            <w:r>
              <w:rPr>
                <w:sz w:val="28"/>
                <w:szCs w:val="28"/>
              </w:rPr>
              <w:t>разделу</w:t>
            </w:r>
            <w:r>
              <w:rPr>
                <w:spacing w:val="-8"/>
                <w:sz w:val="28"/>
                <w:szCs w:val="28"/>
              </w:rPr>
              <w:t xml:space="preserve"> </w:t>
            </w:r>
            <w:r>
              <w:rPr>
                <w:sz w:val="28"/>
                <w:szCs w:val="28"/>
              </w:rPr>
              <w:t>«Развитие</w:t>
            </w:r>
            <w:r>
              <w:rPr>
                <w:spacing w:val="-9"/>
                <w:sz w:val="28"/>
                <w:szCs w:val="28"/>
              </w:rPr>
              <w:t xml:space="preserve"> </w:t>
            </w:r>
            <w:r>
              <w:rPr>
                <w:sz w:val="28"/>
                <w:szCs w:val="28"/>
              </w:rPr>
              <w:t>речи»:</w:t>
            </w:r>
            <w:r>
              <w:rPr>
                <w:spacing w:val="-9"/>
                <w:sz w:val="28"/>
                <w:szCs w:val="28"/>
              </w:rPr>
              <w:t xml:space="preserve"> </w:t>
            </w:r>
            <w:r>
              <w:rPr>
                <w:sz w:val="28"/>
                <w:szCs w:val="28"/>
              </w:rPr>
              <w:t>работаем</w:t>
            </w:r>
            <w:r>
              <w:rPr>
                <w:spacing w:val="-6"/>
                <w:sz w:val="28"/>
                <w:szCs w:val="28"/>
              </w:rPr>
              <w:t xml:space="preserve"> </w:t>
            </w:r>
            <w:r>
              <w:rPr>
                <w:sz w:val="28"/>
                <w:szCs w:val="28"/>
              </w:rPr>
              <w:t>с</w:t>
            </w:r>
            <w:r>
              <w:rPr>
                <w:spacing w:val="-10"/>
                <w:sz w:val="28"/>
                <w:szCs w:val="28"/>
              </w:rPr>
              <w:t xml:space="preserve"> </w:t>
            </w:r>
            <w:r>
              <w:rPr>
                <w:sz w:val="28"/>
                <w:szCs w:val="28"/>
              </w:rPr>
              <w:t>текстами.</w:t>
            </w:r>
            <w:r>
              <w:rPr>
                <w:spacing w:val="-6"/>
                <w:sz w:val="28"/>
                <w:szCs w:val="28"/>
              </w:rPr>
              <w:t xml:space="preserve"> </w:t>
            </w:r>
            <w:r>
              <w:rPr>
                <w:sz w:val="28"/>
                <w:szCs w:val="28"/>
              </w:rPr>
              <w:t>Составление</w:t>
            </w:r>
            <w:r>
              <w:rPr>
                <w:spacing w:val="-6"/>
                <w:sz w:val="28"/>
                <w:szCs w:val="28"/>
              </w:rPr>
              <w:t xml:space="preserve"> </w:t>
            </w:r>
            <w:r>
              <w:rPr>
                <w:sz w:val="28"/>
                <w:szCs w:val="28"/>
              </w:rPr>
              <w:t>текста</w:t>
            </w:r>
            <w:r>
              <w:rPr>
                <w:spacing w:val="-9"/>
                <w:sz w:val="28"/>
                <w:szCs w:val="28"/>
              </w:rPr>
              <w:t xml:space="preserve"> </w:t>
            </w:r>
            <w:r>
              <w:rPr>
                <w:sz w:val="28"/>
                <w:szCs w:val="28"/>
              </w:rPr>
              <w:t>по репродукции картины</w:t>
            </w:r>
          </w:p>
        </w:tc>
      </w:tr>
      <w:tr w14:paraId="2499C71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6" w:hRule="atLeast"/>
        </w:trPr>
        <w:tc>
          <w:tcPr>
            <w:tcW w:w="1116" w:type="dxa"/>
            <w:tcBorders>
              <w:bottom w:val="single" w:color="000000" w:sz="4" w:space="0"/>
            </w:tcBorders>
          </w:tcPr>
          <w:p w14:paraId="3B5AEDFA">
            <w:pPr>
              <w:pStyle w:val="9"/>
              <w:spacing w:before="2"/>
              <w:rPr>
                <w:sz w:val="28"/>
                <w:szCs w:val="28"/>
              </w:rPr>
            </w:pPr>
            <w:r>
              <w:rPr>
                <w:sz w:val="28"/>
                <w:szCs w:val="28"/>
              </w:rPr>
              <w:t>Урок</w:t>
            </w:r>
            <w:r>
              <w:rPr>
                <w:spacing w:val="-4"/>
                <w:sz w:val="28"/>
                <w:szCs w:val="28"/>
              </w:rPr>
              <w:t xml:space="preserve"> </w:t>
            </w:r>
            <w:r>
              <w:rPr>
                <w:spacing w:val="-5"/>
                <w:sz w:val="28"/>
                <w:szCs w:val="28"/>
              </w:rPr>
              <w:t>55</w:t>
            </w:r>
          </w:p>
        </w:tc>
        <w:tc>
          <w:tcPr>
            <w:tcW w:w="8270" w:type="dxa"/>
            <w:tcBorders>
              <w:bottom w:val="single" w:color="000000" w:sz="4" w:space="0"/>
            </w:tcBorders>
          </w:tcPr>
          <w:p w14:paraId="4E2894AA">
            <w:pPr>
              <w:pStyle w:val="9"/>
              <w:spacing w:before="2"/>
              <w:ind w:left="124"/>
              <w:rPr>
                <w:sz w:val="28"/>
                <w:szCs w:val="28"/>
              </w:rPr>
            </w:pPr>
            <w:r>
              <w:rPr>
                <w:sz w:val="28"/>
                <w:szCs w:val="28"/>
              </w:rPr>
              <w:t>Падежные</w:t>
            </w:r>
            <w:r>
              <w:rPr>
                <w:spacing w:val="-13"/>
                <w:sz w:val="28"/>
                <w:szCs w:val="28"/>
              </w:rPr>
              <w:t xml:space="preserve"> </w:t>
            </w:r>
            <w:r>
              <w:rPr>
                <w:sz w:val="28"/>
                <w:szCs w:val="28"/>
              </w:rPr>
              <w:t>окончания</w:t>
            </w:r>
            <w:r>
              <w:rPr>
                <w:spacing w:val="-12"/>
                <w:sz w:val="28"/>
                <w:szCs w:val="28"/>
              </w:rPr>
              <w:t xml:space="preserve"> </w:t>
            </w:r>
            <w:r>
              <w:rPr>
                <w:sz w:val="28"/>
                <w:szCs w:val="28"/>
              </w:rPr>
              <w:t>имен</w:t>
            </w:r>
            <w:r>
              <w:rPr>
                <w:spacing w:val="-13"/>
                <w:sz w:val="28"/>
                <w:szCs w:val="28"/>
              </w:rPr>
              <w:t xml:space="preserve"> </w:t>
            </w:r>
            <w:r>
              <w:rPr>
                <w:sz w:val="28"/>
                <w:szCs w:val="28"/>
              </w:rPr>
              <w:t>существительных</w:t>
            </w:r>
            <w:r>
              <w:rPr>
                <w:spacing w:val="-12"/>
                <w:sz w:val="28"/>
                <w:szCs w:val="28"/>
              </w:rPr>
              <w:t xml:space="preserve"> </w:t>
            </w:r>
            <w:r>
              <w:rPr>
                <w:sz w:val="28"/>
                <w:szCs w:val="28"/>
              </w:rPr>
              <w:t>2-го</w:t>
            </w:r>
            <w:r>
              <w:rPr>
                <w:spacing w:val="-12"/>
                <w:sz w:val="28"/>
                <w:szCs w:val="28"/>
              </w:rPr>
              <w:t xml:space="preserve"> </w:t>
            </w:r>
            <w:r>
              <w:rPr>
                <w:spacing w:val="-2"/>
                <w:sz w:val="28"/>
                <w:szCs w:val="28"/>
              </w:rPr>
              <w:t>склонения</w:t>
            </w:r>
          </w:p>
        </w:tc>
      </w:tr>
      <w:tr w14:paraId="3AD6B52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1" w:hRule="atLeast"/>
        </w:trPr>
        <w:tc>
          <w:tcPr>
            <w:tcW w:w="1116" w:type="dxa"/>
            <w:tcBorders>
              <w:top w:val="single" w:color="000000" w:sz="4" w:space="0"/>
            </w:tcBorders>
          </w:tcPr>
          <w:p w14:paraId="0807FE2D">
            <w:pPr>
              <w:pStyle w:val="9"/>
              <w:spacing w:line="228" w:lineRule="exact"/>
              <w:rPr>
                <w:sz w:val="28"/>
                <w:szCs w:val="28"/>
              </w:rPr>
            </w:pPr>
            <w:r>
              <w:rPr>
                <w:sz w:val="28"/>
                <w:szCs w:val="28"/>
              </w:rPr>
              <w:t>Урок</w:t>
            </w:r>
            <w:r>
              <w:rPr>
                <w:spacing w:val="-4"/>
                <w:sz w:val="28"/>
                <w:szCs w:val="28"/>
              </w:rPr>
              <w:t xml:space="preserve"> </w:t>
            </w:r>
            <w:r>
              <w:rPr>
                <w:spacing w:val="-5"/>
                <w:sz w:val="28"/>
                <w:szCs w:val="28"/>
              </w:rPr>
              <w:t>56</w:t>
            </w:r>
          </w:p>
        </w:tc>
        <w:tc>
          <w:tcPr>
            <w:tcW w:w="8270" w:type="dxa"/>
            <w:tcBorders>
              <w:top w:val="single" w:color="000000" w:sz="4" w:space="0"/>
            </w:tcBorders>
          </w:tcPr>
          <w:p w14:paraId="4B7F6CCC">
            <w:pPr>
              <w:pStyle w:val="9"/>
              <w:spacing w:line="228" w:lineRule="exact"/>
              <w:ind w:left="124"/>
              <w:rPr>
                <w:sz w:val="28"/>
                <w:szCs w:val="28"/>
              </w:rPr>
            </w:pPr>
            <w:r>
              <w:rPr>
                <w:sz w:val="28"/>
                <w:szCs w:val="28"/>
              </w:rPr>
              <w:t>Падежные</w:t>
            </w:r>
            <w:r>
              <w:rPr>
                <w:spacing w:val="-13"/>
                <w:sz w:val="28"/>
                <w:szCs w:val="28"/>
              </w:rPr>
              <w:t xml:space="preserve"> </w:t>
            </w:r>
            <w:r>
              <w:rPr>
                <w:sz w:val="28"/>
                <w:szCs w:val="28"/>
              </w:rPr>
              <w:t>окончания</w:t>
            </w:r>
            <w:r>
              <w:rPr>
                <w:spacing w:val="-12"/>
                <w:sz w:val="28"/>
                <w:szCs w:val="28"/>
              </w:rPr>
              <w:t xml:space="preserve"> </w:t>
            </w:r>
            <w:r>
              <w:rPr>
                <w:sz w:val="28"/>
                <w:szCs w:val="28"/>
              </w:rPr>
              <w:t>имен</w:t>
            </w:r>
            <w:r>
              <w:rPr>
                <w:spacing w:val="-13"/>
                <w:sz w:val="28"/>
                <w:szCs w:val="28"/>
              </w:rPr>
              <w:t xml:space="preserve"> </w:t>
            </w:r>
            <w:r>
              <w:rPr>
                <w:sz w:val="28"/>
                <w:szCs w:val="28"/>
              </w:rPr>
              <w:t>существительных</w:t>
            </w:r>
            <w:r>
              <w:rPr>
                <w:spacing w:val="-12"/>
                <w:sz w:val="28"/>
                <w:szCs w:val="28"/>
              </w:rPr>
              <w:t xml:space="preserve"> </w:t>
            </w:r>
            <w:r>
              <w:rPr>
                <w:sz w:val="28"/>
                <w:szCs w:val="28"/>
              </w:rPr>
              <w:t>3-го</w:t>
            </w:r>
            <w:r>
              <w:rPr>
                <w:spacing w:val="-12"/>
                <w:sz w:val="28"/>
                <w:szCs w:val="28"/>
              </w:rPr>
              <w:t xml:space="preserve"> </w:t>
            </w:r>
            <w:r>
              <w:rPr>
                <w:spacing w:val="-2"/>
                <w:sz w:val="28"/>
                <w:szCs w:val="28"/>
              </w:rPr>
              <w:t>склонения</w:t>
            </w:r>
          </w:p>
        </w:tc>
      </w:tr>
      <w:tr w14:paraId="25F0525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7" w:hRule="atLeast"/>
        </w:trPr>
        <w:tc>
          <w:tcPr>
            <w:tcW w:w="1116" w:type="dxa"/>
          </w:tcPr>
          <w:p w14:paraId="3C560A21">
            <w:pPr>
              <w:pStyle w:val="9"/>
              <w:rPr>
                <w:sz w:val="28"/>
                <w:szCs w:val="28"/>
              </w:rPr>
            </w:pPr>
            <w:r>
              <w:rPr>
                <w:sz w:val="28"/>
                <w:szCs w:val="28"/>
              </w:rPr>
              <w:t>Урок</w:t>
            </w:r>
            <w:r>
              <w:rPr>
                <w:spacing w:val="-4"/>
                <w:sz w:val="28"/>
                <w:szCs w:val="28"/>
              </w:rPr>
              <w:t xml:space="preserve"> </w:t>
            </w:r>
            <w:r>
              <w:rPr>
                <w:spacing w:val="-5"/>
                <w:sz w:val="28"/>
                <w:szCs w:val="28"/>
              </w:rPr>
              <w:t>57</w:t>
            </w:r>
          </w:p>
        </w:tc>
        <w:tc>
          <w:tcPr>
            <w:tcW w:w="8270" w:type="dxa"/>
          </w:tcPr>
          <w:p w14:paraId="2F53924A">
            <w:pPr>
              <w:pStyle w:val="9"/>
              <w:spacing w:line="222" w:lineRule="exact"/>
              <w:ind w:left="124"/>
              <w:rPr>
                <w:sz w:val="28"/>
                <w:szCs w:val="28"/>
              </w:rPr>
            </w:pPr>
            <w:r>
              <w:rPr>
                <w:spacing w:val="-2"/>
                <w:sz w:val="28"/>
                <w:szCs w:val="28"/>
              </w:rPr>
              <w:t>Особенности</w:t>
            </w:r>
            <w:r>
              <w:rPr>
                <w:spacing w:val="1"/>
                <w:sz w:val="28"/>
                <w:szCs w:val="28"/>
              </w:rPr>
              <w:t xml:space="preserve"> </w:t>
            </w:r>
            <w:r>
              <w:rPr>
                <w:spacing w:val="-2"/>
                <w:sz w:val="28"/>
                <w:szCs w:val="28"/>
              </w:rPr>
              <w:t>падежных окончаний</w:t>
            </w:r>
            <w:r>
              <w:rPr>
                <w:spacing w:val="6"/>
                <w:sz w:val="28"/>
                <w:szCs w:val="28"/>
              </w:rPr>
              <w:t xml:space="preserve"> </w:t>
            </w:r>
            <w:r>
              <w:rPr>
                <w:spacing w:val="-2"/>
                <w:sz w:val="28"/>
                <w:szCs w:val="28"/>
              </w:rPr>
              <w:t>имен</w:t>
            </w:r>
            <w:r>
              <w:rPr>
                <w:spacing w:val="1"/>
                <w:sz w:val="28"/>
                <w:szCs w:val="28"/>
              </w:rPr>
              <w:t xml:space="preserve"> </w:t>
            </w:r>
            <w:r>
              <w:rPr>
                <w:spacing w:val="-2"/>
                <w:sz w:val="28"/>
                <w:szCs w:val="28"/>
              </w:rPr>
              <w:t>существительных</w:t>
            </w:r>
            <w:r>
              <w:rPr>
                <w:spacing w:val="3"/>
                <w:sz w:val="28"/>
                <w:szCs w:val="28"/>
              </w:rPr>
              <w:t xml:space="preserve"> </w:t>
            </w:r>
            <w:r>
              <w:rPr>
                <w:spacing w:val="-2"/>
                <w:sz w:val="28"/>
                <w:szCs w:val="28"/>
              </w:rPr>
              <w:t>в</w:t>
            </w:r>
            <w:r>
              <w:rPr>
                <w:spacing w:val="2"/>
                <w:sz w:val="28"/>
                <w:szCs w:val="28"/>
              </w:rPr>
              <w:t xml:space="preserve"> </w:t>
            </w:r>
            <w:r>
              <w:rPr>
                <w:spacing w:val="-2"/>
                <w:sz w:val="28"/>
                <w:szCs w:val="28"/>
              </w:rPr>
              <w:t>дательном</w:t>
            </w:r>
            <w:r>
              <w:rPr>
                <w:spacing w:val="1"/>
                <w:sz w:val="28"/>
                <w:szCs w:val="28"/>
              </w:rPr>
              <w:t xml:space="preserve"> </w:t>
            </w:r>
            <w:r>
              <w:rPr>
                <w:spacing w:val="-2"/>
                <w:sz w:val="28"/>
                <w:szCs w:val="28"/>
              </w:rPr>
              <w:t>и</w:t>
            </w:r>
            <w:r>
              <w:rPr>
                <w:sz w:val="28"/>
                <w:szCs w:val="28"/>
              </w:rPr>
              <w:t xml:space="preserve"> </w:t>
            </w:r>
            <w:r>
              <w:rPr>
                <w:spacing w:val="-2"/>
                <w:sz w:val="28"/>
                <w:szCs w:val="28"/>
              </w:rPr>
              <w:t>предложном</w:t>
            </w:r>
          </w:p>
          <w:p w14:paraId="5F7FC4DB">
            <w:pPr>
              <w:pStyle w:val="9"/>
              <w:spacing w:line="226" w:lineRule="exact"/>
              <w:ind w:left="124"/>
              <w:rPr>
                <w:sz w:val="28"/>
                <w:szCs w:val="28"/>
              </w:rPr>
            </w:pPr>
            <w:r>
              <w:rPr>
                <w:spacing w:val="-2"/>
                <w:sz w:val="28"/>
                <w:szCs w:val="28"/>
              </w:rPr>
              <w:t>падеже</w:t>
            </w:r>
          </w:p>
        </w:tc>
      </w:tr>
    </w:tbl>
    <w:p w14:paraId="03D7B361">
      <w:pPr>
        <w:pStyle w:val="9"/>
        <w:spacing w:line="226" w:lineRule="exact"/>
        <w:rPr>
          <w:sz w:val="28"/>
          <w:szCs w:val="28"/>
        </w:rPr>
        <w:sectPr>
          <w:type w:val="continuous"/>
          <w:pgSz w:w="11920" w:h="16850"/>
          <w:pgMar w:top="980" w:right="425" w:bottom="1243" w:left="992" w:header="720" w:footer="720" w:gutter="0"/>
          <w:cols w:space="720" w:num="1"/>
        </w:sectPr>
      </w:pPr>
    </w:p>
    <w:tbl>
      <w:tblPr>
        <w:tblStyle w:val="7"/>
        <w:tblW w:w="0" w:type="auto"/>
        <w:tblInd w:w="59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116"/>
        <w:gridCol w:w="8270"/>
      </w:tblGrid>
      <w:tr w14:paraId="5665511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2" w:hRule="atLeast"/>
        </w:trPr>
        <w:tc>
          <w:tcPr>
            <w:tcW w:w="1116" w:type="dxa"/>
          </w:tcPr>
          <w:p w14:paraId="7AC629DC">
            <w:pPr>
              <w:pStyle w:val="9"/>
              <w:spacing w:before="7"/>
              <w:rPr>
                <w:sz w:val="28"/>
                <w:szCs w:val="28"/>
              </w:rPr>
            </w:pPr>
            <w:r>
              <w:rPr>
                <w:sz w:val="28"/>
                <w:szCs w:val="28"/>
              </w:rPr>
              <w:t>Урок</w:t>
            </w:r>
            <w:r>
              <w:rPr>
                <w:spacing w:val="-4"/>
                <w:sz w:val="28"/>
                <w:szCs w:val="28"/>
              </w:rPr>
              <w:t xml:space="preserve"> </w:t>
            </w:r>
            <w:r>
              <w:rPr>
                <w:spacing w:val="-5"/>
                <w:sz w:val="28"/>
                <w:szCs w:val="28"/>
              </w:rPr>
              <w:t>58</w:t>
            </w:r>
          </w:p>
        </w:tc>
        <w:tc>
          <w:tcPr>
            <w:tcW w:w="8270" w:type="dxa"/>
          </w:tcPr>
          <w:p w14:paraId="6E1F742E">
            <w:pPr>
              <w:pStyle w:val="9"/>
              <w:spacing w:line="237" w:lineRule="auto"/>
              <w:ind w:left="124"/>
              <w:rPr>
                <w:sz w:val="28"/>
                <w:szCs w:val="28"/>
              </w:rPr>
            </w:pPr>
            <w:r>
              <w:rPr>
                <w:sz w:val="28"/>
                <w:szCs w:val="28"/>
              </w:rPr>
              <w:t>Особенности</w:t>
            </w:r>
            <w:r>
              <w:rPr>
                <w:spacing w:val="-11"/>
                <w:sz w:val="28"/>
                <w:szCs w:val="28"/>
              </w:rPr>
              <w:t xml:space="preserve"> </w:t>
            </w:r>
            <w:r>
              <w:rPr>
                <w:sz w:val="28"/>
                <w:szCs w:val="28"/>
              </w:rPr>
              <w:t>падежных</w:t>
            </w:r>
            <w:r>
              <w:rPr>
                <w:spacing w:val="-13"/>
                <w:sz w:val="28"/>
                <w:szCs w:val="28"/>
              </w:rPr>
              <w:t xml:space="preserve"> </w:t>
            </w:r>
            <w:r>
              <w:rPr>
                <w:sz w:val="28"/>
                <w:szCs w:val="28"/>
              </w:rPr>
              <w:t>окончаний</w:t>
            </w:r>
            <w:r>
              <w:rPr>
                <w:spacing w:val="-7"/>
                <w:sz w:val="28"/>
                <w:szCs w:val="28"/>
              </w:rPr>
              <w:t xml:space="preserve"> </w:t>
            </w:r>
            <w:r>
              <w:rPr>
                <w:sz w:val="28"/>
                <w:szCs w:val="28"/>
              </w:rPr>
              <w:t>имен</w:t>
            </w:r>
            <w:r>
              <w:rPr>
                <w:spacing w:val="-11"/>
                <w:sz w:val="28"/>
                <w:szCs w:val="28"/>
              </w:rPr>
              <w:t xml:space="preserve"> </w:t>
            </w:r>
            <w:r>
              <w:rPr>
                <w:sz w:val="28"/>
                <w:szCs w:val="28"/>
              </w:rPr>
              <w:t>существительных</w:t>
            </w:r>
            <w:r>
              <w:rPr>
                <w:spacing w:val="-10"/>
                <w:sz w:val="28"/>
                <w:szCs w:val="28"/>
              </w:rPr>
              <w:t xml:space="preserve"> </w:t>
            </w:r>
            <w:r>
              <w:rPr>
                <w:sz w:val="28"/>
                <w:szCs w:val="28"/>
              </w:rPr>
              <w:t>в</w:t>
            </w:r>
            <w:r>
              <w:rPr>
                <w:spacing w:val="-11"/>
                <w:sz w:val="28"/>
                <w:szCs w:val="28"/>
              </w:rPr>
              <w:t xml:space="preserve"> </w:t>
            </w:r>
            <w:r>
              <w:rPr>
                <w:sz w:val="28"/>
                <w:szCs w:val="28"/>
              </w:rPr>
              <w:t>родительном</w:t>
            </w:r>
            <w:r>
              <w:rPr>
                <w:spacing w:val="-7"/>
                <w:sz w:val="28"/>
                <w:szCs w:val="28"/>
              </w:rPr>
              <w:t xml:space="preserve"> </w:t>
            </w:r>
            <w:r>
              <w:rPr>
                <w:sz w:val="28"/>
                <w:szCs w:val="28"/>
              </w:rPr>
              <w:t>и</w:t>
            </w:r>
            <w:r>
              <w:rPr>
                <w:spacing w:val="-13"/>
                <w:sz w:val="28"/>
                <w:szCs w:val="28"/>
              </w:rPr>
              <w:t xml:space="preserve"> </w:t>
            </w:r>
            <w:r>
              <w:rPr>
                <w:sz w:val="28"/>
                <w:szCs w:val="28"/>
              </w:rPr>
              <w:t xml:space="preserve">винительном </w:t>
            </w:r>
            <w:r>
              <w:rPr>
                <w:spacing w:val="-2"/>
                <w:sz w:val="28"/>
                <w:szCs w:val="28"/>
              </w:rPr>
              <w:t>падеже</w:t>
            </w:r>
          </w:p>
        </w:tc>
      </w:tr>
      <w:tr w14:paraId="3A1F56E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2" w:hRule="atLeast"/>
        </w:trPr>
        <w:tc>
          <w:tcPr>
            <w:tcW w:w="1116" w:type="dxa"/>
          </w:tcPr>
          <w:p w14:paraId="035F0A43">
            <w:pPr>
              <w:pStyle w:val="9"/>
              <w:spacing w:line="228" w:lineRule="exact"/>
              <w:rPr>
                <w:sz w:val="28"/>
                <w:szCs w:val="28"/>
              </w:rPr>
            </w:pPr>
            <w:r>
              <w:rPr>
                <w:sz w:val="28"/>
                <w:szCs w:val="28"/>
              </w:rPr>
              <w:t>Урок</w:t>
            </w:r>
            <w:r>
              <w:rPr>
                <w:spacing w:val="-4"/>
                <w:sz w:val="28"/>
                <w:szCs w:val="28"/>
              </w:rPr>
              <w:t xml:space="preserve"> </w:t>
            </w:r>
            <w:r>
              <w:rPr>
                <w:spacing w:val="-5"/>
                <w:sz w:val="28"/>
                <w:szCs w:val="28"/>
              </w:rPr>
              <w:t>59</w:t>
            </w:r>
          </w:p>
        </w:tc>
        <w:tc>
          <w:tcPr>
            <w:tcW w:w="8270" w:type="dxa"/>
          </w:tcPr>
          <w:p w14:paraId="65ABDEC1">
            <w:pPr>
              <w:pStyle w:val="9"/>
              <w:spacing w:line="228" w:lineRule="exact"/>
              <w:ind w:left="124"/>
              <w:rPr>
                <w:sz w:val="28"/>
                <w:szCs w:val="28"/>
              </w:rPr>
            </w:pPr>
            <w:r>
              <w:rPr>
                <w:spacing w:val="-2"/>
                <w:sz w:val="28"/>
                <w:szCs w:val="28"/>
              </w:rPr>
              <w:t>Правописание</w:t>
            </w:r>
            <w:r>
              <w:rPr>
                <w:spacing w:val="5"/>
                <w:sz w:val="28"/>
                <w:szCs w:val="28"/>
              </w:rPr>
              <w:t xml:space="preserve"> </w:t>
            </w:r>
            <w:r>
              <w:rPr>
                <w:spacing w:val="-2"/>
                <w:sz w:val="28"/>
                <w:szCs w:val="28"/>
              </w:rPr>
              <w:t>падежных</w:t>
            </w:r>
            <w:r>
              <w:rPr>
                <w:sz w:val="28"/>
                <w:szCs w:val="28"/>
              </w:rPr>
              <w:t xml:space="preserve"> </w:t>
            </w:r>
            <w:r>
              <w:rPr>
                <w:spacing w:val="-2"/>
                <w:sz w:val="28"/>
                <w:szCs w:val="28"/>
              </w:rPr>
              <w:t>окончаний</w:t>
            </w:r>
            <w:r>
              <w:rPr>
                <w:spacing w:val="5"/>
                <w:sz w:val="28"/>
                <w:szCs w:val="28"/>
              </w:rPr>
              <w:t xml:space="preserve"> </w:t>
            </w:r>
            <w:r>
              <w:rPr>
                <w:spacing w:val="-2"/>
                <w:sz w:val="28"/>
                <w:szCs w:val="28"/>
              </w:rPr>
              <w:t>имен</w:t>
            </w:r>
            <w:r>
              <w:rPr>
                <w:spacing w:val="1"/>
                <w:sz w:val="28"/>
                <w:szCs w:val="28"/>
              </w:rPr>
              <w:t xml:space="preserve"> </w:t>
            </w:r>
            <w:r>
              <w:rPr>
                <w:spacing w:val="-2"/>
                <w:sz w:val="28"/>
                <w:szCs w:val="28"/>
              </w:rPr>
              <w:t>существительных</w:t>
            </w:r>
          </w:p>
        </w:tc>
      </w:tr>
      <w:tr w14:paraId="2C248B0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6" w:hRule="atLeast"/>
        </w:trPr>
        <w:tc>
          <w:tcPr>
            <w:tcW w:w="1116" w:type="dxa"/>
          </w:tcPr>
          <w:p w14:paraId="1B381ACD">
            <w:pPr>
              <w:pStyle w:val="9"/>
              <w:spacing w:before="10"/>
              <w:rPr>
                <w:sz w:val="28"/>
                <w:szCs w:val="28"/>
              </w:rPr>
            </w:pPr>
            <w:r>
              <w:rPr>
                <w:sz w:val="28"/>
                <w:szCs w:val="28"/>
              </w:rPr>
              <w:t>Урок</w:t>
            </w:r>
            <w:r>
              <w:rPr>
                <w:spacing w:val="-4"/>
                <w:sz w:val="28"/>
                <w:szCs w:val="28"/>
              </w:rPr>
              <w:t xml:space="preserve"> </w:t>
            </w:r>
            <w:r>
              <w:rPr>
                <w:spacing w:val="-5"/>
                <w:sz w:val="28"/>
                <w:szCs w:val="28"/>
              </w:rPr>
              <w:t>60</w:t>
            </w:r>
          </w:p>
        </w:tc>
        <w:tc>
          <w:tcPr>
            <w:tcW w:w="8270" w:type="dxa"/>
          </w:tcPr>
          <w:p w14:paraId="38B51A58">
            <w:pPr>
              <w:pStyle w:val="9"/>
              <w:spacing w:before="9" w:line="235" w:lineRule="auto"/>
              <w:ind w:left="124"/>
              <w:rPr>
                <w:sz w:val="28"/>
                <w:szCs w:val="28"/>
              </w:rPr>
            </w:pPr>
            <w:r>
              <w:rPr>
                <w:sz w:val="28"/>
                <w:szCs w:val="28"/>
              </w:rPr>
              <w:t>Правописание</w:t>
            </w:r>
            <w:r>
              <w:rPr>
                <w:spacing w:val="-8"/>
                <w:sz w:val="28"/>
                <w:szCs w:val="28"/>
              </w:rPr>
              <w:t xml:space="preserve"> </w:t>
            </w:r>
            <w:r>
              <w:rPr>
                <w:sz w:val="28"/>
                <w:szCs w:val="28"/>
              </w:rPr>
              <w:t>падежных</w:t>
            </w:r>
            <w:r>
              <w:rPr>
                <w:spacing w:val="-12"/>
                <w:sz w:val="28"/>
                <w:szCs w:val="28"/>
              </w:rPr>
              <w:t xml:space="preserve"> </w:t>
            </w:r>
            <w:r>
              <w:rPr>
                <w:sz w:val="28"/>
                <w:szCs w:val="28"/>
              </w:rPr>
              <w:t>окончаний</w:t>
            </w:r>
            <w:r>
              <w:rPr>
                <w:spacing w:val="-8"/>
                <w:sz w:val="28"/>
                <w:szCs w:val="28"/>
              </w:rPr>
              <w:t xml:space="preserve"> </w:t>
            </w:r>
            <w:r>
              <w:rPr>
                <w:sz w:val="28"/>
                <w:szCs w:val="28"/>
              </w:rPr>
              <w:t>имен</w:t>
            </w:r>
            <w:r>
              <w:rPr>
                <w:spacing w:val="-11"/>
                <w:sz w:val="28"/>
                <w:szCs w:val="28"/>
              </w:rPr>
              <w:t xml:space="preserve"> </w:t>
            </w:r>
            <w:r>
              <w:rPr>
                <w:sz w:val="28"/>
                <w:szCs w:val="28"/>
              </w:rPr>
              <w:t>существительных</w:t>
            </w:r>
            <w:r>
              <w:rPr>
                <w:spacing w:val="-8"/>
                <w:sz w:val="28"/>
                <w:szCs w:val="28"/>
              </w:rPr>
              <w:t xml:space="preserve"> </w:t>
            </w:r>
            <w:r>
              <w:rPr>
                <w:sz w:val="28"/>
                <w:szCs w:val="28"/>
              </w:rPr>
              <w:t>в</w:t>
            </w:r>
            <w:r>
              <w:rPr>
                <w:spacing w:val="-13"/>
                <w:sz w:val="28"/>
                <w:szCs w:val="28"/>
              </w:rPr>
              <w:t xml:space="preserve"> </w:t>
            </w:r>
            <w:r>
              <w:rPr>
                <w:sz w:val="28"/>
                <w:szCs w:val="28"/>
              </w:rPr>
              <w:t>родительном</w:t>
            </w:r>
            <w:r>
              <w:rPr>
                <w:spacing w:val="-9"/>
                <w:sz w:val="28"/>
                <w:szCs w:val="28"/>
              </w:rPr>
              <w:t xml:space="preserve"> </w:t>
            </w:r>
            <w:r>
              <w:rPr>
                <w:sz w:val="28"/>
                <w:szCs w:val="28"/>
              </w:rPr>
              <w:t>и</w:t>
            </w:r>
            <w:r>
              <w:rPr>
                <w:spacing w:val="-12"/>
                <w:sz w:val="28"/>
                <w:szCs w:val="28"/>
              </w:rPr>
              <w:t xml:space="preserve"> </w:t>
            </w:r>
            <w:r>
              <w:rPr>
                <w:sz w:val="28"/>
                <w:szCs w:val="28"/>
              </w:rPr>
              <w:t xml:space="preserve">винительном </w:t>
            </w:r>
            <w:r>
              <w:rPr>
                <w:spacing w:val="-2"/>
                <w:sz w:val="28"/>
                <w:szCs w:val="28"/>
              </w:rPr>
              <w:t>падеже</w:t>
            </w:r>
          </w:p>
        </w:tc>
      </w:tr>
      <w:tr w14:paraId="209719F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0" w:hRule="atLeast"/>
        </w:trPr>
        <w:tc>
          <w:tcPr>
            <w:tcW w:w="1116" w:type="dxa"/>
          </w:tcPr>
          <w:p w14:paraId="7963E998">
            <w:pPr>
              <w:pStyle w:val="9"/>
              <w:spacing w:line="228" w:lineRule="exact"/>
              <w:rPr>
                <w:sz w:val="28"/>
                <w:szCs w:val="28"/>
              </w:rPr>
            </w:pPr>
            <w:r>
              <w:rPr>
                <w:sz w:val="28"/>
                <w:szCs w:val="28"/>
              </w:rPr>
              <w:t>Урок</w:t>
            </w:r>
            <w:r>
              <w:rPr>
                <w:spacing w:val="-4"/>
                <w:sz w:val="28"/>
                <w:szCs w:val="28"/>
              </w:rPr>
              <w:t xml:space="preserve"> </w:t>
            </w:r>
            <w:r>
              <w:rPr>
                <w:spacing w:val="-5"/>
                <w:sz w:val="28"/>
                <w:szCs w:val="28"/>
              </w:rPr>
              <w:t>61</w:t>
            </w:r>
          </w:p>
        </w:tc>
        <w:tc>
          <w:tcPr>
            <w:tcW w:w="8270" w:type="dxa"/>
          </w:tcPr>
          <w:p w14:paraId="5AB8469F">
            <w:pPr>
              <w:pStyle w:val="9"/>
              <w:spacing w:line="224" w:lineRule="exact"/>
              <w:ind w:left="124" w:right="192"/>
              <w:rPr>
                <w:sz w:val="28"/>
                <w:szCs w:val="28"/>
              </w:rPr>
            </w:pPr>
            <w:r>
              <w:rPr>
                <w:sz w:val="28"/>
                <w:szCs w:val="28"/>
              </w:rPr>
              <w:t>Правописание</w:t>
            </w:r>
            <w:r>
              <w:rPr>
                <w:spacing w:val="-8"/>
                <w:sz w:val="28"/>
                <w:szCs w:val="28"/>
              </w:rPr>
              <w:t xml:space="preserve"> </w:t>
            </w:r>
            <w:r>
              <w:rPr>
                <w:sz w:val="28"/>
                <w:szCs w:val="28"/>
              </w:rPr>
              <w:t>падежных</w:t>
            </w:r>
            <w:r>
              <w:rPr>
                <w:spacing w:val="-12"/>
                <w:sz w:val="28"/>
                <w:szCs w:val="28"/>
              </w:rPr>
              <w:t xml:space="preserve"> </w:t>
            </w:r>
            <w:r>
              <w:rPr>
                <w:sz w:val="28"/>
                <w:szCs w:val="28"/>
              </w:rPr>
              <w:t>окончаний</w:t>
            </w:r>
            <w:r>
              <w:rPr>
                <w:spacing w:val="-8"/>
                <w:sz w:val="28"/>
                <w:szCs w:val="28"/>
              </w:rPr>
              <w:t xml:space="preserve"> </w:t>
            </w:r>
            <w:r>
              <w:rPr>
                <w:sz w:val="28"/>
                <w:szCs w:val="28"/>
              </w:rPr>
              <w:t>имен</w:t>
            </w:r>
            <w:r>
              <w:rPr>
                <w:spacing w:val="-11"/>
                <w:sz w:val="28"/>
                <w:szCs w:val="28"/>
              </w:rPr>
              <w:t xml:space="preserve"> </w:t>
            </w:r>
            <w:r>
              <w:rPr>
                <w:sz w:val="28"/>
                <w:szCs w:val="28"/>
              </w:rPr>
              <w:t>существительных</w:t>
            </w:r>
            <w:r>
              <w:rPr>
                <w:spacing w:val="-8"/>
                <w:sz w:val="28"/>
                <w:szCs w:val="28"/>
              </w:rPr>
              <w:t xml:space="preserve"> </w:t>
            </w:r>
            <w:r>
              <w:rPr>
                <w:sz w:val="28"/>
                <w:szCs w:val="28"/>
              </w:rPr>
              <w:t>в</w:t>
            </w:r>
            <w:r>
              <w:rPr>
                <w:spacing w:val="-11"/>
                <w:sz w:val="28"/>
                <w:szCs w:val="28"/>
              </w:rPr>
              <w:t xml:space="preserve"> </w:t>
            </w:r>
            <w:r>
              <w:rPr>
                <w:sz w:val="28"/>
                <w:szCs w:val="28"/>
              </w:rPr>
              <w:t>дательном</w:t>
            </w:r>
            <w:r>
              <w:rPr>
                <w:spacing w:val="-9"/>
                <w:sz w:val="28"/>
                <w:szCs w:val="28"/>
              </w:rPr>
              <w:t xml:space="preserve"> </w:t>
            </w:r>
            <w:r>
              <w:rPr>
                <w:sz w:val="28"/>
                <w:szCs w:val="28"/>
              </w:rPr>
              <w:t>и</w:t>
            </w:r>
            <w:r>
              <w:rPr>
                <w:spacing w:val="-13"/>
                <w:sz w:val="28"/>
                <w:szCs w:val="28"/>
              </w:rPr>
              <w:t xml:space="preserve"> </w:t>
            </w:r>
            <w:r>
              <w:rPr>
                <w:sz w:val="28"/>
                <w:szCs w:val="28"/>
              </w:rPr>
              <w:t xml:space="preserve">предложном </w:t>
            </w:r>
            <w:r>
              <w:rPr>
                <w:spacing w:val="-2"/>
                <w:sz w:val="28"/>
                <w:szCs w:val="28"/>
              </w:rPr>
              <w:t>падеже</w:t>
            </w:r>
          </w:p>
        </w:tc>
      </w:tr>
      <w:tr w14:paraId="722BAA7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4" w:hRule="atLeast"/>
        </w:trPr>
        <w:tc>
          <w:tcPr>
            <w:tcW w:w="1116" w:type="dxa"/>
          </w:tcPr>
          <w:p w14:paraId="5DFCC926">
            <w:pPr>
              <w:pStyle w:val="9"/>
              <w:spacing w:line="228" w:lineRule="exact"/>
              <w:rPr>
                <w:sz w:val="28"/>
                <w:szCs w:val="28"/>
              </w:rPr>
            </w:pPr>
            <w:r>
              <w:rPr>
                <w:sz w:val="28"/>
                <w:szCs w:val="28"/>
              </w:rPr>
              <w:t>Урок</w:t>
            </w:r>
            <w:r>
              <w:rPr>
                <w:spacing w:val="-4"/>
                <w:sz w:val="28"/>
                <w:szCs w:val="28"/>
              </w:rPr>
              <w:t xml:space="preserve"> </w:t>
            </w:r>
            <w:r>
              <w:rPr>
                <w:spacing w:val="-5"/>
                <w:sz w:val="28"/>
                <w:szCs w:val="28"/>
              </w:rPr>
              <w:t>62</w:t>
            </w:r>
          </w:p>
        </w:tc>
        <w:tc>
          <w:tcPr>
            <w:tcW w:w="8270" w:type="dxa"/>
          </w:tcPr>
          <w:p w14:paraId="455F4F03">
            <w:pPr>
              <w:pStyle w:val="9"/>
              <w:spacing w:line="228" w:lineRule="exact"/>
              <w:ind w:left="124"/>
              <w:rPr>
                <w:sz w:val="28"/>
                <w:szCs w:val="28"/>
              </w:rPr>
            </w:pPr>
            <w:r>
              <w:rPr>
                <w:spacing w:val="-2"/>
                <w:sz w:val="28"/>
                <w:szCs w:val="28"/>
              </w:rPr>
              <w:t>Правописание</w:t>
            </w:r>
            <w:r>
              <w:rPr>
                <w:sz w:val="28"/>
                <w:szCs w:val="28"/>
              </w:rPr>
              <w:t xml:space="preserve"> </w:t>
            </w:r>
            <w:r>
              <w:rPr>
                <w:spacing w:val="-2"/>
                <w:sz w:val="28"/>
                <w:szCs w:val="28"/>
              </w:rPr>
              <w:t>падежных</w:t>
            </w:r>
            <w:r>
              <w:rPr>
                <w:spacing w:val="1"/>
                <w:sz w:val="28"/>
                <w:szCs w:val="28"/>
              </w:rPr>
              <w:t xml:space="preserve"> </w:t>
            </w:r>
            <w:r>
              <w:rPr>
                <w:spacing w:val="-2"/>
                <w:sz w:val="28"/>
                <w:szCs w:val="28"/>
              </w:rPr>
              <w:t>окончаний</w:t>
            </w:r>
            <w:r>
              <w:rPr>
                <w:spacing w:val="5"/>
                <w:sz w:val="28"/>
                <w:szCs w:val="28"/>
              </w:rPr>
              <w:t xml:space="preserve"> </w:t>
            </w:r>
            <w:r>
              <w:rPr>
                <w:spacing w:val="-2"/>
                <w:sz w:val="28"/>
                <w:szCs w:val="28"/>
              </w:rPr>
              <w:t>имен</w:t>
            </w:r>
            <w:r>
              <w:rPr>
                <w:spacing w:val="2"/>
                <w:sz w:val="28"/>
                <w:szCs w:val="28"/>
              </w:rPr>
              <w:t xml:space="preserve"> </w:t>
            </w:r>
            <w:r>
              <w:rPr>
                <w:spacing w:val="-2"/>
                <w:sz w:val="28"/>
                <w:szCs w:val="28"/>
              </w:rPr>
              <w:t>существительных</w:t>
            </w:r>
            <w:r>
              <w:rPr>
                <w:spacing w:val="5"/>
                <w:sz w:val="28"/>
                <w:szCs w:val="28"/>
              </w:rPr>
              <w:t xml:space="preserve"> </w:t>
            </w:r>
            <w:r>
              <w:rPr>
                <w:spacing w:val="-2"/>
                <w:sz w:val="28"/>
                <w:szCs w:val="28"/>
              </w:rPr>
              <w:t>в</w:t>
            </w:r>
            <w:r>
              <w:rPr>
                <w:spacing w:val="2"/>
                <w:sz w:val="28"/>
                <w:szCs w:val="28"/>
              </w:rPr>
              <w:t xml:space="preserve"> </w:t>
            </w:r>
            <w:r>
              <w:rPr>
                <w:spacing w:val="-2"/>
                <w:sz w:val="28"/>
                <w:szCs w:val="28"/>
              </w:rPr>
              <w:t>творительном</w:t>
            </w:r>
            <w:r>
              <w:rPr>
                <w:spacing w:val="4"/>
                <w:sz w:val="28"/>
                <w:szCs w:val="28"/>
              </w:rPr>
              <w:t xml:space="preserve"> </w:t>
            </w:r>
            <w:r>
              <w:rPr>
                <w:spacing w:val="-2"/>
                <w:sz w:val="28"/>
                <w:szCs w:val="28"/>
              </w:rPr>
              <w:t>падеже</w:t>
            </w:r>
          </w:p>
        </w:tc>
      </w:tr>
      <w:tr w14:paraId="24EEE82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trPr>
        <w:tc>
          <w:tcPr>
            <w:tcW w:w="1116" w:type="dxa"/>
          </w:tcPr>
          <w:p w14:paraId="2E52CE54">
            <w:pPr>
              <w:pStyle w:val="9"/>
              <w:spacing w:before="10"/>
              <w:rPr>
                <w:sz w:val="28"/>
                <w:szCs w:val="28"/>
              </w:rPr>
            </w:pPr>
            <w:r>
              <w:rPr>
                <w:sz w:val="28"/>
                <w:szCs w:val="28"/>
              </w:rPr>
              <w:t>Урок</w:t>
            </w:r>
            <w:r>
              <w:rPr>
                <w:spacing w:val="-4"/>
                <w:sz w:val="28"/>
                <w:szCs w:val="28"/>
              </w:rPr>
              <w:t xml:space="preserve"> </w:t>
            </w:r>
            <w:r>
              <w:rPr>
                <w:spacing w:val="-5"/>
                <w:sz w:val="28"/>
                <w:szCs w:val="28"/>
              </w:rPr>
              <w:t>63</w:t>
            </w:r>
          </w:p>
        </w:tc>
        <w:tc>
          <w:tcPr>
            <w:tcW w:w="8270" w:type="dxa"/>
          </w:tcPr>
          <w:p w14:paraId="7B66E09C">
            <w:pPr>
              <w:pStyle w:val="9"/>
              <w:spacing w:before="9" w:line="235" w:lineRule="auto"/>
              <w:ind w:left="124"/>
              <w:rPr>
                <w:sz w:val="28"/>
                <w:szCs w:val="28"/>
              </w:rPr>
            </w:pPr>
            <w:r>
              <w:rPr>
                <w:sz w:val="28"/>
                <w:szCs w:val="28"/>
              </w:rPr>
              <w:t>Правописание</w:t>
            </w:r>
            <w:r>
              <w:rPr>
                <w:spacing w:val="-11"/>
                <w:sz w:val="28"/>
                <w:szCs w:val="28"/>
              </w:rPr>
              <w:t xml:space="preserve"> </w:t>
            </w:r>
            <w:r>
              <w:rPr>
                <w:sz w:val="28"/>
                <w:szCs w:val="28"/>
              </w:rPr>
              <w:t>безударных</w:t>
            </w:r>
            <w:r>
              <w:rPr>
                <w:spacing w:val="-11"/>
                <w:sz w:val="28"/>
                <w:szCs w:val="28"/>
              </w:rPr>
              <w:t xml:space="preserve"> </w:t>
            </w:r>
            <w:r>
              <w:rPr>
                <w:sz w:val="28"/>
                <w:szCs w:val="28"/>
              </w:rPr>
              <w:t>падежных</w:t>
            </w:r>
            <w:r>
              <w:rPr>
                <w:spacing w:val="-11"/>
                <w:sz w:val="28"/>
                <w:szCs w:val="28"/>
              </w:rPr>
              <w:t xml:space="preserve"> </w:t>
            </w:r>
            <w:r>
              <w:rPr>
                <w:sz w:val="28"/>
                <w:szCs w:val="28"/>
              </w:rPr>
              <w:t>окончаний</w:t>
            </w:r>
            <w:r>
              <w:rPr>
                <w:spacing w:val="-11"/>
                <w:sz w:val="28"/>
                <w:szCs w:val="28"/>
              </w:rPr>
              <w:t xml:space="preserve"> </w:t>
            </w:r>
            <w:r>
              <w:rPr>
                <w:sz w:val="28"/>
                <w:szCs w:val="28"/>
              </w:rPr>
              <w:t>имен</w:t>
            </w:r>
            <w:r>
              <w:rPr>
                <w:spacing w:val="-13"/>
                <w:sz w:val="28"/>
                <w:szCs w:val="28"/>
              </w:rPr>
              <w:t xml:space="preserve"> </w:t>
            </w:r>
            <w:r>
              <w:rPr>
                <w:sz w:val="28"/>
                <w:szCs w:val="28"/>
              </w:rPr>
              <w:t>существительных</w:t>
            </w:r>
            <w:r>
              <w:rPr>
                <w:spacing w:val="-12"/>
                <w:sz w:val="28"/>
                <w:szCs w:val="28"/>
              </w:rPr>
              <w:t xml:space="preserve"> </w:t>
            </w:r>
            <w:r>
              <w:rPr>
                <w:sz w:val="28"/>
                <w:szCs w:val="28"/>
              </w:rPr>
              <w:t>во</w:t>
            </w:r>
            <w:r>
              <w:rPr>
                <w:spacing w:val="-12"/>
                <w:sz w:val="28"/>
                <w:szCs w:val="28"/>
              </w:rPr>
              <w:t xml:space="preserve"> </w:t>
            </w:r>
            <w:r>
              <w:rPr>
                <w:sz w:val="28"/>
                <w:szCs w:val="28"/>
              </w:rPr>
              <w:t xml:space="preserve">множественном </w:t>
            </w:r>
            <w:r>
              <w:rPr>
                <w:spacing w:val="-2"/>
                <w:sz w:val="28"/>
                <w:szCs w:val="28"/>
              </w:rPr>
              <w:t>числе</w:t>
            </w:r>
          </w:p>
        </w:tc>
      </w:tr>
      <w:tr w14:paraId="2C11D59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trPr>
        <w:tc>
          <w:tcPr>
            <w:tcW w:w="1116" w:type="dxa"/>
          </w:tcPr>
          <w:p w14:paraId="37C24B81">
            <w:pPr>
              <w:pStyle w:val="9"/>
              <w:spacing w:before="7"/>
              <w:rPr>
                <w:sz w:val="28"/>
                <w:szCs w:val="28"/>
              </w:rPr>
            </w:pPr>
            <w:r>
              <w:rPr>
                <w:sz w:val="28"/>
                <w:szCs w:val="28"/>
              </w:rPr>
              <w:t>Урок</w:t>
            </w:r>
            <w:r>
              <w:rPr>
                <w:spacing w:val="-4"/>
                <w:sz w:val="28"/>
                <w:szCs w:val="28"/>
              </w:rPr>
              <w:t xml:space="preserve"> </w:t>
            </w:r>
            <w:r>
              <w:rPr>
                <w:spacing w:val="-5"/>
                <w:sz w:val="28"/>
                <w:szCs w:val="28"/>
              </w:rPr>
              <w:t>64</w:t>
            </w:r>
          </w:p>
        </w:tc>
        <w:tc>
          <w:tcPr>
            <w:tcW w:w="8270" w:type="dxa"/>
          </w:tcPr>
          <w:p w14:paraId="49FF599A">
            <w:pPr>
              <w:pStyle w:val="9"/>
              <w:ind w:left="124"/>
              <w:rPr>
                <w:sz w:val="28"/>
                <w:szCs w:val="28"/>
              </w:rPr>
            </w:pPr>
            <w:r>
              <w:rPr>
                <w:sz w:val="28"/>
                <w:szCs w:val="28"/>
              </w:rPr>
              <w:t>Падежные</w:t>
            </w:r>
            <w:r>
              <w:rPr>
                <w:spacing w:val="-10"/>
                <w:sz w:val="28"/>
                <w:szCs w:val="28"/>
              </w:rPr>
              <w:t xml:space="preserve"> </w:t>
            </w:r>
            <w:r>
              <w:rPr>
                <w:sz w:val="28"/>
                <w:szCs w:val="28"/>
              </w:rPr>
              <w:t>окончания</w:t>
            </w:r>
            <w:r>
              <w:rPr>
                <w:spacing w:val="-11"/>
                <w:sz w:val="28"/>
                <w:szCs w:val="28"/>
              </w:rPr>
              <w:t xml:space="preserve"> </w:t>
            </w:r>
            <w:r>
              <w:rPr>
                <w:sz w:val="28"/>
                <w:szCs w:val="28"/>
              </w:rPr>
              <w:t>имен</w:t>
            </w:r>
            <w:r>
              <w:rPr>
                <w:spacing w:val="-13"/>
                <w:sz w:val="28"/>
                <w:szCs w:val="28"/>
              </w:rPr>
              <w:t xml:space="preserve"> </w:t>
            </w:r>
            <w:r>
              <w:rPr>
                <w:sz w:val="28"/>
                <w:szCs w:val="28"/>
              </w:rPr>
              <w:t>существительных</w:t>
            </w:r>
            <w:r>
              <w:rPr>
                <w:spacing w:val="-11"/>
                <w:sz w:val="28"/>
                <w:szCs w:val="28"/>
              </w:rPr>
              <w:t xml:space="preserve"> </w:t>
            </w:r>
            <w:r>
              <w:rPr>
                <w:sz w:val="28"/>
                <w:szCs w:val="28"/>
              </w:rPr>
              <w:t>множественного</w:t>
            </w:r>
            <w:r>
              <w:rPr>
                <w:spacing w:val="-12"/>
                <w:sz w:val="28"/>
                <w:szCs w:val="28"/>
              </w:rPr>
              <w:t xml:space="preserve"> </w:t>
            </w:r>
            <w:r>
              <w:rPr>
                <w:sz w:val="28"/>
                <w:szCs w:val="28"/>
              </w:rPr>
              <w:t>числа</w:t>
            </w:r>
            <w:r>
              <w:rPr>
                <w:spacing w:val="-11"/>
                <w:sz w:val="28"/>
                <w:szCs w:val="28"/>
              </w:rPr>
              <w:t xml:space="preserve"> </w:t>
            </w:r>
            <w:r>
              <w:rPr>
                <w:sz w:val="28"/>
                <w:szCs w:val="28"/>
              </w:rPr>
              <w:t>в</w:t>
            </w:r>
            <w:r>
              <w:rPr>
                <w:spacing w:val="-12"/>
                <w:sz w:val="28"/>
                <w:szCs w:val="28"/>
              </w:rPr>
              <w:t xml:space="preserve"> </w:t>
            </w:r>
            <w:r>
              <w:rPr>
                <w:sz w:val="28"/>
                <w:szCs w:val="28"/>
              </w:rPr>
              <w:t>дательном, творительном, предложном падежах</w:t>
            </w:r>
          </w:p>
        </w:tc>
      </w:tr>
      <w:tr w14:paraId="5A6CD34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1" w:hRule="atLeast"/>
        </w:trPr>
        <w:tc>
          <w:tcPr>
            <w:tcW w:w="1116" w:type="dxa"/>
          </w:tcPr>
          <w:p w14:paraId="144C4437">
            <w:pPr>
              <w:pStyle w:val="9"/>
              <w:spacing w:line="228" w:lineRule="exact"/>
              <w:rPr>
                <w:sz w:val="28"/>
                <w:szCs w:val="28"/>
              </w:rPr>
            </w:pPr>
            <w:r>
              <w:rPr>
                <w:sz w:val="28"/>
                <w:szCs w:val="28"/>
              </w:rPr>
              <w:t>Урок</w:t>
            </w:r>
            <w:r>
              <w:rPr>
                <w:spacing w:val="-4"/>
                <w:sz w:val="28"/>
                <w:szCs w:val="28"/>
              </w:rPr>
              <w:t xml:space="preserve"> </w:t>
            </w:r>
            <w:r>
              <w:rPr>
                <w:spacing w:val="-5"/>
                <w:sz w:val="28"/>
                <w:szCs w:val="28"/>
              </w:rPr>
              <w:t>65</w:t>
            </w:r>
          </w:p>
        </w:tc>
        <w:tc>
          <w:tcPr>
            <w:tcW w:w="8270" w:type="dxa"/>
          </w:tcPr>
          <w:p w14:paraId="07D4484F">
            <w:pPr>
              <w:pStyle w:val="9"/>
              <w:spacing w:line="228" w:lineRule="exact"/>
              <w:ind w:left="124"/>
              <w:rPr>
                <w:sz w:val="28"/>
                <w:szCs w:val="28"/>
              </w:rPr>
            </w:pPr>
            <w:r>
              <w:rPr>
                <w:spacing w:val="-2"/>
                <w:sz w:val="28"/>
                <w:szCs w:val="28"/>
              </w:rPr>
              <w:t>Безударные</w:t>
            </w:r>
            <w:r>
              <w:rPr>
                <w:spacing w:val="4"/>
                <w:sz w:val="28"/>
                <w:szCs w:val="28"/>
              </w:rPr>
              <w:t xml:space="preserve"> </w:t>
            </w:r>
            <w:r>
              <w:rPr>
                <w:spacing w:val="-2"/>
                <w:sz w:val="28"/>
                <w:szCs w:val="28"/>
              </w:rPr>
              <w:t>падежные</w:t>
            </w:r>
            <w:r>
              <w:rPr>
                <w:spacing w:val="2"/>
                <w:sz w:val="28"/>
                <w:szCs w:val="28"/>
              </w:rPr>
              <w:t xml:space="preserve"> </w:t>
            </w:r>
            <w:r>
              <w:rPr>
                <w:spacing w:val="-2"/>
                <w:sz w:val="28"/>
                <w:szCs w:val="28"/>
              </w:rPr>
              <w:t>окончания</w:t>
            </w:r>
            <w:r>
              <w:rPr>
                <w:spacing w:val="4"/>
                <w:sz w:val="28"/>
                <w:szCs w:val="28"/>
              </w:rPr>
              <w:t xml:space="preserve"> </w:t>
            </w:r>
            <w:r>
              <w:rPr>
                <w:spacing w:val="-2"/>
                <w:sz w:val="28"/>
                <w:szCs w:val="28"/>
              </w:rPr>
              <w:t>имен</w:t>
            </w:r>
            <w:r>
              <w:rPr>
                <w:spacing w:val="2"/>
                <w:sz w:val="28"/>
                <w:szCs w:val="28"/>
              </w:rPr>
              <w:t xml:space="preserve"> </w:t>
            </w:r>
            <w:r>
              <w:rPr>
                <w:spacing w:val="-2"/>
                <w:sz w:val="28"/>
                <w:szCs w:val="28"/>
              </w:rPr>
              <w:t>существительных:</w:t>
            </w:r>
            <w:r>
              <w:rPr>
                <w:spacing w:val="4"/>
                <w:sz w:val="28"/>
                <w:szCs w:val="28"/>
              </w:rPr>
              <w:t xml:space="preserve"> </w:t>
            </w:r>
            <w:r>
              <w:rPr>
                <w:spacing w:val="-2"/>
                <w:sz w:val="28"/>
                <w:szCs w:val="28"/>
              </w:rPr>
              <w:t>систематизация</w:t>
            </w:r>
          </w:p>
        </w:tc>
      </w:tr>
      <w:tr w14:paraId="4148CC9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6" w:hRule="atLeast"/>
        </w:trPr>
        <w:tc>
          <w:tcPr>
            <w:tcW w:w="1116" w:type="dxa"/>
          </w:tcPr>
          <w:p w14:paraId="291D1170">
            <w:pPr>
              <w:pStyle w:val="9"/>
              <w:spacing w:before="2"/>
              <w:rPr>
                <w:sz w:val="28"/>
                <w:szCs w:val="28"/>
              </w:rPr>
            </w:pPr>
            <w:r>
              <w:rPr>
                <w:sz w:val="28"/>
                <w:szCs w:val="28"/>
              </w:rPr>
              <w:t>Урок</w:t>
            </w:r>
            <w:r>
              <w:rPr>
                <w:spacing w:val="-4"/>
                <w:sz w:val="28"/>
                <w:szCs w:val="28"/>
              </w:rPr>
              <w:t xml:space="preserve"> </w:t>
            </w:r>
            <w:r>
              <w:rPr>
                <w:spacing w:val="-5"/>
                <w:sz w:val="28"/>
                <w:szCs w:val="28"/>
              </w:rPr>
              <w:t>66</w:t>
            </w:r>
          </w:p>
        </w:tc>
        <w:tc>
          <w:tcPr>
            <w:tcW w:w="8270" w:type="dxa"/>
          </w:tcPr>
          <w:p w14:paraId="7A869162">
            <w:pPr>
              <w:pStyle w:val="9"/>
              <w:spacing w:before="2"/>
              <w:ind w:left="124"/>
              <w:rPr>
                <w:sz w:val="28"/>
                <w:szCs w:val="28"/>
              </w:rPr>
            </w:pPr>
            <w:r>
              <w:rPr>
                <w:spacing w:val="-2"/>
                <w:sz w:val="28"/>
                <w:szCs w:val="28"/>
              </w:rPr>
              <w:t>Морфологический</w:t>
            </w:r>
            <w:r>
              <w:rPr>
                <w:spacing w:val="4"/>
                <w:sz w:val="28"/>
                <w:szCs w:val="28"/>
              </w:rPr>
              <w:t xml:space="preserve"> </w:t>
            </w:r>
            <w:r>
              <w:rPr>
                <w:spacing w:val="-2"/>
                <w:sz w:val="28"/>
                <w:szCs w:val="28"/>
              </w:rPr>
              <w:t>разбор</w:t>
            </w:r>
            <w:r>
              <w:rPr>
                <w:spacing w:val="4"/>
                <w:sz w:val="28"/>
                <w:szCs w:val="28"/>
              </w:rPr>
              <w:t xml:space="preserve"> </w:t>
            </w:r>
            <w:r>
              <w:rPr>
                <w:spacing w:val="-2"/>
                <w:sz w:val="28"/>
                <w:szCs w:val="28"/>
              </w:rPr>
              <w:t>имени</w:t>
            </w:r>
            <w:r>
              <w:rPr>
                <w:spacing w:val="4"/>
                <w:sz w:val="28"/>
                <w:szCs w:val="28"/>
              </w:rPr>
              <w:t xml:space="preserve"> </w:t>
            </w:r>
            <w:r>
              <w:rPr>
                <w:spacing w:val="-2"/>
                <w:sz w:val="28"/>
                <w:szCs w:val="28"/>
              </w:rPr>
              <w:t>существительного</w:t>
            </w:r>
          </w:p>
        </w:tc>
      </w:tr>
      <w:tr w14:paraId="6FAA785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1" w:hRule="atLeast"/>
        </w:trPr>
        <w:tc>
          <w:tcPr>
            <w:tcW w:w="1116" w:type="dxa"/>
          </w:tcPr>
          <w:p w14:paraId="388A0238">
            <w:pPr>
              <w:pStyle w:val="9"/>
              <w:spacing w:line="228" w:lineRule="exact"/>
              <w:rPr>
                <w:sz w:val="28"/>
                <w:szCs w:val="28"/>
              </w:rPr>
            </w:pPr>
            <w:r>
              <w:rPr>
                <w:sz w:val="28"/>
                <w:szCs w:val="28"/>
              </w:rPr>
              <w:t>Урок</w:t>
            </w:r>
            <w:r>
              <w:rPr>
                <w:spacing w:val="-4"/>
                <w:sz w:val="28"/>
                <w:szCs w:val="28"/>
              </w:rPr>
              <w:t xml:space="preserve"> </w:t>
            </w:r>
            <w:r>
              <w:rPr>
                <w:spacing w:val="-5"/>
                <w:sz w:val="28"/>
                <w:szCs w:val="28"/>
              </w:rPr>
              <w:t>67</w:t>
            </w:r>
          </w:p>
        </w:tc>
        <w:tc>
          <w:tcPr>
            <w:tcW w:w="8270" w:type="dxa"/>
          </w:tcPr>
          <w:p w14:paraId="78A8D643">
            <w:pPr>
              <w:pStyle w:val="9"/>
              <w:spacing w:line="228" w:lineRule="exact"/>
              <w:ind w:left="124"/>
              <w:rPr>
                <w:sz w:val="28"/>
                <w:szCs w:val="28"/>
              </w:rPr>
            </w:pPr>
            <w:r>
              <w:rPr>
                <w:spacing w:val="-2"/>
                <w:sz w:val="28"/>
                <w:szCs w:val="28"/>
              </w:rPr>
              <w:t>Учимся</w:t>
            </w:r>
            <w:r>
              <w:rPr>
                <w:spacing w:val="4"/>
                <w:sz w:val="28"/>
                <w:szCs w:val="28"/>
              </w:rPr>
              <w:t xml:space="preserve"> </w:t>
            </w:r>
            <w:r>
              <w:rPr>
                <w:spacing w:val="-2"/>
                <w:sz w:val="28"/>
                <w:szCs w:val="28"/>
              </w:rPr>
              <w:t>пересказывать:</w:t>
            </w:r>
            <w:r>
              <w:rPr>
                <w:spacing w:val="4"/>
                <w:sz w:val="28"/>
                <w:szCs w:val="28"/>
              </w:rPr>
              <w:t xml:space="preserve"> </w:t>
            </w:r>
            <w:r>
              <w:rPr>
                <w:spacing w:val="-2"/>
                <w:sz w:val="28"/>
                <w:szCs w:val="28"/>
              </w:rPr>
              <w:t>выборочный</w:t>
            </w:r>
            <w:r>
              <w:rPr>
                <w:spacing w:val="7"/>
                <w:sz w:val="28"/>
                <w:szCs w:val="28"/>
              </w:rPr>
              <w:t xml:space="preserve"> </w:t>
            </w:r>
            <w:r>
              <w:rPr>
                <w:spacing w:val="-2"/>
                <w:sz w:val="28"/>
                <w:szCs w:val="28"/>
              </w:rPr>
              <w:t>устный</w:t>
            </w:r>
            <w:r>
              <w:rPr>
                <w:spacing w:val="2"/>
                <w:sz w:val="28"/>
                <w:szCs w:val="28"/>
              </w:rPr>
              <w:t xml:space="preserve"> </w:t>
            </w:r>
            <w:r>
              <w:rPr>
                <w:spacing w:val="-2"/>
                <w:sz w:val="28"/>
                <w:szCs w:val="28"/>
              </w:rPr>
              <w:t>пересказ</w:t>
            </w:r>
            <w:r>
              <w:rPr>
                <w:spacing w:val="8"/>
                <w:sz w:val="28"/>
                <w:szCs w:val="28"/>
              </w:rPr>
              <w:t xml:space="preserve"> </w:t>
            </w:r>
            <w:r>
              <w:rPr>
                <w:spacing w:val="-2"/>
                <w:sz w:val="28"/>
                <w:szCs w:val="28"/>
              </w:rPr>
              <w:t>текста</w:t>
            </w:r>
          </w:p>
        </w:tc>
      </w:tr>
      <w:tr w14:paraId="2AF8454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2" w:hRule="atLeast"/>
        </w:trPr>
        <w:tc>
          <w:tcPr>
            <w:tcW w:w="1116" w:type="dxa"/>
          </w:tcPr>
          <w:p w14:paraId="2506053B">
            <w:pPr>
              <w:pStyle w:val="9"/>
              <w:spacing w:before="7"/>
              <w:rPr>
                <w:sz w:val="28"/>
                <w:szCs w:val="28"/>
              </w:rPr>
            </w:pPr>
            <w:r>
              <w:rPr>
                <w:sz w:val="28"/>
                <w:szCs w:val="28"/>
              </w:rPr>
              <w:t>Урок</w:t>
            </w:r>
            <w:r>
              <w:rPr>
                <w:spacing w:val="-4"/>
                <w:sz w:val="28"/>
                <w:szCs w:val="28"/>
              </w:rPr>
              <w:t xml:space="preserve"> </w:t>
            </w:r>
            <w:r>
              <w:rPr>
                <w:spacing w:val="-5"/>
                <w:sz w:val="28"/>
                <w:szCs w:val="28"/>
              </w:rPr>
              <w:t>68</w:t>
            </w:r>
          </w:p>
        </w:tc>
        <w:tc>
          <w:tcPr>
            <w:tcW w:w="8270" w:type="dxa"/>
          </w:tcPr>
          <w:p w14:paraId="57DA9D0E">
            <w:pPr>
              <w:pStyle w:val="9"/>
              <w:spacing w:line="237" w:lineRule="auto"/>
              <w:ind w:left="124"/>
              <w:rPr>
                <w:sz w:val="28"/>
                <w:szCs w:val="28"/>
              </w:rPr>
            </w:pPr>
            <w:r>
              <w:rPr>
                <w:sz w:val="28"/>
                <w:szCs w:val="28"/>
              </w:rPr>
              <w:t>Правописание</w:t>
            </w:r>
            <w:r>
              <w:rPr>
                <w:spacing w:val="-9"/>
                <w:sz w:val="28"/>
                <w:szCs w:val="28"/>
              </w:rPr>
              <w:t xml:space="preserve"> </w:t>
            </w:r>
            <w:r>
              <w:rPr>
                <w:sz w:val="28"/>
                <w:szCs w:val="28"/>
              </w:rPr>
              <w:t>безударных</w:t>
            </w:r>
            <w:r>
              <w:rPr>
                <w:spacing w:val="-8"/>
                <w:sz w:val="28"/>
                <w:szCs w:val="28"/>
              </w:rPr>
              <w:t xml:space="preserve"> </w:t>
            </w:r>
            <w:r>
              <w:rPr>
                <w:sz w:val="28"/>
                <w:szCs w:val="28"/>
              </w:rPr>
              <w:t>падежных</w:t>
            </w:r>
            <w:r>
              <w:rPr>
                <w:spacing w:val="-10"/>
                <w:sz w:val="28"/>
                <w:szCs w:val="28"/>
              </w:rPr>
              <w:t xml:space="preserve"> </w:t>
            </w:r>
            <w:r>
              <w:rPr>
                <w:sz w:val="28"/>
                <w:szCs w:val="28"/>
              </w:rPr>
              <w:t>окончаний</w:t>
            </w:r>
            <w:r>
              <w:rPr>
                <w:spacing w:val="-10"/>
                <w:sz w:val="28"/>
                <w:szCs w:val="28"/>
              </w:rPr>
              <w:t xml:space="preserve"> </w:t>
            </w:r>
            <w:r>
              <w:rPr>
                <w:sz w:val="28"/>
                <w:szCs w:val="28"/>
              </w:rPr>
              <w:t>имен</w:t>
            </w:r>
            <w:r>
              <w:rPr>
                <w:spacing w:val="-11"/>
                <w:sz w:val="28"/>
                <w:szCs w:val="28"/>
              </w:rPr>
              <w:t xml:space="preserve"> </w:t>
            </w:r>
            <w:r>
              <w:rPr>
                <w:sz w:val="28"/>
                <w:szCs w:val="28"/>
              </w:rPr>
              <w:t>существительных</w:t>
            </w:r>
            <w:r>
              <w:rPr>
                <w:spacing w:val="-10"/>
                <w:sz w:val="28"/>
                <w:szCs w:val="28"/>
              </w:rPr>
              <w:t xml:space="preserve"> </w:t>
            </w:r>
            <w:r>
              <w:rPr>
                <w:sz w:val="28"/>
                <w:szCs w:val="28"/>
              </w:rPr>
              <w:t>в</w:t>
            </w:r>
            <w:r>
              <w:rPr>
                <w:spacing w:val="-13"/>
                <w:sz w:val="28"/>
                <w:szCs w:val="28"/>
              </w:rPr>
              <w:t xml:space="preserve"> </w:t>
            </w:r>
            <w:r>
              <w:rPr>
                <w:sz w:val="28"/>
                <w:szCs w:val="28"/>
              </w:rPr>
              <w:t>единственном</w:t>
            </w:r>
            <w:r>
              <w:rPr>
                <w:spacing w:val="-7"/>
                <w:sz w:val="28"/>
                <w:szCs w:val="28"/>
              </w:rPr>
              <w:t xml:space="preserve"> </w:t>
            </w:r>
            <w:r>
              <w:rPr>
                <w:sz w:val="28"/>
                <w:szCs w:val="28"/>
              </w:rPr>
              <w:t>и множественном числе: обобщение</w:t>
            </w:r>
          </w:p>
        </w:tc>
      </w:tr>
      <w:tr w14:paraId="10227F6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7" w:hRule="atLeast"/>
        </w:trPr>
        <w:tc>
          <w:tcPr>
            <w:tcW w:w="1116" w:type="dxa"/>
          </w:tcPr>
          <w:p w14:paraId="252A321B">
            <w:pPr>
              <w:pStyle w:val="9"/>
              <w:spacing w:before="3"/>
              <w:rPr>
                <w:sz w:val="28"/>
                <w:szCs w:val="28"/>
              </w:rPr>
            </w:pPr>
            <w:r>
              <w:rPr>
                <w:sz w:val="28"/>
                <w:szCs w:val="28"/>
              </w:rPr>
              <w:t>Урок</w:t>
            </w:r>
            <w:r>
              <w:rPr>
                <w:spacing w:val="-4"/>
                <w:sz w:val="28"/>
                <w:szCs w:val="28"/>
              </w:rPr>
              <w:t xml:space="preserve"> </w:t>
            </w:r>
            <w:r>
              <w:rPr>
                <w:spacing w:val="-5"/>
                <w:sz w:val="28"/>
                <w:szCs w:val="28"/>
              </w:rPr>
              <w:t>69</w:t>
            </w:r>
          </w:p>
        </w:tc>
        <w:tc>
          <w:tcPr>
            <w:tcW w:w="8270" w:type="dxa"/>
          </w:tcPr>
          <w:p w14:paraId="0ED3F9CA">
            <w:pPr>
              <w:pStyle w:val="9"/>
              <w:spacing w:before="3"/>
              <w:ind w:left="124"/>
              <w:rPr>
                <w:sz w:val="28"/>
                <w:szCs w:val="28"/>
              </w:rPr>
            </w:pPr>
            <w:r>
              <w:rPr>
                <w:sz w:val="28"/>
                <w:szCs w:val="28"/>
              </w:rPr>
              <w:t>Пишем</w:t>
            </w:r>
            <w:r>
              <w:rPr>
                <w:spacing w:val="-12"/>
                <w:sz w:val="28"/>
                <w:szCs w:val="28"/>
              </w:rPr>
              <w:t xml:space="preserve"> </w:t>
            </w:r>
            <w:r>
              <w:rPr>
                <w:sz w:val="28"/>
                <w:szCs w:val="28"/>
              </w:rPr>
              <w:t>подробный</w:t>
            </w:r>
            <w:r>
              <w:rPr>
                <w:spacing w:val="-8"/>
                <w:sz w:val="28"/>
                <w:szCs w:val="28"/>
              </w:rPr>
              <w:t xml:space="preserve"> </w:t>
            </w:r>
            <w:r>
              <w:rPr>
                <w:sz w:val="28"/>
                <w:szCs w:val="28"/>
              </w:rPr>
              <w:t>пересказ</w:t>
            </w:r>
            <w:r>
              <w:rPr>
                <w:spacing w:val="-10"/>
                <w:sz w:val="28"/>
                <w:szCs w:val="28"/>
              </w:rPr>
              <w:t xml:space="preserve"> </w:t>
            </w:r>
            <w:r>
              <w:rPr>
                <w:sz w:val="28"/>
                <w:szCs w:val="28"/>
              </w:rPr>
              <w:t>текста.</w:t>
            </w:r>
            <w:r>
              <w:rPr>
                <w:spacing w:val="-9"/>
                <w:sz w:val="28"/>
                <w:szCs w:val="28"/>
              </w:rPr>
              <w:t xml:space="preserve"> </w:t>
            </w:r>
            <w:r>
              <w:rPr>
                <w:sz w:val="28"/>
                <w:szCs w:val="28"/>
              </w:rPr>
              <w:t>Пишем</w:t>
            </w:r>
            <w:r>
              <w:rPr>
                <w:spacing w:val="-10"/>
                <w:sz w:val="28"/>
                <w:szCs w:val="28"/>
              </w:rPr>
              <w:t xml:space="preserve"> </w:t>
            </w:r>
            <w:r>
              <w:rPr>
                <w:spacing w:val="-2"/>
                <w:sz w:val="28"/>
                <w:szCs w:val="28"/>
              </w:rPr>
              <w:t>изложение</w:t>
            </w:r>
          </w:p>
        </w:tc>
      </w:tr>
      <w:tr w14:paraId="513F0A5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1" w:hRule="atLeast"/>
        </w:trPr>
        <w:tc>
          <w:tcPr>
            <w:tcW w:w="1116" w:type="dxa"/>
          </w:tcPr>
          <w:p w14:paraId="10DAFB29">
            <w:pPr>
              <w:pStyle w:val="9"/>
              <w:spacing w:line="228" w:lineRule="exact"/>
              <w:rPr>
                <w:sz w:val="28"/>
                <w:szCs w:val="28"/>
              </w:rPr>
            </w:pPr>
            <w:r>
              <w:rPr>
                <w:sz w:val="28"/>
                <w:szCs w:val="28"/>
              </w:rPr>
              <w:t>Урок</w:t>
            </w:r>
            <w:r>
              <w:rPr>
                <w:spacing w:val="-4"/>
                <w:sz w:val="28"/>
                <w:szCs w:val="28"/>
              </w:rPr>
              <w:t xml:space="preserve"> </w:t>
            </w:r>
            <w:r>
              <w:rPr>
                <w:spacing w:val="-5"/>
                <w:sz w:val="28"/>
                <w:szCs w:val="28"/>
              </w:rPr>
              <w:t>70</w:t>
            </w:r>
          </w:p>
        </w:tc>
        <w:tc>
          <w:tcPr>
            <w:tcW w:w="8270" w:type="dxa"/>
          </w:tcPr>
          <w:p w14:paraId="5CE166D6">
            <w:pPr>
              <w:pStyle w:val="9"/>
              <w:spacing w:line="228" w:lineRule="exact"/>
              <w:ind w:left="124"/>
              <w:rPr>
                <w:sz w:val="28"/>
                <w:szCs w:val="28"/>
              </w:rPr>
            </w:pPr>
            <w:r>
              <w:rPr>
                <w:sz w:val="28"/>
                <w:szCs w:val="28"/>
              </w:rPr>
              <w:t>Имя</w:t>
            </w:r>
            <w:r>
              <w:rPr>
                <w:spacing w:val="-13"/>
                <w:sz w:val="28"/>
                <w:szCs w:val="28"/>
              </w:rPr>
              <w:t xml:space="preserve"> </w:t>
            </w:r>
            <w:r>
              <w:rPr>
                <w:sz w:val="28"/>
                <w:szCs w:val="28"/>
              </w:rPr>
              <w:t>прилагательное.</w:t>
            </w:r>
            <w:r>
              <w:rPr>
                <w:spacing w:val="-12"/>
                <w:sz w:val="28"/>
                <w:szCs w:val="28"/>
              </w:rPr>
              <w:t xml:space="preserve"> </w:t>
            </w:r>
            <w:r>
              <w:rPr>
                <w:sz w:val="28"/>
                <w:szCs w:val="28"/>
              </w:rPr>
              <w:t>Значение</w:t>
            </w:r>
            <w:r>
              <w:rPr>
                <w:spacing w:val="-13"/>
                <w:sz w:val="28"/>
                <w:szCs w:val="28"/>
              </w:rPr>
              <w:t xml:space="preserve"> </w:t>
            </w:r>
            <w:r>
              <w:rPr>
                <w:sz w:val="28"/>
                <w:szCs w:val="28"/>
              </w:rPr>
              <w:t>и</w:t>
            </w:r>
            <w:r>
              <w:rPr>
                <w:spacing w:val="-12"/>
                <w:sz w:val="28"/>
                <w:szCs w:val="28"/>
              </w:rPr>
              <w:t xml:space="preserve"> </w:t>
            </w:r>
            <w:r>
              <w:rPr>
                <w:sz w:val="28"/>
                <w:szCs w:val="28"/>
              </w:rPr>
              <w:t>употребление</w:t>
            </w:r>
            <w:r>
              <w:rPr>
                <w:spacing w:val="-8"/>
                <w:sz w:val="28"/>
                <w:szCs w:val="28"/>
              </w:rPr>
              <w:t xml:space="preserve"> </w:t>
            </w:r>
            <w:r>
              <w:rPr>
                <w:sz w:val="28"/>
                <w:szCs w:val="28"/>
              </w:rPr>
              <w:t>имен</w:t>
            </w:r>
            <w:r>
              <w:rPr>
                <w:spacing w:val="-12"/>
                <w:sz w:val="28"/>
                <w:szCs w:val="28"/>
              </w:rPr>
              <w:t xml:space="preserve"> </w:t>
            </w:r>
            <w:r>
              <w:rPr>
                <w:spacing w:val="-2"/>
                <w:sz w:val="28"/>
                <w:szCs w:val="28"/>
              </w:rPr>
              <w:t>прилагательных</w:t>
            </w:r>
          </w:p>
        </w:tc>
      </w:tr>
      <w:tr w14:paraId="3E5E770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trPr>
        <w:tc>
          <w:tcPr>
            <w:tcW w:w="1116" w:type="dxa"/>
          </w:tcPr>
          <w:p w14:paraId="77AB745B">
            <w:pPr>
              <w:pStyle w:val="9"/>
              <w:spacing w:before="7"/>
              <w:rPr>
                <w:sz w:val="28"/>
                <w:szCs w:val="28"/>
              </w:rPr>
            </w:pPr>
            <w:r>
              <w:rPr>
                <w:sz w:val="28"/>
                <w:szCs w:val="28"/>
              </w:rPr>
              <w:t>Урок</w:t>
            </w:r>
            <w:r>
              <w:rPr>
                <w:spacing w:val="-4"/>
                <w:sz w:val="28"/>
                <w:szCs w:val="28"/>
              </w:rPr>
              <w:t xml:space="preserve"> </w:t>
            </w:r>
            <w:r>
              <w:rPr>
                <w:spacing w:val="-5"/>
                <w:sz w:val="28"/>
                <w:szCs w:val="28"/>
              </w:rPr>
              <w:t>71</w:t>
            </w:r>
          </w:p>
        </w:tc>
        <w:tc>
          <w:tcPr>
            <w:tcW w:w="8270" w:type="dxa"/>
          </w:tcPr>
          <w:p w14:paraId="456A787E">
            <w:pPr>
              <w:pStyle w:val="9"/>
              <w:ind w:left="124"/>
              <w:rPr>
                <w:sz w:val="28"/>
                <w:szCs w:val="28"/>
              </w:rPr>
            </w:pPr>
            <w:r>
              <w:rPr>
                <w:sz w:val="28"/>
                <w:szCs w:val="28"/>
              </w:rPr>
              <w:t>Зависимость</w:t>
            </w:r>
            <w:r>
              <w:rPr>
                <w:spacing w:val="-8"/>
                <w:sz w:val="28"/>
                <w:szCs w:val="28"/>
              </w:rPr>
              <w:t xml:space="preserve"> </w:t>
            </w:r>
            <w:r>
              <w:rPr>
                <w:sz w:val="28"/>
                <w:szCs w:val="28"/>
              </w:rPr>
              <w:t>формы</w:t>
            </w:r>
            <w:r>
              <w:rPr>
                <w:spacing w:val="-8"/>
                <w:sz w:val="28"/>
                <w:szCs w:val="28"/>
              </w:rPr>
              <w:t xml:space="preserve"> </w:t>
            </w:r>
            <w:r>
              <w:rPr>
                <w:sz w:val="28"/>
                <w:szCs w:val="28"/>
              </w:rPr>
              <w:t>имени</w:t>
            </w:r>
            <w:r>
              <w:rPr>
                <w:spacing w:val="-10"/>
                <w:sz w:val="28"/>
                <w:szCs w:val="28"/>
              </w:rPr>
              <w:t xml:space="preserve"> </w:t>
            </w:r>
            <w:r>
              <w:rPr>
                <w:sz w:val="28"/>
                <w:szCs w:val="28"/>
              </w:rPr>
              <w:t>прилагательного</w:t>
            </w:r>
            <w:r>
              <w:rPr>
                <w:spacing w:val="-6"/>
                <w:sz w:val="28"/>
                <w:szCs w:val="28"/>
              </w:rPr>
              <w:t xml:space="preserve"> </w:t>
            </w:r>
            <w:r>
              <w:rPr>
                <w:sz w:val="28"/>
                <w:szCs w:val="28"/>
              </w:rPr>
              <w:t>от</w:t>
            </w:r>
            <w:r>
              <w:rPr>
                <w:spacing w:val="-10"/>
                <w:sz w:val="28"/>
                <w:szCs w:val="28"/>
              </w:rPr>
              <w:t xml:space="preserve"> </w:t>
            </w:r>
            <w:r>
              <w:rPr>
                <w:sz w:val="28"/>
                <w:szCs w:val="28"/>
              </w:rPr>
              <w:t>формы</w:t>
            </w:r>
            <w:r>
              <w:rPr>
                <w:spacing w:val="-8"/>
                <w:sz w:val="28"/>
                <w:szCs w:val="28"/>
              </w:rPr>
              <w:t xml:space="preserve"> </w:t>
            </w:r>
            <w:r>
              <w:rPr>
                <w:sz w:val="28"/>
                <w:szCs w:val="28"/>
              </w:rPr>
              <w:t>имени</w:t>
            </w:r>
            <w:r>
              <w:rPr>
                <w:spacing w:val="-9"/>
                <w:sz w:val="28"/>
                <w:szCs w:val="28"/>
              </w:rPr>
              <w:t xml:space="preserve"> </w:t>
            </w:r>
            <w:r>
              <w:rPr>
                <w:sz w:val="28"/>
                <w:szCs w:val="28"/>
              </w:rPr>
              <w:t>существительного.</w:t>
            </w:r>
            <w:r>
              <w:rPr>
                <w:spacing w:val="-7"/>
                <w:sz w:val="28"/>
                <w:szCs w:val="28"/>
              </w:rPr>
              <w:t xml:space="preserve"> </w:t>
            </w:r>
            <w:r>
              <w:rPr>
                <w:sz w:val="28"/>
                <w:szCs w:val="28"/>
              </w:rPr>
              <w:t>Род</w:t>
            </w:r>
            <w:r>
              <w:rPr>
                <w:spacing w:val="-9"/>
                <w:sz w:val="28"/>
                <w:szCs w:val="28"/>
              </w:rPr>
              <w:t xml:space="preserve"> </w:t>
            </w:r>
            <w:r>
              <w:rPr>
                <w:sz w:val="28"/>
                <w:szCs w:val="28"/>
              </w:rPr>
              <w:t>и</w:t>
            </w:r>
            <w:r>
              <w:rPr>
                <w:spacing w:val="-12"/>
                <w:sz w:val="28"/>
                <w:szCs w:val="28"/>
              </w:rPr>
              <w:t xml:space="preserve"> </w:t>
            </w:r>
            <w:r>
              <w:rPr>
                <w:sz w:val="28"/>
                <w:szCs w:val="28"/>
              </w:rPr>
              <w:t>число имен прилагательных</w:t>
            </w:r>
          </w:p>
        </w:tc>
      </w:tr>
      <w:tr w14:paraId="53B011E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6" w:hRule="atLeast"/>
        </w:trPr>
        <w:tc>
          <w:tcPr>
            <w:tcW w:w="1116" w:type="dxa"/>
          </w:tcPr>
          <w:p w14:paraId="2F8B4AF0">
            <w:pPr>
              <w:pStyle w:val="9"/>
              <w:rPr>
                <w:sz w:val="28"/>
                <w:szCs w:val="28"/>
              </w:rPr>
            </w:pPr>
            <w:r>
              <w:rPr>
                <w:sz w:val="28"/>
                <w:szCs w:val="28"/>
              </w:rPr>
              <w:t>Урок</w:t>
            </w:r>
            <w:r>
              <w:rPr>
                <w:spacing w:val="-4"/>
                <w:sz w:val="28"/>
                <w:szCs w:val="28"/>
              </w:rPr>
              <w:t xml:space="preserve"> </w:t>
            </w:r>
            <w:r>
              <w:rPr>
                <w:spacing w:val="-5"/>
                <w:sz w:val="28"/>
                <w:szCs w:val="28"/>
              </w:rPr>
              <w:t>72</w:t>
            </w:r>
          </w:p>
        </w:tc>
        <w:tc>
          <w:tcPr>
            <w:tcW w:w="8270" w:type="dxa"/>
          </w:tcPr>
          <w:p w14:paraId="45764786">
            <w:pPr>
              <w:pStyle w:val="9"/>
              <w:ind w:left="124"/>
              <w:rPr>
                <w:sz w:val="28"/>
                <w:szCs w:val="28"/>
              </w:rPr>
            </w:pPr>
            <w:r>
              <w:rPr>
                <w:sz w:val="28"/>
                <w:szCs w:val="28"/>
              </w:rPr>
              <w:t>Пишем</w:t>
            </w:r>
            <w:r>
              <w:rPr>
                <w:spacing w:val="-11"/>
                <w:sz w:val="28"/>
                <w:szCs w:val="28"/>
              </w:rPr>
              <w:t xml:space="preserve"> </w:t>
            </w:r>
            <w:r>
              <w:rPr>
                <w:sz w:val="28"/>
                <w:szCs w:val="28"/>
              </w:rPr>
              <w:t>сжатый</w:t>
            </w:r>
            <w:r>
              <w:rPr>
                <w:spacing w:val="-9"/>
                <w:sz w:val="28"/>
                <w:szCs w:val="28"/>
              </w:rPr>
              <w:t xml:space="preserve"> </w:t>
            </w:r>
            <w:r>
              <w:rPr>
                <w:sz w:val="28"/>
                <w:szCs w:val="28"/>
              </w:rPr>
              <w:t>пересказ</w:t>
            </w:r>
            <w:r>
              <w:rPr>
                <w:spacing w:val="-9"/>
                <w:sz w:val="28"/>
                <w:szCs w:val="28"/>
              </w:rPr>
              <w:t xml:space="preserve"> </w:t>
            </w:r>
            <w:r>
              <w:rPr>
                <w:spacing w:val="-2"/>
                <w:sz w:val="28"/>
                <w:szCs w:val="28"/>
              </w:rPr>
              <w:t>текста</w:t>
            </w:r>
          </w:p>
        </w:tc>
      </w:tr>
      <w:tr w14:paraId="294CD4E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4" w:hRule="atLeast"/>
        </w:trPr>
        <w:tc>
          <w:tcPr>
            <w:tcW w:w="1116" w:type="dxa"/>
          </w:tcPr>
          <w:p w14:paraId="3659D66E">
            <w:pPr>
              <w:pStyle w:val="9"/>
              <w:rPr>
                <w:sz w:val="28"/>
                <w:szCs w:val="28"/>
              </w:rPr>
            </w:pPr>
            <w:r>
              <w:rPr>
                <w:sz w:val="28"/>
                <w:szCs w:val="28"/>
              </w:rPr>
              <w:t>Урок</w:t>
            </w:r>
            <w:r>
              <w:rPr>
                <w:spacing w:val="-4"/>
                <w:sz w:val="28"/>
                <w:szCs w:val="28"/>
              </w:rPr>
              <w:t xml:space="preserve"> </w:t>
            </w:r>
            <w:r>
              <w:rPr>
                <w:spacing w:val="-5"/>
                <w:sz w:val="28"/>
                <w:szCs w:val="28"/>
              </w:rPr>
              <w:t>73</w:t>
            </w:r>
          </w:p>
        </w:tc>
        <w:tc>
          <w:tcPr>
            <w:tcW w:w="8270" w:type="dxa"/>
          </w:tcPr>
          <w:p w14:paraId="57EBC776">
            <w:pPr>
              <w:pStyle w:val="9"/>
              <w:ind w:left="124"/>
              <w:rPr>
                <w:sz w:val="28"/>
                <w:szCs w:val="28"/>
              </w:rPr>
            </w:pPr>
            <w:r>
              <w:rPr>
                <w:sz w:val="28"/>
                <w:szCs w:val="28"/>
              </w:rPr>
              <w:t>Склонение</w:t>
            </w:r>
            <w:r>
              <w:rPr>
                <w:spacing w:val="-11"/>
                <w:sz w:val="28"/>
                <w:szCs w:val="28"/>
              </w:rPr>
              <w:t xml:space="preserve"> </w:t>
            </w:r>
            <w:r>
              <w:rPr>
                <w:sz w:val="28"/>
                <w:szCs w:val="28"/>
              </w:rPr>
              <w:t>имен</w:t>
            </w:r>
            <w:r>
              <w:rPr>
                <w:spacing w:val="-11"/>
                <w:sz w:val="28"/>
                <w:szCs w:val="28"/>
              </w:rPr>
              <w:t xml:space="preserve"> </w:t>
            </w:r>
            <w:r>
              <w:rPr>
                <w:spacing w:val="-2"/>
                <w:sz w:val="28"/>
                <w:szCs w:val="28"/>
              </w:rPr>
              <w:t>прилагательных</w:t>
            </w:r>
          </w:p>
        </w:tc>
      </w:tr>
    </w:tbl>
    <w:p w14:paraId="261E21C8">
      <w:pPr>
        <w:pStyle w:val="4"/>
        <w:spacing w:before="66" w:after="1"/>
        <w:ind w:left="0"/>
        <w:rPr>
          <w:sz w:val="28"/>
          <w:szCs w:val="28"/>
        </w:rPr>
      </w:pPr>
    </w:p>
    <w:tbl>
      <w:tblPr>
        <w:tblStyle w:val="7"/>
        <w:tblW w:w="0" w:type="auto"/>
        <w:tblInd w:w="59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116"/>
        <w:gridCol w:w="8270"/>
      </w:tblGrid>
      <w:tr w14:paraId="21C03AF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4" w:hRule="atLeast"/>
        </w:trPr>
        <w:tc>
          <w:tcPr>
            <w:tcW w:w="1116" w:type="dxa"/>
          </w:tcPr>
          <w:p w14:paraId="13496AE8">
            <w:pPr>
              <w:pStyle w:val="9"/>
              <w:spacing w:before="2"/>
              <w:rPr>
                <w:sz w:val="28"/>
                <w:szCs w:val="28"/>
              </w:rPr>
            </w:pPr>
            <w:r>
              <w:rPr>
                <w:sz w:val="28"/>
                <w:szCs w:val="28"/>
              </w:rPr>
              <w:t>Урок</w:t>
            </w:r>
            <w:r>
              <w:rPr>
                <w:spacing w:val="-4"/>
                <w:sz w:val="28"/>
                <w:szCs w:val="28"/>
              </w:rPr>
              <w:t xml:space="preserve"> </w:t>
            </w:r>
            <w:r>
              <w:rPr>
                <w:spacing w:val="-5"/>
                <w:sz w:val="28"/>
                <w:szCs w:val="28"/>
              </w:rPr>
              <w:t>74</w:t>
            </w:r>
          </w:p>
        </w:tc>
        <w:tc>
          <w:tcPr>
            <w:tcW w:w="8270" w:type="dxa"/>
          </w:tcPr>
          <w:p w14:paraId="44D4CCDE">
            <w:pPr>
              <w:pStyle w:val="9"/>
              <w:spacing w:before="2"/>
              <w:ind w:left="124"/>
              <w:rPr>
                <w:sz w:val="28"/>
                <w:szCs w:val="28"/>
              </w:rPr>
            </w:pPr>
            <w:r>
              <w:rPr>
                <w:spacing w:val="-2"/>
                <w:sz w:val="28"/>
                <w:szCs w:val="28"/>
              </w:rPr>
              <w:t>Правописание</w:t>
            </w:r>
            <w:r>
              <w:rPr>
                <w:sz w:val="28"/>
                <w:szCs w:val="28"/>
              </w:rPr>
              <w:t xml:space="preserve"> </w:t>
            </w:r>
            <w:r>
              <w:rPr>
                <w:spacing w:val="-2"/>
                <w:sz w:val="28"/>
                <w:szCs w:val="28"/>
              </w:rPr>
              <w:t>падежных</w:t>
            </w:r>
            <w:r>
              <w:rPr>
                <w:spacing w:val="1"/>
                <w:sz w:val="28"/>
                <w:szCs w:val="28"/>
              </w:rPr>
              <w:t xml:space="preserve"> </w:t>
            </w:r>
            <w:r>
              <w:rPr>
                <w:spacing w:val="-2"/>
                <w:sz w:val="28"/>
                <w:szCs w:val="28"/>
              </w:rPr>
              <w:t>окончаний</w:t>
            </w:r>
            <w:r>
              <w:rPr>
                <w:spacing w:val="6"/>
                <w:sz w:val="28"/>
                <w:szCs w:val="28"/>
              </w:rPr>
              <w:t xml:space="preserve"> </w:t>
            </w:r>
            <w:r>
              <w:rPr>
                <w:spacing w:val="-2"/>
                <w:sz w:val="28"/>
                <w:szCs w:val="28"/>
              </w:rPr>
              <w:t>имен</w:t>
            </w:r>
            <w:r>
              <w:rPr>
                <w:spacing w:val="2"/>
                <w:sz w:val="28"/>
                <w:szCs w:val="28"/>
              </w:rPr>
              <w:t xml:space="preserve"> </w:t>
            </w:r>
            <w:r>
              <w:rPr>
                <w:spacing w:val="-2"/>
                <w:sz w:val="28"/>
                <w:szCs w:val="28"/>
              </w:rPr>
              <w:t>прилагательных</w:t>
            </w:r>
            <w:r>
              <w:rPr>
                <w:spacing w:val="3"/>
                <w:sz w:val="28"/>
                <w:szCs w:val="28"/>
              </w:rPr>
              <w:t xml:space="preserve"> </w:t>
            </w:r>
            <w:r>
              <w:rPr>
                <w:spacing w:val="-2"/>
                <w:sz w:val="28"/>
                <w:szCs w:val="28"/>
              </w:rPr>
              <w:t>в</w:t>
            </w:r>
            <w:r>
              <w:rPr>
                <w:spacing w:val="3"/>
                <w:sz w:val="28"/>
                <w:szCs w:val="28"/>
              </w:rPr>
              <w:t xml:space="preserve"> </w:t>
            </w:r>
            <w:r>
              <w:rPr>
                <w:spacing w:val="-2"/>
                <w:sz w:val="28"/>
                <w:szCs w:val="28"/>
              </w:rPr>
              <w:t>единственном</w:t>
            </w:r>
            <w:r>
              <w:rPr>
                <w:spacing w:val="6"/>
                <w:sz w:val="28"/>
                <w:szCs w:val="28"/>
              </w:rPr>
              <w:t xml:space="preserve"> </w:t>
            </w:r>
            <w:r>
              <w:rPr>
                <w:spacing w:val="-2"/>
                <w:sz w:val="28"/>
                <w:szCs w:val="28"/>
              </w:rPr>
              <w:t>числе</w:t>
            </w:r>
          </w:p>
        </w:tc>
      </w:tr>
      <w:tr w14:paraId="378165F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4" w:hRule="atLeast"/>
        </w:trPr>
        <w:tc>
          <w:tcPr>
            <w:tcW w:w="1116" w:type="dxa"/>
          </w:tcPr>
          <w:p w14:paraId="683C212B">
            <w:pPr>
              <w:pStyle w:val="9"/>
              <w:rPr>
                <w:sz w:val="28"/>
                <w:szCs w:val="28"/>
              </w:rPr>
            </w:pPr>
            <w:r>
              <w:rPr>
                <w:sz w:val="28"/>
                <w:szCs w:val="28"/>
              </w:rPr>
              <w:t>Урок</w:t>
            </w:r>
            <w:r>
              <w:rPr>
                <w:spacing w:val="-4"/>
                <w:sz w:val="28"/>
                <w:szCs w:val="28"/>
              </w:rPr>
              <w:t xml:space="preserve"> </w:t>
            </w:r>
            <w:r>
              <w:rPr>
                <w:spacing w:val="-5"/>
                <w:sz w:val="28"/>
                <w:szCs w:val="28"/>
              </w:rPr>
              <w:t>75</w:t>
            </w:r>
          </w:p>
        </w:tc>
        <w:tc>
          <w:tcPr>
            <w:tcW w:w="8270" w:type="dxa"/>
          </w:tcPr>
          <w:p w14:paraId="203FFA3C">
            <w:pPr>
              <w:pStyle w:val="9"/>
              <w:ind w:left="124"/>
              <w:rPr>
                <w:sz w:val="28"/>
                <w:szCs w:val="28"/>
              </w:rPr>
            </w:pPr>
            <w:r>
              <w:rPr>
                <w:spacing w:val="-2"/>
                <w:sz w:val="28"/>
                <w:szCs w:val="28"/>
              </w:rPr>
              <w:t>Редактируем</w:t>
            </w:r>
            <w:r>
              <w:rPr>
                <w:spacing w:val="2"/>
                <w:sz w:val="28"/>
                <w:szCs w:val="28"/>
              </w:rPr>
              <w:t xml:space="preserve"> </w:t>
            </w:r>
            <w:r>
              <w:rPr>
                <w:spacing w:val="-2"/>
                <w:sz w:val="28"/>
                <w:szCs w:val="28"/>
              </w:rPr>
              <w:t>предложенный</w:t>
            </w:r>
            <w:r>
              <w:rPr>
                <w:spacing w:val="8"/>
                <w:sz w:val="28"/>
                <w:szCs w:val="28"/>
              </w:rPr>
              <w:t xml:space="preserve"> </w:t>
            </w:r>
            <w:r>
              <w:rPr>
                <w:spacing w:val="-2"/>
                <w:sz w:val="28"/>
                <w:szCs w:val="28"/>
              </w:rPr>
              <w:t>текст.</w:t>
            </w:r>
            <w:r>
              <w:rPr>
                <w:spacing w:val="4"/>
                <w:sz w:val="28"/>
                <w:szCs w:val="28"/>
              </w:rPr>
              <w:t xml:space="preserve"> </w:t>
            </w:r>
            <w:r>
              <w:rPr>
                <w:spacing w:val="-2"/>
                <w:sz w:val="28"/>
                <w:szCs w:val="28"/>
              </w:rPr>
              <w:t>Работа</w:t>
            </w:r>
            <w:r>
              <w:rPr>
                <w:spacing w:val="4"/>
                <w:sz w:val="28"/>
                <w:szCs w:val="28"/>
              </w:rPr>
              <w:t xml:space="preserve"> </w:t>
            </w:r>
            <w:r>
              <w:rPr>
                <w:spacing w:val="-2"/>
                <w:sz w:val="28"/>
                <w:szCs w:val="28"/>
              </w:rPr>
              <w:t>с</w:t>
            </w:r>
            <w:r>
              <w:rPr>
                <w:spacing w:val="2"/>
                <w:sz w:val="28"/>
                <w:szCs w:val="28"/>
              </w:rPr>
              <w:t xml:space="preserve"> </w:t>
            </w:r>
            <w:r>
              <w:rPr>
                <w:spacing w:val="-2"/>
                <w:sz w:val="28"/>
                <w:szCs w:val="28"/>
              </w:rPr>
              <w:t>деформированными</w:t>
            </w:r>
            <w:r>
              <w:rPr>
                <w:spacing w:val="4"/>
                <w:sz w:val="28"/>
                <w:szCs w:val="28"/>
              </w:rPr>
              <w:t xml:space="preserve"> </w:t>
            </w:r>
            <w:r>
              <w:rPr>
                <w:spacing w:val="-2"/>
                <w:sz w:val="28"/>
                <w:szCs w:val="28"/>
              </w:rPr>
              <w:t>предложениями</w:t>
            </w:r>
            <w:r>
              <w:rPr>
                <w:spacing w:val="6"/>
                <w:sz w:val="28"/>
                <w:szCs w:val="28"/>
              </w:rPr>
              <w:t xml:space="preserve"> </w:t>
            </w:r>
            <w:r>
              <w:rPr>
                <w:spacing w:val="-2"/>
                <w:sz w:val="28"/>
                <w:szCs w:val="28"/>
              </w:rPr>
              <w:t>и</w:t>
            </w:r>
            <w:r>
              <w:rPr>
                <w:spacing w:val="1"/>
                <w:sz w:val="28"/>
                <w:szCs w:val="28"/>
              </w:rPr>
              <w:t xml:space="preserve"> </w:t>
            </w:r>
            <w:r>
              <w:rPr>
                <w:spacing w:val="-2"/>
                <w:sz w:val="28"/>
                <w:szCs w:val="28"/>
              </w:rPr>
              <w:t>текстом</w:t>
            </w:r>
          </w:p>
        </w:tc>
      </w:tr>
      <w:tr w14:paraId="177B70F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6" w:hRule="atLeast"/>
        </w:trPr>
        <w:tc>
          <w:tcPr>
            <w:tcW w:w="1116" w:type="dxa"/>
          </w:tcPr>
          <w:p w14:paraId="3C796513">
            <w:pPr>
              <w:pStyle w:val="9"/>
              <w:spacing w:before="2"/>
              <w:rPr>
                <w:sz w:val="28"/>
                <w:szCs w:val="28"/>
              </w:rPr>
            </w:pPr>
            <w:r>
              <w:rPr>
                <w:sz w:val="28"/>
                <w:szCs w:val="28"/>
              </w:rPr>
              <w:t>Урок</w:t>
            </w:r>
            <w:r>
              <w:rPr>
                <w:spacing w:val="-4"/>
                <w:sz w:val="28"/>
                <w:szCs w:val="28"/>
              </w:rPr>
              <w:t xml:space="preserve"> </w:t>
            </w:r>
            <w:r>
              <w:rPr>
                <w:spacing w:val="-5"/>
                <w:sz w:val="28"/>
                <w:szCs w:val="28"/>
              </w:rPr>
              <w:t>76</w:t>
            </w:r>
          </w:p>
        </w:tc>
        <w:tc>
          <w:tcPr>
            <w:tcW w:w="8270" w:type="dxa"/>
          </w:tcPr>
          <w:p w14:paraId="16F8BCDC">
            <w:pPr>
              <w:pStyle w:val="9"/>
              <w:spacing w:before="2"/>
              <w:ind w:left="124"/>
              <w:rPr>
                <w:sz w:val="28"/>
                <w:szCs w:val="28"/>
              </w:rPr>
            </w:pPr>
            <w:r>
              <w:rPr>
                <w:spacing w:val="-2"/>
                <w:sz w:val="28"/>
                <w:szCs w:val="28"/>
              </w:rPr>
              <w:t>Особенности</w:t>
            </w:r>
            <w:r>
              <w:rPr>
                <w:sz w:val="28"/>
                <w:szCs w:val="28"/>
              </w:rPr>
              <w:t xml:space="preserve"> </w:t>
            </w:r>
            <w:r>
              <w:rPr>
                <w:spacing w:val="-2"/>
                <w:sz w:val="28"/>
                <w:szCs w:val="28"/>
              </w:rPr>
              <w:t>склонения</w:t>
            </w:r>
            <w:r>
              <w:rPr>
                <w:spacing w:val="3"/>
                <w:sz w:val="28"/>
                <w:szCs w:val="28"/>
              </w:rPr>
              <w:t xml:space="preserve"> </w:t>
            </w:r>
            <w:r>
              <w:rPr>
                <w:spacing w:val="-2"/>
                <w:sz w:val="28"/>
                <w:szCs w:val="28"/>
              </w:rPr>
              <w:t>имен</w:t>
            </w:r>
            <w:r>
              <w:rPr>
                <w:spacing w:val="1"/>
                <w:sz w:val="28"/>
                <w:szCs w:val="28"/>
              </w:rPr>
              <w:t xml:space="preserve"> </w:t>
            </w:r>
            <w:r>
              <w:rPr>
                <w:spacing w:val="-2"/>
                <w:sz w:val="28"/>
                <w:szCs w:val="28"/>
              </w:rPr>
              <w:t>прилагательных</w:t>
            </w:r>
            <w:r>
              <w:rPr>
                <w:spacing w:val="4"/>
                <w:sz w:val="28"/>
                <w:szCs w:val="28"/>
              </w:rPr>
              <w:t xml:space="preserve"> </w:t>
            </w:r>
            <w:r>
              <w:rPr>
                <w:spacing w:val="-2"/>
                <w:sz w:val="28"/>
                <w:szCs w:val="28"/>
              </w:rPr>
              <w:t>во</w:t>
            </w:r>
            <w:r>
              <w:rPr>
                <w:spacing w:val="2"/>
                <w:sz w:val="28"/>
                <w:szCs w:val="28"/>
              </w:rPr>
              <w:t xml:space="preserve"> </w:t>
            </w:r>
            <w:r>
              <w:rPr>
                <w:spacing w:val="-2"/>
                <w:sz w:val="28"/>
                <w:szCs w:val="28"/>
              </w:rPr>
              <w:t>множественном</w:t>
            </w:r>
            <w:r>
              <w:rPr>
                <w:spacing w:val="9"/>
                <w:sz w:val="28"/>
                <w:szCs w:val="28"/>
              </w:rPr>
              <w:t xml:space="preserve"> </w:t>
            </w:r>
            <w:r>
              <w:rPr>
                <w:spacing w:val="-2"/>
                <w:sz w:val="28"/>
                <w:szCs w:val="28"/>
              </w:rPr>
              <w:t>числе</w:t>
            </w:r>
          </w:p>
        </w:tc>
      </w:tr>
      <w:tr w14:paraId="789BE54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1" w:hRule="atLeast"/>
        </w:trPr>
        <w:tc>
          <w:tcPr>
            <w:tcW w:w="1116" w:type="dxa"/>
          </w:tcPr>
          <w:p w14:paraId="31F52163">
            <w:pPr>
              <w:pStyle w:val="9"/>
              <w:spacing w:line="228" w:lineRule="exact"/>
              <w:rPr>
                <w:sz w:val="28"/>
                <w:szCs w:val="28"/>
              </w:rPr>
            </w:pPr>
            <w:r>
              <w:rPr>
                <w:sz w:val="28"/>
                <w:szCs w:val="28"/>
              </w:rPr>
              <w:t>Урок</w:t>
            </w:r>
            <w:r>
              <w:rPr>
                <w:spacing w:val="-4"/>
                <w:sz w:val="28"/>
                <w:szCs w:val="28"/>
              </w:rPr>
              <w:t xml:space="preserve"> </w:t>
            </w:r>
            <w:r>
              <w:rPr>
                <w:spacing w:val="-5"/>
                <w:sz w:val="28"/>
                <w:szCs w:val="28"/>
              </w:rPr>
              <w:t>77</w:t>
            </w:r>
          </w:p>
        </w:tc>
        <w:tc>
          <w:tcPr>
            <w:tcW w:w="8270" w:type="dxa"/>
          </w:tcPr>
          <w:p w14:paraId="1E566A02">
            <w:pPr>
              <w:pStyle w:val="9"/>
              <w:spacing w:line="228" w:lineRule="exact"/>
              <w:ind w:left="124"/>
              <w:rPr>
                <w:sz w:val="28"/>
                <w:szCs w:val="28"/>
              </w:rPr>
            </w:pPr>
            <w:r>
              <w:rPr>
                <w:spacing w:val="-2"/>
                <w:sz w:val="28"/>
                <w:szCs w:val="28"/>
              </w:rPr>
              <w:t>Правописание</w:t>
            </w:r>
            <w:r>
              <w:rPr>
                <w:spacing w:val="2"/>
                <w:sz w:val="28"/>
                <w:szCs w:val="28"/>
              </w:rPr>
              <w:t xml:space="preserve"> </w:t>
            </w:r>
            <w:r>
              <w:rPr>
                <w:spacing w:val="-2"/>
                <w:sz w:val="28"/>
                <w:szCs w:val="28"/>
              </w:rPr>
              <w:t>падежных</w:t>
            </w:r>
            <w:r>
              <w:rPr>
                <w:spacing w:val="2"/>
                <w:sz w:val="28"/>
                <w:szCs w:val="28"/>
              </w:rPr>
              <w:t xml:space="preserve"> </w:t>
            </w:r>
            <w:r>
              <w:rPr>
                <w:spacing w:val="-2"/>
                <w:sz w:val="28"/>
                <w:szCs w:val="28"/>
              </w:rPr>
              <w:t>окончаний</w:t>
            </w:r>
            <w:r>
              <w:rPr>
                <w:spacing w:val="3"/>
                <w:sz w:val="28"/>
                <w:szCs w:val="28"/>
              </w:rPr>
              <w:t xml:space="preserve"> </w:t>
            </w:r>
            <w:r>
              <w:rPr>
                <w:spacing w:val="-2"/>
                <w:sz w:val="28"/>
                <w:szCs w:val="28"/>
              </w:rPr>
              <w:t>имен</w:t>
            </w:r>
            <w:r>
              <w:rPr>
                <w:spacing w:val="2"/>
                <w:sz w:val="28"/>
                <w:szCs w:val="28"/>
              </w:rPr>
              <w:t xml:space="preserve"> </w:t>
            </w:r>
            <w:r>
              <w:rPr>
                <w:spacing w:val="-2"/>
                <w:sz w:val="28"/>
                <w:szCs w:val="28"/>
              </w:rPr>
              <w:t>прилагательных</w:t>
            </w:r>
            <w:r>
              <w:rPr>
                <w:spacing w:val="5"/>
                <w:sz w:val="28"/>
                <w:szCs w:val="28"/>
              </w:rPr>
              <w:t xml:space="preserve"> </w:t>
            </w:r>
            <w:r>
              <w:rPr>
                <w:spacing w:val="-2"/>
                <w:sz w:val="28"/>
                <w:szCs w:val="28"/>
              </w:rPr>
              <w:t>во</w:t>
            </w:r>
            <w:r>
              <w:rPr>
                <w:spacing w:val="2"/>
                <w:sz w:val="28"/>
                <w:szCs w:val="28"/>
              </w:rPr>
              <w:t xml:space="preserve"> </w:t>
            </w:r>
            <w:r>
              <w:rPr>
                <w:spacing w:val="-2"/>
                <w:sz w:val="28"/>
                <w:szCs w:val="28"/>
              </w:rPr>
              <w:t>множественном</w:t>
            </w:r>
            <w:r>
              <w:rPr>
                <w:spacing w:val="9"/>
                <w:sz w:val="28"/>
                <w:szCs w:val="28"/>
              </w:rPr>
              <w:t xml:space="preserve"> </w:t>
            </w:r>
            <w:r>
              <w:rPr>
                <w:spacing w:val="-2"/>
                <w:sz w:val="28"/>
                <w:szCs w:val="28"/>
              </w:rPr>
              <w:t>числе</w:t>
            </w:r>
          </w:p>
        </w:tc>
      </w:tr>
      <w:tr w14:paraId="0678CD8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trPr>
        <w:tc>
          <w:tcPr>
            <w:tcW w:w="1116" w:type="dxa"/>
          </w:tcPr>
          <w:p w14:paraId="3B3CB935">
            <w:pPr>
              <w:pStyle w:val="9"/>
              <w:spacing w:before="7"/>
              <w:rPr>
                <w:sz w:val="28"/>
                <w:szCs w:val="28"/>
              </w:rPr>
            </w:pPr>
            <w:r>
              <w:rPr>
                <w:sz w:val="28"/>
                <w:szCs w:val="28"/>
              </w:rPr>
              <w:t>Урок</w:t>
            </w:r>
            <w:r>
              <w:rPr>
                <w:spacing w:val="-4"/>
                <w:sz w:val="28"/>
                <w:szCs w:val="28"/>
              </w:rPr>
              <w:t xml:space="preserve"> </w:t>
            </w:r>
            <w:r>
              <w:rPr>
                <w:spacing w:val="-5"/>
                <w:sz w:val="28"/>
                <w:szCs w:val="28"/>
              </w:rPr>
              <w:t>78</w:t>
            </w:r>
          </w:p>
        </w:tc>
        <w:tc>
          <w:tcPr>
            <w:tcW w:w="8270" w:type="dxa"/>
          </w:tcPr>
          <w:p w14:paraId="18B13DBA">
            <w:pPr>
              <w:pStyle w:val="9"/>
              <w:ind w:left="124" w:right="192"/>
              <w:rPr>
                <w:sz w:val="28"/>
                <w:szCs w:val="28"/>
              </w:rPr>
            </w:pPr>
            <w:r>
              <w:rPr>
                <w:sz w:val="28"/>
                <w:szCs w:val="28"/>
              </w:rPr>
              <w:t>Пишем</w:t>
            </w:r>
            <w:r>
              <w:rPr>
                <w:spacing w:val="-12"/>
                <w:sz w:val="28"/>
                <w:szCs w:val="28"/>
              </w:rPr>
              <w:t xml:space="preserve"> </w:t>
            </w:r>
            <w:r>
              <w:rPr>
                <w:sz w:val="28"/>
                <w:szCs w:val="28"/>
              </w:rPr>
              <w:t>сочинение-описание</w:t>
            </w:r>
            <w:r>
              <w:rPr>
                <w:spacing w:val="-8"/>
                <w:sz w:val="28"/>
                <w:szCs w:val="28"/>
              </w:rPr>
              <w:t xml:space="preserve"> </w:t>
            </w:r>
            <w:r>
              <w:rPr>
                <w:sz w:val="28"/>
                <w:szCs w:val="28"/>
              </w:rPr>
              <w:t>на</w:t>
            </w:r>
            <w:r>
              <w:rPr>
                <w:spacing w:val="-13"/>
                <w:sz w:val="28"/>
                <w:szCs w:val="28"/>
              </w:rPr>
              <w:t xml:space="preserve"> </w:t>
            </w:r>
            <w:r>
              <w:rPr>
                <w:sz w:val="28"/>
                <w:szCs w:val="28"/>
              </w:rPr>
              <w:t>тему.</w:t>
            </w:r>
            <w:r>
              <w:rPr>
                <w:spacing w:val="-7"/>
                <w:sz w:val="28"/>
                <w:szCs w:val="28"/>
              </w:rPr>
              <w:t xml:space="preserve"> </w:t>
            </w:r>
            <w:r>
              <w:rPr>
                <w:sz w:val="28"/>
                <w:szCs w:val="28"/>
              </w:rPr>
              <w:t>Составление</w:t>
            </w:r>
            <w:r>
              <w:rPr>
                <w:spacing w:val="-11"/>
                <w:sz w:val="28"/>
                <w:szCs w:val="28"/>
              </w:rPr>
              <w:t xml:space="preserve"> </w:t>
            </w:r>
            <w:r>
              <w:rPr>
                <w:sz w:val="28"/>
                <w:szCs w:val="28"/>
              </w:rPr>
              <w:t>сравнительного</w:t>
            </w:r>
            <w:r>
              <w:rPr>
                <w:spacing w:val="-9"/>
                <w:sz w:val="28"/>
                <w:szCs w:val="28"/>
              </w:rPr>
              <w:t xml:space="preserve"> </w:t>
            </w:r>
            <w:r>
              <w:rPr>
                <w:sz w:val="28"/>
                <w:szCs w:val="28"/>
              </w:rPr>
              <w:t>описания</w:t>
            </w:r>
            <w:r>
              <w:rPr>
                <w:spacing w:val="-9"/>
                <w:sz w:val="28"/>
                <w:szCs w:val="28"/>
              </w:rPr>
              <w:t xml:space="preserve"> </w:t>
            </w:r>
            <w:r>
              <w:rPr>
                <w:sz w:val="28"/>
                <w:szCs w:val="28"/>
              </w:rPr>
              <w:t>на</w:t>
            </w:r>
            <w:r>
              <w:rPr>
                <w:spacing w:val="-13"/>
                <w:sz w:val="28"/>
                <w:szCs w:val="28"/>
              </w:rPr>
              <w:t xml:space="preserve"> </w:t>
            </w:r>
            <w:r>
              <w:rPr>
                <w:sz w:val="28"/>
                <w:szCs w:val="28"/>
              </w:rPr>
              <w:t>заданную тему по данному началу</w:t>
            </w:r>
          </w:p>
        </w:tc>
      </w:tr>
      <w:tr w14:paraId="7CAFFC9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7" w:hRule="atLeast"/>
        </w:trPr>
        <w:tc>
          <w:tcPr>
            <w:tcW w:w="1116" w:type="dxa"/>
          </w:tcPr>
          <w:p w14:paraId="4D73A0F1">
            <w:pPr>
              <w:pStyle w:val="9"/>
              <w:rPr>
                <w:sz w:val="28"/>
                <w:szCs w:val="28"/>
              </w:rPr>
            </w:pPr>
            <w:r>
              <w:rPr>
                <w:sz w:val="28"/>
                <w:szCs w:val="28"/>
              </w:rPr>
              <w:t>Урок</w:t>
            </w:r>
            <w:r>
              <w:rPr>
                <w:spacing w:val="-4"/>
                <w:sz w:val="28"/>
                <w:szCs w:val="28"/>
              </w:rPr>
              <w:t xml:space="preserve"> </w:t>
            </w:r>
            <w:r>
              <w:rPr>
                <w:spacing w:val="-5"/>
                <w:sz w:val="28"/>
                <w:szCs w:val="28"/>
              </w:rPr>
              <w:t>79</w:t>
            </w:r>
          </w:p>
        </w:tc>
        <w:tc>
          <w:tcPr>
            <w:tcW w:w="8270" w:type="dxa"/>
          </w:tcPr>
          <w:p w14:paraId="6E507B9E">
            <w:pPr>
              <w:pStyle w:val="9"/>
              <w:ind w:left="124"/>
              <w:rPr>
                <w:sz w:val="28"/>
                <w:szCs w:val="28"/>
              </w:rPr>
            </w:pPr>
            <w:r>
              <w:rPr>
                <w:spacing w:val="-2"/>
                <w:sz w:val="28"/>
                <w:szCs w:val="28"/>
              </w:rPr>
              <w:t>Морфологический</w:t>
            </w:r>
            <w:r>
              <w:rPr>
                <w:spacing w:val="4"/>
                <w:sz w:val="28"/>
                <w:szCs w:val="28"/>
              </w:rPr>
              <w:t xml:space="preserve"> </w:t>
            </w:r>
            <w:r>
              <w:rPr>
                <w:spacing w:val="-2"/>
                <w:sz w:val="28"/>
                <w:szCs w:val="28"/>
              </w:rPr>
              <w:t>разбор</w:t>
            </w:r>
            <w:r>
              <w:rPr>
                <w:spacing w:val="4"/>
                <w:sz w:val="28"/>
                <w:szCs w:val="28"/>
              </w:rPr>
              <w:t xml:space="preserve"> </w:t>
            </w:r>
            <w:r>
              <w:rPr>
                <w:spacing w:val="-2"/>
                <w:sz w:val="28"/>
                <w:szCs w:val="28"/>
              </w:rPr>
              <w:t>имени</w:t>
            </w:r>
            <w:r>
              <w:rPr>
                <w:spacing w:val="6"/>
                <w:sz w:val="28"/>
                <w:szCs w:val="28"/>
              </w:rPr>
              <w:t xml:space="preserve"> </w:t>
            </w:r>
            <w:r>
              <w:rPr>
                <w:spacing w:val="-2"/>
                <w:sz w:val="28"/>
                <w:szCs w:val="28"/>
              </w:rPr>
              <w:t>прилагательного</w:t>
            </w:r>
          </w:p>
        </w:tc>
      </w:tr>
      <w:tr w14:paraId="699F9F7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4" w:hRule="atLeast"/>
        </w:trPr>
        <w:tc>
          <w:tcPr>
            <w:tcW w:w="1116" w:type="dxa"/>
          </w:tcPr>
          <w:p w14:paraId="297BA97E">
            <w:pPr>
              <w:pStyle w:val="9"/>
              <w:rPr>
                <w:sz w:val="28"/>
                <w:szCs w:val="28"/>
              </w:rPr>
            </w:pPr>
            <w:r>
              <w:rPr>
                <w:sz w:val="28"/>
                <w:szCs w:val="28"/>
              </w:rPr>
              <w:t>Урок</w:t>
            </w:r>
            <w:r>
              <w:rPr>
                <w:spacing w:val="-4"/>
                <w:sz w:val="28"/>
                <w:szCs w:val="28"/>
              </w:rPr>
              <w:t xml:space="preserve"> </w:t>
            </w:r>
            <w:r>
              <w:rPr>
                <w:spacing w:val="-5"/>
                <w:sz w:val="28"/>
                <w:szCs w:val="28"/>
              </w:rPr>
              <w:t>80</w:t>
            </w:r>
          </w:p>
        </w:tc>
        <w:tc>
          <w:tcPr>
            <w:tcW w:w="8270" w:type="dxa"/>
          </w:tcPr>
          <w:p w14:paraId="5704C3BE">
            <w:pPr>
              <w:pStyle w:val="9"/>
              <w:ind w:left="124"/>
              <w:rPr>
                <w:sz w:val="28"/>
                <w:szCs w:val="28"/>
              </w:rPr>
            </w:pPr>
            <w:r>
              <w:rPr>
                <w:spacing w:val="-2"/>
                <w:sz w:val="28"/>
                <w:szCs w:val="28"/>
              </w:rPr>
              <w:t>Безударные</w:t>
            </w:r>
            <w:r>
              <w:rPr>
                <w:spacing w:val="7"/>
                <w:sz w:val="28"/>
                <w:szCs w:val="28"/>
              </w:rPr>
              <w:t xml:space="preserve"> </w:t>
            </w:r>
            <w:r>
              <w:rPr>
                <w:spacing w:val="-2"/>
                <w:sz w:val="28"/>
                <w:szCs w:val="28"/>
              </w:rPr>
              <w:t>падежные</w:t>
            </w:r>
            <w:r>
              <w:rPr>
                <w:spacing w:val="1"/>
                <w:sz w:val="28"/>
                <w:szCs w:val="28"/>
              </w:rPr>
              <w:t xml:space="preserve"> </w:t>
            </w:r>
            <w:r>
              <w:rPr>
                <w:spacing w:val="-2"/>
                <w:sz w:val="28"/>
                <w:szCs w:val="28"/>
              </w:rPr>
              <w:t>окончания</w:t>
            </w:r>
            <w:r>
              <w:rPr>
                <w:spacing w:val="3"/>
                <w:sz w:val="28"/>
                <w:szCs w:val="28"/>
              </w:rPr>
              <w:t xml:space="preserve"> </w:t>
            </w:r>
            <w:r>
              <w:rPr>
                <w:spacing w:val="-2"/>
                <w:sz w:val="28"/>
                <w:szCs w:val="28"/>
              </w:rPr>
              <w:t>имен</w:t>
            </w:r>
            <w:r>
              <w:rPr>
                <w:spacing w:val="4"/>
                <w:sz w:val="28"/>
                <w:szCs w:val="28"/>
              </w:rPr>
              <w:t xml:space="preserve"> </w:t>
            </w:r>
            <w:r>
              <w:rPr>
                <w:spacing w:val="-2"/>
                <w:sz w:val="28"/>
                <w:szCs w:val="28"/>
              </w:rPr>
              <w:t>прилагательных:</w:t>
            </w:r>
            <w:r>
              <w:rPr>
                <w:spacing w:val="7"/>
                <w:sz w:val="28"/>
                <w:szCs w:val="28"/>
              </w:rPr>
              <w:t xml:space="preserve"> </w:t>
            </w:r>
            <w:r>
              <w:rPr>
                <w:spacing w:val="-2"/>
                <w:sz w:val="28"/>
                <w:szCs w:val="28"/>
              </w:rPr>
              <w:t>систематизация</w:t>
            </w:r>
          </w:p>
        </w:tc>
      </w:tr>
      <w:tr w14:paraId="0B32E4C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2" w:hRule="atLeast"/>
        </w:trPr>
        <w:tc>
          <w:tcPr>
            <w:tcW w:w="1116" w:type="dxa"/>
          </w:tcPr>
          <w:p w14:paraId="6635BD76">
            <w:pPr>
              <w:pStyle w:val="9"/>
              <w:spacing w:before="7"/>
              <w:rPr>
                <w:sz w:val="28"/>
                <w:szCs w:val="28"/>
              </w:rPr>
            </w:pPr>
            <w:r>
              <w:rPr>
                <w:sz w:val="28"/>
                <w:szCs w:val="28"/>
              </w:rPr>
              <w:t>Урок</w:t>
            </w:r>
            <w:r>
              <w:rPr>
                <w:spacing w:val="-4"/>
                <w:sz w:val="28"/>
                <w:szCs w:val="28"/>
              </w:rPr>
              <w:t xml:space="preserve"> </w:t>
            </w:r>
            <w:r>
              <w:rPr>
                <w:spacing w:val="-5"/>
                <w:sz w:val="28"/>
                <w:szCs w:val="28"/>
              </w:rPr>
              <w:t>81</w:t>
            </w:r>
          </w:p>
        </w:tc>
        <w:tc>
          <w:tcPr>
            <w:tcW w:w="8270" w:type="dxa"/>
          </w:tcPr>
          <w:p w14:paraId="0F2B4781">
            <w:pPr>
              <w:pStyle w:val="9"/>
              <w:spacing w:line="237" w:lineRule="auto"/>
              <w:ind w:left="124"/>
              <w:rPr>
                <w:sz w:val="28"/>
                <w:szCs w:val="28"/>
              </w:rPr>
            </w:pPr>
            <w:r>
              <w:rPr>
                <w:sz w:val="28"/>
                <w:szCs w:val="28"/>
              </w:rPr>
              <w:t>Можно</w:t>
            </w:r>
            <w:r>
              <w:rPr>
                <w:spacing w:val="-7"/>
                <w:sz w:val="28"/>
                <w:szCs w:val="28"/>
              </w:rPr>
              <w:t xml:space="preserve"> </w:t>
            </w:r>
            <w:r>
              <w:rPr>
                <w:sz w:val="28"/>
                <w:szCs w:val="28"/>
              </w:rPr>
              <w:t>ли</w:t>
            </w:r>
            <w:r>
              <w:rPr>
                <w:spacing w:val="-7"/>
                <w:sz w:val="28"/>
                <w:szCs w:val="28"/>
              </w:rPr>
              <w:t xml:space="preserve"> </w:t>
            </w:r>
            <w:r>
              <w:rPr>
                <w:sz w:val="28"/>
                <w:szCs w:val="28"/>
              </w:rPr>
              <w:t>по-разному</w:t>
            </w:r>
            <w:r>
              <w:rPr>
                <w:spacing w:val="-12"/>
                <w:sz w:val="28"/>
                <w:szCs w:val="28"/>
              </w:rPr>
              <w:t xml:space="preserve"> </w:t>
            </w:r>
            <w:r>
              <w:rPr>
                <w:sz w:val="28"/>
                <w:szCs w:val="28"/>
              </w:rPr>
              <w:t>читать</w:t>
            </w:r>
            <w:r>
              <w:rPr>
                <w:spacing w:val="-6"/>
                <w:sz w:val="28"/>
                <w:szCs w:val="28"/>
              </w:rPr>
              <w:t xml:space="preserve"> </w:t>
            </w:r>
            <w:r>
              <w:rPr>
                <w:sz w:val="28"/>
                <w:szCs w:val="28"/>
              </w:rPr>
              <w:t>один</w:t>
            </w:r>
            <w:r>
              <w:rPr>
                <w:spacing w:val="-7"/>
                <w:sz w:val="28"/>
                <w:szCs w:val="28"/>
              </w:rPr>
              <w:t xml:space="preserve"> </w:t>
            </w:r>
            <w:r>
              <w:rPr>
                <w:sz w:val="28"/>
                <w:szCs w:val="28"/>
              </w:rPr>
              <w:t>и</w:t>
            </w:r>
            <w:r>
              <w:rPr>
                <w:spacing w:val="-7"/>
                <w:sz w:val="28"/>
                <w:szCs w:val="28"/>
              </w:rPr>
              <w:t xml:space="preserve"> </w:t>
            </w:r>
            <w:r>
              <w:rPr>
                <w:sz w:val="28"/>
                <w:szCs w:val="28"/>
              </w:rPr>
              <w:t>тот</w:t>
            </w:r>
            <w:r>
              <w:rPr>
                <w:spacing w:val="-9"/>
                <w:sz w:val="28"/>
                <w:szCs w:val="28"/>
              </w:rPr>
              <w:t xml:space="preserve"> </w:t>
            </w:r>
            <w:r>
              <w:rPr>
                <w:sz w:val="28"/>
                <w:szCs w:val="28"/>
              </w:rPr>
              <w:t>же</w:t>
            </w:r>
            <w:r>
              <w:rPr>
                <w:spacing w:val="-6"/>
                <w:sz w:val="28"/>
                <w:szCs w:val="28"/>
              </w:rPr>
              <w:t xml:space="preserve"> </w:t>
            </w:r>
            <w:r>
              <w:rPr>
                <w:sz w:val="28"/>
                <w:szCs w:val="28"/>
              </w:rPr>
              <w:t>текст?</w:t>
            </w:r>
            <w:r>
              <w:rPr>
                <w:spacing w:val="-5"/>
                <w:sz w:val="28"/>
                <w:szCs w:val="28"/>
              </w:rPr>
              <w:t xml:space="preserve"> </w:t>
            </w:r>
            <w:r>
              <w:rPr>
                <w:sz w:val="28"/>
                <w:szCs w:val="28"/>
              </w:rPr>
              <w:t>Сравнение</w:t>
            </w:r>
            <w:r>
              <w:rPr>
                <w:spacing w:val="-5"/>
                <w:sz w:val="28"/>
                <w:szCs w:val="28"/>
              </w:rPr>
              <w:t xml:space="preserve"> </w:t>
            </w:r>
            <w:r>
              <w:rPr>
                <w:sz w:val="28"/>
                <w:szCs w:val="28"/>
              </w:rPr>
              <w:t>художественного</w:t>
            </w:r>
            <w:r>
              <w:rPr>
                <w:spacing w:val="-5"/>
                <w:sz w:val="28"/>
                <w:szCs w:val="28"/>
              </w:rPr>
              <w:t xml:space="preserve"> </w:t>
            </w:r>
            <w:r>
              <w:rPr>
                <w:sz w:val="28"/>
                <w:szCs w:val="28"/>
              </w:rPr>
              <w:t>и</w:t>
            </w:r>
            <w:r>
              <w:rPr>
                <w:spacing w:val="-10"/>
                <w:sz w:val="28"/>
                <w:szCs w:val="28"/>
              </w:rPr>
              <w:t xml:space="preserve"> </w:t>
            </w:r>
            <w:r>
              <w:rPr>
                <w:sz w:val="28"/>
                <w:szCs w:val="28"/>
              </w:rPr>
              <w:t xml:space="preserve">научного </w:t>
            </w:r>
            <w:r>
              <w:rPr>
                <w:spacing w:val="-2"/>
                <w:sz w:val="28"/>
                <w:szCs w:val="28"/>
              </w:rPr>
              <w:t>описания</w:t>
            </w:r>
          </w:p>
        </w:tc>
      </w:tr>
      <w:tr w14:paraId="6E3F145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6" w:hRule="atLeast"/>
        </w:trPr>
        <w:tc>
          <w:tcPr>
            <w:tcW w:w="1116" w:type="dxa"/>
          </w:tcPr>
          <w:p w14:paraId="0DC803AF">
            <w:pPr>
              <w:pStyle w:val="9"/>
              <w:spacing w:before="2"/>
              <w:rPr>
                <w:sz w:val="28"/>
                <w:szCs w:val="28"/>
              </w:rPr>
            </w:pPr>
            <w:r>
              <w:rPr>
                <w:sz w:val="28"/>
                <w:szCs w:val="28"/>
              </w:rPr>
              <w:t>Урок</w:t>
            </w:r>
            <w:r>
              <w:rPr>
                <w:spacing w:val="-4"/>
                <w:sz w:val="28"/>
                <w:szCs w:val="28"/>
              </w:rPr>
              <w:t xml:space="preserve"> </w:t>
            </w:r>
            <w:r>
              <w:rPr>
                <w:spacing w:val="-5"/>
                <w:sz w:val="28"/>
                <w:szCs w:val="28"/>
              </w:rPr>
              <w:t>82</w:t>
            </w:r>
          </w:p>
        </w:tc>
        <w:tc>
          <w:tcPr>
            <w:tcW w:w="8270" w:type="dxa"/>
          </w:tcPr>
          <w:p w14:paraId="2ABEF5EE">
            <w:pPr>
              <w:pStyle w:val="9"/>
              <w:spacing w:before="2"/>
              <w:ind w:left="124"/>
              <w:rPr>
                <w:sz w:val="28"/>
                <w:szCs w:val="28"/>
              </w:rPr>
            </w:pPr>
            <w:r>
              <w:rPr>
                <w:sz w:val="28"/>
                <w:szCs w:val="28"/>
              </w:rPr>
              <w:t>Резервный</w:t>
            </w:r>
            <w:r>
              <w:rPr>
                <w:spacing w:val="-10"/>
                <w:sz w:val="28"/>
                <w:szCs w:val="28"/>
              </w:rPr>
              <w:t xml:space="preserve"> </w:t>
            </w:r>
            <w:r>
              <w:rPr>
                <w:sz w:val="28"/>
                <w:szCs w:val="28"/>
              </w:rPr>
              <w:t>урок</w:t>
            </w:r>
            <w:r>
              <w:rPr>
                <w:spacing w:val="-10"/>
                <w:sz w:val="28"/>
                <w:szCs w:val="28"/>
              </w:rPr>
              <w:t xml:space="preserve"> </w:t>
            </w:r>
            <w:r>
              <w:rPr>
                <w:sz w:val="28"/>
                <w:szCs w:val="28"/>
              </w:rPr>
              <w:t>по</w:t>
            </w:r>
            <w:r>
              <w:rPr>
                <w:spacing w:val="-11"/>
                <w:sz w:val="28"/>
                <w:szCs w:val="28"/>
              </w:rPr>
              <w:t xml:space="preserve"> </w:t>
            </w:r>
            <w:r>
              <w:rPr>
                <w:sz w:val="28"/>
                <w:szCs w:val="28"/>
              </w:rPr>
              <w:t>разделу</w:t>
            </w:r>
            <w:r>
              <w:rPr>
                <w:spacing w:val="-10"/>
                <w:sz w:val="28"/>
                <w:szCs w:val="28"/>
              </w:rPr>
              <w:t xml:space="preserve"> </w:t>
            </w:r>
            <w:r>
              <w:rPr>
                <w:sz w:val="28"/>
                <w:szCs w:val="28"/>
              </w:rPr>
              <w:t>«Морфология»:</w:t>
            </w:r>
            <w:r>
              <w:rPr>
                <w:spacing w:val="-9"/>
                <w:sz w:val="28"/>
                <w:szCs w:val="28"/>
              </w:rPr>
              <w:t xml:space="preserve"> </w:t>
            </w:r>
            <w:r>
              <w:rPr>
                <w:sz w:val="28"/>
                <w:szCs w:val="28"/>
              </w:rPr>
              <w:t>отработка</w:t>
            </w:r>
            <w:r>
              <w:rPr>
                <w:spacing w:val="-9"/>
                <w:sz w:val="28"/>
                <w:szCs w:val="28"/>
              </w:rPr>
              <w:t xml:space="preserve"> </w:t>
            </w:r>
            <w:r>
              <w:rPr>
                <w:sz w:val="28"/>
                <w:szCs w:val="28"/>
              </w:rPr>
              <w:t>темы</w:t>
            </w:r>
            <w:r>
              <w:rPr>
                <w:spacing w:val="-9"/>
                <w:sz w:val="28"/>
                <w:szCs w:val="28"/>
              </w:rPr>
              <w:t xml:space="preserve"> </w:t>
            </w:r>
            <w:r>
              <w:rPr>
                <w:sz w:val="28"/>
                <w:szCs w:val="28"/>
              </w:rPr>
              <w:t>«Имя</w:t>
            </w:r>
            <w:r>
              <w:rPr>
                <w:spacing w:val="-7"/>
                <w:sz w:val="28"/>
                <w:szCs w:val="28"/>
              </w:rPr>
              <w:t xml:space="preserve"> </w:t>
            </w:r>
            <w:r>
              <w:rPr>
                <w:spacing w:val="-2"/>
                <w:sz w:val="28"/>
                <w:szCs w:val="28"/>
              </w:rPr>
              <w:t>прилагательное»</w:t>
            </w:r>
          </w:p>
        </w:tc>
      </w:tr>
      <w:tr w14:paraId="59C410B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2" w:hRule="atLeast"/>
        </w:trPr>
        <w:tc>
          <w:tcPr>
            <w:tcW w:w="1116" w:type="dxa"/>
          </w:tcPr>
          <w:p w14:paraId="5CC000B4">
            <w:pPr>
              <w:pStyle w:val="9"/>
              <w:spacing w:before="7"/>
              <w:rPr>
                <w:sz w:val="28"/>
                <w:szCs w:val="28"/>
              </w:rPr>
            </w:pPr>
            <w:r>
              <w:rPr>
                <w:sz w:val="28"/>
                <w:szCs w:val="28"/>
              </w:rPr>
              <w:t>Урок</w:t>
            </w:r>
            <w:r>
              <w:rPr>
                <w:spacing w:val="-4"/>
                <w:sz w:val="28"/>
                <w:szCs w:val="28"/>
              </w:rPr>
              <w:t xml:space="preserve"> </w:t>
            </w:r>
            <w:r>
              <w:rPr>
                <w:spacing w:val="-5"/>
                <w:sz w:val="28"/>
                <w:szCs w:val="28"/>
              </w:rPr>
              <w:t>83</w:t>
            </w:r>
          </w:p>
        </w:tc>
        <w:tc>
          <w:tcPr>
            <w:tcW w:w="8270" w:type="dxa"/>
          </w:tcPr>
          <w:p w14:paraId="572AA693">
            <w:pPr>
              <w:pStyle w:val="9"/>
              <w:spacing w:line="237" w:lineRule="auto"/>
              <w:ind w:left="124"/>
              <w:rPr>
                <w:sz w:val="28"/>
                <w:szCs w:val="28"/>
              </w:rPr>
            </w:pPr>
            <w:r>
              <w:rPr>
                <w:sz w:val="28"/>
                <w:szCs w:val="28"/>
              </w:rPr>
              <w:t>Чем</w:t>
            </w:r>
            <w:r>
              <w:rPr>
                <w:spacing w:val="-11"/>
                <w:sz w:val="28"/>
                <w:szCs w:val="28"/>
              </w:rPr>
              <w:t xml:space="preserve"> </w:t>
            </w:r>
            <w:r>
              <w:rPr>
                <w:sz w:val="28"/>
                <w:szCs w:val="28"/>
              </w:rPr>
              <w:t>изучающее</w:t>
            </w:r>
            <w:r>
              <w:rPr>
                <w:spacing w:val="-7"/>
                <w:sz w:val="28"/>
                <w:szCs w:val="28"/>
              </w:rPr>
              <w:t xml:space="preserve"> </w:t>
            </w:r>
            <w:r>
              <w:rPr>
                <w:sz w:val="28"/>
                <w:szCs w:val="28"/>
              </w:rPr>
              <w:t>чтение</w:t>
            </w:r>
            <w:r>
              <w:rPr>
                <w:spacing w:val="-9"/>
                <w:sz w:val="28"/>
                <w:szCs w:val="28"/>
              </w:rPr>
              <w:t xml:space="preserve"> </w:t>
            </w:r>
            <w:r>
              <w:rPr>
                <w:sz w:val="28"/>
                <w:szCs w:val="28"/>
              </w:rPr>
              <w:t>отличается</w:t>
            </w:r>
            <w:r>
              <w:rPr>
                <w:spacing w:val="-7"/>
                <w:sz w:val="28"/>
                <w:szCs w:val="28"/>
              </w:rPr>
              <w:t xml:space="preserve"> </w:t>
            </w:r>
            <w:r>
              <w:rPr>
                <w:sz w:val="28"/>
                <w:szCs w:val="28"/>
              </w:rPr>
              <w:t>от</w:t>
            </w:r>
            <w:r>
              <w:rPr>
                <w:spacing w:val="-11"/>
                <w:sz w:val="28"/>
                <w:szCs w:val="28"/>
              </w:rPr>
              <w:t xml:space="preserve"> </w:t>
            </w:r>
            <w:r>
              <w:rPr>
                <w:sz w:val="28"/>
                <w:szCs w:val="28"/>
              </w:rPr>
              <w:t>ознакомительного</w:t>
            </w:r>
            <w:r>
              <w:rPr>
                <w:spacing w:val="-7"/>
                <w:sz w:val="28"/>
                <w:szCs w:val="28"/>
              </w:rPr>
              <w:t xml:space="preserve"> </w:t>
            </w:r>
            <w:r>
              <w:rPr>
                <w:sz w:val="28"/>
                <w:szCs w:val="28"/>
              </w:rPr>
              <w:t>чтения.</w:t>
            </w:r>
            <w:r>
              <w:rPr>
                <w:spacing w:val="-9"/>
                <w:sz w:val="28"/>
                <w:szCs w:val="28"/>
              </w:rPr>
              <w:t xml:space="preserve"> </w:t>
            </w:r>
            <w:r>
              <w:rPr>
                <w:sz w:val="28"/>
                <w:szCs w:val="28"/>
              </w:rPr>
              <w:t>Написание</w:t>
            </w:r>
            <w:r>
              <w:rPr>
                <w:spacing w:val="-9"/>
                <w:sz w:val="28"/>
                <w:szCs w:val="28"/>
              </w:rPr>
              <w:t xml:space="preserve"> </w:t>
            </w:r>
            <w:r>
              <w:rPr>
                <w:sz w:val="28"/>
                <w:szCs w:val="28"/>
              </w:rPr>
              <w:t>текста</w:t>
            </w:r>
            <w:r>
              <w:rPr>
                <w:spacing w:val="-10"/>
                <w:sz w:val="28"/>
                <w:szCs w:val="28"/>
              </w:rPr>
              <w:t xml:space="preserve"> </w:t>
            </w:r>
            <w:r>
              <w:rPr>
                <w:sz w:val="28"/>
                <w:szCs w:val="28"/>
              </w:rPr>
              <w:t>по репродукции картины</w:t>
            </w:r>
          </w:p>
        </w:tc>
      </w:tr>
      <w:tr w14:paraId="048C647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4" w:hRule="atLeast"/>
        </w:trPr>
        <w:tc>
          <w:tcPr>
            <w:tcW w:w="1116" w:type="dxa"/>
          </w:tcPr>
          <w:p w14:paraId="545DEDF6">
            <w:pPr>
              <w:pStyle w:val="9"/>
              <w:rPr>
                <w:sz w:val="28"/>
                <w:szCs w:val="28"/>
              </w:rPr>
            </w:pPr>
            <w:r>
              <w:rPr>
                <w:sz w:val="28"/>
                <w:szCs w:val="28"/>
              </w:rPr>
              <w:t>Урок</w:t>
            </w:r>
            <w:r>
              <w:rPr>
                <w:spacing w:val="-4"/>
                <w:sz w:val="28"/>
                <w:szCs w:val="28"/>
              </w:rPr>
              <w:t xml:space="preserve"> </w:t>
            </w:r>
            <w:r>
              <w:rPr>
                <w:spacing w:val="-5"/>
                <w:sz w:val="28"/>
                <w:szCs w:val="28"/>
              </w:rPr>
              <w:t>84</w:t>
            </w:r>
          </w:p>
        </w:tc>
        <w:tc>
          <w:tcPr>
            <w:tcW w:w="8270" w:type="dxa"/>
          </w:tcPr>
          <w:p w14:paraId="33F61309">
            <w:pPr>
              <w:pStyle w:val="9"/>
              <w:ind w:left="124"/>
              <w:rPr>
                <w:sz w:val="28"/>
                <w:szCs w:val="28"/>
              </w:rPr>
            </w:pPr>
            <w:r>
              <w:rPr>
                <w:sz w:val="28"/>
                <w:szCs w:val="28"/>
              </w:rPr>
              <w:t>Нормы</w:t>
            </w:r>
            <w:r>
              <w:rPr>
                <w:spacing w:val="-10"/>
                <w:sz w:val="28"/>
                <w:szCs w:val="28"/>
              </w:rPr>
              <w:t xml:space="preserve"> </w:t>
            </w:r>
            <w:r>
              <w:rPr>
                <w:sz w:val="28"/>
                <w:szCs w:val="28"/>
              </w:rPr>
              <w:t>речевого</w:t>
            </w:r>
            <w:r>
              <w:rPr>
                <w:spacing w:val="-3"/>
                <w:sz w:val="28"/>
                <w:szCs w:val="28"/>
              </w:rPr>
              <w:t xml:space="preserve"> </w:t>
            </w:r>
            <w:r>
              <w:rPr>
                <w:spacing w:val="-2"/>
                <w:sz w:val="28"/>
                <w:szCs w:val="28"/>
              </w:rPr>
              <w:t>этикета</w:t>
            </w:r>
          </w:p>
        </w:tc>
      </w:tr>
      <w:tr w14:paraId="1838493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6" w:hRule="atLeast"/>
        </w:trPr>
        <w:tc>
          <w:tcPr>
            <w:tcW w:w="1116" w:type="dxa"/>
          </w:tcPr>
          <w:p w14:paraId="481B3BBE">
            <w:pPr>
              <w:pStyle w:val="9"/>
              <w:rPr>
                <w:sz w:val="28"/>
                <w:szCs w:val="28"/>
              </w:rPr>
            </w:pPr>
            <w:r>
              <w:rPr>
                <w:sz w:val="28"/>
                <w:szCs w:val="28"/>
              </w:rPr>
              <w:t>Урок</w:t>
            </w:r>
            <w:r>
              <w:rPr>
                <w:spacing w:val="-4"/>
                <w:sz w:val="28"/>
                <w:szCs w:val="28"/>
              </w:rPr>
              <w:t xml:space="preserve"> </w:t>
            </w:r>
            <w:r>
              <w:rPr>
                <w:spacing w:val="-5"/>
                <w:sz w:val="28"/>
                <w:szCs w:val="28"/>
              </w:rPr>
              <w:t>85</w:t>
            </w:r>
          </w:p>
        </w:tc>
        <w:tc>
          <w:tcPr>
            <w:tcW w:w="8270" w:type="dxa"/>
          </w:tcPr>
          <w:p w14:paraId="6E2D96F3">
            <w:pPr>
              <w:pStyle w:val="9"/>
              <w:ind w:left="124"/>
              <w:rPr>
                <w:sz w:val="28"/>
                <w:szCs w:val="28"/>
              </w:rPr>
            </w:pPr>
            <w:r>
              <w:rPr>
                <w:spacing w:val="-2"/>
                <w:sz w:val="28"/>
                <w:szCs w:val="28"/>
              </w:rPr>
              <w:t>Правописание</w:t>
            </w:r>
            <w:r>
              <w:rPr>
                <w:spacing w:val="4"/>
                <w:sz w:val="28"/>
                <w:szCs w:val="28"/>
              </w:rPr>
              <w:t xml:space="preserve"> </w:t>
            </w:r>
            <w:r>
              <w:rPr>
                <w:spacing w:val="-2"/>
                <w:sz w:val="28"/>
                <w:szCs w:val="28"/>
              </w:rPr>
              <w:t>имен</w:t>
            </w:r>
            <w:r>
              <w:rPr>
                <w:spacing w:val="2"/>
                <w:sz w:val="28"/>
                <w:szCs w:val="28"/>
              </w:rPr>
              <w:t xml:space="preserve"> </w:t>
            </w:r>
            <w:r>
              <w:rPr>
                <w:spacing w:val="-2"/>
                <w:sz w:val="28"/>
                <w:szCs w:val="28"/>
              </w:rPr>
              <w:t>прилагательных:</w:t>
            </w:r>
            <w:r>
              <w:rPr>
                <w:spacing w:val="6"/>
                <w:sz w:val="28"/>
                <w:szCs w:val="28"/>
              </w:rPr>
              <w:t xml:space="preserve"> </w:t>
            </w:r>
            <w:r>
              <w:rPr>
                <w:spacing w:val="-2"/>
                <w:sz w:val="28"/>
                <w:szCs w:val="28"/>
              </w:rPr>
              <w:t>падежные</w:t>
            </w:r>
            <w:r>
              <w:rPr>
                <w:spacing w:val="3"/>
                <w:sz w:val="28"/>
                <w:szCs w:val="28"/>
              </w:rPr>
              <w:t xml:space="preserve"> </w:t>
            </w:r>
            <w:r>
              <w:rPr>
                <w:spacing w:val="-2"/>
                <w:sz w:val="28"/>
                <w:szCs w:val="28"/>
              </w:rPr>
              <w:t>окончания</w:t>
            </w:r>
          </w:p>
        </w:tc>
      </w:tr>
      <w:tr w14:paraId="2E2FDF2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4" w:hRule="atLeast"/>
        </w:trPr>
        <w:tc>
          <w:tcPr>
            <w:tcW w:w="1116" w:type="dxa"/>
          </w:tcPr>
          <w:p w14:paraId="31550781">
            <w:pPr>
              <w:pStyle w:val="9"/>
              <w:rPr>
                <w:sz w:val="28"/>
                <w:szCs w:val="28"/>
              </w:rPr>
            </w:pPr>
            <w:r>
              <w:rPr>
                <w:sz w:val="28"/>
                <w:szCs w:val="28"/>
              </w:rPr>
              <w:t>Урок</w:t>
            </w:r>
            <w:r>
              <w:rPr>
                <w:spacing w:val="-4"/>
                <w:sz w:val="28"/>
                <w:szCs w:val="28"/>
              </w:rPr>
              <w:t xml:space="preserve"> </w:t>
            </w:r>
            <w:r>
              <w:rPr>
                <w:spacing w:val="-5"/>
                <w:sz w:val="28"/>
                <w:szCs w:val="28"/>
              </w:rPr>
              <w:t>86</w:t>
            </w:r>
          </w:p>
        </w:tc>
        <w:tc>
          <w:tcPr>
            <w:tcW w:w="8270" w:type="dxa"/>
          </w:tcPr>
          <w:p w14:paraId="71765FB8">
            <w:pPr>
              <w:pStyle w:val="9"/>
              <w:ind w:left="124"/>
              <w:rPr>
                <w:sz w:val="28"/>
                <w:szCs w:val="28"/>
              </w:rPr>
            </w:pPr>
            <w:r>
              <w:rPr>
                <w:spacing w:val="-2"/>
                <w:sz w:val="28"/>
                <w:szCs w:val="28"/>
              </w:rPr>
              <w:t>Местоимение.</w:t>
            </w:r>
            <w:r>
              <w:rPr>
                <w:spacing w:val="2"/>
                <w:sz w:val="28"/>
                <w:szCs w:val="28"/>
              </w:rPr>
              <w:t xml:space="preserve"> </w:t>
            </w:r>
            <w:r>
              <w:rPr>
                <w:spacing w:val="-2"/>
                <w:sz w:val="28"/>
                <w:szCs w:val="28"/>
              </w:rPr>
              <w:t>Личные</w:t>
            </w:r>
            <w:r>
              <w:rPr>
                <w:spacing w:val="2"/>
                <w:sz w:val="28"/>
                <w:szCs w:val="28"/>
              </w:rPr>
              <w:t xml:space="preserve"> </w:t>
            </w:r>
            <w:r>
              <w:rPr>
                <w:spacing w:val="-2"/>
                <w:sz w:val="28"/>
                <w:szCs w:val="28"/>
              </w:rPr>
              <w:t>местоимения</w:t>
            </w:r>
          </w:p>
        </w:tc>
      </w:tr>
      <w:tr w14:paraId="51D3AF9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trPr>
        <w:tc>
          <w:tcPr>
            <w:tcW w:w="1116" w:type="dxa"/>
          </w:tcPr>
          <w:p w14:paraId="088CD94C">
            <w:pPr>
              <w:pStyle w:val="9"/>
              <w:spacing w:before="7"/>
              <w:rPr>
                <w:sz w:val="28"/>
                <w:szCs w:val="28"/>
              </w:rPr>
            </w:pPr>
            <w:r>
              <w:rPr>
                <w:sz w:val="28"/>
                <w:szCs w:val="28"/>
              </w:rPr>
              <w:t>Урок</w:t>
            </w:r>
            <w:r>
              <w:rPr>
                <w:spacing w:val="-4"/>
                <w:sz w:val="28"/>
                <w:szCs w:val="28"/>
              </w:rPr>
              <w:t xml:space="preserve"> </w:t>
            </w:r>
            <w:r>
              <w:rPr>
                <w:spacing w:val="-5"/>
                <w:sz w:val="28"/>
                <w:szCs w:val="28"/>
              </w:rPr>
              <w:t>87</w:t>
            </w:r>
          </w:p>
        </w:tc>
        <w:tc>
          <w:tcPr>
            <w:tcW w:w="8270" w:type="dxa"/>
          </w:tcPr>
          <w:p w14:paraId="72887A15">
            <w:pPr>
              <w:pStyle w:val="9"/>
              <w:ind w:left="124"/>
              <w:rPr>
                <w:sz w:val="28"/>
                <w:szCs w:val="28"/>
              </w:rPr>
            </w:pPr>
            <w:r>
              <w:rPr>
                <w:sz w:val="28"/>
                <w:szCs w:val="28"/>
              </w:rPr>
              <w:t>Личные</w:t>
            </w:r>
            <w:r>
              <w:rPr>
                <w:spacing w:val="-7"/>
                <w:sz w:val="28"/>
                <w:szCs w:val="28"/>
              </w:rPr>
              <w:t xml:space="preserve"> </w:t>
            </w:r>
            <w:r>
              <w:rPr>
                <w:sz w:val="28"/>
                <w:szCs w:val="28"/>
              </w:rPr>
              <w:t>местоимения</w:t>
            </w:r>
            <w:r>
              <w:rPr>
                <w:spacing w:val="-10"/>
                <w:sz w:val="28"/>
                <w:szCs w:val="28"/>
              </w:rPr>
              <w:t xml:space="preserve"> </w:t>
            </w:r>
            <w:r>
              <w:rPr>
                <w:sz w:val="28"/>
                <w:szCs w:val="28"/>
              </w:rPr>
              <w:t>1-го</w:t>
            </w:r>
            <w:r>
              <w:rPr>
                <w:spacing w:val="-9"/>
                <w:sz w:val="28"/>
                <w:szCs w:val="28"/>
              </w:rPr>
              <w:t xml:space="preserve"> </w:t>
            </w:r>
            <w:r>
              <w:rPr>
                <w:sz w:val="28"/>
                <w:szCs w:val="28"/>
              </w:rPr>
              <w:t>и</w:t>
            </w:r>
            <w:r>
              <w:rPr>
                <w:spacing w:val="-8"/>
                <w:sz w:val="28"/>
                <w:szCs w:val="28"/>
              </w:rPr>
              <w:t xml:space="preserve"> </w:t>
            </w:r>
            <w:r>
              <w:rPr>
                <w:sz w:val="28"/>
                <w:szCs w:val="28"/>
              </w:rPr>
              <w:t>3-го</w:t>
            </w:r>
            <w:r>
              <w:rPr>
                <w:spacing w:val="-8"/>
                <w:sz w:val="28"/>
                <w:szCs w:val="28"/>
              </w:rPr>
              <w:t xml:space="preserve"> </w:t>
            </w:r>
            <w:r>
              <w:rPr>
                <w:sz w:val="28"/>
                <w:szCs w:val="28"/>
              </w:rPr>
              <w:t>лица</w:t>
            </w:r>
            <w:r>
              <w:rPr>
                <w:spacing w:val="-8"/>
                <w:sz w:val="28"/>
                <w:szCs w:val="28"/>
              </w:rPr>
              <w:t xml:space="preserve"> </w:t>
            </w:r>
            <w:r>
              <w:rPr>
                <w:sz w:val="28"/>
                <w:szCs w:val="28"/>
              </w:rPr>
              <w:t>единственного</w:t>
            </w:r>
            <w:r>
              <w:rPr>
                <w:spacing w:val="-8"/>
                <w:sz w:val="28"/>
                <w:szCs w:val="28"/>
              </w:rPr>
              <w:t xml:space="preserve"> </w:t>
            </w:r>
            <w:r>
              <w:rPr>
                <w:sz w:val="28"/>
                <w:szCs w:val="28"/>
              </w:rPr>
              <w:t>и</w:t>
            </w:r>
            <w:r>
              <w:rPr>
                <w:spacing w:val="-11"/>
                <w:sz w:val="28"/>
                <w:szCs w:val="28"/>
              </w:rPr>
              <w:t xml:space="preserve"> </w:t>
            </w:r>
            <w:r>
              <w:rPr>
                <w:sz w:val="28"/>
                <w:szCs w:val="28"/>
              </w:rPr>
              <w:t>множественного</w:t>
            </w:r>
            <w:r>
              <w:rPr>
                <w:spacing w:val="-8"/>
                <w:sz w:val="28"/>
                <w:szCs w:val="28"/>
              </w:rPr>
              <w:t xml:space="preserve"> </w:t>
            </w:r>
            <w:r>
              <w:rPr>
                <w:sz w:val="28"/>
                <w:szCs w:val="28"/>
              </w:rPr>
              <w:t>числа.</w:t>
            </w:r>
            <w:r>
              <w:rPr>
                <w:spacing w:val="-7"/>
                <w:sz w:val="28"/>
                <w:szCs w:val="28"/>
              </w:rPr>
              <w:t xml:space="preserve"> </w:t>
            </w:r>
            <w:r>
              <w:rPr>
                <w:sz w:val="28"/>
                <w:szCs w:val="28"/>
              </w:rPr>
              <w:t>Склонение личных местоимений 1-го и 2-го лица</w:t>
            </w:r>
          </w:p>
        </w:tc>
      </w:tr>
      <w:tr w14:paraId="7F4A358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6" w:hRule="atLeast"/>
        </w:trPr>
        <w:tc>
          <w:tcPr>
            <w:tcW w:w="1116" w:type="dxa"/>
          </w:tcPr>
          <w:p w14:paraId="6DAD3CBA">
            <w:pPr>
              <w:pStyle w:val="9"/>
              <w:rPr>
                <w:sz w:val="28"/>
                <w:szCs w:val="28"/>
              </w:rPr>
            </w:pPr>
            <w:r>
              <w:rPr>
                <w:sz w:val="28"/>
                <w:szCs w:val="28"/>
              </w:rPr>
              <w:t>Урок</w:t>
            </w:r>
            <w:r>
              <w:rPr>
                <w:spacing w:val="-4"/>
                <w:sz w:val="28"/>
                <w:szCs w:val="28"/>
              </w:rPr>
              <w:t xml:space="preserve"> </w:t>
            </w:r>
            <w:r>
              <w:rPr>
                <w:spacing w:val="-5"/>
                <w:sz w:val="28"/>
                <w:szCs w:val="28"/>
              </w:rPr>
              <w:t>88</w:t>
            </w:r>
          </w:p>
        </w:tc>
        <w:tc>
          <w:tcPr>
            <w:tcW w:w="8270" w:type="dxa"/>
          </w:tcPr>
          <w:p w14:paraId="2F82E43A">
            <w:pPr>
              <w:pStyle w:val="9"/>
              <w:ind w:left="124"/>
              <w:rPr>
                <w:sz w:val="28"/>
                <w:szCs w:val="28"/>
              </w:rPr>
            </w:pPr>
            <w:r>
              <w:rPr>
                <w:spacing w:val="-2"/>
                <w:sz w:val="28"/>
                <w:szCs w:val="28"/>
              </w:rPr>
              <w:t>Склонение</w:t>
            </w:r>
            <w:r>
              <w:rPr>
                <w:spacing w:val="3"/>
                <w:sz w:val="28"/>
                <w:szCs w:val="28"/>
              </w:rPr>
              <w:t xml:space="preserve"> </w:t>
            </w:r>
            <w:r>
              <w:rPr>
                <w:spacing w:val="-2"/>
                <w:sz w:val="28"/>
                <w:szCs w:val="28"/>
              </w:rPr>
              <w:t>личных</w:t>
            </w:r>
            <w:r>
              <w:rPr>
                <w:spacing w:val="1"/>
                <w:sz w:val="28"/>
                <w:szCs w:val="28"/>
              </w:rPr>
              <w:t xml:space="preserve"> </w:t>
            </w:r>
            <w:r>
              <w:rPr>
                <w:spacing w:val="-2"/>
                <w:sz w:val="28"/>
                <w:szCs w:val="28"/>
              </w:rPr>
              <w:t>местоимений.</w:t>
            </w:r>
            <w:r>
              <w:rPr>
                <w:spacing w:val="3"/>
                <w:sz w:val="28"/>
                <w:szCs w:val="28"/>
              </w:rPr>
              <w:t xml:space="preserve"> </w:t>
            </w:r>
            <w:r>
              <w:rPr>
                <w:spacing w:val="-2"/>
                <w:sz w:val="28"/>
                <w:szCs w:val="28"/>
              </w:rPr>
              <w:t>Склонение</w:t>
            </w:r>
            <w:r>
              <w:rPr>
                <w:spacing w:val="6"/>
                <w:sz w:val="28"/>
                <w:szCs w:val="28"/>
              </w:rPr>
              <w:t xml:space="preserve"> </w:t>
            </w:r>
            <w:r>
              <w:rPr>
                <w:spacing w:val="-2"/>
                <w:sz w:val="28"/>
                <w:szCs w:val="28"/>
              </w:rPr>
              <w:t>личных</w:t>
            </w:r>
            <w:r>
              <w:rPr>
                <w:spacing w:val="1"/>
                <w:sz w:val="28"/>
                <w:szCs w:val="28"/>
              </w:rPr>
              <w:t xml:space="preserve"> </w:t>
            </w:r>
            <w:r>
              <w:rPr>
                <w:spacing w:val="-2"/>
                <w:sz w:val="28"/>
                <w:szCs w:val="28"/>
              </w:rPr>
              <w:t>местоимений</w:t>
            </w:r>
            <w:r>
              <w:rPr>
                <w:spacing w:val="2"/>
                <w:sz w:val="28"/>
                <w:szCs w:val="28"/>
              </w:rPr>
              <w:t xml:space="preserve"> </w:t>
            </w:r>
            <w:r>
              <w:rPr>
                <w:spacing w:val="-2"/>
                <w:sz w:val="28"/>
                <w:szCs w:val="28"/>
              </w:rPr>
              <w:t>3-го</w:t>
            </w:r>
            <w:r>
              <w:rPr>
                <w:spacing w:val="2"/>
                <w:sz w:val="28"/>
                <w:szCs w:val="28"/>
              </w:rPr>
              <w:t xml:space="preserve"> </w:t>
            </w:r>
            <w:r>
              <w:rPr>
                <w:spacing w:val="-4"/>
                <w:sz w:val="28"/>
                <w:szCs w:val="28"/>
              </w:rPr>
              <w:t>лица</w:t>
            </w:r>
          </w:p>
        </w:tc>
      </w:tr>
      <w:tr w14:paraId="158A4C9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1" w:hRule="atLeast"/>
        </w:trPr>
        <w:tc>
          <w:tcPr>
            <w:tcW w:w="1116" w:type="dxa"/>
          </w:tcPr>
          <w:p w14:paraId="29D26A03">
            <w:pPr>
              <w:pStyle w:val="9"/>
              <w:spacing w:line="228" w:lineRule="exact"/>
              <w:rPr>
                <w:sz w:val="28"/>
                <w:szCs w:val="28"/>
              </w:rPr>
            </w:pPr>
            <w:r>
              <w:rPr>
                <w:sz w:val="28"/>
                <w:szCs w:val="28"/>
              </w:rPr>
              <w:t>Урок</w:t>
            </w:r>
            <w:r>
              <w:rPr>
                <w:spacing w:val="-4"/>
                <w:sz w:val="28"/>
                <w:szCs w:val="28"/>
              </w:rPr>
              <w:t xml:space="preserve"> </w:t>
            </w:r>
            <w:r>
              <w:rPr>
                <w:spacing w:val="-5"/>
                <w:sz w:val="28"/>
                <w:szCs w:val="28"/>
              </w:rPr>
              <w:t>89</w:t>
            </w:r>
          </w:p>
        </w:tc>
        <w:tc>
          <w:tcPr>
            <w:tcW w:w="8270" w:type="dxa"/>
          </w:tcPr>
          <w:p w14:paraId="63F30A7B">
            <w:pPr>
              <w:pStyle w:val="9"/>
              <w:spacing w:line="228" w:lineRule="exact"/>
              <w:ind w:left="124"/>
              <w:rPr>
                <w:sz w:val="28"/>
                <w:szCs w:val="28"/>
              </w:rPr>
            </w:pPr>
            <w:r>
              <w:rPr>
                <w:sz w:val="28"/>
                <w:szCs w:val="28"/>
              </w:rPr>
              <w:t>Пишем</w:t>
            </w:r>
            <w:r>
              <w:rPr>
                <w:spacing w:val="-10"/>
                <w:sz w:val="28"/>
                <w:szCs w:val="28"/>
              </w:rPr>
              <w:t xml:space="preserve"> </w:t>
            </w:r>
            <w:r>
              <w:rPr>
                <w:sz w:val="28"/>
                <w:szCs w:val="28"/>
              </w:rPr>
              <w:t>текст</w:t>
            </w:r>
            <w:r>
              <w:rPr>
                <w:spacing w:val="-9"/>
                <w:sz w:val="28"/>
                <w:szCs w:val="28"/>
              </w:rPr>
              <w:t xml:space="preserve"> </w:t>
            </w:r>
            <w:r>
              <w:rPr>
                <w:sz w:val="28"/>
                <w:szCs w:val="28"/>
              </w:rPr>
              <w:t>по</w:t>
            </w:r>
            <w:r>
              <w:rPr>
                <w:spacing w:val="-10"/>
                <w:sz w:val="28"/>
                <w:szCs w:val="28"/>
              </w:rPr>
              <w:t xml:space="preserve"> </w:t>
            </w:r>
            <w:r>
              <w:rPr>
                <w:sz w:val="28"/>
                <w:szCs w:val="28"/>
              </w:rPr>
              <w:t>предложенному</w:t>
            </w:r>
            <w:r>
              <w:rPr>
                <w:spacing w:val="-9"/>
                <w:sz w:val="28"/>
                <w:szCs w:val="28"/>
              </w:rPr>
              <w:t xml:space="preserve"> </w:t>
            </w:r>
            <w:r>
              <w:rPr>
                <w:spacing w:val="-4"/>
                <w:sz w:val="28"/>
                <w:szCs w:val="28"/>
              </w:rPr>
              <w:t>плану</w:t>
            </w:r>
          </w:p>
        </w:tc>
      </w:tr>
      <w:tr w14:paraId="5A3F5C5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4" w:hRule="atLeast"/>
        </w:trPr>
        <w:tc>
          <w:tcPr>
            <w:tcW w:w="1116" w:type="dxa"/>
          </w:tcPr>
          <w:p w14:paraId="19D53D4D">
            <w:pPr>
              <w:pStyle w:val="9"/>
              <w:rPr>
                <w:sz w:val="28"/>
                <w:szCs w:val="28"/>
              </w:rPr>
            </w:pPr>
            <w:r>
              <w:rPr>
                <w:sz w:val="28"/>
                <w:szCs w:val="28"/>
              </w:rPr>
              <w:t>Урок</w:t>
            </w:r>
            <w:r>
              <w:rPr>
                <w:spacing w:val="-4"/>
                <w:sz w:val="28"/>
                <w:szCs w:val="28"/>
              </w:rPr>
              <w:t xml:space="preserve"> </w:t>
            </w:r>
            <w:r>
              <w:rPr>
                <w:spacing w:val="-5"/>
                <w:sz w:val="28"/>
                <w:szCs w:val="28"/>
              </w:rPr>
              <w:t>90</w:t>
            </w:r>
          </w:p>
        </w:tc>
        <w:tc>
          <w:tcPr>
            <w:tcW w:w="8270" w:type="dxa"/>
          </w:tcPr>
          <w:p w14:paraId="2F23E753">
            <w:pPr>
              <w:pStyle w:val="9"/>
              <w:ind w:left="124"/>
              <w:rPr>
                <w:sz w:val="28"/>
                <w:szCs w:val="28"/>
              </w:rPr>
            </w:pPr>
            <w:r>
              <w:rPr>
                <w:spacing w:val="-2"/>
                <w:sz w:val="28"/>
                <w:szCs w:val="28"/>
              </w:rPr>
              <w:t>Правописание</w:t>
            </w:r>
            <w:r>
              <w:rPr>
                <w:spacing w:val="3"/>
                <w:sz w:val="28"/>
                <w:szCs w:val="28"/>
              </w:rPr>
              <w:t xml:space="preserve"> </w:t>
            </w:r>
            <w:r>
              <w:rPr>
                <w:spacing w:val="-2"/>
                <w:sz w:val="28"/>
                <w:szCs w:val="28"/>
              </w:rPr>
              <w:t>личных</w:t>
            </w:r>
            <w:r>
              <w:rPr>
                <w:sz w:val="28"/>
                <w:szCs w:val="28"/>
              </w:rPr>
              <w:t xml:space="preserve"> </w:t>
            </w:r>
            <w:r>
              <w:rPr>
                <w:spacing w:val="-2"/>
                <w:sz w:val="28"/>
                <w:szCs w:val="28"/>
              </w:rPr>
              <w:t>местоимений.</w:t>
            </w:r>
            <w:r>
              <w:rPr>
                <w:spacing w:val="4"/>
                <w:sz w:val="28"/>
                <w:szCs w:val="28"/>
              </w:rPr>
              <w:t xml:space="preserve"> </w:t>
            </w:r>
            <w:r>
              <w:rPr>
                <w:spacing w:val="-2"/>
                <w:sz w:val="28"/>
                <w:szCs w:val="28"/>
              </w:rPr>
              <w:t>Написание</w:t>
            </w:r>
            <w:r>
              <w:rPr>
                <w:spacing w:val="6"/>
                <w:sz w:val="28"/>
                <w:szCs w:val="28"/>
              </w:rPr>
              <w:t xml:space="preserve"> </w:t>
            </w:r>
            <w:r>
              <w:rPr>
                <w:spacing w:val="-2"/>
                <w:sz w:val="28"/>
                <w:szCs w:val="28"/>
              </w:rPr>
              <w:t>личных</w:t>
            </w:r>
            <w:r>
              <w:rPr>
                <w:sz w:val="28"/>
                <w:szCs w:val="28"/>
              </w:rPr>
              <w:t xml:space="preserve"> </w:t>
            </w:r>
            <w:r>
              <w:rPr>
                <w:spacing w:val="-2"/>
                <w:sz w:val="28"/>
                <w:szCs w:val="28"/>
              </w:rPr>
              <w:t>местоимений</w:t>
            </w:r>
            <w:r>
              <w:rPr>
                <w:spacing w:val="1"/>
                <w:sz w:val="28"/>
                <w:szCs w:val="28"/>
              </w:rPr>
              <w:t xml:space="preserve"> </w:t>
            </w:r>
            <w:r>
              <w:rPr>
                <w:spacing w:val="-2"/>
                <w:sz w:val="28"/>
                <w:szCs w:val="28"/>
              </w:rPr>
              <w:t>с</w:t>
            </w:r>
            <w:r>
              <w:rPr>
                <w:spacing w:val="5"/>
                <w:sz w:val="28"/>
                <w:szCs w:val="28"/>
              </w:rPr>
              <w:t xml:space="preserve"> </w:t>
            </w:r>
            <w:r>
              <w:rPr>
                <w:spacing w:val="-2"/>
                <w:sz w:val="28"/>
                <w:szCs w:val="28"/>
              </w:rPr>
              <w:t>предлогами</w:t>
            </w:r>
          </w:p>
        </w:tc>
      </w:tr>
      <w:tr w14:paraId="5EA0A25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6" w:hRule="atLeast"/>
        </w:trPr>
        <w:tc>
          <w:tcPr>
            <w:tcW w:w="1116" w:type="dxa"/>
          </w:tcPr>
          <w:p w14:paraId="570E2633">
            <w:pPr>
              <w:pStyle w:val="9"/>
              <w:spacing w:before="7"/>
              <w:rPr>
                <w:sz w:val="28"/>
                <w:szCs w:val="28"/>
              </w:rPr>
            </w:pPr>
            <w:r>
              <w:rPr>
                <w:sz w:val="28"/>
                <w:szCs w:val="28"/>
              </w:rPr>
              <w:t>Урок</w:t>
            </w:r>
            <w:r>
              <w:rPr>
                <w:spacing w:val="-4"/>
                <w:sz w:val="28"/>
                <w:szCs w:val="28"/>
              </w:rPr>
              <w:t xml:space="preserve"> </w:t>
            </w:r>
            <w:r>
              <w:rPr>
                <w:spacing w:val="-5"/>
                <w:sz w:val="28"/>
                <w:szCs w:val="28"/>
              </w:rPr>
              <w:t>91</w:t>
            </w:r>
          </w:p>
        </w:tc>
        <w:tc>
          <w:tcPr>
            <w:tcW w:w="8270" w:type="dxa"/>
          </w:tcPr>
          <w:p w14:paraId="348B6396">
            <w:pPr>
              <w:pStyle w:val="9"/>
              <w:ind w:left="124"/>
              <w:rPr>
                <w:sz w:val="28"/>
                <w:szCs w:val="28"/>
              </w:rPr>
            </w:pPr>
            <w:r>
              <w:rPr>
                <w:sz w:val="28"/>
                <w:szCs w:val="28"/>
              </w:rPr>
              <w:t>Особенности</w:t>
            </w:r>
            <w:r>
              <w:rPr>
                <w:spacing w:val="-8"/>
                <w:sz w:val="28"/>
                <w:szCs w:val="28"/>
              </w:rPr>
              <w:t xml:space="preserve"> </w:t>
            </w:r>
            <w:r>
              <w:rPr>
                <w:sz w:val="28"/>
                <w:szCs w:val="28"/>
              </w:rPr>
              <w:t>диалога.</w:t>
            </w:r>
            <w:r>
              <w:rPr>
                <w:spacing w:val="-9"/>
                <w:sz w:val="28"/>
                <w:szCs w:val="28"/>
              </w:rPr>
              <w:t xml:space="preserve"> </w:t>
            </w:r>
            <w:r>
              <w:rPr>
                <w:sz w:val="28"/>
                <w:szCs w:val="28"/>
              </w:rPr>
              <w:t>Составление</w:t>
            </w:r>
            <w:r>
              <w:rPr>
                <w:spacing w:val="-9"/>
                <w:sz w:val="28"/>
                <w:szCs w:val="28"/>
              </w:rPr>
              <w:t xml:space="preserve"> </w:t>
            </w:r>
            <w:r>
              <w:rPr>
                <w:sz w:val="28"/>
                <w:szCs w:val="28"/>
              </w:rPr>
              <w:t>текста</w:t>
            </w:r>
            <w:r>
              <w:rPr>
                <w:spacing w:val="-10"/>
                <w:sz w:val="28"/>
                <w:szCs w:val="28"/>
              </w:rPr>
              <w:t xml:space="preserve"> </w:t>
            </w:r>
            <w:r>
              <w:rPr>
                <w:sz w:val="28"/>
                <w:szCs w:val="28"/>
              </w:rPr>
              <w:t>по</w:t>
            </w:r>
            <w:r>
              <w:rPr>
                <w:spacing w:val="-9"/>
                <w:sz w:val="28"/>
                <w:szCs w:val="28"/>
              </w:rPr>
              <w:t xml:space="preserve"> </w:t>
            </w:r>
            <w:r>
              <w:rPr>
                <w:sz w:val="28"/>
                <w:szCs w:val="28"/>
              </w:rPr>
              <w:t>рисунку</w:t>
            </w:r>
            <w:r>
              <w:rPr>
                <w:spacing w:val="-13"/>
                <w:sz w:val="28"/>
                <w:szCs w:val="28"/>
              </w:rPr>
              <w:t xml:space="preserve"> </w:t>
            </w:r>
            <w:r>
              <w:rPr>
                <w:sz w:val="28"/>
                <w:szCs w:val="28"/>
              </w:rPr>
              <w:t>с</w:t>
            </w:r>
            <w:r>
              <w:rPr>
                <w:spacing w:val="-10"/>
                <w:sz w:val="28"/>
                <w:szCs w:val="28"/>
              </w:rPr>
              <w:t xml:space="preserve"> </w:t>
            </w:r>
            <w:r>
              <w:rPr>
                <w:sz w:val="28"/>
                <w:szCs w:val="28"/>
              </w:rPr>
              <w:t>включением</w:t>
            </w:r>
            <w:r>
              <w:rPr>
                <w:spacing w:val="-6"/>
                <w:sz w:val="28"/>
                <w:szCs w:val="28"/>
              </w:rPr>
              <w:t xml:space="preserve"> </w:t>
            </w:r>
            <w:r>
              <w:rPr>
                <w:sz w:val="28"/>
                <w:szCs w:val="28"/>
              </w:rPr>
              <w:t>диалога.</w:t>
            </w:r>
            <w:r>
              <w:rPr>
                <w:spacing w:val="-9"/>
                <w:sz w:val="28"/>
                <w:szCs w:val="28"/>
              </w:rPr>
              <w:t xml:space="preserve"> </w:t>
            </w:r>
            <w:r>
              <w:rPr>
                <w:sz w:val="28"/>
                <w:szCs w:val="28"/>
              </w:rPr>
              <w:t>Инсценировка диалога. Составление диалога по данным условиям</w:t>
            </w:r>
          </w:p>
        </w:tc>
      </w:tr>
      <w:tr w14:paraId="07391BA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2" w:hRule="atLeast"/>
        </w:trPr>
        <w:tc>
          <w:tcPr>
            <w:tcW w:w="1116" w:type="dxa"/>
          </w:tcPr>
          <w:p w14:paraId="092C2C41">
            <w:pPr>
              <w:pStyle w:val="9"/>
              <w:spacing w:before="7"/>
              <w:rPr>
                <w:sz w:val="28"/>
                <w:szCs w:val="28"/>
              </w:rPr>
            </w:pPr>
            <w:r>
              <w:rPr>
                <w:sz w:val="28"/>
                <w:szCs w:val="28"/>
              </w:rPr>
              <w:t>Урок</w:t>
            </w:r>
            <w:r>
              <w:rPr>
                <w:spacing w:val="-4"/>
                <w:sz w:val="28"/>
                <w:szCs w:val="28"/>
              </w:rPr>
              <w:t xml:space="preserve"> </w:t>
            </w:r>
            <w:r>
              <w:rPr>
                <w:spacing w:val="-5"/>
                <w:sz w:val="28"/>
                <w:szCs w:val="28"/>
              </w:rPr>
              <w:t>92</w:t>
            </w:r>
          </w:p>
        </w:tc>
        <w:tc>
          <w:tcPr>
            <w:tcW w:w="8270" w:type="dxa"/>
          </w:tcPr>
          <w:p w14:paraId="3659C0D4">
            <w:pPr>
              <w:pStyle w:val="9"/>
              <w:spacing w:line="237" w:lineRule="auto"/>
              <w:ind w:left="124" w:right="192"/>
              <w:rPr>
                <w:sz w:val="28"/>
                <w:szCs w:val="28"/>
              </w:rPr>
            </w:pPr>
            <w:r>
              <w:rPr>
                <w:sz w:val="28"/>
                <w:szCs w:val="28"/>
              </w:rPr>
              <w:t>Резервный</w:t>
            </w:r>
            <w:r>
              <w:rPr>
                <w:spacing w:val="-9"/>
                <w:sz w:val="28"/>
                <w:szCs w:val="28"/>
              </w:rPr>
              <w:t xml:space="preserve"> </w:t>
            </w:r>
            <w:r>
              <w:rPr>
                <w:sz w:val="28"/>
                <w:szCs w:val="28"/>
              </w:rPr>
              <w:t>урок</w:t>
            </w:r>
            <w:r>
              <w:rPr>
                <w:spacing w:val="-11"/>
                <w:sz w:val="28"/>
                <w:szCs w:val="28"/>
              </w:rPr>
              <w:t xml:space="preserve"> </w:t>
            </w:r>
            <w:r>
              <w:rPr>
                <w:sz w:val="28"/>
                <w:szCs w:val="28"/>
              </w:rPr>
              <w:t>по</w:t>
            </w:r>
            <w:r>
              <w:rPr>
                <w:spacing w:val="-12"/>
                <w:sz w:val="28"/>
                <w:szCs w:val="28"/>
              </w:rPr>
              <w:t xml:space="preserve"> </w:t>
            </w:r>
            <w:r>
              <w:rPr>
                <w:sz w:val="28"/>
                <w:szCs w:val="28"/>
              </w:rPr>
              <w:t>разделу</w:t>
            </w:r>
            <w:r>
              <w:rPr>
                <w:spacing w:val="-11"/>
                <w:sz w:val="28"/>
                <w:szCs w:val="28"/>
              </w:rPr>
              <w:t xml:space="preserve"> </w:t>
            </w:r>
            <w:r>
              <w:rPr>
                <w:sz w:val="28"/>
                <w:szCs w:val="28"/>
              </w:rPr>
              <w:t>«Морфология»:</w:t>
            </w:r>
            <w:r>
              <w:rPr>
                <w:spacing w:val="-9"/>
                <w:sz w:val="28"/>
                <w:szCs w:val="28"/>
              </w:rPr>
              <w:t xml:space="preserve"> </w:t>
            </w:r>
            <w:r>
              <w:rPr>
                <w:sz w:val="28"/>
                <w:szCs w:val="28"/>
              </w:rPr>
              <w:t>тема</w:t>
            </w:r>
            <w:r>
              <w:rPr>
                <w:spacing w:val="-9"/>
                <w:sz w:val="28"/>
                <w:szCs w:val="28"/>
              </w:rPr>
              <w:t xml:space="preserve"> </w:t>
            </w:r>
            <w:r>
              <w:rPr>
                <w:sz w:val="28"/>
                <w:szCs w:val="28"/>
              </w:rPr>
              <w:t>«Использование</w:t>
            </w:r>
            <w:r>
              <w:rPr>
                <w:spacing w:val="-10"/>
                <w:sz w:val="28"/>
                <w:szCs w:val="28"/>
              </w:rPr>
              <w:t xml:space="preserve"> </w:t>
            </w:r>
            <w:r>
              <w:rPr>
                <w:sz w:val="28"/>
                <w:szCs w:val="28"/>
              </w:rPr>
              <w:t>местоимений</w:t>
            </w:r>
            <w:r>
              <w:rPr>
                <w:spacing w:val="-11"/>
                <w:sz w:val="28"/>
                <w:szCs w:val="28"/>
              </w:rPr>
              <w:t xml:space="preserve"> </w:t>
            </w:r>
            <w:r>
              <w:rPr>
                <w:sz w:val="28"/>
                <w:szCs w:val="28"/>
              </w:rPr>
              <w:t>для устранения неоправданного повтора слов в тексте»</w:t>
            </w:r>
          </w:p>
        </w:tc>
      </w:tr>
      <w:tr w14:paraId="064C7CB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15" w:hRule="atLeast"/>
        </w:trPr>
        <w:tc>
          <w:tcPr>
            <w:tcW w:w="1116" w:type="dxa"/>
          </w:tcPr>
          <w:p w14:paraId="00323E12">
            <w:pPr>
              <w:pStyle w:val="9"/>
              <w:spacing w:before="7"/>
              <w:rPr>
                <w:sz w:val="28"/>
                <w:szCs w:val="28"/>
              </w:rPr>
            </w:pPr>
            <w:r>
              <w:rPr>
                <w:sz w:val="28"/>
                <w:szCs w:val="28"/>
              </w:rPr>
              <w:t>Урок</w:t>
            </w:r>
            <w:r>
              <w:rPr>
                <w:spacing w:val="-4"/>
                <w:sz w:val="28"/>
                <w:szCs w:val="28"/>
              </w:rPr>
              <w:t xml:space="preserve"> </w:t>
            </w:r>
            <w:r>
              <w:rPr>
                <w:spacing w:val="-5"/>
                <w:sz w:val="28"/>
                <w:szCs w:val="28"/>
              </w:rPr>
              <w:t>93</w:t>
            </w:r>
          </w:p>
        </w:tc>
        <w:tc>
          <w:tcPr>
            <w:tcW w:w="8270" w:type="dxa"/>
          </w:tcPr>
          <w:p w14:paraId="5EAE7379">
            <w:pPr>
              <w:pStyle w:val="9"/>
              <w:spacing w:before="7"/>
              <w:ind w:left="124"/>
              <w:rPr>
                <w:sz w:val="28"/>
                <w:szCs w:val="28"/>
              </w:rPr>
            </w:pPr>
            <w:r>
              <w:rPr>
                <w:sz w:val="28"/>
                <w:szCs w:val="28"/>
              </w:rPr>
              <w:t>Вспоминаем,</w:t>
            </w:r>
            <w:r>
              <w:rPr>
                <w:spacing w:val="-2"/>
                <w:sz w:val="28"/>
                <w:szCs w:val="28"/>
              </w:rPr>
              <w:t xml:space="preserve"> </w:t>
            </w:r>
            <w:r>
              <w:rPr>
                <w:sz w:val="28"/>
                <w:szCs w:val="28"/>
              </w:rPr>
              <w:t>как</w:t>
            </w:r>
            <w:r>
              <w:rPr>
                <w:spacing w:val="-3"/>
                <w:sz w:val="28"/>
                <w:szCs w:val="28"/>
              </w:rPr>
              <w:t xml:space="preserve"> </w:t>
            </w:r>
            <w:r>
              <w:rPr>
                <w:sz w:val="28"/>
                <w:szCs w:val="28"/>
              </w:rPr>
              <w:t>написать</w:t>
            </w:r>
            <w:r>
              <w:rPr>
                <w:spacing w:val="-1"/>
                <w:sz w:val="28"/>
                <w:szCs w:val="28"/>
              </w:rPr>
              <w:t xml:space="preserve"> </w:t>
            </w:r>
            <w:r>
              <w:rPr>
                <w:sz w:val="28"/>
                <w:szCs w:val="28"/>
              </w:rPr>
              <w:t>письмо, поздравительную</w:t>
            </w:r>
            <w:r>
              <w:rPr>
                <w:spacing w:val="-1"/>
                <w:sz w:val="28"/>
                <w:szCs w:val="28"/>
              </w:rPr>
              <w:t xml:space="preserve"> </w:t>
            </w:r>
            <w:r>
              <w:rPr>
                <w:sz w:val="28"/>
                <w:szCs w:val="28"/>
              </w:rPr>
              <w:t>открытку,</w:t>
            </w:r>
            <w:r>
              <w:rPr>
                <w:spacing w:val="-2"/>
                <w:sz w:val="28"/>
                <w:szCs w:val="28"/>
              </w:rPr>
              <w:t xml:space="preserve"> </w:t>
            </w:r>
            <w:r>
              <w:rPr>
                <w:sz w:val="28"/>
                <w:szCs w:val="28"/>
              </w:rPr>
              <w:t>объявление. Письмо. Написание</w:t>
            </w:r>
            <w:r>
              <w:rPr>
                <w:spacing w:val="-6"/>
                <w:sz w:val="28"/>
                <w:szCs w:val="28"/>
              </w:rPr>
              <w:t xml:space="preserve"> </w:t>
            </w:r>
            <w:r>
              <w:rPr>
                <w:sz w:val="28"/>
                <w:szCs w:val="28"/>
              </w:rPr>
              <w:t>поздравления</w:t>
            </w:r>
            <w:r>
              <w:rPr>
                <w:spacing w:val="-7"/>
                <w:sz w:val="28"/>
                <w:szCs w:val="28"/>
              </w:rPr>
              <w:t xml:space="preserve"> </w:t>
            </w:r>
            <w:r>
              <w:rPr>
                <w:sz w:val="28"/>
                <w:szCs w:val="28"/>
              </w:rPr>
              <w:t>к</w:t>
            </w:r>
            <w:r>
              <w:rPr>
                <w:spacing w:val="-10"/>
                <w:sz w:val="28"/>
                <w:szCs w:val="28"/>
              </w:rPr>
              <w:t xml:space="preserve"> </w:t>
            </w:r>
            <w:r>
              <w:rPr>
                <w:sz w:val="28"/>
                <w:szCs w:val="28"/>
              </w:rPr>
              <w:t>празднику</w:t>
            </w:r>
            <w:r>
              <w:rPr>
                <w:spacing w:val="-9"/>
                <w:sz w:val="28"/>
                <w:szCs w:val="28"/>
              </w:rPr>
              <w:t xml:space="preserve"> </w:t>
            </w:r>
            <w:r>
              <w:rPr>
                <w:sz w:val="28"/>
                <w:szCs w:val="28"/>
              </w:rPr>
              <w:t>8</w:t>
            </w:r>
            <w:r>
              <w:rPr>
                <w:spacing w:val="-9"/>
                <w:sz w:val="28"/>
                <w:szCs w:val="28"/>
              </w:rPr>
              <w:t xml:space="preserve"> </w:t>
            </w:r>
            <w:r>
              <w:rPr>
                <w:sz w:val="28"/>
                <w:szCs w:val="28"/>
              </w:rPr>
              <w:t>Марта.</w:t>
            </w:r>
            <w:r>
              <w:rPr>
                <w:spacing w:val="-6"/>
                <w:sz w:val="28"/>
                <w:szCs w:val="28"/>
              </w:rPr>
              <w:t xml:space="preserve"> </w:t>
            </w:r>
            <w:r>
              <w:rPr>
                <w:sz w:val="28"/>
                <w:szCs w:val="28"/>
              </w:rPr>
              <w:t>Подбор</w:t>
            </w:r>
            <w:r>
              <w:rPr>
                <w:spacing w:val="-8"/>
                <w:sz w:val="28"/>
                <w:szCs w:val="28"/>
              </w:rPr>
              <w:t xml:space="preserve"> </w:t>
            </w:r>
            <w:r>
              <w:rPr>
                <w:sz w:val="28"/>
                <w:szCs w:val="28"/>
              </w:rPr>
              <w:t>и</w:t>
            </w:r>
            <w:r>
              <w:rPr>
                <w:spacing w:val="-10"/>
                <w:sz w:val="28"/>
                <w:szCs w:val="28"/>
              </w:rPr>
              <w:t xml:space="preserve"> </w:t>
            </w:r>
            <w:r>
              <w:rPr>
                <w:sz w:val="28"/>
                <w:szCs w:val="28"/>
              </w:rPr>
              <w:t>составление</w:t>
            </w:r>
            <w:r>
              <w:rPr>
                <w:spacing w:val="-6"/>
                <w:sz w:val="28"/>
                <w:szCs w:val="28"/>
              </w:rPr>
              <w:t xml:space="preserve"> </w:t>
            </w:r>
            <w:r>
              <w:rPr>
                <w:sz w:val="28"/>
                <w:szCs w:val="28"/>
              </w:rPr>
              <w:t>объявлений</w:t>
            </w:r>
            <w:r>
              <w:rPr>
                <w:spacing w:val="-8"/>
                <w:sz w:val="28"/>
                <w:szCs w:val="28"/>
              </w:rPr>
              <w:t xml:space="preserve"> </w:t>
            </w:r>
            <w:r>
              <w:rPr>
                <w:sz w:val="28"/>
                <w:szCs w:val="28"/>
              </w:rPr>
              <w:t>для</w:t>
            </w:r>
          </w:p>
          <w:p w14:paraId="43012A1F">
            <w:pPr>
              <w:pStyle w:val="9"/>
              <w:spacing w:line="227" w:lineRule="exact"/>
              <w:ind w:left="124"/>
              <w:rPr>
                <w:sz w:val="28"/>
                <w:szCs w:val="28"/>
              </w:rPr>
            </w:pPr>
            <w:r>
              <w:rPr>
                <w:sz w:val="28"/>
                <w:szCs w:val="28"/>
              </w:rPr>
              <w:t>стенной</w:t>
            </w:r>
            <w:r>
              <w:rPr>
                <w:spacing w:val="-11"/>
                <w:sz w:val="28"/>
                <w:szCs w:val="28"/>
              </w:rPr>
              <w:t xml:space="preserve"> </w:t>
            </w:r>
            <w:r>
              <w:rPr>
                <w:spacing w:val="-2"/>
                <w:sz w:val="28"/>
                <w:szCs w:val="28"/>
              </w:rPr>
              <w:t>газеты</w:t>
            </w:r>
          </w:p>
        </w:tc>
      </w:tr>
      <w:tr w14:paraId="47ED87D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6" w:hRule="atLeast"/>
        </w:trPr>
        <w:tc>
          <w:tcPr>
            <w:tcW w:w="1116" w:type="dxa"/>
          </w:tcPr>
          <w:p w14:paraId="442FDA3C">
            <w:pPr>
              <w:pStyle w:val="9"/>
              <w:spacing w:before="2"/>
              <w:rPr>
                <w:sz w:val="28"/>
                <w:szCs w:val="28"/>
              </w:rPr>
            </w:pPr>
            <w:r>
              <w:rPr>
                <w:sz w:val="28"/>
                <w:szCs w:val="28"/>
              </w:rPr>
              <w:t>Урок</w:t>
            </w:r>
            <w:r>
              <w:rPr>
                <w:spacing w:val="-4"/>
                <w:sz w:val="28"/>
                <w:szCs w:val="28"/>
              </w:rPr>
              <w:t xml:space="preserve"> </w:t>
            </w:r>
            <w:r>
              <w:rPr>
                <w:spacing w:val="-5"/>
                <w:sz w:val="28"/>
                <w:szCs w:val="28"/>
              </w:rPr>
              <w:t>94</w:t>
            </w:r>
          </w:p>
        </w:tc>
        <w:tc>
          <w:tcPr>
            <w:tcW w:w="8270" w:type="dxa"/>
          </w:tcPr>
          <w:p w14:paraId="43DB1C79">
            <w:pPr>
              <w:pStyle w:val="9"/>
              <w:spacing w:before="2"/>
              <w:ind w:left="124"/>
              <w:rPr>
                <w:sz w:val="28"/>
                <w:szCs w:val="28"/>
              </w:rPr>
            </w:pPr>
            <w:r>
              <w:rPr>
                <w:sz w:val="28"/>
                <w:szCs w:val="28"/>
              </w:rPr>
              <w:t>Глагол</w:t>
            </w:r>
            <w:r>
              <w:rPr>
                <w:spacing w:val="-10"/>
                <w:sz w:val="28"/>
                <w:szCs w:val="28"/>
              </w:rPr>
              <w:t xml:space="preserve"> </w:t>
            </w:r>
            <w:r>
              <w:rPr>
                <w:sz w:val="28"/>
                <w:szCs w:val="28"/>
              </w:rPr>
              <w:t>как</w:t>
            </w:r>
            <w:r>
              <w:rPr>
                <w:spacing w:val="-7"/>
                <w:sz w:val="28"/>
                <w:szCs w:val="28"/>
              </w:rPr>
              <w:t xml:space="preserve"> </w:t>
            </w:r>
            <w:r>
              <w:rPr>
                <w:sz w:val="28"/>
                <w:szCs w:val="28"/>
              </w:rPr>
              <w:t>часть</w:t>
            </w:r>
            <w:r>
              <w:rPr>
                <w:spacing w:val="-4"/>
                <w:sz w:val="28"/>
                <w:szCs w:val="28"/>
              </w:rPr>
              <w:t xml:space="preserve"> речи</w:t>
            </w:r>
          </w:p>
        </w:tc>
      </w:tr>
      <w:tr w14:paraId="47048A3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1" w:hRule="atLeast"/>
        </w:trPr>
        <w:tc>
          <w:tcPr>
            <w:tcW w:w="1116" w:type="dxa"/>
          </w:tcPr>
          <w:p w14:paraId="7AA6BDE0">
            <w:pPr>
              <w:pStyle w:val="9"/>
              <w:spacing w:line="228" w:lineRule="exact"/>
              <w:rPr>
                <w:sz w:val="28"/>
                <w:szCs w:val="28"/>
              </w:rPr>
            </w:pPr>
            <w:r>
              <w:rPr>
                <w:sz w:val="28"/>
                <w:szCs w:val="28"/>
              </w:rPr>
              <w:t>Урок</w:t>
            </w:r>
            <w:r>
              <w:rPr>
                <w:spacing w:val="-4"/>
                <w:sz w:val="28"/>
                <w:szCs w:val="28"/>
              </w:rPr>
              <w:t xml:space="preserve"> </w:t>
            </w:r>
            <w:r>
              <w:rPr>
                <w:spacing w:val="-5"/>
                <w:sz w:val="28"/>
                <w:szCs w:val="28"/>
              </w:rPr>
              <w:t>95</w:t>
            </w:r>
          </w:p>
        </w:tc>
        <w:tc>
          <w:tcPr>
            <w:tcW w:w="8270" w:type="dxa"/>
          </w:tcPr>
          <w:p w14:paraId="5A4010C6">
            <w:pPr>
              <w:pStyle w:val="9"/>
              <w:spacing w:line="228" w:lineRule="exact"/>
              <w:ind w:left="124"/>
              <w:rPr>
                <w:sz w:val="28"/>
                <w:szCs w:val="28"/>
              </w:rPr>
            </w:pPr>
            <w:r>
              <w:rPr>
                <w:sz w:val="28"/>
                <w:szCs w:val="28"/>
              </w:rPr>
              <w:t>Различение</w:t>
            </w:r>
            <w:r>
              <w:rPr>
                <w:spacing w:val="-10"/>
                <w:sz w:val="28"/>
                <w:szCs w:val="28"/>
              </w:rPr>
              <w:t xml:space="preserve"> </w:t>
            </w:r>
            <w:r>
              <w:rPr>
                <w:sz w:val="28"/>
                <w:szCs w:val="28"/>
              </w:rPr>
              <w:t>глаголов,</w:t>
            </w:r>
            <w:r>
              <w:rPr>
                <w:spacing w:val="-10"/>
                <w:sz w:val="28"/>
                <w:szCs w:val="28"/>
              </w:rPr>
              <w:t xml:space="preserve"> </w:t>
            </w:r>
            <w:r>
              <w:rPr>
                <w:sz w:val="28"/>
                <w:szCs w:val="28"/>
              </w:rPr>
              <w:t>отвечающих</w:t>
            </w:r>
            <w:r>
              <w:rPr>
                <w:spacing w:val="-10"/>
                <w:sz w:val="28"/>
                <w:szCs w:val="28"/>
              </w:rPr>
              <w:t xml:space="preserve"> </w:t>
            </w:r>
            <w:r>
              <w:rPr>
                <w:sz w:val="28"/>
                <w:szCs w:val="28"/>
              </w:rPr>
              <w:t>на</w:t>
            </w:r>
            <w:r>
              <w:rPr>
                <w:spacing w:val="-11"/>
                <w:sz w:val="28"/>
                <w:szCs w:val="28"/>
              </w:rPr>
              <w:t xml:space="preserve"> </w:t>
            </w:r>
            <w:r>
              <w:rPr>
                <w:sz w:val="28"/>
                <w:szCs w:val="28"/>
              </w:rPr>
              <w:t>вопросы</w:t>
            </w:r>
            <w:r>
              <w:rPr>
                <w:spacing w:val="-6"/>
                <w:sz w:val="28"/>
                <w:szCs w:val="28"/>
              </w:rPr>
              <w:t xml:space="preserve"> </w:t>
            </w:r>
            <w:r>
              <w:rPr>
                <w:sz w:val="28"/>
                <w:szCs w:val="28"/>
              </w:rPr>
              <w:t>«что</w:t>
            </w:r>
            <w:r>
              <w:rPr>
                <w:spacing w:val="-11"/>
                <w:sz w:val="28"/>
                <w:szCs w:val="28"/>
              </w:rPr>
              <w:t xml:space="preserve"> </w:t>
            </w:r>
            <w:r>
              <w:rPr>
                <w:sz w:val="28"/>
                <w:szCs w:val="28"/>
              </w:rPr>
              <w:t>делать?»</w:t>
            </w:r>
            <w:r>
              <w:rPr>
                <w:spacing w:val="-11"/>
                <w:sz w:val="28"/>
                <w:szCs w:val="28"/>
              </w:rPr>
              <w:t xml:space="preserve"> </w:t>
            </w:r>
            <w:r>
              <w:rPr>
                <w:sz w:val="28"/>
                <w:szCs w:val="28"/>
              </w:rPr>
              <w:t>и</w:t>
            </w:r>
            <w:r>
              <w:rPr>
                <w:spacing w:val="-10"/>
                <w:sz w:val="28"/>
                <w:szCs w:val="28"/>
              </w:rPr>
              <w:t xml:space="preserve"> </w:t>
            </w:r>
            <w:r>
              <w:rPr>
                <w:sz w:val="28"/>
                <w:szCs w:val="28"/>
              </w:rPr>
              <w:t>«что</w:t>
            </w:r>
            <w:r>
              <w:rPr>
                <w:spacing w:val="-7"/>
                <w:sz w:val="28"/>
                <w:szCs w:val="28"/>
              </w:rPr>
              <w:t xml:space="preserve"> </w:t>
            </w:r>
            <w:r>
              <w:rPr>
                <w:spacing w:val="-2"/>
                <w:sz w:val="28"/>
                <w:szCs w:val="28"/>
              </w:rPr>
              <w:t>сделать?»</w:t>
            </w:r>
          </w:p>
        </w:tc>
      </w:tr>
      <w:tr w14:paraId="687DCA2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1" w:hRule="atLeast"/>
        </w:trPr>
        <w:tc>
          <w:tcPr>
            <w:tcW w:w="1116" w:type="dxa"/>
          </w:tcPr>
          <w:p w14:paraId="2D8F7503">
            <w:pPr>
              <w:pStyle w:val="9"/>
              <w:spacing w:line="228" w:lineRule="exact"/>
              <w:rPr>
                <w:sz w:val="28"/>
                <w:szCs w:val="28"/>
              </w:rPr>
            </w:pPr>
            <w:r>
              <w:rPr>
                <w:sz w:val="28"/>
                <w:szCs w:val="28"/>
              </w:rPr>
              <w:t>Урок</w:t>
            </w:r>
            <w:r>
              <w:rPr>
                <w:spacing w:val="-4"/>
                <w:sz w:val="28"/>
                <w:szCs w:val="28"/>
              </w:rPr>
              <w:t xml:space="preserve"> </w:t>
            </w:r>
            <w:r>
              <w:rPr>
                <w:spacing w:val="-5"/>
                <w:sz w:val="28"/>
                <w:szCs w:val="28"/>
              </w:rPr>
              <w:t>96</w:t>
            </w:r>
          </w:p>
        </w:tc>
        <w:tc>
          <w:tcPr>
            <w:tcW w:w="8270" w:type="dxa"/>
          </w:tcPr>
          <w:p w14:paraId="2487A568">
            <w:pPr>
              <w:pStyle w:val="9"/>
              <w:spacing w:line="228" w:lineRule="exact"/>
              <w:ind w:left="124"/>
              <w:rPr>
                <w:sz w:val="28"/>
                <w:szCs w:val="28"/>
              </w:rPr>
            </w:pPr>
            <w:r>
              <w:rPr>
                <w:spacing w:val="-2"/>
                <w:sz w:val="28"/>
                <w:szCs w:val="28"/>
              </w:rPr>
              <w:t>Неопределенная</w:t>
            </w:r>
            <w:r>
              <w:rPr>
                <w:spacing w:val="6"/>
                <w:sz w:val="28"/>
                <w:szCs w:val="28"/>
              </w:rPr>
              <w:t xml:space="preserve"> </w:t>
            </w:r>
            <w:r>
              <w:rPr>
                <w:spacing w:val="-2"/>
                <w:sz w:val="28"/>
                <w:szCs w:val="28"/>
              </w:rPr>
              <w:t>форма</w:t>
            </w:r>
            <w:r>
              <w:rPr>
                <w:spacing w:val="6"/>
                <w:sz w:val="28"/>
                <w:szCs w:val="28"/>
              </w:rPr>
              <w:t xml:space="preserve"> </w:t>
            </w:r>
            <w:r>
              <w:rPr>
                <w:spacing w:val="-2"/>
                <w:sz w:val="28"/>
                <w:szCs w:val="28"/>
              </w:rPr>
              <w:t>глагола</w:t>
            </w:r>
          </w:p>
        </w:tc>
      </w:tr>
    </w:tbl>
    <w:p w14:paraId="32244CEF">
      <w:pPr>
        <w:pStyle w:val="9"/>
        <w:spacing w:line="228" w:lineRule="exact"/>
        <w:rPr>
          <w:sz w:val="28"/>
          <w:szCs w:val="28"/>
        </w:rPr>
        <w:sectPr>
          <w:type w:val="continuous"/>
          <w:pgSz w:w="11920" w:h="16850"/>
          <w:pgMar w:top="980" w:right="425" w:bottom="1916" w:left="992" w:header="720" w:footer="720" w:gutter="0"/>
          <w:cols w:space="720" w:num="1"/>
        </w:sectPr>
      </w:pPr>
    </w:p>
    <w:tbl>
      <w:tblPr>
        <w:tblStyle w:val="7"/>
        <w:tblW w:w="0" w:type="auto"/>
        <w:tblInd w:w="59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116"/>
        <w:gridCol w:w="8270"/>
      </w:tblGrid>
      <w:tr w14:paraId="520C1BE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6" w:hRule="atLeast"/>
        </w:trPr>
        <w:tc>
          <w:tcPr>
            <w:tcW w:w="1116" w:type="dxa"/>
          </w:tcPr>
          <w:p w14:paraId="3A21F471">
            <w:pPr>
              <w:pStyle w:val="9"/>
              <w:spacing w:before="2"/>
              <w:rPr>
                <w:sz w:val="28"/>
                <w:szCs w:val="28"/>
              </w:rPr>
            </w:pPr>
            <w:r>
              <w:rPr>
                <w:sz w:val="28"/>
                <w:szCs w:val="28"/>
              </w:rPr>
              <w:t>Урок</w:t>
            </w:r>
            <w:r>
              <w:rPr>
                <w:spacing w:val="-4"/>
                <w:sz w:val="28"/>
                <w:szCs w:val="28"/>
              </w:rPr>
              <w:t xml:space="preserve"> </w:t>
            </w:r>
            <w:r>
              <w:rPr>
                <w:spacing w:val="-5"/>
                <w:sz w:val="28"/>
                <w:szCs w:val="28"/>
              </w:rPr>
              <w:t>97</w:t>
            </w:r>
          </w:p>
        </w:tc>
        <w:tc>
          <w:tcPr>
            <w:tcW w:w="8270" w:type="dxa"/>
          </w:tcPr>
          <w:p w14:paraId="0F42F942">
            <w:pPr>
              <w:pStyle w:val="9"/>
              <w:spacing w:before="2"/>
              <w:ind w:left="124"/>
              <w:rPr>
                <w:sz w:val="28"/>
                <w:szCs w:val="28"/>
              </w:rPr>
            </w:pPr>
            <w:r>
              <w:rPr>
                <w:spacing w:val="-2"/>
                <w:sz w:val="28"/>
                <w:szCs w:val="28"/>
              </w:rPr>
              <w:t>Пишем</w:t>
            </w:r>
            <w:r>
              <w:rPr>
                <w:spacing w:val="-1"/>
                <w:sz w:val="28"/>
                <w:szCs w:val="28"/>
              </w:rPr>
              <w:t xml:space="preserve"> </w:t>
            </w:r>
            <w:r>
              <w:rPr>
                <w:spacing w:val="-2"/>
                <w:sz w:val="28"/>
                <w:szCs w:val="28"/>
              </w:rPr>
              <w:t>сочинение-отзыв</w:t>
            </w:r>
            <w:r>
              <w:rPr>
                <w:spacing w:val="2"/>
                <w:sz w:val="28"/>
                <w:szCs w:val="28"/>
              </w:rPr>
              <w:t xml:space="preserve"> </w:t>
            </w:r>
            <w:r>
              <w:rPr>
                <w:spacing w:val="-2"/>
                <w:sz w:val="28"/>
                <w:szCs w:val="28"/>
              </w:rPr>
              <w:t>по</w:t>
            </w:r>
            <w:r>
              <w:rPr>
                <w:spacing w:val="2"/>
                <w:sz w:val="28"/>
                <w:szCs w:val="28"/>
              </w:rPr>
              <w:t xml:space="preserve"> </w:t>
            </w:r>
            <w:r>
              <w:rPr>
                <w:spacing w:val="-2"/>
                <w:sz w:val="28"/>
                <w:szCs w:val="28"/>
              </w:rPr>
              <w:t>репродукции</w:t>
            </w:r>
            <w:r>
              <w:rPr>
                <w:spacing w:val="6"/>
                <w:sz w:val="28"/>
                <w:szCs w:val="28"/>
              </w:rPr>
              <w:t xml:space="preserve"> </w:t>
            </w:r>
            <w:r>
              <w:rPr>
                <w:spacing w:val="-2"/>
                <w:sz w:val="28"/>
                <w:szCs w:val="28"/>
              </w:rPr>
              <w:t>картины</w:t>
            </w:r>
          </w:p>
        </w:tc>
      </w:tr>
      <w:tr w14:paraId="2D50C10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1" w:hRule="atLeast"/>
        </w:trPr>
        <w:tc>
          <w:tcPr>
            <w:tcW w:w="1116" w:type="dxa"/>
          </w:tcPr>
          <w:p w14:paraId="7F0C4693">
            <w:pPr>
              <w:pStyle w:val="9"/>
              <w:spacing w:line="228" w:lineRule="exact"/>
              <w:rPr>
                <w:sz w:val="28"/>
                <w:szCs w:val="28"/>
              </w:rPr>
            </w:pPr>
            <w:r>
              <w:rPr>
                <w:sz w:val="28"/>
                <w:szCs w:val="28"/>
              </w:rPr>
              <w:t>Урок</w:t>
            </w:r>
            <w:r>
              <w:rPr>
                <w:spacing w:val="-4"/>
                <w:sz w:val="28"/>
                <w:szCs w:val="28"/>
              </w:rPr>
              <w:t xml:space="preserve"> </w:t>
            </w:r>
            <w:r>
              <w:rPr>
                <w:spacing w:val="-5"/>
                <w:sz w:val="28"/>
                <w:szCs w:val="28"/>
              </w:rPr>
              <w:t>98</w:t>
            </w:r>
          </w:p>
        </w:tc>
        <w:tc>
          <w:tcPr>
            <w:tcW w:w="8270" w:type="dxa"/>
          </w:tcPr>
          <w:p w14:paraId="3E72EACA">
            <w:pPr>
              <w:pStyle w:val="9"/>
              <w:spacing w:line="228" w:lineRule="exact"/>
              <w:ind w:left="124"/>
              <w:rPr>
                <w:sz w:val="28"/>
                <w:szCs w:val="28"/>
              </w:rPr>
            </w:pPr>
            <w:r>
              <w:rPr>
                <w:sz w:val="28"/>
                <w:szCs w:val="28"/>
              </w:rPr>
              <w:t>Настоящее</w:t>
            </w:r>
            <w:r>
              <w:rPr>
                <w:spacing w:val="-10"/>
                <w:sz w:val="28"/>
                <w:szCs w:val="28"/>
              </w:rPr>
              <w:t xml:space="preserve"> </w:t>
            </w:r>
            <w:r>
              <w:rPr>
                <w:sz w:val="28"/>
                <w:szCs w:val="28"/>
              </w:rPr>
              <w:t>время</w:t>
            </w:r>
            <w:r>
              <w:rPr>
                <w:spacing w:val="-10"/>
                <w:sz w:val="28"/>
                <w:szCs w:val="28"/>
              </w:rPr>
              <w:t xml:space="preserve"> </w:t>
            </w:r>
            <w:r>
              <w:rPr>
                <w:spacing w:val="-2"/>
                <w:sz w:val="28"/>
                <w:szCs w:val="28"/>
              </w:rPr>
              <w:t>глагола</w:t>
            </w:r>
          </w:p>
        </w:tc>
      </w:tr>
      <w:tr w14:paraId="7ABCC8E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7" w:hRule="atLeast"/>
        </w:trPr>
        <w:tc>
          <w:tcPr>
            <w:tcW w:w="1116" w:type="dxa"/>
          </w:tcPr>
          <w:p w14:paraId="5EF35D0F">
            <w:pPr>
              <w:pStyle w:val="9"/>
              <w:rPr>
                <w:sz w:val="28"/>
                <w:szCs w:val="28"/>
              </w:rPr>
            </w:pPr>
            <w:r>
              <w:rPr>
                <w:sz w:val="28"/>
                <w:szCs w:val="28"/>
              </w:rPr>
              <w:t>Урок</w:t>
            </w:r>
            <w:r>
              <w:rPr>
                <w:spacing w:val="-4"/>
                <w:sz w:val="28"/>
                <w:szCs w:val="28"/>
              </w:rPr>
              <w:t xml:space="preserve"> </w:t>
            </w:r>
            <w:r>
              <w:rPr>
                <w:spacing w:val="-5"/>
                <w:sz w:val="28"/>
                <w:szCs w:val="28"/>
              </w:rPr>
              <w:t>99</w:t>
            </w:r>
          </w:p>
        </w:tc>
        <w:tc>
          <w:tcPr>
            <w:tcW w:w="8270" w:type="dxa"/>
          </w:tcPr>
          <w:p w14:paraId="169E6D43">
            <w:pPr>
              <w:pStyle w:val="9"/>
              <w:ind w:left="124"/>
              <w:rPr>
                <w:sz w:val="28"/>
                <w:szCs w:val="28"/>
              </w:rPr>
            </w:pPr>
            <w:r>
              <w:rPr>
                <w:sz w:val="28"/>
                <w:szCs w:val="28"/>
              </w:rPr>
              <w:t>Прошедшее</w:t>
            </w:r>
            <w:r>
              <w:rPr>
                <w:spacing w:val="-10"/>
                <w:sz w:val="28"/>
                <w:szCs w:val="28"/>
              </w:rPr>
              <w:t xml:space="preserve"> </w:t>
            </w:r>
            <w:r>
              <w:rPr>
                <w:sz w:val="28"/>
                <w:szCs w:val="28"/>
              </w:rPr>
              <w:t>время</w:t>
            </w:r>
            <w:r>
              <w:rPr>
                <w:spacing w:val="-9"/>
                <w:sz w:val="28"/>
                <w:szCs w:val="28"/>
              </w:rPr>
              <w:t xml:space="preserve"> </w:t>
            </w:r>
            <w:r>
              <w:rPr>
                <w:spacing w:val="-2"/>
                <w:sz w:val="28"/>
                <w:szCs w:val="28"/>
              </w:rPr>
              <w:t>глагола</w:t>
            </w:r>
          </w:p>
        </w:tc>
      </w:tr>
      <w:tr w14:paraId="58F36CC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4" w:hRule="atLeast"/>
        </w:trPr>
        <w:tc>
          <w:tcPr>
            <w:tcW w:w="1116" w:type="dxa"/>
          </w:tcPr>
          <w:p w14:paraId="3BA712F1">
            <w:pPr>
              <w:pStyle w:val="9"/>
              <w:rPr>
                <w:sz w:val="28"/>
                <w:szCs w:val="28"/>
              </w:rPr>
            </w:pPr>
            <w:r>
              <w:rPr>
                <w:sz w:val="28"/>
                <w:szCs w:val="28"/>
              </w:rPr>
              <w:t>Урок</w:t>
            </w:r>
            <w:r>
              <w:rPr>
                <w:spacing w:val="-4"/>
                <w:sz w:val="28"/>
                <w:szCs w:val="28"/>
              </w:rPr>
              <w:t xml:space="preserve"> </w:t>
            </w:r>
            <w:r>
              <w:rPr>
                <w:spacing w:val="-5"/>
                <w:sz w:val="28"/>
                <w:szCs w:val="28"/>
              </w:rPr>
              <w:t>100</w:t>
            </w:r>
          </w:p>
        </w:tc>
        <w:tc>
          <w:tcPr>
            <w:tcW w:w="8270" w:type="dxa"/>
          </w:tcPr>
          <w:p w14:paraId="01470C30">
            <w:pPr>
              <w:pStyle w:val="9"/>
              <w:ind w:left="124"/>
              <w:rPr>
                <w:sz w:val="28"/>
                <w:szCs w:val="28"/>
              </w:rPr>
            </w:pPr>
            <w:r>
              <w:rPr>
                <w:sz w:val="28"/>
                <w:szCs w:val="28"/>
              </w:rPr>
              <w:t>Будущее</w:t>
            </w:r>
            <w:r>
              <w:rPr>
                <w:spacing w:val="-11"/>
                <w:sz w:val="28"/>
                <w:szCs w:val="28"/>
              </w:rPr>
              <w:t xml:space="preserve"> </w:t>
            </w:r>
            <w:r>
              <w:rPr>
                <w:sz w:val="28"/>
                <w:szCs w:val="28"/>
              </w:rPr>
              <w:t>время</w:t>
            </w:r>
            <w:r>
              <w:rPr>
                <w:spacing w:val="-10"/>
                <w:sz w:val="28"/>
                <w:szCs w:val="28"/>
              </w:rPr>
              <w:t xml:space="preserve"> </w:t>
            </w:r>
            <w:r>
              <w:rPr>
                <w:spacing w:val="-2"/>
                <w:sz w:val="28"/>
                <w:szCs w:val="28"/>
              </w:rPr>
              <w:t>глагола</w:t>
            </w:r>
          </w:p>
        </w:tc>
      </w:tr>
      <w:tr w14:paraId="4B4FB2F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4" w:hRule="atLeast"/>
        </w:trPr>
        <w:tc>
          <w:tcPr>
            <w:tcW w:w="1116" w:type="dxa"/>
          </w:tcPr>
          <w:p w14:paraId="3917C391">
            <w:pPr>
              <w:pStyle w:val="9"/>
              <w:rPr>
                <w:sz w:val="28"/>
                <w:szCs w:val="28"/>
              </w:rPr>
            </w:pPr>
            <w:r>
              <w:rPr>
                <w:sz w:val="28"/>
                <w:szCs w:val="28"/>
              </w:rPr>
              <w:t>Урок</w:t>
            </w:r>
            <w:r>
              <w:rPr>
                <w:spacing w:val="-4"/>
                <w:sz w:val="28"/>
                <w:szCs w:val="28"/>
              </w:rPr>
              <w:t xml:space="preserve"> </w:t>
            </w:r>
            <w:r>
              <w:rPr>
                <w:spacing w:val="-5"/>
                <w:sz w:val="28"/>
                <w:szCs w:val="28"/>
              </w:rPr>
              <w:t>101</w:t>
            </w:r>
          </w:p>
        </w:tc>
        <w:tc>
          <w:tcPr>
            <w:tcW w:w="8270" w:type="dxa"/>
          </w:tcPr>
          <w:p w14:paraId="458CFEBD">
            <w:pPr>
              <w:pStyle w:val="9"/>
              <w:ind w:left="124"/>
              <w:rPr>
                <w:sz w:val="28"/>
                <w:szCs w:val="28"/>
              </w:rPr>
            </w:pPr>
            <w:r>
              <w:rPr>
                <w:sz w:val="28"/>
                <w:szCs w:val="28"/>
              </w:rPr>
              <w:t>Настоящее,</w:t>
            </w:r>
            <w:r>
              <w:rPr>
                <w:spacing w:val="-8"/>
                <w:sz w:val="28"/>
                <w:szCs w:val="28"/>
              </w:rPr>
              <w:t xml:space="preserve"> </w:t>
            </w:r>
            <w:r>
              <w:rPr>
                <w:sz w:val="28"/>
                <w:szCs w:val="28"/>
              </w:rPr>
              <w:t>прошедшее</w:t>
            </w:r>
            <w:r>
              <w:rPr>
                <w:spacing w:val="-8"/>
                <w:sz w:val="28"/>
                <w:szCs w:val="28"/>
              </w:rPr>
              <w:t xml:space="preserve"> </w:t>
            </w:r>
            <w:r>
              <w:rPr>
                <w:sz w:val="28"/>
                <w:szCs w:val="28"/>
              </w:rPr>
              <w:t>и</w:t>
            </w:r>
            <w:r>
              <w:rPr>
                <w:spacing w:val="-13"/>
                <w:sz w:val="28"/>
                <w:szCs w:val="28"/>
              </w:rPr>
              <w:t xml:space="preserve"> </w:t>
            </w:r>
            <w:r>
              <w:rPr>
                <w:sz w:val="28"/>
                <w:szCs w:val="28"/>
              </w:rPr>
              <w:t>будущее</w:t>
            </w:r>
            <w:r>
              <w:rPr>
                <w:spacing w:val="-6"/>
                <w:sz w:val="28"/>
                <w:szCs w:val="28"/>
              </w:rPr>
              <w:t xml:space="preserve"> </w:t>
            </w:r>
            <w:r>
              <w:rPr>
                <w:sz w:val="28"/>
                <w:szCs w:val="28"/>
              </w:rPr>
              <w:t>время</w:t>
            </w:r>
            <w:r>
              <w:rPr>
                <w:spacing w:val="-10"/>
                <w:sz w:val="28"/>
                <w:szCs w:val="28"/>
              </w:rPr>
              <w:t xml:space="preserve"> </w:t>
            </w:r>
            <w:r>
              <w:rPr>
                <w:spacing w:val="-2"/>
                <w:sz w:val="28"/>
                <w:szCs w:val="28"/>
              </w:rPr>
              <w:t>глагола</w:t>
            </w:r>
          </w:p>
        </w:tc>
      </w:tr>
      <w:tr w14:paraId="432AA43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2" w:hRule="atLeast"/>
        </w:trPr>
        <w:tc>
          <w:tcPr>
            <w:tcW w:w="1116" w:type="dxa"/>
          </w:tcPr>
          <w:p w14:paraId="497C72A6">
            <w:pPr>
              <w:pStyle w:val="9"/>
              <w:spacing w:line="228" w:lineRule="exact"/>
              <w:rPr>
                <w:sz w:val="28"/>
                <w:szCs w:val="28"/>
              </w:rPr>
            </w:pPr>
            <w:r>
              <w:rPr>
                <w:sz w:val="28"/>
                <w:szCs w:val="28"/>
              </w:rPr>
              <w:t>Урок</w:t>
            </w:r>
            <w:r>
              <w:rPr>
                <w:spacing w:val="-4"/>
                <w:sz w:val="28"/>
                <w:szCs w:val="28"/>
              </w:rPr>
              <w:t xml:space="preserve"> </w:t>
            </w:r>
            <w:r>
              <w:rPr>
                <w:spacing w:val="-5"/>
                <w:sz w:val="28"/>
                <w:szCs w:val="28"/>
              </w:rPr>
              <w:t>102</w:t>
            </w:r>
          </w:p>
        </w:tc>
        <w:tc>
          <w:tcPr>
            <w:tcW w:w="8270" w:type="dxa"/>
          </w:tcPr>
          <w:p w14:paraId="13DD7EFB">
            <w:pPr>
              <w:pStyle w:val="9"/>
              <w:spacing w:line="221" w:lineRule="exact"/>
              <w:ind w:left="124"/>
              <w:rPr>
                <w:sz w:val="28"/>
                <w:szCs w:val="28"/>
              </w:rPr>
            </w:pPr>
            <w:r>
              <w:rPr>
                <w:sz w:val="28"/>
                <w:szCs w:val="28"/>
              </w:rPr>
              <w:t>Ситуации</w:t>
            </w:r>
            <w:r>
              <w:rPr>
                <w:spacing w:val="-11"/>
                <w:sz w:val="28"/>
                <w:szCs w:val="28"/>
              </w:rPr>
              <w:t xml:space="preserve"> </w:t>
            </w:r>
            <w:r>
              <w:rPr>
                <w:sz w:val="28"/>
                <w:szCs w:val="28"/>
              </w:rPr>
              <w:t>устного</w:t>
            </w:r>
            <w:r>
              <w:rPr>
                <w:spacing w:val="-11"/>
                <w:sz w:val="28"/>
                <w:szCs w:val="28"/>
              </w:rPr>
              <w:t xml:space="preserve"> </w:t>
            </w:r>
            <w:r>
              <w:rPr>
                <w:sz w:val="28"/>
                <w:szCs w:val="28"/>
              </w:rPr>
              <w:t>и</w:t>
            </w:r>
            <w:r>
              <w:rPr>
                <w:spacing w:val="-13"/>
                <w:sz w:val="28"/>
                <w:szCs w:val="28"/>
              </w:rPr>
              <w:t xml:space="preserve"> </w:t>
            </w:r>
            <w:r>
              <w:rPr>
                <w:sz w:val="28"/>
                <w:szCs w:val="28"/>
              </w:rPr>
              <w:t>письменного</w:t>
            </w:r>
            <w:r>
              <w:rPr>
                <w:spacing w:val="-11"/>
                <w:sz w:val="28"/>
                <w:szCs w:val="28"/>
              </w:rPr>
              <w:t xml:space="preserve"> </w:t>
            </w:r>
            <w:r>
              <w:rPr>
                <w:sz w:val="28"/>
                <w:szCs w:val="28"/>
              </w:rPr>
              <w:t>общения.</w:t>
            </w:r>
            <w:r>
              <w:rPr>
                <w:spacing w:val="-11"/>
                <w:sz w:val="28"/>
                <w:szCs w:val="28"/>
              </w:rPr>
              <w:t xml:space="preserve"> </w:t>
            </w:r>
            <w:r>
              <w:rPr>
                <w:sz w:val="28"/>
                <w:szCs w:val="28"/>
              </w:rPr>
              <w:t>Составление</w:t>
            </w:r>
            <w:r>
              <w:rPr>
                <w:spacing w:val="-12"/>
                <w:sz w:val="28"/>
                <w:szCs w:val="28"/>
              </w:rPr>
              <w:t xml:space="preserve"> </w:t>
            </w:r>
            <w:r>
              <w:rPr>
                <w:sz w:val="28"/>
                <w:szCs w:val="28"/>
              </w:rPr>
              <w:t>текста</w:t>
            </w:r>
            <w:r>
              <w:rPr>
                <w:spacing w:val="-9"/>
                <w:sz w:val="28"/>
                <w:szCs w:val="28"/>
              </w:rPr>
              <w:t xml:space="preserve"> </w:t>
            </w:r>
            <w:r>
              <w:rPr>
                <w:sz w:val="28"/>
                <w:szCs w:val="28"/>
              </w:rPr>
              <w:t>о</w:t>
            </w:r>
            <w:r>
              <w:rPr>
                <w:spacing w:val="-12"/>
                <w:sz w:val="28"/>
                <w:szCs w:val="28"/>
              </w:rPr>
              <w:t xml:space="preserve"> </w:t>
            </w:r>
            <w:r>
              <w:rPr>
                <w:sz w:val="28"/>
                <w:szCs w:val="28"/>
              </w:rPr>
              <w:t>правилах</w:t>
            </w:r>
            <w:r>
              <w:rPr>
                <w:spacing w:val="-11"/>
                <w:sz w:val="28"/>
                <w:szCs w:val="28"/>
              </w:rPr>
              <w:t xml:space="preserve"> </w:t>
            </w:r>
            <w:r>
              <w:rPr>
                <w:spacing w:val="-2"/>
                <w:sz w:val="28"/>
                <w:szCs w:val="28"/>
              </w:rPr>
              <w:t>уличного</w:t>
            </w:r>
          </w:p>
          <w:p w14:paraId="273F8733">
            <w:pPr>
              <w:pStyle w:val="9"/>
              <w:spacing w:line="222" w:lineRule="exact"/>
              <w:ind w:left="124"/>
              <w:rPr>
                <w:sz w:val="28"/>
                <w:szCs w:val="28"/>
              </w:rPr>
            </w:pPr>
            <w:r>
              <w:rPr>
                <w:spacing w:val="-2"/>
                <w:sz w:val="28"/>
                <w:szCs w:val="28"/>
              </w:rPr>
              <w:t>движения</w:t>
            </w:r>
          </w:p>
        </w:tc>
      </w:tr>
      <w:tr w14:paraId="4997CF0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1" w:hRule="atLeast"/>
        </w:trPr>
        <w:tc>
          <w:tcPr>
            <w:tcW w:w="1116" w:type="dxa"/>
          </w:tcPr>
          <w:p w14:paraId="0077D0DB">
            <w:pPr>
              <w:pStyle w:val="9"/>
              <w:spacing w:line="228" w:lineRule="exact"/>
              <w:rPr>
                <w:sz w:val="28"/>
                <w:szCs w:val="28"/>
              </w:rPr>
            </w:pPr>
            <w:r>
              <w:rPr>
                <w:sz w:val="28"/>
                <w:szCs w:val="28"/>
              </w:rPr>
              <w:t>Урок</w:t>
            </w:r>
            <w:r>
              <w:rPr>
                <w:spacing w:val="-4"/>
                <w:sz w:val="28"/>
                <w:szCs w:val="28"/>
              </w:rPr>
              <w:t xml:space="preserve"> </w:t>
            </w:r>
            <w:r>
              <w:rPr>
                <w:spacing w:val="-5"/>
                <w:sz w:val="28"/>
                <w:szCs w:val="28"/>
              </w:rPr>
              <w:t>103</w:t>
            </w:r>
          </w:p>
        </w:tc>
        <w:tc>
          <w:tcPr>
            <w:tcW w:w="8270" w:type="dxa"/>
          </w:tcPr>
          <w:p w14:paraId="3CB9DA7E">
            <w:pPr>
              <w:pStyle w:val="9"/>
              <w:spacing w:line="228" w:lineRule="exact"/>
              <w:ind w:left="124"/>
              <w:rPr>
                <w:sz w:val="28"/>
                <w:szCs w:val="28"/>
              </w:rPr>
            </w:pPr>
            <w:r>
              <w:rPr>
                <w:sz w:val="28"/>
                <w:szCs w:val="28"/>
              </w:rPr>
              <w:t>Речь:</w:t>
            </w:r>
            <w:r>
              <w:rPr>
                <w:spacing w:val="-11"/>
                <w:sz w:val="28"/>
                <w:szCs w:val="28"/>
              </w:rPr>
              <w:t xml:space="preserve"> </w:t>
            </w:r>
            <w:r>
              <w:rPr>
                <w:sz w:val="28"/>
                <w:szCs w:val="28"/>
              </w:rPr>
              <w:t>диалогическая</w:t>
            </w:r>
            <w:r>
              <w:rPr>
                <w:spacing w:val="-7"/>
                <w:sz w:val="28"/>
                <w:szCs w:val="28"/>
              </w:rPr>
              <w:t xml:space="preserve"> </w:t>
            </w:r>
            <w:r>
              <w:rPr>
                <w:sz w:val="28"/>
                <w:szCs w:val="28"/>
              </w:rPr>
              <w:t>и</w:t>
            </w:r>
            <w:r>
              <w:rPr>
                <w:spacing w:val="-12"/>
                <w:sz w:val="28"/>
                <w:szCs w:val="28"/>
              </w:rPr>
              <w:t xml:space="preserve"> </w:t>
            </w:r>
            <w:r>
              <w:rPr>
                <w:spacing w:val="-2"/>
                <w:sz w:val="28"/>
                <w:szCs w:val="28"/>
              </w:rPr>
              <w:t>монологическая</w:t>
            </w:r>
          </w:p>
        </w:tc>
      </w:tr>
      <w:tr w14:paraId="3D44FCC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6" w:hRule="atLeast"/>
        </w:trPr>
        <w:tc>
          <w:tcPr>
            <w:tcW w:w="1116" w:type="dxa"/>
          </w:tcPr>
          <w:p w14:paraId="0AA865B4">
            <w:pPr>
              <w:pStyle w:val="9"/>
              <w:spacing w:before="2"/>
              <w:rPr>
                <w:sz w:val="28"/>
                <w:szCs w:val="28"/>
              </w:rPr>
            </w:pPr>
            <w:r>
              <w:rPr>
                <w:sz w:val="28"/>
                <w:szCs w:val="28"/>
              </w:rPr>
              <w:t>Урок</w:t>
            </w:r>
            <w:r>
              <w:rPr>
                <w:spacing w:val="-4"/>
                <w:sz w:val="28"/>
                <w:szCs w:val="28"/>
              </w:rPr>
              <w:t xml:space="preserve"> </w:t>
            </w:r>
            <w:r>
              <w:rPr>
                <w:spacing w:val="-5"/>
                <w:sz w:val="28"/>
                <w:szCs w:val="28"/>
              </w:rPr>
              <w:t>104</w:t>
            </w:r>
          </w:p>
        </w:tc>
        <w:tc>
          <w:tcPr>
            <w:tcW w:w="8270" w:type="dxa"/>
          </w:tcPr>
          <w:p w14:paraId="0DA42AB8">
            <w:pPr>
              <w:pStyle w:val="9"/>
              <w:spacing w:before="2"/>
              <w:ind w:left="124"/>
              <w:rPr>
                <w:sz w:val="28"/>
                <w:szCs w:val="28"/>
              </w:rPr>
            </w:pPr>
            <w:r>
              <w:rPr>
                <w:sz w:val="28"/>
                <w:szCs w:val="28"/>
              </w:rPr>
              <w:t>Особенности</w:t>
            </w:r>
            <w:r>
              <w:rPr>
                <w:spacing w:val="-12"/>
                <w:sz w:val="28"/>
                <w:szCs w:val="28"/>
              </w:rPr>
              <w:t xml:space="preserve"> </w:t>
            </w:r>
            <w:r>
              <w:rPr>
                <w:sz w:val="28"/>
                <w:szCs w:val="28"/>
              </w:rPr>
              <w:t>разбора</w:t>
            </w:r>
            <w:r>
              <w:rPr>
                <w:spacing w:val="-8"/>
                <w:sz w:val="28"/>
                <w:szCs w:val="28"/>
              </w:rPr>
              <w:t xml:space="preserve"> </w:t>
            </w:r>
            <w:r>
              <w:rPr>
                <w:sz w:val="28"/>
                <w:szCs w:val="28"/>
              </w:rPr>
              <w:t>глаголов</w:t>
            </w:r>
            <w:r>
              <w:rPr>
                <w:spacing w:val="-12"/>
                <w:sz w:val="28"/>
                <w:szCs w:val="28"/>
              </w:rPr>
              <w:t xml:space="preserve"> </w:t>
            </w:r>
            <w:r>
              <w:rPr>
                <w:sz w:val="28"/>
                <w:szCs w:val="28"/>
              </w:rPr>
              <w:t>по</w:t>
            </w:r>
            <w:r>
              <w:rPr>
                <w:spacing w:val="-10"/>
                <w:sz w:val="28"/>
                <w:szCs w:val="28"/>
              </w:rPr>
              <w:t xml:space="preserve"> </w:t>
            </w:r>
            <w:r>
              <w:rPr>
                <w:spacing w:val="-2"/>
                <w:sz w:val="28"/>
                <w:szCs w:val="28"/>
              </w:rPr>
              <w:t>составу</w:t>
            </w:r>
          </w:p>
        </w:tc>
      </w:tr>
      <w:tr w14:paraId="5B01785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4" w:hRule="atLeast"/>
        </w:trPr>
        <w:tc>
          <w:tcPr>
            <w:tcW w:w="1116" w:type="dxa"/>
          </w:tcPr>
          <w:p w14:paraId="7982A23D">
            <w:pPr>
              <w:pStyle w:val="9"/>
              <w:spacing w:line="228" w:lineRule="exact"/>
              <w:rPr>
                <w:sz w:val="28"/>
                <w:szCs w:val="28"/>
              </w:rPr>
            </w:pPr>
            <w:r>
              <w:rPr>
                <w:sz w:val="28"/>
                <w:szCs w:val="28"/>
              </w:rPr>
              <w:t>Урок</w:t>
            </w:r>
            <w:r>
              <w:rPr>
                <w:spacing w:val="-4"/>
                <w:sz w:val="28"/>
                <w:szCs w:val="28"/>
              </w:rPr>
              <w:t xml:space="preserve"> </w:t>
            </w:r>
            <w:r>
              <w:rPr>
                <w:spacing w:val="-5"/>
                <w:sz w:val="28"/>
                <w:szCs w:val="28"/>
              </w:rPr>
              <w:t>105</w:t>
            </w:r>
          </w:p>
        </w:tc>
        <w:tc>
          <w:tcPr>
            <w:tcW w:w="8270" w:type="dxa"/>
          </w:tcPr>
          <w:p w14:paraId="6F8E9F87">
            <w:pPr>
              <w:pStyle w:val="9"/>
              <w:spacing w:line="228" w:lineRule="exact"/>
              <w:ind w:left="124"/>
              <w:rPr>
                <w:sz w:val="28"/>
                <w:szCs w:val="28"/>
              </w:rPr>
            </w:pPr>
            <w:r>
              <w:rPr>
                <w:sz w:val="28"/>
                <w:szCs w:val="28"/>
              </w:rPr>
              <w:t>Глагол</w:t>
            </w:r>
            <w:r>
              <w:rPr>
                <w:spacing w:val="-8"/>
                <w:sz w:val="28"/>
                <w:szCs w:val="28"/>
              </w:rPr>
              <w:t xml:space="preserve"> </w:t>
            </w:r>
            <w:r>
              <w:rPr>
                <w:sz w:val="28"/>
                <w:szCs w:val="28"/>
              </w:rPr>
              <w:t>в</w:t>
            </w:r>
            <w:r>
              <w:rPr>
                <w:spacing w:val="-8"/>
                <w:sz w:val="28"/>
                <w:szCs w:val="28"/>
              </w:rPr>
              <w:t xml:space="preserve"> </w:t>
            </w:r>
            <w:r>
              <w:rPr>
                <w:sz w:val="28"/>
                <w:szCs w:val="28"/>
              </w:rPr>
              <w:t>словосочетании</w:t>
            </w:r>
            <w:r>
              <w:rPr>
                <w:spacing w:val="-5"/>
                <w:sz w:val="28"/>
                <w:szCs w:val="28"/>
              </w:rPr>
              <w:t xml:space="preserve"> </w:t>
            </w:r>
            <w:r>
              <w:rPr>
                <w:sz w:val="28"/>
                <w:szCs w:val="28"/>
              </w:rPr>
              <w:t>и</w:t>
            </w:r>
            <w:r>
              <w:rPr>
                <w:spacing w:val="-8"/>
                <w:sz w:val="28"/>
                <w:szCs w:val="28"/>
              </w:rPr>
              <w:t xml:space="preserve"> </w:t>
            </w:r>
            <w:r>
              <w:rPr>
                <w:spacing w:val="-2"/>
                <w:sz w:val="28"/>
                <w:szCs w:val="28"/>
              </w:rPr>
              <w:t>предложении</w:t>
            </w:r>
          </w:p>
        </w:tc>
      </w:tr>
      <w:tr w14:paraId="590611F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4" w:hRule="atLeast"/>
        </w:trPr>
        <w:tc>
          <w:tcPr>
            <w:tcW w:w="1116" w:type="dxa"/>
          </w:tcPr>
          <w:p w14:paraId="1EB083B1">
            <w:pPr>
              <w:pStyle w:val="9"/>
              <w:spacing w:before="2"/>
              <w:rPr>
                <w:sz w:val="28"/>
                <w:szCs w:val="28"/>
              </w:rPr>
            </w:pPr>
            <w:r>
              <w:rPr>
                <w:sz w:val="28"/>
                <w:szCs w:val="28"/>
              </w:rPr>
              <w:t>Урок</w:t>
            </w:r>
            <w:r>
              <w:rPr>
                <w:spacing w:val="-4"/>
                <w:sz w:val="28"/>
                <w:szCs w:val="28"/>
              </w:rPr>
              <w:t xml:space="preserve"> </w:t>
            </w:r>
            <w:r>
              <w:rPr>
                <w:spacing w:val="-5"/>
                <w:sz w:val="28"/>
                <w:szCs w:val="28"/>
              </w:rPr>
              <w:t>106</w:t>
            </w:r>
          </w:p>
        </w:tc>
        <w:tc>
          <w:tcPr>
            <w:tcW w:w="8270" w:type="dxa"/>
          </w:tcPr>
          <w:p w14:paraId="4BB9BD9A">
            <w:pPr>
              <w:pStyle w:val="9"/>
              <w:spacing w:before="2"/>
              <w:ind w:left="124"/>
              <w:rPr>
                <w:sz w:val="28"/>
                <w:szCs w:val="28"/>
              </w:rPr>
            </w:pPr>
            <w:r>
              <w:rPr>
                <w:sz w:val="28"/>
                <w:szCs w:val="28"/>
              </w:rPr>
              <w:t>Спряжение</w:t>
            </w:r>
            <w:r>
              <w:rPr>
                <w:spacing w:val="-11"/>
                <w:sz w:val="28"/>
                <w:szCs w:val="28"/>
              </w:rPr>
              <w:t xml:space="preserve"> </w:t>
            </w:r>
            <w:r>
              <w:rPr>
                <w:sz w:val="28"/>
                <w:szCs w:val="28"/>
              </w:rPr>
              <w:t>глаголов:</w:t>
            </w:r>
            <w:r>
              <w:rPr>
                <w:spacing w:val="-7"/>
                <w:sz w:val="28"/>
                <w:szCs w:val="28"/>
              </w:rPr>
              <w:t xml:space="preserve"> </w:t>
            </w:r>
            <w:r>
              <w:rPr>
                <w:sz w:val="28"/>
                <w:szCs w:val="28"/>
              </w:rPr>
              <w:t>изменение</w:t>
            </w:r>
            <w:r>
              <w:rPr>
                <w:spacing w:val="-8"/>
                <w:sz w:val="28"/>
                <w:szCs w:val="28"/>
              </w:rPr>
              <w:t xml:space="preserve"> </w:t>
            </w:r>
            <w:r>
              <w:rPr>
                <w:sz w:val="28"/>
                <w:szCs w:val="28"/>
              </w:rPr>
              <w:t>по</w:t>
            </w:r>
            <w:r>
              <w:rPr>
                <w:spacing w:val="-11"/>
                <w:sz w:val="28"/>
                <w:szCs w:val="28"/>
              </w:rPr>
              <w:t xml:space="preserve"> </w:t>
            </w:r>
            <w:r>
              <w:rPr>
                <w:sz w:val="28"/>
                <w:szCs w:val="28"/>
              </w:rPr>
              <w:t>лицам</w:t>
            </w:r>
            <w:r>
              <w:rPr>
                <w:spacing w:val="-10"/>
                <w:sz w:val="28"/>
                <w:szCs w:val="28"/>
              </w:rPr>
              <w:t xml:space="preserve"> </w:t>
            </w:r>
            <w:r>
              <w:rPr>
                <w:sz w:val="28"/>
                <w:szCs w:val="28"/>
              </w:rPr>
              <w:t>и</w:t>
            </w:r>
            <w:r>
              <w:rPr>
                <w:spacing w:val="-11"/>
                <w:sz w:val="28"/>
                <w:szCs w:val="28"/>
              </w:rPr>
              <w:t xml:space="preserve"> </w:t>
            </w:r>
            <w:r>
              <w:rPr>
                <w:spacing w:val="-2"/>
                <w:sz w:val="28"/>
                <w:szCs w:val="28"/>
              </w:rPr>
              <w:t>числам</w:t>
            </w:r>
          </w:p>
        </w:tc>
      </w:tr>
      <w:tr w14:paraId="7F56601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4" w:hRule="atLeast"/>
        </w:trPr>
        <w:tc>
          <w:tcPr>
            <w:tcW w:w="1116" w:type="dxa"/>
          </w:tcPr>
          <w:p w14:paraId="142A2C0E">
            <w:pPr>
              <w:pStyle w:val="9"/>
              <w:spacing w:line="228" w:lineRule="exact"/>
              <w:rPr>
                <w:sz w:val="28"/>
                <w:szCs w:val="28"/>
              </w:rPr>
            </w:pPr>
            <w:r>
              <w:rPr>
                <w:sz w:val="28"/>
                <w:szCs w:val="28"/>
              </w:rPr>
              <w:t>Урок</w:t>
            </w:r>
            <w:r>
              <w:rPr>
                <w:spacing w:val="-4"/>
                <w:sz w:val="28"/>
                <w:szCs w:val="28"/>
              </w:rPr>
              <w:t xml:space="preserve"> </w:t>
            </w:r>
            <w:r>
              <w:rPr>
                <w:spacing w:val="-5"/>
                <w:sz w:val="28"/>
                <w:szCs w:val="28"/>
              </w:rPr>
              <w:t>107</w:t>
            </w:r>
          </w:p>
        </w:tc>
        <w:tc>
          <w:tcPr>
            <w:tcW w:w="8270" w:type="dxa"/>
          </w:tcPr>
          <w:p w14:paraId="5085D13C">
            <w:pPr>
              <w:pStyle w:val="9"/>
              <w:spacing w:line="228" w:lineRule="exact"/>
              <w:ind w:left="124"/>
              <w:rPr>
                <w:sz w:val="28"/>
                <w:szCs w:val="28"/>
              </w:rPr>
            </w:pPr>
            <w:r>
              <w:rPr>
                <w:sz w:val="28"/>
                <w:szCs w:val="28"/>
              </w:rPr>
              <w:t>Глаголы</w:t>
            </w:r>
            <w:r>
              <w:rPr>
                <w:spacing w:val="-10"/>
                <w:sz w:val="28"/>
                <w:szCs w:val="28"/>
              </w:rPr>
              <w:t xml:space="preserve"> </w:t>
            </w:r>
            <w:r>
              <w:rPr>
                <w:sz w:val="28"/>
                <w:szCs w:val="28"/>
              </w:rPr>
              <w:t>2-го</w:t>
            </w:r>
            <w:r>
              <w:rPr>
                <w:spacing w:val="-9"/>
                <w:sz w:val="28"/>
                <w:szCs w:val="28"/>
              </w:rPr>
              <w:t xml:space="preserve"> </w:t>
            </w:r>
            <w:r>
              <w:rPr>
                <w:sz w:val="28"/>
                <w:szCs w:val="28"/>
              </w:rPr>
              <w:t>лица</w:t>
            </w:r>
            <w:r>
              <w:rPr>
                <w:spacing w:val="-9"/>
                <w:sz w:val="28"/>
                <w:szCs w:val="28"/>
              </w:rPr>
              <w:t xml:space="preserve"> </w:t>
            </w:r>
            <w:r>
              <w:rPr>
                <w:sz w:val="28"/>
                <w:szCs w:val="28"/>
              </w:rPr>
              <w:t>настоящего</w:t>
            </w:r>
            <w:r>
              <w:rPr>
                <w:spacing w:val="-6"/>
                <w:sz w:val="28"/>
                <w:szCs w:val="28"/>
              </w:rPr>
              <w:t xml:space="preserve"> </w:t>
            </w:r>
            <w:r>
              <w:rPr>
                <w:sz w:val="28"/>
                <w:szCs w:val="28"/>
              </w:rPr>
              <w:t>и</w:t>
            </w:r>
            <w:r>
              <w:rPr>
                <w:spacing w:val="-11"/>
                <w:sz w:val="28"/>
                <w:szCs w:val="28"/>
              </w:rPr>
              <w:t xml:space="preserve"> </w:t>
            </w:r>
            <w:r>
              <w:rPr>
                <w:sz w:val="28"/>
                <w:szCs w:val="28"/>
              </w:rPr>
              <w:t>будущего</w:t>
            </w:r>
            <w:r>
              <w:rPr>
                <w:spacing w:val="-6"/>
                <w:sz w:val="28"/>
                <w:szCs w:val="28"/>
              </w:rPr>
              <w:t xml:space="preserve"> </w:t>
            </w:r>
            <w:r>
              <w:rPr>
                <w:sz w:val="28"/>
                <w:szCs w:val="28"/>
              </w:rPr>
              <w:t>времени</w:t>
            </w:r>
            <w:r>
              <w:rPr>
                <w:spacing w:val="-10"/>
                <w:sz w:val="28"/>
                <w:szCs w:val="28"/>
              </w:rPr>
              <w:t xml:space="preserve"> </w:t>
            </w:r>
            <w:r>
              <w:rPr>
                <w:sz w:val="28"/>
                <w:szCs w:val="28"/>
              </w:rPr>
              <w:t>в</w:t>
            </w:r>
            <w:r>
              <w:rPr>
                <w:spacing w:val="-10"/>
                <w:sz w:val="28"/>
                <w:szCs w:val="28"/>
              </w:rPr>
              <w:t xml:space="preserve"> </w:t>
            </w:r>
            <w:r>
              <w:rPr>
                <w:sz w:val="28"/>
                <w:szCs w:val="28"/>
              </w:rPr>
              <w:t>единственном</w:t>
            </w:r>
            <w:r>
              <w:rPr>
                <w:spacing w:val="-8"/>
                <w:sz w:val="28"/>
                <w:szCs w:val="28"/>
              </w:rPr>
              <w:t xml:space="preserve"> </w:t>
            </w:r>
            <w:r>
              <w:rPr>
                <w:spacing w:val="-2"/>
                <w:sz w:val="28"/>
                <w:szCs w:val="28"/>
              </w:rPr>
              <w:t>числе</w:t>
            </w:r>
          </w:p>
        </w:tc>
      </w:tr>
      <w:tr w14:paraId="6632DE8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1" w:hRule="atLeast"/>
        </w:trPr>
        <w:tc>
          <w:tcPr>
            <w:tcW w:w="1116" w:type="dxa"/>
          </w:tcPr>
          <w:p w14:paraId="2C6C5DF1">
            <w:pPr>
              <w:pStyle w:val="9"/>
              <w:spacing w:line="228" w:lineRule="exact"/>
              <w:rPr>
                <w:sz w:val="28"/>
                <w:szCs w:val="28"/>
              </w:rPr>
            </w:pPr>
            <w:r>
              <w:rPr>
                <w:sz w:val="28"/>
                <w:szCs w:val="28"/>
              </w:rPr>
              <w:t>Урок</w:t>
            </w:r>
            <w:r>
              <w:rPr>
                <w:spacing w:val="-4"/>
                <w:sz w:val="28"/>
                <w:szCs w:val="28"/>
              </w:rPr>
              <w:t xml:space="preserve"> </w:t>
            </w:r>
            <w:r>
              <w:rPr>
                <w:spacing w:val="-5"/>
                <w:sz w:val="28"/>
                <w:szCs w:val="28"/>
              </w:rPr>
              <w:t>108</w:t>
            </w:r>
          </w:p>
        </w:tc>
        <w:tc>
          <w:tcPr>
            <w:tcW w:w="8270" w:type="dxa"/>
          </w:tcPr>
          <w:p w14:paraId="2858DC3B">
            <w:pPr>
              <w:pStyle w:val="9"/>
              <w:spacing w:line="228" w:lineRule="exact"/>
              <w:ind w:left="124"/>
              <w:rPr>
                <w:sz w:val="28"/>
                <w:szCs w:val="28"/>
              </w:rPr>
            </w:pPr>
            <w:r>
              <w:rPr>
                <w:sz w:val="28"/>
                <w:szCs w:val="28"/>
              </w:rPr>
              <w:t>Мягкий</w:t>
            </w:r>
            <w:r>
              <w:rPr>
                <w:spacing w:val="-11"/>
                <w:sz w:val="28"/>
                <w:szCs w:val="28"/>
              </w:rPr>
              <w:t xml:space="preserve"> </w:t>
            </w:r>
            <w:r>
              <w:rPr>
                <w:sz w:val="28"/>
                <w:szCs w:val="28"/>
              </w:rPr>
              <w:t>знак</w:t>
            </w:r>
            <w:r>
              <w:rPr>
                <w:spacing w:val="-6"/>
                <w:sz w:val="28"/>
                <w:szCs w:val="28"/>
              </w:rPr>
              <w:t xml:space="preserve"> </w:t>
            </w:r>
            <w:r>
              <w:rPr>
                <w:sz w:val="28"/>
                <w:szCs w:val="28"/>
              </w:rPr>
              <w:t>после</w:t>
            </w:r>
            <w:r>
              <w:rPr>
                <w:spacing w:val="-8"/>
                <w:sz w:val="28"/>
                <w:szCs w:val="28"/>
              </w:rPr>
              <w:t xml:space="preserve"> </w:t>
            </w:r>
            <w:r>
              <w:rPr>
                <w:sz w:val="28"/>
                <w:szCs w:val="28"/>
              </w:rPr>
              <w:t>шипящих</w:t>
            </w:r>
            <w:r>
              <w:rPr>
                <w:spacing w:val="-11"/>
                <w:sz w:val="28"/>
                <w:szCs w:val="28"/>
              </w:rPr>
              <w:t xml:space="preserve"> </w:t>
            </w:r>
            <w:r>
              <w:rPr>
                <w:sz w:val="28"/>
                <w:szCs w:val="28"/>
              </w:rPr>
              <w:t>на</w:t>
            </w:r>
            <w:r>
              <w:rPr>
                <w:spacing w:val="-8"/>
                <w:sz w:val="28"/>
                <w:szCs w:val="28"/>
              </w:rPr>
              <w:t xml:space="preserve"> </w:t>
            </w:r>
            <w:r>
              <w:rPr>
                <w:sz w:val="28"/>
                <w:szCs w:val="28"/>
              </w:rPr>
              <w:t>конце</w:t>
            </w:r>
            <w:r>
              <w:rPr>
                <w:spacing w:val="-10"/>
                <w:sz w:val="28"/>
                <w:szCs w:val="28"/>
              </w:rPr>
              <w:t xml:space="preserve"> </w:t>
            </w:r>
            <w:r>
              <w:rPr>
                <w:sz w:val="28"/>
                <w:szCs w:val="28"/>
              </w:rPr>
              <w:t>глаголов</w:t>
            </w:r>
            <w:r>
              <w:rPr>
                <w:spacing w:val="-6"/>
                <w:sz w:val="28"/>
                <w:szCs w:val="28"/>
              </w:rPr>
              <w:t xml:space="preserve"> </w:t>
            </w:r>
            <w:r>
              <w:rPr>
                <w:sz w:val="28"/>
                <w:szCs w:val="28"/>
              </w:rPr>
              <w:t>в</w:t>
            </w:r>
            <w:r>
              <w:rPr>
                <w:spacing w:val="-11"/>
                <w:sz w:val="28"/>
                <w:szCs w:val="28"/>
              </w:rPr>
              <w:t xml:space="preserve"> </w:t>
            </w:r>
            <w:r>
              <w:rPr>
                <w:sz w:val="28"/>
                <w:szCs w:val="28"/>
              </w:rPr>
              <w:t>форме</w:t>
            </w:r>
            <w:r>
              <w:rPr>
                <w:spacing w:val="-8"/>
                <w:sz w:val="28"/>
                <w:szCs w:val="28"/>
              </w:rPr>
              <w:t xml:space="preserve"> </w:t>
            </w:r>
            <w:r>
              <w:rPr>
                <w:sz w:val="28"/>
                <w:szCs w:val="28"/>
              </w:rPr>
              <w:t>2-го</w:t>
            </w:r>
            <w:r>
              <w:rPr>
                <w:spacing w:val="-9"/>
                <w:sz w:val="28"/>
                <w:szCs w:val="28"/>
              </w:rPr>
              <w:t xml:space="preserve"> </w:t>
            </w:r>
            <w:r>
              <w:rPr>
                <w:sz w:val="28"/>
                <w:szCs w:val="28"/>
              </w:rPr>
              <w:t>лица</w:t>
            </w:r>
            <w:r>
              <w:rPr>
                <w:spacing w:val="-8"/>
                <w:sz w:val="28"/>
                <w:szCs w:val="28"/>
              </w:rPr>
              <w:t xml:space="preserve"> </w:t>
            </w:r>
            <w:r>
              <w:rPr>
                <w:sz w:val="28"/>
                <w:szCs w:val="28"/>
              </w:rPr>
              <w:t>единственного</w:t>
            </w:r>
            <w:r>
              <w:rPr>
                <w:spacing w:val="-7"/>
                <w:sz w:val="28"/>
                <w:szCs w:val="28"/>
              </w:rPr>
              <w:t xml:space="preserve"> </w:t>
            </w:r>
            <w:r>
              <w:rPr>
                <w:spacing w:val="-2"/>
                <w:sz w:val="28"/>
                <w:szCs w:val="28"/>
              </w:rPr>
              <w:t>числа</w:t>
            </w:r>
          </w:p>
        </w:tc>
      </w:tr>
      <w:tr w14:paraId="32C98E9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6" w:hRule="atLeast"/>
        </w:trPr>
        <w:tc>
          <w:tcPr>
            <w:tcW w:w="1116" w:type="dxa"/>
          </w:tcPr>
          <w:p w14:paraId="59740101">
            <w:pPr>
              <w:pStyle w:val="9"/>
              <w:spacing w:before="2"/>
              <w:rPr>
                <w:sz w:val="28"/>
                <w:szCs w:val="28"/>
              </w:rPr>
            </w:pPr>
            <w:r>
              <w:rPr>
                <w:sz w:val="28"/>
                <w:szCs w:val="28"/>
              </w:rPr>
              <w:t>Урок</w:t>
            </w:r>
            <w:r>
              <w:rPr>
                <w:spacing w:val="-4"/>
                <w:sz w:val="28"/>
                <w:szCs w:val="28"/>
              </w:rPr>
              <w:t xml:space="preserve"> </w:t>
            </w:r>
            <w:r>
              <w:rPr>
                <w:spacing w:val="-5"/>
                <w:sz w:val="28"/>
                <w:szCs w:val="28"/>
              </w:rPr>
              <w:t>109</w:t>
            </w:r>
          </w:p>
        </w:tc>
        <w:tc>
          <w:tcPr>
            <w:tcW w:w="8270" w:type="dxa"/>
          </w:tcPr>
          <w:p w14:paraId="30F5DBFC">
            <w:pPr>
              <w:pStyle w:val="9"/>
              <w:spacing w:before="2"/>
              <w:ind w:left="124"/>
              <w:rPr>
                <w:sz w:val="28"/>
                <w:szCs w:val="28"/>
              </w:rPr>
            </w:pPr>
            <w:r>
              <w:rPr>
                <w:sz w:val="28"/>
                <w:szCs w:val="28"/>
              </w:rPr>
              <w:t>I</w:t>
            </w:r>
            <w:r>
              <w:rPr>
                <w:spacing w:val="-7"/>
                <w:sz w:val="28"/>
                <w:szCs w:val="28"/>
              </w:rPr>
              <w:t xml:space="preserve"> </w:t>
            </w:r>
            <w:r>
              <w:rPr>
                <w:sz w:val="28"/>
                <w:szCs w:val="28"/>
              </w:rPr>
              <w:t>и</w:t>
            </w:r>
            <w:r>
              <w:rPr>
                <w:spacing w:val="-5"/>
                <w:sz w:val="28"/>
                <w:szCs w:val="28"/>
              </w:rPr>
              <w:t xml:space="preserve"> </w:t>
            </w:r>
            <w:r>
              <w:rPr>
                <w:sz w:val="28"/>
                <w:szCs w:val="28"/>
              </w:rPr>
              <w:t>II</w:t>
            </w:r>
            <w:r>
              <w:rPr>
                <w:spacing w:val="-8"/>
                <w:sz w:val="28"/>
                <w:szCs w:val="28"/>
              </w:rPr>
              <w:t xml:space="preserve"> </w:t>
            </w:r>
            <w:r>
              <w:rPr>
                <w:sz w:val="28"/>
                <w:szCs w:val="28"/>
              </w:rPr>
              <w:t>спряжение</w:t>
            </w:r>
            <w:r>
              <w:rPr>
                <w:spacing w:val="-4"/>
                <w:sz w:val="28"/>
                <w:szCs w:val="28"/>
              </w:rPr>
              <w:t xml:space="preserve"> </w:t>
            </w:r>
            <w:r>
              <w:rPr>
                <w:spacing w:val="-2"/>
                <w:sz w:val="28"/>
                <w:szCs w:val="28"/>
              </w:rPr>
              <w:t>глаголов</w:t>
            </w:r>
          </w:p>
        </w:tc>
      </w:tr>
      <w:tr w14:paraId="4D04A4C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1" w:hRule="atLeast"/>
        </w:trPr>
        <w:tc>
          <w:tcPr>
            <w:tcW w:w="1116" w:type="dxa"/>
          </w:tcPr>
          <w:p w14:paraId="5CEE1A1B">
            <w:pPr>
              <w:pStyle w:val="9"/>
              <w:spacing w:line="228" w:lineRule="exact"/>
              <w:rPr>
                <w:sz w:val="28"/>
                <w:szCs w:val="28"/>
              </w:rPr>
            </w:pPr>
            <w:r>
              <w:rPr>
                <w:sz w:val="28"/>
                <w:szCs w:val="28"/>
              </w:rPr>
              <w:t>Урок</w:t>
            </w:r>
            <w:r>
              <w:rPr>
                <w:spacing w:val="-4"/>
                <w:sz w:val="28"/>
                <w:szCs w:val="28"/>
              </w:rPr>
              <w:t xml:space="preserve"> </w:t>
            </w:r>
            <w:r>
              <w:rPr>
                <w:spacing w:val="-5"/>
                <w:sz w:val="28"/>
                <w:szCs w:val="28"/>
              </w:rPr>
              <w:t>110</w:t>
            </w:r>
          </w:p>
        </w:tc>
        <w:tc>
          <w:tcPr>
            <w:tcW w:w="8270" w:type="dxa"/>
          </w:tcPr>
          <w:p w14:paraId="6C2F1435">
            <w:pPr>
              <w:pStyle w:val="9"/>
              <w:spacing w:line="228" w:lineRule="exact"/>
              <w:ind w:left="124"/>
              <w:rPr>
                <w:sz w:val="28"/>
                <w:szCs w:val="28"/>
              </w:rPr>
            </w:pPr>
            <w:r>
              <w:rPr>
                <w:sz w:val="28"/>
                <w:szCs w:val="28"/>
              </w:rPr>
              <w:t>Личные</w:t>
            </w:r>
            <w:r>
              <w:rPr>
                <w:spacing w:val="-8"/>
                <w:sz w:val="28"/>
                <w:szCs w:val="28"/>
              </w:rPr>
              <w:t xml:space="preserve"> </w:t>
            </w:r>
            <w:r>
              <w:rPr>
                <w:sz w:val="28"/>
                <w:szCs w:val="28"/>
              </w:rPr>
              <w:t>формы</w:t>
            </w:r>
            <w:r>
              <w:rPr>
                <w:spacing w:val="-7"/>
                <w:sz w:val="28"/>
                <w:szCs w:val="28"/>
              </w:rPr>
              <w:t xml:space="preserve"> </w:t>
            </w:r>
            <w:r>
              <w:rPr>
                <w:spacing w:val="-2"/>
                <w:sz w:val="28"/>
                <w:szCs w:val="28"/>
              </w:rPr>
              <w:t>глагола</w:t>
            </w:r>
          </w:p>
        </w:tc>
      </w:tr>
      <w:tr w14:paraId="44ED287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6" w:hRule="atLeast"/>
        </w:trPr>
        <w:tc>
          <w:tcPr>
            <w:tcW w:w="1116" w:type="dxa"/>
          </w:tcPr>
          <w:p w14:paraId="2FF9D669">
            <w:pPr>
              <w:pStyle w:val="9"/>
              <w:rPr>
                <w:sz w:val="28"/>
                <w:szCs w:val="28"/>
              </w:rPr>
            </w:pPr>
            <w:r>
              <w:rPr>
                <w:sz w:val="28"/>
                <w:szCs w:val="28"/>
              </w:rPr>
              <w:t>Урок</w:t>
            </w:r>
            <w:r>
              <w:rPr>
                <w:spacing w:val="-4"/>
                <w:sz w:val="28"/>
                <w:szCs w:val="28"/>
              </w:rPr>
              <w:t xml:space="preserve"> </w:t>
            </w:r>
            <w:r>
              <w:rPr>
                <w:spacing w:val="-5"/>
                <w:sz w:val="28"/>
                <w:szCs w:val="28"/>
              </w:rPr>
              <w:t>111</w:t>
            </w:r>
          </w:p>
        </w:tc>
        <w:tc>
          <w:tcPr>
            <w:tcW w:w="8270" w:type="dxa"/>
          </w:tcPr>
          <w:p w14:paraId="6F99405B">
            <w:pPr>
              <w:pStyle w:val="9"/>
              <w:ind w:left="124"/>
              <w:rPr>
                <w:sz w:val="28"/>
                <w:szCs w:val="28"/>
              </w:rPr>
            </w:pPr>
            <w:r>
              <w:rPr>
                <w:sz w:val="28"/>
                <w:szCs w:val="28"/>
              </w:rPr>
              <w:t>Личные</w:t>
            </w:r>
            <w:r>
              <w:rPr>
                <w:spacing w:val="-7"/>
                <w:sz w:val="28"/>
                <w:szCs w:val="28"/>
              </w:rPr>
              <w:t xml:space="preserve"> </w:t>
            </w:r>
            <w:r>
              <w:rPr>
                <w:sz w:val="28"/>
                <w:szCs w:val="28"/>
              </w:rPr>
              <w:t>окончания</w:t>
            </w:r>
            <w:r>
              <w:rPr>
                <w:spacing w:val="-7"/>
                <w:sz w:val="28"/>
                <w:szCs w:val="28"/>
              </w:rPr>
              <w:t xml:space="preserve"> </w:t>
            </w:r>
            <w:r>
              <w:rPr>
                <w:sz w:val="28"/>
                <w:szCs w:val="28"/>
              </w:rPr>
              <w:t>глаголов</w:t>
            </w:r>
            <w:r>
              <w:rPr>
                <w:spacing w:val="-5"/>
                <w:sz w:val="28"/>
                <w:szCs w:val="28"/>
              </w:rPr>
              <w:t xml:space="preserve"> </w:t>
            </w:r>
            <w:r>
              <w:rPr>
                <w:sz w:val="28"/>
                <w:szCs w:val="28"/>
              </w:rPr>
              <w:t>I</w:t>
            </w:r>
            <w:r>
              <w:rPr>
                <w:spacing w:val="-7"/>
                <w:sz w:val="28"/>
                <w:szCs w:val="28"/>
              </w:rPr>
              <w:t xml:space="preserve"> </w:t>
            </w:r>
            <w:r>
              <w:rPr>
                <w:sz w:val="28"/>
                <w:szCs w:val="28"/>
              </w:rPr>
              <w:t>и</w:t>
            </w:r>
            <w:r>
              <w:rPr>
                <w:spacing w:val="-10"/>
                <w:sz w:val="28"/>
                <w:szCs w:val="28"/>
              </w:rPr>
              <w:t xml:space="preserve"> </w:t>
            </w:r>
            <w:r>
              <w:rPr>
                <w:sz w:val="28"/>
                <w:szCs w:val="28"/>
              </w:rPr>
              <w:t>II</w:t>
            </w:r>
            <w:r>
              <w:rPr>
                <w:spacing w:val="-5"/>
                <w:sz w:val="28"/>
                <w:szCs w:val="28"/>
              </w:rPr>
              <w:t xml:space="preserve"> </w:t>
            </w:r>
            <w:r>
              <w:rPr>
                <w:spacing w:val="-2"/>
                <w:sz w:val="28"/>
                <w:szCs w:val="28"/>
              </w:rPr>
              <w:t>спряжения</w:t>
            </w:r>
          </w:p>
        </w:tc>
      </w:tr>
      <w:tr w14:paraId="2DD6EDD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2" w:hRule="atLeast"/>
        </w:trPr>
        <w:tc>
          <w:tcPr>
            <w:tcW w:w="1116" w:type="dxa"/>
          </w:tcPr>
          <w:p w14:paraId="4D14D1A7">
            <w:pPr>
              <w:pStyle w:val="9"/>
              <w:spacing w:line="229" w:lineRule="exact"/>
              <w:rPr>
                <w:sz w:val="28"/>
                <w:szCs w:val="28"/>
              </w:rPr>
            </w:pPr>
            <w:r>
              <w:rPr>
                <w:sz w:val="28"/>
                <w:szCs w:val="28"/>
              </w:rPr>
              <w:t>Урок</w:t>
            </w:r>
            <w:r>
              <w:rPr>
                <w:spacing w:val="-4"/>
                <w:sz w:val="28"/>
                <w:szCs w:val="28"/>
              </w:rPr>
              <w:t xml:space="preserve"> </w:t>
            </w:r>
            <w:r>
              <w:rPr>
                <w:spacing w:val="-5"/>
                <w:sz w:val="28"/>
                <w:szCs w:val="28"/>
              </w:rPr>
              <w:t>112</w:t>
            </w:r>
          </w:p>
        </w:tc>
        <w:tc>
          <w:tcPr>
            <w:tcW w:w="8270" w:type="dxa"/>
          </w:tcPr>
          <w:p w14:paraId="180A0DCD">
            <w:pPr>
              <w:pStyle w:val="9"/>
              <w:spacing w:line="229" w:lineRule="exact"/>
              <w:ind w:left="124"/>
              <w:rPr>
                <w:sz w:val="28"/>
                <w:szCs w:val="28"/>
              </w:rPr>
            </w:pPr>
            <w:r>
              <w:rPr>
                <w:sz w:val="28"/>
                <w:szCs w:val="28"/>
              </w:rPr>
              <w:t>Способы</w:t>
            </w:r>
            <w:r>
              <w:rPr>
                <w:spacing w:val="-8"/>
                <w:sz w:val="28"/>
                <w:szCs w:val="28"/>
              </w:rPr>
              <w:t xml:space="preserve"> </w:t>
            </w:r>
            <w:r>
              <w:rPr>
                <w:sz w:val="28"/>
                <w:szCs w:val="28"/>
              </w:rPr>
              <w:t>определения</w:t>
            </w:r>
            <w:r>
              <w:rPr>
                <w:spacing w:val="-8"/>
                <w:sz w:val="28"/>
                <w:szCs w:val="28"/>
              </w:rPr>
              <w:t xml:space="preserve"> </w:t>
            </w:r>
            <w:r>
              <w:rPr>
                <w:sz w:val="28"/>
                <w:szCs w:val="28"/>
              </w:rPr>
              <w:t>I</w:t>
            </w:r>
            <w:r>
              <w:rPr>
                <w:spacing w:val="-9"/>
                <w:sz w:val="28"/>
                <w:szCs w:val="28"/>
              </w:rPr>
              <w:t xml:space="preserve"> </w:t>
            </w:r>
            <w:r>
              <w:rPr>
                <w:sz w:val="28"/>
                <w:szCs w:val="28"/>
              </w:rPr>
              <w:t>и</w:t>
            </w:r>
            <w:r>
              <w:rPr>
                <w:spacing w:val="-9"/>
                <w:sz w:val="28"/>
                <w:szCs w:val="28"/>
              </w:rPr>
              <w:t xml:space="preserve"> </w:t>
            </w:r>
            <w:r>
              <w:rPr>
                <w:sz w:val="28"/>
                <w:szCs w:val="28"/>
              </w:rPr>
              <w:t>II</w:t>
            </w:r>
            <w:r>
              <w:rPr>
                <w:spacing w:val="-8"/>
                <w:sz w:val="28"/>
                <w:szCs w:val="28"/>
              </w:rPr>
              <w:t xml:space="preserve"> </w:t>
            </w:r>
            <w:r>
              <w:rPr>
                <w:sz w:val="28"/>
                <w:szCs w:val="28"/>
              </w:rPr>
              <w:t>спряжения</w:t>
            </w:r>
            <w:r>
              <w:rPr>
                <w:spacing w:val="-7"/>
                <w:sz w:val="28"/>
                <w:szCs w:val="28"/>
              </w:rPr>
              <w:t xml:space="preserve"> </w:t>
            </w:r>
            <w:r>
              <w:rPr>
                <w:spacing w:val="-2"/>
                <w:sz w:val="28"/>
                <w:szCs w:val="28"/>
              </w:rPr>
              <w:t>глаголов</w:t>
            </w:r>
          </w:p>
        </w:tc>
      </w:tr>
      <w:tr w14:paraId="1A3FA16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1" w:hRule="atLeast"/>
        </w:trPr>
        <w:tc>
          <w:tcPr>
            <w:tcW w:w="1116" w:type="dxa"/>
          </w:tcPr>
          <w:p w14:paraId="7E740007">
            <w:pPr>
              <w:pStyle w:val="9"/>
              <w:spacing w:line="228" w:lineRule="exact"/>
              <w:rPr>
                <w:sz w:val="28"/>
                <w:szCs w:val="28"/>
              </w:rPr>
            </w:pPr>
            <w:r>
              <w:rPr>
                <w:sz w:val="28"/>
                <w:szCs w:val="28"/>
              </w:rPr>
              <w:t>Урок</w:t>
            </w:r>
            <w:r>
              <w:rPr>
                <w:spacing w:val="-4"/>
                <w:sz w:val="28"/>
                <w:szCs w:val="28"/>
              </w:rPr>
              <w:t xml:space="preserve"> </w:t>
            </w:r>
            <w:r>
              <w:rPr>
                <w:spacing w:val="-5"/>
                <w:sz w:val="28"/>
                <w:szCs w:val="28"/>
              </w:rPr>
              <w:t>113</w:t>
            </w:r>
          </w:p>
        </w:tc>
        <w:tc>
          <w:tcPr>
            <w:tcW w:w="8270" w:type="dxa"/>
          </w:tcPr>
          <w:p w14:paraId="6E57B558">
            <w:pPr>
              <w:pStyle w:val="9"/>
              <w:spacing w:line="228" w:lineRule="exact"/>
              <w:ind w:left="124"/>
              <w:rPr>
                <w:sz w:val="28"/>
                <w:szCs w:val="28"/>
              </w:rPr>
            </w:pPr>
            <w:r>
              <w:rPr>
                <w:sz w:val="28"/>
                <w:szCs w:val="28"/>
              </w:rPr>
              <w:t>Отработка</w:t>
            </w:r>
            <w:r>
              <w:rPr>
                <w:spacing w:val="-10"/>
                <w:sz w:val="28"/>
                <w:szCs w:val="28"/>
              </w:rPr>
              <w:t xml:space="preserve"> </w:t>
            </w:r>
            <w:r>
              <w:rPr>
                <w:sz w:val="28"/>
                <w:szCs w:val="28"/>
              </w:rPr>
              <w:t>способов</w:t>
            </w:r>
            <w:r>
              <w:rPr>
                <w:spacing w:val="-8"/>
                <w:sz w:val="28"/>
                <w:szCs w:val="28"/>
              </w:rPr>
              <w:t xml:space="preserve"> </w:t>
            </w:r>
            <w:r>
              <w:rPr>
                <w:sz w:val="28"/>
                <w:szCs w:val="28"/>
              </w:rPr>
              <w:t>определения</w:t>
            </w:r>
            <w:r>
              <w:rPr>
                <w:spacing w:val="-9"/>
                <w:sz w:val="28"/>
                <w:szCs w:val="28"/>
              </w:rPr>
              <w:t xml:space="preserve"> </w:t>
            </w:r>
            <w:r>
              <w:rPr>
                <w:sz w:val="28"/>
                <w:szCs w:val="28"/>
              </w:rPr>
              <w:t>I</w:t>
            </w:r>
            <w:r>
              <w:rPr>
                <w:spacing w:val="-9"/>
                <w:sz w:val="28"/>
                <w:szCs w:val="28"/>
              </w:rPr>
              <w:t xml:space="preserve"> </w:t>
            </w:r>
            <w:r>
              <w:rPr>
                <w:sz w:val="28"/>
                <w:szCs w:val="28"/>
              </w:rPr>
              <w:t>и</w:t>
            </w:r>
            <w:r>
              <w:rPr>
                <w:spacing w:val="-9"/>
                <w:sz w:val="28"/>
                <w:szCs w:val="28"/>
              </w:rPr>
              <w:t xml:space="preserve"> </w:t>
            </w:r>
            <w:r>
              <w:rPr>
                <w:sz w:val="28"/>
                <w:szCs w:val="28"/>
              </w:rPr>
              <w:t>II</w:t>
            </w:r>
            <w:r>
              <w:rPr>
                <w:spacing w:val="-10"/>
                <w:sz w:val="28"/>
                <w:szCs w:val="28"/>
              </w:rPr>
              <w:t xml:space="preserve"> </w:t>
            </w:r>
            <w:r>
              <w:rPr>
                <w:sz w:val="28"/>
                <w:szCs w:val="28"/>
              </w:rPr>
              <w:t>спряжения</w:t>
            </w:r>
            <w:r>
              <w:rPr>
                <w:spacing w:val="-8"/>
                <w:sz w:val="28"/>
                <w:szCs w:val="28"/>
              </w:rPr>
              <w:t xml:space="preserve"> </w:t>
            </w:r>
            <w:r>
              <w:rPr>
                <w:spacing w:val="-2"/>
                <w:sz w:val="28"/>
                <w:szCs w:val="28"/>
              </w:rPr>
              <w:t>глаголов</w:t>
            </w:r>
          </w:p>
        </w:tc>
      </w:tr>
      <w:tr w14:paraId="3270798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7" w:hRule="atLeast"/>
        </w:trPr>
        <w:tc>
          <w:tcPr>
            <w:tcW w:w="1116" w:type="dxa"/>
          </w:tcPr>
          <w:p w14:paraId="6EE7349A">
            <w:pPr>
              <w:pStyle w:val="9"/>
              <w:spacing w:before="10"/>
              <w:rPr>
                <w:sz w:val="28"/>
                <w:szCs w:val="28"/>
              </w:rPr>
            </w:pPr>
            <w:r>
              <w:rPr>
                <w:sz w:val="28"/>
                <w:szCs w:val="28"/>
              </w:rPr>
              <w:t>Урок</w:t>
            </w:r>
            <w:r>
              <w:rPr>
                <w:spacing w:val="-4"/>
                <w:sz w:val="28"/>
                <w:szCs w:val="28"/>
              </w:rPr>
              <w:t xml:space="preserve"> </w:t>
            </w:r>
            <w:r>
              <w:rPr>
                <w:spacing w:val="-5"/>
                <w:sz w:val="28"/>
                <w:szCs w:val="28"/>
              </w:rPr>
              <w:t>114</w:t>
            </w:r>
          </w:p>
        </w:tc>
        <w:tc>
          <w:tcPr>
            <w:tcW w:w="8270" w:type="dxa"/>
          </w:tcPr>
          <w:p w14:paraId="62527D3E">
            <w:pPr>
              <w:pStyle w:val="9"/>
              <w:spacing w:before="9" w:line="235" w:lineRule="auto"/>
              <w:ind w:left="124"/>
              <w:rPr>
                <w:sz w:val="28"/>
                <w:szCs w:val="28"/>
              </w:rPr>
            </w:pPr>
            <w:r>
              <w:rPr>
                <w:sz w:val="28"/>
                <w:szCs w:val="28"/>
              </w:rPr>
              <w:t>Пишем</w:t>
            </w:r>
            <w:r>
              <w:rPr>
                <w:spacing w:val="-12"/>
                <w:sz w:val="28"/>
                <w:szCs w:val="28"/>
              </w:rPr>
              <w:t xml:space="preserve"> </w:t>
            </w:r>
            <w:r>
              <w:rPr>
                <w:sz w:val="28"/>
                <w:szCs w:val="28"/>
              </w:rPr>
              <w:t>сочинение-повествование</w:t>
            </w:r>
            <w:r>
              <w:rPr>
                <w:spacing w:val="-8"/>
                <w:sz w:val="28"/>
                <w:szCs w:val="28"/>
              </w:rPr>
              <w:t xml:space="preserve"> </w:t>
            </w:r>
            <w:r>
              <w:rPr>
                <w:sz w:val="28"/>
                <w:szCs w:val="28"/>
              </w:rPr>
              <w:t>на</w:t>
            </w:r>
            <w:r>
              <w:rPr>
                <w:spacing w:val="-13"/>
                <w:sz w:val="28"/>
                <w:szCs w:val="28"/>
              </w:rPr>
              <w:t xml:space="preserve"> </w:t>
            </w:r>
            <w:r>
              <w:rPr>
                <w:sz w:val="28"/>
                <w:szCs w:val="28"/>
              </w:rPr>
              <w:t>тему.</w:t>
            </w:r>
            <w:r>
              <w:rPr>
                <w:spacing w:val="-10"/>
                <w:sz w:val="28"/>
                <w:szCs w:val="28"/>
              </w:rPr>
              <w:t xml:space="preserve"> </w:t>
            </w:r>
            <w:r>
              <w:rPr>
                <w:sz w:val="28"/>
                <w:szCs w:val="28"/>
              </w:rPr>
              <w:t>Составление</w:t>
            </w:r>
            <w:r>
              <w:rPr>
                <w:spacing w:val="-8"/>
                <w:sz w:val="28"/>
                <w:szCs w:val="28"/>
              </w:rPr>
              <w:t xml:space="preserve"> </w:t>
            </w:r>
            <w:r>
              <w:rPr>
                <w:sz w:val="28"/>
                <w:szCs w:val="28"/>
              </w:rPr>
              <w:t>рассказа</w:t>
            </w:r>
            <w:r>
              <w:rPr>
                <w:spacing w:val="-10"/>
                <w:sz w:val="28"/>
                <w:szCs w:val="28"/>
              </w:rPr>
              <w:t xml:space="preserve"> </w:t>
            </w:r>
            <w:r>
              <w:rPr>
                <w:sz w:val="28"/>
                <w:szCs w:val="28"/>
              </w:rPr>
              <w:t>(сказки)</w:t>
            </w:r>
            <w:r>
              <w:rPr>
                <w:spacing w:val="-10"/>
                <w:sz w:val="28"/>
                <w:szCs w:val="28"/>
              </w:rPr>
              <w:t xml:space="preserve"> </w:t>
            </w:r>
            <w:r>
              <w:rPr>
                <w:sz w:val="28"/>
                <w:szCs w:val="28"/>
              </w:rPr>
              <w:t>по</w:t>
            </w:r>
            <w:r>
              <w:rPr>
                <w:spacing w:val="-11"/>
                <w:sz w:val="28"/>
                <w:szCs w:val="28"/>
              </w:rPr>
              <w:t xml:space="preserve"> </w:t>
            </w:r>
            <w:r>
              <w:rPr>
                <w:sz w:val="28"/>
                <w:szCs w:val="28"/>
              </w:rPr>
              <w:t>содержанию пословицы, фразеологизма</w:t>
            </w:r>
          </w:p>
        </w:tc>
      </w:tr>
      <w:tr w14:paraId="3A6CC42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2" w:hRule="atLeast"/>
        </w:trPr>
        <w:tc>
          <w:tcPr>
            <w:tcW w:w="1116" w:type="dxa"/>
          </w:tcPr>
          <w:p w14:paraId="472C0C18">
            <w:pPr>
              <w:pStyle w:val="9"/>
              <w:spacing w:line="228" w:lineRule="exact"/>
              <w:rPr>
                <w:sz w:val="28"/>
                <w:szCs w:val="28"/>
              </w:rPr>
            </w:pPr>
            <w:r>
              <w:rPr>
                <w:sz w:val="28"/>
                <w:szCs w:val="28"/>
              </w:rPr>
              <w:t>Урок</w:t>
            </w:r>
            <w:r>
              <w:rPr>
                <w:spacing w:val="-4"/>
                <w:sz w:val="28"/>
                <w:szCs w:val="28"/>
              </w:rPr>
              <w:t xml:space="preserve"> </w:t>
            </w:r>
            <w:r>
              <w:rPr>
                <w:spacing w:val="-5"/>
                <w:sz w:val="28"/>
                <w:szCs w:val="28"/>
              </w:rPr>
              <w:t>115</w:t>
            </w:r>
          </w:p>
        </w:tc>
        <w:tc>
          <w:tcPr>
            <w:tcW w:w="8270" w:type="dxa"/>
          </w:tcPr>
          <w:p w14:paraId="2C27871E">
            <w:pPr>
              <w:pStyle w:val="9"/>
              <w:spacing w:line="224" w:lineRule="exact"/>
              <w:ind w:left="124" w:right="192"/>
              <w:rPr>
                <w:sz w:val="28"/>
                <w:szCs w:val="28"/>
              </w:rPr>
            </w:pPr>
            <w:r>
              <w:rPr>
                <w:sz w:val="28"/>
                <w:szCs w:val="28"/>
              </w:rPr>
              <w:t>Отрабатываем</w:t>
            </w:r>
            <w:r>
              <w:rPr>
                <w:spacing w:val="-9"/>
                <w:sz w:val="28"/>
                <w:szCs w:val="28"/>
              </w:rPr>
              <w:t xml:space="preserve"> </w:t>
            </w:r>
            <w:r>
              <w:rPr>
                <w:sz w:val="28"/>
                <w:szCs w:val="28"/>
              </w:rPr>
              <w:t>правило</w:t>
            </w:r>
            <w:r>
              <w:rPr>
                <w:spacing w:val="-12"/>
                <w:sz w:val="28"/>
                <w:szCs w:val="28"/>
              </w:rPr>
              <w:t xml:space="preserve"> </w:t>
            </w:r>
            <w:r>
              <w:rPr>
                <w:sz w:val="28"/>
                <w:szCs w:val="28"/>
              </w:rPr>
              <w:t>определения</w:t>
            </w:r>
            <w:r>
              <w:rPr>
                <w:spacing w:val="-13"/>
                <w:sz w:val="28"/>
                <w:szCs w:val="28"/>
              </w:rPr>
              <w:t xml:space="preserve"> </w:t>
            </w:r>
            <w:r>
              <w:rPr>
                <w:sz w:val="28"/>
                <w:szCs w:val="28"/>
              </w:rPr>
              <w:t>спряжения</w:t>
            </w:r>
            <w:r>
              <w:rPr>
                <w:spacing w:val="-12"/>
                <w:sz w:val="28"/>
                <w:szCs w:val="28"/>
              </w:rPr>
              <w:t xml:space="preserve"> </w:t>
            </w:r>
            <w:r>
              <w:rPr>
                <w:sz w:val="28"/>
                <w:szCs w:val="28"/>
              </w:rPr>
              <w:t>глаголов</w:t>
            </w:r>
            <w:r>
              <w:rPr>
                <w:spacing w:val="-10"/>
                <w:sz w:val="28"/>
                <w:szCs w:val="28"/>
              </w:rPr>
              <w:t xml:space="preserve"> </w:t>
            </w:r>
            <w:r>
              <w:rPr>
                <w:sz w:val="28"/>
                <w:szCs w:val="28"/>
              </w:rPr>
              <w:t>с</w:t>
            </w:r>
            <w:r>
              <w:rPr>
                <w:spacing w:val="-13"/>
                <w:sz w:val="28"/>
                <w:szCs w:val="28"/>
              </w:rPr>
              <w:t xml:space="preserve"> </w:t>
            </w:r>
            <w:r>
              <w:rPr>
                <w:sz w:val="28"/>
                <w:szCs w:val="28"/>
              </w:rPr>
              <w:t>безударными</w:t>
            </w:r>
            <w:r>
              <w:rPr>
                <w:spacing w:val="-11"/>
                <w:sz w:val="28"/>
                <w:szCs w:val="28"/>
              </w:rPr>
              <w:t xml:space="preserve"> </w:t>
            </w:r>
            <w:r>
              <w:rPr>
                <w:sz w:val="28"/>
                <w:szCs w:val="28"/>
              </w:rPr>
              <w:t xml:space="preserve">личными </w:t>
            </w:r>
            <w:r>
              <w:rPr>
                <w:spacing w:val="-2"/>
                <w:sz w:val="28"/>
                <w:szCs w:val="28"/>
              </w:rPr>
              <w:t>окончаниями</w:t>
            </w:r>
          </w:p>
        </w:tc>
      </w:tr>
      <w:tr w14:paraId="1CA8543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1" w:hRule="atLeast"/>
        </w:trPr>
        <w:tc>
          <w:tcPr>
            <w:tcW w:w="1116" w:type="dxa"/>
          </w:tcPr>
          <w:p w14:paraId="6E24BC0A">
            <w:pPr>
              <w:pStyle w:val="9"/>
              <w:spacing w:line="228" w:lineRule="exact"/>
              <w:rPr>
                <w:sz w:val="28"/>
                <w:szCs w:val="28"/>
              </w:rPr>
            </w:pPr>
            <w:r>
              <w:rPr>
                <w:sz w:val="28"/>
                <w:szCs w:val="28"/>
              </w:rPr>
              <w:t>Урок</w:t>
            </w:r>
            <w:r>
              <w:rPr>
                <w:spacing w:val="-4"/>
                <w:sz w:val="28"/>
                <w:szCs w:val="28"/>
              </w:rPr>
              <w:t xml:space="preserve"> </w:t>
            </w:r>
            <w:r>
              <w:rPr>
                <w:spacing w:val="-5"/>
                <w:sz w:val="28"/>
                <w:szCs w:val="28"/>
              </w:rPr>
              <w:t>116</w:t>
            </w:r>
          </w:p>
        </w:tc>
        <w:tc>
          <w:tcPr>
            <w:tcW w:w="8270" w:type="dxa"/>
          </w:tcPr>
          <w:p w14:paraId="605000A0">
            <w:pPr>
              <w:pStyle w:val="9"/>
              <w:spacing w:line="228" w:lineRule="exact"/>
              <w:ind w:left="124"/>
              <w:rPr>
                <w:sz w:val="28"/>
                <w:szCs w:val="28"/>
              </w:rPr>
            </w:pPr>
            <w:r>
              <w:rPr>
                <w:spacing w:val="-2"/>
                <w:sz w:val="28"/>
                <w:szCs w:val="28"/>
              </w:rPr>
              <w:t>Отрабатываем</w:t>
            </w:r>
            <w:r>
              <w:rPr>
                <w:spacing w:val="10"/>
                <w:sz w:val="28"/>
                <w:szCs w:val="28"/>
              </w:rPr>
              <w:t xml:space="preserve"> </w:t>
            </w:r>
            <w:r>
              <w:rPr>
                <w:spacing w:val="-2"/>
                <w:sz w:val="28"/>
                <w:szCs w:val="28"/>
              </w:rPr>
              <w:t>правописание</w:t>
            </w:r>
            <w:r>
              <w:rPr>
                <w:spacing w:val="6"/>
                <w:sz w:val="28"/>
                <w:szCs w:val="28"/>
              </w:rPr>
              <w:t xml:space="preserve"> </w:t>
            </w:r>
            <w:r>
              <w:rPr>
                <w:spacing w:val="-2"/>
                <w:sz w:val="28"/>
                <w:szCs w:val="28"/>
              </w:rPr>
              <w:t>безударных</w:t>
            </w:r>
            <w:r>
              <w:rPr>
                <w:spacing w:val="4"/>
                <w:sz w:val="28"/>
                <w:szCs w:val="28"/>
              </w:rPr>
              <w:t xml:space="preserve"> </w:t>
            </w:r>
            <w:r>
              <w:rPr>
                <w:spacing w:val="-2"/>
                <w:sz w:val="28"/>
                <w:szCs w:val="28"/>
              </w:rPr>
              <w:t>личных</w:t>
            </w:r>
            <w:r>
              <w:rPr>
                <w:spacing w:val="4"/>
                <w:sz w:val="28"/>
                <w:szCs w:val="28"/>
              </w:rPr>
              <w:t xml:space="preserve"> </w:t>
            </w:r>
            <w:r>
              <w:rPr>
                <w:spacing w:val="-2"/>
                <w:sz w:val="28"/>
                <w:szCs w:val="28"/>
              </w:rPr>
              <w:t>окончаний</w:t>
            </w:r>
            <w:r>
              <w:rPr>
                <w:spacing w:val="5"/>
                <w:sz w:val="28"/>
                <w:szCs w:val="28"/>
              </w:rPr>
              <w:t xml:space="preserve"> </w:t>
            </w:r>
            <w:r>
              <w:rPr>
                <w:spacing w:val="-2"/>
                <w:sz w:val="28"/>
                <w:szCs w:val="28"/>
              </w:rPr>
              <w:t>глаголов-исключений</w:t>
            </w:r>
          </w:p>
        </w:tc>
      </w:tr>
      <w:tr w14:paraId="6DB391C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6" w:hRule="atLeast"/>
        </w:trPr>
        <w:tc>
          <w:tcPr>
            <w:tcW w:w="1116" w:type="dxa"/>
          </w:tcPr>
          <w:p w14:paraId="27C4F327">
            <w:pPr>
              <w:pStyle w:val="9"/>
              <w:spacing w:before="2"/>
              <w:rPr>
                <w:sz w:val="28"/>
                <w:szCs w:val="28"/>
              </w:rPr>
            </w:pPr>
            <w:r>
              <w:rPr>
                <w:sz w:val="28"/>
                <w:szCs w:val="28"/>
              </w:rPr>
              <w:t>Урок</w:t>
            </w:r>
            <w:r>
              <w:rPr>
                <w:spacing w:val="-4"/>
                <w:sz w:val="28"/>
                <w:szCs w:val="28"/>
              </w:rPr>
              <w:t xml:space="preserve"> </w:t>
            </w:r>
            <w:r>
              <w:rPr>
                <w:spacing w:val="-5"/>
                <w:sz w:val="28"/>
                <w:szCs w:val="28"/>
              </w:rPr>
              <w:t>117</w:t>
            </w:r>
          </w:p>
        </w:tc>
        <w:tc>
          <w:tcPr>
            <w:tcW w:w="8270" w:type="dxa"/>
          </w:tcPr>
          <w:p w14:paraId="4A99DE2D">
            <w:pPr>
              <w:pStyle w:val="9"/>
              <w:spacing w:before="2"/>
              <w:ind w:left="124"/>
              <w:rPr>
                <w:sz w:val="28"/>
                <w:szCs w:val="28"/>
              </w:rPr>
            </w:pPr>
            <w:r>
              <w:rPr>
                <w:spacing w:val="-2"/>
                <w:sz w:val="28"/>
                <w:szCs w:val="28"/>
              </w:rPr>
              <w:t>Правописание</w:t>
            </w:r>
            <w:r>
              <w:rPr>
                <w:spacing w:val="5"/>
                <w:sz w:val="28"/>
                <w:szCs w:val="28"/>
              </w:rPr>
              <w:t xml:space="preserve"> </w:t>
            </w:r>
            <w:r>
              <w:rPr>
                <w:spacing w:val="-2"/>
                <w:sz w:val="28"/>
                <w:szCs w:val="28"/>
              </w:rPr>
              <w:t>безударных</w:t>
            </w:r>
            <w:r>
              <w:rPr>
                <w:spacing w:val="5"/>
                <w:sz w:val="28"/>
                <w:szCs w:val="28"/>
              </w:rPr>
              <w:t xml:space="preserve"> </w:t>
            </w:r>
            <w:r>
              <w:rPr>
                <w:spacing w:val="-2"/>
                <w:sz w:val="28"/>
                <w:szCs w:val="28"/>
              </w:rPr>
              <w:t>личных</w:t>
            </w:r>
            <w:r>
              <w:rPr>
                <w:spacing w:val="3"/>
                <w:sz w:val="28"/>
                <w:szCs w:val="28"/>
              </w:rPr>
              <w:t xml:space="preserve"> </w:t>
            </w:r>
            <w:r>
              <w:rPr>
                <w:spacing w:val="-2"/>
                <w:sz w:val="28"/>
                <w:szCs w:val="28"/>
              </w:rPr>
              <w:t>окончаний</w:t>
            </w:r>
            <w:r>
              <w:rPr>
                <w:spacing w:val="3"/>
                <w:sz w:val="28"/>
                <w:szCs w:val="28"/>
              </w:rPr>
              <w:t xml:space="preserve"> </w:t>
            </w:r>
            <w:r>
              <w:rPr>
                <w:spacing w:val="-2"/>
                <w:sz w:val="28"/>
                <w:szCs w:val="28"/>
              </w:rPr>
              <w:t>глаголов</w:t>
            </w:r>
          </w:p>
        </w:tc>
      </w:tr>
      <w:tr w14:paraId="6BE07B9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1" w:hRule="atLeast"/>
        </w:trPr>
        <w:tc>
          <w:tcPr>
            <w:tcW w:w="1116" w:type="dxa"/>
          </w:tcPr>
          <w:p w14:paraId="0E156F1D">
            <w:pPr>
              <w:pStyle w:val="9"/>
              <w:spacing w:line="228" w:lineRule="exact"/>
              <w:rPr>
                <w:sz w:val="28"/>
                <w:szCs w:val="28"/>
              </w:rPr>
            </w:pPr>
            <w:r>
              <w:rPr>
                <w:sz w:val="28"/>
                <w:szCs w:val="28"/>
              </w:rPr>
              <w:t>Урок</w:t>
            </w:r>
            <w:r>
              <w:rPr>
                <w:spacing w:val="-4"/>
                <w:sz w:val="28"/>
                <w:szCs w:val="28"/>
              </w:rPr>
              <w:t xml:space="preserve"> </w:t>
            </w:r>
            <w:r>
              <w:rPr>
                <w:spacing w:val="-5"/>
                <w:sz w:val="28"/>
                <w:szCs w:val="28"/>
              </w:rPr>
              <w:t>118</w:t>
            </w:r>
          </w:p>
        </w:tc>
        <w:tc>
          <w:tcPr>
            <w:tcW w:w="8270" w:type="dxa"/>
          </w:tcPr>
          <w:p w14:paraId="3A5B35F7">
            <w:pPr>
              <w:pStyle w:val="9"/>
              <w:spacing w:line="228" w:lineRule="exact"/>
              <w:ind w:left="124"/>
              <w:rPr>
                <w:sz w:val="28"/>
                <w:szCs w:val="28"/>
              </w:rPr>
            </w:pPr>
            <w:r>
              <w:rPr>
                <w:spacing w:val="-2"/>
                <w:sz w:val="28"/>
                <w:szCs w:val="28"/>
              </w:rPr>
              <w:t>Отрабатываем</w:t>
            </w:r>
            <w:r>
              <w:rPr>
                <w:spacing w:val="6"/>
                <w:sz w:val="28"/>
                <w:szCs w:val="28"/>
              </w:rPr>
              <w:t xml:space="preserve"> </w:t>
            </w:r>
            <w:r>
              <w:rPr>
                <w:spacing w:val="-2"/>
                <w:sz w:val="28"/>
                <w:szCs w:val="28"/>
              </w:rPr>
              <w:t>правописание</w:t>
            </w:r>
            <w:r>
              <w:rPr>
                <w:spacing w:val="3"/>
                <w:sz w:val="28"/>
                <w:szCs w:val="28"/>
              </w:rPr>
              <w:t xml:space="preserve"> </w:t>
            </w:r>
            <w:r>
              <w:rPr>
                <w:spacing w:val="-2"/>
                <w:sz w:val="28"/>
                <w:szCs w:val="28"/>
              </w:rPr>
              <w:t>безударных</w:t>
            </w:r>
            <w:r>
              <w:rPr>
                <w:spacing w:val="5"/>
                <w:sz w:val="28"/>
                <w:szCs w:val="28"/>
              </w:rPr>
              <w:t xml:space="preserve"> </w:t>
            </w:r>
            <w:r>
              <w:rPr>
                <w:spacing w:val="-2"/>
                <w:sz w:val="28"/>
                <w:szCs w:val="28"/>
              </w:rPr>
              <w:t>личных</w:t>
            </w:r>
            <w:r>
              <w:rPr>
                <w:spacing w:val="4"/>
                <w:sz w:val="28"/>
                <w:szCs w:val="28"/>
              </w:rPr>
              <w:t xml:space="preserve"> </w:t>
            </w:r>
            <w:r>
              <w:rPr>
                <w:spacing w:val="-2"/>
                <w:sz w:val="28"/>
                <w:szCs w:val="28"/>
              </w:rPr>
              <w:t>окончаний</w:t>
            </w:r>
            <w:r>
              <w:rPr>
                <w:spacing w:val="6"/>
                <w:sz w:val="28"/>
                <w:szCs w:val="28"/>
              </w:rPr>
              <w:t xml:space="preserve"> </w:t>
            </w:r>
            <w:r>
              <w:rPr>
                <w:spacing w:val="-2"/>
                <w:sz w:val="28"/>
                <w:szCs w:val="28"/>
              </w:rPr>
              <w:t>глаголов</w:t>
            </w:r>
          </w:p>
        </w:tc>
      </w:tr>
      <w:tr w14:paraId="3A4DFFC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4" w:hRule="atLeast"/>
        </w:trPr>
        <w:tc>
          <w:tcPr>
            <w:tcW w:w="1116" w:type="dxa"/>
          </w:tcPr>
          <w:p w14:paraId="54329CC6">
            <w:pPr>
              <w:pStyle w:val="9"/>
              <w:rPr>
                <w:sz w:val="28"/>
                <w:szCs w:val="28"/>
              </w:rPr>
            </w:pPr>
            <w:r>
              <w:rPr>
                <w:sz w:val="28"/>
                <w:szCs w:val="28"/>
              </w:rPr>
              <w:t>Урок</w:t>
            </w:r>
            <w:r>
              <w:rPr>
                <w:spacing w:val="-4"/>
                <w:sz w:val="28"/>
                <w:szCs w:val="28"/>
              </w:rPr>
              <w:t xml:space="preserve"> </w:t>
            </w:r>
            <w:r>
              <w:rPr>
                <w:spacing w:val="-5"/>
                <w:sz w:val="28"/>
                <w:szCs w:val="28"/>
              </w:rPr>
              <w:t>119</w:t>
            </w:r>
          </w:p>
        </w:tc>
        <w:tc>
          <w:tcPr>
            <w:tcW w:w="8270" w:type="dxa"/>
          </w:tcPr>
          <w:p w14:paraId="68572221">
            <w:pPr>
              <w:pStyle w:val="9"/>
              <w:ind w:left="124"/>
              <w:rPr>
                <w:sz w:val="28"/>
                <w:szCs w:val="28"/>
              </w:rPr>
            </w:pPr>
            <w:r>
              <w:rPr>
                <w:spacing w:val="-2"/>
                <w:sz w:val="28"/>
                <w:szCs w:val="28"/>
              </w:rPr>
              <w:t>Отрабатываем</w:t>
            </w:r>
            <w:r>
              <w:rPr>
                <w:spacing w:val="6"/>
                <w:sz w:val="28"/>
                <w:szCs w:val="28"/>
              </w:rPr>
              <w:t xml:space="preserve"> </w:t>
            </w:r>
            <w:r>
              <w:rPr>
                <w:spacing w:val="-2"/>
                <w:sz w:val="28"/>
                <w:szCs w:val="28"/>
              </w:rPr>
              <w:t>трудные</w:t>
            </w:r>
            <w:r>
              <w:rPr>
                <w:spacing w:val="1"/>
                <w:sz w:val="28"/>
                <w:szCs w:val="28"/>
              </w:rPr>
              <w:t xml:space="preserve"> </w:t>
            </w:r>
            <w:r>
              <w:rPr>
                <w:spacing w:val="-2"/>
                <w:sz w:val="28"/>
                <w:szCs w:val="28"/>
              </w:rPr>
              <w:t>случаи</w:t>
            </w:r>
            <w:r>
              <w:rPr>
                <w:spacing w:val="5"/>
                <w:sz w:val="28"/>
                <w:szCs w:val="28"/>
              </w:rPr>
              <w:t xml:space="preserve"> </w:t>
            </w:r>
            <w:r>
              <w:rPr>
                <w:spacing w:val="-2"/>
                <w:sz w:val="28"/>
                <w:szCs w:val="28"/>
              </w:rPr>
              <w:t>написания</w:t>
            </w:r>
            <w:r>
              <w:rPr>
                <w:spacing w:val="5"/>
                <w:sz w:val="28"/>
                <w:szCs w:val="28"/>
              </w:rPr>
              <w:t xml:space="preserve"> </w:t>
            </w:r>
            <w:r>
              <w:rPr>
                <w:spacing w:val="-2"/>
                <w:sz w:val="28"/>
                <w:szCs w:val="28"/>
              </w:rPr>
              <w:t>безударных</w:t>
            </w:r>
            <w:r>
              <w:rPr>
                <w:spacing w:val="4"/>
                <w:sz w:val="28"/>
                <w:szCs w:val="28"/>
              </w:rPr>
              <w:t xml:space="preserve"> </w:t>
            </w:r>
            <w:r>
              <w:rPr>
                <w:spacing w:val="-2"/>
                <w:sz w:val="28"/>
                <w:szCs w:val="28"/>
              </w:rPr>
              <w:t>личных</w:t>
            </w:r>
            <w:r>
              <w:rPr>
                <w:spacing w:val="3"/>
                <w:sz w:val="28"/>
                <w:szCs w:val="28"/>
              </w:rPr>
              <w:t xml:space="preserve"> </w:t>
            </w:r>
            <w:r>
              <w:rPr>
                <w:spacing w:val="-2"/>
                <w:sz w:val="28"/>
                <w:szCs w:val="28"/>
              </w:rPr>
              <w:t>окончаний</w:t>
            </w:r>
            <w:r>
              <w:rPr>
                <w:spacing w:val="6"/>
                <w:sz w:val="28"/>
                <w:szCs w:val="28"/>
              </w:rPr>
              <w:t xml:space="preserve"> </w:t>
            </w:r>
            <w:r>
              <w:rPr>
                <w:spacing w:val="-2"/>
                <w:sz w:val="28"/>
                <w:szCs w:val="28"/>
              </w:rPr>
              <w:t>глаголов</w:t>
            </w:r>
          </w:p>
        </w:tc>
      </w:tr>
      <w:tr w14:paraId="21E2C58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6" w:hRule="atLeast"/>
        </w:trPr>
        <w:tc>
          <w:tcPr>
            <w:tcW w:w="1116" w:type="dxa"/>
          </w:tcPr>
          <w:p w14:paraId="02070F8C">
            <w:pPr>
              <w:pStyle w:val="9"/>
              <w:rPr>
                <w:sz w:val="28"/>
                <w:szCs w:val="28"/>
              </w:rPr>
            </w:pPr>
            <w:r>
              <w:rPr>
                <w:sz w:val="28"/>
                <w:szCs w:val="28"/>
              </w:rPr>
              <w:t>Урок</w:t>
            </w:r>
            <w:r>
              <w:rPr>
                <w:spacing w:val="-4"/>
                <w:sz w:val="28"/>
                <w:szCs w:val="28"/>
              </w:rPr>
              <w:t xml:space="preserve"> </w:t>
            </w:r>
            <w:r>
              <w:rPr>
                <w:spacing w:val="-5"/>
                <w:sz w:val="28"/>
                <w:szCs w:val="28"/>
              </w:rPr>
              <w:t>120</w:t>
            </w:r>
          </w:p>
        </w:tc>
        <w:tc>
          <w:tcPr>
            <w:tcW w:w="8270" w:type="dxa"/>
          </w:tcPr>
          <w:p w14:paraId="09E46A12">
            <w:pPr>
              <w:pStyle w:val="9"/>
              <w:ind w:left="124"/>
              <w:rPr>
                <w:sz w:val="28"/>
                <w:szCs w:val="28"/>
              </w:rPr>
            </w:pPr>
            <w:r>
              <w:rPr>
                <w:sz w:val="28"/>
                <w:szCs w:val="28"/>
              </w:rPr>
              <w:t>Резервный</w:t>
            </w:r>
            <w:r>
              <w:rPr>
                <w:spacing w:val="-12"/>
                <w:sz w:val="28"/>
                <w:szCs w:val="28"/>
              </w:rPr>
              <w:t xml:space="preserve"> </w:t>
            </w:r>
            <w:r>
              <w:rPr>
                <w:sz w:val="28"/>
                <w:szCs w:val="28"/>
              </w:rPr>
              <w:t>урок</w:t>
            </w:r>
            <w:r>
              <w:rPr>
                <w:spacing w:val="-11"/>
                <w:sz w:val="28"/>
                <w:szCs w:val="28"/>
              </w:rPr>
              <w:t xml:space="preserve"> </w:t>
            </w:r>
            <w:r>
              <w:rPr>
                <w:sz w:val="28"/>
                <w:szCs w:val="28"/>
              </w:rPr>
              <w:t>по</w:t>
            </w:r>
            <w:r>
              <w:rPr>
                <w:spacing w:val="-12"/>
                <w:sz w:val="28"/>
                <w:szCs w:val="28"/>
              </w:rPr>
              <w:t xml:space="preserve"> </w:t>
            </w:r>
            <w:r>
              <w:rPr>
                <w:sz w:val="28"/>
                <w:szCs w:val="28"/>
              </w:rPr>
              <w:t>разделу</w:t>
            </w:r>
            <w:r>
              <w:rPr>
                <w:spacing w:val="-9"/>
                <w:sz w:val="28"/>
                <w:szCs w:val="28"/>
              </w:rPr>
              <w:t xml:space="preserve"> </w:t>
            </w:r>
            <w:r>
              <w:rPr>
                <w:sz w:val="28"/>
                <w:szCs w:val="28"/>
              </w:rPr>
              <w:t>«Морфология».</w:t>
            </w:r>
            <w:r>
              <w:rPr>
                <w:spacing w:val="-11"/>
                <w:sz w:val="28"/>
                <w:szCs w:val="28"/>
              </w:rPr>
              <w:t xml:space="preserve"> </w:t>
            </w:r>
            <w:r>
              <w:rPr>
                <w:sz w:val="28"/>
                <w:szCs w:val="28"/>
              </w:rPr>
              <w:t>Что</w:t>
            </w:r>
            <w:r>
              <w:rPr>
                <w:spacing w:val="-12"/>
                <w:sz w:val="28"/>
                <w:szCs w:val="28"/>
              </w:rPr>
              <w:t xml:space="preserve"> </w:t>
            </w:r>
            <w:r>
              <w:rPr>
                <w:sz w:val="28"/>
                <w:szCs w:val="28"/>
              </w:rPr>
              <w:t>такое</w:t>
            </w:r>
            <w:r>
              <w:rPr>
                <w:spacing w:val="-10"/>
                <w:sz w:val="28"/>
                <w:szCs w:val="28"/>
              </w:rPr>
              <w:t xml:space="preserve"> </w:t>
            </w:r>
            <w:r>
              <w:rPr>
                <w:sz w:val="28"/>
                <w:szCs w:val="28"/>
              </w:rPr>
              <w:t>возвратные</w:t>
            </w:r>
            <w:r>
              <w:rPr>
                <w:spacing w:val="-9"/>
                <w:sz w:val="28"/>
                <w:szCs w:val="28"/>
              </w:rPr>
              <w:t xml:space="preserve"> </w:t>
            </w:r>
            <w:r>
              <w:rPr>
                <w:spacing w:val="-2"/>
                <w:sz w:val="28"/>
                <w:szCs w:val="28"/>
              </w:rPr>
              <w:t>глаголы?</w:t>
            </w:r>
          </w:p>
        </w:tc>
      </w:tr>
    </w:tbl>
    <w:p w14:paraId="0FCA4C6A">
      <w:pPr>
        <w:pStyle w:val="4"/>
        <w:spacing w:before="70"/>
        <w:ind w:left="0"/>
        <w:rPr>
          <w:sz w:val="28"/>
          <w:szCs w:val="28"/>
        </w:rPr>
      </w:pPr>
    </w:p>
    <w:tbl>
      <w:tblPr>
        <w:tblStyle w:val="7"/>
        <w:tblW w:w="0" w:type="auto"/>
        <w:tblInd w:w="59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116"/>
        <w:gridCol w:w="8270"/>
      </w:tblGrid>
      <w:tr w14:paraId="2B64FB5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6" w:hRule="atLeast"/>
        </w:trPr>
        <w:tc>
          <w:tcPr>
            <w:tcW w:w="1116" w:type="dxa"/>
          </w:tcPr>
          <w:p w14:paraId="43A226D7">
            <w:pPr>
              <w:pStyle w:val="9"/>
              <w:spacing w:before="2"/>
              <w:rPr>
                <w:sz w:val="28"/>
                <w:szCs w:val="28"/>
              </w:rPr>
            </w:pPr>
            <w:r>
              <w:rPr>
                <w:sz w:val="28"/>
                <w:szCs w:val="28"/>
              </w:rPr>
              <w:t>Урок</w:t>
            </w:r>
            <w:r>
              <w:rPr>
                <w:spacing w:val="-4"/>
                <w:sz w:val="28"/>
                <w:szCs w:val="28"/>
              </w:rPr>
              <w:t xml:space="preserve"> </w:t>
            </w:r>
            <w:r>
              <w:rPr>
                <w:spacing w:val="-5"/>
                <w:sz w:val="28"/>
                <w:szCs w:val="28"/>
              </w:rPr>
              <w:t>121</w:t>
            </w:r>
          </w:p>
        </w:tc>
        <w:tc>
          <w:tcPr>
            <w:tcW w:w="8270" w:type="dxa"/>
          </w:tcPr>
          <w:p w14:paraId="547D15F7">
            <w:pPr>
              <w:pStyle w:val="9"/>
              <w:spacing w:before="2"/>
              <w:ind w:left="124"/>
              <w:rPr>
                <w:sz w:val="28"/>
                <w:szCs w:val="28"/>
              </w:rPr>
            </w:pPr>
            <w:r>
              <w:rPr>
                <w:sz w:val="28"/>
                <w:szCs w:val="28"/>
              </w:rPr>
              <w:t>Правописание</w:t>
            </w:r>
            <w:r>
              <w:rPr>
                <w:spacing w:val="-8"/>
                <w:sz w:val="28"/>
                <w:szCs w:val="28"/>
              </w:rPr>
              <w:t xml:space="preserve"> </w:t>
            </w:r>
            <w:r>
              <w:rPr>
                <w:sz w:val="28"/>
                <w:szCs w:val="28"/>
              </w:rPr>
              <w:t>глаголов</w:t>
            </w:r>
            <w:r>
              <w:rPr>
                <w:spacing w:val="-9"/>
                <w:sz w:val="28"/>
                <w:szCs w:val="28"/>
              </w:rPr>
              <w:t xml:space="preserve"> </w:t>
            </w:r>
            <w:r>
              <w:rPr>
                <w:sz w:val="28"/>
                <w:szCs w:val="28"/>
              </w:rPr>
              <w:t>на</w:t>
            </w:r>
            <w:r>
              <w:rPr>
                <w:spacing w:val="-11"/>
                <w:sz w:val="28"/>
                <w:szCs w:val="28"/>
              </w:rPr>
              <w:t xml:space="preserve"> </w:t>
            </w:r>
            <w:r>
              <w:rPr>
                <w:sz w:val="28"/>
                <w:szCs w:val="28"/>
              </w:rPr>
              <w:t>-тъся</w:t>
            </w:r>
            <w:r>
              <w:rPr>
                <w:spacing w:val="-8"/>
                <w:sz w:val="28"/>
                <w:szCs w:val="28"/>
              </w:rPr>
              <w:t xml:space="preserve"> </w:t>
            </w:r>
            <w:r>
              <w:rPr>
                <w:sz w:val="28"/>
                <w:szCs w:val="28"/>
              </w:rPr>
              <w:t>и</w:t>
            </w:r>
            <w:r>
              <w:rPr>
                <w:spacing w:val="-9"/>
                <w:sz w:val="28"/>
                <w:szCs w:val="28"/>
              </w:rPr>
              <w:t xml:space="preserve"> </w:t>
            </w:r>
            <w:r>
              <w:rPr>
                <w:sz w:val="28"/>
                <w:szCs w:val="28"/>
              </w:rPr>
              <w:t>-</w:t>
            </w:r>
            <w:r>
              <w:rPr>
                <w:spacing w:val="-5"/>
                <w:sz w:val="28"/>
                <w:szCs w:val="28"/>
              </w:rPr>
              <w:t>тся</w:t>
            </w:r>
          </w:p>
        </w:tc>
      </w:tr>
      <w:tr w14:paraId="0FF5673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1" w:hRule="atLeast"/>
        </w:trPr>
        <w:tc>
          <w:tcPr>
            <w:tcW w:w="1116" w:type="dxa"/>
          </w:tcPr>
          <w:p w14:paraId="7C3DC6F2">
            <w:pPr>
              <w:pStyle w:val="9"/>
              <w:spacing w:line="228" w:lineRule="exact"/>
              <w:rPr>
                <w:sz w:val="28"/>
                <w:szCs w:val="28"/>
              </w:rPr>
            </w:pPr>
            <w:r>
              <w:rPr>
                <w:sz w:val="28"/>
                <w:szCs w:val="28"/>
              </w:rPr>
              <w:t>Урок</w:t>
            </w:r>
            <w:r>
              <w:rPr>
                <w:spacing w:val="-4"/>
                <w:sz w:val="28"/>
                <w:szCs w:val="28"/>
              </w:rPr>
              <w:t xml:space="preserve"> </w:t>
            </w:r>
            <w:r>
              <w:rPr>
                <w:spacing w:val="-5"/>
                <w:sz w:val="28"/>
                <w:szCs w:val="28"/>
              </w:rPr>
              <w:t>122</w:t>
            </w:r>
          </w:p>
        </w:tc>
        <w:tc>
          <w:tcPr>
            <w:tcW w:w="8270" w:type="dxa"/>
          </w:tcPr>
          <w:p w14:paraId="49C659BC">
            <w:pPr>
              <w:pStyle w:val="9"/>
              <w:spacing w:line="228" w:lineRule="exact"/>
              <w:ind w:left="124"/>
              <w:rPr>
                <w:sz w:val="28"/>
                <w:szCs w:val="28"/>
              </w:rPr>
            </w:pPr>
            <w:r>
              <w:rPr>
                <w:sz w:val="28"/>
                <w:szCs w:val="28"/>
              </w:rPr>
              <w:t>Отрабатываем</w:t>
            </w:r>
            <w:r>
              <w:rPr>
                <w:spacing w:val="-9"/>
                <w:sz w:val="28"/>
                <w:szCs w:val="28"/>
              </w:rPr>
              <w:t xml:space="preserve"> </w:t>
            </w:r>
            <w:r>
              <w:rPr>
                <w:sz w:val="28"/>
                <w:szCs w:val="28"/>
              </w:rPr>
              <w:t>правописание</w:t>
            </w:r>
            <w:r>
              <w:rPr>
                <w:spacing w:val="-11"/>
                <w:sz w:val="28"/>
                <w:szCs w:val="28"/>
              </w:rPr>
              <w:t xml:space="preserve"> </w:t>
            </w:r>
            <w:r>
              <w:rPr>
                <w:sz w:val="28"/>
                <w:szCs w:val="28"/>
              </w:rPr>
              <w:t>глаголов</w:t>
            </w:r>
            <w:r>
              <w:rPr>
                <w:spacing w:val="-8"/>
                <w:sz w:val="28"/>
                <w:szCs w:val="28"/>
              </w:rPr>
              <w:t xml:space="preserve"> </w:t>
            </w:r>
            <w:r>
              <w:rPr>
                <w:sz w:val="28"/>
                <w:szCs w:val="28"/>
              </w:rPr>
              <w:t>на</w:t>
            </w:r>
            <w:r>
              <w:rPr>
                <w:spacing w:val="-12"/>
                <w:sz w:val="28"/>
                <w:szCs w:val="28"/>
              </w:rPr>
              <w:t xml:space="preserve"> </w:t>
            </w:r>
            <w:r>
              <w:rPr>
                <w:sz w:val="28"/>
                <w:szCs w:val="28"/>
              </w:rPr>
              <w:t>-тъся</w:t>
            </w:r>
            <w:r>
              <w:rPr>
                <w:spacing w:val="-10"/>
                <w:sz w:val="28"/>
                <w:szCs w:val="28"/>
              </w:rPr>
              <w:t xml:space="preserve"> </w:t>
            </w:r>
            <w:r>
              <w:rPr>
                <w:sz w:val="28"/>
                <w:szCs w:val="28"/>
              </w:rPr>
              <w:t>и</w:t>
            </w:r>
            <w:r>
              <w:rPr>
                <w:spacing w:val="-10"/>
                <w:sz w:val="28"/>
                <w:szCs w:val="28"/>
              </w:rPr>
              <w:t xml:space="preserve"> </w:t>
            </w:r>
            <w:r>
              <w:rPr>
                <w:sz w:val="28"/>
                <w:szCs w:val="28"/>
              </w:rPr>
              <w:t>-</w:t>
            </w:r>
            <w:r>
              <w:rPr>
                <w:spacing w:val="-5"/>
                <w:sz w:val="28"/>
                <w:szCs w:val="28"/>
              </w:rPr>
              <w:t>тся</w:t>
            </w:r>
          </w:p>
        </w:tc>
      </w:tr>
      <w:tr w14:paraId="1DF3207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6" w:hRule="atLeast"/>
        </w:trPr>
        <w:tc>
          <w:tcPr>
            <w:tcW w:w="1116" w:type="dxa"/>
          </w:tcPr>
          <w:p w14:paraId="34F6F54F">
            <w:pPr>
              <w:pStyle w:val="9"/>
              <w:spacing w:before="3"/>
              <w:rPr>
                <w:sz w:val="28"/>
                <w:szCs w:val="28"/>
              </w:rPr>
            </w:pPr>
            <w:r>
              <w:rPr>
                <w:sz w:val="28"/>
                <w:szCs w:val="28"/>
              </w:rPr>
              <w:t>Урок</w:t>
            </w:r>
            <w:r>
              <w:rPr>
                <w:spacing w:val="-4"/>
                <w:sz w:val="28"/>
                <w:szCs w:val="28"/>
              </w:rPr>
              <w:t xml:space="preserve"> </w:t>
            </w:r>
            <w:r>
              <w:rPr>
                <w:spacing w:val="-5"/>
                <w:sz w:val="28"/>
                <w:szCs w:val="28"/>
              </w:rPr>
              <w:t>123</w:t>
            </w:r>
          </w:p>
        </w:tc>
        <w:tc>
          <w:tcPr>
            <w:tcW w:w="8270" w:type="dxa"/>
          </w:tcPr>
          <w:p w14:paraId="54DB8D22">
            <w:pPr>
              <w:pStyle w:val="9"/>
              <w:spacing w:before="3"/>
              <w:ind w:left="124"/>
              <w:rPr>
                <w:sz w:val="28"/>
                <w:szCs w:val="28"/>
              </w:rPr>
            </w:pPr>
            <w:r>
              <w:rPr>
                <w:sz w:val="28"/>
                <w:szCs w:val="28"/>
              </w:rPr>
              <w:t>Частица</w:t>
            </w:r>
            <w:r>
              <w:rPr>
                <w:spacing w:val="-8"/>
                <w:sz w:val="28"/>
                <w:szCs w:val="28"/>
              </w:rPr>
              <w:t xml:space="preserve"> </w:t>
            </w:r>
            <w:r>
              <w:rPr>
                <w:sz w:val="28"/>
                <w:szCs w:val="28"/>
              </w:rPr>
              <w:t>не,</w:t>
            </w:r>
            <w:r>
              <w:rPr>
                <w:spacing w:val="-7"/>
                <w:sz w:val="28"/>
                <w:szCs w:val="28"/>
              </w:rPr>
              <w:t xml:space="preserve"> </w:t>
            </w:r>
            <w:r>
              <w:rPr>
                <w:sz w:val="28"/>
                <w:szCs w:val="28"/>
              </w:rPr>
              <w:t>ее</w:t>
            </w:r>
            <w:r>
              <w:rPr>
                <w:spacing w:val="-7"/>
                <w:sz w:val="28"/>
                <w:szCs w:val="28"/>
              </w:rPr>
              <w:t xml:space="preserve"> </w:t>
            </w:r>
            <w:r>
              <w:rPr>
                <w:sz w:val="28"/>
                <w:szCs w:val="28"/>
              </w:rPr>
              <w:t>значение</w:t>
            </w:r>
            <w:r>
              <w:rPr>
                <w:spacing w:val="-8"/>
                <w:sz w:val="28"/>
                <w:szCs w:val="28"/>
              </w:rPr>
              <w:t xml:space="preserve"> </w:t>
            </w:r>
            <w:r>
              <w:rPr>
                <w:spacing w:val="-2"/>
                <w:sz w:val="28"/>
                <w:szCs w:val="28"/>
              </w:rPr>
              <w:t>(повторение)</w:t>
            </w:r>
          </w:p>
        </w:tc>
      </w:tr>
      <w:tr w14:paraId="3C51D37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2" w:hRule="atLeast"/>
        </w:trPr>
        <w:tc>
          <w:tcPr>
            <w:tcW w:w="1116" w:type="dxa"/>
          </w:tcPr>
          <w:p w14:paraId="544F9D11">
            <w:pPr>
              <w:pStyle w:val="9"/>
              <w:spacing w:before="7"/>
              <w:rPr>
                <w:sz w:val="28"/>
                <w:szCs w:val="28"/>
              </w:rPr>
            </w:pPr>
            <w:r>
              <w:rPr>
                <w:sz w:val="28"/>
                <w:szCs w:val="28"/>
              </w:rPr>
              <w:t>Урок</w:t>
            </w:r>
            <w:r>
              <w:rPr>
                <w:spacing w:val="-4"/>
                <w:sz w:val="28"/>
                <w:szCs w:val="28"/>
              </w:rPr>
              <w:t xml:space="preserve"> </w:t>
            </w:r>
            <w:r>
              <w:rPr>
                <w:spacing w:val="-5"/>
                <w:sz w:val="28"/>
                <w:szCs w:val="28"/>
              </w:rPr>
              <w:t>124</w:t>
            </w:r>
          </w:p>
        </w:tc>
        <w:tc>
          <w:tcPr>
            <w:tcW w:w="8270" w:type="dxa"/>
          </w:tcPr>
          <w:p w14:paraId="02E39991">
            <w:pPr>
              <w:pStyle w:val="9"/>
              <w:spacing w:line="237" w:lineRule="auto"/>
              <w:ind w:left="124"/>
              <w:rPr>
                <w:sz w:val="28"/>
                <w:szCs w:val="28"/>
              </w:rPr>
            </w:pPr>
            <w:r>
              <w:rPr>
                <w:sz w:val="28"/>
                <w:szCs w:val="28"/>
              </w:rPr>
              <w:t>Резервный</w:t>
            </w:r>
            <w:r>
              <w:rPr>
                <w:spacing w:val="-10"/>
                <w:sz w:val="28"/>
                <w:szCs w:val="28"/>
              </w:rPr>
              <w:t xml:space="preserve"> </w:t>
            </w:r>
            <w:r>
              <w:rPr>
                <w:sz w:val="28"/>
                <w:szCs w:val="28"/>
              </w:rPr>
              <w:t>урок</w:t>
            </w:r>
            <w:r>
              <w:rPr>
                <w:spacing w:val="-11"/>
                <w:sz w:val="28"/>
                <w:szCs w:val="28"/>
              </w:rPr>
              <w:t xml:space="preserve"> </w:t>
            </w:r>
            <w:r>
              <w:rPr>
                <w:sz w:val="28"/>
                <w:szCs w:val="28"/>
              </w:rPr>
              <w:t>по</w:t>
            </w:r>
            <w:r>
              <w:rPr>
                <w:spacing w:val="-12"/>
                <w:sz w:val="28"/>
                <w:szCs w:val="28"/>
              </w:rPr>
              <w:t xml:space="preserve"> </w:t>
            </w:r>
            <w:r>
              <w:rPr>
                <w:sz w:val="28"/>
                <w:szCs w:val="28"/>
              </w:rPr>
              <w:t>разделу</w:t>
            </w:r>
            <w:r>
              <w:rPr>
                <w:spacing w:val="-11"/>
                <w:sz w:val="28"/>
                <w:szCs w:val="28"/>
              </w:rPr>
              <w:t xml:space="preserve"> </w:t>
            </w:r>
            <w:r>
              <w:rPr>
                <w:sz w:val="28"/>
                <w:szCs w:val="28"/>
              </w:rPr>
              <w:t>«Морфология».</w:t>
            </w:r>
            <w:r>
              <w:rPr>
                <w:spacing w:val="-9"/>
                <w:sz w:val="28"/>
                <w:szCs w:val="28"/>
              </w:rPr>
              <w:t xml:space="preserve"> </w:t>
            </w:r>
            <w:r>
              <w:rPr>
                <w:sz w:val="28"/>
                <w:szCs w:val="28"/>
              </w:rPr>
              <w:t>Проверочная</w:t>
            </w:r>
            <w:r>
              <w:rPr>
                <w:spacing w:val="-10"/>
                <w:sz w:val="28"/>
                <w:szCs w:val="28"/>
              </w:rPr>
              <w:t xml:space="preserve"> </w:t>
            </w:r>
            <w:r>
              <w:rPr>
                <w:sz w:val="28"/>
                <w:szCs w:val="28"/>
              </w:rPr>
              <w:t>работа</w:t>
            </w:r>
            <w:r>
              <w:rPr>
                <w:spacing w:val="-12"/>
                <w:sz w:val="28"/>
                <w:szCs w:val="28"/>
              </w:rPr>
              <w:t xml:space="preserve"> </w:t>
            </w:r>
            <w:r>
              <w:rPr>
                <w:sz w:val="28"/>
                <w:szCs w:val="28"/>
              </w:rPr>
              <w:t>(Всероссийская</w:t>
            </w:r>
            <w:r>
              <w:rPr>
                <w:spacing w:val="-9"/>
                <w:sz w:val="28"/>
                <w:szCs w:val="28"/>
              </w:rPr>
              <w:t xml:space="preserve"> </w:t>
            </w:r>
            <w:r>
              <w:rPr>
                <w:sz w:val="28"/>
                <w:szCs w:val="28"/>
              </w:rPr>
              <w:t>проверочная работа) по русскому языку</w:t>
            </w:r>
          </w:p>
        </w:tc>
      </w:tr>
      <w:tr w14:paraId="714E8DD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2" w:hRule="atLeast"/>
        </w:trPr>
        <w:tc>
          <w:tcPr>
            <w:tcW w:w="1116" w:type="dxa"/>
          </w:tcPr>
          <w:p w14:paraId="26EA13C6">
            <w:pPr>
              <w:pStyle w:val="9"/>
              <w:spacing w:line="228" w:lineRule="exact"/>
              <w:rPr>
                <w:sz w:val="28"/>
                <w:szCs w:val="28"/>
              </w:rPr>
            </w:pPr>
            <w:r>
              <w:rPr>
                <w:sz w:val="28"/>
                <w:szCs w:val="28"/>
              </w:rPr>
              <w:t>Урок</w:t>
            </w:r>
            <w:r>
              <w:rPr>
                <w:spacing w:val="-4"/>
                <w:sz w:val="28"/>
                <w:szCs w:val="28"/>
              </w:rPr>
              <w:t xml:space="preserve"> </w:t>
            </w:r>
            <w:r>
              <w:rPr>
                <w:spacing w:val="-5"/>
                <w:sz w:val="28"/>
                <w:szCs w:val="28"/>
              </w:rPr>
              <w:t>125</w:t>
            </w:r>
          </w:p>
        </w:tc>
        <w:tc>
          <w:tcPr>
            <w:tcW w:w="8270" w:type="dxa"/>
          </w:tcPr>
          <w:p w14:paraId="5FDB8D02">
            <w:pPr>
              <w:pStyle w:val="9"/>
              <w:spacing w:line="221" w:lineRule="exact"/>
              <w:ind w:left="124"/>
              <w:rPr>
                <w:sz w:val="28"/>
                <w:szCs w:val="28"/>
              </w:rPr>
            </w:pPr>
            <w:r>
              <w:rPr>
                <w:spacing w:val="-2"/>
                <w:sz w:val="28"/>
                <w:szCs w:val="28"/>
              </w:rPr>
              <w:t>Пишем</w:t>
            </w:r>
            <w:r>
              <w:rPr>
                <w:spacing w:val="2"/>
                <w:sz w:val="28"/>
                <w:szCs w:val="28"/>
              </w:rPr>
              <w:t xml:space="preserve"> </w:t>
            </w:r>
            <w:r>
              <w:rPr>
                <w:spacing w:val="-2"/>
                <w:sz w:val="28"/>
                <w:szCs w:val="28"/>
              </w:rPr>
              <w:t>сочинение-рассуждение</w:t>
            </w:r>
            <w:r>
              <w:rPr>
                <w:spacing w:val="7"/>
                <w:sz w:val="28"/>
                <w:szCs w:val="28"/>
              </w:rPr>
              <w:t xml:space="preserve"> </w:t>
            </w:r>
            <w:r>
              <w:rPr>
                <w:spacing w:val="-2"/>
                <w:sz w:val="28"/>
                <w:szCs w:val="28"/>
              </w:rPr>
              <w:t>на</w:t>
            </w:r>
            <w:r>
              <w:rPr>
                <w:sz w:val="28"/>
                <w:szCs w:val="28"/>
              </w:rPr>
              <w:t xml:space="preserve"> </w:t>
            </w:r>
            <w:r>
              <w:rPr>
                <w:spacing w:val="-2"/>
                <w:sz w:val="28"/>
                <w:szCs w:val="28"/>
              </w:rPr>
              <w:t>тему.</w:t>
            </w:r>
            <w:r>
              <w:rPr>
                <w:spacing w:val="4"/>
                <w:sz w:val="28"/>
                <w:szCs w:val="28"/>
              </w:rPr>
              <w:t xml:space="preserve"> </w:t>
            </w:r>
            <w:r>
              <w:rPr>
                <w:spacing w:val="-2"/>
                <w:sz w:val="28"/>
                <w:szCs w:val="28"/>
              </w:rPr>
              <w:t>Составление</w:t>
            </w:r>
            <w:r>
              <w:rPr>
                <w:spacing w:val="3"/>
                <w:sz w:val="28"/>
                <w:szCs w:val="28"/>
              </w:rPr>
              <w:t xml:space="preserve"> </w:t>
            </w:r>
            <w:r>
              <w:rPr>
                <w:spacing w:val="-2"/>
                <w:sz w:val="28"/>
                <w:szCs w:val="28"/>
              </w:rPr>
              <w:t>текста-рассуждения</w:t>
            </w:r>
            <w:r>
              <w:rPr>
                <w:spacing w:val="6"/>
                <w:sz w:val="28"/>
                <w:szCs w:val="28"/>
              </w:rPr>
              <w:t xml:space="preserve"> </w:t>
            </w:r>
            <w:r>
              <w:rPr>
                <w:spacing w:val="-2"/>
                <w:sz w:val="28"/>
                <w:szCs w:val="28"/>
              </w:rPr>
              <w:t>по</w:t>
            </w:r>
            <w:r>
              <w:rPr>
                <w:spacing w:val="1"/>
                <w:sz w:val="28"/>
                <w:szCs w:val="28"/>
              </w:rPr>
              <w:t xml:space="preserve"> </w:t>
            </w:r>
            <w:r>
              <w:rPr>
                <w:spacing w:val="-2"/>
                <w:sz w:val="28"/>
                <w:szCs w:val="28"/>
              </w:rPr>
              <w:t>таблице,</w:t>
            </w:r>
          </w:p>
          <w:p w14:paraId="393A170D">
            <w:pPr>
              <w:pStyle w:val="9"/>
              <w:spacing w:line="222" w:lineRule="exact"/>
              <w:ind w:left="124"/>
              <w:rPr>
                <w:sz w:val="28"/>
                <w:szCs w:val="28"/>
              </w:rPr>
            </w:pPr>
            <w:r>
              <w:rPr>
                <w:spacing w:val="-2"/>
                <w:sz w:val="28"/>
                <w:szCs w:val="28"/>
              </w:rPr>
              <w:t>правилу</w:t>
            </w:r>
          </w:p>
        </w:tc>
      </w:tr>
      <w:tr w14:paraId="7C205ED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4" w:hRule="atLeast"/>
        </w:trPr>
        <w:tc>
          <w:tcPr>
            <w:tcW w:w="1116" w:type="dxa"/>
          </w:tcPr>
          <w:p w14:paraId="22967713">
            <w:pPr>
              <w:pStyle w:val="9"/>
              <w:rPr>
                <w:sz w:val="28"/>
                <w:szCs w:val="28"/>
              </w:rPr>
            </w:pPr>
            <w:r>
              <w:rPr>
                <w:sz w:val="28"/>
                <w:szCs w:val="28"/>
              </w:rPr>
              <w:t>Урок</w:t>
            </w:r>
            <w:r>
              <w:rPr>
                <w:spacing w:val="-4"/>
                <w:sz w:val="28"/>
                <w:szCs w:val="28"/>
              </w:rPr>
              <w:t xml:space="preserve"> </w:t>
            </w:r>
            <w:r>
              <w:rPr>
                <w:spacing w:val="-5"/>
                <w:sz w:val="28"/>
                <w:szCs w:val="28"/>
              </w:rPr>
              <w:t>126</w:t>
            </w:r>
          </w:p>
        </w:tc>
        <w:tc>
          <w:tcPr>
            <w:tcW w:w="8270" w:type="dxa"/>
          </w:tcPr>
          <w:p w14:paraId="004D50E5">
            <w:pPr>
              <w:pStyle w:val="9"/>
              <w:ind w:left="124"/>
              <w:rPr>
                <w:sz w:val="28"/>
                <w:szCs w:val="28"/>
              </w:rPr>
            </w:pPr>
            <w:r>
              <w:rPr>
                <w:sz w:val="28"/>
                <w:szCs w:val="28"/>
              </w:rPr>
              <w:t>Правописание</w:t>
            </w:r>
            <w:r>
              <w:rPr>
                <w:spacing w:val="-11"/>
                <w:sz w:val="28"/>
                <w:szCs w:val="28"/>
              </w:rPr>
              <w:t xml:space="preserve"> </w:t>
            </w:r>
            <w:r>
              <w:rPr>
                <w:sz w:val="28"/>
                <w:szCs w:val="28"/>
              </w:rPr>
              <w:t>глаголов</w:t>
            </w:r>
            <w:r>
              <w:rPr>
                <w:spacing w:val="-12"/>
                <w:sz w:val="28"/>
                <w:szCs w:val="28"/>
              </w:rPr>
              <w:t xml:space="preserve"> </w:t>
            </w:r>
            <w:r>
              <w:rPr>
                <w:sz w:val="28"/>
                <w:szCs w:val="28"/>
              </w:rPr>
              <w:t>в</w:t>
            </w:r>
            <w:r>
              <w:rPr>
                <w:spacing w:val="-12"/>
                <w:sz w:val="28"/>
                <w:szCs w:val="28"/>
              </w:rPr>
              <w:t xml:space="preserve"> </w:t>
            </w:r>
            <w:r>
              <w:rPr>
                <w:sz w:val="28"/>
                <w:szCs w:val="28"/>
              </w:rPr>
              <w:t>прошедшем</w:t>
            </w:r>
            <w:r>
              <w:rPr>
                <w:spacing w:val="-8"/>
                <w:sz w:val="28"/>
                <w:szCs w:val="28"/>
              </w:rPr>
              <w:t xml:space="preserve"> </w:t>
            </w:r>
            <w:r>
              <w:rPr>
                <w:spacing w:val="-2"/>
                <w:sz w:val="28"/>
                <w:szCs w:val="28"/>
              </w:rPr>
              <w:t>времени</w:t>
            </w:r>
          </w:p>
        </w:tc>
      </w:tr>
      <w:tr w14:paraId="1788979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4" w:hRule="atLeast"/>
        </w:trPr>
        <w:tc>
          <w:tcPr>
            <w:tcW w:w="1116" w:type="dxa"/>
          </w:tcPr>
          <w:p w14:paraId="69AA2DCC">
            <w:pPr>
              <w:pStyle w:val="9"/>
              <w:rPr>
                <w:sz w:val="28"/>
                <w:szCs w:val="28"/>
              </w:rPr>
            </w:pPr>
            <w:r>
              <w:rPr>
                <w:sz w:val="28"/>
                <w:szCs w:val="28"/>
              </w:rPr>
              <w:t>Урок</w:t>
            </w:r>
            <w:r>
              <w:rPr>
                <w:spacing w:val="-4"/>
                <w:sz w:val="28"/>
                <w:szCs w:val="28"/>
              </w:rPr>
              <w:t xml:space="preserve"> </w:t>
            </w:r>
            <w:r>
              <w:rPr>
                <w:spacing w:val="-5"/>
                <w:sz w:val="28"/>
                <w:szCs w:val="28"/>
              </w:rPr>
              <w:t>127</w:t>
            </w:r>
          </w:p>
        </w:tc>
        <w:tc>
          <w:tcPr>
            <w:tcW w:w="8270" w:type="dxa"/>
          </w:tcPr>
          <w:p w14:paraId="7963208D">
            <w:pPr>
              <w:pStyle w:val="9"/>
              <w:ind w:left="124"/>
              <w:rPr>
                <w:sz w:val="28"/>
                <w:szCs w:val="28"/>
              </w:rPr>
            </w:pPr>
            <w:r>
              <w:rPr>
                <w:spacing w:val="-2"/>
                <w:sz w:val="28"/>
                <w:szCs w:val="28"/>
              </w:rPr>
              <w:t>Морфологический</w:t>
            </w:r>
            <w:r>
              <w:rPr>
                <w:spacing w:val="2"/>
                <w:sz w:val="28"/>
                <w:szCs w:val="28"/>
              </w:rPr>
              <w:t xml:space="preserve"> </w:t>
            </w:r>
            <w:r>
              <w:rPr>
                <w:spacing w:val="-2"/>
                <w:sz w:val="28"/>
                <w:szCs w:val="28"/>
              </w:rPr>
              <w:t>разбор</w:t>
            </w:r>
            <w:r>
              <w:rPr>
                <w:spacing w:val="5"/>
                <w:sz w:val="28"/>
                <w:szCs w:val="28"/>
              </w:rPr>
              <w:t xml:space="preserve"> </w:t>
            </w:r>
            <w:r>
              <w:rPr>
                <w:spacing w:val="-2"/>
                <w:sz w:val="28"/>
                <w:szCs w:val="28"/>
              </w:rPr>
              <w:t>глагола.</w:t>
            </w:r>
            <w:r>
              <w:rPr>
                <w:spacing w:val="8"/>
                <w:sz w:val="28"/>
                <w:szCs w:val="28"/>
              </w:rPr>
              <w:t xml:space="preserve"> </w:t>
            </w:r>
            <w:r>
              <w:rPr>
                <w:spacing w:val="-2"/>
                <w:sz w:val="28"/>
                <w:szCs w:val="28"/>
              </w:rPr>
              <w:t>Глагол:</w:t>
            </w:r>
            <w:r>
              <w:rPr>
                <w:spacing w:val="5"/>
                <w:sz w:val="28"/>
                <w:szCs w:val="28"/>
              </w:rPr>
              <w:t xml:space="preserve"> </w:t>
            </w:r>
            <w:r>
              <w:rPr>
                <w:spacing w:val="-2"/>
                <w:sz w:val="28"/>
                <w:szCs w:val="28"/>
              </w:rPr>
              <w:t>систематизация</w:t>
            </w:r>
            <w:r>
              <w:rPr>
                <w:spacing w:val="6"/>
                <w:sz w:val="28"/>
                <w:szCs w:val="28"/>
              </w:rPr>
              <w:t xml:space="preserve"> </w:t>
            </w:r>
            <w:r>
              <w:rPr>
                <w:spacing w:val="-2"/>
                <w:sz w:val="28"/>
                <w:szCs w:val="28"/>
              </w:rPr>
              <w:t>знаний</w:t>
            </w:r>
          </w:p>
        </w:tc>
      </w:tr>
      <w:tr w14:paraId="3A06CA1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6" w:hRule="atLeast"/>
        </w:trPr>
        <w:tc>
          <w:tcPr>
            <w:tcW w:w="1116" w:type="dxa"/>
          </w:tcPr>
          <w:p w14:paraId="1BD54873">
            <w:pPr>
              <w:pStyle w:val="9"/>
              <w:rPr>
                <w:sz w:val="28"/>
                <w:szCs w:val="28"/>
              </w:rPr>
            </w:pPr>
            <w:r>
              <w:rPr>
                <w:sz w:val="28"/>
                <w:szCs w:val="28"/>
              </w:rPr>
              <w:t>Урок</w:t>
            </w:r>
            <w:r>
              <w:rPr>
                <w:spacing w:val="-4"/>
                <w:sz w:val="28"/>
                <w:szCs w:val="28"/>
              </w:rPr>
              <w:t xml:space="preserve"> </w:t>
            </w:r>
            <w:r>
              <w:rPr>
                <w:spacing w:val="-5"/>
                <w:sz w:val="28"/>
                <w:szCs w:val="28"/>
              </w:rPr>
              <w:t>128</w:t>
            </w:r>
          </w:p>
        </w:tc>
        <w:tc>
          <w:tcPr>
            <w:tcW w:w="8270" w:type="dxa"/>
          </w:tcPr>
          <w:p w14:paraId="705AC6BB">
            <w:pPr>
              <w:pStyle w:val="9"/>
              <w:ind w:left="124"/>
              <w:rPr>
                <w:sz w:val="28"/>
                <w:szCs w:val="28"/>
              </w:rPr>
            </w:pPr>
            <w:r>
              <w:rPr>
                <w:spacing w:val="-2"/>
                <w:sz w:val="28"/>
                <w:szCs w:val="28"/>
              </w:rPr>
              <w:t>Безударные</w:t>
            </w:r>
            <w:r>
              <w:rPr>
                <w:spacing w:val="8"/>
                <w:sz w:val="28"/>
                <w:szCs w:val="28"/>
              </w:rPr>
              <w:t xml:space="preserve"> </w:t>
            </w:r>
            <w:r>
              <w:rPr>
                <w:spacing w:val="-2"/>
                <w:sz w:val="28"/>
                <w:szCs w:val="28"/>
              </w:rPr>
              <w:t>личные</w:t>
            </w:r>
            <w:r>
              <w:rPr>
                <w:spacing w:val="3"/>
                <w:sz w:val="28"/>
                <w:szCs w:val="28"/>
              </w:rPr>
              <w:t xml:space="preserve"> </w:t>
            </w:r>
            <w:r>
              <w:rPr>
                <w:spacing w:val="-2"/>
                <w:sz w:val="28"/>
                <w:szCs w:val="28"/>
              </w:rPr>
              <w:t>окончания</w:t>
            </w:r>
            <w:r>
              <w:rPr>
                <w:sz w:val="28"/>
                <w:szCs w:val="28"/>
              </w:rPr>
              <w:t xml:space="preserve"> </w:t>
            </w:r>
            <w:r>
              <w:rPr>
                <w:spacing w:val="-2"/>
                <w:sz w:val="28"/>
                <w:szCs w:val="28"/>
              </w:rPr>
              <w:t>глаголов:</w:t>
            </w:r>
            <w:r>
              <w:rPr>
                <w:spacing w:val="4"/>
                <w:sz w:val="28"/>
                <w:szCs w:val="28"/>
              </w:rPr>
              <w:t xml:space="preserve"> </w:t>
            </w:r>
            <w:r>
              <w:rPr>
                <w:spacing w:val="-2"/>
                <w:sz w:val="28"/>
                <w:szCs w:val="28"/>
              </w:rPr>
              <w:t>систематизация</w:t>
            </w:r>
          </w:p>
        </w:tc>
      </w:tr>
      <w:tr w14:paraId="55431B1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1" w:hRule="atLeast"/>
        </w:trPr>
        <w:tc>
          <w:tcPr>
            <w:tcW w:w="1116" w:type="dxa"/>
          </w:tcPr>
          <w:p w14:paraId="158308C6">
            <w:pPr>
              <w:pStyle w:val="9"/>
              <w:spacing w:line="228" w:lineRule="exact"/>
              <w:rPr>
                <w:sz w:val="28"/>
                <w:szCs w:val="28"/>
              </w:rPr>
            </w:pPr>
            <w:r>
              <w:rPr>
                <w:sz w:val="28"/>
                <w:szCs w:val="28"/>
              </w:rPr>
              <w:t>Урок</w:t>
            </w:r>
            <w:r>
              <w:rPr>
                <w:spacing w:val="-4"/>
                <w:sz w:val="28"/>
                <w:szCs w:val="28"/>
              </w:rPr>
              <w:t xml:space="preserve"> </w:t>
            </w:r>
            <w:r>
              <w:rPr>
                <w:spacing w:val="-5"/>
                <w:sz w:val="28"/>
                <w:szCs w:val="28"/>
              </w:rPr>
              <w:t>129</w:t>
            </w:r>
          </w:p>
        </w:tc>
        <w:tc>
          <w:tcPr>
            <w:tcW w:w="8270" w:type="dxa"/>
          </w:tcPr>
          <w:p w14:paraId="16CB9505">
            <w:pPr>
              <w:pStyle w:val="9"/>
              <w:spacing w:line="228" w:lineRule="exact"/>
              <w:ind w:left="124"/>
              <w:rPr>
                <w:sz w:val="28"/>
                <w:szCs w:val="28"/>
              </w:rPr>
            </w:pPr>
            <w:r>
              <w:rPr>
                <w:sz w:val="28"/>
                <w:szCs w:val="28"/>
              </w:rPr>
              <w:t>Резервный</w:t>
            </w:r>
            <w:r>
              <w:rPr>
                <w:spacing w:val="-12"/>
                <w:sz w:val="28"/>
                <w:szCs w:val="28"/>
              </w:rPr>
              <w:t xml:space="preserve"> </w:t>
            </w:r>
            <w:r>
              <w:rPr>
                <w:sz w:val="28"/>
                <w:szCs w:val="28"/>
              </w:rPr>
              <w:t>урок</w:t>
            </w:r>
            <w:r>
              <w:rPr>
                <w:spacing w:val="-12"/>
                <w:sz w:val="28"/>
                <w:szCs w:val="28"/>
              </w:rPr>
              <w:t xml:space="preserve"> </w:t>
            </w:r>
            <w:r>
              <w:rPr>
                <w:sz w:val="28"/>
                <w:szCs w:val="28"/>
              </w:rPr>
              <w:t>по</w:t>
            </w:r>
            <w:r>
              <w:rPr>
                <w:spacing w:val="-13"/>
                <w:sz w:val="28"/>
                <w:szCs w:val="28"/>
              </w:rPr>
              <w:t xml:space="preserve"> </w:t>
            </w:r>
            <w:r>
              <w:rPr>
                <w:sz w:val="28"/>
                <w:szCs w:val="28"/>
              </w:rPr>
              <w:t>разделу</w:t>
            </w:r>
            <w:r>
              <w:rPr>
                <w:spacing w:val="-10"/>
                <w:sz w:val="28"/>
                <w:szCs w:val="28"/>
              </w:rPr>
              <w:t xml:space="preserve"> </w:t>
            </w:r>
            <w:r>
              <w:rPr>
                <w:sz w:val="28"/>
                <w:szCs w:val="28"/>
              </w:rPr>
              <w:t>«Морфология».</w:t>
            </w:r>
            <w:r>
              <w:rPr>
                <w:spacing w:val="-10"/>
                <w:sz w:val="28"/>
                <w:szCs w:val="28"/>
              </w:rPr>
              <w:t xml:space="preserve"> </w:t>
            </w:r>
            <w:r>
              <w:rPr>
                <w:spacing w:val="-2"/>
                <w:sz w:val="28"/>
                <w:szCs w:val="28"/>
              </w:rPr>
              <w:t>Повторение</w:t>
            </w:r>
          </w:p>
        </w:tc>
      </w:tr>
      <w:tr w14:paraId="6D39496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1" w:hRule="atLeast"/>
        </w:trPr>
        <w:tc>
          <w:tcPr>
            <w:tcW w:w="1116" w:type="dxa"/>
          </w:tcPr>
          <w:p w14:paraId="518D871E">
            <w:pPr>
              <w:pStyle w:val="9"/>
              <w:spacing w:line="228" w:lineRule="exact"/>
              <w:rPr>
                <w:sz w:val="28"/>
                <w:szCs w:val="28"/>
              </w:rPr>
            </w:pPr>
            <w:r>
              <w:rPr>
                <w:sz w:val="28"/>
                <w:szCs w:val="28"/>
              </w:rPr>
              <w:t>Урок</w:t>
            </w:r>
            <w:r>
              <w:rPr>
                <w:spacing w:val="-4"/>
                <w:sz w:val="28"/>
                <w:szCs w:val="28"/>
              </w:rPr>
              <w:t xml:space="preserve"> </w:t>
            </w:r>
            <w:r>
              <w:rPr>
                <w:spacing w:val="-5"/>
                <w:sz w:val="28"/>
                <w:szCs w:val="28"/>
              </w:rPr>
              <w:t>130</w:t>
            </w:r>
          </w:p>
        </w:tc>
        <w:tc>
          <w:tcPr>
            <w:tcW w:w="8270" w:type="dxa"/>
          </w:tcPr>
          <w:p w14:paraId="7721A10D">
            <w:pPr>
              <w:pStyle w:val="9"/>
              <w:spacing w:line="228" w:lineRule="exact"/>
              <w:ind w:left="124"/>
              <w:rPr>
                <w:sz w:val="28"/>
                <w:szCs w:val="28"/>
              </w:rPr>
            </w:pPr>
            <w:r>
              <w:rPr>
                <w:sz w:val="28"/>
                <w:szCs w:val="28"/>
              </w:rPr>
              <w:t>Резервный</w:t>
            </w:r>
            <w:r>
              <w:rPr>
                <w:spacing w:val="-10"/>
                <w:sz w:val="28"/>
                <w:szCs w:val="28"/>
              </w:rPr>
              <w:t xml:space="preserve"> </w:t>
            </w:r>
            <w:r>
              <w:rPr>
                <w:sz w:val="28"/>
                <w:szCs w:val="28"/>
              </w:rPr>
              <w:t>урок</w:t>
            </w:r>
            <w:r>
              <w:rPr>
                <w:spacing w:val="-10"/>
                <w:sz w:val="28"/>
                <w:szCs w:val="28"/>
              </w:rPr>
              <w:t xml:space="preserve"> </w:t>
            </w:r>
            <w:r>
              <w:rPr>
                <w:sz w:val="28"/>
                <w:szCs w:val="28"/>
              </w:rPr>
              <w:t>по</w:t>
            </w:r>
            <w:r>
              <w:rPr>
                <w:spacing w:val="-11"/>
                <w:sz w:val="28"/>
                <w:szCs w:val="28"/>
              </w:rPr>
              <w:t xml:space="preserve"> </w:t>
            </w:r>
            <w:r>
              <w:rPr>
                <w:sz w:val="28"/>
                <w:szCs w:val="28"/>
              </w:rPr>
              <w:t>разделу</w:t>
            </w:r>
            <w:r>
              <w:rPr>
                <w:spacing w:val="-12"/>
                <w:sz w:val="28"/>
                <w:szCs w:val="28"/>
              </w:rPr>
              <w:t xml:space="preserve"> </w:t>
            </w:r>
            <w:r>
              <w:rPr>
                <w:sz w:val="28"/>
                <w:szCs w:val="28"/>
              </w:rPr>
              <w:t>«Морфология».</w:t>
            </w:r>
            <w:r>
              <w:rPr>
                <w:spacing w:val="-8"/>
                <w:sz w:val="28"/>
                <w:szCs w:val="28"/>
              </w:rPr>
              <w:t xml:space="preserve"> </w:t>
            </w:r>
            <w:r>
              <w:rPr>
                <w:sz w:val="28"/>
                <w:szCs w:val="28"/>
              </w:rPr>
              <w:t>Отработка</w:t>
            </w:r>
            <w:r>
              <w:rPr>
                <w:spacing w:val="-9"/>
                <w:sz w:val="28"/>
                <w:szCs w:val="28"/>
              </w:rPr>
              <w:t xml:space="preserve"> </w:t>
            </w:r>
            <w:r>
              <w:rPr>
                <w:sz w:val="28"/>
                <w:szCs w:val="28"/>
              </w:rPr>
              <w:t>темы</w:t>
            </w:r>
            <w:r>
              <w:rPr>
                <w:spacing w:val="-7"/>
                <w:sz w:val="28"/>
                <w:szCs w:val="28"/>
              </w:rPr>
              <w:t xml:space="preserve"> </w:t>
            </w:r>
            <w:r>
              <w:rPr>
                <w:spacing w:val="-2"/>
                <w:sz w:val="28"/>
                <w:szCs w:val="28"/>
              </w:rPr>
              <w:t>«Глагол»</w:t>
            </w:r>
          </w:p>
        </w:tc>
      </w:tr>
      <w:tr w14:paraId="5309315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6" w:hRule="atLeast"/>
        </w:trPr>
        <w:tc>
          <w:tcPr>
            <w:tcW w:w="1116" w:type="dxa"/>
          </w:tcPr>
          <w:p w14:paraId="0B62A391">
            <w:pPr>
              <w:pStyle w:val="9"/>
              <w:spacing w:before="2"/>
              <w:rPr>
                <w:sz w:val="28"/>
                <w:szCs w:val="28"/>
              </w:rPr>
            </w:pPr>
            <w:r>
              <w:rPr>
                <w:sz w:val="28"/>
                <w:szCs w:val="28"/>
              </w:rPr>
              <w:t>Урок</w:t>
            </w:r>
            <w:r>
              <w:rPr>
                <w:spacing w:val="-4"/>
                <w:sz w:val="28"/>
                <w:szCs w:val="28"/>
              </w:rPr>
              <w:t xml:space="preserve"> </w:t>
            </w:r>
            <w:r>
              <w:rPr>
                <w:spacing w:val="-5"/>
                <w:sz w:val="28"/>
                <w:szCs w:val="28"/>
              </w:rPr>
              <w:t>131</w:t>
            </w:r>
          </w:p>
        </w:tc>
        <w:tc>
          <w:tcPr>
            <w:tcW w:w="8270" w:type="dxa"/>
          </w:tcPr>
          <w:p w14:paraId="55B43BCD">
            <w:pPr>
              <w:pStyle w:val="9"/>
              <w:spacing w:before="2"/>
              <w:ind w:left="124"/>
              <w:rPr>
                <w:sz w:val="28"/>
                <w:szCs w:val="28"/>
              </w:rPr>
            </w:pPr>
            <w:r>
              <w:rPr>
                <w:sz w:val="28"/>
                <w:szCs w:val="28"/>
              </w:rPr>
              <w:t>Пишем</w:t>
            </w:r>
            <w:r>
              <w:rPr>
                <w:spacing w:val="-12"/>
                <w:sz w:val="28"/>
                <w:szCs w:val="28"/>
              </w:rPr>
              <w:t xml:space="preserve"> </w:t>
            </w:r>
            <w:r>
              <w:rPr>
                <w:sz w:val="28"/>
                <w:szCs w:val="28"/>
              </w:rPr>
              <w:t>подробный</w:t>
            </w:r>
            <w:r>
              <w:rPr>
                <w:spacing w:val="-8"/>
                <w:sz w:val="28"/>
                <w:szCs w:val="28"/>
              </w:rPr>
              <w:t xml:space="preserve"> </w:t>
            </w:r>
            <w:r>
              <w:rPr>
                <w:sz w:val="28"/>
                <w:szCs w:val="28"/>
              </w:rPr>
              <w:t>пересказ</w:t>
            </w:r>
            <w:r>
              <w:rPr>
                <w:spacing w:val="-10"/>
                <w:sz w:val="28"/>
                <w:szCs w:val="28"/>
              </w:rPr>
              <w:t xml:space="preserve"> </w:t>
            </w:r>
            <w:r>
              <w:rPr>
                <w:sz w:val="28"/>
                <w:szCs w:val="28"/>
              </w:rPr>
              <w:t>текста.</w:t>
            </w:r>
            <w:r>
              <w:rPr>
                <w:spacing w:val="-9"/>
                <w:sz w:val="28"/>
                <w:szCs w:val="28"/>
              </w:rPr>
              <w:t xml:space="preserve"> </w:t>
            </w:r>
            <w:r>
              <w:rPr>
                <w:sz w:val="28"/>
                <w:szCs w:val="28"/>
              </w:rPr>
              <w:t>Пишем</w:t>
            </w:r>
            <w:r>
              <w:rPr>
                <w:spacing w:val="-10"/>
                <w:sz w:val="28"/>
                <w:szCs w:val="28"/>
              </w:rPr>
              <w:t xml:space="preserve"> </w:t>
            </w:r>
            <w:r>
              <w:rPr>
                <w:spacing w:val="-2"/>
                <w:sz w:val="28"/>
                <w:szCs w:val="28"/>
              </w:rPr>
              <w:t>изложение</w:t>
            </w:r>
          </w:p>
        </w:tc>
      </w:tr>
      <w:tr w14:paraId="520ED3E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4" w:hRule="atLeast"/>
        </w:trPr>
        <w:tc>
          <w:tcPr>
            <w:tcW w:w="1116" w:type="dxa"/>
          </w:tcPr>
          <w:p w14:paraId="793B7301">
            <w:pPr>
              <w:pStyle w:val="9"/>
              <w:spacing w:line="228" w:lineRule="exact"/>
              <w:rPr>
                <w:sz w:val="28"/>
                <w:szCs w:val="28"/>
              </w:rPr>
            </w:pPr>
            <w:r>
              <w:rPr>
                <w:sz w:val="28"/>
                <w:szCs w:val="28"/>
              </w:rPr>
              <w:t>Урок</w:t>
            </w:r>
            <w:r>
              <w:rPr>
                <w:spacing w:val="-4"/>
                <w:sz w:val="28"/>
                <w:szCs w:val="28"/>
              </w:rPr>
              <w:t xml:space="preserve"> </w:t>
            </w:r>
            <w:r>
              <w:rPr>
                <w:spacing w:val="-5"/>
                <w:sz w:val="28"/>
                <w:szCs w:val="28"/>
              </w:rPr>
              <w:t>132</w:t>
            </w:r>
          </w:p>
        </w:tc>
        <w:tc>
          <w:tcPr>
            <w:tcW w:w="8270" w:type="dxa"/>
          </w:tcPr>
          <w:p w14:paraId="2CF6B509">
            <w:pPr>
              <w:pStyle w:val="9"/>
              <w:spacing w:line="228" w:lineRule="exact"/>
              <w:ind w:left="124"/>
              <w:rPr>
                <w:sz w:val="28"/>
                <w:szCs w:val="28"/>
              </w:rPr>
            </w:pPr>
            <w:r>
              <w:rPr>
                <w:spacing w:val="-2"/>
                <w:sz w:val="28"/>
                <w:szCs w:val="28"/>
              </w:rPr>
              <w:t>Изученные</w:t>
            </w:r>
            <w:r>
              <w:rPr>
                <w:spacing w:val="3"/>
                <w:sz w:val="28"/>
                <w:szCs w:val="28"/>
              </w:rPr>
              <w:t xml:space="preserve"> </w:t>
            </w:r>
            <w:r>
              <w:rPr>
                <w:spacing w:val="-2"/>
                <w:sz w:val="28"/>
                <w:szCs w:val="28"/>
              </w:rPr>
              <w:t>правила</w:t>
            </w:r>
            <w:r>
              <w:rPr>
                <w:spacing w:val="5"/>
                <w:sz w:val="28"/>
                <w:szCs w:val="28"/>
              </w:rPr>
              <w:t xml:space="preserve"> </w:t>
            </w:r>
            <w:r>
              <w:rPr>
                <w:spacing w:val="-2"/>
                <w:sz w:val="28"/>
                <w:szCs w:val="28"/>
              </w:rPr>
              <w:t>правописания</w:t>
            </w:r>
            <w:r>
              <w:rPr>
                <w:spacing w:val="2"/>
                <w:sz w:val="28"/>
                <w:szCs w:val="28"/>
              </w:rPr>
              <w:t xml:space="preserve"> </w:t>
            </w:r>
            <w:r>
              <w:rPr>
                <w:spacing w:val="-2"/>
                <w:sz w:val="28"/>
                <w:szCs w:val="28"/>
              </w:rPr>
              <w:t>глаголов:</w:t>
            </w:r>
            <w:r>
              <w:rPr>
                <w:spacing w:val="3"/>
                <w:sz w:val="28"/>
                <w:szCs w:val="28"/>
              </w:rPr>
              <w:t xml:space="preserve"> </w:t>
            </w:r>
            <w:r>
              <w:rPr>
                <w:spacing w:val="-2"/>
                <w:sz w:val="28"/>
                <w:szCs w:val="28"/>
              </w:rPr>
              <w:t>систематизация</w:t>
            </w:r>
          </w:p>
        </w:tc>
      </w:tr>
      <w:tr w14:paraId="3F4554D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4" w:hRule="atLeast"/>
        </w:trPr>
        <w:tc>
          <w:tcPr>
            <w:tcW w:w="1116" w:type="dxa"/>
          </w:tcPr>
          <w:p w14:paraId="4D20AB78">
            <w:pPr>
              <w:pStyle w:val="9"/>
              <w:spacing w:before="2"/>
              <w:rPr>
                <w:sz w:val="28"/>
                <w:szCs w:val="28"/>
              </w:rPr>
            </w:pPr>
            <w:r>
              <w:rPr>
                <w:sz w:val="28"/>
                <w:szCs w:val="28"/>
              </w:rPr>
              <w:t>Урок</w:t>
            </w:r>
            <w:r>
              <w:rPr>
                <w:spacing w:val="-4"/>
                <w:sz w:val="28"/>
                <w:szCs w:val="28"/>
              </w:rPr>
              <w:t xml:space="preserve"> </w:t>
            </w:r>
            <w:r>
              <w:rPr>
                <w:spacing w:val="-5"/>
                <w:sz w:val="28"/>
                <w:szCs w:val="28"/>
              </w:rPr>
              <w:t>133</w:t>
            </w:r>
          </w:p>
        </w:tc>
        <w:tc>
          <w:tcPr>
            <w:tcW w:w="8270" w:type="dxa"/>
          </w:tcPr>
          <w:p w14:paraId="5E5E1AE1">
            <w:pPr>
              <w:pStyle w:val="9"/>
              <w:spacing w:before="2"/>
              <w:ind w:left="124"/>
              <w:rPr>
                <w:sz w:val="28"/>
                <w:szCs w:val="28"/>
              </w:rPr>
            </w:pPr>
            <w:r>
              <w:rPr>
                <w:spacing w:val="-2"/>
                <w:sz w:val="28"/>
                <w:szCs w:val="28"/>
              </w:rPr>
              <w:t>Учимся</w:t>
            </w:r>
            <w:r>
              <w:rPr>
                <w:spacing w:val="2"/>
                <w:sz w:val="28"/>
                <w:szCs w:val="28"/>
              </w:rPr>
              <w:t xml:space="preserve"> </w:t>
            </w:r>
            <w:r>
              <w:rPr>
                <w:spacing w:val="-2"/>
                <w:sz w:val="28"/>
                <w:szCs w:val="28"/>
              </w:rPr>
              <w:t>пересказывать:</w:t>
            </w:r>
            <w:r>
              <w:rPr>
                <w:spacing w:val="7"/>
                <w:sz w:val="28"/>
                <w:szCs w:val="28"/>
              </w:rPr>
              <w:t xml:space="preserve"> </w:t>
            </w:r>
            <w:r>
              <w:rPr>
                <w:spacing w:val="-2"/>
                <w:sz w:val="28"/>
                <w:szCs w:val="28"/>
              </w:rPr>
              <w:t>подробный</w:t>
            </w:r>
            <w:r>
              <w:rPr>
                <w:spacing w:val="5"/>
                <w:sz w:val="28"/>
                <w:szCs w:val="28"/>
              </w:rPr>
              <w:t xml:space="preserve"> </w:t>
            </w:r>
            <w:r>
              <w:rPr>
                <w:spacing w:val="-2"/>
                <w:sz w:val="28"/>
                <w:szCs w:val="28"/>
              </w:rPr>
              <w:t>устный</w:t>
            </w:r>
            <w:r>
              <w:rPr>
                <w:sz w:val="28"/>
                <w:szCs w:val="28"/>
              </w:rPr>
              <w:t xml:space="preserve"> </w:t>
            </w:r>
            <w:r>
              <w:rPr>
                <w:spacing w:val="-2"/>
                <w:sz w:val="28"/>
                <w:szCs w:val="28"/>
              </w:rPr>
              <w:t>пересказ</w:t>
            </w:r>
            <w:r>
              <w:rPr>
                <w:spacing w:val="9"/>
                <w:sz w:val="28"/>
                <w:szCs w:val="28"/>
              </w:rPr>
              <w:t xml:space="preserve"> </w:t>
            </w:r>
            <w:r>
              <w:rPr>
                <w:spacing w:val="-2"/>
                <w:sz w:val="28"/>
                <w:szCs w:val="28"/>
              </w:rPr>
              <w:t>текста</w:t>
            </w:r>
          </w:p>
        </w:tc>
      </w:tr>
      <w:tr w14:paraId="50B0871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4" w:hRule="atLeast"/>
        </w:trPr>
        <w:tc>
          <w:tcPr>
            <w:tcW w:w="1116" w:type="dxa"/>
          </w:tcPr>
          <w:p w14:paraId="07D5640A">
            <w:pPr>
              <w:pStyle w:val="9"/>
              <w:spacing w:line="228" w:lineRule="exact"/>
              <w:rPr>
                <w:sz w:val="28"/>
                <w:szCs w:val="28"/>
              </w:rPr>
            </w:pPr>
            <w:r>
              <w:rPr>
                <w:sz w:val="28"/>
                <w:szCs w:val="28"/>
              </w:rPr>
              <w:t>Урок</w:t>
            </w:r>
            <w:r>
              <w:rPr>
                <w:spacing w:val="-4"/>
                <w:sz w:val="28"/>
                <w:szCs w:val="28"/>
              </w:rPr>
              <w:t xml:space="preserve"> </w:t>
            </w:r>
            <w:r>
              <w:rPr>
                <w:spacing w:val="-5"/>
                <w:sz w:val="28"/>
                <w:szCs w:val="28"/>
              </w:rPr>
              <w:t>134</w:t>
            </w:r>
          </w:p>
        </w:tc>
        <w:tc>
          <w:tcPr>
            <w:tcW w:w="8270" w:type="dxa"/>
          </w:tcPr>
          <w:p w14:paraId="788F60B1">
            <w:pPr>
              <w:pStyle w:val="9"/>
              <w:spacing w:line="228" w:lineRule="exact"/>
              <w:ind w:left="124"/>
              <w:rPr>
                <w:sz w:val="28"/>
                <w:szCs w:val="28"/>
              </w:rPr>
            </w:pPr>
            <w:r>
              <w:rPr>
                <w:spacing w:val="-2"/>
                <w:sz w:val="28"/>
                <w:szCs w:val="28"/>
              </w:rPr>
              <w:t>Орфографический</w:t>
            </w:r>
            <w:r>
              <w:rPr>
                <w:spacing w:val="5"/>
                <w:sz w:val="28"/>
                <w:szCs w:val="28"/>
              </w:rPr>
              <w:t xml:space="preserve"> </w:t>
            </w:r>
            <w:r>
              <w:rPr>
                <w:spacing w:val="-2"/>
                <w:sz w:val="28"/>
                <w:szCs w:val="28"/>
              </w:rPr>
              <w:t>тренинг:</w:t>
            </w:r>
            <w:r>
              <w:rPr>
                <w:spacing w:val="5"/>
                <w:sz w:val="28"/>
                <w:szCs w:val="28"/>
              </w:rPr>
              <w:t xml:space="preserve"> </w:t>
            </w:r>
            <w:r>
              <w:rPr>
                <w:spacing w:val="-2"/>
                <w:sz w:val="28"/>
                <w:szCs w:val="28"/>
              </w:rPr>
              <w:t>правописание</w:t>
            </w:r>
            <w:r>
              <w:rPr>
                <w:spacing w:val="3"/>
                <w:sz w:val="28"/>
                <w:szCs w:val="28"/>
              </w:rPr>
              <w:t xml:space="preserve"> </w:t>
            </w:r>
            <w:r>
              <w:rPr>
                <w:spacing w:val="-2"/>
                <w:sz w:val="28"/>
                <w:szCs w:val="28"/>
              </w:rPr>
              <w:t>разных</w:t>
            </w:r>
            <w:r>
              <w:rPr>
                <w:spacing w:val="1"/>
                <w:sz w:val="28"/>
                <w:szCs w:val="28"/>
              </w:rPr>
              <w:t xml:space="preserve"> </w:t>
            </w:r>
            <w:r>
              <w:rPr>
                <w:spacing w:val="-2"/>
                <w:sz w:val="28"/>
                <w:szCs w:val="28"/>
              </w:rPr>
              <w:t>частей</w:t>
            </w:r>
            <w:r>
              <w:rPr>
                <w:spacing w:val="9"/>
                <w:sz w:val="28"/>
                <w:szCs w:val="28"/>
              </w:rPr>
              <w:t xml:space="preserve"> </w:t>
            </w:r>
            <w:r>
              <w:rPr>
                <w:spacing w:val="-4"/>
                <w:sz w:val="28"/>
                <w:szCs w:val="28"/>
              </w:rPr>
              <w:t>речи</w:t>
            </w:r>
          </w:p>
        </w:tc>
      </w:tr>
      <w:tr w14:paraId="1FD2A36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2" w:hRule="atLeast"/>
        </w:trPr>
        <w:tc>
          <w:tcPr>
            <w:tcW w:w="1116" w:type="dxa"/>
          </w:tcPr>
          <w:p w14:paraId="5234CA66">
            <w:pPr>
              <w:pStyle w:val="9"/>
              <w:spacing w:line="229" w:lineRule="exact"/>
              <w:rPr>
                <w:sz w:val="28"/>
                <w:szCs w:val="28"/>
              </w:rPr>
            </w:pPr>
            <w:r>
              <w:rPr>
                <w:sz w:val="28"/>
                <w:szCs w:val="28"/>
              </w:rPr>
              <w:t>Урок</w:t>
            </w:r>
            <w:r>
              <w:rPr>
                <w:spacing w:val="-4"/>
                <w:sz w:val="28"/>
                <w:szCs w:val="28"/>
              </w:rPr>
              <w:t xml:space="preserve"> </w:t>
            </w:r>
            <w:r>
              <w:rPr>
                <w:spacing w:val="-5"/>
                <w:sz w:val="28"/>
                <w:szCs w:val="28"/>
              </w:rPr>
              <w:t>135</w:t>
            </w:r>
          </w:p>
        </w:tc>
        <w:tc>
          <w:tcPr>
            <w:tcW w:w="8270" w:type="dxa"/>
          </w:tcPr>
          <w:p w14:paraId="5E8FF573">
            <w:pPr>
              <w:pStyle w:val="9"/>
              <w:spacing w:line="229" w:lineRule="exact"/>
              <w:ind w:left="124"/>
              <w:rPr>
                <w:sz w:val="28"/>
                <w:szCs w:val="28"/>
              </w:rPr>
            </w:pPr>
            <w:r>
              <w:rPr>
                <w:sz w:val="28"/>
                <w:szCs w:val="28"/>
              </w:rPr>
              <w:t>Характеристика</w:t>
            </w:r>
            <w:r>
              <w:rPr>
                <w:spacing w:val="-12"/>
                <w:sz w:val="28"/>
                <w:szCs w:val="28"/>
              </w:rPr>
              <w:t xml:space="preserve"> </w:t>
            </w:r>
            <w:r>
              <w:rPr>
                <w:sz w:val="28"/>
                <w:szCs w:val="28"/>
              </w:rPr>
              <w:t>звуков</w:t>
            </w:r>
            <w:r>
              <w:rPr>
                <w:spacing w:val="-13"/>
                <w:sz w:val="28"/>
                <w:szCs w:val="28"/>
              </w:rPr>
              <w:t xml:space="preserve"> </w:t>
            </w:r>
            <w:r>
              <w:rPr>
                <w:sz w:val="28"/>
                <w:szCs w:val="28"/>
              </w:rPr>
              <w:t>русского</w:t>
            </w:r>
            <w:r>
              <w:rPr>
                <w:spacing w:val="-8"/>
                <w:sz w:val="28"/>
                <w:szCs w:val="28"/>
              </w:rPr>
              <w:t xml:space="preserve"> </w:t>
            </w:r>
            <w:r>
              <w:rPr>
                <w:sz w:val="28"/>
                <w:szCs w:val="28"/>
              </w:rPr>
              <w:t>языка.</w:t>
            </w:r>
            <w:r>
              <w:rPr>
                <w:spacing w:val="-12"/>
                <w:sz w:val="28"/>
                <w:szCs w:val="28"/>
              </w:rPr>
              <w:t xml:space="preserve"> </w:t>
            </w:r>
            <w:r>
              <w:rPr>
                <w:sz w:val="28"/>
                <w:szCs w:val="28"/>
              </w:rPr>
              <w:t>Звуки</w:t>
            </w:r>
            <w:r>
              <w:rPr>
                <w:spacing w:val="-10"/>
                <w:sz w:val="28"/>
                <w:szCs w:val="28"/>
              </w:rPr>
              <w:t xml:space="preserve"> </w:t>
            </w:r>
            <w:r>
              <w:rPr>
                <w:sz w:val="28"/>
                <w:szCs w:val="28"/>
              </w:rPr>
              <w:t>и</w:t>
            </w:r>
            <w:r>
              <w:rPr>
                <w:spacing w:val="-13"/>
                <w:sz w:val="28"/>
                <w:szCs w:val="28"/>
              </w:rPr>
              <w:t xml:space="preserve"> </w:t>
            </w:r>
            <w:r>
              <w:rPr>
                <w:sz w:val="28"/>
                <w:szCs w:val="28"/>
              </w:rPr>
              <w:t>буквы.</w:t>
            </w:r>
            <w:r>
              <w:rPr>
                <w:spacing w:val="-12"/>
                <w:sz w:val="28"/>
                <w:szCs w:val="28"/>
              </w:rPr>
              <w:t xml:space="preserve"> </w:t>
            </w:r>
            <w:r>
              <w:rPr>
                <w:sz w:val="28"/>
                <w:szCs w:val="28"/>
              </w:rPr>
              <w:t>Звуко-буквенный</w:t>
            </w:r>
            <w:r>
              <w:rPr>
                <w:spacing w:val="-10"/>
                <w:sz w:val="28"/>
                <w:szCs w:val="28"/>
              </w:rPr>
              <w:t xml:space="preserve"> </w:t>
            </w:r>
            <w:r>
              <w:rPr>
                <w:sz w:val="28"/>
                <w:szCs w:val="28"/>
              </w:rPr>
              <w:t>разбор</w:t>
            </w:r>
            <w:r>
              <w:rPr>
                <w:spacing w:val="-11"/>
                <w:sz w:val="28"/>
                <w:szCs w:val="28"/>
              </w:rPr>
              <w:t xml:space="preserve"> </w:t>
            </w:r>
            <w:r>
              <w:rPr>
                <w:spacing w:val="-2"/>
                <w:sz w:val="28"/>
                <w:szCs w:val="28"/>
              </w:rPr>
              <w:t>слова</w:t>
            </w:r>
          </w:p>
        </w:tc>
      </w:tr>
      <w:tr w14:paraId="57A0282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6" w:hRule="atLeast"/>
        </w:trPr>
        <w:tc>
          <w:tcPr>
            <w:tcW w:w="1116" w:type="dxa"/>
          </w:tcPr>
          <w:p w14:paraId="5A936C63">
            <w:pPr>
              <w:pStyle w:val="9"/>
              <w:spacing w:before="10"/>
              <w:rPr>
                <w:sz w:val="28"/>
                <w:szCs w:val="28"/>
              </w:rPr>
            </w:pPr>
            <w:r>
              <w:rPr>
                <w:sz w:val="28"/>
                <w:szCs w:val="28"/>
              </w:rPr>
              <w:t>Урок</w:t>
            </w:r>
            <w:r>
              <w:rPr>
                <w:spacing w:val="-4"/>
                <w:sz w:val="28"/>
                <w:szCs w:val="28"/>
              </w:rPr>
              <w:t xml:space="preserve"> </w:t>
            </w:r>
            <w:r>
              <w:rPr>
                <w:spacing w:val="-5"/>
                <w:sz w:val="28"/>
                <w:szCs w:val="28"/>
              </w:rPr>
              <w:t>136</w:t>
            </w:r>
          </w:p>
        </w:tc>
        <w:tc>
          <w:tcPr>
            <w:tcW w:w="8270" w:type="dxa"/>
          </w:tcPr>
          <w:p w14:paraId="3F673132">
            <w:pPr>
              <w:pStyle w:val="9"/>
              <w:spacing w:before="5"/>
              <w:ind w:left="124" w:right="192"/>
              <w:rPr>
                <w:sz w:val="28"/>
                <w:szCs w:val="28"/>
              </w:rPr>
            </w:pPr>
            <w:r>
              <w:rPr>
                <w:sz w:val="28"/>
                <w:szCs w:val="28"/>
              </w:rPr>
              <w:t>Резервный</w:t>
            </w:r>
            <w:r>
              <w:rPr>
                <w:spacing w:val="-7"/>
                <w:sz w:val="28"/>
                <w:szCs w:val="28"/>
              </w:rPr>
              <w:t xml:space="preserve"> </w:t>
            </w:r>
            <w:r>
              <w:rPr>
                <w:sz w:val="28"/>
                <w:szCs w:val="28"/>
              </w:rPr>
              <w:t>урок</w:t>
            </w:r>
            <w:r>
              <w:rPr>
                <w:spacing w:val="-8"/>
                <w:sz w:val="28"/>
                <w:szCs w:val="28"/>
              </w:rPr>
              <w:t xml:space="preserve"> </w:t>
            </w:r>
            <w:r>
              <w:rPr>
                <w:sz w:val="28"/>
                <w:szCs w:val="28"/>
              </w:rPr>
              <w:t>по</w:t>
            </w:r>
            <w:r>
              <w:rPr>
                <w:spacing w:val="-9"/>
                <w:sz w:val="28"/>
                <w:szCs w:val="28"/>
              </w:rPr>
              <w:t xml:space="preserve"> </w:t>
            </w:r>
            <w:r>
              <w:rPr>
                <w:sz w:val="28"/>
                <w:szCs w:val="28"/>
              </w:rPr>
              <w:t>разделу</w:t>
            </w:r>
            <w:r>
              <w:rPr>
                <w:spacing w:val="-8"/>
                <w:sz w:val="28"/>
                <w:szCs w:val="28"/>
              </w:rPr>
              <w:t xml:space="preserve"> </w:t>
            </w:r>
            <w:r>
              <w:rPr>
                <w:sz w:val="28"/>
                <w:szCs w:val="28"/>
              </w:rPr>
              <w:t>«Орфография»:</w:t>
            </w:r>
            <w:r>
              <w:rPr>
                <w:spacing w:val="-6"/>
                <w:sz w:val="28"/>
                <w:szCs w:val="28"/>
              </w:rPr>
              <w:t xml:space="preserve"> </w:t>
            </w:r>
            <w:r>
              <w:rPr>
                <w:sz w:val="28"/>
                <w:szCs w:val="28"/>
              </w:rPr>
              <w:t>контрольная</w:t>
            </w:r>
            <w:r>
              <w:rPr>
                <w:spacing w:val="-7"/>
                <w:sz w:val="28"/>
                <w:szCs w:val="28"/>
              </w:rPr>
              <w:t xml:space="preserve"> </w:t>
            </w:r>
            <w:r>
              <w:rPr>
                <w:sz w:val="28"/>
                <w:szCs w:val="28"/>
              </w:rPr>
              <w:t>работа</w:t>
            </w:r>
            <w:r>
              <w:rPr>
                <w:spacing w:val="-9"/>
                <w:sz w:val="28"/>
                <w:szCs w:val="28"/>
              </w:rPr>
              <w:t xml:space="preserve"> </w:t>
            </w:r>
            <w:r>
              <w:rPr>
                <w:sz w:val="28"/>
                <w:szCs w:val="28"/>
              </w:rPr>
              <w:t>по</w:t>
            </w:r>
            <w:r>
              <w:rPr>
                <w:spacing w:val="-9"/>
                <w:sz w:val="28"/>
                <w:szCs w:val="28"/>
              </w:rPr>
              <w:t xml:space="preserve"> </w:t>
            </w:r>
            <w:r>
              <w:rPr>
                <w:sz w:val="28"/>
                <w:szCs w:val="28"/>
              </w:rPr>
              <w:t>теме</w:t>
            </w:r>
            <w:r>
              <w:rPr>
                <w:spacing w:val="-7"/>
                <w:sz w:val="28"/>
                <w:szCs w:val="28"/>
              </w:rPr>
              <w:t xml:space="preserve"> </w:t>
            </w:r>
            <w:r>
              <w:rPr>
                <w:sz w:val="28"/>
                <w:szCs w:val="28"/>
              </w:rPr>
              <w:t>«Чему</w:t>
            </w:r>
            <w:r>
              <w:rPr>
                <w:spacing w:val="-13"/>
                <w:sz w:val="28"/>
                <w:szCs w:val="28"/>
              </w:rPr>
              <w:t xml:space="preserve"> </w:t>
            </w:r>
            <w:r>
              <w:rPr>
                <w:sz w:val="28"/>
                <w:szCs w:val="28"/>
              </w:rPr>
              <w:t>мы</w:t>
            </w:r>
            <w:r>
              <w:rPr>
                <w:spacing w:val="-7"/>
                <w:sz w:val="28"/>
                <w:szCs w:val="28"/>
              </w:rPr>
              <w:t xml:space="preserve"> </w:t>
            </w:r>
            <w:r>
              <w:rPr>
                <w:sz w:val="28"/>
                <w:szCs w:val="28"/>
              </w:rPr>
              <w:t>научились на уроках правописания в 4 классе»</w:t>
            </w:r>
          </w:p>
        </w:tc>
      </w:tr>
      <w:tr w14:paraId="1CFCF4C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2" w:hRule="atLeast"/>
        </w:trPr>
        <w:tc>
          <w:tcPr>
            <w:tcW w:w="9386" w:type="dxa"/>
            <w:gridSpan w:val="2"/>
          </w:tcPr>
          <w:p w14:paraId="3C09181C">
            <w:pPr>
              <w:pStyle w:val="9"/>
              <w:spacing w:line="237" w:lineRule="auto"/>
              <w:ind w:right="295"/>
              <w:rPr>
                <w:sz w:val="28"/>
                <w:szCs w:val="28"/>
              </w:rPr>
            </w:pPr>
            <w:r>
              <w:rPr>
                <w:sz w:val="28"/>
                <w:szCs w:val="28"/>
              </w:rPr>
              <w:t>ОБЩЕЕ</w:t>
            </w:r>
            <w:r>
              <w:rPr>
                <w:spacing w:val="-4"/>
                <w:sz w:val="28"/>
                <w:szCs w:val="28"/>
              </w:rPr>
              <w:t xml:space="preserve"> </w:t>
            </w:r>
            <w:r>
              <w:rPr>
                <w:sz w:val="28"/>
                <w:szCs w:val="28"/>
              </w:rPr>
              <w:t>КОЛИЧЕСТВО</w:t>
            </w:r>
            <w:r>
              <w:rPr>
                <w:spacing w:val="-6"/>
                <w:sz w:val="28"/>
                <w:szCs w:val="28"/>
              </w:rPr>
              <w:t xml:space="preserve"> </w:t>
            </w:r>
            <w:r>
              <w:rPr>
                <w:sz w:val="28"/>
                <w:szCs w:val="28"/>
              </w:rPr>
              <w:t>УРОКОВ:</w:t>
            </w:r>
            <w:r>
              <w:rPr>
                <w:spacing w:val="-7"/>
                <w:sz w:val="28"/>
                <w:szCs w:val="28"/>
              </w:rPr>
              <w:t xml:space="preserve"> </w:t>
            </w:r>
            <w:r>
              <w:rPr>
                <w:sz w:val="28"/>
                <w:szCs w:val="28"/>
              </w:rPr>
              <w:t>136,</w:t>
            </w:r>
            <w:r>
              <w:rPr>
                <w:spacing w:val="-6"/>
                <w:sz w:val="28"/>
                <w:szCs w:val="28"/>
              </w:rPr>
              <w:t xml:space="preserve"> </w:t>
            </w:r>
            <w:r>
              <w:rPr>
                <w:sz w:val="28"/>
                <w:szCs w:val="28"/>
              </w:rPr>
              <w:t>из</w:t>
            </w:r>
            <w:r>
              <w:rPr>
                <w:spacing w:val="-8"/>
                <w:sz w:val="28"/>
                <w:szCs w:val="28"/>
              </w:rPr>
              <w:t xml:space="preserve"> </w:t>
            </w:r>
            <w:r>
              <w:rPr>
                <w:sz w:val="28"/>
                <w:szCs w:val="28"/>
              </w:rPr>
              <w:t>них</w:t>
            </w:r>
            <w:r>
              <w:rPr>
                <w:spacing w:val="-6"/>
                <w:sz w:val="28"/>
                <w:szCs w:val="28"/>
              </w:rPr>
              <w:t xml:space="preserve"> </w:t>
            </w:r>
            <w:r>
              <w:rPr>
                <w:sz w:val="28"/>
                <w:szCs w:val="28"/>
              </w:rPr>
              <w:t>уроков,</w:t>
            </w:r>
            <w:r>
              <w:rPr>
                <w:spacing w:val="-6"/>
                <w:sz w:val="28"/>
                <w:szCs w:val="28"/>
              </w:rPr>
              <w:t xml:space="preserve"> </w:t>
            </w:r>
            <w:r>
              <w:rPr>
                <w:sz w:val="28"/>
                <w:szCs w:val="28"/>
              </w:rPr>
              <w:t>отведённых</w:t>
            </w:r>
            <w:r>
              <w:rPr>
                <w:spacing w:val="-7"/>
                <w:sz w:val="28"/>
                <w:szCs w:val="28"/>
              </w:rPr>
              <w:t xml:space="preserve"> </w:t>
            </w:r>
            <w:r>
              <w:rPr>
                <w:sz w:val="28"/>
                <w:szCs w:val="28"/>
              </w:rPr>
              <w:t>на</w:t>
            </w:r>
            <w:r>
              <w:rPr>
                <w:spacing w:val="-6"/>
                <w:sz w:val="28"/>
                <w:szCs w:val="28"/>
              </w:rPr>
              <w:t xml:space="preserve"> </w:t>
            </w:r>
            <w:r>
              <w:rPr>
                <w:sz w:val="28"/>
                <w:szCs w:val="28"/>
              </w:rPr>
              <w:t>контрольные</w:t>
            </w:r>
            <w:r>
              <w:rPr>
                <w:spacing w:val="-3"/>
                <w:sz w:val="28"/>
                <w:szCs w:val="28"/>
              </w:rPr>
              <w:t xml:space="preserve"> </w:t>
            </w:r>
            <w:r>
              <w:rPr>
                <w:sz w:val="28"/>
                <w:szCs w:val="28"/>
              </w:rPr>
              <w:t>работы</w:t>
            </w:r>
            <w:r>
              <w:rPr>
                <w:spacing w:val="-6"/>
                <w:sz w:val="28"/>
                <w:szCs w:val="28"/>
              </w:rPr>
              <w:t xml:space="preserve"> </w:t>
            </w:r>
            <w:r>
              <w:rPr>
                <w:sz w:val="28"/>
                <w:szCs w:val="28"/>
              </w:rPr>
              <w:t>(в</w:t>
            </w:r>
            <w:r>
              <w:rPr>
                <w:spacing w:val="-9"/>
                <w:sz w:val="28"/>
                <w:szCs w:val="28"/>
              </w:rPr>
              <w:t xml:space="preserve"> </w:t>
            </w:r>
            <w:r>
              <w:rPr>
                <w:sz w:val="28"/>
                <w:szCs w:val="28"/>
              </w:rPr>
              <w:t>том</w:t>
            </w:r>
            <w:r>
              <w:rPr>
                <w:spacing w:val="-7"/>
                <w:sz w:val="28"/>
                <w:szCs w:val="28"/>
              </w:rPr>
              <w:t xml:space="preserve"> </w:t>
            </w:r>
            <w:r>
              <w:rPr>
                <w:sz w:val="28"/>
                <w:szCs w:val="28"/>
              </w:rPr>
              <w:t>числе Всероссийские проверочные работы), - не более 13</w:t>
            </w:r>
          </w:p>
        </w:tc>
      </w:tr>
    </w:tbl>
    <w:p w14:paraId="134B497E">
      <w:pPr>
        <w:pStyle w:val="4"/>
        <w:spacing w:before="31" w:line="530" w:lineRule="auto"/>
        <w:ind w:right="2471"/>
        <w:rPr>
          <w:sz w:val="28"/>
          <w:szCs w:val="28"/>
        </w:rPr>
      </w:pPr>
      <w:r>
        <w:rPr>
          <w:color w:val="1F2228"/>
          <w:sz w:val="28"/>
          <w:szCs w:val="28"/>
        </w:rPr>
        <w:t>Вариант</w:t>
      </w:r>
      <w:r>
        <w:rPr>
          <w:color w:val="1F2228"/>
          <w:spacing w:val="-13"/>
          <w:sz w:val="28"/>
          <w:szCs w:val="28"/>
        </w:rPr>
        <w:t xml:space="preserve"> </w:t>
      </w:r>
      <w:r>
        <w:rPr>
          <w:color w:val="1F2228"/>
          <w:sz w:val="28"/>
          <w:szCs w:val="28"/>
        </w:rPr>
        <w:t>2.</w:t>
      </w:r>
      <w:r>
        <w:rPr>
          <w:color w:val="1F2228"/>
          <w:spacing w:val="-12"/>
          <w:sz w:val="28"/>
          <w:szCs w:val="28"/>
        </w:rPr>
        <w:t xml:space="preserve"> </w:t>
      </w:r>
      <w:r>
        <w:rPr>
          <w:color w:val="1F2228"/>
          <w:sz w:val="28"/>
          <w:szCs w:val="28"/>
        </w:rPr>
        <w:t>Для</w:t>
      </w:r>
      <w:r>
        <w:rPr>
          <w:color w:val="1F2228"/>
          <w:spacing w:val="-13"/>
          <w:sz w:val="28"/>
          <w:szCs w:val="28"/>
        </w:rPr>
        <w:t xml:space="preserve"> </w:t>
      </w:r>
      <w:r>
        <w:rPr>
          <w:color w:val="1F2228"/>
          <w:sz w:val="28"/>
          <w:szCs w:val="28"/>
        </w:rPr>
        <w:t>самостоятельного</w:t>
      </w:r>
      <w:r>
        <w:rPr>
          <w:color w:val="1F2228"/>
          <w:spacing w:val="-8"/>
          <w:sz w:val="28"/>
          <w:szCs w:val="28"/>
        </w:rPr>
        <w:t xml:space="preserve"> </w:t>
      </w:r>
      <w:r>
        <w:rPr>
          <w:color w:val="1F2228"/>
          <w:sz w:val="28"/>
          <w:szCs w:val="28"/>
        </w:rPr>
        <w:t>конструирования</w:t>
      </w:r>
      <w:r>
        <w:rPr>
          <w:color w:val="1F2228"/>
          <w:spacing w:val="-10"/>
          <w:sz w:val="28"/>
          <w:szCs w:val="28"/>
        </w:rPr>
        <w:t xml:space="preserve"> </w:t>
      </w:r>
      <w:r>
        <w:rPr>
          <w:color w:val="1F2228"/>
          <w:sz w:val="28"/>
          <w:szCs w:val="28"/>
        </w:rPr>
        <w:t>поурочного</w:t>
      </w:r>
      <w:r>
        <w:rPr>
          <w:color w:val="1F2228"/>
          <w:spacing w:val="-11"/>
          <w:sz w:val="28"/>
          <w:szCs w:val="28"/>
        </w:rPr>
        <w:t xml:space="preserve"> </w:t>
      </w:r>
      <w:r>
        <w:rPr>
          <w:color w:val="1F2228"/>
          <w:sz w:val="28"/>
          <w:szCs w:val="28"/>
        </w:rPr>
        <w:t>планирования Таблица 2.12</w:t>
      </w:r>
    </w:p>
    <w:p w14:paraId="030637BF">
      <w:pPr>
        <w:pStyle w:val="8"/>
        <w:numPr>
          <w:ilvl w:val="0"/>
          <w:numId w:val="22"/>
        </w:numPr>
        <w:tabs>
          <w:tab w:val="left" w:pos="860"/>
        </w:tabs>
        <w:spacing w:before="8"/>
        <w:ind w:left="860" w:hanging="148"/>
        <w:rPr>
          <w:sz w:val="28"/>
          <w:szCs w:val="28"/>
        </w:rPr>
      </w:pPr>
      <w:r>
        <w:rPr>
          <w:color w:val="1F2228"/>
          <w:spacing w:val="-2"/>
          <w:sz w:val="28"/>
          <w:szCs w:val="28"/>
        </w:rPr>
        <w:t>класс</w:t>
      </w:r>
    </w:p>
    <w:p w14:paraId="6CB26332">
      <w:pPr>
        <w:pStyle w:val="4"/>
        <w:ind w:left="0"/>
        <w:rPr>
          <w:sz w:val="28"/>
          <w:szCs w:val="28"/>
        </w:rPr>
      </w:pPr>
    </w:p>
    <w:p w14:paraId="43080E0C">
      <w:pPr>
        <w:pStyle w:val="4"/>
        <w:ind w:left="0"/>
        <w:rPr>
          <w:sz w:val="28"/>
          <w:szCs w:val="28"/>
        </w:rPr>
      </w:pPr>
    </w:p>
    <w:p w14:paraId="317446D2">
      <w:pPr>
        <w:pStyle w:val="4"/>
        <w:spacing w:before="58" w:after="1"/>
        <w:ind w:left="0"/>
        <w:rPr>
          <w:sz w:val="28"/>
          <w:szCs w:val="28"/>
        </w:rPr>
      </w:pPr>
    </w:p>
    <w:tbl>
      <w:tblPr>
        <w:tblStyle w:val="7"/>
        <w:tblW w:w="0" w:type="auto"/>
        <w:tblInd w:w="59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150"/>
        <w:gridCol w:w="8239"/>
      </w:tblGrid>
      <w:tr w14:paraId="350E2E6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5" w:hRule="atLeast"/>
        </w:trPr>
        <w:tc>
          <w:tcPr>
            <w:tcW w:w="1150" w:type="dxa"/>
            <w:tcBorders>
              <w:bottom w:val="single" w:color="000000" w:sz="4" w:space="0"/>
            </w:tcBorders>
          </w:tcPr>
          <w:p w14:paraId="660D28F3">
            <w:pPr>
              <w:pStyle w:val="9"/>
              <w:spacing w:line="221" w:lineRule="exact"/>
              <w:ind w:left="295"/>
              <w:rPr>
                <w:b/>
                <w:sz w:val="28"/>
                <w:szCs w:val="28"/>
              </w:rPr>
            </w:pPr>
            <w:r>
              <w:rPr>
                <w:b/>
                <w:spacing w:val="-10"/>
                <w:sz w:val="28"/>
                <w:szCs w:val="28"/>
              </w:rPr>
              <w:t>№</w:t>
            </w:r>
          </w:p>
          <w:p w14:paraId="1942F7AA">
            <w:pPr>
              <w:pStyle w:val="9"/>
              <w:spacing w:line="225" w:lineRule="exact"/>
              <w:ind w:left="295"/>
              <w:rPr>
                <w:b/>
                <w:sz w:val="28"/>
                <w:szCs w:val="28"/>
              </w:rPr>
            </w:pPr>
            <w:r>
              <w:rPr>
                <w:b/>
                <w:spacing w:val="-2"/>
                <w:sz w:val="28"/>
                <w:szCs w:val="28"/>
              </w:rPr>
              <w:t>урока</w:t>
            </w:r>
          </w:p>
        </w:tc>
        <w:tc>
          <w:tcPr>
            <w:tcW w:w="8239" w:type="dxa"/>
            <w:tcBorders>
              <w:bottom w:val="single" w:color="000000" w:sz="4" w:space="0"/>
            </w:tcBorders>
          </w:tcPr>
          <w:p w14:paraId="1BD8FB45">
            <w:pPr>
              <w:pStyle w:val="9"/>
              <w:spacing w:before="7"/>
              <w:ind w:left="11"/>
              <w:jc w:val="center"/>
              <w:rPr>
                <w:b/>
                <w:sz w:val="28"/>
                <w:szCs w:val="28"/>
              </w:rPr>
            </w:pPr>
            <w:r>
              <w:rPr>
                <w:b/>
                <w:sz w:val="28"/>
                <w:szCs w:val="28"/>
              </w:rPr>
              <w:t>Тема</w:t>
            </w:r>
            <w:r>
              <w:rPr>
                <w:b/>
                <w:spacing w:val="-10"/>
                <w:sz w:val="28"/>
                <w:szCs w:val="28"/>
              </w:rPr>
              <w:t xml:space="preserve"> </w:t>
            </w:r>
            <w:r>
              <w:rPr>
                <w:b/>
                <w:spacing w:val="-2"/>
                <w:sz w:val="28"/>
                <w:szCs w:val="28"/>
              </w:rPr>
              <w:t>урока</w:t>
            </w:r>
          </w:p>
        </w:tc>
      </w:tr>
      <w:tr w14:paraId="2A51AAF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6" w:hRule="atLeast"/>
        </w:trPr>
        <w:tc>
          <w:tcPr>
            <w:tcW w:w="1150" w:type="dxa"/>
            <w:tcBorders>
              <w:top w:val="single" w:color="000000" w:sz="4" w:space="0"/>
            </w:tcBorders>
          </w:tcPr>
          <w:p w14:paraId="49E37829">
            <w:pPr>
              <w:pStyle w:val="9"/>
              <w:rPr>
                <w:sz w:val="28"/>
                <w:szCs w:val="28"/>
              </w:rPr>
            </w:pPr>
            <w:r>
              <w:rPr>
                <w:sz w:val="28"/>
                <w:szCs w:val="28"/>
              </w:rPr>
              <w:t>Урок</w:t>
            </w:r>
            <w:r>
              <w:rPr>
                <w:spacing w:val="-4"/>
                <w:sz w:val="28"/>
                <w:szCs w:val="28"/>
              </w:rPr>
              <w:t xml:space="preserve"> </w:t>
            </w:r>
            <w:r>
              <w:rPr>
                <w:spacing w:val="-10"/>
                <w:sz w:val="28"/>
                <w:szCs w:val="28"/>
              </w:rPr>
              <w:t>1</w:t>
            </w:r>
          </w:p>
        </w:tc>
        <w:tc>
          <w:tcPr>
            <w:tcW w:w="8239" w:type="dxa"/>
            <w:tcBorders>
              <w:top w:val="single" w:color="000000" w:sz="4" w:space="0"/>
            </w:tcBorders>
          </w:tcPr>
          <w:p w14:paraId="6AE769B5">
            <w:pPr>
              <w:pStyle w:val="9"/>
              <w:ind w:left="121"/>
              <w:rPr>
                <w:sz w:val="28"/>
                <w:szCs w:val="28"/>
              </w:rPr>
            </w:pPr>
            <w:r>
              <w:rPr>
                <w:sz w:val="28"/>
                <w:szCs w:val="28"/>
              </w:rPr>
              <w:t>Различение</w:t>
            </w:r>
            <w:r>
              <w:rPr>
                <w:spacing w:val="-13"/>
                <w:sz w:val="28"/>
                <w:szCs w:val="28"/>
              </w:rPr>
              <w:t xml:space="preserve"> </w:t>
            </w:r>
            <w:r>
              <w:rPr>
                <w:sz w:val="28"/>
                <w:szCs w:val="28"/>
              </w:rPr>
              <w:t>предложения</w:t>
            </w:r>
            <w:r>
              <w:rPr>
                <w:spacing w:val="-11"/>
                <w:sz w:val="28"/>
                <w:szCs w:val="28"/>
              </w:rPr>
              <w:t xml:space="preserve"> </w:t>
            </w:r>
            <w:r>
              <w:rPr>
                <w:sz w:val="28"/>
                <w:szCs w:val="28"/>
              </w:rPr>
              <w:t>и</w:t>
            </w:r>
            <w:r>
              <w:rPr>
                <w:spacing w:val="-13"/>
                <w:sz w:val="28"/>
                <w:szCs w:val="28"/>
              </w:rPr>
              <w:t xml:space="preserve"> </w:t>
            </w:r>
            <w:r>
              <w:rPr>
                <w:spacing w:val="-2"/>
                <w:sz w:val="28"/>
                <w:szCs w:val="28"/>
              </w:rPr>
              <w:t>слова</w:t>
            </w:r>
          </w:p>
        </w:tc>
      </w:tr>
      <w:tr w14:paraId="55A6E3B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4" w:hRule="atLeast"/>
        </w:trPr>
        <w:tc>
          <w:tcPr>
            <w:tcW w:w="1150" w:type="dxa"/>
          </w:tcPr>
          <w:p w14:paraId="51DEF1C1">
            <w:pPr>
              <w:pStyle w:val="9"/>
              <w:rPr>
                <w:sz w:val="28"/>
                <w:szCs w:val="28"/>
              </w:rPr>
            </w:pPr>
            <w:r>
              <w:rPr>
                <w:sz w:val="28"/>
                <w:szCs w:val="28"/>
              </w:rPr>
              <w:t>Урок</w:t>
            </w:r>
            <w:r>
              <w:rPr>
                <w:spacing w:val="-4"/>
                <w:sz w:val="28"/>
                <w:szCs w:val="28"/>
              </w:rPr>
              <w:t xml:space="preserve"> </w:t>
            </w:r>
            <w:r>
              <w:rPr>
                <w:spacing w:val="-10"/>
                <w:sz w:val="28"/>
                <w:szCs w:val="28"/>
              </w:rPr>
              <w:t>2</w:t>
            </w:r>
          </w:p>
        </w:tc>
        <w:tc>
          <w:tcPr>
            <w:tcW w:w="8239" w:type="dxa"/>
          </w:tcPr>
          <w:p w14:paraId="55609F36">
            <w:pPr>
              <w:pStyle w:val="9"/>
              <w:ind w:left="121"/>
              <w:rPr>
                <w:sz w:val="28"/>
                <w:szCs w:val="28"/>
              </w:rPr>
            </w:pPr>
            <w:r>
              <w:rPr>
                <w:sz w:val="28"/>
                <w:szCs w:val="28"/>
              </w:rPr>
              <w:t>Работа</w:t>
            </w:r>
            <w:r>
              <w:rPr>
                <w:spacing w:val="-13"/>
                <w:sz w:val="28"/>
                <w:szCs w:val="28"/>
              </w:rPr>
              <w:t xml:space="preserve"> </w:t>
            </w:r>
            <w:r>
              <w:rPr>
                <w:sz w:val="28"/>
                <w:szCs w:val="28"/>
              </w:rPr>
              <w:t>с</w:t>
            </w:r>
            <w:r>
              <w:rPr>
                <w:spacing w:val="-10"/>
                <w:sz w:val="28"/>
                <w:szCs w:val="28"/>
              </w:rPr>
              <w:t xml:space="preserve"> </w:t>
            </w:r>
            <w:r>
              <w:rPr>
                <w:sz w:val="28"/>
                <w:szCs w:val="28"/>
              </w:rPr>
              <w:t>предложением:</w:t>
            </w:r>
            <w:r>
              <w:rPr>
                <w:spacing w:val="-9"/>
                <w:sz w:val="28"/>
                <w:szCs w:val="28"/>
              </w:rPr>
              <w:t xml:space="preserve"> </w:t>
            </w:r>
            <w:r>
              <w:rPr>
                <w:sz w:val="28"/>
                <w:szCs w:val="28"/>
              </w:rPr>
              <w:t>выделение</w:t>
            </w:r>
            <w:r>
              <w:rPr>
                <w:spacing w:val="-9"/>
                <w:sz w:val="28"/>
                <w:szCs w:val="28"/>
              </w:rPr>
              <w:t xml:space="preserve"> </w:t>
            </w:r>
            <w:r>
              <w:rPr>
                <w:sz w:val="28"/>
                <w:szCs w:val="28"/>
              </w:rPr>
              <w:t>слов,</w:t>
            </w:r>
            <w:r>
              <w:rPr>
                <w:spacing w:val="-9"/>
                <w:sz w:val="28"/>
                <w:szCs w:val="28"/>
              </w:rPr>
              <w:t xml:space="preserve"> </w:t>
            </w:r>
            <w:r>
              <w:rPr>
                <w:sz w:val="28"/>
                <w:szCs w:val="28"/>
              </w:rPr>
              <w:t>изменение</w:t>
            </w:r>
            <w:r>
              <w:rPr>
                <w:spacing w:val="-9"/>
                <w:sz w:val="28"/>
                <w:szCs w:val="28"/>
              </w:rPr>
              <w:t xml:space="preserve"> </w:t>
            </w:r>
            <w:r>
              <w:rPr>
                <w:sz w:val="28"/>
                <w:szCs w:val="28"/>
              </w:rPr>
              <w:t>их</w:t>
            </w:r>
            <w:r>
              <w:rPr>
                <w:spacing w:val="-9"/>
                <w:sz w:val="28"/>
                <w:szCs w:val="28"/>
              </w:rPr>
              <w:t xml:space="preserve"> </w:t>
            </w:r>
            <w:r>
              <w:rPr>
                <w:spacing w:val="-2"/>
                <w:sz w:val="28"/>
                <w:szCs w:val="28"/>
              </w:rPr>
              <w:t>порядка</w:t>
            </w:r>
          </w:p>
        </w:tc>
      </w:tr>
    </w:tbl>
    <w:p w14:paraId="7B028DE1">
      <w:pPr>
        <w:pStyle w:val="9"/>
        <w:rPr>
          <w:sz w:val="28"/>
          <w:szCs w:val="28"/>
        </w:rPr>
        <w:sectPr>
          <w:type w:val="continuous"/>
          <w:pgSz w:w="11920" w:h="16850"/>
          <w:pgMar w:top="940" w:right="425" w:bottom="280" w:left="992" w:header="720" w:footer="720" w:gutter="0"/>
          <w:cols w:space="720" w:num="1"/>
        </w:sectPr>
      </w:pPr>
    </w:p>
    <w:tbl>
      <w:tblPr>
        <w:tblStyle w:val="7"/>
        <w:tblW w:w="0" w:type="auto"/>
        <w:tblInd w:w="59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150"/>
        <w:gridCol w:w="8239"/>
      </w:tblGrid>
      <w:tr w14:paraId="4A5AA4F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1" w:hRule="atLeast"/>
        </w:trPr>
        <w:tc>
          <w:tcPr>
            <w:tcW w:w="1150" w:type="dxa"/>
          </w:tcPr>
          <w:p w14:paraId="5B4BB3B2">
            <w:pPr>
              <w:pStyle w:val="9"/>
              <w:spacing w:line="228" w:lineRule="exact"/>
              <w:rPr>
                <w:sz w:val="28"/>
                <w:szCs w:val="28"/>
              </w:rPr>
            </w:pPr>
            <w:r>
              <w:rPr>
                <w:sz w:val="28"/>
                <w:szCs w:val="28"/>
              </w:rPr>
              <w:t>Урок</w:t>
            </w:r>
            <w:r>
              <w:rPr>
                <w:spacing w:val="-4"/>
                <w:sz w:val="28"/>
                <w:szCs w:val="28"/>
              </w:rPr>
              <w:t xml:space="preserve"> </w:t>
            </w:r>
            <w:r>
              <w:rPr>
                <w:spacing w:val="-10"/>
                <w:sz w:val="28"/>
                <w:szCs w:val="28"/>
              </w:rPr>
              <w:t>3</w:t>
            </w:r>
          </w:p>
        </w:tc>
        <w:tc>
          <w:tcPr>
            <w:tcW w:w="8239" w:type="dxa"/>
          </w:tcPr>
          <w:p w14:paraId="552C06A8">
            <w:pPr>
              <w:pStyle w:val="9"/>
              <w:spacing w:line="228" w:lineRule="exact"/>
              <w:ind w:left="121"/>
              <w:rPr>
                <w:sz w:val="28"/>
                <w:szCs w:val="28"/>
              </w:rPr>
            </w:pPr>
            <w:r>
              <w:rPr>
                <w:sz w:val="28"/>
                <w:szCs w:val="28"/>
              </w:rPr>
              <w:t>Составление</w:t>
            </w:r>
            <w:r>
              <w:rPr>
                <w:spacing w:val="-15"/>
                <w:sz w:val="28"/>
                <w:szCs w:val="28"/>
              </w:rPr>
              <w:t xml:space="preserve"> </w:t>
            </w:r>
            <w:r>
              <w:rPr>
                <w:sz w:val="28"/>
                <w:szCs w:val="28"/>
              </w:rPr>
              <w:t>предложения</w:t>
            </w:r>
            <w:r>
              <w:rPr>
                <w:spacing w:val="-12"/>
                <w:sz w:val="28"/>
                <w:szCs w:val="28"/>
              </w:rPr>
              <w:t xml:space="preserve"> </w:t>
            </w:r>
            <w:r>
              <w:rPr>
                <w:sz w:val="28"/>
                <w:szCs w:val="28"/>
              </w:rPr>
              <w:t>из</w:t>
            </w:r>
            <w:r>
              <w:rPr>
                <w:spacing w:val="-11"/>
                <w:sz w:val="28"/>
                <w:szCs w:val="28"/>
              </w:rPr>
              <w:t xml:space="preserve"> </w:t>
            </w:r>
            <w:r>
              <w:rPr>
                <w:spacing w:val="-4"/>
                <w:sz w:val="28"/>
                <w:szCs w:val="28"/>
              </w:rPr>
              <w:t>слов</w:t>
            </w:r>
          </w:p>
        </w:tc>
      </w:tr>
      <w:tr w14:paraId="39CE37B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6" w:hRule="atLeast"/>
        </w:trPr>
        <w:tc>
          <w:tcPr>
            <w:tcW w:w="1150" w:type="dxa"/>
          </w:tcPr>
          <w:p w14:paraId="49FB135F">
            <w:pPr>
              <w:pStyle w:val="9"/>
              <w:spacing w:before="2"/>
              <w:rPr>
                <w:sz w:val="28"/>
                <w:szCs w:val="28"/>
              </w:rPr>
            </w:pPr>
            <w:r>
              <w:rPr>
                <w:sz w:val="28"/>
                <w:szCs w:val="28"/>
              </w:rPr>
              <w:t>Урок</w:t>
            </w:r>
            <w:r>
              <w:rPr>
                <w:spacing w:val="-4"/>
                <w:sz w:val="28"/>
                <w:szCs w:val="28"/>
              </w:rPr>
              <w:t xml:space="preserve"> </w:t>
            </w:r>
            <w:r>
              <w:rPr>
                <w:spacing w:val="-10"/>
                <w:sz w:val="28"/>
                <w:szCs w:val="28"/>
              </w:rPr>
              <w:t>4</w:t>
            </w:r>
          </w:p>
        </w:tc>
        <w:tc>
          <w:tcPr>
            <w:tcW w:w="8239" w:type="dxa"/>
          </w:tcPr>
          <w:p w14:paraId="68DABD10">
            <w:pPr>
              <w:pStyle w:val="9"/>
              <w:spacing w:before="2"/>
              <w:ind w:left="121"/>
              <w:rPr>
                <w:sz w:val="28"/>
                <w:szCs w:val="28"/>
              </w:rPr>
            </w:pPr>
            <w:r>
              <w:rPr>
                <w:sz w:val="28"/>
                <w:szCs w:val="28"/>
              </w:rPr>
              <w:t>Различение</w:t>
            </w:r>
            <w:r>
              <w:rPr>
                <w:spacing w:val="-9"/>
                <w:sz w:val="28"/>
                <w:szCs w:val="28"/>
              </w:rPr>
              <w:t xml:space="preserve"> </w:t>
            </w:r>
            <w:r>
              <w:rPr>
                <w:sz w:val="28"/>
                <w:szCs w:val="28"/>
              </w:rPr>
              <w:t>слова</w:t>
            </w:r>
            <w:r>
              <w:rPr>
                <w:spacing w:val="-7"/>
                <w:sz w:val="28"/>
                <w:szCs w:val="28"/>
              </w:rPr>
              <w:t xml:space="preserve"> </w:t>
            </w:r>
            <w:r>
              <w:rPr>
                <w:sz w:val="28"/>
                <w:szCs w:val="28"/>
              </w:rPr>
              <w:t>и</w:t>
            </w:r>
            <w:r>
              <w:rPr>
                <w:spacing w:val="-12"/>
                <w:sz w:val="28"/>
                <w:szCs w:val="28"/>
              </w:rPr>
              <w:t xml:space="preserve"> </w:t>
            </w:r>
            <w:r>
              <w:rPr>
                <w:sz w:val="28"/>
                <w:szCs w:val="28"/>
              </w:rPr>
              <w:t>обозначаемого</w:t>
            </w:r>
            <w:r>
              <w:rPr>
                <w:spacing w:val="-4"/>
                <w:sz w:val="28"/>
                <w:szCs w:val="28"/>
              </w:rPr>
              <w:t xml:space="preserve"> </w:t>
            </w:r>
            <w:r>
              <w:rPr>
                <w:sz w:val="28"/>
                <w:szCs w:val="28"/>
              </w:rPr>
              <w:t>им</w:t>
            </w:r>
            <w:r>
              <w:rPr>
                <w:spacing w:val="-10"/>
                <w:sz w:val="28"/>
                <w:szCs w:val="28"/>
              </w:rPr>
              <w:t xml:space="preserve"> </w:t>
            </w:r>
            <w:r>
              <w:rPr>
                <w:spacing w:val="-2"/>
                <w:sz w:val="28"/>
                <w:szCs w:val="28"/>
              </w:rPr>
              <w:t>предмета</w:t>
            </w:r>
          </w:p>
        </w:tc>
      </w:tr>
      <w:tr w14:paraId="20451DC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2" w:hRule="atLeast"/>
        </w:trPr>
        <w:tc>
          <w:tcPr>
            <w:tcW w:w="1150" w:type="dxa"/>
          </w:tcPr>
          <w:p w14:paraId="3D1363AA">
            <w:pPr>
              <w:pStyle w:val="9"/>
              <w:spacing w:line="228" w:lineRule="exact"/>
              <w:rPr>
                <w:sz w:val="28"/>
                <w:szCs w:val="28"/>
              </w:rPr>
            </w:pPr>
            <w:r>
              <w:rPr>
                <w:sz w:val="28"/>
                <w:szCs w:val="28"/>
              </w:rPr>
              <w:t>Урок</w:t>
            </w:r>
            <w:r>
              <w:rPr>
                <w:spacing w:val="-4"/>
                <w:sz w:val="28"/>
                <w:szCs w:val="28"/>
              </w:rPr>
              <w:t xml:space="preserve"> </w:t>
            </w:r>
            <w:r>
              <w:rPr>
                <w:spacing w:val="-10"/>
                <w:sz w:val="28"/>
                <w:szCs w:val="28"/>
              </w:rPr>
              <w:t>5</w:t>
            </w:r>
          </w:p>
        </w:tc>
        <w:tc>
          <w:tcPr>
            <w:tcW w:w="8239" w:type="dxa"/>
          </w:tcPr>
          <w:p w14:paraId="65CD7532">
            <w:pPr>
              <w:pStyle w:val="9"/>
              <w:spacing w:line="228" w:lineRule="exact"/>
              <w:ind w:left="121"/>
              <w:rPr>
                <w:sz w:val="28"/>
                <w:szCs w:val="28"/>
              </w:rPr>
            </w:pPr>
            <w:r>
              <w:rPr>
                <w:sz w:val="28"/>
                <w:szCs w:val="28"/>
              </w:rPr>
              <w:t>Звуки</w:t>
            </w:r>
            <w:r>
              <w:rPr>
                <w:spacing w:val="-10"/>
                <w:sz w:val="28"/>
                <w:szCs w:val="28"/>
              </w:rPr>
              <w:t xml:space="preserve"> </w:t>
            </w:r>
            <w:r>
              <w:rPr>
                <w:sz w:val="28"/>
                <w:szCs w:val="28"/>
              </w:rPr>
              <w:t>речи.</w:t>
            </w:r>
            <w:r>
              <w:rPr>
                <w:spacing w:val="-9"/>
                <w:sz w:val="28"/>
                <w:szCs w:val="28"/>
              </w:rPr>
              <w:t xml:space="preserve"> </w:t>
            </w:r>
            <w:r>
              <w:rPr>
                <w:sz w:val="28"/>
                <w:szCs w:val="28"/>
              </w:rPr>
              <w:t>Интонационное</w:t>
            </w:r>
            <w:r>
              <w:rPr>
                <w:spacing w:val="-11"/>
                <w:sz w:val="28"/>
                <w:szCs w:val="28"/>
              </w:rPr>
              <w:t xml:space="preserve"> </w:t>
            </w:r>
            <w:r>
              <w:rPr>
                <w:sz w:val="28"/>
                <w:szCs w:val="28"/>
              </w:rPr>
              <w:t>выделение</w:t>
            </w:r>
            <w:r>
              <w:rPr>
                <w:spacing w:val="-9"/>
                <w:sz w:val="28"/>
                <w:szCs w:val="28"/>
              </w:rPr>
              <w:t xml:space="preserve"> </w:t>
            </w:r>
            <w:r>
              <w:rPr>
                <w:sz w:val="28"/>
                <w:szCs w:val="28"/>
              </w:rPr>
              <w:t>звука</w:t>
            </w:r>
            <w:r>
              <w:rPr>
                <w:spacing w:val="-9"/>
                <w:sz w:val="28"/>
                <w:szCs w:val="28"/>
              </w:rPr>
              <w:t xml:space="preserve"> </w:t>
            </w:r>
            <w:r>
              <w:rPr>
                <w:sz w:val="28"/>
                <w:szCs w:val="28"/>
              </w:rPr>
              <w:t>в</w:t>
            </w:r>
            <w:r>
              <w:rPr>
                <w:spacing w:val="-11"/>
                <w:sz w:val="28"/>
                <w:szCs w:val="28"/>
              </w:rPr>
              <w:t xml:space="preserve"> </w:t>
            </w:r>
            <w:r>
              <w:rPr>
                <w:spacing w:val="-4"/>
                <w:sz w:val="28"/>
                <w:szCs w:val="28"/>
              </w:rPr>
              <w:t>слове</w:t>
            </w:r>
          </w:p>
        </w:tc>
      </w:tr>
      <w:tr w14:paraId="656B353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4" w:hRule="atLeast"/>
        </w:trPr>
        <w:tc>
          <w:tcPr>
            <w:tcW w:w="1150" w:type="dxa"/>
          </w:tcPr>
          <w:p w14:paraId="53F24B35">
            <w:pPr>
              <w:pStyle w:val="9"/>
              <w:spacing w:line="228" w:lineRule="exact"/>
              <w:rPr>
                <w:sz w:val="28"/>
                <w:szCs w:val="28"/>
              </w:rPr>
            </w:pPr>
            <w:r>
              <w:rPr>
                <w:sz w:val="28"/>
                <w:szCs w:val="28"/>
              </w:rPr>
              <w:t>Урок</w:t>
            </w:r>
            <w:r>
              <w:rPr>
                <w:spacing w:val="-4"/>
                <w:sz w:val="28"/>
                <w:szCs w:val="28"/>
              </w:rPr>
              <w:t xml:space="preserve"> </w:t>
            </w:r>
            <w:r>
              <w:rPr>
                <w:spacing w:val="-10"/>
                <w:sz w:val="28"/>
                <w:szCs w:val="28"/>
              </w:rPr>
              <w:t>6</w:t>
            </w:r>
          </w:p>
        </w:tc>
        <w:tc>
          <w:tcPr>
            <w:tcW w:w="8239" w:type="dxa"/>
          </w:tcPr>
          <w:p w14:paraId="51A13E1B">
            <w:pPr>
              <w:pStyle w:val="9"/>
              <w:spacing w:line="228" w:lineRule="exact"/>
              <w:ind w:left="121"/>
              <w:rPr>
                <w:sz w:val="28"/>
                <w:szCs w:val="28"/>
              </w:rPr>
            </w:pPr>
            <w:r>
              <w:rPr>
                <w:sz w:val="28"/>
                <w:szCs w:val="28"/>
              </w:rPr>
              <w:t>Различаем</w:t>
            </w:r>
            <w:r>
              <w:rPr>
                <w:spacing w:val="-6"/>
                <w:sz w:val="28"/>
                <w:szCs w:val="28"/>
              </w:rPr>
              <w:t xml:space="preserve"> </w:t>
            </w:r>
            <w:r>
              <w:rPr>
                <w:sz w:val="28"/>
                <w:szCs w:val="28"/>
              </w:rPr>
              <w:t>первые</w:t>
            </w:r>
            <w:r>
              <w:rPr>
                <w:spacing w:val="-6"/>
                <w:sz w:val="28"/>
                <w:szCs w:val="28"/>
              </w:rPr>
              <w:t xml:space="preserve"> </w:t>
            </w:r>
            <w:r>
              <w:rPr>
                <w:sz w:val="28"/>
                <w:szCs w:val="28"/>
              </w:rPr>
              <w:t>звуки</w:t>
            </w:r>
            <w:r>
              <w:rPr>
                <w:spacing w:val="-9"/>
                <w:sz w:val="28"/>
                <w:szCs w:val="28"/>
              </w:rPr>
              <w:t xml:space="preserve"> </w:t>
            </w:r>
            <w:r>
              <w:rPr>
                <w:sz w:val="28"/>
                <w:szCs w:val="28"/>
              </w:rPr>
              <w:t>в</w:t>
            </w:r>
            <w:r>
              <w:rPr>
                <w:spacing w:val="-10"/>
                <w:sz w:val="28"/>
                <w:szCs w:val="28"/>
              </w:rPr>
              <w:t xml:space="preserve"> </w:t>
            </w:r>
            <w:r>
              <w:rPr>
                <w:spacing w:val="-2"/>
                <w:sz w:val="28"/>
                <w:szCs w:val="28"/>
              </w:rPr>
              <w:t>словах</w:t>
            </w:r>
          </w:p>
        </w:tc>
      </w:tr>
      <w:tr w14:paraId="1535C83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4" w:hRule="atLeast"/>
        </w:trPr>
        <w:tc>
          <w:tcPr>
            <w:tcW w:w="1150" w:type="dxa"/>
          </w:tcPr>
          <w:p w14:paraId="2849762A">
            <w:pPr>
              <w:pStyle w:val="9"/>
              <w:spacing w:before="2"/>
              <w:rPr>
                <w:sz w:val="28"/>
                <w:szCs w:val="28"/>
              </w:rPr>
            </w:pPr>
            <w:r>
              <w:rPr>
                <w:sz w:val="28"/>
                <w:szCs w:val="28"/>
              </w:rPr>
              <w:t>Урок</w:t>
            </w:r>
            <w:r>
              <w:rPr>
                <w:spacing w:val="-4"/>
                <w:sz w:val="28"/>
                <w:szCs w:val="28"/>
              </w:rPr>
              <w:t xml:space="preserve"> </w:t>
            </w:r>
            <w:r>
              <w:rPr>
                <w:spacing w:val="-10"/>
                <w:sz w:val="28"/>
                <w:szCs w:val="28"/>
              </w:rPr>
              <w:t>7</w:t>
            </w:r>
          </w:p>
        </w:tc>
        <w:tc>
          <w:tcPr>
            <w:tcW w:w="8239" w:type="dxa"/>
          </w:tcPr>
          <w:p w14:paraId="49236C4D">
            <w:pPr>
              <w:pStyle w:val="9"/>
              <w:spacing w:before="2"/>
              <w:ind w:left="121"/>
              <w:rPr>
                <w:sz w:val="28"/>
                <w:szCs w:val="28"/>
              </w:rPr>
            </w:pPr>
            <w:r>
              <w:rPr>
                <w:spacing w:val="-2"/>
                <w:sz w:val="28"/>
                <w:szCs w:val="28"/>
              </w:rPr>
              <w:t>Устанавливаем</w:t>
            </w:r>
            <w:r>
              <w:rPr>
                <w:spacing w:val="9"/>
                <w:sz w:val="28"/>
                <w:szCs w:val="28"/>
              </w:rPr>
              <w:t xml:space="preserve"> </w:t>
            </w:r>
            <w:r>
              <w:rPr>
                <w:spacing w:val="-2"/>
                <w:sz w:val="28"/>
                <w:szCs w:val="28"/>
              </w:rPr>
              <w:t>последовательность</w:t>
            </w:r>
            <w:r>
              <w:rPr>
                <w:spacing w:val="4"/>
                <w:sz w:val="28"/>
                <w:szCs w:val="28"/>
              </w:rPr>
              <w:t xml:space="preserve"> </w:t>
            </w:r>
            <w:r>
              <w:rPr>
                <w:spacing w:val="-2"/>
                <w:sz w:val="28"/>
                <w:szCs w:val="28"/>
              </w:rPr>
              <w:t>звуков</w:t>
            </w:r>
            <w:r>
              <w:rPr>
                <w:spacing w:val="4"/>
                <w:sz w:val="28"/>
                <w:szCs w:val="28"/>
              </w:rPr>
              <w:t xml:space="preserve"> </w:t>
            </w:r>
            <w:r>
              <w:rPr>
                <w:spacing w:val="-2"/>
                <w:sz w:val="28"/>
                <w:szCs w:val="28"/>
              </w:rPr>
              <w:t>в</w:t>
            </w:r>
            <w:r>
              <w:rPr>
                <w:sz w:val="28"/>
                <w:szCs w:val="28"/>
              </w:rPr>
              <w:t xml:space="preserve"> </w:t>
            </w:r>
            <w:r>
              <w:rPr>
                <w:spacing w:val="-4"/>
                <w:sz w:val="28"/>
                <w:szCs w:val="28"/>
              </w:rPr>
              <w:t>слове</w:t>
            </w:r>
          </w:p>
        </w:tc>
      </w:tr>
      <w:tr w14:paraId="212879B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4" w:hRule="atLeast"/>
        </w:trPr>
        <w:tc>
          <w:tcPr>
            <w:tcW w:w="1150" w:type="dxa"/>
          </w:tcPr>
          <w:p w14:paraId="5EF99595">
            <w:pPr>
              <w:pStyle w:val="9"/>
              <w:spacing w:line="228" w:lineRule="exact"/>
              <w:rPr>
                <w:sz w:val="28"/>
                <w:szCs w:val="28"/>
              </w:rPr>
            </w:pPr>
            <w:r>
              <w:rPr>
                <w:sz w:val="28"/>
                <w:szCs w:val="28"/>
              </w:rPr>
              <w:t>Урок</w:t>
            </w:r>
            <w:r>
              <w:rPr>
                <w:spacing w:val="-4"/>
                <w:sz w:val="28"/>
                <w:szCs w:val="28"/>
              </w:rPr>
              <w:t xml:space="preserve"> </w:t>
            </w:r>
            <w:r>
              <w:rPr>
                <w:spacing w:val="-10"/>
                <w:sz w:val="28"/>
                <w:szCs w:val="28"/>
              </w:rPr>
              <w:t>8</w:t>
            </w:r>
          </w:p>
        </w:tc>
        <w:tc>
          <w:tcPr>
            <w:tcW w:w="8239" w:type="dxa"/>
          </w:tcPr>
          <w:p w14:paraId="436EB512">
            <w:pPr>
              <w:pStyle w:val="9"/>
              <w:spacing w:line="228" w:lineRule="exact"/>
              <w:ind w:left="121"/>
              <w:rPr>
                <w:sz w:val="28"/>
                <w:szCs w:val="28"/>
              </w:rPr>
            </w:pPr>
            <w:r>
              <w:rPr>
                <w:spacing w:val="-2"/>
                <w:sz w:val="28"/>
                <w:szCs w:val="28"/>
              </w:rPr>
              <w:t>Сравниваем</w:t>
            </w:r>
            <w:r>
              <w:rPr>
                <w:spacing w:val="3"/>
                <w:sz w:val="28"/>
                <w:szCs w:val="28"/>
              </w:rPr>
              <w:t xml:space="preserve"> </w:t>
            </w:r>
            <w:r>
              <w:rPr>
                <w:spacing w:val="-2"/>
                <w:sz w:val="28"/>
                <w:szCs w:val="28"/>
              </w:rPr>
              <w:t>слова,</w:t>
            </w:r>
            <w:r>
              <w:rPr>
                <w:spacing w:val="3"/>
                <w:sz w:val="28"/>
                <w:szCs w:val="28"/>
              </w:rPr>
              <w:t xml:space="preserve"> </w:t>
            </w:r>
            <w:r>
              <w:rPr>
                <w:spacing w:val="-2"/>
                <w:sz w:val="28"/>
                <w:szCs w:val="28"/>
              </w:rPr>
              <w:t>различающиеся</w:t>
            </w:r>
            <w:r>
              <w:rPr>
                <w:spacing w:val="6"/>
                <w:sz w:val="28"/>
                <w:szCs w:val="28"/>
              </w:rPr>
              <w:t xml:space="preserve"> </w:t>
            </w:r>
            <w:r>
              <w:rPr>
                <w:spacing w:val="-2"/>
                <w:sz w:val="28"/>
                <w:szCs w:val="28"/>
              </w:rPr>
              <w:t>одним</w:t>
            </w:r>
            <w:r>
              <w:rPr>
                <w:spacing w:val="4"/>
                <w:sz w:val="28"/>
                <w:szCs w:val="28"/>
              </w:rPr>
              <w:t xml:space="preserve"> </w:t>
            </w:r>
            <w:r>
              <w:rPr>
                <w:spacing w:val="-2"/>
                <w:sz w:val="28"/>
                <w:szCs w:val="28"/>
              </w:rPr>
              <w:t>звуком</w:t>
            </w:r>
          </w:p>
        </w:tc>
      </w:tr>
      <w:tr w14:paraId="30DA7BB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6" w:hRule="atLeast"/>
        </w:trPr>
        <w:tc>
          <w:tcPr>
            <w:tcW w:w="1150" w:type="dxa"/>
          </w:tcPr>
          <w:p w14:paraId="44B785CE">
            <w:pPr>
              <w:pStyle w:val="9"/>
              <w:spacing w:before="2"/>
              <w:rPr>
                <w:sz w:val="28"/>
                <w:szCs w:val="28"/>
              </w:rPr>
            </w:pPr>
            <w:r>
              <w:rPr>
                <w:sz w:val="28"/>
                <w:szCs w:val="28"/>
              </w:rPr>
              <w:t>Урок</w:t>
            </w:r>
            <w:r>
              <w:rPr>
                <w:spacing w:val="-4"/>
                <w:sz w:val="28"/>
                <w:szCs w:val="28"/>
              </w:rPr>
              <w:t xml:space="preserve"> </w:t>
            </w:r>
            <w:r>
              <w:rPr>
                <w:spacing w:val="-10"/>
                <w:sz w:val="28"/>
                <w:szCs w:val="28"/>
              </w:rPr>
              <w:t>9</w:t>
            </w:r>
          </w:p>
        </w:tc>
        <w:tc>
          <w:tcPr>
            <w:tcW w:w="8239" w:type="dxa"/>
          </w:tcPr>
          <w:p w14:paraId="331B4EEE">
            <w:pPr>
              <w:pStyle w:val="9"/>
              <w:spacing w:before="2"/>
              <w:ind w:left="121"/>
              <w:rPr>
                <w:sz w:val="28"/>
                <w:szCs w:val="28"/>
              </w:rPr>
            </w:pPr>
            <w:r>
              <w:rPr>
                <w:spacing w:val="-2"/>
                <w:sz w:val="28"/>
                <w:szCs w:val="28"/>
              </w:rPr>
              <w:t>Проводим</w:t>
            </w:r>
            <w:r>
              <w:rPr>
                <w:spacing w:val="2"/>
                <w:sz w:val="28"/>
                <w:szCs w:val="28"/>
              </w:rPr>
              <w:t xml:space="preserve"> </w:t>
            </w:r>
            <w:r>
              <w:rPr>
                <w:spacing w:val="-2"/>
                <w:sz w:val="28"/>
                <w:szCs w:val="28"/>
              </w:rPr>
              <w:t>параллельные</w:t>
            </w:r>
            <w:r>
              <w:rPr>
                <w:spacing w:val="6"/>
                <w:sz w:val="28"/>
                <w:szCs w:val="28"/>
              </w:rPr>
              <w:t xml:space="preserve"> </w:t>
            </w:r>
            <w:r>
              <w:rPr>
                <w:spacing w:val="-2"/>
                <w:sz w:val="28"/>
                <w:szCs w:val="28"/>
              </w:rPr>
              <w:t>линии</w:t>
            </w:r>
          </w:p>
        </w:tc>
      </w:tr>
      <w:tr w14:paraId="64CB3F6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1" w:hRule="atLeast"/>
        </w:trPr>
        <w:tc>
          <w:tcPr>
            <w:tcW w:w="1150" w:type="dxa"/>
          </w:tcPr>
          <w:p w14:paraId="4C70796C">
            <w:pPr>
              <w:pStyle w:val="9"/>
              <w:spacing w:line="228" w:lineRule="exact"/>
              <w:rPr>
                <w:sz w:val="28"/>
                <w:szCs w:val="28"/>
              </w:rPr>
            </w:pPr>
            <w:r>
              <w:rPr>
                <w:sz w:val="28"/>
                <w:szCs w:val="28"/>
              </w:rPr>
              <w:t>Урок</w:t>
            </w:r>
            <w:r>
              <w:rPr>
                <w:spacing w:val="-4"/>
                <w:sz w:val="28"/>
                <w:szCs w:val="28"/>
              </w:rPr>
              <w:t xml:space="preserve"> </w:t>
            </w:r>
            <w:r>
              <w:rPr>
                <w:spacing w:val="-5"/>
                <w:sz w:val="28"/>
                <w:szCs w:val="28"/>
              </w:rPr>
              <w:t>10</w:t>
            </w:r>
          </w:p>
        </w:tc>
        <w:tc>
          <w:tcPr>
            <w:tcW w:w="8239" w:type="dxa"/>
          </w:tcPr>
          <w:p w14:paraId="79295CC4">
            <w:pPr>
              <w:pStyle w:val="9"/>
              <w:spacing w:line="228" w:lineRule="exact"/>
              <w:ind w:left="121"/>
              <w:rPr>
                <w:sz w:val="28"/>
                <w:szCs w:val="28"/>
              </w:rPr>
            </w:pPr>
            <w:r>
              <w:rPr>
                <w:spacing w:val="-2"/>
                <w:sz w:val="28"/>
                <w:szCs w:val="28"/>
              </w:rPr>
              <w:t>Отрабатываем</w:t>
            </w:r>
            <w:r>
              <w:rPr>
                <w:spacing w:val="9"/>
                <w:sz w:val="28"/>
                <w:szCs w:val="28"/>
              </w:rPr>
              <w:t xml:space="preserve"> </w:t>
            </w:r>
            <w:r>
              <w:rPr>
                <w:spacing w:val="-2"/>
                <w:sz w:val="28"/>
                <w:szCs w:val="28"/>
              </w:rPr>
              <w:t>параллельные</w:t>
            </w:r>
            <w:r>
              <w:rPr>
                <w:spacing w:val="5"/>
                <w:sz w:val="28"/>
                <w:szCs w:val="28"/>
              </w:rPr>
              <w:t xml:space="preserve"> </w:t>
            </w:r>
            <w:r>
              <w:rPr>
                <w:spacing w:val="-4"/>
                <w:sz w:val="28"/>
                <w:szCs w:val="28"/>
              </w:rPr>
              <w:t>линии</w:t>
            </w:r>
          </w:p>
        </w:tc>
      </w:tr>
      <w:tr w14:paraId="749927F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4" w:hRule="atLeast"/>
        </w:trPr>
        <w:tc>
          <w:tcPr>
            <w:tcW w:w="1150" w:type="dxa"/>
          </w:tcPr>
          <w:p w14:paraId="73FBD999">
            <w:pPr>
              <w:pStyle w:val="9"/>
              <w:rPr>
                <w:sz w:val="28"/>
                <w:szCs w:val="28"/>
              </w:rPr>
            </w:pPr>
            <w:r>
              <w:rPr>
                <w:sz w:val="28"/>
                <w:szCs w:val="28"/>
              </w:rPr>
              <w:t>Урок</w:t>
            </w:r>
            <w:r>
              <w:rPr>
                <w:spacing w:val="-4"/>
                <w:sz w:val="28"/>
                <w:szCs w:val="28"/>
              </w:rPr>
              <w:t xml:space="preserve"> </w:t>
            </w:r>
            <w:r>
              <w:rPr>
                <w:spacing w:val="-5"/>
                <w:sz w:val="28"/>
                <w:szCs w:val="28"/>
              </w:rPr>
              <w:t>11</w:t>
            </w:r>
          </w:p>
        </w:tc>
        <w:tc>
          <w:tcPr>
            <w:tcW w:w="8239" w:type="dxa"/>
          </w:tcPr>
          <w:p w14:paraId="5D7EB4B7">
            <w:pPr>
              <w:pStyle w:val="9"/>
              <w:ind w:left="121"/>
              <w:rPr>
                <w:sz w:val="28"/>
                <w:szCs w:val="28"/>
              </w:rPr>
            </w:pPr>
            <w:r>
              <w:rPr>
                <w:sz w:val="28"/>
                <w:szCs w:val="28"/>
              </w:rPr>
              <w:t>Ориентируемся</w:t>
            </w:r>
            <w:r>
              <w:rPr>
                <w:spacing w:val="-12"/>
                <w:sz w:val="28"/>
                <w:szCs w:val="28"/>
              </w:rPr>
              <w:t xml:space="preserve"> </w:t>
            </w:r>
            <w:r>
              <w:rPr>
                <w:sz w:val="28"/>
                <w:szCs w:val="28"/>
              </w:rPr>
              <w:t>на</w:t>
            </w:r>
            <w:r>
              <w:rPr>
                <w:spacing w:val="-12"/>
                <w:sz w:val="28"/>
                <w:szCs w:val="28"/>
              </w:rPr>
              <w:t xml:space="preserve"> </w:t>
            </w:r>
            <w:r>
              <w:rPr>
                <w:sz w:val="28"/>
                <w:szCs w:val="28"/>
              </w:rPr>
              <w:t>рабочей</w:t>
            </w:r>
            <w:r>
              <w:rPr>
                <w:spacing w:val="-12"/>
                <w:sz w:val="28"/>
                <w:szCs w:val="28"/>
              </w:rPr>
              <w:t xml:space="preserve"> </w:t>
            </w:r>
            <w:r>
              <w:rPr>
                <w:spacing w:val="-2"/>
                <w:sz w:val="28"/>
                <w:szCs w:val="28"/>
              </w:rPr>
              <w:t>строке</w:t>
            </w:r>
          </w:p>
        </w:tc>
      </w:tr>
      <w:tr w14:paraId="2D7B5BE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6" w:hRule="atLeast"/>
        </w:trPr>
        <w:tc>
          <w:tcPr>
            <w:tcW w:w="1150" w:type="dxa"/>
          </w:tcPr>
          <w:p w14:paraId="727AFEC5">
            <w:pPr>
              <w:pStyle w:val="9"/>
              <w:rPr>
                <w:sz w:val="28"/>
                <w:szCs w:val="28"/>
              </w:rPr>
            </w:pPr>
            <w:r>
              <w:rPr>
                <w:sz w:val="28"/>
                <w:szCs w:val="28"/>
              </w:rPr>
              <w:t>Урок</w:t>
            </w:r>
            <w:r>
              <w:rPr>
                <w:spacing w:val="-4"/>
                <w:sz w:val="28"/>
                <w:szCs w:val="28"/>
              </w:rPr>
              <w:t xml:space="preserve"> </w:t>
            </w:r>
            <w:r>
              <w:rPr>
                <w:spacing w:val="-5"/>
                <w:sz w:val="28"/>
                <w:szCs w:val="28"/>
              </w:rPr>
              <w:t>12</w:t>
            </w:r>
          </w:p>
        </w:tc>
        <w:tc>
          <w:tcPr>
            <w:tcW w:w="8239" w:type="dxa"/>
          </w:tcPr>
          <w:p w14:paraId="44215E24">
            <w:pPr>
              <w:pStyle w:val="9"/>
              <w:ind w:left="121"/>
              <w:rPr>
                <w:sz w:val="28"/>
                <w:szCs w:val="28"/>
              </w:rPr>
            </w:pPr>
            <w:r>
              <w:rPr>
                <w:sz w:val="28"/>
                <w:szCs w:val="28"/>
              </w:rPr>
              <w:t>Пишем</w:t>
            </w:r>
            <w:r>
              <w:rPr>
                <w:spacing w:val="-12"/>
                <w:sz w:val="28"/>
                <w:szCs w:val="28"/>
              </w:rPr>
              <w:t xml:space="preserve"> </w:t>
            </w:r>
            <w:r>
              <w:rPr>
                <w:sz w:val="28"/>
                <w:szCs w:val="28"/>
              </w:rPr>
              <w:t>элементы</w:t>
            </w:r>
            <w:r>
              <w:rPr>
                <w:spacing w:val="-10"/>
                <w:sz w:val="28"/>
                <w:szCs w:val="28"/>
              </w:rPr>
              <w:t xml:space="preserve"> </w:t>
            </w:r>
            <w:r>
              <w:rPr>
                <w:spacing w:val="-4"/>
                <w:sz w:val="28"/>
                <w:szCs w:val="28"/>
              </w:rPr>
              <w:t>букв</w:t>
            </w:r>
          </w:p>
        </w:tc>
      </w:tr>
      <w:tr w14:paraId="65351F1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4" w:hRule="atLeast"/>
        </w:trPr>
        <w:tc>
          <w:tcPr>
            <w:tcW w:w="1150" w:type="dxa"/>
          </w:tcPr>
          <w:p w14:paraId="41117A9B">
            <w:pPr>
              <w:pStyle w:val="9"/>
              <w:rPr>
                <w:sz w:val="28"/>
                <w:szCs w:val="28"/>
              </w:rPr>
            </w:pPr>
            <w:r>
              <w:rPr>
                <w:sz w:val="28"/>
                <w:szCs w:val="28"/>
              </w:rPr>
              <w:t>Урок</w:t>
            </w:r>
            <w:r>
              <w:rPr>
                <w:spacing w:val="-4"/>
                <w:sz w:val="28"/>
                <w:szCs w:val="28"/>
              </w:rPr>
              <w:t xml:space="preserve"> </w:t>
            </w:r>
            <w:r>
              <w:rPr>
                <w:spacing w:val="-5"/>
                <w:sz w:val="28"/>
                <w:szCs w:val="28"/>
              </w:rPr>
              <w:t>13</w:t>
            </w:r>
          </w:p>
        </w:tc>
        <w:tc>
          <w:tcPr>
            <w:tcW w:w="8239" w:type="dxa"/>
          </w:tcPr>
          <w:p w14:paraId="418FD986">
            <w:pPr>
              <w:pStyle w:val="9"/>
              <w:ind w:left="121"/>
              <w:rPr>
                <w:sz w:val="28"/>
                <w:szCs w:val="28"/>
              </w:rPr>
            </w:pPr>
            <w:r>
              <w:rPr>
                <w:spacing w:val="-2"/>
                <w:sz w:val="28"/>
                <w:szCs w:val="28"/>
              </w:rPr>
              <w:t>Особенность</w:t>
            </w:r>
            <w:r>
              <w:rPr>
                <w:spacing w:val="4"/>
                <w:sz w:val="28"/>
                <w:szCs w:val="28"/>
              </w:rPr>
              <w:t xml:space="preserve"> </w:t>
            </w:r>
            <w:r>
              <w:rPr>
                <w:spacing w:val="-2"/>
                <w:sz w:val="28"/>
                <w:szCs w:val="28"/>
              </w:rPr>
              <w:t>гласных</w:t>
            </w:r>
            <w:r>
              <w:rPr>
                <w:spacing w:val="2"/>
                <w:sz w:val="28"/>
                <w:szCs w:val="28"/>
              </w:rPr>
              <w:t xml:space="preserve"> </w:t>
            </w:r>
            <w:r>
              <w:rPr>
                <w:spacing w:val="-2"/>
                <w:sz w:val="28"/>
                <w:szCs w:val="28"/>
              </w:rPr>
              <w:t>звуков</w:t>
            </w:r>
          </w:p>
        </w:tc>
      </w:tr>
      <w:tr w14:paraId="50274B9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4" w:hRule="atLeast"/>
        </w:trPr>
        <w:tc>
          <w:tcPr>
            <w:tcW w:w="1150" w:type="dxa"/>
          </w:tcPr>
          <w:p w14:paraId="10E61A6D">
            <w:pPr>
              <w:pStyle w:val="9"/>
              <w:rPr>
                <w:sz w:val="28"/>
                <w:szCs w:val="28"/>
              </w:rPr>
            </w:pPr>
            <w:r>
              <w:rPr>
                <w:sz w:val="28"/>
                <w:szCs w:val="28"/>
              </w:rPr>
              <w:t>Урок</w:t>
            </w:r>
            <w:r>
              <w:rPr>
                <w:spacing w:val="-4"/>
                <w:sz w:val="28"/>
                <w:szCs w:val="28"/>
              </w:rPr>
              <w:t xml:space="preserve"> </w:t>
            </w:r>
            <w:r>
              <w:rPr>
                <w:spacing w:val="-5"/>
                <w:sz w:val="28"/>
                <w:szCs w:val="28"/>
              </w:rPr>
              <w:t>14</w:t>
            </w:r>
          </w:p>
        </w:tc>
        <w:tc>
          <w:tcPr>
            <w:tcW w:w="8239" w:type="dxa"/>
          </w:tcPr>
          <w:p w14:paraId="58F7C10D">
            <w:pPr>
              <w:pStyle w:val="9"/>
              <w:ind w:left="121"/>
              <w:rPr>
                <w:sz w:val="28"/>
                <w:szCs w:val="28"/>
              </w:rPr>
            </w:pPr>
            <w:r>
              <w:rPr>
                <w:sz w:val="28"/>
                <w:szCs w:val="28"/>
              </w:rPr>
              <w:t>Отрабатываем</w:t>
            </w:r>
            <w:r>
              <w:rPr>
                <w:spacing w:val="-12"/>
                <w:sz w:val="28"/>
                <w:szCs w:val="28"/>
              </w:rPr>
              <w:t xml:space="preserve"> </w:t>
            </w:r>
            <w:r>
              <w:rPr>
                <w:sz w:val="28"/>
                <w:szCs w:val="28"/>
              </w:rPr>
              <w:t>письмо</w:t>
            </w:r>
            <w:r>
              <w:rPr>
                <w:spacing w:val="-11"/>
                <w:sz w:val="28"/>
                <w:szCs w:val="28"/>
              </w:rPr>
              <w:t xml:space="preserve"> </w:t>
            </w:r>
            <w:r>
              <w:rPr>
                <w:sz w:val="28"/>
                <w:szCs w:val="28"/>
              </w:rPr>
              <w:t>элементов</w:t>
            </w:r>
            <w:r>
              <w:rPr>
                <w:spacing w:val="-12"/>
                <w:sz w:val="28"/>
                <w:szCs w:val="28"/>
              </w:rPr>
              <w:t xml:space="preserve"> </w:t>
            </w:r>
            <w:r>
              <w:rPr>
                <w:spacing w:val="-4"/>
                <w:sz w:val="28"/>
                <w:szCs w:val="28"/>
              </w:rPr>
              <w:t>букв</w:t>
            </w:r>
          </w:p>
        </w:tc>
      </w:tr>
      <w:tr w14:paraId="763E7C0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1" w:hRule="atLeast"/>
        </w:trPr>
        <w:tc>
          <w:tcPr>
            <w:tcW w:w="1150" w:type="dxa"/>
          </w:tcPr>
          <w:p w14:paraId="567790CA">
            <w:pPr>
              <w:pStyle w:val="9"/>
              <w:spacing w:line="228" w:lineRule="exact"/>
              <w:rPr>
                <w:sz w:val="28"/>
                <w:szCs w:val="28"/>
              </w:rPr>
            </w:pPr>
            <w:r>
              <w:rPr>
                <w:sz w:val="28"/>
                <w:szCs w:val="28"/>
              </w:rPr>
              <w:t>Урок</w:t>
            </w:r>
            <w:r>
              <w:rPr>
                <w:spacing w:val="-4"/>
                <w:sz w:val="28"/>
                <w:szCs w:val="28"/>
              </w:rPr>
              <w:t xml:space="preserve"> </w:t>
            </w:r>
            <w:r>
              <w:rPr>
                <w:spacing w:val="-5"/>
                <w:sz w:val="28"/>
                <w:szCs w:val="28"/>
              </w:rPr>
              <w:t>15</w:t>
            </w:r>
          </w:p>
        </w:tc>
        <w:tc>
          <w:tcPr>
            <w:tcW w:w="8239" w:type="dxa"/>
          </w:tcPr>
          <w:p w14:paraId="3A8257D9">
            <w:pPr>
              <w:pStyle w:val="9"/>
              <w:spacing w:line="228" w:lineRule="exact"/>
              <w:ind w:left="121"/>
              <w:rPr>
                <w:sz w:val="28"/>
                <w:szCs w:val="28"/>
              </w:rPr>
            </w:pPr>
            <w:r>
              <w:rPr>
                <w:sz w:val="28"/>
                <w:szCs w:val="28"/>
              </w:rPr>
              <w:t>Письмо</w:t>
            </w:r>
            <w:r>
              <w:rPr>
                <w:spacing w:val="-6"/>
                <w:sz w:val="28"/>
                <w:szCs w:val="28"/>
              </w:rPr>
              <w:t xml:space="preserve"> </w:t>
            </w:r>
            <w:r>
              <w:rPr>
                <w:sz w:val="28"/>
                <w:szCs w:val="28"/>
              </w:rPr>
              <w:t>строчной</w:t>
            </w:r>
            <w:r>
              <w:rPr>
                <w:spacing w:val="-9"/>
                <w:sz w:val="28"/>
                <w:szCs w:val="28"/>
              </w:rPr>
              <w:t xml:space="preserve"> </w:t>
            </w:r>
            <w:r>
              <w:rPr>
                <w:sz w:val="28"/>
                <w:szCs w:val="28"/>
              </w:rPr>
              <w:t>и</w:t>
            </w:r>
            <w:r>
              <w:rPr>
                <w:spacing w:val="-11"/>
                <w:sz w:val="28"/>
                <w:szCs w:val="28"/>
              </w:rPr>
              <w:t xml:space="preserve"> </w:t>
            </w:r>
            <w:r>
              <w:rPr>
                <w:sz w:val="28"/>
                <w:szCs w:val="28"/>
              </w:rPr>
              <w:t>заглавной</w:t>
            </w:r>
            <w:r>
              <w:rPr>
                <w:spacing w:val="-9"/>
                <w:sz w:val="28"/>
                <w:szCs w:val="28"/>
              </w:rPr>
              <w:t xml:space="preserve"> </w:t>
            </w:r>
            <w:r>
              <w:rPr>
                <w:sz w:val="28"/>
                <w:szCs w:val="28"/>
              </w:rPr>
              <w:t>букв</w:t>
            </w:r>
            <w:r>
              <w:rPr>
                <w:spacing w:val="-6"/>
                <w:sz w:val="28"/>
                <w:szCs w:val="28"/>
              </w:rPr>
              <w:t xml:space="preserve"> </w:t>
            </w:r>
            <w:r>
              <w:rPr>
                <w:sz w:val="28"/>
                <w:szCs w:val="28"/>
              </w:rPr>
              <w:t>А,</w:t>
            </w:r>
            <w:r>
              <w:rPr>
                <w:spacing w:val="-7"/>
                <w:sz w:val="28"/>
                <w:szCs w:val="28"/>
              </w:rPr>
              <w:t xml:space="preserve"> </w:t>
            </w:r>
            <w:r>
              <w:rPr>
                <w:spacing w:val="-10"/>
                <w:sz w:val="28"/>
                <w:szCs w:val="28"/>
              </w:rPr>
              <w:t>а</w:t>
            </w:r>
          </w:p>
        </w:tc>
      </w:tr>
      <w:tr w14:paraId="086BD7A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6" w:hRule="atLeast"/>
        </w:trPr>
        <w:tc>
          <w:tcPr>
            <w:tcW w:w="1150" w:type="dxa"/>
          </w:tcPr>
          <w:p w14:paraId="18A40402">
            <w:pPr>
              <w:pStyle w:val="9"/>
              <w:spacing w:before="2"/>
              <w:rPr>
                <w:sz w:val="28"/>
                <w:szCs w:val="28"/>
              </w:rPr>
            </w:pPr>
            <w:r>
              <w:rPr>
                <w:sz w:val="28"/>
                <w:szCs w:val="28"/>
              </w:rPr>
              <w:t>Урок</w:t>
            </w:r>
            <w:r>
              <w:rPr>
                <w:spacing w:val="-4"/>
                <w:sz w:val="28"/>
                <w:szCs w:val="28"/>
              </w:rPr>
              <w:t xml:space="preserve"> </w:t>
            </w:r>
            <w:r>
              <w:rPr>
                <w:spacing w:val="-5"/>
                <w:sz w:val="28"/>
                <w:szCs w:val="28"/>
              </w:rPr>
              <w:t>16</w:t>
            </w:r>
          </w:p>
        </w:tc>
        <w:tc>
          <w:tcPr>
            <w:tcW w:w="8239" w:type="dxa"/>
          </w:tcPr>
          <w:p w14:paraId="3E64DE0B">
            <w:pPr>
              <w:pStyle w:val="9"/>
              <w:spacing w:before="2"/>
              <w:ind w:left="121"/>
              <w:rPr>
                <w:sz w:val="28"/>
                <w:szCs w:val="28"/>
              </w:rPr>
            </w:pPr>
            <w:r>
              <w:rPr>
                <w:sz w:val="28"/>
                <w:szCs w:val="28"/>
              </w:rPr>
              <w:t>Закрепление</w:t>
            </w:r>
            <w:r>
              <w:rPr>
                <w:spacing w:val="-9"/>
                <w:sz w:val="28"/>
                <w:szCs w:val="28"/>
              </w:rPr>
              <w:t xml:space="preserve"> </w:t>
            </w:r>
            <w:r>
              <w:rPr>
                <w:sz w:val="28"/>
                <w:szCs w:val="28"/>
              </w:rPr>
              <w:t>написания</w:t>
            </w:r>
            <w:r>
              <w:rPr>
                <w:spacing w:val="-12"/>
                <w:sz w:val="28"/>
                <w:szCs w:val="28"/>
              </w:rPr>
              <w:t xml:space="preserve"> </w:t>
            </w:r>
            <w:r>
              <w:rPr>
                <w:sz w:val="28"/>
                <w:szCs w:val="28"/>
              </w:rPr>
              <w:t>строчной</w:t>
            </w:r>
            <w:r>
              <w:rPr>
                <w:spacing w:val="-9"/>
                <w:sz w:val="28"/>
                <w:szCs w:val="28"/>
              </w:rPr>
              <w:t xml:space="preserve"> </w:t>
            </w:r>
            <w:r>
              <w:rPr>
                <w:sz w:val="28"/>
                <w:szCs w:val="28"/>
              </w:rPr>
              <w:t>и</w:t>
            </w:r>
            <w:r>
              <w:rPr>
                <w:spacing w:val="-13"/>
                <w:sz w:val="28"/>
                <w:szCs w:val="28"/>
              </w:rPr>
              <w:t xml:space="preserve"> </w:t>
            </w:r>
            <w:r>
              <w:rPr>
                <w:sz w:val="28"/>
                <w:szCs w:val="28"/>
              </w:rPr>
              <w:t>заглавной</w:t>
            </w:r>
            <w:r>
              <w:rPr>
                <w:spacing w:val="-10"/>
                <w:sz w:val="28"/>
                <w:szCs w:val="28"/>
              </w:rPr>
              <w:t xml:space="preserve"> </w:t>
            </w:r>
            <w:r>
              <w:rPr>
                <w:sz w:val="28"/>
                <w:szCs w:val="28"/>
              </w:rPr>
              <w:t>букв</w:t>
            </w:r>
            <w:r>
              <w:rPr>
                <w:spacing w:val="-10"/>
                <w:sz w:val="28"/>
                <w:szCs w:val="28"/>
              </w:rPr>
              <w:t xml:space="preserve"> </w:t>
            </w:r>
            <w:r>
              <w:rPr>
                <w:sz w:val="28"/>
                <w:szCs w:val="28"/>
              </w:rPr>
              <w:t>А,</w:t>
            </w:r>
            <w:r>
              <w:rPr>
                <w:spacing w:val="-9"/>
                <w:sz w:val="28"/>
                <w:szCs w:val="28"/>
              </w:rPr>
              <w:t xml:space="preserve"> </w:t>
            </w:r>
            <w:r>
              <w:rPr>
                <w:spacing w:val="-10"/>
                <w:sz w:val="28"/>
                <w:szCs w:val="28"/>
              </w:rPr>
              <w:t>а</w:t>
            </w:r>
          </w:p>
        </w:tc>
      </w:tr>
      <w:tr w14:paraId="577E930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4" w:hRule="atLeast"/>
        </w:trPr>
        <w:tc>
          <w:tcPr>
            <w:tcW w:w="1150" w:type="dxa"/>
          </w:tcPr>
          <w:p w14:paraId="3141F2A4">
            <w:pPr>
              <w:pStyle w:val="9"/>
              <w:rPr>
                <w:sz w:val="28"/>
                <w:szCs w:val="28"/>
              </w:rPr>
            </w:pPr>
            <w:r>
              <w:rPr>
                <w:sz w:val="28"/>
                <w:szCs w:val="28"/>
              </w:rPr>
              <w:t>Урок</w:t>
            </w:r>
            <w:r>
              <w:rPr>
                <w:spacing w:val="-4"/>
                <w:sz w:val="28"/>
                <w:szCs w:val="28"/>
              </w:rPr>
              <w:t xml:space="preserve"> </w:t>
            </w:r>
            <w:r>
              <w:rPr>
                <w:spacing w:val="-5"/>
                <w:sz w:val="28"/>
                <w:szCs w:val="28"/>
              </w:rPr>
              <w:t>17</w:t>
            </w:r>
          </w:p>
        </w:tc>
        <w:tc>
          <w:tcPr>
            <w:tcW w:w="8239" w:type="dxa"/>
          </w:tcPr>
          <w:p w14:paraId="405AEE95">
            <w:pPr>
              <w:pStyle w:val="9"/>
              <w:ind w:left="121"/>
              <w:rPr>
                <w:sz w:val="28"/>
                <w:szCs w:val="28"/>
              </w:rPr>
            </w:pPr>
            <w:r>
              <w:rPr>
                <w:sz w:val="28"/>
                <w:szCs w:val="28"/>
              </w:rPr>
              <w:t>Письмо</w:t>
            </w:r>
            <w:r>
              <w:rPr>
                <w:spacing w:val="-6"/>
                <w:sz w:val="28"/>
                <w:szCs w:val="28"/>
              </w:rPr>
              <w:t xml:space="preserve"> </w:t>
            </w:r>
            <w:r>
              <w:rPr>
                <w:sz w:val="28"/>
                <w:szCs w:val="28"/>
              </w:rPr>
              <w:t>строчной</w:t>
            </w:r>
            <w:r>
              <w:rPr>
                <w:spacing w:val="-8"/>
                <w:sz w:val="28"/>
                <w:szCs w:val="28"/>
              </w:rPr>
              <w:t xml:space="preserve"> </w:t>
            </w:r>
            <w:r>
              <w:rPr>
                <w:sz w:val="28"/>
                <w:szCs w:val="28"/>
              </w:rPr>
              <w:t>и</w:t>
            </w:r>
            <w:r>
              <w:rPr>
                <w:spacing w:val="-11"/>
                <w:sz w:val="28"/>
                <w:szCs w:val="28"/>
              </w:rPr>
              <w:t xml:space="preserve"> </w:t>
            </w:r>
            <w:r>
              <w:rPr>
                <w:sz w:val="28"/>
                <w:szCs w:val="28"/>
              </w:rPr>
              <w:t>заглавной</w:t>
            </w:r>
            <w:r>
              <w:rPr>
                <w:spacing w:val="-9"/>
                <w:sz w:val="28"/>
                <w:szCs w:val="28"/>
              </w:rPr>
              <w:t xml:space="preserve"> </w:t>
            </w:r>
            <w:r>
              <w:rPr>
                <w:sz w:val="28"/>
                <w:szCs w:val="28"/>
              </w:rPr>
              <w:t>букв</w:t>
            </w:r>
            <w:r>
              <w:rPr>
                <w:spacing w:val="-7"/>
                <w:sz w:val="28"/>
                <w:szCs w:val="28"/>
              </w:rPr>
              <w:t xml:space="preserve"> </w:t>
            </w:r>
            <w:r>
              <w:rPr>
                <w:sz w:val="28"/>
                <w:szCs w:val="28"/>
              </w:rPr>
              <w:t>Я,</w:t>
            </w:r>
            <w:r>
              <w:rPr>
                <w:spacing w:val="-7"/>
                <w:sz w:val="28"/>
                <w:szCs w:val="28"/>
              </w:rPr>
              <w:t xml:space="preserve"> </w:t>
            </w:r>
            <w:r>
              <w:rPr>
                <w:spacing w:val="-10"/>
                <w:sz w:val="28"/>
                <w:szCs w:val="28"/>
              </w:rPr>
              <w:t>я</w:t>
            </w:r>
          </w:p>
        </w:tc>
      </w:tr>
      <w:tr w14:paraId="03B0843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1" w:hRule="atLeast"/>
        </w:trPr>
        <w:tc>
          <w:tcPr>
            <w:tcW w:w="1150" w:type="dxa"/>
          </w:tcPr>
          <w:p w14:paraId="1CFBDEB0">
            <w:pPr>
              <w:pStyle w:val="9"/>
              <w:spacing w:line="228" w:lineRule="exact"/>
              <w:rPr>
                <w:sz w:val="28"/>
                <w:szCs w:val="28"/>
              </w:rPr>
            </w:pPr>
            <w:r>
              <w:rPr>
                <w:sz w:val="28"/>
                <w:szCs w:val="28"/>
              </w:rPr>
              <w:t>Урок</w:t>
            </w:r>
            <w:r>
              <w:rPr>
                <w:spacing w:val="-4"/>
                <w:sz w:val="28"/>
                <w:szCs w:val="28"/>
              </w:rPr>
              <w:t xml:space="preserve"> </w:t>
            </w:r>
            <w:r>
              <w:rPr>
                <w:spacing w:val="-5"/>
                <w:sz w:val="28"/>
                <w:szCs w:val="28"/>
              </w:rPr>
              <w:t>18</w:t>
            </w:r>
          </w:p>
        </w:tc>
        <w:tc>
          <w:tcPr>
            <w:tcW w:w="8239" w:type="dxa"/>
          </w:tcPr>
          <w:p w14:paraId="68553EA9">
            <w:pPr>
              <w:pStyle w:val="9"/>
              <w:spacing w:line="228" w:lineRule="exact"/>
              <w:ind w:left="121"/>
              <w:rPr>
                <w:sz w:val="28"/>
                <w:szCs w:val="28"/>
              </w:rPr>
            </w:pPr>
            <w:r>
              <w:rPr>
                <w:spacing w:val="-2"/>
                <w:sz w:val="28"/>
                <w:szCs w:val="28"/>
              </w:rPr>
              <w:t>Слогообразующая</w:t>
            </w:r>
            <w:r>
              <w:rPr>
                <w:spacing w:val="5"/>
                <w:sz w:val="28"/>
                <w:szCs w:val="28"/>
              </w:rPr>
              <w:t xml:space="preserve"> </w:t>
            </w:r>
            <w:r>
              <w:rPr>
                <w:spacing w:val="-2"/>
                <w:sz w:val="28"/>
                <w:szCs w:val="28"/>
              </w:rPr>
              <w:t>функция</w:t>
            </w:r>
            <w:r>
              <w:rPr>
                <w:spacing w:val="7"/>
                <w:sz w:val="28"/>
                <w:szCs w:val="28"/>
              </w:rPr>
              <w:t xml:space="preserve"> </w:t>
            </w:r>
            <w:r>
              <w:rPr>
                <w:spacing w:val="-2"/>
                <w:sz w:val="28"/>
                <w:szCs w:val="28"/>
              </w:rPr>
              <w:t>гласных</w:t>
            </w:r>
            <w:r>
              <w:rPr>
                <w:sz w:val="28"/>
                <w:szCs w:val="28"/>
              </w:rPr>
              <w:t xml:space="preserve"> </w:t>
            </w:r>
            <w:r>
              <w:rPr>
                <w:spacing w:val="-2"/>
                <w:sz w:val="28"/>
                <w:szCs w:val="28"/>
              </w:rPr>
              <w:t>звуков</w:t>
            </w:r>
          </w:p>
        </w:tc>
      </w:tr>
      <w:tr w14:paraId="3951659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7" w:hRule="atLeast"/>
        </w:trPr>
        <w:tc>
          <w:tcPr>
            <w:tcW w:w="1150" w:type="dxa"/>
          </w:tcPr>
          <w:p w14:paraId="45910E90">
            <w:pPr>
              <w:pStyle w:val="9"/>
              <w:spacing w:before="3"/>
              <w:rPr>
                <w:sz w:val="28"/>
                <w:szCs w:val="28"/>
              </w:rPr>
            </w:pPr>
            <w:r>
              <w:rPr>
                <w:sz w:val="28"/>
                <w:szCs w:val="28"/>
              </w:rPr>
              <w:t>Урок</w:t>
            </w:r>
            <w:r>
              <w:rPr>
                <w:spacing w:val="-4"/>
                <w:sz w:val="28"/>
                <w:szCs w:val="28"/>
              </w:rPr>
              <w:t xml:space="preserve"> </w:t>
            </w:r>
            <w:r>
              <w:rPr>
                <w:spacing w:val="-5"/>
                <w:sz w:val="28"/>
                <w:szCs w:val="28"/>
              </w:rPr>
              <w:t>19</w:t>
            </w:r>
          </w:p>
        </w:tc>
        <w:tc>
          <w:tcPr>
            <w:tcW w:w="8239" w:type="dxa"/>
          </w:tcPr>
          <w:p w14:paraId="54664518">
            <w:pPr>
              <w:pStyle w:val="9"/>
              <w:spacing w:before="3"/>
              <w:ind w:left="121"/>
              <w:rPr>
                <w:sz w:val="28"/>
                <w:szCs w:val="28"/>
              </w:rPr>
            </w:pPr>
            <w:r>
              <w:rPr>
                <w:sz w:val="28"/>
                <w:szCs w:val="28"/>
              </w:rPr>
              <w:t>Письмо</w:t>
            </w:r>
            <w:r>
              <w:rPr>
                <w:spacing w:val="-6"/>
                <w:sz w:val="28"/>
                <w:szCs w:val="28"/>
              </w:rPr>
              <w:t xml:space="preserve"> </w:t>
            </w:r>
            <w:r>
              <w:rPr>
                <w:sz w:val="28"/>
                <w:szCs w:val="28"/>
              </w:rPr>
              <w:t>строчкой</w:t>
            </w:r>
            <w:r>
              <w:rPr>
                <w:spacing w:val="-8"/>
                <w:sz w:val="28"/>
                <w:szCs w:val="28"/>
              </w:rPr>
              <w:t xml:space="preserve"> </w:t>
            </w:r>
            <w:r>
              <w:rPr>
                <w:sz w:val="28"/>
                <w:szCs w:val="28"/>
              </w:rPr>
              <w:t>и</w:t>
            </w:r>
            <w:r>
              <w:rPr>
                <w:spacing w:val="-10"/>
                <w:sz w:val="28"/>
                <w:szCs w:val="28"/>
              </w:rPr>
              <w:t xml:space="preserve"> </w:t>
            </w:r>
            <w:r>
              <w:rPr>
                <w:sz w:val="28"/>
                <w:szCs w:val="28"/>
              </w:rPr>
              <w:t>заглавной</w:t>
            </w:r>
            <w:r>
              <w:rPr>
                <w:spacing w:val="-8"/>
                <w:sz w:val="28"/>
                <w:szCs w:val="28"/>
              </w:rPr>
              <w:t xml:space="preserve"> </w:t>
            </w:r>
            <w:r>
              <w:rPr>
                <w:sz w:val="28"/>
                <w:szCs w:val="28"/>
              </w:rPr>
              <w:t>букв</w:t>
            </w:r>
            <w:r>
              <w:rPr>
                <w:spacing w:val="-7"/>
                <w:sz w:val="28"/>
                <w:szCs w:val="28"/>
              </w:rPr>
              <w:t xml:space="preserve"> </w:t>
            </w:r>
            <w:r>
              <w:rPr>
                <w:sz w:val="28"/>
                <w:szCs w:val="28"/>
              </w:rPr>
              <w:t>О,</w:t>
            </w:r>
            <w:r>
              <w:rPr>
                <w:spacing w:val="-7"/>
                <w:sz w:val="28"/>
                <w:szCs w:val="28"/>
              </w:rPr>
              <w:t xml:space="preserve"> </w:t>
            </w:r>
            <w:r>
              <w:rPr>
                <w:spacing w:val="-10"/>
                <w:sz w:val="28"/>
                <w:szCs w:val="28"/>
              </w:rPr>
              <w:t>о</w:t>
            </w:r>
          </w:p>
        </w:tc>
      </w:tr>
      <w:tr w14:paraId="0923AF4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1" w:hRule="atLeast"/>
        </w:trPr>
        <w:tc>
          <w:tcPr>
            <w:tcW w:w="1150" w:type="dxa"/>
          </w:tcPr>
          <w:p w14:paraId="5EC635E1">
            <w:pPr>
              <w:pStyle w:val="9"/>
              <w:spacing w:line="228" w:lineRule="exact"/>
              <w:rPr>
                <w:sz w:val="28"/>
                <w:szCs w:val="28"/>
              </w:rPr>
            </w:pPr>
            <w:r>
              <w:rPr>
                <w:sz w:val="28"/>
                <w:szCs w:val="28"/>
              </w:rPr>
              <w:t>Урок</w:t>
            </w:r>
            <w:r>
              <w:rPr>
                <w:spacing w:val="-4"/>
                <w:sz w:val="28"/>
                <w:szCs w:val="28"/>
              </w:rPr>
              <w:t xml:space="preserve"> </w:t>
            </w:r>
            <w:r>
              <w:rPr>
                <w:spacing w:val="-5"/>
                <w:sz w:val="28"/>
                <w:szCs w:val="28"/>
              </w:rPr>
              <w:t>20</w:t>
            </w:r>
          </w:p>
        </w:tc>
        <w:tc>
          <w:tcPr>
            <w:tcW w:w="8239" w:type="dxa"/>
          </w:tcPr>
          <w:p w14:paraId="3E06DACA">
            <w:pPr>
              <w:pStyle w:val="9"/>
              <w:spacing w:line="228" w:lineRule="exact"/>
              <w:ind w:left="121"/>
              <w:rPr>
                <w:sz w:val="28"/>
                <w:szCs w:val="28"/>
              </w:rPr>
            </w:pPr>
            <w:r>
              <w:rPr>
                <w:sz w:val="28"/>
                <w:szCs w:val="28"/>
              </w:rPr>
              <w:t>Закрепление</w:t>
            </w:r>
            <w:r>
              <w:rPr>
                <w:spacing w:val="-9"/>
                <w:sz w:val="28"/>
                <w:szCs w:val="28"/>
              </w:rPr>
              <w:t xml:space="preserve"> </w:t>
            </w:r>
            <w:r>
              <w:rPr>
                <w:sz w:val="28"/>
                <w:szCs w:val="28"/>
              </w:rPr>
              <w:t>написания</w:t>
            </w:r>
            <w:r>
              <w:rPr>
                <w:spacing w:val="-11"/>
                <w:sz w:val="28"/>
                <w:szCs w:val="28"/>
              </w:rPr>
              <w:t xml:space="preserve"> </w:t>
            </w:r>
            <w:r>
              <w:rPr>
                <w:sz w:val="28"/>
                <w:szCs w:val="28"/>
              </w:rPr>
              <w:t>строчной</w:t>
            </w:r>
            <w:r>
              <w:rPr>
                <w:spacing w:val="-9"/>
                <w:sz w:val="28"/>
                <w:szCs w:val="28"/>
              </w:rPr>
              <w:t xml:space="preserve"> </w:t>
            </w:r>
            <w:r>
              <w:rPr>
                <w:sz w:val="28"/>
                <w:szCs w:val="28"/>
              </w:rPr>
              <w:t>и</w:t>
            </w:r>
            <w:r>
              <w:rPr>
                <w:spacing w:val="-12"/>
                <w:sz w:val="28"/>
                <w:szCs w:val="28"/>
              </w:rPr>
              <w:t xml:space="preserve"> </w:t>
            </w:r>
            <w:r>
              <w:rPr>
                <w:sz w:val="28"/>
                <w:szCs w:val="28"/>
              </w:rPr>
              <w:t>заглавной</w:t>
            </w:r>
            <w:r>
              <w:rPr>
                <w:spacing w:val="-10"/>
                <w:sz w:val="28"/>
                <w:szCs w:val="28"/>
              </w:rPr>
              <w:t xml:space="preserve"> </w:t>
            </w:r>
            <w:r>
              <w:rPr>
                <w:sz w:val="28"/>
                <w:szCs w:val="28"/>
              </w:rPr>
              <w:t>букв</w:t>
            </w:r>
            <w:r>
              <w:rPr>
                <w:spacing w:val="-10"/>
                <w:sz w:val="28"/>
                <w:szCs w:val="28"/>
              </w:rPr>
              <w:t xml:space="preserve"> </w:t>
            </w:r>
            <w:r>
              <w:rPr>
                <w:sz w:val="28"/>
                <w:szCs w:val="28"/>
              </w:rPr>
              <w:t>О,</w:t>
            </w:r>
            <w:r>
              <w:rPr>
                <w:spacing w:val="-8"/>
                <w:sz w:val="28"/>
                <w:szCs w:val="28"/>
              </w:rPr>
              <w:t xml:space="preserve"> </w:t>
            </w:r>
            <w:r>
              <w:rPr>
                <w:spacing w:val="-10"/>
                <w:sz w:val="28"/>
                <w:szCs w:val="28"/>
              </w:rPr>
              <w:t>о</w:t>
            </w:r>
          </w:p>
        </w:tc>
      </w:tr>
      <w:tr w14:paraId="74A8DBB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4" w:hRule="atLeast"/>
        </w:trPr>
        <w:tc>
          <w:tcPr>
            <w:tcW w:w="1150" w:type="dxa"/>
          </w:tcPr>
          <w:p w14:paraId="1768961E">
            <w:pPr>
              <w:pStyle w:val="9"/>
              <w:rPr>
                <w:sz w:val="28"/>
                <w:szCs w:val="28"/>
              </w:rPr>
            </w:pPr>
            <w:r>
              <w:rPr>
                <w:sz w:val="28"/>
                <w:szCs w:val="28"/>
              </w:rPr>
              <w:t>Урок</w:t>
            </w:r>
            <w:r>
              <w:rPr>
                <w:spacing w:val="-4"/>
                <w:sz w:val="28"/>
                <w:szCs w:val="28"/>
              </w:rPr>
              <w:t xml:space="preserve"> </w:t>
            </w:r>
            <w:r>
              <w:rPr>
                <w:spacing w:val="-5"/>
                <w:sz w:val="28"/>
                <w:szCs w:val="28"/>
              </w:rPr>
              <w:t>21</w:t>
            </w:r>
          </w:p>
        </w:tc>
        <w:tc>
          <w:tcPr>
            <w:tcW w:w="8239" w:type="dxa"/>
          </w:tcPr>
          <w:p w14:paraId="433BDF95">
            <w:pPr>
              <w:pStyle w:val="9"/>
              <w:ind w:left="121"/>
              <w:rPr>
                <w:sz w:val="28"/>
                <w:szCs w:val="28"/>
              </w:rPr>
            </w:pPr>
            <w:r>
              <w:rPr>
                <w:sz w:val="28"/>
                <w:szCs w:val="28"/>
              </w:rPr>
              <w:t>Письмо</w:t>
            </w:r>
            <w:r>
              <w:rPr>
                <w:spacing w:val="-6"/>
                <w:sz w:val="28"/>
                <w:szCs w:val="28"/>
              </w:rPr>
              <w:t xml:space="preserve"> </w:t>
            </w:r>
            <w:r>
              <w:rPr>
                <w:sz w:val="28"/>
                <w:szCs w:val="28"/>
              </w:rPr>
              <w:t>строчной</w:t>
            </w:r>
            <w:r>
              <w:rPr>
                <w:spacing w:val="-8"/>
                <w:sz w:val="28"/>
                <w:szCs w:val="28"/>
              </w:rPr>
              <w:t xml:space="preserve"> </w:t>
            </w:r>
            <w:r>
              <w:rPr>
                <w:sz w:val="28"/>
                <w:szCs w:val="28"/>
              </w:rPr>
              <w:t>и</w:t>
            </w:r>
            <w:r>
              <w:rPr>
                <w:spacing w:val="-11"/>
                <w:sz w:val="28"/>
                <w:szCs w:val="28"/>
              </w:rPr>
              <w:t xml:space="preserve"> </w:t>
            </w:r>
            <w:r>
              <w:rPr>
                <w:sz w:val="28"/>
                <w:szCs w:val="28"/>
              </w:rPr>
              <w:t>заглавной</w:t>
            </w:r>
            <w:r>
              <w:rPr>
                <w:spacing w:val="-8"/>
                <w:sz w:val="28"/>
                <w:szCs w:val="28"/>
              </w:rPr>
              <w:t xml:space="preserve"> </w:t>
            </w:r>
            <w:r>
              <w:rPr>
                <w:sz w:val="28"/>
                <w:szCs w:val="28"/>
              </w:rPr>
              <w:t>букв</w:t>
            </w:r>
            <w:r>
              <w:rPr>
                <w:spacing w:val="-7"/>
                <w:sz w:val="28"/>
                <w:szCs w:val="28"/>
              </w:rPr>
              <w:t xml:space="preserve"> </w:t>
            </w:r>
            <w:r>
              <w:rPr>
                <w:sz w:val="28"/>
                <w:szCs w:val="28"/>
              </w:rPr>
              <w:t>Ё,</w:t>
            </w:r>
            <w:r>
              <w:rPr>
                <w:spacing w:val="-7"/>
                <w:sz w:val="28"/>
                <w:szCs w:val="28"/>
              </w:rPr>
              <w:t xml:space="preserve"> </w:t>
            </w:r>
            <w:r>
              <w:rPr>
                <w:spacing w:val="-10"/>
                <w:sz w:val="28"/>
                <w:szCs w:val="28"/>
              </w:rPr>
              <w:t>ё</w:t>
            </w:r>
          </w:p>
        </w:tc>
      </w:tr>
      <w:tr w14:paraId="58918FD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4" w:hRule="atLeast"/>
        </w:trPr>
        <w:tc>
          <w:tcPr>
            <w:tcW w:w="1150" w:type="dxa"/>
          </w:tcPr>
          <w:p w14:paraId="42A2F565">
            <w:pPr>
              <w:pStyle w:val="9"/>
              <w:rPr>
                <w:sz w:val="28"/>
                <w:szCs w:val="28"/>
              </w:rPr>
            </w:pPr>
            <w:r>
              <w:rPr>
                <w:sz w:val="28"/>
                <w:szCs w:val="28"/>
              </w:rPr>
              <w:t>Урок</w:t>
            </w:r>
            <w:r>
              <w:rPr>
                <w:spacing w:val="-4"/>
                <w:sz w:val="28"/>
                <w:szCs w:val="28"/>
              </w:rPr>
              <w:t xml:space="preserve"> </w:t>
            </w:r>
            <w:r>
              <w:rPr>
                <w:spacing w:val="-5"/>
                <w:sz w:val="28"/>
                <w:szCs w:val="28"/>
              </w:rPr>
              <w:t>22</w:t>
            </w:r>
          </w:p>
        </w:tc>
        <w:tc>
          <w:tcPr>
            <w:tcW w:w="8239" w:type="dxa"/>
          </w:tcPr>
          <w:p w14:paraId="7ECBBA30">
            <w:pPr>
              <w:pStyle w:val="9"/>
              <w:ind w:left="121"/>
              <w:rPr>
                <w:sz w:val="28"/>
                <w:szCs w:val="28"/>
              </w:rPr>
            </w:pPr>
            <w:r>
              <w:rPr>
                <w:sz w:val="28"/>
                <w:szCs w:val="28"/>
              </w:rPr>
              <w:t>Отрабатываем</w:t>
            </w:r>
            <w:r>
              <w:rPr>
                <w:spacing w:val="-7"/>
                <w:sz w:val="28"/>
                <w:szCs w:val="28"/>
              </w:rPr>
              <w:t xml:space="preserve"> </w:t>
            </w:r>
            <w:r>
              <w:rPr>
                <w:sz w:val="28"/>
                <w:szCs w:val="28"/>
              </w:rPr>
              <w:t>умение</w:t>
            </w:r>
            <w:r>
              <w:rPr>
                <w:spacing w:val="-12"/>
                <w:sz w:val="28"/>
                <w:szCs w:val="28"/>
              </w:rPr>
              <w:t xml:space="preserve"> </w:t>
            </w:r>
            <w:r>
              <w:rPr>
                <w:sz w:val="28"/>
                <w:szCs w:val="28"/>
              </w:rPr>
              <w:t>определять</w:t>
            </w:r>
            <w:r>
              <w:rPr>
                <w:spacing w:val="-9"/>
                <w:sz w:val="28"/>
                <w:szCs w:val="28"/>
              </w:rPr>
              <w:t xml:space="preserve"> </w:t>
            </w:r>
            <w:r>
              <w:rPr>
                <w:sz w:val="28"/>
                <w:szCs w:val="28"/>
              </w:rPr>
              <w:t>количества</w:t>
            </w:r>
            <w:r>
              <w:rPr>
                <w:spacing w:val="-10"/>
                <w:sz w:val="28"/>
                <w:szCs w:val="28"/>
              </w:rPr>
              <w:t xml:space="preserve"> </w:t>
            </w:r>
            <w:r>
              <w:rPr>
                <w:sz w:val="28"/>
                <w:szCs w:val="28"/>
              </w:rPr>
              <w:t>слогов</w:t>
            </w:r>
            <w:r>
              <w:rPr>
                <w:spacing w:val="-11"/>
                <w:sz w:val="28"/>
                <w:szCs w:val="28"/>
              </w:rPr>
              <w:t xml:space="preserve"> </w:t>
            </w:r>
            <w:r>
              <w:rPr>
                <w:sz w:val="28"/>
                <w:szCs w:val="28"/>
              </w:rPr>
              <w:t>в</w:t>
            </w:r>
            <w:r>
              <w:rPr>
                <w:spacing w:val="-13"/>
                <w:sz w:val="28"/>
                <w:szCs w:val="28"/>
              </w:rPr>
              <w:t xml:space="preserve"> </w:t>
            </w:r>
            <w:r>
              <w:rPr>
                <w:spacing w:val="-2"/>
                <w:sz w:val="28"/>
                <w:szCs w:val="28"/>
              </w:rPr>
              <w:t>слове</w:t>
            </w:r>
          </w:p>
        </w:tc>
      </w:tr>
      <w:tr w14:paraId="67950BB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4" w:hRule="atLeast"/>
        </w:trPr>
        <w:tc>
          <w:tcPr>
            <w:tcW w:w="1150" w:type="dxa"/>
          </w:tcPr>
          <w:p w14:paraId="5FF9928E">
            <w:pPr>
              <w:pStyle w:val="9"/>
              <w:rPr>
                <w:sz w:val="28"/>
                <w:szCs w:val="28"/>
              </w:rPr>
            </w:pPr>
            <w:r>
              <w:rPr>
                <w:sz w:val="28"/>
                <w:szCs w:val="28"/>
              </w:rPr>
              <w:t>Урок</w:t>
            </w:r>
            <w:r>
              <w:rPr>
                <w:spacing w:val="-4"/>
                <w:sz w:val="28"/>
                <w:szCs w:val="28"/>
              </w:rPr>
              <w:t xml:space="preserve"> </w:t>
            </w:r>
            <w:r>
              <w:rPr>
                <w:spacing w:val="-5"/>
                <w:sz w:val="28"/>
                <w:szCs w:val="28"/>
              </w:rPr>
              <w:t>23</w:t>
            </w:r>
          </w:p>
        </w:tc>
        <w:tc>
          <w:tcPr>
            <w:tcW w:w="8239" w:type="dxa"/>
          </w:tcPr>
          <w:p w14:paraId="0F0E7237">
            <w:pPr>
              <w:pStyle w:val="9"/>
              <w:ind w:left="121"/>
              <w:rPr>
                <w:sz w:val="28"/>
                <w:szCs w:val="28"/>
              </w:rPr>
            </w:pPr>
            <w:r>
              <w:rPr>
                <w:sz w:val="28"/>
                <w:szCs w:val="28"/>
              </w:rPr>
              <w:t>Письмо</w:t>
            </w:r>
            <w:r>
              <w:rPr>
                <w:spacing w:val="-6"/>
                <w:sz w:val="28"/>
                <w:szCs w:val="28"/>
              </w:rPr>
              <w:t xml:space="preserve"> </w:t>
            </w:r>
            <w:r>
              <w:rPr>
                <w:sz w:val="28"/>
                <w:szCs w:val="28"/>
              </w:rPr>
              <w:t>строчной</w:t>
            </w:r>
            <w:r>
              <w:rPr>
                <w:spacing w:val="-8"/>
                <w:sz w:val="28"/>
                <w:szCs w:val="28"/>
              </w:rPr>
              <w:t xml:space="preserve"> </w:t>
            </w:r>
            <w:r>
              <w:rPr>
                <w:sz w:val="28"/>
                <w:szCs w:val="28"/>
              </w:rPr>
              <w:t>и</w:t>
            </w:r>
            <w:r>
              <w:rPr>
                <w:spacing w:val="-11"/>
                <w:sz w:val="28"/>
                <w:szCs w:val="28"/>
              </w:rPr>
              <w:t xml:space="preserve"> </w:t>
            </w:r>
            <w:r>
              <w:rPr>
                <w:sz w:val="28"/>
                <w:szCs w:val="28"/>
              </w:rPr>
              <w:t>заглавной</w:t>
            </w:r>
            <w:r>
              <w:rPr>
                <w:spacing w:val="-8"/>
                <w:sz w:val="28"/>
                <w:szCs w:val="28"/>
              </w:rPr>
              <w:t xml:space="preserve"> </w:t>
            </w:r>
            <w:r>
              <w:rPr>
                <w:sz w:val="28"/>
                <w:szCs w:val="28"/>
              </w:rPr>
              <w:t>букв</w:t>
            </w:r>
            <w:r>
              <w:rPr>
                <w:spacing w:val="-7"/>
                <w:sz w:val="28"/>
                <w:szCs w:val="28"/>
              </w:rPr>
              <w:t xml:space="preserve"> </w:t>
            </w:r>
            <w:r>
              <w:rPr>
                <w:sz w:val="28"/>
                <w:szCs w:val="28"/>
              </w:rPr>
              <w:t>У,</w:t>
            </w:r>
            <w:r>
              <w:rPr>
                <w:spacing w:val="-4"/>
                <w:sz w:val="28"/>
                <w:szCs w:val="28"/>
              </w:rPr>
              <w:t xml:space="preserve"> </w:t>
            </w:r>
            <w:r>
              <w:rPr>
                <w:spacing w:val="-10"/>
                <w:sz w:val="28"/>
                <w:szCs w:val="28"/>
              </w:rPr>
              <w:t>у</w:t>
            </w:r>
          </w:p>
        </w:tc>
      </w:tr>
      <w:tr w14:paraId="32D104A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6" w:hRule="atLeast"/>
        </w:trPr>
        <w:tc>
          <w:tcPr>
            <w:tcW w:w="1150" w:type="dxa"/>
          </w:tcPr>
          <w:p w14:paraId="285E9102">
            <w:pPr>
              <w:pStyle w:val="9"/>
              <w:rPr>
                <w:sz w:val="28"/>
                <w:szCs w:val="28"/>
              </w:rPr>
            </w:pPr>
            <w:r>
              <w:rPr>
                <w:sz w:val="28"/>
                <w:szCs w:val="28"/>
              </w:rPr>
              <w:t>Урок</w:t>
            </w:r>
            <w:r>
              <w:rPr>
                <w:spacing w:val="-4"/>
                <w:sz w:val="28"/>
                <w:szCs w:val="28"/>
              </w:rPr>
              <w:t xml:space="preserve"> </w:t>
            </w:r>
            <w:r>
              <w:rPr>
                <w:spacing w:val="-5"/>
                <w:sz w:val="28"/>
                <w:szCs w:val="28"/>
              </w:rPr>
              <w:t>24</w:t>
            </w:r>
          </w:p>
        </w:tc>
        <w:tc>
          <w:tcPr>
            <w:tcW w:w="8239" w:type="dxa"/>
          </w:tcPr>
          <w:p w14:paraId="1F661D7D">
            <w:pPr>
              <w:pStyle w:val="9"/>
              <w:ind w:left="121"/>
              <w:rPr>
                <w:sz w:val="28"/>
                <w:szCs w:val="28"/>
              </w:rPr>
            </w:pPr>
            <w:r>
              <w:rPr>
                <w:sz w:val="28"/>
                <w:szCs w:val="28"/>
              </w:rPr>
              <w:t>Закрепление</w:t>
            </w:r>
            <w:r>
              <w:rPr>
                <w:spacing w:val="-9"/>
                <w:sz w:val="28"/>
                <w:szCs w:val="28"/>
              </w:rPr>
              <w:t xml:space="preserve"> </w:t>
            </w:r>
            <w:r>
              <w:rPr>
                <w:sz w:val="28"/>
                <w:szCs w:val="28"/>
              </w:rPr>
              <w:t>написания</w:t>
            </w:r>
            <w:r>
              <w:rPr>
                <w:spacing w:val="-10"/>
                <w:sz w:val="28"/>
                <w:szCs w:val="28"/>
              </w:rPr>
              <w:t xml:space="preserve"> </w:t>
            </w:r>
            <w:r>
              <w:rPr>
                <w:sz w:val="28"/>
                <w:szCs w:val="28"/>
              </w:rPr>
              <w:t>строчной</w:t>
            </w:r>
            <w:r>
              <w:rPr>
                <w:spacing w:val="-9"/>
                <w:sz w:val="28"/>
                <w:szCs w:val="28"/>
              </w:rPr>
              <w:t xml:space="preserve"> </w:t>
            </w:r>
            <w:r>
              <w:rPr>
                <w:sz w:val="28"/>
                <w:szCs w:val="28"/>
              </w:rPr>
              <w:t>и</w:t>
            </w:r>
            <w:r>
              <w:rPr>
                <w:spacing w:val="-12"/>
                <w:sz w:val="28"/>
                <w:szCs w:val="28"/>
              </w:rPr>
              <w:t xml:space="preserve"> </w:t>
            </w:r>
            <w:r>
              <w:rPr>
                <w:sz w:val="28"/>
                <w:szCs w:val="28"/>
              </w:rPr>
              <w:t>заглавной</w:t>
            </w:r>
            <w:r>
              <w:rPr>
                <w:spacing w:val="-11"/>
                <w:sz w:val="28"/>
                <w:szCs w:val="28"/>
              </w:rPr>
              <w:t xml:space="preserve"> </w:t>
            </w:r>
            <w:r>
              <w:rPr>
                <w:sz w:val="28"/>
                <w:szCs w:val="28"/>
              </w:rPr>
              <w:t>букв</w:t>
            </w:r>
            <w:r>
              <w:rPr>
                <w:spacing w:val="-10"/>
                <w:sz w:val="28"/>
                <w:szCs w:val="28"/>
              </w:rPr>
              <w:t xml:space="preserve"> </w:t>
            </w:r>
            <w:r>
              <w:rPr>
                <w:sz w:val="28"/>
                <w:szCs w:val="28"/>
              </w:rPr>
              <w:t>У,</w:t>
            </w:r>
            <w:r>
              <w:rPr>
                <w:spacing w:val="-6"/>
                <w:sz w:val="28"/>
                <w:szCs w:val="28"/>
              </w:rPr>
              <w:t xml:space="preserve"> </w:t>
            </w:r>
            <w:r>
              <w:rPr>
                <w:spacing w:val="-10"/>
                <w:sz w:val="28"/>
                <w:szCs w:val="28"/>
              </w:rPr>
              <w:t>у</w:t>
            </w:r>
          </w:p>
        </w:tc>
      </w:tr>
      <w:tr w14:paraId="088E4FF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4" w:hRule="atLeast"/>
        </w:trPr>
        <w:tc>
          <w:tcPr>
            <w:tcW w:w="1150" w:type="dxa"/>
          </w:tcPr>
          <w:p w14:paraId="737866D5">
            <w:pPr>
              <w:pStyle w:val="9"/>
              <w:rPr>
                <w:sz w:val="28"/>
                <w:szCs w:val="28"/>
              </w:rPr>
            </w:pPr>
            <w:r>
              <w:rPr>
                <w:sz w:val="28"/>
                <w:szCs w:val="28"/>
              </w:rPr>
              <w:t>Урок</w:t>
            </w:r>
            <w:r>
              <w:rPr>
                <w:spacing w:val="-4"/>
                <w:sz w:val="28"/>
                <w:szCs w:val="28"/>
              </w:rPr>
              <w:t xml:space="preserve"> </w:t>
            </w:r>
            <w:r>
              <w:rPr>
                <w:spacing w:val="-5"/>
                <w:sz w:val="28"/>
                <w:szCs w:val="28"/>
              </w:rPr>
              <w:t>25</w:t>
            </w:r>
          </w:p>
        </w:tc>
        <w:tc>
          <w:tcPr>
            <w:tcW w:w="8239" w:type="dxa"/>
          </w:tcPr>
          <w:p w14:paraId="1D5252D8">
            <w:pPr>
              <w:pStyle w:val="9"/>
              <w:ind w:left="121"/>
              <w:rPr>
                <w:sz w:val="28"/>
                <w:szCs w:val="28"/>
              </w:rPr>
            </w:pPr>
            <w:r>
              <w:rPr>
                <w:sz w:val="28"/>
                <w:szCs w:val="28"/>
              </w:rPr>
              <w:t>Письмо</w:t>
            </w:r>
            <w:r>
              <w:rPr>
                <w:spacing w:val="-6"/>
                <w:sz w:val="28"/>
                <w:szCs w:val="28"/>
              </w:rPr>
              <w:t xml:space="preserve"> </w:t>
            </w:r>
            <w:r>
              <w:rPr>
                <w:sz w:val="28"/>
                <w:szCs w:val="28"/>
              </w:rPr>
              <w:t>строчной</w:t>
            </w:r>
            <w:r>
              <w:rPr>
                <w:spacing w:val="-9"/>
                <w:sz w:val="28"/>
                <w:szCs w:val="28"/>
              </w:rPr>
              <w:t xml:space="preserve"> </w:t>
            </w:r>
            <w:r>
              <w:rPr>
                <w:sz w:val="28"/>
                <w:szCs w:val="28"/>
              </w:rPr>
              <w:t>и</w:t>
            </w:r>
            <w:r>
              <w:rPr>
                <w:spacing w:val="-11"/>
                <w:sz w:val="28"/>
                <w:szCs w:val="28"/>
              </w:rPr>
              <w:t xml:space="preserve"> </w:t>
            </w:r>
            <w:r>
              <w:rPr>
                <w:sz w:val="28"/>
                <w:szCs w:val="28"/>
              </w:rPr>
              <w:t>заглавной</w:t>
            </w:r>
            <w:r>
              <w:rPr>
                <w:spacing w:val="-8"/>
                <w:sz w:val="28"/>
                <w:szCs w:val="28"/>
              </w:rPr>
              <w:t xml:space="preserve"> </w:t>
            </w:r>
            <w:r>
              <w:rPr>
                <w:sz w:val="28"/>
                <w:szCs w:val="28"/>
              </w:rPr>
              <w:t>букв</w:t>
            </w:r>
            <w:r>
              <w:rPr>
                <w:spacing w:val="-8"/>
                <w:sz w:val="28"/>
                <w:szCs w:val="28"/>
              </w:rPr>
              <w:t xml:space="preserve"> </w:t>
            </w:r>
            <w:r>
              <w:rPr>
                <w:sz w:val="28"/>
                <w:szCs w:val="28"/>
              </w:rPr>
              <w:t>Ю,</w:t>
            </w:r>
            <w:r>
              <w:rPr>
                <w:spacing w:val="-7"/>
                <w:sz w:val="28"/>
                <w:szCs w:val="28"/>
              </w:rPr>
              <w:t xml:space="preserve"> </w:t>
            </w:r>
            <w:r>
              <w:rPr>
                <w:spacing w:val="-10"/>
                <w:sz w:val="28"/>
                <w:szCs w:val="28"/>
              </w:rPr>
              <w:t>ю</w:t>
            </w:r>
          </w:p>
        </w:tc>
      </w:tr>
      <w:tr w14:paraId="04B26BA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4" w:hRule="atLeast"/>
        </w:trPr>
        <w:tc>
          <w:tcPr>
            <w:tcW w:w="1150" w:type="dxa"/>
          </w:tcPr>
          <w:p w14:paraId="07E64CCF">
            <w:pPr>
              <w:pStyle w:val="9"/>
              <w:rPr>
                <w:sz w:val="28"/>
                <w:szCs w:val="28"/>
              </w:rPr>
            </w:pPr>
            <w:r>
              <w:rPr>
                <w:sz w:val="28"/>
                <w:szCs w:val="28"/>
              </w:rPr>
              <w:t>Урок</w:t>
            </w:r>
            <w:r>
              <w:rPr>
                <w:spacing w:val="-4"/>
                <w:sz w:val="28"/>
                <w:szCs w:val="28"/>
              </w:rPr>
              <w:t xml:space="preserve"> </w:t>
            </w:r>
            <w:r>
              <w:rPr>
                <w:spacing w:val="-5"/>
                <w:sz w:val="28"/>
                <w:szCs w:val="28"/>
              </w:rPr>
              <w:t>26</w:t>
            </w:r>
          </w:p>
        </w:tc>
        <w:tc>
          <w:tcPr>
            <w:tcW w:w="8239" w:type="dxa"/>
          </w:tcPr>
          <w:p w14:paraId="48AC1B17">
            <w:pPr>
              <w:pStyle w:val="9"/>
              <w:ind w:left="121"/>
              <w:rPr>
                <w:sz w:val="28"/>
                <w:szCs w:val="28"/>
              </w:rPr>
            </w:pPr>
            <w:r>
              <w:rPr>
                <w:sz w:val="28"/>
                <w:szCs w:val="28"/>
              </w:rPr>
              <w:t>Закрепление</w:t>
            </w:r>
            <w:r>
              <w:rPr>
                <w:spacing w:val="-10"/>
                <w:sz w:val="28"/>
                <w:szCs w:val="28"/>
              </w:rPr>
              <w:t xml:space="preserve"> </w:t>
            </w:r>
            <w:r>
              <w:rPr>
                <w:sz w:val="28"/>
                <w:szCs w:val="28"/>
              </w:rPr>
              <w:t>написания</w:t>
            </w:r>
            <w:r>
              <w:rPr>
                <w:spacing w:val="-9"/>
                <w:sz w:val="28"/>
                <w:szCs w:val="28"/>
              </w:rPr>
              <w:t xml:space="preserve"> </w:t>
            </w:r>
            <w:r>
              <w:rPr>
                <w:sz w:val="28"/>
                <w:szCs w:val="28"/>
              </w:rPr>
              <w:t>строчной</w:t>
            </w:r>
            <w:r>
              <w:rPr>
                <w:spacing w:val="-10"/>
                <w:sz w:val="28"/>
                <w:szCs w:val="28"/>
              </w:rPr>
              <w:t xml:space="preserve"> </w:t>
            </w:r>
            <w:r>
              <w:rPr>
                <w:sz w:val="28"/>
                <w:szCs w:val="28"/>
              </w:rPr>
              <w:t>и</w:t>
            </w:r>
            <w:r>
              <w:rPr>
                <w:spacing w:val="-12"/>
                <w:sz w:val="28"/>
                <w:szCs w:val="28"/>
              </w:rPr>
              <w:t xml:space="preserve"> </w:t>
            </w:r>
            <w:r>
              <w:rPr>
                <w:sz w:val="28"/>
                <w:szCs w:val="28"/>
              </w:rPr>
              <w:t>заглавной</w:t>
            </w:r>
            <w:r>
              <w:rPr>
                <w:spacing w:val="-11"/>
                <w:sz w:val="28"/>
                <w:szCs w:val="28"/>
              </w:rPr>
              <w:t xml:space="preserve"> </w:t>
            </w:r>
            <w:r>
              <w:rPr>
                <w:sz w:val="28"/>
                <w:szCs w:val="28"/>
              </w:rPr>
              <w:t>букв</w:t>
            </w:r>
            <w:r>
              <w:rPr>
                <w:spacing w:val="-8"/>
                <w:sz w:val="28"/>
                <w:szCs w:val="28"/>
              </w:rPr>
              <w:t xml:space="preserve"> </w:t>
            </w:r>
            <w:r>
              <w:rPr>
                <w:sz w:val="28"/>
                <w:szCs w:val="28"/>
              </w:rPr>
              <w:t>Ю,</w:t>
            </w:r>
            <w:r>
              <w:rPr>
                <w:spacing w:val="-9"/>
                <w:sz w:val="28"/>
                <w:szCs w:val="28"/>
              </w:rPr>
              <w:t xml:space="preserve"> </w:t>
            </w:r>
            <w:r>
              <w:rPr>
                <w:spacing w:val="-12"/>
                <w:sz w:val="28"/>
                <w:szCs w:val="28"/>
              </w:rPr>
              <w:t>ю</w:t>
            </w:r>
          </w:p>
        </w:tc>
      </w:tr>
      <w:tr w14:paraId="6E566A1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1" w:hRule="atLeast"/>
        </w:trPr>
        <w:tc>
          <w:tcPr>
            <w:tcW w:w="1150" w:type="dxa"/>
          </w:tcPr>
          <w:p w14:paraId="1561D4D8">
            <w:pPr>
              <w:pStyle w:val="9"/>
              <w:spacing w:line="228" w:lineRule="exact"/>
              <w:rPr>
                <w:sz w:val="28"/>
                <w:szCs w:val="28"/>
              </w:rPr>
            </w:pPr>
            <w:r>
              <w:rPr>
                <w:sz w:val="28"/>
                <w:szCs w:val="28"/>
              </w:rPr>
              <w:t>Урок</w:t>
            </w:r>
            <w:r>
              <w:rPr>
                <w:spacing w:val="-4"/>
                <w:sz w:val="28"/>
                <w:szCs w:val="28"/>
              </w:rPr>
              <w:t xml:space="preserve"> </w:t>
            </w:r>
            <w:r>
              <w:rPr>
                <w:spacing w:val="-5"/>
                <w:sz w:val="28"/>
                <w:szCs w:val="28"/>
              </w:rPr>
              <w:t>27</w:t>
            </w:r>
          </w:p>
        </w:tc>
        <w:tc>
          <w:tcPr>
            <w:tcW w:w="8239" w:type="dxa"/>
          </w:tcPr>
          <w:p w14:paraId="0B76303C">
            <w:pPr>
              <w:pStyle w:val="9"/>
              <w:spacing w:line="228" w:lineRule="exact"/>
              <w:ind w:left="121"/>
              <w:rPr>
                <w:sz w:val="28"/>
                <w:szCs w:val="28"/>
              </w:rPr>
            </w:pPr>
            <w:r>
              <w:rPr>
                <w:sz w:val="28"/>
                <w:szCs w:val="28"/>
              </w:rPr>
              <w:t>Письмо</w:t>
            </w:r>
            <w:r>
              <w:rPr>
                <w:spacing w:val="-6"/>
                <w:sz w:val="28"/>
                <w:szCs w:val="28"/>
              </w:rPr>
              <w:t xml:space="preserve"> </w:t>
            </w:r>
            <w:r>
              <w:rPr>
                <w:sz w:val="28"/>
                <w:szCs w:val="28"/>
              </w:rPr>
              <w:t>строчной</w:t>
            </w:r>
            <w:r>
              <w:rPr>
                <w:spacing w:val="-8"/>
                <w:sz w:val="28"/>
                <w:szCs w:val="28"/>
              </w:rPr>
              <w:t xml:space="preserve"> </w:t>
            </w:r>
            <w:r>
              <w:rPr>
                <w:sz w:val="28"/>
                <w:szCs w:val="28"/>
              </w:rPr>
              <w:t>и</w:t>
            </w:r>
            <w:r>
              <w:rPr>
                <w:spacing w:val="-11"/>
                <w:sz w:val="28"/>
                <w:szCs w:val="28"/>
              </w:rPr>
              <w:t xml:space="preserve"> </w:t>
            </w:r>
            <w:r>
              <w:rPr>
                <w:sz w:val="28"/>
                <w:szCs w:val="28"/>
              </w:rPr>
              <w:t>заглавной</w:t>
            </w:r>
            <w:r>
              <w:rPr>
                <w:spacing w:val="-8"/>
                <w:sz w:val="28"/>
                <w:szCs w:val="28"/>
              </w:rPr>
              <w:t xml:space="preserve"> </w:t>
            </w:r>
            <w:r>
              <w:rPr>
                <w:sz w:val="28"/>
                <w:szCs w:val="28"/>
              </w:rPr>
              <w:t>букв</w:t>
            </w:r>
            <w:r>
              <w:rPr>
                <w:spacing w:val="-7"/>
                <w:sz w:val="28"/>
                <w:szCs w:val="28"/>
              </w:rPr>
              <w:t xml:space="preserve"> </w:t>
            </w:r>
            <w:r>
              <w:rPr>
                <w:sz w:val="28"/>
                <w:szCs w:val="28"/>
              </w:rPr>
              <w:t>Э,</w:t>
            </w:r>
            <w:r>
              <w:rPr>
                <w:spacing w:val="-7"/>
                <w:sz w:val="28"/>
                <w:szCs w:val="28"/>
              </w:rPr>
              <w:t xml:space="preserve"> </w:t>
            </w:r>
            <w:r>
              <w:rPr>
                <w:spacing w:val="-10"/>
                <w:sz w:val="28"/>
                <w:szCs w:val="28"/>
              </w:rPr>
              <w:t>э</w:t>
            </w:r>
          </w:p>
        </w:tc>
      </w:tr>
      <w:tr w14:paraId="4E14B8B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1" w:hRule="atLeast"/>
        </w:trPr>
        <w:tc>
          <w:tcPr>
            <w:tcW w:w="1150" w:type="dxa"/>
          </w:tcPr>
          <w:p w14:paraId="235CF7B4">
            <w:pPr>
              <w:pStyle w:val="9"/>
              <w:spacing w:line="228" w:lineRule="exact"/>
              <w:rPr>
                <w:sz w:val="28"/>
                <w:szCs w:val="28"/>
              </w:rPr>
            </w:pPr>
            <w:r>
              <w:rPr>
                <w:sz w:val="28"/>
                <w:szCs w:val="28"/>
              </w:rPr>
              <w:t>Урок</w:t>
            </w:r>
            <w:r>
              <w:rPr>
                <w:spacing w:val="-4"/>
                <w:sz w:val="28"/>
                <w:szCs w:val="28"/>
              </w:rPr>
              <w:t xml:space="preserve"> </w:t>
            </w:r>
            <w:r>
              <w:rPr>
                <w:spacing w:val="-5"/>
                <w:sz w:val="28"/>
                <w:szCs w:val="28"/>
              </w:rPr>
              <w:t>28</w:t>
            </w:r>
          </w:p>
        </w:tc>
        <w:tc>
          <w:tcPr>
            <w:tcW w:w="8239" w:type="dxa"/>
          </w:tcPr>
          <w:p w14:paraId="2B367CDB">
            <w:pPr>
              <w:pStyle w:val="9"/>
              <w:spacing w:line="228" w:lineRule="exact"/>
              <w:ind w:left="121"/>
              <w:rPr>
                <w:sz w:val="28"/>
                <w:szCs w:val="28"/>
              </w:rPr>
            </w:pPr>
            <w:r>
              <w:rPr>
                <w:sz w:val="28"/>
                <w:szCs w:val="28"/>
              </w:rPr>
              <w:t>Закрепление</w:t>
            </w:r>
            <w:r>
              <w:rPr>
                <w:spacing w:val="-9"/>
                <w:sz w:val="28"/>
                <w:szCs w:val="28"/>
              </w:rPr>
              <w:t xml:space="preserve"> </w:t>
            </w:r>
            <w:r>
              <w:rPr>
                <w:sz w:val="28"/>
                <w:szCs w:val="28"/>
              </w:rPr>
              <w:t>написания</w:t>
            </w:r>
            <w:r>
              <w:rPr>
                <w:spacing w:val="-10"/>
                <w:sz w:val="28"/>
                <w:szCs w:val="28"/>
              </w:rPr>
              <w:t xml:space="preserve"> </w:t>
            </w:r>
            <w:r>
              <w:rPr>
                <w:sz w:val="28"/>
                <w:szCs w:val="28"/>
              </w:rPr>
              <w:t>строчной</w:t>
            </w:r>
            <w:r>
              <w:rPr>
                <w:spacing w:val="-9"/>
                <w:sz w:val="28"/>
                <w:szCs w:val="28"/>
              </w:rPr>
              <w:t xml:space="preserve"> </w:t>
            </w:r>
            <w:r>
              <w:rPr>
                <w:sz w:val="28"/>
                <w:szCs w:val="28"/>
              </w:rPr>
              <w:t>и</w:t>
            </w:r>
            <w:r>
              <w:rPr>
                <w:spacing w:val="-13"/>
                <w:sz w:val="28"/>
                <w:szCs w:val="28"/>
              </w:rPr>
              <w:t xml:space="preserve"> </w:t>
            </w:r>
            <w:r>
              <w:rPr>
                <w:sz w:val="28"/>
                <w:szCs w:val="28"/>
              </w:rPr>
              <w:t>заглавной</w:t>
            </w:r>
            <w:r>
              <w:rPr>
                <w:spacing w:val="-10"/>
                <w:sz w:val="28"/>
                <w:szCs w:val="28"/>
              </w:rPr>
              <w:t xml:space="preserve"> </w:t>
            </w:r>
            <w:r>
              <w:rPr>
                <w:sz w:val="28"/>
                <w:szCs w:val="28"/>
              </w:rPr>
              <w:t>букв</w:t>
            </w:r>
            <w:r>
              <w:rPr>
                <w:spacing w:val="-10"/>
                <w:sz w:val="28"/>
                <w:szCs w:val="28"/>
              </w:rPr>
              <w:t xml:space="preserve"> </w:t>
            </w:r>
            <w:r>
              <w:rPr>
                <w:sz w:val="28"/>
                <w:szCs w:val="28"/>
              </w:rPr>
              <w:t>Э,</w:t>
            </w:r>
            <w:r>
              <w:rPr>
                <w:spacing w:val="-11"/>
                <w:sz w:val="28"/>
                <w:szCs w:val="28"/>
              </w:rPr>
              <w:t xml:space="preserve"> </w:t>
            </w:r>
            <w:r>
              <w:rPr>
                <w:spacing w:val="-10"/>
                <w:sz w:val="28"/>
                <w:szCs w:val="28"/>
              </w:rPr>
              <w:t>э</w:t>
            </w:r>
          </w:p>
        </w:tc>
      </w:tr>
    </w:tbl>
    <w:p w14:paraId="13174E47">
      <w:pPr>
        <w:pStyle w:val="4"/>
        <w:spacing w:before="72"/>
        <w:ind w:left="0"/>
        <w:rPr>
          <w:sz w:val="28"/>
          <w:szCs w:val="28"/>
        </w:rPr>
      </w:pPr>
    </w:p>
    <w:tbl>
      <w:tblPr>
        <w:tblStyle w:val="7"/>
        <w:tblW w:w="0" w:type="auto"/>
        <w:tblInd w:w="59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150"/>
        <w:gridCol w:w="8239"/>
      </w:tblGrid>
      <w:tr w14:paraId="553A5CE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6" w:hRule="atLeast"/>
        </w:trPr>
        <w:tc>
          <w:tcPr>
            <w:tcW w:w="1150" w:type="dxa"/>
          </w:tcPr>
          <w:p w14:paraId="56FA329C">
            <w:pPr>
              <w:pStyle w:val="9"/>
              <w:rPr>
                <w:sz w:val="28"/>
                <w:szCs w:val="28"/>
              </w:rPr>
            </w:pPr>
            <w:r>
              <w:rPr>
                <w:sz w:val="28"/>
                <w:szCs w:val="28"/>
              </w:rPr>
              <w:t>Урок</w:t>
            </w:r>
            <w:r>
              <w:rPr>
                <w:spacing w:val="-4"/>
                <w:sz w:val="28"/>
                <w:szCs w:val="28"/>
              </w:rPr>
              <w:t xml:space="preserve"> </w:t>
            </w:r>
            <w:r>
              <w:rPr>
                <w:spacing w:val="-5"/>
                <w:sz w:val="28"/>
                <w:szCs w:val="28"/>
              </w:rPr>
              <w:t>29</w:t>
            </w:r>
          </w:p>
        </w:tc>
        <w:tc>
          <w:tcPr>
            <w:tcW w:w="8239" w:type="dxa"/>
          </w:tcPr>
          <w:p w14:paraId="726F023A">
            <w:pPr>
              <w:pStyle w:val="9"/>
              <w:ind w:left="121"/>
              <w:rPr>
                <w:sz w:val="28"/>
                <w:szCs w:val="28"/>
              </w:rPr>
            </w:pPr>
            <w:r>
              <w:rPr>
                <w:sz w:val="28"/>
                <w:szCs w:val="28"/>
              </w:rPr>
              <w:t>Письмо</w:t>
            </w:r>
            <w:r>
              <w:rPr>
                <w:spacing w:val="-6"/>
                <w:sz w:val="28"/>
                <w:szCs w:val="28"/>
              </w:rPr>
              <w:t xml:space="preserve"> </w:t>
            </w:r>
            <w:r>
              <w:rPr>
                <w:sz w:val="28"/>
                <w:szCs w:val="28"/>
              </w:rPr>
              <w:t>строчной</w:t>
            </w:r>
            <w:r>
              <w:rPr>
                <w:spacing w:val="-8"/>
                <w:sz w:val="28"/>
                <w:szCs w:val="28"/>
              </w:rPr>
              <w:t xml:space="preserve"> </w:t>
            </w:r>
            <w:r>
              <w:rPr>
                <w:sz w:val="28"/>
                <w:szCs w:val="28"/>
              </w:rPr>
              <w:t>и</w:t>
            </w:r>
            <w:r>
              <w:rPr>
                <w:spacing w:val="-11"/>
                <w:sz w:val="28"/>
                <w:szCs w:val="28"/>
              </w:rPr>
              <w:t xml:space="preserve"> </w:t>
            </w:r>
            <w:r>
              <w:rPr>
                <w:sz w:val="28"/>
                <w:szCs w:val="28"/>
              </w:rPr>
              <w:t>заглавной</w:t>
            </w:r>
            <w:r>
              <w:rPr>
                <w:spacing w:val="-8"/>
                <w:sz w:val="28"/>
                <w:szCs w:val="28"/>
              </w:rPr>
              <w:t xml:space="preserve"> </w:t>
            </w:r>
            <w:r>
              <w:rPr>
                <w:sz w:val="28"/>
                <w:szCs w:val="28"/>
              </w:rPr>
              <w:t>букв</w:t>
            </w:r>
            <w:r>
              <w:rPr>
                <w:spacing w:val="-7"/>
                <w:sz w:val="28"/>
                <w:szCs w:val="28"/>
              </w:rPr>
              <w:t xml:space="preserve"> </w:t>
            </w:r>
            <w:r>
              <w:rPr>
                <w:sz w:val="28"/>
                <w:szCs w:val="28"/>
              </w:rPr>
              <w:t>Е,</w:t>
            </w:r>
            <w:r>
              <w:rPr>
                <w:spacing w:val="-7"/>
                <w:sz w:val="28"/>
                <w:szCs w:val="28"/>
              </w:rPr>
              <w:t xml:space="preserve"> </w:t>
            </w:r>
            <w:r>
              <w:rPr>
                <w:spacing w:val="-10"/>
                <w:sz w:val="28"/>
                <w:szCs w:val="28"/>
              </w:rPr>
              <w:t>е</w:t>
            </w:r>
          </w:p>
        </w:tc>
      </w:tr>
      <w:tr w14:paraId="2B61350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4" w:hRule="atLeast"/>
        </w:trPr>
        <w:tc>
          <w:tcPr>
            <w:tcW w:w="1150" w:type="dxa"/>
          </w:tcPr>
          <w:p w14:paraId="3A282C52">
            <w:pPr>
              <w:pStyle w:val="9"/>
              <w:rPr>
                <w:sz w:val="28"/>
                <w:szCs w:val="28"/>
              </w:rPr>
            </w:pPr>
            <w:r>
              <w:rPr>
                <w:sz w:val="28"/>
                <w:szCs w:val="28"/>
              </w:rPr>
              <w:t>Урок</w:t>
            </w:r>
            <w:r>
              <w:rPr>
                <w:spacing w:val="-4"/>
                <w:sz w:val="28"/>
                <w:szCs w:val="28"/>
              </w:rPr>
              <w:t xml:space="preserve"> </w:t>
            </w:r>
            <w:r>
              <w:rPr>
                <w:spacing w:val="-5"/>
                <w:sz w:val="28"/>
                <w:szCs w:val="28"/>
              </w:rPr>
              <w:t>30</w:t>
            </w:r>
          </w:p>
        </w:tc>
        <w:tc>
          <w:tcPr>
            <w:tcW w:w="8239" w:type="dxa"/>
          </w:tcPr>
          <w:p w14:paraId="474B7B75">
            <w:pPr>
              <w:pStyle w:val="9"/>
              <w:ind w:left="121"/>
              <w:rPr>
                <w:sz w:val="28"/>
                <w:szCs w:val="28"/>
              </w:rPr>
            </w:pPr>
            <w:r>
              <w:rPr>
                <w:sz w:val="28"/>
                <w:szCs w:val="28"/>
              </w:rPr>
              <w:t>Закрепление</w:t>
            </w:r>
            <w:r>
              <w:rPr>
                <w:spacing w:val="-9"/>
                <w:sz w:val="28"/>
                <w:szCs w:val="28"/>
              </w:rPr>
              <w:t xml:space="preserve"> </w:t>
            </w:r>
            <w:r>
              <w:rPr>
                <w:sz w:val="28"/>
                <w:szCs w:val="28"/>
              </w:rPr>
              <w:t>написания</w:t>
            </w:r>
            <w:r>
              <w:rPr>
                <w:spacing w:val="-10"/>
                <w:sz w:val="28"/>
                <w:szCs w:val="28"/>
              </w:rPr>
              <w:t xml:space="preserve"> </w:t>
            </w:r>
            <w:r>
              <w:rPr>
                <w:sz w:val="28"/>
                <w:szCs w:val="28"/>
              </w:rPr>
              <w:t>строчной</w:t>
            </w:r>
            <w:r>
              <w:rPr>
                <w:spacing w:val="-9"/>
                <w:sz w:val="28"/>
                <w:szCs w:val="28"/>
              </w:rPr>
              <w:t xml:space="preserve"> </w:t>
            </w:r>
            <w:r>
              <w:rPr>
                <w:sz w:val="28"/>
                <w:szCs w:val="28"/>
              </w:rPr>
              <w:t>и</w:t>
            </w:r>
            <w:r>
              <w:rPr>
                <w:spacing w:val="-13"/>
                <w:sz w:val="28"/>
                <w:szCs w:val="28"/>
              </w:rPr>
              <w:t xml:space="preserve"> </w:t>
            </w:r>
            <w:r>
              <w:rPr>
                <w:sz w:val="28"/>
                <w:szCs w:val="28"/>
              </w:rPr>
              <w:t>заглавной</w:t>
            </w:r>
            <w:r>
              <w:rPr>
                <w:spacing w:val="-10"/>
                <w:sz w:val="28"/>
                <w:szCs w:val="28"/>
              </w:rPr>
              <w:t xml:space="preserve"> </w:t>
            </w:r>
            <w:r>
              <w:rPr>
                <w:sz w:val="28"/>
                <w:szCs w:val="28"/>
              </w:rPr>
              <w:t>букв</w:t>
            </w:r>
            <w:r>
              <w:rPr>
                <w:spacing w:val="-10"/>
                <w:sz w:val="28"/>
                <w:szCs w:val="28"/>
              </w:rPr>
              <w:t xml:space="preserve"> </w:t>
            </w:r>
            <w:r>
              <w:rPr>
                <w:sz w:val="28"/>
                <w:szCs w:val="28"/>
              </w:rPr>
              <w:t>Е,</w:t>
            </w:r>
            <w:r>
              <w:rPr>
                <w:spacing w:val="-11"/>
                <w:sz w:val="28"/>
                <w:szCs w:val="28"/>
              </w:rPr>
              <w:t xml:space="preserve"> </w:t>
            </w:r>
            <w:r>
              <w:rPr>
                <w:spacing w:val="-10"/>
                <w:sz w:val="28"/>
                <w:szCs w:val="28"/>
              </w:rPr>
              <w:t>е</w:t>
            </w:r>
          </w:p>
        </w:tc>
      </w:tr>
      <w:tr w14:paraId="546B596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4" w:hRule="atLeast"/>
        </w:trPr>
        <w:tc>
          <w:tcPr>
            <w:tcW w:w="1150" w:type="dxa"/>
          </w:tcPr>
          <w:p w14:paraId="0CA4301A">
            <w:pPr>
              <w:pStyle w:val="9"/>
              <w:rPr>
                <w:sz w:val="28"/>
                <w:szCs w:val="28"/>
              </w:rPr>
            </w:pPr>
            <w:r>
              <w:rPr>
                <w:sz w:val="28"/>
                <w:szCs w:val="28"/>
              </w:rPr>
              <w:t>Урок</w:t>
            </w:r>
            <w:r>
              <w:rPr>
                <w:spacing w:val="-4"/>
                <w:sz w:val="28"/>
                <w:szCs w:val="28"/>
              </w:rPr>
              <w:t xml:space="preserve"> </w:t>
            </w:r>
            <w:r>
              <w:rPr>
                <w:spacing w:val="-5"/>
                <w:sz w:val="28"/>
                <w:szCs w:val="28"/>
              </w:rPr>
              <w:t>31</w:t>
            </w:r>
          </w:p>
        </w:tc>
        <w:tc>
          <w:tcPr>
            <w:tcW w:w="8239" w:type="dxa"/>
          </w:tcPr>
          <w:p w14:paraId="340A4B95">
            <w:pPr>
              <w:pStyle w:val="9"/>
              <w:ind w:left="121"/>
              <w:rPr>
                <w:sz w:val="28"/>
                <w:szCs w:val="28"/>
              </w:rPr>
            </w:pPr>
            <w:r>
              <w:rPr>
                <w:sz w:val="28"/>
                <w:szCs w:val="28"/>
              </w:rPr>
              <w:t>Письмо</w:t>
            </w:r>
            <w:r>
              <w:rPr>
                <w:spacing w:val="-11"/>
                <w:sz w:val="28"/>
                <w:szCs w:val="28"/>
              </w:rPr>
              <w:t xml:space="preserve"> </w:t>
            </w:r>
            <w:r>
              <w:rPr>
                <w:sz w:val="28"/>
                <w:szCs w:val="28"/>
              </w:rPr>
              <w:t>строчной</w:t>
            </w:r>
            <w:r>
              <w:rPr>
                <w:spacing w:val="-11"/>
                <w:sz w:val="28"/>
                <w:szCs w:val="28"/>
              </w:rPr>
              <w:t xml:space="preserve"> </w:t>
            </w:r>
            <w:r>
              <w:rPr>
                <w:sz w:val="28"/>
                <w:szCs w:val="28"/>
              </w:rPr>
              <w:t>буквы</w:t>
            </w:r>
            <w:r>
              <w:rPr>
                <w:spacing w:val="-8"/>
                <w:sz w:val="28"/>
                <w:szCs w:val="28"/>
              </w:rPr>
              <w:t xml:space="preserve"> </w:t>
            </w:r>
            <w:r>
              <w:rPr>
                <w:spacing w:val="-10"/>
                <w:sz w:val="28"/>
                <w:szCs w:val="28"/>
              </w:rPr>
              <w:t>ы</w:t>
            </w:r>
          </w:p>
        </w:tc>
      </w:tr>
      <w:tr w14:paraId="7237924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6" w:hRule="atLeast"/>
        </w:trPr>
        <w:tc>
          <w:tcPr>
            <w:tcW w:w="1150" w:type="dxa"/>
          </w:tcPr>
          <w:p w14:paraId="68F59F51">
            <w:pPr>
              <w:pStyle w:val="9"/>
              <w:rPr>
                <w:sz w:val="28"/>
                <w:szCs w:val="28"/>
              </w:rPr>
            </w:pPr>
            <w:r>
              <w:rPr>
                <w:sz w:val="28"/>
                <w:szCs w:val="28"/>
              </w:rPr>
              <w:t>Урок</w:t>
            </w:r>
            <w:r>
              <w:rPr>
                <w:spacing w:val="-4"/>
                <w:sz w:val="28"/>
                <w:szCs w:val="28"/>
              </w:rPr>
              <w:t xml:space="preserve"> </w:t>
            </w:r>
            <w:r>
              <w:rPr>
                <w:spacing w:val="-5"/>
                <w:sz w:val="28"/>
                <w:szCs w:val="28"/>
              </w:rPr>
              <w:t>32</w:t>
            </w:r>
          </w:p>
        </w:tc>
        <w:tc>
          <w:tcPr>
            <w:tcW w:w="8239" w:type="dxa"/>
          </w:tcPr>
          <w:p w14:paraId="56B55985">
            <w:pPr>
              <w:pStyle w:val="9"/>
              <w:ind w:left="121"/>
              <w:rPr>
                <w:sz w:val="28"/>
                <w:szCs w:val="28"/>
              </w:rPr>
            </w:pPr>
            <w:r>
              <w:rPr>
                <w:sz w:val="28"/>
                <w:szCs w:val="28"/>
              </w:rPr>
              <w:t>Письмо</w:t>
            </w:r>
            <w:r>
              <w:rPr>
                <w:spacing w:val="-6"/>
                <w:sz w:val="28"/>
                <w:szCs w:val="28"/>
              </w:rPr>
              <w:t xml:space="preserve"> </w:t>
            </w:r>
            <w:r>
              <w:rPr>
                <w:sz w:val="28"/>
                <w:szCs w:val="28"/>
              </w:rPr>
              <w:t>строчной</w:t>
            </w:r>
            <w:r>
              <w:rPr>
                <w:spacing w:val="-8"/>
                <w:sz w:val="28"/>
                <w:szCs w:val="28"/>
              </w:rPr>
              <w:t xml:space="preserve"> </w:t>
            </w:r>
            <w:r>
              <w:rPr>
                <w:sz w:val="28"/>
                <w:szCs w:val="28"/>
              </w:rPr>
              <w:t>и</w:t>
            </w:r>
            <w:r>
              <w:rPr>
                <w:spacing w:val="-11"/>
                <w:sz w:val="28"/>
                <w:szCs w:val="28"/>
              </w:rPr>
              <w:t xml:space="preserve"> </w:t>
            </w:r>
            <w:r>
              <w:rPr>
                <w:sz w:val="28"/>
                <w:szCs w:val="28"/>
              </w:rPr>
              <w:t>заглавной</w:t>
            </w:r>
            <w:r>
              <w:rPr>
                <w:spacing w:val="-8"/>
                <w:sz w:val="28"/>
                <w:szCs w:val="28"/>
              </w:rPr>
              <w:t xml:space="preserve"> </w:t>
            </w:r>
            <w:r>
              <w:rPr>
                <w:sz w:val="28"/>
                <w:szCs w:val="28"/>
              </w:rPr>
              <w:t>букв</w:t>
            </w:r>
            <w:r>
              <w:rPr>
                <w:spacing w:val="-7"/>
                <w:sz w:val="28"/>
                <w:szCs w:val="28"/>
              </w:rPr>
              <w:t xml:space="preserve"> </w:t>
            </w:r>
            <w:r>
              <w:rPr>
                <w:sz w:val="28"/>
                <w:szCs w:val="28"/>
              </w:rPr>
              <w:t>И,</w:t>
            </w:r>
            <w:r>
              <w:rPr>
                <w:spacing w:val="-7"/>
                <w:sz w:val="28"/>
                <w:szCs w:val="28"/>
              </w:rPr>
              <w:t xml:space="preserve"> </w:t>
            </w:r>
            <w:r>
              <w:rPr>
                <w:spacing w:val="-10"/>
                <w:sz w:val="28"/>
                <w:szCs w:val="28"/>
              </w:rPr>
              <w:t>и</w:t>
            </w:r>
          </w:p>
        </w:tc>
      </w:tr>
      <w:tr w14:paraId="4FF77B0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2" w:hRule="atLeast"/>
        </w:trPr>
        <w:tc>
          <w:tcPr>
            <w:tcW w:w="1150" w:type="dxa"/>
          </w:tcPr>
          <w:p w14:paraId="010FCC25">
            <w:pPr>
              <w:pStyle w:val="9"/>
              <w:spacing w:before="7"/>
              <w:rPr>
                <w:sz w:val="28"/>
                <w:szCs w:val="28"/>
              </w:rPr>
            </w:pPr>
            <w:r>
              <w:rPr>
                <w:sz w:val="28"/>
                <w:szCs w:val="28"/>
              </w:rPr>
              <w:t>Урок</w:t>
            </w:r>
            <w:r>
              <w:rPr>
                <w:spacing w:val="-4"/>
                <w:sz w:val="28"/>
                <w:szCs w:val="28"/>
              </w:rPr>
              <w:t xml:space="preserve"> </w:t>
            </w:r>
            <w:r>
              <w:rPr>
                <w:spacing w:val="-5"/>
                <w:sz w:val="28"/>
                <w:szCs w:val="28"/>
              </w:rPr>
              <w:t>33</w:t>
            </w:r>
          </w:p>
        </w:tc>
        <w:tc>
          <w:tcPr>
            <w:tcW w:w="8239" w:type="dxa"/>
          </w:tcPr>
          <w:p w14:paraId="64875CB4">
            <w:pPr>
              <w:pStyle w:val="9"/>
              <w:spacing w:line="237" w:lineRule="auto"/>
              <w:ind w:left="121"/>
              <w:rPr>
                <w:sz w:val="28"/>
                <w:szCs w:val="28"/>
              </w:rPr>
            </w:pPr>
            <w:r>
              <w:rPr>
                <w:sz w:val="28"/>
                <w:szCs w:val="28"/>
              </w:rPr>
              <w:t>Повторяем</w:t>
            </w:r>
            <w:r>
              <w:rPr>
                <w:spacing w:val="-10"/>
                <w:sz w:val="28"/>
                <w:szCs w:val="28"/>
              </w:rPr>
              <w:t xml:space="preserve"> </w:t>
            </w:r>
            <w:r>
              <w:rPr>
                <w:sz w:val="28"/>
                <w:szCs w:val="28"/>
              </w:rPr>
              <w:t>особенности</w:t>
            </w:r>
            <w:r>
              <w:rPr>
                <w:spacing w:val="-12"/>
                <w:sz w:val="28"/>
                <w:szCs w:val="28"/>
              </w:rPr>
              <w:t xml:space="preserve"> </w:t>
            </w:r>
            <w:r>
              <w:rPr>
                <w:sz w:val="28"/>
                <w:szCs w:val="28"/>
              </w:rPr>
              <w:t>гласных</w:t>
            </w:r>
            <w:r>
              <w:rPr>
                <w:spacing w:val="-12"/>
                <w:sz w:val="28"/>
                <w:szCs w:val="28"/>
              </w:rPr>
              <w:t xml:space="preserve"> </w:t>
            </w:r>
            <w:r>
              <w:rPr>
                <w:sz w:val="28"/>
                <w:szCs w:val="28"/>
              </w:rPr>
              <w:t>звуков.</w:t>
            </w:r>
            <w:r>
              <w:rPr>
                <w:spacing w:val="-11"/>
                <w:sz w:val="28"/>
                <w:szCs w:val="28"/>
              </w:rPr>
              <w:t xml:space="preserve"> </w:t>
            </w:r>
            <w:r>
              <w:rPr>
                <w:sz w:val="28"/>
                <w:szCs w:val="28"/>
              </w:rPr>
              <w:t>Сравниваем</w:t>
            </w:r>
            <w:r>
              <w:rPr>
                <w:spacing w:val="-8"/>
                <w:sz w:val="28"/>
                <w:szCs w:val="28"/>
              </w:rPr>
              <w:t xml:space="preserve"> </w:t>
            </w:r>
            <w:r>
              <w:rPr>
                <w:sz w:val="28"/>
                <w:szCs w:val="28"/>
              </w:rPr>
              <w:t>начертания</w:t>
            </w:r>
            <w:r>
              <w:rPr>
                <w:spacing w:val="-12"/>
                <w:sz w:val="28"/>
                <w:szCs w:val="28"/>
              </w:rPr>
              <w:t xml:space="preserve"> </w:t>
            </w:r>
            <w:r>
              <w:rPr>
                <w:sz w:val="28"/>
                <w:szCs w:val="28"/>
              </w:rPr>
              <w:t>изученных</w:t>
            </w:r>
            <w:r>
              <w:rPr>
                <w:spacing w:val="-12"/>
                <w:sz w:val="28"/>
                <w:szCs w:val="28"/>
              </w:rPr>
              <w:t xml:space="preserve"> </w:t>
            </w:r>
            <w:r>
              <w:rPr>
                <w:sz w:val="28"/>
                <w:szCs w:val="28"/>
              </w:rPr>
              <w:t>букв, обозначающих гласные звуки</w:t>
            </w:r>
          </w:p>
        </w:tc>
      </w:tr>
      <w:tr w14:paraId="7337260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6" w:hRule="atLeast"/>
        </w:trPr>
        <w:tc>
          <w:tcPr>
            <w:tcW w:w="1150" w:type="dxa"/>
          </w:tcPr>
          <w:p w14:paraId="3684BB5A">
            <w:pPr>
              <w:pStyle w:val="9"/>
              <w:spacing w:before="2"/>
              <w:rPr>
                <w:sz w:val="28"/>
                <w:szCs w:val="28"/>
              </w:rPr>
            </w:pPr>
            <w:r>
              <w:rPr>
                <w:sz w:val="28"/>
                <w:szCs w:val="28"/>
              </w:rPr>
              <w:t>Урок</w:t>
            </w:r>
            <w:r>
              <w:rPr>
                <w:spacing w:val="-4"/>
                <w:sz w:val="28"/>
                <w:szCs w:val="28"/>
              </w:rPr>
              <w:t xml:space="preserve"> </w:t>
            </w:r>
            <w:r>
              <w:rPr>
                <w:spacing w:val="-5"/>
                <w:sz w:val="28"/>
                <w:szCs w:val="28"/>
              </w:rPr>
              <w:t>34</w:t>
            </w:r>
          </w:p>
        </w:tc>
        <w:tc>
          <w:tcPr>
            <w:tcW w:w="8239" w:type="dxa"/>
          </w:tcPr>
          <w:p w14:paraId="5EDD7A9F">
            <w:pPr>
              <w:pStyle w:val="9"/>
              <w:spacing w:before="2"/>
              <w:ind w:left="121"/>
              <w:rPr>
                <w:sz w:val="28"/>
                <w:szCs w:val="28"/>
              </w:rPr>
            </w:pPr>
            <w:r>
              <w:rPr>
                <w:sz w:val="28"/>
                <w:szCs w:val="28"/>
              </w:rPr>
              <w:t>Пишем</w:t>
            </w:r>
            <w:r>
              <w:rPr>
                <w:spacing w:val="-11"/>
                <w:sz w:val="28"/>
                <w:szCs w:val="28"/>
              </w:rPr>
              <w:t xml:space="preserve"> </w:t>
            </w:r>
            <w:r>
              <w:rPr>
                <w:sz w:val="28"/>
                <w:szCs w:val="28"/>
              </w:rPr>
              <w:t>буквы,</w:t>
            </w:r>
            <w:r>
              <w:rPr>
                <w:spacing w:val="-10"/>
                <w:sz w:val="28"/>
                <w:szCs w:val="28"/>
              </w:rPr>
              <w:t xml:space="preserve"> </w:t>
            </w:r>
            <w:r>
              <w:rPr>
                <w:sz w:val="28"/>
                <w:szCs w:val="28"/>
              </w:rPr>
              <w:t>обозначающие</w:t>
            </w:r>
            <w:r>
              <w:rPr>
                <w:spacing w:val="-12"/>
                <w:sz w:val="28"/>
                <w:szCs w:val="28"/>
              </w:rPr>
              <w:t xml:space="preserve"> </w:t>
            </w:r>
            <w:r>
              <w:rPr>
                <w:sz w:val="28"/>
                <w:szCs w:val="28"/>
              </w:rPr>
              <w:t>гласные</w:t>
            </w:r>
            <w:r>
              <w:rPr>
                <w:spacing w:val="-9"/>
                <w:sz w:val="28"/>
                <w:szCs w:val="28"/>
              </w:rPr>
              <w:t xml:space="preserve"> </w:t>
            </w:r>
            <w:r>
              <w:rPr>
                <w:spacing w:val="-4"/>
                <w:sz w:val="28"/>
                <w:szCs w:val="28"/>
              </w:rPr>
              <w:t>звуки</w:t>
            </w:r>
          </w:p>
        </w:tc>
      </w:tr>
      <w:tr w14:paraId="7252AA5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1" w:hRule="atLeast"/>
        </w:trPr>
        <w:tc>
          <w:tcPr>
            <w:tcW w:w="1150" w:type="dxa"/>
          </w:tcPr>
          <w:p w14:paraId="2E41BDA1">
            <w:pPr>
              <w:pStyle w:val="9"/>
              <w:spacing w:line="228" w:lineRule="exact"/>
              <w:rPr>
                <w:sz w:val="28"/>
                <w:szCs w:val="28"/>
              </w:rPr>
            </w:pPr>
            <w:r>
              <w:rPr>
                <w:sz w:val="28"/>
                <w:szCs w:val="28"/>
              </w:rPr>
              <w:t>Урок</w:t>
            </w:r>
            <w:r>
              <w:rPr>
                <w:spacing w:val="-4"/>
                <w:sz w:val="28"/>
                <w:szCs w:val="28"/>
              </w:rPr>
              <w:t xml:space="preserve"> </w:t>
            </w:r>
            <w:r>
              <w:rPr>
                <w:spacing w:val="-5"/>
                <w:sz w:val="28"/>
                <w:szCs w:val="28"/>
              </w:rPr>
              <w:t>35</w:t>
            </w:r>
          </w:p>
        </w:tc>
        <w:tc>
          <w:tcPr>
            <w:tcW w:w="8239" w:type="dxa"/>
          </w:tcPr>
          <w:p w14:paraId="7F9BF9AF">
            <w:pPr>
              <w:pStyle w:val="9"/>
              <w:spacing w:line="228" w:lineRule="exact"/>
              <w:ind w:left="121"/>
              <w:rPr>
                <w:sz w:val="28"/>
                <w:szCs w:val="28"/>
              </w:rPr>
            </w:pPr>
            <w:r>
              <w:rPr>
                <w:sz w:val="28"/>
                <w:szCs w:val="28"/>
              </w:rPr>
              <w:t>Письмо</w:t>
            </w:r>
            <w:r>
              <w:rPr>
                <w:spacing w:val="-6"/>
                <w:sz w:val="28"/>
                <w:szCs w:val="28"/>
              </w:rPr>
              <w:t xml:space="preserve"> </w:t>
            </w:r>
            <w:r>
              <w:rPr>
                <w:sz w:val="28"/>
                <w:szCs w:val="28"/>
              </w:rPr>
              <w:t>строчной</w:t>
            </w:r>
            <w:r>
              <w:rPr>
                <w:spacing w:val="-8"/>
                <w:sz w:val="28"/>
                <w:szCs w:val="28"/>
              </w:rPr>
              <w:t xml:space="preserve"> </w:t>
            </w:r>
            <w:r>
              <w:rPr>
                <w:sz w:val="28"/>
                <w:szCs w:val="28"/>
              </w:rPr>
              <w:t>и</w:t>
            </w:r>
            <w:r>
              <w:rPr>
                <w:spacing w:val="-11"/>
                <w:sz w:val="28"/>
                <w:szCs w:val="28"/>
              </w:rPr>
              <w:t xml:space="preserve"> </w:t>
            </w:r>
            <w:r>
              <w:rPr>
                <w:sz w:val="28"/>
                <w:szCs w:val="28"/>
              </w:rPr>
              <w:t>заглавной</w:t>
            </w:r>
            <w:r>
              <w:rPr>
                <w:spacing w:val="-8"/>
                <w:sz w:val="28"/>
                <w:szCs w:val="28"/>
              </w:rPr>
              <w:t xml:space="preserve"> </w:t>
            </w:r>
            <w:r>
              <w:rPr>
                <w:sz w:val="28"/>
                <w:szCs w:val="28"/>
              </w:rPr>
              <w:t>букв</w:t>
            </w:r>
            <w:r>
              <w:rPr>
                <w:spacing w:val="-7"/>
                <w:sz w:val="28"/>
                <w:szCs w:val="28"/>
              </w:rPr>
              <w:t xml:space="preserve"> </w:t>
            </w:r>
            <w:r>
              <w:rPr>
                <w:sz w:val="28"/>
                <w:szCs w:val="28"/>
              </w:rPr>
              <w:t>М,</w:t>
            </w:r>
            <w:r>
              <w:rPr>
                <w:spacing w:val="-8"/>
                <w:sz w:val="28"/>
                <w:szCs w:val="28"/>
              </w:rPr>
              <w:t xml:space="preserve"> </w:t>
            </w:r>
            <w:r>
              <w:rPr>
                <w:spacing w:val="-10"/>
                <w:sz w:val="28"/>
                <w:szCs w:val="28"/>
              </w:rPr>
              <w:t>м</w:t>
            </w:r>
          </w:p>
        </w:tc>
      </w:tr>
      <w:tr w14:paraId="4BCE93E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trPr>
        <w:tc>
          <w:tcPr>
            <w:tcW w:w="1150" w:type="dxa"/>
          </w:tcPr>
          <w:p w14:paraId="75A94BF8">
            <w:pPr>
              <w:pStyle w:val="9"/>
              <w:spacing w:before="7"/>
              <w:rPr>
                <w:sz w:val="28"/>
                <w:szCs w:val="28"/>
              </w:rPr>
            </w:pPr>
            <w:r>
              <w:rPr>
                <w:sz w:val="28"/>
                <w:szCs w:val="28"/>
              </w:rPr>
              <w:t>Урок</w:t>
            </w:r>
            <w:r>
              <w:rPr>
                <w:spacing w:val="-4"/>
                <w:sz w:val="28"/>
                <w:szCs w:val="28"/>
              </w:rPr>
              <w:t xml:space="preserve"> </w:t>
            </w:r>
            <w:r>
              <w:rPr>
                <w:spacing w:val="-5"/>
                <w:sz w:val="28"/>
                <w:szCs w:val="28"/>
              </w:rPr>
              <w:t>36</w:t>
            </w:r>
          </w:p>
        </w:tc>
        <w:tc>
          <w:tcPr>
            <w:tcW w:w="8239" w:type="dxa"/>
          </w:tcPr>
          <w:p w14:paraId="2AFF39EF">
            <w:pPr>
              <w:pStyle w:val="9"/>
              <w:ind w:left="121"/>
              <w:rPr>
                <w:sz w:val="28"/>
                <w:szCs w:val="28"/>
              </w:rPr>
            </w:pPr>
            <w:r>
              <w:rPr>
                <w:sz w:val="28"/>
                <w:szCs w:val="28"/>
              </w:rPr>
              <w:t>Закрепление</w:t>
            </w:r>
            <w:r>
              <w:rPr>
                <w:spacing w:val="-5"/>
                <w:sz w:val="28"/>
                <w:szCs w:val="28"/>
              </w:rPr>
              <w:t xml:space="preserve"> </w:t>
            </w:r>
            <w:r>
              <w:rPr>
                <w:sz w:val="28"/>
                <w:szCs w:val="28"/>
              </w:rPr>
              <w:t>написания</w:t>
            </w:r>
            <w:r>
              <w:rPr>
                <w:spacing w:val="-9"/>
                <w:sz w:val="28"/>
                <w:szCs w:val="28"/>
              </w:rPr>
              <w:t xml:space="preserve"> </w:t>
            </w:r>
            <w:r>
              <w:rPr>
                <w:sz w:val="28"/>
                <w:szCs w:val="28"/>
              </w:rPr>
              <w:t>строчной</w:t>
            </w:r>
            <w:r>
              <w:rPr>
                <w:spacing w:val="-6"/>
                <w:sz w:val="28"/>
                <w:szCs w:val="28"/>
              </w:rPr>
              <w:t xml:space="preserve"> </w:t>
            </w:r>
            <w:r>
              <w:rPr>
                <w:sz w:val="28"/>
                <w:szCs w:val="28"/>
              </w:rPr>
              <w:t>и</w:t>
            </w:r>
            <w:r>
              <w:rPr>
                <w:spacing w:val="-11"/>
                <w:sz w:val="28"/>
                <w:szCs w:val="28"/>
              </w:rPr>
              <w:t xml:space="preserve"> </w:t>
            </w:r>
            <w:r>
              <w:rPr>
                <w:sz w:val="28"/>
                <w:szCs w:val="28"/>
              </w:rPr>
              <w:t>заглавной</w:t>
            </w:r>
            <w:r>
              <w:rPr>
                <w:spacing w:val="-7"/>
                <w:sz w:val="28"/>
                <w:szCs w:val="28"/>
              </w:rPr>
              <w:t xml:space="preserve"> </w:t>
            </w:r>
            <w:r>
              <w:rPr>
                <w:sz w:val="28"/>
                <w:szCs w:val="28"/>
              </w:rPr>
              <w:t>букв</w:t>
            </w:r>
            <w:r>
              <w:rPr>
                <w:spacing w:val="-7"/>
                <w:sz w:val="28"/>
                <w:szCs w:val="28"/>
              </w:rPr>
              <w:t xml:space="preserve"> </w:t>
            </w:r>
            <w:r>
              <w:rPr>
                <w:sz w:val="28"/>
                <w:szCs w:val="28"/>
              </w:rPr>
              <w:t>М,</w:t>
            </w:r>
            <w:r>
              <w:rPr>
                <w:spacing w:val="-8"/>
                <w:sz w:val="28"/>
                <w:szCs w:val="28"/>
              </w:rPr>
              <w:t xml:space="preserve"> </w:t>
            </w:r>
            <w:r>
              <w:rPr>
                <w:sz w:val="28"/>
                <w:szCs w:val="28"/>
              </w:rPr>
              <w:t>м.</w:t>
            </w:r>
            <w:r>
              <w:rPr>
                <w:spacing w:val="-6"/>
                <w:sz w:val="28"/>
                <w:szCs w:val="28"/>
              </w:rPr>
              <w:t xml:space="preserve"> </w:t>
            </w:r>
            <w:r>
              <w:rPr>
                <w:sz w:val="28"/>
                <w:szCs w:val="28"/>
              </w:rPr>
              <w:t>Звуковой</w:t>
            </w:r>
            <w:r>
              <w:rPr>
                <w:spacing w:val="-6"/>
                <w:sz w:val="28"/>
                <w:szCs w:val="28"/>
              </w:rPr>
              <w:t xml:space="preserve"> </w:t>
            </w:r>
            <w:r>
              <w:rPr>
                <w:sz w:val="28"/>
                <w:szCs w:val="28"/>
              </w:rPr>
              <w:t>анализ</w:t>
            </w:r>
            <w:r>
              <w:rPr>
                <w:spacing w:val="-6"/>
                <w:sz w:val="28"/>
                <w:szCs w:val="28"/>
              </w:rPr>
              <w:t xml:space="preserve"> </w:t>
            </w:r>
            <w:r>
              <w:rPr>
                <w:sz w:val="28"/>
                <w:szCs w:val="28"/>
              </w:rPr>
              <w:t>слов,</w:t>
            </w:r>
            <w:r>
              <w:rPr>
                <w:spacing w:val="-9"/>
                <w:sz w:val="28"/>
                <w:szCs w:val="28"/>
              </w:rPr>
              <w:t xml:space="preserve"> </w:t>
            </w:r>
            <w:r>
              <w:rPr>
                <w:sz w:val="28"/>
                <w:szCs w:val="28"/>
              </w:rPr>
              <w:t>работа</w:t>
            </w:r>
            <w:r>
              <w:rPr>
                <w:spacing w:val="-5"/>
                <w:sz w:val="28"/>
                <w:szCs w:val="28"/>
              </w:rPr>
              <w:t xml:space="preserve"> </w:t>
            </w:r>
            <w:r>
              <w:rPr>
                <w:sz w:val="28"/>
                <w:szCs w:val="28"/>
              </w:rPr>
              <w:t>со звуковыми моделями слов</w:t>
            </w:r>
          </w:p>
        </w:tc>
      </w:tr>
      <w:tr w14:paraId="111EF12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4" w:hRule="atLeast"/>
        </w:trPr>
        <w:tc>
          <w:tcPr>
            <w:tcW w:w="1150" w:type="dxa"/>
          </w:tcPr>
          <w:p w14:paraId="47EF913A">
            <w:pPr>
              <w:pStyle w:val="9"/>
              <w:rPr>
                <w:sz w:val="28"/>
                <w:szCs w:val="28"/>
              </w:rPr>
            </w:pPr>
            <w:r>
              <w:rPr>
                <w:sz w:val="28"/>
                <w:szCs w:val="28"/>
              </w:rPr>
              <w:t>Урок</w:t>
            </w:r>
            <w:r>
              <w:rPr>
                <w:spacing w:val="-4"/>
                <w:sz w:val="28"/>
                <w:szCs w:val="28"/>
              </w:rPr>
              <w:t xml:space="preserve"> </w:t>
            </w:r>
            <w:r>
              <w:rPr>
                <w:spacing w:val="-5"/>
                <w:sz w:val="28"/>
                <w:szCs w:val="28"/>
              </w:rPr>
              <w:t>37</w:t>
            </w:r>
          </w:p>
        </w:tc>
        <w:tc>
          <w:tcPr>
            <w:tcW w:w="8239" w:type="dxa"/>
          </w:tcPr>
          <w:p w14:paraId="529F8EA5">
            <w:pPr>
              <w:pStyle w:val="9"/>
              <w:ind w:left="121"/>
              <w:rPr>
                <w:sz w:val="28"/>
                <w:szCs w:val="28"/>
              </w:rPr>
            </w:pPr>
            <w:r>
              <w:rPr>
                <w:sz w:val="28"/>
                <w:szCs w:val="28"/>
              </w:rPr>
              <w:t>Письмо</w:t>
            </w:r>
            <w:r>
              <w:rPr>
                <w:spacing w:val="-6"/>
                <w:sz w:val="28"/>
                <w:szCs w:val="28"/>
              </w:rPr>
              <w:t xml:space="preserve"> </w:t>
            </w:r>
            <w:r>
              <w:rPr>
                <w:sz w:val="28"/>
                <w:szCs w:val="28"/>
              </w:rPr>
              <w:t>строчной</w:t>
            </w:r>
            <w:r>
              <w:rPr>
                <w:spacing w:val="-8"/>
                <w:sz w:val="28"/>
                <w:szCs w:val="28"/>
              </w:rPr>
              <w:t xml:space="preserve"> </w:t>
            </w:r>
            <w:r>
              <w:rPr>
                <w:sz w:val="28"/>
                <w:szCs w:val="28"/>
              </w:rPr>
              <w:t>и</w:t>
            </w:r>
            <w:r>
              <w:rPr>
                <w:spacing w:val="-11"/>
                <w:sz w:val="28"/>
                <w:szCs w:val="28"/>
              </w:rPr>
              <w:t xml:space="preserve"> </w:t>
            </w:r>
            <w:r>
              <w:rPr>
                <w:sz w:val="28"/>
                <w:szCs w:val="28"/>
              </w:rPr>
              <w:t>заглавной</w:t>
            </w:r>
            <w:r>
              <w:rPr>
                <w:spacing w:val="-8"/>
                <w:sz w:val="28"/>
                <w:szCs w:val="28"/>
              </w:rPr>
              <w:t xml:space="preserve"> </w:t>
            </w:r>
            <w:r>
              <w:rPr>
                <w:sz w:val="28"/>
                <w:szCs w:val="28"/>
              </w:rPr>
              <w:t>букв</w:t>
            </w:r>
            <w:r>
              <w:rPr>
                <w:spacing w:val="-7"/>
                <w:sz w:val="28"/>
                <w:szCs w:val="28"/>
              </w:rPr>
              <w:t xml:space="preserve"> </w:t>
            </w:r>
            <w:r>
              <w:rPr>
                <w:sz w:val="28"/>
                <w:szCs w:val="28"/>
              </w:rPr>
              <w:t>Н,</w:t>
            </w:r>
            <w:r>
              <w:rPr>
                <w:spacing w:val="-7"/>
                <w:sz w:val="28"/>
                <w:szCs w:val="28"/>
              </w:rPr>
              <w:t xml:space="preserve"> </w:t>
            </w:r>
            <w:r>
              <w:rPr>
                <w:spacing w:val="-10"/>
                <w:sz w:val="28"/>
                <w:szCs w:val="28"/>
              </w:rPr>
              <w:t>н</w:t>
            </w:r>
          </w:p>
        </w:tc>
      </w:tr>
      <w:tr w14:paraId="267157F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6" w:hRule="atLeast"/>
        </w:trPr>
        <w:tc>
          <w:tcPr>
            <w:tcW w:w="1150" w:type="dxa"/>
          </w:tcPr>
          <w:p w14:paraId="3732B8E5">
            <w:pPr>
              <w:pStyle w:val="9"/>
              <w:rPr>
                <w:sz w:val="28"/>
                <w:szCs w:val="28"/>
              </w:rPr>
            </w:pPr>
            <w:r>
              <w:rPr>
                <w:sz w:val="28"/>
                <w:szCs w:val="28"/>
              </w:rPr>
              <w:t>Урок</w:t>
            </w:r>
            <w:r>
              <w:rPr>
                <w:spacing w:val="-4"/>
                <w:sz w:val="28"/>
                <w:szCs w:val="28"/>
              </w:rPr>
              <w:t xml:space="preserve"> </w:t>
            </w:r>
            <w:r>
              <w:rPr>
                <w:spacing w:val="-5"/>
                <w:sz w:val="28"/>
                <w:szCs w:val="28"/>
              </w:rPr>
              <w:t>38</w:t>
            </w:r>
          </w:p>
        </w:tc>
        <w:tc>
          <w:tcPr>
            <w:tcW w:w="8239" w:type="dxa"/>
          </w:tcPr>
          <w:p w14:paraId="760E7F4D">
            <w:pPr>
              <w:pStyle w:val="9"/>
              <w:ind w:left="121"/>
              <w:rPr>
                <w:sz w:val="28"/>
                <w:szCs w:val="28"/>
              </w:rPr>
            </w:pPr>
            <w:r>
              <w:rPr>
                <w:sz w:val="28"/>
                <w:szCs w:val="28"/>
              </w:rPr>
              <w:t>Закрепление</w:t>
            </w:r>
            <w:r>
              <w:rPr>
                <w:spacing w:val="-9"/>
                <w:sz w:val="28"/>
                <w:szCs w:val="28"/>
              </w:rPr>
              <w:t xml:space="preserve"> </w:t>
            </w:r>
            <w:r>
              <w:rPr>
                <w:sz w:val="28"/>
                <w:szCs w:val="28"/>
              </w:rPr>
              <w:t>написания</w:t>
            </w:r>
            <w:r>
              <w:rPr>
                <w:spacing w:val="-11"/>
                <w:sz w:val="28"/>
                <w:szCs w:val="28"/>
              </w:rPr>
              <w:t xml:space="preserve"> </w:t>
            </w:r>
            <w:r>
              <w:rPr>
                <w:sz w:val="28"/>
                <w:szCs w:val="28"/>
              </w:rPr>
              <w:t>строчной</w:t>
            </w:r>
            <w:r>
              <w:rPr>
                <w:spacing w:val="-9"/>
                <w:sz w:val="28"/>
                <w:szCs w:val="28"/>
              </w:rPr>
              <w:t xml:space="preserve"> </w:t>
            </w:r>
            <w:r>
              <w:rPr>
                <w:sz w:val="28"/>
                <w:szCs w:val="28"/>
              </w:rPr>
              <w:t>и</w:t>
            </w:r>
            <w:r>
              <w:rPr>
                <w:spacing w:val="-12"/>
                <w:sz w:val="28"/>
                <w:szCs w:val="28"/>
              </w:rPr>
              <w:t xml:space="preserve"> </w:t>
            </w:r>
            <w:r>
              <w:rPr>
                <w:sz w:val="28"/>
                <w:szCs w:val="28"/>
              </w:rPr>
              <w:t>заглавной</w:t>
            </w:r>
            <w:r>
              <w:rPr>
                <w:spacing w:val="-10"/>
                <w:sz w:val="28"/>
                <w:szCs w:val="28"/>
              </w:rPr>
              <w:t xml:space="preserve"> </w:t>
            </w:r>
            <w:r>
              <w:rPr>
                <w:sz w:val="28"/>
                <w:szCs w:val="28"/>
              </w:rPr>
              <w:t>букв</w:t>
            </w:r>
            <w:r>
              <w:rPr>
                <w:spacing w:val="-10"/>
                <w:sz w:val="28"/>
                <w:szCs w:val="28"/>
              </w:rPr>
              <w:t xml:space="preserve"> </w:t>
            </w:r>
            <w:r>
              <w:rPr>
                <w:sz w:val="28"/>
                <w:szCs w:val="28"/>
              </w:rPr>
              <w:t>Н,</w:t>
            </w:r>
            <w:r>
              <w:rPr>
                <w:spacing w:val="-8"/>
                <w:sz w:val="28"/>
                <w:szCs w:val="28"/>
              </w:rPr>
              <w:t xml:space="preserve"> </w:t>
            </w:r>
            <w:r>
              <w:rPr>
                <w:spacing w:val="-10"/>
                <w:sz w:val="28"/>
                <w:szCs w:val="28"/>
              </w:rPr>
              <w:t>н</w:t>
            </w:r>
          </w:p>
        </w:tc>
      </w:tr>
      <w:tr w14:paraId="071746D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4" w:hRule="atLeast"/>
        </w:trPr>
        <w:tc>
          <w:tcPr>
            <w:tcW w:w="1150" w:type="dxa"/>
          </w:tcPr>
          <w:p w14:paraId="06B22A4D">
            <w:pPr>
              <w:pStyle w:val="9"/>
              <w:rPr>
                <w:sz w:val="28"/>
                <w:szCs w:val="28"/>
              </w:rPr>
            </w:pPr>
            <w:r>
              <w:rPr>
                <w:sz w:val="28"/>
                <w:szCs w:val="28"/>
              </w:rPr>
              <w:t>Урок</w:t>
            </w:r>
            <w:r>
              <w:rPr>
                <w:spacing w:val="-4"/>
                <w:sz w:val="28"/>
                <w:szCs w:val="28"/>
              </w:rPr>
              <w:t xml:space="preserve"> </w:t>
            </w:r>
            <w:r>
              <w:rPr>
                <w:spacing w:val="-5"/>
                <w:sz w:val="28"/>
                <w:szCs w:val="28"/>
              </w:rPr>
              <w:t>39</w:t>
            </w:r>
          </w:p>
        </w:tc>
        <w:tc>
          <w:tcPr>
            <w:tcW w:w="8239" w:type="dxa"/>
          </w:tcPr>
          <w:p w14:paraId="3AC02552">
            <w:pPr>
              <w:pStyle w:val="9"/>
              <w:ind w:left="121"/>
              <w:rPr>
                <w:sz w:val="28"/>
                <w:szCs w:val="28"/>
              </w:rPr>
            </w:pPr>
            <w:r>
              <w:rPr>
                <w:sz w:val="28"/>
                <w:szCs w:val="28"/>
              </w:rPr>
              <w:t>Письмо</w:t>
            </w:r>
            <w:r>
              <w:rPr>
                <w:spacing w:val="-6"/>
                <w:sz w:val="28"/>
                <w:szCs w:val="28"/>
              </w:rPr>
              <w:t xml:space="preserve"> </w:t>
            </w:r>
            <w:r>
              <w:rPr>
                <w:sz w:val="28"/>
                <w:szCs w:val="28"/>
              </w:rPr>
              <w:t>строчной</w:t>
            </w:r>
            <w:r>
              <w:rPr>
                <w:spacing w:val="-7"/>
                <w:sz w:val="28"/>
                <w:szCs w:val="28"/>
              </w:rPr>
              <w:t xml:space="preserve"> </w:t>
            </w:r>
            <w:r>
              <w:rPr>
                <w:sz w:val="28"/>
                <w:szCs w:val="28"/>
              </w:rPr>
              <w:t>и</w:t>
            </w:r>
            <w:r>
              <w:rPr>
                <w:spacing w:val="-11"/>
                <w:sz w:val="28"/>
                <w:szCs w:val="28"/>
              </w:rPr>
              <w:t xml:space="preserve"> </w:t>
            </w:r>
            <w:r>
              <w:rPr>
                <w:sz w:val="28"/>
                <w:szCs w:val="28"/>
              </w:rPr>
              <w:t>заглавной</w:t>
            </w:r>
            <w:r>
              <w:rPr>
                <w:spacing w:val="-7"/>
                <w:sz w:val="28"/>
                <w:szCs w:val="28"/>
              </w:rPr>
              <w:t xml:space="preserve"> </w:t>
            </w:r>
            <w:r>
              <w:rPr>
                <w:sz w:val="28"/>
                <w:szCs w:val="28"/>
              </w:rPr>
              <w:t>букв</w:t>
            </w:r>
            <w:r>
              <w:rPr>
                <w:spacing w:val="-7"/>
                <w:sz w:val="28"/>
                <w:szCs w:val="28"/>
              </w:rPr>
              <w:t xml:space="preserve"> </w:t>
            </w:r>
            <w:r>
              <w:rPr>
                <w:sz w:val="28"/>
                <w:szCs w:val="28"/>
              </w:rPr>
              <w:t>Р,</w:t>
            </w:r>
            <w:r>
              <w:rPr>
                <w:spacing w:val="-7"/>
                <w:sz w:val="28"/>
                <w:szCs w:val="28"/>
              </w:rPr>
              <w:t xml:space="preserve"> </w:t>
            </w:r>
            <w:r>
              <w:rPr>
                <w:spacing w:val="-10"/>
                <w:sz w:val="28"/>
                <w:szCs w:val="28"/>
              </w:rPr>
              <w:t>р</w:t>
            </w:r>
          </w:p>
        </w:tc>
      </w:tr>
      <w:tr w14:paraId="7E98E0E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4" w:hRule="atLeast"/>
        </w:trPr>
        <w:tc>
          <w:tcPr>
            <w:tcW w:w="1150" w:type="dxa"/>
          </w:tcPr>
          <w:p w14:paraId="403C372F">
            <w:pPr>
              <w:pStyle w:val="9"/>
              <w:rPr>
                <w:sz w:val="28"/>
                <w:szCs w:val="28"/>
              </w:rPr>
            </w:pPr>
            <w:r>
              <w:rPr>
                <w:sz w:val="28"/>
                <w:szCs w:val="28"/>
              </w:rPr>
              <w:t>Урок</w:t>
            </w:r>
            <w:r>
              <w:rPr>
                <w:spacing w:val="-4"/>
                <w:sz w:val="28"/>
                <w:szCs w:val="28"/>
              </w:rPr>
              <w:t xml:space="preserve"> </w:t>
            </w:r>
            <w:r>
              <w:rPr>
                <w:spacing w:val="-5"/>
                <w:sz w:val="28"/>
                <w:szCs w:val="28"/>
              </w:rPr>
              <w:t>40</w:t>
            </w:r>
          </w:p>
        </w:tc>
        <w:tc>
          <w:tcPr>
            <w:tcW w:w="8239" w:type="dxa"/>
          </w:tcPr>
          <w:p w14:paraId="333A9E52">
            <w:pPr>
              <w:pStyle w:val="9"/>
              <w:ind w:left="121"/>
              <w:rPr>
                <w:sz w:val="28"/>
                <w:szCs w:val="28"/>
              </w:rPr>
            </w:pPr>
            <w:r>
              <w:rPr>
                <w:spacing w:val="-2"/>
                <w:sz w:val="28"/>
                <w:szCs w:val="28"/>
              </w:rPr>
              <w:t>Особенность</w:t>
            </w:r>
            <w:r>
              <w:rPr>
                <w:spacing w:val="2"/>
                <w:sz w:val="28"/>
                <w:szCs w:val="28"/>
              </w:rPr>
              <w:t xml:space="preserve"> </w:t>
            </w:r>
            <w:r>
              <w:rPr>
                <w:spacing w:val="-2"/>
                <w:sz w:val="28"/>
                <w:szCs w:val="28"/>
              </w:rPr>
              <w:t>согласных</w:t>
            </w:r>
            <w:r>
              <w:rPr>
                <w:spacing w:val="2"/>
                <w:sz w:val="28"/>
                <w:szCs w:val="28"/>
              </w:rPr>
              <w:t xml:space="preserve"> </w:t>
            </w:r>
            <w:r>
              <w:rPr>
                <w:spacing w:val="-2"/>
                <w:sz w:val="28"/>
                <w:szCs w:val="28"/>
              </w:rPr>
              <w:t>звуков,</w:t>
            </w:r>
            <w:r>
              <w:rPr>
                <w:spacing w:val="5"/>
                <w:sz w:val="28"/>
                <w:szCs w:val="28"/>
              </w:rPr>
              <w:t xml:space="preserve"> </w:t>
            </w:r>
            <w:r>
              <w:rPr>
                <w:spacing w:val="-2"/>
                <w:sz w:val="28"/>
                <w:szCs w:val="28"/>
              </w:rPr>
              <w:t>обозначаемых</w:t>
            </w:r>
            <w:r>
              <w:rPr>
                <w:spacing w:val="3"/>
                <w:sz w:val="28"/>
                <w:szCs w:val="28"/>
              </w:rPr>
              <w:t xml:space="preserve"> </w:t>
            </w:r>
            <w:r>
              <w:rPr>
                <w:spacing w:val="-2"/>
                <w:sz w:val="28"/>
                <w:szCs w:val="28"/>
              </w:rPr>
              <w:t>изучаемыми</w:t>
            </w:r>
            <w:r>
              <w:rPr>
                <w:spacing w:val="7"/>
                <w:sz w:val="28"/>
                <w:szCs w:val="28"/>
              </w:rPr>
              <w:t xml:space="preserve"> </w:t>
            </w:r>
            <w:r>
              <w:rPr>
                <w:spacing w:val="-2"/>
                <w:sz w:val="28"/>
                <w:szCs w:val="28"/>
              </w:rPr>
              <w:t>буквами:</w:t>
            </w:r>
            <w:r>
              <w:rPr>
                <w:spacing w:val="7"/>
                <w:sz w:val="28"/>
                <w:szCs w:val="28"/>
              </w:rPr>
              <w:t xml:space="preserve"> </w:t>
            </w:r>
            <w:r>
              <w:rPr>
                <w:spacing w:val="-2"/>
                <w:sz w:val="28"/>
                <w:szCs w:val="28"/>
              </w:rPr>
              <w:t>непарные</w:t>
            </w:r>
            <w:r>
              <w:rPr>
                <w:spacing w:val="3"/>
                <w:sz w:val="28"/>
                <w:szCs w:val="28"/>
              </w:rPr>
              <w:t xml:space="preserve"> </w:t>
            </w:r>
            <w:r>
              <w:rPr>
                <w:spacing w:val="-2"/>
                <w:sz w:val="28"/>
                <w:szCs w:val="28"/>
              </w:rPr>
              <w:t>звонкие</w:t>
            </w:r>
          </w:p>
        </w:tc>
      </w:tr>
      <w:tr w14:paraId="3731BF2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4" w:hRule="atLeast"/>
        </w:trPr>
        <w:tc>
          <w:tcPr>
            <w:tcW w:w="1150" w:type="dxa"/>
          </w:tcPr>
          <w:p w14:paraId="5B8E6498">
            <w:pPr>
              <w:pStyle w:val="9"/>
              <w:spacing w:line="228" w:lineRule="exact"/>
              <w:rPr>
                <w:sz w:val="28"/>
                <w:szCs w:val="28"/>
              </w:rPr>
            </w:pPr>
            <w:r>
              <w:rPr>
                <w:sz w:val="28"/>
                <w:szCs w:val="28"/>
              </w:rPr>
              <w:t>Урок</w:t>
            </w:r>
            <w:r>
              <w:rPr>
                <w:spacing w:val="-4"/>
                <w:sz w:val="28"/>
                <w:szCs w:val="28"/>
              </w:rPr>
              <w:t xml:space="preserve"> </w:t>
            </w:r>
            <w:r>
              <w:rPr>
                <w:spacing w:val="-5"/>
                <w:sz w:val="28"/>
                <w:szCs w:val="28"/>
              </w:rPr>
              <w:t>41</w:t>
            </w:r>
          </w:p>
        </w:tc>
        <w:tc>
          <w:tcPr>
            <w:tcW w:w="8239" w:type="dxa"/>
          </w:tcPr>
          <w:p w14:paraId="045A6148">
            <w:pPr>
              <w:pStyle w:val="9"/>
              <w:spacing w:line="228" w:lineRule="exact"/>
              <w:ind w:left="121"/>
              <w:rPr>
                <w:sz w:val="28"/>
                <w:szCs w:val="28"/>
              </w:rPr>
            </w:pPr>
            <w:r>
              <w:rPr>
                <w:sz w:val="28"/>
                <w:szCs w:val="28"/>
              </w:rPr>
              <w:t>Письмо</w:t>
            </w:r>
            <w:r>
              <w:rPr>
                <w:spacing w:val="-6"/>
                <w:sz w:val="28"/>
                <w:szCs w:val="28"/>
              </w:rPr>
              <w:t xml:space="preserve"> </w:t>
            </w:r>
            <w:r>
              <w:rPr>
                <w:sz w:val="28"/>
                <w:szCs w:val="28"/>
              </w:rPr>
              <w:t>строчной</w:t>
            </w:r>
            <w:r>
              <w:rPr>
                <w:spacing w:val="-8"/>
                <w:sz w:val="28"/>
                <w:szCs w:val="28"/>
              </w:rPr>
              <w:t xml:space="preserve"> </w:t>
            </w:r>
            <w:r>
              <w:rPr>
                <w:sz w:val="28"/>
                <w:szCs w:val="28"/>
              </w:rPr>
              <w:t>и</w:t>
            </w:r>
            <w:r>
              <w:rPr>
                <w:spacing w:val="-11"/>
                <w:sz w:val="28"/>
                <w:szCs w:val="28"/>
              </w:rPr>
              <w:t xml:space="preserve"> </w:t>
            </w:r>
            <w:r>
              <w:rPr>
                <w:sz w:val="28"/>
                <w:szCs w:val="28"/>
              </w:rPr>
              <w:t>заглавной</w:t>
            </w:r>
            <w:r>
              <w:rPr>
                <w:spacing w:val="-9"/>
                <w:sz w:val="28"/>
                <w:szCs w:val="28"/>
              </w:rPr>
              <w:t xml:space="preserve"> </w:t>
            </w:r>
            <w:r>
              <w:rPr>
                <w:sz w:val="28"/>
                <w:szCs w:val="28"/>
              </w:rPr>
              <w:t>букв</w:t>
            </w:r>
            <w:r>
              <w:rPr>
                <w:spacing w:val="-7"/>
                <w:sz w:val="28"/>
                <w:szCs w:val="28"/>
              </w:rPr>
              <w:t xml:space="preserve"> </w:t>
            </w:r>
            <w:r>
              <w:rPr>
                <w:sz w:val="28"/>
                <w:szCs w:val="28"/>
              </w:rPr>
              <w:t>Л,</w:t>
            </w:r>
            <w:r>
              <w:rPr>
                <w:spacing w:val="-7"/>
                <w:sz w:val="28"/>
                <w:szCs w:val="28"/>
              </w:rPr>
              <w:t xml:space="preserve"> </w:t>
            </w:r>
            <w:r>
              <w:rPr>
                <w:spacing w:val="-10"/>
                <w:sz w:val="28"/>
                <w:szCs w:val="28"/>
              </w:rPr>
              <w:t>л</w:t>
            </w:r>
          </w:p>
        </w:tc>
      </w:tr>
      <w:tr w14:paraId="57D5B1F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6" w:hRule="atLeast"/>
        </w:trPr>
        <w:tc>
          <w:tcPr>
            <w:tcW w:w="1150" w:type="dxa"/>
          </w:tcPr>
          <w:p w14:paraId="554AE5D5">
            <w:pPr>
              <w:pStyle w:val="9"/>
              <w:spacing w:before="2"/>
              <w:rPr>
                <w:sz w:val="28"/>
                <w:szCs w:val="28"/>
              </w:rPr>
            </w:pPr>
            <w:r>
              <w:rPr>
                <w:sz w:val="28"/>
                <w:szCs w:val="28"/>
              </w:rPr>
              <w:t>Урок</w:t>
            </w:r>
            <w:r>
              <w:rPr>
                <w:spacing w:val="-4"/>
                <w:sz w:val="28"/>
                <w:szCs w:val="28"/>
              </w:rPr>
              <w:t xml:space="preserve"> </w:t>
            </w:r>
            <w:r>
              <w:rPr>
                <w:spacing w:val="-5"/>
                <w:sz w:val="28"/>
                <w:szCs w:val="28"/>
              </w:rPr>
              <w:t>42</w:t>
            </w:r>
          </w:p>
        </w:tc>
        <w:tc>
          <w:tcPr>
            <w:tcW w:w="8239" w:type="dxa"/>
          </w:tcPr>
          <w:p w14:paraId="5A9FFBE4">
            <w:pPr>
              <w:pStyle w:val="9"/>
              <w:spacing w:before="2"/>
              <w:ind w:left="121"/>
              <w:rPr>
                <w:sz w:val="28"/>
                <w:szCs w:val="28"/>
              </w:rPr>
            </w:pPr>
            <w:r>
              <w:rPr>
                <w:sz w:val="28"/>
                <w:szCs w:val="28"/>
              </w:rPr>
              <w:t>Закрепление</w:t>
            </w:r>
            <w:r>
              <w:rPr>
                <w:spacing w:val="-9"/>
                <w:sz w:val="28"/>
                <w:szCs w:val="28"/>
              </w:rPr>
              <w:t xml:space="preserve"> </w:t>
            </w:r>
            <w:r>
              <w:rPr>
                <w:sz w:val="28"/>
                <w:szCs w:val="28"/>
              </w:rPr>
              <w:t>написания</w:t>
            </w:r>
            <w:r>
              <w:rPr>
                <w:spacing w:val="-10"/>
                <w:sz w:val="28"/>
                <w:szCs w:val="28"/>
              </w:rPr>
              <w:t xml:space="preserve"> </w:t>
            </w:r>
            <w:r>
              <w:rPr>
                <w:sz w:val="28"/>
                <w:szCs w:val="28"/>
              </w:rPr>
              <w:t>строчной</w:t>
            </w:r>
            <w:r>
              <w:rPr>
                <w:spacing w:val="-9"/>
                <w:sz w:val="28"/>
                <w:szCs w:val="28"/>
              </w:rPr>
              <w:t xml:space="preserve"> </w:t>
            </w:r>
            <w:r>
              <w:rPr>
                <w:sz w:val="28"/>
                <w:szCs w:val="28"/>
              </w:rPr>
              <w:t>и</w:t>
            </w:r>
            <w:r>
              <w:rPr>
                <w:spacing w:val="-13"/>
                <w:sz w:val="28"/>
                <w:szCs w:val="28"/>
              </w:rPr>
              <w:t xml:space="preserve"> </w:t>
            </w:r>
            <w:r>
              <w:rPr>
                <w:sz w:val="28"/>
                <w:szCs w:val="28"/>
              </w:rPr>
              <w:t>заглавной</w:t>
            </w:r>
            <w:r>
              <w:rPr>
                <w:spacing w:val="-10"/>
                <w:sz w:val="28"/>
                <w:szCs w:val="28"/>
              </w:rPr>
              <w:t xml:space="preserve"> </w:t>
            </w:r>
            <w:r>
              <w:rPr>
                <w:sz w:val="28"/>
                <w:szCs w:val="28"/>
              </w:rPr>
              <w:t>букв</w:t>
            </w:r>
            <w:r>
              <w:rPr>
                <w:spacing w:val="-8"/>
                <w:sz w:val="28"/>
                <w:szCs w:val="28"/>
              </w:rPr>
              <w:t xml:space="preserve"> </w:t>
            </w:r>
            <w:r>
              <w:rPr>
                <w:sz w:val="28"/>
                <w:szCs w:val="28"/>
              </w:rPr>
              <w:t>Л,</w:t>
            </w:r>
            <w:r>
              <w:rPr>
                <w:spacing w:val="-9"/>
                <w:sz w:val="28"/>
                <w:szCs w:val="28"/>
              </w:rPr>
              <w:t xml:space="preserve"> </w:t>
            </w:r>
            <w:r>
              <w:rPr>
                <w:spacing w:val="-10"/>
                <w:sz w:val="28"/>
                <w:szCs w:val="28"/>
              </w:rPr>
              <w:t>л</w:t>
            </w:r>
          </w:p>
        </w:tc>
      </w:tr>
      <w:tr w14:paraId="4815C3F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2" w:hRule="atLeast"/>
        </w:trPr>
        <w:tc>
          <w:tcPr>
            <w:tcW w:w="1150" w:type="dxa"/>
          </w:tcPr>
          <w:p w14:paraId="7E340524">
            <w:pPr>
              <w:pStyle w:val="9"/>
              <w:spacing w:line="228" w:lineRule="exact"/>
              <w:rPr>
                <w:sz w:val="28"/>
                <w:szCs w:val="28"/>
              </w:rPr>
            </w:pPr>
            <w:r>
              <w:rPr>
                <w:sz w:val="28"/>
                <w:szCs w:val="28"/>
              </w:rPr>
              <w:t>Урок</w:t>
            </w:r>
            <w:r>
              <w:rPr>
                <w:spacing w:val="-4"/>
                <w:sz w:val="28"/>
                <w:szCs w:val="28"/>
              </w:rPr>
              <w:t xml:space="preserve"> </w:t>
            </w:r>
            <w:r>
              <w:rPr>
                <w:spacing w:val="-5"/>
                <w:sz w:val="28"/>
                <w:szCs w:val="28"/>
              </w:rPr>
              <w:t>43</w:t>
            </w:r>
          </w:p>
        </w:tc>
        <w:tc>
          <w:tcPr>
            <w:tcW w:w="8239" w:type="dxa"/>
          </w:tcPr>
          <w:p w14:paraId="155D75E1">
            <w:pPr>
              <w:pStyle w:val="9"/>
              <w:spacing w:line="228" w:lineRule="exact"/>
              <w:ind w:left="121"/>
              <w:rPr>
                <w:sz w:val="28"/>
                <w:szCs w:val="28"/>
              </w:rPr>
            </w:pPr>
            <w:r>
              <w:rPr>
                <w:sz w:val="28"/>
                <w:szCs w:val="28"/>
              </w:rPr>
              <w:t>Письмо</w:t>
            </w:r>
            <w:r>
              <w:rPr>
                <w:spacing w:val="-6"/>
                <w:sz w:val="28"/>
                <w:szCs w:val="28"/>
              </w:rPr>
              <w:t xml:space="preserve"> </w:t>
            </w:r>
            <w:r>
              <w:rPr>
                <w:sz w:val="28"/>
                <w:szCs w:val="28"/>
              </w:rPr>
              <w:t>строчной</w:t>
            </w:r>
            <w:r>
              <w:rPr>
                <w:spacing w:val="-8"/>
                <w:sz w:val="28"/>
                <w:szCs w:val="28"/>
              </w:rPr>
              <w:t xml:space="preserve"> </w:t>
            </w:r>
            <w:r>
              <w:rPr>
                <w:sz w:val="28"/>
                <w:szCs w:val="28"/>
              </w:rPr>
              <w:t>и</w:t>
            </w:r>
            <w:r>
              <w:rPr>
                <w:spacing w:val="-11"/>
                <w:sz w:val="28"/>
                <w:szCs w:val="28"/>
              </w:rPr>
              <w:t xml:space="preserve"> </w:t>
            </w:r>
            <w:r>
              <w:rPr>
                <w:sz w:val="28"/>
                <w:szCs w:val="28"/>
              </w:rPr>
              <w:t>заглавной</w:t>
            </w:r>
            <w:r>
              <w:rPr>
                <w:spacing w:val="-8"/>
                <w:sz w:val="28"/>
                <w:szCs w:val="28"/>
              </w:rPr>
              <w:t xml:space="preserve"> </w:t>
            </w:r>
            <w:r>
              <w:rPr>
                <w:sz w:val="28"/>
                <w:szCs w:val="28"/>
              </w:rPr>
              <w:t>букв</w:t>
            </w:r>
            <w:r>
              <w:rPr>
                <w:spacing w:val="-7"/>
                <w:sz w:val="28"/>
                <w:szCs w:val="28"/>
              </w:rPr>
              <w:t xml:space="preserve"> </w:t>
            </w:r>
            <w:r>
              <w:rPr>
                <w:sz w:val="28"/>
                <w:szCs w:val="28"/>
              </w:rPr>
              <w:t>Й,</w:t>
            </w:r>
            <w:r>
              <w:rPr>
                <w:spacing w:val="-7"/>
                <w:sz w:val="28"/>
                <w:szCs w:val="28"/>
              </w:rPr>
              <w:t xml:space="preserve"> </w:t>
            </w:r>
            <w:r>
              <w:rPr>
                <w:spacing w:val="-10"/>
                <w:sz w:val="28"/>
                <w:szCs w:val="28"/>
              </w:rPr>
              <w:t>й</w:t>
            </w:r>
          </w:p>
        </w:tc>
      </w:tr>
      <w:tr w14:paraId="6D1BF2C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4" w:hRule="atLeast"/>
        </w:trPr>
        <w:tc>
          <w:tcPr>
            <w:tcW w:w="1150" w:type="dxa"/>
          </w:tcPr>
          <w:p w14:paraId="2533B8C8">
            <w:pPr>
              <w:pStyle w:val="9"/>
              <w:rPr>
                <w:sz w:val="28"/>
                <w:szCs w:val="28"/>
              </w:rPr>
            </w:pPr>
            <w:r>
              <w:rPr>
                <w:sz w:val="28"/>
                <w:szCs w:val="28"/>
              </w:rPr>
              <w:t>Урок</w:t>
            </w:r>
            <w:r>
              <w:rPr>
                <w:spacing w:val="-4"/>
                <w:sz w:val="28"/>
                <w:szCs w:val="28"/>
              </w:rPr>
              <w:t xml:space="preserve"> </w:t>
            </w:r>
            <w:r>
              <w:rPr>
                <w:spacing w:val="-5"/>
                <w:sz w:val="28"/>
                <w:szCs w:val="28"/>
              </w:rPr>
              <w:t>44</w:t>
            </w:r>
          </w:p>
        </w:tc>
        <w:tc>
          <w:tcPr>
            <w:tcW w:w="8239" w:type="dxa"/>
          </w:tcPr>
          <w:p w14:paraId="5B9743D3">
            <w:pPr>
              <w:pStyle w:val="9"/>
              <w:ind w:left="121"/>
              <w:rPr>
                <w:sz w:val="28"/>
                <w:szCs w:val="28"/>
              </w:rPr>
            </w:pPr>
            <w:r>
              <w:rPr>
                <w:sz w:val="28"/>
                <w:szCs w:val="28"/>
              </w:rPr>
              <w:t>Письмо</w:t>
            </w:r>
            <w:r>
              <w:rPr>
                <w:spacing w:val="-6"/>
                <w:sz w:val="28"/>
                <w:szCs w:val="28"/>
              </w:rPr>
              <w:t xml:space="preserve"> </w:t>
            </w:r>
            <w:r>
              <w:rPr>
                <w:sz w:val="28"/>
                <w:szCs w:val="28"/>
              </w:rPr>
              <w:t>строчной</w:t>
            </w:r>
            <w:r>
              <w:rPr>
                <w:spacing w:val="-8"/>
                <w:sz w:val="28"/>
                <w:szCs w:val="28"/>
              </w:rPr>
              <w:t xml:space="preserve"> </w:t>
            </w:r>
            <w:r>
              <w:rPr>
                <w:sz w:val="28"/>
                <w:szCs w:val="28"/>
              </w:rPr>
              <w:t>и</w:t>
            </w:r>
            <w:r>
              <w:rPr>
                <w:spacing w:val="-11"/>
                <w:sz w:val="28"/>
                <w:szCs w:val="28"/>
              </w:rPr>
              <w:t xml:space="preserve"> </w:t>
            </w:r>
            <w:r>
              <w:rPr>
                <w:sz w:val="28"/>
                <w:szCs w:val="28"/>
              </w:rPr>
              <w:t>заглавной</w:t>
            </w:r>
            <w:r>
              <w:rPr>
                <w:spacing w:val="-8"/>
                <w:sz w:val="28"/>
                <w:szCs w:val="28"/>
              </w:rPr>
              <w:t xml:space="preserve"> </w:t>
            </w:r>
            <w:r>
              <w:rPr>
                <w:sz w:val="28"/>
                <w:szCs w:val="28"/>
              </w:rPr>
              <w:t>букв</w:t>
            </w:r>
            <w:r>
              <w:rPr>
                <w:spacing w:val="-7"/>
                <w:sz w:val="28"/>
                <w:szCs w:val="28"/>
              </w:rPr>
              <w:t xml:space="preserve"> </w:t>
            </w:r>
            <w:r>
              <w:rPr>
                <w:sz w:val="28"/>
                <w:szCs w:val="28"/>
              </w:rPr>
              <w:t>Г,</w:t>
            </w:r>
            <w:r>
              <w:rPr>
                <w:spacing w:val="-7"/>
                <w:sz w:val="28"/>
                <w:szCs w:val="28"/>
              </w:rPr>
              <w:t xml:space="preserve"> </w:t>
            </w:r>
            <w:r>
              <w:rPr>
                <w:spacing w:val="-10"/>
                <w:sz w:val="28"/>
                <w:szCs w:val="28"/>
              </w:rPr>
              <w:t>г</w:t>
            </w:r>
          </w:p>
        </w:tc>
      </w:tr>
      <w:tr w14:paraId="616F6A5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4" w:hRule="atLeast"/>
        </w:trPr>
        <w:tc>
          <w:tcPr>
            <w:tcW w:w="1150" w:type="dxa"/>
          </w:tcPr>
          <w:p w14:paraId="352906BC">
            <w:pPr>
              <w:pStyle w:val="9"/>
              <w:rPr>
                <w:sz w:val="28"/>
                <w:szCs w:val="28"/>
              </w:rPr>
            </w:pPr>
            <w:r>
              <w:rPr>
                <w:sz w:val="28"/>
                <w:szCs w:val="28"/>
              </w:rPr>
              <w:t>Урок</w:t>
            </w:r>
            <w:r>
              <w:rPr>
                <w:spacing w:val="-4"/>
                <w:sz w:val="28"/>
                <w:szCs w:val="28"/>
              </w:rPr>
              <w:t xml:space="preserve"> </w:t>
            </w:r>
            <w:r>
              <w:rPr>
                <w:spacing w:val="-5"/>
                <w:sz w:val="28"/>
                <w:szCs w:val="28"/>
              </w:rPr>
              <w:t>45</w:t>
            </w:r>
          </w:p>
        </w:tc>
        <w:tc>
          <w:tcPr>
            <w:tcW w:w="8239" w:type="dxa"/>
          </w:tcPr>
          <w:p w14:paraId="20180B4A">
            <w:pPr>
              <w:pStyle w:val="9"/>
              <w:ind w:left="121"/>
              <w:rPr>
                <w:sz w:val="28"/>
                <w:szCs w:val="28"/>
              </w:rPr>
            </w:pPr>
            <w:r>
              <w:rPr>
                <w:sz w:val="28"/>
                <w:szCs w:val="28"/>
              </w:rPr>
              <w:t>Закрепление</w:t>
            </w:r>
            <w:r>
              <w:rPr>
                <w:spacing w:val="-9"/>
                <w:sz w:val="28"/>
                <w:szCs w:val="28"/>
              </w:rPr>
              <w:t xml:space="preserve"> </w:t>
            </w:r>
            <w:r>
              <w:rPr>
                <w:sz w:val="28"/>
                <w:szCs w:val="28"/>
              </w:rPr>
              <w:t>написания</w:t>
            </w:r>
            <w:r>
              <w:rPr>
                <w:spacing w:val="-10"/>
                <w:sz w:val="28"/>
                <w:szCs w:val="28"/>
              </w:rPr>
              <w:t xml:space="preserve"> </w:t>
            </w:r>
            <w:r>
              <w:rPr>
                <w:sz w:val="28"/>
                <w:szCs w:val="28"/>
              </w:rPr>
              <w:t>строчной</w:t>
            </w:r>
            <w:r>
              <w:rPr>
                <w:spacing w:val="-9"/>
                <w:sz w:val="28"/>
                <w:szCs w:val="28"/>
              </w:rPr>
              <w:t xml:space="preserve"> </w:t>
            </w:r>
            <w:r>
              <w:rPr>
                <w:sz w:val="28"/>
                <w:szCs w:val="28"/>
              </w:rPr>
              <w:t>и</w:t>
            </w:r>
            <w:r>
              <w:rPr>
                <w:spacing w:val="-12"/>
                <w:sz w:val="28"/>
                <w:szCs w:val="28"/>
              </w:rPr>
              <w:t xml:space="preserve"> </w:t>
            </w:r>
            <w:r>
              <w:rPr>
                <w:sz w:val="28"/>
                <w:szCs w:val="28"/>
              </w:rPr>
              <w:t>заглавной</w:t>
            </w:r>
            <w:r>
              <w:rPr>
                <w:spacing w:val="-11"/>
                <w:sz w:val="28"/>
                <w:szCs w:val="28"/>
              </w:rPr>
              <w:t xml:space="preserve"> </w:t>
            </w:r>
            <w:r>
              <w:rPr>
                <w:sz w:val="28"/>
                <w:szCs w:val="28"/>
              </w:rPr>
              <w:t>букв</w:t>
            </w:r>
            <w:r>
              <w:rPr>
                <w:spacing w:val="-10"/>
                <w:sz w:val="28"/>
                <w:szCs w:val="28"/>
              </w:rPr>
              <w:t xml:space="preserve"> </w:t>
            </w:r>
            <w:r>
              <w:rPr>
                <w:sz w:val="28"/>
                <w:szCs w:val="28"/>
              </w:rPr>
              <w:t>Г,</w:t>
            </w:r>
            <w:r>
              <w:rPr>
                <w:spacing w:val="-9"/>
                <w:sz w:val="28"/>
                <w:szCs w:val="28"/>
              </w:rPr>
              <w:t xml:space="preserve"> </w:t>
            </w:r>
            <w:r>
              <w:rPr>
                <w:spacing w:val="-10"/>
                <w:sz w:val="28"/>
                <w:szCs w:val="28"/>
              </w:rPr>
              <w:t>г</w:t>
            </w:r>
          </w:p>
        </w:tc>
      </w:tr>
      <w:tr w14:paraId="347C420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6" w:hRule="atLeast"/>
        </w:trPr>
        <w:tc>
          <w:tcPr>
            <w:tcW w:w="1150" w:type="dxa"/>
          </w:tcPr>
          <w:p w14:paraId="3BE98E98">
            <w:pPr>
              <w:pStyle w:val="9"/>
              <w:spacing w:before="2"/>
              <w:rPr>
                <w:sz w:val="28"/>
                <w:szCs w:val="28"/>
              </w:rPr>
            </w:pPr>
            <w:r>
              <w:rPr>
                <w:sz w:val="28"/>
                <w:szCs w:val="28"/>
              </w:rPr>
              <w:t>Урок</w:t>
            </w:r>
            <w:r>
              <w:rPr>
                <w:spacing w:val="-4"/>
                <w:sz w:val="28"/>
                <w:szCs w:val="28"/>
              </w:rPr>
              <w:t xml:space="preserve"> </w:t>
            </w:r>
            <w:r>
              <w:rPr>
                <w:spacing w:val="-5"/>
                <w:sz w:val="28"/>
                <w:szCs w:val="28"/>
              </w:rPr>
              <w:t>46</w:t>
            </w:r>
          </w:p>
        </w:tc>
        <w:tc>
          <w:tcPr>
            <w:tcW w:w="8239" w:type="dxa"/>
          </w:tcPr>
          <w:p w14:paraId="744B06B0">
            <w:pPr>
              <w:pStyle w:val="9"/>
              <w:spacing w:before="2"/>
              <w:ind w:left="121"/>
              <w:rPr>
                <w:sz w:val="28"/>
                <w:szCs w:val="28"/>
              </w:rPr>
            </w:pPr>
            <w:r>
              <w:rPr>
                <w:sz w:val="28"/>
                <w:szCs w:val="28"/>
              </w:rPr>
              <w:t>Письмо</w:t>
            </w:r>
            <w:r>
              <w:rPr>
                <w:spacing w:val="-6"/>
                <w:sz w:val="28"/>
                <w:szCs w:val="28"/>
              </w:rPr>
              <w:t xml:space="preserve"> </w:t>
            </w:r>
            <w:r>
              <w:rPr>
                <w:sz w:val="28"/>
                <w:szCs w:val="28"/>
              </w:rPr>
              <w:t>строчной</w:t>
            </w:r>
            <w:r>
              <w:rPr>
                <w:spacing w:val="-8"/>
                <w:sz w:val="28"/>
                <w:szCs w:val="28"/>
              </w:rPr>
              <w:t xml:space="preserve"> </w:t>
            </w:r>
            <w:r>
              <w:rPr>
                <w:sz w:val="28"/>
                <w:szCs w:val="28"/>
              </w:rPr>
              <w:t>и</w:t>
            </w:r>
            <w:r>
              <w:rPr>
                <w:spacing w:val="-11"/>
                <w:sz w:val="28"/>
                <w:szCs w:val="28"/>
              </w:rPr>
              <w:t xml:space="preserve"> </w:t>
            </w:r>
            <w:r>
              <w:rPr>
                <w:sz w:val="28"/>
                <w:szCs w:val="28"/>
              </w:rPr>
              <w:t>заглавной</w:t>
            </w:r>
            <w:r>
              <w:rPr>
                <w:spacing w:val="-9"/>
                <w:sz w:val="28"/>
                <w:szCs w:val="28"/>
              </w:rPr>
              <w:t xml:space="preserve"> </w:t>
            </w:r>
            <w:r>
              <w:rPr>
                <w:sz w:val="28"/>
                <w:szCs w:val="28"/>
              </w:rPr>
              <w:t>букв</w:t>
            </w:r>
            <w:r>
              <w:rPr>
                <w:spacing w:val="-7"/>
                <w:sz w:val="28"/>
                <w:szCs w:val="28"/>
              </w:rPr>
              <w:t xml:space="preserve"> </w:t>
            </w:r>
            <w:r>
              <w:rPr>
                <w:sz w:val="28"/>
                <w:szCs w:val="28"/>
              </w:rPr>
              <w:t>К,</w:t>
            </w:r>
            <w:r>
              <w:rPr>
                <w:spacing w:val="-7"/>
                <w:sz w:val="28"/>
                <w:szCs w:val="28"/>
              </w:rPr>
              <w:t xml:space="preserve"> </w:t>
            </w:r>
            <w:r>
              <w:rPr>
                <w:spacing w:val="-10"/>
                <w:sz w:val="28"/>
                <w:szCs w:val="28"/>
              </w:rPr>
              <w:t>к</w:t>
            </w:r>
          </w:p>
        </w:tc>
      </w:tr>
      <w:tr w14:paraId="72083B7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2" w:hRule="atLeast"/>
        </w:trPr>
        <w:tc>
          <w:tcPr>
            <w:tcW w:w="1150" w:type="dxa"/>
          </w:tcPr>
          <w:p w14:paraId="741E32E2">
            <w:pPr>
              <w:pStyle w:val="9"/>
              <w:spacing w:before="7"/>
              <w:rPr>
                <w:sz w:val="28"/>
                <w:szCs w:val="28"/>
              </w:rPr>
            </w:pPr>
            <w:r>
              <w:rPr>
                <w:sz w:val="28"/>
                <w:szCs w:val="28"/>
              </w:rPr>
              <w:t>Урок</w:t>
            </w:r>
            <w:r>
              <w:rPr>
                <w:spacing w:val="-4"/>
                <w:sz w:val="28"/>
                <w:szCs w:val="28"/>
              </w:rPr>
              <w:t xml:space="preserve"> </w:t>
            </w:r>
            <w:r>
              <w:rPr>
                <w:spacing w:val="-5"/>
                <w:sz w:val="28"/>
                <w:szCs w:val="28"/>
              </w:rPr>
              <w:t>47</w:t>
            </w:r>
          </w:p>
        </w:tc>
        <w:tc>
          <w:tcPr>
            <w:tcW w:w="8239" w:type="dxa"/>
          </w:tcPr>
          <w:p w14:paraId="5E557F0B">
            <w:pPr>
              <w:pStyle w:val="9"/>
              <w:ind w:left="121"/>
              <w:rPr>
                <w:sz w:val="28"/>
                <w:szCs w:val="28"/>
              </w:rPr>
            </w:pPr>
            <w:r>
              <w:rPr>
                <w:sz w:val="28"/>
                <w:szCs w:val="28"/>
              </w:rPr>
              <w:t>Закрепление</w:t>
            </w:r>
            <w:r>
              <w:rPr>
                <w:spacing w:val="-6"/>
                <w:sz w:val="28"/>
                <w:szCs w:val="28"/>
              </w:rPr>
              <w:t xml:space="preserve"> </w:t>
            </w:r>
            <w:r>
              <w:rPr>
                <w:sz w:val="28"/>
                <w:szCs w:val="28"/>
              </w:rPr>
              <w:t>написания</w:t>
            </w:r>
            <w:r>
              <w:rPr>
                <w:spacing w:val="-9"/>
                <w:sz w:val="28"/>
                <w:szCs w:val="28"/>
              </w:rPr>
              <w:t xml:space="preserve"> </w:t>
            </w:r>
            <w:r>
              <w:rPr>
                <w:sz w:val="28"/>
                <w:szCs w:val="28"/>
              </w:rPr>
              <w:t>строчной</w:t>
            </w:r>
            <w:r>
              <w:rPr>
                <w:spacing w:val="-7"/>
                <w:sz w:val="28"/>
                <w:szCs w:val="28"/>
              </w:rPr>
              <w:t xml:space="preserve"> </w:t>
            </w:r>
            <w:r>
              <w:rPr>
                <w:sz w:val="28"/>
                <w:szCs w:val="28"/>
              </w:rPr>
              <w:t>и</w:t>
            </w:r>
            <w:r>
              <w:rPr>
                <w:spacing w:val="-12"/>
                <w:sz w:val="28"/>
                <w:szCs w:val="28"/>
              </w:rPr>
              <w:t xml:space="preserve"> </w:t>
            </w:r>
            <w:r>
              <w:rPr>
                <w:sz w:val="28"/>
                <w:szCs w:val="28"/>
              </w:rPr>
              <w:t>заглавной</w:t>
            </w:r>
            <w:r>
              <w:rPr>
                <w:spacing w:val="-8"/>
                <w:sz w:val="28"/>
                <w:szCs w:val="28"/>
              </w:rPr>
              <w:t xml:space="preserve"> </w:t>
            </w:r>
            <w:r>
              <w:rPr>
                <w:sz w:val="28"/>
                <w:szCs w:val="28"/>
              </w:rPr>
              <w:t>букв</w:t>
            </w:r>
            <w:r>
              <w:rPr>
                <w:spacing w:val="-8"/>
                <w:sz w:val="28"/>
                <w:szCs w:val="28"/>
              </w:rPr>
              <w:t xml:space="preserve"> </w:t>
            </w:r>
            <w:r>
              <w:rPr>
                <w:sz w:val="28"/>
                <w:szCs w:val="28"/>
              </w:rPr>
              <w:t>К,</w:t>
            </w:r>
            <w:r>
              <w:rPr>
                <w:spacing w:val="-8"/>
                <w:sz w:val="28"/>
                <w:szCs w:val="28"/>
              </w:rPr>
              <w:t xml:space="preserve"> </w:t>
            </w:r>
            <w:r>
              <w:rPr>
                <w:sz w:val="28"/>
                <w:szCs w:val="28"/>
              </w:rPr>
              <w:t>к.</w:t>
            </w:r>
            <w:r>
              <w:rPr>
                <w:spacing w:val="-7"/>
                <w:sz w:val="28"/>
                <w:szCs w:val="28"/>
              </w:rPr>
              <w:t xml:space="preserve"> </w:t>
            </w:r>
            <w:r>
              <w:rPr>
                <w:sz w:val="28"/>
                <w:szCs w:val="28"/>
              </w:rPr>
              <w:t>Подбор</w:t>
            </w:r>
            <w:r>
              <w:rPr>
                <w:spacing w:val="-8"/>
                <w:sz w:val="28"/>
                <w:szCs w:val="28"/>
              </w:rPr>
              <w:t xml:space="preserve"> </w:t>
            </w:r>
            <w:r>
              <w:rPr>
                <w:sz w:val="28"/>
                <w:szCs w:val="28"/>
              </w:rPr>
              <w:t>слов,</w:t>
            </w:r>
            <w:r>
              <w:rPr>
                <w:spacing w:val="-9"/>
                <w:sz w:val="28"/>
                <w:szCs w:val="28"/>
              </w:rPr>
              <w:t xml:space="preserve"> </w:t>
            </w:r>
            <w:r>
              <w:rPr>
                <w:sz w:val="28"/>
                <w:szCs w:val="28"/>
              </w:rPr>
              <w:t>соответствующих заданной модели</w:t>
            </w:r>
          </w:p>
        </w:tc>
      </w:tr>
      <w:tr w14:paraId="48EBD37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4" w:hRule="atLeast"/>
        </w:trPr>
        <w:tc>
          <w:tcPr>
            <w:tcW w:w="1150" w:type="dxa"/>
          </w:tcPr>
          <w:p w14:paraId="22085D6F">
            <w:pPr>
              <w:pStyle w:val="9"/>
              <w:rPr>
                <w:sz w:val="28"/>
                <w:szCs w:val="28"/>
              </w:rPr>
            </w:pPr>
            <w:r>
              <w:rPr>
                <w:sz w:val="28"/>
                <w:szCs w:val="28"/>
              </w:rPr>
              <w:t>Урок</w:t>
            </w:r>
            <w:r>
              <w:rPr>
                <w:spacing w:val="-4"/>
                <w:sz w:val="28"/>
                <w:szCs w:val="28"/>
              </w:rPr>
              <w:t xml:space="preserve"> </w:t>
            </w:r>
            <w:r>
              <w:rPr>
                <w:spacing w:val="-5"/>
                <w:sz w:val="28"/>
                <w:szCs w:val="28"/>
              </w:rPr>
              <w:t>48</w:t>
            </w:r>
          </w:p>
        </w:tc>
        <w:tc>
          <w:tcPr>
            <w:tcW w:w="8239" w:type="dxa"/>
          </w:tcPr>
          <w:p w14:paraId="6E9FAC6F">
            <w:pPr>
              <w:pStyle w:val="9"/>
              <w:ind w:left="121"/>
              <w:rPr>
                <w:sz w:val="28"/>
                <w:szCs w:val="28"/>
              </w:rPr>
            </w:pPr>
            <w:r>
              <w:rPr>
                <w:sz w:val="28"/>
                <w:szCs w:val="28"/>
              </w:rPr>
              <w:t>Письмо</w:t>
            </w:r>
            <w:r>
              <w:rPr>
                <w:spacing w:val="-6"/>
                <w:sz w:val="28"/>
                <w:szCs w:val="28"/>
              </w:rPr>
              <w:t xml:space="preserve"> </w:t>
            </w:r>
            <w:r>
              <w:rPr>
                <w:sz w:val="28"/>
                <w:szCs w:val="28"/>
              </w:rPr>
              <w:t>строчной</w:t>
            </w:r>
            <w:r>
              <w:rPr>
                <w:spacing w:val="-8"/>
                <w:sz w:val="28"/>
                <w:szCs w:val="28"/>
              </w:rPr>
              <w:t xml:space="preserve"> </w:t>
            </w:r>
            <w:r>
              <w:rPr>
                <w:sz w:val="28"/>
                <w:szCs w:val="28"/>
              </w:rPr>
              <w:t>и</w:t>
            </w:r>
            <w:r>
              <w:rPr>
                <w:spacing w:val="-10"/>
                <w:sz w:val="28"/>
                <w:szCs w:val="28"/>
              </w:rPr>
              <w:t xml:space="preserve"> </w:t>
            </w:r>
            <w:r>
              <w:rPr>
                <w:sz w:val="28"/>
                <w:szCs w:val="28"/>
              </w:rPr>
              <w:t>заглавной</w:t>
            </w:r>
            <w:r>
              <w:rPr>
                <w:spacing w:val="-8"/>
                <w:sz w:val="28"/>
                <w:szCs w:val="28"/>
              </w:rPr>
              <w:t xml:space="preserve"> </w:t>
            </w:r>
            <w:r>
              <w:rPr>
                <w:sz w:val="28"/>
                <w:szCs w:val="28"/>
              </w:rPr>
              <w:t>букв</w:t>
            </w:r>
            <w:r>
              <w:rPr>
                <w:spacing w:val="-7"/>
                <w:sz w:val="28"/>
                <w:szCs w:val="28"/>
              </w:rPr>
              <w:t xml:space="preserve"> </w:t>
            </w:r>
            <w:r>
              <w:rPr>
                <w:sz w:val="28"/>
                <w:szCs w:val="28"/>
              </w:rPr>
              <w:t>З,</w:t>
            </w:r>
            <w:r>
              <w:rPr>
                <w:spacing w:val="-7"/>
                <w:sz w:val="28"/>
                <w:szCs w:val="28"/>
              </w:rPr>
              <w:t xml:space="preserve"> </w:t>
            </w:r>
            <w:r>
              <w:rPr>
                <w:spacing w:val="-10"/>
                <w:sz w:val="28"/>
                <w:szCs w:val="28"/>
              </w:rPr>
              <w:t>з</w:t>
            </w:r>
          </w:p>
        </w:tc>
      </w:tr>
      <w:tr w14:paraId="2E8D6FB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4" w:hRule="atLeast"/>
        </w:trPr>
        <w:tc>
          <w:tcPr>
            <w:tcW w:w="1150" w:type="dxa"/>
          </w:tcPr>
          <w:p w14:paraId="5DA5E0CA">
            <w:pPr>
              <w:pStyle w:val="9"/>
              <w:rPr>
                <w:sz w:val="28"/>
                <w:szCs w:val="28"/>
              </w:rPr>
            </w:pPr>
            <w:r>
              <w:rPr>
                <w:sz w:val="28"/>
                <w:szCs w:val="28"/>
              </w:rPr>
              <w:t>Урок</w:t>
            </w:r>
            <w:r>
              <w:rPr>
                <w:spacing w:val="-4"/>
                <w:sz w:val="28"/>
                <w:szCs w:val="28"/>
              </w:rPr>
              <w:t xml:space="preserve"> </w:t>
            </w:r>
            <w:r>
              <w:rPr>
                <w:spacing w:val="-5"/>
                <w:sz w:val="28"/>
                <w:szCs w:val="28"/>
              </w:rPr>
              <w:t>49</w:t>
            </w:r>
          </w:p>
        </w:tc>
        <w:tc>
          <w:tcPr>
            <w:tcW w:w="8239" w:type="dxa"/>
          </w:tcPr>
          <w:p w14:paraId="32575371">
            <w:pPr>
              <w:pStyle w:val="9"/>
              <w:ind w:left="121"/>
              <w:rPr>
                <w:sz w:val="28"/>
                <w:szCs w:val="28"/>
              </w:rPr>
            </w:pPr>
            <w:r>
              <w:rPr>
                <w:sz w:val="28"/>
                <w:szCs w:val="28"/>
              </w:rPr>
              <w:t>Закрепление</w:t>
            </w:r>
            <w:r>
              <w:rPr>
                <w:spacing w:val="-9"/>
                <w:sz w:val="28"/>
                <w:szCs w:val="28"/>
              </w:rPr>
              <w:t xml:space="preserve"> </w:t>
            </w:r>
            <w:r>
              <w:rPr>
                <w:sz w:val="28"/>
                <w:szCs w:val="28"/>
              </w:rPr>
              <w:t>написания</w:t>
            </w:r>
            <w:r>
              <w:rPr>
                <w:spacing w:val="-9"/>
                <w:sz w:val="28"/>
                <w:szCs w:val="28"/>
              </w:rPr>
              <w:t xml:space="preserve"> </w:t>
            </w:r>
            <w:r>
              <w:rPr>
                <w:sz w:val="28"/>
                <w:szCs w:val="28"/>
              </w:rPr>
              <w:t>строчной</w:t>
            </w:r>
            <w:r>
              <w:rPr>
                <w:spacing w:val="-9"/>
                <w:sz w:val="28"/>
                <w:szCs w:val="28"/>
              </w:rPr>
              <w:t xml:space="preserve"> </w:t>
            </w:r>
            <w:r>
              <w:rPr>
                <w:sz w:val="28"/>
                <w:szCs w:val="28"/>
              </w:rPr>
              <w:t>и</w:t>
            </w:r>
            <w:r>
              <w:rPr>
                <w:spacing w:val="-13"/>
                <w:sz w:val="28"/>
                <w:szCs w:val="28"/>
              </w:rPr>
              <w:t xml:space="preserve"> </w:t>
            </w:r>
            <w:r>
              <w:rPr>
                <w:sz w:val="28"/>
                <w:szCs w:val="28"/>
              </w:rPr>
              <w:t>заглавной</w:t>
            </w:r>
            <w:r>
              <w:rPr>
                <w:spacing w:val="-10"/>
                <w:sz w:val="28"/>
                <w:szCs w:val="28"/>
              </w:rPr>
              <w:t xml:space="preserve"> </w:t>
            </w:r>
            <w:r>
              <w:rPr>
                <w:sz w:val="28"/>
                <w:szCs w:val="28"/>
              </w:rPr>
              <w:t>букв</w:t>
            </w:r>
            <w:r>
              <w:rPr>
                <w:spacing w:val="-10"/>
                <w:sz w:val="28"/>
                <w:szCs w:val="28"/>
              </w:rPr>
              <w:t xml:space="preserve"> </w:t>
            </w:r>
            <w:r>
              <w:rPr>
                <w:sz w:val="28"/>
                <w:szCs w:val="28"/>
              </w:rPr>
              <w:t>З,</w:t>
            </w:r>
            <w:r>
              <w:rPr>
                <w:spacing w:val="-11"/>
                <w:sz w:val="28"/>
                <w:szCs w:val="28"/>
              </w:rPr>
              <w:t xml:space="preserve"> </w:t>
            </w:r>
            <w:r>
              <w:rPr>
                <w:spacing w:val="-10"/>
                <w:sz w:val="28"/>
                <w:szCs w:val="28"/>
              </w:rPr>
              <w:t>з</w:t>
            </w:r>
          </w:p>
        </w:tc>
      </w:tr>
      <w:tr w14:paraId="6E86B8B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4" w:hRule="atLeast"/>
        </w:trPr>
        <w:tc>
          <w:tcPr>
            <w:tcW w:w="1150" w:type="dxa"/>
          </w:tcPr>
          <w:p w14:paraId="0B21F8F4">
            <w:pPr>
              <w:pStyle w:val="9"/>
              <w:spacing w:line="228" w:lineRule="exact"/>
              <w:rPr>
                <w:sz w:val="28"/>
                <w:szCs w:val="28"/>
              </w:rPr>
            </w:pPr>
            <w:r>
              <w:rPr>
                <w:sz w:val="28"/>
                <w:szCs w:val="28"/>
              </w:rPr>
              <w:t>Урок</w:t>
            </w:r>
            <w:r>
              <w:rPr>
                <w:spacing w:val="-4"/>
                <w:sz w:val="28"/>
                <w:szCs w:val="28"/>
              </w:rPr>
              <w:t xml:space="preserve"> </w:t>
            </w:r>
            <w:r>
              <w:rPr>
                <w:spacing w:val="-5"/>
                <w:sz w:val="28"/>
                <w:szCs w:val="28"/>
              </w:rPr>
              <w:t>50</w:t>
            </w:r>
          </w:p>
        </w:tc>
        <w:tc>
          <w:tcPr>
            <w:tcW w:w="8239" w:type="dxa"/>
          </w:tcPr>
          <w:p w14:paraId="7D64B7EF">
            <w:pPr>
              <w:pStyle w:val="9"/>
              <w:spacing w:line="228" w:lineRule="exact"/>
              <w:ind w:left="121"/>
              <w:rPr>
                <w:sz w:val="28"/>
                <w:szCs w:val="28"/>
              </w:rPr>
            </w:pPr>
            <w:r>
              <w:rPr>
                <w:sz w:val="28"/>
                <w:szCs w:val="28"/>
              </w:rPr>
              <w:t>Письмо</w:t>
            </w:r>
            <w:r>
              <w:rPr>
                <w:spacing w:val="-6"/>
                <w:sz w:val="28"/>
                <w:szCs w:val="28"/>
              </w:rPr>
              <w:t xml:space="preserve"> </w:t>
            </w:r>
            <w:r>
              <w:rPr>
                <w:sz w:val="28"/>
                <w:szCs w:val="28"/>
              </w:rPr>
              <w:t>строчной</w:t>
            </w:r>
            <w:r>
              <w:rPr>
                <w:spacing w:val="-8"/>
                <w:sz w:val="28"/>
                <w:szCs w:val="28"/>
              </w:rPr>
              <w:t xml:space="preserve"> </w:t>
            </w:r>
            <w:r>
              <w:rPr>
                <w:sz w:val="28"/>
                <w:szCs w:val="28"/>
              </w:rPr>
              <w:t>и</w:t>
            </w:r>
            <w:r>
              <w:rPr>
                <w:spacing w:val="-11"/>
                <w:sz w:val="28"/>
                <w:szCs w:val="28"/>
              </w:rPr>
              <w:t xml:space="preserve"> </w:t>
            </w:r>
            <w:r>
              <w:rPr>
                <w:sz w:val="28"/>
                <w:szCs w:val="28"/>
              </w:rPr>
              <w:t>заглавной</w:t>
            </w:r>
            <w:r>
              <w:rPr>
                <w:spacing w:val="-9"/>
                <w:sz w:val="28"/>
                <w:szCs w:val="28"/>
              </w:rPr>
              <w:t xml:space="preserve"> </w:t>
            </w:r>
            <w:r>
              <w:rPr>
                <w:sz w:val="28"/>
                <w:szCs w:val="28"/>
              </w:rPr>
              <w:t>букв</w:t>
            </w:r>
            <w:r>
              <w:rPr>
                <w:spacing w:val="-7"/>
                <w:sz w:val="28"/>
                <w:szCs w:val="28"/>
              </w:rPr>
              <w:t xml:space="preserve"> </w:t>
            </w:r>
            <w:r>
              <w:rPr>
                <w:sz w:val="28"/>
                <w:szCs w:val="28"/>
              </w:rPr>
              <w:t>С,</w:t>
            </w:r>
            <w:r>
              <w:rPr>
                <w:spacing w:val="-7"/>
                <w:sz w:val="28"/>
                <w:szCs w:val="28"/>
              </w:rPr>
              <w:t xml:space="preserve"> </w:t>
            </w:r>
            <w:r>
              <w:rPr>
                <w:spacing w:val="-10"/>
                <w:sz w:val="28"/>
                <w:szCs w:val="28"/>
              </w:rPr>
              <w:t>с</w:t>
            </w:r>
          </w:p>
        </w:tc>
      </w:tr>
      <w:tr w14:paraId="4E3018B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trPr>
        <w:tc>
          <w:tcPr>
            <w:tcW w:w="1150" w:type="dxa"/>
            <w:tcBorders>
              <w:bottom w:val="single" w:color="000000" w:sz="4" w:space="0"/>
            </w:tcBorders>
          </w:tcPr>
          <w:p w14:paraId="155814AD">
            <w:pPr>
              <w:pStyle w:val="9"/>
              <w:spacing w:before="10"/>
              <w:rPr>
                <w:sz w:val="28"/>
                <w:szCs w:val="28"/>
              </w:rPr>
            </w:pPr>
            <w:r>
              <w:rPr>
                <w:sz w:val="28"/>
                <w:szCs w:val="28"/>
              </w:rPr>
              <w:t>Урок</w:t>
            </w:r>
            <w:r>
              <w:rPr>
                <w:spacing w:val="-4"/>
                <w:sz w:val="28"/>
                <w:szCs w:val="28"/>
              </w:rPr>
              <w:t xml:space="preserve"> </w:t>
            </w:r>
            <w:r>
              <w:rPr>
                <w:spacing w:val="-5"/>
                <w:sz w:val="28"/>
                <w:szCs w:val="28"/>
              </w:rPr>
              <w:t>51</w:t>
            </w:r>
          </w:p>
        </w:tc>
        <w:tc>
          <w:tcPr>
            <w:tcW w:w="8239" w:type="dxa"/>
            <w:tcBorders>
              <w:bottom w:val="single" w:color="000000" w:sz="4" w:space="0"/>
            </w:tcBorders>
          </w:tcPr>
          <w:p w14:paraId="1E041B55">
            <w:pPr>
              <w:pStyle w:val="9"/>
              <w:ind w:left="121"/>
              <w:rPr>
                <w:sz w:val="28"/>
                <w:szCs w:val="28"/>
              </w:rPr>
            </w:pPr>
            <w:r>
              <w:rPr>
                <w:sz w:val="28"/>
                <w:szCs w:val="28"/>
              </w:rPr>
              <w:t>Особенность</w:t>
            </w:r>
            <w:r>
              <w:rPr>
                <w:spacing w:val="-9"/>
                <w:sz w:val="28"/>
                <w:szCs w:val="28"/>
              </w:rPr>
              <w:t xml:space="preserve"> </w:t>
            </w:r>
            <w:r>
              <w:rPr>
                <w:sz w:val="28"/>
                <w:szCs w:val="28"/>
              </w:rPr>
              <w:t>согласных</w:t>
            </w:r>
            <w:r>
              <w:rPr>
                <w:spacing w:val="-12"/>
                <w:sz w:val="28"/>
                <w:szCs w:val="28"/>
              </w:rPr>
              <w:t xml:space="preserve"> </w:t>
            </w:r>
            <w:r>
              <w:rPr>
                <w:sz w:val="28"/>
                <w:szCs w:val="28"/>
              </w:rPr>
              <w:t>звуков,</w:t>
            </w:r>
            <w:r>
              <w:rPr>
                <w:spacing w:val="-12"/>
                <w:sz w:val="28"/>
                <w:szCs w:val="28"/>
              </w:rPr>
              <w:t xml:space="preserve"> </w:t>
            </w:r>
            <w:r>
              <w:rPr>
                <w:sz w:val="28"/>
                <w:szCs w:val="28"/>
              </w:rPr>
              <w:t>обозначаемых</w:t>
            </w:r>
            <w:r>
              <w:rPr>
                <w:spacing w:val="-8"/>
                <w:sz w:val="28"/>
                <w:szCs w:val="28"/>
              </w:rPr>
              <w:t xml:space="preserve"> </w:t>
            </w:r>
            <w:r>
              <w:rPr>
                <w:sz w:val="28"/>
                <w:szCs w:val="28"/>
              </w:rPr>
              <w:t>изучаемыми</w:t>
            </w:r>
            <w:r>
              <w:rPr>
                <w:spacing w:val="-8"/>
                <w:sz w:val="28"/>
                <w:szCs w:val="28"/>
              </w:rPr>
              <w:t xml:space="preserve"> </w:t>
            </w:r>
            <w:r>
              <w:rPr>
                <w:sz w:val="28"/>
                <w:szCs w:val="28"/>
              </w:rPr>
              <w:t>буквами:</w:t>
            </w:r>
            <w:r>
              <w:rPr>
                <w:spacing w:val="-8"/>
                <w:sz w:val="28"/>
                <w:szCs w:val="28"/>
              </w:rPr>
              <w:t xml:space="preserve"> </w:t>
            </w:r>
            <w:r>
              <w:rPr>
                <w:sz w:val="28"/>
                <w:szCs w:val="28"/>
              </w:rPr>
              <w:t>парные</w:t>
            </w:r>
            <w:r>
              <w:rPr>
                <w:spacing w:val="-12"/>
                <w:sz w:val="28"/>
                <w:szCs w:val="28"/>
              </w:rPr>
              <w:t xml:space="preserve"> </w:t>
            </w:r>
            <w:r>
              <w:rPr>
                <w:sz w:val="28"/>
                <w:szCs w:val="28"/>
              </w:rPr>
              <w:t>по</w:t>
            </w:r>
            <w:r>
              <w:rPr>
                <w:spacing w:val="-12"/>
                <w:sz w:val="28"/>
                <w:szCs w:val="28"/>
              </w:rPr>
              <w:t xml:space="preserve"> </w:t>
            </w:r>
            <w:r>
              <w:rPr>
                <w:sz w:val="28"/>
                <w:szCs w:val="28"/>
              </w:rPr>
              <w:t>звонкости- глухости согласные</w:t>
            </w:r>
          </w:p>
        </w:tc>
      </w:tr>
      <w:tr w14:paraId="575894A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6" w:hRule="atLeast"/>
        </w:trPr>
        <w:tc>
          <w:tcPr>
            <w:tcW w:w="1150" w:type="dxa"/>
            <w:tcBorders>
              <w:top w:val="single" w:color="000000" w:sz="4" w:space="0"/>
            </w:tcBorders>
          </w:tcPr>
          <w:p w14:paraId="0817CE78">
            <w:pPr>
              <w:pStyle w:val="9"/>
              <w:spacing w:before="2"/>
              <w:rPr>
                <w:sz w:val="28"/>
                <w:szCs w:val="28"/>
              </w:rPr>
            </w:pPr>
            <w:r>
              <w:rPr>
                <w:sz w:val="28"/>
                <w:szCs w:val="28"/>
              </w:rPr>
              <w:t>Урок</w:t>
            </w:r>
            <w:r>
              <w:rPr>
                <w:spacing w:val="-4"/>
                <w:sz w:val="28"/>
                <w:szCs w:val="28"/>
              </w:rPr>
              <w:t xml:space="preserve"> </w:t>
            </w:r>
            <w:r>
              <w:rPr>
                <w:spacing w:val="-5"/>
                <w:sz w:val="28"/>
                <w:szCs w:val="28"/>
              </w:rPr>
              <w:t>52</w:t>
            </w:r>
          </w:p>
        </w:tc>
        <w:tc>
          <w:tcPr>
            <w:tcW w:w="8239" w:type="dxa"/>
            <w:tcBorders>
              <w:top w:val="single" w:color="000000" w:sz="4" w:space="0"/>
            </w:tcBorders>
          </w:tcPr>
          <w:p w14:paraId="7C4E1D00">
            <w:pPr>
              <w:pStyle w:val="9"/>
              <w:spacing w:before="2"/>
              <w:ind w:left="121"/>
              <w:rPr>
                <w:sz w:val="28"/>
                <w:szCs w:val="28"/>
              </w:rPr>
            </w:pPr>
            <w:r>
              <w:rPr>
                <w:sz w:val="28"/>
                <w:szCs w:val="28"/>
              </w:rPr>
              <w:t>Письмо</w:t>
            </w:r>
            <w:r>
              <w:rPr>
                <w:spacing w:val="-6"/>
                <w:sz w:val="28"/>
                <w:szCs w:val="28"/>
              </w:rPr>
              <w:t xml:space="preserve"> </w:t>
            </w:r>
            <w:r>
              <w:rPr>
                <w:sz w:val="28"/>
                <w:szCs w:val="28"/>
              </w:rPr>
              <w:t>строчной</w:t>
            </w:r>
            <w:r>
              <w:rPr>
                <w:spacing w:val="-8"/>
                <w:sz w:val="28"/>
                <w:szCs w:val="28"/>
              </w:rPr>
              <w:t xml:space="preserve"> </w:t>
            </w:r>
            <w:r>
              <w:rPr>
                <w:sz w:val="28"/>
                <w:szCs w:val="28"/>
              </w:rPr>
              <w:t>и</w:t>
            </w:r>
            <w:r>
              <w:rPr>
                <w:spacing w:val="-11"/>
                <w:sz w:val="28"/>
                <w:szCs w:val="28"/>
              </w:rPr>
              <w:t xml:space="preserve"> </w:t>
            </w:r>
            <w:r>
              <w:rPr>
                <w:sz w:val="28"/>
                <w:szCs w:val="28"/>
              </w:rPr>
              <w:t>заглавной</w:t>
            </w:r>
            <w:r>
              <w:rPr>
                <w:spacing w:val="-8"/>
                <w:sz w:val="28"/>
                <w:szCs w:val="28"/>
              </w:rPr>
              <w:t xml:space="preserve"> </w:t>
            </w:r>
            <w:r>
              <w:rPr>
                <w:sz w:val="28"/>
                <w:szCs w:val="28"/>
              </w:rPr>
              <w:t>букв</w:t>
            </w:r>
            <w:r>
              <w:rPr>
                <w:spacing w:val="-7"/>
                <w:sz w:val="28"/>
                <w:szCs w:val="28"/>
              </w:rPr>
              <w:t xml:space="preserve"> </w:t>
            </w:r>
            <w:r>
              <w:rPr>
                <w:sz w:val="28"/>
                <w:szCs w:val="28"/>
              </w:rPr>
              <w:t>Д,</w:t>
            </w:r>
            <w:r>
              <w:rPr>
                <w:spacing w:val="-7"/>
                <w:sz w:val="28"/>
                <w:szCs w:val="28"/>
              </w:rPr>
              <w:t xml:space="preserve"> </w:t>
            </w:r>
            <w:r>
              <w:rPr>
                <w:spacing w:val="-10"/>
                <w:sz w:val="28"/>
                <w:szCs w:val="28"/>
              </w:rPr>
              <w:t>д</w:t>
            </w:r>
          </w:p>
        </w:tc>
      </w:tr>
      <w:tr w14:paraId="2F9F8C6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1" w:hRule="atLeast"/>
        </w:trPr>
        <w:tc>
          <w:tcPr>
            <w:tcW w:w="1150" w:type="dxa"/>
          </w:tcPr>
          <w:p w14:paraId="67C9E629">
            <w:pPr>
              <w:pStyle w:val="9"/>
              <w:spacing w:line="228" w:lineRule="exact"/>
              <w:rPr>
                <w:sz w:val="28"/>
                <w:szCs w:val="28"/>
              </w:rPr>
            </w:pPr>
            <w:r>
              <w:rPr>
                <w:sz w:val="28"/>
                <w:szCs w:val="28"/>
              </w:rPr>
              <w:t>Урок</w:t>
            </w:r>
            <w:r>
              <w:rPr>
                <w:spacing w:val="-4"/>
                <w:sz w:val="28"/>
                <w:szCs w:val="28"/>
              </w:rPr>
              <w:t xml:space="preserve"> </w:t>
            </w:r>
            <w:r>
              <w:rPr>
                <w:spacing w:val="-5"/>
                <w:sz w:val="28"/>
                <w:szCs w:val="28"/>
              </w:rPr>
              <w:t>53</w:t>
            </w:r>
          </w:p>
        </w:tc>
        <w:tc>
          <w:tcPr>
            <w:tcW w:w="8239" w:type="dxa"/>
          </w:tcPr>
          <w:p w14:paraId="2785F20A">
            <w:pPr>
              <w:pStyle w:val="9"/>
              <w:spacing w:line="228" w:lineRule="exact"/>
              <w:ind w:left="121"/>
              <w:rPr>
                <w:sz w:val="28"/>
                <w:szCs w:val="28"/>
              </w:rPr>
            </w:pPr>
            <w:r>
              <w:rPr>
                <w:sz w:val="28"/>
                <w:szCs w:val="28"/>
              </w:rPr>
              <w:t>Закрепление</w:t>
            </w:r>
            <w:r>
              <w:rPr>
                <w:spacing w:val="-8"/>
                <w:sz w:val="28"/>
                <w:szCs w:val="28"/>
              </w:rPr>
              <w:t xml:space="preserve"> </w:t>
            </w:r>
            <w:r>
              <w:rPr>
                <w:sz w:val="28"/>
                <w:szCs w:val="28"/>
              </w:rPr>
              <w:t>написания</w:t>
            </w:r>
            <w:r>
              <w:rPr>
                <w:spacing w:val="-12"/>
                <w:sz w:val="28"/>
                <w:szCs w:val="28"/>
              </w:rPr>
              <w:t xml:space="preserve"> </w:t>
            </w:r>
            <w:r>
              <w:rPr>
                <w:sz w:val="28"/>
                <w:szCs w:val="28"/>
              </w:rPr>
              <w:t>строчной</w:t>
            </w:r>
            <w:r>
              <w:rPr>
                <w:spacing w:val="-9"/>
                <w:sz w:val="28"/>
                <w:szCs w:val="28"/>
              </w:rPr>
              <w:t xml:space="preserve"> </w:t>
            </w:r>
            <w:r>
              <w:rPr>
                <w:sz w:val="28"/>
                <w:szCs w:val="28"/>
              </w:rPr>
              <w:t>и</w:t>
            </w:r>
            <w:r>
              <w:rPr>
                <w:spacing w:val="-12"/>
                <w:sz w:val="28"/>
                <w:szCs w:val="28"/>
              </w:rPr>
              <w:t xml:space="preserve"> </w:t>
            </w:r>
            <w:r>
              <w:rPr>
                <w:sz w:val="28"/>
                <w:szCs w:val="28"/>
              </w:rPr>
              <w:t>заглавной</w:t>
            </w:r>
            <w:r>
              <w:rPr>
                <w:spacing w:val="-10"/>
                <w:sz w:val="28"/>
                <w:szCs w:val="28"/>
              </w:rPr>
              <w:t xml:space="preserve"> </w:t>
            </w:r>
            <w:r>
              <w:rPr>
                <w:sz w:val="28"/>
                <w:szCs w:val="28"/>
              </w:rPr>
              <w:t>букв</w:t>
            </w:r>
            <w:r>
              <w:rPr>
                <w:spacing w:val="-10"/>
                <w:sz w:val="28"/>
                <w:szCs w:val="28"/>
              </w:rPr>
              <w:t xml:space="preserve"> </w:t>
            </w:r>
            <w:r>
              <w:rPr>
                <w:sz w:val="28"/>
                <w:szCs w:val="28"/>
              </w:rPr>
              <w:t>Д,</w:t>
            </w:r>
            <w:r>
              <w:rPr>
                <w:spacing w:val="-8"/>
                <w:sz w:val="28"/>
                <w:szCs w:val="28"/>
              </w:rPr>
              <w:t xml:space="preserve"> </w:t>
            </w:r>
            <w:r>
              <w:rPr>
                <w:spacing w:val="-10"/>
                <w:sz w:val="28"/>
                <w:szCs w:val="28"/>
              </w:rPr>
              <w:t>д</w:t>
            </w:r>
          </w:p>
        </w:tc>
      </w:tr>
    </w:tbl>
    <w:p w14:paraId="5739BDBB">
      <w:pPr>
        <w:pStyle w:val="9"/>
        <w:spacing w:line="228" w:lineRule="exact"/>
        <w:rPr>
          <w:sz w:val="28"/>
          <w:szCs w:val="28"/>
        </w:rPr>
        <w:sectPr>
          <w:type w:val="continuous"/>
          <w:pgSz w:w="11920" w:h="16850"/>
          <w:pgMar w:top="980" w:right="425" w:bottom="1306" w:left="992" w:header="720" w:footer="720" w:gutter="0"/>
          <w:cols w:space="720" w:num="1"/>
        </w:sectPr>
      </w:pPr>
    </w:p>
    <w:tbl>
      <w:tblPr>
        <w:tblStyle w:val="7"/>
        <w:tblW w:w="0" w:type="auto"/>
        <w:tblInd w:w="59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150"/>
        <w:gridCol w:w="8239"/>
      </w:tblGrid>
      <w:tr w14:paraId="2474734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1" w:hRule="atLeast"/>
        </w:trPr>
        <w:tc>
          <w:tcPr>
            <w:tcW w:w="1150" w:type="dxa"/>
          </w:tcPr>
          <w:p w14:paraId="4BA340B6">
            <w:pPr>
              <w:pStyle w:val="9"/>
              <w:spacing w:line="228" w:lineRule="exact"/>
              <w:rPr>
                <w:sz w:val="28"/>
                <w:szCs w:val="28"/>
              </w:rPr>
            </w:pPr>
            <w:r>
              <w:rPr>
                <w:sz w:val="28"/>
                <w:szCs w:val="28"/>
              </w:rPr>
              <w:t>Урок</w:t>
            </w:r>
            <w:r>
              <w:rPr>
                <w:spacing w:val="-4"/>
                <w:sz w:val="28"/>
                <w:szCs w:val="28"/>
              </w:rPr>
              <w:t xml:space="preserve"> </w:t>
            </w:r>
            <w:r>
              <w:rPr>
                <w:spacing w:val="-5"/>
                <w:sz w:val="28"/>
                <w:szCs w:val="28"/>
              </w:rPr>
              <w:t>54</w:t>
            </w:r>
          </w:p>
        </w:tc>
        <w:tc>
          <w:tcPr>
            <w:tcW w:w="8239" w:type="dxa"/>
          </w:tcPr>
          <w:p w14:paraId="1463E3C7">
            <w:pPr>
              <w:pStyle w:val="9"/>
              <w:spacing w:line="228" w:lineRule="exact"/>
              <w:ind w:left="121"/>
              <w:rPr>
                <w:sz w:val="28"/>
                <w:szCs w:val="28"/>
              </w:rPr>
            </w:pPr>
            <w:r>
              <w:rPr>
                <w:sz w:val="28"/>
                <w:szCs w:val="28"/>
              </w:rPr>
              <w:t>Письмо</w:t>
            </w:r>
            <w:r>
              <w:rPr>
                <w:spacing w:val="-5"/>
                <w:sz w:val="28"/>
                <w:szCs w:val="28"/>
              </w:rPr>
              <w:t xml:space="preserve"> </w:t>
            </w:r>
            <w:r>
              <w:rPr>
                <w:sz w:val="28"/>
                <w:szCs w:val="28"/>
              </w:rPr>
              <w:t>строчной</w:t>
            </w:r>
            <w:r>
              <w:rPr>
                <w:spacing w:val="-8"/>
                <w:sz w:val="28"/>
                <w:szCs w:val="28"/>
              </w:rPr>
              <w:t xml:space="preserve"> </w:t>
            </w:r>
            <w:r>
              <w:rPr>
                <w:sz w:val="28"/>
                <w:szCs w:val="28"/>
              </w:rPr>
              <w:t>и</w:t>
            </w:r>
            <w:r>
              <w:rPr>
                <w:spacing w:val="-10"/>
                <w:sz w:val="28"/>
                <w:szCs w:val="28"/>
              </w:rPr>
              <w:t xml:space="preserve"> </w:t>
            </w:r>
            <w:r>
              <w:rPr>
                <w:sz w:val="28"/>
                <w:szCs w:val="28"/>
              </w:rPr>
              <w:t>заглавной</w:t>
            </w:r>
            <w:r>
              <w:rPr>
                <w:spacing w:val="-8"/>
                <w:sz w:val="28"/>
                <w:szCs w:val="28"/>
              </w:rPr>
              <w:t xml:space="preserve"> </w:t>
            </w:r>
            <w:r>
              <w:rPr>
                <w:sz w:val="28"/>
                <w:szCs w:val="28"/>
              </w:rPr>
              <w:t>букв</w:t>
            </w:r>
            <w:r>
              <w:rPr>
                <w:spacing w:val="-6"/>
                <w:sz w:val="28"/>
                <w:szCs w:val="28"/>
              </w:rPr>
              <w:t xml:space="preserve"> </w:t>
            </w:r>
            <w:r>
              <w:rPr>
                <w:sz w:val="28"/>
                <w:szCs w:val="28"/>
              </w:rPr>
              <w:t>Т,</w:t>
            </w:r>
            <w:r>
              <w:rPr>
                <w:spacing w:val="-7"/>
                <w:sz w:val="28"/>
                <w:szCs w:val="28"/>
              </w:rPr>
              <w:t xml:space="preserve"> </w:t>
            </w:r>
            <w:r>
              <w:rPr>
                <w:spacing w:val="-10"/>
                <w:sz w:val="28"/>
                <w:szCs w:val="28"/>
              </w:rPr>
              <w:t>т</w:t>
            </w:r>
          </w:p>
        </w:tc>
      </w:tr>
      <w:tr w14:paraId="5833D9E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6" w:hRule="atLeast"/>
        </w:trPr>
        <w:tc>
          <w:tcPr>
            <w:tcW w:w="1150" w:type="dxa"/>
          </w:tcPr>
          <w:p w14:paraId="101DC099">
            <w:pPr>
              <w:pStyle w:val="9"/>
              <w:spacing w:before="2"/>
              <w:rPr>
                <w:sz w:val="28"/>
                <w:szCs w:val="28"/>
              </w:rPr>
            </w:pPr>
            <w:r>
              <w:rPr>
                <w:sz w:val="28"/>
                <w:szCs w:val="28"/>
              </w:rPr>
              <w:t>Урок</w:t>
            </w:r>
            <w:r>
              <w:rPr>
                <w:spacing w:val="-4"/>
                <w:sz w:val="28"/>
                <w:szCs w:val="28"/>
              </w:rPr>
              <w:t xml:space="preserve"> </w:t>
            </w:r>
            <w:r>
              <w:rPr>
                <w:spacing w:val="-5"/>
                <w:sz w:val="28"/>
                <w:szCs w:val="28"/>
              </w:rPr>
              <w:t>55</w:t>
            </w:r>
          </w:p>
        </w:tc>
        <w:tc>
          <w:tcPr>
            <w:tcW w:w="8239" w:type="dxa"/>
          </w:tcPr>
          <w:p w14:paraId="41F6CD9D">
            <w:pPr>
              <w:pStyle w:val="9"/>
              <w:spacing w:before="2"/>
              <w:ind w:left="121"/>
              <w:rPr>
                <w:sz w:val="28"/>
                <w:szCs w:val="28"/>
              </w:rPr>
            </w:pPr>
            <w:r>
              <w:rPr>
                <w:spacing w:val="-2"/>
                <w:sz w:val="28"/>
                <w:szCs w:val="28"/>
              </w:rPr>
              <w:t>Тренируемся</w:t>
            </w:r>
            <w:r>
              <w:rPr>
                <w:spacing w:val="5"/>
                <w:sz w:val="28"/>
                <w:szCs w:val="28"/>
              </w:rPr>
              <w:t xml:space="preserve"> </w:t>
            </w:r>
            <w:r>
              <w:rPr>
                <w:spacing w:val="-2"/>
                <w:sz w:val="28"/>
                <w:szCs w:val="28"/>
              </w:rPr>
              <w:t>подбирать</w:t>
            </w:r>
            <w:r>
              <w:rPr>
                <w:spacing w:val="6"/>
                <w:sz w:val="28"/>
                <w:szCs w:val="28"/>
              </w:rPr>
              <w:t xml:space="preserve"> </w:t>
            </w:r>
            <w:r>
              <w:rPr>
                <w:spacing w:val="-2"/>
                <w:sz w:val="28"/>
                <w:szCs w:val="28"/>
              </w:rPr>
              <w:t>слова,</w:t>
            </w:r>
            <w:r>
              <w:rPr>
                <w:spacing w:val="6"/>
                <w:sz w:val="28"/>
                <w:szCs w:val="28"/>
              </w:rPr>
              <w:t xml:space="preserve"> </w:t>
            </w:r>
            <w:r>
              <w:rPr>
                <w:spacing w:val="-2"/>
                <w:sz w:val="28"/>
                <w:szCs w:val="28"/>
              </w:rPr>
              <w:t>соответствующие</w:t>
            </w:r>
            <w:r>
              <w:rPr>
                <w:spacing w:val="7"/>
                <w:sz w:val="28"/>
                <w:szCs w:val="28"/>
              </w:rPr>
              <w:t xml:space="preserve"> </w:t>
            </w:r>
            <w:r>
              <w:rPr>
                <w:spacing w:val="-2"/>
                <w:sz w:val="28"/>
                <w:szCs w:val="28"/>
              </w:rPr>
              <w:t>заданной</w:t>
            </w:r>
            <w:r>
              <w:rPr>
                <w:spacing w:val="5"/>
                <w:sz w:val="28"/>
                <w:szCs w:val="28"/>
              </w:rPr>
              <w:t xml:space="preserve"> </w:t>
            </w:r>
            <w:r>
              <w:rPr>
                <w:spacing w:val="-2"/>
                <w:sz w:val="28"/>
                <w:szCs w:val="28"/>
              </w:rPr>
              <w:t>модели</w:t>
            </w:r>
          </w:p>
        </w:tc>
      </w:tr>
      <w:tr w14:paraId="7C4A26C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2" w:hRule="atLeast"/>
        </w:trPr>
        <w:tc>
          <w:tcPr>
            <w:tcW w:w="1150" w:type="dxa"/>
          </w:tcPr>
          <w:p w14:paraId="2E61CC34">
            <w:pPr>
              <w:pStyle w:val="9"/>
              <w:spacing w:line="228" w:lineRule="exact"/>
              <w:rPr>
                <w:sz w:val="28"/>
                <w:szCs w:val="28"/>
              </w:rPr>
            </w:pPr>
            <w:r>
              <w:rPr>
                <w:sz w:val="28"/>
                <w:szCs w:val="28"/>
              </w:rPr>
              <w:t>Урок</w:t>
            </w:r>
            <w:r>
              <w:rPr>
                <w:spacing w:val="-4"/>
                <w:sz w:val="28"/>
                <w:szCs w:val="28"/>
              </w:rPr>
              <w:t xml:space="preserve"> </w:t>
            </w:r>
            <w:r>
              <w:rPr>
                <w:spacing w:val="-5"/>
                <w:sz w:val="28"/>
                <w:szCs w:val="28"/>
              </w:rPr>
              <w:t>56</w:t>
            </w:r>
          </w:p>
        </w:tc>
        <w:tc>
          <w:tcPr>
            <w:tcW w:w="8239" w:type="dxa"/>
          </w:tcPr>
          <w:p w14:paraId="3B4CEC5B">
            <w:pPr>
              <w:pStyle w:val="9"/>
              <w:spacing w:line="228" w:lineRule="exact"/>
              <w:ind w:left="121"/>
              <w:rPr>
                <w:sz w:val="28"/>
                <w:szCs w:val="28"/>
              </w:rPr>
            </w:pPr>
            <w:r>
              <w:rPr>
                <w:sz w:val="28"/>
                <w:szCs w:val="28"/>
              </w:rPr>
              <w:t>Письмо</w:t>
            </w:r>
            <w:r>
              <w:rPr>
                <w:spacing w:val="-6"/>
                <w:sz w:val="28"/>
                <w:szCs w:val="28"/>
              </w:rPr>
              <w:t xml:space="preserve"> </w:t>
            </w:r>
            <w:r>
              <w:rPr>
                <w:sz w:val="28"/>
                <w:szCs w:val="28"/>
              </w:rPr>
              <w:t>строчной</w:t>
            </w:r>
            <w:r>
              <w:rPr>
                <w:spacing w:val="-8"/>
                <w:sz w:val="28"/>
                <w:szCs w:val="28"/>
              </w:rPr>
              <w:t xml:space="preserve"> </w:t>
            </w:r>
            <w:r>
              <w:rPr>
                <w:sz w:val="28"/>
                <w:szCs w:val="28"/>
              </w:rPr>
              <w:t>и</w:t>
            </w:r>
            <w:r>
              <w:rPr>
                <w:spacing w:val="-11"/>
                <w:sz w:val="28"/>
                <w:szCs w:val="28"/>
              </w:rPr>
              <w:t xml:space="preserve"> </w:t>
            </w:r>
            <w:r>
              <w:rPr>
                <w:sz w:val="28"/>
                <w:szCs w:val="28"/>
              </w:rPr>
              <w:t>заглавной</w:t>
            </w:r>
            <w:r>
              <w:rPr>
                <w:spacing w:val="-8"/>
                <w:sz w:val="28"/>
                <w:szCs w:val="28"/>
              </w:rPr>
              <w:t xml:space="preserve"> </w:t>
            </w:r>
            <w:r>
              <w:rPr>
                <w:sz w:val="28"/>
                <w:szCs w:val="28"/>
              </w:rPr>
              <w:t>букв</w:t>
            </w:r>
            <w:r>
              <w:rPr>
                <w:spacing w:val="-7"/>
                <w:sz w:val="28"/>
                <w:szCs w:val="28"/>
              </w:rPr>
              <w:t xml:space="preserve"> </w:t>
            </w:r>
            <w:r>
              <w:rPr>
                <w:sz w:val="28"/>
                <w:szCs w:val="28"/>
              </w:rPr>
              <w:t>Б,</w:t>
            </w:r>
            <w:r>
              <w:rPr>
                <w:spacing w:val="-7"/>
                <w:sz w:val="28"/>
                <w:szCs w:val="28"/>
              </w:rPr>
              <w:t xml:space="preserve"> </w:t>
            </w:r>
            <w:r>
              <w:rPr>
                <w:spacing w:val="-10"/>
                <w:sz w:val="28"/>
                <w:szCs w:val="28"/>
              </w:rPr>
              <w:t>б</w:t>
            </w:r>
          </w:p>
        </w:tc>
      </w:tr>
      <w:tr w14:paraId="60CEEB6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6" w:hRule="atLeast"/>
        </w:trPr>
        <w:tc>
          <w:tcPr>
            <w:tcW w:w="1150" w:type="dxa"/>
          </w:tcPr>
          <w:p w14:paraId="1366CD45">
            <w:pPr>
              <w:pStyle w:val="9"/>
              <w:spacing w:before="2"/>
              <w:rPr>
                <w:sz w:val="28"/>
                <w:szCs w:val="28"/>
              </w:rPr>
            </w:pPr>
            <w:r>
              <w:rPr>
                <w:sz w:val="28"/>
                <w:szCs w:val="28"/>
              </w:rPr>
              <w:t>Урок</w:t>
            </w:r>
            <w:r>
              <w:rPr>
                <w:spacing w:val="-4"/>
                <w:sz w:val="28"/>
                <w:szCs w:val="28"/>
              </w:rPr>
              <w:t xml:space="preserve"> </w:t>
            </w:r>
            <w:r>
              <w:rPr>
                <w:spacing w:val="-5"/>
                <w:sz w:val="28"/>
                <w:szCs w:val="28"/>
              </w:rPr>
              <w:t>57</w:t>
            </w:r>
          </w:p>
        </w:tc>
        <w:tc>
          <w:tcPr>
            <w:tcW w:w="8239" w:type="dxa"/>
          </w:tcPr>
          <w:p w14:paraId="6BE9F0CF">
            <w:pPr>
              <w:pStyle w:val="9"/>
              <w:spacing w:before="2"/>
              <w:ind w:left="121"/>
              <w:rPr>
                <w:sz w:val="28"/>
                <w:szCs w:val="28"/>
              </w:rPr>
            </w:pPr>
            <w:r>
              <w:rPr>
                <w:sz w:val="28"/>
                <w:szCs w:val="28"/>
              </w:rPr>
              <w:t>Закрепление</w:t>
            </w:r>
            <w:r>
              <w:rPr>
                <w:spacing w:val="-8"/>
                <w:sz w:val="28"/>
                <w:szCs w:val="28"/>
              </w:rPr>
              <w:t xml:space="preserve"> </w:t>
            </w:r>
            <w:r>
              <w:rPr>
                <w:sz w:val="28"/>
                <w:szCs w:val="28"/>
              </w:rPr>
              <w:t>написания</w:t>
            </w:r>
            <w:r>
              <w:rPr>
                <w:spacing w:val="-12"/>
                <w:sz w:val="28"/>
                <w:szCs w:val="28"/>
              </w:rPr>
              <w:t xml:space="preserve"> </w:t>
            </w:r>
            <w:r>
              <w:rPr>
                <w:sz w:val="28"/>
                <w:szCs w:val="28"/>
              </w:rPr>
              <w:t>строчной</w:t>
            </w:r>
            <w:r>
              <w:rPr>
                <w:spacing w:val="-9"/>
                <w:sz w:val="28"/>
                <w:szCs w:val="28"/>
              </w:rPr>
              <w:t xml:space="preserve"> </w:t>
            </w:r>
            <w:r>
              <w:rPr>
                <w:sz w:val="28"/>
                <w:szCs w:val="28"/>
              </w:rPr>
              <w:t>и</w:t>
            </w:r>
            <w:r>
              <w:rPr>
                <w:spacing w:val="-12"/>
                <w:sz w:val="28"/>
                <w:szCs w:val="28"/>
              </w:rPr>
              <w:t xml:space="preserve"> </w:t>
            </w:r>
            <w:r>
              <w:rPr>
                <w:sz w:val="28"/>
                <w:szCs w:val="28"/>
              </w:rPr>
              <w:t>заглавной</w:t>
            </w:r>
            <w:r>
              <w:rPr>
                <w:spacing w:val="-10"/>
                <w:sz w:val="28"/>
                <w:szCs w:val="28"/>
              </w:rPr>
              <w:t xml:space="preserve"> </w:t>
            </w:r>
            <w:r>
              <w:rPr>
                <w:sz w:val="28"/>
                <w:szCs w:val="28"/>
              </w:rPr>
              <w:t>букв</w:t>
            </w:r>
            <w:r>
              <w:rPr>
                <w:spacing w:val="-9"/>
                <w:sz w:val="28"/>
                <w:szCs w:val="28"/>
              </w:rPr>
              <w:t xml:space="preserve"> </w:t>
            </w:r>
            <w:r>
              <w:rPr>
                <w:sz w:val="28"/>
                <w:szCs w:val="28"/>
              </w:rPr>
              <w:t>Б,</w:t>
            </w:r>
            <w:r>
              <w:rPr>
                <w:spacing w:val="-9"/>
                <w:sz w:val="28"/>
                <w:szCs w:val="28"/>
              </w:rPr>
              <w:t xml:space="preserve"> </w:t>
            </w:r>
            <w:r>
              <w:rPr>
                <w:spacing w:val="-10"/>
                <w:sz w:val="28"/>
                <w:szCs w:val="28"/>
              </w:rPr>
              <w:t>б</w:t>
            </w:r>
          </w:p>
        </w:tc>
      </w:tr>
      <w:tr w14:paraId="2CEE925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1" w:hRule="atLeast"/>
        </w:trPr>
        <w:tc>
          <w:tcPr>
            <w:tcW w:w="1150" w:type="dxa"/>
          </w:tcPr>
          <w:p w14:paraId="35A13820">
            <w:pPr>
              <w:pStyle w:val="9"/>
              <w:spacing w:line="228" w:lineRule="exact"/>
              <w:rPr>
                <w:sz w:val="28"/>
                <w:szCs w:val="28"/>
              </w:rPr>
            </w:pPr>
            <w:r>
              <w:rPr>
                <w:sz w:val="28"/>
                <w:szCs w:val="28"/>
              </w:rPr>
              <w:t>Урок</w:t>
            </w:r>
            <w:r>
              <w:rPr>
                <w:spacing w:val="-4"/>
                <w:sz w:val="28"/>
                <w:szCs w:val="28"/>
              </w:rPr>
              <w:t xml:space="preserve"> </w:t>
            </w:r>
            <w:r>
              <w:rPr>
                <w:spacing w:val="-5"/>
                <w:sz w:val="28"/>
                <w:szCs w:val="28"/>
              </w:rPr>
              <w:t>58</w:t>
            </w:r>
          </w:p>
        </w:tc>
        <w:tc>
          <w:tcPr>
            <w:tcW w:w="8239" w:type="dxa"/>
          </w:tcPr>
          <w:p w14:paraId="1679B825">
            <w:pPr>
              <w:pStyle w:val="9"/>
              <w:spacing w:line="228" w:lineRule="exact"/>
              <w:ind w:left="121"/>
              <w:rPr>
                <w:sz w:val="28"/>
                <w:szCs w:val="28"/>
              </w:rPr>
            </w:pPr>
            <w:r>
              <w:rPr>
                <w:sz w:val="28"/>
                <w:szCs w:val="28"/>
              </w:rPr>
              <w:t>Письмо</w:t>
            </w:r>
            <w:r>
              <w:rPr>
                <w:spacing w:val="-6"/>
                <w:sz w:val="28"/>
                <w:szCs w:val="28"/>
              </w:rPr>
              <w:t xml:space="preserve"> </w:t>
            </w:r>
            <w:r>
              <w:rPr>
                <w:sz w:val="28"/>
                <w:szCs w:val="28"/>
              </w:rPr>
              <w:t>строчной</w:t>
            </w:r>
            <w:r>
              <w:rPr>
                <w:spacing w:val="-8"/>
                <w:sz w:val="28"/>
                <w:szCs w:val="28"/>
              </w:rPr>
              <w:t xml:space="preserve"> </w:t>
            </w:r>
            <w:r>
              <w:rPr>
                <w:sz w:val="28"/>
                <w:szCs w:val="28"/>
              </w:rPr>
              <w:t>и</w:t>
            </w:r>
            <w:r>
              <w:rPr>
                <w:spacing w:val="-11"/>
                <w:sz w:val="28"/>
                <w:szCs w:val="28"/>
              </w:rPr>
              <w:t xml:space="preserve"> </w:t>
            </w:r>
            <w:r>
              <w:rPr>
                <w:sz w:val="28"/>
                <w:szCs w:val="28"/>
              </w:rPr>
              <w:t>заглавной</w:t>
            </w:r>
            <w:r>
              <w:rPr>
                <w:spacing w:val="-8"/>
                <w:sz w:val="28"/>
                <w:szCs w:val="28"/>
              </w:rPr>
              <w:t xml:space="preserve"> </w:t>
            </w:r>
            <w:r>
              <w:rPr>
                <w:sz w:val="28"/>
                <w:szCs w:val="28"/>
              </w:rPr>
              <w:t>букв</w:t>
            </w:r>
            <w:r>
              <w:rPr>
                <w:spacing w:val="-7"/>
                <w:sz w:val="28"/>
                <w:szCs w:val="28"/>
              </w:rPr>
              <w:t xml:space="preserve"> </w:t>
            </w:r>
            <w:r>
              <w:rPr>
                <w:sz w:val="28"/>
                <w:szCs w:val="28"/>
              </w:rPr>
              <w:t>П,</w:t>
            </w:r>
            <w:r>
              <w:rPr>
                <w:spacing w:val="-7"/>
                <w:sz w:val="28"/>
                <w:szCs w:val="28"/>
              </w:rPr>
              <w:t xml:space="preserve"> </w:t>
            </w:r>
            <w:r>
              <w:rPr>
                <w:spacing w:val="-10"/>
                <w:sz w:val="28"/>
                <w:szCs w:val="28"/>
              </w:rPr>
              <w:t>п</w:t>
            </w:r>
          </w:p>
        </w:tc>
      </w:tr>
      <w:tr w14:paraId="2C7642E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4" w:hRule="atLeast"/>
        </w:trPr>
        <w:tc>
          <w:tcPr>
            <w:tcW w:w="1150" w:type="dxa"/>
          </w:tcPr>
          <w:p w14:paraId="374DFC86">
            <w:pPr>
              <w:pStyle w:val="9"/>
              <w:spacing w:line="228" w:lineRule="exact"/>
              <w:rPr>
                <w:sz w:val="28"/>
                <w:szCs w:val="28"/>
              </w:rPr>
            </w:pPr>
            <w:r>
              <w:rPr>
                <w:sz w:val="28"/>
                <w:szCs w:val="28"/>
              </w:rPr>
              <w:t>Урок</w:t>
            </w:r>
            <w:r>
              <w:rPr>
                <w:spacing w:val="-4"/>
                <w:sz w:val="28"/>
                <w:szCs w:val="28"/>
              </w:rPr>
              <w:t xml:space="preserve"> </w:t>
            </w:r>
            <w:r>
              <w:rPr>
                <w:spacing w:val="-5"/>
                <w:sz w:val="28"/>
                <w:szCs w:val="28"/>
              </w:rPr>
              <w:t>59</w:t>
            </w:r>
          </w:p>
        </w:tc>
        <w:tc>
          <w:tcPr>
            <w:tcW w:w="8239" w:type="dxa"/>
          </w:tcPr>
          <w:p w14:paraId="6011798F">
            <w:pPr>
              <w:pStyle w:val="9"/>
              <w:spacing w:line="228" w:lineRule="exact"/>
              <w:ind w:left="121"/>
              <w:rPr>
                <w:sz w:val="28"/>
                <w:szCs w:val="28"/>
              </w:rPr>
            </w:pPr>
            <w:r>
              <w:rPr>
                <w:spacing w:val="-2"/>
                <w:sz w:val="28"/>
                <w:szCs w:val="28"/>
              </w:rPr>
              <w:t>Отрабатываем</w:t>
            </w:r>
            <w:r>
              <w:rPr>
                <w:spacing w:val="5"/>
                <w:sz w:val="28"/>
                <w:szCs w:val="28"/>
              </w:rPr>
              <w:t xml:space="preserve"> </w:t>
            </w:r>
            <w:r>
              <w:rPr>
                <w:spacing w:val="-2"/>
                <w:sz w:val="28"/>
                <w:szCs w:val="28"/>
              </w:rPr>
              <w:t>умение</w:t>
            </w:r>
            <w:r>
              <w:rPr>
                <w:spacing w:val="3"/>
                <w:sz w:val="28"/>
                <w:szCs w:val="28"/>
              </w:rPr>
              <w:t xml:space="preserve"> </w:t>
            </w:r>
            <w:r>
              <w:rPr>
                <w:spacing w:val="-2"/>
                <w:sz w:val="28"/>
                <w:szCs w:val="28"/>
              </w:rPr>
              <w:t>проводить</w:t>
            </w:r>
            <w:r>
              <w:rPr>
                <w:spacing w:val="6"/>
                <w:sz w:val="28"/>
                <w:szCs w:val="28"/>
              </w:rPr>
              <w:t xml:space="preserve"> </w:t>
            </w:r>
            <w:r>
              <w:rPr>
                <w:spacing w:val="-2"/>
                <w:sz w:val="28"/>
                <w:szCs w:val="28"/>
              </w:rPr>
              <w:t>звуковой</w:t>
            </w:r>
            <w:r>
              <w:rPr>
                <w:spacing w:val="3"/>
                <w:sz w:val="28"/>
                <w:szCs w:val="28"/>
              </w:rPr>
              <w:t xml:space="preserve"> </w:t>
            </w:r>
            <w:r>
              <w:rPr>
                <w:spacing w:val="-2"/>
                <w:sz w:val="28"/>
                <w:szCs w:val="28"/>
              </w:rPr>
              <w:t>анализ</w:t>
            </w:r>
          </w:p>
        </w:tc>
      </w:tr>
      <w:tr w14:paraId="3E698ED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6" w:hRule="atLeast"/>
        </w:trPr>
        <w:tc>
          <w:tcPr>
            <w:tcW w:w="1150" w:type="dxa"/>
          </w:tcPr>
          <w:p w14:paraId="78DD5CB6">
            <w:pPr>
              <w:pStyle w:val="9"/>
              <w:spacing w:before="2"/>
              <w:rPr>
                <w:sz w:val="28"/>
                <w:szCs w:val="28"/>
              </w:rPr>
            </w:pPr>
            <w:r>
              <w:rPr>
                <w:sz w:val="28"/>
                <w:szCs w:val="28"/>
              </w:rPr>
              <w:t>Урок</w:t>
            </w:r>
            <w:r>
              <w:rPr>
                <w:spacing w:val="-4"/>
                <w:sz w:val="28"/>
                <w:szCs w:val="28"/>
              </w:rPr>
              <w:t xml:space="preserve"> </w:t>
            </w:r>
            <w:r>
              <w:rPr>
                <w:spacing w:val="-5"/>
                <w:sz w:val="28"/>
                <w:szCs w:val="28"/>
              </w:rPr>
              <w:t>60</w:t>
            </w:r>
          </w:p>
        </w:tc>
        <w:tc>
          <w:tcPr>
            <w:tcW w:w="8239" w:type="dxa"/>
          </w:tcPr>
          <w:p w14:paraId="35D7CF0C">
            <w:pPr>
              <w:pStyle w:val="9"/>
              <w:spacing w:before="2"/>
              <w:ind w:left="121"/>
              <w:rPr>
                <w:sz w:val="28"/>
                <w:szCs w:val="28"/>
              </w:rPr>
            </w:pPr>
            <w:r>
              <w:rPr>
                <w:sz w:val="28"/>
                <w:szCs w:val="28"/>
              </w:rPr>
              <w:t>Письмо</w:t>
            </w:r>
            <w:r>
              <w:rPr>
                <w:spacing w:val="-6"/>
                <w:sz w:val="28"/>
                <w:szCs w:val="28"/>
              </w:rPr>
              <w:t xml:space="preserve"> </w:t>
            </w:r>
            <w:r>
              <w:rPr>
                <w:sz w:val="28"/>
                <w:szCs w:val="28"/>
              </w:rPr>
              <w:t>строчной</w:t>
            </w:r>
            <w:r>
              <w:rPr>
                <w:spacing w:val="-8"/>
                <w:sz w:val="28"/>
                <w:szCs w:val="28"/>
              </w:rPr>
              <w:t xml:space="preserve"> </w:t>
            </w:r>
            <w:r>
              <w:rPr>
                <w:sz w:val="28"/>
                <w:szCs w:val="28"/>
              </w:rPr>
              <w:t>и</w:t>
            </w:r>
            <w:r>
              <w:rPr>
                <w:spacing w:val="-10"/>
                <w:sz w:val="28"/>
                <w:szCs w:val="28"/>
              </w:rPr>
              <w:t xml:space="preserve"> </w:t>
            </w:r>
            <w:r>
              <w:rPr>
                <w:sz w:val="28"/>
                <w:szCs w:val="28"/>
              </w:rPr>
              <w:t>заглавной</w:t>
            </w:r>
            <w:r>
              <w:rPr>
                <w:spacing w:val="-8"/>
                <w:sz w:val="28"/>
                <w:szCs w:val="28"/>
              </w:rPr>
              <w:t xml:space="preserve"> </w:t>
            </w:r>
            <w:r>
              <w:rPr>
                <w:sz w:val="28"/>
                <w:szCs w:val="28"/>
              </w:rPr>
              <w:t>букв</w:t>
            </w:r>
            <w:r>
              <w:rPr>
                <w:spacing w:val="-7"/>
                <w:sz w:val="28"/>
                <w:szCs w:val="28"/>
              </w:rPr>
              <w:t xml:space="preserve"> </w:t>
            </w:r>
            <w:r>
              <w:rPr>
                <w:sz w:val="28"/>
                <w:szCs w:val="28"/>
              </w:rPr>
              <w:t>В,</w:t>
            </w:r>
            <w:r>
              <w:rPr>
                <w:spacing w:val="-7"/>
                <w:sz w:val="28"/>
                <w:szCs w:val="28"/>
              </w:rPr>
              <w:t xml:space="preserve"> </w:t>
            </w:r>
            <w:r>
              <w:rPr>
                <w:spacing w:val="-10"/>
                <w:sz w:val="28"/>
                <w:szCs w:val="28"/>
              </w:rPr>
              <w:t>в</w:t>
            </w:r>
          </w:p>
        </w:tc>
      </w:tr>
      <w:tr w14:paraId="337DAF9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1" w:hRule="atLeast"/>
        </w:trPr>
        <w:tc>
          <w:tcPr>
            <w:tcW w:w="1150" w:type="dxa"/>
          </w:tcPr>
          <w:p w14:paraId="3C4804C5">
            <w:pPr>
              <w:pStyle w:val="9"/>
              <w:spacing w:line="228" w:lineRule="exact"/>
              <w:rPr>
                <w:sz w:val="28"/>
                <w:szCs w:val="28"/>
              </w:rPr>
            </w:pPr>
            <w:r>
              <w:rPr>
                <w:sz w:val="28"/>
                <w:szCs w:val="28"/>
              </w:rPr>
              <w:t>Урок</w:t>
            </w:r>
            <w:r>
              <w:rPr>
                <w:spacing w:val="-4"/>
                <w:sz w:val="28"/>
                <w:szCs w:val="28"/>
              </w:rPr>
              <w:t xml:space="preserve"> </w:t>
            </w:r>
            <w:r>
              <w:rPr>
                <w:spacing w:val="-5"/>
                <w:sz w:val="28"/>
                <w:szCs w:val="28"/>
              </w:rPr>
              <w:t>61</w:t>
            </w:r>
          </w:p>
        </w:tc>
        <w:tc>
          <w:tcPr>
            <w:tcW w:w="8239" w:type="dxa"/>
          </w:tcPr>
          <w:p w14:paraId="6E17DF2F">
            <w:pPr>
              <w:pStyle w:val="9"/>
              <w:spacing w:line="228" w:lineRule="exact"/>
              <w:ind w:left="121"/>
              <w:rPr>
                <w:sz w:val="28"/>
                <w:szCs w:val="28"/>
              </w:rPr>
            </w:pPr>
            <w:r>
              <w:rPr>
                <w:sz w:val="28"/>
                <w:szCs w:val="28"/>
              </w:rPr>
              <w:t>Письмо</w:t>
            </w:r>
            <w:r>
              <w:rPr>
                <w:spacing w:val="-6"/>
                <w:sz w:val="28"/>
                <w:szCs w:val="28"/>
              </w:rPr>
              <w:t xml:space="preserve"> </w:t>
            </w:r>
            <w:r>
              <w:rPr>
                <w:sz w:val="28"/>
                <w:szCs w:val="28"/>
              </w:rPr>
              <w:t>строчной</w:t>
            </w:r>
            <w:r>
              <w:rPr>
                <w:spacing w:val="-8"/>
                <w:sz w:val="28"/>
                <w:szCs w:val="28"/>
              </w:rPr>
              <w:t xml:space="preserve"> </w:t>
            </w:r>
            <w:r>
              <w:rPr>
                <w:sz w:val="28"/>
                <w:szCs w:val="28"/>
              </w:rPr>
              <w:t>и</w:t>
            </w:r>
            <w:r>
              <w:rPr>
                <w:spacing w:val="-10"/>
                <w:sz w:val="28"/>
                <w:szCs w:val="28"/>
              </w:rPr>
              <w:t xml:space="preserve"> </w:t>
            </w:r>
            <w:r>
              <w:rPr>
                <w:sz w:val="28"/>
                <w:szCs w:val="28"/>
              </w:rPr>
              <w:t>заглавной</w:t>
            </w:r>
            <w:r>
              <w:rPr>
                <w:spacing w:val="-8"/>
                <w:sz w:val="28"/>
                <w:szCs w:val="28"/>
              </w:rPr>
              <w:t xml:space="preserve"> </w:t>
            </w:r>
            <w:r>
              <w:rPr>
                <w:sz w:val="28"/>
                <w:szCs w:val="28"/>
              </w:rPr>
              <w:t>букв</w:t>
            </w:r>
            <w:r>
              <w:rPr>
                <w:spacing w:val="-7"/>
                <w:sz w:val="28"/>
                <w:szCs w:val="28"/>
              </w:rPr>
              <w:t xml:space="preserve"> </w:t>
            </w:r>
            <w:r>
              <w:rPr>
                <w:sz w:val="28"/>
                <w:szCs w:val="28"/>
              </w:rPr>
              <w:t>Ф,</w:t>
            </w:r>
            <w:r>
              <w:rPr>
                <w:spacing w:val="-8"/>
                <w:sz w:val="28"/>
                <w:szCs w:val="28"/>
              </w:rPr>
              <w:t xml:space="preserve"> </w:t>
            </w:r>
            <w:r>
              <w:rPr>
                <w:spacing w:val="-10"/>
                <w:sz w:val="28"/>
                <w:szCs w:val="28"/>
              </w:rPr>
              <w:t>ф</w:t>
            </w:r>
          </w:p>
        </w:tc>
      </w:tr>
      <w:tr w14:paraId="038487D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6" w:hRule="atLeast"/>
        </w:trPr>
        <w:tc>
          <w:tcPr>
            <w:tcW w:w="1150" w:type="dxa"/>
          </w:tcPr>
          <w:p w14:paraId="0D886A06">
            <w:pPr>
              <w:pStyle w:val="9"/>
              <w:spacing w:before="2"/>
              <w:rPr>
                <w:sz w:val="28"/>
                <w:szCs w:val="28"/>
              </w:rPr>
            </w:pPr>
            <w:r>
              <w:rPr>
                <w:sz w:val="28"/>
                <w:szCs w:val="28"/>
              </w:rPr>
              <w:t>Урок</w:t>
            </w:r>
            <w:r>
              <w:rPr>
                <w:spacing w:val="-4"/>
                <w:sz w:val="28"/>
                <w:szCs w:val="28"/>
              </w:rPr>
              <w:t xml:space="preserve"> </w:t>
            </w:r>
            <w:r>
              <w:rPr>
                <w:spacing w:val="-5"/>
                <w:sz w:val="28"/>
                <w:szCs w:val="28"/>
              </w:rPr>
              <w:t>62</w:t>
            </w:r>
          </w:p>
        </w:tc>
        <w:tc>
          <w:tcPr>
            <w:tcW w:w="8239" w:type="dxa"/>
          </w:tcPr>
          <w:p w14:paraId="7DF89414">
            <w:pPr>
              <w:pStyle w:val="9"/>
              <w:spacing w:before="2"/>
              <w:ind w:left="121"/>
              <w:rPr>
                <w:sz w:val="28"/>
                <w:szCs w:val="28"/>
              </w:rPr>
            </w:pPr>
            <w:r>
              <w:rPr>
                <w:sz w:val="28"/>
                <w:szCs w:val="28"/>
              </w:rPr>
              <w:t>Различаем</w:t>
            </w:r>
            <w:r>
              <w:rPr>
                <w:spacing w:val="-8"/>
                <w:sz w:val="28"/>
                <w:szCs w:val="28"/>
              </w:rPr>
              <w:t xml:space="preserve"> </w:t>
            </w:r>
            <w:r>
              <w:rPr>
                <w:sz w:val="28"/>
                <w:szCs w:val="28"/>
              </w:rPr>
              <w:t>звонкие</w:t>
            </w:r>
            <w:r>
              <w:rPr>
                <w:spacing w:val="-7"/>
                <w:sz w:val="28"/>
                <w:szCs w:val="28"/>
              </w:rPr>
              <w:t xml:space="preserve"> </w:t>
            </w:r>
            <w:r>
              <w:rPr>
                <w:sz w:val="28"/>
                <w:szCs w:val="28"/>
              </w:rPr>
              <w:t>и</w:t>
            </w:r>
            <w:r>
              <w:rPr>
                <w:spacing w:val="-12"/>
                <w:sz w:val="28"/>
                <w:szCs w:val="28"/>
              </w:rPr>
              <w:t xml:space="preserve"> </w:t>
            </w:r>
            <w:r>
              <w:rPr>
                <w:sz w:val="28"/>
                <w:szCs w:val="28"/>
              </w:rPr>
              <w:t>глухие</w:t>
            </w:r>
            <w:r>
              <w:rPr>
                <w:spacing w:val="-9"/>
                <w:sz w:val="28"/>
                <w:szCs w:val="28"/>
              </w:rPr>
              <w:t xml:space="preserve"> </w:t>
            </w:r>
            <w:r>
              <w:rPr>
                <w:spacing w:val="-2"/>
                <w:sz w:val="28"/>
                <w:szCs w:val="28"/>
              </w:rPr>
              <w:t>согласные</w:t>
            </w:r>
          </w:p>
        </w:tc>
      </w:tr>
      <w:tr w14:paraId="13C69B2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1" w:hRule="atLeast"/>
        </w:trPr>
        <w:tc>
          <w:tcPr>
            <w:tcW w:w="1150" w:type="dxa"/>
          </w:tcPr>
          <w:p w14:paraId="380BFAD4">
            <w:pPr>
              <w:pStyle w:val="9"/>
              <w:spacing w:line="228" w:lineRule="exact"/>
              <w:rPr>
                <w:sz w:val="28"/>
                <w:szCs w:val="28"/>
              </w:rPr>
            </w:pPr>
            <w:r>
              <w:rPr>
                <w:sz w:val="28"/>
                <w:szCs w:val="28"/>
              </w:rPr>
              <w:t>Урок</w:t>
            </w:r>
            <w:r>
              <w:rPr>
                <w:spacing w:val="-4"/>
                <w:sz w:val="28"/>
                <w:szCs w:val="28"/>
              </w:rPr>
              <w:t xml:space="preserve"> </w:t>
            </w:r>
            <w:r>
              <w:rPr>
                <w:spacing w:val="-5"/>
                <w:sz w:val="28"/>
                <w:szCs w:val="28"/>
              </w:rPr>
              <w:t>63</w:t>
            </w:r>
          </w:p>
        </w:tc>
        <w:tc>
          <w:tcPr>
            <w:tcW w:w="8239" w:type="dxa"/>
          </w:tcPr>
          <w:p w14:paraId="2A8F0E19">
            <w:pPr>
              <w:pStyle w:val="9"/>
              <w:spacing w:line="228" w:lineRule="exact"/>
              <w:ind w:left="121"/>
              <w:rPr>
                <w:sz w:val="28"/>
                <w:szCs w:val="28"/>
              </w:rPr>
            </w:pPr>
            <w:r>
              <w:rPr>
                <w:sz w:val="28"/>
                <w:szCs w:val="28"/>
              </w:rPr>
              <w:t>Письмо</w:t>
            </w:r>
            <w:r>
              <w:rPr>
                <w:spacing w:val="-6"/>
                <w:sz w:val="28"/>
                <w:szCs w:val="28"/>
              </w:rPr>
              <w:t xml:space="preserve"> </w:t>
            </w:r>
            <w:r>
              <w:rPr>
                <w:sz w:val="28"/>
                <w:szCs w:val="28"/>
              </w:rPr>
              <w:t>строчной</w:t>
            </w:r>
            <w:r>
              <w:rPr>
                <w:spacing w:val="-9"/>
                <w:sz w:val="28"/>
                <w:szCs w:val="28"/>
              </w:rPr>
              <w:t xml:space="preserve"> </w:t>
            </w:r>
            <w:r>
              <w:rPr>
                <w:sz w:val="28"/>
                <w:szCs w:val="28"/>
              </w:rPr>
              <w:t>и</w:t>
            </w:r>
            <w:r>
              <w:rPr>
                <w:spacing w:val="-11"/>
                <w:sz w:val="28"/>
                <w:szCs w:val="28"/>
              </w:rPr>
              <w:t xml:space="preserve"> </w:t>
            </w:r>
            <w:r>
              <w:rPr>
                <w:sz w:val="28"/>
                <w:szCs w:val="28"/>
              </w:rPr>
              <w:t>заглавной</w:t>
            </w:r>
            <w:r>
              <w:rPr>
                <w:spacing w:val="-8"/>
                <w:sz w:val="28"/>
                <w:szCs w:val="28"/>
              </w:rPr>
              <w:t xml:space="preserve"> </w:t>
            </w:r>
            <w:r>
              <w:rPr>
                <w:sz w:val="28"/>
                <w:szCs w:val="28"/>
              </w:rPr>
              <w:t>букв</w:t>
            </w:r>
            <w:r>
              <w:rPr>
                <w:spacing w:val="-7"/>
                <w:sz w:val="28"/>
                <w:szCs w:val="28"/>
              </w:rPr>
              <w:t xml:space="preserve"> </w:t>
            </w:r>
            <w:r>
              <w:rPr>
                <w:sz w:val="28"/>
                <w:szCs w:val="28"/>
              </w:rPr>
              <w:t>Ж,</w:t>
            </w:r>
            <w:r>
              <w:rPr>
                <w:spacing w:val="-8"/>
                <w:sz w:val="28"/>
                <w:szCs w:val="28"/>
              </w:rPr>
              <w:t xml:space="preserve"> </w:t>
            </w:r>
            <w:r>
              <w:rPr>
                <w:spacing w:val="-10"/>
                <w:sz w:val="28"/>
                <w:szCs w:val="28"/>
              </w:rPr>
              <w:t>ж</w:t>
            </w:r>
          </w:p>
        </w:tc>
      </w:tr>
      <w:tr w14:paraId="6075777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6" w:hRule="atLeast"/>
        </w:trPr>
        <w:tc>
          <w:tcPr>
            <w:tcW w:w="1150" w:type="dxa"/>
          </w:tcPr>
          <w:p w14:paraId="5C17B61E">
            <w:pPr>
              <w:pStyle w:val="9"/>
              <w:spacing w:before="2"/>
              <w:rPr>
                <w:sz w:val="28"/>
                <w:szCs w:val="28"/>
              </w:rPr>
            </w:pPr>
            <w:r>
              <w:rPr>
                <w:sz w:val="28"/>
                <w:szCs w:val="28"/>
              </w:rPr>
              <w:t>Урок</w:t>
            </w:r>
            <w:r>
              <w:rPr>
                <w:spacing w:val="-4"/>
                <w:sz w:val="28"/>
                <w:szCs w:val="28"/>
              </w:rPr>
              <w:t xml:space="preserve"> </w:t>
            </w:r>
            <w:r>
              <w:rPr>
                <w:spacing w:val="-5"/>
                <w:sz w:val="28"/>
                <w:szCs w:val="28"/>
              </w:rPr>
              <w:t>64</w:t>
            </w:r>
          </w:p>
        </w:tc>
        <w:tc>
          <w:tcPr>
            <w:tcW w:w="8239" w:type="dxa"/>
          </w:tcPr>
          <w:p w14:paraId="6FED7AE4">
            <w:pPr>
              <w:pStyle w:val="9"/>
              <w:spacing w:before="2"/>
              <w:ind w:left="121"/>
              <w:rPr>
                <w:sz w:val="28"/>
                <w:szCs w:val="28"/>
              </w:rPr>
            </w:pPr>
            <w:r>
              <w:rPr>
                <w:sz w:val="28"/>
                <w:szCs w:val="28"/>
              </w:rPr>
              <w:t>Закрепление</w:t>
            </w:r>
            <w:r>
              <w:rPr>
                <w:spacing w:val="-9"/>
                <w:sz w:val="28"/>
                <w:szCs w:val="28"/>
              </w:rPr>
              <w:t xml:space="preserve"> </w:t>
            </w:r>
            <w:r>
              <w:rPr>
                <w:sz w:val="28"/>
                <w:szCs w:val="28"/>
              </w:rPr>
              <w:t>написания</w:t>
            </w:r>
            <w:r>
              <w:rPr>
                <w:spacing w:val="-12"/>
                <w:sz w:val="28"/>
                <w:szCs w:val="28"/>
              </w:rPr>
              <w:t xml:space="preserve"> </w:t>
            </w:r>
            <w:r>
              <w:rPr>
                <w:sz w:val="28"/>
                <w:szCs w:val="28"/>
              </w:rPr>
              <w:t>строчной</w:t>
            </w:r>
            <w:r>
              <w:rPr>
                <w:spacing w:val="-10"/>
                <w:sz w:val="28"/>
                <w:szCs w:val="28"/>
              </w:rPr>
              <w:t xml:space="preserve"> </w:t>
            </w:r>
            <w:r>
              <w:rPr>
                <w:sz w:val="28"/>
                <w:szCs w:val="28"/>
              </w:rPr>
              <w:t>и</w:t>
            </w:r>
            <w:r>
              <w:rPr>
                <w:spacing w:val="-12"/>
                <w:sz w:val="28"/>
                <w:szCs w:val="28"/>
              </w:rPr>
              <w:t xml:space="preserve"> </w:t>
            </w:r>
            <w:r>
              <w:rPr>
                <w:sz w:val="28"/>
                <w:szCs w:val="28"/>
              </w:rPr>
              <w:t>заглавной</w:t>
            </w:r>
            <w:r>
              <w:rPr>
                <w:spacing w:val="-10"/>
                <w:sz w:val="28"/>
                <w:szCs w:val="28"/>
              </w:rPr>
              <w:t xml:space="preserve"> </w:t>
            </w:r>
            <w:r>
              <w:rPr>
                <w:sz w:val="28"/>
                <w:szCs w:val="28"/>
              </w:rPr>
              <w:t>букв</w:t>
            </w:r>
            <w:r>
              <w:rPr>
                <w:spacing w:val="-10"/>
                <w:sz w:val="28"/>
                <w:szCs w:val="28"/>
              </w:rPr>
              <w:t xml:space="preserve"> </w:t>
            </w:r>
            <w:r>
              <w:rPr>
                <w:sz w:val="28"/>
                <w:szCs w:val="28"/>
              </w:rPr>
              <w:t>Ж,</w:t>
            </w:r>
            <w:r>
              <w:rPr>
                <w:spacing w:val="-10"/>
                <w:sz w:val="28"/>
                <w:szCs w:val="28"/>
              </w:rPr>
              <w:t xml:space="preserve"> ж</w:t>
            </w:r>
          </w:p>
        </w:tc>
      </w:tr>
      <w:tr w14:paraId="78F9431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4" w:hRule="atLeast"/>
        </w:trPr>
        <w:tc>
          <w:tcPr>
            <w:tcW w:w="1150" w:type="dxa"/>
          </w:tcPr>
          <w:p w14:paraId="006F527F">
            <w:pPr>
              <w:pStyle w:val="9"/>
              <w:spacing w:line="228" w:lineRule="exact"/>
              <w:rPr>
                <w:sz w:val="28"/>
                <w:szCs w:val="28"/>
              </w:rPr>
            </w:pPr>
            <w:r>
              <w:rPr>
                <w:sz w:val="28"/>
                <w:szCs w:val="28"/>
              </w:rPr>
              <w:t>Урок</w:t>
            </w:r>
            <w:r>
              <w:rPr>
                <w:spacing w:val="-4"/>
                <w:sz w:val="28"/>
                <w:szCs w:val="28"/>
              </w:rPr>
              <w:t xml:space="preserve"> </w:t>
            </w:r>
            <w:r>
              <w:rPr>
                <w:spacing w:val="-5"/>
                <w:sz w:val="28"/>
                <w:szCs w:val="28"/>
              </w:rPr>
              <w:t>65</w:t>
            </w:r>
          </w:p>
        </w:tc>
        <w:tc>
          <w:tcPr>
            <w:tcW w:w="8239" w:type="dxa"/>
          </w:tcPr>
          <w:p w14:paraId="2C78B439">
            <w:pPr>
              <w:pStyle w:val="9"/>
              <w:spacing w:line="228" w:lineRule="exact"/>
              <w:ind w:left="121"/>
              <w:rPr>
                <w:sz w:val="28"/>
                <w:szCs w:val="28"/>
              </w:rPr>
            </w:pPr>
            <w:r>
              <w:rPr>
                <w:sz w:val="28"/>
                <w:szCs w:val="28"/>
              </w:rPr>
              <w:t>Письмо</w:t>
            </w:r>
            <w:r>
              <w:rPr>
                <w:spacing w:val="-6"/>
                <w:sz w:val="28"/>
                <w:szCs w:val="28"/>
              </w:rPr>
              <w:t xml:space="preserve"> </w:t>
            </w:r>
            <w:r>
              <w:rPr>
                <w:sz w:val="28"/>
                <w:szCs w:val="28"/>
              </w:rPr>
              <w:t>строчной</w:t>
            </w:r>
            <w:r>
              <w:rPr>
                <w:spacing w:val="-8"/>
                <w:sz w:val="28"/>
                <w:szCs w:val="28"/>
              </w:rPr>
              <w:t xml:space="preserve"> </w:t>
            </w:r>
            <w:r>
              <w:rPr>
                <w:sz w:val="28"/>
                <w:szCs w:val="28"/>
              </w:rPr>
              <w:t>и</w:t>
            </w:r>
            <w:r>
              <w:rPr>
                <w:spacing w:val="-11"/>
                <w:sz w:val="28"/>
                <w:szCs w:val="28"/>
              </w:rPr>
              <w:t xml:space="preserve"> </w:t>
            </w:r>
            <w:r>
              <w:rPr>
                <w:sz w:val="28"/>
                <w:szCs w:val="28"/>
              </w:rPr>
              <w:t>заглавной</w:t>
            </w:r>
            <w:r>
              <w:rPr>
                <w:spacing w:val="-8"/>
                <w:sz w:val="28"/>
                <w:szCs w:val="28"/>
              </w:rPr>
              <w:t xml:space="preserve"> </w:t>
            </w:r>
            <w:r>
              <w:rPr>
                <w:sz w:val="28"/>
                <w:szCs w:val="28"/>
              </w:rPr>
              <w:t>букв</w:t>
            </w:r>
            <w:r>
              <w:rPr>
                <w:spacing w:val="-8"/>
                <w:sz w:val="28"/>
                <w:szCs w:val="28"/>
              </w:rPr>
              <w:t xml:space="preserve"> </w:t>
            </w:r>
            <w:r>
              <w:rPr>
                <w:sz w:val="28"/>
                <w:szCs w:val="28"/>
              </w:rPr>
              <w:t>Ш,</w:t>
            </w:r>
            <w:r>
              <w:rPr>
                <w:spacing w:val="-7"/>
                <w:sz w:val="28"/>
                <w:szCs w:val="28"/>
              </w:rPr>
              <w:t xml:space="preserve"> </w:t>
            </w:r>
            <w:r>
              <w:rPr>
                <w:spacing w:val="-10"/>
                <w:sz w:val="28"/>
                <w:szCs w:val="28"/>
              </w:rPr>
              <w:t>ш</w:t>
            </w:r>
          </w:p>
        </w:tc>
      </w:tr>
      <w:tr w14:paraId="261AB87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1" w:hRule="atLeast"/>
        </w:trPr>
        <w:tc>
          <w:tcPr>
            <w:tcW w:w="1150" w:type="dxa"/>
          </w:tcPr>
          <w:p w14:paraId="670F44A5">
            <w:pPr>
              <w:pStyle w:val="9"/>
              <w:spacing w:line="228" w:lineRule="exact"/>
              <w:rPr>
                <w:sz w:val="28"/>
                <w:szCs w:val="28"/>
              </w:rPr>
            </w:pPr>
            <w:r>
              <w:rPr>
                <w:sz w:val="28"/>
                <w:szCs w:val="28"/>
              </w:rPr>
              <w:t>Урок</w:t>
            </w:r>
            <w:r>
              <w:rPr>
                <w:spacing w:val="-4"/>
                <w:sz w:val="28"/>
                <w:szCs w:val="28"/>
              </w:rPr>
              <w:t xml:space="preserve"> </w:t>
            </w:r>
            <w:r>
              <w:rPr>
                <w:spacing w:val="-5"/>
                <w:sz w:val="28"/>
                <w:szCs w:val="28"/>
              </w:rPr>
              <w:t>66</w:t>
            </w:r>
          </w:p>
        </w:tc>
        <w:tc>
          <w:tcPr>
            <w:tcW w:w="8239" w:type="dxa"/>
          </w:tcPr>
          <w:p w14:paraId="667FDDE6">
            <w:pPr>
              <w:pStyle w:val="9"/>
              <w:spacing w:line="228" w:lineRule="exact"/>
              <w:ind w:left="121"/>
              <w:rPr>
                <w:sz w:val="28"/>
                <w:szCs w:val="28"/>
              </w:rPr>
            </w:pPr>
            <w:r>
              <w:rPr>
                <w:spacing w:val="-2"/>
                <w:sz w:val="28"/>
                <w:szCs w:val="28"/>
              </w:rPr>
              <w:t>Особенности</w:t>
            </w:r>
            <w:r>
              <w:rPr>
                <w:spacing w:val="-10"/>
                <w:sz w:val="28"/>
                <w:szCs w:val="28"/>
              </w:rPr>
              <w:t xml:space="preserve"> </w:t>
            </w:r>
            <w:r>
              <w:rPr>
                <w:spacing w:val="-2"/>
                <w:sz w:val="28"/>
                <w:szCs w:val="28"/>
              </w:rPr>
              <w:t>шипящих</w:t>
            </w:r>
            <w:r>
              <w:rPr>
                <w:spacing w:val="-7"/>
                <w:sz w:val="28"/>
                <w:szCs w:val="28"/>
              </w:rPr>
              <w:t xml:space="preserve"> </w:t>
            </w:r>
            <w:r>
              <w:rPr>
                <w:spacing w:val="-2"/>
                <w:sz w:val="28"/>
                <w:szCs w:val="28"/>
              </w:rPr>
              <w:t>звуков</w:t>
            </w:r>
          </w:p>
        </w:tc>
      </w:tr>
      <w:tr w14:paraId="089AC71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6" w:hRule="atLeast"/>
        </w:trPr>
        <w:tc>
          <w:tcPr>
            <w:tcW w:w="1150" w:type="dxa"/>
          </w:tcPr>
          <w:p w14:paraId="60A9A870">
            <w:pPr>
              <w:pStyle w:val="9"/>
              <w:spacing w:before="2"/>
              <w:rPr>
                <w:sz w:val="28"/>
                <w:szCs w:val="28"/>
              </w:rPr>
            </w:pPr>
            <w:r>
              <w:rPr>
                <w:sz w:val="28"/>
                <w:szCs w:val="28"/>
              </w:rPr>
              <w:t>Урок</w:t>
            </w:r>
            <w:r>
              <w:rPr>
                <w:spacing w:val="-4"/>
                <w:sz w:val="28"/>
                <w:szCs w:val="28"/>
              </w:rPr>
              <w:t xml:space="preserve"> </w:t>
            </w:r>
            <w:r>
              <w:rPr>
                <w:spacing w:val="-5"/>
                <w:sz w:val="28"/>
                <w:szCs w:val="28"/>
              </w:rPr>
              <w:t>67</w:t>
            </w:r>
          </w:p>
        </w:tc>
        <w:tc>
          <w:tcPr>
            <w:tcW w:w="8239" w:type="dxa"/>
          </w:tcPr>
          <w:p w14:paraId="0428D527">
            <w:pPr>
              <w:pStyle w:val="9"/>
              <w:spacing w:before="2"/>
              <w:ind w:left="121"/>
              <w:rPr>
                <w:sz w:val="28"/>
                <w:szCs w:val="28"/>
              </w:rPr>
            </w:pPr>
            <w:r>
              <w:rPr>
                <w:sz w:val="28"/>
                <w:szCs w:val="28"/>
              </w:rPr>
              <w:t>Письмо</w:t>
            </w:r>
            <w:r>
              <w:rPr>
                <w:spacing w:val="-6"/>
                <w:sz w:val="28"/>
                <w:szCs w:val="28"/>
              </w:rPr>
              <w:t xml:space="preserve"> </w:t>
            </w:r>
            <w:r>
              <w:rPr>
                <w:sz w:val="28"/>
                <w:szCs w:val="28"/>
              </w:rPr>
              <w:t>строчной</w:t>
            </w:r>
            <w:r>
              <w:rPr>
                <w:spacing w:val="-8"/>
                <w:sz w:val="28"/>
                <w:szCs w:val="28"/>
              </w:rPr>
              <w:t xml:space="preserve"> </w:t>
            </w:r>
            <w:r>
              <w:rPr>
                <w:sz w:val="28"/>
                <w:szCs w:val="28"/>
              </w:rPr>
              <w:t>и</w:t>
            </w:r>
            <w:r>
              <w:rPr>
                <w:spacing w:val="-11"/>
                <w:sz w:val="28"/>
                <w:szCs w:val="28"/>
              </w:rPr>
              <w:t xml:space="preserve"> </w:t>
            </w:r>
            <w:r>
              <w:rPr>
                <w:sz w:val="28"/>
                <w:szCs w:val="28"/>
              </w:rPr>
              <w:t>заглавной</w:t>
            </w:r>
            <w:r>
              <w:rPr>
                <w:spacing w:val="-8"/>
                <w:sz w:val="28"/>
                <w:szCs w:val="28"/>
              </w:rPr>
              <w:t xml:space="preserve"> </w:t>
            </w:r>
            <w:r>
              <w:rPr>
                <w:sz w:val="28"/>
                <w:szCs w:val="28"/>
              </w:rPr>
              <w:t>букв</w:t>
            </w:r>
            <w:r>
              <w:rPr>
                <w:spacing w:val="-7"/>
                <w:sz w:val="28"/>
                <w:szCs w:val="28"/>
              </w:rPr>
              <w:t xml:space="preserve"> </w:t>
            </w:r>
            <w:r>
              <w:rPr>
                <w:sz w:val="28"/>
                <w:szCs w:val="28"/>
              </w:rPr>
              <w:t>Ч,</w:t>
            </w:r>
            <w:r>
              <w:rPr>
                <w:spacing w:val="-7"/>
                <w:sz w:val="28"/>
                <w:szCs w:val="28"/>
              </w:rPr>
              <w:t xml:space="preserve"> </w:t>
            </w:r>
            <w:r>
              <w:rPr>
                <w:spacing w:val="-10"/>
                <w:sz w:val="28"/>
                <w:szCs w:val="28"/>
              </w:rPr>
              <w:t>ч</w:t>
            </w:r>
          </w:p>
        </w:tc>
      </w:tr>
      <w:tr w14:paraId="5ECC202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1" w:hRule="atLeast"/>
        </w:trPr>
        <w:tc>
          <w:tcPr>
            <w:tcW w:w="1150" w:type="dxa"/>
          </w:tcPr>
          <w:p w14:paraId="2729833A">
            <w:pPr>
              <w:pStyle w:val="9"/>
              <w:spacing w:line="228" w:lineRule="exact"/>
              <w:rPr>
                <w:sz w:val="28"/>
                <w:szCs w:val="28"/>
              </w:rPr>
            </w:pPr>
            <w:r>
              <w:rPr>
                <w:sz w:val="28"/>
                <w:szCs w:val="28"/>
              </w:rPr>
              <w:t>Урок</w:t>
            </w:r>
            <w:r>
              <w:rPr>
                <w:spacing w:val="-4"/>
                <w:sz w:val="28"/>
                <w:szCs w:val="28"/>
              </w:rPr>
              <w:t xml:space="preserve"> </w:t>
            </w:r>
            <w:r>
              <w:rPr>
                <w:spacing w:val="-5"/>
                <w:sz w:val="28"/>
                <w:szCs w:val="28"/>
              </w:rPr>
              <w:t>68</w:t>
            </w:r>
          </w:p>
        </w:tc>
        <w:tc>
          <w:tcPr>
            <w:tcW w:w="8239" w:type="dxa"/>
          </w:tcPr>
          <w:p w14:paraId="0F734A11">
            <w:pPr>
              <w:pStyle w:val="9"/>
              <w:spacing w:line="228" w:lineRule="exact"/>
              <w:ind w:left="121"/>
              <w:rPr>
                <w:sz w:val="28"/>
                <w:szCs w:val="28"/>
              </w:rPr>
            </w:pPr>
            <w:r>
              <w:rPr>
                <w:sz w:val="28"/>
                <w:szCs w:val="28"/>
              </w:rPr>
              <w:t>Закрепление</w:t>
            </w:r>
            <w:r>
              <w:rPr>
                <w:spacing w:val="-9"/>
                <w:sz w:val="28"/>
                <w:szCs w:val="28"/>
              </w:rPr>
              <w:t xml:space="preserve"> </w:t>
            </w:r>
            <w:r>
              <w:rPr>
                <w:sz w:val="28"/>
                <w:szCs w:val="28"/>
              </w:rPr>
              <w:t>написания</w:t>
            </w:r>
            <w:r>
              <w:rPr>
                <w:spacing w:val="-10"/>
                <w:sz w:val="28"/>
                <w:szCs w:val="28"/>
              </w:rPr>
              <w:t xml:space="preserve"> </w:t>
            </w:r>
            <w:r>
              <w:rPr>
                <w:sz w:val="28"/>
                <w:szCs w:val="28"/>
              </w:rPr>
              <w:t>строчной</w:t>
            </w:r>
            <w:r>
              <w:rPr>
                <w:spacing w:val="-9"/>
                <w:sz w:val="28"/>
                <w:szCs w:val="28"/>
              </w:rPr>
              <w:t xml:space="preserve"> </w:t>
            </w:r>
            <w:r>
              <w:rPr>
                <w:sz w:val="28"/>
                <w:szCs w:val="28"/>
              </w:rPr>
              <w:t>и</w:t>
            </w:r>
            <w:r>
              <w:rPr>
                <w:spacing w:val="-13"/>
                <w:sz w:val="28"/>
                <w:szCs w:val="28"/>
              </w:rPr>
              <w:t xml:space="preserve"> </w:t>
            </w:r>
            <w:r>
              <w:rPr>
                <w:sz w:val="28"/>
                <w:szCs w:val="28"/>
              </w:rPr>
              <w:t>заглавной</w:t>
            </w:r>
            <w:r>
              <w:rPr>
                <w:spacing w:val="-10"/>
                <w:sz w:val="28"/>
                <w:szCs w:val="28"/>
              </w:rPr>
              <w:t xml:space="preserve"> </w:t>
            </w:r>
            <w:r>
              <w:rPr>
                <w:sz w:val="28"/>
                <w:szCs w:val="28"/>
              </w:rPr>
              <w:t>букв</w:t>
            </w:r>
            <w:r>
              <w:rPr>
                <w:spacing w:val="-10"/>
                <w:sz w:val="28"/>
                <w:szCs w:val="28"/>
              </w:rPr>
              <w:t xml:space="preserve"> </w:t>
            </w:r>
            <w:r>
              <w:rPr>
                <w:sz w:val="28"/>
                <w:szCs w:val="28"/>
              </w:rPr>
              <w:t>Ч,</w:t>
            </w:r>
            <w:r>
              <w:rPr>
                <w:spacing w:val="-9"/>
                <w:sz w:val="28"/>
                <w:szCs w:val="28"/>
              </w:rPr>
              <w:t xml:space="preserve"> </w:t>
            </w:r>
            <w:r>
              <w:rPr>
                <w:spacing w:val="-10"/>
                <w:sz w:val="28"/>
                <w:szCs w:val="28"/>
              </w:rPr>
              <w:t>ч</w:t>
            </w:r>
          </w:p>
        </w:tc>
      </w:tr>
      <w:tr w14:paraId="55DA250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4" w:hRule="atLeast"/>
        </w:trPr>
        <w:tc>
          <w:tcPr>
            <w:tcW w:w="1150" w:type="dxa"/>
          </w:tcPr>
          <w:p w14:paraId="5C30CF95">
            <w:pPr>
              <w:pStyle w:val="9"/>
              <w:rPr>
                <w:sz w:val="28"/>
                <w:szCs w:val="28"/>
              </w:rPr>
            </w:pPr>
            <w:r>
              <w:rPr>
                <w:sz w:val="28"/>
                <w:szCs w:val="28"/>
              </w:rPr>
              <w:t>Урок</w:t>
            </w:r>
            <w:r>
              <w:rPr>
                <w:spacing w:val="-4"/>
                <w:sz w:val="28"/>
                <w:szCs w:val="28"/>
              </w:rPr>
              <w:t xml:space="preserve"> </w:t>
            </w:r>
            <w:r>
              <w:rPr>
                <w:spacing w:val="-5"/>
                <w:sz w:val="28"/>
                <w:szCs w:val="28"/>
              </w:rPr>
              <w:t>69</w:t>
            </w:r>
          </w:p>
        </w:tc>
        <w:tc>
          <w:tcPr>
            <w:tcW w:w="8239" w:type="dxa"/>
          </w:tcPr>
          <w:p w14:paraId="2925C64B">
            <w:pPr>
              <w:pStyle w:val="9"/>
              <w:ind w:left="121"/>
              <w:rPr>
                <w:sz w:val="28"/>
                <w:szCs w:val="28"/>
              </w:rPr>
            </w:pPr>
            <w:r>
              <w:rPr>
                <w:sz w:val="28"/>
                <w:szCs w:val="28"/>
              </w:rPr>
              <w:t>Письмо</w:t>
            </w:r>
            <w:r>
              <w:rPr>
                <w:spacing w:val="-6"/>
                <w:sz w:val="28"/>
                <w:szCs w:val="28"/>
              </w:rPr>
              <w:t xml:space="preserve"> </w:t>
            </w:r>
            <w:r>
              <w:rPr>
                <w:sz w:val="28"/>
                <w:szCs w:val="28"/>
              </w:rPr>
              <w:t>строчной</w:t>
            </w:r>
            <w:r>
              <w:rPr>
                <w:spacing w:val="-8"/>
                <w:sz w:val="28"/>
                <w:szCs w:val="28"/>
              </w:rPr>
              <w:t xml:space="preserve"> </w:t>
            </w:r>
            <w:r>
              <w:rPr>
                <w:sz w:val="28"/>
                <w:szCs w:val="28"/>
              </w:rPr>
              <w:t>и</w:t>
            </w:r>
            <w:r>
              <w:rPr>
                <w:spacing w:val="-11"/>
                <w:sz w:val="28"/>
                <w:szCs w:val="28"/>
              </w:rPr>
              <w:t xml:space="preserve"> </w:t>
            </w:r>
            <w:r>
              <w:rPr>
                <w:sz w:val="28"/>
                <w:szCs w:val="28"/>
              </w:rPr>
              <w:t>заглавной</w:t>
            </w:r>
            <w:r>
              <w:rPr>
                <w:spacing w:val="-8"/>
                <w:sz w:val="28"/>
                <w:szCs w:val="28"/>
              </w:rPr>
              <w:t xml:space="preserve"> </w:t>
            </w:r>
            <w:r>
              <w:rPr>
                <w:sz w:val="28"/>
                <w:szCs w:val="28"/>
              </w:rPr>
              <w:t>букв</w:t>
            </w:r>
            <w:r>
              <w:rPr>
                <w:spacing w:val="-8"/>
                <w:sz w:val="28"/>
                <w:szCs w:val="28"/>
              </w:rPr>
              <w:t xml:space="preserve"> </w:t>
            </w:r>
            <w:r>
              <w:rPr>
                <w:sz w:val="28"/>
                <w:szCs w:val="28"/>
              </w:rPr>
              <w:t>Щ,</w:t>
            </w:r>
            <w:r>
              <w:rPr>
                <w:spacing w:val="-7"/>
                <w:sz w:val="28"/>
                <w:szCs w:val="28"/>
              </w:rPr>
              <w:t xml:space="preserve"> </w:t>
            </w:r>
            <w:r>
              <w:rPr>
                <w:spacing w:val="-10"/>
                <w:sz w:val="28"/>
                <w:szCs w:val="28"/>
              </w:rPr>
              <w:t>щ</w:t>
            </w:r>
          </w:p>
        </w:tc>
      </w:tr>
      <w:tr w14:paraId="0905283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2" w:hRule="atLeast"/>
        </w:trPr>
        <w:tc>
          <w:tcPr>
            <w:tcW w:w="1150" w:type="dxa"/>
          </w:tcPr>
          <w:p w14:paraId="22E9792B">
            <w:pPr>
              <w:pStyle w:val="9"/>
              <w:spacing w:line="229" w:lineRule="exact"/>
              <w:rPr>
                <w:sz w:val="28"/>
                <w:szCs w:val="28"/>
              </w:rPr>
            </w:pPr>
            <w:r>
              <w:rPr>
                <w:sz w:val="28"/>
                <w:szCs w:val="28"/>
              </w:rPr>
              <w:t>Урок</w:t>
            </w:r>
            <w:r>
              <w:rPr>
                <w:spacing w:val="-4"/>
                <w:sz w:val="28"/>
                <w:szCs w:val="28"/>
              </w:rPr>
              <w:t xml:space="preserve"> </w:t>
            </w:r>
            <w:r>
              <w:rPr>
                <w:spacing w:val="-5"/>
                <w:sz w:val="28"/>
                <w:szCs w:val="28"/>
              </w:rPr>
              <w:t>70</w:t>
            </w:r>
          </w:p>
        </w:tc>
        <w:tc>
          <w:tcPr>
            <w:tcW w:w="8239" w:type="dxa"/>
          </w:tcPr>
          <w:p w14:paraId="754FD491">
            <w:pPr>
              <w:pStyle w:val="9"/>
              <w:spacing w:line="229" w:lineRule="exact"/>
              <w:ind w:left="121"/>
              <w:rPr>
                <w:sz w:val="28"/>
                <w:szCs w:val="28"/>
              </w:rPr>
            </w:pPr>
            <w:r>
              <w:rPr>
                <w:spacing w:val="-2"/>
                <w:sz w:val="28"/>
                <w:szCs w:val="28"/>
              </w:rPr>
              <w:t>Особенность</w:t>
            </w:r>
            <w:r>
              <w:rPr>
                <w:spacing w:val="2"/>
                <w:sz w:val="28"/>
                <w:szCs w:val="28"/>
              </w:rPr>
              <w:t xml:space="preserve"> </w:t>
            </w:r>
            <w:r>
              <w:rPr>
                <w:spacing w:val="-2"/>
                <w:sz w:val="28"/>
                <w:szCs w:val="28"/>
              </w:rPr>
              <w:t>согласных</w:t>
            </w:r>
            <w:r>
              <w:rPr>
                <w:spacing w:val="2"/>
                <w:sz w:val="28"/>
                <w:szCs w:val="28"/>
              </w:rPr>
              <w:t xml:space="preserve"> </w:t>
            </w:r>
            <w:r>
              <w:rPr>
                <w:spacing w:val="-2"/>
                <w:sz w:val="28"/>
                <w:szCs w:val="28"/>
              </w:rPr>
              <w:t>звуков,</w:t>
            </w:r>
            <w:r>
              <w:rPr>
                <w:spacing w:val="5"/>
                <w:sz w:val="28"/>
                <w:szCs w:val="28"/>
              </w:rPr>
              <w:t xml:space="preserve"> </w:t>
            </w:r>
            <w:r>
              <w:rPr>
                <w:spacing w:val="-2"/>
                <w:sz w:val="28"/>
                <w:szCs w:val="28"/>
              </w:rPr>
              <w:t>обозначаемых</w:t>
            </w:r>
            <w:r>
              <w:rPr>
                <w:spacing w:val="3"/>
                <w:sz w:val="28"/>
                <w:szCs w:val="28"/>
              </w:rPr>
              <w:t xml:space="preserve"> </w:t>
            </w:r>
            <w:r>
              <w:rPr>
                <w:spacing w:val="-2"/>
                <w:sz w:val="28"/>
                <w:szCs w:val="28"/>
              </w:rPr>
              <w:t>изучаемыми</w:t>
            </w:r>
            <w:r>
              <w:rPr>
                <w:spacing w:val="7"/>
                <w:sz w:val="28"/>
                <w:szCs w:val="28"/>
              </w:rPr>
              <w:t xml:space="preserve"> </w:t>
            </w:r>
            <w:r>
              <w:rPr>
                <w:spacing w:val="-2"/>
                <w:sz w:val="28"/>
                <w:szCs w:val="28"/>
              </w:rPr>
              <w:t>буквами:</w:t>
            </w:r>
            <w:r>
              <w:rPr>
                <w:spacing w:val="7"/>
                <w:sz w:val="28"/>
                <w:szCs w:val="28"/>
              </w:rPr>
              <w:t xml:space="preserve"> </w:t>
            </w:r>
            <w:r>
              <w:rPr>
                <w:spacing w:val="-2"/>
                <w:sz w:val="28"/>
                <w:szCs w:val="28"/>
              </w:rPr>
              <w:t>непарные</w:t>
            </w:r>
            <w:r>
              <w:rPr>
                <w:spacing w:val="5"/>
                <w:sz w:val="28"/>
                <w:szCs w:val="28"/>
              </w:rPr>
              <w:t xml:space="preserve"> </w:t>
            </w:r>
            <w:r>
              <w:rPr>
                <w:spacing w:val="-2"/>
                <w:sz w:val="28"/>
                <w:szCs w:val="28"/>
              </w:rPr>
              <w:t>глухие</w:t>
            </w:r>
          </w:p>
        </w:tc>
      </w:tr>
      <w:tr w14:paraId="75114F3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6" w:hRule="atLeast"/>
        </w:trPr>
        <w:tc>
          <w:tcPr>
            <w:tcW w:w="1150" w:type="dxa"/>
          </w:tcPr>
          <w:p w14:paraId="482C1B5D">
            <w:pPr>
              <w:pStyle w:val="9"/>
              <w:rPr>
                <w:sz w:val="28"/>
                <w:szCs w:val="28"/>
              </w:rPr>
            </w:pPr>
            <w:r>
              <w:rPr>
                <w:sz w:val="28"/>
                <w:szCs w:val="28"/>
              </w:rPr>
              <w:t>Урок</w:t>
            </w:r>
            <w:r>
              <w:rPr>
                <w:spacing w:val="-4"/>
                <w:sz w:val="28"/>
                <w:szCs w:val="28"/>
              </w:rPr>
              <w:t xml:space="preserve"> </w:t>
            </w:r>
            <w:r>
              <w:rPr>
                <w:spacing w:val="-5"/>
                <w:sz w:val="28"/>
                <w:szCs w:val="28"/>
              </w:rPr>
              <w:t>71</w:t>
            </w:r>
          </w:p>
        </w:tc>
        <w:tc>
          <w:tcPr>
            <w:tcW w:w="8239" w:type="dxa"/>
          </w:tcPr>
          <w:p w14:paraId="3C94DD54">
            <w:pPr>
              <w:pStyle w:val="9"/>
              <w:ind w:left="121"/>
              <w:rPr>
                <w:sz w:val="28"/>
                <w:szCs w:val="28"/>
              </w:rPr>
            </w:pPr>
            <w:r>
              <w:rPr>
                <w:sz w:val="28"/>
                <w:szCs w:val="28"/>
              </w:rPr>
              <w:t>Письмо</w:t>
            </w:r>
            <w:r>
              <w:rPr>
                <w:spacing w:val="-6"/>
                <w:sz w:val="28"/>
                <w:szCs w:val="28"/>
              </w:rPr>
              <w:t xml:space="preserve"> </w:t>
            </w:r>
            <w:r>
              <w:rPr>
                <w:sz w:val="28"/>
                <w:szCs w:val="28"/>
              </w:rPr>
              <w:t>строчной</w:t>
            </w:r>
            <w:r>
              <w:rPr>
                <w:spacing w:val="-8"/>
                <w:sz w:val="28"/>
                <w:szCs w:val="28"/>
              </w:rPr>
              <w:t xml:space="preserve"> </w:t>
            </w:r>
            <w:r>
              <w:rPr>
                <w:sz w:val="28"/>
                <w:szCs w:val="28"/>
              </w:rPr>
              <w:t>и</w:t>
            </w:r>
            <w:r>
              <w:rPr>
                <w:spacing w:val="-11"/>
                <w:sz w:val="28"/>
                <w:szCs w:val="28"/>
              </w:rPr>
              <w:t xml:space="preserve"> </w:t>
            </w:r>
            <w:r>
              <w:rPr>
                <w:sz w:val="28"/>
                <w:szCs w:val="28"/>
              </w:rPr>
              <w:t>заглавной</w:t>
            </w:r>
            <w:r>
              <w:rPr>
                <w:spacing w:val="-8"/>
                <w:sz w:val="28"/>
                <w:szCs w:val="28"/>
              </w:rPr>
              <w:t xml:space="preserve"> </w:t>
            </w:r>
            <w:r>
              <w:rPr>
                <w:sz w:val="28"/>
                <w:szCs w:val="28"/>
              </w:rPr>
              <w:t>букв</w:t>
            </w:r>
            <w:r>
              <w:rPr>
                <w:spacing w:val="-7"/>
                <w:sz w:val="28"/>
                <w:szCs w:val="28"/>
              </w:rPr>
              <w:t xml:space="preserve"> </w:t>
            </w:r>
            <w:r>
              <w:rPr>
                <w:sz w:val="28"/>
                <w:szCs w:val="28"/>
              </w:rPr>
              <w:t>X,</w:t>
            </w:r>
            <w:r>
              <w:rPr>
                <w:spacing w:val="-7"/>
                <w:sz w:val="28"/>
                <w:szCs w:val="28"/>
              </w:rPr>
              <w:t xml:space="preserve"> </w:t>
            </w:r>
            <w:r>
              <w:rPr>
                <w:spacing w:val="-10"/>
                <w:sz w:val="28"/>
                <w:szCs w:val="28"/>
              </w:rPr>
              <w:t>х</w:t>
            </w:r>
          </w:p>
        </w:tc>
      </w:tr>
      <w:tr w14:paraId="49909FE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4" w:hRule="atLeast"/>
        </w:trPr>
        <w:tc>
          <w:tcPr>
            <w:tcW w:w="1150" w:type="dxa"/>
          </w:tcPr>
          <w:p w14:paraId="55C99CA4">
            <w:pPr>
              <w:pStyle w:val="9"/>
              <w:rPr>
                <w:sz w:val="28"/>
                <w:szCs w:val="28"/>
              </w:rPr>
            </w:pPr>
            <w:r>
              <w:rPr>
                <w:sz w:val="28"/>
                <w:szCs w:val="28"/>
              </w:rPr>
              <w:t>Урок</w:t>
            </w:r>
            <w:r>
              <w:rPr>
                <w:spacing w:val="-4"/>
                <w:sz w:val="28"/>
                <w:szCs w:val="28"/>
              </w:rPr>
              <w:t xml:space="preserve"> </w:t>
            </w:r>
            <w:r>
              <w:rPr>
                <w:spacing w:val="-5"/>
                <w:sz w:val="28"/>
                <w:szCs w:val="28"/>
              </w:rPr>
              <w:t>72</w:t>
            </w:r>
          </w:p>
        </w:tc>
        <w:tc>
          <w:tcPr>
            <w:tcW w:w="8239" w:type="dxa"/>
          </w:tcPr>
          <w:p w14:paraId="76FE515C">
            <w:pPr>
              <w:pStyle w:val="9"/>
              <w:ind w:left="121"/>
              <w:rPr>
                <w:sz w:val="28"/>
                <w:szCs w:val="28"/>
              </w:rPr>
            </w:pPr>
            <w:r>
              <w:rPr>
                <w:sz w:val="28"/>
                <w:szCs w:val="28"/>
              </w:rPr>
              <w:t>Закрепление</w:t>
            </w:r>
            <w:r>
              <w:rPr>
                <w:spacing w:val="-9"/>
                <w:sz w:val="28"/>
                <w:szCs w:val="28"/>
              </w:rPr>
              <w:t xml:space="preserve"> </w:t>
            </w:r>
            <w:r>
              <w:rPr>
                <w:sz w:val="28"/>
                <w:szCs w:val="28"/>
              </w:rPr>
              <w:t>написания</w:t>
            </w:r>
            <w:r>
              <w:rPr>
                <w:spacing w:val="-11"/>
                <w:sz w:val="28"/>
                <w:szCs w:val="28"/>
              </w:rPr>
              <w:t xml:space="preserve"> </w:t>
            </w:r>
            <w:r>
              <w:rPr>
                <w:sz w:val="28"/>
                <w:szCs w:val="28"/>
              </w:rPr>
              <w:t>строчной</w:t>
            </w:r>
            <w:r>
              <w:rPr>
                <w:spacing w:val="-9"/>
                <w:sz w:val="28"/>
                <w:szCs w:val="28"/>
              </w:rPr>
              <w:t xml:space="preserve"> </w:t>
            </w:r>
            <w:r>
              <w:rPr>
                <w:sz w:val="28"/>
                <w:szCs w:val="28"/>
              </w:rPr>
              <w:t>и</w:t>
            </w:r>
            <w:r>
              <w:rPr>
                <w:spacing w:val="-12"/>
                <w:sz w:val="28"/>
                <w:szCs w:val="28"/>
              </w:rPr>
              <w:t xml:space="preserve"> </w:t>
            </w:r>
            <w:r>
              <w:rPr>
                <w:sz w:val="28"/>
                <w:szCs w:val="28"/>
              </w:rPr>
              <w:t>заглавной</w:t>
            </w:r>
            <w:r>
              <w:rPr>
                <w:spacing w:val="-10"/>
                <w:sz w:val="28"/>
                <w:szCs w:val="28"/>
              </w:rPr>
              <w:t xml:space="preserve"> </w:t>
            </w:r>
            <w:r>
              <w:rPr>
                <w:sz w:val="28"/>
                <w:szCs w:val="28"/>
              </w:rPr>
              <w:t>букв</w:t>
            </w:r>
            <w:r>
              <w:rPr>
                <w:spacing w:val="-10"/>
                <w:sz w:val="28"/>
                <w:szCs w:val="28"/>
              </w:rPr>
              <w:t xml:space="preserve"> </w:t>
            </w:r>
            <w:r>
              <w:rPr>
                <w:sz w:val="28"/>
                <w:szCs w:val="28"/>
              </w:rPr>
              <w:t>X,</w:t>
            </w:r>
            <w:r>
              <w:rPr>
                <w:spacing w:val="-8"/>
                <w:sz w:val="28"/>
                <w:szCs w:val="28"/>
              </w:rPr>
              <w:t xml:space="preserve"> </w:t>
            </w:r>
            <w:r>
              <w:rPr>
                <w:spacing w:val="-10"/>
                <w:sz w:val="28"/>
                <w:szCs w:val="28"/>
              </w:rPr>
              <w:t>х</w:t>
            </w:r>
          </w:p>
        </w:tc>
      </w:tr>
      <w:tr w14:paraId="511D5D8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1" w:hRule="atLeast"/>
        </w:trPr>
        <w:tc>
          <w:tcPr>
            <w:tcW w:w="1150" w:type="dxa"/>
          </w:tcPr>
          <w:p w14:paraId="703E3641">
            <w:pPr>
              <w:pStyle w:val="9"/>
              <w:spacing w:line="228" w:lineRule="exact"/>
              <w:rPr>
                <w:sz w:val="28"/>
                <w:szCs w:val="28"/>
              </w:rPr>
            </w:pPr>
            <w:r>
              <w:rPr>
                <w:sz w:val="28"/>
                <w:szCs w:val="28"/>
              </w:rPr>
              <w:t>Урок</w:t>
            </w:r>
            <w:r>
              <w:rPr>
                <w:spacing w:val="-4"/>
                <w:sz w:val="28"/>
                <w:szCs w:val="28"/>
              </w:rPr>
              <w:t xml:space="preserve"> </w:t>
            </w:r>
            <w:r>
              <w:rPr>
                <w:spacing w:val="-5"/>
                <w:sz w:val="28"/>
                <w:szCs w:val="28"/>
              </w:rPr>
              <w:t>73</w:t>
            </w:r>
          </w:p>
        </w:tc>
        <w:tc>
          <w:tcPr>
            <w:tcW w:w="8239" w:type="dxa"/>
          </w:tcPr>
          <w:p w14:paraId="20F78075">
            <w:pPr>
              <w:pStyle w:val="9"/>
              <w:spacing w:line="228" w:lineRule="exact"/>
              <w:ind w:left="121"/>
              <w:rPr>
                <w:sz w:val="28"/>
                <w:szCs w:val="28"/>
              </w:rPr>
            </w:pPr>
            <w:r>
              <w:rPr>
                <w:sz w:val="28"/>
                <w:szCs w:val="28"/>
              </w:rPr>
              <w:t>Письмо</w:t>
            </w:r>
            <w:r>
              <w:rPr>
                <w:spacing w:val="-6"/>
                <w:sz w:val="28"/>
                <w:szCs w:val="28"/>
              </w:rPr>
              <w:t xml:space="preserve"> </w:t>
            </w:r>
            <w:r>
              <w:rPr>
                <w:sz w:val="28"/>
                <w:szCs w:val="28"/>
              </w:rPr>
              <w:t>строчной</w:t>
            </w:r>
            <w:r>
              <w:rPr>
                <w:spacing w:val="-8"/>
                <w:sz w:val="28"/>
                <w:szCs w:val="28"/>
              </w:rPr>
              <w:t xml:space="preserve"> </w:t>
            </w:r>
            <w:r>
              <w:rPr>
                <w:sz w:val="28"/>
                <w:szCs w:val="28"/>
              </w:rPr>
              <w:t>и</w:t>
            </w:r>
            <w:r>
              <w:rPr>
                <w:spacing w:val="-11"/>
                <w:sz w:val="28"/>
                <w:szCs w:val="28"/>
              </w:rPr>
              <w:t xml:space="preserve"> </w:t>
            </w:r>
            <w:r>
              <w:rPr>
                <w:sz w:val="28"/>
                <w:szCs w:val="28"/>
              </w:rPr>
              <w:t>заглавной</w:t>
            </w:r>
            <w:r>
              <w:rPr>
                <w:spacing w:val="-8"/>
                <w:sz w:val="28"/>
                <w:szCs w:val="28"/>
              </w:rPr>
              <w:t xml:space="preserve"> </w:t>
            </w:r>
            <w:r>
              <w:rPr>
                <w:sz w:val="28"/>
                <w:szCs w:val="28"/>
              </w:rPr>
              <w:t>букв</w:t>
            </w:r>
            <w:r>
              <w:rPr>
                <w:spacing w:val="-7"/>
                <w:sz w:val="28"/>
                <w:szCs w:val="28"/>
              </w:rPr>
              <w:t xml:space="preserve"> </w:t>
            </w:r>
            <w:r>
              <w:rPr>
                <w:sz w:val="28"/>
                <w:szCs w:val="28"/>
              </w:rPr>
              <w:t>Ц,</w:t>
            </w:r>
            <w:r>
              <w:rPr>
                <w:spacing w:val="-7"/>
                <w:sz w:val="28"/>
                <w:szCs w:val="28"/>
              </w:rPr>
              <w:t xml:space="preserve"> </w:t>
            </w:r>
            <w:r>
              <w:rPr>
                <w:spacing w:val="-10"/>
                <w:sz w:val="28"/>
                <w:szCs w:val="28"/>
              </w:rPr>
              <w:t>ц</w:t>
            </w:r>
          </w:p>
        </w:tc>
      </w:tr>
      <w:tr w14:paraId="4ABD11A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6" w:hRule="atLeast"/>
        </w:trPr>
        <w:tc>
          <w:tcPr>
            <w:tcW w:w="1150" w:type="dxa"/>
          </w:tcPr>
          <w:p w14:paraId="70D2C468">
            <w:pPr>
              <w:pStyle w:val="9"/>
              <w:spacing w:before="5"/>
              <w:rPr>
                <w:sz w:val="28"/>
                <w:szCs w:val="28"/>
              </w:rPr>
            </w:pPr>
            <w:r>
              <w:rPr>
                <w:sz w:val="28"/>
                <w:szCs w:val="28"/>
              </w:rPr>
              <w:t>Урок</w:t>
            </w:r>
            <w:r>
              <w:rPr>
                <w:spacing w:val="-4"/>
                <w:sz w:val="28"/>
                <w:szCs w:val="28"/>
              </w:rPr>
              <w:t xml:space="preserve"> </w:t>
            </w:r>
            <w:r>
              <w:rPr>
                <w:spacing w:val="-5"/>
                <w:sz w:val="28"/>
                <w:szCs w:val="28"/>
              </w:rPr>
              <w:t>74</w:t>
            </w:r>
          </w:p>
        </w:tc>
        <w:tc>
          <w:tcPr>
            <w:tcW w:w="8239" w:type="dxa"/>
          </w:tcPr>
          <w:p w14:paraId="1D7687FE">
            <w:pPr>
              <w:pStyle w:val="9"/>
              <w:spacing w:before="5"/>
              <w:ind w:left="121"/>
              <w:rPr>
                <w:sz w:val="28"/>
                <w:szCs w:val="28"/>
              </w:rPr>
            </w:pPr>
            <w:r>
              <w:rPr>
                <w:sz w:val="28"/>
                <w:szCs w:val="28"/>
              </w:rPr>
              <w:t>Закрепление</w:t>
            </w:r>
            <w:r>
              <w:rPr>
                <w:spacing w:val="-9"/>
                <w:sz w:val="28"/>
                <w:szCs w:val="28"/>
              </w:rPr>
              <w:t xml:space="preserve"> </w:t>
            </w:r>
            <w:r>
              <w:rPr>
                <w:sz w:val="28"/>
                <w:szCs w:val="28"/>
              </w:rPr>
              <w:t>написания</w:t>
            </w:r>
            <w:r>
              <w:rPr>
                <w:spacing w:val="-11"/>
                <w:sz w:val="28"/>
                <w:szCs w:val="28"/>
              </w:rPr>
              <w:t xml:space="preserve"> </w:t>
            </w:r>
            <w:r>
              <w:rPr>
                <w:sz w:val="28"/>
                <w:szCs w:val="28"/>
              </w:rPr>
              <w:t>строчной</w:t>
            </w:r>
            <w:r>
              <w:rPr>
                <w:spacing w:val="-9"/>
                <w:sz w:val="28"/>
                <w:szCs w:val="28"/>
              </w:rPr>
              <w:t xml:space="preserve"> </w:t>
            </w:r>
            <w:r>
              <w:rPr>
                <w:sz w:val="28"/>
                <w:szCs w:val="28"/>
              </w:rPr>
              <w:t>и</w:t>
            </w:r>
            <w:r>
              <w:rPr>
                <w:spacing w:val="-12"/>
                <w:sz w:val="28"/>
                <w:szCs w:val="28"/>
              </w:rPr>
              <w:t xml:space="preserve"> </w:t>
            </w:r>
            <w:r>
              <w:rPr>
                <w:sz w:val="28"/>
                <w:szCs w:val="28"/>
              </w:rPr>
              <w:t>заглавной</w:t>
            </w:r>
            <w:r>
              <w:rPr>
                <w:spacing w:val="-10"/>
                <w:sz w:val="28"/>
                <w:szCs w:val="28"/>
              </w:rPr>
              <w:t xml:space="preserve"> </w:t>
            </w:r>
            <w:r>
              <w:rPr>
                <w:sz w:val="28"/>
                <w:szCs w:val="28"/>
              </w:rPr>
              <w:t>букв</w:t>
            </w:r>
            <w:r>
              <w:rPr>
                <w:spacing w:val="-10"/>
                <w:sz w:val="28"/>
                <w:szCs w:val="28"/>
              </w:rPr>
              <w:t xml:space="preserve"> </w:t>
            </w:r>
            <w:r>
              <w:rPr>
                <w:sz w:val="28"/>
                <w:szCs w:val="28"/>
              </w:rPr>
              <w:t>Ц,</w:t>
            </w:r>
            <w:r>
              <w:rPr>
                <w:spacing w:val="-8"/>
                <w:sz w:val="28"/>
                <w:szCs w:val="28"/>
              </w:rPr>
              <w:t xml:space="preserve"> </w:t>
            </w:r>
            <w:r>
              <w:rPr>
                <w:spacing w:val="-10"/>
                <w:sz w:val="28"/>
                <w:szCs w:val="28"/>
              </w:rPr>
              <w:t>ц</w:t>
            </w:r>
          </w:p>
        </w:tc>
      </w:tr>
      <w:tr w14:paraId="24F5398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4" w:hRule="atLeast"/>
        </w:trPr>
        <w:tc>
          <w:tcPr>
            <w:tcW w:w="1150" w:type="dxa"/>
          </w:tcPr>
          <w:p w14:paraId="360F27E1">
            <w:pPr>
              <w:pStyle w:val="9"/>
              <w:spacing w:line="228" w:lineRule="exact"/>
              <w:rPr>
                <w:sz w:val="28"/>
                <w:szCs w:val="28"/>
              </w:rPr>
            </w:pPr>
            <w:r>
              <w:rPr>
                <w:sz w:val="28"/>
                <w:szCs w:val="28"/>
              </w:rPr>
              <w:t>Урок</w:t>
            </w:r>
            <w:r>
              <w:rPr>
                <w:spacing w:val="-4"/>
                <w:sz w:val="28"/>
                <w:szCs w:val="28"/>
              </w:rPr>
              <w:t xml:space="preserve"> </w:t>
            </w:r>
            <w:r>
              <w:rPr>
                <w:spacing w:val="-5"/>
                <w:sz w:val="28"/>
                <w:szCs w:val="28"/>
              </w:rPr>
              <w:t>75</w:t>
            </w:r>
          </w:p>
        </w:tc>
        <w:tc>
          <w:tcPr>
            <w:tcW w:w="8239" w:type="dxa"/>
          </w:tcPr>
          <w:p w14:paraId="12FCE6D9">
            <w:pPr>
              <w:pStyle w:val="9"/>
              <w:spacing w:line="228" w:lineRule="exact"/>
              <w:ind w:left="121"/>
              <w:rPr>
                <w:sz w:val="28"/>
                <w:szCs w:val="28"/>
              </w:rPr>
            </w:pPr>
            <w:r>
              <w:rPr>
                <w:sz w:val="28"/>
                <w:szCs w:val="28"/>
              </w:rPr>
              <w:t>Твердые</w:t>
            </w:r>
            <w:r>
              <w:rPr>
                <w:spacing w:val="-8"/>
                <w:sz w:val="28"/>
                <w:szCs w:val="28"/>
              </w:rPr>
              <w:t xml:space="preserve"> </w:t>
            </w:r>
            <w:r>
              <w:rPr>
                <w:sz w:val="28"/>
                <w:szCs w:val="28"/>
              </w:rPr>
              <w:t>и</w:t>
            </w:r>
            <w:r>
              <w:rPr>
                <w:spacing w:val="-13"/>
                <w:sz w:val="28"/>
                <w:szCs w:val="28"/>
              </w:rPr>
              <w:t xml:space="preserve"> </w:t>
            </w:r>
            <w:r>
              <w:rPr>
                <w:sz w:val="28"/>
                <w:szCs w:val="28"/>
              </w:rPr>
              <w:t>мягкие</w:t>
            </w:r>
            <w:r>
              <w:rPr>
                <w:spacing w:val="-9"/>
                <w:sz w:val="28"/>
                <w:szCs w:val="28"/>
              </w:rPr>
              <w:t xml:space="preserve"> </w:t>
            </w:r>
            <w:r>
              <w:rPr>
                <w:sz w:val="28"/>
                <w:szCs w:val="28"/>
              </w:rPr>
              <w:t>согласные</w:t>
            </w:r>
            <w:r>
              <w:rPr>
                <w:spacing w:val="-4"/>
                <w:sz w:val="28"/>
                <w:szCs w:val="28"/>
              </w:rPr>
              <w:t xml:space="preserve"> </w:t>
            </w:r>
            <w:r>
              <w:rPr>
                <w:sz w:val="28"/>
                <w:szCs w:val="28"/>
              </w:rPr>
              <w:t>звуки.</w:t>
            </w:r>
            <w:r>
              <w:rPr>
                <w:spacing w:val="-7"/>
                <w:sz w:val="28"/>
                <w:szCs w:val="28"/>
              </w:rPr>
              <w:t xml:space="preserve"> </w:t>
            </w:r>
            <w:r>
              <w:rPr>
                <w:sz w:val="28"/>
                <w:szCs w:val="28"/>
              </w:rPr>
              <w:t>Обобщаем</w:t>
            </w:r>
            <w:r>
              <w:rPr>
                <w:spacing w:val="-6"/>
                <w:sz w:val="28"/>
                <w:szCs w:val="28"/>
              </w:rPr>
              <w:t xml:space="preserve"> </w:t>
            </w:r>
            <w:r>
              <w:rPr>
                <w:sz w:val="28"/>
                <w:szCs w:val="28"/>
              </w:rPr>
              <w:t>знания</w:t>
            </w:r>
            <w:r>
              <w:rPr>
                <w:spacing w:val="-11"/>
                <w:sz w:val="28"/>
                <w:szCs w:val="28"/>
              </w:rPr>
              <w:t xml:space="preserve"> </w:t>
            </w:r>
            <w:r>
              <w:rPr>
                <w:sz w:val="28"/>
                <w:szCs w:val="28"/>
              </w:rPr>
              <w:t>о</w:t>
            </w:r>
            <w:r>
              <w:rPr>
                <w:spacing w:val="-10"/>
                <w:sz w:val="28"/>
                <w:szCs w:val="28"/>
              </w:rPr>
              <w:t xml:space="preserve"> </w:t>
            </w:r>
            <w:r>
              <w:rPr>
                <w:sz w:val="28"/>
                <w:szCs w:val="28"/>
              </w:rPr>
              <w:t>согласных</w:t>
            </w:r>
            <w:r>
              <w:rPr>
                <w:spacing w:val="-6"/>
                <w:sz w:val="28"/>
                <w:szCs w:val="28"/>
              </w:rPr>
              <w:t xml:space="preserve"> </w:t>
            </w:r>
            <w:r>
              <w:rPr>
                <w:spacing w:val="-2"/>
                <w:sz w:val="28"/>
                <w:szCs w:val="28"/>
              </w:rPr>
              <w:t>звуках</w:t>
            </w:r>
          </w:p>
        </w:tc>
      </w:tr>
      <w:tr w14:paraId="2707DC5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4" w:hRule="atLeast"/>
        </w:trPr>
        <w:tc>
          <w:tcPr>
            <w:tcW w:w="1150" w:type="dxa"/>
          </w:tcPr>
          <w:p w14:paraId="5FC3F6E9">
            <w:pPr>
              <w:pStyle w:val="9"/>
              <w:rPr>
                <w:sz w:val="28"/>
                <w:szCs w:val="28"/>
              </w:rPr>
            </w:pPr>
            <w:r>
              <w:rPr>
                <w:sz w:val="28"/>
                <w:szCs w:val="28"/>
              </w:rPr>
              <w:t>Урок</w:t>
            </w:r>
            <w:r>
              <w:rPr>
                <w:spacing w:val="-4"/>
                <w:sz w:val="28"/>
                <w:szCs w:val="28"/>
              </w:rPr>
              <w:t xml:space="preserve"> </w:t>
            </w:r>
            <w:r>
              <w:rPr>
                <w:spacing w:val="-5"/>
                <w:sz w:val="28"/>
                <w:szCs w:val="28"/>
              </w:rPr>
              <w:t>76</w:t>
            </w:r>
          </w:p>
        </w:tc>
        <w:tc>
          <w:tcPr>
            <w:tcW w:w="8239" w:type="dxa"/>
          </w:tcPr>
          <w:p w14:paraId="2ED98AFD">
            <w:pPr>
              <w:pStyle w:val="9"/>
              <w:ind w:left="121"/>
              <w:rPr>
                <w:sz w:val="28"/>
                <w:szCs w:val="28"/>
              </w:rPr>
            </w:pPr>
            <w:r>
              <w:rPr>
                <w:sz w:val="28"/>
                <w:szCs w:val="28"/>
              </w:rPr>
              <w:t>Письмо</w:t>
            </w:r>
            <w:r>
              <w:rPr>
                <w:spacing w:val="-11"/>
                <w:sz w:val="28"/>
                <w:szCs w:val="28"/>
              </w:rPr>
              <w:t xml:space="preserve"> </w:t>
            </w:r>
            <w:r>
              <w:rPr>
                <w:sz w:val="28"/>
                <w:szCs w:val="28"/>
              </w:rPr>
              <w:t>строчной</w:t>
            </w:r>
            <w:r>
              <w:rPr>
                <w:spacing w:val="-11"/>
                <w:sz w:val="28"/>
                <w:szCs w:val="28"/>
              </w:rPr>
              <w:t xml:space="preserve"> </w:t>
            </w:r>
            <w:r>
              <w:rPr>
                <w:sz w:val="28"/>
                <w:szCs w:val="28"/>
              </w:rPr>
              <w:t>буквы</w:t>
            </w:r>
            <w:r>
              <w:rPr>
                <w:spacing w:val="-8"/>
                <w:sz w:val="28"/>
                <w:szCs w:val="28"/>
              </w:rPr>
              <w:t xml:space="preserve"> </w:t>
            </w:r>
            <w:r>
              <w:rPr>
                <w:spacing w:val="-10"/>
                <w:sz w:val="28"/>
                <w:szCs w:val="28"/>
              </w:rPr>
              <w:t>ъ</w:t>
            </w:r>
          </w:p>
        </w:tc>
      </w:tr>
      <w:tr w14:paraId="7825EDF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4" w:hRule="atLeast"/>
        </w:trPr>
        <w:tc>
          <w:tcPr>
            <w:tcW w:w="1150" w:type="dxa"/>
          </w:tcPr>
          <w:p w14:paraId="1CCBBAF8">
            <w:pPr>
              <w:pStyle w:val="9"/>
              <w:rPr>
                <w:sz w:val="28"/>
                <w:szCs w:val="28"/>
              </w:rPr>
            </w:pPr>
            <w:r>
              <w:rPr>
                <w:sz w:val="28"/>
                <w:szCs w:val="28"/>
              </w:rPr>
              <w:t>Урок</w:t>
            </w:r>
            <w:r>
              <w:rPr>
                <w:spacing w:val="-4"/>
                <w:sz w:val="28"/>
                <w:szCs w:val="28"/>
              </w:rPr>
              <w:t xml:space="preserve"> </w:t>
            </w:r>
            <w:r>
              <w:rPr>
                <w:spacing w:val="-5"/>
                <w:sz w:val="28"/>
                <w:szCs w:val="28"/>
              </w:rPr>
              <w:t>77</w:t>
            </w:r>
          </w:p>
        </w:tc>
        <w:tc>
          <w:tcPr>
            <w:tcW w:w="8239" w:type="dxa"/>
          </w:tcPr>
          <w:p w14:paraId="0FD29BC7">
            <w:pPr>
              <w:pStyle w:val="9"/>
              <w:ind w:left="121"/>
              <w:rPr>
                <w:sz w:val="28"/>
                <w:szCs w:val="28"/>
              </w:rPr>
            </w:pPr>
            <w:r>
              <w:rPr>
                <w:sz w:val="28"/>
                <w:szCs w:val="28"/>
              </w:rPr>
              <w:t>Письмо</w:t>
            </w:r>
            <w:r>
              <w:rPr>
                <w:spacing w:val="-11"/>
                <w:sz w:val="28"/>
                <w:szCs w:val="28"/>
              </w:rPr>
              <w:t xml:space="preserve"> </w:t>
            </w:r>
            <w:r>
              <w:rPr>
                <w:sz w:val="28"/>
                <w:szCs w:val="28"/>
              </w:rPr>
              <w:t>строчной</w:t>
            </w:r>
            <w:r>
              <w:rPr>
                <w:spacing w:val="-11"/>
                <w:sz w:val="28"/>
                <w:szCs w:val="28"/>
              </w:rPr>
              <w:t xml:space="preserve"> </w:t>
            </w:r>
            <w:r>
              <w:rPr>
                <w:sz w:val="28"/>
                <w:szCs w:val="28"/>
              </w:rPr>
              <w:t>буквы</w:t>
            </w:r>
            <w:r>
              <w:rPr>
                <w:spacing w:val="-8"/>
                <w:sz w:val="28"/>
                <w:szCs w:val="28"/>
              </w:rPr>
              <w:t xml:space="preserve"> </w:t>
            </w:r>
            <w:r>
              <w:rPr>
                <w:spacing w:val="-10"/>
                <w:sz w:val="28"/>
                <w:szCs w:val="28"/>
              </w:rPr>
              <w:t>ь</w:t>
            </w:r>
          </w:p>
        </w:tc>
      </w:tr>
      <w:tr w14:paraId="2784347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6" w:hRule="atLeast"/>
        </w:trPr>
        <w:tc>
          <w:tcPr>
            <w:tcW w:w="1150" w:type="dxa"/>
          </w:tcPr>
          <w:p w14:paraId="6E6B6FB4">
            <w:pPr>
              <w:pStyle w:val="9"/>
              <w:rPr>
                <w:sz w:val="28"/>
                <w:szCs w:val="28"/>
              </w:rPr>
            </w:pPr>
            <w:r>
              <w:rPr>
                <w:sz w:val="28"/>
                <w:szCs w:val="28"/>
              </w:rPr>
              <w:t>Урок</w:t>
            </w:r>
            <w:r>
              <w:rPr>
                <w:spacing w:val="-4"/>
                <w:sz w:val="28"/>
                <w:szCs w:val="28"/>
              </w:rPr>
              <w:t xml:space="preserve"> </w:t>
            </w:r>
            <w:r>
              <w:rPr>
                <w:spacing w:val="-5"/>
                <w:sz w:val="28"/>
                <w:szCs w:val="28"/>
              </w:rPr>
              <w:t>78</w:t>
            </w:r>
          </w:p>
        </w:tc>
        <w:tc>
          <w:tcPr>
            <w:tcW w:w="8239" w:type="dxa"/>
          </w:tcPr>
          <w:p w14:paraId="0C0E5A4F">
            <w:pPr>
              <w:pStyle w:val="9"/>
              <w:ind w:left="121"/>
              <w:rPr>
                <w:sz w:val="28"/>
                <w:szCs w:val="28"/>
              </w:rPr>
            </w:pPr>
            <w:r>
              <w:rPr>
                <w:sz w:val="28"/>
                <w:szCs w:val="28"/>
              </w:rPr>
              <w:t>Совместное</w:t>
            </w:r>
            <w:r>
              <w:rPr>
                <w:spacing w:val="-10"/>
                <w:sz w:val="28"/>
                <w:szCs w:val="28"/>
              </w:rPr>
              <w:t xml:space="preserve"> </w:t>
            </w:r>
            <w:r>
              <w:rPr>
                <w:sz w:val="28"/>
                <w:szCs w:val="28"/>
              </w:rPr>
              <w:t>составление</w:t>
            </w:r>
            <w:r>
              <w:rPr>
                <w:spacing w:val="-6"/>
                <w:sz w:val="28"/>
                <w:szCs w:val="28"/>
              </w:rPr>
              <w:t xml:space="preserve"> </w:t>
            </w:r>
            <w:r>
              <w:rPr>
                <w:sz w:val="28"/>
                <w:szCs w:val="28"/>
              </w:rPr>
              <w:t>небольших</w:t>
            </w:r>
            <w:r>
              <w:rPr>
                <w:spacing w:val="-12"/>
                <w:sz w:val="28"/>
                <w:szCs w:val="28"/>
              </w:rPr>
              <w:t xml:space="preserve"> </w:t>
            </w:r>
            <w:r>
              <w:rPr>
                <w:sz w:val="28"/>
                <w:szCs w:val="28"/>
              </w:rPr>
              <w:t>рассказов</w:t>
            </w:r>
            <w:r>
              <w:rPr>
                <w:spacing w:val="-8"/>
                <w:sz w:val="28"/>
                <w:szCs w:val="28"/>
              </w:rPr>
              <w:t xml:space="preserve"> </w:t>
            </w:r>
            <w:r>
              <w:rPr>
                <w:sz w:val="28"/>
                <w:szCs w:val="28"/>
              </w:rPr>
              <w:t>о</w:t>
            </w:r>
            <w:r>
              <w:rPr>
                <w:spacing w:val="-11"/>
                <w:sz w:val="28"/>
                <w:szCs w:val="28"/>
              </w:rPr>
              <w:t xml:space="preserve"> </w:t>
            </w:r>
            <w:r>
              <w:rPr>
                <w:sz w:val="28"/>
                <w:szCs w:val="28"/>
              </w:rPr>
              <w:t>любимых</w:t>
            </w:r>
            <w:r>
              <w:rPr>
                <w:spacing w:val="-10"/>
                <w:sz w:val="28"/>
                <w:szCs w:val="28"/>
              </w:rPr>
              <w:t xml:space="preserve"> </w:t>
            </w:r>
            <w:r>
              <w:rPr>
                <w:sz w:val="28"/>
                <w:szCs w:val="28"/>
              </w:rPr>
              <w:t>играх,</w:t>
            </w:r>
            <w:r>
              <w:rPr>
                <w:spacing w:val="-11"/>
                <w:sz w:val="28"/>
                <w:szCs w:val="28"/>
              </w:rPr>
              <w:t xml:space="preserve"> </w:t>
            </w:r>
            <w:r>
              <w:rPr>
                <w:sz w:val="28"/>
                <w:szCs w:val="28"/>
              </w:rPr>
              <w:t>о</w:t>
            </w:r>
            <w:r>
              <w:rPr>
                <w:spacing w:val="-10"/>
                <w:sz w:val="28"/>
                <w:szCs w:val="28"/>
              </w:rPr>
              <w:t xml:space="preserve"> </w:t>
            </w:r>
            <w:r>
              <w:rPr>
                <w:sz w:val="28"/>
                <w:szCs w:val="28"/>
              </w:rPr>
              <w:t>любимом</w:t>
            </w:r>
            <w:r>
              <w:rPr>
                <w:spacing w:val="-5"/>
                <w:sz w:val="28"/>
                <w:szCs w:val="28"/>
              </w:rPr>
              <w:t xml:space="preserve"> дне</w:t>
            </w:r>
          </w:p>
        </w:tc>
      </w:tr>
      <w:tr w14:paraId="2FF398F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4" w:hRule="atLeast"/>
        </w:trPr>
        <w:tc>
          <w:tcPr>
            <w:tcW w:w="1150" w:type="dxa"/>
          </w:tcPr>
          <w:p w14:paraId="2BAEE461">
            <w:pPr>
              <w:pStyle w:val="9"/>
              <w:rPr>
                <w:sz w:val="28"/>
                <w:szCs w:val="28"/>
              </w:rPr>
            </w:pPr>
            <w:r>
              <w:rPr>
                <w:sz w:val="28"/>
                <w:szCs w:val="28"/>
              </w:rPr>
              <w:t>Урок</w:t>
            </w:r>
            <w:r>
              <w:rPr>
                <w:spacing w:val="-4"/>
                <w:sz w:val="28"/>
                <w:szCs w:val="28"/>
              </w:rPr>
              <w:t xml:space="preserve"> </w:t>
            </w:r>
            <w:r>
              <w:rPr>
                <w:spacing w:val="-5"/>
                <w:sz w:val="28"/>
                <w:szCs w:val="28"/>
              </w:rPr>
              <w:t>79</w:t>
            </w:r>
          </w:p>
        </w:tc>
        <w:tc>
          <w:tcPr>
            <w:tcW w:w="8239" w:type="dxa"/>
          </w:tcPr>
          <w:p w14:paraId="689C3840">
            <w:pPr>
              <w:pStyle w:val="9"/>
              <w:ind w:left="121"/>
              <w:rPr>
                <w:sz w:val="28"/>
                <w:szCs w:val="28"/>
              </w:rPr>
            </w:pPr>
            <w:r>
              <w:rPr>
                <w:sz w:val="28"/>
                <w:szCs w:val="28"/>
              </w:rPr>
              <w:t>Резервный</w:t>
            </w:r>
            <w:r>
              <w:rPr>
                <w:spacing w:val="-13"/>
                <w:sz w:val="28"/>
                <w:szCs w:val="28"/>
              </w:rPr>
              <w:t xml:space="preserve"> </w:t>
            </w:r>
            <w:r>
              <w:rPr>
                <w:sz w:val="28"/>
                <w:szCs w:val="28"/>
              </w:rPr>
              <w:t>урок.</w:t>
            </w:r>
            <w:r>
              <w:rPr>
                <w:spacing w:val="-12"/>
                <w:sz w:val="28"/>
                <w:szCs w:val="28"/>
              </w:rPr>
              <w:t xml:space="preserve"> </w:t>
            </w:r>
            <w:r>
              <w:rPr>
                <w:sz w:val="28"/>
                <w:szCs w:val="28"/>
              </w:rPr>
              <w:t>Отработка</w:t>
            </w:r>
            <w:r>
              <w:rPr>
                <w:spacing w:val="-12"/>
                <w:sz w:val="28"/>
                <w:szCs w:val="28"/>
              </w:rPr>
              <w:t xml:space="preserve"> </w:t>
            </w:r>
            <w:r>
              <w:rPr>
                <w:sz w:val="28"/>
                <w:szCs w:val="28"/>
              </w:rPr>
              <w:t>написания</w:t>
            </w:r>
            <w:r>
              <w:rPr>
                <w:spacing w:val="-12"/>
                <w:sz w:val="28"/>
                <w:szCs w:val="28"/>
              </w:rPr>
              <w:t xml:space="preserve"> </w:t>
            </w:r>
            <w:r>
              <w:rPr>
                <w:sz w:val="28"/>
                <w:szCs w:val="28"/>
              </w:rPr>
              <w:t>букв,</w:t>
            </w:r>
            <w:r>
              <w:rPr>
                <w:spacing w:val="-11"/>
                <w:sz w:val="28"/>
                <w:szCs w:val="28"/>
              </w:rPr>
              <w:t xml:space="preserve"> </w:t>
            </w:r>
            <w:r>
              <w:rPr>
                <w:sz w:val="28"/>
                <w:szCs w:val="28"/>
              </w:rPr>
              <w:t>написание</w:t>
            </w:r>
            <w:r>
              <w:rPr>
                <w:spacing w:val="-11"/>
                <w:sz w:val="28"/>
                <w:szCs w:val="28"/>
              </w:rPr>
              <w:t xml:space="preserve"> </w:t>
            </w:r>
            <w:r>
              <w:rPr>
                <w:sz w:val="28"/>
                <w:szCs w:val="28"/>
              </w:rPr>
              <w:t>которых</w:t>
            </w:r>
            <w:r>
              <w:rPr>
                <w:spacing w:val="-12"/>
                <w:sz w:val="28"/>
                <w:szCs w:val="28"/>
              </w:rPr>
              <w:t xml:space="preserve"> </w:t>
            </w:r>
            <w:r>
              <w:rPr>
                <w:sz w:val="28"/>
                <w:szCs w:val="28"/>
              </w:rPr>
              <w:t>вызывает</w:t>
            </w:r>
            <w:r>
              <w:rPr>
                <w:spacing w:val="-10"/>
                <w:sz w:val="28"/>
                <w:szCs w:val="28"/>
              </w:rPr>
              <w:t xml:space="preserve"> </w:t>
            </w:r>
            <w:r>
              <w:rPr>
                <w:sz w:val="28"/>
                <w:szCs w:val="28"/>
              </w:rPr>
              <w:t>трудности</w:t>
            </w:r>
            <w:r>
              <w:rPr>
                <w:spacing w:val="-9"/>
                <w:sz w:val="28"/>
                <w:szCs w:val="28"/>
              </w:rPr>
              <w:t xml:space="preserve"> </w:t>
            </w:r>
            <w:r>
              <w:rPr>
                <w:spacing w:val="-10"/>
                <w:sz w:val="28"/>
                <w:szCs w:val="28"/>
              </w:rPr>
              <w:t>у</w:t>
            </w:r>
          </w:p>
        </w:tc>
      </w:tr>
    </w:tbl>
    <w:p w14:paraId="3B58AC69">
      <w:pPr>
        <w:pStyle w:val="4"/>
        <w:spacing w:before="76"/>
        <w:ind w:left="0"/>
        <w:rPr>
          <w:sz w:val="28"/>
          <w:szCs w:val="28"/>
        </w:rPr>
      </w:pPr>
    </w:p>
    <w:tbl>
      <w:tblPr>
        <w:tblStyle w:val="7"/>
        <w:tblW w:w="0" w:type="auto"/>
        <w:tblInd w:w="59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150"/>
        <w:gridCol w:w="8239"/>
      </w:tblGrid>
      <w:tr w14:paraId="3F1A767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6" w:hRule="atLeast"/>
        </w:trPr>
        <w:tc>
          <w:tcPr>
            <w:tcW w:w="1150" w:type="dxa"/>
          </w:tcPr>
          <w:p w14:paraId="5333DF48">
            <w:pPr>
              <w:pStyle w:val="9"/>
              <w:ind w:left="0"/>
              <w:rPr>
                <w:sz w:val="28"/>
                <w:szCs w:val="28"/>
              </w:rPr>
            </w:pPr>
          </w:p>
        </w:tc>
        <w:tc>
          <w:tcPr>
            <w:tcW w:w="8239" w:type="dxa"/>
          </w:tcPr>
          <w:p w14:paraId="28D85AEE">
            <w:pPr>
              <w:pStyle w:val="9"/>
              <w:spacing w:before="2"/>
              <w:ind w:left="121"/>
              <w:rPr>
                <w:sz w:val="28"/>
                <w:szCs w:val="28"/>
              </w:rPr>
            </w:pPr>
            <w:r>
              <w:rPr>
                <w:spacing w:val="-2"/>
                <w:sz w:val="28"/>
                <w:szCs w:val="28"/>
              </w:rPr>
              <w:t>обучающихся</w:t>
            </w:r>
            <w:r>
              <w:rPr>
                <w:spacing w:val="4"/>
                <w:sz w:val="28"/>
                <w:szCs w:val="28"/>
              </w:rPr>
              <w:t xml:space="preserve"> </w:t>
            </w:r>
            <w:r>
              <w:rPr>
                <w:spacing w:val="-2"/>
                <w:sz w:val="28"/>
                <w:szCs w:val="28"/>
              </w:rPr>
              <w:t>класса</w:t>
            </w:r>
          </w:p>
        </w:tc>
      </w:tr>
      <w:tr w14:paraId="24A0DA9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1" w:hRule="atLeast"/>
        </w:trPr>
        <w:tc>
          <w:tcPr>
            <w:tcW w:w="1150" w:type="dxa"/>
          </w:tcPr>
          <w:p w14:paraId="01F75EBC">
            <w:pPr>
              <w:pStyle w:val="9"/>
              <w:spacing w:line="228" w:lineRule="exact"/>
              <w:rPr>
                <w:sz w:val="28"/>
                <w:szCs w:val="28"/>
              </w:rPr>
            </w:pPr>
            <w:r>
              <w:rPr>
                <w:sz w:val="28"/>
                <w:szCs w:val="28"/>
              </w:rPr>
              <w:t>Урок</w:t>
            </w:r>
            <w:r>
              <w:rPr>
                <w:spacing w:val="-4"/>
                <w:sz w:val="28"/>
                <w:szCs w:val="28"/>
              </w:rPr>
              <w:t xml:space="preserve"> </w:t>
            </w:r>
            <w:r>
              <w:rPr>
                <w:spacing w:val="-5"/>
                <w:sz w:val="28"/>
                <w:szCs w:val="28"/>
              </w:rPr>
              <w:t>80</w:t>
            </w:r>
          </w:p>
        </w:tc>
        <w:tc>
          <w:tcPr>
            <w:tcW w:w="8239" w:type="dxa"/>
          </w:tcPr>
          <w:p w14:paraId="11796A82">
            <w:pPr>
              <w:pStyle w:val="9"/>
              <w:spacing w:line="228" w:lineRule="exact"/>
              <w:ind w:left="121"/>
              <w:rPr>
                <w:sz w:val="28"/>
                <w:szCs w:val="28"/>
              </w:rPr>
            </w:pPr>
            <w:r>
              <w:rPr>
                <w:sz w:val="28"/>
                <w:szCs w:val="28"/>
              </w:rPr>
              <w:t>Отрабатываем</w:t>
            </w:r>
            <w:r>
              <w:rPr>
                <w:spacing w:val="-7"/>
                <w:sz w:val="28"/>
                <w:szCs w:val="28"/>
              </w:rPr>
              <w:t xml:space="preserve"> </w:t>
            </w:r>
            <w:r>
              <w:rPr>
                <w:sz w:val="28"/>
                <w:szCs w:val="28"/>
              </w:rPr>
              <w:t>умение</w:t>
            </w:r>
            <w:r>
              <w:rPr>
                <w:spacing w:val="-12"/>
                <w:sz w:val="28"/>
                <w:szCs w:val="28"/>
              </w:rPr>
              <w:t xml:space="preserve"> </w:t>
            </w:r>
            <w:r>
              <w:rPr>
                <w:sz w:val="28"/>
                <w:szCs w:val="28"/>
              </w:rPr>
              <w:t>определять</w:t>
            </w:r>
            <w:r>
              <w:rPr>
                <w:spacing w:val="-9"/>
                <w:sz w:val="28"/>
                <w:szCs w:val="28"/>
              </w:rPr>
              <w:t xml:space="preserve"> </w:t>
            </w:r>
            <w:r>
              <w:rPr>
                <w:sz w:val="28"/>
                <w:szCs w:val="28"/>
              </w:rPr>
              <w:t>количество</w:t>
            </w:r>
            <w:r>
              <w:rPr>
                <w:spacing w:val="-9"/>
                <w:sz w:val="28"/>
                <w:szCs w:val="28"/>
              </w:rPr>
              <w:t xml:space="preserve"> </w:t>
            </w:r>
            <w:r>
              <w:rPr>
                <w:sz w:val="28"/>
                <w:szCs w:val="28"/>
              </w:rPr>
              <w:t>слогов</w:t>
            </w:r>
            <w:r>
              <w:rPr>
                <w:spacing w:val="-12"/>
                <w:sz w:val="28"/>
                <w:szCs w:val="28"/>
              </w:rPr>
              <w:t xml:space="preserve"> </w:t>
            </w:r>
            <w:r>
              <w:rPr>
                <w:sz w:val="28"/>
                <w:szCs w:val="28"/>
              </w:rPr>
              <w:t>в</w:t>
            </w:r>
            <w:r>
              <w:rPr>
                <w:spacing w:val="-11"/>
                <w:sz w:val="28"/>
                <w:szCs w:val="28"/>
              </w:rPr>
              <w:t xml:space="preserve"> </w:t>
            </w:r>
            <w:r>
              <w:rPr>
                <w:spacing w:val="-4"/>
                <w:sz w:val="28"/>
                <w:szCs w:val="28"/>
              </w:rPr>
              <w:t>слове</w:t>
            </w:r>
          </w:p>
        </w:tc>
      </w:tr>
      <w:tr w14:paraId="3E63501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9" w:hRule="atLeast"/>
        </w:trPr>
        <w:tc>
          <w:tcPr>
            <w:tcW w:w="1150" w:type="dxa"/>
          </w:tcPr>
          <w:p w14:paraId="581F3F63">
            <w:pPr>
              <w:pStyle w:val="9"/>
              <w:spacing w:before="5"/>
              <w:rPr>
                <w:sz w:val="28"/>
                <w:szCs w:val="28"/>
              </w:rPr>
            </w:pPr>
            <w:r>
              <w:rPr>
                <w:sz w:val="28"/>
                <w:szCs w:val="28"/>
              </w:rPr>
              <w:t>Урок</w:t>
            </w:r>
            <w:r>
              <w:rPr>
                <w:spacing w:val="-4"/>
                <w:sz w:val="28"/>
                <w:szCs w:val="28"/>
              </w:rPr>
              <w:t xml:space="preserve"> </w:t>
            </w:r>
            <w:r>
              <w:rPr>
                <w:spacing w:val="-5"/>
                <w:sz w:val="28"/>
                <w:szCs w:val="28"/>
              </w:rPr>
              <w:t>81</w:t>
            </w:r>
          </w:p>
        </w:tc>
        <w:tc>
          <w:tcPr>
            <w:tcW w:w="8239" w:type="dxa"/>
          </w:tcPr>
          <w:p w14:paraId="54C88324">
            <w:pPr>
              <w:pStyle w:val="9"/>
              <w:spacing w:before="5"/>
              <w:ind w:left="121"/>
              <w:rPr>
                <w:sz w:val="28"/>
                <w:szCs w:val="28"/>
              </w:rPr>
            </w:pPr>
            <w:r>
              <w:rPr>
                <w:spacing w:val="-2"/>
                <w:sz w:val="28"/>
                <w:szCs w:val="28"/>
              </w:rPr>
              <w:t>Введение</w:t>
            </w:r>
            <w:r>
              <w:rPr>
                <w:spacing w:val="4"/>
                <w:sz w:val="28"/>
                <w:szCs w:val="28"/>
              </w:rPr>
              <w:t xml:space="preserve"> </w:t>
            </w:r>
            <w:r>
              <w:rPr>
                <w:spacing w:val="-2"/>
                <w:sz w:val="28"/>
                <w:szCs w:val="28"/>
              </w:rPr>
              <w:t>алгоритма</w:t>
            </w:r>
            <w:r>
              <w:rPr>
                <w:spacing w:val="1"/>
                <w:sz w:val="28"/>
                <w:szCs w:val="28"/>
              </w:rPr>
              <w:t xml:space="preserve"> </w:t>
            </w:r>
            <w:r>
              <w:rPr>
                <w:spacing w:val="-2"/>
                <w:sz w:val="28"/>
                <w:szCs w:val="28"/>
              </w:rPr>
              <w:t>списывания</w:t>
            </w:r>
            <w:r>
              <w:rPr>
                <w:spacing w:val="4"/>
                <w:sz w:val="28"/>
                <w:szCs w:val="28"/>
              </w:rPr>
              <w:t xml:space="preserve"> </w:t>
            </w:r>
            <w:r>
              <w:rPr>
                <w:spacing w:val="-2"/>
                <w:sz w:val="28"/>
                <w:szCs w:val="28"/>
              </w:rPr>
              <w:t>предложений</w:t>
            </w:r>
          </w:p>
        </w:tc>
      </w:tr>
      <w:tr w14:paraId="052B1B3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1" w:hRule="atLeast"/>
        </w:trPr>
        <w:tc>
          <w:tcPr>
            <w:tcW w:w="1150" w:type="dxa"/>
          </w:tcPr>
          <w:p w14:paraId="50FB7114">
            <w:pPr>
              <w:pStyle w:val="9"/>
              <w:spacing w:line="228" w:lineRule="exact"/>
              <w:rPr>
                <w:sz w:val="28"/>
                <w:szCs w:val="28"/>
              </w:rPr>
            </w:pPr>
            <w:r>
              <w:rPr>
                <w:sz w:val="28"/>
                <w:szCs w:val="28"/>
              </w:rPr>
              <w:t>Урок</w:t>
            </w:r>
            <w:r>
              <w:rPr>
                <w:spacing w:val="-4"/>
                <w:sz w:val="28"/>
                <w:szCs w:val="28"/>
              </w:rPr>
              <w:t xml:space="preserve"> </w:t>
            </w:r>
            <w:r>
              <w:rPr>
                <w:spacing w:val="-5"/>
                <w:sz w:val="28"/>
                <w:szCs w:val="28"/>
              </w:rPr>
              <w:t>82</w:t>
            </w:r>
          </w:p>
        </w:tc>
        <w:tc>
          <w:tcPr>
            <w:tcW w:w="8239" w:type="dxa"/>
          </w:tcPr>
          <w:p w14:paraId="4A1D72E6">
            <w:pPr>
              <w:pStyle w:val="9"/>
              <w:spacing w:line="228" w:lineRule="exact"/>
              <w:ind w:left="121"/>
              <w:rPr>
                <w:sz w:val="28"/>
                <w:szCs w:val="28"/>
              </w:rPr>
            </w:pPr>
            <w:r>
              <w:rPr>
                <w:sz w:val="28"/>
                <w:szCs w:val="28"/>
              </w:rPr>
              <w:t>Составление</w:t>
            </w:r>
            <w:r>
              <w:rPr>
                <w:spacing w:val="-9"/>
                <w:sz w:val="28"/>
                <w:szCs w:val="28"/>
              </w:rPr>
              <w:t xml:space="preserve"> </w:t>
            </w:r>
            <w:r>
              <w:rPr>
                <w:sz w:val="28"/>
                <w:szCs w:val="28"/>
              </w:rPr>
              <w:t>из</w:t>
            </w:r>
            <w:r>
              <w:rPr>
                <w:spacing w:val="-9"/>
                <w:sz w:val="28"/>
                <w:szCs w:val="28"/>
              </w:rPr>
              <w:t xml:space="preserve"> </w:t>
            </w:r>
            <w:r>
              <w:rPr>
                <w:sz w:val="28"/>
                <w:szCs w:val="28"/>
              </w:rPr>
              <w:t>набора</w:t>
            </w:r>
            <w:r>
              <w:rPr>
                <w:spacing w:val="-10"/>
                <w:sz w:val="28"/>
                <w:szCs w:val="28"/>
              </w:rPr>
              <w:t xml:space="preserve"> </w:t>
            </w:r>
            <w:r>
              <w:rPr>
                <w:sz w:val="28"/>
                <w:szCs w:val="28"/>
              </w:rPr>
              <w:t>слов</w:t>
            </w:r>
            <w:r>
              <w:rPr>
                <w:spacing w:val="-10"/>
                <w:sz w:val="28"/>
                <w:szCs w:val="28"/>
              </w:rPr>
              <w:t xml:space="preserve"> </w:t>
            </w:r>
            <w:r>
              <w:rPr>
                <w:spacing w:val="-2"/>
                <w:sz w:val="28"/>
                <w:szCs w:val="28"/>
              </w:rPr>
              <w:t>предложений</w:t>
            </w:r>
          </w:p>
        </w:tc>
      </w:tr>
      <w:tr w14:paraId="2C58AFD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6" w:hRule="atLeast"/>
        </w:trPr>
        <w:tc>
          <w:tcPr>
            <w:tcW w:w="1150" w:type="dxa"/>
          </w:tcPr>
          <w:p w14:paraId="7FAEE25F">
            <w:pPr>
              <w:pStyle w:val="9"/>
              <w:spacing w:before="2"/>
              <w:rPr>
                <w:sz w:val="28"/>
                <w:szCs w:val="28"/>
              </w:rPr>
            </w:pPr>
            <w:r>
              <w:rPr>
                <w:sz w:val="28"/>
                <w:szCs w:val="28"/>
              </w:rPr>
              <w:t>Урок</w:t>
            </w:r>
            <w:r>
              <w:rPr>
                <w:spacing w:val="-4"/>
                <w:sz w:val="28"/>
                <w:szCs w:val="28"/>
              </w:rPr>
              <w:t xml:space="preserve"> </w:t>
            </w:r>
            <w:r>
              <w:rPr>
                <w:spacing w:val="-5"/>
                <w:sz w:val="28"/>
                <w:szCs w:val="28"/>
              </w:rPr>
              <w:t>83</w:t>
            </w:r>
          </w:p>
        </w:tc>
        <w:tc>
          <w:tcPr>
            <w:tcW w:w="8239" w:type="dxa"/>
          </w:tcPr>
          <w:p w14:paraId="5F85831B">
            <w:pPr>
              <w:pStyle w:val="9"/>
              <w:spacing w:before="2"/>
              <w:ind w:left="121"/>
              <w:rPr>
                <w:sz w:val="28"/>
                <w:szCs w:val="28"/>
              </w:rPr>
            </w:pPr>
            <w:r>
              <w:rPr>
                <w:sz w:val="28"/>
                <w:szCs w:val="28"/>
              </w:rPr>
              <w:t>Резервный</w:t>
            </w:r>
            <w:r>
              <w:rPr>
                <w:spacing w:val="-5"/>
                <w:sz w:val="28"/>
                <w:szCs w:val="28"/>
              </w:rPr>
              <w:t xml:space="preserve"> </w:t>
            </w:r>
            <w:r>
              <w:rPr>
                <w:sz w:val="28"/>
                <w:szCs w:val="28"/>
              </w:rPr>
              <w:t>урок.</w:t>
            </w:r>
            <w:r>
              <w:rPr>
                <w:spacing w:val="-8"/>
                <w:sz w:val="28"/>
                <w:szCs w:val="28"/>
              </w:rPr>
              <w:t xml:space="preserve"> </w:t>
            </w:r>
            <w:r>
              <w:rPr>
                <w:sz w:val="28"/>
                <w:szCs w:val="28"/>
              </w:rPr>
              <w:t>Перенос</w:t>
            </w:r>
            <w:r>
              <w:rPr>
                <w:spacing w:val="-7"/>
                <w:sz w:val="28"/>
                <w:szCs w:val="28"/>
              </w:rPr>
              <w:t xml:space="preserve"> </w:t>
            </w:r>
            <w:r>
              <w:rPr>
                <w:sz w:val="28"/>
                <w:szCs w:val="28"/>
              </w:rPr>
              <w:t>слов</w:t>
            </w:r>
            <w:r>
              <w:rPr>
                <w:spacing w:val="-8"/>
                <w:sz w:val="28"/>
                <w:szCs w:val="28"/>
              </w:rPr>
              <w:t xml:space="preserve"> </w:t>
            </w:r>
            <w:r>
              <w:rPr>
                <w:sz w:val="28"/>
                <w:szCs w:val="28"/>
              </w:rPr>
              <w:t>со</w:t>
            </w:r>
            <w:r>
              <w:rPr>
                <w:spacing w:val="-7"/>
                <w:sz w:val="28"/>
                <w:szCs w:val="28"/>
              </w:rPr>
              <w:t xml:space="preserve"> </w:t>
            </w:r>
            <w:r>
              <w:rPr>
                <w:sz w:val="28"/>
                <w:szCs w:val="28"/>
              </w:rPr>
              <w:t>строки</w:t>
            </w:r>
            <w:r>
              <w:rPr>
                <w:spacing w:val="-8"/>
                <w:sz w:val="28"/>
                <w:szCs w:val="28"/>
              </w:rPr>
              <w:t xml:space="preserve"> </w:t>
            </w:r>
            <w:r>
              <w:rPr>
                <w:sz w:val="28"/>
                <w:szCs w:val="28"/>
              </w:rPr>
              <w:t>на</w:t>
            </w:r>
            <w:r>
              <w:rPr>
                <w:spacing w:val="-8"/>
                <w:sz w:val="28"/>
                <w:szCs w:val="28"/>
              </w:rPr>
              <w:t xml:space="preserve"> </w:t>
            </w:r>
            <w:r>
              <w:rPr>
                <w:spacing w:val="-2"/>
                <w:sz w:val="28"/>
                <w:szCs w:val="28"/>
              </w:rPr>
              <w:t>строку</w:t>
            </w:r>
          </w:p>
        </w:tc>
      </w:tr>
      <w:tr w14:paraId="27C8604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1" w:hRule="atLeast"/>
        </w:trPr>
        <w:tc>
          <w:tcPr>
            <w:tcW w:w="1150" w:type="dxa"/>
          </w:tcPr>
          <w:p w14:paraId="6512052F">
            <w:pPr>
              <w:pStyle w:val="9"/>
              <w:spacing w:line="228" w:lineRule="exact"/>
              <w:rPr>
                <w:sz w:val="28"/>
                <w:szCs w:val="28"/>
              </w:rPr>
            </w:pPr>
            <w:r>
              <w:rPr>
                <w:sz w:val="28"/>
                <w:szCs w:val="28"/>
              </w:rPr>
              <w:t>Урок</w:t>
            </w:r>
            <w:r>
              <w:rPr>
                <w:spacing w:val="-4"/>
                <w:sz w:val="28"/>
                <w:szCs w:val="28"/>
              </w:rPr>
              <w:t xml:space="preserve"> </w:t>
            </w:r>
            <w:r>
              <w:rPr>
                <w:spacing w:val="-5"/>
                <w:sz w:val="28"/>
                <w:szCs w:val="28"/>
              </w:rPr>
              <w:t>84</w:t>
            </w:r>
          </w:p>
        </w:tc>
        <w:tc>
          <w:tcPr>
            <w:tcW w:w="8239" w:type="dxa"/>
          </w:tcPr>
          <w:p w14:paraId="5184EB69">
            <w:pPr>
              <w:pStyle w:val="9"/>
              <w:spacing w:line="228" w:lineRule="exact"/>
              <w:ind w:left="121"/>
              <w:rPr>
                <w:sz w:val="28"/>
                <w:szCs w:val="28"/>
              </w:rPr>
            </w:pPr>
            <w:r>
              <w:rPr>
                <w:sz w:val="28"/>
                <w:szCs w:val="28"/>
              </w:rPr>
              <w:t>Резервный</w:t>
            </w:r>
            <w:r>
              <w:rPr>
                <w:spacing w:val="-10"/>
                <w:sz w:val="28"/>
                <w:szCs w:val="28"/>
              </w:rPr>
              <w:t xml:space="preserve"> </w:t>
            </w:r>
            <w:r>
              <w:rPr>
                <w:sz w:val="28"/>
                <w:szCs w:val="28"/>
              </w:rPr>
              <w:t>урок.</w:t>
            </w:r>
            <w:r>
              <w:rPr>
                <w:spacing w:val="-12"/>
                <w:sz w:val="28"/>
                <w:szCs w:val="28"/>
              </w:rPr>
              <w:t xml:space="preserve"> </w:t>
            </w:r>
            <w:r>
              <w:rPr>
                <w:sz w:val="28"/>
                <w:szCs w:val="28"/>
              </w:rPr>
              <w:t>Объяснительное</w:t>
            </w:r>
            <w:r>
              <w:rPr>
                <w:spacing w:val="-8"/>
                <w:sz w:val="28"/>
                <w:szCs w:val="28"/>
              </w:rPr>
              <w:t xml:space="preserve"> </w:t>
            </w:r>
            <w:r>
              <w:rPr>
                <w:sz w:val="28"/>
                <w:szCs w:val="28"/>
              </w:rPr>
              <w:t>письмо</w:t>
            </w:r>
            <w:r>
              <w:rPr>
                <w:spacing w:val="-9"/>
                <w:sz w:val="28"/>
                <w:szCs w:val="28"/>
              </w:rPr>
              <w:t xml:space="preserve"> </w:t>
            </w:r>
            <w:r>
              <w:rPr>
                <w:sz w:val="28"/>
                <w:szCs w:val="28"/>
              </w:rPr>
              <w:t>под</w:t>
            </w:r>
            <w:r>
              <w:rPr>
                <w:spacing w:val="-13"/>
                <w:sz w:val="28"/>
                <w:szCs w:val="28"/>
              </w:rPr>
              <w:t xml:space="preserve"> </w:t>
            </w:r>
            <w:r>
              <w:rPr>
                <w:sz w:val="28"/>
                <w:szCs w:val="28"/>
              </w:rPr>
              <w:t>диктовку</w:t>
            </w:r>
            <w:r>
              <w:rPr>
                <w:spacing w:val="-8"/>
                <w:sz w:val="28"/>
                <w:szCs w:val="28"/>
              </w:rPr>
              <w:t xml:space="preserve"> </w:t>
            </w:r>
            <w:r>
              <w:rPr>
                <w:sz w:val="28"/>
                <w:szCs w:val="28"/>
              </w:rPr>
              <w:t>слов</w:t>
            </w:r>
            <w:r>
              <w:rPr>
                <w:spacing w:val="-13"/>
                <w:sz w:val="28"/>
                <w:szCs w:val="28"/>
              </w:rPr>
              <w:t xml:space="preserve"> </w:t>
            </w:r>
            <w:r>
              <w:rPr>
                <w:sz w:val="28"/>
                <w:szCs w:val="28"/>
              </w:rPr>
              <w:t>и</w:t>
            </w:r>
            <w:r>
              <w:rPr>
                <w:spacing w:val="-10"/>
                <w:sz w:val="28"/>
                <w:szCs w:val="28"/>
              </w:rPr>
              <w:t xml:space="preserve"> </w:t>
            </w:r>
            <w:r>
              <w:rPr>
                <w:spacing w:val="-2"/>
                <w:sz w:val="28"/>
                <w:szCs w:val="28"/>
              </w:rPr>
              <w:t>предложений</w:t>
            </w:r>
          </w:p>
        </w:tc>
      </w:tr>
      <w:tr w14:paraId="6D4C131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1" w:hRule="atLeast"/>
        </w:trPr>
        <w:tc>
          <w:tcPr>
            <w:tcW w:w="1150" w:type="dxa"/>
          </w:tcPr>
          <w:p w14:paraId="4FB7E768">
            <w:pPr>
              <w:pStyle w:val="9"/>
              <w:spacing w:line="228" w:lineRule="exact"/>
              <w:rPr>
                <w:sz w:val="28"/>
                <w:szCs w:val="28"/>
              </w:rPr>
            </w:pPr>
            <w:r>
              <w:rPr>
                <w:sz w:val="28"/>
                <w:szCs w:val="28"/>
              </w:rPr>
              <w:t>Урок</w:t>
            </w:r>
            <w:r>
              <w:rPr>
                <w:spacing w:val="-4"/>
                <w:sz w:val="28"/>
                <w:szCs w:val="28"/>
              </w:rPr>
              <w:t xml:space="preserve"> </w:t>
            </w:r>
            <w:r>
              <w:rPr>
                <w:spacing w:val="-5"/>
                <w:sz w:val="28"/>
                <w:szCs w:val="28"/>
              </w:rPr>
              <w:t>85</w:t>
            </w:r>
          </w:p>
        </w:tc>
        <w:tc>
          <w:tcPr>
            <w:tcW w:w="8239" w:type="dxa"/>
          </w:tcPr>
          <w:p w14:paraId="550944B3">
            <w:pPr>
              <w:pStyle w:val="9"/>
              <w:spacing w:line="228" w:lineRule="exact"/>
              <w:ind w:left="121"/>
              <w:rPr>
                <w:sz w:val="28"/>
                <w:szCs w:val="28"/>
              </w:rPr>
            </w:pPr>
            <w:r>
              <w:rPr>
                <w:sz w:val="28"/>
                <w:szCs w:val="28"/>
              </w:rPr>
              <w:t>Язык</w:t>
            </w:r>
            <w:r>
              <w:rPr>
                <w:spacing w:val="-10"/>
                <w:sz w:val="28"/>
                <w:szCs w:val="28"/>
              </w:rPr>
              <w:t xml:space="preserve"> </w:t>
            </w:r>
            <w:r>
              <w:rPr>
                <w:sz w:val="28"/>
                <w:szCs w:val="28"/>
              </w:rPr>
              <w:t>как</w:t>
            </w:r>
            <w:r>
              <w:rPr>
                <w:spacing w:val="-10"/>
                <w:sz w:val="28"/>
                <w:szCs w:val="28"/>
              </w:rPr>
              <w:t xml:space="preserve"> </w:t>
            </w:r>
            <w:r>
              <w:rPr>
                <w:sz w:val="28"/>
                <w:szCs w:val="28"/>
              </w:rPr>
              <w:t>основное</w:t>
            </w:r>
            <w:r>
              <w:rPr>
                <w:spacing w:val="-9"/>
                <w:sz w:val="28"/>
                <w:szCs w:val="28"/>
              </w:rPr>
              <w:t xml:space="preserve"> </w:t>
            </w:r>
            <w:r>
              <w:rPr>
                <w:sz w:val="28"/>
                <w:szCs w:val="28"/>
              </w:rPr>
              <w:t>средство</w:t>
            </w:r>
            <w:r>
              <w:rPr>
                <w:spacing w:val="-5"/>
                <w:sz w:val="28"/>
                <w:szCs w:val="28"/>
              </w:rPr>
              <w:t xml:space="preserve"> </w:t>
            </w:r>
            <w:r>
              <w:rPr>
                <w:sz w:val="28"/>
                <w:szCs w:val="28"/>
              </w:rPr>
              <w:t>человеческого</w:t>
            </w:r>
            <w:r>
              <w:rPr>
                <w:spacing w:val="-8"/>
                <w:sz w:val="28"/>
                <w:szCs w:val="28"/>
              </w:rPr>
              <w:t xml:space="preserve"> </w:t>
            </w:r>
            <w:r>
              <w:rPr>
                <w:sz w:val="28"/>
                <w:szCs w:val="28"/>
              </w:rPr>
              <w:t>общения.</w:t>
            </w:r>
            <w:r>
              <w:rPr>
                <w:spacing w:val="-9"/>
                <w:sz w:val="28"/>
                <w:szCs w:val="28"/>
              </w:rPr>
              <w:t xml:space="preserve"> </w:t>
            </w:r>
            <w:r>
              <w:rPr>
                <w:sz w:val="28"/>
                <w:szCs w:val="28"/>
              </w:rPr>
              <w:t>Язык</w:t>
            </w:r>
            <w:r>
              <w:rPr>
                <w:spacing w:val="-9"/>
                <w:sz w:val="28"/>
                <w:szCs w:val="28"/>
              </w:rPr>
              <w:t xml:space="preserve"> </w:t>
            </w:r>
            <w:r>
              <w:rPr>
                <w:sz w:val="28"/>
                <w:szCs w:val="28"/>
              </w:rPr>
              <w:t>и</w:t>
            </w:r>
            <w:r>
              <w:rPr>
                <w:spacing w:val="-10"/>
                <w:sz w:val="28"/>
                <w:szCs w:val="28"/>
              </w:rPr>
              <w:t xml:space="preserve"> </w:t>
            </w:r>
            <w:r>
              <w:rPr>
                <w:spacing w:val="-4"/>
                <w:sz w:val="28"/>
                <w:szCs w:val="28"/>
              </w:rPr>
              <w:t>речь</w:t>
            </w:r>
          </w:p>
        </w:tc>
      </w:tr>
      <w:tr w14:paraId="5B905DF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6" w:hRule="atLeast"/>
        </w:trPr>
        <w:tc>
          <w:tcPr>
            <w:tcW w:w="1150" w:type="dxa"/>
          </w:tcPr>
          <w:p w14:paraId="27A1C440">
            <w:pPr>
              <w:pStyle w:val="9"/>
              <w:spacing w:before="5"/>
              <w:rPr>
                <w:sz w:val="28"/>
                <w:szCs w:val="28"/>
              </w:rPr>
            </w:pPr>
            <w:r>
              <w:rPr>
                <w:sz w:val="28"/>
                <w:szCs w:val="28"/>
              </w:rPr>
              <w:t>Урок</w:t>
            </w:r>
            <w:r>
              <w:rPr>
                <w:spacing w:val="-4"/>
                <w:sz w:val="28"/>
                <w:szCs w:val="28"/>
              </w:rPr>
              <w:t xml:space="preserve"> </w:t>
            </w:r>
            <w:r>
              <w:rPr>
                <w:spacing w:val="-5"/>
                <w:sz w:val="28"/>
                <w:szCs w:val="28"/>
              </w:rPr>
              <w:t>86</w:t>
            </w:r>
          </w:p>
        </w:tc>
        <w:tc>
          <w:tcPr>
            <w:tcW w:w="8239" w:type="dxa"/>
          </w:tcPr>
          <w:p w14:paraId="2BC14166">
            <w:pPr>
              <w:pStyle w:val="9"/>
              <w:spacing w:before="5"/>
              <w:ind w:left="121"/>
              <w:rPr>
                <w:sz w:val="28"/>
                <w:szCs w:val="28"/>
              </w:rPr>
            </w:pPr>
            <w:r>
              <w:rPr>
                <w:spacing w:val="-2"/>
                <w:sz w:val="28"/>
                <w:szCs w:val="28"/>
              </w:rPr>
              <w:t>Ситуации</w:t>
            </w:r>
            <w:r>
              <w:rPr>
                <w:sz w:val="28"/>
                <w:szCs w:val="28"/>
              </w:rPr>
              <w:t xml:space="preserve"> </w:t>
            </w:r>
            <w:r>
              <w:rPr>
                <w:spacing w:val="-2"/>
                <w:sz w:val="28"/>
                <w:szCs w:val="28"/>
              </w:rPr>
              <w:t>общения</w:t>
            </w:r>
          </w:p>
        </w:tc>
      </w:tr>
      <w:tr w14:paraId="6CC4849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4" w:hRule="atLeast"/>
        </w:trPr>
        <w:tc>
          <w:tcPr>
            <w:tcW w:w="1150" w:type="dxa"/>
          </w:tcPr>
          <w:p w14:paraId="002ADDF5">
            <w:pPr>
              <w:pStyle w:val="9"/>
              <w:spacing w:line="228" w:lineRule="exact"/>
              <w:rPr>
                <w:sz w:val="28"/>
                <w:szCs w:val="28"/>
              </w:rPr>
            </w:pPr>
            <w:r>
              <w:rPr>
                <w:sz w:val="28"/>
                <w:szCs w:val="28"/>
              </w:rPr>
              <w:t>Урок</w:t>
            </w:r>
            <w:r>
              <w:rPr>
                <w:spacing w:val="-4"/>
                <w:sz w:val="28"/>
                <w:szCs w:val="28"/>
              </w:rPr>
              <w:t xml:space="preserve"> </w:t>
            </w:r>
            <w:r>
              <w:rPr>
                <w:spacing w:val="-5"/>
                <w:sz w:val="28"/>
                <w:szCs w:val="28"/>
              </w:rPr>
              <w:t>87</w:t>
            </w:r>
          </w:p>
        </w:tc>
        <w:tc>
          <w:tcPr>
            <w:tcW w:w="8239" w:type="dxa"/>
          </w:tcPr>
          <w:p w14:paraId="08726DD2">
            <w:pPr>
              <w:pStyle w:val="9"/>
              <w:spacing w:line="228" w:lineRule="exact"/>
              <w:ind w:left="121"/>
              <w:rPr>
                <w:sz w:val="28"/>
                <w:szCs w:val="28"/>
              </w:rPr>
            </w:pPr>
            <w:r>
              <w:rPr>
                <w:sz w:val="28"/>
                <w:szCs w:val="28"/>
              </w:rPr>
              <w:t>Слова,</w:t>
            </w:r>
            <w:r>
              <w:rPr>
                <w:spacing w:val="-7"/>
                <w:sz w:val="28"/>
                <w:szCs w:val="28"/>
              </w:rPr>
              <w:t xml:space="preserve"> </w:t>
            </w:r>
            <w:r>
              <w:rPr>
                <w:sz w:val="28"/>
                <w:szCs w:val="28"/>
              </w:rPr>
              <w:t>отвечающие</w:t>
            </w:r>
            <w:r>
              <w:rPr>
                <w:spacing w:val="-8"/>
                <w:sz w:val="28"/>
                <w:szCs w:val="28"/>
              </w:rPr>
              <w:t xml:space="preserve"> </w:t>
            </w:r>
            <w:r>
              <w:rPr>
                <w:sz w:val="28"/>
                <w:szCs w:val="28"/>
              </w:rPr>
              <w:t>на</w:t>
            </w:r>
            <w:r>
              <w:rPr>
                <w:spacing w:val="-8"/>
                <w:sz w:val="28"/>
                <w:szCs w:val="28"/>
              </w:rPr>
              <w:t xml:space="preserve"> </w:t>
            </w:r>
            <w:r>
              <w:rPr>
                <w:sz w:val="28"/>
                <w:szCs w:val="28"/>
              </w:rPr>
              <w:t>вопросы</w:t>
            </w:r>
            <w:r>
              <w:rPr>
                <w:spacing w:val="-7"/>
                <w:sz w:val="28"/>
                <w:szCs w:val="28"/>
              </w:rPr>
              <w:t xml:space="preserve"> </w:t>
            </w:r>
            <w:r>
              <w:rPr>
                <w:sz w:val="28"/>
                <w:szCs w:val="28"/>
              </w:rPr>
              <w:t>кто?,</w:t>
            </w:r>
            <w:r>
              <w:rPr>
                <w:spacing w:val="-9"/>
                <w:sz w:val="28"/>
                <w:szCs w:val="28"/>
              </w:rPr>
              <w:t xml:space="preserve"> </w:t>
            </w:r>
            <w:r>
              <w:rPr>
                <w:spacing w:val="-4"/>
                <w:sz w:val="28"/>
                <w:szCs w:val="28"/>
              </w:rPr>
              <w:t>что?</w:t>
            </w:r>
          </w:p>
        </w:tc>
      </w:tr>
      <w:tr w14:paraId="203EB01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4" w:hRule="atLeast"/>
        </w:trPr>
        <w:tc>
          <w:tcPr>
            <w:tcW w:w="1150" w:type="dxa"/>
          </w:tcPr>
          <w:p w14:paraId="6E980A5C">
            <w:pPr>
              <w:pStyle w:val="9"/>
              <w:spacing w:before="2"/>
              <w:rPr>
                <w:sz w:val="28"/>
                <w:szCs w:val="28"/>
              </w:rPr>
            </w:pPr>
            <w:r>
              <w:rPr>
                <w:sz w:val="28"/>
                <w:szCs w:val="28"/>
              </w:rPr>
              <w:t>Урок</w:t>
            </w:r>
            <w:r>
              <w:rPr>
                <w:spacing w:val="-4"/>
                <w:sz w:val="28"/>
                <w:szCs w:val="28"/>
              </w:rPr>
              <w:t xml:space="preserve"> </w:t>
            </w:r>
            <w:r>
              <w:rPr>
                <w:spacing w:val="-5"/>
                <w:sz w:val="28"/>
                <w:szCs w:val="28"/>
              </w:rPr>
              <w:t>88</w:t>
            </w:r>
          </w:p>
        </w:tc>
        <w:tc>
          <w:tcPr>
            <w:tcW w:w="8239" w:type="dxa"/>
          </w:tcPr>
          <w:p w14:paraId="6202B104">
            <w:pPr>
              <w:pStyle w:val="9"/>
              <w:spacing w:before="2"/>
              <w:ind w:left="121"/>
              <w:rPr>
                <w:sz w:val="28"/>
                <w:szCs w:val="28"/>
              </w:rPr>
            </w:pPr>
            <w:r>
              <w:rPr>
                <w:sz w:val="28"/>
                <w:szCs w:val="28"/>
              </w:rPr>
              <w:t>Слова,</w:t>
            </w:r>
            <w:r>
              <w:rPr>
                <w:spacing w:val="-11"/>
                <w:sz w:val="28"/>
                <w:szCs w:val="28"/>
              </w:rPr>
              <w:t xml:space="preserve"> </w:t>
            </w:r>
            <w:r>
              <w:rPr>
                <w:sz w:val="28"/>
                <w:szCs w:val="28"/>
              </w:rPr>
              <w:t>называющие</w:t>
            </w:r>
            <w:r>
              <w:rPr>
                <w:spacing w:val="-11"/>
                <w:sz w:val="28"/>
                <w:szCs w:val="28"/>
              </w:rPr>
              <w:t xml:space="preserve"> </w:t>
            </w:r>
            <w:r>
              <w:rPr>
                <w:spacing w:val="-2"/>
                <w:sz w:val="28"/>
                <w:szCs w:val="28"/>
              </w:rPr>
              <w:t>предметы</w:t>
            </w:r>
          </w:p>
        </w:tc>
      </w:tr>
      <w:tr w14:paraId="058E0A8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trPr>
        <w:tc>
          <w:tcPr>
            <w:tcW w:w="1150" w:type="dxa"/>
          </w:tcPr>
          <w:p w14:paraId="69AD0859">
            <w:pPr>
              <w:pStyle w:val="9"/>
              <w:spacing w:before="10"/>
              <w:rPr>
                <w:sz w:val="28"/>
                <w:szCs w:val="28"/>
              </w:rPr>
            </w:pPr>
            <w:r>
              <w:rPr>
                <w:sz w:val="28"/>
                <w:szCs w:val="28"/>
              </w:rPr>
              <w:t>Урок</w:t>
            </w:r>
            <w:r>
              <w:rPr>
                <w:spacing w:val="-4"/>
                <w:sz w:val="28"/>
                <w:szCs w:val="28"/>
              </w:rPr>
              <w:t xml:space="preserve"> </w:t>
            </w:r>
            <w:r>
              <w:rPr>
                <w:spacing w:val="-5"/>
                <w:sz w:val="28"/>
                <w:szCs w:val="28"/>
              </w:rPr>
              <w:t>89</w:t>
            </w:r>
          </w:p>
        </w:tc>
        <w:tc>
          <w:tcPr>
            <w:tcW w:w="8239" w:type="dxa"/>
          </w:tcPr>
          <w:p w14:paraId="2774B7AC">
            <w:pPr>
              <w:pStyle w:val="9"/>
              <w:ind w:left="121" w:right="278"/>
              <w:rPr>
                <w:sz w:val="28"/>
                <w:szCs w:val="28"/>
              </w:rPr>
            </w:pPr>
            <w:r>
              <w:rPr>
                <w:sz w:val="28"/>
                <w:szCs w:val="28"/>
              </w:rPr>
              <w:t>Заглавная</w:t>
            </w:r>
            <w:r>
              <w:rPr>
                <w:spacing w:val="-5"/>
                <w:sz w:val="28"/>
                <w:szCs w:val="28"/>
              </w:rPr>
              <w:t xml:space="preserve"> </w:t>
            </w:r>
            <w:r>
              <w:rPr>
                <w:sz w:val="28"/>
                <w:szCs w:val="28"/>
              </w:rPr>
              <w:t>буква</w:t>
            </w:r>
            <w:r>
              <w:rPr>
                <w:spacing w:val="-8"/>
                <w:sz w:val="28"/>
                <w:szCs w:val="28"/>
              </w:rPr>
              <w:t xml:space="preserve"> </w:t>
            </w:r>
            <w:r>
              <w:rPr>
                <w:sz w:val="28"/>
                <w:szCs w:val="28"/>
              </w:rPr>
              <w:t>в</w:t>
            </w:r>
            <w:r>
              <w:rPr>
                <w:spacing w:val="-6"/>
                <w:sz w:val="28"/>
                <w:szCs w:val="28"/>
              </w:rPr>
              <w:t xml:space="preserve"> </w:t>
            </w:r>
            <w:r>
              <w:rPr>
                <w:sz w:val="28"/>
                <w:szCs w:val="28"/>
              </w:rPr>
              <w:t>именах</w:t>
            </w:r>
            <w:r>
              <w:rPr>
                <w:spacing w:val="-6"/>
                <w:sz w:val="28"/>
                <w:szCs w:val="28"/>
              </w:rPr>
              <w:t xml:space="preserve"> </w:t>
            </w:r>
            <w:r>
              <w:rPr>
                <w:sz w:val="28"/>
                <w:szCs w:val="28"/>
              </w:rPr>
              <w:t>собственных:</w:t>
            </w:r>
            <w:r>
              <w:rPr>
                <w:spacing w:val="-5"/>
                <w:sz w:val="28"/>
                <w:szCs w:val="28"/>
              </w:rPr>
              <w:t xml:space="preserve"> </w:t>
            </w:r>
            <w:r>
              <w:rPr>
                <w:sz w:val="28"/>
                <w:szCs w:val="28"/>
              </w:rPr>
              <w:t>в</w:t>
            </w:r>
            <w:r>
              <w:rPr>
                <w:spacing w:val="-8"/>
                <w:sz w:val="28"/>
                <w:szCs w:val="28"/>
              </w:rPr>
              <w:t xml:space="preserve"> </w:t>
            </w:r>
            <w:r>
              <w:rPr>
                <w:sz w:val="28"/>
                <w:szCs w:val="28"/>
              </w:rPr>
              <w:t>именах</w:t>
            </w:r>
            <w:r>
              <w:rPr>
                <w:spacing w:val="-6"/>
                <w:sz w:val="28"/>
                <w:szCs w:val="28"/>
              </w:rPr>
              <w:t xml:space="preserve"> </w:t>
            </w:r>
            <w:r>
              <w:rPr>
                <w:sz w:val="28"/>
                <w:szCs w:val="28"/>
              </w:rPr>
              <w:t>и</w:t>
            </w:r>
            <w:r>
              <w:rPr>
                <w:spacing w:val="-9"/>
                <w:sz w:val="28"/>
                <w:szCs w:val="28"/>
              </w:rPr>
              <w:t xml:space="preserve"> </w:t>
            </w:r>
            <w:r>
              <w:rPr>
                <w:sz w:val="28"/>
                <w:szCs w:val="28"/>
              </w:rPr>
              <w:t>фамилиях</w:t>
            </w:r>
            <w:r>
              <w:rPr>
                <w:spacing w:val="-6"/>
                <w:sz w:val="28"/>
                <w:szCs w:val="28"/>
              </w:rPr>
              <w:t xml:space="preserve"> </w:t>
            </w:r>
            <w:r>
              <w:rPr>
                <w:sz w:val="28"/>
                <w:szCs w:val="28"/>
              </w:rPr>
              <w:t>людей.</w:t>
            </w:r>
            <w:r>
              <w:rPr>
                <w:spacing w:val="-7"/>
                <w:sz w:val="28"/>
                <w:szCs w:val="28"/>
              </w:rPr>
              <w:t xml:space="preserve"> </w:t>
            </w:r>
            <w:r>
              <w:rPr>
                <w:sz w:val="28"/>
                <w:szCs w:val="28"/>
              </w:rPr>
              <w:t>Заглавная</w:t>
            </w:r>
            <w:r>
              <w:rPr>
                <w:spacing w:val="-5"/>
                <w:sz w:val="28"/>
                <w:szCs w:val="28"/>
              </w:rPr>
              <w:t xml:space="preserve"> </w:t>
            </w:r>
            <w:r>
              <w:rPr>
                <w:sz w:val="28"/>
                <w:szCs w:val="28"/>
              </w:rPr>
              <w:t>буква</w:t>
            </w:r>
            <w:r>
              <w:rPr>
                <w:spacing w:val="-4"/>
                <w:sz w:val="28"/>
                <w:szCs w:val="28"/>
              </w:rPr>
              <w:t xml:space="preserve"> </w:t>
            </w:r>
            <w:r>
              <w:rPr>
                <w:sz w:val="28"/>
                <w:szCs w:val="28"/>
              </w:rPr>
              <w:t>в именах собственных: в кличках животных</w:t>
            </w:r>
          </w:p>
        </w:tc>
      </w:tr>
      <w:tr w14:paraId="6458709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4" w:hRule="atLeast"/>
        </w:trPr>
        <w:tc>
          <w:tcPr>
            <w:tcW w:w="1150" w:type="dxa"/>
          </w:tcPr>
          <w:p w14:paraId="15B0F425">
            <w:pPr>
              <w:pStyle w:val="9"/>
              <w:rPr>
                <w:sz w:val="28"/>
                <w:szCs w:val="28"/>
              </w:rPr>
            </w:pPr>
            <w:r>
              <w:rPr>
                <w:sz w:val="28"/>
                <w:szCs w:val="28"/>
              </w:rPr>
              <w:t>Урок</w:t>
            </w:r>
            <w:r>
              <w:rPr>
                <w:spacing w:val="-4"/>
                <w:sz w:val="28"/>
                <w:szCs w:val="28"/>
              </w:rPr>
              <w:t xml:space="preserve"> </w:t>
            </w:r>
            <w:r>
              <w:rPr>
                <w:spacing w:val="-5"/>
                <w:sz w:val="28"/>
                <w:szCs w:val="28"/>
              </w:rPr>
              <w:t>90</w:t>
            </w:r>
          </w:p>
        </w:tc>
        <w:tc>
          <w:tcPr>
            <w:tcW w:w="8239" w:type="dxa"/>
          </w:tcPr>
          <w:p w14:paraId="11A19CB8">
            <w:pPr>
              <w:pStyle w:val="9"/>
              <w:ind w:left="121"/>
              <w:rPr>
                <w:sz w:val="28"/>
                <w:szCs w:val="28"/>
              </w:rPr>
            </w:pPr>
            <w:r>
              <w:rPr>
                <w:sz w:val="28"/>
                <w:szCs w:val="28"/>
              </w:rPr>
              <w:t>Речевой</w:t>
            </w:r>
            <w:r>
              <w:rPr>
                <w:spacing w:val="-10"/>
                <w:sz w:val="28"/>
                <w:szCs w:val="28"/>
              </w:rPr>
              <w:t xml:space="preserve"> </w:t>
            </w:r>
            <w:r>
              <w:rPr>
                <w:sz w:val="28"/>
                <w:szCs w:val="28"/>
              </w:rPr>
              <w:t>этикет:</w:t>
            </w:r>
            <w:r>
              <w:rPr>
                <w:spacing w:val="-13"/>
                <w:sz w:val="28"/>
                <w:szCs w:val="28"/>
              </w:rPr>
              <w:t xml:space="preserve"> </w:t>
            </w:r>
            <w:r>
              <w:rPr>
                <w:sz w:val="28"/>
                <w:szCs w:val="28"/>
              </w:rPr>
              <w:t>ситуация</w:t>
            </w:r>
            <w:r>
              <w:rPr>
                <w:spacing w:val="-12"/>
                <w:sz w:val="28"/>
                <w:szCs w:val="28"/>
              </w:rPr>
              <w:t xml:space="preserve"> </w:t>
            </w:r>
            <w:r>
              <w:rPr>
                <w:spacing w:val="-2"/>
                <w:sz w:val="28"/>
                <w:szCs w:val="28"/>
              </w:rPr>
              <w:t>знакомства</w:t>
            </w:r>
          </w:p>
        </w:tc>
      </w:tr>
      <w:tr w14:paraId="28EC45C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4" w:hRule="atLeast"/>
        </w:trPr>
        <w:tc>
          <w:tcPr>
            <w:tcW w:w="1150" w:type="dxa"/>
          </w:tcPr>
          <w:p w14:paraId="6D5A6610">
            <w:pPr>
              <w:pStyle w:val="9"/>
              <w:rPr>
                <w:sz w:val="28"/>
                <w:szCs w:val="28"/>
              </w:rPr>
            </w:pPr>
            <w:r>
              <w:rPr>
                <w:sz w:val="28"/>
                <w:szCs w:val="28"/>
              </w:rPr>
              <w:t>Урок</w:t>
            </w:r>
            <w:r>
              <w:rPr>
                <w:spacing w:val="-4"/>
                <w:sz w:val="28"/>
                <w:szCs w:val="28"/>
              </w:rPr>
              <w:t xml:space="preserve"> </w:t>
            </w:r>
            <w:r>
              <w:rPr>
                <w:spacing w:val="-5"/>
                <w:sz w:val="28"/>
                <w:szCs w:val="28"/>
              </w:rPr>
              <w:t>91</w:t>
            </w:r>
          </w:p>
        </w:tc>
        <w:tc>
          <w:tcPr>
            <w:tcW w:w="8239" w:type="dxa"/>
          </w:tcPr>
          <w:p w14:paraId="37D243DA">
            <w:pPr>
              <w:pStyle w:val="9"/>
              <w:ind w:left="121"/>
              <w:rPr>
                <w:sz w:val="28"/>
                <w:szCs w:val="28"/>
              </w:rPr>
            </w:pPr>
            <w:r>
              <w:rPr>
                <w:spacing w:val="-2"/>
                <w:sz w:val="28"/>
                <w:szCs w:val="28"/>
              </w:rPr>
              <w:t>Составление</w:t>
            </w:r>
            <w:r>
              <w:rPr>
                <w:spacing w:val="2"/>
                <w:sz w:val="28"/>
                <w:szCs w:val="28"/>
              </w:rPr>
              <w:t xml:space="preserve"> </w:t>
            </w:r>
            <w:r>
              <w:rPr>
                <w:spacing w:val="-2"/>
                <w:sz w:val="28"/>
                <w:szCs w:val="28"/>
              </w:rPr>
              <w:t>небольших</w:t>
            </w:r>
            <w:r>
              <w:rPr>
                <w:spacing w:val="3"/>
                <w:sz w:val="28"/>
                <w:szCs w:val="28"/>
              </w:rPr>
              <w:t xml:space="preserve"> </w:t>
            </w:r>
            <w:r>
              <w:rPr>
                <w:spacing w:val="-2"/>
                <w:sz w:val="28"/>
                <w:szCs w:val="28"/>
              </w:rPr>
              <w:t>устных</w:t>
            </w:r>
            <w:r>
              <w:rPr>
                <w:sz w:val="28"/>
                <w:szCs w:val="28"/>
              </w:rPr>
              <w:t xml:space="preserve"> </w:t>
            </w:r>
            <w:r>
              <w:rPr>
                <w:spacing w:val="-2"/>
                <w:sz w:val="28"/>
                <w:szCs w:val="28"/>
              </w:rPr>
              <w:t>рассказов</w:t>
            </w:r>
          </w:p>
        </w:tc>
      </w:tr>
      <w:tr w14:paraId="57E7940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4" w:hRule="atLeast"/>
        </w:trPr>
        <w:tc>
          <w:tcPr>
            <w:tcW w:w="1150" w:type="dxa"/>
          </w:tcPr>
          <w:p w14:paraId="13BF3998">
            <w:pPr>
              <w:pStyle w:val="9"/>
              <w:rPr>
                <w:sz w:val="28"/>
                <w:szCs w:val="28"/>
              </w:rPr>
            </w:pPr>
            <w:r>
              <w:rPr>
                <w:sz w:val="28"/>
                <w:szCs w:val="28"/>
              </w:rPr>
              <w:t>Урок</w:t>
            </w:r>
            <w:r>
              <w:rPr>
                <w:spacing w:val="-4"/>
                <w:sz w:val="28"/>
                <w:szCs w:val="28"/>
              </w:rPr>
              <w:t xml:space="preserve"> </w:t>
            </w:r>
            <w:r>
              <w:rPr>
                <w:spacing w:val="-5"/>
                <w:sz w:val="28"/>
                <w:szCs w:val="28"/>
              </w:rPr>
              <w:t>92</w:t>
            </w:r>
          </w:p>
        </w:tc>
        <w:tc>
          <w:tcPr>
            <w:tcW w:w="8239" w:type="dxa"/>
          </w:tcPr>
          <w:p w14:paraId="348A405A">
            <w:pPr>
              <w:pStyle w:val="9"/>
              <w:ind w:left="121"/>
              <w:rPr>
                <w:sz w:val="28"/>
                <w:szCs w:val="28"/>
              </w:rPr>
            </w:pPr>
            <w:r>
              <w:rPr>
                <w:sz w:val="28"/>
                <w:szCs w:val="28"/>
              </w:rPr>
              <w:t>Слова,</w:t>
            </w:r>
            <w:r>
              <w:rPr>
                <w:spacing w:val="-13"/>
                <w:sz w:val="28"/>
                <w:szCs w:val="28"/>
              </w:rPr>
              <w:t xml:space="preserve"> </w:t>
            </w:r>
            <w:r>
              <w:rPr>
                <w:sz w:val="28"/>
                <w:szCs w:val="28"/>
              </w:rPr>
              <w:t>называющие</w:t>
            </w:r>
            <w:r>
              <w:rPr>
                <w:spacing w:val="-12"/>
                <w:sz w:val="28"/>
                <w:szCs w:val="28"/>
              </w:rPr>
              <w:t xml:space="preserve"> </w:t>
            </w:r>
            <w:r>
              <w:rPr>
                <w:sz w:val="28"/>
                <w:szCs w:val="28"/>
              </w:rPr>
              <w:t>признаки</w:t>
            </w:r>
            <w:r>
              <w:rPr>
                <w:spacing w:val="-12"/>
                <w:sz w:val="28"/>
                <w:szCs w:val="28"/>
              </w:rPr>
              <w:t xml:space="preserve"> </w:t>
            </w:r>
            <w:r>
              <w:rPr>
                <w:spacing w:val="-2"/>
                <w:sz w:val="28"/>
                <w:szCs w:val="28"/>
              </w:rPr>
              <w:t>предмета</w:t>
            </w:r>
          </w:p>
        </w:tc>
      </w:tr>
      <w:tr w14:paraId="4E00EDC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4" w:hRule="atLeast"/>
        </w:trPr>
        <w:tc>
          <w:tcPr>
            <w:tcW w:w="1150" w:type="dxa"/>
          </w:tcPr>
          <w:p w14:paraId="51013D9B">
            <w:pPr>
              <w:pStyle w:val="9"/>
              <w:rPr>
                <w:sz w:val="28"/>
                <w:szCs w:val="28"/>
              </w:rPr>
            </w:pPr>
            <w:r>
              <w:rPr>
                <w:sz w:val="28"/>
                <w:szCs w:val="28"/>
              </w:rPr>
              <w:t>Урок</w:t>
            </w:r>
            <w:r>
              <w:rPr>
                <w:spacing w:val="-4"/>
                <w:sz w:val="28"/>
                <w:szCs w:val="28"/>
              </w:rPr>
              <w:t xml:space="preserve"> </w:t>
            </w:r>
            <w:r>
              <w:rPr>
                <w:spacing w:val="-5"/>
                <w:sz w:val="28"/>
                <w:szCs w:val="28"/>
              </w:rPr>
              <w:t>93</w:t>
            </w:r>
          </w:p>
        </w:tc>
        <w:tc>
          <w:tcPr>
            <w:tcW w:w="8239" w:type="dxa"/>
          </w:tcPr>
          <w:p w14:paraId="23B3D870">
            <w:pPr>
              <w:pStyle w:val="9"/>
              <w:ind w:left="121"/>
              <w:rPr>
                <w:sz w:val="28"/>
                <w:szCs w:val="28"/>
              </w:rPr>
            </w:pPr>
            <w:r>
              <w:rPr>
                <w:sz w:val="28"/>
                <w:szCs w:val="28"/>
              </w:rPr>
              <w:t>Закрепление</w:t>
            </w:r>
            <w:r>
              <w:rPr>
                <w:spacing w:val="-11"/>
                <w:sz w:val="28"/>
                <w:szCs w:val="28"/>
              </w:rPr>
              <w:t xml:space="preserve"> </w:t>
            </w:r>
            <w:r>
              <w:rPr>
                <w:sz w:val="28"/>
                <w:szCs w:val="28"/>
              </w:rPr>
              <w:t>правописания</w:t>
            </w:r>
            <w:r>
              <w:rPr>
                <w:spacing w:val="-13"/>
                <w:sz w:val="28"/>
                <w:szCs w:val="28"/>
              </w:rPr>
              <w:t xml:space="preserve"> </w:t>
            </w:r>
            <w:r>
              <w:rPr>
                <w:sz w:val="28"/>
                <w:szCs w:val="28"/>
              </w:rPr>
              <w:t>гласных</w:t>
            </w:r>
            <w:r>
              <w:rPr>
                <w:spacing w:val="-11"/>
                <w:sz w:val="28"/>
                <w:szCs w:val="28"/>
              </w:rPr>
              <w:t xml:space="preserve"> </w:t>
            </w:r>
            <w:r>
              <w:rPr>
                <w:sz w:val="28"/>
                <w:szCs w:val="28"/>
              </w:rPr>
              <w:t>после</w:t>
            </w:r>
            <w:r>
              <w:rPr>
                <w:spacing w:val="-12"/>
                <w:sz w:val="28"/>
                <w:szCs w:val="28"/>
              </w:rPr>
              <w:t xml:space="preserve"> </w:t>
            </w:r>
            <w:r>
              <w:rPr>
                <w:sz w:val="28"/>
                <w:szCs w:val="28"/>
              </w:rPr>
              <w:t>шипящих</w:t>
            </w:r>
            <w:r>
              <w:rPr>
                <w:spacing w:val="-13"/>
                <w:sz w:val="28"/>
                <w:szCs w:val="28"/>
              </w:rPr>
              <w:t xml:space="preserve"> </w:t>
            </w:r>
            <w:r>
              <w:rPr>
                <w:sz w:val="28"/>
                <w:szCs w:val="28"/>
              </w:rPr>
              <w:t>в</w:t>
            </w:r>
            <w:r>
              <w:rPr>
                <w:spacing w:val="-12"/>
                <w:sz w:val="28"/>
                <w:szCs w:val="28"/>
              </w:rPr>
              <w:t xml:space="preserve"> </w:t>
            </w:r>
            <w:r>
              <w:rPr>
                <w:sz w:val="28"/>
                <w:szCs w:val="28"/>
              </w:rPr>
              <w:t>сочетаниях</w:t>
            </w:r>
            <w:r>
              <w:rPr>
                <w:spacing w:val="-11"/>
                <w:sz w:val="28"/>
                <w:szCs w:val="28"/>
              </w:rPr>
              <w:t xml:space="preserve"> </w:t>
            </w:r>
            <w:r>
              <w:rPr>
                <w:sz w:val="28"/>
                <w:szCs w:val="28"/>
              </w:rPr>
              <w:t>жи,</w:t>
            </w:r>
            <w:r>
              <w:rPr>
                <w:spacing w:val="-12"/>
                <w:sz w:val="28"/>
                <w:szCs w:val="28"/>
              </w:rPr>
              <w:t xml:space="preserve"> </w:t>
            </w:r>
            <w:r>
              <w:rPr>
                <w:spacing w:val="-5"/>
                <w:sz w:val="28"/>
                <w:szCs w:val="28"/>
              </w:rPr>
              <w:t>ши</w:t>
            </w:r>
          </w:p>
        </w:tc>
      </w:tr>
      <w:tr w14:paraId="08105F7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4" w:hRule="atLeast"/>
        </w:trPr>
        <w:tc>
          <w:tcPr>
            <w:tcW w:w="1150" w:type="dxa"/>
          </w:tcPr>
          <w:p w14:paraId="0129F8CC">
            <w:pPr>
              <w:pStyle w:val="9"/>
              <w:rPr>
                <w:sz w:val="28"/>
                <w:szCs w:val="28"/>
              </w:rPr>
            </w:pPr>
            <w:r>
              <w:rPr>
                <w:sz w:val="28"/>
                <w:szCs w:val="28"/>
              </w:rPr>
              <w:t>Урок</w:t>
            </w:r>
            <w:r>
              <w:rPr>
                <w:spacing w:val="-4"/>
                <w:sz w:val="28"/>
                <w:szCs w:val="28"/>
              </w:rPr>
              <w:t xml:space="preserve"> </w:t>
            </w:r>
            <w:r>
              <w:rPr>
                <w:spacing w:val="-5"/>
                <w:sz w:val="28"/>
                <w:szCs w:val="28"/>
              </w:rPr>
              <w:t>94</w:t>
            </w:r>
          </w:p>
        </w:tc>
        <w:tc>
          <w:tcPr>
            <w:tcW w:w="8239" w:type="dxa"/>
          </w:tcPr>
          <w:p w14:paraId="2F3EC187">
            <w:pPr>
              <w:pStyle w:val="9"/>
              <w:ind w:left="121"/>
              <w:rPr>
                <w:sz w:val="28"/>
                <w:szCs w:val="28"/>
              </w:rPr>
            </w:pPr>
            <w:r>
              <w:rPr>
                <w:sz w:val="28"/>
                <w:szCs w:val="28"/>
              </w:rPr>
              <w:t>Слова,</w:t>
            </w:r>
            <w:r>
              <w:rPr>
                <w:spacing w:val="-8"/>
                <w:sz w:val="28"/>
                <w:szCs w:val="28"/>
              </w:rPr>
              <w:t xml:space="preserve"> </w:t>
            </w:r>
            <w:r>
              <w:rPr>
                <w:sz w:val="28"/>
                <w:szCs w:val="28"/>
              </w:rPr>
              <w:t>отвечающие</w:t>
            </w:r>
            <w:r>
              <w:rPr>
                <w:spacing w:val="-8"/>
                <w:sz w:val="28"/>
                <w:szCs w:val="28"/>
              </w:rPr>
              <w:t xml:space="preserve"> </w:t>
            </w:r>
            <w:r>
              <w:rPr>
                <w:sz w:val="28"/>
                <w:szCs w:val="28"/>
              </w:rPr>
              <w:t>на</w:t>
            </w:r>
            <w:r>
              <w:rPr>
                <w:spacing w:val="-11"/>
                <w:sz w:val="28"/>
                <w:szCs w:val="28"/>
              </w:rPr>
              <w:t xml:space="preserve"> </w:t>
            </w:r>
            <w:r>
              <w:rPr>
                <w:sz w:val="28"/>
                <w:szCs w:val="28"/>
              </w:rPr>
              <w:t>вопросы</w:t>
            </w:r>
            <w:r>
              <w:rPr>
                <w:spacing w:val="-7"/>
                <w:sz w:val="28"/>
                <w:szCs w:val="28"/>
              </w:rPr>
              <w:t xml:space="preserve"> </w:t>
            </w:r>
            <w:r>
              <w:rPr>
                <w:sz w:val="28"/>
                <w:szCs w:val="28"/>
              </w:rPr>
              <w:t>какой?,</w:t>
            </w:r>
            <w:r>
              <w:rPr>
                <w:spacing w:val="-10"/>
                <w:sz w:val="28"/>
                <w:szCs w:val="28"/>
              </w:rPr>
              <w:t xml:space="preserve"> </w:t>
            </w:r>
            <w:r>
              <w:rPr>
                <w:sz w:val="28"/>
                <w:szCs w:val="28"/>
              </w:rPr>
              <w:t>какая?</w:t>
            </w:r>
            <w:r>
              <w:rPr>
                <w:spacing w:val="-7"/>
                <w:sz w:val="28"/>
                <w:szCs w:val="28"/>
              </w:rPr>
              <w:t xml:space="preserve"> </w:t>
            </w:r>
            <w:r>
              <w:rPr>
                <w:sz w:val="28"/>
                <w:szCs w:val="28"/>
              </w:rPr>
              <w:t>какое?,</w:t>
            </w:r>
            <w:r>
              <w:rPr>
                <w:spacing w:val="-8"/>
                <w:sz w:val="28"/>
                <w:szCs w:val="28"/>
              </w:rPr>
              <w:t xml:space="preserve"> </w:t>
            </w:r>
            <w:r>
              <w:rPr>
                <w:spacing w:val="-2"/>
                <w:sz w:val="28"/>
                <w:szCs w:val="28"/>
              </w:rPr>
              <w:t>какие?</w:t>
            </w:r>
          </w:p>
        </w:tc>
      </w:tr>
      <w:tr w14:paraId="5C70045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4" w:hRule="atLeast"/>
        </w:trPr>
        <w:tc>
          <w:tcPr>
            <w:tcW w:w="1150" w:type="dxa"/>
          </w:tcPr>
          <w:p w14:paraId="349F56DE">
            <w:pPr>
              <w:pStyle w:val="9"/>
              <w:spacing w:line="228" w:lineRule="exact"/>
              <w:rPr>
                <w:sz w:val="28"/>
                <w:szCs w:val="28"/>
              </w:rPr>
            </w:pPr>
            <w:r>
              <w:rPr>
                <w:sz w:val="28"/>
                <w:szCs w:val="28"/>
              </w:rPr>
              <w:t>Урок</w:t>
            </w:r>
            <w:r>
              <w:rPr>
                <w:spacing w:val="-4"/>
                <w:sz w:val="28"/>
                <w:szCs w:val="28"/>
              </w:rPr>
              <w:t xml:space="preserve"> </w:t>
            </w:r>
            <w:r>
              <w:rPr>
                <w:spacing w:val="-5"/>
                <w:sz w:val="28"/>
                <w:szCs w:val="28"/>
              </w:rPr>
              <w:t>95</w:t>
            </w:r>
          </w:p>
        </w:tc>
        <w:tc>
          <w:tcPr>
            <w:tcW w:w="8239" w:type="dxa"/>
          </w:tcPr>
          <w:p w14:paraId="77F3FA6B">
            <w:pPr>
              <w:pStyle w:val="9"/>
              <w:spacing w:line="228" w:lineRule="exact"/>
              <w:ind w:left="121"/>
              <w:rPr>
                <w:sz w:val="28"/>
                <w:szCs w:val="28"/>
              </w:rPr>
            </w:pPr>
            <w:r>
              <w:rPr>
                <w:sz w:val="28"/>
                <w:szCs w:val="28"/>
              </w:rPr>
              <w:t>Слог.</w:t>
            </w:r>
            <w:r>
              <w:rPr>
                <w:spacing w:val="-10"/>
                <w:sz w:val="28"/>
                <w:szCs w:val="28"/>
              </w:rPr>
              <w:t xml:space="preserve"> </w:t>
            </w:r>
            <w:r>
              <w:rPr>
                <w:sz w:val="28"/>
                <w:szCs w:val="28"/>
              </w:rPr>
              <w:t>Определение</w:t>
            </w:r>
            <w:r>
              <w:rPr>
                <w:spacing w:val="-7"/>
                <w:sz w:val="28"/>
                <w:szCs w:val="28"/>
              </w:rPr>
              <w:t xml:space="preserve"> </w:t>
            </w:r>
            <w:r>
              <w:rPr>
                <w:sz w:val="28"/>
                <w:szCs w:val="28"/>
              </w:rPr>
              <w:t>количества</w:t>
            </w:r>
            <w:r>
              <w:rPr>
                <w:spacing w:val="-8"/>
                <w:sz w:val="28"/>
                <w:szCs w:val="28"/>
              </w:rPr>
              <w:t xml:space="preserve"> </w:t>
            </w:r>
            <w:r>
              <w:rPr>
                <w:sz w:val="28"/>
                <w:szCs w:val="28"/>
              </w:rPr>
              <w:t>слогов</w:t>
            </w:r>
            <w:r>
              <w:rPr>
                <w:spacing w:val="-9"/>
                <w:sz w:val="28"/>
                <w:szCs w:val="28"/>
              </w:rPr>
              <w:t xml:space="preserve"> </w:t>
            </w:r>
            <w:r>
              <w:rPr>
                <w:sz w:val="28"/>
                <w:szCs w:val="28"/>
              </w:rPr>
              <w:t>в</w:t>
            </w:r>
            <w:r>
              <w:rPr>
                <w:spacing w:val="-9"/>
                <w:sz w:val="28"/>
                <w:szCs w:val="28"/>
              </w:rPr>
              <w:t xml:space="preserve"> </w:t>
            </w:r>
            <w:r>
              <w:rPr>
                <w:sz w:val="28"/>
                <w:szCs w:val="28"/>
              </w:rPr>
              <w:t>слове.</w:t>
            </w:r>
            <w:r>
              <w:rPr>
                <w:spacing w:val="-6"/>
                <w:sz w:val="28"/>
                <w:szCs w:val="28"/>
              </w:rPr>
              <w:t xml:space="preserve"> </w:t>
            </w:r>
            <w:r>
              <w:rPr>
                <w:sz w:val="28"/>
                <w:szCs w:val="28"/>
              </w:rPr>
              <w:t>Ударный</w:t>
            </w:r>
            <w:r>
              <w:rPr>
                <w:spacing w:val="-6"/>
                <w:sz w:val="28"/>
                <w:szCs w:val="28"/>
              </w:rPr>
              <w:t xml:space="preserve"> </w:t>
            </w:r>
            <w:r>
              <w:rPr>
                <w:sz w:val="28"/>
                <w:szCs w:val="28"/>
              </w:rPr>
              <w:t>слог.</w:t>
            </w:r>
            <w:r>
              <w:rPr>
                <w:spacing w:val="-5"/>
                <w:sz w:val="28"/>
                <w:szCs w:val="28"/>
              </w:rPr>
              <w:t xml:space="preserve"> </w:t>
            </w:r>
            <w:r>
              <w:rPr>
                <w:sz w:val="28"/>
                <w:szCs w:val="28"/>
              </w:rPr>
              <w:t>Деление</w:t>
            </w:r>
            <w:r>
              <w:rPr>
                <w:spacing w:val="-8"/>
                <w:sz w:val="28"/>
                <w:szCs w:val="28"/>
              </w:rPr>
              <w:t xml:space="preserve"> </w:t>
            </w:r>
            <w:r>
              <w:rPr>
                <w:sz w:val="28"/>
                <w:szCs w:val="28"/>
              </w:rPr>
              <w:t>слов</w:t>
            </w:r>
            <w:r>
              <w:rPr>
                <w:spacing w:val="-7"/>
                <w:sz w:val="28"/>
                <w:szCs w:val="28"/>
              </w:rPr>
              <w:t xml:space="preserve"> </w:t>
            </w:r>
            <w:r>
              <w:rPr>
                <w:sz w:val="28"/>
                <w:szCs w:val="28"/>
              </w:rPr>
              <w:t>на</w:t>
            </w:r>
            <w:r>
              <w:rPr>
                <w:spacing w:val="-8"/>
                <w:sz w:val="28"/>
                <w:szCs w:val="28"/>
              </w:rPr>
              <w:t xml:space="preserve"> </w:t>
            </w:r>
            <w:r>
              <w:rPr>
                <w:spacing w:val="-2"/>
                <w:sz w:val="28"/>
                <w:szCs w:val="28"/>
              </w:rPr>
              <w:t>слоги</w:t>
            </w:r>
          </w:p>
        </w:tc>
      </w:tr>
      <w:tr w14:paraId="5A466B1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4" w:hRule="atLeast"/>
        </w:trPr>
        <w:tc>
          <w:tcPr>
            <w:tcW w:w="1150" w:type="dxa"/>
          </w:tcPr>
          <w:p w14:paraId="381C20C0">
            <w:pPr>
              <w:pStyle w:val="9"/>
              <w:spacing w:before="2"/>
              <w:rPr>
                <w:sz w:val="28"/>
                <w:szCs w:val="28"/>
              </w:rPr>
            </w:pPr>
            <w:r>
              <w:rPr>
                <w:sz w:val="28"/>
                <w:szCs w:val="28"/>
              </w:rPr>
              <w:t>Урок</w:t>
            </w:r>
            <w:r>
              <w:rPr>
                <w:spacing w:val="-4"/>
                <w:sz w:val="28"/>
                <w:szCs w:val="28"/>
              </w:rPr>
              <w:t xml:space="preserve"> </w:t>
            </w:r>
            <w:r>
              <w:rPr>
                <w:spacing w:val="-5"/>
                <w:sz w:val="28"/>
                <w:szCs w:val="28"/>
              </w:rPr>
              <w:t>96</w:t>
            </w:r>
          </w:p>
        </w:tc>
        <w:tc>
          <w:tcPr>
            <w:tcW w:w="8239" w:type="dxa"/>
          </w:tcPr>
          <w:p w14:paraId="406DF4A9">
            <w:pPr>
              <w:pStyle w:val="9"/>
              <w:spacing w:before="2"/>
              <w:ind w:left="121"/>
              <w:rPr>
                <w:sz w:val="28"/>
                <w:szCs w:val="28"/>
              </w:rPr>
            </w:pPr>
            <w:r>
              <w:rPr>
                <w:sz w:val="28"/>
                <w:szCs w:val="28"/>
              </w:rPr>
              <w:t>Отработка</w:t>
            </w:r>
            <w:r>
              <w:rPr>
                <w:spacing w:val="-12"/>
                <w:sz w:val="28"/>
                <w:szCs w:val="28"/>
              </w:rPr>
              <w:t xml:space="preserve"> </w:t>
            </w:r>
            <w:r>
              <w:rPr>
                <w:sz w:val="28"/>
                <w:szCs w:val="28"/>
              </w:rPr>
              <w:t>правила</w:t>
            </w:r>
            <w:r>
              <w:rPr>
                <w:spacing w:val="-11"/>
                <w:sz w:val="28"/>
                <w:szCs w:val="28"/>
              </w:rPr>
              <w:t xml:space="preserve"> </w:t>
            </w:r>
            <w:r>
              <w:rPr>
                <w:sz w:val="28"/>
                <w:szCs w:val="28"/>
              </w:rPr>
              <w:t>переноса</w:t>
            </w:r>
            <w:r>
              <w:rPr>
                <w:spacing w:val="-10"/>
                <w:sz w:val="28"/>
                <w:szCs w:val="28"/>
              </w:rPr>
              <w:t xml:space="preserve"> </w:t>
            </w:r>
            <w:r>
              <w:rPr>
                <w:spacing w:val="-4"/>
                <w:sz w:val="28"/>
                <w:szCs w:val="28"/>
              </w:rPr>
              <w:t>слов</w:t>
            </w:r>
          </w:p>
        </w:tc>
      </w:tr>
      <w:tr w14:paraId="71DBA93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4" w:hRule="atLeast"/>
        </w:trPr>
        <w:tc>
          <w:tcPr>
            <w:tcW w:w="1150" w:type="dxa"/>
          </w:tcPr>
          <w:p w14:paraId="72336221">
            <w:pPr>
              <w:pStyle w:val="9"/>
              <w:rPr>
                <w:sz w:val="28"/>
                <w:szCs w:val="28"/>
              </w:rPr>
            </w:pPr>
            <w:r>
              <w:rPr>
                <w:sz w:val="28"/>
                <w:szCs w:val="28"/>
              </w:rPr>
              <w:t>Урок</w:t>
            </w:r>
            <w:r>
              <w:rPr>
                <w:spacing w:val="-4"/>
                <w:sz w:val="28"/>
                <w:szCs w:val="28"/>
              </w:rPr>
              <w:t xml:space="preserve"> </w:t>
            </w:r>
            <w:r>
              <w:rPr>
                <w:spacing w:val="-5"/>
                <w:sz w:val="28"/>
                <w:szCs w:val="28"/>
              </w:rPr>
              <w:t>97</w:t>
            </w:r>
          </w:p>
        </w:tc>
        <w:tc>
          <w:tcPr>
            <w:tcW w:w="8239" w:type="dxa"/>
          </w:tcPr>
          <w:p w14:paraId="4DFD823C">
            <w:pPr>
              <w:pStyle w:val="9"/>
              <w:ind w:left="121"/>
              <w:rPr>
                <w:sz w:val="28"/>
                <w:szCs w:val="28"/>
              </w:rPr>
            </w:pPr>
            <w:r>
              <w:rPr>
                <w:sz w:val="28"/>
                <w:szCs w:val="28"/>
              </w:rPr>
              <w:t>Отработка</w:t>
            </w:r>
            <w:r>
              <w:rPr>
                <w:spacing w:val="-6"/>
                <w:sz w:val="28"/>
                <w:szCs w:val="28"/>
              </w:rPr>
              <w:t xml:space="preserve"> </w:t>
            </w:r>
            <w:r>
              <w:rPr>
                <w:sz w:val="28"/>
                <w:szCs w:val="28"/>
              </w:rPr>
              <w:t>умения</w:t>
            </w:r>
            <w:r>
              <w:rPr>
                <w:spacing w:val="-8"/>
                <w:sz w:val="28"/>
                <w:szCs w:val="28"/>
              </w:rPr>
              <w:t xml:space="preserve"> </w:t>
            </w:r>
            <w:r>
              <w:rPr>
                <w:sz w:val="28"/>
                <w:szCs w:val="28"/>
              </w:rPr>
              <w:t>задать</w:t>
            </w:r>
            <w:r>
              <w:rPr>
                <w:spacing w:val="-8"/>
                <w:sz w:val="28"/>
                <w:szCs w:val="28"/>
              </w:rPr>
              <w:t xml:space="preserve"> </w:t>
            </w:r>
            <w:r>
              <w:rPr>
                <w:sz w:val="28"/>
                <w:szCs w:val="28"/>
              </w:rPr>
              <w:t>вопрос</w:t>
            </w:r>
            <w:r>
              <w:rPr>
                <w:spacing w:val="-10"/>
                <w:sz w:val="28"/>
                <w:szCs w:val="28"/>
              </w:rPr>
              <w:t xml:space="preserve"> </w:t>
            </w:r>
            <w:r>
              <w:rPr>
                <w:sz w:val="28"/>
                <w:szCs w:val="28"/>
              </w:rPr>
              <w:t>к</w:t>
            </w:r>
            <w:r>
              <w:rPr>
                <w:spacing w:val="-9"/>
                <w:sz w:val="28"/>
                <w:szCs w:val="28"/>
              </w:rPr>
              <w:t xml:space="preserve"> </w:t>
            </w:r>
            <w:r>
              <w:rPr>
                <w:spacing w:val="-4"/>
                <w:sz w:val="28"/>
                <w:szCs w:val="28"/>
              </w:rPr>
              <w:t>слову</w:t>
            </w:r>
          </w:p>
        </w:tc>
      </w:tr>
      <w:tr w14:paraId="45F3035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1" w:hRule="atLeast"/>
        </w:trPr>
        <w:tc>
          <w:tcPr>
            <w:tcW w:w="1150" w:type="dxa"/>
          </w:tcPr>
          <w:p w14:paraId="7B474464">
            <w:pPr>
              <w:pStyle w:val="9"/>
              <w:spacing w:line="228" w:lineRule="exact"/>
              <w:rPr>
                <w:sz w:val="28"/>
                <w:szCs w:val="28"/>
              </w:rPr>
            </w:pPr>
            <w:r>
              <w:rPr>
                <w:sz w:val="28"/>
                <w:szCs w:val="28"/>
              </w:rPr>
              <w:t>Урок</w:t>
            </w:r>
            <w:r>
              <w:rPr>
                <w:spacing w:val="-4"/>
                <w:sz w:val="28"/>
                <w:szCs w:val="28"/>
              </w:rPr>
              <w:t xml:space="preserve"> </w:t>
            </w:r>
            <w:r>
              <w:rPr>
                <w:spacing w:val="-5"/>
                <w:sz w:val="28"/>
                <w:szCs w:val="28"/>
              </w:rPr>
              <w:t>98</w:t>
            </w:r>
          </w:p>
        </w:tc>
        <w:tc>
          <w:tcPr>
            <w:tcW w:w="8239" w:type="dxa"/>
          </w:tcPr>
          <w:p w14:paraId="09B16406">
            <w:pPr>
              <w:pStyle w:val="9"/>
              <w:spacing w:line="228" w:lineRule="exact"/>
              <w:ind w:left="121"/>
              <w:rPr>
                <w:sz w:val="28"/>
                <w:szCs w:val="28"/>
              </w:rPr>
            </w:pPr>
            <w:r>
              <w:rPr>
                <w:sz w:val="28"/>
                <w:szCs w:val="28"/>
              </w:rPr>
              <w:t>Наблюдение</w:t>
            </w:r>
            <w:r>
              <w:rPr>
                <w:spacing w:val="-7"/>
                <w:sz w:val="28"/>
                <w:szCs w:val="28"/>
              </w:rPr>
              <w:t xml:space="preserve"> </w:t>
            </w:r>
            <w:r>
              <w:rPr>
                <w:sz w:val="28"/>
                <w:szCs w:val="28"/>
              </w:rPr>
              <w:t>в</w:t>
            </w:r>
            <w:r>
              <w:rPr>
                <w:spacing w:val="-9"/>
                <w:sz w:val="28"/>
                <w:szCs w:val="28"/>
              </w:rPr>
              <w:t xml:space="preserve"> </w:t>
            </w:r>
            <w:r>
              <w:rPr>
                <w:sz w:val="28"/>
                <w:szCs w:val="28"/>
              </w:rPr>
              <w:t>тексте</w:t>
            </w:r>
            <w:r>
              <w:rPr>
                <w:spacing w:val="-8"/>
                <w:sz w:val="28"/>
                <w:szCs w:val="28"/>
              </w:rPr>
              <w:t xml:space="preserve"> </w:t>
            </w:r>
            <w:r>
              <w:rPr>
                <w:sz w:val="28"/>
                <w:szCs w:val="28"/>
              </w:rPr>
              <w:t>за</w:t>
            </w:r>
            <w:r>
              <w:rPr>
                <w:spacing w:val="-10"/>
                <w:sz w:val="28"/>
                <w:szCs w:val="28"/>
              </w:rPr>
              <w:t xml:space="preserve"> </w:t>
            </w:r>
            <w:r>
              <w:rPr>
                <w:sz w:val="28"/>
                <w:szCs w:val="28"/>
              </w:rPr>
              <w:t>словами,</w:t>
            </w:r>
            <w:r>
              <w:rPr>
                <w:spacing w:val="-5"/>
                <w:sz w:val="28"/>
                <w:szCs w:val="28"/>
              </w:rPr>
              <w:t xml:space="preserve"> </w:t>
            </w:r>
            <w:r>
              <w:rPr>
                <w:sz w:val="28"/>
                <w:szCs w:val="28"/>
              </w:rPr>
              <w:t>близкими</w:t>
            </w:r>
            <w:r>
              <w:rPr>
                <w:spacing w:val="-8"/>
                <w:sz w:val="28"/>
                <w:szCs w:val="28"/>
              </w:rPr>
              <w:t xml:space="preserve"> </w:t>
            </w:r>
            <w:r>
              <w:rPr>
                <w:sz w:val="28"/>
                <w:szCs w:val="28"/>
              </w:rPr>
              <w:t>по</w:t>
            </w:r>
            <w:r>
              <w:rPr>
                <w:spacing w:val="-7"/>
                <w:sz w:val="28"/>
                <w:szCs w:val="28"/>
              </w:rPr>
              <w:t xml:space="preserve"> </w:t>
            </w:r>
            <w:r>
              <w:rPr>
                <w:spacing w:val="-2"/>
                <w:sz w:val="28"/>
                <w:szCs w:val="28"/>
              </w:rPr>
              <w:t>значению</w:t>
            </w:r>
          </w:p>
        </w:tc>
      </w:tr>
      <w:tr w14:paraId="7703611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6" w:hRule="atLeast"/>
        </w:trPr>
        <w:tc>
          <w:tcPr>
            <w:tcW w:w="1150" w:type="dxa"/>
          </w:tcPr>
          <w:p w14:paraId="0D7C4EB9">
            <w:pPr>
              <w:pStyle w:val="9"/>
              <w:spacing w:before="5"/>
              <w:rPr>
                <w:sz w:val="28"/>
                <w:szCs w:val="28"/>
              </w:rPr>
            </w:pPr>
            <w:r>
              <w:rPr>
                <w:sz w:val="28"/>
                <w:szCs w:val="28"/>
              </w:rPr>
              <w:t>Урок</w:t>
            </w:r>
            <w:r>
              <w:rPr>
                <w:spacing w:val="-4"/>
                <w:sz w:val="28"/>
                <w:szCs w:val="28"/>
              </w:rPr>
              <w:t xml:space="preserve"> </w:t>
            </w:r>
            <w:r>
              <w:rPr>
                <w:spacing w:val="-5"/>
                <w:sz w:val="28"/>
                <w:szCs w:val="28"/>
              </w:rPr>
              <w:t>99</w:t>
            </w:r>
          </w:p>
        </w:tc>
        <w:tc>
          <w:tcPr>
            <w:tcW w:w="8239" w:type="dxa"/>
          </w:tcPr>
          <w:p w14:paraId="535D7D30">
            <w:pPr>
              <w:pStyle w:val="9"/>
              <w:spacing w:before="5"/>
              <w:ind w:left="121"/>
              <w:rPr>
                <w:sz w:val="28"/>
                <w:szCs w:val="28"/>
              </w:rPr>
            </w:pPr>
            <w:r>
              <w:rPr>
                <w:sz w:val="28"/>
                <w:szCs w:val="28"/>
              </w:rPr>
              <w:t>Наблюдаем</w:t>
            </w:r>
            <w:r>
              <w:rPr>
                <w:spacing w:val="-7"/>
                <w:sz w:val="28"/>
                <w:szCs w:val="28"/>
              </w:rPr>
              <w:t xml:space="preserve"> </w:t>
            </w:r>
            <w:r>
              <w:rPr>
                <w:sz w:val="28"/>
                <w:szCs w:val="28"/>
              </w:rPr>
              <w:t>за</w:t>
            </w:r>
            <w:r>
              <w:rPr>
                <w:spacing w:val="-12"/>
                <w:sz w:val="28"/>
                <w:szCs w:val="28"/>
              </w:rPr>
              <w:t xml:space="preserve"> </w:t>
            </w:r>
            <w:r>
              <w:rPr>
                <w:sz w:val="28"/>
                <w:szCs w:val="28"/>
              </w:rPr>
              <w:t>значениями</w:t>
            </w:r>
            <w:r>
              <w:rPr>
                <w:spacing w:val="-9"/>
                <w:sz w:val="28"/>
                <w:szCs w:val="28"/>
              </w:rPr>
              <w:t xml:space="preserve"> </w:t>
            </w:r>
            <w:r>
              <w:rPr>
                <w:spacing w:val="-4"/>
                <w:sz w:val="28"/>
                <w:szCs w:val="28"/>
              </w:rPr>
              <w:t>слов</w:t>
            </w:r>
          </w:p>
        </w:tc>
      </w:tr>
      <w:tr w14:paraId="29BD917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4" w:hRule="atLeast"/>
        </w:trPr>
        <w:tc>
          <w:tcPr>
            <w:tcW w:w="1150" w:type="dxa"/>
          </w:tcPr>
          <w:p w14:paraId="7029CC0C">
            <w:pPr>
              <w:pStyle w:val="9"/>
              <w:spacing w:line="228" w:lineRule="exact"/>
              <w:rPr>
                <w:sz w:val="28"/>
                <w:szCs w:val="28"/>
              </w:rPr>
            </w:pPr>
            <w:r>
              <w:rPr>
                <w:sz w:val="28"/>
                <w:szCs w:val="28"/>
              </w:rPr>
              <w:t>Урок</w:t>
            </w:r>
            <w:r>
              <w:rPr>
                <w:spacing w:val="-4"/>
                <w:sz w:val="28"/>
                <w:szCs w:val="28"/>
              </w:rPr>
              <w:t xml:space="preserve"> </w:t>
            </w:r>
            <w:r>
              <w:rPr>
                <w:spacing w:val="-5"/>
                <w:sz w:val="28"/>
                <w:szCs w:val="28"/>
              </w:rPr>
              <w:t>100</w:t>
            </w:r>
          </w:p>
        </w:tc>
        <w:tc>
          <w:tcPr>
            <w:tcW w:w="8239" w:type="dxa"/>
          </w:tcPr>
          <w:p w14:paraId="3D589CA9">
            <w:pPr>
              <w:pStyle w:val="9"/>
              <w:spacing w:line="228" w:lineRule="exact"/>
              <w:ind w:left="121"/>
              <w:rPr>
                <w:sz w:val="28"/>
                <w:szCs w:val="28"/>
              </w:rPr>
            </w:pPr>
            <w:r>
              <w:rPr>
                <w:sz w:val="28"/>
                <w:szCs w:val="28"/>
              </w:rPr>
              <w:t>Слова,</w:t>
            </w:r>
            <w:r>
              <w:rPr>
                <w:spacing w:val="-11"/>
                <w:sz w:val="28"/>
                <w:szCs w:val="28"/>
              </w:rPr>
              <w:t xml:space="preserve"> </w:t>
            </w:r>
            <w:r>
              <w:rPr>
                <w:sz w:val="28"/>
                <w:szCs w:val="28"/>
              </w:rPr>
              <w:t>называющие</w:t>
            </w:r>
            <w:r>
              <w:rPr>
                <w:spacing w:val="-10"/>
                <w:sz w:val="28"/>
                <w:szCs w:val="28"/>
              </w:rPr>
              <w:t xml:space="preserve"> </w:t>
            </w:r>
            <w:r>
              <w:rPr>
                <w:sz w:val="28"/>
                <w:szCs w:val="28"/>
              </w:rPr>
              <w:t>действия</w:t>
            </w:r>
            <w:r>
              <w:rPr>
                <w:spacing w:val="-13"/>
                <w:sz w:val="28"/>
                <w:szCs w:val="28"/>
              </w:rPr>
              <w:t xml:space="preserve"> </w:t>
            </w:r>
            <w:r>
              <w:rPr>
                <w:spacing w:val="-2"/>
                <w:sz w:val="28"/>
                <w:szCs w:val="28"/>
              </w:rPr>
              <w:t>предмета</w:t>
            </w:r>
          </w:p>
        </w:tc>
      </w:tr>
      <w:tr w14:paraId="7953CC6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4" w:hRule="atLeast"/>
        </w:trPr>
        <w:tc>
          <w:tcPr>
            <w:tcW w:w="1150" w:type="dxa"/>
          </w:tcPr>
          <w:p w14:paraId="7B9B351B">
            <w:pPr>
              <w:pStyle w:val="9"/>
              <w:rPr>
                <w:sz w:val="28"/>
                <w:szCs w:val="28"/>
              </w:rPr>
            </w:pPr>
            <w:r>
              <w:rPr>
                <w:sz w:val="28"/>
                <w:szCs w:val="28"/>
              </w:rPr>
              <w:t>Урок</w:t>
            </w:r>
            <w:r>
              <w:rPr>
                <w:spacing w:val="-4"/>
                <w:sz w:val="28"/>
                <w:szCs w:val="28"/>
              </w:rPr>
              <w:t xml:space="preserve"> </w:t>
            </w:r>
            <w:r>
              <w:rPr>
                <w:spacing w:val="-5"/>
                <w:sz w:val="28"/>
                <w:szCs w:val="28"/>
              </w:rPr>
              <w:t>101</w:t>
            </w:r>
          </w:p>
        </w:tc>
        <w:tc>
          <w:tcPr>
            <w:tcW w:w="8239" w:type="dxa"/>
          </w:tcPr>
          <w:p w14:paraId="16E31149">
            <w:pPr>
              <w:pStyle w:val="9"/>
              <w:ind w:left="121"/>
              <w:rPr>
                <w:sz w:val="28"/>
                <w:szCs w:val="28"/>
              </w:rPr>
            </w:pPr>
            <w:r>
              <w:rPr>
                <w:sz w:val="28"/>
                <w:szCs w:val="28"/>
              </w:rPr>
              <w:t>Слова,</w:t>
            </w:r>
            <w:r>
              <w:rPr>
                <w:spacing w:val="-7"/>
                <w:sz w:val="28"/>
                <w:szCs w:val="28"/>
              </w:rPr>
              <w:t xml:space="preserve"> </w:t>
            </w:r>
            <w:r>
              <w:rPr>
                <w:sz w:val="28"/>
                <w:szCs w:val="28"/>
              </w:rPr>
              <w:t>отвечающие</w:t>
            </w:r>
            <w:r>
              <w:rPr>
                <w:spacing w:val="-5"/>
                <w:sz w:val="28"/>
                <w:szCs w:val="28"/>
              </w:rPr>
              <w:t xml:space="preserve"> </w:t>
            </w:r>
            <w:r>
              <w:rPr>
                <w:sz w:val="28"/>
                <w:szCs w:val="28"/>
              </w:rPr>
              <w:t>на</w:t>
            </w:r>
            <w:r>
              <w:rPr>
                <w:spacing w:val="-11"/>
                <w:sz w:val="28"/>
                <w:szCs w:val="28"/>
              </w:rPr>
              <w:t xml:space="preserve"> </w:t>
            </w:r>
            <w:r>
              <w:rPr>
                <w:sz w:val="28"/>
                <w:szCs w:val="28"/>
              </w:rPr>
              <w:t>вопросы</w:t>
            </w:r>
            <w:r>
              <w:rPr>
                <w:spacing w:val="-4"/>
                <w:sz w:val="28"/>
                <w:szCs w:val="28"/>
              </w:rPr>
              <w:t xml:space="preserve"> </w:t>
            </w:r>
            <w:r>
              <w:rPr>
                <w:sz w:val="28"/>
                <w:szCs w:val="28"/>
              </w:rPr>
              <w:t>что</w:t>
            </w:r>
            <w:r>
              <w:rPr>
                <w:spacing w:val="-6"/>
                <w:sz w:val="28"/>
                <w:szCs w:val="28"/>
              </w:rPr>
              <w:t xml:space="preserve"> </w:t>
            </w:r>
            <w:r>
              <w:rPr>
                <w:sz w:val="28"/>
                <w:szCs w:val="28"/>
              </w:rPr>
              <w:t>делать?,</w:t>
            </w:r>
            <w:r>
              <w:rPr>
                <w:spacing w:val="-10"/>
                <w:sz w:val="28"/>
                <w:szCs w:val="28"/>
              </w:rPr>
              <w:t xml:space="preserve"> </w:t>
            </w:r>
            <w:r>
              <w:rPr>
                <w:sz w:val="28"/>
                <w:szCs w:val="28"/>
              </w:rPr>
              <w:t>что</w:t>
            </w:r>
            <w:r>
              <w:rPr>
                <w:spacing w:val="-7"/>
                <w:sz w:val="28"/>
                <w:szCs w:val="28"/>
              </w:rPr>
              <w:t xml:space="preserve"> </w:t>
            </w:r>
            <w:r>
              <w:rPr>
                <w:spacing w:val="-2"/>
                <w:sz w:val="28"/>
                <w:szCs w:val="28"/>
              </w:rPr>
              <w:t>сделать?</w:t>
            </w:r>
          </w:p>
        </w:tc>
      </w:tr>
      <w:tr w14:paraId="016AB6F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4" w:hRule="atLeast"/>
        </w:trPr>
        <w:tc>
          <w:tcPr>
            <w:tcW w:w="1150" w:type="dxa"/>
          </w:tcPr>
          <w:p w14:paraId="3ABBC8E8">
            <w:pPr>
              <w:pStyle w:val="9"/>
              <w:rPr>
                <w:sz w:val="28"/>
                <w:szCs w:val="28"/>
              </w:rPr>
            </w:pPr>
            <w:r>
              <w:rPr>
                <w:sz w:val="28"/>
                <w:szCs w:val="28"/>
              </w:rPr>
              <w:t>Урок</w:t>
            </w:r>
            <w:r>
              <w:rPr>
                <w:spacing w:val="-4"/>
                <w:sz w:val="28"/>
                <w:szCs w:val="28"/>
              </w:rPr>
              <w:t xml:space="preserve"> </w:t>
            </w:r>
            <w:r>
              <w:rPr>
                <w:spacing w:val="-5"/>
                <w:sz w:val="28"/>
                <w:szCs w:val="28"/>
              </w:rPr>
              <w:t>102</w:t>
            </w:r>
          </w:p>
        </w:tc>
        <w:tc>
          <w:tcPr>
            <w:tcW w:w="8239" w:type="dxa"/>
          </w:tcPr>
          <w:p w14:paraId="79A0948E">
            <w:pPr>
              <w:pStyle w:val="9"/>
              <w:ind w:left="121"/>
              <w:rPr>
                <w:sz w:val="28"/>
                <w:szCs w:val="28"/>
              </w:rPr>
            </w:pPr>
            <w:r>
              <w:rPr>
                <w:sz w:val="28"/>
                <w:szCs w:val="28"/>
              </w:rPr>
              <w:t>Речевой</w:t>
            </w:r>
            <w:r>
              <w:rPr>
                <w:spacing w:val="-10"/>
                <w:sz w:val="28"/>
                <w:szCs w:val="28"/>
              </w:rPr>
              <w:t xml:space="preserve"> </w:t>
            </w:r>
            <w:r>
              <w:rPr>
                <w:sz w:val="28"/>
                <w:szCs w:val="28"/>
              </w:rPr>
              <w:t>этикет:</w:t>
            </w:r>
            <w:r>
              <w:rPr>
                <w:spacing w:val="-13"/>
                <w:sz w:val="28"/>
                <w:szCs w:val="28"/>
              </w:rPr>
              <w:t xml:space="preserve"> </w:t>
            </w:r>
            <w:r>
              <w:rPr>
                <w:sz w:val="28"/>
                <w:szCs w:val="28"/>
              </w:rPr>
              <w:t>ситуация</w:t>
            </w:r>
            <w:r>
              <w:rPr>
                <w:spacing w:val="-9"/>
                <w:sz w:val="28"/>
                <w:szCs w:val="28"/>
              </w:rPr>
              <w:t xml:space="preserve"> </w:t>
            </w:r>
            <w:r>
              <w:rPr>
                <w:spacing w:val="-2"/>
                <w:sz w:val="28"/>
                <w:szCs w:val="28"/>
              </w:rPr>
              <w:t>извинения</w:t>
            </w:r>
          </w:p>
        </w:tc>
      </w:tr>
      <w:tr w14:paraId="31D6F3D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6" w:hRule="atLeast"/>
        </w:trPr>
        <w:tc>
          <w:tcPr>
            <w:tcW w:w="1150" w:type="dxa"/>
          </w:tcPr>
          <w:p w14:paraId="05B3CE18">
            <w:pPr>
              <w:pStyle w:val="9"/>
              <w:rPr>
                <w:sz w:val="28"/>
                <w:szCs w:val="28"/>
              </w:rPr>
            </w:pPr>
            <w:r>
              <w:rPr>
                <w:sz w:val="28"/>
                <w:szCs w:val="28"/>
              </w:rPr>
              <w:t>Урок</w:t>
            </w:r>
            <w:r>
              <w:rPr>
                <w:spacing w:val="-4"/>
                <w:sz w:val="28"/>
                <w:szCs w:val="28"/>
              </w:rPr>
              <w:t xml:space="preserve"> </w:t>
            </w:r>
            <w:r>
              <w:rPr>
                <w:spacing w:val="-5"/>
                <w:sz w:val="28"/>
                <w:szCs w:val="28"/>
              </w:rPr>
              <w:t>103</w:t>
            </w:r>
          </w:p>
        </w:tc>
        <w:tc>
          <w:tcPr>
            <w:tcW w:w="8239" w:type="dxa"/>
          </w:tcPr>
          <w:p w14:paraId="7FB22E43">
            <w:pPr>
              <w:pStyle w:val="9"/>
              <w:ind w:left="121"/>
              <w:rPr>
                <w:sz w:val="28"/>
                <w:szCs w:val="28"/>
              </w:rPr>
            </w:pPr>
            <w:r>
              <w:rPr>
                <w:sz w:val="28"/>
                <w:szCs w:val="28"/>
              </w:rPr>
              <w:t>Гласные</w:t>
            </w:r>
            <w:r>
              <w:rPr>
                <w:spacing w:val="-5"/>
                <w:sz w:val="28"/>
                <w:szCs w:val="28"/>
              </w:rPr>
              <w:t xml:space="preserve"> </w:t>
            </w:r>
            <w:r>
              <w:rPr>
                <w:sz w:val="28"/>
                <w:szCs w:val="28"/>
              </w:rPr>
              <w:t>после</w:t>
            </w:r>
            <w:r>
              <w:rPr>
                <w:spacing w:val="-8"/>
                <w:sz w:val="28"/>
                <w:szCs w:val="28"/>
              </w:rPr>
              <w:t xml:space="preserve"> </w:t>
            </w:r>
            <w:r>
              <w:rPr>
                <w:sz w:val="28"/>
                <w:szCs w:val="28"/>
              </w:rPr>
              <w:t>шипящих</w:t>
            </w:r>
            <w:r>
              <w:rPr>
                <w:spacing w:val="-7"/>
                <w:sz w:val="28"/>
                <w:szCs w:val="28"/>
              </w:rPr>
              <w:t xml:space="preserve"> </w:t>
            </w:r>
            <w:r>
              <w:rPr>
                <w:sz w:val="28"/>
                <w:szCs w:val="28"/>
              </w:rPr>
              <w:t>в</w:t>
            </w:r>
            <w:r>
              <w:rPr>
                <w:spacing w:val="-10"/>
                <w:sz w:val="28"/>
                <w:szCs w:val="28"/>
              </w:rPr>
              <w:t xml:space="preserve"> </w:t>
            </w:r>
            <w:r>
              <w:rPr>
                <w:sz w:val="28"/>
                <w:szCs w:val="28"/>
              </w:rPr>
              <w:t>сочетаниях</w:t>
            </w:r>
            <w:r>
              <w:rPr>
                <w:spacing w:val="-7"/>
                <w:sz w:val="28"/>
                <w:szCs w:val="28"/>
              </w:rPr>
              <w:t xml:space="preserve"> </w:t>
            </w:r>
            <w:r>
              <w:rPr>
                <w:sz w:val="28"/>
                <w:szCs w:val="28"/>
              </w:rPr>
              <w:t>ча,</w:t>
            </w:r>
            <w:r>
              <w:rPr>
                <w:spacing w:val="-5"/>
                <w:sz w:val="28"/>
                <w:szCs w:val="28"/>
              </w:rPr>
              <w:t xml:space="preserve"> </w:t>
            </w:r>
            <w:r>
              <w:rPr>
                <w:sz w:val="28"/>
                <w:szCs w:val="28"/>
              </w:rPr>
              <w:t>ща,</w:t>
            </w:r>
            <w:r>
              <w:rPr>
                <w:spacing w:val="-8"/>
                <w:sz w:val="28"/>
                <w:szCs w:val="28"/>
              </w:rPr>
              <w:t xml:space="preserve"> </w:t>
            </w:r>
            <w:r>
              <w:rPr>
                <w:sz w:val="28"/>
                <w:szCs w:val="28"/>
              </w:rPr>
              <w:t>чу,</w:t>
            </w:r>
            <w:r>
              <w:rPr>
                <w:spacing w:val="-5"/>
                <w:sz w:val="28"/>
                <w:szCs w:val="28"/>
              </w:rPr>
              <w:t xml:space="preserve"> щу</w:t>
            </w:r>
          </w:p>
        </w:tc>
      </w:tr>
      <w:tr w14:paraId="6F314A7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4" w:hRule="atLeast"/>
        </w:trPr>
        <w:tc>
          <w:tcPr>
            <w:tcW w:w="1150" w:type="dxa"/>
            <w:tcBorders>
              <w:bottom w:val="single" w:color="000000" w:sz="4" w:space="0"/>
            </w:tcBorders>
          </w:tcPr>
          <w:p w14:paraId="50CB5A60">
            <w:pPr>
              <w:pStyle w:val="9"/>
              <w:rPr>
                <w:sz w:val="28"/>
                <w:szCs w:val="28"/>
              </w:rPr>
            </w:pPr>
            <w:r>
              <w:rPr>
                <w:sz w:val="28"/>
                <w:szCs w:val="28"/>
              </w:rPr>
              <w:t>Урок</w:t>
            </w:r>
            <w:r>
              <w:rPr>
                <w:spacing w:val="-4"/>
                <w:sz w:val="28"/>
                <w:szCs w:val="28"/>
              </w:rPr>
              <w:t xml:space="preserve"> </w:t>
            </w:r>
            <w:r>
              <w:rPr>
                <w:spacing w:val="-5"/>
                <w:sz w:val="28"/>
                <w:szCs w:val="28"/>
              </w:rPr>
              <w:t>104</w:t>
            </w:r>
          </w:p>
        </w:tc>
        <w:tc>
          <w:tcPr>
            <w:tcW w:w="8239" w:type="dxa"/>
            <w:tcBorders>
              <w:bottom w:val="single" w:color="000000" w:sz="4" w:space="0"/>
            </w:tcBorders>
          </w:tcPr>
          <w:p w14:paraId="6389A8BD">
            <w:pPr>
              <w:pStyle w:val="9"/>
              <w:ind w:left="121"/>
              <w:rPr>
                <w:sz w:val="28"/>
                <w:szCs w:val="28"/>
              </w:rPr>
            </w:pPr>
            <w:r>
              <w:rPr>
                <w:sz w:val="28"/>
                <w:szCs w:val="28"/>
              </w:rPr>
              <w:t>Слово</w:t>
            </w:r>
            <w:r>
              <w:rPr>
                <w:spacing w:val="-8"/>
                <w:sz w:val="28"/>
                <w:szCs w:val="28"/>
              </w:rPr>
              <w:t xml:space="preserve"> </w:t>
            </w:r>
            <w:r>
              <w:rPr>
                <w:sz w:val="28"/>
                <w:szCs w:val="28"/>
              </w:rPr>
              <w:t>и</w:t>
            </w:r>
            <w:r>
              <w:rPr>
                <w:spacing w:val="-8"/>
                <w:sz w:val="28"/>
                <w:szCs w:val="28"/>
              </w:rPr>
              <w:t xml:space="preserve"> </w:t>
            </w:r>
            <w:r>
              <w:rPr>
                <w:sz w:val="28"/>
                <w:szCs w:val="28"/>
              </w:rPr>
              <w:t>предложение:</w:t>
            </w:r>
            <w:r>
              <w:rPr>
                <w:spacing w:val="-8"/>
                <w:sz w:val="28"/>
                <w:szCs w:val="28"/>
              </w:rPr>
              <w:t xml:space="preserve"> </w:t>
            </w:r>
            <w:r>
              <w:rPr>
                <w:sz w:val="28"/>
                <w:szCs w:val="28"/>
              </w:rPr>
              <w:t>сходство</w:t>
            </w:r>
            <w:r>
              <w:rPr>
                <w:spacing w:val="-6"/>
                <w:sz w:val="28"/>
                <w:szCs w:val="28"/>
              </w:rPr>
              <w:t xml:space="preserve"> </w:t>
            </w:r>
            <w:r>
              <w:rPr>
                <w:sz w:val="28"/>
                <w:szCs w:val="28"/>
              </w:rPr>
              <w:t>и</w:t>
            </w:r>
            <w:r>
              <w:rPr>
                <w:spacing w:val="-11"/>
                <w:sz w:val="28"/>
                <w:szCs w:val="28"/>
              </w:rPr>
              <w:t xml:space="preserve"> </w:t>
            </w:r>
            <w:r>
              <w:rPr>
                <w:spacing w:val="-2"/>
                <w:sz w:val="28"/>
                <w:szCs w:val="28"/>
              </w:rPr>
              <w:t>различие</w:t>
            </w:r>
          </w:p>
        </w:tc>
      </w:tr>
      <w:tr w14:paraId="121A414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1" w:hRule="atLeast"/>
        </w:trPr>
        <w:tc>
          <w:tcPr>
            <w:tcW w:w="1150" w:type="dxa"/>
            <w:tcBorders>
              <w:top w:val="single" w:color="000000" w:sz="4" w:space="0"/>
            </w:tcBorders>
          </w:tcPr>
          <w:p w14:paraId="765430CF">
            <w:pPr>
              <w:pStyle w:val="9"/>
              <w:spacing w:line="228" w:lineRule="exact"/>
              <w:rPr>
                <w:sz w:val="28"/>
                <w:szCs w:val="28"/>
              </w:rPr>
            </w:pPr>
            <w:r>
              <w:rPr>
                <w:sz w:val="28"/>
                <w:szCs w:val="28"/>
              </w:rPr>
              <w:t>Урок</w:t>
            </w:r>
            <w:r>
              <w:rPr>
                <w:spacing w:val="-4"/>
                <w:sz w:val="28"/>
                <w:szCs w:val="28"/>
              </w:rPr>
              <w:t xml:space="preserve"> </w:t>
            </w:r>
            <w:r>
              <w:rPr>
                <w:spacing w:val="-5"/>
                <w:sz w:val="28"/>
                <w:szCs w:val="28"/>
              </w:rPr>
              <w:t>105</w:t>
            </w:r>
          </w:p>
        </w:tc>
        <w:tc>
          <w:tcPr>
            <w:tcW w:w="8239" w:type="dxa"/>
            <w:tcBorders>
              <w:top w:val="single" w:color="000000" w:sz="4" w:space="0"/>
            </w:tcBorders>
          </w:tcPr>
          <w:p w14:paraId="474BFE0F">
            <w:pPr>
              <w:pStyle w:val="9"/>
              <w:spacing w:line="228" w:lineRule="exact"/>
              <w:ind w:left="121"/>
              <w:rPr>
                <w:sz w:val="28"/>
                <w:szCs w:val="28"/>
              </w:rPr>
            </w:pPr>
            <w:r>
              <w:rPr>
                <w:sz w:val="28"/>
                <w:szCs w:val="28"/>
              </w:rPr>
              <w:t>Установление</w:t>
            </w:r>
            <w:r>
              <w:rPr>
                <w:spacing w:val="-10"/>
                <w:sz w:val="28"/>
                <w:szCs w:val="28"/>
              </w:rPr>
              <w:t xml:space="preserve"> </w:t>
            </w:r>
            <w:r>
              <w:rPr>
                <w:sz w:val="28"/>
                <w:szCs w:val="28"/>
              </w:rPr>
              <w:t>связи</w:t>
            </w:r>
            <w:r>
              <w:rPr>
                <w:spacing w:val="-9"/>
                <w:sz w:val="28"/>
                <w:szCs w:val="28"/>
              </w:rPr>
              <w:t xml:space="preserve"> </w:t>
            </w:r>
            <w:r>
              <w:rPr>
                <w:sz w:val="28"/>
                <w:szCs w:val="28"/>
              </w:rPr>
              <w:t>слов</w:t>
            </w:r>
            <w:r>
              <w:rPr>
                <w:spacing w:val="-11"/>
                <w:sz w:val="28"/>
                <w:szCs w:val="28"/>
              </w:rPr>
              <w:t xml:space="preserve"> </w:t>
            </w:r>
            <w:r>
              <w:rPr>
                <w:sz w:val="28"/>
                <w:szCs w:val="28"/>
              </w:rPr>
              <w:t>в</w:t>
            </w:r>
            <w:r>
              <w:rPr>
                <w:spacing w:val="-10"/>
                <w:sz w:val="28"/>
                <w:szCs w:val="28"/>
              </w:rPr>
              <w:t xml:space="preserve"> </w:t>
            </w:r>
            <w:r>
              <w:rPr>
                <w:sz w:val="28"/>
                <w:szCs w:val="28"/>
              </w:rPr>
              <w:t>предложении</w:t>
            </w:r>
            <w:r>
              <w:rPr>
                <w:spacing w:val="-8"/>
                <w:sz w:val="28"/>
                <w:szCs w:val="28"/>
              </w:rPr>
              <w:t xml:space="preserve"> </w:t>
            </w:r>
            <w:r>
              <w:rPr>
                <w:sz w:val="28"/>
                <w:szCs w:val="28"/>
              </w:rPr>
              <w:t>при</w:t>
            </w:r>
            <w:r>
              <w:rPr>
                <w:spacing w:val="-10"/>
                <w:sz w:val="28"/>
                <w:szCs w:val="28"/>
              </w:rPr>
              <w:t xml:space="preserve"> </w:t>
            </w:r>
            <w:r>
              <w:rPr>
                <w:sz w:val="28"/>
                <w:szCs w:val="28"/>
              </w:rPr>
              <w:t>помощи</w:t>
            </w:r>
            <w:r>
              <w:rPr>
                <w:spacing w:val="-11"/>
                <w:sz w:val="28"/>
                <w:szCs w:val="28"/>
              </w:rPr>
              <w:t xml:space="preserve"> </w:t>
            </w:r>
            <w:r>
              <w:rPr>
                <w:sz w:val="28"/>
                <w:szCs w:val="28"/>
              </w:rPr>
              <w:t>смысловых</w:t>
            </w:r>
            <w:r>
              <w:rPr>
                <w:spacing w:val="-4"/>
                <w:sz w:val="28"/>
                <w:szCs w:val="28"/>
              </w:rPr>
              <w:t xml:space="preserve"> </w:t>
            </w:r>
            <w:r>
              <w:rPr>
                <w:spacing w:val="-2"/>
                <w:sz w:val="28"/>
                <w:szCs w:val="28"/>
              </w:rPr>
              <w:t>вопросов</w:t>
            </w:r>
          </w:p>
        </w:tc>
      </w:tr>
      <w:tr w14:paraId="12BC7E0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6" w:hRule="atLeast"/>
        </w:trPr>
        <w:tc>
          <w:tcPr>
            <w:tcW w:w="1150" w:type="dxa"/>
          </w:tcPr>
          <w:p w14:paraId="25FC4D0D">
            <w:pPr>
              <w:pStyle w:val="9"/>
              <w:spacing w:before="2"/>
              <w:rPr>
                <w:sz w:val="28"/>
                <w:szCs w:val="28"/>
              </w:rPr>
            </w:pPr>
            <w:r>
              <w:rPr>
                <w:sz w:val="28"/>
                <w:szCs w:val="28"/>
              </w:rPr>
              <w:t>Урок</w:t>
            </w:r>
            <w:r>
              <w:rPr>
                <w:spacing w:val="-4"/>
                <w:sz w:val="28"/>
                <w:szCs w:val="28"/>
              </w:rPr>
              <w:t xml:space="preserve"> </w:t>
            </w:r>
            <w:r>
              <w:rPr>
                <w:spacing w:val="-5"/>
                <w:sz w:val="28"/>
                <w:szCs w:val="28"/>
              </w:rPr>
              <w:t>106</w:t>
            </w:r>
          </w:p>
        </w:tc>
        <w:tc>
          <w:tcPr>
            <w:tcW w:w="8239" w:type="dxa"/>
          </w:tcPr>
          <w:p w14:paraId="307EBEFF">
            <w:pPr>
              <w:pStyle w:val="9"/>
              <w:spacing w:before="2"/>
              <w:ind w:left="121"/>
              <w:rPr>
                <w:sz w:val="28"/>
                <w:szCs w:val="28"/>
              </w:rPr>
            </w:pPr>
            <w:r>
              <w:rPr>
                <w:sz w:val="28"/>
                <w:szCs w:val="28"/>
              </w:rPr>
              <w:t>Общее</w:t>
            </w:r>
            <w:r>
              <w:rPr>
                <w:spacing w:val="-12"/>
                <w:sz w:val="28"/>
                <w:szCs w:val="28"/>
              </w:rPr>
              <w:t xml:space="preserve"> </w:t>
            </w:r>
            <w:r>
              <w:rPr>
                <w:sz w:val="28"/>
                <w:szCs w:val="28"/>
              </w:rPr>
              <w:t>представление</w:t>
            </w:r>
            <w:r>
              <w:rPr>
                <w:spacing w:val="-11"/>
                <w:sz w:val="28"/>
                <w:szCs w:val="28"/>
              </w:rPr>
              <w:t xml:space="preserve"> </w:t>
            </w:r>
            <w:r>
              <w:rPr>
                <w:sz w:val="28"/>
                <w:szCs w:val="28"/>
              </w:rPr>
              <w:t>о</w:t>
            </w:r>
            <w:r>
              <w:rPr>
                <w:spacing w:val="-12"/>
                <w:sz w:val="28"/>
                <w:szCs w:val="28"/>
              </w:rPr>
              <w:t xml:space="preserve"> </w:t>
            </w:r>
            <w:r>
              <w:rPr>
                <w:sz w:val="28"/>
                <w:szCs w:val="28"/>
              </w:rPr>
              <w:t>родственных</w:t>
            </w:r>
            <w:r>
              <w:rPr>
                <w:spacing w:val="-12"/>
                <w:sz w:val="28"/>
                <w:szCs w:val="28"/>
              </w:rPr>
              <w:t xml:space="preserve"> </w:t>
            </w:r>
            <w:r>
              <w:rPr>
                <w:spacing w:val="-2"/>
                <w:sz w:val="28"/>
                <w:szCs w:val="28"/>
              </w:rPr>
              <w:t>словах</w:t>
            </w:r>
          </w:p>
        </w:tc>
      </w:tr>
    </w:tbl>
    <w:p w14:paraId="2A013908">
      <w:pPr>
        <w:pStyle w:val="9"/>
        <w:rPr>
          <w:sz w:val="28"/>
          <w:szCs w:val="28"/>
        </w:rPr>
        <w:sectPr>
          <w:type w:val="continuous"/>
          <w:pgSz w:w="11920" w:h="16850"/>
          <w:pgMar w:top="980" w:right="425" w:bottom="1215" w:left="992" w:header="720" w:footer="720" w:gutter="0"/>
          <w:cols w:space="720" w:num="1"/>
        </w:sectPr>
      </w:pPr>
    </w:p>
    <w:tbl>
      <w:tblPr>
        <w:tblStyle w:val="7"/>
        <w:tblW w:w="0" w:type="auto"/>
        <w:tblInd w:w="59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150"/>
        <w:gridCol w:w="8239"/>
      </w:tblGrid>
      <w:tr w14:paraId="51987FC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1" w:hRule="atLeast"/>
        </w:trPr>
        <w:tc>
          <w:tcPr>
            <w:tcW w:w="1150" w:type="dxa"/>
          </w:tcPr>
          <w:p w14:paraId="0731DF01">
            <w:pPr>
              <w:pStyle w:val="9"/>
              <w:spacing w:line="228" w:lineRule="exact"/>
              <w:rPr>
                <w:sz w:val="28"/>
                <w:szCs w:val="28"/>
              </w:rPr>
            </w:pPr>
            <w:r>
              <w:rPr>
                <w:sz w:val="28"/>
                <w:szCs w:val="28"/>
              </w:rPr>
              <w:t>Урок</w:t>
            </w:r>
            <w:r>
              <w:rPr>
                <w:spacing w:val="-4"/>
                <w:sz w:val="28"/>
                <w:szCs w:val="28"/>
              </w:rPr>
              <w:t xml:space="preserve"> </w:t>
            </w:r>
            <w:r>
              <w:rPr>
                <w:spacing w:val="-5"/>
                <w:sz w:val="28"/>
                <w:szCs w:val="28"/>
              </w:rPr>
              <w:t>107</w:t>
            </w:r>
          </w:p>
        </w:tc>
        <w:tc>
          <w:tcPr>
            <w:tcW w:w="8239" w:type="dxa"/>
          </w:tcPr>
          <w:p w14:paraId="63737027">
            <w:pPr>
              <w:pStyle w:val="9"/>
              <w:spacing w:line="228" w:lineRule="exact"/>
              <w:ind w:left="121"/>
              <w:rPr>
                <w:sz w:val="28"/>
                <w:szCs w:val="28"/>
              </w:rPr>
            </w:pPr>
            <w:r>
              <w:rPr>
                <w:sz w:val="28"/>
                <w:szCs w:val="28"/>
              </w:rPr>
              <w:t>Функции</w:t>
            </w:r>
            <w:r>
              <w:rPr>
                <w:spacing w:val="-6"/>
                <w:sz w:val="28"/>
                <w:szCs w:val="28"/>
              </w:rPr>
              <w:t xml:space="preserve"> </w:t>
            </w:r>
            <w:r>
              <w:rPr>
                <w:sz w:val="28"/>
                <w:szCs w:val="28"/>
              </w:rPr>
              <w:t>букв</w:t>
            </w:r>
            <w:r>
              <w:rPr>
                <w:spacing w:val="-4"/>
                <w:sz w:val="28"/>
                <w:szCs w:val="28"/>
              </w:rPr>
              <w:t xml:space="preserve"> </w:t>
            </w:r>
            <w:r>
              <w:rPr>
                <w:sz w:val="28"/>
                <w:szCs w:val="28"/>
              </w:rPr>
              <w:t>е,</w:t>
            </w:r>
            <w:r>
              <w:rPr>
                <w:spacing w:val="-3"/>
                <w:sz w:val="28"/>
                <w:szCs w:val="28"/>
              </w:rPr>
              <w:t xml:space="preserve"> </w:t>
            </w:r>
            <w:r>
              <w:rPr>
                <w:sz w:val="28"/>
                <w:szCs w:val="28"/>
              </w:rPr>
              <w:t>ё,</w:t>
            </w:r>
            <w:r>
              <w:rPr>
                <w:spacing w:val="-3"/>
                <w:sz w:val="28"/>
                <w:szCs w:val="28"/>
              </w:rPr>
              <w:t xml:space="preserve"> </w:t>
            </w:r>
            <w:r>
              <w:rPr>
                <w:sz w:val="28"/>
                <w:szCs w:val="28"/>
              </w:rPr>
              <w:t>ю,</w:t>
            </w:r>
            <w:r>
              <w:rPr>
                <w:spacing w:val="-6"/>
                <w:sz w:val="28"/>
                <w:szCs w:val="28"/>
              </w:rPr>
              <w:t xml:space="preserve"> </w:t>
            </w:r>
            <w:r>
              <w:rPr>
                <w:sz w:val="28"/>
                <w:szCs w:val="28"/>
              </w:rPr>
              <w:t>я,</w:t>
            </w:r>
            <w:r>
              <w:rPr>
                <w:spacing w:val="-2"/>
                <w:sz w:val="28"/>
                <w:szCs w:val="28"/>
              </w:rPr>
              <w:t xml:space="preserve"> </w:t>
            </w:r>
            <w:r>
              <w:rPr>
                <w:spacing w:val="-10"/>
                <w:sz w:val="28"/>
                <w:szCs w:val="28"/>
              </w:rPr>
              <w:t>ъ</w:t>
            </w:r>
          </w:p>
        </w:tc>
      </w:tr>
      <w:tr w14:paraId="3C0977A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5" w:hRule="atLeast"/>
        </w:trPr>
        <w:tc>
          <w:tcPr>
            <w:tcW w:w="1150" w:type="dxa"/>
          </w:tcPr>
          <w:p w14:paraId="6D974D79">
            <w:pPr>
              <w:pStyle w:val="9"/>
              <w:spacing w:before="7"/>
              <w:rPr>
                <w:sz w:val="28"/>
                <w:szCs w:val="28"/>
              </w:rPr>
            </w:pPr>
            <w:r>
              <w:rPr>
                <w:sz w:val="28"/>
                <w:szCs w:val="28"/>
              </w:rPr>
              <w:t>Урок</w:t>
            </w:r>
            <w:r>
              <w:rPr>
                <w:spacing w:val="-4"/>
                <w:sz w:val="28"/>
                <w:szCs w:val="28"/>
              </w:rPr>
              <w:t xml:space="preserve"> </w:t>
            </w:r>
            <w:r>
              <w:rPr>
                <w:spacing w:val="-5"/>
                <w:sz w:val="28"/>
                <w:szCs w:val="28"/>
              </w:rPr>
              <w:t>108</w:t>
            </w:r>
          </w:p>
        </w:tc>
        <w:tc>
          <w:tcPr>
            <w:tcW w:w="8239" w:type="dxa"/>
          </w:tcPr>
          <w:p w14:paraId="7A532345">
            <w:pPr>
              <w:pStyle w:val="9"/>
              <w:ind w:left="121" w:right="278"/>
              <w:rPr>
                <w:sz w:val="28"/>
                <w:szCs w:val="28"/>
              </w:rPr>
            </w:pPr>
            <w:r>
              <w:rPr>
                <w:sz w:val="28"/>
                <w:szCs w:val="28"/>
              </w:rPr>
              <w:t>Согласные</w:t>
            </w:r>
            <w:r>
              <w:rPr>
                <w:spacing w:val="-8"/>
                <w:sz w:val="28"/>
                <w:szCs w:val="28"/>
              </w:rPr>
              <w:t xml:space="preserve"> </w:t>
            </w:r>
            <w:r>
              <w:rPr>
                <w:sz w:val="28"/>
                <w:szCs w:val="28"/>
              </w:rPr>
              <w:t>звуки:</w:t>
            </w:r>
            <w:r>
              <w:rPr>
                <w:spacing w:val="-11"/>
                <w:sz w:val="28"/>
                <w:szCs w:val="28"/>
              </w:rPr>
              <w:t xml:space="preserve"> </w:t>
            </w:r>
            <w:r>
              <w:rPr>
                <w:sz w:val="28"/>
                <w:szCs w:val="28"/>
              </w:rPr>
              <w:t>систематизация</w:t>
            </w:r>
            <w:r>
              <w:rPr>
                <w:spacing w:val="-8"/>
                <w:sz w:val="28"/>
                <w:szCs w:val="28"/>
              </w:rPr>
              <w:t xml:space="preserve"> </w:t>
            </w:r>
            <w:r>
              <w:rPr>
                <w:sz w:val="28"/>
                <w:szCs w:val="28"/>
              </w:rPr>
              <w:t>знаний.</w:t>
            </w:r>
            <w:r>
              <w:rPr>
                <w:spacing w:val="-10"/>
                <w:sz w:val="28"/>
                <w:szCs w:val="28"/>
              </w:rPr>
              <w:t xml:space="preserve"> </w:t>
            </w:r>
            <w:r>
              <w:rPr>
                <w:sz w:val="28"/>
                <w:szCs w:val="28"/>
              </w:rPr>
              <w:t>Согласные</w:t>
            </w:r>
            <w:r>
              <w:rPr>
                <w:spacing w:val="-7"/>
                <w:sz w:val="28"/>
                <w:szCs w:val="28"/>
              </w:rPr>
              <w:t xml:space="preserve"> </w:t>
            </w:r>
            <w:r>
              <w:rPr>
                <w:sz w:val="28"/>
                <w:szCs w:val="28"/>
              </w:rPr>
              <w:t>твердые</w:t>
            </w:r>
            <w:r>
              <w:rPr>
                <w:spacing w:val="-10"/>
                <w:sz w:val="28"/>
                <w:szCs w:val="28"/>
              </w:rPr>
              <w:t xml:space="preserve"> </w:t>
            </w:r>
            <w:r>
              <w:rPr>
                <w:sz w:val="28"/>
                <w:szCs w:val="28"/>
              </w:rPr>
              <w:t>и</w:t>
            </w:r>
            <w:r>
              <w:rPr>
                <w:spacing w:val="-13"/>
                <w:sz w:val="28"/>
                <w:szCs w:val="28"/>
              </w:rPr>
              <w:t xml:space="preserve"> </w:t>
            </w:r>
            <w:r>
              <w:rPr>
                <w:sz w:val="28"/>
                <w:szCs w:val="28"/>
              </w:rPr>
              <w:t>мягкие.</w:t>
            </w:r>
            <w:r>
              <w:rPr>
                <w:spacing w:val="-9"/>
                <w:sz w:val="28"/>
                <w:szCs w:val="28"/>
              </w:rPr>
              <w:t xml:space="preserve"> </w:t>
            </w:r>
            <w:r>
              <w:rPr>
                <w:sz w:val="28"/>
                <w:szCs w:val="28"/>
              </w:rPr>
              <w:t>Согласные</w:t>
            </w:r>
            <w:r>
              <w:rPr>
                <w:spacing w:val="-7"/>
                <w:sz w:val="28"/>
                <w:szCs w:val="28"/>
              </w:rPr>
              <w:t xml:space="preserve"> </w:t>
            </w:r>
            <w:r>
              <w:rPr>
                <w:sz w:val="28"/>
                <w:szCs w:val="28"/>
              </w:rPr>
              <w:t>звонкие и глухие</w:t>
            </w:r>
          </w:p>
        </w:tc>
      </w:tr>
      <w:tr w14:paraId="0F8E089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4" w:hRule="atLeast"/>
        </w:trPr>
        <w:tc>
          <w:tcPr>
            <w:tcW w:w="1150" w:type="dxa"/>
          </w:tcPr>
          <w:p w14:paraId="113E6925">
            <w:pPr>
              <w:pStyle w:val="9"/>
              <w:rPr>
                <w:sz w:val="28"/>
                <w:szCs w:val="28"/>
              </w:rPr>
            </w:pPr>
            <w:r>
              <w:rPr>
                <w:sz w:val="28"/>
                <w:szCs w:val="28"/>
              </w:rPr>
              <w:t>Урок</w:t>
            </w:r>
            <w:r>
              <w:rPr>
                <w:spacing w:val="-4"/>
                <w:sz w:val="28"/>
                <w:szCs w:val="28"/>
              </w:rPr>
              <w:t xml:space="preserve"> </w:t>
            </w:r>
            <w:r>
              <w:rPr>
                <w:spacing w:val="-5"/>
                <w:sz w:val="28"/>
                <w:szCs w:val="28"/>
              </w:rPr>
              <w:t>109</w:t>
            </w:r>
          </w:p>
        </w:tc>
        <w:tc>
          <w:tcPr>
            <w:tcW w:w="8239" w:type="dxa"/>
          </w:tcPr>
          <w:p w14:paraId="4D55A36A">
            <w:pPr>
              <w:pStyle w:val="9"/>
              <w:ind w:left="121"/>
              <w:rPr>
                <w:sz w:val="28"/>
                <w:szCs w:val="28"/>
              </w:rPr>
            </w:pPr>
            <w:r>
              <w:rPr>
                <w:sz w:val="28"/>
                <w:szCs w:val="28"/>
              </w:rPr>
              <w:t>Гласные</w:t>
            </w:r>
            <w:r>
              <w:rPr>
                <w:spacing w:val="-8"/>
                <w:sz w:val="28"/>
                <w:szCs w:val="28"/>
              </w:rPr>
              <w:t xml:space="preserve"> </w:t>
            </w:r>
            <w:r>
              <w:rPr>
                <w:sz w:val="28"/>
                <w:szCs w:val="28"/>
              </w:rPr>
              <w:t>после</w:t>
            </w:r>
            <w:r>
              <w:rPr>
                <w:spacing w:val="-5"/>
                <w:sz w:val="28"/>
                <w:szCs w:val="28"/>
              </w:rPr>
              <w:t xml:space="preserve"> </w:t>
            </w:r>
            <w:r>
              <w:rPr>
                <w:sz w:val="28"/>
                <w:szCs w:val="28"/>
              </w:rPr>
              <w:t>шипящих</w:t>
            </w:r>
            <w:r>
              <w:rPr>
                <w:spacing w:val="-9"/>
                <w:sz w:val="28"/>
                <w:szCs w:val="28"/>
              </w:rPr>
              <w:t xml:space="preserve"> </w:t>
            </w:r>
            <w:r>
              <w:rPr>
                <w:sz w:val="28"/>
                <w:szCs w:val="28"/>
              </w:rPr>
              <w:t>в</w:t>
            </w:r>
            <w:r>
              <w:rPr>
                <w:spacing w:val="-10"/>
                <w:sz w:val="28"/>
                <w:szCs w:val="28"/>
              </w:rPr>
              <w:t xml:space="preserve"> </w:t>
            </w:r>
            <w:r>
              <w:rPr>
                <w:sz w:val="28"/>
                <w:szCs w:val="28"/>
              </w:rPr>
              <w:t>сочетаниях</w:t>
            </w:r>
            <w:r>
              <w:rPr>
                <w:spacing w:val="-6"/>
                <w:sz w:val="28"/>
                <w:szCs w:val="28"/>
              </w:rPr>
              <w:t xml:space="preserve"> </w:t>
            </w:r>
            <w:r>
              <w:rPr>
                <w:sz w:val="28"/>
                <w:szCs w:val="28"/>
              </w:rPr>
              <w:t>жи,</w:t>
            </w:r>
            <w:r>
              <w:rPr>
                <w:spacing w:val="-8"/>
                <w:sz w:val="28"/>
                <w:szCs w:val="28"/>
              </w:rPr>
              <w:t xml:space="preserve"> </w:t>
            </w:r>
            <w:r>
              <w:rPr>
                <w:sz w:val="28"/>
                <w:szCs w:val="28"/>
              </w:rPr>
              <w:t>ши</w:t>
            </w:r>
            <w:r>
              <w:rPr>
                <w:spacing w:val="-9"/>
                <w:sz w:val="28"/>
                <w:szCs w:val="28"/>
              </w:rPr>
              <w:t xml:space="preserve"> </w:t>
            </w:r>
            <w:r>
              <w:rPr>
                <w:sz w:val="28"/>
                <w:szCs w:val="28"/>
              </w:rPr>
              <w:t>(в</w:t>
            </w:r>
            <w:r>
              <w:rPr>
                <w:spacing w:val="-11"/>
                <w:sz w:val="28"/>
                <w:szCs w:val="28"/>
              </w:rPr>
              <w:t xml:space="preserve"> </w:t>
            </w:r>
            <w:r>
              <w:rPr>
                <w:sz w:val="28"/>
                <w:szCs w:val="28"/>
              </w:rPr>
              <w:t>положении</w:t>
            </w:r>
            <w:r>
              <w:rPr>
                <w:spacing w:val="-6"/>
                <w:sz w:val="28"/>
                <w:szCs w:val="28"/>
              </w:rPr>
              <w:t xml:space="preserve"> </w:t>
            </w:r>
            <w:r>
              <w:rPr>
                <w:sz w:val="28"/>
                <w:szCs w:val="28"/>
              </w:rPr>
              <w:t>под</w:t>
            </w:r>
            <w:r>
              <w:rPr>
                <w:spacing w:val="-6"/>
                <w:sz w:val="28"/>
                <w:szCs w:val="28"/>
              </w:rPr>
              <w:t xml:space="preserve"> </w:t>
            </w:r>
            <w:r>
              <w:rPr>
                <w:spacing w:val="-2"/>
                <w:sz w:val="28"/>
                <w:szCs w:val="28"/>
              </w:rPr>
              <w:t>ударением)</w:t>
            </w:r>
          </w:p>
        </w:tc>
      </w:tr>
      <w:tr w14:paraId="408D465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6" w:hRule="atLeast"/>
        </w:trPr>
        <w:tc>
          <w:tcPr>
            <w:tcW w:w="1150" w:type="dxa"/>
          </w:tcPr>
          <w:p w14:paraId="098AA70F">
            <w:pPr>
              <w:pStyle w:val="9"/>
              <w:rPr>
                <w:sz w:val="28"/>
                <w:szCs w:val="28"/>
              </w:rPr>
            </w:pPr>
            <w:r>
              <w:rPr>
                <w:sz w:val="28"/>
                <w:szCs w:val="28"/>
              </w:rPr>
              <w:t>Урок</w:t>
            </w:r>
            <w:r>
              <w:rPr>
                <w:spacing w:val="-4"/>
                <w:sz w:val="28"/>
                <w:szCs w:val="28"/>
              </w:rPr>
              <w:t xml:space="preserve"> </w:t>
            </w:r>
            <w:r>
              <w:rPr>
                <w:spacing w:val="-5"/>
                <w:sz w:val="28"/>
                <w:szCs w:val="28"/>
              </w:rPr>
              <w:t>110</w:t>
            </w:r>
          </w:p>
        </w:tc>
        <w:tc>
          <w:tcPr>
            <w:tcW w:w="8239" w:type="dxa"/>
          </w:tcPr>
          <w:p w14:paraId="14DF7EAE">
            <w:pPr>
              <w:pStyle w:val="9"/>
              <w:ind w:left="121"/>
              <w:rPr>
                <w:sz w:val="28"/>
                <w:szCs w:val="28"/>
              </w:rPr>
            </w:pPr>
            <w:r>
              <w:rPr>
                <w:sz w:val="28"/>
                <w:szCs w:val="28"/>
              </w:rPr>
              <w:t>Слова,</w:t>
            </w:r>
            <w:r>
              <w:rPr>
                <w:spacing w:val="-6"/>
                <w:sz w:val="28"/>
                <w:szCs w:val="28"/>
              </w:rPr>
              <w:t xml:space="preserve"> </w:t>
            </w:r>
            <w:r>
              <w:rPr>
                <w:sz w:val="28"/>
                <w:szCs w:val="28"/>
              </w:rPr>
              <w:t>близкие</w:t>
            </w:r>
            <w:r>
              <w:rPr>
                <w:spacing w:val="-5"/>
                <w:sz w:val="28"/>
                <w:szCs w:val="28"/>
              </w:rPr>
              <w:t xml:space="preserve"> </w:t>
            </w:r>
            <w:r>
              <w:rPr>
                <w:sz w:val="28"/>
                <w:szCs w:val="28"/>
              </w:rPr>
              <w:t>по</w:t>
            </w:r>
            <w:r>
              <w:rPr>
                <w:spacing w:val="-7"/>
                <w:sz w:val="28"/>
                <w:szCs w:val="28"/>
              </w:rPr>
              <w:t xml:space="preserve"> </w:t>
            </w:r>
            <w:r>
              <w:rPr>
                <w:spacing w:val="-2"/>
                <w:sz w:val="28"/>
                <w:szCs w:val="28"/>
              </w:rPr>
              <w:t>значению</w:t>
            </w:r>
          </w:p>
        </w:tc>
      </w:tr>
      <w:tr w14:paraId="3727678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4" w:hRule="atLeast"/>
        </w:trPr>
        <w:tc>
          <w:tcPr>
            <w:tcW w:w="1150" w:type="dxa"/>
          </w:tcPr>
          <w:p w14:paraId="0C202F1B">
            <w:pPr>
              <w:pStyle w:val="9"/>
              <w:rPr>
                <w:sz w:val="28"/>
                <w:szCs w:val="28"/>
              </w:rPr>
            </w:pPr>
            <w:r>
              <w:rPr>
                <w:sz w:val="28"/>
                <w:szCs w:val="28"/>
              </w:rPr>
              <w:t>Урок</w:t>
            </w:r>
            <w:r>
              <w:rPr>
                <w:spacing w:val="-4"/>
                <w:sz w:val="28"/>
                <w:szCs w:val="28"/>
              </w:rPr>
              <w:t xml:space="preserve"> </w:t>
            </w:r>
            <w:r>
              <w:rPr>
                <w:spacing w:val="-5"/>
                <w:sz w:val="28"/>
                <w:szCs w:val="28"/>
              </w:rPr>
              <w:t>111</w:t>
            </w:r>
          </w:p>
        </w:tc>
        <w:tc>
          <w:tcPr>
            <w:tcW w:w="8239" w:type="dxa"/>
          </w:tcPr>
          <w:p w14:paraId="7FEF37F5">
            <w:pPr>
              <w:pStyle w:val="9"/>
              <w:ind w:left="121"/>
              <w:rPr>
                <w:sz w:val="28"/>
                <w:szCs w:val="28"/>
              </w:rPr>
            </w:pPr>
            <w:r>
              <w:rPr>
                <w:sz w:val="28"/>
                <w:szCs w:val="28"/>
              </w:rPr>
              <w:t>Правила</w:t>
            </w:r>
            <w:r>
              <w:rPr>
                <w:spacing w:val="-10"/>
                <w:sz w:val="28"/>
                <w:szCs w:val="28"/>
              </w:rPr>
              <w:t xml:space="preserve"> </w:t>
            </w:r>
            <w:r>
              <w:rPr>
                <w:sz w:val="28"/>
                <w:szCs w:val="28"/>
              </w:rPr>
              <w:t>оформления</w:t>
            </w:r>
            <w:r>
              <w:rPr>
                <w:spacing w:val="-7"/>
                <w:sz w:val="28"/>
                <w:szCs w:val="28"/>
              </w:rPr>
              <w:t xml:space="preserve"> </w:t>
            </w:r>
            <w:r>
              <w:rPr>
                <w:sz w:val="28"/>
                <w:szCs w:val="28"/>
              </w:rPr>
              <w:t>предложений:</w:t>
            </w:r>
            <w:r>
              <w:rPr>
                <w:spacing w:val="-7"/>
                <w:sz w:val="28"/>
                <w:szCs w:val="28"/>
              </w:rPr>
              <w:t xml:space="preserve"> </w:t>
            </w:r>
            <w:r>
              <w:rPr>
                <w:sz w:val="28"/>
                <w:szCs w:val="28"/>
              </w:rPr>
              <w:t>заглавная</w:t>
            </w:r>
            <w:r>
              <w:rPr>
                <w:spacing w:val="-8"/>
                <w:sz w:val="28"/>
                <w:szCs w:val="28"/>
              </w:rPr>
              <w:t xml:space="preserve"> </w:t>
            </w:r>
            <w:r>
              <w:rPr>
                <w:sz w:val="28"/>
                <w:szCs w:val="28"/>
              </w:rPr>
              <w:t>буква</w:t>
            </w:r>
            <w:r>
              <w:rPr>
                <w:spacing w:val="-8"/>
                <w:sz w:val="28"/>
                <w:szCs w:val="28"/>
              </w:rPr>
              <w:t xml:space="preserve"> </w:t>
            </w:r>
            <w:r>
              <w:rPr>
                <w:sz w:val="28"/>
                <w:szCs w:val="28"/>
              </w:rPr>
              <w:t>в</w:t>
            </w:r>
            <w:r>
              <w:rPr>
                <w:spacing w:val="-9"/>
                <w:sz w:val="28"/>
                <w:szCs w:val="28"/>
              </w:rPr>
              <w:t xml:space="preserve"> </w:t>
            </w:r>
            <w:r>
              <w:rPr>
                <w:sz w:val="28"/>
                <w:szCs w:val="28"/>
              </w:rPr>
              <w:t>начале</w:t>
            </w:r>
            <w:r>
              <w:rPr>
                <w:spacing w:val="-8"/>
                <w:sz w:val="28"/>
                <w:szCs w:val="28"/>
              </w:rPr>
              <w:t xml:space="preserve"> </w:t>
            </w:r>
            <w:r>
              <w:rPr>
                <w:sz w:val="28"/>
                <w:szCs w:val="28"/>
              </w:rPr>
              <w:t>и</w:t>
            </w:r>
            <w:r>
              <w:rPr>
                <w:spacing w:val="-9"/>
                <w:sz w:val="28"/>
                <w:szCs w:val="28"/>
              </w:rPr>
              <w:t xml:space="preserve"> </w:t>
            </w:r>
            <w:r>
              <w:rPr>
                <w:sz w:val="28"/>
                <w:szCs w:val="28"/>
              </w:rPr>
              <w:t>знак</w:t>
            </w:r>
            <w:r>
              <w:rPr>
                <w:spacing w:val="-9"/>
                <w:sz w:val="28"/>
                <w:szCs w:val="28"/>
              </w:rPr>
              <w:t xml:space="preserve"> </w:t>
            </w:r>
            <w:r>
              <w:rPr>
                <w:sz w:val="28"/>
                <w:szCs w:val="28"/>
              </w:rPr>
              <w:t>в</w:t>
            </w:r>
            <w:r>
              <w:rPr>
                <w:spacing w:val="-9"/>
                <w:sz w:val="28"/>
                <w:szCs w:val="28"/>
              </w:rPr>
              <w:t xml:space="preserve"> </w:t>
            </w:r>
            <w:r>
              <w:rPr>
                <w:sz w:val="28"/>
                <w:szCs w:val="28"/>
              </w:rPr>
              <w:t>конце</w:t>
            </w:r>
            <w:r>
              <w:rPr>
                <w:spacing w:val="-8"/>
                <w:sz w:val="28"/>
                <w:szCs w:val="28"/>
              </w:rPr>
              <w:t xml:space="preserve"> </w:t>
            </w:r>
            <w:r>
              <w:rPr>
                <w:spacing w:val="-2"/>
                <w:sz w:val="28"/>
                <w:szCs w:val="28"/>
              </w:rPr>
              <w:t>предложения</w:t>
            </w:r>
          </w:p>
        </w:tc>
      </w:tr>
      <w:tr w14:paraId="65F3073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4" w:hRule="atLeast"/>
        </w:trPr>
        <w:tc>
          <w:tcPr>
            <w:tcW w:w="1150" w:type="dxa"/>
          </w:tcPr>
          <w:p w14:paraId="500F7BD0">
            <w:pPr>
              <w:pStyle w:val="9"/>
              <w:rPr>
                <w:sz w:val="28"/>
                <w:szCs w:val="28"/>
              </w:rPr>
            </w:pPr>
            <w:r>
              <w:rPr>
                <w:sz w:val="28"/>
                <w:szCs w:val="28"/>
              </w:rPr>
              <w:t>Урок</w:t>
            </w:r>
            <w:r>
              <w:rPr>
                <w:spacing w:val="-4"/>
                <w:sz w:val="28"/>
                <w:szCs w:val="28"/>
              </w:rPr>
              <w:t xml:space="preserve"> </w:t>
            </w:r>
            <w:r>
              <w:rPr>
                <w:spacing w:val="-5"/>
                <w:sz w:val="28"/>
                <w:szCs w:val="28"/>
              </w:rPr>
              <w:t>112</w:t>
            </w:r>
          </w:p>
        </w:tc>
        <w:tc>
          <w:tcPr>
            <w:tcW w:w="8239" w:type="dxa"/>
          </w:tcPr>
          <w:p w14:paraId="1BB782A3">
            <w:pPr>
              <w:pStyle w:val="9"/>
              <w:ind w:left="121"/>
              <w:rPr>
                <w:sz w:val="28"/>
                <w:szCs w:val="28"/>
              </w:rPr>
            </w:pPr>
            <w:r>
              <w:rPr>
                <w:spacing w:val="-2"/>
                <w:sz w:val="28"/>
                <w:szCs w:val="28"/>
              </w:rPr>
              <w:t>Знаки</w:t>
            </w:r>
            <w:r>
              <w:rPr>
                <w:sz w:val="28"/>
                <w:szCs w:val="28"/>
              </w:rPr>
              <w:t xml:space="preserve"> </w:t>
            </w:r>
            <w:r>
              <w:rPr>
                <w:spacing w:val="-2"/>
                <w:sz w:val="28"/>
                <w:szCs w:val="28"/>
              </w:rPr>
              <w:t>препинания</w:t>
            </w:r>
            <w:r>
              <w:rPr>
                <w:spacing w:val="2"/>
                <w:sz w:val="28"/>
                <w:szCs w:val="28"/>
              </w:rPr>
              <w:t xml:space="preserve"> </w:t>
            </w:r>
            <w:r>
              <w:rPr>
                <w:spacing w:val="-2"/>
                <w:sz w:val="28"/>
                <w:szCs w:val="28"/>
              </w:rPr>
              <w:t>в</w:t>
            </w:r>
            <w:r>
              <w:rPr>
                <w:spacing w:val="1"/>
                <w:sz w:val="28"/>
                <w:szCs w:val="28"/>
              </w:rPr>
              <w:t xml:space="preserve"> </w:t>
            </w:r>
            <w:r>
              <w:rPr>
                <w:spacing w:val="-2"/>
                <w:sz w:val="28"/>
                <w:szCs w:val="28"/>
              </w:rPr>
              <w:t>конце</w:t>
            </w:r>
            <w:r>
              <w:rPr>
                <w:spacing w:val="2"/>
                <w:sz w:val="28"/>
                <w:szCs w:val="28"/>
              </w:rPr>
              <w:t xml:space="preserve"> </w:t>
            </w:r>
            <w:r>
              <w:rPr>
                <w:spacing w:val="-2"/>
                <w:sz w:val="28"/>
                <w:szCs w:val="28"/>
              </w:rPr>
              <w:t>предложения:</w:t>
            </w:r>
            <w:r>
              <w:rPr>
                <w:spacing w:val="3"/>
                <w:sz w:val="28"/>
                <w:szCs w:val="28"/>
              </w:rPr>
              <w:t xml:space="preserve"> </w:t>
            </w:r>
            <w:r>
              <w:rPr>
                <w:spacing w:val="-2"/>
                <w:sz w:val="28"/>
                <w:szCs w:val="28"/>
              </w:rPr>
              <w:t>точка,</w:t>
            </w:r>
            <w:r>
              <w:rPr>
                <w:spacing w:val="2"/>
                <w:sz w:val="28"/>
                <w:szCs w:val="28"/>
              </w:rPr>
              <w:t xml:space="preserve"> </w:t>
            </w:r>
            <w:r>
              <w:rPr>
                <w:spacing w:val="-2"/>
                <w:sz w:val="28"/>
                <w:szCs w:val="28"/>
              </w:rPr>
              <w:t>вопросительный</w:t>
            </w:r>
            <w:r>
              <w:rPr>
                <w:spacing w:val="5"/>
                <w:sz w:val="28"/>
                <w:szCs w:val="28"/>
              </w:rPr>
              <w:t xml:space="preserve"> </w:t>
            </w:r>
            <w:r>
              <w:rPr>
                <w:spacing w:val="-2"/>
                <w:sz w:val="28"/>
                <w:szCs w:val="28"/>
              </w:rPr>
              <w:t>и</w:t>
            </w:r>
            <w:r>
              <w:rPr>
                <w:sz w:val="28"/>
                <w:szCs w:val="28"/>
              </w:rPr>
              <w:t xml:space="preserve"> </w:t>
            </w:r>
            <w:r>
              <w:rPr>
                <w:spacing w:val="-2"/>
                <w:sz w:val="28"/>
                <w:szCs w:val="28"/>
              </w:rPr>
              <w:t>восклицательный</w:t>
            </w:r>
            <w:r>
              <w:rPr>
                <w:spacing w:val="4"/>
                <w:sz w:val="28"/>
                <w:szCs w:val="28"/>
              </w:rPr>
              <w:t xml:space="preserve"> </w:t>
            </w:r>
            <w:r>
              <w:rPr>
                <w:spacing w:val="-2"/>
                <w:sz w:val="28"/>
                <w:szCs w:val="28"/>
              </w:rPr>
              <w:t>знаки</w:t>
            </w:r>
          </w:p>
        </w:tc>
      </w:tr>
      <w:tr w14:paraId="20A84B5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4" w:hRule="atLeast"/>
        </w:trPr>
        <w:tc>
          <w:tcPr>
            <w:tcW w:w="1150" w:type="dxa"/>
          </w:tcPr>
          <w:p w14:paraId="3F1DE688">
            <w:pPr>
              <w:pStyle w:val="9"/>
              <w:spacing w:line="228" w:lineRule="exact"/>
              <w:rPr>
                <w:sz w:val="28"/>
                <w:szCs w:val="28"/>
              </w:rPr>
            </w:pPr>
            <w:r>
              <w:rPr>
                <w:sz w:val="28"/>
                <w:szCs w:val="28"/>
              </w:rPr>
              <w:t>Урок</w:t>
            </w:r>
            <w:r>
              <w:rPr>
                <w:spacing w:val="-4"/>
                <w:sz w:val="28"/>
                <w:szCs w:val="28"/>
              </w:rPr>
              <w:t xml:space="preserve"> </w:t>
            </w:r>
            <w:r>
              <w:rPr>
                <w:spacing w:val="-5"/>
                <w:sz w:val="28"/>
                <w:szCs w:val="28"/>
              </w:rPr>
              <w:t>113</w:t>
            </w:r>
          </w:p>
        </w:tc>
        <w:tc>
          <w:tcPr>
            <w:tcW w:w="8239" w:type="dxa"/>
          </w:tcPr>
          <w:p w14:paraId="5FD2F3D2">
            <w:pPr>
              <w:pStyle w:val="9"/>
              <w:spacing w:line="228" w:lineRule="exact"/>
              <w:ind w:left="121"/>
              <w:rPr>
                <w:sz w:val="28"/>
                <w:szCs w:val="28"/>
              </w:rPr>
            </w:pPr>
            <w:r>
              <w:rPr>
                <w:sz w:val="28"/>
                <w:szCs w:val="28"/>
              </w:rPr>
              <w:t>Составление</w:t>
            </w:r>
            <w:r>
              <w:rPr>
                <w:spacing w:val="-10"/>
                <w:sz w:val="28"/>
                <w:szCs w:val="28"/>
              </w:rPr>
              <w:t xml:space="preserve"> </w:t>
            </w:r>
            <w:r>
              <w:rPr>
                <w:sz w:val="28"/>
                <w:szCs w:val="28"/>
              </w:rPr>
              <w:t>предложений</w:t>
            </w:r>
            <w:r>
              <w:rPr>
                <w:spacing w:val="-8"/>
                <w:sz w:val="28"/>
                <w:szCs w:val="28"/>
              </w:rPr>
              <w:t xml:space="preserve"> </w:t>
            </w:r>
            <w:r>
              <w:rPr>
                <w:sz w:val="28"/>
                <w:szCs w:val="28"/>
              </w:rPr>
              <w:t>из</w:t>
            </w:r>
            <w:r>
              <w:rPr>
                <w:spacing w:val="-11"/>
                <w:sz w:val="28"/>
                <w:szCs w:val="28"/>
              </w:rPr>
              <w:t xml:space="preserve"> </w:t>
            </w:r>
            <w:r>
              <w:rPr>
                <w:sz w:val="28"/>
                <w:szCs w:val="28"/>
              </w:rPr>
              <w:t>набора</w:t>
            </w:r>
            <w:r>
              <w:rPr>
                <w:spacing w:val="-9"/>
                <w:sz w:val="28"/>
                <w:szCs w:val="28"/>
              </w:rPr>
              <w:t xml:space="preserve"> </w:t>
            </w:r>
            <w:r>
              <w:rPr>
                <w:sz w:val="28"/>
                <w:szCs w:val="28"/>
              </w:rPr>
              <w:t>форм</w:t>
            </w:r>
            <w:r>
              <w:rPr>
                <w:spacing w:val="-11"/>
                <w:sz w:val="28"/>
                <w:szCs w:val="28"/>
              </w:rPr>
              <w:t xml:space="preserve"> </w:t>
            </w:r>
            <w:r>
              <w:rPr>
                <w:spacing w:val="-4"/>
                <w:sz w:val="28"/>
                <w:szCs w:val="28"/>
              </w:rPr>
              <w:t>слов</w:t>
            </w:r>
          </w:p>
        </w:tc>
      </w:tr>
      <w:tr w14:paraId="0AA6710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6" w:hRule="atLeast"/>
        </w:trPr>
        <w:tc>
          <w:tcPr>
            <w:tcW w:w="1150" w:type="dxa"/>
          </w:tcPr>
          <w:p w14:paraId="1A50871E">
            <w:pPr>
              <w:pStyle w:val="9"/>
              <w:spacing w:before="2"/>
              <w:rPr>
                <w:sz w:val="28"/>
                <w:szCs w:val="28"/>
              </w:rPr>
            </w:pPr>
            <w:r>
              <w:rPr>
                <w:sz w:val="28"/>
                <w:szCs w:val="28"/>
              </w:rPr>
              <w:t>Урок</w:t>
            </w:r>
            <w:r>
              <w:rPr>
                <w:spacing w:val="-4"/>
                <w:sz w:val="28"/>
                <w:szCs w:val="28"/>
              </w:rPr>
              <w:t xml:space="preserve"> </w:t>
            </w:r>
            <w:r>
              <w:rPr>
                <w:spacing w:val="-5"/>
                <w:sz w:val="28"/>
                <w:szCs w:val="28"/>
              </w:rPr>
              <w:t>114</w:t>
            </w:r>
          </w:p>
        </w:tc>
        <w:tc>
          <w:tcPr>
            <w:tcW w:w="8239" w:type="dxa"/>
          </w:tcPr>
          <w:p w14:paraId="5D2FF0D0">
            <w:pPr>
              <w:pStyle w:val="9"/>
              <w:spacing w:before="2"/>
              <w:ind w:left="121"/>
              <w:rPr>
                <w:sz w:val="28"/>
                <w:szCs w:val="28"/>
              </w:rPr>
            </w:pPr>
            <w:r>
              <w:rPr>
                <w:sz w:val="28"/>
                <w:szCs w:val="28"/>
              </w:rPr>
              <w:t>Речевой</w:t>
            </w:r>
            <w:r>
              <w:rPr>
                <w:spacing w:val="-10"/>
                <w:sz w:val="28"/>
                <w:szCs w:val="28"/>
              </w:rPr>
              <w:t xml:space="preserve"> </w:t>
            </w:r>
            <w:r>
              <w:rPr>
                <w:sz w:val="28"/>
                <w:szCs w:val="28"/>
              </w:rPr>
              <w:t>этикет:</w:t>
            </w:r>
            <w:r>
              <w:rPr>
                <w:spacing w:val="-10"/>
                <w:sz w:val="28"/>
                <w:szCs w:val="28"/>
              </w:rPr>
              <w:t xml:space="preserve"> </w:t>
            </w:r>
            <w:r>
              <w:rPr>
                <w:sz w:val="28"/>
                <w:szCs w:val="28"/>
              </w:rPr>
              <w:t>ситуация</w:t>
            </w:r>
            <w:r>
              <w:rPr>
                <w:spacing w:val="-10"/>
                <w:sz w:val="28"/>
                <w:szCs w:val="28"/>
              </w:rPr>
              <w:t xml:space="preserve"> </w:t>
            </w:r>
            <w:r>
              <w:rPr>
                <w:sz w:val="28"/>
                <w:szCs w:val="28"/>
              </w:rPr>
              <w:t>обращение</w:t>
            </w:r>
            <w:r>
              <w:rPr>
                <w:spacing w:val="-9"/>
                <w:sz w:val="28"/>
                <w:szCs w:val="28"/>
              </w:rPr>
              <w:t xml:space="preserve"> </w:t>
            </w:r>
            <w:r>
              <w:rPr>
                <w:sz w:val="28"/>
                <w:szCs w:val="28"/>
              </w:rPr>
              <w:t>с</w:t>
            </w:r>
            <w:r>
              <w:rPr>
                <w:spacing w:val="-10"/>
                <w:sz w:val="28"/>
                <w:szCs w:val="28"/>
              </w:rPr>
              <w:t xml:space="preserve"> </w:t>
            </w:r>
            <w:r>
              <w:rPr>
                <w:spacing w:val="-2"/>
                <w:sz w:val="28"/>
                <w:szCs w:val="28"/>
              </w:rPr>
              <w:t>просьбой</w:t>
            </w:r>
          </w:p>
        </w:tc>
      </w:tr>
      <w:tr w14:paraId="7445ACF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1" w:hRule="atLeast"/>
        </w:trPr>
        <w:tc>
          <w:tcPr>
            <w:tcW w:w="1150" w:type="dxa"/>
          </w:tcPr>
          <w:p w14:paraId="48EE4F38">
            <w:pPr>
              <w:pStyle w:val="9"/>
              <w:spacing w:line="228" w:lineRule="exact"/>
              <w:rPr>
                <w:sz w:val="28"/>
                <w:szCs w:val="28"/>
              </w:rPr>
            </w:pPr>
            <w:r>
              <w:rPr>
                <w:sz w:val="28"/>
                <w:szCs w:val="28"/>
              </w:rPr>
              <w:t>Урок</w:t>
            </w:r>
            <w:r>
              <w:rPr>
                <w:spacing w:val="-4"/>
                <w:sz w:val="28"/>
                <w:szCs w:val="28"/>
              </w:rPr>
              <w:t xml:space="preserve"> </w:t>
            </w:r>
            <w:r>
              <w:rPr>
                <w:spacing w:val="-5"/>
                <w:sz w:val="28"/>
                <w:szCs w:val="28"/>
              </w:rPr>
              <w:t>115</w:t>
            </w:r>
          </w:p>
        </w:tc>
        <w:tc>
          <w:tcPr>
            <w:tcW w:w="8239" w:type="dxa"/>
          </w:tcPr>
          <w:p w14:paraId="443FFC09">
            <w:pPr>
              <w:pStyle w:val="9"/>
              <w:spacing w:line="228" w:lineRule="exact"/>
              <w:ind w:left="121"/>
              <w:rPr>
                <w:sz w:val="28"/>
                <w:szCs w:val="28"/>
              </w:rPr>
            </w:pPr>
            <w:r>
              <w:rPr>
                <w:spacing w:val="-2"/>
                <w:sz w:val="28"/>
                <w:szCs w:val="28"/>
              </w:rPr>
              <w:t>Установление соотношения</w:t>
            </w:r>
            <w:r>
              <w:rPr>
                <w:spacing w:val="7"/>
                <w:sz w:val="28"/>
                <w:szCs w:val="28"/>
              </w:rPr>
              <w:t xml:space="preserve"> </w:t>
            </w:r>
            <w:r>
              <w:rPr>
                <w:spacing w:val="-2"/>
                <w:sz w:val="28"/>
                <w:szCs w:val="28"/>
              </w:rPr>
              <w:t>звукового</w:t>
            </w:r>
            <w:r>
              <w:rPr>
                <w:spacing w:val="6"/>
                <w:sz w:val="28"/>
                <w:szCs w:val="28"/>
              </w:rPr>
              <w:t xml:space="preserve"> </w:t>
            </w:r>
            <w:r>
              <w:rPr>
                <w:spacing w:val="-2"/>
                <w:sz w:val="28"/>
                <w:szCs w:val="28"/>
              </w:rPr>
              <w:t>и буквенного</w:t>
            </w:r>
            <w:r>
              <w:rPr>
                <w:spacing w:val="4"/>
                <w:sz w:val="28"/>
                <w:szCs w:val="28"/>
              </w:rPr>
              <w:t xml:space="preserve"> </w:t>
            </w:r>
            <w:r>
              <w:rPr>
                <w:spacing w:val="-2"/>
                <w:sz w:val="28"/>
                <w:szCs w:val="28"/>
              </w:rPr>
              <w:t>состава</w:t>
            </w:r>
            <w:r>
              <w:rPr>
                <w:spacing w:val="9"/>
                <w:sz w:val="28"/>
                <w:szCs w:val="28"/>
              </w:rPr>
              <w:t xml:space="preserve"> </w:t>
            </w:r>
            <w:r>
              <w:rPr>
                <w:spacing w:val="-2"/>
                <w:sz w:val="28"/>
                <w:szCs w:val="28"/>
              </w:rPr>
              <w:t>слова</w:t>
            </w:r>
          </w:p>
        </w:tc>
      </w:tr>
      <w:tr w14:paraId="16ADC79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6" w:hRule="atLeast"/>
        </w:trPr>
        <w:tc>
          <w:tcPr>
            <w:tcW w:w="1150" w:type="dxa"/>
          </w:tcPr>
          <w:p w14:paraId="42BAB827">
            <w:pPr>
              <w:pStyle w:val="9"/>
              <w:spacing w:before="2"/>
              <w:rPr>
                <w:sz w:val="28"/>
                <w:szCs w:val="28"/>
              </w:rPr>
            </w:pPr>
            <w:r>
              <w:rPr>
                <w:sz w:val="28"/>
                <w:szCs w:val="28"/>
              </w:rPr>
              <w:t>Урок</w:t>
            </w:r>
            <w:r>
              <w:rPr>
                <w:spacing w:val="-4"/>
                <w:sz w:val="28"/>
                <w:szCs w:val="28"/>
              </w:rPr>
              <w:t xml:space="preserve"> </w:t>
            </w:r>
            <w:r>
              <w:rPr>
                <w:spacing w:val="-5"/>
                <w:sz w:val="28"/>
                <w:szCs w:val="28"/>
              </w:rPr>
              <w:t>116</w:t>
            </w:r>
          </w:p>
        </w:tc>
        <w:tc>
          <w:tcPr>
            <w:tcW w:w="8239" w:type="dxa"/>
          </w:tcPr>
          <w:p w14:paraId="54760306">
            <w:pPr>
              <w:pStyle w:val="9"/>
              <w:spacing w:before="2"/>
              <w:ind w:left="121"/>
              <w:rPr>
                <w:sz w:val="28"/>
                <w:szCs w:val="28"/>
              </w:rPr>
            </w:pPr>
            <w:r>
              <w:rPr>
                <w:sz w:val="28"/>
                <w:szCs w:val="28"/>
              </w:rPr>
              <w:t>Звуки</w:t>
            </w:r>
            <w:r>
              <w:rPr>
                <w:spacing w:val="-8"/>
                <w:sz w:val="28"/>
                <w:szCs w:val="28"/>
              </w:rPr>
              <w:t xml:space="preserve"> </w:t>
            </w:r>
            <w:r>
              <w:rPr>
                <w:sz w:val="28"/>
                <w:szCs w:val="28"/>
              </w:rPr>
              <w:t>речи.</w:t>
            </w:r>
            <w:r>
              <w:rPr>
                <w:spacing w:val="-7"/>
                <w:sz w:val="28"/>
                <w:szCs w:val="28"/>
              </w:rPr>
              <w:t xml:space="preserve"> </w:t>
            </w:r>
            <w:r>
              <w:rPr>
                <w:sz w:val="28"/>
                <w:szCs w:val="28"/>
              </w:rPr>
              <w:t>Гласные</w:t>
            </w:r>
            <w:r>
              <w:rPr>
                <w:spacing w:val="-5"/>
                <w:sz w:val="28"/>
                <w:szCs w:val="28"/>
              </w:rPr>
              <w:t xml:space="preserve"> </w:t>
            </w:r>
            <w:r>
              <w:rPr>
                <w:sz w:val="28"/>
                <w:szCs w:val="28"/>
              </w:rPr>
              <w:t>и</w:t>
            </w:r>
            <w:r>
              <w:rPr>
                <w:spacing w:val="-11"/>
                <w:sz w:val="28"/>
                <w:szCs w:val="28"/>
              </w:rPr>
              <w:t xml:space="preserve"> </w:t>
            </w:r>
            <w:r>
              <w:rPr>
                <w:sz w:val="28"/>
                <w:szCs w:val="28"/>
              </w:rPr>
              <w:t>согласные</w:t>
            </w:r>
            <w:r>
              <w:rPr>
                <w:spacing w:val="-4"/>
                <w:sz w:val="28"/>
                <w:szCs w:val="28"/>
              </w:rPr>
              <w:t xml:space="preserve"> </w:t>
            </w:r>
            <w:r>
              <w:rPr>
                <w:sz w:val="28"/>
                <w:szCs w:val="28"/>
              </w:rPr>
              <w:t>звуки,</w:t>
            </w:r>
            <w:r>
              <w:rPr>
                <w:spacing w:val="-7"/>
                <w:sz w:val="28"/>
                <w:szCs w:val="28"/>
              </w:rPr>
              <w:t xml:space="preserve"> </w:t>
            </w:r>
            <w:r>
              <w:rPr>
                <w:sz w:val="28"/>
                <w:szCs w:val="28"/>
              </w:rPr>
              <w:t>их</w:t>
            </w:r>
            <w:r>
              <w:rPr>
                <w:spacing w:val="-9"/>
                <w:sz w:val="28"/>
                <w:szCs w:val="28"/>
              </w:rPr>
              <w:t xml:space="preserve"> </w:t>
            </w:r>
            <w:r>
              <w:rPr>
                <w:spacing w:val="-2"/>
                <w:sz w:val="28"/>
                <w:szCs w:val="28"/>
              </w:rPr>
              <w:t>различение</w:t>
            </w:r>
          </w:p>
        </w:tc>
      </w:tr>
      <w:tr w14:paraId="432432E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1" w:hRule="atLeast"/>
        </w:trPr>
        <w:tc>
          <w:tcPr>
            <w:tcW w:w="1150" w:type="dxa"/>
          </w:tcPr>
          <w:p w14:paraId="56BD604B">
            <w:pPr>
              <w:pStyle w:val="9"/>
              <w:spacing w:line="228" w:lineRule="exact"/>
              <w:rPr>
                <w:sz w:val="28"/>
                <w:szCs w:val="28"/>
              </w:rPr>
            </w:pPr>
            <w:r>
              <w:rPr>
                <w:sz w:val="28"/>
                <w:szCs w:val="28"/>
              </w:rPr>
              <w:t>Урок</w:t>
            </w:r>
            <w:r>
              <w:rPr>
                <w:spacing w:val="-4"/>
                <w:sz w:val="28"/>
                <w:szCs w:val="28"/>
              </w:rPr>
              <w:t xml:space="preserve"> </w:t>
            </w:r>
            <w:r>
              <w:rPr>
                <w:spacing w:val="-5"/>
                <w:sz w:val="28"/>
                <w:szCs w:val="28"/>
              </w:rPr>
              <w:t>117</w:t>
            </w:r>
          </w:p>
        </w:tc>
        <w:tc>
          <w:tcPr>
            <w:tcW w:w="8239" w:type="dxa"/>
          </w:tcPr>
          <w:p w14:paraId="2299F6AB">
            <w:pPr>
              <w:pStyle w:val="9"/>
              <w:spacing w:line="228" w:lineRule="exact"/>
              <w:ind w:left="121"/>
              <w:rPr>
                <w:sz w:val="28"/>
                <w:szCs w:val="28"/>
              </w:rPr>
            </w:pPr>
            <w:r>
              <w:rPr>
                <w:spacing w:val="-2"/>
                <w:sz w:val="28"/>
                <w:szCs w:val="28"/>
              </w:rPr>
              <w:t>Отработка</w:t>
            </w:r>
            <w:r>
              <w:rPr>
                <w:spacing w:val="4"/>
                <w:sz w:val="28"/>
                <w:szCs w:val="28"/>
              </w:rPr>
              <w:t xml:space="preserve"> </w:t>
            </w:r>
            <w:r>
              <w:rPr>
                <w:spacing w:val="-2"/>
                <w:sz w:val="28"/>
                <w:szCs w:val="28"/>
              </w:rPr>
              <w:t>алгоритма</w:t>
            </w:r>
            <w:r>
              <w:rPr>
                <w:spacing w:val="2"/>
                <w:sz w:val="28"/>
                <w:szCs w:val="28"/>
              </w:rPr>
              <w:t xml:space="preserve"> </w:t>
            </w:r>
            <w:r>
              <w:rPr>
                <w:spacing w:val="-2"/>
                <w:sz w:val="28"/>
                <w:szCs w:val="28"/>
              </w:rPr>
              <w:t>списывания</w:t>
            </w:r>
            <w:r>
              <w:rPr>
                <w:spacing w:val="7"/>
                <w:sz w:val="28"/>
                <w:szCs w:val="28"/>
              </w:rPr>
              <w:t xml:space="preserve"> </w:t>
            </w:r>
            <w:r>
              <w:rPr>
                <w:spacing w:val="-2"/>
                <w:sz w:val="28"/>
                <w:szCs w:val="28"/>
              </w:rPr>
              <w:t>текста</w:t>
            </w:r>
          </w:p>
        </w:tc>
      </w:tr>
      <w:tr w14:paraId="49CF20D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1" w:hRule="atLeast"/>
        </w:trPr>
        <w:tc>
          <w:tcPr>
            <w:tcW w:w="1150" w:type="dxa"/>
          </w:tcPr>
          <w:p w14:paraId="7268172A">
            <w:pPr>
              <w:pStyle w:val="9"/>
              <w:spacing w:line="228" w:lineRule="exact"/>
              <w:rPr>
                <w:sz w:val="28"/>
                <w:szCs w:val="28"/>
              </w:rPr>
            </w:pPr>
            <w:r>
              <w:rPr>
                <w:sz w:val="28"/>
                <w:szCs w:val="28"/>
              </w:rPr>
              <w:t>Урок</w:t>
            </w:r>
            <w:r>
              <w:rPr>
                <w:spacing w:val="-4"/>
                <w:sz w:val="28"/>
                <w:szCs w:val="28"/>
              </w:rPr>
              <w:t xml:space="preserve"> </w:t>
            </w:r>
            <w:r>
              <w:rPr>
                <w:spacing w:val="-5"/>
                <w:sz w:val="28"/>
                <w:szCs w:val="28"/>
              </w:rPr>
              <w:t>118</w:t>
            </w:r>
          </w:p>
        </w:tc>
        <w:tc>
          <w:tcPr>
            <w:tcW w:w="8239" w:type="dxa"/>
          </w:tcPr>
          <w:p w14:paraId="551D5CDB">
            <w:pPr>
              <w:pStyle w:val="9"/>
              <w:spacing w:line="228" w:lineRule="exact"/>
              <w:ind w:left="121"/>
              <w:rPr>
                <w:sz w:val="28"/>
                <w:szCs w:val="28"/>
              </w:rPr>
            </w:pPr>
            <w:r>
              <w:rPr>
                <w:sz w:val="28"/>
                <w:szCs w:val="28"/>
              </w:rPr>
              <w:t>Речевой</w:t>
            </w:r>
            <w:r>
              <w:rPr>
                <w:spacing w:val="-10"/>
                <w:sz w:val="28"/>
                <w:szCs w:val="28"/>
              </w:rPr>
              <w:t xml:space="preserve"> </w:t>
            </w:r>
            <w:r>
              <w:rPr>
                <w:sz w:val="28"/>
                <w:szCs w:val="28"/>
              </w:rPr>
              <w:t>этикет:</w:t>
            </w:r>
            <w:r>
              <w:rPr>
                <w:spacing w:val="-13"/>
                <w:sz w:val="28"/>
                <w:szCs w:val="28"/>
              </w:rPr>
              <w:t xml:space="preserve"> </w:t>
            </w:r>
            <w:r>
              <w:rPr>
                <w:sz w:val="28"/>
                <w:szCs w:val="28"/>
              </w:rPr>
              <w:t>ситуация</w:t>
            </w:r>
            <w:r>
              <w:rPr>
                <w:spacing w:val="-12"/>
                <w:sz w:val="28"/>
                <w:szCs w:val="28"/>
              </w:rPr>
              <w:t xml:space="preserve"> </w:t>
            </w:r>
            <w:r>
              <w:rPr>
                <w:spacing w:val="-2"/>
                <w:sz w:val="28"/>
                <w:szCs w:val="28"/>
              </w:rPr>
              <w:t>благодарности</w:t>
            </w:r>
          </w:p>
        </w:tc>
      </w:tr>
      <w:tr w14:paraId="341A1E8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6" w:hRule="atLeast"/>
        </w:trPr>
        <w:tc>
          <w:tcPr>
            <w:tcW w:w="1150" w:type="dxa"/>
          </w:tcPr>
          <w:p w14:paraId="461DB854">
            <w:pPr>
              <w:pStyle w:val="9"/>
              <w:rPr>
                <w:sz w:val="28"/>
                <w:szCs w:val="28"/>
              </w:rPr>
            </w:pPr>
            <w:r>
              <w:rPr>
                <w:sz w:val="28"/>
                <w:szCs w:val="28"/>
              </w:rPr>
              <w:t>Урок</w:t>
            </w:r>
            <w:r>
              <w:rPr>
                <w:spacing w:val="-4"/>
                <w:sz w:val="28"/>
                <w:szCs w:val="28"/>
              </w:rPr>
              <w:t xml:space="preserve"> </w:t>
            </w:r>
            <w:r>
              <w:rPr>
                <w:spacing w:val="-5"/>
                <w:sz w:val="28"/>
                <w:szCs w:val="28"/>
              </w:rPr>
              <w:t>119</w:t>
            </w:r>
          </w:p>
        </w:tc>
        <w:tc>
          <w:tcPr>
            <w:tcW w:w="8239" w:type="dxa"/>
          </w:tcPr>
          <w:p w14:paraId="3E7C87C2">
            <w:pPr>
              <w:pStyle w:val="9"/>
              <w:ind w:left="121"/>
              <w:rPr>
                <w:sz w:val="28"/>
                <w:szCs w:val="28"/>
              </w:rPr>
            </w:pPr>
            <w:r>
              <w:rPr>
                <w:sz w:val="28"/>
                <w:szCs w:val="28"/>
              </w:rPr>
              <w:t>Закрепление</w:t>
            </w:r>
            <w:r>
              <w:rPr>
                <w:spacing w:val="-9"/>
                <w:sz w:val="28"/>
                <w:szCs w:val="28"/>
              </w:rPr>
              <w:t xml:space="preserve"> </w:t>
            </w:r>
            <w:r>
              <w:rPr>
                <w:sz w:val="28"/>
                <w:szCs w:val="28"/>
              </w:rPr>
              <w:t>правописания</w:t>
            </w:r>
            <w:r>
              <w:rPr>
                <w:spacing w:val="-10"/>
                <w:sz w:val="28"/>
                <w:szCs w:val="28"/>
              </w:rPr>
              <w:t xml:space="preserve"> </w:t>
            </w:r>
            <w:r>
              <w:rPr>
                <w:sz w:val="28"/>
                <w:szCs w:val="28"/>
              </w:rPr>
              <w:t>гласных</w:t>
            </w:r>
            <w:r>
              <w:rPr>
                <w:spacing w:val="-10"/>
                <w:sz w:val="28"/>
                <w:szCs w:val="28"/>
              </w:rPr>
              <w:t xml:space="preserve"> </w:t>
            </w:r>
            <w:r>
              <w:rPr>
                <w:sz w:val="28"/>
                <w:szCs w:val="28"/>
              </w:rPr>
              <w:t>после</w:t>
            </w:r>
            <w:r>
              <w:rPr>
                <w:spacing w:val="-9"/>
                <w:sz w:val="28"/>
                <w:szCs w:val="28"/>
              </w:rPr>
              <w:t xml:space="preserve"> </w:t>
            </w:r>
            <w:r>
              <w:rPr>
                <w:sz w:val="28"/>
                <w:szCs w:val="28"/>
              </w:rPr>
              <w:t>шипящих</w:t>
            </w:r>
            <w:r>
              <w:rPr>
                <w:spacing w:val="-11"/>
                <w:sz w:val="28"/>
                <w:szCs w:val="28"/>
              </w:rPr>
              <w:t xml:space="preserve"> </w:t>
            </w:r>
            <w:r>
              <w:rPr>
                <w:sz w:val="28"/>
                <w:szCs w:val="28"/>
              </w:rPr>
              <w:t>в</w:t>
            </w:r>
            <w:r>
              <w:rPr>
                <w:spacing w:val="-11"/>
                <w:sz w:val="28"/>
                <w:szCs w:val="28"/>
              </w:rPr>
              <w:t xml:space="preserve"> </w:t>
            </w:r>
            <w:r>
              <w:rPr>
                <w:sz w:val="28"/>
                <w:szCs w:val="28"/>
              </w:rPr>
              <w:t>сочетаниях</w:t>
            </w:r>
            <w:r>
              <w:rPr>
                <w:spacing w:val="-10"/>
                <w:sz w:val="28"/>
                <w:szCs w:val="28"/>
              </w:rPr>
              <w:t xml:space="preserve"> </w:t>
            </w:r>
            <w:r>
              <w:rPr>
                <w:sz w:val="28"/>
                <w:szCs w:val="28"/>
              </w:rPr>
              <w:t>ча,</w:t>
            </w:r>
            <w:r>
              <w:rPr>
                <w:spacing w:val="-9"/>
                <w:sz w:val="28"/>
                <w:szCs w:val="28"/>
              </w:rPr>
              <w:t xml:space="preserve"> </w:t>
            </w:r>
            <w:r>
              <w:rPr>
                <w:sz w:val="28"/>
                <w:szCs w:val="28"/>
              </w:rPr>
              <w:t>ща,</w:t>
            </w:r>
            <w:r>
              <w:rPr>
                <w:spacing w:val="-11"/>
                <w:sz w:val="28"/>
                <w:szCs w:val="28"/>
              </w:rPr>
              <w:t xml:space="preserve"> </w:t>
            </w:r>
            <w:r>
              <w:rPr>
                <w:sz w:val="28"/>
                <w:szCs w:val="28"/>
              </w:rPr>
              <w:t>чу,</w:t>
            </w:r>
            <w:r>
              <w:rPr>
                <w:spacing w:val="-7"/>
                <w:sz w:val="28"/>
                <w:szCs w:val="28"/>
              </w:rPr>
              <w:t xml:space="preserve"> </w:t>
            </w:r>
            <w:r>
              <w:rPr>
                <w:spacing w:val="-5"/>
                <w:sz w:val="28"/>
                <w:szCs w:val="28"/>
              </w:rPr>
              <w:t>щу</w:t>
            </w:r>
          </w:p>
        </w:tc>
      </w:tr>
      <w:tr w14:paraId="0087DEF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1" w:hRule="atLeast"/>
        </w:trPr>
        <w:tc>
          <w:tcPr>
            <w:tcW w:w="1150" w:type="dxa"/>
          </w:tcPr>
          <w:p w14:paraId="0E69119A">
            <w:pPr>
              <w:pStyle w:val="9"/>
              <w:spacing w:line="228" w:lineRule="exact"/>
              <w:rPr>
                <w:sz w:val="28"/>
                <w:szCs w:val="28"/>
              </w:rPr>
            </w:pPr>
            <w:r>
              <w:rPr>
                <w:sz w:val="28"/>
                <w:szCs w:val="28"/>
              </w:rPr>
              <w:t>Урок</w:t>
            </w:r>
            <w:r>
              <w:rPr>
                <w:spacing w:val="-4"/>
                <w:sz w:val="28"/>
                <w:szCs w:val="28"/>
              </w:rPr>
              <w:t xml:space="preserve"> </w:t>
            </w:r>
            <w:r>
              <w:rPr>
                <w:spacing w:val="-5"/>
                <w:sz w:val="28"/>
                <w:szCs w:val="28"/>
              </w:rPr>
              <w:t>120</w:t>
            </w:r>
          </w:p>
        </w:tc>
        <w:tc>
          <w:tcPr>
            <w:tcW w:w="8239" w:type="dxa"/>
          </w:tcPr>
          <w:p w14:paraId="68C5A3F2">
            <w:pPr>
              <w:pStyle w:val="9"/>
              <w:spacing w:line="228" w:lineRule="exact"/>
              <w:ind w:left="121"/>
              <w:rPr>
                <w:sz w:val="28"/>
                <w:szCs w:val="28"/>
              </w:rPr>
            </w:pPr>
            <w:r>
              <w:rPr>
                <w:sz w:val="28"/>
                <w:szCs w:val="28"/>
              </w:rPr>
              <w:t>Гласные</w:t>
            </w:r>
            <w:r>
              <w:rPr>
                <w:spacing w:val="-6"/>
                <w:sz w:val="28"/>
                <w:szCs w:val="28"/>
              </w:rPr>
              <w:t xml:space="preserve"> </w:t>
            </w:r>
            <w:r>
              <w:rPr>
                <w:sz w:val="28"/>
                <w:szCs w:val="28"/>
              </w:rPr>
              <w:t>ударные</w:t>
            </w:r>
            <w:r>
              <w:rPr>
                <w:spacing w:val="-8"/>
                <w:sz w:val="28"/>
                <w:szCs w:val="28"/>
              </w:rPr>
              <w:t xml:space="preserve"> </w:t>
            </w:r>
            <w:r>
              <w:rPr>
                <w:sz w:val="28"/>
                <w:szCs w:val="28"/>
              </w:rPr>
              <w:t>и</w:t>
            </w:r>
            <w:r>
              <w:rPr>
                <w:spacing w:val="-10"/>
                <w:sz w:val="28"/>
                <w:szCs w:val="28"/>
              </w:rPr>
              <w:t xml:space="preserve"> </w:t>
            </w:r>
            <w:r>
              <w:rPr>
                <w:sz w:val="28"/>
                <w:szCs w:val="28"/>
              </w:rPr>
              <w:t>безударные.</w:t>
            </w:r>
            <w:r>
              <w:rPr>
                <w:spacing w:val="-8"/>
                <w:sz w:val="28"/>
                <w:szCs w:val="28"/>
              </w:rPr>
              <w:t xml:space="preserve"> </w:t>
            </w:r>
            <w:r>
              <w:rPr>
                <w:sz w:val="28"/>
                <w:szCs w:val="28"/>
              </w:rPr>
              <w:t>Ударение</w:t>
            </w:r>
            <w:r>
              <w:rPr>
                <w:spacing w:val="-9"/>
                <w:sz w:val="28"/>
                <w:szCs w:val="28"/>
              </w:rPr>
              <w:t xml:space="preserve"> </w:t>
            </w:r>
            <w:r>
              <w:rPr>
                <w:sz w:val="28"/>
                <w:szCs w:val="28"/>
              </w:rPr>
              <w:t>в</w:t>
            </w:r>
            <w:r>
              <w:rPr>
                <w:spacing w:val="-10"/>
                <w:sz w:val="28"/>
                <w:szCs w:val="28"/>
              </w:rPr>
              <w:t xml:space="preserve"> </w:t>
            </w:r>
            <w:r>
              <w:rPr>
                <w:spacing w:val="-4"/>
                <w:sz w:val="28"/>
                <w:szCs w:val="28"/>
              </w:rPr>
              <w:t>слове</w:t>
            </w:r>
          </w:p>
        </w:tc>
      </w:tr>
      <w:tr w14:paraId="7864840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6" w:hRule="atLeast"/>
        </w:trPr>
        <w:tc>
          <w:tcPr>
            <w:tcW w:w="1150" w:type="dxa"/>
          </w:tcPr>
          <w:p w14:paraId="76477609">
            <w:pPr>
              <w:pStyle w:val="9"/>
              <w:spacing w:before="2"/>
              <w:rPr>
                <w:sz w:val="28"/>
                <w:szCs w:val="28"/>
              </w:rPr>
            </w:pPr>
            <w:r>
              <w:rPr>
                <w:sz w:val="28"/>
                <w:szCs w:val="28"/>
              </w:rPr>
              <w:t>Урок</w:t>
            </w:r>
            <w:r>
              <w:rPr>
                <w:spacing w:val="-4"/>
                <w:sz w:val="28"/>
                <w:szCs w:val="28"/>
              </w:rPr>
              <w:t xml:space="preserve"> </w:t>
            </w:r>
            <w:r>
              <w:rPr>
                <w:spacing w:val="-5"/>
                <w:sz w:val="28"/>
                <w:szCs w:val="28"/>
              </w:rPr>
              <w:t>121</w:t>
            </w:r>
          </w:p>
        </w:tc>
        <w:tc>
          <w:tcPr>
            <w:tcW w:w="8239" w:type="dxa"/>
          </w:tcPr>
          <w:p w14:paraId="4AEAC145">
            <w:pPr>
              <w:pStyle w:val="9"/>
              <w:spacing w:before="2"/>
              <w:ind w:left="121"/>
              <w:rPr>
                <w:sz w:val="28"/>
                <w:szCs w:val="28"/>
              </w:rPr>
            </w:pPr>
            <w:r>
              <w:rPr>
                <w:spacing w:val="-2"/>
                <w:sz w:val="28"/>
                <w:szCs w:val="28"/>
              </w:rPr>
              <w:t>Обучение</w:t>
            </w:r>
            <w:r>
              <w:rPr>
                <w:spacing w:val="5"/>
                <w:sz w:val="28"/>
                <w:szCs w:val="28"/>
              </w:rPr>
              <w:t xml:space="preserve"> </w:t>
            </w:r>
            <w:r>
              <w:rPr>
                <w:spacing w:val="-2"/>
                <w:sz w:val="28"/>
                <w:szCs w:val="28"/>
              </w:rPr>
              <w:t>приемам</w:t>
            </w:r>
            <w:r>
              <w:rPr>
                <w:spacing w:val="3"/>
                <w:sz w:val="28"/>
                <w:szCs w:val="28"/>
              </w:rPr>
              <w:t xml:space="preserve"> </w:t>
            </w:r>
            <w:r>
              <w:rPr>
                <w:spacing w:val="-2"/>
                <w:sz w:val="28"/>
                <w:szCs w:val="28"/>
              </w:rPr>
              <w:t>самопроверки</w:t>
            </w:r>
            <w:r>
              <w:rPr>
                <w:spacing w:val="5"/>
                <w:sz w:val="28"/>
                <w:szCs w:val="28"/>
              </w:rPr>
              <w:t xml:space="preserve"> </w:t>
            </w:r>
            <w:r>
              <w:rPr>
                <w:spacing w:val="-2"/>
                <w:sz w:val="28"/>
                <w:szCs w:val="28"/>
              </w:rPr>
              <w:t>после</w:t>
            </w:r>
            <w:r>
              <w:rPr>
                <w:spacing w:val="2"/>
                <w:sz w:val="28"/>
                <w:szCs w:val="28"/>
              </w:rPr>
              <w:t xml:space="preserve"> </w:t>
            </w:r>
            <w:r>
              <w:rPr>
                <w:spacing w:val="-2"/>
                <w:sz w:val="28"/>
                <w:szCs w:val="28"/>
              </w:rPr>
              <w:t>списывания</w:t>
            </w:r>
            <w:r>
              <w:rPr>
                <w:spacing w:val="5"/>
                <w:sz w:val="28"/>
                <w:szCs w:val="28"/>
              </w:rPr>
              <w:t xml:space="preserve"> </w:t>
            </w:r>
            <w:r>
              <w:rPr>
                <w:spacing w:val="-2"/>
                <w:sz w:val="28"/>
                <w:szCs w:val="28"/>
              </w:rPr>
              <w:t>текста</w:t>
            </w:r>
          </w:p>
        </w:tc>
      </w:tr>
      <w:tr w14:paraId="2A4D3E7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2" w:hRule="atLeast"/>
        </w:trPr>
        <w:tc>
          <w:tcPr>
            <w:tcW w:w="1150" w:type="dxa"/>
          </w:tcPr>
          <w:p w14:paraId="15C15127">
            <w:pPr>
              <w:pStyle w:val="9"/>
              <w:spacing w:line="229" w:lineRule="exact"/>
              <w:rPr>
                <w:sz w:val="28"/>
                <w:szCs w:val="28"/>
              </w:rPr>
            </w:pPr>
            <w:r>
              <w:rPr>
                <w:sz w:val="28"/>
                <w:szCs w:val="28"/>
              </w:rPr>
              <w:t>Урок</w:t>
            </w:r>
            <w:r>
              <w:rPr>
                <w:spacing w:val="-4"/>
                <w:sz w:val="28"/>
                <w:szCs w:val="28"/>
              </w:rPr>
              <w:t xml:space="preserve"> </w:t>
            </w:r>
            <w:r>
              <w:rPr>
                <w:spacing w:val="-5"/>
                <w:sz w:val="28"/>
                <w:szCs w:val="28"/>
              </w:rPr>
              <w:t>122</w:t>
            </w:r>
          </w:p>
        </w:tc>
        <w:tc>
          <w:tcPr>
            <w:tcW w:w="8239" w:type="dxa"/>
          </w:tcPr>
          <w:p w14:paraId="2FA70EEC">
            <w:pPr>
              <w:pStyle w:val="9"/>
              <w:spacing w:line="229" w:lineRule="exact"/>
              <w:ind w:left="121"/>
              <w:rPr>
                <w:sz w:val="28"/>
                <w:szCs w:val="28"/>
              </w:rPr>
            </w:pPr>
            <w:r>
              <w:rPr>
                <w:sz w:val="28"/>
                <w:szCs w:val="28"/>
              </w:rPr>
              <w:t>Предложение</w:t>
            </w:r>
            <w:r>
              <w:rPr>
                <w:spacing w:val="-11"/>
                <w:sz w:val="28"/>
                <w:szCs w:val="28"/>
              </w:rPr>
              <w:t xml:space="preserve"> </w:t>
            </w:r>
            <w:r>
              <w:rPr>
                <w:sz w:val="28"/>
                <w:szCs w:val="28"/>
              </w:rPr>
              <w:t>как</w:t>
            </w:r>
            <w:r>
              <w:rPr>
                <w:spacing w:val="-12"/>
                <w:sz w:val="28"/>
                <w:szCs w:val="28"/>
              </w:rPr>
              <w:t xml:space="preserve"> </w:t>
            </w:r>
            <w:r>
              <w:rPr>
                <w:sz w:val="28"/>
                <w:szCs w:val="28"/>
              </w:rPr>
              <w:t>единица</w:t>
            </w:r>
            <w:r>
              <w:rPr>
                <w:spacing w:val="-11"/>
                <w:sz w:val="28"/>
                <w:szCs w:val="28"/>
              </w:rPr>
              <w:t xml:space="preserve"> </w:t>
            </w:r>
            <w:r>
              <w:rPr>
                <w:spacing w:val="-4"/>
                <w:sz w:val="28"/>
                <w:szCs w:val="28"/>
              </w:rPr>
              <w:t>языка</w:t>
            </w:r>
          </w:p>
        </w:tc>
      </w:tr>
      <w:tr w14:paraId="318B5C0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4" w:hRule="atLeast"/>
        </w:trPr>
        <w:tc>
          <w:tcPr>
            <w:tcW w:w="1150" w:type="dxa"/>
          </w:tcPr>
          <w:p w14:paraId="71A4BB9F">
            <w:pPr>
              <w:pStyle w:val="9"/>
              <w:rPr>
                <w:sz w:val="28"/>
                <w:szCs w:val="28"/>
              </w:rPr>
            </w:pPr>
            <w:r>
              <w:rPr>
                <w:sz w:val="28"/>
                <w:szCs w:val="28"/>
              </w:rPr>
              <w:t>Урок</w:t>
            </w:r>
            <w:r>
              <w:rPr>
                <w:spacing w:val="-4"/>
                <w:sz w:val="28"/>
                <w:szCs w:val="28"/>
              </w:rPr>
              <w:t xml:space="preserve"> </w:t>
            </w:r>
            <w:r>
              <w:rPr>
                <w:spacing w:val="-5"/>
                <w:sz w:val="28"/>
                <w:szCs w:val="28"/>
              </w:rPr>
              <w:t>123</w:t>
            </w:r>
          </w:p>
        </w:tc>
        <w:tc>
          <w:tcPr>
            <w:tcW w:w="8239" w:type="dxa"/>
          </w:tcPr>
          <w:p w14:paraId="5B6CD9AF">
            <w:pPr>
              <w:pStyle w:val="9"/>
              <w:ind w:left="121"/>
              <w:rPr>
                <w:sz w:val="28"/>
                <w:szCs w:val="28"/>
              </w:rPr>
            </w:pPr>
            <w:r>
              <w:rPr>
                <w:spacing w:val="-2"/>
                <w:sz w:val="28"/>
                <w:szCs w:val="28"/>
              </w:rPr>
              <w:t>Текст</w:t>
            </w:r>
          </w:p>
        </w:tc>
      </w:tr>
      <w:tr w14:paraId="56BBA86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1" w:hRule="atLeast"/>
        </w:trPr>
        <w:tc>
          <w:tcPr>
            <w:tcW w:w="1150" w:type="dxa"/>
          </w:tcPr>
          <w:p w14:paraId="4B982698">
            <w:pPr>
              <w:pStyle w:val="9"/>
              <w:spacing w:line="228" w:lineRule="exact"/>
              <w:rPr>
                <w:sz w:val="28"/>
                <w:szCs w:val="28"/>
              </w:rPr>
            </w:pPr>
            <w:r>
              <w:rPr>
                <w:sz w:val="28"/>
                <w:szCs w:val="28"/>
              </w:rPr>
              <w:t>Урок</w:t>
            </w:r>
            <w:r>
              <w:rPr>
                <w:spacing w:val="-4"/>
                <w:sz w:val="28"/>
                <w:szCs w:val="28"/>
              </w:rPr>
              <w:t xml:space="preserve"> </w:t>
            </w:r>
            <w:r>
              <w:rPr>
                <w:spacing w:val="-5"/>
                <w:sz w:val="28"/>
                <w:szCs w:val="28"/>
              </w:rPr>
              <w:t>124</w:t>
            </w:r>
          </w:p>
        </w:tc>
        <w:tc>
          <w:tcPr>
            <w:tcW w:w="8239" w:type="dxa"/>
          </w:tcPr>
          <w:p w14:paraId="2C9CF0CF">
            <w:pPr>
              <w:pStyle w:val="9"/>
              <w:spacing w:line="228" w:lineRule="exact"/>
              <w:ind w:left="121"/>
              <w:rPr>
                <w:sz w:val="28"/>
                <w:szCs w:val="28"/>
              </w:rPr>
            </w:pPr>
            <w:r>
              <w:rPr>
                <w:sz w:val="28"/>
                <w:szCs w:val="28"/>
              </w:rPr>
              <w:t>Учимся</w:t>
            </w:r>
            <w:r>
              <w:rPr>
                <w:spacing w:val="-11"/>
                <w:sz w:val="28"/>
                <w:szCs w:val="28"/>
              </w:rPr>
              <w:t xml:space="preserve"> </w:t>
            </w:r>
            <w:r>
              <w:rPr>
                <w:sz w:val="28"/>
                <w:szCs w:val="28"/>
              </w:rPr>
              <w:t>запоминать</w:t>
            </w:r>
            <w:r>
              <w:rPr>
                <w:spacing w:val="-10"/>
                <w:sz w:val="28"/>
                <w:szCs w:val="28"/>
              </w:rPr>
              <w:t xml:space="preserve"> </w:t>
            </w:r>
            <w:r>
              <w:rPr>
                <w:sz w:val="28"/>
                <w:szCs w:val="28"/>
              </w:rPr>
              <w:t>слова</w:t>
            </w:r>
            <w:r>
              <w:rPr>
                <w:spacing w:val="-12"/>
                <w:sz w:val="28"/>
                <w:szCs w:val="28"/>
              </w:rPr>
              <w:t xml:space="preserve"> </w:t>
            </w:r>
            <w:r>
              <w:rPr>
                <w:sz w:val="28"/>
                <w:szCs w:val="28"/>
              </w:rPr>
              <w:t>с</w:t>
            </w:r>
            <w:r>
              <w:rPr>
                <w:spacing w:val="-8"/>
                <w:sz w:val="28"/>
                <w:szCs w:val="28"/>
              </w:rPr>
              <w:t xml:space="preserve"> </w:t>
            </w:r>
            <w:r>
              <w:rPr>
                <w:sz w:val="28"/>
                <w:szCs w:val="28"/>
              </w:rPr>
              <w:t>непроверяемыми</w:t>
            </w:r>
            <w:r>
              <w:rPr>
                <w:spacing w:val="-9"/>
                <w:sz w:val="28"/>
                <w:szCs w:val="28"/>
              </w:rPr>
              <w:t xml:space="preserve"> </w:t>
            </w:r>
            <w:r>
              <w:rPr>
                <w:sz w:val="28"/>
                <w:szCs w:val="28"/>
              </w:rPr>
              <w:t>гласными</w:t>
            </w:r>
            <w:r>
              <w:rPr>
                <w:spacing w:val="-9"/>
                <w:sz w:val="28"/>
                <w:szCs w:val="28"/>
              </w:rPr>
              <w:t xml:space="preserve"> </w:t>
            </w:r>
            <w:r>
              <w:rPr>
                <w:sz w:val="28"/>
                <w:szCs w:val="28"/>
              </w:rPr>
              <w:t>и</w:t>
            </w:r>
            <w:r>
              <w:rPr>
                <w:spacing w:val="-13"/>
                <w:sz w:val="28"/>
                <w:szCs w:val="28"/>
              </w:rPr>
              <w:t xml:space="preserve"> </w:t>
            </w:r>
            <w:r>
              <w:rPr>
                <w:spacing w:val="-2"/>
                <w:sz w:val="28"/>
                <w:szCs w:val="28"/>
              </w:rPr>
              <w:t>согласными</w:t>
            </w:r>
          </w:p>
        </w:tc>
      </w:tr>
      <w:tr w14:paraId="666546F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6" w:hRule="atLeast"/>
        </w:trPr>
        <w:tc>
          <w:tcPr>
            <w:tcW w:w="1150" w:type="dxa"/>
          </w:tcPr>
          <w:p w14:paraId="32410388">
            <w:pPr>
              <w:pStyle w:val="9"/>
              <w:spacing w:before="2"/>
              <w:rPr>
                <w:sz w:val="28"/>
                <w:szCs w:val="28"/>
              </w:rPr>
            </w:pPr>
            <w:r>
              <w:rPr>
                <w:sz w:val="28"/>
                <w:szCs w:val="28"/>
              </w:rPr>
              <w:t>Урок</w:t>
            </w:r>
            <w:r>
              <w:rPr>
                <w:spacing w:val="-4"/>
                <w:sz w:val="28"/>
                <w:szCs w:val="28"/>
              </w:rPr>
              <w:t xml:space="preserve"> </w:t>
            </w:r>
            <w:r>
              <w:rPr>
                <w:spacing w:val="-5"/>
                <w:sz w:val="28"/>
                <w:szCs w:val="28"/>
              </w:rPr>
              <w:t>125</w:t>
            </w:r>
          </w:p>
        </w:tc>
        <w:tc>
          <w:tcPr>
            <w:tcW w:w="8239" w:type="dxa"/>
          </w:tcPr>
          <w:p w14:paraId="4EEC5CBF">
            <w:pPr>
              <w:pStyle w:val="9"/>
              <w:spacing w:before="2"/>
              <w:ind w:left="121"/>
              <w:rPr>
                <w:sz w:val="28"/>
                <w:szCs w:val="28"/>
              </w:rPr>
            </w:pPr>
            <w:r>
              <w:rPr>
                <w:sz w:val="28"/>
                <w:szCs w:val="28"/>
              </w:rPr>
              <w:t>Составление</w:t>
            </w:r>
            <w:r>
              <w:rPr>
                <w:spacing w:val="-13"/>
                <w:sz w:val="28"/>
                <w:szCs w:val="28"/>
              </w:rPr>
              <w:t xml:space="preserve"> </w:t>
            </w:r>
            <w:r>
              <w:rPr>
                <w:sz w:val="28"/>
                <w:szCs w:val="28"/>
              </w:rPr>
              <w:t>небольших</w:t>
            </w:r>
            <w:r>
              <w:rPr>
                <w:spacing w:val="-10"/>
                <w:sz w:val="28"/>
                <w:szCs w:val="28"/>
              </w:rPr>
              <w:t xml:space="preserve"> </w:t>
            </w:r>
            <w:r>
              <w:rPr>
                <w:sz w:val="28"/>
                <w:szCs w:val="28"/>
              </w:rPr>
              <w:t>устных</w:t>
            </w:r>
            <w:r>
              <w:rPr>
                <w:spacing w:val="-13"/>
                <w:sz w:val="28"/>
                <w:szCs w:val="28"/>
              </w:rPr>
              <w:t xml:space="preserve"> </w:t>
            </w:r>
            <w:r>
              <w:rPr>
                <w:sz w:val="28"/>
                <w:szCs w:val="28"/>
              </w:rPr>
              <w:t>рассказов</w:t>
            </w:r>
            <w:r>
              <w:rPr>
                <w:spacing w:val="-11"/>
                <w:sz w:val="28"/>
                <w:szCs w:val="28"/>
              </w:rPr>
              <w:t xml:space="preserve"> </w:t>
            </w:r>
            <w:r>
              <w:rPr>
                <w:sz w:val="28"/>
                <w:szCs w:val="28"/>
              </w:rPr>
              <w:t>на</w:t>
            </w:r>
            <w:r>
              <w:rPr>
                <w:spacing w:val="-12"/>
                <w:sz w:val="28"/>
                <w:szCs w:val="28"/>
              </w:rPr>
              <w:t xml:space="preserve"> </w:t>
            </w:r>
            <w:r>
              <w:rPr>
                <w:sz w:val="28"/>
                <w:szCs w:val="28"/>
              </w:rPr>
              <w:t>основе</w:t>
            </w:r>
            <w:r>
              <w:rPr>
                <w:spacing w:val="-11"/>
                <w:sz w:val="28"/>
                <w:szCs w:val="28"/>
              </w:rPr>
              <w:t xml:space="preserve"> </w:t>
            </w:r>
            <w:r>
              <w:rPr>
                <w:spacing w:val="-2"/>
                <w:sz w:val="28"/>
                <w:szCs w:val="28"/>
              </w:rPr>
              <w:t>наблюдений</w:t>
            </w:r>
          </w:p>
        </w:tc>
      </w:tr>
      <w:tr w14:paraId="5B10D6E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4" w:hRule="atLeast"/>
        </w:trPr>
        <w:tc>
          <w:tcPr>
            <w:tcW w:w="1150" w:type="dxa"/>
          </w:tcPr>
          <w:p w14:paraId="68B1F076">
            <w:pPr>
              <w:pStyle w:val="9"/>
              <w:rPr>
                <w:sz w:val="28"/>
                <w:szCs w:val="28"/>
              </w:rPr>
            </w:pPr>
            <w:r>
              <w:rPr>
                <w:sz w:val="28"/>
                <w:szCs w:val="28"/>
              </w:rPr>
              <w:t>Урок</w:t>
            </w:r>
            <w:r>
              <w:rPr>
                <w:spacing w:val="-4"/>
                <w:sz w:val="28"/>
                <w:szCs w:val="28"/>
              </w:rPr>
              <w:t xml:space="preserve"> </w:t>
            </w:r>
            <w:r>
              <w:rPr>
                <w:spacing w:val="-5"/>
                <w:sz w:val="28"/>
                <w:szCs w:val="28"/>
              </w:rPr>
              <w:t>126</w:t>
            </w:r>
          </w:p>
        </w:tc>
        <w:tc>
          <w:tcPr>
            <w:tcW w:w="8239" w:type="dxa"/>
          </w:tcPr>
          <w:p w14:paraId="41B0455D">
            <w:pPr>
              <w:pStyle w:val="9"/>
              <w:ind w:left="121"/>
              <w:rPr>
                <w:sz w:val="28"/>
                <w:szCs w:val="28"/>
              </w:rPr>
            </w:pPr>
            <w:r>
              <w:rPr>
                <w:sz w:val="28"/>
                <w:szCs w:val="28"/>
              </w:rPr>
              <w:t>Правописание</w:t>
            </w:r>
            <w:r>
              <w:rPr>
                <w:spacing w:val="-12"/>
                <w:sz w:val="28"/>
                <w:szCs w:val="28"/>
              </w:rPr>
              <w:t xml:space="preserve"> </w:t>
            </w:r>
            <w:r>
              <w:rPr>
                <w:sz w:val="28"/>
                <w:szCs w:val="28"/>
              </w:rPr>
              <w:t>сочетаний</w:t>
            </w:r>
            <w:r>
              <w:rPr>
                <w:spacing w:val="-11"/>
                <w:sz w:val="28"/>
                <w:szCs w:val="28"/>
              </w:rPr>
              <w:t xml:space="preserve"> </w:t>
            </w:r>
            <w:r>
              <w:rPr>
                <w:sz w:val="28"/>
                <w:szCs w:val="28"/>
              </w:rPr>
              <w:t>чк,</w:t>
            </w:r>
            <w:r>
              <w:rPr>
                <w:spacing w:val="-11"/>
                <w:sz w:val="28"/>
                <w:szCs w:val="28"/>
              </w:rPr>
              <w:t xml:space="preserve"> </w:t>
            </w:r>
            <w:r>
              <w:rPr>
                <w:spacing w:val="-5"/>
                <w:sz w:val="28"/>
                <w:szCs w:val="28"/>
              </w:rPr>
              <w:t>чн</w:t>
            </w:r>
          </w:p>
        </w:tc>
      </w:tr>
      <w:tr w14:paraId="746FAA3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1" w:hRule="atLeast"/>
        </w:trPr>
        <w:tc>
          <w:tcPr>
            <w:tcW w:w="1150" w:type="dxa"/>
          </w:tcPr>
          <w:p w14:paraId="6A9002C8">
            <w:pPr>
              <w:pStyle w:val="9"/>
              <w:spacing w:line="228" w:lineRule="exact"/>
              <w:rPr>
                <w:sz w:val="28"/>
                <w:szCs w:val="28"/>
              </w:rPr>
            </w:pPr>
            <w:r>
              <w:rPr>
                <w:sz w:val="28"/>
                <w:szCs w:val="28"/>
              </w:rPr>
              <w:t>Урок</w:t>
            </w:r>
            <w:r>
              <w:rPr>
                <w:spacing w:val="-4"/>
                <w:sz w:val="28"/>
                <w:szCs w:val="28"/>
              </w:rPr>
              <w:t xml:space="preserve"> </w:t>
            </w:r>
            <w:r>
              <w:rPr>
                <w:spacing w:val="-5"/>
                <w:sz w:val="28"/>
                <w:szCs w:val="28"/>
              </w:rPr>
              <w:t>127</w:t>
            </w:r>
          </w:p>
        </w:tc>
        <w:tc>
          <w:tcPr>
            <w:tcW w:w="8239" w:type="dxa"/>
          </w:tcPr>
          <w:p w14:paraId="0F17FF3A">
            <w:pPr>
              <w:pStyle w:val="9"/>
              <w:spacing w:line="228" w:lineRule="exact"/>
              <w:ind w:left="121"/>
              <w:rPr>
                <w:sz w:val="28"/>
                <w:szCs w:val="28"/>
              </w:rPr>
            </w:pPr>
            <w:r>
              <w:rPr>
                <w:sz w:val="28"/>
                <w:szCs w:val="28"/>
              </w:rPr>
              <w:t>Закрепление</w:t>
            </w:r>
            <w:r>
              <w:rPr>
                <w:spacing w:val="-11"/>
                <w:sz w:val="28"/>
                <w:szCs w:val="28"/>
              </w:rPr>
              <w:t xml:space="preserve"> </w:t>
            </w:r>
            <w:r>
              <w:rPr>
                <w:sz w:val="28"/>
                <w:szCs w:val="28"/>
              </w:rPr>
              <w:t>правописания</w:t>
            </w:r>
            <w:r>
              <w:rPr>
                <w:spacing w:val="-10"/>
                <w:sz w:val="28"/>
                <w:szCs w:val="28"/>
              </w:rPr>
              <w:t xml:space="preserve"> </w:t>
            </w:r>
            <w:r>
              <w:rPr>
                <w:sz w:val="28"/>
                <w:szCs w:val="28"/>
              </w:rPr>
              <w:t>слов</w:t>
            </w:r>
            <w:r>
              <w:rPr>
                <w:spacing w:val="-11"/>
                <w:sz w:val="28"/>
                <w:szCs w:val="28"/>
              </w:rPr>
              <w:t xml:space="preserve"> </w:t>
            </w:r>
            <w:r>
              <w:rPr>
                <w:sz w:val="28"/>
                <w:szCs w:val="28"/>
              </w:rPr>
              <w:t>с</w:t>
            </w:r>
            <w:r>
              <w:rPr>
                <w:spacing w:val="-13"/>
                <w:sz w:val="28"/>
                <w:szCs w:val="28"/>
              </w:rPr>
              <w:t xml:space="preserve"> </w:t>
            </w:r>
            <w:r>
              <w:rPr>
                <w:sz w:val="28"/>
                <w:szCs w:val="28"/>
              </w:rPr>
              <w:t>сочетаниями</w:t>
            </w:r>
            <w:r>
              <w:rPr>
                <w:spacing w:val="-11"/>
                <w:sz w:val="28"/>
                <w:szCs w:val="28"/>
              </w:rPr>
              <w:t xml:space="preserve"> </w:t>
            </w:r>
            <w:r>
              <w:rPr>
                <w:sz w:val="28"/>
                <w:szCs w:val="28"/>
              </w:rPr>
              <w:t>чк,</w:t>
            </w:r>
            <w:r>
              <w:rPr>
                <w:spacing w:val="-12"/>
                <w:sz w:val="28"/>
                <w:szCs w:val="28"/>
              </w:rPr>
              <w:t xml:space="preserve"> </w:t>
            </w:r>
            <w:r>
              <w:rPr>
                <w:spacing w:val="-5"/>
                <w:sz w:val="28"/>
                <w:szCs w:val="28"/>
              </w:rPr>
              <w:t>чн</w:t>
            </w:r>
          </w:p>
        </w:tc>
      </w:tr>
      <w:tr w14:paraId="0A5B163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6" w:hRule="atLeast"/>
        </w:trPr>
        <w:tc>
          <w:tcPr>
            <w:tcW w:w="1150" w:type="dxa"/>
          </w:tcPr>
          <w:p w14:paraId="2F43B6EB">
            <w:pPr>
              <w:pStyle w:val="9"/>
              <w:spacing w:before="2"/>
              <w:rPr>
                <w:sz w:val="28"/>
                <w:szCs w:val="28"/>
              </w:rPr>
            </w:pPr>
            <w:r>
              <w:rPr>
                <w:sz w:val="28"/>
                <w:szCs w:val="28"/>
              </w:rPr>
              <w:t>Урок</w:t>
            </w:r>
            <w:r>
              <w:rPr>
                <w:spacing w:val="-4"/>
                <w:sz w:val="28"/>
                <w:szCs w:val="28"/>
              </w:rPr>
              <w:t xml:space="preserve"> </w:t>
            </w:r>
            <w:r>
              <w:rPr>
                <w:spacing w:val="-5"/>
                <w:sz w:val="28"/>
                <w:szCs w:val="28"/>
              </w:rPr>
              <w:t>128</w:t>
            </w:r>
          </w:p>
        </w:tc>
        <w:tc>
          <w:tcPr>
            <w:tcW w:w="8239" w:type="dxa"/>
          </w:tcPr>
          <w:p w14:paraId="1611B165">
            <w:pPr>
              <w:pStyle w:val="9"/>
              <w:spacing w:before="2"/>
              <w:ind w:left="121"/>
              <w:rPr>
                <w:sz w:val="28"/>
                <w:szCs w:val="28"/>
              </w:rPr>
            </w:pPr>
            <w:r>
              <w:rPr>
                <w:sz w:val="28"/>
                <w:szCs w:val="28"/>
              </w:rPr>
              <w:t>Составление</w:t>
            </w:r>
            <w:r>
              <w:rPr>
                <w:spacing w:val="-13"/>
                <w:sz w:val="28"/>
                <w:szCs w:val="28"/>
              </w:rPr>
              <w:t xml:space="preserve"> </w:t>
            </w:r>
            <w:r>
              <w:rPr>
                <w:sz w:val="28"/>
                <w:szCs w:val="28"/>
              </w:rPr>
              <w:t>небольших</w:t>
            </w:r>
            <w:r>
              <w:rPr>
                <w:spacing w:val="-10"/>
                <w:sz w:val="28"/>
                <w:szCs w:val="28"/>
              </w:rPr>
              <w:t xml:space="preserve"> </w:t>
            </w:r>
            <w:r>
              <w:rPr>
                <w:sz w:val="28"/>
                <w:szCs w:val="28"/>
              </w:rPr>
              <w:t>устных</w:t>
            </w:r>
            <w:r>
              <w:rPr>
                <w:spacing w:val="-13"/>
                <w:sz w:val="28"/>
                <w:szCs w:val="28"/>
              </w:rPr>
              <w:t xml:space="preserve"> </w:t>
            </w:r>
            <w:r>
              <w:rPr>
                <w:sz w:val="28"/>
                <w:szCs w:val="28"/>
              </w:rPr>
              <w:t>рассказов</w:t>
            </w:r>
            <w:r>
              <w:rPr>
                <w:spacing w:val="-11"/>
                <w:sz w:val="28"/>
                <w:szCs w:val="28"/>
              </w:rPr>
              <w:t xml:space="preserve"> </w:t>
            </w:r>
            <w:r>
              <w:rPr>
                <w:sz w:val="28"/>
                <w:szCs w:val="28"/>
              </w:rPr>
              <w:t>на</w:t>
            </w:r>
            <w:r>
              <w:rPr>
                <w:spacing w:val="-12"/>
                <w:sz w:val="28"/>
                <w:szCs w:val="28"/>
              </w:rPr>
              <w:t xml:space="preserve"> </w:t>
            </w:r>
            <w:r>
              <w:rPr>
                <w:sz w:val="28"/>
                <w:szCs w:val="28"/>
              </w:rPr>
              <w:t>основе</w:t>
            </w:r>
            <w:r>
              <w:rPr>
                <w:spacing w:val="-11"/>
                <w:sz w:val="28"/>
                <w:szCs w:val="28"/>
              </w:rPr>
              <w:t xml:space="preserve"> </w:t>
            </w:r>
            <w:r>
              <w:rPr>
                <w:spacing w:val="-2"/>
                <w:sz w:val="28"/>
                <w:szCs w:val="28"/>
              </w:rPr>
              <w:t>наблюдений</w:t>
            </w:r>
          </w:p>
        </w:tc>
      </w:tr>
      <w:tr w14:paraId="74FA155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1" w:hRule="atLeast"/>
        </w:trPr>
        <w:tc>
          <w:tcPr>
            <w:tcW w:w="1150" w:type="dxa"/>
          </w:tcPr>
          <w:p w14:paraId="672D59BC">
            <w:pPr>
              <w:pStyle w:val="9"/>
              <w:spacing w:line="228" w:lineRule="exact"/>
              <w:rPr>
                <w:sz w:val="28"/>
                <w:szCs w:val="28"/>
              </w:rPr>
            </w:pPr>
            <w:r>
              <w:rPr>
                <w:sz w:val="28"/>
                <w:szCs w:val="28"/>
              </w:rPr>
              <w:t>Урок</w:t>
            </w:r>
            <w:r>
              <w:rPr>
                <w:spacing w:val="-4"/>
                <w:sz w:val="28"/>
                <w:szCs w:val="28"/>
              </w:rPr>
              <w:t xml:space="preserve"> </w:t>
            </w:r>
            <w:r>
              <w:rPr>
                <w:spacing w:val="-5"/>
                <w:sz w:val="28"/>
                <w:szCs w:val="28"/>
              </w:rPr>
              <w:t>129</w:t>
            </w:r>
          </w:p>
        </w:tc>
        <w:tc>
          <w:tcPr>
            <w:tcW w:w="8239" w:type="dxa"/>
          </w:tcPr>
          <w:p w14:paraId="0FB7918C">
            <w:pPr>
              <w:pStyle w:val="9"/>
              <w:spacing w:line="228" w:lineRule="exact"/>
              <w:ind w:left="121"/>
              <w:rPr>
                <w:sz w:val="28"/>
                <w:szCs w:val="28"/>
              </w:rPr>
            </w:pPr>
            <w:r>
              <w:rPr>
                <w:spacing w:val="-2"/>
                <w:sz w:val="28"/>
                <w:szCs w:val="28"/>
              </w:rPr>
              <w:t>Восстановление</w:t>
            </w:r>
            <w:r>
              <w:rPr>
                <w:spacing w:val="-7"/>
                <w:sz w:val="28"/>
                <w:szCs w:val="28"/>
              </w:rPr>
              <w:t xml:space="preserve"> </w:t>
            </w:r>
            <w:r>
              <w:rPr>
                <w:spacing w:val="-2"/>
                <w:sz w:val="28"/>
                <w:szCs w:val="28"/>
              </w:rPr>
              <w:t>деформированных</w:t>
            </w:r>
            <w:r>
              <w:rPr>
                <w:spacing w:val="-5"/>
                <w:sz w:val="28"/>
                <w:szCs w:val="28"/>
              </w:rPr>
              <w:t xml:space="preserve"> </w:t>
            </w:r>
            <w:r>
              <w:rPr>
                <w:spacing w:val="-2"/>
                <w:sz w:val="28"/>
                <w:szCs w:val="28"/>
              </w:rPr>
              <w:t>предложений</w:t>
            </w:r>
          </w:p>
        </w:tc>
      </w:tr>
      <w:tr w14:paraId="4715A6E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6" w:hRule="atLeast"/>
        </w:trPr>
        <w:tc>
          <w:tcPr>
            <w:tcW w:w="1150" w:type="dxa"/>
          </w:tcPr>
          <w:p w14:paraId="2E4C5BF6">
            <w:pPr>
              <w:pStyle w:val="9"/>
              <w:spacing w:before="2"/>
              <w:rPr>
                <w:sz w:val="28"/>
                <w:szCs w:val="28"/>
              </w:rPr>
            </w:pPr>
            <w:r>
              <w:rPr>
                <w:sz w:val="28"/>
                <w:szCs w:val="28"/>
              </w:rPr>
              <w:t>Урок</w:t>
            </w:r>
            <w:r>
              <w:rPr>
                <w:spacing w:val="-4"/>
                <w:sz w:val="28"/>
                <w:szCs w:val="28"/>
              </w:rPr>
              <w:t xml:space="preserve"> </w:t>
            </w:r>
            <w:r>
              <w:rPr>
                <w:spacing w:val="-5"/>
                <w:sz w:val="28"/>
                <w:szCs w:val="28"/>
              </w:rPr>
              <w:t>130</w:t>
            </w:r>
          </w:p>
        </w:tc>
        <w:tc>
          <w:tcPr>
            <w:tcW w:w="8239" w:type="dxa"/>
          </w:tcPr>
          <w:p w14:paraId="0A754301">
            <w:pPr>
              <w:pStyle w:val="9"/>
              <w:spacing w:before="2"/>
              <w:ind w:left="121"/>
              <w:rPr>
                <w:sz w:val="28"/>
                <w:szCs w:val="28"/>
              </w:rPr>
            </w:pPr>
            <w:r>
              <w:rPr>
                <w:spacing w:val="-2"/>
                <w:sz w:val="28"/>
                <w:szCs w:val="28"/>
              </w:rPr>
              <w:t>Алфавит</w:t>
            </w:r>
          </w:p>
        </w:tc>
      </w:tr>
      <w:tr w14:paraId="7285E67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4" w:hRule="atLeast"/>
        </w:trPr>
        <w:tc>
          <w:tcPr>
            <w:tcW w:w="1150" w:type="dxa"/>
          </w:tcPr>
          <w:p w14:paraId="549D920D">
            <w:pPr>
              <w:pStyle w:val="9"/>
              <w:rPr>
                <w:sz w:val="28"/>
                <w:szCs w:val="28"/>
              </w:rPr>
            </w:pPr>
            <w:r>
              <w:rPr>
                <w:sz w:val="28"/>
                <w:szCs w:val="28"/>
              </w:rPr>
              <w:t>Урок</w:t>
            </w:r>
            <w:r>
              <w:rPr>
                <w:spacing w:val="-4"/>
                <w:sz w:val="28"/>
                <w:szCs w:val="28"/>
              </w:rPr>
              <w:t xml:space="preserve"> </w:t>
            </w:r>
            <w:r>
              <w:rPr>
                <w:spacing w:val="-5"/>
                <w:sz w:val="28"/>
                <w:szCs w:val="28"/>
              </w:rPr>
              <w:t>131</w:t>
            </w:r>
          </w:p>
        </w:tc>
        <w:tc>
          <w:tcPr>
            <w:tcW w:w="8239" w:type="dxa"/>
          </w:tcPr>
          <w:p w14:paraId="0A27F7F1">
            <w:pPr>
              <w:pStyle w:val="9"/>
              <w:ind w:left="121"/>
              <w:rPr>
                <w:sz w:val="28"/>
                <w:szCs w:val="28"/>
              </w:rPr>
            </w:pPr>
            <w:r>
              <w:rPr>
                <w:spacing w:val="-2"/>
                <w:sz w:val="28"/>
                <w:szCs w:val="28"/>
              </w:rPr>
              <w:t>Использование</w:t>
            </w:r>
            <w:r>
              <w:rPr>
                <w:sz w:val="28"/>
                <w:szCs w:val="28"/>
              </w:rPr>
              <w:t xml:space="preserve"> </w:t>
            </w:r>
            <w:r>
              <w:rPr>
                <w:spacing w:val="-2"/>
                <w:sz w:val="28"/>
                <w:szCs w:val="28"/>
              </w:rPr>
              <w:t>алфавита</w:t>
            </w:r>
            <w:r>
              <w:rPr>
                <w:spacing w:val="5"/>
                <w:sz w:val="28"/>
                <w:szCs w:val="28"/>
              </w:rPr>
              <w:t xml:space="preserve"> </w:t>
            </w:r>
            <w:r>
              <w:rPr>
                <w:spacing w:val="-2"/>
                <w:sz w:val="28"/>
                <w:szCs w:val="28"/>
              </w:rPr>
              <w:t>для</w:t>
            </w:r>
            <w:r>
              <w:rPr>
                <w:spacing w:val="4"/>
                <w:sz w:val="28"/>
                <w:szCs w:val="28"/>
              </w:rPr>
              <w:t xml:space="preserve"> </w:t>
            </w:r>
            <w:r>
              <w:rPr>
                <w:spacing w:val="-2"/>
                <w:sz w:val="28"/>
                <w:szCs w:val="28"/>
              </w:rPr>
              <w:t>упорядочения</w:t>
            </w:r>
            <w:r>
              <w:rPr>
                <w:spacing w:val="3"/>
                <w:sz w:val="28"/>
                <w:szCs w:val="28"/>
              </w:rPr>
              <w:t xml:space="preserve"> </w:t>
            </w:r>
            <w:r>
              <w:rPr>
                <w:spacing w:val="-2"/>
                <w:sz w:val="28"/>
                <w:szCs w:val="28"/>
              </w:rPr>
              <w:t>списка</w:t>
            </w:r>
            <w:r>
              <w:rPr>
                <w:spacing w:val="2"/>
                <w:sz w:val="28"/>
                <w:szCs w:val="28"/>
              </w:rPr>
              <w:t xml:space="preserve"> </w:t>
            </w:r>
            <w:r>
              <w:rPr>
                <w:spacing w:val="-4"/>
                <w:sz w:val="28"/>
                <w:szCs w:val="28"/>
              </w:rPr>
              <w:t>слов</w:t>
            </w:r>
          </w:p>
        </w:tc>
      </w:tr>
    </w:tbl>
    <w:p w14:paraId="2CD83D88">
      <w:pPr>
        <w:pStyle w:val="4"/>
        <w:spacing w:before="74"/>
        <w:ind w:left="0"/>
        <w:rPr>
          <w:sz w:val="28"/>
          <w:szCs w:val="28"/>
        </w:rPr>
      </w:pPr>
    </w:p>
    <w:tbl>
      <w:tblPr>
        <w:tblStyle w:val="7"/>
        <w:tblW w:w="0" w:type="auto"/>
        <w:tblInd w:w="59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150"/>
        <w:gridCol w:w="8239"/>
      </w:tblGrid>
      <w:tr w14:paraId="1BB4B7F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4" w:hRule="atLeast"/>
        </w:trPr>
        <w:tc>
          <w:tcPr>
            <w:tcW w:w="1150" w:type="dxa"/>
          </w:tcPr>
          <w:p w14:paraId="77452DAA">
            <w:pPr>
              <w:pStyle w:val="9"/>
              <w:rPr>
                <w:sz w:val="28"/>
                <w:szCs w:val="28"/>
              </w:rPr>
            </w:pPr>
            <w:r>
              <w:rPr>
                <w:sz w:val="28"/>
                <w:szCs w:val="28"/>
              </w:rPr>
              <w:t>Урок</w:t>
            </w:r>
            <w:r>
              <w:rPr>
                <w:spacing w:val="-4"/>
                <w:sz w:val="28"/>
                <w:szCs w:val="28"/>
              </w:rPr>
              <w:t xml:space="preserve"> </w:t>
            </w:r>
            <w:r>
              <w:rPr>
                <w:spacing w:val="-5"/>
                <w:sz w:val="28"/>
                <w:szCs w:val="28"/>
              </w:rPr>
              <w:t>132</w:t>
            </w:r>
          </w:p>
        </w:tc>
        <w:tc>
          <w:tcPr>
            <w:tcW w:w="8239" w:type="dxa"/>
          </w:tcPr>
          <w:p w14:paraId="48A155AB">
            <w:pPr>
              <w:pStyle w:val="9"/>
              <w:ind w:left="121"/>
              <w:rPr>
                <w:sz w:val="28"/>
                <w:szCs w:val="28"/>
              </w:rPr>
            </w:pPr>
            <w:r>
              <w:rPr>
                <w:sz w:val="28"/>
                <w:szCs w:val="28"/>
              </w:rPr>
              <w:t>Повторяем</w:t>
            </w:r>
            <w:r>
              <w:rPr>
                <w:spacing w:val="-6"/>
                <w:sz w:val="28"/>
                <w:szCs w:val="28"/>
              </w:rPr>
              <w:t xml:space="preserve"> </w:t>
            </w:r>
            <w:r>
              <w:rPr>
                <w:sz w:val="28"/>
                <w:szCs w:val="28"/>
              </w:rPr>
              <w:t>изученное</w:t>
            </w:r>
            <w:r>
              <w:rPr>
                <w:spacing w:val="-7"/>
                <w:sz w:val="28"/>
                <w:szCs w:val="28"/>
              </w:rPr>
              <w:t xml:space="preserve"> </w:t>
            </w:r>
            <w:r>
              <w:rPr>
                <w:sz w:val="28"/>
                <w:szCs w:val="28"/>
              </w:rPr>
              <w:t>в</w:t>
            </w:r>
            <w:r>
              <w:rPr>
                <w:spacing w:val="-9"/>
                <w:sz w:val="28"/>
                <w:szCs w:val="28"/>
              </w:rPr>
              <w:t xml:space="preserve"> </w:t>
            </w:r>
            <w:r>
              <w:rPr>
                <w:sz w:val="28"/>
                <w:szCs w:val="28"/>
              </w:rPr>
              <w:t>1</w:t>
            </w:r>
            <w:r>
              <w:rPr>
                <w:spacing w:val="-7"/>
                <w:sz w:val="28"/>
                <w:szCs w:val="28"/>
              </w:rPr>
              <w:t xml:space="preserve"> </w:t>
            </w:r>
            <w:r>
              <w:rPr>
                <w:spacing w:val="-2"/>
                <w:sz w:val="28"/>
                <w:szCs w:val="28"/>
              </w:rPr>
              <w:t>классе</w:t>
            </w:r>
          </w:p>
        </w:tc>
      </w:tr>
      <w:tr w14:paraId="19EE06B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6" w:hRule="atLeast"/>
        </w:trPr>
        <w:tc>
          <w:tcPr>
            <w:tcW w:w="9389" w:type="dxa"/>
            <w:gridSpan w:val="2"/>
          </w:tcPr>
          <w:p w14:paraId="64DDF709">
            <w:pPr>
              <w:pStyle w:val="9"/>
              <w:rPr>
                <w:sz w:val="28"/>
                <w:szCs w:val="28"/>
              </w:rPr>
            </w:pPr>
            <w:r>
              <w:rPr>
                <w:sz w:val="28"/>
                <w:szCs w:val="28"/>
              </w:rPr>
              <w:t>ОБЩЕЕ</w:t>
            </w:r>
            <w:r>
              <w:rPr>
                <w:spacing w:val="-11"/>
                <w:sz w:val="28"/>
                <w:szCs w:val="28"/>
              </w:rPr>
              <w:t xml:space="preserve"> </w:t>
            </w:r>
            <w:r>
              <w:rPr>
                <w:sz w:val="28"/>
                <w:szCs w:val="28"/>
              </w:rPr>
              <w:t>КОЛИЧЕСТВО</w:t>
            </w:r>
            <w:r>
              <w:rPr>
                <w:spacing w:val="-11"/>
                <w:sz w:val="28"/>
                <w:szCs w:val="28"/>
              </w:rPr>
              <w:t xml:space="preserve"> </w:t>
            </w:r>
            <w:r>
              <w:rPr>
                <w:sz w:val="28"/>
                <w:szCs w:val="28"/>
              </w:rPr>
              <w:t>УРОКОВ:</w:t>
            </w:r>
            <w:r>
              <w:rPr>
                <w:spacing w:val="-13"/>
                <w:sz w:val="28"/>
                <w:szCs w:val="28"/>
              </w:rPr>
              <w:t xml:space="preserve"> </w:t>
            </w:r>
            <w:r>
              <w:rPr>
                <w:spacing w:val="-5"/>
                <w:sz w:val="28"/>
                <w:szCs w:val="28"/>
              </w:rPr>
              <w:t>132</w:t>
            </w:r>
          </w:p>
        </w:tc>
      </w:tr>
    </w:tbl>
    <w:p w14:paraId="19F59342">
      <w:pPr>
        <w:pStyle w:val="4"/>
        <w:spacing w:before="8"/>
        <w:rPr>
          <w:sz w:val="28"/>
          <w:szCs w:val="28"/>
        </w:rPr>
      </w:pPr>
      <w:r>
        <w:rPr>
          <w:color w:val="1F2228"/>
          <w:sz w:val="28"/>
          <w:szCs w:val="28"/>
        </w:rPr>
        <w:t>Таблица</w:t>
      </w:r>
      <w:r>
        <w:rPr>
          <w:color w:val="1F2228"/>
          <w:spacing w:val="-13"/>
          <w:sz w:val="28"/>
          <w:szCs w:val="28"/>
        </w:rPr>
        <w:t xml:space="preserve"> </w:t>
      </w:r>
      <w:r>
        <w:rPr>
          <w:color w:val="1F2228"/>
          <w:spacing w:val="-4"/>
          <w:sz w:val="28"/>
          <w:szCs w:val="28"/>
        </w:rPr>
        <w:t>2.13</w:t>
      </w:r>
    </w:p>
    <w:p w14:paraId="629D14B7">
      <w:pPr>
        <w:pStyle w:val="4"/>
        <w:spacing w:before="54"/>
        <w:ind w:left="0"/>
        <w:rPr>
          <w:sz w:val="28"/>
          <w:szCs w:val="28"/>
        </w:rPr>
      </w:pPr>
    </w:p>
    <w:p w14:paraId="30B304C8">
      <w:pPr>
        <w:pStyle w:val="8"/>
        <w:numPr>
          <w:ilvl w:val="0"/>
          <w:numId w:val="22"/>
        </w:numPr>
        <w:tabs>
          <w:tab w:val="left" w:pos="860"/>
        </w:tabs>
        <w:ind w:left="860" w:hanging="148"/>
        <w:rPr>
          <w:sz w:val="28"/>
          <w:szCs w:val="28"/>
        </w:rPr>
      </w:pPr>
      <w:r>
        <w:rPr>
          <w:color w:val="1F2228"/>
          <w:spacing w:val="-2"/>
          <w:sz w:val="28"/>
          <w:szCs w:val="28"/>
        </w:rPr>
        <w:t>класс</w:t>
      </w:r>
    </w:p>
    <w:p w14:paraId="3A0209DD">
      <w:pPr>
        <w:pStyle w:val="4"/>
        <w:spacing w:before="58"/>
        <w:ind w:left="0"/>
        <w:rPr>
          <w:sz w:val="28"/>
          <w:szCs w:val="28"/>
        </w:rPr>
      </w:pPr>
    </w:p>
    <w:tbl>
      <w:tblPr>
        <w:tblStyle w:val="7"/>
        <w:tblW w:w="0" w:type="auto"/>
        <w:tblInd w:w="59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64"/>
        <w:gridCol w:w="8522"/>
      </w:tblGrid>
      <w:tr w14:paraId="3084A50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5" w:hRule="atLeast"/>
        </w:trPr>
        <w:tc>
          <w:tcPr>
            <w:tcW w:w="864" w:type="dxa"/>
          </w:tcPr>
          <w:p w14:paraId="75CECD30">
            <w:pPr>
              <w:pStyle w:val="9"/>
              <w:spacing w:line="232" w:lineRule="auto"/>
              <w:ind w:left="155" w:right="187"/>
              <w:rPr>
                <w:b/>
                <w:sz w:val="28"/>
                <w:szCs w:val="28"/>
              </w:rPr>
            </w:pPr>
            <w:r>
              <w:rPr>
                <w:b/>
                <w:spacing w:val="-10"/>
                <w:sz w:val="28"/>
                <w:szCs w:val="28"/>
              </w:rPr>
              <w:t>№</w:t>
            </w:r>
            <w:r>
              <w:rPr>
                <w:b/>
                <w:spacing w:val="-6"/>
                <w:sz w:val="28"/>
                <w:szCs w:val="28"/>
              </w:rPr>
              <w:t xml:space="preserve"> урока</w:t>
            </w:r>
          </w:p>
        </w:tc>
        <w:tc>
          <w:tcPr>
            <w:tcW w:w="8522" w:type="dxa"/>
          </w:tcPr>
          <w:p w14:paraId="74DCD23F">
            <w:pPr>
              <w:pStyle w:val="9"/>
              <w:spacing w:before="5"/>
              <w:ind w:left="20"/>
              <w:jc w:val="center"/>
              <w:rPr>
                <w:b/>
                <w:sz w:val="28"/>
                <w:szCs w:val="28"/>
              </w:rPr>
            </w:pPr>
            <w:r>
              <w:rPr>
                <w:b/>
                <w:sz w:val="28"/>
                <w:szCs w:val="28"/>
              </w:rPr>
              <w:t>Тема</w:t>
            </w:r>
            <w:r>
              <w:rPr>
                <w:b/>
                <w:spacing w:val="-7"/>
                <w:sz w:val="28"/>
                <w:szCs w:val="28"/>
              </w:rPr>
              <w:t xml:space="preserve"> </w:t>
            </w:r>
            <w:r>
              <w:rPr>
                <w:b/>
                <w:spacing w:val="-2"/>
                <w:sz w:val="28"/>
                <w:szCs w:val="28"/>
              </w:rPr>
              <w:t>урока</w:t>
            </w:r>
          </w:p>
        </w:tc>
      </w:tr>
      <w:tr w14:paraId="2A08A34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0" w:hRule="atLeast"/>
        </w:trPr>
        <w:tc>
          <w:tcPr>
            <w:tcW w:w="864" w:type="dxa"/>
          </w:tcPr>
          <w:p w14:paraId="6C81732E">
            <w:pPr>
              <w:pStyle w:val="9"/>
              <w:spacing w:line="228" w:lineRule="exact"/>
              <w:ind w:left="29" w:right="33"/>
              <w:jc w:val="center"/>
              <w:rPr>
                <w:sz w:val="28"/>
                <w:szCs w:val="28"/>
              </w:rPr>
            </w:pPr>
            <w:r>
              <w:rPr>
                <w:sz w:val="28"/>
                <w:szCs w:val="28"/>
              </w:rPr>
              <w:t>Урок</w:t>
            </w:r>
            <w:r>
              <w:rPr>
                <w:spacing w:val="-4"/>
                <w:sz w:val="28"/>
                <w:szCs w:val="28"/>
              </w:rPr>
              <w:t xml:space="preserve"> </w:t>
            </w:r>
            <w:r>
              <w:rPr>
                <w:spacing w:val="-10"/>
                <w:sz w:val="28"/>
                <w:szCs w:val="28"/>
              </w:rPr>
              <w:t>1</w:t>
            </w:r>
          </w:p>
        </w:tc>
        <w:tc>
          <w:tcPr>
            <w:tcW w:w="8522" w:type="dxa"/>
          </w:tcPr>
          <w:p w14:paraId="3EDCEBC9">
            <w:pPr>
              <w:pStyle w:val="9"/>
              <w:spacing w:line="224" w:lineRule="exact"/>
              <w:ind w:right="194"/>
              <w:rPr>
                <w:sz w:val="28"/>
                <w:szCs w:val="28"/>
              </w:rPr>
            </w:pPr>
            <w:r>
              <w:rPr>
                <w:sz w:val="28"/>
                <w:szCs w:val="28"/>
              </w:rPr>
              <w:t>Язык</w:t>
            </w:r>
            <w:r>
              <w:rPr>
                <w:spacing w:val="-9"/>
                <w:sz w:val="28"/>
                <w:szCs w:val="28"/>
              </w:rPr>
              <w:t xml:space="preserve"> </w:t>
            </w:r>
            <w:r>
              <w:rPr>
                <w:sz w:val="28"/>
                <w:szCs w:val="28"/>
              </w:rPr>
              <w:t>как</w:t>
            </w:r>
            <w:r>
              <w:rPr>
                <w:spacing w:val="-8"/>
                <w:sz w:val="28"/>
                <w:szCs w:val="28"/>
              </w:rPr>
              <w:t xml:space="preserve"> </w:t>
            </w:r>
            <w:r>
              <w:rPr>
                <w:sz w:val="28"/>
                <w:szCs w:val="28"/>
              </w:rPr>
              <w:t>явление</w:t>
            </w:r>
            <w:r>
              <w:rPr>
                <w:spacing w:val="-8"/>
                <w:sz w:val="28"/>
                <w:szCs w:val="28"/>
              </w:rPr>
              <w:t xml:space="preserve"> </w:t>
            </w:r>
            <w:r>
              <w:rPr>
                <w:sz w:val="28"/>
                <w:szCs w:val="28"/>
              </w:rPr>
              <w:t>национальной</w:t>
            </w:r>
            <w:r>
              <w:rPr>
                <w:spacing w:val="-8"/>
                <w:sz w:val="28"/>
                <w:szCs w:val="28"/>
              </w:rPr>
              <w:t xml:space="preserve"> </w:t>
            </w:r>
            <w:r>
              <w:rPr>
                <w:sz w:val="28"/>
                <w:szCs w:val="28"/>
              </w:rPr>
              <w:t>культуры.</w:t>
            </w:r>
            <w:r>
              <w:rPr>
                <w:spacing w:val="-9"/>
                <w:sz w:val="28"/>
                <w:szCs w:val="28"/>
              </w:rPr>
              <w:t xml:space="preserve"> </w:t>
            </w:r>
            <w:r>
              <w:rPr>
                <w:sz w:val="28"/>
                <w:szCs w:val="28"/>
              </w:rPr>
              <w:t>Многообразие</w:t>
            </w:r>
            <w:r>
              <w:rPr>
                <w:spacing w:val="-9"/>
                <w:sz w:val="28"/>
                <w:szCs w:val="28"/>
              </w:rPr>
              <w:t xml:space="preserve"> </w:t>
            </w:r>
            <w:r>
              <w:rPr>
                <w:sz w:val="28"/>
                <w:szCs w:val="28"/>
              </w:rPr>
              <w:t>языкового</w:t>
            </w:r>
            <w:r>
              <w:rPr>
                <w:spacing w:val="-9"/>
                <w:sz w:val="28"/>
                <w:szCs w:val="28"/>
              </w:rPr>
              <w:t xml:space="preserve"> </w:t>
            </w:r>
            <w:r>
              <w:rPr>
                <w:sz w:val="28"/>
                <w:szCs w:val="28"/>
              </w:rPr>
              <w:t>пространства</w:t>
            </w:r>
            <w:r>
              <w:rPr>
                <w:spacing w:val="-7"/>
                <w:sz w:val="28"/>
                <w:szCs w:val="28"/>
              </w:rPr>
              <w:t xml:space="preserve"> </w:t>
            </w:r>
            <w:r>
              <w:rPr>
                <w:sz w:val="28"/>
                <w:szCs w:val="28"/>
              </w:rPr>
              <w:t>России</w:t>
            </w:r>
            <w:r>
              <w:rPr>
                <w:spacing w:val="-9"/>
                <w:sz w:val="28"/>
                <w:szCs w:val="28"/>
              </w:rPr>
              <w:t xml:space="preserve"> </w:t>
            </w:r>
            <w:r>
              <w:rPr>
                <w:sz w:val="28"/>
                <w:szCs w:val="28"/>
              </w:rPr>
              <w:t xml:space="preserve">и </w:t>
            </w:r>
            <w:r>
              <w:rPr>
                <w:spacing w:val="-4"/>
                <w:sz w:val="28"/>
                <w:szCs w:val="28"/>
              </w:rPr>
              <w:t>мира</w:t>
            </w:r>
          </w:p>
        </w:tc>
      </w:tr>
      <w:tr w14:paraId="5970294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6" w:hRule="atLeast"/>
        </w:trPr>
        <w:tc>
          <w:tcPr>
            <w:tcW w:w="864" w:type="dxa"/>
          </w:tcPr>
          <w:p w14:paraId="2FFF2CAC">
            <w:pPr>
              <w:pStyle w:val="9"/>
              <w:spacing w:before="2"/>
              <w:ind w:left="29" w:right="33"/>
              <w:jc w:val="center"/>
              <w:rPr>
                <w:sz w:val="28"/>
                <w:szCs w:val="28"/>
              </w:rPr>
            </w:pPr>
            <w:r>
              <w:rPr>
                <w:sz w:val="28"/>
                <w:szCs w:val="28"/>
              </w:rPr>
              <w:t>Урок</w:t>
            </w:r>
            <w:r>
              <w:rPr>
                <w:spacing w:val="-4"/>
                <w:sz w:val="28"/>
                <w:szCs w:val="28"/>
              </w:rPr>
              <w:t xml:space="preserve"> </w:t>
            </w:r>
            <w:r>
              <w:rPr>
                <w:spacing w:val="-10"/>
                <w:sz w:val="28"/>
                <w:szCs w:val="28"/>
              </w:rPr>
              <w:t>2</w:t>
            </w:r>
          </w:p>
        </w:tc>
        <w:tc>
          <w:tcPr>
            <w:tcW w:w="8522" w:type="dxa"/>
          </w:tcPr>
          <w:p w14:paraId="2EEB25C6">
            <w:pPr>
              <w:pStyle w:val="9"/>
              <w:spacing w:before="2"/>
              <w:rPr>
                <w:sz w:val="28"/>
                <w:szCs w:val="28"/>
              </w:rPr>
            </w:pPr>
            <w:r>
              <w:rPr>
                <w:sz w:val="28"/>
                <w:szCs w:val="28"/>
              </w:rPr>
              <w:t>Различение</w:t>
            </w:r>
            <w:r>
              <w:rPr>
                <w:spacing w:val="-13"/>
                <w:sz w:val="28"/>
                <w:szCs w:val="28"/>
              </w:rPr>
              <w:t xml:space="preserve"> </w:t>
            </w:r>
            <w:r>
              <w:rPr>
                <w:sz w:val="28"/>
                <w:szCs w:val="28"/>
              </w:rPr>
              <w:t>звуков</w:t>
            </w:r>
            <w:r>
              <w:rPr>
                <w:spacing w:val="-7"/>
                <w:sz w:val="28"/>
                <w:szCs w:val="28"/>
              </w:rPr>
              <w:t xml:space="preserve"> </w:t>
            </w:r>
            <w:r>
              <w:rPr>
                <w:sz w:val="28"/>
                <w:szCs w:val="28"/>
              </w:rPr>
              <w:t>и</w:t>
            </w:r>
            <w:r>
              <w:rPr>
                <w:spacing w:val="-13"/>
                <w:sz w:val="28"/>
                <w:szCs w:val="28"/>
              </w:rPr>
              <w:t xml:space="preserve"> </w:t>
            </w:r>
            <w:r>
              <w:rPr>
                <w:sz w:val="28"/>
                <w:szCs w:val="28"/>
              </w:rPr>
              <w:t>букв.</w:t>
            </w:r>
            <w:r>
              <w:rPr>
                <w:spacing w:val="-11"/>
                <w:sz w:val="28"/>
                <w:szCs w:val="28"/>
              </w:rPr>
              <w:t xml:space="preserve"> </w:t>
            </w:r>
            <w:r>
              <w:rPr>
                <w:sz w:val="28"/>
                <w:szCs w:val="28"/>
              </w:rPr>
              <w:t>Различение</w:t>
            </w:r>
            <w:r>
              <w:rPr>
                <w:spacing w:val="-6"/>
                <w:sz w:val="28"/>
                <w:szCs w:val="28"/>
              </w:rPr>
              <w:t xml:space="preserve"> </w:t>
            </w:r>
            <w:r>
              <w:rPr>
                <w:sz w:val="28"/>
                <w:szCs w:val="28"/>
              </w:rPr>
              <w:t>ударных</w:t>
            </w:r>
            <w:r>
              <w:rPr>
                <w:spacing w:val="-11"/>
                <w:sz w:val="28"/>
                <w:szCs w:val="28"/>
              </w:rPr>
              <w:t xml:space="preserve"> </w:t>
            </w:r>
            <w:r>
              <w:rPr>
                <w:sz w:val="28"/>
                <w:szCs w:val="28"/>
              </w:rPr>
              <w:t>и</w:t>
            </w:r>
            <w:r>
              <w:rPr>
                <w:spacing w:val="-10"/>
                <w:sz w:val="28"/>
                <w:szCs w:val="28"/>
              </w:rPr>
              <w:t xml:space="preserve"> </w:t>
            </w:r>
            <w:r>
              <w:rPr>
                <w:sz w:val="28"/>
                <w:szCs w:val="28"/>
              </w:rPr>
              <w:t>безударных</w:t>
            </w:r>
            <w:r>
              <w:rPr>
                <w:spacing w:val="-6"/>
                <w:sz w:val="28"/>
                <w:szCs w:val="28"/>
              </w:rPr>
              <w:t xml:space="preserve"> </w:t>
            </w:r>
            <w:r>
              <w:rPr>
                <w:sz w:val="28"/>
                <w:szCs w:val="28"/>
              </w:rPr>
              <w:t>гласных</w:t>
            </w:r>
            <w:r>
              <w:rPr>
                <w:spacing w:val="-11"/>
                <w:sz w:val="28"/>
                <w:szCs w:val="28"/>
              </w:rPr>
              <w:t xml:space="preserve"> </w:t>
            </w:r>
            <w:r>
              <w:rPr>
                <w:spacing w:val="-2"/>
                <w:sz w:val="28"/>
                <w:szCs w:val="28"/>
              </w:rPr>
              <w:t>звуков</w:t>
            </w:r>
          </w:p>
        </w:tc>
      </w:tr>
      <w:tr w14:paraId="7029563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1" w:hRule="atLeast"/>
        </w:trPr>
        <w:tc>
          <w:tcPr>
            <w:tcW w:w="864" w:type="dxa"/>
          </w:tcPr>
          <w:p w14:paraId="6C4E036C">
            <w:pPr>
              <w:pStyle w:val="9"/>
              <w:spacing w:line="228" w:lineRule="exact"/>
              <w:ind w:left="29" w:right="33"/>
              <w:jc w:val="center"/>
              <w:rPr>
                <w:sz w:val="28"/>
                <w:szCs w:val="28"/>
              </w:rPr>
            </w:pPr>
            <w:r>
              <w:rPr>
                <w:sz w:val="28"/>
                <w:szCs w:val="28"/>
              </w:rPr>
              <w:t>Урок</w:t>
            </w:r>
            <w:r>
              <w:rPr>
                <w:spacing w:val="-4"/>
                <w:sz w:val="28"/>
                <w:szCs w:val="28"/>
              </w:rPr>
              <w:t xml:space="preserve"> </w:t>
            </w:r>
            <w:r>
              <w:rPr>
                <w:spacing w:val="-10"/>
                <w:sz w:val="28"/>
                <w:szCs w:val="28"/>
              </w:rPr>
              <w:t>3</w:t>
            </w:r>
          </w:p>
        </w:tc>
        <w:tc>
          <w:tcPr>
            <w:tcW w:w="8522" w:type="dxa"/>
          </w:tcPr>
          <w:p w14:paraId="10335831">
            <w:pPr>
              <w:pStyle w:val="9"/>
              <w:spacing w:line="228" w:lineRule="exact"/>
              <w:rPr>
                <w:sz w:val="28"/>
                <w:szCs w:val="28"/>
              </w:rPr>
            </w:pPr>
            <w:r>
              <w:rPr>
                <w:sz w:val="28"/>
                <w:szCs w:val="28"/>
              </w:rPr>
              <w:t>Парные</w:t>
            </w:r>
            <w:r>
              <w:rPr>
                <w:spacing w:val="-13"/>
                <w:sz w:val="28"/>
                <w:szCs w:val="28"/>
              </w:rPr>
              <w:t xml:space="preserve"> </w:t>
            </w:r>
            <w:r>
              <w:rPr>
                <w:sz w:val="28"/>
                <w:szCs w:val="28"/>
              </w:rPr>
              <w:t>и</w:t>
            </w:r>
            <w:r>
              <w:rPr>
                <w:spacing w:val="-12"/>
                <w:sz w:val="28"/>
                <w:szCs w:val="28"/>
              </w:rPr>
              <w:t xml:space="preserve"> </w:t>
            </w:r>
            <w:r>
              <w:rPr>
                <w:sz w:val="28"/>
                <w:szCs w:val="28"/>
              </w:rPr>
              <w:t>непарные</w:t>
            </w:r>
            <w:r>
              <w:rPr>
                <w:spacing w:val="-10"/>
                <w:sz w:val="28"/>
                <w:szCs w:val="28"/>
              </w:rPr>
              <w:t xml:space="preserve"> </w:t>
            </w:r>
            <w:r>
              <w:rPr>
                <w:sz w:val="28"/>
                <w:szCs w:val="28"/>
              </w:rPr>
              <w:t>по</w:t>
            </w:r>
            <w:r>
              <w:rPr>
                <w:spacing w:val="-12"/>
                <w:sz w:val="28"/>
                <w:szCs w:val="28"/>
              </w:rPr>
              <w:t xml:space="preserve"> </w:t>
            </w:r>
            <w:r>
              <w:rPr>
                <w:sz w:val="28"/>
                <w:szCs w:val="28"/>
              </w:rPr>
              <w:t>твердости-мягкости</w:t>
            </w:r>
            <w:r>
              <w:rPr>
                <w:spacing w:val="-12"/>
                <w:sz w:val="28"/>
                <w:szCs w:val="28"/>
              </w:rPr>
              <w:t xml:space="preserve"> </w:t>
            </w:r>
            <w:r>
              <w:rPr>
                <w:sz w:val="28"/>
                <w:szCs w:val="28"/>
              </w:rPr>
              <w:t>согласные</w:t>
            </w:r>
            <w:r>
              <w:rPr>
                <w:spacing w:val="-10"/>
                <w:sz w:val="28"/>
                <w:szCs w:val="28"/>
              </w:rPr>
              <w:t xml:space="preserve"> </w:t>
            </w:r>
            <w:r>
              <w:rPr>
                <w:spacing w:val="-4"/>
                <w:sz w:val="28"/>
                <w:szCs w:val="28"/>
              </w:rPr>
              <w:t>звуки</w:t>
            </w:r>
          </w:p>
        </w:tc>
      </w:tr>
      <w:tr w14:paraId="10A343D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1" w:hRule="atLeast"/>
        </w:trPr>
        <w:tc>
          <w:tcPr>
            <w:tcW w:w="864" w:type="dxa"/>
          </w:tcPr>
          <w:p w14:paraId="55E6B39A">
            <w:pPr>
              <w:pStyle w:val="9"/>
              <w:spacing w:line="228" w:lineRule="exact"/>
              <w:ind w:left="29" w:right="33"/>
              <w:jc w:val="center"/>
              <w:rPr>
                <w:sz w:val="28"/>
                <w:szCs w:val="28"/>
              </w:rPr>
            </w:pPr>
            <w:r>
              <w:rPr>
                <w:sz w:val="28"/>
                <w:szCs w:val="28"/>
              </w:rPr>
              <w:t>Урок</w:t>
            </w:r>
            <w:r>
              <w:rPr>
                <w:spacing w:val="-4"/>
                <w:sz w:val="28"/>
                <w:szCs w:val="28"/>
              </w:rPr>
              <w:t xml:space="preserve"> </w:t>
            </w:r>
            <w:r>
              <w:rPr>
                <w:spacing w:val="-10"/>
                <w:sz w:val="28"/>
                <w:szCs w:val="28"/>
              </w:rPr>
              <w:t>4</w:t>
            </w:r>
          </w:p>
        </w:tc>
        <w:tc>
          <w:tcPr>
            <w:tcW w:w="8522" w:type="dxa"/>
          </w:tcPr>
          <w:p w14:paraId="1A9D4E3F">
            <w:pPr>
              <w:pStyle w:val="9"/>
              <w:spacing w:line="228" w:lineRule="exact"/>
              <w:rPr>
                <w:sz w:val="28"/>
                <w:szCs w:val="28"/>
              </w:rPr>
            </w:pPr>
            <w:r>
              <w:rPr>
                <w:sz w:val="28"/>
                <w:szCs w:val="28"/>
              </w:rPr>
              <w:t>Гласные</w:t>
            </w:r>
            <w:r>
              <w:rPr>
                <w:spacing w:val="-8"/>
                <w:sz w:val="28"/>
                <w:szCs w:val="28"/>
              </w:rPr>
              <w:t xml:space="preserve"> </w:t>
            </w:r>
            <w:r>
              <w:rPr>
                <w:sz w:val="28"/>
                <w:szCs w:val="28"/>
              </w:rPr>
              <w:t>после</w:t>
            </w:r>
            <w:r>
              <w:rPr>
                <w:spacing w:val="-5"/>
                <w:sz w:val="28"/>
                <w:szCs w:val="28"/>
              </w:rPr>
              <w:t xml:space="preserve"> </w:t>
            </w:r>
            <w:r>
              <w:rPr>
                <w:sz w:val="28"/>
                <w:szCs w:val="28"/>
              </w:rPr>
              <w:t>шипящих</w:t>
            </w:r>
            <w:r>
              <w:rPr>
                <w:spacing w:val="-9"/>
                <w:sz w:val="28"/>
                <w:szCs w:val="28"/>
              </w:rPr>
              <w:t xml:space="preserve"> </w:t>
            </w:r>
            <w:r>
              <w:rPr>
                <w:sz w:val="28"/>
                <w:szCs w:val="28"/>
              </w:rPr>
              <w:t>в</w:t>
            </w:r>
            <w:r>
              <w:rPr>
                <w:spacing w:val="-10"/>
                <w:sz w:val="28"/>
                <w:szCs w:val="28"/>
              </w:rPr>
              <w:t xml:space="preserve"> </w:t>
            </w:r>
            <w:r>
              <w:rPr>
                <w:sz w:val="28"/>
                <w:szCs w:val="28"/>
              </w:rPr>
              <w:t>сочетаниях</w:t>
            </w:r>
            <w:r>
              <w:rPr>
                <w:spacing w:val="-6"/>
                <w:sz w:val="28"/>
                <w:szCs w:val="28"/>
              </w:rPr>
              <w:t xml:space="preserve"> </w:t>
            </w:r>
            <w:r>
              <w:rPr>
                <w:sz w:val="28"/>
                <w:szCs w:val="28"/>
              </w:rPr>
              <w:t>жи,</w:t>
            </w:r>
            <w:r>
              <w:rPr>
                <w:spacing w:val="-8"/>
                <w:sz w:val="28"/>
                <w:szCs w:val="28"/>
              </w:rPr>
              <w:t xml:space="preserve"> </w:t>
            </w:r>
            <w:r>
              <w:rPr>
                <w:sz w:val="28"/>
                <w:szCs w:val="28"/>
              </w:rPr>
              <w:t>ши</w:t>
            </w:r>
            <w:r>
              <w:rPr>
                <w:spacing w:val="-9"/>
                <w:sz w:val="28"/>
                <w:szCs w:val="28"/>
              </w:rPr>
              <w:t xml:space="preserve"> </w:t>
            </w:r>
            <w:r>
              <w:rPr>
                <w:sz w:val="28"/>
                <w:szCs w:val="28"/>
              </w:rPr>
              <w:t>(в</w:t>
            </w:r>
            <w:r>
              <w:rPr>
                <w:spacing w:val="-11"/>
                <w:sz w:val="28"/>
                <w:szCs w:val="28"/>
              </w:rPr>
              <w:t xml:space="preserve"> </w:t>
            </w:r>
            <w:r>
              <w:rPr>
                <w:sz w:val="28"/>
                <w:szCs w:val="28"/>
              </w:rPr>
              <w:t>положении</w:t>
            </w:r>
            <w:r>
              <w:rPr>
                <w:spacing w:val="-6"/>
                <w:sz w:val="28"/>
                <w:szCs w:val="28"/>
              </w:rPr>
              <w:t xml:space="preserve"> </w:t>
            </w:r>
            <w:r>
              <w:rPr>
                <w:sz w:val="28"/>
                <w:szCs w:val="28"/>
              </w:rPr>
              <w:t>под</w:t>
            </w:r>
            <w:r>
              <w:rPr>
                <w:spacing w:val="-6"/>
                <w:sz w:val="28"/>
                <w:szCs w:val="28"/>
              </w:rPr>
              <w:t xml:space="preserve"> </w:t>
            </w:r>
            <w:r>
              <w:rPr>
                <w:spacing w:val="-2"/>
                <w:sz w:val="28"/>
                <w:szCs w:val="28"/>
              </w:rPr>
              <w:t>ударением)</w:t>
            </w:r>
          </w:p>
        </w:tc>
      </w:tr>
      <w:tr w14:paraId="6F40AD6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6" w:hRule="atLeast"/>
        </w:trPr>
        <w:tc>
          <w:tcPr>
            <w:tcW w:w="864" w:type="dxa"/>
          </w:tcPr>
          <w:p w14:paraId="50B7D9AC">
            <w:pPr>
              <w:pStyle w:val="9"/>
              <w:spacing w:before="2"/>
              <w:ind w:left="29" w:right="33"/>
              <w:jc w:val="center"/>
              <w:rPr>
                <w:sz w:val="28"/>
                <w:szCs w:val="28"/>
              </w:rPr>
            </w:pPr>
            <w:r>
              <w:rPr>
                <w:sz w:val="28"/>
                <w:szCs w:val="28"/>
              </w:rPr>
              <w:t>Урок</w:t>
            </w:r>
            <w:r>
              <w:rPr>
                <w:spacing w:val="-4"/>
                <w:sz w:val="28"/>
                <w:szCs w:val="28"/>
              </w:rPr>
              <w:t xml:space="preserve"> </w:t>
            </w:r>
            <w:r>
              <w:rPr>
                <w:spacing w:val="-10"/>
                <w:sz w:val="28"/>
                <w:szCs w:val="28"/>
              </w:rPr>
              <w:t>5</w:t>
            </w:r>
          </w:p>
        </w:tc>
        <w:tc>
          <w:tcPr>
            <w:tcW w:w="8522" w:type="dxa"/>
          </w:tcPr>
          <w:p w14:paraId="4A26DC66">
            <w:pPr>
              <w:pStyle w:val="9"/>
              <w:spacing w:before="2"/>
              <w:rPr>
                <w:sz w:val="28"/>
                <w:szCs w:val="28"/>
              </w:rPr>
            </w:pPr>
            <w:r>
              <w:rPr>
                <w:sz w:val="28"/>
                <w:szCs w:val="28"/>
              </w:rPr>
              <w:t>Гласные</w:t>
            </w:r>
            <w:r>
              <w:rPr>
                <w:spacing w:val="-5"/>
                <w:sz w:val="28"/>
                <w:szCs w:val="28"/>
              </w:rPr>
              <w:t xml:space="preserve"> </w:t>
            </w:r>
            <w:r>
              <w:rPr>
                <w:sz w:val="28"/>
                <w:szCs w:val="28"/>
              </w:rPr>
              <w:t>после</w:t>
            </w:r>
            <w:r>
              <w:rPr>
                <w:spacing w:val="-8"/>
                <w:sz w:val="28"/>
                <w:szCs w:val="28"/>
              </w:rPr>
              <w:t xml:space="preserve"> </w:t>
            </w:r>
            <w:r>
              <w:rPr>
                <w:sz w:val="28"/>
                <w:szCs w:val="28"/>
              </w:rPr>
              <w:t>шипящих</w:t>
            </w:r>
            <w:r>
              <w:rPr>
                <w:spacing w:val="-7"/>
                <w:sz w:val="28"/>
                <w:szCs w:val="28"/>
              </w:rPr>
              <w:t xml:space="preserve"> </w:t>
            </w:r>
            <w:r>
              <w:rPr>
                <w:sz w:val="28"/>
                <w:szCs w:val="28"/>
              </w:rPr>
              <w:t>в</w:t>
            </w:r>
            <w:r>
              <w:rPr>
                <w:spacing w:val="-10"/>
                <w:sz w:val="28"/>
                <w:szCs w:val="28"/>
              </w:rPr>
              <w:t xml:space="preserve"> </w:t>
            </w:r>
            <w:r>
              <w:rPr>
                <w:sz w:val="28"/>
                <w:szCs w:val="28"/>
              </w:rPr>
              <w:t>сочетаниях</w:t>
            </w:r>
            <w:r>
              <w:rPr>
                <w:spacing w:val="-7"/>
                <w:sz w:val="28"/>
                <w:szCs w:val="28"/>
              </w:rPr>
              <w:t xml:space="preserve"> </w:t>
            </w:r>
            <w:r>
              <w:rPr>
                <w:sz w:val="28"/>
                <w:szCs w:val="28"/>
              </w:rPr>
              <w:t>ча,</w:t>
            </w:r>
            <w:r>
              <w:rPr>
                <w:spacing w:val="-5"/>
                <w:sz w:val="28"/>
                <w:szCs w:val="28"/>
              </w:rPr>
              <w:t xml:space="preserve"> </w:t>
            </w:r>
            <w:r>
              <w:rPr>
                <w:sz w:val="28"/>
                <w:szCs w:val="28"/>
              </w:rPr>
              <w:t>ща,</w:t>
            </w:r>
            <w:r>
              <w:rPr>
                <w:spacing w:val="-8"/>
                <w:sz w:val="28"/>
                <w:szCs w:val="28"/>
              </w:rPr>
              <w:t xml:space="preserve"> </w:t>
            </w:r>
            <w:r>
              <w:rPr>
                <w:sz w:val="28"/>
                <w:szCs w:val="28"/>
              </w:rPr>
              <w:t>чу,</w:t>
            </w:r>
            <w:r>
              <w:rPr>
                <w:spacing w:val="-5"/>
                <w:sz w:val="28"/>
                <w:szCs w:val="28"/>
              </w:rPr>
              <w:t xml:space="preserve"> щу</w:t>
            </w:r>
          </w:p>
        </w:tc>
      </w:tr>
      <w:tr w14:paraId="6C1B5E0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4" w:hRule="atLeast"/>
        </w:trPr>
        <w:tc>
          <w:tcPr>
            <w:tcW w:w="864" w:type="dxa"/>
          </w:tcPr>
          <w:p w14:paraId="2EAD07D5">
            <w:pPr>
              <w:pStyle w:val="9"/>
              <w:ind w:left="29" w:right="33"/>
              <w:jc w:val="center"/>
              <w:rPr>
                <w:sz w:val="28"/>
                <w:szCs w:val="28"/>
              </w:rPr>
            </w:pPr>
            <w:r>
              <w:rPr>
                <w:sz w:val="28"/>
                <w:szCs w:val="28"/>
              </w:rPr>
              <w:t>Урок</w:t>
            </w:r>
            <w:r>
              <w:rPr>
                <w:spacing w:val="-4"/>
                <w:sz w:val="28"/>
                <w:szCs w:val="28"/>
              </w:rPr>
              <w:t xml:space="preserve"> </w:t>
            </w:r>
            <w:r>
              <w:rPr>
                <w:spacing w:val="-10"/>
                <w:sz w:val="28"/>
                <w:szCs w:val="28"/>
              </w:rPr>
              <w:t>6</w:t>
            </w:r>
          </w:p>
        </w:tc>
        <w:tc>
          <w:tcPr>
            <w:tcW w:w="8522" w:type="dxa"/>
          </w:tcPr>
          <w:p w14:paraId="5A4BE071">
            <w:pPr>
              <w:pStyle w:val="9"/>
              <w:rPr>
                <w:sz w:val="28"/>
                <w:szCs w:val="28"/>
              </w:rPr>
            </w:pPr>
            <w:r>
              <w:rPr>
                <w:sz w:val="28"/>
                <w:szCs w:val="28"/>
              </w:rPr>
              <w:t>Сочетания</w:t>
            </w:r>
            <w:r>
              <w:rPr>
                <w:spacing w:val="-5"/>
                <w:sz w:val="28"/>
                <w:szCs w:val="28"/>
              </w:rPr>
              <w:t xml:space="preserve"> </w:t>
            </w:r>
            <w:r>
              <w:rPr>
                <w:sz w:val="28"/>
                <w:szCs w:val="28"/>
              </w:rPr>
              <w:t>чк,</w:t>
            </w:r>
            <w:r>
              <w:rPr>
                <w:spacing w:val="-8"/>
                <w:sz w:val="28"/>
                <w:szCs w:val="28"/>
              </w:rPr>
              <w:t xml:space="preserve"> </w:t>
            </w:r>
            <w:r>
              <w:rPr>
                <w:sz w:val="28"/>
                <w:szCs w:val="28"/>
              </w:rPr>
              <w:t>чн,</w:t>
            </w:r>
            <w:r>
              <w:rPr>
                <w:spacing w:val="-7"/>
                <w:sz w:val="28"/>
                <w:szCs w:val="28"/>
              </w:rPr>
              <w:t xml:space="preserve"> </w:t>
            </w:r>
            <w:r>
              <w:rPr>
                <w:sz w:val="28"/>
                <w:szCs w:val="28"/>
              </w:rPr>
              <w:t>чт,</w:t>
            </w:r>
            <w:r>
              <w:rPr>
                <w:spacing w:val="-8"/>
                <w:sz w:val="28"/>
                <w:szCs w:val="28"/>
              </w:rPr>
              <w:t xml:space="preserve"> </w:t>
            </w:r>
            <w:r>
              <w:rPr>
                <w:sz w:val="28"/>
                <w:szCs w:val="28"/>
              </w:rPr>
              <w:t>щн,</w:t>
            </w:r>
            <w:r>
              <w:rPr>
                <w:spacing w:val="-9"/>
                <w:sz w:val="28"/>
                <w:szCs w:val="28"/>
              </w:rPr>
              <w:t xml:space="preserve"> </w:t>
            </w:r>
            <w:r>
              <w:rPr>
                <w:spacing w:val="-5"/>
                <w:sz w:val="28"/>
                <w:szCs w:val="28"/>
              </w:rPr>
              <w:t>нч</w:t>
            </w:r>
          </w:p>
        </w:tc>
      </w:tr>
      <w:tr w14:paraId="42A3EFF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4" w:hRule="atLeast"/>
        </w:trPr>
        <w:tc>
          <w:tcPr>
            <w:tcW w:w="864" w:type="dxa"/>
          </w:tcPr>
          <w:p w14:paraId="5B964049">
            <w:pPr>
              <w:pStyle w:val="9"/>
              <w:ind w:left="29" w:right="33"/>
              <w:jc w:val="center"/>
              <w:rPr>
                <w:sz w:val="28"/>
                <w:szCs w:val="28"/>
              </w:rPr>
            </w:pPr>
            <w:r>
              <w:rPr>
                <w:sz w:val="28"/>
                <w:szCs w:val="28"/>
              </w:rPr>
              <w:t>Урок</w:t>
            </w:r>
            <w:r>
              <w:rPr>
                <w:spacing w:val="-4"/>
                <w:sz w:val="28"/>
                <w:szCs w:val="28"/>
              </w:rPr>
              <w:t xml:space="preserve"> </w:t>
            </w:r>
            <w:r>
              <w:rPr>
                <w:spacing w:val="-10"/>
                <w:sz w:val="28"/>
                <w:szCs w:val="28"/>
              </w:rPr>
              <w:t>7</w:t>
            </w:r>
          </w:p>
        </w:tc>
        <w:tc>
          <w:tcPr>
            <w:tcW w:w="8522" w:type="dxa"/>
          </w:tcPr>
          <w:p w14:paraId="75BA2EF5">
            <w:pPr>
              <w:pStyle w:val="9"/>
              <w:rPr>
                <w:sz w:val="28"/>
                <w:szCs w:val="28"/>
              </w:rPr>
            </w:pPr>
            <w:r>
              <w:rPr>
                <w:sz w:val="28"/>
                <w:szCs w:val="28"/>
              </w:rPr>
              <w:t>Парные</w:t>
            </w:r>
            <w:r>
              <w:rPr>
                <w:spacing w:val="-13"/>
                <w:sz w:val="28"/>
                <w:szCs w:val="28"/>
              </w:rPr>
              <w:t xml:space="preserve"> </w:t>
            </w:r>
            <w:r>
              <w:rPr>
                <w:sz w:val="28"/>
                <w:szCs w:val="28"/>
              </w:rPr>
              <w:t>и</w:t>
            </w:r>
            <w:r>
              <w:rPr>
                <w:spacing w:val="-12"/>
                <w:sz w:val="28"/>
                <w:szCs w:val="28"/>
              </w:rPr>
              <w:t xml:space="preserve"> </w:t>
            </w:r>
            <w:r>
              <w:rPr>
                <w:sz w:val="28"/>
                <w:szCs w:val="28"/>
              </w:rPr>
              <w:t>непарные</w:t>
            </w:r>
            <w:r>
              <w:rPr>
                <w:spacing w:val="-10"/>
                <w:sz w:val="28"/>
                <w:szCs w:val="28"/>
              </w:rPr>
              <w:t xml:space="preserve"> </w:t>
            </w:r>
            <w:r>
              <w:rPr>
                <w:sz w:val="28"/>
                <w:szCs w:val="28"/>
              </w:rPr>
              <w:t>по</w:t>
            </w:r>
            <w:r>
              <w:rPr>
                <w:spacing w:val="-13"/>
                <w:sz w:val="28"/>
                <w:szCs w:val="28"/>
              </w:rPr>
              <w:t xml:space="preserve"> </w:t>
            </w:r>
            <w:r>
              <w:rPr>
                <w:sz w:val="28"/>
                <w:szCs w:val="28"/>
              </w:rPr>
              <w:t>звонкости-глухости</w:t>
            </w:r>
            <w:r>
              <w:rPr>
                <w:spacing w:val="-10"/>
                <w:sz w:val="28"/>
                <w:szCs w:val="28"/>
              </w:rPr>
              <w:t xml:space="preserve"> </w:t>
            </w:r>
            <w:r>
              <w:rPr>
                <w:sz w:val="28"/>
                <w:szCs w:val="28"/>
              </w:rPr>
              <w:t>согласные</w:t>
            </w:r>
            <w:r>
              <w:rPr>
                <w:spacing w:val="-9"/>
                <w:sz w:val="28"/>
                <w:szCs w:val="28"/>
              </w:rPr>
              <w:t xml:space="preserve"> </w:t>
            </w:r>
            <w:r>
              <w:rPr>
                <w:spacing w:val="-4"/>
                <w:sz w:val="28"/>
                <w:szCs w:val="28"/>
              </w:rPr>
              <w:t>звуки</w:t>
            </w:r>
          </w:p>
        </w:tc>
      </w:tr>
      <w:tr w14:paraId="4825D6B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4" w:hRule="atLeast"/>
        </w:trPr>
        <w:tc>
          <w:tcPr>
            <w:tcW w:w="864" w:type="dxa"/>
          </w:tcPr>
          <w:p w14:paraId="405DF5B9">
            <w:pPr>
              <w:pStyle w:val="9"/>
              <w:ind w:left="29" w:right="33"/>
              <w:jc w:val="center"/>
              <w:rPr>
                <w:sz w:val="28"/>
                <w:szCs w:val="28"/>
              </w:rPr>
            </w:pPr>
            <w:r>
              <w:rPr>
                <w:sz w:val="28"/>
                <w:szCs w:val="28"/>
              </w:rPr>
              <w:t>Урок</w:t>
            </w:r>
            <w:r>
              <w:rPr>
                <w:spacing w:val="-4"/>
                <w:sz w:val="28"/>
                <w:szCs w:val="28"/>
              </w:rPr>
              <w:t xml:space="preserve"> </w:t>
            </w:r>
            <w:r>
              <w:rPr>
                <w:spacing w:val="-10"/>
                <w:sz w:val="28"/>
                <w:szCs w:val="28"/>
              </w:rPr>
              <w:t>8</w:t>
            </w:r>
          </w:p>
        </w:tc>
        <w:tc>
          <w:tcPr>
            <w:tcW w:w="8522" w:type="dxa"/>
          </w:tcPr>
          <w:p w14:paraId="14718527">
            <w:pPr>
              <w:pStyle w:val="9"/>
              <w:rPr>
                <w:sz w:val="28"/>
                <w:szCs w:val="28"/>
              </w:rPr>
            </w:pPr>
            <w:r>
              <w:rPr>
                <w:spacing w:val="-2"/>
                <w:sz w:val="28"/>
                <w:szCs w:val="28"/>
              </w:rPr>
              <w:t>Повторение</w:t>
            </w:r>
            <w:r>
              <w:rPr>
                <w:spacing w:val="2"/>
                <w:sz w:val="28"/>
                <w:szCs w:val="28"/>
              </w:rPr>
              <w:t xml:space="preserve"> </w:t>
            </w:r>
            <w:r>
              <w:rPr>
                <w:spacing w:val="-2"/>
                <w:sz w:val="28"/>
                <w:szCs w:val="28"/>
              </w:rPr>
              <w:t>алгоритма</w:t>
            </w:r>
            <w:r>
              <w:rPr>
                <w:spacing w:val="2"/>
                <w:sz w:val="28"/>
                <w:szCs w:val="28"/>
              </w:rPr>
              <w:t xml:space="preserve"> </w:t>
            </w:r>
            <w:r>
              <w:rPr>
                <w:spacing w:val="-2"/>
                <w:sz w:val="28"/>
                <w:szCs w:val="28"/>
              </w:rPr>
              <w:t>списывания</w:t>
            </w:r>
            <w:r>
              <w:rPr>
                <w:spacing w:val="4"/>
                <w:sz w:val="28"/>
                <w:szCs w:val="28"/>
              </w:rPr>
              <w:t xml:space="preserve"> </w:t>
            </w:r>
            <w:r>
              <w:rPr>
                <w:spacing w:val="-2"/>
                <w:sz w:val="28"/>
                <w:szCs w:val="28"/>
              </w:rPr>
              <w:t>текста</w:t>
            </w:r>
          </w:p>
        </w:tc>
      </w:tr>
      <w:tr w14:paraId="473031F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4" w:hRule="atLeast"/>
        </w:trPr>
        <w:tc>
          <w:tcPr>
            <w:tcW w:w="864" w:type="dxa"/>
          </w:tcPr>
          <w:p w14:paraId="333EB24A">
            <w:pPr>
              <w:pStyle w:val="9"/>
              <w:spacing w:before="1"/>
              <w:ind w:left="29" w:right="33"/>
              <w:jc w:val="center"/>
              <w:rPr>
                <w:sz w:val="28"/>
                <w:szCs w:val="28"/>
              </w:rPr>
            </w:pPr>
            <w:r>
              <w:rPr>
                <w:sz w:val="28"/>
                <w:szCs w:val="28"/>
              </w:rPr>
              <w:t>Урок</w:t>
            </w:r>
            <w:r>
              <w:rPr>
                <w:spacing w:val="-4"/>
                <w:sz w:val="28"/>
                <w:szCs w:val="28"/>
              </w:rPr>
              <w:t xml:space="preserve"> </w:t>
            </w:r>
            <w:r>
              <w:rPr>
                <w:spacing w:val="-10"/>
                <w:sz w:val="28"/>
                <w:szCs w:val="28"/>
              </w:rPr>
              <w:t>9</w:t>
            </w:r>
          </w:p>
        </w:tc>
        <w:tc>
          <w:tcPr>
            <w:tcW w:w="8522" w:type="dxa"/>
          </w:tcPr>
          <w:p w14:paraId="723AA5A5">
            <w:pPr>
              <w:pStyle w:val="9"/>
              <w:spacing w:before="1"/>
              <w:rPr>
                <w:sz w:val="28"/>
                <w:szCs w:val="28"/>
              </w:rPr>
            </w:pPr>
            <w:r>
              <w:rPr>
                <w:sz w:val="28"/>
                <w:szCs w:val="28"/>
              </w:rPr>
              <w:t>Использование</w:t>
            </w:r>
            <w:r>
              <w:rPr>
                <w:spacing w:val="-6"/>
                <w:sz w:val="28"/>
                <w:szCs w:val="28"/>
              </w:rPr>
              <w:t xml:space="preserve"> </w:t>
            </w:r>
            <w:r>
              <w:rPr>
                <w:sz w:val="28"/>
                <w:szCs w:val="28"/>
              </w:rPr>
              <w:t>на</w:t>
            </w:r>
            <w:r>
              <w:rPr>
                <w:spacing w:val="-11"/>
                <w:sz w:val="28"/>
                <w:szCs w:val="28"/>
              </w:rPr>
              <w:t xml:space="preserve"> </w:t>
            </w:r>
            <w:r>
              <w:rPr>
                <w:sz w:val="28"/>
                <w:szCs w:val="28"/>
              </w:rPr>
              <w:t>письме</w:t>
            </w:r>
            <w:r>
              <w:rPr>
                <w:spacing w:val="-11"/>
                <w:sz w:val="28"/>
                <w:szCs w:val="28"/>
              </w:rPr>
              <w:t xml:space="preserve"> </w:t>
            </w:r>
            <w:r>
              <w:rPr>
                <w:sz w:val="28"/>
                <w:szCs w:val="28"/>
              </w:rPr>
              <w:t>разделительных</w:t>
            </w:r>
            <w:r>
              <w:rPr>
                <w:spacing w:val="-9"/>
                <w:sz w:val="28"/>
                <w:szCs w:val="28"/>
              </w:rPr>
              <w:t xml:space="preserve"> </w:t>
            </w:r>
            <w:r>
              <w:rPr>
                <w:sz w:val="28"/>
                <w:szCs w:val="28"/>
              </w:rPr>
              <w:t>ъ</w:t>
            </w:r>
            <w:r>
              <w:rPr>
                <w:spacing w:val="-12"/>
                <w:sz w:val="28"/>
                <w:szCs w:val="28"/>
              </w:rPr>
              <w:t xml:space="preserve"> </w:t>
            </w:r>
            <w:r>
              <w:rPr>
                <w:sz w:val="28"/>
                <w:szCs w:val="28"/>
              </w:rPr>
              <w:t>и</w:t>
            </w:r>
            <w:r>
              <w:rPr>
                <w:spacing w:val="-9"/>
                <w:sz w:val="28"/>
                <w:szCs w:val="28"/>
              </w:rPr>
              <w:t xml:space="preserve"> </w:t>
            </w:r>
            <w:r>
              <w:rPr>
                <w:spacing w:val="-10"/>
                <w:sz w:val="28"/>
                <w:szCs w:val="28"/>
              </w:rPr>
              <w:t>ь</w:t>
            </w:r>
          </w:p>
        </w:tc>
      </w:tr>
      <w:tr w14:paraId="76F6D5C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5" w:hRule="atLeast"/>
        </w:trPr>
        <w:tc>
          <w:tcPr>
            <w:tcW w:w="864" w:type="dxa"/>
          </w:tcPr>
          <w:p w14:paraId="145EC62F">
            <w:pPr>
              <w:pStyle w:val="9"/>
              <w:spacing w:line="221" w:lineRule="exact"/>
              <w:rPr>
                <w:sz w:val="28"/>
                <w:szCs w:val="28"/>
              </w:rPr>
            </w:pPr>
            <w:r>
              <w:rPr>
                <w:spacing w:val="-4"/>
                <w:sz w:val="28"/>
                <w:szCs w:val="28"/>
              </w:rPr>
              <w:t>Урок</w:t>
            </w:r>
          </w:p>
          <w:p w14:paraId="631E0731">
            <w:pPr>
              <w:pStyle w:val="9"/>
              <w:spacing w:line="224" w:lineRule="exact"/>
              <w:rPr>
                <w:sz w:val="28"/>
                <w:szCs w:val="28"/>
              </w:rPr>
            </w:pPr>
            <w:r>
              <w:rPr>
                <w:spacing w:val="-5"/>
                <w:sz w:val="28"/>
                <w:szCs w:val="28"/>
              </w:rPr>
              <w:t>10</w:t>
            </w:r>
          </w:p>
        </w:tc>
        <w:tc>
          <w:tcPr>
            <w:tcW w:w="8522" w:type="dxa"/>
          </w:tcPr>
          <w:p w14:paraId="3F3741A4">
            <w:pPr>
              <w:pStyle w:val="9"/>
              <w:rPr>
                <w:sz w:val="28"/>
                <w:szCs w:val="28"/>
              </w:rPr>
            </w:pPr>
            <w:r>
              <w:rPr>
                <w:sz w:val="28"/>
                <w:szCs w:val="28"/>
              </w:rPr>
              <w:t>Правописание</w:t>
            </w:r>
            <w:r>
              <w:rPr>
                <w:spacing w:val="-13"/>
                <w:sz w:val="28"/>
                <w:szCs w:val="28"/>
              </w:rPr>
              <w:t xml:space="preserve"> </w:t>
            </w:r>
            <w:r>
              <w:rPr>
                <w:sz w:val="28"/>
                <w:szCs w:val="28"/>
              </w:rPr>
              <w:t>слов</w:t>
            </w:r>
            <w:r>
              <w:rPr>
                <w:spacing w:val="-12"/>
                <w:sz w:val="28"/>
                <w:szCs w:val="28"/>
              </w:rPr>
              <w:t xml:space="preserve"> </w:t>
            </w:r>
            <w:r>
              <w:rPr>
                <w:sz w:val="28"/>
                <w:szCs w:val="28"/>
              </w:rPr>
              <w:t>с</w:t>
            </w:r>
            <w:r>
              <w:rPr>
                <w:spacing w:val="-13"/>
                <w:sz w:val="28"/>
                <w:szCs w:val="28"/>
              </w:rPr>
              <w:t xml:space="preserve"> </w:t>
            </w:r>
            <w:r>
              <w:rPr>
                <w:sz w:val="28"/>
                <w:szCs w:val="28"/>
              </w:rPr>
              <w:t>разделительным</w:t>
            </w:r>
            <w:r>
              <w:rPr>
                <w:spacing w:val="-8"/>
                <w:sz w:val="28"/>
                <w:szCs w:val="28"/>
              </w:rPr>
              <w:t xml:space="preserve"> </w:t>
            </w:r>
            <w:r>
              <w:rPr>
                <w:sz w:val="28"/>
                <w:szCs w:val="28"/>
              </w:rPr>
              <w:t>мягким</w:t>
            </w:r>
            <w:r>
              <w:rPr>
                <w:spacing w:val="-12"/>
                <w:sz w:val="28"/>
                <w:szCs w:val="28"/>
              </w:rPr>
              <w:t xml:space="preserve"> </w:t>
            </w:r>
            <w:r>
              <w:rPr>
                <w:spacing w:val="-2"/>
                <w:sz w:val="28"/>
                <w:szCs w:val="28"/>
              </w:rPr>
              <w:t>знаком</w:t>
            </w:r>
          </w:p>
        </w:tc>
      </w:tr>
      <w:tr w14:paraId="5935C76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2" w:hRule="atLeast"/>
        </w:trPr>
        <w:tc>
          <w:tcPr>
            <w:tcW w:w="864" w:type="dxa"/>
          </w:tcPr>
          <w:p w14:paraId="2A2F15BA">
            <w:pPr>
              <w:pStyle w:val="9"/>
              <w:spacing w:line="237" w:lineRule="auto"/>
              <w:ind w:right="297"/>
              <w:rPr>
                <w:sz w:val="28"/>
                <w:szCs w:val="28"/>
              </w:rPr>
            </w:pPr>
            <w:r>
              <w:rPr>
                <w:spacing w:val="-6"/>
                <w:sz w:val="28"/>
                <w:szCs w:val="28"/>
              </w:rPr>
              <w:t>Урок 11</w:t>
            </w:r>
          </w:p>
        </w:tc>
        <w:tc>
          <w:tcPr>
            <w:tcW w:w="8522" w:type="dxa"/>
          </w:tcPr>
          <w:p w14:paraId="6A1FEB22">
            <w:pPr>
              <w:pStyle w:val="9"/>
              <w:spacing w:line="237" w:lineRule="auto"/>
              <w:ind w:right="194"/>
              <w:rPr>
                <w:sz w:val="28"/>
                <w:szCs w:val="28"/>
              </w:rPr>
            </w:pPr>
            <w:r>
              <w:rPr>
                <w:sz w:val="28"/>
                <w:szCs w:val="28"/>
              </w:rPr>
              <w:t>Отработка</w:t>
            </w:r>
            <w:r>
              <w:rPr>
                <w:spacing w:val="-7"/>
                <w:sz w:val="28"/>
                <w:szCs w:val="28"/>
              </w:rPr>
              <w:t xml:space="preserve"> </w:t>
            </w:r>
            <w:r>
              <w:rPr>
                <w:sz w:val="28"/>
                <w:szCs w:val="28"/>
              </w:rPr>
              <w:t>правописания</w:t>
            </w:r>
            <w:r>
              <w:rPr>
                <w:spacing w:val="-10"/>
                <w:sz w:val="28"/>
                <w:szCs w:val="28"/>
              </w:rPr>
              <w:t xml:space="preserve"> </w:t>
            </w:r>
            <w:r>
              <w:rPr>
                <w:sz w:val="28"/>
                <w:szCs w:val="28"/>
              </w:rPr>
              <w:t>слов</w:t>
            </w:r>
            <w:r>
              <w:rPr>
                <w:spacing w:val="-10"/>
                <w:sz w:val="28"/>
                <w:szCs w:val="28"/>
              </w:rPr>
              <w:t xml:space="preserve"> </w:t>
            </w:r>
            <w:r>
              <w:rPr>
                <w:sz w:val="28"/>
                <w:szCs w:val="28"/>
              </w:rPr>
              <w:t>с</w:t>
            </w:r>
            <w:r>
              <w:rPr>
                <w:spacing w:val="-12"/>
                <w:sz w:val="28"/>
                <w:szCs w:val="28"/>
              </w:rPr>
              <w:t xml:space="preserve"> </w:t>
            </w:r>
            <w:r>
              <w:rPr>
                <w:sz w:val="28"/>
                <w:szCs w:val="28"/>
              </w:rPr>
              <w:t>разделительным</w:t>
            </w:r>
            <w:r>
              <w:rPr>
                <w:spacing w:val="-7"/>
                <w:sz w:val="28"/>
                <w:szCs w:val="28"/>
              </w:rPr>
              <w:t xml:space="preserve"> </w:t>
            </w:r>
            <w:r>
              <w:rPr>
                <w:sz w:val="28"/>
                <w:szCs w:val="28"/>
              </w:rPr>
              <w:t>мягким</w:t>
            </w:r>
            <w:r>
              <w:rPr>
                <w:spacing w:val="-8"/>
                <w:sz w:val="28"/>
                <w:szCs w:val="28"/>
              </w:rPr>
              <w:t xml:space="preserve"> </w:t>
            </w:r>
            <w:r>
              <w:rPr>
                <w:sz w:val="28"/>
                <w:szCs w:val="28"/>
              </w:rPr>
              <w:t>знаком</w:t>
            </w:r>
            <w:r>
              <w:rPr>
                <w:spacing w:val="-8"/>
                <w:sz w:val="28"/>
                <w:szCs w:val="28"/>
              </w:rPr>
              <w:t xml:space="preserve"> </w:t>
            </w:r>
            <w:r>
              <w:rPr>
                <w:sz w:val="28"/>
                <w:szCs w:val="28"/>
              </w:rPr>
              <w:t>и</w:t>
            </w:r>
            <w:r>
              <w:rPr>
                <w:spacing w:val="-11"/>
                <w:sz w:val="28"/>
                <w:szCs w:val="28"/>
              </w:rPr>
              <w:t xml:space="preserve"> </w:t>
            </w:r>
            <w:r>
              <w:rPr>
                <w:sz w:val="28"/>
                <w:szCs w:val="28"/>
              </w:rPr>
              <w:t>другими</w:t>
            </w:r>
            <w:r>
              <w:rPr>
                <w:spacing w:val="-8"/>
                <w:sz w:val="28"/>
                <w:szCs w:val="28"/>
              </w:rPr>
              <w:t xml:space="preserve"> </w:t>
            </w:r>
            <w:r>
              <w:rPr>
                <w:sz w:val="28"/>
                <w:szCs w:val="28"/>
              </w:rPr>
              <w:t xml:space="preserve">изученными </w:t>
            </w:r>
            <w:r>
              <w:rPr>
                <w:spacing w:val="-2"/>
                <w:sz w:val="28"/>
                <w:szCs w:val="28"/>
              </w:rPr>
              <w:t>орфограммами</w:t>
            </w:r>
          </w:p>
        </w:tc>
      </w:tr>
      <w:tr w14:paraId="3647B9B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0" w:hRule="atLeast"/>
        </w:trPr>
        <w:tc>
          <w:tcPr>
            <w:tcW w:w="864" w:type="dxa"/>
          </w:tcPr>
          <w:p w14:paraId="104FE27B">
            <w:pPr>
              <w:pStyle w:val="9"/>
              <w:spacing w:line="228" w:lineRule="exact"/>
              <w:ind w:right="297"/>
              <w:rPr>
                <w:sz w:val="28"/>
                <w:szCs w:val="28"/>
              </w:rPr>
            </w:pPr>
            <w:r>
              <w:rPr>
                <w:spacing w:val="-6"/>
                <w:sz w:val="28"/>
                <w:szCs w:val="28"/>
              </w:rPr>
              <w:t>Урок 12</w:t>
            </w:r>
          </w:p>
        </w:tc>
        <w:tc>
          <w:tcPr>
            <w:tcW w:w="8522" w:type="dxa"/>
          </w:tcPr>
          <w:p w14:paraId="39BDC764">
            <w:pPr>
              <w:pStyle w:val="9"/>
              <w:spacing w:before="2"/>
              <w:rPr>
                <w:sz w:val="28"/>
                <w:szCs w:val="28"/>
              </w:rPr>
            </w:pPr>
            <w:r>
              <w:rPr>
                <w:sz w:val="28"/>
                <w:szCs w:val="28"/>
              </w:rPr>
              <w:t>Деление</w:t>
            </w:r>
            <w:r>
              <w:rPr>
                <w:spacing w:val="-10"/>
                <w:sz w:val="28"/>
                <w:szCs w:val="28"/>
              </w:rPr>
              <w:t xml:space="preserve"> </w:t>
            </w:r>
            <w:r>
              <w:rPr>
                <w:sz w:val="28"/>
                <w:szCs w:val="28"/>
              </w:rPr>
              <w:t>слов</w:t>
            </w:r>
            <w:r>
              <w:rPr>
                <w:spacing w:val="-9"/>
                <w:sz w:val="28"/>
                <w:szCs w:val="28"/>
              </w:rPr>
              <w:t xml:space="preserve"> </w:t>
            </w:r>
            <w:r>
              <w:rPr>
                <w:sz w:val="28"/>
                <w:szCs w:val="28"/>
              </w:rPr>
              <w:t>на</w:t>
            </w:r>
            <w:r>
              <w:rPr>
                <w:spacing w:val="-12"/>
                <w:sz w:val="28"/>
                <w:szCs w:val="28"/>
              </w:rPr>
              <w:t xml:space="preserve"> </w:t>
            </w:r>
            <w:r>
              <w:rPr>
                <w:sz w:val="28"/>
                <w:szCs w:val="28"/>
              </w:rPr>
              <w:t>слоги.</w:t>
            </w:r>
            <w:r>
              <w:rPr>
                <w:spacing w:val="-8"/>
                <w:sz w:val="28"/>
                <w:szCs w:val="28"/>
              </w:rPr>
              <w:t xml:space="preserve"> </w:t>
            </w:r>
            <w:r>
              <w:rPr>
                <w:sz w:val="28"/>
                <w:szCs w:val="28"/>
              </w:rPr>
              <w:t>Использование</w:t>
            </w:r>
            <w:r>
              <w:rPr>
                <w:spacing w:val="-6"/>
                <w:sz w:val="28"/>
                <w:szCs w:val="28"/>
              </w:rPr>
              <w:t xml:space="preserve"> </w:t>
            </w:r>
            <w:r>
              <w:rPr>
                <w:sz w:val="28"/>
                <w:szCs w:val="28"/>
              </w:rPr>
              <w:t>знания</w:t>
            </w:r>
            <w:r>
              <w:rPr>
                <w:spacing w:val="-11"/>
                <w:sz w:val="28"/>
                <w:szCs w:val="28"/>
              </w:rPr>
              <w:t xml:space="preserve"> </w:t>
            </w:r>
            <w:r>
              <w:rPr>
                <w:sz w:val="28"/>
                <w:szCs w:val="28"/>
              </w:rPr>
              <w:t>алфавита</w:t>
            </w:r>
            <w:r>
              <w:rPr>
                <w:spacing w:val="-4"/>
                <w:sz w:val="28"/>
                <w:szCs w:val="28"/>
              </w:rPr>
              <w:t xml:space="preserve"> </w:t>
            </w:r>
            <w:r>
              <w:rPr>
                <w:sz w:val="28"/>
                <w:szCs w:val="28"/>
              </w:rPr>
              <w:t>при</w:t>
            </w:r>
            <w:r>
              <w:rPr>
                <w:spacing w:val="-10"/>
                <w:sz w:val="28"/>
                <w:szCs w:val="28"/>
              </w:rPr>
              <w:t xml:space="preserve"> </w:t>
            </w:r>
            <w:r>
              <w:rPr>
                <w:sz w:val="28"/>
                <w:szCs w:val="28"/>
              </w:rPr>
              <w:t>работе</w:t>
            </w:r>
            <w:r>
              <w:rPr>
                <w:spacing w:val="-10"/>
                <w:sz w:val="28"/>
                <w:szCs w:val="28"/>
              </w:rPr>
              <w:t xml:space="preserve"> </w:t>
            </w:r>
            <w:r>
              <w:rPr>
                <w:sz w:val="28"/>
                <w:szCs w:val="28"/>
              </w:rPr>
              <w:t>со</w:t>
            </w:r>
            <w:r>
              <w:rPr>
                <w:spacing w:val="-6"/>
                <w:sz w:val="28"/>
                <w:szCs w:val="28"/>
              </w:rPr>
              <w:t xml:space="preserve"> </w:t>
            </w:r>
            <w:r>
              <w:rPr>
                <w:spacing w:val="-2"/>
                <w:sz w:val="28"/>
                <w:szCs w:val="28"/>
              </w:rPr>
              <w:t>словарями</w:t>
            </w:r>
          </w:p>
        </w:tc>
      </w:tr>
      <w:tr w14:paraId="38035DE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0" w:hRule="atLeast"/>
        </w:trPr>
        <w:tc>
          <w:tcPr>
            <w:tcW w:w="864" w:type="dxa"/>
          </w:tcPr>
          <w:p w14:paraId="07BA7863">
            <w:pPr>
              <w:pStyle w:val="9"/>
              <w:spacing w:line="224" w:lineRule="exact"/>
              <w:ind w:right="297"/>
              <w:rPr>
                <w:sz w:val="28"/>
                <w:szCs w:val="28"/>
              </w:rPr>
            </w:pPr>
            <w:r>
              <w:rPr>
                <w:spacing w:val="-6"/>
                <w:sz w:val="28"/>
                <w:szCs w:val="28"/>
              </w:rPr>
              <w:t>Урок 13</w:t>
            </w:r>
          </w:p>
        </w:tc>
        <w:tc>
          <w:tcPr>
            <w:tcW w:w="8522" w:type="dxa"/>
          </w:tcPr>
          <w:p w14:paraId="278F5109">
            <w:pPr>
              <w:pStyle w:val="9"/>
              <w:spacing w:line="228" w:lineRule="exact"/>
              <w:rPr>
                <w:sz w:val="28"/>
                <w:szCs w:val="28"/>
              </w:rPr>
            </w:pPr>
            <w:r>
              <w:rPr>
                <w:sz w:val="28"/>
                <w:szCs w:val="28"/>
              </w:rPr>
              <w:t>Перенос</w:t>
            </w:r>
            <w:r>
              <w:rPr>
                <w:spacing w:val="-6"/>
                <w:sz w:val="28"/>
                <w:szCs w:val="28"/>
              </w:rPr>
              <w:t xml:space="preserve"> </w:t>
            </w:r>
            <w:r>
              <w:rPr>
                <w:sz w:val="28"/>
                <w:szCs w:val="28"/>
              </w:rPr>
              <w:t>слов</w:t>
            </w:r>
            <w:r>
              <w:rPr>
                <w:spacing w:val="-8"/>
                <w:sz w:val="28"/>
                <w:szCs w:val="28"/>
              </w:rPr>
              <w:t xml:space="preserve"> </w:t>
            </w:r>
            <w:r>
              <w:rPr>
                <w:sz w:val="28"/>
                <w:szCs w:val="28"/>
              </w:rPr>
              <w:t>по</w:t>
            </w:r>
            <w:r>
              <w:rPr>
                <w:spacing w:val="-6"/>
                <w:sz w:val="28"/>
                <w:szCs w:val="28"/>
              </w:rPr>
              <w:t xml:space="preserve"> </w:t>
            </w:r>
            <w:r>
              <w:rPr>
                <w:spacing w:val="-2"/>
                <w:sz w:val="28"/>
                <w:szCs w:val="28"/>
              </w:rPr>
              <w:t>слогам</w:t>
            </w:r>
          </w:p>
        </w:tc>
      </w:tr>
      <w:tr w14:paraId="5573793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0" w:hRule="atLeast"/>
        </w:trPr>
        <w:tc>
          <w:tcPr>
            <w:tcW w:w="864" w:type="dxa"/>
            <w:tcBorders>
              <w:bottom w:val="single" w:color="000000" w:sz="4" w:space="0"/>
            </w:tcBorders>
          </w:tcPr>
          <w:p w14:paraId="3BF66581">
            <w:pPr>
              <w:pStyle w:val="9"/>
              <w:spacing w:line="224" w:lineRule="exact"/>
              <w:ind w:right="297"/>
              <w:rPr>
                <w:sz w:val="28"/>
                <w:szCs w:val="28"/>
              </w:rPr>
            </w:pPr>
            <w:r>
              <w:rPr>
                <w:spacing w:val="-6"/>
                <w:sz w:val="28"/>
                <w:szCs w:val="28"/>
              </w:rPr>
              <w:t>Урок 14</w:t>
            </w:r>
          </w:p>
        </w:tc>
        <w:tc>
          <w:tcPr>
            <w:tcW w:w="8522" w:type="dxa"/>
            <w:tcBorders>
              <w:bottom w:val="single" w:color="000000" w:sz="4" w:space="0"/>
            </w:tcBorders>
          </w:tcPr>
          <w:p w14:paraId="2680ED16">
            <w:pPr>
              <w:pStyle w:val="9"/>
              <w:spacing w:line="228" w:lineRule="exact"/>
              <w:rPr>
                <w:sz w:val="28"/>
                <w:szCs w:val="28"/>
              </w:rPr>
            </w:pPr>
            <w:r>
              <w:rPr>
                <w:sz w:val="28"/>
                <w:szCs w:val="28"/>
              </w:rPr>
              <w:t>Перенос</w:t>
            </w:r>
            <w:r>
              <w:rPr>
                <w:spacing w:val="-6"/>
                <w:sz w:val="28"/>
                <w:szCs w:val="28"/>
              </w:rPr>
              <w:t xml:space="preserve"> </w:t>
            </w:r>
            <w:r>
              <w:rPr>
                <w:sz w:val="28"/>
                <w:szCs w:val="28"/>
              </w:rPr>
              <w:t>слов</w:t>
            </w:r>
            <w:r>
              <w:rPr>
                <w:spacing w:val="-8"/>
                <w:sz w:val="28"/>
                <w:szCs w:val="28"/>
              </w:rPr>
              <w:t xml:space="preserve"> </w:t>
            </w:r>
            <w:r>
              <w:rPr>
                <w:sz w:val="28"/>
                <w:szCs w:val="28"/>
              </w:rPr>
              <w:t>по</w:t>
            </w:r>
            <w:r>
              <w:rPr>
                <w:spacing w:val="-9"/>
                <w:sz w:val="28"/>
                <w:szCs w:val="28"/>
              </w:rPr>
              <w:t xml:space="preserve"> </w:t>
            </w:r>
            <w:r>
              <w:rPr>
                <w:sz w:val="28"/>
                <w:szCs w:val="28"/>
              </w:rPr>
              <w:t>слогам:</w:t>
            </w:r>
            <w:r>
              <w:rPr>
                <w:spacing w:val="-5"/>
                <w:sz w:val="28"/>
                <w:szCs w:val="28"/>
              </w:rPr>
              <w:t xml:space="preserve"> </w:t>
            </w:r>
            <w:r>
              <w:rPr>
                <w:spacing w:val="-2"/>
                <w:sz w:val="28"/>
                <w:szCs w:val="28"/>
              </w:rPr>
              <w:t>закрепление</w:t>
            </w:r>
          </w:p>
        </w:tc>
      </w:tr>
      <w:tr w14:paraId="6C352B6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0" w:hRule="atLeast"/>
        </w:trPr>
        <w:tc>
          <w:tcPr>
            <w:tcW w:w="864" w:type="dxa"/>
            <w:tcBorders>
              <w:top w:val="single" w:color="000000" w:sz="4" w:space="0"/>
            </w:tcBorders>
          </w:tcPr>
          <w:p w14:paraId="0800B7E4">
            <w:pPr>
              <w:pStyle w:val="9"/>
              <w:spacing w:line="222" w:lineRule="exact"/>
              <w:rPr>
                <w:sz w:val="28"/>
                <w:szCs w:val="28"/>
              </w:rPr>
            </w:pPr>
            <w:r>
              <w:rPr>
                <w:spacing w:val="-4"/>
                <w:sz w:val="28"/>
                <w:szCs w:val="28"/>
              </w:rPr>
              <w:t>Урок</w:t>
            </w:r>
          </w:p>
          <w:p w14:paraId="2A090131">
            <w:pPr>
              <w:pStyle w:val="9"/>
              <w:spacing w:line="228" w:lineRule="exact"/>
              <w:rPr>
                <w:sz w:val="28"/>
                <w:szCs w:val="28"/>
              </w:rPr>
            </w:pPr>
            <w:r>
              <w:rPr>
                <w:spacing w:val="-5"/>
                <w:sz w:val="28"/>
                <w:szCs w:val="28"/>
              </w:rPr>
              <w:t>15</w:t>
            </w:r>
          </w:p>
        </w:tc>
        <w:tc>
          <w:tcPr>
            <w:tcW w:w="8522" w:type="dxa"/>
            <w:tcBorders>
              <w:top w:val="single" w:color="000000" w:sz="4" w:space="0"/>
            </w:tcBorders>
          </w:tcPr>
          <w:p w14:paraId="4B406682">
            <w:pPr>
              <w:pStyle w:val="9"/>
              <w:spacing w:line="222" w:lineRule="exact"/>
              <w:rPr>
                <w:sz w:val="28"/>
                <w:szCs w:val="28"/>
              </w:rPr>
            </w:pPr>
            <w:r>
              <w:rPr>
                <w:sz w:val="28"/>
                <w:szCs w:val="28"/>
              </w:rPr>
              <w:t>Резервный</w:t>
            </w:r>
            <w:r>
              <w:rPr>
                <w:spacing w:val="-13"/>
                <w:sz w:val="28"/>
                <w:szCs w:val="28"/>
              </w:rPr>
              <w:t xml:space="preserve"> </w:t>
            </w:r>
            <w:r>
              <w:rPr>
                <w:sz w:val="28"/>
                <w:szCs w:val="28"/>
              </w:rPr>
              <w:t>урок</w:t>
            </w:r>
            <w:r>
              <w:rPr>
                <w:spacing w:val="-12"/>
                <w:sz w:val="28"/>
                <w:szCs w:val="28"/>
              </w:rPr>
              <w:t xml:space="preserve"> </w:t>
            </w:r>
            <w:r>
              <w:rPr>
                <w:sz w:val="28"/>
                <w:szCs w:val="28"/>
              </w:rPr>
              <w:t>по</w:t>
            </w:r>
            <w:r>
              <w:rPr>
                <w:spacing w:val="-13"/>
                <w:sz w:val="28"/>
                <w:szCs w:val="28"/>
              </w:rPr>
              <w:t xml:space="preserve"> </w:t>
            </w:r>
            <w:r>
              <w:rPr>
                <w:sz w:val="28"/>
                <w:szCs w:val="28"/>
              </w:rPr>
              <w:t>разделу</w:t>
            </w:r>
            <w:r>
              <w:rPr>
                <w:spacing w:val="-11"/>
                <w:sz w:val="28"/>
                <w:szCs w:val="28"/>
              </w:rPr>
              <w:t xml:space="preserve"> </w:t>
            </w:r>
            <w:r>
              <w:rPr>
                <w:sz w:val="28"/>
                <w:szCs w:val="28"/>
              </w:rPr>
              <w:t>«Фонетика»:</w:t>
            </w:r>
            <w:r>
              <w:rPr>
                <w:spacing w:val="-9"/>
                <w:sz w:val="28"/>
                <w:szCs w:val="28"/>
              </w:rPr>
              <w:t xml:space="preserve"> </w:t>
            </w:r>
            <w:r>
              <w:rPr>
                <w:sz w:val="28"/>
                <w:szCs w:val="28"/>
              </w:rPr>
              <w:t>учимся</w:t>
            </w:r>
            <w:r>
              <w:rPr>
                <w:spacing w:val="-13"/>
                <w:sz w:val="28"/>
                <w:szCs w:val="28"/>
              </w:rPr>
              <w:t xml:space="preserve"> </w:t>
            </w:r>
            <w:r>
              <w:rPr>
                <w:sz w:val="28"/>
                <w:szCs w:val="28"/>
              </w:rPr>
              <w:t>характеризовать</w:t>
            </w:r>
            <w:r>
              <w:rPr>
                <w:spacing w:val="-10"/>
                <w:sz w:val="28"/>
                <w:szCs w:val="28"/>
              </w:rPr>
              <w:t xml:space="preserve"> </w:t>
            </w:r>
            <w:r>
              <w:rPr>
                <w:sz w:val="28"/>
                <w:szCs w:val="28"/>
              </w:rPr>
              <w:t>звуки,</w:t>
            </w:r>
            <w:r>
              <w:rPr>
                <w:spacing w:val="-12"/>
                <w:sz w:val="28"/>
                <w:szCs w:val="28"/>
              </w:rPr>
              <w:t xml:space="preserve"> </w:t>
            </w:r>
            <w:r>
              <w:rPr>
                <w:sz w:val="28"/>
                <w:szCs w:val="28"/>
              </w:rPr>
              <w:t>различаем</w:t>
            </w:r>
            <w:r>
              <w:rPr>
                <w:spacing w:val="-8"/>
                <w:sz w:val="28"/>
                <w:szCs w:val="28"/>
              </w:rPr>
              <w:t xml:space="preserve"> </w:t>
            </w:r>
            <w:r>
              <w:rPr>
                <w:sz w:val="28"/>
                <w:szCs w:val="28"/>
              </w:rPr>
              <w:t>звуки</w:t>
            </w:r>
            <w:r>
              <w:rPr>
                <w:spacing w:val="-12"/>
                <w:sz w:val="28"/>
                <w:szCs w:val="28"/>
              </w:rPr>
              <w:t xml:space="preserve"> </w:t>
            </w:r>
            <w:r>
              <w:rPr>
                <w:spacing w:val="-10"/>
                <w:sz w:val="28"/>
                <w:szCs w:val="28"/>
              </w:rPr>
              <w:t>и</w:t>
            </w:r>
          </w:p>
          <w:p w14:paraId="2E1C89FC">
            <w:pPr>
              <w:pStyle w:val="9"/>
              <w:spacing w:line="228" w:lineRule="exact"/>
              <w:rPr>
                <w:sz w:val="28"/>
                <w:szCs w:val="28"/>
              </w:rPr>
            </w:pPr>
            <w:r>
              <w:rPr>
                <w:spacing w:val="-2"/>
                <w:sz w:val="28"/>
                <w:szCs w:val="28"/>
              </w:rPr>
              <w:t>буквы</w:t>
            </w:r>
          </w:p>
        </w:tc>
      </w:tr>
    </w:tbl>
    <w:p w14:paraId="04E79E61">
      <w:pPr>
        <w:pStyle w:val="9"/>
        <w:spacing w:line="228" w:lineRule="exact"/>
        <w:rPr>
          <w:sz w:val="28"/>
          <w:szCs w:val="28"/>
        </w:rPr>
        <w:sectPr>
          <w:type w:val="continuous"/>
          <w:pgSz w:w="11920" w:h="16850"/>
          <w:pgMar w:top="980" w:right="425" w:bottom="1218" w:left="992" w:header="720" w:footer="720" w:gutter="0"/>
          <w:cols w:space="720" w:num="1"/>
        </w:sectPr>
      </w:pPr>
    </w:p>
    <w:tbl>
      <w:tblPr>
        <w:tblStyle w:val="7"/>
        <w:tblW w:w="0" w:type="auto"/>
        <w:tblInd w:w="59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64"/>
        <w:gridCol w:w="8522"/>
      </w:tblGrid>
      <w:tr w14:paraId="27A6B41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8" w:hRule="atLeast"/>
        </w:trPr>
        <w:tc>
          <w:tcPr>
            <w:tcW w:w="864" w:type="dxa"/>
          </w:tcPr>
          <w:p w14:paraId="7E8C33AF">
            <w:pPr>
              <w:pStyle w:val="9"/>
              <w:spacing w:line="224" w:lineRule="exact"/>
              <w:ind w:right="297"/>
              <w:rPr>
                <w:sz w:val="28"/>
                <w:szCs w:val="28"/>
              </w:rPr>
            </w:pPr>
            <w:r>
              <w:rPr>
                <w:spacing w:val="-6"/>
                <w:sz w:val="28"/>
                <w:szCs w:val="28"/>
              </w:rPr>
              <w:t>Урок 16</w:t>
            </w:r>
          </w:p>
        </w:tc>
        <w:tc>
          <w:tcPr>
            <w:tcW w:w="8522" w:type="dxa"/>
          </w:tcPr>
          <w:p w14:paraId="15FA8F50">
            <w:pPr>
              <w:pStyle w:val="9"/>
              <w:spacing w:line="228" w:lineRule="exact"/>
              <w:rPr>
                <w:sz w:val="28"/>
                <w:szCs w:val="28"/>
              </w:rPr>
            </w:pPr>
            <w:r>
              <w:rPr>
                <w:sz w:val="28"/>
                <w:szCs w:val="28"/>
              </w:rPr>
              <w:t>Диктант</w:t>
            </w:r>
            <w:r>
              <w:rPr>
                <w:spacing w:val="-10"/>
                <w:sz w:val="28"/>
                <w:szCs w:val="28"/>
              </w:rPr>
              <w:t xml:space="preserve"> </w:t>
            </w:r>
            <w:r>
              <w:rPr>
                <w:sz w:val="28"/>
                <w:szCs w:val="28"/>
              </w:rPr>
              <w:t>на</w:t>
            </w:r>
            <w:r>
              <w:rPr>
                <w:spacing w:val="-13"/>
                <w:sz w:val="28"/>
                <w:szCs w:val="28"/>
              </w:rPr>
              <w:t xml:space="preserve"> </w:t>
            </w:r>
            <w:r>
              <w:rPr>
                <w:sz w:val="28"/>
                <w:szCs w:val="28"/>
              </w:rPr>
              <w:t>изученные</w:t>
            </w:r>
            <w:r>
              <w:rPr>
                <w:spacing w:val="-10"/>
                <w:sz w:val="28"/>
                <w:szCs w:val="28"/>
              </w:rPr>
              <w:t xml:space="preserve"> </w:t>
            </w:r>
            <w:r>
              <w:rPr>
                <w:sz w:val="28"/>
                <w:szCs w:val="28"/>
              </w:rPr>
              <w:t>правила</w:t>
            </w:r>
            <w:r>
              <w:rPr>
                <w:spacing w:val="-11"/>
                <w:sz w:val="28"/>
                <w:szCs w:val="28"/>
              </w:rPr>
              <w:t xml:space="preserve"> </w:t>
            </w:r>
            <w:r>
              <w:rPr>
                <w:sz w:val="28"/>
                <w:szCs w:val="28"/>
              </w:rPr>
              <w:t>(гласные</w:t>
            </w:r>
            <w:r>
              <w:rPr>
                <w:spacing w:val="-7"/>
                <w:sz w:val="28"/>
                <w:szCs w:val="28"/>
              </w:rPr>
              <w:t xml:space="preserve"> </w:t>
            </w:r>
            <w:r>
              <w:rPr>
                <w:sz w:val="28"/>
                <w:szCs w:val="28"/>
              </w:rPr>
              <w:t>после</w:t>
            </w:r>
            <w:r>
              <w:rPr>
                <w:spacing w:val="-11"/>
                <w:sz w:val="28"/>
                <w:szCs w:val="28"/>
              </w:rPr>
              <w:t xml:space="preserve"> </w:t>
            </w:r>
            <w:r>
              <w:rPr>
                <w:sz w:val="28"/>
                <w:szCs w:val="28"/>
              </w:rPr>
              <w:t>шипящих,</w:t>
            </w:r>
            <w:r>
              <w:rPr>
                <w:spacing w:val="-8"/>
                <w:sz w:val="28"/>
                <w:szCs w:val="28"/>
              </w:rPr>
              <w:t xml:space="preserve"> </w:t>
            </w:r>
            <w:r>
              <w:rPr>
                <w:sz w:val="28"/>
                <w:szCs w:val="28"/>
              </w:rPr>
              <w:t>сочетания</w:t>
            </w:r>
            <w:r>
              <w:rPr>
                <w:spacing w:val="-11"/>
                <w:sz w:val="28"/>
                <w:szCs w:val="28"/>
              </w:rPr>
              <w:t xml:space="preserve"> </w:t>
            </w:r>
            <w:r>
              <w:rPr>
                <w:sz w:val="28"/>
                <w:szCs w:val="28"/>
              </w:rPr>
              <w:t>чк,</w:t>
            </w:r>
            <w:r>
              <w:rPr>
                <w:spacing w:val="-11"/>
                <w:sz w:val="28"/>
                <w:szCs w:val="28"/>
              </w:rPr>
              <w:t xml:space="preserve"> </w:t>
            </w:r>
            <w:r>
              <w:rPr>
                <w:sz w:val="28"/>
                <w:szCs w:val="28"/>
              </w:rPr>
              <w:t>чн,</w:t>
            </w:r>
            <w:r>
              <w:rPr>
                <w:spacing w:val="-10"/>
                <w:sz w:val="28"/>
                <w:szCs w:val="28"/>
              </w:rPr>
              <w:t xml:space="preserve"> </w:t>
            </w:r>
            <w:r>
              <w:rPr>
                <w:spacing w:val="-5"/>
                <w:sz w:val="28"/>
                <w:szCs w:val="28"/>
              </w:rPr>
              <w:t>чт)</w:t>
            </w:r>
          </w:p>
        </w:tc>
      </w:tr>
      <w:tr w14:paraId="0486A9A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0" w:hRule="atLeast"/>
        </w:trPr>
        <w:tc>
          <w:tcPr>
            <w:tcW w:w="864" w:type="dxa"/>
          </w:tcPr>
          <w:p w14:paraId="312D9D03">
            <w:pPr>
              <w:pStyle w:val="9"/>
              <w:spacing w:line="235" w:lineRule="auto"/>
              <w:ind w:right="297"/>
              <w:rPr>
                <w:sz w:val="28"/>
                <w:szCs w:val="28"/>
              </w:rPr>
            </w:pPr>
            <w:r>
              <w:rPr>
                <w:spacing w:val="-6"/>
                <w:sz w:val="28"/>
                <w:szCs w:val="28"/>
              </w:rPr>
              <w:t>Урок 17</w:t>
            </w:r>
          </w:p>
        </w:tc>
        <w:tc>
          <w:tcPr>
            <w:tcW w:w="8522" w:type="dxa"/>
          </w:tcPr>
          <w:p w14:paraId="62823B40">
            <w:pPr>
              <w:pStyle w:val="9"/>
              <w:spacing w:before="2"/>
              <w:rPr>
                <w:sz w:val="28"/>
                <w:szCs w:val="28"/>
              </w:rPr>
            </w:pPr>
            <w:r>
              <w:rPr>
                <w:sz w:val="28"/>
                <w:szCs w:val="28"/>
              </w:rPr>
              <w:t>Выбор</w:t>
            </w:r>
            <w:r>
              <w:rPr>
                <w:spacing w:val="-10"/>
                <w:sz w:val="28"/>
                <w:szCs w:val="28"/>
              </w:rPr>
              <w:t xml:space="preserve"> </w:t>
            </w:r>
            <w:r>
              <w:rPr>
                <w:sz w:val="28"/>
                <w:szCs w:val="28"/>
              </w:rPr>
              <w:t>языковых</w:t>
            </w:r>
            <w:r>
              <w:rPr>
                <w:spacing w:val="-9"/>
                <w:sz w:val="28"/>
                <w:szCs w:val="28"/>
              </w:rPr>
              <w:t xml:space="preserve"> </w:t>
            </w:r>
            <w:r>
              <w:rPr>
                <w:sz w:val="28"/>
                <w:szCs w:val="28"/>
              </w:rPr>
              <w:t>средств</w:t>
            </w:r>
            <w:r>
              <w:rPr>
                <w:spacing w:val="-7"/>
                <w:sz w:val="28"/>
                <w:szCs w:val="28"/>
              </w:rPr>
              <w:t xml:space="preserve"> </w:t>
            </w:r>
            <w:r>
              <w:rPr>
                <w:sz w:val="28"/>
                <w:szCs w:val="28"/>
              </w:rPr>
              <w:t>для</w:t>
            </w:r>
            <w:r>
              <w:rPr>
                <w:spacing w:val="-10"/>
                <w:sz w:val="28"/>
                <w:szCs w:val="28"/>
              </w:rPr>
              <w:t xml:space="preserve"> </w:t>
            </w:r>
            <w:r>
              <w:rPr>
                <w:sz w:val="28"/>
                <w:szCs w:val="28"/>
              </w:rPr>
              <w:t>ответа</w:t>
            </w:r>
            <w:r>
              <w:rPr>
                <w:spacing w:val="-7"/>
                <w:sz w:val="28"/>
                <w:szCs w:val="28"/>
              </w:rPr>
              <w:t xml:space="preserve"> </w:t>
            </w:r>
            <w:r>
              <w:rPr>
                <w:sz w:val="28"/>
                <w:szCs w:val="28"/>
              </w:rPr>
              <w:t>на</w:t>
            </w:r>
            <w:r>
              <w:rPr>
                <w:spacing w:val="-8"/>
                <w:sz w:val="28"/>
                <w:szCs w:val="28"/>
              </w:rPr>
              <w:t xml:space="preserve"> </w:t>
            </w:r>
            <w:r>
              <w:rPr>
                <w:sz w:val="28"/>
                <w:szCs w:val="28"/>
              </w:rPr>
              <w:t>заданный</w:t>
            </w:r>
            <w:r>
              <w:rPr>
                <w:spacing w:val="-10"/>
                <w:sz w:val="28"/>
                <w:szCs w:val="28"/>
              </w:rPr>
              <w:t xml:space="preserve"> </w:t>
            </w:r>
            <w:r>
              <w:rPr>
                <w:sz w:val="28"/>
                <w:szCs w:val="28"/>
              </w:rPr>
              <w:t>вопрос</w:t>
            </w:r>
            <w:r>
              <w:rPr>
                <w:spacing w:val="-8"/>
                <w:sz w:val="28"/>
                <w:szCs w:val="28"/>
              </w:rPr>
              <w:t xml:space="preserve"> </w:t>
            </w:r>
            <w:r>
              <w:rPr>
                <w:sz w:val="28"/>
                <w:szCs w:val="28"/>
              </w:rPr>
              <w:t>и</w:t>
            </w:r>
            <w:r>
              <w:rPr>
                <w:spacing w:val="-9"/>
                <w:sz w:val="28"/>
                <w:szCs w:val="28"/>
              </w:rPr>
              <w:t xml:space="preserve"> </w:t>
            </w:r>
            <w:r>
              <w:rPr>
                <w:sz w:val="28"/>
                <w:szCs w:val="28"/>
              </w:rPr>
              <w:t>для</w:t>
            </w:r>
            <w:r>
              <w:rPr>
                <w:spacing w:val="-8"/>
                <w:sz w:val="28"/>
                <w:szCs w:val="28"/>
              </w:rPr>
              <w:t xml:space="preserve"> </w:t>
            </w:r>
            <w:r>
              <w:rPr>
                <w:sz w:val="28"/>
                <w:szCs w:val="28"/>
              </w:rPr>
              <w:t>выражения</w:t>
            </w:r>
            <w:r>
              <w:rPr>
                <w:spacing w:val="-9"/>
                <w:sz w:val="28"/>
                <w:szCs w:val="28"/>
              </w:rPr>
              <w:t xml:space="preserve"> </w:t>
            </w:r>
            <w:r>
              <w:rPr>
                <w:sz w:val="28"/>
                <w:szCs w:val="28"/>
              </w:rPr>
              <w:t>собственного</w:t>
            </w:r>
            <w:r>
              <w:rPr>
                <w:spacing w:val="-6"/>
                <w:sz w:val="28"/>
                <w:szCs w:val="28"/>
              </w:rPr>
              <w:t xml:space="preserve"> </w:t>
            </w:r>
            <w:r>
              <w:rPr>
                <w:spacing w:val="-2"/>
                <w:sz w:val="28"/>
                <w:szCs w:val="28"/>
              </w:rPr>
              <w:t>мнения</w:t>
            </w:r>
          </w:p>
        </w:tc>
      </w:tr>
      <w:tr w14:paraId="669635D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2" w:hRule="atLeast"/>
        </w:trPr>
        <w:tc>
          <w:tcPr>
            <w:tcW w:w="864" w:type="dxa"/>
          </w:tcPr>
          <w:p w14:paraId="664CED7D">
            <w:pPr>
              <w:pStyle w:val="9"/>
              <w:spacing w:line="237" w:lineRule="auto"/>
              <w:ind w:right="297"/>
              <w:rPr>
                <w:sz w:val="28"/>
                <w:szCs w:val="28"/>
              </w:rPr>
            </w:pPr>
            <w:r>
              <w:rPr>
                <w:spacing w:val="-6"/>
                <w:sz w:val="28"/>
                <w:szCs w:val="28"/>
              </w:rPr>
              <w:t>Урок 18</w:t>
            </w:r>
          </w:p>
        </w:tc>
        <w:tc>
          <w:tcPr>
            <w:tcW w:w="8522" w:type="dxa"/>
          </w:tcPr>
          <w:p w14:paraId="25F48938">
            <w:pPr>
              <w:pStyle w:val="9"/>
              <w:spacing w:line="237" w:lineRule="auto"/>
              <w:ind w:right="194"/>
              <w:rPr>
                <w:sz w:val="28"/>
                <w:szCs w:val="28"/>
              </w:rPr>
            </w:pPr>
            <w:r>
              <w:rPr>
                <w:sz w:val="28"/>
                <w:szCs w:val="28"/>
              </w:rPr>
              <w:t>Выбор</w:t>
            </w:r>
            <w:r>
              <w:rPr>
                <w:spacing w:val="-8"/>
                <w:sz w:val="28"/>
                <w:szCs w:val="28"/>
              </w:rPr>
              <w:t xml:space="preserve"> </w:t>
            </w:r>
            <w:r>
              <w:rPr>
                <w:sz w:val="28"/>
                <w:szCs w:val="28"/>
              </w:rPr>
              <w:t>языковых</w:t>
            </w:r>
            <w:r>
              <w:rPr>
                <w:spacing w:val="-10"/>
                <w:sz w:val="28"/>
                <w:szCs w:val="28"/>
              </w:rPr>
              <w:t xml:space="preserve"> </w:t>
            </w:r>
            <w:r>
              <w:rPr>
                <w:sz w:val="28"/>
                <w:szCs w:val="28"/>
              </w:rPr>
              <w:t>средств</w:t>
            </w:r>
            <w:r>
              <w:rPr>
                <w:spacing w:val="-8"/>
                <w:sz w:val="28"/>
                <w:szCs w:val="28"/>
              </w:rPr>
              <w:t xml:space="preserve"> </w:t>
            </w:r>
            <w:r>
              <w:rPr>
                <w:sz w:val="28"/>
                <w:szCs w:val="28"/>
              </w:rPr>
              <w:t>для</w:t>
            </w:r>
            <w:r>
              <w:rPr>
                <w:spacing w:val="-10"/>
                <w:sz w:val="28"/>
                <w:szCs w:val="28"/>
              </w:rPr>
              <w:t xml:space="preserve"> </w:t>
            </w:r>
            <w:r>
              <w:rPr>
                <w:sz w:val="28"/>
                <w:szCs w:val="28"/>
              </w:rPr>
              <w:t>ведения</w:t>
            </w:r>
            <w:r>
              <w:rPr>
                <w:spacing w:val="-10"/>
                <w:sz w:val="28"/>
                <w:szCs w:val="28"/>
              </w:rPr>
              <w:t xml:space="preserve"> </w:t>
            </w:r>
            <w:r>
              <w:rPr>
                <w:sz w:val="28"/>
                <w:szCs w:val="28"/>
              </w:rPr>
              <w:t>разговора</w:t>
            </w:r>
            <w:r>
              <w:rPr>
                <w:spacing w:val="-11"/>
                <w:sz w:val="28"/>
                <w:szCs w:val="28"/>
              </w:rPr>
              <w:t xml:space="preserve"> </w:t>
            </w:r>
            <w:r>
              <w:rPr>
                <w:sz w:val="28"/>
                <w:szCs w:val="28"/>
              </w:rPr>
              <w:t>(начать,</w:t>
            </w:r>
            <w:r>
              <w:rPr>
                <w:spacing w:val="-5"/>
                <w:sz w:val="28"/>
                <w:szCs w:val="28"/>
              </w:rPr>
              <w:t xml:space="preserve"> </w:t>
            </w:r>
            <w:r>
              <w:rPr>
                <w:sz w:val="28"/>
                <w:szCs w:val="28"/>
              </w:rPr>
              <w:t>поддержать,</w:t>
            </w:r>
            <w:r>
              <w:rPr>
                <w:spacing w:val="-8"/>
                <w:sz w:val="28"/>
                <w:szCs w:val="28"/>
              </w:rPr>
              <w:t xml:space="preserve"> </w:t>
            </w:r>
            <w:r>
              <w:rPr>
                <w:sz w:val="28"/>
                <w:szCs w:val="28"/>
              </w:rPr>
              <w:t>закончить</w:t>
            </w:r>
            <w:r>
              <w:rPr>
                <w:spacing w:val="-9"/>
                <w:sz w:val="28"/>
                <w:szCs w:val="28"/>
              </w:rPr>
              <w:t xml:space="preserve"> </w:t>
            </w:r>
            <w:r>
              <w:rPr>
                <w:sz w:val="28"/>
                <w:szCs w:val="28"/>
              </w:rPr>
              <w:t>разговор, привлечь внимание и другие)</w:t>
            </w:r>
          </w:p>
        </w:tc>
      </w:tr>
      <w:tr w14:paraId="5A0F7DB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0" w:hRule="atLeast"/>
        </w:trPr>
        <w:tc>
          <w:tcPr>
            <w:tcW w:w="864" w:type="dxa"/>
          </w:tcPr>
          <w:p w14:paraId="28AC8129">
            <w:pPr>
              <w:pStyle w:val="9"/>
              <w:spacing w:line="224" w:lineRule="exact"/>
              <w:ind w:right="297"/>
              <w:rPr>
                <w:sz w:val="28"/>
                <w:szCs w:val="28"/>
              </w:rPr>
            </w:pPr>
            <w:r>
              <w:rPr>
                <w:spacing w:val="-6"/>
                <w:sz w:val="28"/>
                <w:szCs w:val="28"/>
              </w:rPr>
              <w:t>Урок 19</w:t>
            </w:r>
          </w:p>
        </w:tc>
        <w:tc>
          <w:tcPr>
            <w:tcW w:w="8522" w:type="dxa"/>
          </w:tcPr>
          <w:p w14:paraId="42DF23D2">
            <w:pPr>
              <w:pStyle w:val="9"/>
              <w:spacing w:line="228" w:lineRule="exact"/>
              <w:rPr>
                <w:sz w:val="28"/>
                <w:szCs w:val="28"/>
              </w:rPr>
            </w:pPr>
            <w:r>
              <w:rPr>
                <w:sz w:val="28"/>
                <w:szCs w:val="28"/>
              </w:rPr>
              <w:t>Предложение</w:t>
            </w:r>
            <w:r>
              <w:rPr>
                <w:spacing w:val="-11"/>
                <w:sz w:val="28"/>
                <w:szCs w:val="28"/>
              </w:rPr>
              <w:t xml:space="preserve"> </w:t>
            </w:r>
            <w:r>
              <w:rPr>
                <w:sz w:val="28"/>
                <w:szCs w:val="28"/>
              </w:rPr>
              <w:t>как</w:t>
            </w:r>
            <w:r>
              <w:rPr>
                <w:spacing w:val="-12"/>
                <w:sz w:val="28"/>
                <w:szCs w:val="28"/>
              </w:rPr>
              <w:t xml:space="preserve"> </w:t>
            </w:r>
            <w:r>
              <w:rPr>
                <w:sz w:val="28"/>
                <w:szCs w:val="28"/>
              </w:rPr>
              <w:t>единица</w:t>
            </w:r>
            <w:r>
              <w:rPr>
                <w:spacing w:val="-11"/>
                <w:sz w:val="28"/>
                <w:szCs w:val="28"/>
              </w:rPr>
              <w:t xml:space="preserve"> </w:t>
            </w:r>
            <w:r>
              <w:rPr>
                <w:spacing w:val="-4"/>
                <w:sz w:val="28"/>
                <w:szCs w:val="28"/>
              </w:rPr>
              <w:t>языка</w:t>
            </w:r>
          </w:p>
        </w:tc>
      </w:tr>
      <w:tr w14:paraId="2F881FF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7" w:hRule="atLeast"/>
        </w:trPr>
        <w:tc>
          <w:tcPr>
            <w:tcW w:w="864" w:type="dxa"/>
          </w:tcPr>
          <w:p w14:paraId="1B822646">
            <w:pPr>
              <w:pStyle w:val="9"/>
              <w:spacing w:line="226" w:lineRule="exact"/>
              <w:ind w:right="297"/>
              <w:rPr>
                <w:sz w:val="28"/>
                <w:szCs w:val="28"/>
              </w:rPr>
            </w:pPr>
            <w:r>
              <w:rPr>
                <w:spacing w:val="-6"/>
                <w:sz w:val="28"/>
                <w:szCs w:val="28"/>
              </w:rPr>
              <w:t>Урок 20</w:t>
            </w:r>
          </w:p>
        </w:tc>
        <w:tc>
          <w:tcPr>
            <w:tcW w:w="8522" w:type="dxa"/>
          </w:tcPr>
          <w:p w14:paraId="5423818E">
            <w:pPr>
              <w:pStyle w:val="9"/>
              <w:spacing w:before="2"/>
              <w:rPr>
                <w:sz w:val="28"/>
                <w:szCs w:val="28"/>
              </w:rPr>
            </w:pPr>
            <w:r>
              <w:rPr>
                <w:spacing w:val="-2"/>
                <w:sz w:val="28"/>
                <w:szCs w:val="28"/>
              </w:rPr>
              <w:t>Восклицательные</w:t>
            </w:r>
            <w:r>
              <w:rPr>
                <w:spacing w:val="6"/>
                <w:sz w:val="28"/>
                <w:szCs w:val="28"/>
              </w:rPr>
              <w:t xml:space="preserve"> </w:t>
            </w:r>
            <w:r>
              <w:rPr>
                <w:spacing w:val="-2"/>
                <w:sz w:val="28"/>
                <w:szCs w:val="28"/>
              </w:rPr>
              <w:t>и</w:t>
            </w:r>
            <w:r>
              <w:rPr>
                <w:spacing w:val="1"/>
                <w:sz w:val="28"/>
                <w:szCs w:val="28"/>
              </w:rPr>
              <w:t xml:space="preserve"> </w:t>
            </w:r>
            <w:r>
              <w:rPr>
                <w:spacing w:val="-2"/>
                <w:sz w:val="28"/>
                <w:szCs w:val="28"/>
              </w:rPr>
              <w:t>невосклицательные</w:t>
            </w:r>
            <w:r>
              <w:rPr>
                <w:spacing w:val="6"/>
                <w:sz w:val="28"/>
                <w:szCs w:val="28"/>
              </w:rPr>
              <w:t xml:space="preserve"> </w:t>
            </w:r>
            <w:r>
              <w:rPr>
                <w:spacing w:val="-2"/>
                <w:sz w:val="28"/>
                <w:szCs w:val="28"/>
              </w:rPr>
              <w:t>предложения</w:t>
            </w:r>
          </w:p>
        </w:tc>
      </w:tr>
      <w:tr w14:paraId="06180FF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2" w:hRule="atLeast"/>
        </w:trPr>
        <w:tc>
          <w:tcPr>
            <w:tcW w:w="864" w:type="dxa"/>
          </w:tcPr>
          <w:p w14:paraId="1C8C3A2A">
            <w:pPr>
              <w:pStyle w:val="9"/>
              <w:spacing w:line="221" w:lineRule="exact"/>
              <w:rPr>
                <w:sz w:val="28"/>
                <w:szCs w:val="28"/>
              </w:rPr>
            </w:pPr>
            <w:r>
              <w:rPr>
                <w:spacing w:val="-4"/>
                <w:sz w:val="28"/>
                <w:szCs w:val="28"/>
              </w:rPr>
              <w:t>Урок</w:t>
            </w:r>
          </w:p>
          <w:p w14:paraId="34950537">
            <w:pPr>
              <w:pStyle w:val="9"/>
              <w:spacing w:line="222" w:lineRule="exact"/>
              <w:rPr>
                <w:sz w:val="28"/>
                <w:szCs w:val="28"/>
              </w:rPr>
            </w:pPr>
            <w:r>
              <w:rPr>
                <w:spacing w:val="-5"/>
                <w:sz w:val="28"/>
                <w:szCs w:val="28"/>
              </w:rPr>
              <w:t>21</w:t>
            </w:r>
          </w:p>
        </w:tc>
        <w:tc>
          <w:tcPr>
            <w:tcW w:w="8522" w:type="dxa"/>
          </w:tcPr>
          <w:p w14:paraId="3F4AB605">
            <w:pPr>
              <w:pStyle w:val="9"/>
              <w:spacing w:line="228" w:lineRule="exact"/>
              <w:rPr>
                <w:sz w:val="28"/>
                <w:szCs w:val="28"/>
              </w:rPr>
            </w:pPr>
            <w:r>
              <w:rPr>
                <w:sz w:val="28"/>
                <w:szCs w:val="28"/>
              </w:rPr>
              <w:t>Виды</w:t>
            </w:r>
            <w:r>
              <w:rPr>
                <w:spacing w:val="-8"/>
                <w:sz w:val="28"/>
                <w:szCs w:val="28"/>
              </w:rPr>
              <w:t xml:space="preserve"> </w:t>
            </w:r>
            <w:r>
              <w:rPr>
                <w:sz w:val="28"/>
                <w:szCs w:val="28"/>
              </w:rPr>
              <w:t>предложений</w:t>
            </w:r>
            <w:r>
              <w:rPr>
                <w:spacing w:val="-8"/>
                <w:sz w:val="28"/>
                <w:szCs w:val="28"/>
              </w:rPr>
              <w:t xml:space="preserve"> </w:t>
            </w:r>
            <w:r>
              <w:rPr>
                <w:sz w:val="28"/>
                <w:szCs w:val="28"/>
              </w:rPr>
              <w:t>по</w:t>
            </w:r>
            <w:r>
              <w:rPr>
                <w:spacing w:val="-6"/>
                <w:sz w:val="28"/>
                <w:szCs w:val="28"/>
              </w:rPr>
              <w:t xml:space="preserve"> </w:t>
            </w:r>
            <w:r>
              <w:rPr>
                <w:sz w:val="28"/>
                <w:szCs w:val="28"/>
              </w:rPr>
              <w:t>цели</w:t>
            </w:r>
            <w:r>
              <w:rPr>
                <w:spacing w:val="-7"/>
                <w:sz w:val="28"/>
                <w:szCs w:val="28"/>
              </w:rPr>
              <w:t xml:space="preserve"> </w:t>
            </w:r>
            <w:r>
              <w:rPr>
                <w:spacing w:val="-2"/>
                <w:sz w:val="28"/>
                <w:szCs w:val="28"/>
              </w:rPr>
              <w:t>высказывания</w:t>
            </w:r>
          </w:p>
        </w:tc>
      </w:tr>
      <w:tr w14:paraId="05814BB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0" w:hRule="atLeast"/>
        </w:trPr>
        <w:tc>
          <w:tcPr>
            <w:tcW w:w="864" w:type="dxa"/>
          </w:tcPr>
          <w:p w14:paraId="4F2B6FE2">
            <w:pPr>
              <w:pStyle w:val="9"/>
              <w:spacing w:line="224" w:lineRule="exact"/>
              <w:ind w:right="297"/>
              <w:rPr>
                <w:sz w:val="28"/>
                <w:szCs w:val="28"/>
              </w:rPr>
            </w:pPr>
            <w:r>
              <w:rPr>
                <w:spacing w:val="-6"/>
                <w:sz w:val="28"/>
                <w:szCs w:val="28"/>
              </w:rPr>
              <w:t>Урок 22</w:t>
            </w:r>
          </w:p>
        </w:tc>
        <w:tc>
          <w:tcPr>
            <w:tcW w:w="8522" w:type="dxa"/>
          </w:tcPr>
          <w:p w14:paraId="5B356114">
            <w:pPr>
              <w:pStyle w:val="9"/>
              <w:spacing w:line="228" w:lineRule="exact"/>
              <w:rPr>
                <w:sz w:val="28"/>
                <w:szCs w:val="28"/>
              </w:rPr>
            </w:pPr>
            <w:r>
              <w:rPr>
                <w:spacing w:val="-2"/>
                <w:sz w:val="28"/>
                <w:szCs w:val="28"/>
              </w:rPr>
              <w:t>Повествовательные,</w:t>
            </w:r>
            <w:r>
              <w:rPr>
                <w:spacing w:val="-6"/>
                <w:sz w:val="28"/>
                <w:szCs w:val="28"/>
              </w:rPr>
              <w:t xml:space="preserve"> </w:t>
            </w:r>
            <w:r>
              <w:rPr>
                <w:spacing w:val="-2"/>
                <w:sz w:val="28"/>
                <w:szCs w:val="28"/>
              </w:rPr>
              <w:t>вопросительные,</w:t>
            </w:r>
            <w:r>
              <w:rPr>
                <w:spacing w:val="-5"/>
                <w:sz w:val="28"/>
                <w:szCs w:val="28"/>
              </w:rPr>
              <w:t xml:space="preserve"> </w:t>
            </w:r>
            <w:r>
              <w:rPr>
                <w:spacing w:val="-2"/>
                <w:sz w:val="28"/>
                <w:szCs w:val="28"/>
              </w:rPr>
              <w:t>побудительные</w:t>
            </w:r>
            <w:r>
              <w:rPr>
                <w:spacing w:val="-6"/>
                <w:sz w:val="28"/>
                <w:szCs w:val="28"/>
              </w:rPr>
              <w:t xml:space="preserve"> </w:t>
            </w:r>
            <w:r>
              <w:rPr>
                <w:spacing w:val="-2"/>
                <w:sz w:val="28"/>
                <w:szCs w:val="28"/>
              </w:rPr>
              <w:t>предложения</w:t>
            </w:r>
          </w:p>
        </w:tc>
      </w:tr>
      <w:tr w14:paraId="3062BD8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5" w:hRule="atLeast"/>
        </w:trPr>
        <w:tc>
          <w:tcPr>
            <w:tcW w:w="864" w:type="dxa"/>
          </w:tcPr>
          <w:p w14:paraId="5D18B20F">
            <w:pPr>
              <w:pStyle w:val="9"/>
              <w:spacing w:line="232" w:lineRule="auto"/>
              <w:ind w:right="297"/>
              <w:rPr>
                <w:sz w:val="28"/>
                <w:szCs w:val="28"/>
              </w:rPr>
            </w:pPr>
            <w:r>
              <w:rPr>
                <w:spacing w:val="-6"/>
                <w:sz w:val="28"/>
                <w:szCs w:val="28"/>
              </w:rPr>
              <w:t>Урок 23</w:t>
            </w:r>
          </w:p>
        </w:tc>
        <w:tc>
          <w:tcPr>
            <w:tcW w:w="8522" w:type="dxa"/>
          </w:tcPr>
          <w:p w14:paraId="2273DEA7">
            <w:pPr>
              <w:pStyle w:val="9"/>
              <w:spacing w:before="2"/>
              <w:rPr>
                <w:sz w:val="28"/>
                <w:szCs w:val="28"/>
              </w:rPr>
            </w:pPr>
            <w:r>
              <w:rPr>
                <w:sz w:val="28"/>
                <w:szCs w:val="28"/>
              </w:rPr>
              <w:t>Предложение</w:t>
            </w:r>
            <w:r>
              <w:rPr>
                <w:spacing w:val="-11"/>
                <w:sz w:val="28"/>
                <w:szCs w:val="28"/>
              </w:rPr>
              <w:t xml:space="preserve"> </w:t>
            </w:r>
            <w:r>
              <w:rPr>
                <w:sz w:val="28"/>
                <w:szCs w:val="28"/>
              </w:rPr>
              <w:t>и</w:t>
            </w:r>
            <w:r>
              <w:rPr>
                <w:spacing w:val="-12"/>
                <w:sz w:val="28"/>
                <w:szCs w:val="28"/>
              </w:rPr>
              <w:t xml:space="preserve"> </w:t>
            </w:r>
            <w:r>
              <w:rPr>
                <w:spacing w:val="-4"/>
                <w:sz w:val="28"/>
                <w:szCs w:val="28"/>
              </w:rPr>
              <w:t>слово</w:t>
            </w:r>
          </w:p>
        </w:tc>
      </w:tr>
      <w:tr w14:paraId="6916297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1" w:hRule="atLeast"/>
        </w:trPr>
        <w:tc>
          <w:tcPr>
            <w:tcW w:w="864" w:type="dxa"/>
          </w:tcPr>
          <w:p w14:paraId="703B42BC">
            <w:pPr>
              <w:pStyle w:val="9"/>
              <w:spacing w:line="224" w:lineRule="exact"/>
              <w:ind w:right="297"/>
              <w:rPr>
                <w:sz w:val="28"/>
                <w:szCs w:val="28"/>
              </w:rPr>
            </w:pPr>
            <w:r>
              <w:rPr>
                <w:spacing w:val="-6"/>
                <w:sz w:val="28"/>
                <w:szCs w:val="28"/>
              </w:rPr>
              <w:t>Урок 24</w:t>
            </w:r>
          </w:p>
        </w:tc>
        <w:tc>
          <w:tcPr>
            <w:tcW w:w="8522" w:type="dxa"/>
          </w:tcPr>
          <w:p w14:paraId="65EB3FEB">
            <w:pPr>
              <w:pStyle w:val="9"/>
              <w:spacing w:line="228" w:lineRule="exact"/>
              <w:rPr>
                <w:sz w:val="28"/>
                <w:szCs w:val="28"/>
              </w:rPr>
            </w:pPr>
            <w:r>
              <w:rPr>
                <w:sz w:val="28"/>
                <w:szCs w:val="28"/>
              </w:rPr>
              <w:t>Связь</w:t>
            </w:r>
            <w:r>
              <w:rPr>
                <w:spacing w:val="-4"/>
                <w:sz w:val="28"/>
                <w:szCs w:val="28"/>
              </w:rPr>
              <w:t xml:space="preserve"> </w:t>
            </w:r>
            <w:r>
              <w:rPr>
                <w:sz w:val="28"/>
                <w:szCs w:val="28"/>
              </w:rPr>
              <w:t>слов</w:t>
            </w:r>
            <w:r>
              <w:rPr>
                <w:spacing w:val="-4"/>
                <w:sz w:val="28"/>
                <w:szCs w:val="28"/>
              </w:rPr>
              <w:t xml:space="preserve"> </w:t>
            </w:r>
            <w:r>
              <w:rPr>
                <w:sz w:val="28"/>
                <w:szCs w:val="28"/>
              </w:rPr>
              <w:t>в</w:t>
            </w:r>
            <w:r>
              <w:rPr>
                <w:spacing w:val="-5"/>
                <w:sz w:val="28"/>
                <w:szCs w:val="28"/>
              </w:rPr>
              <w:t xml:space="preserve"> </w:t>
            </w:r>
            <w:r>
              <w:rPr>
                <w:spacing w:val="-2"/>
                <w:sz w:val="28"/>
                <w:szCs w:val="28"/>
              </w:rPr>
              <w:t>предложении</w:t>
            </w:r>
          </w:p>
        </w:tc>
      </w:tr>
      <w:tr w14:paraId="316670B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7" w:hRule="atLeast"/>
        </w:trPr>
        <w:tc>
          <w:tcPr>
            <w:tcW w:w="864" w:type="dxa"/>
          </w:tcPr>
          <w:p w14:paraId="61F78DC8">
            <w:pPr>
              <w:pStyle w:val="9"/>
              <w:spacing w:line="228" w:lineRule="exact"/>
              <w:ind w:right="297"/>
              <w:rPr>
                <w:sz w:val="28"/>
                <w:szCs w:val="28"/>
              </w:rPr>
            </w:pPr>
            <w:r>
              <w:rPr>
                <w:spacing w:val="-6"/>
                <w:sz w:val="28"/>
                <w:szCs w:val="28"/>
              </w:rPr>
              <w:t>Урок 25</w:t>
            </w:r>
          </w:p>
        </w:tc>
        <w:tc>
          <w:tcPr>
            <w:tcW w:w="8522" w:type="dxa"/>
          </w:tcPr>
          <w:p w14:paraId="4FB83537">
            <w:pPr>
              <w:pStyle w:val="9"/>
              <w:rPr>
                <w:sz w:val="28"/>
                <w:szCs w:val="28"/>
              </w:rPr>
            </w:pPr>
            <w:r>
              <w:rPr>
                <w:spacing w:val="-2"/>
                <w:sz w:val="28"/>
                <w:szCs w:val="28"/>
              </w:rPr>
              <w:t>Предложение:</w:t>
            </w:r>
            <w:r>
              <w:rPr>
                <w:spacing w:val="-7"/>
                <w:sz w:val="28"/>
                <w:szCs w:val="28"/>
              </w:rPr>
              <w:t xml:space="preserve"> </w:t>
            </w:r>
            <w:r>
              <w:rPr>
                <w:spacing w:val="-2"/>
                <w:sz w:val="28"/>
                <w:szCs w:val="28"/>
              </w:rPr>
              <w:t>систематизация</w:t>
            </w:r>
            <w:r>
              <w:rPr>
                <w:spacing w:val="-7"/>
                <w:sz w:val="28"/>
                <w:szCs w:val="28"/>
              </w:rPr>
              <w:t xml:space="preserve"> </w:t>
            </w:r>
            <w:r>
              <w:rPr>
                <w:spacing w:val="-2"/>
                <w:sz w:val="28"/>
                <w:szCs w:val="28"/>
              </w:rPr>
              <w:t>знаний</w:t>
            </w:r>
          </w:p>
        </w:tc>
      </w:tr>
      <w:tr w14:paraId="59B9D99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3" w:hRule="atLeast"/>
        </w:trPr>
        <w:tc>
          <w:tcPr>
            <w:tcW w:w="864" w:type="dxa"/>
          </w:tcPr>
          <w:p w14:paraId="48D6B5BB">
            <w:pPr>
              <w:pStyle w:val="9"/>
              <w:spacing w:line="224" w:lineRule="exact"/>
              <w:ind w:right="297"/>
              <w:rPr>
                <w:sz w:val="28"/>
                <w:szCs w:val="28"/>
              </w:rPr>
            </w:pPr>
            <w:r>
              <w:rPr>
                <w:spacing w:val="-6"/>
                <w:sz w:val="28"/>
                <w:szCs w:val="28"/>
              </w:rPr>
              <w:t>Урок 26</w:t>
            </w:r>
          </w:p>
        </w:tc>
        <w:tc>
          <w:tcPr>
            <w:tcW w:w="8522" w:type="dxa"/>
          </w:tcPr>
          <w:p w14:paraId="04E70A14">
            <w:pPr>
              <w:pStyle w:val="9"/>
              <w:spacing w:line="228" w:lineRule="exact"/>
              <w:rPr>
                <w:sz w:val="28"/>
                <w:szCs w:val="28"/>
              </w:rPr>
            </w:pPr>
            <w:r>
              <w:rPr>
                <w:sz w:val="28"/>
                <w:szCs w:val="28"/>
              </w:rPr>
              <w:t>Резервный</w:t>
            </w:r>
            <w:r>
              <w:rPr>
                <w:spacing w:val="-6"/>
                <w:sz w:val="28"/>
                <w:szCs w:val="28"/>
              </w:rPr>
              <w:t xml:space="preserve"> </w:t>
            </w:r>
            <w:r>
              <w:rPr>
                <w:sz w:val="28"/>
                <w:szCs w:val="28"/>
              </w:rPr>
              <w:t>урок</w:t>
            </w:r>
            <w:r>
              <w:rPr>
                <w:spacing w:val="-9"/>
                <w:sz w:val="28"/>
                <w:szCs w:val="28"/>
              </w:rPr>
              <w:t xml:space="preserve"> </w:t>
            </w:r>
            <w:r>
              <w:rPr>
                <w:sz w:val="28"/>
                <w:szCs w:val="28"/>
              </w:rPr>
              <w:t>по</w:t>
            </w:r>
            <w:r>
              <w:rPr>
                <w:spacing w:val="-7"/>
                <w:sz w:val="28"/>
                <w:szCs w:val="28"/>
              </w:rPr>
              <w:t xml:space="preserve"> </w:t>
            </w:r>
            <w:r>
              <w:rPr>
                <w:sz w:val="28"/>
                <w:szCs w:val="28"/>
              </w:rPr>
              <w:t>разделу</w:t>
            </w:r>
            <w:r>
              <w:rPr>
                <w:spacing w:val="-9"/>
                <w:sz w:val="28"/>
                <w:szCs w:val="28"/>
              </w:rPr>
              <w:t xml:space="preserve"> </w:t>
            </w:r>
            <w:r>
              <w:rPr>
                <w:sz w:val="28"/>
                <w:szCs w:val="28"/>
              </w:rPr>
              <w:t>«Синтаксис»:</w:t>
            </w:r>
            <w:r>
              <w:rPr>
                <w:spacing w:val="-7"/>
                <w:sz w:val="28"/>
                <w:szCs w:val="28"/>
              </w:rPr>
              <w:t xml:space="preserve"> </w:t>
            </w:r>
            <w:r>
              <w:rPr>
                <w:sz w:val="28"/>
                <w:szCs w:val="28"/>
              </w:rPr>
              <w:t>связь</w:t>
            </w:r>
            <w:r>
              <w:rPr>
                <w:spacing w:val="-8"/>
                <w:sz w:val="28"/>
                <w:szCs w:val="28"/>
              </w:rPr>
              <w:t xml:space="preserve"> </w:t>
            </w:r>
            <w:r>
              <w:rPr>
                <w:sz w:val="28"/>
                <w:szCs w:val="28"/>
              </w:rPr>
              <w:t>слов</w:t>
            </w:r>
            <w:r>
              <w:rPr>
                <w:spacing w:val="-9"/>
                <w:sz w:val="28"/>
                <w:szCs w:val="28"/>
              </w:rPr>
              <w:t xml:space="preserve"> </w:t>
            </w:r>
            <w:r>
              <w:rPr>
                <w:sz w:val="28"/>
                <w:szCs w:val="28"/>
              </w:rPr>
              <w:t>в</w:t>
            </w:r>
            <w:r>
              <w:rPr>
                <w:spacing w:val="-7"/>
                <w:sz w:val="28"/>
                <w:szCs w:val="28"/>
              </w:rPr>
              <w:t xml:space="preserve"> </w:t>
            </w:r>
            <w:r>
              <w:rPr>
                <w:spacing w:val="-2"/>
                <w:sz w:val="28"/>
                <w:szCs w:val="28"/>
              </w:rPr>
              <w:t>предложении</w:t>
            </w:r>
          </w:p>
        </w:tc>
      </w:tr>
      <w:tr w14:paraId="273A23E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0" w:hRule="atLeast"/>
        </w:trPr>
        <w:tc>
          <w:tcPr>
            <w:tcW w:w="864" w:type="dxa"/>
          </w:tcPr>
          <w:p w14:paraId="7EAA10D1">
            <w:pPr>
              <w:pStyle w:val="9"/>
              <w:spacing w:line="224" w:lineRule="exact"/>
              <w:ind w:right="297"/>
              <w:rPr>
                <w:sz w:val="28"/>
                <w:szCs w:val="28"/>
              </w:rPr>
            </w:pPr>
            <w:r>
              <w:rPr>
                <w:spacing w:val="-6"/>
                <w:sz w:val="28"/>
                <w:szCs w:val="28"/>
              </w:rPr>
              <w:t>Урок 27</w:t>
            </w:r>
          </w:p>
        </w:tc>
        <w:tc>
          <w:tcPr>
            <w:tcW w:w="8522" w:type="dxa"/>
          </w:tcPr>
          <w:p w14:paraId="32DBF0F0">
            <w:pPr>
              <w:pStyle w:val="9"/>
              <w:spacing w:line="228" w:lineRule="exact"/>
              <w:rPr>
                <w:sz w:val="28"/>
                <w:szCs w:val="28"/>
              </w:rPr>
            </w:pPr>
            <w:r>
              <w:rPr>
                <w:sz w:val="28"/>
                <w:szCs w:val="28"/>
              </w:rPr>
              <w:t>Диктант</w:t>
            </w:r>
            <w:r>
              <w:rPr>
                <w:spacing w:val="-9"/>
                <w:sz w:val="28"/>
                <w:szCs w:val="28"/>
              </w:rPr>
              <w:t xml:space="preserve"> </w:t>
            </w:r>
            <w:r>
              <w:rPr>
                <w:sz w:val="28"/>
                <w:szCs w:val="28"/>
              </w:rPr>
              <w:t>на</w:t>
            </w:r>
            <w:r>
              <w:rPr>
                <w:spacing w:val="-12"/>
                <w:sz w:val="28"/>
                <w:szCs w:val="28"/>
              </w:rPr>
              <w:t xml:space="preserve"> </w:t>
            </w:r>
            <w:r>
              <w:rPr>
                <w:sz w:val="28"/>
                <w:szCs w:val="28"/>
              </w:rPr>
              <w:t>изученные</w:t>
            </w:r>
            <w:r>
              <w:rPr>
                <w:spacing w:val="-9"/>
                <w:sz w:val="28"/>
                <w:szCs w:val="28"/>
              </w:rPr>
              <w:t xml:space="preserve"> </w:t>
            </w:r>
            <w:r>
              <w:rPr>
                <w:sz w:val="28"/>
                <w:szCs w:val="28"/>
              </w:rPr>
              <w:t>правила</w:t>
            </w:r>
            <w:r>
              <w:rPr>
                <w:spacing w:val="-10"/>
                <w:sz w:val="28"/>
                <w:szCs w:val="28"/>
              </w:rPr>
              <w:t xml:space="preserve"> </w:t>
            </w:r>
            <w:r>
              <w:rPr>
                <w:sz w:val="28"/>
                <w:szCs w:val="28"/>
              </w:rPr>
              <w:t>(безударные</w:t>
            </w:r>
            <w:r>
              <w:rPr>
                <w:spacing w:val="-6"/>
                <w:sz w:val="28"/>
                <w:szCs w:val="28"/>
              </w:rPr>
              <w:t xml:space="preserve"> </w:t>
            </w:r>
            <w:r>
              <w:rPr>
                <w:sz w:val="28"/>
                <w:szCs w:val="28"/>
              </w:rPr>
              <w:t>гласные</w:t>
            </w:r>
            <w:r>
              <w:rPr>
                <w:spacing w:val="-10"/>
                <w:sz w:val="28"/>
                <w:szCs w:val="28"/>
              </w:rPr>
              <w:t xml:space="preserve"> </w:t>
            </w:r>
            <w:r>
              <w:rPr>
                <w:sz w:val="28"/>
                <w:szCs w:val="28"/>
              </w:rPr>
              <w:t>в</w:t>
            </w:r>
            <w:r>
              <w:rPr>
                <w:spacing w:val="-11"/>
                <w:sz w:val="28"/>
                <w:szCs w:val="28"/>
              </w:rPr>
              <w:t xml:space="preserve"> </w:t>
            </w:r>
            <w:r>
              <w:rPr>
                <w:sz w:val="28"/>
                <w:szCs w:val="28"/>
              </w:rPr>
              <w:t>корне</w:t>
            </w:r>
            <w:r>
              <w:rPr>
                <w:spacing w:val="-10"/>
                <w:sz w:val="28"/>
                <w:szCs w:val="28"/>
              </w:rPr>
              <w:t xml:space="preserve"> </w:t>
            </w:r>
            <w:r>
              <w:rPr>
                <w:spacing w:val="-2"/>
                <w:sz w:val="28"/>
                <w:szCs w:val="28"/>
              </w:rPr>
              <w:t>слова)</w:t>
            </w:r>
          </w:p>
        </w:tc>
      </w:tr>
      <w:tr w14:paraId="3CEA3E5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5" w:hRule="atLeast"/>
        </w:trPr>
        <w:tc>
          <w:tcPr>
            <w:tcW w:w="864" w:type="dxa"/>
          </w:tcPr>
          <w:p w14:paraId="6C29BE6F">
            <w:pPr>
              <w:pStyle w:val="9"/>
              <w:spacing w:line="232" w:lineRule="auto"/>
              <w:ind w:right="297"/>
              <w:rPr>
                <w:sz w:val="28"/>
                <w:szCs w:val="28"/>
              </w:rPr>
            </w:pPr>
            <w:r>
              <w:rPr>
                <w:spacing w:val="-6"/>
                <w:sz w:val="28"/>
                <w:szCs w:val="28"/>
              </w:rPr>
              <w:t>Урок 28</w:t>
            </w:r>
          </w:p>
        </w:tc>
        <w:tc>
          <w:tcPr>
            <w:tcW w:w="8522" w:type="dxa"/>
          </w:tcPr>
          <w:p w14:paraId="431E0C81">
            <w:pPr>
              <w:pStyle w:val="9"/>
              <w:spacing w:before="2"/>
              <w:rPr>
                <w:sz w:val="28"/>
                <w:szCs w:val="28"/>
              </w:rPr>
            </w:pPr>
            <w:r>
              <w:rPr>
                <w:spacing w:val="-2"/>
                <w:sz w:val="28"/>
                <w:szCs w:val="28"/>
              </w:rPr>
              <w:t>Диалогическая</w:t>
            </w:r>
            <w:r>
              <w:rPr>
                <w:spacing w:val="2"/>
                <w:sz w:val="28"/>
                <w:szCs w:val="28"/>
              </w:rPr>
              <w:t xml:space="preserve"> </w:t>
            </w:r>
            <w:r>
              <w:rPr>
                <w:spacing w:val="-2"/>
                <w:sz w:val="28"/>
                <w:szCs w:val="28"/>
              </w:rPr>
              <w:t>форма</w:t>
            </w:r>
            <w:r>
              <w:rPr>
                <w:spacing w:val="5"/>
                <w:sz w:val="28"/>
                <w:szCs w:val="28"/>
              </w:rPr>
              <w:t xml:space="preserve"> </w:t>
            </w:r>
            <w:r>
              <w:rPr>
                <w:spacing w:val="-4"/>
                <w:sz w:val="28"/>
                <w:szCs w:val="28"/>
              </w:rPr>
              <w:t>речи</w:t>
            </w:r>
          </w:p>
        </w:tc>
      </w:tr>
      <w:tr w14:paraId="00C13C2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trPr>
        <w:tc>
          <w:tcPr>
            <w:tcW w:w="864" w:type="dxa"/>
          </w:tcPr>
          <w:p w14:paraId="58E68F78">
            <w:pPr>
              <w:pStyle w:val="9"/>
              <w:ind w:right="297"/>
              <w:rPr>
                <w:sz w:val="28"/>
                <w:szCs w:val="28"/>
              </w:rPr>
            </w:pPr>
            <w:r>
              <w:rPr>
                <w:spacing w:val="-6"/>
                <w:sz w:val="28"/>
                <w:szCs w:val="28"/>
              </w:rPr>
              <w:t>Урок 29</w:t>
            </w:r>
          </w:p>
        </w:tc>
        <w:tc>
          <w:tcPr>
            <w:tcW w:w="8522" w:type="dxa"/>
          </w:tcPr>
          <w:p w14:paraId="1F0C555F">
            <w:pPr>
              <w:pStyle w:val="9"/>
              <w:ind w:right="194"/>
              <w:rPr>
                <w:sz w:val="28"/>
                <w:szCs w:val="28"/>
              </w:rPr>
            </w:pPr>
            <w:r>
              <w:rPr>
                <w:sz w:val="28"/>
                <w:szCs w:val="28"/>
              </w:rPr>
              <w:t>Умение</w:t>
            </w:r>
            <w:r>
              <w:rPr>
                <w:spacing w:val="-9"/>
                <w:sz w:val="28"/>
                <w:szCs w:val="28"/>
              </w:rPr>
              <w:t xml:space="preserve"> </w:t>
            </w:r>
            <w:r>
              <w:rPr>
                <w:sz w:val="28"/>
                <w:szCs w:val="28"/>
              </w:rPr>
              <w:t>договариваться</w:t>
            </w:r>
            <w:r>
              <w:rPr>
                <w:spacing w:val="-7"/>
                <w:sz w:val="28"/>
                <w:szCs w:val="28"/>
              </w:rPr>
              <w:t xml:space="preserve"> </w:t>
            </w:r>
            <w:r>
              <w:rPr>
                <w:sz w:val="28"/>
                <w:szCs w:val="28"/>
              </w:rPr>
              <w:t>и</w:t>
            </w:r>
            <w:r>
              <w:rPr>
                <w:spacing w:val="-11"/>
                <w:sz w:val="28"/>
                <w:szCs w:val="28"/>
              </w:rPr>
              <w:t xml:space="preserve"> </w:t>
            </w:r>
            <w:r>
              <w:rPr>
                <w:sz w:val="28"/>
                <w:szCs w:val="28"/>
              </w:rPr>
              <w:t>приходить</w:t>
            </w:r>
            <w:r>
              <w:rPr>
                <w:spacing w:val="-6"/>
                <w:sz w:val="28"/>
                <w:szCs w:val="28"/>
              </w:rPr>
              <w:t xml:space="preserve"> </w:t>
            </w:r>
            <w:r>
              <w:rPr>
                <w:sz w:val="28"/>
                <w:szCs w:val="28"/>
              </w:rPr>
              <w:t>к</w:t>
            </w:r>
            <w:r>
              <w:rPr>
                <w:spacing w:val="-12"/>
                <w:sz w:val="28"/>
                <w:szCs w:val="28"/>
              </w:rPr>
              <w:t xml:space="preserve"> </w:t>
            </w:r>
            <w:r>
              <w:rPr>
                <w:sz w:val="28"/>
                <w:szCs w:val="28"/>
              </w:rPr>
              <w:t>общему</w:t>
            </w:r>
            <w:r>
              <w:rPr>
                <w:spacing w:val="-11"/>
                <w:sz w:val="28"/>
                <w:szCs w:val="28"/>
              </w:rPr>
              <w:t xml:space="preserve"> </w:t>
            </w:r>
            <w:r>
              <w:rPr>
                <w:sz w:val="28"/>
                <w:szCs w:val="28"/>
              </w:rPr>
              <w:t>решению</w:t>
            </w:r>
            <w:r>
              <w:rPr>
                <w:spacing w:val="-5"/>
                <w:sz w:val="28"/>
                <w:szCs w:val="28"/>
              </w:rPr>
              <w:t xml:space="preserve"> </w:t>
            </w:r>
            <w:r>
              <w:rPr>
                <w:sz w:val="28"/>
                <w:szCs w:val="28"/>
              </w:rPr>
              <w:t>в</w:t>
            </w:r>
            <w:r>
              <w:rPr>
                <w:spacing w:val="-10"/>
                <w:sz w:val="28"/>
                <w:szCs w:val="28"/>
              </w:rPr>
              <w:t xml:space="preserve"> </w:t>
            </w:r>
            <w:r>
              <w:rPr>
                <w:sz w:val="28"/>
                <w:szCs w:val="28"/>
              </w:rPr>
              <w:t>совместной</w:t>
            </w:r>
            <w:r>
              <w:rPr>
                <w:spacing w:val="-10"/>
                <w:sz w:val="28"/>
                <w:szCs w:val="28"/>
              </w:rPr>
              <w:t xml:space="preserve"> </w:t>
            </w:r>
            <w:r>
              <w:rPr>
                <w:sz w:val="28"/>
                <w:szCs w:val="28"/>
              </w:rPr>
              <w:t>деятельности</w:t>
            </w:r>
            <w:r>
              <w:rPr>
                <w:spacing w:val="-8"/>
                <w:sz w:val="28"/>
                <w:szCs w:val="28"/>
              </w:rPr>
              <w:t xml:space="preserve"> </w:t>
            </w:r>
            <w:r>
              <w:rPr>
                <w:sz w:val="28"/>
                <w:szCs w:val="28"/>
              </w:rPr>
              <w:t>при проведении парной и групповой работы</w:t>
            </w:r>
          </w:p>
        </w:tc>
      </w:tr>
      <w:tr w14:paraId="22241C6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7" w:hRule="atLeast"/>
        </w:trPr>
        <w:tc>
          <w:tcPr>
            <w:tcW w:w="864" w:type="dxa"/>
          </w:tcPr>
          <w:p w14:paraId="6A96624C">
            <w:pPr>
              <w:pStyle w:val="9"/>
              <w:spacing w:line="222" w:lineRule="exact"/>
              <w:rPr>
                <w:sz w:val="28"/>
                <w:szCs w:val="28"/>
              </w:rPr>
            </w:pPr>
            <w:r>
              <w:rPr>
                <w:spacing w:val="-4"/>
                <w:sz w:val="28"/>
                <w:szCs w:val="28"/>
              </w:rPr>
              <w:t>Урок</w:t>
            </w:r>
          </w:p>
          <w:p w14:paraId="1DD2CE7F">
            <w:pPr>
              <w:pStyle w:val="9"/>
              <w:spacing w:line="226" w:lineRule="exact"/>
              <w:rPr>
                <w:sz w:val="28"/>
                <w:szCs w:val="28"/>
              </w:rPr>
            </w:pPr>
            <w:r>
              <w:rPr>
                <w:spacing w:val="-5"/>
                <w:sz w:val="28"/>
                <w:szCs w:val="28"/>
              </w:rPr>
              <w:t>30</w:t>
            </w:r>
          </w:p>
        </w:tc>
        <w:tc>
          <w:tcPr>
            <w:tcW w:w="8522" w:type="dxa"/>
          </w:tcPr>
          <w:p w14:paraId="34613904">
            <w:pPr>
              <w:pStyle w:val="9"/>
              <w:rPr>
                <w:sz w:val="28"/>
                <w:szCs w:val="28"/>
              </w:rPr>
            </w:pPr>
            <w:r>
              <w:rPr>
                <w:sz w:val="28"/>
                <w:szCs w:val="28"/>
              </w:rPr>
              <w:t>Окончание</w:t>
            </w:r>
            <w:r>
              <w:rPr>
                <w:spacing w:val="-10"/>
                <w:sz w:val="28"/>
                <w:szCs w:val="28"/>
              </w:rPr>
              <w:t xml:space="preserve"> </w:t>
            </w:r>
            <w:r>
              <w:rPr>
                <w:sz w:val="28"/>
                <w:szCs w:val="28"/>
              </w:rPr>
              <w:t>как</w:t>
            </w:r>
            <w:r>
              <w:rPr>
                <w:spacing w:val="-11"/>
                <w:sz w:val="28"/>
                <w:szCs w:val="28"/>
              </w:rPr>
              <w:t xml:space="preserve"> </w:t>
            </w:r>
            <w:r>
              <w:rPr>
                <w:sz w:val="28"/>
                <w:szCs w:val="28"/>
              </w:rPr>
              <w:t>изменяемая</w:t>
            </w:r>
            <w:r>
              <w:rPr>
                <w:spacing w:val="-8"/>
                <w:sz w:val="28"/>
                <w:szCs w:val="28"/>
              </w:rPr>
              <w:t xml:space="preserve"> </w:t>
            </w:r>
            <w:r>
              <w:rPr>
                <w:sz w:val="28"/>
                <w:szCs w:val="28"/>
              </w:rPr>
              <w:t>часть</w:t>
            </w:r>
            <w:r>
              <w:rPr>
                <w:spacing w:val="-12"/>
                <w:sz w:val="28"/>
                <w:szCs w:val="28"/>
              </w:rPr>
              <w:t xml:space="preserve"> </w:t>
            </w:r>
            <w:r>
              <w:rPr>
                <w:spacing w:val="-4"/>
                <w:sz w:val="28"/>
                <w:szCs w:val="28"/>
              </w:rPr>
              <w:t>слова</w:t>
            </w:r>
          </w:p>
        </w:tc>
      </w:tr>
      <w:tr w14:paraId="79855BD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0" w:hRule="atLeast"/>
        </w:trPr>
        <w:tc>
          <w:tcPr>
            <w:tcW w:w="864" w:type="dxa"/>
          </w:tcPr>
          <w:p w14:paraId="5549730C">
            <w:pPr>
              <w:pStyle w:val="9"/>
              <w:spacing w:line="224" w:lineRule="exact"/>
              <w:ind w:right="297"/>
              <w:rPr>
                <w:sz w:val="28"/>
                <w:szCs w:val="28"/>
              </w:rPr>
            </w:pPr>
            <w:r>
              <w:rPr>
                <w:spacing w:val="-6"/>
                <w:sz w:val="28"/>
                <w:szCs w:val="28"/>
              </w:rPr>
              <w:t>Урок 31</w:t>
            </w:r>
          </w:p>
        </w:tc>
        <w:tc>
          <w:tcPr>
            <w:tcW w:w="8522" w:type="dxa"/>
          </w:tcPr>
          <w:p w14:paraId="429F05EE">
            <w:pPr>
              <w:pStyle w:val="9"/>
              <w:spacing w:line="228" w:lineRule="exact"/>
              <w:rPr>
                <w:sz w:val="28"/>
                <w:szCs w:val="28"/>
              </w:rPr>
            </w:pPr>
            <w:r>
              <w:rPr>
                <w:sz w:val="28"/>
                <w:szCs w:val="28"/>
              </w:rPr>
              <w:t>Изменение</w:t>
            </w:r>
            <w:r>
              <w:rPr>
                <w:spacing w:val="-12"/>
                <w:sz w:val="28"/>
                <w:szCs w:val="28"/>
              </w:rPr>
              <w:t xml:space="preserve"> </w:t>
            </w:r>
            <w:r>
              <w:rPr>
                <w:sz w:val="28"/>
                <w:szCs w:val="28"/>
              </w:rPr>
              <w:t>формы</w:t>
            </w:r>
            <w:r>
              <w:rPr>
                <w:spacing w:val="-9"/>
                <w:sz w:val="28"/>
                <w:szCs w:val="28"/>
              </w:rPr>
              <w:t xml:space="preserve"> </w:t>
            </w:r>
            <w:r>
              <w:rPr>
                <w:sz w:val="28"/>
                <w:szCs w:val="28"/>
              </w:rPr>
              <w:t>слова</w:t>
            </w:r>
            <w:r>
              <w:rPr>
                <w:spacing w:val="-13"/>
                <w:sz w:val="28"/>
                <w:szCs w:val="28"/>
              </w:rPr>
              <w:t xml:space="preserve"> </w:t>
            </w:r>
            <w:r>
              <w:rPr>
                <w:sz w:val="28"/>
                <w:szCs w:val="28"/>
              </w:rPr>
              <w:t>с</w:t>
            </w:r>
            <w:r>
              <w:rPr>
                <w:spacing w:val="-12"/>
                <w:sz w:val="28"/>
                <w:szCs w:val="28"/>
              </w:rPr>
              <w:t xml:space="preserve"> </w:t>
            </w:r>
            <w:r>
              <w:rPr>
                <w:sz w:val="28"/>
                <w:szCs w:val="28"/>
              </w:rPr>
              <w:t>помощью</w:t>
            </w:r>
            <w:r>
              <w:rPr>
                <w:spacing w:val="-11"/>
                <w:sz w:val="28"/>
                <w:szCs w:val="28"/>
              </w:rPr>
              <w:t xml:space="preserve"> </w:t>
            </w:r>
            <w:r>
              <w:rPr>
                <w:sz w:val="28"/>
                <w:szCs w:val="28"/>
              </w:rPr>
              <w:t>окончания.</w:t>
            </w:r>
            <w:r>
              <w:rPr>
                <w:spacing w:val="-12"/>
                <w:sz w:val="28"/>
                <w:szCs w:val="28"/>
              </w:rPr>
              <w:t xml:space="preserve"> </w:t>
            </w:r>
            <w:r>
              <w:rPr>
                <w:sz w:val="28"/>
                <w:szCs w:val="28"/>
              </w:rPr>
              <w:t>Различение</w:t>
            </w:r>
            <w:r>
              <w:rPr>
                <w:spacing w:val="-10"/>
                <w:sz w:val="28"/>
                <w:szCs w:val="28"/>
              </w:rPr>
              <w:t xml:space="preserve"> </w:t>
            </w:r>
            <w:r>
              <w:rPr>
                <w:sz w:val="28"/>
                <w:szCs w:val="28"/>
              </w:rPr>
              <w:t>изменяемых</w:t>
            </w:r>
            <w:r>
              <w:rPr>
                <w:spacing w:val="-10"/>
                <w:sz w:val="28"/>
                <w:szCs w:val="28"/>
              </w:rPr>
              <w:t xml:space="preserve"> </w:t>
            </w:r>
            <w:r>
              <w:rPr>
                <w:sz w:val="28"/>
                <w:szCs w:val="28"/>
              </w:rPr>
              <w:t>и</w:t>
            </w:r>
            <w:r>
              <w:rPr>
                <w:spacing w:val="-11"/>
                <w:sz w:val="28"/>
                <w:szCs w:val="28"/>
              </w:rPr>
              <w:t xml:space="preserve"> </w:t>
            </w:r>
            <w:r>
              <w:rPr>
                <w:sz w:val="28"/>
                <w:szCs w:val="28"/>
              </w:rPr>
              <w:t>неизменяемых</w:t>
            </w:r>
            <w:r>
              <w:rPr>
                <w:spacing w:val="-10"/>
                <w:sz w:val="28"/>
                <w:szCs w:val="28"/>
              </w:rPr>
              <w:t xml:space="preserve"> </w:t>
            </w:r>
            <w:r>
              <w:rPr>
                <w:spacing w:val="-4"/>
                <w:sz w:val="28"/>
                <w:szCs w:val="28"/>
              </w:rPr>
              <w:t>слов</w:t>
            </w:r>
          </w:p>
        </w:tc>
      </w:tr>
      <w:tr w14:paraId="286BE01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3" w:hRule="atLeast"/>
        </w:trPr>
        <w:tc>
          <w:tcPr>
            <w:tcW w:w="864" w:type="dxa"/>
          </w:tcPr>
          <w:p w14:paraId="6B4AA684">
            <w:pPr>
              <w:pStyle w:val="9"/>
              <w:spacing w:line="224" w:lineRule="exact"/>
              <w:ind w:right="297"/>
              <w:rPr>
                <w:sz w:val="28"/>
                <w:szCs w:val="28"/>
              </w:rPr>
            </w:pPr>
            <w:r>
              <w:rPr>
                <w:spacing w:val="-6"/>
                <w:sz w:val="28"/>
                <w:szCs w:val="28"/>
              </w:rPr>
              <w:t>Урок 32</w:t>
            </w:r>
          </w:p>
        </w:tc>
        <w:tc>
          <w:tcPr>
            <w:tcW w:w="8522" w:type="dxa"/>
          </w:tcPr>
          <w:p w14:paraId="1C922608">
            <w:pPr>
              <w:pStyle w:val="9"/>
              <w:spacing w:line="228" w:lineRule="exact"/>
              <w:rPr>
                <w:sz w:val="28"/>
                <w:szCs w:val="28"/>
              </w:rPr>
            </w:pPr>
            <w:r>
              <w:rPr>
                <w:spacing w:val="-2"/>
                <w:sz w:val="28"/>
                <w:szCs w:val="28"/>
              </w:rPr>
              <w:t>Однокоренные</w:t>
            </w:r>
            <w:r>
              <w:rPr>
                <w:spacing w:val="6"/>
                <w:sz w:val="28"/>
                <w:szCs w:val="28"/>
              </w:rPr>
              <w:t xml:space="preserve"> </w:t>
            </w:r>
            <w:r>
              <w:rPr>
                <w:spacing w:val="-2"/>
                <w:sz w:val="28"/>
                <w:szCs w:val="28"/>
              </w:rPr>
              <w:t>(родственные)</w:t>
            </w:r>
            <w:r>
              <w:rPr>
                <w:spacing w:val="5"/>
                <w:sz w:val="28"/>
                <w:szCs w:val="28"/>
              </w:rPr>
              <w:t xml:space="preserve"> </w:t>
            </w:r>
            <w:r>
              <w:rPr>
                <w:spacing w:val="-2"/>
                <w:sz w:val="28"/>
                <w:szCs w:val="28"/>
              </w:rPr>
              <w:t>слова.</w:t>
            </w:r>
            <w:r>
              <w:rPr>
                <w:spacing w:val="4"/>
                <w:sz w:val="28"/>
                <w:szCs w:val="28"/>
              </w:rPr>
              <w:t xml:space="preserve"> </w:t>
            </w:r>
            <w:r>
              <w:rPr>
                <w:spacing w:val="-2"/>
                <w:sz w:val="28"/>
                <w:szCs w:val="28"/>
              </w:rPr>
              <w:t>Корень</w:t>
            </w:r>
            <w:r>
              <w:rPr>
                <w:spacing w:val="4"/>
                <w:sz w:val="28"/>
                <w:szCs w:val="28"/>
              </w:rPr>
              <w:t xml:space="preserve"> </w:t>
            </w:r>
            <w:r>
              <w:rPr>
                <w:spacing w:val="-4"/>
                <w:sz w:val="28"/>
                <w:szCs w:val="28"/>
              </w:rPr>
              <w:t>слова</w:t>
            </w:r>
          </w:p>
        </w:tc>
      </w:tr>
      <w:tr w14:paraId="24D2480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5" w:hRule="atLeast"/>
        </w:trPr>
        <w:tc>
          <w:tcPr>
            <w:tcW w:w="864" w:type="dxa"/>
          </w:tcPr>
          <w:p w14:paraId="11DBE18A">
            <w:pPr>
              <w:pStyle w:val="9"/>
              <w:spacing w:line="226" w:lineRule="exact"/>
              <w:ind w:right="297"/>
              <w:rPr>
                <w:sz w:val="28"/>
                <w:szCs w:val="28"/>
              </w:rPr>
            </w:pPr>
            <w:r>
              <w:rPr>
                <w:spacing w:val="-6"/>
                <w:sz w:val="28"/>
                <w:szCs w:val="28"/>
              </w:rPr>
              <w:t>Урок 33</w:t>
            </w:r>
          </w:p>
        </w:tc>
        <w:tc>
          <w:tcPr>
            <w:tcW w:w="8522" w:type="dxa"/>
          </w:tcPr>
          <w:p w14:paraId="0CED4795">
            <w:pPr>
              <w:pStyle w:val="9"/>
              <w:rPr>
                <w:sz w:val="28"/>
                <w:szCs w:val="28"/>
              </w:rPr>
            </w:pPr>
            <w:r>
              <w:rPr>
                <w:spacing w:val="-2"/>
                <w:sz w:val="28"/>
                <w:szCs w:val="28"/>
              </w:rPr>
              <w:t>Признаки</w:t>
            </w:r>
            <w:r>
              <w:rPr>
                <w:spacing w:val="3"/>
                <w:sz w:val="28"/>
                <w:szCs w:val="28"/>
              </w:rPr>
              <w:t xml:space="preserve"> </w:t>
            </w:r>
            <w:r>
              <w:rPr>
                <w:spacing w:val="-2"/>
                <w:sz w:val="28"/>
                <w:szCs w:val="28"/>
              </w:rPr>
              <w:t>однокоренных</w:t>
            </w:r>
            <w:r>
              <w:rPr>
                <w:spacing w:val="3"/>
                <w:sz w:val="28"/>
                <w:szCs w:val="28"/>
              </w:rPr>
              <w:t xml:space="preserve"> </w:t>
            </w:r>
            <w:r>
              <w:rPr>
                <w:spacing w:val="-2"/>
                <w:sz w:val="28"/>
                <w:szCs w:val="28"/>
              </w:rPr>
              <w:t>(родственных)</w:t>
            </w:r>
            <w:r>
              <w:rPr>
                <w:spacing w:val="6"/>
                <w:sz w:val="28"/>
                <w:szCs w:val="28"/>
              </w:rPr>
              <w:t xml:space="preserve"> </w:t>
            </w:r>
            <w:r>
              <w:rPr>
                <w:spacing w:val="-2"/>
                <w:sz w:val="28"/>
                <w:szCs w:val="28"/>
              </w:rPr>
              <w:t>слов.</w:t>
            </w:r>
            <w:r>
              <w:rPr>
                <w:spacing w:val="3"/>
                <w:sz w:val="28"/>
                <w:szCs w:val="28"/>
              </w:rPr>
              <w:t xml:space="preserve"> </w:t>
            </w:r>
            <w:r>
              <w:rPr>
                <w:spacing w:val="-2"/>
                <w:sz w:val="28"/>
                <w:szCs w:val="28"/>
              </w:rPr>
              <w:t>Корень</w:t>
            </w:r>
            <w:r>
              <w:rPr>
                <w:spacing w:val="5"/>
                <w:sz w:val="28"/>
                <w:szCs w:val="28"/>
              </w:rPr>
              <w:t xml:space="preserve"> </w:t>
            </w:r>
            <w:r>
              <w:rPr>
                <w:spacing w:val="-4"/>
                <w:sz w:val="28"/>
                <w:szCs w:val="28"/>
              </w:rPr>
              <w:t>слова</w:t>
            </w:r>
          </w:p>
        </w:tc>
      </w:tr>
      <w:tr w14:paraId="30362DB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2" w:hRule="atLeast"/>
        </w:trPr>
        <w:tc>
          <w:tcPr>
            <w:tcW w:w="864" w:type="dxa"/>
          </w:tcPr>
          <w:p w14:paraId="3C0FCC84">
            <w:pPr>
              <w:pStyle w:val="9"/>
              <w:spacing w:line="221" w:lineRule="exact"/>
              <w:rPr>
                <w:sz w:val="28"/>
                <w:szCs w:val="28"/>
              </w:rPr>
            </w:pPr>
            <w:r>
              <w:rPr>
                <w:spacing w:val="-4"/>
                <w:sz w:val="28"/>
                <w:szCs w:val="28"/>
              </w:rPr>
              <w:t>Урок</w:t>
            </w:r>
          </w:p>
          <w:p w14:paraId="0F2DC7EF">
            <w:pPr>
              <w:pStyle w:val="9"/>
              <w:spacing w:line="222" w:lineRule="exact"/>
              <w:rPr>
                <w:sz w:val="28"/>
                <w:szCs w:val="28"/>
              </w:rPr>
            </w:pPr>
            <w:r>
              <w:rPr>
                <w:spacing w:val="-5"/>
                <w:sz w:val="28"/>
                <w:szCs w:val="28"/>
              </w:rPr>
              <w:t>34</w:t>
            </w:r>
          </w:p>
        </w:tc>
        <w:tc>
          <w:tcPr>
            <w:tcW w:w="8522" w:type="dxa"/>
          </w:tcPr>
          <w:p w14:paraId="42F5F6C0">
            <w:pPr>
              <w:pStyle w:val="9"/>
              <w:spacing w:line="228" w:lineRule="exact"/>
              <w:rPr>
                <w:sz w:val="28"/>
                <w:szCs w:val="28"/>
              </w:rPr>
            </w:pPr>
            <w:r>
              <w:rPr>
                <w:sz w:val="28"/>
                <w:szCs w:val="28"/>
              </w:rPr>
              <w:t>Составление</w:t>
            </w:r>
            <w:r>
              <w:rPr>
                <w:spacing w:val="-12"/>
                <w:sz w:val="28"/>
                <w:szCs w:val="28"/>
              </w:rPr>
              <w:t xml:space="preserve"> </w:t>
            </w:r>
            <w:r>
              <w:rPr>
                <w:sz w:val="28"/>
                <w:szCs w:val="28"/>
              </w:rPr>
              <w:t>устного</w:t>
            </w:r>
            <w:r>
              <w:rPr>
                <w:spacing w:val="-12"/>
                <w:sz w:val="28"/>
                <w:szCs w:val="28"/>
              </w:rPr>
              <w:t xml:space="preserve"> </w:t>
            </w:r>
            <w:r>
              <w:rPr>
                <w:sz w:val="28"/>
                <w:szCs w:val="28"/>
              </w:rPr>
              <w:t>рассказа</w:t>
            </w:r>
            <w:r>
              <w:rPr>
                <w:spacing w:val="-13"/>
                <w:sz w:val="28"/>
                <w:szCs w:val="28"/>
              </w:rPr>
              <w:t xml:space="preserve"> </w:t>
            </w:r>
            <w:r>
              <w:rPr>
                <w:sz w:val="28"/>
                <w:szCs w:val="28"/>
              </w:rPr>
              <w:t>по</w:t>
            </w:r>
            <w:r>
              <w:rPr>
                <w:spacing w:val="-12"/>
                <w:sz w:val="28"/>
                <w:szCs w:val="28"/>
              </w:rPr>
              <w:t xml:space="preserve"> </w:t>
            </w:r>
            <w:r>
              <w:rPr>
                <w:sz w:val="28"/>
                <w:szCs w:val="28"/>
              </w:rPr>
              <w:t>репродукции</w:t>
            </w:r>
            <w:r>
              <w:rPr>
                <w:spacing w:val="-9"/>
                <w:sz w:val="28"/>
                <w:szCs w:val="28"/>
              </w:rPr>
              <w:t xml:space="preserve"> </w:t>
            </w:r>
            <w:r>
              <w:rPr>
                <w:spacing w:val="-2"/>
                <w:sz w:val="28"/>
                <w:szCs w:val="28"/>
              </w:rPr>
              <w:t>картины</w:t>
            </w:r>
          </w:p>
        </w:tc>
      </w:tr>
      <w:tr w14:paraId="3C18E4E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5" w:hRule="atLeast"/>
        </w:trPr>
        <w:tc>
          <w:tcPr>
            <w:tcW w:w="864" w:type="dxa"/>
          </w:tcPr>
          <w:p w14:paraId="388AEF89">
            <w:pPr>
              <w:pStyle w:val="9"/>
              <w:spacing w:line="226" w:lineRule="exact"/>
              <w:ind w:right="297"/>
              <w:rPr>
                <w:sz w:val="28"/>
                <w:szCs w:val="28"/>
              </w:rPr>
            </w:pPr>
            <w:r>
              <w:rPr>
                <w:spacing w:val="-6"/>
                <w:sz w:val="28"/>
                <w:szCs w:val="28"/>
              </w:rPr>
              <w:t>Урок 35</w:t>
            </w:r>
          </w:p>
        </w:tc>
        <w:tc>
          <w:tcPr>
            <w:tcW w:w="8522" w:type="dxa"/>
          </w:tcPr>
          <w:p w14:paraId="0E65EB9D">
            <w:pPr>
              <w:pStyle w:val="9"/>
              <w:rPr>
                <w:sz w:val="28"/>
                <w:szCs w:val="28"/>
              </w:rPr>
            </w:pPr>
            <w:r>
              <w:rPr>
                <w:sz w:val="28"/>
                <w:szCs w:val="28"/>
              </w:rPr>
              <w:t>Корень</w:t>
            </w:r>
            <w:r>
              <w:rPr>
                <w:spacing w:val="-8"/>
                <w:sz w:val="28"/>
                <w:szCs w:val="28"/>
              </w:rPr>
              <w:t xml:space="preserve"> </w:t>
            </w:r>
            <w:r>
              <w:rPr>
                <w:sz w:val="28"/>
                <w:szCs w:val="28"/>
              </w:rPr>
              <w:t>как</w:t>
            </w:r>
            <w:r>
              <w:rPr>
                <w:spacing w:val="-8"/>
                <w:sz w:val="28"/>
                <w:szCs w:val="28"/>
              </w:rPr>
              <w:t xml:space="preserve"> </w:t>
            </w:r>
            <w:r>
              <w:rPr>
                <w:sz w:val="28"/>
                <w:szCs w:val="28"/>
              </w:rPr>
              <w:t>общая</w:t>
            </w:r>
            <w:r>
              <w:rPr>
                <w:spacing w:val="-11"/>
                <w:sz w:val="28"/>
                <w:szCs w:val="28"/>
              </w:rPr>
              <w:t xml:space="preserve"> </w:t>
            </w:r>
            <w:r>
              <w:rPr>
                <w:sz w:val="28"/>
                <w:szCs w:val="28"/>
              </w:rPr>
              <w:t>часть</w:t>
            </w:r>
            <w:r>
              <w:rPr>
                <w:spacing w:val="-8"/>
                <w:sz w:val="28"/>
                <w:szCs w:val="28"/>
              </w:rPr>
              <w:t xml:space="preserve"> </w:t>
            </w:r>
            <w:r>
              <w:rPr>
                <w:sz w:val="28"/>
                <w:szCs w:val="28"/>
              </w:rPr>
              <w:t>родственных</w:t>
            </w:r>
            <w:r>
              <w:rPr>
                <w:spacing w:val="-8"/>
                <w:sz w:val="28"/>
                <w:szCs w:val="28"/>
              </w:rPr>
              <w:t xml:space="preserve"> </w:t>
            </w:r>
            <w:r>
              <w:rPr>
                <w:spacing w:val="-4"/>
                <w:sz w:val="28"/>
                <w:szCs w:val="28"/>
              </w:rPr>
              <w:t>слов</w:t>
            </w:r>
          </w:p>
        </w:tc>
      </w:tr>
      <w:tr w14:paraId="7C9A553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2" w:hRule="atLeast"/>
        </w:trPr>
        <w:tc>
          <w:tcPr>
            <w:tcW w:w="864" w:type="dxa"/>
          </w:tcPr>
          <w:p w14:paraId="11CCFA58">
            <w:pPr>
              <w:pStyle w:val="9"/>
              <w:spacing w:line="224" w:lineRule="exact"/>
              <w:ind w:right="297"/>
              <w:rPr>
                <w:sz w:val="28"/>
                <w:szCs w:val="28"/>
              </w:rPr>
            </w:pPr>
            <w:r>
              <w:rPr>
                <w:spacing w:val="-6"/>
                <w:sz w:val="28"/>
                <w:szCs w:val="28"/>
              </w:rPr>
              <w:t>Урок 36</w:t>
            </w:r>
          </w:p>
        </w:tc>
        <w:tc>
          <w:tcPr>
            <w:tcW w:w="8522" w:type="dxa"/>
          </w:tcPr>
          <w:p w14:paraId="3EE33FBF">
            <w:pPr>
              <w:pStyle w:val="9"/>
              <w:rPr>
                <w:sz w:val="28"/>
                <w:szCs w:val="28"/>
              </w:rPr>
            </w:pPr>
            <w:r>
              <w:rPr>
                <w:sz w:val="28"/>
                <w:szCs w:val="28"/>
              </w:rPr>
              <w:t>Единообразное</w:t>
            </w:r>
            <w:r>
              <w:rPr>
                <w:spacing w:val="-13"/>
                <w:sz w:val="28"/>
                <w:szCs w:val="28"/>
              </w:rPr>
              <w:t xml:space="preserve"> </w:t>
            </w:r>
            <w:r>
              <w:rPr>
                <w:sz w:val="28"/>
                <w:szCs w:val="28"/>
              </w:rPr>
              <w:t>написание</w:t>
            </w:r>
            <w:r>
              <w:rPr>
                <w:spacing w:val="-12"/>
                <w:sz w:val="28"/>
                <w:szCs w:val="28"/>
              </w:rPr>
              <w:t xml:space="preserve"> </w:t>
            </w:r>
            <w:r>
              <w:rPr>
                <w:sz w:val="28"/>
                <w:szCs w:val="28"/>
              </w:rPr>
              <w:t>гласных</w:t>
            </w:r>
            <w:r>
              <w:rPr>
                <w:spacing w:val="-13"/>
                <w:sz w:val="28"/>
                <w:szCs w:val="28"/>
              </w:rPr>
              <w:t xml:space="preserve"> </w:t>
            </w:r>
            <w:r>
              <w:rPr>
                <w:sz w:val="28"/>
                <w:szCs w:val="28"/>
              </w:rPr>
              <w:t>в</w:t>
            </w:r>
            <w:r>
              <w:rPr>
                <w:spacing w:val="-12"/>
                <w:sz w:val="28"/>
                <w:szCs w:val="28"/>
              </w:rPr>
              <w:t xml:space="preserve"> </w:t>
            </w:r>
            <w:r>
              <w:rPr>
                <w:spacing w:val="-4"/>
                <w:sz w:val="28"/>
                <w:szCs w:val="28"/>
              </w:rPr>
              <w:t>корне</w:t>
            </w:r>
          </w:p>
        </w:tc>
      </w:tr>
      <w:tr w14:paraId="328E475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0" w:hRule="atLeast"/>
        </w:trPr>
        <w:tc>
          <w:tcPr>
            <w:tcW w:w="864" w:type="dxa"/>
          </w:tcPr>
          <w:p w14:paraId="5C38C72E">
            <w:pPr>
              <w:pStyle w:val="9"/>
              <w:spacing w:line="224" w:lineRule="exact"/>
              <w:ind w:right="297"/>
              <w:rPr>
                <w:sz w:val="28"/>
                <w:szCs w:val="28"/>
              </w:rPr>
            </w:pPr>
            <w:r>
              <w:rPr>
                <w:spacing w:val="-6"/>
                <w:sz w:val="28"/>
                <w:szCs w:val="28"/>
              </w:rPr>
              <w:t>Урок 37</w:t>
            </w:r>
          </w:p>
        </w:tc>
        <w:tc>
          <w:tcPr>
            <w:tcW w:w="8522" w:type="dxa"/>
          </w:tcPr>
          <w:p w14:paraId="5401E4B1">
            <w:pPr>
              <w:pStyle w:val="9"/>
              <w:spacing w:line="228" w:lineRule="exact"/>
              <w:rPr>
                <w:sz w:val="28"/>
                <w:szCs w:val="28"/>
              </w:rPr>
            </w:pPr>
            <w:r>
              <w:rPr>
                <w:sz w:val="28"/>
                <w:szCs w:val="28"/>
              </w:rPr>
              <w:t>Обозначение</w:t>
            </w:r>
            <w:r>
              <w:rPr>
                <w:spacing w:val="-8"/>
                <w:sz w:val="28"/>
                <w:szCs w:val="28"/>
              </w:rPr>
              <w:t xml:space="preserve"> </w:t>
            </w:r>
            <w:r>
              <w:rPr>
                <w:sz w:val="28"/>
                <w:szCs w:val="28"/>
              </w:rPr>
              <w:t>буквой</w:t>
            </w:r>
            <w:r>
              <w:rPr>
                <w:spacing w:val="-10"/>
                <w:sz w:val="28"/>
                <w:szCs w:val="28"/>
              </w:rPr>
              <w:t xml:space="preserve"> </w:t>
            </w:r>
            <w:r>
              <w:rPr>
                <w:sz w:val="28"/>
                <w:szCs w:val="28"/>
              </w:rPr>
              <w:t>безударного</w:t>
            </w:r>
            <w:r>
              <w:rPr>
                <w:spacing w:val="-7"/>
                <w:sz w:val="28"/>
                <w:szCs w:val="28"/>
              </w:rPr>
              <w:t xml:space="preserve"> </w:t>
            </w:r>
            <w:r>
              <w:rPr>
                <w:sz w:val="28"/>
                <w:szCs w:val="28"/>
              </w:rPr>
              <w:t>гласного</w:t>
            </w:r>
            <w:r>
              <w:rPr>
                <w:spacing w:val="-6"/>
                <w:sz w:val="28"/>
                <w:szCs w:val="28"/>
              </w:rPr>
              <w:t xml:space="preserve"> </w:t>
            </w:r>
            <w:r>
              <w:rPr>
                <w:sz w:val="28"/>
                <w:szCs w:val="28"/>
              </w:rPr>
              <w:t>звука</w:t>
            </w:r>
            <w:r>
              <w:rPr>
                <w:spacing w:val="-8"/>
                <w:sz w:val="28"/>
                <w:szCs w:val="28"/>
              </w:rPr>
              <w:t xml:space="preserve"> </w:t>
            </w:r>
            <w:r>
              <w:rPr>
                <w:sz w:val="28"/>
                <w:szCs w:val="28"/>
              </w:rPr>
              <w:t>в</w:t>
            </w:r>
            <w:r>
              <w:rPr>
                <w:spacing w:val="-10"/>
                <w:sz w:val="28"/>
                <w:szCs w:val="28"/>
              </w:rPr>
              <w:t xml:space="preserve"> </w:t>
            </w:r>
            <w:r>
              <w:rPr>
                <w:sz w:val="28"/>
                <w:szCs w:val="28"/>
              </w:rPr>
              <w:t>корне</w:t>
            </w:r>
            <w:r>
              <w:rPr>
                <w:spacing w:val="-8"/>
                <w:sz w:val="28"/>
                <w:szCs w:val="28"/>
              </w:rPr>
              <w:t xml:space="preserve"> </w:t>
            </w:r>
            <w:r>
              <w:rPr>
                <w:spacing w:val="-2"/>
                <w:sz w:val="28"/>
                <w:szCs w:val="28"/>
              </w:rPr>
              <w:t>слова</w:t>
            </w:r>
          </w:p>
        </w:tc>
      </w:tr>
      <w:tr w14:paraId="17D17C3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5" w:hRule="atLeast"/>
        </w:trPr>
        <w:tc>
          <w:tcPr>
            <w:tcW w:w="864" w:type="dxa"/>
          </w:tcPr>
          <w:p w14:paraId="1645D5A7">
            <w:pPr>
              <w:pStyle w:val="9"/>
              <w:spacing w:line="221" w:lineRule="exact"/>
              <w:rPr>
                <w:sz w:val="28"/>
                <w:szCs w:val="28"/>
              </w:rPr>
            </w:pPr>
            <w:r>
              <w:rPr>
                <w:spacing w:val="-4"/>
                <w:sz w:val="28"/>
                <w:szCs w:val="28"/>
              </w:rPr>
              <w:t>Урок</w:t>
            </w:r>
          </w:p>
          <w:p w14:paraId="13C410D5">
            <w:pPr>
              <w:pStyle w:val="9"/>
              <w:spacing w:line="224" w:lineRule="exact"/>
              <w:rPr>
                <w:sz w:val="28"/>
                <w:szCs w:val="28"/>
              </w:rPr>
            </w:pPr>
            <w:r>
              <w:rPr>
                <w:spacing w:val="-5"/>
                <w:sz w:val="28"/>
                <w:szCs w:val="28"/>
              </w:rPr>
              <w:t>38</w:t>
            </w:r>
          </w:p>
        </w:tc>
        <w:tc>
          <w:tcPr>
            <w:tcW w:w="8522" w:type="dxa"/>
          </w:tcPr>
          <w:p w14:paraId="2B51B9DB">
            <w:pPr>
              <w:pStyle w:val="9"/>
              <w:spacing w:before="2"/>
              <w:rPr>
                <w:sz w:val="28"/>
                <w:szCs w:val="28"/>
              </w:rPr>
            </w:pPr>
            <w:r>
              <w:rPr>
                <w:sz w:val="28"/>
                <w:szCs w:val="28"/>
              </w:rPr>
              <w:t>Способы</w:t>
            </w:r>
            <w:r>
              <w:rPr>
                <w:spacing w:val="-11"/>
                <w:sz w:val="28"/>
                <w:szCs w:val="28"/>
              </w:rPr>
              <w:t xml:space="preserve"> </w:t>
            </w:r>
            <w:r>
              <w:rPr>
                <w:sz w:val="28"/>
                <w:szCs w:val="28"/>
              </w:rPr>
              <w:t>проверки</w:t>
            </w:r>
            <w:r>
              <w:rPr>
                <w:spacing w:val="-10"/>
                <w:sz w:val="28"/>
                <w:szCs w:val="28"/>
              </w:rPr>
              <w:t xml:space="preserve"> </w:t>
            </w:r>
            <w:r>
              <w:rPr>
                <w:sz w:val="28"/>
                <w:szCs w:val="28"/>
              </w:rPr>
              <w:t>написания</w:t>
            </w:r>
            <w:r>
              <w:rPr>
                <w:spacing w:val="-11"/>
                <w:sz w:val="28"/>
                <w:szCs w:val="28"/>
              </w:rPr>
              <w:t xml:space="preserve"> </w:t>
            </w:r>
            <w:r>
              <w:rPr>
                <w:sz w:val="28"/>
                <w:szCs w:val="28"/>
              </w:rPr>
              <w:t>буквы,</w:t>
            </w:r>
            <w:r>
              <w:rPr>
                <w:spacing w:val="-11"/>
                <w:sz w:val="28"/>
                <w:szCs w:val="28"/>
              </w:rPr>
              <w:t xml:space="preserve"> </w:t>
            </w:r>
            <w:r>
              <w:rPr>
                <w:sz w:val="28"/>
                <w:szCs w:val="28"/>
              </w:rPr>
              <w:t>обозначающей</w:t>
            </w:r>
            <w:r>
              <w:rPr>
                <w:spacing w:val="-9"/>
                <w:sz w:val="28"/>
                <w:szCs w:val="28"/>
              </w:rPr>
              <w:t xml:space="preserve"> </w:t>
            </w:r>
            <w:r>
              <w:rPr>
                <w:sz w:val="28"/>
                <w:szCs w:val="28"/>
              </w:rPr>
              <w:t>безударный</w:t>
            </w:r>
            <w:r>
              <w:rPr>
                <w:spacing w:val="-8"/>
                <w:sz w:val="28"/>
                <w:szCs w:val="28"/>
              </w:rPr>
              <w:t xml:space="preserve"> </w:t>
            </w:r>
            <w:r>
              <w:rPr>
                <w:sz w:val="28"/>
                <w:szCs w:val="28"/>
              </w:rPr>
              <w:t>гласный</w:t>
            </w:r>
            <w:r>
              <w:rPr>
                <w:spacing w:val="-10"/>
                <w:sz w:val="28"/>
                <w:szCs w:val="28"/>
              </w:rPr>
              <w:t xml:space="preserve"> </w:t>
            </w:r>
            <w:r>
              <w:rPr>
                <w:sz w:val="28"/>
                <w:szCs w:val="28"/>
              </w:rPr>
              <w:t>звук</w:t>
            </w:r>
            <w:r>
              <w:rPr>
                <w:spacing w:val="-10"/>
                <w:sz w:val="28"/>
                <w:szCs w:val="28"/>
              </w:rPr>
              <w:t xml:space="preserve"> </w:t>
            </w:r>
            <w:r>
              <w:rPr>
                <w:sz w:val="28"/>
                <w:szCs w:val="28"/>
              </w:rPr>
              <w:t>в</w:t>
            </w:r>
            <w:r>
              <w:rPr>
                <w:spacing w:val="-11"/>
                <w:sz w:val="28"/>
                <w:szCs w:val="28"/>
              </w:rPr>
              <w:t xml:space="preserve"> </w:t>
            </w:r>
            <w:r>
              <w:rPr>
                <w:sz w:val="28"/>
                <w:szCs w:val="28"/>
              </w:rPr>
              <w:t>корне</w:t>
            </w:r>
            <w:r>
              <w:rPr>
                <w:spacing w:val="-8"/>
                <w:sz w:val="28"/>
                <w:szCs w:val="28"/>
              </w:rPr>
              <w:t xml:space="preserve"> </w:t>
            </w:r>
            <w:r>
              <w:rPr>
                <w:spacing w:val="-2"/>
                <w:sz w:val="28"/>
                <w:szCs w:val="28"/>
              </w:rPr>
              <w:t>слова</w:t>
            </w:r>
          </w:p>
        </w:tc>
      </w:tr>
      <w:tr w14:paraId="17B22AA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2" w:hRule="atLeast"/>
        </w:trPr>
        <w:tc>
          <w:tcPr>
            <w:tcW w:w="864" w:type="dxa"/>
          </w:tcPr>
          <w:p w14:paraId="50D28113">
            <w:pPr>
              <w:pStyle w:val="9"/>
              <w:spacing w:line="224" w:lineRule="exact"/>
              <w:ind w:right="297"/>
              <w:rPr>
                <w:sz w:val="28"/>
                <w:szCs w:val="28"/>
              </w:rPr>
            </w:pPr>
            <w:r>
              <w:rPr>
                <w:spacing w:val="-6"/>
                <w:sz w:val="28"/>
                <w:szCs w:val="28"/>
              </w:rPr>
              <w:t>Урок 39</w:t>
            </w:r>
          </w:p>
        </w:tc>
        <w:tc>
          <w:tcPr>
            <w:tcW w:w="8522" w:type="dxa"/>
          </w:tcPr>
          <w:p w14:paraId="7ED3C59B">
            <w:pPr>
              <w:pStyle w:val="9"/>
              <w:spacing w:line="228" w:lineRule="exact"/>
              <w:rPr>
                <w:sz w:val="28"/>
                <w:szCs w:val="28"/>
              </w:rPr>
            </w:pPr>
            <w:r>
              <w:rPr>
                <w:spacing w:val="-2"/>
                <w:sz w:val="28"/>
                <w:szCs w:val="28"/>
              </w:rPr>
              <w:t>Списывание</w:t>
            </w:r>
            <w:r>
              <w:rPr>
                <w:spacing w:val="3"/>
                <w:sz w:val="28"/>
                <w:szCs w:val="28"/>
              </w:rPr>
              <w:t xml:space="preserve"> </w:t>
            </w:r>
            <w:r>
              <w:rPr>
                <w:spacing w:val="-2"/>
                <w:sz w:val="28"/>
                <w:szCs w:val="28"/>
              </w:rPr>
              <w:t>текста.</w:t>
            </w:r>
            <w:r>
              <w:rPr>
                <w:spacing w:val="5"/>
                <w:sz w:val="28"/>
                <w:szCs w:val="28"/>
              </w:rPr>
              <w:t xml:space="preserve"> </w:t>
            </w:r>
            <w:r>
              <w:rPr>
                <w:spacing w:val="-2"/>
                <w:sz w:val="28"/>
                <w:szCs w:val="28"/>
              </w:rPr>
              <w:t>Словарный</w:t>
            </w:r>
            <w:r>
              <w:rPr>
                <w:spacing w:val="5"/>
                <w:sz w:val="28"/>
                <w:szCs w:val="28"/>
              </w:rPr>
              <w:t xml:space="preserve"> </w:t>
            </w:r>
            <w:r>
              <w:rPr>
                <w:spacing w:val="-2"/>
                <w:sz w:val="28"/>
                <w:szCs w:val="28"/>
              </w:rPr>
              <w:t>диктант</w:t>
            </w:r>
          </w:p>
        </w:tc>
      </w:tr>
      <w:tr w14:paraId="4337851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6" w:hRule="atLeast"/>
        </w:trPr>
        <w:tc>
          <w:tcPr>
            <w:tcW w:w="864" w:type="dxa"/>
          </w:tcPr>
          <w:p w14:paraId="38653E12">
            <w:pPr>
              <w:pStyle w:val="9"/>
              <w:spacing w:line="226" w:lineRule="exact"/>
              <w:ind w:right="297"/>
              <w:rPr>
                <w:sz w:val="28"/>
                <w:szCs w:val="28"/>
              </w:rPr>
            </w:pPr>
            <w:r>
              <w:rPr>
                <w:spacing w:val="-6"/>
                <w:sz w:val="28"/>
                <w:szCs w:val="28"/>
              </w:rPr>
              <w:t>Урок 40</w:t>
            </w:r>
          </w:p>
        </w:tc>
        <w:tc>
          <w:tcPr>
            <w:tcW w:w="8522" w:type="dxa"/>
          </w:tcPr>
          <w:p w14:paraId="123B8276">
            <w:pPr>
              <w:pStyle w:val="9"/>
              <w:spacing w:before="1"/>
              <w:rPr>
                <w:sz w:val="28"/>
                <w:szCs w:val="28"/>
              </w:rPr>
            </w:pPr>
            <w:r>
              <w:rPr>
                <w:sz w:val="28"/>
                <w:szCs w:val="28"/>
              </w:rPr>
              <w:t>Корень</w:t>
            </w:r>
            <w:r>
              <w:rPr>
                <w:spacing w:val="-11"/>
                <w:sz w:val="28"/>
                <w:szCs w:val="28"/>
              </w:rPr>
              <w:t xml:space="preserve"> </w:t>
            </w:r>
            <w:r>
              <w:rPr>
                <w:sz w:val="28"/>
                <w:szCs w:val="28"/>
              </w:rPr>
              <w:t>слова:</w:t>
            </w:r>
            <w:r>
              <w:rPr>
                <w:spacing w:val="-9"/>
                <w:sz w:val="28"/>
                <w:szCs w:val="28"/>
              </w:rPr>
              <w:t xml:space="preserve"> </w:t>
            </w:r>
            <w:r>
              <w:rPr>
                <w:sz w:val="28"/>
                <w:szCs w:val="28"/>
              </w:rPr>
              <w:t>обобщение</w:t>
            </w:r>
            <w:r>
              <w:rPr>
                <w:spacing w:val="-10"/>
                <w:sz w:val="28"/>
                <w:szCs w:val="28"/>
              </w:rPr>
              <w:t xml:space="preserve"> </w:t>
            </w:r>
            <w:r>
              <w:rPr>
                <w:spacing w:val="-2"/>
                <w:sz w:val="28"/>
                <w:szCs w:val="28"/>
              </w:rPr>
              <w:t>знаний</w:t>
            </w:r>
          </w:p>
        </w:tc>
      </w:tr>
      <w:tr w14:paraId="414D3A0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2" w:hRule="atLeast"/>
        </w:trPr>
        <w:tc>
          <w:tcPr>
            <w:tcW w:w="864" w:type="dxa"/>
          </w:tcPr>
          <w:p w14:paraId="14D63434">
            <w:pPr>
              <w:pStyle w:val="9"/>
              <w:spacing w:line="221" w:lineRule="exact"/>
              <w:rPr>
                <w:sz w:val="28"/>
                <w:szCs w:val="28"/>
              </w:rPr>
            </w:pPr>
            <w:r>
              <w:rPr>
                <w:spacing w:val="-4"/>
                <w:sz w:val="28"/>
                <w:szCs w:val="28"/>
              </w:rPr>
              <w:t>Урок</w:t>
            </w:r>
          </w:p>
          <w:p w14:paraId="095C247C">
            <w:pPr>
              <w:pStyle w:val="9"/>
              <w:spacing w:line="222" w:lineRule="exact"/>
              <w:rPr>
                <w:sz w:val="28"/>
                <w:szCs w:val="28"/>
              </w:rPr>
            </w:pPr>
            <w:r>
              <w:rPr>
                <w:spacing w:val="-5"/>
                <w:sz w:val="28"/>
                <w:szCs w:val="28"/>
              </w:rPr>
              <w:t>41</w:t>
            </w:r>
          </w:p>
        </w:tc>
        <w:tc>
          <w:tcPr>
            <w:tcW w:w="8522" w:type="dxa"/>
          </w:tcPr>
          <w:p w14:paraId="37B29E6C">
            <w:pPr>
              <w:pStyle w:val="9"/>
              <w:spacing w:line="228" w:lineRule="exact"/>
              <w:rPr>
                <w:sz w:val="28"/>
                <w:szCs w:val="28"/>
              </w:rPr>
            </w:pPr>
            <w:r>
              <w:rPr>
                <w:sz w:val="28"/>
                <w:szCs w:val="28"/>
              </w:rPr>
              <w:t>Правописание</w:t>
            </w:r>
            <w:r>
              <w:rPr>
                <w:spacing w:val="-10"/>
                <w:sz w:val="28"/>
                <w:szCs w:val="28"/>
              </w:rPr>
              <w:t xml:space="preserve"> </w:t>
            </w:r>
            <w:r>
              <w:rPr>
                <w:sz w:val="28"/>
                <w:szCs w:val="28"/>
              </w:rPr>
              <w:t>слов</w:t>
            </w:r>
            <w:r>
              <w:rPr>
                <w:spacing w:val="-9"/>
                <w:sz w:val="28"/>
                <w:szCs w:val="28"/>
              </w:rPr>
              <w:t xml:space="preserve"> </w:t>
            </w:r>
            <w:r>
              <w:rPr>
                <w:sz w:val="28"/>
                <w:szCs w:val="28"/>
              </w:rPr>
              <w:t>с</w:t>
            </w:r>
            <w:r>
              <w:rPr>
                <w:spacing w:val="-11"/>
                <w:sz w:val="28"/>
                <w:szCs w:val="28"/>
              </w:rPr>
              <w:t xml:space="preserve"> </w:t>
            </w:r>
            <w:r>
              <w:rPr>
                <w:sz w:val="28"/>
                <w:szCs w:val="28"/>
              </w:rPr>
              <w:t>безударным</w:t>
            </w:r>
            <w:r>
              <w:rPr>
                <w:spacing w:val="-7"/>
                <w:sz w:val="28"/>
                <w:szCs w:val="28"/>
              </w:rPr>
              <w:t xml:space="preserve"> </w:t>
            </w:r>
            <w:r>
              <w:rPr>
                <w:sz w:val="28"/>
                <w:szCs w:val="28"/>
              </w:rPr>
              <w:t>гласным</w:t>
            </w:r>
            <w:r>
              <w:rPr>
                <w:spacing w:val="-7"/>
                <w:sz w:val="28"/>
                <w:szCs w:val="28"/>
              </w:rPr>
              <w:t xml:space="preserve"> </w:t>
            </w:r>
            <w:r>
              <w:rPr>
                <w:sz w:val="28"/>
                <w:szCs w:val="28"/>
              </w:rPr>
              <w:t>звуком</w:t>
            </w:r>
            <w:r>
              <w:rPr>
                <w:spacing w:val="-8"/>
                <w:sz w:val="28"/>
                <w:szCs w:val="28"/>
              </w:rPr>
              <w:t xml:space="preserve"> </w:t>
            </w:r>
            <w:r>
              <w:rPr>
                <w:sz w:val="28"/>
                <w:szCs w:val="28"/>
              </w:rPr>
              <w:t>в</w:t>
            </w:r>
            <w:r>
              <w:rPr>
                <w:spacing w:val="-9"/>
                <w:sz w:val="28"/>
                <w:szCs w:val="28"/>
              </w:rPr>
              <w:t xml:space="preserve"> </w:t>
            </w:r>
            <w:r>
              <w:rPr>
                <w:spacing w:val="-4"/>
                <w:sz w:val="28"/>
                <w:szCs w:val="28"/>
              </w:rPr>
              <w:t>корне</w:t>
            </w:r>
          </w:p>
        </w:tc>
      </w:tr>
      <w:tr w14:paraId="316B488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0" w:hRule="atLeast"/>
        </w:trPr>
        <w:tc>
          <w:tcPr>
            <w:tcW w:w="864" w:type="dxa"/>
          </w:tcPr>
          <w:p w14:paraId="55FDB110">
            <w:pPr>
              <w:pStyle w:val="9"/>
              <w:spacing w:line="224" w:lineRule="exact"/>
              <w:ind w:right="297"/>
              <w:rPr>
                <w:sz w:val="28"/>
                <w:szCs w:val="28"/>
              </w:rPr>
            </w:pPr>
            <w:r>
              <w:rPr>
                <w:spacing w:val="-6"/>
                <w:sz w:val="28"/>
                <w:szCs w:val="28"/>
              </w:rPr>
              <w:t>Урок 42</w:t>
            </w:r>
          </w:p>
        </w:tc>
        <w:tc>
          <w:tcPr>
            <w:tcW w:w="8522" w:type="dxa"/>
          </w:tcPr>
          <w:p w14:paraId="3BDDCDC4">
            <w:pPr>
              <w:pStyle w:val="9"/>
              <w:spacing w:line="228" w:lineRule="exact"/>
              <w:rPr>
                <w:sz w:val="28"/>
                <w:szCs w:val="28"/>
              </w:rPr>
            </w:pPr>
            <w:r>
              <w:rPr>
                <w:sz w:val="28"/>
                <w:szCs w:val="28"/>
              </w:rPr>
              <w:t>Правописание</w:t>
            </w:r>
            <w:r>
              <w:rPr>
                <w:spacing w:val="-10"/>
                <w:sz w:val="28"/>
                <w:szCs w:val="28"/>
              </w:rPr>
              <w:t xml:space="preserve"> </w:t>
            </w:r>
            <w:r>
              <w:rPr>
                <w:sz w:val="28"/>
                <w:szCs w:val="28"/>
              </w:rPr>
              <w:t>слов</w:t>
            </w:r>
            <w:r>
              <w:rPr>
                <w:spacing w:val="-10"/>
                <w:sz w:val="28"/>
                <w:szCs w:val="28"/>
              </w:rPr>
              <w:t xml:space="preserve"> </w:t>
            </w:r>
            <w:r>
              <w:rPr>
                <w:sz w:val="28"/>
                <w:szCs w:val="28"/>
              </w:rPr>
              <w:t>с</w:t>
            </w:r>
            <w:r>
              <w:rPr>
                <w:spacing w:val="-11"/>
                <w:sz w:val="28"/>
                <w:szCs w:val="28"/>
              </w:rPr>
              <w:t xml:space="preserve"> </w:t>
            </w:r>
            <w:r>
              <w:rPr>
                <w:sz w:val="28"/>
                <w:szCs w:val="28"/>
              </w:rPr>
              <w:t>безударным</w:t>
            </w:r>
            <w:r>
              <w:rPr>
                <w:spacing w:val="-9"/>
                <w:sz w:val="28"/>
                <w:szCs w:val="28"/>
              </w:rPr>
              <w:t xml:space="preserve"> </w:t>
            </w:r>
            <w:r>
              <w:rPr>
                <w:sz w:val="28"/>
                <w:szCs w:val="28"/>
              </w:rPr>
              <w:t>гласным</w:t>
            </w:r>
            <w:r>
              <w:rPr>
                <w:spacing w:val="-7"/>
                <w:sz w:val="28"/>
                <w:szCs w:val="28"/>
              </w:rPr>
              <w:t xml:space="preserve"> </w:t>
            </w:r>
            <w:r>
              <w:rPr>
                <w:sz w:val="28"/>
                <w:szCs w:val="28"/>
              </w:rPr>
              <w:t>звуком</w:t>
            </w:r>
            <w:r>
              <w:rPr>
                <w:spacing w:val="-8"/>
                <w:sz w:val="28"/>
                <w:szCs w:val="28"/>
              </w:rPr>
              <w:t xml:space="preserve"> </w:t>
            </w:r>
            <w:r>
              <w:rPr>
                <w:sz w:val="28"/>
                <w:szCs w:val="28"/>
              </w:rPr>
              <w:t>в</w:t>
            </w:r>
            <w:r>
              <w:rPr>
                <w:spacing w:val="-10"/>
                <w:sz w:val="28"/>
                <w:szCs w:val="28"/>
              </w:rPr>
              <w:t xml:space="preserve"> </w:t>
            </w:r>
            <w:r>
              <w:rPr>
                <w:sz w:val="28"/>
                <w:szCs w:val="28"/>
              </w:rPr>
              <w:t>корне:</w:t>
            </w:r>
            <w:r>
              <w:rPr>
                <w:spacing w:val="-8"/>
                <w:sz w:val="28"/>
                <w:szCs w:val="28"/>
              </w:rPr>
              <w:t xml:space="preserve"> </w:t>
            </w:r>
            <w:r>
              <w:rPr>
                <w:spacing w:val="-2"/>
                <w:sz w:val="28"/>
                <w:szCs w:val="28"/>
              </w:rPr>
              <w:t>закрепление</w:t>
            </w:r>
          </w:p>
        </w:tc>
      </w:tr>
      <w:tr w14:paraId="3E1072B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5" w:hRule="atLeast"/>
        </w:trPr>
        <w:tc>
          <w:tcPr>
            <w:tcW w:w="864" w:type="dxa"/>
          </w:tcPr>
          <w:p w14:paraId="72275110">
            <w:pPr>
              <w:pStyle w:val="9"/>
              <w:spacing w:line="232" w:lineRule="auto"/>
              <w:ind w:right="297"/>
              <w:rPr>
                <w:sz w:val="28"/>
                <w:szCs w:val="28"/>
              </w:rPr>
            </w:pPr>
            <w:r>
              <w:rPr>
                <w:spacing w:val="-6"/>
                <w:sz w:val="28"/>
                <w:szCs w:val="28"/>
              </w:rPr>
              <w:t>Урок 43</w:t>
            </w:r>
          </w:p>
        </w:tc>
        <w:tc>
          <w:tcPr>
            <w:tcW w:w="8522" w:type="dxa"/>
          </w:tcPr>
          <w:p w14:paraId="4B650095">
            <w:pPr>
              <w:pStyle w:val="9"/>
              <w:spacing w:before="2"/>
              <w:rPr>
                <w:sz w:val="28"/>
                <w:szCs w:val="28"/>
              </w:rPr>
            </w:pPr>
            <w:r>
              <w:rPr>
                <w:sz w:val="28"/>
                <w:szCs w:val="28"/>
              </w:rPr>
              <w:t>Объяснительный</w:t>
            </w:r>
            <w:r>
              <w:rPr>
                <w:spacing w:val="-12"/>
                <w:sz w:val="28"/>
                <w:szCs w:val="28"/>
              </w:rPr>
              <w:t xml:space="preserve"> </w:t>
            </w:r>
            <w:r>
              <w:rPr>
                <w:sz w:val="28"/>
                <w:szCs w:val="28"/>
              </w:rPr>
              <w:t>диктант:</w:t>
            </w:r>
            <w:r>
              <w:rPr>
                <w:spacing w:val="-11"/>
                <w:sz w:val="28"/>
                <w:szCs w:val="28"/>
              </w:rPr>
              <w:t xml:space="preserve"> </w:t>
            </w:r>
            <w:r>
              <w:rPr>
                <w:sz w:val="28"/>
                <w:szCs w:val="28"/>
              </w:rPr>
              <w:t>учимся</w:t>
            </w:r>
            <w:r>
              <w:rPr>
                <w:spacing w:val="-11"/>
                <w:sz w:val="28"/>
                <w:szCs w:val="28"/>
              </w:rPr>
              <w:t xml:space="preserve"> </w:t>
            </w:r>
            <w:r>
              <w:rPr>
                <w:sz w:val="28"/>
                <w:szCs w:val="28"/>
              </w:rPr>
              <w:t>обозначать</w:t>
            </w:r>
            <w:r>
              <w:rPr>
                <w:spacing w:val="-10"/>
                <w:sz w:val="28"/>
                <w:szCs w:val="28"/>
              </w:rPr>
              <w:t xml:space="preserve"> </w:t>
            </w:r>
            <w:r>
              <w:rPr>
                <w:sz w:val="28"/>
                <w:szCs w:val="28"/>
              </w:rPr>
              <w:t>безударные</w:t>
            </w:r>
            <w:r>
              <w:rPr>
                <w:spacing w:val="-10"/>
                <w:sz w:val="28"/>
                <w:szCs w:val="28"/>
              </w:rPr>
              <w:t xml:space="preserve"> </w:t>
            </w:r>
            <w:r>
              <w:rPr>
                <w:sz w:val="28"/>
                <w:szCs w:val="28"/>
              </w:rPr>
              <w:t>гласные</w:t>
            </w:r>
            <w:r>
              <w:rPr>
                <w:spacing w:val="-10"/>
                <w:sz w:val="28"/>
                <w:szCs w:val="28"/>
              </w:rPr>
              <w:t xml:space="preserve"> </w:t>
            </w:r>
            <w:r>
              <w:rPr>
                <w:sz w:val="28"/>
                <w:szCs w:val="28"/>
              </w:rPr>
              <w:t>в</w:t>
            </w:r>
            <w:r>
              <w:rPr>
                <w:spacing w:val="-13"/>
                <w:sz w:val="28"/>
                <w:szCs w:val="28"/>
              </w:rPr>
              <w:t xml:space="preserve"> </w:t>
            </w:r>
            <w:r>
              <w:rPr>
                <w:sz w:val="28"/>
                <w:szCs w:val="28"/>
              </w:rPr>
              <w:t>корне</w:t>
            </w:r>
            <w:r>
              <w:rPr>
                <w:spacing w:val="-11"/>
                <w:sz w:val="28"/>
                <w:szCs w:val="28"/>
              </w:rPr>
              <w:t xml:space="preserve"> </w:t>
            </w:r>
            <w:r>
              <w:rPr>
                <w:spacing w:val="-2"/>
                <w:sz w:val="28"/>
                <w:szCs w:val="28"/>
              </w:rPr>
              <w:t>слова</w:t>
            </w:r>
          </w:p>
        </w:tc>
      </w:tr>
      <w:tr w14:paraId="480C432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2" w:hRule="atLeast"/>
        </w:trPr>
        <w:tc>
          <w:tcPr>
            <w:tcW w:w="864" w:type="dxa"/>
          </w:tcPr>
          <w:p w14:paraId="6D6C7697">
            <w:pPr>
              <w:pStyle w:val="9"/>
              <w:spacing w:line="224" w:lineRule="exact"/>
              <w:ind w:right="297"/>
              <w:rPr>
                <w:sz w:val="28"/>
                <w:szCs w:val="28"/>
              </w:rPr>
            </w:pPr>
            <w:r>
              <w:rPr>
                <w:spacing w:val="-6"/>
                <w:sz w:val="28"/>
                <w:szCs w:val="28"/>
              </w:rPr>
              <w:t>Урок 44</w:t>
            </w:r>
          </w:p>
        </w:tc>
        <w:tc>
          <w:tcPr>
            <w:tcW w:w="8522" w:type="dxa"/>
          </w:tcPr>
          <w:p w14:paraId="6408C280">
            <w:pPr>
              <w:pStyle w:val="9"/>
              <w:spacing w:line="228" w:lineRule="exact"/>
              <w:rPr>
                <w:sz w:val="28"/>
                <w:szCs w:val="28"/>
              </w:rPr>
            </w:pPr>
            <w:r>
              <w:rPr>
                <w:sz w:val="28"/>
                <w:szCs w:val="28"/>
              </w:rPr>
              <w:t>Непроверяемые</w:t>
            </w:r>
            <w:r>
              <w:rPr>
                <w:spacing w:val="-7"/>
                <w:sz w:val="28"/>
                <w:szCs w:val="28"/>
              </w:rPr>
              <w:t xml:space="preserve"> </w:t>
            </w:r>
            <w:r>
              <w:rPr>
                <w:sz w:val="28"/>
                <w:szCs w:val="28"/>
              </w:rPr>
              <w:t>гласные</w:t>
            </w:r>
            <w:r>
              <w:rPr>
                <w:spacing w:val="-9"/>
                <w:sz w:val="28"/>
                <w:szCs w:val="28"/>
              </w:rPr>
              <w:t xml:space="preserve"> </w:t>
            </w:r>
            <w:r>
              <w:rPr>
                <w:sz w:val="28"/>
                <w:szCs w:val="28"/>
              </w:rPr>
              <w:t>в</w:t>
            </w:r>
            <w:r>
              <w:rPr>
                <w:spacing w:val="-9"/>
                <w:sz w:val="28"/>
                <w:szCs w:val="28"/>
              </w:rPr>
              <w:t xml:space="preserve"> </w:t>
            </w:r>
            <w:r>
              <w:rPr>
                <w:sz w:val="28"/>
                <w:szCs w:val="28"/>
              </w:rPr>
              <w:t>корне</w:t>
            </w:r>
            <w:r>
              <w:rPr>
                <w:spacing w:val="-11"/>
                <w:sz w:val="28"/>
                <w:szCs w:val="28"/>
              </w:rPr>
              <w:t xml:space="preserve"> </w:t>
            </w:r>
            <w:r>
              <w:rPr>
                <w:spacing w:val="-4"/>
                <w:sz w:val="28"/>
                <w:szCs w:val="28"/>
              </w:rPr>
              <w:t>слова</w:t>
            </w:r>
          </w:p>
        </w:tc>
      </w:tr>
      <w:tr w14:paraId="1E745C2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5" w:hRule="atLeast"/>
        </w:trPr>
        <w:tc>
          <w:tcPr>
            <w:tcW w:w="864" w:type="dxa"/>
            <w:tcBorders>
              <w:bottom w:val="single" w:color="000000" w:sz="4" w:space="0"/>
            </w:tcBorders>
          </w:tcPr>
          <w:p w14:paraId="79ED2602">
            <w:pPr>
              <w:pStyle w:val="9"/>
              <w:spacing w:line="226" w:lineRule="exact"/>
              <w:ind w:right="297"/>
              <w:rPr>
                <w:sz w:val="28"/>
                <w:szCs w:val="28"/>
              </w:rPr>
            </w:pPr>
            <w:r>
              <w:rPr>
                <w:spacing w:val="-6"/>
                <w:sz w:val="28"/>
                <w:szCs w:val="28"/>
              </w:rPr>
              <w:t>Урок 45</w:t>
            </w:r>
          </w:p>
        </w:tc>
        <w:tc>
          <w:tcPr>
            <w:tcW w:w="8522" w:type="dxa"/>
            <w:tcBorders>
              <w:bottom w:val="single" w:color="000000" w:sz="4" w:space="0"/>
            </w:tcBorders>
          </w:tcPr>
          <w:p w14:paraId="47124679">
            <w:pPr>
              <w:pStyle w:val="9"/>
              <w:rPr>
                <w:sz w:val="28"/>
                <w:szCs w:val="28"/>
              </w:rPr>
            </w:pPr>
            <w:r>
              <w:rPr>
                <w:sz w:val="28"/>
                <w:szCs w:val="28"/>
              </w:rPr>
              <w:t>Правописание</w:t>
            </w:r>
            <w:r>
              <w:rPr>
                <w:spacing w:val="-13"/>
                <w:sz w:val="28"/>
                <w:szCs w:val="28"/>
              </w:rPr>
              <w:t xml:space="preserve"> </w:t>
            </w:r>
            <w:r>
              <w:rPr>
                <w:sz w:val="28"/>
                <w:szCs w:val="28"/>
              </w:rPr>
              <w:t>слов</w:t>
            </w:r>
            <w:r>
              <w:rPr>
                <w:spacing w:val="-11"/>
                <w:sz w:val="28"/>
                <w:szCs w:val="28"/>
              </w:rPr>
              <w:t xml:space="preserve"> </w:t>
            </w:r>
            <w:r>
              <w:rPr>
                <w:sz w:val="28"/>
                <w:szCs w:val="28"/>
              </w:rPr>
              <w:t>с</w:t>
            </w:r>
            <w:r>
              <w:rPr>
                <w:spacing w:val="-11"/>
                <w:sz w:val="28"/>
                <w:szCs w:val="28"/>
              </w:rPr>
              <w:t xml:space="preserve"> </w:t>
            </w:r>
            <w:r>
              <w:rPr>
                <w:sz w:val="28"/>
                <w:szCs w:val="28"/>
              </w:rPr>
              <w:t>проверяемыми</w:t>
            </w:r>
            <w:r>
              <w:rPr>
                <w:spacing w:val="-9"/>
                <w:sz w:val="28"/>
                <w:szCs w:val="28"/>
              </w:rPr>
              <w:t xml:space="preserve"> </w:t>
            </w:r>
            <w:r>
              <w:rPr>
                <w:sz w:val="28"/>
                <w:szCs w:val="28"/>
              </w:rPr>
              <w:t>и</w:t>
            </w:r>
            <w:r>
              <w:rPr>
                <w:spacing w:val="-12"/>
                <w:sz w:val="28"/>
                <w:szCs w:val="28"/>
              </w:rPr>
              <w:t xml:space="preserve"> </w:t>
            </w:r>
            <w:r>
              <w:rPr>
                <w:sz w:val="28"/>
                <w:szCs w:val="28"/>
              </w:rPr>
              <w:t>непроверяемыми</w:t>
            </w:r>
            <w:r>
              <w:rPr>
                <w:spacing w:val="-7"/>
                <w:sz w:val="28"/>
                <w:szCs w:val="28"/>
              </w:rPr>
              <w:t xml:space="preserve"> </w:t>
            </w:r>
            <w:r>
              <w:rPr>
                <w:sz w:val="28"/>
                <w:szCs w:val="28"/>
              </w:rPr>
              <w:t>безударными</w:t>
            </w:r>
            <w:r>
              <w:rPr>
                <w:spacing w:val="-11"/>
                <w:sz w:val="28"/>
                <w:szCs w:val="28"/>
              </w:rPr>
              <w:t xml:space="preserve"> </w:t>
            </w:r>
            <w:r>
              <w:rPr>
                <w:sz w:val="28"/>
                <w:szCs w:val="28"/>
              </w:rPr>
              <w:t>гласными</w:t>
            </w:r>
            <w:r>
              <w:rPr>
                <w:spacing w:val="-9"/>
                <w:sz w:val="28"/>
                <w:szCs w:val="28"/>
              </w:rPr>
              <w:t xml:space="preserve"> </w:t>
            </w:r>
            <w:r>
              <w:rPr>
                <w:sz w:val="28"/>
                <w:szCs w:val="28"/>
              </w:rPr>
              <w:t>в</w:t>
            </w:r>
            <w:r>
              <w:rPr>
                <w:spacing w:val="-11"/>
                <w:sz w:val="28"/>
                <w:szCs w:val="28"/>
              </w:rPr>
              <w:t xml:space="preserve"> </w:t>
            </w:r>
            <w:r>
              <w:rPr>
                <w:sz w:val="28"/>
                <w:szCs w:val="28"/>
              </w:rPr>
              <w:t>корне</w:t>
            </w:r>
            <w:r>
              <w:rPr>
                <w:spacing w:val="-8"/>
                <w:sz w:val="28"/>
                <w:szCs w:val="28"/>
              </w:rPr>
              <w:t xml:space="preserve"> </w:t>
            </w:r>
            <w:r>
              <w:rPr>
                <w:spacing w:val="-2"/>
                <w:sz w:val="28"/>
                <w:szCs w:val="28"/>
              </w:rPr>
              <w:t>слова</w:t>
            </w:r>
          </w:p>
        </w:tc>
      </w:tr>
      <w:tr w14:paraId="3F3953B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5" w:hRule="atLeast"/>
        </w:trPr>
        <w:tc>
          <w:tcPr>
            <w:tcW w:w="864" w:type="dxa"/>
            <w:tcBorders>
              <w:top w:val="single" w:color="000000" w:sz="4" w:space="0"/>
            </w:tcBorders>
          </w:tcPr>
          <w:p w14:paraId="1684CA99">
            <w:pPr>
              <w:pStyle w:val="9"/>
              <w:spacing w:line="221" w:lineRule="exact"/>
              <w:rPr>
                <w:sz w:val="28"/>
                <w:szCs w:val="28"/>
              </w:rPr>
            </w:pPr>
            <w:r>
              <w:rPr>
                <w:spacing w:val="-4"/>
                <w:sz w:val="28"/>
                <w:szCs w:val="28"/>
              </w:rPr>
              <w:t>Урок</w:t>
            </w:r>
          </w:p>
          <w:p w14:paraId="6551D068">
            <w:pPr>
              <w:pStyle w:val="9"/>
              <w:spacing w:line="224" w:lineRule="exact"/>
              <w:rPr>
                <w:sz w:val="28"/>
                <w:szCs w:val="28"/>
              </w:rPr>
            </w:pPr>
            <w:r>
              <w:rPr>
                <w:spacing w:val="-5"/>
                <w:sz w:val="28"/>
                <w:szCs w:val="28"/>
              </w:rPr>
              <w:t>46</w:t>
            </w:r>
          </w:p>
        </w:tc>
        <w:tc>
          <w:tcPr>
            <w:tcW w:w="8522" w:type="dxa"/>
            <w:tcBorders>
              <w:top w:val="single" w:color="000000" w:sz="4" w:space="0"/>
            </w:tcBorders>
          </w:tcPr>
          <w:p w14:paraId="39ED6A4F">
            <w:pPr>
              <w:pStyle w:val="9"/>
              <w:rPr>
                <w:sz w:val="28"/>
                <w:szCs w:val="28"/>
              </w:rPr>
            </w:pPr>
            <w:r>
              <w:rPr>
                <w:sz w:val="28"/>
                <w:szCs w:val="28"/>
              </w:rPr>
              <w:t>Обозначение</w:t>
            </w:r>
            <w:r>
              <w:rPr>
                <w:spacing w:val="-12"/>
                <w:sz w:val="28"/>
                <w:szCs w:val="28"/>
              </w:rPr>
              <w:t xml:space="preserve"> </w:t>
            </w:r>
            <w:r>
              <w:rPr>
                <w:sz w:val="28"/>
                <w:szCs w:val="28"/>
              </w:rPr>
              <w:t>парных</w:t>
            </w:r>
            <w:r>
              <w:rPr>
                <w:spacing w:val="-12"/>
                <w:sz w:val="28"/>
                <w:szCs w:val="28"/>
              </w:rPr>
              <w:t xml:space="preserve"> </w:t>
            </w:r>
            <w:r>
              <w:rPr>
                <w:sz w:val="28"/>
                <w:szCs w:val="28"/>
              </w:rPr>
              <w:t>по</w:t>
            </w:r>
            <w:r>
              <w:rPr>
                <w:spacing w:val="-12"/>
                <w:sz w:val="28"/>
                <w:szCs w:val="28"/>
              </w:rPr>
              <w:t xml:space="preserve"> </w:t>
            </w:r>
            <w:r>
              <w:rPr>
                <w:sz w:val="28"/>
                <w:szCs w:val="28"/>
              </w:rPr>
              <w:t>звонкости-глухости</w:t>
            </w:r>
            <w:r>
              <w:rPr>
                <w:spacing w:val="-10"/>
                <w:sz w:val="28"/>
                <w:szCs w:val="28"/>
              </w:rPr>
              <w:t xml:space="preserve"> </w:t>
            </w:r>
            <w:r>
              <w:rPr>
                <w:sz w:val="28"/>
                <w:szCs w:val="28"/>
              </w:rPr>
              <w:t>согласных</w:t>
            </w:r>
            <w:r>
              <w:rPr>
                <w:spacing w:val="-9"/>
                <w:sz w:val="28"/>
                <w:szCs w:val="28"/>
              </w:rPr>
              <w:t xml:space="preserve"> </w:t>
            </w:r>
            <w:r>
              <w:rPr>
                <w:sz w:val="28"/>
                <w:szCs w:val="28"/>
              </w:rPr>
              <w:t>в</w:t>
            </w:r>
            <w:r>
              <w:rPr>
                <w:spacing w:val="-13"/>
                <w:sz w:val="28"/>
                <w:szCs w:val="28"/>
              </w:rPr>
              <w:t xml:space="preserve"> </w:t>
            </w:r>
            <w:r>
              <w:rPr>
                <w:sz w:val="28"/>
                <w:szCs w:val="28"/>
              </w:rPr>
              <w:t>корне</w:t>
            </w:r>
            <w:r>
              <w:rPr>
                <w:spacing w:val="-9"/>
                <w:sz w:val="28"/>
                <w:szCs w:val="28"/>
              </w:rPr>
              <w:t xml:space="preserve"> </w:t>
            </w:r>
            <w:r>
              <w:rPr>
                <w:spacing w:val="-2"/>
                <w:sz w:val="28"/>
                <w:szCs w:val="28"/>
              </w:rPr>
              <w:t>слова</w:t>
            </w:r>
          </w:p>
        </w:tc>
      </w:tr>
    </w:tbl>
    <w:p w14:paraId="37041317">
      <w:pPr>
        <w:pStyle w:val="9"/>
        <w:rPr>
          <w:sz w:val="28"/>
          <w:szCs w:val="28"/>
        </w:rPr>
        <w:sectPr>
          <w:type w:val="continuous"/>
          <w:pgSz w:w="11920" w:h="16850"/>
          <w:pgMar w:top="980" w:right="425" w:bottom="1073" w:left="992" w:header="720" w:footer="720" w:gutter="0"/>
          <w:cols w:space="720" w:num="1"/>
        </w:sectPr>
      </w:pPr>
    </w:p>
    <w:tbl>
      <w:tblPr>
        <w:tblStyle w:val="7"/>
        <w:tblW w:w="0" w:type="auto"/>
        <w:tblInd w:w="59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64"/>
        <w:gridCol w:w="8522"/>
      </w:tblGrid>
      <w:tr w14:paraId="6A1334D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3" w:hRule="atLeast"/>
        </w:trPr>
        <w:tc>
          <w:tcPr>
            <w:tcW w:w="864" w:type="dxa"/>
          </w:tcPr>
          <w:p w14:paraId="17420A57">
            <w:pPr>
              <w:pStyle w:val="9"/>
              <w:spacing w:line="224" w:lineRule="exact"/>
              <w:ind w:right="297"/>
              <w:rPr>
                <w:sz w:val="28"/>
                <w:szCs w:val="28"/>
              </w:rPr>
            </w:pPr>
            <w:r>
              <w:rPr>
                <w:spacing w:val="-6"/>
                <w:sz w:val="28"/>
                <w:szCs w:val="28"/>
              </w:rPr>
              <w:t>Урок 47</w:t>
            </w:r>
          </w:p>
        </w:tc>
        <w:tc>
          <w:tcPr>
            <w:tcW w:w="8522" w:type="dxa"/>
          </w:tcPr>
          <w:p w14:paraId="023412E1">
            <w:pPr>
              <w:pStyle w:val="9"/>
              <w:spacing w:line="228" w:lineRule="exact"/>
              <w:rPr>
                <w:sz w:val="28"/>
                <w:szCs w:val="28"/>
              </w:rPr>
            </w:pPr>
            <w:r>
              <w:rPr>
                <w:sz w:val="28"/>
                <w:szCs w:val="28"/>
              </w:rPr>
              <w:t>Правописание</w:t>
            </w:r>
            <w:r>
              <w:rPr>
                <w:spacing w:val="-13"/>
                <w:sz w:val="28"/>
                <w:szCs w:val="28"/>
              </w:rPr>
              <w:t xml:space="preserve"> </w:t>
            </w:r>
            <w:r>
              <w:rPr>
                <w:sz w:val="28"/>
                <w:szCs w:val="28"/>
              </w:rPr>
              <w:t>слов</w:t>
            </w:r>
            <w:r>
              <w:rPr>
                <w:spacing w:val="-10"/>
                <w:sz w:val="28"/>
                <w:szCs w:val="28"/>
              </w:rPr>
              <w:t xml:space="preserve"> </w:t>
            </w:r>
            <w:r>
              <w:rPr>
                <w:sz w:val="28"/>
                <w:szCs w:val="28"/>
              </w:rPr>
              <w:t>с</w:t>
            </w:r>
            <w:r>
              <w:rPr>
                <w:spacing w:val="-12"/>
                <w:sz w:val="28"/>
                <w:szCs w:val="28"/>
              </w:rPr>
              <w:t xml:space="preserve"> </w:t>
            </w:r>
            <w:r>
              <w:rPr>
                <w:sz w:val="28"/>
                <w:szCs w:val="28"/>
              </w:rPr>
              <w:t>парным</w:t>
            </w:r>
            <w:r>
              <w:rPr>
                <w:spacing w:val="-10"/>
                <w:sz w:val="28"/>
                <w:szCs w:val="28"/>
              </w:rPr>
              <w:t xml:space="preserve"> </w:t>
            </w:r>
            <w:r>
              <w:rPr>
                <w:sz w:val="28"/>
                <w:szCs w:val="28"/>
              </w:rPr>
              <w:t>по</w:t>
            </w:r>
            <w:r>
              <w:rPr>
                <w:spacing w:val="-11"/>
                <w:sz w:val="28"/>
                <w:szCs w:val="28"/>
              </w:rPr>
              <w:t xml:space="preserve"> </w:t>
            </w:r>
            <w:r>
              <w:rPr>
                <w:sz w:val="28"/>
                <w:szCs w:val="28"/>
              </w:rPr>
              <w:t>звонкости-глухости</w:t>
            </w:r>
            <w:r>
              <w:rPr>
                <w:spacing w:val="-10"/>
                <w:sz w:val="28"/>
                <w:szCs w:val="28"/>
              </w:rPr>
              <w:t xml:space="preserve"> </w:t>
            </w:r>
            <w:r>
              <w:rPr>
                <w:sz w:val="28"/>
                <w:szCs w:val="28"/>
              </w:rPr>
              <w:t>согласным</w:t>
            </w:r>
            <w:r>
              <w:rPr>
                <w:spacing w:val="-7"/>
                <w:sz w:val="28"/>
                <w:szCs w:val="28"/>
              </w:rPr>
              <w:t xml:space="preserve"> </w:t>
            </w:r>
            <w:r>
              <w:rPr>
                <w:sz w:val="28"/>
                <w:szCs w:val="28"/>
              </w:rPr>
              <w:t>в</w:t>
            </w:r>
            <w:r>
              <w:rPr>
                <w:spacing w:val="-10"/>
                <w:sz w:val="28"/>
                <w:szCs w:val="28"/>
              </w:rPr>
              <w:t xml:space="preserve"> </w:t>
            </w:r>
            <w:r>
              <w:rPr>
                <w:sz w:val="28"/>
                <w:szCs w:val="28"/>
              </w:rPr>
              <w:t>корне</w:t>
            </w:r>
            <w:r>
              <w:rPr>
                <w:spacing w:val="-11"/>
                <w:sz w:val="28"/>
                <w:szCs w:val="28"/>
              </w:rPr>
              <w:t xml:space="preserve"> </w:t>
            </w:r>
            <w:r>
              <w:rPr>
                <w:spacing w:val="-2"/>
                <w:sz w:val="28"/>
                <w:szCs w:val="28"/>
              </w:rPr>
              <w:t>слова</w:t>
            </w:r>
          </w:p>
        </w:tc>
      </w:tr>
      <w:tr w14:paraId="2FA6336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5" w:hRule="atLeast"/>
        </w:trPr>
        <w:tc>
          <w:tcPr>
            <w:tcW w:w="864" w:type="dxa"/>
          </w:tcPr>
          <w:p w14:paraId="78847D8D">
            <w:pPr>
              <w:pStyle w:val="9"/>
              <w:spacing w:line="226" w:lineRule="exact"/>
              <w:ind w:right="297"/>
              <w:rPr>
                <w:sz w:val="28"/>
                <w:szCs w:val="28"/>
              </w:rPr>
            </w:pPr>
            <w:r>
              <w:rPr>
                <w:spacing w:val="-6"/>
                <w:sz w:val="28"/>
                <w:szCs w:val="28"/>
              </w:rPr>
              <w:t>Урок 48</w:t>
            </w:r>
          </w:p>
        </w:tc>
        <w:tc>
          <w:tcPr>
            <w:tcW w:w="8522" w:type="dxa"/>
          </w:tcPr>
          <w:p w14:paraId="6DFF6AA4">
            <w:pPr>
              <w:pStyle w:val="9"/>
              <w:rPr>
                <w:sz w:val="28"/>
                <w:szCs w:val="28"/>
              </w:rPr>
            </w:pPr>
            <w:r>
              <w:rPr>
                <w:sz w:val="28"/>
                <w:szCs w:val="28"/>
              </w:rPr>
              <w:t>Способы</w:t>
            </w:r>
            <w:r>
              <w:rPr>
                <w:spacing w:val="-8"/>
                <w:sz w:val="28"/>
                <w:szCs w:val="28"/>
              </w:rPr>
              <w:t xml:space="preserve"> </w:t>
            </w:r>
            <w:r>
              <w:rPr>
                <w:sz w:val="28"/>
                <w:szCs w:val="28"/>
              </w:rPr>
              <w:t>проверки</w:t>
            </w:r>
            <w:r>
              <w:rPr>
                <w:spacing w:val="-10"/>
                <w:sz w:val="28"/>
                <w:szCs w:val="28"/>
              </w:rPr>
              <w:t xml:space="preserve"> </w:t>
            </w:r>
            <w:r>
              <w:rPr>
                <w:sz w:val="28"/>
                <w:szCs w:val="28"/>
              </w:rPr>
              <w:t>согласных</w:t>
            </w:r>
            <w:r>
              <w:rPr>
                <w:spacing w:val="-9"/>
                <w:sz w:val="28"/>
                <w:szCs w:val="28"/>
              </w:rPr>
              <w:t xml:space="preserve"> </w:t>
            </w:r>
            <w:r>
              <w:rPr>
                <w:sz w:val="28"/>
                <w:szCs w:val="28"/>
              </w:rPr>
              <w:t>в</w:t>
            </w:r>
            <w:r>
              <w:rPr>
                <w:spacing w:val="-8"/>
                <w:sz w:val="28"/>
                <w:szCs w:val="28"/>
              </w:rPr>
              <w:t xml:space="preserve"> </w:t>
            </w:r>
            <w:r>
              <w:rPr>
                <w:sz w:val="28"/>
                <w:szCs w:val="28"/>
              </w:rPr>
              <w:t>корне</w:t>
            </w:r>
            <w:r>
              <w:rPr>
                <w:spacing w:val="-10"/>
                <w:sz w:val="28"/>
                <w:szCs w:val="28"/>
              </w:rPr>
              <w:t xml:space="preserve"> </w:t>
            </w:r>
            <w:r>
              <w:rPr>
                <w:spacing w:val="-4"/>
                <w:sz w:val="28"/>
                <w:szCs w:val="28"/>
              </w:rPr>
              <w:t>слова</w:t>
            </w:r>
          </w:p>
        </w:tc>
      </w:tr>
      <w:tr w14:paraId="02B581C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2" w:hRule="atLeast"/>
        </w:trPr>
        <w:tc>
          <w:tcPr>
            <w:tcW w:w="864" w:type="dxa"/>
          </w:tcPr>
          <w:p w14:paraId="6304D503">
            <w:pPr>
              <w:pStyle w:val="9"/>
              <w:spacing w:line="224" w:lineRule="exact"/>
              <w:ind w:right="297"/>
              <w:rPr>
                <w:sz w:val="28"/>
                <w:szCs w:val="28"/>
              </w:rPr>
            </w:pPr>
            <w:r>
              <w:rPr>
                <w:spacing w:val="-6"/>
                <w:sz w:val="28"/>
                <w:szCs w:val="28"/>
              </w:rPr>
              <w:t>Урок 49</w:t>
            </w:r>
          </w:p>
        </w:tc>
        <w:tc>
          <w:tcPr>
            <w:tcW w:w="8522" w:type="dxa"/>
          </w:tcPr>
          <w:p w14:paraId="78722ABB">
            <w:pPr>
              <w:pStyle w:val="9"/>
              <w:spacing w:line="228" w:lineRule="exact"/>
              <w:rPr>
                <w:sz w:val="28"/>
                <w:szCs w:val="28"/>
              </w:rPr>
            </w:pPr>
            <w:r>
              <w:rPr>
                <w:sz w:val="28"/>
                <w:szCs w:val="28"/>
              </w:rPr>
              <w:t>Отработка</w:t>
            </w:r>
            <w:r>
              <w:rPr>
                <w:spacing w:val="-11"/>
                <w:sz w:val="28"/>
                <w:szCs w:val="28"/>
              </w:rPr>
              <w:t xml:space="preserve"> </w:t>
            </w:r>
            <w:r>
              <w:rPr>
                <w:sz w:val="28"/>
                <w:szCs w:val="28"/>
              </w:rPr>
              <w:t>правописания</w:t>
            </w:r>
            <w:r>
              <w:rPr>
                <w:spacing w:val="-9"/>
                <w:sz w:val="28"/>
                <w:szCs w:val="28"/>
              </w:rPr>
              <w:t xml:space="preserve"> </w:t>
            </w:r>
            <w:r>
              <w:rPr>
                <w:sz w:val="28"/>
                <w:szCs w:val="28"/>
              </w:rPr>
              <w:t>слов</w:t>
            </w:r>
            <w:r>
              <w:rPr>
                <w:spacing w:val="-9"/>
                <w:sz w:val="28"/>
                <w:szCs w:val="28"/>
              </w:rPr>
              <w:t xml:space="preserve"> </w:t>
            </w:r>
            <w:r>
              <w:rPr>
                <w:sz w:val="28"/>
                <w:szCs w:val="28"/>
              </w:rPr>
              <w:t>с</w:t>
            </w:r>
            <w:r>
              <w:rPr>
                <w:spacing w:val="-11"/>
                <w:sz w:val="28"/>
                <w:szCs w:val="28"/>
              </w:rPr>
              <w:t xml:space="preserve"> </w:t>
            </w:r>
            <w:r>
              <w:rPr>
                <w:sz w:val="28"/>
                <w:szCs w:val="28"/>
              </w:rPr>
              <w:t>парным</w:t>
            </w:r>
            <w:r>
              <w:rPr>
                <w:spacing w:val="-10"/>
                <w:sz w:val="28"/>
                <w:szCs w:val="28"/>
              </w:rPr>
              <w:t xml:space="preserve"> </w:t>
            </w:r>
            <w:r>
              <w:rPr>
                <w:sz w:val="28"/>
                <w:szCs w:val="28"/>
              </w:rPr>
              <w:t>по</w:t>
            </w:r>
            <w:r>
              <w:rPr>
                <w:spacing w:val="-8"/>
                <w:sz w:val="28"/>
                <w:szCs w:val="28"/>
              </w:rPr>
              <w:t xml:space="preserve"> </w:t>
            </w:r>
            <w:r>
              <w:rPr>
                <w:sz w:val="28"/>
                <w:szCs w:val="28"/>
              </w:rPr>
              <w:t>глухости</w:t>
            </w:r>
            <w:r>
              <w:rPr>
                <w:spacing w:val="-9"/>
                <w:sz w:val="28"/>
                <w:szCs w:val="28"/>
              </w:rPr>
              <w:t xml:space="preserve"> </w:t>
            </w:r>
            <w:r>
              <w:rPr>
                <w:sz w:val="28"/>
                <w:szCs w:val="28"/>
              </w:rPr>
              <w:t>звонкости</w:t>
            </w:r>
            <w:r>
              <w:rPr>
                <w:spacing w:val="-9"/>
                <w:sz w:val="28"/>
                <w:szCs w:val="28"/>
              </w:rPr>
              <w:t xml:space="preserve"> </w:t>
            </w:r>
            <w:r>
              <w:rPr>
                <w:sz w:val="28"/>
                <w:szCs w:val="28"/>
              </w:rPr>
              <w:t>согласным</w:t>
            </w:r>
            <w:r>
              <w:rPr>
                <w:spacing w:val="-5"/>
                <w:sz w:val="28"/>
                <w:szCs w:val="28"/>
              </w:rPr>
              <w:t xml:space="preserve"> </w:t>
            </w:r>
            <w:r>
              <w:rPr>
                <w:sz w:val="28"/>
                <w:szCs w:val="28"/>
              </w:rPr>
              <w:t>в</w:t>
            </w:r>
            <w:r>
              <w:rPr>
                <w:spacing w:val="-11"/>
                <w:sz w:val="28"/>
                <w:szCs w:val="28"/>
              </w:rPr>
              <w:t xml:space="preserve"> </w:t>
            </w:r>
            <w:r>
              <w:rPr>
                <w:sz w:val="28"/>
                <w:szCs w:val="28"/>
              </w:rPr>
              <w:t>корне</w:t>
            </w:r>
            <w:r>
              <w:rPr>
                <w:spacing w:val="-9"/>
                <w:sz w:val="28"/>
                <w:szCs w:val="28"/>
              </w:rPr>
              <w:t xml:space="preserve"> </w:t>
            </w:r>
            <w:r>
              <w:rPr>
                <w:spacing w:val="-2"/>
                <w:sz w:val="28"/>
                <w:szCs w:val="28"/>
              </w:rPr>
              <w:t>слова</w:t>
            </w:r>
          </w:p>
        </w:tc>
      </w:tr>
      <w:tr w14:paraId="1A9976A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5" w:hRule="atLeast"/>
        </w:trPr>
        <w:tc>
          <w:tcPr>
            <w:tcW w:w="864" w:type="dxa"/>
          </w:tcPr>
          <w:p w14:paraId="1A978225">
            <w:pPr>
              <w:pStyle w:val="9"/>
              <w:spacing w:line="226" w:lineRule="exact"/>
              <w:ind w:right="297"/>
              <w:rPr>
                <w:sz w:val="28"/>
                <w:szCs w:val="28"/>
              </w:rPr>
            </w:pPr>
            <w:r>
              <w:rPr>
                <w:spacing w:val="-6"/>
                <w:sz w:val="28"/>
                <w:szCs w:val="28"/>
              </w:rPr>
              <w:t>Урок 50</w:t>
            </w:r>
          </w:p>
        </w:tc>
        <w:tc>
          <w:tcPr>
            <w:tcW w:w="8522" w:type="dxa"/>
          </w:tcPr>
          <w:p w14:paraId="1DAE7DD1">
            <w:pPr>
              <w:pStyle w:val="9"/>
              <w:rPr>
                <w:sz w:val="28"/>
                <w:szCs w:val="28"/>
              </w:rPr>
            </w:pPr>
            <w:r>
              <w:rPr>
                <w:sz w:val="28"/>
                <w:szCs w:val="28"/>
              </w:rPr>
              <w:t>Учимся</w:t>
            </w:r>
            <w:r>
              <w:rPr>
                <w:spacing w:val="-8"/>
                <w:sz w:val="28"/>
                <w:szCs w:val="28"/>
              </w:rPr>
              <w:t xml:space="preserve"> </w:t>
            </w:r>
            <w:r>
              <w:rPr>
                <w:sz w:val="28"/>
                <w:szCs w:val="28"/>
              </w:rPr>
              <w:t>писать</w:t>
            </w:r>
            <w:r>
              <w:rPr>
                <w:spacing w:val="-6"/>
                <w:sz w:val="28"/>
                <w:szCs w:val="28"/>
              </w:rPr>
              <w:t xml:space="preserve"> </w:t>
            </w:r>
            <w:r>
              <w:rPr>
                <w:sz w:val="28"/>
                <w:szCs w:val="28"/>
              </w:rPr>
              <w:t>буквы</w:t>
            </w:r>
            <w:r>
              <w:rPr>
                <w:spacing w:val="-6"/>
                <w:sz w:val="28"/>
                <w:szCs w:val="28"/>
              </w:rPr>
              <w:t xml:space="preserve"> </w:t>
            </w:r>
            <w:r>
              <w:rPr>
                <w:sz w:val="28"/>
                <w:szCs w:val="28"/>
              </w:rPr>
              <w:t>согласных</w:t>
            </w:r>
            <w:r>
              <w:rPr>
                <w:spacing w:val="-6"/>
                <w:sz w:val="28"/>
                <w:szCs w:val="28"/>
              </w:rPr>
              <w:t xml:space="preserve"> </w:t>
            </w:r>
            <w:r>
              <w:rPr>
                <w:sz w:val="28"/>
                <w:szCs w:val="28"/>
              </w:rPr>
              <w:t>в</w:t>
            </w:r>
            <w:r>
              <w:rPr>
                <w:spacing w:val="-9"/>
                <w:sz w:val="28"/>
                <w:szCs w:val="28"/>
              </w:rPr>
              <w:t xml:space="preserve"> </w:t>
            </w:r>
            <w:r>
              <w:rPr>
                <w:sz w:val="28"/>
                <w:szCs w:val="28"/>
              </w:rPr>
              <w:t>корне</w:t>
            </w:r>
            <w:r>
              <w:rPr>
                <w:spacing w:val="-7"/>
                <w:sz w:val="28"/>
                <w:szCs w:val="28"/>
              </w:rPr>
              <w:t xml:space="preserve"> </w:t>
            </w:r>
            <w:r>
              <w:rPr>
                <w:spacing w:val="-4"/>
                <w:sz w:val="28"/>
                <w:szCs w:val="28"/>
              </w:rPr>
              <w:t>слова</w:t>
            </w:r>
          </w:p>
        </w:tc>
      </w:tr>
      <w:tr w14:paraId="22F8F2C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2" w:hRule="atLeast"/>
        </w:trPr>
        <w:tc>
          <w:tcPr>
            <w:tcW w:w="864" w:type="dxa"/>
          </w:tcPr>
          <w:p w14:paraId="06B17E23">
            <w:pPr>
              <w:pStyle w:val="9"/>
              <w:spacing w:line="221" w:lineRule="exact"/>
              <w:rPr>
                <w:sz w:val="28"/>
                <w:szCs w:val="28"/>
              </w:rPr>
            </w:pPr>
            <w:r>
              <w:rPr>
                <w:spacing w:val="-4"/>
                <w:sz w:val="28"/>
                <w:szCs w:val="28"/>
              </w:rPr>
              <w:t>Урок</w:t>
            </w:r>
          </w:p>
          <w:p w14:paraId="5EA0B5D9">
            <w:pPr>
              <w:pStyle w:val="9"/>
              <w:spacing w:line="222" w:lineRule="exact"/>
              <w:rPr>
                <w:sz w:val="28"/>
                <w:szCs w:val="28"/>
              </w:rPr>
            </w:pPr>
            <w:r>
              <w:rPr>
                <w:spacing w:val="-5"/>
                <w:sz w:val="28"/>
                <w:szCs w:val="28"/>
              </w:rPr>
              <w:t>51</w:t>
            </w:r>
          </w:p>
        </w:tc>
        <w:tc>
          <w:tcPr>
            <w:tcW w:w="8522" w:type="dxa"/>
          </w:tcPr>
          <w:p w14:paraId="4DC801FD">
            <w:pPr>
              <w:pStyle w:val="9"/>
              <w:spacing w:line="228" w:lineRule="exact"/>
              <w:rPr>
                <w:sz w:val="28"/>
                <w:szCs w:val="28"/>
              </w:rPr>
            </w:pPr>
            <w:r>
              <w:rPr>
                <w:sz w:val="28"/>
                <w:szCs w:val="28"/>
              </w:rPr>
              <w:t>Объяснительный</w:t>
            </w:r>
            <w:r>
              <w:rPr>
                <w:spacing w:val="-11"/>
                <w:sz w:val="28"/>
                <w:szCs w:val="28"/>
              </w:rPr>
              <w:t xml:space="preserve"> </w:t>
            </w:r>
            <w:r>
              <w:rPr>
                <w:sz w:val="28"/>
                <w:szCs w:val="28"/>
              </w:rPr>
              <w:t>диктант:</w:t>
            </w:r>
            <w:r>
              <w:rPr>
                <w:spacing w:val="-8"/>
                <w:sz w:val="28"/>
                <w:szCs w:val="28"/>
              </w:rPr>
              <w:t xml:space="preserve"> </w:t>
            </w:r>
            <w:r>
              <w:rPr>
                <w:sz w:val="28"/>
                <w:szCs w:val="28"/>
              </w:rPr>
              <w:t>учимся</w:t>
            </w:r>
            <w:r>
              <w:rPr>
                <w:spacing w:val="-10"/>
                <w:sz w:val="28"/>
                <w:szCs w:val="28"/>
              </w:rPr>
              <w:t xml:space="preserve"> </w:t>
            </w:r>
            <w:r>
              <w:rPr>
                <w:sz w:val="28"/>
                <w:szCs w:val="28"/>
              </w:rPr>
              <w:t>писать</w:t>
            </w:r>
            <w:r>
              <w:rPr>
                <w:spacing w:val="-10"/>
                <w:sz w:val="28"/>
                <w:szCs w:val="28"/>
              </w:rPr>
              <w:t xml:space="preserve"> </w:t>
            </w:r>
            <w:r>
              <w:rPr>
                <w:sz w:val="28"/>
                <w:szCs w:val="28"/>
              </w:rPr>
              <w:t>буквы</w:t>
            </w:r>
            <w:r>
              <w:rPr>
                <w:spacing w:val="-11"/>
                <w:sz w:val="28"/>
                <w:szCs w:val="28"/>
              </w:rPr>
              <w:t xml:space="preserve"> </w:t>
            </w:r>
            <w:r>
              <w:rPr>
                <w:sz w:val="28"/>
                <w:szCs w:val="28"/>
              </w:rPr>
              <w:t>согласных</w:t>
            </w:r>
            <w:r>
              <w:rPr>
                <w:spacing w:val="-11"/>
                <w:sz w:val="28"/>
                <w:szCs w:val="28"/>
              </w:rPr>
              <w:t xml:space="preserve"> </w:t>
            </w:r>
            <w:r>
              <w:rPr>
                <w:sz w:val="28"/>
                <w:szCs w:val="28"/>
              </w:rPr>
              <w:t>в</w:t>
            </w:r>
            <w:r>
              <w:rPr>
                <w:spacing w:val="-12"/>
                <w:sz w:val="28"/>
                <w:szCs w:val="28"/>
              </w:rPr>
              <w:t xml:space="preserve"> </w:t>
            </w:r>
            <w:r>
              <w:rPr>
                <w:sz w:val="28"/>
                <w:szCs w:val="28"/>
              </w:rPr>
              <w:t>корне</w:t>
            </w:r>
            <w:r>
              <w:rPr>
                <w:spacing w:val="-9"/>
                <w:sz w:val="28"/>
                <w:szCs w:val="28"/>
              </w:rPr>
              <w:t xml:space="preserve"> </w:t>
            </w:r>
            <w:r>
              <w:rPr>
                <w:spacing w:val="-2"/>
                <w:sz w:val="28"/>
                <w:szCs w:val="28"/>
              </w:rPr>
              <w:t>слова</w:t>
            </w:r>
          </w:p>
        </w:tc>
      </w:tr>
      <w:tr w14:paraId="436C012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0" w:hRule="atLeast"/>
        </w:trPr>
        <w:tc>
          <w:tcPr>
            <w:tcW w:w="864" w:type="dxa"/>
          </w:tcPr>
          <w:p w14:paraId="1F856FB6">
            <w:pPr>
              <w:pStyle w:val="9"/>
              <w:spacing w:line="221" w:lineRule="exact"/>
              <w:rPr>
                <w:sz w:val="28"/>
                <w:szCs w:val="28"/>
              </w:rPr>
            </w:pPr>
            <w:r>
              <w:rPr>
                <w:spacing w:val="-4"/>
                <w:sz w:val="28"/>
                <w:szCs w:val="28"/>
              </w:rPr>
              <w:t>Урок</w:t>
            </w:r>
          </w:p>
          <w:p w14:paraId="075229D1">
            <w:pPr>
              <w:pStyle w:val="9"/>
              <w:spacing w:line="220" w:lineRule="exact"/>
              <w:rPr>
                <w:sz w:val="28"/>
                <w:szCs w:val="28"/>
              </w:rPr>
            </w:pPr>
            <w:r>
              <w:rPr>
                <w:spacing w:val="-5"/>
                <w:sz w:val="28"/>
                <w:szCs w:val="28"/>
              </w:rPr>
              <w:t>52</w:t>
            </w:r>
          </w:p>
        </w:tc>
        <w:tc>
          <w:tcPr>
            <w:tcW w:w="8522" w:type="dxa"/>
          </w:tcPr>
          <w:p w14:paraId="00338776">
            <w:pPr>
              <w:pStyle w:val="9"/>
              <w:spacing w:line="228" w:lineRule="exact"/>
              <w:rPr>
                <w:sz w:val="28"/>
                <w:szCs w:val="28"/>
              </w:rPr>
            </w:pPr>
            <w:r>
              <w:rPr>
                <w:sz w:val="28"/>
                <w:szCs w:val="28"/>
              </w:rPr>
              <w:t>Суффикс</w:t>
            </w:r>
            <w:r>
              <w:rPr>
                <w:spacing w:val="-8"/>
                <w:sz w:val="28"/>
                <w:szCs w:val="28"/>
              </w:rPr>
              <w:t xml:space="preserve"> </w:t>
            </w:r>
            <w:r>
              <w:rPr>
                <w:sz w:val="28"/>
                <w:szCs w:val="28"/>
              </w:rPr>
              <w:t>как</w:t>
            </w:r>
            <w:r>
              <w:rPr>
                <w:spacing w:val="-8"/>
                <w:sz w:val="28"/>
                <w:szCs w:val="28"/>
              </w:rPr>
              <w:t xml:space="preserve"> </w:t>
            </w:r>
            <w:r>
              <w:rPr>
                <w:sz w:val="28"/>
                <w:szCs w:val="28"/>
              </w:rPr>
              <w:t>часть</w:t>
            </w:r>
            <w:r>
              <w:rPr>
                <w:spacing w:val="-9"/>
                <w:sz w:val="28"/>
                <w:szCs w:val="28"/>
              </w:rPr>
              <w:t xml:space="preserve"> </w:t>
            </w:r>
            <w:r>
              <w:rPr>
                <w:spacing w:val="-4"/>
                <w:sz w:val="28"/>
                <w:szCs w:val="28"/>
              </w:rPr>
              <w:t>слова</w:t>
            </w:r>
          </w:p>
        </w:tc>
      </w:tr>
      <w:tr w14:paraId="769655C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5" w:hRule="atLeast"/>
        </w:trPr>
        <w:tc>
          <w:tcPr>
            <w:tcW w:w="864" w:type="dxa"/>
          </w:tcPr>
          <w:p w14:paraId="0D7BA96E">
            <w:pPr>
              <w:pStyle w:val="9"/>
              <w:spacing w:line="232" w:lineRule="auto"/>
              <w:ind w:right="297"/>
              <w:rPr>
                <w:sz w:val="28"/>
                <w:szCs w:val="28"/>
              </w:rPr>
            </w:pPr>
            <w:r>
              <w:rPr>
                <w:spacing w:val="-6"/>
                <w:sz w:val="28"/>
                <w:szCs w:val="28"/>
              </w:rPr>
              <w:t>Урок 53</w:t>
            </w:r>
          </w:p>
        </w:tc>
        <w:tc>
          <w:tcPr>
            <w:tcW w:w="8522" w:type="dxa"/>
          </w:tcPr>
          <w:p w14:paraId="75EEE684">
            <w:pPr>
              <w:pStyle w:val="9"/>
              <w:spacing w:before="2"/>
              <w:rPr>
                <w:sz w:val="28"/>
                <w:szCs w:val="28"/>
              </w:rPr>
            </w:pPr>
            <w:r>
              <w:rPr>
                <w:sz w:val="28"/>
                <w:szCs w:val="28"/>
              </w:rPr>
              <w:t>Суффикс</w:t>
            </w:r>
            <w:r>
              <w:rPr>
                <w:spacing w:val="-8"/>
                <w:sz w:val="28"/>
                <w:szCs w:val="28"/>
              </w:rPr>
              <w:t xml:space="preserve"> </w:t>
            </w:r>
            <w:r>
              <w:rPr>
                <w:sz w:val="28"/>
                <w:szCs w:val="28"/>
              </w:rPr>
              <w:t>как</w:t>
            </w:r>
            <w:r>
              <w:rPr>
                <w:spacing w:val="-9"/>
                <w:sz w:val="28"/>
                <w:szCs w:val="28"/>
              </w:rPr>
              <w:t xml:space="preserve"> </w:t>
            </w:r>
            <w:r>
              <w:rPr>
                <w:sz w:val="28"/>
                <w:szCs w:val="28"/>
              </w:rPr>
              <w:t>часть</w:t>
            </w:r>
            <w:r>
              <w:rPr>
                <w:spacing w:val="-8"/>
                <w:sz w:val="28"/>
                <w:szCs w:val="28"/>
              </w:rPr>
              <w:t xml:space="preserve"> </w:t>
            </w:r>
            <w:r>
              <w:rPr>
                <w:sz w:val="28"/>
                <w:szCs w:val="28"/>
              </w:rPr>
              <w:t>слова:</w:t>
            </w:r>
            <w:r>
              <w:rPr>
                <w:spacing w:val="-7"/>
                <w:sz w:val="28"/>
                <w:szCs w:val="28"/>
              </w:rPr>
              <w:t xml:space="preserve"> </w:t>
            </w:r>
            <w:r>
              <w:rPr>
                <w:sz w:val="28"/>
                <w:szCs w:val="28"/>
              </w:rPr>
              <w:t>наблюдение</w:t>
            </w:r>
            <w:r>
              <w:rPr>
                <w:spacing w:val="-7"/>
                <w:sz w:val="28"/>
                <w:szCs w:val="28"/>
              </w:rPr>
              <w:t xml:space="preserve"> </w:t>
            </w:r>
            <w:r>
              <w:rPr>
                <w:sz w:val="28"/>
                <w:szCs w:val="28"/>
              </w:rPr>
              <w:t>за</w:t>
            </w:r>
            <w:r>
              <w:rPr>
                <w:spacing w:val="-8"/>
                <w:sz w:val="28"/>
                <w:szCs w:val="28"/>
              </w:rPr>
              <w:t xml:space="preserve"> </w:t>
            </w:r>
            <w:r>
              <w:rPr>
                <w:spacing w:val="-2"/>
                <w:sz w:val="28"/>
                <w:szCs w:val="28"/>
              </w:rPr>
              <w:t>значением</w:t>
            </w:r>
          </w:p>
        </w:tc>
      </w:tr>
      <w:tr w14:paraId="78E79BF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0" w:hRule="atLeast"/>
        </w:trPr>
        <w:tc>
          <w:tcPr>
            <w:tcW w:w="864" w:type="dxa"/>
          </w:tcPr>
          <w:p w14:paraId="302F4346">
            <w:pPr>
              <w:pStyle w:val="9"/>
              <w:spacing w:line="224" w:lineRule="exact"/>
              <w:ind w:right="297"/>
              <w:rPr>
                <w:sz w:val="28"/>
                <w:szCs w:val="28"/>
              </w:rPr>
            </w:pPr>
            <w:r>
              <w:rPr>
                <w:spacing w:val="-6"/>
                <w:sz w:val="28"/>
                <w:szCs w:val="28"/>
              </w:rPr>
              <w:t>Урок 54</w:t>
            </w:r>
          </w:p>
        </w:tc>
        <w:tc>
          <w:tcPr>
            <w:tcW w:w="8522" w:type="dxa"/>
          </w:tcPr>
          <w:p w14:paraId="7B134197">
            <w:pPr>
              <w:pStyle w:val="9"/>
              <w:spacing w:line="228" w:lineRule="exact"/>
              <w:rPr>
                <w:sz w:val="28"/>
                <w:szCs w:val="28"/>
              </w:rPr>
            </w:pPr>
            <w:r>
              <w:rPr>
                <w:spacing w:val="-2"/>
                <w:sz w:val="28"/>
                <w:szCs w:val="28"/>
              </w:rPr>
              <w:t>Списывание</w:t>
            </w:r>
            <w:r>
              <w:rPr>
                <w:spacing w:val="3"/>
                <w:sz w:val="28"/>
                <w:szCs w:val="28"/>
              </w:rPr>
              <w:t xml:space="preserve"> </w:t>
            </w:r>
            <w:r>
              <w:rPr>
                <w:spacing w:val="-2"/>
                <w:sz w:val="28"/>
                <w:szCs w:val="28"/>
              </w:rPr>
              <w:t>текста.</w:t>
            </w:r>
            <w:r>
              <w:rPr>
                <w:spacing w:val="5"/>
                <w:sz w:val="28"/>
                <w:szCs w:val="28"/>
              </w:rPr>
              <w:t xml:space="preserve"> </w:t>
            </w:r>
            <w:r>
              <w:rPr>
                <w:spacing w:val="-2"/>
                <w:sz w:val="28"/>
                <w:szCs w:val="28"/>
              </w:rPr>
              <w:t>Словарный</w:t>
            </w:r>
            <w:r>
              <w:rPr>
                <w:spacing w:val="5"/>
                <w:sz w:val="28"/>
                <w:szCs w:val="28"/>
              </w:rPr>
              <w:t xml:space="preserve"> </w:t>
            </w:r>
            <w:r>
              <w:rPr>
                <w:spacing w:val="-2"/>
                <w:sz w:val="28"/>
                <w:szCs w:val="28"/>
              </w:rPr>
              <w:t>диктант</w:t>
            </w:r>
          </w:p>
        </w:tc>
      </w:tr>
      <w:tr w14:paraId="3CF03A9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8" w:hRule="atLeast"/>
        </w:trPr>
        <w:tc>
          <w:tcPr>
            <w:tcW w:w="864" w:type="dxa"/>
          </w:tcPr>
          <w:p w14:paraId="7F47EC26">
            <w:pPr>
              <w:pStyle w:val="9"/>
              <w:spacing w:line="225" w:lineRule="exact"/>
              <w:rPr>
                <w:sz w:val="28"/>
                <w:szCs w:val="28"/>
              </w:rPr>
            </w:pPr>
            <w:r>
              <w:rPr>
                <w:spacing w:val="-4"/>
                <w:sz w:val="28"/>
                <w:szCs w:val="28"/>
              </w:rPr>
              <w:t>Урок</w:t>
            </w:r>
          </w:p>
          <w:p w14:paraId="78462C76">
            <w:pPr>
              <w:pStyle w:val="9"/>
              <w:spacing w:line="224" w:lineRule="exact"/>
              <w:rPr>
                <w:sz w:val="28"/>
                <w:szCs w:val="28"/>
              </w:rPr>
            </w:pPr>
            <w:r>
              <w:rPr>
                <w:spacing w:val="-5"/>
                <w:sz w:val="28"/>
                <w:szCs w:val="28"/>
              </w:rPr>
              <w:t>55</w:t>
            </w:r>
          </w:p>
        </w:tc>
        <w:tc>
          <w:tcPr>
            <w:tcW w:w="8522" w:type="dxa"/>
          </w:tcPr>
          <w:p w14:paraId="0F0E46AF">
            <w:pPr>
              <w:pStyle w:val="9"/>
              <w:rPr>
                <w:sz w:val="28"/>
                <w:szCs w:val="28"/>
              </w:rPr>
            </w:pPr>
            <w:r>
              <w:rPr>
                <w:sz w:val="28"/>
                <w:szCs w:val="28"/>
              </w:rPr>
              <w:t>Приставка</w:t>
            </w:r>
            <w:r>
              <w:rPr>
                <w:spacing w:val="-8"/>
                <w:sz w:val="28"/>
                <w:szCs w:val="28"/>
              </w:rPr>
              <w:t xml:space="preserve"> </w:t>
            </w:r>
            <w:r>
              <w:rPr>
                <w:sz w:val="28"/>
                <w:szCs w:val="28"/>
              </w:rPr>
              <w:t>как</w:t>
            </w:r>
            <w:r>
              <w:rPr>
                <w:spacing w:val="-9"/>
                <w:sz w:val="28"/>
                <w:szCs w:val="28"/>
              </w:rPr>
              <w:t xml:space="preserve"> </w:t>
            </w:r>
            <w:r>
              <w:rPr>
                <w:sz w:val="28"/>
                <w:szCs w:val="28"/>
              </w:rPr>
              <w:t>часть</w:t>
            </w:r>
            <w:r>
              <w:rPr>
                <w:spacing w:val="-8"/>
                <w:sz w:val="28"/>
                <w:szCs w:val="28"/>
              </w:rPr>
              <w:t xml:space="preserve"> </w:t>
            </w:r>
            <w:r>
              <w:rPr>
                <w:sz w:val="28"/>
                <w:szCs w:val="28"/>
              </w:rPr>
              <w:t>слова</w:t>
            </w:r>
            <w:r>
              <w:rPr>
                <w:spacing w:val="-9"/>
                <w:sz w:val="28"/>
                <w:szCs w:val="28"/>
              </w:rPr>
              <w:t xml:space="preserve"> </w:t>
            </w:r>
            <w:r>
              <w:rPr>
                <w:spacing w:val="-2"/>
                <w:sz w:val="28"/>
                <w:szCs w:val="28"/>
              </w:rPr>
              <w:t>(наблюдение)</w:t>
            </w:r>
          </w:p>
        </w:tc>
      </w:tr>
      <w:tr w14:paraId="22562F8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trPr>
        <w:tc>
          <w:tcPr>
            <w:tcW w:w="864" w:type="dxa"/>
          </w:tcPr>
          <w:p w14:paraId="0ABDD4D1">
            <w:pPr>
              <w:pStyle w:val="9"/>
              <w:ind w:right="297"/>
              <w:rPr>
                <w:sz w:val="28"/>
                <w:szCs w:val="28"/>
              </w:rPr>
            </w:pPr>
            <w:r>
              <w:rPr>
                <w:spacing w:val="-6"/>
                <w:sz w:val="28"/>
                <w:szCs w:val="28"/>
              </w:rPr>
              <w:t>Урок 56</w:t>
            </w:r>
          </w:p>
        </w:tc>
        <w:tc>
          <w:tcPr>
            <w:tcW w:w="8522" w:type="dxa"/>
          </w:tcPr>
          <w:p w14:paraId="6E578E8E">
            <w:pPr>
              <w:pStyle w:val="9"/>
              <w:ind w:right="194"/>
              <w:rPr>
                <w:sz w:val="28"/>
                <w:szCs w:val="28"/>
              </w:rPr>
            </w:pPr>
            <w:r>
              <w:rPr>
                <w:sz w:val="28"/>
                <w:szCs w:val="28"/>
              </w:rPr>
              <w:t>Различные</w:t>
            </w:r>
            <w:r>
              <w:rPr>
                <w:spacing w:val="-5"/>
                <w:sz w:val="28"/>
                <w:szCs w:val="28"/>
              </w:rPr>
              <w:t xml:space="preserve"> </w:t>
            </w:r>
            <w:r>
              <w:rPr>
                <w:sz w:val="28"/>
                <w:szCs w:val="28"/>
              </w:rPr>
              <w:t>способы</w:t>
            </w:r>
            <w:r>
              <w:rPr>
                <w:spacing w:val="-8"/>
                <w:sz w:val="28"/>
                <w:szCs w:val="28"/>
              </w:rPr>
              <w:t xml:space="preserve"> </w:t>
            </w:r>
            <w:r>
              <w:rPr>
                <w:sz w:val="28"/>
                <w:szCs w:val="28"/>
              </w:rPr>
              <w:t>решения</w:t>
            </w:r>
            <w:r>
              <w:rPr>
                <w:spacing w:val="-9"/>
                <w:sz w:val="28"/>
                <w:szCs w:val="28"/>
              </w:rPr>
              <w:t xml:space="preserve"> </w:t>
            </w:r>
            <w:r>
              <w:rPr>
                <w:sz w:val="28"/>
                <w:szCs w:val="28"/>
              </w:rPr>
              <w:t>орфографической</w:t>
            </w:r>
            <w:r>
              <w:rPr>
                <w:spacing w:val="-6"/>
                <w:sz w:val="28"/>
                <w:szCs w:val="28"/>
              </w:rPr>
              <w:t xml:space="preserve"> </w:t>
            </w:r>
            <w:r>
              <w:rPr>
                <w:sz w:val="28"/>
                <w:szCs w:val="28"/>
              </w:rPr>
              <w:t>задачи</w:t>
            </w:r>
            <w:r>
              <w:rPr>
                <w:spacing w:val="-9"/>
                <w:sz w:val="28"/>
                <w:szCs w:val="28"/>
              </w:rPr>
              <w:t xml:space="preserve"> </w:t>
            </w:r>
            <w:r>
              <w:rPr>
                <w:sz w:val="28"/>
                <w:szCs w:val="28"/>
              </w:rPr>
              <w:t>в</w:t>
            </w:r>
            <w:r>
              <w:rPr>
                <w:spacing w:val="-7"/>
                <w:sz w:val="28"/>
                <w:szCs w:val="28"/>
              </w:rPr>
              <w:t xml:space="preserve"> </w:t>
            </w:r>
            <w:r>
              <w:rPr>
                <w:sz w:val="28"/>
                <w:szCs w:val="28"/>
              </w:rPr>
              <w:t>зависимости</w:t>
            </w:r>
            <w:r>
              <w:rPr>
                <w:spacing w:val="-9"/>
                <w:sz w:val="28"/>
                <w:szCs w:val="28"/>
              </w:rPr>
              <w:t xml:space="preserve"> </w:t>
            </w:r>
            <w:r>
              <w:rPr>
                <w:sz w:val="28"/>
                <w:szCs w:val="28"/>
              </w:rPr>
              <w:t>от</w:t>
            </w:r>
            <w:r>
              <w:rPr>
                <w:spacing w:val="-10"/>
                <w:sz w:val="28"/>
                <w:szCs w:val="28"/>
              </w:rPr>
              <w:t xml:space="preserve"> </w:t>
            </w:r>
            <w:r>
              <w:rPr>
                <w:sz w:val="28"/>
                <w:szCs w:val="28"/>
              </w:rPr>
              <w:t>места</w:t>
            </w:r>
            <w:r>
              <w:rPr>
                <w:spacing w:val="-8"/>
                <w:sz w:val="28"/>
                <w:szCs w:val="28"/>
              </w:rPr>
              <w:t xml:space="preserve"> </w:t>
            </w:r>
            <w:r>
              <w:rPr>
                <w:sz w:val="28"/>
                <w:szCs w:val="28"/>
              </w:rPr>
              <w:t>орфограммы</w:t>
            </w:r>
            <w:r>
              <w:rPr>
                <w:spacing w:val="-5"/>
                <w:sz w:val="28"/>
                <w:szCs w:val="28"/>
              </w:rPr>
              <w:t xml:space="preserve"> </w:t>
            </w:r>
            <w:r>
              <w:rPr>
                <w:sz w:val="28"/>
                <w:szCs w:val="28"/>
              </w:rPr>
              <w:t xml:space="preserve">в </w:t>
            </w:r>
            <w:r>
              <w:rPr>
                <w:spacing w:val="-2"/>
                <w:sz w:val="28"/>
                <w:szCs w:val="28"/>
              </w:rPr>
              <w:t>слове</w:t>
            </w:r>
          </w:p>
        </w:tc>
      </w:tr>
      <w:tr w14:paraId="045E72C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0" w:hRule="atLeast"/>
        </w:trPr>
        <w:tc>
          <w:tcPr>
            <w:tcW w:w="864" w:type="dxa"/>
          </w:tcPr>
          <w:p w14:paraId="2DC92209">
            <w:pPr>
              <w:pStyle w:val="9"/>
              <w:spacing w:line="221" w:lineRule="exact"/>
              <w:rPr>
                <w:sz w:val="28"/>
                <w:szCs w:val="28"/>
              </w:rPr>
            </w:pPr>
            <w:r>
              <w:rPr>
                <w:spacing w:val="-4"/>
                <w:sz w:val="28"/>
                <w:szCs w:val="28"/>
              </w:rPr>
              <w:t>Урок</w:t>
            </w:r>
          </w:p>
          <w:p w14:paraId="4C714E3A">
            <w:pPr>
              <w:pStyle w:val="9"/>
              <w:spacing w:line="220" w:lineRule="exact"/>
              <w:rPr>
                <w:sz w:val="28"/>
                <w:szCs w:val="28"/>
              </w:rPr>
            </w:pPr>
            <w:r>
              <w:rPr>
                <w:spacing w:val="-5"/>
                <w:sz w:val="28"/>
                <w:szCs w:val="28"/>
              </w:rPr>
              <w:t>57</w:t>
            </w:r>
          </w:p>
        </w:tc>
        <w:tc>
          <w:tcPr>
            <w:tcW w:w="8522" w:type="dxa"/>
          </w:tcPr>
          <w:p w14:paraId="0A48596C">
            <w:pPr>
              <w:pStyle w:val="9"/>
              <w:spacing w:line="228" w:lineRule="exact"/>
              <w:rPr>
                <w:sz w:val="28"/>
                <w:szCs w:val="28"/>
              </w:rPr>
            </w:pPr>
            <w:r>
              <w:rPr>
                <w:spacing w:val="-2"/>
                <w:sz w:val="28"/>
                <w:szCs w:val="28"/>
              </w:rPr>
              <w:t>Состав</w:t>
            </w:r>
            <w:r>
              <w:rPr>
                <w:spacing w:val="2"/>
                <w:sz w:val="28"/>
                <w:szCs w:val="28"/>
              </w:rPr>
              <w:t xml:space="preserve"> </w:t>
            </w:r>
            <w:r>
              <w:rPr>
                <w:spacing w:val="-2"/>
                <w:sz w:val="28"/>
                <w:szCs w:val="28"/>
              </w:rPr>
              <w:t>слова:</w:t>
            </w:r>
            <w:r>
              <w:rPr>
                <w:spacing w:val="7"/>
                <w:sz w:val="28"/>
                <w:szCs w:val="28"/>
              </w:rPr>
              <w:t xml:space="preserve"> </w:t>
            </w:r>
            <w:r>
              <w:rPr>
                <w:spacing w:val="-2"/>
                <w:sz w:val="28"/>
                <w:szCs w:val="28"/>
              </w:rPr>
              <w:t>систематизация</w:t>
            </w:r>
            <w:r>
              <w:rPr>
                <w:spacing w:val="4"/>
                <w:sz w:val="28"/>
                <w:szCs w:val="28"/>
              </w:rPr>
              <w:t xml:space="preserve"> </w:t>
            </w:r>
            <w:r>
              <w:rPr>
                <w:spacing w:val="-2"/>
                <w:sz w:val="28"/>
                <w:szCs w:val="28"/>
              </w:rPr>
              <w:t>знаний</w:t>
            </w:r>
          </w:p>
        </w:tc>
      </w:tr>
      <w:tr w14:paraId="1C6163C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6" w:hRule="atLeast"/>
        </w:trPr>
        <w:tc>
          <w:tcPr>
            <w:tcW w:w="864" w:type="dxa"/>
          </w:tcPr>
          <w:p w14:paraId="773C5D07">
            <w:pPr>
              <w:pStyle w:val="9"/>
              <w:ind w:right="297"/>
              <w:rPr>
                <w:sz w:val="28"/>
                <w:szCs w:val="28"/>
              </w:rPr>
            </w:pPr>
            <w:r>
              <w:rPr>
                <w:spacing w:val="-6"/>
                <w:sz w:val="28"/>
                <w:szCs w:val="28"/>
              </w:rPr>
              <w:t>Урок 58</w:t>
            </w:r>
          </w:p>
        </w:tc>
        <w:tc>
          <w:tcPr>
            <w:tcW w:w="8522" w:type="dxa"/>
          </w:tcPr>
          <w:p w14:paraId="42085887">
            <w:pPr>
              <w:pStyle w:val="9"/>
              <w:ind w:right="194"/>
              <w:rPr>
                <w:sz w:val="28"/>
                <w:szCs w:val="28"/>
              </w:rPr>
            </w:pPr>
            <w:r>
              <w:rPr>
                <w:sz w:val="28"/>
                <w:szCs w:val="28"/>
              </w:rPr>
              <w:t>Отработка</w:t>
            </w:r>
            <w:r>
              <w:rPr>
                <w:spacing w:val="-8"/>
                <w:sz w:val="28"/>
                <w:szCs w:val="28"/>
              </w:rPr>
              <w:t xml:space="preserve"> </w:t>
            </w:r>
            <w:r>
              <w:rPr>
                <w:sz w:val="28"/>
                <w:szCs w:val="28"/>
              </w:rPr>
              <w:t>способов</w:t>
            </w:r>
            <w:r>
              <w:rPr>
                <w:spacing w:val="-6"/>
                <w:sz w:val="28"/>
                <w:szCs w:val="28"/>
              </w:rPr>
              <w:t xml:space="preserve"> </w:t>
            </w:r>
            <w:r>
              <w:rPr>
                <w:sz w:val="28"/>
                <w:szCs w:val="28"/>
              </w:rPr>
              <w:t>решения</w:t>
            </w:r>
            <w:r>
              <w:rPr>
                <w:spacing w:val="-9"/>
                <w:sz w:val="28"/>
                <w:szCs w:val="28"/>
              </w:rPr>
              <w:t xml:space="preserve"> </w:t>
            </w:r>
            <w:r>
              <w:rPr>
                <w:sz w:val="28"/>
                <w:szCs w:val="28"/>
              </w:rPr>
              <w:t>орфографической</w:t>
            </w:r>
            <w:r>
              <w:rPr>
                <w:spacing w:val="-4"/>
                <w:sz w:val="28"/>
                <w:szCs w:val="28"/>
              </w:rPr>
              <w:t xml:space="preserve"> </w:t>
            </w:r>
            <w:r>
              <w:rPr>
                <w:sz w:val="28"/>
                <w:szCs w:val="28"/>
              </w:rPr>
              <w:t>задачи</w:t>
            </w:r>
            <w:r>
              <w:rPr>
                <w:spacing w:val="-9"/>
                <w:sz w:val="28"/>
                <w:szCs w:val="28"/>
              </w:rPr>
              <w:t xml:space="preserve"> </w:t>
            </w:r>
            <w:r>
              <w:rPr>
                <w:sz w:val="28"/>
                <w:szCs w:val="28"/>
              </w:rPr>
              <w:t>в</w:t>
            </w:r>
            <w:r>
              <w:rPr>
                <w:spacing w:val="-9"/>
                <w:sz w:val="28"/>
                <w:szCs w:val="28"/>
              </w:rPr>
              <w:t xml:space="preserve"> </w:t>
            </w:r>
            <w:r>
              <w:rPr>
                <w:sz w:val="28"/>
                <w:szCs w:val="28"/>
              </w:rPr>
              <w:t>зависимости</w:t>
            </w:r>
            <w:r>
              <w:rPr>
                <w:spacing w:val="-9"/>
                <w:sz w:val="28"/>
                <w:szCs w:val="28"/>
              </w:rPr>
              <w:t xml:space="preserve"> </w:t>
            </w:r>
            <w:r>
              <w:rPr>
                <w:sz w:val="28"/>
                <w:szCs w:val="28"/>
              </w:rPr>
              <w:t>от</w:t>
            </w:r>
            <w:r>
              <w:rPr>
                <w:spacing w:val="-10"/>
                <w:sz w:val="28"/>
                <w:szCs w:val="28"/>
              </w:rPr>
              <w:t xml:space="preserve"> </w:t>
            </w:r>
            <w:r>
              <w:rPr>
                <w:sz w:val="28"/>
                <w:szCs w:val="28"/>
              </w:rPr>
              <w:t>места</w:t>
            </w:r>
            <w:r>
              <w:rPr>
                <w:spacing w:val="-8"/>
                <w:sz w:val="28"/>
                <w:szCs w:val="28"/>
              </w:rPr>
              <w:t xml:space="preserve"> </w:t>
            </w:r>
            <w:r>
              <w:rPr>
                <w:sz w:val="28"/>
                <w:szCs w:val="28"/>
              </w:rPr>
              <w:t>орфограммы</w:t>
            </w:r>
            <w:r>
              <w:rPr>
                <w:spacing w:val="-5"/>
                <w:sz w:val="28"/>
                <w:szCs w:val="28"/>
              </w:rPr>
              <w:t xml:space="preserve"> </w:t>
            </w:r>
            <w:r>
              <w:rPr>
                <w:sz w:val="28"/>
                <w:szCs w:val="28"/>
              </w:rPr>
              <w:t xml:space="preserve">в </w:t>
            </w:r>
            <w:r>
              <w:rPr>
                <w:spacing w:val="-2"/>
                <w:sz w:val="28"/>
                <w:szCs w:val="28"/>
              </w:rPr>
              <w:t>слове</w:t>
            </w:r>
          </w:p>
        </w:tc>
      </w:tr>
      <w:tr w14:paraId="7EDCD53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3" w:hRule="atLeast"/>
        </w:trPr>
        <w:tc>
          <w:tcPr>
            <w:tcW w:w="864" w:type="dxa"/>
          </w:tcPr>
          <w:p w14:paraId="26897B09">
            <w:pPr>
              <w:pStyle w:val="9"/>
              <w:spacing w:line="224" w:lineRule="exact"/>
              <w:ind w:right="297"/>
              <w:rPr>
                <w:sz w:val="28"/>
                <w:szCs w:val="28"/>
              </w:rPr>
            </w:pPr>
            <w:r>
              <w:rPr>
                <w:spacing w:val="-6"/>
                <w:sz w:val="28"/>
                <w:szCs w:val="28"/>
              </w:rPr>
              <w:t>Урок 59</w:t>
            </w:r>
          </w:p>
        </w:tc>
        <w:tc>
          <w:tcPr>
            <w:tcW w:w="8522" w:type="dxa"/>
          </w:tcPr>
          <w:p w14:paraId="3B66F5C5">
            <w:pPr>
              <w:pStyle w:val="9"/>
              <w:spacing w:before="2"/>
              <w:rPr>
                <w:sz w:val="28"/>
                <w:szCs w:val="28"/>
              </w:rPr>
            </w:pPr>
            <w:r>
              <w:rPr>
                <w:sz w:val="28"/>
                <w:szCs w:val="28"/>
              </w:rPr>
              <w:t>Знакомство</w:t>
            </w:r>
            <w:r>
              <w:rPr>
                <w:spacing w:val="-9"/>
                <w:sz w:val="28"/>
                <w:szCs w:val="28"/>
              </w:rPr>
              <w:t xml:space="preserve"> </w:t>
            </w:r>
            <w:r>
              <w:rPr>
                <w:sz w:val="28"/>
                <w:szCs w:val="28"/>
              </w:rPr>
              <w:t>с</w:t>
            </w:r>
            <w:r>
              <w:rPr>
                <w:spacing w:val="-9"/>
                <w:sz w:val="28"/>
                <w:szCs w:val="28"/>
              </w:rPr>
              <w:t xml:space="preserve"> </w:t>
            </w:r>
            <w:r>
              <w:rPr>
                <w:sz w:val="28"/>
                <w:szCs w:val="28"/>
              </w:rPr>
              <w:t>жанром</w:t>
            </w:r>
            <w:r>
              <w:rPr>
                <w:spacing w:val="-10"/>
                <w:sz w:val="28"/>
                <w:szCs w:val="28"/>
              </w:rPr>
              <w:t xml:space="preserve"> </w:t>
            </w:r>
            <w:r>
              <w:rPr>
                <w:spacing w:val="-2"/>
                <w:sz w:val="28"/>
                <w:szCs w:val="28"/>
              </w:rPr>
              <w:t>поздравления</w:t>
            </w:r>
          </w:p>
        </w:tc>
      </w:tr>
      <w:tr w14:paraId="63596FC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3" w:hRule="atLeast"/>
        </w:trPr>
        <w:tc>
          <w:tcPr>
            <w:tcW w:w="864" w:type="dxa"/>
          </w:tcPr>
          <w:p w14:paraId="4CAEA8EF">
            <w:pPr>
              <w:pStyle w:val="9"/>
              <w:spacing w:line="221" w:lineRule="exact"/>
              <w:rPr>
                <w:sz w:val="28"/>
                <w:szCs w:val="28"/>
              </w:rPr>
            </w:pPr>
            <w:r>
              <w:rPr>
                <w:spacing w:val="-4"/>
                <w:sz w:val="28"/>
                <w:szCs w:val="28"/>
              </w:rPr>
              <w:t>Урок</w:t>
            </w:r>
          </w:p>
          <w:p w14:paraId="2DEE235E">
            <w:pPr>
              <w:pStyle w:val="9"/>
              <w:spacing w:line="222" w:lineRule="exact"/>
              <w:rPr>
                <w:sz w:val="28"/>
                <w:szCs w:val="28"/>
              </w:rPr>
            </w:pPr>
            <w:r>
              <w:rPr>
                <w:spacing w:val="-5"/>
                <w:sz w:val="28"/>
                <w:szCs w:val="28"/>
              </w:rPr>
              <w:t>60</w:t>
            </w:r>
          </w:p>
        </w:tc>
        <w:tc>
          <w:tcPr>
            <w:tcW w:w="8522" w:type="dxa"/>
          </w:tcPr>
          <w:p w14:paraId="09B28FB5">
            <w:pPr>
              <w:pStyle w:val="9"/>
              <w:spacing w:line="228" w:lineRule="exact"/>
              <w:rPr>
                <w:sz w:val="28"/>
                <w:szCs w:val="28"/>
              </w:rPr>
            </w:pPr>
            <w:r>
              <w:rPr>
                <w:sz w:val="28"/>
                <w:szCs w:val="28"/>
              </w:rPr>
              <w:t>Учимся</w:t>
            </w:r>
            <w:r>
              <w:rPr>
                <w:spacing w:val="-8"/>
                <w:sz w:val="28"/>
                <w:szCs w:val="28"/>
              </w:rPr>
              <w:t xml:space="preserve"> </w:t>
            </w:r>
            <w:r>
              <w:rPr>
                <w:sz w:val="28"/>
                <w:szCs w:val="28"/>
              </w:rPr>
              <w:t>писать</w:t>
            </w:r>
            <w:r>
              <w:rPr>
                <w:spacing w:val="-4"/>
                <w:sz w:val="28"/>
                <w:szCs w:val="28"/>
              </w:rPr>
              <w:t xml:space="preserve"> </w:t>
            </w:r>
            <w:r>
              <w:rPr>
                <w:sz w:val="28"/>
                <w:szCs w:val="28"/>
              </w:rPr>
              <w:t>буквы</w:t>
            </w:r>
            <w:r>
              <w:rPr>
                <w:spacing w:val="-6"/>
                <w:sz w:val="28"/>
                <w:szCs w:val="28"/>
              </w:rPr>
              <w:t xml:space="preserve"> </w:t>
            </w:r>
            <w:r>
              <w:rPr>
                <w:sz w:val="28"/>
                <w:szCs w:val="28"/>
              </w:rPr>
              <w:t>гласных</w:t>
            </w:r>
            <w:r>
              <w:rPr>
                <w:spacing w:val="-8"/>
                <w:sz w:val="28"/>
                <w:szCs w:val="28"/>
              </w:rPr>
              <w:t xml:space="preserve"> </w:t>
            </w:r>
            <w:r>
              <w:rPr>
                <w:sz w:val="28"/>
                <w:szCs w:val="28"/>
              </w:rPr>
              <w:t>и</w:t>
            </w:r>
            <w:r>
              <w:rPr>
                <w:spacing w:val="-8"/>
                <w:sz w:val="28"/>
                <w:szCs w:val="28"/>
              </w:rPr>
              <w:t xml:space="preserve"> </w:t>
            </w:r>
            <w:r>
              <w:rPr>
                <w:sz w:val="28"/>
                <w:szCs w:val="28"/>
              </w:rPr>
              <w:t>согласных</w:t>
            </w:r>
            <w:r>
              <w:rPr>
                <w:spacing w:val="-6"/>
                <w:sz w:val="28"/>
                <w:szCs w:val="28"/>
              </w:rPr>
              <w:t xml:space="preserve"> </w:t>
            </w:r>
            <w:r>
              <w:rPr>
                <w:sz w:val="28"/>
                <w:szCs w:val="28"/>
              </w:rPr>
              <w:t>в</w:t>
            </w:r>
            <w:r>
              <w:rPr>
                <w:spacing w:val="-9"/>
                <w:sz w:val="28"/>
                <w:szCs w:val="28"/>
              </w:rPr>
              <w:t xml:space="preserve"> </w:t>
            </w:r>
            <w:r>
              <w:rPr>
                <w:sz w:val="28"/>
                <w:szCs w:val="28"/>
              </w:rPr>
              <w:t>корне</w:t>
            </w:r>
            <w:r>
              <w:rPr>
                <w:spacing w:val="-7"/>
                <w:sz w:val="28"/>
                <w:szCs w:val="28"/>
              </w:rPr>
              <w:t xml:space="preserve"> </w:t>
            </w:r>
            <w:r>
              <w:rPr>
                <w:spacing w:val="-4"/>
                <w:sz w:val="28"/>
                <w:szCs w:val="28"/>
              </w:rPr>
              <w:t>слова</w:t>
            </w:r>
          </w:p>
        </w:tc>
      </w:tr>
      <w:tr w14:paraId="3D6E1D5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7" w:hRule="atLeast"/>
        </w:trPr>
        <w:tc>
          <w:tcPr>
            <w:tcW w:w="864" w:type="dxa"/>
          </w:tcPr>
          <w:p w14:paraId="174D5A4A">
            <w:pPr>
              <w:pStyle w:val="9"/>
              <w:spacing w:line="226" w:lineRule="exact"/>
              <w:ind w:right="297"/>
              <w:rPr>
                <w:sz w:val="28"/>
                <w:szCs w:val="28"/>
              </w:rPr>
            </w:pPr>
            <w:r>
              <w:rPr>
                <w:spacing w:val="-6"/>
                <w:sz w:val="28"/>
                <w:szCs w:val="28"/>
              </w:rPr>
              <w:t>Урок 61</w:t>
            </w:r>
          </w:p>
        </w:tc>
        <w:tc>
          <w:tcPr>
            <w:tcW w:w="8522" w:type="dxa"/>
          </w:tcPr>
          <w:p w14:paraId="63CF07F6">
            <w:pPr>
              <w:pStyle w:val="9"/>
              <w:rPr>
                <w:sz w:val="28"/>
                <w:szCs w:val="28"/>
              </w:rPr>
            </w:pPr>
            <w:r>
              <w:rPr>
                <w:sz w:val="28"/>
                <w:szCs w:val="28"/>
              </w:rPr>
              <w:t>Диктант</w:t>
            </w:r>
            <w:r>
              <w:rPr>
                <w:spacing w:val="-7"/>
                <w:sz w:val="28"/>
                <w:szCs w:val="28"/>
              </w:rPr>
              <w:t xml:space="preserve"> </w:t>
            </w:r>
            <w:r>
              <w:rPr>
                <w:sz w:val="28"/>
                <w:szCs w:val="28"/>
              </w:rPr>
              <w:t>на</w:t>
            </w:r>
            <w:r>
              <w:rPr>
                <w:spacing w:val="-12"/>
                <w:sz w:val="28"/>
                <w:szCs w:val="28"/>
              </w:rPr>
              <w:t xml:space="preserve"> </w:t>
            </w:r>
            <w:r>
              <w:rPr>
                <w:sz w:val="28"/>
                <w:szCs w:val="28"/>
              </w:rPr>
              <w:t>изученные</w:t>
            </w:r>
            <w:r>
              <w:rPr>
                <w:spacing w:val="-8"/>
                <w:sz w:val="28"/>
                <w:szCs w:val="28"/>
              </w:rPr>
              <w:t xml:space="preserve"> </w:t>
            </w:r>
            <w:r>
              <w:rPr>
                <w:sz w:val="28"/>
                <w:szCs w:val="28"/>
              </w:rPr>
              <w:t>орфограммы</w:t>
            </w:r>
            <w:r>
              <w:rPr>
                <w:spacing w:val="-7"/>
                <w:sz w:val="28"/>
                <w:szCs w:val="28"/>
              </w:rPr>
              <w:t xml:space="preserve"> </w:t>
            </w:r>
            <w:r>
              <w:rPr>
                <w:sz w:val="28"/>
                <w:szCs w:val="28"/>
              </w:rPr>
              <w:t>в</w:t>
            </w:r>
            <w:r>
              <w:rPr>
                <w:spacing w:val="-10"/>
                <w:sz w:val="28"/>
                <w:szCs w:val="28"/>
              </w:rPr>
              <w:t xml:space="preserve"> </w:t>
            </w:r>
            <w:r>
              <w:rPr>
                <w:sz w:val="28"/>
                <w:szCs w:val="28"/>
              </w:rPr>
              <w:t>корне</w:t>
            </w:r>
            <w:r>
              <w:rPr>
                <w:spacing w:val="-10"/>
                <w:sz w:val="28"/>
                <w:szCs w:val="28"/>
              </w:rPr>
              <w:t xml:space="preserve"> </w:t>
            </w:r>
            <w:r>
              <w:rPr>
                <w:spacing w:val="-4"/>
                <w:sz w:val="28"/>
                <w:szCs w:val="28"/>
              </w:rPr>
              <w:t>слова</w:t>
            </w:r>
          </w:p>
        </w:tc>
      </w:tr>
      <w:tr w14:paraId="02900DA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1" w:hRule="atLeast"/>
        </w:trPr>
        <w:tc>
          <w:tcPr>
            <w:tcW w:w="864" w:type="dxa"/>
          </w:tcPr>
          <w:p w14:paraId="5FA23667">
            <w:pPr>
              <w:pStyle w:val="9"/>
              <w:spacing w:line="224" w:lineRule="exact"/>
              <w:ind w:right="297"/>
              <w:rPr>
                <w:sz w:val="28"/>
                <w:szCs w:val="28"/>
              </w:rPr>
            </w:pPr>
            <w:r>
              <w:rPr>
                <w:spacing w:val="-6"/>
                <w:sz w:val="28"/>
                <w:szCs w:val="28"/>
              </w:rPr>
              <w:t>Урок 62</w:t>
            </w:r>
          </w:p>
        </w:tc>
        <w:tc>
          <w:tcPr>
            <w:tcW w:w="8522" w:type="dxa"/>
          </w:tcPr>
          <w:p w14:paraId="7644BC07">
            <w:pPr>
              <w:pStyle w:val="9"/>
              <w:spacing w:line="228" w:lineRule="exact"/>
              <w:rPr>
                <w:sz w:val="28"/>
                <w:szCs w:val="28"/>
              </w:rPr>
            </w:pPr>
            <w:r>
              <w:rPr>
                <w:sz w:val="28"/>
                <w:szCs w:val="28"/>
              </w:rPr>
              <w:t>Резервный</w:t>
            </w:r>
            <w:r>
              <w:rPr>
                <w:spacing w:val="-10"/>
                <w:sz w:val="28"/>
                <w:szCs w:val="28"/>
              </w:rPr>
              <w:t xml:space="preserve"> </w:t>
            </w:r>
            <w:r>
              <w:rPr>
                <w:sz w:val="28"/>
                <w:szCs w:val="28"/>
              </w:rPr>
              <w:t>урок</w:t>
            </w:r>
            <w:r>
              <w:rPr>
                <w:spacing w:val="-12"/>
                <w:sz w:val="28"/>
                <w:szCs w:val="28"/>
              </w:rPr>
              <w:t xml:space="preserve"> </w:t>
            </w:r>
            <w:r>
              <w:rPr>
                <w:sz w:val="28"/>
                <w:szCs w:val="28"/>
              </w:rPr>
              <w:t>по</w:t>
            </w:r>
            <w:r>
              <w:rPr>
                <w:spacing w:val="-11"/>
                <w:sz w:val="28"/>
                <w:szCs w:val="28"/>
              </w:rPr>
              <w:t xml:space="preserve"> </w:t>
            </w:r>
            <w:r>
              <w:rPr>
                <w:sz w:val="28"/>
                <w:szCs w:val="28"/>
              </w:rPr>
              <w:t>разделу</w:t>
            </w:r>
            <w:r>
              <w:rPr>
                <w:spacing w:val="-10"/>
                <w:sz w:val="28"/>
                <w:szCs w:val="28"/>
              </w:rPr>
              <w:t xml:space="preserve"> </w:t>
            </w:r>
            <w:r>
              <w:rPr>
                <w:sz w:val="28"/>
                <w:szCs w:val="28"/>
              </w:rPr>
              <w:t>«Состав</w:t>
            </w:r>
            <w:r>
              <w:rPr>
                <w:spacing w:val="-10"/>
                <w:sz w:val="28"/>
                <w:szCs w:val="28"/>
              </w:rPr>
              <w:t xml:space="preserve"> </w:t>
            </w:r>
            <w:r>
              <w:rPr>
                <w:sz w:val="28"/>
                <w:szCs w:val="28"/>
              </w:rPr>
              <w:t>слова»:</w:t>
            </w:r>
            <w:r>
              <w:rPr>
                <w:spacing w:val="-7"/>
                <w:sz w:val="28"/>
                <w:szCs w:val="28"/>
              </w:rPr>
              <w:t xml:space="preserve"> </w:t>
            </w:r>
            <w:r>
              <w:rPr>
                <w:sz w:val="28"/>
                <w:szCs w:val="28"/>
              </w:rPr>
              <w:t>нулевое</w:t>
            </w:r>
            <w:r>
              <w:rPr>
                <w:spacing w:val="-10"/>
                <w:sz w:val="28"/>
                <w:szCs w:val="28"/>
              </w:rPr>
              <w:t xml:space="preserve"> </w:t>
            </w:r>
            <w:r>
              <w:rPr>
                <w:sz w:val="28"/>
                <w:szCs w:val="28"/>
              </w:rPr>
              <w:t>окончание</w:t>
            </w:r>
            <w:r>
              <w:rPr>
                <w:spacing w:val="-8"/>
                <w:sz w:val="28"/>
                <w:szCs w:val="28"/>
              </w:rPr>
              <w:t xml:space="preserve"> </w:t>
            </w:r>
            <w:r>
              <w:rPr>
                <w:spacing w:val="-2"/>
                <w:sz w:val="28"/>
                <w:szCs w:val="28"/>
              </w:rPr>
              <w:t>(наблюдение)</w:t>
            </w:r>
          </w:p>
        </w:tc>
      </w:tr>
      <w:tr w14:paraId="3D9AAE7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7" w:hRule="atLeast"/>
        </w:trPr>
        <w:tc>
          <w:tcPr>
            <w:tcW w:w="864" w:type="dxa"/>
          </w:tcPr>
          <w:p w14:paraId="2F2FDBE4">
            <w:pPr>
              <w:pStyle w:val="9"/>
              <w:spacing w:line="226" w:lineRule="exact"/>
              <w:ind w:right="297"/>
              <w:rPr>
                <w:sz w:val="28"/>
                <w:szCs w:val="28"/>
              </w:rPr>
            </w:pPr>
            <w:r>
              <w:rPr>
                <w:spacing w:val="-6"/>
                <w:sz w:val="28"/>
                <w:szCs w:val="28"/>
              </w:rPr>
              <w:t>Урок 63</w:t>
            </w:r>
          </w:p>
        </w:tc>
        <w:tc>
          <w:tcPr>
            <w:tcW w:w="8522" w:type="dxa"/>
          </w:tcPr>
          <w:p w14:paraId="6F432487">
            <w:pPr>
              <w:pStyle w:val="9"/>
              <w:rPr>
                <w:sz w:val="28"/>
                <w:szCs w:val="28"/>
              </w:rPr>
            </w:pPr>
            <w:r>
              <w:rPr>
                <w:sz w:val="28"/>
                <w:szCs w:val="28"/>
              </w:rPr>
              <w:t>Составление</w:t>
            </w:r>
            <w:r>
              <w:rPr>
                <w:spacing w:val="-12"/>
                <w:sz w:val="28"/>
                <w:szCs w:val="28"/>
              </w:rPr>
              <w:t xml:space="preserve"> </w:t>
            </w:r>
            <w:r>
              <w:rPr>
                <w:sz w:val="28"/>
                <w:szCs w:val="28"/>
              </w:rPr>
              <w:t>устного</w:t>
            </w:r>
            <w:r>
              <w:rPr>
                <w:spacing w:val="-12"/>
                <w:sz w:val="28"/>
                <w:szCs w:val="28"/>
              </w:rPr>
              <w:t xml:space="preserve"> </w:t>
            </w:r>
            <w:r>
              <w:rPr>
                <w:sz w:val="28"/>
                <w:szCs w:val="28"/>
              </w:rPr>
              <w:t>рассказа</w:t>
            </w:r>
            <w:r>
              <w:rPr>
                <w:spacing w:val="-13"/>
                <w:sz w:val="28"/>
                <w:szCs w:val="28"/>
              </w:rPr>
              <w:t xml:space="preserve"> </w:t>
            </w:r>
            <w:r>
              <w:rPr>
                <w:sz w:val="28"/>
                <w:szCs w:val="28"/>
              </w:rPr>
              <w:t>по</w:t>
            </w:r>
            <w:r>
              <w:rPr>
                <w:spacing w:val="-12"/>
                <w:sz w:val="28"/>
                <w:szCs w:val="28"/>
              </w:rPr>
              <w:t xml:space="preserve"> </w:t>
            </w:r>
            <w:r>
              <w:rPr>
                <w:sz w:val="28"/>
                <w:szCs w:val="28"/>
              </w:rPr>
              <w:t>репродукции</w:t>
            </w:r>
            <w:r>
              <w:rPr>
                <w:spacing w:val="-9"/>
                <w:sz w:val="28"/>
                <w:szCs w:val="28"/>
              </w:rPr>
              <w:t xml:space="preserve"> </w:t>
            </w:r>
            <w:r>
              <w:rPr>
                <w:spacing w:val="-2"/>
                <w:sz w:val="28"/>
                <w:szCs w:val="28"/>
              </w:rPr>
              <w:t>картины</w:t>
            </w:r>
          </w:p>
        </w:tc>
      </w:tr>
      <w:tr w14:paraId="0E75350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0" w:hRule="atLeast"/>
        </w:trPr>
        <w:tc>
          <w:tcPr>
            <w:tcW w:w="864" w:type="dxa"/>
          </w:tcPr>
          <w:p w14:paraId="19C4E06D">
            <w:pPr>
              <w:pStyle w:val="9"/>
              <w:spacing w:line="224" w:lineRule="exact"/>
              <w:ind w:right="297"/>
              <w:rPr>
                <w:sz w:val="28"/>
                <w:szCs w:val="28"/>
              </w:rPr>
            </w:pPr>
            <w:r>
              <w:rPr>
                <w:spacing w:val="-6"/>
                <w:sz w:val="28"/>
                <w:szCs w:val="28"/>
              </w:rPr>
              <w:t>Урок 64</w:t>
            </w:r>
          </w:p>
        </w:tc>
        <w:tc>
          <w:tcPr>
            <w:tcW w:w="8522" w:type="dxa"/>
          </w:tcPr>
          <w:p w14:paraId="05272E50">
            <w:pPr>
              <w:pStyle w:val="9"/>
              <w:spacing w:line="228" w:lineRule="exact"/>
              <w:rPr>
                <w:sz w:val="28"/>
                <w:szCs w:val="28"/>
              </w:rPr>
            </w:pPr>
            <w:r>
              <w:rPr>
                <w:sz w:val="28"/>
                <w:szCs w:val="28"/>
              </w:rPr>
              <w:t>Слово</w:t>
            </w:r>
            <w:r>
              <w:rPr>
                <w:spacing w:val="-6"/>
                <w:sz w:val="28"/>
                <w:szCs w:val="28"/>
              </w:rPr>
              <w:t xml:space="preserve"> </w:t>
            </w:r>
            <w:r>
              <w:rPr>
                <w:sz w:val="28"/>
                <w:szCs w:val="28"/>
              </w:rPr>
              <w:t>и</w:t>
            </w:r>
            <w:r>
              <w:rPr>
                <w:spacing w:val="-4"/>
                <w:sz w:val="28"/>
                <w:szCs w:val="28"/>
              </w:rPr>
              <w:t xml:space="preserve"> </w:t>
            </w:r>
            <w:r>
              <w:rPr>
                <w:sz w:val="28"/>
                <w:szCs w:val="28"/>
              </w:rPr>
              <w:t>его</w:t>
            </w:r>
            <w:r>
              <w:rPr>
                <w:spacing w:val="-4"/>
                <w:sz w:val="28"/>
                <w:szCs w:val="28"/>
              </w:rPr>
              <w:t xml:space="preserve"> </w:t>
            </w:r>
            <w:r>
              <w:rPr>
                <w:spacing w:val="-2"/>
                <w:sz w:val="28"/>
                <w:szCs w:val="28"/>
              </w:rPr>
              <w:t>значение</w:t>
            </w:r>
          </w:p>
        </w:tc>
      </w:tr>
      <w:tr w14:paraId="4504178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3" w:hRule="atLeast"/>
        </w:trPr>
        <w:tc>
          <w:tcPr>
            <w:tcW w:w="864" w:type="dxa"/>
          </w:tcPr>
          <w:p w14:paraId="0CB953C4">
            <w:pPr>
              <w:pStyle w:val="9"/>
              <w:spacing w:line="224" w:lineRule="exact"/>
              <w:ind w:right="297"/>
              <w:rPr>
                <w:sz w:val="28"/>
                <w:szCs w:val="28"/>
              </w:rPr>
            </w:pPr>
            <w:r>
              <w:rPr>
                <w:spacing w:val="-6"/>
                <w:sz w:val="28"/>
                <w:szCs w:val="28"/>
              </w:rPr>
              <w:t>Урок 65</w:t>
            </w:r>
          </w:p>
        </w:tc>
        <w:tc>
          <w:tcPr>
            <w:tcW w:w="8522" w:type="dxa"/>
          </w:tcPr>
          <w:p w14:paraId="2A42AE51">
            <w:pPr>
              <w:pStyle w:val="9"/>
              <w:rPr>
                <w:sz w:val="28"/>
                <w:szCs w:val="28"/>
              </w:rPr>
            </w:pPr>
            <w:r>
              <w:rPr>
                <w:sz w:val="28"/>
                <w:szCs w:val="28"/>
              </w:rPr>
              <w:t>Значение</w:t>
            </w:r>
            <w:r>
              <w:rPr>
                <w:spacing w:val="-12"/>
                <w:sz w:val="28"/>
                <w:szCs w:val="28"/>
              </w:rPr>
              <w:t xml:space="preserve"> </w:t>
            </w:r>
            <w:r>
              <w:rPr>
                <w:sz w:val="28"/>
                <w:szCs w:val="28"/>
              </w:rPr>
              <w:t>слова</w:t>
            </w:r>
            <w:r>
              <w:rPr>
                <w:spacing w:val="-8"/>
                <w:sz w:val="28"/>
                <w:szCs w:val="28"/>
              </w:rPr>
              <w:t xml:space="preserve"> </w:t>
            </w:r>
            <w:r>
              <w:rPr>
                <w:sz w:val="28"/>
                <w:szCs w:val="28"/>
              </w:rPr>
              <w:t>в</w:t>
            </w:r>
            <w:r>
              <w:rPr>
                <w:spacing w:val="-8"/>
                <w:sz w:val="28"/>
                <w:szCs w:val="28"/>
              </w:rPr>
              <w:t xml:space="preserve"> </w:t>
            </w:r>
            <w:r>
              <w:rPr>
                <w:sz w:val="28"/>
                <w:szCs w:val="28"/>
              </w:rPr>
              <w:t>словаре</w:t>
            </w:r>
            <w:r>
              <w:rPr>
                <w:spacing w:val="-8"/>
                <w:sz w:val="28"/>
                <w:szCs w:val="28"/>
              </w:rPr>
              <w:t xml:space="preserve"> </w:t>
            </w:r>
            <w:r>
              <w:rPr>
                <w:sz w:val="28"/>
                <w:szCs w:val="28"/>
              </w:rPr>
              <w:t>и</w:t>
            </w:r>
            <w:r>
              <w:rPr>
                <w:spacing w:val="-9"/>
                <w:sz w:val="28"/>
                <w:szCs w:val="28"/>
              </w:rPr>
              <w:t xml:space="preserve"> </w:t>
            </w:r>
            <w:r>
              <w:rPr>
                <w:sz w:val="28"/>
                <w:szCs w:val="28"/>
              </w:rPr>
              <w:t>тексте.</w:t>
            </w:r>
            <w:r>
              <w:rPr>
                <w:spacing w:val="-7"/>
                <w:sz w:val="28"/>
                <w:szCs w:val="28"/>
              </w:rPr>
              <w:t xml:space="preserve"> </w:t>
            </w:r>
            <w:r>
              <w:rPr>
                <w:sz w:val="28"/>
                <w:szCs w:val="28"/>
              </w:rPr>
              <w:t>Однозначные</w:t>
            </w:r>
            <w:r>
              <w:rPr>
                <w:spacing w:val="-7"/>
                <w:sz w:val="28"/>
                <w:szCs w:val="28"/>
              </w:rPr>
              <w:t xml:space="preserve"> </w:t>
            </w:r>
            <w:r>
              <w:rPr>
                <w:sz w:val="28"/>
                <w:szCs w:val="28"/>
              </w:rPr>
              <w:t>и</w:t>
            </w:r>
            <w:r>
              <w:rPr>
                <w:spacing w:val="-11"/>
                <w:sz w:val="28"/>
                <w:szCs w:val="28"/>
              </w:rPr>
              <w:t xml:space="preserve"> </w:t>
            </w:r>
            <w:r>
              <w:rPr>
                <w:sz w:val="28"/>
                <w:szCs w:val="28"/>
              </w:rPr>
              <w:t>многозначные</w:t>
            </w:r>
            <w:r>
              <w:rPr>
                <w:spacing w:val="-7"/>
                <w:sz w:val="28"/>
                <w:szCs w:val="28"/>
              </w:rPr>
              <w:t xml:space="preserve"> </w:t>
            </w:r>
            <w:r>
              <w:rPr>
                <w:spacing w:val="-2"/>
                <w:sz w:val="28"/>
                <w:szCs w:val="28"/>
              </w:rPr>
              <w:t>слова</w:t>
            </w:r>
          </w:p>
        </w:tc>
      </w:tr>
      <w:tr w14:paraId="0FCCEC1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7" w:hRule="atLeast"/>
        </w:trPr>
        <w:tc>
          <w:tcPr>
            <w:tcW w:w="864" w:type="dxa"/>
          </w:tcPr>
          <w:p w14:paraId="2DAAFBFF">
            <w:pPr>
              <w:pStyle w:val="9"/>
              <w:spacing w:line="222" w:lineRule="exact"/>
              <w:rPr>
                <w:sz w:val="28"/>
                <w:szCs w:val="28"/>
              </w:rPr>
            </w:pPr>
            <w:r>
              <w:rPr>
                <w:spacing w:val="-4"/>
                <w:sz w:val="28"/>
                <w:szCs w:val="28"/>
              </w:rPr>
              <w:t>Урок</w:t>
            </w:r>
          </w:p>
          <w:p w14:paraId="14FAD76D">
            <w:pPr>
              <w:pStyle w:val="9"/>
              <w:spacing w:line="226" w:lineRule="exact"/>
              <w:rPr>
                <w:sz w:val="28"/>
                <w:szCs w:val="28"/>
              </w:rPr>
            </w:pPr>
            <w:r>
              <w:rPr>
                <w:spacing w:val="-5"/>
                <w:sz w:val="28"/>
                <w:szCs w:val="28"/>
              </w:rPr>
              <w:t>66</w:t>
            </w:r>
          </w:p>
        </w:tc>
        <w:tc>
          <w:tcPr>
            <w:tcW w:w="8522" w:type="dxa"/>
          </w:tcPr>
          <w:p w14:paraId="33468FCB">
            <w:pPr>
              <w:pStyle w:val="9"/>
              <w:rPr>
                <w:sz w:val="28"/>
                <w:szCs w:val="28"/>
              </w:rPr>
            </w:pPr>
            <w:r>
              <w:rPr>
                <w:sz w:val="28"/>
                <w:szCs w:val="28"/>
              </w:rPr>
              <w:t>Многозначные</w:t>
            </w:r>
            <w:r>
              <w:rPr>
                <w:spacing w:val="-12"/>
                <w:sz w:val="28"/>
                <w:szCs w:val="28"/>
              </w:rPr>
              <w:t xml:space="preserve"> </w:t>
            </w:r>
            <w:r>
              <w:rPr>
                <w:sz w:val="28"/>
                <w:szCs w:val="28"/>
              </w:rPr>
              <w:t>слова.</w:t>
            </w:r>
            <w:r>
              <w:rPr>
                <w:spacing w:val="-9"/>
                <w:sz w:val="28"/>
                <w:szCs w:val="28"/>
              </w:rPr>
              <w:t xml:space="preserve"> </w:t>
            </w:r>
            <w:r>
              <w:rPr>
                <w:sz w:val="28"/>
                <w:szCs w:val="28"/>
              </w:rPr>
              <w:t>Прямое</w:t>
            </w:r>
            <w:r>
              <w:rPr>
                <w:spacing w:val="-10"/>
                <w:sz w:val="28"/>
                <w:szCs w:val="28"/>
              </w:rPr>
              <w:t xml:space="preserve"> </w:t>
            </w:r>
            <w:r>
              <w:rPr>
                <w:sz w:val="28"/>
                <w:szCs w:val="28"/>
              </w:rPr>
              <w:t>и</w:t>
            </w:r>
            <w:r>
              <w:rPr>
                <w:spacing w:val="-13"/>
                <w:sz w:val="28"/>
                <w:szCs w:val="28"/>
              </w:rPr>
              <w:t xml:space="preserve"> </w:t>
            </w:r>
            <w:r>
              <w:rPr>
                <w:sz w:val="28"/>
                <w:szCs w:val="28"/>
              </w:rPr>
              <w:t>переносное</w:t>
            </w:r>
            <w:r>
              <w:rPr>
                <w:spacing w:val="-10"/>
                <w:sz w:val="28"/>
                <w:szCs w:val="28"/>
              </w:rPr>
              <w:t xml:space="preserve"> </w:t>
            </w:r>
            <w:r>
              <w:rPr>
                <w:sz w:val="28"/>
                <w:szCs w:val="28"/>
              </w:rPr>
              <w:t>значения</w:t>
            </w:r>
            <w:r>
              <w:rPr>
                <w:spacing w:val="-12"/>
                <w:sz w:val="28"/>
                <w:szCs w:val="28"/>
              </w:rPr>
              <w:t xml:space="preserve"> </w:t>
            </w:r>
            <w:r>
              <w:rPr>
                <w:spacing w:val="-4"/>
                <w:sz w:val="28"/>
                <w:szCs w:val="28"/>
              </w:rPr>
              <w:t>слова</w:t>
            </w:r>
          </w:p>
        </w:tc>
      </w:tr>
      <w:tr w14:paraId="50EFD11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0" w:hRule="atLeast"/>
        </w:trPr>
        <w:tc>
          <w:tcPr>
            <w:tcW w:w="864" w:type="dxa"/>
          </w:tcPr>
          <w:p w14:paraId="6F77341D">
            <w:pPr>
              <w:pStyle w:val="9"/>
              <w:spacing w:line="224" w:lineRule="exact"/>
              <w:ind w:right="297"/>
              <w:rPr>
                <w:sz w:val="28"/>
                <w:szCs w:val="28"/>
              </w:rPr>
            </w:pPr>
            <w:r>
              <w:rPr>
                <w:spacing w:val="-6"/>
                <w:sz w:val="28"/>
                <w:szCs w:val="28"/>
              </w:rPr>
              <w:t>Урок 67</w:t>
            </w:r>
          </w:p>
        </w:tc>
        <w:tc>
          <w:tcPr>
            <w:tcW w:w="8522" w:type="dxa"/>
          </w:tcPr>
          <w:p w14:paraId="788822A6">
            <w:pPr>
              <w:pStyle w:val="9"/>
              <w:spacing w:line="228" w:lineRule="exact"/>
              <w:rPr>
                <w:sz w:val="28"/>
                <w:szCs w:val="28"/>
              </w:rPr>
            </w:pPr>
            <w:r>
              <w:rPr>
                <w:spacing w:val="-2"/>
                <w:sz w:val="28"/>
                <w:szCs w:val="28"/>
              </w:rPr>
              <w:t>Синонимы</w:t>
            </w:r>
          </w:p>
        </w:tc>
      </w:tr>
      <w:tr w14:paraId="6EDA9CC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7" w:hRule="atLeast"/>
        </w:trPr>
        <w:tc>
          <w:tcPr>
            <w:tcW w:w="864" w:type="dxa"/>
          </w:tcPr>
          <w:p w14:paraId="64447A6C">
            <w:pPr>
              <w:pStyle w:val="9"/>
              <w:spacing w:line="222" w:lineRule="exact"/>
              <w:rPr>
                <w:sz w:val="28"/>
                <w:szCs w:val="28"/>
              </w:rPr>
            </w:pPr>
            <w:r>
              <w:rPr>
                <w:spacing w:val="-4"/>
                <w:sz w:val="28"/>
                <w:szCs w:val="28"/>
              </w:rPr>
              <w:t>Урок</w:t>
            </w:r>
          </w:p>
          <w:p w14:paraId="707D546E">
            <w:pPr>
              <w:pStyle w:val="9"/>
              <w:spacing w:line="226" w:lineRule="exact"/>
              <w:rPr>
                <w:sz w:val="28"/>
                <w:szCs w:val="28"/>
              </w:rPr>
            </w:pPr>
            <w:r>
              <w:rPr>
                <w:spacing w:val="-5"/>
                <w:sz w:val="28"/>
                <w:szCs w:val="28"/>
              </w:rPr>
              <w:t>68</w:t>
            </w:r>
          </w:p>
        </w:tc>
        <w:tc>
          <w:tcPr>
            <w:tcW w:w="8522" w:type="dxa"/>
          </w:tcPr>
          <w:p w14:paraId="57C4939E">
            <w:pPr>
              <w:pStyle w:val="9"/>
              <w:rPr>
                <w:sz w:val="28"/>
                <w:szCs w:val="28"/>
              </w:rPr>
            </w:pPr>
            <w:r>
              <w:rPr>
                <w:sz w:val="28"/>
                <w:szCs w:val="28"/>
              </w:rPr>
              <w:t>Синонимы</w:t>
            </w:r>
            <w:r>
              <w:rPr>
                <w:spacing w:val="-7"/>
                <w:sz w:val="28"/>
                <w:szCs w:val="28"/>
              </w:rPr>
              <w:t xml:space="preserve"> </w:t>
            </w:r>
            <w:r>
              <w:rPr>
                <w:sz w:val="28"/>
                <w:szCs w:val="28"/>
              </w:rPr>
              <w:t>в</w:t>
            </w:r>
            <w:r>
              <w:rPr>
                <w:spacing w:val="-7"/>
                <w:sz w:val="28"/>
                <w:szCs w:val="28"/>
              </w:rPr>
              <w:t xml:space="preserve"> </w:t>
            </w:r>
            <w:r>
              <w:rPr>
                <w:spacing w:val="-2"/>
                <w:sz w:val="28"/>
                <w:szCs w:val="28"/>
              </w:rPr>
              <w:t>тексте</w:t>
            </w:r>
          </w:p>
        </w:tc>
      </w:tr>
      <w:tr w14:paraId="27107EA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3" w:hRule="atLeast"/>
        </w:trPr>
        <w:tc>
          <w:tcPr>
            <w:tcW w:w="864" w:type="dxa"/>
          </w:tcPr>
          <w:p w14:paraId="44A7CA90">
            <w:pPr>
              <w:pStyle w:val="9"/>
              <w:spacing w:line="221" w:lineRule="exact"/>
              <w:rPr>
                <w:sz w:val="28"/>
                <w:szCs w:val="28"/>
              </w:rPr>
            </w:pPr>
            <w:r>
              <w:rPr>
                <w:spacing w:val="-4"/>
                <w:sz w:val="28"/>
                <w:szCs w:val="28"/>
              </w:rPr>
              <w:t>Урок</w:t>
            </w:r>
          </w:p>
          <w:p w14:paraId="4CB4D381">
            <w:pPr>
              <w:pStyle w:val="9"/>
              <w:spacing w:line="222" w:lineRule="exact"/>
              <w:rPr>
                <w:sz w:val="28"/>
                <w:szCs w:val="28"/>
              </w:rPr>
            </w:pPr>
            <w:r>
              <w:rPr>
                <w:spacing w:val="-5"/>
                <w:sz w:val="28"/>
                <w:szCs w:val="28"/>
              </w:rPr>
              <w:t>69</w:t>
            </w:r>
          </w:p>
        </w:tc>
        <w:tc>
          <w:tcPr>
            <w:tcW w:w="8522" w:type="dxa"/>
          </w:tcPr>
          <w:p w14:paraId="75C04AA5">
            <w:pPr>
              <w:pStyle w:val="9"/>
              <w:spacing w:line="228" w:lineRule="exact"/>
              <w:rPr>
                <w:sz w:val="28"/>
                <w:szCs w:val="28"/>
              </w:rPr>
            </w:pPr>
            <w:r>
              <w:rPr>
                <w:spacing w:val="-2"/>
                <w:sz w:val="28"/>
                <w:szCs w:val="28"/>
              </w:rPr>
              <w:t>Антонимы.</w:t>
            </w:r>
            <w:r>
              <w:rPr>
                <w:spacing w:val="3"/>
                <w:sz w:val="28"/>
                <w:szCs w:val="28"/>
              </w:rPr>
              <w:t xml:space="preserve"> </w:t>
            </w:r>
            <w:r>
              <w:rPr>
                <w:spacing w:val="-2"/>
                <w:sz w:val="28"/>
                <w:szCs w:val="28"/>
              </w:rPr>
              <w:t>Наблюдение</w:t>
            </w:r>
            <w:r>
              <w:rPr>
                <w:spacing w:val="6"/>
                <w:sz w:val="28"/>
                <w:szCs w:val="28"/>
              </w:rPr>
              <w:t xml:space="preserve"> </w:t>
            </w:r>
            <w:r>
              <w:rPr>
                <w:spacing w:val="-2"/>
                <w:sz w:val="28"/>
                <w:szCs w:val="28"/>
              </w:rPr>
              <w:t>за</w:t>
            </w:r>
            <w:r>
              <w:rPr>
                <w:spacing w:val="-1"/>
                <w:sz w:val="28"/>
                <w:szCs w:val="28"/>
              </w:rPr>
              <w:t xml:space="preserve"> </w:t>
            </w:r>
            <w:r>
              <w:rPr>
                <w:spacing w:val="-2"/>
                <w:sz w:val="28"/>
                <w:szCs w:val="28"/>
              </w:rPr>
              <w:t>использованием</w:t>
            </w:r>
            <w:r>
              <w:rPr>
                <w:spacing w:val="9"/>
                <w:sz w:val="28"/>
                <w:szCs w:val="28"/>
              </w:rPr>
              <w:t xml:space="preserve"> </w:t>
            </w:r>
            <w:r>
              <w:rPr>
                <w:spacing w:val="-2"/>
                <w:sz w:val="28"/>
                <w:szCs w:val="28"/>
              </w:rPr>
              <w:t>антонимов</w:t>
            </w:r>
          </w:p>
        </w:tc>
      </w:tr>
      <w:tr w14:paraId="3F93A2B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1" w:hRule="atLeast"/>
        </w:trPr>
        <w:tc>
          <w:tcPr>
            <w:tcW w:w="864" w:type="dxa"/>
          </w:tcPr>
          <w:p w14:paraId="25E78209">
            <w:pPr>
              <w:pStyle w:val="9"/>
              <w:spacing w:line="221" w:lineRule="exact"/>
              <w:rPr>
                <w:sz w:val="28"/>
                <w:szCs w:val="28"/>
              </w:rPr>
            </w:pPr>
            <w:r>
              <w:rPr>
                <w:spacing w:val="-4"/>
                <w:sz w:val="28"/>
                <w:szCs w:val="28"/>
              </w:rPr>
              <w:t>Урок</w:t>
            </w:r>
          </w:p>
          <w:p w14:paraId="3EA7B355">
            <w:pPr>
              <w:pStyle w:val="9"/>
              <w:spacing w:line="220" w:lineRule="exact"/>
              <w:rPr>
                <w:sz w:val="28"/>
                <w:szCs w:val="28"/>
              </w:rPr>
            </w:pPr>
            <w:r>
              <w:rPr>
                <w:spacing w:val="-5"/>
                <w:sz w:val="28"/>
                <w:szCs w:val="28"/>
              </w:rPr>
              <w:t>70</w:t>
            </w:r>
          </w:p>
        </w:tc>
        <w:tc>
          <w:tcPr>
            <w:tcW w:w="8522" w:type="dxa"/>
          </w:tcPr>
          <w:p w14:paraId="0A66D46D">
            <w:pPr>
              <w:pStyle w:val="9"/>
              <w:spacing w:line="228" w:lineRule="exact"/>
              <w:rPr>
                <w:sz w:val="28"/>
                <w:szCs w:val="28"/>
              </w:rPr>
            </w:pPr>
            <w:r>
              <w:rPr>
                <w:sz w:val="28"/>
                <w:szCs w:val="28"/>
              </w:rPr>
              <w:t>Обобщение</w:t>
            </w:r>
            <w:r>
              <w:rPr>
                <w:spacing w:val="-8"/>
                <w:sz w:val="28"/>
                <w:szCs w:val="28"/>
              </w:rPr>
              <w:t xml:space="preserve"> </w:t>
            </w:r>
            <w:r>
              <w:rPr>
                <w:sz w:val="28"/>
                <w:szCs w:val="28"/>
              </w:rPr>
              <w:t>знаний</w:t>
            </w:r>
            <w:r>
              <w:rPr>
                <w:spacing w:val="-10"/>
                <w:sz w:val="28"/>
                <w:szCs w:val="28"/>
              </w:rPr>
              <w:t xml:space="preserve"> </w:t>
            </w:r>
            <w:r>
              <w:rPr>
                <w:sz w:val="28"/>
                <w:szCs w:val="28"/>
              </w:rPr>
              <w:t>по</w:t>
            </w:r>
            <w:r>
              <w:rPr>
                <w:spacing w:val="-7"/>
                <w:sz w:val="28"/>
                <w:szCs w:val="28"/>
              </w:rPr>
              <w:t xml:space="preserve"> </w:t>
            </w:r>
            <w:r>
              <w:rPr>
                <w:sz w:val="28"/>
                <w:szCs w:val="28"/>
              </w:rPr>
              <w:t>разделу</w:t>
            </w:r>
            <w:r>
              <w:rPr>
                <w:spacing w:val="-8"/>
                <w:sz w:val="28"/>
                <w:szCs w:val="28"/>
              </w:rPr>
              <w:t xml:space="preserve"> </w:t>
            </w:r>
            <w:r>
              <w:rPr>
                <w:spacing w:val="-2"/>
                <w:sz w:val="28"/>
                <w:szCs w:val="28"/>
              </w:rPr>
              <w:t>«Лексика»</w:t>
            </w:r>
          </w:p>
        </w:tc>
      </w:tr>
      <w:tr w14:paraId="3007CCE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5" w:hRule="atLeast"/>
        </w:trPr>
        <w:tc>
          <w:tcPr>
            <w:tcW w:w="864" w:type="dxa"/>
          </w:tcPr>
          <w:p w14:paraId="5C82CBC4">
            <w:pPr>
              <w:pStyle w:val="9"/>
              <w:spacing w:line="221" w:lineRule="exact"/>
              <w:rPr>
                <w:sz w:val="28"/>
                <w:szCs w:val="28"/>
              </w:rPr>
            </w:pPr>
            <w:r>
              <w:rPr>
                <w:spacing w:val="-4"/>
                <w:sz w:val="28"/>
                <w:szCs w:val="28"/>
              </w:rPr>
              <w:t>Урок</w:t>
            </w:r>
          </w:p>
          <w:p w14:paraId="4B3AD38B">
            <w:pPr>
              <w:pStyle w:val="9"/>
              <w:spacing w:line="224" w:lineRule="exact"/>
              <w:rPr>
                <w:sz w:val="28"/>
                <w:szCs w:val="28"/>
              </w:rPr>
            </w:pPr>
            <w:r>
              <w:rPr>
                <w:spacing w:val="-5"/>
                <w:sz w:val="28"/>
                <w:szCs w:val="28"/>
              </w:rPr>
              <w:t>71</w:t>
            </w:r>
          </w:p>
        </w:tc>
        <w:tc>
          <w:tcPr>
            <w:tcW w:w="8522" w:type="dxa"/>
          </w:tcPr>
          <w:p w14:paraId="773BA9F9">
            <w:pPr>
              <w:pStyle w:val="9"/>
              <w:spacing w:before="2"/>
              <w:rPr>
                <w:sz w:val="28"/>
                <w:szCs w:val="28"/>
              </w:rPr>
            </w:pPr>
            <w:r>
              <w:rPr>
                <w:sz w:val="28"/>
                <w:szCs w:val="28"/>
              </w:rPr>
              <w:t>Резервный</w:t>
            </w:r>
            <w:r>
              <w:rPr>
                <w:spacing w:val="-7"/>
                <w:sz w:val="28"/>
                <w:szCs w:val="28"/>
              </w:rPr>
              <w:t xml:space="preserve"> </w:t>
            </w:r>
            <w:r>
              <w:rPr>
                <w:sz w:val="28"/>
                <w:szCs w:val="28"/>
              </w:rPr>
              <w:t>урок</w:t>
            </w:r>
            <w:r>
              <w:rPr>
                <w:spacing w:val="-9"/>
                <w:sz w:val="28"/>
                <w:szCs w:val="28"/>
              </w:rPr>
              <w:t xml:space="preserve"> </w:t>
            </w:r>
            <w:r>
              <w:rPr>
                <w:sz w:val="28"/>
                <w:szCs w:val="28"/>
              </w:rPr>
              <w:t>по</w:t>
            </w:r>
            <w:r>
              <w:rPr>
                <w:spacing w:val="-11"/>
                <w:sz w:val="28"/>
                <w:szCs w:val="28"/>
              </w:rPr>
              <w:t xml:space="preserve"> </w:t>
            </w:r>
            <w:r>
              <w:rPr>
                <w:sz w:val="28"/>
                <w:szCs w:val="28"/>
              </w:rPr>
              <w:t>разделу</w:t>
            </w:r>
            <w:r>
              <w:rPr>
                <w:spacing w:val="-10"/>
                <w:sz w:val="28"/>
                <w:szCs w:val="28"/>
              </w:rPr>
              <w:t xml:space="preserve"> </w:t>
            </w:r>
            <w:r>
              <w:rPr>
                <w:sz w:val="28"/>
                <w:szCs w:val="28"/>
              </w:rPr>
              <w:t>«Лексика»:</w:t>
            </w:r>
            <w:r>
              <w:rPr>
                <w:spacing w:val="-8"/>
                <w:sz w:val="28"/>
                <w:szCs w:val="28"/>
              </w:rPr>
              <w:t xml:space="preserve"> </w:t>
            </w:r>
            <w:r>
              <w:rPr>
                <w:sz w:val="28"/>
                <w:szCs w:val="28"/>
              </w:rPr>
              <w:t>работаем</w:t>
            </w:r>
            <w:r>
              <w:rPr>
                <w:spacing w:val="-6"/>
                <w:sz w:val="28"/>
                <w:szCs w:val="28"/>
              </w:rPr>
              <w:t xml:space="preserve"> </w:t>
            </w:r>
            <w:r>
              <w:rPr>
                <w:sz w:val="28"/>
                <w:szCs w:val="28"/>
              </w:rPr>
              <w:t>с</w:t>
            </w:r>
            <w:r>
              <w:rPr>
                <w:spacing w:val="-9"/>
                <w:sz w:val="28"/>
                <w:szCs w:val="28"/>
              </w:rPr>
              <w:t xml:space="preserve"> </w:t>
            </w:r>
            <w:r>
              <w:rPr>
                <w:sz w:val="28"/>
                <w:szCs w:val="28"/>
              </w:rPr>
              <w:t>толковым</w:t>
            </w:r>
            <w:r>
              <w:rPr>
                <w:spacing w:val="-5"/>
                <w:sz w:val="28"/>
                <w:szCs w:val="28"/>
              </w:rPr>
              <w:t xml:space="preserve"> </w:t>
            </w:r>
            <w:r>
              <w:rPr>
                <w:spacing w:val="-2"/>
                <w:sz w:val="28"/>
                <w:szCs w:val="28"/>
              </w:rPr>
              <w:t>словарем</w:t>
            </w:r>
          </w:p>
        </w:tc>
      </w:tr>
      <w:tr w14:paraId="397CEA4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trPr>
        <w:tc>
          <w:tcPr>
            <w:tcW w:w="864" w:type="dxa"/>
          </w:tcPr>
          <w:p w14:paraId="77DE70AD">
            <w:pPr>
              <w:pStyle w:val="9"/>
              <w:ind w:right="297"/>
              <w:rPr>
                <w:sz w:val="28"/>
                <w:szCs w:val="28"/>
              </w:rPr>
            </w:pPr>
            <w:r>
              <w:rPr>
                <w:spacing w:val="-6"/>
                <w:sz w:val="28"/>
                <w:szCs w:val="28"/>
              </w:rPr>
              <w:t>Урок 72</w:t>
            </w:r>
          </w:p>
        </w:tc>
        <w:tc>
          <w:tcPr>
            <w:tcW w:w="8522" w:type="dxa"/>
          </w:tcPr>
          <w:p w14:paraId="106ACEE6">
            <w:pPr>
              <w:pStyle w:val="9"/>
              <w:ind w:right="194"/>
              <w:rPr>
                <w:sz w:val="28"/>
                <w:szCs w:val="28"/>
              </w:rPr>
            </w:pPr>
            <w:r>
              <w:rPr>
                <w:sz w:val="28"/>
                <w:szCs w:val="28"/>
              </w:rPr>
              <w:t>Признаки</w:t>
            </w:r>
            <w:r>
              <w:rPr>
                <w:spacing w:val="-12"/>
                <w:sz w:val="28"/>
                <w:szCs w:val="28"/>
              </w:rPr>
              <w:t xml:space="preserve"> </w:t>
            </w:r>
            <w:r>
              <w:rPr>
                <w:sz w:val="28"/>
                <w:szCs w:val="28"/>
              </w:rPr>
              <w:t>текста:</w:t>
            </w:r>
            <w:r>
              <w:rPr>
                <w:spacing w:val="-11"/>
                <w:sz w:val="28"/>
                <w:szCs w:val="28"/>
              </w:rPr>
              <w:t xml:space="preserve"> </w:t>
            </w:r>
            <w:r>
              <w:rPr>
                <w:sz w:val="28"/>
                <w:szCs w:val="28"/>
              </w:rPr>
              <w:t>смысловое</w:t>
            </w:r>
            <w:r>
              <w:rPr>
                <w:spacing w:val="-8"/>
                <w:sz w:val="28"/>
                <w:szCs w:val="28"/>
              </w:rPr>
              <w:t xml:space="preserve"> </w:t>
            </w:r>
            <w:r>
              <w:rPr>
                <w:sz w:val="28"/>
                <w:szCs w:val="28"/>
              </w:rPr>
              <w:t>единство</w:t>
            </w:r>
            <w:r>
              <w:rPr>
                <w:spacing w:val="-12"/>
                <w:sz w:val="28"/>
                <w:szCs w:val="28"/>
              </w:rPr>
              <w:t xml:space="preserve"> </w:t>
            </w:r>
            <w:r>
              <w:rPr>
                <w:sz w:val="28"/>
                <w:szCs w:val="28"/>
              </w:rPr>
              <w:t>предложений</w:t>
            </w:r>
            <w:r>
              <w:rPr>
                <w:spacing w:val="-10"/>
                <w:sz w:val="28"/>
                <w:szCs w:val="28"/>
              </w:rPr>
              <w:t xml:space="preserve"> </w:t>
            </w:r>
            <w:r>
              <w:rPr>
                <w:sz w:val="28"/>
                <w:szCs w:val="28"/>
              </w:rPr>
              <w:t>в</w:t>
            </w:r>
            <w:r>
              <w:rPr>
                <w:spacing w:val="-13"/>
                <w:sz w:val="28"/>
                <w:szCs w:val="28"/>
              </w:rPr>
              <w:t xml:space="preserve"> </w:t>
            </w:r>
            <w:r>
              <w:rPr>
                <w:sz w:val="28"/>
                <w:szCs w:val="28"/>
              </w:rPr>
              <w:t>тексте;</w:t>
            </w:r>
            <w:r>
              <w:rPr>
                <w:spacing w:val="-8"/>
                <w:sz w:val="28"/>
                <w:szCs w:val="28"/>
              </w:rPr>
              <w:t xml:space="preserve"> </w:t>
            </w:r>
            <w:r>
              <w:rPr>
                <w:sz w:val="28"/>
                <w:szCs w:val="28"/>
              </w:rPr>
              <w:t>последовательность</w:t>
            </w:r>
            <w:r>
              <w:rPr>
                <w:spacing w:val="-9"/>
                <w:sz w:val="28"/>
                <w:szCs w:val="28"/>
              </w:rPr>
              <w:t xml:space="preserve"> </w:t>
            </w:r>
            <w:r>
              <w:rPr>
                <w:sz w:val="28"/>
                <w:szCs w:val="28"/>
              </w:rPr>
              <w:t>предложений в тексте; выражение в тексте законченной мысли</w:t>
            </w:r>
          </w:p>
        </w:tc>
      </w:tr>
      <w:tr w14:paraId="0F0C25D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0" w:hRule="atLeast"/>
        </w:trPr>
        <w:tc>
          <w:tcPr>
            <w:tcW w:w="864" w:type="dxa"/>
          </w:tcPr>
          <w:p w14:paraId="2051D196">
            <w:pPr>
              <w:pStyle w:val="9"/>
              <w:spacing w:line="221" w:lineRule="exact"/>
              <w:rPr>
                <w:sz w:val="28"/>
                <w:szCs w:val="28"/>
              </w:rPr>
            </w:pPr>
            <w:r>
              <w:rPr>
                <w:spacing w:val="-4"/>
                <w:sz w:val="28"/>
                <w:szCs w:val="28"/>
              </w:rPr>
              <w:t>Урок</w:t>
            </w:r>
          </w:p>
          <w:p w14:paraId="24006331">
            <w:pPr>
              <w:pStyle w:val="9"/>
              <w:spacing w:line="220" w:lineRule="exact"/>
              <w:rPr>
                <w:sz w:val="28"/>
                <w:szCs w:val="28"/>
              </w:rPr>
            </w:pPr>
            <w:r>
              <w:rPr>
                <w:spacing w:val="-5"/>
                <w:sz w:val="28"/>
                <w:szCs w:val="28"/>
              </w:rPr>
              <w:t>73</w:t>
            </w:r>
          </w:p>
        </w:tc>
        <w:tc>
          <w:tcPr>
            <w:tcW w:w="8522" w:type="dxa"/>
          </w:tcPr>
          <w:p w14:paraId="6DCCB28D">
            <w:pPr>
              <w:pStyle w:val="9"/>
              <w:spacing w:line="228" w:lineRule="exact"/>
              <w:rPr>
                <w:sz w:val="28"/>
                <w:szCs w:val="28"/>
              </w:rPr>
            </w:pPr>
            <w:r>
              <w:rPr>
                <w:sz w:val="28"/>
                <w:szCs w:val="28"/>
              </w:rPr>
              <w:t>Тема</w:t>
            </w:r>
            <w:r>
              <w:rPr>
                <w:spacing w:val="-3"/>
                <w:sz w:val="28"/>
                <w:szCs w:val="28"/>
              </w:rPr>
              <w:t xml:space="preserve"> </w:t>
            </w:r>
            <w:r>
              <w:rPr>
                <w:spacing w:val="-2"/>
                <w:sz w:val="28"/>
                <w:szCs w:val="28"/>
              </w:rPr>
              <w:t>текста</w:t>
            </w:r>
          </w:p>
        </w:tc>
      </w:tr>
      <w:tr w14:paraId="5E0ADDE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5" w:hRule="atLeast"/>
        </w:trPr>
        <w:tc>
          <w:tcPr>
            <w:tcW w:w="864" w:type="dxa"/>
          </w:tcPr>
          <w:p w14:paraId="0D86ACAC">
            <w:pPr>
              <w:pStyle w:val="9"/>
              <w:spacing w:line="221" w:lineRule="exact"/>
              <w:rPr>
                <w:sz w:val="28"/>
                <w:szCs w:val="28"/>
              </w:rPr>
            </w:pPr>
            <w:r>
              <w:rPr>
                <w:spacing w:val="-4"/>
                <w:sz w:val="28"/>
                <w:szCs w:val="28"/>
              </w:rPr>
              <w:t>Урок</w:t>
            </w:r>
          </w:p>
          <w:p w14:paraId="4127C2C9">
            <w:pPr>
              <w:pStyle w:val="9"/>
              <w:spacing w:line="224" w:lineRule="exact"/>
              <w:rPr>
                <w:sz w:val="28"/>
                <w:szCs w:val="28"/>
              </w:rPr>
            </w:pPr>
            <w:r>
              <w:rPr>
                <w:spacing w:val="-5"/>
                <w:sz w:val="28"/>
                <w:szCs w:val="28"/>
              </w:rPr>
              <w:t>74</w:t>
            </w:r>
          </w:p>
        </w:tc>
        <w:tc>
          <w:tcPr>
            <w:tcW w:w="8522" w:type="dxa"/>
          </w:tcPr>
          <w:p w14:paraId="09C69292">
            <w:pPr>
              <w:pStyle w:val="9"/>
              <w:spacing w:before="2"/>
              <w:rPr>
                <w:sz w:val="28"/>
                <w:szCs w:val="28"/>
              </w:rPr>
            </w:pPr>
            <w:r>
              <w:rPr>
                <w:sz w:val="28"/>
                <w:szCs w:val="28"/>
              </w:rPr>
              <w:t>Основная</w:t>
            </w:r>
            <w:r>
              <w:rPr>
                <w:spacing w:val="-12"/>
                <w:sz w:val="28"/>
                <w:szCs w:val="28"/>
              </w:rPr>
              <w:t xml:space="preserve"> </w:t>
            </w:r>
            <w:r>
              <w:rPr>
                <w:spacing w:val="-2"/>
                <w:sz w:val="28"/>
                <w:szCs w:val="28"/>
              </w:rPr>
              <w:t>мысль</w:t>
            </w:r>
          </w:p>
        </w:tc>
      </w:tr>
      <w:tr w14:paraId="5479471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2" w:hRule="atLeast"/>
        </w:trPr>
        <w:tc>
          <w:tcPr>
            <w:tcW w:w="864" w:type="dxa"/>
            <w:tcBorders>
              <w:bottom w:val="single" w:color="000000" w:sz="4" w:space="0"/>
            </w:tcBorders>
          </w:tcPr>
          <w:p w14:paraId="3AC86C30">
            <w:pPr>
              <w:pStyle w:val="9"/>
              <w:spacing w:line="221" w:lineRule="exact"/>
              <w:rPr>
                <w:sz w:val="28"/>
                <w:szCs w:val="28"/>
              </w:rPr>
            </w:pPr>
            <w:r>
              <w:rPr>
                <w:spacing w:val="-4"/>
                <w:sz w:val="28"/>
                <w:szCs w:val="28"/>
              </w:rPr>
              <w:t>Урок</w:t>
            </w:r>
          </w:p>
          <w:p w14:paraId="1725C194">
            <w:pPr>
              <w:pStyle w:val="9"/>
              <w:spacing w:line="222" w:lineRule="exact"/>
              <w:rPr>
                <w:sz w:val="28"/>
                <w:szCs w:val="28"/>
              </w:rPr>
            </w:pPr>
            <w:r>
              <w:rPr>
                <w:spacing w:val="-5"/>
                <w:sz w:val="28"/>
                <w:szCs w:val="28"/>
              </w:rPr>
              <w:t>75</w:t>
            </w:r>
          </w:p>
        </w:tc>
        <w:tc>
          <w:tcPr>
            <w:tcW w:w="8522" w:type="dxa"/>
            <w:tcBorders>
              <w:bottom w:val="single" w:color="000000" w:sz="4" w:space="0"/>
            </w:tcBorders>
          </w:tcPr>
          <w:p w14:paraId="358A1966">
            <w:pPr>
              <w:pStyle w:val="9"/>
              <w:spacing w:line="228" w:lineRule="exact"/>
              <w:rPr>
                <w:sz w:val="28"/>
                <w:szCs w:val="28"/>
              </w:rPr>
            </w:pPr>
            <w:r>
              <w:rPr>
                <w:sz w:val="28"/>
                <w:szCs w:val="28"/>
              </w:rPr>
              <w:t>Заголовок</w:t>
            </w:r>
            <w:r>
              <w:rPr>
                <w:spacing w:val="-12"/>
                <w:sz w:val="28"/>
                <w:szCs w:val="28"/>
              </w:rPr>
              <w:t xml:space="preserve"> </w:t>
            </w:r>
            <w:r>
              <w:rPr>
                <w:spacing w:val="-2"/>
                <w:sz w:val="28"/>
                <w:szCs w:val="28"/>
              </w:rPr>
              <w:t>текста</w:t>
            </w:r>
          </w:p>
        </w:tc>
      </w:tr>
      <w:tr w14:paraId="452BE96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trPr>
        <w:tc>
          <w:tcPr>
            <w:tcW w:w="864" w:type="dxa"/>
            <w:tcBorders>
              <w:top w:val="single" w:color="000000" w:sz="4" w:space="0"/>
            </w:tcBorders>
          </w:tcPr>
          <w:p w14:paraId="76821035">
            <w:pPr>
              <w:pStyle w:val="9"/>
              <w:ind w:right="297"/>
              <w:rPr>
                <w:sz w:val="28"/>
                <w:szCs w:val="28"/>
              </w:rPr>
            </w:pPr>
            <w:r>
              <w:rPr>
                <w:spacing w:val="-6"/>
                <w:sz w:val="28"/>
                <w:szCs w:val="28"/>
              </w:rPr>
              <w:t>Урок 76</w:t>
            </w:r>
          </w:p>
        </w:tc>
        <w:tc>
          <w:tcPr>
            <w:tcW w:w="8522" w:type="dxa"/>
            <w:tcBorders>
              <w:top w:val="single" w:color="000000" w:sz="4" w:space="0"/>
            </w:tcBorders>
          </w:tcPr>
          <w:p w14:paraId="2071A41D">
            <w:pPr>
              <w:pStyle w:val="9"/>
              <w:ind w:right="194"/>
              <w:rPr>
                <w:sz w:val="28"/>
                <w:szCs w:val="28"/>
              </w:rPr>
            </w:pPr>
            <w:r>
              <w:rPr>
                <w:sz w:val="28"/>
                <w:szCs w:val="28"/>
              </w:rPr>
              <w:t>Подбор</w:t>
            </w:r>
            <w:r>
              <w:rPr>
                <w:spacing w:val="-8"/>
                <w:sz w:val="28"/>
                <w:szCs w:val="28"/>
              </w:rPr>
              <w:t xml:space="preserve"> </w:t>
            </w:r>
            <w:r>
              <w:rPr>
                <w:sz w:val="28"/>
                <w:szCs w:val="28"/>
              </w:rPr>
              <w:t>заголовков</w:t>
            </w:r>
            <w:r>
              <w:rPr>
                <w:spacing w:val="-7"/>
                <w:sz w:val="28"/>
                <w:szCs w:val="28"/>
              </w:rPr>
              <w:t xml:space="preserve"> </w:t>
            </w:r>
            <w:r>
              <w:rPr>
                <w:sz w:val="28"/>
                <w:szCs w:val="28"/>
              </w:rPr>
              <w:t>к</w:t>
            </w:r>
            <w:r>
              <w:rPr>
                <w:spacing w:val="-10"/>
                <w:sz w:val="28"/>
                <w:szCs w:val="28"/>
              </w:rPr>
              <w:t xml:space="preserve"> </w:t>
            </w:r>
            <w:r>
              <w:rPr>
                <w:sz w:val="28"/>
                <w:szCs w:val="28"/>
              </w:rPr>
              <w:t>предложенным</w:t>
            </w:r>
            <w:r>
              <w:rPr>
                <w:spacing w:val="-7"/>
                <w:sz w:val="28"/>
                <w:szCs w:val="28"/>
              </w:rPr>
              <w:t xml:space="preserve"> </w:t>
            </w:r>
            <w:r>
              <w:rPr>
                <w:sz w:val="28"/>
                <w:szCs w:val="28"/>
              </w:rPr>
              <w:t>текстам.</w:t>
            </w:r>
            <w:r>
              <w:rPr>
                <w:spacing w:val="-7"/>
                <w:sz w:val="28"/>
                <w:szCs w:val="28"/>
              </w:rPr>
              <w:t xml:space="preserve"> </w:t>
            </w:r>
            <w:r>
              <w:rPr>
                <w:sz w:val="28"/>
                <w:szCs w:val="28"/>
              </w:rPr>
              <w:t>Отражение</w:t>
            </w:r>
            <w:r>
              <w:rPr>
                <w:spacing w:val="-8"/>
                <w:sz w:val="28"/>
                <w:szCs w:val="28"/>
              </w:rPr>
              <w:t xml:space="preserve"> </w:t>
            </w:r>
            <w:r>
              <w:rPr>
                <w:sz w:val="28"/>
                <w:szCs w:val="28"/>
              </w:rPr>
              <w:t>в</w:t>
            </w:r>
            <w:r>
              <w:rPr>
                <w:spacing w:val="-8"/>
                <w:sz w:val="28"/>
                <w:szCs w:val="28"/>
              </w:rPr>
              <w:t xml:space="preserve"> </w:t>
            </w:r>
            <w:r>
              <w:rPr>
                <w:sz w:val="28"/>
                <w:szCs w:val="28"/>
              </w:rPr>
              <w:t>заголовке</w:t>
            </w:r>
            <w:r>
              <w:rPr>
                <w:spacing w:val="-6"/>
                <w:sz w:val="28"/>
                <w:szCs w:val="28"/>
              </w:rPr>
              <w:t xml:space="preserve"> </w:t>
            </w:r>
            <w:r>
              <w:rPr>
                <w:sz w:val="28"/>
                <w:szCs w:val="28"/>
              </w:rPr>
              <w:t>темы</w:t>
            </w:r>
            <w:r>
              <w:rPr>
                <w:spacing w:val="-8"/>
                <w:sz w:val="28"/>
                <w:szCs w:val="28"/>
              </w:rPr>
              <w:t xml:space="preserve"> </w:t>
            </w:r>
            <w:r>
              <w:rPr>
                <w:sz w:val="28"/>
                <w:szCs w:val="28"/>
              </w:rPr>
              <w:t>или</w:t>
            </w:r>
            <w:r>
              <w:rPr>
                <w:spacing w:val="-8"/>
                <w:sz w:val="28"/>
                <w:szCs w:val="28"/>
              </w:rPr>
              <w:t xml:space="preserve"> </w:t>
            </w:r>
            <w:r>
              <w:rPr>
                <w:sz w:val="28"/>
                <w:szCs w:val="28"/>
              </w:rPr>
              <w:t>основной</w:t>
            </w:r>
            <w:r>
              <w:rPr>
                <w:spacing w:val="-9"/>
                <w:sz w:val="28"/>
                <w:szCs w:val="28"/>
              </w:rPr>
              <w:t xml:space="preserve"> </w:t>
            </w:r>
            <w:r>
              <w:rPr>
                <w:sz w:val="28"/>
                <w:szCs w:val="28"/>
              </w:rPr>
              <w:t xml:space="preserve">мысли </w:t>
            </w:r>
            <w:r>
              <w:rPr>
                <w:spacing w:val="-2"/>
                <w:sz w:val="28"/>
                <w:szCs w:val="28"/>
              </w:rPr>
              <w:t>текста</w:t>
            </w:r>
          </w:p>
        </w:tc>
      </w:tr>
    </w:tbl>
    <w:p w14:paraId="33D5F00E">
      <w:pPr>
        <w:pStyle w:val="9"/>
        <w:rPr>
          <w:sz w:val="28"/>
          <w:szCs w:val="28"/>
        </w:rPr>
        <w:sectPr>
          <w:type w:val="continuous"/>
          <w:pgSz w:w="11920" w:h="16850"/>
          <w:pgMar w:top="1220" w:right="425" w:bottom="1255" w:left="992" w:header="720" w:footer="720" w:gutter="0"/>
          <w:cols w:space="720" w:num="1"/>
        </w:sectPr>
      </w:pPr>
    </w:p>
    <w:tbl>
      <w:tblPr>
        <w:tblStyle w:val="7"/>
        <w:tblW w:w="0" w:type="auto"/>
        <w:tblInd w:w="59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64"/>
        <w:gridCol w:w="8522"/>
      </w:tblGrid>
      <w:tr w14:paraId="14C590F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5" w:hRule="atLeast"/>
        </w:trPr>
        <w:tc>
          <w:tcPr>
            <w:tcW w:w="864" w:type="dxa"/>
          </w:tcPr>
          <w:p w14:paraId="35A9CAAB">
            <w:pPr>
              <w:pStyle w:val="9"/>
              <w:spacing w:line="232" w:lineRule="auto"/>
              <w:ind w:right="297"/>
              <w:rPr>
                <w:sz w:val="28"/>
                <w:szCs w:val="28"/>
              </w:rPr>
            </w:pPr>
            <w:r>
              <w:rPr>
                <w:spacing w:val="-6"/>
                <w:sz w:val="28"/>
                <w:szCs w:val="28"/>
              </w:rPr>
              <w:t>Урок 77</w:t>
            </w:r>
          </w:p>
        </w:tc>
        <w:tc>
          <w:tcPr>
            <w:tcW w:w="8522" w:type="dxa"/>
          </w:tcPr>
          <w:p w14:paraId="691605DF">
            <w:pPr>
              <w:pStyle w:val="9"/>
              <w:rPr>
                <w:sz w:val="28"/>
                <w:szCs w:val="28"/>
              </w:rPr>
            </w:pPr>
            <w:r>
              <w:rPr>
                <w:sz w:val="28"/>
                <w:szCs w:val="28"/>
              </w:rPr>
              <w:t>Отработка</w:t>
            </w:r>
            <w:r>
              <w:rPr>
                <w:spacing w:val="-8"/>
                <w:sz w:val="28"/>
                <w:szCs w:val="28"/>
              </w:rPr>
              <w:t xml:space="preserve"> </w:t>
            </w:r>
            <w:r>
              <w:rPr>
                <w:sz w:val="28"/>
                <w:szCs w:val="28"/>
              </w:rPr>
              <w:t>правописания</w:t>
            </w:r>
            <w:r>
              <w:rPr>
                <w:spacing w:val="-8"/>
                <w:sz w:val="28"/>
                <w:szCs w:val="28"/>
              </w:rPr>
              <w:t xml:space="preserve"> </w:t>
            </w:r>
            <w:r>
              <w:rPr>
                <w:sz w:val="28"/>
                <w:szCs w:val="28"/>
              </w:rPr>
              <w:t>слов</w:t>
            </w:r>
            <w:r>
              <w:rPr>
                <w:spacing w:val="-8"/>
                <w:sz w:val="28"/>
                <w:szCs w:val="28"/>
              </w:rPr>
              <w:t xml:space="preserve"> </w:t>
            </w:r>
            <w:r>
              <w:rPr>
                <w:sz w:val="28"/>
                <w:szCs w:val="28"/>
              </w:rPr>
              <w:t>с</w:t>
            </w:r>
            <w:r>
              <w:rPr>
                <w:spacing w:val="-11"/>
                <w:sz w:val="28"/>
                <w:szCs w:val="28"/>
              </w:rPr>
              <w:t xml:space="preserve"> </w:t>
            </w:r>
            <w:r>
              <w:rPr>
                <w:sz w:val="28"/>
                <w:szCs w:val="28"/>
              </w:rPr>
              <w:t>орфограммами</w:t>
            </w:r>
            <w:r>
              <w:rPr>
                <w:spacing w:val="-7"/>
                <w:sz w:val="28"/>
                <w:szCs w:val="28"/>
              </w:rPr>
              <w:t xml:space="preserve"> </w:t>
            </w:r>
            <w:r>
              <w:rPr>
                <w:sz w:val="28"/>
                <w:szCs w:val="28"/>
              </w:rPr>
              <w:t>в</w:t>
            </w:r>
            <w:r>
              <w:rPr>
                <w:spacing w:val="-7"/>
                <w:sz w:val="28"/>
                <w:szCs w:val="28"/>
              </w:rPr>
              <w:t xml:space="preserve"> </w:t>
            </w:r>
            <w:r>
              <w:rPr>
                <w:sz w:val="28"/>
                <w:szCs w:val="28"/>
              </w:rPr>
              <w:t>значимых</w:t>
            </w:r>
            <w:r>
              <w:rPr>
                <w:spacing w:val="-11"/>
                <w:sz w:val="28"/>
                <w:szCs w:val="28"/>
              </w:rPr>
              <w:t xml:space="preserve"> </w:t>
            </w:r>
            <w:r>
              <w:rPr>
                <w:sz w:val="28"/>
                <w:szCs w:val="28"/>
              </w:rPr>
              <w:t>частях</w:t>
            </w:r>
            <w:r>
              <w:rPr>
                <w:spacing w:val="-9"/>
                <w:sz w:val="28"/>
                <w:szCs w:val="28"/>
              </w:rPr>
              <w:t xml:space="preserve"> </w:t>
            </w:r>
            <w:r>
              <w:rPr>
                <w:spacing w:val="-4"/>
                <w:sz w:val="28"/>
                <w:szCs w:val="28"/>
              </w:rPr>
              <w:t>слов</w:t>
            </w:r>
          </w:p>
        </w:tc>
      </w:tr>
      <w:tr w14:paraId="7FA6A44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0" w:hRule="atLeast"/>
        </w:trPr>
        <w:tc>
          <w:tcPr>
            <w:tcW w:w="864" w:type="dxa"/>
          </w:tcPr>
          <w:p w14:paraId="13C7F44A">
            <w:pPr>
              <w:pStyle w:val="9"/>
              <w:spacing w:line="224" w:lineRule="exact"/>
              <w:ind w:right="297"/>
              <w:rPr>
                <w:sz w:val="28"/>
                <w:szCs w:val="28"/>
              </w:rPr>
            </w:pPr>
            <w:r>
              <w:rPr>
                <w:spacing w:val="-6"/>
                <w:sz w:val="28"/>
                <w:szCs w:val="28"/>
              </w:rPr>
              <w:t>Урок 78</w:t>
            </w:r>
          </w:p>
        </w:tc>
        <w:tc>
          <w:tcPr>
            <w:tcW w:w="8522" w:type="dxa"/>
          </w:tcPr>
          <w:p w14:paraId="5C3A93E0">
            <w:pPr>
              <w:pStyle w:val="9"/>
              <w:spacing w:line="228" w:lineRule="exact"/>
              <w:rPr>
                <w:sz w:val="28"/>
                <w:szCs w:val="28"/>
              </w:rPr>
            </w:pPr>
            <w:r>
              <w:rPr>
                <w:spacing w:val="-2"/>
                <w:sz w:val="28"/>
                <w:szCs w:val="28"/>
              </w:rPr>
              <w:t>Последовательность</w:t>
            </w:r>
            <w:r>
              <w:rPr>
                <w:spacing w:val="8"/>
                <w:sz w:val="28"/>
                <w:szCs w:val="28"/>
              </w:rPr>
              <w:t xml:space="preserve"> </w:t>
            </w:r>
            <w:r>
              <w:rPr>
                <w:spacing w:val="-2"/>
                <w:sz w:val="28"/>
                <w:szCs w:val="28"/>
              </w:rPr>
              <w:t>частей</w:t>
            </w:r>
            <w:r>
              <w:rPr>
                <w:spacing w:val="6"/>
                <w:sz w:val="28"/>
                <w:szCs w:val="28"/>
              </w:rPr>
              <w:t xml:space="preserve"> </w:t>
            </w:r>
            <w:r>
              <w:rPr>
                <w:spacing w:val="-2"/>
                <w:sz w:val="28"/>
                <w:szCs w:val="28"/>
              </w:rPr>
              <w:t>текста</w:t>
            </w:r>
            <w:r>
              <w:rPr>
                <w:spacing w:val="5"/>
                <w:sz w:val="28"/>
                <w:szCs w:val="28"/>
              </w:rPr>
              <w:t xml:space="preserve"> </w:t>
            </w:r>
            <w:r>
              <w:rPr>
                <w:spacing w:val="-2"/>
                <w:sz w:val="28"/>
                <w:szCs w:val="28"/>
              </w:rPr>
              <w:t>(абзацев)</w:t>
            </w:r>
          </w:p>
        </w:tc>
      </w:tr>
      <w:tr w14:paraId="6F2998B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7" w:hRule="atLeast"/>
        </w:trPr>
        <w:tc>
          <w:tcPr>
            <w:tcW w:w="864" w:type="dxa"/>
          </w:tcPr>
          <w:p w14:paraId="20F0DE84">
            <w:pPr>
              <w:pStyle w:val="9"/>
              <w:spacing w:line="222" w:lineRule="exact"/>
              <w:rPr>
                <w:sz w:val="28"/>
                <w:szCs w:val="28"/>
              </w:rPr>
            </w:pPr>
            <w:r>
              <w:rPr>
                <w:spacing w:val="-4"/>
                <w:sz w:val="28"/>
                <w:szCs w:val="28"/>
              </w:rPr>
              <w:t>Урок</w:t>
            </w:r>
          </w:p>
          <w:p w14:paraId="53B9762E">
            <w:pPr>
              <w:pStyle w:val="9"/>
              <w:spacing w:line="226" w:lineRule="exact"/>
              <w:rPr>
                <w:sz w:val="28"/>
                <w:szCs w:val="28"/>
              </w:rPr>
            </w:pPr>
            <w:r>
              <w:rPr>
                <w:spacing w:val="-5"/>
                <w:sz w:val="28"/>
                <w:szCs w:val="28"/>
              </w:rPr>
              <w:t>79</w:t>
            </w:r>
          </w:p>
        </w:tc>
        <w:tc>
          <w:tcPr>
            <w:tcW w:w="8522" w:type="dxa"/>
          </w:tcPr>
          <w:p w14:paraId="71291925">
            <w:pPr>
              <w:pStyle w:val="9"/>
              <w:rPr>
                <w:sz w:val="28"/>
                <w:szCs w:val="28"/>
              </w:rPr>
            </w:pPr>
            <w:r>
              <w:rPr>
                <w:spacing w:val="-2"/>
                <w:sz w:val="28"/>
                <w:szCs w:val="28"/>
              </w:rPr>
              <w:t>Корректирование</w:t>
            </w:r>
            <w:r>
              <w:rPr>
                <w:spacing w:val="1"/>
                <w:sz w:val="28"/>
                <w:szCs w:val="28"/>
              </w:rPr>
              <w:t xml:space="preserve"> </w:t>
            </w:r>
            <w:r>
              <w:rPr>
                <w:spacing w:val="-2"/>
                <w:sz w:val="28"/>
                <w:szCs w:val="28"/>
              </w:rPr>
              <w:t>текстов</w:t>
            </w:r>
            <w:r>
              <w:rPr>
                <w:spacing w:val="2"/>
                <w:sz w:val="28"/>
                <w:szCs w:val="28"/>
              </w:rPr>
              <w:t xml:space="preserve"> </w:t>
            </w:r>
            <w:r>
              <w:rPr>
                <w:spacing w:val="-2"/>
                <w:sz w:val="28"/>
                <w:szCs w:val="28"/>
              </w:rPr>
              <w:t>с</w:t>
            </w:r>
            <w:r>
              <w:rPr>
                <w:spacing w:val="1"/>
                <w:sz w:val="28"/>
                <w:szCs w:val="28"/>
              </w:rPr>
              <w:t xml:space="preserve"> </w:t>
            </w:r>
            <w:r>
              <w:rPr>
                <w:spacing w:val="-2"/>
                <w:sz w:val="28"/>
                <w:szCs w:val="28"/>
              </w:rPr>
              <w:t>нарушенным</w:t>
            </w:r>
            <w:r>
              <w:rPr>
                <w:spacing w:val="8"/>
                <w:sz w:val="28"/>
                <w:szCs w:val="28"/>
              </w:rPr>
              <w:t xml:space="preserve"> </w:t>
            </w:r>
            <w:r>
              <w:rPr>
                <w:spacing w:val="-2"/>
                <w:sz w:val="28"/>
                <w:szCs w:val="28"/>
              </w:rPr>
              <w:t>порядком</w:t>
            </w:r>
            <w:r>
              <w:rPr>
                <w:spacing w:val="4"/>
                <w:sz w:val="28"/>
                <w:szCs w:val="28"/>
              </w:rPr>
              <w:t xml:space="preserve"> </w:t>
            </w:r>
            <w:r>
              <w:rPr>
                <w:spacing w:val="-2"/>
                <w:sz w:val="28"/>
                <w:szCs w:val="28"/>
              </w:rPr>
              <w:t>предложений</w:t>
            </w:r>
          </w:p>
        </w:tc>
      </w:tr>
      <w:tr w14:paraId="5C4D301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0" w:hRule="atLeast"/>
        </w:trPr>
        <w:tc>
          <w:tcPr>
            <w:tcW w:w="864" w:type="dxa"/>
          </w:tcPr>
          <w:p w14:paraId="113D8EF2">
            <w:pPr>
              <w:pStyle w:val="9"/>
              <w:spacing w:line="224" w:lineRule="exact"/>
              <w:ind w:right="297"/>
              <w:rPr>
                <w:sz w:val="28"/>
                <w:szCs w:val="28"/>
              </w:rPr>
            </w:pPr>
            <w:r>
              <w:rPr>
                <w:spacing w:val="-6"/>
                <w:sz w:val="28"/>
                <w:szCs w:val="28"/>
              </w:rPr>
              <w:t>Урок 80</w:t>
            </w:r>
          </w:p>
        </w:tc>
        <w:tc>
          <w:tcPr>
            <w:tcW w:w="8522" w:type="dxa"/>
          </w:tcPr>
          <w:p w14:paraId="5C92320D">
            <w:pPr>
              <w:pStyle w:val="9"/>
              <w:spacing w:line="228" w:lineRule="exact"/>
              <w:rPr>
                <w:sz w:val="28"/>
                <w:szCs w:val="28"/>
              </w:rPr>
            </w:pPr>
            <w:r>
              <w:rPr>
                <w:sz w:val="28"/>
                <w:szCs w:val="28"/>
              </w:rPr>
              <w:t>Отработка</w:t>
            </w:r>
            <w:r>
              <w:rPr>
                <w:spacing w:val="-13"/>
                <w:sz w:val="28"/>
                <w:szCs w:val="28"/>
              </w:rPr>
              <w:t xml:space="preserve"> </w:t>
            </w:r>
            <w:r>
              <w:rPr>
                <w:sz w:val="28"/>
                <w:szCs w:val="28"/>
              </w:rPr>
              <w:t>умения</w:t>
            </w:r>
            <w:r>
              <w:rPr>
                <w:spacing w:val="-12"/>
                <w:sz w:val="28"/>
                <w:szCs w:val="28"/>
              </w:rPr>
              <w:t xml:space="preserve"> </w:t>
            </w:r>
            <w:r>
              <w:rPr>
                <w:sz w:val="28"/>
                <w:szCs w:val="28"/>
              </w:rPr>
              <w:t>корректировать</w:t>
            </w:r>
            <w:r>
              <w:rPr>
                <w:spacing w:val="-12"/>
                <w:sz w:val="28"/>
                <w:szCs w:val="28"/>
              </w:rPr>
              <w:t xml:space="preserve"> </w:t>
            </w:r>
            <w:r>
              <w:rPr>
                <w:sz w:val="28"/>
                <w:szCs w:val="28"/>
              </w:rPr>
              <w:t>тексты</w:t>
            </w:r>
            <w:r>
              <w:rPr>
                <w:spacing w:val="-13"/>
                <w:sz w:val="28"/>
                <w:szCs w:val="28"/>
              </w:rPr>
              <w:t xml:space="preserve"> </w:t>
            </w:r>
            <w:r>
              <w:rPr>
                <w:sz w:val="28"/>
                <w:szCs w:val="28"/>
              </w:rPr>
              <w:t>с</w:t>
            </w:r>
            <w:r>
              <w:rPr>
                <w:spacing w:val="-12"/>
                <w:sz w:val="28"/>
                <w:szCs w:val="28"/>
              </w:rPr>
              <w:t xml:space="preserve"> </w:t>
            </w:r>
            <w:r>
              <w:rPr>
                <w:sz w:val="28"/>
                <w:szCs w:val="28"/>
              </w:rPr>
              <w:t>нарушенным</w:t>
            </w:r>
            <w:r>
              <w:rPr>
                <w:spacing w:val="-10"/>
                <w:sz w:val="28"/>
                <w:szCs w:val="28"/>
              </w:rPr>
              <w:t xml:space="preserve"> </w:t>
            </w:r>
            <w:r>
              <w:rPr>
                <w:sz w:val="28"/>
                <w:szCs w:val="28"/>
              </w:rPr>
              <w:t>порядком</w:t>
            </w:r>
            <w:r>
              <w:rPr>
                <w:spacing w:val="-11"/>
                <w:sz w:val="28"/>
                <w:szCs w:val="28"/>
              </w:rPr>
              <w:t xml:space="preserve"> </w:t>
            </w:r>
            <w:r>
              <w:rPr>
                <w:spacing w:val="-2"/>
                <w:sz w:val="28"/>
                <w:szCs w:val="28"/>
              </w:rPr>
              <w:t>предложений</w:t>
            </w:r>
          </w:p>
        </w:tc>
      </w:tr>
      <w:tr w14:paraId="61F297D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7" w:hRule="atLeast"/>
        </w:trPr>
        <w:tc>
          <w:tcPr>
            <w:tcW w:w="864" w:type="dxa"/>
          </w:tcPr>
          <w:p w14:paraId="5E385ACF">
            <w:pPr>
              <w:pStyle w:val="9"/>
              <w:spacing w:line="222" w:lineRule="exact"/>
              <w:rPr>
                <w:sz w:val="28"/>
                <w:szCs w:val="28"/>
              </w:rPr>
            </w:pPr>
            <w:r>
              <w:rPr>
                <w:spacing w:val="-4"/>
                <w:sz w:val="28"/>
                <w:szCs w:val="28"/>
              </w:rPr>
              <w:t>Урок</w:t>
            </w:r>
          </w:p>
          <w:p w14:paraId="21952AA0">
            <w:pPr>
              <w:pStyle w:val="9"/>
              <w:spacing w:line="226" w:lineRule="exact"/>
              <w:rPr>
                <w:sz w:val="28"/>
                <w:szCs w:val="28"/>
              </w:rPr>
            </w:pPr>
            <w:r>
              <w:rPr>
                <w:spacing w:val="-5"/>
                <w:sz w:val="28"/>
                <w:szCs w:val="28"/>
              </w:rPr>
              <w:t>81</w:t>
            </w:r>
          </w:p>
        </w:tc>
        <w:tc>
          <w:tcPr>
            <w:tcW w:w="8522" w:type="dxa"/>
          </w:tcPr>
          <w:p w14:paraId="64280091">
            <w:pPr>
              <w:pStyle w:val="9"/>
              <w:rPr>
                <w:sz w:val="28"/>
                <w:szCs w:val="28"/>
              </w:rPr>
            </w:pPr>
            <w:r>
              <w:rPr>
                <w:spacing w:val="-2"/>
                <w:sz w:val="28"/>
                <w:szCs w:val="28"/>
              </w:rPr>
              <w:t>Корректирование</w:t>
            </w:r>
            <w:r>
              <w:rPr>
                <w:spacing w:val="3"/>
                <w:sz w:val="28"/>
                <w:szCs w:val="28"/>
              </w:rPr>
              <w:t xml:space="preserve"> </w:t>
            </w:r>
            <w:r>
              <w:rPr>
                <w:spacing w:val="-2"/>
                <w:sz w:val="28"/>
                <w:szCs w:val="28"/>
              </w:rPr>
              <w:t>текстов</w:t>
            </w:r>
            <w:r>
              <w:rPr>
                <w:spacing w:val="2"/>
                <w:sz w:val="28"/>
                <w:szCs w:val="28"/>
              </w:rPr>
              <w:t xml:space="preserve"> </w:t>
            </w:r>
            <w:r>
              <w:rPr>
                <w:spacing w:val="-2"/>
                <w:sz w:val="28"/>
                <w:szCs w:val="28"/>
              </w:rPr>
              <w:t>с</w:t>
            </w:r>
            <w:r>
              <w:rPr>
                <w:spacing w:val="2"/>
                <w:sz w:val="28"/>
                <w:szCs w:val="28"/>
              </w:rPr>
              <w:t xml:space="preserve"> </w:t>
            </w:r>
            <w:r>
              <w:rPr>
                <w:spacing w:val="-2"/>
                <w:sz w:val="28"/>
                <w:szCs w:val="28"/>
              </w:rPr>
              <w:t>нарушенным</w:t>
            </w:r>
            <w:r>
              <w:rPr>
                <w:spacing w:val="7"/>
                <w:sz w:val="28"/>
                <w:szCs w:val="28"/>
              </w:rPr>
              <w:t xml:space="preserve"> </w:t>
            </w:r>
            <w:r>
              <w:rPr>
                <w:spacing w:val="-2"/>
                <w:sz w:val="28"/>
                <w:szCs w:val="28"/>
              </w:rPr>
              <w:t>порядком</w:t>
            </w:r>
            <w:r>
              <w:rPr>
                <w:spacing w:val="4"/>
                <w:sz w:val="28"/>
                <w:szCs w:val="28"/>
              </w:rPr>
              <w:t xml:space="preserve"> </w:t>
            </w:r>
            <w:r>
              <w:rPr>
                <w:spacing w:val="-2"/>
                <w:sz w:val="28"/>
                <w:szCs w:val="28"/>
              </w:rPr>
              <w:t>абзацев</w:t>
            </w:r>
          </w:p>
        </w:tc>
      </w:tr>
      <w:tr w14:paraId="5295128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0" w:hRule="atLeast"/>
        </w:trPr>
        <w:tc>
          <w:tcPr>
            <w:tcW w:w="864" w:type="dxa"/>
          </w:tcPr>
          <w:p w14:paraId="676D7EBD">
            <w:pPr>
              <w:pStyle w:val="9"/>
              <w:spacing w:line="224" w:lineRule="exact"/>
              <w:ind w:right="297"/>
              <w:rPr>
                <w:sz w:val="28"/>
                <w:szCs w:val="28"/>
              </w:rPr>
            </w:pPr>
            <w:r>
              <w:rPr>
                <w:spacing w:val="-6"/>
                <w:sz w:val="28"/>
                <w:szCs w:val="28"/>
              </w:rPr>
              <w:t>Урок 82</w:t>
            </w:r>
          </w:p>
        </w:tc>
        <w:tc>
          <w:tcPr>
            <w:tcW w:w="8522" w:type="dxa"/>
          </w:tcPr>
          <w:p w14:paraId="7E22B1B2">
            <w:pPr>
              <w:pStyle w:val="9"/>
              <w:spacing w:line="228" w:lineRule="exact"/>
              <w:rPr>
                <w:sz w:val="28"/>
                <w:szCs w:val="28"/>
              </w:rPr>
            </w:pPr>
            <w:r>
              <w:rPr>
                <w:sz w:val="28"/>
                <w:szCs w:val="28"/>
              </w:rPr>
              <w:t>Отработка</w:t>
            </w:r>
            <w:r>
              <w:rPr>
                <w:spacing w:val="-13"/>
                <w:sz w:val="28"/>
                <w:szCs w:val="28"/>
              </w:rPr>
              <w:t xml:space="preserve"> </w:t>
            </w:r>
            <w:r>
              <w:rPr>
                <w:sz w:val="28"/>
                <w:szCs w:val="28"/>
              </w:rPr>
              <w:t>умения</w:t>
            </w:r>
            <w:r>
              <w:rPr>
                <w:spacing w:val="-12"/>
                <w:sz w:val="28"/>
                <w:szCs w:val="28"/>
              </w:rPr>
              <w:t xml:space="preserve"> </w:t>
            </w:r>
            <w:r>
              <w:rPr>
                <w:sz w:val="28"/>
                <w:szCs w:val="28"/>
              </w:rPr>
              <w:t>корректировать</w:t>
            </w:r>
            <w:r>
              <w:rPr>
                <w:spacing w:val="-12"/>
                <w:sz w:val="28"/>
                <w:szCs w:val="28"/>
              </w:rPr>
              <w:t xml:space="preserve"> </w:t>
            </w:r>
            <w:r>
              <w:rPr>
                <w:sz w:val="28"/>
                <w:szCs w:val="28"/>
              </w:rPr>
              <w:t>тексты</w:t>
            </w:r>
            <w:r>
              <w:rPr>
                <w:spacing w:val="-13"/>
                <w:sz w:val="28"/>
                <w:szCs w:val="28"/>
              </w:rPr>
              <w:t xml:space="preserve"> </w:t>
            </w:r>
            <w:r>
              <w:rPr>
                <w:sz w:val="28"/>
                <w:szCs w:val="28"/>
              </w:rPr>
              <w:t>с</w:t>
            </w:r>
            <w:r>
              <w:rPr>
                <w:spacing w:val="-12"/>
                <w:sz w:val="28"/>
                <w:szCs w:val="28"/>
              </w:rPr>
              <w:t xml:space="preserve"> </w:t>
            </w:r>
            <w:r>
              <w:rPr>
                <w:sz w:val="28"/>
                <w:szCs w:val="28"/>
              </w:rPr>
              <w:t>нарушенным</w:t>
            </w:r>
            <w:r>
              <w:rPr>
                <w:spacing w:val="-10"/>
                <w:sz w:val="28"/>
                <w:szCs w:val="28"/>
              </w:rPr>
              <w:t xml:space="preserve"> </w:t>
            </w:r>
            <w:r>
              <w:rPr>
                <w:sz w:val="28"/>
                <w:szCs w:val="28"/>
              </w:rPr>
              <w:t>порядком</w:t>
            </w:r>
            <w:r>
              <w:rPr>
                <w:spacing w:val="-11"/>
                <w:sz w:val="28"/>
                <w:szCs w:val="28"/>
              </w:rPr>
              <w:t xml:space="preserve"> </w:t>
            </w:r>
            <w:r>
              <w:rPr>
                <w:spacing w:val="-2"/>
                <w:sz w:val="28"/>
                <w:szCs w:val="28"/>
              </w:rPr>
              <w:t>абзацев</w:t>
            </w:r>
          </w:p>
        </w:tc>
      </w:tr>
      <w:tr w14:paraId="127FD25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2" w:hRule="atLeast"/>
        </w:trPr>
        <w:tc>
          <w:tcPr>
            <w:tcW w:w="864" w:type="dxa"/>
          </w:tcPr>
          <w:p w14:paraId="57753844">
            <w:pPr>
              <w:pStyle w:val="9"/>
              <w:spacing w:line="221" w:lineRule="exact"/>
              <w:rPr>
                <w:sz w:val="28"/>
                <w:szCs w:val="28"/>
              </w:rPr>
            </w:pPr>
            <w:r>
              <w:rPr>
                <w:spacing w:val="-4"/>
                <w:sz w:val="28"/>
                <w:szCs w:val="28"/>
              </w:rPr>
              <w:t>Урок</w:t>
            </w:r>
          </w:p>
          <w:p w14:paraId="22E88005">
            <w:pPr>
              <w:pStyle w:val="9"/>
              <w:spacing w:line="222" w:lineRule="exact"/>
              <w:rPr>
                <w:sz w:val="28"/>
                <w:szCs w:val="28"/>
              </w:rPr>
            </w:pPr>
            <w:r>
              <w:rPr>
                <w:spacing w:val="-5"/>
                <w:sz w:val="28"/>
                <w:szCs w:val="28"/>
              </w:rPr>
              <w:t>83</w:t>
            </w:r>
          </w:p>
        </w:tc>
        <w:tc>
          <w:tcPr>
            <w:tcW w:w="8522" w:type="dxa"/>
          </w:tcPr>
          <w:p w14:paraId="0E4F6F54">
            <w:pPr>
              <w:pStyle w:val="9"/>
              <w:spacing w:line="221" w:lineRule="exact"/>
              <w:rPr>
                <w:sz w:val="28"/>
                <w:szCs w:val="28"/>
              </w:rPr>
            </w:pPr>
            <w:r>
              <w:rPr>
                <w:sz w:val="28"/>
                <w:szCs w:val="28"/>
              </w:rPr>
              <w:t>Подробное</w:t>
            </w:r>
            <w:r>
              <w:rPr>
                <w:spacing w:val="-13"/>
                <w:sz w:val="28"/>
                <w:szCs w:val="28"/>
              </w:rPr>
              <w:t xml:space="preserve"> </w:t>
            </w:r>
            <w:r>
              <w:rPr>
                <w:sz w:val="28"/>
                <w:szCs w:val="28"/>
              </w:rPr>
              <w:t>изложение</w:t>
            </w:r>
            <w:r>
              <w:rPr>
                <w:spacing w:val="-12"/>
                <w:sz w:val="28"/>
                <w:szCs w:val="28"/>
              </w:rPr>
              <w:t xml:space="preserve"> </w:t>
            </w:r>
            <w:r>
              <w:rPr>
                <w:sz w:val="28"/>
                <w:szCs w:val="28"/>
              </w:rPr>
              <w:t>повествовательного</w:t>
            </w:r>
            <w:r>
              <w:rPr>
                <w:spacing w:val="-12"/>
                <w:sz w:val="28"/>
                <w:szCs w:val="28"/>
              </w:rPr>
              <w:t xml:space="preserve"> </w:t>
            </w:r>
            <w:r>
              <w:rPr>
                <w:sz w:val="28"/>
                <w:szCs w:val="28"/>
              </w:rPr>
              <w:t>текста</w:t>
            </w:r>
            <w:r>
              <w:rPr>
                <w:spacing w:val="-13"/>
                <w:sz w:val="28"/>
                <w:szCs w:val="28"/>
              </w:rPr>
              <w:t xml:space="preserve"> </w:t>
            </w:r>
            <w:r>
              <w:rPr>
                <w:sz w:val="28"/>
                <w:szCs w:val="28"/>
              </w:rPr>
              <w:t>объёмом</w:t>
            </w:r>
            <w:r>
              <w:rPr>
                <w:spacing w:val="-11"/>
                <w:sz w:val="28"/>
                <w:szCs w:val="28"/>
              </w:rPr>
              <w:t xml:space="preserve"> </w:t>
            </w:r>
            <w:r>
              <w:rPr>
                <w:sz w:val="28"/>
                <w:szCs w:val="28"/>
              </w:rPr>
              <w:t>30-45</w:t>
            </w:r>
            <w:r>
              <w:rPr>
                <w:spacing w:val="-12"/>
                <w:sz w:val="28"/>
                <w:szCs w:val="28"/>
              </w:rPr>
              <w:t xml:space="preserve"> </w:t>
            </w:r>
            <w:r>
              <w:rPr>
                <w:sz w:val="28"/>
                <w:szCs w:val="28"/>
              </w:rPr>
              <w:t>слов</w:t>
            </w:r>
            <w:r>
              <w:rPr>
                <w:spacing w:val="-13"/>
                <w:sz w:val="28"/>
                <w:szCs w:val="28"/>
              </w:rPr>
              <w:t xml:space="preserve"> </w:t>
            </w:r>
            <w:r>
              <w:rPr>
                <w:sz w:val="28"/>
                <w:szCs w:val="28"/>
              </w:rPr>
              <w:t>с</w:t>
            </w:r>
            <w:r>
              <w:rPr>
                <w:spacing w:val="-12"/>
                <w:sz w:val="28"/>
                <w:szCs w:val="28"/>
              </w:rPr>
              <w:t xml:space="preserve"> </w:t>
            </w:r>
            <w:r>
              <w:rPr>
                <w:spacing w:val="-2"/>
                <w:sz w:val="28"/>
                <w:szCs w:val="28"/>
              </w:rPr>
              <w:t>использованием</w:t>
            </w:r>
          </w:p>
          <w:p w14:paraId="5A411BD8">
            <w:pPr>
              <w:pStyle w:val="9"/>
              <w:spacing w:line="222" w:lineRule="exact"/>
              <w:rPr>
                <w:sz w:val="28"/>
                <w:szCs w:val="28"/>
              </w:rPr>
            </w:pPr>
            <w:r>
              <w:rPr>
                <w:spacing w:val="-2"/>
                <w:sz w:val="28"/>
                <w:szCs w:val="28"/>
              </w:rPr>
              <w:t>вопросов</w:t>
            </w:r>
          </w:p>
        </w:tc>
      </w:tr>
      <w:tr w14:paraId="35B1883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5" w:hRule="atLeast"/>
        </w:trPr>
        <w:tc>
          <w:tcPr>
            <w:tcW w:w="864" w:type="dxa"/>
          </w:tcPr>
          <w:p w14:paraId="250AEE1B">
            <w:pPr>
              <w:pStyle w:val="9"/>
              <w:spacing w:line="226" w:lineRule="exact"/>
              <w:ind w:right="297"/>
              <w:rPr>
                <w:sz w:val="28"/>
                <w:szCs w:val="28"/>
              </w:rPr>
            </w:pPr>
            <w:r>
              <w:rPr>
                <w:spacing w:val="-6"/>
                <w:sz w:val="28"/>
                <w:szCs w:val="28"/>
              </w:rPr>
              <w:t>Урок 84</w:t>
            </w:r>
          </w:p>
        </w:tc>
        <w:tc>
          <w:tcPr>
            <w:tcW w:w="8522" w:type="dxa"/>
          </w:tcPr>
          <w:p w14:paraId="551064E0">
            <w:pPr>
              <w:pStyle w:val="9"/>
              <w:rPr>
                <w:sz w:val="28"/>
                <w:szCs w:val="28"/>
              </w:rPr>
            </w:pPr>
            <w:r>
              <w:rPr>
                <w:sz w:val="28"/>
                <w:szCs w:val="28"/>
              </w:rPr>
              <w:t>Повторение</w:t>
            </w:r>
            <w:r>
              <w:rPr>
                <w:spacing w:val="-10"/>
                <w:sz w:val="28"/>
                <w:szCs w:val="28"/>
              </w:rPr>
              <w:t xml:space="preserve"> </w:t>
            </w:r>
            <w:r>
              <w:rPr>
                <w:sz w:val="28"/>
                <w:szCs w:val="28"/>
              </w:rPr>
              <w:t>правописания</w:t>
            </w:r>
            <w:r>
              <w:rPr>
                <w:spacing w:val="-9"/>
                <w:sz w:val="28"/>
                <w:szCs w:val="28"/>
              </w:rPr>
              <w:t xml:space="preserve"> </w:t>
            </w:r>
            <w:r>
              <w:rPr>
                <w:sz w:val="28"/>
                <w:szCs w:val="28"/>
              </w:rPr>
              <w:t>слов</w:t>
            </w:r>
            <w:r>
              <w:rPr>
                <w:spacing w:val="-11"/>
                <w:sz w:val="28"/>
                <w:szCs w:val="28"/>
              </w:rPr>
              <w:t xml:space="preserve"> </w:t>
            </w:r>
            <w:r>
              <w:rPr>
                <w:sz w:val="28"/>
                <w:szCs w:val="28"/>
              </w:rPr>
              <w:t>с</w:t>
            </w:r>
            <w:r>
              <w:rPr>
                <w:spacing w:val="-12"/>
                <w:sz w:val="28"/>
                <w:szCs w:val="28"/>
              </w:rPr>
              <w:t xml:space="preserve"> </w:t>
            </w:r>
            <w:r>
              <w:rPr>
                <w:sz w:val="28"/>
                <w:szCs w:val="28"/>
              </w:rPr>
              <w:t>орфограммами</w:t>
            </w:r>
            <w:r>
              <w:rPr>
                <w:spacing w:val="-7"/>
                <w:sz w:val="28"/>
                <w:szCs w:val="28"/>
              </w:rPr>
              <w:t xml:space="preserve"> </w:t>
            </w:r>
            <w:r>
              <w:rPr>
                <w:sz w:val="28"/>
                <w:szCs w:val="28"/>
              </w:rPr>
              <w:t>в</w:t>
            </w:r>
            <w:r>
              <w:rPr>
                <w:spacing w:val="-10"/>
                <w:sz w:val="28"/>
                <w:szCs w:val="28"/>
              </w:rPr>
              <w:t xml:space="preserve"> </w:t>
            </w:r>
            <w:r>
              <w:rPr>
                <w:sz w:val="28"/>
                <w:szCs w:val="28"/>
              </w:rPr>
              <w:t>значимых</w:t>
            </w:r>
            <w:r>
              <w:rPr>
                <w:spacing w:val="-11"/>
                <w:sz w:val="28"/>
                <w:szCs w:val="28"/>
              </w:rPr>
              <w:t xml:space="preserve"> </w:t>
            </w:r>
            <w:r>
              <w:rPr>
                <w:sz w:val="28"/>
                <w:szCs w:val="28"/>
              </w:rPr>
              <w:t>частях</w:t>
            </w:r>
            <w:r>
              <w:rPr>
                <w:spacing w:val="-10"/>
                <w:sz w:val="28"/>
                <w:szCs w:val="28"/>
              </w:rPr>
              <w:t xml:space="preserve"> </w:t>
            </w:r>
            <w:r>
              <w:rPr>
                <w:spacing w:val="-4"/>
                <w:sz w:val="28"/>
                <w:szCs w:val="28"/>
              </w:rPr>
              <w:t>слов</w:t>
            </w:r>
          </w:p>
        </w:tc>
      </w:tr>
      <w:tr w14:paraId="0F150D3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0" w:hRule="atLeast"/>
        </w:trPr>
        <w:tc>
          <w:tcPr>
            <w:tcW w:w="864" w:type="dxa"/>
            <w:tcBorders>
              <w:bottom w:val="single" w:color="000000" w:sz="4" w:space="0"/>
            </w:tcBorders>
          </w:tcPr>
          <w:p w14:paraId="2AD80FAA">
            <w:pPr>
              <w:pStyle w:val="9"/>
              <w:spacing w:line="224" w:lineRule="exact"/>
              <w:ind w:right="297"/>
              <w:rPr>
                <w:sz w:val="28"/>
                <w:szCs w:val="28"/>
              </w:rPr>
            </w:pPr>
            <w:r>
              <w:rPr>
                <w:spacing w:val="-6"/>
                <w:sz w:val="28"/>
                <w:szCs w:val="28"/>
              </w:rPr>
              <w:t>Урок 85</w:t>
            </w:r>
          </w:p>
        </w:tc>
        <w:tc>
          <w:tcPr>
            <w:tcW w:w="8522" w:type="dxa"/>
            <w:tcBorders>
              <w:bottom w:val="single" w:color="000000" w:sz="4" w:space="0"/>
            </w:tcBorders>
          </w:tcPr>
          <w:p w14:paraId="17E7AF41">
            <w:pPr>
              <w:pStyle w:val="9"/>
              <w:rPr>
                <w:sz w:val="28"/>
                <w:szCs w:val="28"/>
              </w:rPr>
            </w:pPr>
            <w:r>
              <w:rPr>
                <w:sz w:val="28"/>
                <w:szCs w:val="28"/>
              </w:rPr>
              <w:t>Имя</w:t>
            </w:r>
            <w:r>
              <w:rPr>
                <w:spacing w:val="-11"/>
                <w:sz w:val="28"/>
                <w:szCs w:val="28"/>
              </w:rPr>
              <w:t xml:space="preserve"> </w:t>
            </w:r>
            <w:r>
              <w:rPr>
                <w:sz w:val="28"/>
                <w:szCs w:val="28"/>
              </w:rPr>
              <w:t>существительное</w:t>
            </w:r>
            <w:r>
              <w:rPr>
                <w:spacing w:val="-10"/>
                <w:sz w:val="28"/>
                <w:szCs w:val="28"/>
              </w:rPr>
              <w:t xml:space="preserve"> </w:t>
            </w:r>
            <w:r>
              <w:rPr>
                <w:sz w:val="28"/>
                <w:szCs w:val="28"/>
              </w:rPr>
              <w:t>как</w:t>
            </w:r>
            <w:r>
              <w:rPr>
                <w:spacing w:val="-10"/>
                <w:sz w:val="28"/>
                <w:szCs w:val="28"/>
              </w:rPr>
              <w:t xml:space="preserve"> </w:t>
            </w:r>
            <w:r>
              <w:rPr>
                <w:sz w:val="28"/>
                <w:szCs w:val="28"/>
              </w:rPr>
              <w:t>часть</w:t>
            </w:r>
            <w:r>
              <w:rPr>
                <w:spacing w:val="-9"/>
                <w:sz w:val="28"/>
                <w:szCs w:val="28"/>
              </w:rPr>
              <w:t xml:space="preserve"> </w:t>
            </w:r>
            <w:r>
              <w:rPr>
                <w:spacing w:val="-4"/>
                <w:sz w:val="28"/>
                <w:szCs w:val="28"/>
              </w:rPr>
              <w:t>речи</w:t>
            </w:r>
          </w:p>
        </w:tc>
      </w:tr>
      <w:tr w14:paraId="02BD7DC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5" w:hRule="atLeast"/>
        </w:trPr>
        <w:tc>
          <w:tcPr>
            <w:tcW w:w="864" w:type="dxa"/>
            <w:tcBorders>
              <w:top w:val="single" w:color="000000" w:sz="4" w:space="0"/>
            </w:tcBorders>
          </w:tcPr>
          <w:p w14:paraId="7246259B">
            <w:pPr>
              <w:pStyle w:val="9"/>
              <w:spacing w:line="221" w:lineRule="exact"/>
              <w:rPr>
                <w:sz w:val="28"/>
                <w:szCs w:val="28"/>
              </w:rPr>
            </w:pPr>
            <w:r>
              <w:rPr>
                <w:spacing w:val="-4"/>
                <w:sz w:val="28"/>
                <w:szCs w:val="28"/>
              </w:rPr>
              <w:t>Урок</w:t>
            </w:r>
          </w:p>
          <w:p w14:paraId="7416548F">
            <w:pPr>
              <w:pStyle w:val="9"/>
              <w:spacing w:line="224" w:lineRule="exact"/>
              <w:rPr>
                <w:sz w:val="28"/>
                <w:szCs w:val="28"/>
              </w:rPr>
            </w:pPr>
            <w:r>
              <w:rPr>
                <w:spacing w:val="-5"/>
                <w:sz w:val="28"/>
                <w:szCs w:val="28"/>
              </w:rPr>
              <w:t>86</w:t>
            </w:r>
          </w:p>
        </w:tc>
        <w:tc>
          <w:tcPr>
            <w:tcW w:w="8522" w:type="dxa"/>
            <w:tcBorders>
              <w:top w:val="single" w:color="000000" w:sz="4" w:space="0"/>
            </w:tcBorders>
          </w:tcPr>
          <w:p w14:paraId="62AAFC0B">
            <w:pPr>
              <w:pStyle w:val="9"/>
              <w:spacing w:line="228" w:lineRule="exact"/>
              <w:rPr>
                <w:sz w:val="28"/>
                <w:szCs w:val="28"/>
              </w:rPr>
            </w:pPr>
            <w:r>
              <w:rPr>
                <w:sz w:val="28"/>
                <w:szCs w:val="28"/>
              </w:rPr>
              <w:t>Употребление</w:t>
            </w:r>
            <w:r>
              <w:rPr>
                <w:spacing w:val="-11"/>
                <w:sz w:val="28"/>
                <w:szCs w:val="28"/>
              </w:rPr>
              <w:t xml:space="preserve"> </w:t>
            </w:r>
            <w:r>
              <w:rPr>
                <w:sz w:val="28"/>
                <w:szCs w:val="28"/>
              </w:rPr>
              <w:t>заглавной</w:t>
            </w:r>
            <w:r>
              <w:rPr>
                <w:spacing w:val="-11"/>
                <w:sz w:val="28"/>
                <w:szCs w:val="28"/>
              </w:rPr>
              <w:t xml:space="preserve"> </w:t>
            </w:r>
            <w:r>
              <w:rPr>
                <w:sz w:val="28"/>
                <w:szCs w:val="28"/>
              </w:rPr>
              <w:t>и</w:t>
            </w:r>
            <w:r>
              <w:rPr>
                <w:spacing w:val="-12"/>
                <w:sz w:val="28"/>
                <w:szCs w:val="28"/>
              </w:rPr>
              <w:t xml:space="preserve"> </w:t>
            </w:r>
            <w:r>
              <w:rPr>
                <w:sz w:val="28"/>
                <w:szCs w:val="28"/>
              </w:rPr>
              <w:t>строчной</w:t>
            </w:r>
            <w:r>
              <w:rPr>
                <w:spacing w:val="-10"/>
                <w:sz w:val="28"/>
                <w:szCs w:val="28"/>
              </w:rPr>
              <w:t xml:space="preserve"> </w:t>
            </w:r>
            <w:r>
              <w:rPr>
                <w:spacing w:val="-4"/>
                <w:sz w:val="28"/>
                <w:szCs w:val="28"/>
              </w:rPr>
              <w:t>буквы</w:t>
            </w:r>
          </w:p>
        </w:tc>
      </w:tr>
      <w:tr w14:paraId="41FC8B4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0" w:hRule="atLeast"/>
        </w:trPr>
        <w:tc>
          <w:tcPr>
            <w:tcW w:w="864" w:type="dxa"/>
          </w:tcPr>
          <w:p w14:paraId="64A3D64E">
            <w:pPr>
              <w:pStyle w:val="9"/>
              <w:spacing w:line="224" w:lineRule="exact"/>
              <w:ind w:right="297"/>
              <w:rPr>
                <w:sz w:val="28"/>
                <w:szCs w:val="28"/>
              </w:rPr>
            </w:pPr>
            <w:r>
              <w:rPr>
                <w:spacing w:val="-6"/>
                <w:sz w:val="28"/>
                <w:szCs w:val="28"/>
              </w:rPr>
              <w:t>Урок 87</w:t>
            </w:r>
          </w:p>
        </w:tc>
        <w:tc>
          <w:tcPr>
            <w:tcW w:w="8522" w:type="dxa"/>
          </w:tcPr>
          <w:p w14:paraId="72C05E58">
            <w:pPr>
              <w:pStyle w:val="9"/>
              <w:spacing w:line="228" w:lineRule="exact"/>
              <w:rPr>
                <w:sz w:val="28"/>
                <w:szCs w:val="28"/>
              </w:rPr>
            </w:pPr>
            <w:r>
              <w:rPr>
                <w:sz w:val="28"/>
                <w:szCs w:val="28"/>
              </w:rPr>
              <w:t>Имя</w:t>
            </w:r>
            <w:r>
              <w:rPr>
                <w:spacing w:val="-13"/>
                <w:sz w:val="28"/>
                <w:szCs w:val="28"/>
              </w:rPr>
              <w:t xml:space="preserve"> </w:t>
            </w:r>
            <w:r>
              <w:rPr>
                <w:sz w:val="28"/>
                <w:szCs w:val="28"/>
              </w:rPr>
              <w:t>существительное:</w:t>
            </w:r>
            <w:r>
              <w:rPr>
                <w:spacing w:val="-11"/>
                <w:sz w:val="28"/>
                <w:szCs w:val="28"/>
              </w:rPr>
              <w:t xml:space="preserve"> </w:t>
            </w:r>
            <w:r>
              <w:rPr>
                <w:sz w:val="28"/>
                <w:szCs w:val="28"/>
              </w:rPr>
              <w:t>вопросы</w:t>
            </w:r>
            <w:r>
              <w:rPr>
                <w:spacing w:val="-12"/>
                <w:sz w:val="28"/>
                <w:szCs w:val="28"/>
              </w:rPr>
              <w:t xml:space="preserve"> </w:t>
            </w:r>
            <w:r>
              <w:rPr>
                <w:sz w:val="28"/>
                <w:szCs w:val="28"/>
              </w:rPr>
              <w:t>(«кто?»,</w:t>
            </w:r>
            <w:r>
              <w:rPr>
                <w:spacing w:val="-11"/>
                <w:sz w:val="28"/>
                <w:szCs w:val="28"/>
              </w:rPr>
              <w:t xml:space="preserve"> </w:t>
            </w:r>
            <w:r>
              <w:rPr>
                <w:spacing w:val="-2"/>
                <w:sz w:val="28"/>
                <w:szCs w:val="28"/>
              </w:rPr>
              <w:t>«что?»)</w:t>
            </w:r>
          </w:p>
        </w:tc>
      </w:tr>
      <w:tr w14:paraId="2125E94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0" w:hRule="atLeast"/>
        </w:trPr>
        <w:tc>
          <w:tcPr>
            <w:tcW w:w="864" w:type="dxa"/>
          </w:tcPr>
          <w:p w14:paraId="627EFB08">
            <w:pPr>
              <w:pStyle w:val="9"/>
              <w:spacing w:line="221" w:lineRule="exact"/>
              <w:rPr>
                <w:sz w:val="28"/>
                <w:szCs w:val="28"/>
              </w:rPr>
            </w:pPr>
            <w:r>
              <w:rPr>
                <w:spacing w:val="-4"/>
                <w:sz w:val="28"/>
                <w:szCs w:val="28"/>
              </w:rPr>
              <w:t>Урок</w:t>
            </w:r>
          </w:p>
          <w:p w14:paraId="630F96B3">
            <w:pPr>
              <w:pStyle w:val="9"/>
              <w:spacing w:line="220" w:lineRule="exact"/>
              <w:rPr>
                <w:sz w:val="28"/>
                <w:szCs w:val="28"/>
              </w:rPr>
            </w:pPr>
            <w:r>
              <w:rPr>
                <w:spacing w:val="-5"/>
                <w:sz w:val="28"/>
                <w:szCs w:val="28"/>
              </w:rPr>
              <w:t>88</w:t>
            </w:r>
          </w:p>
        </w:tc>
        <w:tc>
          <w:tcPr>
            <w:tcW w:w="8522" w:type="dxa"/>
          </w:tcPr>
          <w:p w14:paraId="4814D66A">
            <w:pPr>
              <w:pStyle w:val="9"/>
              <w:spacing w:line="228" w:lineRule="exact"/>
              <w:rPr>
                <w:sz w:val="28"/>
                <w:szCs w:val="28"/>
              </w:rPr>
            </w:pPr>
            <w:r>
              <w:rPr>
                <w:sz w:val="28"/>
                <w:szCs w:val="28"/>
              </w:rPr>
              <w:t>Имя</w:t>
            </w:r>
            <w:r>
              <w:rPr>
                <w:spacing w:val="-13"/>
                <w:sz w:val="28"/>
                <w:szCs w:val="28"/>
              </w:rPr>
              <w:t xml:space="preserve"> </w:t>
            </w:r>
            <w:r>
              <w:rPr>
                <w:sz w:val="28"/>
                <w:szCs w:val="28"/>
              </w:rPr>
              <w:t>существительное:</w:t>
            </w:r>
            <w:r>
              <w:rPr>
                <w:spacing w:val="-11"/>
                <w:sz w:val="28"/>
                <w:szCs w:val="28"/>
              </w:rPr>
              <w:t xml:space="preserve"> </w:t>
            </w:r>
            <w:r>
              <w:rPr>
                <w:sz w:val="28"/>
                <w:szCs w:val="28"/>
              </w:rPr>
              <w:t>изменение</w:t>
            </w:r>
            <w:r>
              <w:rPr>
                <w:spacing w:val="-10"/>
                <w:sz w:val="28"/>
                <w:szCs w:val="28"/>
              </w:rPr>
              <w:t xml:space="preserve"> </w:t>
            </w:r>
            <w:r>
              <w:rPr>
                <w:sz w:val="28"/>
                <w:szCs w:val="28"/>
              </w:rPr>
              <w:t>по</w:t>
            </w:r>
            <w:r>
              <w:rPr>
                <w:spacing w:val="-11"/>
                <w:sz w:val="28"/>
                <w:szCs w:val="28"/>
              </w:rPr>
              <w:t xml:space="preserve"> </w:t>
            </w:r>
            <w:r>
              <w:rPr>
                <w:spacing w:val="-2"/>
                <w:sz w:val="28"/>
                <w:szCs w:val="28"/>
              </w:rPr>
              <w:t>числам</w:t>
            </w:r>
          </w:p>
        </w:tc>
      </w:tr>
      <w:tr w14:paraId="0CAB277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5" w:hRule="atLeast"/>
        </w:trPr>
        <w:tc>
          <w:tcPr>
            <w:tcW w:w="864" w:type="dxa"/>
          </w:tcPr>
          <w:p w14:paraId="777627DC">
            <w:pPr>
              <w:pStyle w:val="9"/>
              <w:spacing w:line="224" w:lineRule="exact"/>
              <w:ind w:right="297"/>
              <w:rPr>
                <w:sz w:val="28"/>
                <w:szCs w:val="28"/>
              </w:rPr>
            </w:pPr>
            <w:r>
              <w:rPr>
                <w:spacing w:val="-6"/>
                <w:sz w:val="28"/>
                <w:szCs w:val="28"/>
              </w:rPr>
              <w:t>Урок 89</w:t>
            </w:r>
          </w:p>
        </w:tc>
        <w:tc>
          <w:tcPr>
            <w:tcW w:w="8522" w:type="dxa"/>
          </w:tcPr>
          <w:p w14:paraId="61A117A9">
            <w:pPr>
              <w:pStyle w:val="9"/>
              <w:spacing w:before="5"/>
              <w:rPr>
                <w:sz w:val="28"/>
                <w:szCs w:val="28"/>
              </w:rPr>
            </w:pPr>
            <w:r>
              <w:rPr>
                <w:sz w:val="28"/>
                <w:szCs w:val="28"/>
              </w:rPr>
              <w:t>Число</w:t>
            </w:r>
            <w:r>
              <w:rPr>
                <w:spacing w:val="-7"/>
                <w:sz w:val="28"/>
                <w:szCs w:val="28"/>
              </w:rPr>
              <w:t xml:space="preserve"> </w:t>
            </w:r>
            <w:r>
              <w:rPr>
                <w:sz w:val="28"/>
                <w:szCs w:val="28"/>
              </w:rPr>
              <w:t>имен</w:t>
            </w:r>
            <w:r>
              <w:rPr>
                <w:spacing w:val="-7"/>
                <w:sz w:val="28"/>
                <w:szCs w:val="28"/>
              </w:rPr>
              <w:t xml:space="preserve"> </w:t>
            </w:r>
            <w:r>
              <w:rPr>
                <w:spacing w:val="-2"/>
                <w:sz w:val="28"/>
                <w:szCs w:val="28"/>
              </w:rPr>
              <w:t>существительных</w:t>
            </w:r>
          </w:p>
        </w:tc>
      </w:tr>
      <w:tr w14:paraId="25D4D32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2" w:hRule="atLeast"/>
        </w:trPr>
        <w:tc>
          <w:tcPr>
            <w:tcW w:w="864" w:type="dxa"/>
          </w:tcPr>
          <w:p w14:paraId="65752EC1">
            <w:pPr>
              <w:pStyle w:val="9"/>
              <w:spacing w:line="221" w:lineRule="exact"/>
              <w:rPr>
                <w:sz w:val="28"/>
                <w:szCs w:val="28"/>
              </w:rPr>
            </w:pPr>
            <w:r>
              <w:rPr>
                <w:spacing w:val="-4"/>
                <w:sz w:val="28"/>
                <w:szCs w:val="28"/>
              </w:rPr>
              <w:t>Урок</w:t>
            </w:r>
          </w:p>
          <w:p w14:paraId="6AF5559B">
            <w:pPr>
              <w:pStyle w:val="9"/>
              <w:spacing w:line="222" w:lineRule="exact"/>
              <w:rPr>
                <w:sz w:val="28"/>
                <w:szCs w:val="28"/>
              </w:rPr>
            </w:pPr>
            <w:r>
              <w:rPr>
                <w:spacing w:val="-5"/>
                <w:sz w:val="28"/>
                <w:szCs w:val="28"/>
              </w:rPr>
              <w:t>90</w:t>
            </w:r>
          </w:p>
        </w:tc>
        <w:tc>
          <w:tcPr>
            <w:tcW w:w="8522" w:type="dxa"/>
          </w:tcPr>
          <w:p w14:paraId="5741F16D">
            <w:pPr>
              <w:pStyle w:val="9"/>
              <w:spacing w:line="228" w:lineRule="exact"/>
              <w:rPr>
                <w:sz w:val="28"/>
                <w:szCs w:val="28"/>
              </w:rPr>
            </w:pPr>
            <w:r>
              <w:rPr>
                <w:sz w:val="28"/>
                <w:szCs w:val="28"/>
              </w:rPr>
              <w:t>Имя</w:t>
            </w:r>
            <w:r>
              <w:rPr>
                <w:spacing w:val="-13"/>
                <w:sz w:val="28"/>
                <w:szCs w:val="28"/>
              </w:rPr>
              <w:t xml:space="preserve"> </w:t>
            </w:r>
            <w:r>
              <w:rPr>
                <w:sz w:val="28"/>
                <w:szCs w:val="28"/>
              </w:rPr>
              <w:t>существительное:</w:t>
            </w:r>
            <w:r>
              <w:rPr>
                <w:spacing w:val="-10"/>
                <w:sz w:val="28"/>
                <w:szCs w:val="28"/>
              </w:rPr>
              <w:t xml:space="preserve"> </w:t>
            </w:r>
            <w:r>
              <w:rPr>
                <w:sz w:val="28"/>
                <w:szCs w:val="28"/>
              </w:rPr>
              <w:t>употребление</w:t>
            </w:r>
            <w:r>
              <w:rPr>
                <w:spacing w:val="-13"/>
                <w:sz w:val="28"/>
                <w:szCs w:val="28"/>
              </w:rPr>
              <w:t xml:space="preserve"> </w:t>
            </w:r>
            <w:r>
              <w:rPr>
                <w:sz w:val="28"/>
                <w:szCs w:val="28"/>
              </w:rPr>
              <w:t>в</w:t>
            </w:r>
            <w:r>
              <w:rPr>
                <w:spacing w:val="-12"/>
                <w:sz w:val="28"/>
                <w:szCs w:val="28"/>
              </w:rPr>
              <w:t xml:space="preserve"> </w:t>
            </w:r>
            <w:r>
              <w:rPr>
                <w:spacing w:val="-4"/>
                <w:sz w:val="28"/>
                <w:szCs w:val="28"/>
              </w:rPr>
              <w:t>речи</w:t>
            </w:r>
          </w:p>
        </w:tc>
      </w:tr>
      <w:tr w14:paraId="6DE2F6B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7" w:hRule="atLeast"/>
        </w:trPr>
        <w:tc>
          <w:tcPr>
            <w:tcW w:w="864" w:type="dxa"/>
          </w:tcPr>
          <w:p w14:paraId="74511A18">
            <w:pPr>
              <w:pStyle w:val="9"/>
              <w:spacing w:line="226" w:lineRule="exact"/>
              <w:ind w:right="297"/>
              <w:rPr>
                <w:sz w:val="28"/>
                <w:szCs w:val="28"/>
              </w:rPr>
            </w:pPr>
            <w:r>
              <w:rPr>
                <w:spacing w:val="-6"/>
                <w:sz w:val="28"/>
                <w:szCs w:val="28"/>
              </w:rPr>
              <w:t>Урок 91</w:t>
            </w:r>
          </w:p>
        </w:tc>
        <w:tc>
          <w:tcPr>
            <w:tcW w:w="8522" w:type="dxa"/>
          </w:tcPr>
          <w:p w14:paraId="1FAF1BD1">
            <w:pPr>
              <w:pStyle w:val="9"/>
              <w:rPr>
                <w:sz w:val="28"/>
                <w:szCs w:val="28"/>
              </w:rPr>
            </w:pPr>
            <w:r>
              <w:rPr>
                <w:sz w:val="28"/>
                <w:szCs w:val="28"/>
              </w:rPr>
              <w:t>Заглавная</w:t>
            </w:r>
            <w:r>
              <w:rPr>
                <w:spacing w:val="-12"/>
                <w:sz w:val="28"/>
                <w:szCs w:val="28"/>
              </w:rPr>
              <w:t xml:space="preserve"> </w:t>
            </w:r>
            <w:r>
              <w:rPr>
                <w:sz w:val="28"/>
                <w:szCs w:val="28"/>
              </w:rPr>
              <w:t>буква</w:t>
            </w:r>
            <w:r>
              <w:rPr>
                <w:spacing w:val="-11"/>
                <w:sz w:val="28"/>
                <w:szCs w:val="28"/>
              </w:rPr>
              <w:t xml:space="preserve"> </w:t>
            </w:r>
            <w:r>
              <w:rPr>
                <w:sz w:val="28"/>
                <w:szCs w:val="28"/>
              </w:rPr>
              <w:t>в</w:t>
            </w:r>
            <w:r>
              <w:rPr>
                <w:spacing w:val="-11"/>
                <w:sz w:val="28"/>
                <w:szCs w:val="28"/>
              </w:rPr>
              <w:t xml:space="preserve"> </w:t>
            </w:r>
            <w:r>
              <w:rPr>
                <w:sz w:val="28"/>
                <w:szCs w:val="28"/>
              </w:rPr>
              <w:t>именах</w:t>
            </w:r>
            <w:r>
              <w:rPr>
                <w:spacing w:val="-11"/>
                <w:sz w:val="28"/>
                <w:szCs w:val="28"/>
              </w:rPr>
              <w:t xml:space="preserve"> </w:t>
            </w:r>
            <w:r>
              <w:rPr>
                <w:sz w:val="28"/>
                <w:szCs w:val="28"/>
              </w:rPr>
              <w:t>собственных:</w:t>
            </w:r>
            <w:r>
              <w:rPr>
                <w:spacing w:val="-10"/>
                <w:sz w:val="28"/>
                <w:szCs w:val="28"/>
              </w:rPr>
              <w:t xml:space="preserve"> </w:t>
            </w:r>
            <w:r>
              <w:rPr>
                <w:sz w:val="28"/>
                <w:szCs w:val="28"/>
              </w:rPr>
              <w:t>имена,</w:t>
            </w:r>
            <w:r>
              <w:rPr>
                <w:spacing w:val="-10"/>
                <w:sz w:val="28"/>
                <w:szCs w:val="28"/>
              </w:rPr>
              <w:t xml:space="preserve"> </w:t>
            </w:r>
            <w:r>
              <w:rPr>
                <w:sz w:val="28"/>
                <w:szCs w:val="28"/>
              </w:rPr>
              <w:t>фамилии,</w:t>
            </w:r>
            <w:r>
              <w:rPr>
                <w:spacing w:val="-9"/>
                <w:sz w:val="28"/>
                <w:szCs w:val="28"/>
              </w:rPr>
              <w:t xml:space="preserve"> </w:t>
            </w:r>
            <w:r>
              <w:rPr>
                <w:sz w:val="28"/>
                <w:szCs w:val="28"/>
              </w:rPr>
              <w:t>отчества</w:t>
            </w:r>
            <w:r>
              <w:rPr>
                <w:spacing w:val="-8"/>
                <w:sz w:val="28"/>
                <w:szCs w:val="28"/>
              </w:rPr>
              <w:t xml:space="preserve"> </w:t>
            </w:r>
            <w:r>
              <w:rPr>
                <w:sz w:val="28"/>
                <w:szCs w:val="28"/>
              </w:rPr>
              <w:t>людей,</w:t>
            </w:r>
            <w:r>
              <w:rPr>
                <w:spacing w:val="-11"/>
                <w:sz w:val="28"/>
                <w:szCs w:val="28"/>
              </w:rPr>
              <w:t xml:space="preserve"> </w:t>
            </w:r>
            <w:r>
              <w:rPr>
                <w:sz w:val="28"/>
                <w:szCs w:val="28"/>
              </w:rPr>
              <w:t>клички</w:t>
            </w:r>
            <w:r>
              <w:rPr>
                <w:spacing w:val="-11"/>
                <w:sz w:val="28"/>
                <w:szCs w:val="28"/>
              </w:rPr>
              <w:t xml:space="preserve"> </w:t>
            </w:r>
            <w:r>
              <w:rPr>
                <w:spacing w:val="-2"/>
                <w:sz w:val="28"/>
                <w:szCs w:val="28"/>
              </w:rPr>
              <w:t>животных</w:t>
            </w:r>
          </w:p>
        </w:tc>
      </w:tr>
      <w:tr w14:paraId="3528E7C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0" w:hRule="atLeast"/>
        </w:trPr>
        <w:tc>
          <w:tcPr>
            <w:tcW w:w="864" w:type="dxa"/>
          </w:tcPr>
          <w:p w14:paraId="0154F9FB">
            <w:pPr>
              <w:pStyle w:val="9"/>
              <w:spacing w:line="224" w:lineRule="exact"/>
              <w:ind w:right="297"/>
              <w:rPr>
                <w:sz w:val="28"/>
                <w:szCs w:val="28"/>
              </w:rPr>
            </w:pPr>
            <w:r>
              <w:rPr>
                <w:spacing w:val="-6"/>
                <w:sz w:val="28"/>
                <w:szCs w:val="28"/>
              </w:rPr>
              <w:t>Урок 92</w:t>
            </w:r>
          </w:p>
        </w:tc>
        <w:tc>
          <w:tcPr>
            <w:tcW w:w="8522" w:type="dxa"/>
          </w:tcPr>
          <w:p w14:paraId="5E062DCC">
            <w:pPr>
              <w:pStyle w:val="9"/>
              <w:spacing w:line="228" w:lineRule="exact"/>
              <w:rPr>
                <w:sz w:val="28"/>
                <w:szCs w:val="28"/>
              </w:rPr>
            </w:pPr>
            <w:r>
              <w:rPr>
                <w:sz w:val="28"/>
                <w:szCs w:val="28"/>
              </w:rPr>
              <w:t>Заглавная</w:t>
            </w:r>
            <w:r>
              <w:rPr>
                <w:spacing w:val="-13"/>
                <w:sz w:val="28"/>
                <w:szCs w:val="28"/>
              </w:rPr>
              <w:t xml:space="preserve"> </w:t>
            </w:r>
            <w:r>
              <w:rPr>
                <w:sz w:val="28"/>
                <w:szCs w:val="28"/>
              </w:rPr>
              <w:t>буква</w:t>
            </w:r>
            <w:r>
              <w:rPr>
                <w:spacing w:val="-12"/>
                <w:sz w:val="28"/>
                <w:szCs w:val="28"/>
              </w:rPr>
              <w:t xml:space="preserve"> </w:t>
            </w:r>
            <w:r>
              <w:rPr>
                <w:sz w:val="28"/>
                <w:szCs w:val="28"/>
              </w:rPr>
              <w:t>в</w:t>
            </w:r>
            <w:r>
              <w:rPr>
                <w:spacing w:val="-13"/>
                <w:sz w:val="28"/>
                <w:szCs w:val="28"/>
              </w:rPr>
              <w:t xml:space="preserve"> </w:t>
            </w:r>
            <w:r>
              <w:rPr>
                <w:sz w:val="28"/>
                <w:szCs w:val="28"/>
              </w:rPr>
              <w:t>именах</w:t>
            </w:r>
            <w:r>
              <w:rPr>
                <w:spacing w:val="-12"/>
                <w:sz w:val="28"/>
                <w:szCs w:val="28"/>
              </w:rPr>
              <w:t xml:space="preserve"> </w:t>
            </w:r>
            <w:r>
              <w:rPr>
                <w:sz w:val="28"/>
                <w:szCs w:val="28"/>
              </w:rPr>
              <w:t>собственных:</w:t>
            </w:r>
            <w:r>
              <w:rPr>
                <w:spacing w:val="-12"/>
                <w:sz w:val="28"/>
                <w:szCs w:val="28"/>
              </w:rPr>
              <w:t xml:space="preserve"> </w:t>
            </w:r>
            <w:r>
              <w:rPr>
                <w:sz w:val="28"/>
                <w:szCs w:val="28"/>
              </w:rPr>
              <w:t>географические</w:t>
            </w:r>
            <w:r>
              <w:rPr>
                <w:spacing w:val="-11"/>
                <w:sz w:val="28"/>
                <w:szCs w:val="28"/>
              </w:rPr>
              <w:t xml:space="preserve"> </w:t>
            </w:r>
            <w:r>
              <w:rPr>
                <w:spacing w:val="-2"/>
                <w:sz w:val="28"/>
                <w:szCs w:val="28"/>
              </w:rPr>
              <w:t>названия</w:t>
            </w:r>
          </w:p>
        </w:tc>
      </w:tr>
      <w:tr w14:paraId="205F354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0" w:hRule="atLeast"/>
        </w:trPr>
        <w:tc>
          <w:tcPr>
            <w:tcW w:w="864" w:type="dxa"/>
          </w:tcPr>
          <w:p w14:paraId="541E8BBD">
            <w:pPr>
              <w:pStyle w:val="9"/>
              <w:spacing w:line="221" w:lineRule="exact"/>
              <w:rPr>
                <w:sz w:val="28"/>
                <w:szCs w:val="28"/>
              </w:rPr>
            </w:pPr>
            <w:r>
              <w:rPr>
                <w:spacing w:val="-4"/>
                <w:sz w:val="28"/>
                <w:szCs w:val="28"/>
              </w:rPr>
              <w:t>Урок</w:t>
            </w:r>
          </w:p>
          <w:p w14:paraId="4F653693">
            <w:pPr>
              <w:pStyle w:val="9"/>
              <w:spacing w:line="220" w:lineRule="exact"/>
              <w:rPr>
                <w:sz w:val="28"/>
                <w:szCs w:val="28"/>
              </w:rPr>
            </w:pPr>
            <w:r>
              <w:rPr>
                <w:spacing w:val="-5"/>
                <w:sz w:val="28"/>
                <w:szCs w:val="28"/>
              </w:rPr>
              <w:t>93</w:t>
            </w:r>
          </w:p>
        </w:tc>
        <w:tc>
          <w:tcPr>
            <w:tcW w:w="8522" w:type="dxa"/>
          </w:tcPr>
          <w:p w14:paraId="6C450C8A">
            <w:pPr>
              <w:pStyle w:val="9"/>
              <w:spacing w:line="228" w:lineRule="exact"/>
              <w:rPr>
                <w:sz w:val="28"/>
                <w:szCs w:val="28"/>
              </w:rPr>
            </w:pPr>
            <w:r>
              <w:rPr>
                <w:sz w:val="28"/>
                <w:szCs w:val="28"/>
              </w:rPr>
              <w:t>Объяснительный</w:t>
            </w:r>
            <w:r>
              <w:rPr>
                <w:spacing w:val="-13"/>
                <w:sz w:val="28"/>
                <w:szCs w:val="28"/>
              </w:rPr>
              <w:t xml:space="preserve"> </w:t>
            </w:r>
            <w:r>
              <w:rPr>
                <w:sz w:val="28"/>
                <w:szCs w:val="28"/>
              </w:rPr>
              <w:t>диктант</w:t>
            </w:r>
            <w:r>
              <w:rPr>
                <w:spacing w:val="-12"/>
                <w:sz w:val="28"/>
                <w:szCs w:val="28"/>
              </w:rPr>
              <w:t xml:space="preserve"> </w:t>
            </w:r>
            <w:r>
              <w:rPr>
                <w:sz w:val="28"/>
                <w:szCs w:val="28"/>
              </w:rPr>
              <w:t>на</w:t>
            </w:r>
            <w:r>
              <w:rPr>
                <w:spacing w:val="-12"/>
                <w:sz w:val="28"/>
                <w:szCs w:val="28"/>
              </w:rPr>
              <w:t xml:space="preserve"> </w:t>
            </w:r>
            <w:r>
              <w:rPr>
                <w:sz w:val="28"/>
                <w:szCs w:val="28"/>
              </w:rPr>
              <w:t>изученные</w:t>
            </w:r>
            <w:r>
              <w:rPr>
                <w:spacing w:val="-12"/>
                <w:sz w:val="28"/>
                <w:szCs w:val="28"/>
              </w:rPr>
              <w:t xml:space="preserve"> </w:t>
            </w:r>
            <w:r>
              <w:rPr>
                <w:sz w:val="28"/>
                <w:szCs w:val="28"/>
              </w:rPr>
              <w:t>правила</w:t>
            </w:r>
            <w:r>
              <w:rPr>
                <w:spacing w:val="-12"/>
                <w:sz w:val="28"/>
                <w:szCs w:val="28"/>
              </w:rPr>
              <w:t xml:space="preserve"> </w:t>
            </w:r>
            <w:r>
              <w:rPr>
                <w:sz w:val="28"/>
                <w:szCs w:val="28"/>
              </w:rPr>
              <w:t>(орфограммы</w:t>
            </w:r>
            <w:r>
              <w:rPr>
                <w:spacing w:val="-7"/>
                <w:sz w:val="28"/>
                <w:szCs w:val="28"/>
              </w:rPr>
              <w:t xml:space="preserve"> </w:t>
            </w:r>
            <w:r>
              <w:rPr>
                <w:sz w:val="28"/>
                <w:szCs w:val="28"/>
              </w:rPr>
              <w:t>корня,</w:t>
            </w:r>
            <w:r>
              <w:rPr>
                <w:spacing w:val="-12"/>
                <w:sz w:val="28"/>
                <w:szCs w:val="28"/>
              </w:rPr>
              <w:t xml:space="preserve"> </w:t>
            </w:r>
            <w:r>
              <w:rPr>
                <w:sz w:val="28"/>
                <w:szCs w:val="28"/>
              </w:rPr>
              <w:t>заглавная</w:t>
            </w:r>
            <w:r>
              <w:rPr>
                <w:spacing w:val="-11"/>
                <w:sz w:val="28"/>
                <w:szCs w:val="28"/>
              </w:rPr>
              <w:t xml:space="preserve"> </w:t>
            </w:r>
            <w:r>
              <w:rPr>
                <w:sz w:val="28"/>
                <w:szCs w:val="28"/>
              </w:rPr>
              <w:t>буква</w:t>
            </w:r>
            <w:r>
              <w:rPr>
                <w:spacing w:val="-12"/>
                <w:sz w:val="28"/>
                <w:szCs w:val="28"/>
              </w:rPr>
              <w:t xml:space="preserve"> </w:t>
            </w:r>
            <w:r>
              <w:rPr>
                <w:sz w:val="28"/>
                <w:szCs w:val="28"/>
              </w:rPr>
              <w:t>и</w:t>
            </w:r>
            <w:r>
              <w:rPr>
                <w:spacing w:val="-13"/>
                <w:sz w:val="28"/>
                <w:szCs w:val="28"/>
              </w:rPr>
              <w:t xml:space="preserve"> </w:t>
            </w:r>
            <w:r>
              <w:rPr>
                <w:spacing w:val="-2"/>
                <w:sz w:val="28"/>
                <w:szCs w:val="28"/>
              </w:rPr>
              <w:t>другие)</w:t>
            </w:r>
          </w:p>
        </w:tc>
      </w:tr>
      <w:tr w14:paraId="105D8C4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5" w:hRule="atLeast"/>
        </w:trPr>
        <w:tc>
          <w:tcPr>
            <w:tcW w:w="864" w:type="dxa"/>
          </w:tcPr>
          <w:p w14:paraId="626A950A">
            <w:pPr>
              <w:pStyle w:val="9"/>
              <w:spacing w:line="221" w:lineRule="exact"/>
              <w:rPr>
                <w:sz w:val="28"/>
                <w:szCs w:val="28"/>
              </w:rPr>
            </w:pPr>
            <w:r>
              <w:rPr>
                <w:spacing w:val="-4"/>
                <w:sz w:val="28"/>
                <w:szCs w:val="28"/>
              </w:rPr>
              <w:t>Урок</w:t>
            </w:r>
          </w:p>
          <w:p w14:paraId="72E3DFFE">
            <w:pPr>
              <w:pStyle w:val="9"/>
              <w:spacing w:line="224" w:lineRule="exact"/>
              <w:rPr>
                <w:sz w:val="28"/>
                <w:szCs w:val="28"/>
              </w:rPr>
            </w:pPr>
            <w:r>
              <w:rPr>
                <w:spacing w:val="-5"/>
                <w:sz w:val="28"/>
                <w:szCs w:val="28"/>
              </w:rPr>
              <w:t>94</w:t>
            </w:r>
          </w:p>
        </w:tc>
        <w:tc>
          <w:tcPr>
            <w:tcW w:w="8522" w:type="dxa"/>
          </w:tcPr>
          <w:p w14:paraId="013975C6">
            <w:pPr>
              <w:pStyle w:val="9"/>
              <w:spacing w:before="2"/>
              <w:rPr>
                <w:sz w:val="28"/>
                <w:szCs w:val="28"/>
              </w:rPr>
            </w:pPr>
            <w:r>
              <w:rPr>
                <w:sz w:val="28"/>
                <w:szCs w:val="28"/>
              </w:rPr>
              <w:t>Составление</w:t>
            </w:r>
            <w:r>
              <w:rPr>
                <w:spacing w:val="-13"/>
                <w:sz w:val="28"/>
                <w:szCs w:val="28"/>
              </w:rPr>
              <w:t xml:space="preserve"> </w:t>
            </w:r>
            <w:r>
              <w:rPr>
                <w:sz w:val="28"/>
                <w:szCs w:val="28"/>
              </w:rPr>
              <w:t>устного</w:t>
            </w:r>
            <w:r>
              <w:rPr>
                <w:spacing w:val="-11"/>
                <w:sz w:val="28"/>
                <w:szCs w:val="28"/>
              </w:rPr>
              <w:t xml:space="preserve"> </w:t>
            </w:r>
            <w:r>
              <w:rPr>
                <w:sz w:val="28"/>
                <w:szCs w:val="28"/>
              </w:rPr>
              <w:t>рассказа</w:t>
            </w:r>
            <w:r>
              <w:rPr>
                <w:spacing w:val="-10"/>
                <w:sz w:val="28"/>
                <w:szCs w:val="28"/>
              </w:rPr>
              <w:t xml:space="preserve"> </w:t>
            </w:r>
            <w:r>
              <w:rPr>
                <w:sz w:val="28"/>
                <w:szCs w:val="28"/>
              </w:rPr>
              <w:t>с</w:t>
            </w:r>
            <w:r>
              <w:rPr>
                <w:spacing w:val="-12"/>
                <w:sz w:val="28"/>
                <w:szCs w:val="28"/>
              </w:rPr>
              <w:t xml:space="preserve"> </w:t>
            </w:r>
            <w:r>
              <w:rPr>
                <w:sz w:val="28"/>
                <w:szCs w:val="28"/>
              </w:rPr>
              <w:t>использованием</w:t>
            </w:r>
            <w:r>
              <w:rPr>
                <w:spacing w:val="-9"/>
                <w:sz w:val="28"/>
                <w:szCs w:val="28"/>
              </w:rPr>
              <w:t xml:space="preserve"> </w:t>
            </w:r>
            <w:r>
              <w:rPr>
                <w:sz w:val="28"/>
                <w:szCs w:val="28"/>
              </w:rPr>
              <w:t>личных</w:t>
            </w:r>
            <w:r>
              <w:rPr>
                <w:spacing w:val="-12"/>
                <w:sz w:val="28"/>
                <w:szCs w:val="28"/>
              </w:rPr>
              <w:t xml:space="preserve"> </w:t>
            </w:r>
            <w:r>
              <w:rPr>
                <w:sz w:val="28"/>
                <w:szCs w:val="28"/>
              </w:rPr>
              <w:t>наблюдений</w:t>
            </w:r>
            <w:r>
              <w:rPr>
                <w:spacing w:val="-11"/>
                <w:sz w:val="28"/>
                <w:szCs w:val="28"/>
              </w:rPr>
              <w:t xml:space="preserve"> </w:t>
            </w:r>
            <w:r>
              <w:rPr>
                <w:sz w:val="28"/>
                <w:szCs w:val="28"/>
              </w:rPr>
              <w:t>и</w:t>
            </w:r>
            <w:r>
              <w:rPr>
                <w:spacing w:val="-11"/>
                <w:sz w:val="28"/>
                <w:szCs w:val="28"/>
              </w:rPr>
              <w:t xml:space="preserve"> </w:t>
            </w:r>
            <w:r>
              <w:rPr>
                <w:spacing w:val="-2"/>
                <w:sz w:val="28"/>
                <w:szCs w:val="28"/>
              </w:rPr>
              <w:t>вопросов</w:t>
            </w:r>
          </w:p>
        </w:tc>
      </w:tr>
      <w:tr w14:paraId="2C1B8B3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2" w:hRule="atLeast"/>
        </w:trPr>
        <w:tc>
          <w:tcPr>
            <w:tcW w:w="864" w:type="dxa"/>
          </w:tcPr>
          <w:p w14:paraId="6FC336DB">
            <w:pPr>
              <w:pStyle w:val="9"/>
              <w:spacing w:line="221" w:lineRule="exact"/>
              <w:rPr>
                <w:sz w:val="28"/>
                <w:szCs w:val="28"/>
              </w:rPr>
            </w:pPr>
            <w:r>
              <w:rPr>
                <w:spacing w:val="-4"/>
                <w:sz w:val="28"/>
                <w:szCs w:val="28"/>
              </w:rPr>
              <w:t>Урок</w:t>
            </w:r>
          </w:p>
          <w:p w14:paraId="62A30001">
            <w:pPr>
              <w:pStyle w:val="9"/>
              <w:spacing w:line="222" w:lineRule="exact"/>
              <w:rPr>
                <w:sz w:val="28"/>
                <w:szCs w:val="28"/>
              </w:rPr>
            </w:pPr>
            <w:r>
              <w:rPr>
                <w:spacing w:val="-5"/>
                <w:sz w:val="28"/>
                <w:szCs w:val="28"/>
              </w:rPr>
              <w:t>95</w:t>
            </w:r>
          </w:p>
        </w:tc>
        <w:tc>
          <w:tcPr>
            <w:tcW w:w="8522" w:type="dxa"/>
          </w:tcPr>
          <w:p w14:paraId="25DAFAAE">
            <w:pPr>
              <w:pStyle w:val="9"/>
              <w:spacing w:line="228" w:lineRule="exact"/>
              <w:rPr>
                <w:sz w:val="28"/>
                <w:szCs w:val="28"/>
              </w:rPr>
            </w:pPr>
            <w:r>
              <w:rPr>
                <w:sz w:val="28"/>
                <w:szCs w:val="28"/>
              </w:rPr>
              <w:t>Глагол</w:t>
            </w:r>
            <w:r>
              <w:rPr>
                <w:spacing w:val="-7"/>
                <w:sz w:val="28"/>
                <w:szCs w:val="28"/>
              </w:rPr>
              <w:t xml:space="preserve"> </w:t>
            </w:r>
            <w:r>
              <w:rPr>
                <w:sz w:val="28"/>
                <w:szCs w:val="28"/>
              </w:rPr>
              <w:t>как</w:t>
            </w:r>
            <w:r>
              <w:rPr>
                <w:spacing w:val="-6"/>
                <w:sz w:val="28"/>
                <w:szCs w:val="28"/>
              </w:rPr>
              <w:t xml:space="preserve"> </w:t>
            </w:r>
            <w:r>
              <w:rPr>
                <w:sz w:val="28"/>
                <w:szCs w:val="28"/>
              </w:rPr>
              <w:t>часть</w:t>
            </w:r>
            <w:r>
              <w:rPr>
                <w:spacing w:val="-4"/>
                <w:sz w:val="28"/>
                <w:szCs w:val="28"/>
              </w:rPr>
              <w:t xml:space="preserve"> речи</w:t>
            </w:r>
          </w:p>
        </w:tc>
      </w:tr>
      <w:tr w14:paraId="459E4CD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5" w:hRule="atLeast"/>
        </w:trPr>
        <w:tc>
          <w:tcPr>
            <w:tcW w:w="864" w:type="dxa"/>
          </w:tcPr>
          <w:p w14:paraId="4AC9EA01">
            <w:pPr>
              <w:pStyle w:val="9"/>
              <w:spacing w:line="226" w:lineRule="exact"/>
              <w:ind w:right="297"/>
              <w:rPr>
                <w:sz w:val="28"/>
                <w:szCs w:val="28"/>
              </w:rPr>
            </w:pPr>
            <w:r>
              <w:rPr>
                <w:spacing w:val="-6"/>
                <w:sz w:val="28"/>
                <w:szCs w:val="28"/>
              </w:rPr>
              <w:t>Урок 96</w:t>
            </w:r>
          </w:p>
        </w:tc>
        <w:tc>
          <w:tcPr>
            <w:tcW w:w="8522" w:type="dxa"/>
          </w:tcPr>
          <w:p w14:paraId="545A4691">
            <w:pPr>
              <w:pStyle w:val="9"/>
              <w:rPr>
                <w:sz w:val="28"/>
                <w:szCs w:val="28"/>
              </w:rPr>
            </w:pPr>
            <w:r>
              <w:rPr>
                <w:sz w:val="28"/>
                <w:szCs w:val="28"/>
              </w:rPr>
              <w:t>Глагол:</w:t>
            </w:r>
            <w:r>
              <w:rPr>
                <w:spacing w:val="-10"/>
                <w:sz w:val="28"/>
                <w:szCs w:val="28"/>
              </w:rPr>
              <w:t xml:space="preserve"> </w:t>
            </w:r>
            <w:r>
              <w:rPr>
                <w:spacing w:val="-2"/>
                <w:sz w:val="28"/>
                <w:szCs w:val="28"/>
              </w:rPr>
              <w:t>значение</w:t>
            </w:r>
          </w:p>
        </w:tc>
      </w:tr>
    </w:tbl>
    <w:p w14:paraId="6155369E">
      <w:pPr>
        <w:pStyle w:val="4"/>
        <w:spacing w:before="74" w:after="1"/>
        <w:ind w:left="0"/>
        <w:rPr>
          <w:sz w:val="28"/>
          <w:szCs w:val="28"/>
        </w:rPr>
      </w:pPr>
    </w:p>
    <w:tbl>
      <w:tblPr>
        <w:tblStyle w:val="7"/>
        <w:tblW w:w="0" w:type="auto"/>
        <w:tblInd w:w="59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64"/>
        <w:gridCol w:w="8522"/>
      </w:tblGrid>
      <w:tr w14:paraId="1E703D8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7" w:hRule="atLeast"/>
        </w:trPr>
        <w:tc>
          <w:tcPr>
            <w:tcW w:w="864" w:type="dxa"/>
          </w:tcPr>
          <w:p w14:paraId="113B7A07">
            <w:pPr>
              <w:pStyle w:val="9"/>
              <w:ind w:left="268" w:right="276" w:hanging="120"/>
              <w:rPr>
                <w:sz w:val="28"/>
                <w:szCs w:val="28"/>
              </w:rPr>
            </w:pPr>
            <w:r>
              <w:rPr>
                <w:spacing w:val="-6"/>
                <w:sz w:val="28"/>
                <w:szCs w:val="28"/>
              </w:rPr>
              <w:t>Урок 97</w:t>
            </w:r>
          </w:p>
        </w:tc>
        <w:tc>
          <w:tcPr>
            <w:tcW w:w="8522" w:type="dxa"/>
          </w:tcPr>
          <w:p w14:paraId="44C08000">
            <w:pPr>
              <w:pStyle w:val="9"/>
              <w:spacing w:before="5"/>
              <w:ind w:right="194"/>
              <w:rPr>
                <w:sz w:val="28"/>
                <w:szCs w:val="28"/>
              </w:rPr>
            </w:pPr>
            <w:r>
              <w:rPr>
                <w:sz w:val="28"/>
                <w:szCs w:val="28"/>
              </w:rPr>
              <w:t>Глагол:</w:t>
            </w:r>
            <w:r>
              <w:rPr>
                <w:spacing w:val="-7"/>
                <w:sz w:val="28"/>
                <w:szCs w:val="28"/>
              </w:rPr>
              <w:t xml:space="preserve"> </w:t>
            </w:r>
            <w:r>
              <w:rPr>
                <w:sz w:val="28"/>
                <w:szCs w:val="28"/>
              </w:rPr>
              <w:t>вопросы</w:t>
            </w:r>
            <w:r>
              <w:rPr>
                <w:spacing w:val="-4"/>
                <w:sz w:val="28"/>
                <w:szCs w:val="28"/>
              </w:rPr>
              <w:t xml:space="preserve"> </w:t>
            </w:r>
            <w:r>
              <w:rPr>
                <w:sz w:val="28"/>
                <w:szCs w:val="28"/>
              </w:rPr>
              <w:t>«что</w:t>
            </w:r>
            <w:r>
              <w:rPr>
                <w:spacing w:val="-9"/>
                <w:sz w:val="28"/>
                <w:szCs w:val="28"/>
              </w:rPr>
              <w:t xml:space="preserve"> </w:t>
            </w:r>
            <w:r>
              <w:rPr>
                <w:sz w:val="28"/>
                <w:szCs w:val="28"/>
              </w:rPr>
              <w:t>делать?»,</w:t>
            </w:r>
            <w:r>
              <w:rPr>
                <w:spacing w:val="-6"/>
                <w:sz w:val="28"/>
                <w:szCs w:val="28"/>
              </w:rPr>
              <w:t xml:space="preserve"> </w:t>
            </w:r>
            <w:r>
              <w:rPr>
                <w:sz w:val="28"/>
                <w:szCs w:val="28"/>
              </w:rPr>
              <w:t>«что</w:t>
            </w:r>
            <w:r>
              <w:rPr>
                <w:spacing w:val="-8"/>
                <w:sz w:val="28"/>
                <w:szCs w:val="28"/>
              </w:rPr>
              <w:t xml:space="preserve"> </w:t>
            </w:r>
            <w:r>
              <w:rPr>
                <w:sz w:val="28"/>
                <w:szCs w:val="28"/>
              </w:rPr>
              <w:t>сделать?»</w:t>
            </w:r>
            <w:r>
              <w:rPr>
                <w:spacing w:val="-11"/>
                <w:sz w:val="28"/>
                <w:szCs w:val="28"/>
              </w:rPr>
              <w:t xml:space="preserve"> </w:t>
            </w:r>
            <w:r>
              <w:rPr>
                <w:sz w:val="28"/>
                <w:szCs w:val="28"/>
              </w:rPr>
              <w:t>и</w:t>
            </w:r>
            <w:r>
              <w:rPr>
                <w:spacing w:val="-8"/>
                <w:sz w:val="28"/>
                <w:szCs w:val="28"/>
              </w:rPr>
              <w:t xml:space="preserve"> </w:t>
            </w:r>
            <w:r>
              <w:rPr>
                <w:sz w:val="28"/>
                <w:szCs w:val="28"/>
              </w:rPr>
              <w:t>другие.</w:t>
            </w:r>
            <w:r>
              <w:rPr>
                <w:spacing w:val="-4"/>
                <w:sz w:val="28"/>
                <w:szCs w:val="28"/>
              </w:rPr>
              <w:t xml:space="preserve"> </w:t>
            </w:r>
            <w:r>
              <w:rPr>
                <w:sz w:val="28"/>
                <w:szCs w:val="28"/>
              </w:rPr>
              <w:t>Единственное</w:t>
            </w:r>
            <w:r>
              <w:rPr>
                <w:spacing w:val="-5"/>
                <w:sz w:val="28"/>
                <w:szCs w:val="28"/>
              </w:rPr>
              <w:t xml:space="preserve"> </w:t>
            </w:r>
            <w:r>
              <w:rPr>
                <w:sz w:val="28"/>
                <w:szCs w:val="28"/>
              </w:rPr>
              <w:t>и</w:t>
            </w:r>
            <w:r>
              <w:rPr>
                <w:spacing w:val="-13"/>
                <w:sz w:val="28"/>
                <w:szCs w:val="28"/>
              </w:rPr>
              <w:t xml:space="preserve"> </w:t>
            </w:r>
            <w:r>
              <w:rPr>
                <w:sz w:val="28"/>
                <w:szCs w:val="28"/>
              </w:rPr>
              <w:t>множественное</w:t>
            </w:r>
            <w:r>
              <w:rPr>
                <w:spacing w:val="-6"/>
                <w:sz w:val="28"/>
                <w:szCs w:val="28"/>
              </w:rPr>
              <w:t xml:space="preserve"> </w:t>
            </w:r>
            <w:r>
              <w:rPr>
                <w:sz w:val="28"/>
                <w:szCs w:val="28"/>
              </w:rPr>
              <w:t xml:space="preserve">число </w:t>
            </w:r>
            <w:r>
              <w:rPr>
                <w:spacing w:val="-2"/>
                <w:sz w:val="28"/>
                <w:szCs w:val="28"/>
              </w:rPr>
              <w:t>глаголов</w:t>
            </w:r>
          </w:p>
        </w:tc>
      </w:tr>
      <w:tr w14:paraId="3041E06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2" w:hRule="atLeast"/>
        </w:trPr>
        <w:tc>
          <w:tcPr>
            <w:tcW w:w="864" w:type="dxa"/>
          </w:tcPr>
          <w:p w14:paraId="3A9F752E">
            <w:pPr>
              <w:pStyle w:val="9"/>
              <w:spacing w:line="224" w:lineRule="exact"/>
              <w:ind w:left="268" w:right="276" w:hanging="120"/>
              <w:rPr>
                <w:sz w:val="28"/>
                <w:szCs w:val="28"/>
              </w:rPr>
            </w:pPr>
            <w:r>
              <w:rPr>
                <w:spacing w:val="-6"/>
                <w:sz w:val="28"/>
                <w:szCs w:val="28"/>
              </w:rPr>
              <w:t>Урок 98</w:t>
            </w:r>
          </w:p>
        </w:tc>
        <w:tc>
          <w:tcPr>
            <w:tcW w:w="8522" w:type="dxa"/>
          </w:tcPr>
          <w:p w14:paraId="62E57FA6">
            <w:pPr>
              <w:pStyle w:val="9"/>
              <w:spacing w:line="228" w:lineRule="exact"/>
              <w:rPr>
                <w:sz w:val="28"/>
                <w:szCs w:val="28"/>
              </w:rPr>
            </w:pPr>
            <w:r>
              <w:rPr>
                <w:spacing w:val="-2"/>
                <w:sz w:val="28"/>
                <w:szCs w:val="28"/>
              </w:rPr>
              <w:t>Контрольная</w:t>
            </w:r>
            <w:r>
              <w:rPr>
                <w:spacing w:val="5"/>
                <w:sz w:val="28"/>
                <w:szCs w:val="28"/>
              </w:rPr>
              <w:t xml:space="preserve"> </w:t>
            </w:r>
            <w:r>
              <w:rPr>
                <w:spacing w:val="-2"/>
                <w:sz w:val="28"/>
                <w:szCs w:val="28"/>
              </w:rPr>
              <w:t>работа</w:t>
            </w:r>
            <w:r>
              <w:rPr>
                <w:spacing w:val="1"/>
                <w:sz w:val="28"/>
                <w:szCs w:val="28"/>
              </w:rPr>
              <w:t xml:space="preserve"> </w:t>
            </w:r>
            <w:r>
              <w:rPr>
                <w:spacing w:val="-2"/>
                <w:sz w:val="28"/>
                <w:szCs w:val="28"/>
              </w:rPr>
              <w:t>(Контрольный</w:t>
            </w:r>
            <w:r>
              <w:rPr>
                <w:spacing w:val="4"/>
                <w:sz w:val="28"/>
                <w:szCs w:val="28"/>
              </w:rPr>
              <w:t xml:space="preserve"> </w:t>
            </w:r>
            <w:r>
              <w:rPr>
                <w:spacing w:val="-2"/>
                <w:sz w:val="28"/>
                <w:szCs w:val="28"/>
              </w:rPr>
              <w:t>диктант)</w:t>
            </w:r>
          </w:p>
        </w:tc>
      </w:tr>
      <w:tr w14:paraId="3226C48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5" w:hRule="atLeast"/>
        </w:trPr>
        <w:tc>
          <w:tcPr>
            <w:tcW w:w="864" w:type="dxa"/>
          </w:tcPr>
          <w:p w14:paraId="4F389BC5">
            <w:pPr>
              <w:pStyle w:val="9"/>
              <w:spacing w:line="226" w:lineRule="exact"/>
              <w:ind w:left="268" w:right="276" w:hanging="120"/>
              <w:rPr>
                <w:sz w:val="28"/>
                <w:szCs w:val="28"/>
              </w:rPr>
            </w:pPr>
            <w:r>
              <w:rPr>
                <w:spacing w:val="-6"/>
                <w:sz w:val="28"/>
                <w:szCs w:val="28"/>
              </w:rPr>
              <w:t>Урок 99</w:t>
            </w:r>
          </w:p>
        </w:tc>
        <w:tc>
          <w:tcPr>
            <w:tcW w:w="8522" w:type="dxa"/>
          </w:tcPr>
          <w:p w14:paraId="7C404213">
            <w:pPr>
              <w:pStyle w:val="9"/>
              <w:rPr>
                <w:sz w:val="28"/>
                <w:szCs w:val="28"/>
              </w:rPr>
            </w:pPr>
            <w:r>
              <w:rPr>
                <w:sz w:val="28"/>
                <w:szCs w:val="28"/>
              </w:rPr>
              <w:t>Обобщение</w:t>
            </w:r>
            <w:r>
              <w:rPr>
                <w:spacing w:val="-8"/>
                <w:sz w:val="28"/>
                <w:szCs w:val="28"/>
              </w:rPr>
              <w:t xml:space="preserve"> </w:t>
            </w:r>
            <w:r>
              <w:rPr>
                <w:sz w:val="28"/>
                <w:szCs w:val="28"/>
              </w:rPr>
              <w:t>знаний</w:t>
            </w:r>
            <w:r>
              <w:rPr>
                <w:spacing w:val="-10"/>
                <w:sz w:val="28"/>
                <w:szCs w:val="28"/>
              </w:rPr>
              <w:t xml:space="preserve"> </w:t>
            </w:r>
            <w:r>
              <w:rPr>
                <w:sz w:val="28"/>
                <w:szCs w:val="28"/>
              </w:rPr>
              <w:t>о</w:t>
            </w:r>
            <w:r>
              <w:rPr>
                <w:spacing w:val="-7"/>
                <w:sz w:val="28"/>
                <w:szCs w:val="28"/>
              </w:rPr>
              <w:t xml:space="preserve"> </w:t>
            </w:r>
            <w:r>
              <w:rPr>
                <w:spacing w:val="-2"/>
                <w:sz w:val="28"/>
                <w:szCs w:val="28"/>
              </w:rPr>
              <w:t>глаголе</w:t>
            </w:r>
          </w:p>
        </w:tc>
      </w:tr>
      <w:tr w14:paraId="07AC9DD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3" w:hRule="atLeast"/>
        </w:trPr>
        <w:tc>
          <w:tcPr>
            <w:tcW w:w="864" w:type="dxa"/>
          </w:tcPr>
          <w:p w14:paraId="62A9B390">
            <w:pPr>
              <w:pStyle w:val="9"/>
              <w:spacing w:line="221" w:lineRule="exact"/>
              <w:ind w:left="199"/>
              <w:rPr>
                <w:sz w:val="28"/>
                <w:szCs w:val="28"/>
              </w:rPr>
            </w:pPr>
            <w:r>
              <w:rPr>
                <w:spacing w:val="-4"/>
                <w:sz w:val="28"/>
                <w:szCs w:val="28"/>
              </w:rPr>
              <w:t>Урок</w:t>
            </w:r>
          </w:p>
          <w:p w14:paraId="7A7B3A19">
            <w:pPr>
              <w:pStyle w:val="9"/>
              <w:spacing w:line="222" w:lineRule="exact"/>
              <w:ind w:left="271"/>
              <w:rPr>
                <w:sz w:val="28"/>
                <w:szCs w:val="28"/>
              </w:rPr>
            </w:pPr>
            <w:r>
              <w:rPr>
                <w:spacing w:val="-5"/>
                <w:sz w:val="28"/>
                <w:szCs w:val="28"/>
              </w:rPr>
              <w:t>100</w:t>
            </w:r>
          </w:p>
        </w:tc>
        <w:tc>
          <w:tcPr>
            <w:tcW w:w="8522" w:type="dxa"/>
          </w:tcPr>
          <w:p w14:paraId="32B17980">
            <w:pPr>
              <w:pStyle w:val="9"/>
              <w:spacing w:line="221" w:lineRule="exact"/>
              <w:rPr>
                <w:sz w:val="28"/>
                <w:szCs w:val="28"/>
              </w:rPr>
            </w:pPr>
            <w:r>
              <w:rPr>
                <w:sz w:val="28"/>
                <w:szCs w:val="28"/>
              </w:rPr>
              <w:t>Подробное</w:t>
            </w:r>
            <w:r>
              <w:rPr>
                <w:spacing w:val="-11"/>
                <w:sz w:val="28"/>
                <w:szCs w:val="28"/>
              </w:rPr>
              <w:t xml:space="preserve"> </w:t>
            </w:r>
            <w:r>
              <w:rPr>
                <w:sz w:val="28"/>
                <w:szCs w:val="28"/>
              </w:rPr>
              <w:t>изложение</w:t>
            </w:r>
            <w:r>
              <w:rPr>
                <w:spacing w:val="-10"/>
                <w:sz w:val="28"/>
                <w:szCs w:val="28"/>
              </w:rPr>
              <w:t xml:space="preserve"> </w:t>
            </w:r>
            <w:r>
              <w:rPr>
                <w:sz w:val="28"/>
                <w:szCs w:val="28"/>
              </w:rPr>
              <w:t>повествовательного</w:t>
            </w:r>
            <w:r>
              <w:rPr>
                <w:spacing w:val="-7"/>
                <w:sz w:val="28"/>
                <w:szCs w:val="28"/>
              </w:rPr>
              <w:t xml:space="preserve"> </w:t>
            </w:r>
            <w:r>
              <w:rPr>
                <w:sz w:val="28"/>
                <w:szCs w:val="28"/>
              </w:rPr>
              <w:t>текста</w:t>
            </w:r>
            <w:r>
              <w:rPr>
                <w:spacing w:val="-11"/>
                <w:sz w:val="28"/>
                <w:szCs w:val="28"/>
              </w:rPr>
              <w:t xml:space="preserve"> </w:t>
            </w:r>
            <w:r>
              <w:rPr>
                <w:sz w:val="28"/>
                <w:szCs w:val="28"/>
              </w:rPr>
              <w:t>объёмом</w:t>
            </w:r>
            <w:r>
              <w:rPr>
                <w:spacing w:val="-10"/>
                <w:sz w:val="28"/>
                <w:szCs w:val="28"/>
              </w:rPr>
              <w:t xml:space="preserve"> </w:t>
            </w:r>
            <w:r>
              <w:rPr>
                <w:sz w:val="28"/>
                <w:szCs w:val="28"/>
              </w:rPr>
              <w:t>30</w:t>
            </w:r>
            <w:r>
              <w:rPr>
                <w:spacing w:val="-9"/>
                <w:sz w:val="28"/>
                <w:szCs w:val="28"/>
              </w:rPr>
              <w:t xml:space="preserve"> </w:t>
            </w:r>
            <w:r>
              <w:rPr>
                <w:sz w:val="28"/>
                <w:szCs w:val="28"/>
              </w:rPr>
              <w:t>-45</w:t>
            </w:r>
            <w:r>
              <w:rPr>
                <w:spacing w:val="-11"/>
                <w:sz w:val="28"/>
                <w:szCs w:val="28"/>
              </w:rPr>
              <w:t xml:space="preserve"> </w:t>
            </w:r>
            <w:r>
              <w:rPr>
                <w:sz w:val="28"/>
                <w:szCs w:val="28"/>
              </w:rPr>
              <w:t>слов</w:t>
            </w:r>
            <w:r>
              <w:rPr>
                <w:spacing w:val="-12"/>
                <w:sz w:val="28"/>
                <w:szCs w:val="28"/>
              </w:rPr>
              <w:t xml:space="preserve"> </w:t>
            </w:r>
            <w:r>
              <w:rPr>
                <w:sz w:val="28"/>
                <w:szCs w:val="28"/>
              </w:rPr>
              <w:t>с</w:t>
            </w:r>
            <w:r>
              <w:rPr>
                <w:spacing w:val="-11"/>
                <w:sz w:val="28"/>
                <w:szCs w:val="28"/>
              </w:rPr>
              <w:t xml:space="preserve"> </w:t>
            </w:r>
            <w:r>
              <w:rPr>
                <w:spacing w:val="-2"/>
                <w:sz w:val="28"/>
                <w:szCs w:val="28"/>
              </w:rPr>
              <w:t>использованием</w:t>
            </w:r>
          </w:p>
          <w:p w14:paraId="454986D4">
            <w:pPr>
              <w:pStyle w:val="9"/>
              <w:spacing w:line="222" w:lineRule="exact"/>
              <w:rPr>
                <w:sz w:val="28"/>
                <w:szCs w:val="28"/>
              </w:rPr>
            </w:pPr>
            <w:r>
              <w:rPr>
                <w:spacing w:val="-2"/>
                <w:sz w:val="28"/>
                <w:szCs w:val="28"/>
              </w:rPr>
              <w:t>вопросов</w:t>
            </w:r>
          </w:p>
        </w:tc>
      </w:tr>
      <w:tr w14:paraId="115CB1C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0" w:hRule="atLeast"/>
        </w:trPr>
        <w:tc>
          <w:tcPr>
            <w:tcW w:w="864" w:type="dxa"/>
          </w:tcPr>
          <w:p w14:paraId="39C5E1EA">
            <w:pPr>
              <w:pStyle w:val="9"/>
              <w:spacing w:line="221" w:lineRule="exact"/>
              <w:ind w:left="199"/>
              <w:rPr>
                <w:sz w:val="28"/>
                <w:szCs w:val="28"/>
              </w:rPr>
            </w:pPr>
            <w:r>
              <w:rPr>
                <w:spacing w:val="-4"/>
                <w:sz w:val="28"/>
                <w:szCs w:val="28"/>
              </w:rPr>
              <w:t>Урок</w:t>
            </w:r>
          </w:p>
          <w:p w14:paraId="1564ED9C">
            <w:pPr>
              <w:pStyle w:val="9"/>
              <w:spacing w:line="220" w:lineRule="exact"/>
              <w:ind w:left="271"/>
              <w:rPr>
                <w:sz w:val="28"/>
                <w:szCs w:val="28"/>
              </w:rPr>
            </w:pPr>
            <w:r>
              <w:rPr>
                <w:spacing w:val="-5"/>
                <w:sz w:val="28"/>
                <w:szCs w:val="28"/>
              </w:rPr>
              <w:t>101</w:t>
            </w:r>
          </w:p>
        </w:tc>
        <w:tc>
          <w:tcPr>
            <w:tcW w:w="8522" w:type="dxa"/>
          </w:tcPr>
          <w:p w14:paraId="2009ABA5">
            <w:pPr>
              <w:pStyle w:val="9"/>
              <w:spacing w:line="228" w:lineRule="exact"/>
              <w:rPr>
                <w:sz w:val="28"/>
                <w:szCs w:val="28"/>
              </w:rPr>
            </w:pPr>
            <w:r>
              <w:rPr>
                <w:sz w:val="28"/>
                <w:szCs w:val="28"/>
              </w:rPr>
              <w:t>Имя</w:t>
            </w:r>
            <w:r>
              <w:rPr>
                <w:spacing w:val="-10"/>
                <w:sz w:val="28"/>
                <w:szCs w:val="28"/>
              </w:rPr>
              <w:t xml:space="preserve"> </w:t>
            </w:r>
            <w:r>
              <w:rPr>
                <w:sz w:val="28"/>
                <w:szCs w:val="28"/>
              </w:rPr>
              <w:t>прилагательное</w:t>
            </w:r>
            <w:r>
              <w:rPr>
                <w:spacing w:val="-10"/>
                <w:sz w:val="28"/>
                <w:szCs w:val="28"/>
              </w:rPr>
              <w:t xml:space="preserve"> </w:t>
            </w:r>
            <w:r>
              <w:rPr>
                <w:sz w:val="28"/>
                <w:szCs w:val="28"/>
              </w:rPr>
              <w:t>как</w:t>
            </w:r>
            <w:r>
              <w:rPr>
                <w:spacing w:val="-9"/>
                <w:sz w:val="28"/>
                <w:szCs w:val="28"/>
              </w:rPr>
              <w:t xml:space="preserve"> </w:t>
            </w:r>
            <w:r>
              <w:rPr>
                <w:sz w:val="28"/>
                <w:szCs w:val="28"/>
              </w:rPr>
              <w:t>часть</w:t>
            </w:r>
            <w:r>
              <w:rPr>
                <w:spacing w:val="-9"/>
                <w:sz w:val="28"/>
                <w:szCs w:val="28"/>
              </w:rPr>
              <w:t xml:space="preserve"> </w:t>
            </w:r>
            <w:r>
              <w:rPr>
                <w:spacing w:val="-4"/>
                <w:sz w:val="28"/>
                <w:szCs w:val="28"/>
              </w:rPr>
              <w:t>речи</w:t>
            </w:r>
          </w:p>
        </w:tc>
      </w:tr>
      <w:tr w14:paraId="7816A53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5" w:hRule="atLeast"/>
        </w:trPr>
        <w:tc>
          <w:tcPr>
            <w:tcW w:w="864" w:type="dxa"/>
          </w:tcPr>
          <w:p w14:paraId="7B2F7227">
            <w:pPr>
              <w:pStyle w:val="9"/>
              <w:spacing w:line="221" w:lineRule="exact"/>
              <w:ind w:left="199"/>
              <w:rPr>
                <w:sz w:val="28"/>
                <w:szCs w:val="28"/>
              </w:rPr>
            </w:pPr>
            <w:r>
              <w:rPr>
                <w:spacing w:val="-4"/>
                <w:sz w:val="28"/>
                <w:szCs w:val="28"/>
              </w:rPr>
              <w:t>Урок</w:t>
            </w:r>
          </w:p>
          <w:p w14:paraId="10141533">
            <w:pPr>
              <w:pStyle w:val="9"/>
              <w:spacing w:line="224" w:lineRule="exact"/>
              <w:ind w:left="271"/>
              <w:rPr>
                <w:sz w:val="28"/>
                <w:szCs w:val="28"/>
              </w:rPr>
            </w:pPr>
            <w:r>
              <w:rPr>
                <w:spacing w:val="-5"/>
                <w:sz w:val="28"/>
                <w:szCs w:val="28"/>
              </w:rPr>
              <w:t>102</w:t>
            </w:r>
          </w:p>
        </w:tc>
        <w:tc>
          <w:tcPr>
            <w:tcW w:w="8522" w:type="dxa"/>
          </w:tcPr>
          <w:p w14:paraId="62BA93A4">
            <w:pPr>
              <w:pStyle w:val="9"/>
              <w:spacing w:before="2"/>
              <w:rPr>
                <w:sz w:val="28"/>
                <w:szCs w:val="28"/>
              </w:rPr>
            </w:pPr>
            <w:r>
              <w:rPr>
                <w:spacing w:val="-2"/>
                <w:sz w:val="28"/>
                <w:szCs w:val="28"/>
              </w:rPr>
              <w:t>Имя</w:t>
            </w:r>
            <w:r>
              <w:rPr>
                <w:spacing w:val="3"/>
                <w:sz w:val="28"/>
                <w:szCs w:val="28"/>
              </w:rPr>
              <w:t xml:space="preserve"> </w:t>
            </w:r>
            <w:r>
              <w:rPr>
                <w:spacing w:val="-2"/>
                <w:sz w:val="28"/>
                <w:szCs w:val="28"/>
              </w:rPr>
              <w:t>прилагательное:</w:t>
            </w:r>
            <w:r>
              <w:rPr>
                <w:spacing w:val="6"/>
                <w:sz w:val="28"/>
                <w:szCs w:val="28"/>
              </w:rPr>
              <w:t xml:space="preserve"> </w:t>
            </w:r>
            <w:r>
              <w:rPr>
                <w:spacing w:val="-2"/>
                <w:sz w:val="28"/>
                <w:szCs w:val="28"/>
              </w:rPr>
              <w:t>значение</w:t>
            </w:r>
          </w:p>
        </w:tc>
      </w:tr>
      <w:tr w14:paraId="5B8878F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3" w:hRule="atLeast"/>
        </w:trPr>
        <w:tc>
          <w:tcPr>
            <w:tcW w:w="864" w:type="dxa"/>
          </w:tcPr>
          <w:p w14:paraId="40D612F5">
            <w:pPr>
              <w:pStyle w:val="9"/>
              <w:spacing w:line="221" w:lineRule="exact"/>
              <w:ind w:left="199"/>
              <w:rPr>
                <w:sz w:val="28"/>
                <w:szCs w:val="28"/>
              </w:rPr>
            </w:pPr>
            <w:r>
              <w:rPr>
                <w:spacing w:val="-4"/>
                <w:sz w:val="28"/>
                <w:szCs w:val="28"/>
              </w:rPr>
              <w:t>Урок</w:t>
            </w:r>
          </w:p>
          <w:p w14:paraId="636326EB">
            <w:pPr>
              <w:pStyle w:val="9"/>
              <w:spacing w:line="222" w:lineRule="exact"/>
              <w:ind w:left="271"/>
              <w:rPr>
                <w:sz w:val="28"/>
                <w:szCs w:val="28"/>
              </w:rPr>
            </w:pPr>
            <w:r>
              <w:rPr>
                <w:spacing w:val="-5"/>
                <w:sz w:val="28"/>
                <w:szCs w:val="28"/>
              </w:rPr>
              <w:t>103</w:t>
            </w:r>
          </w:p>
        </w:tc>
        <w:tc>
          <w:tcPr>
            <w:tcW w:w="8522" w:type="dxa"/>
          </w:tcPr>
          <w:p w14:paraId="75C03B35">
            <w:pPr>
              <w:pStyle w:val="9"/>
              <w:spacing w:line="228" w:lineRule="exact"/>
              <w:rPr>
                <w:sz w:val="28"/>
                <w:szCs w:val="28"/>
              </w:rPr>
            </w:pPr>
            <w:r>
              <w:rPr>
                <w:sz w:val="28"/>
                <w:szCs w:val="28"/>
              </w:rPr>
              <w:t>Связь</w:t>
            </w:r>
            <w:r>
              <w:rPr>
                <w:spacing w:val="-10"/>
                <w:sz w:val="28"/>
                <w:szCs w:val="28"/>
              </w:rPr>
              <w:t xml:space="preserve"> </w:t>
            </w:r>
            <w:r>
              <w:rPr>
                <w:sz w:val="28"/>
                <w:szCs w:val="28"/>
              </w:rPr>
              <w:t>имени</w:t>
            </w:r>
            <w:r>
              <w:rPr>
                <w:spacing w:val="-10"/>
                <w:sz w:val="28"/>
                <w:szCs w:val="28"/>
              </w:rPr>
              <w:t xml:space="preserve"> </w:t>
            </w:r>
            <w:r>
              <w:rPr>
                <w:sz w:val="28"/>
                <w:szCs w:val="28"/>
              </w:rPr>
              <w:t>прилагательного</w:t>
            </w:r>
            <w:r>
              <w:rPr>
                <w:spacing w:val="-8"/>
                <w:sz w:val="28"/>
                <w:szCs w:val="28"/>
              </w:rPr>
              <w:t xml:space="preserve"> </w:t>
            </w:r>
            <w:r>
              <w:rPr>
                <w:sz w:val="28"/>
                <w:szCs w:val="28"/>
              </w:rPr>
              <w:t>с</w:t>
            </w:r>
            <w:r>
              <w:rPr>
                <w:spacing w:val="-9"/>
                <w:sz w:val="28"/>
                <w:szCs w:val="28"/>
              </w:rPr>
              <w:t xml:space="preserve"> </w:t>
            </w:r>
            <w:r>
              <w:rPr>
                <w:sz w:val="28"/>
                <w:szCs w:val="28"/>
              </w:rPr>
              <w:t>именем</w:t>
            </w:r>
            <w:r>
              <w:rPr>
                <w:spacing w:val="-7"/>
                <w:sz w:val="28"/>
                <w:szCs w:val="28"/>
              </w:rPr>
              <w:t xml:space="preserve"> </w:t>
            </w:r>
            <w:r>
              <w:rPr>
                <w:spacing w:val="-2"/>
                <w:sz w:val="28"/>
                <w:szCs w:val="28"/>
              </w:rPr>
              <w:t>существительным</w:t>
            </w:r>
          </w:p>
        </w:tc>
      </w:tr>
      <w:tr w14:paraId="4C4B7F8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5" w:hRule="atLeast"/>
        </w:trPr>
        <w:tc>
          <w:tcPr>
            <w:tcW w:w="864" w:type="dxa"/>
          </w:tcPr>
          <w:p w14:paraId="2985293C">
            <w:pPr>
              <w:pStyle w:val="9"/>
              <w:spacing w:line="226" w:lineRule="exact"/>
              <w:ind w:left="271" w:right="225" w:hanging="72"/>
              <w:rPr>
                <w:sz w:val="28"/>
                <w:szCs w:val="28"/>
              </w:rPr>
            </w:pPr>
            <w:r>
              <w:rPr>
                <w:spacing w:val="-6"/>
                <w:sz w:val="28"/>
                <w:szCs w:val="28"/>
              </w:rPr>
              <w:t xml:space="preserve">Урок </w:t>
            </w:r>
            <w:r>
              <w:rPr>
                <w:spacing w:val="-4"/>
                <w:sz w:val="28"/>
                <w:szCs w:val="28"/>
              </w:rPr>
              <w:t>104</w:t>
            </w:r>
          </w:p>
        </w:tc>
        <w:tc>
          <w:tcPr>
            <w:tcW w:w="8522" w:type="dxa"/>
          </w:tcPr>
          <w:p w14:paraId="5BDFAE91">
            <w:pPr>
              <w:pStyle w:val="9"/>
              <w:rPr>
                <w:sz w:val="28"/>
                <w:szCs w:val="28"/>
              </w:rPr>
            </w:pPr>
            <w:r>
              <w:rPr>
                <w:sz w:val="28"/>
                <w:szCs w:val="28"/>
              </w:rPr>
              <w:t>Обобщение</w:t>
            </w:r>
            <w:r>
              <w:rPr>
                <w:spacing w:val="-10"/>
                <w:sz w:val="28"/>
                <w:szCs w:val="28"/>
              </w:rPr>
              <w:t xml:space="preserve"> </w:t>
            </w:r>
            <w:r>
              <w:rPr>
                <w:sz w:val="28"/>
                <w:szCs w:val="28"/>
              </w:rPr>
              <w:t>знаний</w:t>
            </w:r>
            <w:r>
              <w:rPr>
                <w:spacing w:val="-9"/>
                <w:sz w:val="28"/>
                <w:szCs w:val="28"/>
              </w:rPr>
              <w:t xml:space="preserve"> </w:t>
            </w:r>
            <w:r>
              <w:rPr>
                <w:sz w:val="28"/>
                <w:szCs w:val="28"/>
              </w:rPr>
              <w:t>об</w:t>
            </w:r>
            <w:r>
              <w:rPr>
                <w:spacing w:val="-11"/>
                <w:sz w:val="28"/>
                <w:szCs w:val="28"/>
              </w:rPr>
              <w:t xml:space="preserve"> </w:t>
            </w:r>
            <w:r>
              <w:rPr>
                <w:sz w:val="28"/>
                <w:szCs w:val="28"/>
              </w:rPr>
              <w:t>имени</w:t>
            </w:r>
            <w:r>
              <w:rPr>
                <w:spacing w:val="-9"/>
                <w:sz w:val="28"/>
                <w:szCs w:val="28"/>
              </w:rPr>
              <w:t xml:space="preserve"> </w:t>
            </w:r>
            <w:r>
              <w:rPr>
                <w:spacing w:val="-2"/>
                <w:sz w:val="28"/>
                <w:szCs w:val="28"/>
              </w:rPr>
              <w:t>прилагательном</w:t>
            </w:r>
          </w:p>
        </w:tc>
      </w:tr>
      <w:tr w14:paraId="56EDF63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2" w:hRule="atLeast"/>
        </w:trPr>
        <w:tc>
          <w:tcPr>
            <w:tcW w:w="864" w:type="dxa"/>
          </w:tcPr>
          <w:p w14:paraId="0AE7F3B7">
            <w:pPr>
              <w:pStyle w:val="9"/>
              <w:spacing w:line="224" w:lineRule="exact"/>
              <w:ind w:left="271" w:right="225" w:hanging="72"/>
              <w:rPr>
                <w:sz w:val="28"/>
                <w:szCs w:val="28"/>
              </w:rPr>
            </w:pPr>
            <w:r>
              <w:rPr>
                <w:spacing w:val="-6"/>
                <w:sz w:val="28"/>
                <w:szCs w:val="28"/>
              </w:rPr>
              <w:t xml:space="preserve">Урок </w:t>
            </w:r>
            <w:r>
              <w:rPr>
                <w:spacing w:val="-4"/>
                <w:sz w:val="28"/>
                <w:szCs w:val="28"/>
              </w:rPr>
              <w:t>105</w:t>
            </w:r>
          </w:p>
        </w:tc>
        <w:tc>
          <w:tcPr>
            <w:tcW w:w="8522" w:type="dxa"/>
          </w:tcPr>
          <w:p w14:paraId="261481E0">
            <w:pPr>
              <w:pStyle w:val="9"/>
              <w:rPr>
                <w:sz w:val="28"/>
                <w:szCs w:val="28"/>
              </w:rPr>
            </w:pPr>
            <w:r>
              <w:rPr>
                <w:sz w:val="28"/>
                <w:szCs w:val="28"/>
              </w:rPr>
              <w:t>Предлог.</w:t>
            </w:r>
            <w:r>
              <w:rPr>
                <w:spacing w:val="-8"/>
                <w:sz w:val="28"/>
                <w:szCs w:val="28"/>
              </w:rPr>
              <w:t xml:space="preserve"> </w:t>
            </w:r>
            <w:r>
              <w:rPr>
                <w:sz w:val="28"/>
                <w:szCs w:val="28"/>
              </w:rPr>
              <w:t>Отличие</w:t>
            </w:r>
            <w:r>
              <w:rPr>
                <w:spacing w:val="-8"/>
                <w:sz w:val="28"/>
                <w:szCs w:val="28"/>
              </w:rPr>
              <w:t xml:space="preserve"> </w:t>
            </w:r>
            <w:r>
              <w:rPr>
                <w:sz w:val="28"/>
                <w:szCs w:val="28"/>
              </w:rPr>
              <w:t>предлогов</w:t>
            </w:r>
            <w:r>
              <w:rPr>
                <w:spacing w:val="-9"/>
                <w:sz w:val="28"/>
                <w:szCs w:val="28"/>
              </w:rPr>
              <w:t xml:space="preserve"> </w:t>
            </w:r>
            <w:r>
              <w:rPr>
                <w:sz w:val="28"/>
                <w:szCs w:val="28"/>
              </w:rPr>
              <w:t>от</w:t>
            </w:r>
            <w:r>
              <w:rPr>
                <w:spacing w:val="-9"/>
                <w:sz w:val="28"/>
                <w:szCs w:val="28"/>
              </w:rPr>
              <w:t xml:space="preserve"> </w:t>
            </w:r>
            <w:r>
              <w:rPr>
                <w:spacing w:val="-2"/>
                <w:sz w:val="28"/>
                <w:szCs w:val="28"/>
              </w:rPr>
              <w:t>приставок</w:t>
            </w:r>
          </w:p>
        </w:tc>
      </w:tr>
      <w:tr w14:paraId="348FA2A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1" w:hRule="atLeast"/>
        </w:trPr>
        <w:tc>
          <w:tcPr>
            <w:tcW w:w="864" w:type="dxa"/>
            <w:tcBorders>
              <w:bottom w:val="single" w:color="000000" w:sz="4" w:space="0"/>
            </w:tcBorders>
          </w:tcPr>
          <w:p w14:paraId="6319658C">
            <w:pPr>
              <w:pStyle w:val="9"/>
              <w:spacing w:line="228" w:lineRule="exact"/>
              <w:ind w:left="0" w:right="33"/>
              <w:jc w:val="center"/>
              <w:rPr>
                <w:sz w:val="28"/>
                <w:szCs w:val="28"/>
              </w:rPr>
            </w:pPr>
            <w:r>
              <w:rPr>
                <w:spacing w:val="-4"/>
                <w:sz w:val="28"/>
                <w:szCs w:val="28"/>
              </w:rPr>
              <w:t>Урок</w:t>
            </w:r>
          </w:p>
        </w:tc>
        <w:tc>
          <w:tcPr>
            <w:tcW w:w="8522" w:type="dxa"/>
            <w:tcBorders>
              <w:bottom w:val="single" w:color="000000" w:sz="4" w:space="0"/>
            </w:tcBorders>
          </w:tcPr>
          <w:p w14:paraId="6E618A96">
            <w:pPr>
              <w:pStyle w:val="9"/>
              <w:spacing w:line="228" w:lineRule="exact"/>
              <w:rPr>
                <w:sz w:val="28"/>
                <w:szCs w:val="28"/>
              </w:rPr>
            </w:pPr>
            <w:r>
              <w:rPr>
                <w:sz w:val="28"/>
                <w:szCs w:val="28"/>
              </w:rPr>
              <w:t>Наиболее</w:t>
            </w:r>
            <w:r>
              <w:rPr>
                <w:spacing w:val="-5"/>
                <w:sz w:val="28"/>
                <w:szCs w:val="28"/>
              </w:rPr>
              <w:t xml:space="preserve"> </w:t>
            </w:r>
            <w:r>
              <w:rPr>
                <w:sz w:val="28"/>
                <w:szCs w:val="28"/>
              </w:rPr>
              <w:t>распространённые</w:t>
            </w:r>
            <w:r>
              <w:rPr>
                <w:spacing w:val="-2"/>
                <w:sz w:val="28"/>
                <w:szCs w:val="28"/>
              </w:rPr>
              <w:t xml:space="preserve"> </w:t>
            </w:r>
            <w:r>
              <w:rPr>
                <w:sz w:val="28"/>
                <w:szCs w:val="28"/>
              </w:rPr>
              <w:t>предлоги:</w:t>
            </w:r>
            <w:r>
              <w:rPr>
                <w:spacing w:val="-4"/>
                <w:sz w:val="28"/>
                <w:szCs w:val="28"/>
              </w:rPr>
              <w:t xml:space="preserve"> </w:t>
            </w:r>
            <w:r>
              <w:rPr>
                <w:sz w:val="28"/>
                <w:szCs w:val="28"/>
              </w:rPr>
              <w:t>в,</w:t>
            </w:r>
            <w:r>
              <w:rPr>
                <w:spacing w:val="-7"/>
                <w:sz w:val="28"/>
                <w:szCs w:val="28"/>
              </w:rPr>
              <w:t xml:space="preserve"> </w:t>
            </w:r>
            <w:r>
              <w:rPr>
                <w:sz w:val="28"/>
                <w:szCs w:val="28"/>
              </w:rPr>
              <w:t>на,</w:t>
            </w:r>
            <w:r>
              <w:rPr>
                <w:spacing w:val="-6"/>
                <w:sz w:val="28"/>
                <w:szCs w:val="28"/>
              </w:rPr>
              <w:t xml:space="preserve"> </w:t>
            </w:r>
            <w:r>
              <w:rPr>
                <w:sz w:val="28"/>
                <w:szCs w:val="28"/>
              </w:rPr>
              <w:t>из,</w:t>
            </w:r>
            <w:r>
              <w:rPr>
                <w:spacing w:val="-6"/>
                <w:sz w:val="28"/>
                <w:szCs w:val="28"/>
              </w:rPr>
              <w:t xml:space="preserve"> </w:t>
            </w:r>
            <w:r>
              <w:rPr>
                <w:sz w:val="28"/>
                <w:szCs w:val="28"/>
              </w:rPr>
              <w:t>без,</w:t>
            </w:r>
            <w:r>
              <w:rPr>
                <w:spacing w:val="-7"/>
                <w:sz w:val="28"/>
                <w:szCs w:val="28"/>
              </w:rPr>
              <w:t xml:space="preserve"> </w:t>
            </w:r>
            <w:r>
              <w:rPr>
                <w:sz w:val="28"/>
                <w:szCs w:val="28"/>
              </w:rPr>
              <w:t>над,</w:t>
            </w:r>
            <w:r>
              <w:rPr>
                <w:spacing w:val="-5"/>
                <w:sz w:val="28"/>
                <w:szCs w:val="28"/>
              </w:rPr>
              <w:t xml:space="preserve"> </w:t>
            </w:r>
            <w:r>
              <w:rPr>
                <w:sz w:val="28"/>
                <w:szCs w:val="28"/>
              </w:rPr>
              <w:t>до,</w:t>
            </w:r>
            <w:r>
              <w:rPr>
                <w:spacing w:val="-5"/>
                <w:sz w:val="28"/>
                <w:szCs w:val="28"/>
              </w:rPr>
              <w:t xml:space="preserve"> </w:t>
            </w:r>
            <w:r>
              <w:rPr>
                <w:sz w:val="28"/>
                <w:szCs w:val="28"/>
              </w:rPr>
              <w:t>у,</w:t>
            </w:r>
            <w:r>
              <w:rPr>
                <w:spacing w:val="-6"/>
                <w:sz w:val="28"/>
                <w:szCs w:val="28"/>
              </w:rPr>
              <w:t xml:space="preserve"> </w:t>
            </w:r>
            <w:r>
              <w:rPr>
                <w:sz w:val="28"/>
                <w:szCs w:val="28"/>
              </w:rPr>
              <w:t>о,</w:t>
            </w:r>
            <w:r>
              <w:rPr>
                <w:spacing w:val="-7"/>
                <w:sz w:val="28"/>
                <w:szCs w:val="28"/>
              </w:rPr>
              <w:t xml:space="preserve"> </w:t>
            </w:r>
            <w:r>
              <w:rPr>
                <w:sz w:val="28"/>
                <w:szCs w:val="28"/>
              </w:rPr>
              <w:t>об</w:t>
            </w:r>
            <w:r>
              <w:rPr>
                <w:spacing w:val="-8"/>
                <w:sz w:val="28"/>
                <w:szCs w:val="28"/>
              </w:rPr>
              <w:t xml:space="preserve"> </w:t>
            </w:r>
            <w:r>
              <w:rPr>
                <w:sz w:val="28"/>
                <w:szCs w:val="28"/>
              </w:rPr>
              <w:t>и</w:t>
            </w:r>
            <w:r>
              <w:rPr>
                <w:spacing w:val="-7"/>
                <w:sz w:val="28"/>
                <w:szCs w:val="28"/>
              </w:rPr>
              <w:t xml:space="preserve"> </w:t>
            </w:r>
            <w:r>
              <w:rPr>
                <w:spacing w:val="-2"/>
                <w:sz w:val="28"/>
                <w:szCs w:val="28"/>
              </w:rPr>
              <w:t>другие</w:t>
            </w:r>
          </w:p>
        </w:tc>
      </w:tr>
      <w:tr w14:paraId="3090A54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9" w:hRule="atLeast"/>
        </w:trPr>
        <w:tc>
          <w:tcPr>
            <w:tcW w:w="864" w:type="dxa"/>
            <w:tcBorders>
              <w:top w:val="single" w:color="000000" w:sz="4" w:space="0"/>
            </w:tcBorders>
          </w:tcPr>
          <w:p w14:paraId="4BD54394">
            <w:pPr>
              <w:pStyle w:val="9"/>
              <w:spacing w:line="218" w:lineRule="exact"/>
              <w:ind w:left="7" w:right="33"/>
              <w:jc w:val="center"/>
              <w:rPr>
                <w:sz w:val="28"/>
                <w:szCs w:val="28"/>
              </w:rPr>
            </w:pPr>
            <w:r>
              <w:rPr>
                <w:spacing w:val="-5"/>
                <w:sz w:val="28"/>
                <w:szCs w:val="28"/>
              </w:rPr>
              <w:t>106</w:t>
            </w:r>
          </w:p>
        </w:tc>
        <w:tc>
          <w:tcPr>
            <w:tcW w:w="8522" w:type="dxa"/>
            <w:tcBorders>
              <w:top w:val="single" w:color="000000" w:sz="4" w:space="0"/>
            </w:tcBorders>
          </w:tcPr>
          <w:p w14:paraId="1C44AF91">
            <w:pPr>
              <w:pStyle w:val="9"/>
              <w:ind w:left="0"/>
              <w:rPr>
                <w:sz w:val="28"/>
                <w:szCs w:val="28"/>
              </w:rPr>
            </w:pPr>
          </w:p>
        </w:tc>
      </w:tr>
    </w:tbl>
    <w:p w14:paraId="0ED0214F">
      <w:pPr>
        <w:pStyle w:val="9"/>
        <w:rPr>
          <w:sz w:val="28"/>
          <w:szCs w:val="28"/>
        </w:rPr>
        <w:sectPr>
          <w:type w:val="continuous"/>
          <w:pgSz w:w="11920" w:h="16850"/>
          <w:pgMar w:top="980" w:right="425" w:bottom="1219" w:left="992" w:header="720" w:footer="720" w:gutter="0"/>
          <w:cols w:space="720" w:num="1"/>
        </w:sectPr>
      </w:pPr>
    </w:p>
    <w:tbl>
      <w:tblPr>
        <w:tblStyle w:val="7"/>
        <w:tblW w:w="0" w:type="auto"/>
        <w:tblInd w:w="59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64"/>
        <w:gridCol w:w="8522"/>
      </w:tblGrid>
      <w:tr w14:paraId="0C90D2D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5" w:hRule="atLeast"/>
        </w:trPr>
        <w:tc>
          <w:tcPr>
            <w:tcW w:w="864" w:type="dxa"/>
          </w:tcPr>
          <w:p w14:paraId="513107DC">
            <w:pPr>
              <w:pStyle w:val="9"/>
              <w:spacing w:line="232" w:lineRule="auto"/>
              <w:ind w:left="271" w:right="225" w:hanging="72"/>
              <w:rPr>
                <w:sz w:val="28"/>
                <w:szCs w:val="28"/>
              </w:rPr>
            </w:pPr>
            <w:r>
              <w:rPr>
                <w:spacing w:val="-6"/>
                <w:sz w:val="28"/>
                <w:szCs w:val="28"/>
              </w:rPr>
              <w:t xml:space="preserve">Урок </w:t>
            </w:r>
            <w:r>
              <w:rPr>
                <w:spacing w:val="-4"/>
                <w:sz w:val="28"/>
                <w:szCs w:val="28"/>
              </w:rPr>
              <w:t>107</w:t>
            </w:r>
          </w:p>
        </w:tc>
        <w:tc>
          <w:tcPr>
            <w:tcW w:w="8522" w:type="dxa"/>
          </w:tcPr>
          <w:p w14:paraId="228D0C2D">
            <w:pPr>
              <w:pStyle w:val="9"/>
              <w:rPr>
                <w:sz w:val="28"/>
                <w:szCs w:val="28"/>
              </w:rPr>
            </w:pPr>
            <w:r>
              <w:rPr>
                <w:sz w:val="28"/>
                <w:szCs w:val="28"/>
              </w:rPr>
              <w:t>Раздельное</w:t>
            </w:r>
            <w:r>
              <w:rPr>
                <w:spacing w:val="-12"/>
                <w:sz w:val="28"/>
                <w:szCs w:val="28"/>
              </w:rPr>
              <w:t xml:space="preserve"> </w:t>
            </w:r>
            <w:r>
              <w:rPr>
                <w:sz w:val="28"/>
                <w:szCs w:val="28"/>
              </w:rPr>
              <w:t>написание</w:t>
            </w:r>
            <w:r>
              <w:rPr>
                <w:spacing w:val="-12"/>
                <w:sz w:val="28"/>
                <w:szCs w:val="28"/>
              </w:rPr>
              <w:t xml:space="preserve"> </w:t>
            </w:r>
            <w:r>
              <w:rPr>
                <w:sz w:val="28"/>
                <w:szCs w:val="28"/>
              </w:rPr>
              <w:t>предлогов</w:t>
            </w:r>
            <w:r>
              <w:rPr>
                <w:spacing w:val="-10"/>
                <w:sz w:val="28"/>
                <w:szCs w:val="28"/>
              </w:rPr>
              <w:t xml:space="preserve"> </w:t>
            </w:r>
            <w:r>
              <w:rPr>
                <w:sz w:val="28"/>
                <w:szCs w:val="28"/>
              </w:rPr>
              <w:t>с</w:t>
            </w:r>
            <w:r>
              <w:rPr>
                <w:spacing w:val="-13"/>
                <w:sz w:val="28"/>
                <w:szCs w:val="28"/>
              </w:rPr>
              <w:t xml:space="preserve"> </w:t>
            </w:r>
            <w:r>
              <w:rPr>
                <w:sz w:val="28"/>
                <w:szCs w:val="28"/>
              </w:rPr>
              <w:t>именами</w:t>
            </w:r>
            <w:r>
              <w:rPr>
                <w:spacing w:val="-11"/>
                <w:sz w:val="28"/>
                <w:szCs w:val="28"/>
              </w:rPr>
              <w:t xml:space="preserve"> </w:t>
            </w:r>
            <w:r>
              <w:rPr>
                <w:spacing w:val="-2"/>
                <w:sz w:val="28"/>
                <w:szCs w:val="28"/>
              </w:rPr>
              <w:t>существительными</w:t>
            </w:r>
          </w:p>
        </w:tc>
      </w:tr>
      <w:tr w14:paraId="48C7705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8" w:hRule="atLeast"/>
        </w:trPr>
        <w:tc>
          <w:tcPr>
            <w:tcW w:w="864" w:type="dxa"/>
          </w:tcPr>
          <w:p w14:paraId="230BDE5B">
            <w:pPr>
              <w:pStyle w:val="9"/>
              <w:spacing w:line="224" w:lineRule="exact"/>
              <w:ind w:left="271" w:right="225" w:hanging="72"/>
              <w:rPr>
                <w:sz w:val="28"/>
                <w:szCs w:val="28"/>
              </w:rPr>
            </w:pPr>
            <w:r>
              <w:rPr>
                <w:spacing w:val="-6"/>
                <w:sz w:val="28"/>
                <w:szCs w:val="28"/>
              </w:rPr>
              <w:t xml:space="preserve">Урок </w:t>
            </w:r>
            <w:r>
              <w:rPr>
                <w:spacing w:val="-4"/>
                <w:sz w:val="28"/>
                <w:szCs w:val="28"/>
              </w:rPr>
              <w:t>108</w:t>
            </w:r>
          </w:p>
        </w:tc>
        <w:tc>
          <w:tcPr>
            <w:tcW w:w="8522" w:type="dxa"/>
          </w:tcPr>
          <w:p w14:paraId="781F011F">
            <w:pPr>
              <w:pStyle w:val="9"/>
              <w:spacing w:line="228" w:lineRule="exact"/>
              <w:rPr>
                <w:sz w:val="28"/>
                <w:szCs w:val="28"/>
              </w:rPr>
            </w:pPr>
            <w:r>
              <w:rPr>
                <w:sz w:val="28"/>
                <w:szCs w:val="28"/>
              </w:rPr>
              <w:t>Части</w:t>
            </w:r>
            <w:r>
              <w:rPr>
                <w:spacing w:val="-9"/>
                <w:sz w:val="28"/>
                <w:szCs w:val="28"/>
              </w:rPr>
              <w:t xml:space="preserve"> </w:t>
            </w:r>
            <w:r>
              <w:rPr>
                <w:sz w:val="28"/>
                <w:szCs w:val="28"/>
              </w:rPr>
              <w:t>речи:</w:t>
            </w:r>
            <w:r>
              <w:rPr>
                <w:spacing w:val="-8"/>
                <w:sz w:val="28"/>
                <w:szCs w:val="28"/>
              </w:rPr>
              <w:t xml:space="preserve"> </w:t>
            </w:r>
            <w:r>
              <w:rPr>
                <w:spacing w:val="-2"/>
                <w:sz w:val="28"/>
                <w:szCs w:val="28"/>
              </w:rPr>
              <w:t>обобщение</w:t>
            </w:r>
          </w:p>
        </w:tc>
      </w:tr>
      <w:tr w14:paraId="5EC8AB5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0" w:hRule="atLeast"/>
        </w:trPr>
        <w:tc>
          <w:tcPr>
            <w:tcW w:w="864" w:type="dxa"/>
          </w:tcPr>
          <w:p w14:paraId="75BE4E3D">
            <w:pPr>
              <w:pStyle w:val="9"/>
              <w:spacing w:line="228" w:lineRule="exact"/>
              <w:ind w:left="271" w:right="225" w:hanging="72"/>
              <w:rPr>
                <w:sz w:val="28"/>
                <w:szCs w:val="28"/>
              </w:rPr>
            </w:pPr>
            <w:r>
              <w:rPr>
                <w:spacing w:val="-6"/>
                <w:sz w:val="28"/>
                <w:szCs w:val="28"/>
              </w:rPr>
              <w:t xml:space="preserve">Урок </w:t>
            </w:r>
            <w:r>
              <w:rPr>
                <w:spacing w:val="-4"/>
                <w:sz w:val="28"/>
                <w:szCs w:val="28"/>
              </w:rPr>
              <w:t>109</w:t>
            </w:r>
          </w:p>
        </w:tc>
        <w:tc>
          <w:tcPr>
            <w:tcW w:w="8522" w:type="dxa"/>
          </w:tcPr>
          <w:p w14:paraId="7F534EFE">
            <w:pPr>
              <w:pStyle w:val="9"/>
              <w:spacing w:before="2"/>
              <w:rPr>
                <w:sz w:val="28"/>
                <w:szCs w:val="28"/>
              </w:rPr>
            </w:pPr>
            <w:r>
              <w:rPr>
                <w:sz w:val="28"/>
                <w:szCs w:val="28"/>
              </w:rPr>
              <w:t>Правописание</w:t>
            </w:r>
            <w:r>
              <w:rPr>
                <w:spacing w:val="-9"/>
                <w:sz w:val="28"/>
                <w:szCs w:val="28"/>
              </w:rPr>
              <w:t xml:space="preserve"> </w:t>
            </w:r>
            <w:r>
              <w:rPr>
                <w:sz w:val="28"/>
                <w:szCs w:val="28"/>
              </w:rPr>
              <w:t>слов</w:t>
            </w:r>
            <w:r>
              <w:rPr>
                <w:spacing w:val="-9"/>
                <w:sz w:val="28"/>
                <w:szCs w:val="28"/>
              </w:rPr>
              <w:t xml:space="preserve"> </w:t>
            </w:r>
            <w:r>
              <w:rPr>
                <w:sz w:val="28"/>
                <w:szCs w:val="28"/>
              </w:rPr>
              <w:t>с</w:t>
            </w:r>
            <w:r>
              <w:rPr>
                <w:spacing w:val="-10"/>
                <w:sz w:val="28"/>
                <w:szCs w:val="28"/>
              </w:rPr>
              <w:t xml:space="preserve"> </w:t>
            </w:r>
            <w:r>
              <w:rPr>
                <w:sz w:val="28"/>
                <w:szCs w:val="28"/>
              </w:rPr>
              <w:t>орфограммами</w:t>
            </w:r>
            <w:r>
              <w:rPr>
                <w:spacing w:val="-7"/>
                <w:sz w:val="28"/>
                <w:szCs w:val="28"/>
              </w:rPr>
              <w:t xml:space="preserve"> </w:t>
            </w:r>
            <w:r>
              <w:rPr>
                <w:sz w:val="28"/>
                <w:szCs w:val="28"/>
              </w:rPr>
              <w:t>в</w:t>
            </w:r>
            <w:r>
              <w:rPr>
                <w:spacing w:val="-7"/>
                <w:sz w:val="28"/>
                <w:szCs w:val="28"/>
              </w:rPr>
              <w:t xml:space="preserve"> </w:t>
            </w:r>
            <w:r>
              <w:rPr>
                <w:sz w:val="28"/>
                <w:szCs w:val="28"/>
              </w:rPr>
              <w:t>значимых</w:t>
            </w:r>
            <w:r>
              <w:rPr>
                <w:spacing w:val="-10"/>
                <w:sz w:val="28"/>
                <w:szCs w:val="28"/>
              </w:rPr>
              <w:t xml:space="preserve"> </w:t>
            </w:r>
            <w:r>
              <w:rPr>
                <w:sz w:val="28"/>
                <w:szCs w:val="28"/>
              </w:rPr>
              <w:t>частях</w:t>
            </w:r>
            <w:r>
              <w:rPr>
                <w:spacing w:val="-10"/>
                <w:sz w:val="28"/>
                <w:szCs w:val="28"/>
              </w:rPr>
              <w:t xml:space="preserve"> </w:t>
            </w:r>
            <w:r>
              <w:rPr>
                <w:sz w:val="28"/>
                <w:szCs w:val="28"/>
              </w:rPr>
              <w:t>слов:</w:t>
            </w:r>
            <w:r>
              <w:rPr>
                <w:spacing w:val="-8"/>
                <w:sz w:val="28"/>
                <w:szCs w:val="28"/>
              </w:rPr>
              <w:t xml:space="preserve"> </w:t>
            </w:r>
            <w:r>
              <w:rPr>
                <w:spacing w:val="-2"/>
                <w:sz w:val="28"/>
                <w:szCs w:val="28"/>
              </w:rPr>
              <w:t>систематизация</w:t>
            </w:r>
          </w:p>
        </w:tc>
      </w:tr>
      <w:tr w14:paraId="39501DD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0" w:hRule="atLeast"/>
        </w:trPr>
        <w:tc>
          <w:tcPr>
            <w:tcW w:w="864" w:type="dxa"/>
          </w:tcPr>
          <w:p w14:paraId="3154F0DE">
            <w:pPr>
              <w:pStyle w:val="9"/>
              <w:spacing w:line="224" w:lineRule="exact"/>
              <w:ind w:left="271" w:right="225" w:hanging="72"/>
              <w:rPr>
                <w:sz w:val="28"/>
                <w:szCs w:val="28"/>
              </w:rPr>
            </w:pPr>
            <w:r>
              <w:rPr>
                <w:spacing w:val="-6"/>
                <w:sz w:val="28"/>
                <w:szCs w:val="28"/>
              </w:rPr>
              <w:t xml:space="preserve">Урок </w:t>
            </w:r>
            <w:r>
              <w:rPr>
                <w:spacing w:val="-4"/>
                <w:sz w:val="28"/>
                <w:szCs w:val="28"/>
              </w:rPr>
              <w:t>110</w:t>
            </w:r>
          </w:p>
        </w:tc>
        <w:tc>
          <w:tcPr>
            <w:tcW w:w="8522" w:type="dxa"/>
          </w:tcPr>
          <w:p w14:paraId="4AA4125D">
            <w:pPr>
              <w:pStyle w:val="9"/>
              <w:spacing w:line="228" w:lineRule="exact"/>
              <w:rPr>
                <w:sz w:val="28"/>
                <w:szCs w:val="28"/>
              </w:rPr>
            </w:pPr>
            <w:r>
              <w:rPr>
                <w:sz w:val="28"/>
                <w:szCs w:val="28"/>
              </w:rPr>
              <w:t>Резервный</w:t>
            </w:r>
            <w:r>
              <w:rPr>
                <w:spacing w:val="-9"/>
                <w:sz w:val="28"/>
                <w:szCs w:val="28"/>
              </w:rPr>
              <w:t xml:space="preserve"> </w:t>
            </w:r>
            <w:r>
              <w:rPr>
                <w:sz w:val="28"/>
                <w:szCs w:val="28"/>
              </w:rPr>
              <w:t>урок</w:t>
            </w:r>
            <w:r>
              <w:rPr>
                <w:spacing w:val="-10"/>
                <w:sz w:val="28"/>
                <w:szCs w:val="28"/>
              </w:rPr>
              <w:t xml:space="preserve"> </w:t>
            </w:r>
            <w:r>
              <w:rPr>
                <w:sz w:val="28"/>
                <w:szCs w:val="28"/>
              </w:rPr>
              <w:t>по</w:t>
            </w:r>
            <w:r>
              <w:rPr>
                <w:spacing w:val="-11"/>
                <w:sz w:val="28"/>
                <w:szCs w:val="28"/>
              </w:rPr>
              <w:t xml:space="preserve"> </w:t>
            </w:r>
            <w:r>
              <w:rPr>
                <w:sz w:val="28"/>
                <w:szCs w:val="28"/>
              </w:rPr>
              <w:t>разделу</w:t>
            </w:r>
            <w:r>
              <w:rPr>
                <w:spacing w:val="-10"/>
                <w:sz w:val="28"/>
                <w:szCs w:val="28"/>
              </w:rPr>
              <w:t xml:space="preserve"> </w:t>
            </w:r>
            <w:r>
              <w:rPr>
                <w:sz w:val="28"/>
                <w:szCs w:val="28"/>
              </w:rPr>
              <w:t>«Морфология»:</w:t>
            </w:r>
            <w:r>
              <w:rPr>
                <w:spacing w:val="-8"/>
                <w:sz w:val="28"/>
                <w:szCs w:val="28"/>
              </w:rPr>
              <w:t xml:space="preserve"> </w:t>
            </w:r>
            <w:r>
              <w:rPr>
                <w:sz w:val="28"/>
                <w:szCs w:val="28"/>
              </w:rPr>
              <w:t>части</w:t>
            </w:r>
            <w:r>
              <w:rPr>
                <w:spacing w:val="-9"/>
                <w:sz w:val="28"/>
                <w:szCs w:val="28"/>
              </w:rPr>
              <w:t xml:space="preserve"> </w:t>
            </w:r>
            <w:r>
              <w:rPr>
                <w:spacing w:val="-4"/>
                <w:sz w:val="28"/>
                <w:szCs w:val="28"/>
              </w:rPr>
              <w:t>речи</w:t>
            </w:r>
          </w:p>
        </w:tc>
      </w:tr>
      <w:tr w14:paraId="1F84577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0" w:hRule="atLeast"/>
        </w:trPr>
        <w:tc>
          <w:tcPr>
            <w:tcW w:w="864" w:type="dxa"/>
          </w:tcPr>
          <w:p w14:paraId="7A4A6AC5">
            <w:pPr>
              <w:pStyle w:val="9"/>
              <w:spacing w:line="221" w:lineRule="exact"/>
              <w:ind w:left="199"/>
              <w:rPr>
                <w:sz w:val="28"/>
                <w:szCs w:val="28"/>
              </w:rPr>
            </w:pPr>
            <w:r>
              <w:rPr>
                <w:spacing w:val="-4"/>
                <w:sz w:val="28"/>
                <w:szCs w:val="28"/>
              </w:rPr>
              <w:t>Урок</w:t>
            </w:r>
          </w:p>
          <w:p w14:paraId="3E359972">
            <w:pPr>
              <w:pStyle w:val="9"/>
              <w:spacing w:line="220" w:lineRule="exact"/>
              <w:ind w:left="271"/>
              <w:rPr>
                <w:sz w:val="28"/>
                <w:szCs w:val="28"/>
              </w:rPr>
            </w:pPr>
            <w:r>
              <w:rPr>
                <w:spacing w:val="-5"/>
                <w:sz w:val="28"/>
                <w:szCs w:val="28"/>
              </w:rPr>
              <w:t>111</w:t>
            </w:r>
          </w:p>
        </w:tc>
        <w:tc>
          <w:tcPr>
            <w:tcW w:w="8522" w:type="dxa"/>
          </w:tcPr>
          <w:p w14:paraId="1C2617D2">
            <w:pPr>
              <w:pStyle w:val="9"/>
              <w:spacing w:line="228" w:lineRule="exact"/>
              <w:rPr>
                <w:sz w:val="28"/>
                <w:szCs w:val="28"/>
              </w:rPr>
            </w:pPr>
            <w:r>
              <w:rPr>
                <w:sz w:val="28"/>
                <w:szCs w:val="28"/>
              </w:rPr>
              <w:t>Резервный</w:t>
            </w:r>
            <w:r>
              <w:rPr>
                <w:spacing w:val="-12"/>
                <w:sz w:val="28"/>
                <w:szCs w:val="28"/>
              </w:rPr>
              <w:t xml:space="preserve"> </w:t>
            </w:r>
            <w:r>
              <w:rPr>
                <w:sz w:val="28"/>
                <w:szCs w:val="28"/>
              </w:rPr>
              <w:t>урок</w:t>
            </w:r>
            <w:r>
              <w:rPr>
                <w:spacing w:val="-11"/>
                <w:sz w:val="28"/>
                <w:szCs w:val="28"/>
              </w:rPr>
              <w:t xml:space="preserve"> </w:t>
            </w:r>
            <w:r>
              <w:rPr>
                <w:sz w:val="28"/>
                <w:szCs w:val="28"/>
              </w:rPr>
              <w:t>по</w:t>
            </w:r>
            <w:r>
              <w:rPr>
                <w:spacing w:val="-12"/>
                <w:sz w:val="28"/>
                <w:szCs w:val="28"/>
              </w:rPr>
              <w:t xml:space="preserve"> </w:t>
            </w:r>
            <w:r>
              <w:rPr>
                <w:sz w:val="28"/>
                <w:szCs w:val="28"/>
              </w:rPr>
              <w:t>разделу</w:t>
            </w:r>
            <w:r>
              <w:rPr>
                <w:spacing w:val="-11"/>
                <w:sz w:val="28"/>
                <w:szCs w:val="28"/>
              </w:rPr>
              <w:t xml:space="preserve"> </w:t>
            </w:r>
            <w:r>
              <w:rPr>
                <w:sz w:val="28"/>
                <w:szCs w:val="28"/>
              </w:rPr>
              <w:t>«Морфология»:</w:t>
            </w:r>
            <w:r>
              <w:rPr>
                <w:spacing w:val="-8"/>
                <w:sz w:val="28"/>
                <w:szCs w:val="28"/>
              </w:rPr>
              <w:t xml:space="preserve"> </w:t>
            </w:r>
            <w:r>
              <w:rPr>
                <w:sz w:val="28"/>
                <w:szCs w:val="28"/>
              </w:rPr>
              <w:t>изменение</w:t>
            </w:r>
            <w:r>
              <w:rPr>
                <w:spacing w:val="-7"/>
                <w:sz w:val="28"/>
                <w:szCs w:val="28"/>
              </w:rPr>
              <w:t xml:space="preserve"> </w:t>
            </w:r>
            <w:r>
              <w:rPr>
                <w:sz w:val="28"/>
                <w:szCs w:val="28"/>
              </w:rPr>
              <w:t>по</w:t>
            </w:r>
            <w:r>
              <w:rPr>
                <w:spacing w:val="-12"/>
                <w:sz w:val="28"/>
                <w:szCs w:val="28"/>
              </w:rPr>
              <w:t xml:space="preserve"> </w:t>
            </w:r>
            <w:r>
              <w:rPr>
                <w:sz w:val="28"/>
                <w:szCs w:val="28"/>
              </w:rPr>
              <w:t>числам</w:t>
            </w:r>
            <w:r>
              <w:rPr>
                <w:spacing w:val="-7"/>
                <w:sz w:val="28"/>
                <w:szCs w:val="28"/>
              </w:rPr>
              <w:t xml:space="preserve"> </w:t>
            </w:r>
            <w:r>
              <w:rPr>
                <w:sz w:val="28"/>
                <w:szCs w:val="28"/>
              </w:rPr>
              <w:t>имен</w:t>
            </w:r>
            <w:r>
              <w:rPr>
                <w:spacing w:val="-11"/>
                <w:sz w:val="28"/>
                <w:szCs w:val="28"/>
              </w:rPr>
              <w:t xml:space="preserve"> </w:t>
            </w:r>
            <w:r>
              <w:rPr>
                <w:spacing w:val="-2"/>
                <w:sz w:val="28"/>
                <w:szCs w:val="28"/>
              </w:rPr>
              <w:t>существительных</w:t>
            </w:r>
          </w:p>
        </w:tc>
      </w:tr>
      <w:tr w14:paraId="48E17E3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5" w:hRule="atLeast"/>
        </w:trPr>
        <w:tc>
          <w:tcPr>
            <w:tcW w:w="864" w:type="dxa"/>
          </w:tcPr>
          <w:p w14:paraId="254614A4">
            <w:pPr>
              <w:pStyle w:val="9"/>
              <w:spacing w:line="221" w:lineRule="exact"/>
              <w:ind w:left="199"/>
              <w:rPr>
                <w:sz w:val="28"/>
                <w:szCs w:val="28"/>
              </w:rPr>
            </w:pPr>
            <w:r>
              <w:rPr>
                <w:spacing w:val="-4"/>
                <w:sz w:val="28"/>
                <w:szCs w:val="28"/>
              </w:rPr>
              <w:t>Урок</w:t>
            </w:r>
          </w:p>
          <w:p w14:paraId="126762BC">
            <w:pPr>
              <w:pStyle w:val="9"/>
              <w:spacing w:line="224" w:lineRule="exact"/>
              <w:ind w:left="271"/>
              <w:rPr>
                <w:sz w:val="28"/>
                <w:szCs w:val="28"/>
              </w:rPr>
            </w:pPr>
            <w:r>
              <w:rPr>
                <w:spacing w:val="-5"/>
                <w:sz w:val="28"/>
                <w:szCs w:val="28"/>
              </w:rPr>
              <w:t>112</w:t>
            </w:r>
          </w:p>
        </w:tc>
        <w:tc>
          <w:tcPr>
            <w:tcW w:w="8522" w:type="dxa"/>
          </w:tcPr>
          <w:p w14:paraId="7522F097">
            <w:pPr>
              <w:pStyle w:val="9"/>
              <w:spacing w:before="2"/>
              <w:rPr>
                <w:sz w:val="28"/>
                <w:szCs w:val="28"/>
              </w:rPr>
            </w:pPr>
            <w:r>
              <w:rPr>
                <w:sz w:val="28"/>
                <w:szCs w:val="28"/>
              </w:rPr>
              <w:t>Резервный</w:t>
            </w:r>
            <w:r>
              <w:rPr>
                <w:spacing w:val="-10"/>
                <w:sz w:val="28"/>
                <w:szCs w:val="28"/>
              </w:rPr>
              <w:t xml:space="preserve"> </w:t>
            </w:r>
            <w:r>
              <w:rPr>
                <w:sz w:val="28"/>
                <w:szCs w:val="28"/>
              </w:rPr>
              <w:t>урок</w:t>
            </w:r>
            <w:r>
              <w:rPr>
                <w:spacing w:val="-12"/>
                <w:sz w:val="28"/>
                <w:szCs w:val="28"/>
              </w:rPr>
              <w:t xml:space="preserve"> </w:t>
            </w:r>
            <w:r>
              <w:rPr>
                <w:sz w:val="28"/>
                <w:szCs w:val="28"/>
              </w:rPr>
              <w:t>по</w:t>
            </w:r>
            <w:r>
              <w:rPr>
                <w:spacing w:val="-11"/>
                <w:sz w:val="28"/>
                <w:szCs w:val="28"/>
              </w:rPr>
              <w:t xml:space="preserve"> </w:t>
            </w:r>
            <w:r>
              <w:rPr>
                <w:sz w:val="28"/>
                <w:szCs w:val="28"/>
              </w:rPr>
              <w:t>разделу</w:t>
            </w:r>
            <w:r>
              <w:rPr>
                <w:spacing w:val="-10"/>
                <w:sz w:val="28"/>
                <w:szCs w:val="28"/>
              </w:rPr>
              <w:t xml:space="preserve"> </w:t>
            </w:r>
            <w:r>
              <w:rPr>
                <w:sz w:val="28"/>
                <w:szCs w:val="28"/>
              </w:rPr>
              <w:t>«Морфология»:</w:t>
            </w:r>
            <w:r>
              <w:rPr>
                <w:spacing w:val="-7"/>
                <w:sz w:val="28"/>
                <w:szCs w:val="28"/>
              </w:rPr>
              <w:t xml:space="preserve"> </w:t>
            </w:r>
            <w:r>
              <w:rPr>
                <w:sz w:val="28"/>
                <w:szCs w:val="28"/>
              </w:rPr>
              <w:t>роль</w:t>
            </w:r>
            <w:r>
              <w:rPr>
                <w:spacing w:val="-11"/>
                <w:sz w:val="28"/>
                <w:szCs w:val="28"/>
              </w:rPr>
              <w:t xml:space="preserve"> </w:t>
            </w:r>
            <w:r>
              <w:rPr>
                <w:sz w:val="28"/>
                <w:szCs w:val="28"/>
              </w:rPr>
              <w:t>имен</w:t>
            </w:r>
            <w:r>
              <w:rPr>
                <w:spacing w:val="-11"/>
                <w:sz w:val="28"/>
                <w:szCs w:val="28"/>
              </w:rPr>
              <w:t xml:space="preserve"> </w:t>
            </w:r>
            <w:r>
              <w:rPr>
                <w:sz w:val="28"/>
                <w:szCs w:val="28"/>
              </w:rPr>
              <w:t>существительных</w:t>
            </w:r>
            <w:r>
              <w:rPr>
                <w:spacing w:val="-9"/>
                <w:sz w:val="28"/>
                <w:szCs w:val="28"/>
              </w:rPr>
              <w:t xml:space="preserve"> </w:t>
            </w:r>
            <w:r>
              <w:rPr>
                <w:sz w:val="28"/>
                <w:szCs w:val="28"/>
              </w:rPr>
              <w:t>в</w:t>
            </w:r>
            <w:r>
              <w:rPr>
                <w:spacing w:val="-12"/>
                <w:sz w:val="28"/>
                <w:szCs w:val="28"/>
              </w:rPr>
              <w:t xml:space="preserve"> </w:t>
            </w:r>
            <w:r>
              <w:rPr>
                <w:spacing w:val="-2"/>
                <w:sz w:val="28"/>
                <w:szCs w:val="28"/>
              </w:rPr>
              <w:t>тексте</w:t>
            </w:r>
          </w:p>
        </w:tc>
      </w:tr>
      <w:tr w14:paraId="7F3C428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3" w:hRule="atLeast"/>
        </w:trPr>
        <w:tc>
          <w:tcPr>
            <w:tcW w:w="864" w:type="dxa"/>
          </w:tcPr>
          <w:p w14:paraId="127B7CF0">
            <w:pPr>
              <w:pStyle w:val="9"/>
              <w:spacing w:line="224" w:lineRule="exact"/>
              <w:ind w:left="271" w:right="225" w:hanging="72"/>
              <w:rPr>
                <w:sz w:val="28"/>
                <w:szCs w:val="28"/>
              </w:rPr>
            </w:pPr>
            <w:r>
              <w:rPr>
                <w:spacing w:val="-6"/>
                <w:sz w:val="28"/>
                <w:szCs w:val="28"/>
              </w:rPr>
              <w:t xml:space="preserve">Урок </w:t>
            </w:r>
            <w:r>
              <w:rPr>
                <w:spacing w:val="-4"/>
                <w:sz w:val="28"/>
                <w:szCs w:val="28"/>
              </w:rPr>
              <w:t>113</w:t>
            </w:r>
          </w:p>
        </w:tc>
        <w:tc>
          <w:tcPr>
            <w:tcW w:w="8522" w:type="dxa"/>
          </w:tcPr>
          <w:p w14:paraId="7EBD8209">
            <w:pPr>
              <w:pStyle w:val="9"/>
              <w:spacing w:line="228" w:lineRule="exact"/>
              <w:rPr>
                <w:sz w:val="28"/>
                <w:szCs w:val="28"/>
              </w:rPr>
            </w:pPr>
            <w:r>
              <w:rPr>
                <w:sz w:val="28"/>
                <w:szCs w:val="28"/>
              </w:rPr>
              <w:t>Резервный</w:t>
            </w:r>
            <w:r>
              <w:rPr>
                <w:spacing w:val="-8"/>
                <w:sz w:val="28"/>
                <w:szCs w:val="28"/>
              </w:rPr>
              <w:t xml:space="preserve"> </w:t>
            </w:r>
            <w:r>
              <w:rPr>
                <w:sz w:val="28"/>
                <w:szCs w:val="28"/>
              </w:rPr>
              <w:t>урок</w:t>
            </w:r>
            <w:r>
              <w:rPr>
                <w:spacing w:val="-11"/>
                <w:sz w:val="28"/>
                <w:szCs w:val="28"/>
              </w:rPr>
              <w:t xml:space="preserve"> </w:t>
            </w:r>
            <w:r>
              <w:rPr>
                <w:sz w:val="28"/>
                <w:szCs w:val="28"/>
              </w:rPr>
              <w:t>по</w:t>
            </w:r>
            <w:r>
              <w:rPr>
                <w:spacing w:val="-9"/>
                <w:sz w:val="28"/>
                <w:szCs w:val="28"/>
              </w:rPr>
              <w:t xml:space="preserve"> </w:t>
            </w:r>
            <w:r>
              <w:rPr>
                <w:sz w:val="28"/>
                <w:szCs w:val="28"/>
              </w:rPr>
              <w:t>разделу</w:t>
            </w:r>
            <w:r>
              <w:rPr>
                <w:spacing w:val="-9"/>
                <w:sz w:val="28"/>
                <w:szCs w:val="28"/>
              </w:rPr>
              <w:t xml:space="preserve"> </w:t>
            </w:r>
            <w:r>
              <w:rPr>
                <w:sz w:val="28"/>
                <w:szCs w:val="28"/>
              </w:rPr>
              <w:t>«Морфология»:</w:t>
            </w:r>
            <w:r>
              <w:rPr>
                <w:spacing w:val="-6"/>
                <w:sz w:val="28"/>
                <w:szCs w:val="28"/>
              </w:rPr>
              <w:t xml:space="preserve"> </w:t>
            </w:r>
            <w:r>
              <w:rPr>
                <w:sz w:val="28"/>
                <w:szCs w:val="28"/>
              </w:rPr>
              <w:t>роль</w:t>
            </w:r>
            <w:r>
              <w:rPr>
                <w:spacing w:val="-10"/>
                <w:sz w:val="28"/>
                <w:szCs w:val="28"/>
              </w:rPr>
              <w:t xml:space="preserve"> </w:t>
            </w:r>
            <w:r>
              <w:rPr>
                <w:sz w:val="28"/>
                <w:szCs w:val="28"/>
              </w:rPr>
              <w:t>глаголов</w:t>
            </w:r>
            <w:r>
              <w:rPr>
                <w:spacing w:val="-8"/>
                <w:sz w:val="28"/>
                <w:szCs w:val="28"/>
              </w:rPr>
              <w:t xml:space="preserve"> </w:t>
            </w:r>
            <w:r>
              <w:rPr>
                <w:sz w:val="28"/>
                <w:szCs w:val="28"/>
              </w:rPr>
              <w:t>в</w:t>
            </w:r>
            <w:r>
              <w:rPr>
                <w:spacing w:val="-10"/>
                <w:sz w:val="28"/>
                <w:szCs w:val="28"/>
              </w:rPr>
              <w:t xml:space="preserve"> </w:t>
            </w:r>
            <w:r>
              <w:rPr>
                <w:spacing w:val="-2"/>
                <w:sz w:val="28"/>
                <w:szCs w:val="28"/>
              </w:rPr>
              <w:t>тексте</w:t>
            </w:r>
          </w:p>
        </w:tc>
      </w:tr>
      <w:tr w14:paraId="6573953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5" w:hRule="atLeast"/>
        </w:trPr>
        <w:tc>
          <w:tcPr>
            <w:tcW w:w="864" w:type="dxa"/>
          </w:tcPr>
          <w:p w14:paraId="79C0A4B7">
            <w:pPr>
              <w:pStyle w:val="9"/>
              <w:spacing w:line="226" w:lineRule="exact"/>
              <w:ind w:left="271" w:right="225" w:hanging="72"/>
              <w:rPr>
                <w:sz w:val="28"/>
                <w:szCs w:val="28"/>
              </w:rPr>
            </w:pPr>
            <w:r>
              <w:rPr>
                <w:spacing w:val="-6"/>
                <w:sz w:val="28"/>
                <w:szCs w:val="28"/>
              </w:rPr>
              <w:t xml:space="preserve">Урок </w:t>
            </w:r>
            <w:r>
              <w:rPr>
                <w:spacing w:val="-4"/>
                <w:sz w:val="28"/>
                <w:szCs w:val="28"/>
              </w:rPr>
              <w:t>114</w:t>
            </w:r>
          </w:p>
        </w:tc>
        <w:tc>
          <w:tcPr>
            <w:tcW w:w="8522" w:type="dxa"/>
          </w:tcPr>
          <w:p w14:paraId="13A83D1F">
            <w:pPr>
              <w:pStyle w:val="9"/>
              <w:rPr>
                <w:sz w:val="28"/>
                <w:szCs w:val="28"/>
              </w:rPr>
            </w:pPr>
            <w:r>
              <w:rPr>
                <w:sz w:val="28"/>
                <w:szCs w:val="28"/>
              </w:rPr>
              <w:t>Резервный</w:t>
            </w:r>
            <w:r>
              <w:rPr>
                <w:spacing w:val="-10"/>
                <w:sz w:val="28"/>
                <w:szCs w:val="28"/>
              </w:rPr>
              <w:t xml:space="preserve"> </w:t>
            </w:r>
            <w:r>
              <w:rPr>
                <w:sz w:val="28"/>
                <w:szCs w:val="28"/>
              </w:rPr>
              <w:t>урок</w:t>
            </w:r>
            <w:r>
              <w:rPr>
                <w:spacing w:val="-12"/>
                <w:sz w:val="28"/>
                <w:szCs w:val="28"/>
              </w:rPr>
              <w:t xml:space="preserve"> </w:t>
            </w:r>
            <w:r>
              <w:rPr>
                <w:sz w:val="28"/>
                <w:szCs w:val="28"/>
              </w:rPr>
              <w:t>по</w:t>
            </w:r>
            <w:r>
              <w:rPr>
                <w:spacing w:val="-11"/>
                <w:sz w:val="28"/>
                <w:szCs w:val="28"/>
              </w:rPr>
              <w:t xml:space="preserve"> </w:t>
            </w:r>
            <w:r>
              <w:rPr>
                <w:sz w:val="28"/>
                <w:szCs w:val="28"/>
              </w:rPr>
              <w:t>разделу</w:t>
            </w:r>
            <w:r>
              <w:rPr>
                <w:spacing w:val="-11"/>
                <w:sz w:val="28"/>
                <w:szCs w:val="28"/>
              </w:rPr>
              <w:t xml:space="preserve"> </w:t>
            </w:r>
            <w:r>
              <w:rPr>
                <w:sz w:val="28"/>
                <w:szCs w:val="28"/>
              </w:rPr>
              <w:t>«Морфология»:</w:t>
            </w:r>
            <w:r>
              <w:rPr>
                <w:spacing w:val="-10"/>
                <w:sz w:val="28"/>
                <w:szCs w:val="28"/>
              </w:rPr>
              <w:t xml:space="preserve"> </w:t>
            </w:r>
            <w:r>
              <w:rPr>
                <w:sz w:val="28"/>
                <w:szCs w:val="28"/>
              </w:rPr>
              <w:t>роль</w:t>
            </w:r>
            <w:r>
              <w:rPr>
                <w:spacing w:val="-9"/>
                <w:sz w:val="28"/>
                <w:szCs w:val="28"/>
              </w:rPr>
              <w:t xml:space="preserve"> </w:t>
            </w:r>
            <w:r>
              <w:rPr>
                <w:sz w:val="28"/>
                <w:szCs w:val="28"/>
              </w:rPr>
              <w:t>имен</w:t>
            </w:r>
            <w:r>
              <w:rPr>
                <w:spacing w:val="-9"/>
                <w:sz w:val="28"/>
                <w:szCs w:val="28"/>
              </w:rPr>
              <w:t xml:space="preserve"> </w:t>
            </w:r>
            <w:r>
              <w:rPr>
                <w:sz w:val="28"/>
                <w:szCs w:val="28"/>
              </w:rPr>
              <w:t>прилагательных</w:t>
            </w:r>
            <w:r>
              <w:rPr>
                <w:spacing w:val="-10"/>
                <w:sz w:val="28"/>
                <w:szCs w:val="28"/>
              </w:rPr>
              <w:t xml:space="preserve"> </w:t>
            </w:r>
            <w:r>
              <w:rPr>
                <w:sz w:val="28"/>
                <w:szCs w:val="28"/>
              </w:rPr>
              <w:t>в</w:t>
            </w:r>
            <w:r>
              <w:rPr>
                <w:spacing w:val="-12"/>
                <w:sz w:val="28"/>
                <w:szCs w:val="28"/>
              </w:rPr>
              <w:t xml:space="preserve"> </w:t>
            </w:r>
            <w:r>
              <w:rPr>
                <w:spacing w:val="-2"/>
                <w:sz w:val="28"/>
                <w:szCs w:val="28"/>
              </w:rPr>
              <w:t>тексте</w:t>
            </w:r>
          </w:p>
        </w:tc>
      </w:tr>
      <w:tr w14:paraId="79D0FAC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2" w:hRule="atLeast"/>
        </w:trPr>
        <w:tc>
          <w:tcPr>
            <w:tcW w:w="864" w:type="dxa"/>
          </w:tcPr>
          <w:p w14:paraId="12B6E1B5">
            <w:pPr>
              <w:pStyle w:val="9"/>
              <w:spacing w:line="221" w:lineRule="exact"/>
              <w:ind w:left="199"/>
              <w:rPr>
                <w:sz w:val="28"/>
                <w:szCs w:val="28"/>
              </w:rPr>
            </w:pPr>
            <w:r>
              <w:rPr>
                <w:spacing w:val="-4"/>
                <w:sz w:val="28"/>
                <w:szCs w:val="28"/>
              </w:rPr>
              <w:t>Урок</w:t>
            </w:r>
          </w:p>
          <w:p w14:paraId="43EA18BF">
            <w:pPr>
              <w:pStyle w:val="9"/>
              <w:spacing w:line="222" w:lineRule="exact"/>
              <w:ind w:left="271"/>
              <w:rPr>
                <w:sz w:val="28"/>
                <w:szCs w:val="28"/>
              </w:rPr>
            </w:pPr>
            <w:r>
              <w:rPr>
                <w:spacing w:val="-5"/>
                <w:sz w:val="28"/>
                <w:szCs w:val="28"/>
              </w:rPr>
              <w:t>115</w:t>
            </w:r>
          </w:p>
        </w:tc>
        <w:tc>
          <w:tcPr>
            <w:tcW w:w="8522" w:type="dxa"/>
          </w:tcPr>
          <w:p w14:paraId="0FD69168">
            <w:pPr>
              <w:pStyle w:val="9"/>
              <w:spacing w:line="228" w:lineRule="exact"/>
              <w:rPr>
                <w:sz w:val="28"/>
                <w:szCs w:val="28"/>
              </w:rPr>
            </w:pPr>
            <w:r>
              <w:rPr>
                <w:sz w:val="28"/>
                <w:szCs w:val="28"/>
              </w:rPr>
              <w:t>Резервный</w:t>
            </w:r>
            <w:r>
              <w:rPr>
                <w:spacing w:val="-13"/>
                <w:sz w:val="28"/>
                <w:szCs w:val="28"/>
              </w:rPr>
              <w:t xml:space="preserve"> </w:t>
            </w:r>
            <w:r>
              <w:rPr>
                <w:sz w:val="28"/>
                <w:szCs w:val="28"/>
              </w:rPr>
              <w:t>урок</w:t>
            </w:r>
            <w:r>
              <w:rPr>
                <w:spacing w:val="-12"/>
                <w:sz w:val="28"/>
                <w:szCs w:val="28"/>
              </w:rPr>
              <w:t xml:space="preserve"> </w:t>
            </w:r>
            <w:r>
              <w:rPr>
                <w:sz w:val="28"/>
                <w:szCs w:val="28"/>
              </w:rPr>
              <w:t>по</w:t>
            </w:r>
            <w:r>
              <w:rPr>
                <w:spacing w:val="-12"/>
                <w:sz w:val="28"/>
                <w:szCs w:val="28"/>
              </w:rPr>
              <w:t xml:space="preserve"> </w:t>
            </w:r>
            <w:r>
              <w:rPr>
                <w:sz w:val="28"/>
                <w:szCs w:val="28"/>
              </w:rPr>
              <w:t>разделу</w:t>
            </w:r>
            <w:r>
              <w:rPr>
                <w:spacing w:val="-12"/>
                <w:sz w:val="28"/>
                <w:szCs w:val="28"/>
              </w:rPr>
              <w:t xml:space="preserve"> </w:t>
            </w:r>
            <w:r>
              <w:rPr>
                <w:sz w:val="28"/>
                <w:szCs w:val="28"/>
              </w:rPr>
              <w:t>«Морфология»:</w:t>
            </w:r>
            <w:r>
              <w:rPr>
                <w:spacing w:val="-11"/>
                <w:sz w:val="28"/>
                <w:szCs w:val="28"/>
              </w:rPr>
              <w:t xml:space="preserve"> </w:t>
            </w:r>
            <w:r>
              <w:rPr>
                <w:sz w:val="28"/>
                <w:szCs w:val="28"/>
              </w:rPr>
              <w:t>выполняем</w:t>
            </w:r>
            <w:r>
              <w:rPr>
                <w:spacing w:val="-10"/>
                <w:sz w:val="28"/>
                <w:szCs w:val="28"/>
              </w:rPr>
              <w:t xml:space="preserve"> </w:t>
            </w:r>
            <w:r>
              <w:rPr>
                <w:sz w:val="28"/>
                <w:szCs w:val="28"/>
              </w:rPr>
              <w:t>проектное</w:t>
            </w:r>
            <w:r>
              <w:rPr>
                <w:spacing w:val="-9"/>
                <w:sz w:val="28"/>
                <w:szCs w:val="28"/>
              </w:rPr>
              <w:t xml:space="preserve"> </w:t>
            </w:r>
            <w:r>
              <w:rPr>
                <w:spacing w:val="-2"/>
                <w:sz w:val="28"/>
                <w:szCs w:val="28"/>
              </w:rPr>
              <w:t>задание</w:t>
            </w:r>
          </w:p>
        </w:tc>
      </w:tr>
      <w:tr w14:paraId="6753F01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1" w:hRule="atLeast"/>
        </w:trPr>
        <w:tc>
          <w:tcPr>
            <w:tcW w:w="864" w:type="dxa"/>
          </w:tcPr>
          <w:p w14:paraId="1C832740">
            <w:pPr>
              <w:pStyle w:val="9"/>
              <w:spacing w:line="226" w:lineRule="exact"/>
              <w:ind w:left="271" w:right="225" w:hanging="72"/>
              <w:rPr>
                <w:sz w:val="28"/>
                <w:szCs w:val="28"/>
              </w:rPr>
            </w:pPr>
            <w:r>
              <w:rPr>
                <w:spacing w:val="-6"/>
                <w:sz w:val="28"/>
                <w:szCs w:val="28"/>
              </w:rPr>
              <w:t xml:space="preserve">Урок </w:t>
            </w:r>
            <w:r>
              <w:rPr>
                <w:spacing w:val="-4"/>
                <w:sz w:val="28"/>
                <w:szCs w:val="28"/>
              </w:rPr>
              <w:t>116</w:t>
            </w:r>
          </w:p>
        </w:tc>
        <w:tc>
          <w:tcPr>
            <w:tcW w:w="8522" w:type="dxa"/>
          </w:tcPr>
          <w:p w14:paraId="7D481421">
            <w:pPr>
              <w:pStyle w:val="9"/>
              <w:spacing w:line="229" w:lineRule="exact"/>
              <w:rPr>
                <w:sz w:val="28"/>
                <w:szCs w:val="28"/>
              </w:rPr>
            </w:pPr>
            <w:r>
              <w:rPr>
                <w:sz w:val="28"/>
                <w:szCs w:val="28"/>
              </w:rPr>
              <w:t>Резервный</w:t>
            </w:r>
            <w:r>
              <w:rPr>
                <w:spacing w:val="-13"/>
                <w:sz w:val="28"/>
                <w:szCs w:val="28"/>
              </w:rPr>
              <w:t xml:space="preserve"> </w:t>
            </w:r>
            <w:r>
              <w:rPr>
                <w:sz w:val="28"/>
                <w:szCs w:val="28"/>
              </w:rPr>
              <w:t>урок</w:t>
            </w:r>
            <w:r>
              <w:rPr>
                <w:spacing w:val="-12"/>
                <w:sz w:val="28"/>
                <w:szCs w:val="28"/>
              </w:rPr>
              <w:t xml:space="preserve"> </w:t>
            </w:r>
            <w:r>
              <w:rPr>
                <w:sz w:val="28"/>
                <w:szCs w:val="28"/>
              </w:rPr>
              <w:t>по</w:t>
            </w:r>
            <w:r>
              <w:rPr>
                <w:spacing w:val="-12"/>
                <w:sz w:val="28"/>
                <w:szCs w:val="28"/>
              </w:rPr>
              <w:t xml:space="preserve"> </w:t>
            </w:r>
            <w:r>
              <w:rPr>
                <w:sz w:val="28"/>
                <w:szCs w:val="28"/>
              </w:rPr>
              <w:t>разделу</w:t>
            </w:r>
            <w:r>
              <w:rPr>
                <w:spacing w:val="-12"/>
                <w:sz w:val="28"/>
                <w:szCs w:val="28"/>
              </w:rPr>
              <w:t xml:space="preserve"> </w:t>
            </w:r>
            <w:r>
              <w:rPr>
                <w:sz w:val="28"/>
                <w:szCs w:val="28"/>
              </w:rPr>
              <w:t>«Морфология»:</w:t>
            </w:r>
            <w:r>
              <w:rPr>
                <w:spacing w:val="-11"/>
                <w:sz w:val="28"/>
                <w:szCs w:val="28"/>
              </w:rPr>
              <w:t xml:space="preserve"> </w:t>
            </w:r>
            <w:r>
              <w:rPr>
                <w:sz w:val="28"/>
                <w:szCs w:val="28"/>
              </w:rPr>
              <w:t>выполняем</w:t>
            </w:r>
            <w:r>
              <w:rPr>
                <w:spacing w:val="-10"/>
                <w:sz w:val="28"/>
                <w:szCs w:val="28"/>
              </w:rPr>
              <w:t xml:space="preserve"> </w:t>
            </w:r>
            <w:r>
              <w:rPr>
                <w:sz w:val="28"/>
                <w:szCs w:val="28"/>
              </w:rPr>
              <w:t>проектное</w:t>
            </w:r>
            <w:r>
              <w:rPr>
                <w:spacing w:val="-9"/>
                <w:sz w:val="28"/>
                <w:szCs w:val="28"/>
              </w:rPr>
              <w:t xml:space="preserve"> </w:t>
            </w:r>
            <w:r>
              <w:rPr>
                <w:spacing w:val="-2"/>
                <w:sz w:val="28"/>
                <w:szCs w:val="28"/>
              </w:rPr>
              <w:t>задание</w:t>
            </w:r>
          </w:p>
        </w:tc>
      </w:tr>
      <w:tr w14:paraId="3DF6F76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5" w:hRule="atLeast"/>
        </w:trPr>
        <w:tc>
          <w:tcPr>
            <w:tcW w:w="864" w:type="dxa"/>
          </w:tcPr>
          <w:p w14:paraId="24CA6646">
            <w:pPr>
              <w:pStyle w:val="9"/>
              <w:spacing w:line="232" w:lineRule="auto"/>
              <w:ind w:left="271" w:right="225" w:hanging="72"/>
              <w:rPr>
                <w:sz w:val="28"/>
                <w:szCs w:val="28"/>
              </w:rPr>
            </w:pPr>
            <w:r>
              <w:rPr>
                <w:spacing w:val="-6"/>
                <w:sz w:val="28"/>
                <w:szCs w:val="28"/>
              </w:rPr>
              <w:t xml:space="preserve">Урок </w:t>
            </w:r>
            <w:r>
              <w:rPr>
                <w:spacing w:val="-4"/>
                <w:sz w:val="28"/>
                <w:szCs w:val="28"/>
              </w:rPr>
              <w:t>117</w:t>
            </w:r>
          </w:p>
        </w:tc>
        <w:tc>
          <w:tcPr>
            <w:tcW w:w="8522" w:type="dxa"/>
          </w:tcPr>
          <w:p w14:paraId="72449651">
            <w:pPr>
              <w:pStyle w:val="9"/>
              <w:spacing w:before="2"/>
              <w:rPr>
                <w:sz w:val="28"/>
                <w:szCs w:val="28"/>
              </w:rPr>
            </w:pPr>
            <w:r>
              <w:rPr>
                <w:sz w:val="28"/>
                <w:szCs w:val="28"/>
              </w:rPr>
              <w:t>Правописание</w:t>
            </w:r>
            <w:r>
              <w:rPr>
                <w:spacing w:val="-9"/>
                <w:sz w:val="28"/>
                <w:szCs w:val="28"/>
              </w:rPr>
              <w:t xml:space="preserve"> </w:t>
            </w:r>
            <w:r>
              <w:rPr>
                <w:sz w:val="28"/>
                <w:szCs w:val="28"/>
              </w:rPr>
              <w:t>слов</w:t>
            </w:r>
            <w:r>
              <w:rPr>
                <w:spacing w:val="-8"/>
                <w:sz w:val="28"/>
                <w:szCs w:val="28"/>
              </w:rPr>
              <w:t xml:space="preserve"> </w:t>
            </w:r>
            <w:r>
              <w:rPr>
                <w:sz w:val="28"/>
                <w:szCs w:val="28"/>
              </w:rPr>
              <w:t>с</w:t>
            </w:r>
            <w:r>
              <w:rPr>
                <w:spacing w:val="-10"/>
                <w:sz w:val="28"/>
                <w:szCs w:val="28"/>
              </w:rPr>
              <w:t xml:space="preserve"> </w:t>
            </w:r>
            <w:r>
              <w:rPr>
                <w:sz w:val="28"/>
                <w:szCs w:val="28"/>
              </w:rPr>
              <w:t>орфограммами</w:t>
            </w:r>
            <w:r>
              <w:rPr>
                <w:spacing w:val="-7"/>
                <w:sz w:val="28"/>
                <w:szCs w:val="28"/>
              </w:rPr>
              <w:t xml:space="preserve"> </w:t>
            </w:r>
            <w:r>
              <w:rPr>
                <w:sz w:val="28"/>
                <w:szCs w:val="28"/>
              </w:rPr>
              <w:t>в</w:t>
            </w:r>
            <w:r>
              <w:rPr>
                <w:spacing w:val="-7"/>
                <w:sz w:val="28"/>
                <w:szCs w:val="28"/>
              </w:rPr>
              <w:t xml:space="preserve"> </w:t>
            </w:r>
            <w:r>
              <w:rPr>
                <w:sz w:val="28"/>
                <w:szCs w:val="28"/>
              </w:rPr>
              <w:t>значимых</w:t>
            </w:r>
            <w:r>
              <w:rPr>
                <w:spacing w:val="-10"/>
                <w:sz w:val="28"/>
                <w:szCs w:val="28"/>
              </w:rPr>
              <w:t xml:space="preserve"> </w:t>
            </w:r>
            <w:r>
              <w:rPr>
                <w:sz w:val="28"/>
                <w:szCs w:val="28"/>
              </w:rPr>
              <w:t>частях</w:t>
            </w:r>
            <w:r>
              <w:rPr>
                <w:spacing w:val="-9"/>
                <w:sz w:val="28"/>
                <w:szCs w:val="28"/>
              </w:rPr>
              <w:t xml:space="preserve"> </w:t>
            </w:r>
            <w:r>
              <w:rPr>
                <w:sz w:val="28"/>
                <w:szCs w:val="28"/>
              </w:rPr>
              <w:t>слов:</w:t>
            </w:r>
            <w:r>
              <w:rPr>
                <w:spacing w:val="-8"/>
                <w:sz w:val="28"/>
                <w:szCs w:val="28"/>
              </w:rPr>
              <w:t xml:space="preserve"> </w:t>
            </w:r>
            <w:r>
              <w:rPr>
                <w:spacing w:val="-2"/>
                <w:sz w:val="28"/>
                <w:szCs w:val="28"/>
              </w:rPr>
              <w:t>обобщение</w:t>
            </w:r>
          </w:p>
        </w:tc>
      </w:tr>
      <w:tr w14:paraId="6A6C779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2" w:hRule="atLeast"/>
        </w:trPr>
        <w:tc>
          <w:tcPr>
            <w:tcW w:w="864" w:type="dxa"/>
          </w:tcPr>
          <w:p w14:paraId="222DD4F1">
            <w:pPr>
              <w:pStyle w:val="9"/>
              <w:spacing w:line="224" w:lineRule="exact"/>
              <w:ind w:left="271" w:right="225" w:hanging="72"/>
              <w:rPr>
                <w:sz w:val="28"/>
                <w:szCs w:val="28"/>
              </w:rPr>
            </w:pPr>
            <w:r>
              <w:rPr>
                <w:spacing w:val="-6"/>
                <w:sz w:val="28"/>
                <w:szCs w:val="28"/>
              </w:rPr>
              <w:t xml:space="preserve">Урок </w:t>
            </w:r>
            <w:r>
              <w:rPr>
                <w:spacing w:val="-4"/>
                <w:sz w:val="28"/>
                <w:szCs w:val="28"/>
              </w:rPr>
              <w:t>118</w:t>
            </w:r>
          </w:p>
        </w:tc>
        <w:tc>
          <w:tcPr>
            <w:tcW w:w="8522" w:type="dxa"/>
          </w:tcPr>
          <w:p w14:paraId="3F5AAD8C">
            <w:pPr>
              <w:pStyle w:val="9"/>
              <w:spacing w:line="228" w:lineRule="exact"/>
              <w:rPr>
                <w:sz w:val="28"/>
                <w:szCs w:val="28"/>
              </w:rPr>
            </w:pPr>
            <w:r>
              <w:rPr>
                <w:spacing w:val="-7"/>
                <w:sz w:val="28"/>
                <w:szCs w:val="28"/>
              </w:rPr>
              <w:t>Текст-</w:t>
            </w:r>
            <w:r>
              <w:rPr>
                <w:spacing w:val="-2"/>
                <w:sz w:val="28"/>
                <w:szCs w:val="28"/>
              </w:rPr>
              <w:t>описание</w:t>
            </w:r>
          </w:p>
        </w:tc>
      </w:tr>
      <w:tr w14:paraId="24BCB55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5" w:hRule="atLeast"/>
        </w:trPr>
        <w:tc>
          <w:tcPr>
            <w:tcW w:w="864" w:type="dxa"/>
          </w:tcPr>
          <w:p w14:paraId="529663D8">
            <w:pPr>
              <w:pStyle w:val="9"/>
              <w:spacing w:line="226" w:lineRule="exact"/>
              <w:ind w:left="271" w:right="225" w:hanging="72"/>
              <w:rPr>
                <w:sz w:val="28"/>
                <w:szCs w:val="28"/>
              </w:rPr>
            </w:pPr>
            <w:r>
              <w:rPr>
                <w:spacing w:val="-6"/>
                <w:sz w:val="28"/>
                <w:szCs w:val="28"/>
              </w:rPr>
              <w:t xml:space="preserve">Урок </w:t>
            </w:r>
            <w:r>
              <w:rPr>
                <w:spacing w:val="-4"/>
                <w:sz w:val="28"/>
                <w:szCs w:val="28"/>
              </w:rPr>
              <w:t>119</w:t>
            </w:r>
          </w:p>
        </w:tc>
        <w:tc>
          <w:tcPr>
            <w:tcW w:w="8522" w:type="dxa"/>
          </w:tcPr>
          <w:p w14:paraId="0A5B6BD2">
            <w:pPr>
              <w:pStyle w:val="9"/>
              <w:rPr>
                <w:sz w:val="28"/>
                <w:szCs w:val="28"/>
              </w:rPr>
            </w:pPr>
            <w:r>
              <w:rPr>
                <w:spacing w:val="-4"/>
                <w:sz w:val="28"/>
                <w:szCs w:val="28"/>
              </w:rPr>
              <w:t>Особенности</w:t>
            </w:r>
            <w:r>
              <w:rPr>
                <w:spacing w:val="26"/>
                <w:sz w:val="28"/>
                <w:szCs w:val="28"/>
              </w:rPr>
              <w:t xml:space="preserve"> </w:t>
            </w:r>
            <w:r>
              <w:rPr>
                <w:spacing w:val="-4"/>
                <w:sz w:val="28"/>
                <w:szCs w:val="28"/>
              </w:rPr>
              <w:t>текстов-описаний</w:t>
            </w:r>
          </w:p>
        </w:tc>
      </w:tr>
      <w:tr w14:paraId="27D20BE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2" w:hRule="atLeast"/>
        </w:trPr>
        <w:tc>
          <w:tcPr>
            <w:tcW w:w="864" w:type="dxa"/>
          </w:tcPr>
          <w:p w14:paraId="45875F08">
            <w:pPr>
              <w:pStyle w:val="9"/>
              <w:spacing w:line="224" w:lineRule="exact"/>
              <w:ind w:left="271" w:right="225" w:hanging="72"/>
              <w:rPr>
                <w:sz w:val="28"/>
                <w:szCs w:val="28"/>
              </w:rPr>
            </w:pPr>
            <w:r>
              <w:rPr>
                <w:spacing w:val="-6"/>
                <w:sz w:val="28"/>
                <w:szCs w:val="28"/>
              </w:rPr>
              <w:t xml:space="preserve">Урок </w:t>
            </w:r>
            <w:r>
              <w:rPr>
                <w:spacing w:val="-4"/>
                <w:sz w:val="28"/>
                <w:szCs w:val="28"/>
              </w:rPr>
              <w:t>120</w:t>
            </w:r>
          </w:p>
        </w:tc>
        <w:tc>
          <w:tcPr>
            <w:tcW w:w="8522" w:type="dxa"/>
          </w:tcPr>
          <w:p w14:paraId="7C1C41D8">
            <w:pPr>
              <w:pStyle w:val="9"/>
              <w:spacing w:line="228" w:lineRule="exact"/>
              <w:rPr>
                <w:sz w:val="28"/>
                <w:szCs w:val="28"/>
              </w:rPr>
            </w:pPr>
            <w:r>
              <w:rPr>
                <w:spacing w:val="-7"/>
                <w:sz w:val="28"/>
                <w:szCs w:val="28"/>
              </w:rPr>
              <w:t>Текст-</w:t>
            </w:r>
            <w:r>
              <w:rPr>
                <w:spacing w:val="-2"/>
                <w:sz w:val="28"/>
                <w:szCs w:val="28"/>
              </w:rPr>
              <w:t>повествование</w:t>
            </w:r>
          </w:p>
        </w:tc>
      </w:tr>
      <w:tr w14:paraId="1D27D42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7" w:hRule="atLeast"/>
        </w:trPr>
        <w:tc>
          <w:tcPr>
            <w:tcW w:w="864" w:type="dxa"/>
          </w:tcPr>
          <w:p w14:paraId="227CFC82">
            <w:pPr>
              <w:pStyle w:val="9"/>
              <w:spacing w:line="222" w:lineRule="exact"/>
              <w:ind w:left="199"/>
              <w:rPr>
                <w:sz w:val="28"/>
                <w:szCs w:val="28"/>
              </w:rPr>
            </w:pPr>
            <w:r>
              <w:rPr>
                <w:spacing w:val="-4"/>
                <w:sz w:val="28"/>
                <w:szCs w:val="28"/>
              </w:rPr>
              <w:t>Урок</w:t>
            </w:r>
          </w:p>
          <w:p w14:paraId="5B99100E">
            <w:pPr>
              <w:pStyle w:val="9"/>
              <w:spacing w:line="226" w:lineRule="exact"/>
              <w:ind w:left="271"/>
              <w:rPr>
                <w:sz w:val="28"/>
                <w:szCs w:val="28"/>
              </w:rPr>
            </w:pPr>
            <w:r>
              <w:rPr>
                <w:spacing w:val="-5"/>
                <w:sz w:val="28"/>
                <w:szCs w:val="28"/>
              </w:rPr>
              <w:t>121</w:t>
            </w:r>
          </w:p>
        </w:tc>
        <w:tc>
          <w:tcPr>
            <w:tcW w:w="8522" w:type="dxa"/>
          </w:tcPr>
          <w:p w14:paraId="7C024545">
            <w:pPr>
              <w:pStyle w:val="9"/>
              <w:rPr>
                <w:sz w:val="28"/>
                <w:szCs w:val="28"/>
              </w:rPr>
            </w:pPr>
            <w:r>
              <w:rPr>
                <w:spacing w:val="-2"/>
                <w:sz w:val="28"/>
                <w:szCs w:val="28"/>
              </w:rPr>
              <w:t>Особенности</w:t>
            </w:r>
            <w:r>
              <w:rPr>
                <w:spacing w:val="-5"/>
                <w:sz w:val="28"/>
                <w:szCs w:val="28"/>
              </w:rPr>
              <w:t xml:space="preserve"> </w:t>
            </w:r>
            <w:r>
              <w:rPr>
                <w:spacing w:val="-2"/>
                <w:sz w:val="28"/>
                <w:szCs w:val="28"/>
              </w:rPr>
              <w:t>текстов-повествований</w:t>
            </w:r>
          </w:p>
        </w:tc>
      </w:tr>
      <w:tr w14:paraId="2784B96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0" w:hRule="atLeast"/>
        </w:trPr>
        <w:tc>
          <w:tcPr>
            <w:tcW w:w="864" w:type="dxa"/>
          </w:tcPr>
          <w:p w14:paraId="6406217C">
            <w:pPr>
              <w:pStyle w:val="9"/>
              <w:spacing w:line="224" w:lineRule="exact"/>
              <w:ind w:left="271" w:right="225" w:hanging="72"/>
              <w:rPr>
                <w:sz w:val="28"/>
                <w:szCs w:val="28"/>
              </w:rPr>
            </w:pPr>
            <w:r>
              <w:rPr>
                <w:spacing w:val="-6"/>
                <w:sz w:val="28"/>
                <w:szCs w:val="28"/>
              </w:rPr>
              <w:t xml:space="preserve">Урок </w:t>
            </w:r>
            <w:r>
              <w:rPr>
                <w:spacing w:val="-4"/>
                <w:sz w:val="28"/>
                <w:szCs w:val="28"/>
              </w:rPr>
              <w:t>122</w:t>
            </w:r>
          </w:p>
        </w:tc>
        <w:tc>
          <w:tcPr>
            <w:tcW w:w="8522" w:type="dxa"/>
          </w:tcPr>
          <w:p w14:paraId="450042F1">
            <w:pPr>
              <w:pStyle w:val="9"/>
              <w:spacing w:line="228" w:lineRule="exact"/>
              <w:rPr>
                <w:sz w:val="28"/>
                <w:szCs w:val="28"/>
              </w:rPr>
            </w:pPr>
            <w:r>
              <w:rPr>
                <w:spacing w:val="-2"/>
                <w:sz w:val="28"/>
                <w:szCs w:val="28"/>
              </w:rPr>
              <w:t>Различение</w:t>
            </w:r>
            <w:r>
              <w:rPr>
                <w:spacing w:val="7"/>
                <w:sz w:val="28"/>
                <w:szCs w:val="28"/>
              </w:rPr>
              <w:t xml:space="preserve"> </w:t>
            </w:r>
            <w:r>
              <w:rPr>
                <w:spacing w:val="-2"/>
                <w:sz w:val="28"/>
                <w:szCs w:val="28"/>
              </w:rPr>
              <w:t>текстов-описаний</w:t>
            </w:r>
            <w:r>
              <w:rPr>
                <w:spacing w:val="11"/>
                <w:sz w:val="28"/>
                <w:szCs w:val="28"/>
              </w:rPr>
              <w:t xml:space="preserve"> </w:t>
            </w:r>
            <w:r>
              <w:rPr>
                <w:spacing w:val="-2"/>
                <w:sz w:val="28"/>
                <w:szCs w:val="28"/>
              </w:rPr>
              <w:t>и</w:t>
            </w:r>
            <w:r>
              <w:rPr>
                <w:spacing w:val="3"/>
                <w:sz w:val="28"/>
                <w:szCs w:val="28"/>
              </w:rPr>
              <w:t xml:space="preserve"> </w:t>
            </w:r>
            <w:r>
              <w:rPr>
                <w:spacing w:val="-2"/>
                <w:sz w:val="28"/>
                <w:szCs w:val="28"/>
              </w:rPr>
              <w:t>текстов-повествований</w:t>
            </w:r>
          </w:p>
        </w:tc>
      </w:tr>
      <w:tr w14:paraId="1BFA716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3" w:hRule="atLeast"/>
        </w:trPr>
        <w:tc>
          <w:tcPr>
            <w:tcW w:w="864" w:type="dxa"/>
          </w:tcPr>
          <w:p w14:paraId="0673FC44">
            <w:pPr>
              <w:pStyle w:val="9"/>
              <w:spacing w:line="221" w:lineRule="exact"/>
              <w:ind w:left="199"/>
              <w:rPr>
                <w:sz w:val="28"/>
                <w:szCs w:val="28"/>
              </w:rPr>
            </w:pPr>
            <w:r>
              <w:rPr>
                <w:spacing w:val="-4"/>
                <w:sz w:val="28"/>
                <w:szCs w:val="28"/>
              </w:rPr>
              <w:t>Урок</w:t>
            </w:r>
          </w:p>
          <w:p w14:paraId="6E1E4F05">
            <w:pPr>
              <w:pStyle w:val="9"/>
              <w:spacing w:line="222" w:lineRule="exact"/>
              <w:ind w:left="271"/>
              <w:rPr>
                <w:sz w:val="28"/>
                <w:szCs w:val="28"/>
              </w:rPr>
            </w:pPr>
            <w:r>
              <w:rPr>
                <w:spacing w:val="-5"/>
                <w:sz w:val="28"/>
                <w:szCs w:val="28"/>
              </w:rPr>
              <w:t>123</w:t>
            </w:r>
          </w:p>
        </w:tc>
        <w:tc>
          <w:tcPr>
            <w:tcW w:w="8522" w:type="dxa"/>
          </w:tcPr>
          <w:p w14:paraId="07E23C13">
            <w:pPr>
              <w:pStyle w:val="9"/>
              <w:spacing w:line="228" w:lineRule="exact"/>
              <w:rPr>
                <w:sz w:val="28"/>
                <w:szCs w:val="28"/>
              </w:rPr>
            </w:pPr>
            <w:r>
              <w:rPr>
                <w:sz w:val="28"/>
                <w:szCs w:val="28"/>
              </w:rPr>
              <w:t>Т</w:t>
            </w:r>
            <w:r>
              <w:rPr>
                <w:spacing w:val="-8"/>
                <w:sz w:val="28"/>
                <w:szCs w:val="28"/>
              </w:rPr>
              <w:t xml:space="preserve"> </w:t>
            </w:r>
            <w:r>
              <w:rPr>
                <w:sz w:val="28"/>
                <w:szCs w:val="28"/>
              </w:rPr>
              <w:t>екст-</w:t>
            </w:r>
            <w:r>
              <w:rPr>
                <w:spacing w:val="-2"/>
                <w:sz w:val="28"/>
                <w:szCs w:val="28"/>
              </w:rPr>
              <w:t>рассуждение</w:t>
            </w:r>
          </w:p>
        </w:tc>
      </w:tr>
      <w:tr w14:paraId="1C443B9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5" w:hRule="atLeast"/>
        </w:trPr>
        <w:tc>
          <w:tcPr>
            <w:tcW w:w="864" w:type="dxa"/>
          </w:tcPr>
          <w:p w14:paraId="26864A78">
            <w:pPr>
              <w:pStyle w:val="9"/>
              <w:spacing w:line="232" w:lineRule="auto"/>
              <w:ind w:left="271" w:right="225" w:hanging="72"/>
              <w:rPr>
                <w:sz w:val="28"/>
                <w:szCs w:val="28"/>
              </w:rPr>
            </w:pPr>
            <w:r>
              <w:rPr>
                <w:spacing w:val="-6"/>
                <w:sz w:val="28"/>
                <w:szCs w:val="28"/>
              </w:rPr>
              <w:t xml:space="preserve">Урок </w:t>
            </w:r>
            <w:r>
              <w:rPr>
                <w:spacing w:val="-4"/>
                <w:sz w:val="28"/>
                <w:szCs w:val="28"/>
              </w:rPr>
              <w:t>124</w:t>
            </w:r>
          </w:p>
        </w:tc>
        <w:tc>
          <w:tcPr>
            <w:tcW w:w="8522" w:type="dxa"/>
          </w:tcPr>
          <w:p w14:paraId="67856BD3">
            <w:pPr>
              <w:pStyle w:val="9"/>
              <w:rPr>
                <w:sz w:val="28"/>
                <w:szCs w:val="28"/>
              </w:rPr>
            </w:pPr>
            <w:r>
              <w:rPr>
                <w:spacing w:val="-4"/>
                <w:sz w:val="28"/>
                <w:szCs w:val="28"/>
              </w:rPr>
              <w:t>Особенности</w:t>
            </w:r>
            <w:r>
              <w:rPr>
                <w:spacing w:val="26"/>
                <w:sz w:val="28"/>
                <w:szCs w:val="28"/>
              </w:rPr>
              <w:t xml:space="preserve"> </w:t>
            </w:r>
            <w:r>
              <w:rPr>
                <w:spacing w:val="-4"/>
                <w:sz w:val="28"/>
                <w:szCs w:val="28"/>
              </w:rPr>
              <w:t>текстов-рассуждений</w:t>
            </w:r>
          </w:p>
        </w:tc>
      </w:tr>
      <w:tr w14:paraId="3EA885E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0" w:hRule="atLeast"/>
        </w:trPr>
        <w:tc>
          <w:tcPr>
            <w:tcW w:w="864" w:type="dxa"/>
          </w:tcPr>
          <w:p w14:paraId="36693AB2">
            <w:pPr>
              <w:pStyle w:val="9"/>
              <w:spacing w:line="224" w:lineRule="exact"/>
              <w:ind w:left="271" w:right="225" w:hanging="72"/>
              <w:rPr>
                <w:sz w:val="28"/>
                <w:szCs w:val="28"/>
              </w:rPr>
            </w:pPr>
            <w:r>
              <w:rPr>
                <w:spacing w:val="-6"/>
                <w:sz w:val="28"/>
                <w:szCs w:val="28"/>
              </w:rPr>
              <w:t xml:space="preserve">Урок </w:t>
            </w:r>
            <w:r>
              <w:rPr>
                <w:spacing w:val="-4"/>
                <w:sz w:val="28"/>
                <w:szCs w:val="28"/>
              </w:rPr>
              <w:t>125</w:t>
            </w:r>
          </w:p>
        </w:tc>
        <w:tc>
          <w:tcPr>
            <w:tcW w:w="8522" w:type="dxa"/>
          </w:tcPr>
          <w:p w14:paraId="27B77023">
            <w:pPr>
              <w:pStyle w:val="9"/>
              <w:spacing w:line="228" w:lineRule="exact"/>
              <w:rPr>
                <w:sz w:val="28"/>
                <w:szCs w:val="28"/>
              </w:rPr>
            </w:pPr>
            <w:r>
              <w:rPr>
                <w:sz w:val="28"/>
                <w:szCs w:val="28"/>
              </w:rPr>
              <w:t>Резервный</w:t>
            </w:r>
            <w:r>
              <w:rPr>
                <w:spacing w:val="-9"/>
                <w:sz w:val="28"/>
                <w:szCs w:val="28"/>
              </w:rPr>
              <w:t xml:space="preserve"> </w:t>
            </w:r>
            <w:r>
              <w:rPr>
                <w:sz w:val="28"/>
                <w:szCs w:val="28"/>
              </w:rPr>
              <w:t>урок</w:t>
            </w:r>
            <w:r>
              <w:rPr>
                <w:spacing w:val="-12"/>
                <w:sz w:val="28"/>
                <w:szCs w:val="28"/>
              </w:rPr>
              <w:t xml:space="preserve"> </w:t>
            </w:r>
            <w:r>
              <w:rPr>
                <w:sz w:val="28"/>
                <w:szCs w:val="28"/>
              </w:rPr>
              <w:t>по</w:t>
            </w:r>
            <w:r>
              <w:rPr>
                <w:spacing w:val="-11"/>
                <w:sz w:val="28"/>
                <w:szCs w:val="28"/>
              </w:rPr>
              <w:t xml:space="preserve"> </w:t>
            </w:r>
            <w:r>
              <w:rPr>
                <w:sz w:val="28"/>
                <w:szCs w:val="28"/>
              </w:rPr>
              <w:t>разделу</w:t>
            </w:r>
            <w:r>
              <w:rPr>
                <w:spacing w:val="-10"/>
                <w:sz w:val="28"/>
                <w:szCs w:val="28"/>
              </w:rPr>
              <w:t xml:space="preserve"> </w:t>
            </w:r>
            <w:r>
              <w:rPr>
                <w:sz w:val="28"/>
                <w:szCs w:val="28"/>
              </w:rPr>
              <w:t>«Развитие</w:t>
            </w:r>
            <w:r>
              <w:rPr>
                <w:spacing w:val="-8"/>
                <w:sz w:val="28"/>
                <w:szCs w:val="28"/>
              </w:rPr>
              <w:t xml:space="preserve"> </w:t>
            </w:r>
            <w:r>
              <w:rPr>
                <w:sz w:val="28"/>
                <w:szCs w:val="28"/>
              </w:rPr>
              <w:t>речи»:</w:t>
            </w:r>
            <w:r>
              <w:rPr>
                <w:spacing w:val="-11"/>
                <w:sz w:val="28"/>
                <w:szCs w:val="28"/>
              </w:rPr>
              <w:t xml:space="preserve"> </w:t>
            </w:r>
            <w:r>
              <w:rPr>
                <w:sz w:val="28"/>
                <w:szCs w:val="28"/>
              </w:rPr>
              <w:t>составляем</w:t>
            </w:r>
            <w:r>
              <w:rPr>
                <w:spacing w:val="-6"/>
                <w:sz w:val="28"/>
                <w:szCs w:val="28"/>
              </w:rPr>
              <w:t xml:space="preserve"> </w:t>
            </w:r>
            <w:r>
              <w:rPr>
                <w:sz w:val="28"/>
                <w:szCs w:val="28"/>
              </w:rPr>
              <w:t>план</w:t>
            </w:r>
            <w:r>
              <w:rPr>
                <w:spacing w:val="-9"/>
                <w:sz w:val="28"/>
                <w:szCs w:val="28"/>
              </w:rPr>
              <w:t xml:space="preserve"> </w:t>
            </w:r>
            <w:r>
              <w:rPr>
                <w:spacing w:val="-2"/>
                <w:sz w:val="28"/>
                <w:szCs w:val="28"/>
              </w:rPr>
              <w:t>текста</w:t>
            </w:r>
          </w:p>
        </w:tc>
      </w:tr>
      <w:tr w14:paraId="1D1ACF4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7" w:hRule="atLeast"/>
        </w:trPr>
        <w:tc>
          <w:tcPr>
            <w:tcW w:w="864" w:type="dxa"/>
          </w:tcPr>
          <w:p w14:paraId="3D3202A9">
            <w:pPr>
              <w:pStyle w:val="9"/>
              <w:spacing w:line="222" w:lineRule="exact"/>
              <w:ind w:left="199"/>
              <w:rPr>
                <w:sz w:val="28"/>
                <w:szCs w:val="28"/>
              </w:rPr>
            </w:pPr>
            <w:r>
              <w:rPr>
                <w:spacing w:val="-4"/>
                <w:sz w:val="28"/>
                <w:szCs w:val="28"/>
              </w:rPr>
              <w:t>Урок</w:t>
            </w:r>
          </w:p>
          <w:p w14:paraId="69BF3F53">
            <w:pPr>
              <w:pStyle w:val="9"/>
              <w:spacing w:line="226" w:lineRule="exact"/>
              <w:ind w:left="271"/>
              <w:rPr>
                <w:sz w:val="28"/>
                <w:szCs w:val="28"/>
              </w:rPr>
            </w:pPr>
            <w:r>
              <w:rPr>
                <w:spacing w:val="-5"/>
                <w:sz w:val="28"/>
                <w:szCs w:val="28"/>
              </w:rPr>
              <w:t>126</w:t>
            </w:r>
          </w:p>
        </w:tc>
        <w:tc>
          <w:tcPr>
            <w:tcW w:w="8522" w:type="dxa"/>
          </w:tcPr>
          <w:p w14:paraId="4030A442">
            <w:pPr>
              <w:pStyle w:val="9"/>
              <w:rPr>
                <w:sz w:val="28"/>
                <w:szCs w:val="28"/>
              </w:rPr>
            </w:pPr>
            <w:r>
              <w:rPr>
                <w:sz w:val="28"/>
                <w:szCs w:val="28"/>
              </w:rPr>
              <w:t>Резервный</w:t>
            </w:r>
            <w:r>
              <w:rPr>
                <w:spacing w:val="-9"/>
                <w:sz w:val="28"/>
                <w:szCs w:val="28"/>
              </w:rPr>
              <w:t xml:space="preserve"> </w:t>
            </w:r>
            <w:r>
              <w:rPr>
                <w:sz w:val="28"/>
                <w:szCs w:val="28"/>
              </w:rPr>
              <w:t>урок</w:t>
            </w:r>
            <w:r>
              <w:rPr>
                <w:spacing w:val="-12"/>
                <w:sz w:val="28"/>
                <w:szCs w:val="28"/>
              </w:rPr>
              <w:t xml:space="preserve"> </w:t>
            </w:r>
            <w:r>
              <w:rPr>
                <w:sz w:val="28"/>
                <w:szCs w:val="28"/>
              </w:rPr>
              <w:t>по</w:t>
            </w:r>
            <w:r>
              <w:rPr>
                <w:spacing w:val="-8"/>
                <w:sz w:val="28"/>
                <w:szCs w:val="28"/>
              </w:rPr>
              <w:t xml:space="preserve"> </w:t>
            </w:r>
            <w:r>
              <w:rPr>
                <w:sz w:val="28"/>
                <w:szCs w:val="28"/>
              </w:rPr>
              <w:t>разделу</w:t>
            </w:r>
            <w:r>
              <w:rPr>
                <w:spacing w:val="-10"/>
                <w:sz w:val="28"/>
                <w:szCs w:val="28"/>
              </w:rPr>
              <w:t xml:space="preserve"> </w:t>
            </w:r>
            <w:r>
              <w:rPr>
                <w:sz w:val="28"/>
                <w:szCs w:val="28"/>
              </w:rPr>
              <w:t>«Развитие</w:t>
            </w:r>
            <w:r>
              <w:rPr>
                <w:spacing w:val="-8"/>
                <w:sz w:val="28"/>
                <w:szCs w:val="28"/>
              </w:rPr>
              <w:t xml:space="preserve"> </w:t>
            </w:r>
            <w:r>
              <w:rPr>
                <w:sz w:val="28"/>
                <w:szCs w:val="28"/>
              </w:rPr>
              <w:t>речи»:</w:t>
            </w:r>
            <w:r>
              <w:rPr>
                <w:spacing w:val="-9"/>
                <w:sz w:val="28"/>
                <w:szCs w:val="28"/>
              </w:rPr>
              <w:t xml:space="preserve"> </w:t>
            </w:r>
            <w:r>
              <w:rPr>
                <w:sz w:val="28"/>
                <w:szCs w:val="28"/>
              </w:rPr>
              <w:t>пишем</w:t>
            </w:r>
            <w:r>
              <w:rPr>
                <w:spacing w:val="-9"/>
                <w:sz w:val="28"/>
                <w:szCs w:val="28"/>
              </w:rPr>
              <w:t xml:space="preserve"> </w:t>
            </w:r>
            <w:r>
              <w:rPr>
                <w:sz w:val="28"/>
                <w:szCs w:val="28"/>
              </w:rPr>
              <w:t>текст</w:t>
            </w:r>
            <w:r>
              <w:rPr>
                <w:spacing w:val="-10"/>
                <w:sz w:val="28"/>
                <w:szCs w:val="28"/>
              </w:rPr>
              <w:t xml:space="preserve"> </w:t>
            </w:r>
            <w:r>
              <w:rPr>
                <w:sz w:val="28"/>
                <w:szCs w:val="28"/>
              </w:rPr>
              <w:t>по</w:t>
            </w:r>
            <w:r>
              <w:rPr>
                <w:spacing w:val="-11"/>
                <w:sz w:val="28"/>
                <w:szCs w:val="28"/>
              </w:rPr>
              <w:t xml:space="preserve"> </w:t>
            </w:r>
            <w:r>
              <w:rPr>
                <w:sz w:val="28"/>
                <w:szCs w:val="28"/>
              </w:rPr>
              <w:t>предложенному</w:t>
            </w:r>
            <w:r>
              <w:rPr>
                <w:spacing w:val="-10"/>
                <w:sz w:val="28"/>
                <w:szCs w:val="28"/>
              </w:rPr>
              <w:t xml:space="preserve"> </w:t>
            </w:r>
            <w:r>
              <w:rPr>
                <w:spacing w:val="-2"/>
                <w:sz w:val="28"/>
                <w:szCs w:val="28"/>
              </w:rPr>
              <w:t>плану</w:t>
            </w:r>
          </w:p>
        </w:tc>
      </w:tr>
      <w:tr w14:paraId="10A92E9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0" w:hRule="atLeast"/>
        </w:trPr>
        <w:tc>
          <w:tcPr>
            <w:tcW w:w="864" w:type="dxa"/>
          </w:tcPr>
          <w:p w14:paraId="0BB4B7A2">
            <w:pPr>
              <w:pStyle w:val="9"/>
              <w:spacing w:line="224" w:lineRule="exact"/>
              <w:ind w:left="271" w:right="225" w:hanging="72"/>
              <w:rPr>
                <w:sz w:val="28"/>
                <w:szCs w:val="28"/>
              </w:rPr>
            </w:pPr>
            <w:r>
              <w:rPr>
                <w:spacing w:val="-6"/>
                <w:sz w:val="28"/>
                <w:szCs w:val="28"/>
              </w:rPr>
              <w:t xml:space="preserve">Урок </w:t>
            </w:r>
            <w:r>
              <w:rPr>
                <w:spacing w:val="-4"/>
                <w:sz w:val="28"/>
                <w:szCs w:val="28"/>
              </w:rPr>
              <w:t>127</w:t>
            </w:r>
          </w:p>
        </w:tc>
        <w:tc>
          <w:tcPr>
            <w:tcW w:w="8522" w:type="dxa"/>
          </w:tcPr>
          <w:p w14:paraId="43B50AED">
            <w:pPr>
              <w:pStyle w:val="9"/>
              <w:spacing w:line="228" w:lineRule="exact"/>
              <w:rPr>
                <w:sz w:val="28"/>
                <w:szCs w:val="28"/>
              </w:rPr>
            </w:pPr>
            <w:r>
              <w:rPr>
                <w:sz w:val="28"/>
                <w:szCs w:val="28"/>
              </w:rPr>
              <w:t>Резервный</w:t>
            </w:r>
            <w:r>
              <w:rPr>
                <w:spacing w:val="-10"/>
                <w:sz w:val="28"/>
                <w:szCs w:val="28"/>
              </w:rPr>
              <w:t xml:space="preserve"> </w:t>
            </w:r>
            <w:r>
              <w:rPr>
                <w:sz w:val="28"/>
                <w:szCs w:val="28"/>
              </w:rPr>
              <w:t>урок</w:t>
            </w:r>
            <w:r>
              <w:rPr>
                <w:spacing w:val="-10"/>
                <w:sz w:val="28"/>
                <w:szCs w:val="28"/>
              </w:rPr>
              <w:t xml:space="preserve"> </w:t>
            </w:r>
            <w:r>
              <w:rPr>
                <w:sz w:val="28"/>
                <w:szCs w:val="28"/>
              </w:rPr>
              <w:t>по</w:t>
            </w:r>
            <w:r>
              <w:rPr>
                <w:spacing w:val="-11"/>
                <w:sz w:val="28"/>
                <w:szCs w:val="28"/>
              </w:rPr>
              <w:t xml:space="preserve"> </w:t>
            </w:r>
            <w:r>
              <w:rPr>
                <w:sz w:val="28"/>
                <w:szCs w:val="28"/>
              </w:rPr>
              <w:t>разделу</w:t>
            </w:r>
            <w:r>
              <w:rPr>
                <w:spacing w:val="-8"/>
                <w:sz w:val="28"/>
                <w:szCs w:val="28"/>
              </w:rPr>
              <w:t xml:space="preserve"> </w:t>
            </w:r>
            <w:r>
              <w:rPr>
                <w:sz w:val="28"/>
                <w:szCs w:val="28"/>
              </w:rPr>
              <w:t>«Развитие</w:t>
            </w:r>
            <w:r>
              <w:rPr>
                <w:spacing w:val="-9"/>
                <w:sz w:val="28"/>
                <w:szCs w:val="28"/>
              </w:rPr>
              <w:t xml:space="preserve"> </w:t>
            </w:r>
            <w:r>
              <w:rPr>
                <w:sz w:val="28"/>
                <w:szCs w:val="28"/>
              </w:rPr>
              <w:t>речи»:</w:t>
            </w:r>
            <w:r>
              <w:rPr>
                <w:spacing w:val="-7"/>
                <w:sz w:val="28"/>
                <w:szCs w:val="28"/>
              </w:rPr>
              <w:t xml:space="preserve"> </w:t>
            </w:r>
            <w:r>
              <w:rPr>
                <w:sz w:val="28"/>
                <w:szCs w:val="28"/>
              </w:rPr>
              <w:t>учимся</w:t>
            </w:r>
            <w:r>
              <w:rPr>
                <w:spacing w:val="-12"/>
                <w:sz w:val="28"/>
                <w:szCs w:val="28"/>
              </w:rPr>
              <w:t xml:space="preserve"> </w:t>
            </w:r>
            <w:r>
              <w:rPr>
                <w:sz w:val="28"/>
                <w:szCs w:val="28"/>
              </w:rPr>
              <w:t>сочинять</w:t>
            </w:r>
            <w:r>
              <w:rPr>
                <w:spacing w:val="-8"/>
                <w:sz w:val="28"/>
                <w:szCs w:val="28"/>
              </w:rPr>
              <w:t xml:space="preserve"> </w:t>
            </w:r>
            <w:r>
              <w:rPr>
                <w:sz w:val="28"/>
                <w:szCs w:val="28"/>
              </w:rPr>
              <w:t>текст-</w:t>
            </w:r>
            <w:r>
              <w:rPr>
                <w:spacing w:val="-11"/>
                <w:sz w:val="28"/>
                <w:szCs w:val="28"/>
              </w:rPr>
              <w:t xml:space="preserve"> </w:t>
            </w:r>
            <w:r>
              <w:rPr>
                <w:spacing w:val="-2"/>
                <w:sz w:val="28"/>
                <w:szCs w:val="28"/>
              </w:rPr>
              <w:t>повествование</w:t>
            </w:r>
          </w:p>
        </w:tc>
      </w:tr>
      <w:tr w14:paraId="0D17871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2" w:hRule="atLeast"/>
        </w:trPr>
        <w:tc>
          <w:tcPr>
            <w:tcW w:w="864" w:type="dxa"/>
          </w:tcPr>
          <w:p w14:paraId="39BBC316">
            <w:pPr>
              <w:pStyle w:val="9"/>
              <w:spacing w:line="224" w:lineRule="exact"/>
              <w:ind w:left="271" w:right="225" w:hanging="72"/>
              <w:rPr>
                <w:sz w:val="28"/>
                <w:szCs w:val="28"/>
              </w:rPr>
            </w:pPr>
            <w:r>
              <w:rPr>
                <w:spacing w:val="-6"/>
                <w:sz w:val="28"/>
                <w:szCs w:val="28"/>
              </w:rPr>
              <w:t xml:space="preserve">Урок </w:t>
            </w:r>
            <w:r>
              <w:rPr>
                <w:spacing w:val="-4"/>
                <w:sz w:val="28"/>
                <w:szCs w:val="28"/>
              </w:rPr>
              <w:t>128</w:t>
            </w:r>
          </w:p>
        </w:tc>
        <w:tc>
          <w:tcPr>
            <w:tcW w:w="8522" w:type="dxa"/>
          </w:tcPr>
          <w:p w14:paraId="35FDEE51">
            <w:pPr>
              <w:pStyle w:val="9"/>
              <w:spacing w:line="228" w:lineRule="exact"/>
              <w:rPr>
                <w:sz w:val="28"/>
                <w:szCs w:val="28"/>
              </w:rPr>
            </w:pPr>
            <w:r>
              <w:rPr>
                <w:sz w:val="28"/>
                <w:szCs w:val="28"/>
              </w:rPr>
              <w:t>Резервный</w:t>
            </w:r>
            <w:r>
              <w:rPr>
                <w:spacing w:val="-10"/>
                <w:sz w:val="28"/>
                <w:szCs w:val="28"/>
              </w:rPr>
              <w:t xml:space="preserve"> </w:t>
            </w:r>
            <w:r>
              <w:rPr>
                <w:sz w:val="28"/>
                <w:szCs w:val="28"/>
              </w:rPr>
              <w:t>урок</w:t>
            </w:r>
            <w:r>
              <w:rPr>
                <w:spacing w:val="-10"/>
                <w:sz w:val="28"/>
                <w:szCs w:val="28"/>
              </w:rPr>
              <w:t xml:space="preserve"> </w:t>
            </w:r>
            <w:r>
              <w:rPr>
                <w:sz w:val="28"/>
                <w:szCs w:val="28"/>
              </w:rPr>
              <w:t>по</w:t>
            </w:r>
            <w:r>
              <w:rPr>
                <w:spacing w:val="-11"/>
                <w:sz w:val="28"/>
                <w:szCs w:val="28"/>
              </w:rPr>
              <w:t xml:space="preserve"> </w:t>
            </w:r>
            <w:r>
              <w:rPr>
                <w:sz w:val="28"/>
                <w:szCs w:val="28"/>
              </w:rPr>
              <w:t>разделу</w:t>
            </w:r>
            <w:r>
              <w:rPr>
                <w:spacing w:val="-8"/>
                <w:sz w:val="28"/>
                <w:szCs w:val="28"/>
              </w:rPr>
              <w:t xml:space="preserve"> </w:t>
            </w:r>
            <w:r>
              <w:rPr>
                <w:sz w:val="28"/>
                <w:szCs w:val="28"/>
              </w:rPr>
              <w:t>«Развитие</w:t>
            </w:r>
            <w:r>
              <w:rPr>
                <w:spacing w:val="-9"/>
                <w:sz w:val="28"/>
                <w:szCs w:val="28"/>
              </w:rPr>
              <w:t xml:space="preserve"> </w:t>
            </w:r>
            <w:r>
              <w:rPr>
                <w:sz w:val="28"/>
                <w:szCs w:val="28"/>
              </w:rPr>
              <w:t>речи»:</w:t>
            </w:r>
            <w:r>
              <w:rPr>
                <w:spacing w:val="-7"/>
                <w:sz w:val="28"/>
                <w:szCs w:val="28"/>
              </w:rPr>
              <w:t xml:space="preserve"> </w:t>
            </w:r>
            <w:r>
              <w:rPr>
                <w:sz w:val="28"/>
                <w:szCs w:val="28"/>
              </w:rPr>
              <w:t>учимся</w:t>
            </w:r>
            <w:r>
              <w:rPr>
                <w:spacing w:val="-12"/>
                <w:sz w:val="28"/>
                <w:szCs w:val="28"/>
              </w:rPr>
              <w:t xml:space="preserve"> </w:t>
            </w:r>
            <w:r>
              <w:rPr>
                <w:sz w:val="28"/>
                <w:szCs w:val="28"/>
              </w:rPr>
              <w:t>сочинять</w:t>
            </w:r>
            <w:r>
              <w:rPr>
                <w:spacing w:val="-8"/>
                <w:sz w:val="28"/>
                <w:szCs w:val="28"/>
              </w:rPr>
              <w:t xml:space="preserve"> </w:t>
            </w:r>
            <w:r>
              <w:rPr>
                <w:sz w:val="28"/>
                <w:szCs w:val="28"/>
              </w:rPr>
              <w:t>текст-</w:t>
            </w:r>
            <w:r>
              <w:rPr>
                <w:spacing w:val="-11"/>
                <w:sz w:val="28"/>
                <w:szCs w:val="28"/>
              </w:rPr>
              <w:t xml:space="preserve"> </w:t>
            </w:r>
            <w:r>
              <w:rPr>
                <w:spacing w:val="-2"/>
                <w:sz w:val="28"/>
                <w:szCs w:val="28"/>
              </w:rPr>
              <w:t>рассуждение</w:t>
            </w:r>
          </w:p>
        </w:tc>
      </w:tr>
      <w:tr w14:paraId="63C7735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2" w:hRule="atLeast"/>
        </w:trPr>
        <w:tc>
          <w:tcPr>
            <w:tcW w:w="864" w:type="dxa"/>
          </w:tcPr>
          <w:p w14:paraId="1B91AB2F">
            <w:pPr>
              <w:pStyle w:val="9"/>
              <w:spacing w:line="224" w:lineRule="exact"/>
              <w:ind w:left="271" w:right="225" w:hanging="72"/>
              <w:rPr>
                <w:sz w:val="28"/>
                <w:szCs w:val="28"/>
              </w:rPr>
            </w:pPr>
            <w:r>
              <w:rPr>
                <w:spacing w:val="-6"/>
                <w:sz w:val="28"/>
                <w:szCs w:val="28"/>
              </w:rPr>
              <w:t xml:space="preserve">Урок </w:t>
            </w:r>
            <w:r>
              <w:rPr>
                <w:spacing w:val="-4"/>
                <w:sz w:val="28"/>
                <w:szCs w:val="28"/>
              </w:rPr>
              <w:t>129</w:t>
            </w:r>
          </w:p>
        </w:tc>
        <w:tc>
          <w:tcPr>
            <w:tcW w:w="8522" w:type="dxa"/>
          </w:tcPr>
          <w:p w14:paraId="59D17DFB">
            <w:pPr>
              <w:pStyle w:val="9"/>
              <w:rPr>
                <w:sz w:val="28"/>
                <w:szCs w:val="28"/>
              </w:rPr>
            </w:pPr>
            <w:r>
              <w:rPr>
                <w:sz w:val="28"/>
                <w:szCs w:val="28"/>
              </w:rPr>
              <w:t>Резервный</w:t>
            </w:r>
            <w:r>
              <w:rPr>
                <w:spacing w:val="-11"/>
                <w:sz w:val="28"/>
                <w:szCs w:val="28"/>
              </w:rPr>
              <w:t xml:space="preserve"> </w:t>
            </w:r>
            <w:r>
              <w:rPr>
                <w:sz w:val="28"/>
                <w:szCs w:val="28"/>
              </w:rPr>
              <w:t>урок</w:t>
            </w:r>
            <w:r>
              <w:rPr>
                <w:spacing w:val="-13"/>
                <w:sz w:val="28"/>
                <w:szCs w:val="28"/>
              </w:rPr>
              <w:t xml:space="preserve"> </w:t>
            </w:r>
            <w:r>
              <w:rPr>
                <w:sz w:val="28"/>
                <w:szCs w:val="28"/>
              </w:rPr>
              <w:t>по</w:t>
            </w:r>
            <w:r>
              <w:rPr>
                <w:spacing w:val="-12"/>
                <w:sz w:val="28"/>
                <w:szCs w:val="28"/>
              </w:rPr>
              <w:t xml:space="preserve"> </w:t>
            </w:r>
            <w:r>
              <w:rPr>
                <w:sz w:val="28"/>
                <w:szCs w:val="28"/>
              </w:rPr>
              <w:t>разделу</w:t>
            </w:r>
            <w:r>
              <w:rPr>
                <w:spacing w:val="-11"/>
                <w:sz w:val="28"/>
                <w:szCs w:val="28"/>
              </w:rPr>
              <w:t xml:space="preserve"> </w:t>
            </w:r>
            <w:r>
              <w:rPr>
                <w:sz w:val="28"/>
                <w:szCs w:val="28"/>
              </w:rPr>
              <w:t>«Развитие</w:t>
            </w:r>
            <w:r>
              <w:rPr>
                <w:spacing w:val="-9"/>
                <w:sz w:val="28"/>
                <w:szCs w:val="28"/>
              </w:rPr>
              <w:t xml:space="preserve"> </w:t>
            </w:r>
            <w:r>
              <w:rPr>
                <w:sz w:val="28"/>
                <w:szCs w:val="28"/>
              </w:rPr>
              <w:t>речи»:</w:t>
            </w:r>
            <w:r>
              <w:rPr>
                <w:spacing w:val="-11"/>
                <w:sz w:val="28"/>
                <w:szCs w:val="28"/>
              </w:rPr>
              <w:t xml:space="preserve"> </w:t>
            </w:r>
            <w:r>
              <w:rPr>
                <w:sz w:val="28"/>
                <w:szCs w:val="28"/>
              </w:rPr>
              <w:t>подробное</w:t>
            </w:r>
            <w:r>
              <w:rPr>
                <w:spacing w:val="-9"/>
                <w:sz w:val="28"/>
                <w:szCs w:val="28"/>
              </w:rPr>
              <w:t xml:space="preserve"> </w:t>
            </w:r>
            <w:r>
              <w:rPr>
                <w:sz w:val="28"/>
                <w:szCs w:val="28"/>
              </w:rPr>
              <w:t>изложение</w:t>
            </w:r>
            <w:r>
              <w:rPr>
                <w:spacing w:val="-10"/>
                <w:sz w:val="28"/>
                <w:szCs w:val="28"/>
              </w:rPr>
              <w:t xml:space="preserve"> </w:t>
            </w:r>
            <w:r>
              <w:rPr>
                <w:spacing w:val="-2"/>
                <w:sz w:val="28"/>
                <w:szCs w:val="28"/>
              </w:rPr>
              <w:t>текста</w:t>
            </w:r>
          </w:p>
        </w:tc>
      </w:tr>
      <w:tr w14:paraId="1B367FB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2" w:hRule="atLeast"/>
        </w:trPr>
        <w:tc>
          <w:tcPr>
            <w:tcW w:w="864" w:type="dxa"/>
          </w:tcPr>
          <w:p w14:paraId="4C56E4C3">
            <w:pPr>
              <w:pStyle w:val="9"/>
              <w:spacing w:line="224" w:lineRule="exact"/>
              <w:ind w:left="271" w:right="225" w:hanging="72"/>
              <w:rPr>
                <w:sz w:val="28"/>
                <w:szCs w:val="28"/>
              </w:rPr>
            </w:pPr>
            <w:r>
              <w:rPr>
                <w:spacing w:val="-6"/>
                <w:sz w:val="28"/>
                <w:szCs w:val="28"/>
              </w:rPr>
              <w:t xml:space="preserve">Урок </w:t>
            </w:r>
            <w:r>
              <w:rPr>
                <w:spacing w:val="-4"/>
                <w:sz w:val="28"/>
                <w:szCs w:val="28"/>
              </w:rPr>
              <w:t>130</w:t>
            </w:r>
          </w:p>
        </w:tc>
        <w:tc>
          <w:tcPr>
            <w:tcW w:w="8522" w:type="dxa"/>
          </w:tcPr>
          <w:p w14:paraId="2EE4F5EA">
            <w:pPr>
              <w:pStyle w:val="9"/>
              <w:rPr>
                <w:sz w:val="28"/>
                <w:szCs w:val="28"/>
              </w:rPr>
            </w:pPr>
            <w:r>
              <w:rPr>
                <w:sz w:val="28"/>
                <w:szCs w:val="28"/>
              </w:rPr>
              <w:t>Резервный</w:t>
            </w:r>
            <w:r>
              <w:rPr>
                <w:spacing w:val="-13"/>
                <w:sz w:val="28"/>
                <w:szCs w:val="28"/>
              </w:rPr>
              <w:t xml:space="preserve"> </w:t>
            </w:r>
            <w:r>
              <w:rPr>
                <w:sz w:val="28"/>
                <w:szCs w:val="28"/>
              </w:rPr>
              <w:t>урок:</w:t>
            </w:r>
            <w:r>
              <w:rPr>
                <w:spacing w:val="-9"/>
                <w:sz w:val="28"/>
                <w:szCs w:val="28"/>
              </w:rPr>
              <w:t xml:space="preserve"> </w:t>
            </w:r>
            <w:r>
              <w:rPr>
                <w:sz w:val="28"/>
                <w:szCs w:val="28"/>
              </w:rPr>
              <w:t>повторение</w:t>
            </w:r>
            <w:r>
              <w:rPr>
                <w:spacing w:val="-9"/>
                <w:sz w:val="28"/>
                <w:szCs w:val="28"/>
              </w:rPr>
              <w:t xml:space="preserve"> </w:t>
            </w:r>
            <w:r>
              <w:rPr>
                <w:sz w:val="28"/>
                <w:szCs w:val="28"/>
              </w:rPr>
              <w:t>по</w:t>
            </w:r>
            <w:r>
              <w:rPr>
                <w:spacing w:val="-12"/>
                <w:sz w:val="28"/>
                <w:szCs w:val="28"/>
              </w:rPr>
              <w:t xml:space="preserve"> </w:t>
            </w:r>
            <w:r>
              <w:rPr>
                <w:sz w:val="28"/>
                <w:szCs w:val="28"/>
              </w:rPr>
              <w:t>разделу</w:t>
            </w:r>
            <w:r>
              <w:rPr>
                <w:spacing w:val="-12"/>
                <w:sz w:val="28"/>
                <w:szCs w:val="28"/>
              </w:rPr>
              <w:t xml:space="preserve"> </w:t>
            </w:r>
            <w:r>
              <w:rPr>
                <w:sz w:val="28"/>
                <w:szCs w:val="28"/>
              </w:rPr>
              <w:t>«Развитие</w:t>
            </w:r>
            <w:r>
              <w:rPr>
                <w:spacing w:val="-10"/>
                <w:sz w:val="28"/>
                <w:szCs w:val="28"/>
              </w:rPr>
              <w:t xml:space="preserve"> </w:t>
            </w:r>
            <w:r>
              <w:rPr>
                <w:spacing w:val="-4"/>
                <w:sz w:val="28"/>
                <w:szCs w:val="28"/>
              </w:rPr>
              <w:t>речи»</w:t>
            </w:r>
          </w:p>
        </w:tc>
      </w:tr>
      <w:tr w14:paraId="43845C4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8" w:hRule="atLeast"/>
        </w:trPr>
        <w:tc>
          <w:tcPr>
            <w:tcW w:w="864" w:type="dxa"/>
          </w:tcPr>
          <w:p w14:paraId="58366888">
            <w:pPr>
              <w:pStyle w:val="9"/>
              <w:spacing w:line="223" w:lineRule="exact"/>
              <w:ind w:left="199"/>
              <w:rPr>
                <w:sz w:val="28"/>
                <w:szCs w:val="28"/>
              </w:rPr>
            </w:pPr>
            <w:r>
              <w:rPr>
                <w:spacing w:val="-4"/>
                <w:sz w:val="28"/>
                <w:szCs w:val="28"/>
              </w:rPr>
              <w:t>Урок</w:t>
            </w:r>
          </w:p>
          <w:p w14:paraId="35BC4053">
            <w:pPr>
              <w:pStyle w:val="9"/>
              <w:spacing w:line="226" w:lineRule="exact"/>
              <w:ind w:left="271"/>
              <w:rPr>
                <w:sz w:val="28"/>
                <w:szCs w:val="28"/>
              </w:rPr>
            </w:pPr>
            <w:r>
              <w:rPr>
                <w:spacing w:val="-5"/>
                <w:sz w:val="28"/>
                <w:szCs w:val="28"/>
              </w:rPr>
              <w:t>131</w:t>
            </w:r>
          </w:p>
        </w:tc>
        <w:tc>
          <w:tcPr>
            <w:tcW w:w="8522" w:type="dxa"/>
          </w:tcPr>
          <w:p w14:paraId="3711C257">
            <w:pPr>
              <w:pStyle w:val="9"/>
              <w:spacing w:before="1"/>
              <w:rPr>
                <w:sz w:val="28"/>
                <w:szCs w:val="28"/>
              </w:rPr>
            </w:pPr>
            <w:r>
              <w:rPr>
                <w:sz w:val="28"/>
                <w:szCs w:val="28"/>
              </w:rPr>
              <w:t>Резервный</w:t>
            </w:r>
            <w:r>
              <w:rPr>
                <w:spacing w:val="-12"/>
                <w:sz w:val="28"/>
                <w:szCs w:val="28"/>
              </w:rPr>
              <w:t xml:space="preserve"> </w:t>
            </w:r>
            <w:r>
              <w:rPr>
                <w:sz w:val="28"/>
                <w:szCs w:val="28"/>
              </w:rPr>
              <w:t>урок</w:t>
            </w:r>
            <w:r>
              <w:rPr>
                <w:spacing w:val="-11"/>
                <w:sz w:val="28"/>
                <w:szCs w:val="28"/>
              </w:rPr>
              <w:t xml:space="preserve"> </w:t>
            </w:r>
            <w:r>
              <w:rPr>
                <w:sz w:val="28"/>
                <w:szCs w:val="28"/>
              </w:rPr>
              <w:t>по</w:t>
            </w:r>
            <w:r>
              <w:rPr>
                <w:spacing w:val="-12"/>
                <w:sz w:val="28"/>
                <w:szCs w:val="28"/>
              </w:rPr>
              <w:t xml:space="preserve"> </w:t>
            </w:r>
            <w:r>
              <w:rPr>
                <w:sz w:val="28"/>
                <w:szCs w:val="28"/>
              </w:rPr>
              <w:t>разделу</w:t>
            </w:r>
            <w:r>
              <w:rPr>
                <w:spacing w:val="-9"/>
                <w:sz w:val="28"/>
                <w:szCs w:val="28"/>
              </w:rPr>
              <w:t xml:space="preserve"> </w:t>
            </w:r>
            <w:r>
              <w:rPr>
                <w:sz w:val="28"/>
                <w:szCs w:val="28"/>
              </w:rPr>
              <w:t>«Орфография»:</w:t>
            </w:r>
            <w:r>
              <w:rPr>
                <w:spacing w:val="-10"/>
                <w:sz w:val="28"/>
                <w:szCs w:val="28"/>
              </w:rPr>
              <w:t xml:space="preserve"> </w:t>
            </w:r>
            <w:r>
              <w:rPr>
                <w:sz w:val="28"/>
                <w:szCs w:val="28"/>
              </w:rPr>
              <w:t>отработка</w:t>
            </w:r>
            <w:r>
              <w:rPr>
                <w:spacing w:val="-11"/>
                <w:sz w:val="28"/>
                <w:szCs w:val="28"/>
              </w:rPr>
              <w:t xml:space="preserve"> </w:t>
            </w:r>
            <w:r>
              <w:rPr>
                <w:sz w:val="28"/>
                <w:szCs w:val="28"/>
              </w:rPr>
              <w:t>орфограмм,</w:t>
            </w:r>
            <w:r>
              <w:rPr>
                <w:spacing w:val="-9"/>
                <w:sz w:val="28"/>
                <w:szCs w:val="28"/>
              </w:rPr>
              <w:t xml:space="preserve"> </w:t>
            </w:r>
            <w:r>
              <w:rPr>
                <w:sz w:val="28"/>
                <w:szCs w:val="28"/>
              </w:rPr>
              <w:t>вызывающих</w:t>
            </w:r>
            <w:r>
              <w:rPr>
                <w:spacing w:val="-12"/>
                <w:sz w:val="28"/>
                <w:szCs w:val="28"/>
              </w:rPr>
              <w:t xml:space="preserve"> </w:t>
            </w:r>
            <w:r>
              <w:rPr>
                <w:spacing w:val="-2"/>
                <w:sz w:val="28"/>
                <w:szCs w:val="28"/>
              </w:rPr>
              <w:t>трудности</w:t>
            </w:r>
          </w:p>
        </w:tc>
      </w:tr>
      <w:tr w14:paraId="71F7DEE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0" w:hRule="atLeast"/>
        </w:trPr>
        <w:tc>
          <w:tcPr>
            <w:tcW w:w="864" w:type="dxa"/>
          </w:tcPr>
          <w:p w14:paraId="69A2726B">
            <w:pPr>
              <w:pStyle w:val="9"/>
              <w:spacing w:line="224" w:lineRule="exact"/>
              <w:ind w:left="271" w:right="225" w:hanging="72"/>
              <w:rPr>
                <w:sz w:val="28"/>
                <w:szCs w:val="28"/>
              </w:rPr>
            </w:pPr>
            <w:r>
              <w:rPr>
                <w:spacing w:val="-6"/>
                <w:sz w:val="28"/>
                <w:szCs w:val="28"/>
              </w:rPr>
              <w:t xml:space="preserve">Урок </w:t>
            </w:r>
            <w:r>
              <w:rPr>
                <w:spacing w:val="-4"/>
                <w:sz w:val="28"/>
                <w:szCs w:val="28"/>
              </w:rPr>
              <w:t>132</w:t>
            </w:r>
          </w:p>
        </w:tc>
        <w:tc>
          <w:tcPr>
            <w:tcW w:w="8522" w:type="dxa"/>
          </w:tcPr>
          <w:p w14:paraId="57B956B8">
            <w:pPr>
              <w:pStyle w:val="9"/>
              <w:spacing w:line="228" w:lineRule="exact"/>
              <w:rPr>
                <w:sz w:val="28"/>
                <w:szCs w:val="28"/>
              </w:rPr>
            </w:pPr>
            <w:r>
              <w:rPr>
                <w:sz w:val="28"/>
                <w:szCs w:val="28"/>
              </w:rPr>
              <w:t>Резервный</w:t>
            </w:r>
            <w:r>
              <w:rPr>
                <w:spacing w:val="-12"/>
                <w:sz w:val="28"/>
                <w:szCs w:val="28"/>
              </w:rPr>
              <w:t xml:space="preserve"> </w:t>
            </w:r>
            <w:r>
              <w:rPr>
                <w:sz w:val="28"/>
                <w:szCs w:val="28"/>
              </w:rPr>
              <w:t>урок</w:t>
            </w:r>
            <w:r>
              <w:rPr>
                <w:spacing w:val="-11"/>
                <w:sz w:val="28"/>
                <w:szCs w:val="28"/>
              </w:rPr>
              <w:t xml:space="preserve"> </w:t>
            </w:r>
            <w:r>
              <w:rPr>
                <w:sz w:val="28"/>
                <w:szCs w:val="28"/>
              </w:rPr>
              <w:t>по</w:t>
            </w:r>
            <w:r>
              <w:rPr>
                <w:spacing w:val="-12"/>
                <w:sz w:val="28"/>
                <w:szCs w:val="28"/>
              </w:rPr>
              <w:t xml:space="preserve"> </w:t>
            </w:r>
            <w:r>
              <w:rPr>
                <w:sz w:val="28"/>
                <w:szCs w:val="28"/>
              </w:rPr>
              <w:t>разделу</w:t>
            </w:r>
            <w:r>
              <w:rPr>
                <w:spacing w:val="-9"/>
                <w:sz w:val="28"/>
                <w:szCs w:val="28"/>
              </w:rPr>
              <w:t xml:space="preserve"> </w:t>
            </w:r>
            <w:r>
              <w:rPr>
                <w:sz w:val="28"/>
                <w:szCs w:val="28"/>
              </w:rPr>
              <w:t>«Орфография»:</w:t>
            </w:r>
            <w:r>
              <w:rPr>
                <w:spacing w:val="-10"/>
                <w:sz w:val="28"/>
                <w:szCs w:val="28"/>
              </w:rPr>
              <w:t xml:space="preserve"> </w:t>
            </w:r>
            <w:r>
              <w:rPr>
                <w:sz w:val="28"/>
                <w:szCs w:val="28"/>
              </w:rPr>
              <w:t>отработка</w:t>
            </w:r>
            <w:r>
              <w:rPr>
                <w:spacing w:val="-11"/>
                <w:sz w:val="28"/>
                <w:szCs w:val="28"/>
              </w:rPr>
              <w:t xml:space="preserve"> </w:t>
            </w:r>
            <w:r>
              <w:rPr>
                <w:sz w:val="28"/>
                <w:szCs w:val="28"/>
              </w:rPr>
              <w:t>орфограмм,</w:t>
            </w:r>
            <w:r>
              <w:rPr>
                <w:spacing w:val="-9"/>
                <w:sz w:val="28"/>
                <w:szCs w:val="28"/>
              </w:rPr>
              <w:t xml:space="preserve"> </w:t>
            </w:r>
            <w:r>
              <w:rPr>
                <w:sz w:val="28"/>
                <w:szCs w:val="28"/>
              </w:rPr>
              <w:t>вызывающих</w:t>
            </w:r>
            <w:r>
              <w:rPr>
                <w:spacing w:val="-12"/>
                <w:sz w:val="28"/>
                <w:szCs w:val="28"/>
              </w:rPr>
              <w:t xml:space="preserve"> </w:t>
            </w:r>
            <w:r>
              <w:rPr>
                <w:spacing w:val="-2"/>
                <w:sz w:val="28"/>
                <w:szCs w:val="28"/>
              </w:rPr>
              <w:t>трудности</w:t>
            </w:r>
          </w:p>
        </w:tc>
      </w:tr>
      <w:tr w14:paraId="09FFF47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3" w:hRule="atLeast"/>
        </w:trPr>
        <w:tc>
          <w:tcPr>
            <w:tcW w:w="864" w:type="dxa"/>
          </w:tcPr>
          <w:p w14:paraId="4032A5E2">
            <w:pPr>
              <w:pStyle w:val="9"/>
              <w:spacing w:line="224" w:lineRule="exact"/>
              <w:ind w:left="271" w:right="225" w:hanging="72"/>
              <w:rPr>
                <w:sz w:val="28"/>
                <w:szCs w:val="28"/>
              </w:rPr>
            </w:pPr>
            <w:r>
              <w:rPr>
                <w:spacing w:val="-6"/>
                <w:sz w:val="28"/>
                <w:szCs w:val="28"/>
              </w:rPr>
              <w:t xml:space="preserve">Урок </w:t>
            </w:r>
            <w:r>
              <w:rPr>
                <w:spacing w:val="-4"/>
                <w:sz w:val="28"/>
                <w:szCs w:val="28"/>
              </w:rPr>
              <w:t>133</w:t>
            </w:r>
          </w:p>
        </w:tc>
        <w:tc>
          <w:tcPr>
            <w:tcW w:w="8522" w:type="dxa"/>
          </w:tcPr>
          <w:p w14:paraId="7F827BF6">
            <w:pPr>
              <w:pStyle w:val="9"/>
              <w:rPr>
                <w:sz w:val="28"/>
                <w:szCs w:val="28"/>
              </w:rPr>
            </w:pPr>
            <w:r>
              <w:rPr>
                <w:sz w:val="28"/>
                <w:szCs w:val="28"/>
              </w:rPr>
              <w:t>Резервный</w:t>
            </w:r>
            <w:r>
              <w:rPr>
                <w:spacing w:val="-12"/>
                <w:sz w:val="28"/>
                <w:szCs w:val="28"/>
              </w:rPr>
              <w:t xml:space="preserve"> </w:t>
            </w:r>
            <w:r>
              <w:rPr>
                <w:sz w:val="28"/>
                <w:szCs w:val="28"/>
              </w:rPr>
              <w:t>урок</w:t>
            </w:r>
            <w:r>
              <w:rPr>
                <w:spacing w:val="-11"/>
                <w:sz w:val="28"/>
                <w:szCs w:val="28"/>
              </w:rPr>
              <w:t xml:space="preserve"> </w:t>
            </w:r>
            <w:r>
              <w:rPr>
                <w:sz w:val="28"/>
                <w:szCs w:val="28"/>
              </w:rPr>
              <w:t>по</w:t>
            </w:r>
            <w:r>
              <w:rPr>
                <w:spacing w:val="-12"/>
                <w:sz w:val="28"/>
                <w:szCs w:val="28"/>
              </w:rPr>
              <w:t xml:space="preserve"> </w:t>
            </w:r>
            <w:r>
              <w:rPr>
                <w:sz w:val="28"/>
                <w:szCs w:val="28"/>
              </w:rPr>
              <w:t>разделу</w:t>
            </w:r>
            <w:r>
              <w:rPr>
                <w:spacing w:val="-9"/>
                <w:sz w:val="28"/>
                <w:szCs w:val="28"/>
              </w:rPr>
              <w:t xml:space="preserve"> </w:t>
            </w:r>
            <w:r>
              <w:rPr>
                <w:sz w:val="28"/>
                <w:szCs w:val="28"/>
              </w:rPr>
              <w:t>«Орфография»:</w:t>
            </w:r>
            <w:r>
              <w:rPr>
                <w:spacing w:val="-10"/>
                <w:sz w:val="28"/>
                <w:szCs w:val="28"/>
              </w:rPr>
              <w:t xml:space="preserve"> </w:t>
            </w:r>
            <w:r>
              <w:rPr>
                <w:sz w:val="28"/>
                <w:szCs w:val="28"/>
              </w:rPr>
              <w:t>отработка</w:t>
            </w:r>
            <w:r>
              <w:rPr>
                <w:spacing w:val="-11"/>
                <w:sz w:val="28"/>
                <w:szCs w:val="28"/>
              </w:rPr>
              <w:t xml:space="preserve"> </w:t>
            </w:r>
            <w:r>
              <w:rPr>
                <w:sz w:val="28"/>
                <w:szCs w:val="28"/>
              </w:rPr>
              <w:t>орфограмм,</w:t>
            </w:r>
            <w:r>
              <w:rPr>
                <w:spacing w:val="-9"/>
                <w:sz w:val="28"/>
                <w:szCs w:val="28"/>
              </w:rPr>
              <w:t xml:space="preserve"> </w:t>
            </w:r>
            <w:r>
              <w:rPr>
                <w:sz w:val="28"/>
                <w:szCs w:val="28"/>
              </w:rPr>
              <w:t>вызывающих</w:t>
            </w:r>
            <w:r>
              <w:rPr>
                <w:spacing w:val="-12"/>
                <w:sz w:val="28"/>
                <w:szCs w:val="28"/>
              </w:rPr>
              <w:t xml:space="preserve"> </w:t>
            </w:r>
            <w:r>
              <w:rPr>
                <w:spacing w:val="-2"/>
                <w:sz w:val="28"/>
                <w:szCs w:val="28"/>
              </w:rPr>
              <w:t>трудности</w:t>
            </w:r>
          </w:p>
        </w:tc>
      </w:tr>
      <w:tr w14:paraId="5A42CFB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5" w:hRule="atLeast"/>
        </w:trPr>
        <w:tc>
          <w:tcPr>
            <w:tcW w:w="864" w:type="dxa"/>
          </w:tcPr>
          <w:p w14:paraId="435B78C2">
            <w:pPr>
              <w:pStyle w:val="9"/>
              <w:spacing w:line="232" w:lineRule="auto"/>
              <w:ind w:left="271" w:right="225" w:hanging="72"/>
              <w:rPr>
                <w:sz w:val="28"/>
                <w:szCs w:val="28"/>
              </w:rPr>
            </w:pPr>
            <w:r>
              <w:rPr>
                <w:spacing w:val="-6"/>
                <w:sz w:val="28"/>
                <w:szCs w:val="28"/>
              </w:rPr>
              <w:t xml:space="preserve">Урок </w:t>
            </w:r>
            <w:r>
              <w:rPr>
                <w:spacing w:val="-4"/>
                <w:sz w:val="28"/>
                <w:szCs w:val="28"/>
              </w:rPr>
              <w:t>134</w:t>
            </w:r>
          </w:p>
        </w:tc>
        <w:tc>
          <w:tcPr>
            <w:tcW w:w="8522" w:type="dxa"/>
          </w:tcPr>
          <w:p w14:paraId="541DA948">
            <w:pPr>
              <w:pStyle w:val="9"/>
              <w:spacing w:before="2"/>
              <w:rPr>
                <w:sz w:val="28"/>
                <w:szCs w:val="28"/>
              </w:rPr>
            </w:pPr>
            <w:r>
              <w:rPr>
                <w:sz w:val="28"/>
                <w:szCs w:val="28"/>
              </w:rPr>
              <w:t>Резервный</w:t>
            </w:r>
            <w:r>
              <w:rPr>
                <w:spacing w:val="-12"/>
                <w:sz w:val="28"/>
                <w:szCs w:val="28"/>
              </w:rPr>
              <w:t xml:space="preserve"> </w:t>
            </w:r>
            <w:r>
              <w:rPr>
                <w:sz w:val="28"/>
                <w:szCs w:val="28"/>
              </w:rPr>
              <w:t>урок</w:t>
            </w:r>
            <w:r>
              <w:rPr>
                <w:spacing w:val="-11"/>
                <w:sz w:val="28"/>
                <w:szCs w:val="28"/>
              </w:rPr>
              <w:t xml:space="preserve"> </w:t>
            </w:r>
            <w:r>
              <w:rPr>
                <w:sz w:val="28"/>
                <w:szCs w:val="28"/>
              </w:rPr>
              <w:t>по</w:t>
            </w:r>
            <w:r>
              <w:rPr>
                <w:spacing w:val="-12"/>
                <w:sz w:val="28"/>
                <w:szCs w:val="28"/>
              </w:rPr>
              <w:t xml:space="preserve"> </w:t>
            </w:r>
            <w:r>
              <w:rPr>
                <w:sz w:val="28"/>
                <w:szCs w:val="28"/>
              </w:rPr>
              <w:t>разделу</w:t>
            </w:r>
            <w:r>
              <w:rPr>
                <w:spacing w:val="-9"/>
                <w:sz w:val="28"/>
                <w:szCs w:val="28"/>
              </w:rPr>
              <w:t xml:space="preserve"> </w:t>
            </w:r>
            <w:r>
              <w:rPr>
                <w:sz w:val="28"/>
                <w:szCs w:val="28"/>
              </w:rPr>
              <w:t>«Орфография»:</w:t>
            </w:r>
            <w:r>
              <w:rPr>
                <w:spacing w:val="-10"/>
                <w:sz w:val="28"/>
                <w:szCs w:val="28"/>
              </w:rPr>
              <w:t xml:space="preserve"> </w:t>
            </w:r>
            <w:r>
              <w:rPr>
                <w:sz w:val="28"/>
                <w:szCs w:val="28"/>
              </w:rPr>
              <w:t>отработка</w:t>
            </w:r>
            <w:r>
              <w:rPr>
                <w:spacing w:val="-11"/>
                <w:sz w:val="28"/>
                <w:szCs w:val="28"/>
              </w:rPr>
              <w:t xml:space="preserve"> </w:t>
            </w:r>
            <w:r>
              <w:rPr>
                <w:sz w:val="28"/>
                <w:szCs w:val="28"/>
              </w:rPr>
              <w:t>орфограмм,</w:t>
            </w:r>
            <w:r>
              <w:rPr>
                <w:spacing w:val="-9"/>
                <w:sz w:val="28"/>
                <w:szCs w:val="28"/>
              </w:rPr>
              <w:t xml:space="preserve"> </w:t>
            </w:r>
            <w:r>
              <w:rPr>
                <w:sz w:val="28"/>
                <w:szCs w:val="28"/>
              </w:rPr>
              <w:t>вызывающих</w:t>
            </w:r>
            <w:r>
              <w:rPr>
                <w:spacing w:val="-12"/>
                <w:sz w:val="28"/>
                <w:szCs w:val="28"/>
              </w:rPr>
              <w:t xml:space="preserve"> </w:t>
            </w:r>
            <w:r>
              <w:rPr>
                <w:spacing w:val="-2"/>
                <w:sz w:val="28"/>
                <w:szCs w:val="28"/>
              </w:rPr>
              <w:t>трудности</w:t>
            </w:r>
          </w:p>
        </w:tc>
      </w:tr>
      <w:tr w14:paraId="6622A44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0" w:hRule="atLeast"/>
        </w:trPr>
        <w:tc>
          <w:tcPr>
            <w:tcW w:w="864" w:type="dxa"/>
          </w:tcPr>
          <w:p w14:paraId="60B43D7F">
            <w:pPr>
              <w:pStyle w:val="9"/>
              <w:spacing w:line="224" w:lineRule="exact"/>
              <w:ind w:left="271" w:right="225" w:hanging="72"/>
              <w:rPr>
                <w:sz w:val="28"/>
                <w:szCs w:val="28"/>
              </w:rPr>
            </w:pPr>
            <w:r>
              <w:rPr>
                <w:spacing w:val="-6"/>
                <w:sz w:val="28"/>
                <w:szCs w:val="28"/>
              </w:rPr>
              <w:t xml:space="preserve">Урок </w:t>
            </w:r>
            <w:r>
              <w:rPr>
                <w:spacing w:val="-4"/>
                <w:sz w:val="28"/>
                <w:szCs w:val="28"/>
              </w:rPr>
              <w:t>135</w:t>
            </w:r>
          </w:p>
        </w:tc>
        <w:tc>
          <w:tcPr>
            <w:tcW w:w="8522" w:type="dxa"/>
          </w:tcPr>
          <w:p w14:paraId="7F268714">
            <w:pPr>
              <w:pStyle w:val="9"/>
              <w:spacing w:line="228" w:lineRule="exact"/>
              <w:rPr>
                <w:sz w:val="28"/>
                <w:szCs w:val="28"/>
              </w:rPr>
            </w:pPr>
            <w:r>
              <w:rPr>
                <w:sz w:val="28"/>
                <w:szCs w:val="28"/>
              </w:rPr>
              <w:t>Резервный</w:t>
            </w:r>
            <w:r>
              <w:rPr>
                <w:spacing w:val="-12"/>
                <w:sz w:val="28"/>
                <w:szCs w:val="28"/>
              </w:rPr>
              <w:t xml:space="preserve"> </w:t>
            </w:r>
            <w:r>
              <w:rPr>
                <w:sz w:val="28"/>
                <w:szCs w:val="28"/>
              </w:rPr>
              <w:t>урок</w:t>
            </w:r>
            <w:r>
              <w:rPr>
                <w:spacing w:val="-11"/>
                <w:sz w:val="28"/>
                <w:szCs w:val="28"/>
              </w:rPr>
              <w:t xml:space="preserve"> </w:t>
            </w:r>
            <w:r>
              <w:rPr>
                <w:sz w:val="28"/>
                <w:szCs w:val="28"/>
              </w:rPr>
              <w:t>по</w:t>
            </w:r>
            <w:r>
              <w:rPr>
                <w:spacing w:val="-12"/>
                <w:sz w:val="28"/>
                <w:szCs w:val="28"/>
              </w:rPr>
              <w:t xml:space="preserve"> </w:t>
            </w:r>
            <w:r>
              <w:rPr>
                <w:sz w:val="28"/>
                <w:szCs w:val="28"/>
              </w:rPr>
              <w:t>разделу</w:t>
            </w:r>
            <w:r>
              <w:rPr>
                <w:spacing w:val="-9"/>
                <w:sz w:val="28"/>
                <w:szCs w:val="28"/>
              </w:rPr>
              <w:t xml:space="preserve"> </w:t>
            </w:r>
            <w:r>
              <w:rPr>
                <w:sz w:val="28"/>
                <w:szCs w:val="28"/>
              </w:rPr>
              <w:t>«Орфография»:</w:t>
            </w:r>
            <w:r>
              <w:rPr>
                <w:spacing w:val="-10"/>
                <w:sz w:val="28"/>
                <w:szCs w:val="28"/>
              </w:rPr>
              <w:t xml:space="preserve"> </w:t>
            </w:r>
            <w:r>
              <w:rPr>
                <w:sz w:val="28"/>
                <w:szCs w:val="28"/>
              </w:rPr>
              <w:t>отработка</w:t>
            </w:r>
            <w:r>
              <w:rPr>
                <w:spacing w:val="-11"/>
                <w:sz w:val="28"/>
                <w:szCs w:val="28"/>
              </w:rPr>
              <w:t xml:space="preserve"> </w:t>
            </w:r>
            <w:r>
              <w:rPr>
                <w:sz w:val="28"/>
                <w:szCs w:val="28"/>
              </w:rPr>
              <w:t>орфограмм,</w:t>
            </w:r>
            <w:r>
              <w:rPr>
                <w:spacing w:val="-9"/>
                <w:sz w:val="28"/>
                <w:szCs w:val="28"/>
              </w:rPr>
              <w:t xml:space="preserve"> </w:t>
            </w:r>
            <w:r>
              <w:rPr>
                <w:sz w:val="28"/>
                <w:szCs w:val="28"/>
              </w:rPr>
              <w:t>вызывающих</w:t>
            </w:r>
            <w:r>
              <w:rPr>
                <w:spacing w:val="-12"/>
                <w:sz w:val="28"/>
                <w:szCs w:val="28"/>
              </w:rPr>
              <w:t xml:space="preserve"> </w:t>
            </w:r>
            <w:r>
              <w:rPr>
                <w:spacing w:val="-2"/>
                <w:sz w:val="28"/>
                <w:szCs w:val="28"/>
              </w:rPr>
              <w:t>трудности</w:t>
            </w:r>
          </w:p>
        </w:tc>
      </w:tr>
      <w:tr w14:paraId="68B88C3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7" w:hRule="atLeast"/>
        </w:trPr>
        <w:tc>
          <w:tcPr>
            <w:tcW w:w="864" w:type="dxa"/>
          </w:tcPr>
          <w:p w14:paraId="5382DC45">
            <w:pPr>
              <w:pStyle w:val="9"/>
              <w:spacing w:line="228" w:lineRule="exact"/>
              <w:ind w:left="271" w:right="225" w:hanging="72"/>
              <w:rPr>
                <w:sz w:val="28"/>
                <w:szCs w:val="28"/>
              </w:rPr>
            </w:pPr>
            <w:r>
              <w:rPr>
                <w:spacing w:val="-6"/>
                <w:sz w:val="28"/>
                <w:szCs w:val="28"/>
              </w:rPr>
              <w:t xml:space="preserve">Урок </w:t>
            </w:r>
            <w:r>
              <w:rPr>
                <w:spacing w:val="-4"/>
                <w:sz w:val="28"/>
                <w:szCs w:val="28"/>
              </w:rPr>
              <w:t>136</w:t>
            </w:r>
          </w:p>
        </w:tc>
        <w:tc>
          <w:tcPr>
            <w:tcW w:w="8522" w:type="dxa"/>
          </w:tcPr>
          <w:p w14:paraId="670D2B68">
            <w:pPr>
              <w:pStyle w:val="9"/>
              <w:rPr>
                <w:sz w:val="28"/>
                <w:szCs w:val="28"/>
              </w:rPr>
            </w:pPr>
            <w:r>
              <w:rPr>
                <w:sz w:val="28"/>
                <w:szCs w:val="28"/>
              </w:rPr>
              <w:t>Контрольная</w:t>
            </w:r>
            <w:r>
              <w:rPr>
                <w:spacing w:val="-6"/>
                <w:sz w:val="28"/>
                <w:szCs w:val="28"/>
              </w:rPr>
              <w:t xml:space="preserve"> </w:t>
            </w:r>
            <w:r>
              <w:rPr>
                <w:sz w:val="28"/>
                <w:szCs w:val="28"/>
              </w:rPr>
              <w:t>работа:</w:t>
            </w:r>
            <w:r>
              <w:rPr>
                <w:spacing w:val="-7"/>
                <w:sz w:val="28"/>
                <w:szCs w:val="28"/>
              </w:rPr>
              <w:t xml:space="preserve"> </w:t>
            </w:r>
            <w:r>
              <w:rPr>
                <w:sz w:val="28"/>
                <w:szCs w:val="28"/>
              </w:rPr>
              <w:t>что</w:t>
            </w:r>
            <w:r>
              <w:rPr>
                <w:spacing w:val="-6"/>
                <w:sz w:val="28"/>
                <w:szCs w:val="28"/>
              </w:rPr>
              <w:t xml:space="preserve"> </w:t>
            </w:r>
            <w:r>
              <w:rPr>
                <w:sz w:val="28"/>
                <w:szCs w:val="28"/>
              </w:rPr>
              <w:t>мы</w:t>
            </w:r>
            <w:r>
              <w:rPr>
                <w:spacing w:val="-7"/>
                <w:sz w:val="28"/>
                <w:szCs w:val="28"/>
              </w:rPr>
              <w:t xml:space="preserve"> </w:t>
            </w:r>
            <w:r>
              <w:rPr>
                <w:sz w:val="28"/>
                <w:szCs w:val="28"/>
              </w:rPr>
              <w:t>узнали</w:t>
            </w:r>
            <w:r>
              <w:rPr>
                <w:spacing w:val="-5"/>
                <w:sz w:val="28"/>
                <w:szCs w:val="28"/>
              </w:rPr>
              <w:t xml:space="preserve"> </w:t>
            </w:r>
            <w:r>
              <w:rPr>
                <w:sz w:val="28"/>
                <w:szCs w:val="28"/>
              </w:rPr>
              <w:t>на</w:t>
            </w:r>
            <w:r>
              <w:rPr>
                <w:spacing w:val="-7"/>
                <w:sz w:val="28"/>
                <w:szCs w:val="28"/>
              </w:rPr>
              <w:t xml:space="preserve"> </w:t>
            </w:r>
            <w:r>
              <w:rPr>
                <w:sz w:val="28"/>
                <w:szCs w:val="28"/>
              </w:rPr>
              <w:t>уроках</w:t>
            </w:r>
            <w:r>
              <w:rPr>
                <w:spacing w:val="-8"/>
                <w:sz w:val="28"/>
                <w:szCs w:val="28"/>
              </w:rPr>
              <w:t xml:space="preserve"> </w:t>
            </w:r>
            <w:r>
              <w:rPr>
                <w:sz w:val="28"/>
                <w:szCs w:val="28"/>
              </w:rPr>
              <w:t>русского</w:t>
            </w:r>
            <w:r>
              <w:rPr>
                <w:spacing w:val="-3"/>
                <w:sz w:val="28"/>
                <w:szCs w:val="28"/>
              </w:rPr>
              <w:t xml:space="preserve"> </w:t>
            </w:r>
            <w:r>
              <w:rPr>
                <w:sz w:val="28"/>
                <w:szCs w:val="28"/>
              </w:rPr>
              <w:t>языка</w:t>
            </w:r>
            <w:r>
              <w:rPr>
                <w:spacing w:val="-6"/>
                <w:sz w:val="28"/>
                <w:szCs w:val="28"/>
              </w:rPr>
              <w:t xml:space="preserve"> </w:t>
            </w:r>
            <w:r>
              <w:rPr>
                <w:sz w:val="28"/>
                <w:szCs w:val="28"/>
              </w:rPr>
              <w:t>во</w:t>
            </w:r>
            <w:r>
              <w:rPr>
                <w:spacing w:val="-4"/>
                <w:sz w:val="28"/>
                <w:szCs w:val="28"/>
              </w:rPr>
              <w:t xml:space="preserve"> </w:t>
            </w:r>
            <w:r>
              <w:rPr>
                <w:sz w:val="28"/>
                <w:szCs w:val="28"/>
              </w:rPr>
              <w:t>2</w:t>
            </w:r>
            <w:r>
              <w:rPr>
                <w:spacing w:val="-6"/>
                <w:sz w:val="28"/>
                <w:szCs w:val="28"/>
              </w:rPr>
              <w:t xml:space="preserve"> </w:t>
            </w:r>
            <w:r>
              <w:rPr>
                <w:spacing w:val="-2"/>
                <w:sz w:val="28"/>
                <w:szCs w:val="28"/>
              </w:rPr>
              <w:t>классе</w:t>
            </w:r>
          </w:p>
        </w:tc>
      </w:tr>
      <w:tr w14:paraId="3C8CC5B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1" w:hRule="atLeast"/>
        </w:trPr>
        <w:tc>
          <w:tcPr>
            <w:tcW w:w="9386" w:type="dxa"/>
            <w:gridSpan w:val="2"/>
          </w:tcPr>
          <w:p w14:paraId="4DF931B9">
            <w:pPr>
              <w:pStyle w:val="9"/>
              <w:spacing w:line="228" w:lineRule="exact"/>
              <w:rPr>
                <w:sz w:val="28"/>
                <w:szCs w:val="28"/>
              </w:rPr>
            </w:pPr>
            <w:r>
              <w:rPr>
                <w:sz w:val="28"/>
                <w:szCs w:val="28"/>
              </w:rPr>
              <w:t>ОБЩЕЕ</w:t>
            </w:r>
            <w:r>
              <w:rPr>
                <w:spacing w:val="-8"/>
                <w:sz w:val="28"/>
                <w:szCs w:val="28"/>
              </w:rPr>
              <w:t xml:space="preserve"> </w:t>
            </w:r>
            <w:r>
              <w:rPr>
                <w:sz w:val="28"/>
                <w:szCs w:val="28"/>
              </w:rPr>
              <w:t>КОЛИЧЕСТВО</w:t>
            </w:r>
            <w:r>
              <w:rPr>
                <w:spacing w:val="-8"/>
                <w:sz w:val="28"/>
                <w:szCs w:val="28"/>
              </w:rPr>
              <w:t xml:space="preserve"> </w:t>
            </w:r>
            <w:r>
              <w:rPr>
                <w:sz w:val="28"/>
                <w:szCs w:val="28"/>
              </w:rPr>
              <w:t>УРОКОВ:</w:t>
            </w:r>
            <w:r>
              <w:rPr>
                <w:spacing w:val="-9"/>
                <w:sz w:val="28"/>
                <w:szCs w:val="28"/>
              </w:rPr>
              <w:t xml:space="preserve"> </w:t>
            </w:r>
            <w:r>
              <w:rPr>
                <w:sz w:val="28"/>
                <w:szCs w:val="28"/>
              </w:rPr>
              <w:t>136,</w:t>
            </w:r>
            <w:r>
              <w:rPr>
                <w:spacing w:val="-8"/>
                <w:sz w:val="28"/>
                <w:szCs w:val="28"/>
              </w:rPr>
              <w:t xml:space="preserve"> </w:t>
            </w:r>
            <w:r>
              <w:rPr>
                <w:sz w:val="28"/>
                <w:szCs w:val="28"/>
              </w:rPr>
              <w:t>из</w:t>
            </w:r>
            <w:r>
              <w:rPr>
                <w:spacing w:val="-10"/>
                <w:sz w:val="28"/>
                <w:szCs w:val="28"/>
              </w:rPr>
              <w:t xml:space="preserve"> </w:t>
            </w:r>
            <w:r>
              <w:rPr>
                <w:sz w:val="28"/>
                <w:szCs w:val="28"/>
              </w:rPr>
              <w:t>них</w:t>
            </w:r>
            <w:r>
              <w:rPr>
                <w:spacing w:val="-7"/>
                <w:sz w:val="28"/>
                <w:szCs w:val="28"/>
              </w:rPr>
              <w:t xml:space="preserve"> </w:t>
            </w:r>
            <w:r>
              <w:rPr>
                <w:sz w:val="28"/>
                <w:szCs w:val="28"/>
              </w:rPr>
              <w:t>уроков,</w:t>
            </w:r>
            <w:r>
              <w:rPr>
                <w:spacing w:val="-8"/>
                <w:sz w:val="28"/>
                <w:szCs w:val="28"/>
              </w:rPr>
              <w:t xml:space="preserve"> </w:t>
            </w:r>
            <w:r>
              <w:rPr>
                <w:sz w:val="28"/>
                <w:szCs w:val="28"/>
              </w:rPr>
              <w:t>отведённых</w:t>
            </w:r>
            <w:r>
              <w:rPr>
                <w:spacing w:val="-9"/>
                <w:sz w:val="28"/>
                <w:szCs w:val="28"/>
              </w:rPr>
              <w:t xml:space="preserve"> </w:t>
            </w:r>
            <w:r>
              <w:rPr>
                <w:sz w:val="28"/>
                <w:szCs w:val="28"/>
              </w:rPr>
              <w:t>на</w:t>
            </w:r>
            <w:r>
              <w:rPr>
                <w:spacing w:val="-8"/>
                <w:sz w:val="28"/>
                <w:szCs w:val="28"/>
              </w:rPr>
              <w:t xml:space="preserve"> </w:t>
            </w:r>
            <w:r>
              <w:rPr>
                <w:sz w:val="28"/>
                <w:szCs w:val="28"/>
              </w:rPr>
              <w:t>контрольные</w:t>
            </w:r>
            <w:r>
              <w:rPr>
                <w:spacing w:val="-3"/>
                <w:sz w:val="28"/>
                <w:szCs w:val="28"/>
              </w:rPr>
              <w:t xml:space="preserve"> </w:t>
            </w:r>
            <w:r>
              <w:rPr>
                <w:sz w:val="28"/>
                <w:szCs w:val="28"/>
              </w:rPr>
              <w:t>работы,</w:t>
            </w:r>
            <w:r>
              <w:rPr>
                <w:spacing w:val="-7"/>
                <w:sz w:val="28"/>
                <w:szCs w:val="28"/>
              </w:rPr>
              <w:t xml:space="preserve"> </w:t>
            </w:r>
            <w:r>
              <w:rPr>
                <w:sz w:val="28"/>
                <w:szCs w:val="28"/>
              </w:rPr>
              <w:t>-</w:t>
            </w:r>
            <w:r>
              <w:rPr>
                <w:spacing w:val="-8"/>
                <w:sz w:val="28"/>
                <w:szCs w:val="28"/>
              </w:rPr>
              <w:t xml:space="preserve"> </w:t>
            </w:r>
            <w:r>
              <w:rPr>
                <w:sz w:val="28"/>
                <w:szCs w:val="28"/>
              </w:rPr>
              <w:t>не</w:t>
            </w:r>
            <w:r>
              <w:rPr>
                <w:spacing w:val="-11"/>
                <w:sz w:val="28"/>
                <w:szCs w:val="28"/>
              </w:rPr>
              <w:t xml:space="preserve"> </w:t>
            </w:r>
            <w:r>
              <w:rPr>
                <w:sz w:val="28"/>
                <w:szCs w:val="28"/>
              </w:rPr>
              <w:t>более</w:t>
            </w:r>
            <w:r>
              <w:rPr>
                <w:spacing w:val="-7"/>
                <w:sz w:val="28"/>
                <w:szCs w:val="28"/>
              </w:rPr>
              <w:t xml:space="preserve"> </w:t>
            </w:r>
            <w:r>
              <w:rPr>
                <w:spacing w:val="-5"/>
                <w:sz w:val="28"/>
                <w:szCs w:val="28"/>
              </w:rPr>
              <w:t>13</w:t>
            </w:r>
          </w:p>
        </w:tc>
      </w:tr>
    </w:tbl>
    <w:p w14:paraId="5806D523">
      <w:pPr>
        <w:pStyle w:val="9"/>
        <w:spacing w:line="228" w:lineRule="exact"/>
        <w:rPr>
          <w:sz w:val="28"/>
          <w:szCs w:val="28"/>
        </w:rPr>
        <w:sectPr>
          <w:type w:val="continuous"/>
          <w:pgSz w:w="11920" w:h="16850"/>
          <w:pgMar w:top="980" w:right="425" w:bottom="280" w:left="992" w:header="720" w:footer="720" w:gutter="0"/>
          <w:cols w:space="720" w:num="1"/>
        </w:sectPr>
      </w:pPr>
    </w:p>
    <w:p w14:paraId="3C5F292A">
      <w:pPr>
        <w:pStyle w:val="4"/>
        <w:spacing w:before="77" w:line="229" w:lineRule="exact"/>
        <w:rPr>
          <w:sz w:val="28"/>
          <w:szCs w:val="28"/>
        </w:rPr>
      </w:pPr>
      <w:r>
        <w:rPr>
          <w:color w:val="1F2228"/>
          <w:sz w:val="28"/>
          <w:szCs w:val="28"/>
        </w:rPr>
        <w:t>Таблица</w:t>
      </w:r>
      <w:r>
        <w:rPr>
          <w:color w:val="1F2228"/>
          <w:spacing w:val="-11"/>
          <w:sz w:val="28"/>
          <w:szCs w:val="28"/>
        </w:rPr>
        <w:t xml:space="preserve"> </w:t>
      </w:r>
      <w:r>
        <w:rPr>
          <w:color w:val="1F2228"/>
          <w:spacing w:val="-4"/>
          <w:sz w:val="28"/>
          <w:szCs w:val="28"/>
        </w:rPr>
        <w:t>2.14</w:t>
      </w:r>
    </w:p>
    <w:p w14:paraId="0D4C07DE">
      <w:pPr>
        <w:pStyle w:val="8"/>
        <w:numPr>
          <w:ilvl w:val="0"/>
          <w:numId w:val="22"/>
        </w:numPr>
        <w:tabs>
          <w:tab w:val="left" w:pos="860"/>
        </w:tabs>
        <w:spacing w:after="7" w:line="229" w:lineRule="exact"/>
        <w:ind w:left="860" w:hanging="148"/>
        <w:rPr>
          <w:sz w:val="28"/>
          <w:szCs w:val="28"/>
        </w:rPr>
      </w:pPr>
      <w:r>
        <w:rPr>
          <w:color w:val="1F2228"/>
          <w:spacing w:val="-2"/>
          <w:sz w:val="28"/>
          <w:szCs w:val="28"/>
        </w:rPr>
        <w:t>класс</w:t>
      </w:r>
    </w:p>
    <w:tbl>
      <w:tblPr>
        <w:tblStyle w:val="7"/>
        <w:tblW w:w="0" w:type="auto"/>
        <w:tblInd w:w="59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008"/>
        <w:gridCol w:w="8378"/>
      </w:tblGrid>
      <w:tr w14:paraId="79341A5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0" w:hRule="atLeast"/>
        </w:trPr>
        <w:tc>
          <w:tcPr>
            <w:tcW w:w="1008" w:type="dxa"/>
          </w:tcPr>
          <w:p w14:paraId="21D73626">
            <w:pPr>
              <w:pStyle w:val="9"/>
              <w:spacing w:line="224" w:lineRule="exact"/>
              <w:ind w:left="225" w:right="261"/>
              <w:rPr>
                <w:b/>
                <w:sz w:val="28"/>
                <w:szCs w:val="28"/>
              </w:rPr>
            </w:pPr>
            <w:r>
              <w:rPr>
                <w:b/>
                <w:spacing w:val="-10"/>
                <w:sz w:val="28"/>
                <w:szCs w:val="28"/>
              </w:rPr>
              <w:t>№</w:t>
            </w:r>
            <w:r>
              <w:rPr>
                <w:b/>
                <w:spacing w:val="-6"/>
                <w:sz w:val="28"/>
                <w:szCs w:val="28"/>
              </w:rPr>
              <w:t xml:space="preserve"> урока</w:t>
            </w:r>
          </w:p>
        </w:tc>
        <w:tc>
          <w:tcPr>
            <w:tcW w:w="8378" w:type="dxa"/>
          </w:tcPr>
          <w:p w14:paraId="1D6C2601">
            <w:pPr>
              <w:pStyle w:val="9"/>
              <w:spacing w:before="3"/>
              <w:ind w:left="17"/>
              <w:jc w:val="center"/>
              <w:rPr>
                <w:b/>
                <w:sz w:val="28"/>
                <w:szCs w:val="28"/>
              </w:rPr>
            </w:pPr>
            <w:r>
              <w:rPr>
                <w:b/>
                <w:sz w:val="28"/>
                <w:szCs w:val="28"/>
              </w:rPr>
              <w:t>Тема</w:t>
            </w:r>
            <w:r>
              <w:rPr>
                <w:b/>
                <w:spacing w:val="-10"/>
                <w:sz w:val="28"/>
                <w:szCs w:val="28"/>
              </w:rPr>
              <w:t xml:space="preserve"> </w:t>
            </w:r>
            <w:r>
              <w:rPr>
                <w:b/>
                <w:spacing w:val="-2"/>
                <w:sz w:val="28"/>
                <w:szCs w:val="28"/>
              </w:rPr>
              <w:t>урока</w:t>
            </w:r>
          </w:p>
        </w:tc>
      </w:tr>
      <w:tr w14:paraId="2E4E90A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6" w:hRule="atLeast"/>
        </w:trPr>
        <w:tc>
          <w:tcPr>
            <w:tcW w:w="1008" w:type="dxa"/>
          </w:tcPr>
          <w:p w14:paraId="005F1604">
            <w:pPr>
              <w:pStyle w:val="9"/>
              <w:spacing w:before="2"/>
              <w:rPr>
                <w:sz w:val="28"/>
                <w:szCs w:val="28"/>
              </w:rPr>
            </w:pPr>
            <w:r>
              <w:rPr>
                <w:sz w:val="28"/>
                <w:szCs w:val="28"/>
              </w:rPr>
              <w:t>Урок</w:t>
            </w:r>
            <w:r>
              <w:rPr>
                <w:spacing w:val="-4"/>
                <w:sz w:val="28"/>
                <w:szCs w:val="28"/>
              </w:rPr>
              <w:t xml:space="preserve"> </w:t>
            </w:r>
            <w:r>
              <w:rPr>
                <w:spacing w:val="-10"/>
                <w:sz w:val="28"/>
                <w:szCs w:val="28"/>
              </w:rPr>
              <w:t>1</w:t>
            </w:r>
          </w:p>
        </w:tc>
        <w:tc>
          <w:tcPr>
            <w:tcW w:w="8378" w:type="dxa"/>
          </w:tcPr>
          <w:p w14:paraId="5F7F4ED8">
            <w:pPr>
              <w:pStyle w:val="9"/>
              <w:spacing w:before="2"/>
              <w:ind w:left="124"/>
              <w:rPr>
                <w:sz w:val="28"/>
                <w:szCs w:val="28"/>
              </w:rPr>
            </w:pPr>
            <w:r>
              <w:rPr>
                <w:sz w:val="28"/>
                <w:szCs w:val="28"/>
              </w:rPr>
              <w:t>Русский</w:t>
            </w:r>
            <w:r>
              <w:rPr>
                <w:spacing w:val="-13"/>
                <w:sz w:val="28"/>
                <w:szCs w:val="28"/>
              </w:rPr>
              <w:t xml:space="preserve"> </w:t>
            </w:r>
            <w:r>
              <w:rPr>
                <w:sz w:val="28"/>
                <w:szCs w:val="28"/>
              </w:rPr>
              <w:t>язык</w:t>
            </w:r>
            <w:r>
              <w:rPr>
                <w:spacing w:val="-12"/>
                <w:sz w:val="28"/>
                <w:szCs w:val="28"/>
              </w:rPr>
              <w:t xml:space="preserve"> </w:t>
            </w:r>
            <w:r>
              <w:rPr>
                <w:sz w:val="28"/>
                <w:szCs w:val="28"/>
              </w:rPr>
              <w:t>как</w:t>
            </w:r>
            <w:r>
              <w:rPr>
                <w:spacing w:val="-10"/>
                <w:sz w:val="28"/>
                <w:szCs w:val="28"/>
              </w:rPr>
              <w:t xml:space="preserve"> </w:t>
            </w:r>
            <w:r>
              <w:rPr>
                <w:sz w:val="28"/>
                <w:szCs w:val="28"/>
              </w:rPr>
              <w:t>государственный</w:t>
            </w:r>
            <w:r>
              <w:rPr>
                <w:spacing w:val="-9"/>
                <w:sz w:val="28"/>
                <w:szCs w:val="28"/>
              </w:rPr>
              <w:t xml:space="preserve"> </w:t>
            </w:r>
            <w:r>
              <w:rPr>
                <w:sz w:val="28"/>
                <w:szCs w:val="28"/>
              </w:rPr>
              <w:t>язык</w:t>
            </w:r>
            <w:r>
              <w:rPr>
                <w:spacing w:val="-11"/>
                <w:sz w:val="28"/>
                <w:szCs w:val="28"/>
              </w:rPr>
              <w:t xml:space="preserve"> </w:t>
            </w:r>
            <w:r>
              <w:rPr>
                <w:sz w:val="28"/>
                <w:szCs w:val="28"/>
              </w:rPr>
              <w:t>Российской</w:t>
            </w:r>
            <w:r>
              <w:rPr>
                <w:spacing w:val="-10"/>
                <w:sz w:val="28"/>
                <w:szCs w:val="28"/>
              </w:rPr>
              <w:t xml:space="preserve"> </w:t>
            </w:r>
            <w:r>
              <w:rPr>
                <w:spacing w:val="-2"/>
                <w:sz w:val="28"/>
                <w:szCs w:val="28"/>
              </w:rPr>
              <w:t>Федерации</w:t>
            </w:r>
          </w:p>
        </w:tc>
      </w:tr>
      <w:tr w14:paraId="6579237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1" w:hRule="atLeast"/>
        </w:trPr>
        <w:tc>
          <w:tcPr>
            <w:tcW w:w="1008" w:type="dxa"/>
          </w:tcPr>
          <w:p w14:paraId="0B81B4F3">
            <w:pPr>
              <w:pStyle w:val="9"/>
              <w:spacing w:line="228" w:lineRule="exact"/>
              <w:rPr>
                <w:sz w:val="28"/>
                <w:szCs w:val="28"/>
              </w:rPr>
            </w:pPr>
            <w:r>
              <w:rPr>
                <w:sz w:val="28"/>
                <w:szCs w:val="28"/>
              </w:rPr>
              <w:t>Урок</w:t>
            </w:r>
            <w:r>
              <w:rPr>
                <w:spacing w:val="-4"/>
                <w:sz w:val="28"/>
                <w:szCs w:val="28"/>
              </w:rPr>
              <w:t xml:space="preserve"> </w:t>
            </w:r>
            <w:r>
              <w:rPr>
                <w:spacing w:val="-10"/>
                <w:sz w:val="28"/>
                <w:szCs w:val="28"/>
              </w:rPr>
              <w:t>2</w:t>
            </w:r>
          </w:p>
        </w:tc>
        <w:tc>
          <w:tcPr>
            <w:tcW w:w="8378" w:type="dxa"/>
          </w:tcPr>
          <w:p w14:paraId="6A031821">
            <w:pPr>
              <w:pStyle w:val="9"/>
              <w:spacing w:line="228" w:lineRule="exact"/>
              <w:ind w:left="124"/>
              <w:rPr>
                <w:sz w:val="28"/>
                <w:szCs w:val="28"/>
              </w:rPr>
            </w:pPr>
            <w:r>
              <w:rPr>
                <w:sz w:val="28"/>
                <w:szCs w:val="28"/>
              </w:rPr>
              <w:t>Характеристика</w:t>
            </w:r>
            <w:r>
              <w:rPr>
                <w:spacing w:val="-13"/>
                <w:sz w:val="28"/>
                <w:szCs w:val="28"/>
              </w:rPr>
              <w:t xml:space="preserve"> </w:t>
            </w:r>
            <w:r>
              <w:rPr>
                <w:sz w:val="28"/>
                <w:szCs w:val="28"/>
              </w:rPr>
              <w:t>звуков</w:t>
            </w:r>
            <w:r>
              <w:rPr>
                <w:spacing w:val="-12"/>
                <w:sz w:val="28"/>
                <w:szCs w:val="28"/>
              </w:rPr>
              <w:t xml:space="preserve"> </w:t>
            </w:r>
            <w:r>
              <w:rPr>
                <w:sz w:val="28"/>
                <w:szCs w:val="28"/>
              </w:rPr>
              <w:t>русского</w:t>
            </w:r>
            <w:r>
              <w:rPr>
                <w:spacing w:val="-13"/>
                <w:sz w:val="28"/>
                <w:szCs w:val="28"/>
              </w:rPr>
              <w:t xml:space="preserve"> </w:t>
            </w:r>
            <w:r>
              <w:rPr>
                <w:sz w:val="28"/>
                <w:szCs w:val="28"/>
              </w:rPr>
              <w:t>языка.</w:t>
            </w:r>
            <w:r>
              <w:rPr>
                <w:spacing w:val="-12"/>
                <w:sz w:val="28"/>
                <w:szCs w:val="28"/>
              </w:rPr>
              <w:t xml:space="preserve"> </w:t>
            </w:r>
            <w:r>
              <w:rPr>
                <w:sz w:val="28"/>
                <w:szCs w:val="28"/>
              </w:rPr>
              <w:t>Соотношение</w:t>
            </w:r>
            <w:r>
              <w:rPr>
                <w:spacing w:val="-13"/>
                <w:sz w:val="28"/>
                <w:szCs w:val="28"/>
              </w:rPr>
              <w:t xml:space="preserve"> </w:t>
            </w:r>
            <w:r>
              <w:rPr>
                <w:sz w:val="28"/>
                <w:szCs w:val="28"/>
              </w:rPr>
              <w:t>звукового</w:t>
            </w:r>
            <w:r>
              <w:rPr>
                <w:spacing w:val="-12"/>
                <w:sz w:val="28"/>
                <w:szCs w:val="28"/>
              </w:rPr>
              <w:t xml:space="preserve"> </w:t>
            </w:r>
            <w:r>
              <w:rPr>
                <w:sz w:val="28"/>
                <w:szCs w:val="28"/>
              </w:rPr>
              <w:t>и</w:t>
            </w:r>
            <w:r>
              <w:rPr>
                <w:spacing w:val="-12"/>
                <w:sz w:val="28"/>
                <w:szCs w:val="28"/>
              </w:rPr>
              <w:t xml:space="preserve"> </w:t>
            </w:r>
            <w:r>
              <w:rPr>
                <w:sz w:val="28"/>
                <w:szCs w:val="28"/>
              </w:rPr>
              <w:t>буквенного</w:t>
            </w:r>
            <w:r>
              <w:rPr>
                <w:spacing w:val="-12"/>
                <w:sz w:val="28"/>
                <w:szCs w:val="28"/>
              </w:rPr>
              <w:t xml:space="preserve"> </w:t>
            </w:r>
            <w:r>
              <w:rPr>
                <w:sz w:val="28"/>
                <w:szCs w:val="28"/>
              </w:rPr>
              <w:t>состава</w:t>
            </w:r>
            <w:r>
              <w:rPr>
                <w:spacing w:val="-8"/>
                <w:sz w:val="28"/>
                <w:szCs w:val="28"/>
              </w:rPr>
              <w:t xml:space="preserve"> </w:t>
            </w:r>
            <w:r>
              <w:rPr>
                <w:spacing w:val="-4"/>
                <w:sz w:val="28"/>
                <w:szCs w:val="28"/>
              </w:rPr>
              <w:t>слов</w:t>
            </w:r>
          </w:p>
        </w:tc>
      </w:tr>
      <w:tr w14:paraId="673E120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1" w:hRule="atLeast"/>
        </w:trPr>
        <w:tc>
          <w:tcPr>
            <w:tcW w:w="1008" w:type="dxa"/>
          </w:tcPr>
          <w:p w14:paraId="4B4E2E47">
            <w:pPr>
              <w:pStyle w:val="9"/>
              <w:spacing w:line="228" w:lineRule="exact"/>
              <w:rPr>
                <w:sz w:val="28"/>
                <w:szCs w:val="28"/>
              </w:rPr>
            </w:pPr>
            <w:r>
              <w:rPr>
                <w:sz w:val="28"/>
                <w:szCs w:val="28"/>
              </w:rPr>
              <w:t>Урок</w:t>
            </w:r>
            <w:r>
              <w:rPr>
                <w:spacing w:val="-4"/>
                <w:sz w:val="28"/>
                <w:szCs w:val="28"/>
              </w:rPr>
              <w:t xml:space="preserve"> </w:t>
            </w:r>
            <w:r>
              <w:rPr>
                <w:spacing w:val="-10"/>
                <w:sz w:val="28"/>
                <w:szCs w:val="28"/>
              </w:rPr>
              <w:t>3</w:t>
            </w:r>
          </w:p>
        </w:tc>
        <w:tc>
          <w:tcPr>
            <w:tcW w:w="8378" w:type="dxa"/>
          </w:tcPr>
          <w:p w14:paraId="1F94FCB9">
            <w:pPr>
              <w:pStyle w:val="9"/>
              <w:spacing w:line="228" w:lineRule="exact"/>
              <w:ind w:left="124"/>
              <w:rPr>
                <w:sz w:val="28"/>
                <w:szCs w:val="28"/>
              </w:rPr>
            </w:pPr>
            <w:r>
              <w:rPr>
                <w:sz w:val="28"/>
                <w:szCs w:val="28"/>
              </w:rPr>
              <w:t>Повторяем</w:t>
            </w:r>
            <w:r>
              <w:rPr>
                <w:spacing w:val="-13"/>
                <w:sz w:val="28"/>
                <w:szCs w:val="28"/>
              </w:rPr>
              <w:t xml:space="preserve"> </w:t>
            </w:r>
            <w:r>
              <w:rPr>
                <w:sz w:val="28"/>
                <w:szCs w:val="28"/>
              </w:rPr>
              <w:t>правописание</w:t>
            </w:r>
            <w:r>
              <w:rPr>
                <w:spacing w:val="-10"/>
                <w:sz w:val="28"/>
                <w:szCs w:val="28"/>
              </w:rPr>
              <w:t xml:space="preserve"> </w:t>
            </w:r>
            <w:r>
              <w:rPr>
                <w:sz w:val="28"/>
                <w:szCs w:val="28"/>
              </w:rPr>
              <w:t>проверяемых</w:t>
            </w:r>
            <w:r>
              <w:rPr>
                <w:spacing w:val="-10"/>
                <w:sz w:val="28"/>
                <w:szCs w:val="28"/>
              </w:rPr>
              <w:t xml:space="preserve"> </w:t>
            </w:r>
            <w:r>
              <w:rPr>
                <w:sz w:val="28"/>
                <w:szCs w:val="28"/>
              </w:rPr>
              <w:t>и</w:t>
            </w:r>
            <w:r>
              <w:rPr>
                <w:spacing w:val="-12"/>
                <w:sz w:val="28"/>
                <w:szCs w:val="28"/>
              </w:rPr>
              <w:t xml:space="preserve"> </w:t>
            </w:r>
            <w:r>
              <w:rPr>
                <w:sz w:val="28"/>
                <w:szCs w:val="28"/>
              </w:rPr>
              <w:t>непроверяемых</w:t>
            </w:r>
            <w:r>
              <w:rPr>
                <w:spacing w:val="-8"/>
                <w:sz w:val="28"/>
                <w:szCs w:val="28"/>
              </w:rPr>
              <w:t xml:space="preserve"> </w:t>
            </w:r>
            <w:r>
              <w:rPr>
                <w:sz w:val="28"/>
                <w:szCs w:val="28"/>
              </w:rPr>
              <w:t>безударных</w:t>
            </w:r>
            <w:r>
              <w:rPr>
                <w:spacing w:val="-12"/>
                <w:sz w:val="28"/>
                <w:szCs w:val="28"/>
              </w:rPr>
              <w:t xml:space="preserve"> </w:t>
            </w:r>
            <w:r>
              <w:rPr>
                <w:sz w:val="28"/>
                <w:szCs w:val="28"/>
              </w:rPr>
              <w:t>гласных</w:t>
            </w:r>
            <w:r>
              <w:rPr>
                <w:spacing w:val="-11"/>
                <w:sz w:val="28"/>
                <w:szCs w:val="28"/>
              </w:rPr>
              <w:t xml:space="preserve"> </w:t>
            </w:r>
            <w:r>
              <w:rPr>
                <w:sz w:val="28"/>
                <w:szCs w:val="28"/>
              </w:rPr>
              <w:t>в</w:t>
            </w:r>
            <w:r>
              <w:rPr>
                <w:spacing w:val="-12"/>
                <w:sz w:val="28"/>
                <w:szCs w:val="28"/>
              </w:rPr>
              <w:t xml:space="preserve"> </w:t>
            </w:r>
            <w:r>
              <w:rPr>
                <w:sz w:val="28"/>
                <w:szCs w:val="28"/>
              </w:rPr>
              <w:t>корне</w:t>
            </w:r>
            <w:r>
              <w:rPr>
                <w:spacing w:val="-10"/>
                <w:sz w:val="28"/>
                <w:szCs w:val="28"/>
              </w:rPr>
              <w:t xml:space="preserve"> </w:t>
            </w:r>
            <w:r>
              <w:rPr>
                <w:spacing w:val="-2"/>
                <w:sz w:val="28"/>
                <w:szCs w:val="28"/>
              </w:rPr>
              <w:t>слова</w:t>
            </w:r>
          </w:p>
        </w:tc>
      </w:tr>
      <w:tr w14:paraId="0CED774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7" w:hRule="atLeast"/>
        </w:trPr>
        <w:tc>
          <w:tcPr>
            <w:tcW w:w="1008" w:type="dxa"/>
          </w:tcPr>
          <w:p w14:paraId="3320D7F5">
            <w:pPr>
              <w:pStyle w:val="9"/>
              <w:spacing w:before="10"/>
              <w:rPr>
                <w:sz w:val="28"/>
                <w:szCs w:val="28"/>
              </w:rPr>
            </w:pPr>
            <w:r>
              <w:rPr>
                <w:sz w:val="28"/>
                <w:szCs w:val="28"/>
              </w:rPr>
              <w:t>Урок</w:t>
            </w:r>
            <w:r>
              <w:rPr>
                <w:spacing w:val="-4"/>
                <w:sz w:val="28"/>
                <w:szCs w:val="28"/>
              </w:rPr>
              <w:t xml:space="preserve"> </w:t>
            </w:r>
            <w:r>
              <w:rPr>
                <w:spacing w:val="-10"/>
                <w:sz w:val="28"/>
                <w:szCs w:val="28"/>
              </w:rPr>
              <w:t>4</w:t>
            </w:r>
          </w:p>
        </w:tc>
        <w:tc>
          <w:tcPr>
            <w:tcW w:w="8378" w:type="dxa"/>
          </w:tcPr>
          <w:p w14:paraId="49C7115D">
            <w:pPr>
              <w:pStyle w:val="9"/>
              <w:spacing w:before="5"/>
              <w:ind w:left="124" w:right="254"/>
              <w:rPr>
                <w:sz w:val="28"/>
                <w:szCs w:val="28"/>
              </w:rPr>
            </w:pPr>
            <w:r>
              <w:rPr>
                <w:sz w:val="28"/>
                <w:szCs w:val="28"/>
              </w:rPr>
              <w:t>Повторение</w:t>
            </w:r>
            <w:r>
              <w:rPr>
                <w:spacing w:val="-10"/>
                <w:sz w:val="28"/>
                <w:szCs w:val="28"/>
              </w:rPr>
              <w:t xml:space="preserve"> </w:t>
            </w:r>
            <w:r>
              <w:rPr>
                <w:sz w:val="28"/>
                <w:szCs w:val="28"/>
              </w:rPr>
              <w:t>изученных</w:t>
            </w:r>
            <w:r>
              <w:rPr>
                <w:spacing w:val="-12"/>
                <w:sz w:val="28"/>
                <w:szCs w:val="28"/>
              </w:rPr>
              <w:t xml:space="preserve"> </w:t>
            </w:r>
            <w:r>
              <w:rPr>
                <w:sz w:val="28"/>
                <w:szCs w:val="28"/>
              </w:rPr>
              <w:t>орфографических</w:t>
            </w:r>
            <w:r>
              <w:rPr>
                <w:spacing w:val="-11"/>
                <w:sz w:val="28"/>
                <w:szCs w:val="28"/>
              </w:rPr>
              <w:t xml:space="preserve"> </w:t>
            </w:r>
            <w:r>
              <w:rPr>
                <w:sz w:val="28"/>
                <w:szCs w:val="28"/>
              </w:rPr>
              <w:t>правил:</w:t>
            </w:r>
            <w:r>
              <w:rPr>
                <w:spacing w:val="-12"/>
                <w:sz w:val="28"/>
                <w:szCs w:val="28"/>
              </w:rPr>
              <w:t xml:space="preserve"> </w:t>
            </w:r>
            <w:r>
              <w:rPr>
                <w:sz w:val="28"/>
                <w:szCs w:val="28"/>
              </w:rPr>
              <w:t>гласные</w:t>
            </w:r>
            <w:r>
              <w:rPr>
                <w:spacing w:val="-10"/>
                <w:sz w:val="28"/>
                <w:szCs w:val="28"/>
              </w:rPr>
              <w:t xml:space="preserve"> </w:t>
            </w:r>
            <w:r>
              <w:rPr>
                <w:sz w:val="28"/>
                <w:szCs w:val="28"/>
              </w:rPr>
              <w:t>после</w:t>
            </w:r>
            <w:r>
              <w:rPr>
                <w:spacing w:val="-11"/>
                <w:sz w:val="28"/>
                <w:szCs w:val="28"/>
              </w:rPr>
              <w:t xml:space="preserve"> </w:t>
            </w:r>
            <w:r>
              <w:rPr>
                <w:sz w:val="28"/>
                <w:szCs w:val="28"/>
              </w:rPr>
              <w:t>шипящих,</w:t>
            </w:r>
            <w:r>
              <w:rPr>
                <w:spacing w:val="-11"/>
                <w:sz w:val="28"/>
                <w:szCs w:val="28"/>
              </w:rPr>
              <w:t xml:space="preserve"> </w:t>
            </w:r>
            <w:r>
              <w:rPr>
                <w:sz w:val="28"/>
                <w:szCs w:val="28"/>
              </w:rPr>
              <w:t>буквосочетания чк, чн, чт, щн, нч</w:t>
            </w:r>
          </w:p>
        </w:tc>
      </w:tr>
      <w:tr w14:paraId="4DFB1A7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trPr>
        <w:tc>
          <w:tcPr>
            <w:tcW w:w="1008" w:type="dxa"/>
          </w:tcPr>
          <w:p w14:paraId="0F067563">
            <w:pPr>
              <w:pStyle w:val="9"/>
              <w:spacing w:before="7"/>
              <w:rPr>
                <w:sz w:val="28"/>
                <w:szCs w:val="28"/>
              </w:rPr>
            </w:pPr>
            <w:r>
              <w:rPr>
                <w:sz w:val="28"/>
                <w:szCs w:val="28"/>
              </w:rPr>
              <w:t>Урок</w:t>
            </w:r>
            <w:r>
              <w:rPr>
                <w:spacing w:val="-4"/>
                <w:sz w:val="28"/>
                <w:szCs w:val="28"/>
              </w:rPr>
              <w:t xml:space="preserve"> </w:t>
            </w:r>
            <w:r>
              <w:rPr>
                <w:spacing w:val="-10"/>
                <w:sz w:val="28"/>
                <w:szCs w:val="28"/>
              </w:rPr>
              <w:t>5</w:t>
            </w:r>
          </w:p>
        </w:tc>
        <w:tc>
          <w:tcPr>
            <w:tcW w:w="8378" w:type="dxa"/>
          </w:tcPr>
          <w:p w14:paraId="25798BA6">
            <w:pPr>
              <w:pStyle w:val="9"/>
              <w:ind w:left="124" w:right="254"/>
              <w:rPr>
                <w:sz w:val="28"/>
                <w:szCs w:val="28"/>
              </w:rPr>
            </w:pPr>
            <w:r>
              <w:rPr>
                <w:sz w:val="28"/>
                <w:szCs w:val="28"/>
              </w:rPr>
              <w:t>Повторение</w:t>
            </w:r>
            <w:r>
              <w:rPr>
                <w:spacing w:val="-6"/>
                <w:sz w:val="28"/>
                <w:szCs w:val="28"/>
              </w:rPr>
              <w:t xml:space="preserve"> </w:t>
            </w:r>
            <w:r>
              <w:rPr>
                <w:sz w:val="28"/>
                <w:szCs w:val="28"/>
              </w:rPr>
              <w:t>и</w:t>
            </w:r>
            <w:r>
              <w:rPr>
                <w:spacing w:val="-7"/>
                <w:sz w:val="28"/>
                <w:szCs w:val="28"/>
              </w:rPr>
              <w:t xml:space="preserve"> </w:t>
            </w:r>
            <w:r>
              <w:rPr>
                <w:sz w:val="28"/>
                <w:szCs w:val="28"/>
              </w:rPr>
              <w:t>продолжение</w:t>
            </w:r>
            <w:r>
              <w:rPr>
                <w:spacing w:val="-4"/>
                <w:sz w:val="28"/>
                <w:szCs w:val="28"/>
              </w:rPr>
              <w:t xml:space="preserve"> </w:t>
            </w:r>
            <w:r>
              <w:rPr>
                <w:sz w:val="28"/>
                <w:szCs w:val="28"/>
              </w:rPr>
              <w:t>работы</w:t>
            </w:r>
            <w:r>
              <w:rPr>
                <w:spacing w:val="-8"/>
                <w:sz w:val="28"/>
                <w:szCs w:val="28"/>
              </w:rPr>
              <w:t xml:space="preserve"> </w:t>
            </w:r>
            <w:r>
              <w:rPr>
                <w:sz w:val="28"/>
                <w:szCs w:val="28"/>
              </w:rPr>
              <w:t>с</w:t>
            </w:r>
            <w:r>
              <w:rPr>
                <w:spacing w:val="-7"/>
                <w:sz w:val="28"/>
                <w:szCs w:val="28"/>
              </w:rPr>
              <w:t xml:space="preserve"> </w:t>
            </w:r>
            <w:r>
              <w:rPr>
                <w:sz w:val="28"/>
                <w:szCs w:val="28"/>
              </w:rPr>
              <w:t>текстом,</w:t>
            </w:r>
            <w:r>
              <w:rPr>
                <w:spacing w:val="-6"/>
                <w:sz w:val="28"/>
                <w:szCs w:val="28"/>
              </w:rPr>
              <w:t xml:space="preserve"> </w:t>
            </w:r>
            <w:r>
              <w:rPr>
                <w:sz w:val="28"/>
                <w:szCs w:val="28"/>
              </w:rPr>
              <w:t>начатой</w:t>
            </w:r>
            <w:r>
              <w:rPr>
                <w:spacing w:val="-7"/>
                <w:sz w:val="28"/>
                <w:szCs w:val="28"/>
              </w:rPr>
              <w:t xml:space="preserve"> </w:t>
            </w:r>
            <w:r>
              <w:rPr>
                <w:sz w:val="28"/>
                <w:szCs w:val="28"/>
              </w:rPr>
              <w:t>во</w:t>
            </w:r>
            <w:r>
              <w:rPr>
                <w:spacing w:val="-8"/>
                <w:sz w:val="28"/>
                <w:szCs w:val="28"/>
              </w:rPr>
              <w:t xml:space="preserve"> </w:t>
            </w:r>
            <w:r>
              <w:rPr>
                <w:sz w:val="28"/>
                <w:szCs w:val="28"/>
              </w:rPr>
              <w:t>2</w:t>
            </w:r>
            <w:r>
              <w:rPr>
                <w:spacing w:val="-8"/>
                <w:sz w:val="28"/>
                <w:szCs w:val="28"/>
              </w:rPr>
              <w:t xml:space="preserve"> </w:t>
            </w:r>
            <w:r>
              <w:rPr>
                <w:sz w:val="28"/>
                <w:szCs w:val="28"/>
              </w:rPr>
              <w:t>классе:</w:t>
            </w:r>
            <w:r>
              <w:rPr>
                <w:spacing w:val="-4"/>
                <w:sz w:val="28"/>
                <w:szCs w:val="28"/>
              </w:rPr>
              <w:t xml:space="preserve"> </w:t>
            </w:r>
            <w:r>
              <w:rPr>
                <w:sz w:val="28"/>
                <w:szCs w:val="28"/>
              </w:rPr>
              <w:t>признаки</w:t>
            </w:r>
            <w:r>
              <w:rPr>
                <w:spacing w:val="-7"/>
                <w:sz w:val="28"/>
                <w:szCs w:val="28"/>
              </w:rPr>
              <w:t xml:space="preserve"> </w:t>
            </w:r>
            <w:r>
              <w:rPr>
                <w:sz w:val="28"/>
                <w:szCs w:val="28"/>
              </w:rPr>
              <w:t>текста,</w:t>
            </w:r>
            <w:r>
              <w:rPr>
                <w:spacing w:val="-7"/>
                <w:sz w:val="28"/>
                <w:szCs w:val="28"/>
              </w:rPr>
              <w:t xml:space="preserve"> </w:t>
            </w:r>
            <w:r>
              <w:rPr>
                <w:sz w:val="28"/>
                <w:szCs w:val="28"/>
              </w:rPr>
              <w:t>тема текста, основная мысль текста</w:t>
            </w:r>
          </w:p>
        </w:tc>
      </w:tr>
      <w:tr w14:paraId="42386DC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4" w:hRule="atLeast"/>
        </w:trPr>
        <w:tc>
          <w:tcPr>
            <w:tcW w:w="1008" w:type="dxa"/>
          </w:tcPr>
          <w:p w14:paraId="6E326CDC">
            <w:pPr>
              <w:pStyle w:val="9"/>
              <w:spacing w:line="228" w:lineRule="exact"/>
              <w:rPr>
                <w:sz w:val="28"/>
                <w:szCs w:val="28"/>
              </w:rPr>
            </w:pPr>
            <w:r>
              <w:rPr>
                <w:sz w:val="28"/>
                <w:szCs w:val="28"/>
              </w:rPr>
              <w:t>Урок</w:t>
            </w:r>
            <w:r>
              <w:rPr>
                <w:spacing w:val="-4"/>
                <w:sz w:val="28"/>
                <w:szCs w:val="28"/>
              </w:rPr>
              <w:t xml:space="preserve"> </w:t>
            </w:r>
            <w:r>
              <w:rPr>
                <w:spacing w:val="-10"/>
                <w:sz w:val="28"/>
                <w:szCs w:val="28"/>
              </w:rPr>
              <w:t>6</w:t>
            </w:r>
          </w:p>
        </w:tc>
        <w:tc>
          <w:tcPr>
            <w:tcW w:w="8378" w:type="dxa"/>
          </w:tcPr>
          <w:p w14:paraId="58710FC8">
            <w:pPr>
              <w:pStyle w:val="9"/>
              <w:spacing w:line="228" w:lineRule="exact"/>
              <w:ind w:left="124"/>
              <w:rPr>
                <w:sz w:val="28"/>
                <w:szCs w:val="28"/>
              </w:rPr>
            </w:pPr>
            <w:r>
              <w:rPr>
                <w:spacing w:val="-2"/>
                <w:sz w:val="28"/>
                <w:szCs w:val="28"/>
              </w:rPr>
              <w:t>Однокоренные</w:t>
            </w:r>
            <w:r>
              <w:rPr>
                <w:spacing w:val="5"/>
                <w:sz w:val="28"/>
                <w:szCs w:val="28"/>
              </w:rPr>
              <w:t xml:space="preserve"> </w:t>
            </w:r>
            <w:r>
              <w:rPr>
                <w:spacing w:val="-2"/>
                <w:sz w:val="28"/>
                <w:szCs w:val="28"/>
              </w:rPr>
              <w:t>(родственные)</w:t>
            </w:r>
            <w:r>
              <w:rPr>
                <w:spacing w:val="9"/>
                <w:sz w:val="28"/>
                <w:szCs w:val="28"/>
              </w:rPr>
              <w:t xml:space="preserve"> </w:t>
            </w:r>
            <w:r>
              <w:rPr>
                <w:spacing w:val="-2"/>
                <w:sz w:val="28"/>
                <w:szCs w:val="28"/>
              </w:rPr>
              <w:t>слова;</w:t>
            </w:r>
            <w:r>
              <w:rPr>
                <w:spacing w:val="5"/>
                <w:sz w:val="28"/>
                <w:szCs w:val="28"/>
              </w:rPr>
              <w:t xml:space="preserve"> </w:t>
            </w:r>
            <w:r>
              <w:rPr>
                <w:spacing w:val="-2"/>
                <w:sz w:val="28"/>
                <w:szCs w:val="28"/>
              </w:rPr>
              <w:t>признаки</w:t>
            </w:r>
            <w:r>
              <w:rPr>
                <w:spacing w:val="4"/>
                <w:sz w:val="28"/>
                <w:szCs w:val="28"/>
              </w:rPr>
              <w:t xml:space="preserve"> </w:t>
            </w:r>
            <w:r>
              <w:rPr>
                <w:spacing w:val="-2"/>
                <w:sz w:val="28"/>
                <w:szCs w:val="28"/>
              </w:rPr>
              <w:t>однокоренных</w:t>
            </w:r>
            <w:r>
              <w:rPr>
                <w:spacing w:val="3"/>
                <w:sz w:val="28"/>
                <w:szCs w:val="28"/>
              </w:rPr>
              <w:t xml:space="preserve"> </w:t>
            </w:r>
            <w:r>
              <w:rPr>
                <w:spacing w:val="-2"/>
                <w:sz w:val="28"/>
                <w:szCs w:val="28"/>
              </w:rPr>
              <w:t>(родственных)</w:t>
            </w:r>
            <w:r>
              <w:rPr>
                <w:spacing w:val="5"/>
                <w:sz w:val="28"/>
                <w:szCs w:val="28"/>
              </w:rPr>
              <w:t xml:space="preserve"> </w:t>
            </w:r>
            <w:r>
              <w:rPr>
                <w:spacing w:val="-4"/>
                <w:sz w:val="28"/>
                <w:szCs w:val="28"/>
              </w:rPr>
              <w:t>слов</w:t>
            </w:r>
          </w:p>
        </w:tc>
      </w:tr>
      <w:tr w14:paraId="3181288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4" w:hRule="atLeast"/>
        </w:trPr>
        <w:tc>
          <w:tcPr>
            <w:tcW w:w="1008" w:type="dxa"/>
          </w:tcPr>
          <w:p w14:paraId="6A422804">
            <w:pPr>
              <w:pStyle w:val="9"/>
              <w:rPr>
                <w:sz w:val="28"/>
                <w:szCs w:val="28"/>
              </w:rPr>
            </w:pPr>
            <w:r>
              <w:rPr>
                <w:sz w:val="28"/>
                <w:szCs w:val="28"/>
              </w:rPr>
              <w:t>Урок</w:t>
            </w:r>
            <w:r>
              <w:rPr>
                <w:spacing w:val="-4"/>
                <w:sz w:val="28"/>
                <w:szCs w:val="28"/>
              </w:rPr>
              <w:t xml:space="preserve"> </w:t>
            </w:r>
            <w:r>
              <w:rPr>
                <w:spacing w:val="-10"/>
                <w:sz w:val="28"/>
                <w:szCs w:val="28"/>
              </w:rPr>
              <w:t>7</w:t>
            </w:r>
          </w:p>
        </w:tc>
        <w:tc>
          <w:tcPr>
            <w:tcW w:w="8378" w:type="dxa"/>
          </w:tcPr>
          <w:p w14:paraId="5D6CA80A">
            <w:pPr>
              <w:pStyle w:val="9"/>
              <w:ind w:left="124"/>
              <w:rPr>
                <w:sz w:val="28"/>
                <w:szCs w:val="28"/>
              </w:rPr>
            </w:pPr>
            <w:r>
              <w:rPr>
                <w:sz w:val="28"/>
                <w:szCs w:val="28"/>
              </w:rPr>
              <w:t>Повторяем</w:t>
            </w:r>
            <w:r>
              <w:rPr>
                <w:spacing w:val="-13"/>
                <w:sz w:val="28"/>
                <w:szCs w:val="28"/>
              </w:rPr>
              <w:t xml:space="preserve"> </w:t>
            </w:r>
            <w:r>
              <w:rPr>
                <w:sz w:val="28"/>
                <w:szCs w:val="28"/>
              </w:rPr>
              <w:t>правописание</w:t>
            </w:r>
            <w:r>
              <w:rPr>
                <w:spacing w:val="-9"/>
                <w:sz w:val="28"/>
                <w:szCs w:val="28"/>
              </w:rPr>
              <w:t xml:space="preserve"> </w:t>
            </w:r>
            <w:r>
              <w:rPr>
                <w:sz w:val="28"/>
                <w:szCs w:val="28"/>
              </w:rPr>
              <w:t>проверяемых</w:t>
            </w:r>
            <w:r>
              <w:rPr>
                <w:spacing w:val="-10"/>
                <w:sz w:val="28"/>
                <w:szCs w:val="28"/>
              </w:rPr>
              <w:t xml:space="preserve"> </w:t>
            </w:r>
            <w:r>
              <w:rPr>
                <w:sz w:val="28"/>
                <w:szCs w:val="28"/>
              </w:rPr>
              <w:t>безударных</w:t>
            </w:r>
            <w:r>
              <w:rPr>
                <w:spacing w:val="-12"/>
                <w:sz w:val="28"/>
                <w:szCs w:val="28"/>
              </w:rPr>
              <w:t xml:space="preserve"> </w:t>
            </w:r>
            <w:r>
              <w:rPr>
                <w:sz w:val="28"/>
                <w:szCs w:val="28"/>
              </w:rPr>
              <w:t>гласных</w:t>
            </w:r>
            <w:r>
              <w:rPr>
                <w:spacing w:val="-13"/>
                <w:sz w:val="28"/>
                <w:szCs w:val="28"/>
              </w:rPr>
              <w:t xml:space="preserve"> </w:t>
            </w:r>
            <w:r>
              <w:rPr>
                <w:sz w:val="28"/>
                <w:szCs w:val="28"/>
              </w:rPr>
              <w:t>в</w:t>
            </w:r>
            <w:r>
              <w:rPr>
                <w:spacing w:val="-12"/>
                <w:sz w:val="28"/>
                <w:szCs w:val="28"/>
              </w:rPr>
              <w:t xml:space="preserve"> </w:t>
            </w:r>
            <w:r>
              <w:rPr>
                <w:sz w:val="28"/>
                <w:szCs w:val="28"/>
              </w:rPr>
              <w:t>корне</w:t>
            </w:r>
            <w:r>
              <w:rPr>
                <w:spacing w:val="-12"/>
                <w:sz w:val="28"/>
                <w:szCs w:val="28"/>
              </w:rPr>
              <w:t xml:space="preserve"> </w:t>
            </w:r>
            <w:r>
              <w:rPr>
                <w:spacing w:val="-2"/>
                <w:sz w:val="28"/>
                <w:szCs w:val="28"/>
              </w:rPr>
              <w:t>слова</w:t>
            </w:r>
          </w:p>
        </w:tc>
      </w:tr>
      <w:tr w14:paraId="436B1BE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1" w:hRule="atLeast"/>
        </w:trPr>
        <w:tc>
          <w:tcPr>
            <w:tcW w:w="1008" w:type="dxa"/>
          </w:tcPr>
          <w:p w14:paraId="19A483B5">
            <w:pPr>
              <w:pStyle w:val="9"/>
              <w:spacing w:line="228" w:lineRule="exact"/>
              <w:rPr>
                <w:sz w:val="28"/>
                <w:szCs w:val="28"/>
              </w:rPr>
            </w:pPr>
            <w:r>
              <w:rPr>
                <w:sz w:val="28"/>
                <w:szCs w:val="28"/>
              </w:rPr>
              <w:t>Урок</w:t>
            </w:r>
            <w:r>
              <w:rPr>
                <w:spacing w:val="-4"/>
                <w:sz w:val="28"/>
                <w:szCs w:val="28"/>
              </w:rPr>
              <w:t xml:space="preserve"> </w:t>
            </w:r>
            <w:r>
              <w:rPr>
                <w:spacing w:val="-10"/>
                <w:sz w:val="28"/>
                <w:szCs w:val="28"/>
              </w:rPr>
              <w:t>8</w:t>
            </w:r>
          </w:p>
        </w:tc>
        <w:tc>
          <w:tcPr>
            <w:tcW w:w="8378" w:type="dxa"/>
          </w:tcPr>
          <w:p w14:paraId="0A65BF3C">
            <w:pPr>
              <w:pStyle w:val="9"/>
              <w:spacing w:line="228" w:lineRule="exact"/>
              <w:ind w:left="124"/>
              <w:rPr>
                <w:sz w:val="28"/>
                <w:szCs w:val="28"/>
              </w:rPr>
            </w:pPr>
            <w:r>
              <w:rPr>
                <w:spacing w:val="-2"/>
                <w:sz w:val="28"/>
                <w:szCs w:val="28"/>
              </w:rPr>
              <w:t>Определение</w:t>
            </w:r>
            <w:r>
              <w:rPr>
                <w:spacing w:val="3"/>
                <w:sz w:val="28"/>
                <w:szCs w:val="28"/>
              </w:rPr>
              <w:t xml:space="preserve"> </w:t>
            </w:r>
            <w:r>
              <w:rPr>
                <w:spacing w:val="-2"/>
                <w:sz w:val="28"/>
                <w:szCs w:val="28"/>
              </w:rPr>
              <w:t>типов</w:t>
            </w:r>
            <w:r>
              <w:rPr>
                <w:spacing w:val="3"/>
                <w:sz w:val="28"/>
                <w:szCs w:val="28"/>
              </w:rPr>
              <w:t xml:space="preserve"> </w:t>
            </w:r>
            <w:r>
              <w:rPr>
                <w:spacing w:val="-2"/>
                <w:sz w:val="28"/>
                <w:szCs w:val="28"/>
              </w:rPr>
              <w:t>текстов</w:t>
            </w:r>
          </w:p>
        </w:tc>
      </w:tr>
    </w:tbl>
    <w:p w14:paraId="58BD3C52">
      <w:pPr>
        <w:pStyle w:val="4"/>
        <w:spacing w:before="17"/>
        <w:ind w:left="0"/>
        <w:rPr>
          <w:sz w:val="28"/>
          <w:szCs w:val="28"/>
        </w:rPr>
      </w:pPr>
    </w:p>
    <w:tbl>
      <w:tblPr>
        <w:tblStyle w:val="7"/>
        <w:tblW w:w="0" w:type="auto"/>
        <w:tblInd w:w="59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008"/>
        <w:gridCol w:w="8378"/>
      </w:tblGrid>
      <w:tr w14:paraId="1785809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6" w:hRule="atLeast"/>
        </w:trPr>
        <w:tc>
          <w:tcPr>
            <w:tcW w:w="1008" w:type="dxa"/>
          </w:tcPr>
          <w:p w14:paraId="517A6637">
            <w:pPr>
              <w:pStyle w:val="9"/>
              <w:ind w:left="0" w:right="148"/>
              <w:jc w:val="center"/>
              <w:rPr>
                <w:sz w:val="28"/>
                <w:szCs w:val="28"/>
              </w:rPr>
            </w:pPr>
            <w:r>
              <w:rPr>
                <w:sz w:val="28"/>
                <w:szCs w:val="28"/>
              </w:rPr>
              <w:t>Урок</w:t>
            </w:r>
            <w:r>
              <w:rPr>
                <w:spacing w:val="-4"/>
                <w:sz w:val="28"/>
                <w:szCs w:val="28"/>
              </w:rPr>
              <w:t xml:space="preserve"> </w:t>
            </w:r>
            <w:r>
              <w:rPr>
                <w:spacing w:val="-10"/>
                <w:sz w:val="28"/>
                <w:szCs w:val="28"/>
              </w:rPr>
              <w:t>9</w:t>
            </w:r>
          </w:p>
        </w:tc>
        <w:tc>
          <w:tcPr>
            <w:tcW w:w="8378" w:type="dxa"/>
          </w:tcPr>
          <w:p w14:paraId="20200CC5">
            <w:pPr>
              <w:pStyle w:val="9"/>
              <w:ind w:left="124"/>
              <w:rPr>
                <w:sz w:val="28"/>
                <w:szCs w:val="28"/>
              </w:rPr>
            </w:pPr>
            <w:r>
              <w:rPr>
                <w:sz w:val="28"/>
                <w:szCs w:val="28"/>
              </w:rPr>
              <w:t>Различение</w:t>
            </w:r>
            <w:r>
              <w:rPr>
                <w:spacing w:val="-12"/>
                <w:sz w:val="28"/>
                <w:szCs w:val="28"/>
              </w:rPr>
              <w:t xml:space="preserve"> </w:t>
            </w:r>
            <w:r>
              <w:rPr>
                <w:sz w:val="28"/>
                <w:szCs w:val="28"/>
              </w:rPr>
              <w:t>однокоренных</w:t>
            </w:r>
            <w:r>
              <w:rPr>
                <w:spacing w:val="-9"/>
                <w:sz w:val="28"/>
                <w:szCs w:val="28"/>
              </w:rPr>
              <w:t xml:space="preserve"> </w:t>
            </w:r>
            <w:r>
              <w:rPr>
                <w:sz w:val="28"/>
                <w:szCs w:val="28"/>
              </w:rPr>
              <w:t>слов</w:t>
            </w:r>
            <w:r>
              <w:rPr>
                <w:spacing w:val="-12"/>
                <w:sz w:val="28"/>
                <w:szCs w:val="28"/>
              </w:rPr>
              <w:t xml:space="preserve"> </w:t>
            </w:r>
            <w:r>
              <w:rPr>
                <w:sz w:val="28"/>
                <w:szCs w:val="28"/>
              </w:rPr>
              <w:t>и</w:t>
            </w:r>
            <w:r>
              <w:rPr>
                <w:spacing w:val="-12"/>
                <w:sz w:val="28"/>
                <w:szCs w:val="28"/>
              </w:rPr>
              <w:t xml:space="preserve"> </w:t>
            </w:r>
            <w:r>
              <w:rPr>
                <w:sz w:val="28"/>
                <w:szCs w:val="28"/>
              </w:rPr>
              <w:t>слов</w:t>
            </w:r>
            <w:r>
              <w:rPr>
                <w:spacing w:val="-11"/>
                <w:sz w:val="28"/>
                <w:szCs w:val="28"/>
              </w:rPr>
              <w:t xml:space="preserve"> </w:t>
            </w:r>
            <w:r>
              <w:rPr>
                <w:sz w:val="28"/>
                <w:szCs w:val="28"/>
              </w:rPr>
              <w:t>с</w:t>
            </w:r>
            <w:r>
              <w:rPr>
                <w:spacing w:val="-9"/>
                <w:sz w:val="28"/>
                <w:szCs w:val="28"/>
              </w:rPr>
              <w:t xml:space="preserve"> </w:t>
            </w:r>
            <w:r>
              <w:rPr>
                <w:sz w:val="28"/>
                <w:szCs w:val="28"/>
              </w:rPr>
              <w:t>омонимичными</w:t>
            </w:r>
            <w:r>
              <w:rPr>
                <w:spacing w:val="-8"/>
                <w:sz w:val="28"/>
                <w:szCs w:val="28"/>
              </w:rPr>
              <w:t xml:space="preserve"> </w:t>
            </w:r>
            <w:r>
              <w:rPr>
                <w:spacing w:val="-2"/>
                <w:sz w:val="28"/>
                <w:szCs w:val="28"/>
              </w:rPr>
              <w:t>корнями</w:t>
            </w:r>
          </w:p>
        </w:tc>
      </w:tr>
      <w:tr w14:paraId="1D22869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4" w:hRule="atLeast"/>
        </w:trPr>
        <w:tc>
          <w:tcPr>
            <w:tcW w:w="1008" w:type="dxa"/>
          </w:tcPr>
          <w:p w14:paraId="3A22DD9C">
            <w:pPr>
              <w:pStyle w:val="9"/>
              <w:ind w:left="83" w:right="148"/>
              <w:jc w:val="center"/>
              <w:rPr>
                <w:sz w:val="28"/>
                <w:szCs w:val="28"/>
              </w:rPr>
            </w:pPr>
            <w:r>
              <w:rPr>
                <w:sz w:val="28"/>
                <w:szCs w:val="28"/>
              </w:rPr>
              <w:t>Урок</w:t>
            </w:r>
            <w:r>
              <w:rPr>
                <w:spacing w:val="-4"/>
                <w:sz w:val="28"/>
                <w:szCs w:val="28"/>
              </w:rPr>
              <w:t xml:space="preserve"> </w:t>
            </w:r>
            <w:r>
              <w:rPr>
                <w:spacing w:val="-5"/>
                <w:sz w:val="28"/>
                <w:szCs w:val="28"/>
              </w:rPr>
              <w:t>10</w:t>
            </w:r>
          </w:p>
        </w:tc>
        <w:tc>
          <w:tcPr>
            <w:tcW w:w="8378" w:type="dxa"/>
          </w:tcPr>
          <w:p w14:paraId="54E0CC9C">
            <w:pPr>
              <w:pStyle w:val="9"/>
              <w:ind w:left="124"/>
              <w:rPr>
                <w:sz w:val="28"/>
                <w:szCs w:val="28"/>
              </w:rPr>
            </w:pPr>
            <w:r>
              <w:rPr>
                <w:sz w:val="28"/>
                <w:szCs w:val="28"/>
              </w:rPr>
              <w:t>Повторяем</w:t>
            </w:r>
            <w:r>
              <w:rPr>
                <w:spacing w:val="-13"/>
                <w:sz w:val="28"/>
                <w:szCs w:val="28"/>
              </w:rPr>
              <w:t xml:space="preserve"> </w:t>
            </w:r>
            <w:r>
              <w:rPr>
                <w:sz w:val="28"/>
                <w:szCs w:val="28"/>
              </w:rPr>
              <w:t>правописание</w:t>
            </w:r>
            <w:r>
              <w:rPr>
                <w:spacing w:val="-11"/>
                <w:sz w:val="28"/>
                <w:szCs w:val="28"/>
              </w:rPr>
              <w:t xml:space="preserve"> </w:t>
            </w:r>
            <w:r>
              <w:rPr>
                <w:sz w:val="28"/>
                <w:szCs w:val="28"/>
              </w:rPr>
              <w:t>парных</w:t>
            </w:r>
            <w:r>
              <w:rPr>
                <w:spacing w:val="-13"/>
                <w:sz w:val="28"/>
                <w:szCs w:val="28"/>
              </w:rPr>
              <w:t xml:space="preserve"> </w:t>
            </w:r>
            <w:r>
              <w:rPr>
                <w:sz w:val="28"/>
                <w:szCs w:val="28"/>
              </w:rPr>
              <w:t>по</w:t>
            </w:r>
            <w:r>
              <w:rPr>
                <w:spacing w:val="-12"/>
                <w:sz w:val="28"/>
                <w:szCs w:val="28"/>
              </w:rPr>
              <w:t xml:space="preserve"> </w:t>
            </w:r>
            <w:r>
              <w:rPr>
                <w:sz w:val="28"/>
                <w:szCs w:val="28"/>
              </w:rPr>
              <w:t>звонкости-глухости</w:t>
            </w:r>
            <w:r>
              <w:rPr>
                <w:spacing w:val="-9"/>
                <w:sz w:val="28"/>
                <w:szCs w:val="28"/>
              </w:rPr>
              <w:t xml:space="preserve"> </w:t>
            </w:r>
            <w:r>
              <w:rPr>
                <w:sz w:val="28"/>
                <w:szCs w:val="28"/>
              </w:rPr>
              <w:t>согласных</w:t>
            </w:r>
            <w:r>
              <w:rPr>
                <w:spacing w:val="-10"/>
                <w:sz w:val="28"/>
                <w:szCs w:val="28"/>
              </w:rPr>
              <w:t xml:space="preserve"> </w:t>
            </w:r>
            <w:r>
              <w:rPr>
                <w:sz w:val="28"/>
                <w:szCs w:val="28"/>
              </w:rPr>
              <w:t>в</w:t>
            </w:r>
            <w:r>
              <w:rPr>
                <w:spacing w:val="-13"/>
                <w:sz w:val="28"/>
                <w:szCs w:val="28"/>
              </w:rPr>
              <w:t xml:space="preserve"> </w:t>
            </w:r>
            <w:r>
              <w:rPr>
                <w:sz w:val="28"/>
                <w:szCs w:val="28"/>
              </w:rPr>
              <w:t>корне</w:t>
            </w:r>
            <w:r>
              <w:rPr>
                <w:spacing w:val="-12"/>
                <w:sz w:val="28"/>
                <w:szCs w:val="28"/>
              </w:rPr>
              <w:t xml:space="preserve"> </w:t>
            </w:r>
            <w:r>
              <w:rPr>
                <w:spacing w:val="-2"/>
                <w:sz w:val="28"/>
                <w:szCs w:val="28"/>
              </w:rPr>
              <w:t>слова</w:t>
            </w:r>
          </w:p>
        </w:tc>
      </w:tr>
      <w:tr w14:paraId="053E3F3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4" w:hRule="atLeast"/>
        </w:trPr>
        <w:tc>
          <w:tcPr>
            <w:tcW w:w="1008" w:type="dxa"/>
          </w:tcPr>
          <w:p w14:paraId="34E64BA2">
            <w:pPr>
              <w:pStyle w:val="9"/>
              <w:ind w:left="83" w:right="148"/>
              <w:jc w:val="center"/>
              <w:rPr>
                <w:sz w:val="28"/>
                <w:szCs w:val="28"/>
              </w:rPr>
            </w:pPr>
            <w:r>
              <w:rPr>
                <w:sz w:val="28"/>
                <w:szCs w:val="28"/>
              </w:rPr>
              <w:t>Урок</w:t>
            </w:r>
            <w:r>
              <w:rPr>
                <w:spacing w:val="-4"/>
                <w:sz w:val="28"/>
                <w:szCs w:val="28"/>
              </w:rPr>
              <w:t xml:space="preserve"> </w:t>
            </w:r>
            <w:r>
              <w:rPr>
                <w:spacing w:val="-5"/>
                <w:sz w:val="28"/>
                <w:szCs w:val="28"/>
              </w:rPr>
              <w:t>11</w:t>
            </w:r>
          </w:p>
        </w:tc>
        <w:tc>
          <w:tcPr>
            <w:tcW w:w="8378" w:type="dxa"/>
          </w:tcPr>
          <w:p w14:paraId="57307B16">
            <w:pPr>
              <w:pStyle w:val="9"/>
              <w:ind w:left="124"/>
              <w:rPr>
                <w:sz w:val="28"/>
                <w:szCs w:val="28"/>
              </w:rPr>
            </w:pPr>
            <w:r>
              <w:rPr>
                <w:sz w:val="28"/>
                <w:szCs w:val="28"/>
              </w:rPr>
              <w:t>Однокоренные</w:t>
            </w:r>
            <w:r>
              <w:rPr>
                <w:spacing w:val="-4"/>
                <w:sz w:val="28"/>
                <w:szCs w:val="28"/>
              </w:rPr>
              <w:t xml:space="preserve"> </w:t>
            </w:r>
            <w:r>
              <w:rPr>
                <w:sz w:val="28"/>
                <w:szCs w:val="28"/>
              </w:rPr>
              <w:t>слова</w:t>
            </w:r>
            <w:r>
              <w:rPr>
                <w:spacing w:val="-7"/>
                <w:sz w:val="28"/>
                <w:szCs w:val="28"/>
              </w:rPr>
              <w:t xml:space="preserve"> </w:t>
            </w:r>
            <w:r>
              <w:rPr>
                <w:sz w:val="28"/>
                <w:szCs w:val="28"/>
              </w:rPr>
              <w:t>и</w:t>
            </w:r>
            <w:r>
              <w:rPr>
                <w:spacing w:val="-8"/>
                <w:sz w:val="28"/>
                <w:szCs w:val="28"/>
              </w:rPr>
              <w:t xml:space="preserve"> </w:t>
            </w:r>
            <w:r>
              <w:rPr>
                <w:sz w:val="28"/>
                <w:szCs w:val="28"/>
              </w:rPr>
              <w:t>формы</w:t>
            </w:r>
            <w:r>
              <w:rPr>
                <w:spacing w:val="-4"/>
                <w:sz w:val="28"/>
                <w:szCs w:val="28"/>
              </w:rPr>
              <w:t xml:space="preserve"> </w:t>
            </w:r>
            <w:r>
              <w:rPr>
                <w:sz w:val="28"/>
                <w:szCs w:val="28"/>
              </w:rPr>
              <w:t>одного</w:t>
            </w:r>
            <w:r>
              <w:rPr>
                <w:spacing w:val="-5"/>
                <w:sz w:val="28"/>
                <w:szCs w:val="28"/>
              </w:rPr>
              <w:t xml:space="preserve"> </w:t>
            </w:r>
            <w:r>
              <w:rPr>
                <w:sz w:val="28"/>
                <w:szCs w:val="28"/>
              </w:rPr>
              <w:t>и</w:t>
            </w:r>
            <w:r>
              <w:rPr>
                <w:spacing w:val="-8"/>
                <w:sz w:val="28"/>
                <w:szCs w:val="28"/>
              </w:rPr>
              <w:t xml:space="preserve"> </w:t>
            </w:r>
            <w:r>
              <w:rPr>
                <w:sz w:val="28"/>
                <w:szCs w:val="28"/>
              </w:rPr>
              <w:t>того</w:t>
            </w:r>
            <w:r>
              <w:rPr>
                <w:spacing w:val="-9"/>
                <w:sz w:val="28"/>
                <w:szCs w:val="28"/>
              </w:rPr>
              <w:t xml:space="preserve"> </w:t>
            </w:r>
            <w:r>
              <w:rPr>
                <w:sz w:val="28"/>
                <w:szCs w:val="28"/>
              </w:rPr>
              <w:t>же</w:t>
            </w:r>
            <w:r>
              <w:rPr>
                <w:spacing w:val="-5"/>
                <w:sz w:val="28"/>
                <w:szCs w:val="28"/>
              </w:rPr>
              <w:t xml:space="preserve"> </w:t>
            </w:r>
            <w:r>
              <w:rPr>
                <w:spacing w:val="-4"/>
                <w:sz w:val="28"/>
                <w:szCs w:val="28"/>
              </w:rPr>
              <w:t>слова</w:t>
            </w:r>
          </w:p>
        </w:tc>
      </w:tr>
      <w:tr w14:paraId="02EA2A7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6" w:hRule="atLeast"/>
        </w:trPr>
        <w:tc>
          <w:tcPr>
            <w:tcW w:w="1008" w:type="dxa"/>
          </w:tcPr>
          <w:p w14:paraId="58CA272A">
            <w:pPr>
              <w:pStyle w:val="9"/>
              <w:ind w:left="83" w:right="148"/>
              <w:jc w:val="center"/>
              <w:rPr>
                <w:sz w:val="28"/>
                <w:szCs w:val="28"/>
              </w:rPr>
            </w:pPr>
            <w:r>
              <w:rPr>
                <w:sz w:val="28"/>
                <w:szCs w:val="28"/>
              </w:rPr>
              <w:t>Урок</w:t>
            </w:r>
            <w:r>
              <w:rPr>
                <w:spacing w:val="-4"/>
                <w:sz w:val="28"/>
                <w:szCs w:val="28"/>
              </w:rPr>
              <w:t xml:space="preserve"> </w:t>
            </w:r>
            <w:r>
              <w:rPr>
                <w:spacing w:val="-5"/>
                <w:sz w:val="28"/>
                <w:szCs w:val="28"/>
              </w:rPr>
              <w:t>12</w:t>
            </w:r>
          </w:p>
        </w:tc>
        <w:tc>
          <w:tcPr>
            <w:tcW w:w="8378" w:type="dxa"/>
          </w:tcPr>
          <w:p w14:paraId="7CFD4371">
            <w:pPr>
              <w:pStyle w:val="9"/>
              <w:ind w:left="124"/>
              <w:rPr>
                <w:sz w:val="28"/>
                <w:szCs w:val="28"/>
              </w:rPr>
            </w:pPr>
            <w:r>
              <w:rPr>
                <w:sz w:val="28"/>
                <w:szCs w:val="28"/>
              </w:rPr>
              <w:t>Непроизносимые</w:t>
            </w:r>
            <w:r>
              <w:rPr>
                <w:spacing w:val="-12"/>
                <w:sz w:val="28"/>
                <w:szCs w:val="28"/>
              </w:rPr>
              <w:t xml:space="preserve"> </w:t>
            </w:r>
            <w:r>
              <w:rPr>
                <w:sz w:val="28"/>
                <w:szCs w:val="28"/>
              </w:rPr>
              <w:t>согласные</w:t>
            </w:r>
            <w:r>
              <w:rPr>
                <w:spacing w:val="-8"/>
                <w:sz w:val="28"/>
                <w:szCs w:val="28"/>
              </w:rPr>
              <w:t xml:space="preserve"> </w:t>
            </w:r>
            <w:r>
              <w:rPr>
                <w:sz w:val="28"/>
                <w:szCs w:val="28"/>
              </w:rPr>
              <w:t>в</w:t>
            </w:r>
            <w:r>
              <w:rPr>
                <w:spacing w:val="-12"/>
                <w:sz w:val="28"/>
                <w:szCs w:val="28"/>
              </w:rPr>
              <w:t xml:space="preserve"> </w:t>
            </w:r>
            <w:r>
              <w:rPr>
                <w:sz w:val="28"/>
                <w:szCs w:val="28"/>
              </w:rPr>
              <w:t>корне</w:t>
            </w:r>
            <w:r>
              <w:rPr>
                <w:spacing w:val="-12"/>
                <w:sz w:val="28"/>
                <w:szCs w:val="28"/>
              </w:rPr>
              <w:t xml:space="preserve"> </w:t>
            </w:r>
            <w:r>
              <w:rPr>
                <w:spacing w:val="-4"/>
                <w:sz w:val="28"/>
                <w:szCs w:val="28"/>
              </w:rPr>
              <w:t>слова</w:t>
            </w:r>
          </w:p>
        </w:tc>
      </w:tr>
      <w:tr w14:paraId="2D7356E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4" w:hRule="atLeast"/>
        </w:trPr>
        <w:tc>
          <w:tcPr>
            <w:tcW w:w="1008" w:type="dxa"/>
          </w:tcPr>
          <w:p w14:paraId="6F068D3F">
            <w:pPr>
              <w:pStyle w:val="9"/>
              <w:ind w:left="83" w:right="148"/>
              <w:jc w:val="center"/>
              <w:rPr>
                <w:sz w:val="28"/>
                <w:szCs w:val="28"/>
              </w:rPr>
            </w:pPr>
            <w:r>
              <w:rPr>
                <w:sz w:val="28"/>
                <w:szCs w:val="28"/>
              </w:rPr>
              <w:t>Урок</w:t>
            </w:r>
            <w:r>
              <w:rPr>
                <w:spacing w:val="-4"/>
                <w:sz w:val="28"/>
                <w:szCs w:val="28"/>
              </w:rPr>
              <w:t xml:space="preserve"> </w:t>
            </w:r>
            <w:r>
              <w:rPr>
                <w:spacing w:val="-5"/>
                <w:sz w:val="28"/>
                <w:szCs w:val="28"/>
              </w:rPr>
              <w:t>13</w:t>
            </w:r>
          </w:p>
        </w:tc>
        <w:tc>
          <w:tcPr>
            <w:tcW w:w="8378" w:type="dxa"/>
          </w:tcPr>
          <w:p w14:paraId="23C6AC5D">
            <w:pPr>
              <w:pStyle w:val="9"/>
              <w:ind w:left="124"/>
              <w:rPr>
                <w:sz w:val="28"/>
                <w:szCs w:val="28"/>
              </w:rPr>
            </w:pPr>
            <w:r>
              <w:rPr>
                <w:sz w:val="28"/>
                <w:szCs w:val="28"/>
              </w:rPr>
              <w:t>Отработка</w:t>
            </w:r>
            <w:r>
              <w:rPr>
                <w:spacing w:val="-13"/>
                <w:sz w:val="28"/>
                <w:szCs w:val="28"/>
              </w:rPr>
              <w:t xml:space="preserve"> </w:t>
            </w:r>
            <w:r>
              <w:rPr>
                <w:sz w:val="28"/>
                <w:szCs w:val="28"/>
              </w:rPr>
              <w:t>написания</w:t>
            </w:r>
            <w:r>
              <w:rPr>
                <w:spacing w:val="-12"/>
                <w:sz w:val="28"/>
                <w:szCs w:val="28"/>
              </w:rPr>
              <w:t xml:space="preserve"> </w:t>
            </w:r>
            <w:r>
              <w:rPr>
                <w:sz w:val="28"/>
                <w:szCs w:val="28"/>
              </w:rPr>
              <w:t>непроизносимых</w:t>
            </w:r>
            <w:r>
              <w:rPr>
                <w:spacing w:val="-10"/>
                <w:sz w:val="28"/>
                <w:szCs w:val="28"/>
              </w:rPr>
              <w:t xml:space="preserve"> </w:t>
            </w:r>
            <w:r>
              <w:rPr>
                <w:sz w:val="28"/>
                <w:szCs w:val="28"/>
              </w:rPr>
              <w:t>согласных</w:t>
            </w:r>
            <w:r>
              <w:rPr>
                <w:spacing w:val="-12"/>
                <w:sz w:val="28"/>
                <w:szCs w:val="28"/>
              </w:rPr>
              <w:t xml:space="preserve"> </w:t>
            </w:r>
            <w:r>
              <w:rPr>
                <w:sz w:val="28"/>
                <w:szCs w:val="28"/>
              </w:rPr>
              <w:t>в</w:t>
            </w:r>
            <w:r>
              <w:rPr>
                <w:spacing w:val="-13"/>
                <w:sz w:val="28"/>
                <w:szCs w:val="28"/>
              </w:rPr>
              <w:t xml:space="preserve"> </w:t>
            </w:r>
            <w:r>
              <w:rPr>
                <w:sz w:val="28"/>
                <w:szCs w:val="28"/>
              </w:rPr>
              <w:t>корне</w:t>
            </w:r>
            <w:r>
              <w:rPr>
                <w:spacing w:val="-11"/>
                <w:sz w:val="28"/>
                <w:szCs w:val="28"/>
              </w:rPr>
              <w:t xml:space="preserve"> </w:t>
            </w:r>
            <w:r>
              <w:rPr>
                <w:spacing w:val="-2"/>
                <w:sz w:val="28"/>
                <w:szCs w:val="28"/>
              </w:rPr>
              <w:t>слова</w:t>
            </w:r>
          </w:p>
        </w:tc>
      </w:tr>
      <w:tr w14:paraId="7361DF2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4" w:hRule="atLeast"/>
        </w:trPr>
        <w:tc>
          <w:tcPr>
            <w:tcW w:w="1008" w:type="dxa"/>
          </w:tcPr>
          <w:p w14:paraId="1336B8F6">
            <w:pPr>
              <w:pStyle w:val="9"/>
              <w:spacing w:line="228" w:lineRule="exact"/>
              <w:ind w:left="83" w:right="148"/>
              <w:jc w:val="center"/>
              <w:rPr>
                <w:sz w:val="28"/>
                <w:szCs w:val="28"/>
              </w:rPr>
            </w:pPr>
            <w:r>
              <w:rPr>
                <w:sz w:val="28"/>
                <w:szCs w:val="28"/>
              </w:rPr>
              <w:t>Урок</w:t>
            </w:r>
            <w:r>
              <w:rPr>
                <w:spacing w:val="-4"/>
                <w:sz w:val="28"/>
                <w:szCs w:val="28"/>
              </w:rPr>
              <w:t xml:space="preserve"> </w:t>
            </w:r>
            <w:r>
              <w:rPr>
                <w:spacing w:val="-5"/>
                <w:sz w:val="28"/>
                <w:szCs w:val="28"/>
              </w:rPr>
              <w:t>14</w:t>
            </w:r>
          </w:p>
        </w:tc>
        <w:tc>
          <w:tcPr>
            <w:tcW w:w="8378" w:type="dxa"/>
          </w:tcPr>
          <w:p w14:paraId="56E72BBA">
            <w:pPr>
              <w:pStyle w:val="9"/>
              <w:spacing w:line="228" w:lineRule="exact"/>
              <w:ind w:left="124"/>
              <w:rPr>
                <w:sz w:val="28"/>
                <w:szCs w:val="28"/>
              </w:rPr>
            </w:pPr>
            <w:r>
              <w:rPr>
                <w:spacing w:val="-2"/>
                <w:sz w:val="28"/>
                <w:szCs w:val="28"/>
              </w:rPr>
              <w:t>Объяснительный</w:t>
            </w:r>
            <w:r>
              <w:rPr>
                <w:spacing w:val="6"/>
                <w:sz w:val="28"/>
                <w:szCs w:val="28"/>
              </w:rPr>
              <w:t xml:space="preserve"> </w:t>
            </w:r>
            <w:r>
              <w:rPr>
                <w:spacing w:val="-2"/>
                <w:sz w:val="28"/>
                <w:szCs w:val="28"/>
              </w:rPr>
              <w:t>диктант:</w:t>
            </w:r>
            <w:r>
              <w:rPr>
                <w:spacing w:val="2"/>
                <w:sz w:val="28"/>
                <w:szCs w:val="28"/>
              </w:rPr>
              <w:t xml:space="preserve"> </w:t>
            </w:r>
            <w:r>
              <w:rPr>
                <w:spacing w:val="-2"/>
                <w:sz w:val="28"/>
                <w:szCs w:val="28"/>
              </w:rPr>
              <w:t>повторение</w:t>
            </w:r>
            <w:r>
              <w:rPr>
                <w:spacing w:val="5"/>
                <w:sz w:val="28"/>
                <w:szCs w:val="28"/>
              </w:rPr>
              <w:t xml:space="preserve"> </w:t>
            </w:r>
            <w:r>
              <w:rPr>
                <w:spacing w:val="-2"/>
                <w:sz w:val="28"/>
                <w:szCs w:val="28"/>
              </w:rPr>
              <w:t>правил</w:t>
            </w:r>
            <w:r>
              <w:rPr>
                <w:spacing w:val="3"/>
                <w:sz w:val="28"/>
                <w:szCs w:val="28"/>
              </w:rPr>
              <w:t xml:space="preserve"> </w:t>
            </w:r>
            <w:r>
              <w:rPr>
                <w:spacing w:val="-2"/>
                <w:sz w:val="28"/>
                <w:szCs w:val="28"/>
              </w:rPr>
              <w:t>правописания</w:t>
            </w:r>
          </w:p>
        </w:tc>
      </w:tr>
      <w:tr w14:paraId="619A767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4" w:hRule="atLeast"/>
        </w:trPr>
        <w:tc>
          <w:tcPr>
            <w:tcW w:w="1008" w:type="dxa"/>
          </w:tcPr>
          <w:p w14:paraId="189DBD16">
            <w:pPr>
              <w:pStyle w:val="9"/>
              <w:ind w:left="83" w:right="148"/>
              <w:jc w:val="center"/>
              <w:rPr>
                <w:sz w:val="28"/>
                <w:szCs w:val="28"/>
              </w:rPr>
            </w:pPr>
            <w:r>
              <w:rPr>
                <w:sz w:val="28"/>
                <w:szCs w:val="28"/>
              </w:rPr>
              <w:t>Урок</w:t>
            </w:r>
            <w:r>
              <w:rPr>
                <w:spacing w:val="-4"/>
                <w:sz w:val="28"/>
                <w:szCs w:val="28"/>
              </w:rPr>
              <w:t xml:space="preserve"> </w:t>
            </w:r>
            <w:r>
              <w:rPr>
                <w:spacing w:val="-5"/>
                <w:sz w:val="28"/>
                <w:szCs w:val="28"/>
              </w:rPr>
              <w:t>15</w:t>
            </w:r>
          </w:p>
        </w:tc>
        <w:tc>
          <w:tcPr>
            <w:tcW w:w="8378" w:type="dxa"/>
          </w:tcPr>
          <w:p w14:paraId="458B55B9">
            <w:pPr>
              <w:pStyle w:val="9"/>
              <w:ind w:left="124"/>
              <w:rPr>
                <w:sz w:val="28"/>
                <w:szCs w:val="28"/>
              </w:rPr>
            </w:pPr>
            <w:r>
              <w:rPr>
                <w:sz w:val="28"/>
                <w:szCs w:val="28"/>
              </w:rPr>
              <w:t>Повторение</w:t>
            </w:r>
            <w:r>
              <w:rPr>
                <w:spacing w:val="-9"/>
                <w:sz w:val="28"/>
                <w:szCs w:val="28"/>
              </w:rPr>
              <w:t xml:space="preserve"> </w:t>
            </w:r>
            <w:r>
              <w:rPr>
                <w:sz w:val="28"/>
                <w:szCs w:val="28"/>
              </w:rPr>
              <w:t>и</w:t>
            </w:r>
            <w:r>
              <w:rPr>
                <w:spacing w:val="-9"/>
                <w:sz w:val="28"/>
                <w:szCs w:val="28"/>
              </w:rPr>
              <w:t xml:space="preserve"> </w:t>
            </w:r>
            <w:r>
              <w:rPr>
                <w:sz w:val="28"/>
                <w:szCs w:val="28"/>
              </w:rPr>
              <w:t>продолжение</w:t>
            </w:r>
            <w:r>
              <w:rPr>
                <w:spacing w:val="-5"/>
                <w:sz w:val="28"/>
                <w:szCs w:val="28"/>
              </w:rPr>
              <w:t xml:space="preserve"> </w:t>
            </w:r>
            <w:r>
              <w:rPr>
                <w:sz w:val="28"/>
                <w:szCs w:val="28"/>
              </w:rPr>
              <w:t>работы</w:t>
            </w:r>
            <w:r>
              <w:rPr>
                <w:spacing w:val="-7"/>
                <w:sz w:val="28"/>
                <w:szCs w:val="28"/>
              </w:rPr>
              <w:t xml:space="preserve"> </w:t>
            </w:r>
            <w:r>
              <w:rPr>
                <w:sz w:val="28"/>
                <w:szCs w:val="28"/>
              </w:rPr>
              <w:t>с</w:t>
            </w:r>
            <w:r>
              <w:rPr>
                <w:spacing w:val="-8"/>
                <w:sz w:val="28"/>
                <w:szCs w:val="28"/>
              </w:rPr>
              <w:t xml:space="preserve"> </w:t>
            </w:r>
            <w:r>
              <w:rPr>
                <w:sz w:val="28"/>
                <w:szCs w:val="28"/>
              </w:rPr>
              <w:t>текстом,</w:t>
            </w:r>
            <w:r>
              <w:rPr>
                <w:spacing w:val="-7"/>
                <w:sz w:val="28"/>
                <w:szCs w:val="28"/>
              </w:rPr>
              <w:t xml:space="preserve"> </w:t>
            </w:r>
            <w:r>
              <w:rPr>
                <w:sz w:val="28"/>
                <w:szCs w:val="28"/>
              </w:rPr>
              <w:t>начатой</w:t>
            </w:r>
            <w:r>
              <w:rPr>
                <w:spacing w:val="-7"/>
                <w:sz w:val="28"/>
                <w:szCs w:val="28"/>
              </w:rPr>
              <w:t xml:space="preserve"> </w:t>
            </w:r>
            <w:r>
              <w:rPr>
                <w:sz w:val="28"/>
                <w:szCs w:val="28"/>
              </w:rPr>
              <w:t>во</w:t>
            </w:r>
            <w:r>
              <w:rPr>
                <w:spacing w:val="-7"/>
                <w:sz w:val="28"/>
                <w:szCs w:val="28"/>
              </w:rPr>
              <w:t xml:space="preserve"> </w:t>
            </w:r>
            <w:r>
              <w:rPr>
                <w:sz w:val="28"/>
                <w:szCs w:val="28"/>
              </w:rPr>
              <w:t>2</w:t>
            </w:r>
            <w:r>
              <w:rPr>
                <w:spacing w:val="-7"/>
                <w:sz w:val="28"/>
                <w:szCs w:val="28"/>
              </w:rPr>
              <w:t xml:space="preserve"> </w:t>
            </w:r>
            <w:r>
              <w:rPr>
                <w:sz w:val="28"/>
                <w:szCs w:val="28"/>
              </w:rPr>
              <w:t>классе:</w:t>
            </w:r>
            <w:r>
              <w:rPr>
                <w:spacing w:val="-5"/>
                <w:sz w:val="28"/>
                <w:szCs w:val="28"/>
              </w:rPr>
              <w:t xml:space="preserve"> </w:t>
            </w:r>
            <w:r>
              <w:rPr>
                <w:spacing w:val="-2"/>
                <w:sz w:val="28"/>
                <w:szCs w:val="28"/>
              </w:rPr>
              <w:t>заголовок</w:t>
            </w:r>
          </w:p>
        </w:tc>
      </w:tr>
      <w:tr w14:paraId="4DFAB5E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4" w:hRule="atLeast"/>
        </w:trPr>
        <w:tc>
          <w:tcPr>
            <w:tcW w:w="1008" w:type="dxa"/>
          </w:tcPr>
          <w:p w14:paraId="73AFB151">
            <w:pPr>
              <w:pStyle w:val="9"/>
              <w:ind w:left="83" w:right="148"/>
              <w:jc w:val="center"/>
              <w:rPr>
                <w:sz w:val="28"/>
                <w:szCs w:val="28"/>
              </w:rPr>
            </w:pPr>
            <w:r>
              <w:rPr>
                <w:sz w:val="28"/>
                <w:szCs w:val="28"/>
              </w:rPr>
              <w:t>Урок</w:t>
            </w:r>
            <w:r>
              <w:rPr>
                <w:spacing w:val="-4"/>
                <w:sz w:val="28"/>
                <w:szCs w:val="28"/>
              </w:rPr>
              <w:t xml:space="preserve"> </w:t>
            </w:r>
            <w:r>
              <w:rPr>
                <w:spacing w:val="-5"/>
                <w:sz w:val="28"/>
                <w:szCs w:val="28"/>
              </w:rPr>
              <w:t>16</w:t>
            </w:r>
          </w:p>
        </w:tc>
        <w:tc>
          <w:tcPr>
            <w:tcW w:w="8378" w:type="dxa"/>
          </w:tcPr>
          <w:p w14:paraId="7CB078A1">
            <w:pPr>
              <w:pStyle w:val="9"/>
              <w:ind w:left="124"/>
              <w:rPr>
                <w:sz w:val="28"/>
                <w:szCs w:val="28"/>
              </w:rPr>
            </w:pPr>
            <w:r>
              <w:rPr>
                <w:sz w:val="28"/>
                <w:szCs w:val="28"/>
              </w:rPr>
              <w:t>Окончание</w:t>
            </w:r>
            <w:r>
              <w:rPr>
                <w:spacing w:val="-10"/>
                <w:sz w:val="28"/>
                <w:szCs w:val="28"/>
              </w:rPr>
              <w:t xml:space="preserve"> </w:t>
            </w:r>
            <w:r>
              <w:rPr>
                <w:sz w:val="28"/>
                <w:szCs w:val="28"/>
              </w:rPr>
              <w:t>как</w:t>
            </w:r>
            <w:r>
              <w:rPr>
                <w:spacing w:val="-11"/>
                <w:sz w:val="28"/>
                <w:szCs w:val="28"/>
              </w:rPr>
              <w:t xml:space="preserve"> </w:t>
            </w:r>
            <w:r>
              <w:rPr>
                <w:sz w:val="28"/>
                <w:szCs w:val="28"/>
              </w:rPr>
              <w:t>изменяемая</w:t>
            </w:r>
            <w:r>
              <w:rPr>
                <w:spacing w:val="-8"/>
                <w:sz w:val="28"/>
                <w:szCs w:val="28"/>
              </w:rPr>
              <w:t xml:space="preserve"> </w:t>
            </w:r>
            <w:r>
              <w:rPr>
                <w:sz w:val="28"/>
                <w:szCs w:val="28"/>
              </w:rPr>
              <w:t>часть</w:t>
            </w:r>
            <w:r>
              <w:rPr>
                <w:spacing w:val="-12"/>
                <w:sz w:val="28"/>
                <w:szCs w:val="28"/>
              </w:rPr>
              <w:t xml:space="preserve"> </w:t>
            </w:r>
            <w:r>
              <w:rPr>
                <w:spacing w:val="-4"/>
                <w:sz w:val="28"/>
                <w:szCs w:val="28"/>
              </w:rPr>
              <w:t>слова</w:t>
            </w:r>
          </w:p>
        </w:tc>
      </w:tr>
      <w:tr w14:paraId="5B109A9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4" w:hRule="atLeast"/>
        </w:trPr>
        <w:tc>
          <w:tcPr>
            <w:tcW w:w="1008" w:type="dxa"/>
          </w:tcPr>
          <w:p w14:paraId="5A251713">
            <w:pPr>
              <w:pStyle w:val="9"/>
              <w:ind w:left="83" w:right="148"/>
              <w:jc w:val="center"/>
              <w:rPr>
                <w:sz w:val="28"/>
                <w:szCs w:val="28"/>
              </w:rPr>
            </w:pPr>
            <w:r>
              <w:rPr>
                <w:sz w:val="28"/>
                <w:szCs w:val="28"/>
              </w:rPr>
              <w:t>Урок</w:t>
            </w:r>
            <w:r>
              <w:rPr>
                <w:spacing w:val="-4"/>
                <w:sz w:val="28"/>
                <w:szCs w:val="28"/>
              </w:rPr>
              <w:t xml:space="preserve"> </w:t>
            </w:r>
            <w:r>
              <w:rPr>
                <w:spacing w:val="-5"/>
                <w:sz w:val="28"/>
                <w:szCs w:val="28"/>
              </w:rPr>
              <w:t>17</w:t>
            </w:r>
          </w:p>
        </w:tc>
        <w:tc>
          <w:tcPr>
            <w:tcW w:w="8378" w:type="dxa"/>
          </w:tcPr>
          <w:p w14:paraId="5DC74313">
            <w:pPr>
              <w:pStyle w:val="9"/>
              <w:ind w:left="124"/>
              <w:rPr>
                <w:sz w:val="28"/>
                <w:szCs w:val="28"/>
              </w:rPr>
            </w:pPr>
            <w:r>
              <w:rPr>
                <w:sz w:val="28"/>
                <w:szCs w:val="28"/>
              </w:rPr>
              <w:t>Нулевое</w:t>
            </w:r>
            <w:r>
              <w:rPr>
                <w:spacing w:val="-10"/>
                <w:sz w:val="28"/>
                <w:szCs w:val="28"/>
              </w:rPr>
              <w:t xml:space="preserve"> </w:t>
            </w:r>
            <w:r>
              <w:rPr>
                <w:spacing w:val="-2"/>
                <w:sz w:val="28"/>
                <w:szCs w:val="28"/>
              </w:rPr>
              <w:t>окончание</w:t>
            </w:r>
          </w:p>
        </w:tc>
      </w:tr>
      <w:tr w14:paraId="53FC467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4" w:hRule="atLeast"/>
        </w:trPr>
        <w:tc>
          <w:tcPr>
            <w:tcW w:w="1008" w:type="dxa"/>
          </w:tcPr>
          <w:p w14:paraId="49F30C70">
            <w:pPr>
              <w:pStyle w:val="9"/>
              <w:ind w:left="83" w:right="148"/>
              <w:jc w:val="center"/>
              <w:rPr>
                <w:sz w:val="28"/>
                <w:szCs w:val="28"/>
              </w:rPr>
            </w:pPr>
            <w:r>
              <w:rPr>
                <w:sz w:val="28"/>
                <w:szCs w:val="28"/>
              </w:rPr>
              <w:t>Урок</w:t>
            </w:r>
            <w:r>
              <w:rPr>
                <w:spacing w:val="-4"/>
                <w:sz w:val="28"/>
                <w:szCs w:val="28"/>
              </w:rPr>
              <w:t xml:space="preserve"> </w:t>
            </w:r>
            <w:r>
              <w:rPr>
                <w:spacing w:val="-5"/>
                <w:sz w:val="28"/>
                <w:szCs w:val="28"/>
              </w:rPr>
              <w:t>18</w:t>
            </w:r>
          </w:p>
        </w:tc>
        <w:tc>
          <w:tcPr>
            <w:tcW w:w="8378" w:type="dxa"/>
          </w:tcPr>
          <w:p w14:paraId="397B7CDD">
            <w:pPr>
              <w:pStyle w:val="9"/>
              <w:ind w:left="124"/>
              <w:rPr>
                <w:sz w:val="28"/>
                <w:szCs w:val="28"/>
              </w:rPr>
            </w:pPr>
            <w:r>
              <w:rPr>
                <w:sz w:val="28"/>
                <w:szCs w:val="28"/>
              </w:rPr>
              <w:t>Корень,</w:t>
            </w:r>
            <w:r>
              <w:rPr>
                <w:spacing w:val="-10"/>
                <w:sz w:val="28"/>
                <w:szCs w:val="28"/>
              </w:rPr>
              <w:t xml:space="preserve"> </w:t>
            </w:r>
            <w:r>
              <w:rPr>
                <w:sz w:val="28"/>
                <w:szCs w:val="28"/>
              </w:rPr>
              <w:t>приставка,</w:t>
            </w:r>
            <w:r>
              <w:rPr>
                <w:spacing w:val="-9"/>
                <w:sz w:val="28"/>
                <w:szCs w:val="28"/>
              </w:rPr>
              <w:t xml:space="preserve"> </w:t>
            </w:r>
            <w:r>
              <w:rPr>
                <w:sz w:val="28"/>
                <w:szCs w:val="28"/>
              </w:rPr>
              <w:t>суффикс</w:t>
            </w:r>
            <w:r>
              <w:rPr>
                <w:spacing w:val="-6"/>
                <w:sz w:val="28"/>
                <w:szCs w:val="28"/>
              </w:rPr>
              <w:t xml:space="preserve"> </w:t>
            </w:r>
            <w:r>
              <w:rPr>
                <w:sz w:val="28"/>
                <w:szCs w:val="28"/>
              </w:rPr>
              <w:t>-</w:t>
            </w:r>
            <w:r>
              <w:rPr>
                <w:spacing w:val="-12"/>
                <w:sz w:val="28"/>
                <w:szCs w:val="28"/>
              </w:rPr>
              <w:t xml:space="preserve"> </w:t>
            </w:r>
            <w:r>
              <w:rPr>
                <w:sz w:val="28"/>
                <w:szCs w:val="28"/>
              </w:rPr>
              <w:t>значимые</w:t>
            </w:r>
            <w:r>
              <w:rPr>
                <w:spacing w:val="-10"/>
                <w:sz w:val="28"/>
                <w:szCs w:val="28"/>
              </w:rPr>
              <w:t xml:space="preserve"> </w:t>
            </w:r>
            <w:r>
              <w:rPr>
                <w:sz w:val="28"/>
                <w:szCs w:val="28"/>
              </w:rPr>
              <w:t>части</w:t>
            </w:r>
            <w:r>
              <w:rPr>
                <w:spacing w:val="-8"/>
                <w:sz w:val="28"/>
                <w:szCs w:val="28"/>
              </w:rPr>
              <w:t xml:space="preserve"> </w:t>
            </w:r>
            <w:r>
              <w:rPr>
                <w:spacing w:val="-4"/>
                <w:sz w:val="28"/>
                <w:szCs w:val="28"/>
              </w:rPr>
              <w:t>слова</w:t>
            </w:r>
          </w:p>
        </w:tc>
      </w:tr>
      <w:tr w14:paraId="713490A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7" w:hRule="atLeast"/>
        </w:trPr>
        <w:tc>
          <w:tcPr>
            <w:tcW w:w="1008" w:type="dxa"/>
          </w:tcPr>
          <w:p w14:paraId="6A0214E3">
            <w:pPr>
              <w:pStyle w:val="9"/>
              <w:spacing w:before="10"/>
              <w:ind w:left="83" w:right="148"/>
              <w:jc w:val="center"/>
              <w:rPr>
                <w:sz w:val="28"/>
                <w:szCs w:val="28"/>
              </w:rPr>
            </w:pPr>
            <w:r>
              <w:rPr>
                <w:sz w:val="28"/>
                <w:szCs w:val="28"/>
              </w:rPr>
              <w:t>Урок</w:t>
            </w:r>
            <w:r>
              <w:rPr>
                <w:spacing w:val="-4"/>
                <w:sz w:val="28"/>
                <w:szCs w:val="28"/>
              </w:rPr>
              <w:t xml:space="preserve"> </w:t>
            </w:r>
            <w:r>
              <w:rPr>
                <w:spacing w:val="-5"/>
                <w:sz w:val="28"/>
                <w:szCs w:val="28"/>
              </w:rPr>
              <w:t>19</w:t>
            </w:r>
          </w:p>
        </w:tc>
        <w:tc>
          <w:tcPr>
            <w:tcW w:w="8378" w:type="dxa"/>
          </w:tcPr>
          <w:p w14:paraId="1A1A08A0">
            <w:pPr>
              <w:pStyle w:val="9"/>
              <w:ind w:left="124"/>
              <w:rPr>
                <w:sz w:val="28"/>
                <w:szCs w:val="28"/>
              </w:rPr>
            </w:pPr>
            <w:r>
              <w:rPr>
                <w:sz w:val="28"/>
                <w:szCs w:val="28"/>
              </w:rPr>
              <w:t>Различные</w:t>
            </w:r>
            <w:r>
              <w:rPr>
                <w:spacing w:val="-5"/>
                <w:sz w:val="28"/>
                <w:szCs w:val="28"/>
              </w:rPr>
              <w:t xml:space="preserve"> </w:t>
            </w:r>
            <w:r>
              <w:rPr>
                <w:sz w:val="28"/>
                <w:szCs w:val="28"/>
              </w:rPr>
              <w:t>способы</w:t>
            </w:r>
            <w:r>
              <w:rPr>
                <w:spacing w:val="-8"/>
                <w:sz w:val="28"/>
                <w:szCs w:val="28"/>
              </w:rPr>
              <w:t xml:space="preserve"> </w:t>
            </w:r>
            <w:r>
              <w:rPr>
                <w:sz w:val="28"/>
                <w:szCs w:val="28"/>
              </w:rPr>
              <w:t>решения</w:t>
            </w:r>
            <w:r>
              <w:rPr>
                <w:spacing w:val="-9"/>
                <w:sz w:val="28"/>
                <w:szCs w:val="28"/>
              </w:rPr>
              <w:t xml:space="preserve"> </w:t>
            </w:r>
            <w:r>
              <w:rPr>
                <w:sz w:val="28"/>
                <w:szCs w:val="28"/>
              </w:rPr>
              <w:t>орфографической</w:t>
            </w:r>
            <w:r>
              <w:rPr>
                <w:spacing w:val="-6"/>
                <w:sz w:val="28"/>
                <w:szCs w:val="28"/>
              </w:rPr>
              <w:t xml:space="preserve"> </w:t>
            </w:r>
            <w:r>
              <w:rPr>
                <w:sz w:val="28"/>
                <w:szCs w:val="28"/>
              </w:rPr>
              <w:t>задачи</w:t>
            </w:r>
            <w:r>
              <w:rPr>
                <w:spacing w:val="-9"/>
                <w:sz w:val="28"/>
                <w:szCs w:val="28"/>
              </w:rPr>
              <w:t xml:space="preserve"> </w:t>
            </w:r>
            <w:r>
              <w:rPr>
                <w:sz w:val="28"/>
                <w:szCs w:val="28"/>
              </w:rPr>
              <w:t>в</w:t>
            </w:r>
            <w:r>
              <w:rPr>
                <w:spacing w:val="-7"/>
                <w:sz w:val="28"/>
                <w:szCs w:val="28"/>
              </w:rPr>
              <w:t xml:space="preserve"> </w:t>
            </w:r>
            <w:r>
              <w:rPr>
                <w:sz w:val="28"/>
                <w:szCs w:val="28"/>
              </w:rPr>
              <w:t>зависимости</w:t>
            </w:r>
            <w:r>
              <w:rPr>
                <w:spacing w:val="-9"/>
                <w:sz w:val="28"/>
                <w:szCs w:val="28"/>
              </w:rPr>
              <w:t xml:space="preserve"> </w:t>
            </w:r>
            <w:r>
              <w:rPr>
                <w:sz w:val="28"/>
                <w:szCs w:val="28"/>
              </w:rPr>
              <w:t>от</w:t>
            </w:r>
            <w:r>
              <w:rPr>
                <w:spacing w:val="-10"/>
                <w:sz w:val="28"/>
                <w:szCs w:val="28"/>
              </w:rPr>
              <w:t xml:space="preserve"> </w:t>
            </w:r>
            <w:r>
              <w:rPr>
                <w:sz w:val="28"/>
                <w:szCs w:val="28"/>
              </w:rPr>
              <w:t>места</w:t>
            </w:r>
            <w:r>
              <w:rPr>
                <w:spacing w:val="-8"/>
                <w:sz w:val="28"/>
                <w:szCs w:val="28"/>
              </w:rPr>
              <w:t xml:space="preserve"> </w:t>
            </w:r>
            <w:r>
              <w:rPr>
                <w:sz w:val="28"/>
                <w:szCs w:val="28"/>
              </w:rPr>
              <w:t>орфограммы</w:t>
            </w:r>
            <w:r>
              <w:rPr>
                <w:spacing w:val="-5"/>
                <w:sz w:val="28"/>
                <w:szCs w:val="28"/>
              </w:rPr>
              <w:t xml:space="preserve"> </w:t>
            </w:r>
            <w:r>
              <w:rPr>
                <w:sz w:val="28"/>
                <w:szCs w:val="28"/>
              </w:rPr>
              <w:t>в слове: правописание суффиксов -ость-, -ов- и других</w:t>
            </w:r>
          </w:p>
        </w:tc>
      </w:tr>
      <w:tr w14:paraId="1EE2CF4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2" w:hRule="atLeast"/>
        </w:trPr>
        <w:tc>
          <w:tcPr>
            <w:tcW w:w="1008" w:type="dxa"/>
          </w:tcPr>
          <w:p w14:paraId="244AE40B">
            <w:pPr>
              <w:pStyle w:val="9"/>
              <w:spacing w:before="7"/>
              <w:ind w:left="83" w:right="148"/>
              <w:jc w:val="center"/>
              <w:rPr>
                <w:sz w:val="28"/>
                <w:szCs w:val="28"/>
              </w:rPr>
            </w:pPr>
            <w:r>
              <w:rPr>
                <w:sz w:val="28"/>
                <w:szCs w:val="28"/>
              </w:rPr>
              <w:t>Урок</w:t>
            </w:r>
            <w:r>
              <w:rPr>
                <w:spacing w:val="-4"/>
                <w:sz w:val="28"/>
                <w:szCs w:val="28"/>
              </w:rPr>
              <w:t xml:space="preserve"> </w:t>
            </w:r>
            <w:r>
              <w:rPr>
                <w:spacing w:val="-5"/>
                <w:sz w:val="28"/>
                <w:szCs w:val="28"/>
              </w:rPr>
              <w:t>20</w:t>
            </w:r>
          </w:p>
        </w:tc>
        <w:tc>
          <w:tcPr>
            <w:tcW w:w="8378" w:type="dxa"/>
          </w:tcPr>
          <w:p w14:paraId="7520BB06">
            <w:pPr>
              <w:pStyle w:val="9"/>
              <w:spacing w:line="237" w:lineRule="auto"/>
              <w:ind w:left="124"/>
              <w:rPr>
                <w:sz w:val="28"/>
                <w:szCs w:val="28"/>
              </w:rPr>
            </w:pPr>
            <w:r>
              <w:rPr>
                <w:sz w:val="28"/>
                <w:szCs w:val="28"/>
              </w:rPr>
              <w:t>Выделение</w:t>
            </w:r>
            <w:r>
              <w:rPr>
                <w:spacing w:val="-8"/>
                <w:sz w:val="28"/>
                <w:szCs w:val="28"/>
              </w:rPr>
              <w:t xml:space="preserve"> </w:t>
            </w:r>
            <w:r>
              <w:rPr>
                <w:sz w:val="28"/>
                <w:szCs w:val="28"/>
              </w:rPr>
              <w:t>в</w:t>
            </w:r>
            <w:r>
              <w:rPr>
                <w:spacing w:val="-10"/>
                <w:sz w:val="28"/>
                <w:szCs w:val="28"/>
              </w:rPr>
              <w:t xml:space="preserve"> </w:t>
            </w:r>
            <w:r>
              <w:rPr>
                <w:sz w:val="28"/>
                <w:szCs w:val="28"/>
              </w:rPr>
              <w:t>словах</w:t>
            </w:r>
            <w:r>
              <w:rPr>
                <w:spacing w:val="-11"/>
                <w:sz w:val="28"/>
                <w:szCs w:val="28"/>
              </w:rPr>
              <w:t xml:space="preserve"> </w:t>
            </w:r>
            <w:r>
              <w:rPr>
                <w:sz w:val="28"/>
                <w:szCs w:val="28"/>
              </w:rPr>
              <w:t>с</w:t>
            </w:r>
            <w:r>
              <w:rPr>
                <w:spacing w:val="-12"/>
                <w:sz w:val="28"/>
                <w:szCs w:val="28"/>
              </w:rPr>
              <w:t xml:space="preserve"> </w:t>
            </w:r>
            <w:r>
              <w:rPr>
                <w:sz w:val="28"/>
                <w:szCs w:val="28"/>
              </w:rPr>
              <w:t>однозначно</w:t>
            </w:r>
            <w:r>
              <w:rPr>
                <w:spacing w:val="-8"/>
                <w:sz w:val="28"/>
                <w:szCs w:val="28"/>
              </w:rPr>
              <w:t xml:space="preserve"> </w:t>
            </w:r>
            <w:r>
              <w:rPr>
                <w:sz w:val="28"/>
                <w:szCs w:val="28"/>
              </w:rPr>
              <w:t>выделяемыми</w:t>
            </w:r>
            <w:r>
              <w:rPr>
                <w:spacing w:val="-8"/>
                <w:sz w:val="28"/>
                <w:szCs w:val="28"/>
              </w:rPr>
              <w:t xml:space="preserve"> </w:t>
            </w:r>
            <w:r>
              <w:rPr>
                <w:sz w:val="28"/>
                <w:szCs w:val="28"/>
              </w:rPr>
              <w:t>морфемами</w:t>
            </w:r>
            <w:r>
              <w:rPr>
                <w:spacing w:val="-8"/>
                <w:sz w:val="28"/>
                <w:szCs w:val="28"/>
              </w:rPr>
              <w:t xml:space="preserve"> </w:t>
            </w:r>
            <w:r>
              <w:rPr>
                <w:sz w:val="28"/>
                <w:szCs w:val="28"/>
              </w:rPr>
              <w:t>окончания,</w:t>
            </w:r>
            <w:r>
              <w:rPr>
                <w:spacing w:val="-9"/>
                <w:sz w:val="28"/>
                <w:szCs w:val="28"/>
              </w:rPr>
              <w:t xml:space="preserve"> </w:t>
            </w:r>
            <w:r>
              <w:rPr>
                <w:sz w:val="28"/>
                <w:szCs w:val="28"/>
              </w:rPr>
              <w:t>корня,</w:t>
            </w:r>
            <w:r>
              <w:rPr>
                <w:spacing w:val="-9"/>
                <w:sz w:val="28"/>
                <w:szCs w:val="28"/>
              </w:rPr>
              <w:t xml:space="preserve"> </w:t>
            </w:r>
            <w:r>
              <w:rPr>
                <w:sz w:val="28"/>
                <w:szCs w:val="28"/>
              </w:rPr>
              <w:t xml:space="preserve">приставки, </w:t>
            </w:r>
            <w:r>
              <w:rPr>
                <w:spacing w:val="-2"/>
                <w:sz w:val="28"/>
                <w:szCs w:val="28"/>
              </w:rPr>
              <w:t>суффикса</w:t>
            </w:r>
          </w:p>
        </w:tc>
      </w:tr>
      <w:tr w14:paraId="4FCCE66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4" w:hRule="atLeast"/>
        </w:trPr>
        <w:tc>
          <w:tcPr>
            <w:tcW w:w="1008" w:type="dxa"/>
          </w:tcPr>
          <w:p w14:paraId="176BF373">
            <w:pPr>
              <w:pStyle w:val="9"/>
              <w:ind w:left="83" w:right="148"/>
              <w:jc w:val="center"/>
              <w:rPr>
                <w:sz w:val="28"/>
                <w:szCs w:val="28"/>
              </w:rPr>
            </w:pPr>
            <w:r>
              <w:rPr>
                <w:sz w:val="28"/>
                <w:szCs w:val="28"/>
              </w:rPr>
              <w:t>Урок</w:t>
            </w:r>
            <w:r>
              <w:rPr>
                <w:spacing w:val="-4"/>
                <w:sz w:val="28"/>
                <w:szCs w:val="28"/>
              </w:rPr>
              <w:t xml:space="preserve"> </w:t>
            </w:r>
            <w:r>
              <w:rPr>
                <w:spacing w:val="-5"/>
                <w:sz w:val="28"/>
                <w:szCs w:val="28"/>
              </w:rPr>
              <w:t>21</w:t>
            </w:r>
          </w:p>
        </w:tc>
        <w:tc>
          <w:tcPr>
            <w:tcW w:w="8378" w:type="dxa"/>
          </w:tcPr>
          <w:p w14:paraId="54EB09FE">
            <w:pPr>
              <w:pStyle w:val="9"/>
              <w:ind w:left="124"/>
              <w:rPr>
                <w:sz w:val="28"/>
                <w:szCs w:val="28"/>
              </w:rPr>
            </w:pPr>
            <w:r>
              <w:rPr>
                <w:sz w:val="28"/>
                <w:szCs w:val="28"/>
              </w:rPr>
              <w:t>Состав</w:t>
            </w:r>
            <w:r>
              <w:rPr>
                <w:spacing w:val="-9"/>
                <w:sz w:val="28"/>
                <w:szCs w:val="28"/>
              </w:rPr>
              <w:t xml:space="preserve"> </w:t>
            </w:r>
            <w:r>
              <w:rPr>
                <w:sz w:val="28"/>
                <w:szCs w:val="28"/>
              </w:rPr>
              <w:t>слова:</w:t>
            </w:r>
            <w:r>
              <w:rPr>
                <w:spacing w:val="-8"/>
                <w:sz w:val="28"/>
                <w:szCs w:val="28"/>
              </w:rPr>
              <w:t xml:space="preserve"> </w:t>
            </w:r>
            <w:r>
              <w:rPr>
                <w:spacing w:val="-2"/>
                <w:sz w:val="28"/>
                <w:szCs w:val="28"/>
              </w:rPr>
              <w:t>обобщение</w:t>
            </w:r>
          </w:p>
        </w:tc>
      </w:tr>
      <w:tr w14:paraId="1733BF3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6" w:hRule="atLeast"/>
        </w:trPr>
        <w:tc>
          <w:tcPr>
            <w:tcW w:w="1008" w:type="dxa"/>
          </w:tcPr>
          <w:p w14:paraId="5FA7F5B9">
            <w:pPr>
              <w:pStyle w:val="9"/>
              <w:ind w:left="83" w:right="148"/>
              <w:jc w:val="center"/>
              <w:rPr>
                <w:sz w:val="28"/>
                <w:szCs w:val="28"/>
              </w:rPr>
            </w:pPr>
            <w:r>
              <w:rPr>
                <w:sz w:val="28"/>
                <w:szCs w:val="28"/>
              </w:rPr>
              <w:t>Урок</w:t>
            </w:r>
            <w:r>
              <w:rPr>
                <w:spacing w:val="-4"/>
                <w:sz w:val="28"/>
                <w:szCs w:val="28"/>
              </w:rPr>
              <w:t xml:space="preserve"> </w:t>
            </w:r>
            <w:r>
              <w:rPr>
                <w:spacing w:val="-5"/>
                <w:sz w:val="28"/>
                <w:szCs w:val="28"/>
              </w:rPr>
              <w:t>22</w:t>
            </w:r>
          </w:p>
        </w:tc>
        <w:tc>
          <w:tcPr>
            <w:tcW w:w="8378" w:type="dxa"/>
          </w:tcPr>
          <w:p w14:paraId="0684A130">
            <w:pPr>
              <w:pStyle w:val="9"/>
              <w:ind w:left="124"/>
              <w:rPr>
                <w:sz w:val="28"/>
                <w:szCs w:val="28"/>
              </w:rPr>
            </w:pPr>
            <w:r>
              <w:rPr>
                <w:sz w:val="28"/>
                <w:szCs w:val="28"/>
              </w:rPr>
              <w:t>Резервный</w:t>
            </w:r>
            <w:r>
              <w:rPr>
                <w:spacing w:val="-10"/>
                <w:sz w:val="28"/>
                <w:szCs w:val="28"/>
              </w:rPr>
              <w:t xml:space="preserve"> </w:t>
            </w:r>
            <w:r>
              <w:rPr>
                <w:sz w:val="28"/>
                <w:szCs w:val="28"/>
              </w:rPr>
              <w:t>урок</w:t>
            </w:r>
            <w:r>
              <w:rPr>
                <w:spacing w:val="-12"/>
                <w:sz w:val="28"/>
                <w:szCs w:val="28"/>
              </w:rPr>
              <w:t xml:space="preserve"> </w:t>
            </w:r>
            <w:r>
              <w:rPr>
                <w:sz w:val="28"/>
                <w:szCs w:val="28"/>
              </w:rPr>
              <w:t>по</w:t>
            </w:r>
            <w:r>
              <w:rPr>
                <w:spacing w:val="-8"/>
                <w:sz w:val="28"/>
                <w:szCs w:val="28"/>
              </w:rPr>
              <w:t xml:space="preserve"> </w:t>
            </w:r>
            <w:r>
              <w:rPr>
                <w:sz w:val="28"/>
                <w:szCs w:val="28"/>
              </w:rPr>
              <w:t>разделу</w:t>
            </w:r>
            <w:r>
              <w:rPr>
                <w:spacing w:val="-10"/>
                <w:sz w:val="28"/>
                <w:szCs w:val="28"/>
              </w:rPr>
              <w:t xml:space="preserve"> </w:t>
            </w:r>
            <w:r>
              <w:rPr>
                <w:sz w:val="28"/>
                <w:szCs w:val="28"/>
              </w:rPr>
              <w:t>«Состав</w:t>
            </w:r>
            <w:r>
              <w:rPr>
                <w:spacing w:val="-9"/>
                <w:sz w:val="28"/>
                <w:szCs w:val="28"/>
              </w:rPr>
              <w:t xml:space="preserve"> </w:t>
            </w:r>
            <w:r>
              <w:rPr>
                <w:sz w:val="28"/>
                <w:szCs w:val="28"/>
              </w:rPr>
              <w:t>слова»:</w:t>
            </w:r>
            <w:r>
              <w:rPr>
                <w:spacing w:val="-8"/>
                <w:sz w:val="28"/>
                <w:szCs w:val="28"/>
              </w:rPr>
              <w:t xml:space="preserve"> </w:t>
            </w:r>
            <w:r>
              <w:rPr>
                <w:sz w:val="28"/>
                <w:szCs w:val="28"/>
              </w:rPr>
              <w:t>проектное</w:t>
            </w:r>
            <w:r>
              <w:rPr>
                <w:spacing w:val="-8"/>
                <w:sz w:val="28"/>
                <w:szCs w:val="28"/>
              </w:rPr>
              <w:t xml:space="preserve"> </w:t>
            </w:r>
            <w:r>
              <w:rPr>
                <w:sz w:val="28"/>
                <w:szCs w:val="28"/>
              </w:rPr>
              <w:t>задание</w:t>
            </w:r>
            <w:r>
              <w:rPr>
                <w:spacing w:val="-9"/>
                <w:sz w:val="28"/>
                <w:szCs w:val="28"/>
              </w:rPr>
              <w:t xml:space="preserve"> </w:t>
            </w:r>
            <w:r>
              <w:rPr>
                <w:sz w:val="28"/>
                <w:szCs w:val="28"/>
              </w:rPr>
              <w:t>«Семья</w:t>
            </w:r>
            <w:r>
              <w:rPr>
                <w:spacing w:val="-7"/>
                <w:sz w:val="28"/>
                <w:szCs w:val="28"/>
              </w:rPr>
              <w:t xml:space="preserve"> </w:t>
            </w:r>
            <w:r>
              <w:rPr>
                <w:spacing w:val="-2"/>
                <w:sz w:val="28"/>
                <w:szCs w:val="28"/>
              </w:rPr>
              <w:t>слов»</w:t>
            </w:r>
          </w:p>
        </w:tc>
      </w:tr>
      <w:tr w14:paraId="5411038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trPr>
        <w:tc>
          <w:tcPr>
            <w:tcW w:w="1008" w:type="dxa"/>
          </w:tcPr>
          <w:p w14:paraId="79ED0920">
            <w:pPr>
              <w:pStyle w:val="9"/>
              <w:spacing w:before="7"/>
              <w:ind w:left="83" w:right="148"/>
              <w:jc w:val="center"/>
              <w:rPr>
                <w:sz w:val="28"/>
                <w:szCs w:val="28"/>
              </w:rPr>
            </w:pPr>
            <w:r>
              <w:rPr>
                <w:sz w:val="28"/>
                <w:szCs w:val="28"/>
              </w:rPr>
              <w:t>Урок</w:t>
            </w:r>
            <w:r>
              <w:rPr>
                <w:spacing w:val="-4"/>
                <w:sz w:val="28"/>
                <w:szCs w:val="28"/>
              </w:rPr>
              <w:t xml:space="preserve"> </w:t>
            </w:r>
            <w:r>
              <w:rPr>
                <w:spacing w:val="-5"/>
                <w:sz w:val="28"/>
                <w:szCs w:val="28"/>
              </w:rPr>
              <w:t>23</w:t>
            </w:r>
          </w:p>
        </w:tc>
        <w:tc>
          <w:tcPr>
            <w:tcW w:w="8378" w:type="dxa"/>
          </w:tcPr>
          <w:p w14:paraId="3E90843F">
            <w:pPr>
              <w:pStyle w:val="9"/>
              <w:ind w:left="124"/>
              <w:rPr>
                <w:sz w:val="28"/>
                <w:szCs w:val="28"/>
              </w:rPr>
            </w:pPr>
            <w:r>
              <w:rPr>
                <w:sz w:val="28"/>
                <w:szCs w:val="28"/>
              </w:rPr>
              <w:t>Различные</w:t>
            </w:r>
            <w:r>
              <w:rPr>
                <w:spacing w:val="-5"/>
                <w:sz w:val="28"/>
                <w:szCs w:val="28"/>
              </w:rPr>
              <w:t xml:space="preserve"> </w:t>
            </w:r>
            <w:r>
              <w:rPr>
                <w:sz w:val="28"/>
                <w:szCs w:val="28"/>
              </w:rPr>
              <w:t>способы</w:t>
            </w:r>
            <w:r>
              <w:rPr>
                <w:spacing w:val="-8"/>
                <w:sz w:val="28"/>
                <w:szCs w:val="28"/>
              </w:rPr>
              <w:t xml:space="preserve"> </w:t>
            </w:r>
            <w:r>
              <w:rPr>
                <w:sz w:val="28"/>
                <w:szCs w:val="28"/>
              </w:rPr>
              <w:t>решения</w:t>
            </w:r>
            <w:r>
              <w:rPr>
                <w:spacing w:val="-9"/>
                <w:sz w:val="28"/>
                <w:szCs w:val="28"/>
              </w:rPr>
              <w:t xml:space="preserve"> </w:t>
            </w:r>
            <w:r>
              <w:rPr>
                <w:sz w:val="28"/>
                <w:szCs w:val="28"/>
              </w:rPr>
              <w:t>орфографической</w:t>
            </w:r>
            <w:r>
              <w:rPr>
                <w:spacing w:val="-6"/>
                <w:sz w:val="28"/>
                <w:szCs w:val="28"/>
              </w:rPr>
              <w:t xml:space="preserve"> </w:t>
            </w:r>
            <w:r>
              <w:rPr>
                <w:sz w:val="28"/>
                <w:szCs w:val="28"/>
              </w:rPr>
              <w:t>задачи</w:t>
            </w:r>
            <w:r>
              <w:rPr>
                <w:spacing w:val="-9"/>
                <w:sz w:val="28"/>
                <w:szCs w:val="28"/>
              </w:rPr>
              <w:t xml:space="preserve"> </w:t>
            </w:r>
            <w:r>
              <w:rPr>
                <w:sz w:val="28"/>
                <w:szCs w:val="28"/>
              </w:rPr>
              <w:t>в</w:t>
            </w:r>
            <w:r>
              <w:rPr>
                <w:spacing w:val="-7"/>
                <w:sz w:val="28"/>
                <w:szCs w:val="28"/>
              </w:rPr>
              <w:t xml:space="preserve"> </w:t>
            </w:r>
            <w:r>
              <w:rPr>
                <w:sz w:val="28"/>
                <w:szCs w:val="28"/>
              </w:rPr>
              <w:t>зависимости</w:t>
            </w:r>
            <w:r>
              <w:rPr>
                <w:spacing w:val="-9"/>
                <w:sz w:val="28"/>
                <w:szCs w:val="28"/>
              </w:rPr>
              <w:t xml:space="preserve"> </w:t>
            </w:r>
            <w:r>
              <w:rPr>
                <w:sz w:val="28"/>
                <w:szCs w:val="28"/>
              </w:rPr>
              <w:t>от</w:t>
            </w:r>
            <w:r>
              <w:rPr>
                <w:spacing w:val="-10"/>
                <w:sz w:val="28"/>
                <w:szCs w:val="28"/>
              </w:rPr>
              <w:t xml:space="preserve"> </w:t>
            </w:r>
            <w:r>
              <w:rPr>
                <w:sz w:val="28"/>
                <w:szCs w:val="28"/>
              </w:rPr>
              <w:t>места</w:t>
            </w:r>
            <w:r>
              <w:rPr>
                <w:spacing w:val="-8"/>
                <w:sz w:val="28"/>
                <w:szCs w:val="28"/>
              </w:rPr>
              <w:t xml:space="preserve"> </w:t>
            </w:r>
            <w:r>
              <w:rPr>
                <w:sz w:val="28"/>
                <w:szCs w:val="28"/>
              </w:rPr>
              <w:t>орфограммы</w:t>
            </w:r>
            <w:r>
              <w:rPr>
                <w:spacing w:val="-5"/>
                <w:sz w:val="28"/>
                <w:szCs w:val="28"/>
              </w:rPr>
              <w:t xml:space="preserve"> </w:t>
            </w:r>
            <w:r>
              <w:rPr>
                <w:sz w:val="28"/>
                <w:szCs w:val="28"/>
              </w:rPr>
              <w:t>в слове: правописание приставок (группа приставок с «о» и группа приставок с «а»)</w:t>
            </w:r>
          </w:p>
        </w:tc>
      </w:tr>
      <w:tr w14:paraId="2190301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2" w:hRule="atLeast"/>
        </w:trPr>
        <w:tc>
          <w:tcPr>
            <w:tcW w:w="1008" w:type="dxa"/>
          </w:tcPr>
          <w:p w14:paraId="103AAB47">
            <w:pPr>
              <w:pStyle w:val="9"/>
              <w:spacing w:before="7"/>
              <w:ind w:left="83" w:right="148"/>
              <w:jc w:val="center"/>
              <w:rPr>
                <w:sz w:val="28"/>
                <w:szCs w:val="28"/>
              </w:rPr>
            </w:pPr>
            <w:r>
              <w:rPr>
                <w:sz w:val="28"/>
                <w:szCs w:val="28"/>
              </w:rPr>
              <w:t>Урок</w:t>
            </w:r>
            <w:r>
              <w:rPr>
                <w:spacing w:val="-4"/>
                <w:sz w:val="28"/>
                <w:szCs w:val="28"/>
              </w:rPr>
              <w:t xml:space="preserve"> </w:t>
            </w:r>
            <w:r>
              <w:rPr>
                <w:spacing w:val="-5"/>
                <w:sz w:val="28"/>
                <w:szCs w:val="28"/>
              </w:rPr>
              <w:t>24</w:t>
            </w:r>
          </w:p>
        </w:tc>
        <w:tc>
          <w:tcPr>
            <w:tcW w:w="8378" w:type="dxa"/>
          </w:tcPr>
          <w:p w14:paraId="447A9603">
            <w:pPr>
              <w:pStyle w:val="9"/>
              <w:spacing w:line="237" w:lineRule="auto"/>
              <w:ind w:left="124"/>
              <w:rPr>
                <w:sz w:val="28"/>
                <w:szCs w:val="28"/>
              </w:rPr>
            </w:pPr>
            <w:r>
              <w:rPr>
                <w:sz w:val="28"/>
                <w:szCs w:val="28"/>
              </w:rPr>
              <w:t>Отработка</w:t>
            </w:r>
            <w:r>
              <w:rPr>
                <w:spacing w:val="-8"/>
                <w:sz w:val="28"/>
                <w:szCs w:val="28"/>
              </w:rPr>
              <w:t xml:space="preserve"> </w:t>
            </w:r>
            <w:r>
              <w:rPr>
                <w:sz w:val="28"/>
                <w:szCs w:val="28"/>
              </w:rPr>
              <w:t>способов</w:t>
            </w:r>
            <w:r>
              <w:rPr>
                <w:spacing w:val="-6"/>
                <w:sz w:val="28"/>
                <w:szCs w:val="28"/>
              </w:rPr>
              <w:t xml:space="preserve"> </w:t>
            </w:r>
            <w:r>
              <w:rPr>
                <w:sz w:val="28"/>
                <w:szCs w:val="28"/>
              </w:rPr>
              <w:t>решения</w:t>
            </w:r>
            <w:r>
              <w:rPr>
                <w:spacing w:val="-9"/>
                <w:sz w:val="28"/>
                <w:szCs w:val="28"/>
              </w:rPr>
              <w:t xml:space="preserve"> </w:t>
            </w:r>
            <w:r>
              <w:rPr>
                <w:sz w:val="28"/>
                <w:szCs w:val="28"/>
              </w:rPr>
              <w:t>орфографической</w:t>
            </w:r>
            <w:r>
              <w:rPr>
                <w:spacing w:val="-4"/>
                <w:sz w:val="28"/>
                <w:szCs w:val="28"/>
              </w:rPr>
              <w:t xml:space="preserve"> </w:t>
            </w:r>
            <w:r>
              <w:rPr>
                <w:sz w:val="28"/>
                <w:szCs w:val="28"/>
              </w:rPr>
              <w:t>задачи</w:t>
            </w:r>
            <w:r>
              <w:rPr>
                <w:spacing w:val="-9"/>
                <w:sz w:val="28"/>
                <w:szCs w:val="28"/>
              </w:rPr>
              <w:t xml:space="preserve"> </w:t>
            </w:r>
            <w:r>
              <w:rPr>
                <w:sz w:val="28"/>
                <w:szCs w:val="28"/>
              </w:rPr>
              <w:t>в</w:t>
            </w:r>
            <w:r>
              <w:rPr>
                <w:spacing w:val="-9"/>
                <w:sz w:val="28"/>
                <w:szCs w:val="28"/>
              </w:rPr>
              <w:t xml:space="preserve"> </w:t>
            </w:r>
            <w:r>
              <w:rPr>
                <w:sz w:val="28"/>
                <w:szCs w:val="28"/>
              </w:rPr>
              <w:t>зависимости</w:t>
            </w:r>
            <w:r>
              <w:rPr>
                <w:spacing w:val="-9"/>
                <w:sz w:val="28"/>
                <w:szCs w:val="28"/>
              </w:rPr>
              <w:t xml:space="preserve"> </w:t>
            </w:r>
            <w:r>
              <w:rPr>
                <w:sz w:val="28"/>
                <w:szCs w:val="28"/>
              </w:rPr>
              <w:t>от</w:t>
            </w:r>
            <w:r>
              <w:rPr>
                <w:spacing w:val="-10"/>
                <w:sz w:val="28"/>
                <w:szCs w:val="28"/>
              </w:rPr>
              <w:t xml:space="preserve"> </w:t>
            </w:r>
            <w:r>
              <w:rPr>
                <w:sz w:val="28"/>
                <w:szCs w:val="28"/>
              </w:rPr>
              <w:t>места</w:t>
            </w:r>
            <w:r>
              <w:rPr>
                <w:spacing w:val="-8"/>
                <w:sz w:val="28"/>
                <w:szCs w:val="28"/>
              </w:rPr>
              <w:t xml:space="preserve"> </w:t>
            </w:r>
            <w:r>
              <w:rPr>
                <w:sz w:val="28"/>
                <w:szCs w:val="28"/>
              </w:rPr>
              <w:t>орфограммы</w:t>
            </w:r>
            <w:r>
              <w:rPr>
                <w:spacing w:val="-5"/>
                <w:sz w:val="28"/>
                <w:szCs w:val="28"/>
              </w:rPr>
              <w:t xml:space="preserve"> </w:t>
            </w:r>
            <w:r>
              <w:rPr>
                <w:sz w:val="28"/>
                <w:szCs w:val="28"/>
              </w:rPr>
              <w:t>в слове: закрепляем правописание суффиксов и приставок</w:t>
            </w:r>
          </w:p>
        </w:tc>
      </w:tr>
      <w:tr w14:paraId="06ACDF9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6" w:hRule="atLeast"/>
        </w:trPr>
        <w:tc>
          <w:tcPr>
            <w:tcW w:w="1008" w:type="dxa"/>
          </w:tcPr>
          <w:p w14:paraId="49CB8552">
            <w:pPr>
              <w:pStyle w:val="9"/>
              <w:spacing w:before="2"/>
              <w:ind w:left="83" w:right="148"/>
              <w:jc w:val="center"/>
              <w:rPr>
                <w:sz w:val="28"/>
                <w:szCs w:val="28"/>
              </w:rPr>
            </w:pPr>
            <w:r>
              <w:rPr>
                <w:sz w:val="28"/>
                <w:szCs w:val="28"/>
              </w:rPr>
              <w:t>Урок</w:t>
            </w:r>
            <w:r>
              <w:rPr>
                <w:spacing w:val="-4"/>
                <w:sz w:val="28"/>
                <w:szCs w:val="28"/>
              </w:rPr>
              <w:t xml:space="preserve"> </w:t>
            </w:r>
            <w:r>
              <w:rPr>
                <w:spacing w:val="-5"/>
                <w:sz w:val="28"/>
                <w:szCs w:val="28"/>
              </w:rPr>
              <w:t>25</w:t>
            </w:r>
          </w:p>
        </w:tc>
        <w:tc>
          <w:tcPr>
            <w:tcW w:w="8378" w:type="dxa"/>
          </w:tcPr>
          <w:p w14:paraId="3ED63D2C">
            <w:pPr>
              <w:pStyle w:val="9"/>
              <w:spacing w:before="2"/>
              <w:ind w:left="124"/>
              <w:rPr>
                <w:sz w:val="28"/>
                <w:szCs w:val="28"/>
              </w:rPr>
            </w:pPr>
            <w:r>
              <w:rPr>
                <w:sz w:val="28"/>
                <w:szCs w:val="28"/>
              </w:rPr>
              <w:t>Объяснительный</w:t>
            </w:r>
            <w:r>
              <w:rPr>
                <w:spacing w:val="-13"/>
                <w:sz w:val="28"/>
                <w:szCs w:val="28"/>
              </w:rPr>
              <w:t xml:space="preserve"> </w:t>
            </w:r>
            <w:r>
              <w:rPr>
                <w:sz w:val="28"/>
                <w:szCs w:val="28"/>
              </w:rPr>
              <w:t>диктант:</w:t>
            </w:r>
            <w:r>
              <w:rPr>
                <w:spacing w:val="-12"/>
                <w:sz w:val="28"/>
                <w:szCs w:val="28"/>
              </w:rPr>
              <w:t xml:space="preserve"> </w:t>
            </w:r>
            <w:r>
              <w:rPr>
                <w:sz w:val="28"/>
                <w:szCs w:val="28"/>
              </w:rPr>
              <w:t>отрабатываем</w:t>
            </w:r>
            <w:r>
              <w:rPr>
                <w:spacing w:val="-12"/>
                <w:sz w:val="28"/>
                <w:szCs w:val="28"/>
              </w:rPr>
              <w:t xml:space="preserve"> </w:t>
            </w:r>
            <w:r>
              <w:rPr>
                <w:sz w:val="28"/>
                <w:szCs w:val="28"/>
              </w:rPr>
              <w:t>написание</w:t>
            </w:r>
            <w:r>
              <w:rPr>
                <w:spacing w:val="-13"/>
                <w:sz w:val="28"/>
                <w:szCs w:val="28"/>
              </w:rPr>
              <w:t xml:space="preserve"> </w:t>
            </w:r>
            <w:r>
              <w:rPr>
                <w:sz w:val="28"/>
                <w:szCs w:val="28"/>
              </w:rPr>
              <w:t>слов</w:t>
            </w:r>
            <w:r>
              <w:rPr>
                <w:spacing w:val="-12"/>
                <w:sz w:val="28"/>
                <w:szCs w:val="28"/>
              </w:rPr>
              <w:t xml:space="preserve"> </w:t>
            </w:r>
            <w:r>
              <w:rPr>
                <w:sz w:val="28"/>
                <w:szCs w:val="28"/>
              </w:rPr>
              <w:t>с</w:t>
            </w:r>
            <w:r>
              <w:rPr>
                <w:spacing w:val="-13"/>
                <w:sz w:val="28"/>
                <w:szCs w:val="28"/>
              </w:rPr>
              <w:t xml:space="preserve"> </w:t>
            </w:r>
            <w:r>
              <w:rPr>
                <w:sz w:val="28"/>
                <w:szCs w:val="28"/>
              </w:rPr>
              <w:t>орфограммами</w:t>
            </w:r>
            <w:r>
              <w:rPr>
                <w:spacing w:val="-9"/>
                <w:sz w:val="28"/>
                <w:szCs w:val="28"/>
              </w:rPr>
              <w:t xml:space="preserve"> </w:t>
            </w:r>
            <w:r>
              <w:rPr>
                <w:spacing w:val="-2"/>
                <w:sz w:val="28"/>
                <w:szCs w:val="28"/>
              </w:rPr>
              <w:t>корня</w:t>
            </w:r>
          </w:p>
        </w:tc>
      </w:tr>
      <w:tr w14:paraId="276984E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1" w:hRule="atLeast"/>
        </w:trPr>
        <w:tc>
          <w:tcPr>
            <w:tcW w:w="1008" w:type="dxa"/>
          </w:tcPr>
          <w:p w14:paraId="133212F4">
            <w:pPr>
              <w:pStyle w:val="9"/>
              <w:spacing w:line="228" w:lineRule="exact"/>
              <w:ind w:left="83" w:right="148"/>
              <w:jc w:val="center"/>
              <w:rPr>
                <w:sz w:val="28"/>
                <w:szCs w:val="28"/>
              </w:rPr>
            </w:pPr>
            <w:r>
              <w:rPr>
                <w:sz w:val="28"/>
                <w:szCs w:val="28"/>
              </w:rPr>
              <w:t>Урок</w:t>
            </w:r>
            <w:r>
              <w:rPr>
                <w:spacing w:val="-4"/>
                <w:sz w:val="28"/>
                <w:szCs w:val="28"/>
              </w:rPr>
              <w:t xml:space="preserve"> </w:t>
            </w:r>
            <w:r>
              <w:rPr>
                <w:spacing w:val="-5"/>
                <w:sz w:val="28"/>
                <w:szCs w:val="28"/>
              </w:rPr>
              <w:t>26</w:t>
            </w:r>
          </w:p>
        </w:tc>
        <w:tc>
          <w:tcPr>
            <w:tcW w:w="8378" w:type="dxa"/>
          </w:tcPr>
          <w:p w14:paraId="25852E8F">
            <w:pPr>
              <w:pStyle w:val="9"/>
              <w:spacing w:line="228" w:lineRule="exact"/>
              <w:ind w:left="124"/>
              <w:rPr>
                <w:sz w:val="28"/>
                <w:szCs w:val="28"/>
              </w:rPr>
            </w:pPr>
            <w:r>
              <w:rPr>
                <w:sz w:val="28"/>
                <w:szCs w:val="28"/>
              </w:rPr>
              <w:t>Правописание</w:t>
            </w:r>
            <w:r>
              <w:rPr>
                <w:spacing w:val="-11"/>
                <w:sz w:val="28"/>
                <w:szCs w:val="28"/>
              </w:rPr>
              <w:t xml:space="preserve"> </w:t>
            </w:r>
            <w:r>
              <w:rPr>
                <w:sz w:val="28"/>
                <w:szCs w:val="28"/>
              </w:rPr>
              <w:t>слов</w:t>
            </w:r>
            <w:r>
              <w:rPr>
                <w:spacing w:val="-12"/>
                <w:sz w:val="28"/>
                <w:szCs w:val="28"/>
              </w:rPr>
              <w:t xml:space="preserve"> </w:t>
            </w:r>
            <w:r>
              <w:rPr>
                <w:sz w:val="28"/>
                <w:szCs w:val="28"/>
              </w:rPr>
              <w:t>с</w:t>
            </w:r>
            <w:r>
              <w:rPr>
                <w:spacing w:val="-10"/>
                <w:sz w:val="28"/>
                <w:szCs w:val="28"/>
              </w:rPr>
              <w:t xml:space="preserve"> </w:t>
            </w:r>
            <w:r>
              <w:rPr>
                <w:sz w:val="28"/>
                <w:szCs w:val="28"/>
              </w:rPr>
              <w:t>удвоенными</w:t>
            </w:r>
            <w:r>
              <w:rPr>
                <w:spacing w:val="-10"/>
                <w:sz w:val="28"/>
                <w:szCs w:val="28"/>
              </w:rPr>
              <w:t xml:space="preserve"> </w:t>
            </w:r>
            <w:r>
              <w:rPr>
                <w:spacing w:val="-2"/>
                <w:sz w:val="28"/>
                <w:szCs w:val="28"/>
              </w:rPr>
              <w:t>согласными</w:t>
            </w:r>
          </w:p>
        </w:tc>
      </w:tr>
      <w:tr w14:paraId="2622BFC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6" w:hRule="atLeast"/>
        </w:trPr>
        <w:tc>
          <w:tcPr>
            <w:tcW w:w="1008" w:type="dxa"/>
          </w:tcPr>
          <w:p w14:paraId="1471F4A4">
            <w:pPr>
              <w:pStyle w:val="9"/>
              <w:spacing w:before="2"/>
              <w:ind w:left="83" w:right="148"/>
              <w:jc w:val="center"/>
              <w:rPr>
                <w:sz w:val="28"/>
                <w:szCs w:val="28"/>
              </w:rPr>
            </w:pPr>
            <w:r>
              <w:rPr>
                <w:sz w:val="28"/>
                <w:szCs w:val="28"/>
              </w:rPr>
              <w:t>Урок</w:t>
            </w:r>
            <w:r>
              <w:rPr>
                <w:spacing w:val="-4"/>
                <w:sz w:val="28"/>
                <w:szCs w:val="28"/>
              </w:rPr>
              <w:t xml:space="preserve"> </w:t>
            </w:r>
            <w:r>
              <w:rPr>
                <w:spacing w:val="-5"/>
                <w:sz w:val="28"/>
                <w:szCs w:val="28"/>
              </w:rPr>
              <w:t>27</w:t>
            </w:r>
          </w:p>
        </w:tc>
        <w:tc>
          <w:tcPr>
            <w:tcW w:w="8378" w:type="dxa"/>
          </w:tcPr>
          <w:p w14:paraId="02931A32">
            <w:pPr>
              <w:pStyle w:val="9"/>
              <w:spacing w:before="2"/>
              <w:ind w:left="124"/>
              <w:rPr>
                <w:sz w:val="28"/>
                <w:szCs w:val="28"/>
              </w:rPr>
            </w:pPr>
            <w:r>
              <w:rPr>
                <w:sz w:val="28"/>
                <w:szCs w:val="28"/>
              </w:rPr>
              <w:t>Отработка</w:t>
            </w:r>
            <w:r>
              <w:rPr>
                <w:spacing w:val="-11"/>
                <w:sz w:val="28"/>
                <w:szCs w:val="28"/>
              </w:rPr>
              <w:t xml:space="preserve"> </w:t>
            </w:r>
            <w:r>
              <w:rPr>
                <w:sz w:val="28"/>
                <w:szCs w:val="28"/>
              </w:rPr>
              <w:t>правописания</w:t>
            </w:r>
            <w:r>
              <w:rPr>
                <w:spacing w:val="-11"/>
                <w:sz w:val="28"/>
                <w:szCs w:val="28"/>
              </w:rPr>
              <w:t xml:space="preserve"> </w:t>
            </w:r>
            <w:r>
              <w:rPr>
                <w:sz w:val="28"/>
                <w:szCs w:val="28"/>
              </w:rPr>
              <w:t>слов</w:t>
            </w:r>
            <w:r>
              <w:rPr>
                <w:spacing w:val="-11"/>
                <w:sz w:val="28"/>
                <w:szCs w:val="28"/>
              </w:rPr>
              <w:t xml:space="preserve"> </w:t>
            </w:r>
            <w:r>
              <w:rPr>
                <w:sz w:val="28"/>
                <w:szCs w:val="28"/>
              </w:rPr>
              <w:t>с</w:t>
            </w:r>
            <w:r>
              <w:rPr>
                <w:spacing w:val="-13"/>
                <w:sz w:val="28"/>
                <w:szCs w:val="28"/>
              </w:rPr>
              <w:t xml:space="preserve"> </w:t>
            </w:r>
            <w:r>
              <w:rPr>
                <w:sz w:val="28"/>
                <w:szCs w:val="28"/>
              </w:rPr>
              <w:t>удвоенными</w:t>
            </w:r>
            <w:r>
              <w:rPr>
                <w:spacing w:val="-11"/>
                <w:sz w:val="28"/>
                <w:szCs w:val="28"/>
              </w:rPr>
              <w:t xml:space="preserve"> </w:t>
            </w:r>
            <w:r>
              <w:rPr>
                <w:spacing w:val="-2"/>
                <w:sz w:val="28"/>
                <w:szCs w:val="28"/>
              </w:rPr>
              <w:t>согласными</w:t>
            </w:r>
          </w:p>
        </w:tc>
      </w:tr>
      <w:tr w14:paraId="1AAE5E5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1" w:hRule="atLeast"/>
        </w:trPr>
        <w:tc>
          <w:tcPr>
            <w:tcW w:w="1008" w:type="dxa"/>
          </w:tcPr>
          <w:p w14:paraId="149D2CF5">
            <w:pPr>
              <w:pStyle w:val="9"/>
              <w:spacing w:line="228" w:lineRule="exact"/>
              <w:ind w:left="83" w:right="148"/>
              <w:jc w:val="center"/>
              <w:rPr>
                <w:sz w:val="28"/>
                <w:szCs w:val="28"/>
              </w:rPr>
            </w:pPr>
            <w:r>
              <w:rPr>
                <w:sz w:val="28"/>
                <w:szCs w:val="28"/>
              </w:rPr>
              <w:t>Урок</w:t>
            </w:r>
            <w:r>
              <w:rPr>
                <w:spacing w:val="-4"/>
                <w:sz w:val="28"/>
                <w:szCs w:val="28"/>
              </w:rPr>
              <w:t xml:space="preserve"> </w:t>
            </w:r>
            <w:r>
              <w:rPr>
                <w:spacing w:val="-5"/>
                <w:sz w:val="28"/>
                <w:szCs w:val="28"/>
              </w:rPr>
              <w:t>28</w:t>
            </w:r>
          </w:p>
        </w:tc>
        <w:tc>
          <w:tcPr>
            <w:tcW w:w="8378" w:type="dxa"/>
          </w:tcPr>
          <w:p w14:paraId="06B1BD08">
            <w:pPr>
              <w:pStyle w:val="9"/>
              <w:spacing w:line="228" w:lineRule="exact"/>
              <w:ind w:left="124"/>
              <w:rPr>
                <w:sz w:val="28"/>
                <w:szCs w:val="28"/>
              </w:rPr>
            </w:pPr>
            <w:r>
              <w:rPr>
                <w:spacing w:val="-2"/>
                <w:sz w:val="28"/>
                <w:szCs w:val="28"/>
              </w:rPr>
              <w:t>Корректирование</w:t>
            </w:r>
            <w:r>
              <w:rPr>
                <w:spacing w:val="1"/>
                <w:sz w:val="28"/>
                <w:szCs w:val="28"/>
              </w:rPr>
              <w:t xml:space="preserve"> </w:t>
            </w:r>
            <w:r>
              <w:rPr>
                <w:spacing w:val="-2"/>
                <w:sz w:val="28"/>
                <w:szCs w:val="28"/>
              </w:rPr>
              <w:t>текстов</w:t>
            </w:r>
            <w:r>
              <w:rPr>
                <w:spacing w:val="2"/>
                <w:sz w:val="28"/>
                <w:szCs w:val="28"/>
              </w:rPr>
              <w:t xml:space="preserve"> </w:t>
            </w:r>
            <w:r>
              <w:rPr>
                <w:spacing w:val="-2"/>
                <w:sz w:val="28"/>
                <w:szCs w:val="28"/>
              </w:rPr>
              <w:t>с</w:t>
            </w:r>
            <w:r>
              <w:rPr>
                <w:spacing w:val="1"/>
                <w:sz w:val="28"/>
                <w:szCs w:val="28"/>
              </w:rPr>
              <w:t xml:space="preserve"> </w:t>
            </w:r>
            <w:r>
              <w:rPr>
                <w:spacing w:val="-2"/>
                <w:sz w:val="28"/>
                <w:szCs w:val="28"/>
              </w:rPr>
              <w:t>нарушенным</w:t>
            </w:r>
            <w:r>
              <w:rPr>
                <w:spacing w:val="8"/>
                <w:sz w:val="28"/>
                <w:szCs w:val="28"/>
              </w:rPr>
              <w:t xml:space="preserve"> </w:t>
            </w:r>
            <w:r>
              <w:rPr>
                <w:spacing w:val="-2"/>
                <w:sz w:val="28"/>
                <w:szCs w:val="28"/>
              </w:rPr>
              <w:t>порядком</w:t>
            </w:r>
            <w:r>
              <w:rPr>
                <w:spacing w:val="4"/>
                <w:sz w:val="28"/>
                <w:szCs w:val="28"/>
              </w:rPr>
              <w:t xml:space="preserve"> </w:t>
            </w:r>
            <w:r>
              <w:rPr>
                <w:spacing w:val="-2"/>
                <w:sz w:val="28"/>
                <w:szCs w:val="28"/>
              </w:rPr>
              <w:t>предложений</w:t>
            </w:r>
          </w:p>
        </w:tc>
      </w:tr>
      <w:tr w14:paraId="7426378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4" w:hRule="atLeast"/>
        </w:trPr>
        <w:tc>
          <w:tcPr>
            <w:tcW w:w="1008" w:type="dxa"/>
          </w:tcPr>
          <w:p w14:paraId="5795E780">
            <w:pPr>
              <w:pStyle w:val="9"/>
              <w:spacing w:line="228" w:lineRule="exact"/>
              <w:ind w:left="83" w:right="148"/>
              <w:jc w:val="center"/>
              <w:rPr>
                <w:sz w:val="28"/>
                <w:szCs w:val="28"/>
              </w:rPr>
            </w:pPr>
            <w:r>
              <w:rPr>
                <w:sz w:val="28"/>
                <w:szCs w:val="28"/>
              </w:rPr>
              <w:t>Урок</w:t>
            </w:r>
            <w:r>
              <w:rPr>
                <w:spacing w:val="-4"/>
                <w:sz w:val="28"/>
                <w:szCs w:val="28"/>
              </w:rPr>
              <w:t xml:space="preserve"> </w:t>
            </w:r>
            <w:r>
              <w:rPr>
                <w:spacing w:val="-5"/>
                <w:sz w:val="28"/>
                <w:szCs w:val="28"/>
              </w:rPr>
              <w:t>29</w:t>
            </w:r>
          </w:p>
        </w:tc>
        <w:tc>
          <w:tcPr>
            <w:tcW w:w="8378" w:type="dxa"/>
          </w:tcPr>
          <w:p w14:paraId="35089E76">
            <w:pPr>
              <w:pStyle w:val="9"/>
              <w:spacing w:line="228" w:lineRule="exact"/>
              <w:ind w:left="124"/>
              <w:rPr>
                <w:sz w:val="28"/>
                <w:szCs w:val="28"/>
              </w:rPr>
            </w:pPr>
            <w:r>
              <w:rPr>
                <w:spacing w:val="-2"/>
                <w:sz w:val="28"/>
                <w:szCs w:val="28"/>
              </w:rPr>
              <w:t>Корректирование</w:t>
            </w:r>
            <w:r>
              <w:rPr>
                <w:spacing w:val="3"/>
                <w:sz w:val="28"/>
                <w:szCs w:val="28"/>
              </w:rPr>
              <w:t xml:space="preserve"> </w:t>
            </w:r>
            <w:r>
              <w:rPr>
                <w:spacing w:val="-2"/>
                <w:sz w:val="28"/>
                <w:szCs w:val="28"/>
              </w:rPr>
              <w:t>текстов</w:t>
            </w:r>
            <w:r>
              <w:rPr>
                <w:spacing w:val="2"/>
                <w:sz w:val="28"/>
                <w:szCs w:val="28"/>
              </w:rPr>
              <w:t xml:space="preserve"> </w:t>
            </w:r>
            <w:r>
              <w:rPr>
                <w:spacing w:val="-2"/>
                <w:sz w:val="28"/>
                <w:szCs w:val="28"/>
              </w:rPr>
              <w:t>с</w:t>
            </w:r>
            <w:r>
              <w:rPr>
                <w:spacing w:val="2"/>
                <w:sz w:val="28"/>
                <w:szCs w:val="28"/>
              </w:rPr>
              <w:t xml:space="preserve"> </w:t>
            </w:r>
            <w:r>
              <w:rPr>
                <w:spacing w:val="-2"/>
                <w:sz w:val="28"/>
                <w:szCs w:val="28"/>
              </w:rPr>
              <w:t>нарушенным</w:t>
            </w:r>
            <w:r>
              <w:rPr>
                <w:spacing w:val="7"/>
                <w:sz w:val="28"/>
                <w:szCs w:val="28"/>
              </w:rPr>
              <w:t xml:space="preserve"> </w:t>
            </w:r>
            <w:r>
              <w:rPr>
                <w:spacing w:val="-2"/>
                <w:sz w:val="28"/>
                <w:szCs w:val="28"/>
              </w:rPr>
              <w:t>порядком</w:t>
            </w:r>
            <w:r>
              <w:rPr>
                <w:spacing w:val="4"/>
                <w:sz w:val="28"/>
                <w:szCs w:val="28"/>
              </w:rPr>
              <w:t xml:space="preserve"> </w:t>
            </w:r>
            <w:r>
              <w:rPr>
                <w:spacing w:val="-2"/>
                <w:sz w:val="28"/>
                <w:szCs w:val="28"/>
              </w:rPr>
              <w:t>абзацев</w:t>
            </w:r>
          </w:p>
        </w:tc>
      </w:tr>
      <w:tr w14:paraId="2918992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4" w:hRule="atLeast"/>
        </w:trPr>
        <w:tc>
          <w:tcPr>
            <w:tcW w:w="1008" w:type="dxa"/>
          </w:tcPr>
          <w:p w14:paraId="10F870AC">
            <w:pPr>
              <w:pStyle w:val="9"/>
              <w:spacing w:before="2"/>
              <w:ind w:left="83" w:right="148"/>
              <w:jc w:val="center"/>
              <w:rPr>
                <w:sz w:val="28"/>
                <w:szCs w:val="28"/>
              </w:rPr>
            </w:pPr>
            <w:r>
              <w:rPr>
                <w:sz w:val="28"/>
                <w:szCs w:val="28"/>
              </w:rPr>
              <w:t>Урок</w:t>
            </w:r>
            <w:r>
              <w:rPr>
                <w:spacing w:val="-4"/>
                <w:sz w:val="28"/>
                <w:szCs w:val="28"/>
              </w:rPr>
              <w:t xml:space="preserve"> </w:t>
            </w:r>
            <w:r>
              <w:rPr>
                <w:spacing w:val="-5"/>
                <w:sz w:val="28"/>
                <w:szCs w:val="28"/>
              </w:rPr>
              <w:t>30</w:t>
            </w:r>
          </w:p>
        </w:tc>
        <w:tc>
          <w:tcPr>
            <w:tcW w:w="8378" w:type="dxa"/>
          </w:tcPr>
          <w:p w14:paraId="296BF2BA">
            <w:pPr>
              <w:pStyle w:val="9"/>
              <w:spacing w:before="2"/>
              <w:ind w:left="124"/>
              <w:rPr>
                <w:sz w:val="28"/>
                <w:szCs w:val="28"/>
              </w:rPr>
            </w:pPr>
            <w:r>
              <w:rPr>
                <w:spacing w:val="-2"/>
                <w:sz w:val="28"/>
                <w:szCs w:val="28"/>
              </w:rPr>
              <w:t>Разделительный</w:t>
            </w:r>
            <w:r>
              <w:rPr>
                <w:spacing w:val="2"/>
                <w:sz w:val="28"/>
                <w:szCs w:val="28"/>
              </w:rPr>
              <w:t xml:space="preserve"> </w:t>
            </w:r>
            <w:r>
              <w:rPr>
                <w:spacing w:val="-2"/>
                <w:sz w:val="28"/>
                <w:szCs w:val="28"/>
              </w:rPr>
              <w:t>твёрдый</w:t>
            </w:r>
            <w:r>
              <w:rPr>
                <w:spacing w:val="4"/>
                <w:sz w:val="28"/>
                <w:szCs w:val="28"/>
              </w:rPr>
              <w:t xml:space="preserve"> </w:t>
            </w:r>
            <w:r>
              <w:rPr>
                <w:spacing w:val="-4"/>
                <w:sz w:val="28"/>
                <w:szCs w:val="28"/>
              </w:rPr>
              <w:t>знак</w:t>
            </w:r>
          </w:p>
        </w:tc>
      </w:tr>
      <w:tr w14:paraId="0A56F97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4" w:hRule="atLeast"/>
        </w:trPr>
        <w:tc>
          <w:tcPr>
            <w:tcW w:w="1008" w:type="dxa"/>
          </w:tcPr>
          <w:p w14:paraId="7B283C91">
            <w:pPr>
              <w:pStyle w:val="9"/>
              <w:ind w:left="83" w:right="148"/>
              <w:jc w:val="center"/>
              <w:rPr>
                <w:sz w:val="28"/>
                <w:szCs w:val="28"/>
              </w:rPr>
            </w:pPr>
            <w:r>
              <w:rPr>
                <w:sz w:val="28"/>
                <w:szCs w:val="28"/>
              </w:rPr>
              <w:t>Урок</w:t>
            </w:r>
            <w:r>
              <w:rPr>
                <w:spacing w:val="-4"/>
                <w:sz w:val="28"/>
                <w:szCs w:val="28"/>
              </w:rPr>
              <w:t xml:space="preserve"> </w:t>
            </w:r>
            <w:r>
              <w:rPr>
                <w:spacing w:val="-5"/>
                <w:sz w:val="28"/>
                <w:szCs w:val="28"/>
              </w:rPr>
              <w:t>31</w:t>
            </w:r>
          </w:p>
        </w:tc>
        <w:tc>
          <w:tcPr>
            <w:tcW w:w="8378" w:type="dxa"/>
          </w:tcPr>
          <w:p w14:paraId="04DF968F">
            <w:pPr>
              <w:pStyle w:val="9"/>
              <w:ind w:left="124"/>
              <w:rPr>
                <w:sz w:val="28"/>
                <w:szCs w:val="28"/>
              </w:rPr>
            </w:pPr>
            <w:r>
              <w:rPr>
                <w:spacing w:val="-2"/>
                <w:sz w:val="28"/>
                <w:szCs w:val="28"/>
              </w:rPr>
              <w:t>Предложение</w:t>
            </w:r>
          </w:p>
        </w:tc>
      </w:tr>
      <w:tr w14:paraId="0B610AA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6" w:hRule="atLeast"/>
        </w:trPr>
        <w:tc>
          <w:tcPr>
            <w:tcW w:w="1008" w:type="dxa"/>
          </w:tcPr>
          <w:p w14:paraId="0FFFCE95">
            <w:pPr>
              <w:pStyle w:val="9"/>
              <w:spacing w:before="2"/>
              <w:ind w:left="83" w:right="148"/>
              <w:jc w:val="center"/>
              <w:rPr>
                <w:sz w:val="28"/>
                <w:szCs w:val="28"/>
              </w:rPr>
            </w:pPr>
            <w:r>
              <w:rPr>
                <w:sz w:val="28"/>
                <w:szCs w:val="28"/>
              </w:rPr>
              <w:t>Урок</w:t>
            </w:r>
            <w:r>
              <w:rPr>
                <w:spacing w:val="-4"/>
                <w:sz w:val="28"/>
                <w:szCs w:val="28"/>
              </w:rPr>
              <w:t xml:space="preserve"> </w:t>
            </w:r>
            <w:r>
              <w:rPr>
                <w:spacing w:val="-5"/>
                <w:sz w:val="28"/>
                <w:szCs w:val="28"/>
              </w:rPr>
              <w:t>32</w:t>
            </w:r>
          </w:p>
        </w:tc>
        <w:tc>
          <w:tcPr>
            <w:tcW w:w="8378" w:type="dxa"/>
          </w:tcPr>
          <w:p w14:paraId="4F3D4AD7">
            <w:pPr>
              <w:pStyle w:val="9"/>
              <w:spacing w:before="2"/>
              <w:ind w:left="124"/>
              <w:rPr>
                <w:sz w:val="28"/>
                <w:szCs w:val="28"/>
              </w:rPr>
            </w:pPr>
            <w:r>
              <w:rPr>
                <w:sz w:val="28"/>
                <w:szCs w:val="28"/>
              </w:rPr>
              <w:t>Виды</w:t>
            </w:r>
            <w:r>
              <w:rPr>
                <w:spacing w:val="-6"/>
                <w:sz w:val="28"/>
                <w:szCs w:val="28"/>
              </w:rPr>
              <w:t xml:space="preserve"> </w:t>
            </w:r>
            <w:r>
              <w:rPr>
                <w:spacing w:val="-2"/>
                <w:sz w:val="28"/>
                <w:szCs w:val="28"/>
              </w:rPr>
              <w:t>предложений</w:t>
            </w:r>
          </w:p>
        </w:tc>
      </w:tr>
      <w:tr w14:paraId="324B07D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1" w:hRule="atLeast"/>
        </w:trPr>
        <w:tc>
          <w:tcPr>
            <w:tcW w:w="1008" w:type="dxa"/>
          </w:tcPr>
          <w:p w14:paraId="76E4F360">
            <w:pPr>
              <w:pStyle w:val="9"/>
              <w:spacing w:line="228" w:lineRule="exact"/>
              <w:ind w:left="83" w:right="148"/>
              <w:jc w:val="center"/>
              <w:rPr>
                <w:sz w:val="28"/>
                <w:szCs w:val="28"/>
              </w:rPr>
            </w:pPr>
            <w:r>
              <w:rPr>
                <w:sz w:val="28"/>
                <w:szCs w:val="28"/>
              </w:rPr>
              <w:t>Урок</w:t>
            </w:r>
            <w:r>
              <w:rPr>
                <w:spacing w:val="-4"/>
                <w:sz w:val="28"/>
                <w:szCs w:val="28"/>
              </w:rPr>
              <w:t xml:space="preserve"> </w:t>
            </w:r>
            <w:r>
              <w:rPr>
                <w:spacing w:val="-5"/>
                <w:sz w:val="28"/>
                <w:szCs w:val="28"/>
              </w:rPr>
              <w:t>33</w:t>
            </w:r>
          </w:p>
        </w:tc>
        <w:tc>
          <w:tcPr>
            <w:tcW w:w="8378" w:type="dxa"/>
          </w:tcPr>
          <w:p w14:paraId="26D25995">
            <w:pPr>
              <w:pStyle w:val="9"/>
              <w:spacing w:line="228" w:lineRule="exact"/>
              <w:ind w:left="124"/>
              <w:rPr>
                <w:sz w:val="28"/>
                <w:szCs w:val="28"/>
              </w:rPr>
            </w:pPr>
            <w:r>
              <w:rPr>
                <w:sz w:val="28"/>
                <w:szCs w:val="28"/>
              </w:rPr>
              <w:t>Обобщение</w:t>
            </w:r>
            <w:r>
              <w:rPr>
                <w:spacing w:val="-8"/>
                <w:sz w:val="28"/>
                <w:szCs w:val="28"/>
              </w:rPr>
              <w:t xml:space="preserve"> </w:t>
            </w:r>
            <w:r>
              <w:rPr>
                <w:sz w:val="28"/>
                <w:szCs w:val="28"/>
              </w:rPr>
              <w:t>знаний</w:t>
            </w:r>
            <w:r>
              <w:rPr>
                <w:spacing w:val="-9"/>
                <w:sz w:val="28"/>
                <w:szCs w:val="28"/>
              </w:rPr>
              <w:t xml:space="preserve"> </w:t>
            </w:r>
            <w:r>
              <w:rPr>
                <w:sz w:val="28"/>
                <w:szCs w:val="28"/>
              </w:rPr>
              <w:t>о</w:t>
            </w:r>
            <w:r>
              <w:rPr>
                <w:spacing w:val="-8"/>
                <w:sz w:val="28"/>
                <w:szCs w:val="28"/>
              </w:rPr>
              <w:t xml:space="preserve"> </w:t>
            </w:r>
            <w:r>
              <w:rPr>
                <w:sz w:val="28"/>
                <w:szCs w:val="28"/>
              </w:rPr>
              <w:t>видах</w:t>
            </w:r>
            <w:r>
              <w:rPr>
                <w:spacing w:val="-7"/>
                <w:sz w:val="28"/>
                <w:szCs w:val="28"/>
              </w:rPr>
              <w:t xml:space="preserve"> </w:t>
            </w:r>
            <w:r>
              <w:rPr>
                <w:spacing w:val="-2"/>
                <w:sz w:val="28"/>
                <w:szCs w:val="28"/>
              </w:rPr>
              <w:t>предложений</w:t>
            </w:r>
          </w:p>
        </w:tc>
      </w:tr>
      <w:tr w14:paraId="2917917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4" w:hRule="atLeast"/>
        </w:trPr>
        <w:tc>
          <w:tcPr>
            <w:tcW w:w="1008" w:type="dxa"/>
          </w:tcPr>
          <w:p w14:paraId="093C1EFC">
            <w:pPr>
              <w:pStyle w:val="9"/>
              <w:spacing w:line="228" w:lineRule="exact"/>
              <w:ind w:left="83" w:right="148"/>
              <w:jc w:val="center"/>
              <w:rPr>
                <w:sz w:val="28"/>
                <w:szCs w:val="28"/>
              </w:rPr>
            </w:pPr>
            <w:r>
              <w:rPr>
                <w:sz w:val="28"/>
                <w:szCs w:val="28"/>
              </w:rPr>
              <w:t>Урок</w:t>
            </w:r>
            <w:r>
              <w:rPr>
                <w:spacing w:val="-4"/>
                <w:sz w:val="28"/>
                <w:szCs w:val="28"/>
              </w:rPr>
              <w:t xml:space="preserve"> </w:t>
            </w:r>
            <w:r>
              <w:rPr>
                <w:spacing w:val="-5"/>
                <w:sz w:val="28"/>
                <w:szCs w:val="28"/>
              </w:rPr>
              <w:t>34</w:t>
            </w:r>
          </w:p>
        </w:tc>
        <w:tc>
          <w:tcPr>
            <w:tcW w:w="8378" w:type="dxa"/>
          </w:tcPr>
          <w:p w14:paraId="72D9DA7B">
            <w:pPr>
              <w:pStyle w:val="9"/>
              <w:spacing w:line="228" w:lineRule="exact"/>
              <w:ind w:left="124"/>
              <w:rPr>
                <w:sz w:val="28"/>
                <w:szCs w:val="28"/>
              </w:rPr>
            </w:pPr>
            <w:r>
              <w:rPr>
                <w:spacing w:val="-2"/>
                <w:sz w:val="28"/>
                <w:szCs w:val="28"/>
              </w:rPr>
              <w:t>Определение</w:t>
            </w:r>
            <w:r>
              <w:rPr>
                <w:spacing w:val="1"/>
                <w:sz w:val="28"/>
                <w:szCs w:val="28"/>
              </w:rPr>
              <w:t xml:space="preserve"> </w:t>
            </w:r>
            <w:r>
              <w:rPr>
                <w:spacing w:val="-2"/>
                <w:sz w:val="28"/>
                <w:szCs w:val="28"/>
              </w:rPr>
              <w:t>типов</w:t>
            </w:r>
            <w:r>
              <w:rPr>
                <w:spacing w:val="4"/>
                <w:sz w:val="28"/>
                <w:szCs w:val="28"/>
              </w:rPr>
              <w:t xml:space="preserve"> </w:t>
            </w:r>
            <w:r>
              <w:rPr>
                <w:spacing w:val="-2"/>
                <w:sz w:val="28"/>
                <w:szCs w:val="28"/>
              </w:rPr>
              <w:t>текстов</w:t>
            </w:r>
            <w:r>
              <w:rPr>
                <w:spacing w:val="5"/>
                <w:sz w:val="28"/>
                <w:szCs w:val="28"/>
              </w:rPr>
              <w:t xml:space="preserve"> </w:t>
            </w:r>
            <w:r>
              <w:rPr>
                <w:spacing w:val="-2"/>
                <w:sz w:val="28"/>
                <w:szCs w:val="28"/>
              </w:rPr>
              <w:t>(повествование,</w:t>
            </w:r>
            <w:r>
              <w:rPr>
                <w:spacing w:val="6"/>
                <w:sz w:val="28"/>
                <w:szCs w:val="28"/>
              </w:rPr>
              <w:t xml:space="preserve"> </w:t>
            </w:r>
            <w:r>
              <w:rPr>
                <w:spacing w:val="-2"/>
                <w:sz w:val="28"/>
                <w:szCs w:val="28"/>
              </w:rPr>
              <w:t>описание,</w:t>
            </w:r>
            <w:r>
              <w:rPr>
                <w:spacing w:val="3"/>
                <w:sz w:val="28"/>
                <w:szCs w:val="28"/>
              </w:rPr>
              <w:t xml:space="preserve"> </w:t>
            </w:r>
            <w:r>
              <w:rPr>
                <w:spacing w:val="-2"/>
                <w:sz w:val="28"/>
                <w:szCs w:val="28"/>
              </w:rPr>
              <w:t>рассуждение):</w:t>
            </w:r>
            <w:r>
              <w:rPr>
                <w:spacing w:val="8"/>
                <w:sz w:val="28"/>
                <w:szCs w:val="28"/>
              </w:rPr>
              <w:t xml:space="preserve"> </w:t>
            </w:r>
            <w:r>
              <w:rPr>
                <w:spacing w:val="-2"/>
                <w:sz w:val="28"/>
                <w:szCs w:val="28"/>
              </w:rPr>
              <w:t>обобщение</w:t>
            </w:r>
          </w:p>
        </w:tc>
      </w:tr>
      <w:tr w14:paraId="0C3C3D7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4" w:hRule="atLeast"/>
        </w:trPr>
        <w:tc>
          <w:tcPr>
            <w:tcW w:w="1008" w:type="dxa"/>
          </w:tcPr>
          <w:p w14:paraId="197F2BD5">
            <w:pPr>
              <w:pStyle w:val="9"/>
              <w:spacing w:before="2"/>
              <w:ind w:left="83" w:right="148"/>
              <w:jc w:val="center"/>
              <w:rPr>
                <w:sz w:val="28"/>
                <w:szCs w:val="28"/>
              </w:rPr>
            </w:pPr>
            <w:r>
              <w:rPr>
                <w:sz w:val="28"/>
                <w:szCs w:val="28"/>
              </w:rPr>
              <w:t>Урок</w:t>
            </w:r>
            <w:r>
              <w:rPr>
                <w:spacing w:val="-4"/>
                <w:sz w:val="28"/>
                <w:szCs w:val="28"/>
              </w:rPr>
              <w:t xml:space="preserve"> </w:t>
            </w:r>
            <w:r>
              <w:rPr>
                <w:spacing w:val="-5"/>
                <w:sz w:val="28"/>
                <w:szCs w:val="28"/>
              </w:rPr>
              <w:t>35</w:t>
            </w:r>
          </w:p>
        </w:tc>
        <w:tc>
          <w:tcPr>
            <w:tcW w:w="8378" w:type="dxa"/>
          </w:tcPr>
          <w:p w14:paraId="0E92405B">
            <w:pPr>
              <w:pStyle w:val="9"/>
              <w:spacing w:before="2"/>
              <w:ind w:left="124"/>
              <w:rPr>
                <w:sz w:val="28"/>
                <w:szCs w:val="28"/>
              </w:rPr>
            </w:pPr>
            <w:r>
              <w:rPr>
                <w:sz w:val="28"/>
                <w:szCs w:val="28"/>
              </w:rPr>
              <w:t>Связь</w:t>
            </w:r>
            <w:r>
              <w:rPr>
                <w:spacing w:val="-4"/>
                <w:sz w:val="28"/>
                <w:szCs w:val="28"/>
              </w:rPr>
              <w:t xml:space="preserve"> </w:t>
            </w:r>
            <w:r>
              <w:rPr>
                <w:sz w:val="28"/>
                <w:szCs w:val="28"/>
              </w:rPr>
              <w:t>слов</w:t>
            </w:r>
            <w:r>
              <w:rPr>
                <w:spacing w:val="-4"/>
                <w:sz w:val="28"/>
                <w:szCs w:val="28"/>
              </w:rPr>
              <w:t xml:space="preserve"> </w:t>
            </w:r>
            <w:r>
              <w:rPr>
                <w:sz w:val="28"/>
                <w:szCs w:val="28"/>
              </w:rPr>
              <w:t>в</w:t>
            </w:r>
            <w:r>
              <w:rPr>
                <w:spacing w:val="-5"/>
                <w:sz w:val="28"/>
                <w:szCs w:val="28"/>
              </w:rPr>
              <w:t xml:space="preserve"> </w:t>
            </w:r>
            <w:r>
              <w:rPr>
                <w:spacing w:val="-2"/>
                <w:sz w:val="28"/>
                <w:szCs w:val="28"/>
              </w:rPr>
              <w:t>предложении</w:t>
            </w:r>
          </w:p>
        </w:tc>
      </w:tr>
      <w:tr w14:paraId="43FAFAA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4" w:hRule="atLeast"/>
        </w:trPr>
        <w:tc>
          <w:tcPr>
            <w:tcW w:w="1008" w:type="dxa"/>
          </w:tcPr>
          <w:p w14:paraId="2E054A38">
            <w:pPr>
              <w:pStyle w:val="9"/>
              <w:ind w:left="83" w:right="148"/>
              <w:jc w:val="center"/>
              <w:rPr>
                <w:sz w:val="28"/>
                <w:szCs w:val="28"/>
              </w:rPr>
            </w:pPr>
            <w:r>
              <w:rPr>
                <w:sz w:val="28"/>
                <w:szCs w:val="28"/>
              </w:rPr>
              <w:t>Урок</w:t>
            </w:r>
            <w:r>
              <w:rPr>
                <w:spacing w:val="-4"/>
                <w:sz w:val="28"/>
                <w:szCs w:val="28"/>
              </w:rPr>
              <w:t xml:space="preserve"> </w:t>
            </w:r>
            <w:r>
              <w:rPr>
                <w:spacing w:val="-5"/>
                <w:sz w:val="28"/>
                <w:szCs w:val="28"/>
              </w:rPr>
              <w:t>36</w:t>
            </w:r>
          </w:p>
        </w:tc>
        <w:tc>
          <w:tcPr>
            <w:tcW w:w="8378" w:type="dxa"/>
          </w:tcPr>
          <w:p w14:paraId="45194A11">
            <w:pPr>
              <w:pStyle w:val="9"/>
              <w:ind w:left="124"/>
              <w:rPr>
                <w:sz w:val="28"/>
                <w:szCs w:val="28"/>
              </w:rPr>
            </w:pPr>
            <w:r>
              <w:rPr>
                <w:sz w:val="28"/>
                <w:szCs w:val="28"/>
              </w:rPr>
              <w:t>Главные</w:t>
            </w:r>
            <w:r>
              <w:rPr>
                <w:spacing w:val="-9"/>
                <w:sz w:val="28"/>
                <w:szCs w:val="28"/>
              </w:rPr>
              <w:t xml:space="preserve"> </w:t>
            </w:r>
            <w:r>
              <w:rPr>
                <w:sz w:val="28"/>
                <w:szCs w:val="28"/>
              </w:rPr>
              <w:t>члены</w:t>
            </w:r>
            <w:r>
              <w:rPr>
                <w:spacing w:val="-10"/>
                <w:sz w:val="28"/>
                <w:szCs w:val="28"/>
              </w:rPr>
              <w:t xml:space="preserve"> </w:t>
            </w:r>
            <w:r>
              <w:rPr>
                <w:spacing w:val="-2"/>
                <w:sz w:val="28"/>
                <w:szCs w:val="28"/>
              </w:rPr>
              <w:t>предложения</w:t>
            </w:r>
          </w:p>
        </w:tc>
      </w:tr>
      <w:tr w14:paraId="28D672A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6" w:hRule="atLeast"/>
        </w:trPr>
        <w:tc>
          <w:tcPr>
            <w:tcW w:w="1008" w:type="dxa"/>
          </w:tcPr>
          <w:p w14:paraId="3ECAF3C7">
            <w:pPr>
              <w:pStyle w:val="9"/>
              <w:spacing w:before="2"/>
              <w:ind w:left="83" w:right="148"/>
              <w:jc w:val="center"/>
              <w:rPr>
                <w:sz w:val="28"/>
                <w:szCs w:val="28"/>
              </w:rPr>
            </w:pPr>
            <w:r>
              <w:rPr>
                <w:sz w:val="28"/>
                <w:szCs w:val="28"/>
              </w:rPr>
              <w:t>Урок</w:t>
            </w:r>
            <w:r>
              <w:rPr>
                <w:spacing w:val="-4"/>
                <w:sz w:val="28"/>
                <w:szCs w:val="28"/>
              </w:rPr>
              <w:t xml:space="preserve"> </w:t>
            </w:r>
            <w:r>
              <w:rPr>
                <w:spacing w:val="-5"/>
                <w:sz w:val="28"/>
                <w:szCs w:val="28"/>
              </w:rPr>
              <w:t>37</w:t>
            </w:r>
          </w:p>
        </w:tc>
        <w:tc>
          <w:tcPr>
            <w:tcW w:w="8378" w:type="dxa"/>
          </w:tcPr>
          <w:p w14:paraId="4CA733DD">
            <w:pPr>
              <w:pStyle w:val="9"/>
              <w:spacing w:before="2"/>
              <w:ind w:left="124"/>
              <w:rPr>
                <w:sz w:val="28"/>
                <w:szCs w:val="28"/>
              </w:rPr>
            </w:pPr>
            <w:r>
              <w:rPr>
                <w:spacing w:val="-2"/>
                <w:sz w:val="28"/>
                <w:szCs w:val="28"/>
              </w:rPr>
              <w:t>Подлежащее</w:t>
            </w:r>
          </w:p>
        </w:tc>
      </w:tr>
      <w:tr w14:paraId="22CE6AF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1" w:hRule="atLeast"/>
        </w:trPr>
        <w:tc>
          <w:tcPr>
            <w:tcW w:w="1008" w:type="dxa"/>
          </w:tcPr>
          <w:p w14:paraId="609508AA">
            <w:pPr>
              <w:pStyle w:val="9"/>
              <w:spacing w:line="228" w:lineRule="exact"/>
              <w:ind w:left="83" w:right="148"/>
              <w:jc w:val="center"/>
              <w:rPr>
                <w:sz w:val="28"/>
                <w:szCs w:val="28"/>
              </w:rPr>
            </w:pPr>
            <w:r>
              <w:rPr>
                <w:sz w:val="28"/>
                <w:szCs w:val="28"/>
              </w:rPr>
              <w:t>Урок</w:t>
            </w:r>
            <w:r>
              <w:rPr>
                <w:spacing w:val="-4"/>
                <w:sz w:val="28"/>
                <w:szCs w:val="28"/>
              </w:rPr>
              <w:t xml:space="preserve"> </w:t>
            </w:r>
            <w:r>
              <w:rPr>
                <w:spacing w:val="-5"/>
                <w:sz w:val="28"/>
                <w:szCs w:val="28"/>
              </w:rPr>
              <w:t>38</w:t>
            </w:r>
          </w:p>
        </w:tc>
        <w:tc>
          <w:tcPr>
            <w:tcW w:w="8378" w:type="dxa"/>
          </w:tcPr>
          <w:p w14:paraId="2D3C8EB2">
            <w:pPr>
              <w:pStyle w:val="9"/>
              <w:spacing w:line="228" w:lineRule="exact"/>
              <w:ind w:left="124"/>
              <w:rPr>
                <w:sz w:val="28"/>
                <w:szCs w:val="28"/>
              </w:rPr>
            </w:pPr>
            <w:r>
              <w:rPr>
                <w:spacing w:val="-2"/>
                <w:sz w:val="28"/>
                <w:szCs w:val="28"/>
              </w:rPr>
              <w:t>Сказуемое</w:t>
            </w:r>
          </w:p>
        </w:tc>
      </w:tr>
      <w:tr w14:paraId="025D6C0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4" w:hRule="atLeast"/>
        </w:trPr>
        <w:tc>
          <w:tcPr>
            <w:tcW w:w="1008" w:type="dxa"/>
          </w:tcPr>
          <w:p w14:paraId="1001C5E1">
            <w:pPr>
              <w:pStyle w:val="9"/>
              <w:spacing w:line="228" w:lineRule="exact"/>
              <w:ind w:left="83" w:right="148"/>
              <w:jc w:val="center"/>
              <w:rPr>
                <w:sz w:val="28"/>
                <w:szCs w:val="28"/>
              </w:rPr>
            </w:pPr>
            <w:r>
              <w:rPr>
                <w:sz w:val="28"/>
                <w:szCs w:val="28"/>
              </w:rPr>
              <w:t>Урок</w:t>
            </w:r>
            <w:r>
              <w:rPr>
                <w:spacing w:val="-4"/>
                <w:sz w:val="28"/>
                <w:szCs w:val="28"/>
              </w:rPr>
              <w:t xml:space="preserve"> </w:t>
            </w:r>
            <w:r>
              <w:rPr>
                <w:spacing w:val="-5"/>
                <w:sz w:val="28"/>
                <w:szCs w:val="28"/>
              </w:rPr>
              <w:t>39</w:t>
            </w:r>
          </w:p>
        </w:tc>
        <w:tc>
          <w:tcPr>
            <w:tcW w:w="8378" w:type="dxa"/>
          </w:tcPr>
          <w:p w14:paraId="61C8F6D0">
            <w:pPr>
              <w:pStyle w:val="9"/>
              <w:spacing w:line="228" w:lineRule="exact"/>
              <w:ind w:left="124"/>
              <w:rPr>
                <w:sz w:val="28"/>
                <w:szCs w:val="28"/>
              </w:rPr>
            </w:pPr>
            <w:r>
              <w:rPr>
                <w:sz w:val="28"/>
                <w:szCs w:val="28"/>
              </w:rPr>
              <w:t>Повторяем</w:t>
            </w:r>
            <w:r>
              <w:rPr>
                <w:spacing w:val="-13"/>
                <w:sz w:val="28"/>
                <w:szCs w:val="28"/>
              </w:rPr>
              <w:t xml:space="preserve"> </w:t>
            </w:r>
            <w:r>
              <w:rPr>
                <w:sz w:val="28"/>
                <w:szCs w:val="28"/>
              </w:rPr>
              <w:t>правописание</w:t>
            </w:r>
            <w:r>
              <w:rPr>
                <w:spacing w:val="-10"/>
                <w:sz w:val="28"/>
                <w:szCs w:val="28"/>
              </w:rPr>
              <w:t xml:space="preserve"> </w:t>
            </w:r>
            <w:r>
              <w:rPr>
                <w:sz w:val="28"/>
                <w:szCs w:val="28"/>
              </w:rPr>
              <w:t>слов</w:t>
            </w:r>
            <w:r>
              <w:rPr>
                <w:spacing w:val="-13"/>
                <w:sz w:val="28"/>
                <w:szCs w:val="28"/>
              </w:rPr>
              <w:t xml:space="preserve"> </w:t>
            </w:r>
            <w:r>
              <w:rPr>
                <w:sz w:val="28"/>
                <w:szCs w:val="28"/>
              </w:rPr>
              <w:t>с</w:t>
            </w:r>
            <w:r>
              <w:rPr>
                <w:spacing w:val="-12"/>
                <w:sz w:val="28"/>
                <w:szCs w:val="28"/>
              </w:rPr>
              <w:t xml:space="preserve"> </w:t>
            </w:r>
            <w:r>
              <w:rPr>
                <w:sz w:val="28"/>
                <w:szCs w:val="28"/>
              </w:rPr>
              <w:t>разделительным</w:t>
            </w:r>
            <w:r>
              <w:rPr>
                <w:spacing w:val="-10"/>
                <w:sz w:val="28"/>
                <w:szCs w:val="28"/>
              </w:rPr>
              <w:t xml:space="preserve"> </w:t>
            </w:r>
            <w:r>
              <w:rPr>
                <w:sz w:val="28"/>
                <w:szCs w:val="28"/>
              </w:rPr>
              <w:t>мягким</w:t>
            </w:r>
            <w:r>
              <w:rPr>
                <w:spacing w:val="-13"/>
                <w:sz w:val="28"/>
                <w:szCs w:val="28"/>
              </w:rPr>
              <w:t xml:space="preserve"> </w:t>
            </w:r>
            <w:r>
              <w:rPr>
                <w:spacing w:val="-2"/>
                <w:sz w:val="28"/>
                <w:szCs w:val="28"/>
              </w:rPr>
              <w:t>знаком</w:t>
            </w:r>
          </w:p>
        </w:tc>
      </w:tr>
      <w:tr w14:paraId="0429475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4" w:hRule="atLeast"/>
        </w:trPr>
        <w:tc>
          <w:tcPr>
            <w:tcW w:w="1008" w:type="dxa"/>
          </w:tcPr>
          <w:p w14:paraId="1B02A100">
            <w:pPr>
              <w:pStyle w:val="9"/>
              <w:spacing w:before="2"/>
              <w:ind w:left="83" w:right="148"/>
              <w:jc w:val="center"/>
              <w:rPr>
                <w:sz w:val="28"/>
                <w:szCs w:val="28"/>
              </w:rPr>
            </w:pPr>
            <w:r>
              <w:rPr>
                <w:sz w:val="28"/>
                <w:szCs w:val="28"/>
              </w:rPr>
              <w:t>Урок</w:t>
            </w:r>
            <w:r>
              <w:rPr>
                <w:spacing w:val="-4"/>
                <w:sz w:val="28"/>
                <w:szCs w:val="28"/>
              </w:rPr>
              <w:t xml:space="preserve"> </w:t>
            </w:r>
            <w:r>
              <w:rPr>
                <w:spacing w:val="-5"/>
                <w:sz w:val="28"/>
                <w:szCs w:val="28"/>
              </w:rPr>
              <w:t>40</w:t>
            </w:r>
          </w:p>
        </w:tc>
        <w:tc>
          <w:tcPr>
            <w:tcW w:w="8378" w:type="dxa"/>
          </w:tcPr>
          <w:p w14:paraId="6CB7CEE1">
            <w:pPr>
              <w:pStyle w:val="9"/>
              <w:spacing w:before="2"/>
              <w:ind w:left="124"/>
              <w:rPr>
                <w:sz w:val="28"/>
                <w:szCs w:val="28"/>
              </w:rPr>
            </w:pPr>
            <w:r>
              <w:rPr>
                <w:spacing w:val="-2"/>
                <w:sz w:val="28"/>
                <w:szCs w:val="28"/>
              </w:rPr>
              <w:t>Второстепенные</w:t>
            </w:r>
            <w:r>
              <w:rPr>
                <w:spacing w:val="3"/>
                <w:sz w:val="28"/>
                <w:szCs w:val="28"/>
              </w:rPr>
              <w:t xml:space="preserve"> </w:t>
            </w:r>
            <w:r>
              <w:rPr>
                <w:spacing w:val="-2"/>
                <w:sz w:val="28"/>
                <w:szCs w:val="28"/>
              </w:rPr>
              <w:t>члены</w:t>
            </w:r>
            <w:r>
              <w:rPr>
                <w:spacing w:val="4"/>
                <w:sz w:val="28"/>
                <w:szCs w:val="28"/>
              </w:rPr>
              <w:t xml:space="preserve"> </w:t>
            </w:r>
            <w:r>
              <w:rPr>
                <w:spacing w:val="-2"/>
                <w:sz w:val="28"/>
                <w:szCs w:val="28"/>
              </w:rPr>
              <w:t>предложения</w:t>
            </w:r>
          </w:p>
        </w:tc>
      </w:tr>
      <w:tr w14:paraId="2CAAB43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4" w:hRule="atLeast"/>
        </w:trPr>
        <w:tc>
          <w:tcPr>
            <w:tcW w:w="1008" w:type="dxa"/>
          </w:tcPr>
          <w:p w14:paraId="290FBE2F">
            <w:pPr>
              <w:pStyle w:val="9"/>
              <w:ind w:left="83" w:right="148"/>
              <w:jc w:val="center"/>
              <w:rPr>
                <w:sz w:val="28"/>
                <w:szCs w:val="28"/>
              </w:rPr>
            </w:pPr>
            <w:r>
              <w:rPr>
                <w:sz w:val="28"/>
                <w:szCs w:val="28"/>
              </w:rPr>
              <w:t>Урок</w:t>
            </w:r>
            <w:r>
              <w:rPr>
                <w:spacing w:val="-4"/>
                <w:sz w:val="28"/>
                <w:szCs w:val="28"/>
              </w:rPr>
              <w:t xml:space="preserve"> </w:t>
            </w:r>
            <w:r>
              <w:rPr>
                <w:spacing w:val="-5"/>
                <w:sz w:val="28"/>
                <w:szCs w:val="28"/>
              </w:rPr>
              <w:t>41</w:t>
            </w:r>
          </w:p>
        </w:tc>
        <w:tc>
          <w:tcPr>
            <w:tcW w:w="8378" w:type="dxa"/>
          </w:tcPr>
          <w:p w14:paraId="13AE5825">
            <w:pPr>
              <w:pStyle w:val="9"/>
              <w:ind w:left="124"/>
              <w:rPr>
                <w:sz w:val="28"/>
                <w:szCs w:val="28"/>
              </w:rPr>
            </w:pPr>
            <w:r>
              <w:rPr>
                <w:spacing w:val="-2"/>
                <w:sz w:val="28"/>
                <w:szCs w:val="28"/>
              </w:rPr>
              <w:t>Предложения</w:t>
            </w:r>
            <w:r>
              <w:rPr>
                <w:spacing w:val="3"/>
                <w:sz w:val="28"/>
                <w:szCs w:val="28"/>
              </w:rPr>
              <w:t xml:space="preserve"> </w:t>
            </w:r>
            <w:r>
              <w:rPr>
                <w:spacing w:val="-2"/>
                <w:sz w:val="28"/>
                <w:szCs w:val="28"/>
              </w:rPr>
              <w:t>распространённые</w:t>
            </w:r>
            <w:r>
              <w:rPr>
                <w:spacing w:val="9"/>
                <w:sz w:val="28"/>
                <w:szCs w:val="28"/>
              </w:rPr>
              <w:t xml:space="preserve"> </w:t>
            </w:r>
            <w:r>
              <w:rPr>
                <w:spacing w:val="-2"/>
                <w:sz w:val="28"/>
                <w:szCs w:val="28"/>
              </w:rPr>
              <w:t>и</w:t>
            </w:r>
            <w:r>
              <w:rPr>
                <w:spacing w:val="3"/>
                <w:sz w:val="28"/>
                <w:szCs w:val="28"/>
              </w:rPr>
              <w:t xml:space="preserve"> </w:t>
            </w:r>
            <w:r>
              <w:rPr>
                <w:spacing w:val="-2"/>
                <w:sz w:val="28"/>
                <w:szCs w:val="28"/>
              </w:rPr>
              <w:t>нераспространённые</w:t>
            </w:r>
          </w:p>
        </w:tc>
      </w:tr>
      <w:tr w14:paraId="5716B8C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6" w:hRule="atLeast"/>
        </w:trPr>
        <w:tc>
          <w:tcPr>
            <w:tcW w:w="1008" w:type="dxa"/>
          </w:tcPr>
          <w:p w14:paraId="73244E53">
            <w:pPr>
              <w:pStyle w:val="9"/>
              <w:spacing w:before="2"/>
              <w:ind w:left="83" w:right="148"/>
              <w:jc w:val="center"/>
              <w:rPr>
                <w:sz w:val="28"/>
                <w:szCs w:val="28"/>
              </w:rPr>
            </w:pPr>
            <w:r>
              <w:rPr>
                <w:sz w:val="28"/>
                <w:szCs w:val="28"/>
              </w:rPr>
              <w:t>Урок</w:t>
            </w:r>
            <w:r>
              <w:rPr>
                <w:spacing w:val="-4"/>
                <w:sz w:val="28"/>
                <w:szCs w:val="28"/>
              </w:rPr>
              <w:t xml:space="preserve"> </w:t>
            </w:r>
            <w:r>
              <w:rPr>
                <w:spacing w:val="-5"/>
                <w:sz w:val="28"/>
                <w:szCs w:val="28"/>
              </w:rPr>
              <w:t>42</w:t>
            </w:r>
          </w:p>
        </w:tc>
        <w:tc>
          <w:tcPr>
            <w:tcW w:w="8378" w:type="dxa"/>
          </w:tcPr>
          <w:p w14:paraId="6498F37E">
            <w:pPr>
              <w:pStyle w:val="9"/>
              <w:spacing w:before="2"/>
              <w:ind w:left="124"/>
              <w:rPr>
                <w:sz w:val="28"/>
                <w:szCs w:val="28"/>
              </w:rPr>
            </w:pPr>
            <w:r>
              <w:rPr>
                <w:sz w:val="28"/>
                <w:szCs w:val="28"/>
              </w:rPr>
              <w:t>Знакомство</w:t>
            </w:r>
            <w:r>
              <w:rPr>
                <w:spacing w:val="-9"/>
                <w:sz w:val="28"/>
                <w:szCs w:val="28"/>
              </w:rPr>
              <w:t xml:space="preserve"> </w:t>
            </w:r>
            <w:r>
              <w:rPr>
                <w:sz w:val="28"/>
                <w:szCs w:val="28"/>
              </w:rPr>
              <w:t>с</w:t>
            </w:r>
            <w:r>
              <w:rPr>
                <w:spacing w:val="-9"/>
                <w:sz w:val="28"/>
                <w:szCs w:val="28"/>
              </w:rPr>
              <w:t xml:space="preserve"> </w:t>
            </w:r>
            <w:r>
              <w:rPr>
                <w:sz w:val="28"/>
                <w:szCs w:val="28"/>
              </w:rPr>
              <w:t>жанром</w:t>
            </w:r>
            <w:r>
              <w:rPr>
                <w:spacing w:val="-10"/>
                <w:sz w:val="28"/>
                <w:szCs w:val="28"/>
              </w:rPr>
              <w:t xml:space="preserve"> </w:t>
            </w:r>
            <w:r>
              <w:rPr>
                <w:spacing w:val="-2"/>
                <w:sz w:val="28"/>
                <w:szCs w:val="28"/>
              </w:rPr>
              <w:t>письма</w:t>
            </w:r>
          </w:p>
        </w:tc>
      </w:tr>
      <w:tr w14:paraId="7AE173A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1" w:hRule="atLeast"/>
        </w:trPr>
        <w:tc>
          <w:tcPr>
            <w:tcW w:w="1008" w:type="dxa"/>
          </w:tcPr>
          <w:p w14:paraId="56A6062C">
            <w:pPr>
              <w:pStyle w:val="9"/>
              <w:spacing w:line="228" w:lineRule="exact"/>
              <w:ind w:left="83" w:right="148"/>
              <w:jc w:val="center"/>
              <w:rPr>
                <w:sz w:val="28"/>
                <w:szCs w:val="28"/>
              </w:rPr>
            </w:pPr>
            <w:r>
              <w:rPr>
                <w:sz w:val="28"/>
                <w:szCs w:val="28"/>
              </w:rPr>
              <w:t>Урок</w:t>
            </w:r>
            <w:r>
              <w:rPr>
                <w:spacing w:val="-4"/>
                <w:sz w:val="28"/>
                <w:szCs w:val="28"/>
              </w:rPr>
              <w:t xml:space="preserve"> </w:t>
            </w:r>
            <w:r>
              <w:rPr>
                <w:spacing w:val="-5"/>
                <w:sz w:val="28"/>
                <w:szCs w:val="28"/>
              </w:rPr>
              <w:t>43</w:t>
            </w:r>
          </w:p>
        </w:tc>
        <w:tc>
          <w:tcPr>
            <w:tcW w:w="8378" w:type="dxa"/>
          </w:tcPr>
          <w:p w14:paraId="5DD9D771">
            <w:pPr>
              <w:pStyle w:val="9"/>
              <w:spacing w:line="228" w:lineRule="exact"/>
              <w:ind w:left="124"/>
              <w:rPr>
                <w:sz w:val="28"/>
                <w:szCs w:val="28"/>
              </w:rPr>
            </w:pPr>
            <w:r>
              <w:rPr>
                <w:sz w:val="28"/>
                <w:szCs w:val="28"/>
              </w:rPr>
              <w:t>Учимся</w:t>
            </w:r>
            <w:r>
              <w:rPr>
                <w:spacing w:val="-9"/>
                <w:sz w:val="28"/>
                <w:szCs w:val="28"/>
              </w:rPr>
              <w:t xml:space="preserve"> </w:t>
            </w:r>
            <w:r>
              <w:rPr>
                <w:sz w:val="28"/>
                <w:szCs w:val="28"/>
              </w:rPr>
              <w:t>писать</w:t>
            </w:r>
            <w:r>
              <w:rPr>
                <w:spacing w:val="-7"/>
                <w:sz w:val="28"/>
                <w:szCs w:val="28"/>
              </w:rPr>
              <w:t xml:space="preserve"> </w:t>
            </w:r>
            <w:r>
              <w:rPr>
                <w:spacing w:val="-2"/>
                <w:sz w:val="28"/>
                <w:szCs w:val="28"/>
              </w:rPr>
              <w:t>письма</w:t>
            </w:r>
          </w:p>
        </w:tc>
      </w:tr>
      <w:tr w14:paraId="3B3D604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6" w:hRule="atLeast"/>
        </w:trPr>
        <w:tc>
          <w:tcPr>
            <w:tcW w:w="1008" w:type="dxa"/>
          </w:tcPr>
          <w:p w14:paraId="78B3B46D">
            <w:pPr>
              <w:pStyle w:val="9"/>
              <w:spacing w:before="2"/>
              <w:ind w:left="83" w:right="148"/>
              <w:jc w:val="center"/>
              <w:rPr>
                <w:sz w:val="28"/>
                <w:szCs w:val="28"/>
              </w:rPr>
            </w:pPr>
            <w:r>
              <w:rPr>
                <w:sz w:val="28"/>
                <w:szCs w:val="28"/>
              </w:rPr>
              <w:t>Урок</w:t>
            </w:r>
            <w:r>
              <w:rPr>
                <w:spacing w:val="-4"/>
                <w:sz w:val="28"/>
                <w:szCs w:val="28"/>
              </w:rPr>
              <w:t xml:space="preserve"> </w:t>
            </w:r>
            <w:r>
              <w:rPr>
                <w:spacing w:val="-5"/>
                <w:sz w:val="28"/>
                <w:szCs w:val="28"/>
              </w:rPr>
              <w:t>44</w:t>
            </w:r>
          </w:p>
        </w:tc>
        <w:tc>
          <w:tcPr>
            <w:tcW w:w="8378" w:type="dxa"/>
          </w:tcPr>
          <w:p w14:paraId="77C8852C">
            <w:pPr>
              <w:pStyle w:val="9"/>
              <w:spacing w:before="2"/>
              <w:ind w:left="124"/>
              <w:rPr>
                <w:sz w:val="28"/>
                <w:szCs w:val="28"/>
              </w:rPr>
            </w:pPr>
            <w:r>
              <w:rPr>
                <w:sz w:val="28"/>
                <w:szCs w:val="28"/>
              </w:rPr>
              <w:t>Правописание</w:t>
            </w:r>
            <w:r>
              <w:rPr>
                <w:spacing w:val="-9"/>
                <w:sz w:val="28"/>
                <w:szCs w:val="28"/>
              </w:rPr>
              <w:t xml:space="preserve"> </w:t>
            </w:r>
            <w:r>
              <w:rPr>
                <w:sz w:val="28"/>
                <w:szCs w:val="28"/>
              </w:rPr>
              <w:t>слов</w:t>
            </w:r>
            <w:r>
              <w:rPr>
                <w:spacing w:val="-9"/>
                <w:sz w:val="28"/>
                <w:szCs w:val="28"/>
              </w:rPr>
              <w:t xml:space="preserve"> </w:t>
            </w:r>
            <w:r>
              <w:rPr>
                <w:sz w:val="28"/>
                <w:szCs w:val="28"/>
              </w:rPr>
              <w:t>с</w:t>
            </w:r>
            <w:r>
              <w:rPr>
                <w:spacing w:val="-11"/>
                <w:sz w:val="28"/>
                <w:szCs w:val="28"/>
              </w:rPr>
              <w:t xml:space="preserve"> </w:t>
            </w:r>
            <w:r>
              <w:rPr>
                <w:sz w:val="28"/>
                <w:szCs w:val="28"/>
              </w:rPr>
              <w:t>двумя</w:t>
            </w:r>
            <w:r>
              <w:rPr>
                <w:spacing w:val="-6"/>
                <w:sz w:val="28"/>
                <w:szCs w:val="28"/>
              </w:rPr>
              <w:t xml:space="preserve"> </w:t>
            </w:r>
            <w:r>
              <w:rPr>
                <w:sz w:val="28"/>
                <w:szCs w:val="28"/>
              </w:rPr>
              <w:t>безударными</w:t>
            </w:r>
            <w:r>
              <w:rPr>
                <w:spacing w:val="-8"/>
                <w:sz w:val="28"/>
                <w:szCs w:val="28"/>
              </w:rPr>
              <w:t xml:space="preserve"> </w:t>
            </w:r>
            <w:r>
              <w:rPr>
                <w:sz w:val="28"/>
                <w:szCs w:val="28"/>
              </w:rPr>
              <w:t>гласными</w:t>
            </w:r>
            <w:r>
              <w:rPr>
                <w:spacing w:val="-9"/>
                <w:sz w:val="28"/>
                <w:szCs w:val="28"/>
              </w:rPr>
              <w:t xml:space="preserve"> </w:t>
            </w:r>
            <w:r>
              <w:rPr>
                <w:sz w:val="28"/>
                <w:szCs w:val="28"/>
              </w:rPr>
              <w:t>в</w:t>
            </w:r>
            <w:r>
              <w:rPr>
                <w:spacing w:val="-9"/>
                <w:sz w:val="28"/>
                <w:szCs w:val="28"/>
              </w:rPr>
              <w:t xml:space="preserve"> </w:t>
            </w:r>
            <w:r>
              <w:rPr>
                <w:sz w:val="28"/>
                <w:szCs w:val="28"/>
              </w:rPr>
              <w:t>корне</w:t>
            </w:r>
            <w:r>
              <w:rPr>
                <w:spacing w:val="-9"/>
                <w:sz w:val="28"/>
                <w:szCs w:val="28"/>
              </w:rPr>
              <w:t xml:space="preserve"> </w:t>
            </w:r>
            <w:r>
              <w:rPr>
                <w:spacing w:val="-2"/>
                <w:sz w:val="28"/>
                <w:szCs w:val="28"/>
              </w:rPr>
              <w:t>слова</w:t>
            </w:r>
          </w:p>
        </w:tc>
      </w:tr>
      <w:tr w14:paraId="0CA0D70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4" w:hRule="atLeast"/>
        </w:trPr>
        <w:tc>
          <w:tcPr>
            <w:tcW w:w="1008" w:type="dxa"/>
          </w:tcPr>
          <w:p w14:paraId="075E2F87">
            <w:pPr>
              <w:pStyle w:val="9"/>
              <w:spacing w:line="228" w:lineRule="exact"/>
              <w:ind w:left="83" w:right="148"/>
              <w:jc w:val="center"/>
              <w:rPr>
                <w:sz w:val="28"/>
                <w:szCs w:val="28"/>
              </w:rPr>
            </w:pPr>
            <w:r>
              <w:rPr>
                <w:sz w:val="28"/>
                <w:szCs w:val="28"/>
              </w:rPr>
              <w:t>Урок</w:t>
            </w:r>
            <w:r>
              <w:rPr>
                <w:spacing w:val="-4"/>
                <w:sz w:val="28"/>
                <w:szCs w:val="28"/>
              </w:rPr>
              <w:t xml:space="preserve"> </w:t>
            </w:r>
            <w:r>
              <w:rPr>
                <w:spacing w:val="-5"/>
                <w:sz w:val="28"/>
                <w:szCs w:val="28"/>
              </w:rPr>
              <w:t>45</w:t>
            </w:r>
          </w:p>
        </w:tc>
        <w:tc>
          <w:tcPr>
            <w:tcW w:w="8378" w:type="dxa"/>
          </w:tcPr>
          <w:p w14:paraId="7D9BBC70">
            <w:pPr>
              <w:pStyle w:val="9"/>
              <w:spacing w:line="228" w:lineRule="exact"/>
              <w:ind w:left="124"/>
              <w:rPr>
                <w:sz w:val="28"/>
                <w:szCs w:val="28"/>
              </w:rPr>
            </w:pPr>
            <w:r>
              <w:rPr>
                <w:sz w:val="28"/>
                <w:szCs w:val="28"/>
              </w:rPr>
              <w:t>Закрепление</w:t>
            </w:r>
            <w:r>
              <w:rPr>
                <w:spacing w:val="-13"/>
                <w:sz w:val="28"/>
                <w:szCs w:val="28"/>
              </w:rPr>
              <w:t xml:space="preserve"> </w:t>
            </w:r>
            <w:r>
              <w:rPr>
                <w:sz w:val="28"/>
                <w:szCs w:val="28"/>
              </w:rPr>
              <w:t>способов</w:t>
            </w:r>
            <w:r>
              <w:rPr>
                <w:spacing w:val="-9"/>
                <w:sz w:val="28"/>
                <w:szCs w:val="28"/>
              </w:rPr>
              <w:t xml:space="preserve"> </w:t>
            </w:r>
            <w:r>
              <w:rPr>
                <w:sz w:val="28"/>
                <w:szCs w:val="28"/>
              </w:rPr>
              <w:t>проверки</w:t>
            </w:r>
            <w:r>
              <w:rPr>
                <w:spacing w:val="-9"/>
                <w:sz w:val="28"/>
                <w:szCs w:val="28"/>
              </w:rPr>
              <w:t xml:space="preserve"> </w:t>
            </w:r>
            <w:r>
              <w:rPr>
                <w:sz w:val="28"/>
                <w:szCs w:val="28"/>
              </w:rPr>
              <w:t>написания</w:t>
            </w:r>
            <w:r>
              <w:rPr>
                <w:spacing w:val="-11"/>
                <w:sz w:val="28"/>
                <w:szCs w:val="28"/>
              </w:rPr>
              <w:t xml:space="preserve"> </w:t>
            </w:r>
            <w:r>
              <w:rPr>
                <w:sz w:val="28"/>
                <w:szCs w:val="28"/>
              </w:rPr>
              <w:t>слов</w:t>
            </w:r>
            <w:r>
              <w:rPr>
                <w:spacing w:val="-9"/>
                <w:sz w:val="28"/>
                <w:szCs w:val="28"/>
              </w:rPr>
              <w:t xml:space="preserve"> </w:t>
            </w:r>
            <w:r>
              <w:rPr>
                <w:sz w:val="28"/>
                <w:szCs w:val="28"/>
              </w:rPr>
              <w:t>с</w:t>
            </w:r>
            <w:r>
              <w:rPr>
                <w:spacing w:val="-12"/>
                <w:sz w:val="28"/>
                <w:szCs w:val="28"/>
              </w:rPr>
              <w:t xml:space="preserve"> </w:t>
            </w:r>
            <w:r>
              <w:rPr>
                <w:sz w:val="28"/>
                <w:szCs w:val="28"/>
              </w:rPr>
              <w:t>двумя</w:t>
            </w:r>
            <w:r>
              <w:rPr>
                <w:spacing w:val="-7"/>
                <w:sz w:val="28"/>
                <w:szCs w:val="28"/>
              </w:rPr>
              <w:t xml:space="preserve"> </w:t>
            </w:r>
            <w:r>
              <w:rPr>
                <w:sz w:val="28"/>
                <w:szCs w:val="28"/>
              </w:rPr>
              <w:t>безударными</w:t>
            </w:r>
            <w:r>
              <w:rPr>
                <w:spacing w:val="-9"/>
                <w:sz w:val="28"/>
                <w:szCs w:val="28"/>
              </w:rPr>
              <w:t xml:space="preserve"> </w:t>
            </w:r>
            <w:r>
              <w:rPr>
                <w:sz w:val="28"/>
                <w:szCs w:val="28"/>
              </w:rPr>
              <w:t>гласными</w:t>
            </w:r>
            <w:r>
              <w:rPr>
                <w:spacing w:val="-9"/>
                <w:sz w:val="28"/>
                <w:szCs w:val="28"/>
              </w:rPr>
              <w:t xml:space="preserve"> </w:t>
            </w:r>
            <w:r>
              <w:rPr>
                <w:sz w:val="28"/>
                <w:szCs w:val="28"/>
              </w:rPr>
              <w:t>в</w:t>
            </w:r>
            <w:r>
              <w:rPr>
                <w:spacing w:val="-10"/>
                <w:sz w:val="28"/>
                <w:szCs w:val="28"/>
              </w:rPr>
              <w:t xml:space="preserve"> </w:t>
            </w:r>
            <w:r>
              <w:rPr>
                <w:sz w:val="28"/>
                <w:szCs w:val="28"/>
              </w:rPr>
              <w:t>корне</w:t>
            </w:r>
            <w:r>
              <w:rPr>
                <w:spacing w:val="-10"/>
                <w:sz w:val="28"/>
                <w:szCs w:val="28"/>
              </w:rPr>
              <w:t xml:space="preserve"> </w:t>
            </w:r>
            <w:r>
              <w:rPr>
                <w:spacing w:val="-2"/>
                <w:sz w:val="28"/>
                <w:szCs w:val="28"/>
              </w:rPr>
              <w:t>слова</w:t>
            </w:r>
          </w:p>
        </w:tc>
      </w:tr>
    </w:tbl>
    <w:p w14:paraId="0AB797CE">
      <w:pPr>
        <w:pStyle w:val="9"/>
        <w:spacing w:line="228" w:lineRule="exact"/>
        <w:rPr>
          <w:sz w:val="28"/>
          <w:szCs w:val="28"/>
        </w:rPr>
        <w:sectPr>
          <w:pgSz w:w="11920" w:h="16850"/>
          <w:pgMar w:top="940" w:right="425" w:bottom="1370" w:left="992" w:header="720" w:footer="720" w:gutter="0"/>
          <w:cols w:space="720" w:num="1"/>
        </w:sectPr>
      </w:pPr>
    </w:p>
    <w:tbl>
      <w:tblPr>
        <w:tblStyle w:val="7"/>
        <w:tblW w:w="0" w:type="auto"/>
        <w:tblInd w:w="59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008"/>
        <w:gridCol w:w="8378"/>
      </w:tblGrid>
      <w:tr w14:paraId="7771D04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trPr>
        <w:tc>
          <w:tcPr>
            <w:tcW w:w="1008" w:type="dxa"/>
          </w:tcPr>
          <w:p w14:paraId="03AC65EC">
            <w:pPr>
              <w:pStyle w:val="9"/>
              <w:spacing w:before="7"/>
              <w:ind w:left="83" w:right="148"/>
              <w:jc w:val="center"/>
              <w:rPr>
                <w:sz w:val="28"/>
                <w:szCs w:val="28"/>
              </w:rPr>
            </w:pPr>
            <w:r>
              <w:rPr>
                <w:sz w:val="28"/>
                <w:szCs w:val="28"/>
              </w:rPr>
              <w:t>Урок</w:t>
            </w:r>
            <w:r>
              <w:rPr>
                <w:spacing w:val="-4"/>
                <w:sz w:val="28"/>
                <w:szCs w:val="28"/>
              </w:rPr>
              <w:t xml:space="preserve"> </w:t>
            </w:r>
            <w:r>
              <w:rPr>
                <w:spacing w:val="-5"/>
                <w:sz w:val="28"/>
                <w:szCs w:val="28"/>
              </w:rPr>
              <w:t>46</w:t>
            </w:r>
          </w:p>
        </w:tc>
        <w:tc>
          <w:tcPr>
            <w:tcW w:w="8378" w:type="dxa"/>
          </w:tcPr>
          <w:p w14:paraId="4AEE1032">
            <w:pPr>
              <w:pStyle w:val="9"/>
              <w:ind w:left="124"/>
              <w:rPr>
                <w:sz w:val="28"/>
                <w:szCs w:val="28"/>
              </w:rPr>
            </w:pPr>
            <w:r>
              <w:rPr>
                <w:sz w:val="28"/>
                <w:szCs w:val="28"/>
              </w:rPr>
              <w:t>Отработка</w:t>
            </w:r>
            <w:r>
              <w:rPr>
                <w:spacing w:val="-8"/>
                <w:sz w:val="28"/>
                <w:szCs w:val="28"/>
              </w:rPr>
              <w:t xml:space="preserve"> </w:t>
            </w:r>
            <w:r>
              <w:rPr>
                <w:sz w:val="28"/>
                <w:szCs w:val="28"/>
              </w:rPr>
              <w:t>способов</w:t>
            </w:r>
            <w:r>
              <w:rPr>
                <w:spacing w:val="-6"/>
                <w:sz w:val="28"/>
                <w:szCs w:val="28"/>
              </w:rPr>
              <w:t xml:space="preserve"> </w:t>
            </w:r>
            <w:r>
              <w:rPr>
                <w:sz w:val="28"/>
                <w:szCs w:val="28"/>
              </w:rPr>
              <w:t>решения</w:t>
            </w:r>
            <w:r>
              <w:rPr>
                <w:spacing w:val="-9"/>
                <w:sz w:val="28"/>
                <w:szCs w:val="28"/>
              </w:rPr>
              <w:t xml:space="preserve"> </w:t>
            </w:r>
            <w:r>
              <w:rPr>
                <w:sz w:val="28"/>
                <w:szCs w:val="28"/>
              </w:rPr>
              <w:t>орфографической</w:t>
            </w:r>
            <w:r>
              <w:rPr>
                <w:spacing w:val="-4"/>
                <w:sz w:val="28"/>
                <w:szCs w:val="28"/>
              </w:rPr>
              <w:t xml:space="preserve"> </w:t>
            </w:r>
            <w:r>
              <w:rPr>
                <w:sz w:val="28"/>
                <w:szCs w:val="28"/>
              </w:rPr>
              <w:t>задачи</w:t>
            </w:r>
            <w:r>
              <w:rPr>
                <w:spacing w:val="-9"/>
                <w:sz w:val="28"/>
                <w:szCs w:val="28"/>
              </w:rPr>
              <w:t xml:space="preserve"> </w:t>
            </w:r>
            <w:r>
              <w:rPr>
                <w:sz w:val="28"/>
                <w:szCs w:val="28"/>
              </w:rPr>
              <w:t>в</w:t>
            </w:r>
            <w:r>
              <w:rPr>
                <w:spacing w:val="-9"/>
                <w:sz w:val="28"/>
                <w:szCs w:val="28"/>
              </w:rPr>
              <w:t xml:space="preserve"> </w:t>
            </w:r>
            <w:r>
              <w:rPr>
                <w:sz w:val="28"/>
                <w:szCs w:val="28"/>
              </w:rPr>
              <w:t>зависимости</w:t>
            </w:r>
            <w:r>
              <w:rPr>
                <w:spacing w:val="-9"/>
                <w:sz w:val="28"/>
                <w:szCs w:val="28"/>
              </w:rPr>
              <w:t xml:space="preserve"> </w:t>
            </w:r>
            <w:r>
              <w:rPr>
                <w:sz w:val="28"/>
                <w:szCs w:val="28"/>
              </w:rPr>
              <w:t>от</w:t>
            </w:r>
            <w:r>
              <w:rPr>
                <w:spacing w:val="-10"/>
                <w:sz w:val="28"/>
                <w:szCs w:val="28"/>
              </w:rPr>
              <w:t xml:space="preserve"> </w:t>
            </w:r>
            <w:r>
              <w:rPr>
                <w:sz w:val="28"/>
                <w:szCs w:val="28"/>
              </w:rPr>
              <w:t>места</w:t>
            </w:r>
            <w:r>
              <w:rPr>
                <w:spacing w:val="-8"/>
                <w:sz w:val="28"/>
                <w:szCs w:val="28"/>
              </w:rPr>
              <w:t xml:space="preserve"> </w:t>
            </w:r>
            <w:r>
              <w:rPr>
                <w:sz w:val="28"/>
                <w:szCs w:val="28"/>
              </w:rPr>
              <w:t>орфограммы</w:t>
            </w:r>
            <w:r>
              <w:rPr>
                <w:spacing w:val="-5"/>
                <w:sz w:val="28"/>
                <w:szCs w:val="28"/>
              </w:rPr>
              <w:t xml:space="preserve"> </w:t>
            </w:r>
            <w:r>
              <w:rPr>
                <w:sz w:val="28"/>
                <w:szCs w:val="28"/>
              </w:rPr>
              <w:t>в слове: правописание слов с двумя корнями</w:t>
            </w:r>
          </w:p>
        </w:tc>
      </w:tr>
      <w:tr w14:paraId="0276D57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2" w:hRule="atLeast"/>
        </w:trPr>
        <w:tc>
          <w:tcPr>
            <w:tcW w:w="1008" w:type="dxa"/>
          </w:tcPr>
          <w:p w14:paraId="00BC3A72">
            <w:pPr>
              <w:pStyle w:val="9"/>
              <w:spacing w:before="8"/>
              <w:ind w:left="83" w:right="148"/>
              <w:jc w:val="center"/>
              <w:rPr>
                <w:sz w:val="28"/>
                <w:szCs w:val="28"/>
              </w:rPr>
            </w:pPr>
            <w:r>
              <w:rPr>
                <w:sz w:val="28"/>
                <w:szCs w:val="28"/>
              </w:rPr>
              <w:t>Урок</w:t>
            </w:r>
            <w:r>
              <w:rPr>
                <w:spacing w:val="-4"/>
                <w:sz w:val="28"/>
                <w:szCs w:val="28"/>
              </w:rPr>
              <w:t xml:space="preserve"> </w:t>
            </w:r>
            <w:r>
              <w:rPr>
                <w:spacing w:val="-5"/>
                <w:sz w:val="28"/>
                <w:szCs w:val="28"/>
              </w:rPr>
              <w:t>47</w:t>
            </w:r>
          </w:p>
        </w:tc>
        <w:tc>
          <w:tcPr>
            <w:tcW w:w="8378" w:type="dxa"/>
          </w:tcPr>
          <w:p w14:paraId="5C9BAEB9">
            <w:pPr>
              <w:pStyle w:val="9"/>
              <w:ind w:left="124"/>
              <w:rPr>
                <w:sz w:val="28"/>
                <w:szCs w:val="28"/>
              </w:rPr>
            </w:pPr>
            <w:r>
              <w:rPr>
                <w:sz w:val="28"/>
                <w:szCs w:val="28"/>
              </w:rPr>
              <w:t>Резервный</w:t>
            </w:r>
            <w:r>
              <w:rPr>
                <w:spacing w:val="-8"/>
                <w:sz w:val="28"/>
                <w:szCs w:val="28"/>
              </w:rPr>
              <w:t xml:space="preserve"> </w:t>
            </w:r>
            <w:r>
              <w:rPr>
                <w:sz w:val="28"/>
                <w:szCs w:val="28"/>
              </w:rPr>
              <w:t>урок:</w:t>
            </w:r>
            <w:r>
              <w:rPr>
                <w:spacing w:val="-8"/>
                <w:sz w:val="28"/>
                <w:szCs w:val="28"/>
              </w:rPr>
              <w:t xml:space="preserve"> </w:t>
            </w:r>
            <w:r>
              <w:rPr>
                <w:sz w:val="28"/>
                <w:szCs w:val="28"/>
              </w:rPr>
              <w:t>контрольная</w:t>
            </w:r>
            <w:r>
              <w:rPr>
                <w:spacing w:val="-10"/>
                <w:sz w:val="28"/>
                <w:szCs w:val="28"/>
              </w:rPr>
              <w:t xml:space="preserve"> </w:t>
            </w:r>
            <w:r>
              <w:rPr>
                <w:sz w:val="28"/>
                <w:szCs w:val="28"/>
              </w:rPr>
              <w:t>работа</w:t>
            </w:r>
            <w:r>
              <w:rPr>
                <w:spacing w:val="-10"/>
                <w:sz w:val="28"/>
                <w:szCs w:val="28"/>
              </w:rPr>
              <w:t xml:space="preserve"> </w:t>
            </w:r>
            <w:r>
              <w:rPr>
                <w:sz w:val="28"/>
                <w:szCs w:val="28"/>
              </w:rPr>
              <w:t>по</w:t>
            </w:r>
            <w:r>
              <w:rPr>
                <w:spacing w:val="-10"/>
                <w:sz w:val="28"/>
                <w:szCs w:val="28"/>
              </w:rPr>
              <w:t xml:space="preserve"> </w:t>
            </w:r>
            <w:r>
              <w:rPr>
                <w:sz w:val="28"/>
                <w:szCs w:val="28"/>
              </w:rPr>
              <w:t>разделу</w:t>
            </w:r>
            <w:r>
              <w:rPr>
                <w:spacing w:val="-9"/>
                <w:sz w:val="28"/>
                <w:szCs w:val="28"/>
              </w:rPr>
              <w:t xml:space="preserve"> </w:t>
            </w:r>
            <w:r>
              <w:rPr>
                <w:sz w:val="28"/>
                <w:szCs w:val="28"/>
              </w:rPr>
              <w:t>«Орфография».</w:t>
            </w:r>
            <w:r>
              <w:rPr>
                <w:spacing w:val="-9"/>
                <w:sz w:val="28"/>
                <w:szCs w:val="28"/>
              </w:rPr>
              <w:t xml:space="preserve"> </w:t>
            </w:r>
            <w:r>
              <w:rPr>
                <w:sz w:val="28"/>
                <w:szCs w:val="28"/>
              </w:rPr>
              <w:t>Правописание</w:t>
            </w:r>
            <w:r>
              <w:rPr>
                <w:spacing w:val="-10"/>
                <w:sz w:val="28"/>
                <w:szCs w:val="28"/>
              </w:rPr>
              <w:t xml:space="preserve"> </w:t>
            </w:r>
            <w:r>
              <w:rPr>
                <w:sz w:val="28"/>
                <w:szCs w:val="28"/>
              </w:rPr>
              <w:t>слов</w:t>
            </w:r>
            <w:r>
              <w:rPr>
                <w:spacing w:val="-9"/>
                <w:sz w:val="28"/>
                <w:szCs w:val="28"/>
              </w:rPr>
              <w:t xml:space="preserve"> </w:t>
            </w:r>
            <w:r>
              <w:rPr>
                <w:sz w:val="28"/>
                <w:szCs w:val="28"/>
              </w:rPr>
              <w:t>с орфограммами в корне</w:t>
            </w:r>
          </w:p>
        </w:tc>
      </w:tr>
      <w:tr w14:paraId="2890181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6" w:hRule="atLeast"/>
        </w:trPr>
        <w:tc>
          <w:tcPr>
            <w:tcW w:w="1008" w:type="dxa"/>
          </w:tcPr>
          <w:p w14:paraId="2851C5A8">
            <w:pPr>
              <w:pStyle w:val="9"/>
              <w:spacing w:before="2"/>
              <w:ind w:left="83" w:right="148"/>
              <w:jc w:val="center"/>
              <w:rPr>
                <w:sz w:val="28"/>
                <w:szCs w:val="28"/>
              </w:rPr>
            </w:pPr>
            <w:r>
              <w:rPr>
                <w:sz w:val="28"/>
                <w:szCs w:val="28"/>
              </w:rPr>
              <w:t>Урок</w:t>
            </w:r>
            <w:r>
              <w:rPr>
                <w:spacing w:val="-4"/>
                <w:sz w:val="28"/>
                <w:szCs w:val="28"/>
              </w:rPr>
              <w:t xml:space="preserve"> </w:t>
            </w:r>
            <w:r>
              <w:rPr>
                <w:spacing w:val="-5"/>
                <w:sz w:val="28"/>
                <w:szCs w:val="28"/>
              </w:rPr>
              <w:t>48</w:t>
            </w:r>
          </w:p>
        </w:tc>
        <w:tc>
          <w:tcPr>
            <w:tcW w:w="8378" w:type="dxa"/>
          </w:tcPr>
          <w:p w14:paraId="666F9190">
            <w:pPr>
              <w:pStyle w:val="9"/>
              <w:spacing w:before="2"/>
              <w:ind w:left="124"/>
              <w:rPr>
                <w:sz w:val="28"/>
                <w:szCs w:val="28"/>
              </w:rPr>
            </w:pPr>
            <w:r>
              <w:rPr>
                <w:spacing w:val="-2"/>
                <w:sz w:val="28"/>
                <w:szCs w:val="28"/>
              </w:rPr>
              <w:t>Вспоминаем</w:t>
            </w:r>
            <w:r>
              <w:rPr>
                <w:spacing w:val="4"/>
                <w:sz w:val="28"/>
                <w:szCs w:val="28"/>
              </w:rPr>
              <w:t xml:space="preserve"> </w:t>
            </w:r>
            <w:r>
              <w:rPr>
                <w:spacing w:val="-2"/>
                <w:sz w:val="28"/>
                <w:szCs w:val="28"/>
              </w:rPr>
              <w:t>нормы</w:t>
            </w:r>
            <w:r>
              <w:rPr>
                <w:spacing w:val="2"/>
                <w:sz w:val="28"/>
                <w:szCs w:val="28"/>
              </w:rPr>
              <w:t xml:space="preserve"> </w:t>
            </w:r>
            <w:r>
              <w:rPr>
                <w:spacing w:val="-2"/>
                <w:sz w:val="28"/>
                <w:szCs w:val="28"/>
              </w:rPr>
              <w:t>речевого</w:t>
            </w:r>
            <w:r>
              <w:rPr>
                <w:spacing w:val="9"/>
                <w:sz w:val="28"/>
                <w:szCs w:val="28"/>
              </w:rPr>
              <w:t xml:space="preserve"> </w:t>
            </w:r>
            <w:r>
              <w:rPr>
                <w:spacing w:val="-2"/>
                <w:sz w:val="28"/>
                <w:szCs w:val="28"/>
              </w:rPr>
              <w:t>этикета:</w:t>
            </w:r>
            <w:r>
              <w:rPr>
                <w:spacing w:val="5"/>
                <w:sz w:val="28"/>
                <w:szCs w:val="28"/>
              </w:rPr>
              <w:t xml:space="preserve"> </w:t>
            </w:r>
            <w:r>
              <w:rPr>
                <w:spacing w:val="-2"/>
                <w:sz w:val="28"/>
                <w:szCs w:val="28"/>
              </w:rPr>
              <w:t>приглашение,</w:t>
            </w:r>
            <w:r>
              <w:rPr>
                <w:spacing w:val="3"/>
                <w:sz w:val="28"/>
                <w:szCs w:val="28"/>
              </w:rPr>
              <w:t xml:space="preserve"> </w:t>
            </w:r>
            <w:r>
              <w:rPr>
                <w:spacing w:val="-2"/>
                <w:sz w:val="28"/>
                <w:szCs w:val="28"/>
              </w:rPr>
              <w:t>просьба,</w:t>
            </w:r>
            <w:r>
              <w:rPr>
                <w:spacing w:val="6"/>
                <w:sz w:val="28"/>
                <w:szCs w:val="28"/>
              </w:rPr>
              <w:t xml:space="preserve"> </w:t>
            </w:r>
            <w:r>
              <w:rPr>
                <w:spacing w:val="-2"/>
                <w:sz w:val="28"/>
                <w:szCs w:val="28"/>
              </w:rPr>
              <w:t>извинение,</w:t>
            </w:r>
            <w:r>
              <w:rPr>
                <w:spacing w:val="7"/>
                <w:sz w:val="28"/>
                <w:szCs w:val="28"/>
              </w:rPr>
              <w:t xml:space="preserve"> </w:t>
            </w:r>
            <w:r>
              <w:rPr>
                <w:spacing w:val="-2"/>
                <w:sz w:val="28"/>
                <w:szCs w:val="28"/>
              </w:rPr>
              <w:t>благодарность,</w:t>
            </w:r>
            <w:r>
              <w:rPr>
                <w:spacing w:val="6"/>
                <w:sz w:val="28"/>
                <w:szCs w:val="28"/>
              </w:rPr>
              <w:t xml:space="preserve"> </w:t>
            </w:r>
            <w:r>
              <w:rPr>
                <w:spacing w:val="-2"/>
                <w:sz w:val="28"/>
                <w:szCs w:val="28"/>
              </w:rPr>
              <w:t>отказ</w:t>
            </w:r>
          </w:p>
        </w:tc>
      </w:tr>
      <w:tr w14:paraId="270746F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1" w:hRule="atLeast"/>
        </w:trPr>
        <w:tc>
          <w:tcPr>
            <w:tcW w:w="1008" w:type="dxa"/>
          </w:tcPr>
          <w:p w14:paraId="52889E1B">
            <w:pPr>
              <w:pStyle w:val="9"/>
              <w:spacing w:line="228" w:lineRule="exact"/>
              <w:ind w:left="83" w:right="148"/>
              <w:jc w:val="center"/>
              <w:rPr>
                <w:sz w:val="28"/>
                <w:szCs w:val="28"/>
              </w:rPr>
            </w:pPr>
            <w:r>
              <w:rPr>
                <w:sz w:val="28"/>
                <w:szCs w:val="28"/>
              </w:rPr>
              <w:t>Урок</w:t>
            </w:r>
            <w:r>
              <w:rPr>
                <w:spacing w:val="-4"/>
                <w:sz w:val="28"/>
                <w:szCs w:val="28"/>
              </w:rPr>
              <w:t xml:space="preserve"> </w:t>
            </w:r>
            <w:r>
              <w:rPr>
                <w:spacing w:val="-5"/>
                <w:sz w:val="28"/>
                <w:szCs w:val="28"/>
              </w:rPr>
              <w:t>49</w:t>
            </w:r>
          </w:p>
        </w:tc>
        <w:tc>
          <w:tcPr>
            <w:tcW w:w="8378" w:type="dxa"/>
          </w:tcPr>
          <w:p w14:paraId="6A83AD2D">
            <w:pPr>
              <w:pStyle w:val="9"/>
              <w:spacing w:line="228" w:lineRule="exact"/>
              <w:ind w:left="124"/>
              <w:rPr>
                <w:sz w:val="28"/>
                <w:szCs w:val="28"/>
              </w:rPr>
            </w:pPr>
            <w:r>
              <w:rPr>
                <w:spacing w:val="-2"/>
                <w:sz w:val="28"/>
                <w:szCs w:val="28"/>
              </w:rPr>
              <w:t>Пишем</w:t>
            </w:r>
            <w:r>
              <w:rPr>
                <w:spacing w:val="3"/>
                <w:sz w:val="28"/>
                <w:szCs w:val="28"/>
              </w:rPr>
              <w:t xml:space="preserve"> </w:t>
            </w:r>
            <w:r>
              <w:rPr>
                <w:spacing w:val="-2"/>
                <w:sz w:val="28"/>
                <w:szCs w:val="28"/>
              </w:rPr>
              <w:t>поздравительную</w:t>
            </w:r>
            <w:r>
              <w:rPr>
                <w:spacing w:val="3"/>
                <w:sz w:val="28"/>
                <w:szCs w:val="28"/>
              </w:rPr>
              <w:t xml:space="preserve"> </w:t>
            </w:r>
            <w:r>
              <w:rPr>
                <w:spacing w:val="-2"/>
                <w:sz w:val="28"/>
                <w:szCs w:val="28"/>
              </w:rPr>
              <w:t>открытку</w:t>
            </w:r>
          </w:p>
        </w:tc>
      </w:tr>
      <w:tr w14:paraId="5F8FAAA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4" w:hRule="atLeast"/>
        </w:trPr>
        <w:tc>
          <w:tcPr>
            <w:tcW w:w="1008" w:type="dxa"/>
          </w:tcPr>
          <w:p w14:paraId="1C6D3AB4">
            <w:pPr>
              <w:pStyle w:val="9"/>
              <w:ind w:left="83" w:right="148"/>
              <w:jc w:val="center"/>
              <w:rPr>
                <w:sz w:val="28"/>
                <w:szCs w:val="28"/>
              </w:rPr>
            </w:pPr>
            <w:r>
              <w:rPr>
                <w:sz w:val="28"/>
                <w:szCs w:val="28"/>
              </w:rPr>
              <w:t>Урок</w:t>
            </w:r>
            <w:r>
              <w:rPr>
                <w:spacing w:val="-4"/>
                <w:sz w:val="28"/>
                <w:szCs w:val="28"/>
              </w:rPr>
              <w:t xml:space="preserve"> </w:t>
            </w:r>
            <w:r>
              <w:rPr>
                <w:spacing w:val="-5"/>
                <w:sz w:val="28"/>
                <w:szCs w:val="28"/>
              </w:rPr>
              <w:t>50</w:t>
            </w:r>
          </w:p>
        </w:tc>
        <w:tc>
          <w:tcPr>
            <w:tcW w:w="8378" w:type="dxa"/>
          </w:tcPr>
          <w:p w14:paraId="7254B39F">
            <w:pPr>
              <w:pStyle w:val="9"/>
              <w:ind w:left="124"/>
              <w:rPr>
                <w:sz w:val="28"/>
                <w:szCs w:val="28"/>
              </w:rPr>
            </w:pPr>
            <w:r>
              <w:rPr>
                <w:spacing w:val="-2"/>
                <w:sz w:val="28"/>
                <w:szCs w:val="28"/>
              </w:rPr>
              <w:t>Однородные</w:t>
            </w:r>
            <w:r>
              <w:rPr>
                <w:spacing w:val="1"/>
                <w:sz w:val="28"/>
                <w:szCs w:val="28"/>
              </w:rPr>
              <w:t xml:space="preserve"> </w:t>
            </w:r>
            <w:r>
              <w:rPr>
                <w:spacing w:val="-2"/>
                <w:sz w:val="28"/>
                <w:szCs w:val="28"/>
              </w:rPr>
              <w:t>члены</w:t>
            </w:r>
            <w:r>
              <w:rPr>
                <w:spacing w:val="2"/>
                <w:sz w:val="28"/>
                <w:szCs w:val="28"/>
              </w:rPr>
              <w:t xml:space="preserve"> </w:t>
            </w:r>
            <w:r>
              <w:rPr>
                <w:spacing w:val="-2"/>
                <w:sz w:val="28"/>
                <w:szCs w:val="28"/>
              </w:rPr>
              <w:t>предложения</w:t>
            </w:r>
          </w:p>
        </w:tc>
      </w:tr>
      <w:tr w14:paraId="2FB7263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4" w:hRule="atLeast"/>
        </w:trPr>
        <w:tc>
          <w:tcPr>
            <w:tcW w:w="1008" w:type="dxa"/>
          </w:tcPr>
          <w:p w14:paraId="10EB5652">
            <w:pPr>
              <w:pStyle w:val="9"/>
              <w:spacing w:line="228" w:lineRule="exact"/>
              <w:ind w:left="83" w:right="148"/>
              <w:jc w:val="center"/>
              <w:rPr>
                <w:sz w:val="28"/>
                <w:szCs w:val="28"/>
              </w:rPr>
            </w:pPr>
            <w:r>
              <w:rPr>
                <w:sz w:val="28"/>
                <w:szCs w:val="28"/>
              </w:rPr>
              <w:t>Урок</w:t>
            </w:r>
            <w:r>
              <w:rPr>
                <w:spacing w:val="-4"/>
                <w:sz w:val="28"/>
                <w:szCs w:val="28"/>
              </w:rPr>
              <w:t xml:space="preserve"> </w:t>
            </w:r>
            <w:r>
              <w:rPr>
                <w:spacing w:val="-5"/>
                <w:sz w:val="28"/>
                <w:szCs w:val="28"/>
              </w:rPr>
              <w:t>51</w:t>
            </w:r>
          </w:p>
        </w:tc>
        <w:tc>
          <w:tcPr>
            <w:tcW w:w="8378" w:type="dxa"/>
          </w:tcPr>
          <w:p w14:paraId="1DB9DABF">
            <w:pPr>
              <w:pStyle w:val="9"/>
              <w:spacing w:line="228" w:lineRule="exact"/>
              <w:ind w:left="124"/>
              <w:rPr>
                <w:sz w:val="28"/>
                <w:szCs w:val="28"/>
              </w:rPr>
            </w:pPr>
            <w:r>
              <w:rPr>
                <w:sz w:val="28"/>
                <w:szCs w:val="28"/>
              </w:rPr>
              <w:t>Однородные</w:t>
            </w:r>
            <w:r>
              <w:rPr>
                <w:spacing w:val="-7"/>
                <w:sz w:val="28"/>
                <w:szCs w:val="28"/>
              </w:rPr>
              <w:t xml:space="preserve"> </w:t>
            </w:r>
            <w:r>
              <w:rPr>
                <w:sz w:val="28"/>
                <w:szCs w:val="28"/>
              </w:rPr>
              <w:t>члены</w:t>
            </w:r>
            <w:r>
              <w:rPr>
                <w:spacing w:val="-8"/>
                <w:sz w:val="28"/>
                <w:szCs w:val="28"/>
              </w:rPr>
              <w:t xml:space="preserve"> </w:t>
            </w:r>
            <w:r>
              <w:rPr>
                <w:sz w:val="28"/>
                <w:szCs w:val="28"/>
              </w:rPr>
              <w:t>предложения</w:t>
            </w:r>
            <w:r>
              <w:rPr>
                <w:spacing w:val="-7"/>
                <w:sz w:val="28"/>
                <w:szCs w:val="28"/>
              </w:rPr>
              <w:t xml:space="preserve"> </w:t>
            </w:r>
            <w:r>
              <w:rPr>
                <w:sz w:val="28"/>
                <w:szCs w:val="28"/>
              </w:rPr>
              <w:t>с</w:t>
            </w:r>
            <w:r>
              <w:rPr>
                <w:spacing w:val="-11"/>
                <w:sz w:val="28"/>
                <w:szCs w:val="28"/>
              </w:rPr>
              <w:t xml:space="preserve"> </w:t>
            </w:r>
            <w:r>
              <w:rPr>
                <w:sz w:val="28"/>
                <w:szCs w:val="28"/>
              </w:rPr>
              <w:t>союзами</w:t>
            </w:r>
            <w:r>
              <w:rPr>
                <w:spacing w:val="-9"/>
                <w:sz w:val="28"/>
                <w:szCs w:val="28"/>
              </w:rPr>
              <w:t xml:space="preserve"> </w:t>
            </w:r>
            <w:r>
              <w:rPr>
                <w:sz w:val="28"/>
                <w:szCs w:val="28"/>
              </w:rPr>
              <w:t>и,</w:t>
            </w:r>
            <w:r>
              <w:rPr>
                <w:spacing w:val="-8"/>
                <w:sz w:val="28"/>
                <w:szCs w:val="28"/>
              </w:rPr>
              <w:t xml:space="preserve"> </w:t>
            </w:r>
            <w:r>
              <w:rPr>
                <w:sz w:val="28"/>
                <w:szCs w:val="28"/>
              </w:rPr>
              <w:t>а,</w:t>
            </w:r>
            <w:r>
              <w:rPr>
                <w:spacing w:val="-10"/>
                <w:sz w:val="28"/>
                <w:szCs w:val="28"/>
              </w:rPr>
              <w:t xml:space="preserve"> </w:t>
            </w:r>
            <w:r>
              <w:rPr>
                <w:spacing w:val="-5"/>
                <w:sz w:val="28"/>
                <w:szCs w:val="28"/>
              </w:rPr>
              <w:t>но</w:t>
            </w:r>
          </w:p>
        </w:tc>
      </w:tr>
      <w:tr w14:paraId="235CAA2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1" w:hRule="atLeast"/>
        </w:trPr>
        <w:tc>
          <w:tcPr>
            <w:tcW w:w="1008" w:type="dxa"/>
          </w:tcPr>
          <w:p w14:paraId="303A785C">
            <w:pPr>
              <w:pStyle w:val="9"/>
              <w:spacing w:line="228" w:lineRule="exact"/>
              <w:ind w:left="83" w:right="148"/>
              <w:jc w:val="center"/>
              <w:rPr>
                <w:sz w:val="28"/>
                <w:szCs w:val="28"/>
              </w:rPr>
            </w:pPr>
            <w:r>
              <w:rPr>
                <w:sz w:val="28"/>
                <w:szCs w:val="28"/>
              </w:rPr>
              <w:t>Урок</w:t>
            </w:r>
            <w:r>
              <w:rPr>
                <w:spacing w:val="-4"/>
                <w:sz w:val="28"/>
                <w:szCs w:val="28"/>
              </w:rPr>
              <w:t xml:space="preserve"> </w:t>
            </w:r>
            <w:r>
              <w:rPr>
                <w:spacing w:val="-5"/>
                <w:sz w:val="28"/>
                <w:szCs w:val="28"/>
              </w:rPr>
              <w:t>52</w:t>
            </w:r>
          </w:p>
        </w:tc>
        <w:tc>
          <w:tcPr>
            <w:tcW w:w="8378" w:type="dxa"/>
          </w:tcPr>
          <w:p w14:paraId="4C4C1BE1">
            <w:pPr>
              <w:pStyle w:val="9"/>
              <w:spacing w:line="228" w:lineRule="exact"/>
              <w:ind w:left="124"/>
              <w:rPr>
                <w:sz w:val="28"/>
                <w:szCs w:val="28"/>
              </w:rPr>
            </w:pPr>
            <w:r>
              <w:rPr>
                <w:sz w:val="28"/>
                <w:szCs w:val="28"/>
              </w:rPr>
              <w:t>Однородные</w:t>
            </w:r>
            <w:r>
              <w:rPr>
                <w:spacing w:val="-10"/>
                <w:sz w:val="28"/>
                <w:szCs w:val="28"/>
              </w:rPr>
              <w:t xml:space="preserve"> </w:t>
            </w:r>
            <w:r>
              <w:rPr>
                <w:sz w:val="28"/>
                <w:szCs w:val="28"/>
              </w:rPr>
              <w:t>члены</w:t>
            </w:r>
            <w:r>
              <w:rPr>
                <w:spacing w:val="-10"/>
                <w:sz w:val="28"/>
                <w:szCs w:val="28"/>
              </w:rPr>
              <w:t xml:space="preserve"> </w:t>
            </w:r>
            <w:r>
              <w:rPr>
                <w:sz w:val="28"/>
                <w:szCs w:val="28"/>
              </w:rPr>
              <w:t>предложения</w:t>
            </w:r>
            <w:r>
              <w:rPr>
                <w:spacing w:val="-11"/>
                <w:sz w:val="28"/>
                <w:szCs w:val="28"/>
              </w:rPr>
              <w:t xml:space="preserve"> </w:t>
            </w:r>
            <w:r>
              <w:rPr>
                <w:sz w:val="28"/>
                <w:szCs w:val="28"/>
              </w:rPr>
              <w:t>без</w:t>
            </w:r>
            <w:r>
              <w:rPr>
                <w:spacing w:val="-11"/>
                <w:sz w:val="28"/>
                <w:szCs w:val="28"/>
              </w:rPr>
              <w:t xml:space="preserve"> </w:t>
            </w:r>
            <w:r>
              <w:rPr>
                <w:spacing w:val="-2"/>
                <w:sz w:val="28"/>
                <w:szCs w:val="28"/>
              </w:rPr>
              <w:t>союзов</w:t>
            </w:r>
          </w:p>
        </w:tc>
      </w:tr>
      <w:tr w14:paraId="7D5AD98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7" w:hRule="atLeast"/>
        </w:trPr>
        <w:tc>
          <w:tcPr>
            <w:tcW w:w="1008" w:type="dxa"/>
          </w:tcPr>
          <w:p w14:paraId="44CE139F">
            <w:pPr>
              <w:pStyle w:val="9"/>
              <w:spacing w:before="10"/>
              <w:ind w:left="83" w:right="148"/>
              <w:jc w:val="center"/>
              <w:rPr>
                <w:sz w:val="28"/>
                <w:szCs w:val="28"/>
              </w:rPr>
            </w:pPr>
            <w:r>
              <w:rPr>
                <w:sz w:val="28"/>
                <w:szCs w:val="28"/>
              </w:rPr>
              <w:t>Урок</w:t>
            </w:r>
            <w:r>
              <w:rPr>
                <w:spacing w:val="-4"/>
                <w:sz w:val="28"/>
                <w:szCs w:val="28"/>
              </w:rPr>
              <w:t xml:space="preserve"> </w:t>
            </w:r>
            <w:r>
              <w:rPr>
                <w:spacing w:val="-5"/>
                <w:sz w:val="28"/>
                <w:szCs w:val="28"/>
              </w:rPr>
              <w:t>53</w:t>
            </w:r>
          </w:p>
        </w:tc>
        <w:tc>
          <w:tcPr>
            <w:tcW w:w="8378" w:type="dxa"/>
          </w:tcPr>
          <w:p w14:paraId="10453100">
            <w:pPr>
              <w:pStyle w:val="9"/>
              <w:spacing w:before="5"/>
              <w:ind w:left="124" w:right="254"/>
              <w:rPr>
                <w:sz w:val="28"/>
                <w:szCs w:val="28"/>
              </w:rPr>
            </w:pPr>
            <w:r>
              <w:rPr>
                <w:sz w:val="28"/>
                <w:szCs w:val="28"/>
              </w:rPr>
              <w:t>Наблюдаем</w:t>
            </w:r>
            <w:r>
              <w:rPr>
                <w:spacing w:val="-5"/>
                <w:sz w:val="28"/>
                <w:szCs w:val="28"/>
              </w:rPr>
              <w:t xml:space="preserve"> </w:t>
            </w:r>
            <w:r>
              <w:rPr>
                <w:sz w:val="28"/>
                <w:szCs w:val="28"/>
              </w:rPr>
              <w:t>за</w:t>
            </w:r>
            <w:r>
              <w:rPr>
                <w:spacing w:val="-12"/>
                <w:sz w:val="28"/>
                <w:szCs w:val="28"/>
              </w:rPr>
              <w:t xml:space="preserve"> </w:t>
            </w:r>
            <w:r>
              <w:rPr>
                <w:sz w:val="28"/>
                <w:szCs w:val="28"/>
              </w:rPr>
              <w:t>знаками</w:t>
            </w:r>
            <w:r>
              <w:rPr>
                <w:spacing w:val="-11"/>
                <w:sz w:val="28"/>
                <w:szCs w:val="28"/>
              </w:rPr>
              <w:t xml:space="preserve"> </w:t>
            </w:r>
            <w:r>
              <w:rPr>
                <w:sz w:val="28"/>
                <w:szCs w:val="28"/>
              </w:rPr>
              <w:t>препинания</w:t>
            </w:r>
            <w:r>
              <w:rPr>
                <w:spacing w:val="-9"/>
                <w:sz w:val="28"/>
                <w:szCs w:val="28"/>
              </w:rPr>
              <w:t xml:space="preserve"> </w:t>
            </w:r>
            <w:r>
              <w:rPr>
                <w:sz w:val="28"/>
                <w:szCs w:val="28"/>
              </w:rPr>
              <w:t>в</w:t>
            </w:r>
            <w:r>
              <w:rPr>
                <w:spacing w:val="-8"/>
                <w:sz w:val="28"/>
                <w:szCs w:val="28"/>
              </w:rPr>
              <w:t xml:space="preserve"> </w:t>
            </w:r>
            <w:r>
              <w:rPr>
                <w:sz w:val="28"/>
                <w:szCs w:val="28"/>
              </w:rPr>
              <w:t>предложениях</w:t>
            </w:r>
            <w:r>
              <w:rPr>
                <w:spacing w:val="-10"/>
                <w:sz w:val="28"/>
                <w:szCs w:val="28"/>
              </w:rPr>
              <w:t xml:space="preserve"> </w:t>
            </w:r>
            <w:r>
              <w:rPr>
                <w:sz w:val="28"/>
                <w:szCs w:val="28"/>
              </w:rPr>
              <w:t>с</w:t>
            </w:r>
            <w:r>
              <w:rPr>
                <w:spacing w:val="-10"/>
                <w:sz w:val="28"/>
                <w:szCs w:val="28"/>
              </w:rPr>
              <w:t xml:space="preserve"> </w:t>
            </w:r>
            <w:r>
              <w:rPr>
                <w:sz w:val="28"/>
                <w:szCs w:val="28"/>
              </w:rPr>
              <w:t>однородными</w:t>
            </w:r>
            <w:r>
              <w:rPr>
                <w:spacing w:val="-7"/>
                <w:sz w:val="28"/>
                <w:szCs w:val="28"/>
              </w:rPr>
              <w:t xml:space="preserve"> </w:t>
            </w:r>
            <w:r>
              <w:rPr>
                <w:sz w:val="28"/>
                <w:szCs w:val="28"/>
              </w:rPr>
              <w:t>членами,</w:t>
            </w:r>
            <w:r>
              <w:rPr>
                <w:spacing w:val="-9"/>
                <w:sz w:val="28"/>
                <w:szCs w:val="28"/>
              </w:rPr>
              <w:t xml:space="preserve"> </w:t>
            </w:r>
            <w:r>
              <w:rPr>
                <w:sz w:val="28"/>
                <w:szCs w:val="28"/>
              </w:rPr>
              <w:t>не соединёнными союзами</w:t>
            </w:r>
          </w:p>
        </w:tc>
      </w:tr>
      <w:tr w14:paraId="097CD87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trPr>
        <w:tc>
          <w:tcPr>
            <w:tcW w:w="1008" w:type="dxa"/>
          </w:tcPr>
          <w:p w14:paraId="2630D41E">
            <w:pPr>
              <w:pStyle w:val="9"/>
              <w:spacing w:before="7"/>
              <w:ind w:left="83" w:right="148"/>
              <w:jc w:val="center"/>
              <w:rPr>
                <w:sz w:val="28"/>
                <w:szCs w:val="28"/>
              </w:rPr>
            </w:pPr>
            <w:r>
              <w:rPr>
                <w:sz w:val="28"/>
                <w:szCs w:val="28"/>
              </w:rPr>
              <w:t>Урок</w:t>
            </w:r>
            <w:r>
              <w:rPr>
                <w:spacing w:val="-4"/>
                <w:sz w:val="28"/>
                <w:szCs w:val="28"/>
              </w:rPr>
              <w:t xml:space="preserve"> </w:t>
            </w:r>
            <w:r>
              <w:rPr>
                <w:spacing w:val="-5"/>
                <w:sz w:val="28"/>
                <w:szCs w:val="28"/>
              </w:rPr>
              <w:t>54</w:t>
            </w:r>
          </w:p>
        </w:tc>
        <w:tc>
          <w:tcPr>
            <w:tcW w:w="8378" w:type="dxa"/>
          </w:tcPr>
          <w:p w14:paraId="4F4249B5">
            <w:pPr>
              <w:pStyle w:val="9"/>
              <w:ind w:left="124"/>
              <w:rPr>
                <w:sz w:val="28"/>
                <w:szCs w:val="28"/>
              </w:rPr>
            </w:pPr>
            <w:r>
              <w:rPr>
                <w:sz w:val="28"/>
                <w:szCs w:val="28"/>
              </w:rPr>
              <w:t>Наблюдаем</w:t>
            </w:r>
            <w:r>
              <w:rPr>
                <w:spacing w:val="-5"/>
                <w:sz w:val="28"/>
                <w:szCs w:val="28"/>
              </w:rPr>
              <w:t xml:space="preserve"> </w:t>
            </w:r>
            <w:r>
              <w:rPr>
                <w:sz w:val="28"/>
                <w:szCs w:val="28"/>
              </w:rPr>
              <w:t>за</w:t>
            </w:r>
            <w:r>
              <w:rPr>
                <w:spacing w:val="-11"/>
                <w:sz w:val="28"/>
                <w:szCs w:val="28"/>
              </w:rPr>
              <w:t xml:space="preserve"> </w:t>
            </w:r>
            <w:r>
              <w:rPr>
                <w:sz w:val="28"/>
                <w:szCs w:val="28"/>
              </w:rPr>
              <w:t>знаками</w:t>
            </w:r>
            <w:r>
              <w:rPr>
                <w:spacing w:val="-10"/>
                <w:sz w:val="28"/>
                <w:szCs w:val="28"/>
              </w:rPr>
              <w:t xml:space="preserve"> </w:t>
            </w:r>
            <w:r>
              <w:rPr>
                <w:sz w:val="28"/>
                <w:szCs w:val="28"/>
              </w:rPr>
              <w:t>препинания</w:t>
            </w:r>
            <w:r>
              <w:rPr>
                <w:spacing w:val="-9"/>
                <w:sz w:val="28"/>
                <w:szCs w:val="28"/>
              </w:rPr>
              <w:t xml:space="preserve"> </w:t>
            </w:r>
            <w:r>
              <w:rPr>
                <w:sz w:val="28"/>
                <w:szCs w:val="28"/>
              </w:rPr>
              <w:t>в</w:t>
            </w:r>
            <w:r>
              <w:rPr>
                <w:spacing w:val="-8"/>
                <w:sz w:val="28"/>
                <w:szCs w:val="28"/>
              </w:rPr>
              <w:t xml:space="preserve"> </w:t>
            </w:r>
            <w:r>
              <w:rPr>
                <w:sz w:val="28"/>
                <w:szCs w:val="28"/>
              </w:rPr>
              <w:t>предложениях</w:t>
            </w:r>
            <w:r>
              <w:rPr>
                <w:spacing w:val="-10"/>
                <w:sz w:val="28"/>
                <w:szCs w:val="28"/>
              </w:rPr>
              <w:t xml:space="preserve"> </w:t>
            </w:r>
            <w:r>
              <w:rPr>
                <w:sz w:val="28"/>
                <w:szCs w:val="28"/>
              </w:rPr>
              <w:t>с</w:t>
            </w:r>
            <w:r>
              <w:rPr>
                <w:spacing w:val="-10"/>
                <w:sz w:val="28"/>
                <w:szCs w:val="28"/>
              </w:rPr>
              <w:t xml:space="preserve"> </w:t>
            </w:r>
            <w:r>
              <w:rPr>
                <w:sz w:val="28"/>
                <w:szCs w:val="28"/>
              </w:rPr>
              <w:t>однородными</w:t>
            </w:r>
            <w:r>
              <w:rPr>
                <w:spacing w:val="-7"/>
                <w:sz w:val="28"/>
                <w:szCs w:val="28"/>
              </w:rPr>
              <w:t xml:space="preserve"> </w:t>
            </w:r>
            <w:r>
              <w:rPr>
                <w:sz w:val="28"/>
                <w:szCs w:val="28"/>
              </w:rPr>
              <w:t>членами,</w:t>
            </w:r>
            <w:r>
              <w:rPr>
                <w:spacing w:val="-9"/>
                <w:sz w:val="28"/>
                <w:szCs w:val="28"/>
              </w:rPr>
              <w:t xml:space="preserve"> </w:t>
            </w:r>
            <w:r>
              <w:rPr>
                <w:sz w:val="28"/>
                <w:szCs w:val="28"/>
              </w:rPr>
              <w:t>соединёнными повторяющимися союзами и, или</w:t>
            </w:r>
          </w:p>
        </w:tc>
      </w:tr>
      <w:tr w14:paraId="66BFAF4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1" w:hRule="atLeast"/>
        </w:trPr>
        <w:tc>
          <w:tcPr>
            <w:tcW w:w="1008" w:type="dxa"/>
          </w:tcPr>
          <w:p w14:paraId="007DA6F4">
            <w:pPr>
              <w:pStyle w:val="9"/>
              <w:spacing w:line="228" w:lineRule="exact"/>
              <w:ind w:left="83" w:right="148"/>
              <w:jc w:val="center"/>
              <w:rPr>
                <w:sz w:val="28"/>
                <w:szCs w:val="28"/>
              </w:rPr>
            </w:pPr>
            <w:r>
              <w:rPr>
                <w:sz w:val="28"/>
                <w:szCs w:val="28"/>
              </w:rPr>
              <w:t>Урок</w:t>
            </w:r>
            <w:r>
              <w:rPr>
                <w:spacing w:val="-4"/>
                <w:sz w:val="28"/>
                <w:szCs w:val="28"/>
              </w:rPr>
              <w:t xml:space="preserve"> </w:t>
            </w:r>
            <w:r>
              <w:rPr>
                <w:spacing w:val="-5"/>
                <w:sz w:val="28"/>
                <w:szCs w:val="28"/>
              </w:rPr>
              <w:t>55</w:t>
            </w:r>
          </w:p>
        </w:tc>
        <w:tc>
          <w:tcPr>
            <w:tcW w:w="8378" w:type="dxa"/>
          </w:tcPr>
          <w:p w14:paraId="461DC18F">
            <w:pPr>
              <w:pStyle w:val="9"/>
              <w:spacing w:line="228" w:lineRule="exact"/>
              <w:ind w:left="124"/>
              <w:rPr>
                <w:sz w:val="28"/>
                <w:szCs w:val="28"/>
              </w:rPr>
            </w:pPr>
            <w:r>
              <w:rPr>
                <w:sz w:val="28"/>
                <w:szCs w:val="28"/>
              </w:rPr>
              <w:t>Резервный</w:t>
            </w:r>
            <w:r>
              <w:rPr>
                <w:spacing w:val="-8"/>
                <w:sz w:val="28"/>
                <w:szCs w:val="28"/>
              </w:rPr>
              <w:t xml:space="preserve"> </w:t>
            </w:r>
            <w:r>
              <w:rPr>
                <w:sz w:val="28"/>
                <w:szCs w:val="28"/>
              </w:rPr>
              <w:t>урок</w:t>
            </w:r>
            <w:r>
              <w:rPr>
                <w:spacing w:val="-10"/>
                <w:sz w:val="28"/>
                <w:szCs w:val="28"/>
              </w:rPr>
              <w:t xml:space="preserve"> </w:t>
            </w:r>
            <w:r>
              <w:rPr>
                <w:sz w:val="28"/>
                <w:szCs w:val="28"/>
              </w:rPr>
              <w:t>по</w:t>
            </w:r>
            <w:r>
              <w:rPr>
                <w:spacing w:val="-9"/>
                <w:sz w:val="28"/>
                <w:szCs w:val="28"/>
              </w:rPr>
              <w:t xml:space="preserve"> </w:t>
            </w:r>
            <w:r>
              <w:rPr>
                <w:sz w:val="28"/>
                <w:szCs w:val="28"/>
              </w:rPr>
              <w:t>разделу</w:t>
            </w:r>
            <w:r>
              <w:rPr>
                <w:spacing w:val="-12"/>
                <w:sz w:val="28"/>
                <w:szCs w:val="28"/>
              </w:rPr>
              <w:t xml:space="preserve"> </w:t>
            </w:r>
            <w:r>
              <w:rPr>
                <w:sz w:val="28"/>
                <w:szCs w:val="28"/>
              </w:rPr>
              <w:t>«Синтаксис»:</w:t>
            </w:r>
            <w:r>
              <w:rPr>
                <w:spacing w:val="-9"/>
                <w:sz w:val="28"/>
                <w:szCs w:val="28"/>
              </w:rPr>
              <w:t xml:space="preserve"> </w:t>
            </w:r>
            <w:r>
              <w:rPr>
                <w:sz w:val="28"/>
                <w:szCs w:val="28"/>
              </w:rPr>
              <w:t>отработка</w:t>
            </w:r>
            <w:r>
              <w:rPr>
                <w:spacing w:val="-7"/>
                <w:sz w:val="28"/>
                <w:szCs w:val="28"/>
              </w:rPr>
              <w:t xml:space="preserve"> </w:t>
            </w:r>
            <w:r>
              <w:rPr>
                <w:spacing w:val="-4"/>
                <w:sz w:val="28"/>
                <w:szCs w:val="28"/>
              </w:rPr>
              <w:t>темы</w:t>
            </w:r>
          </w:p>
        </w:tc>
      </w:tr>
      <w:tr w14:paraId="5AE6C76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6" w:hRule="atLeast"/>
        </w:trPr>
        <w:tc>
          <w:tcPr>
            <w:tcW w:w="1008" w:type="dxa"/>
          </w:tcPr>
          <w:p w14:paraId="796C41F1">
            <w:pPr>
              <w:pStyle w:val="9"/>
              <w:ind w:left="83" w:right="148"/>
              <w:jc w:val="center"/>
              <w:rPr>
                <w:sz w:val="28"/>
                <w:szCs w:val="28"/>
              </w:rPr>
            </w:pPr>
            <w:r>
              <w:rPr>
                <w:sz w:val="28"/>
                <w:szCs w:val="28"/>
              </w:rPr>
              <w:t>Урок</w:t>
            </w:r>
            <w:r>
              <w:rPr>
                <w:spacing w:val="-4"/>
                <w:sz w:val="28"/>
                <w:szCs w:val="28"/>
              </w:rPr>
              <w:t xml:space="preserve"> </w:t>
            </w:r>
            <w:r>
              <w:rPr>
                <w:spacing w:val="-5"/>
                <w:sz w:val="28"/>
                <w:szCs w:val="28"/>
              </w:rPr>
              <w:t>56</w:t>
            </w:r>
          </w:p>
        </w:tc>
        <w:tc>
          <w:tcPr>
            <w:tcW w:w="8378" w:type="dxa"/>
          </w:tcPr>
          <w:p w14:paraId="261B83EA">
            <w:pPr>
              <w:pStyle w:val="9"/>
              <w:ind w:left="124"/>
              <w:rPr>
                <w:sz w:val="28"/>
                <w:szCs w:val="28"/>
              </w:rPr>
            </w:pPr>
            <w:r>
              <w:rPr>
                <w:sz w:val="28"/>
                <w:szCs w:val="28"/>
              </w:rPr>
              <w:t>Части</w:t>
            </w:r>
            <w:r>
              <w:rPr>
                <w:spacing w:val="-10"/>
                <w:sz w:val="28"/>
                <w:szCs w:val="28"/>
              </w:rPr>
              <w:t xml:space="preserve"> </w:t>
            </w:r>
            <w:r>
              <w:rPr>
                <w:spacing w:val="-4"/>
                <w:sz w:val="28"/>
                <w:szCs w:val="28"/>
              </w:rPr>
              <w:t>речи</w:t>
            </w:r>
          </w:p>
        </w:tc>
      </w:tr>
    </w:tbl>
    <w:p w14:paraId="14D8BA82">
      <w:pPr>
        <w:pStyle w:val="4"/>
        <w:spacing w:before="62"/>
        <w:ind w:left="0"/>
        <w:rPr>
          <w:sz w:val="28"/>
          <w:szCs w:val="28"/>
        </w:rPr>
      </w:pPr>
    </w:p>
    <w:tbl>
      <w:tblPr>
        <w:tblStyle w:val="7"/>
        <w:tblW w:w="0" w:type="auto"/>
        <w:tblInd w:w="59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008"/>
        <w:gridCol w:w="8378"/>
      </w:tblGrid>
      <w:tr w14:paraId="4CB5B79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7" w:hRule="atLeast"/>
        </w:trPr>
        <w:tc>
          <w:tcPr>
            <w:tcW w:w="1008" w:type="dxa"/>
          </w:tcPr>
          <w:p w14:paraId="3BEED6E8">
            <w:pPr>
              <w:pStyle w:val="9"/>
              <w:spacing w:before="3"/>
              <w:ind w:left="83" w:right="148"/>
              <w:jc w:val="center"/>
              <w:rPr>
                <w:sz w:val="28"/>
                <w:szCs w:val="28"/>
              </w:rPr>
            </w:pPr>
            <w:r>
              <w:rPr>
                <w:sz w:val="28"/>
                <w:szCs w:val="28"/>
              </w:rPr>
              <w:t>Урок</w:t>
            </w:r>
            <w:r>
              <w:rPr>
                <w:spacing w:val="-4"/>
                <w:sz w:val="28"/>
                <w:szCs w:val="28"/>
              </w:rPr>
              <w:t xml:space="preserve"> </w:t>
            </w:r>
            <w:r>
              <w:rPr>
                <w:spacing w:val="-5"/>
                <w:sz w:val="28"/>
                <w:szCs w:val="28"/>
              </w:rPr>
              <w:t>57</w:t>
            </w:r>
          </w:p>
        </w:tc>
        <w:tc>
          <w:tcPr>
            <w:tcW w:w="8378" w:type="dxa"/>
          </w:tcPr>
          <w:p w14:paraId="73B90616">
            <w:pPr>
              <w:pStyle w:val="9"/>
              <w:spacing w:before="3"/>
              <w:ind w:left="124"/>
              <w:rPr>
                <w:sz w:val="28"/>
                <w:szCs w:val="28"/>
              </w:rPr>
            </w:pPr>
            <w:r>
              <w:rPr>
                <w:sz w:val="28"/>
                <w:szCs w:val="28"/>
              </w:rPr>
              <w:t>Имя</w:t>
            </w:r>
            <w:r>
              <w:rPr>
                <w:spacing w:val="-12"/>
                <w:sz w:val="28"/>
                <w:szCs w:val="28"/>
              </w:rPr>
              <w:t xml:space="preserve"> </w:t>
            </w:r>
            <w:r>
              <w:rPr>
                <w:sz w:val="28"/>
                <w:szCs w:val="28"/>
              </w:rPr>
              <w:t>существительное:</w:t>
            </w:r>
            <w:r>
              <w:rPr>
                <w:spacing w:val="-10"/>
                <w:sz w:val="28"/>
                <w:szCs w:val="28"/>
              </w:rPr>
              <w:t xml:space="preserve"> </w:t>
            </w:r>
            <w:r>
              <w:rPr>
                <w:sz w:val="28"/>
                <w:szCs w:val="28"/>
              </w:rPr>
              <w:t>общее</w:t>
            </w:r>
            <w:r>
              <w:rPr>
                <w:spacing w:val="-11"/>
                <w:sz w:val="28"/>
                <w:szCs w:val="28"/>
              </w:rPr>
              <w:t xml:space="preserve"> </w:t>
            </w:r>
            <w:r>
              <w:rPr>
                <w:sz w:val="28"/>
                <w:szCs w:val="28"/>
              </w:rPr>
              <w:t>значение,</w:t>
            </w:r>
            <w:r>
              <w:rPr>
                <w:spacing w:val="-12"/>
                <w:sz w:val="28"/>
                <w:szCs w:val="28"/>
              </w:rPr>
              <w:t xml:space="preserve"> </w:t>
            </w:r>
            <w:r>
              <w:rPr>
                <w:sz w:val="28"/>
                <w:szCs w:val="28"/>
              </w:rPr>
              <w:t>вопросы,</w:t>
            </w:r>
            <w:r>
              <w:rPr>
                <w:spacing w:val="-9"/>
                <w:sz w:val="28"/>
                <w:szCs w:val="28"/>
              </w:rPr>
              <w:t xml:space="preserve"> </w:t>
            </w:r>
            <w:r>
              <w:rPr>
                <w:sz w:val="28"/>
                <w:szCs w:val="28"/>
              </w:rPr>
              <w:t>употребление</w:t>
            </w:r>
            <w:r>
              <w:rPr>
                <w:spacing w:val="-12"/>
                <w:sz w:val="28"/>
                <w:szCs w:val="28"/>
              </w:rPr>
              <w:t xml:space="preserve"> </w:t>
            </w:r>
            <w:r>
              <w:rPr>
                <w:sz w:val="28"/>
                <w:szCs w:val="28"/>
              </w:rPr>
              <w:t>в</w:t>
            </w:r>
            <w:r>
              <w:rPr>
                <w:spacing w:val="-11"/>
                <w:sz w:val="28"/>
                <w:szCs w:val="28"/>
              </w:rPr>
              <w:t xml:space="preserve"> </w:t>
            </w:r>
            <w:r>
              <w:rPr>
                <w:spacing w:val="-4"/>
                <w:sz w:val="28"/>
                <w:szCs w:val="28"/>
              </w:rPr>
              <w:t>речи</w:t>
            </w:r>
          </w:p>
        </w:tc>
      </w:tr>
      <w:tr w14:paraId="18FB344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1" w:hRule="atLeast"/>
        </w:trPr>
        <w:tc>
          <w:tcPr>
            <w:tcW w:w="1008" w:type="dxa"/>
          </w:tcPr>
          <w:p w14:paraId="15CF5D4B">
            <w:pPr>
              <w:pStyle w:val="9"/>
              <w:spacing w:line="228" w:lineRule="exact"/>
              <w:ind w:left="83" w:right="148"/>
              <w:jc w:val="center"/>
              <w:rPr>
                <w:sz w:val="28"/>
                <w:szCs w:val="28"/>
              </w:rPr>
            </w:pPr>
            <w:r>
              <w:rPr>
                <w:sz w:val="28"/>
                <w:szCs w:val="28"/>
              </w:rPr>
              <w:t>Урок</w:t>
            </w:r>
            <w:r>
              <w:rPr>
                <w:spacing w:val="-4"/>
                <w:sz w:val="28"/>
                <w:szCs w:val="28"/>
              </w:rPr>
              <w:t xml:space="preserve"> </w:t>
            </w:r>
            <w:r>
              <w:rPr>
                <w:spacing w:val="-5"/>
                <w:sz w:val="28"/>
                <w:szCs w:val="28"/>
              </w:rPr>
              <w:t>58</w:t>
            </w:r>
          </w:p>
        </w:tc>
        <w:tc>
          <w:tcPr>
            <w:tcW w:w="8378" w:type="dxa"/>
          </w:tcPr>
          <w:p w14:paraId="17370602">
            <w:pPr>
              <w:pStyle w:val="9"/>
              <w:spacing w:line="228" w:lineRule="exact"/>
              <w:ind w:left="124"/>
              <w:rPr>
                <w:sz w:val="28"/>
                <w:szCs w:val="28"/>
              </w:rPr>
            </w:pPr>
            <w:r>
              <w:rPr>
                <w:sz w:val="28"/>
                <w:szCs w:val="28"/>
              </w:rPr>
              <w:t>Имена</w:t>
            </w:r>
            <w:r>
              <w:rPr>
                <w:spacing w:val="-13"/>
                <w:sz w:val="28"/>
                <w:szCs w:val="28"/>
              </w:rPr>
              <w:t xml:space="preserve"> </w:t>
            </w:r>
            <w:r>
              <w:rPr>
                <w:sz w:val="28"/>
                <w:szCs w:val="28"/>
              </w:rPr>
              <w:t>существительные</w:t>
            </w:r>
            <w:r>
              <w:rPr>
                <w:spacing w:val="-10"/>
                <w:sz w:val="28"/>
                <w:szCs w:val="28"/>
              </w:rPr>
              <w:t xml:space="preserve"> </w:t>
            </w:r>
            <w:r>
              <w:rPr>
                <w:sz w:val="28"/>
                <w:szCs w:val="28"/>
              </w:rPr>
              <w:t>мужского,</w:t>
            </w:r>
            <w:r>
              <w:rPr>
                <w:spacing w:val="-12"/>
                <w:sz w:val="28"/>
                <w:szCs w:val="28"/>
              </w:rPr>
              <w:t xml:space="preserve"> </w:t>
            </w:r>
            <w:r>
              <w:rPr>
                <w:sz w:val="28"/>
                <w:szCs w:val="28"/>
              </w:rPr>
              <w:t>женского</w:t>
            </w:r>
            <w:r>
              <w:rPr>
                <w:spacing w:val="-9"/>
                <w:sz w:val="28"/>
                <w:szCs w:val="28"/>
              </w:rPr>
              <w:t xml:space="preserve"> </w:t>
            </w:r>
            <w:r>
              <w:rPr>
                <w:sz w:val="28"/>
                <w:szCs w:val="28"/>
              </w:rPr>
              <w:t>и</w:t>
            </w:r>
            <w:r>
              <w:rPr>
                <w:spacing w:val="-13"/>
                <w:sz w:val="28"/>
                <w:szCs w:val="28"/>
              </w:rPr>
              <w:t xml:space="preserve"> </w:t>
            </w:r>
            <w:r>
              <w:rPr>
                <w:sz w:val="28"/>
                <w:szCs w:val="28"/>
              </w:rPr>
              <w:t>среднего</w:t>
            </w:r>
            <w:r>
              <w:rPr>
                <w:spacing w:val="-10"/>
                <w:sz w:val="28"/>
                <w:szCs w:val="28"/>
              </w:rPr>
              <w:t xml:space="preserve"> </w:t>
            </w:r>
            <w:r>
              <w:rPr>
                <w:spacing w:val="-4"/>
                <w:sz w:val="28"/>
                <w:szCs w:val="28"/>
              </w:rPr>
              <w:t>рода</w:t>
            </w:r>
          </w:p>
        </w:tc>
      </w:tr>
      <w:tr w14:paraId="213549C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6" w:hRule="atLeast"/>
        </w:trPr>
        <w:tc>
          <w:tcPr>
            <w:tcW w:w="1008" w:type="dxa"/>
          </w:tcPr>
          <w:p w14:paraId="7F361AC0">
            <w:pPr>
              <w:pStyle w:val="9"/>
              <w:spacing w:before="2"/>
              <w:ind w:left="83" w:right="148"/>
              <w:jc w:val="center"/>
              <w:rPr>
                <w:sz w:val="28"/>
                <w:szCs w:val="28"/>
              </w:rPr>
            </w:pPr>
            <w:r>
              <w:rPr>
                <w:sz w:val="28"/>
                <w:szCs w:val="28"/>
              </w:rPr>
              <w:t>Урок</w:t>
            </w:r>
            <w:r>
              <w:rPr>
                <w:spacing w:val="-4"/>
                <w:sz w:val="28"/>
                <w:szCs w:val="28"/>
              </w:rPr>
              <w:t xml:space="preserve"> </w:t>
            </w:r>
            <w:r>
              <w:rPr>
                <w:spacing w:val="-5"/>
                <w:sz w:val="28"/>
                <w:szCs w:val="28"/>
              </w:rPr>
              <w:t>59</w:t>
            </w:r>
          </w:p>
        </w:tc>
        <w:tc>
          <w:tcPr>
            <w:tcW w:w="8378" w:type="dxa"/>
          </w:tcPr>
          <w:p w14:paraId="639B5B42">
            <w:pPr>
              <w:pStyle w:val="9"/>
              <w:spacing w:before="2"/>
              <w:ind w:left="124"/>
              <w:rPr>
                <w:sz w:val="28"/>
                <w:szCs w:val="28"/>
              </w:rPr>
            </w:pPr>
            <w:r>
              <w:rPr>
                <w:sz w:val="28"/>
                <w:szCs w:val="28"/>
              </w:rPr>
              <w:t>Род</w:t>
            </w:r>
            <w:r>
              <w:rPr>
                <w:spacing w:val="-7"/>
                <w:sz w:val="28"/>
                <w:szCs w:val="28"/>
              </w:rPr>
              <w:t xml:space="preserve"> </w:t>
            </w:r>
            <w:r>
              <w:rPr>
                <w:sz w:val="28"/>
                <w:szCs w:val="28"/>
              </w:rPr>
              <w:t>имен</w:t>
            </w:r>
            <w:r>
              <w:rPr>
                <w:spacing w:val="-4"/>
                <w:sz w:val="28"/>
                <w:szCs w:val="28"/>
              </w:rPr>
              <w:t xml:space="preserve"> </w:t>
            </w:r>
            <w:r>
              <w:rPr>
                <w:spacing w:val="-2"/>
                <w:sz w:val="28"/>
                <w:szCs w:val="28"/>
              </w:rPr>
              <w:t>существительных</w:t>
            </w:r>
          </w:p>
        </w:tc>
      </w:tr>
      <w:tr w14:paraId="0023487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1" w:hRule="atLeast"/>
        </w:trPr>
        <w:tc>
          <w:tcPr>
            <w:tcW w:w="1008" w:type="dxa"/>
          </w:tcPr>
          <w:p w14:paraId="7F9B5398">
            <w:pPr>
              <w:pStyle w:val="9"/>
              <w:spacing w:line="228" w:lineRule="exact"/>
              <w:ind w:left="83" w:right="148"/>
              <w:jc w:val="center"/>
              <w:rPr>
                <w:sz w:val="28"/>
                <w:szCs w:val="28"/>
              </w:rPr>
            </w:pPr>
            <w:r>
              <w:rPr>
                <w:sz w:val="28"/>
                <w:szCs w:val="28"/>
              </w:rPr>
              <w:t>Урок</w:t>
            </w:r>
            <w:r>
              <w:rPr>
                <w:spacing w:val="-4"/>
                <w:sz w:val="28"/>
                <w:szCs w:val="28"/>
              </w:rPr>
              <w:t xml:space="preserve"> </w:t>
            </w:r>
            <w:r>
              <w:rPr>
                <w:spacing w:val="-5"/>
                <w:sz w:val="28"/>
                <w:szCs w:val="28"/>
              </w:rPr>
              <w:t>60</w:t>
            </w:r>
          </w:p>
        </w:tc>
        <w:tc>
          <w:tcPr>
            <w:tcW w:w="8378" w:type="dxa"/>
          </w:tcPr>
          <w:p w14:paraId="1C936817">
            <w:pPr>
              <w:pStyle w:val="9"/>
              <w:spacing w:line="228" w:lineRule="exact"/>
              <w:ind w:left="124"/>
              <w:rPr>
                <w:sz w:val="28"/>
                <w:szCs w:val="28"/>
              </w:rPr>
            </w:pPr>
            <w:r>
              <w:rPr>
                <w:spacing w:val="-2"/>
                <w:sz w:val="28"/>
                <w:szCs w:val="28"/>
              </w:rPr>
              <w:t>Изложение</w:t>
            </w:r>
            <w:r>
              <w:rPr>
                <w:spacing w:val="3"/>
                <w:sz w:val="28"/>
                <w:szCs w:val="28"/>
              </w:rPr>
              <w:t xml:space="preserve"> </w:t>
            </w:r>
            <w:r>
              <w:rPr>
                <w:spacing w:val="-2"/>
                <w:sz w:val="28"/>
                <w:szCs w:val="28"/>
              </w:rPr>
              <w:t>текста</w:t>
            </w:r>
            <w:r>
              <w:rPr>
                <w:spacing w:val="2"/>
                <w:sz w:val="28"/>
                <w:szCs w:val="28"/>
              </w:rPr>
              <w:t xml:space="preserve"> </w:t>
            </w:r>
            <w:r>
              <w:rPr>
                <w:spacing w:val="-2"/>
                <w:sz w:val="28"/>
                <w:szCs w:val="28"/>
              </w:rPr>
              <w:t>с</w:t>
            </w:r>
            <w:r>
              <w:rPr>
                <w:spacing w:val="-1"/>
                <w:sz w:val="28"/>
                <w:szCs w:val="28"/>
              </w:rPr>
              <w:t xml:space="preserve"> </w:t>
            </w:r>
            <w:r>
              <w:rPr>
                <w:spacing w:val="-2"/>
                <w:sz w:val="28"/>
                <w:szCs w:val="28"/>
              </w:rPr>
              <w:t>использованием</w:t>
            </w:r>
            <w:r>
              <w:rPr>
                <w:spacing w:val="8"/>
                <w:sz w:val="28"/>
                <w:szCs w:val="28"/>
              </w:rPr>
              <w:t xml:space="preserve"> </w:t>
            </w:r>
            <w:r>
              <w:rPr>
                <w:spacing w:val="-2"/>
                <w:sz w:val="28"/>
                <w:szCs w:val="28"/>
              </w:rPr>
              <w:t>коллективно</w:t>
            </w:r>
            <w:r>
              <w:rPr>
                <w:spacing w:val="4"/>
                <w:sz w:val="28"/>
                <w:szCs w:val="28"/>
              </w:rPr>
              <w:t xml:space="preserve"> </w:t>
            </w:r>
            <w:r>
              <w:rPr>
                <w:spacing w:val="-2"/>
                <w:sz w:val="28"/>
                <w:szCs w:val="28"/>
              </w:rPr>
              <w:t>составленного</w:t>
            </w:r>
            <w:r>
              <w:rPr>
                <w:spacing w:val="5"/>
                <w:sz w:val="28"/>
                <w:szCs w:val="28"/>
              </w:rPr>
              <w:t xml:space="preserve"> </w:t>
            </w:r>
            <w:r>
              <w:rPr>
                <w:spacing w:val="-2"/>
                <w:sz w:val="28"/>
                <w:szCs w:val="28"/>
              </w:rPr>
              <w:t>плана</w:t>
            </w:r>
          </w:p>
        </w:tc>
      </w:tr>
      <w:tr w14:paraId="2E70979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9" w:hRule="atLeast"/>
        </w:trPr>
        <w:tc>
          <w:tcPr>
            <w:tcW w:w="1008" w:type="dxa"/>
          </w:tcPr>
          <w:p w14:paraId="3D9DF3C7">
            <w:pPr>
              <w:pStyle w:val="9"/>
              <w:spacing w:before="2"/>
              <w:ind w:left="83" w:right="148"/>
              <w:jc w:val="center"/>
              <w:rPr>
                <w:sz w:val="28"/>
                <w:szCs w:val="28"/>
              </w:rPr>
            </w:pPr>
            <w:r>
              <w:rPr>
                <w:sz w:val="28"/>
                <w:szCs w:val="28"/>
              </w:rPr>
              <w:t>Урок</w:t>
            </w:r>
            <w:r>
              <w:rPr>
                <w:spacing w:val="-4"/>
                <w:sz w:val="28"/>
                <w:szCs w:val="28"/>
              </w:rPr>
              <w:t xml:space="preserve"> </w:t>
            </w:r>
            <w:r>
              <w:rPr>
                <w:spacing w:val="-5"/>
                <w:sz w:val="28"/>
                <w:szCs w:val="28"/>
              </w:rPr>
              <w:t>61</w:t>
            </w:r>
          </w:p>
        </w:tc>
        <w:tc>
          <w:tcPr>
            <w:tcW w:w="8378" w:type="dxa"/>
          </w:tcPr>
          <w:p w14:paraId="0733466F">
            <w:pPr>
              <w:pStyle w:val="9"/>
              <w:spacing w:before="2"/>
              <w:ind w:left="124"/>
              <w:rPr>
                <w:sz w:val="28"/>
                <w:szCs w:val="28"/>
              </w:rPr>
            </w:pPr>
            <w:r>
              <w:rPr>
                <w:sz w:val="28"/>
                <w:szCs w:val="28"/>
              </w:rPr>
              <w:t>Число</w:t>
            </w:r>
            <w:r>
              <w:rPr>
                <w:spacing w:val="-7"/>
                <w:sz w:val="28"/>
                <w:szCs w:val="28"/>
              </w:rPr>
              <w:t xml:space="preserve"> </w:t>
            </w:r>
            <w:r>
              <w:rPr>
                <w:sz w:val="28"/>
                <w:szCs w:val="28"/>
              </w:rPr>
              <w:t>имен</w:t>
            </w:r>
            <w:r>
              <w:rPr>
                <w:spacing w:val="-7"/>
                <w:sz w:val="28"/>
                <w:szCs w:val="28"/>
              </w:rPr>
              <w:t xml:space="preserve"> </w:t>
            </w:r>
            <w:r>
              <w:rPr>
                <w:spacing w:val="-2"/>
                <w:sz w:val="28"/>
                <w:szCs w:val="28"/>
              </w:rPr>
              <w:t>существительных</w:t>
            </w:r>
          </w:p>
        </w:tc>
      </w:tr>
      <w:tr w14:paraId="00E212A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1" w:hRule="atLeast"/>
        </w:trPr>
        <w:tc>
          <w:tcPr>
            <w:tcW w:w="1008" w:type="dxa"/>
          </w:tcPr>
          <w:p w14:paraId="090C3C6C">
            <w:pPr>
              <w:pStyle w:val="9"/>
              <w:spacing w:line="228" w:lineRule="exact"/>
              <w:ind w:left="83" w:right="148"/>
              <w:jc w:val="center"/>
              <w:rPr>
                <w:sz w:val="28"/>
                <w:szCs w:val="28"/>
              </w:rPr>
            </w:pPr>
            <w:r>
              <w:rPr>
                <w:sz w:val="28"/>
                <w:szCs w:val="28"/>
              </w:rPr>
              <w:t>Урок</w:t>
            </w:r>
            <w:r>
              <w:rPr>
                <w:spacing w:val="-4"/>
                <w:sz w:val="28"/>
                <w:szCs w:val="28"/>
              </w:rPr>
              <w:t xml:space="preserve"> </w:t>
            </w:r>
            <w:r>
              <w:rPr>
                <w:spacing w:val="-5"/>
                <w:sz w:val="28"/>
                <w:szCs w:val="28"/>
              </w:rPr>
              <w:t>62</w:t>
            </w:r>
          </w:p>
        </w:tc>
        <w:tc>
          <w:tcPr>
            <w:tcW w:w="8378" w:type="dxa"/>
          </w:tcPr>
          <w:p w14:paraId="058889E0">
            <w:pPr>
              <w:pStyle w:val="9"/>
              <w:spacing w:line="228" w:lineRule="exact"/>
              <w:ind w:left="124"/>
              <w:rPr>
                <w:sz w:val="28"/>
                <w:szCs w:val="28"/>
              </w:rPr>
            </w:pPr>
            <w:r>
              <w:rPr>
                <w:spacing w:val="-2"/>
                <w:sz w:val="28"/>
                <w:szCs w:val="28"/>
              </w:rPr>
              <w:t>Имена</w:t>
            </w:r>
            <w:r>
              <w:rPr>
                <w:spacing w:val="1"/>
                <w:sz w:val="28"/>
                <w:szCs w:val="28"/>
              </w:rPr>
              <w:t xml:space="preserve"> </w:t>
            </w:r>
            <w:r>
              <w:rPr>
                <w:spacing w:val="-2"/>
                <w:sz w:val="28"/>
                <w:szCs w:val="28"/>
              </w:rPr>
              <w:t>существительные</w:t>
            </w:r>
            <w:r>
              <w:rPr>
                <w:spacing w:val="9"/>
                <w:sz w:val="28"/>
                <w:szCs w:val="28"/>
              </w:rPr>
              <w:t xml:space="preserve"> </w:t>
            </w:r>
            <w:r>
              <w:rPr>
                <w:spacing w:val="-2"/>
                <w:sz w:val="28"/>
                <w:szCs w:val="28"/>
              </w:rPr>
              <w:t>единственного</w:t>
            </w:r>
            <w:r>
              <w:rPr>
                <w:spacing w:val="7"/>
                <w:sz w:val="28"/>
                <w:szCs w:val="28"/>
              </w:rPr>
              <w:t xml:space="preserve"> </w:t>
            </w:r>
            <w:r>
              <w:rPr>
                <w:spacing w:val="-2"/>
                <w:sz w:val="28"/>
                <w:szCs w:val="28"/>
              </w:rPr>
              <w:t>и</w:t>
            </w:r>
            <w:r>
              <w:rPr>
                <w:sz w:val="28"/>
                <w:szCs w:val="28"/>
              </w:rPr>
              <w:t xml:space="preserve"> </w:t>
            </w:r>
            <w:r>
              <w:rPr>
                <w:spacing w:val="-2"/>
                <w:sz w:val="28"/>
                <w:szCs w:val="28"/>
              </w:rPr>
              <w:t>множественного</w:t>
            </w:r>
            <w:r>
              <w:rPr>
                <w:spacing w:val="6"/>
                <w:sz w:val="28"/>
                <w:szCs w:val="28"/>
              </w:rPr>
              <w:t xml:space="preserve"> </w:t>
            </w:r>
            <w:r>
              <w:rPr>
                <w:spacing w:val="-2"/>
                <w:sz w:val="28"/>
                <w:szCs w:val="28"/>
              </w:rPr>
              <w:t>числа</w:t>
            </w:r>
          </w:p>
        </w:tc>
      </w:tr>
      <w:tr w14:paraId="484A602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1" w:hRule="atLeast"/>
        </w:trPr>
        <w:tc>
          <w:tcPr>
            <w:tcW w:w="1008" w:type="dxa"/>
          </w:tcPr>
          <w:p w14:paraId="58315A26">
            <w:pPr>
              <w:pStyle w:val="9"/>
              <w:spacing w:line="228" w:lineRule="exact"/>
              <w:ind w:left="83" w:right="148"/>
              <w:jc w:val="center"/>
              <w:rPr>
                <w:sz w:val="28"/>
                <w:szCs w:val="28"/>
              </w:rPr>
            </w:pPr>
            <w:r>
              <w:rPr>
                <w:sz w:val="28"/>
                <w:szCs w:val="28"/>
              </w:rPr>
              <w:t>Урок</w:t>
            </w:r>
            <w:r>
              <w:rPr>
                <w:spacing w:val="-4"/>
                <w:sz w:val="28"/>
                <w:szCs w:val="28"/>
              </w:rPr>
              <w:t xml:space="preserve"> </w:t>
            </w:r>
            <w:r>
              <w:rPr>
                <w:spacing w:val="-5"/>
                <w:sz w:val="28"/>
                <w:szCs w:val="28"/>
              </w:rPr>
              <w:t>63</w:t>
            </w:r>
          </w:p>
        </w:tc>
        <w:tc>
          <w:tcPr>
            <w:tcW w:w="8378" w:type="dxa"/>
          </w:tcPr>
          <w:p w14:paraId="133391BF">
            <w:pPr>
              <w:pStyle w:val="9"/>
              <w:spacing w:line="228" w:lineRule="exact"/>
              <w:ind w:left="124"/>
              <w:rPr>
                <w:sz w:val="28"/>
                <w:szCs w:val="28"/>
              </w:rPr>
            </w:pPr>
            <w:r>
              <w:rPr>
                <w:sz w:val="28"/>
                <w:szCs w:val="28"/>
              </w:rPr>
              <w:t>Мягкий</w:t>
            </w:r>
            <w:r>
              <w:rPr>
                <w:spacing w:val="-9"/>
                <w:sz w:val="28"/>
                <w:szCs w:val="28"/>
              </w:rPr>
              <w:t xml:space="preserve"> </w:t>
            </w:r>
            <w:r>
              <w:rPr>
                <w:sz w:val="28"/>
                <w:szCs w:val="28"/>
              </w:rPr>
              <w:t>знак</w:t>
            </w:r>
            <w:r>
              <w:rPr>
                <w:spacing w:val="-9"/>
                <w:sz w:val="28"/>
                <w:szCs w:val="28"/>
              </w:rPr>
              <w:t xml:space="preserve"> </w:t>
            </w:r>
            <w:r>
              <w:rPr>
                <w:sz w:val="28"/>
                <w:szCs w:val="28"/>
              </w:rPr>
              <w:t>после</w:t>
            </w:r>
            <w:r>
              <w:rPr>
                <w:spacing w:val="-8"/>
                <w:sz w:val="28"/>
                <w:szCs w:val="28"/>
              </w:rPr>
              <w:t xml:space="preserve"> </w:t>
            </w:r>
            <w:r>
              <w:rPr>
                <w:sz w:val="28"/>
                <w:szCs w:val="28"/>
              </w:rPr>
              <w:t>шипящих</w:t>
            </w:r>
            <w:r>
              <w:rPr>
                <w:spacing w:val="-9"/>
                <w:sz w:val="28"/>
                <w:szCs w:val="28"/>
              </w:rPr>
              <w:t xml:space="preserve"> </w:t>
            </w:r>
            <w:r>
              <w:rPr>
                <w:sz w:val="28"/>
                <w:szCs w:val="28"/>
              </w:rPr>
              <w:t>на</w:t>
            </w:r>
            <w:r>
              <w:rPr>
                <w:spacing w:val="-10"/>
                <w:sz w:val="28"/>
                <w:szCs w:val="28"/>
              </w:rPr>
              <w:t xml:space="preserve"> </w:t>
            </w:r>
            <w:r>
              <w:rPr>
                <w:sz w:val="28"/>
                <w:szCs w:val="28"/>
              </w:rPr>
              <w:t>конце</w:t>
            </w:r>
            <w:r>
              <w:rPr>
                <w:spacing w:val="-7"/>
                <w:sz w:val="28"/>
                <w:szCs w:val="28"/>
              </w:rPr>
              <w:t xml:space="preserve"> </w:t>
            </w:r>
            <w:r>
              <w:rPr>
                <w:sz w:val="28"/>
                <w:szCs w:val="28"/>
              </w:rPr>
              <w:t>имен</w:t>
            </w:r>
            <w:r>
              <w:rPr>
                <w:spacing w:val="-7"/>
                <w:sz w:val="28"/>
                <w:szCs w:val="28"/>
              </w:rPr>
              <w:t xml:space="preserve"> </w:t>
            </w:r>
            <w:r>
              <w:rPr>
                <w:spacing w:val="-2"/>
                <w:sz w:val="28"/>
                <w:szCs w:val="28"/>
              </w:rPr>
              <w:t>существительных</w:t>
            </w:r>
          </w:p>
        </w:tc>
      </w:tr>
      <w:tr w14:paraId="1ED227E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6" w:hRule="atLeast"/>
        </w:trPr>
        <w:tc>
          <w:tcPr>
            <w:tcW w:w="1008" w:type="dxa"/>
          </w:tcPr>
          <w:p w14:paraId="6779D822">
            <w:pPr>
              <w:pStyle w:val="9"/>
              <w:spacing w:before="2"/>
              <w:ind w:left="83" w:right="148"/>
              <w:jc w:val="center"/>
              <w:rPr>
                <w:sz w:val="28"/>
                <w:szCs w:val="28"/>
              </w:rPr>
            </w:pPr>
            <w:r>
              <w:rPr>
                <w:sz w:val="28"/>
                <w:szCs w:val="28"/>
              </w:rPr>
              <w:t>Урок</w:t>
            </w:r>
            <w:r>
              <w:rPr>
                <w:spacing w:val="-4"/>
                <w:sz w:val="28"/>
                <w:szCs w:val="28"/>
              </w:rPr>
              <w:t xml:space="preserve"> </w:t>
            </w:r>
            <w:r>
              <w:rPr>
                <w:spacing w:val="-5"/>
                <w:sz w:val="28"/>
                <w:szCs w:val="28"/>
              </w:rPr>
              <w:t>64</w:t>
            </w:r>
          </w:p>
        </w:tc>
        <w:tc>
          <w:tcPr>
            <w:tcW w:w="8378" w:type="dxa"/>
          </w:tcPr>
          <w:p w14:paraId="49CF7184">
            <w:pPr>
              <w:pStyle w:val="9"/>
              <w:spacing w:before="2"/>
              <w:ind w:left="124"/>
              <w:rPr>
                <w:sz w:val="28"/>
                <w:szCs w:val="28"/>
              </w:rPr>
            </w:pPr>
            <w:r>
              <w:rPr>
                <w:sz w:val="28"/>
                <w:szCs w:val="28"/>
              </w:rPr>
              <w:t>Закрепляем</w:t>
            </w:r>
            <w:r>
              <w:rPr>
                <w:spacing w:val="-10"/>
                <w:sz w:val="28"/>
                <w:szCs w:val="28"/>
              </w:rPr>
              <w:t xml:space="preserve"> </w:t>
            </w:r>
            <w:r>
              <w:rPr>
                <w:sz w:val="28"/>
                <w:szCs w:val="28"/>
              </w:rPr>
              <w:t>правило</w:t>
            </w:r>
            <w:r>
              <w:rPr>
                <w:spacing w:val="-9"/>
                <w:sz w:val="28"/>
                <w:szCs w:val="28"/>
              </w:rPr>
              <w:t xml:space="preserve"> </w:t>
            </w:r>
            <w:r>
              <w:rPr>
                <w:sz w:val="28"/>
                <w:szCs w:val="28"/>
              </w:rPr>
              <w:t>«Мягкий</w:t>
            </w:r>
            <w:r>
              <w:rPr>
                <w:spacing w:val="-11"/>
                <w:sz w:val="28"/>
                <w:szCs w:val="28"/>
              </w:rPr>
              <w:t xml:space="preserve"> </w:t>
            </w:r>
            <w:r>
              <w:rPr>
                <w:sz w:val="28"/>
                <w:szCs w:val="28"/>
              </w:rPr>
              <w:t>знак</w:t>
            </w:r>
            <w:r>
              <w:rPr>
                <w:spacing w:val="-10"/>
                <w:sz w:val="28"/>
                <w:szCs w:val="28"/>
              </w:rPr>
              <w:t xml:space="preserve"> </w:t>
            </w:r>
            <w:r>
              <w:rPr>
                <w:sz w:val="28"/>
                <w:szCs w:val="28"/>
              </w:rPr>
              <w:t>после</w:t>
            </w:r>
            <w:r>
              <w:rPr>
                <w:spacing w:val="-9"/>
                <w:sz w:val="28"/>
                <w:szCs w:val="28"/>
              </w:rPr>
              <w:t xml:space="preserve"> </w:t>
            </w:r>
            <w:r>
              <w:rPr>
                <w:sz w:val="28"/>
                <w:szCs w:val="28"/>
              </w:rPr>
              <w:t>шипящих</w:t>
            </w:r>
            <w:r>
              <w:rPr>
                <w:spacing w:val="-12"/>
                <w:sz w:val="28"/>
                <w:szCs w:val="28"/>
              </w:rPr>
              <w:t xml:space="preserve"> </w:t>
            </w:r>
            <w:r>
              <w:rPr>
                <w:sz w:val="28"/>
                <w:szCs w:val="28"/>
              </w:rPr>
              <w:t>на</w:t>
            </w:r>
            <w:r>
              <w:rPr>
                <w:spacing w:val="-9"/>
                <w:sz w:val="28"/>
                <w:szCs w:val="28"/>
              </w:rPr>
              <w:t xml:space="preserve"> </w:t>
            </w:r>
            <w:r>
              <w:rPr>
                <w:sz w:val="28"/>
                <w:szCs w:val="28"/>
              </w:rPr>
              <w:t>конце</w:t>
            </w:r>
            <w:r>
              <w:rPr>
                <w:spacing w:val="-8"/>
                <w:sz w:val="28"/>
                <w:szCs w:val="28"/>
              </w:rPr>
              <w:t xml:space="preserve"> </w:t>
            </w:r>
            <w:r>
              <w:rPr>
                <w:sz w:val="28"/>
                <w:szCs w:val="28"/>
              </w:rPr>
              <w:t>имен</w:t>
            </w:r>
            <w:r>
              <w:rPr>
                <w:spacing w:val="-10"/>
                <w:sz w:val="28"/>
                <w:szCs w:val="28"/>
              </w:rPr>
              <w:t xml:space="preserve"> </w:t>
            </w:r>
            <w:r>
              <w:rPr>
                <w:spacing w:val="-2"/>
                <w:sz w:val="28"/>
                <w:szCs w:val="28"/>
              </w:rPr>
              <w:t>существительных»</w:t>
            </w:r>
          </w:p>
        </w:tc>
      </w:tr>
      <w:tr w14:paraId="6051325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1" w:hRule="atLeast"/>
        </w:trPr>
        <w:tc>
          <w:tcPr>
            <w:tcW w:w="1008" w:type="dxa"/>
          </w:tcPr>
          <w:p w14:paraId="2E57F3F4">
            <w:pPr>
              <w:pStyle w:val="9"/>
              <w:spacing w:line="228" w:lineRule="exact"/>
              <w:ind w:left="83" w:right="148"/>
              <w:jc w:val="center"/>
              <w:rPr>
                <w:sz w:val="28"/>
                <w:szCs w:val="28"/>
              </w:rPr>
            </w:pPr>
            <w:r>
              <w:rPr>
                <w:sz w:val="28"/>
                <w:szCs w:val="28"/>
              </w:rPr>
              <w:t>Урок</w:t>
            </w:r>
            <w:r>
              <w:rPr>
                <w:spacing w:val="-4"/>
                <w:sz w:val="28"/>
                <w:szCs w:val="28"/>
              </w:rPr>
              <w:t xml:space="preserve"> </w:t>
            </w:r>
            <w:r>
              <w:rPr>
                <w:spacing w:val="-5"/>
                <w:sz w:val="28"/>
                <w:szCs w:val="28"/>
              </w:rPr>
              <w:t>65</w:t>
            </w:r>
          </w:p>
        </w:tc>
        <w:tc>
          <w:tcPr>
            <w:tcW w:w="8378" w:type="dxa"/>
          </w:tcPr>
          <w:p w14:paraId="71EAA2B7">
            <w:pPr>
              <w:pStyle w:val="9"/>
              <w:spacing w:line="228" w:lineRule="exact"/>
              <w:ind w:left="124"/>
              <w:rPr>
                <w:sz w:val="28"/>
                <w:szCs w:val="28"/>
              </w:rPr>
            </w:pPr>
            <w:r>
              <w:rPr>
                <w:spacing w:val="-2"/>
                <w:sz w:val="28"/>
                <w:szCs w:val="28"/>
              </w:rPr>
              <w:t>Изложение</w:t>
            </w:r>
            <w:r>
              <w:rPr>
                <w:spacing w:val="3"/>
                <w:sz w:val="28"/>
                <w:szCs w:val="28"/>
              </w:rPr>
              <w:t xml:space="preserve"> </w:t>
            </w:r>
            <w:r>
              <w:rPr>
                <w:spacing w:val="-2"/>
                <w:sz w:val="28"/>
                <w:szCs w:val="28"/>
              </w:rPr>
              <w:t>текста</w:t>
            </w:r>
            <w:r>
              <w:rPr>
                <w:spacing w:val="2"/>
                <w:sz w:val="28"/>
                <w:szCs w:val="28"/>
              </w:rPr>
              <w:t xml:space="preserve"> </w:t>
            </w:r>
            <w:r>
              <w:rPr>
                <w:spacing w:val="-2"/>
                <w:sz w:val="28"/>
                <w:szCs w:val="28"/>
              </w:rPr>
              <w:t>с</w:t>
            </w:r>
            <w:r>
              <w:rPr>
                <w:spacing w:val="-1"/>
                <w:sz w:val="28"/>
                <w:szCs w:val="28"/>
              </w:rPr>
              <w:t xml:space="preserve"> </w:t>
            </w:r>
            <w:r>
              <w:rPr>
                <w:spacing w:val="-2"/>
                <w:sz w:val="28"/>
                <w:szCs w:val="28"/>
              </w:rPr>
              <w:t>использованием</w:t>
            </w:r>
            <w:r>
              <w:rPr>
                <w:spacing w:val="8"/>
                <w:sz w:val="28"/>
                <w:szCs w:val="28"/>
              </w:rPr>
              <w:t xml:space="preserve"> </w:t>
            </w:r>
            <w:r>
              <w:rPr>
                <w:spacing w:val="-2"/>
                <w:sz w:val="28"/>
                <w:szCs w:val="28"/>
              </w:rPr>
              <w:t>коллективно</w:t>
            </w:r>
            <w:r>
              <w:rPr>
                <w:spacing w:val="4"/>
                <w:sz w:val="28"/>
                <w:szCs w:val="28"/>
              </w:rPr>
              <w:t xml:space="preserve"> </w:t>
            </w:r>
            <w:r>
              <w:rPr>
                <w:spacing w:val="-2"/>
                <w:sz w:val="28"/>
                <w:szCs w:val="28"/>
              </w:rPr>
              <w:t>составленного</w:t>
            </w:r>
            <w:r>
              <w:rPr>
                <w:spacing w:val="5"/>
                <w:sz w:val="28"/>
                <w:szCs w:val="28"/>
              </w:rPr>
              <w:t xml:space="preserve"> </w:t>
            </w:r>
            <w:r>
              <w:rPr>
                <w:spacing w:val="-2"/>
                <w:sz w:val="28"/>
                <w:szCs w:val="28"/>
              </w:rPr>
              <w:t>плана</w:t>
            </w:r>
          </w:p>
        </w:tc>
      </w:tr>
      <w:tr w14:paraId="1A45FC5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8" w:hRule="atLeast"/>
        </w:trPr>
        <w:tc>
          <w:tcPr>
            <w:tcW w:w="1008" w:type="dxa"/>
          </w:tcPr>
          <w:p w14:paraId="4D69C973">
            <w:pPr>
              <w:pStyle w:val="9"/>
              <w:spacing w:before="2"/>
              <w:ind w:left="83" w:right="148"/>
              <w:jc w:val="center"/>
              <w:rPr>
                <w:sz w:val="28"/>
                <w:szCs w:val="28"/>
              </w:rPr>
            </w:pPr>
            <w:r>
              <w:rPr>
                <w:sz w:val="28"/>
                <w:szCs w:val="28"/>
              </w:rPr>
              <w:t>Урок</w:t>
            </w:r>
            <w:r>
              <w:rPr>
                <w:spacing w:val="-4"/>
                <w:sz w:val="28"/>
                <w:szCs w:val="28"/>
              </w:rPr>
              <w:t xml:space="preserve"> </w:t>
            </w:r>
            <w:r>
              <w:rPr>
                <w:spacing w:val="-5"/>
                <w:sz w:val="28"/>
                <w:szCs w:val="28"/>
              </w:rPr>
              <w:t>66</w:t>
            </w:r>
          </w:p>
        </w:tc>
        <w:tc>
          <w:tcPr>
            <w:tcW w:w="8378" w:type="dxa"/>
          </w:tcPr>
          <w:p w14:paraId="1D98CE31">
            <w:pPr>
              <w:pStyle w:val="9"/>
              <w:spacing w:before="2"/>
              <w:ind w:left="124"/>
              <w:rPr>
                <w:sz w:val="28"/>
                <w:szCs w:val="28"/>
              </w:rPr>
            </w:pPr>
            <w:r>
              <w:rPr>
                <w:sz w:val="28"/>
                <w:szCs w:val="28"/>
              </w:rPr>
              <w:t>Падеж</w:t>
            </w:r>
            <w:r>
              <w:rPr>
                <w:spacing w:val="-7"/>
                <w:sz w:val="28"/>
                <w:szCs w:val="28"/>
              </w:rPr>
              <w:t xml:space="preserve"> </w:t>
            </w:r>
            <w:r>
              <w:rPr>
                <w:sz w:val="28"/>
                <w:szCs w:val="28"/>
              </w:rPr>
              <w:t>имен</w:t>
            </w:r>
            <w:r>
              <w:rPr>
                <w:spacing w:val="-6"/>
                <w:sz w:val="28"/>
                <w:szCs w:val="28"/>
              </w:rPr>
              <w:t xml:space="preserve"> </w:t>
            </w:r>
            <w:r>
              <w:rPr>
                <w:spacing w:val="-2"/>
                <w:sz w:val="28"/>
                <w:szCs w:val="28"/>
              </w:rPr>
              <w:t>существительных</w:t>
            </w:r>
          </w:p>
        </w:tc>
      </w:tr>
      <w:tr w14:paraId="2ABD8B5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1" w:hRule="atLeast"/>
        </w:trPr>
        <w:tc>
          <w:tcPr>
            <w:tcW w:w="1008" w:type="dxa"/>
          </w:tcPr>
          <w:p w14:paraId="0A852AFD">
            <w:pPr>
              <w:pStyle w:val="9"/>
              <w:spacing w:line="228" w:lineRule="exact"/>
              <w:ind w:left="83" w:right="148"/>
              <w:jc w:val="center"/>
              <w:rPr>
                <w:sz w:val="28"/>
                <w:szCs w:val="28"/>
              </w:rPr>
            </w:pPr>
            <w:r>
              <w:rPr>
                <w:sz w:val="28"/>
                <w:szCs w:val="28"/>
              </w:rPr>
              <w:t>Урок</w:t>
            </w:r>
            <w:r>
              <w:rPr>
                <w:spacing w:val="-4"/>
                <w:sz w:val="28"/>
                <w:szCs w:val="28"/>
              </w:rPr>
              <w:t xml:space="preserve"> </w:t>
            </w:r>
            <w:r>
              <w:rPr>
                <w:spacing w:val="-5"/>
                <w:sz w:val="28"/>
                <w:szCs w:val="28"/>
              </w:rPr>
              <w:t>67</w:t>
            </w:r>
          </w:p>
        </w:tc>
        <w:tc>
          <w:tcPr>
            <w:tcW w:w="8378" w:type="dxa"/>
          </w:tcPr>
          <w:p w14:paraId="50902ADE">
            <w:pPr>
              <w:pStyle w:val="9"/>
              <w:spacing w:line="228" w:lineRule="exact"/>
              <w:ind w:left="124"/>
              <w:rPr>
                <w:sz w:val="28"/>
                <w:szCs w:val="28"/>
              </w:rPr>
            </w:pPr>
            <w:r>
              <w:rPr>
                <w:spacing w:val="-2"/>
                <w:sz w:val="28"/>
                <w:szCs w:val="28"/>
              </w:rPr>
              <w:t>Падеж</w:t>
            </w:r>
            <w:r>
              <w:rPr>
                <w:spacing w:val="5"/>
                <w:sz w:val="28"/>
                <w:szCs w:val="28"/>
              </w:rPr>
              <w:t xml:space="preserve"> </w:t>
            </w:r>
            <w:r>
              <w:rPr>
                <w:spacing w:val="-2"/>
                <w:sz w:val="28"/>
                <w:szCs w:val="28"/>
              </w:rPr>
              <w:t>имен</w:t>
            </w:r>
            <w:r>
              <w:rPr>
                <w:spacing w:val="2"/>
                <w:sz w:val="28"/>
                <w:szCs w:val="28"/>
              </w:rPr>
              <w:t xml:space="preserve"> </w:t>
            </w:r>
            <w:r>
              <w:rPr>
                <w:spacing w:val="-2"/>
                <w:sz w:val="28"/>
                <w:szCs w:val="28"/>
              </w:rPr>
              <w:t>существительных:</w:t>
            </w:r>
            <w:r>
              <w:rPr>
                <w:spacing w:val="3"/>
                <w:sz w:val="28"/>
                <w:szCs w:val="28"/>
              </w:rPr>
              <w:t xml:space="preserve"> </w:t>
            </w:r>
            <w:r>
              <w:rPr>
                <w:spacing w:val="-2"/>
                <w:sz w:val="28"/>
                <w:szCs w:val="28"/>
              </w:rPr>
              <w:t>именительный</w:t>
            </w:r>
            <w:r>
              <w:rPr>
                <w:spacing w:val="5"/>
                <w:sz w:val="28"/>
                <w:szCs w:val="28"/>
              </w:rPr>
              <w:t xml:space="preserve"> </w:t>
            </w:r>
            <w:r>
              <w:rPr>
                <w:spacing w:val="-4"/>
                <w:sz w:val="28"/>
                <w:szCs w:val="28"/>
              </w:rPr>
              <w:t>падеж</w:t>
            </w:r>
          </w:p>
        </w:tc>
      </w:tr>
      <w:tr w14:paraId="6DCF989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1" w:hRule="atLeast"/>
        </w:trPr>
        <w:tc>
          <w:tcPr>
            <w:tcW w:w="1008" w:type="dxa"/>
          </w:tcPr>
          <w:p w14:paraId="0ADFCE29">
            <w:pPr>
              <w:pStyle w:val="9"/>
              <w:spacing w:line="228" w:lineRule="exact"/>
              <w:ind w:left="83" w:right="148"/>
              <w:jc w:val="center"/>
              <w:rPr>
                <w:sz w:val="28"/>
                <w:szCs w:val="28"/>
              </w:rPr>
            </w:pPr>
            <w:r>
              <w:rPr>
                <w:sz w:val="28"/>
                <w:szCs w:val="28"/>
              </w:rPr>
              <w:t>Урок</w:t>
            </w:r>
            <w:r>
              <w:rPr>
                <w:spacing w:val="-4"/>
                <w:sz w:val="28"/>
                <w:szCs w:val="28"/>
              </w:rPr>
              <w:t xml:space="preserve"> </w:t>
            </w:r>
            <w:r>
              <w:rPr>
                <w:spacing w:val="-5"/>
                <w:sz w:val="28"/>
                <w:szCs w:val="28"/>
              </w:rPr>
              <w:t>68</w:t>
            </w:r>
          </w:p>
        </w:tc>
        <w:tc>
          <w:tcPr>
            <w:tcW w:w="8378" w:type="dxa"/>
          </w:tcPr>
          <w:p w14:paraId="34021697">
            <w:pPr>
              <w:pStyle w:val="9"/>
              <w:spacing w:line="228" w:lineRule="exact"/>
              <w:ind w:left="124"/>
              <w:rPr>
                <w:sz w:val="28"/>
                <w:szCs w:val="28"/>
              </w:rPr>
            </w:pPr>
            <w:r>
              <w:rPr>
                <w:spacing w:val="-2"/>
                <w:sz w:val="28"/>
                <w:szCs w:val="28"/>
              </w:rPr>
              <w:t>Падеж</w:t>
            </w:r>
            <w:r>
              <w:rPr>
                <w:spacing w:val="5"/>
                <w:sz w:val="28"/>
                <w:szCs w:val="28"/>
              </w:rPr>
              <w:t xml:space="preserve"> </w:t>
            </w:r>
            <w:r>
              <w:rPr>
                <w:spacing w:val="-2"/>
                <w:sz w:val="28"/>
                <w:szCs w:val="28"/>
              </w:rPr>
              <w:t>имен</w:t>
            </w:r>
            <w:r>
              <w:rPr>
                <w:spacing w:val="2"/>
                <w:sz w:val="28"/>
                <w:szCs w:val="28"/>
              </w:rPr>
              <w:t xml:space="preserve"> </w:t>
            </w:r>
            <w:r>
              <w:rPr>
                <w:spacing w:val="-2"/>
                <w:sz w:val="28"/>
                <w:szCs w:val="28"/>
              </w:rPr>
              <w:t>существительных:</w:t>
            </w:r>
            <w:r>
              <w:rPr>
                <w:spacing w:val="3"/>
                <w:sz w:val="28"/>
                <w:szCs w:val="28"/>
              </w:rPr>
              <w:t xml:space="preserve"> </w:t>
            </w:r>
            <w:r>
              <w:rPr>
                <w:spacing w:val="-2"/>
                <w:sz w:val="28"/>
                <w:szCs w:val="28"/>
              </w:rPr>
              <w:t>родительный</w:t>
            </w:r>
            <w:r>
              <w:rPr>
                <w:spacing w:val="6"/>
                <w:sz w:val="28"/>
                <w:szCs w:val="28"/>
              </w:rPr>
              <w:t xml:space="preserve"> </w:t>
            </w:r>
            <w:r>
              <w:rPr>
                <w:spacing w:val="-4"/>
                <w:sz w:val="28"/>
                <w:szCs w:val="28"/>
              </w:rPr>
              <w:t>падеж</w:t>
            </w:r>
          </w:p>
        </w:tc>
      </w:tr>
      <w:tr w14:paraId="4C62E62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4" w:hRule="atLeast"/>
        </w:trPr>
        <w:tc>
          <w:tcPr>
            <w:tcW w:w="1008" w:type="dxa"/>
          </w:tcPr>
          <w:p w14:paraId="45BF456F">
            <w:pPr>
              <w:pStyle w:val="9"/>
              <w:ind w:left="83" w:right="148"/>
              <w:jc w:val="center"/>
              <w:rPr>
                <w:sz w:val="28"/>
                <w:szCs w:val="28"/>
              </w:rPr>
            </w:pPr>
            <w:r>
              <w:rPr>
                <w:sz w:val="28"/>
                <w:szCs w:val="28"/>
              </w:rPr>
              <w:t>Урок</w:t>
            </w:r>
            <w:r>
              <w:rPr>
                <w:spacing w:val="-4"/>
                <w:sz w:val="28"/>
                <w:szCs w:val="28"/>
              </w:rPr>
              <w:t xml:space="preserve"> </w:t>
            </w:r>
            <w:r>
              <w:rPr>
                <w:spacing w:val="-5"/>
                <w:sz w:val="28"/>
                <w:szCs w:val="28"/>
              </w:rPr>
              <w:t>69</w:t>
            </w:r>
          </w:p>
        </w:tc>
        <w:tc>
          <w:tcPr>
            <w:tcW w:w="8378" w:type="dxa"/>
          </w:tcPr>
          <w:p w14:paraId="6F490CA5">
            <w:pPr>
              <w:pStyle w:val="9"/>
              <w:ind w:left="124"/>
              <w:rPr>
                <w:sz w:val="28"/>
                <w:szCs w:val="28"/>
              </w:rPr>
            </w:pPr>
            <w:r>
              <w:rPr>
                <w:sz w:val="28"/>
                <w:szCs w:val="28"/>
              </w:rPr>
              <w:t>Падеж</w:t>
            </w:r>
            <w:r>
              <w:rPr>
                <w:spacing w:val="-12"/>
                <w:sz w:val="28"/>
                <w:szCs w:val="28"/>
              </w:rPr>
              <w:t xml:space="preserve"> </w:t>
            </w:r>
            <w:r>
              <w:rPr>
                <w:sz w:val="28"/>
                <w:szCs w:val="28"/>
              </w:rPr>
              <w:t>имен</w:t>
            </w:r>
            <w:r>
              <w:rPr>
                <w:spacing w:val="-13"/>
                <w:sz w:val="28"/>
                <w:szCs w:val="28"/>
              </w:rPr>
              <w:t xml:space="preserve"> </w:t>
            </w:r>
            <w:r>
              <w:rPr>
                <w:sz w:val="28"/>
                <w:szCs w:val="28"/>
              </w:rPr>
              <w:t>существительных:</w:t>
            </w:r>
            <w:r>
              <w:rPr>
                <w:spacing w:val="-12"/>
                <w:sz w:val="28"/>
                <w:szCs w:val="28"/>
              </w:rPr>
              <w:t xml:space="preserve"> </w:t>
            </w:r>
            <w:r>
              <w:rPr>
                <w:sz w:val="28"/>
                <w:szCs w:val="28"/>
              </w:rPr>
              <w:t>дательный</w:t>
            </w:r>
            <w:r>
              <w:rPr>
                <w:spacing w:val="-12"/>
                <w:sz w:val="28"/>
                <w:szCs w:val="28"/>
              </w:rPr>
              <w:t xml:space="preserve"> </w:t>
            </w:r>
            <w:r>
              <w:rPr>
                <w:spacing w:val="-4"/>
                <w:sz w:val="28"/>
                <w:szCs w:val="28"/>
              </w:rPr>
              <w:t>падеж</w:t>
            </w:r>
          </w:p>
        </w:tc>
      </w:tr>
      <w:tr w14:paraId="5333A20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4" w:hRule="atLeast"/>
        </w:trPr>
        <w:tc>
          <w:tcPr>
            <w:tcW w:w="1008" w:type="dxa"/>
          </w:tcPr>
          <w:p w14:paraId="3C86A7AA">
            <w:pPr>
              <w:pStyle w:val="9"/>
              <w:ind w:left="83" w:right="148"/>
              <w:jc w:val="center"/>
              <w:rPr>
                <w:sz w:val="28"/>
                <w:szCs w:val="28"/>
              </w:rPr>
            </w:pPr>
            <w:r>
              <w:rPr>
                <w:sz w:val="28"/>
                <w:szCs w:val="28"/>
              </w:rPr>
              <w:t>Урок</w:t>
            </w:r>
            <w:r>
              <w:rPr>
                <w:spacing w:val="-4"/>
                <w:sz w:val="28"/>
                <w:szCs w:val="28"/>
              </w:rPr>
              <w:t xml:space="preserve"> </w:t>
            </w:r>
            <w:r>
              <w:rPr>
                <w:spacing w:val="-5"/>
                <w:sz w:val="28"/>
                <w:szCs w:val="28"/>
              </w:rPr>
              <w:t>70</w:t>
            </w:r>
          </w:p>
        </w:tc>
        <w:tc>
          <w:tcPr>
            <w:tcW w:w="8378" w:type="dxa"/>
          </w:tcPr>
          <w:p w14:paraId="46FBF034">
            <w:pPr>
              <w:pStyle w:val="9"/>
              <w:ind w:left="124"/>
              <w:rPr>
                <w:sz w:val="28"/>
                <w:szCs w:val="28"/>
              </w:rPr>
            </w:pPr>
            <w:r>
              <w:rPr>
                <w:spacing w:val="-2"/>
                <w:sz w:val="28"/>
                <w:szCs w:val="28"/>
              </w:rPr>
              <w:t>Падеж</w:t>
            </w:r>
            <w:r>
              <w:rPr>
                <w:spacing w:val="5"/>
                <w:sz w:val="28"/>
                <w:szCs w:val="28"/>
              </w:rPr>
              <w:t xml:space="preserve"> </w:t>
            </w:r>
            <w:r>
              <w:rPr>
                <w:spacing w:val="-2"/>
                <w:sz w:val="28"/>
                <w:szCs w:val="28"/>
              </w:rPr>
              <w:t>имен</w:t>
            </w:r>
            <w:r>
              <w:rPr>
                <w:spacing w:val="2"/>
                <w:sz w:val="28"/>
                <w:szCs w:val="28"/>
              </w:rPr>
              <w:t xml:space="preserve"> </w:t>
            </w:r>
            <w:r>
              <w:rPr>
                <w:spacing w:val="-2"/>
                <w:sz w:val="28"/>
                <w:szCs w:val="28"/>
              </w:rPr>
              <w:t>существительных:</w:t>
            </w:r>
            <w:r>
              <w:rPr>
                <w:spacing w:val="3"/>
                <w:sz w:val="28"/>
                <w:szCs w:val="28"/>
              </w:rPr>
              <w:t xml:space="preserve"> </w:t>
            </w:r>
            <w:r>
              <w:rPr>
                <w:spacing w:val="-2"/>
                <w:sz w:val="28"/>
                <w:szCs w:val="28"/>
              </w:rPr>
              <w:t>винительный</w:t>
            </w:r>
            <w:r>
              <w:rPr>
                <w:spacing w:val="6"/>
                <w:sz w:val="28"/>
                <w:szCs w:val="28"/>
              </w:rPr>
              <w:t xml:space="preserve"> </w:t>
            </w:r>
            <w:r>
              <w:rPr>
                <w:spacing w:val="-4"/>
                <w:sz w:val="28"/>
                <w:szCs w:val="28"/>
              </w:rPr>
              <w:t>падеж</w:t>
            </w:r>
          </w:p>
        </w:tc>
      </w:tr>
      <w:tr w14:paraId="4531D01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7" w:hRule="atLeast"/>
        </w:trPr>
        <w:tc>
          <w:tcPr>
            <w:tcW w:w="1008" w:type="dxa"/>
          </w:tcPr>
          <w:p w14:paraId="009F7C1F">
            <w:pPr>
              <w:pStyle w:val="9"/>
              <w:ind w:left="83" w:right="148"/>
              <w:jc w:val="center"/>
              <w:rPr>
                <w:sz w:val="28"/>
                <w:szCs w:val="28"/>
              </w:rPr>
            </w:pPr>
            <w:r>
              <w:rPr>
                <w:sz w:val="28"/>
                <w:szCs w:val="28"/>
              </w:rPr>
              <w:t>Урок</w:t>
            </w:r>
            <w:r>
              <w:rPr>
                <w:spacing w:val="-4"/>
                <w:sz w:val="28"/>
                <w:szCs w:val="28"/>
              </w:rPr>
              <w:t xml:space="preserve"> </w:t>
            </w:r>
            <w:r>
              <w:rPr>
                <w:spacing w:val="-5"/>
                <w:sz w:val="28"/>
                <w:szCs w:val="28"/>
              </w:rPr>
              <w:t>71</w:t>
            </w:r>
          </w:p>
        </w:tc>
        <w:tc>
          <w:tcPr>
            <w:tcW w:w="8378" w:type="dxa"/>
          </w:tcPr>
          <w:p w14:paraId="0ED0D6C7">
            <w:pPr>
              <w:pStyle w:val="9"/>
              <w:ind w:left="124"/>
              <w:rPr>
                <w:sz w:val="28"/>
                <w:szCs w:val="28"/>
              </w:rPr>
            </w:pPr>
            <w:r>
              <w:rPr>
                <w:spacing w:val="-2"/>
                <w:sz w:val="28"/>
                <w:szCs w:val="28"/>
              </w:rPr>
              <w:t>Падеж</w:t>
            </w:r>
            <w:r>
              <w:rPr>
                <w:spacing w:val="5"/>
                <w:sz w:val="28"/>
                <w:szCs w:val="28"/>
              </w:rPr>
              <w:t xml:space="preserve"> </w:t>
            </w:r>
            <w:r>
              <w:rPr>
                <w:spacing w:val="-2"/>
                <w:sz w:val="28"/>
                <w:szCs w:val="28"/>
              </w:rPr>
              <w:t>имён</w:t>
            </w:r>
            <w:r>
              <w:rPr>
                <w:spacing w:val="3"/>
                <w:sz w:val="28"/>
                <w:szCs w:val="28"/>
              </w:rPr>
              <w:t xml:space="preserve"> </w:t>
            </w:r>
            <w:r>
              <w:rPr>
                <w:spacing w:val="-2"/>
                <w:sz w:val="28"/>
                <w:szCs w:val="28"/>
              </w:rPr>
              <w:t>существительных:</w:t>
            </w:r>
            <w:r>
              <w:rPr>
                <w:spacing w:val="3"/>
                <w:sz w:val="28"/>
                <w:szCs w:val="28"/>
              </w:rPr>
              <w:t xml:space="preserve"> </w:t>
            </w:r>
            <w:r>
              <w:rPr>
                <w:spacing w:val="-2"/>
                <w:sz w:val="28"/>
                <w:szCs w:val="28"/>
              </w:rPr>
              <w:t>творительный</w:t>
            </w:r>
            <w:r>
              <w:rPr>
                <w:spacing w:val="5"/>
                <w:sz w:val="28"/>
                <w:szCs w:val="28"/>
              </w:rPr>
              <w:t xml:space="preserve"> </w:t>
            </w:r>
            <w:r>
              <w:rPr>
                <w:spacing w:val="-4"/>
                <w:sz w:val="28"/>
                <w:szCs w:val="28"/>
              </w:rPr>
              <w:t>падеж</w:t>
            </w:r>
          </w:p>
        </w:tc>
      </w:tr>
      <w:tr w14:paraId="7D9566D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1" w:hRule="atLeast"/>
        </w:trPr>
        <w:tc>
          <w:tcPr>
            <w:tcW w:w="1008" w:type="dxa"/>
          </w:tcPr>
          <w:p w14:paraId="714726E8">
            <w:pPr>
              <w:pStyle w:val="9"/>
              <w:spacing w:line="228" w:lineRule="exact"/>
              <w:ind w:left="83" w:right="148"/>
              <w:jc w:val="center"/>
              <w:rPr>
                <w:sz w:val="28"/>
                <w:szCs w:val="28"/>
              </w:rPr>
            </w:pPr>
            <w:r>
              <w:rPr>
                <w:sz w:val="28"/>
                <w:szCs w:val="28"/>
              </w:rPr>
              <w:t>Урок</w:t>
            </w:r>
            <w:r>
              <w:rPr>
                <w:spacing w:val="-4"/>
                <w:sz w:val="28"/>
                <w:szCs w:val="28"/>
              </w:rPr>
              <w:t xml:space="preserve"> </w:t>
            </w:r>
            <w:r>
              <w:rPr>
                <w:spacing w:val="-5"/>
                <w:sz w:val="28"/>
                <w:szCs w:val="28"/>
              </w:rPr>
              <w:t>72</w:t>
            </w:r>
          </w:p>
        </w:tc>
        <w:tc>
          <w:tcPr>
            <w:tcW w:w="8378" w:type="dxa"/>
          </w:tcPr>
          <w:p w14:paraId="67490600">
            <w:pPr>
              <w:pStyle w:val="9"/>
              <w:spacing w:line="228" w:lineRule="exact"/>
              <w:ind w:left="124"/>
              <w:rPr>
                <w:sz w:val="28"/>
                <w:szCs w:val="28"/>
              </w:rPr>
            </w:pPr>
            <w:r>
              <w:rPr>
                <w:spacing w:val="-2"/>
                <w:sz w:val="28"/>
                <w:szCs w:val="28"/>
              </w:rPr>
              <w:t>Падеж</w:t>
            </w:r>
            <w:r>
              <w:rPr>
                <w:spacing w:val="5"/>
                <w:sz w:val="28"/>
                <w:szCs w:val="28"/>
              </w:rPr>
              <w:t xml:space="preserve"> </w:t>
            </w:r>
            <w:r>
              <w:rPr>
                <w:spacing w:val="-2"/>
                <w:sz w:val="28"/>
                <w:szCs w:val="28"/>
              </w:rPr>
              <w:t>имен</w:t>
            </w:r>
            <w:r>
              <w:rPr>
                <w:spacing w:val="2"/>
                <w:sz w:val="28"/>
                <w:szCs w:val="28"/>
              </w:rPr>
              <w:t xml:space="preserve"> </w:t>
            </w:r>
            <w:r>
              <w:rPr>
                <w:spacing w:val="-2"/>
                <w:sz w:val="28"/>
                <w:szCs w:val="28"/>
              </w:rPr>
              <w:t>существительных:</w:t>
            </w:r>
            <w:r>
              <w:rPr>
                <w:spacing w:val="3"/>
                <w:sz w:val="28"/>
                <w:szCs w:val="28"/>
              </w:rPr>
              <w:t xml:space="preserve"> </w:t>
            </w:r>
            <w:r>
              <w:rPr>
                <w:spacing w:val="-2"/>
                <w:sz w:val="28"/>
                <w:szCs w:val="28"/>
              </w:rPr>
              <w:t>предложный</w:t>
            </w:r>
            <w:r>
              <w:rPr>
                <w:spacing w:val="5"/>
                <w:sz w:val="28"/>
                <w:szCs w:val="28"/>
              </w:rPr>
              <w:t xml:space="preserve"> </w:t>
            </w:r>
            <w:r>
              <w:rPr>
                <w:spacing w:val="-4"/>
                <w:sz w:val="28"/>
                <w:szCs w:val="28"/>
              </w:rPr>
              <w:t>падеж</w:t>
            </w:r>
          </w:p>
        </w:tc>
      </w:tr>
      <w:tr w14:paraId="22D4213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6" w:hRule="atLeast"/>
        </w:trPr>
        <w:tc>
          <w:tcPr>
            <w:tcW w:w="1008" w:type="dxa"/>
          </w:tcPr>
          <w:p w14:paraId="5D4E6783">
            <w:pPr>
              <w:pStyle w:val="9"/>
              <w:ind w:left="83" w:right="148"/>
              <w:jc w:val="center"/>
              <w:rPr>
                <w:sz w:val="28"/>
                <w:szCs w:val="28"/>
              </w:rPr>
            </w:pPr>
            <w:r>
              <w:rPr>
                <w:sz w:val="28"/>
                <w:szCs w:val="28"/>
              </w:rPr>
              <w:t>Урок</w:t>
            </w:r>
            <w:r>
              <w:rPr>
                <w:spacing w:val="-4"/>
                <w:sz w:val="28"/>
                <w:szCs w:val="28"/>
              </w:rPr>
              <w:t xml:space="preserve"> </w:t>
            </w:r>
            <w:r>
              <w:rPr>
                <w:spacing w:val="-5"/>
                <w:sz w:val="28"/>
                <w:szCs w:val="28"/>
              </w:rPr>
              <w:t>73</w:t>
            </w:r>
          </w:p>
        </w:tc>
        <w:tc>
          <w:tcPr>
            <w:tcW w:w="8378" w:type="dxa"/>
          </w:tcPr>
          <w:p w14:paraId="5257E148">
            <w:pPr>
              <w:pStyle w:val="9"/>
              <w:ind w:left="124"/>
              <w:rPr>
                <w:sz w:val="28"/>
                <w:szCs w:val="28"/>
              </w:rPr>
            </w:pPr>
            <w:r>
              <w:rPr>
                <w:sz w:val="28"/>
                <w:szCs w:val="28"/>
              </w:rPr>
              <w:t>Изменение</w:t>
            </w:r>
            <w:r>
              <w:rPr>
                <w:spacing w:val="-11"/>
                <w:sz w:val="28"/>
                <w:szCs w:val="28"/>
              </w:rPr>
              <w:t xml:space="preserve"> </w:t>
            </w:r>
            <w:r>
              <w:rPr>
                <w:sz w:val="28"/>
                <w:szCs w:val="28"/>
              </w:rPr>
              <w:t>имен</w:t>
            </w:r>
            <w:r>
              <w:rPr>
                <w:spacing w:val="-10"/>
                <w:sz w:val="28"/>
                <w:szCs w:val="28"/>
              </w:rPr>
              <w:t xml:space="preserve"> </w:t>
            </w:r>
            <w:r>
              <w:rPr>
                <w:sz w:val="28"/>
                <w:szCs w:val="28"/>
              </w:rPr>
              <w:t>существительных</w:t>
            </w:r>
            <w:r>
              <w:rPr>
                <w:spacing w:val="-10"/>
                <w:sz w:val="28"/>
                <w:szCs w:val="28"/>
              </w:rPr>
              <w:t xml:space="preserve"> </w:t>
            </w:r>
            <w:r>
              <w:rPr>
                <w:sz w:val="28"/>
                <w:szCs w:val="28"/>
              </w:rPr>
              <w:t>по</w:t>
            </w:r>
            <w:r>
              <w:rPr>
                <w:spacing w:val="-9"/>
                <w:sz w:val="28"/>
                <w:szCs w:val="28"/>
              </w:rPr>
              <w:t xml:space="preserve"> </w:t>
            </w:r>
            <w:r>
              <w:rPr>
                <w:sz w:val="28"/>
                <w:szCs w:val="28"/>
              </w:rPr>
              <w:t>падежам</w:t>
            </w:r>
            <w:r>
              <w:rPr>
                <w:spacing w:val="-8"/>
                <w:sz w:val="28"/>
                <w:szCs w:val="28"/>
              </w:rPr>
              <w:t xml:space="preserve"> </w:t>
            </w:r>
            <w:r>
              <w:rPr>
                <w:sz w:val="28"/>
                <w:szCs w:val="28"/>
              </w:rPr>
              <w:t>и</w:t>
            </w:r>
            <w:r>
              <w:rPr>
                <w:spacing w:val="-13"/>
                <w:sz w:val="28"/>
                <w:szCs w:val="28"/>
              </w:rPr>
              <w:t xml:space="preserve"> </w:t>
            </w:r>
            <w:r>
              <w:rPr>
                <w:sz w:val="28"/>
                <w:szCs w:val="28"/>
              </w:rPr>
              <w:t>числам</w:t>
            </w:r>
            <w:r>
              <w:rPr>
                <w:spacing w:val="-4"/>
                <w:sz w:val="28"/>
                <w:szCs w:val="28"/>
              </w:rPr>
              <w:t xml:space="preserve"> </w:t>
            </w:r>
            <w:r>
              <w:rPr>
                <w:spacing w:val="-2"/>
                <w:sz w:val="28"/>
                <w:szCs w:val="28"/>
              </w:rPr>
              <w:t>(склонение)</w:t>
            </w:r>
          </w:p>
        </w:tc>
      </w:tr>
      <w:tr w14:paraId="7E99869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4" w:hRule="atLeast"/>
        </w:trPr>
        <w:tc>
          <w:tcPr>
            <w:tcW w:w="1008" w:type="dxa"/>
          </w:tcPr>
          <w:p w14:paraId="6D2F0F1B">
            <w:pPr>
              <w:pStyle w:val="9"/>
              <w:ind w:left="83" w:right="148"/>
              <w:jc w:val="center"/>
              <w:rPr>
                <w:sz w:val="28"/>
                <w:szCs w:val="28"/>
              </w:rPr>
            </w:pPr>
            <w:r>
              <w:rPr>
                <w:sz w:val="28"/>
                <w:szCs w:val="28"/>
              </w:rPr>
              <w:t>Урок</w:t>
            </w:r>
            <w:r>
              <w:rPr>
                <w:spacing w:val="-4"/>
                <w:sz w:val="28"/>
                <w:szCs w:val="28"/>
              </w:rPr>
              <w:t xml:space="preserve"> </w:t>
            </w:r>
            <w:r>
              <w:rPr>
                <w:spacing w:val="-5"/>
                <w:sz w:val="28"/>
                <w:szCs w:val="28"/>
              </w:rPr>
              <w:t>74</w:t>
            </w:r>
          </w:p>
        </w:tc>
        <w:tc>
          <w:tcPr>
            <w:tcW w:w="8378" w:type="dxa"/>
          </w:tcPr>
          <w:p w14:paraId="30FA6962">
            <w:pPr>
              <w:pStyle w:val="9"/>
              <w:ind w:left="124"/>
              <w:rPr>
                <w:sz w:val="28"/>
                <w:szCs w:val="28"/>
              </w:rPr>
            </w:pPr>
            <w:r>
              <w:rPr>
                <w:sz w:val="28"/>
                <w:szCs w:val="28"/>
              </w:rPr>
              <w:t>Ключевые</w:t>
            </w:r>
            <w:r>
              <w:rPr>
                <w:spacing w:val="-6"/>
                <w:sz w:val="28"/>
                <w:szCs w:val="28"/>
              </w:rPr>
              <w:t xml:space="preserve"> </w:t>
            </w:r>
            <w:r>
              <w:rPr>
                <w:sz w:val="28"/>
                <w:szCs w:val="28"/>
              </w:rPr>
              <w:t>слова</w:t>
            </w:r>
            <w:r>
              <w:rPr>
                <w:spacing w:val="-5"/>
                <w:sz w:val="28"/>
                <w:szCs w:val="28"/>
              </w:rPr>
              <w:t xml:space="preserve"> </w:t>
            </w:r>
            <w:r>
              <w:rPr>
                <w:sz w:val="28"/>
                <w:szCs w:val="28"/>
              </w:rPr>
              <w:t>в</w:t>
            </w:r>
            <w:r>
              <w:rPr>
                <w:spacing w:val="-8"/>
                <w:sz w:val="28"/>
                <w:szCs w:val="28"/>
              </w:rPr>
              <w:t xml:space="preserve"> </w:t>
            </w:r>
            <w:r>
              <w:rPr>
                <w:spacing w:val="-2"/>
                <w:sz w:val="28"/>
                <w:szCs w:val="28"/>
              </w:rPr>
              <w:t>тексте</w:t>
            </w:r>
          </w:p>
        </w:tc>
      </w:tr>
      <w:tr w14:paraId="7FF3760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1" w:hRule="atLeast"/>
        </w:trPr>
        <w:tc>
          <w:tcPr>
            <w:tcW w:w="1008" w:type="dxa"/>
          </w:tcPr>
          <w:p w14:paraId="31234D75">
            <w:pPr>
              <w:pStyle w:val="9"/>
              <w:spacing w:line="228" w:lineRule="exact"/>
              <w:ind w:left="83" w:right="148"/>
              <w:jc w:val="center"/>
              <w:rPr>
                <w:sz w:val="28"/>
                <w:szCs w:val="28"/>
              </w:rPr>
            </w:pPr>
            <w:r>
              <w:rPr>
                <w:sz w:val="28"/>
                <w:szCs w:val="28"/>
              </w:rPr>
              <w:t>Урок</w:t>
            </w:r>
            <w:r>
              <w:rPr>
                <w:spacing w:val="-4"/>
                <w:sz w:val="28"/>
                <w:szCs w:val="28"/>
              </w:rPr>
              <w:t xml:space="preserve"> </w:t>
            </w:r>
            <w:r>
              <w:rPr>
                <w:spacing w:val="-5"/>
                <w:sz w:val="28"/>
                <w:szCs w:val="28"/>
              </w:rPr>
              <w:t>75</w:t>
            </w:r>
          </w:p>
        </w:tc>
        <w:tc>
          <w:tcPr>
            <w:tcW w:w="8378" w:type="dxa"/>
          </w:tcPr>
          <w:p w14:paraId="10C5BD47">
            <w:pPr>
              <w:pStyle w:val="9"/>
              <w:spacing w:line="228" w:lineRule="exact"/>
              <w:ind w:left="124"/>
              <w:rPr>
                <w:sz w:val="28"/>
                <w:szCs w:val="28"/>
              </w:rPr>
            </w:pPr>
            <w:r>
              <w:rPr>
                <w:sz w:val="28"/>
                <w:szCs w:val="28"/>
              </w:rPr>
              <w:t>План</w:t>
            </w:r>
            <w:r>
              <w:rPr>
                <w:spacing w:val="-12"/>
                <w:sz w:val="28"/>
                <w:szCs w:val="28"/>
              </w:rPr>
              <w:t xml:space="preserve"> </w:t>
            </w:r>
            <w:r>
              <w:rPr>
                <w:sz w:val="28"/>
                <w:szCs w:val="28"/>
              </w:rPr>
              <w:t>текста.</w:t>
            </w:r>
            <w:r>
              <w:rPr>
                <w:spacing w:val="-10"/>
                <w:sz w:val="28"/>
                <w:szCs w:val="28"/>
              </w:rPr>
              <w:t xml:space="preserve"> </w:t>
            </w:r>
            <w:r>
              <w:rPr>
                <w:sz w:val="28"/>
                <w:szCs w:val="28"/>
              </w:rPr>
              <w:t>Составление</w:t>
            </w:r>
            <w:r>
              <w:rPr>
                <w:spacing w:val="-10"/>
                <w:sz w:val="28"/>
                <w:szCs w:val="28"/>
              </w:rPr>
              <w:t xml:space="preserve"> </w:t>
            </w:r>
            <w:r>
              <w:rPr>
                <w:sz w:val="28"/>
                <w:szCs w:val="28"/>
              </w:rPr>
              <w:t>плана</w:t>
            </w:r>
            <w:r>
              <w:rPr>
                <w:spacing w:val="-11"/>
                <w:sz w:val="28"/>
                <w:szCs w:val="28"/>
              </w:rPr>
              <w:t xml:space="preserve"> </w:t>
            </w:r>
            <w:r>
              <w:rPr>
                <w:spacing w:val="-2"/>
                <w:sz w:val="28"/>
                <w:szCs w:val="28"/>
              </w:rPr>
              <w:t>текста</w:t>
            </w:r>
          </w:p>
        </w:tc>
      </w:tr>
      <w:tr w14:paraId="71A5942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6" w:hRule="atLeast"/>
        </w:trPr>
        <w:tc>
          <w:tcPr>
            <w:tcW w:w="1008" w:type="dxa"/>
          </w:tcPr>
          <w:p w14:paraId="25E515CF">
            <w:pPr>
              <w:pStyle w:val="9"/>
              <w:spacing w:before="2"/>
              <w:ind w:left="83" w:right="148"/>
              <w:jc w:val="center"/>
              <w:rPr>
                <w:sz w:val="28"/>
                <w:szCs w:val="28"/>
              </w:rPr>
            </w:pPr>
            <w:r>
              <w:rPr>
                <w:sz w:val="28"/>
                <w:szCs w:val="28"/>
              </w:rPr>
              <w:t>Урок</w:t>
            </w:r>
            <w:r>
              <w:rPr>
                <w:spacing w:val="-4"/>
                <w:sz w:val="28"/>
                <w:szCs w:val="28"/>
              </w:rPr>
              <w:t xml:space="preserve"> </w:t>
            </w:r>
            <w:r>
              <w:rPr>
                <w:spacing w:val="-5"/>
                <w:sz w:val="28"/>
                <w:szCs w:val="28"/>
              </w:rPr>
              <w:t>76</w:t>
            </w:r>
          </w:p>
        </w:tc>
        <w:tc>
          <w:tcPr>
            <w:tcW w:w="8378" w:type="dxa"/>
          </w:tcPr>
          <w:p w14:paraId="39BD4F6F">
            <w:pPr>
              <w:pStyle w:val="9"/>
              <w:spacing w:before="2"/>
              <w:ind w:left="124"/>
              <w:rPr>
                <w:sz w:val="28"/>
                <w:szCs w:val="28"/>
              </w:rPr>
            </w:pPr>
            <w:r>
              <w:rPr>
                <w:spacing w:val="-2"/>
                <w:sz w:val="28"/>
                <w:szCs w:val="28"/>
              </w:rPr>
              <w:t>Изложение</w:t>
            </w:r>
            <w:r>
              <w:rPr>
                <w:spacing w:val="3"/>
                <w:sz w:val="28"/>
                <w:szCs w:val="28"/>
              </w:rPr>
              <w:t xml:space="preserve"> </w:t>
            </w:r>
            <w:r>
              <w:rPr>
                <w:spacing w:val="-2"/>
                <w:sz w:val="28"/>
                <w:szCs w:val="28"/>
              </w:rPr>
              <w:t>текста</w:t>
            </w:r>
            <w:r>
              <w:rPr>
                <w:spacing w:val="2"/>
                <w:sz w:val="28"/>
                <w:szCs w:val="28"/>
              </w:rPr>
              <w:t xml:space="preserve"> </w:t>
            </w:r>
            <w:r>
              <w:rPr>
                <w:spacing w:val="-2"/>
                <w:sz w:val="28"/>
                <w:szCs w:val="28"/>
              </w:rPr>
              <w:t>с</w:t>
            </w:r>
            <w:r>
              <w:rPr>
                <w:spacing w:val="-1"/>
                <w:sz w:val="28"/>
                <w:szCs w:val="28"/>
              </w:rPr>
              <w:t xml:space="preserve"> </w:t>
            </w:r>
            <w:r>
              <w:rPr>
                <w:spacing w:val="-2"/>
                <w:sz w:val="28"/>
                <w:szCs w:val="28"/>
              </w:rPr>
              <w:t>использованием</w:t>
            </w:r>
            <w:r>
              <w:rPr>
                <w:spacing w:val="8"/>
                <w:sz w:val="28"/>
                <w:szCs w:val="28"/>
              </w:rPr>
              <w:t xml:space="preserve"> </w:t>
            </w:r>
            <w:r>
              <w:rPr>
                <w:spacing w:val="-2"/>
                <w:sz w:val="28"/>
                <w:szCs w:val="28"/>
              </w:rPr>
              <w:t>коллективно</w:t>
            </w:r>
            <w:r>
              <w:rPr>
                <w:spacing w:val="4"/>
                <w:sz w:val="28"/>
                <w:szCs w:val="28"/>
              </w:rPr>
              <w:t xml:space="preserve"> </w:t>
            </w:r>
            <w:r>
              <w:rPr>
                <w:spacing w:val="-2"/>
                <w:sz w:val="28"/>
                <w:szCs w:val="28"/>
              </w:rPr>
              <w:t>составленного</w:t>
            </w:r>
            <w:r>
              <w:rPr>
                <w:spacing w:val="5"/>
                <w:sz w:val="28"/>
                <w:szCs w:val="28"/>
              </w:rPr>
              <w:t xml:space="preserve"> </w:t>
            </w:r>
            <w:r>
              <w:rPr>
                <w:spacing w:val="-2"/>
                <w:sz w:val="28"/>
                <w:szCs w:val="28"/>
              </w:rPr>
              <w:t>плана</w:t>
            </w:r>
          </w:p>
        </w:tc>
      </w:tr>
      <w:tr w14:paraId="4324445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1" w:hRule="atLeast"/>
        </w:trPr>
        <w:tc>
          <w:tcPr>
            <w:tcW w:w="1008" w:type="dxa"/>
          </w:tcPr>
          <w:p w14:paraId="7CAA6EC5">
            <w:pPr>
              <w:pStyle w:val="9"/>
              <w:spacing w:line="228" w:lineRule="exact"/>
              <w:ind w:left="83" w:right="148"/>
              <w:jc w:val="center"/>
              <w:rPr>
                <w:sz w:val="28"/>
                <w:szCs w:val="28"/>
              </w:rPr>
            </w:pPr>
            <w:r>
              <w:rPr>
                <w:sz w:val="28"/>
                <w:szCs w:val="28"/>
              </w:rPr>
              <w:t>Урок</w:t>
            </w:r>
            <w:r>
              <w:rPr>
                <w:spacing w:val="-4"/>
                <w:sz w:val="28"/>
                <w:szCs w:val="28"/>
              </w:rPr>
              <w:t xml:space="preserve"> </w:t>
            </w:r>
            <w:r>
              <w:rPr>
                <w:spacing w:val="-5"/>
                <w:sz w:val="28"/>
                <w:szCs w:val="28"/>
              </w:rPr>
              <w:t>77</w:t>
            </w:r>
          </w:p>
        </w:tc>
        <w:tc>
          <w:tcPr>
            <w:tcW w:w="8378" w:type="dxa"/>
          </w:tcPr>
          <w:p w14:paraId="45C18038">
            <w:pPr>
              <w:pStyle w:val="9"/>
              <w:spacing w:line="228" w:lineRule="exact"/>
              <w:ind w:left="124"/>
              <w:rPr>
                <w:sz w:val="28"/>
                <w:szCs w:val="28"/>
              </w:rPr>
            </w:pPr>
            <w:r>
              <w:rPr>
                <w:sz w:val="28"/>
                <w:szCs w:val="28"/>
              </w:rPr>
              <w:t>Имена</w:t>
            </w:r>
            <w:r>
              <w:rPr>
                <w:spacing w:val="-10"/>
                <w:sz w:val="28"/>
                <w:szCs w:val="28"/>
              </w:rPr>
              <w:t xml:space="preserve"> </w:t>
            </w:r>
            <w:r>
              <w:rPr>
                <w:sz w:val="28"/>
                <w:szCs w:val="28"/>
              </w:rPr>
              <w:t>существительные</w:t>
            </w:r>
            <w:r>
              <w:rPr>
                <w:spacing w:val="-5"/>
                <w:sz w:val="28"/>
                <w:szCs w:val="28"/>
              </w:rPr>
              <w:t xml:space="preserve"> </w:t>
            </w:r>
            <w:r>
              <w:rPr>
                <w:sz w:val="28"/>
                <w:szCs w:val="28"/>
              </w:rPr>
              <w:t>1-го,</w:t>
            </w:r>
            <w:r>
              <w:rPr>
                <w:spacing w:val="-9"/>
                <w:sz w:val="28"/>
                <w:szCs w:val="28"/>
              </w:rPr>
              <w:t xml:space="preserve"> </w:t>
            </w:r>
            <w:r>
              <w:rPr>
                <w:sz w:val="28"/>
                <w:szCs w:val="28"/>
              </w:rPr>
              <w:t>2-го,</w:t>
            </w:r>
            <w:r>
              <w:rPr>
                <w:spacing w:val="-11"/>
                <w:sz w:val="28"/>
                <w:szCs w:val="28"/>
              </w:rPr>
              <w:t xml:space="preserve"> </w:t>
            </w:r>
            <w:r>
              <w:rPr>
                <w:sz w:val="28"/>
                <w:szCs w:val="28"/>
              </w:rPr>
              <w:t>3-го</w:t>
            </w:r>
            <w:r>
              <w:rPr>
                <w:spacing w:val="-9"/>
                <w:sz w:val="28"/>
                <w:szCs w:val="28"/>
              </w:rPr>
              <w:t xml:space="preserve"> </w:t>
            </w:r>
            <w:r>
              <w:rPr>
                <w:spacing w:val="-2"/>
                <w:sz w:val="28"/>
                <w:szCs w:val="28"/>
              </w:rPr>
              <w:t>склонений</w:t>
            </w:r>
          </w:p>
        </w:tc>
      </w:tr>
      <w:tr w14:paraId="3C78122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4" w:hRule="atLeast"/>
        </w:trPr>
        <w:tc>
          <w:tcPr>
            <w:tcW w:w="1008" w:type="dxa"/>
          </w:tcPr>
          <w:p w14:paraId="544167AC">
            <w:pPr>
              <w:pStyle w:val="9"/>
              <w:spacing w:line="228" w:lineRule="exact"/>
              <w:ind w:left="83" w:right="148"/>
              <w:jc w:val="center"/>
              <w:rPr>
                <w:sz w:val="28"/>
                <w:szCs w:val="28"/>
              </w:rPr>
            </w:pPr>
            <w:r>
              <w:rPr>
                <w:sz w:val="28"/>
                <w:szCs w:val="28"/>
              </w:rPr>
              <w:t>Урок</w:t>
            </w:r>
            <w:r>
              <w:rPr>
                <w:spacing w:val="-4"/>
                <w:sz w:val="28"/>
                <w:szCs w:val="28"/>
              </w:rPr>
              <w:t xml:space="preserve"> </w:t>
            </w:r>
            <w:r>
              <w:rPr>
                <w:spacing w:val="-5"/>
                <w:sz w:val="28"/>
                <w:szCs w:val="28"/>
              </w:rPr>
              <w:t>78</w:t>
            </w:r>
          </w:p>
        </w:tc>
        <w:tc>
          <w:tcPr>
            <w:tcW w:w="8378" w:type="dxa"/>
          </w:tcPr>
          <w:p w14:paraId="60383FED">
            <w:pPr>
              <w:pStyle w:val="9"/>
              <w:spacing w:line="228" w:lineRule="exact"/>
              <w:ind w:left="124"/>
              <w:rPr>
                <w:sz w:val="28"/>
                <w:szCs w:val="28"/>
              </w:rPr>
            </w:pPr>
            <w:r>
              <w:rPr>
                <w:spacing w:val="-2"/>
                <w:sz w:val="28"/>
                <w:szCs w:val="28"/>
              </w:rPr>
              <w:t>Наблюдение</w:t>
            </w:r>
            <w:r>
              <w:rPr>
                <w:spacing w:val="1"/>
                <w:sz w:val="28"/>
                <w:szCs w:val="28"/>
              </w:rPr>
              <w:t xml:space="preserve"> </w:t>
            </w:r>
            <w:r>
              <w:rPr>
                <w:spacing w:val="-2"/>
                <w:sz w:val="28"/>
                <w:szCs w:val="28"/>
              </w:rPr>
              <w:t>за</w:t>
            </w:r>
            <w:r>
              <w:rPr>
                <w:spacing w:val="2"/>
                <w:sz w:val="28"/>
                <w:szCs w:val="28"/>
              </w:rPr>
              <w:t xml:space="preserve"> </w:t>
            </w:r>
            <w:r>
              <w:rPr>
                <w:spacing w:val="-2"/>
                <w:sz w:val="28"/>
                <w:szCs w:val="28"/>
              </w:rPr>
              <w:t>правописанием</w:t>
            </w:r>
            <w:r>
              <w:rPr>
                <w:spacing w:val="8"/>
                <w:sz w:val="28"/>
                <w:szCs w:val="28"/>
              </w:rPr>
              <w:t xml:space="preserve"> </w:t>
            </w:r>
            <w:r>
              <w:rPr>
                <w:spacing w:val="-2"/>
                <w:sz w:val="28"/>
                <w:szCs w:val="28"/>
              </w:rPr>
              <w:t>безударных</w:t>
            </w:r>
            <w:r>
              <w:rPr>
                <w:spacing w:val="5"/>
                <w:sz w:val="28"/>
                <w:szCs w:val="28"/>
              </w:rPr>
              <w:t xml:space="preserve"> </w:t>
            </w:r>
            <w:r>
              <w:rPr>
                <w:spacing w:val="-2"/>
                <w:sz w:val="28"/>
                <w:szCs w:val="28"/>
              </w:rPr>
              <w:t>окончаний</w:t>
            </w:r>
            <w:r>
              <w:rPr>
                <w:spacing w:val="8"/>
                <w:sz w:val="28"/>
                <w:szCs w:val="28"/>
              </w:rPr>
              <w:t xml:space="preserve"> </w:t>
            </w:r>
            <w:r>
              <w:rPr>
                <w:spacing w:val="-2"/>
                <w:sz w:val="28"/>
                <w:szCs w:val="28"/>
              </w:rPr>
              <w:t>имен</w:t>
            </w:r>
            <w:r>
              <w:rPr>
                <w:spacing w:val="2"/>
                <w:sz w:val="28"/>
                <w:szCs w:val="28"/>
              </w:rPr>
              <w:t xml:space="preserve"> </w:t>
            </w:r>
            <w:r>
              <w:rPr>
                <w:spacing w:val="-2"/>
                <w:sz w:val="28"/>
                <w:szCs w:val="28"/>
              </w:rPr>
              <w:t>существительных</w:t>
            </w:r>
            <w:r>
              <w:rPr>
                <w:spacing w:val="2"/>
                <w:sz w:val="28"/>
                <w:szCs w:val="28"/>
              </w:rPr>
              <w:t xml:space="preserve"> </w:t>
            </w:r>
            <w:r>
              <w:rPr>
                <w:spacing w:val="-2"/>
                <w:sz w:val="28"/>
                <w:szCs w:val="28"/>
              </w:rPr>
              <w:t>1-го</w:t>
            </w:r>
            <w:r>
              <w:rPr>
                <w:spacing w:val="4"/>
                <w:sz w:val="28"/>
                <w:szCs w:val="28"/>
              </w:rPr>
              <w:t xml:space="preserve"> </w:t>
            </w:r>
            <w:r>
              <w:rPr>
                <w:spacing w:val="-2"/>
                <w:sz w:val="28"/>
                <w:szCs w:val="28"/>
              </w:rPr>
              <w:t>склонения</w:t>
            </w:r>
          </w:p>
        </w:tc>
      </w:tr>
      <w:tr w14:paraId="5578239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4" w:hRule="atLeast"/>
        </w:trPr>
        <w:tc>
          <w:tcPr>
            <w:tcW w:w="1008" w:type="dxa"/>
          </w:tcPr>
          <w:p w14:paraId="67A95767">
            <w:pPr>
              <w:pStyle w:val="9"/>
              <w:spacing w:before="2"/>
              <w:ind w:left="83" w:right="148"/>
              <w:jc w:val="center"/>
              <w:rPr>
                <w:sz w:val="28"/>
                <w:szCs w:val="28"/>
              </w:rPr>
            </w:pPr>
            <w:r>
              <w:rPr>
                <w:sz w:val="28"/>
                <w:szCs w:val="28"/>
              </w:rPr>
              <w:t>Урок</w:t>
            </w:r>
            <w:r>
              <w:rPr>
                <w:spacing w:val="-4"/>
                <w:sz w:val="28"/>
                <w:szCs w:val="28"/>
              </w:rPr>
              <w:t xml:space="preserve"> </w:t>
            </w:r>
            <w:r>
              <w:rPr>
                <w:spacing w:val="-5"/>
                <w:sz w:val="28"/>
                <w:szCs w:val="28"/>
              </w:rPr>
              <w:t>79</w:t>
            </w:r>
          </w:p>
        </w:tc>
        <w:tc>
          <w:tcPr>
            <w:tcW w:w="8378" w:type="dxa"/>
          </w:tcPr>
          <w:p w14:paraId="0422963F">
            <w:pPr>
              <w:pStyle w:val="9"/>
              <w:spacing w:before="2"/>
              <w:ind w:left="124"/>
              <w:rPr>
                <w:sz w:val="28"/>
                <w:szCs w:val="28"/>
              </w:rPr>
            </w:pPr>
            <w:r>
              <w:rPr>
                <w:spacing w:val="-2"/>
                <w:sz w:val="28"/>
                <w:szCs w:val="28"/>
              </w:rPr>
              <w:t>Правописание</w:t>
            </w:r>
            <w:r>
              <w:rPr>
                <w:spacing w:val="4"/>
                <w:sz w:val="28"/>
                <w:szCs w:val="28"/>
              </w:rPr>
              <w:t xml:space="preserve"> </w:t>
            </w:r>
            <w:r>
              <w:rPr>
                <w:spacing w:val="-2"/>
                <w:sz w:val="28"/>
                <w:szCs w:val="28"/>
              </w:rPr>
              <w:t>безударных</w:t>
            </w:r>
            <w:r>
              <w:rPr>
                <w:spacing w:val="3"/>
                <w:sz w:val="28"/>
                <w:szCs w:val="28"/>
              </w:rPr>
              <w:t xml:space="preserve"> </w:t>
            </w:r>
            <w:r>
              <w:rPr>
                <w:spacing w:val="-2"/>
                <w:sz w:val="28"/>
                <w:szCs w:val="28"/>
              </w:rPr>
              <w:t>окончаний</w:t>
            </w:r>
            <w:r>
              <w:rPr>
                <w:spacing w:val="6"/>
                <w:sz w:val="28"/>
                <w:szCs w:val="28"/>
              </w:rPr>
              <w:t xml:space="preserve"> </w:t>
            </w:r>
            <w:r>
              <w:rPr>
                <w:spacing w:val="-2"/>
                <w:sz w:val="28"/>
                <w:szCs w:val="28"/>
              </w:rPr>
              <w:t>имен</w:t>
            </w:r>
            <w:r>
              <w:rPr>
                <w:spacing w:val="2"/>
                <w:sz w:val="28"/>
                <w:szCs w:val="28"/>
              </w:rPr>
              <w:t xml:space="preserve"> </w:t>
            </w:r>
            <w:r>
              <w:rPr>
                <w:spacing w:val="-2"/>
                <w:sz w:val="28"/>
                <w:szCs w:val="28"/>
              </w:rPr>
              <w:t>существительных</w:t>
            </w:r>
            <w:r>
              <w:rPr>
                <w:spacing w:val="3"/>
                <w:sz w:val="28"/>
                <w:szCs w:val="28"/>
              </w:rPr>
              <w:t xml:space="preserve"> </w:t>
            </w:r>
            <w:r>
              <w:rPr>
                <w:spacing w:val="-2"/>
                <w:sz w:val="28"/>
                <w:szCs w:val="28"/>
              </w:rPr>
              <w:t>1-го</w:t>
            </w:r>
            <w:r>
              <w:rPr>
                <w:spacing w:val="4"/>
                <w:sz w:val="28"/>
                <w:szCs w:val="28"/>
              </w:rPr>
              <w:t xml:space="preserve"> </w:t>
            </w:r>
            <w:r>
              <w:rPr>
                <w:spacing w:val="-2"/>
                <w:sz w:val="28"/>
                <w:szCs w:val="28"/>
              </w:rPr>
              <w:t>склонения</w:t>
            </w:r>
          </w:p>
        </w:tc>
      </w:tr>
      <w:tr w14:paraId="73218E9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4" w:hRule="atLeast"/>
        </w:trPr>
        <w:tc>
          <w:tcPr>
            <w:tcW w:w="1008" w:type="dxa"/>
          </w:tcPr>
          <w:p w14:paraId="0006B1D3">
            <w:pPr>
              <w:pStyle w:val="9"/>
              <w:ind w:left="83" w:right="148"/>
              <w:jc w:val="center"/>
              <w:rPr>
                <w:sz w:val="28"/>
                <w:szCs w:val="28"/>
              </w:rPr>
            </w:pPr>
            <w:r>
              <w:rPr>
                <w:sz w:val="28"/>
                <w:szCs w:val="28"/>
              </w:rPr>
              <w:t>Урок</w:t>
            </w:r>
            <w:r>
              <w:rPr>
                <w:spacing w:val="-4"/>
                <w:sz w:val="28"/>
                <w:szCs w:val="28"/>
              </w:rPr>
              <w:t xml:space="preserve"> </w:t>
            </w:r>
            <w:r>
              <w:rPr>
                <w:spacing w:val="-5"/>
                <w:sz w:val="28"/>
                <w:szCs w:val="28"/>
              </w:rPr>
              <w:t>80</w:t>
            </w:r>
          </w:p>
        </w:tc>
        <w:tc>
          <w:tcPr>
            <w:tcW w:w="8378" w:type="dxa"/>
          </w:tcPr>
          <w:p w14:paraId="4CA96052">
            <w:pPr>
              <w:pStyle w:val="9"/>
              <w:ind w:left="124"/>
              <w:rPr>
                <w:sz w:val="28"/>
                <w:szCs w:val="28"/>
              </w:rPr>
            </w:pPr>
            <w:r>
              <w:rPr>
                <w:spacing w:val="-2"/>
                <w:sz w:val="28"/>
                <w:szCs w:val="28"/>
              </w:rPr>
              <w:t>Наблюдение</w:t>
            </w:r>
            <w:r>
              <w:rPr>
                <w:spacing w:val="1"/>
                <w:sz w:val="28"/>
                <w:szCs w:val="28"/>
              </w:rPr>
              <w:t xml:space="preserve"> </w:t>
            </w:r>
            <w:r>
              <w:rPr>
                <w:spacing w:val="-2"/>
                <w:sz w:val="28"/>
                <w:szCs w:val="28"/>
              </w:rPr>
              <w:t>за</w:t>
            </w:r>
            <w:r>
              <w:rPr>
                <w:spacing w:val="2"/>
                <w:sz w:val="28"/>
                <w:szCs w:val="28"/>
              </w:rPr>
              <w:t xml:space="preserve"> </w:t>
            </w:r>
            <w:r>
              <w:rPr>
                <w:spacing w:val="-2"/>
                <w:sz w:val="28"/>
                <w:szCs w:val="28"/>
              </w:rPr>
              <w:t>правописанием</w:t>
            </w:r>
            <w:r>
              <w:rPr>
                <w:spacing w:val="8"/>
                <w:sz w:val="28"/>
                <w:szCs w:val="28"/>
              </w:rPr>
              <w:t xml:space="preserve"> </w:t>
            </w:r>
            <w:r>
              <w:rPr>
                <w:spacing w:val="-2"/>
                <w:sz w:val="28"/>
                <w:szCs w:val="28"/>
              </w:rPr>
              <w:t>безударных</w:t>
            </w:r>
            <w:r>
              <w:rPr>
                <w:spacing w:val="5"/>
                <w:sz w:val="28"/>
                <w:szCs w:val="28"/>
              </w:rPr>
              <w:t xml:space="preserve"> </w:t>
            </w:r>
            <w:r>
              <w:rPr>
                <w:spacing w:val="-2"/>
                <w:sz w:val="28"/>
                <w:szCs w:val="28"/>
              </w:rPr>
              <w:t>окончаний</w:t>
            </w:r>
            <w:r>
              <w:rPr>
                <w:spacing w:val="8"/>
                <w:sz w:val="28"/>
                <w:szCs w:val="28"/>
              </w:rPr>
              <w:t xml:space="preserve"> </w:t>
            </w:r>
            <w:r>
              <w:rPr>
                <w:spacing w:val="-2"/>
                <w:sz w:val="28"/>
                <w:szCs w:val="28"/>
              </w:rPr>
              <w:t>имен</w:t>
            </w:r>
            <w:r>
              <w:rPr>
                <w:spacing w:val="2"/>
                <w:sz w:val="28"/>
                <w:szCs w:val="28"/>
              </w:rPr>
              <w:t xml:space="preserve"> </w:t>
            </w:r>
            <w:r>
              <w:rPr>
                <w:spacing w:val="-2"/>
                <w:sz w:val="28"/>
                <w:szCs w:val="28"/>
              </w:rPr>
              <w:t>существительных</w:t>
            </w:r>
            <w:r>
              <w:rPr>
                <w:spacing w:val="2"/>
                <w:sz w:val="28"/>
                <w:szCs w:val="28"/>
              </w:rPr>
              <w:t xml:space="preserve"> </w:t>
            </w:r>
            <w:r>
              <w:rPr>
                <w:spacing w:val="-2"/>
                <w:sz w:val="28"/>
                <w:szCs w:val="28"/>
              </w:rPr>
              <w:t>2-го</w:t>
            </w:r>
            <w:r>
              <w:rPr>
                <w:spacing w:val="4"/>
                <w:sz w:val="28"/>
                <w:szCs w:val="28"/>
              </w:rPr>
              <w:t xml:space="preserve"> </w:t>
            </w:r>
            <w:r>
              <w:rPr>
                <w:spacing w:val="-2"/>
                <w:sz w:val="28"/>
                <w:szCs w:val="28"/>
              </w:rPr>
              <w:t>склонения</w:t>
            </w:r>
          </w:p>
        </w:tc>
      </w:tr>
      <w:tr w14:paraId="18D96B0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4" w:hRule="atLeast"/>
        </w:trPr>
        <w:tc>
          <w:tcPr>
            <w:tcW w:w="1008" w:type="dxa"/>
          </w:tcPr>
          <w:p w14:paraId="4E98CA20">
            <w:pPr>
              <w:pStyle w:val="9"/>
              <w:ind w:left="83" w:right="148"/>
              <w:jc w:val="center"/>
              <w:rPr>
                <w:sz w:val="28"/>
                <w:szCs w:val="28"/>
              </w:rPr>
            </w:pPr>
            <w:r>
              <w:rPr>
                <w:sz w:val="28"/>
                <w:szCs w:val="28"/>
              </w:rPr>
              <w:t>Урок</w:t>
            </w:r>
            <w:r>
              <w:rPr>
                <w:spacing w:val="-4"/>
                <w:sz w:val="28"/>
                <w:szCs w:val="28"/>
              </w:rPr>
              <w:t xml:space="preserve"> </w:t>
            </w:r>
            <w:r>
              <w:rPr>
                <w:spacing w:val="-5"/>
                <w:sz w:val="28"/>
                <w:szCs w:val="28"/>
              </w:rPr>
              <w:t>81</w:t>
            </w:r>
          </w:p>
        </w:tc>
        <w:tc>
          <w:tcPr>
            <w:tcW w:w="8378" w:type="dxa"/>
          </w:tcPr>
          <w:p w14:paraId="49F78F55">
            <w:pPr>
              <w:pStyle w:val="9"/>
              <w:ind w:left="124"/>
              <w:rPr>
                <w:sz w:val="28"/>
                <w:szCs w:val="28"/>
              </w:rPr>
            </w:pPr>
            <w:r>
              <w:rPr>
                <w:spacing w:val="-2"/>
                <w:sz w:val="28"/>
                <w:szCs w:val="28"/>
              </w:rPr>
              <w:t>Правописание</w:t>
            </w:r>
            <w:r>
              <w:rPr>
                <w:spacing w:val="4"/>
                <w:sz w:val="28"/>
                <w:szCs w:val="28"/>
              </w:rPr>
              <w:t xml:space="preserve"> </w:t>
            </w:r>
            <w:r>
              <w:rPr>
                <w:spacing w:val="-2"/>
                <w:sz w:val="28"/>
                <w:szCs w:val="28"/>
              </w:rPr>
              <w:t>безударных</w:t>
            </w:r>
            <w:r>
              <w:rPr>
                <w:spacing w:val="3"/>
                <w:sz w:val="28"/>
                <w:szCs w:val="28"/>
              </w:rPr>
              <w:t xml:space="preserve"> </w:t>
            </w:r>
            <w:r>
              <w:rPr>
                <w:spacing w:val="-2"/>
                <w:sz w:val="28"/>
                <w:szCs w:val="28"/>
              </w:rPr>
              <w:t>окончаний</w:t>
            </w:r>
            <w:r>
              <w:rPr>
                <w:spacing w:val="6"/>
                <w:sz w:val="28"/>
                <w:szCs w:val="28"/>
              </w:rPr>
              <w:t xml:space="preserve"> </w:t>
            </w:r>
            <w:r>
              <w:rPr>
                <w:spacing w:val="-2"/>
                <w:sz w:val="28"/>
                <w:szCs w:val="28"/>
              </w:rPr>
              <w:t>имен</w:t>
            </w:r>
            <w:r>
              <w:rPr>
                <w:spacing w:val="2"/>
                <w:sz w:val="28"/>
                <w:szCs w:val="28"/>
              </w:rPr>
              <w:t xml:space="preserve"> </w:t>
            </w:r>
            <w:r>
              <w:rPr>
                <w:spacing w:val="-2"/>
                <w:sz w:val="28"/>
                <w:szCs w:val="28"/>
              </w:rPr>
              <w:t>существительных</w:t>
            </w:r>
            <w:r>
              <w:rPr>
                <w:spacing w:val="3"/>
                <w:sz w:val="28"/>
                <w:szCs w:val="28"/>
              </w:rPr>
              <w:t xml:space="preserve"> </w:t>
            </w:r>
            <w:r>
              <w:rPr>
                <w:spacing w:val="-2"/>
                <w:sz w:val="28"/>
                <w:szCs w:val="28"/>
              </w:rPr>
              <w:t>2-го</w:t>
            </w:r>
            <w:r>
              <w:rPr>
                <w:spacing w:val="4"/>
                <w:sz w:val="28"/>
                <w:szCs w:val="28"/>
              </w:rPr>
              <w:t xml:space="preserve"> </w:t>
            </w:r>
            <w:r>
              <w:rPr>
                <w:spacing w:val="-2"/>
                <w:sz w:val="28"/>
                <w:szCs w:val="28"/>
              </w:rPr>
              <w:t>склонения</w:t>
            </w:r>
          </w:p>
        </w:tc>
      </w:tr>
      <w:tr w14:paraId="76DDBDC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4" w:hRule="atLeast"/>
        </w:trPr>
        <w:tc>
          <w:tcPr>
            <w:tcW w:w="1008" w:type="dxa"/>
          </w:tcPr>
          <w:p w14:paraId="00C3DE81">
            <w:pPr>
              <w:pStyle w:val="9"/>
              <w:ind w:left="83" w:right="148"/>
              <w:jc w:val="center"/>
              <w:rPr>
                <w:sz w:val="28"/>
                <w:szCs w:val="28"/>
              </w:rPr>
            </w:pPr>
            <w:r>
              <w:rPr>
                <w:sz w:val="28"/>
                <w:szCs w:val="28"/>
              </w:rPr>
              <w:t>Урок</w:t>
            </w:r>
            <w:r>
              <w:rPr>
                <w:spacing w:val="-4"/>
                <w:sz w:val="28"/>
                <w:szCs w:val="28"/>
              </w:rPr>
              <w:t xml:space="preserve"> </w:t>
            </w:r>
            <w:r>
              <w:rPr>
                <w:spacing w:val="-5"/>
                <w:sz w:val="28"/>
                <w:szCs w:val="28"/>
              </w:rPr>
              <w:t>82</w:t>
            </w:r>
          </w:p>
        </w:tc>
        <w:tc>
          <w:tcPr>
            <w:tcW w:w="8378" w:type="dxa"/>
          </w:tcPr>
          <w:p w14:paraId="53C575A7">
            <w:pPr>
              <w:pStyle w:val="9"/>
              <w:ind w:left="124"/>
              <w:rPr>
                <w:sz w:val="28"/>
                <w:szCs w:val="28"/>
              </w:rPr>
            </w:pPr>
            <w:r>
              <w:rPr>
                <w:spacing w:val="-2"/>
                <w:sz w:val="28"/>
                <w:szCs w:val="28"/>
              </w:rPr>
              <w:t>Наблюдение</w:t>
            </w:r>
            <w:r>
              <w:rPr>
                <w:spacing w:val="1"/>
                <w:sz w:val="28"/>
                <w:szCs w:val="28"/>
              </w:rPr>
              <w:t xml:space="preserve"> </w:t>
            </w:r>
            <w:r>
              <w:rPr>
                <w:spacing w:val="-2"/>
                <w:sz w:val="28"/>
                <w:szCs w:val="28"/>
              </w:rPr>
              <w:t>за</w:t>
            </w:r>
            <w:r>
              <w:rPr>
                <w:spacing w:val="2"/>
                <w:sz w:val="28"/>
                <w:szCs w:val="28"/>
              </w:rPr>
              <w:t xml:space="preserve"> </w:t>
            </w:r>
            <w:r>
              <w:rPr>
                <w:spacing w:val="-2"/>
                <w:sz w:val="28"/>
                <w:szCs w:val="28"/>
              </w:rPr>
              <w:t>правописанием</w:t>
            </w:r>
            <w:r>
              <w:rPr>
                <w:spacing w:val="8"/>
                <w:sz w:val="28"/>
                <w:szCs w:val="28"/>
              </w:rPr>
              <w:t xml:space="preserve"> </w:t>
            </w:r>
            <w:r>
              <w:rPr>
                <w:spacing w:val="-2"/>
                <w:sz w:val="28"/>
                <w:szCs w:val="28"/>
              </w:rPr>
              <w:t>безударных</w:t>
            </w:r>
            <w:r>
              <w:rPr>
                <w:spacing w:val="5"/>
                <w:sz w:val="28"/>
                <w:szCs w:val="28"/>
              </w:rPr>
              <w:t xml:space="preserve"> </w:t>
            </w:r>
            <w:r>
              <w:rPr>
                <w:spacing w:val="-2"/>
                <w:sz w:val="28"/>
                <w:szCs w:val="28"/>
              </w:rPr>
              <w:t>окончаний</w:t>
            </w:r>
            <w:r>
              <w:rPr>
                <w:spacing w:val="8"/>
                <w:sz w:val="28"/>
                <w:szCs w:val="28"/>
              </w:rPr>
              <w:t xml:space="preserve"> </w:t>
            </w:r>
            <w:r>
              <w:rPr>
                <w:spacing w:val="-2"/>
                <w:sz w:val="28"/>
                <w:szCs w:val="28"/>
              </w:rPr>
              <w:t>имен</w:t>
            </w:r>
            <w:r>
              <w:rPr>
                <w:spacing w:val="2"/>
                <w:sz w:val="28"/>
                <w:szCs w:val="28"/>
              </w:rPr>
              <w:t xml:space="preserve"> </w:t>
            </w:r>
            <w:r>
              <w:rPr>
                <w:spacing w:val="-2"/>
                <w:sz w:val="28"/>
                <w:szCs w:val="28"/>
              </w:rPr>
              <w:t>существительных</w:t>
            </w:r>
            <w:r>
              <w:rPr>
                <w:spacing w:val="2"/>
                <w:sz w:val="28"/>
                <w:szCs w:val="28"/>
              </w:rPr>
              <w:t xml:space="preserve"> </w:t>
            </w:r>
            <w:r>
              <w:rPr>
                <w:spacing w:val="-2"/>
                <w:sz w:val="28"/>
                <w:szCs w:val="28"/>
              </w:rPr>
              <w:t>3-го</w:t>
            </w:r>
            <w:r>
              <w:rPr>
                <w:spacing w:val="4"/>
                <w:sz w:val="28"/>
                <w:szCs w:val="28"/>
              </w:rPr>
              <w:t xml:space="preserve"> </w:t>
            </w:r>
            <w:r>
              <w:rPr>
                <w:spacing w:val="-2"/>
                <w:sz w:val="28"/>
                <w:szCs w:val="28"/>
              </w:rPr>
              <w:t>склонения</w:t>
            </w:r>
          </w:p>
        </w:tc>
      </w:tr>
      <w:tr w14:paraId="1527C54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6" w:hRule="atLeast"/>
        </w:trPr>
        <w:tc>
          <w:tcPr>
            <w:tcW w:w="1008" w:type="dxa"/>
          </w:tcPr>
          <w:p w14:paraId="68BE5FA1">
            <w:pPr>
              <w:pStyle w:val="9"/>
              <w:ind w:left="83" w:right="148"/>
              <w:jc w:val="center"/>
              <w:rPr>
                <w:sz w:val="28"/>
                <w:szCs w:val="28"/>
              </w:rPr>
            </w:pPr>
            <w:r>
              <w:rPr>
                <w:sz w:val="28"/>
                <w:szCs w:val="28"/>
              </w:rPr>
              <w:t>Урок</w:t>
            </w:r>
            <w:r>
              <w:rPr>
                <w:spacing w:val="-4"/>
                <w:sz w:val="28"/>
                <w:szCs w:val="28"/>
              </w:rPr>
              <w:t xml:space="preserve"> </w:t>
            </w:r>
            <w:r>
              <w:rPr>
                <w:spacing w:val="-5"/>
                <w:sz w:val="28"/>
                <w:szCs w:val="28"/>
              </w:rPr>
              <w:t>83</w:t>
            </w:r>
          </w:p>
        </w:tc>
        <w:tc>
          <w:tcPr>
            <w:tcW w:w="8378" w:type="dxa"/>
          </w:tcPr>
          <w:p w14:paraId="54DC9FD7">
            <w:pPr>
              <w:pStyle w:val="9"/>
              <w:ind w:left="124"/>
              <w:rPr>
                <w:sz w:val="28"/>
                <w:szCs w:val="28"/>
              </w:rPr>
            </w:pPr>
            <w:r>
              <w:rPr>
                <w:spacing w:val="-2"/>
                <w:sz w:val="28"/>
                <w:szCs w:val="28"/>
              </w:rPr>
              <w:t>Правописание</w:t>
            </w:r>
            <w:r>
              <w:rPr>
                <w:spacing w:val="4"/>
                <w:sz w:val="28"/>
                <w:szCs w:val="28"/>
              </w:rPr>
              <w:t xml:space="preserve"> </w:t>
            </w:r>
            <w:r>
              <w:rPr>
                <w:spacing w:val="-2"/>
                <w:sz w:val="28"/>
                <w:szCs w:val="28"/>
              </w:rPr>
              <w:t>безударных</w:t>
            </w:r>
            <w:r>
              <w:rPr>
                <w:spacing w:val="3"/>
                <w:sz w:val="28"/>
                <w:szCs w:val="28"/>
              </w:rPr>
              <w:t xml:space="preserve"> </w:t>
            </w:r>
            <w:r>
              <w:rPr>
                <w:spacing w:val="-2"/>
                <w:sz w:val="28"/>
                <w:szCs w:val="28"/>
              </w:rPr>
              <w:t>окончаний</w:t>
            </w:r>
            <w:r>
              <w:rPr>
                <w:spacing w:val="6"/>
                <w:sz w:val="28"/>
                <w:szCs w:val="28"/>
              </w:rPr>
              <w:t xml:space="preserve"> </w:t>
            </w:r>
            <w:r>
              <w:rPr>
                <w:spacing w:val="-2"/>
                <w:sz w:val="28"/>
                <w:szCs w:val="28"/>
              </w:rPr>
              <w:t>имен</w:t>
            </w:r>
            <w:r>
              <w:rPr>
                <w:spacing w:val="2"/>
                <w:sz w:val="28"/>
                <w:szCs w:val="28"/>
              </w:rPr>
              <w:t xml:space="preserve"> </w:t>
            </w:r>
            <w:r>
              <w:rPr>
                <w:spacing w:val="-2"/>
                <w:sz w:val="28"/>
                <w:szCs w:val="28"/>
              </w:rPr>
              <w:t>существительных</w:t>
            </w:r>
            <w:r>
              <w:rPr>
                <w:spacing w:val="3"/>
                <w:sz w:val="28"/>
                <w:szCs w:val="28"/>
              </w:rPr>
              <w:t xml:space="preserve"> </w:t>
            </w:r>
            <w:r>
              <w:rPr>
                <w:spacing w:val="-2"/>
                <w:sz w:val="28"/>
                <w:szCs w:val="28"/>
              </w:rPr>
              <w:t>3-го</w:t>
            </w:r>
            <w:r>
              <w:rPr>
                <w:spacing w:val="4"/>
                <w:sz w:val="28"/>
                <w:szCs w:val="28"/>
              </w:rPr>
              <w:t xml:space="preserve"> </w:t>
            </w:r>
            <w:r>
              <w:rPr>
                <w:spacing w:val="-2"/>
                <w:sz w:val="28"/>
                <w:szCs w:val="28"/>
              </w:rPr>
              <w:t>склонения</w:t>
            </w:r>
          </w:p>
        </w:tc>
      </w:tr>
      <w:tr w14:paraId="5F38692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4" w:hRule="atLeast"/>
        </w:trPr>
        <w:tc>
          <w:tcPr>
            <w:tcW w:w="1008" w:type="dxa"/>
          </w:tcPr>
          <w:p w14:paraId="2A970F8B">
            <w:pPr>
              <w:pStyle w:val="9"/>
              <w:ind w:left="83" w:right="148"/>
              <w:jc w:val="center"/>
              <w:rPr>
                <w:sz w:val="28"/>
                <w:szCs w:val="28"/>
              </w:rPr>
            </w:pPr>
            <w:r>
              <w:rPr>
                <w:sz w:val="28"/>
                <w:szCs w:val="28"/>
              </w:rPr>
              <w:t>Урок</w:t>
            </w:r>
            <w:r>
              <w:rPr>
                <w:spacing w:val="-4"/>
                <w:sz w:val="28"/>
                <w:szCs w:val="28"/>
              </w:rPr>
              <w:t xml:space="preserve"> </w:t>
            </w:r>
            <w:r>
              <w:rPr>
                <w:spacing w:val="-5"/>
                <w:sz w:val="28"/>
                <w:szCs w:val="28"/>
              </w:rPr>
              <w:t>84</w:t>
            </w:r>
          </w:p>
        </w:tc>
        <w:tc>
          <w:tcPr>
            <w:tcW w:w="8378" w:type="dxa"/>
          </w:tcPr>
          <w:p w14:paraId="62E68B1A">
            <w:pPr>
              <w:pStyle w:val="9"/>
              <w:ind w:left="124"/>
              <w:rPr>
                <w:sz w:val="28"/>
                <w:szCs w:val="28"/>
              </w:rPr>
            </w:pPr>
            <w:r>
              <w:rPr>
                <w:spacing w:val="-2"/>
                <w:sz w:val="28"/>
                <w:szCs w:val="28"/>
              </w:rPr>
              <w:t>Изложение</w:t>
            </w:r>
            <w:r>
              <w:rPr>
                <w:spacing w:val="5"/>
                <w:sz w:val="28"/>
                <w:szCs w:val="28"/>
              </w:rPr>
              <w:t xml:space="preserve"> </w:t>
            </w:r>
            <w:r>
              <w:rPr>
                <w:spacing w:val="-2"/>
                <w:sz w:val="28"/>
                <w:szCs w:val="28"/>
              </w:rPr>
              <w:t>текста</w:t>
            </w:r>
            <w:r>
              <w:rPr>
                <w:spacing w:val="3"/>
                <w:sz w:val="28"/>
                <w:szCs w:val="28"/>
              </w:rPr>
              <w:t xml:space="preserve"> </w:t>
            </w:r>
            <w:r>
              <w:rPr>
                <w:spacing w:val="-2"/>
                <w:sz w:val="28"/>
                <w:szCs w:val="28"/>
              </w:rPr>
              <w:t>с</w:t>
            </w:r>
            <w:r>
              <w:rPr>
                <w:spacing w:val="1"/>
                <w:sz w:val="28"/>
                <w:szCs w:val="28"/>
              </w:rPr>
              <w:t xml:space="preserve"> </w:t>
            </w:r>
            <w:r>
              <w:rPr>
                <w:spacing w:val="-2"/>
                <w:sz w:val="28"/>
                <w:szCs w:val="28"/>
              </w:rPr>
              <w:t>использованием</w:t>
            </w:r>
            <w:r>
              <w:rPr>
                <w:spacing w:val="7"/>
                <w:sz w:val="28"/>
                <w:szCs w:val="28"/>
              </w:rPr>
              <w:t xml:space="preserve"> </w:t>
            </w:r>
            <w:r>
              <w:rPr>
                <w:spacing w:val="-2"/>
                <w:sz w:val="28"/>
                <w:szCs w:val="28"/>
              </w:rPr>
              <w:t>самостоятельно</w:t>
            </w:r>
            <w:r>
              <w:rPr>
                <w:spacing w:val="9"/>
                <w:sz w:val="28"/>
                <w:szCs w:val="28"/>
              </w:rPr>
              <w:t xml:space="preserve"> </w:t>
            </w:r>
            <w:r>
              <w:rPr>
                <w:spacing w:val="-2"/>
                <w:sz w:val="28"/>
                <w:szCs w:val="28"/>
              </w:rPr>
              <w:t>составленного</w:t>
            </w:r>
            <w:r>
              <w:rPr>
                <w:spacing w:val="6"/>
                <w:sz w:val="28"/>
                <w:szCs w:val="28"/>
              </w:rPr>
              <w:t xml:space="preserve"> </w:t>
            </w:r>
            <w:r>
              <w:rPr>
                <w:spacing w:val="-2"/>
                <w:sz w:val="28"/>
                <w:szCs w:val="28"/>
              </w:rPr>
              <w:t>плана</w:t>
            </w:r>
          </w:p>
        </w:tc>
      </w:tr>
      <w:tr w14:paraId="51B54EB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2" w:hRule="atLeast"/>
        </w:trPr>
        <w:tc>
          <w:tcPr>
            <w:tcW w:w="1008" w:type="dxa"/>
          </w:tcPr>
          <w:p w14:paraId="68E29E03">
            <w:pPr>
              <w:pStyle w:val="9"/>
              <w:spacing w:line="229" w:lineRule="exact"/>
              <w:ind w:left="83" w:right="148"/>
              <w:jc w:val="center"/>
              <w:rPr>
                <w:sz w:val="28"/>
                <w:szCs w:val="28"/>
              </w:rPr>
            </w:pPr>
            <w:r>
              <w:rPr>
                <w:sz w:val="28"/>
                <w:szCs w:val="28"/>
              </w:rPr>
              <w:t>Урок</w:t>
            </w:r>
            <w:r>
              <w:rPr>
                <w:spacing w:val="-4"/>
                <w:sz w:val="28"/>
                <w:szCs w:val="28"/>
              </w:rPr>
              <w:t xml:space="preserve"> </w:t>
            </w:r>
            <w:r>
              <w:rPr>
                <w:spacing w:val="-5"/>
                <w:sz w:val="28"/>
                <w:szCs w:val="28"/>
              </w:rPr>
              <w:t>85</w:t>
            </w:r>
          </w:p>
        </w:tc>
        <w:tc>
          <w:tcPr>
            <w:tcW w:w="8378" w:type="dxa"/>
          </w:tcPr>
          <w:p w14:paraId="2F177767">
            <w:pPr>
              <w:pStyle w:val="9"/>
              <w:spacing w:line="229" w:lineRule="exact"/>
              <w:ind w:left="124"/>
              <w:rPr>
                <w:sz w:val="28"/>
                <w:szCs w:val="28"/>
              </w:rPr>
            </w:pPr>
            <w:r>
              <w:rPr>
                <w:spacing w:val="-2"/>
                <w:sz w:val="28"/>
                <w:szCs w:val="28"/>
              </w:rPr>
              <w:t>Правописание</w:t>
            </w:r>
            <w:r>
              <w:rPr>
                <w:spacing w:val="2"/>
                <w:sz w:val="28"/>
                <w:szCs w:val="28"/>
              </w:rPr>
              <w:t xml:space="preserve"> </w:t>
            </w:r>
            <w:r>
              <w:rPr>
                <w:spacing w:val="-2"/>
                <w:sz w:val="28"/>
                <w:szCs w:val="28"/>
              </w:rPr>
              <w:t>окончаний</w:t>
            </w:r>
            <w:r>
              <w:rPr>
                <w:spacing w:val="3"/>
                <w:sz w:val="28"/>
                <w:szCs w:val="28"/>
              </w:rPr>
              <w:t xml:space="preserve"> </w:t>
            </w:r>
            <w:r>
              <w:rPr>
                <w:spacing w:val="-2"/>
                <w:sz w:val="28"/>
                <w:szCs w:val="28"/>
              </w:rPr>
              <w:t>имен</w:t>
            </w:r>
            <w:r>
              <w:rPr>
                <w:spacing w:val="3"/>
                <w:sz w:val="28"/>
                <w:szCs w:val="28"/>
              </w:rPr>
              <w:t xml:space="preserve"> </w:t>
            </w:r>
            <w:r>
              <w:rPr>
                <w:spacing w:val="-2"/>
                <w:sz w:val="28"/>
                <w:szCs w:val="28"/>
              </w:rPr>
              <w:t>существительных</w:t>
            </w:r>
            <w:r>
              <w:rPr>
                <w:spacing w:val="3"/>
                <w:sz w:val="28"/>
                <w:szCs w:val="28"/>
              </w:rPr>
              <w:t xml:space="preserve"> </w:t>
            </w:r>
            <w:r>
              <w:rPr>
                <w:spacing w:val="-2"/>
                <w:sz w:val="28"/>
                <w:szCs w:val="28"/>
              </w:rPr>
              <w:t>во</w:t>
            </w:r>
            <w:r>
              <w:rPr>
                <w:spacing w:val="4"/>
                <w:sz w:val="28"/>
                <w:szCs w:val="28"/>
              </w:rPr>
              <w:t xml:space="preserve"> </w:t>
            </w:r>
            <w:r>
              <w:rPr>
                <w:spacing w:val="-2"/>
                <w:sz w:val="28"/>
                <w:szCs w:val="28"/>
              </w:rPr>
              <w:t>множественном</w:t>
            </w:r>
            <w:r>
              <w:rPr>
                <w:spacing w:val="7"/>
                <w:sz w:val="28"/>
                <w:szCs w:val="28"/>
              </w:rPr>
              <w:t xml:space="preserve"> </w:t>
            </w:r>
            <w:r>
              <w:rPr>
                <w:spacing w:val="-2"/>
                <w:sz w:val="28"/>
                <w:szCs w:val="28"/>
              </w:rPr>
              <w:t>числе</w:t>
            </w:r>
          </w:p>
        </w:tc>
      </w:tr>
      <w:tr w14:paraId="04317C4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6" w:hRule="atLeast"/>
        </w:trPr>
        <w:tc>
          <w:tcPr>
            <w:tcW w:w="1008" w:type="dxa"/>
          </w:tcPr>
          <w:p w14:paraId="62BAE085">
            <w:pPr>
              <w:pStyle w:val="9"/>
              <w:ind w:left="83" w:right="148"/>
              <w:jc w:val="center"/>
              <w:rPr>
                <w:sz w:val="28"/>
                <w:szCs w:val="28"/>
              </w:rPr>
            </w:pPr>
            <w:r>
              <w:rPr>
                <w:sz w:val="28"/>
                <w:szCs w:val="28"/>
              </w:rPr>
              <w:t>Урок</w:t>
            </w:r>
            <w:r>
              <w:rPr>
                <w:spacing w:val="-4"/>
                <w:sz w:val="28"/>
                <w:szCs w:val="28"/>
              </w:rPr>
              <w:t xml:space="preserve"> </w:t>
            </w:r>
            <w:r>
              <w:rPr>
                <w:spacing w:val="-5"/>
                <w:sz w:val="28"/>
                <w:szCs w:val="28"/>
              </w:rPr>
              <w:t>86</w:t>
            </w:r>
          </w:p>
        </w:tc>
        <w:tc>
          <w:tcPr>
            <w:tcW w:w="8378" w:type="dxa"/>
          </w:tcPr>
          <w:p w14:paraId="5B052ED6">
            <w:pPr>
              <w:pStyle w:val="9"/>
              <w:ind w:left="124"/>
              <w:rPr>
                <w:sz w:val="28"/>
                <w:szCs w:val="28"/>
              </w:rPr>
            </w:pPr>
            <w:r>
              <w:rPr>
                <w:spacing w:val="-2"/>
                <w:sz w:val="28"/>
                <w:szCs w:val="28"/>
              </w:rPr>
              <w:t>Правописание</w:t>
            </w:r>
            <w:r>
              <w:rPr>
                <w:spacing w:val="3"/>
                <w:sz w:val="28"/>
                <w:szCs w:val="28"/>
              </w:rPr>
              <w:t xml:space="preserve"> </w:t>
            </w:r>
            <w:r>
              <w:rPr>
                <w:spacing w:val="-2"/>
                <w:sz w:val="28"/>
                <w:szCs w:val="28"/>
              </w:rPr>
              <w:t>безударных</w:t>
            </w:r>
            <w:r>
              <w:rPr>
                <w:spacing w:val="2"/>
                <w:sz w:val="28"/>
                <w:szCs w:val="28"/>
              </w:rPr>
              <w:t xml:space="preserve"> </w:t>
            </w:r>
            <w:r>
              <w:rPr>
                <w:spacing w:val="-2"/>
                <w:sz w:val="28"/>
                <w:szCs w:val="28"/>
              </w:rPr>
              <w:t>окончаний</w:t>
            </w:r>
            <w:r>
              <w:rPr>
                <w:spacing w:val="5"/>
                <w:sz w:val="28"/>
                <w:szCs w:val="28"/>
              </w:rPr>
              <w:t xml:space="preserve"> </w:t>
            </w:r>
            <w:r>
              <w:rPr>
                <w:spacing w:val="-2"/>
                <w:sz w:val="28"/>
                <w:szCs w:val="28"/>
              </w:rPr>
              <w:t>имен</w:t>
            </w:r>
            <w:r>
              <w:rPr>
                <w:spacing w:val="3"/>
                <w:sz w:val="28"/>
                <w:szCs w:val="28"/>
              </w:rPr>
              <w:t xml:space="preserve"> </w:t>
            </w:r>
            <w:r>
              <w:rPr>
                <w:spacing w:val="-2"/>
                <w:sz w:val="28"/>
                <w:szCs w:val="28"/>
              </w:rPr>
              <w:t>существительных:</w:t>
            </w:r>
            <w:r>
              <w:rPr>
                <w:spacing w:val="6"/>
                <w:sz w:val="28"/>
                <w:szCs w:val="28"/>
              </w:rPr>
              <w:t xml:space="preserve"> </w:t>
            </w:r>
            <w:r>
              <w:rPr>
                <w:spacing w:val="-2"/>
                <w:sz w:val="28"/>
                <w:szCs w:val="28"/>
              </w:rPr>
              <w:t>систематизация</w:t>
            </w:r>
            <w:r>
              <w:rPr>
                <w:spacing w:val="7"/>
                <w:sz w:val="28"/>
                <w:szCs w:val="28"/>
              </w:rPr>
              <w:t xml:space="preserve"> </w:t>
            </w:r>
            <w:r>
              <w:rPr>
                <w:spacing w:val="-2"/>
                <w:sz w:val="28"/>
                <w:szCs w:val="28"/>
              </w:rPr>
              <w:t>знаний</w:t>
            </w:r>
          </w:p>
        </w:tc>
      </w:tr>
      <w:tr w14:paraId="5AC6EDF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4" w:hRule="atLeast"/>
        </w:trPr>
        <w:tc>
          <w:tcPr>
            <w:tcW w:w="1008" w:type="dxa"/>
          </w:tcPr>
          <w:p w14:paraId="13A0AC9D">
            <w:pPr>
              <w:pStyle w:val="9"/>
              <w:ind w:left="83" w:right="148"/>
              <w:jc w:val="center"/>
              <w:rPr>
                <w:sz w:val="28"/>
                <w:szCs w:val="28"/>
              </w:rPr>
            </w:pPr>
            <w:r>
              <w:rPr>
                <w:sz w:val="28"/>
                <w:szCs w:val="28"/>
              </w:rPr>
              <w:t>Урок</w:t>
            </w:r>
            <w:r>
              <w:rPr>
                <w:spacing w:val="-4"/>
                <w:sz w:val="28"/>
                <w:szCs w:val="28"/>
              </w:rPr>
              <w:t xml:space="preserve"> </w:t>
            </w:r>
            <w:r>
              <w:rPr>
                <w:spacing w:val="-5"/>
                <w:sz w:val="28"/>
                <w:szCs w:val="28"/>
              </w:rPr>
              <w:t>87</w:t>
            </w:r>
          </w:p>
        </w:tc>
        <w:tc>
          <w:tcPr>
            <w:tcW w:w="8378" w:type="dxa"/>
          </w:tcPr>
          <w:p w14:paraId="1E21DF66">
            <w:pPr>
              <w:pStyle w:val="9"/>
              <w:ind w:left="124"/>
              <w:rPr>
                <w:sz w:val="28"/>
                <w:szCs w:val="28"/>
              </w:rPr>
            </w:pPr>
            <w:r>
              <w:rPr>
                <w:spacing w:val="-2"/>
                <w:sz w:val="28"/>
                <w:szCs w:val="28"/>
              </w:rPr>
              <w:t>Правописание</w:t>
            </w:r>
            <w:r>
              <w:rPr>
                <w:spacing w:val="2"/>
                <w:sz w:val="28"/>
                <w:szCs w:val="28"/>
              </w:rPr>
              <w:t xml:space="preserve"> </w:t>
            </w:r>
            <w:r>
              <w:rPr>
                <w:spacing w:val="-2"/>
                <w:sz w:val="28"/>
                <w:szCs w:val="28"/>
              </w:rPr>
              <w:t>безударных</w:t>
            </w:r>
            <w:r>
              <w:rPr>
                <w:spacing w:val="-1"/>
                <w:sz w:val="28"/>
                <w:szCs w:val="28"/>
              </w:rPr>
              <w:t xml:space="preserve"> </w:t>
            </w:r>
            <w:r>
              <w:rPr>
                <w:spacing w:val="-2"/>
                <w:sz w:val="28"/>
                <w:szCs w:val="28"/>
              </w:rPr>
              <w:t>окончаний</w:t>
            </w:r>
            <w:r>
              <w:rPr>
                <w:spacing w:val="7"/>
                <w:sz w:val="28"/>
                <w:szCs w:val="28"/>
              </w:rPr>
              <w:t xml:space="preserve"> </w:t>
            </w:r>
            <w:r>
              <w:rPr>
                <w:spacing w:val="-2"/>
                <w:sz w:val="28"/>
                <w:szCs w:val="28"/>
              </w:rPr>
              <w:t>имен</w:t>
            </w:r>
            <w:r>
              <w:rPr>
                <w:spacing w:val="3"/>
                <w:sz w:val="28"/>
                <w:szCs w:val="28"/>
              </w:rPr>
              <w:t xml:space="preserve"> </w:t>
            </w:r>
            <w:r>
              <w:rPr>
                <w:spacing w:val="-2"/>
                <w:sz w:val="28"/>
                <w:szCs w:val="28"/>
              </w:rPr>
              <w:t>существительных:</w:t>
            </w:r>
            <w:r>
              <w:rPr>
                <w:spacing w:val="8"/>
                <w:sz w:val="28"/>
                <w:szCs w:val="28"/>
              </w:rPr>
              <w:t xml:space="preserve"> </w:t>
            </w:r>
            <w:r>
              <w:rPr>
                <w:spacing w:val="-2"/>
                <w:sz w:val="28"/>
                <w:szCs w:val="28"/>
              </w:rPr>
              <w:t>обобщение</w:t>
            </w:r>
          </w:p>
        </w:tc>
      </w:tr>
      <w:tr w14:paraId="32F19F7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4" w:hRule="atLeast"/>
        </w:trPr>
        <w:tc>
          <w:tcPr>
            <w:tcW w:w="1008" w:type="dxa"/>
          </w:tcPr>
          <w:p w14:paraId="2113AE65">
            <w:pPr>
              <w:pStyle w:val="9"/>
              <w:ind w:left="83" w:right="148"/>
              <w:jc w:val="center"/>
              <w:rPr>
                <w:sz w:val="28"/>
                <w:szCs w:val="28"/>
              </w:rPr>
            </w:pPr>
            <w:r>
              <w:rPr>
                <w:sz w:val="28"/>
                <w:szCs w:val="28"/>
              </w:rPr>
              <w:t>Урок</w:t>
            </w:r>
            <w:r>
              <w:rPr>
                <w:spacing w:val="-4"/>
                <w:sz w:val="28"/>
                <w:szCs w:val="28"/>
              </w:rPr>
              <w:t xml:space="preserve"> </w:t>
            </w:r>
            <w:r>
              <w:rPr>
                <w:spacing w:val="-5"/>
                <w:sz w:val="28"/>
                <w:szCs w:val="28"/>
              </w:rPr>
              <w:t>88</w:t>
            </w:r>
          </w:p>
        </w:tc>
        <w:tc>
          <w:tcPr>
            <w:tcW w:w="8378" w:type="dxa"/>
          </w:tcPr>
          <w:p w14:paraId="0992AACE">
            <w:pPr>
              <w:pStyle w:val="9"/>
              <w:ind w:left="124"/>
              <w:rPr>
                <w:sz w:val="28"/>
                <w:szCs w:val="28"/>
              </w:rPr>
            </w:pPr>
            <w:r>
              <w:rPr>
                <w:spacing w:val="-2"/>
                <w:sz w:val="28"/>
                <w:szCs w:val="28"/>
              </w:rPr>
              <w:t>Имена</w:t>
            </w:r>
            <w:r>
              <w:rPr>
                <w:spacing w:val="1"/>
                <w:sz w:val="28"/>
                <w:szCs w:val="28"/>
              </w:rPr>
              <w:t xml:space="preserve"> </w:t>
            </w:r>
            <w:r>
              <w:rPr>
                <w:spacing w:val="-2"/>
                <w:sz w:val="28"/>
                <w:szCs w:val="28"/>
              </w:rPr>
              <w:t>существительные</w:t>
            </w:r>
            <w:r>
              <w:rPr>
                <w:spacing w:val="6"/>
                <w:sz w:val="28"/>
                <w:szCs w:val="28"/>
              </w:rPr>
              <w:t xml:space="preserve"> </w:t>
            </w:r>
            <w:r>
              <w:rPr>
                <w:spacing w:val="-2"/>
                <w:sz w:val="28"/>
                <w:szCs w:val="28"/>
              </w:rPr>
              <w:t>одушевленные</w:t>
            </w:r>
            <w:r>
              <w:rPr>
                <w:spacing w:val="5"/>
                <w:sz w:val="28"/>
                <w:szCs w:val="28"/>
              </w:rPr>
              <w:t xml:space="preserve"> </w:t>
            </w:r>
            <w:r>
              <w:rPr>
                <w:spacing w:val="-2"/>
                <w:sz w:val="28"/>
                <w:szCs w:val="28"/>
              </w:rPr>
              <w:t>и</w:t>
            </w:r>
            <w:r>
              <w:rPr>
                <w:spacing w:val="3"/>
                <w:sz w:val="28"/>
                <w:szCs w:val="28"/>
              </w:rPr>
              <w:t xml:space="preserve"> </w:t>
            </w:r>
            <w:r>
              <w:rPr>
                <w:spacing w:val="-2"/>
                <w:sz w:val="28"/>
                <w:szCs w:val="28"/>
              </w:rPr>
              <w:t>неодушевленные</w:t>
            </w:r>
          </w:p>
        </w:tc>
      </w:tr>
      <w:tr w14:paraId="55B9485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6" w:hRule="atLeast"/>
        </w:trPr>
        <w:tc>
          <w:tcPr>
            <w:tcW w:w="1008" w:type="dxa"/>
          </w:tcPr>
          <w:p w14:paraId="24342233">
            <w:pPr>
              <w:pStyle w:val="9"/>
              <w:ind w:left="83" w:right="148"/>
              <w:jc w:val="center"/>
              <w:rPr>
                <w:sz w:val="28"/>
                <w:szCs w:val="28"/>
              </w:rPr>
            </w:pPr>
            <w:r>
              <w:rPr>
                <w:sz w:val="28"/>
                <w:szCs w:val="28"/>
              </w:rPr>
              <w:t>Урок</w:t>
            </w:r>
            <w:r>
              <w:rPr>
                <w:spacing w:val="-4"/>
                <w:sz w:val="28"/>
                <w:szCs w:val="28"/>
              </w:rPr>
              <w:t xml:space="preserve"> </w:t>
            </w:r>
            <w:r>
              <w:rPr>
                <w:spacing w:val="-5"/>
                <w:sz w:val="28"/>
                <w:szCs w:val="28"/>
              </w:rPr>
              <w:t>89</w:t>
            </w:r>
          </w:p>
        </w:tc>
        <w:tc>
          <w:tcPr>
            <w:tcW w:w="8378" w:type="dxa"/>
          </w:tcPr>
          <w:p w14:paraId="5D9ABD82">
            <w:pPr>
              <w:pStyle w:val="9"/>
              <w:ind w:left="124"/>
              <w:rPr>
                <w:sz w:val="28"/>
                <w:szCs w:val="28"/>
              </w:rPr>
            </w:pPr>
            <w:r>
              <w:rPr>
                <w:sz w:val="28"/>
                <w:szCs w:val="28"/>
              </w:rPr>
              <w:t>Обобщение</w:t>
            </w:r>
            <w:r>
              <w:rPr>
                <w:spacing w:val="-10"/>
                <w:sz w:val="28"/>
                <w:szCs w:val="28"/>
              </w:rPr>
              <w:t xml:space="preserve"> </w:t>
            </w:r>
            <w:r>
              <w:rPr>
                <w:sz w:val="28"/>
                <w:szCs w:val="28"/>
              </w:rPr>
              <w:t>знаний</w:t>
            </w:r>
            <w:r>
              <w:rPr>
                <w:spacing w:val="-9"/>
                <w:sz w:val="28"/>
                <w:szCs w:val="28"/>
              </w:rPr>
              <w:t xml:space="preserve"> </w:t>
            </w:r>
            <w:r>
              <w:rPr>
                <w:sz w:val="28"/>
                <w:szCs w:val="28"/>
              </w:rPr>
              <w:t>об</w:t>
            </w:r>
            <w:r>
              <w:rPr>
                <w:spacing w:val="-11"/>
                <w:sz w:val="28"/>
                <w:szCs w:val="28"/>
              </w:rPr>
              <w:t xml:space="preserve"> </w:t>
            </w:r>
            <w:r>
              <w:rPr>
                <w:sz w:val="28"/>
                <w:szCs w:val="28"/>
              </w:rPr>
              <w:t>имени</w:t>
            </w:r>
            <w:r>
              <w:rPr>
                <w:spacing w:val="-9"/>
                <w:sz w:val="28"/>
                <w:szCs w:val="28"/>
              </w:rPr>
              <w:t xml:space="preserve"> </w:t>
            </w:r>
            <w:r>
              <w:rPr>
                <w:spacing w:val="-2"/>
                <w:sz w:val="28"/>
                <w:szCs w:val="28"/>
              </w:rPr>
              <w:t>существительном</w:t>
            </w:r>
          </w:p>
        </w:tc>
      </w:tr>
      <w:tr w14:paraId="6F122CD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1" w:hRule="atLeast"/>
        </w:trPr>
        <w:tc>
          <w:tcPr>
            <w:tcW w:w="1008" w:type="dxa"/>
          </w:tcPr>
          <w:p w14:paraId="41CFC0ED">
            <w:pPr>
              <w:pStyle w:val="9"/>
              <w:spacing w:line="228" w:lineRule="exact"/>
              <w:ind w:left="83" w:right="148"/>
              <w:jc w:val="center"/>
              <w:rPr>
                <w:sz w:val="28"/>
                <w:szCs w:val="28"/>
              </w:rPr>
            </w:pPr>
            <w:r>
              <w:rPr>
                <w:sz w:val="28"/>
                <w:szCs w:val="28"/>
              </w:rPr>
              <w:t>Урок</w:t>
            </w:r>
            <w:r>
              <w:rPr>
                <w:spacing w:val="-4"/>
                <w:sz w:val="28"/>
                <w:szCs w:val="28"/>
              </w:rPr>
              <w:t xml:space="preserve"> </w:t>
            </w:r>
            <w:r>
              <w:rPr>
                <w:spacing w:val="-5"/>
                <w:sz w:val="28"/>
                <w:szCs w:val="28"/>
              </w:rPr>
              <w:t>90</w:t>
            </w:r>
          </w:p>
        </w:tc>
        <w:tc>
          <w:tcPr>
            <w:tcW w:w="8378" w:type="dxa"/>
          </w:tcPr>
          <w:p w14:paraId="1CFBE5F8">
            <w:pPr>
              <w:pStyle w:val="9"/>
              <w:spacing w:line="228" w:lineRule="exact"/>
              <w:ind w:left="124"/>
              <w:rPr>
                <w:sz w:val="28"/>
                <w:szCs w:val="28"/>
              </w:rPr>
            </w:pPr>
            <w:r>
              <w:rPr>
                <w:sz w:val="28"/>
                <w:szCs w:val="28"/>
              </w:rPr>
              <w:t>Резервный</w:t>
            </w:r>
            <w:r>
              <w:rPr>
                <w:spacing w:val="-10"/>
                <w:sz w:val="28"/>
                <w:szCs w:val="28"/>
              </w:rPr>
              <w:t xml:space="preserve"> </w:t>
            </w:r>
            <w:r>
              <w:rPr>
                <w:sz w:val="28"/>
                <w:szCs w:val="28"/>
              </w:rPr>
              <w:t>урок</w:t>
            </w:r>
            <w:r>
              <w:rPr>
                <w:spacing w:val="-11"/>
                <w:sz w:val="28"/>
                <w:szCs w:val="28"/>
              </w:rPr>
              <w:t xml:space="preserve"> </w:t>
            </w:r>
            <w:r>
              <w:rPr>
                <w:sz w:val="28"/>
                <w:szCs w:val="28"/>
              </w:rPr>
              <w:t>по</w:t>
            </w:r>
            <w:r>
              <w:rPr>
                <w:spacing w:val="-12"/>
                <w:sz w:val="28"/>
                <w:szCs w:val="28"/>
              </w:rPr>
              <w:t xml:space="preserve"> </w:t>
            </w:r>
            <w:r>
              <w:rPr>
                <w:sz w:val="28"/>
                <w:szCs w:val="28"/>
              </w:rPr>
              <w:t>разделу</w:t>
            </w:r>
            <w:r>
              <w:rPr>
                <w:spacing w:val="-10"/>
                <w:sz w:val="28"/>
                <w:szCs w:val="28"/>
              </w:rPr>
              <w:t xml:space="preserve"> </w:t>
            </w:r>
            <w:r>
              <w:rPr>
                <w:sz w:val="28"/>
                <w:szCs w:val="28"/>
              </w:rPr>
              <w:t>«Морфология»:</w:t>
            </w:r>
            <w:r>
              <w:rPr>
                <w:spacing w:val="-9"/>
                <w:sz w:val="28"/>
                <w:szCs w:val="28"/>
              </w:rPr>
              <w:t xml:space="preserve"> </w:t>
            </w:r>
            <w:r>
              <w:rPr>
                <w:sz w:val="28"/>
                <w:szCs w:val="28"/>
              </w:rPr>
              <w:t>отработка</w:t>
            </w:r>
            <w:r>
              <w:rPr>
                <w:spacing w:val="-9"/>
                <w:sz w:val="28"/>
                <w:szCs w:val="28"/>
              </w:rPr>
              <w:t xml:space="preserve"> </w:t>
            </w:r>
            <w:r>
              <w:rPr>
                <w:spacing w:val="-4"/>
                <w:sz w:val="28"/>
                <w:szCs w:val="28"/>
              </w:rPr>
              <w:t>темы</w:t>
            </w:r>
          </w:p>
        </w:tc>
      </w:tr>
      <w:tr w14:paraId="7EA5023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6" w:hRule="atLeast"/>
        </w:trPr>
        <w:tc>
          <w:tcPr>
            <w:tcW w:w="1008" w:type="dxa"/>
          </w:tcPr>
          <w:p w14:paraId="5F25B8F1">
            <w:pPr>
              <w:pStyle w:val="9"/>
              <w:ind w:left="83" w:right="148"/>
              <w:jc w:val="center"/>
              <w:rPr>
                <w:sz w:val="28"/>
                <w:szCs w:val="28"/>
              </w:rPr>
            </w:pPr>
            <w:r>
              <w:rPr>
                <w:sz w:val="28"/>
                <w:szCs w:val="28"/>
              </w:rPr>
              <w:t>Урок</w:t>
            </w:r>
            <w:r>
              <w:rPr>
                <w:spacing w:val="-4"/>
                <w:sz w:val="28"/>
                <w:szCs w:val="28"/>
              </w:rPr>
              <w:t xml:space="preserve"> </w:t>
            </w:r>
            <w:r>
              <w:rPr>
                <w:spacing w:val="-5"/>
                <w:sz w:val="28"/>
                <w:szCs w:val="28"/>
              </w:rPr>
              <w:t>91</w:t>
            </w:r>
          </w:p>
        </w:tc>
        <w:tc>
          <w:tcPr>
            <w:tcW w:w="8378" w:type="dxa"/>
          </w:tcPr>
          <w:p w14:paraId="030DC16A">
            <w:pPr>
              <w:pStyle w:val="9"/>
              <w:ind w:left="124"/>
              <w:rPr>
                <w:sz w:val="28"/>
                <w:szCs w:val="28"/>
              </w:rPr>
            </w:pPr>
            <w:r>
              <w:rPr>
                <w:sz w:val="28"/>
                <w:szCs w:val="28"/>
              </w:rPr>
              <w:t>Резервный</w:t>
            </w:r>
            <w:r>
              <w:rPr>
                <w:spacing w:val="-12"/>
                <w:sz w:val="28"/>
                <w:szCs w:val="28"/>
              </w:rPr>
              <w:t xml:space="preserve"> </w:t>
            </w:r>
            <w:r>
              <w:rPr>
                <w:sz w:val="28"/>
                <w:szCs w:val="28"/>
              </w:rPr>
              <w:t>урок</w:t>
            </w:r>
            <w:r>
              <w:rPr>
                <w:spacing w:val="-11"/>
                <w:sz w:val="28"/>
                <w:szCs w:val="28"/>
              </w:rPr>
              <w:t xml:space="preserve"> </w:t>
            </w:r>
            <w:r>
              <w:rPr>
                <w:sz w:val="28"/>
                <w:szCs w:val="28"/>
              </w:rPr>
              <w:t>по</w:t>
            </w:r>
            <w:r>
              <w:rPr>
                <w:spacing w:val="-12"/>
                <w:sz w:val="28"/>
                <w:szCs w:val="28"/>
              </w:rPr>
              <w:t xml:space="preserve"> </w:t>
            </w:r>
            <w:r>
              <w:rPr>
                <w:sz w:val="28"/>
                <w:szCs w:val="28"/>
              </w:rPr>
              <w:t>разделу</w:t>
            </w:r>
            <w:r>
              <w:rPr>
                <w:spacing w:val="-9"/>
                <w:sz w:val="28"/>
                <w:szCs w:val="28"/>
              </w:rPr>
              <w:t xml:space="preserve"> </w:t>
            </w:r>
            <w:r>
              <w:rPr>
                <w:sz w:val="28"/>
                <w:szCs w:val="28"/>
              </w:rPr>
              <w:t>«Орфография»:</w:t>
            </w:r>
            <w:r>
              <w:rPr>
                <w:spacing w:val="-10"/>
                <w:sz w:val="28"/>
                <w:szCs w:val="28"/>
              </w:rPr>
              <w:t xml:space="preserve"> </w:t>
            </w:r>
            <w:r>
              <w:rPr>
                <w:sz w:val="28"/>
                <w:szCs w:val="28"/>
              </w:rPr>
              <w:t>отработка</w:t>
            </w:r>
            <w:r>
              <w:rPr>
                <w:spacing w:val="-11"/>
                <w:sz w:val="28"/>
                <w:szCs w:val="28"/>
              </w:rPr>
              <w:t xml:space="preserve"> </w:t>
            </w:r>
            <w:r>
              <w:rPr>
                <w:sz w:val="28"/>
                <w:szCs w:val="28"/>
              </w:rPr>
              <w:t>орфограмм,</w:t>
            </w:r>
            <w:r>
              <w:rPr>
                <w:spacing w:val="-9"/>
                <w:sz w:val="28"/>
                <w:szCs w:val="28"/>
              </w:rPr>
              <w:t xml:space="preserve"> </w:t>
            </w:r>
            <w:r>
              <w:rPr>
                <w:sz w:val="28"/>
                <w:szCs w:val="28"/>
              </w:rPr>
              <w:t>вызывающих</w:t>
            </w:r>
            <w:r>
              <w:rPr>
                <w:spacing w:val="-12"/>
                <w:sz w:val="28"/>
                <w:szCs w:val="28"/>
              </w:rPr>
              <w:t xml:space="preserve"> </w:t>
            </w:r>
            <w:r>
              <w:rPr>
                <w:spacing w:val="-2"/>
                <w:sz w:val="28"/>
                <w:szCs w:val="28"/>
              </w:rPr>
              <w:t>трудности</w:t>
            </w:r>
          </w:p>
        </w:tc>
      </w:tr>
      <w:tr w14:paraId="02FABF1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1" w:hRule="atLeast"/>
        </w:trPr>
        <w:tc>
          <w:tcPr>
            <w:tcW w:w="1008" w:type="dxa"/>
          </w:tcPr>
          <w:p w14:paraId="43A1DA6D">
            <w:pPr>
              <w:pStyle w:val="9"/>
              <w:spacing w:line="228" w:lineRule="exact"/>
              <w:ind w:left="83" w:right="148"/>
              <w:jc w:val="center"/>
              <w:rPr>
                <w:sz w:val="28"/>
                <w:szCs w:val="28"/>
              </w:rPr>
            </w:pPr>
            <w:r>
              <w:rPr>
                <w:sz w:val="28"/>
                <w:szCs w:val="28"/>
              </w:rPr>
              <w:t>Урок</w:t>
            </w:r>
            <w:r>
              <w:rPr>
                <w:spacing w:val="-4"/>
                <w:sz w:val="28"/>
                <w:szCs w:val="28"/>
              </w:rPr>
              <w:t xml:space="preserve"> </w:t>
            </w:r>
            <w:r>
              <w:rPr>
                <w:spacing w:val="-5"/>
                <w:sz w:val="28"/>
                <w:szCs w:val="28"/>
              </w:rPr>
              <w:t>92</w:t>
            </w:r>
          </w:p>
        </w:tc>
        <w:tc>
          <w:tcPr>
            <w:tcW w:w="8378" w:type="dxa"/>
          </w:tcPr>
          <w:p w14:paraId="7928466D">
            <w:pPr>
              <w:pStyle w:val="9"/>
              <w:spacing w:line="228" w:lineRule="exact"/>
              <w:ind w:left="124"/>
              <w:rPr>
                <w:sz w:val="28"/>
                <w:szCs w:val="28"/>
              </w:rPr>
            </w:pPr>
            <w:r>
              <w:rPr>
                <w:sz w:val="28"/>
                <w:szCs w:val="28"/>
              </w:rPr>
              <w:t>Резервный</w:t>
            </w:r>
            <w:r>
              <w:rPr>
                <w:spacing w:val="-12"/>
                <w:sz w:val="28"/>
                <w:szCs w:val="28"/>
              </w:rPr>
              <w:t xml:space="preserve"> </w:t>
            </w:r>
            <w:r>
              <w:rPr>
                <w:sz w:val="28"/>
                <w:szCs w:val="28"/>
              </w:rPr>
              <w:t>урок</w:t>
            </w:r>
            <w:r>
              <w:rPr>
                <w:spacing w:val="-11"/>
                <w:sz w:val="28"/>
                <w:szCs w:val="28"/>
              </w:rPr>
              <w:t xml:space="preserve"> </w:t>
            </w:r>
            <w:r>
              <w:rPr>
                <w:sz w:val="28"/>
                <w:szCs w:val="28"/>
              </w:rPr>
              <w:t>по</w:t>
            </w:r>
            <w:r>
              <w:rPr>
                <w:spacing w:val="-12"/>
                <w:sz w:val="28"/>
                <w:szCs w:val="28"/>
              </w:rPr>
              <w:t xml:space="preserve"> </w:t>
            </w:r>
            <w:r>
              <w:rPr>
                <w:sz w:val="28"/>
                <w:szCs w:val="28"/>
              </w:rPr>
              <w:t>разделу</w:t>
            </w:r>
            <w:r>
              <w:rPr>
                <w:spacing w:val="-9"/>
                <w:sz w:val="28"/>
                <w:szCs w:val="28"/>
              </w:rPr>
              <w:t xml:space="preserve"> </w:t>
            </w:r>
            <w:r>
              <w:rPr>
                <w:sz w:val="28"/>
                <w:szCs w:val="28"/>
              </w:rPr>
              <w:t>«Орфография»:</w:t>
            </w:r>
            <w:r>
              <w:rPr>
                <w:spacing w:val="-10"/>
                <w:sz w:val="28"/>
                <w:szCs w:val="28"/>
              </w:rPr>
              <w:t xml:space="preserve"> </w:t>
            </w:r>
            <w:r>
              <w:rPr>
                <w:sz w:val="28"/>
                <w:szCs w:val="28"/>
              </w:rPr>
              <w:t>отработка</w:t>
            </w:r>
            <w:r>
              <w:rPr>
                <w:spacing w:val="-11"/>
                <w:sz w:val="28"/>
                <w:szCs w:val="28"/>
              </w:rPr>
              <w:t xml:space="preserve"> </w:t>
            </w:r>
            <w:r>
              <w:rPr>
                <w:sz w:val="28"/>
                <w:szCs w:val="28"/>
              </w:rPr>
              <w:t>орфограмм,</w:t>
            </w:r>
            <w:r>
              <w:rPr>
                <w:spacing w:val="-9"/>
                <w:sz w:val="28"/>
                <w:szCs w:val="28"/>
              </w:rPr>
              <w:t xml:space="preserve"> </w:t>
            </w:r>
            <w:r>
              <w:rPr>
                <w:sz w:val="28"/>
                <w:szCs w:val="28"/>
              </w:rPr>
              <w:t>вызывающих</w:t>
            </w:r>
            <w:r>
              <w:rPr>
                <w:spacing w:val="-12"/>
                <w:sz w:val="28"/>
                <w:szCs w:val="28"/>
              </w:rPr>
              <w:t xml:space="preserve"> </w:t>
            </w:r>
            <w:r>
              <w:rPr>
                <w:spacing w:val="-2"/>
                <w:sz w:val="28"/>
                <w:szCs w:val="28"/>
              </w:rPr>
              <w:t>трудности</w:t>
            </w:r>
          </w:p>
        </w:tc>
      </w:tr>
      <w:tr w14:paraId="3C03F33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trPr>
        <w:tc>
          <w:tcPr>
            <w:tcW w:w="1008" w:type="dxa"/>
          </w:tcPr>
          <w:p w14:paraId="43318B7E">
            <w:pPr>
              <w:pStyle w:val="9"/>
              <w:spacing w:before="7"/>
              <w:ind w:left="83" w:right="148"/>
              <w:jc w:val="center"/>
              <w:rPr>
                <w:sz w:val="28"/>
                <w:szCs w:val="28"/>
              </w:rPr>
            </w:pPr>
            <w:r>
              <w:rPr>
                <w:sz w:val="28"/>
                <w:szCs w:val="28"/>
              </w:rPr>
              <w:t>Урок</w:t>
            </w:r>
            <w:r>
              <w:rPr>
                <w:spacing w:val="-4"/>
                <w:sz w:val="28"/>
                <w:szCs w:val="28"/>
              </w:rPr>
              <w:t xml:space="preserve"> </w:t>
            </w:r>
            <w:r>
              <w:rPr>
                <w:spacing w:val="-5"/>
                <w:sz w:val="28"/>
                <w:szCs w:val="28"/>
              </w:rPr>
              <w:t>93</w:t>
            </w:r>
          </w:p>
        </w:tc>
        <w:tc>
          <w:tcPr>
            <w:tcW w:w="8378" w:type="dxa"/>
          </w:tcPr>
          <w:p w14:paraId="07B26100">
            <w:pPr>
              <w:pStyle w:val="9"/>
              <w:ind w:left="124"/>
              <w:rPr>
                <w:sz w:val="28"/>
                <w:szCs w:val="28"/>
              </w:rPr>
            </w:pPr>
            <w:r>
              <w:rPr>
                <w:sz w:val="28"/>
                <w:szCs w:val="28"/>
              </w:rPr>
              <w:t>Резервный</w:t>
            </w:r>
            <w:r>
              <w:rPr>
                <w:spacing w:val="-8"/>
                <w:sz w:val="28"/>
                <w:szCs w:val="28"/>
              </w:rPr>
              <w:t xml:space="preserve"> </w:t>
            </w:r>
            <w:r>
              <w:rPr>
                <w:sz w:val="28"/>
                <w:szCs w:val="28"/>
              </w:rPr>
              <w:t>урок</w:t>
            </w:r>
            <w:r>
              <w:rPr>
                <w:spacing w:val="-11"/>
                <w:sz w:val="28"/>
                <w:szCs w:val="28"/>
              </w:rPr>
              <w:t xml:space="preserve"> </w:t>
            </w:r>
            <w:r>
              <w:rPr>
                <w:sz w:val="28"/>
                <w:szCs w:val="28"/>
              </w:rPr>
              <w:t>по</w:t>
            </w:r>
            <w:r>
              <w:rPr>
                <w:spacing w:val="-10"/>
                <w:sz w:val="28"/>
                <w:szCs w:val="28"/>
              </w:rPr>
              <w:t xml:space="preserve"> </w:t>
            </w:r>
            <w:r>
              <w:rPr>
                <w:sz w:val="28"/>
                <w:szCs w:val="28"/>
              </w:rPr>
              <w:t>разделу</w:t>
            </w:r>
            <w:r>
              <w:rPr>
                <w:spacing w:val="-8"/>
                <w:sz w:val="28"/>
                <w:szCs w:val="28"/>
              </w:rPr>
              <w:t xml:space="preserve"> </w:t>
            </w:r>
            <w:r>
              <w:rPr>
                <w:sz w:val="28"/>
                <w:szCs w:val="28"/>
              </w:rPr>
              <w:t>«Орфография»:</w:t>
            </w:r>
            <w:r>
              <w:rPr>
                <w:spacing w:val="-8"/>
                <w:sz w:val="28"/>
                <w:szCs w:val="28"/>
              </w:rPr>
              <w:t xml:space="preserve"> </w:t>
            </w:r>
            <w:r>
              <w:rPr>
                <w:sz w:val="28"/>
                <w:szCs w:val="28"/>
              </w:rPr>
              <w:t>повторение</w:t>
            </w:r>
            <w:r>
              <w:rPr>
                <w:spacing w:val="-8"/>
                <w:sz w:val="28"/>
                <w:szCs w:val="28"/>
              </w:rPr>
              <w:t xml:space="preserve"> </w:t>
            </w:r>
            <w:r>
              <w:rPr>
                <w:sz w:val="28"/>
                <w:szCs w:val="28"/>
              </w:rPr>
              <w:t>по</w:t>
            </w:r>
            <w:r>
              <w:rPr>
                <w:spacing w:val="-10"/>
                <w:sz w:val="28"/>
                <w:szCs w:val="28"/>
              </w:rPr>
              <w:t xml:space="preserve"> </w:t>
            </w:r>
            <w:r>
              <w:rPr>
                <w:sz w:val="28"/>
                <w:szCs w:val="28"/>
              </w:rPr>
              <w:t>теме</w:t>
            </w:r>
            <w:r>
              <w:rPr>
                <w:spacing w:val="-8"/>
                <w:sz w:val="28"/>
                <w:szCs w:val="28"/>
              </w:rPr>
              <w:t xml:space="preserve"> </w:t>
            </w:r>
            <w:r>
              <w:rPr>
                <w:sz w:val="28"/>
                <w:szCs w:val="28"/>
              </w:rPr>
              <w:t>«Правописание</w:t>
            </w:r>
            <w:r>
              <w:rPr>
                <w:spacing w:val="-10"/>
                <w:sz w:val="28"/>
                <w:szCs w:val="28"/>
              </w:rPr>
              <w:t xml:space="preserve"> </w:t>
            </w:r>
            <w:r>
              <w:rPr>
                <w:sz w:val="28"/>
                <w:szCs w:val="28"/>
              </w:rPr>
              <w:t>безударных падежных окончаний имен существительных»</w:t>
            </w:r>
          </w:p>
        </w:tc>
      </w:tr>
      <w:tr w14:paraId="7CB7FDD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6" w:hRule="atLeast"/>
        </w:trPr>
        <w:tc>
          <w:tcPr>
            <w:tcW w:w="1008" w:type="dxa"/>
          </w:tcPr>
          <w:p w14:paraId="52835DEE">
            <w:pPr>
              <w:pStyle w:val="9"/>
              <w:spacing w:before="2"/>
              <w:ind w:left="83" w:right="148"/>
              <w:jc w:val="center"/>
              <w:rPr>
                <w:sz w:val="28"/>
                <w:szCs w:val="28"/>
              </w:rPr>
            </w:pPr>
            <w:r>
              <w:rPr>
                <w:sz w:val="28"/>
                <w:szCs w:val="28"/>
              </w:rPr>
              <w:t>Урок</w:t>
            </w:r>
            <w:r>
              <w:rPr>
                <w:spacing w:val="-4"/>
                <w:sz w:val="28"/>
                <w:szCs w:val="28"/>
              </w:rPr>
              <w:t xml:space="preserve"> </w:t>
            </w:r>
            <w:r>
              <w:rPr>
                <w:spacing w:val="-5"/>
                <w:sz w:val="28"/>
                <w:szCs w:val="28"/>
              </w:rPr>
              <w:t>94</w:t>
            </w:r>
          </w:p>
        </w:tc>
        <w:tc>
          <w:tcPr>
            <w:tcW w:w="8378" w:type="dxa"/>
          </w:tcPr>
          <w:p w14:paraId="60BB55C6">
            <w:pPr>
              <w:pStyle w:val="9"/>
              <w:spacing w:before="2"/>
              <w:ind w:left="124"/>
              <w:rPr>
                <w:sz w:val="28"/>
                <w:szCs w:val="28"/>
              </w:rPr>
            </w:pPr>
            <w:r>
              <w:rPr>
                <w:spacing w:val="-2"/>
                <w:sz w:val="28"/>
                <w:szCs w:val="28"/>
              </w:rPr>
              <w:t>Лексическое</w:t>
            </w:r>
            <w:r>
              <w:rPr>
                <w:spacing w:val="5"/>
                <w:sz w:val="28"/>
                <w:szCs w:val="28"/>
              </w:rPr>
              <w:t xml:space="preserve"> </w:t>
            </w:r>
            <w:r>
              <w:rPr>
                <w:spacing w:val="-2"/>
                <w:sz w:val="28"/>
                <w:szCs w:val="28"/>
              </w:rPr>
              <w:t>значение</w:t>
            </w:r>
            <w:r>
              <w:rPr>
                <w:spacing w:val="7"/>
                <w:sz w:val="28"/>
                <w:szCs w:val="28"/>
              </w:rPr>
              <w:t xml:space="preserve"> </w:t>
            </w:r>
            <w:r>
              <w:rPr>
                <w:spacing w:val="-4"/>
                <w:sz w:val="28"/>
                <w:szCs w:val="28"/>
              </w:rPr>
              <w:t>слова</w:t>
            </w:r>
          </w:p>
        </w:tc>
      </w:tr>
      <w:tr w14:paraId="706F661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1" w:hRule="atLeast"/>
        </w:trPr>
        <w:tc>
          <w:tcPr>
            <w:tcW w:w="1008" w:type="dxa"/>
          </w:tcPr>
          <w:p w14:paraId="2F5ADB7D">
            <w:pPr>
              <w:pStyle w:val="9"/>
              <w:spacing w:line="228" w:lineRule="exact"/>
              <w:ind w:left="83" w:right="148"/>
              <w:jc w:val="center"/>
              <w:rPr>
                <w:sz w:val="28"/>
                <w:szCs w:val="28"/>
              </w:rPr>
            </w:pPr>
            <w:r>
              <w:rPr>
                <w:sz w:val="28"/>
                <w:szCs w:val="28"/>
              </w:rPr>
              <w:t>Урок</w:t>
            </w:r>
            <w:r>
              <w:rPr>
                <w:spacing w:val="-4"/>
                <w:sz w:val="28"/>
                <w:szCs w:val="28"/>
              </w:rPr>
              <w:t xml:space="preserve"> </w:t>
            </w:r>
            <w:r>
              <w:rPr>
                <w:spacing w:val="-5"/>
                <w:sz w:val="28"/>
                <w:szCs w:val="28"/>
              </w:rPr>
              <w:t>95</w:t>
            </w:r>
          </w:p>
        </w:tc>
        <w:tc>
          <w:tcPr>
            <w:tcW w:w="8378" w:type="dxa"/>
          </w:tcPr>
          <w:p w14:paraId="2CD11C3D">
            <w:pPr>
              <w:pStyle w:val="9"/>
              <w:spacing w:line="228" w:lineRule="exact"/>
              <w:ind w:left="124"/>
              <w:rPr>
                <w:sz w:val="28"/>
                <w:szCs w:val="28"/>
              </w:rPr>
            </w:pPr>
            <w:r>
              <w:rPr>
                <w:sz w:val="28"/>
                <w:szCs w:val="28"/>
              </w:rPr>
              <w:t>Работаем</w:t>
            </w:r>
            <w:r>
              <w:rPr>
                <w:spacing w:val="-7"/>
                <w:sz w:val="28"/>
                <w:szCs w:val="28"/>
              </w:rPr>
              <w:t xml:space="preserve"> </w:t>
            </w:r>
            <w:r>
              <w:rPr>
                <w:sz w:val="28"/>
                <w:szCs w:val="28"/>
              </w:rPr>
              <w:t>с</w:t>
            </w:r>
            <w:r>
              <w:rPr>
                <w:spacing w:val="-8"/>
                <w:sz w:val="28"/>
                <w:szCs w:val="28"/>
              </w:rPr>
              <w:t xml:space="preserve"> </w:t>
            </w:r>
            <w:r>
              <w:rPr>
                <w:sz w:val="28"/>
                <w:szCs w:val="28"/>
              </w:rPr>
              <w:t>толковыми</w:t>
            </w:r>
            <w:r>
              <w:rPr>
                <w:spacing w:val="-7"/>
                <w:sz w:val="28"/>
                <w:szCs w:val="28"/>
              </w:rPr>
              <w:t xml:space="preserve"> </w:t>
            </w:r>
            <w:r>
              <w:rPr>
                <w:spacing w:val="-2"/>
                <w:sz w:val="28"/>
                <w:szCs w:val="28"/>
              </w:rPr>
              <w:t>словарями</w:t>
            </w:r>
          </w:p>
        </w:tc>
      </w:tr>
      <w:tr w14:paraId="3D15083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6" w:hRule="atLeast"/>
        </w:trPr>
        <w:tc>
          <w:tcPr>
            <w:tcW w:w="1008" w:type="dxa"/>
          </w:tcPr>
          <w:p w14:paraId="7F25DFF7">
            <w:pPr>
              <w:pStyle w:val="9"/>
              <w:spacing w:before="2"/>
              <w:ind w:left="83" w:right="148"/>
              <w:jc w:val="center"/>
              <w:rPr>
                <w:sz w:val="28"/>
                <w:szCs w:val="28"/>
              </w:rPr>
            </w:pPr>
            <w:r>
              <w:rPr>
                <w:sz w:val="28"/>
                <w:szCs w:val="28"/>
              </w:rPr>
              <w:t>Урок</w:t>
            </w:r>
            <w:r>
              <w:rPr>
                <w:spacing w:val="-4"/>
                <w:sz w:val="28"/>
                <w:szCs w:val="28"/>
              </w:rPr>
              <w:t xml:space="preserve"> </w:t>
            </w:r>
            <w:r>
              <w:rPr>
                <w:spacing w:val="-5"/>
                <w:sz w:val="28"/>
                <w:szCs w:val="28"/>
              </w:rPr>
              <w:t>96</w:t>
            </w:r>
          </w:p>
        </w:tc>
        <w:tc>
          <w:tcPr>
            <w:tcW w:w="8378" w:type="dxa"/>
          </w:tcPr>
          <w:p w14:paraId="59CFD9ED">
            <w:pPr>
              <w:pStyle w:val="9"/>
              <w:spacing w:before="2"/>
              <w:ind w:left="124"/>
              <w:rPr>
                <w:sz w:val="28"/>
                <w:szCs w:val="28"/>
              </w:rPr>
            </w:pPr>
            <w:r>
              <w:rPr>
                <w:sz w:val="28"/>
                <w:szCs w:val="28"/>
              </w:rPr>
              <w:t>Имя</w:t>
            </w:r>
            <w:r>
              <w:rPr>
                <w:spacing w:val="-12"/>
                <w:sz w:val="28"/>
                <w:szCs w:val="28"/>
              </w:rPr>
              <w:t xml:space="preserve"> </w:t>
            </w:r>
            <w:r>
              <w:rPr>
                <w:sz w:val="28"/>
                <w:szCs w:val="28"/>
              </w:rPr>
              <w:t>прилагательное:</w:t>
            </w:r>
            <w:r>
              <w:rPr>
                <w:spacing w:val="-9"/>
                <w:sz w:val="28"/>
                <w:szCs w:val="28"/>
              </w:rPr>
              <w:t xml:space="preserve"> </w:t>
            </w:r>
            <w:r>
              <w:rPr>
                <w:sz w:val="28"/>
                <w:szCs w:val="28"/>
              </w:rPr>
              <w:t>общее</w:t>
            </w:r>
            <w:r>
              <w:rPr>
                <w:spacing w:val="-11"/>
                <w:sz w:val="28"/>
                <w:szCs w:val="28"/>
              </w:rPr>
              <w:t xml:space="preserve"> </w:t>
            </w:r>
            <w:r>
              <w:rPr>
                <w:sz w:val="28"/>
                <w:szCs w:val="28"/>
              </w:rPr>
              <w:t>значение,</w:t>
            </w:r>
            <w:r>
              <w:rPr>
                <w:spacing w:val="-11"/>
                <w:sz w:val="28"/>
                <w:szCs w:val="28"/>
              </w:rPr>
              <w:t xml:space="preserve"> </w:t>
            </w:r>
            <w:r>
              <w:rPr>
                <w:sz w:val="28"/>
                <w:szCs w:val="28"/>
              </w:rPr>
              <w:t>вопросы,</w:t>
            </w:r>
            <w:r>
              <w:rPr>
                <w:spacing w:val="-8"/>
                <w:sz w:val="28"/>
                <w:szCs w:val="28"/>
              </w:rPr>
              <w:t xml:space="preserve"> </w:t>
            </w:r>
            <w:r>
              <w:rPr>
                <w:sz w:val="28"/>
                <w:szCs w:val="28"/>
              </w:rPr>
              <w:t>употребление</w:t>
            </w:r>
            <w:r>
              <w:rPr>
                <w:spacing w:val="-12"/>
                <w:sz w:val="28"/>
                <w:szCs w:val="28"/>
              </w:rPr>
              <w:t xml:space="preserve"> </w:t>
            </w:r>
            <w:r>
              <w:rPr>
                <w:sz w:val="28"/>
                <w:szCs w:val="28"/>
              </w:rPr>
              <w:t>в</w:t>
            </w:r>
            <w:r>
              <w:rPr>
                <w:spacing w:val="-11"/>
                <w:sz w:val="28"/>
                <w:szCs w:val="28"/>
              </w:rPr>
              <w:t xml:space="preserve"> </w:t>
            </w:r>
            <w:r>
              <w:rPr>
                <w:spacing w:val="-4"/>
                <w:sz w:val="28"/>
                <w:szCs w:val="28"/>
              </w:rPr>
              <w:t>речи</w:t>
            </w:r>
          </w:p>
        </w:tc>
      </w:tr>
    </w:tbl>
    <w:p w14:paraId="603635EE">
      <w:pPr>
        <w:pStyle w:val="9"/>
        <w:rPr>
          <w:sz w:val="28"/>
          <w:szCs w:val="28"/>
        </w:rPr>
        <w:sectPr>
          <w:type w:val="continuous"/>
          <w:pgSz w:w="11920" w:h="16850"/>
          <w:pgMar w:top="980" w:right="425" w:bottom="1093" w:left="992" w:header="720" w:footer="720" w:gutter="0"/>
          <w:cols w:space="720" w:num="1"/>
        </w:sectPr>
      </w:pPr>
    </w:p>
    <w:tbl>
      <w:tblPr>
        <w:tblStyle w:val="7"/>
        <w:tblW w:w="0" w:type="auto"/>
        <w:tblInd w:w="59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008"/>
        <w:gridCol w:w="8378"/>
      </w:tblGrid>
      <w:tr w14:paraId="3E41556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1" w:hRule="atLeast"/>
        </w:trPr>
        <w:tc>
          <w:tcPr>
            <w:tcW w:w="1008" w:type="dxa"/>
          </w:tcPr>
          <w:p w14:paraId="2055FF03">
            <w:pPr>
              <w:pStyle w:val="9"/>
              <w:spacing w:line="228" w:lineRule="exact"/>
              <w:ind w:left="83" w:right="148"/>
              <w:jc w:val="center"/>
              <w:rPr>
                <w:sz w:val="28"/>
                <w:szCs w:val="28"/>
              </w:rPr>
            </w:pPr>
            <w:r>
              <w:rPr>
                <w:sz w:val="28"/>
                <w:szCs w:val="28"/>
              </w:rPr>
              <w:t>Урок</w:t>
            </w:r>
            <w:r>
              <w:rPr>
                <w:spacing w:val="-4"/>
                <w:sz w:val="28"/>
                <w:szCs w:val="28"/>
              </w:rPr>
              <w:t xml:space="preserve"> </w:t>
            </w:r>
            <w:r>
              <w:rPr>
                <w:spacing w:val="-5"/>
                <w:sz w:val="28"/>
                <w:szCs w:val="28"/>
              </w:rPr>
              <w:t>97</w:t>
            </w:r>
          </w:p>
        </w:tc>
        <w:tc>
          <w:tcPr>
            <w:tcW w:w="8378" w:type="dxa"/>
          </w:tcPr>
          <w:p w14:paraId="51AA2E4A">
            <w:pPr>
              <w:pStyle w:val="9"/>
              <w:spacing w:line="228" w:lineRule="exact"/>
              <w:ind w:left="124"/>
              <w:rPr>
                <w:sz w:val="28"/>
                <w:szCs w:val="28"/>
              </w:rPr>
            </w:pPr>
            <w:r>
              <w:rPr>
                <w:sz w:val="28"/>
                <w:szCs w:val="28"/>
              </w:rPr>
              <w:t>Изменение</w:t>
            </w:r>
            <w:r>
              <w:rPr>
                <w:spacing w:val="-12"/>
                <w:sz w:val="28"/>
                <w:szCs w:val="28"/>
              </w:rPr>
              <w:t xml:space="preserve"> </w:t>
            </w:r>
            <w:r>
              <w:rPr>
                <w:sz w:val="28"/>
                <w:szCs w:val="28"/>
              </w:rPr>
              <w:t>имен</w:t>
            </w:r>
            <w:r>
              <w:rPr>
                <w:spacing w:val="-12"/>
                <w:sz w:val="28"/>
                <w:szCs w:val="28"/>
              </w:rPr>
              <w:t xml:space="preserve"> </w:t>
            </w:r>
            <w:r>
              <w:rPr>
                <w:sz w:val="28"/>
                <w:szCs w:val="28"/>
              </w:rPr>
              <w:t>прилагательных</w:t>
            </w:r>
            <w:r>
              <w:rPr>
                <w:spacing w:val="-11"/>
                <w:sz w:val="28"/>
                <w:szCs w:val="28"/>
              </w:rPr>
              <w:t xml:space="preserve"> </w:t>
            </w:r>
            <w:r>
              <w:rPr>
                <w:sz w:val="28"/>
                <w:szCs w:val="28"/>
              </w:rPr>
              <w:t>по</w:t>
            </w:r>
            <w:r>
              <w:rPr>
                <w:spacing w:val="-12"/>
                <w:sz w:val="28"/>
                <w:szCs w:val="28"/>
              </w:rPr>
              <w:t xml:space="preserve"> </w:t>
            </w:r>
            <w:r>
              <w:rPr>
                <w:spacing w:val="-4"/>
                <w:sz w:val="28"/>
                <w:szCs w:val="28"/>
              </w:rPr>
              <w:t>родам</w:t>
            </w:r>
          </w:p>
        </w:tc>
      </w:tr>
      <w:tr w14:paraId="668C807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1" w:hRule="atLeast"/>
        </w:trPr>
        <w:tc>
          <w:tcPr>
            <w:tcW w:w="1008" w:type="dxa"/>
          </w:tcPr>
          <w:p w14:paraId="1BA19162">
            <w:pPr>
              <w:pStyle w:val="9"/>
              <w:spacing w:line="228" w:lineRule="exact"/>
              <w:ind w:left="83" w:right="148"/>
              <w:jc w:val="center"/>
              <w:rPr>
                <w:sz w:val="28"/>
                <w:szCs w:val="28"/>
              </w:rPr>
            </w:pPr>
            <w:r>
              <w:rPr>
                <w:sz w:val="28"/>
                <w:szCs w:val="28"/>
              </w:rPr>
              <w:t>Урок</w:t>
            </w:r>
            <w:r>
              <w:rPr>
                <w:spacing w:val="-4"/>
                <w:sz w:val="28"/>
                <w:szCs w:val="28"/>
              </w:rPr>
              <w:t xml:space="preserve"> </w:t>
            </w:r>
            <w:r>
              <w:rPr>
                <w:spacing w:val="-5"/>
                <w:sz w:val="28"/>
                <w:szCs w:val="28"/>
              </w:rPr>
              <w:t>98</w:t>
            </w:r>
          </w:p>
        </w:tc>
        <w:tc>
          <w:tcPr>
            <w:tcW w:w="8378" w:type="dxa"/>
          </w:tcPr>
          <w:p w14:paraId="33A4311A">
            <w:pPr>
              <w:pStyle w:val="9"/>
              <w:spacing w:line="228" w:lineRule="exact"/>
              <w:ind w:left="124"/>
              <w:rPr>
                <w:sz w:val="28"/>
                <w:szCs w:val="28"/>
              </w:rPr>
            </w:pPr>
            <w:r>
              <w:rPr>
                <w:sz w:val="28"/>
                <w:szCs w:val="28"/>
              </w:rPr>
              <w:t>Изменение</w:t>
            </w:r>
            <w:r>
              <w:rPr>
                <w:spacing w:val="-12"/>
                <w:sz w:val="28"/>
                <w:szCs w:val="28"/>
              </w:rPr>
              <w:t xml:space="preserve"> </w:t>
            </w:r>
            <w:r>
              <w:rPr>
                <w:sz w:val="28"/>
                <w:szCs w:val="28"/>
              </w:rPr>
              <w:t>имен</w:t>
            </w:r>
            <w:r>
              <w:rPr>
                <w:spacing w:val="-12"/>
                <w:sz w:val="28"/>
                <w:szCs w:val="28"/>
              </w:rPr>
              <w:t xml:space="preserve"> </w:t>
            </w:r>
            <w:r>
              <w:rPr>
                <w:sz w:val="28"/>
                <w:szCs w:val="28"/>
              </w:rPr>
              <w:t>прилагательных</w:t>
            </w:r>
            <w:r>
              <w:rPr>
                <w:spacing w:val="-11"/>
                <w:sz w:val="28"/>
                <w:szCs w:val="28"/>
              </w:rPr>
              <w:t xml:space="preserve"> </w:t>
            </w:r>
            <w:r>
              <w:rPr>
                <w:sz w:val="28"/>
                <w:szCs w:val="28"/>
              </w:rPr>
              <w:t>по</w:t>
            </w:r>
            <w:r>
              <w:rPr>
                <w:spacing w:val="-12"/>
                <w:sz w:val="28"/>
                <w:szCs w:val="28"/>
              </w:rPr>
              <w:t xml:space="preserve"> </w:t>
            </w:r>
            <w:r>
              <w:rPr>
                <w:spacing w:val="-2"/>
                <w:sz w:val="28"/>
                <w:szCs w:val="28"/>
              </w:rPr>
              <w:t>числам</w:t>
            </w:r>
          </w:p>
        </w:tc>
      </w:tr>
      <w:tr w14:paraId="7D1A03A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6" w:hRule="atLeast"/>
        </w:trPr>
        <w:tc>
          <w:tcPr>
            <w:tcW w:w="1008" w:type="dxa"/>
          </w:tcPr>
          <w:p w14:paraId="268B5BA7">
            <w:pPr>
              <w:pStyle w:val="9"/>
              <w:spacing w:before="3"/>
              <w:ind w:left="83" w:right="148"/>
              <w:jc w:val="center"/>
              <w:rPr>
                <w:sz w:val="28"/>
                <w:szCs w:val="28"/>
              </w:rPr>
            </w:pPr>
            <w:r>
              <w:rPr>
                <w:sz w:val="28"/>
                <w:szCs w:val="28"/>
              </w:rPr>
              <w:t>Урок</w:t>
            </w:r>
            <w:r>
              <w:rPr>
                <w:spacing w:val="-4"/>
                <w:sz w:val="28"/>
                <w:szCs w:val="28"/>
              </w:rPr>
              <w:t xml:space="preserve"> </w:t>
            </w:r>
            <w:r>
              <w:rPr>
                <w:spacing w:val="-5"/>
                <w:sz w:val="28"/>
                <w:szCs w:val="28"/>
              </w:rPr>
              <w:t>99</w:t>
            </w:r>
          </w:p>
        </w:tc>
        <w:tc>
          <w:tcPr>
            <w:tcW w:w="8378" w:type="dxa"/>
          </w:tcPr>
          <w:p w14:paraId="41EDB7A0">
            <w:pPr>
              <w:pStyle w:val="9"/>
              <w:spacing w:before="3"/>
              <w:ind w:left="124"/>
              <w:rPr>
                <w:sz w:val="28"/>
                <w:szCs w:val="28"/>
              </w:rPr>
            </w:pPr>
            <w:r>
              <w:rPr>
                <w:sz w:val="28"/>
                <w:szCs w:val="28"/>
              </w:rPr>
              <w:t>Изменение</w:t>
            </w:r>
            <w:r>
              <w:rPr>
                <w:spacing w:val="-12"/>
                <w:sz w:val="28"/>
                <w:szCs w:val="28"/>
              </w:rPr>
              <w:t xml:space="preserve"> </w:t>
            </w:r>
            <w:r>
              <w:rPr>
                <w:sz w:val="28"/>
                <w:szCs w:val="28"/>
              </w:rPr>
              <w:t>имен</w:t>
            </w:r>
            <w:r>
              <w:rPr>
                <w:spacing w:val="-11"/>
                <w:sz w:val="28"/>
                <w:szCs w:val="28"/>
              </w:rPr>
              <w:t xml:space="preserve"> </w:t>
            </w:r>
            <w:r>
              <w:rPr>
                <w:sz w:val="28"/>
                <w:szCs w:val="28"/>
              </w:rPr>
              <w:t>прилагательных</w:t>
            </w:r>
            <w:r>
              <w:rPr>
                <w:spacing w:val="-11"/>
                <w:sz w:val="28"/>
                <w:szCs w:val="28"/>
              </w:rPr>
              <w:t xml:space="preserve"> </w:t>
            </w:r>
            <w:r>
              <w:rPr>
                <w:sz w:val="28"/>
                <w:szCs w:val="28"/>
              </w:rPr>
              <w:t>по</w:t>
            </w:r>
            <w:r>
              <w:rPr>
                <w:spacing w:val="-10"/>
                <w:sz w:val="28"/>
                <w:szCs w:val="28"/>
              </w:rPr>
              <w:t xml:space="preserve"> </w:t>
            </w:r>
            <w:r>
              <w:rPr>
                <w:spacing w:val="-2"/>
                <w:sz w:val="28"/>
                <w:szCs w:val="28"/>
              </w:rPr>
              <w:t>падежам</w:t>
            </w:r>
          </w:p>
        </w:tc>
      </w:tr>
      <w:tr w14:paraId="610BF34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0" w:hRule="atLeast"/>
        </w:trPr>
        <w:tc>
          <w:tcPr>
            <w:tcW w:w="1008" w:type="dxa"/>
          </w:tcPr>
          <w:p w14:paraId="0933AC44">
            <w:pPr>
              <w:pStyle w:val="9"/>
              <w:spacing w:line="224" w:lineRule="exact"/>
              <w:ind w:right="441"/>
              <w:rPr>
                <w:sz w:val="28"/>
                <w:szCs w:val="28"/>
              </w:rPr>
            </w:pPr>
            <w:r>
              <w:rPr>
                <w:spacing w:val="-6"/>
                <w:sz w:val="28"/>
                <w:szCs w:val="28"/>
              </w:rPr>
              <w:t xml:space="preserve">Урок </w:t>
            </w:r>
            <w:r>
              <w:rPr>
                <w:spacing w:val="-4"/>
                <w:sz w:val="28"/>
                <w:szCs w:val="28"/>
              </w:rPr>
              <w:t>100</w:t>
            </w:r>
          </w:p>
        </w:tc>
        <w:tc>
          <w:tcPr>
            <w:tcW w:w="8378" w:type="dxa"/>
          </w:tcPr>
          <w:p w14:paraId="06433BE6">
            <w:pPr>
              <w:pStyle w:val="9"/>
              <w:spacing w:line="228" w:lineRule="exact"/>
              <w:ind w:left="124"/>
              <w:rPr>
                <w:sz w:val="28"/>
                <w:szCs w:val="28"/>
              </w:rPr>
            </w:pPr>
            <w:r>
              <w:rPr>
                <w:sz w:val="28"/>
                <w:szCs w:val="28"/>
              </w:rPr>
              <w:t>Склонение</w:t>
            </w:r>
            <w:r>
              <w:rPr>
                <w:spacing w:val="-12"/>
                <w:sz w:val="28"/>
                <w:szCs w:val="28"/>
              </w:rPr>
              <w:t xml:space="preserve"> </w:t>
            </w:r>
            <w:r>
              <w:rPr>
                <w:sz w:val="28"/>
                <w:szCs w:val="28"/>
              </w:rPr>
              <w:t>имен</w:t>
            </w:r>
            <w:r>
              <w:rPr>
                <w:spacing w:val="-12"/>
                <w:sz w:val="28"/>
                <w:szCs w:val="28"/>
              </w:rPr>
              <w:t xml:space="preserve"> </w:t>
            </w:r>
            <w:r>
              <w:rPr>
                <w:spacing w:val="-2"/>
                <w:sz w:val="28"/>
                <w:szCs w:val="28"/>
              </w:rPr>
              <w:t>прилагательных</w:t>
            </w:r>
          </w:p>
        </w:tc>
      </w:tr>
      <w:tr w14:paraId="0410268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7" w:hRule="atLeast"/>
        </w:trPr>
        <w:tc>
          <w:tcPr>
            <w:tcW w:w="1008" w:type="dxa"/>
          </w:tcPr>
          <w:p w14:paraId="0752A237">
            <w:pPr>
              <w:pStyle w:val="9"/>
              <w:spacing w:line="222" w:lineRule="exact"/>
              <w:rPr>
                <w:sz w:val="28"/>
                <w:szCs w:val="28"/>
              </w:rPr>
            </w:pPr>
            <w:r>
              <w:rPr>
                <w:spacing w:val="-4"/>
                <w:sz w:val="28"/>
                <w:szCs w:val="28"/>
              </w:rPr>
              <w:t>Урок</w:t>
            </w:r>
          </w:p>
          <w:p w14:paraId="27ACA509">
            <w:pPr>
              <w:pStyle w:val="9"/>
              <w:spacing w:line="226" w:lineRule="exact"/>
              <w:rPr>
                <w:sz w:val="28"/>
                <w:szCs w:val="28"/>
              </w:rPr>
            </w:pPr>
            <w:r>
              <w:rPr>
                <w:spacing w:val="-5"/>
                <w:sz w:val="28"/>
                <w:szCs w:val="28"/>
              </w:rPr>
              <w:t>101</w:t>
            </w:r>
          </w:p>
        </w:tc>
        <w:tc>
          <w:tcPr>
            <w:tcW w:w="8378" w:type="dxa"/>
          </w:tcPr>
          <w:p w14:paraId="61C434AA">
            <w:pPr>
              <w:pStyle w:val="9"/>
              <w:ind w:left="124"/>
              <w:rPr>
                <w:sz w:val="28"/>
                <w:szCs w:val="28"/>
              </w:rPr>
            </w:pPr>
            <w:r>
              <w:rPr>
                <w:spacing w:val="-2"/>
                <w:sz w:val="28"/>
                <w:szCs w:val="28"/>
              </w:rPr>
              <w:t>Наблюдение</w:t>
            </w:r>
            <w:r>
              <w:rPr>
                <w:sz w:val="28"/>
                <w:szCs w:val="28"/>
              </w:rPr>
              <w:t xml:space="preserve"> </w:t>
            </w:r>
            <w:r>
              <w:rPr>
                <w:spacing w:val="-2"/>
                <w:sz w:val="28"/>
                <w:szCs w:val="28"/>
              </w:rPr>
              <w:t>за</w:t>
            </w:r>
            <w:r>
              <w:rPr>
                <w:spacing w:val="1"/>
                <w:sz w:val="28"/>
                <w:szCs w:val="28"/>
              </w:rPr>
              <w:t xml:space="preserve"> </w:t>
            </w:r>
            <w:r>
              <w:rPr>
                <w:spacing w:val="-2"/>
                <w:sz w:val="28"/>
                <w:szCs w:val="28"/>
              </w:rPr>
              <w:t>правописанием</w:t>
            </w:r>
            <w:r>
              <w:rPr>
                <w:spacing w:val="7"/>
                <w:sz w:val="28"/>
                <w:szCs w:val="28"/>
              </w:rPr>
              <w:t xml:space="preserve"> </w:t>
            </w:r>
            <w:r>
              <w:rPr>
                <w:spacing w:val="-2"/>
                <w:sz w:val="28"/>
                <w:szCs w:val="28"/>
              </w:rPr>
              <w:t>окончаний</w:t>
            </w:r>
            <w:r>
              <w:rPr>
                <w:spacing w:val="5"/>
                <w:sz w:val="28"/>
                <w:szCs w:val="28"/>
              </w:rPr>
              <w:t xml:space="preserve"> </w:t>
            </w:r>
            <w:r>
              <w:rPr>
                <w:spacing w:val="-2"/>
                <w:sz w:val="28"/>
                <w:szCs w:val="28"/>
              </w:rPr>
              <w:t>имен</w:t>
            </w:r>
            <w:r>
              <w:rPr>
                <w:sz w:val="28"/>
                <w:szCs w:val="28"/>
              </w:rPr>
              <w:t xml:space="preserve"> </w:t>
            </w:r>
            <w:r>
              <w:rPr>
                <w:spacing w:val="-2"/>
                <w:sz w:val="28"/>
                <w:szCs w:val="28"/>
              </w:rPr>
              <w:t>прилагательных</w:t>
            </w:r>
            <w:r>
              <w:rPr>
                <w:spacing w:val="5"/>
                <w:sz w:val="28"/>
                <w:szCs w:val="28"/>
              </w:rPr>
              <w:t xml:space="preserve"> </w:t>
            </w:r>
            <w:r>
              <w:rPr>
                <w:spacing w:val="-2"/>
                <w:sz w:val="28"/>
                <w:szCs w:val="28"/>
              </w:rPr>
              <w:t>в</w:t>
            </w:r>
            <w:r>
              <w:rPr>
                <w:spacing w:val="2"/>
                <w:sz w:val="28"/>
                <w:szCs w:val="28"/>
              </w:rPr>
              <w:t xml:space="preserve"> </w:t>
            </w:r>
            <w:r>
              <w:rPr>
                <w:spacing w:val="-2"/>
                <w:sz w:val="28"/>
                <w:szCs w:val="28"/>
              </w:rPr>
              <w:t>единственном</w:t>
            </w:r>
            <w:r>
              <w:rPr>
                <w:spacing w:val="6"/>
                <w:sz w:val="28"/>
                <w:szCs w:val="28"/>
              </w:rPr>
              <w:t xml:space="preserve"> </w:t>
            </w:r>
            <w:r>
              <w:rPr>
                <w:spacing w:val="-2"/>
                <w:sz w:val="28"/>
                <w:szCs w:val="28"/>
              </w:rPr>
              <w:t>числе</w:t>
            </w:r>
          </w:p>
        </w:tc>
      </w:tr>
      <w:tr w14:paraId="5F3A3E3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0" w:hRule="atLeast"/>
        </w:trPr>
        <w:tc>
          <w:tcPr>
            <w:tcW w:w="1008" w:type="dxa"/>
          </w:tcPr>
          <w:p w14:paraId="5AE16F3A">
            <w:pPr>
              <w:pStyle w:val="9"/>
              <w:spacing w:line="221" w:lineRule="exact"/>
              <w:rPr>
                <w:sz w:val="28"/>
                <w:szCs w:val="28"/>
              </w:rPr>
            </w:pPr>
            <w:r>
              <w:rPr>
                <w:spacing w:val="-4"/>
                <w:sz w:val="28"/>
                <w:szCs w:val="28"/>
              </w:rPr>
              <w:t>Урок</w:t>
            </w:r>
          </w:p>
          <w:p w14:paraId="7F001B16">
            <w:pPr>
              <w:pStyle w:val="9"/>
              <w:spacing w:line="220" w:lineRule="exact"/>
              <w:rPr>
                <w:sz w:val="28"/>
                <w:szCs w:val="28"/>
              </w:rPr>
            </w:pPr>
            <w:r>
              <w:rPr>
                <w:spacing w:val="-5"/>
                <w:sz w:val="28"/>
                <w:szCs w:val="28"/>
              </w:rPr>
              <w:t>102</w:t>
            </w:r>
          </w:p>
        </w:tc>
        <w:tc>
          <w:tcPr>
            <w:tcW w:w="8378" w:type="dxa"/>
          </w:tcPr>
          <w:p w14:paraId="4D7B4144">
            <w:pPr>
              <w:pStyle w:val="9"/>
              <w:spacing w:line="228" w:lineRule="exact"/>
              <w:ind w:left="124"/>
              <w:rPr>
                <w:sz w:val="28"/>
                <w:szCs w:val="28"/>
              </w:rPr>
            </w:pPr>
            <w:r>
              <w:rPr>
                <w:spacing w:val="-2"/>
                <w:sz w:val="28"/>
                <w:szCs w:val="28"/>
              </w:rPr>
              <w:t>Наблюдение</w:t>
            </w:r>
            <w:r>
              <w:rPr>
                <w:sz w:val="28"/>
                <w:szCs w:val="28"/>
              </w:rPr>
              <w:t xml:space="preserve"> </w:t>
            </w:r>
            <w:r>
              <w:rPr>
                <w:spacing w:val="-2"/>
                <w:sz w:val="28"/>
                <w:szCs w:val="28"/>
              </w:rPr>
              <w:t>за</w:t>
            </w:r>
            <w:r>
              <w:rPr>
                <w:spacing w:val="2"/>
                <w:sz w:val="28"/>
                <w:szCs w:val="28"/>
              </w:rPr>
              <w:t xml:space="preserve"> </w:t>
            </w:r>
            <w:r>
              <w:rPr>
                <w:spacing w:val="-2"/>
                <w:sz w:val="28"/>
                <w:szCs w:val="28"/>
              </w:rPr>
              <w:t>правописанием</w:t>
            </w:r>
            <w:r>
              <w:rPr>
                <w:spacing w:val="5"/>
                <w:sz w:val="28"/>
                <w:szCs w:val="28"/>
              </w:rPr>
              <w:t xml:space="preserve"> </w:t>
            </w:r>
            <w:r>
              <w:rPr>
                <w:spacing w:val="-2"/>
                <w:sz w:val="28"/>
                <w:szCs w:val="28"/>
              </w:rPr>
              <w:t>окончаний</w:t>
            </w:r>
            <w:r>
              <w:rPr>
                <w:spacing w:val="5"/>
                <w:sz w:val="28"/>
                <w:szCs w:val="28"/>
              </w:rPr>
              <w:t xml:space="preserve"> </w:t>
            </w:r>
            <w:r>
              <w:rPr>
                <w:spacing w:val="-2"/>
                <w:sz w:val="28"/>
                <w:szCs w:val="28"/>
              </w:rPr>
              <w:t>имен</w:t>
            </w:r>
            <w:r>
              <w:rPr>
                <w:spacing w:val="4"/>
                <w:sz w:val="28"/>
                <w:szCs w:val="28"/>
              </w:rPr>
              <w:t xml:space="preserve"> </w:t>
            </w:r>
            <w:r>
              <w:rPr>
                <w:spacing w:val="-2"/>
                <w:sz w:val="28"/>
                <w:szCs w:val="28"/>
              </w:rPr>
              <w:t>прилагательных</w:t>
            </w:r>
            <w:r>
              <w:rPr>
                <w:spacing w:val="5"/>
                <w:sz w:val="28"/>
                <w:szCs w:val="28"/>
              </w:rPr>
              <w:t xml:space="preserve"> </w:t>
            </w:r>
            <w:r>
              <w:rPr>
                <w:spacing w:val="-2"/>
                <w:sz w:val="28"/>
                <w:szCs w:val="28"/>
              </w:rPr>
              <w:t>во</w:t>
            </w:r>
            <w:r>
              <w:rPr>
                <w:spacing w:val="3"/>
                <w:sz w:val="28"/>
                <w:szCs w:val="28"/>
              </w:rPr>
              <w:t xml:space="preserve"> </w:t>
            </w:r>
            <w:r>
              <w:rPr>
                <w:spacing w:val="-2"/>
                <w:sz w:val="28"/>
                <w:szCs w:val="28"/>
              </w:rPr>
              <w:t>множественном</w:t>
            </w:r>
            <w:r>
              <w:rPr>
                <w:spacing w:val="7"/>
                <w:sz w:val="28"/>
                <w:szCs w:val="28"/>
              </w:rPr>
              <w:t xml:space="preserve"> </w:t>
            </w:r>
            <w:r>
              <w:rPr>
                <w:spacing w:val="-2"/>
                <w:sz w:val="28"/>
                <w:szCs w:val="28"/>
              </w:rPr>
              <w:t>числе</w:t>
            </w:r>
          </w:p>
        </w:tc>
      </w:tr>
      <w:tr w14:paraId="1138CCC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7" w:hRule="atLeast"/>
        </w:trPr>
        <w:tc>
          <w:tcPr>
            <w:tcW w:w="1008" w:type="dxa"/>
          </w:tcPr>
          <w:p w14:paraId="56722B4C">
            <w:pPr>
              <w:pStyle w:val="9"/>
              <w:spacing w:line="226" w:lineRule="exact"/>
              <w:ind w:right="441"/>
              <w:rPr>
                <w:sz w:val="28"/>
                <w:szCs w:val="28"/>
              </w:rPr>
            </w:pPr>
            <w:r>
              <w:rPr>
                <w:spacing w:val="-6"/>
                <w:sz w:val="28"/>
                <w:szCs w:val="28"/>
              </w:rPr>
              <w:t xml:space="preserve">Урок </w:t>
            </w:r>
            <w:r>
              <w:rPr>
                <w:spacing w:val="-4"/>
                <w:sz w:val="28"/>
                <w:szCs w:val="28"/>
              </w:rPr>
              <w:t>103</w:t>
            </w:r>
          </w:p>
        </w:tc>
        <w:tc>
          <w:tcPr>
            <w:tcW w:w="8378" w:type="dxa"/>
          </w:tcPr>
          <w:p w14:paraId="22C4BA08">
            <w:pPr>
              <w:pStyle w:val="9"/>
              <w:spacing w:before="2"/>
              <w:ind w:left="124"/>
              <w:rPr>
                <w:sz w:val="28"/>
                <w:szCs w:val="28"/>
              </w:rPr>
            </w:pPr>
            <w:r>
              <w:rPr>
                <w:sz w:val="28"/>
                <w:szCs w:val="28"/>
              </w:rPr>
              <w:t>Правописание</w:t>
            </w:r>
            <w:r>
              <w:rPr>
                <w:spacing w:val="-13"/>
                <w:sz w:val="28"/>
                <w:szCs w:val="28"/>
              </w:rPr>
              <w:t xml:space="preserve"> </w:t>
            </w:r>
            <w:r>
              <w:rPr>
                <w:sz w:val="28"/>
                <w:szCs w:val="28"/>
              </w:rPr>
              <w:t>окончаний</w:t>
            </w:r>
            <w:r>
              <w:rPr>
                <w:spacing w:val="-12"/>
                <w:sz w:val="28"/>
                <w:szCs w:val="28"/>
              </w:rPr>
              <w:t xml:space="preserve"> </w:t>
            </w:r>
            <w:r>
              <w:rPr>
                <w:sz w:val="28"/>
                <w:szCs w:val="28"/>
              </w:rPr>
              <w:t>имен</w:t>
            </w:r>
            <w:r>
              <w:rPr>
                <w:spacing w:val="-13"/>
                <w:sz w:val="28"/>
                <w:szCs w:val="28"/>
              </w:rPr>
              <w:t xml:space="preserve"> </w:t>
            </w:r>
            <w:r>
              <w:rPr>
                <w:sz w:val="28"/>
                <w:szCs w:val="28"/>
              </w:rPr>
              <w:t>прилагательных</w:t>
            </w:r>
            <w:r>
              <w:rPr>
                <w:spacing w:val="-12"/>
                <w:sz w:val="28"/>
                <w:szCs w:val="28"/>
              </w:rPr>
              <w:t xml:space="preserve"> </w:t>
            </w:r>
            <w:r>
              <w:rPr>
                <w:sz w:val="28"/>
                <w:szCs w:val="28"/>
              </w:rPr>
              <w:t>в</w:t>
            </w:r>
            <w:r>
              <w:rPr>
                <w:spacing w:val="-13"/>
                <w:sz w:val="28"/>
                <w:szCs w:val="28"/>
              </w:rPr>
              <w:t xml:space="preserve"> </w:t>
            </w:r>
            <w:r>
              <w:rPr>
                <w:sz w:val="28"/>
                <w:szCs w:val="28"/>
              </w:rPr>
              <w:t>единственном</w:t>
            </w:r>
            <w:r>
              <w:rPr>
                <w:spacing w:val="-11"/>
                <w:sz w:val="28"/>
                <w:szCs w:val="28"/>
              </w:rPr>
              <w:t xml:space="preserve"> </w:t>
            </w:r>
            <w:r>
              <w:rPr>
                <w:sz w:val="28"/>
                <w:szCs w:val="28"/>
              </w:rPr>
              <w:t>и</w:t>
            </w:r>
            <w:r>
              <w:rPr>
                <w:spacing w:val="-12"/>
                <w:sz w:val="28"/>
                <w:szCs w:val="28"/>
              </w:rPr>
              <w:t xml:space="preserve"> </w:t>
            </w:r>
            <w:r>
              <w:rPr>
                <w:sz w:val="28"/>
                <w:szCs w:val="28"/>
              </w:rPr>
              <w:t>во</w:t>
            </w:r>
            <w:r>
              <w:rPr>
                <w:spacing w:val="-13"/>
                <w:sz w:val="28"/>
                <w:szCs w:val="28"/>
              </w:rPr>
              <w:t xml:space="preserve"> </w:t>
            </w:r>
            <w:r>
              <w:rPr>
                <w:sz w:val="28"/>
                <w:szCs w:val="28"/>
              </w:rPr>
              <w:t>множественном</w:t>
            </w:r>
            <w:r>
              <w:rPr>
                <w:spacing w:val="-10"/>
                <w:sz w:val="28"/>
                <w:szCs w:val="28"/>
              </w:rPr>
              <w:t xml:space="preserve"> </w:t>
            </w:r>
            <w:r>
              <w:rPr>
                <w:spacing w:val="-2"/>
                <w:sz w:val="28"/>
                <w:szCs w:val="28"/>
              </w:rPr>
              <w:t>числе</w:t>
            </w:r>
          </w:p>
        </w:tc>
      </w:tr>
      <w:tr w14:paraId="71D0B22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2" w:hRule="atLeast"/>
        </w:trPr>
        <w:tc>
          <w:tcPr>
            <w:tcW w:w="1008" w:type="dxa"/>
          </w:tcPr>
          <w:p w14:paraId="1989D11E">
            <w:pPr>
              <w:pStyle w:val="9"/>
              <w:spacing w:line="224" w:lineRule="exact"/>
              <w:ind w:right="441"/>
              <w:rPr>
                <w:sz w:val="28"/>
                <w:szCs w:val="28"/>
              </w:rPr>
            </w:pPr>
            <w:r>
              <w:rPr>
                <w:spacing w:val="-6"/>
                <w:sz w:val="28"/>
                <w:szCs w:val="28"/>
              </w:rPr>
              <w:t xml:space="preserve">Урок </w:t>
            </w:r>
            <w:r>
              <w:rPr>
                <w:spacing w:val="-4"/>
                <w:sz w:val="28"/>
                <w:szCs w:val="28"/>
              </w:rPr>
              <w:t>104</w:t>
            </w:r>
          </w:p>
        </w:tc>
        <w:tc>
          <w:tcPr>
            <w:tcW w:w="8378" w:type="dxa"/>
          </w:tcPr>
          <w:p w14:paraId="23FB457A">
            <w:pPr>
              <w:pStyle w:val="9"/>
              <w:ind w:left="124"/>
              <w:rPr>
                <w:sz w:val="28"/>
                <w:szCs w:val="28"/>
              </w:rPr>
            </w:pPr>
            <w:r>
              <w:rPr>
                <w:spacing w:val="-2"/>
                <w:sz w:val="28"/>
                <w:szCs w:val="28"/>
              </w:rPr>
              <w:t>Значения</w:t>
            </w:r>
            <w:r>
              <w:rPr>
                <w:spacing w:val="2"/>
                <w:sz w:val="28"/>
                <w:szCs w:val="28"/>
              </w:rPr>
              <w:t xml:space="preserve"> </w:t>
            </w:r>
            <w:r>
              <w:rPr>
                <w:spacing w:val="-2"/>
                <w:sz w:val="28"/>
                <w:szCs w:val="28"/>
              </w:rPr>
              <w:t>имен</w:t>
            </w:r>
            <w:r>
              <w:rPr>
                <w:spacing w:val="1"/>
                <w:sz w:val="28"/>
                <w:szCs w:val="28"/>
              </w:rPr>
              <w:t xml:space="preserve"> </w:t>
            </w:r>
            <w:r>
              <w:rPr>
                <w:spacing w:val="-2"/>
                <w:sz w:val="28"/>
                <w:szCs w:val="28"/>
              </w:rPr>
              <w:t>прилагательных:</w:t>
            </w:r>
            <w:r>
              <w:rPr>
                <w:spacing w:val="5"/>
                <w:sz w:val="28"/>
                <w:szCs w:val="28"/>
              </w:rPr>
              <w:t xml:space="preserve"> </w:t>
            </w:r>
            <w:r>
              <w:rPr>
                <w:spacing w:val="-2"/>
                <w:sz w:val="28"/>
                <w:szCs w:val="28"/>
              </w:rPr>
              <w:t>обобщение</w:t>
            </w:r>
          </w:p>
        </w:tc>
      </w:tr>
      <w:tr w14:paraId="1A0054E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0" w:hRule="atLeast"/>
        </w:trPr>
        <w:tc>
          <w:tcPr>
            <w:tcW w:w="1008" w:type="dxa"/>
          </w:tcPr>
          <w:p w14:paraId="6B3E8E5F">
            <w:pPr>
              <w:pStyle w:val="9"/>
              <w:spacing w:line="224" w:lineRule="exact"/>
              <w:ind w:right="441"/>
              <w:rPr>
                <w:sz w:val="28"/>
                <w:szCs w:val="28"/>
              </w:rPr>
            </w:pPr>
            <w:r>
              <w:rPr>
                <w:spacing w:val="-6"/>
                <w:sz w:val="28"/>
                <w:szCs w:val="28"/>
              </w:rPr>
              <w:t xml:space="preserve">Урок </w:t>
            </w:r>
            <w:r>
              <w:rPr>
                <w:spacing w:val="-4"/>
                <w:sz w:val="28"/>
                <w:szCs w:val="28"/>
              </w:rPr>
              <w:t>105</w:t>
            </w:r>
          </w:p>
        </w:tc>
        <w:tc>
          <w:tcPr>
            <w:tcW w:w="8378" w:type="dxa"/>
          </w:tcPr>
          <w:p w14:paraId="61EBCB47">
            <w:pPr>
              <w:pStyle w:val="9"/>
              <w:ind w:left="124"/>
              <w:rPr>
                <w:sz w:val="28"/>
                <w:szCs w:val="28"/>
              </w:rPr>
            </w:pPr>
            <w:r>
              <w:rPr>
                <w:sz w:val="28"/>
                <w:szCs w:val="28"/>
              </w:rPr>
              <w:t>Написание</w:t>
            </w:r>
            <w:r>
              <w:rPr>
                <w:spacing w:val="-11"/>
                <w:sz w:val="28"/>
                <w:szCs w:val="28"/>
              </w:rPr>
              <w:t xml:space="preserve"> </w:t>
            </w:r>
            <w:r>
              <w:rPr>
                <w:sz w:val="28"/>
                <w:szCs w:val="28"/>
              </w:rPr>
              <w:t>текста</w:t>
            </w:r>
            <w:r>
              <w:rPr>
                <w:spacing w:val="-9"/>
                <w:sz w:val="28"/>
                <w:szCs w:val="28"/>
              </w:rPr>
              <w:t xml:space="preserve"> </w:t>
            </w:r>
            <w:r>
              <w:rPr>
                <w:sz w:val="28"/>
                <w:szCs w:val="28"/>
              </w:rPr>
              <w:t>по</w:t>
            </w:r>
            <w:r>
              <w:rPr>
                <w:spacing w:val="-8"/>
                <w:sz w:val="28"/>
                <w:szCs w:val="28"/>
              </w:rPr>
              <w:t xml:space="preserve"> </w:t>
            </w:r>
            <w:r>
              <w:rPr>
                <w:sz w:val="28"/>
                <w:szCs w:val="28"/>
              </w:rPr>
              <w:t>заданному</w:t>
            </w:r>
            <w:r>
              <w:rPr>
                <w:spacing w:val="-10"/>
                <w:sz w:val="28"/>
                <w:szCs w:val="28"/>
              </w:rPr>
              <w:t xml:space="preserve"> </w:t>
            </w:r>
            <w:r>
              <w:rPr>
                <w:spacing w:val="-4"/>
                <w:sz w:val="28"/>
                <w:szCs w:val="28"/>
              </w:rPr>
              <w:t>плану</w:t>
            </w:r>
          </w:p>
        </w:tc>
      </w:tr>
      <w:tr w14:paraId="07FD47E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5" w:hRule="atLeast"/>
        </w:trPr>
        <w:tc>
          <w:tcPr>
            <w:tcW w:w="1008" w:type="dxa"/>
          </w:tcPr>
          <w:p w14:paraId="79ACB888">
            <w:pPr>
              <w:pStyle w:val="9"/>
              <w:spacing w:line="221" w:lineRule="exact"/>
              <w:rPr>
                <w:sz w:val="28"/>
                <w:szCs w:val="28"/>
              </w:rPr>
            </w:pPr>
            <w:r>
              <w:rPr>
                <w:spacing w:val="-4"/>
                <w:sz w:val="28"/>
                <w:szCs w:val="28"/>
              </w:rPr>
              <w:t>Урок</w:t>
            </w:r>
          </w:p>
          <w:p w14:paraId="137EA349">
            <w:pPr>
              <w:pStyle w:val="9"/>
              <w:spacing w:line="224" w:lineRule="exact"/>
              <w:rPr>
                <w:sz w:val="28"/>
                <w:szCs w:val="28"/>
              </w:rPr>
            </w:pPr>
            <w:r>
              <w:rPr>
                <w:spacing w:val="-5"/>
                <w:sz w:val="28"/>
                <w:szCs w:val="28"/>
              </w:rPr>
              <w:t>106</w:t>
            </w:r>
          </w:p>
        </w:tc>
        <w:tc>
          <w:tcPr>
            <w:tcW w:w="8378" w:type="dxa"/>
          </w:tcPr>
          <w:p w14:paraId="7F8E0895">
            <w:pPr>
              <w:pStyle w:val="9"/>
              <w:spacing w:before="2"/>
              <w:ind w:left="124"/>
              <w:rPr>
                <w:sz w:val="28"/>
                <w:szCs w:val="28"/>
              </w:rPr>
            </w:pPr>
            <w:r>
              <w:rPr>
                <w:sz w:val="28"/>
                <w:szCs w:val="28"/>
              </w:rPr>
              <w:t>Обобщение</w:t>
            </w:r>
            <w:r>
              <w:rPr>
                <w:spacing w:val="-12"/>
                <w:sz w:val="28"/>
                <w:szCs w:val="28"/>
              </w:rPr>
              <w:t xml:space="preserve"> </w:t>
            </w:r>
            <w:r>
              <w:rPr>
                <w:sz w:val="28"/>
                <w:szCs w:val="28"/>
              </w:rPr>
              <w:t>знаний</w:t>
            </w:r>
            <w:r>
              <w:rPr>
                <w:spacing w:val="-11"/>
                <w:sz w:val="28"/>
                <w:szCs w:val="28"/>
              </w:rPr>
              <w:t xml:space="preserve"> </w:t>
            </w:r>
            <w:r>
              <w:rPr>
                <w:sz w:val="28"/>
                <w:szCs w:val="28"/>
              </w:rPr>
              <w:t>о</w:t>
            </w:r>
            <w:r>
              <w:rPr>
                <w:spacing w:val="-9"/>
                <w:sz w:val="28"/>
                <w:szCs w:val="28"/>
              </w:rPr>
              <w:t xml:space="preserve"> </w:t>
            </w:r>
            <w:r>
              <w:rPr>
                <w:sz w:val="28"/>
                <w:szCs w:val="28"/>
              </w:rPr>
              <w:t>написании</w:t>
            </w:r>
            <w:r>
              <w:rPr>
                <w:spacing w:val="-11"/>
                <w:sz w:val="28"/>
                <w:szCs w:val="28"/>
              </w:rPr>
              <w:t xml:space="preserve"> </w:t>
            </w:r>
            <w:r>
              <w:rPr>
                <w:sz w:val="28"/>
                <w:szCs w:val="28"/>
              </w:rPr>
              <w:t>окончаний</w:t>
            </w:r>
            <w:r>
              <w:rPr>
                <w:spacing w:val="-10"/>
                <w:sz w:val="28"/>
                <w:szCs w:val="28"/>
              </w:rPr>
              <w:t xml:space="preserve"> </w:t>
            </w:r>
            <w:r>
              <w:rPr>
                <w:sz w:val="28"/>
                <w:szCs w:val="28"/>
              </w:rPr>
              <w:t>имен</w:t>
            </w:r>
            <w:r>
              <w:rPr>
                <w:spacing w:val="-10"/>
                <w:sz w:val="28"/>
                <w:szCs w:val="28"/>
              </w:rPr>
              <w:t xml:space="preserve"> </w:t>
            </w:r>
            <w:r>
              <w:rPr>
                <w:spacing w:val="-2"/>
                <w:sz w:val="28"/>
                <w:szCs w:val="28"/>
              </w:rPr>
              <w:t>прилагательных</w:t>
            </w:r>
          </w:p>
        </w:tc>
      </w:tr>
      <w:tr w14:paraId="6D9A79D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3" w:hRule="atLeast"/>
        </w:trPr>
        <w:tc>
          <w:tcPr>
            <w:tcW w:w="1008" w:type="dxa"/>
          </w:tcPr>
          <w:p w14:paraId="0872E84D">
            <w:pPr>
              <w:pStyle w:val="9"/>
              <w:spacing w:line="226" w:lineRule="exact"/>
              <w:ind w:right="441"/>
              <w:rPr>
                <w:sz w:val="28"/>
                <w:szCs w:val="28"/>
              </w:rPr>
            </w:pPr>
            <w:r>
              <w:rPr>
                <w:spacing w:val="-6"/>
                <w:sz w:val="28"/>
                <w:szCs w:val="28"/>
              </w:rPr>
              <w:t xml:space="preserve">Урок </w:t>
            </w:r>
            <w:r>
              <w:rPr>
                <w:spacing w:val="-4"/>
                <w:sz w:val="28"/>
                <w:szCs w:val="28"/>
              </w:rPr>
              <w:t>107</w:t>
            </w:r>
          </w:p>
        </w:tc>
        <w:tc>
          <w:tcPr>
            <w:tcW w:w="8378" w:type="dxa"/>
          </w:tcPr>
          <w:p w14:paraId="34A2DD61">
            <w:pPr>
              <w:pStyle w:val="9"/>
              <w:spacing w:line="229" w:lineRule="exact"/>
              <w:ind w:left="124"/>
              <w:rPr>
                <w:sz w:val="28"/>
                <w:szCs w:val="28"/>
              </w:rPr>
            </w:pPr>
            <w:r>
              <w:rPr>
                <w:sz w:val="28"/>
                <w:szCs w:val="28"/>
              </w:rPr>
              <w:t>Обобщение</w:t>
            </w:r>
            <w:r>
              <w:rPr>
                <w:spacing w:val="-13"/>
                <w:sz w:val="28"/>
                <w:szCs w:val="28"/>
              </w:rPr>
              <w:t xml:space="preserve"> </w:t>
            </w:r>
            <w:r>
              <w:rPr>
                <w:sz w:val="28"/>
                <w:szCs w:val="28"/>
              </w:rPr>
              <w:t>знаний</w:t>
            </w:r>
            <w:r>
              <w:rPr>
                <w:spacing w:val="-12"/>
                <w:sz w:val="28"/>
                <w:szCs w:val="28"/>
              </w:rPr>
              <w:t xml:space="preserve"> </w:t>
            </w:r>
            <w:r>
              <w:rPr>
                <w:sz w:val="28"/>
                <w:szCs w:val="28"/>
              </w:rPr>
              <w:t>о</w:t>
            </w:r>
            <w:r>
              <w:rPr>
                <w:spacing w:val="-11"/>
                <w:sz w:val="28"/>
                <w:szCs w:val="28"/>
              </w:rPr>
              <w:t xml:space="preserve"> </w:t>
            </w:r>
            <w:r>
              <w:rPr>
                <w:sz w:val="28"/>
                <w:szCs w:val="28"/>
              </w:rPr>
              <w:t>написании</w:t>
            </w:r>
            <w:r>
              <w:rPr>
                <w:spacing w:val="-11"/>
                <w:sz w:val="28"/>
                <w:szCs w:val="28"/>
              </w:rPr>
              <w:t xml:space="preserve"> </w:t>
            </w:r>
            <w:r>
              <w:rPr>
                <w:sz w:val="28"/>
                <w:szCs w:val="28"/>
              </w:rPr>
              <w:t>окончаний</w:t>
            </w:r>
            <w:r>
              <w:rPr>
                <w:spacing w:val="-10"/>
                <w:sz w:val="28"/>
                <w:szCs w:val="28"/>
              </w:rPr>
              <w:t xml:space="preserve"> </w:t>
            </w:r>
            <w:r>
              <w:rPr>
                <w:sz w:val="28"/>
                <w:szCs w:val="28"/>
              </w:rPr>
              <w:t>имен</w:t>
            </w:r>
            <w:r>
              <w:rPr>
                <w:spacing w:val="-11"/>
                <w:sz w:val="28"/>
                <w:szCs w:val="28"/>
              </w:rPr>
              <w:t xml:space="preserve"> </w:t>
            </w:r>
            <w:r>
              <w:rPr>
                <w:sz w:val="28"/>
                <w:szCs w:val="28"/>
              </w:rPr>
              <w:t>существительных</w:t>
            </w:r>
            <w:r>
              <w:rPr>
                <w:spacing w:val="-9"/>
                <w:sz w:val="28"/>
                <w:szCs w:val="28"/>
              </w:rPr>
              <w:t xml:space="preserve"> </w:t>
            </w:r>
            <w:r>
              <w:rPr>
                <w:sz w:val="28"/>
                <w:szCs w:val="28"/>
              </w:rPr>
              <w:t>и</w:t>
            </w:r>
            <w:r>
              <w:rPr>
                <w:spacing w:val="-13"/>
                <w:sz w:val="28"/>
                <w:szCs w:val="28"/>
              </w:rPr>
              <w:t xml:space="preserve"> </w:t>
            </w:r>
            <w:r>
              <w:rPr>
                <w:sz w:val="28"/>
                <w:szCs w:val="28"/>
              </w:rPr>
              <w:t>имен</w:t>
            </w:r>
            <w:r>
              <w:rPr>
                <w:spacing w:val="-10"/>
                <w:sz w:val="28"/>
                <w:szCs w:val="28"/>
              </w:rPr>
              <w:t xml:space="preserve"> </w:t>
            </w:r>
            <w:r>
              <w:rPr>
                <w:spacing w:val="-2"/>
                <w:sz w:val="28"/>
                <w:szCs w:val="28"/>
              </w:rPr>
              <w:t>прилагательных</w:t>
            </w:r>
          </w:p>
        </w:tc>
      </w:tr>
      <w:tr w14:paraId="0052AAD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5" w:hRule="atLeast"/>
        </w:trPr>
        <w:tc>
          <w:tcPr>
            <w:tcW w:w="1008" w:type="dxa"/>
          </w:tcPr>
          <w:p w14:paraId="3B3E4A52">
            <w:pPr>
              <w:pStyle w:val="9"/>
              <w:spacing w:line="226" w:lineRule="exact"/>
              <w:ind w:right="441"/>
              <w:rPr>
                <w:sz w:val="28"/>
                <w:szCs w:val="28"/>
              </w:rPr>
            </w:pPr>
            <w:r>
              <w:rPr>
                <w:spacing w:val="-6"/>
                <w:sz w:val="28"/>
                <w:szCs w:val="28"/>
              </w:rPr>
              <w:t xml:space="preserve">Урок </w:t>
            </w:r>
            <w:r>
              <w:rPr>
                <w:spacing w:val="-4"/>
                <w:sz w:val="28"/>
                <w:szCs w:val="28"/>
              </w:rPr>
              <w:t>108</w:t>
            </w:r>
          </w:p>
        </w:tc>
        <w:tc>
          <w:tcPr>
            <w:tcW w:w="8378" w:type="dxa"/>
          </w:tcPr>
          <w:p w14:paraId="5E40A37B">
            <w:pPr>
              <w:pStyle w:val="9"/>
              <w:ind w:left="124"/>
              <w:rPr>
                <w:sz w:val="28"/>
                <w:szCs w:val="28"/>
              </w:rPr>
            </w:pPr>
            <w:r>
              <w:rPr>
                <w:sz w:val="28"/>
                <w:szCs w:val="28"/>
              </w:rPr>
              <w:t>Наблюдаем</w:t>
            </w:r>
            <w:r>
              <w:rPr>
                <w:spacing w:val="-5"/>
                <w:sz w:val="28"/>
                <w:szCs w:val="28"/>
              </w:rPr>
              <w:t xml:space="preserve"> </w:t>
            </w:r>
            <w:r>
              <w:rPr>
                <w:sz w:val="28"/>
                <w:szCs w:val="28"/>
              </w:rPr>
              <w:t>за</w:t>
            </w:r>
            <w:r>
              <w:rPr>
                <w:spacing w:val="-9"/>
                <w:sz w:val="28"/>
                <w:szCs w:val="28"/>
              </w:rPr>
              <w:t xml:space="preserve"> </w:t>
            </w:r>
            <w:r>
              <w:rPr>
                <w:sz w:val="28"/>
                <w:szCs w:val="28"/>
              </w:rPr>
              <w:t>значениями</w:t>
            </w:r>
            <w:r>
              <w:rPr>
                <w:spacing w:val="-7"/>
                <w:sz w:val="28"/>
                <w:szCs w:val="28"/>
              </w:rPr>
              <w:t xml:space="preserve"> </w:t>
            </w:r>
            <w:r>
              <w:rPr>
                <w:sz w:val="28"/>
                <w:szCs w:val="28"/>
              </w:rPr>
              <w:t>слов</w:t>
            </w:r>
            <w:r>
              <w:rPr>
                <w:spacing w:val="-8"/>
                <w:sz w:val="28"/>
                <w:szCs w:val="28"/>
              </w:rPr>
              <w:t xml:space="preserve"> </w:t>
            </w:r>
            <w:r>
              <w:rPr>
                <w:sz w:val="28"/>
                <w:szCs w:val="28"/>
              </w:rPr>
              <w:t>в</w:t>
            </w:r>
            <w:r>
              <w:rPr>
                <w:spacing w:val="-7"/>
                <w:sz w:val="28"/>
                <w:szCs w:val="28"/>
              </w:rPr>
              <w:t xml:space="preserve"> </w:t>
            </w:r>
            <w:r>
              <w:rPr>
                <w:spacing w:val="-2"/>
                <w:sz w:val="28"/>
                <w:szCs w:val="28"/>
              </w:rPr>
              <w:t>тексте</w:t>
            </w:r>
          </w:p>
        </w:tc>
      </w:tr>
      <w:tr w14:paraId="16787E9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2" w:hRule="atLeast"/>
        </w:trPr>
        <w:tc>
          <w:tcPr>
            <w:tcW w:w="1008" w:type="dxa"/>
          </w:tcPr>
          <w:p w14:paraId="606332C9">
            <w:pPr>
              <w:pStyle w:val="9"/>
              <w:spacing w:line="221" w:lineRule="exact"/>
              <w:rPr>
                <w:sz w:val="28"/>
                <w:szCs w:val="28"/>
              </w:rPr>
            </w:pPr>
            <w:r>
              <w:rPr>
                <w:spacing w:val="-4"/>
                <w:sz w:val="28"/>
                <w:szCs w:val="28"/>
              </w:rPr>
              <w:t>Урок</w:t>
            </w:r>
          </w:p>
          <w:p w14:paraId="36BC0A7D">
            <w:pPr>
              <w:pStyle w:val="9"/>
              <w:spacing w:line="222" w:lineRule="exact"/>
              <w:rPr>
                <w:sz w:val="28"/>
                <w:szCs w:val="28"/>
              </w:rPr>
            </w:pPr>
            <w:r>
              <w:rPr>
                <w:spacing w:val="-5"/>
                <w:sz w:val="28"/>
                <w:szCs w:val="28"/>
              </w:rPr>
              <w:t>109</w:t>
            </w:r>
          </w:p>
        </w:tc>
        <w:tc>
          <w:tcPr>
            <w:tcW w:w="8378" w:type="dxa"/>
          </w:tcPr>
          <w:p w14:paraId="7944D4AA">
            <w:pPr>
              <w:pStyle w:val="9"/>
              <w:spacing w:line="228" w:lineRule="exact"/>
              <w:ind w:left="124"/>
              <w:rPr>
                <w:sz w:val="28"/>
                <w:szCs w:val="28"/>
              </w:rPr>
            </w:pPr>
            <w:r>
              <w:rPr>
                <w:sz w:val="28"/>
                <w:szCs w:val="28"/>
              </w:rPr>
              <w:t>Прямое</w:t>
            </w:r>
            <w:r>
              <w:rPr>
                <w:spacing w:val="-8"/>
                <w:sz w:val="28"/>
                <w:szCs w:val="28"/>
              </w:rPr>
              <w:t xml:space="preserve"> </w:t>
            </w:r>
            <w:r>
              <w:rPr>
                <w:sz w:val="28"/>
                <w:szCs w:val="28"/>
              </w:rPr>
              <w:t>и</w:t>
            </w:r>
            <w:r>
              <w:rPr>
                <w:spacing w:val="-12"/>
                <w:sz w:val="28"/>
                <w:szCs w:val="28"/>
              </w:rPr>
              <w:t xml:space="preserve"> </w:t>
            </w:r>
            <w:r>
              <w:rPr>
                <w:sz w:val="28"/>
                <w:szCs w:val="28"/>
              </w:rPr>
              <w:t>переносное</w:t>
            </w:r>
            <w:r>
              <w:rPr>
                <w:spacing w:val="-10"/>
                <w:sz w:val="28"/>
                <w:szCs w:val="28"/>
              </w:rPr>
              <w:t xml:space="preserve"> </w:t>
            </w:r>
            <w:r>
              <w:rPr>
                <w:sz w:val="28"/>
                <w:szCs w:val="28"/>
              </w:rPr>
              <w:t>значение</w:t>
            </w:r>
            <w:r>
              <w:rPr>
                <w:spacing w:val="-10"/>
                <w:sz w:val="28"/>
                <w:szCs w:val="28"/>
              </w:rPr>
              <w:t xml:space="preserve"> </w:t>
            </w:r>
            <w:r>
              <w:rPr>
                <w:spacing w:val="-4"/>
                <w:sz w:val="28"/>
                <w:szCs w:val="28"/>
              </w:rPr>
              <w:t>слова</w:t>
            </w:r>
          </w:p>
        </w:tc>
      </w:tr>
      <w:tr w14:paraId="052D684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0" w:hRule="atLeast"/>
        </w:trPr>
        <w:tc>
          <w:tcPr>
            <w:tcW w:w="1008" w:type="dxa"/>
          </w:tcPr>
          <w:p w14:paraId="432AFC72">
            <w:pPr>
              <w:pStyle w:val="9"/>
              <w:spacing w:line="224" w:lineRule="exact"/>
              <w:ind w:right="441"/>
              <w:rPr>
                <w:sz w:val="28"/>
                <w:szCs w:val="28"/>
              </w:rPr>
            </w:pPr>
            <w:r>
              <w:rPr>
                <w:spacing w:val="-6"/>
                <w:sz w:val="28"/>
                <w:szCs w:val="28"/>
              </w:rPr>
              <w:t xml:space="preserve">Урок </w:t>
            </w:r>
            <w:r>
              <w:rPr>
                <w:spacing w:val="-4"/>
                <w:sz w:val="28"/>
                <w:szCs w:val="28"/>
              </w:rPr>
              <w:t>110</w:t>
            </w:r>
          </w:p>
        </w:tc>
        <w:tc>
          <w:tcPr>
            <w:tcW w:w="8378" w:type="dxa"/>
          </w:tcPr>
          <w:p w14:paraId="165B6AFF">
            <w:pPr>
              <w:pStyle w:val="9"/>
              <w:spacing w:line="228" w:lineRule="exact"/>
              <w:ind w:left="124"/>
              <w:rPr>
                <w:sz w:val="28"/>
                <w:szCs w:val="28"/>
              </w:rPr>
            </w:pPr>
            <w:r>
              <w:rPr>
                <w:sz w:val="28"/>
                <w:szCs w:val="28"/>
              </w:rPr>
              <w:t>Устаревшие</w:t>
            </w:r>
            <w:r>
              <w:rPr>
                <w:spacing w:val="-13"/>
                <w:sz w:val="28"/>
                <w:szCs w:val="28"/>
              </w:rPr>
              <w:t xml:space="preserve"> </w:t>
            </w:r>
            <w:r>
              <w:rPr>
                <w:sz w:val="28"/>
                <w:szCs w:val="28"/>
              </w:rPr>
              <w:t>слова</w:t>
            </w:r>
            <w:r>
              <w:rPr>
                <w:spacing w:val="-11"/>
                <w:sz w:val="28"/>
                <w:szCs w:val="28"/>
              </w:rPr>
              <w:t xml:space="preserve"> </w:t>
            </w:r>
            <w:r>
              <w:rPr>
                <w:spacing w:val="-2"/>
                <w:sz w:val="28"/>
                <w:szCs w:val="28"/>
              </w:rPr>
              <w:t>(наблюдение)</w:t>
            </w:r>
          </w:p>
        </w:tc>
      </w:tr>
    </w:tbl>
    <w:p w14:paraId="79C767A5">
      <w:pPr>
        <w:pStyle w:val="4"/>
        <w:spacing w:before="68"/>
        <w:ind w:left="0"/>
        <w:rPr>
          <w:sz w:val="28"/>
          <w:szCs w:val="28"/>
        </w:rPr>
      </w:pPr>
    </w:p>
    <w:tbl>
      <w:tblPr>
        <w:tblStyle w:val="7"/>
        <w:tblW w:w="0" w:type="auto"/>
        <w:tblInd w:w="59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008"/>
        <w:gridCol w:w="8378"/>
      </w:tblGrid>
      <w:tr w14:paraId="7846D8A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5" w:hRule="atLeast"/>
        </w:trPr>
        <w:tc>
          <w:tcPr>
            <w:tcW w:w="1008" w:type="dxa"/>
          </w:tcPr>
          <w:p w14:paraId="1453D26F">
            <w:pPr>
              <w:pStyle w:val="9"/>
              <w:spacing w:line="232" w:lineRule="auto"/>
              <w:ind w:right="441"/>
              <w:rPr>
                <w:sz w:val="28"/>
                <w:szCs w:val="28"/>
              </w:rPr>
            </w:pPr>
            <w:r>
              <w:rPr>
                <w:spacing w:val="-6"/>
                <w:sz w:val="28"/>
                <w:szCs w:val="28"/>
              </w:rPr>
              <w:t xml:space="preserve">Урок </w:t>
            </w:r>
            <w:r>
              <w:rPr>
                <w:spacing w:val="-4"/>
                <w:sz w:val="28"/>
                <w:szCs w:val="28"/>
              </w:rPr>
              <w:t>111</w:t>
            </w:r>
          </w:p>
        </w:tc>
        <w:tc>
          <w:tcPr>
            <w:tcW w:w="8378" w:type="dxa"/>
          </w:tcPr>
          <w:p w14:paraId="2977CFAA">
            <w:pPr>
              <w:pStyle w:val="9"/>
              <w:ind w:left="124"/>
              <w:rPr>
                <w:sz w:val="28"/>
                <w:szCs w:val="28"/>
              </w:rPr>
            </w:pPr>
            <w:r>
              <w:rPr>
                <w:sz w:val="28"/>
                <w:szCs w:val="28"/>
              </w:rPr>
              <w:t>Знакомство</w:t>
            </w:r>
            <w:r>
              <w:rPr>
                <w:spacing w:val="-9"/>
                <w:sz w:val="28"/>
                <w:szCs w:val="28"/>
              </w:rPr>
              <w:t xml:space="preserve"> </w:t>
            </w:r>
            <w:r>
              <w:rPr>
                <w:sz w:val="28"/>
                <w:szCs w:val="28"/>
              </w:rPr>
              <w:t>с</w:t>
            </w:r>
            <w:r>
              <w:rPr>
                <w:spacing w:val="-9"/>
                <w:sz w:val="28"/>
                <w:szCs w:val="28"/>
              </w:rPr>
              <w:t xml:space="preserve"> </w:t>
            </w:r>
            <w:r>
              <w:rPr>
                <w:sz w:val="28"/>
                <w:szCs w:val="28"/>
              </w:rPr>
              <w:t>жанром</w:t>
            </w:r>
            <w:r>
              <w:rPr>
                <w:spacing w:val="-10"/>
                <w:sz w:val="28"/>
                <w:szCs w:val="28"/>
              </w:rPr>
              <w:t xml:space="preserve"> </w:t>
            </w:r>
            <w:r>
              <w:rPr>
                <w:spacing w:val="-2"/>
                <w:sz w:val="28"/>
                <w:szCs w:val="28"/>
              </w:rPr>
              <w:t>объявления</w:t>
            </w:r>
          </w:p>
        </w:tc>
      </w:tr>
      <w:tr w14:paraId="3B8EA3D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0" w:hRule="atLeast"/>
        </w:trPr>
        <w:tc>
          <w:tcPr>
            <w:tcW w:w="1008" w:type="dxa"/>
          </w:tcPr>
          <w:p w14:paraId="09687745">
            <w:pPr>
              <w:pStyle w:val="9"/>
              <w:spacing w:line="224" w:lineRule="exact"/>
              <w:ind w:right="441"/>
              <w:rPr>
                <w:sz w:val="28"/>
                <w:szCs w:val="28"/>
              </w:rPr>
            </w:pPr>
            <w:r>
              <w:rPr>
                <w:spacing w:val="-6"/>
                <w:sz w:val="28"/>
                <w:szCs w:val="28"/>
              </w:rPr>
              <w:t xml:space="preserve">Урок </w:t>
            </w:r>
            <w:r>
              <w:rPr>
                <w:spacing w:val="-4"/>
                <w:sz w:val="28"/>
                <w:szCs w:val="28"/>
              </w:rPr>
              <w:t>112</w:t>
            </w:r>
          </w:p>
        </w:tc>
        <w:tc>
          <w:tcPr>
            <w:tcW w:w="8378" w:type="dxa"/>
          </w:tcPr>
          <w:p w14:paraId="16CB76AC">
            <w:pPr>
              <w:pStyle w:val="9"/>
              <w:spacing w:line="228" w:lineRule="exact"/>
              <w:ind w:left="124"/>
              <w:rPr>
                <w:sz w:val="28"/>
                <w:szCs w:val="28"/>
              </w:rPr>
            </w:pPr>
            <w:r>
              <w:rPr>
                <w:spacing w:val="-2"/>
                <w:sz w:val="28"/>
                <w:szCs w:val="28"/>
              </w:rPr>
              <w:t>Местоимение</w:t>
            </w:r>
            <w:r>
              <w:rPr>
                <w:spacing w:val="4"/>
                <w:sz w:val="28"/>
                <w:szCs w:val="28"/>
              </w:rPr>
              <w:t xml:space="preserve"> </w:t>
            </w:r>
            <w:r>
              <w:rPr>
                <w:spacing w:val="-2"/>
                <w:sz w:val="28"/>
                <w:szCs w:val="28"/>
              </w:rPr>
              <w:t>(общее</w:t>
            </w:r>
            <w:r>
              <w:rPr>
                <w:spacing w:val="3"/>
                <w:sz w:val="28"/>
                <w:szCs w:val="28"/>
              </w:rPr>
              <w:t xml:space="preserve"> </w:t>
            </w:r>
            <w:r>
              <w:rPr>
                <w:spacing w:val="-2"/>
                <w:sz w:val="28"/>
                <w:szCs w:val="28"/>
              </w:rPr>
              <w:t>представление)</w:t>
            </w:r>
          </w:p>
        </w:tc>
      </w:tr>
      <w:tr w14:paraId="230E032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7" w:hRule="atLeast"/>
        </w:trPr>
        <w:tc>
          <w:tcPr>
            <w:tcW w:w="1008" w:type="dxa"/>
          </w:tcPr>
          <w:p w14:paraId="59E7DD2E">
            <w:pPr>
              <w:pStyle w:val="9"/>
              <w:spacing w:line="226" w:lineRule="exact"/>
              <w:ind w:right="441"/>
              <w:rPr>
                <w:sz w:val="28"/>
                <w:szCs w:val="28"/>
              </w:rPr>
            </w:pPr>
            <w:r>
              <w:rPr>
                <w:spacing w:val="-6"/>
                <w:sz w:val="28"/>
                <w:szCs w:val="28"/>
              </w:rPr>
              <w:t xml:space="preserve">Урок </w:t>
            </w:r>
            <w:r>
              <w:rPr>
                <w:spacing w:val="-4"/>
                <w:sz w:val="28"/>
                <w:szCs w:val="28"/>
              </w:rPr>
              <w:t>113</w:t>
            </w:r>
          </w:p>
        </w:tc>
        <w:tc>
          <w:tcPr>
            <w:tcW w:w="8378" w:type="dxa"/>
          </w:tcPr>
          <w:p w14:paraId="12DF291A">
            <w:pPr>
              <w:pStyle w:val="9"/>
              <w:ind w:left="124"/>
              <w:rPr>
                <w:sz w:val="28"/>
                <w:szCs w:val="28"/>
              </w:rPr>
            </w:pPr>
            <w:r>
              <w:rPr>
                <w:sz w:val="28"/>
                <w:szCs w:val="28"/>
              </w:rPr>
              <w:t>Личные</w:t>
            </w:r>
            <w:r>
              <w:rPr>
                <w:spacing w:val="-11"/>
                <w:sz w:val="28"/>
                <w:szCs w:val="28"/>
              </w:rPr>
              <w:t xml:space="preserve"> </w:t>
            </w:r>
            <w:r>
              <w:rPr>
                <w:spacing w:val="-2"/>
                <w:sz w:val="28"/>
                <w:szCs w:val="28"/>
              </w:rPr>
              <w:t>местоимения</w:t>
            </w:r>
          </w:p>
        </w:tc>
      </w:tr>
      <w:tr w14:paraId="5F61072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0" w:hRule="atLeast"/>
        </w:trPr>
        <w:tc>
          <w:tcPr>
            <w:tcW w:w="1008" w:type="dxa"/>
          </w:tcPr>
          <w:p w14:paraId="50DA8192">
            <w:pPr>
              <w:pStyle w:val="9"/>
              <w:spacing w:line="224" w:lineRule="exact"/>
              <w:ind w:right="441"/>
              <w:rPr>
                <w:sz w:val="28"/>
                <w:szCs w:val="28"/>
              </w:rPr>
            </w:pPr>
            <w:r>
              <w:rPr>
                <w:spacing w:val="-6"/>
                <w:sz w:val="28"/>
                <w:szCs w:val="28"/>
              </w:rPr>
              <w:t xml:space="preserve">Урок </w:t>
            </w:r>
            <w:r>
              <w:rPr>
                <w:spacing w:val="-4"/>
                <w:sz w:val="28"/>
                <w:szCs w:val="28"/>
              </w:rPr>
              <w:t>114</w:t>
            </w:r>
          </w:p>
        </w:tc>
        <w:tc>
          <w:tcPr>
            <w:tcW w:w="8378" w:type="dxa"/>
          </w:tcPr>
          <w:p w14:paraId="2D3DB1B5">
            <w:pPr>
              <w:pStyle w:val="9"/>
              <w:spacing w:line="228" w:lineRule="exact"/>
              <w:ind w:left="124"/>
              <w:rPr>
                <w:sz w:val="28"/>
                <w:szCs w:val="28"/>
              </w:rPr>
            </w:pPr>
            <w:r>
              <w:rPr>
                <w:sz w:val="28"/>
                <w:szCs w:val="28"/>
              </w:rPr>
              <w:t>Употребление</w:t>
            </w:r>
            <w:r>
              <w:rPr>
                <w:spacing w:val="-13"/>
                <w:sz w:val="28"/>
                <w:szCs w:val="28"/>
              </w:rPr>
              <w:t xml:space="preserve"> </w:t>
            </w:r>
            <w:r>
              <w:rPr>
                <w:sz w:val="28"/>
                <w:szCs w:val="28"/>
              </w:rPr>
              <w:t>личных</w:t>
            </w:r>
            <w:r>
              <w:rPr>
                <w:spacing w:val="-12"/>
                <w:sz w:val="28"/>
                <w:szCs w:val="28"/>
              </w:rPr>
              <w:t xml:space="preserve"> </w:t>
            </w:r>
            <w:r>
              <w:rPr>
                <w:sz w:val="28"/>
                <w:szCs w:val="28"/>
              </w:rPr>
              <w:t>местоимений</w:t>
            </w:r>
            <w:r>
              <w:rPr>
                <w:spacing w:val="-11"/>
                <w:sz w:val="28"/>
                <w:szCs w:val="28"/>
              </w:rPr>
              <w:t xml:space="preserve"> </w:t>
            </w:r>
            <w:r>
              <w:rPr>
                <w:sz w:val="28"/>
                <w:szCs w:val="28"/>
              </w:rPr>
              <w:t>в</w:t>
            </w:r>
            <w:r>
              <w:rPr>
                <w:spacing w:val="-11"/>
                <w:sz w:val="28"/>
                <w:szCs w:val="28"/>
              </w:rPr>
              <w:t xml:space="preserve"> </w:t>
            </w:r>
            <w:r>
              <w:rPr>
                <w:spacing w:val="-4"/>
                <w:sz w:val="28"/>
                <w:szCs w:val="28"/>
              </w:rPr>
              <w:t>речи</w:t>
            </w:r>
          </w:p>
        </w:tc>
      </w:tr>
      <w:tr w14:paraId="6780A35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7" w:hRule="atLeast"/>
        </w:trPr>
        <w:tc>
          <w:tcPr>
            <w:tcW w:w="1008" w:type="dxa"/>
          </w:tcPr>
          <w:p w14:paraId="12B2529C">
            <w:pPr>
              <w:pStyle w:val="9"/>
              <w:spacing w:line="226" w:lineRule="exact"/>
              <w:ind w:right="441"/>
              <w:rPr>
                <w:sz w:val="28"/>
                <w:szCs w:val="28"/>
              </w:rPr>
            </w:pPr>
            <w:r>
              <w:rPr>
                <w:spacing w:val="-6"/>
                <w:sz w:val="28"/>
                <w:szCs w:val="28"/>
              </w:rPr>
              <w:t xml:space="preserve">Урок </w:t>
            </w:r>
            <w:r>
              <w:rPr>
                <w:spacing w:val="-4"/>
                <w:sz w:val="28"/>
                <w:szCs w:val="28"/>
              </w:rPr>
              <w:t>115</w:t>
            </w:r>
          </w:p>
        </w:tc>
        <w:tc>
          <w:tcPr>
            <w:tcW w:w="8378" w:type="dxa"/>
          </w:tcPr>
          <w:p w14:paraId="0AC4A763">
            <w:pPr>
              <w:pStyle w:val="9"/>
              <w:spacing w:before="2"/>
              <w:ind w:left="124"/>
              <w:rPr>
                <w:sz w:val="28"/>
                <w:szCs w:val="28"/>
              </w:rPr>
            </w:pPr>
            <w:r>
              <w:rPr>
                <w:spacing w:val="-2"/>
                <w:sz w:val="28"/>
                <w:szCs w:val="28"/>
              </w:rPr>
              <w:t>Использование</w:t>
            </w:r>
            <w:r>
              <w:rPr>
                <w:spacing w:val="4"/>
                <w:sz w:val="28"/>
                <w:szCs w:val="28"/>
              </w:rPr>
              <w:t xml:space="preserve"> </w:t>
            </w:r>
            <w:r>
              <w:rPr>
                <w:spacing w:val="-2"/>
                <w:sz w:val="28"/>
                <w:szCs w:val="28"/>
              </w:rPr>
              <w:t>личных</w:t>
            </w:r>
            <w:r>
              <w:rPr>
                <w:spacing w:val="2"/>
                <w:sz w:val="28"/>
                <w:szCs w:val="28"/>
              </w:rPr>
              <w:t xml:space="preserve"> </w:t>
            </w:r>
            <w:r>
              <w:rPr>
                <w:spacing w:val="-2"/>
                <w:sz w:val="28"/>
                <w:szCs w:val="28"/>
              </w:rPr>
              <w:t>местоимений</w:t>
            </w:r>
            <w:r>
              <w:rPr>
                <w:spacing w:val="3"/>
                <w:sz w:val="28"/>
                <w:szCs w:val="28"/>
              </w:rPr>
              <w:t xml:space="preserve"> </w:t>
            </w:r>
            <w:r>
              <w:rPr>
                <w:spacing w:val="-2"/>
                <w:sz w:val="28"/>
                <w:szCs w:val="28"/>
              </w:rPr>
              <w:t>для</w:t>
            </w:r>
            <w:r>
              <w:rPr>
                <w:spacing w:val="4"/>
                <w:sz w:val="28"/>
                <w:szCs w:val="28"/>
              </w:rPr>
              <w:t xml:space="preserve"> </w:t>
            </w:r>
            <w:r>
              <w:rPr>
                <w:spacing w:val="-2"/>
                <w:sz w:val="28"/>
                <w:szCs w:val="28"/>
              </w:rPr>
              <w:t>устранения</w:t>
            </w:r>
            <w:r>
              <w:rPr>
                <w:spacing w:val="3"/>
                <w:sz w:val="28"/>
                <w:szCs w:val="28"/>
              </w:rPr>
              <w:t xml:space="preserve"> </w:t>
            </w:r>
            <w:r>
              <w:rPr>
                <w:spacing w:val="-2"/>
                <w:sz w:val="28"/>
                <w:szCs w:val="28"/>
              </w:rPr>
              <w:t>неоправданных</w:t>
            </w:r>
            <w:r>
              <w:rPr>
                <w:spacing w:val="5"/>
                <w:sz w:val="28"/>
                <w:szCs w:val="28"/>
              </w:rPr>
              <w:t xml:space="preserve"> </w:t>
            </w:r>
            <w:r>
              <w:rPr>
                <w:spacing w:val="-2"/>
                <w:sz w:val="28"/>
                <w:szCs w:val="28"/>
              </w:rPr>
              <w:t>повторов</w:t>
            </w:r>
            <w:r>
              <w:rPr>
                <w:sz w:val="28"/>
                <w:szCs w:val="28"/>
              </w:rPr>
              <w:t xml:space="preserve"> </w:t>
            </w:r>
            <w:r>
              <w:rPr>
                <w:spacing w:val="-2"/>
                <w:sz w:val="28"/>
                <w:szCs w:val="28"/>
              </w:rPr>
              <w:t>в</w:t>
            </w:r>
            <w:r>
              <w:rPr>
                <w:spacing w:val="5"/>
                <w:sz w:val="28"/>
                <w:szCs w:val="28"/>
              </w:rPr>
              <w:t xml:space="preserve"> </w:t>
            </w:r>
            <w:r>
              <w:rPr>
                <w:spacing w:val="-2"/>
                <w:sz w:val="28"/>
                <w:szCs w:val="28"/>
              </w:rPr>
              <w:t>тексте</w:t>
            </w:r>
          </w:p>
        </w:tc>
      </w:tr>
      <w:tr w14:paraId="07F5014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2" w:hRule="atLeast"/>
        </w:trPr>
        <w:tc>
          <w:tcPr>
            <w:tcW w:w="1008" w:type="dxa"/>
          </w:tcPr>
          <w:p w14:paraId="4C17D5DF">
            <w:pPr>
              <w:pStyle w:val="9"/>
              <w:spacing w:line="221" w:lineRule="exact"/>
              <w:rPr>
                <w:sz w:val="28"/>
                <w:szCs w:val="28"/>
              </w:rPr>
            </w:pPr>
            <w:r>
              <w:rPr>
                <w:spacing w:val="-4"/>
                <w:sz w:val="28"/>
                <w:szCs w:val="28"/>
              </w:rPr>
              <w:t>Урок</w:t>
            </w:r>
          </w:p>
          <w:p w14:paraId="2AE060C6">
            <w:pPr>
              <w:pStyle w:val="9"/>
              <w:spacing w:line="222" w:lineRule="exact"/>
              <w:rPr>
                <w:sz w:val="28"/>
                <w:szCs w:val="28"/>
              </w:rPr>
            </w:pPr>
            <w:r>
              <w:rPr>
                <w:spacing w:val="-5"/>
                <w:sz w:val="28"/>
                <w:szCs w:val="28"/>
              </w:rPr>
              <w:t>116</w:t>
            </w:r>
          </w:p>
        </w:tc>
        <w:tc>
          <w:tcPr>
            <w:tcW w:w="8378" w:type="dxa"/>
          </w:tcPr>
          <w:p w14:paraId="4885111B">
            <w:pPr>
              <w:pStyle w:val="9"/>
              <w:spacing w:line="228" w:lineRule="exact"/>
              <w:ind w:left="124"/>
              <w:rPr>
                <w:sz w:val="28"/>
                <w:szCs w:val="28"/>
              </w:rPr>
            </w:pPr>
            <w:r>
              <w:rPr>
                <w:sz w:val="28"/>
                <w:szCs w:val="28"/>
              </w:rPr>
              <w:t>Правописание</w:t>
            </w:r>
            <w:r>
              <w:rPr>
                <w:spacing w:val="-13"/>
                <w:sz w:val="28"/>
                <w:szCs w:val="28"/>
              </w:rPr>
              <w:t xml:space="preserve"> </w:t>
            </w:r>
            <w:r>
              <w:rPr>
                <w:sz w:val="28"/>
                <w:szCs w:val="28"/>
              </w:rPr>
              <w:t>местоимений</w:t>
            </w:r>
            <w:r>
              <w:rPr>
                <w:spacing w:val="-9"/>
                <w:sz w:val="28"/>
                <w:szCs w:val="28"/>
              </w:rPr>
              <w:t xml:space="preserve"> </w:t>
            </w:r>
            <w:r>
              <w:rPr>
                <w:sz w:val="28"/>
                <w:szCs w:val="28"/>
              </w:rPr>
              <w:t>с</w:t>
            </w:r>
            <w:r>
              <w:rPr>
                <w:spacing w:val="-13"/>
                <w:sz w:val="28"/>
                <w:szCs w:val="28"/>
              </w:rPr>
              <w:t xml:space="preserve"> </w:t>
            </w:r>
            <w:r>
              <w:rPr>
                <w:spacing w:val="-2"/>
                <w:sz w:val="28"/>
                <w:szCs w:val="28"/>
              </w:rPr>
              <w:t>предлогами</w:t>
            </w:r>
          </w:p>
        </w:tc>
      </w:tr>
      <w:tr w14:paraId="022EF44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2" w:hRule="atLeast"/>
        </w:trPr>
        <w:tc>
          <w:tcPr>
            <w:tcW w:w="1008" w:type="dxa"/>
          </w:tcPr>
          <w:p w14:paraId="2019B6E0">
            <w:pPr>
              <w:pStyle w:val="9"/>
              <w:spacing w:line="237" w:lineRule="auto"/>
              <w:ind w:right="441"/>
              <w:rPr>
                <w:sz w:val="28"/>
                <w:szCs w:val="28"/>
              </w:rPr>
            </w:pPr>
            <w:r>
              <w:rPr>
                <w:spacing w:val="-6"/>
                <w:sz w:val="28"/>
                <w:szCs w:val="28"/>
              </w:rPr>
              <w:t xml:space="preserve">Урок </w:t>
            </w:r>
            <w:r>
              <w:rPr>
                <w:spacing w:val="-4"/>
                <w:sz w:val="28"/>
                <w:szCs w:val="28"/>
              </w:rPr>
              <w:t>117</w:t>
            </w:r>
          </w:p>
        </w:tc>
        <w:tc>
          <w:tcPr>
            <w:tcW w:w="8378" w:type="dxa"/>
          </w:tcPr>
          <w:p w14:paraId="2E5ECF29">
            <w:pPr>
              <w:pStyle w:val="9"/>
              <w:spacing w:line="237" w:lineRule="auto"/>
              <w:ind w:left="124"/>
              <w:rPr>
                <w:sz w:val="28"/>
                <w:szCs w:val="28"/>
              </w:rPr>
            </w:pPr>
            <w:r>
              <w:rPr>
                <w:sz w:val="28"/>
                <w:szCs w:val="28"/>
              </w:rPr>
              <w:t>Наблюдение</w:t>
            </w:r>
            <w:r>
              <w:rPr>
                <w:spacing w:val="-8"/>
                <w:sz w:val="28"/>
                <w:szCs w:val="28"/>
              </w:rPr>
              <w:t xml:space="preserve"> </w:t>
            </w:r>
            <w:r>
              <w:rPr>
                <w:sz w:val="28"/>
                <w:szCs w:val="28"/>
              </w:rPr>
              <w:t>за</w:t>
            </w:r>
            <w:r>
              <w:rPr>
                <w:spacing w:val="-9"/>
                <w:sz w:val="28"/>
                <w:szCs w:val="28"/>
              </w:rPr>
              <w:t xml:space="preserve"> </w:t>
            </w:r>
            <w:r>
              <w:rPr>
                <w:sz w:val="28"/>
                <w:szCs w:val="28"/>
              </w:rPr>
              <w:t>связью</w:t>
            </w:r>
            <w:r>
              <w:rPr>
                <w:spacing w:val="-7"/>
                <w:sz w:val="28"/>
                <w:szCs w:val="28"/>
              </w:rPr>
              <w:t xml:space="preserve"> </w:t>
            </w:r>
            <w:r>
              <w:rPr>
                <w:sz w:val="28"/>
                <w:szCs w:val="28"/>
              </w:rPr>
              <w:t>предложений</w:t>
            </w:r>
            <w:r>
              <w:rPr>
                <w:spacing w:val="-7"/>
                <w:sz w:val="28"/>
                <w:szCs w:val="28"/>
              </w:rPr>
              <w:t xml:space="preserve"> </w:t>
            </w:r>
            <w:r>
              <w:rPr>
                <w:sz w:val="28"/>
                <w:szCs w:val="28"/>
              </w:rPr>
              <w:t>в</w:t>
            </w:r>
            <w:r>
              <w:rPr>
                <w:spacing w:val="-9"/>
                <w:sz w:val="28"/>
                <w:szCs w:val="28"/>
              </w:rPr>
              <w:t xml:space="preserve"> </w:t>
            </w:r>
            <w:r>
              <w:rPr>
                <w:sz w:val="28"/>
                <w:szCs w:val="28"/>
              </w:rPr>
              <w:t>тексте</w:t>
            </w:r>
            <w:r>
              <w:rPr>
                <w:spacing w:val="-9"/>
                <w:sz w:val="28"/>
                <w:szCs w:val="28"/>
              </w:rPr>
              <w:t xml:space="preserve"> </w:t>
            </w:r>
            <w:r>
              <w:rPr>
                <w:sz w:val="28"/>
                <w:szCs w:val="28"/>
              </w:rPr>
              <w:t>с</w:t>
            </w:r>
            <w:r>
              <w:rPr>
                <w:spacing w:val="-7"/>
                <w:sz w:val="28"/>
                <w:szCs w:val="28"/>
              </w:rPr>
              <w:t xml:space="preserve"> </w:t>
            </w:r>
            <w:r>
              <w:rPr>
                <w:sz w:val="28"/>
                <w:szCs w:val="28"/>
              </w:rPr>
              <w:t>помощью</w:t>
            </w:r>
            <w:r>
              <w:rPr>
                <w:spacing w:val="-8"/>
                <w:sz w:val="28"/>
                <w:szCs w:val="28"/>
              </w:rPr>
              <w:t xml:space="preserve"> </w:t>
            </w:r>
            <w:r>
              <w:rPr>
                <w:sz w:val="28"/>
                <w:szCs w:val="28"/>
              </w:rPr>
              <w:t>личных</w:t>
            </w:r>
            <w:r>
              <w:rPr>
                <w:spacing w:val="-9"/>
                <w:sz w:val="28"/>
                <w:szCs w:val="28"/>
              </w:rPr>
              <w:t xml:space="preserve"> </w:t>
            </w:r>
            <w:r>
              <w:rPr>
                <w:sz w:val="28"/>
                <w:szCs w:val="28"/>
              </w:rPr>
              <w:t>местоимений,</w:t>
            </w:r>
            <w:r>
              <w:rPr>
                <w:spacing w:val="-6"/>
                <w:sz w:val="28"/>
                <w:szCs w:val="28"/>
              </w:rPr>
              <w:t xml:space="preserve"> </w:t>
            </w:r>
            <w:r>
              <w:rPr>
                <w:sz w:val="28"/>
                <w:szCs w:val="28"/>
              </w:rPr>
              <w:t>синонимов, союзов и, а, но</w:t>
            </w:r>
          </w:p>
        </w:tc>
      </w:tr>
      <w:tr w14:paraId="60CCF72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7" w:hRule="atLeast"/>
        </w:trPr>
        <w:tc>
          <w:tcPr>
            <w:tcW w:w="1008" w:type="dxa"/>
          </w:tcPr>
          <w:p w14:paraId="49016D07">
            <w:pPr>
              <w:pStyle w:val="9"/>
              <w:spacing w:line="222" w:lineRule="exact"/>
              <w:rPr>
                <w:sz w:val="28"/>
                <w:szCs w:val="28"/>
              </w:rPr>
            </w:pPr>
            <w:r>
              <w:rPr>
                <w:spacing w:val="-4"/>
                <w:sz w:val="28"/>
                <w:szCs w:val="28"/>
              </w:rPr>
              <w:t>Урок</w:t>
            </w:r>
          </w:p>
          <w:p w14:paraId="54C917FB">
            <w:pPr>
              <w:pStyle w:val="9"/>
              <w:spacing w:line="226" w:lineRule="exact"/>
              <w:rPr>
                <w:sz w:val="28"/>
                <w:szCs w:val="28"/>
              </w:rPr>
            </w:pPr>
            <w:r>
              <w:rPr>
                <w:spacing w:val="-5"/>
                <w:sz w:val="28"/>
                <w:szCs w:val="28"/>
              </w:rPr>
              <w:t>118</w:t>
            </w:r>
          </w:p>
        </w:tc>
        <w:tc>
          <w:tcPr>
            <w:tcW w:w="8378" w:type="dxa"/>
          </w:tcPr>
          <w:p w14:paraId="454A5796">
            <w:pPr>
              <w:pStyle w:val="9"/>
              <w:ind w:left="124"/>
              <w:rPr>
                <w:sz w:val="28"/>
                <w:szCs w:val="28"/>
              </w:rPr>
            </w:pPr>
            <w:r>
              <w:rPr>
                <w:sz w:val="28"/>
                <w:szCs w:val="28"/>
              </w:rPr>
              <w:t>Наблюдение</w:t>
            </w:r>
            <w:r>
              <w:rPr>
                <w:spacing w:val="-9"/>
                <w:sz w:val="28"/>
                <w:szCs w:val="28"/>
              </w:rPr>
              <w:t xml:space="preserve"> </w:t>
            </w:r>
            <w:r>
              <w:rPr>
                <w:sz w:val="28"/>
                <w:szCs w:val="28"/>
              </w:rPr>
              <w:t>за</w:t>
            </w:r>
            <w:r>
              <w:rPr>
                <w:spacing w:val="-10"/>
                <w:sz w:val="28"/>
                <w:szCs w:val="28"/>
              </w:rPr>
              <w:t xml:space="preserve"> </w:t>
            </w:r>
            <w:r>
              <w:rPr>
                <w:sz w:val="28"/>
                <w:szCs w:val="28"/>
              </w:rPr>
              <w:t>связью</w:t>
            </w:r>
            <w:r>
              <w:rPr>
                <w:spacing w:val="-8"/>
                <w:sz w:val="28"/>
                <w:szCs w:val="28"/>
              </w:rPr>
              <w:t xml:space="preserve"> </w:t>
            </w:r>
            <w:r>
              <w:rPr>
                <w:sz w:val="28"/>
                <w:szCs w:val="28"/>
              </w:rPr>
              <w:t>предложений</w:t>
            </w:r>
            <w:r>
              <w:rPr>
                <w:spacing w:val="-6"/>
                <w:sz w:val="28"/>
                <w:szCs w:val="28"/>
              </w:rPr>
              <w:t xml:space="preserve"> </w:t>
            </w:r>
            <w:r>
              <w:rPr>
                <w:sz w:val="28"/>
                <w:szCs w:val="28"/>
              </w:rPr>
              <w:t>в</w:t>
            </w:r>
            <w:r>
              <w:rPr>
                <w:spacing w:val="-8"/>
                <w:sz w:val="28"/>
                <w:szCs w:val="28"/>
              </w:rPr>
              <w:t xml:space="preserve"> </w:t>
            </w:r>
            <w:r>
              <w:rPr>
                <w:sz w:val="28"/>
                <w:szCs w:val="28"/>
              </w:rPr>
              <w:t>тексте</w:t>
            </w:r>
            <w:r>
              <w:rPr>
                <w:spacing w:val="-9"/>
                <w:sz w:val="28"/>
                <w:szCs w:val="28"/>
              </w:rPr>
              <w:t xml:space="preserve"> </w:t>
            </w:r>
            <w:r>
              <w:rPr>
                <w:sz w:val="28"/>
                <w:szCs w:val="28"/>
              </w:rPr>
              <w:t>с</w:t>
            </w:r>
            <w:r>
              <w:rPr>
                <w:spacing w:val="-6"/>
                <w:sz w:val="28"/>
                <w:szCs w:val="28"/>
              </w:rPr>
              <w:t xml:space="preserve"> </w:t>
            </w:r>
            <w:r>
              <w:rPr>
                <w:sz w:val="28"/>
                <w:szCs w:val="28"/>
              </w:rPr>
              <w:t>помощью</w:t>
            </w:r>
            <w:r>
              <w:rPr>
                <w:spacing w:val="-7"/>
                <w:sz w:val="28"/>
                <w:szCs w:val="28"/>
              </w:rPr>
              <w:t xml:space="preserve"> </w:t>
            </w:r>
            <w:r>
              <w:rPr>
                <w:sz w:val="28"/>
                <w:szCs w:val="28"/>
              </w:rPr>
              <w:t>союзов</w:t>
            </w:r>
            <w:r>
              <w:rPr>
                <w:spacing w:val="-7"/>
                <w:sz w:val="28"/>
                <w:szCs w:val="28"/>
              </w:rPr>
              <w:t xml:space="preserve"> </w:t>
            </w:r>
            <w:r>
              <w:rPr>
                <w:sz w:val="28"/>
                <w:szCs w:val="28"/>
              </w:rPr>
              <w:t>и,</w:t>
            </w:r>
            <w:r>
              <w:rPr>
                <w:spacing w:val="-8"/>
                <w:sz w:val="28"/>
                <w:szCs w:val="28"/>
              </w:rPr>
              <w:t xml:space="preserve"> </w:t>
            </w:r>
            <w:r>
              <w:rPr>
                <w:sz w:val="28"/>
                <w:szCs w:val="28"/>
              </w:rPr>
              <w:t>а,</w:t>
            </w:r>
            <w:r>
              <w:rPr>
                <w:spacing w:val="-12"/>
                <w:sz w:val="28"/>
                <w:szCs w:val="28"/>
              </w:rPr>
              <w:t xml:space="preserve"> </w:t>
            </w:r>
            <w:r>
              <w:rPr>
                <w:spacing w:val="-5"/>
                <w:sz w:val="28"/>
                <w:szCs w:val="28"/>
              </w:rPr>
              <w:t>но</w:t>
            </w:r>
          </w:p>
        </w:tc>
      </w:tr>
      <w:tr w14:paraId="2B500C8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0" w:hRule="atLeast"/>
        </w:trPr>
        <w:tc>
          <w:tcPr>
            <w:tcW w:w="1008" w:type="dxa"/>
          </w:tcPr>
          <w:p w14:paraId="32D02627">
            <w:pPr>
              <w:pStyle w:val="9"/>
              <w:spacing w:line="221" w:lineRule="exact"/>
              <w:rPr>
                <w:sz w:val="28"/>
                <w:szCs w:val="28"/>
              </w:rPr>
            </w:pPr>
            <w:r>
              <w:rPr>
                <w:spacing w:val="-4"/>
                <w:sz w:val="28"/>
                <w:szCs w:val="28"/>
              </w:rPr>
              <w:t>Урок</w:t>
            </w:r>
          </w:p>
          <w:p w14:paraId="30654A33">
            <w:pPr>
              <w:pStyle w:val="9"/>
              <w:spacing w:line="220" w:lineRule="exact"/>
              <w:rPr>
                <w:sz w:val="28"/>
                <w:szCs w:val="28"/>
              </w:rPr>
            </w:pPr>
            <w:r>
              <w:rPr>
                <w:spacing w:val="-5"/>
                <w:sz w:val="28"/>
                <w:szCs w:val="28"/>
              </w:rPr>
              <w:t>119</w:t>
            </w:r>
          </w:p>
        </w:tc>
        <w:tc>
          <w:tcPr>
            <w:tcW w:w="8378" w:type="dxa"/>
          </w:tcPr>
          <w:p w14:paraId="69A179A7">
            <w:pPr>
              <w:pStyle w:val="9"/>
              <w:spacing w:line="228" w:lineRule="exact"/>
              <w:ind w:left="124"/>
              <w:rPr>
                <w:sz w:val="28"/>
                <w:szCs w:val="28"/>
              </w:rPr>
            </w:pPr>
            <w:r>
              <w:rPr>
                <w:spacing w:val="-2"/>
                <w:sz w:val="28"/>
                <w:szCs w:val="28"/>
              </w:rPr>
              <w:t>Создание</w:t>
            </w:r>
            <w:r>
              <w:rPr>
                <w:spacing w:val="-3"/>
                <w:sz w:val="28"/>
                <w:szCs w:val="28"/>
              </w:rPr>
              <w:t xml:space="preserve"> </w:t>
            </w:r>
            <w:r>
              <w:rPr>
                <w:spacing w:val="-2"/>
                <w:sz w:val="28"/>
                <w:szCs w:val="28"/>
              </w:rPr>
              <w:t>собственных</w:t>
            </w:r>
            <w:r>
              <w:rPr>
                <w:sz w:val="28"/>
                <w:szCs w:val="28"/>
              </w:rPr>
              <w:t xml:space="preserve"> </w:t>
            </w:r>
            <w:r>
              <w:rPr>
                <w:spacing w:val="-2"/>
                <w:sz w:val="28"/>
                <w:szCs w:val="28"/>
              </w:rPr>
              <w:t>текстов-повествований</w:t>
            </w:r>
          </w:p>
        </w:tc>
      </w:tr>
      <w:tr w14:paraId="2E213A6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2" w:hRule="atLeast"/>
        </w:trPr>
        <w:tc>
          <w:tcPr>
            <w:tcW w:w="1008" w:type="dxa"/>
          </w:tcPr>
          <w:p w14:paraId="2A4CABD3">
            <w:pPr>
              <w:pStyle w:val="9"/>
              <w:spacing w:line="224" w:lineRule="exact"/>
              <w:ind w:right="441"/>
              <w:rPr>
                <w:sz w:val="28"/>
                <w:szCs w:val="28"/>
              </w:rPr>
            </w:pPr>
            <w:r>
              <w:rPr>
                <w:spacing w:val="-6"/>
                <w:sz w:val="28"/>
                <w:szCs w:val="28"/>
              </w:rPr>
              <w:t xml:space="preserve">Урок </w:t>
            </w:r>
            <w:r>
              <w:rPr>
                <w:spacing w:val="-4"/>
                <w:sz w:val="28"/>
                <w:szCs w:val="28"/>
              </w:rPr>
              <w:t>120</w:t>
            </w:r>
          </w:p>
        </w:tc>
        <w:tc>
          <w:tcPr>
            <w:tcW w:w="8378" w:type="dxa"/>
          </w:tcPr>
          <w:p w14:paraId="4412DC27">
            <w:pPr>
              <w:pStyle w:val="9"/>
              <w:spacing w:line="228" w:lineRule="exact"/>
              <w:ind w:left="124"/>
              <w:rPr>
                <w:sz w:val="28"/>
                <w:szCs w:val="28"/>
              </w:rPr>
            </w:pPr>
            <w:r>
              <w:rPr>
                <w:spacing w:val="-2"/>
                <w:sz w:val="28"/>
                <w:szCs w:val="28"/>
              </w:rPr>
              <w:t>Создание</w:t>
            </w:r>
            <w:r>
              <w:rPr>
                <w:spacing w:val="-4"/>
                <w:sz w:val="28"/>
                <w:szCs w:val="28"/>
              </w:rPr>
              <w:t xml:space="preserve"> </w:t>
            </w:r>
            <w:r>
              <w:rPr>
                <w:spacing w:val="-2"/>
                <w:sz w:val="28"/>
                <w:szCs w:val="28"/>
              </w:rPr>
              <w:t>собственных</w:t>
            </w:r>
            <w:r>
              <w:rPr>
                <w:spacing w:val="-1"/>
                <w:sz w:val="28"/>
                <w:szCs w:val="28"/>
              </w:rPr>
              <w:t xml:space="preserve"> </w:t>
            </w:r>
            <w:r>
              <w:rPr>
                <w:spacing w:val="-2"/>
                <w:sz w:val="28"/>
                <w:szCs w:val="28"/>
              </w:rPr>
              <w:t>текстов-описаний</w:t>
            </w:r>
          </w:p>
        </w:tc>
      </w:tr>
      <w:tr w14:paraId="5EAE78D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5" w:hRule="atLeast"/>
        </w:trPr>
        <w:tc>
          <w:tcPr>
            <w:tcW w:w="1008" w:type="dxa"/>
          </w:tcPr>
          <w:p w14:paraId="74164D76">
            <w:pPr>
              <w:pStyle w:val="9"/>
              <w:spacing w:line="232" w:lineRule="auto"/>
              <w:ind w:right="441"/>
              <w:rPr>
                <w:sz w:val="28"/>
                <w:szCs w:val="28"/>
              </w:rPr>
            </w:pPr>
            <w:r>
              <w:rPr>
                <w:spacing w:val="-6"/>
                <w:sz w:val="28"/>
                <w:szCs w:val="28"/>
              </w:rPr>
              <w:t xml:space="preserve">Урок </w:t>
            </w:r>
            <w:r>
              <w:rPr>
                <w:spacing w:val="-4"/>
                <w:sz w:val="28"/>
                <w:szCs w:val="28"/>
              </w:rPr>
              <w:t>121</w:t>
            </w:r>
          </w:p>
        </w:tc>
        <w:tc>
          <w:tcPr>
            <w:tcW w:w="8378" w:type="dxa"/>
          </w:tcPr>
          <w:p w14:paraId="2784175D">
            <w:pPr>
              <w:pStyle w:val="9"/>
              <w:ind w:left="124"/>
              <w:rPr>
                <w:sz w:val="28"/>
                <w:szCs w:val="28"/>
              </w:rPr>
            </w:pPr>
            <w:r>
              <w:rPr>
                <w:spacing w:val="-2"/>
                <w:sz w:val="28"/>
                <w:szCs w:val="28"/>
              </w:rPr>
              <w:t>Создание</w:t>
            </w:r>
            <w:r>
              <w:rPr>
                <w:spacing w:val="-6"/>
                <w:sz w:val="28"/>
                <w:szCs w:val="28"/>
              </w:rPr>
              <w:t xml:space="preserve"> </w:t>
            </w:r>
            <w:r>
              <w:rPr>
                <w:spacing w:val="-2"/>
                <w:sz w:val="28"/>
                <w:szCs w:val="28"/>
              </w:rPr>
              <w:t>собственных</w:t>
            </w:r>
            <w:r>
              <w:rPr>
                <w:sz w:val="28"/>
                <w:szCs w:val="28"/>
              </w:rPr>
              <w:t xml:space="preserve"> </w:t>
            </w:r>
            <w:r>
              <w:rPr>
                <w:spacing w:val="-2"/>
                <w:sz w:val="28"/>
                <w:szCs w:val="28"/>
              </w:rPr>
              <w:t>текстов-рассуждений</w:t>
            </w:r>
          </w:p>
        </w:tc>
      </w:tr>
      <w:tr w14:paraId="41E3E4E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8" w:hRule="atLeast"/>
        </w:trPr>
        <w:tc>
          <w:tcPr>
            <w:tcW w:w="1008" w:type="dxa"/>
          </w:tcPr>
          <w:p w14:paraId="12F0D4FB">
            <w:pPr>
              <w:pStyle w:val="9"/>
              <w:spacing w:line="224" w:lineRule="exact"/>
              <w:ind w:right="441"/>
              <w:rPr>
                <w:sz w:val="28"/>
                <w:szCs w:val="28"/>
              </w:rPr>
            </w:pPr>
            <w:r>
              <w:rPr>
                <w:spacing w:val="-6"/>
                <w:sz w:val="28"/>
                <w:szCs w:val="28"/>
              </w:rPr>
              <w:t xml:space="preserve">Урок </w:t>
            </w:r>
            <w:r>
              <w:rPr>
                <w:spacing w:val="-4"/>
                <w:sz w:val="28"/>
                <w:szCs w:val="28"/>
              </w:rPr>
              <w:t>122</w:t>
            </w:r>
          </w:p>
        </w:tc>
        <w:tc>
          <w:tcPr>
            <w:tcW w:w="8378" w:type="dxa"/>
          </w:tcPr>
          <w:p w14:paraId="078B941C">
            <w:pPr>
              <w:pStyle w:val="9"/>
              <w:spacing w:line="228" w:lineRule="exact"/>
              <w:ind w:left="124"/>
              <w:rPr>
                <w:sz w:val="28"/>
                <w:szCs w:val="28"/>
              </w:rPr>
            </w:pPr>
            <w:r>
              <w:rPr>
                <w:sz w:val="28"/>
                <w:szCs w:val="28"/>
              </w:rPr>
              <w:t>Глагол:</w:t>
            </w:r>
            <w:r>
              <w:rPr>
                <w:spacing w:val="-9"/>
                <w:sz w:val="28"/>
                <w:szCs w:val="28"/>
              </w:rPr>
              <w:t xml:space="preserve"> </w:t>
            </w:r>
            <w:r>
              <w:rPr>
                <w:sz w:val="28"/>
                <w:szCs w:val="28"/>
              </w:rPr>
              <w:t>общее</w:t>
            </w:r>
            <w:r>
              <w:rPr>
                <w:spacing w:val="-11"/>
                <w:sz w:val="28"/>
                <w:szCs w:val="28"/>
              </w:rPr>
              <w:t xml:space="preserve"> </w:t>
            </w:r>
            <w:r>
              <w:rPr>
                <w:sz w:val="28"/>
                <w:szCs w:val="28"/>
              </w:rPr>
              <w:t>значение,</w:t>
            </w:r>
            <w:r>
              <w:rPr>
                <w:spacing w:val="-8"/>
                <w:sz w:val="28"/>
                <w:szCs w:val="28"/>
              </w:rPr>
              <w:t xml:space="preserve"> </w:t>
            </w:r>
            <w:r>
              <w:rPr>
                <w:sz w:val="28"/>
                <w:szCs w:val="28"/>
              </w:rPr>
              <w:t>вопросы,</w:t>
            </w:r>
            <w:r>
              <w:rPr>
                <w:spacing w:val="-10"/>
                <w:sz w:val="28"/>
                <w:szCs w:val="28"/>
              </w:rPr>
              <w:t xml:space="preserve"> </w:t>
            </w:r>
            <w:r>
              <w:rPr>
                <w:sz w:val="28"/>
                <w:szCs w:val="28"/>
              </w:rPr>
              <w:t>употребление</w:t>
            </w:r>
            <w:r>
              <w:rPr>
                <w:spacing w:val="-8"/>
                <w:sz w:val="28"/>
                <w:szCs w:val="28"/>
              </w:rPr>
              <w:t xml:space="preserve"> </w:t>
            </w:r>
            <w:r>
              <w:rPr>
                <w:sz w:val="28"/>
                <w:szCs w:val="28"/>
              </w:rPr>
              <w:t>в</w:t>
            </w:r>
            <w:r>
              <w:rPr>
                <w:spacing w:val="-12"/>
                <w:sz w:val="28"/>
                <w:szCs w:val="28"/>
              </w:rPr>
              <w:t xml:space="preserve"> </w:t>
            </w:r>
            <w:r>
              <w:rPr>
                <w:spacing w:val="-4"/>
                <w:sz w:val="28"/>
                <w:szCs w:val="28"/>
              </w:rPr>
              <w:t>речи</w:t>
            </w:r>
          </w:p>
        </w:tc>
      </w:tr>
      <w:tr w14:paraId="736CCB2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0" w:hRule="atLeast"/>
        </w:trPr>
        <w:tc>
          <w:tcPr>
            <w:tcW w:w="1008" w:type="dxa"/>
          </w:tcPr>
          <w:p w14:paraId="58355DFA">
            <w:pPr>
              <w:pStyle w:val="9"/>
              <w:spacing w:line="226" w:lineRule="exact"/>
              <w:ind w:right="441"/>
              <w:rPr>
                <w:sz w:val="28"/>
                <w:szCs w:val="28"/>
              </w:rPr>
            </w:pPr>
            <w:r>
              <w:rPr>
                <w:spacing w:val="-6"/>
                <w:sz w:val="28"/>
                <w:szCs w:val="28"/>
              </w:rPr>
              <w:t xml:space="preserve">Урок </w:t>
            </w:r>
            <w:r>
              <w:rPr>
                <w:spacing w:val="-4"/>
                <w:sz w:val="28"/>
                <w:szCs w:val="28"/>
              </w:rPr>
              <w:t>123</w:t>
            </w:r>
          </w:p>
        </w:tc>
        <w:tc>
          <w:tcPr>
            <w:tcW w:w="8378" w:type="dxa"/>
          </w:tcPr>
          <w:p w14:paraId="55B2B636">
            <w:pPr>
              <w:pStyle w:val="9"/>
              <w:spacing w:before="5"/>
              <w:ind w:left="124"/>
              <w:rPr>
                <w:sz w:val="28"/>
                <w:szCs w:val="28"/>
              </w:rPr>
            </w:pPr>
            <w:r>
              <w:rPr>
                <w:sz w:val="28"/>
                <w:szCs w:val="28"/>
              </w:rPr>
              <w:t>Значение</w:t>
            </w:r>
            <w:r>
              <w:rPr>
                <w:spacing w:val="-9"/>
                <w:sz w:val="28"/>
                <w:szCs w:val="28"/>
              </w:rPr>
              <w:t xml:space="preserve"> </w:t>
            </w:r>
            <w:r>
              <w:rPr>
                <w:sz w:val="28"/>
                <w:szCs w:val="28"/>
              </w:rPr>
              <w:t>и</w:t>
            </w:r>
            <w:r>
              <w:rPr>
                <w:spacing w:val="-8"/>
                <w:sz w:val="28"/>
                <w:szCs w:val="28"/>
              </w:rPr>
              <w:t xml:space="preserve"> </w:t>
            </w:r>
            <w:r>
              <w:rPr>
                <w:sz w:val="28"/>
                <w:szCs w:val="28"/>
              </w:rPr>
              <w:t>употребление</w:t>
            </w:r>
            <w:r>
              <w:rPr>
                <w:spacing w:val="-11"/>
                <w:sz w:val="28"/>
                <w:szCs w:val="28"/>
              </w:rPr>
              <w:t xml:space="preserve"> </w:t>
            </w:r>
            <w:r>
              <w:rPr>
                <w:sz w:val="28"/>
                <w:szCs w:val="28"/>
              </w:rPr>
              <w:t>глаголов</w:t>
            </w:r>
            <w:r>
              <w:rPr>
                <w:spacing w:val="-6"/>
                <w:sz w:val="28"/>
                <w:szCs w:val="28"/>
              </w:rPr>
              <w:t xml:space="preserve"> </w:t>
            </w:r>
            <w:r>
              <w:rPr>
                <w:sz w:val="28"/>
                <w:szCs w:val="28"/>
              </w:rPr>
              <w:t>в</w:t>
            </w:r>
            <w:r>
              <w:rPr>
                <w:spacing w:val="-12"/>
                <w:sz w:val="28"/>
                <w:szCs w:val="28"/>
              </w:rPr>
              <w:t xml:space="preserve"> </w:t>
            </w:r>
            <w:r>
              <w:rPr>
                <w:spacing w:val="-4"/>
                <w:sz w:val="28"/>
                <w:szCs w:val="28"/>
              </w:rPr>
              <w:t>речи</w:t>
            </w:r>
          </w:p>
        </w:tc>
      </w:tr>
      <w:tr w14:paraId="3EA77DD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2" w:hRule="atLeast"/>
        </w:trPr>
        <w:tc>
          <w:tcPr>
            <w:tcW w:w="1008" w:type="dxa"/>
          </w:tcPr>
          <w:p w14:paraId="10012D0E">
            <w:pPr>
              <w:pStyle w:val="9"/>
              <w:spacing w:line="224" w:lineRule="exact"/>
              <w:ind w:right="441"/>
              <w:rPr>
                <w:sz w:val="28"/>
                <w:szCs w:val="28"/>
              </w:rPr>
            </w:pPr>
            <w:r>
              <w:rPr>
                <w:spacing w:val="-6"/>
                <w:sz w:val="28"/>
                <w:szCs w:val="28"/>
              </w:rPr>
              <w:t xml:space="preserve">Урок </w:t>
            </w:r>
            <w:r>
              <w:rPr>
                <w:spacing w:val="-4"/>
                <w:sz w:val="28"/>
                <w:szCs w:val="28"/>
              </w:rPr>
              <w:t>124</w:t>
            </w:r>
          </w:p>
        </w:tc>
        <w:tc>
          <w:tcPr>
            <w:tcW w:w="8378" w:type="dxa"/>
          </w:tcPr>
          <w:p w14:paraId="695C4525">
            <w:pPr>
              <w:pStyle w:val="9"/>
              <w:spacing w:line="228" w:lineRule="exact"/>
              <w:ind w:left="124"/>
              <w:rPr>
                <w:sz w:val="28"/>
                <w:szCs w:val="28"/>
              </w:rPr>
            </w:pPr>
            <w:r>
              <w:rPr>
                <w:spacing w:val="-2"/>
                <w:sz w:val="28"/>
                <w:szCs w:val="28"/>
              </w:rPr>
              <w:t>Неопределенная</w:t>
            </w:r>
            <w:r>
              <w:rPr>
                <w:spacing w:val="6"/>
                <w:sz w:val="28"/>
                <w:szCs w:val="28"/>
              </w:rPr>
              <w:t xml:space="preserve"> </w:t>
            </w:r>
            <w:r>
              <w:rPr>
                <w:spacing w:val="-2"/>
                <w:sz w:val="28"/>
                <w:szCs w:val="28"/>
              </w:rPr>
              <w:t>форма</w:t>
            </w:r>
            <w:r>
              <w:rPr>
                <w:spacing w:val="4"/>
                <w:sz w:val="28"/>
                <w:szCs w:val="28"/>
              </w:rPr>
              <w:t xml:space="preserve"> </w:t>
            </w:r>
            <w:r>
              <w:rPr>
                <w:spacing w:val="-2"/>
                <w:sz w:val="28"/>
                <w:szCs w:val="28"/>
              </w:rPr>
              <w:t>глагола</w:t>
            </w:r>
          </w:p>
        </w:tc>
      </w:tr>
      <w:tr w14:paraId="3CE4F24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0" w:hRule="atLeast"/>
        </w:trPr>
        <w:tc>
          <w:tcPr>
            <w:tcW w:w="1008" w:type="dxa"/>
          </w:tcPr>
          <w:p w14:paraId="0C3F2500">
            <w:pPr>
              <w:pStyle w:val="9"/>
              <w:spacing w:line="224" w:lineRule="exact"/>
              <w:ind w:right="441"/>
              <w:rPr>
                <w:sz w:val="28"/>
                <w:szCs w:val="28"/>
              </w:rPr>
            </w:pPr>
            <w:r>
              <w:rPr>
                <w:spacing w:val="-6"/>
                <w:sz w:val="28"/>
                <w:szCs w:val="28"/>
              </w:rPr>
              <w:t xml:space="preserve">Урок </w:t>
            </w:r>
            <w:r>
              <w:rPr>
                <w:spacing w:val="-4"/>
                <w:sz w:val="28"/>
                <w:szCs w:val="28"/>
              </w:rPr>
              <w:t>125</w:t>
            </w:r>
          </w:p>
        </w:tc>
        <w:tc>
          <w:tcPr>
            <w:tcW w:w="8378" w:type="dxa"/>
          </w:tcPr>
          <w:p w14:paraId="0CD9C371">
            <w:pPr>
              <w:pStyle w:val="9"/>
              <w:spacing w:line="228" w:lineRule="exact"/>
              <w:ind w:left="124"/>
              <w:rPr>
                <w:sz w:val="28"/>
                <w:szCs w:val="28"/>
              </w:rPr>
            </w:pPr>
            <w:r>
              <w:rPr>
                <w:sz w:val="28"/>
                <w:szCs w:val="28"/>
              </w:rPr>
              <w:t>Изменение</w:t>
            </w:r>
            <w:r>
              <w:rPr>
                <w:spacing w:val="-11"/>
                <w:sz w:val="28"/>
                <w:szCs w:val="28"/>
              </w:rPr>
              <w:t xml:space="preserve"> </w:t>
            </w:r>
            <w:r>
              <w:rPr>
                <w:sz w:val="28"/>
                <w:szCs w:val="28"/>
              </w:rPr>
              <w:t>глаголов</w:t>
            </w:r>
            <w:r>
              <w:rPr>
                <w:spacing w:val="-10"/>
                <w:sz w:val="28"/>
                <w:szCs w:val="28"/>
              </w:rPr>
              <w:t xml:space="preserve"> </w:t>
            </w:r>
            <w:r>
              <w:rPr>
                <w:sz w:val="28"/>
                <w:szCs w:val="28"/>
              </w:rPr>
              <w:t>по</w:t>
            </w:r>
            <w:r>
              <w:rPr>
                <w:spacing w:val="-10"/>
                <w:sz w:val="28"/>
                <w:szCs w:val="28"/>
              </w:rPr>
              <w:t xml:space="preserve"> </w:t>
            </w:r>
            <w:r>
              <w:rPr>
                <w:spacing w:val="-2"/>
                <w:sz w:val="28"/>
                <w:szCs w:val="28"/>
              </w:rPr>
              <w:t>числам</w:t>
            </w:r>
          </w:p>
        </w:tc>
      </w:tr>
      <w:tr w14:paraId="2375B98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5" w:hRule="atLeast"/>
        </w:trPr>
        <w:tc>
          <w:tcPr>
            <w:tcW w:w="1008" w:type="dxa"/>
          </w:tcPr>
          <w:p w14:paraId="3AEAF5DF">
            <w:pPr>
              <w:pStyle w:val="9"/>
              <w:spacing w:line="232" w:lineRule="auto"/>
              <w:ind w:right="441"/>
              <w:rPr>
                <w:sz w:val="28"/>
                <w:szCs w:val="28"/>
              </w:rPr>
            </w:pPr>
            <w:r>
              <w:rPr>
                <w:spacing w:val="-6"/>
                <w:sz w:val="28"/>
                <w:szCs w:val="28"/>
              </w:rPr>
              <w:t xml:space="preserve">Урок </w:t>
            </w:r>
            <w:r>
              <w:rPr>
                <w:spacing w:val="-4"/>
                <w:sz w:val="28"/>
                <w:szCs w:val="28"/>
              </w:rPr>
              <w:t>126</w:t>
            </w:r>
          </w:p>
        </w:tc>
        <w:tc>
          <w:tcPr>
            <w:tcW w:w="8378" w:type="dxa"/>
          </w:tcPr>
          <w:p w14:paraId="3DA1AE11">
            <w:pPr>
              <w:pStyle w:val="9"/>
              <w:spacing w:before="2"/>
              <w:ind w:left="124"/>
              <w:rPr>
                <w:sz w:val="28"/>
                <w:szCs w:val="28"/>
              </w:rPr>
            </w:pPr>
            <w:r>
              <w:rPr>
                <w:sz w:val="28"/>
                <w:szCs w:val="28"/>
              </w:rPr>
              <w:t>Настоящее</w:t>
            </w:r>
            <w:r>
              <w:rPr>
                <w:spacing w:val="-8"/>
                <w:sz w:val="28"/>
                <w:szCs w:val="28"/>
              </w:rPr>
              <w:t xml:space="preserve"> </w:t>
            </w:r>
            <w:r>
              <w:rPr>
                <w:sz w:val="28"/>
                <w:szCs w:val="28"/>
              </w:rPr>
              <w:t>время</w:t>
            </w:r>
            <w:r>
              <w:rPr>
                <w:spacing w:val="-10"/>
                <w:sz w:val="28"/>
                <w:szCs w:val="28"/>
              </w:rPr>
              <w:t xml:space="preserve"> </w:t>
            </w:r>
            <w:r>
              <w:rPr>
                <w:spacing w:val="-2"/>
                <w:sz w:val="28"/>
                <w:szCs w:val="28"/>
              </w:rPr>
              <w:t>глаголов</w:t>
            </w:r>
          </w:p>
        </w:tc>
      </w:tr>
      <w:tr w14:paraId="7CDF666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2" w:hRule="atLeast"/>
        </w:trPr>
        <w:tc>
          <w:tcPr>
            <w:tcW w:w="1008" w:type="dxa"/>
          </w:tcPr>
          <w:p w14:paraId="19136D3B">
            <w:pPr>
              <w:pStyle w:val="9"/>
              <w:spacing w:line="224" w:lineRule="exact"/>
              <w:ind w:right="441"/>
              <w:rPr>
                <w:sz w:val="28"/>
                <w:szCs w:val="28"/>
              </w:rPr>
            </w:pPr>
            <w:r>
              <w:rPr>
                <w:spacing w:val="-6"/>
                <w:sz w:val="28"/>
                <w:szCs w:val="28"/>
              </w:rPr>
              <w:t xml:space="preserve">Урок </w:t>
            </w:r>
            <w:r>
              <w:rPr>
                <w:spacing w:val="-4"/>
                <w:sz w:val="28"/>
                <w:szCs w:val="28"/>
              </w:rPr>
              <w:t>127</w:t>
            </w:r>
          </w:p>
        </w:tc>
        <w:tc>
          <w:tcPr>
            <w:tcW w:w="8378" w:type="dxa"/>
          </w:tcPr>
          <w:p w14:paraId="1FBC557E">
            <w:pPr>
              <w:pStyle w:val="9"/>
              <w:spacing w:line="228" w:lineRule="exact"/>
              <w:ind w:left="124"/>
              <w:rPr>
                <w:sz w:val="28"/>
                <w:szCs w:val="28"/>
              </w:rPr>
            </w:pPr>
            <w:r>
              <w:rPr>
                <w:sz w:val="28"/>
                <w:szCs w:val="28"/>
              </w:rPr>
              <w:t>Будущее</w:t>
            </w:r>
            <w:r>
              <w:rPr>
                <w:spacing w:val="-11"/>
                <w:sz w:val="28"/>
                <w:szCs w:val="28"/>
              </w:rPr>
              <w:t xml:space="preserve"> </w:t>
            </w:r>
            <w:r>
              <w:rPr>
                <w:sz w:val="28"/>
                <w:szCs w:val="28"/>
              </w:rPr>
              <w:t>время</w:t>
            </w:r>
            <w:r>
              <w:rPr>
                <w:spacing w:val="-10"/>
                <w:sz w:val="28"/>
                <w:szCs w:val="28"/>
              </w:rPr>
              <w:t xml:space="preserve"> </w:t>
            </w:r>
            <w:r>
              <w:rPr>
                <w:spacing w:val="-2"/>
                <w:sz w:val="28"/>
                <w:szCs w:val="28"/>
              </w:rPr>
              <w:t>глаголов</w:t>
            </w:r>
          </w:p>
        </w:tc>
      </w:tr>
      <w:tr w14:paraId="29C1EC0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4" w:hRule="atLeast"/>
        </w:trPr>
        <w:tc>
          <w:tcPr>
            <w:tcW w:w="1008" w:type="dxa"/>
          </w:tcPr>
          <w:p w14:paraId="0A27AE3A">
            <w:pPr>
              <w:pStyle w:val="9"/>
              <w:rPr>
                <w:sz w:val="28"/>
                <w:szCs w:val="28"/>
              </w:rPr>
            </w:pPr>
            <w:r>
              <w:rPr>
                <w:spacing w:val="-4"/>
                <w:sz w:val="28"/>
                <w:szCs w:val="28"/>
              </w:rPr>
              <w:t>Урок</w:t>
            </w:r>
          </w:p>
        </w:tc>
        <w:tc>
          <w:tcPr>
            <w:tcW w:w="8378" w:type="dxa"/>
          </w:tcPr>
          <w:p w14:paraId="1AAF1D82">
            <w:pPr>
              <w:pStyle w:val="9"/>
              <w:ind w:left="124"/>
              <w:rPr>
                <w:sz w:val="28"/>
                <w:szCs w:val="28"/>
              </w:rPr>
            </w:pPr>
            <w:r>
              <w:rPr>
                <w:sz w:val="28"/>
                <w:szCs w:val="28"/>
              </w:rPr>
              <w:t>Прошедшее</w:t>
            </w:r>
            <w:r>
              <w:rPr>
                <w:spacing w:val="-8"/>
                <w:sz w:val="28"/>
                <w:szCs w:val="28"/>
              </w:rPr>
              <w:t xml:space="preserve"> </w:t>
            </w:r>
            <w:r>
              <w:rPr>
                <w:sz w:val="28"/>
                <w:szCs w:val="28"/>
              </w:rPr>
              <w:t>время</w:t>
            </w:r>
            <w:r>
              <w:rPr>
                <w:spacing w:val="-9"/>
                <w:sz w:val="28"/>
                <w:szCs w:val="28"/>
              </w:rPr>
              <w:t xml:space="preserve"> </w:t>
            </w:r>
            <w:r>
              <w:rPr>
                <w:spacing w:val="-2"/>
                <w:sz w:val="28"/>
                <w:szCs w:val="28"/>
              </w:rPr>
              <w:t>глаголов</w:t>
            </w:r>
          </w:p>
        </w:tc>
      </w:tr>
    </w:tbl>
    <w:p w14:paraId="6CC87C5F">
      <w:pPr>
        <w:pStyle w:val="9"/>
        <w:rPr>
          <w:sz w:val="28"/>
          <w:szCs w:val="28"/>
        </w:rPr>
        <w:sectPr>
          <w:type w:val="continuous"/>
          <w:pgSz w:w="11920" w:h="16850"/>
          <w:pgMar w:top="980" w:right="425" w:bottom="1285" w:left="992" w:header="720" w:footer="720" w:gutter="0"/>
          <w:cols w:space="720" w:num="1"/>
        </w:sectPr>
      </w:pPr>
    </w:p>
    <w:tbl>
      <w:tblPr>
        <w:tblStyle w:val="7"/>
        <w:tblW w:w="0" w:type="auto"/>
        <w:tblInd w:w="59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008"/>
        <w:gridCol w:w="8378"/>
      </w:tblGrid>
      <w:tr w14:paraId="5B3ABE8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9" w:hRule="atLeast"/>
        </w:trPr>
        <w:tc>
          <w:tcPr>
            <w:tcW w:w="1008" w:type="dxa"/>
          </w:tcPr>
          <w:p w14:paraId="7AB24EEA">
            <w:pPr>
              <w:pStyle w:val="9"/>
              <w:spacing w:line="220" w:lineRule="exact"/>
              <w:rPr>
                <w:sz w:val="28"/>
                <w:szCs w:val="28"/>
              </w:rPr>
            </w:pPr>
            <w:r>
              <w:rPr>
                <w:spacing w:val="-5"/>
                <w:sz w:val="28"/>
                <w:szCs w:val="28"/>
              </w:rPr>
              <w:t>128</w:t>
            </w:r>
          </w:p>
        </w:tc>
        <w:tc>
          <w:tcPr>
            <w:tcW w:w="8378" w:type="dxa"/>
          </w:tcPr>
          <w:p w14:paraId="7C71C749">
            <w:pPr>
              <w:pStyle w:val="9"/>
              <w:ind w:left="0"/>
              <w:rPr>
                <w:sz w:val="28"/>
                <w:szCs w:val="28"/>
              </w:rPr>
            </w:pPr>
          </w:p>
        </w:tc>
      </w:tr>
      <w:tr w14:paraId="1C8D108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5" w:hRule="atLeast"/>
        </w:trPr>
        <w:tc>
          <w:tcPr>
            <w:tcW w:w="1008" w:type="dxa"/>
          </w:tcPr>
          <w:p w14:paraId="63C8D645">
            <w:pPr>
              <w:pStyle w:val="9"/>
              <w:ind w:right="441"/>
              <w:rPr>
                <w:sz w:val="28"/>
                <w:szCs w:val="28"/>
              </w:rPr>
            </w:pPr>
            <w:r>
              <w:rPr>
                <w:spacing w:val="-6"/>
                <w:sz w:val="28"/>
                <w:szCs w:val="28"/>
              </w:rPr>
              <w:t xml:space="preserve">Урок </w:t>
            </w:r>
            <w:r>
              <w:rPr>
                <w:spacing w:val="-4"/>
                <w:sz w:val="28"/>
                <w:szCs w:val="28"/>
              </w:rPr>
              <w:t>129</w:t>
            </w:r>
          </w:p>
        </w:tc>
        <w:tc>
          <w:tcPr>
            <w:tcW w:w="8378" w:type="dxa"/>
          </w:tcPr>
          <w:p w14:paraId="7500D7C4">
            <w:pPr>
              <w:pStyle w:val="9"/>
              <w:ind w:left="124"/>
              <w:rPr>
                <w:sz w:val="28"/>
                <w:szCs w:val="28"/>
              </w:rPr>
            </w:pPr>
            <w:r>
              <w:rPr>
                <w:sz w:val="28"/>
                <w:szCs w:val="28"/>
              </w:rPr>
              <w:t>Род</w:t>
            </w:r>
            <w:r>
              <w:rPr>
                <w:spacing w:val="-10"/>
                <w:sz w:val="28"/>
                <w:szCs w:val="28"/>
              </w:rPr>
              <w:t xml:space="preserve"> </w:t>
            </w:r>
            <w:r>
              <w:rPr>
                <w:sz w:val="28"/>
                <w:szCs w:val="28"/>
              </w:rPr>
              <w:t>глаголов</w:t>
            </w:r>
            <w:r>
              <w:rPr>
                <w:spacing w:val="-9"/>
                <w:sz w:val="28"/>
                <w:szCs w:val="28"/>
              </w:rPr>
              <w:t xml:space="preserve"> </w:t>
            </w:r>
            <w:r>
              <w:rPr>
                <w:sz w:val="28"/>
                <w:szCs w:val="28"/>
              </w:rPr>
              <w:t>в</w:t>
            </w:r>
            <w:r>
              <w:rPr>
                <w:spacing w:val="-10"/>
                <w:sz w:val="28"/>
                <w:szCs w:val="28"/>
              </w:rPr>
              <w:t xml:space="preserve"> </w:t>
            </w:r>
            <w:r>
              <w:rPr>
                <w:sz w:val="28"/>
                <w:szCs w:val="28"/>
              </w:rPr>
              <w:t>прошедшем</w:t>
            </w:r>
            <w:r>
              <w:rPr>
                <w:spacing w:val="-6"/>
                <w:sz w:val="28"/>
                <w:szCs w:val="28"/>
              </w:rPr>
              <w:t xml:space="preserve"> </w:t>
            </w:r>
            <w:r>
              <w:rPr>
                <w:sz w:val="28"/>
                <w:szCs w:val="28"/>
              </w:rPr>
              <w:t>времени.</w:t>
            </w:r>
            <w:r>
              <w:rPr>
                <w:spacing w:val="-7"/>
                <w:sz w:val="28"/>
                <w:szCs w:val="28"/>
              </w:rPr>
              <w:t xml:space="preserve"> </w:t>
            </w:r>
            <w:r>
              <w:rPr>
                <w:sz w:val="28"/>
                <w:szCs w:val="28"/>
              </w:rPr>
              <w:t>Наблюдение</w:t>
            </w:r>
            <w:r>
              <w:rPr>
                <w:spacing w:val="-7"/>
                <w:sz w:val="28"/>
                <w:szCs w:val="28"/>
              </w:rPr>
              <w:t xml:space="preserve"> </w:t>
            </w:r>
            <w:r>
              <w:rPr>
                <w:sz w:val="28"/>
                <w:szCs w:val="28"/>
              </w:rPr>
              <w:t>за</w:t>
            </w:r>
            <w:r>
              <w:rPr>
                <w:spacing w:val="-10"/>
                <w:sz w:val="28"/>
                <w:szCs w:val="28"/>
              </w:rPr>
              <w:t xml:space="preserve"> </w:t>
            </w:r>
            <w:r>
              <w:rPr>
                <w:sz w:val="28"/>
                <w:szCs w:val="28"/>
              </w:rPr>
              <w:t>написанием</w:t>
            </w:r>
            <w:r>
              <w:rPr>
                <w:spacing w:val="-7"/>
                <w:sz w:val="28"/>
                <w:szCs w:val="28"/>
              </w:rPr>
              <w:t xml:space="preserve"> </w:t>
            </w:r>
            <w:r>
              <w:rPr>
                <w:sz w:val="28"/>
                <w:szCs w:val="28"/>
              </w:rPr>
              <w:t>окончаний</w:t>
            </w:r>
            <w:r>
              <w:rPr>
                <w:spacing w:val="-8"/>
                <w:sz w:val="28"/>
                <w:szCs w:val="28"/>
              </w:rPr>
              <w:t xml:space="preserve"> </w:t>
            </w:r>
            <w:r>
              <w:rPr>
                <w:sz w:val="28"/>
                <w:szCs w:val="28"/>
              </w:rPr>
              <w:t>глаголов</w:t>
            </w:r>
            <w:r>
              <w:rPr>
                <w:spacing w:val="-10"/>
                <w:sz w:val="28"/>
                <w:szCs w:val="28"/>
              </w:rPr>
              <w:t xml:space="preserve"> </w:t>
            </w:r>
            <w:r>
              <w:rPr>
                <w:sz w:val="28"/>
                <w:szCs w:val="28"/>
              </w:rPr>
              <w:t>в прошедшем времени</w:t>
            </w:r>
          </w:p>
        </w:tc>
      </w:tr>
      <w:tr w14:paraId="1463868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0" w:hRule="atLeast"/>
        </w:trPr>
        <w:tc>
          <w:tcPr>
            <w:tcW w:w="1008" w:type="dxa"/>
          </w:tcPr>
          <w:p w14:paraId="7C8E66A4">
            <w:pPr>
              <w:pStyle w:val="9"/>
              <w:spacing w:line="221" w:lineRule="exact"/>
              <w:rPr>
                <w:sz w:val="28"/>
                <w:szCs w:val="28"/>
              </w:rPr>
            </w:pPr>
            <w:r>
              <w:rPr>
                <w:spacing w:val="-4"/>
                <w:sz w:val="28"/>
                <w:szCs w:val="28"/>
              </w:rPr>
              <w:t>Урок</w:t>
            </w:r>
          </w:p>
          <w:p w14:paraId="5C4EDDD6">
            <w:pPr>
              <w:pStyle w:val="9"/>
              <w:spacing w:line="220" w:lineRule="exact"/>
              <w:rPr>
                <w:sz w:val="28"/>
                <w:szCs w:val="28"/>
              </w:rPr>
            </w:pPr>
            <w:r>
              <w:rPr>
                <w:spacing w:val="-5"/>
                <w:sz w:val="28"/>
                <w:szCs w:val="28"/>
              </w:rPr>
              <w:t>130</w:t>
            </w:r>
          </w:p>
        </w:tc>
        <w:tc>
          <w:tcPr>
            <w:tcW w:w="8378" w:type="dxa"/>
          </w:tcPr>
          <w:p w14:paraId="0CAEA316">
            <w:pPr>
              <w:pStyle w:val="9"/>
              <w:spacing w:line="228" w:lineRule="exact"/>
              <w:ind w:left="124"/>
              <w:rPr>
                <w:sz w:val="28"/>
                <w:szCs w:val="28"/>
              </w:rPr>
            </w:pPr>
            <w:r>
              <w:rPr>
                <w:sz w:val="28"/>
                <w:szCs w:val="28"/>
              </w:rPr>
              <w:t>Частица</w:t>
            </w:r>
            <w:r>
              <w:rPr>
                <w:spacing w:val="-7"/>
                <w:sz w:val="28"/>
                <w:szCs w:val="28"/>
              </w:rPr>
              <w:t xml:space="preserve"> </w:t>
            </w:r>
            <w:r>
              <w:rPr>
                <w:sz w:val="28"/>
                <w:szCs w:val="28"/>
              </w:rPr>
              <w:t>не,</w:t>
            </w:r>
            <w:r>
              <w:rPr>
                <w:spacing w:val="-6"/>
                <w:sz w:val="28"/>
                <w:szCs w:val="28"/>
              </w:rPr>
              <w:t xml:space="preserve"> </w:t>
            </w:r>
            <w:r>
              <w:rPr>
                <w:sz w:val="28"/>
                <w:szCs w:val="28"/>
              </w:rPr>
              <w:t>ее</w:t>
            </w:r>
            <w:r>
              <w:rPr>
                <w:spacing w:val="-5"/>
                <w:sz w:val="28"/>
                <w:szCs w:val="28"/>
              </w:rPr>
              <w:t xml:space="preserve"> </w:t>
            </w:r>
            <w:r>
              <w:rPr>
                <w:spacing w:val="-2"/>
                <w:sz w:val="28"/>
                <w:szCs w:val="28"/>
              </w:rPr>
              <w:t>значение</w:t>
            </w:r>
          </w:p>
        </w:tc>
      </w:tr>
      <w:tr w14:paraId="0D56CB4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0" w:hRule="atLeast"/>
        </w:trPr>
        <w:tc>
          <w:tcPr>
            <w:tcW w:w="1008" w:type="dxa"/>
          </w:tcPr>
          <w:p w14:paraId="0B18398E">
            <w:pPr>
              <w:pStyle w:val="9"/>
              <w:spacing w:line="222" w:lineRule="exact"/>
              <w:rPr>
                <w:sz w:val="28"/>
                <w:szCs w:val="28"/>
              </w:rPr>
            </w:pPr>
            <w:r>
              <w:rPr>
                <w:spacing w:val="-4"/>
                <w:sz w:val="28"/>
                <w:szCs w:val="28"/>
              </w:rPr>
              <w:t>Урок</w:t>
            </w:r>
          </w:p>
          <w:p w14:paraId="4EC7AD08">
            <w:pPr>
              <w:pStyle w:val="9"/>
              <w:spacing w:line="228" w:lineRule="exact"/>
              <w:rPr>
                <w:sz w:val="28"/>
                <w:szCs w:val="28"/>
              </w:rPr>
            </w:pPr>
            <w:r>
              <w:rPr>
                <w:spacing w:val="-5"/>
                <w:sz w:val="28"/>
                <w:szCs w:val="28"/>
              </w:rPr>
              <w:t>131</w:t>
            </w:r>
          </w:p>
        </w:tc>
        <w:tc>
          <w:tcPr>
            <w:tcW w:w="8378" w:type="dxa"/>
          </w:tcPr>
          <w:p w14:paraId="6F5AE1F3">
            <w:pPr>
              <w:pStyle w:val="9"/>
              <w:ind w:left="124"/>
              <w:rPr>
                <w:sz w:val="28"/>
                <w:szCs w:val="28"/>
              </w:rPr>
            </w:pPr>
            <w:r>
              <w:rPr>
                <w:sz w:val="28"/>
                <w:szCs w:val="28"/>
              </w:rPr>
              <w:t>Правописание</w:t>
            </w:r>
            <w:r>
              <w:rPr>
                <w:spacing w:val="-9"/>
                <w:sz w:val="28"/>
                <w:szCs w:val="28"/>
              </w:rPr>
              <w:t xml:space="preserve"> </w:t>
            </w:r>
            <w:r>
              <w:rPr>
                <w:sz w:val="28"/>
                <w:szCs w:val="28"/>
              </w:rPr>
              <w:t>частицы</w:t>
            </w:r>
            <w:r>
              <w:rPr>
                <w:spacing w:val="-6"/>
                <w:sz w:val="28"/>
                <w:szCs w:val="28"/>
              </w:rPr>
              <w:t xml:space="preserve"> </w:t>
            </w:r>
            <w:r>
              <w:rPr>
                <w:sz w:val="28"/>
                <w:szCs w:val="28"/>
              </w:rPr>
              <w:t>не</w:t>
            </w:r>
            <w:r>
              <w:rPr>
                <w:spacing w:val="-12"/>
                <w:sz w:val="28"/>
                <w:szCs w:val="28"/>
              </w:rPr>
              <w:t xml:space="preserve"> </w:t>
            </w:r>
            <w:r>
              <w:rPr>
                <w:sz w:val="28"/>
                <w:szCs w:val="28"/>
              </w:rPr>
              <w:t>с</w:t>
            </w:r>
            <w:r>
              <w:rPr>
                <w:spacing w:val="-8"/>
                <w:sz w:val="28"/>
                <w:szCs w:val="28"/>
              </w:rPr>
              <w:t xml:space="preserve"> </w:t>
            </w:r>
            <w:r>
              <w:rPr>
                <w:spacing w:val="-2"/>
                <w:sz w:val="28"/>
                <w:szCs w:val="28"/>
              </w:rPr>
              <w:t>глаголами</w:t>
            </w:r>
          </w:p>
        </w:tc>
      </w:tr>
      <w:tr w14:paraId="72A3DBA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8" w:hRule="atLeast"/>
        </w:trPr>
        <w:tc>
          <w:tcPr>
            <w:tcW w:w="1008" w:type="dxa"/>
          </w:tcPr>
          <w:p w14:paraId="305C9990">
            <w:pPr>
              <w:pStyle w:val="9"/>
              <w:spacing w:line="224" w:lineRule="exact"/>
              <w:ind w:right="441"/>
              <w:rPr>
                <w:sz w:val="28"/>
                <w:szCs w:val="28"/>
              </w:rPr>
            </w:pPr>
            <w:r>
              <w:rPr>
                <w:spacing w:val="-6"/>
                <w:sz w:val="28"/>
                <w:szCs w:val="28"/>
              </w:rPr>
              <w:t xml:space="preserve">Урок </w:t>
            </w:r>
            <w:r>
              <w:rPr>
                <w:spacing w:val="-4"/>
                <w:sz w:val="28"/>
                <w:szCs w:val="28"/>
              </w:rPr>
              <w:t>132</w:t>
            </w:r>
          </w:p>
        </w:tc>
        <w:tc>
          <w:tcPr>
            <w:tcW w:w="8378" w:type="dxa"/>
          </w:tcPr>
          <w:p w14:paraId="1B66EC39">
            <w:pPr>
              <w:pStyle w:val="9"/>
              <w:spacing w:line="228" w:lineRule="exact"/>
              <w:ind w:left="124"/>
              <w:rPr>
                <w:sz w:val="28"/>
                <w:szCs w:val="28"/>
              </w:rPr>
            </w:pPr>
            <w:r>
              <w:rPr>
                <w:spacing w:val="-4"/>
                <w:sz w:val="28"/>
                <w:szCs w:val="28"/>
              </w:rPr>
              <w:t>Правописание</w:t>
            </w:r>
            <w:r>
              <w:rPr>
                <w:spacing w:val="12"/>
                <w:sz w:val="28"/>
                <w:szCs w:val="28"/>
              </w:rPr>
              <w:t xml:space="preserve"> </w:t>
            </w:r>
            <w:r>
              <w:rPr>
                <w:spacing w:val="-2"/>
                <w:sz w:val="28"/>
                <w:szCs w:val="28"/>
              </w:rPr>
              <w:t>глаголов</w:t>
            </w:r>
          </w:p>
        </w:tc>
      </w:tr>
      <w:tr w14:paraId="4D05FCD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0" w:hRule="atLeast"/>
        </w:trPr>
        <w:tc>
          <w:tcPr>
            <w:tcW w:w="1008" w:type="dxa"/>
          </w:tcPr>
          <w:p w14:paraId="28E99217">
            <w:pPr>
              <w:pStyle w:val="9"/>
              <w:spacing w:line="222" w:lineRule="exact"/>
              <w:rPr>
                <w:sz w:val="28"/>
                <w:szCs w:val="28"/>
              </w:rPr>
            </w:pPr>
            <w:r>
              <w:rPr>
                <w:spacing w:val="-4"/>
                <w:sz w:val="28"/>
                <w:szCs w:val="28"/>
              </w:rPr>
              <w:t>Урок</w:t>
            </w:r>
          </w:p>
          <w:p w14:paraId="5526FB4F">
            <w:pPr>
              <w:pStyle w:val="9"/>
              <w:spacing w:line="228" w:lineRule="exact"/>
              <w:rPr>
                <w:sz w:val="28"/>
                <w:szCs w:val="28"/>
              </w:rPr>
            </w:pPr>
            <w:r>
              <w:rPr>
                <w:spacing w:val="-5"/>
                <w:sz w:val="28"/>
                <w:szCs w:val="28"/>
              </w:rPr>
              <w:t>133</w:t>
            </w:r>
          </w:p>
        </w:tc>
        <w:tc>
          <w:tcPr>
            <w:tcW w:w="8378" w:type="dxa"/>
          </w:tcPr>
          <w:p w14:paraId="3EFFB365">
            <w:pPr>
              <w:pStyle w:val="9"/>
              <w:ind w:left="124"/>
              <w:rPr>
                <w:sz w:val="28"/>
                <w:szCs w:val="28"/>
              </w:rPr>
            </w:pPr>
            <w:r>
              <w:rPr>
                <w:sz w:val="28"/>
                <w:szCs w:val="28"/>
              </w:rPr>
              <w:t>Части</w:t>
            </w:r>
            <w:r>
              <w:rPr>
                <w:spacing w:val="-10"/>
                <w:sz w:val="28"/>
                <w:szCs w:val="28"/>
              </w:rPr>
              <w:t xml:space="preserve"> </w:t>
            </w:r>
            <w:r>
              <w:rPr>
                <w:sz w:val="28"/>
                <w:szCs w:val="28"/>
              </w:rPr>
              <w:t>речи:</w:t>
            </w:r>
            <w:r>
              <w:rPr>
                <w:spacing w:val="-9"/>
                <w:sz w:val="28"/>
                <w:szCs w:val="28"/>
              </w:rPr>
              <w:t xml:space="preserve"> </w:t>
            </w:r>
            <w:r>
              <w:rPr>
                <w:sz w:val="28"/>
                <w:szCs w:val="28"/>
              </w:rPr>
              <w:t>систематизация</w:t>
            </w:r>
            <w:r>
              <w:rPr>
                <w:spacing w:val="-8"/>
                <w:sz w:val="28"/>
                <w:szCs w:val="28"/>
              </w:rPr>
              <w:t xml:space="preserve"> </w:t>
            </w:r>
            <w:r>
              <w:rPr>
                <w:sz w:val="28"/>
                <w:szCs w:val="28"/>
              </w:rPr>
              <w:t>изученного</w:t>
            </w:r>
            <w:r>
              <w:rPr>
                <w:spacing w:val="-7"/>
                <w:sz w:val="28"/>
                <w:szCs w:val="28"/>
              </w:rPr>
              <w:t xml:space="preserve"> </w:t>
            </w:r>
            <w:r>
              <w:rPr>
                <w:sz w:val="28"/>
                <w:szCs w:val="28"/>
              </w:rPr>
              <w:t>в</w:t>
            </w:r>
            <w:r>
              <w:rPr>
                <w:spacing w:val="-10"/>
                <w:sz w:val="28"/>
                <w:szCs w:val="28"/>
              </w:rPr>
              <w:t xml:space="preserve"> </w:t>
            </w:r>
            <w:r>
              <w:rPr>
                <w:sz w:val="28"/>
                <w:szCs w:val="28"/>
              </w:rPr>
              <w:t>3</w:t>
            </w:r>
            <w:r>
              <w:rPr>
                <w:spacing w:val="-8"/>
                <w:sz w:val="28"/>
                <w:szCs w:val="28"/>
              </w:rPr>
              <w:t xml:space="preserve"> </w:t>
            </w:r>
            <w:r>
              <w:rPr>
                <w:spacing w:val="-2"/>
                <w:sz w:val="28"/>
                <w:szCs w:val="28"/>
              </w:rPr>
              <w:t>классе</w:t>
            </w:r>
          </w:p>
        </w:tc>
      </w:tr>
      <w:tr w14:paraId="65E09AC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2" w:hRule="atLeast"/>
        </w:trPr>
        <w:tc>
          <w:tcPr>
            <w:tcW w:w="1008" w:type="dxa"/>
          </w:tcPr>
          <w:p w14:paraId="403F3A8F">
            <w:pPr>
              <w:pStyle w:val="9"/>
              <w:spacing w:line="237" w:lineRule="auto"/>
              <w:ind w:right="441"/>
              <w:rPr>
                <w:sz w:val="28"/>
                <w:szCs w:val="28"/>
              </w:rPr>
            </w:pPr>
            <w:r>
              <w:rPr>
                <w:spacing w:val="-6"/>
                <w:sz w:val="28"/>
                <w:szCs w:val="28"/>
              </w:rPr>
              <w:t xml:space="preserve">Урок </w:t>
            </w:r>
            <w:r>
              <w:rPr>
                <w:spacing w:val="-4"/>
                <w:sz w:val="28"/>
                <w:szCs w:val="28"/>
              </w:rPr>
              <w:t>134</w:t>
            </w:r>
          </w:p>
        </w:tc>
        <w:tc>
          <w:tcPr>
            <w:tcW w:w="8378" w:type="dxa"/>
          </w:tcPr>
          <w:p w14:paraId="5879429E">
            <w:pPr>
              <w:pStyle w:val="9"/>
              <w:spacing w:line="237" w:lineRule="auto"/>
              <w:ind w:left="124" w:right="254"/>
              <w:rPr>
                <w:sz w:val="28"/>
                <w:szCs w:val="28"/>
              </w:rPr>
            </w:pPr>
            <w:r>
              <w:rPr>
                <w:sz w:val="28"/>
                <w:szCs w:val="28"/>
              </w:rPr>
              <w:t>Резервный</w:t>
            </w:r>
            <w:r>
              <w:rPr>
                <w:spacing w:val="-8"/>
                <w:sz w:val="28"/>
                <w:szCs w:val="28"/>
              </w:rPr>
              <w:t xml:space="preserve"> </w:t>
            </w:r>
            <w:r>
              <w:rPr>
                <w:sz w:val="28"/>
                <w:szCs w:val="28"/>
              </w:rPr>
              <w:t>урок</w:t>
            </w:r>
            <w:r>
              <w:rPr>
                <w:spacing w:val="-10"/>
                <w:sz w:val="28"/>
                <w:szCs w:val="28"/>
              </w:rPr>
              <w:t xml:space="preserve"> </w:t>
            </w:r>
            <w:r>
              <w:rPr>
                <w:sz w:val="28"/>
                <w:szCs w:val="28"/>
              </w:rPr>
              <w:t>по</w:t>
            </w:r>
            <w:r>
              <w:rPr>
                <w:spacing w:val="-9"/>
                <w:sz w:val="28"/>
                <w:szCs w:val="28"/>
              </w:rPr>
              <w:t xml:space="preserve"> </w:t>
            </w:r>
            <w:r>
              <w:rPr>
                <w:sz w:val="28"/>
                <w:szCs w:val="28"/>
              </w:rPr>
              <w:t>разделу</w:t>
            </w:r>
            <w:r>
              <w:rPr>
                <w:spacing w:val="-7"/>
                <w:sz w:val="28"/>
                <w:szCs w:val="28"/>
              </w:rPr>
              <w:t xml:space="preserve"> </w:t>
            </w:r>
            <w:r>
              <w:rPr>
                <w:sz w:val="28"/>
                <w:szCs w:val="28"/>
              </w:rPr>
              <w:t>«Орфография»:</w:t>
            </w:r>
            <w:r>
              <w:rPr>
                <w:spacing w:val="-7"/>
                <w:sz w:val="28"/>
                <w:szCs w:val="28"/>
              </w:rPr>
              <w:t xml:space="preserve"> </w:t>
            </w:r>
            <w:r>
              <w:rPr>
                <w:sz w:val="28"/>
                <w:szCs w:val="28"/>
              </w:rPr>
              <w:t>контрольная</w:t>
            </w:r>
            <w:r>
              <w:rPr>
                <w:spacing w:val="-5"/>
                <w:sz w:val="28"/>
                <w:szCs w:val="28"/>
              </w:rPr>
              <w:t xml:space="preserve"> </w:t>
            </w:r>
            <w:r>
              <w:rPr>
                <w:sz w:val="28"/>
                <w:szCs w:val="28"/>
              </w:rPr>
              <w:t>работа</w:t>
            </w:r>
            <w:r>
              <w:rPr>
                <w:spacing w:val="-9"/>
                <w:sz w:val="28"/>
                <w:szCs w:val="28"/>
              </w:rPr>
              <w:t xml:space="preserve"> </w:t>
            </w:r>
            <w:r>
              <w:rPr>
                <w:sz w:val="28"/>
                <w:szCs w:val="28"/>
              </w:rPr>
              <w:t>по</w:t>
            </w:r>
            <w:r>
              <w:rPr>
                <w:spacing w:val="-9"/>
                <w:sz w:val="28"/>
                <w:szCs w:val="28"/>
              </w:rPr>
              <w:t xml:space="preserve"> </w:t>
            </w:r>
            <w:r>
              <w:rPr>
                <w:sz w:val="28"/>
                <w:szCs w:val="28"/>
              </w:rPr>
              <w:t>теме:</w:t>
            </w:r>
            <w:r>
              <w:rPr>
                <w:spacing w:val="-6"/>
                <w:sz w:val="28"/>
                <w:szCs w:val="28"/>
              </w:rPr>
              <w:t xml:space="preserve"> </w:t>
            </w:r>
            <w:r>
              <w:rPr>
                <w:sz w:val="28"/>
                <w:szCs w:val="28"/>
              </w:rPr>
              <w:t>«Чему</w:t>
            </w:r>
            <w:r>
              <w:rPr>
                <w:spacing w:val="-13"/>
                <w:sz w:val="28"/>
                <w:szCs w:val="28"/>
              </w:rPr>
              <w:t xml:space="preserve"> </w:t>
            </w:r>
            <w:r>
              <w:rPr>
                <w:sz w:val="28"/>
                <w:szCs w:val="28"/>
              </w:rPr>
              <w:t>мы</w:t>
            </w:r>
            <w:r>
              <w:rPr>
                <w:spacing w:val="-7"/>
                <w:sz w:val="28"/>
                <w:szCs w:val="28"/>
              </w:rPr>
              <w:t xml:space="preserve"> </w:t>
            </w:r>
            <w:r>
              <w:rPr>
                <w:sz w:val="28"/>
                <w:szCs w:val="28"/>
              </w:rPr>
              <w:t>научились на уроках правописания в 3 классе»</w:t>
            </w:r>
          </w:p>
        </w:tc>
      </w:tr>
      <w:tr w14:paraId="20F9495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trPr>
        <w:tc>
          <w:tcPr>
            <w:tcW w:w="1008" w:type="dxa"/>
          </w:tcPr>
          <w:p w14:paraId="5A91D83F">
            <w:pPr>
              <w:pStyle w:val="9"/>
              <w:ind w:right="441"/>
              <w:rPr>
                <w:sz w:val="28"/>
                <w:szCs w:val="28"/>
              </w:rPr>
            </w:pPr>
            <w:r>
              <w:rPr>
                <w:spacing w:val="-6"/>
                <w:sz w:val="28"/>
                <w:szCs w:val="28"/>
              </w:rPr>
              <w:t xml:space="preserve">Урок </w:t>
            </w:r>
            <w:r>
              <w:rPr>
                <w:spacing w:val="-4"/>
                <w:sz w:val="28"/>
                <w:szCs w:val="28"/>
              </w:rPr>
              <w:t>135</w:t>
            </w:r>
          </w:p>
        </w:tc>
        <w:tc>
          <w:tcPr>
            <w:tcW w:w="8378" w:type="dxa"/>
          </w:tcPr>
          <w:p w14:paraId="21FD2E7E">
            <w:pPr>
              <w:pStyle w:val="9"/>
              <w:ind w:left="124" w:right="254"/>
              <w:rPr>
                <w:sz w:val="28"/>
                <w:szCs w:val="28"/>
              </w:rPr>
            </w:pPr>
            <w:r>
              <w:rPr>
                <w:sz w:val="28"/>
                <w:szCs w:val="28"/>
              </w:rPr>
              <w:t>Как</w:t>
            </w:r>
            <w:r>
              <w:rPr>
                <w:spacing w:val="-8"/>
                <w:sz w:val="28"/>
                <w:szCs w:val="28"/>
              </w:rPr>
              <w:t xml:space="preserve"> </w:t>
            </w:r>
            <w:r>
              <w:rPr>
                <w:sz w:val="28"/>
                <w:szCs w:val="28"/>
              </w:rPr>
              <w:t>помочь</w:t>
            </w:r>
            <w:r>
              <w:rPr>
                <w:spacing w:val="-8"/>
                <w:sz w:val="28"/>
                <w:szCs w:val="28"/>
              </w:rPr>
              <w:t xml:space="preserve"> </w:t>
            </w:r>
            <w:r>
              <w:rPr>
                <w:sz w:val="28"/>
                <w:szCs w:val="28"/>
              </w:rPr>
              <w:t>вести</w:t>
            </w:r>
            <w:r>
              <w:rPr>
                <w:spacing w:val="-6"/>
                <w:sz w:val="28"/>
                <w:szCs w:val="28"/>
              </w:rPr>
              <w:t xml:space="preserve"> </w:t>
            </w:r>
            <w:r>
              <w:rPr>
                <w:sz w:val="28"/>
                <w:szCs w:val="28"/>
              </w:rPr>
              <w:t>диалог</w:t>
            </w:r>
            <w:r>
              <w:rPr>
                <w:spacing w:val="-7"/>
                <w:sz w:val="28"/>
                <w:szCs w:val="28"/>
              </w:rPr>
              <w:t xml:space="preserve"> </w:t>
            </w:r>
            <w:r>
              <w:rPr>
                <w:sz w:val="28"/>
                <w:szCs w:val="28"/>
              </w:rPr>
              <w:t>человеку,</w:t>
            </w:r>
            <w:r>
              <w:rPr>
                <w:spacing w:val="-6"/>
                <w:sz w:val="28"/>
                <w:szCs w:val="28"/>
              </w:rPr>
              <w:t xml:space="preserve"> </w:t>
            </w:r>
            <w:r>
              <w:rPr>
                <w:sz w:val="28"/>
                <w:szCs w:val="28"/>
              </w:rPr>
              <w:t>для</w:t>
            </w:r>
            <w:r>
              <w:rPr>
                <w:spacing w:val="-9"/>
                <w:sz w:val="28"/>
                <w:szCs w:val="28"/>
              </w:rPr>
              <w:t xml:space="preserve"> </w:t>
            </w:r>
            <w:r>
              <w:rPr>
                <w:sz w:val="28"/>
                <w:szCs w:val="28"/>
              </w:rPr>
              <w:t>которого</w:t>
            </w:r>
            <w:r>
              <w:rPr>
                <w:spacing w:val="-8"/>
                <w:sz w:val="28"/>
                <w:szCs w:val="28"/>
              </w:rPr>
              <w:t xml:space="preserve"> </w:t>
            </w:r>
            <w:r>
              <w:rPr>
                <w:sz w:val="28"/>
                <w:szCs w:val="28"/>
              </w:rPr>
              <w:t>русский</w:t>
            </w:r>
            <w:r>
              <w:rPr>
                <w:spacing w:val="-9"/>
                <w:sz w:val="28"/>
                <w:szCs w:val="28"/>
              </w:rPr>
              <w:t xml:space="preserve"> </w:t>
            </w:r>
            <w:r>
              <w:rPr>
                <w:sz w:val="28"/>
                <w:szCs w:val="28"/>
              </w:rPr>
              <w:t>язык</w:t>
            </w:r>
            <w:r>
              <w:rPr>
                <w:spacing w:val="-9"/>
                <w:sz w:val="28"/>
                <w:szCs w:val="28"/>
              </w:rPr>
              <w:t xml:space="preserve"> </w:t>
            </w:r>
            <w:r>
              <w:rPr>
                <w:sz w:val="28"/>
                <w:szCs w:val="28"/>
              </w:rPr>
              <w:t>не</w:t>
            </w:r>
            <w:r>
              <w:rPr>
                <w:spacing w:val="-9"/>
                <w:sz w:val="28"/>
                <w:szCs w:val="28"/>
              </w:rPr>
              <w:t xml:space="preserve"> </w:t>
            </w:r>
            <w:r>
              <w:rPr>
                <w:sz w:val="28"/>
                <w:szCs w:val="28"/>
              </w:rPr>
              <w:t>является</w:t>
            </w:r>
            <w:r>
              <w:rPr>
                <w:spacing w:val="-7"/>
                <w:sz w:val="28"/>
                <w:szCs w:val="28"/>
              </w:rPr>
              <w:t xml:space="preserve"> </w:t>
            </w:r>
            <w:r>
              <w:rPr>
                <w:sz w:val="28"/>
                <w:szCs w:val="28"/>
              </w:rPr>
              <w:t>родным. Изучающее чтение. Функции ознакомительного чтения, ситуации применения</w:t>
            </w:r>
          </w:p>
        </w:tc>
      </w:tr>
      <w:tr w14:paraId="56810DF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0" w:hRule="atLeast"/>
        </w:trPr>
        <w:tc>
          <w:tcPr>
            <w:tcW w:w="1008" w:type="dxa"/>
          </w:tcPr>
          <w:p w14:paraId="3B63B3B9">
            <w:pPr>
              <w:pStyle w:val="9"/>
              <w:spacing w:line="224" w:lineRule="exact"/>
              <w:ind w:right="441"/>
              <w:rPr>
                <w:sz w:val="28"/>
                <w:szCs w:val="28"/>
              </w:rPr>
            </w:pPr>
            <w:r>
              <w:rPr>
                <w:spacing w:val="-6"/>
                <w:sz w:val="28"/>
                <w:szCs w:val="28"/>
              </w:rPr>
              <w:t xml:space="preserve">Урок </w:t>
            </w:r>
            <w:r>
              <w:rPr>
                <w:spacing w:val="-4"/>
                <w:sz w:val="28"/>
                <w:szCs w:val="28"/>
              </w:rPr>
              <w:t>136</w:t>
            </w:r>
          </w:p>
        </w:tc>
        <w:tc>
          <w:tcPr>
            <w:tcW w:w="8378" w:type="dxa"/>
          </w:tcPr>
          <w:p w14:paraId="640DA800">
            <w:pPr>
              <w:pStyle w:val="9"/>
              <w:spacing w:line="228" w:lineRule="exact"/>
              <w:ind w:left="124"/>
              <w:rPr>
                <w:sz w:val="28"/>
                <w:szCs w:val="28"/>
              </w:rPr>
            </w:pPr>
            <w:r>
              <w:rPr>
                <w:sz w:val="28"/>
                <w:szCs w:val="28"/>
              </w:rPr>
              <w:t>Ознакомительное</w:t>
            </w:r>
            <w:r>
              <w:rPr>
                <w:spacing w:val="-11"/>
                <w:sz w:val="28"/>
                <w:szCs w:val="28"/>
              </w:rPr>
              <w:t xml:space="preserve"> </w:t>
            </w:r>
            <w:r>
              <w:rPr>
                <w:sz w:val="28"/>
                <w:szCs w:val="28"/>
              </w:rPr>
              <w:t>чтение:</w:t>
            </w:r>
            <w:r>
              <w:rPr>
                <w:spacing w:val="-13"/>
                <w:sz w:val="28"/>
                <w:szCs w:val="28"/>
              </w:rPr>
              <w:t xml:space="preserve"> </w:t>
            </w:r>
            <w:r>
              <w:rPr>
                <w:sz w:val="28"/>
                <w:szCs w:val="28"/>
              </w:rPr>
              <w:t>когда</w:t>
            </w:r>
            <w:r>
              <w:rPr>
                <w:spacing w:val="-12"/>
                <w:sz w:val="28"/>
                <w:szCs w:val="28"/>
              </w:rPr>
              <w:t xml:space="preserve"> </w:t>
            </w:r>
            <w:r>
              <w:rPr>
                <w:sz w:val="28"/>
                <w:szCs w:val="28"/>
              </w:rPr>
              <w:t>оно</w:t>
            </w:r>
            <w:r>
              <w:rPr>
                <w:spacing w:val="-10"/>
                <w:sz w:val="28"/>
                <w:szCs w:val="28"/>
              </w:rPr>
              <w:t xml:space="preserve"> </w:t>
            </w:r>
            <w:r>
              <w:rPr>
                <w:spacing w:val="-4"/>
                <w:sz w:val="28"/>
                <w:szCs w:val="28"/>
              </w:rPr>
              <w:t>нужно</w:t>
            </w:r>
          </w:p>
        </w:tc>
      </w:tr>
      <w:tr w14:paraId="7D884E6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7" w:hRule="atLeast"/>
        </w:trPr>
        <w:tc>
          <w:tcPr>
            <w:tcW w:w="9386" w:type="dxa"/>
            <w:gridSpan w:val="2"/>
          </w:tcPr>
          <w:p w14:paraId="50BB19CF">
            <w:pPr>
              <w:pStyle w:val="9"/>
              <w:spacing w:before="3"/>
              <w:rPr>
                <w:sz w:val="28"/>
                <w:szCs w:val="28"/>
              </w:rPr>
            </w:pPr>
            <w:r>
              <w:rPr>
                <w:sz w:val="28"/>
                <w:szCs w:val="28"/>
              </w:rPr>
              <w:t>ОБЩЕЕ</w:t>
            </w:r>
            <w:r>
              <w:rPr>
                <w:spacing w:val="-8"/>
                <w:sz w:val="28"/>
                <w:szCs w:val="28"/>
              </w:rPr>
              <w:t xml:space="preserve"> </w:t>
            </w:r>
            <w:r>
              <w:rPr>
                <w:sz w:val="28"/>
                <w:szCs w:val="28"/>
              </w:rPr>
              <w:t>КОЛИЧЕСТВО</w:t>
            </w:r>
            <w:r>
              <w:rPr>
                <w:spacing w:val="-8"/>
                <w:sz w:val="28"/>
                <w:szCs w:val="28"/>
              </w:rPr>
              <w:t xml:space="preserve"> </w:t>
            </w:r>
            <w:r>
              <w:rPr>
                <w:sz w:val="28"/>
                <w:szCs w:val="28"/>
              </w:rPr>
              <w:t>УРОКОВ:</w:t>
            </w:r>
            <w:r>
              <w:rPr>
                <w:spacing w:val="-9"/>
                <w:sz w:val="28"/>
                <w:szCs w:val="28"/>
              </w:rPr>
              <w:t xml:space="preserve"> </w:t>
            </w:r>
            <w:r>
              <w:rPr>
                <w:sz w:val="28"/>
                <w:szCs w:val="28"/>
              </w:rPr>
              <w:t>136,</w:t>
            </w:r>
            <w:r>
              <w:rPr>
                <w:spacing w:val="-8"/>
                <w:sz w:val="28"/>
                <w:szCs w:val="28"/>
              </w:rPr>
              <w:t xml:space="preserve"> </w:t>
            </w:r>
            <w:r>
              <w:rPr>
                <w:sz w:val="28"/>
                <w:szCs w:val="28"/>
              </w:rPr>
              <w:t>из</w:t>
            </w:r>
            <w:r>
              <w:rPr>
                <w:spacing w:val="-10"/>
                <w:sz w:val="28"/>
                <w:szCs w:val="28"/>
              </w:rPr>
              <w:t xml:space="preserve"> </w:t>
            </w:r>
            <w:r>
              <w:rPr>
                <w:sz w:val="28"/>
                <w:szCs w:val="28"/>
              </w:rPr>
              <w:t>них</w:t>
            </w:r>
            <w:r>
              <w:rPr>
                <w:spacing w:val="-7"/>
                <w:sz w:val="28"/>
                <w:szCs w:val="28"/>
              </w:rPr>
              <w:t xml:space="preserve"> </w:t>
            </w:r>
            <w:r>
              <w:rPr>
                <w:sz w:val="28"/>
                <w:szCs w:val="28"/>
              </w:rPr>
              <w:t>уроков,</w:t>
            </w:r>
            <w:r>
              <w:rPr>
                <w:spacing w:val="-8"/>
                <w:sz w:val="28"/>
                <w:szCs w:val="28"/>
              </w:rPr>
              <w:t xml:space="preserve"> </w:t>
            </w:r>
            <w:r>
              <w:rPr>
                <w:sz w:val="28"/>
                <w:szCs w:val="28"/>
              </w:rPr>
              <w:t>отведенных</w:t>
            </w:r>
            <w:r>
              <w:rPr>
                <w:spacing w:val="-9"/>
                <w:sz w:val="28"/>
                <w:szCs w:val="28"/>
              </w:rPr>
              <w:t xml:space="preserve"> </w:t>
            </w:r>
            <w:r>
              <w:rPr>
                <w:sz w:val="28"/>
                <w:szCs w:val="28"/>
              </w:rPr>
              <w:t>на</w:t>
            </w:r>
            <w:r>
              <w:rPr>
                <w:spacing w:val="-8"/>
                <w:sz w:val="28"/>
                <w:szCs w:val="28"/>
              </w:rPr>
              <w:t xml:space="preserve"> </w:t>
            </w:r>
            <w:r>
              <w:rPr>
                <w:sz w:val="28"/>
                <w:szCs w:val="28"/>
              </w:rPr>
              <w:t>контрольные</w:t>
            </w:r>
            <w:r>
              <w:rPr>
                <w:spacing w:val="-3"/>
                <w:sz w:val="28"/>
                <w:szCs w:val="28"/>
              </w:rPr>
              <w:t xml:space="preserve"> </w:t>
            </w:r>
            <w:r>
              <w:rPr>
                <w:sz w:val="28"/>
                <w:szCs w:val="28"/>
              </w:rPr>
              <w:t>работы,</w:t>
            </w:r>
            <w:r>
              <w:rPr>
                <w:spacing w:val="-7"/>
                <w:sz w:val="28"/>
                <w:szCs w:val="28"/>
              </w:rPr>
              <w:t xml:space="preserve"> </w:t>
            </w:r>
            <w:r>
              <w:rPr>
                <w:sz w:val="28"/>
                <w:szCs w:val="28"/>
              </w:rPr>
              <w:t>-</w:t>
            </w:r>
            <w:r>
              <w:rPr>
                <w:spacing w:val="-8"/>
                <w:sz w:val="28"/>
                <w:szCs w:val="28"/>
              </w:rPr>
              <w:t xml:space="preserve"> </w:t>
            </w:r>
            <w:r>
              <w:rPr>
                <w:sz w:val="28"/>
                <w:szCs w:val="28"/>
              </w:rPr>
              <w:t>не</w:t>
            </w:r>
            <w:r>
              <w:rPr>
                <w:spacing w:val="-11"/>
                <w:sz w:val="28"/>
                <w:szCs w:val="28"/>
              </w:rPr>
              <w:t xml:space="preserve"> </w:t>
            </w:r>
            <w:r>
              <w:rPr>
                <w:sz w:val="28"/>
                <w:szCs w:val="28"/>
              </w:rPr>
              <w:t>более</w:t>
            </w:r>
            <w:r>
              <w:rPr>
                <w:spacing w:val="-7"/>
                <w:sz w:val="28"/>
                <w:szCs w:val="28"/>
              </w:rPr>
              <w:t xml:space="preserve"> </w:t>
            </w:r>
            <w:r>
              <w:rPr>
                <w:spacing w:val="-5"/>
                <w:sz w:val="28"/>
                <w:szCs w:val="28"/>
              </w:rPr>
              <w:t>13</w:t>
            </w:r>
          </w:p>
        </w:tc>
      </w:tr>
    </w:tbl>
    <w:p w14:paraId="3002F8D6">
      <w:pPr>
        <w:pStyle w:val="4"/>
        <w:spacing w:before="72"/>
        <w:rPr>
          <w:sz w:val="28"/>
          <w:szCs w:val="28"/>
        </w:rPr>
      </w:pPr>
      <w:r>
        <w:rPr>
          <w:color w:val="1F2228"/>
          <w:sz w:val="28"/>
          <w:szCs w:val="28"/>
        </w:rPr>
        <w:t>Таблица</w:t>
      </w:r>
      <w:r>
        <w:rPr>
          <w:color w:val="1F2228"/>
          <w:spacing w:val="-13"/>
          <w:sz w:val="28"/>
          <w:szCs w:val="28"/>
        </w:rPr>
        <w:t xml:space="preserve"> </w:t>
      </w:r>
      <w:r>
        <w:rPr>
          <w:color w:val="1F2228"/>
          <w:spacing w:val="-4"/>
          <w:sz w:val="28"/>
          <w:szCs w:val="28"/>
        </w:rPr>
        <w:t>2.15</w:t>
      </w:r>
    </w:p>
    <w:p w14:paraId="3C11C564">
      <w:pPr>
        <w:pStyle w:val="8"/>
        <w:numPr>
          <w:ilvl w:val="0"/>
          <w:numId w:val="22"/>
        </w:numPr>
        <w:tabs>
          <w:tab w:val="left" w:pos="860"/>
        </w:tabs>
        <w:spacing w:after="7"/>
        <w:ind w:left="860" w:hanging="148"/>
        <w:rPr>
          <w:sz w:val="28"/>
          <w:szCs w:val="28"/>
        </w:rPr>
      </w:pPr>
      <w:r>
        <w:rPr>
          <w:color w:val="1F2228"/>
          <w:spacing w:val="-2"/>
          <w:sz w:val="28"/>
          <w:szCs w:val="28"/>
        </w:rPr>
        <w:t>класс</w:t>
      </w:r>
    </w:p>
    <w:tbl>
      <w:tblPr>
        <w:tblStyle w:val="7"/>
        <w:tblW w:w="0" w:type="auto"/>
        <w:tblInd w:w="59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116"/>
        <w:gridCol w:w="8270"/>
      </w:tblGrid>
      <w:tr w14:paraId="58CEE39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0" w:hRule="atLeast"/>
        </w:trPr>
        <w:tc>
          <w:tcPr>
            <w:tcW w:w="1116" w:type="dxa"/>
          </w:tcPr>
          <w:p w14:paraId="07E2AEA8">
            <w:pPr>
              <w:pStyle w:val="9"/>
              <w:spacing w:line="224" w:lineRule="exact"/>
              <w:ind w:left="280" w:right="314"/>
              <w:rPr>
                <w:b/>
                <w:sz w:val="28"/>
                <w:szCs w:val="28"/>
              </w:rPr>
            </w:pPr>
            <w:r>
              <w:rPr>
                <w:b/>
                <w:spacing w:val="-10"/>
                <w:sz w:val="28"/>
                <w:szCs w:val="28"/>
              </w:rPr>
              <w:t>№</w:t>
            </w:r>
            <w:r>
              <w:rPr>
                <w:b/>
                <w:spacing w:val="-6"/>
                <w:sz w:val="28"/>
                <w:szCs w:val="28"/>
              </w:rPr>
              <w:t xml:space="preserve"> урока</w:t>
            </w:r>
          </w:p>
        </w:tc>
        <w:tc>
          <w:tcPr>
            <w:tcW w:w="8270" w:type="dxa"/>
          </w:tcPr>
          <w:p w14:paraId="5379B437">
            <w:pPr>
              <w:pStyle w:val="9"/>
              <w:spacing w:before="2"/>
              <w:ind w:left="17"/>
              <w:jc w:val="center"/>
              <w:rPr>
                <w:b/>
                <w:sz w:val="28"/>
                <w:szCs w:val="28"/>
              </w:rPr>
            </w:pPr>
            <w:r>
              <w:rPr>
                <w:b/>
                <w:sz w:val="28"/>
                <w:szCs w:val="28"/>
              </w:rPr>
              <w:t>Тема</w:t>
            </w:r>
            <w:r>
              <w:rPr>
                <w:b/>
                <w:spacing w:val="-7"/>
                <w:sz w:val="28"/>
                <w:szCs w:val="28"/>
              </w:rPr>
              <w:t xml:space="preserve"> </w:t>
            </w:r>
            <w:r>
              <w:rPr>
                <w:b/>
                <w:spacing w:val="-2"/>
                <w:sz w:val="28"/>
                <w:szCs w:val="28"/>
              </w:rPr>
              <w:t>урока</w:t>
            </w:r>
          </w:p>
        </w:tc>
      </w:tr>
      <w:tr w14:paraId="30AE01E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1" w:hRule="atLeast"/>
        </w:trPr>
        <w:tc>
          <w:tcPr>
            <w:tcW w:w="1116" w:type="dxa"/>
          </w:tcPr>
          <w:p w14:paraId="1E492FF5">
            <w:pPr>
              <w:pStyle w:val="9"/>
              <w:spacing w:line="228" w:lineRule="exact"/>
              <w:rPr>
                <w:sz w:val="28"/>
                <w:szCs w:val="28"/>
              </w:rPr>
            </w:pPr>
            <w:r>
              <w:rPr>
                <w:sz w:val="28"/>
                <w:szCs w:val="28"/>
              </w:rPr>
              <w:t>Урок</w:t>
            </w:r>
            <w:r>
              <w:rPr>
                <w:spacing w:val="-4"/>
                <w:sz w:val="28"/>
                <w:szCs w:val="28"/>
              </w:rPr>
              <w:t xml:space="preserve"> </w:t>
            </w:r>
            <w:r>
              <w:rPr>
                <w:spacing w:val="-10"/>
                <w:sz w:val="28"/>
                <w:szCs w:val="28"/>
              </w:rPr>
              <w:t>1</w:t>
            </w:r>
          </w:p>
        </w:tc>
        <w:tc>
          <w:tcPr>
            <w:tcW w:w="8270" w:type="dxa"/>
          </w:tcPr>
          <w:p w14:paraId="039335A6">
            <w:pPr>
              <w:pStyle w:val="9"/>
              <w:spacing w:line="228" w:lineRule="exact"/>
              <w:ind w:left="124"/>
              <w:rPr>
                <w:sz w:val="28"/>
                <w:szCs w:val="28"/>
              </w:rPr>
            </w:pPr>
            <w:r>
              <w:rPr>
                <w:sz w:val="28"/>
                <w:szCs w:val="28"/>
              </w:rPr>
              <w:t>Русский</w:t>
            </w:r>
            <w:r>
              <w:rPr>
                <w:spacing w:val="-10"/>
                <w:sz w:val="28"/>
                <w:szCs w:val="28"/>
              </w:rPr>
              <w:t xml:space="preserve"> </w:t>
            </w:r>
            <w:r>
              <w:rPr>
                <w:sz w:val="28"/>
                <w:szCs w:val="28"/>
              </w:rPr>
              <w:t>язык</w:t>
            </w:r>
            <w:r>
              <w:rPr>
                <w:spacing w:val="-11"/>
                <w:sz w:val="28"/>
                <w:szCs w:val="28"/>
              </w:rPr>
              <w:t xml:space="preserve"> </w:t>
            </w:r>
            <w:r>
              <w:rPr>
                <w:sz w:val="28"/>
                <w:szCs w:val="28"/>
              </w:rPr>
              <w:t>как</w:t>
            </w:r>
            <w:r>
              <w:rPr>
                <w:spacing w:val="-10"/>
                <w:sz w:val="28"/>
                <w:szCs w:val="28"/>
              </w:rPr>
              <w:t xml:space="preserve"> </w:t>
            </w:r>
            <w:r>
              <w:rPr>
                <w:sz w:val="28"/>
                <w:szCs w:val="28"/>
              </w:rPr>
              <w:t>язык</w:t>
            </w:r>
            <w:r>
              <w:rPr>
                <w:spacing w:val="-11"/>
                <w:sz w:val="28"/>
                <w:szCs w:val="28"/>
              </w:rPr>
              <w:t xml:space="preserve"> </w:t>
            </w:r>
            <w:r>
              <w:rPr>
                <w:sz w:val="28"/>
                <w:szCs w:val="28"/>
              </w:rPr>
              <w:t>межнационального</w:t>
            </w:r>
            <w:r>
              <w:rPr>
                <w:spacing w:val="-8"/>
                <w:sz w:val="28"/>
                <w:szCs w:val="28"/>
              </w:rPr>
              <w:t xml:space="preserve"> </w:t>
            </w:r>
            <w:r>
              <w:rPr>
                <w:spacing w:val="-2"/>
                <w:sz w:val="28"/>
                <w:szCs w:val="28"/>
              </w:rPr>
              <w:t>общения</w:t>
            </w:r>
          </w:p>
        </w:tc>
      </w:tr>
      <w:tr w14:paraId="0ACB08A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6" w:hRule="atLeast"/>
        </w:trPr>
        <w:tc>
          <w:tcPr>
            <w:tcW w:w="1116" w:type="dxa"/>
          </w:tcPr>
          <w:p w14:paraId="2134DABD">
            <w:pPr>
              <w:pStyle w:val="9"/>
              <w:spacing w:before="2"/>
              <w:rPr>
                <w:sz w:val="28"/>
                <w:szCs w:val="28"/>
              </w:rPr>
            </w:pPr>
            <w:r>
              <w:rPr>
                <w:sz w:val="28"/>
                <w:szCs w:val="28"/>
              </w:rPr>
              <w:t>Урок</w:t>
            </w:r>
            <w:r>
              <w:rPr>
                <w:spacing w:val="-4"/>
                <w:sz w:val="28"/>
                <w:szCs w:val="28"/>
              </w:rPr>
              <w:t xml:space="preserve"> </w:t>
            </w:r>
            <w:r>
              <w:rPr>
                <w:spacing w:val="-10"/>
                <w:sz w:val="28"/>
                <w:szCs w:val="28"/>
              </w:rPr>
              <w:t>2</w:t>
            </w:r>
          </w:p>
        </w:tc>
        <w:tc>
          <w:tcPr>
            <w:tcW w:w="8270" w:type="dxa"/>
          </w:tcPr>
          <w:p w14:paraId="54F87E51">
            <w:pPr>
              <w:pStyle w:val="9"/>
              <w:spacing w:before="2"/>
              <w:ind w:left="124"/>
              <w:rPr>
                <w:sz w:val="28"/>
                <w:szCs w:val="28"/>
              </w:rPr>
            </w:pPr>
            <w:r>
              <w:rPr>
                <w:spacing w:val="-2"/>
                <w:sz w:val="28"/>
                <w:szCs w:val="28"/>
              </w:rPr>
              <w:t>Характеристика</w:t>
            </w:r>
            <w:r>
              <w:rPr>
                <w:spacing w:val="1"/>
                <w:sz w:val="28"/>
                <w:szCs w:val="28"/>
              </w:rPr>
              <w:t xml:space="preserve"> </w:t>
            </w:r>
            <w:r>
              <w:rPr>
                <w:spacing w:val="-2"/>
                <w:sz w:val="28"/>
                <w:szCs w:val="28"/>
              </w:rPr>
              <w:t>звуков</w:t>
            </w:r>
            <w:r>
              <w:rPr>
                <w:spacing w:val="4"/>
                <w:sz w:val="28"/>
                <w:szCs w:val="28"/>
              </w:rPr>
              <w:t xml:space="preserve"> </w:t>
            </w:r>
            <w:r>
              <w:rPr>
                <w:spacing w:val="-2"/>
                <w:sz w:val="28"/>
                <w:szCs w:val="28"/>
              </w:rPr>
              <w:t>русского</w:t>
            </w:r>
            <w:r>
              <w:rPr>
                <w:spacing w:val="6"/>
                <w:sz w:val="28"/>
                <w:szCs w:val="28"/>
              </w:rPr>
              <w:t xml:space="preserve"> </w:t>
            </w:r>
            <w:r>
              <w:rPr>
                <w:spacing w:val="-2"/>
                <w:sz w:val="28"/>
                <w:szCs w:val="28"/>
              </w:rPr>
              <w:t>языка.</w:t>
            </w:r>
            <w:r>
              <w:rPr>
                <w:spacing w:val="5"/>
                <w:sz w:val="28"/>
                <w:szCs w:val="28"/>
              </w:rPr>
              <w:t xml:space="preserve"> </w:t>
            </w:r>
            <w:r>
              <w:rPr>
                <w:spacing w:val="-2"/>
                <w:sz w:val="28"/>
                <w:szCs w:val="28"/>
              </w:rPr>
              <w:t>Звуко-буквенный</w:t>
            </w:r>
            <w:r>
              <w:rPr>
                <w:spacing w:val="4"/>
                <w:sz w:val="28"/>
                <w:szCs w:val="28"/>
              </w:rPr>
              <w:t xml:space="preserve"> </w:t>
            </w:r>
            <w:r>
              <w:rPr>
                <w:spacing w:val="-2"/>
                <w:sz w:val="28"/>
                <w:szCs w:val="28"/>
              </w:rPr>
              <w:t>разбор</w:t>
            </w:r>
            <w:r>
              <w:rPr>
                <w:spacing w:val="8"/>
                <w:sz w:val="28"/>
                <w:szCs w:val="28"/>
              </w:rPr>
              <w:t xml:space="preserve"> </w:t>
            </w:r>
            <w:r>
              <w:rPr>
                <w:spacing w:val="-2"/>
                <w:sz w:val="28"/>
                <w:szCs w:val="28"/>
              </w:rPr>
              <w:t>слова</w:t>
            </w:r>
          </w:p>
        </w:tc>
      </w:tr>
      <w:tr w14:paraId="0E6E320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1" w:hRule="atLeast"/>
        </w:trPr>
        <w:tc>
          <w:tcPr>
            <w:tcW w:w="1116" w:type="dxa"/>
          </w:tcPr>
          <w:p w14:paraId="0082E217">
            <w:pPr>
              <w:pStyle w:val="9"/>
              <w:spacing w:line="228" w:lineRule="exact"/>
              <w:rPr>
                <w:sz w:val="28"/>
                <w:szCs w:val="28"/>
              </w:rPr>
            </w:pPr>
            <w:r>
              <w:rPr>
                <w:sz w:val="28"/>
                <w:szCs w:val="28"/>
              </w:rPr>
              <w:t>Урок</w:t>
            </w:r>
            <w:r>
              <w:rPr>
                <w:spacing w:val="-4"/>
                <w:sz w:val="28"/>
                <w:szCs w:val="28"/>
              </w:rPr>
              <w:t xml:space="preserve"> </w:t>
            </w:r>
            <w:r>
              <w:rPr>
                <w:spacing w:val="-10"/>
                <w:sz w:val="28"/>
                <w:szCs w:val="28"/>
              </w:rPr>
              <w:t>3</w:t>
            </w:r>
          </w:p>
        </w:tc>
        <w:tc>
          <w:tcPr>
            <w:tcW w:w="8270" w:type="dxa"/>
          </w:tcPr>
          <w:p w14:paraId="000CEBC9">
            <w:pPr>
              <w:pStyle w:val="9"/>
              <w:spacing w:line="228" w:lineRule="exact"/>
              <w:ind w:left="124"/>
              <w:rPr>
                <w:sz w:val="28"/>
                <w:szCs w:val="28"/>
              </w:rPr>
            </w:pPr>
            <w:r>
              <w:rPr>
                <w:sz w:val="28"/>
                <w:szCs w:val="28"/>
              </w:rPr>
              <w:t>Повторяем</w:t>
            </w:r>
            <w:r>
              <w:rPr>
                <w:spacing w:val="-11"/>
                <w:sz w:val="28"/>
                <w:szCs w:val="28"/>
              </w:rPr>
              <w:t xml:space="preserve"> </w:t>
            </w:r>
            <w:r>
              <w:rPr>
                <w:sz w:val="28"/>
                <w:szCs w:val="28"/>
              </w:rPr>
              <w:t>состав</w:t>
            </w:r>
            <w:r>
              <w:rPr>
                <w:spacing w:val="-12"/>
                <w:sz w:val="28"/>
                <w:szCs w:val="28"/>
              </w:rPr>
              <w:t xml:space="preserve"> </w:t>
            </w:r>
            <w:r>
              <w:rPr>
                <w:spacing w:val="-4"/>
                <w:sz w:val="28"/>
                <w:szCs w:val="28"/>
              </w:rPr>
              <w:t>слова</w:t>
            </w:r>
          </w:p>
        </w:tc>
      </w:tr>
      <w:tr w14:paraId="5037C00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6" w:hRule="atLeast"/>
        </w:trPr>
        <w:tc>
          <w:tcPr>
            <w:tcW w:w="1116" w:type="dxa"/>
          </w:tcPr>
          <w:p w14:paraId="22606CCE">
            <w:pPr>
              <w:pStyle w:val="9"/>
              <w:rPr>
                <w:sz w:val="28"/>
                <w:szCs w:val="28"/>
              </w:rPr>
            </w:pPr>
            <w:r>
              <w:rPr>
                <w:sz w:val="28"/>
                <w:szCs w:val="28"/>
              </w:rPr>
              <w:t>Урок</w:t>
            </w:r>
            <w:r>
              <w:rPr>
                <w:spacing w:val="-4"/>
                <w:sz w:val="28"/>
                <w:szCs w:val="28"/>
              </w:rPr>
              <w:t xml:space="preserve"> </w:t>
            </w:r>
            <w:r>
              <w:rPr>
                <w:spacing w:val="-10"/>
                <w:sz w:val="28"/>
                <w:szCs w:val="28"/>
              </w:rPr>
              <w:t>4</w:t>
            </w:r>
          </w:p>
        </w:tc>
        <w:tc>
          <w:tcPr>
            <w:tcW w:w="8270" w:type="dxa"/>
          </w:tcPr>
          <w:p w14:paraId="41A5606F">
            <w:pPr>
              <w:pStyle w:val="9"/>
              <w:ind w:left="124"/>
              <w:rPr>
                <w:sz w:val="28"/>
                <w:szCs w:val="28"/>
              </w:rPr>
            </w:pPr>
            <w:r>
              <w:rPr>
                <w:sz w:val="28"/>
                <w:szCs w:val="28"/>
              </w:rPr>
              <w:t>Основа</w:t>
            </w:r>
            <w:r>
              <w:rPr>
                <w:spacing w:val="-11"/>
                <w:sz w:val="28"/>
                <w:szCs w:val="28"/>
              </w:rPr>
              <w:t xml:space="preserve"> </w:t>
            </w:r>
            <w:r>
              <w:rPr>
                <w:spacing w:val="-2"/>
                <w:sz w:val="28"/>
                <w:szCs w:val="28"/>
              </w:rPr>
              <w:t>слова</w:t>
            </w:r>
          </w:p>
        </w:tc>
      </w:tr>
      <w:tr w14:paraId="1175389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4" w:hRule="atLeast"/>
        </w:trPr>
        <w:tc>
          <w:tcPr>
            <w:tcW w:w="1116" w:type="dxa"/>
          </w:tcPr>
          <w:p w14:paraId="0DFA67AD">
            <w:pPr>
              <w:pStyle w:val="9"/>
              <w:rPr>
                <w:sz w:val="28"/>
                <w:szCs w:val="28"/>
              </w:rPr>
            </w:pPr>
            <w:r>
              <w:rPr>
                <w:sz w:val="28"/>
                <w:szCs w:val="28"/>
              </w:rPr>
              <w:t>Урок</w:t>
            </w:r>
            <w:r>
              <w:rPr>
                <w:spacing w:val="-4"/>
                <w:sz w:val="28"/>
                <w:szCs w:val="28"/>
              </w:rPr>
              <w:t xml:space="preserve"> </w:t>
            </w:r>
            <w:r>
              <w:rPr>
                <w:spacing w:val="-10"/>
                <w:sz w:val="28"/>
                <w:szCs w:val="28"/>
              </w:rPr>
              <w:t>5</w:t>
            </w:r>
          </w:p>
        </w:tc>
        <w:tc>
          <w:tcPr>
            <w:tcW w:w="8270" w:type="dxa"/>
          </w:tcPr>
          <w:p w14:paraId="680896D1">
            <w:pPr>
              <w:pStyle w:val="9"/>
              <w:ind w:left="124"/>
              <w:rPr>
                <w:sz w:val="28"/>
                <w:szCs w:val="28"/>
              </w:rPr>
            </w:pPr>
            <w:r>
              <w:rPr>
                <w:sz w:val="28"/>
                <w:szCs w:val="28"/>
              </w:rPr>
              <w:t>Неизменяемые</w:t>
            </w:r>
            <w:r>
              <w:rPr>
                <w:spacing w:val="-10"/>
                <w:sz w:val="28"/>
                <w:szCs w:val="28"/>
              </w:rPr>
              <w:t xml:space="preserve"> </w:t>
            </w:r>
            <w:r>
              <w:rPr>
                <w:sz w:val="28"/>
                <w:szCs w:val="28"/>
              </w:rPr>
              <w:t>слова:</w:t>
            </w:r>
            <w:r>
              <w:rPr>
                <w:spacing w:val="-11"/>
                <w:sz w:val="28"/>
                <w:szCs w:val="28"/>
              </w:rPr>
              <w:t xml:space="preserve"> </w:t>
            </w:r>
            <w:r>
              <w:rPr>
                <w:sz w:val="28"/>
                <w:szCs w:val="28"/>
              </w:rPr>
              <w:t>состав</w:t>
            </w:r>
            <w:r>
              <w:rPr>
                <w:spacing w:val="-10"/>
                <w:sz w:val="28"/>
                <w:szCs w:val="28"/>
              </w:rPr>
              <w:t xml:space="preserve"> </w:t>
            </w:r>
            <w:r>
              <w:rPr>
                <w:spacing w:val="-4"/>
                <w:sz w:val="28"/>
                <w:szCs w:val="28"/>
              </w:rPr>
              <w:t>слова</w:t>
            </w:r>
          </w:p>
        </w:tc>
      </w:tr>
      <w:tr w14:paraId="0B682E6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4" w:hRule="atLeast"/>
        </w:trPr>
        <w:tc>
          <w:tcPr>
            <w:tcW w:w="1116" w:type="dxa"/>
          </w:tcPr>
          <w:p w14:paraId="6C6B4551">
            <w:pPr>
              <w:pStyle w:val="9"/>
              <w:spacing w:line="228" w:lineRule="exact"/>
              <w:rPr>
                <w:sz w:val="28"/>
                <w:szCs w:val="28"/>
              </w:rPr>
            </w:pPr>
            <w:r>
              <w:rPr>
                <w:sz w:val="28"/>
                <w:szCs w:val="28"/>
              </w:rPr>
              <w:t>Урок</w:t>
            </w:r>
            <w:r>
              <w:rPr>
                <w:spacing w:val="-4"/>
                <w:sz w:val="28"/>
                <w:szCs w:val="28"/>
              </w:rPr>
              <w:t xml:space="preserve"> </w:t>
            </w:r>
            <w:r>
              <w:rPr>
                <w:spacing w:val="-10"/>
                <w:sz w:val="28"/>
                <w:szCs w:val="28"/>
              </w:rPr>
              <w:t>6</w:t>
            </w:r>
          </w:p>
        </w:tc>
        <w:tc>
          <w:tcPr>
            <w:tcW w:w="8270" w:type="dxa"/>
          </w:tcPr>
          <w:p w14:paraId="050A3A62">
            <w:pPr>
              <w:pStyle w:val="9"/>
              <w:spacing w:line="228" w:lineRule="exact"/>
              <w:ind w:left="124"/>
              <w:rPr>
                <w:sz w:val="28"/>
                <w:szCs w:val="28"/>
              </w:rPr>
            </w:pPr>
            <w:r>
              <w:rPr>
                <w:spacing w:val="-2"/>
                <w:sz w:val="28"/>
                <w:szCs w:val="28"/>
              </w:rPr>
              <w:t>Речь:</w:t>
            </w:r>
            <w:r>
              <w:rPr>
                <w:sz w:val="28"/>
                <w:szCs w:val="28"/>
              </w:rPr>
              <w:t xml:space="preserve"> </w:t>
            </w:r>
            <w:r>
              <w:rPr>
                <w:spacing w:val="-2"/>
                <w:sz w:val="28"/>
                <w:szCs w:val="28"/>
              </w:rPr>
              <w:t>диалогическая</w:t>
            </w:r>
            <w:r>
              <w:rPr>
                <w:spacing w:val="7"/>
                <w:sz w:val="28"/>
                <w:szCs w:val="28"/>
              </w:rPr>
              <w:t xml:space="preserve"> </w:t>
            </w:r>
            <w:r>
              <w:rPr>
                <w:spacing w:val="-2"/>
                <w:sz w:val="28"/>
                <w:szCs w:val="28"/>
              </w:rPr>
              <w:t>и</w:t>
            </w:r>
            <w:r>
              <w:rPr>
                <w:spacing w:val="-1"/>
                <w:sz w:val="28"/>
                <w:szCs w:val="28"/>
              </w:rPr>
              <w:t xml:space="preserve"> </w:t>
            </w:r>
            <w:r>
              <w:rPr>
                <w:spacing w:val="-2"/>
                <w:sz w:val="28"/>
                <w:szCs w:val="28"/>
              </w:rPr>
              <w:t>монологическая.</w:t>
            </w:r>
            <w:r>
              <w:rPr>
                <w:spacing w:val="7"/>
                <w:sz w:val="28"/>
                <w:szCs w:val="28"/>
              </w:rPr>
              <w:t xml:space="preserve"> </w:t>
            </w:r>
            <w:r>
              <w:rPr>
                <w:spacing w:val="-2"/>
                <w:sz w:val="28"/>
                <w:szCs w:val="28"/>
              </w:rPr>
              <w:t>Особенности</w:t>
            </w:r>
            <w:r>
              <w:rPr>
                <w:spacing w:val="5"/>
                <w:sz w:val="28"/>
                <w:szCs w:val="28"/>
              </w:rPr>
              <w:t xml:space="preserve"> </w:t>
            </w:r>
            <w:r>
              <w:rPr>
                <w:spacing w:val="-2"/>
                <w:sz w:val="28"/>
                <w:szCs w:val="28"/>
              </w:rPr>
              <w:t>диалога</w:t>
            </w:r>
          </w:p>
        </w:tc>
      </w:tr>
      <w:tr w14:paraId="3B7B181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4" w:hRule="atLeast"/>
        </w:trPr>
        <w:tc>
          <w:tcPr>
            <w:tcW w:w="1116" w:type="dxa"/>
          </w:tcPr>
          <w:p w14:paraId="514665F5">
            <w:pPr>
              <w:pStyle w:val="9"/>
              <w:spacing w:before="2"/>
              <w:rPr>
                <w:sz w:val="28"/>
                <w:szCs w:val="28"/>
              </w:rPr>
            </w:pPr>
            <w:r>
              <w:rPr>
                <w:sz w:val="28"/>
                <w:szCs w:val="28"/>
              </w:rPr>
              <w:t>Урок</w:t>
            </w:r>
            <w:r>
              <w:rPr>
                <w:spacing w:val="-4"/>
                <w:sz w:val="28"/>
                <w:szCs w:val="28"/>
              </w:rPr>
              <w:t xml:space="preserve"> </w:t>
            </w:r>
            <w:r>
              <w:rPr>
                <w:spacing w:val="-10"/>
                <w:sz w:val="28"/>
                <w:szCs w:val="28"/>
              </w:rPr>
              <w:t>7</w:t>
            </w:r>
          </w:p>
        </w:tc>
        <w:tc>
          <w:tcPr>
            <w:tcW w:w="8270" w:type="dxa"/>
          </w:tcPr>
          <w:p w14:paraId="4D31B223">
            <w:pPr>
              <w:pStyle w:val="9"/>
              <w:spacing w:before="2"/>
              <w:ind w:left="124"/>
              <w:rPr>
                <w:sz w:val="28"/>
                <w:szCs w:val="28"/>
              </w:rPr>
            </w:pPr>
            <w:r>
              <w:rPr>
                <w:sz w:val="28"/>
                <w:szCs w:val="28"/>
              </w:rPr>
              <w:t>Ситуации</w:t>
            </w:r>
            <w:r>
              <w:rPr>
                <w:spacing w:val="-11"/>
                <w:sz w:val="28"/>
                <w:szCs w:val="28"/>
              </w:rPr>
              <w:t xml:space="preserve"> </w:t>
            </w:r>
            <w:r>
              <w:rPr>
                <w:sz w:val="28"/>
                <w:szCs w:val="28"/>
              </w:rPr>
              <w:t>устного</w:t>
            </w:r>
            <w:r>
              <w:rPr>
                <w:spacing w:val="-12"/>
                <w:sz w:val="28"/>
                <w:szCs w:val="28"/>
              </w:rPr>
              <w:t xml:space="preserve"> </w:t>
            </w:r>
            <w:r>
              <w:rPr>
                <w:sz w:val="28"/>
                <w:szCs w:val="28"/>
              </w:rPr>
              <w:t>и</w:t>
            </w:r>
            <w:r>
              <w:rPr>
                <w:spacing w:val="-12"/>
                <w:sz w:val="28"/>
                <w:szCs w:val="28"/>
              </w:rPr>
              <w:t xml:space="preserve"> </w:t>
            </w:r>
            <w:r>
              <w:rPr>
                <w:sz w:val="28"/>
                <w:szCs w:val="28"/>
              </w:rPr>
              <w:t>письменного</w:t>
            </w:r>
            <w:r>
              <w:rPr>
                <w:spacing w:val="-12"/>
                <w:sz w:val="28"/>
                <w:szCs w:val="28"/>
              </w:rPr>
              <w:t xml:space="preserve"> </w:t>
            </w:r>
            <w:r>
              <w:rPr>
                <w:spacing w:val="-2"/>
                <w:sz w:val="28"/>
                <w:szCs w:val="28"/>
              </w:rPr>
              <w:t>общения</w:t>
            </w:r>
          </w:p>
        </w:tc>
      </w:tr>
      <w:tr w14:paraId="296F80A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4" w:hRule="atLeast"/>
        </w:trPr>
        <w:tc>
          <w:tcPr>
            <w:tcW w:w="1116" w:type="dxa"/>
          </w:tcPr>
          <w:p w14:paraId="0AA66336">
            <w:pPr>
              <w:pStyle w:val="9"/>
              <w:spacing w:line="228" w:lineRule="exact"/>
              <w:rPr>
                <w:sz w:val="28"/>
                <w:szCs w:val="28"/>
              </w:rPr>
            </w:pPr>
            <w:r>
              <w:rPr>
                <w:sz w:val="28"/>
                <w:szCs w:val="28"/>
              </w:rPr>
              <w:t>Урок</w:t>
            </w:r>
            <w:r>
              <w:rPr>
                <w:spacing w:val="-4"/>
                <w:sz w:val="28"/>
                <w:szCs w:val="28"/>
              </w:rPr>
              <w:t xml:space="preserve"> </w:t>
            </w:r>
            <w:r>
              <w:rPr>
                <w:spacing w:val="-10"/>
                <w:sz w:val="28"/>
                <w:szCs w:val="28"/>
              </w:rPr>
              <w:t>8</w:t>
            </w:r>
          </w:p>
        </w:tc>
        <w:tc>
          <w:tcPr>
            <w:tcW w:w="8270" w:type="dxa"/>
          </w:tcPr>
          <w:p w14:paraId="0A7143AE">
            <w:pPr>
              <w:pStyle w:val="9"/>
              <w:spacing w:line="228" w:lineRule="exact"/>
              <w:ind w:left="124"/>
              <w:rPr>
                <w:sz w:val="28"/>
                <w:szCs w:val="28"/>
              </w:rPr>
            </w:pPr>
            <w:r>
              <w:rPr>
                <w:spacing w:val="-2"/>
                <w:sz w:val="28"/>
                <w:szCs w:val="28"/>
              </w:rPr>
              <w:t>Вспоминаем,</w:t>
            </w:r>
            <w:r>
              <w:rPr>
                <w:spacing w:val="2"/>
                <w:sz w:val="28"/>
                <w:szCs w:val="28"/>
              </w:rPr>
              <w:t xml:space="preserve"> </w:t>
            </w:r>
            <w:r>
              <w:rPr>
                <w:spacing w:val="-2"/>
                <w:sz w:val="28"/>
                <w:szCs w:val="28"/>
              </w:rPr>
              <w:t>как</w:t>
            </w:r>
            <w:r>
              <w:rPr>
                <w:spacing w:val="2"/>
                <w:sz w:val="28"/>
                <w:szCs w:val="28"/>
              </w:rPr>
              <w:t xml:space="preserve"> </w:t>
            </w:r>
            <w:r>
              <w:rPr>
                <w:spacing w:val="-2"/>
                <w:sz w:val="28"/>
                <w:szCs w:val="28"/>
              </w:rPr>
              <w:t>написать</w:t>
            </w:r>
            <w:r>
              <w:rPr>
                <w:spacing w:val="4"/>
                <w:sz w:val="28"/>
                <w:szCs w:val="28"/>
              </w:rPr>
              <w:t xml:space="preserve"> </w:t>
            </w:r>
            <w:r>
              <w:rPr>
                <w:spacing w:val="-2"/>
                <w:sz w:val="28"/>
                <w:szCs w:val="28"/>
              </w:rPr>
              <w:t>письмо,</w:t>
            </w:r>
            <w:r>
              <w:rPr>
                <w:spacing w:val="5"/>
                <w:sz w:val="28"/>
                <w:szCs w:val="28"/>
              </w:rPr>
              <w:t xml:space="preserve"> </w:t>
            </w:r>
            <w:r>
              <w:rPr>
                <w:spacing w:val="-2"/>
                <w:sz w:val="28"/>
                <w:szCs w:val="28"/>
              </w:rPr>
              <w:t>поздравительную</w:t>
            </w:r>
            <w:r>
              <w:rPr>
                <w:spacing w:val="4"/>
                <w:sz w:val="28"/>
                <w:szCs w:val="28"/>
              </w:rPr>
              <w:t xml:space="preserve"> </w:t>
            </w:r>
            <w:r>
              <w:rPr>
                <w:spacing w:val="-2"/>
                <w:sz w:val="28"/>
                <w:szCs w:val="28"/>
              </w:rPr>
              <w:t>открытку,</w:t>
            </w:r>
            <w:r>
              <w:rPr>
                <w:spacing w:val="6"/>
                <w:sz w:val="28"/>
                <w:szCs w:val="28"/>
              </w:rPr>
              <w:t xml:space="preserve"> </w:t>
            </w:r>
            <w:r>
              <w:rPr>
                <w:spacing w:val="-2"/>
                <w:sz w:val="28"/>
                <w:szCs w:val="28"/>
              </w:rPr>
              <w:t>объявление</w:t>
            </w:r>
          </w:p>
        </w:tc>
      </w:tr>
      <w:tr w14:paraId="2CCCBC7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4" w:hRule="atLeast"/>
        </w:trPr>
        <w:tc>
          <w:tcPr>
            <w:tcW w:w="1116" w:type="dxa"/>
          </w:tcPr>
          <w:p w14:paraId="67EC646F">
            <w:pPr>
              <w:pStyle w:val="9"/>
              <w:rPr>
                <w:sz w:val="28"/>
                <w:szCs w:val="28"/>
              </w:rPr>
            </w:pPr>
            <w:r>
              <w:rPr>
                <w:sz w:val="28"/>
                <w:szCs w:val="28"/>
              </w:rPr>
              <w:t>Урок</w:t>
            </w:r>
            <w:r>
              <w:rPr>
                <w:spacing w:val="-4"/>
                <w:sz w:val="28"/>
                <w:szCs w:val="28"/>
              </w:rPr>
              <w:t xml:space="preserve"> </w:t>
            </w:r>
            <w:r>
              <w:rPr>
                <w:spacing w:val="-10"/>
                <w:sz w:val="28"/>
                <w:szCs w:val="28"/>
              </w:rPr>
              <w:t>9</w:t>
            </w:r>
          </w:p>
        </w:tc>
        <w:tc>
          <w:tcPr>
            <w:tcW w:w="8270" w:type="dxa"/>
          </w:tcPr>
          <w:p w14:paraId="17CE07A7">
            <w:pPr>
              <w:pStyle w:val="9"/>
              <w:ind w:left="124"/>
              <w:rPr>
                <w:sz w:val="28"/>
                <w:szCs w:val="28"/>
              </w:rPr>
            </w:pPr>
            <w:r>
              <w:rPr>
                <w:spacing w:val="-2"/>
                <w:sz w:val="28"/>
                <w:szCs w:val="28"/>
              </w:rPr>
              <w:t>Значение</w:t>
            </w:r>
            <w:r>
              <w:rPr>
                <w:spacing w:val="6"/>
                <w:sz w:val="28"/>
                <w:szCs w:val="28"/>
              </w:rPr>
              <w:t xml:space="preserve"> </w:t>
            </w:r>
            <w:r>
              <w:rPr>
                <w:spacing w:val="-2"/>
                <w:sz w:val="28"/>
                <w:szCs w:val="28"/>
              </w:rPr>
              <w:t>наиболее</w:t>
            </w:r>
            <w:r>
              <w:rPr>
                <w:spacing w:val="6"/>
                <w:sz w:val="28"/>
                <w:szCs w:val="28"/>
              </w:rPr>
              <w:t xml:space="preserve"> </w:t>
            </w:r>
            <w:r>
              <w:rPr>
                <w:spacing w:val="-2"/>
                <w:sz w:val="28"/>
                <w:szCs w:val="28"/>
              </w:rPr>
              <w:t>употребляемых</w:t>
            </w:r>
            <w:r>
              <w:rPr>
                <w:spacing w:val="2"/>
                <w:sz w:val="28"/>
                <w:szCs w:val="28"/>
              </w:rPr>
              <w:t xml:space="preserve"> </w:t>
            </w:r>
            <w:r>
              <w:rPr>
                <w:spacing w:val="-2"/>
                <w:sz w:val="28"/>
                <w:szCs w:val="28"/>
              </w:rPr>
              <w:t>суффиксов</w:t>
            </w:r>
            <w:r>
              <w:rPr>
                <w:spacing w:val="2"/>
                <w:sz w:val="28"/>
                <w:szCs w:val="28"/>
              </w:rPr>
              <w:t xml:space="preserve"> </w:t>
            </w:r>
            <w:r>
              <w:rPr>
                <w:spacing w:val="-2"/>
                <w:sz w:val="28"/>
                <w:szCs w:val="28"/>
              </w:rPr>
              <w:t>изученных</w:t>
            </w:r>
            <w:r>
              <w:rPr>
                <w:spacing w:val="1"/>
                <w:sz w:val="28"/>
                <w:szCs w:val="28"/>
              </w:rPr>
              <w:t xml:space="preserve"> </w:t>
            </w:r>
            <w:r>
              <w:rPr>
                <w:spacing w:val="-2"/>
                <w:sz w:val="28"/>
                <w:szCs w:val="28"/>
              </w:rPr>
              <w:t>частей</w:t>
            </w:r>
            <w:r>
              <w:rPr>
                <w:spacing w:val="5"/>
                <w:sz w:val="28"/>
                <w:szCs w:val="28"/>
              </w:rPr>
              <w:t xml:space="preserve"> </w:t>
            </w:r>
            <w:r>
              <w:rPr>
                <w:spacing w:val="-4"/>
                <w:sz w:val="28"/>
                <w:szCs w:val="28"/>
              </w:rPr>
              <w:t>речи</w:t>
            </w:r>
          </w:p>
        </w:tc>
      </w:tr>
      <w:tr w14:paraId="1943C4D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2" w:hRule="atLeast"/>
        </w:trPr>
        <w:tc>
          <w:tcPr>
            <w:tcW w:w="1116" w:type="dxa"/>
          </w:tcPr>
          <w:p w14:paraId="348A8F35">
            <w:pPr>
              <w:pStyle w:val="9"/>
              <w:spacing w:line="228" w:lineRule="exact"/>
              <w:rPr>
                <w:sz w:val="28"/>
                <w:szCs w:val="28"/>
              </w:rPr>
            </w:pPr>
            <w:r>
              <w:rPr>
                <w:sz w:val="28"/>
                <w:szCs w:val="28"/>
              </w:rPr>
              <w:t>Урок</w:t>
            </w:r>
            <w:r>
              <w:rPr>
                <w:spacing w:val="-4"/>
                <w:sz w:val="28"/>
                <w:szCs w:val="28"/>
              </w:rPr>
              <w:t xml:space="preserve"> </w:t>
            </w:r>
            <w:r>
              <w:rPr>
                <w:spacing w:val="-5"/>
                <w:sz w:val="28"/>
                <w:szCs w:val="28"/>
              </w:rPr>
              <w:t>10</w:t>
            </w:r>
          </w:p>
        </w:tc>
        <w:tc>
          <w:tcPr>
            <w:tcW w:w="8270" w:type="dxa"/>
          </w:tcPr>
          <w:p w14:paraId="3749F88E">
            <w:pPr>
              <w:pStyle w:val="9"/>
              <w:spacing w:line="228" w:lineRule="exact"/>
              <w:ind w:left="124"/>
              <w:rPr>
                <w:sz w:val="28"/>
                <w:szCs w:val="28"/>
              </w:rPr>
            </w:pPr>
            <w:r>
              <w:rPr>
                <w:sz w:val="28"/>
                <w:szCs w:val="28"/>
              </w:rPr>
              <w:t>Отрабатываем</w:t>
            </w:r>
            <w:r>
              <w:rPr>
                <w:spacing w:val="-5"/>
                <w:sz w:val="28"/>
                <w:szCs w:val="28"/>
              </w:rPr>
              <w:t xml:space="preserve"> </w:t>
            </w:r>
            <w:r>
              <w:rPr>
                <w:sz w:val="28"/>
                <w:szCs w:val="28"/>
              </w:rPr>
              <w:t>разбор</w:t>
            </w:r>
            <w:r>
              <w:rPr>
                <w:spacing w:val="-9"/>
                <w:sz w:val="28"/>
                <w:szCs w:val="28"/>
              </w:rPr>
              <w:t xml:space="preserve"> </w:t>
            </w:r>
            <w:r>
              <w:rPr>
                <w:sz w:val="28"/>
                <w:szCs w:val="28"/>
              </w:rPr>
              <w:t>слова</w:t>
            </w:r>
            <w:r>
              <w:rPr>
                <w:spacing w:val="-8"/>
                <w:sz w:val="28"/>
                <w:szCs w:val="28"/>
              </w:rPr>
              <w:t xml:space="preserve"> </w:t>
            </w:r>
            <w:r>
              <w:rPr>
                <w:sz w:val="28"/>
                <w:szCs w:val="28"/>
              </w:rPr>
              <w:t>по</w:t>
            </w:r>
            <w:r>
              <w:rPr>
                <w:spacing w:val="-7"/>
                <w:sz w:val="28"/>
                <w:szCs w:val="28"/>
              </w:rPr>
              <w:t xml:space="preserve"> </w:t>
            </w:r>
            <w:r>
              <w:rPr>
                <w:spacing w:val="-2"/>
                <w:sz w:val="28"/>
                <w:szCs w:val="28"/>
              </w:rPr>
              <w:t>составу</w:t>
            </w:r>
          </w:p>
        </w:tc>
      </w:tr>
      <w:tr w14:paraId="773007B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1" w:hRule="atLeast"/>
        </w:trPr>
        <w:tc>
          <w:tcPr>
            <w:tcW w:w="1116" w:type="dxa"/>
          </w:tcPr>
          <w:p w14:paraId="50ABD567">
            <w:pPr>
              <w:pStyle w:val="9"/>
              <w:spacing w:line="228" w:lineRule="exact"/>
              <w:rPr>
                <w:sz w:val="28"/>
                <w:szCs w:val="28"/>
              </w:rPr>
            </w:pPr>
            <w:r>
              <w:rPr>
                <w:sz w:val="28"/>
                <w:szCs w:val="28"/>
              </w:rPr>
              <w:t>Урок</w:t>
            </w:r>
            <w:r>
              <w:rPr>
                <w:spacing w:val="-4"/>
                <w:sz w:val="28"/>
                <w:szCs w:val="28"/>
              </w:rPr>
              <w:t xml:space="preserve"> </w:t>
            </w:r>
            <w:r>
              <w:rPr>
                <w:spacing w:val="-5"/>
                <w:sz w:val="28"/>
                <w:szCs w:val="28"/>
              </w:rPr>
              <w:t>11</w:t>
            </w:r>
          </w:p>
        </w:tc>
        <w:tc>
          <w:tcPr>
            <w:tcW w:w="8270" w:type="dxa"/>
          </w:tcPr>
          <w:p w14:paraId="55D3A36D">
            <w:pPr>
              <w:pStyle w:val="9"/>
              <w:spacing w:line="228" w:lineRule="exact"/>
              <w:ind w:left="124"/>
              <w:rPr>
                <w:sz w:val="28"/>
                <w:szCs w:val="28"/>
              </w:rPr>
            </w:pPr>
            <w:r>
              <w:rPr>
                <w:sz w:val="28"/>
                <w:szCs w:val="28"/>
              </w:rPr>
              <w:t>Правила</w:t>
            </w:r>
            <w:r>
              <w:rPr>
                <w:spacing w:val="-6"/>
                <w:sz w:val="28"/>
                <w:szCs w:val="28"/>
              </w:rPr>
              <w:t xml:space="preserve"> </w:t>
            </w:r>
            <w:r>
              <w:rPr>
                <w:sz w:val="28"/>
                <w:szCs w:val="28"/>
              </w:rPr>
              <w:t>правописания,</w:t>
            </w:r>
            <w:r>
              <w:rPr>
                <w:spacing w:val="-6"/>
                <w:sz w:val="28"/>
                <w:szCs w:val="28"/>
              </w:rPr>
              <w:t xml:space="preserve"> </w:t>
            </w:r>
            <w:r>
              <w:rPr>
                <w:sz w:val="28"/>
                <w:szCs w:val="28"/>
              </w:rPr>
              <w:t>изученные</w:t>
            </w:r>
            <w:r>
              <w:rPr>
                <w:spacing w:val="-7"/>
                <w:sz w:val="28"/>
                <w:szCs w:val="28"/>
              </w:rPr>
              <w:t xml:space="preserve"> </w:t>
            </w:r>
            <w:r>
              <w:rPr>
                <w:sz w:val="28"/>
                <w:szCs w:val="28"/>
              </w:rPr>
              <w:t>в</w:t>
            </w:r>
            <w:r>
              <w:rPr>
                <w:spacing w:val="-7"/>
                <w:sz w:val="28"/>
                <w:szCs w:val="28"/>
              </w:rPr>
              <w:t xml:space="preserve"> </w:t>
            </w:r>
            <w:r>
              <w:rPr>
                <w:sz w:val="28"/>
                <w:szCs w:val="28"/>
              </w:rPr>
              <w:t>1</w:t>
            </w:r>
            <w:r>
              <w:rPr>
                <w:spacing w:val="-8"/>
                <w:sz w:val="28"/>
                <w:szCs w:val="28"/>
              </w:rPr>
              <w:t xml:space="preserve"> </w:t>
            </w:r>
            <w:r>
              <w:rPr>
                <w:sz w:val="28"/>
                <w:szCs w:val="28"/>
              </w:rPr>
              <w:t>-</w:t>
            </w:r>
            <w:r>
              <w:rPr>
                <w:spacing w:val="-11"/>
                <w:sz w:val="28"/>
                <w:szCs w:val="28"/>
              </w:rPr>
              <w:t xml:space="preserve"> </w:t>
            </w:r>
            <w:r>
              <w:rPr>
                <w:sz w:val="28"/>
                <w:szCs w:val="28"/>
              </w:rPr>
              <w:t>3</w:t>
            </w:r>
            <w:r>
              <w:rPr>
                <w:spacing w:val="-8"/>
                <w:sz w:val="28"/>
                <w:szCs w:val="28"/>
              </w:rPr>
              <w:t xml:space="preserve"> </w:t>
            </w:r>
            <w:r>
              <w:rPr>
                <w:spacing w:val="-2"/>
                <w:sz w:val="28"/>
                <w:szCs w:val="28"/>
              </w:rPr>
              <w:t>классах</w:t>
            </w:r>
          </w:p>
        </w:tc>
      </w:tr>
      <w:tr w14:paraId="7BAFD3E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6" w:hRule="atLeast"/>
        </w:trPr>
        <w:tc>
          <w:tcPr>
            <w:tcW w:w="1116" w:type="dxa"/>
          </w:tcPr>
          <w:p w14:paraId="47FF5CDF">
            <w:pPr>
              <w:pStyle w:val="9"/>
              <w:spacing w:before="2"/>
              <w:rPr>
                <w:sz w:val="28"/>
                <w:szCs w:val="28"/>
              </w:rPr>
            </w:pPr>
            <w:r>
              <w:rPr>
                <w:sz w:val="28"/>
                <w:szCs w:val="28"/>
              </w:rPr>
              <w:t>Урок</w:t>
            </w:r>
            <w:r>
              <w:rPr>
                <w:spacing w:val="-4"/>
                <w:sz w:val="28"/>
                <w:szCs w:val="28"/>
              </w:rPr>
              <w:t xml:space="preserve"> </w:t>
            </w:r>
            <w:r>
              <w:rPr>
                <w:spacing w:val="-5"/>
                <w:sz w:val="28"/>
                <w:szCs w:val="28"/>
              </w:rPr>
              <w:t>12</w:t>
            </w:r>
          </w:p>
        </w:tc>
        <w:tc>
          <w:tcPr>
            <w:tcW w:w="8270" w:type="dxa"/>
          </w:tcPr>
          <w:p w14:paraId="30036D7A">
            <w:pPr>
              <w:pStyle w:val="9"/>
              <w:spacing w:before="2"/>
              <w:ind w:left="124"/>
              <w:rPr>
                <w:sz w:val="28"/>
                <w:szCs w:val="28"/>
              </w:rPr>
            </w:pPr>
            <w:r>
              <w:rPr>
                <w:sz w:val="28"/>
                <w:szCs w:val="28"/>
              </w:rPr>
              <w:t>Имена</w:t>
            </w:r>
            <w:r>
              <w:rPr>
                <w:spacing w:val="-8"/>
                <w:sz w:val="28"/>
                <w:szCs w:val="28"/>
              </w:rPr>
              <w:t xml:space="preserve"> </w:t>
            </w:r>
            <w:r>
              <w:rPr>
                <w:sz w:val="28"/>
                <w:szCs w:val="28"/>
              </w:rPr>
              <w:t>существительные</w:t>
            </w:r>
            <w:r>
              <w:rPr>
                <w:spacing w:val="-8"/>
                <w:sz w:val="28"/>
                <w:szCs w:val="28"/>
              </w:rPr>
              <w:t xml:space="preserve"> </w:t>
            </w:r>
            <w:r>
              <w:rPr>
                <w:sz w:val="28"/>
                <w:szCs w:val="28"/>
              </w:rPr>
              <w:t>1-го,</w:t>
            </w:r>
            <w:r>
              <w:rPr>
                <w:spacing w:val="-9"/>
                <w:sz w:val="28"/>
                <w:szCs w:val="28"/>
              </w:rPr>
              <w:t xml:space="preserve"> </w:t>
            </w:r>
            <w:r>
              <w:rPr>
                <w:sz w:val="28"/>
                <w:szCs w:val="28"/>
              </w:rPr>
              <w:t>2-го,</w:t>
            </w:r>
            <w:r>
              <w:rPr>
                <w:spacing w:val="-9"/>
                <w:sz w:val="28"/>
                <w:szCs w:val="28"/>
              </w:rPr>
              <w:t xml:space="preserve"> </w:t>
            </w:r>
            <w:r>
              <w:rPr>
                <w:sz w:val="28"/>
                <w:szCs w:val="28"/>
              </w:rPr>
              <w:t>3-го</w:t>
            </w:r>
            <w:r>
              <w:rPr>
                <w:spacing w:val="-8"/>
                <w:sz w:val="28"/>
                <w:szCs w:val="28"/>
              </w:rPr>
              <w:t xml:space="preserve"> </w:t>
            </w:r>
            <w:r>
              <w:rPr>
                <w:spacing w:val="-2"/>
                <w:sz w:val="28"/>
                <w:szCs w:val="28"/>
              </w:rPr>
              <w:t>склонений</w:t>
            </w:r>
          </w:p>
        </w:tc>
      </w:tr>
      <w:tr w14:paraId="79468B2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4" w:hRule="atLeast"/>
        </w:trPr>
        <w:tc>
          <w:tcPr>
            <w:tcW w:w="1116" w:type="dxa"/>
          </w:tcPr>
          <w:p w14:paraId="04A7C319">
            <w:pPr>
              <w:pStyle w:val="9"/>
              <w:rPr>
                <w:sz w:val="28"/>
                <w:szCs w:val="28"/>
              </w:rPr>
            </w:pPr>
            <w:r>
              <w:rPr>
                <w:sz w:val="28"/>
                <w:szCs w:val="28"/>
              </w:rPr>
              <w:t>Урок</w:t>
            </w:r>
            <w:r>
              <w:rPr>
                <w:spacing w:val="-4"/>
                <w:sz w:val="28"/>
                <w:szCs w:val="28"/>
              </w:rPr>
              <w:t xml:space="preserve"> </w:t>
            </w:r>
            <w:r>
              <w:rPr>
                <w:spacing w:val="-5"/>
                <w:sz w:val="28"/>
                <w:szCs w:val="28"/>
              </w:rPr>
              <w:t>13</w:t>
            </w:r>
          </w:p>
        </w:tc>
        <w:tc>
          <w:tcPr>
            <w:tcW w:w="8270" w:type="dxa"/>
          </w:tcPr>
          <w:p w14:paraId="709A95CC">
            <w:pPr>
              <w:pStyle w:val="9"/>
              <w:ind w:left="124"/>
              <w:rPr>
                <w:sz w:val="28"/>
                <w:szCs w:val="28"/>
              </w:rPr>
            </w:pPr>
            <w:r>
              <w:rPr>
                <w:sz w:val="28"/>
                <w:szCs w:val="28"/>
              </w:rPr>
              <w:t>Падежные</w:t>
            </w:r>
            <w:r>
              <w:rPr>
                <w:spacing w:val="-12"/>
                <w:sz w:val="28"/>
                <w:szCs w:val="28"/>
              </w:rPr>
              <w:t xml:space="preserve"> </w:t>
            </w:r>
            <w:r>
              <w:rPr>
                <w:sz w:val="28"/>
                <w:szCs w:val="28"/>
              </w:rPr>
              <w:t>окончания</w:t>
            </w:r>
            <w:r>
              <w:rPr>
                <w:spacing w:val="-13"/>
                <w:sz w:val="28"/>
                <w:szCs w:val="28"/>
              </w:rPr>
              <w:t xml:space="preserve"> </w:t>
            </w:r>
            <w:r>
              <w:rPr>
                <w:sz w:val="28"/>
                <w:szCs w:val="28"/>
              </w:rPr>
              <w:t>имен</w:t>
            </w:r>
            <w:r>
              <w:rPr>
                <w:spacing w:val="-11"/>
                <w:sz w:val="28"/>
                <w:szCs w:val="28"/>
              </w:rPr>
              <w:t xml:space="preserve"> </w:t>
            </w:r>
            <w:r>
              <w:rPr>
                <w:sz w:val="28"/>
                <w:szCs w:val="28"/>
              </w:rPr>
              <w:t>существительных</w:t>
            </w:r>
            <w:r>
              <w:rPr>
                <w:spacing w:val="-11"/>
                <w:sz w:val="28"/>
                <w:szCs w:val="28"/>
              </w:rPr>
              <w:t xml:space="preserve"> </w:t>
            </w:r>
            <w:r>
              <w:rPr>
                <w:sz w:val="28"/>
                <w:szCs w:val="28"/>
              </w:rPr>
              <w:t>1</w:t>
            </w:r>
            <w:r>
              <w:rPr>
                <w:spacing w:val="-13"/>
                <w:sz w:val="28"/>
                <w:szCs w:val="28"/>
              </w:rPr>
              <w:t xml:space="preserve"> </w:t>
            </w:r>
            <w:r>
              <w:rPr>
                <w:spacing w:val="-2"/>
                <w:sz w:val="28"/>
                <w:szCs w:val="28"/>
              </w:rPr>
              <w:t>склонения</w:t>
            </w:r>
          </w:p>
        </w:tc>
      </w:tr>
      <w:tr w14:paraId="468F38D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4" w:hRule="atLeast"/>
        </w:trPr>
        <w:tc>
          <w:tcPr>
            <w:tcW w:w="1116" w:type="dxa"/>
          </w:tcPr>
          <w:p w14:paraId="34C18C4B">
            <w:pPr>
              <w:pStyle w:val="9"/>
              <w:rPr>
                <w:sz w:val="28"/>
                <w:szCs w:val="28"/>
              </w:rPr>
            </w:pPr>
            <w:r>
              <w:rPr>
                <w:sz w:val="28"/>
                <w:szCs w:val="28"/>
              </w:rPr>
              <w:t>Урок</w:t>
            </w:r>
            <w:r>
              <w:rPr>
                <w:spacing w:val="-4"/>
                <w:sz w:val="28"/>
                <w:szCs w:val="28"/>
              </w:rPr>
              <w:t xml:space="preserve"> </w:t>
            </w:r>
            <w:r>
              <w:rPr>
                <w:spacing w:val="-5"/>
                <w:sz w:val="28"/>
                <w:szCs w:val="28"/>
              </w:rPr>
              <w:t>14</w:t>
            </w:r>
          </w:p>
        </w:tc>
        <w:tc>
          <w:tcPr>
            <w:tcW w:w="8270" w:type="dxa"/>
          </w:tcPr>
          <w:p w14:paraId="03C1D562">
            <w:pPr>
              <w:pStyle w:val="9"/>
              <w:ind w:left="124"/>
              <w:rPr>
                <w:sz w:val="28"/>
                <w:szCs w:val="28"/>
              </w:rPr>
            </w:pPr>
            <w:r>
              <w:rPr>
                <w:spacing w:val="-2"/>
                <w:sz w:val="28"/>
                <w:szCs w:val="28"/>
              </w:rPr>
              <w:t>Правописание</w:t>
            </w:r>
            <w:r>
              <w:rPr>
                <w:spacing w:val="3"/>
                <w:sz w:val="28"/>
                <w:szCs w:val="28"/>
              </w:rPr>
              <w:t xml:space="preserve"> </w:t>
            </w:r>
            <w:r>
              <w:rPr>
                <w:spacing w:val="-2"/>
                <w:sz w:val="28"/>
                <w:szCs w:val="28"/>
              </w:rPr>
              <w:t>падежных</w:t>
            </w:r>
            <w:r>
              <w:rPr>
                <w:spacing w:val="1"/>
                <w:sz w:val="28"/>
                <w:szCs w:val="28"/>
              </w:rPr>
              <w:t xml:space="preserve"> </w:t>
            </w:r>
            <w:r>
              <w:rPr>
                <w:spacing w:val="-2"/>
                <w:sz w:val="28"/>
                <w:szCs w:val="28"/>
              </w:rPr>
              <w:t>окончаний</w:t>
            </w:r>
            <w:r>
              <w:rPr>
                <w:spacing w:val="4"/>
                <w:sz w:val="28"/>
                <w:szCs w:val="28"/>
              </w:rPr>
              <w:t xml:space="preserve"> </w:t>
            </w:r>
            <w:r>
              <w:rPr>
                <w:spacing w:val="-2"/>
                <w:sz w:val="28"/>
                <w:szCs w:val="28"/>
              </w:rPr>
              <w:t>имен</w:t>
            </w:r>
            <w:r>
              <w:rPr>
                <w:spacing w:val="2"/>
                <w:sz w:val="28"/>
                <w:szCs w:val="28"/>
              </w:rPr>
              <w:t xml:space="preserve"> </w:t>
            </w:r>
            <w:r>
              <w:rPr>
                <w:spacing w:val="-2"/>
                <w:sz w:val="28"/>
                <w:szCs w:val="28"/>
              </w:rPr>
              <w:t>существительных</w:t>
            </w:r>
            <w:r>
              <w:rPr>
                <w:spacing w:val="2"/>
                <w:sz w:val="28"/>
                <w:szCs w:val="28"/>
              </w:rPr>
              <w:t xml:space="preserve"> </w:t>
            </w:r>
            <w:r>
              <w:rPr>
                <w:spacing w:val="-2"/>
                <w:sz w:val="28"/>
                <w:szCs w:val="28"/>
              </w:rPr>
              <w:t>1</w:t>
            </w:r>
            <w:r>
              <w:rPr>
                <w:spacing w:val="3"/>
                <w:sz w:val="28"/>
                <w:szCs w:val="28"/>
              </w:rPr>
              <w:t xml:space="preserve"> </w:t>
            </w:r>
            <w:r>
              <w:rPr>
                <w:spacing w:val="-2"/>
                <w:sz w:val="28"/>
                <w:szCs w:val="28"/>
              </w:rPr>
              <w:t>склонения</w:t>
            </w:r>
          </w:p>
        </w:tc>
      </w:tr>
      <w:tr w14:paraId="5246607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1" w:hRule="atLeast"/>
        </w:trPr>
        <w:tc>
          <w:tcPr>
            <w:tcW w:w="1116" w:type="dxa"/>
          </w:tcPr>
          <w:p w14:paraId="4C73729B">
            <w:pPr>
              <w:pStyle w:val="9"/>
              <w:spacing w:line="228" w:lineRule="exact"/>
              <w:rPr>
                <w:sz w:val="28"/>
                <w:szCs w:val="28"/>
              </w:rPr>
            </w:pPr>
            <w:r>
              <w:rPr>
                <w:sz w:val="28"/>
                <w:szCs w:val="28"/>
              </w:rPr>
              <w:t>Урок</w:t>
            </w:r>
            <w:r>
              <w:rPr>
                <w:spacing w:val="-4"/>
                <w:sz w:val="28"/>
                <w:szCs w:val="28"/>
              </w:rPr>
              <w:t xml:space="preserve"> </w:t>
            </w:r>
            <w:r>
              <w:rPr>
                <w:spacing w:val="-5"/>
                <w:sz w:val="28"/>
                <w:szCs w:val="28"/>
              </w:rPr>
              <w:t>15</w:t>
            </w:r>
          </w:p>
        </w:tc>
        <w:tc>
          <w:tcPr>
            <w:tcW w:w="8270" w:type="dxa"/>
          </w:tcPr>
          <w:p w14:paraId="1D8361DC">
            <w:pPr>
              <w:pStyle w:val="9"/>
              <w:spacing w:line="228" w:lineRule="exact"/>
              <w:ind w:left="124"/>
              <w:rPr>
                <w:sz w:val="28"/>
                <w:szCs w:val="28"/>
              </w:rPr>
            </w:pPr>
            <w:r>
              <w:rPr>
                <w:sz w:val="28"/>
                <w:szCs w:val="28"/>
              </w:rPr>
              <w:t>Падежные</w:t>
            </w:r>
            <w:r>
              <w:rPr>
                <w:spacing w:val="-12"/>
                <w:sz w:val="28"/>
                <w:szCs w:val="28"/>
              </w:rPr>
              <w:t xml:space="preserve"> </w:t>
            </w:r>
            <w:r>
              <w:rPr>
                <w:sz w:val="28"/>
                <w:szCs w:val="28"/>
              </w:rPr>
              <w:t>окончания</w:t>
            </w:r>
            <w:r>
              <w:rPr>
                <w:spacing w:val="-13"/>
                <w:sz w:val="28"/>
                <w:szCs w:val="28"/>
              </w:rPr>
              <w:t xml:space="preserve"> </w:t>
            </w:r>
            <w:r>
              <w:rPr>
                <w:sz w:val="28"/>
                <w:szCs w:val="28"/>
              </w:rPr>
              <w:t>имён</w:t>
            </w:r>
            <w:r>
              <w:rPr>
                <w:spacing w:val="-11"/>
                <w:sz w:val="28"/>
                <w:szCs w:val="28"/>
              </w:rPr>
              <w:t xml:space="preserve"> </w:t>
            </w:r>
            <w:r>
              <w:rPr>
                <w:sz w:val="28"/>
                <w:szCs w:val="28"/>
              </w:rPr>
              <w:t>существительных</w:t>
            </w:r>
            <w:r>
              <w:rPr>
                <w:spacing w:val="-11"/>
                <w:sz w:val="28"/>
                <w:szCs w:val="28"/>
              </w:rPr>
              <w:t xml:space="preserve"> </w:t>
            </w:r>
            <w:r>
              <w:rPr>
                <w:sz w:val="28"/>
                <w:szCs w:val="28"/>
              </w:rPr>
              <w:t>2</w:t>
            </w:r>
            <w:r>
              <w:rPr>
                <w:spacing w:val="-13"/>
                <w:sz w:val="28"/>
                <w:szCs w:val="28"/>
              </w:rPr>
              <w:t xml:space="preserve"> </w:t>
            </w:r>
            <w:r>
              <w:rPr>
                <w:spacing w:val="-2"/>
                <w:sz w:val="28"/>
                <w:szCs w:val="28"/>
              </w:rPr>
              <w:t>склонения</w:t>
            </w:r>
          </w:p>
        </w:tc>
      </w:tr>
      <w:tr w14:paraId="33EDC7C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6" w:hRule="atLeast"/>
        </w:trPr>
        <w:tc>
          <w:tcPr>
            <w:tcW w:w="1116" w:type="dxa"/>
          </w:tcPr>
          <w:p w14:paraId="01C3A4AB">
            <w:pPr>
              <w:pStyle w:val="9"/>
              <w:spacing w:before="2"/>
              <w:rPr>
                <w:sz w:val="28"/>
                <w:szCs w:val="28"/>
              </w:rPr>
            </w:pPr>
            <w:r>
              <w:rPr>
                <w:sz w:val="28"/>
                <w:szCs w:val="28"/>
              </w:rPr>
              <w:t>Урок</w:t>
            </w:r>
            <w:r>
              <w:rPr>
                <w:spacing w:val="-4"/>
                <w:sz w:val="28"/>
                <w:szCs w:val="28"/>
              </w:rPr>
              <w:t xml:space="preserve"> </w:t>
            </w:r>
            <w:r>
              <w:rPr>
                <w:spacing w:val="-5"/>
                <w:sz w:val="28"/>
                <w:szCs w:val="28"/>
              </w:rPr>
              <w:t>16</w:t>
            </w:r>
          </w:p>
        </w:tc>
        <w:tc>
          <w:tcPr>
            <w:tcW w:w="8270" w:type="dxa"/>
          </w:tcPr>
          <w:p w14:paraId="40943331">
            <w:pPr>
              <w:pStyle w:val="9"/>
              <w:spacing w:before="2"/>
              <w:ind w:left="124"/>
              <w:rPr>
                <w:sz w:val="28"/>
                <w:szCs w:val="28"/>
              </w:rPr>
            </w:pPr>
            <w:r>
              <w:rPr>
                <w:spacing w:val="-2"/>
                <w:sz w:val="28"/>
                <w:szCs w:val="28"/>
              </w:rPr>
              <w:t>Правописание</w:t>
            </w:r>
            <w:r>
              <w:rPr>
                <w:spacing w:val="3"/>
                <w:sz w:val="28"/>
                <w:szCs w:val="28"/>
              </w:rPr>
              <w:t xml:space="preserve"> </w:t>
            </w:r>
            <w:r>
              <w:rPr>
                <w:spacing w:val="-2"/>
                <w:sz w:val="28"/>
                <w:szCs w:val="28"/>
              </w:rPr>
              <w:t>падежных</w:t>
            </w:r>
            <w:r>
              <w:rPr>
                <w:spacing w:val="1"/>
                <w:sz w:val="28"/>
                <w:szCs w:val="28"/>
              </w:rPr>
              <w:t xml:space="preserve"> </w:t>
            </w:r>
            <w:r>
              <w:rPr>
                <w:spacing w:val="-2"/>
                <w:sz w:val="28"/>
                <w:szCs w:val="28"/>
              </w:rPr>
              <w:t>окончаний</w:t>
            </w:r>
            <w:r>
              <w:rPr>
                <w:spacing w:val="4"/>
                <w:sz w:val="28"/>
                <w:szCs w:val="28"/>
              </w:rPr>
              <w:t xml:space="preserve"> </w:t>
            </w:r>
            <w:r>
              <w:rPr>
                <w:spacing w:val="-2"/>
                <w:sz w:val="28"/>
                <w:szCs w:val="28"/>
              </w:rPr>
              <w:t>имен</w:t>
            </w:r>
            <w:r>
              <w:rPr>
                <w:spacing w:val="2"/>
                <w:sz w:val="28"/>
                <w:szCs w:val="28"/>
              </w:rPr>
              <w:t xml:space="preserve"> </w:t>
            </w:r>
            <w:r>
              <w:rPr>
                <w:spacing w:val="-2"/>
                <w:sz w:val="28"/>
                <w:szCs w:val="28"/>
              </w:rPr>
              <w:t>существительных</w:t>
            </w:r>
            <w:r>
              <w:rPr>
                <w:spacing w:val="2"/>
                <w:sz w:val="28"/>
                <w:szCs w:val="28"/>
              </w:rPr>
              <w:t xml:space="preserve"> </w:t>
            </w:r>
            <w:r>
              <w:rPr>
                <w:spacing w:val="-2"/>
                <w:sz w:val="28"/>
                <w:szCs w:val="28"/>
              </w:rPr>
              <w:t>2</w:t>
            </w:r>
            <w:r>
              <w:rPr>
                <w:spacing w:val="3"/>
                <w:sz w:val="28"/>
                <w:szCs w:val="28"/>
              </w:rPr>
              <w:t xml:space="preserve"> </w:t>
            </w:r>
            <w:r>
              <w:rPr>
                <w:spacing w:val="-2"/>
                <w:sz w:val="28"/>
                <w:szCs w:val="28"/>
              </w:rPr>
              <w:t>склонения</w:t>
            </w:r>
          </w:p>
        </w:tc>
      </w:tr>
      <w:tr w14:paraId="531A22F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4" w:hRule="atLeast"/>
        </w:trPr>
        <w:tc>
          <w:tcPr>
            <w:tcW w:w="1116" w:type="dxa"/>
          </w:tcPr>
          <w:p w14:paraId="280C7A62">
            <w:pPr>
              <w:pStyle w:val="9"/>
              <w:spacing w:line="228" w:lineRule="exact"/>
              <w:rPr>
                <w:sz w:val="28"/>
                <w:szCs w:val="28"/>
              </w:rPr>
            </w:pPr>
            <w:r>
              <w:rPr>
                <w:sz w:val="28"/>
                <w:szCs w:val="28"/>
              </w:rPr>
              <w:t>Урок</w:t>
            </w:r>
            <w:r>
              <w:rPr>
                <w:spacing w:val="-4"/>
                <w:sz w:val="28"/>
                <w:szCs w:val="28"/>
              </w:rPr>
              <w:t xml:space="preserve"> </w:t>
            </w:r>
            <w:r>
              <w:rPr>
                <w:spacing w:val="-5"/>
                <w:sz w:val="28"/>
                <w:szCs w:val="28"/>
              </w:rPr>
              <w:t>17</w:t>
            </w:r>
          </w:p>
        </w:tc>
        <w:tc>
          <w:tcPr>
            <w:tcW w:w="8270" w:type="dxa"/>
          </w:tcPr>
          <w:p w14:paraId="00BC1814">
            <w:pPr>
              <w:pStyle w:val="9"/>
              <w:spacing w:line="228" w:lineRule="exact"/>
              <w:ind w:left="124"/>
              <w:rPr>
                <w:sz w:val="28"/>
                <w:szCs w:val="28"/>
              </w:rPr>
            </w:pPr>
            <w:r>
              <w:rPr>
                <w:sz w:val="28"/>
                <w:szCs w:val="28"/>
              </w:rPr>
              <w:t>Падежные</w:t>
            </w:r>
            <w:r>
              <w:rPr>
                <w:spacing w:val="-12"/>
                <w:sz w:val="28"/>
                <w:szCs w:val="28"/>
              </w:rPr>
              <w:t xml:space="preserve"> </w:t>
            </w:r>
            <w:r>
              <w:rPr>
                <w:sz w:val="28"/>
                <w:szCs w:val="28"/>
              </w:rPr>
              <w:t>окончания</w:t>
            </w:r>
            <w:r>
              <w:rPr>
                <w:spacing w:val="-13"/>
                <w:sz w:val="28"/>
                <w:szCs w:val="28"/>
              </w:rPr>
              <w:t xml:space="preserve"> </w:t>
            </w:r>
            <w:r>
              <w:rPr>
                <w:sz w:val="28"/>
                <w:szCs w:val="28"/>
              </w:rPr>
              <w:t>имен</w:t>
            </w:r>
            <w:r>
              <w:rPr>
                <w:spacing w:val="-11"/>
                <w:sz w:val="28"/>
                <w:szCs w:val="28"/>
              </w:rPr>
              <w:t xml:space="preserve"> </w:t>
            </w:r>
            <w:r>
              <w:rPr>
                <w:sz w:val="28"/>
                <w:szCs w:val="28"/>
              </w:rPr>
              <w:t>существительных</w:t>
            </w:r>
            <w:r>
              <w:rPr>
                <w:spacing w:val="-11"/>
                <w:sz w:val="28"/>
                <w:szCs w:val="28"/>
              </w:rPr>
              <w:t xml:space="preserve"> </w:t>
            </w:r>
            <w:r>
              <w:rPr>
                <w:sz w:val="28"/>
                <w:szCs w:val="28"/>
              </w:rPr>
              <w:t>3</w:t>
            </w:r>
            <w:r>
              <w:rPr>
                <w:spacing w:val="-13"/>
                <w:sz w:val="28"/>
                <w:szCs w:val="28"/>
              </w:rPr>
              <w:t xml:space="preserve"> </w:t>
            </w:r>
            <w:r>
              <w:rPr>
                <w:spacing w:val="-2"/>
                <w:sz w:val="28"/>
                <w:szCs w:val="28"/>
              </w:rPr>
              <w:t>склонения</w:t>
            </w:r>
          </w:p>
        </w:tc>
      </w:tr>
      <w:tr w14:paraId="06B029F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1" w:hRule="atLeast"/>
        </w:trPr>
        <w:tc>
          <w:tcPr>
            <w:tcW w:w="1116" w:type="dxa"/>
          </w:tcPr>
          <w:p w14:paraId="620D1842">
            <w:pPr>
              <w:pStyle w:val="9"/>
              <w:spacing w:line="228" w:lineRule="exact"/>
              <w:rPr>
                <w:sz w:val="28"/>
                <w:szCs w:val="28"/>
              </w:rPr>
            </w:pPr>
            <w:r>
              <w:rPr>
                <w:sz w:val="28"/>
                <w:szCs w:val="28"/>
              </w:rPr>
              <w:t>Урок</w:t>
            </w:r>
            <w:r>
              <w:rPr>
                <w:spacing w:val="-4"/>
                <w:sz w:val="28"/>
                <w:szCs w:val="28"/>
              </w:rPr>
              <w:t xml:space="preserve"> </w:t>
            </w:r>
            <w:r>
              <w:rPr>
                <w:spacing w:val="-5"/>
                <w:sz w:val="28"/>
                <w:szCs w:val="28"/>
              </w:rPr>
              <w:t>18</w:t>
            </w:r>
          </w:p>
        </w:tc>
        <w:tc>
          <w:tcPr>
            <w:tcW w:w="8270" w:type="dxa"/>
          </w:tcPr>
          <w:p w14:paraId="53B5116E">
            <w:pPr>
              <w:pStyle w:val="9"/>
              <w:spacing w:line="228" w:lineRule="exact"/>
              <w:ind w:left="124"/>
              <w:rPr>
                <w:sz w:val="28"/>
                <w:szCs w:val="28"/>
              </w:rPr>
            </w:pPr>
            <w:r>
              <w:rPr>
                <w:spacing w:val="-2"/>
                <w:sz w:val="28"/>
                <w:szCs w:val="28"/>
              </w:rPr>
              <w:t>Правописание</w:t>
            </w:r>
            <w:r>
              <w:rPr>
                <w:spacing w:val="3"/>
                <w:sz w:val="28"/>
                <w:szCs w:val="28"/>
              </w:rPr>
              <w:t xml:space="preserve"> </w:t>
            </w:r>
            <w:r>
              <w:rPr>
                <w:spacing w:val="-2"/>
                <w:sz w:val="28"/>
                <w:szCs w:val="28"/>
              </w:rPr>
              <w:t>падежных</w:t>
            </w:r>
            <w:r>
              <w:rPr>
                <w:spacing w:val="1"/>
                <w:sz w:val="28"/>
                <w:szCs w:val="28"/>
              </w:rPr>
              <w:t xml:space="preserve"> </w:t>
            </w:r>
            <w:r>
              <w:rPr>
                <w:spacing w:val="-2"/>
                <w:sz w:val="28"/>
                <w:szCs w:val="28"/>
              </w:rPr>
              <w:t>окончаний</w:t>
            </w:r>
            <w:r>
              <w:rPr>
                <w:spacing w:val="4"/>
                <w:sz w:val="28"/>
                <w:szCs w:val="28"/>
              </w:rPr>
              <w:t xml:space="preserve"> </w:t>
            </w:r>
            <w:r>
              <w:rPr>
                <w:spacing w:val="-2"/>
                <w:sz w:val="28"/>
                <w:szCs w:val="28"/>
              </w:rPr>
              <w:t>имен</w:t>
            </w:r>
            <w:r>
              <w:rPr>
                <w:spacing w:val="2"/>
                <w:sz w:val="28"/>
                <w:szCs w:val="28"/>
              </w:rPr>
              <w:t xml:space="preserve"> </w:t>
            </w:r>
            <w:r>
              <w:rPr>
                <w:spacing w:val="-2"/>
                <w:sz w:val="28"/>
                <w:szCs w:val="28"/>
              </w:rPr>
              <w:t>существительных</w:t>
            </w:r>
            <w:r>
              <w:rPr>
                <w:spacing w:val="2"/>
                <w:sz w:val="28"/>
                <w:szCs w:val="28"/>
              </w:rPr>
              <w:t xml:space="preserve"> </w:t>
            </w:r>
            <w:r>
              <w:rPr>
                <w:spacing w:val="-2"/>
                <w:sz w:val="28"/>
                <w:szCs w:val="28"/>
              </w:rPr>
              <w:t>3</w:t>
            </w:r>
            <w:r>
              <w:rPr>
                <w:spacing w:val="3"/>
                <w:sz w:val="28"/>
                <w:szCs w:val="28"/>
              </w:rPr>
              <w:t xml:space="preserve"> </w:t>
            </w:r>
            <w:r>
              <w:rPr>
                <w:spacing w:val="-2"/>
                <w:sz w:val="28"/>
                <w:szCs w:val="28"/>
              </w:rPr>
              <w:t>склонения</w:t>
            </w:r>
          </w:p>
        </w:tc>
      </w:tr>
      <w:tr w14:paraId="5DF1954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6" w:hRule="atLeast"/>
        </w:trPr>
        <w:tc>
          <w:tcPr>
            <w:tcW w:w="1116" w:type="dxa"/>
          </w:tcPr>
          <w:p w14:paraId="29B707EC">
            <w:pPr>
              <w:pStyle w:val="9"/>
              <w:spacing w:before="2"/>
              <w:rPr>
                <w:sz w:val="28"/>
                <w:szCs w:val="28"/>
              </w:rPr>
            </w:pPr>
            <w:r>
              <w:rPr>
                <w:sz w:val="28"/>
                <w:szCs w:val="28"/>
              </w:rPr>
              <w:t>Урок</w:t>
            </w:r>
            <w:r>
              <w:rPr>
                <w:spacing w:val="-4"/>
                <w:sz w:val="28"/>
                <w:szCs w:val="28"/>
              </w:rPr>
              <w:t xml:space="preserve"> </w:t>
            </w:r>
            <w:r>
              <w:rPr>
                <w:spacing w:val="-5"/>
                <w:sz w:val="28"/>
                <w:szCs w:val="28"/>
              </w:rPr>
              <w:t>19</w:t>
            </w:r>
          </w:p>
        </w:tc>
        <w:tc>
          <w:tcPr>
            <w:tcW w:w="8270" w:type="dxa"/>
          </w:tcPr>
          <w:p w14:paraId="5071C41E">
            <w:pPr>
              <w:pStyle w:val="9"/>
              <w:spacing w:before="2"/>
              <w:ind w:left="124"/>
              <w:rPr>
                <w:sz w:val="28"/>
                <w:szCs w:val="28"/>
              </w:rPr>
            </w:pPr>
            <w:r>
              <w:rPr>
                <w:sz w:val="28"/>
                <w:szCs w:val="28"/>
              </w:rPr>
              <w:t>Текст:</w:t>
            </w:r>
            <w:r>
              <w:rPr>
                <w:spacing w:val="-7"/>
                <w:sz w:val="28"/>
                <w:szCs w:val="28"/>
              </w:rPr>
              <w:t xml:space="preserve"> </w:t>
            </w:r>
            <w:r>
              <w:rPr>
                <w:sz w:val="28"/>
                <w:szCs w:val="28"/>
              </w:rPr>
              <w:t>тема</w:t>
            </w:r>
            <w:r>
              <w:rPr>
                <w:spacing w:val="-6"/>
                <w:sz w:val="28"/>
                <w:szCs w:val="28"/>
              </w:rPr>
              <w:t xml:space="preserve"> </w:t>
            </w:r>
            <w:r>
              <w:rPr>
                <w:sz w:val="28"/>
                <w:szCs w:val="28"/>
              </w:rPr>
              <w:t>и</w:t>
            </w:r>
            <w:r>
              <w:rPr>
                <w:spacing w:val="-10"/>
                <w:sz w:val="28"/>
                <w:szCs w:val="28"/>
              </w:rPr>
              <w:t xml:space="preserve"> </w:t>
            </w:r>
            <w:r>
              <w:rPr>
                <w:sz w:val="28"/>
                <w:szCs w:val="28"/>
              </w:rPr>
              <w:t>основная</w:t>
            </w:r>
            <w:r>
              <w:rPr>
                <w:spacing w:val="-7"/>
                <w:sz w:val="28"/>
                <w:szCs w:val="28"/>
              </w:rPr>
              <w:t xml:space="preserve"> </w:t>
            </w:r>
            <w:r>
              <w:rPr>
                <w:spacing w:val="-4"/>
                <w:sz w:val="28"/>
                <w:szCs w:val="28"/>
              </w:rPr>
              <w:t>мысль</w:t>
            </w:r>
          </w:p>
        </w:tc>
      </w:tr>
      <w:tr w14:paraId="1DACFCA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1" w:hRule="atLeast"/>
        </w:trPr>
        <w:tc>
          <w:tcPr>
            <w:tcW w:w="1116" w:type="dxa"/>
          </w:tcPr>
          <w:p w14:paraId="4C837019">
            <w:pPr>
              <w:pStyle w:val="9"/>
              <w:spacing w:line="228" w:lineRule="exact"/>
              <w:rPr>
                <w:sz w:val="28"/>
                <w:szCs w:val="28"/>
              </w:rPr>
            </w:pPr>
            <w:r>
              <w:rPr>
                <w:sz w:val="28"/>
                <w:szCs w:val="28"/>
              </w:rPr>
              <w:t>Урок</w:t>
            </w:r>
            <w:r>
              <w:rPr>
                <w:spacing w:val="-4"/>
                <w:sz w:val="28"/>
                <w:szCs w:val="28"/>
              </w:rPr>
              <w:t xml:space="preserve"> </w:t>
            </w:r>
            <w:r>
              <w:rPr>
                <w:spacing w:val="-5"/>
                <w:sz w:val="28"/>
                <w:szCs w:val="28"/>
              </w:rPr>
              <w:t>20</w:t>
            </w:r>
          </w:p>
        </w:tc>
        <w:tc>
          <w:tcPr>
            <w:tcW w:w="8270" w:type="dxa"/>
          </w:tcPr>
          <w:p w14:paraId="26821416">
            <w:pPr>
              <w:pStyle w:val="9"/>
              <w:spacing w:line="228" w:lineRule="exact"/>
              <w:ind w:left="124"/>
              <w:rPr>
                <w:sz w:val="28"/>
                <w:szCs w:val="28"/>
              </w:rPr>
            </w:pPr>
            <w:r>
              <w:rPr>
                <w:sz w:val="28"/>
                <w:szCs w:val="28"/>
              </w:rPr>
              <w:t>Текст:</w:t>
            </w:r>
            <w:r>
              <w:rPr>
                <w:spacing w:val="-13"/>
                <w:sz w:val="28"/>
                <w:szCs w:val="28"/>
              </w:rPr>
              <w:t xml:space="preserve"> </w:t>
            </w:r>
            <w:r>
              <w:rPr>
                <w:sz w:val="28"/>
                <w:szCs w:val="28"/>
              </w:rPr>
              <w:t>заголовок.</w:t>
            </w:r>
            <w:r>
              <w:rPr>
                <w:spacing w:val="-12"/>
                <w:sz w:val="28"/>
                <w:szCs w:val="28"/>
              </w:rPr>
              <w:t xml:space="preserve"> </w:t>
            </w:r>
            <w:r>
              <w:rPr>
                <w:sz w:val="28"/>
                <w:szCs w:val="28"/>
              </w:rPr>
              <w:t>Подбираем</w:t>
            </w:r>
            <w:r>
              <w:rPr>
                <w:spacing w:val="-8"/>
                <w:sz w:val="28"/>
                <w:szCs w:val="28"/>
              </w:rPr>
              <w:t xml:space="preserve"> </w:t>
            </w:r>
            <w:r>
              <w:rPr>
                <w:sz w:val="28"/>
                <w:szCs w:val="28"/>
              </w:rPr>
              <w:t>заголовки,</w:t>
            </w:r>
            <w:r>
              <w:rPr>
                <w:spacing w:val="-10"/>
                <w:sz w:val="28"/>
                <w:szCs w:val="28"/>
              </w:rPr>
              <w:t xml:space="preserve"> </w:t>
            </w:r>
            <w:r>
              <w:rPr>
                <w:sz w:val="28"/>
                <w:szCs w:val="28"/>
              </w:rPr>
              <w:t>отражающие</w:t>
            </w:r>
            <w:r>
              <w:rPr>
                <w:spacing w:val="-9"/>
                <w:sz w:val="28"/>
                <w:szCs w:val="28"/>
              </w:rPr>
              <w:t xml:space="preserve"> </w:t>
            </w:r>
            <w:r>
              <w:rPr>
                <w:sz w:val="28"/>
                <w:szCs w:val="28"/>
              </w:rPr>
              <w:t>тему</w:t>
            </w:r>
            <w:r>
              <w:rPr>
                <w:spacing w:val="-11"/>
                <w:sz w:val="28"/>
                <w:szCs w:val="28"/>
              </w:rPr>
              <w:t xml:space="preserve"> </w:t>
            </w:r>
            <w:r>
              <w:rPr>
                <w:sz w:val="28"/>
                <w:szCs w:val="28"/>
              </w:rPr>
              <w:t>или</w:t>
            </w:r>
            <w:r>
              <w:rPr>
                <w:spacing w:val="-13"/>
                <w:sz w:val="28"/>
                <w:szCs w:val="28"/>
              </w:rPr>
              <w:t xml:space="preserve"> </w:t>
            </w:r>
            <w:r>
              <w:rPr>
                <w:sz w:val="28"/>
                <w:szCs w:val="28"/>
              </w:rPr>
              <w:t>основную</w:t>
            </w:r>
            <w:r>
              <w:rPr>
                <w:spacing w:val="-11"/>
                <w:sz w:val="28"/>
                <w:szCs w:val="28"/>
              </w:rPr>
              <w:t xml:space="preserve"> </w:t>
            </w:r>
            <w:r>
              <w:rPr>
                <w:sz w:val="28"/>
                <w:szCs w:val="28"/>
              </w:rPr>
              <w:t>мысль</w:t>
            </w:r>
            <w:r>
              <w:rPr>
                <w:spacing w:val="-6"/>
                <w:sz w:val="28"/>
                <w:szCs w:val="28"/>
              </w:rPr>
              <w:t xml:space="preserve"> </w:t>
            </w:r>
            <w:r>
              <w:rPr>
                <w:spacing w:val="-2"/>
                <w:sz w:val="28"/>
                <w:szCs w:val="28"/>
              </w:rPr>
              <w:t>текста</w:t>
            </w:r>
          </w:p>
        </w:tc>
      </w:tr>
      <w:tr w14:paraId="64BBC78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4" w:hRule="atLeast"/>
        </w:trPr>
        <w:tc>
          <w:tcPr>
            <w:tcW w:w="1116" w:type="dxa"/>
          </w:tcPr>
          <w:p w14:paraId="3C2644E5">
            <w:pPr>
              <w:pStyle w:val="9"/>
              <w:rPr>
                <w:sz w:val="28"/>
                <w:szCs w:val="28"/>
              </w:rPr>
            </w:pPr>
            <w:r>
              <w:rPr>
                <w:sz w:val="28"/>
                <w:szCs w:val="28"/>
              </w:rPr>
              <w:t>Урок</w:t>
            </w:r>
            <w:r>
              <w:rPr>
                <w:spacing w:val="-4"/>
                <w:sz w:val="28"/>
                <w:szCs w:val="28"/>
              </w:rPr>
              <w:t xml:space="preserve"> </w:t>
            </w:r>
            <w:r>
              <w:rPr>
                <w:spacing w:val="-5"/>
                <w:sz w:val="28"/>
                <w:szCs w:val="28"/>
              </w:rPr>
              <w:t>21</w:t>
            </w:r>
          </w:p>
        </w:tc>
        <w:tc>
          <w:tcPr>
            <w:tcW w:w="8270" w:type="dxa"/>
          </w:tcPr>
          <w:p w14:paraId="7217F537">
            <w:pPr>
              <w:pStyle w:val="9"/>
              <w:ind w:left="124"/>
              <w:rPr>
                <w:sz w:val="28"/>
                <w:szCs w:val="28"/>
              </w:rPr>
            </w:pPr>
            <w:r>
              <w:rPr>
                <w:sz w:val="28"/>
                <w:szCs w:val="28"/>
              </w:rPr>
              <w:t>Текст.</w:t>
            </w:r>
            <w:r>
              <w:rPr>
                <w:spacing w:val="-11"/>
                <w:sz w:val="28"/>
                <w:szCs w:val="28"/>
              </w:rPr>
              <w:t xml:space="preserve"> </w:t>
            </w:r>
            <w:r>
              <w:rPr>
                <w:sz w:val="28"/>
                <w:szCs w:val="28"/>
              </w:rPr>
              <w:t>Образные</w:t>
            </w:r>
            <w:r>
              <w:rPr>
                <w:spacing w:val="-10"/>
                <w:sz w:val="28"/>
                <w:szCs w:val="28"/>
              </w:rPr>
              <w:t xml:space="preserve"> </w:t>
            </w:r>
            <w:r>
              <w:rPr>
                <w:sz w:val="28"/>
                <w:szCs w:val="28"/>
              </w:rPr>
              <w:t>языковые</w:t>
            </w:r>
            <w:r>
              <w:rPr>
                <w:spacing w:val="-9"/>
                <w:sz w:val="28"/>
                <w:szCs w:val="28"/>
              </w:rPr>
              <w:t xml:space="preserve"> </w:t>
            </w:r>
            <w:r>
              <w:rPr>
                <w:spacing w:val="-2"/>
                <w:sz w:val="28"/>
                <w:szCs w:val="28"/>
              </w:rPr>
              <w:t>средства</w:t>
            </w:r>
          </w:p>
        </w:tc>
      </w:tr>
    </w:tbl>
    <w:p w14:paraId="401D4C34">
      <w:pPr>
        <w:pStyle w:val="4"/>
        <w:spacing w:before="32"/>
        <w:ind w:left="0"/>
        <w:rPr>
          <w:sz w:val="28"/>
          <w:szCs w:val="28"/>
        </w:rPr>
      </w:pPr>
    </w:p>
    <w:tbl>
      <w:tblPr>
        <w:tblStyle w:val="7"/>
        <w:tblW w:w="0" w:type="auto"/>
        <w:tblInd w:w="59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116"/>
        <w:gridCol w:w="8270"/>
      </w:tblGrid>
      <w:tr w14:paraId="0A67734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5" w:hRule="atLeast"/>
        </w:trPr>
        <w:tc>
          <w:tcPr>
            <w:tcW w:w="1116" w:type="dxa"/>
          </w:tcPr>
          <w:p w14:paraId="049E6CB0">
            <w:pPr>
              <w:pStyle w:val="9"/>
              <w:spacing w:before="10"/>
              <w:rPr>
                <w:sz w:val="28"/>
                <w:szCs w:val="28"/>
              </w:rPr>
            </w:pPr>
            <w:r>
              <w:rPr>
                <w:sz w:val="28"/>
                <w:szCs w:val="28"/>
              </w:rPr>
              <w:t>Урок</w:t>
            </w:r>
            <w:r>
              <w:rPr>
                <w:spacing w:val="-4"/>
                <w:sz w:val="28"/>
                <w:szCs w:val="28"/>
              </w:rPr>
              <w:t xml:space="preserve"> </w:t>
            </w:r>
            <w:r>
              <w:rPr>
                <w:spacing w:val="-5"/>
                <w:sz w:val="28"/>
                <w:szCs w:val="28"/>
              </w:rPr>
              <w:t>22</w:t>
            </w:r>
          </w:p>
        </w:tc>
        <w:tc>
          <w:tcPr>
            <w:tcW w:w="8270" w:type="dxa"/>
          </w:tcPr>
          <w:p w14:paraId="1F021626">
            <w:pPr>
              <w:pStyle w:val="9"/>
              <w:spacing w:before="9" w:line="235" w:lineRule="auto"/>
              <w:ind w:left="124"/>
              <w:rPr>
                <w:sz w:val="28"/>
                <w:szCs w:val="28"/>
              </w:rPr>
            </w:pPr>
            <w:r>
              <w:rPr>
                <w:sz w:val="28"/>
                <w:szCs w:val="28"/>
              </w:rPr>
              <w:t>Правописание</w:t>
            </w:r>
            <w:r>
              <w:rPr>
                <w:spacing w:val="-8"/>
                <w:sz w:val="28"/>
                <w:szCs w:val="28"/>
              </w:rPr>
              <w:t xml:space="preserve"> </w:t>
            </w:r>
            <w:r>
              <w:rPr>
                <w:sz w:val="28"/>
                <w:szCs w:val="28"/>
              </w:rPr>
              <w:t>падежных</w:t>
            </w:r>
            <w:r>
              <w:rPr>
                <w:spacing w:val="-12"/>
                <w:sz w:val="28"/>
                <w:szCs w:val="28"/>
              </w:rPr>
              <w:t xml:space="preserve"> </w:t>
            </w:r>
            <w:r>
              <w:rPr>
                <w:sz w:val="28"/>
                <w:szCs w:val="28"/>
              </w:rPr>
              <w:t>окончаний</w:t>
            </w:r>
            <w:r>
              <w:rPr>
                <w:spacing w:val="-8"/>
                <w:sz w:val="28"/>
                <w:szCs w:val="28"/>
              </w:rPr>
              <w:t xml:space="preserve"> </w:t>
            </w:r>
            <w:r>
              <w:rPr>
                <w:sz w:val="28"/>
                <w:szCs w:val="28"/>
              </w:rPr>
              <w:t>имен</w:t>
            </w:r>
            <w:r>
              <w:rPr>
                <w:spacing w:val="-11"/>
                <w:sz w:val="28"/>
                <w:szCs w:val="28"/>
              </w:rPr>
              <w:t xml:space="preserve"> </w:t>
            </w:r>
            <w:r>
              <w:rPr>
                <w:sz w:val="28"/>
                <w:szCs w:val="28"/>
              </w:rPr>
              <w:t>существительных</w:t>
            </w:r>
            <w:r>
              <w:rPr>
                <w:spacing w:val="-8"/>
                <w:sz w:val="28"/>
                <w:szCs w:val="28"/>
              </w:rPr>
              <w:t xml:space="preserve"> </w:t>
            </w:r>
            <w:r>
              <w:rPr>
                <w:sz w:val="28"/>
                <w:szCs w:val="28"/>
              </w:rPr>
              <w:t>в</w:t>
            </w:r>
            <w:r>
              <w:rPr>
                <w:spacing w:val="-13"/>
                <w:sz w:val="28"/>
                <w:szCs w:val="28"/>
              </w:rPr>
              <w:t xml:space="preserve"> </w:t>
            </w:r>
            <w:r>
              <w:rPr>
                <w:sz w:val="28"/>
                <w:szCs w:val="28"/>
              </w:rPr>
              <w:t>родительном</w:t>
            </w:r>
            <w:r>
              <w:rPr>
                <w:spacing w:val="-9"/>
                <w:sz w:val="28"/>
                <w:szCs w:val="28"/>
              </w:rPr>
              <w:t xml:space="preserve"> </w:t>
            </w:r>
            <w:r>
              <w:rPr>
                <w:sz w:val="28"/>
                <w:szCs w:val="28"/>
              </w:rPr>
              <w:t>и</w:t>
            </w:r>
            <w:r>
              <w:rPr>
                <w:spacing w:val="-12"/>
                <w:sz w:val="28"/>
                <w:szCs w:val="28"/>
              </w:rPr>
              <w:t xml:space="preserve"> </w:t>
            </w:r>
            <w:r>
              <w:rPr>
                <w:sz w:val="28"/>
                <w:szCs w:val="28"/>
              </w:rPr>
              <w:t xml:space="preserve">винительном </w:t>
            </w:r>
            <w:r>
              <w:rPr>
                <w:spacing w:val="-2"/>
                <w:sz w:val="28"/>
                <w:szCs w:val="28"/>
              </w:rPr>
              <w:t>падежах</w:t>
            </w:r>
          </w:p>
        </w:tc>
      </w:tr>
      <w:tr w14:paraId="6138F54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trPr>
        <w:tc>
          <w:tcPr>
            <w:tcW w:w="1116" w:type="dxa"/>
          </w:tcPr>
          <w:p w14:paraId="1DA706EF">
            <w:pPr>
              <w:pStyle w:val="9"/>
              <w:spacing w:before="7"/>
              <w:rPr>
                <w:sz w:val="28"/>
                <w:szCs w:val="28"/>
              </w:rPr>
            </w:pPr>
            <w:r>
              <w:rPr>
                <w:sz w:val="28"/>
                <w:szCs w:val="28"/>
              </w:rPr>
              <w:t>Урок</w:t>
            </w:r>
            <w:r>
              <w:rPr>
                <w:spacing w:val="-4"/>
                <w:sz w:val="28"/>
                <w:szCs w:val="28"/>
              </w:rPr>
              <w:t xml:space="preserve"> </w:t>
            </w:r>
            <w:r>
              <w:rPr>
                <w:spacing w:val="-5"/>
                <w:sz w:val="28"/>
                <w:szCs w:val="28"/>
              </w:rPr>
              <w:t>23</w:t>
            </w:r>
          </w:p>
        </w:tc>
        <w:tc>
          <w:tcPr>
            <w:tcW w:w="8270" w:type="dxa"/>
          </w:tcPr>
          <w:p w14:paraId="665DC3F5">
            <w:pPr>
              <w:pStyle w:val="9"/>
              <w:ind w:left="124" w:right="192"/>
              <w:rPr>
                <w:sz w:val="28"/>
                <w:szCs w:val="28"/>
              </w:rPr>
            </w:pPr>
            <w:r>
              <w:rPr>
                <w:sz w:val="28"/>
                <w:szCs w:val="28"/>
              </w:rPr>
              <w:t>Правописание</w:t>
            </w:r>
            <w:r>
              <w:rPr>
                <w:spacing w:val="-8"/>
                <w:sz w:val="28"/>
                <w:szCs w:val="28"/>
              </w:rPr>
              <w:t xml:space="preserve"> </w:t>
            </w:r>
            <w:r>
              <w:rPr>
                <w:sz w:val="28"/>
                <w:szCs w:val="28"/>
              </w:rPr>
              <w:t>падежных</w:t>
            </w:r>
            <w:r>
              <w:rPr>
                <w:spacing w:val="-12"/>
                <w:sz w:val="28"/>
                <w:szCs w:val="28"/>
              </w:rPr>
              <w:t xml:space="preserve"> </w:t>
            </w:r>
            <w:r>
              <w:rPr>
                <w:sz w:val="28"/>
                <w:szCs w:val="28"/>
              </w:rPr>
              <w:t>окончаний</w:t>
            </w:r>
            <w:r>
              <w:rPr>
                <w:spacing w:val="-8"/>
                <w:sz w:val="28"/>
                <w:szCs w:val="28"/>
              </w:rPr>
              <w:t xml:space="preserve"> </w:t>
            </w:r>
            <w:r>
              <w:rPr>
                <w:sz w:val="28"/>
                <w:szCs w:val="28"/>
              </w:rPr>
              <w:t>имен</w:t>
            </w:r>
            <w:r>
              <w:rPr>
                <w:spacing w:val="-11"/>
                <w:sz w:val="28"/>
                <w:szCs w:val="28"/>
              </w:rPr>
              <w:t xml:space="preserve"> </w:t>
            </w:r>
            <w:r>
              <w:rPr>
                <w:sz w:val="28"/>
                <w:szCs w:val="28"/>
              </w:rPr>
              <w:t>существительных</w:t>
            </w:r>
            <w:r>
              <w:rPr>
                <w:spacing w:val="-8"/>
                <w:sz w:val="28"/>
                <w:szCs w:val="28"/>
              </w:rPr>
              <w:t xml:space="preserve"> </w:t>
            </w:r>
            <w:r>
              <w:rPr>
                <w:sz w:val="28"/>
                <w:szCs w:val="28"/>
              </w:rPr>
              <w:t>в</w:t>
            </w:r>
            <w:r>
              <w:rPr>
                <w:spacing w:val="-11"/>
                <w:sz w:val="28"/>
                <w:szCs w:val="28"/>
              </w:rPr>
              <w:t xml:space="preserve"> </w:t>
            </w:r>
            <w:r>
              <w:rPr>
                <w:sz w:val="28"/>
                <w:szCs w:val="28"/>
              </w:rPr>
              <w:t>дательном</w:t>
            </w:r>
            <w:r>
              <w:rPr>
                <w:spacing w:val="-9"/>
                <w:sz w:val="28"/>
                <w:szCs w:val="28"/>
              </w:rPr>
              <w:t xml:space="preserve"> </w:t>
            </w:r>
            <w:r>
              <w:rPr>
                <w:sz w:val="28"/>
                <w:szCs w:val="28"/>
              </w:rPr>
              <w:t>и</w:t>
            </w:r>
            <w:r>
              <w:rPr>
                <w:spacing w:val="-13"/>
                <w:sz w:val="28"/>
                <w:szCs w:val="28"/>
              </w:rPr>
              <w:t xml:space="preserve"> </w:t>
            </w:r>
            <w:r>
              <w:rPr>
                <w:sz w:val="28"/>
                <w:szCs w:val="28"/>
              </w:rPr>
              <w:t xml:space="preserve">предложном </w:t>
            </w:r>
            <w:r>
              <w:rPr>
                <w:spacing w:val="-2"/>
                <w:sz w:val="28"/>
                <w:szCs w:val="28"/>
              </w:rPr>
              <w:t>падежах</w:t>
            </w:r>
          </w:p>
        </w:tc>
      </w:tr>
      <w:tr w14:paraId="63A86ED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4" w:hRule="atLeast"/>
        </w:trPr>
        <w:tc>
          <w:tcPr>
            <w:tcW w:w="1116" w:type="dxa"/>
          </w:tcPr>
          <w:p w14:paraId="50D62E9C">
            <w:pPr>
              <w:pStyle w:val="9"/>
              <w:spacing w:line="228" w:lineRule="exact"/>
              <w:rPr>
                <w:sz w:val="28"/>
                <w:szCs w:val="28"/>
              </w:rPr>
            </w:pPr>
            <w:r>
              <w:rPr>
                <w:sz w:val="28"/>
                <w:szCs w:val="28"/>
              </w:rPr>
              <w:t>Урок</w:t>
            </w:r>
            <w:r>
              <w:rPr>
                <w:spacing w:val="-4"/>
                <w:sz w:val="28"/>
                <w:szCs w:val="28"/>
              </w:rPr>
              <w:t xml:space="preserve"> </w:t>
            </w:r>
            <w:r>
              <w:rPr>
                <w:spacing w:val="-5"/>
                <w:sz w:val="28"/>
                <w:szCs w:val="28"/>
              </w:rPr>
              <w:t>24</w:t>
            </w:r>
          </w:p>
        </w:tc>
        <w:tc>
          <w:tcPr>
            <w:tcW w:w="8270" w:type="dxa"/>
          </w:tcPr>
          <w:p w14:paraId="70E5BB17">
            <w:pPr>
              <w:pStyle w:val="9"/>
              <w:spacing w:line="228" w:lineRule="exact"/>
              <w:ind w:left="124"/>
              <w:rPr>
                <w:sz w:val="28"/>
                <w:szCs w:val="28"/>
              </w:rPr>
            </w:pPr>
            <w:r>
              <w:rPr>
                <w:spacing w:val="-2"/>
                <w:sz w:val="28"/>
                <w:szCs w:val="28"/>
              </w:rPr>
              <w:t>Правописание</w:t>
            </w:r>
            <w:r>
              <w:rPr>
                <w:sz w:val="28"/>
                <w:szCs w:val="28"/>
              </w:rPr>
              <w:t xml:space="preserve"> </w:t>
            </w:r>
            <w:r>
              <w:rPr>
                <w:spacing w:val="-2"/>
                <w:sz w:val="28"/>
                <w:szCs w:val="28"/>
              </w:rPr>
              <w:t>падежных</w:t>
            </w:r>
            <w:r>
              <w:rPr>
                <w:spacing w:val="1"/>
                <w:sz w:val="28"/>
                <w:szCs w:val="28"/>
              </w:rPr>
              <w:t xml:space="preserve"> </w:t>
            </w:r>
            <w:r>
              <w:rPr>
                <w:spacing w:val="-2"/>
                <w:sz w:val="28"/>
                <w:szCs w:val="28"/>
              </w:rPr>
              <w:t>окончаний</w:t>
            </w:r>
            <w:r>
              <w:rPr>
                <w:spacing w:val="5"/>
                <w:sz w:val="28"/>
                <w:szCs w:val="28"/>
              </w:rPr>
              <w:t xml:space="preserve"> </w:t>
            </w:r>
            <w:r>
              <w:rPr>
                <w:spacing w:val="-2"/>
                <w:sz w:val="28"/>
                <w:szCs w:val="28"/>
              </w:rPr>
              <w:t>имен</w:t>
            </w:r>
            <w:r>
              <w:rPr>
                <w:spacing w:val="2"/>
                <w:sz w:val="28"/>
                <w:szCs w:val="28"/>
              </w:rPr>
              <w:t xml:space="preserve"> </w:t>
            </w:r>
            <w:r>
              <w:rPr>
                <w:spacing w:val="-2"/>
                <w:sz w:val="28"/>
                <w:szCs w:val="28"/>
              </w:rPr>
              <w:t>существительных</w:t>
            </w:r>
            <w:r>
              <w:rPr>
                <w:spacing w:val="5"/>
                <w:sz w:val="28"/>
                <w:szCs w:val="28"/>
              </w:rPr>
              <w:t xml:space="preserve"> </w:t>
            </w:r>
            <w:r>
              <w:rPr>
                <w:spacing w:val="-2"/>
                <w:sz w:val="28"/>
                <w:szCs w:val="28"/>
              </w:rPr>
              <w:t>в</w:t>
            </w:r>
            <w:r>
              <w:rPr>
                <w:spacing w:val="2"/>
                <w:sz w:val="28"/>
                <w:szCs w:val="28"/>
              </w:rPr>
              <w:t xml:space="preserve"> </w:t>
            </w:r>
            <w:r>
              <w:rPr>
                <w:spacing w:val="-2"/>
                <w:sz w:val="28"/>
                <w:szCs w:val="28"/>
              </w:rPr>
              <w:t>творительном</w:t>
            </w:r>
            <w:r>
              <w:rPr>
                <w:spacing w:val="4"/>
                <w:sz w:val="28"/>
                <w:szCs w:val="28"/>
              </w:rPr>
              <w:t xml:space="preserve"> </w:t>
            </w:r>
            <w:r>
              <w:rPr>
                <w:spacing w:val="-2"/>
                <w:sz w:val="28"/>
                <w:szCs w:val="28"/>
              </w:rPr>
              <w:t>падеже</w:t>
            </w:r>
          </w:p>
        </w:tc>
      </w:tr>
      <w:tr w14:paraId="50BBAEE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trPr>
        <w:tc>
          <w:tcPr>
            <w:tcW w:w="1116" w:type="dxa"/>
          </w:tcPr>
          <w:p w14:paraId="787B60DA">
            <w:pPr>
              <w:pStyle w:val="9"/>
              <w:spacing w:before="10"/>
              <w:rPr>
                <w:sz w:val="28"/>
                <w:szCs w:val="28"/>
              </w:rPr>
            </w:pPr>
            <w:r>
              <w:rPr>
                <w:sz w:val="28"/>
                <w:szCs w:val="28"/>
              </w:rPr>
              <w:t>Урок</w:t>
            </w:r>
            <w:r>
              <w:rPr>
                <w:spacing w:val="-4"/>
                <w:sz w:val="28"/>
                <w:szCs w:val="28"/>
              </w:rPr>
              <w:t xml:space="preserve"> </w:t>
            </w:r>
            <w:r>
              <w:rPr>
                <w:spacing w:val="-5"/>
                <w:sz w:val="28"/>
                <w:szCs w:val="28"/>
              </w:rPr>
              <w:t>25</w:t>
            </w:r>
          </w:p>
        </w:tc>
        <w:tc>
          <w:tcPr>
            <w:tcW w:w="8270" w:type="dxa"/>
          </w:tcPr>
          <w:p w14:paraId="7FD7899C">
            <w:pPr>
              <w:pStyle w:val="9"/>
              <w:spacing w:before="9" w:line="235" w:lineRule="auto"/>
              <w:ind w:left="124"/>
              <w:rPr>
                <w:sz w:val="28"/>
                <w:szCs w:val="28"/>
              </w:rPr>
            </w:pPr>
            <w:r>
              <w:rPr>
                <w:sz w:val="28"/>
                <w:szCs w:val="28"/>
              </w:rPr>
              <w:t>Падежные</w:t>
            </w:r>
            <w:r>
              <w:rPr>
                <w:spacing w:val="-10"/>
                <w:sz w:val="28"/>
                <w:szCs w:val="28"/>
              </w:rPr>
              <w:t xml:space="preserve"> </w:t>
            </w:r>
            <w:r>
              <w:rPr>
                <w:sz w:val="28"/>
                <w:szCs w:val="28"/>
              </w:rPr>
              <w:t>окончания</w:t>
            </w:r>
            <w:r>
              <w:rPr>
                <w:spacing w:val="-11"/>
                <w:sz w:val="28"/>
                <w:szCs w:val="28"/>
              </w:rPr>
              <w:t xml:space="preserve"> </w:t>
            </w:r>
            <w:r>
              <w:rPr>
                <w:sz w:val="28"/>
                <w:szCs w:val="28"/>
              </w:rPr>
              <w:t>имен</w:t>
            </w:r>
            <w:r>
              <w:rPr>
                <w:spacing w:val="-13"/>
                <w:sz w:val="28"/>
                <w:szCs w:val="28"/>
              </w:rPr>
              <w:t xml:space="preserve"> </w:t>
            </w:r>
            <w:r>
              <w:rPr>
                <w:sz w:val="28"/>
                <w:szCs w:val="28"/>
              </w:rPr>
              <w:t>существительных</w:t>
            </w:r>
            <w:r>
              <w:rPr>
                <w:spacing w:val="-11"/>
                <w:sz w:val="28"/>
                <w:szCs w:val="28"/>
              </w:rPr>
              <w:t xml:space="preserve"> </w:t>
            </w:r>
            <w:r>
              <w:rPr>
                <w:sz w:val="28"/>
                <w:szCs w:val="28"/>
              </w:rPr>
              <w:t>множественного</w:t>
            </w:r>
            <w:r>
              <w:rPr>
                <w:spacing w:val="-12"/>
                <w:sz w:val="28"/>
                <w:szCs w:val="28"/>
              </w:rPr>
              <w:t xml:space="preserve"> </w:t>
            </w:r>
            <w:r>
              <w:rPr>
                <w:sz w:val="28"/>
                <w:szCs w:val="28"/>
              </w:rPr>
              <w:t>числа</w:t>
            </w:r>
            <w:r>
              <w:rPr>
                <w:spacing w:val="-11"/>
                <w:sz w:val="28"/>
                <w:szCs w:val="28"/>
              </w:rPr>
              <w:t xml:space="preserve"> </w:t>
            </w:r>
            <w:r>
              <w:rPr>
                <w:sz w:val="28"/>
                <w:szCs w:val="28"/>
              </w:rPr>
              <w:t>в</w:t>
            </w:r>
            <w:r>
              <w:rPr>
                <w:spacing w:val="-12"/>
                <w:sz w:val="28"/>
                <w:szCs w:val="28"/>
              </w:rPr>
              <w:t xml:space="preserve"> </w:t>
            </w:r>
            <w:r>
              <w:rPr>
                <w:sz w:val="28"/>
                <w:szCs w:val="28"/>
              </w:rPr>
              <w:t>дательном, творительном, предложном падежах</w:t>
            </w:r>
          </w:p>
        </w:tc>
      </w:tr>
      <w:tr w14:paraId="6781F66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4" w:hRule="atLeast"/>
        </w:trPr>
        <w:tc>
          <w:tcPr>
            <w:tcW w:w="1116" w:type="dxa"/>
          </w:tcPr>
          <w:p w14:paraId="6B04F631">
            <w:pPr>
              <w:pStyle w:val="9"/>
              <w:spacing w:line="228" w:lineRule="exact"/>
              <w:rPr>
                <w:sz w:val="28"/>
                <w:szCs w:val="28"/>
              </w:rPr>
            </w:pPr>
            <w:r>
              <w:rPr>
                <w:sz w:val="28"/>
                <w:szCs w:val="28"/>
              </w:rPr>
              <w:t>Урок</w:t>
            </w:r>
            <w:r>
              <w:rPr>
                <w:spacing w:val="-4"/>
                <w:sz w:val="28"/>
                <w:szCs w:val="28"/>
              </w:rPr>
              <w:t xml:space="preserve"> </w:t>
            </w:r>
            <w:r>
              <w:rPr>
                <w:spacing w:val="-5"/>
                <w:sz w:val="28"/>
                <w:szCs w:val="28"/>
              </w:rPr>
              <w:t>26</w:t>
            </w:r>
          </w:p>
        </w:tc>
        <w:tc>
          <w:tcPr>
            <w:tcW w:w="8270" w:type="dxa"/>
          </w:tcPr>
          <w:p w14:paraId="225266B2">
            <w:pPr>
              <w:pStyle w:val="9"/>
              <w:spacing w:line="228" w:lineRule="exact"/>
              <w:ind w:left="124"/>
              <w:rPr>
                <w:sz w:val="28"/>
                <w:szCs w:val="28"/>
              </w:rPr>
            </w:pPr>
            <w:r>
              <w:rPr>
                <w:spacing w:val="-2"/>
                <w:sz w:val="28"/>
                <w:szCs w:val="28"/>
              </w:rPr>
              <w:t>Правописание</w:t>
            </w:r>
            <w:r>
              <w:rPr>
                <w:spacing w:val="1"/>
                <w:sz w:val="28"/>
                <w:szCs w:val="28"/>
              </w:rPr>
              <w:t xml:space="preserve"> </w:t>
            </w:r>
            <w:r>
              <w:rPr>
                <w:spacing w:val="-2"/>
                <w:sz w:val="28"/>
                <w:szCs w:val="28"/>
              </w:rPr>
              <w:t>падежных</w:t>
            </w:r>
            <w:r>
              <w:rPr>
                <w:spacing w:val="2"/>
                <w:sz w:val="28"/>
                <w:szCs w:val="28"/>
              </w:rPr>
              <w:t xml:space="preserve"> </w:t>
            </w:r>
            <w:r>
              <w:rPr>
                <w:spacing w:val="-2"/>
                <w:sz w:val="28"/>
                <w:szCs w:val="28"/>
              </w:rPr>
              <w:t>окончаний</w:t>
            </w:r>
            <w:r>
              <w:rPr>
                <w:spacing w:val="2"/>
                <w:sz w:val="28"/>
                <w:szCs w:val="28"/>
              </w:rPr>
              <w:t xml:space="preserve"> </w:t>
            </w:r>
            <w:r>
              <w:rPr>
                <w:spacing w:val="-2"/>
                <w:sz w:val="28"/>
                <w:szCs w:val="28"/>
              </w:rPr>
              <w:t>имен</w:t>
            </w:r>
            <w:r>
              <w:rPr>
                <w:spacing w:val="2"/>
                <w:sz w:val="28"/>
                <w:szCs w:val="28"/>
              </w:rPr>
              <w:t xml:space="preserve"> </w:t>
            </w:r>
            <w:r>
              <w:rPr>
                <w:spacing w:val="-2"/>
                <w:sz w:val="28"/>
                <w:szCs w:val="28"/>
              </w:rPr>
              <w:t>существительных</w:t>
            </w:r>
            <w:r>
              <w:rPr>
                <w:spacing w:val="4"/>
                <w:sz w:val="28"/>
                <w:szCs w:val="28"/>
              </w:rPr>
              <w:t xml:space="preserve"> </w:t>
            </w:r>
            <w:r>
              <w:rPr>
                <w:spacing w:val="-2"/>
                <w:sz w:val="28"/>
                <w:szCs w:val="28"/>
              </w:rPr>
              <w:t>во</w:t>
            </w:r>
            <w:r>
              <w:rPr>
                <w:spacing w:val="4"/>
                <w:sz w:val="28"/>
                <w:szCs w:val="28"/>
              </w:rPr>
              <w:t xml:space="preserve"> </w:t>
            </w:r>
            <w:r>
              <w:rPr>
                <w:spacing w:val="-2"/>
                <w:sz w:val="28"/>
                <w:szCs w:val="28"/>
              </w:rPr>
              <w:t>множественном</w:t>
            </w:r>
            <w:r>
              <w:rPr>
                <w:spacing w:val="7"/>
                <w:sz w:val="28"/>
                <w:szCs w:val="28"/>
              </w:rPr>
              <w:t xml:space="preserve"> </w:t>
            </w:r>
            <w:r>
              <w:rPr>
                <w:spacing w:val="-2"/>
                <w:sz w:val="28"/>
                <w:szCs w:val="28"/>
              </w:rPr>
              <w:t>числе</w:t>
            </w:r>
          </w:p>
        </w:tc>
      </w:tr>
      <w:tr w14:paraId="72FE64A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1" w:hRule="atLeast"/>
        </w:trPr>
        <w:tc>
          <w:tcPr>
            <w:tcW w:w="1116" w:type="dxa"/>
          </w:tcPr>
          <w:p w14:paraId="2B7EDB89">
            <w:pPr>
              <w:pStyle w:val="9"/>
              <w:spacing w:line="228" w:lineRule="exact"/>
              <w:rPr>
                <w:sz w:val="28"/>
                <w:szCs w:val="28"/>
              </w:rPr>
            </w:pPr>
            <w:r>
              <w:rPr>
                <w:sz w:val="28"/>
                <w:szCs w:val="28"/>
              </w:rPr>
              <w:t>Урок</w:t>
            </w:r>
            <w:r>
              <w:rPr>
                <w:spacing w:val="-4"/>
                <w:sz w:val="28"/>
                <w:szCs w:val="28"/>
              </w:rPr>
              <w:t xml:space="preserve"> </w:t>
            </w:r>
            <w:r>
              <w:rPr>
                <w:spacing w:val="-5"/>
                <w:sz w:val="28"/>
                <w:szCs w:val="28"/>
              </w:rPr>
              <w:t>27</w:t>
            </w:r>
          </w:p>
        </w:tc>
        <w:tc>
          <w:tcPr>
            <w:tcW w:w="8270" w:type="dxa"/>
          </w:tcPr>
          <w:p w14:paraId="375A74BC">
            <w:pPr>
              <w:pStyle w:val="9"/>
              <w:spacing w:line="228" w:lineRule="exact"/>
              <w:ind w:left="124"/>
              <w:rPr>
                <w:sz w:val="28"/>
                <w:szCs w:val="28"/>
              </w:rPr>
            </w:pPr>
            <w:r>
              <w:rPr>
                <w:spacing w:val="-2"/>
                <w:sz w:val="28"/>
                <w:szCs w:val="28"/>
              </w:rPr>
              <w:t>Безударные</w:t>
            </w:r>
            <w:r>
              <w:rPr>
                <w:spacing w:val="4"/>
                <w:sz w:val="28"/>
                <w:szCs w:val="28"/>
              </w:rPr>
              <w:t xml:space="preserve"> </w:t>
            </w:r>
            <w:r>
              <w:rPr>
                <w:spacing w:val="-2"/>
                <w:sz w:val="28"/>
                <w:szCs w:val="28"/>
              </w:rPr>
              <w:t>падежные</w:t>
            </w:r>
            <w:r>
              <w:rPr>
                <w:spacing w:val="2"/>
                <w:sz w:val="28"/>
                <w:szCs w:val="28"/>
              </w:rPr>
              <w:t xml:space="preserve"> </w:t>
            </w:r>
            <w:r>
              <w:rPr>
                <w:spacing w:val="-2"/>
                <w:sz w:val="28"/>
                <w:szCs w:val="28"/>
              </w:rPr>
              <w:t>окончания</w:t>
            </w:r>
            <w:r>
              <w:rPr>
                <w:spacing w:val="4"/>
                <w:sz w:val="28"/>
                <w:szCs w:val="28"/>
              </w:rPr>
              <w:t xml:space="preserve"> </w:t>
            </w:r>
            <w:r>
              <w:rPr>
                <w:spacing w:val="-2"/>
                <w:sz w:val="28"/>
                <w:szCs w:val="28"/>
              </w:rPr>
              <w:t>имен</w:t>
            </w:r>
            <w:r>
              <w:rPr>
                <w:spacing w:val="2"/>
                <w:sz w:val="28"/>
                <w:szCs w:val="28"/>
              </w:rPr>
              <w:t xml:space="preserve"> </w:t>
            </w:r>
            <w:r>
              <w:rPr>
                <w:spacing w:val="-2"/>
                <w:sz w:val="28"/>
                <w:szCs w:val="28"/>
              </w:rPr>
              <w:t>существительных:</w:t>
            </w:r>
            <w:r>
              <w:rPr>
                <w:spacing w:val="4"/>
                <w:sz w:val="28"/>
                <w:szCs w:val="28"/>
              </w:rPr>
              <w:t xml:space="preserve"> </w:t>
            </w:r>
            <w:r>
              <w:rPr>
                <w:spacing w:val="-2"/>
                <w:sz w:val="28"/>
                <w:szCs w:val="28"/>
              </w:rPr>
              <w:t>систематизация</w:t>
            </w:r>
          </w:p>
        </w:tc>
      </w:tr>
      <w:tr w14:paraId="1D24710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6" w:hRule="atLeast"/>
        </w:trPr>
        <w:tc>
          <w:tcPr>
            <w:tcW w:w="1116" w:type="dxa"/>
          </w:tcPr>
          <w:p w14:paraId="3BDC5775">
            <w:pPr>
              <w:pStyle w:val="9"/>
              <w:rPr>
                <w:sz w:val="28"/>
                <w:szCs w:val="28"/>
              </w:rPr>
            </w:pPr>
            <w:r>
              <w:rPr>
                <w:sz w:val="28"/>
                <w:szCs w:val="28"/>
              </w:rPr>
              <w:t>Урок</w:t>
            </w:r>
            <w:r>
              <w:rPr>
                <w:spacing w:val="-4"/>
                <w:sz w:val="28"/>
                <w:szCs w:val="28"/>
              </w:rPr>
              <w:t xml:space="preserve"> </w:t>
            </w:r>
            <w:r>
              <w:rPr>
                <w:spacing w:val="-5"/>
                <w:sz w:val="28"/>
                <w:szCs w:val="28"/>
              </w:rPr>
              <w:t>28</w:t>
            </w:r>
          </w:p>
        </w:tc>
        <w:tc>
          <w:tcPr>
            <w:tcW w:w="8270" w:type="dxa"/>
          </w:tcPr>
          <w:p w14:paraId="010C9A85">
            <w:pPr>
              <w:pStyle w:val="9"/>
              <w:ind w:left="124"/>
              <w:rPr>
                <w:sz w:val="28"/>
                <w:szCs w:val="28"/>
              </w:rPr>
            </w:pPr>
            <w:r>
              <w:rPr>
                <w:sz w:val="28"/>
                <w:szCs w:val="28"/>
              </w:rPr>
              <w:t>Текст.</w:t>
            </w:r>
            <w:r>
              <w:rPr>
                <w:spacing w:val="-13"/>
                <w:sz w:val="28"/>
                <w:szCs w:val="28"/>
              </w:rPr>
              <w:t xml:space="preserve"> </w:t>
            </w:r>
            <w:r>
              <w:rPr>
                <w:sz w:val="28"/>
                <w:szCs w:val="28"/>
              </w:rPr>
              <w:t>Структура</w:t>
            </w:r>
            <w:r>
              <w:rPr>
                <w:spacing w:val="-10"/>
                <w:sz w:val="28"/>
                <w:szCs w:val="28"/>
              </w:rPr>
              <w:t xml:space="preserve"> </w:t>
            </w:r>
            <w:r>
              <w:rPr>
                <w:spacing w:val="-2"/>
                <w:sz w:val="28"/>
                <w:szCs w:val="28"/>
              </w:rPr>
              <w:t>текста</w:t>
            </w:r>
          </w:p>
        </w:tc>
      </w:tr>
      <w:tr w14:paraId="645CDDE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4" w:hRule="atLeast"/>
        </w:trPr>
        <w:tc>
          <w:tcPr>
            <w:tcW w:w="1116" w:type="dxa"/>
          </w:tcPr>
          <w:p w14:paraId="748F5EB2">
            <w:pPr>
              <w:pStyle w:val="9"/>
              <w:rPr>
                <w:sz w:val="28"/>
                <w:szCs w:val="28"/>
              </w:rPr>
            </w:pPr>
            <w:r>
              <w:rPr>
                <w:sz w:val="28"/>
                <w:szCs w:val="28"/>
              </w:rPr>
              <w:t>Урок</w:t>
            </w:r>
            <w:r>
              <w:rPr>
                <w:spacing w:val="-4"/>
                <w:sz w:val="28"/>
                <w:szCs w:val="28"/>
              </w:rPr>
              <w:t xml:space="preserve"> </w:t>
            </w:r>
            <w:r>
              <w:rPr>
                <w:spacing w:val="-5"/>
                <w:sz w:val="28"/>
                <w:szCs w:val="28"/>
              </w:rPr>
              <w:t>29</w:t>
            </w:r>
          </w:p>
        </w:tc>
        <w:tc>
          <w:tcPr>
            <w:tcW w:w="8270" w:type="dxa"/>
          </w:tcPr>
          <w:p w14:paraId="2B0CBBC9">
            <w:pPr>
              <w:pStyle w:val="9"/>
              <w:ind w:left="124"/>
              <w:rPr>
                <w:sz w:val="28"/>
                <w:szCs w:val="28"/>
              </w:rPr>
            </w:pPr>
            <w:r>
              <w:rPr>
                <w:sz w:val="28"/>
                <w:szCs w:val="28"/>
              </w:rPr>
              <w:t>Текст.</w:t>
            </w:r>
            <w:r>
              <w:rPr>
                <w:spacing w:val="-6"/>
                <w:sz w:val="28"/>
                <w:szCs w:val="28"/>
              </w:rPr>
              <w:t xml:space="preserve"> </w:t>
            </w:r>
            <w:r>
              <w:rPr>
                <w:sz w:val="28"/>
                <w:szCs w:val="28"/>
              </w:rPr>
              <w:t>План</w:t>
            </w:r>
            <w:r>
              <w:rPr>
                <w:spacing w:val="-8"/>
                <w:sz w:val="28"/>
                <w:szCs w:val="28"/>
              </w:rPr>
              <w:t xml:space="preserve"> </w:t>
            </w:r>
            <w:r>
              <w:rPr>
                <w:spacing w:val="-2"/>
                <w:sz w:val="28"/>
                <w:szCs w:val="28"/>
              </w:rPr>
              <w:t>текста</w:t>
            </w:r>
          </w:p>
        </w:tc>
      </w:tr>
      <w:tr w14:paraId="017E7F0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4" w:hRule="atLeast"/>
        </w:trPr>
        <w:tc>
          <w:tcPr>
            <w:tcW w:w="1116" w:type="dxa"/>
          </w:tcPr>
          <w:p w14:paraId="544FC6C5">
            <w:pPr>
              <w:pStyle w:val="9"/>
              <w:rPr>
                <w:sz w:val="28"/>
                <w:szCs w:val="28"/>
              </w:rPr>
            </w:pPr>
            <w:r>
              <w:rPr>
                <w:sz w:val="28"/>
                <w:szCs w:val="28"/>
              </w:rPr>
              <w:t>Урок</w:t>
            </w:r>
            <w:r>
              <w:rPr>
                <w:spacing w:val="-4"/>
                <w:sz w:val="28"/>
                <w:szCs w:val="28"/>
              </w:rPr>
              <w:t xml:space="preserve"> </w:t>
            </w:r>
            <w:r>
              <w:rPr>
                <w:spacing w:val="-5"/>
                <w:sz w:val="28"/>
                <w:szCs w:val="28"/>
              </w:rPr>
              <w:t>30</w:t>
            </w:r>
          </w:p>
        </w:tc>
        <w:tc>
          <w:tcPr>
            <w:tcW w:w="8270" w:type="dxa"/>
          </w:tcPr>
          <w:p w14:paraId="6330C8AD">
            <w:pPr>
              <w:pStyle w:val="9"/>
              <w:ind w:left="124"/>
              <w:rPr>
                <w:sz w:val="28"/>
                <w:szCs w:val="28"/>
              </w:rPr>
            </w:pPr>
            <w:r>
              <w:rPr>
                <w:sz w:val="28"/>
                <w:szCs w:val="28"/>
              </w:rPr>
              <w:t>Пишем</w:t>
            </w:r>
            <w:r>
              <w:rPr>
                <w:spacing w:val="-12"/>
                <w:sz w:val="28"/>
                <w:szCs w:val="28"/>
              </w:rPr>
              <w:t xml:space="preserve"> </w:t>
            </w:r>
            <w:r>
              <w:rPr>
                <w:sz w:val="28"/>
                <w:szCs w:val="28"/>
              </w:rPr>
              <w:t>собственный</w:t>
            </w:r>
            <w:r>
              <w:rPr>
                <w:spacing w:val="-10"/>
                <w:sz w:val="28"/>
                <w:szCs w:val="28"/>
              </w:rPr>
              <w:t xml:space="preserve"> </w:t>
            </w:r>
            <w:r>
              <w:rPr>
                <w:sz w:val="28"/>
                <w:szCs w:val="28"/>
              </w:rPr>
              <w:t>текст</w:t>
            </w:r>
            <w:r>
              <w:rPr>
                <w:spacing w:val="-10"/>
                <w:sz w:val="28"/>
                <w:szCs w:val="28"/>
              </w:rPr>
              <w:t xml:space="preserve"> </w:t>
            </w:r>
            <w:r>
              <w:rPr>
                <w:sz w:val="28"/>
                <w:szCs w:val="28"/>
              </w:rPr>
              <w:t>по</w:t>
            </w:r>
            <w:r>
              <w:rPr>
                <w:spacing w:val="-11"/>
                <w:sz w:val="28"/>
                <w:szCs w:val="28"/>
              </w:rPr>
              <w:t xml:space="preserve"> </w:t>
            </w:r>
            <w:r>
              <w:rPr>
                <w:sz w:val="28"/>
                <w:szCs w:val="28"/>
              </w:rPr>
              <w:t>предложенному</w:t>
            </w:r>
            <w:r>
              <w:rPr>
                <w:spacing w:val="-12"/>
                <w:sz w:val="28"/>
                <w:szCs w:val="28"/>
              </w:rPr>
              <w:t xml:space="preserve"> </w:t>
            </w:r>
            <w:r>
              <w:rPr>
                <w:spacing w:val="-2"/>
                <w:sz w:val="28"/>
                <w:szCs w:val="28"/>
              </w:rPr>
              <w:t>заголовку</w:t>
            </w:r>
          </w:p>
        </w:tc>
      </w:tr>
      <w:tr w14:paraId="0A6D577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1" w:hRule="atLeast"/>
        </w:trPr>
        <w:tc>
          <w:tcPr>
            <w:tcW w:w="1116" w:type="dxa"/>
          </w:tcPr>
          <w:p w14:paraId="02B21110">
            <w:pPr>
              <w:pStyle w:val="9"/>
              <w:spacing w:line="228" w:lineRule="exact"/>
              <w:rPr>
                <w:sz w:val="28"/>
                <w:szCs w:val="28"/>
              </w:rPr>
            </w:pPr>
            <w:r>
              <w:rPr>
                <w:sz w:val="28"/>
                <w:szCs w:val="28"/>
              </w:rPr>
              <w:t>Урок</w:t>
            </w:r>
            <w:r>
              <w:rPr>
                <w:spacing w:val="-4"/>
                <w:sz w:val="28"/>
                <w:szCs w:val="28"/>
              </w:rPr>
              <w:t xml:space="preserve"> </w:t>
            </w:r>
            <w:r>
              <w:rPr>
                <w:spacing w:val="-5"/>
                <w:sz w:val="28"/>
                <w:szCs w:val="28"/>
              </w:rPr>
              <w:t>31</w:t>
            </w:r>
          </w:p>
        </w:tc>
        <w:tc>
          <w:tcPr>
            <w:tcW w:w="8270" w:type="dxa"/>
          </w:tcPr>
          <w:p w14:paraId="5109958E">
            <w:pPr>
              <w:pStyle w:val="9"/>
              <w:spacing w:line="228" w:lineRule="exact"/>
              <w:ind w:left="124"/>
              <w:rPr>
                <w:sz w:val="28"/>
                <w:szCs w:val="28"/>
              </w:rPr>
            </w:pPr>
            <w:r>
              <w:rPr>
                <w:spacing w:val="-2"/>
                <w:sz w:val="28"/>
                <w:szCs w:val="28"/>
              </w:rPr>
              <w:t>Правописание</w:t>
            </w:r>
            <w:r>
              <w:rPr>
                <w:spacing w:val="4"/>
                <w:sz w:val="28"/>
                <w:szCs w:val="28"/>
              </w:rPr>
              <w:t xml:space="preserve"> </w:t>
            </w:r>
            <w:r>
              <w:rPr>
                <w:spacing w:val="-2"/>
                <w:sz w:val="28"/>
                <w:szCs w:val="28"/>
              </w:rPr>
              <w:t>суффиксов</w:t>
            </w:r>
            <w:r>
              <w:rPr>
                <w:spacing w:val="5"/>
                <w:sz w:val="28"/>
                <w:szCs w:val="28"/>
              </w:rPr>
              <w:t xml:space="preserve"> </w:t>
            </w:r>
            <w:r>
              <w:rPr>
                <w:spacing w:val="-2"/>
                <w:sz w:val="28"/>
                <w:szCs w:val="28"/>
              </w:rPr>
              <w:t>имен</w:t>
            </w:r>
            <w:r>
              <w:rPr>
                <w:spacing w:val="2"/>
                <w:sz w:val="28"/>
                <w:szCs w:val="28"/>
              </w:rPr>
              <w:t xml:space="preserve"> </w:t>
            </w:r>
            <w:r>
              <w:rPr>
                <w:spacing w:val="-2"/>
                <w:sz w:val="28"/>
                <w:szCs w:val="28"/>
              </w:rPr>
              <w:t>существительных</w:t>
            </w:r>
          </w:p>
        </w:tc>
      </w:tr>
      <w:tr w14:paraId="1E7FE83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6" w:hRule="atLeast"/>
        </w:trPr>
        <w:tc>
          <w:tcPr>
            <w:tcW w:w="1116" w:type="dxa"/>
          </w:tcPr>
          <w:p w14:paraId="6A015EDD">
            <w:pPr>
              <w:pStyle w:val="9"/>
              <w:spacing w:before="2"/>
              <w:rPr>
                <w:sz w:val="28"/>
                <w:szCs w:val="28"/>
              </w:rPr>
            </w:pPr>
            <w:r>
              <w:rPr>
                <w:sz w:val="28"/>
                <w:szCs w:val="28"/>
              </w:rPr>
              <w:t>Урок</w:t>
            </w:r>
            <w:r>
              <w:rPr>
                <w:spacing w:val="-4"/>
                <w:sz w:val="28"/>
                <w:szCs w:val="28"/>
              </w:rPr>
              <w:t xml:space="preserve"> </w:t>
            </w:r>
            <w:r>
              <w:rPr>
                <w:spacing w:val="-5"/>
                <w:sz w:val="28"/>
                <w:szCs w:val="28"/>
              </w:rPr>
              <w:t>32</w:t>
            </w:r>
          </w:p>
        </w:tc>
        <w:tc>
          <w:tcPr>
            <w:tcW w:w="8270" w:type="dxa"/>
          </w:tcPr>
          <w:p w14:paraId="31DB4573">
            <w:pPr>
              <w:pStyle w:val="9"/>
              <w:spacing w:before="2"/>
              <w:ind w:left="124"/>
              <w:rPr>
                <w:sz w:val="28"/>
                <w:szCs w:val="28"/>
              </w:rPr>
            </w:pPr>
            <w:r>
              <w:rPr>
                <w:spacing w:val="-2"/>
                <w:sz w:val="28"/>
                <w:szCs w:val="28"/>
              </w:rPr>
              <w:t>Несклоняемые</w:t>
            </w:r>
            <w:r>
              <w:rPr>
                <w:spacing w:val="4"/>
                <w:sz w:val="28"/>
                <w:szCs w:val="28"/>
              </w:rPr>
              <w:t xml:space="preserve"> </w:t>
            </w:r>
            <w:r>
              <w:rPr>
                <w:spacing w:val="-2"/>
                <w:sz w:val="28"/>
                <w:szCs w:val="28"/>
              </w:rPr>
              <w:t>имена</w:t>
            </w:r>
            <w:r>
              <w:rPr>
                <w:sz w:val="28"/>
                <w:szCs w:val="28"/>
              </w:rPr>
              <w:t xml:space="preserve"> </w:t>
            </w:r>
            <w:r>
              <w:rPr>
                <w:spacing w:val="-2"/>
                <w:sz w:val="28"/>
                <w:szCs w:val="28"/>
              </w:rPr>
              <w:t>существительные</w:t>
            </w:r>
          </w:p>
        </w:tc>
      </w:tr>
    </w:tbl>
    <w:p w14:paraId="2457130B">
      <w:pPr>
        <w:pStyle w:val="9"/>
        <w:rPr>
          <w:sz w:val="28"/>
          <w:szCs w:val="28"/>
        </w:rPr>
        <w:sectPr>
          <w:type w:val="continuous"/>
          <w:pgSz w:w="11920" w:h="16850"/>
          <w:pgMar w:top="980" w:right="425" w:bottom="1178" w:left="992" w:header="720" w:footer="720" w:gutter="0"/>
          <w:cols w:space="720" w:num="1"/>
        </w:sectPr>
      </w:pPr>
    </w:p>
    <w:tbl>
      <w:tblPr>
        <w:tblStyle w:val="7"/>
        <w:tblW w:w="0" w:type="auto"/>
        <w:tblInd w:w="59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116"/>
        <w:gridCol w:w="8270"/>
      </w:tblGrid>
      <w:tr w14:paraId="5F1B08B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6" w:hRule="atLeast"/>
        </w:trPr>
        <w:tc>
          <w:tcPr>
            <w:tcW w:w="1116" w:type="dxa"/>
          </w:tcPr>
          <w:p w14:paraId="0927E03B">
            <w:pPr>
              <w:pStyle w:val="9"/>
              <w:spacing w:before="2"/>
              <w:rPr>
                <w:sz w:val="28"/>
                <w:szCs w:val="28"/>
              </w:rPr>
            </w:pPr>
            <w:r>
              <w:rPr>
                <w:sz w:val="28"/>
                <w:szCs w:val="28"/>
              </w:rPr>
              <w:t>Урок</w:t>
            </w:r>
            <w:r>
              <w:rPr>
                <w:spacing w:val="-4"/>
                <w:sz w:val="28"/>
                <w:szCs w:val="28"/>
              </w:rPr>
              <w:t xml:space="preserve"> </w:t>
            </w:r>
            <w:r>
              <w:rPr>
                <w:spacing w:val="-5"/>
                <w:sz w:val="28"/>
                <w:szCs w:val="28"/>
              </w:rPr>
              <w:t>33</w:t>
            </w:r>
          </w:p>
        </w:tc>
        <w:tc>
          <w:tcPr>
            <w:tcW w:w="8270" w:type="dxa"/>
          </w:tcPr>
          <w:p w14:paraId="203F7D1E">
            <w:pPr>
              <w:pStyle w:val="9"/>
              <w:spacing w:before="2"/>
              <w:ind w:left="124"/>
              <w:rPr>
                <w:sz w:val="28"/>
                <w:szCs w:val="28"/>
              </w:rPr>
            </w:pPr>
            <w:r>
              <w:rPr>
                <w:spacing w:val="-2"/>
                <w:sz w:val="28"/>
                <w:szCs w:val="28"/>
              </w:rPr>
              <w:t>Морфологический</w:t>
            </w:r>
            <w:r>
              <w:rPr>
                <w:spacing w:val="4"/>
                <w:sz w:val="28"/>
                <w:szCs w:val="28"/>
              </w:rPr>
              <w:t xml:space="preserve"> </w:t>
            </w:r>
            <w:r>
              <w:rPr>
                <w:spacing w:val="-2"/>
                <w:sz w:val="28"/>
                <w:szCs w:val="28"/>
              </w:rPr>
              <w:t>разбор</w:t>
            </w:r>
            <w:r>
              <w:rPr>
                <w:spacing w:val="4"/>
                <w:sz w:val="28"/>
                <w:szCs w:val="28"/>
              </w:rPr>
              <w:t xml:space="preserve"> </w:t>
            </w:r>
            <w:r>
              <w:rPr>
                <w:spacing w:val="-2"/>
                <w:sz w:val="28"/>
                <w:szCs w:val="28"/>
              </w:rPr>
              <w:t>имени</w:t>
            </w:r>
            <w:r>
              <w:rPr>
                <w:spacing w:val="4"/>
                <w:sz w:val="28"/>
                <w:szCs w:val="28"/>
              </w:rPr>
              <w:t xml:space="preserve"> </w:t>
            </w:r>
            <w:r>
              <w:rPr>
                <w:spacing w:val="-2"/>
                <w:sz w:val="28"/>
                <w:szCs w:val="28"/>
              </w:rPr>
              <w:t>существительного</w:t>
            </w:r>
          </w:p>
        </w:tc>
      </w:tr>
      <w:tr w14:paraId="44072A1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1" w:hRule="atLeast"/>
        </w:trPr>
        <w:tc>
          <w:tcPr>
            <w:tcW w:w="1116" w:type="dxa"/>
          </w:tcPr>
          <w:p w14:paraId="3AEBA996">
            <w:pPr>
              <w:pStyle w:val="9"/>
              <w:spacing w:line="228" w:lineRule="exact"/>
              <w:rPr>
                <w:sz w:val="28"/>
                <w:szCs w:val="28"/>
              </w:rPr>
            </w:pPr>
            <w:r>
              <w:rPr>
                <w:sz w:val="28"/>
                <w:szCs w:val="28"/>
              </w:rPr>
              <w:t>Урок</w:t>
            </w:r>
            <w:r>
              <w:rPr>
                <w:spacing w:val="-4"/>
                <w:sz w:val="28"/>
                <w:szCs w:val="28"/>
              </w:rPr>
              <w:t xml:space="preserve"> </w:t>
            </w:r>
            <w:r>
              <w:rPr>
                <w:spacing w:val="-5"/>
                <w:sz w:val="28"/>
                <w:szCs w:val="28"/>
              </w:rPr>
              <w:t>34</w:t>
            </w:r>
          </w:p>
        </w:tc>
        <w:tc>
          <w:tcPr>
            <w:tcW w:w="8270" w:type="dxa"/>
          </w:tcPr>
          <w:p w14:paraId="472EB5B5">
            <w:pPr>
              <w:pStyle w:val="9"/>
              <w:spacing w:line="228" w:lineRule="exact"/>
              <w:ind w:left="124"/>
              <w:rPr>
                <w:sz w:val="28"/>
                <w:szCs w:val="28"/>
              </w:rPr>
            </w:pPr>
            <w:r>
              <w:rPr>
                <w:sz w:val="28"/>
                <w:szCs w:val="28"/>
              </w:rPr>
              <w:t>Пишем</w:t>
            </w:r>
            <w:r>
              <w:rPr>
                <w:spacing w:val="-10"/>
                <w:sz w:val="28"/>
                <w:szCs w:val="28"/>
              </w:rPr>
              <w:t xml:space="preserve"> </w:t>
            </w:r>
            <w:r>
              <w:rPr>
                <w:sz w:val="28"/>
                <w:szCs w:val="28"/>
              </w:rPr>
              <w:t>текст</w:t>
            </w:r>
            <w:r>
              <w:rPr>
                <w:spacing w:val="-9"/>
                <w:sz w:val="28"/>
                <w:szCs w:val="28"/>
              </w:rPr>
              <w:t xml:space="preserve"> </w:t>
            </w:r>
            <w:r>
              <w:rPr>
                <w:sz w:val="28"/>
                <w:szCs w:val="28"/>
              </w:rPr>
              <w:t>по</w:t>
            </w:r>
            <w:r>
              <w:rPr>
                <w:spacing w:val="-10"/>
                <w:sz w:val="28"/>
                <w:szCs w:val="28"/>
              </w:rPr>
              <w:t xml:space="preserve"> </w:t>
            </w:r>
            <w:r>
              <w:rPr>
                <w:sz w:val="28"/>
                <w:szCs w:val="28"/>
              </w:rPr>
              <w:t>предложенному</w:t>
            </w:r>
            <w:r>
              <w:rPr>
                <w:spacing w:val="-9"/>
                <w:sz w:val="28"/>
                <w:szCs w:val="28"/>
              </w:rPr>
              <w:t xml:space="preserve"> </w:t>
            </w:r>
            <w:r>
              <w:rPr>
                <w:spacing w:val="-4"/>
                <w:sz w:val="28"/>
                <w:szCs w:val="28"/>
              </w:rPr>
              <w:t>плану</w:t>
            </w:r>
          </w:p>
        </w:tc>
      </w:tr>
      <w:tr w14:paraId="5B15650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7" w:hRule="atLeast"/>
        </w:trPr>
        <w:tc>
          <w:tcPr>
            <w:tcW w:w="1116" w:type="dxa"/>
          </w:tcPr>
          <w:p w14:paraId="07802A06">
            <w:pPr>
              <w:pStyle w:val="9"/>
              <w:spacing w:before="3"/>
              <w:rPr>
                <w:sz w:val="28"/>
                <w:szCs w:val="28"/>
              </w:rPr>
            </w:pPr>
            <w:r>
              <w:rPr>
                <w:sz w:val="28"/>
                <w:szCs w:val="28"/>
              </w:rPr>
              <w:t>Урок</w:t>
            </w:r>
            <w:r>
              <w:rPr>
                <w:spacing w:val="-4"/>
                <w:sz w:val="28"/>
                <w:szCs w:val="28"/>
              </w:rPr>
              <w:t xml:space="preserve"> </w:t>
            </w:r>
            <w:r>
              <w:rPr>
                <w:spacing w:val="-5"/>
                <w:sz w:val="28"/>
                <w:szCs w:val="28"/>
              </w:rPr>
              <w:t>35</w:t>
            </w:r>
          </w:p>
        </w:tc>
        <w:tc>
          <w:tcPr>
            <w:tcW w:w="8270" w:type="dxa"/>
          </w:tcPr>
          <w:p w14:paraId="78FE01EA">
            <w:pPr>
              <w:pStyle w:val="9"/>
              <w:spacing w:before="3"/>
              <w:ind w:left="124"/>
              <w:rPr>
                <w:sz w:val="28"/>
                <w:szCs w:val="28"/>
              </w:rPr>
            </w:pPr>
            <w:r>
              <w:rPr>
                <w:sz w:val="28"/>
                <w:szCs w:val="28"/>
              </w:rPr>
              <w:t>Имя</w:t>
            </w:r>
            <w:r>
              <w:rPr>
                <w:spacing w:val="-13"/>
                <w:sz w:val="28"/>
                <w:szCs w:val="28"/>
              </w:rPr>
              <w:t xml:space="preserve"> </w:t>
            </w:r>
            <w:r>
              <w:rPr>
                <w:sz w:val="28"/>
                <w:szCs w:val="28"/>
              </w:rPr>
              <w:t>прилагательное.</w:t>
            </w:r>
            <w:r>
              <w:rPr>
                <w:spacing w:val="-12"/>
                <w:sz w:val="28"/>
                <w:szCs w:val="28"/>
              </w:rPr>
              <w:t xml:space="preserve"> </w:t>
            </w:r>
            <w:r>
              <w:rPr>
                <w:sz w:val="28"/>
                <w:szCs w:val="28"/>
              </w:rPr>
              <w:t>Значение</w:t>
            </w:r>
            <w:r>
              <w:rPr>
                <w:spacing w:val="-13"/>
                <w:sz w:val="28"/>
                <w:szCs w:val="28"/>
              </w:rPr>
              <w:t xml:space="preserve"> </w:t>
            </w:r>
            <w:r>
              <w:rPr>
                <w:sz w:val="28"/>
                <w:szCs w:val="28"/>
              </w:rPr>
              <w:t>и</w:t>
            </w:r>
            <w:r>
              <w:rPr>
                <w:spacing w:val="-12"/>
                <w:sz w:val="28"/>
                <w:szCs w:val="28"/>
              </w:rPr>
              <w:t xml:space="preserve"> </w:t>
            </w:r>
            <w:r>
              <w:rPr>
                <w:sz w:val="28"/>
                <w:szCs w:val="28"/>
              </w:rPr>
              <w:t>употребление</w:t>
            </w:r>
            <w:r>
              <w:rPr>
                <w:spacing w:val="-8"/>
                <w:sz w:val="28"/>
                <w:szCs w:val="28"/>
              </w:rPr>
              <w:t xml:space="preserve"> </w:t>
            </w:r>
            <w:r>
              <w:rPr>
                <w:sz w:val="28"/>
                <w:szCs w:val="28"/>
              </w:rPr>
              <w:t>имен</w:t>
            </w:r>
            <w:r>
              <w:rPr>
                <w:spacing w:val="-12"/>
                <w:sz w:val="28"/>
                <w:szCs w:val="28"/>
              </w:rPr>
              <w:t xml:space="preserve"> </w:t>
            </w:r>
            <w:r>
              <w:rPr>
                <w:spacing w:val="-2"/>
                <w:sz w:val="28"/>
                <w:szCs w:val="28"/>
              </w:rPr>
              <w:t>прилагательных</w:t>
            </w:r>
          </w:p>
        </w:tc>
      </w:tr>
      <w:tr w14:paraId="30BFEA4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1" w:hRule="atLeast"/>
        </w:trPr>
        <w:tc>
          <w:tcPr>
            <w:tcW w:w="1116" w:type="dxa"/>
          </w:tcPr>
          <w:p w14:paraId="40EEF176">
            <w:pPr>
              <w:pStyle w:val="9"/>
              <w:spacing w:line="228" w:lineRule="exact"/>
              <w:rPr>
                <w:sz w:val="28"/>
                <w:szCs w:val="28"/>
              </w:rPr>
            </w:pPr>
            <w:r>
              <w:rPr>
                <w:sz w:val="28"/>
                <w:szCs w:val="28"/>
              </w:rPr>
              <w:t>Урок</w:t>
            </w:r>
            <w:r>
              <w:rPr>
                <w:spacing w:val="-4"/>
                <w:sz w:val="28"/>
                <w:szCs w:val="28"/>
              </w:rPr>
              <w:t xml:space="preserve"> </w:t>
            </w:r>
            <w:r>
              <w:rPr>
                <w:spacing w:val="-5"/>
                <w:sz w:val="28"/>
                <w:szCs w:val="28"/>
              </w:rPr>
              <w:t>36</w:t>
            </w:r>
          </w:p>
        </w:tc>
        <w:tc>
          <w:tcPr>
            <w:tcW w:w="8270" w:type="dxa"/>
          </w:tcPr>
          <w:p w14:paraId="31E5ABFB">
            <w:pPr>
              <w:pStyle w:val="9"/>
              <w:spacing w:line="228" w:lineRule="exact"/>
              <w:ind w:left="124"/>
              <w:rPr>
                <w:sz w:val="28"/>
                <w:szCs w:val="28"/>
              </w:rPr>
            </w:pPr>
            <w:r>
              <w:rPr>
                <w:sz w:val="28"/>
                <w:szCs w:val="28"/>
              </w:rPr>
              <w:t>Зависимость</w:t>
            </w:r>
            <w:r>
              <w:rPr>
                <w:spacing w:val="-13"/>
                <w:sz w:val="28"/>
                <w:szCs w:val="28"/>
              </w:rPr>
              <w:t xml:space="preserve"> </w:t>
            </w:r>
            <w:r>
              <w:rPr>
                <w:sz w:val="28"/>
                <w:szCs w:val="28"/>
              </w:rPr>
              <w:t>формы</w:t>
            </w:r>
            <w:r>
              <w:rPr>
                <w:spacing w:val="-12"/>
                <w:sz w:val="28"/>
                <w:szCs w:val="28"/>
              </w:rPr>
              <w:t xml:space="preserve"> </w:t>
            </w:r>
            <w:r>
              <w:rPr>
                <w:sz w:val="28"/>
                <w:szCs w:val="28"/>
              </w:rPr>
              <w:t>имени</w:t>
            </w:r>
            <w:r>
              <w:rPr>
                <w:spacing w:val="-11"/>
                <w:sz w:val="28"/>
                <w:szCs w:val="28"/>
              </w:rPr>
              <w:t xml:space="preserve"> </w:t>
            </w:r>
            <w:r>
              <w:rPr>
                <w:sz w:val="28"/>
                <w:szCs w:val="28"/>
              </w:rPr>
              <w:t>прилагательного</w:t>
            </w:r>
            <w:r>
              <w:rPr>
                <w:spacing w:val="-8"/>
                <w:sz w:val="28"/>
                <w:szCs w:val="28"/>
              </w:rPr>
              <w:t xml:space="preserve"> </w:t>
            </w:r>
            <w:r>
              <w:rPr>
                <w:sz w:val="28"/>
                <w:szCs w:val="28"/>
              </w:rPr>
              <w:t>от</w:t>
            </w:r>
            <w:r>
              <w:rPr>
                <w:spacing w:val="-13"/>
                <w:sz w:val="28"/>
                <w:szCs w:val="28"/>
              </w:rPr>
              <w:t xml:space="preserve"> </w:t>
            </w:r>
            <w:r>
              <w:rPr>
                <w:sz w:val="28"/>
                <w:szCs w:val="28"/>
              </w:rPr>
              <w:t>формы</w:t>
            </w:r>
            <w:r>
              <w:rPr>
                <w:spacing w:val="-11"/>
                <w:sz w:val="28"/>
                <w:szCs w:val="28"/>
              </w:rPr>
              <w:t xml:space="preserve"> </w:t>
            </w:r>
            <w:r>
              <w:rPr>
                <w:sz w:val="28"/>
                <w:szCs w:val="28"/>
              </w:rPr>
              <w:t>имени</w:t>
            </w:r>
            <w:r>
              <w:rPr>
                <w:spacing w:val="-11"/>
                <w:sz w:val="28"/>
                <w:szCs w:val="28"/>
              </w:rPr>
              <w:t xml:space="preserve"> </w:t>
            </w:r>
            <w:r>
              <w:rPr>
                <w:spacing w:val="-2"/>
                <w:sz w:val="28"/>
                <w:szCs w:val="28"/>
              </w:rPr>
              <w:t>существительного</w:t>
            </w:r>
          </w:p>
        </w:tc>
      </w:tr>
      <w:tr w14:paraId="40D5F0D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6" w:hRule="atLeast"/>
        </w:trPr>
        <w:tc>
          <w:tcPr>
            <w:tcW w:w="1116" w:type="dxa"/>
          </w:tcPr>
          <w:p w14:paraId="218FD32E">
            <w:pPr>
              <w:pStyle w:val="9"/>
              <w:rPr>
                <w:sz w:val="28"/>
                <w:szCs w:val="28"/>
              </w:rPr>
            </w:pPr>
            <w:r>
              <w:rPr>
                <w:sz w:val="28"/>
                <w:szCs w:val="28"/>
              </w:rPr>
              <w:t>Урок</w:t>
            </w:r>
            <w:r>
              <w:rPr>
                <w:spacing w:val="-4"/>
                <w:sz w:val="28"/>
                <w:szCs w:val="28"/>
              </w:rPr>
              <w:t xml:space="preserve"> </w:t>
            </w:r>
            <w:r>
              <w:rPr>
                <w:spacing w:val="-5"/>
                <w:sz w:val="28"/>
                <w:szCs w:val="28"/>
              </w:rPr>
              <w:t>37</w:t>
            </w:r>
          </w:p>
        </w:tc>
        <w:tc>
          <w:tcPr>
            <w:tcW w:w="8270" w:type="dxa"/>
          </w:tcPr>
          <w:p w14:paraId="6D641640">
            <w:pPr>
              <w:pStyle w:val="9"/>
              <w:ind w:left="124"/>
              <w:rPr>
                <w:sz w:val="28"/>
                <w:szCs w:val="28"/>
              </w:rPr>
            </w:pPr>
            <w:r>
              <w:rPr>
                <w:sz w:val="28"/>
                <w:szCs w:val="28"/>
              </w:rPr>
              <w:t>Склонение</w:t>
            </w:r>
            <w:r>
              <w:rPr>
                <w:spacing w:val="-11"/>
                <w:sz w:val="28"/>
                <w:szCs w:val="28"/>
              </w:rPr>
              <w:t xml:space="preserve"> </w:t>
            </w:r>
            <w:r>
              <w:rPr>
                <w:sz w:val="28"/>
                <w:szCs w:val="28"/>
              </w:rPr>
              <w:t>имен</w:t>
            </w:r>
            <w:r>
              <w:rPr>
                <w:spacing w:val="-11"/>
                <w:sz w:val="28"/>
                <w:szCs w:val="28"/>
              </w:rPr>
              <w:t xml:space="preserve"> </w:t>
            </w:r>
            <w:r>
              <w:rPr>
                <w:spacing w:val="-2"/>
                <w:sz w:val="28"/>
                <w:szCs w:val="28"/>
              </w:rPr>
              <w:t>прилагательных</w:t>
            </w:r>
          </w:p>
        </w:tc>
      </w:tr>
      <w:tr w14:paraId="0087B83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4" w:hRule="atLeast"/>
        </w:trPr>
        <w:tc>
          <w:tcPr>
            <w:tcW w:w="1116" w:type="dxa"/>
          </w:tcPr>
          <w:p w14:paraId="6AE167B3">
            <w:pPr>
              <w:pStyle w:val="9"/>
              <w:rPr>
                <w:sz w:val="28"/>
                <w:szCs w:val="28"/>
              </w:rPr>
            </w:pPr>
            <w:r>
              <w:rPr>
                <w:sz w:val="28"/>
                <w:szCs w:val="28"/>
              </w:rPr>
              <w:t>Урок</w:t>
            </w:r>
            <w:r>
              <w:rPr>
                <w:spacing w:val="-4"/>
                <w:sz w:val="28"/>
                <w:szCs w:val="28"/>
              </w:rPr>
              <w:t xml:space="preserve"> </w:t>
            </w:r>
            <w:r>
              <w:rPr>
                <w:spacing w:val="-5"/>
                <w:sz w:val="28"/>
                <w:szCs w:val="28"/>
              </w:rPr>
              <w:t>38</w:t>
            </w:r>
          </w:p>
        </w:tc>
        <w:tc>
          <w:tcPr>
            <w:tcW w:w="8270" w:type="dxa"/>
          </w:tcPr>
          <w:p w14:paraId="2848ABD2">
            <w:pPr>
              <w:pStyle w:val="9"/>
              <w:ind w:left="124"/>
              <w:rPr>
                <w:sz w:val="28"/>
                <w:szCs w:val="28"/>
              </w:rPr>
            </w:pPr>
            <w:r>
              <w:rPr>
                <w:spacing w:val="-2"/>
                <w:sz w:val="28"/>
                <w:szCs w:val="28"/>
              </w:rPr>
              <w:t>Правописание</w:t>
            </w:r>
            <w:r>
              <w:rPr>
                <w:sz w:val="28"/>
                <w:szCs w:val="28"/>
              </w:rPr>
              <w:t xml:space="preserve"> </w:t>
            </w:r>
            <w:r>
              <w:rPr>
                <w:spacing w:val="-2"/>
                <w:sz w:val="28"/>
                <w:szCs w:val="28"/>
              </w:rPr>
              <w:t>падежных</w:t>
            </w:r>
            <w:r>
              <w:rPr>
                <w:spacing w:val="1"/>
                <w:sz w:val="28"/>
                <w:szCs w:val="28"/>
              </w:rPr>
              <w:t xml:space="preserve"> </w:t>
            </w:r>
            <w:r>
              <w:rPr>
                <w:spacing w:val="-2"/>
                <w:sz w:val="28"/>
                <w:szCs w:val="28"/>
              </w:rPr>
              <w:t>окончаний</w:t>
            </w:r>
            <w:r>
              <w:rPr>
                <w:spacing w:val="6"/>
                <w:sz w:val="28"/>
                <w:szCs w:val="28"/>
              </w:rPr>
              <w:t xml:space="preserve"> </w:t>
            </w:r>
            <w:r>
              <w:rPr>
                <w:spacing w:val="-2"/>
                <w:sz w:val="28"/>
                <w:szCs w:val="28"/>
              </w:rPr>
              <w:t>имен</w:t>
            </w:r>
            <w:r>
              <w:rPr>
                <w:spacing w:val="2"/>
                <w:sz w:val="28"/>
                <w:szCs w:val="28"/>
              </w:rPr>
              <w:t xml:space="preserve"> </w:t>
            </w:r>
            <w:r>
              <w:rPr>
                <w:spacing w:val="-2"/>
                <w:sz w:val="28"/>
                <w:szCs w:val="28"/>
              </w:rPr>
              <w:t>прилагательных</w:t>
            </w:r>
            <w:r>
              <w:rPr>
                <w:spacing w:val="3"/>
                <w:sz w:val="28"/>
                <w:szCs w:val="28"/>
              </w:rPr>
              <w:t xml:space="preserve"> </w:t>
            </w:r>
            <w:r>
              <w:rPr>
                <w:spacing w:val="-2"/>
                <w:sz w:val="28"/>
                <w:szCs w:val="28"/>
              </w:rPr>
              <w:t>в</w:t>
            </w:r>
            <w:r>
              <w:rPr>
                <w:spacing w:val="3"/>
                <w:sz w:val="28"/>
                <w:szCs w:val="28"/>
              </w:rPr>
              <w:t xml:space="preserve"> </w:t>
            </w:r>
            <w:r>
              <w:rPr>
                <w:spacing w:val="-2"/>
                <w:sz w:val="28"/>
                <w:szCs w:val="28"/>
              </w:rPr>
              <w:t>единственном</w:t>
            </w:r>
            <w:r>
              <w:rPr>
                <w:spacing w:val="6"/>
                <w:sz w:val="28"/>
                <w:szCs w:val="28"/>
              </w:rPr>
              <w:t xml:space="preserve"> </w:t>
            </w:r>
            <w:r>
              <w:rPr>
                <w:spacing w:val="-2"/>
                <w:sz w:val="28"/>
                <w:szCs w:val="28"/>
              </w:rPr>
              <w:t>числе</w:t>
            </w:r>
          </w:p>
        </w:tc>
      </w:tr>
      <w:tr w14:paraId="59668CF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1" w:hRule="atLeast"/>
        </w:trPr>
        <w:tc>
          <w:tcPr>
            <w:tcW w:w="1116" w:type="dxa"/>
          </w:tcPr>
          <w:p w14:paraId="45907B06">
            <w:pPr>
              <w:pStyle w:val="9"/>
              <w:spacing w:line="228" w:lineRule="exact"/>
              <w:rPr>
                <w:sz w:val="28"/>
                <w:szCs w:val="28"/>
              </w:rPr>
            </w:pPr>
            <w:r>
              <w:rPr>
                <w:sz w:val="28"/>
                <w:szCs w:val="28"/>
              </w:rPr>
              <w:t>Урок</w:t>
            </w:r>
            <w:r>
              <w:rPr>
                <w:spacing w:val="-4"/>
                <w:sz w:val="28"/>
                <w:szCs w:val="28"/>
              </w:rPr>
              <w:t xml:space="preserve"> </w:t>
            </w:r>
            <w:r>
              <w:rPr>
                <w:spacing w:val="-5"/>
                <w:sz w:val="28"/>
                <w:szCs w:val="28"/>
              </w:rPr>
              <w:t>39</w:t>
            </w:r>
          </w:p>
        </w:tc>
        <w:tc>
          <w:tcPr>
            <w:tcW w:w="8270" w:type="dxa"/>
          </w:tcPr>
          <w:p w14:paraId="7872DB9A">
            <w:pPr>
              <w:pStyle w:val="9"/>
              <w:spacing w:line="228" w:lineRule="exact"/>
              <w:ind w:left="124"/>
              <w:rPr>
                <w:sz w:val="28"/>
                <w:szCs w:val="28"/>
              </w:rPr>
            </w:pPr>
            <w:r>
              <w:rPr>
                <w:spacing w:val="-2"/>
                <w:sz w:val="28"/>
                <w:szCs w:val="28"/>
              </w:rPr>
              <w:t>Правописание</w:t>
            </w:r>
            <w:r>
              <w:rPr>
                <w:spacing w:val="2"/>
                <w:sz w:val="28"/>
                <w:szCs w:val="28"/>
              </w:rPr>
              <w:t xml:space="preserve"> </w:t>
            </w:r>
            <w:r>
              <w:rPr>
                <w:spacing w:val="-2"/>
                <w:sz w:val="28"/>
                <w:szCs w:val="28"/>
              </w:rPr>
              <w:t>падежных</w:t>
            </w:r>
            <w:r>
              <w:rPr>
                <w:spacing w:val="2"/>
                <w:sz w:val="28"/>
                <w:szCs w:val="28"/>
              </w:rPr>
              <w:t xml:space="preserve"> </w:t>
            </w:r>
            <w:r>
              <w:rPr>
                <w:spacing w:val="-2"/>
                <w:sz w:val="28"/>
                <w:szCs w:val="28"/>
              </w:rPr>
              <w:t>окончаний</w:t>
            </w:r>
            <w:r>
              <w:rPr>
                <w:spacing w:val="3"/>
                <w:sz w:val="28"/>
                <w:szCs w:val="28"/>
              </w:rPr>
              <w:t xml:space="preserve"> </w:t>
            </w:r>
            <w:r>
              <w:rPr>
                <w:spacing w:val="-2"/>
                <w:sz w:val="28"/>
                <w:szCs w:val="28"/>
              </w:rPr>
              <w:t>имен</w:t>
            </w:r>
            <w:r>
              <w:rPr>
                <w:spacing w:val="2"/>
                <w:sz w:val="28"/>
                <w:szCs w:val="28"/>
              </w:rPr>
              <w:t xml:space="preserve"> </w:t>
            </w:r>
            <w:r>
              <w:rPr>
                <w:spacing w:val="-2"/>
                <w:sz w:val="28"/>
                <w:szCs w:val="28"/>
              </w:rPr>
              <w:t>прилагательных</w:t>
            </w:r>
            <w:r>
              <w:rPr>
                <w:spacing w:val="5"/>
                <w:sz w:val="28"/>
                <w:szCs w:val="28"/>
              </w:rPr>
              <w:t xml:space="preserve"> </w:t>
            </w:r>
            <w:r>
              <w:rPr>
                <w:spacing w:val="-2"/>
                <w:sz w:val="28"/>
                <w:szCs w:val="28"/>
              </w:rPr>
              <w:t>во</w:t>
            </w:r>
            <w:r>
              <w:rPr>
                <w:spacing w:val="2"/>
                <w:sz w:val="28"/>
                <w:szCs w:val="28"/>
              </w:rPr>
              <w:t xml:space="preserve"> </w:t>
            </w:r>
            <w:r>
              <w:rPr>
                <w:spacing w:val="-2"/>
                <w:sz w:val="28"/>
                <w:szCs w:val="28"/>
              </w:rPr>
              <w:t>множественном</w:t>
            </w:r>
            <w:r>
              <w:rPr>
                <w:spacing w:val="9"/>
                <w:sz w:val="28"/>
                <w:szCs w:val="28"/>
              </w:rPr>
              <w:t xml:space="preserve"> </w:t>
            </w:r>
            <w:r>
              <w:rPr>
                <w:spacing w:val="-2"/>
                <w:sz w:val="28"/>
                <w:szCs w:val="28"/>
              </w:rPr>
              <w:t>числе</w:t>
            </w:r>
          </w:p>
        </w:tc>
      </w:tr>
      <w:tr w14:paraId="7135DF1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4" w:hRule="atLeast"/>
        </w:trPr>
        <w:tc>
          <w:tcPr>
            <w:tcW w:w="1116" w:type="dxa"/>
          </w:tcPr>
          <w:p w14:paraId="17202E3E">
            <w:pPr>
              <w:pStyle w:val="9"/>
              <w:rPr>
                <w:sz w:val="28"/>
                <w:szCs w:val="28"/>
              </w:rPr>
            </w:pPr>
            <w:r>
              <w:rPr>
                <w:sz w:val="28"/>
                <w:szCs w:val="28"/>
              </w:rPr>
              <w:t>Урок</w:t>
            </w:r>
            <w:r>
              <w:rPr>
                <w:spacing w:val="-4"/>
                <w:sz w:val="28"/>
                <w:szCs w:val="28"/>
              </w:rPr>
              <w:t xml:space="preserve"> </w:t>
            </w:r>
            <w:r>
              <w:rPr>
                <w:spacing w:val="-5"/>
                <w:sz w:val="28"/>
                <w:szCs w:val="28"/>
              </w:rPr>
              <w:t>40</w:t>
            </w:r>
          </w:p>
        </w:tc>
        <w:tc>
          <w:tcPr>
            <w:tcW w:w="8270" w:type="dxa"/>
          </w:tcPr>
          <w:p w14:paraId="702A8B49">
            <w:pPr>
              <w:pStyle w:val="9"/>
              <w:ind w:left="124"/>
              <w:rPr>
                <w:sz w:val="28"/>
                <w:szCs w:val="28"/>
              </w:rPr>
            </w:pPr>
            <w:r>
              <w:rPr>
                <w:spacing w:val="-2"/>
                <w:sz w:val="28"/>
                <w:szCs w:val="28"/>
              </w:rPr>
              <w:t>Безударные</w:t>
            </w:r>
            <w:r>
              <w:rPr>
                <w:spacing w:val="7"/>
                <w:sz w:val="28"/>
                <w:szCs w:val="28"/>
              </w:rPr>
              <w:t xml:space="preserve"> </w:t>
            </w:r>
            <w:r>
              <w:rPr>
                <w:spacing w:val="-2"/>
                <w:sz w:val="28"/>
                <w:szCs w:val="28"/>
              </w:rPr>
              <w:t>падежные</w:t>
            </w:r>
            <w:r>
              <w:rPr>
                <w:spacing w:val="1"/>
                <w:sz w:val="28"/>
                <w:szCs w:val="28"/>
              </w:rPr>
              <w:t xml:space="preserve"> </w:t>
            </w:r>
            <w:r>
              <w:rPr>
                <w:spacing w:val="-2"/>
                <w:sz w:val="28"/>
                <w:szCs w:val="28"/>
              </w:rPr>
              <w:t>окончания</w:t>
            </w:r>
            <w:r>
              <w:rPr>
                <w:spacing w:val="3"/>
                <w:sz w:val="28"/>
                <w:szCs w:val="28"/>
              </w:rPr>
              <w:t xml:space="preserve"> </w:t>
            </w:r>
            <w:r>
              <w:rPr>
                <w:spacing w:val="-2"/>
                <w:sz w:val="28"/>
                <w:szCs w:val="28"/>
              </w:rPr>
              <w:t>имен</w:t>
            </w:r>
            <w:r>
              <w:rPr>
                <w:spacing w:val="4"/>
                <w:sz w:val="28"/>
                <w:szCs w:val="28"/>
              </w:rPr>
              <w:t xml:space="preserve"> </w:t>
            </w:r>
            <w:r>
              <w:rPr>
                <w:spacing w:val="-2"/>
                <w:sz w:val="28"/>
                <w:szCs w:val="28"/>
              </w:rPr>
              <w:t>прилагательных:</w:t>
            </w:r>
            <w:r>
              <w:rPr>
                <w:spacing w:val="7"/>
                <w:sz w:val="28"/>
                <w:szCs w:val="28"/>
              </w:rPr>
              <w:t xml:space="preserve"> </w:t>
            </w:r>
            <w:r>
              <w:rPr>
                <w:spacing w:val="-2"/>
                <w:sz w:val="28"/>
                <w:szCs w:val="28"/>
              </w:rPr>
              <w:t>обобщение</w:t>
            </w:r>
          </w:p>
        </w:tc>
      </w:tr>
      <w:tr w14:paraId="0B3F41A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6" w:hRule="atLeast"/>
        </w:trPr>
        <w:tc>
          <w:tcPr>
            <w:tcW w:w="1116" w:type="dxa"/>
          </w:tcPr>
          <w:p w14:paraId="422A1322">
            <w:pPr>
              <w:pStyle w:val="9"/>
              <w:rPr>
                <w:sz w:val="28"/>
                <w:szCs w:val="28"/>
              </w:rPr>
            </w:pPr>
            <w:r>
              <w:rPr>
                <w:sz w:val="28"/>
                <w:szCs w:val="28"/>
              </w:rPr>
              <w:t>Урок</w:t>
            </w:r>
            <w:r>
              <w:rPr>
                <w:spacing w:val="-4"/>
                <w:sz w:val="28"/>
                <w:szCs w:val="28"/>
              </w:rPr>
              <w:t xml:space="preserve"> </w:t>
            </w:r>
            <w:r>
              <w:rPr>
                <w:spacing w:val="-5"/>
                <w:sz w:val="28"/>
                <w:szCs w:val="28"/>
              </w:rPr>
              <w:t>41</w:t>
            </w:r>
          </w:p>
        </w:tc>
        <w:tc>
          <w:tcPr>
            <w:tcW w:w="8270" w:type="dxa"/>
          </w:tcPr>
          <w:p w14:paraId="3B5F7562">
            <w:pPr>
              <w:pStyle w:val="9"/>
              <w:ind w:left="124"/>
              <w:rPr>
                <w:sz w:val="28"/>
                <w:szCs w:val="28"/>
              </w:rPr>
            </w:pPr>
            <w:r>
              <w:rPr>
                <w:spacing w:val="-2"/>
                <w:sz w:val="28"/>
                <w:szCs w:val="28"/>
              </w:rPr>
              <w:t>Правописание</w:t>
            </w:r>
            <w:r>
              <w:rPr>
                <w:spacing w:val="2"/>
                <w:sz w:val="28"/>
                <w:szCs w:val="28"/>
              </w:rPr>
              <w:t xml:space="preserve"> </w:t>
            </w:r>
            <w:r>
              <w:rPr>
                <w:spacing w:val="-2"/>
                <w:sz w:val="28"/>
                <w:szCs w:val="28"/>
              </w:rPr>
              <w:t>имен</w:t>
            </w:r>
            <w:r>
              <w:rPr>
                <w:spacing w:val="2"/>
                <w:sz w:val="28"/>
                <w:szCs w:val="28"/>
              </w:rPr>
              <w:t xml:space="preserve"> </w:t>
            </w:r>
            <w:r>
              <w:rPr>
                <w:spacing w:val="-2"/>
                <w:sz w:val="28"/>
                <w:szCs w:val="28"/>
              </w:rPr>
              <w:t>прилагательных</w:t>
            </w:r>
          </w:p>
        </w:tc>
      </w:tr>
      <w:tr w14:paraId="46DC5B0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4" w:hRule="atLeast"/>
        </w:trPr>
        <w:tc>
          <w:tcPr>
            <w:tcW w:w="1116" w:type="dxa"/>
          </w:tcPr>
          <w:p w14:paraId="6B469206">
            <w:pPr>
              <w:pStyle w:val="9"/>
              <w:rPr>
                <w:sz w:val="28"/>
                <w:szCs w:val="28"/>
              </w:rPr>
            </w:pPr>
            <w:r>
              <w:rPr>
                <w:sz w:val="28"/>
                <w:szCs w:val="28"/>
              </w:rPr>
              <w:t>Урок</w:t>
            </w:r>
            <w:r>
              <w:rPr>
                <w:spacing w:val="-4"/>
                <w:sz w:val="28"/>
                <w:szCs w:val="28"/>
              </w:rPr>
              <w:t xml:space="preserve"> </w:t>
            </w:r>
            <w:r>
              <w:rPr>
                <w:spacing w:val="-5"/>
                <w:sz w:val="28"/>
                <w:szCs w:val="28"/>
              </w:rPr>
              <w:t>42</w:t>
            </w:r>
          </w:p>
        </w:tc>
        <w:tc>
          <w:tcPr>
            <w:tcW w:w="8270" w:type="dxa"/>
          </w:tcPr>
          <w:p w14:paraId="51A7FB11">
            <w:pPr>
              <w:pStyle w:val="9"/>
              <w:ind w:left="124"/>
              <w:rPr>
                <w:sz w:val="28"/>
                <w:szCs w:val="28"/>
              </w:rPr>
            </w:pPr>
            <w:r>
              <w:rPr>
                <w:spacing w:val="-2"/>
                <w:sz w:val="28"/>
                <w:szCs w:val="28"/>
              </w:rPr>
              <w:t>Морфологический</w:t>
            </w:r>
            <w:r>
              <w:rPr>
                <w:spacing w:val="4"/>
                <w:sz w:val="28"/>
                <w:szCs w:val="28"/>
              </w:rPr>
              <w:t xml:space="preserve"> </w:t>
            </w:r>
            <w:r>
              <w:rPr>
                <w:spacing w:val="-2"/>
                <w:sz w:val="28"/>
                <w:szCs w:val="28"/>
              </w:rPr>
              <w:t>разбор</w:t>
            </w:r>
            <w:r>
              <w:rPr>
                <w:spacing w:val="4"/>
                <w:sz w:val="28"/>
                <w:szCs w:val="28"/>
              </w:rPr>
              <w:t xml:space="preserve"> </w:t>
            </w:r>
            <w:r>
              <w:rPr>
                <w:spacing w:val="-2"/>
                <w:sz w:val="28"/>
                <w:szCs w:val="28"/>
              </w:rPr>
              <w:t>имени</w:t>
            </w:r>
            <w:r>
              <w:rPr>
                <w:spacing w:val="6"/>
                <w:sz w:val="28"/>
                <w:szCs w:val="28"/>
              </w:rPr>
              <w:t xml:space="preserve"> </w:t>
            </w:r>
            <w:r>
              <w:rPr>
                <w:spacing w:val="-2"/>
                <w:sz w:val="28"/>
                <w:szCs w:val="28"/>
              </w:rPr>
              <w:t>прилагательного</w:t>
            </w:r>
          </w:p>
        </w:tc>
      </w:tr>
      <w:tr w14:paraId="66D2A74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1" w:hRule="atLeast"/>
        </w:trPr>
        <w:tc>
          <w:tcPr>
            <w:tcW w:w="1116" w:type="dxa"/>
          </w:tcPr>
          <w:p w14:paraId="2A1CB818">
            <w:pPr>
              <w:pStyle w:val="9"/>
              <w:spacing w:line="228" w:lineRule="exact"/>
              <w:rPr>
                <w:sz w:val="28"/>
                <w:szCs w:val="28"/>
              </w:rPr>
            </w:pPr>
            <w:r>
              <w:rPr>
                <w:sz w:val="28"/>
                <w:szCs w:val="28"/>
              </w:rPr>
              <w:t>Урок</w:t>
            </w:r>
            <w:r>
              <w:rPr>
                <w:spacing w:val="-4"/>
                <w:sz w:val="28"/>
                <w:szCs w:val="28"/>
              </w:rPr>
              <w:t xml:space="preserve"> </w:t>
            </w:r>
            <w:r>
              <w:rPr>
                <w:spacing w:val="-5"/>
                <w:sz w:val="28"/>
                <w:szCs w:val="28"/>
              </w:rPr>
              <w:t>43</w:t>
            </w:r>
          </w:p>
        </w:tc>
        <w:tc>
          <w:tcPr>
            <w:tcW w:w="8270" w:type="dxa"/>
          </w:tcPr>
          <w:p w14:paraId="1FED5167">
            <w:pPr>
              <w:pStyle w:val="9"/>
              <w:spacing w:line="228" w:lineRule="exact"/>
              <w:ind w:left="124"/>
              <w:rPr>
                <w:sz w:val="28"/>
                <w:szCs w:val="28"/>
              </w:rPr>
            </w:pPr>
            <w:r>
              <w:rPr>
                <w:sz w:val="28"/>
                <w:szCs w:val="28"/>
              </w:rPr>
              <w:t>Резервный</w:t>
            </w:r>
            <w:r>
              <w:rPr>
                <w:spacing w:val="-10"/>
                <w:sz w:val="28"/>
                <w:szCs w:val="28"/>
              </w:rPr>
              <w:t xml:space="preserve"> </w:t>
            </w:r>
            <w:r>
              <w:rPr>
                <w:sz w:val="28"/>
                <w:szCs w:val="28"/>
              </w:rPr>
              <w:t>урок</w:t>
            </w:r>
            <w:r>
              <w:rPr>
                <w:spacing w:val="-10"/>
                <w:sz w:val="28"/>
                <w:szCs w:val="28"/>
              </w:rPr>
              <w:t xml:space="preserve"> </w:t>
            </w:r>
            <w:r>
              <w:rPr>
                <w:sz w:val="28"/>
                <w:szCs w:val="28"/>
              </w:rPr>
              <w:t>по</w:t>
            </w:r>
            <w:r>
              <w:rPr>
                <w:spacing w:val="-11"/>
                <w:sz w:val="28"/>
                <w:szCs w:val="28"/>
              </w:rPr>
              <w:t xml:space="preserve"> </w:t>
            </w:r>
            <w:r>
              <w:rPr>
                <w:sz w:val="28"/>
                <w:szCs w:val="28"/>
              </w:rPr>
              <w:t>разделу</w:t>
            </w:r>
            <w:r>
              <w:rPr>
                <w:spacing w:val="-10"/>
                <w:sz w:val="28"/>
                <w:szCs w:val="28"/>
              </w:rPr>
              <w:t xml:space="preserve"> </w:t>
            </w:r>
            <w:r>
              <w:rPr>
                <w:sz w:val="28"/>
                <w:szCs w:val="28"/>
              </w:rPr>
              <w:t>«Морфология»:</w:t>
            </w:r>
            <w:r>
              <w:rPr>
                <w:spacing w:val="-9"/>
                <w:sz w:val="28"/>
                <w:szCs w:val="28"/>
              </w:rPr>
              <w:t xml:space="preserve"> </w:t>
            </w:r>
            <w:r>
              <w:rPr>
                <w:sz w:val="28"/>
                <w:szCs w:val="28"/>
              </w:rPr>
              <w:t>отработка</w:t>
            </w:r>
            <w:r>
              <w:rPr>
                <w:spacing w:val="-9"/>
                <w:sz w:val="28"/>
                <w:szCs w:val="28"/>
              </w:rPr>
              <w:t xml:space="preserve"> </w:t>
            </w:r>
            <w:r>
              <w:rPr>
                <w:sz w:val="28"/>
                <w:szCs w:val="28"/>
              </w:rPr>
              <w:t>темы</w:t>
            </w:r>
            <w:r>
              <w:rPr>
                <w:spacing w:val="-9"/>
                <w:sz w:val="28"/>
                <w:szCs w:val="28"/>
              </w:rPr>
              <w:t xml:space="preserve"> </w:t>
            </w:r>
            <w:r>
              <w:rPr>
                <w:sz w:val="28"/>
                <w:szCs w:val="28"/>
              </w:rPr>
              <w:t>«Имя</w:t>
            </w:r>
            <w:r>
              <w:rPr>
                <w:spacing w:val="-7"/>
                <w:sz w:val="28"/>
                <w:szCs w:val="28"/>
              </w:rPr>
              <w:t xml:space="preserve"> </w:t>
            </w:r>
            <w:r>
              <w:rPr>
                <w:spacing w:val="-2"/>
                <w:sz w:val="28"/>
                <w:szCs w:val="28"/>
              </w:rPr>
              <w:t>прилагательное»</w:t>
            </w:r>
          </w:p>
        </w:tc>
      </w:tr>
      <w:tr w14:paraId="4AE9E1A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6" w:hRule="atLeast"/>
        </w:trPr>
        <w:tc>
          <w:tcPr>
            <w:tcW w:w="1116" w:type="dxa"/>
          </w:tcPr>
          <w:p w14:paraId="56156BE5">
            <w:pPr>
              <w:pStyle w:val="9"/>
              <w:spacing w:before="12"/>
              <w:rPr>
                <w:sz w:val="28"/>
                <w:szCs w:val="28"/>
              </w:rPr>
            </w:pPr>
            <w:r>
              <w:rPr>
                <w:sz w:val="28"/>
                <w:szCs w:val="28"/>
              </w:rPr>
              <w:t>Урок</w:t>
            </w:r>
            <w:r>
              <w:rPr>
                <w:spacing w:val="-4"/>
                <w:sz w:val="28"/>
                <w:szCs w:val="28"/>
              </w:rPr>
              <w:t xml:space="preserve"> </w:t>
            </w:r>
            <w:r>
              <w:rPr>
                <w:spacing w:val="-5"/>
                <w:sz w:val="28"/>
                <w:szCs w:val="28"/>
              </w:rPr>
              <w:t>44</w:t>
            </w:r>
          </w:p>
        </w:tc>
        <w:tc>
          <w:tcPr>
            <w:tcW w:w="8270" w:type="dxa"/>
          </w:tcPr>
          <w:p w14:paraId="2AE9AD8A">
            <w:pPr>
              <w:pStyle w:val="9"/>
              <w:ind w:left="124"/>
              <w:rPr>
                <w:sz w:val="28"/>
                <w:szCs w:val="28"/>
              </w:rPr>
            </w:pPr>
            <w:r>
              <w:rPr>
                <w:sz w:val="28"/>
                <w:szCs w:val="28"/>
              </w:rPr>
              <w:t>Вспоминаем</w:t>
            </w:r>
            <w:r>
              <w:rPr>
                <w:spacing w:val="-8"/>
                <w:sz w:val="28"/>
                <w:szCs w:val="28"/>
              </w:rPr>
              <w:t xml:space="preserve"> </w:t>
            </w:r>
            <w:r>
              <w:rPr>
                <w:sz w:val="28"/>
                <w:szCs w:val="28"/>
              </w:rPr>
              <w:t>типы</w:t>
            </w:r>
            <w:r>
              <w:rPr>
                <w:spacing w:val="-13"/>
                <w:sz w:val="28"/>
                <w:szCs w:val="28"/>
              </w:rPr>
              <w:t xml:space="preserve"> </w:t>
            </w:r>
            <w:r>
              <w:rPr>
                <w:sz w:val="28"/>
                <w:szCs w:val="28"/>
              </w:rPr>
              <w:t>текстов.</w:t>
            </w:r>
            <w:r>
              <w:rPr>
                <w:spacing w:val="-10"/>
                <w:sz w:val="28"/>
                <w:szCs w:val="28"/>
              </w:rPr>
              <w:t xml:space="preserve"> </w:t>
            </w:r>
            <w:r>
              <w:rPr>
                <w:sz w:val="28"/>
                <w:szCs w:val="28"/>
              </w:rPr>
              <w:t>Различаем</w:t>
            </w:r>
            <w:r>
              <w:rPr>
                <w:spacing w:val="-8"/>
                <w:sz w:val="28"/>
                <w:szCs w:val="28"/>
              </w:rPr>
              <w:t xml:space="preserve"> </w:t>
            </w:r>
            <w:r>
              <w:rPr>
                <w:sz w:val="28"/>
                <w:szCs w:val="28"/>
              </w:rPr>
              <w:t>тексты-повествования,</w:t>
            </w:r>
            <w:r>
              <w:rPr>
                <w:spacing w:val="-9"/>
                <w:sz w:val="28"/>
                <w:szCs w:val="28"/>
              </w:rPr>
              <w:t xml:space="preserve"> </w:t>
            </w:r>
            <w:r>
              <w:rPr>
                <w:sz w:val="28"/>
                <w:szCs w:val="28"/>
              </w:rPr>
              <w:t>тексты-</w:t>
            </w:r>
            <w:r>
              <w:rPr>
                <w:spacing w:val="-12"/>
                <w:sz w:val="28"/>
                <w:szCs w:val="28"/>
              </w:rPr>
              <w:t xml:space="preserve"> </w:t>
            </w:r>
            <w:r>
              <w:rPr>
                <w:sz w:val="28"/>
                <w:szCs w:val="28"/>
              </w:rPr>
              <w:t>описания</w:t>
            </w:r>
            <w:r>
              <w:rPr>
                <w:spacing w:val="-13"/>
                <w:sz w:val="28"/>
                <w:szCs w:val="28"/>
              </w:rPr>
              <w:t xml:space="preserve"> </w:t>
            </w:r>
            <w:r>
              <w:rPr>
                <w:sz w:val="28"/>
                <w:szCs w:val="28"/>
              </w:rPr>
              <w:t>и</w:t>
            </w:r>
            <w:r>
              <w:rPr>
                <w:spacing w:val="-11"/>
                <w:sz w:val="28"/>
                <w:szCs w:val="28"/>
              </w:rPr>
              <w:t xml:space="preserve"> </w:t>
            </w:r>
            <w:r>
              <w:rPr>
                <w:sz w:val="28"/>
                <w:szCs w:val="28"/>
              </w:rPr>
              <w:t xml:space="preserve">тексты- </w:t>
            </w:r>
            <w:r>
              <w:rPr>
                <w:spacing w:val="-2"/>
                <w:sz w:val="28"/>
                <w:szCs w:val="28"/>
              </w:rPr>
              <w:t>рассуждения</w:t>
            </w:r>
          </w:p>
        </w:tc>
      </w:tr>
      <w:tr w14:paraId="409973A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4" w:hRule="atLeast"/>
        </w:trPr>
        <w:tc>
          <w:tcPr>
            <w:tcW w:w="1116" w:type="dxa"/>
          </w:tcPr>
          <w:p w14:paraId="0B22ACEE">
            <w:pPr>
              <w:pStyle w:val="9"/>
              <w:rPr>
                <w:sz w:val="28"/>
                <w:szCs w:val="28"/>
              </w:rPr>
            </w:pPr>
            <w:r>
              <w:rPr>
                <w:sz w:val="28"/>
                <w:szCs w:val="28"/>
              </w:rPr>
              <w:t>Урок</w:t>
            </w:r>
            <w:r>
              <w:rPr>
                <w:spacing w:val="-4"/>
                <w:sz w:val="28"/>
                <w:szCs w:val="28"/>
              </w:rPr>
              <w:t xml:space="preserve"> </w:t>
            </w:r>
            <w:r>
              <w:rPr>
                <w:spacing w:val="-5"/>
                <w:sz w:val="28"/>
                <w:szCs w:val="28"/>
              </w:rPr>
              <w:t>45</w:t>
            </w:r>
          </w:p>
        </w:tc>
        <w:tc>
          <w:tcPr>
            <w:tcW w:w="8270" w:type="dxa"/>
          </w:tcPr>
          <w:p w14:paraId="6CF2B6FA">
            <w:pPr>
              <w:pStyle w:val="9"/>
              <w:ind w:left="124"/>
              <w:rPr>
                <w:sz w:val="28"/>
                <w:szCs w:val="28"/>
              </w:rPr>
            </w:pPr>
            <w:r>
              <w:rPr>
                <w:spacing w:val="-2"/>
                <w:sz w:val="28"/>
                <w:szCs w:val="28"/>
              </w:rPr>
              <w:t>Местоимение</w:t>
            </w:r>
          </w:p>
        </w:tc>
      </w:tr>
      <w:tr w14:paraId="25467B5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4" w:hRule="atLeast"/>
        </w:trPr>
        <w:tc>
          <w:tcPr>
            <w:tcW w:w="1116" w:type="dxa"/>
          </w:tcPr>
          <w:p w14:paraId="6A55F796">
            <w:pPr>
              <w:pStyle w:val="9"/>
              <w:rPr>
                <w:sz w:val="28"/>
                <w:szCs w:val="28"/>
              </w:rPr>
            </w:pPr>
            <w:r>
              <w:rPr>
                <w:sz w:val="28"/>
                <w:szCs w:val="28"/>
              </w:rPr>
              <w:t>Урок</w:t>
            </w:r>
            <w:r>
              <w:rPr>
                <w:spacing w:val="-4"/>
                <w:sz w:val="28"/>
                <w:szCs w:val="28"/>
              </w:rPr>
              <w:t xml:space="preserve"> </w:t>
            </w:r>
            <w:r>
              <w:rPr>
                <w:spacing w:val="-5"/>
                <w:sz w:val="28"/>
                <w:szCs w:val="28"/>
              </w:rPr>
              <w:t>46</w:t>
            </w:r>
          </w:p>
        </w:tc>
        <w:tc>
          <w:tcPr>
            <w:tcW w:w="8270" w:type="dxa"/>
          </w:tcPr>
          <w:p w14:paraId="59AAAEC6">
            <w:pPr>
              <w:pStyle w:val="9"/>
              <w:ind w:left="124"/>
              <w:rPr>
                <w:sz w:val="28"/>
                <w:szCs w:val="28"/>
              </w:rPr>
            </w:pPr>
            <w:r>
              <w:rPr>
                <w:sz w:val="28"/>
                <w:szCs w:val="28"/>
              </w:rPr>
              <w:t>Личные</w:t>
            </w:r>
            <w:r>
              <w:rPr>
                <w:spacing w:val="-13"/>
                <w:sz w:val="28"/>
                <w:szCs w:val="28"/>
              </w:rPr>
              <w:t xml:space="preserve"> </w:t>
            </w:r>
            <w:r>
              <w:rPr>
                <w:sz w:val="28"/>
                <w:szCs w:val="28"/>
              </w:rPr>
              <w:t>местоимения</w:t>
            </w:r>
            <w:r>
              <w:rPr>
                <w:spacing w:val="-10"/>
                <w:sz w:val="28"/>
                <w:szCs w:val="28"/>
              </w:rPr>
              <w:t xml:space="preserve"> </w:t>
            </w:r>
            <w:r>
              <w:rPr>
                <w:sz w:val="28"/>
                <w:szCs w:val="28"/>
              </w:rPr>
              <w:t>1-го</w:t>
            </w:r>
            <w:r>
              <w:rPr>
                <w:spacing w:val="-9"/>
                <w:sz w:val="28"/>
                <w:szCs w:val="28"/>
              </w:rPr>
              <w:t xml:space="preserve"> </w:t>
            </w:r>
            <w:r>
              <w:rPr>
                <w:sz w:val="28"/>
                <w:szCs w:val="28"/>
              </w:rPr>
              <w:t>и</w:t>
            </w:r>
            <w:r>
              <w:rPr>
                <w:spacing w:val="-11"/>
                <w:sz w:val="28"/>
                <w:szCs w:val="28"/>
              </w:rPr>
              <w:t xml:space="preserve"> </w:t>
            </w:r>
            <w:r>
              <w:rPr>
                <w:sz w:val="28"/>
                <w:szCs w:val="28"/>
              </w:rPr>
              <w:t>3-го</w:t>
            </w:r>
            <w:r>
              <w:rPr>
                <w:spacing w:val="-11"/>
                <w:sz w:val="28"/>
                <w:szCs w:val="28"/>
              </w:rPr>
              <w:t xml:space="preserve"> </w:t>
            </w:r>
            <w:r>
              <w:rPr>
                <w:sz w:val="28"/>
                <w:szCs w:val="28"/>
              </w:rPr>
              <w:t>лица</w:t>
            </w:r>
            <w:r>
              <w:rPr>
                <w:spacing w:val="-11"/>
                <w:sz w:val="28"/>
                <w:szCs w:val="28"/>
              </w:rPr>
              <w:t xml:space="preserve"> </w:t>
            </w:r>
            <w:r>
              <w:rPr>
                <w:sz w:val="28"/>
                <w:szCs w:val="28"/>
              </w:rPr>
              <w:t>единственного</w:t>
            </w:r>
            <w:r>
              <w:rPr>
                <w:spacing w:val="-8"/>
                <w:sz w:val="28"/>
                <w:szCs w:val="28"/>
              </w:rPr>
              <w:t xml:space="preserve"> </w:t>
            </w:r>
            <w:r>
              <w:rPr>
                <w:sz w:val="28"/>
                <w:szCs w:val="28"/>
              </w:rPr>
              <w:t>и</w:t>
            </w:r>
            <w:r>
              <w:rPr>
                <w:spacing w:val="-13"/>
                <w:sz w:val="28"/>
                <w:szCs w:val="28"/>
              </w:rPr>
              <w:t xml:space="preserve"> </w:t>
            </w:r>
            <w:r>
              <w:rPr>
                <w:sz w:val="28"/>
                <w:szCs w:val="28"/>
              </w:rPr>
              <w:t>множественного</w:t>
            </w:r>
            <w:r>
              <w:rPr>
                <w:spacing w:val="-8"/>
                <w:sz w:val="28"/>
                <w:szCs w:val="28"/>
              </w:rPr>
              <w:t xml:space="preserve"> </w:t>
            </w:r>
            <w:r>
              <w:rPr>
                <w:spacing w:val="-2"/>
                <w:sz w:val="28"/>
                <w:szCs w:val="28"/>
              </w:rPr>
              <w:t>числа</w:t>
            </w:r>
          </w:p>
        </w:tc>
      </w:tr>
      <w:tr w14:paraId="7635953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1" w:hRule="atLeast"/>
        </w:trPr>
        <w:tc>
          <w:tcPr>
            <w:tcW w:w="1116" w:type="dxa"/>
          </w:tcPr>
          <w:p w14:paraId="6ECD92AA">
            <w:pPr>
              <w:pStyle w:val="9"/>
              <w:spacing w:line="228" w:lineRule="exact"/>
              <w:rPr>
                <w:sz w:val="28"/>
                <w:szCs w:val="28"/>
              </w:rPr>
            </w:pPr>
            <w:r>
              <w:rPr>
                <w:sz w:val="28"/>
                <w:szCs w:val="28"/>
              </w:rPr>
              <w:t>Урок</w:t>
            </w:r>
            <w:r>
              <w:rPr>
                <w:spacing w:val="-4"/>
                <w:sz w:val="28"/>
                <w:szCs w:val="28"/>
              </w:rPr>
              <w:t xml:space="preserve"> </w:t>
            </w:r>
            <w:r>
              <w:rPr>
                <w:spacing w:val="-5"/>
                <w:sz w:val="28"/>
                <w:szCs w:val="28"/>
              </w:rPr>
              <w:t>47</w:t>
            </w:r>
          </w:p>
        </w:tc>
        <w:tc>
          <w:tcPr>
            <w:tcW w:w="8270" w:type="dxa"/>
          </w:tcPr>
          <w:p w14:paraId="440ACF05">
            <w:pPr>
              <w:pStyle w:val="9"/>
              <w:spacing w:line="228" w:lineRule="exact"/>
              <w:ind w:left="124"/>
              <w:rPr>
                <w:sz w:val="28"/>
                <w:szCs w:val="28"/>
              </w:rPr>
            </w:pPr>
            <w:r>
              <w:rPr>
                <w:spacing w:val="-2"/>
                <w:sz w:val="28"/>
                <w:szCs w:val="28"/>
              </w:rPr>
              <w:t>Склонение</w:t>
            </w:r>
            <w:r>
              <w:rPr>
                <w:spacing w:val="3"/>
                <w:sz w:val="28"/>
                <w:szCs w:val="28"/>
              </w:rPr>
              <w:t xml:space="preserve"> </w:t>
            </w:r>
            <w:r>
              <w:rPr>
                <w:spacing w:val="-2"/>
                <w:sz w:val="28"/>
                <w:szCs w:val="28"/>
              </w:rPr>
              <w:t>личных</w:t>
            </w:r>
            <w:r>
              <w:rPr>
                <w:spacing w:val="-1"/>
                <w:sz w:val="28"/>
                <w:szCs w:val="28"/>
              </w:rPr>
              <w:t xml:space="preserve"> </w:t>
            </w:r>
            <w:r>
              <w:rPr>
                <w:spacing w:val="-2"/>
                <w:sz w:val="28"/>
                <w:szCs w:val="28"/>
              </w:rPr>
              <w:t>местоимений</w:t>
            </w:r>
          </w:p>
        </w:tc>
      </w:tr>
      <w:tr w14:paraId="10D0C41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7" w:hRule="atLeast"/>
        </w:trPr>
        <w:tc>
          <w:tcPr>
            <w:tcW w:w="1116" w:type="dxa"/>
          </w:tcPr>
          <w:p w14:paraId="212CC6BC">
            <w:pPr>
              <w:pStyle w:val="9"/>
              <w:spacing w:before="1"/>
              <w:rPr>
                <w:sz w:val="28"/>
                <w:szCs w:val="28"/>
              </w:rPr>
            </w:pPr>
            <w:r>
              <w:rPr>
                <w:sz w:val="28"/>
                <w:szCs w:val="28"/>
              </w:rPr>
              <w:t>Урок</w:t>
            </w:r>
            <w:r>
              <w:rPr>
                <w:spacing w:val="-4"/>
                <w:sz w:val="28"/>
                <w:szCs w:val="28"/>
              </w:rPr>
              <w:t xml:space="preserve"> </w:t>
            </w:r>
            <w:r>
              <w:rPr>
                <w:spacing w:val="-5"/>
                <w:sz w:val="28"/>
                <w:szCs w:val="28"/>
              </w:rPr>
              <w:t>48</w:t>
            </w:r>
          </w:p>
        </w:tc>
        <w:tc>
          <w:tcPr>
            <w:tcW w:w="8270" w:type="dxa"/>
          </w:tcPr>
          <w:p w14:paraId="270FECEA">
            <w:pPr>
              <w:pStyle w:val="9"/>
              <w:spacing w:before="1"/>
              <w:ind w:left="124"/>
              <w:rPr>
                <w:sz w:val="28"/>
                <w:szCs w:val="28"/>
              </w:rPr>
            </w:pPr>
            <w:r>
              <w:rPr>
                <w:spacing w:val="-2"/>
                <w:sz w:val="28"/>
                <w:szCs w:val="28"/>
              </w:rPr>
              <w:t>Правописание</w:t>
            </w:r>
            <w:r>
              <w:rPr>
                <w:spacing w:val="3"/>
                <w:sz w:val="28"/>
                <w:szCs w:val="28"/>
              </w:rPr>
              <w:t xml:space="preserve"> </w:t>
            </w:r>
            <w:r>
              <w:rPr>
                <w:spacing w:val="-2"/>
                <w:sz w:val="28"/>
                <w:szCs w:val="28"/>
              </w:rPr>
              <w:t>личных</w:t>
            </w:r>
            <w:r>
              <w:rPr>
                <w:spacing w:val="2"/>
                <w:sz w:val="28"/>
                <w:szCs w:val="28"/>
              </w:rPr>
              <w:t xml:space="preserve"> </w:t>
            </w:r>
            <w:r>
              <w:rPr>
                <w:spacing w:val="-2"/>
                <w:sz w:val="28"/>
                <w:szCs w:val="28"/>
              </w:rPr>
              <w:t>местоимений</w:t>
            </w:r>
          </w:p>
        </w:tc>
      </w:tr>
      <w:tr w14:paraId="304FA73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trPr>
        <w:tc>
          <w:tcPr>
            <w:tcW w:w="1116" w:type="dxa"/>
          </w:tcPr>
          <w:p w14:paraId="77587DC5">
            <w:pPr>
              <w:pStyle w:val="9"/>
              <w:spacing w:before="7"/>
              <w:rPr>
                <w:sz w:val="28"/>
                <w:szCs w:val="28"/>
              </w:rPr>
            </w:pPr>
            <w:r>
              <w:rPr>
                <w:sz w:val="28"/>
                <w:szCs w:val="28"/>
              </w:rPr>
              <w:t>Урок</w:t>
            </w:r>
            <w:r>
              <w:rPr>
                <w:spacing w:val="-4"/>
                <w:sz w:val="28"/>
                <w:szCs w:val="28"/>
              </w:rPr>
              <w:t xml:space="preserve"> </w:t>
            </w:r>
            <w:r>
              <w:rPr>
                <w:spacing w:val="-5"/>
                <w:sz w:val="28"/>
                <w:szCs w:val="28"/>
              </w:rPr>
              <w:t>49</w:t>
            </w:r>
          </w:p>
        </w:tc>
        <w:tc>
          <w:tcPr>
            <w:tcW w:w="8270" w:type="dxa"/>
          </w:tcPr>
          <w:p w14:paraId="2C0D551C">
            <w:pPr>
              <w:pStyle w:val="9"/>
              <w:ind w:left="124" w:right="192"/>
              <w:rPr>
                <w:sz w:val="28"/>
                <w:szCs w:val="28"/>
              </w:rPr>
            </w:pPr>
            <w:r>
              <w:rPr>
                <w:sz w:val="28"/>
                <w:szCs w:val="28"/>
              </w:rPr>
              <w:t>Резервный</w:t>
            </w:r>
            <w:r>
              <w:rPr>
                <w:spacing w:val="-11"/>
                <w:sz w:val="28"/>
                <w:szCs w:val="28"/>
              </w:rPr>
              <w:t xml:space="preserve"> </w:t>
            </w:r>
            <w:r>
              <w:rPr>
                <w:sz w:val="28"/>
                <w:szCs w:val="28"/>
              </w:rPr>
              <w:t>урок</w:t>
            </w:r>
            <w:r>
              <w:rPr>
                <w:spacing w:val="-12"/>
                <w:sz w:val="28"/>
                <w:szCs w:val="28"/>
              </w:rPr>
              <w:t xml:space="preserve"> </w:t>
            </w:r>
            <w:r>
              <w:rPr>
                <w:sz w:val="28"/>
                <w:szCs w:val="28"/>
              </w:rPr>
              <w:t>по</w:t>
            </w:r>
            <w:r>
              <w:rPr>
                <w:spacing w:val="-12"/>
                <w:sz w:val="28"/>
                <w:szCs w:val="28"/>
              </w:rPr>
              <w:t xml:space="preserve"> </w:t>
            </w:r>
            <w:r>
              <w:rPr>
                <w:sz w:val="28"/>
                <w:szCs w:val="28"/>
              </w:rPr>
              <w:t>разделу</w:t>
            </w:r>
            <w:r>
              <w:rPr>
                <w:spacing w:val="-12"/>
                <w:sz w:val="28"/>
                <w:szCs w:val="28"/>
              </w:rPr>
              <w:t xml:space="preserve"> </w:t>
            </w:r>
            <w:r>
              <w:rPr>
                <w:sz w:val="28"/>
                <w:szCs w:val="28"/>
              </w:rPr>
              <w:t>«Морфология»:</w:t>
            </w:r>
            <w:r>
              <w:rPr>
                <w:spacing w:val="-11"/>
                <w:sz w:val="28"/>
                <w:szCs w:val="28"/>
              </w:rPr>
              <w:t xml:space="preserve"> </w:t>
            </w:r>
            <w:r>
              <w:rPr>
                <w:sz w:val="28"/>
                <w:szCs w:val="28"/>
              </w:rPr>
              <w:t>тема</w:t>
            </w:r>
            <w:r>
              <w:rPr>
                <w:spacing w:val="-9"/>
                <w:sz w:val="28"/>
                <w:szCs w:val="28"/>
              </w:rPr>
              <w:t xml:space="preserve"> </w:t>
            </w:r>
            <w:r>
              <w:rPr>
                <w:sz w:val="28"/>
                <w:szCs w:val="28"/>
              </w:rPr>
              <w:t>«Использование</w:t>
            </w:r>
            <w:r>
              <w:rPr>
                <w:spacing w:val="-12"/>
                <w:sz w:val="28"/>
                <w:szCs w:val="28"/>
              </w:rPr>
              <w:t xml:space="preserve"> </w:t>
            </w:r>
            <w:r>
              <w:rPr>
                <w:sz w:val="28"/>
                <w:szCs w:val="28"/>
              </w:rPr>
              <w:t>местоимений</w:t>
            </w:r>
            <w:r>
              <w:rPr>
                <w:spacing w:val="-12"/>
                <w:sz w:val="28"/>
                <w:szCs w:val="28"/>
              </w:rPr>
              <w:t xml:space="preserve"> </w:t>
            </w:r>
            <w:r>
              <w:rPr>
                <w:sz w:val="28"/>
                <w:szCs w:val="28"/>
              </w:rPr>
              <w:t>для устранения неоправданного повтора слов в тексте»</w:t>
            </w:r>
          </w:p>
        </w:tc>
      </w:tr>
      <w:tr w14:paraId="052FFDA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1" w:hRule="atLeast"/>
        </w:trPr>
        <w:tc>
          <w:tcPr>
            <w:tcW w:w="1116" w:type="dxa"/>
          </w:tcPr>
          <w:p w14:paraId="220361D1">
            <w:pPr>
              <w:pStyle w:val="9"/>
              <w:spacing w:line="228" w:lineRule="exact"/>
              <w:rPr>
                <w:sz w:val="28"/>
                <w:szCs w:val="28"/>
              </w:rPr>
            </w:pPr>
            <w:r>
              <w:rPr>
                <w:sz w:val="28"/>
                <w:szCs w:val="28"/>
              </w:rPr>
              <w:t>Урок</w:t>
            </w:r>
            <w:r>
              <w:rPr>
                <w:spacing w:val="-4"/>
                <w:sz w:val="28"/>
                <w:szCs w:val="28"/>
              </w:rPr>
              <w:t xml:space="preserve"> </w:t>
            </w:r>
            <w:r>
              <w:rPr>
                <w:spacing w:val="-5"/>
                <w:sz w:val="28"/>
                <w:szCs w:val="28"/>
              </w:rPr>
              <w:t>50</w:t>
            </w:r>
          </w:p>
        </w:tc>
        <w:tc>
          <w:tcPr>
            <w:tcW w:w="8270" w:type="dxa"/>
          </w:tcPr>
          <w:p w14:paraId="5A5E88E4">
            <w:pPr>
              <w:pStyle w:val="9"/>
              <w:spacing w:line="228" w:lineRule="exact"/>
              <w:ind w:left="124"/>
              <w:rPr>
                <w:sz w:val="28"/>
                <w:szCs w:val="28"/>
              </w:rPr>
            </w:pPr>
            <w:r>
              <w:rPr>
                <w:sz w:val="28"/>
                <w:szCs w:val="28"/>
              </w:rPr>
              <w:t>Как</w:t>
            </w:r>
            <w:r>
              <w:rPr>
                <w:spacing w:val="-13"/>
                <w:sz w:val="28"/>
                <w:szCs w:val="28"/>
              </w:rPr>
              <w:t xml:space="preserve"> </w:t>
            </w:r>
            <w:r>
              <w:rPr>
                <w:sz w:val="28"/>
                <w:szCs w:val="28"/>
              </w:rPr>
              <w:t>сделать</w:t>
            </w:r>
            <w:r>
              <w:rPr>
                <w:spacing w:val="-11"/>
                <w:sz w:val="28"/>
                <w:szCs w:val="28"/>
              </w:rPr>
              <w:t xml:space="preserve"> </w:t>
            </w:r>
            <w:r>
              <w:rPr>
                <w:sz w:val="28"/>
                <w:szCs w:val="28"/>
              </w:rPr>
              <w:t>текст</w:t>
            </w:r>
            <w:r>
              <w:rPr>
                <w:spacing w:val="-11"/>
                <w:sz w:val="28"/>
                <w:szCs w:val="28"/>
              </w:rPr>
              <w:t xml:space="preserve"> </w:t>
            </w:r>
            <w:r>
              <w:rPr>
                <w:sz w:val="28"/>
                <w:szCs w:val="28"/>
              </w:rPr>
              <w:t>интереснее.</w:t>
            </w:r>
            <w:r>
              <w:rPr>
                <w:spacing w:val="-11"/>
                <w:sz w:val="28"/>
                <w:szCs w:val="28"/>
              </w:rPr>
              <w:t xml:space="preserve"> </w:t>
            </w:r>
            <w:r>
              <w:rPr>
                <w:sz w:val="28"/>
                <w:szCs w:val="28"/>
              </w:rPr>
              <w:t>Редактируем</w:t>
            </w:r>
            <w:r>
              <w:rPr>
                <w:spacing w:val="-12"/>
                <w:sz w:val="28"/>
                <w:szCs w:val="28"/>
              </w:rPr>
              <w:t xml:space="preserve"> </w:t>
            </w:r>
            <w:r>
              <w:rPr>
                <w:sz w:val="28"/>
                <w:szCs w:val="28"/>
              </w:rPr>
              <w:t>предложенный</w:t>
            </w:r>
            <w:r>
              <w:rPr>
                <w:spacing w:val="-9"/>
                <w:sz w:val="28"/>
                <w:szCs w:val="28"/>
              </w:rPr>
              <w:t xml:space="preserve"> </w:t>
            </w:r>
            <w:r>
              <w:rPr>
                <w:spacing w:val="-2"/>
                <w:sz w:val="28"/>
                <w:szCs w:val="28"/>
              </w:rPr>
              <w:t>текст</w:t>
            </w:r>
          </w:p>
        </w:tc>
      </w:tr>
      <w:tr w14:paraId="2CD05AE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6" w:hRule="atLeast"/>
        </w:trPr>
        <w:tc>
          <w:tcPr>
            <w:tcW w:w="1116" w:type="dxa"/>
          </w:tcPr>
          <w:p w14:paraId="75C34C3E">
            <w:pPr>
              <w:pStyle w:val="9"/>
              <w:spacing w:before="2"/>
              <w:rPr>
                <w:sz w:val="28"/>
                <w:szCs w:val="28"/>
              </w:rPr>
            </w:pPr>
            <w:r>
              <w:rPr>
                <w:sz w:val="28"/>
                <w:szCs w:val="28"/>
              </w:rPr>
              <w:t>Урок</w:t>
            </w:r>
            <w:r>
              <w:rPr>
                <w:spacing w:val="-4"/>
                <w:sz w:val="28"/>
                <w:szCs w:val="28"/>
              </w:rPr>
              <w:t xml:space="preserve"> </w:t>
            </w:r>
            <w:r>
              <w:rPr>
                <w:spacing w:val="-5"/>
                <w:sz w:val="28"/>
                <w:szCs w:val="28"/>
              </w:rPr>
              <w:t>51</w:t>
            </w:r>
          </w:p>
        </w:tc>
        <w:tc>
          <w:tcPr>
            <w:tcW w:w="8270" w:type="dxa"/>
          </w:tcPr>
          <w:p w14:paraId="70A1354D">
            <w:pPr>
              <w:pStyle w:val="9"/>
              <w:spacing w:before="2"/>
              <w:ind w:left="124"/>
              <w:rPr>
                <w:sz w:val="28"/>
                <w:szCs w:val="28"/>
              </w:rPr>
            </w:pPr>
            <w:r>
              <w:rPr>
                <w:sz w:val="28"/>
                <w:szCs w:val="28"/>
              </w:rPr>
              <w:t>Глагол</w:t>
            </w:r>
            <w:r>
              <w:rPr>
                <w:spacing w:val="-10"/>
                <w:sz w:val="28"/>
                <w:szCs w:val="28"/>
              </w:rPr>
              <w:t xml:space="preserve"> </w:t>
            </w:r>
            <w:r>
              <w:rPr>
                <w:sz w:val="28"/>
                <w:szCs w:val="28"/>
              </w:rPr>
              <w:t>как</w:t>
            </w:r>
            <w:r>
              <w:rPr>
                <w:spacing w:val="-7"/>
                <w:sz w:val="28"/>
                <w:szCs w:val="28"/>
              </w:rPr>
              <w:t xml:space="preserve"> </w:t>
            </w:r>
            <w:r>
              <w:rPr>
                <w:sz w:val="28"/>
                <w:szCs w:val="28"/>
              </w:rPr>
              <w:t>часть</w:t>
            </w:r>
            <w:r>
              <w:rPr>
                <w:spacing w:val="-4"/>
                <w:sz w:val="28"/>
                <w:szCs w:val="28"/>
              </w:rPr>
              <w:t xml:space="preserve"> речи</w:t>
            </w:r>
          </w:p>
        </w:tc>
      </w:tr>
      <w:tr w14:paraId="36DA84B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1" w:hRule="atLeast"/>
        </w:trPr>
        <w:tc>
          <w:tcPr>
            <w:tcW w:w="1116" w:type="dxa"/>
          </w:tcPr>
          <w:p w14:paraId="0D872BE7">
            <w:pPr>
              <w:pStyle w:val="9"/>
              <w:spacing w:line="228" w:lineRule="exact"/>
              <w:rPr>
                <w:sz w:val="28"/>
                <w:szCs w:val="28"/>
              </w:rPr>
            </w:pPr>
            <w:r>
              <w:rPr>
                <w:sz w:val="28"/>
                <w:szCs w:val="28"/>
              </w:rPr>
              <w:t>Урок</w:t>
            </w:r>
            <w:r>
              <w:rPr>
                <w:spacing w:val="-4"/>
                <w:sz w:val="28"/>
                <w:szCs w:val="28"/>
              </w:rPr>
              <w:t xml:space="preserve"> </w:t>
            </w:r>
            <w:r>
              <w:rPr>
                <w:spacing w:val="-5"/>
                <w:sz w:val="28"/>
                <w:szCs w:val="28"/>
              </w:rPr>
              <w:t>52</w:t>
            </w:r>
          </w:p>
        </w:tc>
        <w:tc>
          <w:tcPr>
            <w:tcW w:w="8270" w:type="dxa"/>
          </w:tcPr>
          <w:p w14:paraId="00EE5411">
            <w:pPr>
              <w:pStyle w:val="9"/>
              <w:spacing w:line="228" w:lineRule="exact"/>
              <w:ind w:left="124"/>
              <w:rPr>
                <w:sz w:val="28"/>
                <w:szCs w:val="28"/>
              </w:rPr>
            </w:pPr>
            <w:r>
              <w:rPr>
                <w:sz w:val="28"/>
                <w:szCs w:val="28"/>
              </w:rPr>
              <w:t>Различение</w:t>
            </w:r>
            <w:r>
              <w:rPr>
                <w:spacing w:val="-10"/>
                <w:sz w:val="28"/>
                <w:szCs w:val="28"/>
              </w:rPr>
              <w:t xml:space="preserve"> </w:t>
            </w:r>
            <w:r>
              <w:rPr>
                <w:sz w:val="28"/>
                <w:szCs w:val="28"/>
              </w:rPr>
              <w:t>глаголов,</w:t>
            </w:r>
            <w:r>
              <w:rPr>
                <w:spacing w:val="-10"/>
                <w:sz w:val="28"/>
                <w:szCs w:val="28"/>
              </w:rPr>
              <w:t xml:space="preserve"> </w:t>
            </w:r>
            <w:r>
              <w:rPr>
                <w:sz w:val="28"/>
                <w:szCs w:val="28"/>
              </w:rPr>
              <w:t>отвечающих</w:t>
            </w:r>
            <w:r>
              <w:rPr>
                <w:spacing w:val="-10"/>
                <w:sz w:val="28"/>
                <w:szCs w:val="28"/>
              </w:rPr>
              <w:t xml:space="preserve"> </w:t>
            </w:r>
            <w:r>
              <w:rPr>
                <w:sz w:val="28"/>
                <w:szCs w:val="28"/>
              </w:rPr>
              <w:t>на</w:t>
            </w:r>
            <w:r>
              <w:rPr>
                <w:spacing w:val="-11"/>
                <w:sz w:val="28"/>
                <w:szCs w:val="28"/>
              </w:rPr>
              <w:t xml:space="preserve"> </w:t>
            </w:r>
            <w:r>
              <w:rPr>
                <w:sz w:val="28"/>
                <w:szCs w:val="28"/>
              </w:rPr>
              <w:t>вопросы</w:t>
            </w:r>
            <w:r>
              <w:rPr>
                <w:spacing w:val="-6"/>
                <w:sz w:val="28"/>
                <w:szCs w:val="28"/>
              </w:rPr>
              <w:t xml:space="preserve"> </w:t>
            </w:r>
            <w:r>
              <w:rPr>
                <w:sz w:val="28"/>
                <w:szCs w:val="28"/>
              </w:rPr>
              <w:t>«что</w:t>
            </w:r>
            <w:r>
              <w:rPr>
                <w:spacing w:val="-11"/>
                <w:sz w:val="28"/>
                <w:szCs w:val="28"/>
              </w:rPr>
              <w:t xml:space="preserve"> </w:t>
            </w:r>
            <w:r>
              <w:rPr>
                <w:sz w:val="28"/>
                <w:szCs w:val="28"/>
              </w:rPr>
              <w:t>делать?»</w:t>
            </w:r>
            <w:r>
              <w:rPr>
                <w:spacing w:val="-11"/>
                <w:sz w:val="28"/>
                <w:szCs w:val="28"/>
              </w:rPr>
              <w:t xml:space="preserve"> </w:t>
            </w:r>
            <w:r>
              <w:rPr>
                <w:sz w:val="28"/>
                <w:szCs w:val="28"/>
              </w:rPr>
              <w:t>и</w:t>
            </w:r>
            <w:r>
              <w:rPr>
                <w:spacing w:val="-10"/>
                <w:sz w:val="28"/>
                <w:szCs w:val="28"/>
              </w:rPr>
              <w:t xml:space="preserve"> </w:t>
            </w:r>
            <w:r>
              <w:rPr>
                <w:sz w:val="28"/>
                <w:szCs w:val="28"/>
              </w:rPr>
              <w:t>«что</w:t>
            </w:r>
            <w:r>
              <w:rPr>
                <w:spacing w:val="-7"/>
                <w:sz w:val="28"/>
                <w:szCs w:val="28"/>
              </w:rPr>
              <w:t xml:space="preserve"> </w:t>
            </w:r>
            <w:r>
              <w:rPr>
                <w:spacing w:val="-2"/>
                <w:sz w:val="28"/>
                <w:szCs w:val="28"/>
              </w:rPr>
              <w:t>сделать?»</w:t>
            </w:r>
          </w:p>
        </w:tc>
      </w:tr>
      <w:tr w14:paraId="0784E2F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6" w:hRule="atLeast"/>
        </w:trPr>
        <w:tc>
          <w:tcPr>
            <w:tcW w:w="1116" w:type="dxa"/>
          </w:tcPr>
          <w:p w14:paraId="55208CEB">
            <w:pPr>
              <w:pStyle w:val="9"/>
              <w:rPr>
                <w:sz w:val="28"/>
                <w:szCs w:val="28"/>
              </w:rPr>
            </w:pPr>
            <w:r>
              <w:rPr>
                <w:sz w:val="28"/>
                <w:szCs w:val="28"/>
              </w:rPr>
              <w:t>Урок</w:t>
            </w:r>
            <w:r>
              <w:rPr>
                <w:spacing w:val="-4"/>
                <w:sz w:val="28"/>
                <w:szCs w:val="28"/>
              </w:rPr>
              <w:t xml:space="preserve"> </w:t>
            </w:r>
            <w:r>
              <w:rPr>
                <w:spacing w:val="-5"/>
                <w:sz w:val="28"/>
                <w:szCs w:val="28"/>
              </w:rPr>
              <w:t>53</w:t>
            </w:r>
          </w:p>
        </w:tc>
        <w:tc>
          <w:tcPr>
            <w:tcW w:w="8270" w:type="dxa"/>
          </w:tcPr>
          <w:p w14:paraId="7D0C45FB">
            <w:pPr>
              <w:pStyle w:val="9"/>
              <w:ind w:left="124"/>
              <w:rPr>
                <w:sz w:val="28"/>
                <w:szCs w:val="28"/>
              </w:rPr>
            </w:pPr>
            <w:r>
              <w:rPr>
                <w:spacing w:val="-2"/>
                <w:sz w:val="28"/>
                <w:szCs w:val="28"/>
              </w:rPr>
              <w:t>Неопределённая</w:t>
            </w:r>
            <w:r>
              <w:rPr>
                <w:spacing w:val="6"/>
                <w:sz w:val="28"/>
                <w:szCs w:val="28"/>
              </w:rPr>
              <w:t xml:space="preserve"> </w:t>
            </w:r>
            <w:r>
              <w:rPr>
                <w:spacing w:val="-2"/>
                <w:sz w:val="28"/>
                <w:szCs w:val="28"/>
              </w:rPr>
              <w:t>форма</w:t>
            </w:r>
            <w:r>
              <w:rPr>
                <w:spacing w:val="6"/>
                <w:sz w:val="28"/>
                <w:szCs w:val="28"/>
              </w:rPr>
              <w:t xml:space="preserve"> </w:t>
            </w:r>
            <w:r>
              <w:rPr>
                <w:spacing w:val="-2"/>
                <w:sz w:val="28"/>
                <w:szCs w:val="28"/>
              </w:rPr>
              <w:t>глагола</w:t>
            </w:r>
          </w:p>
        </w:tc>
      </w:tr>
      <w:tr w14:paraId="548D8E0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4" w:hRule="atLeast"/>
        </w:trPr>
        <w:tc>
          <w:tcPr>
            <w:tcW w:w="1116" w:type="dxa"/>
          </w:tcPr>
          <w:p w14:paraId="4BD58A99">
            <w:pPr>
              <w:pStyle w:val="9"/>
              <w:rPr>
                <w:sz w:val="28"/>
                <w:szCs w:val="28"/>
              </w:rPr>
            </w:pPr>
            <w:r>
              <w:rPr>
                <w:sz w:val="28"/>
                <w:szCs w:val="28"/>
              </w:rPr>
              <w:t>Урок</w:t>
            </w:r>
            <w:r>
              <w:rPr>
                <w:spacing w:val="-4"/>
                <w:sz w:val="28"/>
                <w:szCs w:val="28"/>
              </w:rPr>
              <w:t xml:space="preserve"> </w:t>
            </w:r>
            <w:r>
              <w:rPr>
                <w:spacing w:val="-5"/>
                <w:sz w:val="28"/>
                <w:szCs w:val="28"/>
              </w:rPr>
              <w:t>54</w:t>
            </w:r>
          </w:p>
        </w:tc>
        <w:tc>
          <w:tcPr>
            <w:tcW w:w="8270" w:type="dxa"/>
          </w:tcPr>
          <w:p w14:paraId="1C088B14">
            <w:pPr>
              <w:pStyle w:val="9"/>
              <w:ind w:left="124"/>
              <w:rPr>
                <w:sz w:val="28"/>
                <w:szCs w:val="28"/>
              </w:rPr>
            </w:pPr>
            <w:r>
              <w:rPr>
                <w:sz w:val="28"/>
                <w:szCs w:val="28"/>
              </w:rPr>
              <w:t>Личные</w:t>
            </w:r>
            <w:r>
              <w:rPr>
                <w:spacing w:val="-8"/>
                <w:sz w:val="28"/>
                <w:szCs w:val="28"/>
              </w:rPr>
              <w:t xml:space="preserve"> </w:t>
            </w:r>
            <w:r>
              <w:rPr>
                <w:sz w:val="28"/>
                <w:szCs w:val="28"/>
              </w:rPr>
              <w:t>формы</w:t>
            </w:r>
            <w:r>
              <w:rPr>
                <w:spacing w:val="-7"/>
                <w:sz w:val="28"/>
                <w:szCs w:val="28"/>
              </w:rPr>
              <w:t xml:space="preserve"> </w:t>
            </w:r>
            <w:r>
              <w:rPr>
                <w:spacing w:val="-2"/>
                <w:sz w:val="28"/>
                <w:szCs w:val="28"/>
              </w:rPr>
              <w:t>глагола</w:t>
            </w:r>
          </w:p>
        </w:tc>
      </w:tr>
      <w:tr w14:paraId="4F9281B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4" w:hRule="atLeast"/>
        </w:trPr>
        <w:tc>
          <w:tcPr>
            <w:tcW w:w="1116" w:type="dxa"/>
          </w:tcPr>
          <w:p w14:paraId="04D61824">
            <w:pPr>
              <w:pStyle w:val="9"/>
              <w:rPr>
                <w:sz w:val="28"/>
                <w:szCs w:val="28"/>
              </w:rPr>
            </w:pPr>
            <w:r>
              <w:rPr>
                <w:sz w:val="28"/>
                <w:szCs w:val="28"/>
              </w:rPr>
              <w:t>Урок</w:t>
            </w:r>
            <w:r>
              <w:rPr>
                <w:spacing w:val="-4"/>
                <w:sz w:val="28"/>
                <w:szCs w:val="28"/>
              </w:rPr>
              <w:t xml:space="preserve"> </w:t>
            </w:r>
            <w:r>
              <w:rPr>
                <w:spacing w:val="-5"/>
                <w:sz w:val="28"/>
                <w:szCs w:val="28"/>
              </w:rPr>
              <w:t>55</w:t>
            </w:r>
          </w:p>
        </w:tc>
        <w:tc>
          <w:tcPr>
            <w:tcW w:w="8270" w:type="dxa"/>
          </w:tcPr>
          <w:p w14:paraId="68E0EA21">
            <w:pPr>
              <w:pStyle w:val="9"/>
              <w:ind w:left="124"/>
              <w:rPr>
                <w:sz w:val="28"/>
                <w:szCs w:val="28"/>
              </w:rPr>
            </w:pPr>
            <w:r>
              <w:rPr>
                <w:sz w:val="28"/>
                <w:szCs w:val="28"/>
              </w:rPr>
              <w:t>Правописание</w:t>
            </w:r>
            <w:r>
              <w:rPr>
                <w:spacing w:val="-8"/>
                <w:sz w:val="28"/>
                <w:szCs w:val="28"/>
              </w:rPr>
              <w:t xml:space="preserve"> </w:t>
            </w:r>
            <w:r>
              <w:rPr>
                <w:sz w:val="28"/>
                <w:szCs w:val="28"/>
              </w:rPr>
              <w:t>глаголов</w:t>
            </w:r>
            <w:r>
              <w:rPr>
                <w:spacing w:val="-9"/>
                <w:sz w:val="28"/>
                <w:szCs w:val="28"/>
              </w:rPr>
              <w:t xml:space="preserve"> </w:t>
            </w:r>
            <w:r>
              <w:rPr>
                <w:sz w:val="28"/>
                <w:szCs w:val="28"/>
              </w:rPr>
              <w:t>на</w:t>
            </w:r>
            <w:r>
              <w:rPr>
                <w:spacing w:val="-11"/>
                <w:sz w:val="28"/>
                <w:szCs w:val="28"/>
              </w:rPr>
              <w:t xml:space="preserve"> </w:t>
            </w:r>
            <w:r>
              <w:rPr>
                <w:sz w:val="28"/>
                <w:szCs w:val="28"/>
              </w:rPr>
              <w:t>-тъся</w:t>
            </w:r>
            <w:r>
              <w:rPr>
                <w:spacing w:val="-8"/>
                <w:sz w:val="28"/>
                <w:szCs w:val="28"/>
              </w:rPr>
              <w:t xml:space="preserve"> </w:t>
            </w:r>
            <w:r>
              <w:rPr>
                <w:sz w:val="28"/>
                <w:szCs w:val="28"/>
              </w:rPr>
              <w:t>и</w:t>
            </w:r>
            <w:r>
              <w:rPr>
                <w:spacing w:val="-9"/>
                <w:sz w:val="28"/>
                <w:szCs w:val="28"/>
              </w:rPr>
              <w:t xml:space="preserve"> </w:t>
            </w:r>
            <w:r>
              <w:rPr>
                <w:sz w:val="28"/>
                <w:szCs w:val="28"/>
              </w:rPr>
              <w:t>-</w:t>
            </w:r>
            <w:r>
              <w:rPr>
                <w:spacing w:val="-5"/>
                <w:sz w:val="28"/>
                <w:szCs w:val="28"/>
              </w:rPr>
              <w:t>тся</w:t>
            </w:r>
          </w:p>
        </w:tc>
      </w:tr>
      <w:tr w14:paraId="7C0B5AD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6" w:hRule="atLeast"/>
        </w:trPr>
        <w:tc>
          <w:tcPr>
            <w:tcW w:w="1116" w:type="dxa"/>
          </w:tcPr>
          <w:p w14:paraId="67D95F47">
            <w:pPr>
              <w:pStyle w:val="9"/>
              <w:rPr>
                <w:sz w:val="28"/>
                <w:szCs w:val="28"/>
              </w:rPr>
            </w:pPr>
            <w:r>
              <w:rPr>
                <w:sz w:val="28"/>
                <w:szCs w:val="28"/>
              </w:rPr>
              <w:t>Урок</w:t>
            </w:r>
            <w:r>
              <w:rPr>
                <w:spacing w:val="-4"/>
                <w:sz w:val="28"/>
                <w:szCs w:val="28"/>
              </w:rPr>
              <w:t xml:space="preserve"> </w:t>
            </w:r>
            <w:r>
              <w:rPr>
                <w:spacing w:val="-5"/>
                <w:sz w:val="28"/>
                <w:szCs w:val="28"/>
              </w:rPr>
              <w:t>56</w:t>
            </w:r>
          </w:p>
        </w:tc>
        <w:tc>
          <w:tcPr>
            <w:tcW w:w="8270" w:type="dxa"/>
          </w:tcPr>
          <w:p w14:paraId="7DD7831E">
            <w:pPr>
              <w:pStyle w:val="9"/>
              <w:ind w:left="124"/>
              <w:rPr>
                <w:sz w:val="28"/>
                <w:szCs w:val="28"/>
              </w:rPr>
            </w:pPr>
            <w:r>
              <w:rPr>
                <w:sz w:val="28"/>
                <w:szCs w:val="28"/>
              </w:rPr>
              <w:t>Отрабатываем</w:t>
            </w:r>
            <w:r>
              <w:rPr>
                <w:spacing w:val="-9"/>
                <w:sz w:val="28"/>
                <w:szCs w:val="28"/>
              </w:rPr>
              <w:t xml:space="preserve"> </w:t>
            </w:r>
            <w:r>
              <w:rPr>
                <w:sz w:val="28"/>
                <w:szCs w:val="28"/>
              </w:rPr>
              <w:t>правописание</w:t>
            </w:r>
            <w:r>
              <w:rPr>
                <w:spacing w:val="-11"/>
                <w:sz w:val="28"/>
                <w:szCs w:val="28"/>
              </w:rPr>
              <w:t xml:space="preserve"> </w:t>
            </w:r>
            <w:r>
              <w:rPr>
                <w:sz w:val="28"/>
                <w:szCs w:val="28"/>
              </w:rPr>
              <w:t>глаголов</w:t>
            </w:r>
            <w:r>
              <w:rPr>
                <w:spacing w:val="-8"/>
                <w:sz w:val="28"/>
                <w:szCs w:val="28"/>
              </w:rPr>
              <w:t xml:space="preserve"> </w:t>
            </w:r>
            <w:r>
              <w:rPr>
                <w:sz w:val="28"/>
                <w:szCs w:val="28"/>
              </w:rPr>
              <w:t>на</w:t>
            </w:r>
            <w:r>
              <w:rPr>
                <w:spacing w:val="-12"/>
                <w:sz w:val="28"/>
                <w:szCs w:val="28"/>
              </w:rPr>
              <w:t xml:space="preserve"> </w:t>
            </w:r>
            <w:r>
              <w:rPr>
                <w:sz w:val="28"/>
                <w:szCs w:val="28"/>
              </w:rPr>
              <w:t>-тъся</w:t>
            </w:r>
            <w:r>
              <w:rPr>
                <w:spacing w:val="-9"/>
                <w:sz w:val="28"/>
                <w:szCs w:val="28"/>
              </w:rPr>
              <w:t xml:space="preserve"> </w:t>
            </w:r>
            <w:r>
              <w:rPr>
                <w:sz w:val="28"/>
                <w:szCs w:val="28"/>
              </w:rPr>
              <w:t>и</w:t>
            </w:r>
            <w:r>
              <w:rPr>
                <w:spacing w:val="-10"/>
                <w:sz w:val="28"/>
                <w:szCs w:val="28"/>
              </w:rPr>
              <w:t xml:space="preserve"> </w:t>
            </w:r>
            <w:r>
              <w:rPr>
                <w:sz w:val="28"/>
                <w:szCs w:val="28"/>
              </w:rPr>
              <w:t>-</w:t>
            </w:r>
            <w:r>
              <w:rPr>
                <w:spacing w:val="-5"/>
                <w:sz w:val="28"/>
                <w:szCs w:val="28"/>
              </w:rPr>
              <w:t>тся</w:t>
            </w:r>
          </w:p>
        </w:tc>
      </w:tr>
      <w:tr w14:paraId="485D6C3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1" w:hRule="atLeast"/>
        </w:trPr>
        <w:tc>
          <w:tcPr>
            <w:tcW w:w="1116" w:type="dxa"/>
          </w:tcPr>
          <w:p w14:paraId="1F69125C">
            <w:pPr>
              <w:pStyle w:val="9"/>
              <w:spacing w:line="228" w:lineRule="exact"/>
              <w:rPr>
                <w:sz w:val="28"/>
                <w:szCs w:val="28"/>
              </w:rPr>
            </w:pPr>
            <w:r>
              <w:rPr>
                <w:sz w:val="28"/>
                <w:szCs w:val="28"/>
              </w:rPr>
              <w:t>Урок</w:t>
            </w:r>
            <w:r>
              <w:rPr>
                <w:spacing w:val="-4"/>
                <w:sz w:val="28"/>
                <w:szCs w:val="28"/>
              </w:rPr>
              <w:t xml:space="preserve"> </w:t>
            </w:r>
            <w:r>
              <w:rPr>
                <w:spacing w:val="-5"/>
                <w:sz w:val="28"/>
                <w:szCs w:val="28"/>
              </w:rPr>
              <w:t>57</w:t>
            </w:r>
          </w:p>
        </w:tc>
        <w:tc>
          <w:tcPr>
            <w:tcW w:w="8270" w:type="dxa"/>
          </w:tcPr>
          <w:p w14:paraId="5E80D661">
            <w:pPr>
              <w:pStyle w:val="9"/>
              <w:spacing w:line="228" w:lineRule="exact"/>
              <w:ind w:left="124"/>
              <w:rPr>
                <w:sz w:val="28"/>
                <w:szCs w:val="28"/>
              </w:rPr>
            </w:pPr>
            <w:r>
              <w:rPr>
                <w:spacing w:val="-2"/>
                <w:sz w:val="28"/>
                <w:szCs w:val="28"/>
              </w:rPr>
              <w:t>Учимся</w:t>
            </w:r>
            <w:r>
              <w:rPr>
                <w:spacing w:val="2"/>
                <w:sz w:val="28"/>
                <w:szCs w:val="28"/>
              </w:rPr>
              <w:t xml:space="preserve"> </w:t>
            </w:r>
            <w:r>
              <w:rPr>
                <w:spacing w:val="-2"/>
                <w:sz w:val="28"/>
                <w:szCs w:val="28"/>
              </w:rPr>
              <w:t>пересказывать:</w:t>
            </w:r>
            <w:r>
              <w:rPr>
                <w:spacing w:val="7"/>
                <w:sz w:val="28"/>
                <w:szCs w:val="28"/>
              </w:rPr>
              <w:t xml:space="preserve"> </w:t>
            </w:r>
            <w:r>
              <w:rPr>
                <w:spacing w:val="-2"/>
                <w:sz w:val="28"/>
                <w:szCs w:val="28"/>
              </w:rPr>
              <w:t>подробный</w:t>
            </w:r>
            <w:r>
              <w:rPr>
                <w:spacing w:val="5"/>
                <w:sz w:val="28"/>
                <w:szCs w:val="28"/>
              </w:rPr>
              <w:t xml:space="preserve"> </w:t>
            </w:r>
            <w:r>
              <w:rPr>
                <w:spacing w:val="-2"/>
                <w:sz w:val="28"/>
                <w:szCs w:val="28"/>
              </w:rPr>
              <w:t>устный</w:t>
            </w:r>
            <w:r>
              <w:rPr>
                <w:sz w:val="28"/>
                <w:szCs w:val="28"/>
              </w:rPr>
              <w:t xml:space="preserve"> </w:t>
            </w:r>
            <w:r>
              <w:rPr>
                <w:spacing w:val="-2"/>
                <w:sz w:val="28"/>
                <w:szCs w:val="28"/>
              </w:rPr>
              <w:t>пересказ</w:t>
            </w:r>
            <w:r>
              <w:rPr>
                <w:spacing w:val="9"/>
                <w:sz w:val="28"/>
                <w:szCs w:val="28"/>
              </w:rPr>
              <w:t xml:space="preserve"> </w:t>
            </w:r>
            <w:r>
              <w:rPr>
                <w:spacing w:val="-2"/>
                <w:sz w:val="28"/>
                <w:szCs w:val="28"/>
              </w:rPr>
              <w:t>текста</w:t>
            </w:r>
          </w:p>
        </w:tc>
      </w:tr>
      <w:tr w14:paraId="1859A5B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4" w:hRule="atLeast"/>
        </w:trPr>
        <w:tc>
          <w:tcPr>
            <w:tcW w:w="1116" w:type="dxa"/>
          </w:tcPr>
          <w:p w14:paraId="721192D5">
            <w:pPr>
              <w:pStyle w:val="9"/>
              <w:rPr>
                <w:sz w:val="28"/>
                <w:szCs w:val="28"/>
              </w:rPr>
            </w:pPr>
            <w:r>
              <w:rPr>
                <w:sz w:val="28"/>
                <w:szCs w:val="28"/>
              </w:rPr>
              <w:t>Урок</w:t>
            </w:r>
            <w:r>
              <w:rPr>
                <w:spacing w:val="-4"/>
                <w:sz w:val="28"/>
                <w:szCs w:val="28"/>
              </w:rPr>
              <w:t xml:space="preserve"> </w:t>
            </w:r>
            <w:r>
              <w:rPr>
                <w:spacing w:val="-5"/>
                <w:sz w:val="28"/>
                <w:szCs w:val="28"/>
              </w:rPr>
              <w:t>58</w:t>
            </w:r>
          </w:p>
        </w:tc>
        <w:tc>
          <w:tcPr>
            <w:tcW w:w="8270" w:type="dxa"/>
          </w:tcPr>
          <w:p w14:paraId="3A6443CF">
            <w:pPr>
              <w:pStyle w:val="9"/>
              <w:ind w:left="124"/>
              <w:rPr>
                <w:sz w:val="28"/>
                <w:szCs w:val="28"/>
              </w:rPr>
            </w:pPr>
            <w:r>
              <w:rPr>
                <w:sz w:val="28"/>
                <w:szCs w:val="28"/>
              </w:rPr>
              <w:t>Спряжение</w:t>
            </w:r>
            <w:r>
              <w:rPr>
                <w:spacing w:val="-11"/>
                <w:sz w:val="28"/>
                <w:szCs w:val="28"/>
              </w:rPr>
              <w:t xml:space="preserve"> </w:t>
            </w:r>
            <w:r>
              <w:rPr>
                <w:sz w:val="28"/>
                <w:szCs w:val="28"/>
              </w:rPr>
              <w:t>глаголов:</w:t>
            </w:r>
            <w:r>
              <w:rPr>
                <w:spacing w:val="-7"/>
                <w:sz w:val="28"/>
                <w:szCs w:val="28"/>
              </w:rPr>
              <w:t xml:space="preserve"> </w:t>
            </w:r>
            <w:r>
              <w:rPr>
                <w:sz w:val="28"/>
                <w:szCs w:val="28"/>
              </w:rPr>
              <w:t>изменение</w:t>
            </w:r>
            <w:r>
              <w:rPr>
                <w:spacing w:val="-8"/>
                <w:sz w:val="28"/>
                <w:szCs w:val="28"/>
              </w:rPr>
              <w:t xml:space="preserve"> </w:t>
            </w:r>
            <w:r>
              <w:rPr>
                <w:sz w:val="28"/>
                <w:szCs w:val="28"/>
              </w:rPr>
              <w:t>по</w:t>
            </w:r>
            <w:r>
              <w:rPr>
                <w:spacing w:val="-11"/>
                <w:sz w:val="28"/>
                <w:szCs w:val="28"/>
              </w:rPr>
              <w:t xml:space="preserve"> </w:t>
            </w:r>
            <w:r>
              <w:rPr>
                <w:sz w:val="28"/>
                <w:szCs w:val="28"/>
              </w:rPr>
              <w:t>лицам</w:t>
            </w:r>
            <w:r>
              <w:rPr>
                <w:spacing w:val="-10"/>
                <w:sz w:val="28"/>
                <w:szCs w:val="28"/>
              </w:rPr>
              <w:t xml:space="preserve"> </w:t>
            </w:r>
            <w:r>
              <w:rPr>
                <w:sz w:val="28"/>
                <w:szCs w:val="28"/>
              </w:rPr>
              <w:t>и</w:t>
            </w:r>
            <w:r>
              <w:rPr>
                <w:spacing w:val="-11"/>
                <w:sz w:val="28"/>
                <w:szCs w:val="28"/>
              </w:rPr>
              <w:t xml:space="preserve"> </w:t>
            </w:r>
            <w:r>
              <w:rPr>
                <w:spacing w:val="-2"/>
                <w:sz w:val="28"/>
                <w:szCs w:val="28"/>
              </w:rPr>
              <w:t>числам</w:t>
            </w:r>
          </w:p>
        </w:tc>
      </w:tr>
      <w:tr w14:paraId="67872FF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1" w:hRule="atLeast"/>
        </w:trPr>
        <w:tc>
          <w:tcPr>
            <w:tcW w:w="1116" w:type="dxa"/>
          </w:tcPr>
          <w:p w14:paraId="73A79A07">
            <w:pPr>
              <w:pStyle w:val="9"/>
              <w:spacing w:line="228" w:lineRule="exact"/>
              <w:rPr>
                <w:sz w:val="28"/>
                <w:szCs w:val="28"/>
              </w:rPr>
            </w:pPr>
            <w:r>
              <w:rPr>
                <w:sz w:val="28"/>
                <w:szCs w:val="28"/>
              </w:rPr>
              <w:t>Урок</w:t>
            </w:r>
            <w:r>
              <w:rPr>
                <w:spacing w:val="-4"/>
                <w:sz w:val="28"/>
                <w:szCs w:val="28"/>
              </w:rPr>
              <w:t xml:space="preserve"> </w:t>
            </w:r>
            <w:r>
              <w:rPr>
                <w:spacing w:val="-5"/>
                <w:sz w:val="28"/>
                <w:szCs w:val="28"/>
              </w:rPr>
              <w:t>59</w:t>
            </w:r>
          </w:p>
        </w:tc>
        <w:tc>
          <w:tcPr>
            <w:tcW w:w="8270" w:type="dxa"/>
          </w:tcPr>
          <w:p w14:paraId="7D782592">
            <w:pPr>
              <w:pStyle w:val="9"/>
              <w:spacing w:line="228" w:lineRule="exact"/>
              <w:ind w:left="124"/>
              <w:rPr>
                <w:sz w:val="28"/>
                <w:szCs w:val="28"/>
              </w:rPr>
            </w:pPr>
            <w:r>
              <w:rPr>
                <w:sz w:val="28"/>
                <w:szCs w:val="28"/>
              </w:rPr>
              <w:t>I</w:t>
            </w:r>
            <w:r>
              <w:rPr>
                <w:spacing w:val="-7"/>
                <w:sz w:val="28"/>
                <w:szCs w:val="28"/>
              </w:rPr>
              <w:t xml:space="preserve"> </w:t>
            </w:r>
            <w:r>
              <w:rPr>
                <w:sz w:val="28"/>
                <w:szCs w:val="28"/>
              </w:rPr>
              <w:t>и</w:t>
            </w:r>
            <w:r>
              <w:rPr>
                <w:spacing w:val="-7"/>
                <w:sz w:val="28"/>
                <w:szCs w:val="28"/>
              </w:rPr>
              <w:t xml:space="preserve"> </w:t>
            </w:r>
            <w:r>
              <w:rPr>
                <w:sz w:val="28"/>
                <w:szCs w:val="28"/>
              </w:rPr>
              <w:t>II</w:t>
            </w:r>
            <w:r>
              <w:rPr>
                <w:spacing w:val="-6"/>
                <w:sz w:val="28"/>
                <w:szCs w:val="28"/>
              </w:rPr>
              <w:t xml:space="preserve"> </w:t>
            </w:r>
            <w:r>
              <w:rPr>
                <w:sz w:val="28"/>
                <w:szCs w:val="28"/>
              </w:rPr>
              <w:t>спряжение</w:t>
            </w:r>
            <w:r>
              <w:rPr>
                <w:spacing w:val="-6"/>
                <w:sz w:val="28"/>
                <w:szCs w:val="28"/>
              </w:rPr>
              <w:t xml:space="preserve"> </w:t>
            </w:r>
            <w:r>
              <w:rPr>
                <w:spacing w:val="-2"/>
                <w:sz w:val="28"/>
                <w:szCs w:val="28"/>
              </w:rPr>
              <w:t>глаголов</w:t>
            </w:r>
          </w:p>
        </w:tc>
      </w:tr>
      <w:tr w14:paraId="633987E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9" w:hRule="atLeast"/>
        </w:trPr>
        <w:tc>
          <w:tcPr>
            <w:tcW w:w="1116" w:type="dxa"/>
          </w:tcPr>
          <w:p w14:paraId="04FDB8EE">
            <w:pPr>
              <w:pStyle w:val="9"/>
              <w:spacing w:before="5"/>
              <w:rPr>
                <w:sz w:val="28"/>
                <w:szCs w:val="28"/>
              </w:rPr>
            </w:pPr>
            <w:r>
              <w:rPr>
                <w:sz w:val="28"/>
                <w:szCs w:val="28"/>
              </w:rPr>
              <w:t>Урок</w:t>
            </w:r>
            <w:r>
              <w:rPr>
                <w:spacing w:val="-4"/>
                <w:sz w:val="28"/>
                <w:szCs w:val="28"/>
              </w:rPr>
              <w:t xml:space="preserve"> </w:t>
            </w:r>
            <w:r>
              <w:rPr>
                <w:spacing w:val="-5"/>
                <w:sz w:val="28"/>
                <w:szCs w:val="28"/>
              </w:rPr>
              <w:t>60</w:t>
            </w:r>
          </w:p>
        </w:tc>
        <w:tc>
          <w:tcPr>
            <w:tcW w:w="8270" w:type="dxa"/>
          </w:tcPr>
          <w:p w14:paraId="1210157C">
            <w:pPr>
              <w:pStyle w:val="9"/>
              <w:spacing w:before="5"/>
              <w:ind w:left="124"/>
              <w:rPr>
                <w:sz w:val="28"/>
                <w:szCs w:val="28"/>
              </w:rPr>
            </w:pPr>
            <w:r>
              <w:rPr>
                <w:sz w:val="28"/>
                <w:szCs w:val="28"/>
              </w:rPr>
              <w:t>Личные</w:t>
            </w:r>
            <w:r>
              <w:rPr>
                <w:spacing w:val="-7"/>
                <w:sz w:val="28"/>
                <w:szCs w:val="28"/>
              </w:rPr>
              <w:t xml:space="preserve"> </w:t>
            </w:r>
            <w:r>
              <w:rPr>
                <w:sz w:val="28"/>
                <w:szCs w:val="28"/>
              </w:rPr>
              <w:t>окончания</w:t>
            </w:r>
            <w:r>
              <w:rPr>
                <w:spacing w:val="-7"/>
                <w:sz w:val="28"/>
                <w:szCs w:val="28"/>
              </w:rPr>
              <w:t xml:space="preserve"> </w:t>
            </w:r>
            <w:r>
              <w:rPr>
                <w:sz w:val="28"/>
                <w:szCs w:val="28"/>
              </w:rPr>
              <w:t>глаголов</w:t>
            </w:r>
            <w:r>
              <w:rPr>
                <w:spacing w:val="-5"/>
                <w:sz w:val="28"/>
                <w:szCs w:val="28"/>
              </w:rPr>
              <w:t xml:space="preserve"> </w:t>
            </w:r>
            <w:r>
              <w:rPr>
                <w:sz w:val="28"/>
                <w:szCs w:val="28"/>
              </w:rPr>
              <w:t>I</w:t>
            </w:r>
            <w:r>
              <w:rPr>
                <w:spacing w:val="-7"/>
                <w:sz w:val="28"/>
                <w:szCs w:val="28"/>
              </w:rPr>
              <w:t xml:space="preserve"> </w:t>
            </w:r>
            <w:r>
              <w:rPr>
                <w:sz w:val="28"/>
                <w:szCs w:val="28"/>
              </w:rPr>
              <w:t>и</w:t>
            </w:r>
            <w:r>
              <w:rPr>
                <w:spacing w:val="-10"/>
                <w:sz w:val="28"/>
                <w:szCs w:val="28"/>
              </w:rPr>
              <w:t xml:space="preserve"> </w:t>
            </w:r>
            <w:r>
              <w:rPr>
                <w:sz w:val="28"/>
                <w:szCs w:val="28"/>
              </w:rPr>
              <w:t>II</w:t>
            </w:r>
            <w:r>
              <w:rPr>
                <w:spacing w:val="-5"/>
                <w:sz w:val="28"/>
                <w:szCs w:val="28"/>
              </w:rPr>
              <w:t xml:space="preserve"> </w:t>
            </w:r>
            <w:r>
              <w:rPr>
                <w:spacing w:val="-2"/>
                <w:sz w:val="28"/>
                <w:szCs w:val="28"/>
              </w:rPr>
              <w:t>спряжения</w:t>
            </w:r>
          </w:p>
        </w:tc>
      </w:tr>
      <w:tr w14:paraId="3317081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2" w:hRule="atLeast"/>
        </w:trPr>
        <w:tc>
          <w:tcPr>
            <w:tcW w:w="1116" w:type="dxa"/>
          </w:tcPr>
          <w:p w14:paraId="78030087">
            <w:pPr>
              <w:pStyle w:val="9"/>
              <w:spacing w:line="228" w:lineRule="exact"/>
              <w:rPr>
                <w:sz w:val="28"/>
                <w:szCs w:val="28"/>
              </w:rPr>
            </w:pPr>
            <w:r>
              <w:rPr>
                <w:sz w:val="28"/>
                <w:szCs w:val="28"/>
              </w:rPr>
              <w:t>Урок</w:t>
            </w:r>
            <w:r>
              <w:rPr>
                <w:spacing w:val="-4"/>
                <w:sz w:val="28"/>
                <w:szCs w:val="28"/>
              </w:rPr>
              <w:t xml:space="preserve"> </w:t>
            </w:r>
            <w:r>
              <w:rPr>
                <w:spacing w:val="-5"/>
                <w:sz w:val="28"/>
                <w:szCs w:val="28"/>
              </w:rPr>
              <w:t>61</w:t>
            </w:r>
          </w:p>
        </w:tc>
        <w:tc>
          <w:tcPr>
            <w:tcW w:w="8270" w:type="dxa"/>
          </w:tcPr>
          <w:p w14:paraId="3CEBC9F8">
            <w:pPr>
              <w:pStyle w:val="9"/>
              <w:spacing w:line="228" w:lineRule="exact"/>
              <w:ind w:left="124"/>
              <w:rPr>
                <w:sz w:val="28"/>
                <w:szCs w:val="28"/>
              </w:rPr>
            </w:pPr>
            <w:r>
              <w:rPr>
                <w:sz w:val="28"/>
                <w:szCs w:val="28"/>
              </w:rPr>
              <w:t>Глаголы</w:t>
            </w:r>
            <w:r>
              <w:rPr>
                <w:spacing w:val="-10"/>
                <w:sz w:val="28"/>
                <w:szCs w:val="28"/>
              </w:rPr>
              <w:t xml:space="preserve"> </w:t>
            </w:r>
            <w:r>
              <w:rPr>
                <w:sz w:val="28"/>
                <w:szCs w:val="28"/>
              </w:rPr>
              <w:t>2-го</w:t>
            </w:r>
            <w:r>
              <w:rPr>
                <w:spacing w:val="-9"/>
                <w:sz w:val="28"/>
                <w:szCs w:val="28"/>
              </w:rPr>
              <w:t xml:space="preserve"> </w:t>
            </w:r>
            <w:r>
              <w:rPr>
                <w:sz w:val="28"/>
                <w:szCs w:val="28"/>
              </w:rPr>
              <w:t>лица</w:t>
            </w:r>
            <w:r>
              <w:rPr>
                <w:spacing w:val="-9"/>
                <w:sz w:val="28"/>
                <w:szCs w:val="28"/>
              </w:rPr>
              <w:t xml:space="preserve"> </w:t>
            </w:r>
            <w:r>
              <w:rPr>
                <w:sz w:val="28"/>
                <w:szCs w:val="28"/>
              </w:rPr>
              <w:t>настоящего</w:t>
            </w:r>
            <w:r>
              <w:rPr>
                <w:spacing w:val="-6"/>
                <w:sz w:val="28"/>
                <w:szCs w:val="28"/>
              </w:rPr>
              <w:t xml:space="preserve"> </w:t>
            </w:r>
            <w:r>
              <w:rPr>
                <w:sz w:val="28"/>
                <w:szCs w:val="28"/>
              </w:rPr>
              <w:t>и</w:t>
            </w:r>
            <w:r>
              <w:rPr>
                <w:spacing w:val="-11"/>
                <w:sz w:val="28"/>
                <w:szCs w:val="28"/>
              </w:rPr>
              <w:t xml:space="preserve"> </w:t>
            </w:r>
            <w:r>
              <w:rPr>
                <w:sz w:val="28"/>
                <w:szCs w:val="28"/>
              </w:rPr>
              <w:t>будущего</w:t>
            </w:r>
            <w:r>
              <w:rPr>
                <w:spacing w:val="-6"/>
                <w:sz w:val="28"/>
                <w:szCs w:val="28"/>
              </w:rPr>
              <w:t xml:space="preserve"> </w:t>
            </w:r>
            <w:r>
              <w:rPr>
                <w:sz w:val="28"/>
                <w:szCs w:val="28"/>
              </w:rPr>
              <w:t>времени</w:t>
            </w:r>
            <w:r>
              <w:rPr>
                <w:spacing w:val="-10"/>
                <w:sz w:val="28"/>
                <w:szCs w:val="28"/>
              </w:rPr>
              <w:t xml:space="preserve"> </w:t>
            </w:r>
            <w:r>
              <w:rPr>
                <w:sz w:val="28"/>
                <w:szCs w:val="28"/>
              </w:rPr>
              <w:t>в</w:t>
            </w:r>
            <w:r>
              <w:rPr>
                <w:spacing w:val="-10"/>
                <w:sz w:val="28"/>
                <w:szCs w:val="28"/>
              </w:rPr>
              <w:t xml:space="preserve"> </w:t>
            </w:r>
            <w:r>
              <w:rPr>
                <w:sz w:val="28"/>
                <w:szCs w:val="28"/>
              </w:rPr>
              <w:t>единственном</w:t>
            </w:r>
            <w:r>
              <w:rPr>
                <w:spacing w:val="-8"/>
                <w:sz w:val="28"/>
                <w:szCs w:val="28"/>
              </w:rPr>
              <w:t xml:space="preserve"> </w:t>
            </w:r>
            <w:r>
              <w:rPr>
                <w:spacing w:val="-2"/>
                <w:sz w:val="28"/>
                <w:szCs w:val="28"/>
              </w:rPr>
              <w:t>числе</w:t>
            </w:r>
          </w:p>
        </w:tc>
      </w:tr>
      <w:tr w14:paraId="693DE66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1" w:hRule="atLeast"/>
        </w:trPr>
        <w:tc>
          <w:tcPr>
            <w:tcW w:w="1116" w:type="dxa"/>
          </w:tcPr>
          <w:p w14:paraId="423FD6D1">
            <w:pPr>
              <w:pStyle w:val="9"/>
              <w:spacing w:line="228" w:lineRule="exact"/>
              <w:rPr>
                <w:sz w:val="28"/>
                <w:szCs w:val="28"/>
              </w:rPr>
            </w:pPr>
            <w:r>
              <w:rPr>
                <w:sz w:val="28"/>
                <w:szCs w:val="28"/>
              </w:rPr>
              <w:t>Урок</w:t>
            </w:r>
            <w:r>
              <w:rPr>
                <w:spacing w:val="-4"/>
                <w:sz w:val="28"/>
                <w:szCs w:val="28"/>
              </w:rPr>
              <w:t xml:space="preserve"> </w:t>
            </w:r>
            <w:r>
              <w:rPr>
                <w:spacing w:val="-5"/>
                <w:sz w:val="28"/>
                <w:szCs w:val="28"/>
              </w:rPr>
              <w:t>62</w:t>
            </w:r>
          </w:p>
        </w:tc>
        <w:tc>
          <w:tcPr>
            <w:tcW w:w="8270" w:type="dxa"/>
          </w:tcPr>
          <w:p w14:paraId="43CA6985">
            <w:pPr>
              <w:pStyle w:val="9"/>
              <w:spacing w:line="228" w:lineRule="exact"/>
              <w:ind w:left="124"/>
              <w:rPr>
                <w:sz w:val="28"/>
                <w:szCs w:val="28"/>
              </w:rPr>
            </w:pPr>
            <w:r>
              <w:rPr>
                <w:sz w:val="28"/>
                <w:szCs w:val="28"/>
              </w:rPr>
              <w:t>Мягкий</w:t>
            </w:r>
            <w:r>
              <w:rPr>
                <w:spacing w:val="-11"/>
                <w:sz w:val="28"/>
                <w:szCs w:val="28"/>
              </w:rPr>
              <w:t xml:space="preserve"> </w:t>
            </w:r>
            <w:r>
              <w:rPr>
                <w:sz w:val="28"/>
                <w:szCs w:val="28"/>
              </w:rPr>
              <w:t>знак</w:t>
            </w:r>
            <w:r>
              <w:rPr>
                <w:spacing w:val="-6"/>
                <w:sz w:val="28"/>
                <w:szCs w:val="28"/>
              </w:rPr>
              <w:t xml:space="preserve"> </w:t>
            </w:r>
            <w:r>
              <w:rPr>
                <w:sz w:val="28"/>
                <w:szCs w:val="28"/>
              </w:rPr>
              <w:t>после</w:t>
            </w:r>
            <w:r>
              <w:rPr>
                <w:spacing w:val="-8"/>
                <w:sz w:val="28"/>
                <w:szCs w:val="28"/>
              </w:rPr>
              <w:t xml:space="preserve"> </w:t>
            </w:r>
            <w:r>
              <w:rPr>
                <w:sz w:val="28"/>
                <w:szCs w:val="28"/>
              </w:rPr>
              <w:t>шипящих</w:t>
            </w:r>
            <w:r>
              <w:rPr>
                <w:spacing w:val="-11"/>
                <w:sz w:val="28"/>
                <w:szCs w:val="28"/>
              </w:rPr>
              <w:t xml:space="preserve"> </w:t>
            </w:r>
            <w:r>
              <w:rPr>
                <w:sz w:val="28"/>
                <w:szCs w:val="28"/>
              </w:rPr>
              <w:t>на</w:t>
            </w:r>
            <w:r>
              <w:rPr>
                <w:spacing w:val="-8"/>
                <w:sz w:val="28"/>
                <w:szCs w:val="28"/>
              </w:rPr>
              <w:t xml:space="preserve"> </w:t>
            </w:r>
            <w:r>
              <w:rPr>
                <w:sz w:val="28"/>
                <w:szCs w:val="28"/>
              </w:rPr>
              <w:t>конце</w:t>
            </w:r>
            <w:r>
              <w:rPr>
                <w:spacing w:val="-10"/>
                <w:sz w:val="28"/>
                <w:szCs w:val="28"/>
              </w:rPr>
              <w:t xml:space="preserve"> </w:t>
            </w:r>
            <w:r>
              <w:rPr>
                <w:sz w:val="28"/>
                <w:szCs w:val="28"/>
              </w:rPr>
              <w:t>глаголов</w:t>
            </w:r>
            <w:r>
              <w:rPr>
                <w:spacing w:val="-6"/>
                <w:sz w:val="28"/>
                <w:szCs w:val="28"/>
              </w:rPr>
              <w:t xml:space="preserve"> </w:t>
            </w:r>
            <w:r>
              <w:rPr>
                <w:sz w:val="28"/>
                <w:szCs w:val="28"/>
              </w:rPr>
              <w:t>в</w:t>
            </w:r>
            <w:r>
              <w:rPr>
                <w:spacing w:val="-11"/>
                <w:sz w:val="28"/>
                <w:szCs w:val="28"/>
              </w:rPr>
              <w:t xml:space="preserve"> </w:t>
            </w:r>
            <w:r>
              <w:rPr>
                <w:sz w:val="28"/>
                <w:szCs w:val="28"/>
              </w:rPr>
              <w:t>форме</w:t>
            </w:r>
            <w:r>
              <w:rPr>
                <w:spacing w:val="-8"/>
                <w:sz w:val="28"/>
                <w:szCs w:val="28"/>
              </w:rPr>
              <w:t xml:space="preserve"> </w:t>
            </w:r>
            <w:r>
              <w:rPr>
                <w:sz w:val="28"/>
                <w:szCs w:val="28"/>
              </w:rPr>
              <w:t>2-го</w:t>
            </w:r>
            <w:r>
              <w:rPr>
                <w:spacing w:val="-9"/>
                <w:sz w:val="28"/>
                <w:szCs w:val="28"/>
              </w:rPr>
              <w:t xml:space="preserve"> </w:t>
            </w:r>
            <w:r>
              <w:rPr>
                <w:sz w:val="28"/>
                <w:szCs w:val="28"/>
              </w:rPr>
              <w:t>лица</w:t>
            </w:r>
            <w:r>
              <w:rPr>
                <w:spacing w:val="-8"/>
                <w:sz w:val="28"/>
                <w:szCs w:val="28"/>
              </w:rPr>
              <w:t xml:space="preserve"> </w:t>
            </w:r>
            <w:r>
              <w:rPr>
                <w:sz w:val="28"/>
                <w:szCs w:val="28"/>
              </w:rPr>
              <w:t>единственного</w:t>
            </w:r>
            <w:r>
              <w:rPr>
                <w:spacing w:val="-7"/>
                <w:sz w:val="28"/>
                <w:szCs w:val="28"/>
              </w:rPr>
              <w:t xml:space="preserve"> </w:t>
            </w:r>
            <w:r>
              <w:rPr>
                <w:spacing w:val="-2"/>
                <w:sz w:val="28"/>
                <w:szCs w:val="28"/>
              </w:rPr>
              <w:t>числа</w:t>
            </w:r>
          </w:p>
        </w:tc>
      </w:tr>
      <w:tr w14:paraId="0F28D36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6" w:hRule="atLeast"/>
        </w:trPr>
        <w:tc>
          <w:tcPr>
            <w:tcW w:w="1116" w:type="dxa"/>
          </w:tcPr>
          <w:p w14:paraId="624FD7BF">
            <w:pPr>
              <w:pStyle w:val="9"/>
              <w:spacing w:before="2"/>
              <w:rPr>
                <w:sz w:val="28"/>
                <w:szCs w:val="28"/>
              </w:rPr>
            </w:pPr>
            <w:r>
              <w:rPr>
                <w:sz w:val="28"/>
                <w:szCs w:val="28"/>
              </w:rPr>
              <w:t>Урок</w:t>
            </w:r>
            <w:r>
              <w:rPr>
                <w:spacing w:val="-4"/>
                <w:sz w:val="28"/>
                <w:szCs w:val="28"/>
              </w:rPr>
              <w:t xml:space="preserve"> </w:t>
            </w:r>
            <w:r>
              <w:rPr>
                <w:spacing w:val="-5"/>
                <w:sz w:val="28"/>
                <w:szCs w:val="28"/>
              </w:rPr>
              <w:t>63</w:t>
            </w:r>
          </w:p>
        </w:tc>
        <w:tc>
          <w:tcPr>
            <w:tcW w:w="8270" w:type="dxa"/>
          </w:tcPr>
          <w:p w14:paraId="670CB2A1">
            <w:pPr>
              <w:pStyle w:val="9"/>
              <w:spacing w:before="2"/>
              <w:ind w:left="124"/>
              <w:rPr>
                <w:sz w:val="28"/>
                <w:szCs w:val="28"/>
              </w:rPr>
            </w:pPr>
            <w:r>
              <w:rPr>
                <w:sz w:val="28"/>
                <w:szCs w:val="28"/>
              </w:rPr>
              <w:t>Отрабатываем</w:t>
            </w:r>
            <w:r>
              <w:rPr>
                <w:spacing w:val="-11"/>
                <w:sz w:val="28"/>
                <w:szCs w:val="28"/>
              </w:rPr>
              <w:t xml:space="preserve"> </w:t>
            </w:r>
            <w:r>
              <w:rPr>
                <w:sz w:val="28"/>
                <w:szCs w:val="28"/>
              </w:rPr>
              <w:t>правописание</w:t>
            </w:r>
            <w:r>
              <w:rPr>
                <w:spacing w:val="-12"/>
                <w:sz w:val="28"/>
                <w:szCs w:val="28"/>
              </w:rPr>
              <w:t xml:space="preserve"> </w:t>
            </w:r>
            <w:r>
              <w:rPr>
                <w:sz w:val="28"/>
                <w:szCs w:val="28"/>
              </w:rPr>
              <w:t>глаголов</w:t>
            </w:r>
            <w:r>
              <w:rPr>
                <w:spacing w:val="-10"/>
                <w:sz w:val="28"/>
                <w:szCs w:val="28"/>
              </w:rPr>
              <w:t xml:space="preserve"> </w:t>
            </w:r>
            <w:r>
              <w:rPr>
                <w:sz w:val="28"/>
                <w:szCs w:val="28"/>
              </w:rPr>
              <w:t>в</w:t>
            </w:r>
            <w:r>
              <w:rPr>
                <w:spacing w:val="-13"/>
                <w:sz w:val="28"/>
                <w:szCs w:val="28"/>
              </w:rPr>
              <w:t xml:space="preserve"> </w:t>
            </w:r>
            <w:r>
              <w:rPr>
                <w:sz w:val="28"/>
                <w:szCs w:val="28"/>
              </w:rPr>
              <w:t>форме</w:t>
            </w:r>
            <w:r>
              <w:rPr>
                <w:spacing w:val="-10"/>
                <w:sz w:val="28"/>
                <w:szCs w:val="28"/>
              </w:rPr>
              <w:t xml:space="preserve"> </w:t>
            </w:r>
            <w:r>
              <w:rPr>
                <w:sz w:val="28"/>
                <w:szCs w:val="28"/>
              </w:rPr>
              <w:t>2-го</w:t>
            </w:r>
            <w:r>
              <w:rPr>
                <w:spacing w:val="-13"/>
                <w:sz w:val="28"/>
                <w:szCs w:val="28"/>
              </w:rPr>
              <w:t xml:space="preserve"> </w:t>
            </w:r>
            <w:r>
              <w:rPr>
                <w:sz w:val="28"/>
                <w:szCs w:val="28"/>
              </w:rPr>
              <w:t>лица</w:t>
            </w:r>
            <w:r>
              <w:rPr>
                <w:spacing w:val="-8"/>
                <w:sz w:val="28"/>
                <w:szCs w:val="28"/>
              </w:rPr>
              <w:t xml:space="preserve"> </w:t>
            </w:r>
            <w:r>
              <w:rPr>
                <w:sz w:val="28"/>
                <w:szCs w:val="28"/>
              </w:rPr>
              <w:t>единственного</w:t>
            </w:r>
            <w:r>
              <w:rPr>
                <w:spacing w:val="-11"/>
                <w:sz w:val="28"/>
                <w:szCs w:val="28"/>
              </w:rPr>
              <w:t xml:space="preserve"> </w:t>
            </w:r>
            <w:r>
              <w:rPr>
                <w:spacing w:val="-2"/>
                <w:sz w:val="28"/>
                <w:szCs w:val="28"/>
              </w:rPr>
              <w:t>числа</w:t>
            </w:r>
          </w:p>
        </w:tc>
      </w:tr>
      <w:tr w14:paraId="23B1446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1" w:hRule="atLeast"/>
        </w:trPr>
        <w:tc>
          <w:tcPr>
            <w:tcW w:w="1116" w:type="dxa"/>
          </w:tcPr>
          <w:p w14:paraId="76AE4D54">
            <w:pPr>
              <w:pStyle w:val="9"/>
              <w:spacing w:line="228" w:lineRule="exact"/>
              <w:rPr>
                <w:sz w:val="28"/>
                <w:szCs w:val="28"/>
              </w:rPr>
            </w:pPr>
            <w:r>
              <w:rPr>
                <w:sz w:val="28"/>
                <w:szCs w:val="28"/>
              </w:rPr>
              <w:t>Урок</w:t>
            </w:r>
            <w:r>
              <w:rPr>
                <w:spacing w:val="-4"/>
                <w:sz w:val="28"/>
                <w:szCs w:val="28"/>
              </w:rPr>
              <w:t xml:space="preserve"> </w:t>
            </w:r>
            <w:r>
              <w:rPr>
                <w:spacing w:val="-5"/>
                <w:sz w:val="28"/>
                <w:szCs w:val="28"/>
              </w:rPr>
              <w:t>64</w:t>
            </w:r>
          </w:p>
        </w:tc>
        <w:tc>
          <w:tcPr>
            <w:tcW w:w="8270" w:type="dxa"/>
          </w:tcPr>
          <w:p w14:paraId="5211E892">
            <w:pPr>
              <w:pStyle w:val="9"/>
              <w:spacing w:line="228" w:lineRule="exact"/>
              <w:ind w:left="124"/>
              <w:rPr>
                <w:sz w:val="28"/>
                <w:szCs w:val="28"/>
              </w:rPr>
            </w:pPr>
            <w:r>
              <w:rPr>
                <w:spacing w:val="-2"/>
                <w:sz w:val="28"/>
                <w:szCs w:val="28"/>
              </w:rPr>
              <w:t>Учимся</w:t>
            </w:r>
            <w:r>
              <w:rPr>
                <w:spacing w:val="4"/>
                <w:sz w:val="28"/>
                <w:szCs w:val="28"/>
              </w:rPr>
              <w:t xml:space="preserve"> </w:t>
            </w:r>
            <w:r>
              <w:rPr>
                <w:spacing w:val="-2"/>
                <w:sz w:val="28"/>
                <w:szCs w:val="28"/>
              </w:rPr>
              <w:t>пересказывать:</w:t>
            </w:r>
            <w:r>
              <w:rPr>
                <w:spacing w:val="4"/>
                <w:sz w:val="28"/>
                <w:szCs w:val="28"/>
              </w:rPr>
              <w:t xml:space="preserve"> </w:t>
            </w:r>
            <w:r>
              <w:rPr>
                <w:spacing w:val="-2"/>
                <w:sz w:val="28"/>
                <w:szCs w:val="28"/>
              </w:rPr>
              <w:t>выборочный</w:t>
            </w:r>
            <w:r>
              <w:rPr>
                <w:spacing w:val="7"/>
                <w:sz w:val="28"/>
                <w:szCs w:val="28"/>
              </w:rPr>
              <w:t xml:space="preserve"> </w:t>
            </w:r>
            <w:r>
              <w:rPr>
                <w:spacing w:val="-2"/>
                <w:sz w:val="28"/>
                <w:szCs w:val="28"/>
              </w:rPr>
              <w:t>устный</w:t>
            </w:r>
            <w:r>
              <w:rPr>
                <w:spacing w:val="2"/>
                <w:sz w:val="28"/>
                <w:szCs w:val="28"/>
              </w:rPr>
              <w:t xml:space="preserve"> </w:t>
            </w:r>
            <w:r>
              <w:rPr>
                <w:spacing w:val="-2"/>
                <w:sz w:val="28"/>
                <w:szCs w:val="28"/>
              </w:rPr>
              <w:t>пересказ</w:t>
            </w:r>
            <w:r>
              <w:rPr>
                <w:spacing w:val="8"/>
                <w:sz w:val="28"/>
                <w:szCs w:val="28"/>
              </w:rPr>
              <w:t xml:space="preserve"> </w:t>
            </w:r>
            <w:r>
              <w:rPr>
                <w:spacing w:val="-2"/>
                <w:sz w:val="28"/>
                <w:szCs w:val="28"/>
              </w:rPr>
              <w:t>текста</w:t>
            </w:r>
          </w:p>
        </w:tc>
      </w:tr>
      <w:tr w14:paraId="608D789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4" w:hRule="atLeast"/>
        </w:trPr>
        <w:tc>
          <w:tcPr>
            <w:tcW w:w="1116" w:type="dxa"/>
          </w:tcPr>
          <w:p w14:paraId="23D4A541">
            <w:pPr>
              <w:pStyle w:val="9"/>
              <w:rPr>
                <w:sz w:val="28"/>
                <w:szCs w:val="28"/>
              </w:rPr>
            </w:pPr>
            <w:r>
              <w:rPr>
                <w:sz w:val="28"/>
                <w:szCs w:val="28"/>
              </w:rPr>
              <w:t>Урок</w:t>
            </w:r>
            <w:r>
              <w:rPr>
                <w:spacing w:val="-4"/>
                <w:sz w:val="28"/>
                <w:szCs w:val="28"/>
              </w:rPr>
              <w:t xml:space="preserve"> </w:t>
            </w:r>
            <w:r>
              <w:rPr>
                <w:spacing w:val="-5"/>
                <w:sz w:val="28"/>
                <w:szCs w:val="28"/>
              </w:rPr>
              <w:t>65</w:t>
            </w:r>
          </w:p>
        </w:tc>
        <w:tc>
          <w:tcPr>
            <w:tcW w:w="8270" w:type="dxa"/>
          </w:tcPr>
          <w:p w14:paraId="6A7B8DE4">
            <w:pPr>
              <w:pStyle w:val="9"/>
              <w:ind w:left="124"/>
              <w:rPr>
                <w:sz w:val="28"/>
                <w:szCs w:val="28"/>
              </w:rPr>
            </w:pPr>
            <w:r>
              <w:rPr>
                <w:sz w:val="28"/>
                <w:szCs w:val="28"/>
              </w:rPr>
              <w:t>Способы</w:t>
            </w:r>
            <w:r>
              <w:rPr>
                <w:spacing w:val="-8"/>
                <w:sz w:val="28"/>
                <w:szCs w:val="28"/>
              </w:rPr>
              <w:t xml:space="preserve"> </w:t>
            </w:r>
            <w:r>
              <w:rPr>
                <w:sz w:val="28"/>
                <w:szCs w:val="28"/>
              </w:rPr>
              <w:t>определения</w:t>
            </w:r>
            <w:r>
              <w:rPr>
                <w:spacing w:val="-8"/>
                <w:sz w:val="28"/>
                <w:szCs w:val="28"/>
              </w:rPr>
              <w:t xml:space="preserve"> </w:t>
            </w:r>
            <w:r>
              <w:rPr>
                <w:sz w:val="28"/>
                <w:szCs w:val="28"/>
              </w:rPr>
              <w:t>I</w:t>
            </w:r>
            <w:r>
              <w:rPr>
                <w:spacing w:val="-9"/>
                <w:sz w:val="28"/>
                <w:szCs w:val="28"/>
              </w:rPr>
              <w:t xml:space="preserve"> </w:t>
            </w:r>
            <w:r>
              <w:rPr>
                <w:sz w:val="28"/>
                <w:szCs w:val="28"/>
              </w:rPr>
              <w:t>и</w:t>
            </w:r>
            <w:r>
              <w:rPr>
                <w:spacing w:val="-9"/>
                <w:sz w:val="28"/>
                <w:szCs w:val="28"/>
              </w:rPr>
              <w:t xml:space="preserve"> </w:t>
            </w:r>
            <w:r>
              <w:rPr>
                <w:sz w:val="28"/>
                <w:szCs w:val="28"/>
              </w:rPr>
              <w:t>II</w:t>
            </w:r>
            <w:r>
              <w:rPr>
                <w:spacing w:val="-8"/>
                <w:sz w:val="28"/>
                <w:szCs w:val="28"/>
              </w:rPr>
              <w:t xml:space="preserve"> </w:t>
            </w:r>
            <w:r>
              <w:rPr>
                <w:sz w:val="28"/>
                <w:szCs w:val="28"/>
              </w:rPr>
              <w:t>спряжения</w:t>
            </w:r>
            <w:r>
              <w:rPr>
                <w:spacing w:val="-7"/>
                <w:sz w:val="28"/>
                <w:szCs w:val="28"/>
              </w:rPr>
              <w:t xml:space="preserve"> </w:t>
            </w:r>
            <w:r>
              <w:rPr>
                <w:spacing w:val="-2"/>
                <w:sz w:val="28"/>
                <w:szCs w:val="28"/>
              </w:rPr>
              <w:t>глаголов</w:t>
            </w:r>
          </w:p>
        </w:tc>
      </w:tr>
      <w:tr w14:paraId="7335836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6" w:hRule="atLeast"/>
        </w:trPr>
        <w:tc>
          <w:tcPr>
            <w:tcW w:w="1116" w:type="dxa"/>
          </w:tcPr>
          <w:p w14:paraId="230758B6">
            <w:pPr>
              <w:pStyle w:val="9"/>
              <w:rPr>
                <w:sz w:val="28"/>
                <w:szCs w:val="28"/>
              </w:rPr>
            </w:pPr>
            <w:r>
              <w:rPr>
                <w:sz w:val="28"/>
                <w:szCs w:val="28"/>
              </w:rPr>
              <w:t>Урок</w:t>
            </w:r>
            <w:r>
              <w:rPr>
                <w:spacing w:val="-4"/>
                <w:sz w:val="28"/>
                <w:szCs w:val="28"/>
              </w:rPr>
              <w:t xml:space="preserve"> </w:t>
            </w:r>
            <w:r>
              <w:rPr>
                <w:spacing w:val="-5"/>
                <w:sz w:val="28"/>
                <w:szCs w:val="28"/>
              </w:rPr>
              <w:t>66</w:t>
            </w:r>
          </w:p>
        </w:tc>
        <w:tc>
          <w:tcPr>
            <w:tcW w:w="8270" w:type="dxa"/>
          </w:tcPr>
          <w:p w14:paraId="48428ABD">
            <w:pPr>
              <w:pStyle w:val="9"/>
              <w:ind w:left="124"/>
              <w:rPr>
                <w:sz w:val="28"/>
                <w:szCs w:val="28"/>
              </w:rPr>
            </w:pPr>
            <w:r>
              <w:rPr>
                <w:sz w:val="28"/>
                <w:szCs w:val="28"/>
              </w:rPr>
              <w:t>Отработка</w:t>
            </w:r>
            <w:r>
              <w:rPr>
                <w:spacing w:val="-10"/>
                <w:sz w:val="28"/>
                <w:szCs w:val="28"/>
              </w:rPr>
              <w:t xml:space="preserve"> </w:t>
            </w:r>
            <w:r>
              <w:rPr>
                <w:sz w:val="28"/>
                <w:szCs w:val="28"/>
              </w:rPr>
              <w:t>способов</w:t>
            </w:r>
            <w:r>
              <w:rPr>
                <w:spacing w:val="-8"/>
                <w:sz w:val="28"/>
                <w:szCs w:val="28"/>
              </w:rPr>
              <w:t xml:space="preserve"> </w:t>
            </w:r>
            <w:r>
              <w:rPr>
                <w:sz w:val="28"/>
                <w:szCs w:val="28"/>
              </w:rPr>
              <w:t>определения</w:t>
            </w:r>
            <w:r>
              <w:rPr>
                <w:spacing w:val="-9"/>
                <w:sz w:val="28"/>
                <w:szCs w:val="28"/>
              </w:rPr>
              <w:t xml:space="preserve"> </w:t>
            </w:r>
            <w:r>
              <w:rPr>
                <w:sz w:val="28"/>
                <w:szCs w:val="28"/>
              </w:rPr>
              <w:t>I</w:t>
            </w:r>
            <w:r>
              <w:rPr>
                <w:spacing w:val="-9"/>
                <w:sz w:val="28"/>
                <w:szCs w:val="28"/>
              </w:rPr>
              <w:t xml:space="preserve"> </w:t>
            </w:r>
            <w:r>
              <w:rPr>
                <w:sz w:val="28"/>
                <w:szCs w:val="28"/>
              </w:rPr>
              <w:t>и</w:t>
            </w:r>
            <w:r>
              <w:rPr>
                <w:spacing w:val="-9"/>
                <w:sz w:val="28"/>
                <w:szCs w:val="28"/>
              </w:rPr>
              <w:t xml:space="preserve"> </w:t>
            </w:r>
            <w:r>
              <w:rPr>
                <w:sz w:val="28"/>
                <w:szCs w:val="28"/>
              </w:rPr>
              <w:t>II</w:t>
            </w:r>
            <w:r>
              <w:rPr>
                <w:spacing w:val="-10"/>
                <w:sz w:val="28"/>
                <w:szCs w:val="28"/>
              </w:rPr>
              <w:t xml:space="preserve"> </w:t>
            </w:r>
            <w:r>
              <w:rPr>
                <w:sz w:val="28"/>
                <w:szCs w:val="28"/>
              </w:rPr>
              <w:t>спряжения</w:t>
            </w:r>
            <w:r>
              <w:rPr>
                <w:spacing w:val="-8"/>
                <w:sz w:val="28"/>
                <w:szCs w:val="28"/>
              </w:rPr>
              <w:t xml:space="preserve"> </w:t>
            </w:r>
            <w:r>
              <w:rPr>
                <w:spacing w:val="-2"/>
                <w:sz w:val="28"/>
                <w:szCs w:val="28"/>
              </w:rPr>
              <w:t>глаголов</w:t>
            </w:r>
          </w:p>
        </w:tc>
      </w:tr>
      <w:tr w14:paraId="2D43A96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0" w:hRule="atLeast"/>
        </w:trPr>
        <w:tc>
          <w:tcPr>
            <w:tcW w:w="1116" w:type="dxa"/>
          </w:tcPr>
          <w:p w14:paraId="2C38DDF2">
            <w:pPr>
              <w:pStyle w:val="9"/>
              <w:spacing w:line="228" w:lineRule="exact"/>
              <w:rPr>
                <w:sz w:val="28"/>
                <w:szCs w:val="28"/>
              </w:rPr>
            </w:pPr>
            <w:r>
              <w:rPr>
                <w:sz w:val="28"/>
                <w:szCs w:val="28"/>
              </w:rPr>
              <w:t>Урок</w:t>
            </w:r>
            <w:r>
              <w:rPr>
                <w:spacing w:val="-4"/>
                <w:sz w:val="28"/>
                <w:szCs w:val="28"/>
              </w:rPr>
              <w:t xml:space="preserve"> </w:t>
            </w:r>
            <w:r>
              <w:rPr>
                <w:spacing w:val="-5"/>
                <w:sz w:val="28"/>
                <w:szCs w:val="28"/>
              </w:rPr>
              <w:t>67</w:t>
            </w:r>
          </w:p>
        </w:tc>
        <w:tc>
          <w:tcPr>
            <w:tcW w:w="8270" w:type="dxa"/>
          </w:tcPr>
          <w:p w14:paraId="773A069C">
            <w:pPr>
              <w:pStyle w:val="9"/>
              <w:spacing w:line="224" w:lineRule="exact"/>
              <w:ind w:left="124" w:right="192"/>
              <w:rPr>
                <w:sz w:val="28"/>
                <w:szCs w:val="28"/>
              </w:rPr>
            </w:pPr>
            <w:r>
              <w:rPr>
                <w:sz w:val="28"/>
                <w:szCs w:val="28"/>
              </w:rPr>
              <w:t>Отрабатываем</w:t>
            </w:r>
            <w:r>
              <w:rPr>
                <w:spacing w:val="-9"/>
                <w:sz w:val="28"/>
                <w:szCs w:val="28"/>
              </w:rPr>
              <w:t xml:space="preserve"> </w:t>
            </w:r>
            <w:r>
              <w:rPr>
                <w:sz w:val="28"/>
                <w:szCs w:val="28"/>
              </w:rPr>
              <w:t>правило</w:t>
            </w:r>
            <w:r>
              <w:rPr>
                <w:spacing w:val="-12"/>
                <w:sz w:val="28"/>
                <w:szCs w:val="28"/>
              </w:rPr>
              <w:t xml:space="preserve"> </w:t>
            </w:r>
            <w:r>
              <w:rPr>
                <w:sz w:val="28"/>
                <w:szCs w:val="28"/>
              </w:rPr>
              <w:t>определения</w:t>
            </w:r>
            <w:r>
              <w:rPr>
                <w:spacing w:val="-13"/>
                <w:sz w:val="28"/>
                <w:szCs w:val="28"/>
              </w:rPr>
              <w:t xml:space="preserve"> </w:t>
            </w:r>
            <w:r>
              <w:rPr>
                <w:sz w:val="28"/>
                <w:szCs w:val="28"/>
              </w:rPr>
              <w:t>спряжения</w:t>
            </w:r>
            <w:r>
              <w:rPr>
                <w:spacing w:val="-12"/>
                <w:sz w:val="28"/>
                <w:szCs w:val="28"/>
              </w:rPr>
              <w:t xml:space="preserve"> </w:t>
            </w:r>
            <w:r>
              <w:rPr>
                <w:sz w:val="28"/>
                <w:szCs w:val="28"/>
              </w:rPr>
              <w:t>глаголов</w:t>
            </w:r>
            <w:r>
              <w:rPr>
                <w:spacing w:val="-10"/>
                <w:sz w:val="28"/>
                <w:szCs w:val="28"/>
              </w:rPr>
              <w:t xml:space="preserve"> </w:t>
            </w:r>
            <w:r>
              <w:rPr>
                <w:sz w:val="28"/>
                <w:szCs w:val="28"/>
              </w:rPr>
              <w:t>с</w:t>
            </w:r>
            <w:r>
              <w:rPr>
                <w:spacing w:val="-13"/>
                <w:sz w:val="28"/>
                <w:szCs w:val="28"/>
              </w:rPr>
              <w:t xml:space="preserve"> </w:t>
            </w:r>
            <w:r>
              <w:rPr>
                <w:sz w:val="28"/>
                <w:szCs w:val="28"/>
              </w:rPr>
              <w:t>безударными</w:t>
            </w:r>
            <w:r>
              <w:rPr>
                <w:spacing w:val="-11"/>
                <w:sz w:val="28"/>
                <w:szCs w:val="28"/>
              </w:rPr>
              <w:t xml:space="preserve"> </w:t>
            </w:r>
            <w:r>
              <w:rPr>
                <w:sz w:val="28"/>
                <w:szCs w:val="28"/>
              </w:rPr>
              <w:t xml:space="preserve">личными </w:t>
            </w:r>
            <w:r>
              <w:rPr>
                <w:spacing w:val="-2"/>
                <w:sz w:val="28"/>
                <w:szCs w:val="28"/>
              </w:rPr>
              <w:t>окончаниями</w:t>
            </w:r>
          </w:p>
        </w:tc>
      </w:tr>
      <w:tr w14:paraId="04E46D6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6" w:hRule="atLeast"/>
        </w:trPr>
        <w:tc>
          <w:tcPr>
            <w:tcW w:w="1116" w:type="dxa"/>
          </w:tcPr>
          <w:p w14:paraId="611932C5">
            <w:pPr>
              <w:pStyle w:val="9"/>
              <w:spacing w:before="2"/>
              <w:rPr>
                <w:sz w:val="28"/>
                <w:szCs w:val="28"/>
              </w:rPr>
            </w:pPr>
            <w:r>
              <w:rPr>
                <w:sz w:val="28"/>
                <w:szCs w:val="28"/>
              </w:rPr>
              <w:t>Урок</w:t>
            </w:r>
            <w:r>
              <w:rPr>
                <w:spacing w:val="-4"/>
                <w:sz w:val="28"/>
                <w:szCs w:val="28"/>
              </w:rPr>
              <w:t xml:space="preserve"> </w:t>
            </w:r>
            <w:r>
              <w:rPr>
                <w:spacing w:val="-5"/>
                <w:sz w:val="28"/>
                <w:szCs w:val="28"/>
              </w:rPr>
              <w:t>68</w:t>
            </w:r>
          </w:p>
        </w:tc>
        <w:tc>
          <w:tcPr>
            <w:tcW w:w="8270" w:type="dxa"/>
          </w:tcPr>
          <w:p w14:paraId="760D44EA">
            <w:pPr>
              <w:pStyle w:val="9"/>
              <w:spacing w:before="2"/>
              <w:ind w:left="124"/>
              <w:rPr>
                <w:sz w:val="28"/>
                <w:szCs w:val="28"/>
              </w:rPr>
            </w:pPr>
            <w:r>
              <w:rPr>
                <w:spacing w:val="-2"/>
                <w:sz w:val="28"/>
                <w:szCs w:val="28"/>
              </w:rPr>
              <w:t>Правописание</w:t>
            </w:r>
            <w:r>
              <w:rPr>
                <w:spacing w:val="5"/>
                <w:sz w:val="28"/>
                <w:szCs w:val="28"/>
              </w:rPr>
              <w:t xml:space="preserve"> </w:t>
            </w:r>
            <w:r>
              <w:rPr>
                <w:spacing w:val="-2"/>
                <w:sz w:val="28"/>
                <w:szCs w:val="28"/>
              </w:rPr>
              <w:t>безударных</w:t>
            </w:r>
            <w:r>
              <w:rPr>
                <w:spacing w:val="5"/>
                <w:sz w:val="28"/>
                <w:szCs w:val="28"/>
              </w:rPr>
              <w:t xml:space="preserve"> </w:t>
            </w:r>
            <w:r>
              <w:rPr>
                <w:spacing w:val="-2"/>
                <w:sz w:val="28"/>
                <w:szCs w:val="28"/>
              </w:rPr>
              <w:t>личных</w:t>
            </w:r>
            <w:r>
              <w:rPr>
                <w:spacing w:val="3"/>
                <w:sz w:val="28"/>
                <w:szCs w:val="28"/>
              </w:rPr>
              <w:t xml:space="preserve"> </w:t>
            </w:r>
            <w:r>
              <w:rPr>
                <w:spacing w:val="-2"/>
                <w:sz w:val="28"/>
                <w:szCs w:val="28"/>
              </w:rPr>
              <w:t>окончаний</w:t>
            </w:r>
            <w:r>
              <w:rPr>
                <w:spacing w:val="3"/>
                <w:sz w:val="28"/>
                <w:szCs w:val="28"/>
              </w:rPr>
              <w:t xml:space="preserve"> </w:t>
            </w:r>
            <w:r>
              <w:rPr>
                <w:spacing w:val="-2"/>
                <w:sz w:val="28"/>
                <w:szCs w:val="28"/>
              </w:rPr>
              <w:t>глаголов</w:t>
            </w:r>
          </w:p>
        </w:tc>
      </w:tr>
      <w:tr w14:paraId="3247AFE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1" w:hRule="atLeast"/>
        </w:trPr>
        <w:tc>
          <w:tcPr>
            <w:tcW w:w="1116" w:type="dxa"/>
          </w:tcPr>
          <w:p w14:paraId="0AA79577">
            <w:pPr>
              <w:pStyle w:val="9"/>
              <w:spacing w:line="228" w:lineRule="exact"/>
              <w:rPr>
                <w:sz w:val="28"/>
                <w:szCs w:val="28"/>
              </w:rPr>
            </w:pPr>
            <w:r>
              <w:rPr>
                <w:sz w:val="28"/>
                <w:szCs w:val="28"/>
              </w:rPr>
              <w:t>Урок</w:t>
            </w:r>
            <w:r>
              <w:rPr>
                <w:spacing w:val="-4"/>
                <w:sz w:val="28"/>
                <w:szCs w:val="28"/>
              </w:rPr>
              <w:t xml:space="preserve"> </w:t>
            </w:r>
            <w:r>
              <w:rPr>
                <w:spacing w:val="-5"/>
                <w:sz w:val="28"/>
                <w:szCs w:val="28"/>
              </w:rPr>
              <w:t>69</w:t>
            </w:r>
          </w:p>
        </w:tc>
        <w:tc>
          <w:tcPr>
            <w:tcW w:w="8270" w:type="dxa"/>
          </w:tcPr>
          <w:p w14:paraId="14B52FF2">
            <w:pPr>
              <w:pStyle w:val="9"/>
              <w:spacing w:line="228" w:lineRule="exact"/>
              <w:ind w:left="124"/>
              <w:rPr>
                <w:sz w:val="28"/>
                <w:szCs w:val="28"/>
              </w:rPr>
            </w:pPr>
            <w:r>
              <w:rPr>
                <w:spacing w:val="-2"/>
                <w:sz w:val="28"/>
                <w:szCs w:val="28"/>
              </w:rPr>
              <w:t>Отрабатываем</w:t>
            </w:r>
            <w:r>
              <w:rPr>
                <w:spacing w:val="6"/>
                <w:sz w:val="28"/>
                <w:szCs w:val="28"/>
              </w:rPr>
              <w:t xml:space="preserve"> </w:t>
            </w:r>
            <w:r>
              <w:rPr>
                <w:spacing w:val="-2"/>
                <w:sz w:val="28"/>
                <w:szCs w:val="28"/>
              </w:rPr>
              <w:t>правописание</w:t>
            </w:r>
            <w:r>
              <w:rPr>
                <w:spacing w:val="3"/>
                <w:sz w:val="28"/>
                <w:szCs w:val="28"/>
              </w:rPr>
              <w:t xml:space="preserve"> </w:t>
            </w:r>
            <w:r>
              <w:rPr>
                <w:spacing w:val="-2"/>
                <w:sz w:val="28"/>
                <w:szCs w:val="28"/>
              </w:rPr>
              <w:t>безударных</w:t>
            </w:r>
            <w:r>
              <w:rPr>
                <w:spacing w:val="5"/>
                <w:sz w:val="28"/>
                <w:szCs w:val="28"/>
              </w:rPr>
              <w:t xml:space="preserve"> </w:t>
            </w:r>
            <w:r>
              <w:rPr>
                <w:spacing w:val="-2"/>
                <w:sz w:val="28"/>
                <w:szCs w:val="28"/>
              </w:rPr>
              <w:t>личных</w:t>
            </w:r>
            <w:r>
              <w:rPr>
                <w:spacing w:val="4"/>
                <w:sz w:val="28"/>
                <w:szCs w:val="28"/>
              </w:rPr>
              <w:t xml:space="preserve"> </w:t>
            </w:r>
            <w:r>
              <w:rPr>
                <w:spacing w:val="-2"/>
                <w:sz w:val="28"/>
                <w:szCs w:val="28"/>
              </w:rPr>
              <w:t>окончаний</w:t>
            </w:r>
            <w:r>
              <w:rPr>
                <w:spacing w:val="6"/>
                <w:sz w:val="28"/>
                <w:szCs w:val="28"/>
              </w:rPr>
              <w:t xml:space="preserve"> </w:t>
            </w:r>
            <w:r>
              <w:rPr>
                <w:spacing w:val="-2"/>
                <w:sz w:val="28"/>
                <w:szCs w:val="28"/>
              </w:rPr>
              <w:t>глаголов</w:t>
            </w:r>
          </w:p>
        </w:tc>
      </w:tr>
      <w:tr w14:paraId="42C91D0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6" w:hRule="atLeast"/>
        </w:trPr>
        <w:tc>
          <w:tcPr>
            <w:tcW w:w="1116" w:type="dxa"/>
          </w:tcPr>
          <w:p w14:paraId="7C0E8C3B">
            <w:pPr>
              <w:pStyle w:val="9"/>
              <w:spacing w:before="2"/>
              <w:rPr>
                <w:sz w:val="28"/>
                <w:szCs w:val="28"/>
              </w:rPr>
            </w:pPr>
            <w:r>
              <w:rPr>
                <w:sz w:val="28"/>
                <w:szCs w:val="28"/>
              </w:rPr>
              <w:t>Урок</w:t>
            </w:r>
            <w:r>
              <w:rPr>
                <w:spacing w:val="-4"/>
                <w:sz w:val="28"/>
                <w:szCs w:val="28"/>
              </w:rPr>
              <w:t xml:space="preserve"> </w:t>
            </w:r>
            <w:r>
              <w:rPr>
                <w:spacing w:val="-5"/>
                <w:sz w:val="28"/>
                <w:szCs w:val="28"/>
              </w:rPr>
              <w:t>70</w:t>
            </w:r>
          </w:p>
        </w:tc>
        <w:tc>
          <w:tcPr>
            <w:tcW w:w="8270" w:type="dxa"/>
          </w:tcPr>
          <w:p w14:paraId="65740D20">
            <w:pPr>
              <w:pStyle w:val="9"/>
              <w:spacing w:before="2"/>
              <w:ind w:left="124"/>
              <w:rPr>
                <w:sz w:val="28"/>
                <w:szCs w:val="28"/>
              </w:rPr>
            </w:pPr>
            <w:r>
              <w:rPr>
                <w:spacing w:val="-2"/>
                <w:sz w:val="28"/>
                <w:szCs w:val="28"/>
              </w:rPr>
              <w:t>Отрабатываем</w:t>
            </w:r>
            <w:r>
              <w:rPr>
                <w:spacing w:val="10"/>
                <w:sz w:val="28"/>
                <w:szCs w:val="28"/>
              </w:rPr>
              <w:t xml:space="preserve"> </w:t>
            </w:r>
            <w:r>
              <w:rPr>
                <w:spacing w:val="-2"/>
                <w:sz w:val="28"/>
                <w:szCs w:val="28"/>
              </w:rPr>
              <w:t>правописание</w:t>
            </w:r>
            <w:r>
              <w:rPr>
                <w:spacing w:val="6"/>
                <w:sz w:val="28"/>
                <w:szCs w:val="28"/>
              </w:rPr>
              <w:t xml:space="preserve"> </w:t>
            </w:r>
            <w:r>
              <w:rPr>
                <w:spacing w:val="-2"/>
                <w:sz w:val="28"/>
                <w:szCs w:val="28"/>
              </w:rPr>
              <w:t>безударных</w:t>
            </w:r>
            <w:r>
              <w:rPr>
                <w:spacing w:val="4"/>
                <w:sz w:val="28"/>
                <w:szCs w:val="28"/>
              </w:rPr>
              <w:t xml:space="preserve"> </w:t>
            </w:r>
            <w:r>
              <w:rPr>
                <w:spacing w:val="-2"/>
                <w:sz w:val="28"/>
                <w:szCs w:val="28"/>
              </w:rPr>
              <w:t>личных</w:t>
            </w:r>
            <w:r>
              <w:rPr>
                <w:spacing w:val="4"/>
                <w:sz w:val="28"/>
                <w:szCs w:val="28"/>
              </w:rPr>
              <w:t xml:space="preserve"> </w:t>
            </w:r>
            <w:r>
              <w:rPr>
                <w:spacing w:val="-2"/>
                <w:sz w:val="28"/>
                <w:szCs w:val="28"/>
              </w:rPr>
              <w:t>окончаний</w:t>
            </w:r>
            <w:r>
              <w:rPr>
                <w:spacing w:val="5"/>
                <w:sz w:val="28"/>
                <w:szCs w:val="28"/>
              </w:rPr>
              <w:t xml:space="preserve"> </w:t>
            </w:r>
            <w:r>
              <w:rPr>
                <w:spacing w:val="-2"/>
                <w:sz w:val="28"/>
                <w:szCs w:val="28"/>
              </w:rPr>
              <w:t>глаголов-исключений</w:t>
            </w:r>
          </w:p>
        </w:tc>
      </w:tr>
      <w:tr w14:paraId="4BFA120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1" w:hRule="atLeast"/>
        </w:trPr>
        <w:tc>
          <w:tcPr>
            <w:tcW w:w="1116" w:type="dxa"/>
          </w:tcPr>
          <w:p w14:paraId="44236971">
            <w:pPr>
              <w:pStyle w:val="9"/>
              <w:spacing w:line="228" w:lineRule="exact"/>
              <w:rPr>
                <w:sz w:val="28"/>
                <w:szCs w:val="28"/>
              </w:rPr>
            </w:pPr>
            <w:r>
              <w:rPr>
                <w:sz w:val="28"/>
                <w:szCs w:val="28"/>
              </w:rPr>
              <w:t>Урок</w:t>
            </w:r>
            <w:r>
              <w:rPr>
                <w:spacing w:val="-4"/>
                <w:sz w:val="28"/>
                <w:szCs w:val="28"/>
              </w:rPr>
              <w:t xml:space="preserve"> </w:t>
            </w:r>
            <w:r>
              <w:rPr>
                <w:spacing w:val="-5"/>
                <w:sz w:val="28"/>
                <w:szCs w:val="28"/>
              </w:rPr>
              <w:t>71</w:t>
            </w:r>
          </w:p>
        </w:tc>
        <w:tc>
          <w:tcPr>
            <w:tcW w:w="8270" w:type="dxa"/>
          </w:tcPr>
          <w:p w14:paraId="5A75911B">
            <w:pPr>
              <w:pStyle w:val="9"/>
              <w:spacing w:line="228" w:lineRule="exact"/>
              <w:ind w:left="124"/>
              <w:rPr>
                <w:sz w:val="28"/>
                <w:szCs w:val="28"/>
              </w:rPr>
            </w:pPr>
            <w:r>
              <w:rPr>
                <w:spacing w:val="-2"/>
                <w:sz w:val="28"/>
                <w:szCs w:val="28"/>
              </w:rPr>
              <w:t>Безударные</w:t>
            </w:r>
            <w:r>
              <w:rPr>
                <w:spacing w:val="7"/>
                <w:sz w:val="28"/>
                <w:szCs w:val="28"/>
              </w:rPr>
              <w:t xml:space="preserve"> </w:t>
            </w:r>
            <w:r>
              <w:rPr>
                <w:spacing w:val="-2"/>
                <w:sz w:val="28"/>
                <w:szCs w:val="28"/>
              </w:rPr>
              <w:t>личные</w:t>
            </w:r>
            <w:r>
              <w:rPr>
                <w:spacing w:val="3"/>
                <w:sz w:val="28"/>
                <w:szCs w:val="28"/>
              </w:rPr>
              <w:t xml:space="preserve"> </w:t>
            </w:r>
            <w:r>
              <w:rPr>
                <w:spacing w:val="-2"/>
                <w:sz w:val="28"/>
                <w:szCs w:val="28"/>
              </w:rPr>
              <w:t>окончания</w:t>
            </w:r>
            <w:r>
              <w:rPr>
                <w:spacing w:val="3"/>
                <w:sz w:val="28"/>
                <w:szCs w:val="28"/>
              </w:rPr>
              <w:t xml:space="preserve"> </w:t>
            </w:r>
            <w:r>
              <w:rPr>
                <w:spacing w:val="-2"/>
                <w:sz w:val="28"/>
                <w:szCs w:val="28"/>
              </w:rPr>
              <w:t>глаголов:</w:t>
            </w:r>
            <w:r>
              <w:rPr>
                <w:spacing w:val="2"/>
                <w:sz w:val="28"/>
                <w:szCs w:val="28"/>
              </w:rPr>
              <w:t xml:space="preserve"> </w:t>
            </w:r>
            <w:r>
              <w:rPr>
                <w:spacing w:val="-2"/>
                <w:sz w:val="28"/>
                <w:szCs w:val="28"/>
              </w:rPr>
              <w:t>трудные</w:t>
            </w:r>
            <w:r>
              <w:rPr>
                <w:spacing w:val="3"/>
                <w:sz w:val="28"/>
                <w:szCs w:val="28"/>
              </w:rPr>
              <w:t xml:space="preserve"> </w:t>
            </w:r>
            <w:r>
              <w:rPr>
                <w:spacing w:val="-2"/>
                <w:sz w:val="28"/>
                <w:szCs w:val="28"/>
              </w:rPr>
              <w:t>случаи</w:t>
            </w:r>
          </w:p>
        </w:tc>
      </w:tr>
    </w:tbl>
    <w:p w14:paraId="4ED5BB89">
      <w:pPr>
        <w:pStyle w:val="4"/>
        <w:spacing w:before="84"/>
        <w:ind w:left="0"/>
        <w:rPr>
          <w:sz w:val="28"/>
          <w:szCs w:val="28"/>
        </w:rPr>
      </w:pPr>
    </w:p>
    <w:tbl>
      <w:tblPr>
        <w:tblStyle w:val="7"/>
        <w:tblW w:w="0" w:type="auto"/>
        <w:tblInd w:w="59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116"/>
        <w:gridCol w:w="8270"/>
      </w:tblGrid>
      <w:tr w14:paraId="78FDE5C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6" w:hRule="atLeast"/>
        </w:trPr>
        <w:tc>
          <w:tcPr>
            <w:tcW w:w="1116" w:type="dxa"/>
          </w:tcPr>
          <w:p w14:paraId="690D39D0">
            <w:pPr>
              <w:pStyle w:val="9"/>
              <w:rPr>
                <w:sz w:val="28"/>
                <w:szCs w:val="28"/>
              </w:rPr>
            </w:pPr>
            <w:r>
              <w:rPr>
                <w:sz w:val="28"/>
                <w:szCs w:val="28"/>
              </w:rPr>
              <w:t>Урок</w:t>
            </w:r>
            <w:r>
              <w:rPr>
                <w:spacing w:val="-4"/>
                <w:sz w:val="28"/>
                <w:szCs w:val="28"/>
              </w:rPr>
              <w:t xml:space="preserve"> </w:t>
            </w:r>
            <w:r>
              <w:rPr>
                <w:spacing w:val="-5"/>
                <w:sz w:val="28"/>
                <w:szCs w:val="28"/>
              </w:rPr>
              <w:t>72</w:t>
            </w:r>
          </w:p>
        </w:tc>
        <w:tc>
          <w:tcPr>
            <w:tcW w:w="8270" w:type="dxa"/>
          </w:tcPr>
          <w:p w14:paraId="1489AFCA">
            <w:pPr>
              <w:pStyle w:val="9"/>
              <w:ind w:left="124"/>
              <w:rPr>
                <w:sz w:val="28"/>
                <w:szCs w:val="28"/>
              </w:rPr>
            </w:pPr>
            <w:r>
              <w:rPr>
                <w:spacing w:val="-2"/>
                <w:sz w:val="28"/>
                <w:szCs w:val="28"/>
              </w:rPr>
              <w:t>Безударные</w:t>
            </w:r>
            <w:r>
              <w:rPr>
                <w:spacing w:val="8"/>
                <w:sz w:val="28"/>
                <w:szCs w:val="28"/>
              </w:rPr>
              <w:t xml:space="preserve"> </w:t>
            </w:r>
            <w:r>
              <w:rPr>
                <w:spacing w:val="-2"/>
                <w:sz w:val="28"/>
                <w:szCs w:val="28"/>
              </w:rPr>
              <w:t>личные</w:t>
            </w:r>
            <w:r>
              <w:rPr>
                <w:spacing w:val="3"/>
                <w:sz w:val="28"/>
                <w:szCs w:val="28"/>
              </w:rPr>
              <w:t xml:space="preserve"> </w:t>
            </w:r>
            <w:r>
              <w:rPr>
                <w:spacing w:val="-2"/>
                <w:sz w:val="28"/>
                <w:szCs w:val="28"/>
              </w:rPr>
              <w:t>окончания</w:t>
            </w:r>
            <w:r>
              <w:rPr>
                <w:sz w:val="28"/>
                <w:szCs w:val="28"/>
              </w:rPr>
              <w:t xml:space="preserve"> </w:t>
            </w:r>
            <w:r>
              <w:rPr>
                <w:spacing w:val="-2"/>
                <w:sz w:val="28"/>
                <w:szCs w:val="28"/>
              </w:rPr>
              <w:t>глаголов:</w:t>
            </w:r>
            <w:r>
              <w:rPr>
                <w:spacing w:val="4"/>
                <w:sz w:val="28"/>
                <w:szCs w:val="28"/>
              </w:rPr>
              <w:t xml:space="preserve"> </w:t>
            </w:r>
            <w:r>
              <w:rPr>
                <w:spacing w:val="-2"/>
                <w:sz w:val="28"/>
                <w:szCs w:val="28"/>
              </w:rPr>
              <w:t>систематизация</w:t>
            </w:r>
          </w:p>
        </w:tc>
      </w:tr>
      <w:tr w14:paraId="334B2E7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4" w:hRule="atLeast"/>
        </w:trPr>
        <w:tc>
          <w:tcPr>
            <w:tcW w:w="1116" w:type="dxa"/>
          </w:tcPr>
          <w:p w14:paraId="3DEAA7F8">
            <w:pPr>
              <w:pStyle w:val="9"/>
              <w:spacing w:before="1"/>
              <w:rPr>
                <w:sz w:val="28"/>
                <w:szCs w:val="28"/>
              </w:rPr>
            </w:pPr>
            <w:r>
              <w:rPr>
                <w:sz w:val="28"/>
                <w:szCs w:val="28"/>
              </w:rPr>
              <w:t>Урок</w:t>
            </w:r>
            <w:r>
              <w:rPr>
                <w:spacing w:val="-4"/>
                <w:sz w:val="28"/>
                <w:szCs w:val="28"/>
              </w:rPr>
              <w:t xml:space="preserve"> </w:t>
            </w:r>
            <w:r>
              <w:rPr>
                <w:spacing w:val="-5"/>
                <w:sz w:val="28"/>
                <w:szCs w:val="28"/>
              </w:rPr>
              <w:t>73</w:t>
            </w:r>
          </w:p>
        </w:tc>
        <w:tc>
          <w:tcPr>
            <w:tcW w:w="8270" w:type="dxa"/>
          </w:tcPr>
          <w:p w14:paraId="2367055C">
            <w:pPr>
              <w:pStyle w:val="9"/>
              <w:spacing w:before="1"/>
              <w:ind w:left="124"/>
              <w:rPr>
                <w:sz w:val="28"/>
                <w:szCs w:val="28"/>
              </w:rPr>
            </w:pPr>
            <w:r>
              <w:rPr>
                <w:spacing w:val="-2"/>
                <w:sz w:val="28"/>
                <w:szCs w:val="28"/>
              </w:rPr>
              <w:t>Безударные</w:t>
            </w:r>
            <w:r>
              <w:rPr>
                <w:spacing w:val="8"/>
                <w:sz w:val="28"/>
                <w:szCs w:val="28"/>
              </w:rPr>
              <w:t xml:space="preserve"> </w:t>
            </w:r>
            <w:r>
              <w:rPr>
                <w:spacing w:val="-2"/>
                <w:sz w:val="28"/>
                <w:szCs w:val="28"/>
              </w:rPr>
              <w:t>личные</w:t>
            </w:r>
            <w:r>
              <w:rPr>
                <w:spacing w:val="3"/>
                <w:sz w:val="28"/>
                <w:szCs w:val="28"/>
              </w:rPr>
              <w:t xml:space="preserve"> </w:t>
            </w:r>
            <w:r>
              <w:rPr>
                <w:spacing w:val="-2"/>
                <w:sz w:val="28"/>
                <w:szCs w:val="28"/>
              </w:rPr>
              <w:t>окончания</w:t>
            </w:r>
            <w:r>
              <w:rPr>
                <w:sz w:val="28"/>
                <w:szCs w:val="28"/>
              </w:rPr>
              <w:t xml:space="preserve"> </w:t>
            </w:r>
            <w:r>
              <w:rPr>
                <w:spacing w:val="-2"/>
                <w:sz w:val="28"/>
                <w:szCs w:val="28"/>
              </w:rPr>
              <w:t>глаголов:</w:t>
            </w:r>
            <w:r>
              <w:rPr>
                <w:spacing w:val="4"/>
                <w:sz w:val="28"/>
                <w:szCs w:val="28"/>
              </w:rPr>
              <w:t xml:space="preserve"> </w:t>
            </w:r>
            <w:r>
              <w:rPr>
                <w:spacing w:val="-2"/>
                <w:sz w:val="28"/>
                <w:szCs w:val="28"/>
              </w:rPr>
              <w:t>обобщение</w:t>
            </w:r>
          </w:p>
        </w:tc>
      </w:tr>
      <w:tr w14:paraId="475291E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4" w:hRule="atLeast"/>
        </w:trPr>
        <w:tc>
          <w:tcPr>
            <w:tcW w:w="1116" w:type="dxa"/>
          </w:tcPr>
          <w:p w14:paraId="193C0971">
            <w:pPr>
              <w:pStyle w:val="9"/>
              <w:rPr>
                <w:sz w:val="28"/>
                <w:szCs w:val="28"/>
              </w:rPr>
            </w:pPr>
            <w:r>
              <w:rPr>
                <w:sz w:val="28"/>
                <w:szCs w:val="28"/>
              </w:rPr>
              <w:t>Урок</w:t>
            </w:r>
            <w:r>
              <w:rPr>
                <w:spacing w:val="-4"/>
                <w:sz w:val="28"/>
                <w:szCs w:val="28"/>
              </w:rPr>
              <w:t xml:space="preserve"> </w:t>
            </w:r>
            <w:r>
              <w:rPr>
                <w:spacing w:val="-5"/>
                <w:sz w:val="28"/>
                <w:szCs w:val="28"/>
              </w:rPr>
              <w:t>74</w:t>
            </w:r>
          </w:p>
        </w:tc>
        <w:tc>
          <w:tcPr>
            <w:tcW w:w="8270" w:type="dxa"/>
          </w:tcPr>
          <w:p w14:paraId="4E59E6BD">
            <w:pPr>
              <w:pStyle w:val="9"/>
              <w:ind w:left="124"/>
              <w:rPr>
                <w:sz w:val="28"/>
                <w:szCs w:val="28"/>
              </w:rPr>
            </w:pPr>
            <w:r>
              <w:rPr>
                <w:sz w:val="28"/>
                <w:szCs w:val="28"/>
              </w:rPr>
              <w:t>Отработка</w:t>
            </w:r>
            <w:r>
              <w:rPr>
                <w:spacing w:val="-13"/>
                <w:sz w:val="28"/>
                <w:szCs w:val="28"/>
              </w:rPr>
              <w:t xml:space="preserve"> </w:t>
            </w:r>
            <w:r>
              <w:rPr>
                <w:sz w:val="28"/>
                <w:szCs w:val="28"/>
              </w:rPr>
              <w:t>написания</w:t>
            </w:r>
            <w:r>
              <w:rPr>
                <w:spacing w:val="-12"/>
                <w:sz w:val="28"/>
                <w:szCs w:val="28"/>
              </w:rPr>
              <w:t xml:space="preserve"> </w:t>
            </w:r>
            <w:r>
              <w:rPr>
                <w:spacing w:val="-2"/>
                <w:sz w:val="28"/>
                <w:szCs w:val="28"/>
              </w:rPr>
              <w:t>глаголов</w:t>
            </w:r>
          </w:p>
        </w:tc>
      </w:tr>
      <w:tr w14:paraId="517C3A3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6" w:hRule="atLeast"/>
        </w:trPr>
        <w:tc>
          <w:tcPr>
            <w:tcW w:w="1116" w:type="dxa"/>
          </w:tcPr>
          <w:p w14:paraId="09877F72">
            <w:pPr>
              <w:pStyle w:val="9"/>
              <w:rPr>
                <w:sz w:val="28"/>
                <w:szCs w:val="28"/>
              </w:rPr>
            </w:pPr>
            <w:r>
              <w:rPr>
                <w:sz w:val="28"/>
                <w:szCs w:val="28"/>
              </w:rPr>
              <w:t>Урок</w:t>
            </w:r>
            <w:r>
              <w:rPr>
                <w:spacing w:val="-4"/>
                <w:sz w:val="28"/>
                <w:szCs w:val="28"/>
              </w:rPr>
              <w:t xml:space="preserve"> </w:t>
            </w:r>
            <w:r>
              <w:rPr>
                <w:spacing w:val="-5"/>
                <w:sz w:val="28"/>
                <w:szCs w:val="28"/>
              </w:rPr>
              <w:t>75</w:t>
            </w:r>
          </w:p>
        </w:tc>
        <w:tc>
          <w:tcPr>
            <w:tcW w:w="8270" w:type="dxa"/>
          </w:tcPr>
          <w:p w14:paraId="34422A32">
            <w:pPr>
              <w:pStyle w:val="9"/>
              <w:ind w:left="124"/>
              <w:rPr>
                <w:sz w:val="28"/>
                <w:szCs w:val="28"/>
              </w:rPr>
            </w:pPr>
            <w:r>
              <w:rPr>
                <w:spacing w:val="-2"/>
                <w:sz w:val="28"/>
                <w:szCs w:val="28"/>
              </w:rPr>
              <w:t>Учимся</w:t>
            </w:r>
            <w:r>
              <w:rPr>
                <w:spacing w:val="1"/>
                <w:sz w:val="28"/>
                <w:szCs w:val="28"/>
              </w:rPr>
              <w:t xml:space="preserve"> </w:t>
            </w:r>
            <w:r>
              <w:rPr>
                <w:spacing w:val="-2"/>
                <w:sz w:val="28"/>
                <w:szCs w:val="28"/>
              </w:rPr>
              <w:t>пересказывать:</w:t>
            </w:r>
            <w:r>
              <w:rPr>
                <w:spacing w:val="3"/>
                <w:sz w:val="28"/>
                <w:szCs w:val="28"/>
              </w:rPr>
              <w:t xml:space="preserve"> </w:t>
            </w:r>
            <w:r>
              <w:rPr>
                <w:spacing w:val="-2"/>
                <w:sz w:val="28"/>
                <w:szCs w:val="28"/>
              </w:rPr>
              <w:t>подробный</w:t>
            </w:r>
            <w:r>
              <w:rPr>
                <w:spacing w:val="6"/>
                <w:sz w:val="28"/>
                <w:szCs w:val="28"/>
              </w:rPr>
              <w:t xml:space="preserve"> </w:t>
            </w:r>
            <w:r>
              <w:rPr>
                <w:spacing w:val="-2"/>
                <w:sz w:val="28"/>
                <w:szCs w:val="28"/>
              </w:rPr>
              <w:t>письменный</w:t>
            </w:r>
            <w:r>
              <w:rPr>
                <w:spacing w:val="2"/>
                <w:sz w:val="28"/>
                <w:szCs w:val="28"/>
              </w:rPr>
              <w:t xml:space="preserve"> </w:t>
            </w:r>
            <w:r>
              <w:rPr>
                <w:spacing w:val="-2"/>
                <w:sz w:val="28"/>
                <w:szCs w:val="28"/>
              </w:rPr>
              <w:t>пересказ</w:t>
            </w:r>
            <w:r>
              <w:rPr>
                <w:spacing w:val="9"/>
                <w:sz w:val="28"/>
                <w:szCs w:val="28"/>
              </w:rPr>
              <w:t xml:space="preserve"> </w:t>
            </w:r>
            <w:r>
              <w:rPr>
                <w:spacing w:val="-2"/>
                <w:sz w:val="28"/>
                <w:szCs w:val="28"/>
              </w:rPr>
              <w:t>текста</w:t>
            </w:r>
          </w:p>
        </w:tc>
      </w:tr>
      <w:tr w14:paraId="6E33B81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4" w:hRule="atLeast"/>
        </w:trPr>
        <w:tc>
          <w:tcPr>
            <w:tcW w:w="1116" w:type="dxa"/>
          </w:tcPr>
          <w:p w14:paraId="79243345">
            <w:pPr>
              <w:pStyle w:val="9"/>
              <w:rPr>
                <w:sz w:val="28"/>
                <w:szCs w:val="28"/>
              </w:rPr>
            </w:pPr>
            <w:r>
              <w:rPr>
                <w:sz w:val="28"/>
                <w:szCs w:val="28"/>
              </w:rPr>
              <w:t>Урок</w:t>
            </w:r>
            <w:r>
              <w:rPr>
                <w:spacing w:val="-4"/>
                <w:sz w:val="28"/>
                <w:szCs w:val="28"/>
              </w:rPr>
              <w:t xml:space="preserve"> </w:t>
            </w:r>
            <w:r>
              <w:rPr>
                <w:spacing w:val="-5"/>
                <w:sz w:val="28"/>
                <w:szCs w:val="28"/>
              </w:rPr>
              <w:t>76</w:t>
            </w:r>
          </w:p>
        </w:tc>
        <w:tc>
          <w:tcPr>
            <w:tcW w:w="8270" w:type="dxa"/>
          </w:tcPr>
          <w:p w14:paraId="57C78F20">
            <w:pPr>
              <w:pStyle w:val="9"/>
              <w:ind w:left="124"/>
              <w:rPr>
                <w:sz w:val="28"/>
                <w:szCs w:val="28"/>
              </w:rPr>
            </w:pPr>
            <w:r>
              <w:rPr>
                <w:sz w:val="28"/>
                <w:szCs w:val="28"/>
              </w:rPr>
              <w:t>Настоящее</w:t>
            </w:r>
            <w:r>
              <w:rPr>
                <w:spacing w:val="-10"/>
                <w:sz w:val="28"/>
                <w:szCs w:val="28"/>
              </w:rPr>
              <w:t xml:space="preserve"> </w:t>
            </w:r>
            <w:r>
              <w:rPr>
                <w:sz w:val="28"/>
                <w:szCs w:val="28"/>
              </w:rPr>
              <w:t>время</w:t>
            </w:r>
            <w:r>
              <w:rPr>
                <w:spacing w:val="-10"/>
                <w:sz w:val="28"/>
                <w:szCs w:val="28"/>
              </w:rPr>
              <w:t xml:space="preserve"> </w:t>
            </w:r>
            <w:r>
              <w:rPr>
                <w:spacing w:val="-2"/>
                <w:sz w:val="28"/>
                <w:szCs w:val="28"/>
              </w:rPr>
              <w:t>глагола</w:t>
            </w:r>
          </w:p>
        </w:tc>
      </w:tr>
      <w:tr w14:paraId="71BB3F7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1" w:hRule="atLeast"/>
        </w:trPr>
        <w:tc>
          <w:tcPr>
            <w:tcW w:w="1116" w:type="dxa"/>
          </w:tcPr>
          <w:p w14:paraId="57EE7545">
            <w:pPr>
              <w:pStyle w:val="9"/>
              <w:spacing w:line="228" w:lineRule="exact"/>
              <w:rPr>
                <w:sz w:val="28"/>
                <w:szCs w:val="28"/>
              </w:rPr>
            </w:pPr>
            <w:r>
              <w:rPr>
                <w:sz w:val="28"/>
                <w:szCs w:val="28"/>
              </w:rPr>
              <w:t>Урок</w:t>
            </w:r>
            <w:r>
              <w:rPr>
                <w:spacing w:val="-4"/>
                <w:sz w:val="28"/>
                <w:szCs w:val="28"/>
              </w:rPr>
              <w:t xml:space="preserve"> </w:t>
            </w:r>
            <w:r>
              <w:rPr>
                <w:spacing w:val="-5"/>
                <w:sz w:val="28"/>
                <w:szCs w:val="28"/>
              </w:rPr>
              <w:t>77</w:t>
            </w:r>
          </w:p>
        </w:tc>
        <w:tc>
          <w:tcPr>
            <w:tcW w:w="8270" w:type="dxa"/>
          </w:tcPr>
          <w:p w14:paraId="5660E65C">
            <w:pPr>
              <w:pStyle w:val="9"/>
              <w:spacing w:line="228" w:lineRule="exact"/>
              <w:ind w:left="124"/>
              <w:rPr>
                <w:sz w:val="28"/>
                <w:szCs w:val="28"/>
              </w:rPr>
            </w:pPr>
            <w:r>
              <w:rPr>
                <w:sz w:val="28"/>
                <w:szCs w:val="28"/>
              </w:rPr>
              <w:t>Прошедшее</w:t>
            </w:r>
            <w:r>
              <w:rPr>
                <w:spacing w:val="-10"/>
                <w:sz w:val="28"/>
                <w:szCs w:val="28"/>
              </w:rPr>
              <w:t xml:space="preserve"> </w:t>
            </w:r>
            <w:r>
              <w:rPr>
                <w:sz w:val="28"/>
                <w:szCs w:val="28"/>
              </w:rPr>
              <w:t>время</w:t>
            </w:r>
            <w:r>
              <w:rPr>
                <w:spacing w:val="-9"/>
                <w:sz w:val="28"/>
                <w:szCs w:val="28"/>
              </w:rPr>
              <w:t xml:space="preserve"> </w:t>
            </w:r>
            <w:r>
              <w:rPr>
                <w:spacing w:val="-2"/>
                <w:sz w:val="28"/>
                <w:szCs w:val="28"/>
              </w:rPr>
              <w:t>глагола</w:t>
            </w:r>
          </w:p>
        </w:tc>
      </w:tr>
      <w:tr w14:paraId="056D4EE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6" w:hRule="atLeast"/>
        </w:trPr>
        <w:tc>
          <w:tcPr>
            <w:tcW w:w="1116" w:type="dxa"/>
          </w:tcPr>
          <w:p w14:paraId="7641CCED">
            <w:pPr>
              <w:pStyle w:val="9"/>
              <w:rPr>
                <w:sz w:val="28"/>
                <w:szCs w:val="28"/>
              </w:rPr>
            </w:pPr>
            <w:r>
              <w:rPr>
                <w:sz w:val="28"/>
                <w:szCs w:val="28"/>
              </w:rPr>
              <w:t>Урок</w:t>
            </w:r>
            <w:r>
              <w:rPr>
                <w:spacing w:val="-4"/>
                <w:sz w:val="28"/>
                <w:szCs w:val="28"/>
              </w:rPr>
              <w:t xml:space="preserve"> </w:t>
            </w:r>
            <w:r>
              <w:rPr>
                <w:spacing w:val="-5"/>
                <w:sz w:val="28"/>
                <w:szCs w:val="28"/>
              </w:rPr>
              <w:t>78</w:t>
            </w:r>
          </w:p>
        </w:tc>
        <w:tc>
          <w:tcPr>
            <w:tcW w:w="8270" w:type="dxa"/>
          </w:tcPr>
          <w:p w14:paraId="063BB10E">
            <w:pPr>
              <w:pStyle w:val="9"/>
              <w:ind w:left="124"/>
              <w:rPr>
                <w:sz w:val="28"/>
                <w:szCs w:val="28"/>
              </w:rPr>
            </w:pPr>
            <w:r>
              <w:rPr>
                <w:sz w:val="28"/>
                <w:szCs w:val="28"/>
              </w:rPr>
              <w:t>Правописание</w:t>
            </w:r>
            <w:r>
              <w:rPr>
                <w:spacing w:val="-11"/>
                <w:sz w:val="28"/>
                <w:szCs w:val="28"/>
              </w:rPr>
              <w:t xml:space="preserve"> </w:t>
            </w:r>
            <w:r>
              <w:rPr>
                <w:sz w:val="28"/>
                <w:szCs w:val="28"/>
              </w:rPr>
              <w:t>глаголов</w:t>
            </w:r>
            <w:r>
              <w:rPr>
                <w:spacing w:val="-12"/>
                <w:sz w:val="28"/>
                <w:szCs w:val="28"/>
              </w:rPr>
              <w:t xml:space="preserve"> </w:t>
            </w:r>
            <w:r>
              <w:rPr>
                <w:sz w:val="28"/>
                <w:szCs w:val="28"/>
              </w:rPr>
              <w:t>в</w:t>
            </w:r>
            <w:r>
              <w:rPr>
                <w:spacing w:val="-12"/>
                <w:sz w:val="28"/>
                <w:szCs w:val="28"/>
              </w:rPr>
              <w:t xml:space="preserve"> </w:t>
            </w:r>
            <w:r>
              <w:rPr>
                <w:sz w:val="28"/>
                <w:szCs w:val="28"/>
              </w:rPr>
              <w:t>прошедшем</w:t>
            </w:r>
            <w:r>
              <w:rPr>
                <w:spacing w:val="-8"/>
                <w:sz w:val="28"/>
                <w:szCs w:val="28"/>
              </w:rPr>
              <w:t xml:space="preserve"> </w:t>
            </w:r>
            <w:r>
              <w:rPr>
                <w:spacing w:val="-2"/>
                <w:sz w:val="28"/>
                <w:szCs w:val="28"/>
              </w:rPr>
              <w:t>времени</w:t>
            </w:r>
          </w:p>
        </w:tc>
      </w:tr>
      <w:tr w14:paraId="352C890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4" w:hRule="atLeast"/>
        </w:trPr>
        <w:tc>
          <w:tcPr>
            <w:tcW w:w="1116" w:type="dxa"/>
          </w:tcPr>
          <w:p w14:paraId="08F06E38">
            <w:pPr>
              <w:pStyle w:val="9"/>
              <w:rPr>
                <w:sz w:val="28"/>
                <w:szCs w:val="28"/>
              </w:rPr>
            </w:pPr>
            <w:r>
              <w:rPr>
                <w:sz w:val="28"/>
                <w:szCs w:val="28"/>
              </w:rPr>
              <w:t>Урок</w:t>
            </w:r>
            <w:r>
              <w:rPr>
                <w:spacing w:val="-4"/>
                <w:sz w:val="28"/>
                <w:szCs w:val="28"/>
              </w:rPr>
              <w:t xml:space="preserve"> </w:t>
            </w:r>
            <w:r>
              <w:rPr>
                <w:spacing w:val="-5"/>
                <w:sz w:val="28"/>
                <w:szCs w:val="28"/>
              </w:rPr>
              <w:t>79</w:t>
            </w:r>
          </w:p>
        </w:tc>
        <w:tc>
          <w:tcPr>
            <w:tcW w:w="8270" w:type="dxa"/>
          </w:tcPr>
          <w:p w14:paraId="7D1D9BD1">
            <w:pPr>
              <w:pStyle w:val="9"/>
              <w:ind w:left="124"/>
              <w:rPr>
                <w:sz w:val="28"/>
                <w:szCs w:val="28"/>
              </w:rPr>
            </w:pPr>
            <w:r>
              <w:rPr>
                <w:sz w:val="28"/>
                <w:szCs w:val="28"/>
              </w:rPr>
              <w:t>Отрабатываем</w:t>
            </w:r>
            <w:r>
              <w:rPr>
                <w:spacing w:val="-12"/>
                <w:sz w:val="28"/>
                <w:szCs w:val="28"/>
              </w:rPr>
              <w:t xml:space="preserve"> </w:t>
            </w:r>
            <w:r>
              <w:rPr>
                <w:sz w:val="28"/>
                <w:szCs w:val="28"/>
              </w:rPr>
              <w:t>правописание</w:t>
            </w:r>
            <w:r>
              <w:rPr>
                <w:spacing w:val="-12"/>
                <w:sz w:val="28"/>
                <w:szCs w:val="28"/>
              </w:rPr>
              <w:t xml:space="preserve"> </w:t>
            </w:r>
            <w:r>
              <w:rPr>
                <w:sz w:val="28"/>
                <w:szCs w:val="28"/>
              </w:rPr>
              <w:t>глаголов</w:t>
            </w:r>
            <w:r>
              <w:rPr>
                <w:spacing w:val="-13"/>
                <w:sz w:val="28"/>
                <w:szCs w:val="28"/>
              </w:rPr>
              <w:t xml:space="preserve"> </w:t>
            </w:r>
            <w:r>
              <w:rPr>
                <w:sz w:val="28"/>
                <w:szCs w:val="28"/>
              </w:rPr>
              <w:t>в</w:t>
            </w:r>
            <w:r>
              <w:rPr>
                <w:spacing w:val="-12"/>
                <w:sz w:val="28"/>
                <w:szCs w:val="28"/>
              </w:rPr>
              <w:t xml:space="preserve"> </w:t>
            </w:r>
            <w:r>
              <w:rPr>
                <w:sz w:val="28"/>
                <w:szCs w:val="28"/>
              </w:rPr>
              <w:t>прошедшем</w:t>
            </w:r>
            <w:r>
              <w:rPr>
                <w:spacing w:val="-9"/>
                <w:sz w:val="28"/>
                <w:szCs w:val="28"/>
              </w:rPr>
              <w:t xml:space="preserve"> </w:t>
            </w:r>
            <w:r>
              <w:rPr>
                <w:spacing w:val="-2"/>
                <w:sz w:val="28"/>
                <w:szCs w:val="28"/>
              </w:rPr>
              <w:t>времени</w:t>
            </w:r>
          </w:p>
        </w:tc>
      </w:tr>
      <w:tr w14:paraId="3B29147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4" w:hRule="atLeast"/>
        </w:trPr>
        <w:tc>
          <w:tcPr>
            <w:tcW w:w="1116" w:type="dxa"/>
          </w:tcPr>
          <w:p w14:paraId="4AF8A15A">
            <w:pPr>
              <w:pStyle w:val="9"/>
              <w:rPr>
                <w:sz w:val="28"/>
                <w:szCs w:val="28"/>
              </w:rPr>
            </w:pPr>
            <w:r>
              <w:rPr>
                <w:sz w:val="28"/>
                <w:szCs w:val="28"/>
              </w:rPr>
              <w:t>Урок</w:t>
            </w:r>
            <w:r>
              <w:rPr>
                <w:spacing w:val="-4"/>
                <w:sz w:val="28"/>
                <w:szCs w:val="28"/>
              </w:rPr>
              <w:t xml:space="preserve"> </w:t>
            </w:r>
            <w:r>
              <w:rPr>
                <w:spacing w:val="-5"/>
                <w:sz w:val="28"/>
                <w:szCs w:val="28"/>
              </w:rPr>
              <w:t>80</w:t>
            </w:r>
          </w:p>
        </w:tc>
        <w:tc>
          <w:tcPr>
            <w:tcW w:w="8270" w:type="dxa"/>
          </w:tcPr>
          <w:p w14:paraId="37E61798">
            <w:pPr>
              <w:pStyle w:val="9"/>
              <w:ind w:left="124"/>
              <w:rPr>
                <w:sz w:val="28"/>
                <w:szCs w:val="28"/>
              </w:rPr>
            </w:pPr>
            <w:r>
              <w:rPr>
                <w:sz w:val="28"/>
                <w:szCs w:val="28"/>
              </w:rPr>
              <w:t>Будущее</w:t>
            </w:r>
            <w:r>
              <w:rPr>
                <w:spacing w:val="-11"/>
                <w:sz w:val="28"/>
                <w:szCs w:val="28"/>
              </w:rPr>
              <w:t xml:space="preserve"> </w:t>
            </w:r>
            <w:r>
              <w:rPr>
                <w:sz w:val="28"/>
                <w:szCs w:val="28"/>
              </w:rPr>
              <w:t>время</w:t>
            </w:r>
            <w:r>
              <w:rPr>
                <w:spacing w:val="-10"/>
                <w:sz w:val="28"/>
                <w:szCs w:val="28"/>
              </w:rPr>
              <w:t xml:space="preserve"> </w:t>
            </w:r>
            <w:r>
              <w:rPr>
                <w:spacing w:val="-2"/>
                <w:sz w:val="28"/>
                <w:szCs w:val="28"/>
              </w:rPr>
              <w:t>глагола</w:t>
            </w:r>
          </w:p>
        </w:tc>
      </w:tr>
      <w:tr w14:paraId="33A308E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4" w:hRule="atLeast"/>
        </w:trPr>
        <w:tc>
          <w:tcPr>
            <w:tcW w:w="1116" w:type="dxa"/>
          </w:tcPr>
          <w:p w14:paraId="4868CE41">
            <w:pPr>
              <w:pStyle w:val="9"/>
              <w:rPr>
                <w:sz w:val="28"/>
                <w:szCs w:val="28"/>
              </w:rPr>
            </w:pPr>
            <w:r>
              <w:rPr>
                <w:sz w:val="28"/>
                <w:szCs w:val="28"/>
              </w:rPr>
              <w:t>Урок</w:t>
            </w:r>
            <w:r>
              <w:rPr>
                <w:spacing w:val="-4"/>
                <w:sz w:val="28"/>
                <w:szCs w:val="28"/>
              </w:rPr>
              <w:t xml:space="preserve"> </w:t>
            </w:r>
            <w:r>
              <w:rPr>
                <w:spacing w:val="-5"/>
                <w:sz w:val="28"/>
                <w:szCs w:val="28"/>
              </w:rPr>
              <w:t>81</w:t>
            </w:r>
          </w:p>
        </w:tc>
        <w:tc>
          <w:tcPr>
            <w:tcW w:w="8270" w:type="dxa"/>
          </w:tcPr>
          <w:p w14:paraId="13EE6C7F">
            <w:pPr>
              <w:pStyle w:val="9"/>
              <w:ind w:left="124"/>
              <w:rPr>
                <w:sz w:val="28"/>
                <w:szCs w:val="28"/>
              </w:rPr>
            </w:pPr>
            <w:r>
              <w:rPr>
                <w:sz w:val="28"/>
                <w:szCs w:val="28"/>
              </w:rPr>
              <w:t>Настоящее,</w:t>
            </w:r>
            <w:r>
              <w:rPr>
                <w:spacing w:val="-12"/>
                <w:sz w:val="28"/>
                <w:szCs w:val="28"/>
              </w:rPr>
              <w:t xml:space="preserve"> </w:t>
            </w:r>
            <w:r>
              <w:rPr>
                <w:sz w:val="28"/>
                <w:szCs w:val="28"/>
              </w:rPr>
              <w:t>прошедшее,</w:t>
            </w:r>
            <w:r>
              <w:rPr>
                <w:spacing w:val="-9"/>
                <w:sz w:val="28"/>
                <w:szCs w:val="28"/>
              </w:rPr>
              <w:t xml:space="preserve"> </w:t>
            </w:r>
            <w:r>
              <w:rPr>
                <w:sz w:val="28"/>
                <w:szCs w:val="28"/>
              </w:rPr>
              <w:t>будущее</w:t>
            </w:r>
            <w:r>
              <w:rPr>
                <w:spacing w:val="-12"/>
                <w:sz w:val="28"/>
                <w:szCs w:val="28"/>
              </w:rPr>
              <w:t xml:space="preserve"> </w:t>
            </w:r>
            <w:r>
              <w:rPr>
                <w:sz w:val="28"/>
                <w:szCs w:val="28"/>
              </w:rPr>
              <w:t>время</w:t>
            </w:r>
            <w:r>
              <w:rPr>
                <w:spacing w:val="-11"/>
                <w:sz w:val="28"/>
                <w:szCs w:val="28"/>
              </w:rPr>
              <w:t xml:space="preserve"> </w:t>
            </w:r>
            <w:r>
              <w:rPr>
                <w:spacing w:val="-2"/>
                <w:sz w:val="28"/>
                <w:szCs w:val="28"/>
              </w:rPr>
              <w:t>глагола</w:t>
            </w:r>
          </w:p>
        </w:tc>
      </w:tr>
      <w:tr w14:paraId="5E97476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4" w:hRule="atLeast"/>
        </w:trPr>
        <w:tc>
          <w:tcPr>
            <w:tcW w:w="1116" w:type="dxa"/>
          </w:tcPr>
          <w:p w14:paraId="4BF8497B">
            <w:pPr>
              <w:pStyle w:val="9"/>
              <w:spacing w:line="228" w:lineRule="exact"/>
              <w:rPr>
                <w:sz w:val="28"/>
                <w:szCs w:val="28"/>
              </w:rPr>
            </w:pPr>
            <w:r>
              <w:rPr>
                <w:sz w:val="28"/>
                <w:szCs w:val="28"/>
              </w:rPr>
              <w:t>Урок</w:t>
            </w:r>
            <w:r>
              <w:rPr>
                <w:spacing w:val="-4"/>
                <w:sz w:val="28"/>
                <w:szCs w:val="28"/>
              </w:rPr>
              <w:t xml:space="preserve"> </w:t>
            </w:r>
            <w:r>
              <w:rPr>
                <w:spacing w:val="-5"/>
                <w:sz w:val="28"/>
                <w:szCs w:val="28"/>
              </w:rPr>
              <w:t>82</w:t>
            </w:r>
          </w:p>
        </w:tc>
        <w:tc>
          <w:tcPr>
            <w:tcW w:w="8270" w:type="dxa"/>
          </w:tcPr>
          <w:p w14:paraId="7DBA0A60">
            <w:pPr>
              <w:pStyle w:val="9"/>
              <w:spacing w:line="228" w:lineRule="exact"/>
              <w:ind w:left="124"/>
              <w:rPr>
                <w:sz w:val="28"/>
                <w:szCs w:val="28"/>
              </w:rPr>
            </w:pPr>
            <w:r>
              <w:rPr>
                <w:spacing w:val="-2"/>
                <w:sz w:val="28"/>
                <w:szCs w:val="28"/>
              </w:rPr>
              <w:t>Глагол:</w:t>
            </w:r>
            <w:r>
              <w:rPr>
                <w:spacing w:val="5"/>
                <w:sz w:val="28"/>
                <w:szCs w:val="28"/>
              </w:rPr>
              <w:t xml:space="preserve"> </w:t>
            </w:r>
            <w:r>
              <w:rPr>
                <w:spacing w:val="-2"/>
                <w:sz w:val="28"/>
                <w:szCs w:val="28"/>
              </w:rPr>
              <w:t>систематизация</w:t>
            </w:r>
            <w:r>
              <w:rPr>
                <w:spacing w:val="6"/>
                <w:sz w:val="28"/>
                <w:szCs w:val="28"/>
              </w:rPr>
              <w:t xml:space="preserve"> </w:t>
            </w:r>
            <w:r>
              <w:rPr>
                <w:spacing w:val="-2"/>
                <w:sz w:val="28"/>
                <w:szCs w:val="28"/>
              </w:rPr>
              <w:t>знаний</w:t>
            </w:r>
          </w:p>
        </w:tc>
      </w:tr>
      <w:tr w14:paraId="6B7B46E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1" w:hRule="atLeast"/>
        </w:trPr>
        <w:tc>
          <w:tcPr>
            <w:tcW w:w="1116" w:type="dxa"/>
          </w:tcPr>
          <w:p w14:paraId="52A558EF">
            <w:pPr>
              <w:pStyle w:val="9"/>
              <w:spacing w:line="228" w:lineRule="exact"/>
              <w:rPr>
                <w:sz w:val="28"/>
                <w:szCs w:val="28"/>
              </w:rPr>
            </w:pPr>
            <w:r>
              <w:rPr>
                <w:sz w:val="28"/>
                <w:szCs w:val="28"/>
              </w:rPr>
              <w:t>Урок</w:t>
            </w:r>
            <w:r>
              <w:rPr>
                <w:spacing w:val="-4"/>
                <w:sz w:val="28"/>
                <w:szCs w:val="28"/>
              </w:rPr>
              <w:t xml:space="preserve"> </w:t>
            </w:r>
            <w:r>
              <w:rPr>
                <w:spacing w:val="-5"/>
                <w:sz w:val="28"/>
                <w:szCs w:val="28"/>
              </w:rPr>
              <w:t>83</w:t>
            </w:r>
          </w:p>
        </w:tc>
        <w:tc>
          <w:tcPr>
            <w:tcW w:w="8270" w:type="dxa"/>
          </w:tcPr>
          <w:p w14:paraId="30A7A489">
            <w:pPr>
              <w:pStyle w:val="9"/>
              <w:spacing w:line="228" w:lineRule="exact"/>
              <w:ind w:left="124"/>
              <w:rPr>
                <w:sz w:val="28"/>
                <w:szCs w:val="28"/>
              </w:rPr>
            </w:pPr>
            <w:r>
              <w:rPr>
                <w:spacing w:val="-2"/>
                <w:sz w:val="28"/>
                <w:szCs w:val="28"/>
              </w:rPr>
              <w:t>Изученные</w:t>
            </w:r>
            <w:r>
              <w:rPr>
                <w:spacing w:val="3"/>
                <w:sz w:val="28"/>
                <w:szCs w:val="28"/>
              </w:rPr>
              <w:t xml:space="preserve"> </w:t>
            </w:r>
            <w:r>
              <w:rPr>
                <w:spacing w:val="-2"/>
                <w:sz w:val="28"/>
                <w:szCs w:val="28"/>
              </w:rPr>
              <w:t>правила</w:t>
            </w:r>
            <w:r>
              <w:rPr>
                <w:spacing w:val="5"/>
                <w:sz w:val="28"/>
                <w:szCs w:val="28"/>
              </w:rPr>
              <w:t xml:space="preserve"> </w:t>
            </w:r>
            <w:r>
              <w:rPr>
                <w:spacing w:val="-2"/>
                <w:sz w:val="28"/>
                <w:szCs w:val="28"/>
              </w:rPr>
              <w:t>правописания</w:t>
            </w:r>
            <w:r>
              <w:rPr>
                <w:spacing w:val="2"/>
                <w:sz w:val="28"/>
                <w:szCs w:val="28"/>
              </w:rPr>
              <w:t xml:space="preserve"> </w:t>
            </w:r>
            <w:r>
              <w:rPr>
                <w:spacing w:val="-2"/>
                <w:sz w:val="28"/>
                <w:szCs w:val="28"/>
              </w:rPr>
              <w:t>глаголов:</w:t>
            </w:r>
            <w:r>
              <w:rPr>
                <w:spacing w:val="3"/>
                <w:sz w:val="28"/>
                <w:szCs w:val="28"/>
              </w:rPr>
              <w:t xml:space="preserve"> </w:t>
            </w:r>
            <w:r>
              <w:rPr>
                <w:spacing w:val="-2"/>
                <w:sz w:val="28"/>
                <w:szCs w:val="28"/>
              </w:rPr>
              <w:t>систематизация</w:t>
            </w:r>
          </w:p>
        </w:tc>
      </w:tr>
      <w:tr w14:paraId="12E337D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6" w:hRule="atLeast"/>
        </w:trPr>
        <w:tc>
          <w:tcPr>
            <w:tcW w:w="1116" w:type="dxa"/>
          </w:tcPr>
          <w:p w14:paraId="2AF0CF0B">
            <w:pPr>
              <w:pStyle w:val="9"/>
              <w:spacing w:before="2"/>
              <w:rPr>
                <w:sz w:val="28"/>
                <w:szCs w:val="28"/>
              </w:rPr>
            </w:pPr>
            <w:r>
              <w:rPr>
                <w:sz w:val="28"/>
                <w:szCs w:val="28"/>
              </w:rPr>
              <w:t>Урок</w:t>
            </w:r>
            <w:r>
              <w:rPr>
                <w:spacing w:val="-4"/>
                <w:sz w:val="28"/>
                <w:szCs w:val="28"/>
              </w:rPr>
              <w:t xml:space="preserve"> </w:t>
            </w:r>
            <w:r>
              <w:rPr>
                <w:spacing w:val="-5"/>
                <w:sz w:val="28"/>
                <w:szCs w:val="28"/>
              </w:rPr>
              <w:t>84</w:t>
            </w:r>
          </w:p>
        </w:tc>
        <w:tc>
          <w:tcPr>
            <w:tcW w:w="8270" w:type="dxa"/>
          </w:tcPr>
          <w:p w14:paraId="1FCC243F">
            <w:pPr>
              <w:pStyle w:val="9"/>
              <w:spacing w:before="2"/>
              <w:ind w:left="124"/>
              <w:rPr>
                <w:sz w:val="28"/>
                <w:szCs w:val="28"/>
              </w:rPr>
            </w:pPr>
            <w:r>
              <w:rPr>
                <w:spacing w:val="-2"/>
                <w:sz w:val="28"/>
                <w:szCs w:val="28"/>
              </w:rPr>
              <w:t>Отрабатываем</w:t>
            </w:r>
            <w:r>
              <w:rPr>
                <w:spacing w:val="7"/>
                <w:sz w:val="28"/>
                <w:szCs w:val="28"/>
              </w:rPr>
              <w:t xml:space="preserve"> </w:t>
            </w:r>
            <w:r>
              <w:rPr>
                <w:spacing w:val="-2"/>
                <w:sz w:val="28"/>
                <w:szCs w:val="28"/>
              </w:rPr>
              <w:t>изученные</w:t>
            </w:r>
            <w:r>
              <w:rPr>
                <w:spacing w:val="6"/>
                <w:sz w:val="28"/>
                <w:szCs w:val="28"/>
              </w:rPr>
              <w:t xml:space="preserve"> </w:t>
            </w:r>
            <w:r>
              <w:rPr>
                <w:spacing w:val="-2"/>
                <w:sz w:val="28"/>
                <w:szCs w:val="28"/>
              </w:rPr>
              <w:t>правила</w:t>
            </w:r>
            <w:r>
              <w:rPr>
                <w:spacing w:val="1"/>
                <w:sz w:val="28"/>
                <w:szCs w:val="28"/>
              </w:rPr>
              <w:t xml:space="preserve"> </w:t>
            </w:r>
            <w:r>
              <w:rPr>
                <w:spacing w:val="-2"/>
                <w:sz w:val="28"/>
                <w:szCs w:val="28"/>
              </w:rPr>
              <w:t>правописания</w:t>
            </w:r>
            <w:r>
              <w:rPr>
                <w:spacing w:val="3"/>
                <w:sz w:val="28"/>
                <w:szCs w:val="28"/>
              </w:rPr>
              <w:t xml:space="preserve"> </w:t>
            </w:r>
            <w:r>
              <w:rPr>
                <w:spacing w:val="-2"/>
                <w:sz w:val="28"/>
                <w:szCs w:val="28"/>
              </w:rPr>
              <w:t>глаголов</w:t>
            </w:r>
          </w:p>
        </w:tc>
      </w:tr>
    </w:tbl>
    <w:p w14:paraId="56CD0A5F">
      <w:pPr>
        <w:pStyle w:val="9"/>
        <w:rPr>
          <w:sz w:val="28"/>
          <w:szCs w:val="28"/>
        </w:rPr>
        <w:sectPr>
          <w:type w:val="continuous"/>
          <w:pgSz w:w="11920" w:h="16850"/>
          <w:pgMar w:top="980" w:right="425" w:bottom="1175" w:left="992" w:header="720" w:footer="720" w:gutter="0"/>
          <w:cols w:space="720" w:num="1"/>
        </w:sectPr>
      </w:pPr>
    </w:p>
    <w:tbl>
      <w:tblPr>
        <w:tblStyle w:val="7"/>
        <w:tblW w:w="0" w:type="auto"/>
        <w:tblInd w:w="59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116"/>
        <w:gridCol w:w="8270"/>
      </w:tblGrid>
      <w:tr w14:paraId="67A4E4C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trPr>
        <w:tc>
          <w:tcPr>
            <w:tcW w:w="1116" w:type="dxa"/>
          </w:tcPr>
          <w:p w14:paraId="0183DBF3">
            <w:pPr>
              <w:pStyle w:val="9"/>
              <w:spacing w:before="10"/>
              <w:rPr>
                <w:sz w:val="28"/>
                <w:szCs w:val="28"/>
              </w:rPr>
            </w:pPr>
            <w:r>
              <w:rPr>
                <w:sz w:val="28"/>
                <w:szCs w:val="28"/>
              </w:rPr>
              <w:t>Урок</w:t>
            </w:r>
            <w:r>
              <w:rPr>
                <w:spacing w:val="-4"/>
                <w:sz w:val="28"/>
                <w:szCs w:val="28"/>
              </w:rPr>
              <w:t xml:space="preserve"> </w:t>
            </w:r>
            <w:r>
              <w:rPr>
                <w:spacing w:val="-5"/>
                <w:sz w:val="28"/>
                <w:szCs w:val="28"/>
              </w:rPr>
              <w:t>85</w:t>
            </w:r>
          </w:p>
        </w:tc>
        <w:tc>
          <w:tcPr>
            <w:tcW w:w="8270" w:type="dxa"/>
          </w:tcPr>
          <w:p w14:paraId="3125ED07">
            <w:pPr>
              <w:pStyle w:val="9"/>
              <w:ind w:left="124" w:right="263"/>
              <w:rPr>
                <w:sz w:val="28"/>
                <w:szCs w:val="28"/>
              </w:rPr>
            </w:pPr>
            <w:r>
              <w:rPr>
                <w:sz w:val="28"/>
                <w:szCs w:val="28"/>
              </w:rPr>
              <w:t>Резервный</w:t>
            </w:r>
            <w:r>
              <w:rPr>
                <w:spacing w:val="-7"/>
                <w:sz w:val="28"/>
                <w:szCs w:val="28"/>
              </w:rPr>
              <w:t xml:space="preserve"> </w:t>
            </w:r>
            <w:r>
              <w:rPr>
                <w:sz w:val="28"/>
                <w:szCs w:val="28"/>
              </w:rPr>
              <w:t>урок</w:t>
            </w:r>
            <w:r>
              <w:rPr>
                <w:spacing w:val="-8"/>
                <w:sz w:val="28"/>
                <w:szCs w:val="28"/>
              </w:rPr>
              <w:t xml:space="preserve"> </w:t>
            </w:r>
            <w:r>
              <w:rPr>
                <w:sz w:val="28"/>
                <w:szCs w:val="28"/>
              </w:rPr>
              <w:t>по</w:t>
            </w:r>
            <w:r>
              <w:rPr>
                <w:spacing w:val="11"/>
                <w:sz w:val="28"/>
                <w:szCs w:val="28"/>
              </w:rPr>
              <w:t xml:space="preserve"> </w:t>
            </w:r>
            <w:r>
              <w:rPr>
                <w:sz w:val="28"/>
                <w:szCs w:val="28"/>
              </w:rPr>
              <w:t>разделу</w:t>
            </w:r>
            <w:r>
              <w:rPr>
                <w:spacing w:val="-4"/>
                <w:sz w:val="28"/>
                <w:szCs w:val="28"/>
              </w:rPr>
              <w:t xml:space="preserve"> </w:t>
            </w:r>
            <w:r>
              <w:rPr>
                <w:sz w:val="28"/>
                <w:szCs w:val="28"/>
              </w:rPr>
              <w:t>«Орфография»:</w:t>
            </w:r>
            <w:r>
              <w:rPr>
                <w:spacing w:val="-8"/>
                <w:sz w:val="28"/>
                <w:szCs w:val="28"/>
              </w:rPr>
              <w:t xml:space="preserve"> </w:t>
            </w:r>
            <w:r>
              <w:rPr>
                <w:sz w:val="28"/>
                <w:szCs w:val="28"/>
              </w:rPr>
              <w:t>контрольная</w:t>
            </w:r>
            <w:r>
              <w:rPr>
                <w:spacing w:val="-7"/>
                <w:sz w:val="28"/>
                <w:szCs w:val="28"/>
              </w:rPr>
              <w:t xml:space="preserve"> </w:t>
            </w:r>
            <w:r>
              <w:rPr>
                <w:sz w:val="28"/>
                <w:szCs w:val="28"/>
              </w:rPr>
              <w:t>работа</w:t>
            </w:r>
            <w:r>
              <w:rPr>
                <w:spacing w:val="-9"/>
                <w:sz w:val="28"/>
                <w:szCs w:val="28"/>
              </w:rPr>
              <w:t xml:space="preserve"> </w:t>
            </w:r>
            <w:r>
              <w:rPr>
                <w:sz w:val="28"/>
                <w:szCs w:val="28"/>
              </w:rPr>
              <w:t>на</w:t>
            </w:r>
            <w:r>
              <w:rPr>
                <w:spacing w:val="-10"/>
                <w:sz w:val="28"/>
                <w:szCs w:val="28"/>
              </w:rPr>
              <w:t xml:space="preserve"> </w:t>
            </w:r>
            <w:r>
              <w:rPr>
                <w:sz w:val="28"/>
                <w:szCs w:val="28"/>
              </w:rPr>
              <w:t>тему</w:t>
            </w:r>
            <w:r>
              <w:rPr>
                <w:spacing w:val="11"/>
                <w:sz w:val="28"/>
                <w:szCs w:val="28"/>
              </w:rPr>
              <w:t xml:space="preserve"> </w:t>
            </w:r>
            <w:r>
              <w:rPr>
                <w:sz w:val="28"/>
                <w:szCs w:val="28"/>
              </w:rPr>
              <w:t>«Безударные личные окончания глаголов»</w:t>
            </w:r>
          </w:p>
        </w:tc>
      </w:tr>
      <w:tr w14:paraId="5A08C3E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2" w:hRule="atLeast"/>
        </w:trPr>
        <w:tc>
          <w:tcPr>
            <w:tcW w:w="1116" w:type="dxa"/>
          </w:tcPr>
          <w:p w14:paraId="6E2BF01C">
            <w:pPr>
              <w:pStyle w:val="9"/>
              <w:spacing w:line="228" w:lineRule="exact"/>
              <w:rPr>
                <w:sz w:val="28"/>
                <w:szCs w:val="28"/>
              </w:rPr>
            </w:pPr>
            <w:r>
              <w:rPr>
                <w:sz w:val="28"/>
                <w:szCs w:val="28"/>
              </w:rPr>
              <w:t>Урок</w:t>
            </w:r>
            <w:r>
              <w:rPr>
                <w:spacing w:val="-4"/>
                <w:sz w:val="28"/>
                <w:szCs w:val="28"/>
              </w:rPr>
              <w:t xml:space="preserve"> </w:t>
            </w:r>
            <w:r>
              <w:rPr>
                <w:spacing w:val="-5"/>
                <w:sz w:val="28"/>
                <w:szCs w:val="28"/>
              </w:rPr>
              <w:t>86</w:t>
            </w:r>
          </w:p>
        </w:tc>
        <w:tc>
          <w:tcPr>
            <w:tcW w:w="8270" w:type="dxa"/>
          </w:tcPr>
          <w:p w14:paraId="35BA4C53">
            <w:pPr>
              <w:pStyle w:val="9"/>
              <w:spacing w:line="228" w:lineRule="exact"/>
              <w:ind w:left="124"/>
              <w:rPr>
                <w:sz w:val="28"/>
                <w:szCs w:val="28"/>
              </w:rPr>
            </w:pPr>
            <w:r>
              <w:rPr>
                <w:sz w:val="28"/>
                <w:szCs w:val="28"/>
              </w:rPr>
              <w:t>Особенности</w:t>
            </w:r>
            <w:r>
              <w:rPr>
                <w:spacing w:val="-12"/>
                <w:sz w:val="28"/>
                <w:szCs w:val="28"/>
              </w:rPr>
              <w:t xml:space="preserve"> </w:t>
            </w:r>
            <w:r>
              <w:rPr>
                <w:sz w:val="28"/>
                <w:szCs w:val="28"/>
              </w:rPr>
              <w:t>разбора</w:t>
            </w:r>
            <w:r>
              <w:rPr>
                <w:spacing w:val="-9"/>
                <w:sz w:val="28"/>
                <w:szCs w:val="28"/>
              </w:rPr>
              <w:t xml:space="preserve"> </w:t>
            </w:r>
            <w:r>
              <w:rPr>
                <w:sz w:val="28"/>
                <w:szCs w:val="28"/>
              </w:rPr>
              <w:t>глаголов</w:t>
            </w:r>
            <w:r>
              <w:rPr>
                <w:spacing w:val="-11"/>
                <w:sz w:val="28"/>
                <w:szCs w:val="28"/>
              </w:rPr>
              <w:t xml:space="preserve"> </w:t>
            </w:r>
            <w:r>
              <w:rPr>
                <w:sz w:val="28"/>
                <w:szCs w:val="28"/>
              </w:rPr>
              <w:t>по</w:t>
            </w:r>
            <w:r>
              <w:rPr>
                <w:spacing w:val="-11"/>
                <w:sz w:val="28"/>
                <w:szCs w:val="28"/>
              </w:rPr>
              <w:t xml:space="preserve"> </w:t>
            </w:r>
            <w:r>
              <w:rPr>
                <w:sz w:val="28"/>
                <w:szCs w:val="28"/>
              </w:rPr>
              <w:t>составу</w:t>
            </w:r>
            <w:r>
              <w:rPr>
                <w:spacing w:val="-11"/>
                <w:sz w:val="28"/>
                <w:szCs w:val="28"/>
              </w:rPr>
              <w:t xml:space="preserve"> </w:t>
            </w:r>
            <w:r>
              <w:rPr>
                <w:spacing w:val="-4"/>
                <w:sz w:val="28"/>
                <w:szCs w:val="28"/>
              </w:rPr>
              <w:t>слова</w:t>
            </w:r>
          </w:p>
        </w:tc>
      </w:tr>
      <w:tr w14:paraId="52356E6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6" w:hRule="atLeast"/>
        </w:trPr>
        <w:tc>
          <w:tcPr>
            <w:tcW w:w="1116" w:type="dxa"/>
          </w:tcPr>
          <w:p w14:paraId="621CEC1A">
            <w:pPr>
              <w:pStyle w:val="9"/>
              <w:spacing w:before="2"/>
              <w:rPr>
                <w:sz w:val="28"/>
                <w:szCs w:val="28"/>
              </w:rPr>
            </w:pPr>
            <w:r>
              <w:rPr>
                <w:sz w:val="28"/>
                <w:szCs w:val="28"/>
              </w:rPr>
              <w:t>Урок</w:t>
            </w:r>
            <w:r>
              <w:rPr>
                <w:spacing w:val="-4"/>
                <w:sz w:val="28"/>
                <w:szCs w:val="28"/>
              </w:rPr>
              <w:t xml:space="preserve"> </w:t>
            </w:r>
            <w:r>
              <w:rPr>
                <w:spacing w:val="-5"/>
                <w:sz w:val="28"/>
                <w:szCs w:val="28"/>
              </w:rPr>
              <w:t>87</w:t>
            </w:r>
          </w:p>
        </w:tc>
        <w:tc>
          <w:tcPr>
            <w:tcW w:w="8270" w:type="dxa"/>
          </w:tcPr>
          <w:p w14:paraId="5AAEEFE3">
            <w:pPr>
              <w:pStyle w:val="9"/>
              <w:spacing w:before="2"/>
              <w:ind w:left="124"/>
              <w:rPr>
                <w:sz w:val="28"/>
                <w:szCs w:val="28"/>
              </w:rPr>
            </w:pPr>
            <w:r>
              <w:rPr>
                <w:sz w:val="28"/>
                <w:szCs w:val="28"/>
              </w:rPr>
              <w:t>Обобщение</w:t>
            </w:r>
            <w:r>
              <w:rPr>
                <w:spacing w:val="-9"/>
                <w:sz w:val="28"/>
                <w:szCs w:val="28"/>
              </w:rPr>
              <w:t xml:space="preserve"> </w:t>
            </w:r>
            <w:r>
              <w:rPr>
                <w:sz w:val="28"/>
                <w:szCs w:val="28"/>
              </w:rPr>
              <w:t>знаний</w:t>
            </w:r>
            <w:r>
              <w:rPr>
                <w:spacing w:val="-11"/>
                <w:sz w:val="28"/>
                <w:szCs w:val="28"/>
              </w:rPr>
              <w:t xml:space="preserve"> </w:t>
            </w:r>
            <w:r>
              <w:rPr>
                <w:sz w:val="28"/>
                <w:szCs w:val="28"/>
              </w:rPr>
              <w:t>о</w:t>
            </w:r>
            <w:r>
              <w:rPr>
                <w:spacing w:val="-8"/>
                <w:sz w:val="28"/>
                <w:szCs w:val="28"/>
              </w:rPr>
              <w:t xml:space="preserve"> </w:t>
            </w:r>
            <w:r>
              <w:rPr>
                <w:spacing w:val="-2"/>
                <w:sz w:val="28"/>
                <w:szCs w:val="28"/>
              </w:rPr>
              <w:t>глаголе</w:t>
            </w:r>
          </w:p>
        </w:tc>
      </w:tr>
      <w:tr w14:paraId="0892F46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1" w:hRule="atLeast"/>
        </w:trPr>
        <w:tc>
          <w:tcPr>
            <w:tcW w:w="1116" w:type="dxa"/>
          </w:tcPr>
          <w:p w14:paraId="67FA6191">
            <w:pPr>
              <w:pStyle w:val="9"/>
              <w:spacing w:line="228" w:lineRule="exact"/>
              <w:rPr>
                <w:sz w:val="28"/>
                <w:szCs w:val="28"/>
              </w:rPr>
            </w:pPr>
            <w:r>
              <w:rPr>
                <w:sz w:val="28"/>
                <w:szCs w:val="28"/>
              </w:rPr>
              <w:t>Урок</w:t>
            </w:r>
            <w:r>
              <w:rPr>
                <w:spacing w:val="-4"/>
                <w:sz w:val="28"/>
                <w:szCs w:val="28"/>
              </w:rPr>
              <w:t xml:space="preserve"> </w:t>
            </w:r>
            <w:r>
              <w:rPr>
                <w:spacing w:val="-5"/>
                <w:sz w:val="28"/>
                <w:szCs w:val="28"/>
              </w:rPr>
              <w:t>88</w:t>
            </w:r>
          </w:p>
        </w:tc>
        <w:tc>
          <w:tcPr>
            <w:tcW w:w="8270" w:type="dxa"/>
          </w:tcPr>
          <w:p w14:paraId="69FC49AA">
            <w:pPr>
              <w:pStyle w:val="9"/>
              <w:spacing w:line="228" w:lineRule="exact"/>
              <w:ind w:left="124"/>
              <w:rPr>
                <w:sz w:val="28"/>
                <w:szCs w:val="28"/>
              </w:rPr>
            </w:pPr>
            <w:r>
              <w:rPr>
                <w:spacing w:val="-2"/>
                <w:sz w:val="28"/>
                <w:szCs w:val="28"/>
              </w:rPr>
              <w:t>Морфологический</w:t>
            </w:r>
            <w:r>
              <w:rPr>
                <w:spacing w:val="6"/>
                <w:sz w:val="28"/>
                <w:szCs w:val="28"/>
              </w:rPr>
              <w:t xml:space="preserve"> </w:t>
            </w:r>
            <w:r>
              <w:rPr>
                <w:spacing w:val="-2"/>
                <w:sz w:val="28"/>
                <w:szCs w:val="28"/>
              </w:rPr>
              <w:t>разбор</w:t>
            </w:r>
            <w:r>
              <w:rPr>
                <w:spacing w:val="6"/>
                <w:sz w:val="28"/>
                <w:szCs w:val="28"/>
              </w:rPr>
              <w:t xml:space="preserve"> </w:t>
            </w:r>
            <w:r>
              <w:rPr>
                <w:spacing w:val="-2"/>
                <w:sz w:val="28"/>
                <w:szCs w:val="28"/>
              </w:rPr>
              <w:t>глагола</w:t>
            </w:r>
          </w:p>
        </w:tc>
      </w:tr>
      <w:tr w14:paraId="6FAD251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6" w:hRule="atLeast"/>
        </w:trPr>
        <w:tc>
          <w:tcPr>
            <w:tcW w:w="1116" w:type="dxa"/>
          </w:tcPr>
          <w:p w14:paraId="7141ACCB">
            <w:pPr>
              <w:pStyle w:val="9"/>
              <w:rPr>
                <w:sz w:val="28"/>
                <w:szCs w:val="28"/>
              </w:rPr>
            </w:pPr>
            <w:r>
              <w:rPr>
                <w:sz w:val="28"/>
                <w:szCs w:val="28"/>
              </w:rPr>
              <w:t>Урок</w:t>
            </w:r>
            <w:r>
              <w:rPr>
                <w:spacing w:val="-4"/>
                <w:sz w:val="28"/>
                <w:szCs w:val="28"/>
              </w:rPr>
              <w:t xml:space="preserve"> </w:t>
            </w:r>
            <w:r>
              <w:rPr>
                <w:spacing w:val="-5"/>
                <w:sz w:val="28"/>
                <w:szCs w:val="28"/>
              </w:rPr>
              <w:t>89</w:t>
            </w:r>
          </w:p>
        </w:tc>
        <w:tc>
          <w:tcPr>
            <w:tcW w:w="8270" w:type="dxa"/>
          </w:tcPr>
          <w:p w14:paraId="249CD6C4">
            <w:pPr>
              <w:pStyle w:val="9"/>
              <w:ind w:left="124"/>
              <w:rPr>
                <w:sz w:val="28"/>
                <w:szCs w:val="28"/>
              </w:rPr>
            </w:pPr>
            <w:r>
              <w:rPr>
                <w:sz w:val="28"/>
                <w:szCs w:val="28"/>
              </w:rPr>
              <w:t>Резервный</w:t>
            </w:r>
            <w:r>
              <w:rPr>
                <w:spacing w:val="-10"/>
                <w:sz w:val="28"/>
                <w:szCs w:val="28"/>
              </w:rPr>
              <w:t xml:space="preserve"> </w:t>
            </w:r>
            <w:r>
              <w:rPr>
                <w:sz w:val="28"/>
                <w:szCs w:val="28"/>
              </w:rPr>
              <w:t>урок</w:t>
            </w:r>
            <w:r>
              <w:rPr>
                <w:spacing w:val="-10"/>
                <w:sz w:val="28"/>
                <w:szCs w:val="28"/>
              </w:rPr>
              <w:t xml:space="preserve"> </w:t>
            </w:r>
            <w:r>
              <w:rPr>
                <w:sz w:val="28"/>
                <w:szCs w:val="28"/>
              </w:rPr>
              <w:t>по</w:t>
            </w:r>
            <w:r>
              <w:rPr>
                <w:spacing w:val="-11"/>
                <w:sz w:val="28"/>
                <w:szCs w:val="28"/>
              </w:rPr>
              <w:t xml:space="preserve"> </w:t>
            </w:r>
            <w:r>
              <w:rPr>
                <w:sz w:val="28"/>
                <w:szCs w:val="28"/>
              </w:rPr>
              <w:t>разделу</w:t>
            </w:r>
            <w:r>
              <w:rPr>
                <w:spacing w:val="-10"/>
                <w:sz w:val="28"/>
                <w:szCs w:val="28"/>
              </w:rPr>
              <w:t xml:space="preserve"> </w:t>
            </w:r>
            <w:r>
              <w:rPr>
                <w:sz w:val="28"/>
                <w:szCs w:val="28"/>
              </w:rPr>
              <w:t>«Морфология»:</w:t>
            </w:r>
            <w:r>
              <w:rPr>
                <w:spacing w:val="-9"/>
                <w:sz w:val="28"/>
                <w:szCs w:val="28"/>
              </w:rPr>
              <w:t xml:space="preserve"> </w:t>
            </w:r>
            <w:r>
              <w:rPr>
                <w:sz w:val="28"/>
                <w:szCs w:val="28"/>
              </w:rPr>
              <w:t>отработка</w:t>
            </w:r>
            <w:r>
              <w:rPr>
                <w:spacing w:val="-9"/>
                <w:sz w:val="28"/>
                <w:szCs w:val="28"/>
              </w:rPr>
              <w:t xml:space="preserve"> </w:t>
            </w:r>
            <w:r>
              <w:rPr>
                <w:sz w:val="28"/>
                <w:szCs w:val="28"/>
              </w:rPr>
              <w:t>темы</w:t>
            </w:r>
            <w:r>
              <w:rPr>
                <w:spacing w:val="-9"/>
                <w:sz w:val="28"/>
                <w:szCs w:val="28"/>
              </w:rPr>
              <w:t xml:space="preserve"> </w:t>
            </w:r>
            <w:r>
              <w:rPr>
                <w:spacing w:val="-2"/>
                <w:sz w:val="28"/>
                <w:szCs w:val="28"/>
              </w:rPr>
              <w:t>«Глагол»</w:t>
            </w:r>
          </w:p>
        </w:tc>
      </w:tr>
      <w:tr w14:paraId="46C1BC5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1" w:hRule="atLeast"/>
        </w:trPr>
        <w:tc>
          <w:tcPr>
            <w:tcW w:w="1116" w:type="dxa"/>
          </w:tcPr>
          <w:p w14:paraId="06A73CCA">
            <w:pPr>
              <w:pStyle w:val="9"/>
              <w:spacing w:line="228" w:lineRule="exact"/>
              <w:rPr>
                <w:sz w:val="28"/>
                <w:szCs w:val="28"/>
              </w:rPr>
            </w:pPr>
            <w:r>
              <w:rPr>
                <w:sz w:val="28"/>
                <w:szCs w:val="28"/>
              </w:rPr>
              <w:t>Урок</w:t>
            </w:r>
            <w:r>
              <w:rPr>
                <w:spacing w:val="-4"/>
                <w:sz w:val="28"/>
                <w:szCs w:val="28"/>
              </w:rPr>
              <w:t xml:space="preserve"> </w:t>
            </w:r>
            <w:r>
              <w:rPr>
                <w:spacing w:val="-5"/>
                <w:sz w:val="28"/>
                <w:szCs w:val="28"/>
              </w:rPr>
              <w:t>90</w:t>
            </w:r>
          </w:p>
        </w:tc>
        <w:tc>
          <w:tcPr>
            <w:tcW w:w="8270" w:type="dxa"/>
          </w:tcPr>
          <w:p w14:paraId="32B2EEAE">
            <w:pPr>
              <w:pStyle w:val="9"/>
              <w:spacing w:line="228" w:lineRule="exact"/>
              <w:ind w:left="124"/>
              <w:rPr>
                <w:sz w:val="28"/>
                <w:szCs w:val="28"/>
              </w:rPr>
            </w:pPr>
            <w:r>
              <w:rPr>
                <w:sz w:val="28"/>
                <w:szCs w:val="28"/>
              </w:rPr>
              <w:t>Сочинение</w:t>
            </w:r>
            <w:r>
              <w:rPr>
                <w:spacing w:val="-10"/>
                <w:sz w:val="28"/>
                <w:szCs w:val="28"/>
              </w:rPr>
              <w:t xml:space="preserve"> </w:t>
            </w:r>
            <w:r>
              <w:rPr>
                <w:sz w:val="28"/>
                <w:szCs w:val="28"/>
              </w:rPr>
              <w:t>как</w:t>
            </w:r>
            <w:r>
              <w:rPr>
                <w:spacing w:val="-11"/>
                <w:sz w:val="28"/>
                <w:szCs w:val="28"/>
              </w:rPr>
              <w:t xml:space="preserve"> </w:t>
            </w:r>
            <w:r>
              <w:rPr>
                <w:sz w:val="28"/>
                <w:szCs w:val="28"/>
              </w:rPr>
              <w:t>вид</w:t>
            </w:r>
            <w:r>
              <w:rPr>
                <w:spacing w:val="-13"/>
                <w:sz w:val="28"/>
                <w:szCs w:val="28"/>
              </w:rPr>
              <w:t xml:space="preserve"> </w:t>
            </w:r>
            <w:r>
              <w:rPr>
                <w:sz w:val="28"/>
                <w:szCs w:val="28"/>
              </w:rPr>
              <w:t>письменной</w:t>
            </w:r>
            <w:r>
              <w:rPr>
                <w:spacing w:val="-10"/>
                <w:sz w:val="28"/>
                <w:szCs w:val="28"/>
              </w:rPr>
              <w:t xml:space="preserve"> </w:t>
            </w:r>
            <w:r>
              <w:rPr>
                <w:spacing w:val="-2"/>
                <w:sz w:val="28"/>
                <w:szCs w:val="28"/>
              </w:rPr>
              <w:t>работы</w:t>
            </w:r>
          </w:p>
        </w:tc>
      </w:tr>
      <w:tr w14:paraId="0341459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4" w:hRule="atLeast"/>
        </w:trPr>
        <w:tc>
          <w:tcPr>
            <w:tcW w:w="1116" w:type="dxa"/>
          </w:tcPr>
          <w:p w14:paraId="06884E12">
            <w:pPr>
              <w:pStyle w:val="9"/>
              <w:rPr>
                <w:sz w:val="28"/>
                <w:szCs w:val="28"/>
              </w:rPr>
            </w:pPr>
            <w:r>
              <w:rPr>
                <w:sz w:val="28"/>
                <w:szCs w:val="28"/>
              </w:rPr>
              <w:t>Урок</w:t>
            </w:r>
            <w:r>
              <w:rPr>
                <w:spacing w:val="-4"/>
                <w:sz w:val="28"/>
                <w:szCs w:val="28"/>
              </w:rPr>
              <w:t xml:space="preserve"> </w:t>
            </w:r>
            <w:r>
              <w:rPr>
                <w:spacing w:val="-5"/>
                <w:sz w:val="28"/>
                <w:szCs w:val="28"/>
              </w:rPr>
              <w:t>91</w:t>
            </w:r>
          </w:p>
        </w:tc>
        <w:tc>
          <w:tcPr>
            <w:tcW w:w="8270" w:type="dxa"/>
          </w:tcPr>
          <w:p w14:paraId="7879AD96">
            <w:pPr>
              <w:pStyle w:val="9"/>
              <w:ind w:left="124"/>
              <w:rPr>
                <w:sz w:val="28"/>
                <w:szCs w:val="28"/>
              </w:rPr>
            </w:pPr>
            <w:r>
              <w:rPr>
                <w:sz w:val="28"/>
                <w:szCs w:val="28"/>
              </w:rPr>
              <w:t>Частица</w:t>
            </w:r>
            <w:r>
              <w:rPr>
                <w:spacing w:val="-7"/>
                <w:sz w:val="28"/>
                <w:szCs w:val="28"/>
              </w:rPr>
              <w:t xml:space="preserve"> </w:t>
            </w:r>
            <w:r>
              <w:rPr>
                <w:sz w:val="28"/>
                <w:szCs w:val="28"/>
              </w:rPr>
              <w:t>не,</w:t>
            </w:r>
            <w:r>
              <w:rPr>
                <w:spacing w:val="-6"/>
                <w:sz w:val="28"/>
                <w:szCs w:val="28"/>
              </w:rPr>
              <w:t xml:space="preserve"> </w:t>
            </w:r>
            <w:r>
              <w:rPr>
                <w:sz w:val="28"/>
                <w:szCs w:val="28"/>
              </w:rPr>
              <w:t>ее</w:t>
            </w:r>
            <w:r>
              <w:rPr>
                <w:spacing w:val="-5"/>
                <w:sz w:val="28"/>
                <w:szCs w:val="28"/>
              </w:rPr>
              <w:t xml:space="preserve"> </w:t>
            </w:r>
            <w:r>
              <w:rPr>
                <w:spacing w:val="-2"/>
                <w:sz w:val="28"/>
                <w:szCs w:val="28"/>
              </w:rPr>
              <w:t>значение</w:t>
            </w:r>
          </w:p>
        </w:tc>
      </w:tr>
      <w:tr w14:paraId="1EC6267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6" w:hRule="atLeast"/>
        </w:trPr>
        <w:tc>
          <w:tcPr>
            <w:tcW w:w="1116" w:type="dxa"/>
          </w:tcPr>
          <w:p w14:paraId="2E90F1A2">
            <w:pPr>
              <w:pStyle w:val="9"/>
              <w:rPr>
                <w:sz w:val="28"/>
                <w:szCs w:val="28"/>
              </w:rPr>
            </w:pPr>
            <w:r>
              <w:rPr>
                <w:sz w:val="28"/>
                <w:szCs w:val="28"/>
              </w:rPr>
              <w:t>Урок</w:t>
            </w:r>
            <w:r>
              <w:rPr>
                <w:spacing w:val="-4"/>
                <w:sz w:val="28"/>
                <w:szCs w:val="28"/>
              </w:rPr>
              <w:t xml:space="preserve"> </w:t>
            </w:r>
            <w:r>
              <w:rPr>
                <w:spacing w:val="-5"/>
                <w:sz w:val="28"/>
                <w:szCs w:val="28"/>
              </w:rPr>
              <w:t>92</w:t>
            </w:r>
          </w:p>
        </w:tc>
        <w:tc>
          <w:tcPr>
            <w:tcW w:w="8270" w:type="dxa"/>
          </w:tcPr>
          <w:p w14:paraId="637B27B9">
            <w:pPr>
              <w:pStyle w:val="9"/>
              <w:ind w:left="124"/>
              <w:rPr>
                <w:sz w:val="28"/>
                <w:szCs w:val="28"/>
              </w:rPr>
            </w:pPr>
            <w:r>
              <w:rPr>
                <w:sz w:val="28"/>
                <w:szCs w:val="28"/>
              </w:rPr>
              <w:t>Наречие:</w:t>
            </w:r>
            <w:r>
              <w:rPr>
                <w:spacing w:val="-11"/>
                <w:sz w:val="28"/>
                <w:szCs w:val="28"/>
              </w:rPr>
              <w:t xml:space="preserve"> </w:t>
            </w:r>
            <w:r>
              <w:rPr>
                <w:sz w:val="28"/>
                <w:szCs w:val="28"/>
              </w:rPr>
              <w:t>значение,</w:t>
            </w:r>
            <w:r>
              <w:rPr>
                <w:spacing w:val="-12"/>
                <w:sz w:val="28"/>
                <w:szCs w:val="28"/>
              </w:rPr>
              <w:t xml:space="preserve"> </w:t>
            </w:r>
            <w:r>
              <w:rPr>
                <w:sz w:val="28"/>
                <w:szCs w:val="28"/>
              </w:rPr>
              <w:t>вопросы,</w:t>
            </w:r>
            <w:r>
              <w:rPr>
                <w:spacing w:val="-8"/>
                <w:sz w:val="28"/>
                <w:szCs w:val="28"/>
              </w:rPr>
              <w:t xml:space="preserve"> </w:t>
            </w:r>
            <w:r>
              <w:rPr>
                <w:sz w:val="28"/>
                <w:szCs w:val="28"/>
              </w:rPr>
              <w:t>употребление</w:t>
            </w:r>
            <w:r>
              <w:rPr>
                <w:spacing w:val="-12"/>
                <w:sz w:val="28"/>
                <w:szCs w:val="28"/>
              </w:rPr>
              <w:t xml:space="preserve"> </w:t>
            </w:r>
            <w:r>
              <w:rPr>
                <w:sz w:val="28"/>
                <w:szCs w:val="28"/>
              </w:rPr>
              <w:t>в</w:t>
            </w:r>
            <w:r>
              <w:rPr>
                <w:spacing w:val="-12"/>
                <w:sz w:val="28"/>
                <w:szCs w:val="28"/>
              </w:rPr>
              <w:t xml:space="preserve"> </w:t>
            </w:r>
            <w:r>
              <w:rPr>
                <w:spacing w:val="-4"/>
                <w:sz w:val="28"/>
                <w:szCs w:val="28"/>
              </w:rPr>
              <w:t>речи</w:t>
            </w:r>
          </w:p>
        </w:tc>
      </w:tr>
      <w:tr w14:paraId="4B5ED8E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1" w:hRule="atLeast"/>
        </w:trPr>
        <w:tc>
          <w:tcPr>
            <w:tcW w:w="1116" w:type="dxa"/>
          </w:tcPr>
          <w:p w14:paraId="706C9973">
            <w:pPr>
              <w:pStyle w:val="9"/>
              <w:spacing w:line="228" w:lineRule="exact"/>
              <w:rPr>
                <w:sz w:val="28"/>
                <w:szCs w:val="28"/>
              </w:rPr>
            </w:pPr>
            <w:r>
              <w:rPr>
                <w:sz w:val="28"/>
                <w:szCs w:val="28"/>
              </w:rPr>
              <w:t>Урок</w:t>
            </w:r>
            <w:r>
              <w:rPr>
                <w:spacing w:val="-4"/>
                <w:sz w:val="28"/>
                <w:szCs w:val="28"/>
              </w:rPr>
              <w:t xml:space="preserve"> </w:t>
            </w:r>
            <w:r>
              <w:rPr>
                <w:spacing w:val="-5"/>
                <w:sz w:val="28"/>
                <w:szCs w:val="28"/>
              </w:rPr>
              <w:t>93</w:t>
            </w:r>
          </w:p>
        </w:tc>
        <w:tc>
          <w:tcPr>
            <w:tcW w:w="8270" w:type="dxa"/>
          </w:tcPr>
          <w:p w14:paraId="6E163F0E">
            <w:pPr>
              <w:pStyle w:val="9"/>
              <w:spacing w:line="228" w:lineRule="exact"/>
              <w:ind w:left="124"/>
              <w:rPr>
                <w:sz w:val="28"/>
                <w:szCs w:val="28"/>
              </w:rPr>
            </w:pPr>
            <w:r>
              <w:rPr>
                <w:sz w:val="28"/>
                <w:szCs w:val="28"/>
              </w:rPr>
              <w:t>Как</w:t>
            </w:r>
            <w:r>
              <w:rPr>
                <w:spacing w:val="-11"/>
                <w:sz w:val="28"/>
                <w:szCs w:val="28"/>
              </w:rPr>
              <w:t xml:space="preserve"> </w:t>
            </w:r>
            <w:r>
              <w:rPr>
                <w:sz w:val="28"/>
                <w:szCs w:val="28"/>
              </w:rPr>
              <w:t>образуются</w:t>
            </w:r>
            <w:r>
              <w:rPr>
                <w:spacing w:val="-8"/>
                <w:sz w:val="28"/>
                <w:szCs w:val="28"/>
              </w:rPr>
              <w:t xml:space="preserve"> </w:t>
            </w:r>
            <w:r>
              <w:rPr>
                <w:spacing w:val="-2"/>
                <w:sz w:val="28"/>
                <w:szCs w:val="28"/>
              </w:rPr>
              <w:t>наречия</w:t>
            </w:r>
          </w:p>
        </w:tc>
      </w:tr>
      <w:tr w14:paraId="7E7BFC0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6" w:hRule="atLeast"/>
        </w:trPr>
        <w:tc>
          <w:tcPr>
            <w:tcW w:w="1116" w:type="dxa"/>
          </w:tcPr>
          <w:p w14:paraId="7C311EC6">
            <w:pPr>
              <w:pStyle w:val="9"/>
              <w:spacing w:before="2"/>
              <w:rPr>
                <w:sz w:val="28"/>
                <w:szCs w:val="28"/>
              </w:rPr>
            </w:pPr>
            <w:r>
              <w:rPr>
                <w:sz w:val="28"/>
                <w:szCs w:val="28"/>
              </w:rPr>
              <w:t>Урок</w:t>
            </w:r>
            <w:r>
              <w:rPr>
                <w:spacing w:val="-4"/>
                <w:sz w:val="28"/>
                <w:szCs w:val="28"/>
              </w:rPr>
              <w:t xml:space="preserve"> </w:t>
            </w:r>
            <w:r>
              <w:rPr>
                <w:spacing w:val="-5"/>
                <w:sz w:val="28"/>
                <w:szCs w:val="28"/>
              </w:rPr>
              <w:t>94</w:t>
            </w:r>
          </w:p>
        </w:tc>
        <w:tc>
          <w:tcPr>
            <w:tcW w:w="8270" w:type="dxa"/>
          </w:tcPr>
          <w:p w14:paraId="678927F8">
            <w:pPr>
              <w:pStyle w:val="9"/>
              <w:spacing w:before="2"/>
              <w:ind w:left="124"/>
              <w:rPr>
                <w:sz w:val="28"/>
                <w:szCs w:val="28"/>
              </w:rPr>
            </w:pPr>
            <w:r>
              <w:rPr>
                <w:spacing w:val="-2"/>
                <w:sz w:val="28"/>
                <w:szCs w:val="28"/>
              </w:rPr>
              <w:t>Наречие:</w:t>
            </w:r>
            <w:r>
              <w:rPr>
                <w:spacing w:val="2"/>
                <w:sz w:val="28"/>
                <w:szCs w:val="28"/>
              </w:rPr>
              <w:t xml:space="preserve"> </w:t>
            </w:r>
            <w:r>
              <w:rPr>
                <w:spacing w:val="-2"/>
                <w:sz w:val="28"/>
                <w:szCs w:val="28"/>
              </w:rPr>
              <w:t>обобщение</w:t>
            </w:r>
            <w:r>
              <w:rPr>
                <w:spacing w:val="2"/>
                <w:sz w:val="28"/>
                <w:szCs w:val="28"/>
              </w:rPr>
              <w:t xml:space="preserve"> </w:t>
            </w:r>
            <w:r>
              <w:rPr>
                <w:spacing w:val="-2"/>
                <w:sz w:val="28"/>
                <w:szCs w:val="28"/>
              </w:rPr>
              <w:t>знаний</w:t>
            </w:r>
          </w:p>
        </w:tc>
      </w:tr>
      <w:tr w14:paraId="5EB1137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1" w:hRule="atLeast"/>
        </w:trPr>
        <w:tc>
          <w:tcPr>
            <w:tcW w:w="1116" w:type="dxa"/>
          </w:tcPr>
          <w:p w14:paraId="2D83A328">
            <w:pPr>
              <w:pStyle w:val="9"/>
              <w:spacing w:line="228" w:lineRule="exact"/>
              <w:rPr>
                <w:sz w:val="28"/>
                <w:szCs w:val="28"/>
              </w:rPr>
            </w:pPr>
            <w:r>
              <w:rPr>
                <w:sz w:val="28"/>
                <w:szCs w:val="28"/>
              </w:rPr>
              <w:t>Урок</w:t>
            </w:r>
            <w:r>
              <w:rPr>
                <w:spacing w:val="-4"/>
                <w:sz w:val="28"/>
                <w:szCs w:val="28"/>
              </w:rPr>
              <w:t xml:space="preserve"> </w:t>
            </w:r>
            <w:r>
              <w:rPr>
                <w:spacing w:val="-5"/>
                <w:sz w:val="28"/>
                <w:szCs w:val="28"/>
              </w:rPr>
              <w:t>95</w:t>
            </w:r>
          </w:p>
        </w:tc>
        <w:tc>
          <w:tcPr>
            <w:tcW w:w="8270" w:type="dxa"/>
          </w:tcPr>
          <w:p w14:paraId="7D7B0DBA">
            <w:pPr>
              <w:pStyle w:val="9"/>
              <w:spacing w:line="228" w:lineRule="exact"/>
              <w:ind w:left="124"/>
              <w:rPr>
                <w:sz w:val="28"/>
                <w:szCs w:val="28"/>
              </w:rPr>
            </w:pPr>
            <w:r>
              <w:rPr>
                <w:spacing w:val="-2"/>
                <w:sz w:val="28"/>
                <w:szCs w:val="28"/>
              </w:rPr>
              <w:t>Пишем</w:t>
            </w:r>
            <w:r>
              <w:rPr>
                <w:spacing w:val="-1"/>
                <w:sz w:val="28"/>
                <w:szCs w:val="28"/>
              </w:rPr>
              <w:t xml:space="preserve"> </w:t>
            </w:r>
            <w:r>
              <w:rPr>
                <w:spacing w:val="-2"/>
                <w:sz w:val="28"/>
                <w:szCs w:val="28"/>
              </w:rPr>
              <w:t>сочинение-отзыв</w:t>
            </w:r>
            <w:r>
              <w:rPr>
                <w:spacing w:val="2"/>
                <w:sz w:val="28"/>
                <w:szCs w:val="28"/>
              </w:rPr>
              <w:t xml:space="preserve"> </w:t>
            </w:r>
            <w:r>
              <w:rPr>
                <w:spacing w:val="-2"/>
                <w:sz w:val="28"/>
                <w:szCs w:val="28"/>
              </w:rPr>
              <w:t>по</w:t>
            </w:r>
            <w:r>
              <w:rPr>
                <w:spacing w:val="2"/>
                <w:sz w:val="28"/>
                <w:szCs w:val="28"/>
              </w:rPr>
              <w:t xml:space="preserve"> </w:t>
            </w:r>
            <w:r>
              <w:rPr>
                <w:spacing w:val="-2"/>
                <w:sz w:val="28"/>
                <w:szCs w:val="28"/>
              </w:rPr>
              <w:t>репродукции</w:t>
            </w:r>
            <w:r>
              <w:rPr>
                <w:spacing w:val="6"/>
                <w:sz w:val="28"/>
                <w:szCs w:val="28"/>
              </w:rPr>
              <w:t xml:space="preserve"> </w:t>
            </w:r>
            <w:r>
              <w:rPr>
                <w:spacing w:val="-2"/>
                <w:sz w:val="28"/>
                <w:szCs w:val="28"/>
              </w:rPr>
              <w:t>картины</w:t>
            </w:r>
          </w:p>
        </w:tc>
      </w:tr>
      <w:tr w14:paraId="1B5BCB5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6" w:hRule="atLeast"/>
        </w:trPr>
        <w:tc>
          <w:tcPr>
            <w:tcW w:w="1116" w:type="dxa"/>
          </w:tcPr>
          <w:p w14:paraId="30F163B4">
            <w:pPr>
              <w:pStyle w:val="9"/>
              <w:spacing w:before="2"/>
              <w:rPr>
                <w:sz w:val="28"/>
                <w:szCs w:val="28"/>
              </w:rPr>
            </w:pPr>
            <w:r>
              <w:rPr>
                <w:sz w:val="28"/>
                <w:szCs w:val="28"/>
              </w:rPr>
              <w:t>Урок</w:t>
            </w:r>
            <w:r>
              <w:rPr>
                <w:spacing w:val="-4"/>
                <w:sz w:val="28"/>
                <w:szCs w:val="28"/>
              </w:rPr>
              <w:t xml:space="preserve"> </w:t>
            </w:r>
            <w:r>
              <w:rPr>
                <w:spacing w:val="-5"/>
                <w:sz w:val="28"/>
                <w:szCs w:val="28"/>
              </w:rPr>
              <w:t>96</w:t>
            </w:r>
          </w:p>
        </w:tc>
        <w:tc>
          <w:tcPr>
            <w:tcW w:w="8270" w:type="dxa"/>
          </w:tcPr>
          <w:p w14:paraId="7D60080C">
            <w:pPr>
              <w:pStyle w:val="9"/>
              <w:spacing w:before="2"/>
              <w:ind w:left="124"/>
              <w:rPr>
                <w:sz w:val="28"/>
                <w:szCs w:val="28"/>
              </w:rPr>
            </w:pPr>
            <w:r>
              <w:rPr>
                <w:sz w:val="28"/>
                <w:szCs w:val="28"/>
              </w:rPr>
              <w:t>Обобщение:</w:t>
            </w:r>
            <w:r>
              <w:rPr>
                <w:spacing w:val="-13"/>
                <w:sz w:val="28"/>
                <w:szCs w:val="28"/>
              </w:rPr>
              <w:t xml:space="preserve"> </w:t>
            </w:r>
            <w:r>
              <w:rPr>
                <w:sz w:val="28"/>
                <w:szCs w:val="28"/>
              </w:rPr>
              <w:t>самостоятельные</w:t>
            </w:r>
            <w:r>
              <w:rPr>
                <w:spacing w:val="-9"/>
                <w:sz w:val="28"/>
                <w:szCs w:val="28"/>
              </w:rPr>
              <w:t xml:space="preserve"> </w:t>
            </w:r>
            <w:r>
              <w:rPr>
                <w:sz w:val="28"/>
                <w:szCs w:val="28"/>
              </w:rPr>
              <w:t>и</w:t>
            </w:r>
            <w:r>
              <w:rPr>
                <w:spacing w:val="-12"/>
                <w:sz w:val="28"/>
                <w:szCs w:val="28"/>
              </w:rPr>
              <w:t xml:space="preserve"> </w:t>
            </w:r>
            <w:r>
              <w:rPr>
                <w:sz w:val="28"/>
                <w:szCs w:val="28"/>
              </w:rPr>
              <w:t>служебные</w:t>
            </w:r>
            <w:r>
              <w:rPr>
                <w:spacing w:val="-10"/>
                <w:sz w:val="28"/>
                <w:szCs w:val="28"/>
              </w:rPr>
              <w:t xml:space="preserve"> </w:t>
            </w:r>
            <w:r>
              <w:rPr>
                <w:sz w:val="28"/>
                <w:szCs w:val="28"/>
              </w:rPr>
              <w:t>части</w:t>
            </w:r>
            <w:r>
              <w:rPr>
                <w:spacing w:val="-12"/>
                <w:sz w:val="28"/>
                <w:szCs w:val="28"/>
              </w:rPr>
              <w:t xml:space="preserve"> </w:t>
            </w:r>
            <w:r>
              <w:rPr>
                <w:spacing w:val="-4"/>
                <w:sz w:val="28"/>
                <w:szCs w:val="28"/>
              </w:rPr>
              <w:t>речи</w:t>
            </w:r>
          </w:p>
        </w:tc>
      </w:tr>
      <w:tr w14:paraId="228EC1B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1" w:hRule="atLeast"/>
        </w:trPr>
        <w:tc>
          <w:tcPr>
            <w:tcW w:w="1116" w:type="dxa"/>
          </w:tcPr>
          <w:p w14:paraId="55D9770B">
            <w:pPr>
              <w:pStyle w:val="9"/>
              <w:spacing w:line="228" w:lineRule="exact"/>
              <w:rPr>
                <w:sz w:val="28"/>
                <w:szCs w:val="28"/>
              </w:rPr>
            </w:pPr>
            <w:r>
              <w:rPr>
                <w:sz w:val="28"/>
                <w:szCs w:val="28"/>
              </w:rPr>
              <w:t>Урок</w:t>
            </w:r>
            <w:r>
              <w:rPr>
                <w:spacing w:val="-4"/>
                <w:sz w:val="28"/>
                <w:szCs w:val="28"/>
              </w:rPr>
              <w:t xml:space="preserve"> </w:t>
            </w:r>
            <w:r>
              <w:rPr>
                <w:spacing w:val="-5"/>
                <w:sz w:val="28"/>
                <w:szCs w:val="28"/>
              </w:rPr>
              <w:t>97</w:t>
            </w:r>
          </w:p>
        </w:tc>
        <w:tc>
          <w:tcPr>
            <w:tcW w:w="8270" w:type="dxa"/>
          </w:tcPr>
          <w:p w14:paraId="7841F1CC">
            <w:pPr>
              <w:pStyle w:val="9"/>
              <w:spacing w:line="228" w:lineRule="exact"/>
              <w:ind w:left="124"/>
              <w:rPr>
                <w:sz w:val="28"/>
                <w:szCs w:val="28"/>
              </w:rPr>
            </w:pPr>
            <w:r>
              <w:rPr>
                <w:sz w:val="28"/>
                <w:szCs w:val="28"/>
              </w:rPr>
              <w:t>Наблюдаем</w:t>
            </w:r>
            <w:r>
              <w:rPr>
                <w:spacing w:val="-8"/>
                <w:sz w:val="28"/>
                <w:szCs w:val="28"/>
              </w:rPr>
              <w:t xml:space="preserve"> </w:t>
            </w:r>
            <w:r>
              <w:rPr>
                <w:sz w:val="28"/>
                <w:szCs w:val="28"/>
              </w:rPr>
              <w:t>за</w:t>
            </w:r>
            <w:r>
              <w:rPr>
                <w:spacing w:val="-12"/>
                <w:sz w:val="28"/>
                <w:szCs w:val="28"/>
              </w:rPr>
              <w:t xml:space="preserve"> </w:t>
            </w:r>
            <w:r>
              <w:rPr>
                <w:sz w:val="28"/>
                <w:szCs w:val="28"/>
              </w:rPr>
              <w:t>написанием</w:t>
            </w:r>
            <w:r>
              <w:rPr>
                <w:spacing w:val="-9"/>
                <w:sz w:val="28"/>
                <w:szCs w:val="28"/>
              </w:rPr>
              <w:t xml:space="preserve"> </w:t>
            </w:r>
            <w:r>
              <w:rPr>
                <w:sz w:val="28"/>
                <w:szCs w:val="28"/>
              </w:rPr>
              <w:t>разных</w:t>
            </w:r>
            <w:r>
              <w:rPr>
                <w:spacing w:val="-12"/>
                <w:sz w:val="28"/>
                <w:szCs w:val="28"/>
              </w:rPr>
              <w:t xml:space="preserve"> </w:t>
            </w:r>
            <w:r>
              <w:rPr>
                <w:sz w:val="28"/>
                <w:szCs w:val="28"/>
              </w:rPr>
              <w:t>частей</w:t>
            </w:r>
            <w:r>
              <w:rPr>
                <w:spacing w:val="-8"/>
                <w:sz w:val="28"/>
                <w:szCs w:val="28"/>
              </w:rPr>
              <w:t xml:space="preserve"> </w:t>
            </w:r>
            <w:r>
              <w:rPr>
                <w:spacing w:val="-4"/>
                <w:sz w:val="28"/>
                <w:szCs w:val="28"/>
              </w:rPr>
              <w:t>речи</w:t>
            </w:r>
          </w:p>
        </w:tc>
      </w:tr>
      <w:tr w14:paraId="0F25013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1" w:hRule="atLeast"/>
        </w:trPr>
        <w:tc>
          <w:tcPr>
            <w:tcW w:w="1116" w:type="dxa"/>
          </w:tcPr>
          <w:p w14:paraId="767BC0A5">
            <w:pPr>
              <w:pStyle w:val="9"/>
              <w:spacing w:line="228" w:lineRule="exact"/>
              <w:rPr>
                <w:sz w:val="28"/>
                <w:szCs w:val="28"/>
              </w:rPr>
            </w:pPr>
            <w:r>
              <w:rPr>
                <w:sz w:val="28"/>
                <w:szCs w:val="28"/>
              </w:rPr>
              <w:t>Урок</w:t>
            </w:r>
            <w:r>
              <w:rPr>
                <w:spacing w:val="-4"/>
                <w:sz w:val="28"/>
                <w:szCs w:val="28"/>
              </w:rPr>
              <w:t xml:space="preserve"> </w:t>
            </w:r>
            <w:r>
              <w:rPr>
                <w:spacing w:val="-5"/>
                <w:sz w:val="28"/>
                <w:szCs w:val="28"/>
              </w:rPr>
              <w:t>98</w:t>
            </w:r>
          </w:p>
        </w:tc>
        <w:tc>
          <w:tcPr>
            <w:tcW w:w="8270" w:type="dxa"/>
          </w:tcPr>
          <w:p w14:paraId="409008DF">
            <w:pPr>
              <w:pStyle w:val="9"/>
              <w:spacing w:line="228" w:lineRule="exact"/>
              <w:ind w:left="124"/>
              <w:rPr>
                <w:sz w:val="28"/>
                <w:szCs w:val="28"/>
              </w:rPr>
            </w:pPr>
            <w:r>
              <w:rPr>
                <w:spacing w:val="-2"/>
                <w:sz w:val="28"/>
                <w:szCs w:val="28"/>
              </w:rPr>
              <w:t>Орфографический</w:t>
            </w:r>
            <w:r>
              <w:rPr>
                <w:spacing w:val="5"/>
                <w:sz w:val="28"/>
                <w:szCs w:val="28"/>
              </w:rPr>
              <w:t xml:space="preserve"> </w:t>
            </w:r>
            <w:r>
              <w:rPr>
                <w:spacing w:val="-2"/>
                <w:sz w:val="28"/>
                <w:szCs w:val="28"/>
              </w:rPr>
              <w:t>тренинг:</w:t>
            </w:r>
            <w:r>
              <w:rPr>
                <w:spacing w:val="5"/>
                <w:sz w:val="28"/>
                <w:szCs w:val="28"/>
              </w:rPr>
              <w:t xml:space="preserve"> </w:t>
            </w:r>
            <w:r>
              <w:rPr>
                <w:spacing w:val="-2"/>
                <w:sz w:val="28"/>
                <w:szCs w:val="28"/>
              </w:rPr>
              <w:t>правописание</w:t>
            </w:r>
            <w:r>
              <w:rPr>
                <w:spacing w:val="3"/>
                <w:sz w:val="28"/>
                <w:szCs w:val="28"/>
              </w:rPr>
              <w:t xml:space="preserve"> </w:t>
            </w:r>
            <w:r>
              <w:rPr>
                <w:spacing w:val="-2"/>
                <w:sz w:val="28"/>
                <w:szCs w:val="28"/>
              </w:rPr>
              <w:t>разных</w:t>
            </w:r>
            <w:r>
              <w:rPr>
                <w:spacing w:val="1"/>
                <w:sz w:val="28"/>
                <w:szCs w:val="28"/>
              </w:rPr>
              <w:t xml:space="preserve"> </w:t>
            </w:r>
            <w:r>
              <w:rPr>
                <w:spacing w:val="-2"/>
                <w:sz w:val="28"/>
                <w:szCs w:val="28"/>
              </w:rPr>
              <w:t>частей</w:t>
            </w:r>
            <w:r>
              <w:rPr>
                <w:spacing w:val="9"/>
                <w:sz w:val="28"/>
                <w:szCs w:val="28"/>
              </w:rPr>
              <w:t xml:space="preserve"> </w:t>
            </w:r>
            <w:r>
              <w:rPr>
                <w:spacing w:val="-4"/>
                <w:sz w:val="28"/>
                <w:szCs w:val="28"/>
              </w:rPr>
              <w:t>речи</w:t>
            </w:r>
          </w:p>
        </w:tc>
      </w:tr>
      <w:tr w14:paraId="745A7D1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9" w:hRule="atLeast"/>
        </w:trPr>
        <w:tc>
          <w:tcPr>
            <w:tcW w:w="1116" w:type="dxa"/>
          </w:tcPr>
          <w:p w14:paraId="2282E5BA">
            <w:pPr>
              <w:pStyle w:val="9"/>
              <w:spacing w:before="2"/>
              <w:rPr>
                <w:sz w:val="28"/>
                <w:szCs w:val="28"/>
              </w:rPr>
            </w:pPr>
            <w:r>
              <w:rPr>
                <w:sz w:val="28"/>
                <w:szCs w:val="28"/>
              </w:rPr>
              <w:t>Урок</w:t>
            </w:r>
            <w:r>
              <w:rPr>
                <w:spacing w:val="-4"/>
                <w:sz w:val="28"/>
                <w:szCs w:val="28"/>
              </w:rPr>
              <w:t xml:space="preserve"> </w:t>
            </w:r>
            <w:r>
              <w:rPr>
                <w:spacing w:val="-5"/>
                <w:sz w:val="28"/>
                <w:szCs w:val="28"/>
              </w:rPr>
              <w:t>99</w:t>
            </w:r>
          </w:p>
        </w:tc>
        <w:tc>
          <w:tcPr>
            <w:tcW w:w="8270" w:type="dxa"/>
          </w:tcPr>
          <w:p w14:paraId="28CA6BF7">
            <w:pPr>
              <w:pStyle w:val="9"/>
              <w:spacing w:before="2"/>
              <w:ind w:left="124"/>
              <w:rPr>
                <w:sz w:val="28"/>
                <w:szCs w:val="28"/>
              </w:rPr>
            </w:pPr>
            <w:r>
              <w:rPr>
                <w:sz w:val="28"/>
                <w:szCs w:val="28"/>
              </w:rPr>
              <w:t>Резервный</w:t>
            </w:r>
            <w:r>
              <w:rPr>
                <w:spacing w:val="-12"/>
                <w:sz w:val="28"/>
                <w:szCs w:val="28"/>
              </w:rPr>
              <w:t xml:space="preserve"> </w:t>
            </w:r>
            <w:r>
              <w:rPr>
                <w:sz w:val="28"/>
                <w:szCs w:val="28"/>
              </w:rPr>
              <w:t>урок</w:t>
            </w:r>
            <w:r>
              <w:rPr>
                <w:spacing w:val="-13"/>
                <w:sz w:val="28"/>
                <w:szCs w:val="28"/>
              </w:rPr>
              <w:t xml:space="preserve"> </w:t>
            </w:r>
            <w:r>
              <w:rPr>
                <w:sz w:val="28"/>
                <w:szCs w:val="28"/>
              </w:rPr>
              <w:t>по</w:t>
            </w:r>
            <w:r>
              <w:rPr>
                <w:spacing w:val="-12"/>
                <w:sz w:val="28"/>
                <w:szCs w:val="28"/>
              </w:rPr>
              <w:t xml:space="preserve"> </w:t>
            </w:r>
            <w:r>
              <w:rPr>
                <w:sz w:val="28"/>
                <w:szCs w:val="28"/>
              </w:rPr>
              <w:t>разделу</w:t>
            </w:r>
            <w:r>
              <w:rPr>
                <w:spacing w:val="-12"/>
                <w:sz w:val="28"/>
                <w:szCs w:val="28"/>
              </w:rPr>
              <w:t xml:space="preserve"> </w:t>
            </w:r>
            <w:r>
              <w:rPr>
                <w:sz w:val="28"/>
                <w:szCs w:val="28"/>
              </w:rPr>
              <w:t>«Морфология»:</w:t>
            </w:r>
            <w:r>
              <w:rPr>
                <w:spacing w:val="-8"/>
                <w:sz w:val="28"/>
                <w:szCs w:val="28"/>
              </w:rPr>
              <w:t xml:space="preserve"> </w:t>
            </w:r>
            <w:r>
              <w:rPr>
                <w:spacing w:val="-2"/>
                <w:sz w:val="28"/>
                <w:szCs w:val="28"/>
              </w:rPr>
              <w:t>повторение</w:t>
            </w:r>
          </w:p>
        </w:tc>
      </w:tr>
      <w:tr w14:paraId="1266755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2" w:hRule="atLeast"/>
        </w:trPr>
        <w:tc>
          <w:tcPr>
            <w:tcW w:w="1116" w:type="dxa"/>
          </w:tcPr>
          <w:p w14:paraId="2BB500A7">
            <w:pPr>
              <w:pStyle w:val="9"/>
              <w:spacing w:line="229" w:lineRule="exact"/>
              <w:rPr>
                <w:sz w:val="28"/>
                <w:szCs w:val="28"/>
              </w:rPr>
            </w:pPr>
            <w:r>
              <w:rPr>
                <w:sz w:val="28"/>
                <w:szCs w:val="28"/>
              </w:rPr>
              <w:t>Урок</w:t>
            </w:r>
            <w:r>
              <w:rPr>
                <w:spacing w:val="-4"/>
                <w:sz w:val="28"/>
                <w:szCs w:val="28"/>
              </w:rPr>
              <w:t xml:space="preserve"> </w:t>
            </w:r>
            <w:r>
              <w:rPr>
                <w:spacing w:val="-5"/>
                <w:sz w:val="28"/>
                <w:szCs w:val="28"/>
              </w:rPr>
              <w:t>100</w:t>
            </w:r>
          </w:p>
        </w:tc>
        <w:tc>
          <w:tcPr>
            <w:tcW w:w="8270" w:type="dxa"/>
          </w:tcPr>
          <w:p w14:paraId="709796D4">
            <w:pPr>
              <w:pStyle w:val="9"/>
              <w:spacing w:line="229" w:lineRule="exact"/>
              <w:ind w:left="124"/>
              <w:rPr>
                <w:sz w:val="28"/>
                <w:szCs w:val="28"/>
              </w:rPr>
            </w:pPr>
            <w:r>
              <w:rPr>
                <w:sz w:val="28"/>
                <w:szCs w:val="28"/>
              </w:rPr>
              <w:t>Пишем</w:t>
            </w:r>
            <w:r>
              <w:rPr>
                <w:spacing w:val="-13"/>
                <w:sz w:val="28"/>
                <w:szCs w:val="28"/>
              </w:rPr>
              <w:t xml:space="preserve"> </w:t>
            </w:r>
            <w:r>
              <w:rPr>
                <w:sz w:val="28"/>
                <w:szCs w:val="28"/>
              </w:rPr>
              <w:t>подробный</w:t>
            </w:r>
            <w:r>
              <w:rPr>
                <w:spacing w:val="-12"/>
                <w:sz w:val="28"/>
                <w:szCs w:val="28"/>
              </w:rPr>
              <w:t xml:space="preserve"> </w:t>
            </w:r>
            <w:r>
              <w:rPr>
                <w:sz w:val="28"/>
                <w:szCs w:val="28"/>
              </w:rPr>
              <w:t>пересказ</w:t>
            </w:r>
            <w:r>
              <w:rPr>
                <w:spacing w:val="-11"/>
                <w:sz w:val="28"/>
                <w:szCs w:val="28"/>
              </w:rPr>
              <w:t xml:space="preserve"> </w:t>
            </w:r>
            <w:r>
              <w:rPr>
                <w:spacing w:val="-2"/>
                <w:sz w:val="28"/>
                <w:szCs w:val="28"/>
              </w:rPr>
              <w:t>текста</w:t>
            </w:r>
          </w:p>
        </w:tc>
      </w:tr>
      <w:tr w14:paraId="5CD326A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6" w:hRule="atLeast"/>
        </w:trPr>
        <w:tc>
          <w:tcPr>
            <w:tcW w:w="1116" w:type="dxa"/>
          </w:tcPr>
          <w:p w14:paraId="17F823F1">
            <w:pPr>
              <w:pStyle w:val="9"/>
              <w:spacing w:before="2"/>
              <w:rPr>
                <w:sz w:val="28"/>
                <w:szCs w:val="28"/>
              </w:rPr>
            </w:pPr>
            <w:r>
              <w:rPr>
                <w:sz w:val="28"/>
                <w:szCs w:val="28"/>
              </w:rPr>
              <w:t>Урок</w:t>
            </w:r>
            <w:r>
              <w:rPr>
                <w:spacing w:val="-4"/>
                <w:sz w:val="28"/>
                <w:szCs w:val="28"/>
              </w:rPr>
              <w:t xml:space="preserve"> </w:t>
            </w:r>
            <w:r>
              <w:rPr>
                <w:spacing w:val="-5"/>
                <w:sz w:val="28"/>
                <w:szCs w:val="28"/>
              </w:rPr>
              <w:t>101</w:t>
            </w:r>
          </w:p>
        </w:tc>
        <w:tc>
          <w:tcPr>
            <w:tcW w:w="8270" w:type="dxa"/>
          </w:tcPr>
          <w:p w14:paraId="5D07DAFB">
            <w:pPr>
              <w:pStyle w:val="9"/>
              <w:spacing w:before="2"/>
              <w:ind w:left="124"/>
              <w:rPr>
                <w:sz w:val="28"/>
                <w:szCs w:val="28"/>
              </w:rPr>
            </w:pPr>
            <w:r>
              <w:rPr>
                <w:sz w:val="28"/>
                <w:szCs w:val="28"/>
              </w:rPr>
              <w:t>Повторение:</w:t>
            </w:r>
            <w:r>
              <w:rPr>
                <w:spacing w:val="-12"/>
                <w:sz w:val="28"/>
                <w:szCs w:val="28"/>
              </w:rPr>
              <w:t xml:space="preserve"> </w:t>
            </w:r>
            <w:r>
              <w:rPr>
                <w:sz w:val="28"/>
                <w:szCs w:val="28"/>
              </w:rPr>
              <w:t>слово,</w:t>
            </w:r>
            <w:r>
              <w:rPr>
                <w:spacing w:val="-12"/>
                <w:sz w:val="28"/>
                <w:szCs w:val="28"/>
              </w:rPr>
              <w:t xml:space="preserve"> </w:t>
            </w:r>
            <w:r>
              <w:rPr>
                <w:sz w:val="28"/>
                <w:szCs w:val="28"/>
              </w:rPr>
              <w:t>сочетание</w:t>
            </w:r>
            <w:r>
              <w:rPr>
                <w:spacing w:val="-10"/>
                <w:sz w:val="28"/>
                <w:szCs w:val="28"/>
              </w:rPr>
              <w:t xml:space="preserve"> </w:t>
            </w:r>
            <w:r>
              <w:rPr>
                <w:sz w:val="28"/>
                <w:szCs w:val="28"/>
              </w:rPr>
              <w:t>слов</w:t>
            </w:r>
            <w:r>
              <w:rPr>
                <w:spacing w:val="-13"/>
                <w:sz w:val="28"/>
                <w:szCs w:val="28"/>
              </w:rPr>
              <w:t xml:space="preserve"> </w:t>
            </w:r>
            <w:r>
              <w:rPr>
                <w:sz w:val="28"/>
                <w:szCs w:val="28"/>
              </w:rPr>
              <w:t>(словосочетание)</w:t>
            </w:r>
            <w:r>
              <w:rPr>
                <w:spacing w:val="-8"/>
                <w:sz w:val="28"/>
                <w:szCs w:val="28"/>
              </w:rPr>
              <w:t xml:space="preserve"> </w:t>
            </w:r>
            <w:r>
              <w:rPr>
                <w:sz w:val="28"/>
                <w:szCs w:val="28"/>
              </w:rPr>
              <w:t>и</w:t>
            </w:r>
            <w:r>
              <w:rPr>
                <w:spacing w:val="-12"/>
                <w:sz w:val="28"/>
                <w:szCs w:val="28"/>
              </w:rPr>
              <w:t xml:space="preserve"> </w:t>
            </w:r>
            <w:r>
              <w:rPr>
                <w:spacing w:val="-2"/>
                <w:sz w:val="28"/>
                <w:szCs w:val="28"/>
              </w:rPr>
              <w:t>предложение</w:t>
            </w:r>
          </w:p>
        </w:tc>
      </w:tr>
      <w:tr w14:paraId="352B283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1" w:hRule="atLeast"/>
        </w:trPr>
        <w:tc>
          <w:tcPr>
            <w:tcW w:w="1116" w:type="dxa"/>
          </w:tcPr>
          <w:p w14:paraId="1005D1AB">
            <w:pPr>
              <w:pStyle w:val="9"/>
              <w:spacing w:line="228" w:lineRule="exact"/>
              <w:rPr>
                <w:sz w:val="28"/>
                <w:szCs w:val="28"/>
              </w:rPr>
            </w:pPr>
            <w:r>
              <w:rPr>
                <w:sz w:val="28"/>
                <w:szCs w:val="28"/>
              </w:rPr>
              <w:t>Урок</w:t>
            </w:r>
            <w:r>
              <w:rPr>
                <w:spacing w:val="-4"/>
                <w:sz w:val="28"/>
                <w:szCs w:val="28"/>
              </w:rPr>
              <w:t xml:space="preserve"> </w:t>
            </w:r>
            <w:r>
              <w:rPr>
                <w:spacing w:val="-5"/>
                <w:sz w:val="28"/>
                <w:szCs w:val="28"/>
              </w:rPr>
              <w:t>102</w:t>
            </w:r>
          </w:p>
        </w:tc>
        <w:tc>
          <w:tcPr>
            <w:tcW w:w="8270" w:type="dxa"/>
          </w:tcPr>
          <w:p w14:paraId="032B7216">
            <w:pPr>
              <w:pStyle w:val="9"/>
              <w:spacing w:line="228" w:lineRule="exact"/>
              <w:ind w:left="124"/>
              <w:rPr>
                <w:sz w:val="28"/>
                <w:szCs w:val="28"/>
              </w:rPr>
            </w:pPr>
            <w:r>
              <w:rPr>
                <w:sz w:val="28"/>
                <w:szCs w:val="28"/>
              </w:rPr>
              <w:t>Связь</w:t>
            </w:r>
            <w:r>
              <w:rPr>
                <w:spacing w:val="-10"/>
                <w:sz w:val="28"/>
                <w:szCs w:val="28"/>
              </w:rPr>
              <w:t xml:space="preserve"> </w:t>
            </w:r>
            <w:r>
              <w:rPr>
                <w:sz w:val="28"/>
                <w:szCs w:val="28"/>
              </w:rPr>
              <w:t>между</w:t>
            </w:r>
            <w:r>
              <w:rPr>
                <w:spacing w:val="-12"/>
                <w:sz w:val="28"/>
                <w:szCs w:val="28"/>
              </w:rPr>
              <w:t xml:space="preserve"> </w:t>
            </w:r>
            <w:r>
              <w:rPr>
                <w:sz w:val="28"/>
                <w:szCs w:val="28"/>
              </w:rPr>
              <w:t>словами</w:t>
            </w:r>
            <w:r>
              <w:rPr>
                <w:spacing w:val="-9"/>
                <w:sz w:val="28"/>
                <w:szCs w:val="28"/>
              </w:rPr>
              <w:t xml:space="preserve"> </w:t>
            </w:r>
            <w:r>
              <w:rPr>
                <w:sz w:val="28"/>
                <w:szCs w:val="28"/>
              </w:rPr>
              <w:t>в</w:t>
            </w:r>
            <w:r>
              <w:rPr>
                <w:spacing w:val="-9"/>
                <w:sz w:val="28"/>
                <w:szCs w:val="28"/>
              </w:rPr>
              <w:t xml:space="preserve"> </w:t>
            </w:r>
            <w:r>
              <w:rPr>
                <w:sz w:val="28"/>
                <w:szCs w:val="28"/>
              </w:rPr>
              <w:t>предложении</w:t>
            </w:r>
            <w:r>
              <w:rPr>
                <w:spacing w:val="-8"/>
                <w:sz w:val="28"/>
                <w:szCs w:val="28"/>
              </w:rPr>
              <w:t xml:space="preserve"> </w:t>
            </w:r>
            <w:r>
              <w:rPr>
                <w:sz w:val="28"/>
                <w:szCs w:val="28"/>
              </w:rPr>
              <w:t>(при</w:t>
            </w:r>
            <w:r>
              <w:rPr>
                <w:spacing w:val="-9"/>
                <w:sz w:val="28"/>
                <w:szCs w:val="28"/>
              </w:rPr>
              <w:t xml:space="preserve"> </w:t>
            </w:r>
            <w:r>
              <w:rPr>
                <w:sz w:val="28"/>
                <w:szCs w:val="28"/>
              </w:rPr>
              <w:t>помощи</w:t>
            </w:r>
            <w:r>
              <w:rPr>
                <w:spacing w:val="-9"/>
                <w:sz w:val="28"/>
                <w:szCs w:val="28"/>
              </w:rPr>
              <w:t xml:space="preserve"> </w:t>
            </w:r>
            <w:r>
              <w:rPr>
                <w:sz w:val="28"/>
                <w:szCs w:val="28"/>
              </w:rPr>
              <w:t>смысловых</w:t>
            </w:r>
            <w:r>
              <w:rPr>
                <w:spacing w:val="-6"/>
                <w:sz w:val="28"/>
                <w:szCs w:val="28"/>
              </w:rPr>
              <w:t xml:space="preserve"> </w:t>
            </w:r>
            <w:r>
              <w:rPr>
                <w:spacing w:val="-2"/>
                <w:sz w:val="28"/>
                <w:szCs w:val="28"/>
              </w:rPr>
              <w:t>вопросов)</w:t>
            </w:r>
          </w:p>
        </w:tc>
      </w:tr>
      <w:tr w14:paraId="7B68336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1" w:hRule="atLeast"/>
        </w:trPr>
        <w:tc>
          <w:tcPr>
            <w:tcW w:w="1116" w:type="dxa"/>
          </w:tcPr>
          <w:p w14:paraId="4A320363">
            <w:pPr>
              <w:pStyle w:val="9"/>
              <w:spacing w:line="228" w:lineRule="exact"/>
              <w:rPr>
                <w:sz w:val="28"/>
                <w:szCs w:val="28"/>
              </w:rPr>
            </w:pPr>
            <w:r>
              <w:rPr>
                <w:sz w:val="28"/>
                <w:szCs w:val="28"/>
              </w:rPr>
              <w:t>Урок</w:t>
            </w:r>
            <w:r>
              <w:rPr>
                <w:spacing w:val="-4"/>
                <w:sz w:val="28"/>
                <w:szCs w:val="28"/>
              </w:rPr>
              <w:t xml:space="preserve"> </w:t>
            </w:r>
            <w:r>
              <w:rPr>
                <w:spacing w:val="-5"/>
                <w:sz w:val="28"/>
                <w:szCs w:val="28"/>
              </w:rPr>
              <w:t>103</w:t>
            </w:r>
          </w:p>
        </w:tc>
        <w:tc>
          <w:tcPr>
            <w:tcW w:w="8270" w:type="dxa"/>
          </w:tcPr>
          <w:p w14:paraId="1A6C3FEA">
            <w:pPr>
              <w:pStyle w:val="9"/>
              <w:spacing w:line="228" w:lineRule="exact"/>
              <w:ind w:left="124"/>
              <w:rPr>
                <w:sz w:val="28"/>
                <w:szCs w:val="28"/>
              </w:rPr>
            </w:pPr>
            <w:r>
              <w:rPr>
                <w:spacing w:val="-2"/>
                <w:sz w:val="28"/>
                <w:szCs w:val="28"/>
              </w:rPr>
              <w:t>Распространенные</w:t>
            </w:r>
            <w:r>
              <w:rPr>
                <w:spacing w:val="-8"/>
                <w:sz w:val="28"/>
                <w:szCs w:val="28"/>
              </w:rPr>
              <w:t xml:space="preserve"> </w:t>
            </w:r>
            <w:r>
              <w:rPr>
                <w:spacing w:val="-2"/>
                <w:sz w:val="28"/>
                <w:szCs w:val="28"/>
              </w:rPr>
              <w:t>и</w:t>
            </w:r>
            <w:r>
              <w:rPr>
                <w:spacing w:val="-9"/>
                <w:sz w:val="28"/>
                <w:szCs w:val="28"/>
              </w:rPr>
              <w:t xml:space="preserve"> </w:t>
            </w:r>
            <w:r>
              <w:rPr>
                <w:spacing w:val="-2"/>
                <w:sz w:val="28"/>
                <w:szCs w:val="28"/>
              </w:rPr>
              <w:t>нераспространенные</w:t>
            </w:r>
            <w:r>
              <w:rPr>
                <w:spacing w:val="-3"/>
                <w:sz w:val="28"/>
                <w:szCs w:val="28"/>
              </w:rPr>
              <w:t xml:space="preserve"> </w:t>
            </w:r>
            <w:r>
              <w:rPr>
                <w:spacing w:val="-2"/>
                <w:sz w:val="28"/>
                <w:szCs w:val="28"/>
              </w:rPr>
              <w:t>предложения</w:t>
            </w:r>
          </w:p>
        </w:tc>
      </w:tr>
      <w:tr w14:paraId="591EC54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6" w:hRule="atLeast"/>
        </w:trPr>
        <w:tc>
          <w:tcPr>
            <w:tcW w:w="1116" w:type="dxa"/>
          </w:tcPr>
          <w:p w14:paraId="239B8979">
            <w:pPr>
              <w:pStyle w:val="9"/>
              <w:spacing w:before="2"/>
              <w:rPr>
                <w:sz w:val="28"/>
                <w:szCs w:val="28"/>
              </w:rPr>
            </w:pPr>
            <w:r>
              <w:rPr>
                <w:sz w:val="28"/>
                <w:szCs w:val="28"/>
              </w:rPr>
              <w:t>Урок</w:t>
            </w:r>
            <w:r>
              <w:rPr>
                <w:spacing w:val="-4"/>
                <w:sz w:val="28"/>
                <w:szCs w:val="28"/>
              </w:rPr>
              <w:t xml:space="preserve"> </w:t>
            </w:r>
            <w:r>
              <w:rPr>
                <w:spacing w:val="-5"/>
                <w:sz w:val="28"/>
                <w:szCs w:val="28"/>
              </w:rPr>
              <w:t>104</w:t>
            </w:r>
          </w:p>
        </w:tc>
        <w:tc>
          <w:tcPr>
            <w:tcW w:w="8270" w:type="dxa"/>
          </w:tcPr>
          <w:p w14:paraId="793AFE50">
            <w:pPr>
              <w:pStyle w:val="9"/>
              <w:spacing w:before="2"/>
              <w:ind w:left="124"/>
              <w:rPr>
                <w:sz w:val="28"/>
                <w:szCs w:val="28"/>
              </w:rPr>
            </w:pPr>
            <w:r>
              <w:rPr>
                <w:spacing w:val="-2"/>
                <w:sz w:val="28"/>
                <w:szCs w:val="28"/>
              </w:rPr>
              <w:t>Пишем</w:t>
            </w:r>
            <w:r>
              <w:rPr>
                <w:spacing w:val="2"/>
                <w:sz w:val="28"/>
                <w:szCs w:val="28"/>
              </w:rPr>
              <w:t xml:space="preserve"> </w:t>
            </w:r>
            <w:r>
              <w:rPr>
                <w:spacing w:val="-2"/>
                <w:sz w:val="28"/>
                <w:szCs w:val="28"/>
              </w:rPr>
              <w:t>сочинение-повествование</w:t>
            </w:r>
            <w:r>
              <w:rPr>
                <w:spacing w:val="7"/>
                <w:sz w:val="28"/>
                <w:szCs w:val="28"/>
              </w:rPr>
              <w:t xml:space="preserve"> </w:t>
            </w:r>
            <w:r>
              <w:rPr>
                <w:spacing w:val="-2"/>
                <w:sz w:val="28"/>
                <w:szCs w:val="28"/>
              </w:rPr>
              <w:t>на</w:t>
            </w:r>
            <w:r>
              <w:rPr>
                <w:spacing w:val="2"/>
                <w:sz w:val="28"/>
                <w:szCs w:val="28"/>
              </w:rPr>
              <w:t xml:space="preserve"> </w:t>
            </w:r>
            <w:r>
              <w:rPr>
                <w:spacing w:val="-4"/>
                <w:sz w:val="28"/>
                <w:szCs w:val="28"/>
              </w:rPr>
              <w:t>тему</w:t>
            </w:r>
          </w:p>
        </w:tc>
      </w:tr>
      <w:tr w14:paraId="33F1D2C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4" w:hRule="atLeast"/>
        </w:trPr>
        <w:tc>
          <w:tcPr>
            <w:tcW w:w="1116" w:type="dxa"/>
          </w:tcPr>
          <w:p w14:paraId="34187E88">
            <w:pPr>
              <w:pStyle w:val="9"/>
              <w:spacing w:line="228" w:lineRule="exact"/>
              <w:rPr>
                <w:sz w:val="28"/>
                <w:szCs w:val="28"/>
              </w:rPr>
            </w:pPr>
            <w:r>
              <w:rPr>
                <w:sz w:val="28"/>
                <w:szCs w:val="28"/>
              </w:rPr>
              <w:t>Урок</w:t>
            </w:r>
            <w:r>
              <w:rPr>
                <w:spacing w:val="-4"/>
                <w:sz w:val="28"/>
                <w:szCs w:val="28"/>
              </w:rPr>
              <w:t xml:space="preserve"> </w:t>
            </w:r>
            <w:r>
              <w:rPr>
                <w:spacing w:val="-5"/>
                <w:sz w:val="28"/>
                <w:szCs w:val="28"/>
              </w:rPr>
              <w:t>105</w:t>
            </w:r>
          </w:p>
        </w:tc>
        <w:tc>
          <w:tcPr>
            <w:tcW w:w="8270" w:type="dxa"/>
          </w:tcPr>
          <w:p w14:paraId="614C284F">
            <w:pPr>
              <w:pStyle w:val="9"/>
              <w:spacing w:line="228" w:lineRule="exact"/>
              <w:ind w:left="124"/>
              <w:rPr>
                <w:sz w:val="28"/>
                <w:szCs w:val="28"/>
              </w:rPr>
            </w:pPr>
            <w:r>
              <w:rPr>
                <w:sz w:val="28"/>
                <w:szCs w:val="28"/>
              </w:rPr>
              <w:t>Предложения</w:t>
            </w:r>
            <w:r>
              <w:rPr>
                <w:spacing w:val="-10"/>
                <w:sz w:val="28"/>
                <w:szCs w:val="28"/>
              </w:rPr>
              <w:t xml:space="preserve"> </w:t>
            </w:r>
            <w:r>
              <w:rPr>
                <w:sz w:val="28"/>
                <w:szCs w:val="28"/>
              </w:rPr>
              <w:t>с</w:t>
            </w:r>
            <w:r>
              <w:rPr>
                <w:spacing w:val="-10"/>
                <w:sz w:val="28"/>
                <w:szCs w:val="28"/>
              </w:rPr>
              <w:t xml:space="preserve"> </w:t>
            </w:r>
            <w:r>
              <w:rPr>
                <w:sz w:val="28"/>
                <w:szCs w:val="28"/>
              </w:rPr>
              <w:t>однородными</w:t>
            </w:r>
            <w:r>
              <w:rPr>
                <w:spacing w:val="-6"/>
                <w:sz w:val="28"/>
                <w:szCs w:val="28"/>
              </w:rPr>
              <w:t xml:space="preserve"> </w:t>
            </w:r>
            <w:r>
              <w:rPr>
                <w:sz w:val="28"/>
                <w:szCs w:val="28"/>
              </w:rPr>
              <w:t>членами:</w:t>
            </w:r>
            <w:r>
              <w:rPr>
                <w:spacing w:val="-8"/>
                <w:sz w:val="28"/>
                <w:szCs w:val="28"/>
              </w:rPr>
              <w:t xml:space="preserve"> </w:t>
            </w:r>
            <w:r>
              <w:rPr>
                <w:sz w:val="28"/>
                <w:szCs w:val="28"/>
              </w:rPr>
              <w:t>без</w:t>
            </w:r>
            <w:r>
              <w:rPr>
                <w:spacing w:val="-7"/>
                <w:sz w:val="28"/>
                <w:szCs w:val="28"/>
              </w:rPr>
              <w:t xml:space="preserve"> </w:t>
            </w:r>
            <w:r>
              <w:rPr>
                <w:sz w:val="28"/>
                <w:szCs w:val="28"/>
              </w:rPr>
              <w:t>союзов,</w:t>
            </w:r>
            <w:r>
              <w:rPr>
                <w:spacing w:val="-8"/>
                <w:sz w:val="28"/>
                <w:szCs w:val="28"/>
              </w:rPr>
              <w:t xml:space="preserve"> </w:t>
            </w:r>
            <w:r>
              <w:rPr>
                <w:sz w:val="28"/>
                <w:szCs w:val="28"/>
              </w:rPr>
              <w:t>с</w:t>
            </w:r>
            <w:r>
              <w:rPr>
                <w:spacing w:val="-7"/>
                <w:sz w:val="28"/>
                <w:szCs w:val="28"/>
              </w:rPr>
              <w:t xml:space="preserve"> </w:t>
            </w:r>
            <w:r>
              <w:rPr>
                <w:sz w:val="28"/>
                <w:szCs w:val="28"/>
              </w:rPr>
              <w:t>союзами</w:t>
            </w:r>
            <w:r>
              <w:rPr>
                <w:spacing w:val="-7"/>
                <w:sz w:val="28"/>
                <w:szCs w:val="28"/>
              </w:rPr>
              <w:t xml:space="preserve"> </w:t>
            </w:r>
            <w:r>
              <w:rPr>
                <w:sz w:val="28"/>
                <w:szCs w:val="28"/>
              </w:rPr>
              <w:t>а,</w:t>
            </w:r>
            <w:r>
              <w:rPr>
                <w:spacing w:val="-6"/>
                <w:sz w:val="28"/>
                <w:szCs w:val="28"/>
              </w:rPr>
              <w:t xml:space="preserve"> </w:t>
            </w:r>
            <w:r>
              <w:rPr>
                <w:sz w:val="28"/>
                <w:szCs w:val="28"/>
              </w:rPr>
              <w:t>но,</w:t>
            </w:r>
            <w:r>
              <w:rPr>
                <w:spacing w:val="-8"/>
                <w:sz w:val="28"/>
                <w:szCs w:val="28"/>
              </w:rPr>
              <w:t xml:space="preserve"> </w:t>
            </w:r>
            <w:r>
              <w:rPr>
                <w:sz w:val="28"/>
                <w:szCs w:val="28"/>
              </w:rPr>
              <w:t>с</w:t>
            </w:r>
            <w:r>
              <w:rPr>
                <w:spacing w:val="-10"/>
                <w:sz w:val="28"/>
                <w:szCs w:val="28"/>
              </w:rPr>
              <w:t xml:space="preserve"> </w:t>
            </w:r>
            <w:r>
              <w:rPr>
                <w:sz w:val="28"/>
                <w:szCs w:val="28"/>
              </w:rPr>
              <w:t>одиночным</w:t>
            </w:r>
            <w:r>
              <w:rPr>
                <w:spacing w:val="-6"/>
                <w:sz w:val="28"/>
                <w:szCs w:val="28"/>
              </w:rPr>
              <w:t xml:space="preserve"> </w:t>
            </w:r>
            <w:r>
              <w:rPr>
                <w:sz w:val="28"/>
                <w:szCs w:val="28"/>
              </w:rPr>
              <w:t>союзом</w:t>
            </w:r>
            <w:r>
              <w:rPr>
                <w:spacing w:val="-6"/>
                <w:sz w:val="28"/>
                <w:szCs w:val="28"/>
              </w:rPr>
              <w:t xml:space="preserve"> </w:t>
            </w:r>
            <w:r>
              <w:rPr>
                <w:spacing w:val="-10"/>
                <w:sz w:val="28"/>
                <w:szCs w:val="28"/>
              </w:rPr>
              <w:t>и</w:t>
            </w:r>
          </w:p>
        </w:tc>
      </w:tr>
      <w:tr w14:paraId="1F7F5B7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4" w:hRule="atLeast"/>
        </w:trPr>
        <w:tc>
          <w:tcPr>
            <w:tcW w:w="1116" w:type="dxa"/>
          </w:tcPr>
          <w:p w14:paraId="6C639B60">
            <w:pPr>
              <w:pStyle w:val="9"/>
              <w:rPr>
                <w:sz w:val="28"/>
                <w:szCs w:val="28"/>
              </w:rPr>
            </w:pPr>
            <w:r>
              <w:rPr>
                <w:sz w:val="28"/>
                <w:szCs w:val="28"/>
              </w:rPr>
              <w:t>Урок</w:t>
            </w:r>
            <w:r>
              <w:rPr>
                <w:spacing w:val="-4"/>
                <w:sz w:val="28"/>
                <w:szCs w:val="28"/>
              </w:rPr>
              <w:t xml:space="preserve"> </w:t>
            </w:r>
            <w:r>
              <w:rPr>
                <w:spacing w:val="-5"/>
                <w:sz w:val="28"/>
                <w:szCs w:val="28"/>
              </w:rPr>
              <w:t>106</w:t>
            </w:r>
          </w:p>
        </w:tc>
        <w:tc>
          <w:tcPr>
            <w:tcW w:w="8270" w:type="dxa"/>
          </w:tcPr>
          <w:p w14:paraId="51BB8BA6">
            <w:pPr>
              <w:pStyle w:val="9"/>
              <w:ind w:left="124"/>
              <w:rPr>
                <w:sz w:val="28"/>
                <w:szCs w:val="28"/>
              </w:rPr>
            </w:pPr>
            <w:r>
              <w:rPr>
                <w:sz w:val="28"/>
                <w:szCs w:val="28"/>
              </w:rPr>
              <w:t>Интонация</w:t>
            </w:r>
            <w:r>
              <w:rPr>
                <w:spacing w:val="-13"/>
                <w:sz w:val="28"/>
                <w:szCs w:val="28"/>
              </w:rPr>
              <w:t xml:space="preserve"> </w:t>
            </w:r>
            <w:r>
              <w:rPr>
                <w:sz w:val="28"/>
                <w:szCs w:val="28"/>
              </w:rPr>
              <w:t>перечисления</w:t>
            </w:r>
            <w:r>
              <w:rPr>
                <w:spacing w:val="-12"/>
                <w:sz w:val="28"/>
                <w:szCs w:val="28"/>
              </w:rPr>
              <w:t xml:space="preserve"> </w:t>
            </w:r>
            <w:r>
              <w:rPr>
                <w:sz w:val="28"/>
                <w:szCs w:val="28"/>
              </w:rPr>
              <w:t>в</w:t>
            </w:r>
            <w:r>
              <w:rPr>
                <w:spacing w:val="-11"/>
                <w:sz w:val="28"/>
                <w:szCs w:val="28"/>
              </w:rPr>
              <w:t xml:space="preserve"> </w:t>
            </w:r>
            <w:r>
              <w:rPr>
                <w:sz w:val="28"/>
                <w:szCs w:val="28"/>
              </w:rPr>
              <w:t>предложениях</w:t>
            </w:r>
            <w:r>
              <w:rPr>
                <w:spacing w:val="-13"/>
                <w:sz w:val="28"/>
                <w:szCs w:val="28"/>
              </w:rPr>
              <w:t xml:space="preserve"> </w:t>
            </w:r>
            <w:r>
              <w:rPr>
                <w:sz w:val="28"/>
                <w:szCs w:val="28"/>
              </w:rPr>
              <w:t>с</w:t>
            </w:r>
            <w:r>
              <w:rPr>
                <w:spacing w:val="-12"/>
                <w:sz w:val="28"/>
                <w:szCs w:val="28"/>
              </w:rPr>
              <w:t xml:space="preserve"> </w:t>
            </w:r>
            <w:r>
              <w:rPr>
                <w:sz w:val="28"/>
                <w:szCs w:val="28"/>
              </w:rPr>
              <w:t>однородными</w:t>
            </w:r>
            <w:r>
              <w:rPr>
                <w:spacing w:val="-11"/>
                <w:sz w:val="28"/>
                <w:szCs w:val="28"/>
              </w:rPr>
              <w:t xml:space="preserve"> </w:t>
            </w:r>
            <w:r>
              <w:rPr>
                <w:spacing w:val="-2"/>
                <w:sz w:val="28"/>
                <w:szCs w:val="28"/>
              </w:rPr>
              <w:t>членами</w:t>
            </w:r>
          </w:p>
        </w:tc>
      </w:tr>
      <w:tr w14:paraId="5E4D4AA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4" w:hRule="atLeast"/>
        </w:trPr>
        <w:tc>
          <w:tcPr>
            <w:tcW w:w="1116" w:type="dxa"/>
          </w:tcPr>
          <w:p w14:paraId="2B54795D">
            <w:pPr>
              <w:pStyle w:val="9"/>
              <w:rPr>
                <w:sz w:val="28"/>
                <w:szCs w:val="28"/>
              </w:rPr>
            </w:pPr>
            <w:r>
              <w:rPr>
                <w:sz w:val="28"/>
                <w:szCs w:val="28"/>
              </w:rPr>
              <w:t>Урок</w:t>
            </w:r>
            <w:r>
              <w:rPr>
                <w:spacing w:val="-4"/>
                <w:sz w:val="28"/>
                <w:szCs w:val="28"/>
              </w:rPr>
              <w:t xml:space="preserve"> </w:t>
            </w:r>
            <w:r>
              <w:rPr>
                <w:spacing w:val="-5"/>
                <w:sz w:val="28"/>
                <w:szCs w:val="28"/>
              </w:rPr>
              <w:t>107</w:t>
            </w:r>
          </w:p>
        </w:tc>
        <w:tc>
          <w:tcPr>
            <w:tcW w:w="8270" w:type="dxa"/>
          </w:tcPr>
          <w:p w14:paraId="493A5E94">
            <w:pPr>
              <w:pStyle w:val="9"/>
              <w:ind w:left="124"/>
              <w:rPr>
                <w:sz w:val="28"/>
                <w:szCs w:val="28"/>
              </w:rPr>
            </w:pPr>
            <w:r>
              <w:rPr>
                <w:spacing w:val="-2"/>
                <w:sz w:val="28"/>
                <w:szCs w:val="28"/>
              </w:rPr>
              <w:t>Знаки</w:t>
            </w:r>
            <w:r>
              <w:rPr>
                <w:spacing w:val="2"/>
                <w:sz w:val="28"/>
                <w:szCs w:val="28"/>
              </w:rPr>
              <w:t xml:space="preserve"> </w:t>
            </w:r>
            <w:r>
              <w:rPr>
                <w:spacing w:val="-2"/>
                <w:sz w:val="28"/>
                <w:szCs w:val="28"/>
              </w:rPr>
              <w:t>препинания</w:t>
            </w:r>
            <w:r>
              <w:rPr>
                <w:spacing w:val="2"/>
                <w:sz w:val="28"/>
                <w:szCs w:val="28"/>
              </w:rPr>
              <w:t xml:space="preserve"> </w:t>
            </w:r>
            <w:r>
              <w:rPr>
                <w:spacing w:val="-2"/>
                <w:sz w:val="28"/>
                <w:szCs w:val="28"/>
              </w:rPr>
              <w:t>в</w:t>
            </w:r>
            <w:r>
              <w:rPr>
                <w:spacing w:val="1"/>
                <w:sz w:val="28"/>
                <w:szCs w:val="28"/>
              </w:rPr>
              <w:t xml:space="preserve"> </w:t>
            </w:r>
            <w:r>
              <w:rPr>
                <w:spacing w:val="-2"/>
                <w:sz w:val="28"/>
                <w:szCs w:val="28"/>
              </w:rPr>
              <w:t>предложениях</w:t>
            </w:r>
            <w:r>
              <w:rPr>
                <w:spacing w:val="4"/>
                <w:sz w:val="28"/>
                <w:szCs w:val="28"/>
              </w:rPr>
              <w:t xml:space="preserve"> </w:t>
            </w:r>
            <w:r>
              <w:rPr>
                <w:spacing w:val="-2"/>
                <w:sz w:val="28"/>
                <w:szCs w:val="28"/>
              </w:rPr>
              <w:t>с однородными</w:t>
            </w:r>
            <w:r>
              <w:rPr>
                <w:spacing w:val="4"/>
                <w:sz w:val="28"/>
                <w:szCs w:val="28"/>
              </w:rPr>
              <w:t xml:space="preserve"> </w:t>
            </w:r>
            <w:r>
              <w:rPr>
                <w:spacing w:val="-2"/>
                <w:sz w:val="28"/>
                <w:szCs w:val="28"/>
              </w:rPr>
              <w:t>членами,</w:t>
            </w:r>
            <w:r>
              <w:rPr>
                <w:spacing w:val="5"/>
                <w:sz w:val="28"/>
                <w:szCs w:val="28"/>
              </w:rPr>
              <w:t xml:space="preserve"> </w:t>
            </w:r>
            <w:r>
              <w:rPr>
                <w:spacing w:val="-2"/>
                <w:sz w:val="28"/>
                <w:szCs w:val="28"/>
              </w:rPr>
              <w:t>соединенными</w:t>
            </w:r>
            <w:r>
              <w:rPr>
                <w:spacing w:val="3"/>
                <w:sz w:val="28"/>
                <w:szCs w:val="28"/>
              </w:rPr>
              <w:t xml:space="preserve"> </w:t>
            </w:r>
            <w:r>
              <w:rPr>
                <w:spacing w:val="-2"/>
                <w:sz w:val="28"/>
                <w:szCs w:val="28"/>
              </w:rPr>
              <w:t>союзами</w:t>
            </w:r>
          </w:p>
        </w:tc>
      </w:tr>
      <w:tr w14:paraId="413C3CB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1" w:hRule="atLeast"/>
        </w:trPr>
        <w:tc>
          <w:tcPr>
            <w:tcW w:w="1116" w:type="dxa"/>
          </w:tcPr>
          <w:p w14:paraId="3B02B099">
            <w:pPr>
              <w:pStyle w:val="9"/>
              <w:spacing w:line="228" w:lineRule="exact"/>
              <w:rPr>
                <w:sz w:val="28"/>
                <w:szCs w:val="28"/>
              </w:rPr>
            </w:pPr>
            <w:r>
              <w:rPr>
                <w:sz w:val="28"/>
                <w:szCs w:val="28"/>
              </w:rPr>
              <w:t>Урок</w:t>
            </w:r>
            <w:r>
              <w:rPr>
                <w:spacing w:val="-4"/>
                <w:sz w:val="28"/>
                <w:szCs w:val="28"/>
              </w:rPr>
              <w:t xml:space="preserve"> </w:t>
            </w:r>
            <w:r>
              <w:rPr>
                <w:spacing w:val="-5"/>
                <w:sz w:val="28"/>
                <w:szCs w:val="28"/>
              </w:rPr>
              <w:t>108</w:t>
            </w:r>
          </w:p>
        </w:tc>
        <w:tc>
          <w:tcPr>
            <w:tcW w:w="8270" w:type="dxa"/>
          </w:tcPr>
          <w:p w14:paraId="20DC8E7A">
            <w:pPr>
              <w:pStyle w:val="9"/>
              <w:spacing w:line="228" w:lineRule="exact"/>
              <w:ind w:left="124"/>
              <w:rPr>
                <w:sz w:val="28"/>
                <w:szCs w:val="28"/>
              </w:rPr>
            </w:pPr>
            <w:r>
              <w:rPr>
                <w:sz w:val="28"/>
                <w:szCs w:val="28"/>
              </w:rPr>
              <w:t>Знаки</w:t>
            </w:r>
            <w:r>
              <w:rPr>
                <w:spacing w:val="-13"/>
                <w:sz w:val="28"/>
                <w:szCs w:val="28"/>
              </w:rPr>
              <w:t xml:space="preserve"> </w:t>
            </w:r>
            <w:r>
              <w:rPr>
                <w:sz w:val="28"/>
                <w:szCs w:val="28"/>
              </w:rPr>
              <w:t>препинания</w:t>
            </w:r>
            <w:r>
              <w:rPr>
                <w:spacing w:val="-12"/>
                <w:sz w:val="28"/>
                <w:szCs w:val="28"/>
              </w:rPr>
              <w:t xml:space="preserve"> </w:t>
            </w:r>
            <w:r>
              <w:rPr>
                <w:sz w:val="28"/>
                <w:szCs w:val="28"/>
              </w:rPr>
              <w:t>в</w:t>
            </w:r>
            <w:r>
              <w:rPr>
                <w:spacing w:val="-13"/>
                <w:sz w:val="28"/>
                <w:szCs w:val="28"/>
              </w:rPr>
              <w:t xml:space="preserve"> </w:t>
            </w:r>
            <w:r>
              <w:rPr>
                <w:sz w:val="28"/>
                <w:szCs w:val="28"/>
              </w:rPr>
              <w:t>предложениях</w:t>
            </w:r>
            <w:r>
              <w:rPr>
                <w:spacing w:val="-12"/>
                <w:sz w:val="28"/>
                <w:szCs w:val="28"/>
              </w:rPr>
              <w:t xml:space="preserve"> </w:t>
            </w:r>
            <w:r>
              <w:rPr>
                <w:sz w:val="28"/>
                <w:szCs w:val="28"/>
              </w:rPr>
              <w:t>с</w:t>
            </w:r>
            <w:r>
              <w:rPr>
                <w:spacing w:val="-13"/>
                <w:sz w:val="28"/>
                <w:szCs w:val="28"/>
              </w:rPr>
              <w:t xml:space="preserve"> </w:t>
            </w:r>
            <w:r>
              <w:rPr>
                <w:sz w:val="28"/>
                <w:szCs w:val="28"/>
              </w:rPr>
              <w:t>однородными</w:t>
            </w:r>
            <w:r>
              <w:rPr>
                <w:spacing w:val="-12"/>
                <w:sz w:val="28"/>
                <w:szCs w:val="28"/>
              </w:rPr>
              <w:t xml:space="preserve"> </w:t>
            </w:r>
            <w:r>
              <w:rPr>
                <w:sz w:val="28"/>
                <w:szCs w:val="28"/>
              </w:rPr>
              <w:t>членами,</w:t>
            </w:r>
            <w:r>
              <w:rPr>
                <w:spacing w:val="-10"/>
                <w:sz w:val="28"/>
                <w:szCs w:val="28"/>
              </w:rPr>
              <w:t xml:space="preserve"> </w:t>
            </w:r>
            <w:r>
              <w:rPr>
                <w:sz w:val="28"/>
                <w:szCs w:val="28"/>
              </w:rPr>
              <w:t>соединенными</w:t>
            </w:r>
            <w:r>
              <w:rPr>
                <w:spacing w:val="-12"/>
                <w:sz w:val="28"/>
                <w:szCs w:val="28"/>
              </w:rPr>
              <w:t xml:space="preserve"> </w:t>
            </w:r>
            <w:r>
              <w:rPr>
                <w:sz w:val="28"/>
                <w:szCs w:val="28"/>
              </w:rPr>
              <w:t>союзом</w:t>
            </w:r>
            <w:r>
              <w:rPr>
                <w:spacing w:val="-11"/>
                <w:sz w:val="28"/>
                <w:szCs w:val="28"/>
              </w:rPr>
              <w:t xml:space="preserve"> </w:t>
            </w:r>
            <w:r>
              <w:rPr>
                <w:spacing w:val="-10"/>
                <w:sz w:val="28"/>
                <w:szCs w:val="28"/>
              </w:rPr>
              <w:t>и</w:t>
            </w:r>
          </w:p>
        </w:tc>
      </w:tr>
      <w:tr w14:paraId="40D4BF9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9" w:hRule="atLeast"/>
        </w:trPr>
        <w:tc>
          <w:tcPr>
            <w:tcW w:w="1116" w:type="dxa"/>
          </w:tcPr>
          <w:p w14:paraId="0250B9DC">
            <w:pPr>
              <w:pStyle w:val="9"/>
              <w:spacing w:before="2"/>
              <w:rPr>
                <w:sz w:val="28"/>
                <w:szCs w:val="28"/>
              </w:rPr>
            </w:pPr>
            <w:r>
              <w:rPr>
                <w:sz w:val="28"/>
                <w:szCs w:val="28"/>
              </w:rPr>
              <w:t>Урок</w:t>
            </w:r>
            <w:r>
              <w:rPr>
                <w:spacing w:val="-4"/>
                <w:sz w:val="28"/>
                <w:szCs w:val="28"/>
              </w:rPr>
              <w:t xml:space="preserve"> </w:t>
            </w:r>
            <w:r>
              <w:rPr>
                <w:spacing w:val="-5"/>
                <w:sz w:val="28"/>
                <w:szCs w:val="28"/>
              </w:rPr>
              <w:t>109</w:t>
            </w:r>
          </w:p>
        </w:tc>
        <w:tc>
          <w:tcPr>
            <w:tcW w:w="8270" w:type="dxa"/>
          </w:tcPr>
          <w:p w14:paraId="7A64D613">
            <w:pPr>
              <w:pStyle w:val="9"/>
              <w:spacing w:before="2"/>
              <w:ind w:left="124"/>
              <w:rPr>
                <w:sz w:val="28"/>
                <w:szCs w:val="28"/>
              </w:rPr>
            </w:pPr>
            <w:r>
              <w:rPr>
                <w:sz w:val="28"/>
                <w:szCs w:val="28"/>
              </w:rPr>
              <w:t>Знаки</w:t>
            </w:r>
            <w:r>
              <w:rPr>
                <w:spacing w:val="-11"/>
                <w:sz w:val="28"/>
                <w:szCs w:val="28"/>
              </w:rPr>
              <w:t xml:space="preserve"> </w:t>
            </w:r>
            <w:r>
              <w:rPr>
                <w:sz w:val="28"/>
                <w:szCs w:val="28"/>
              </w:rPr>
              <w:t>препинания</w:t>
            </w:r>
            <w:r>
              <w:rPr>
                <w:spacing w:val="-10"/>
                <w:sz w:val="28"/>
                <w:szCs w:val="28"/>
              </w:rPr>
              <w:t xml:space="preserve"> </w:t>
            </w:r>
            <w:r>
              <w:rPr>
                <w:sz w:val="28"/>
                <w:szCs w:val="28"/>
              </w:rPr>
              <w:t>в</w:t>
            </w:r>
            <w:r>
              <w:rPr>
                <w:spacing w:val="-12"/>
                <w:sz w:val="28"/>
                <w:szCs w:val="28"/>
              </w:rPr>
              <w:t xml:space="preserve"> </w:t>
            </w:r>
            <w:r>
              <w:rPr>
                <w:sz w:val="28"/>
                <w:szCs w:val="28"/>
              </w:rPr>
              <w:t>предложениях</w:t>
            </w:r>
            <w:r>
              <w:rPr>
                <w:spacing w:val="-9"/>
                <w:sz w:val="28"/>
                <w:szCs w:val="28"/>
              </w:rPr>
              <w:t xml:space="preserve"> </w:t>
            </w:r>
            <w:r>
              <w:rPr>
                <w:sz w:val="28"/>
                <w:szCs w:val="28"/>
              </w:rPr>
              <w:t>с</w:t>
            </w:r>
            <w:r>
              <w:rPr>
                <w:spacing w:val="-12"/>
                <w:sz w:val="28"/>
                <w:szCs w:val="28"/>
              </w:rPr>
              <w:t xml:space="preserve"> </w:t>
            </w:r>
            <w:r>
              <w:rPr>
                <w:sz w:val="28"/>
                <w:szCs w:val="28"/>
              </w:rPr>
              <w:t>однородными</w:t>
            </w:r>
            <w:r>
              <w:rPr>
                <w:spacing w:val="-10"/>
                <w:sz w:val="28"/>
                <w:szCs w:val="28"/>
              </w:rPr>
              <w:t xml:space="preserve"> </w:t>
            </w:r>
            <w:r>
              <w:rPr>
                <w:sz w:val="28"/>
                <w:szCs w:val="28"/>
              </w:rPr>
              <w:t>членами,</w:t>
            </w:r>
            <w:r>
              <w:rPr>
                <w:spacing w:val="-8"/>
                <w:sz w:val="28"/>
                <w:szCs w:val="28"/>
              </w:rPr>
              <w:t xml:space="preserve"> </w:t>
            </w:r>
            <w:r>
              <w:rPr>
                <w:sz w:val="28"/>
                <w:szCs w:val="28"/>
              </w:rPr>
              <w:t>соединенными</w:t>
            </w:r>
            <w:r>
              <w:rPr>
                <w:spacing w:val="-9"/>
                <w:sz w:val="28"/>
                <w:szCs w:val="28"/>
              </w:rPr>
              <w:t xml:space="preserve"> </w:t>
            </w:r>
            <w:r>
              <w:rPr>
                <w:sz w:val="28"/>
                <w:szCs w:val="28"/>
              </w:rPr>
              <w:t>союзами</w:t>
            </w:r>
            <w:r>
              <w:rPr>
                <w:spacing w:val="-8"/>
                <w:sz w:val="28"/>
                <w:szCs w:val="28"/>
              </w:rPr>
              <w:t xml:space="preserve"> </w:t>
            </w:r>
            <w:r>
              <w:rPr>
                <w:sz w:val="28"/>
                <w:szCs w:val="28"/>
              </w:rPr>
              <w:t>н,</w:t>
            </w:r>
            <w:r>
              <w:rPr>
                <w:spacing w:val="-12"/>
                <w:sz w:val="28"/>
                <w:szCs w:val="28"/>
              </w:rPr>
              <w:t xml:space="preserve"> </w:t>
            </w:r>
            <w:r>
              <w:rPr>
                <w:sz w:val="28"/>
                <w:szCs w:val="28"/>
              </w:rPr>
              <w:t>а,</w:t>
            </w:r>
            <w:r>
              <w:rPr>
                <w:spacing w:val="-9"/>
                <w:sz w:val="28"/>
                <w:szCs w:val="28"/>
              </w:rPr>
              <w:t xml:space="preserve"> </w:t>
            </w:r>
            <w:r>
              <w:rPr>
                <w:spacing w:val="-5"/>
                <w:sz w:val="28"/>
                <w:szCs w:val="28"/>
              </w:rPr>
              <w:t>но</w:t>
            </w:r>
          </w:p>
        </w:tc>
      </w:tr>
      <w:tr w14:paraId="0744EF2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1" w:hRule="atLeast"/>
        </w:trPr>
        <w:tc>
          <w:tcPr>
            <w:tcW w:w="1116" w:type="dxa"/>
          </w:tcPr>
          <w:p w14:paraId="0462409F">
            <w:pPr>
              <w:pStyle w:val="9"/>
              <w:spacing w:line="228" w:lineRule="exact"/>
              <w:rPr>
                <w:sz w:val="28"/>
                <w:szCs w:val="28"/>
              </w:rPr>
            </w:pPr>
            <w:r>
              <w:rPr>
                <w:sz w:val="28"/>
                <w:szCs w:val="28"/>
              </w:rPr>
              <w:t>Урок</w:t>
            </w:r>
            <w:r>
              <w:rPr>
                <w:spacing w:val="-4"/>
                <w:sz w:val="28"/>
                <w:szCs w:val="28"/>
              </w:rPr>
              <w:t xml:space="preserve"> </w:t>
            </w:r>
            <w:r>
              <w:rPr>
                <w:spacing w:val="-5"/>
                <w:sz w:val="28"/>
                <w:szCs w:val="28"/>
              </w:rPr>
              <w:t>110</w:t>
            </w:r>
          </w:p>
        </w:tc>
        <w:tc>
          <w:tcPr>
            <w:tcW w:w="8270" w:type="dxa"/>
          </w:tcPr>
          <w:p w14:paraId="67017468">
            <w:pPr>
              <w:pStyle w:val="9"/>
              <w:spacing w:line="228" w:lineRule="exact"/>
              <w:ind w:left="124"/>
              <w:rPr>
                <w:sz w:val="28"/>
                <w:szCs w:val="28"/>
              </w:rPr>
            </w:pPr>
            <w:r>
              <w:rPr>
                <w:sz w:val="28"/>
                <w:szCs w:val="28"/>
              </w:rPr>
              <w:t>Знаки</w:t>
            </w:r>
            <w:r>
              <w:rPr>
                <w:spacing w:val="-11"/>
                <w:sz w:val="28"/>
                <w:szCs w:val="28"/>
              </w:rPr>
              <w:t xml:space="preserve"> </w:t>
            </w:r>
            <w:r>
              <w:rPr>
                <w:sz w:val="28"/>
                <w:szCs w:val="28"/>
              </w:rPr>
              <w:t>препинания</w:t>
            </w:r>
            <w:r>
              <w:rPr>
                <w:spacing w:val="-11"/>
                <w:sz w:val="28"/>
                <w:szCs w:val="28"/>
              </w:rPr>
              <w:t xml:space="preserve"> </w:t>
            </w:r>
            <w:r>
              <w:rPr>
                <w:sz w:val="28"/>
                <w:szCs w:val="28"/>
              </w:rPr>
              <w:t>в</w:t>
            </w:r>
            <w:r>
              <w:rPr>
                <w:spacing w:val="-11"/>
                <w:sz w:val="28"/>
                <w:szCs w:val="28"/>
              </w:rPr>
              <w:t xml:space="preserve"> </w:t>
            </w:r>
            <w:r>
              <w:rPr>
                <w:sz w:val="28"/>
                <w:szCs w:val="28"/>
              </w:rPr>
              <w:t>предложениях</w:t>
            </w:r>
            <w:r>
              <w:rPr>
                <w:spacing w:val="-9"/>
                <w:sz w:val="28"/>
                <w:szCs w:val="28"/>
              </w:rPr>
              <w:t xml:space="preserve"> </w:t>
            </w:r>
            <w:r>
              <w:rPr>
                <w:sz w:val="28"/>
                <w:szCs w:val="28"/>
              </w:rPr>
              <w:t>с</w:t>
            </w:r>
            <w:r>
              <w:rPr>
                <w:spacing w:val="-12"/>
                <w:sz w:val="28"/>
                <w:szCs w:val="28"/>
              </w:rPr>
              <w:t xml:space="preserve"> </w:t>
            </w:r>
            <w:r>
              <w:rPr>
                <w:sz w:val="28"/>
                <w:szCs w:val="28"/>
              </w:rPr>
              <w:t>однородными</w:t>
            </w:r>
            <w:r>
              <w:rPr>
                <w:spacing w:val="-10"/>
                <w:sz w:val="28"/>
                <w:szCs w:val="28"/>
              </w:rPr>
              <w:t xml:space="preserve"> </w:t>
            </w:r>
            <w:r>
              <w:rPr>
                <w:sz w:val="28"/>
                <w:szCs w:val="28"/>
              </w:rPr>
              <w:t>членами</w:t>
            </w:r>
            <w:r>
              <w:rPr>
                <w:spacing w:val="-8"/>
                <w:sz w:val="28"/>
                <w:szCs w:val="28"/>
              </w:rPr>
              <w:t xml:space="preserve"> </w:t>
            </w:r>
            <w:r>
              <w:rPr>
                <w:sz w:val="28"/>
                <w:szCs w:val="28"/>
              </w:rPr>
              <w:t>без</w:t>
            </w:r>
            <w:r>
              <w:rPr>
                <w:spacing w:val="-9"/>
                <w:sz w:val="28"/>
                <w:szCs w:val="28"/>
              </w:rPr>
              <w:t xml:space="preserve"> </w:t>
            </w:r>
            <w:r>
              <w:rPr>
                <w:spacing w:val="-2"/>
                <w:sz w:val="28"/>
                <w:szCs w:val="28"/>
              </w:rPr>
              <w:t>союзов</w:t>
            </w:r>
          </w:p>
        </w:tc>
      </w:tr>
      <w:tr w14:paraId="66480CF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trPr>
        <w:tc>
          <w:tcPr>
            <w:tcW w:w="1116" w:type="dxa"/>
          </w:tcPr>
          <w:p w14:paraId="17D51FEE">
            <w:pPr>
              <w:pStyle w:val="9"/>
              <w:spacing w:before="7"/>
              <w:rPr>
                <w:sz w:val="28"/>
                <w:szCs w:val="28"/>
              </w:rPr>
            </w:pPr>
            <w:r>
              <w:rPr>
                <w:sz w:val="28"/>
                <w:szCs w:val="28"/>
              </w:rPr>
              <w:t>Урок</w:t>
            </w:r>
            <w:r>
              <w:rPr>
                <w:spacing w:val="-4"/>
                <w:sz w:val="28"/>
                <w:szCs w:val="28"/>
              </w:rPr>
              <w:t xml:space="preserve"> </w:t>
            </w:r>
            <w:r>
              <w:rPr>
                <w:spacing w:val="-5"/>
                <w:sz w:val="28"/>
                <w:szCs w:val="28"/>
              </w:rPr>
              <w:t>111</w:t>
            </w:r>
          </w:p>
        </w:tc>
        <w:tc>
          <w:tcPr>
            <w:tcW w:w="8270" w:type="dxa"/>
          </w:tcPr>
          <w:p w14:paraId="4D73F4D5">
            <w:pPr>
              <w:pStyle w:val="9"/>
              <w:ind w:left="124" w:right="192"/>
              <w:rPr>
                <w:sz w:val="28"/>
                <w:szCs w:val="28"/>
              </w:rPr>
            </w:pPr>
            <w:r>
              <w:rPr>
                <w:sz w:val="28"/>
                <w:szCs w:val="28"/>
              </w:rPr>
              <w:t>Знаки</w:t>
            </w:r>
            <w:r>
              <w:rPr>
                <w:spacing w:val="-7"/>
                <w:sz w:val="28"/>
                <w:szCs w:val="28"/>
              </w:rPr>
              <w:t xml:space="preserve"> </w:t>
            </w:r>
            <w:r>
              <w:rPr>
                <w:sz w:val="28"/>
                <w:szCs w:val="28"/>
              </w:rPr>
              <w:t>препинания</w:t>
            </w:r>
            <w:r>
              <w:rPr>
                <w:spacing w:val="-11"/>
                <w:sz w:val="28"/>
                <w:szCs w:val="28"/>
              </w:rPr>
              <w:t xml:space="preserve"> </w:t>
            </w:r>
            <w:r>
              <w:rPr>
                <w:sz w:val="28"/>
                <w:szCs w:val="28"/>
              </w:rPr>
              <w:t>в</w:t>
            </w:r>
            <w:r>
              <w:rPr>
                <w:spacing w:val="-9"/>
                <w:sz w:val="28"/>
                <w:szCs w:val="28"/>
              </w:rPr>
              <w:t xml:space="preserve"> </w:t>
            </w:r>
            <w:r>
              <w:rPr>
                <w:sz w:val="28"/>
                <w:szCs w:val="28"/>
              </w:rPr>
              <w:t>предложениях</w:t>
            </w:r>
            <w:r>
              <w:rPr>
                <w:spacing w:val="-9"/>
                <w:sz w:val="28"/>
                <w:szCs w:val="28"/>
              </w:rPr>
              <w:t xml:space="preserve"> </w:t>
            </w:r>
            <w:r>
              <w:rPr>
                <w:sz w:val="28"/>
                <w:szCs w:val="28"/>
              </w:rPr>
              <w:t>с</w:t>
            </w:r>
            <w:r>
              <w:rPr>
                <w:spacing w:val="-9"/>
                <w:sz w:val="28"/>
                <w:szCs w:val="28"/>
              </w:rPr>
              <w:t xml:space="preserve"> </w:t>
            </w:r>
            <w:r>
              <w:rPr>
                <w:sz w:val="28"/>
                <w:szCs w:val="28"/>
              </w:rPr>
              <w:t>однородными</w:t>
            </w:r>
            <w:r>
              <w:rPr>
                <w:spacing w:val="-9"/>
                <w:sz w:val="28"/>
                <w:szCs w:val="28"/>
              </w:rPr>
              <w:t xml:space="preserve"> </w:t>
            </w:r>
            <w:r>
              <w:rPr>
                <w:sz w:val="28"/>
                <w:szCs w:val="28"/>
              </w:rPr>
              <w:t>членами,</w:t>
            </w:r>
            <w:r>
              <w:rPr>
                <w:spacing w:val="-7"/>
                <w:sz w:val="28"/>
                <w:szCs w:val="28"/>
              </w:rPr>
              <w:t xml:space="preserve"> </w:t>
            </w:r>
            <w:r>
              <w:rPr>
                <w:sz w:val="28"/>
                <w:szCs w:val="28"/>
              </w:rPr>
              <w:t>соединёнными</w:t>
            </w:r>
            <w:r>
              <w:rPr>
                <w:spacing w:val="-9"/>
                <w:sz w:val="28"/>
                <w:szCs w:val="28"/>
              </w:rPr>
              <w:t xml:space="preserve"> </w:t>
            </w:r>
            <w:r>
              <w:rPr>
                <w:sz w:val="28"/>
                <w:szCs w:val="28"/>
              </w:rPr>
              <w:t>союзами</w:t>
            </w:r>
            <w:r>
              <w:rPr>
                <w:spacing w:val="-7"/>
                <w:sz w:val="28"/>
                <w:szCs w:val="28"/>
              </w:rPr>
              <w:t xml:space="preserve"> </w:t>
            </w:r>
            <w:r>
              <w:rPr>
                <w:sz w:val="28"/>
                <w:szCs w:val="28"/>
              </w:rPr>
              <w:t>и,</w:t>
            </w:r>
            <w:r>
              <w:rPr>
                <w:spacing w:val="-8"/>
                <w:sz w:val="28"/>
                <w:szCs w:val="28"/>
              </w:rPr>
              <w:t xml:space="preserve"> </w:t>
            </w:r>
            <w:r>
              <w:rPr>
                <w:sz w:val="28"/>
                <w:szCs w:val="28"/>
              </w:rPr>
              <w:t>а,</w:t>
            </w:r>
            <w:r>
              <w:rPr>
                <w:spacing w:val="-8"/>
                <w:sz w:val="28"/>
                <w:szCs w:val="28"/>
              </w:rPr>
              <w:t xml:space="preserve"> </w:t>
            </w:r>
            <w:r>
              <w:rPr>
                <w:sz w:val="28"/>
                <w:szCs w:val="28"/>
              </w:rPr>
              <w:t>но, и без союзов</w:t>
            </w:r>
          </w:p>
        </w:tc>
      </w:tr>
      <w:tr w14:paraId="33C4FA2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4" w:hRule="atLeast"/>
        </w:trPr>
        <w:tc>
          <w:tcPr>
            <w:tcW w:w="1116" w:type="dxa"/>
          </w:tcPr>
          <w:p w14:paraId="0FE982D3">
            <w:pPr>
              <w:pStyle w:val="9"/>
              <w:rPr>
                <w:sz w:val="28"/>
                <w:szCs w:val="28"/>
              </w:rPr>
            </w:pPr>
            <w:r>
              <w:rPr>
                <w:sz w:val="28"/>
                <w:szCs w:val="28"/>
              </w:rPr>
              <w:t>Урок</w:t>
            </w:r>
            <w:r>
              <w:rPr>
                <w:spacing w:val="-4"/>
                <w:sz w:val="28"/>
                <w:szCs w:val="28"/>
              </w:rPr>
              <w:t xml:space="preserve"> </w:t>
            </w:r>
            <w:r>
              <w:rPr>
                <w:spacing w:val="-5"/>
                <w:sz w:val="28"/>
                <w:szCs w:val="28"/>
              </w:rPr>
              <w:t>112</w:t>
            </w:r>
          </w:p>
        </w:tc>
        <w:tc>
          <w:tcPr>
            <w:tcW w:w="8270" w:type="dxa"/>
          </w:tcPr>
          <w:p w14:paraId="28B68B10">
            <w:pPr>
              <w:pStyle w:val="9"/>
              <w:ind w:left="124"/>
              <w:rPr>
                <w:sz w:val="28"/>
                <w:szCs w:val="28"/>
              </w:rPr>
            </w:pPr>
            <w:r>
              <w:rPr>
                <w:sz w:val="28"/>
                <w:szCs w:val="28"/>
              </w:rPr>
              <w:t>Пишем</w:t>
            </w:r>
            <w:r>
              <w:rPr>
                <w:spacing w:val="-11"/>
                <w:sz w:val="28"/>
                <w:szCs w:val="28"/>
              </w:rPr>
              <w:t xml:space="preserve"> </w:t>
            </w:r>
            <w:r>
              <w:rPr>
                <w:sz w:val="28"/>
                <w:szCs w:val="28"/>
              </w:rPr>
              <w:t>сжатый</w:t>
            </w:r>
            <w:r>
              <w:rPr>
                <w:spacing w:val="-9"/>
                <w:sz w:val="28"/>
                <w:szCs w:val="28"/>
              </w:rPr>
              <w:t xml:space="preserve"> </w:t>
            </w:r>
            <w:r>
              <w:rPr>
                <w:sz w:val="28"/>
                <w:szCs w:val="28"/>
              </w:rPr>
              <w:t>пересказ</w:t>
            </w:r>
            <w:r>
              <w:rPr>
                <w:spacing w:val="-9"/>
                <w:sz w:val="28"/>
                <w:szCs w:val="28"/>
              </w:rPr>
              <w:t xml:space="preserve"> </w:t>
            </w:r>
            <w:r>
              <w:rPr>
                <w:spacing w:val="-2"/>
                <w:sz w:val="28"/>
                <w:szCs w:val="28"/>
              </w:rPr>
              <w:t>текста</w:t>
            </w:r>
          </w:p>
        </w:tc>
      </w:tr>
      <w:tr w14:paraId="3E73D6C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2" w:hRule="atLeast"/>
        </w:trPr>
        <w:tc>
          <w:tcPr>
            <w:tcW w:w="1116" w:type="dxa"/>
          </w:tcPr>
          <w:p w14:paraId="0F8991F5">
            <w:pPr>
              <w:pStyle w:val="9"/>
              <w:spacing w:line="228" w:lineRule="exact"/>
              <w:rPr>
                <w:sz w:val="28"/>
                <w:szCs w:val="28"/>
              </w:rPr>
            </w:pPr>
            <w:r>
              <w:rPr>
                <w:sz w:val="28"/>
                <w:szCs w:val="28"/>
              </w:rPr>
              <w:t>Урок</w:t>
            </w:r>
            <w:r>
              <w:rPr>
                <w:spacing w:val="-4"/>
                <w:sz w:val="28"/>
                <w:szCs w:val="28"/>
              </w:rPr>
              <w:t xml:space="preserve"> </w:t>
            </w:r>
            <w:r>
              <w:rPr>
                <w:spacing w:val="-5"/>
                <w:sz w:val="28"/>
                <w:szCs w:val="28"/>
              </w:rPr>
              <w:t>113</w:t>
            </w:r>
          </w:p>
        </w:tc>
        <w:tc>
          <w:tcPr>
            <w:tcW w:w="8270" w:type="dxa"/>
          </w:tcPr>
          <w:p w14:paraId="7C1ADC3E">
            <w:pPr>
              <w:pStyle w:val="9"/>
              <w:spacing w:line="228" w:lineRule="exact"/>
              <w:ind w:left="124"/>
              <w:rPr>
                <w:sz w:val="28"/>
                <w:szCs w:val="28"/>
              </w:rPr>
            </w:pPr>
            <w:r>
              <w:rPr>
                <w:sz w:val="28"/>
                <w:szCs w:val="28"/>
              </w:rPr>
              <w:t>Предложение</w:t>
            </w:r>
            <w:r>
              <w:rPr>
                <w:spacing w:val="-11"/>
                <w:sz w:val="28"/>
                <w:szCs w:val="28"/>
              </w:rPr>
              <w:t xml:space="preserve"> </w:t>
            </w:r>
            <w:r>
              <w:rPr>
                <w:sz w:val="28"/>
                <w:szCs w:val="28"/>
              </w:rPr>
              <w:t>и</w:t>
            </w:r>
            <w:r>
              <w:rPr>
                <w:spacing w:val="-12"/>
                <w:sz w:val="28"/>
                <w:szCs w:val="28"/>
              </w:rPr>
              <w:t xml:space="preserve"> </w:t>
            </w:r>
            <w:r>
              <w:rPr>
                <w:sz w:val="28"/>
                <w:szCs w:val="28"/>
              </w:rPr>
              <w:t>словосочетание:</w:t>
            </w:r>
            <w:r>
              <w:rPr>
                <w:spacing w:val="-7"/>
                <w:sz w:val="28"/>
                <w:szCs w:val="28"/>
              </w:rPr>
              <w:t xml:space="preserve"> </w:t>
            </w:r>
            <w:r>
              <w:rPr>
                <w:sz w:val="28"/>
                <w:szCs w:val="28"/>
              </w:rPr>
              <w:t>сходство</w:t>
            </w:r>
            <w:r>
              <w:rPr>
                <w:spacing w:val="-11"/>
                <w:sz w:val="28"/>
                <w:szCs w:val="28"/>
              </w:rPr>
              <w:t xml:space="preserve"> </w:t>
            </w:r>
            <w:r>
              <w:rPr>
                <w:sz w:val="28"/>
                <w:szCs w:val="28"/>
              </w:rPr>
              <w:t>и</w:t>
            </w:r>
            <w:r>
              <w:rPr>
                <w:spacing w:val="-13"/>
                <w:sz w:val="28"/>
                <w:szCs w:val="28"/>
              </w:rPr>
              <w:t xml:space="preserve"> </w:t>
            </w:r>
            <w:r>
              <w:rPr>
                <w:spacing w:val="-2"/>
                <w:sz w:val="28"/>
                <w:szCs w:val="28"/>
              </w:rPr>
              <w:t>различие</w:t>
            </w:r>
          </w:p>
        </w:tc>
      </w:tr>
      <w:tr w14:paraId="5ED0600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6" w:hRule="atLeast"/>
        </w:trPr>
        <w:tc>
          <w:tcPr>
            <w:tcW w:w="1116" w:type="dxa"/>
          </w:tcPr>
          <w:p w14:paraId="194AAFD2">
            <w:pPr>
              <w:pStyle w:val="9"/>
              <w:spacing w:before="2"/>
              <w:rPr>
                <w:sz w:val="28"/>
                <w:szCs w:val="28"/>
              </w:rPr>
            </w:pPr>
            <w:r>
              <w:rPr>
                <w:sz w:val="28"/>
                <w:szCs w:val="28"/>
              </w:rPr>
              <w:t>Урок</w:t>
            </w:r>
            <w:r>
              <w:rPr>
                <w:spacing w:val="-4"/>
                <w:sz w:val="28"/>
                <w:szCs w:val="28"/>
              </w:rPr>
              <w:t xml:space="preserve"> </w:t>
            </w:r>
            <w:r>
              <w:rPr>
                <w:spacing w:val="-5"/>
                <w:sz w:val="28"/>
                <w:szCs w:val="28"/>
              </w:rPr>
              <w:t>114</w:t>
            </w:r>
          </w:p>
        </w:tc>
        <w:tc>
          <w:tcPr>
            <w:tcW w:w="8270" w:type="dxa"/>
          </w:tcPr>
          <w:p w14:paraId="2385C921">
            <w:pPr>
              <w:pStyle w:val="9"/>
              <w:spacing w:before="2"/>
              <w:ind w:left="124"/>
              <w:rPr>
                <w:sz w:val="28"/>
                <w:szCs w:val="28"/>
              </w:rPr>
            </w:pPr>
            <w:r>
              <w:rPr>
                <w:sz w:val="28"/>
                <w:szCs w:val="28"/>
              </w:rPr>
              <w:t>Связь</w:t>
            </w:r>
            <w:r>
              <w:rPr>
                <w:spacing w:val="-5"/>
                <w:sz w:val="28"/>
                <w:szCs w:val="28"/>
              </w:rPr>
              <w:t xml:space="preserve"> </w:t>
            </w:r>
            <w:r>
              <w:rPr>
                <w:sz w:val="28"/>
                <w:szCs w:val="28"/>
              </w:rPr>
              <w:t>слов</w:t>
            </w:r>
            <w:r>
              <w:rPr>
                <w:spacing w:val="-7"/>
                <w:sz w:val="28"/>
                <w:szCs w:val="28"/>
              </w:rPr>
              <w:t xml:space="preserve"> </w:t>
            </w:r>
            <w:r>
              <w:rPr>
                <w:sz w:val="28"/>
                <w:szCs w:val="28"/>
              </w:rPr>
              <w:t>в</w:t>
            </w:r>
            <w:r>
              <w:rPr>
                <w:spacing w:val="-4"/>
                <w:sz w:val="28"/>
                <w:szCs w:val="28"/>
              </w:rPr>
              <w:t xml:space="preserve"> </w:t>
            </w:r>
            <w:r>
              <w:rPr>
                <w:spacing w:val="-2"/>
                <w:sz w:val="28"/>
                <w:szCs w:val="28"/>
              </w:rPr>
              <w:t>словосочетании</w:t>
            </w:r>
          </w:p>
        </w:tc>
      </w:tr>
      <w:tr w14:paraId="272C9C4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1" w:hRule="atLeast"/>
        </w:trPr>
        <w:tc>
          <w:tcPr>
            <w:tcW w:w="1116" w:type="dxa"/>
          </w:tcPr>
          <w:p w14:paraId="269AC926">
            <w:pPr>
              <w:pStyle w:val="9"/>
              <w:spacing w:line="228" w:lineRule="exact"/>
              <w:rPr>
                <w:sz w:val="28"/>
                <w:szCs w:val="28"/>
              </w:rPr>
            </w:pPr>
            <w:r>
              <w:rPr>
                <w:sz w:val="28"/>
                <w:szCs w:val="28"/>
              </w:rPr>
              <w:t>Урок</w:t>
            </w:r>
            <w:r>
              <w:rPr>
                <w:spacing w:val="-4"/>
                <w:sz w:val="28"/>
                <w:szCs w:val="28"/>
              </w:rPr>
              <w:t xml:space="preserve"> </w:t>
            </w:r>
            <w:r>
              <w:rPr>
                <w:spacing w:val="-5"/>
                <w:sz w:val="28"/>
                <w:szCs w:val="28"/>
              </w:rPr>
              <w:t>115</w:t>
            </w:r>
          </w:p>
        </w:tc>
        <w:tc>
          <w:tcPr>
            <w:tcW w:w="8270" w:type="dxa"/>
          </w:tcPr>
          <w:p w14:paraId="5444867C">
            <w:pPr>
              <w:pStyle w:val="9"/>
              <w:spacing w:line="228" w:lineRule="exact"/>
              <w:ind w:left="124"/>
              <w:rPr>
                <w:sz w:val="28"/>
                <w:szCs w:val="28"/>
              </w:rPr>
            </w:pPr>
            <w:r>
              <w:rPr>
                <w:sz w:val="28"/>
                <w:szCs w:val="28"/>
              </w:rPr>
              <w:t>Простое</w:t>
            </w:r>
            <w:r>
              <w:rPr>
                <w:spacing w:val="-7"/>
                <w:sz w:val="28"/>
                <w:szCs w:val="28"/>
              </w:rPr>
              <w:t xml:space="preserve"> </w:t>
            </w:r>
            <w:r>
              <w:rPr>
                <w:sz w:val="28"/>
                <w:szCs w:val="28"/>
              </w:rPr>
              <w:t>и</w:t>
            </w:r>
            <w:r>
              <w:rPr>
                <w:spacing w:val="-11"/>
                <w:sz w:val="28"/>
                <w:szCs w:val="28"/>
              </w:rPr>
              <w:t xml:space="preserve"> </w:t>
            </w:r>
            <w:r>
              <w:rPr>
                <w:sz w:val="28"/>
                <w:szCs w:val="28"/>
              </w:rPr>
              <w:t>сложное</w:t>
            </w:r>
            <w:r>
              <w:rPr>
                <w:spacing w:val="-7"/>
                <w:sz w:val="28"/>
                <w:szCs w:val="28"/>
              </w:rPr>
              <w:t xml:space="preserve"> </w:t>
            </w:r>
            <w:r>
              <w:rPr>
                <w:spacing w:val="-2"/>
                <w:sz w:val="28"/>
                <w:szCs w:val="28"/>
              </w:rPr>
              <w:t>предложение</w:t>
            </w:r>
          </w:p>
        </w:tc>
      </w:tr>
      <w:tr w14:paraId="6C54844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6" w:hRule="atLeast"/>
        </w:trPr>
        <w:tc>
          <w:tcPr>
            <w:tcW w:w="1116" w:type="dxa"/>
          </w:tcPr>
          <w:p w14:paraId="74CA4DE5">
            <w:pPr>
              <w:pStyle w:val="9"/>
              <w:spacing w:before="2"/>
              <w:rPr>
                <w:sz w:val="28"/>
                <w:szCs w:val="28"/>
              </w:rPr>
            </w:pPr>
            <w:r>
              <w:rPr>
                <w:sz w:val="28"/>
                <w:szCs w:val="28"/>
              </w:rPr>
              <w:t>Урок</w:t>
            </w:r>
            <w:r>
              <w:rPr>
                <w:spacing w:val="-4"/>
                <w:sz w:val="28"/>
                <w:szCs w:val="28"/>
              </w:rPr>
              <w:t xml:space="preserve"> </w:t>
            </w:r>
            <w:r>
              <w:rPr>
                <w:spacing w:val="-5"/>
                <w:sz w:val="28"/>
                <w:szCs w:val="28"/>
              </w:rPr>
              <w:t>116</w:t>
            </w:r>
          </w:p>
        </w:tc>
        <w:tc>
          <w:tcPr>
            <w:tcW w:w="8270" w:type="dxa"/>
          </w:tcPr>
          <w:p w14:paraId="55DB6C0B">
            <w:pPr>
              <w:pStyle w:val="9"/>
              <w:spacing w:before="2"/>
              <w:ind w:left="124"/>
              <w:rPr>
                <w:sz w:val="28"/>
                <w:szCs w:val="28"/>
              </w:rPr>
            </w:pPr>
            <w:r>
              <w:rPr>
                <w:spacing w:val="-2"/>
                <w:sz w:val="28"/>
                <w:szCs w:val="28"/>
              </w:rPr>
              <w:t>Сложные</w:t>
            </w:r>
            <w:r>
              <w:rPr>
                <w:sz w:val="28"/>
                <w:szCs w:val="28"/>
              </w:rPr>
              <w:t xml:space="preserve"> </w:t>
            </w:r>
            <w:r>
              <w:rPr>
                <w:spacing w:val="-2"/>
                <w:sz w:val="28"/>
                <w:szCs w:val="28"/>
              </w:rPr>
              <w:t>предложения</w:t>
            </w:r>
          </w:p>
        </w:tc>
      </w:tr>
      <w:tr w14:paraId="3348443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1" w:hRule="atLeast"/>
        </w:trPr>
        <w:tc>
          <w:tcPr>
            <w:tcW w:w="1116" w:type="dxa"/>
          </w:tcPr>
          <w:p w14:paraId="390FD61B">
            <w:pPr>
              <w:pStyle w:val="9"/>
              <w:spacing w:line="228" w:lineRule="exact"/>
              <w:rPr>
                <w:sz w:val="28"/>
                <w:szCs w:val="28"/>
              </w:rPr>
            </w:pPr>
            <w:r>
              <w:rPr>
                <w:sz w:val="28"/>
                <w:szCs w:val="28"/>
              </w:rPr>
              <w:t>Урок</w:t>
            </w:r>
            <w:r>
              <w:rPr>
                <w:spacing w:val="-4"/>
                <w:sz w:val="28"/>
                <w:szCs w:val="28"/>
              </w:rPr>
              <w:t xml:space="preserve"> </w:t>
            </w:r>
            <w:r>
              <w:rPr>
                <w:spacing w:val="-5"/>
                <w:sz w:val="28"/>
                <w:szCs w:val="28"/>
              </w:rPr>
              <w:t>117</w:t>
            </w:r>
          </w:p>
        </w:tc>
        <w:tc>
          <w:tcPr>
            <w:tcW w:w="8270" w:type="dxa"/>
          </w:tcPr>
          <w:p w14:paraId="0EF4234E">
            <w:pPr>
              <w:pStyle w:val="9"/>
              <w:spacing w:line="228" w:lineRule="exact"/>
              <w:ind w:left="124"/>
              <w:rPr>
                <w:sz w:val="28"/>
                <w:szCs w:val="28"/>
              </w:rPr>
            </w:pPr>
            <w:r>
              <w:rPr>
                <w:spacing w:val="-2"/>
                <w:sz w:val="28"/>
                <w:szCs w:val="28"/>
              </w:rPr>
              <w:t>Пишем</w:t>
            </w:r>
            <w:r>
              <w:rPr>
                <w:spacing w:val="1"/>
                <w:sz w:val="28"/>
                <w:szCs w:val="28"/>
              </w:rPr>
              <w:t xml:space="preserve"> </w:t>
            </w:r>
            <w:r>
              <w:rPr>
                <w:spacing w:val="-2"/>
                <w:sz w:val="28"/>
                <w:szCs w:val="28"/>
              </w:rPr>
              <w:t>сочинение-описание</w:t>
            </w:r>
            <w:r>
              <w:rPr>
                <w:spacing w:val="6"/>
                <w:sz w:val="28"/>
                <w:szCs w:val="28"/>
              </w:rPr>
              <w:t xml:space="preserve"> </w:t>
            </w:r>
            <w:r>
              <w:rPr>
                <w:spacing w:val="-2"/>
                <w:sz w:val="28"/>
                <w:szCs w:val="28"/>
              </w:rPr>
              <w:t>на</w:t>
            </w:r>
            <w:r>
              <w:rPr>
                <w:spacing w:val="1"/>
                <w:sz w:val="28"/>
                <w:szCs w:val="28"/>
              </w:rPr>
              <w:t xml:space="preserve"> </w:t>
            </w:r>
            <w:r>
              <w:rPr>
                <w:spacing w:val="-4"/>
                <w:sz w:val="28"/>
                <w:szCs w:val="28"/>
              </w:rPr>
              <w:t>тему</w:t>
            </w:r>
          </w:p>
        </w:tc>
      </w:tr>
      <w:tr w14:paraId="58BB86B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6" w:hRule="atLeast"/>
        </w:trPr>
        <w:tc>
          <w:tcPr>
            <w:tcW w:w="1116" w:type="dxa"/>
          </w:tcPr>
          <w:p w14:paraId="1A780554">
            <w:pPr>
              <w:pStyle w:val="9"/>
              <w:rPr>
                <w:sz w:val="28"/>
                <w:szCs w:val="28"/>
              </w:rPr>
            </w:pPr>
            <w:r>
              <w:rPr>
                <w:sz w:val="28"/>
                <w:szCs w:val="28"/>
              </w:rPr>
              <w:t>Урок</w:t>
            </w:r>
            <w:r>
              <w:rPr>
                <w:spacing w:val="-4"/>
                <w:sz w:val="28"/>
                <w:szCs w:val="28"/>
              </w:rPr>
              <w:t xml:space="preserve"> </w:t>
            </w:r>
            <w:r>
              <w:rPr>
                <w:spacing w:val="-5"/>
                <w:sz w:val="28"/>
                <w:szCs w:val="28"/>
              </w:rPr>
              <w:t>118</w:t>
            </w:r>
          </w:p>
        </w:tc>
        <w:tc>
          <w:tcPr>
            <w:tcW w:w="8270" w:type="dxa"/>
          </w:tcPr>
          <w:p w14:paraId="525779E9">
            <w:pPr>
              <w:pStyle w:val="9"/>
              <w:ind w:left="124"/>
              <w:rPr>
                <w:sz w:val="28"/>
                <w:szCs w:val="28"/>
              </w:rPr>
            </w:pPr>
            <w:r>
              <w:rPr>
                <w:sz w:val="28"/>
                <w:szCs w:val="28"/>
              </w:rPr>
              <w:t>Союз</w:t>
            </w:r>
            <w:r>
              <w:rPr>
                <w:spacing w:val="-8"/>
                <w:sz w:val="28"/>
                <w:szCs w:val="28"/>
              </w:rPr>
              <w:t xml:space="preserve"> </w:t>
            </w:r>
            <w:r>
              <w:rPr>
                <w:sz w:val="28"/>
                <w:szCs w:val="28"/>
              </w:rPr>
              <w:t>как</w:t>
            </w:r>
            <w:r>
              <w:rPr>
                <w:spacing w:val="-7"/>
                <w:sz w:val="28"/>
                <w:szCs w:val="28"/>
              </w:rPr>
              <w:t xml:space="preserve"> </w:t>
            </w:r>
            <w:r>
              <w:rPr>
                <w:sz w:val="28"/>
                <w:szCs w:val="28"/>
              </w:rPr>
              <w:t>часть</w:t>
            </w:r>
            <w:r>
              <w:rPr>
                <w:spacing w:val="-4"/>
                <w:sz w:val="28"/>
                <w:szCs w:val="28"/>
              </w:rPr>
              <w:t xml:space="preserve"> речи</w:t>
            </w:r>
          </w:p>
        </w:tc>
      </w:tr>
      <w:tr w14:paraId="01C0E87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4" w:hRule="atLeast"/>
        </w:trPr>
        <w:tc>
          <w:tcPr>
            <w:tcW w:w="1116" w:type="dxa"/>
          </w:tcPr>
          <w:p w14:paraId="7E0E9FC5">
            <w:pPr>
              <w:pStyle w:val="9"/>
              <w:rPr>
                <w:sz w:val="28"/>
                <w:szCs w:val="28"/>
              </w:rPr>
            </w:pPr>
            <w:r>
              <w:rPr>
                <w:sz w:val="28"/>
                <w:szCs w:val="28"/>
              </w:rPr>
              <w:t>Урок</w:t>
            </w:r>
            <w:r>
              <w:rPr>
                <w:spacing w:val="-4"/>
                <w:sz w:val="28"/>
                <w:szCs w:val="28"/>
              </w:rPr>
              <w:t xml:space="preserve"> </w:t>
            </w:r>
            <w:r>
              <w:rPr>
                <w:spacing w:val="-5"/>
                <w:sz w:val="28"/>
                <w:szCs w:val="28"/>
              </w:rPr>
              <w:t>119</w:t>
            </w:r>
          </w:p>
        </w:tc>
        <w:tc>
          <w:tcPr>
            <w:tcW w:w="8270" w:type="dxa"/>
          </w:tcPr>
          <w:p w14:paraId="356A7B38">
            <w:pPr>
              <w:pStyle w:val="9"/>
              <w:ind w:left="124"/>
              <w:rPr>
                <w:sz w:val="28"/>
                <w:szCs w:val="28"/>
              </w:rPr>
            </w:pPr>
            <w:r>
              <w:rPr>
                <w:sz w:val="28"/>
                <w:szCs w:val="28"/>
              </w:rPr>
              <w:t>Союзы</w:t>
            </w:r>
            <w:r>
              <w:rPr>
                <w:spacing w:val="-7"/>
                <w:sz w:val="28"/>
                <w:szCs w:val="28"/>
              </w:rPr>
              <w:t xml:space="preserve"> </w:t>
            </w:r>
            <w:r>
              <w:rPr>
                <w:sz w:val="28"/>
                <w:szCs w:val="28"/>
              </w:rPr>
              <w:t>и,</w:t>
            </w:r>
            <w:r>
              <w:rPr>
                <w:spacing w:val="-6"/>
                <w:sz w:val="28"/>
                <w:szCs w:val="28"/>
              </w:rPr>
              <w:t xml:space="preserve"> </w:t>
            </w:r>
            <w:r>
              <w:rPr>
                <w:sz w:val="28"/>
                <w:szCs w:val="28"/>
              </w:rPr>
              <w:t>а,</w:t>
            </w:r>
            <w:r>
              <w:rPr>
                <w:spacing w:val="-2"/>
                <w:sz w:val="28"/>
                <w:szCs w:val="28"/>
              </w:rPr>
              <w:t xml:space="preserve"> </w:t>
            </w:r>
            <w:r>
              <w:rPr>
                <w:sz w:val="28"/>
                <w:szCs w:val="28"/>
              </w:rPr>
              <w:t>но</w:t>
            </w:r>
            <w:r>
              <w:rPr>
                <w:spacing w:val="-5"/>
                <w:sz w:val="28"/>
                <w:szCs w:val="28"/>
              </w:rPr>
              <w:t xml:space="preserve"> </w:t>
            </w:r>
            <w:r>
              <w:rPr>
                <w:sz w:val="28"/>
                <w:szCs w:val="28"/>
              </w:rPr>
              <w:t>в</w:t>
            </w:r>
            <w:r>
              <w:rPr>
                <w:spacing w:val="-5"/>
                <w:sz w:val="28"/>
                <w:szCs w:val="28"/>
              </w:rPr>
              <w:t xml:space="preserve"> </w:t>
            </w:r>
            <w:r>
              <w:rPr>
                <w:sz w:val="28"/>
                <w:szCs w:val="28"/>
              </w:rPr>
              <w:t>простых</w:t>
            </w:r>
            <w:r>
              <w:rPr>
                <w:spacing w:val="-4"/>
                <w:sz w:val="28"/>
                <w:szCs w:val="28"/>
              </w:rPr>
              <w:t xml:space="preserve"> </w:t>
            </w:r>
            <w:r>
              <w:rPr>
                <w:sz w:val="28"/>
                <w:szCs w:val="28"/>
              </w:rPr>
              <w:t>и</w:t>
            </w:r>
            <w:r>
              <w:rPr>
                <w:spacing w:val="-10"/>
                <w:sz w:val="28"/>
                <w:szCs w:val="28"/>
              </w:rPr>
              <w:t xml:space="preserve"> </w:t>
            </w:r>
            <w:r>
              <w:rPr>
                <w:sz w:val="28"/>
                <w:szCs w:val="28"/>
              </w:rPr>
              <w:t>сложных</w:t>
            </w:r>
            <w:r>
              <w:rPr>
                <w:spacing w:val="-3"/>
                <w:sz w:val="28"/>
                <w:szCs w:val="28"/>
              </w:rPr>
              <w:t xml:space="preserve"> </w:t>
            </w:r>
            <w:r>
              <w:rPr>
                <w:spacing w:val="-2"/>
                <w:sz w:val="28"/>
                <w:szCs w:val="28"/>
              </w:rPr>
              <w:t>предложениях</w:t>
            </w:r>
          </w:p>
        </w:tc>
      </w:tr>
      <w:tr w14:paraId="29A3508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1" w:hRule="atLeast"/>
        </w:trPr>
        <w:tc>
          <w:tcPr>
            <w:tcW w:w="1116" w:type="dxa"/>
          </w:tcPr>
          <w:p w14:paraId="75AFE55F">
            <w:pPr>
              <w:pStyle w:val="9"/>
              <w:spacing w:line="228" w:lineRule="exact"/>
              <w:rPr>
                <w:sz w:val="28"/>
                <w:szCs w:val="28"/>
              </w:rPr>
            </w:pPr>
            <w:r>
              <w:rPr>
                <w:sz w:val="28"/>
                <w:szCs w:val="28"/>
              </w:rPr>
              <w:t>Урок</w:t>
            </w:r>
            <w:r>
              <w:rPr>
                <w:spacing w:val="-4"/>
                <w:sz w:val="28"/>
                <w:szCs w:val="28"/>
              </w:rPr>
              <w:t xml:space="preserve"> </w:t>
            </w:r>
            <w:r>
              <w:rPr>
                <w:spacing w:val="-5"/>
                <w:sz w:val="28"/>
                <w:szCs w:val="28"/>
              </w:rPr>
              <w:t>120</w:t>
            </w:r>
          </w:p>
        </w:tc>
        <w:tc>
          <w:tcPr>
            <w:tcW w:w="8270" w:type="dxa"/>
          </w:tcPr>
          <w:p w14:paraId="33EA417A">
            <w:pPr>
              <w:pStyle w:val="9"/>
              <w:spacing w:line="228" w:lineRule="exact"/>
              <w:ind w:left="124"/>
              <w:rPr>
                <w:sz w:val="28"/>
                <w:szCs w:val="28"/>
              </w:rPr>
            </w:pPr>
            <w:r>
              <w:rPr>
                <w:sz w:val="28"/>
                <w:szCs w:val="28"/>
              </w:rPr>
              <w:t>Сложные</w:t>
            </w:r>
            <w:r>
              <w:rPr>
                <w:spacing w:val="-7"/>
                <w:sz w:val="28"/>
                <w:szCs w:val="28"/>
              </w:rPr>
              <w:t xml:space="preserve"> </w:t>
            </w:r>
            <w:r>
              <w:rPr>
                <w:sz w:val="28"/>
                <w:szCs w:val="28"/>
              </w:rPr>
              <w:t>предложения</w:t>
            </w:r>
            <w:r>
              <w:rPr>
                <w:spacing w:val="-8"/>
                <w:sz w:val="28"/>
                <w:szCs w:val="28"/>
              </w:rPr>
              <w:t xml:space="preserve"> </w:t>
            </w:r>
            <w:r>
              <w:rPr>
                <w:sz w:val="28"/>
                <w:szCs w:val="28"/>
              </w:rPr>
              <w:t>с</w:t>
            </w:r>
            <w:r>
              <w:rPr>
                <w:spacing w:val="-7"/>
                <w:sz w:val="28"/>
                <w:szCs w:val="28"/>
              </w:rPr>
              <w:t xml:space="preserve"> </w:t>
            </w:r>
            <w:r>
              <w:rPr>
                <w:sz w:val="28"/>
                <w:szCs w:val="28"/>
              </w:rPr>
              <w:t>союзами</w:t>
            </w:r>
            <w:r>
              <w:rPr>
                <w:spacing w:val="-6"/>
                <w:sz w:val="28"/>
                <w:szCs w:val="28"/>
              </w:rPr>
              <w:t xml:space="preserve"> </w:t>
            </w:r>
            <w:r>
              <w:rPr>
                <w:sz w:val="28"/>
                <w:szCs w:val="28"/>
              </w:rPr>
              <w:t>и,</w:t>
            </w:r>
            <w:r>
              <w:rPr>
                <w:spacing w:val="-9"/>
                <w:sz w:val="28"/>
                <w:szCs w:val="28"/>
              </w:rPr>
              <w:t xml:space="preserve"> </w:t>
            </w:r>
            <w:r>
              <w:rPr>
                <w:sz w:val="28"/>
                <w:szCs w:val="28"/>
              </w:rPr>
              <w:t>а,</w:t>
            </w:r>
            <w:r>
              <w:rPr>
                <w:spacing w:val="-12"/>
                <w:sz w:val="28"/>
                <w:szCs w:val="28"/>
              </w:rPr>
              <w:t xml:space="preserve"> </w:t>
            </w:r>
            <w:r>
              <w:rPr>
                <w:spacing w:val="-5"/>
                <w:sz w:val="28"/>
                <w:szCs w:val="28"/>
              </w:rPr>
              <w:t>но</w:t>
            </w:r>
          </w:p>
        </w:tc>
      </w:tr>
      <w:tr w14:paraId="701B694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6" w:hRule="atLeast"/>
        </w:trPr>
        <w:tc>
          <w:tcPr>
            <w:tcW w:w="1116" w:type="dxa"/>
          </w:tcPr>
          <w:p w14:paraId="53888705">
            <w:pPr>
              <w:pStyle w:val="9"/>
              <w:spacing w:before="2"/>
              <w:rPr>
                <w:sz w:val="28"/>
                <w:szCs w:val="28"/>
              </w:rPr>
            </w:pPr>
            <w:r>
              <w:rPr>
                <w:sz w:val="28"/>
                <w:szCs w:val="28"/>
              </w:rPr>
              <w:t>Урок</w:t>
            </w:r>
            <w:r>
              <w:rPr>
                <w:spacing w:val="-4"/>
                <w:sz w:val="28"/>
                <w:szCs w:val="28"/>
              </w:rPr>
              <w:t xml:space="preserve"> </w:t>
            </w:r>
            <w:r>
              <w:rPr>
                <w:spacing w:val="-5"/>
                <w:sz w:val="28"/>
                <w:szCs w:val="28"/>
              </w:rPr>
              <w:t>121</w:t>
            </w:r>
          </w:p>
        </w:tc>
        <w:tc>
          <w:tcPr>
            <w:tcW w:w="8270" w:type="dxa"/>
          </w:tcPr>
          <w:p w14:paraId="25DE72C9">
            <w:pPr>
              <w:pStyle w:val="9"/>
              <w:spacing w:before="2"/>
              <w:ind w:left="124"/>
              <w:rPr>
                <w:sz w:val="28"/>
                <w:szCs w:val="28"/>
              </w:rPr>
            </w:pPr>
            <w:r>
              <w:rPr>
                <w:sz w:val="28"/>
                <w:szCs w:val="28"/>
              </w:rPr>
              <w:t>Сложные</w:t>
            </w:r>
            <w:r>
              <w:rPr>
                <w:spacing w:val="-12"/>
                <w:sz w:val="28"/>
                <w:szCs w:val="28"/>
              </w:rPr>
              <w:t xml:space="preserve"> </w:t>
            </w:r>
            <w:r>
              <w:rPr>
                <w:sz w:val="28"/>
                <w:szCs w:val="28"/>
              </w:rPr>
              <w:t>предложения</w:t>
            </w:r>
            <w:r>
              <w:rPr>
                <w:spacing w:val="-11"/>
                <w:sz w:val="28"/>
                <w:szCs w:val="28"/>
              </w:rPr>
              <w:t xml:space="preserve"> </w:t>
            </w:r>
            <w:r>
              <w:rPr>
                <w:sz w:val="28"/>
                <w:szCs w:val="28"/>
              </w:rPr>
              <w:t>без</w:t>
            </w:r>
            <w:r>
              <w:rPr>
                <w:spacing w:val="-13"/>
                <w:sz w:val="28"/>
                <w:szCs w:val="28"/>
              </w:rPr>
              <w:t xml:space="preserve"> </w:t>
            </w:r>
            <w:r>
              <w:rPr>
                <w:spacing w:val="-2"/>
                <w:sz w:val="28"/>
                <w:szCs w:val="28"/>
              </w:rPr>
              <w:t>союзов</w:t>
            </w:r>
          </w:p>
        </w:tc>
      </w:tr>
      <w:tr w14:paraId="38BE5AB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1" w:hRule="atLeast"/>
        </w:trPr>
        <w:tc>
          <w:tcPr>
            <w:tcW w:w="1116" w:type="dxa"/>
          </w:tcPr>
          <w:p w14:paraId="01AB7DB3">
            <w:pPr>
              <w:pStyle w:val="9"/>
              <w:spacing w:line="228" w:lineRule="exact"/>
              <w:rPr>
                <w:sz w:val="28"/>
                <w:szCs w:val="28"/>
              </w:rPr>
            </w:pPr>
            <w:r>
              <w:rPr>
                <w:sz w:val="28"/>
                <w:szCs w:val="28"/>
              </w:rPr>
              <w:t>Урок</w:t>
            </w:r>
            <w:r>
              <w:rPr>
                <w:spacing w:val="-4"/>
                <w:sz w:val="28"/>
                <w:szCs w:val="28"/>
              </w:rPr>
              <w:t xml:space="preserve"> </w:t>
            </w:r>
            <w:r>
              <w:rPr>
                <w:spacing w:val="-5"/>
                <w:sz w:val="28"/>
                <w:szCs w:val="28"/>
              </w:rPr>
              <w:t>122</w:t>
            </w:r>
          </w:p>
        </w:tc>
        <w:tc>
          <w:tcPr>
            <w:tcW w:w="8270" w:type="dxa"/>
          </w:tcPr>
          <w:p w14:paraId="67F3885B">
            <w:pPr>
              <w:pStyle w:val="9"/>
              <w:spacing w:line="228" w:lineRule="exact"/>
              <w:ind w:left="124"/>
              <w:rPr>
                <w:sz w:val="28"/>
                <w:szCs w:val="28"/>
              </w:rPr>
            </w:pPr>
            <w:r>
              <w:rPr>
                <w:sz w:val="28"/>
                <w:szCs w:val="28"/>
              </w:rPr>
              <w:t>Наблюдаем</w:t>
            </w:r>
            <w:r>
              <w:rPr>
                <w:spacing w:val="-10"/>
                <w:sz w:val="28"/>
                <w:szCs w:val="28"/>
              </w:rPr>
              <w:t xml:space="preserve"> </w:t>
            </w:r>
            <w:r>
              <w:rPr>
                <w:sz w:val="28"/>
                <w:szCs w:val="28"/>
              </w:rPr>
              <w:t>за</w:t>
            </w:r>
            <w:r>
              <w:rPr>
                <w:spacing w:val="-12"/>
                <w:sz w:val="28"/>
                <w:szCs w:val="28"/>
              </w:rPr>
              <w:t xml:space="preserve"> </w:t>
            </w:r>
            <w:r>
              <w:rPr>
                <w:sz w:val="28"/>
                <w:szCs w:val="28"/>
              </w:rPr>
              <w:t>знаками</w:t>
            </w:r>
            <w:r>
              <w:rPr>
                <w:spacing w:val="-10"/>
                <w:sz w:val="28"/>
                <w:szCs w:val="28"/>
              </w:rPr>
              <w:t xml:space="preserve"> </w:t>
            </w:r>
            <w:r>
              <w:rPr>
                <w:sz w:val="28"/>
                <w:szCs w:val="28"/>
              </w:rPr>
              <w:t>препинания</w:t>
            </w:r>
            <w:r>
              <w:rPr>
                <w:spacing w:val="-9"/>
                <w:sz w:val="28"/>
                <w:szCs w:val="28"/>
              </w:rPr>
              <w:t xml:space="preserve"> </w:t>
            </w:r>
            <w:r>
              <w:rPr>
                <w:sz w:val="28"/>
                <w:szCs w:val="28"/>
              </w:rPr>
              <w:t>в</w:t>
            </w:r>
            <w:r>
              <w:rPr>
                <w:spacing w:val="-12"/>
                <w:sz w:val="28"/>
                <w:szCs w:val="28"/>
              </w:rPr>
              <w:t xml:space="preserve"> </w:t>
            </w:r>
            <w:r>
              <w:rPr>
                <w:sz w:val="28"/>
                <w:szCs w:val="28"/>
              </w:rPr>
              <w:t>сложном</w:t>
            </w:r>
            <w:r>
              <w:rPr>
                <w:spacing w:val="-10"/>
                <w:sz w:val="28"/>
                <w:szCs w:val="28"/>
              </w:rPr>
              <w:t xml:space="preserve"> </w:t>
            </w:r>
            <w:r>
              <w:rPr>
                <w:sz w:val="28"/>
                <w:szCs w:val="28"/>
              </w:rPr>
              <w:t>предложении,</w:t>
            </w:r>
            <w:r>
              <w:rPr>
                <w:spacing w:val="-8"/>
                <w:sz w:val="28"/>
                <w:szCs w:val="28"/>
              </w:rPr>
              <w:t xml:space="preserve"> </w:t>
            </w:r>
            <w:r>
              <w:rPr>
                <w:sz w:val="28"/>
                <w:szCs w:val="28"/>
              </w:rPr>
              <w:t>состоящем</w:t>
            </w:r>
            <w:r>
              <w:rPr>
                <w:spacing w:val="-8"/>
                <w:sz w:val="28"/>
                <w:szCs w:val="28"/>
              </w:rPr>
              <w:t xml:space="preserve"> </w:t>
            </w:r>
            <w:r>
              <w:rPr>
                <w:sz w:val="28"/>
                <w:szCs w:val="28"/>
              </w:rPr>
              <w:t>из</w:t>
            </w:r>
            <w:r>
              <w:rPr>
                <w:spacing w:val="-11"/>
                <w:sz w:val="28"/>
                <w:szCs w:val="28"/>
              </w:rPr>
              <w:t xml:space="preserve"> </w:t>
            </w:r>
            <w:r>
              <w:rPr>
                <w:sz w:val="28"/>
                <w:szCs w:val="28"/>
              </w:rPr>
              <w:t>двух</w:t>
            </w:r>
            <w:r>
              <w:rPr>
                <w:spacing w:val="-10"/>
                <w:sz w:val="28"/>
                <w:szCs w:val="28"/>
              </w:rPr>
              <w:t xml:space="preserve"> </w:t>
            </w:r>
            <w:r>
              <w:rPr>
                <w:spacing w:val="-2"/>
                <w:sz w:val="28"/>
                <w:szCs w:val="28"/>
              </w:rPr>
              <w:t>простых</w:t>
            </w:r>
          </w:p>
        </w:tc>
      </w:tr>
      <w:tr w14:paraId="68CC8AE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6" w:hRule="atLeast"/>
        </w:trPr>
        <w:tc>
          <w:tcPr>
            <w:tcW w:w="1116" w:type="dxa"/>
          </w:tcPr>
          <w:p w14:paraId="2C62C657">
            <w:pPr>
              <w:pStyle w:val="9"/>
              <w:rPr>
                <w:sz w:val="28"/>
                <w:szCs w:val="28"/>
              </w:rPr>
            </w:pPr>
            <w:r>
              <w:rPr>
                <w:sz w:val="28"/>
                <w:szCs w:val="28"/>
              </w:rPr>
              <w:t>Урок</w:t>
            </w:r>
            <w:r>
              <w:rPr>
                <w:spacing w:val="-4"/>
                <w:sz w:val="28"/>
                <w:szCs w:val="28"/>
              </w:rPr>
              <w:t xml:space="preserve"> </w:t>
            </w:r>
            <w:r>
              <w:rPr>
                <w:spacing w:val="-5"/>
                <w:sz w:val="28"/>
                <w:szCs w:val="28"/>
              </w:rPr>
              <w:t>123</w:t>
            </w:r>
          </w:p>
        </w:tc>
        <w:tc>
          <w:tcPr>
            <w:tcW w:w="8270" w:type="dxa"/>
          </w:tcPr>
          <w:p w14:paraId="25BDC87B">
            <w:pPr>
              <w:pStyle w:val="9"/>
              <w:ind w:left="124"/>
              <w:rPr>
                <w:sz w:val="28"/>
                <w:szCs w:val="28"/>
              </w:rPr>
            </w:pPr>
            <w:r>
              <w:rPr>
                <w:sz w:val="28"/>
                <w:szCs w:val="28"/>
              </w:rPr>
              <w:t>Предложения</w:t>
            </w:r>
            <w:r>
              <w:rPr>
                <w:spacing w:val="-8"/>
                <w:sz w:val="28"/>
                <w:szCs w:val="28"/>
              </w:rPr>
              <w:t xml:space="preserve"> </w:t>
            </w:r>
            <w:r>
              <w:rPr>
                <w:sz w:val="28"/>
                <w:szCs w:val="28"/>
              </w:rPr>
              <w:t>с</w:t>
            </w:r>
            <w:r>
              <w:rPr>
                <w:spacing w:val="-11"/>
                <w:sz w:val="28"/>
                <w:szCs w:val="28"/>
              </w:rPr>
              <w:t xml:space="preserve"> </w:t>
            </w:r>
            <w:r>
              <w:rPr>
                <w:sz w:val="28"/>
                <w:szCs w:val="28"/>
              </w:rPr>
              <w:t>прямой</w:t>
            </w:r>
            <w:r>
              <w:rPr>
                <w:spacing w:val="-9"/>
                <w:sz w:val="28"/>
                <w:szCs w:val="28"/>
              </w:rPr>
              <w:t xml:space="preserve"> </w:t>
            </w:r>
            <w:r>
              <w:rPr>
                <w:sz w:val="28"/>
                <w:szCs w:val="28"/>
              </w:rPr>
              <w:t>речью</w:t>
            </w:r>
            <w:r>
              <w:rPr>
                <w:spacing w:val="-9"/>
                <w:sz w:val="28"/>
                <w:szCs w:val="28"/>
              </w:rPr>
              <w:t xml:space="preserve"> </w:t>
            </w:r>
            <w:r>
              <w:rPr>
                <w:sz w:val="28"/>
                <w:szCs w:val="28"/>
              </w:rPr>
              <w:t>после</w:t>
            </w:r>
            <w:r>
              <w:rPr>
                <w:spacing w:val="-7"/>
                <w:sz w:val="28"/>
                <w:szCs w:val="28"/>
              </w:rPr>
              <w:t xml:space="preserve"> </w:t>
            </w:r>
            <w:r>
              <w:rPr>
                <w:sz w:val="28"/>
                <w:szCs w:val="28"/>
              </w:rPr>
              <w:t>слов</w:t>
            </w:r>
            <w:r>
              <w:rPr>
                <w:spacing w:val="-6"/>
                <w:sz w:val="28"/>
                <w:szCs w:val="28"/>
              </w:rPr>
              <w:t xml:space="preserve"> </w:t>
            </w:r>
            <w:r>
              <w:rPr>
                <w:spacing w:val="-2"/>
                <w:sz w:val="28"/>
                <w:szCs w:val="28"/>
              </w:rPr>
              <w:t>автора</w:t>
            </w:r>
          </w:p>
        </w:tc>
      </w:tr>
      <w:tr w14:paraId="34EFF7B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4" w:hRule="atLeast"/>
        </w:trPr>
        <w:tc>
          <w:tcPr>
            <w:tcW w:w="1116" w:type="dxa"/>
          </w:tcPr>
          <w:p w14:paraId="7EB8F638">
            <w:pPr>
              <w:pStyle w:val="9"/>
              <w:rPr>
                <w:sz w:val="28"/>
                <w:szCs w:val="28"/>
              </w:rPr>
            </w:pPr>
            <w:r>
              <w:rPr>
                <w:sz w:val="28"/>
                <w:szCs w:val="28"/>
              </w:rPr>
              <w:t>Урок</w:t>
            </w:r>
            <w:r>
              <w:rPr>
                <w:spacing w:val="-4"/>
                <w:sz w:val="28"/>
                <w:szCs w:val="28"/>
              </w:rPr>
              <w:t xml:space="preserve"> </w:t>
            </w:r>
            <w:r>
              <w:rPr>
                <w:spacing w:val="-5"/>
                <w:sz w:val="28"/>
                <w:szCs w:val="28"/>
              </w:rPr>
              <w:t>124</w:t>
            </w:r>
          </w:p>
        </w:tc>
        <w:tc>
          <w:tcPr>
            <w:tcW w:w="8270" w:type="dxa"/>
          </w:tcPr>
          <w:p w14:paraId="020FF7EC">
            <w:pPr>
              <w:pStyle w:val="9"/>
              <w:ind w:left="124"/>
              <w:rPr>
                <w:sz w:val="28"/>
                <w:szCs w:val="28"/>
              </w:rPr>
            </w:pPr>
            <w:r>
              <w:rPr>
                <w:sz w:val="28"/>
                <w:szCs w:val="28"/>
              </w:rPr>
              <w:t>Наблюдение</w:t>
            </w:r>
            <w:r>
              <w:rPr>
                <w:spacing w:val="-8"/>
                <w:sz w:val="28"/>
                <w:szCs w:val="28"/>
              </w:rPr>
              <w:t xml:space="preserve"> </w:t>
            </w:r>
            <w:r>
              <w:rPr>
                <w:sz w:val="28"/>
                <w:szCs w:val="28"/>
              </w:rPr>
              <w:t>за</w:t>
            </w:r>
            <w:r>
              <w:rPr>
                <w:spacing w:val="-11"/>
                <w:sz w:val="28"/>
                <w:szCs w:val="28"/>
              </w:rPr>
              <w:t xml:space="preserve"> </w:t>
            </w:r>
            <w:r>
              <w:rPr>
                <w:sz w:val="28"/>
                <w:szCs w:val="28"/>
              </w:rPr>
              <w:t>знаками</w:t>
            </w:r>
            <w:r>
              <w:rPr>
                <w:spacing w:val="-8"/>
                <w:sz w:val="28"/>
                <w:szCs w:val="28"/>
              </w:rPr>
              <w:t xml:space="preserve"> </w:t>
            </w:r>
            <w:r>
              <w:rPr>
                <w:sz w:val="28"/>
                <w:szCs w:val="28"/>
              </w:rPr>
              <w:t>препинания</w:t>
            </w:r>
            <w:r>
              <w:rPr>
                <w:spacing w:val="-8"/>
                <w:sz w:val="28"/>
                <w:szCs w:val="28"/>
              </w:rPr>
              <w:t xml:space="preserve"> </w:t>
            </w:r>
            <w:r>
              <w:rPr>
                <w:sz w:val="28"/>
                <w:szCs w:val="28"/>
              </w:rPr>
              <w:t>в</w:t>
            </w:r>
            <w:r>
              <w:rPr>
                <w:spacing w:val="-12"/>
                <w:sz w:val="28"/>
                <w:szCs w:val="28"/>
              </w:rPr>
              <w:t xml:space="preserve"> </w:t>
            </w:r>
            <w:r>
              <w:rPr>
                <w:sz w:val="28"/>
                <w:szCs w:val="28"/>
              </w:rPr>
              <w:t>предложении</w:t>
            </w:r>
            <w:r>
              <w:rPr>
                <w:spacing w:val="-6"/>
                <w:sz w:val="28"/>
                <w:szCs w:val="28"/>
              </w:rPr>
              <w:t xml:space="preserve"> </w:t>
            </w:r>
            <w:r>
              <w:rPr>
                <w:sz w:val="28"/>
                <w:szCs w:val="28"/>
              </w:rPr>
              <w:t>с</w:t>
            </w:r>
            <w:r>
              <w:rPr>
                <w:spacing w:val="-9"/>
                <w:sz w:val="28"/>
                <w:szCs w:val="28"/>
              </w:rPr>
              <w:t xml:space="preserve"> </w:t>
            </w:r>
            <w:r>
              <w:rPr>
                <w:sz w:val="28"/>
                <w:szCs w:val="28"/>
              </w:rPr>
              <w:t>прямой</w:t>
            </w:r>
            <w:r>
              <w:rPr>
                <w:spacing w:val="-8"/>
                <w:sz w:val="28"/>
                <w:szCs w:val="28"/>
              </w:rPr>
              <w:t xml:space="preserve"> </w:t>
            </w:r>
            <w:r>
              <w:rPr>
                <w:sz w:val="28"/>
                <w:szCs w:val="28"/>
              </w:rPr>
              <w:t>речью</w:t>
            </w:r>
            <w:r>
              <w:rPr>
                <w:spacing w:val="-9"/>
                <w:sz w:val="28"/>
                <w:szCs w:val="28"/>
              </w:rPr>
              <w:t xml:space="preserve"> </w:t>
            </w:r>
            <w:r>
              <w:rPr>
                <w:sz w:val="28"/>
                <w:szCs w:val="28"/>
              </w:rPr>
              <w:t>после</w:t>
            </w:r>
            <w:r>
              <w:rPr>
                <w:spacing w:val="-8"/>
                <w:sz w:val="28"/>
                <w:szCs w:val="28"/>
              </w:rPr>
              <w:t xml:space="preserve"> </w:t>
            </w:r>
            <w:r>
              <w:rPr>
                <w:sz w:val="28"/>
                <w:szCs w:val="28"/>
              </w:rPr>
              <w:t>слов</w:t>
            </w:r>
            <w:r>
              <w:rPr>
                <w:spacing w:val="-12"/>
                <w:sz w:val="28"/>
                <w:szCs w:val="28"/>
              </w:rPr>
              <w:t xml:space="preserve"> </w:t>
            </w:r>
            <w:r>
              <w:rPr>
                <w:spacing w:val="-2"/>
                <w:sz w:val="28"/>
                <w:szCs w:val="28"/>
              </w:rPr>
              <w:t>автора</w:t>
            </w:r>
          </w:p>
        </w:tc>
      </w:tr>
    </w:tbl>
    <w:p w14:paraId="24A34196">
      <w:pPr>
        <w:pStyle w:val="4"/>
        <w:spacing w:before="87"/>
        <w:ind w:left="0"/>
        <w:rPr>
          <w:sz w:val="28"/>
          <w:szCs w:val="28"/>
        </w:rPr>
      </w:pPr>
    </w:p>
    <w:tbl>
      <w:tblPr>
        <w:tblStyle w:val="7"/>
        <w:tblW w:w="0" w:type="auto"/>
        <w:tblInd w:w="59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116"/>
        <w:gridCol w:w="8270"/>
      </w:tblGrid>
      <w:tr w14:paraId="647A2DE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4" w:hRule="atLeast"/>
        </w:trPr>
        <w:tc>
          <w:tcPr>
            <w:tcW w:w="1116" w:type="dxa"/>
          </w:tcPr>
          <w:p w14:paraId="05DEC292">
            <w:pPr>
              <w:pStyle w:val="9"/>
              <w:rPr>
                <w:sz w:val="28"/>
                <w:szCs w:val="28"/>
              </w:rPr>
            </w:pPr>
            <w:r>
              <w:rPr>
                <w:sz w:val="28"/>
                <w:szCs w:val="28"/>
              </w:rPr>
              <w:t>Урок</w:t>
            </w:r>
            <w:r>
              <w:rPr>
                <w:spacing w:val="-4"/>
                <w:sz w:val="28"/>
                <w:szCs w:val="28"/>
              </w:rPr>
              <w:t xml:space="preserve"> </w:t>
            </w:r>
            <w:r>
              <w:rPr>
                <w:spacing w:val="-5"/>
                <w:sz w:val="28"/>
                <w:szCs w:val="28"/>
              </w:rPr>
              <w:t>125</w:t>
            </w:r>
          </w:p>
        </w:tc>
        <w:tc>
          <w:tcPr>
            <w:tcW w:w="8270" w:type="dxa"/>
          </w:tcPr>
          <w:p w14:paraId="7856C870">
            <w:pPr>
              <w:pStyle w:val="9"/>
              <w:ind w:left="124"/>
              <w:rPr>
                <w:sz w:val="28"/>
                <w:szCs w:val="28"/>
              </w:rPr>
            </w:pPr>
            <w:r>
              <w:rPr>
                <w:sz w:val="28"/>
                <w:szCs w:val="28"/>
              </w:rPr>
              <w:t>Резервный</w:t>
            </w:r>
            <w:r>
              <w:rPr>
                <w:spacing w:val="-13"/>
                <w:sz w:val="28"/>
                <w:szCs w:val="28"/>
              </w:rPr>
              <w:t xml:space="preserve"> </w:t>
            </w:r>
            <w:r>
              <w:rPr>
                <w:sz w:val="28"/>
                <w:szCs w:val="28"/>
              </w:rPr>
              <w:t>урок</w:t>
            </w:r>
            <w:r>
              <w:rPr>
                <w:spacing w:val="-12"/>
                <w:sz w:val="28"/>
                <w:szCs w:val="28"/>
              </w:rPr>
              <w:t xml:space="preserve"> </w:t>
            </w:r>
            <w:r>
              <w:rPr>
                <w:sz w:val="28"/>
                <w:szCs w:val="28"/>
              </w:rPr>
              <w:t>по</w:t>
            </w:r>
            <w:r>
              <w:rPr>
                <w:spacing w:val="-12"/>
                <w:sz w:val="28"/>
                <w:szCs w:val="28"/>
              </w:rPr>
              <w:t xml:space="preserve"> </w:t>
            </w:r>
            <w:r>
              <w:rPr>
                <w:sz w:val="28"/>
                <w:szCs w:val="28"/>
              </w:rPr>
              <w:t>разделу</w:t>
            </w:r>
            <w:r>
              <w:rPr>
                <w:spacing w:val="-12"/>
                <w:sz w:val="28"/>
                <w:szCs w:val="28"/>
              </w:rPr>
              <w:t xml:space="preserve"> </w:t>
            </w:r>
            <w:r>
              <w:rPr>
                <w:sz w:val="28"/>
                <w:szCs w:val="28"/>
              </w:rPr>
              <w:t>«Синтаксис»:</w:t>
            </w:r>
            <w:r>
              <w:rPr>
                <w:spacing w:val="-11"/>
                <w:sz w:val="28"/>
                <w:szCs w:val="28"/>
              </w:rPr>
              <w:t xml:space="preserve"> </w:t>
            </w:r>
            <w:r>
              <w:rPr>
                <w:sz w:val="28"/>
                <w:szCs w:val="28"/>
              </w:rPr>
              <w:t>предложения</w:t>
            </w:r>
            <w:r>
              <w:rPr>
                <w:spacing w:val="-12"/>
                <w:sz w:val="28"/>
                <w:szCs w:val="28"/>
              </w:rPr>
              <w:t xml:space="preserve"> </w:t>
            </w:r>
            <w:r>
              <w:rPr>
                <w:sz w:val="28"/>
                <w:szCs w:val="28"/>
              </w:rPr>
              <w:t>с</w:t>
            </w:r>
            <w:r>
              <w:rPr>
                <w:spacing w:val="-9"/>
                <w:sz w:val="28"/>
                <w:szCs w:val="28"/>
              </w:rPr>
              <w:t xml:space="preserve"> </w:t>
            </w:r>
            <w:r>
              <w:rPr>
                <w:sz w:val="28"/>
                <w:szCs w:val="28"/>
              </w:rPr>
              <w:t>обращениями</w:t>
            </w:r>
            <w:r>
              <w:rPr>
                <w:spacing w:val="-11"/>
                <w:sz w:val="28"/>
                <w:szCs w:val="28"/>
              </w:rPr>
              <w:t xml:space="preserve"> </w:t>
            </w:r>
            <w:r>
              <w:rPr>
                <w:spacing w:val="-2"/>
                <w:sz w:val="28"/>
                <w:szCs w:val="28"/>
              </w:rPr>
              <w:t>(наблюдение)</w:t>
            </w:r>
          </w:p>
        </w:tc>
      </w:tr>
      <w:tr w14:paraId="046C7B1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6" w:hRule="atLeast"/>
        </w:trPr>
        <w:tc>
          <w:tcPr>
            <w:tcW w:w="1116" w:type="dxa"/>
          </w:tcPr>
          <w:p w14:paraId="507B2952">
            <w:pPr>
              <w:pStyle w:val="9"/>
              <w:rPr>
                <w:sz w:val="28"/>
                <w:szCs w:val="28"/>
              </w:rPr>
            </w:pPr>
            <w:r>
              <w:rPr>
                <w:sz w:val="28"/>
                <w:szCs w:val="28"/>
              </w:rPr>
              <w:t>Урок</w:t>
            </w:r>
            <w:r>
              <w:rPr>
                <w:spacing w:val="-4"/>
                <w:sz w:val="28"/>
                <w:szCs w:val="28"/>
              </w:rPr>
              <w:t xml:space="preserve"> </w:t>
            </w:r>
            <w:r>
              <w:rPr>
                <w:spacing w:val="-5"/>
                <w:sz w:val="28"/>
                <w:szCs w:val="28"/>
              </w:rPr>
              <w:t>126</w:t>
            </w:r>
          </w:p>
        </w:tc>
        <w:tc>
          <w:tcPr>
            <w:tcW w:w="8270" w:type="dxa"/>
          </w:tcPr>
          <w:p w14:paraId="4CC407D0">
            <w:pPr>
              <w:pStyle w:val="9"/>
              <w:ind w:left="124"/>
              <w:rPr>
                <w:sz w:val="28"/>
                <w:szCs w:val="28"/>
              </w:rPr>
            </w:pPr>
            <w:r>
              <w:rPr>
                <w:sz w:val="28"/>
                <w:szCs w:val="28"/>
              </w:rPr>
              <w:t>Резервный</w:t>
            </w:r>
            <w:r>
              <w:rPr>
                <w:spacing w:val="-13"/>
                <w:sz w:val="28"/>
                <w:szCs w:val="28"/>
              </w:rPr>
              <w:t xml:space="preserve"> </w:t>
            </w:r>
            <w:r>
              <w:rPr>
                <w:sz w:val="28"/>
                <w:szCs w:val="28"/>
              </w:rPr>
              <w:t>урок</w:t>
            </w:r>
            <w:r>
              <w:rPr>
                <w:spacing w:val="-12"/>
                <w:sz w:val="28"/>
                <w:szCs w:val="28"/>
              </w:rPr>
              <w:t xml:space="preserve"> </w:t>
            </w:r>
            <w:r>
              <w:rPr>
                <w:sz w:val="28"/>
                <w:szCs w:val="28"/>
              </w:rPr>
              <w:t>по</w:t>
            </w:r>
            <w:r>
              <w:rPr>
                <w:spacing w:val="-13"/>
                <w:sz w:val="28"/>
                <w:szCs w:val="28"/>
              </w:rPr>
              <w:t xml:space="preserve"> </w:t>
            </w:r>
            <w:r>
              <w:rPr>
                <w:sz w:val="28"/>
                <w:szCs w:val="28"/>
              </w:rPr>
              <w:t>разделу</w:t>
            </w:r>
            <w:r>
              <w:rPr>
                <w:spacing w:val="-11"/>
                <w:sz w:val="28"/>
                <w:szCs w:val="28"/>
              </w:rPr>
              <w:t xml:space="preserve"> </w:t>
            </w:r>
            <w:r>
              <w:rPr>
                <w:sz w:val="28"/>
                <w:szCs w:val="28"/>
              </w:rPr>
              <w:t>«Синтаксис»:</w:t>
            </w:r>
            <w:r>
              <w:rPr>
                <w:spacing w:val="-13"/>
                <w:sz w:val="28"/>
                <w:szCs w:val="28"/>
              </w:rPr>
              <w:t xml:space="preserve"> </w:t>
            </w:r>
            <w:r>
              <w:rPr>
                <w:sz w:val="28"/>
                <w:szCs w:val="28"/>
              </w:rPr>
              <w:t>синтаксический</w:t>
            </w:r>
            <w:r>
              <w:rPr>
                <w:spacing w:val="-11"/>
                <w:sz w:val="28"/>
                <w:szCs w:val="28"/>
              </w:rPr>
              <w:t xml:space="preserve"> </w:t>
            </w:r>
            <w:r>
              <w:rPr>
                <w:sz w:val="28"/>
                <w:szCs w:val="28"/>
              </w:rPr>
              <w:t>анализ</w:t>
            </w:r>
            <w:r>
              <w:rPr>
                <w:spacing w:val="-10"/>
                <w:sz w:val="28"/>
                <w:szCs w:val="28"/>
              </w:rPr>
              <w:t xml:space="preserve"> </w:t>
            </w:r>
            <w:r>
              <w:rPr>
                <w:spacing w:val="-2"/>
                <w:sz w:val="28"/>
                <w:szCs w:val="28"/>
              </w:rPr>
              <w:t>предложения</w:t>
            </w:r>
          </w:p>
        </w:tc>
      </w:tr>
      <w:tr w14:paraId="74674B1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4" w:hRule="atLeast"/>
        </w:trPr>
        <w:tc>
          <w:tcPr>
            <w:tcW w:w="1116" w:type="dxa"/>
          </w:tcPr>
          <w:p w14:paraId="0C63F244">
            <w:pPr>
              <w:pStyle w:val="9"/>
              <w:rPr>
                <w:sz w:val="28"/>
                <w:szCs w:val="28"/>
              </w:rPr>
            </w:pPr>
            <w:r>
              <w:rPr>
                <w:sz w:val="28"/>
                <w:szCs w:val="28"/>
              </w:rPr>
              <w:t>Урок</w:t>
            </w:r>
            <w:r>
              <w:rPr>
                <w:spacing w:val="-4"/>
                <w:sz w:val="28"/>
                <w:szCs w:val="28"/>
              </w:rPr>
              <w:t xml:space="preserve"> </w:t>
            </w:r>
            <w:r>
              <w:rPr>
                <w:spacing w:val="-5"/>
                <w:sz w:val="28"/>
                <w:szCs w:val="28"/>
              </w:rPr>
              <w:t>127</w:t>
            </w:r>
          </w:p>
        </w:tc>
        <w:tc>
          <w:tcPr>
            <w:tcW w:w="8270" w:type="dxa"/>
          </w:tcPr>
          <w:p w14:paraId="6AB8192E">
            <w:pPr>
              <w:pStyle w:val="9"/>
              <w:ind w:left="124"/>
              <w:rPr>
                <w:sz w:val="28"/>
                <w:szCs w:val="28"/>
              </w:rPr>
            </w:pPr>
            <w:r>
              <w:rPr>
                <w:sz w:val="28"/>
                <w:szCs w:val="28"/>
              </w:rPr>
              <w:t>Пишем</w:t>
            </w:r>
            <w:r>
              <w:rPr>
                <w:spacing w:val="-13"/>
                <w:sz w:val="28"/>
                <w:szCs w:val="28"/>
              </w:rPr>
              <w:t xml:space="preserve"> </w:t>
            </w:r>
            <w:r>
              <w:rPr>
                <w:sz w:val="28"/>
                <w:szCs w:val="28"/>
              </w:rPr>
              <w:t>подробный</w:t>
            </w:r>
            <w:r>
              <w:rPr>
                <w:spacing w:val="-12"/>
                <w:sz w:val="28"/>
                <w:szCs w:val="28"/>
              </w:rPr>
              <w:t xml:space="preserve"> </w:t>
            </w:r>
            <w:r>
              <w:rPr>
                <w:sz w:val="28"/>
                <w:szCs w:val="28"/>
              </w:rPr>
              <w:t>пересказ</w:t>
            </w:r>
            <w:r>
              <w:rPr>
                <w:spacing w:val="-11"/>
                <w:sz w:val="28"/>
                <w:szCs w:val="28"/>
              </w:rPr>
              <w:t xml:space="preserve"> </w:t>
            </w:r>
            <w:r>
              <w:rPr>
                <w:spacing w:val="-2"/>
                <w:sz w:val="28"/>
                <w:szCs w:val="28"/>
              </w:rPr>
              <w:t>текста</w:t>
            </w:r>
          </w:p>
        </w:tc>
      </w:tr>
      <w:tr w14:paraId="3A48AD9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4" w:hRule="atLeast"/>
        </w:trPr>
        <w:tc>
          <w:tcPr>
            <w:tcW w:w="1116" w:type="dxa"/>
          </w:tcPr>
          <w:p w14:paraId="66EA32FA">
            <w:pPr>
              <w:pStyle w:val="9"/>
              <w:rPr>
                <w:sz w:val="28"/>
                <w:szCs w:val="28"/>
              </w:rPr>
            </w:pPr>
            <w:r>
              <w:rPr>
                <w:sz w:val="28"/>
                <w:szCs w:val="28"/>
              </w:rPr>
              <w:t>Урок</w:t>
            </w:r>
            <w:r>
              <w:rPr>
                <w:spacing w:val="-4"/>
                <w:sz w:val="28"/>
                <w:szCs w:val="28"/>
              </w:rPr>
              <w:t xml:space="preserve"> </w:t>
            </w:r>
            <w:r>
              <w:rPr>
                <w:spacing w:val="-5"/>
                <w:sz w:val="28"/>
                <w:szCs w:val="28"/>
              </w:rPr>
              <w:t>128</w:t>
            </w:r>
          </w:p>
        </w:tc>
        <w:tc>
          <w:tcPr>
            <w:tcW w:w="8270" w:type="dxa"/>
          </w:tcPr>
          <w:p w14:paraId="13479B4E">
            <w:pPr>
              <w:pStyle w:val="9"/>
              <w:ind w:left="124"/>
              <w:rPr>
                <w:sz w:val="28"/>
                <w:szCs w:val="28"/>
              </w:rPr>
            </w:pPr>
            <w:r>
              <w:rPr>
                <w:spacing w:val="-2"/>
                <w:sz w:val="28"/>
                <w:szCs w:val="28"/>
              </w:rPr>
              <w:t>Отработка</w:t>
            </w:r>
            <w:r>
              <w:rPr>
                <w:spacing w:val="4"/>
                <w:sz w:val="28"/>
                <w:szCs w:val="28"/>
              </w:rPr>
              <w:t xml:space="preserve"> </w:t>
            </w:r>
            <w:r>
              <w:rPr>
                <w:spacing w:val="-2"/>
                <w:sz w:val="28"/>
                <w:szCs w:val="28"/>
              </w:rPr>
              <w:t>орфограмм,</w:t>
            </w:r>
            <w:r>
              <w:rPr>
                <w:spacing w:val="9"/>
                <w:sz w:val="28"/>
                <w:szCs w:val="28"/>
              </w:rPr>
              <w:t xml:space="preserve"> </w:t>
            </w:r>
            <w:r>
              <w:rPr>
                <w:spacing w:val="-2"/>
                <w:sz w:val="28"/>
                <w:szCs w:val="28"/>
              </w:rPr>
              <w:t>вызывающих</w:t>
            </w:r>
            <w:r>
              <w:rPr>
                <w:spacing w:val="3"/>
                <w:sz w:val="28"/>
                <w:szCs w:val="28"/>
              </w:rPr>
              <w:t xml:space="preserve"> </w:t>
            </w:r>
            <w:r>
              <w:rPr>
                <w:spacing w:val="-2"/>
                <w:sz w:val="28"/>
                <w:szCs w:val="28"/>
              </w:rPr>
              <w:t>трудности</w:t>
            </w:r>
          </w:p>
        </w:tc>
      </w:tr>
      <w:tr w14:paraId="003A611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trPr>
        <w:tc>
          <w:tcPr>
            <w:tcW w:w="1116" w:type="dxa"/>
          </w:tcPr>
          <w:p w14:paraId="580719AE">
            <w:pPr>
              <w:pStyle w:val="9"/>
              <w:spacing w:before="7"/>
              <w:rPr>
                <w:sz w:val="28"/>
                <w:szCs w:val="28"/>
              </w:rPr>
            </w:pPr>
            <w:r>
              <w:rPr>
                <w:sz w:val="28"/>
                <w:szCs w:val="28"/>
              </w:rPr>
              <w:t>Урок</w:t>
            </w:r>
            <w:r>
              <w:rPr>
                <w:spacing w:val="-4"/>
                <w:sz w:val="28"/>
                <w:szCs w:val="28"/>
              </w:rPr>
              <w:t xml:space="preserve"> </w:t>
            </w:r>
            <w:r>
              <w:rPr>
                <w:spacing w:val="-5"/>
                <w:sz w:val="28"/>
                <w:szCs w:val="28"/>
              </w:rPr>
              <w:t>129</w:t>
            </w:r>
          </w:p>
        </w:tc>
        <w:tc>
          <w:tcPr>
            <w:tcW w:w="8270" w:type="dxa"/>
          </w:tcPr>
          <w:p w14:paraId="6977BAEA">
            <w:pPr>
              <w:pStyle w:val="9"/>
              <w:ind w:left="124" w:right="192"/>
              <w:rPr>
                <w:sz w:val="28"/>
                <w:szCs w:val="28"/>
              </w:rPr>
            </w:pPr>
            <w:r>
              <w:rPr>
                <w:sz w:val="28"/>
                <w:szCs w:val="28"/>
              </w:rPr>
              <w:t>Резервный</w:t>
            </w:r>
            <w:r>
              <w:rPr>
                <w:spacing w:val="-7"/>
                <w:sz w:val="28"/>
                <w:szCs w:val="28"/>
              </w:rPr>
              <w:t xml:space="preserve"> </w:t>
            </w:r>
            <w:r>
              <w:rPr>
                <w:sz w:val="28"/>
                <w:szCs w:val="28"/>
              </w:rPr>
              <w:t>урок</w:t>
            </w:r>
            <w:r>
              <w:rPr>
                <w:spacing w:val="-8"/>
                <w:sz w:val="28"/>
                <w:szCs w:val="28"/>
              </w:rPr>
              <w:t xml:space="preserve"> </w:t>
            </w:r>
            <w:r>
              <w:rPr>
                <w:sz w:val="28"/>
                <w:szCs w:val="28"/>
              </w:rPr>
              <w:t>по</w:t>
            </w:r>
            <w:r>
              <w:rPr>
                <w:spacing w:val="-9"/>
                <w:sz w:val="28"/>
                <w:szCs w:val="28"/>
              </w:rPr>
              <w:t xml:space="preserve"> </w:t>
            </w:r>
            <w:r>
              <w:rPr>
                <w:sz w:val="28"/>
                <w:szCs w:val="28"/>
              </w:rPr>
              <w:t>разделу</w:t>
            </w:r>
            <w:r>
              <w:rPr>
                <w:spacing w:val="-8"/>
                <w:sz w:val="28"/>
                <w:szCs w:val="28"/>
              </w:rPr>
              <w:t xml:space="preserve"> </w:t>
            </w:r>
            <w:r>
              <w:rPr>
                <w:sz w:val="28"/>
                <w:szCs w:val="28"/>
              </w:rPr>
              <w:t>«Орфография»:</w:t>
            </w:r>
            <w:r>
              <w:rPr>
                <w:spacing w:val="-6"/>
                <w:sz w:val="28"/>
                <w:szCs w:val="28"/>
              </w:rPr>
              <w:t xml:space="preserve"> </w:t>
            </w:r>
            <w:r>
              <w:rPr>
                <w:sz w:val="28"/>
                <w:szCs w:val="28"/>
              </w:rPr>
              <w:t>контрольная</w:t>
            </w:r>
            <w:r>
              <w:rPr>
                <w:spacing w:val="-7"/>
                <w:sz w:val="28"/>
                <w:szCs w:val="28"/>
              </w:rPr>
              <w:t xml:space="preserve"> </w:t>
            </w:r>
            <w:r>
              <w:rPr>
                <w:sz w:val="28"/>
                <w:szCs w:val="28"/>
              </w:rPr>
              <w:t>работа</w:t>
            </w:r>
            <w:r>
              <w:rPr>
                <w:spacing w:val="-9"/>
                <w:sz w:val="28"/>
                <w:szCs w:val="28"/>
              </w:rPr>
              <w:t xml:space="preserve"> </w:t>
            </w:r>
            <w:r>
              <w:rPr>
                <w:sz w:val="28"/>
                <w:szCs w:val="28"/>
              </w:rPr>
              <w:t>по</w:t>
            </w:r>
            <w:r>
              <w:rPr>
                <w:spacing w:val="-9"/>
                <w:sz w:val="28"/>
                <w:szCs w:val="28"/>
              </w:rPr>
              <w:t xml:space="preserve"> </w:t>
            </w:r>
            <w:r>
              <w:rPr>
                <w:sz w:val="28"/>
                <w:szCs w:val="28"/>
              </w:rPr>
              <w:t>теме</w:t>
            </w:r>
            <w:r>
              <w:rPr>
                <w:spacing w:val="-7"/>
                <w:sz w:val="28"/>
                <w:szCs w:val="28"/>
              </w:rPr>
              <w:t xml:space="preserve"> </w:t>
            </w:r>
            <w:r>
              <w:rPr>
                <w:sz w:val="28"/>
                <w:szCs w:val="28"/>
              </w:rPr>
              <w:t>«Чему</w:t>
            </w:r>
            <w:r>
              <w:rPr>
                <w:spacing w:val="-13"/>
                <w:sz w:val="28"/>
                <w:szCs w:val="28"/>
              </w:rPr>
              <w:t xml:space="preserve"> </w:t>
            </w:r>
            <w:r>
              <w:rPr>
                <w:sz w:val="28"/>
                <w:szCs w:val="28"/>
              </w:rPr>
              <w:t>мы</w:t>
            </w:r>
            <w:r>
              <w:rPr>
                <w:spacing w:val="-7"/>
                <w:sz w:val="28"/>
                <w:szCs w:val="28"/>
              </w:rPr>
              <w:t xml:space="preserve"> </w:t>
            </w:r>
            <w:r>
              <w:rPr>
                <w:sz w:val="28"/>
                <w:szCs w:val="28"/>
              </w:rPr>
              <w:t>научились на уроках правописания в 4 классе»</w:t>
            </w:r>
          </w:p>
        </w:tc>
      </w:tr>
      <w:tr w14:paraId="6919C00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4" w:hRule="atLeast"/>
        </w:trPr>
        <w:tc>
          <w:tcPr>
            <w:tcW w:w="1116" w:type="dxa"/>
          </w:tcPr>
          <w:p w14:paraId="724836E6">
            <w:pPr>
              <w:pStyle w:val="9"/>
              <w:spacing w:before="2"/>
              <w:rPr>
                <w:sz w:val="28"/>
                <w:szCs w:val="28"/>
              </w:rPr>
            </w:pPr>
            <w:r>
              <w:rPr>
                <w:sz w:val="28"/>
                <w:szCs w:val="28"/>
              </w:rPr>
              <w:t>Урок</w:t>
            </w:r>
            <w:r>
              <w:rPr>
                <w:spacing w:val="-4"/>
                <w:sz w:val="28"/>
                <w:szCs w:val="28"/>
              </w:rPr>
              <w:t xml:space="preserve"> </w:t>
            </w:r>
            <w:r>
              <w:rPr>
                <w:spacing w:val="-5"/>
                <w:sz w:val="28"/>
                <w:szCs w:val="28"/>
              </w:rPr>
              <w:t>130</w:t>
            </w:r>
          </w:p>
        </w:tc>
        <w:tc>
          <w:tcPr>
            <w:tcW w:w="8270" w:type="dxa"/>
          </w:tcPr>
          <w:p w14:paraId="4EDD5BDC">
            <w:pPr>
              <w:pStyle w:val="9"/>
              <w:spacing w:before="2"/>
              <w:ind w:left="124"/>
              <w:rPr>
                <w:sz w:val="28"/>
                <w:szCs w:val="28"/>
              </w:rPr>
            </w:pPr>
            <w:r>
              <w:rPr>
                <w:sz w:val="28"/>
                <w:szCs w:val="28"/>
              </w:rPr>
              <w:t>Повторяем</w:t>
            </w:r>
            <w:r>
              <w:rPr>
                <w:spacing w:val="-11"/>
                <w:sz w:val="28"/>
                <w:szCs w:val="28"/>
              </w:rPr>
              <w:t xml:space="preserve"> </w:t>
            </w:r>
            <w:r>
              <w:rPr>
                <w:sz w:val="28"/>
                <w:szCs w:val="28"/>
              </w:rPr>
              <w:t>лексику:</w:t>
            </w:r>
            <w:r>
              <w:rPr>
                <w:spacing w:val="-9"/>
                <w:sz w:val="28"/>
                <w:szCs w:val="28"/>
              </w:rPr>
              <w:t xml:space="preserve"> </w:t>
            </w:r>
            <w:r>
              <w:rPr>
                <w:sz w:val="28"/>
                <w:szCs w:val="28"/>
              </w:rPr>
              <w:t>наблюдаем</w:t>
            </w:r>
            <w:r>
              <w:rPr>
                <w:spacing w:val="-7"/>
                <w:sz w:val="28"/>
                <w:szCs w:val="28"/>
              </w:rPr>
              <w:t xml:space="preserve"> </w:t>
            </w:r>
            <w:r>
              <w:rPr>
                <w:sz w:val="28"/>
                <w:szCs w:val="28"/>
              </w:rPr>
              <w:t>за</w:t>
            </w:r>
            <w:r>
              <w:rPr>
                <w:spacing w:val="-12"/>
                <w:sz w:val="28"/>
                <w:szCs w:val="28"/>
              </w:rPr>
              <w:t xml:space="preserve"> </w:t>
            </w:r>
            <w:r>
              <w:rPr>
                <w:sz w:val="28"/>
                <w:szCs w:val="28"/>
              </w:rPr>
              <w:t>использованием</w:t>
            </w:r>
            <w:r>
              <w:rPr>
                <w:spacing w:val="-7"/>
                <w:sz w:val="28"/>
                <w:szCs w:val="28"/>
              </w:rPr>
              <w:t xml:space="preserve"> </w:t>
            </w:r>
            <w:r>
              <w:rPr>
                <w:sz w:val="28"/>
                <w:szCs w:val="28"/>
              </w:rPr>
              <w:t>в</w:t>
            </w:r>
            <w:r>
              <w:rPr>
                <w:spacing w:val="-10"/>
                <w:sz w:val="28"/>
                <w:szCs w:val="28"/>
              </w:rPr>
              <w:t xml:space="preserve"> </w:t>
            </w:r>
            <w:r>
              <w:rPr>
                <w:sz w:val="28"/>
                <w:szCs w:val="28"/>
              </w:rPr>
              <w:t>речи</w:t>
            </w:r>
            <w:r>
              <w:rPr>
                <w:spacing w:val="-10"/>
                <w:sz w:val="28"/>
                <w:szCs w:val="28"/>
              </w:rPr>
              <w:t xml:space="preserve"> </w:t>
            </w:r>
            <w:r>
              <w:rPr>
                <w:sz w:val="28"/>
                <w:szCs w:val="28"/>
              </w:rPr>
              <w:t>синонимов</w:t>
            </w:r>
            <w:r>
              <w:rPr>
                <w:spacing w:val="-10"/>
                <w:sz w:val="28"/>
                <w:szCs w:val="28"/>
              </w:rPr>
              <w:t xml:space="preserve"> </w:t>
            </w:r>
            <w:r>
              <w:rPr>
                <w:sz w:val="28"/>
                <w:szCs w:val="28"/>
              </w:rPr>
              <w:t>и</w:t>
            </w:r>
            <w:r>
              <w:rPr>
                <w:spacing w:val="-10"/>
                <w:sz w:val="28"/>
                <w:szCs w:val="28"/>
              </w:rPr>
              <w:t xml:space="preserve"> </w:t>
            </w:r>
            <w:r>
              <w:rPr>
                <w:spacing w:val="-2"/>
                <w:sz w:val="28"/>
                <w:szCs w:val="28"/>
              </w:rPr>
              <w:t>антонимов</w:t>
            </w:r>
          </w:p>
        </w:tc>
      </w:tr>
      <w:tr w14:paraId="4AF796D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4" w:hRule="atLeast"/>
        </w:trPr>
        <w:tc>
          <w:tcPr>
            <w:tcW w:w="1116" w:type="dxa"/>
          </w:tcPr>
          <w:p w14:paraId="078AA38C">
            <w:pPr>
              <w:pStyle w:val="9"/>
              <w:rPr>
                <w:sz w:val="28"/>
                <w:szCs w:val="28"/>
              </w:rPr>
            </w:pPr>
            <w:r>
              <w:rPr>
                <w:sz w:val="28"/>
                <w:szCs w:val="28"/>
              </w:rPr>
              <w:t>Урок</w:t>
            </w:r>
            <w:r>
              <w:rPr>
                <w:spacing w:val="-4"/>
                <w:sz w:val="28"/>
                <w:szCs w:val="28"/>
              </w:rPr>
              <w:t xml:space="preserve"> </w:t>
            </w:r>
            <w:r>
              <w:rPr>
                <w:spacing w:val="-5"/>
                <w:sz w:val="28"/>
                <w:szCs w:val="28"/>
              </w:rPr>
              <w:t>131</w:t>
            </w:r>
          </w:p>
        </w:tc>
        <w:tc>
          <w:tcPr>
            <w:tcW w:w="8270" w:type="dxa"/>
          </w:tcPr>
          <w:p w14:paraId="0A832116">
            <w:pPr>
              <w:pStyle w:val="9"/>
              <w:ind w:left="124"/>
              <w:rPr>
                <w:sz w:val="28"/>
                <w:szCs w:val="28"/>
              </w:rPr>
            </w:pPr>
            <w:r>
              <w:rPr>
                <w:sz w:val="28"/>
                <w:szCs w:val="28"/>
              </w:rPr>
              <w:t>Наблюдаем</w:t>
            </w:r>
            <w:r>
              <w:rPr>
                <w:spacing w:val="-7"/>
                <w:sz w:val="28"/>
                <w:szCs w:val="28"/>
              </w:rPr>
              <w:t xml:space="preserve"> </w:t>
            </w:r>
            <w:r>
              <w:rPr>
                <w:sz w:val="28"/>
                <w:szCs w:val="28"/>
              </w:rPr>
              <w:t>за</w:t>
            </w:r>
            <w:r>
              <w:rPr>
                <w:spacing w:val="-10"/>
                <w:sz w:val="28"/>
                <w:szCs w:val="28"/>
              </w:rPr>
              <w:t xml:space="preserve"> </w:t>
            </w:r>
            <w:r>
              <w:rPr>
                <w:sz w:val="28"/>
                <w:szCs w:val="28"/>
              </w:rPr>
              <w:t>использованием</w:t>
            </w:r>
            <w:r>
              <w:rPr>
                <w:spacing w:val="-6"/>
                <w:sz w:val="28"/>
                <w:szCs w:val="28"/>
              </w:rPr>
              <w:t xml:space="preserve"> </w:t>
            </w:r>
            <w:r>
              <w:rPr>
                <w:sz w:val="28"/>
                <w:szCs w:val="28"/>
              </w:rPr>
              <w:t>в</w:t>
            </w:r>
            <w:r>
              <w:rPr>
                <w:spacing w:val="-11"/>
                <w:sz w:val="28"/>
                <w:szCs w:val="28"/>
              </w:rPr>
              <w:t xml:space="preserve"> </w:t>
            </w:r>
            <w:r>
              <w:rPr>
                <w:sz w:val="28"/>
                <w:szCs w:val="28"/>
              </w:rPr>
              <w:t>речи</w:t>
            </w:r>
            <w:r>
              <w:rPr>
                <w:spacing w:val="-7"/>
                <w:sz w:val="28"/>
                <w:szCs w:val="28"/>
              </w:rPr>
              <w:t xml:space="preserve"> </w:t>
            </w:r>
            <w:r>
              <w:rPr>
                <w:spacing w:val="-2"/>
                <w:sz w:val="28"/>
                <w:szCs w:val="28"/>
              </w:rPr>
              <w:t>фразеологизмов</w:t>
            </w:r>
          </w:p>
        </w:tc>
      </w:tr>
      <w:tr w14:paraId="511EA30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6" w:hRule="atLeast"/>
        </w:trPr>
        <w:tc>
          <w:tcPr>
            <w:tcW w:w="1116" w:type="dxa"/>
          </w:tcPr>
          <w:p w14:paraId="775F9997">
            <w:pPr>
              <w:pStyle w:val="9"/>
              <w:spacing w:before="2"/>
              <w:rPr>
                <w:sz w:val="28"/>
                <w:szCs w:val="28"/>
              </w:rPr>
            </w:pPr>
            <w:r>
              <w:rPr>
                <w:sz w:val="28"/>
                <w:szCs w:val="28"/>
              </w:rPr>
              <w:t>Урок</w:t>
            </w:r>
            <w:r>
              <w:rPr>
                <w:spacing w:val="-4"/>
                <w:sz w:val="28"/>
                <w:szCs w:val="28"/>
              </w:rPr>
              <w:t xml:space="preserve"> </w:t>
            </w:r>
            <w:r>
              <w:rPr>
                <w:spacing w:val="-5"/>
                <w:sz w:val="28"/>
                <w:szCs w:val="28"/>
              </w:rPr>
              <w:t>132</w:t>
            </w:r>
          </w:p>
        </w:tc>
        <w:tc>
          <w:tcPr>
            <w:tcW w:w="8270" w:type="dxa"/>
          </w:tcPr>
          <w:p w14:paraId="0C8E7418">
            <w:pPr>
              <w:pStyle w:val="9"/>
              <w:spacing w:before="2"/>
              <w:ind w:left="124"/>
              <w:rPr>
                <w:sz w:val="28"/>
                <w:szCs w:val="28"/>
              </w:rPr>
            </w:pPr>
            <w:r>
              <w:rPr>
                <w:sz w:val="28"/>
                <w:szCs w:val="28"/>
              </w:rPr>
              <w:t>Учимся</w:t>
            </w:r>
            <w:r>
              <w:rPr>
                <w:spacing w:val="-11"/>
                <w:sz w:val="28"/>
                <w:szCs w:val="28"/>
              </w:rPr>
              <w:t xml:space="preserve"> </w:t>
            </w:r>
            <w:r>
              <w:rPr>
                <w:sz w:val="28"/>
                <w:szCs w:val="28"/>
              </w:rPr>
              <w:t>понимать</w:t>
            </w:r>
            <w:r>
              <w:rPr>
                <w:spacing w:val="-9"/>
                <w:sz w:val="28"/>
                <w:szCs w:val="28"/>
              </w:rPr>
              <w:t xml:space="preserve"> </w:t>
            </w:r>
            <w:r>
              <w:rPr>
                <w:sz w:val="28"/>
                <w:szCs w:val="28"/>
              </w:rPr>
              <w:t>и</w:t>
            </w:r>
            <w:r>
              <w:rPr>
                <w:spacing w:val="-13"/>
                <w:sz w:val="28"/>
                <w:szCs w:val="28"/>
              </w:rPr>
              <w:t xml:space="preserve"> </w:t>
            </w:r>
            <w:r>
              <w:rPr>
                <w:sz w:val="28"/>
                <w:szCs w:val="28"/>
              </w:rPr>
              <w:t>использовать</w:t>
            </w:r>
            <w:r>
              <w:rPr>
                <w:spacing w:val="-9"/>
                <w:sz w:val="28"/>
                <w:szCs w:val="28"/>
              </w:rPr>
              <w:t xml:space="preserve"> </w:t>
            </w:r>
            <w:r>
              <w:rPr>
                <w:spacing w:val="-2"/>
                <w:sz w:val="28"/>
                <w:szCs w:val="28"/>
              </w:rPr>
              <w:t>фразеологизмы</w:t>
            </w:r>
          </w:p>
        </w:tc>
      </w:tr>
      <w:tr w14:paraId="54F2BF2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1" w:hRule="atLeast"/>
        </w:trPr>
        <w:tc>
          <w:tcPr>
            <w:tcW w:w="1116" w:type="dxa"/>
          </w:tcPr>
          <w:p w14:paraId="3F1CCF8D">
            <w:pPr>
              <w:pStyle w:val="9"/>
              <w:spacing w:line="228" w:lineRule="exact"/>
              <w:rPr>
                <w:sz w:val="28"/>
                <w:szCs w:val="28"/>
              </w:rPr>
            </w:pPr>
            <w:r>
              <w:rPr>
                <w:sz w:val="28"/>
                <w:szCs w:val="28"/>
              </w:rPr>
              <w:t>Урок</w:t>
            </w:r>
            <w:r>
              <w:rPr>
                <w:spacing w:val="-4"/>
                <w:sz w:val="28"/>
                <w:szCs w:val="28"/>
              </w:rPr>
              <w:t xml:space="preserve"> </w:t>
            </w:r>
            <w:r>
              <w:rPr>
                <w:spacing w:val="-5"/>
                <w:sz w:val="28"/>
                <w:szCs w:val="28"/>
              </w:rPr>
              <w:t>133</w:t>
            </w:r>
          </w:p>
        </w:tc>
        <w:tc>
          <w:tcPr>
            <w:tcW w:w="8270" w:type="dxa"/>
          </w:tcPr>
          <w:p w14:paraId="7D207CFF">
            <w:pPr>
              <w:pStyle w:val="9"/>
              <w:spacing w:line="228" w:lineRule="exact"/>
              <w:ind w:left="124"/>
              <w:rPr>
                <w:sz w:val="28"/>
                <w:szCs w:val="28"/>
              </w:rPr>
            </w:pPr>
            <w:r>
              <w:rPr>
                <w:sz w:val="28"/>
                <w:szCs w:val="28"/>
              </w:rPr>
              <w:t>Нормы</w:t>
            </w:r>
            <w:r>
              <w:rPr>
                <w:spacing w:val="-10"/>
                <w:sz w:val="28"/>
                <w:szCs w:val="28"/>
              </w:rPr>
              <w:t xml:space="preserve"> </w:t>
            </w:r>
            <w:r>
              <w:rPr>
                <w:sz w:val="28"/>
                <w:szCs w:val="28"/>
              </w:rPr>
              <w:t>речевого</w:t>
            </w:r>
            <w:r>
              <w:rPr>
                <w:spacing w:val="-3"/>
                <w:sz w:val="28"/>
                <w:szCs w:val="28"/>
              </w:rPr>
              <w:t xml:space="preserve"> </w:t>
            </w:r>
            <w:r>
              <w:rPr>
                <w:spacing w:val="-2"/>
                <w:sz w:val="28"/>
                <w:szCs w:val="28"/>
              </w:rPr>
              <w:t>этикета</w:t>
            </w:r>
          </w:p>
        </w:tc>
      </w:tr>
      <w:tr w14:paraId="6991305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1" w:hRule="atLeast"/>
        </w:trPr>
        <w:tc>
          <w:tcPr>
            <w:tcW w:w="1116" w:type="dxa"/>
          </w:tcPr>
          <w:p w14:paraId="65E328B1">
            <w:pPr>
              <w:pStyle w:val="9"/>
              <w:spacing w:line="228" w:lineRule="exact"/>
              <w:rPr>
                <w:sz w:val="28"/>
                <w:szCs w:val="28"/>
              </w:rPr>
            </w:pPr>
            <w:r>
              <w:rPr>
                <w:sz w:val="28"/>
                <w:szCs w:val="28"/>
              </w:rPr>
              <w:t>Урок</w:t>
            </w:r>
            <w:r>
              <w:rPr>
                <w:spacing w:val="-4"/>
                <w:sz w:val="28"/>
                <w:szCs w:val="28"/>
              </w:rPr>
              <w:t xml:space="preserve"> </w:t>
            </w:r>
            <w:r>
              <w:rPr>
                <w:spacing w:val="-5"/>
                <w:sz w:val="28"/>
                <w:szCs w:val="28"/>
              </w:rPr>
              <w:t>134</w:t>
            </w:r>
          </w:p>
        </w:tc>
        <w:tc>
          <w:tcPr>
            <w:tcW w:w="8270" w:type="dxa"/>
          </w:tcPr>
          <w:p w14:paraId="654350FB">
            <w:pPr>
              <w:pStyle w:val="9"/>
              <w:spacing w:line="228" w:lineRule="exact"/>
              <w:ind w:left="124"/>
              <w:rPr>
                <w:sz w:val="28"/>
                <w:szCs w:val="28"/>
              </w:rPr>
            </w:pPr>
            <w:r>
              <w:rPr>
                <w:sz w:val="28"/>
                <w:szCs w:val="28"/>
              </w:rPr>
              <w:t>Чем</w:t>
            </w:r>
            <w:r>
              <w:rPr>
                <w:spacing w:val="-13"/>
                <w:sz w:val="28"/>
                <w:szCs w:val="28"/>
              </w:rPr>
              <w:t xml:space="preserve"> </w:t>
            </w:r>
            <w:r>
              <w:rPr>
                <w:sz w:val="28"/>
                <w:szCs w:val="28"/>
              </w:rPr>
              <w:t>изучающее</w:t>
            </w:r>
            <w:r>
              <w:rPr>
                <w:spacing w:val="-12"/>
                <w:sz w:val="28"/>
                <w:szCs w:val="28"/>
              </w:rPr>
              <w:t xml:space="preserve"> </w:t>
            </w:r>
            <w:r>
              <w:rPr>
                <w:sz w:val="28"/>
                <w:szCs w:val="28"/>
              </w:rPr>
              <w:t>чтение</w:t>
            </w:r>
            <w:r>
              <w:rPr>
                <w:spacing w:val="-10"/>
                <w:sz w:val="28"/>
                <w:szCs w:val="28"/>
              </w:rPr>
              <w:t xml:space="preserve"> </w:t>
            </w:r>
            <w:r>
              <w:rPr>
                <w:sz w:val="28"/>
                <w:szCs w:val="28"/>
              </w:rPr>
              <w:t>отличается</w:t>
            </w:r>
            <w:r>
              <w:rPr>
                <w:spacing w:val="-10"/>
                <w:sz w:val="28"/>
                <w:szCs w:val="28"/>
              </w:rPr>
              <w:t xml:space="preserve"> </w:t>
            </w:r>
            <w:r>
              <w:rPr>
                <w:sz w:val="28"/>
                <w:szCs w:val="28"/>
              </w:rPr>
              <w:t>от</w:t>
            </w:r>
            <w:r>
              <w:rPr>
                <w:spacing w:val="-13"/>
                <w:sz w:val="28"/>
                <w:szCs w:val="28"/>
              </w:rPr>
              <w:t xml:space="preserve"> </w:t>
            </w:r>
            <w:r>
              <w:rPr>
                <w:sz w:val="28"/>
                <w:szCs w:val="28"/>
              </w:rPr>
              <w:t>ознакомительного</w:t>
            </w:r>
            <w:r>
              <w:rPr>
                <w:spacing w:val="-9"/>
                <w:sz w:val="28"/>
                <w:szCs w:val="28"/>
              </w:rPr>
              <w:t xml:space="preserve"> </w:t>
            </w:r>
            <w:r>
              <w:rPr>
                <w:spacing w:val="-2"/>
                <w:sz w:val="28"/>
                <w:szCs w:val="28"/>
              </w:rPr>
              <w:t>чтения</w:t>
            </w:r>
          </w:p>
        </w:tc>
      </w:tr>
      <w:tr w14:paraId="5BFAB78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6" w:hRule="atLeast"/>
        </w:trPr>
        <w:tc>
          <w:tcPr>
            <w:tcW w:w="1116" w:type="dxa"/>
          </w:tcPr>
          <w:p w14:paraId="1A36EAB7">
            <w:pPr>
              <w:pStyle w:val="9"/>
              <w:rPr>
                <w:sz w:val="28"/>
                <w:szCs w:val="28"/>
              </w:rPr>
            </w:pPr>
            <w:r>
              <w:rPr>
                <w:sz w:val="28"/>
                <w:szCs w:val="28"/>
              </w:rPr>
              <w:t>Урок</w:t>
            </w:r>
            <w:r>
              <w:rPr>
                <w:spacing w:val="-4"/>
                <w:sz w:val="28"/>
                <w:szCs w:val="28"/>
              </w:rPr>
              <w:t xml:space="preserve"> </w:t>
            </w:r>
            <w:r>
              <w:rPr>
                <w:spacing w:val="-5"/>
                <w:sz w:val="28"/>
                <w:szCs w:val="28"/>
              </w:rPr>
              <w:t>135</w:t>
            </w:r>
          </w:p>
        </w:tc>
        <w:tc>
          <w:tcPr>
            <w:tcW w:w="8270" w:type="dxa"/>
          </w:tcPr>
          <w:p w14:paraId="29E84AE9">
            <w:pPr>
              <w:pStyle w:val="9"/>
              <w:ind w:left="124"/>
              <w:rPr>
                <w:sz w:val="28"/>
                <w:szCs w:val="28"/>
              </w:rPr>
            </w:pPr>
            <w:r>
              <w:rPr>
                <w:spacing w:val="-4"/>
                <w:sz w:val="28"/>
                <w:szCs w:val="28"/>
              </w:rPr>
              <w:t>Пишем</w:t>
            </w:r>
            <w:r>
              <w:rPr>
                <w:spacing w:val="14"/>
                <w:sz w:val="28"/>
                <w:szCs w:val="28"/>
              </w:rPr>
              <w:t xml:space="preserve"> </w:t>
            </w:r>
            <w:r>
              <w:rPr>
                <w:spacing w:val="-4"/>
                <w:sz w:val="28"/>
                <w:szCs w:val="28"/>
              </w:rPr>
              <w:t>сочинение-рассуждение</w:t>
            </w:r>
          </w:p>
        </w:tc>
      </w:tr>
      <w:tr w14:paraId="473032F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4" w:hRule="atLeast"/>
        </w:trPr>
        <w:tc>
          <w:tcPr>
            <w:tcW w:w="1116" w:type="dxa"/>
          </w:tcPr>
          <w:p w14:paraId="1559D81F">
            <w:pPr>
              <w:pStyle w:val="9"/>
              <w:rPr>
                <w:sz w:val="28"/>
                <w:szCs w:val="28"/>
              </w:rPr>
            </w:pPr>
            <w:r>
              <w:rPr>
                <w:sz w:val="28"/>
                <w:szCs w:val="28"/>
              </w:rPr>
              <w:t>Урок</w:t>
            </w:r>
            <w:r>
              <w:rPr>
                <w:spacing w:val="-4"/>
                <w:sz w:val="28"/>
                <w:szCs w:val="28"/>
              </w:rPr>
              <w:t xml:space="preserve"> </w:t>
            </w:r>
            <w:r>
              <w:rPr>
                <w:spacing w:val="-5"/>
                <w:sz w:val="28"/>
                <w:szCs w:val="28"/>
              </w:rPr>
              <w:t>136</w:t>
            </w:r>
          </w:p>
        </w:tc>
        <w:tc>
          <w:tcPr>
            <w:tcW w:w="8270" w:type="dxa"/>
          </w:tcPr>
          <w:p w14:paraId="0734BC81">
            <w:pPr>
              <w:pStyle w:val="9"/>
              <w:ind w:left="124"/>
              <w:rPr>
                <w:sz w:val="28"/>
                <w:szCs w:val="28"/>
              </w:rPr>
            </w:pPr>
            <w:r>
              <w:rPr>
                <w:sz w:val="28"/>
                <w:szCs w:val="28"/>
              </w:rPr>
              <w:t>Резервный</w:t>
            </w:r>
            <w:r>
              <w:rPr>
                <w:spacing w:val="-9"/>
                <w:sz w:val="28"/>
                <w:szCs w:val="28"/>
              </w:rPr>
              <w:t xml:space="preserve"> </w:t>
            </w:r>
            <w:r>
              <w:rPr>
                <w:sz w:val="28"/>
                <w:szCs w:val="28"/>
              </w:rPr>
              <w:t>урок</w:t>
            </w:r>
            <w:r>
              <w:rPr>
                <w:spacing w:val="-9"/>
                <w:sz w:val="28"/>
                <w:szCs w:val="28"/>
              </w:rPr>
              <w:t xml:space="preserve"> </w:t>
            </w:r>
            <w:r>
              <w:rPr>
                <w:sz w:val="28"/>
                <w:szCs w:val="28"/>
              </w:rPr>
              <w:t>по</w:t>
            </w:r>
            <w:r>
              <w:rPr>
                <w:spacing w:val="-8"/>
                <w:sz w:val="28"/>
                <w:szCs w:val="28"/>
              </w:rPr>
              <w:t xml:space="preserve"> </w:t>
            </w:r>
            <w:r>
              <w:rPr>
                <w:sz w:val="28"/>
                <w:szCs w:val="28"/>
              </w:rPr>
              <w:t>разделу</w:t>
            </w:r>
            <w:r>
              <w:rPr>
                <w:spacing w:val="-10"/>
                <w:sz w:val="28"/>
                <w:szCs w:val="28"/>
              </w:rPr>
              <w:t xml:space="preserve"> </w:t>
            </w:r>
            <w:r>
              <w:rPr>
                <w:sz w:val="28"/>
                <w:szCs w:val="28"/>
              </w:rPr>
              <w:t>«Развитие</w:t>
            </w:r>
            <w:r>
              <w:rPr>
                <w:spacing w:val="-9"/>
                <w:sz w:val="28"/>
                <w:szCs w:val="28"/>
              </w:rPr>
              <w:t xml:space="preserve"> </w:t>
            </w:r>
            <w:r>
              <w:rPr>
                <w:sz w:val="28"/>
                <w:szCs w:val="28"/>
              </w:rPr>
              <w:t>речи»:</w:t>
            </w:r>
            <w:r>
              <w:rPr>
                <w:spacing w:val="-9"/>
                <w:sz w:val="28"/>
                <w:szCs w:val="28"/>
              </w:rPr>
              <w:t xml:space="preserve"> </w:t>
            </w:r>
            <w:r>
              <w:rPr>
                <w:sz w:val="28"/>
                <w:szCs w:val="28"/>
              </w:rPr>
              <w:t>работаем</w:t>
            </w:r>
            <w:r>
              <w:rPr>
                <w:spacing w:val="-7"/>
                <w:sz w:val="28"/>
                <w:szCs w:val="28"/>
              </w:rPr>
              <w:t xml:space="preserve"> </w:t>
            </w:r>
            <w:r>
              <w:rPr>
                <w:sz w:val="28"/>
                <w:szCs w:val="28"/>
              </w:rPr>
              <w:t>с</w:t>
            </w:r>
            <w:r>
              <w:rPr>
                <w:spacing w:val="-7"/>
                <w:sz w:val="28"/>
                <w:szCs w:val="28"/>
              </w:rPr>
              <w:t xml:space="preserve"> </w:t>
            </w:r>
            <w:r>
              <w:rPr>
                <w:spacing w:val="-2"/>
                <w:sz w:val="28"/>
                <w:szCs w:val="28"/>
              </w:rPr>
              <w:t>текстами</w:t>
            </w:r>
          </w:p>
        </w:tc>
      </w:tr>
    </w:tbl>
    <w:p w14:paraId="7629010C">
      <w:pPr>
        <w:pStyle w:val="9"/>
        <w:rPr>
          <w:sz w:val="28"/>
          <w:szCs w:val="28"/>
        </w:rPr>
        <w:sectPr>
          <w:type w:val="continuous"/>
          <w:pgSz w:w="11920" w:h="16850"/>
          <w:pgMar w:top="980" w:right="425" w:bottom="280" w:left="992" w:header="720" w:footer="720" w:gutter="0"/>
          <w:cols w:space="720" w:num="1"/>
        </w:sectPr>
      </w:pPr>
    </w:p>
    <w:p w14:paraId="4733D053">
      <w:pPr>
        <w:pStyle w:val="4"/>
        <w:ind w:left="598"/>
        <w:rPr>
          <w:sz w:val="28"/>
          <w:szCs w:val="28"/>
        </w:rPr>
      </w:pPr>
      <w:r>
        <w:rPr>
          <w:sz w:val="28"/>
          <w:szCs w:val="28"/>
          <w:lang w:eastAsia="ru-RU"/>
        </w:rPr>
        <mc:AlternateContent>
          <mc:Choice Requires="wps">
            <w:drawing>
              <wp:inline distT="0" distB="0" distL="0" distR="0">
                <wp:extent cx="5960745" cy="312420"/>
                <wp:effectExtent l="9525" t="0" r="0" b="1904"/>
                <wp:docPr id="3" name="Textbox 3"/>
                <wp:cNvGraphicFramePr/>
                <a:graphic xmlns:a="http://schemas.openxmlformats.org/drawingml/2006/main">
                  <a:graphicData uri="http://schemas.microsoft.com/office/word/2010/wordprocessingShape">
                    <wps:wsp>
                      <wps:cNvSpPr txBox="1"/>
                      <wps:spPr>
                        <a:xfrm>
                          <a:off x="0" y="0"/>
                          <a:ext cx="5960745" cy="312420"/>
                        </a:xfrm>
                        <a:prstGeom prst="rect">
                          <a:avLst/>
                        </a:prstGeom>
                        <a:ln w="3048">
                          <a:solidFill>
                            <a:srgbClr val="000000"/>
                          </a:solidFill>
                          <a:prstDash val="solid"/>
                        </a:ln>
                      </wps:spPr>
                      <wps:txbx>
                        <w:txbxContent>
                          <w:p w14:paraId="61E0590E">
                            <w:pPr>
                              <w:pStyle w:val="4"/>
                              <w:spacing w:before="5" w:line="244" w:lineRule="auto"/>
                              <w:ind w:left="120" w:right="430"/>
                            </w:pPr>
                            <w:r>
                              <w:t>ОБЩЕЕ</w:t>
                            </w:r>
                            <w:r>
                              <w:rPr>
                                <w:spacing w:val="-4"/>
                              </w:rPr>
                              <w:t xml:space="preserve"> </w:t>
                            </w:r>
                            <w:r>
                              <w:t>КОЛИЧЕСТВО</w:t>
                            </w:r>
                            <w:r>
                              <w:rPr>
                                <w:spacing w:val="-4"/>
                              </w:rPr>
                              <w:t xml:space="preserve"> </w:t>
                            </w:r>
                            <w:r>
                              <w:t>УРОКОВ:</w:t>
                            </w:r>
                            <w:r>
                              <w:rPr>
                                <w:spacing w:val="-5"/>
                              </w:rPr>
                              <w:t xml:space="preserve"> </w:t>
                            </w:r>
                            <w:r>
                              <w:t>136,</w:t>
                            </w:r>
                            <w:r>
                              <w:rPr>
                                <w:spacing w:val="-4"/>
                              </w:rPr>
                              <w:t xml:space="preserve"> </w:t>
                            </w:r>
                            <w:r>
                              <w:t>из</w:t>
                            </w:r>
                            <w:r>
                              <w:rPr>
                                <w:spacing w:val="-4"/>
                              </w:rPr>
                              <w:t xml:space="preserve"> </w:t>
                            </w:r>
                            <w:r>
                              <w:t>них</w:t>
                            </w:r>
                            <w:r>
                              <w:rPr>
                                <w:spacing w:val="-3"/>
                              </w:rPr>
                              <w:t xml:space="preserve"> </w:t>
                            </w:r>
                            <w:r>
                              <w:t>уроков,</w:t>
                            </w:r>
                            <w:r>
                              <w:rPr>
                                <w:spacing w:val="-4"/>
                              </w:rPr>
                              <w:t xml:space="preserve"> </w:t>
                            </w:r>
                            <w:r>
                              <w:t>отведённых</w:t>
                            </w:r>
                            <w:r>
                              <w:rPr>
                                <w:spacing w:val="-5"/>
                              </w:rPr>
                              <w:t xml:space="preserve"> </w:t>
                            </w:r>
                            <w:r>
                              <w:t>на</w:t>
                            </w:r>
                            <w:r>
                              <w:rPr>
                                <w:spacing w:val="-1"/>
                              </w:rPr>
                              <w:t xml:space="preserve"> </w:t>
                            </w:r>
                            <w:r>
                              <w:t>контрольные работы</w:t>
                            </w:r>
                            <w:r>
                              <w:rPr>
                                <w:spacing w:val="-4"/>
                              </w:rPr>
                              <w:t xml:space="preserve"> </w:t>
                            </w:r>
                            <w:r>
                              <w:t>(в</w:t>
                            </w:r>
                            <w:r>
                              <w:rPr>
                                <w:spacing w:val="-5"/>
                              </w:rPr>
                              <w:t xml:space="preserve"> </w:t>
                            </w:r>
                            <w:r>
                              <w:t>том числе Всероссийские проверочные работы), - не более 13</w:t>
                            </w:r>
                          </w:p>
                        </w:txbxContent>
                      </wps:txbx>
                      <wps:bodyPr wrap="square" lIns="0" tIns="0" rIns="0" bIns="0" rtlCol="0">
                        <a:noAutofit/>
                      </wps:bodyPr>
                    </wps:wsp>
                  </a:graphicData>
                </a:graphic>
              </wp:inline>
            </w:drawing>
          </mc:Choice>
          <mc:Fallback>
            <w:pict>
              <v:shape id="Textbox 3" o:spid="_x0000_s1026" o:spt="202" type="#_x0000_t202" style="height:24.6pt;width:469.35pt;" filled="f" stroked="t" coordsize="21600,21600" o:gfxdata="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">
                <v:fill on="f" focussize="0,0"/>
                <v:stroke weight="0.24pt" color="#000000" joinstyle="round"/>
                <v:imagedata o:title=""/>
                <o:lock v:ext="edit" aspectratio="f"/>
                <v:textbox inset="0mm,0mm,0mm,0mm">
                  <w:txbxContent>
                    <w:p w14:paraId="61E0590E">
                      <w:pPr>
                        <w:pStyle w:val="4"/>
                        <w:spacing w:before="5" w:line="244" w:lineRule="auto"/>
                        <w:ind w:left="120" w:right="430"/>
                      </w:pPr>
                      <w:r>
                        <w:t>ОБЩЕЕ</w:t>
                      </w:r>
                      <w:r>
                        <w:rPr>
                          <w:spacing w:val="-4"/>
                        </w:rPr>
                        <w:t xml:space="preserve"> </w:t>
                      </w:r>
                      <w:r>
                        <w:t>КОЛИЧЕСТВО</w:t>
                      </w:r>
                      <w:r>
                        <w:rPr>
                          <w:spacing w:val="-4"/>
                        </w:rPr>
                        <w:t xml:space="preserve"> </w:t>
                      </w:r>
                      <w:r>
                        <w:t>УРОКОВ:</w:t>
                      </w:r>
                      <w:r>
                        <w:rPr>
                          <w:spacing w:val="-5"/>
                        </w:rPr>
                        <w:t xml:space="preserve"> </w:t>
                      </w:r>
                      <w:r>
                        <w:t>136,</w:t>
                      </w:r>
                      <w:r>
                        <w:rPr>
                          <w:spacing w:val="-4"/>
                        </w:rPr>
                        <w:t xml:space="preserve"> </w:t>
                      </w:r>
                      <w:r>
                        <w:t>из</w:t>
                      </w:r>
                      <w:r>
                        <w:rPr>
                          <w:spacing w:val="-4"/>
                        </w:rPr>
                        <w:t xml:space="preserve"> </w:t>
                      </w:r>
                      <w:r>
                        <w:t>них</w:t>
                      </w:r>
                      <w:r>
                        <w:rPr>
                          <w:spacing w:val="-3"/>
                        </w:rPr>
                        <w:t xml:space="preserve"> </w:t>
                      </w:r>
                      <w:r>
                        <w:t>уроков,</w:t>
                      </w:r>
                      <w:r>
                        <w:rPr>
                          <w:spacing w:val="-4"/>
                        </w:rPr>
                        <w:t xml:space="preserve"> </w:t>
                      </w:r>
                      <w:r>
                        <w:t>отведённых</w:t>
                      </w:r>
                      <w:r>
                        <w:rPr>
                          <w:spacing w:val="-5"/>
                        </w:rPr>
                        <w:t xml:space="preserve"> </w:t>
                      </w:r>
                      <w:r>
                        <w:t>на</w:t>
                      </w:r>
                      <w:r>
                        <w:rPr>
                          <w:spacing w:val="-1"/>
                        </w:rPr>
                        <w:t xml:space="preserve"> </w:t>
                      </w:r>
                      <w:r>
                        <w:t>контрольные работы</w:t>
                      </w:r>
                      <w:r>
                        <w:rPr>
                          <w:spacing w:val="-4"/>
                        </w:rPr>
                        <w:t xml:space="preserve"> </w:t>
                      </w:r>
                      <w:r>
                        <w:t>(в</w:t>
                      </w:r>
                      <w:r>
                        <w:rPr>
                          <w:spacing w:val="-5"/>
                        </w:rPr>
                        <w:t xml:space="preserve"> </w:t>
                      </w:r>
                      <w:r>
                        <w:t>том числе Всероссийские проверочные работы), - не более 13</w:t>
                      </w:r>
                    </w:p>
                  </w:txbxContent>
                </v:textbox>
                <w10:wrap type="none"/>
                <w10:anchorlock/>
              </v:shape>
            </w:pict>
          </mc:Fallback>
        </mc:AlternateContent>
      </w:r>
    </w:p>
    <w:p w14:paraId="7FE94815">
      <w:pPr>
        <w:ind w:left="712"/>
        <w:rPr>
          <w:sz w:val="28"/>
          <w:szCs w:val="28"/>
        </w:rPr>
      </w:pPr>
      <w:r>
        <w:rPr>
          <w:color w:val="1F2228"/>
          <w:spacing w:val="-5"/>
          <w:sz w:val="28"/>
          <w:szCs w:val="28"/>
        </w:rPr>
        <w:t>»;</w:t>
      </w:r>
    </w:p>
    <w:p w14:paraId="5A52BE76">
      <w:pPr>
        <w:pStyle w:val="8"/>
        <w:numPr>
          <w:ilvl w:val="0"/>
          <w:numId w:val="23"/>
        </w:numPr>
        <w:tabs>
          <w:tab w:val="left" w:pos="924"/>
        </w:tabs>
        <w:ind w:left="924" w:hanging="212"/>
        <w:rPr>
          <w:sz w:val="28"/>
          <w:szCs w:val="28"/>
        </w:rPr>
      </w:pPr>
      <w:r>
        <w:rPr>
          <w:color w:val="1F2228"/>
          <w:sz w:val="28"/>
          <w:szCs w:val="28"/>
        </w:rPr>
        <w:t>в</w:t>
      </w:r>
      <w:r>
        <w:rPr>
          <w:color w:val="1F2228"/>
          <w:spacing w:val="-8"/>
          <w:sz w:val="28"/>
          <w:szCs w:val="28"/>
        </w:rPr>
        <w:t xml:space="preserve"> </w:t>
      </w:r>
      <w:r>
        <w:rPr>
          <w:color w:val="1F2228"/>
          <w:sz w:val="28"/>
          <w:szCs w:val="28"/>
        </w:rPr>
        <w:t>пункте</w:t>
      </w:r>
      <w:r>
        <w:rPr>
          <w:color w:val="1F2228"/>
          <w:spacing w:val="-11"/>
          <w:sz w:val="28"/>
          <w:szCs w:val="28"/>
        </w:rPr>
        <w:t xml:space="preserve"> </w:t>
      </w:r>
      <w:r>
        <w:rPr>
          <w:color w:val="1F2228"/>
          <w:spacing w:val="-5"/>
          <w:sz w:val="28"/>
          <w:szCs w:val="28"/>
        </w:rPr>
        <w:t>21:</w:t>
      </w:r>
    </w:p>
    <w:p w14:paraId="4DFA49A3">
      <w:pPr>
        <w:pStyle w:val="4"/>
        <w:jc w:val="both"/>
        <w:rPr>
          <w:sz w:val="28"/>
          <w:szCs w:val="28"/>
        </w:rPr>
      </w:pPr>
      <w:r>
        <w:rPr>
          <w:color w:val="1F2228"/>
          <w:sz w:val="28"/>
          <w:szCs w:val="28"/>
        </w:rPr>
        <w:t>подпункт</w:t>
      </w:r>
      <w:r>
        <w:rPr>
          <w:color w:val="1F2228"/>
          <w:spacing w:val="-13"/>
          <w:sz w:val="28"/>
          <w:szCs w:val="28"/>
        </w:rPr>
        <w:t xml:space="preserve"> </w:t>
      </w:r>
      <w:r>
        <w:rPr>
          <w:color w:val="1F2228"/>
          <w:sz w:val="28"/>
          <w:szCs w:val="28"/>
        </w:rPr>
        <w:t>21.5.12</w:t>
      </w:r>
      <w:r>
        <w:rPr>
          <w:color w:val="1F2228"/>
          <w:spacing w:val="-12"/>
          <w:sz w:val="28"/>
          <w:szCs w:val="28"/>
        </w:rPr>
        <w:t xml:space="preserve"> </w:t>
      </w:r>
      <w:r>
        <w:rPr>
          <w:color w:val="1F2228"/>
          <w:sz w:val="28"/>
          <w:szCs w:val="28"/>
        </w:rPr>
        <w:t>дополнить</w:t>
      </w:r>
      <w:r>
        <w:rPr>
          <w:color w:val="1F2228"/>
          <w:spacing w:val="-9"/>
          <w:sz w:val="28"/>
          <w:szCs w:val="28"/>
        </w:rPr>
        <w:t xml:space="preserve"> </w:t>
      </w:r>
      <w:r>
        <w:rPr>
          <w:color w:val="1F2228"/>
          <w:sz w:val="28"/>
          <w:szCs w:val="28"/>
        </w:rPr>
        <w:t>абзацем</w:t>
      </w:r>
      <w:r>
        <w:rPr>
          <w:color w:val="1F2228"/>
          <w:spacing w:val="-10"/>
          <w:sz w:val="28"/>
          <w:szCs w:val="28"/>
        </w:rPr>
        <w:t xml:space="preserve"> </w:t>
      </w:r>
      <w:r>
        <w:rPr>
          <w:color w:val="1F2228"/>
          <w:sz w:val="28"/>
          <w:szCs w:val="28"/>
        </w:rPr>
        <w:t>следующего</w:t>
      </w:r>
      <w:r>
        <w:rPr>
          <w:color w:val="1F2228"/>
          <w:spacing w:val="-10"/>
          <w:sz w:val="28"/>
          <w:szCs w:val="28"/>
        </w:rPr>
        <w:t xml:space="preserve"> </w:t>
      </w:r>
      <w:r>
        <w:rPr>
          <w:color w:val="1F2228"/>
          <w:spacing w:val="-2"/>
          <w:sz w:val="28"/>
          <w:szCs w:val="28"/>
        </w:rPr>
        <w:t>содержания:</w:t>
      </w:r>
    </w:p>
    <w:p w14:paraId="7EC09028">
      <w:pPr>
        <w:pStyle w:val="4"/>
        <w:ind w:right="435"/>
        <w:jc w:val="both"/>
        <w:rPr>
          <w:sz w:val="28"/>
          <w:szCs w:val="28"/>
        </w:rPr>
      </w:pPr>
      <w:r>
        <w:rPr>
          <w:color w:val="1F2228"/>
          <w:sz w:val="28"/>
          <w:szCs w:val="28"/>
        </w:rPr>
        <w:t>«Общее число часов, рекомендованных для изучения литературного чтения, в 1 классе может быть сокращено (не более чем на 3%) в целях исполнения Санитарно-эпидемиологических требований в части обучения по 3 урока в день в сентябре и октябре.»;</w:t>
      </w:r>
    </w:p>
    <w:p w14:paraId="4EA0CEEA">
      <w:pPr>
        <w:pStyle w:val="4"/>
        <w:spacing w:line="228" w:lineRule="exact"/>
        <w:jc w:val="both"/>
        <w:rPr>
          <w:sz w:val="28"/>
          <w:szCs w:val="28"/>
        </w:rPr>
      </w:pPr>
      <w:r>
        <w:rPr>
          <w:color w:val="1F2228"/>
          <w:sz w:val="28"/>
          <w:szCs w:val="28"/>
        </w:rPr>
        <w:t>дополнить</w:t>
      </w:r>
      <w:r>
        <w:rPr>
          <w:color w:val="1F2228"/>
          <w:spacing w:val="-13"/>
          <w:sz w:val="28"/>
          <w:szCs w:val="28"/>
        </w:rPr>
        <w:t xml:space="preserve"> </w:t>
      </w:r>
      <w:r>
        <w:rPr>
          <w:color w:val="1F2228"/>
          <w:sz w:val="28"/>
          <w:szCs w:val="28"/>
        </w:rPr>
        <w:t>подпунктом</w:t>
      </w:r>
      <w:r>
        <w:rPr>
          <w:color w:val="1F2228"/>
          <w:spacing w:val="-12"/>
          <w:sz w:val="28"/>
          <w:szCs w:val="28"/>
        </w:rPr>
        <w:t xml:space="preserve"> </w:t>
      </w:r>
      <w:r>
        <w:rPr>
          <w:color w:val="1F2228"/>
          <w:sz w:val="28"/>
          <w:szCs w:val="28"/>
        </w:rPr>
        <w:t>21.11.1</w:t>
      </w:r>
      <w:r>
        <w:rPr>
          <w:color w:val="1F2228"/>
          <w:spacing w:val="-13"/>
          <w:sz w:val="28"/>
          <w:szCs w:val="28"/>
        </w:rPr>
        <w:t xml:space="preserve"> </w:t>
      </w:r>
      <w:r>
        <w:rPr>
          <w:color w:val="1F2228"/>
          <w:sz w:val="28"/>
          <w:szCs w:val="28"/>
        </w:rPr>
        <w:t>следующего</w:t>
      </w:r>
      <w:r>
        <w:rPr>
          <w:color w:val="1F2228"/>
          <w:spacing w:val="-11"/>
          <w:sz w:val="28"/>
          <w:szCs w:val="28"/>
        </w:rPr>
        <w:t xml:space="preserve"> </w:t>
      </w:r>
      <w:r>
        <w:rPr>
          <w:color w:val="1F2228"/>
          <w:spacing w:val="-2"/>
          <w:sz w:val="28"/>
          <w:szCs w:val="28"/>
        </w:rPr>
        <w:t>содержания:</w:t>
      </w:r>
    </w:p>
    <w:p w14:paraId="51A70E10">
      <w:pPr>
        <w:pStyle w:val="4"/>
        <w:ind w:right="419"/>
        <w:jc w:val="both"/>
        <w:rPr>
          <w:sz w:val="28"/>
          <w:szCs w:val="28"/>
        </w:rPr>
      </w:pPr>
      <w:r>
        <w:rPr>
          <w:color w:val="1F2228"/>
          <w:sz w:val="28"/>
          <w:szCs w:val="28"/>
        </w:rPr>
        <w:t>Вариант</w:t>
      </w:r>
      <w:r>
        <w:rPr>
          <w:color w:val="1F2228"/>
          <w:spacing w:val="80"/>
          <w:sz w:val="28"/>
          <w:szCs w:val="28"/>
        </w:rPr>
        <w:t xml:space="preserve"> </w:t>
      </w:r>
      <w:r>
        <w:rPr>
          <w:color w:val="1F2228"/>
          <w:sz w:val="28"/>
          <w:szCs w:val="28"/>
        </w:rPr>
        <w:t>1.</w:t>
      </w:r>
      <w:r>
        <w:rPr>
          <w:color w:val="1F2228"/>
          <w:spacing w:val="80"/>
          <w:sz w:val="28"/>
          <w:szCs w:val="28"/>
        </w:rPr>
        <w:t xml:space="preserve"> </w:t>
      </w:r>
      <w:r>
        <w:rPr>
          <w:color w:val="1F2228"/>
          <w:sz w:val="28"/>
          <w:szCs w:val="28"/>
        </w:rPr>
        <w:t>Поурочное</w:t>
      </w:r>
      <w:r>
        <w:rPr>
          <w:color w:val="1F2228"/>
          <w:spacing w:val="80"/>
          <w:sz w:val="28"/>
          <w:szCs w:val="28"/>
        </w:rPr>
        <w:t xml:space="preserve"> </w:t>
      </w:r>
      <w:r>
        <w:rPr>
          <w:color w:val="1F2228"/>
          <w:sz w:val="28"/>
          <w:szCs w:val="28"/>
        </w:rPr>
        <w:t>планирование</w:t>
      </w:r>
      <w:r>
        <w:rPr>
          <w:color w:val="1F2228"/>
          <w:spacing w:val="80"/>
          <w:sz w:val="28"/>
          <w:szCs w:val="28"/>
        </w:rPr>
        <w:t xml:space="preserve"> </w:t>
      </w:r>
      <w:r>
        <w:rPr>
          <w:color w:val="1F2228"/>
          <w:sz w:val="28"/>
          <w:szCs w:val="28"/>
        </w:rPr>
        <w:t>для</w:t>
      </w:r>
      <w:r>
        <w:rPr>
          <w:color w:val="1F2228"/>
          <w:spacing w:val="80"/>
          <w:w w:val="150"/>
          <w:sz w:val="28"/>
          <w:szCs w:val="28"/>
        </w:rPr>
        <w:t xml:space="preserve"> </w:t>
      </w:r>
      <w:r>
        <w:rPr>
          <w:color w:val="1F2228"/>
          <w:sz w:val="28"/>
          <w:szCs w:val="28"/>
        </w:rPr>
        <w:t>педагогов,</w:t>
      </w:r>
      <w:r>
        <w:rPr>
          <w:color w:val="1F2228"/>
          <w:spacing w:val="80"/>
          <w:sz w:val="28"/>
          <w:szCs w:val="28"/>
        </w:rPr>
        <w:t xml:space="preserve"> </w:t>
      </w:r>
      <w:r>
        <w:rPr>
          <w:color w:val="1F2228"/>
          <w:sz w:val="28"/>
          <w:szCs w:val="28"/>
        </w:rPr>
        <w:t>использующих</w:t>
      </w:r>
      <w:r>
        <w:rPr>
          <w:color w:val="1F2228"/>
          <w:spacing w:val="80"/>
          <w:w w:val="150"/>
          <w:sz w:val="28"/>
          <w:szCs w:val="28"/>
        </w:rPr>
        <w:t xml:space="preserve"> </w:t>
      </w:r>
      <w:r>
        <w:rPr>
          <w:color w:val="1F2228"/>
          <w:sz w:val="28"/>
          <w:szCs w:val="28"/>
        </w:rPr>
        <w:t>учебники</w:t>
      </w:r>
      <w:r>
        <w:rPr>
          <w:color w:val="1F2228"/>
          <w:spacing w:val="80"/>
          <w:sz w:val="28"/>
          <w:szCs w:val="28"/>
        </w:rPr>
        <w:t xml:space="preserve"> </w:t>
      </w:r>
      <w:r>
        <w:rPr>
          <w:color w:val="1F2228"/>
          <w:sz w:val="28"/>
          <w:szCs w:val="28"/>
        </w:rPr>
        <w:t>«Азбука»</w:t>
      </w:r>
      <w:r>
        <w:rPr>
          <w:color w:val="1F2228"/>
          <w:spacing w:val="80"/>
          <w:sz w:val="28"/>
          <w:szCs w:val="28"/>
        </w:rPr>
        <w:t xml:space="preserve"> </w:t>
      </w:r>
      <w:r>
        <w:rPr>
          <w:color w:val="1F2228"/>
          <w:sz w:val="28"/>
          <w:szCs w:val="28"/>
        </w:rPr>
        <w:t>(авторы</w:t>
      </w:r>
      <w:r>
        <w:rPr>
          <w:color w:val="1F2228"/>
          <w:spacing w:val="40"/>
          <w:sz w:val="28"/>
          <w:szCs w:val="28"/>
        </w:rPr>
        <w:t xml:space="preserve"> </w:t>
      </w:r>
      <w:r>
        <w:rPr>
          <w:color w:val="1F2228"/>
          <w:sz w:val="28"/>
          <w:szCs w:val="28"/>
        </w:rPr>
        <w:t>В.Г. Горецкий</w:t>
      </w:r>
      <w:r>
        <w:rPr>
          <w:color w:val="1F2228"/>
          <w:spacing w:val="80"/>
          <w:sz w:val="28"/>
          <w:szCs w:val="28"/>
        </w:rPr>
        <w:t xml:space="preserve"> </w:t>
      </w:r>
      <w:r>
        <w:rPr>
          <w:color w:val="1F2228"/>
          <w:sz w:val="28"/>
          <w:szCs w:val="28"/>
        </w:rPr>
        <w:t>и</w:t>
      </w:r>
      <w:r>
        <w:rPr>
          <w:color w:val="1F2228"/>
          <w:spacing w:val="80"/>
          <w:sz w:val="28"/>
          <w:szCs w:val="28"/>
        </w:rPr>
        <w:t xml:space="preserve"> </w:t>
      </w:r>
      <w:r>
        <w:rPr>
          <w:color w:val="1F2228"/>
          <w:sz w:val="28"/>
          <w:szCs w:val="28"/>
        </w:rPr>
        <w:t>другие),</w:t>
      </w:r>
      <w:r>
        <w:rPr>
          <w:color w:val="1F2228"/>
          <w:spacing w:val="80"/>
          <w:sz w:val="28"/>
          <w:szCs w:val="28"/>
        </w:rPr>
        <w:t xml:space="preserve"> </w:t>
      </w:r>
      <w:r>
        <w:rPr>
          <w:color w:val="1F2228"/>
          <w:sz w:val="28"/>
          <w:szCs w:val="28"/>
        </w:rPr>
        <w:t>«Литературное</w:t>
      </w:r>
      <w:r>
        <w:rPr>
          <w:color w:val="1F2228"/>
          <w:spacing w:val="80"/>
          <w:sz w:val="28"/>
          <w:szCs w:val="28"/>
        </w:rPr>
        <w:t xml:space="preserve"> </w:t>
      </w:r>
      <w:r>
        <w:rPr>
          <w:color w:val="1F2228"/>
          <w:sz w:val="28"/>
          <w:szCs w:val="28"/>
        </w:rPr>
        <w:t>чтение.</w:t>
      </w:r>
      <w:r>
        <w:rPr>
          <w:color w:val="1F2228"/>
          <w:spacing w:val="80"/>
          <w:sz w:val="28"/>
          <w:szCs w:val="28"/>
        </w:rPr>
        <w:t xml:space="preserve"> </w:t>
      </w:r>
      <w:r>
        <w:rPr>
          <w:color w:val="1F2228"/>
          <w:sz w:val="28"/>
          <w:szCs w:val="28"/>
        </w:rPr>
        <w:t>1-4</w:t>
      </w:r>
      <w:r>
        <w:rPr>
          <w:color w:val="1F2228"/>
          <w:spacing w:val="80"/>
          <w:sz w:val="28"/>
          <w:szCs w:val="28"/>
        </w:rPr>
        <w:t xml:space="preserve"> </w:t>
      </w:r>
      <w:r>
        <w:rPr>
          <w:color w:val="1F2228"/>
          <w:sz w:val="28"/>
          <w:szCs w:val="28"/>
        </w:rPr>
        <w:t>класс</w:t>
      </w:r>
      <w:r>
        <w:rPr>
          <w:color w:val="1F2228"/>
          <w:spacing w:val="80"/>
          <w:sz w:val="28"/>
          <w:szCs w:val="28"/>
        </w:rPr>
        <w:t xml:space="preserve"> </w:t>
      </w:r>
      <w:r>
        <w:rPr>
          <w:color w:val="1F2228"/>
          <w:sz w:val="28"/>
          <w:szCs w:val="28"/>
        </w:rPr>
        <w:t>(авторы</w:t>
      </w:r>
      <w:r>
        <w:rPr>
          <w:color w:val="1F2228"/>
          <w:spacing w:val="80"/>
          <w:sz w:val="28"/>
          <w:szCs w:val="28"/>
        </w:rPr>
        <w:t xml:space="preserve"> </w:t>
      </w:r>
      <w:r>
        <w:rPr>
          <w:color w:val="1F2228"/>
          <w:sz w:val="28"/>
          <w:szCs w:val="28"/>
        </w:rPr>
        <w:t>Л.Ф. Климанова,</w:t>
      </w:r>
      <w:r>
        <w:rPr>
          <w:color w:val="1F2228"/>
          <w:spacing w:val="80"/>
          <w:sz w:val="28"/>
          <w:szCs w:val="28"/>
        </w:rPr>
        <w:t xml:space="preserve"> </w:t>
      </w:r>
      <w:r>
        <w:rPr>
          <w:color w:val="1F2228"/>
          <w:sz w:val="28"/>
          <w:szCs w:val="28"/>
        </w:rPr>
        <w:t>В.Г. Горецкий, М.В. Голованова и другие)</w:t>
      </w:r>
    </w:p>
    <w:p w14:paraId="67DF8CFB">
      <w:pPr>
        <w:pStyle w:val="4"/>
        <w:jc w:val="both"/>
        <w:rPr>
          <w:sz w:val="28"/>
          <w:szCs w:val="28"/>
        </w:rPr>
      </w:pPr>
      <w:r>
        <w:rPr>
          <w:color w:val="1F2228"/>
          <w:sz w:val="28"/>
          <w:szCs w:val="28"/>
        </w:rPr>
        <w:t>Таблица</w:t>
      </w:r>
      <w:r>
        <w:rPr>
          <w:color w:val="1F2228"/>
          <w:spacing w:val="-13"/>
          <w:sz w:val="28"/>
          <w:szCs w:val="28"/>
        </w:rPr>
        <w:t xml:space="preserve"> </w:t>
      </w:r>
      <w:r>
        <w:rPr>
          <w:color w:val="1F2228"/>
          <w:spacing w:val="-5"/>
          <w:sz w:val="28"/>
          <w:szCs w:val="28"/>
        </w:rPr>
        <w:t>4.8</w:t>
      </w:r>
    </w:p>
    <w:p w14:paraId="664DE891">
      <w:pPr>
        <w:pStyle w:val="8"/>
        <w:numPr>
          <w:ilvl w:val="0"/>
          <w:numId w:val="24"/>
        </w:numPr>
        <w:tabs>
          <w:tab w:val="left" w:pos="860"/>
        </w:tabs>
        <w:ind w:left="860" w:hanging="148"/>
        <w:jc w:val="both"/>
        <w:rPr>
          <w:sz w:val="28"/>
          <w:szCs w:val="28"/>
        </w:rPr>
      </w:pPr>
      <w:r>
        <w:rPr>
          <w:sz w:val="28"/>
          <w:szCs w:val="28"/>
          <w:lang w:eastAsia="ru-RU"/>
        </w:rPr>
        <mc:AlternateContent>
          <mc:Choice Requires="wps">
            <w:drawing>
              <wp:anchor distT="0" distB="0" distL="0" distR="0" simplePos="0" relativeHeight="251660288" behindDoc="0" locked="0" layoutInCell="1" allowOverlap="1">
                <wp:simplePos x="0" y="0"/>
                <wp:positionH relativeFrom="page">
                  <wp:posOffset>964565</wp:posOffset>
                </wp:positionH>
                <wp:positionV relativeFrom="paragraph">
                  <wp:posOffset>116205</wp:posOffset>
                </wp:positionV>
                <wp:extent cx="6039485" cy="4973955"/>
                <wp:effectExtent l="0" t="0" r="0" b="0"/>
                <wp:wrapNone/>
                <wp:docPr id="4" name="Textbox 4"/>
                <wp:cNvGraphicFramePr/>
                <a:graphic xmlns:a="http://schemas.openxmlformats.org/drawingml/2006/main">
                  <a:graphicData uri="http://schemas.microsoft.com/office/word/2010/wordprocessingShape">
                    <wps:wsp>
                      <wps:cNvSpPr txBox="1"/>
                      <wps:spPr>
                        <a:xfrm>
                          <a:off x="0" y="0"/>
                          <a:ext cx="6039485" cy="4973955"/>
                        </a:xfrm>
                        <a:prstGeom prst="rect">
                          <a:avLst/>
                        </a:prstGeom>
                      </wps:spPr>
                      <wps:txbx>
                        <w:txbxContent>
                          <w:tbl>
                            <w:tblPr>
                              <w:tblStyle w:val="7"/>
                              <w:tblW w:w="0" w:type="auto"/>
                              <w:tblInd w:w="6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008"/>
                              <w:gridCol w:w="8378"/>
                            </w:tblGrid>
                            <w:tr w14:paraId="4AC37FA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6" w:hRule="atLeast"/>
                              </w:trPr>
                              <w:tc>
                                <w:tcPr>
                                  <w:tcW w:w="1008" w:type="dxa"/>
                                </w:tcPr>
                                <w:p w14:paraId="0EE34E9C">
                                  <w:pPr>
                                    <w:pStyle w:val="9"/>
                                    <w:spacing w:line="223" w:lineRule="exact"/>
                                    <w:rPr>
                                      <w:b/>
                                      <w:sz w:val="20"/>
                                    </w:rPr>
                                  </w:pPr>
                                  <w:r>
                                    <w:rPr>
                                      <w:b/>
                                      <w:sz w:val="20"/>
                                    </w:rPr>
                                    <w:t>№</w:t>
                                  </w:r>
                                  <w:r>
                                    <w:rPr>
                                      <w:b/>
                                      <w:spacing w:val="-5"/>
                                      <w:sz w:val="20"/>
                                    </w:rPr>
                                    <w:t xml:space="preserve"> </w:t>
                                  </w:r>
                                  <w:r>
                                    <w:rPr>
                                      <w:b/>
                                      <w:spacing w:val="-2"/>
                                      <w:sz w:val="20"/>
                                    </w:rPr>
                                    <w:t>урока</w:t>
                                  </w:r>
                                </w:p>
                              </w:tc>
                              <w:tc>
                                <w:tcPr>
                                  <w:tcW w:w="8378" w:type="dxa"/>
                                </w:tcPr>
                                <w:p w14:paraId="10335514">
                                  <w:pPr>
                                    <w:pStyle w:val="9"/>
                                    <w:spacing w:line="223" w:lineRule="exact"/>
                                    <w:ind w:left="124"/>
                                    <w:rPr>
                                      <w:b/>
                                      <w:sz w:val="20"/>
                                    </w:rPr>
                                  </w:pPr>
                                  <w:r>
                                    <w:rPr>
                                      <w:b/>
                                      <w:sz w:val="20"/>
                                    </w:rPr>
                                    <w:t>Тема</w:t>
                                  </w:r>
                                  <w:r>
                                    <w:rPr>
                                      <w:b/>
                                      <w:spacing w:val="-10"/>
                                      <w:sz w:val="20"/>
                                    </w:rPr>
                                    <w:t xml:space="preserve"> </w:t>
                                  </w:r>
                                  <w:r>
                                    <w:rPr>
                                      <w:b/>
                                      <w:spacing w:val="-2"/>
                                      <w:sz w:val="20"/>
                                    </w:rPr>
                                    <w:t>урока</w:t>
                                  </w:r>
                                </w:p>
                              </w:tc>
                            </w:tr>
                            <w:tr w14:paraId="245F68D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4" w:hRule="atLeast"/>
                              </w:trPr>
                              <w:tc>
                                <w:tcPr>
                                  <w:tcW w:w="1008" w:type="dxa"/>
                                </w:tcPr>
                                <w:p w14:paraId="4DEB43CB">
                                  <w:pPr>
                                    <w:pStyle w:val="9"/>
                                    <w:spacing w:line="223" w:lineRule="exact"/>
                                    <w:rPr>
                                      <w:sz w:val="20"/>
                                    </w:rPr>
                                  </w:pPr>
                                  <w:r>
                                    <w:rPr>
                                      <w:sz w:val="20"/>
                                    </w:rPr>
                                    <w:t>Урок</w:t>
                                  </w:r>
                                  <w:r>
                                    <w:rPr>
                                      <w:spacing w:val="-4"/>
                                      <w:sz w:val="20"/>
                                    </w:rPr>
                                    <w:t xml:space="preserve"> </w:t>
                                  </w:r>
                                  <w:r>
                                    <w:rPr>
                                      <w:spacing w:val="-10"/>
                                      <w:sz w:val="20"/>
                                    </w:rPr>
                                    <w:t>1</w:t>
                                  </w:r>
                                </w:p>
                              </w:tc>
                              <w:tc>
                                <w:tcPr>
                                  <w:tcW w:w="8378" w:type="dxa"/>
                                </w:tcPr>
                                <w:p w14:paraId="281C612E">
                                  <w:pPr>
                                    <w:pStyle w:val="9"/>
                                    <w:spacing w:line="223" w:lineRule="exact"/>
                                    <w:ind w:left="124"/>
                                    <w:rPr>
                                      <w:sz w:val="20"/>
                                    </w:rPr>
                                  </w:pPr>
                                  <w:r>
                                    <w:rPr>
                                      <w:sz w:val="20"/>
                                    </w:rPr>
                                    <w:t>Устная</w:t>
                                  </w:r>
                                  <w:r>
                                    <w:rPr>
                                      <w:spacing w:val="-10"/>
                                      <w:sz w:val="20"/>
                                    </w:rPr>
                                    <w:t xml:space="preserve"> </w:t>
                                  </w:r>
                                  <w:r>
                                    <w:rPr>
                                      <w:sz w:val="20"/>
                                    </w:rPr>
                                    <w:t>и</w:t>
                                  </w:r>
                                  <w:r>
                                    <w:rPr>
                                      <w:spacing w:val="-10"/>
                                      <w:sz w:val="20"/>
                                    </w:rPr>
                                    <w:t xml:space="preserve"> </w:t>
                                  </w:r>
                                  <w:r>
                                    <w:rPr>
                                      <w:sz w:val="20"/>
                                    </w:rPr>
                                    <w:t>письменная</w:t>
                                  </w:r>
                                  <w:r>
                                    <w:rPr>
                                      <w:spacing w:val="-10"/>
                                      <w:sz w:val="20"/>
                                    </w:rPr>
                                    <w:t xml:space="preserve"> </w:t>
                                  </w:r>
                                  <w:r>
                                    <w:rPr>
                                      <w:sz w:val="20"/>
                                    </w:rPr>
                                    <w:t>речь.</w:t>
                                  </w:r>
                                  <w:r>
                                    <w:rPr>
                                      <w:spacing w:val="-8"/>
                                      <w:sz w:val="20"/>
                                    </w:rPr>
                                    <w:t xml:space="preserve"> </w:t>
                                  </w:r>
                                  <w:r>
                                    <w:rPr>
                                      <w:sz w:val="20"/>
                                    </w:rPr>
                                    <w:t>Выделение</w:t>
                                  </w:r>
                                  <w:r>
                                    <w:rPr>
                                      <w:spacing w:val="-9"/>
                                      <w:sz w:val="20"/>
                                    </w:rPr>
                                    <w:t xml:space="preserve"> </w:t>
                                  </w:r>
                                  <w:r>
                                    <w:rPr>
                                      <w:sz w:val="20"/>
                                    </w:rPr>
                                    <w:t>предложения</w:t>
                                  </w:r>
                                  <w:r>
                                    <w:rPr>
                                      <w:spacing w:val="-9"/>
                                      <w:sz w:val="20"/>
                                    </w:rPr>
                                    <w:t xml:space="preserve"> </w:t>
                                  </w:r>
                                  <w:r>
                                    <w:rPr>
                                      <w:sz w:val="20"/>
                                    </w:rPr>
                                    <w:t>из</w:t>
                                  </w:r>
                                  <w:r>
                                    <w:rPr>
                                      <w:spacing w:val="-8"/>
                                      <w:sz w:val="20"/>
                                    </w:rPr>
                                    <w:t xml:space="preserve"> </w:t>
                                  </w:r>
                                  <w:r>
                                    <w:rPr>
                                      <w:sz w:val="20"/>
                                    </w:rPr>
                                    <w:t>речевого</w:t>
                                  </w:r>
                                  <w:r>
                                    <w:rPr>
                                      <w:spacing w:val="-6"/>
                                      <w:sz w:val="20"/>
                                    </w:rPr>
                                    <w:t xml:space="preserve"> </w:t>
                                  </w:r>
                                  <w:r>
                                    <w:rPr>
                                      <w:spacing w:val="-2"/>
                                      <w:sz w:val="20"/>
                                    </w:rPr>
                                    <w:t>потока</w:t>
                                  </w:r>
                                </w:p>
                              </w:tc>
                            </w:tr>
                            <w:tr w14:paraId="3F8F8B1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4" w:hRule="atLeast"/>
                              </w:trPr>
                              <w:tc>
                                <w:tcPr>
                                  <w:tcW w:w="1008" w:type="dxa"/>
                                </w:tcPr>
                                <w:p w14:paraId="5CD6F9AF">
                                  <w:pPr>
                                    <w:pStyle w:val="9"/>
                                    <w:spacing w:line="223" w:lineRule="exact"/>
                                    <w:rPr>
                                      <w:sz w:val="20"/>
                                    </w:rPr>
                                  </w:pPr>
                                  <w:r>
                                    <w:rPr>
                                      <w:sz w:val="20"/>
                                    </w:rPr>
                                    <w:t>Урок</w:t>
                                  </w:r>
                                  <w:r>
                                    <w:rPr>
                                      <w:spacing w:val="-4"/>
                                      <w:sz w:val="20"/>
                                    </w:rPr>
                                    <w:t xml:space="preserve"> </w:t>
                                  </w:r>
                                  <w:r>
                                    <w:rPr>
                                      <w:spacing w:val="-10"/>
                                      <w:sz w:val="20"/>
                                    </w:rPr>
                                    <w:t>2</w:t>
                                  </w:r>
                                </w:p>
                              </w:tc>
                              <w:tc>
                                <w:tcPr>
                                  <w:tcW w:w="8378" w:type="dxa"/>
                                </w:tcPr>
                                <w:p w14:paraId="266EE727">
                                  <w:pPr>
                                    <w:pStyle w:val="9"/>
                                    <w:spacing w:line="223" w:lineRule="exact"/>
                                    <w:ind w:left="124"/>
                                    <w:rPr>
                                      <w:sz w:val="20"/>
                                    </w:rPr>
                                  </w:pPr>
                                  <w:r>
                                    <w:rPr>
                                      <w:sz w:val="20"/>
                                    </w:rPr>
                                    <w:t>Составление</w:t>
                                  </w:r>
                                  <w:r>
                                    <w:rPr>
                                      <w:spacing w:val="-13"/>
                                      <w:sz w:val="20"/>
                                    </w:rPr>
                                    <w:t xml:space="preserve"> </w:t>
                                  </w:r>
                                  <w:r>
                                    <w:rPr>
                                      <w:sz w:val="20"/>
                                    </w:rPr>
                                    <w:t>рассказов</w:t>
                                  </w:r>
                                  <w:r>
                                    <w:rPr>
                                      <w:spacing w:val="-11"/>
                                      <w:sz w:val="20"/>
                                    </w:rPr>
                                    <w:t xml:space="preserve"> </w:t>
                                  </w:r>
                                  <w:r>
                                    <w:rPr>
                                      <w:sz w:val="20"/>
                                    </w:rPr>
                                    <w:t>по</w:t>
                                  </w:r>
                                  <w:r>
                                    <w:rPr>
                                      <w:spacing w:val="-12"/>
                                      <w:sz w:val="20"/>
                                    </w:rPr>
                                    <w:t xml:space="preserve"> </w:t>
                                  </w:r>
                                  <w:r>
                                    <w:rPr>
                                      <w:sz w:val="20"/>
                                    </w:rPr>
                                    <w:t>сюжетным</w:t>
                                  </w:r>
                                  <w:r>
                                    <w:rPr>
                                      <w:spacing w:val="-11"/>
                                      <w:sz w:val="20"/>
                                    </w:rPr>
                                    <w:t xml:space="preserve"> </w:t>
                                  </w:r>
                                  <w:r>
                                    <w:rPr>
                                      <w:sz w:val="20"/>
                                    </w:rPr>
                                    <w:t>картинкам.</w:t>
                                  </w:r>
                                  <w:r>
                                    <w:rPr>
                                      <w:spacing w:val="-10"/>
                                      <w:sz w:val="20"/>
                                    </w:rPr>
                                    <w:t xml:space="preserve"> </w:t>
                                  </w:r>
                                  <w:r>
                                    <w:rPr>
                                      <w:sz w:val="20"/>
                                    </w:rPr>
                                    <w:t>Предложение</w:t>
                                  </w:r>
                                  <w:r>
                                    <w:rPr>
                                      <w:spacing w:val="-10"/>
                                      <w:sz w:val="20"/>
                                    </w:rPr>
                                    <w:t xml:space="preserve"> </w:t>
                                  </w:r>
                                  <w:r>
                                    <w:rPr>
                                      <w:sz w:val="20"/>
                                    </w:rPr>
                                    <w:t>и</w:t>
                                  </w:r>
                                  <w:r>
                                    <w:rPr>
                                      <w:spacing w:val="-11"/>
                                      <w:sz w:val="20"/>
                                    </w:rPr>
                                    <w:t xml:space="preserve"> </w:t>
                                  </w:r>
                                  <w:r>
                                    <w:rPr>
                                      <w:spacing w:val="-2"/>
                                      <w:sz w:val="20"/>
                                    </w:rPr>
                                    <w:t>слово</w:t>
                                  </w:r>
                                </w:p>
                              </w:tc>
                            </w:tr>
                            <w:tr w14:paraId="2272DC6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2" w:hRule="atLeast"/>
                              </w:trPr>
                              <w:tc>
                                <w:tcPr>
                                  <w:tcW w:w="1008" w:type="dxa"/>
                                </w:tcPr>
                                <w:p w14:paraId="6FEBE6C1">
                                  <w:pPr>
                                    <w:pStyle w:val="9"/>
                                    <w:spacing w:line="224" w:lineRule="exact"/>
                                    <w:rPr>
                                      <w:sz w:val="20"/>
                                    </w:rPr>
                                  </w:pPr>
                                  <w:r>
                                    <w:rPr>
                                      <w:sz w:val="20"/>
                                    </w:rPr>
                                    <w:t>Урок</w:t>
                                  </w:r>
                                  <w:r>
                                    <w:rPr>
                                      <w:spacing w:val="-4"/>
                                      <w:sz w:val="20"/>
                                    </w:rPr>
                                    <w:t xml:space="preserve"> </w:t>
                                  </w:r>
                                  <w:r>
                                    <w:rPr>
                                      <w:spacing w:val="-10"/>
                                      <w:sz w:val="20"/>
                                    </w:rPr>
                                    <w:t>3</w:t>
                                  </w:r>
                                </w:p>
                              </w:tc>
                              <w:tc>
                                <w:tcPr>
                                  <w:tcW w:w="8378" w:type="dxa"/>
                                </w:tcPr>
                                <w:p w14:paraId="4CEC9EBF">
                                  <w:pPr>
                                    <w:pStyle w:val="9"/>
                                    <w:spacing w:line="224" w:lineRule="exact"/>
                                    <w:ind w:left="124"/>
                                    <w:rPr>
                                      <w:sz w:val="20"/>
                                    </w:rPr>
                                  </w:pPr>
                                  <w:r>
                                    <w:rPr>
                                      <w:spacing w:val="-2"/>
                                      <w:sz w:val="20"/>
                                    </w:rPr>
                                    <w:t>Моделирование</w:t>
                                  </w:r>
                                  <w:r>
                                    <w:rPr>
                                      <w:spacing w:val="-1"/>
                                      <w:sz w:val="20"/>
                                    </w:rPr>
                                    <w:t xml:space="preserve"> </w:t>
                                  </w:r>
                                  <w:r>
                                    <w:rPr>
                                      <w:spacing w:val="-2"/>
                                      <w:sz w:val="20"/>
                                    </w:rPr>
                                    <w:t>состава</w:t>
                                  </w:r>
                                  <w:r>
                                    <w:rPr>
                                      <w:spacing w:val="7"/>
                                      <w:sz w:val="20"/>
                                    </w:rPr>
                                    <w:t xml:space="preserve"> </w:t>
                                  </w:r>
                                  <w:r>
                                    <w:rPr>
                                      <w:spacing w:val="-2"/>
                                      <w:sz w:val="20"/>
                                    </w:rPr>
                                    <w:t>предложения.</w:t>
                                  </w:r>
                                  <w:r>
                                    <w:rPr>
                                      <w:spacing w:val="6"/>
                                      <w:sz w:val="20"/>
                                    </w:rPr>
                                    <w:t xml:space="preserve"> </w:t>
                                  </w:r>
                                  <w:r>
                                    <w:rPr>
                                      <w:spacing w:val="-2"/>
                                      <w:sz w:val="20"/>
                                    </w:rPr>
                                    <w:t>Слушание</w:t>
                                  </w:r>
                                  <w:r>
                                    <w:rPr>
                                      <w:spacing w:val="4"/>
                                      <w:sz w:val="20"/>
                                    </w:rPr>
                                    <w:t xml:space="preserve"> </w:t>
                                  </w:r>
                                  <w:r>
                                    <w:rPr>
                                      <w:spacing w:val="-2"/>
                                      <w:sz w:val="20"/>
                                    </w:rPr>
                                    <w:t>литературного</w:t>
                                  </w:r>
                                  <w:r>
                                    <w:rPr>
                                      <w:spacing w:val="7"/>
                                      <w:sz w:val="20"/>
                                    </w:rPr>
                                    <w:t xml:space="preserve"> </w:t>
                                  </w:r>
                                  <w:r>
                                    <w:rPr>
                                      <w:spacing w:val="-2"/>
                                      <w:sz w:val="20"/>
                                    </w:rPr>
                                    <w:t>произведения</w:t>
                                  </w:r>
                                  <w:r>
                                    <w:rPr>
                                      <w:spacing w:val="5"/>
                                      <w:sz w:val="20"/>
                                    </w:rPr>
                                    <w:t xml:space="preserve"> </w:t>
                                  </w:r>
                                  <w:r>
                                    <w:rPr>
                                      <w:spacing w:val="-2"/>
                                      <w:sz w:val="20"/>
                                    </w:rPr>
                                    <w:t>о</w:t>
                                  </w:r>
                                  <w:r>
                                    <w:rPr>
                                      <w:spacing w:val="2"/>
                                      <w:sz w:val="20"/>
                                    </w:rPr>
                                    <w:t xml:space="preserve"> </w:t>
                                  </w:r>
                                  <w:r>
                                    <w:rPr>
                                      <w:spacing w:val="-2"/>
                                      <w:sz w:val="20"/>
                                    </w:rPr>
                                    <w:t>Родине</w:t>
                                  </w:r>
                                </w:p>
                              </w:tc>
                            </w:tr>
                            <w:tr w14:paraId="0AC98D6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6" w:hRule="atLeast"/>
                              </w:trPr>
                              <w:tc>
                                <w:tcPr>
                                  <w:tcW w:w="1008" w:type="dxa"/>
                                </w:tcPr>
                                <w:p w14:paraId="19CAEEA2">
                                  <w:pPr>
                                    <w:pStyle w:val="9"/>
                                    <w:spacing w:line="223" w:lineRule="exact"/>
                                    <w:rPr>
                                      <w:sz w:val="20"/>
                                    </w:rPr>
                                  </w:pPr>
                                  <w:r>
                                    <w:rPr>
                                      <w:sz w:val="20"/>
                                    </w:rPr>
                                    <w:t>Урок</w:t>
                                  </w:r>
                                  <w:r>
                                    <w:rPr>
                                      <w:spacing w:val="-4"/>
                                      <w:sz w:val="20"/>
                                    </w:rPr>
                                    <w:t xml:space="preserve"> </w:t>
                                  </w:r>
                                  <w:r>
                                    <w:rPr>
                                      <w:spacing w:val="-10"/>
                                      <w:sz w:val="20"/>
                                    </w:rPr>
                                    <w:t>4</w:t>
                                  </w:r>
                                </w:p>
                              </w:tc>
                              <w:tc>
                                <w:tcPr>
                                  <w:tcW w:w="8378" w:type="dxa"/>
                                </w:tcPr>
                                <w:p w14:paraId="5203A03D">
                                  <w:pPr>
                                    <w:pStyle w:val="9"/>
                                    <w:spacing w:line="223" w:lineRule="exact"/>
                                    <w:ind w:left="124"/>
                                    <w:rPr>
                                      <w:sz w:val="20"/>
                                    </w:rPr>
                                  </w:pPr>
                                  <w:r>
                                    <w:rPr>
                                      <w:sz w:val="20"/>
                                    </w:rPr>
                                    <w:t>Различение</w:t>
                                  </w:r>
                                  <w:r>
                                    <w:rPr>
                                      <w:spacing w:val="-9"/>
                                      <w:sz w:val="20"/>
                                    </w:rPr>
                                    <w:t xml:space="preserve"> </w:t>
                                  </w:r>
                                  <w:r>
                                    <w:rPr>
                                      <w:sz w:val="20"/>
                                    </w:rPr>
                                    <w:t>слова</w:t>
                                  </w:r>
                                  <w:r>
                                    <w:rPr>
                                      <w:spacing w:val="-7"/>
                                      <w:sz w:val="20"/>
                                    </w:rPr>
                                    <w:t xml:space="preserve"> </w:t>
                                  </w:r>
                                  <w:r>
                                    <w:rPr>
                                      <w:sz w:val="20"/>
                                    </w:rPr>
                                    <w:t>и</w:t>
                                  </w:r>
                                  <w:r>
                                    <w:rPr>
                                      <w:spacing w:val="-9"/>
                                      <w:sz w:val="20"/>
                                    </w:rPr>
                                    <w:t xml:space="preserve"> </w:t>
                                  </w:r>
                                  <w:r>
                                    <w:rPr>
                                      <w:sz w:val="20"/>
                                    </w:rPr>
                                    <w:t>называемого</w:t>
                                  </w:r>
                                  <w:r>
                                    <w:rPr>
                                      <w:spacing w:val="-4"/>
                                      <w:sz w:val="20"/>
                                    </w:rPr>
                                    <w:t xml:space="preserve"> </w:t>
                                  </w:r>
                                  <w:r>
                                    <w:rPr>
                                      <w:sz w:val="20"/>
                                    </w:rPr>
                                    <w:t>им</w:t>
                                  </w:r>
                                  <w:r>
                                    <w:rPr>
                                      <w:spacing w:val="-9"/>
                                      <w:sz w:val="20"/>
                                    </w:rPr>
                                    <w:t xml:space="preserve"> </w:t>
                                  </w:r>
                                  <w:r>
                                    <w:rPr>
                                      <w:spacing w:val="-2"/>
                                      <w:sz w:val="20"/>
                                    </w:rPr>
                                    <w:t>предмета</w:t>
                                  </w:r>
                                </w:p>
                              </w:tc>
                            </w:tr>
                            <w:tr w14:paraId="7B705EA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4" w:hRule="atLeast"/>
                              </w:trPr>
                              <w:tc>
                                <w:tcPr>
                                  <w:tcW w:w="1008" w:type="dxa"/>
                                </w:tcPr>
                                <w:p w14:paraId="0F00F716">
                                  <w:pPr>
                                    <w:pStyle w:val="9"/>
                                    <w:spacing w:line="223" w:lineRule="exact"/>
                                    <w:rPr>
                                      <w:sz w:val="20"/>
                                    </w:rPr>
                                  </w:pPr>
                                  <w:r>
                                    <w:rPr>
                                      <w:sz w:val="20"/>
                                    </w:rPr>
                                    <w:t>Урок</w:t>
                                  </w:r>
                                  <w:r>
                                    <w:rPr>
                                      <w:spacing w:val="-4"/>
                                      <w:sz w:val="20"/>
                                    </w:rPr>
                                    <w:t xml:space="preserve"> </w:t>
                                  </w:r>
                                  <w:r>
                                    <w:rPr>
                                      <w:spacing w:val="-10"/>
                                      <w:sz w:val="20"/>
                                    </w:rPr>
                                    <w:t>5</w:t>
                                  </w:r>
                                </w:p>
                              </w:tc>
                              <w:tc>
                                <w:tcPr>
                                  <w:tcW w:w="8378" w:type="dxa"/>
                                </w:tcPr>
                                <w:p w14:paraId="7679CE0E">
                                  <w:pPr>
                                    <w:pStyle w:val="9"/>
                                    <w:spacing w:line="223" w:lineRule="exact"/>
                                    <w:ind w:left="124"/>
                                    <w:rPr>
                                      <w:sz w:val="20"/>
                                    </w:rPr>
                                  </w:pPr>
                                  <w:r>
                                    <w:rPr>
                                      <w:sz w:val="20"/>
                                    </w:rPr>
                                    <w:t>Слово</w:t>
                                  </w:r>
                                  <w:r>
                                    <w:rPr>
                                      <w:spacing w:val="-7"/>
                                      <w:sz w:val="20"/>
                                    </w:rPr>
                                    <w:t xml:space="preserve"> </w:t>
                                  </w:r>
                                  <w:r>
                                    <w:rPr>
                                      <w:sz w:val="20"/>
                                    </w:rPr>
                                    <w:t>и</w:t>
                                  </w:r>
                                  <w:r>
                                    <w:rPr>
                                      <w:spacing w:val="-7"/>
                                      <w:sz w:val="20"/>
                                    </w:rPr>
                                    <w:t xml:space="preserve"> </w:t>
                                  </w:r>
                                  <w:r>
                                    <w:rPr>
                                      <w:sz w:val="20"/>
                                    </w:rPr>
                                    <w:t>слог.</w:t>
                                  </w:r>
                                  <w:r>
                                    <w:rPr>
                                      <w:spacing w:val="-6"/>
                                      <w:sz w:val="20"/>
                                    </w:rPr>
                                    <w:t xml:space="preserve"> </w:t>
                                  </w:r>
                                  <w:r>
                                    <w:rPr>
                                      <w:sz w:val="20"/>
                                    </w:rPr>
                                    <w:t>Как</w:t>
                                  </w:r>
                                  <w:r>
                                    <w:rPr>
                                      <w:spacing w:val="-5"/>
                                      <w:sz w:val="20"/>
                                    </w:rPr>
                                    <w:t xml:space="preserve"> </w:t>
                                  </w:r>
                                  <w:r>
                                    <w:rPr>
                                      <w:sz w:val="20"/>
                                    </w:rPr>
                                    <w:t>образуется</w:t>
                                  </w:r>
                                  <w:r>
                                    <w:rPr>
                                      <w:spacing w:val="-4"/>
                                      <w:sz w:val="20"/>
                                    </w:rPr>
                                    <w:t xml:space="preserve"> слог</w:t>
                                  </w:r>
                                </w:p>
                              </w:tc>
                            </w:tr>
                            <w:tr w14:paraId="28C97C6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1" w:hRule="atLeast"/>
                              </w:trPr>
                              <w:tc>
                                <w:tcPr>
                                  <w:tcW w:w="1008" w:type="dxa"/>
                                </w:tcPr>
                                <w:p w14:paraId="46E8CC15">
                                  <w:pPr>
                                    <w:pStyle w:val="9"/>
                                    <w:spacing w:line="223" w:lineRule="exact"/>
                                    <w:rPr>
                                      <w:sz w:val="20"/>
                                    </w:rPr>
                                  </w:pPr>
                                  <w:r>
                                    <w:rPr>
                                      <w:sz w:val="20"/>
                                    </w:rPr>
                                    <w:t>Урок</w:t>
                                  </w:r>
                                  <w:r>
                                    <w:rPr>
                                      <w:spacing w:val="-4"/>
                                      <w:sz w:val="20"/>
                                    </w:rPr>
                                    <w:t xml:space="preserve"> </w:t>
                                  </w:r>
                                  <w:r>
                                    <w:rPr>
                                      <w:spacing w:val="-10"/>
                                      <w:sz w:val="20"/>
                                    </w:rPr>
                                    <w:t>6</w:t>
                                  </w:r>
                                </w:p>
                              </w:tc>
                              <w:tc>
                                <w:tcPr>
                                  <w:tcW w:w="8378" w:type="dxa"/>
                                </w:tcPr>
                                <w:p w14:paraId="37B0B7EB">
                                  <w:pPr>
                                    <w:pStyle w:val="9"/>
                                    <w:spacing w:line="223" w:lineRule="exact"/>
                                    <w:ind w:left="124"/>
                                    <w:rPr>
                                      <w:sz w:val="20"/>
                                    </w:rPr>
                                  </w:pPr>
                                  <w:r>
                                    <w:rPr>
                                      <w:sz w:val="20"/>
                                    </w:rPr>
                                    <w:t>Выделение</w:t>
                                  </w:r>
                                  <w:r>
                                    <w:rPr>
                                      <w:spacing w:val="-10"/>
                                      <w:sz w:val="20"/>
                                    </w:rPr>
                                    <w:t xml:space="preserve"> </w:t>
                                  </w:r>
                                  <w:r>
                                    <w:rPr>
                                      <w:sz w:val="20"/>
                                    </w:rPr>
                                    <w:t>первого</w:t>
                                  </w:r>
                                  <w:r>
                                    <w:rPr>
                                      <w:spacing w:val="-8"/>
                                      <w:sz w:val="20"/>
                                    </w:rPr>
                                    <w:t xml:space="preserve"> </w:t>
                                  </w:r>
                                  <w:r>
                                    <w:rPr>
                                      <w:sz w:val="20"/>
                                    </w:rPr>
                                    <w:t>звука</w:t>
                                  </w:r>
                                  <w:r>
                                    <w:rPr>
                                      <w:spacing w:val="-8"/>
                                      <w:sz w:val="20"/>
                                    </w:rPr>
                                    <w:t xml:space="preserve"> </w:t>
                                  </w:r>
                                  <w:r>
                                    <w:rPr>
                                      <w:sz w:val="20"/>
                                    </w:rPr>
                                    <w:t>в</w:t>
                                  </w:r>
                                  <w:r>
                                    <w:rPr>
                                      <w:spacing w:val="-10"/>
                                      <w:sz w:val="20"/>
                                    </w:rPr>
                                    <w:t xml:space="preserve"> </w:t>
                                  </w:r>
                                  <w:r>
                                    <w:rPr>
                                      <w:sz w:val="20"/>
                                    </w:rPr>
                                    <w:t>слове.</w:t>
                                  </w:r>
                                  <w:r>
                                    <w:rPr>
                                      <w:spacing w:val="-6"/>
                                      <w:sz w:val="20"/>
                                    </w:rPr>
                                    <w:t xml:space="preserve"> </w:t>
                                  </w:r>
                                  <w:r>
                                    <w:rPr>
                                      <w:sz w:val="20"/>
                                    </w:rPr>
                                    <w:t>Выделение</w:t>
                                  </w:r>
                                  <w:r>
                                    <w:rPr>
                                      <w:spacing w:val="-6"/>
                                      <w:sz w:val="20"/>
                                    </w:rPr>
                                    <w:t xml:space="preserve"> </w:t>
                                  </w:r>
                                  <w:r>
                                    <w:rPr>
                                      <w:sz w:val="20"/>
                                    </w:rPr>
                                    <w:t>гласных</w:t>
                                  </w:r>
                                  <w:r>
                                    <w:rPr>
                                      <w:spacing w:val="-10"/>
                                      <w:sz w:val="20"/>
                                    </w:rPr>
                                    <w:t xml:space="preserve"> </w:t>
                                  </w:r>
                                  <w:r>
                                    <w:rPr>
                                      <w:sz w:val="20"/>
                                    </w:rPr>
                                    <w:t>звуков</w:t>
                                  </w:r>
                                  <w:r>
                                    <w:rPr>
                                      <w:spacing w:val="-8"/>
                                      <w:sz w:val="20"/>
                                    </w:rPr>
                                    <w:t xml:space="preserve"> </w:t>
                                  </w:r>
                                  <w:r>
                                    <w:rPr>
                                      <w:sz w:val="20"/>
                                    </w:rPr>
                                    <w:t>в</w:t>
                                  </w:r>
                                  <w:r>
                                    <w:rPr>
                                      <w:spacing w:val="-12"/>
                                      <w:sz w:val="20"/>
                                    </w:rPr>
                                    <w:t xml:space="preserve"> </w:t>
                                  </w:r>
                                  <w:r>
                                    <w:rPr>
                                      <w:spacing w:val="-2"/>
                                      <w:sz w:val="20"/>
                                    </w:rPr>
                                    <w:t>слове</w:t>
                                  </w:r>
                                </w:p>
                              </w:tc>
                            </w:tr>
                            <w:tr w14:paraId="317B45F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6" w:hRule="atLeast"/>
                              </w:trPr>
                              <w:tc>
                                <w:tcPr>
                                  <w:tcW w:w="1008" w:type="dxa"/>
                                </w:tcPr>
                                <w:p w14:paraId="003509CC">
                                  <w:pPr>
                                    <w:pStyle w:val="9"/>
                                    <w:spacing w:line="223" w:lineRule="exact"/>
                                    <w:rPr>
                                      <w:sz w:val="20"/>
                                    </w:rPr>
                                  </w:pPr>
                                  <w:r>
                                    <w:rPr>
                                      <w:sz w:val="20"/>
                                    </w:rPr>
                                    <w:t>Урок</w:t>
                                  </w:r>
                                  <w:r>
                                    <w:rPr>
                                      <w:spacing w:val="-4"/>
                                      <w:sz w:val="20"/>
                                    </w:rPr>
                                    <w:t xml:space="preserve"> </w:t>
                                  </w:r>
                                  <w:r>
                                    <w:rPr>
                                      <w:spacing w:val="-10"/>
                                      <w:sz w:val="20"/>
                                    </w:rPr>
                                    <w:t>7</w:t>
                                  </w:r>
                                </w:p>
                              </w:tc>
                              <w:tc>
                                <w:tcPr>
                                  <w:tcW w:w="8378" w:type="dxa"/>
                                </w:tcPr>
                                <w:p w14:paraId="29CED3A7">
                                  <w:pPr>
                                    <w:pStyle w:val="9"/>
                                    <w:spacing w:line="223" w:lineRule="exact"/>
                                    <w:ind w:left="124"/>
                                    <w:rPr>
                                      <w:sz w:val="20"/>
                                    </w:rPr>
                                  </w:pPr>
                                  <w:r>
                                    <w:rPr>
                                      <w:sz w:val="20"/>
                                    </w:rPr>
                                    <w:t>Гласные</w:t>
                                  </w:r>
                                  <w:r>
                                    <w:rPr>
                                      <w:spacing w:val="-7"/>
                                      <w:sz w:val="20"/>
                                    </w:rPr>
                                    <w:t xml:space="preserve"> </w:t>
                                  </w:r>
                                  <w:r>
                                    <w:rPr>
                                      <w:sz w:val="20"/>
                                    </w:rPr>
                                    <w:t>и</w:t>
                                  </w:r>
                                  <w:r>
                                    <w:rPr>
                                      <w:spacing w:val="-12"/>
                                      <w:sz w:val="20"/>
                                    </w:rPr>
                                    <w:t xml:space="preserve"> </w:t>
                                  </w:r>
                                  <w:r>
                                    <w:rPr>
                                      <w:sz w:val="20"/>
                                    </w:rPr>
                                    <w:t>согласные</w:t>
                                  </w:r>
                                  <w:r>
                                    <w:rPr>
                                      <w:spacing w:val="-4"/>
                                      <w:sz w:val="20"/>
                                    </w:rPr>
                                    <w:t xml:space="preserve"> звуки</w:t>
                                  </w:r>
                                </w:p>
                              </w:tc>
                            </w:tr>
                            <w:tr w14:paraId="30AF601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4" w:hRule="atLeast"/>
                              </w:trPr>
                              <w:tc>
                                <w:tcPr>
                                  <w:tcW w:w="1008" w:type="dxa"/>
                                </w:tcPr>
                                <w:p w14:paraId="3435E0CB">
                                  <w:pPr>
                                    <w:pStyle w:val="9"/>
                                    <w:spacing w:line="223" w:lineRule="exact"/>
                                    <w:rPr>
                                      <w:sz w:val="20"/>
                                    </w:rPr>
                                  </w:pPr>
                                  <w:r>
                                    <w:rPr>
                                      <w:sz w:val="20"/>
                                    </w:rPr>
                                    <w:t>Урок</w:t>
                                  </w:r>
                                  <w:r>
                                    <w:rPr>
                                      <w:spacing w:val="-4"/>
                                      <w:sz w:val="20"/>
                                    </w:rPr>
                                    <w:t xml:space="preserve"> </w:t>
                                  </w:r>
                                  <w:r>
                                    <w:rPr>
                                      <w:spacing w:val="-10"/>
                                      <w:sz w:val="20"/>
                                    </w:rPr>
                                    <w:t>8</w:t>
                                  </w:r>
                                </w:p>
                              </w:tc>
                              <w:tc>
                                <w:tcPr>
                                  <w:tcW w:w="8378" w:type="dxa"/>
                                </w:tcPr>
                                <w:p w14:paraId="13C3646F">
                                  <w:pPr>
                                    <w:pStyle w:val="9"/>
                                    <w:spacing w:line="223" w:lineRule="exact"/>
                                    <w:ind w:left="124"/>
                                    <w:rPr>
                                      <w:sz w:val="20"/>
                                    </w:rPr>
                                  </w:pPr>
                                  <w:r>
                                    <w:rPr>
                                      <w:spacing w:val="-2"/>
                                      <w:sz w:val="20"/>
                                    </w:rPr>
                                    <w:t>Сравнение</w:t>
                                  </w:r>
                                  <w:r>
                                    <w:rPr>
                                      <w:spacing w:val="4"/>
                                      <w:sz w:val="20"/>
                                    </w:rPr>
                                    <w:t xml:space="preserve"> </w:t>
                                  </w:r>
                                  <w:r>
                                    <w:rPr>
                                      <w:spacing w:val="-2"/>
                                      <w:sz w:val="20"/>
                                    </w:rPr>
                                    <w:t>согласных</w:t>
                                  </w:r>
                                  <w:r>
                                    <w:rPr>
                                      <w:spacing w:val="4"/>
                                      <w:sz w:val="20"/>
                                    </w:rPr>
                                    <w:t xml:space="preserve"> </w:t>
                                  </w:r>
                                  <w:r>
                                    <w:rPr>
                                      <w:spacing w:val="-2"/>
                                      <w:sz w:val="20"/>
                                    </w:rPr>
                                    <w:t>звуков</w:t>
                                  </w:r>
                                  <w:r>
                                    <w:rPr>
                                      <w:spacing w:val="3"/>
                                      <w:sz w:val="20"/>
                                    </w:rPr>
                                    <w:t xml:space="preserve"> </w:t>
                                  </w:r>
                                  <w:r>
                                    <w:rPr>
                                      <w:spacing w:val="-2"/>
                                      <w:sz w:val="20"/>
                                    </w:rPr>
                                    <w:t>по</w:t>
                                  </w:r>
                                  <w:r>
                                    <w:rPr>
                                      <w:spacing w:val="5"/>
                                      <w:sz w:val="20"/>
                                    </w:rPr>
                                    <w:t xml:space="preserve"> </w:t>
                                  </w:r>
                                  <w:r>
                                    <w:rPr>
                                      <w:spacing w:val="-2"/>
                                      <w:sz w:val="20"/>
                                    </w:rPr>
                                    <w:t>твердости-мягкости</w:t>
                                  </w:r>
                                </w:p>
                              </w:tc>
                            </w:tr>
                            <w:tr w14:paraId="7940452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6" w:hRule="atLeast"/>
                              </w:trPr>
                              <w:tc>
                                <w:tcPr>
                                  <w:tcW w:w="1008" w:type="dxa"/>
                                </w:tcPr>
                                <w:p w14:paraId="3A00C9A8">
                                  <w:pPr>
                                    <w:pStyle w:val="9"/>
                                    <w:spacing w:line="223" w:lineRule="exact"/>
                                    <w:rPr>
                                      <w:sz w:val="20"/>
                                    </w:rPr>
                                  </w:pPr>
                                  <w:r>
                                    <w:rPr>
                                      <w:sz w:val="20"/>
                                    </w:rPr>
                                    <w:t>Урок</w:t>
                                  </w:r>
                                  <w:r>
                                    <w:rPr>
                                      <w:spacing w:val="-4"/>
                                      <w:sz w:val="20"/>
                                    </w:rPr>
                                    <w:t xml:space="preserve"> </w:t>
                                  </w:r>
                                  <w:r>
                                    <w:rPr>
                                      <w:spacing w:val="-10"/>
                                      <w:sz w:val="20"/>
                                    </w:rPr>
                                    <w:t>9</w:t>
                                  </w:r>
                                </w:p>
                              </w:tc>
                              <w:tc>
                                <w:tcPr>
                                  <w:tcW w:w="8378" w:type="dxa"/>
                                </w:tcPr>
                                <w:p w14:paraId="3DE2C8B1">
                                  <w:pPr>
                                    <w:pStyle w:val="9"/>
                                    <w:spacing w:line="223" w:lineRule="exact"/>
                                    <w:ind w:left="124"/>
                                    <w:rPr>
                                      <w:sz w:val="20"/>
                                    </w:rPr>
                                  </w:pPr>
                                  <w:r>
                                    <w:rPr>
                                      <w:sz w:val="20"/>
                                    </w:rPr>
                                    <w:t>Отражение</w:t>
                                  </w:r>
                                  <w:r>
                                    <w:rPr>
                                      <w:spacing w:val="-13"/>
                                      <w:sz w:val="20"/>
                                    </w:rPr>
                                    <w:t xml:space="preserve"> </w:t>
                                  </w:r>
                                  <w:r>
                                    <w:rPr>
                                      <w:sz w:val="20"/>
                                    </w:rPr>
                                    <w:t>качественных</w:t>
                                  </w:r>
                                  <w:r>
                                    <w:rPr>
                                      <w:spacing w:val="-12"/>
                                      <w:sz w:val="20"/>
                                    </w:rPr>
                                    <w:t xml:space="preserve"> </w:t>
                                  </w:r>
                                  <w:r>
                                    <w:rPr>
                                      <w:sz w:val="20"/>
                                    </w:rPr>
                                    <w:t>характеристик</w:t>
                                  </w:r>
                                  <w:r>
                                    <w:rPr>
                                      <w:spacing w:val="-11"/>
                                      <w:sz w:val="20"/>
                                    </w:rPr>
                                    <w:t xml:space="preserve"> </w:t>
                                  </w:r>
                                  <w:r>
                                    <w:rPr>
                                      <w:sz w:val="20"/>
                                    </w:rPr>
                                    <w:t>звуков</w:t>
                                  </w:r>
                                  <w:r>
                                    <w:rPr>
                                      <w:spacing w:val="-12"/>
                                      <w:sz w:val="20"/>
                                    </w:rPr>
                                    <w:t xml:space="preserve"> </w:t>
                                  </w:r>
                                  <w:r>
                                    <w:rPr>
                                      <w:sz w:val="20"/>
                                    </w:rPr>
                                    <w:t>в</w:t>
                                  </w:r>
                                  <w:r>
                                    <w:rPr>
                                      <w:spacing w:val="-13"/>
                                      <w:sz w:val="20"/>
                                    </w:rPr>
                                    <w:t xml:space="preserve"> </w:t>
                                  </w:r>
                                  <w:r>
                                    <w:rPr>
                                      <w:sz w:val="20"/>
                                    </w:rPr>
                                    <w:t>моделях</w:t>
                                  </w:r>
                                  <w:r>
                                    <w:rPr>
                                      <w:spacing w:val="-12"/>
                                      <w:sz w:val="20"/>
                                    </w:rPr>
                                    <w:t xml:space="preserve"> </w:t>
                                  </w:r>
                                  <w:r>
                                    <w:rPr>
                                      <w:spacing w:val="-4"/>
                                      <w:sz w:val="20"/>
                                    </w:rPr>
                                    <w:t>слов</w:t>
                                  </w:r>
                                </w:p>
                              </w:tc>
                            </w:tr>
                            <w:tr w14:paraId="195B356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1" w:hRule="atLeast"/>
                              </w:trPr>
                              <w:tc>
                                <w:tcPr>
                                  <w:tcW w:w="1008" w:type="dxa"/>
                                </w:tcPr>
                                <w:p w14:paraId="3C4ABF0E">
                                  <w:pPr>
                                    <w:pStyle w:val="9"/>
                                    <w:spacing w:line="223" w:lineRule="exact"/>
                                    <w:rPr>
                                      <w:sz w:val="20"/>
                                    </w:rPr>
                                  </w:pPr>
                                  <w:r>
                                    <w:rPr>
                                      <w:sz w:val="20"/>
                                    </w:rPr>
                                    <w:t>Урок</w:t>
                                  </w:r>
                                  <w:r>
                                    <w:rPr>
                                      <w:spacing w:val="-4"/>
                                      <w:sz w:val="20"/>
                                    </w:rPr>
                                    <w:t xml:space="preserve"> </w:t>
                                  </w:r>
                                  <w:r>
                                    <w:rPr>
                                      <w:spacing w:val="-5"/>
                                      <w:sz w:val="20"/>
                                    </w:rPr>
                                    <w:t>10</w:t>
                                  </w:r>
                                </w:p>
                              </w:tc>
                              <w:tc>
                                <w:tcPr>
                                  <w:tcW w:w="8378" w:type="dxa"/>
                                </w:tcPr>
                                <w:p w14:paraId="724F24DB">
                                  <w:pPr>
                                    <w:pStyle w:val="9"/>
                                    <w:spacing w:line="223" w:lineRule="exact"/>
                                    <w:ind w:left="124"/>
                                    <w:rPr>
                                      <w:sz w:val="20"/>
                                    </w:rPr>
                                  </w:pPr>
                                  <w:r>
                                    <w:rPr>
                                      <w:sz w:val="20"/>
                                    </w:rPr>
                                    <w:t>Гласные</w:t>
                                  </w:r>
                                  <w:r>
                                    <w:rPr>
                                      <w:spacing w:val="-5"/>
                                      <w:sz w:val="20"/>
                                    </w:rPr>
                                    <w:t xml:space="preserve"> </w:t>
                                  </w:r>
                                  <w:r>
                                    <w:rPr>
                                      <w:sz w:val="20"/>
                                    </w:rPr>
                                    <w:t>и</w:t>
                                  </w:r>
                                  <w:r>
                                    <w:rPr>
                                      <w:spacing w:val="-12"/>
                                      <w:sz w:val="20"/>
                                    </w:rPr>
                                    <w:t xml:space="preserve"> </w:t>
                                  </w:r>
                                  <w:r>
                                    <w:rPr>
                                      <w:sz w:val="20"/>
                                    </w:rPr>
                                    <w:t>согласные</w:t>
                                  </w:r>
                                  <w:r>
                                    <w:rPr>
                                      <w:spacing w:val="-5"/>
                                      <w:sz w:val="20"/>
                                    </w:rPr>
                                    <w:t xml:space="preserve"> </w:t>
                                  </w:r>
                                  <w:r>
                                    <w:rPr>
                                      <w:sz w:val="20"/>
                                    </w:rPr>
                                    <w:t>звуки.</w:t>
                                  </w:r>
                                  <w:r>
                                    <w:rPr>
                                      <w:spacing w:val="-6"/>
                                      <w:sz w:val="20"/>
                                    </w:rPr>
                                    <w:t xml:space="preserve"> </w:t>
                                  </w:r>
                                  <w:r>
                                    <w:rPr>
                                      <w:sz w:val="20"/>
                                    </w:rPr>
                                    <w:t>Участие</w:t>
                                  </w:r>
                                  <w:r>
                                    <w:rPr>
                                      <w:spacing w:val="-10"/>
                                      <w:sz w:val="20"/>
                                    </w:rPr>
                                    <w:t xml:space="preserve"> </w:t>
                                  </w:r>
                                  <w:r>
                                    <w:rPr>
                                      <w:sz w:val="20"/>
                                    </w:rPr>
                                    <w:t>в</w:t>
                                  </w:r>
                                  <w:r>
                                    <w:rPr>
                                      <w:spacing w:val="-7"/>
                                      <w:sz w:val="20"/>
                                    </w:rPr>
                                    <w:t xml:space="preserve"> </w:t>
                                  </w:r>
                                  <w:r>
                                    <w:rPr>
                                      <w:spacing w:val="-2"/>
                                      <w:sz w:val="20"/>
                                    </w:rPr>
                                    <w:t>диалоге</w:t>
                                  </w:r>
                                </w:p>
                              </w:tc>
                            </w:tr>
                            <w:tr w14:paraId="1E72C5C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trPr>
                              <w:tc>
                                <w:tcPr>
                                  <w:tcW w:w="1008" w:type="dxa"/>
                                </w:tcPr>
                                <w:p w14:paraId="5FD5C579">
                                  <w:pPr>
                                    <w:pStyle w:val="9"/>
                                    <w:spacing w:line="226" w:lineRule="exact"/>
                                    <w:rPr>
                                      <w:sz w:val="20"/>
                                    </w:rPr>
                                  </w:pPr>
                                  <w:r>
                                    <w:rPr>
                                      <w:sz w:val="20"/>
                                    </w:rPr>
                                    <w:t>Урок</w:t>
                                  </w:r>
                                  <w:r>
                                    <w:rPr>
                                      <w:spacing w:val="-4"/>
                                      <w:sz w:val="20"/>
                                    </w:rPr>
                                    <w:t xml:space="preserve"> </w:t>
                                  </w:r>
                                  <w:r>
                                    <w:rPr>
                                      <w:spacing w:val="-5"/>
                                      <w:sz w:val="20"/>
                                    </w:rPr>
                                    <w:t>11</w:t>
                                  </w:r>
                                </w:p>
                              </w:tc>
                              <w:tc>
                                <w:tcPr>
                                  <w:tcW w:w="8378" w:type="dxa"/>
                                </w:tcPr>
                                <w:p w14:paraId="5007C47A">
                                  <w:pPr>
                                    <w:pStyle w:val="9"/>
                                    <w:spacing w:line="242" w:lineRule="auto"/>
                                    <w:ind w:left="124" w:right="254"/>
                                    <w:rPr>
                                      <w:sz w:val="20"/>
                                    </w:rPr>
                                  </w:pPr>
                                  <w:r>
                                    <w:rPr>
                                      <w:sz w:val="20"/>
                                    </w:rPr>
                                    <w:t>Отработка</w:t>
                                  </w:r>
                                  <w:r>
                                    <w:rPr>
                                      <w:spacing w:val="-7"/>
                                      <w:sz w:val="20"/>
                                    </w:rPr>
                                    <w:t xml:space="preserve"> </w:t>
                                  </w:r>
                                  <w:r>
                                    <w:rPr>
                                      <w:sz w:val="20"/>
                                    </w:rPr>
                                    <w:t>умения</w:t>
                                  </w:r>
                                  <w:r>
                                    <w:rPr>
                                      <w:spacing w:val="-13"/>
                                      <w:sz w:val="20"/>
                                    </w:rPr>
                                    <w:t xml:space="preserve"> </w:t>
                                  </w:r>
                                  <w:r>
                                    <w:rPr>
                                      <w:sz w:val="20"/>
                                    </w:rPr>
                                    <w:t>проводить</w:t>
                                  </w:r>
                                  <w:r>
                                    <w:rPr>
                                      <w:spacing w:val="-10"/>
                                      <w:sz w:val="20"/>
                                    </w:rPr>
                                    <w:t xml:space="preserve"> </w:t>
                                  </w:r>
                                  <w:r>
                                    <w:rPr>
                                      <w:sz w:val="20"/>
                                    </w:rPr>
                                    <w:t>звуковой</w:t>
                                  </w:r>
                                  <w:r>
                                    <w:rPr>
                                      <w:spacing w:val="-11"/>
                                      <w:sz w:val="20"/>
                                    </w:rPr>
                                    <w:t xml:space="preserve"> </w:t>
                                  </w:r>
                                  <w:r>
                                    <w:rPr>
                                      <w:sz w:val="20"/>
                                    </w:rPr>
                                    <w:t>анализ</w:t>
                                  </w:r>
                                  <w:r>
                                    <w:rPr>
                                      <w:spacing w:val="9"/>
                                      <w:sz w:val="20"/>
                                    </w:rPr>
                                    <w:t xml:space="preserve"> </w:t>
                                  </w:r>
                                  <w:r>
                                    <w:rPr>
                                      <w:sz w:val="20"/>
                                    </w:rPr>
                                    <w:t>слова.</w:t>
                                  </w:r>
                                  <w:r>
                                    <w:rPr>
                                      <w:spacing w:val="11"/>
                                      <w:sz w:val="20"/>
                                    </w:rPr>
                                    <w:t xml:space="preserve"> </w:t>
                                  </w:r>
                                  <w:r>
                                    <w:rPr>
                                      <w:sz w:val="20"/>
                                    </w:rPr>
                                    <w:t>Слушание</w:t>
                                  </w:r>
                                  <w:r>
                                    <w:rPr>
                                      <w:spacing w:val="-9"/>
                                      <w:sz w:val="20"/>
                                    </w:rPr>
                                    <w:t xml:space="preserve"> </w:t>
                                  </w:r>
                                  <w:r>
                                    <w:rPr>
                                      <w:sz w:val="20"/>
                                    </w:rPr>
                                    <w:t>литературного</w:t>
                                  </w:r>
                                  <w:r>
                                    <w:rPr>
                                      <w:spacing w:val="10"/>
                                      <w:sz w:val="20"/>
                                    </w:rPr>
                                    <w:t xml:space="preserve"> </w:t>
                                  </w:r>
                                  <w:r>
                                    <w:rPr>
                                      <w:sz w:val="20"/>
                                    </w:rPr>
                                    <w:t>произведения о родной природе</w:t>
                                  </w:r>
                                </w:p>
                              </w:tc>
                            </w:tr>
                            <w:tr w14:paraId="408E3CF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6" w:hRule="atLeast"/>
                              </w:trPr>
                              <w:tc>
                                <w:tcPr>
                                  <w:tcW w:w="1008" w:type="dxa"/>
                                </w:tcPr>
                                <w:p w14:paraId="567B1AE8">
                                  <w:pPr>
                                    <w:pStyle w:val="9"/>
                                    <w:spacing w:line="223" w:lineRule="exact"/>
                                    <w:rPr>
                                      <w:sz w:val="20"/>
                                    </w:rPr>
                                  </w:pPr>
                                  <w:r>
                                    <w:rPr>
                                      <w:sz w:val="20"/>
                                    </w:rPr>
                                    <w:t>Урок</w:t>
                                  </w:r>
                                  <w:r>
                                    <w:rPr>
                                      <w:spacing w:val="-4"/>
                                      <w:sz w:val="20"/>
                                    </w:rPr>
                                    <w:t xml:space="preserve"> </w:t>
                                  </w:r>
                                  <w:r>
                                    <w:rPr>
                                      <w:spacing w:val="-5"/>
                                      <w:sz w:val="20"/>
                                    </w:rPr>
                                    <w:t>12</w:t>
                                  </w:r>
                                </w:p>
                              </w:tc>
                              <w:tc>
                                <w:tcPr>
                                  <w:tcW w:w="8378" w:type="dxa"/>
                                </w:tcPr>
                                <w:p w14:paraId="0B3FC43A">
                                  <w:pPr>
                                    <w:pStyle w:val="9"/>
                                    <w:spacing w:line="223" w:lineRule="exact"/>
                                    <w:ind w:left="124"/>
                                    <w:rPr>
                                      <w:sz w:val="20"/>
                                    </w:rPr>
                                  </w:pPr>
                                  <w:r>
                                    <w:rPr>
                                      <w:sz w:val="20"/>
                                    </w:rPr>
                                    <w:t>Знакомство</w:t>
                                  </w:r>
                                  <w:r>
                                    <w:rPr>
                                      <w:spacing w:val="-8"/>
                                      <w:sz w:val="20"/>
                                    </w:rPr>
                                    <w:t xml:space="preserve"> </w:t>
                                  </w:r>
                                  <w:r>
                                    <w:rPr>
                                      <w:sz w:val="20"/>
                                    </w:rPr>
                                    <w:t>со</w:t>
                                  </w:r>
                                  <w:r>
                                    <w:rPr>
                                      <w:spacing w:val="-5"/>
                                      <w:sz w:val="20"/>
                                    </w:rPr>
                                    <w:t xml:space="preserve"> </w:t>
                                  </w:r>
                                  <w:r>
                                    <w:rPr>
                                      <w:sz w:val="20"/>
                                    </w:rPr>
                                    <w:t>строчной</w:t>
                                  </w:r>
                                  <w:r>
                                    <w:rPr>
                                      <w:spacing w:val="-8"/>
                                      <w:sz w:val="20"/>
                                    </w:rPr>
                                    <w:t xml:space="preserve"> </w:t>
                                  </w:r>
                                  <w:r>
                                    <w:rPr>
                                      <w:sz w:val="20"/>
                                    </w:rPr>
                                    <w:t>и</w:t>
                                  </w:r>
                                  <w:r>
                                    <w:rPr>
                                      <w:spacing w:val="-9"/>
                                      <w:sz w:val="20"/>
                                    </w:rPr>
                                    <w:t xml:space="preserve"> </w:t>
                                  </w:r>
                                  <w:r>
                                    <w:rPr>
                                      <w:sz w:val="20"/>
                                    </w:rPr>
                                    <w:t>заглавной</w:t>
                                  </w:r>
                                  <w:r>
                                    <w:rPr>
                                      <w:spacing w:val="-8"/>
                                      <w:sz w:val="20"/>
                                    </w:rPr>
                                    <w:t xml:space="preserve"> </w:t>
                                  </w:r>
                                  <w:r>
                                    <w:rPr>
                                      <w:sz w:val="20"/>
                                    </w:rPr>
                                    <w:t>буквами</w:t>
                                  </w:r>
                                  <w:r>
                                    <w:rPr>
                                      <w:spacing w:val="-7"/>
                                      <w:sz w:val="20"/>
                                    </w:rPr>
                                    <w:t xml:space="preserve"> </w:t>
                                  </w:r>
                                  <w:r>
                                    <w:rPr>
                                      <w:sz w:val="20"/>
                                    </w:rPr>
                                    <w:t>А,</w:t>
                                  </w:r>
                                  <w:r>
                                    <w:rPr>
                                      <w:spacing w:val="-5"/>
                                      <w:sz w:val="20"/>
                                    </w:rPr>
                                    <w:t xml:space="preserve"> </w:t>
                                  </w:r>
                                  <w:r>
                                    <w:rPr>
                                      <w:sz w:val="20"/>
                                    </w:rPr>
                                    <w:t>а.</w:t>
                                  </w:r>
                                  <w:r>
                                    <w:rPr>
                                      <w:spacing w:val="-10"/>
                                      <w:sz w:val="20"/>
                                    </w:rPr>
                                    <w:t xml:space="preserve"> </w:t>
                                  </w:r>
                                  <w:r>
                                    <w:rPr>
                                      <w:sz w:val="20"/>
                                    </w:rPr>
                                    <w:t>Звук</w:t>
                                  </w:r>
                                  <w:r>
                                    <w:rPr>
                                      <w:spacing w:val="-12"/>
                                      <w:sz w:val="20"/>
                                    </w:rPr>
                                    <w:t xml:space="preserve"> </w:t>
                                  </w:r>
                                  <w:r>
                                    <w:rPr>
                                      <w:spacing w:val="-5"/>
                                      <w:sz w:val="20"/>
                                    </w:rPr>
                                    <w:t>[а]</w:t>
                                  </w:r>
                                </w:p>
                              </w:tc>
                            </w:tr>
                            <w:tr w14:paraId="052F3D1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1" w:hRule="atLeast"/>
                              </w:trPr>
                              <w:tc>
                                <w:tcPr>
                                  <w:tcW w:w="1008" w:type="dxa"/>
                                </w:tcPr>
                                <w:p w14:paraId="6CC65C5C">
                                  <w:pPr>
                                    <w:pStyle w:val="9"/>
                                    <w:spacing w:line="223" w:lineRule="exact"/>
                                    <w:rPr>
                                      <w:sz w:val="20"/>
                                    </w:rPr>
                                  </w:pPr>
                                  <w:r>
                                    <w:rPr>
                                      <w:sz w:val="20"/>
                                    </w:rPr>
                                    <w:t>Урок</w:t>
                                  </w:r>
                                  <w:r>
                                    <w:rPr>
                                      <w:spacing w:val="-4"/>
                                      <w:sz w:val="20"/>
                                    </w:rPr>
                                    <w:t xml:space="preserve"> </w:t>
                                  </w:r>
                                  <w:r>
                                    <w:rPr>
                                      <w:spacing w:val="-5"/>
                                      <w:sz w:val="20"/>
                                    </w:rPr>
                                    <w:t>13</w:t>
                                  </w:r>
                                </w:p>
                              </w:tc>
                              <w:tc>
                                <w:tcPr>
                                  <w:tcW w:w="8378" w:type="dxa"/>
                                </w:tcPr>
                                <w:p w14:paraId="489257CD">
                                  <w:pPr>
                                    <w:pStyle w:val="9"/>
                                    <w:spacing w:line="223" w:lineRule="exact"/>
                                    <w:ind w:left="124"/>
                                    <w:rPr>
                                      <w:sz w:val="20"/>
                                    </w:rPr>
                                  </w:pPr>
                                  <w:r>
                                    <w:rPr>
                                      <w:sz w:val="20"/>
                                    </w:rPr>
                                    <w:t>Функция</w:t>
                                  </w:r>
                                  <w:r>
                                    <w:rPr>
                                      <w:spacing w:val="-8"/>
                                      <w:sz w:val="20"/>
                                    </w:rPr>
                                    <w:t xml:space="preserve"> </w:t>
                                  </w:r>
                                  <w:r>
                                    <w:rPr>
                                      <w:sz w:val="20"/>
                                    </w:rPr>
                                    <w:t>буквы</w:t>
                                  </w:r>
                                  <w:r>
                                    <w:rPr>
                                      <w:spacing w:val="-5"/>
                                      <w:sz w:val="20"/>
                                    </w:rPr>
                                    <w:t xml:space="preserve"> </w:t>
                                  </w:r>
                                  <w:r>
                                    <w:rPr>
                                      <w:sz w:val="20"/>
                                    </w:rPr>
                                    <w:t>А,</w:t>
                                  </w:r>
                                  <w:r>
                                    <w:rPr>
                                      <w:spacing w:val="-6"/>
                                      <w:sz w:val="20"/>
                                    </w:rPr>
                                    <w:t xml:space="preserve"> </w:t>
                                  </w:r>
                                  <w:r>
                                    <w:rPr>
                                      <w:sz w:val="20"/>
                                    </w:rPr>
                                    <w:t>а</w:t>
                                  </w:r>
                                  <w:r>
                                    <w:rPr>
                                      <w:spacing w:val="-7"/>
                                      <w:sz w:val="20"/>
                                    </w:rPr>
                                    <w:t xml:space="preserve"> </w:t>
                                  </w:r>
                                  <w:r>
                                    <w:rPr>
                                      <w:sz w:val="20"/>
                                    </w:rPr>
                                    <w:t>в</w:t>
                                  </w:r>
                                  <w:r>
                                    <w:rPr>
                                      <w:spacing w:val="-6"/>
                                      <w:sz w:val="20"/>
                                    </w:rPr>
                                    <w:t xml:space="preserve"> </w:t>
                                  </w:r>
                                  <w:r>
                                    <w:rPr>
                                      <w:sz w:val="20"/>
                                    </w:rPr>
                                    <w:t>слоге-</w:t>
                                  </w:r>
                                  <w:r>
                                    <w:rPr>
                                      <w:spacing w:val="-2"/>
                                      <w:sz w:val="20"/>
                                    </w:rPr>
                                    <w:t>слиянии</w:t>
                                  </w:r>
                                </w:p>
                              </w:tc>
                            </w:tr>
                            <w:tr w14:paraId="629EAB3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0" w:hRule="atLeast"/>
                              </w:trPr>
                              <w:tc>
                                <w:tcPr>
                                  <w:tcW w:w="1008" w:type="dxa"/>
                                </w:tcPr>
                                <w:p w14:paraId="4CA665B4">
                                  <w:pPr>
                                    <w:pStyle w:val="9"/>
                                    <w:spacing w:line="226" w:lineRule="exact"/>
                                    <w:rPr>
                                      <w:sz w:val="20"/>
                                    </w:rPr>
                                  </w:pPr>
                                  <w:r>
                                    <w:rPr>
                                      <w:sz w:val="20"/>
                                    </w:rPr>
                                    <w:t>Урок</w:t>
                                  </w:r>
                                  <w:r>
                                    <w:rPr>
                                      <w:spacing w:val="-4"/>
                                      <w:sz w:val="20"/>
                                    </w:rPr>
                                    <w:t xml:space="preserve"> </w:t>
                                  </w:r>
                                  <w:r>
                                    <w:rPr>
                                      <w:spacing w:val="-5"/>
                                      <w:sz w:val="20"/>
                                    </w:rPr>
                                    <w:t>14</w:t>
                                  </w:r>
                                </w:p>
                              </w:tc>
                              <w:tc>
                                <w:tcPr>
                                  <w:tcW w:w="8378" w:type="dxa"/>
                                </w:tcPr>
                                <w:p w14:paraId="1DBD1401">
                                  <w:pPr>
                                    <w:pStyle w:val="9"/>
                                    <w:spacing w:line="230" w:lineRule="auto"/>
                                    <w:ind w:left="124" w:right="254"/>
                                    <w:rPr>
                                      <w:sz w:val="20"/>
                                    </w:rPr>
                                  </w:pPr>
                                  <w:r>
                                    <w:rPr>
                                      <w:sz w:val="20"/>
                                    </w:rPr>
                                    <w:t>Знакомство</w:t>
                                  </w:r>
                                  <w:r>
                                    <w:rPr>
                                      <w:spacing w:val="-4"/>
                                      <w:sz w:val="20"/>
                                    </w:rPr>
                                    <w:t xml:space="preserve"> </w:t>
                                  </w:r>
                                  <w:r>
                                    <w:rPr>
                                      <w:sz w:val="20"/>
                                    </w:rPr>
                                    <w:t>со</w:t>
                                  </w:r>
                                  <w:r>
                                    <w:rPr>
                                      <w:spacing w:val="-5"/>
                                      <w:sz w:val="20"/>
                                    </w:rPr>
                                    <w:t xml:space="preserve"> </w:t>
                                  </w:r>
                                  <w:r>
                                    <w:rPr>
                                      <w:sz w:val="20"/>
                                    </w:rPr>
                                    <w:t>строчной</w:t>
                                  </w:r>
                                  <w:r>
                                    <w:rPr>
                                      <w:spacing w:val="-7"/>
                                      <w:sz w:val="20"/>
                                    </w:rPr>
                                    <w:t xml:space="preserve"> </w:t>
                                  </w:r>
                                  <w:r>
                                    <w:rPr>
                                      <w:sz w:val="20"/>
                                    </w:rPr>
                                    <w:t>и</w:t>
                                  </w:r>
                                  <w:r>
                                    <w:rPr>
                                      <w:spacing w:val="-7"/>
                                      <w:sz w:val="20"/>
                                    </w:rPr>
                                    <w:t xml:space="preserve"> </w:t>
                                  </w:r>
                                  <w:r>
                                    <w:rPr>
                                      <w:sz w:val="20"/>
                                    </w:rPr>
                                    <w:t>заглавной</w:t>
                                  </w:r>
                                  <w:r>
                                    <w:rPr>
                                      <w:spacing w:val="-7"/>
                                      <w:sz w:val="20"/>
                                    </w:rPr>
                                    <w:t xml:space="preserve"> </w:t>
                                  </w:r>
                                  <w:r>
                                    <w:rPr>
                                      <w:sz w:val="20"/>
                                    </w:rPr>
                                    <w:t>буквами</w:t>
                                  </w:r>
                                  <w:r>
                                    <w:rPr>
                                      <w:spacing w:val="-7"/>
                                      <w:sz w:val="20"/>
                                    </w:rPr>
                                    <w:t xml:space="preserve"> </w:t>
                                  </w:r>
                                  <w:r>
                                    <w:rPr>
                                      <w:sz w:val="20"/>
                                    </w:rPr>
                                    <w:t>О,</w:t>
                                  </w:r>
                                  <w:r>
                                    <w:rPr>
                                      <w:spacing w:val="-6"/>
                                      <w:sz w:val="20"/>
                                    </w:rPr>
                                    <w:t xml:space="preserve"> </w:t>
                                  </w:r>
                                  <w:r>
                                    <w:rPr>
                                      <w:sz w:val="20"/>
                                    </w:rPr>
                                    <w:t>о.</w:t>
                                  </w:r>
                                  <w:r>
                                    <w:rPr>
                                      <w:spacing w:val="-6"/>
                                      <w:sz w:val="20"/>
                                    </w:rPr>
                                    <w:t xml:space="preserve"> </w:t>
                                  </w:r>
                                  <w:r>
                                    <w:rPr>
                                      <w:sz w:val="20"/>
                                    </w:rPr>
                                    <w:t>Звук</w:t>
                                  </w:r>
                                  <w:r>
                                    <w:rPr>
                                      <w:spacing w:val="-7"/>
                                      <w:sz w:val="20"/>
                                    </w:rPr>
                                    <w:t xml:space="preserve"> </w:t>
                                  </w:r>
                                  <w:r>
                                    <w:rPr>
                                      <w:sz w:val="20"/>
                                    </w:rPr>
                                    <w:t>[о].</w:t>
                                  </w:r>
                                  <w:r>
                                    <w:rPr>
                                      <w:spacing w:val="-5"/>
                                      <w:sz w:val="20"/>
                                    </w:rPr>
                                    <w:t xml:space="preserve"> </w:t>
                                  </w:r>
                                  <w:r>
                                    <w:rPr>
                                      <w:sz w:val="20"/>
                                    </w:rPr>
                                    <w:t>Функция</w:t>
                                  </w:r>
                                  <w:r>
                                    <w:rPr>
                                      <w:spacing w:val="-6"/>
                                      <w:sz w:val="20"/>
                                    </w:rPr>
                                    <w:t xml:space="preserve"> </w:t>
                                  </w:r>
                                  <w:r>
                                    <w:rPr>
                                      <w:sz w:val="20"/>
                                    </w:rPr>
                                    <w:t>буквы</w:t>
                                  </w:r>
                                  <w:r>
                                    <w:rPr>
                                      <w:spacing w:val="-6"/>
                                      <w:sz w:val="20"/>
                                    </w:rPr>
                                    <w:t xml:space="preserve"> </w:t>
                                  </w:r>
                                  <w:r>
                                    <w:rPr>
                                      <w:sz w:val="20"/>
                                    </w:rPr>
                                    <w:t>О,</w:t>
                                  </w:r>
                                  <w:r>
                                    <w:rPr>
                                      <w:spacing w:val="-6"/>
                                      <w:sz w:val="20"/>
                                    </w:rPr>
                                    <w:t xml:space="preserve"> </w:t>
                                  </w:r>
                                  <w:r>
                                    <w:rPr>
                                      <w:sz w:val="20"/>
                                    </w:rPr>
                                    <w:t>о</w:t>
                                  </w:r>
                                  <w:r>
                                    <w:rPr>
                                      <w:spacing w:val="-5"/>
                                      <w:sz w:val="20"/>
                                    </w:rPr>
                                    <w:t xml:space="preserve"> </w:t>
                                  </w:r>
                                  <w:r>
                                    <w:rPr>
                                      <w:sz w:val="20"/>
                                    </w:rPr>
                                    <w:t>в</w:t>
                                  </w:r>
                                  <w:r>
                                    <w:rPr>
                                      <w:spacing w:val="-8"/>
                                      <w:sz w:val="20"/>
                                    </w:rPr>
                                    <w:t xml:space="preserve"> </w:t>
                                  </w:r>
                                  <w:r>
                                    <w:rPr>
                                      <w:sz w:val="20"/>
                                    </w:rPr>
                                    <w:t xml:space="preserve">слоге- </w:t>
                                  </w:r>
                                  <w:r>
                                    <w:rPr>
                                      <w:spacing w:val="-2"/>
                                      <w:sz w:val="20"/>
                                    </w:rPr>
                                    <w:t>слиянии</w:t>
                                  </w:r>
                                </w:p>
                              </w:tc>
                            </w:tr>
                            <w:tr w14:paraId="147847D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7" w:hRule="atLeast"/>
                              </w:trPr>
                              <w:tc>
                                <w:tcPr>
                                  <w:tcW w:w="1008" w:type="dxa"/>
                                </w:tcPr>
                                <w:p w14:paraId="0C26309D">
                                  <w:pPr>
                                    <w:pStyle w:val="9"/>
                                    <w:spacing w:line="226" w:lineRule="exact"/>
                                    <w:rPr>
                                      <w:sz w:val="20"/>
                                    </w:rPr>
                                  </w:pPr>
                                  <w:r>
                                    <w:rPr>
                                      <w:sz w:val="20"/>
                                    </w:rPr>
                                    <w:t>Урок</w:t>
                                  </w:r>
                                  <w:r>
                                    <w:rPr>
                                      <w:spacing w:val="-4"/>
                                      <w:sz w:val="20"/>
                                    </w:rPr>
                                    <w:t xml:space="preserve"> </w:t>
                                  </w:r>
                                  <w:r>
                                    <w:rPr>
                                      <w:spacing w:val="-5"/>
                                      <w:sz w:val="20"/>
                                    </w:rPr>
                                    <w:t>15</w:t>
                                  </w:r>
                                </w:p>
                              </w:tc>
                              <w:tc>
                                <w:tcPr>
                                  <w:tcW w:w="8378" w:type="dxa"/>
                                </w:tcPr>
                                <w:p w14:paraId="5111D12B">
                                  <w:pPr>
                                    <w:pStyle w:val="9"/>
                                    <w:spacing w:line="226" w:lineRule="exact"/>
                                    <w:ind w:left="124"/>
                                    <w:rPr>
                                      <w:sz w:val="20"/>
                                    </w:rPr>
                                  </w:pPr>
                                  <w:r>
                                    <w:rPr>
                                      <w:sz w:val="20"/>
                                    </w:rPr>
                                    <w:t>Проведение</w:t>
                                  </w:r>
                                  <w:r>
                                    <w:rPr>
                                      <w:spacing w:val="-7"/>
                                      <w:sz w:val="20"/>
                                    </w:rPr>
                                    <w:t xml:space="preserve"> </w:t>
                                  </w:r>
                                  <w:r>
                                    <w:rPr>
                                      <w:sz w:val="20"/>
                                    </w:rPr>
                                    <w:t>звукового</w:t>
                                  </w:r>
                                  <w:r>
                                    <w:rPr>
                                      <w:spacing w:val="-7"/>
                                      <w:sz w:val="20"/>
                                    </w:rPr>
                                    <w:t xml:space="preserve"> </w:t>
                                  </w:r>
                                  <w:r>
                                    <w:rPr>
                                      <w:sz w:val="20"/>
                                    </w:rPr>
                                    <w:t>анализа</w:t>
                                  </w:r>
                                  <w:r>
                                    <w:rPr>
                                      <w:spacing w:val="-7"/>
                                      <w:sz w:val="20"/>
                                    </w:rPr>
                                    <w:t xml:space="preserve"> </w:t>
                                  </w:r>
                                  <w:r>
                                    <w:rPr>
                                      <w:sz w:val="20"/>
                                    </w:rPr>
                                    <w:t>слов</w:t>
                                  </w:r>
                                  <w:r>
                                    <w:rPr>
                                      <w:spacing w:val="-11"/>
                                      <w:sz w:val="20"/>
                                    </w:rPr>
                                    <w:t xml:space="preserve"> </w:t>
                                  </w:r>
                                  <w:r>
                                    <w:rPr>
                                      <w:sz w:val="20"/>
                                    </w:rPr>
                                    <w:t>с</w:t>
                                  </w:r>
                                  <w:r>
                                    <w:rPr>
                                      <w:spacing w:val="-7"/>
                                      <w:sz w:val="20"/>
                                    </w:rPr>
                                    <w:t xml:space="preserve"> </w:t>
                                  </w:r>
                                  <w:r>
                                    <w:rPr>
                                      <w:sz w:val="20"/>
                                    </w:rPr>
                                    <w:t>буквами</w:t>
                                  </w:r>
                                  <w:r>
                                    <w:rPr>
                                      <w:spacing w:val="-5"/>
                                      <w:sz w:val="20"/>
                                    </w:rPr>
                                    <w:t xml:space="preserve"> </w:t>
                                  </w:r>
                                  <w:r>
                                    <w:rPr>
                                      <w:sz w:val="20"/>
                                    </w:rPr>
                                    <w:t>И,</w:t>
                                  </w:r>
                                  <w:r>
                                    <w:rPr>
                                      <w:spacing w:val="-7"/>
                                      <w:sz w:val="20"/>
                                    </w:rPr>
                                    <w:t xml:space="preserve"> </w:t>
                                  </w:r>
                                  <w:r>
                                    <w:rPr>
                                      <w:sz w:val="20"/>
                                    </w:rPr>
                                    <w:t>и.</w:t>
                                  </w:r>
                                  <w:r>
                                    <w:rPr>
                                      <w:spacing w:val="-8"/>
                                      <w:sz w:val="20"/>
                                    </w:rPr>
                                    <w:t xml:space="preserve"> </w:t>
                                  </w:r>
                                  <w:r>
                                    <w:rPr>
                                      <w:sz w:val="20"/>
                                    </w:rPr>
                                    <w:t>Звук</w:t>
                                  </w:r>
                                  <w:r>
                                    <w:rPr>
                                      <w:spacing w:val="-6"/>
                                      <w:sz w:val="20"/>
                                    </w:rPr>
                                    <w:t xml:space="preserve"> </w:t>
                                  </w:r>
                                  <w:r>
                                    <w:rPr>
                                      <w:spacing w:val="-5"/>
                                      <w:sz w:val="20"/>
                                    </w:rPr>
                                    <w:t>[и]</w:t>
                                  </w:r>
                                </w:p>
                              </w:tc>
                            </w:tr>
                            <w:tr w14:paraId="544BB3E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1" w:hRule="atLeast"/>
                              </w:trPr>
                              <w:tc>
                                <w:tcPr>
                                  <w:tcW w:w="1008" w:type="dxa"/>
                                </w:tcPr>
                                <w:p w14:paraId="59B72AC8">
                                  <w:pPr>
                                    <w:pStyle w:val="9"/>
                                    <w:spacing w:line="223" w:lineRule="exact"/>
                                    <w:rPr>
                                      <w:sz w:val="20"/>
                                    </w:rPr>
                                  </w:pPr>
                                  <w:r>
                                    <w:rPr>
                                      <w:sz w:val="20"/>
                                    </w:rPr>
                                    <w:t>Урок</w:t>
                                  </w:r>
                                  <w:r>
                                    <w:rPr>
                                      <w:spacing w:val="-4"/>
                                      <w:sz w:val="20"/>
                                    </w:rPr>
                                    <w:t xml:space="preserve"> </w:t>
                                  </w:r>
                                  <w:r>
                                    <w:rPr>
                                      <w:spacing w:val="-5"/>
                                      <w:sz w:val="20"/>
                                    </w:rPr>
                                    <w:t>16</w:t>
                                  </w:r>
                                </w:p>
                              </w:tc>
                              <w:tc>
                                <w:tcPr>
                                  <w:tcW w:w="8378" w:type="dxa"/>
                                </w:tcPr>
                                <w:p w14:paraId="7DA463C4">
                                  <w:pPr>
                                    <w:pStyle w:val="9"/>
                                    <w:spacing w:line="223" w:lineRule="exact"/>
                                    <w:ind w:left="124"/>
                                    <w:rPr>
                                      <w:sz w:val="20"/>
                                    </w:rPr>
                                  </w:pPr>
                                  <w:r>
                                    <w:rPr>
                                      <w:sz w:val="20"/>
                                    </w:rPr>
                                    <w:t>Буквы</w:t>
                                  </w:r>
                                  <w:r>
                                    <w:rPr>
                                      <w:spacing w:val="-5"/>
                                      <w:sz w:val="20"/>
                                    </w:rPr>
                                    <w:t xml:space="preserve"> </w:t>
                                  </w:r>
                                  <w:r>
                                    <w:rPr>
                                      <w:sz w:val="20"/>
                                    </w:rPr>
                                    <w:t>И,</w:t>
                                  </w:r>
                                  <w:r>
                                    <w:rPr>
                                      <w:spacing w:val="-6"/>
                                      <w:sz w:val="20"/>
                                    </w:rPr>
                                    <w:t xml:space="preserve"> </w:t>
                                  </w:r>
                                  <w:r>
                                    <w:rPr>
                                      <w:sz w:val="20"/>
                                    </w:rPr>
                                    <w:t>и,</w:t>
                                  </w:r>
                                  <w:r>
                                    <w:rPr>
                                      <w:spacing w:val="-7"/>
                                      <w:sz w:val="20"/>
                                    </w:rPr>
                                    <w:t xml:space="preserve"> </w:t>
                                  </w:r>
                                  <w:r>
                                    <w:rPr>
                                      <w:sz w:val="20"/>
                                    </w:rPr>
                                    <w:t>их</w:t>
                                  </w:r>
                                  <w:r>
                                    <w:rPr>
                                      <w:spacing w:val="-8"/>
                                      <w:sz w:val="20"/>
                                    </w:rPr>
                                    <w:t xml:space="preserve"> </w:t>
                                  </w:r>
                                  <w:r>
                                    <w:rPr>
                                      <w:sz w:val="20"/>
                                    </w:rPr>
                                    <w:t>функция</w:t>
                                  </w:r>
                                  <w:r>
                                    <w:rPr>
                                      <w:spacing w:val="-5"/>
                                      <w:sz w:val="20"/>
                                    </w:rPr>
                                    <w:t xml:space="preserve"> </w:t>
                                  </w:r>
                                  <w:r>
                                    <w:rPr>
                                      <w:sz w:val="20"/>
                                    </w:rPr>
                                    <w:t>в</w:t>
                                  </w:r>
                                  <w:r>
                                    <w:rPr>
                                      <w:spacing w:val="-6"/>
                                      <w:sz w:val="20"/>
                                    </w:rPr>
                                    <w:t xml:space="preserve"> </w:t>
                                  </w:r>
                                  <w:r>
                                    <w:rPr>
                                      <w:sz w:val="20"/>
                                    </w:rPr>
                                    <w:t>слоге-</w:t>
                                  </w:r>
                                  <w:r>
                                    <w:rPr>
                                      <w:spacing w:val="-2"/>
                                      <w:sz w:val="20"/>
                                    </w:rPr>
                                    <w:t>слиянии</w:t>
                                  </w:r>
                                </w:p>
                              </w:tc>
                            </w:tr>
                            <w:tr w14:paraId="2B6180F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6" w:hRule="atLeast"/>
                              </w:trPr>
                              <w:tc>
                                <w:tcPr>
                                  <w:tcW w:w="1008" w:type="dxa"/>
                                </w:tcPr>
                                <w:p w14:paraId="5AB9424B">
                                  <w:pPr>
                                    <w:pStyle w:val="9"/>
                                    <w:spacing w:line="226" w:lineRule="exact"/>
                                    <w:rPr>
                                      <w:sz w:val="20"/>
                                    </w:rPr>
                                  </w:pPr>
                                  <w:r>
                                    <w:rPr>
                                      <w:sz w:val="20"/>
                                    </w:rPr>
                                    <w:t>Урок</w:t>
                                  </w:r>
                                  <w:r>
                                    <w:rPr>
                                      <w:spacing w:val="-4"/>
                                      <w:sz w:val="20"/>
                                    </w:rPr>
                                    <w:t xml:space="preserve"> </w:t>
                                  </w:r>
                                  <w:r>
                                    <w:rPr>
                                      <w:spacing w:val="-5"/>
                                      <w:sz w:val="20"/>
                                    </w:rPr>
                                    <w:t>17</w:t>
                                  </w:r>
                                </w:p>
                              </w:tc>
                              <w:tc>
                                <w:tcPr>
                                  <w:tcW w:w="8378" w:type="dxa"/>
                                </w:tcPr>
                                <w:p w14:paraId="23A71661">
                                  <w:pPr>
                                    <w:pStyle w:val="9"/>
                                    <w:spacing w:line="226" w:lineRule="exact"/>
                                    <w:ind w:left="124"/>
                                    <w:rPr>
                                      <w:sz w:val="20"/>
                                    </w:rPr>
                                  </w:pPr>
                                  <w:r>
                                    <w:rPr>
                                      <w:sz w:val="20"/>
                                    </w:rPr>
                                    <w:t>Знакомство</w:t>
                                  </w:r>
                                  <w:r>
                                    <w:rPr>
                                      <w:spacing w:val="-8"/>
                                      <w:sz w:val="20"/>
                                    </w:rPr>
                                    <w:t xml:space="preserve"> </w:t>
                                  </w:r>
                                  <w:r>
                                    <w:rPr>
                                      <w:sz w:val="20"/>
                                    </w:rPr>
                                    <w:t>со</w:t>
                                  </w:r>
                                  <w:r>
                                    <w:rPr>
                                      <w:spacing w:val="-7"/>
                                      <w:sz w:val="20"/>
                                    </w:rPr>
                                    <w:t xml:space="preserve"> </w:t>
                                  </w:r>
                                  <w:r>
                                    <w:rPr>
                                      <w:sz w:val="20"/>
                                    </w:rPr>
                                    <w:t>строчной</w:t>
                                  </w:r>
                                  <w:r>
                                    <w:rPr>
                                      <w:spacing w:val="-8"/>
                                      <w:sz w:val="20"/>
                                    </w:rPr>
                                    <w:t xml:space="preserve"> </w:t>
                                  </w:r>
                                  <w:r>
                                    <w:rPr>
                                      <w:sz w:val="20"/>
                                    </w:rPr>
                                    <w:t>буквой</w:t>
                                  </w:r>
                                  <w:r>
                                    <w:rPr>
                                      <w:spacing w:val="-9"/>
                                      <w:sz w:val="20"/>
                                    </w:rPr>
                                    <w:t xml:space="preserve"> </w:t>
                                  </w:r>
                                  <w:r>
                                    <w:rPr>
                                      <w:sz w:val="20"/>
                                    </w:rPr>
                                    <w:t>ы.</w:t>
                                  </w:r>
                                  <w:r>
                                    <w:rPr>
                                      <w:spacing w:val="-6"/>
                                      <w:sz w:val="20"/>
                                    </w:rPr>
                                    <w:t xml:space="preserve"> </w:t>
                                  </w:r>
                                  <w:r>
                                    <w:rPr>
                                      <w:sz w:val="20"/>
                                    </w:rPr>
                                    <w:t>Звук</w:t>
                                  </w:r>
                                  <w:r>
                                    <w:rPr>
                                      <w:spacing w:val="-9"/>
                                      <w:sz w:val="20"/>
                                    </w:rPr>
                                    <w:t xml:space="preserve"> </w:t>
                                  </w:r>
                                  <w:r>
                                    <w:rPr>
                                      <w:sz w:val="20"/>
                                    </w:rPr>
                                    <w:t>[ы].</w:t>
                                  </w:r>
                                  <w:r>
                                    <w:rPr>
                                      <w:spacing w:val="-5"/>
                                      <w:sz w:val="20"/>
                                    </w:rPr>
                                    <w:t xml:space="preserve"> </w:t>
                                  </w:r>
                                  <w:r>
                                    <w:rPr>
                                      <w:sz w:val="20"/>
                                    </w:rPr>
                                    <w:t>Буква</w:t>
                                  </w:r>
                                  <w:r>
                                    <w:rPr>
                                      <w:spacing w:val="-10"/>
                                      <w:sz w:val="20"/>
                                    </w:rPr>
                                    <w:t xml:space="preserve"> </w:t>
                                  </w:r>
                                  <w:r>
                                    <w:rPr>
                                      <w:sz w:val="20"/>
                                    </w:rPr>
                                    <w:t>ы,</w:t>
                                  </w:r>
                                  <w:r>
                                    <w:rPr>
                                      <w:spacing w:val="-7"/>
                                      <w:sz w:val="20"/>
                                    </w:rPr>
                                    <w:t xml:space="preserve"> </w:t>
                                  </w:r>
                                  <w:r>
                                    <w:rPr>
                                      <w:sz w:val="20"/>
                                    </w:rPr>
                                    <w:t>её</w:t>
                                  </w:r>
                                  <w:r>
                                    <w:rPr>
                                      <w:spacing w:val="-6"/>
                                      <w:sz w:val="20"/>
                                    </w:rPr>
                                    <w:t xml:space="preserve"> </w:t>
                                  </w:r>
                                  <w:r>
                                    <w:rPr>
                                      <w:sz w:val="20"/>
                                    </w:rPr>
                                    <w:t>функция</w:t>
                                  </w:r>
                                  <w:r>
                                    <w:rPr>
                                      <w:spacing w:val="-8"/>
                                      <w:sz w:val="20"/>
                                    </w:rPr>
                                    <w:t xml:space="preserve"> </w:t>
                                  </w:r>
                                  <w:r>
                                    <w:rPr>
                                      <w:sz w:val="20"/>
                                    </w:rPr>
                                    <w:t>в</w:t>
                                  </w:r>
                                  <w:r>
                                    <w:rPr>
                                      <w:spacing w:val="-8"/>
                                      <w:sz w:val="20"/>
                                    </w:rPr>
                                    <w:t xml:space="preserve"> </w:t>
                                  </w:r>
                                  <w:r>
                                    <w:rPr>
                                      <w:sz w:val="20"/>
                                    </w:rPr>
                                    <w:t>слоге-</w:t>
                                  </w:r>
                                  <w:r>
                                    <w:rPr>
                                      <w:spacing w:val="-2"/>
                                      <w:sz w:val="20"/>
                                    </w:rPr>
                                    <w:t>слиянии</w:t>
                                  </w:r>
                                </w:p>
                              </w:tc>
                            </w:tr>
                            <w:tr w14:paraId="4BAC37D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1" w:hRule="atLeast"/>
                              </w:trPr>
                              <w:tc>
                                <w:tcPr>
                                  <w:tcW w:w="1008" w:type="dxa"/>
                                </w:tcPr>
                                <w:p w14:paraId="607A8BB4">
                                  <w:pPr>
                                    <w:pStyle w:val="9"/>
                                    <w:spacing w:line="223" w:lineRule="exact"/>
                                    <w:rPr>
                                      <w:sz w:val="20"/>
                                    </w:rPr>
                                  </w:pPr>
                                  <w:r>
                                    <w:rPr>
                                      <w:sz w:val="20"/>
                                    </w:rPr>
                                    <w:t>Урок</w:t>
                                  </w:r>
                                  <w:r>
                                    <w:rPr>
                                      <w:spacing w:val="-4"/>
                                      <w:sz w:val="20"/>
                                    </w:rPr>
                                    <w:t xml:space="preserve"> </w:t>
                                  </w:r>
                                  <w:r>
                                    <w:rPr>
                                      <w:spacing w:val="-5"/>
                                      <w:sz w:val="20"/>
                                    </w:rPr>
                                    <w:t>18</w:t>
                                  </w:r>
                                </w:p>
                              </w:tc>
                              <w:tc>
                                <w:tcPr>
                                  <w:tcW w:w="8378" w:type="dxa"/>
                                </w:tcPr>
                                <w:p w14:paraId="5F357C1D">
                                  <w:pPr>
                                    <w:pStyle w:val="9"/>
                                    <w:spacing w:line="223" w:lineRule="exact"/>
                                    <w:ind w:left="124"/>
                                    <w:rPr>
                                      <w:sz w:val="20"/>
                                    </w:rPr>
                                  </w:pPr>
                                  <w:r>
                                    <w:rPr>
                                      <w:sz w:val="20"/>
                                    </w:rPr>
                                    <w:t>Знакомство</w:t>
                                  </w:r>
                                  <w:r>
                                    <w:rPr>
                                      <w:spacing w:val="-6"/>
                                      <w:sz w:val="20"/>
                                    </w:rPr>
                                    <w:t xml:space="preserve"> </w:t>
                                  </w:r>
                                  <w:r>
                                    <w:rPr>
                                      <w:sz w:val="20"/>
                                    </w:rPr>
                                    <w:t>со</w:t>
                                  </w:r>
                                  <w:r>
                                    <w:rPr>
                                      <w:spacing w:val="-7"/>
                                      <w:sz w:val="20"/>
                                    </w:rPr>
                                    <w:t xml:space="preserve"> </w:t>
                                  </w:r>
                                  <w:r>
                                    <w:rPr>
                                      <w:sz w:val="20"/>
                                    </w:rPr>
                                    <w:t>строчной</w:t>
                                  </w:r>
                                  <w:r>
                                    <w:rPr>
                                      <w:spacing w:val="-9"/>
                                      <w:sz w:val="20"/>
                                    </w:rPr>
                                    <w:t xml:space="preserve"> </w:t>
                                  </w:r>
                                  <w:r>
                                    <w:rPr>
                                      <w:sz w:val="20"/>
                                    </w:rPr>
                                    <w:t>и</w:t>
                                  </w:r>
                                  <w:r>
                                    <w:rPr>
                                      <w:spacing w:val="-8"/>
                                      <w:sz w:val="20"/>
                                    </w:rPr>
                                    <w:t xml:space="preserve"> </w:t>
                                  </w:r>
                                  <w:r>
                                    <w:rPr>
                                      <w:sz w:val="20"/>
                                    </w:rPr>
                                    <w:t>заглавной</w:t>
                                  </w:r>
                                  <w:r>
                                    <w:rPr>
                                      <w:spacing w:val="-9"/>
                                      <w:sz w:val="20"/>
                                    </w:rPr>
                                    <w:t xml:space="preserve"> </w:t>
                                  </w:r>
                                  <w:r>
                                    <w:rPr>
                                      <w:sz w:val="20"/>
                                    </w:rPr>
                                    <w:t>буквами</w:t>
                                  </w:r>
                                  <w:r>
                                    <w:rPr>
                                      <w:spacing w:val="-8"/>
                                      <w:sz w:val="20"/>
                                    </w:rPr>
                                    <w:t xml:space="preserve"> </w:t>
                                  </w:r>
                                  <w:r>
                                    <w:rPr>
                                      <w:sz w:val="20"/>
                                    </w:rPr>
                                    <w:t>У,</w:t>
                                  </w:r>
                                  <w:r>
                                    <w:rPr>
                                      <w:spacing w:val="-5"/>
                                      <w:sz w:val="20"/>
                                    </w:rPr>
                                    <w:t xml:space="preserve"> </w:t>
                                  </w:r>
                                  <w:r>
                                    <w:rPr>
                                      <w:sz w:val="20"/>
                                    </w:rPr>
                                    <w:t>у.</w:t>
                                  </w:r>
                                  <w:r>
                                    <w:rPr>
                                      <w:spacing w:val="-8"/>
                                      <w:sz w:val="20"/>
                                    </w:rPr>
                                    <w:t xml:space="preserve"> </w:t>
                                  </w:r>
                                  <w:r>
                                    <w:rPr>
                                      <w:sz w:val="20"/>
                                    </w:rPr>
                                    <w:t>Звук</w:t>
                                  </w:r>
                                  <w:r>
                                    <w:rPr>
                                      <w:spacing w:val="-8"/>
                                      <w:sz w:val="20"/>
                                    </w:rPr>
                                    <w:t xml:space="preserve"> </w:t>
                                  </w:r>
                                  <w:r>
                                    <w:rPr>
                                      <w:spacing w:val="-5"/>
                                      <w:sz w:val="20"/>
                                    </w:rPr>
                                    <w:t>[у]</w:t>
                                  </w:r>
                                </w:p>
                              </w:tc>
                            </w:tr>
                            <w:tr w14:paraId="3ACB97F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1" w:hRule="atLeast"/>
                              </w:trPr>
                              <w:tc>
                                <w:tcPr>
                                  <w:tcW w:w="1008" w:type="dxa"/>
                                </w:tcPr>
                                <w:p w14:paraId="30B8FFF4">
                                  <w:pPr>
                                    <w:pStyle w:val="9"/>
                                    <w:spacing w:line="223" w:lineRule="exact"/>
                                    <w:rPr>
                                      <w:sz w:val="20"/>
                                    </w:rPr>
                                  </w:pPr>
                                  <w:r>
                                    <w:rPr>
                                      <w:sz w:val="20"/>
                                    </w:rPr>
                                    <w:t>Урок</w:t>
                                  </w:r>
                                  <w:r>
                                    <w:rPr>
                                      <w:spacing w:val="-4"/>
                                      <w:sz w:val="20"/>
                                    </w:rPr>
                                    <w:t xml:space="preserve"> </w:t>
                                  </w:r>
                                  <w:r>
                                    <w:rPr>
                                      <w:spacing w:val="-5"/>
                                      <w:sz w:val="20"/>
                                    </w:rPr>
                                    <w:t>19</w:t>
                                  </w:r>
                                </w:p>
                              </w:tc>
                              <w:tc>
                                <w:tcPr>
                                  <w:tcW w:w="8378" w:type="dxa"/>
                                </w:tcPr>
                                <w:p w14:paraId="5C40689C">
                                  <w:pPr>
                                    <w:pStyle w:val="9"/>
                                    <w:spacing w:line="223" w:lineRule="exact"/>
                                    <w:ind w:left="124"/>
                                    <w:rPr>
                                      <w:sz w:val="20"/>
                                    </w:rPr>
                                  </w:pPr>
                                  <w:r>
                                    <w:rPr>
                                      <w:sz w:val="20"/>
                                    </w:rPr>
                                    <w:t>Проведение</w:t>
                                  </w:r>
                                  <w:r>
                                    <w:rPr>
                                      <w:spacing w:val="-7"/>
                                      <w:sz w:val="20"/>
                                    </w:rPr>
                                    <w:t xml:space="preserve"> </w:t>
                                  </w:r>
                                  <w:r>
                                    <w:rPr>
                                      <w:sz w:val="20"/>
                                    </w:rPr>
                                    <w:t>звукового</w:t>
                                  </w:r>
                                  <w:r>
                                    <w:rPr>
                                      <w:spacing w:val="-7"/>
                                      <w:sz w:val="20"/>
                                    </w:rPr>
                                    <w:t xml:space="preserve"> </w:t>
                                  </w:r>
                                  <w:r>
                                    <w:rPr>
                                      <w:sz w:val="20"/>
                                    </w:rPr>
                                    <w:t>анализа</w:t>
                                  </w:r>
                                  <w:r>
                                    <w:rPr>
                                      <w:spacing w:val="-7"/>
                                      <w:sz w:val="20"/>
                                    </w:rPr>
                                    <w:t xml:space="preserve"> </w:t>
                                  </w:r>
                                  <w:r>
                                    <w:rPr>
                                      <w:sz w:val="20"/>
                                    </w:rPr>
                                    <w:t>слов</w:t>
                                  </w:r>
                                  <w:r>
                                    <w:rPr>
                                      <w:spacing w:val="-11"/>
                                      <w:sz w:val="20"/>
                                    </w:rPr>
                                    <w:t xml:space="preserve"> </w:t>
                                  </w:r>
                                  <w:r>
                                    <w:rPr>
                                      <w:sz w:val="20"/>
                                    </w:rPr>
                                    <w:t>с</w:t>
                                  </w:r>
                                  <w:r>
                                    <w:rPr>
                                      <w:spacing w:val="-6"/>
                                      <w:sz w:val="20"/>
                                    </w:rPr>
                                    <w:t xml:space="preserve"> </w:t>
                                  </w:r>
                                  <w:r>
                                    <w:rPr>
                                      <w:sz w:val="20"/>
                                    </w:rPr>
                                    <w:t>буквами</w:t>
                                  </w:r>
                                  <w:r>
                                    <w:rPr>
                                      <w:spacing w:val="-4"/>
                                      <w:sz w:val="20"/>
                                    </w:rPr>
                                    <w:t xml:space="preserve"> </w:t>
                                  </w:r>
                                  <w:r>
                                    <w:rPr>
                                      <w:sz w:val="20"/>
                                    </w:rPr>
                                    <w:t>У,</w:t>
                                  </w:r>
                                  <w:r>
                                    <w:rPr>
                                      <w:spacing w:val="-5"/>
                                      <w:sz w:val="20"/>
                                    </w:rPr>
                                    <w:t xml:space="preserve"> </w:t>
                                  </w:r>
                                  <w:r>
                                    <w:rPr>
                                      <w:sz w:val="20"/>
                                    </w:rPr>
                                    <w:t>у.</w:t>
                                  </w:r>
                                  <w:r>
                                    <w:rPr>
                                      <w:spacing w:val="-8"/>
                                      <w:sz w:val="20"/>
                                    </w:rPr>
                                    <w:t xml:space="preserve"> </w:t>
                                  </w:r>
                                  <w:r>
                                    <w:rPr>
                                      <w:sz w:val="20"/>
                                    </w:rPr>
                                    <w:t>Буквы</w:t>
                                  </w:r>
                                  <w:r>
                                    <w:rPr>
                                      <w:spacing w:val="-7"/>
                                      <w:sz w:val="20"/>
                                    </w:rPr>
                                    <w:t xml:space="preserve"> </w:t>
                                  </w:r>
                                  <w:r>
                                    <w:rPr>
                                      <w:sz w:val="20"/>
                                    </w:rPr>
                                    <w:t>У,</w:t>
                                  </w:r>
                                  <w:r>
                                    <w:rPr>
                                      <w:spacing w:val="-5"/>
                                      <w:sz w:val="20"/>
                                    </w:rPr>
                                    <w:t xml:space="preserve"> </w:t>
                                  </w:r>
                                  <w:r>
                                    <w:rPr>
                                      <w:sz w:val="20"/>
                                    </w:rPr>
                                    <w:t>у,</w:t>
                                  </w:r>
                                  <w:r>
                                    <w:rPr>
                                      <w:spacing w:val="-7"/>
                                      <w:sz w:val="20"/>
                                    </w:rPr>
                                    <w:t xml:space="preserve"> </w:t>
                                  </w:r>
                                  <w:r>
                                    <w:rPr>
                                      <w:sz w:val="20"/>
                                    </w:rPr>
                                    <w:t>их</w:t>
                                  </w:r>
                                  <w:r>
                                    <w:rPr>
                                      <w:spacing w:val="-10"/>
                                      <w:sz w:val="20"/>
                                    </w:rPr>
                                    <w:t xml:space="preserve"> </w:t>
                                  </w:r>
                                  <w:r>
                                    <w:rPr>
                                      <w:sz w:val="20"/>
                                    </w:rPr>
                                    <w:t>функция</w:t>
                                  </w:r>
                                  <w:r>
                                    <w:rPr>
                                      <w:spacing w:val="-6"/>
                                      <w:sz w:val="20"/>
                                    </w:rPr>
                                    <w:t xml:space="preserve"> </w:t>
                                  </w:r>
                                  <w:r>
                                    <w:rPr>
                                      <w:sz w:val="20"/>
                                    </w:rPr>
                                    <w:t>в</w:t>
                                  </w:r>
                                  <w:r>
                                    <w:rPr>
                                      <w:spacing w:val="-9"/>
                                      <w:sz w:val="20"/>
                                    </w:rPr>
                                    <w:t xml:space="preserve"> </w:t>
                                  </w:r>
                                  <w:r>
                                    <w:rPr>
                                      <w:sz w:val="20"/>
                                    </w:rPr>
                                    <w:t>слоге-</w:t>
                                  </w:r>
                                  <w:r>
                                    <w:rPr>
                                      <w:spacing w:val="-2"/>
                                      <w:sz w:val="20"/>
                                    </w:rPr>
                                    <w:t>слиянии</w:t>
                                  </w:r>
                                </w:p>
                              </w:tc>
                            </w:tr>
                            <w:tr w14:paraId="784DEE7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8" w:hRule="atLeast"/>
                              </w:trPr>
                              <w:tc>
                                <w:tcPr>
                                  <w:tcW w:w="1008" w:type="dxa"/>
                                </w:tcPr>
                                <w:p w14:paraId="7618D7F3">
                                  <w:pPr>
                                    <w:pStyle w:val="9"/>
                                    <w:spacing w:line="226" w:lineRule="exact"/>
                                    <w:rPr>
                                      <w:sz w:val="20"/>
                                    </w:rPr>
                                  </w:pPr>
                                  <w:r>
                                    <w:rPr>
                                      <w:sz w:val="20"/>
                                    </w:rPr>
                                    <w:t>Урок</w:t>
                                  </w:r>
                                  <w:r>
                                    <w:rPr>
                                      <w:spacing w:val="-4"/>
                                      <w:sz w:val="20"/>
                                    </w:rPr>
                                    <w:t xml:space="preserve"> </w:t>
                                  </w:r>
                                  <w:r>
                                    <w:rPr>
                                      <w:spacing w:val="-5"/>
                                      <w:sz w:val="20"/>
                                    </w:rPr>
                                    <w:t>20</w:t>
                                  </w:r>
                                </w:p>
                              </w:tc>
                              <w:tc>
                                <w:tcPr>
                                  <w:tcW w:w="8378" w:type="dxa"/>
                                </w:tcPr>
                                <w:p w14:paraId="1BD1F965">
                                  <w:pPr>
                                    <w:pStyle w:val="9"/>
                                    <w:spacing w:line="226" w:lineRule="exact"/>
                                    <w:ind w:left="124"/>
                                    <w:rPr>
                                      <w:sz w:val="20"/>
                                    </w:rPr>
                                  </w:pPr>
                                  <w:r>
                                    <w:rPr>
                                      <w:sz w:val="20"/>
                                    </w:rPr>
                                    <w:t>Знакомство</w:t>
                                  </w:r>
                                  <w:r>
                                    <w:rPr>
                                      <w:spacing w:val="-8"/>
                                      <w:sz w:val="20"/>
                                    </w:rPr>
                                    <w:t xml:space="preserve"> </w:t>
                                  </w:r>
                                  <w:r>
                                    <w:rPr>
                                      <w:sz w:val="20"/>
                                    </w:rPr>
                                    <w:t>со</w:t>
                                  </w:r>
                                  <w:r>
                                    <w:rPr>
                                      <w:spacing w:val="-5"/>
                                      <w:sz w:val="20"/>
                                    </w:rPr>
                                    <w:t xml:space="preserve"> </w:t>
                                  </w:r>
                                  <w:r>
                                    <w:rPr>
                                      <w:sz w:val="20"/>
                                    </w:rPr>
                                    <w:t>строчной</w:t>
                                  </w:r>
                                  <w:r>
                                    <w:rPr>
                                      <w:spacing w:val="-8"/>
                                      <w:sz w:val="20"/>
                                    </w:rPr>
                                    <w:t xml:space="preserve"> </w:t>
                                  </w:r>
                                  <w:r>
                                    <w:rPr>
                                      <w:sz w:val="20"/>
                                    </w:rPr>
                                    <w:t>и</w:t>
                                  </w:r>
                                  <w:r>
                                    <w:rPr>
                                      <w:spacing w:val="-8"/>
                                      <w:sz w:val="20"/>
                                    </w:rPr>
                                    <w:t xml:space="preserve"> </w:t>
                                  </w:r>
                                  <w:r>
                                    <w:rPr>
                                      <w:sz w:val="20"/>
                                    </w:rPr>
                                    <w:t>заглавной</w:t>
                                  </w:r>
                                  <w:r>
                                    <w:rPr>
                                      <w:spacing w:val="-9"/>
                                      <w:sz w:val="20"/>
                                    </w:rPr>
                                    <w:t xml:space="preserve"> </w:t>
                                  </w:r>
                                  <w:r>
                                    <w:rPr>
                                      <w:sz w:val="20"/>
                                    </w:rPr>
                                    <w:t>буквами</w:t>
                                  </w:r>
                                  <w:r>
                                    <w:rPr>
                                      <w:spacing w:val="-8"/>
                                      <w:sz w:val="20"/>
                                    </w:rPr>
                                    <w:t xml:space="preserve"> </w:t>
                                  </w:r>
                                  <w:r>
                                    <w:rPr>
                                      <w:sz w:val="20"/>
                                    </w:rPr>
                                    <w:t>Н,</w:t>
                                  </w:r>
                                  <w:r>
                                    <w:rPr>
                                      <w:spacing w:val="-6"/>
                                      <w:sz w:val="20"/>
                                    </w:rPr>
                                    <w:t xml:space="preserve"> </w:t>
                                  </w:r>
                                  <w:r>
                                    <w:rPr>
                                      <w:sz w:val="20"/>
                                    </w:rPr>
                                    <w:t>н.</w:t>
                                  </w:r>
                                  <w:r>
                                    <w:rPr>
                                      <w:spacing w:val="-7"/>
                                      <w:sz w:val="20"/>
                                    </w:rPr>
                                    <w:t xml:space="preserve"> </w:t>
                                  </w:r>
                                  <w:r>
                                    <w:rPr>
                                      <w:sz w:val="20"/>
                                    </w:rPr>
                                    <w:t>Звуки</w:t>
                                  </w:r>
                                  <w:r>
                                    <w:rPr>
                                      <w:spacing w:val="-7"/>
                                      <w:sz w:val="20"/>
                                    </w:rPr>
                                    <w:t xml:space="preserve"> </w:t>
                                  </w:r>
                                  <w:r>
                                    <w:rPr>
                                      <w:sz w:val="20"/>
                                    </w:rPr>
                                    <w:t>[н],</w:t>
                                  </w:r>
                                  <w:r>
                                    <w:rPr>
                                      <w:spacing w:val="-6"/>
                                      <w:sz w:val="20"/>
                                    </w:rPr>
                                    <w:t xml:space="preserve"> </w:t>
                                  </w:r>
                                  <w:r>
                                    <w:rPr>
                                      <w:spacing w:val="-4"/>
                                      <w:sz w:val="20"/>
                                    </w:rPr>
                                    <w:t>[н"]</w:t>
                                  </w:r>
                                </w:p>
                              </w:tc>
                            </w:tr>
                            <w:tr w14:paraId="0F60A55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9" w:hRule="atLeast"/>
                              </w:trPr>
                              <w:tc>
                                <w:tcPr>
                                  <w:tcW w:w="1008" w:type="dxa"/>
                                </w:tcPr>
                                <w:p w14:paraId="46B27C60">
                                  <w:pPr>
                                    <w:pStyle w:val="9"/>
                                    <w:spacing w:line="226" w:lineRule="exact"/>
                                    <w:rPr>
                                      <w:sz w:val="20"/>
                                    </w:rPr>
                                  </w:pPr>
                                  <w:r>
                                    <w:rPr>
                                      <w:sz w:val="20"/>
                                    </w:rPr>
                                    <w:t>Урок</w:t>
                                  </w:r>
                                  <w:r>
                                    <w:rPr>
                                      <w:spacing w:val="-4"/>
                                      <w:sz w:val="20"/>
                                    </w:rPr>
                                    <w:t xml:space="preserve"> </w:t>
                                  </w:r>
                                  <w:r>
                                    <w:rPr>
                                      <w:spacing w:val="-5"/>
                                      <w:sz w:val="20"/>
                                    </w:rPr>
                                    <w:t>21</w:t>
                                  </w:r>
                                </w:p>
                              </w:tc>
                              <w:tc>
                                <w:tcPr>
                                  <w:tcW w:w="8378" w:type="dxa"/>
                                </w:tcPr>
                                <w:p w14:paraId="01B19E97">
                                  <w:pPr>
                                    <w:pStyle w:val="9"/>
                                    <w:ind w:left="124" w:right="179"/>
                                    <w:rPr>
                                      <w:sz w:val="20"/>
                                    </w:rPr>
                                  </w:pPr>
                                  <w:r>
                                    <w:rPr>
                                      <w:sz w:val="20"/>
                                    </w:rPr>
                                    <w:t>Проведение</w:t>
                                  </w:r>
                                  <w:r>
                                    <w:rPr>
                                      <w:spacing w:val="17"/>
                                      <w:sz w:val="20"/>
                                    </w:rPr>
                                    <w:t xml:space="preserve"> </w:t>
                                  </w:r>
                                  <w:r>
                                    <w:rPr>
                                      <w:sz w:val="20"/>
                                    </w:rPr>
                                    <w:t>звукового</w:t>
                                  </w:r>
                                  <w:r>
                                    <w:rPr>
                                      <w:spacing w:val="17"/>
                                      <w:sz w:val="20"/>
                                    </w:rPr>
                                    <w:t xml:space="preserve"> </w:t>
                                  </w:r>
                                  <w:r>
                                    <w:rPr>
                                      <w:sz w:val="20"/>
                                    </w:rPr>
                                    <w:t>анализа слов с</w:t>
                                  </w:r>
                                  <w:r>
                                    <w:rPr>
                                      <w:spacing w:val="16"/>
                                      <w:sz w:val="20"/>
                                    </w:rPr>
                                    <w:t xml:space="preserve"> </w:t>
                                  </w:r>
                                  <w:r>
                                    <w:rPr>
                                      <w:sz w:val="20"/>
                                    </w:rPr>
                                    <w:t>буквами Н,</w:t>
                                  </w:r>
                                  <w:r>
                                    <w:rPr>
                                      <w:spacing w:val="18"/>
                                      <w:sz w:val="20"/>
                                    </w:rPr>
                                    <w:t xml:space="preserve"> </w:t>
                                  </w:r>
                                  <w:r>
                                    <w:rPr>
                                      <w:sz w:val="20"/>
                                    </w:rPr>
                                    <w:t>н.</w:t>
                                  </w:r>
                                  <w:r>
                                    <w:rPr>
                                      <w:spacing w:val="16"/>
                                      <w:sz w:val="20"/>
                                    </w:rPr>
                                    <w:t xml:space="preserve"> </w:t>
                                  </w:r>
                                  <w:r>
                                    <w:rPr>
                                      <w:sz w:val="20"/>
                                    </w:rPr>
                                    <w:t>Слушание</w:t>
                                  </w:r>
                                  <w:r>
                                    <w:rPr>
                                      <w:spacing w:val="17"/>
                                      <w:sz w:val="20"/>
                                    </w:rPr>
                                    <w:t xml:space="preserve"> </w:t>
                                  </w:r>
                                  <w:r>
                                    <w:rPr>
                                      <w:sz w:val="20"/>
                                    </w:rPr>
                                    <w:t>литературного</w:t>
                                  </w:r>
                                  <w:r>
                                    <w:rPr>
                                      <w:spacing w:val="18"/>
                                      <w:sz w:val="20"/>
                                    </w:rPr>
                                    <w:t xml:space="preserve"> </w:t>
                                  </w:r>
                                  <w:r>
                                    <w:rPr>
                                      <w:sz w:val="20"/>
                                    </w:rPr>
                                    <w:t>произведения о детях</w:t>
                                  </w:r>
                                </w:p>
                              </w:tc>
                            </w:tr>
                            <w:tr w14:paraId="7D6C69A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7" w:hRule="atLeast"/>
                              </w:trPr>
                              <w:tc>
                                <w:tcPr>
                                  <w:tcW w:w="1008" w:type="dxa"/>
                                </w:tcPr>
                                <w:p w14:paraId="543C133C">
                                  <w:pPr>
                                    <w:pStyle w:val="9"/>
                                    <w:rPr>
                                      <w:sz w:val="20"/>
                                    </w:rPr>
                                  </w:pPr>
                                  <w:r>
                                    <w:rPr>
                                      <w:sz w:val="20"/>
                                    </w:rPr>
                                    <w:t>Урок</w:t>
                                  </w:r>
                                  <w:r>
                                    <w:rPr>
                                      <w:spacing w:val="-4"/>
                                      <w:sz w:val="20"/>
                                    </w:rPr>
                                    <w:t xml:space="preserve"> </w:t>
                                  </w:r>
                                  <w:r>
                                    <w:rPr>
                                      <w:spacing w:val="-5"/>
                                      <w:sz w:val="20"/>
                                    </w:rPr>
                                    <w:t>22</w:t>
                                  </w:r>
                                </w:p>
                              </w:tc>
                              <w:tc>
                                <w:tcPr>
                                  <w:tcW w:w="8378" w:type="dxa"/>
                                </w:tcPr>
                                <w:p w14:paraId="7674A67A">
                                  <w:pPr>
                                    <w:pStyle w:val="9"/>
                                    <w:spacing w:line="237" w:lineRule="auto"/>
                                    <w:ind w:left="124" w:right="254"/>
                                    <w:rPr>
                                      <w:sz w:val="20"/>
                                    </w:rPr>
                                  </w:pPr>
                                  <w:r>
                                    <w:rPr>
                                      <w:sz w:val="20"/>
                                    </w:rPr>
                                    <w:t>Знакомство</w:t>
                                  </w:r>
                                  <w:r>
                                    <w:rPr>
                                      <w:spacing w:val="-7"/>
                                      <w:sz w:val="20"/>
                                    </w:rPr>
                                    <w:t xml:space="preserve"> </w:t>
                                  </w:r>
                                  <w:r>
                                    <w:rPr>
                                      <w:sz w:val="20"/>
                                    </w:rPr>
                                    <w:t>со</w:t>
                                  </w:r>
                                  <w:r>
                                    <w:rPr>
                                      <w:spacing w:val="-6"/>
                                      <w:sz w:val="20"/>
                                    </w:rPr>
                                    <w:t xml:space="preserve"> </w:t>
                                  </w:r>
                                  <w:r>
                                    <w:rPr>
                                      <w:sz w:val="20"/>
                                    </w:rPr>
                                    <w:t>строчной</w:t>
                                  </w:r>
                                  <w:r>
                                    <w:rPr>
                                      <w:spacing w:val="-9"/>
                                      <w:sz w:val="20"/>
                                    </w:rPr>
                                    <w:t xml:space="preserve"> </w:t>
                                  </w:r>
                                  <w:r>
                                    <w:rPr>
                                      <w:sz w:val="20"/>
                                    </w:rPr>
                                    <w:t>и</w:t>
                                  </w:r>
                                  <w:r>
                                    <w:rPr>
                                      <w:spacing w:val="-8"/>
                                      <w:sz w:val="20"/>
                                    </w:rPr>
                                    <w:t xml:space="preserve"> </w:t>
                                  </w:r>
                                  <w:r>
                                    <w:rPr>
                                      <w:sz w:val="20"/>
                                    </w:rPr>
                                    <w:t>заглавной</w:t>
                                  </w:r>
                                  <w:r>
                                    <w:rPr>
                                      <w:spacing w:val="-8"/>
                                      <w:sz w:val="20"/>
                                    </w:rPr>
                                    <w:t xml:space="preserve"> </w:t>
                                  </w:r>
                                  <w:r>
                                    <w:rPr>
                                      <w:sz w:val="20"/>
                                    </w:rPr>
                                    <w:t>буквами</w:t>
                                  </w:r>
                                  <w:r>
                                    <w:rPr>
                                      <w:spacing w:val="-8"/>
                                      <w:sz w:val="20"/>
                                    </w:rPr>
                                    <w:t xml:space="preserve"> </w:t>
                                  </w:r>
                                  <w:r>
                                    <w:rPr>
                                      <w:sz w:val="20"/>
                                    </w:rPr>
                                    <w:t>С,</w:t>
                                  </w:r>
                                  <w:r>
                                    <w:rPr>
                                      <w:spacing w:val="-9"/>
                                      <w:sz w:val="20"/>
                                    </w:rPr>
                                    <w:t xml:space="preserve"> </w:t>
                                  </w:r>
                                  <w:r>
                                    <w:rPr>
                                      <w:sz w:val="20"/>
                                    </w:rPr>
                                    <w:t>с.</w:t>
                                  </w:r>
                                  <w:r>
                                    <w:rPr>
                                      <w:spacing w:val="-9"/>
                                      <w:sz w:val="20"/>
                                    </w:rPr>
                                    <w:t xml:space="preserve"> </w:t>
                                  </w:r>
                                  <w:r>
                                    <w:rPr>
                                      <w:sz w:val="20"/>
                                    </w:rPr>
                                    <w:t>Звуки</w:t>
                                  </w:r>
                                  <w:r>
                                    <w:rPr>
                                      <w:spacing w:val="-8"/>
                                      <w:sz w:val="20"/>
                                    </w:rPr>
                                    <w:t xml:space="preserve"> </w:t>
                                  </w:r>
                                  <w:r>
                                    <w:rPr>
                                      <w:sz w:val="20"/>
                                    </w:rPr>
                                    <w:t>[с],</w:t>
                                  </w:r>
                                  <w:r>
                                    <w:rPr>
                                      <w:spacing w:val="-6"/>
                                      <w:sz w:val="20"/>
                                    </w:rPr>
                                    <w:t xml:space="preserve"> </w:t>
                                  </w:r>
                                  <w:r>
                                    <w:rPr>
                                      <w:sz w:val="20"/>
                                    </w:rPr>
                                    <w:t>[с"].</w:t>
                                  </w:r>
                                  <w:r>
                                    <w:rPr>
                                      <w:spacing w:val="-7"/>
                                      <w:sz w:val="20"/>
                                    </w:rPr>
                                    <w:t xml:space="preserve"> </w:t>
                                  </w:r>
                                  <w:r>
                                    <w:rPr>
                                      <w:sz w:val="20"/>
                                    </w:rPr>
                                    <w:t>Проведение</w:t>
                                  </w:r>
                                  <w:r>
                                    <w:rPr>
                                      <w:spacing w:val="-9"/>
                                      <w:sz w:val="20"/>
                                    </w:rPr>
                                    <w:t xml:space="preserve"> </w:t>
                                  </w:r>
                                  <w:r>
                                    <w:rPr>
                                      <w:sz w:val="20"/>
                                    </w:rPr>
                                    <w:t>звукового анализа слов с буквами С, с</w:t>
                                  </w:r>
                                </w:p>
                              </w:tc>
                            </w:tr>
                            <w:tr w14:paraId="36255A0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trPr>
                              <w:tc>
                                <w:tcPr>
                                  <w:tcW w:w="1008" w:type="dxa"/>
                                </w:tcPr>
                                <w:p w14:paraId="4F432F6A">
                                  <w:pPr>
                                    <w:pStyle w:val="9"/>
                                    <w:spacing w:line="226" w:lineRule="exact"/>
                                    <w:rPr>
                                      <w:sz w:val="20"/>
                                    </w:rPr>
                                  </w:pPr>
                                  <w:r>
                                    <w:rPr>
                                      <w:sz w:val="20"/>
                                    </w:rPr>
                                    <w:t>Урок</w:t>
                                  </w:r>
                                  <w:r>
                                    <w:rPr>
                                      <w:spacing w:val="-4"/>
                                      <w:sz w:val="20"/>
                                    </w:rPr>
                                    <w:t xml:space="preserve"> </w:t>
                                  </w:r>
                                  <w:r>
                                    <w:rPr>
                                      <w:spacing w:val="-5"/>
                                      <w:sz w:val="20"/>
                                    </w:rPr>
                                    <w:t>23</w:t>
                                  </w:r>
                                </w:p>
                              </w:tc>
                              <w:tc>
                                <w:tcPr>
                                  <w:tcW w:w="8378" w:type="dxa"/>
                                </w:tcPr>
                                <w:p w14:paraId="6A35F190">
                                  <w:pPr>
                                    <w:pStyle w:val="9"/>
                                    <w:ind w:left="124" w:right="254"/>
                                    <w:rPr>
                                      <w:sz w:val="20"/>
                                    </w:rPr>
                                  </w:pPr>
                                  <w:r>
                                    <w:rPr>
                                      <w:sz w:val="20"/>
                                    </w:rPr>
                                    <w:t>Знакомство</w:t>
                                  </w:r>
                                  <w:r>
                                    <w:rPr>
                                      <w:spacing w:val="-6"/>
                                      <w:sz w:val="20"/>
                                    </w:rPr>
                                    <w:t xml:space="preserve"> </w:t>
                                  </w:r>
                                  <w:r>
                                    <w:rPr>
                                      <w:sz w:val="20"/>
                                    </w:rPr>
                                    <w:t>со</w:t>
                                  </w:r>
                                  <w:r>
                                    <w:rPr>
                                      <w:spacing w:val="-5"/>
                                      <w:sz w:val="20"/>
                                    </w:rPr>
                                    <w:t xml:space="preserve"> </w:t>
                                  </w:r>
                                  <w:r>
                                    <w:rPr>
                                      <w:sz w:val="20"/>
                                    </w:rPr>
                                    <w:t>строчной</w:t>
                                  </w:r>
                                  <w:r>
                                    <w:rPr>
                                      <w:spacing w:val="-7"/>
                                      <w:sz w:val="20"/>
                                    </w:rPr>
                                    <w:t xml:space="preserve"> </w:t>
                                  </w:r>
                                  <w:r>
                                    <w:rPr>
                                      <w:sz w:val="20"/>
                                    </w:rPr>
                                    <w:t>и</w:t>
                                  </w:r>
                                  <w:r>
                                    <w:rPr>
                                      <w:spacing w:val="-10"/>
                                      <w:sz w:val="20"/>
                                    </w:rPr>
                                    <w:t xml:space="preserve"> </w:t>
                                  </w:r>
                                  <w:r>
                                    <w:rPr>
                                      <w:sz w:val="20"/>
                                    </w:rPr>
                                    <w:t>заглавной</w:t>
                                  </w:r>
                                  <w:r>
                                    <w:rPr>
                                      <w:spacing w:val="-7"/>
                                      <w:sz w:val="20"/>
                                    </w:rPr>
                                    <w:t xml:space="preserve"> </w:t>
                                  </w:r>
                                  <w:r>
                                    <w:rPr>
                                      <w:sz w:val="20"/>
                                    </w:rPr>
                                    <w:t>буквами</w:t>
                                  </w:r>
                                  <w:r>
                                    <w:rPr>
                                      <w:spacing w:val="-7"/>
                                      <w:sz w:val="20"/>
                                    </w:rPr>
                                    <w:t xml:space="preserve"> </w:t>
                                  </w:r>
                                  <w:r>
                                    <w:rPr>
                                      <w:sz w:val="20"/>
                                    </w:rPr>
                                    <w:t>К,</w:t>
                                  </w:r>
                                  <w:r>
                                    <w:rPr>
                                      <w:spacing w:val="-8"/>
                                      <w:sz w:val="20"/>
                                    </w:rPr>
                                    <w:t xml:space="preserve"> </w:t>
                                  </w:r>
                                  <w:r>
                                    <w:rPr>
                                      <w:sz w:val="20"/>
                                    </w:rPr>
                                    <w:t>к.</w:t>
                                  </w:r>
                                  <w:r>
                                    <w:rPr>
                                      <w:spacing w:val="-8"/>
                                      <w:sz w:val="20"/>
                                    </w:rPr>
                                    <w:t xml:space="preserve"> </w:t>
                                  </w:r>
                                  <w:r>
                                    <w:rPr>
                                      <w:sz w:val="20"/>
                                    </w:rPr>
                                    <w:t>Звуки</w:t>
                                  </w:r>
                                  <w:r>
                                    <w:rPr>
                                      <w:spacing w:val="-5"/>
                                      <w:sz w:val="20"/>
                                    </w:rPr>
                                    <w:t xml:space="preserve"> </w:t>
                                  </w:r>
                                  <w:r>
                                    <w:rPr>
                                      <w:sz w:val="20"/>
                                    </w:rPr>
                                    <w:t>[к],</w:t>
                                  </w:r>
                                  <w:r>
                                    <w:rPr>
                                      <w:spacing w:val="-7"/>
                                      <w:sz w:val="20"/>
                                    </w:rPr>
                                    <w:t xml:space="preserve"> </w:t>
                                  </w:r>
                                  <w:r>
                                    <w:rPr>
                                      <w:sz w:val="20"/>
                                    </w:rPr>
                                    <w:t>[к"].</w:t>
                                  </w:r>
                                  <w:r>
                                    <w:rPr>
                                      <w:spacing w:val="-8"/>
                                      <w:sz w:val="20"/>
                                    </w:rPr>
                                    <w:t xml:space="preserve"> </w:t>
                                  </w:r>
                                  <w:r>
                                    <w:rPr>
                                      <w:sz w:val="20"/>
                                    </w:rPr>
                                    <w:t>Проведение</w:t>
                                  </w:r>
                                  <w:r>
                                    <w:rPr>
                                      <w:spacing w:val="-6"/>
                                      <w:sz w:val="20"/>
                                    </w:rPr>
                                    <w:t xml:space="preserve"> </w:t>
                                  </w:r>
                                  <w:r>
                                    <w:rPr>
                                      <w:sz w:val="20"/>
                                    </w:rPr>
                                    <w:t>звукового анализа слов с буквами К, к</w:t>
                                  </w:r>
                                </w:p>
                              </w:tc>
                            </w:tr>
                            <w:tr w14:paraId="5FF6BEA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trPr>
                              <w:tc>
                                <w:tcPr>
                                  <w:tcW w:w="1008" w:type="dxa"/>
                                </w:tcPr>
                                <w:p w14:paraId="2517BCCE">
                                  <w:pPr>
                                    <w:pStyle w:val="9"/>
                                    <w:spacing w:line="226" w:lineRule="exact"/>
                                    <w:rPr>
                                      <w:sz w:val="20"/>
                                    </w:rPr>
                                  </w:pPr>
                                  <w:r>
                                    <w:rPr>
                                      <w:sz w:val="20"/>
                                    </w:rPr>
                                    <w:t>Урок</w:t>
                                  </w:r>
                                  <w:r>
                                    <w:rPr>
                                      <w:spacing w:val="-4"/>
                                      <w:sz w:val="20"/>
                                    </w:rPr>
                                    <w:t xml:space="preserve"> </w:t>
                                  </w:r>
                                  <w:r>
                                    <w:rPr>
                                      <w:spacing w:val="-5"/>
                                      <w:sz w:val="20"/>
                                    </w:rPr>
                                    <w:t>24</w:t>
                                  </w:r>
                                </w:p>
                              </w:tc>
                              <w:tc>
                                <w:tcPr>
                                  <w:tcW w:w="8378" w:type="dxa"/>
                                </w:tcPr>
                                <w:p w14:paraId="24068ECC">
                                  <w:pPr>
                                    <w:pStyle w:val="9"/>
                                    <w:ind w:left="124" w:right="254"/>
                                    <w:rPr>
                                      <w:sz w:val="20"/>
                                    </w:rPr>
                                  </w:pPr>
                                  <w:r>
                                    <w:rPr>
                                      <w:sz w:val="20"/>
                                    </w:rPr>
                                    <w:t>Знакомство</w:t>
                                  </w:r>
                                  <w:r>
                                    <w:rPr>
                                      <w:spacing w:val="-6"/>
                                      <w:sz w:val="20"/>
                                    </w:rPr>
                                    <w:t xml:space="preserve"> </w:t>
                                  </w:r>
                                  <w:r>
                                    <w:rPr>
                                      <w:sz w:val="20"/>
                                    </w:rPr>
                                    <w:t>со</w:t>
                                  </w:r>
                                  <w:r>
                                    <w:rPr>
                                      <w:spacing w:val="-5"/>
                                      <w:sz w:val="20"/>
                                    </w:rPr>
                                    <w:t xml:space="preserve"> </w:t>
                                  </w:r>
                                  <w:r>
                                    <w:rPr>
                                      <w:sz w:val="20"/>
                                    </w:rPr>
                                    <w:t>строчной</w:t>
                                  </w:r>
                                  <w:r>
                                    <w:rPr>
                                      <w:spacing w:val="-7"/>
                                      <w:sz w:val="20"/>
                                    </w:rPr>
                                    <w:t xml:space="preserve"> </w:t>
                                  </w:r>
                                  <w:r>
                                    <w:rPr>
                                      <w:sz w:val="20"/>
                                    </w:rPr>
                                    <w:t>и</w:t>
                                  </w:r>
                                  <w:r>
                                    <w:rPr>
                                      <w:spacing w:val="-10"/>
                                      <w:sz w:val="20"/>
                                    </w:rPr>
                                    <w:t xml:space="preserve"> </w:t>
                                  </w:r>
                                  <w:r>
                                    <w:rPr>
                                      <w:sz w:val="20"/>
                                    </w:rPr>
                                    <w:t>заглавной</w:t>
                                  </w:r>
                                  <w:r>
                                    <w:rPr>
                                      <w:spacing w:val="-7"/>
                                      <w:sz w:val="20"/>
                                    </w:rPr>
                                    <w:t xml:space="preserve"> </w:t>
                                  </w:r>
                                  <w:r>
                                    <w:rPr>
                                      <w:sz w:val="20"/>
                                    </w:rPr>
                                    <w:t>буквами</w:t>
                                  </w:r>
                                  <w:r>
                                    <w:rPr>
                                      <w:spacing w:val="-7"/>
                                      <w:sz w:val="20"/>
                                    </w:rPr>
                                    <w:t xml:space="preserve"> </w:t>
                                  </w:r>
                                  <w:r>
                                    <w:rPr>
                                      <w:sz w:val="20"/>
                                    </w:rPr>
                                    <w:t>Т,</w:t>
                                  </w:r>
                                  <w:r>
                                    <w:rPr>
                                      <w:spacing w:val="-8"/>
                                      <w:sz w:val="20"/>
                                    </w:rPr>
                                    <w:t xml:space="preserve"> </w:t>
                                  </w:r>
                                  <w:r>
                                    <w:rPr>
                                      <w:sz w:val="20"/>
                                    </w:rPr>
                                    <w:t>т.</w:t>
                                  </w:r>
                                  <w:r>
                                    <w:rPr>
                                      <w:spacing w:val="-8"/>
                                      <w:sz w:val="20"/>
                                    </w:rPr>
                                    <w:t xml:space="preserve"> </w:t>
                                  </w:r>
                                  <w:r>
                                    <w:rPr>
                                      <w:sz w:val="20"/>
                                    </w:rPr>
                                    <w:t>Проведение</w:t>
                                  </w:r>
                                  <w:r>
                                    <w:rPr>
                                      <w:spacing w:val="-7"/>
                                      <w:sz w:val="20"/>
                                    </w:rPr>
                                    <w:t xml:space="preserve"> </w:t>
                                  </w:r>
                                  <w:r>
                                    <w:rPr>
                                      <w:sz w:val="20"/>
                                    </w:rPr>
                                    <w:t>звукового</w:t>
                                  </w:r>
                                  <w:r>
                                    <w:rPr>
                                      <w:spacing w:val="-7"/>
                                      <w:sz w:val="20"/>
                                    </w:rPr>
                                    <w:t xml:space="preserve"> </w:t>
                                  </w:r>
                                  <w:r>
                                    <w:rPr>
                                      <w:sz w:val="20"/>
                                    </w:rPr>
                                    <w:t>анализа</w:t>
                                  </w:r>
                                  <w:r>
                                    <w:rPr>
                                      <w:spacing w:val="-8"/>
                                      <w:sz w:val="20"/>
                                    </w:rPr>
                                    <w:t xml:space="preserve"> </w:t>
                                  </w:r>
                                  <w:r>
                                    <w:rPr>
                                      <w:sz w:val="20"/>
                                    </w:rPr>
                                    <w:t>слов</w:t>
                                  </w:r>
                                  <w:r>
                                    <w:rPr>
                                      <w:spacing w:val="-6"/>
                                      <w:sz w:val="20"/>
                                    </w:rPr>
                                    <w:t xml:space="preserve"> </w:t>
                                  </w:r>
                                  <w:r>
                                    <w:rPr>
                                      <w:sz w:val="20"/>
                                    </w:rPr>
                                    <w:t>с буквами Т, т. Согласные звуки [т], [т"]</w:t>
                                  </w:r>
                                </w:p>
                              </w:tc>
                            </w:tr>
                          </w:tbl>
                          <w:p w14:paraId="238907E7">
                            <w:pPr>
                              <w:pStyle w:val="4"/>
                              <w:ind w:left="0"/>
                            </w:pPr>
                          </w:p>
                        </w:txbxContent>
                      </wps:txbx>
                      <wps:bodyPr wrap="square" lIns="0" tIns="0" rIns="0" bIns="0" rtlCol="0">
                        <a:noAutofit/>
                      </wps:bodyPr>
                    </wps:wsp>
                  </a:graphicData>
                </a:graphic>
              </wp:anchor>
            </w:drawing>
          </mc:Choice>
          <mc:Fallback>
            <w:pict>
              <v:shape id="Textbox 4" o:spid="_x0000_s1026" o:spt="202" type="#_x0000_t202" style="position:absolute;left:0pt;margin-left:75.95pt;margin-top:9.15pt;height:391.65pt;width:475.55pt;mso-position-horizontal-relative:page;z-index:251660288;mso-width-relative:page;mso-height-relative:page;" filled="f" stroked="f" coordsize="21600,21600" o:gfxdata="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">
                <v:fill on="f" focussize="0,0"/>
                <v:stroke on="f"/>
                <v:imagedata o:title=""/>
                <o:lock v:ext="edit" aspectratio="f"/>
                <v:textbox inset="0mm,0mm,0mm,0mm">
                  <w:txbxContent>
                    <w:tbl>
                      <w:tblPr>
                        <w:tblStyle w:val="7"/>
                        <w:tblW w:w="0" w:type="auto"/>
                        <w:tblInd w:w="6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008"/>
                        <w:gridCol w:w="8378"/>
                      </w:tblGrid>
                      <w:tr w14:paraId="4AC37FA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6" w:hRule="atLeast"/>
                        </w:trPr>
                        <w:tc>
                          <w:tcPr>
                            <w:tcW w:w="1008" w:type="dxa"/>
                          </w:tcPr>
                          <w:p w14:paraId="0EE34E9C">
                            <w:pPr>
                              <w:pStyle w:val="9"/>
                              <w:spacing w:line="223" w:lineRule="exact"/>
                              <w:rPr>
                                <w:b/>
                                <w:sz w:val="20"/>
                              </w:rPr>
                            </w:pPr>
                            <w:r>
                              <w:rPr>
                                <w:b/>
                                <w:sz w:val="20"/>
                              </w:rPr>
                              <w:t>№</w:t>
                            </w:r>
                            <w:r>
                              <w:rPr>
                                <w:b/>
                                <w:spacing w:val="-5"/>
                                <w:sz w:val="20"/>
                              </w:rPr>
                              <w:t xml:space="preserve"> </w:t>
                            </w:r>
                            <w:r>
                              <w:rPr>
                                <w:b/>
                                <w:spacing w:val="-2"/>
                                <w:sz w:val="20"/>
                              </w:rPr>
                              <w:t>урока</w:t>
                            </w:r>
                          </w:p>
                        </w:tc>
                        <w:tc>
                          <w:tcPr>
                            <w:tcW w:w="8378" w:type="dxa"/>
                          </w:tcPr>
                          <w:p w14:paraId="10335514">
                            <w:pPr>
                              <w:pStyle w:val="9"/>
                              <w:spacing w:line="223" w:lineRule="exact"/>
                              <w:ind w:left="124"/>
                              <w:rPr>
                                <w:b/>
                                <w:sz w:val="20"/>
                              </w:rPr>
                            </w:pPr>
                            <w:r>
                              <w:rPr>
                                <w:b/>
                                <w:sz w:val="20"/>
                              </w:rPr>
                              <w:t>Тема</w:t>
                            </w:r>
                            <w:r>
                              <w:rPr>
                                <w:b/>
                                <w:spacing w:val="-10"/>
                                <w:sz w:val="20"/>
                              </w:rPr>
                              <w:t xml:space="preserve"> </w:t>
                            </w:r>
                            <w:r>
                              <w:rPr>
                                <w:b/>
                                <w:spacing w:val="-2"/>
                                <w:sz w:val="20"/>
                              </w:rPr>
                              <w:t>урока</w:t>
                            </w:r>
                          </w:p>
                        </w:tc>
                      </w:tr>
                      <w:tr w14:paraId="245F68D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4" w:hRule="atLeast"/>
                        </w:trPr>
                        <w:tc>
                          <w:tcPr>
                            <w:tcW w:w="1008" w:type="dxa"/>
                          </w:tcPr>
                          <w:p w14:paraId="4DEB43CB">
                            <w:pPr>
                              <w:pStyle w:val="9"/>
                              <w:spacing w:line="223" w:lineRule="exact"/>
                              <w:rPr>
                                <w:sz w:val="20"/>
                              </w:rPr>
                            </w:pPr>
                            <w:r>
                              <w:rPr>
                                <w:sz w:val="20"/>
                              </w:rPr>
                              <w:t>Урок</w:t>
                            </w:r>
                            <w:r>
                              <w:rPr>
                                <w:spacing w:val="-4"/>
                                <w:sz w:val="20"/>
                              </w:rPr>
                              <w:t xml:space="preserve"> </w:t>
                            </w:r>
                            <w:r>
                              <w:rPr>
                                <w:spacing w:val="-10"/>
                                <w:sz w:val="20"/>
                              </w:rPr>
                              <w:t>1</w:t>
                            </w:r>
                          </w:p>
                        </w:tc>
                        <w:tc>
                          <w:tcPr>
                            <w:tcW w:w="8378" w:type="dxa"/>
                          </w:tcPr>
                          <w:p w14:paraId="281C612E">
                            <w:pPr>
                              <w:pStyle w:val="9"/>
                              <w:spacing w:line="223" w:lineRule="exact"/>
                              <w:ind w:left="124"/>
                              <w:rPr>
                                <w:sz w:val="20"/>
                              </w:rPr>
                            </w:pPr>
                            <w:r>
                              <w:rPr>
                                <w:sz w:val="20"/>
                              </w:rPr>
                              <w:t>Устная</w:t>
                            </w:r>
                            <w:r>
                              <w:rPr>
                                <w:spacing w:val="-10"/>
                                <w:sz w:val="20"/>
                              </w:rPr>
                              <w:t xml:space="preserve"> </w:t>
                            </w:r>
                            <w:r>
                              <w:rPr>
                                <w:sz w:val="20"/>
                              </w:rPr>
                              <w:t>и</w:t>
                            </w:r>
                            <w:r>
                              <w:rPr>
                                <w:spacing w:val="-10"/>
                                <w:sz w:val="20"/>
                              </w:rPr>
                              <w:t xml:space="preserve"> </w:t>
                            </w:r>
                            <w:r>
                              <w:rPr>
                                <w:sz w:val="20"/>
                              </w:rPr>
                              <w:t>письменная</w:t>
                            </w:r>
                            <w:r>
                              <w:rPr>
                                <w:spacing w:val="-10"/>
                                <w:sz w:val="20"/>
                              </w:rPr>
                              <w:t xml:space="preserve"> </w:t>
                            </w:r>
                            <w:r>
                              <w:rPr>
                                <w:sz w:val="20"/>
                              </w:rPr>
                              <w:t>речь.</w:t>
                            </w:r>
                            <w:r>
                              <w:rPr>
                                <w:spacing w:val="-8"/>
                                <w:sz w:val="20"/>
                              </w:rPr>
                              <w:t xml:space="preserve"> </w:t>
                            </w:r>
                            <w:r>
                              <w:rPr>
                                <w:sz w:val="20"/>
                              </w:rPr>
                              <w:t>Выделение</w:t>
                            </w:r>
                            <w:r>
                              <w:rPr>
                                <w:spacing w:val="-9"/>
                                <w:sz w:val="20"/>
                              </w:rPr>
                              <w:t xml:space="preserve"> </w:t>
                            </w:r>
                            <w:r>
                              <w:rPr>
                                <w:sz w:val="20"/>
                              </w:rPr>
                              <w:t>предложения</w:t>
                            </w:r>
                            <w:r>
                              <w:rPr>
                                <w:spacing w:val="-9"/>
                                <w:sz w:val="20"/>
                              </w:rPr>
                              <w:t xml:space="preserve"> </w:t>
                            </w:r>
                            <w:r>
                              <w:rPr>
                                <w:sz w:val="20"/>
                              </w:rPr>
                              <w:t>из</w:t>
                            </w:r>
                            <w:r>
                              <w:rPr>
                                <w:spacing w:val="-8"/>
                                <w:sz w:val="20"/>
                              </w:rPr>
                              <w:t xml:space="preserve"> </w:t>
                            </w:r>
                            <w:r>
                              <w:rPr>
                                <w:sz w:val="20"/>
                              </w:rPr>
                              <w:t>речевого</w:t>
                            </w:r>
                            <w:r>
                              <w:rPr>
                                <w:spacing w:val="-6"/>
                                <w:sz w:val="20"/>
                              </w:rPr>
                              <w:t xml:space="preserve"> </w:t>
                            </w:r>
                            <w:r>
                              <w:rPr>
                                <w:spacing w:val="-2"/>
                                <w:sz w:val="20"/>
                              </w:rPr>
                              <w:t>потока</w:t>
                            </w:r>
                          </w:p>
                        </w:tc>
                      </w:tr>
                      <w:tr w14:paraId="3F8F8B1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4" w:hRule="atLeast"/>
                        </w:trPr>
                        <w:tc>
                          <w:tcPr>
                            <w:tcW w:w="1008" w:type="dxa"/>
                          </w:tcPr>
                          <w:p w14:paraId="5CD6F9AF">
                            <w:pPr>
                              <w:pStyle w:val="9"/>
                              <w:spacing w:line="223" w:lineRule="exact"/>
                              <w:rPr>
                                <w:sz w:val="20"/>
                              </w:rPr>
                            </w:pPr>
                            <w:r>
                              <w:rPr>
                                <w:sz w:val="20"/>
                              </w:rPr>
                              <w:t>Урок</w:t>
                            </w:r>
                            <w:r>
                              <w:rPr>
                                <w:spacing w:val="-4"/>
                                <w:sz w:val="20"/>
                              </w:rPr>
                              <w:t xml:space="preserve"> </w:t>
                            </w:r>
                            <w:r>
                              <w:rPr>
                                <w:spacing w:val="-10"/>
                                <w:sz w:val="20"/>
                              </w:rPr>
                              <w:t>2</w:t>
                            </w:r>
                          </w:p>
                        </w:tc>
                        <w:tc>
                          <w:tcPr>
                            <w:tcW w:w="8378" w:type="dxa"/>
                          </w:tcPr>
                          <w:p w14:paraId="266EE727">
                            <w:pPr>
                              <w:pStyle w:val="9"/>
                              <w:spacing w:line="223" w:lineRule="exact"/>
                              <w:ind w:left="124"/>
                              <w:rPr>
                                <w:sz w:val="20"/>
                              </w:rPr>
                            </w:pPr>
                            <w:r>
                              <w:rPr>
                                <w:sz w:val="20"/>
                              </w:rPr>
                              <w:t>Составление</w:t>
                            </w:r>
                            <w:r>
                              <w:rPr>
                                <w:spacing w:val="-13"/>
                                <w:sz w:val="20"/>
                              </w:rPr>
                              <w:t xml:space="preserve"> </w:t>
                            </w:r>
                            <w:r>
                              <w:rPr>
                                <w:sz w:val="20"/>
                              </w:rPr>
                              <w:t>рассказов</w:t>
                            </w:r>
                            <w:r>
                              <w:rPr>
                                <w:spacing w:val="-11"/>
                                <w:sz w:val="20"/>
                              </w:rPr>
                              <w:t xml:space="preserve"> </w:t>
                            </w:r>
                            <w:r>
                              <w:rPr>
                                <w:sz w:val="20"/>
                              </w:rPr>
                              <w:t>по</w:t>
                            </w:r>
                            <w:r>
                              <w:rPr>
                                <w:spacing w:val="-12"/>
                                <w:sz w:val="20"/>
                              </w:rPr>
                              <w:t xml:space="preserve"> </w:t>
                            </w:r>
                            <w:r>
                              <w:rPr>
                                <w:sz w:val="20"/>
                              </w:rPr>
                              <w:t>сюжетным</w:t>
                            </w:r>
                            <w:r>
                              <w:rPr>
                                <w:spacing w:val="-11"/>
                                <w:sz w:val="20"/>
                              </w:rPr>
                              <w:t xml:space="preserve"> </w:t>
                            </w:r>
                            <w:r>
                              <w:rPr>
                                <w:sz w:val="20"/>
                              </w:rPr>
                              <w:t>картинкам.</w:t>
                            </w:r>
                            <w:r>
                              <w:rPr>
                                <w:spacing w:val="-10"/>
                                <w:sz w:val="20"/>
                              </w:rPr>
                              <w:t xml:space="preserve"> </w:t>
                            </w:r>
                            <w:r>
                              <w:rPr>
                                <w:sz w:val="20"/>
                              </w:rPr>
                              <w:t>Предложение</w:t>
                            </w:r>
                            <w:r>
                              <w:rPr>
                                <w:spacing w:val="-10"/>
                                <w:sz w:val="20"/>
                              </w:rPr>
                              <w:t xml:space="preserve"> </w:t>
                            </w:r>
                            <w:r>
                              <w:rPr>
                                <w:sz w:val="20"/>
                              </w:rPr>
                              <w:t>и</w:t>
                            </w:r>
                            <w:r>
                              <w:rPr>
                                <w:spacing w:val="-11"/>
                                <w:sz w:val="20"/>
                              </w:rPr>
                              <w:t xml:space="preserve"> </w:t>
                            </w:r>
                            <w:r>
                              <w:rPr>
                                <w:spacing w:val="-2"/>
                                <w:sz w:val="20"/>
                              </w:rPr>
                              <w:t>слово</w:t>
                            </w:r>
                          </w:p>
                        </w:tc>
                      </w:tr>
                      <w:tr w14:paraId="2272DC6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2" w:hRule="atLeast"/>
                        </w:trPr>
                        <w:tc>
                          <w:tcPr>
                            <w:tcW w:w="1008" w:type="dxa"/>
                          </w:tcPr>
                          <w:p w14:paraId="6FEBE6C1">
                            <w:pPr>
                              <w:pStyle w:val="9"/>
                              <w:spacing w:line="224" w:lineRule="exact"/>
                              <w:rPr>
                                <w:sz w:val="20"/>
                              </w:rPr>
                            </w:pPr>
                            <w:r>
                              <w:rPr>
                                <w:sz w:val="20"/>
                              </w:rPr>
                              <w:t>Урок</w:t>
                            </w:r>
                            <w:r>
                              <w:rPr>
                                <w:spacing w:val="-4"/>
                                <w:sz w:val="20"/>
                              </w:rPr>
                              <w:t xml:space="preserve"> </w:t>
                            </w:r>
                            <w:r>
                              <w:rPr>
                                <w:spacing w:val="-10"/>
                                <w:sz w:val="20"/>
                              </w:rPr>
                              <w:t>3</w:t>
                            </w:r>
                          </w:p>
                        </w:tc>
                        <w:tc>
                          <w:tcPr>
                            <w:tcW w:w="8378" w:type="dxa"/>
                          </w:tcPr>
                          <w:p w14:paraId="4CEC9EBF">
                            <w:pPr>
                              <w:pStyle w:val="9"/>
                              <w:spacing w:line="224" w:lineRule="exact"/>
                              <w:ind w:left="124"/>
                              <w:rPr>
                                <w:sz w:val="20"/>
                              </w:rPr>
                            </w:pPr>
                            <w:r>
                              <w:rPr>
                                <w:spacing w:val="-2"/>
                                <w:sz w:val="20"/>
                              </w:rPr>
                              <w:t>Моделирование</w:t>
                            </w:r>
                            <w:r>
                              <w:rPr>
                                <w:spacing w:val="-1"/>
                                <w:sz w:val="20"/>
                              </w:rPr>
                              <w:t xml:space="preserve"> </w:t>
                            </w:r>
                            <w:r>
                              <w:rPr>
                                <w:spacing w:val="-2"/>
                                <w:sz w:val="20"/>
                              </w:rPr>
                              <w:t>состава</w:t>
                            </w:r>
                            <w:r>
                              <w:rPr>
                                <w:spacing w:val="7"/>
                                <w:sz w:val="20"/>
                              </w:rPr>
                              <w:t xml:space="preserve"> </w:t>
                            </w:r>
                            <w:r>
                              <w:rPr>
                                <w:spacing w:val="-2"/>
                                <w:sz w:val="20"/>
                              </w:rPr>
                              <w:t>предложения.</w:t>
                            </w:r>
                            <w:r>
                              <w:rPr>
                                <w:spacing w:val="6"/>
                                <w:sz w:val="20"/>
                              </w:rPr>
                              <w:t xml:space="preserve"> </w:t>
                            </w:r>
                            <w:r>
                              <w:rPr>
                                <w:spacing w:val="-2"/>
                                <w:sz w:val="20"/>
                              </w:rPr>
                              <w:t>Слушание</w:t>
                            </w:r>
                            <w:r>
                              <w:rPr>
                                <w:spacing w:val="4"/>
                                <w:sz w:val="20"/>
                              </w:rPr>
                              <w:t xml:space="preserve"> </w:t>
                            </w:r>
                            <w:r>
                              <w:rPr>
                                <w:spacing w:val="-2"/>
                                <w:sz w:val="20"/>
                              </w:rPr>
                              <w:t>литературного</w:t>
                            </w:r>
                            <w:r>
                              <w:rPr>
                                <w:spacing w:val="7"/>
                                <w:sz w:val="20"/>
                              </w:rPr>
                              <w:t xml:space="preserve"> </w:t>
                            </w:r>
                            <w:r>
                              <w:rPr>
                                <w:spacing w:val="-2"/>
                                <w:sz w:val="20"/>
                              </w:rPr>
                              <w:t>произведения</w:t>
                            </w:r>
                            <w:r>
                              <w:rPr>
                                <w:spacing w:val="5"/>
                                <w:sz w:val="20"/>
                              </w:rPr>
                              <w:t xml:space="preserve"> </w:t>
                            </w:r>
                            <w:r>
                              <w:rPr>
                                <w:spacing w:val="-2"/>
                                <w:sz w:val="20"/>
                              </w:rPr>
                              <w:t>о</w:t>
                            </w:r>
                            <w:r>
                              <w:rPr>
                                <w:spacing w:val="2"/>
                                <w:sz w:val="20"/>
                              </w:rPr>
                              <w:t xml:space="preserve"> </w:t>
                            </w:r>
                            <w:r>
                              <w:rPr>
                                <w:spacing w:val="-2"/>
                                <w:sz w:val="20"/>
                              </w:rPr>
                              <w:t>Родине</w:t>
                            </w:r>
                          </w:p>
                        </w:tc>
                      </w:tr>
                      <w:tr w14:paraId="0AC98D6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6" w:hRule="atLeast"/>
                        </w:trPr>
                        <w:tc>
                          <w:tcPr>
                            <w:tcW w:w="1008" w:type="dxa"/>
                          </w:tcPr>
                          <w:p w14:paraId="19CAEEA2">
                            <w:pPr>
                              <w:pStyle w:val="9"/>
                              <w:spacing w:line="223" w:lineRule="exact"/>
                              <w:rPr>
                                <w:sz w:val="20"/>
                              </w:rPr>
                            </w:pPr>
                            <w:r>
                              <w:rPr>
                                <w:sz w:val="20"/>
                              </w:rPr>
                              <w:t>Урок</w:t>
                            </w:r>
                            <w:r>
                              <w:rPr>
                                <w:spacing w:val="-4"/>
                                <w:sz w:val="20"/>
                              </w:rPr>
                              <w:t xml:space="preserve"> </w:t>
                            </w:r>
                            <w:r>
                              <w:rPr>
                                <w:spacing w:val="-10"/>
                                <w:sz w:val="20"/>
                              </w:rPr>
                              <w:t>4</w:t>
                            </w:r>
                          </w:p>
                        </w:tc>
                        <w:tc>
                          <w:tcPr>
                            <w:tcW w:w="8378" w:type="dxa"/>
                          </w:tcPr>
                          <w:p w14:paraId="5203A03D">
                            <w:pPr>
                              <w:pStyle w:val="9"/>
                              <w:spacing w:line="223" w:lineRule="exact"/>
                              <w:ind w:left="124"/>
                              <w:rPr>
                                <w:sz w:val="20"/>
                              </w:rPr>
                            </w:pPr>
                            <w:r>
                              <w:rPr>
                                <w:sz w:val="20"/>
                              </w:rPr>
                              <w:t>Различение</w:t>
                            </w:r>
                            <w:r>
                              <w:rPr>
                                <w:spacing w:val="-9"/>
                                <w:sz w:val="20"/>
                              </w:rPr>
                              <w:t xml:space="preserve"> </w:t>
                            </w:r>
                            <w:r>
                              <w:rPr>
                                <w:sz w:val="20"/>
                              </w:rPr>
                              <w:t>слова</w:t>
                            </w:r>
                            <w:r>
                              <w:rPr>
                                <w:spacing w:val="-7"/>
                                <w:sz w:val="20"/>
                              </w:rPr>
                              <w:t xml:space="preserve"> </w:t>
                            </w:r>
                            <w:r>
                              <w:rPr>
                                <w:sz w:val="20"/>
                              </w:rPr>
                              <w:t>и</w:t>
                            </w:r>
                            <w:r>
                              <w:rPr>
                                <w:spacing w:val="-9"/>
                                <w:sz w:val="20"/>
                              </w:rPr>
                              <w:t xml:space="preserve"> </w:t>
                            </w:r>
                            <w:r>
                              <w:rPr>
                                <w:sz w:val="20"/>
                              </w:rPr>
                              <w:t>называемого</w:t>
                            </w:r>
                            <w:r>
                              <w:rPr>
                                <w:spacing w:val="-4"/>
                                <w:sz w:val="20"/>
                              </w:rPr>
                              <w:t xml:space="preserve"> </w:t>
                            </w:r>
                            <w:r>
                              <w:rPr>
                                <w:sz w:val="20"/>
                              </w:rPr>
                              <w:t>им</w:t>
                            </w:r>
                            <w:r>
                              <w:rPr>
                                <w:spacing w:val="-9"/>
                                <w:sz w:val="20"/>
                              </w:rPr>
                              <w:t xml:space="preserve"> </w:t>
                            </w:r>
                            <w:r>
                              <w:rPr>
                                <w:spacing w:val="-2"/>
                                <w:sz w:val="20"/>
                              </w:rPr>
                              <w:t>предмета</w:t>
                            </w:r>
                          </w:p>
                        </w:tc>
                      </w:tr>
                      <w:tr w14:paraId="7B705EA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4" w:hRule="atLeast"/>
                        </w:trPr>
                        <w:tc>
                          <w:tcPr>
                            <w:tcW w:w="1008" w:type="dxa"/>
                          </w:tcPr>
                          <w:p w14:paraId="0F00F716">
                            <w:pPr>
                              <w:pStyle w:val="9"/>
                              <w:spacing w:line="223" w:lineRule="exact"/>
                              <w:rPr>
                                <w:sz w:val="20"/>
                              </w:rPr>
                            </w:pPr>
                            <w:r>
                              <w:rPr>
                                <w:sz w:val="20"/>
                              </w:rPr>
                              <w:t>Урок</w:t>
                            </w:r>
                            <w:r>
                              <w:rPr>
                                <w:spacing w:val="-4"/>
                                <w:sz w:val="20"/>
                              </w:rPr>
                              <w:t xml:space="preserve"> </w:t>
                            </w:r>
                            <w:r>
                              <w:rPr>
                                <w:spacing w:val="-10"/>
                                <w:sz w:val="20"/>
                              </w:rPr>
                              <w:t>5</w:t>
                            </w:r>
                          </w:p>
                        </w:tc>
                        <w:tc>
                          <w:tcPr>
                            <w:tcW w:w="8378" w:type="dxa"/>
                          </w:tcPr>
                          <w:p w14:paraId="7679CE0E">
                            <w:pPr>
                              <w:pStyle w:val="9"/>
                              <w:spacing w:line="223" w:lineRule="exact"/>
                              <w:ind w:left="124"/>
                              <w:rPr>
                                <w:sz w:val="20"/>
                              </w:rPr>
                            </w:pPr>
                            <w:r>
                              <w:rPr>
                                <w:sz w:val="20"/>
                              </w:rPr>
                              <w:t>Слово</w:t>
                            </w:r>
                            <w:r>
                              <w:rPr>
                                <w:spacing w:val="-7"/>
                                <w:sz w:val="20"/>
                              </w:rPr>
                              <w:t xml:space="preserve"> </w:t>
                            </w:r>
                            <w:r>
                              <w:rPr>
                                <w:sz w:val="20"/>
                              </w:rPr>
                              <w:t>и</w:t>
                            </w:r>
                            <w:r>
                              <w:rPr>
                                <w:spacing w:val="-7"/>
                                <w:sz w:val="20"/>
                              </w:rPr>
                              <w:t xml:space="preserve"> </w:t>
                            </w:r>
                            <w:r>
                              <w:rPr>
                                <w:sz w:val="20"/>
                              </w:rPr>
                              <w:t>слог.</w:t>
                            </w:r>
                            <w:r>
                              <w:rPr>
                                <w:spacing w:val="-6"/>
                                <w:sz w:val="20"/>
                              </w:rPr>
                              <w:t xml:space="preserve"> </w:t>
                            </w:r>
                            <w:r>
                              <w:rPr>
                                <w:sz w:val="20"/>
                              </w:rPr>
                              <w:t>Как</w:t>
                            </w:r>
                            <w:r>
                              <w:rPr>
                                <w:spacing w:val="-5"/>
                                <w:sz w:val="20"/>
                              </w:rPr>
                              <w:t xml:space="preserve"> </w:t>
                            </w:r>
                            <w:r>
                              <w:rPr>
                                <w:sz w:val="20"/>
                              </w:rPr>
                              <w:t>образуется</w:t>
                            </w:r>
                            <w:r>
                              <w:rPr>
                                <w:spacing w:val="-4"/>
                                <w:sz w:val="20"/>
                              </w:rPr>
                              <w:t xml:space="preserve"> слог</w:t>
                            </w:r>
                          </w:p>
                        </w:tc>
                      </w:tr>
                      <w:tr w14:paraId="28C97C6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1" w:hRule="atLeast"/>
                        </w:trPr>
                        <w:tc>
                          <w:tcPr>
                            <w:tcW w:w="1008" w:type="dxa"/>
                          </w:tcPr>
                          <w:p w14:paraId="46E8CC15">
                            <w:pPr>
                              <w:pStyle w:val="9"/>
                              <w:spacing w:line="223" w:lineRule="exact"/>
                              <w:rPr>
                                <w:sz w:val="20"/>
                              </w:rPr>
                            </w:pPr>
                            <w:r>
                              <w:rPr>
                                <w:sz w:val="20"/>
                              </w:rPr>
                              <w:t>Урок</w:t>
                            </w:r>
                            <w:r>
                              <w:rPr>
                                <w:spacing w:val="-4"/>
                                <w:sz w:val="20"/>
                              </w:rPr>
                              <w:t xml:space="preserve"> </w:t>
                            </w:r>
                            <w:r>
                              <w:rPr>
                                <w:spacing w:val="-10"/>
                                <w:sz w:val="20"/>
                              </w:rPr>
                              <w:t>6</w:t>
                            </w:r>
                          </w:p>
                        </w:tc>
                        <w:tc>
                          <w:tcPr>
                            <w:tcW w:w="8378" w:type="dxa"/>
                          </w:tcPr>
                          <w:p w14:paraId="37B0B7EB">
                            <w:pPr>
                              <w:pStyle w:val="9"/>
                              <w:spacing w:line="223" w:lineRule="exact"/>
                              <w:ind w:left="124"/>
                              <w:rPr>
                                <w:sz w:val="20"/>
                              </w:rPr>
                            </w:pPr>
                            <w:r>
                              <w:rPr>
                                <w:sz w:val="20"/>
                              </w:rPr>
                              <w:t>Выделение</w:t>
                            </w:r>
                            <w:r>
                              <w:rPr>
                                <w:spacing w:val="-10"/>
                                <w:sz w:val="20"/>
                              </w:rPr>
                              <w:t xml:space="preserve"> </w:t>
                            </w:r>
                            <w:r>
                              <w:rPr>
                                <w:sz w:val="20"/>
                              </w:rPr>
                              <w:t>первого</w:t>
                            </w:r>
                            <w:r>
                              <w:rPr>
                                <w:spacing w:val="-8"/>
                                <w:sz w:val="20"/>
                              </w:rPr>
                              <w:t xml:space="preserve"> </w:t>
                            </w:r>
                            <w:r>
                              <w:rPr>
                                <w:sz w:val="20"/>
                              </w:rPr>
                              <w:t>звука</w:t>
                            </w:r>
                            <w:r>
                              <w:rPr>
                                <w:spacing w:val="-8"/>
                                <w:sz w:val="20"/>
                              </w:rPr>
                              <w:t xml:space="preserve"> </w:t>
                            </w:r>
                            <w:r>
                              <w:rPr>
                                <w:sz w:val="20"/>
                              </w:rPr>
                              <w:t>в</w:t>
                            </w:r>
                            <w:r>
                              <w:rPr>
                                <w:spacing w:val="-10"/>
                                <w:sz w:val="20"/>
                              </w:rPr>
                              <w:t xml:space="preserve"> </w:t>
                            </w:r>
                            <w:r>
                              <w:rPr>
                                <w:sz w:val="20"/>
                              </w:rPr>
                              <w:t>слове.</w:t>
                            </w:r>
                            <w:r>
                              <w:rPr>
                                <w:spacing w:val="-6"/>
                                <w:sz w:val="20"/>
                              </w:rPr>
                              <w:t xml:space="preserve"> </w:t>
                            </w:r>
                            <w:r>
                              <w:rPr>
                                <w:sz w:val="20"/>
                              </w:rPr>
                              <w:t>Выделение</w:t>
                            </w:r>
                            <w:r>
                              <w:rPr>
                                <w:spacing w:val="-6"/>
                                <w:sz w:val="20"/>
                              </w:rPr>
                              <w:t xml:space="preserve"> </w:t>
                            </w:r>
                            <w:r>
                              <w:rPr>
                                <w:sz w:val="20"/>
                              </w:rPr>
                              <w:t>гласных</w:t>
                            </w:r>
                            <w:r>
                              <w:rPr>
                                <w:spacing w:val="-10"/>
                                <w:sz w:val="20"/>
                              </w:rPr>
                              <w:t xml:space="preserve"> </w:t>
                            </w:r>
                            <w:r>
                              <w:rPr>
                                <w:sz w:val="20"/>
                              </w:rPr>
                              <w:t>звуков</w:t>
                            </w:r>
                            <w:r>
                              <w:rPr>
                                <w:spacing w:val="-8"/>
                                <w:sz w:val="20"/>
                              </w:rPr>
                              <w:t xml:space="preserve"> </w:t>
                            </w:r>
                            <w:r>
                              <w:rPr>
                                <w:sz w:val="20"/>
                              </w:rPr>
                              <w:t>в</w:t>
                            </w:r>
                            <w:r>
                              <w:rPr>
                                <w:spacing w:val="-12"/>
                                <w:sz w:val="20"/>
                              </w:rPr>
                              <w:t xml:space="preserve"> </w:t>
                            </w:r>
                            <w:r>
                              <w:rPr>
                                <w:spacing w:val="-2"/>
                                <w:sz w:val="20"/>
                              </w:rPr>
                              <w:t>слове</w:t>
                            </w:r>
                          </w:p>
                        </w:tc>
                      </w:tr>
                      <w:tr w14:paraId="317B45F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6" w:hRule="atLeast"/>
                        </w:trPr>
                        <w:tc>
                          <w:tcPr>
                            <w:tcW w:w="1008" w:type="dxa"/>
                          </w:tcPr>
                          <w:p w14:paraId="003509CC">
                            <w:pPr>
                              <w:pStyle w:val="9"/>
                              <w:spacing w:line="223" w:lineRule="exact"/>
                              <w:rPr>
                                <w:sz w:val="20"/>
                              </w:rPr>
                            </w:pPr>
                            <w:r>
                              <w:rPr>
                                <w:sz w:val="20"/>
                              </w:rPr>
                              <w:t>Урок</w:t>
                            </w:r>
                            <w:r>
                              <w:rPr>
                                <w:spacing w:val="-4"/>
                                <w:sz w:val="20"/>
                              </w:rPr>
                              <w:t xml:space="preserve"> </w:t>
                            </w:r>
                            <w:r>
                              <w:rPr>
                                <w:spacing w:val="-10"/>
                                <w:sz w:val="20"/>
                              </w:rPr>
                              <w:t>7</w:t>
                            </w:r>
                          </w:p>
                        </w:tc>
                        <w:tc>
                          <w:tcPr>
                            <w:tcW w:w="8378" w:type="dxa"/>
                          </w:tcPr>
                          <w:p w14:paraId="29CED3A7">
                            <w:pPr>
                              <w:pStyle w:val="9"/>
                              <w:spacing w:line="223" w:lineRule="exact"/>
                              <w:ind w:left="124"/>
                              <w:rPr>
                                <w:sz w:val="20"/>
                              </w:rPr>
                            </w:pPr>
                            <w:r>
                              <w:rPr>
                                <w:sz w:val="20"/>
                              </w:rPr>
                              <w:t>Гласные</w:t>
                            </w:r>
                            <w:r>
                              <w:rPr>
                                <w:spacing w:val="-7"/>
                                <w:sz w:val="20"/>
                              </w:rPr>
                              <w:t xml:space="preserve"> </w:t>
                            </w:r>
                            <w:r>
                              <w:rPr>
                                <w:sz w:val="20"/>
                              </w:rPr>
                              <w:t>и</w:t>
                            </w:r>
                            <w:r>
                              <w:rPr>
                                <w:spacing w:val="-12"/>
                                <w:sz w:val="20"/>
                              </w:rPr>
                              <w:t xml:space="preserve"> </w:t>
                            </w:r>
                            <w:r>
                              <w:rPr>
                                <w:sz w:val="20"/>
                              </w:rPr>
                              <w:t>согласные</w:t>
                            </w:r>
                            <w:r>
                              <w:rPr>
                                <w:spacing w:val="-4"/>
                                <w:sz w:val="20"/>
                              </w:rPr>
                              <w:t xml:space="preserve"> звуки</w:t>
                            </w:r>
                          </w:p>
                        </w:tc>
                      </w:tr>
                      <w:tr w14:paraId="30AF601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4" w:hRule="atLeast"/>
                        </w:trPr>
                        <w:tc>
                          <w:tcPr>
                            <w:tcW w:w="1008" w:type="dxa"/>
                          </w:tcPr>
                          <w:p w14:paraId="3435E0CB">
                            <w:pPr>
                              <w:pStyle w:val="9"/>
                              <w:spacing w:line="223" w:lineRule="exact"/>
                              <w:rPr>
                                <w:sz w:val="20"/>
                              </w:rPr>
                            </w:pPr>
                            <w:r>
                              <w:rPr>
                                <w:sz w:val="20"/>
                              </w:rPr>
                              <w:t>Урок</w:t>
                            </w:r>
                            <w:r>
                              <w:rPr>
                                <w:spacing w:val="-4"/>
                                <w:sz w:val="20"/>
                              </w:rPr>
                              <w:t xml:space="preserve"> </w:t>
                            </w:r>
                            <w:r>
                              <w:rPr>
                                <w:spacing w:val="-10"/>
                                <w:sz w:val="20"/>
                              </w:rPr>
                              <w:t>8</w:t>
                            </w:r>
                          </w:p>
                        </w:tc>
                        <w:tc>
                          <w:tcPr>
                            <w:tcW w:w="8378" w:type="dxa"/>
                          </w:tcPr>
                          <w:p w14:paraId="13C3646F">
                            <w:pPr>
                              <w:pStyle w:val="9"/>
                              <w:spacing w:line="223" w:lineRule="exact"/>
                              <w:ind w:left="124"/>
                              <w:rPr>
                                <w:sz w:val="20"/>
                              </w:rPr>
                            </w:pPr>
                            <w:r>
                              <w:rPr>
                                <w:spacing w:val="-2"/>
                                <w:sz w:val="20"/>
                              </w:rPr>
                              <w:t>Сравнение</w:t>
                            </w:r>
                            <w:r>
                              <w:rPr>
                                <w:spacing w:val="4"/>
                                <w:sz w:val="20"/>
                              </w:rPr>
                              <w:t xml:space="preserve"> </w:t>
                            </w:r>
                            <w:r>
                              <w:rPr>
                                <w:spacing w:val="-2"/>
                                <w:sz w:val="20"/>
                              </w:rPr>
                              <w:t>согласных</w:t>
                            </w:r>
                            <w:r>
                              <w:rPr>
                                <w:spacing w:val="4"/>
                                <w:sz w:val="20"/>
                              </w:rPr>
                              <w:t xml:space="preserve"> </w:t>
                            </w:r>
                            <w:r>
                              <w:rPr>
                                <w:spacing w:val="-2"/>
                                <w:sz w:val="20"/>
                              </w:rPr>
                              <w:t>звуков</w:t>
                            </w:r>
                            <w:r>
                              <w:rPr>
                                <w:spacing w:val="3"/>
                                <w:sz w:val="20"/>
                              </w:rPr>
                              <w:t xml:space="preserve"> </w:t>
                            </w:r>
                            <w:r>
                              <w:rPr>
                                <w:spacing w:val="-2"/>
                                <w:sz w:val="20"/>
                              </w:rPr>
                              <w:t>по</w:t>
                            </w:r>
                            <w:r>
                              <w:rPr>
                                <w:spacing w:val="5"/>
                                <w:sz w:val="20"/>
                              </w:rPr>
                              <w:t xml:space="preserve"> </w:t>
                            </w:r>
                            <w:r>
                              <w:rPr>
                                <w:spacing w:val="-2"/>
                                <w:sz w:val="20"/>
                              </w:rPr>
                              <w:t>твердости-мягкости</w:t>
                            </w:r>
                          </w:p>
                        </w:tc>
                      </w:tr>
                      <w:tr w14:paraId="7940452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6" w:hRule="atLeast"/>
                        </w:trPr>
                        <w:tc>
                          <w:tcPr>
                            <w:tcW w:w="1008" w:type="dxa"/>
                          </w:tcPr>
                          <w:p w14:paraId="3A00C9A8">
                            <w:pPr>
                              <w:pStyle w:val="9"/>
                              <w:spacing w:line="223" w:lineRule="exact"/>
                              <w:rPr>
                                <w:sz w:val="20"/>
                              </w:rPr>
                            </w:pPr>
                            <w:r>
                              <w:rPr>
                                <w:sz w:val="20"/>
                              </w:rPr>
                              <w:t>Урок</w:t>
                            </w:r>
                            <w:r>
                              <w:rPr>
                                <w:spacing w:val="-4"/>
                                <w:sz w:val="20"/>
                              </w:rPr>
                              <w:t xml:space="preserve"> </w:t>
                            </w:r>
                            <w:r>
                              <w:rPr>
                                <w:spacing w:val="-10"/>
                                <w:sz w:val="20"/>
                              </w:rPr>
                              <w:t>9</w:t>
                            </w:r>
                          </w:p>
                        </w:tc>
                        <w:tc>
                          <w:tcPr>
                            <w:tcW w:w="8378" w:type="dxa"/>
                          </w:tcPr>
                          <w:p w14:paraId="3DE2C8B1">
                            <w:pPr>
                              <w:pStyle w:val="9"/>
                              <w:spacing w:line="223" w:lineRule="exact"/>
                              <w:ind w:left="124"/>
                              <w:rPr>
                                <w:sz w:val="20"/>
                              </w:rPr>
                            </w:pPr>
                            <w:r>
                              <w:rPr>
                                <w:sz w:val="20"/>
                              </w:rPr>
                              <w:t>Отражение</w:t>
                            </w:r>
                            <w:r>
                              <w:rPr>
                                <w:spacing w:val="-13"/>
                                <w:sz w:val="20"/>
                              </w:rPr>
                              <w:t xml:space="preserve"> </w:t>
                            </w:r>
                            <w:r>
                              <w:rPr>
                                <w:sz w:val="20"/>
                              </w:rPr>
                              <w:t>качественных</w:t>
                            </w:r>
                            <w:r>
                              <w:rPr>
                                <w:spacing w:val="-12"/>
                                <w:sz w:val="20"/>
                              </w:rPr>
                              <w:t xml:space="preserve"> </w:t>
                            </w:r>
                            <w:r>
                              <w:rPr>
                                <w:sz w:val="20"/>
                              </w:rPr>
                              <w:t>характеристик</w:t>
                            </w:r>
                            <w:r>
                              <w:rPr>
                                <w:spacing w:val="-11"/>
                                <w:sz w:val="20"/>
                              </w:rPr>
                              <w:t xml:space="preserve"> </w:t>
                            </w:r>
                            <w:r>
                              <w:rPr>
                                <w:sz w:val="20"/>
                              </w:rPr>
                              <w:t>звуков</w:t>
                            </w:r>
                            <w:r>
                              <w:rPr>
                                <w:spacing w:val="-12"/>
                                <w:sz w:val="20"/>
                              </w:rPr>
                              <w:t xml:space="preserve"> </w:t>
                            </w:r>
                            <w:r>
                              <w:rPr>
                                <w:sz w:val="20"/>
                              </w:rPr>
                              <w:t>в</w:t>
                            </w:r>
                            <w:r>
                              <w:rPr>
                                <w:spacing w:val="-13"/>
                                <w:sz w:val="20"/>
                              </w:rPr>
                              <w:t xml:space="preserve"> </w:t>
                            </w:r>
                            <w:r>
                              <w:rPr>
                                <w:sz w:val="20"/>
                              </w:rPr>
                              <w:t>моделях</w:t>
                            </w:r>
                            <w:r>
                              <w:rPr>
                                <w:spacing w:val="-12"/>
                                <w:sz w:val="20"/>
                              </w:rPr>
                              <w:t xml:space="preserve"> </w:t>
                            </w:r>
                            <w:r>
                              <w:rPr>
                                <w:spacing w:val="-4"/>
                                <w:sz w:val="20"/>
                              </w:rPr>
                              <w:t>слов</w:t>
                            </w:r>
                          </w:p>
                        </w:tc>
                      </w:tr>
                      <w:tr w14:paraId="195B356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1" w:hRule="atLeast"/>
                        </w:trPr>
                        <w:tc>
                          <w:tcPr>
                            <w:tcW w:w="1008" w:type="dxa"/>
                          </w:tcPr>
                          <w:p w14:paraId="3C4ABF0E">
                            <w:pPr>
                              <w:pStyle w:val="9"/>
                              <w:spacing w:line="223" w:lineRule="exact"/>
                              <w:rPr>
                                <w:sz w:val="20"/>
                              </w:rPr>
                            </w:pPr>
                            <w:r>
                              <w:rPr>
                                <w:sz w:val="20"/>
                              </w:rPr>
                              <w:t>Урок</w:t>
                            </w:r>
                            <w:r>
                              <w:rPr>
                                <w:spacing w:val="-4"/>
                                <w:sz w:val="20"/>
                              </w:rPr>
                              <w:t xml:space="preserve"> </w:t>
                            </w:r>
                            <w:r>
                              <w:rPr>
                                <w:spacing w:val="-5"/>
                                <w:sz w:val="20"/>
                              </w:rPr>
                              <w:t>10</w:t>
                            </w:r>
                          </w:p>
                        </w:tc>
                        <w:tc>
                          <w:tcPr>
                            <w:tcW w:w="8378" w:type="dxa"/>
                          </w:tcPr>
                          <w:p w14:paraId="724F24DB">
                            <w:pPr>
                              <w:pStyle w:val="9"/>
                              <w:spacing w:line="223" w:lineRule="exact"/>
                              <w:ind w:left="124"/>
                              <w:rPr>
                                <w:sz w:val="20"/>
                              </w:rPr>
                            </w:pPr>
                            <w:r>
                              <w:rPr>
                                <w:sz w:val="20"/>
                              </w:rPr>
                              <w:t>Гласные</w:t>
                            </w:r>
                            <w:r>
                              <w:rPr>
                                <w:spacing w:val="-5"/>
                                <w:sz w:val="20"/>
                              </w:rPr>
                              <w:t xml:space="preserve"> </w:t>
                            </w:r>
                            <w:r>
                              <w:rPr>
                                <w:sz w:val="20"/>
                              </w:rPr>
                              <w:t>и</w:t>
                            </w:r>
                            <w:r>
                              <w:rPr>
                                <w:spacing w:val="-12"/>
                                <w:sz w:val="20"/>
                              </w:rPr>
                              <w:t xml:space="preserve"> </w:t>
                            </w:r>
                            <w:r>
                              <w:rPr>
                                <w:sz w:val="20"/>
                              </w:rPr>
                              <w:t>согласные</w:t>
                            </w:r>
                            <w:r>
                              <w:rPr>
                                <w:spacing w:val="-5"/>
                                <w:sz w:val="20"/>
                              </w:rPr>
                              <w:t xml:space="preserve"> </w:t>
                            </w:r>
                            <w:r>
                              <w:rPr>
                                <w:sz w:val="20"/>
                              </w:rPr>
                              <w:t>звуки.</w:t>
                            </w:r>
                            <w:r>
                              <w:rPr>
                                <w:spacing w:val="-6"/>
                                <w:sz w:val="20"/>
                              </w:rPr>
                              <w:t xml:space="preserve"> </w:t>
                            </w:r>
                            <w:r>
                              <w:rPr>
                                <w:sz w:val="20"/>
                              </w:rPr>
                              <w:t>Участие</w:t>
                            </w:r>
                            <w:r>
                              <w:rPr>
                                <w:spacing w:val="-10"/>
                                <w:sz w:val="20"/>
                              </w:rPr>
                              <w:t xml:space="preserve"> </w:t>
                            </w:r>
                            <w:r>
                              <w:rPr>
                                <w:sz w:val="20"/>
                              </w:rPr>
                              <w:t>в</w:t>
                            </w:r>
                            <w:r>
                              <w:rPr>
                                <w:spacing w:val="-7"/>
                                <w:sz w:val="20"/>
                              </w:rPr>
                              <w:t xml:space="preserve"> </w:t>
                            </w:r>
                            <w:r>
                              <w:rPr>
                                <w:spacing w:val="-2"/>
                                <w:sz w:val="20"/>
                              </w:rPr>
                              <w:t>диалоге</w:t>
                            </w:r>
                          </w:p>
                        </w:tc>
                      </w:tr>
                      <w:tr w14:paraId="1E72C5C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trPr>
                        <w:tc>
                          <w:tcPr>
                            <w:tcW w:w="1008" w:type="dxa"/>
                          </w:tcPr>
                          <w:p w14:paraId="5FD5C579">
                            <w:pPr>
                              <w:pStyle w:val="9"/>
                              <w:spacing w:line="226" w:lineRule="exact"/>
                              <w:rPr>
                                <w:sz w:val="20"/>
                              </w:rPr>
                            </w:pPr>
                            <w:r>
                              <w:rPr>
                                <w:sz w:val="20"/>
                              </w:rPr>
                              <w:t>Урок</w:t>
                            </w:r>
                            <w:r>
                              <w:rPr>
                                <w:spacing w:val="-4"/>
                                <w:sz w:val="20"/>
                              </w:rPr>
                              <w:t xml:space="preserve"> </w:t>
                            </w:r>
                            <w:r>
                              <w:rPr>
                                <w:spacing w:val="-5"/>
                                <w:sz w:val="20"/>
                              </w:rPr>
                              <w:t>11</w:t>
                            </w:r>
                          </w:p>
                        </w:tc>
                        <w:tc>
                          <w:tcPr>
                            <w:tcW w:w="8378" w:type="dxa"/>
                          </w:tcPr>
                          <w:p w14:paraId="5007C47A">
                            <w:pPr>
                              <w:pStyle w:val="9"/>
                              <w:spacing w:line="242" w:lineRule="auto"/>
                              <w:ind w:left="124" w:right="254"/>
                              <w:rPr>
                                <w:sz w:val="20"/>
                              </w:rPr>
                            </w:pPr>
                            <w:r>
                              <w:rPr>
                                <w:sz w:val="20"/>
                              </w:rPr>
                              <w:t>Отработка</w:t>
                            </w:r>
                            <w:r>
                              <w:rPr>
                                <w:spacing w:val="-7"/>
                                <w:sz w:val="20"/>
                              </w:rPr>
                              <w:t xml:space="preserve"> </w:t>
                            </w:r>
                            <w:r>
                              <w:rPr>
                                <w:sz w:val="20"/>
                              </w:rPr>
                              <w:t>умения</w:t>
                            </w:r>
                            <w:r>
                              <w:rPr>
                                <w:spacing w:val="-13"/>
                                <w:sz w:val="20"/>
                              </w:rPr>
                              <w:t xml:space="preserve"> </w:t>
                            </w:r>
                            <w:r>
                              <w:rPr>
                                <w:sz w:val="20"/>
                              </w:rPr>
                              <w:t>проводить</w:t>
                            </w:r>
                            <w:r>
                              <w:rPr>
                                <w:spacing w:val="-10"/>
                                <w:sz w:val="20"/>
                              </w:rPr>
                              <w:t xml:space="preserve"> </w:t>
                            </w:r>
                            <w:r>
                              <w:rPr>
                                <w:sz w:val="20"/>
                              </w:rPr>
                              <w:t>звуковой</w:t>
                            </w:r>
                            <w:r>
                              <w:rPr>
                                <w:spacing w:val="-11"/>
                                <w:sz w:val="20"/>
                              </w:rPr>
                              <w:t xml:space="preserve"> </w:t>
                            </w:r>
                            <w:r>
                              <w:rPr>
                                <w:sz w:val="20"/>
                              </w:rPr>
                              <w:t>анализ</w:t>
                            </w:r>
                            <w:r>
                              <w:rPr>
                                <w:spacing w:val="9"/>
                                <w:sz w:val="20"/>
                              </w:rPr>
                              <w:t xml:space="preserve"> </w:t>
                            </w:r>
                            <w:r>
                              <w:rPr>
                                <w:sz w:val="20"/>
                              </w:rPr>
                              <w:t>слова.</w:t>
                            </w:r>
                            <w:r>
                              <w:rPr>
                                <w:spacing w:val="11"/>
                                <w:sz w:val="20"/>
                              </w:rPr>
                              <w:t xml:space="preserve"> </w:t>
                            </w:r>
                            <w:r>
                              <w:rPr>
                                <w:sz w:val="20"/>
                              </w:rPr>
                              <w:t>Слушание</w:t>
                            </w:r>
                            <w:r>
                              <w:rPr>
                                <w:spacing w:val="-9"/>
                                <w:sz w:val="20"/>
                              </w:rPr>
                              <w:t xml:space="preserve"> </w:t>
                            </w:r>
                            <w:r>
                              <w:rPr>
                                <w:sz w:val="20"/>
                              </w:rPr>
                              <w:t>литературного</w:t>
                            </w:r>
                            <w:r>
                              <w:rPr>
                                <w:spacing w:val="10"/>
                                <w:sz w:val="20"/>
                              </w:rPr>
                              <w:t xml:space="preserve"> </w:t>
                            </w:r>
                            <w:r>
                              <w:rPr>
                                <w:sz w:val="20"/>
                              </w:rPr>
                              <w:t>произведения о родной природе</w:t>
                            </w:r>
                          </w:p>
                        </w:tc>
                      </w:tr>
                      <w:tr w14:paraId="408E3CF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6" w:hRule="atLeast"/>
                        </w:trPr>
                        <w:tc>
                          <w:tcPr>
                            <w:tcW w:w="1008" w:type="dxa"/>
                          </w:tcPr>
                          <w:p w14:paraId="567B1AE8">
                            <w:pPr>
                              <w:pStyle w:val="9"/>
                              <w:spacing w:line="223" w:lineRule="exact"/>
                              <w:rPr>
                                <w:sz w:val="20"/>
                              </w:rPr>
                            </w:pPr>
                            <w:r>
                              <w:rPr>
                                <w:sz w:val="20"/>
                              </w:rPr>
                              <w:t>Урок</w:t>
                            </w:r>
                            <w:r>
                              <w:rPr>
                                <w:spacing w:val="-4"/>
                                <w:sz w:val="20"/>
                              </w:rPr>
                              <w:t xml:space="preserve"> </w:t>
                            </w:r>
                            <w:r>
                              <w:rPr>
                                <w:spacing w:val="-5"/>
                                <w:sz w:val="20"/>
                              </w:rPr>
                              <w:t>12</w:t>
                            </w:r>
                          </w:p>
                        </w:tc>
                        <w:tc>
                          <w:tcPr>
                            <w:tcW w:w="8378" w:type="dxa"/>
                          </w:tcPr>
                          <w:p w14:paraId="0B3FC43A">
                            <w:pPr>
                              <w:pStyle w:val="9"/>
                              <w:spacing w:line="223" w:lineRule="exact"/>
                              <w:ind w:left="124"/>
                              <w:rPr>
                                <w:sz w:val="20"/>
                              </w:rPr>
                            </w:pPr>
                            <w:r>
                              <w:rPr>
                                <w:sz w:val="20"/>
                              </w:rPr>
                              <w:t>Знакомство</w:t>
                            </w:r>
                            <w:r>
                              <w:rPr>
                                <w:spacing w:val="-8"/>
                                <w:sz w:val="20"/>
                              </w:rPr>
                              <w:t xml:space="preserve"> </w:t>
                            </w:r>
                            <w:r>
                              <w:rPr>
                                <w:sz w:val="20"/>
                              </w:rPr>
                              <w:t>со</w:t>
                            </w:r>
                            <w:r>
                              <w:rPr>
                                <w:spacing w:val="-5"/>
                                <w:sz w:val="20"/>
                              </w:rPr>
                              <w:t xml:space="preserve"> </w:t>
                            </w:r>
                            <w:r>
                              <w:rPr>
                                <w:sz w:val="20"/>
                              </w:rPr>
                              <w:t>строчной</w:t>
                            </w:r>
                            <w:r>
                              <w:rPr>
                                <w:spacing w:val="-8"/>
                                <w:sz w:val="20"/>
                              </w:rPr>
                              <w:t xml:space="preserve"> </w:t>
                            </w:r>
                            <w:r>
                              <w:rPr>
                                <w:sz w:val="20"/>
                              </w:rPr>
                              <w:t>и</w:t>
                            </w:r>
                            <w:r>
                              <w:rPr>
                                <w:spacing w:val="-9"/>
                                <w:sz w:val="20"/>
                              </w:rPr>
                              <w:t xml:space="preserve"> </w:t>
                            </w:r>
                            <w:r>
                              <w:rPr>
                                <w:sz w:val="20"/>
                              </w:rPr>
                              <w:t>заглавной</w:t>
                            </w:r>
                            <w:r>
                              <w:rPr>
                                <w:spacing w:val="-8"/>
                                <w:sz w:val="20"/>
                              </w:rPr>
                              <w:t xml:space="preserve"> </w:t>
                            </w:r>
                            <w:r>
                              <w:rPr>
                                <w:sz w:val="20"/>
                              </w:rPr>
                              <w:t>буквами</w:t>
                            </w:r>
                            <w:r>
                              <w:rPr>
                                <w:spacing w:val="-7"/>
                                <w:sz w:val="20"/>
                              </w:rPr>
                              <w:t xml:space="preserve"> </w:t>
                            </w:r>
                            <w:r>
                              <w:rPr>
                                <w:sz w:val="20"/>
                              </w:rPr>
                              <w:t>А,</w:t>
                            </w:r>
                            <w:r>
                              <w:rPr>
                                <w:spacing w:val="-5"/>
                                <w:sz w:val="20"/>
                              </w:rPr>
                              <w:t xml:space="preserve"> </w:t>
                            </w:r>
                            <w:r>
                              <w:rPr>
                                <w:sz w:val="20"/>
                              </w:rPr>
                              <w:t>а.</w:t>
                            </w:r>
                            <w:r>
                              <w:rPr>
                                <w:spacing w:val="-10"/>
                                <w:sz w:val="20"/>
                              </w:rPr>
                              <w:t xml:space="preserve"> </w:t>
                            </w:r>
                            <w:r>
                              <w:rPr>
                                <w:sz w:val="20"/>
                              </w:rPr>
                              <w:t>Звук</w:t>
                            </w:r>
                            <w:r>
                              <w:rPr>
                                <w:spacing w:val="-12"/>
                                <w:sz w:val="20"/>
                              </w:rPr>
                              <w:t xml:space="preserve"> </w:t>
                            </w:r>
                            <w:r>
                              <w:rPr>
                                <w:spacing w:val="-5"/>
                                <w:sz w:val="20"/>
                              </w:rPr>
                              <w:t>[а]</w:t>
                            </w:r>
                          </w:p>
                        </w:tc>
                      </w:tr>
                      <w:tr w14:paraId="052F3D1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1" w:hRule="atLeast"/>
                        </w:trPr>
                        <w:tc>
                          <w:tcPr>
                            <w:tcW w:w="1008" w:type="dxa"/>
                          </w:tcPr>
                          <w:p w14:paraId="6CC65C5C">
                            <w:pPr>
                              <w:pStyle w:val="9"/>
                              <w:spacing w:line="223" w:lineRule="exact"/>
                              <w:rPr>
                                <w:sz w:val="20"/>
                              </w:rPr>
                            </w:pPr>
                            <w:r>
                              <w:rPr>
                                <w:sz w:val="20"/>
                              </w:rPr>
                              <w:t>Урок</w:t>
                            </w:r>
                            <w:r>
                              <w:rPr>
                                <w:spacing w:val="-4"/>
                                <w:sz w:val="20"/>
                              </w:rPr>
                              <w:t xml:space="preserve"> </w:t>
                            </w:r>
                            <w:r>
                              <w:rPr>
                                <w:spacing w:val="-5"/>
                                <w:sz w:val="20"/>
                              </w:rPr>
                              <w:t>13</w:t>
                            </w:r>
                          </w:p>
                        </w:tc>
                        <w:tc>
                          <w:tcPr>
                            <w:tcW w:w="8378" w:type="dxa"/>
                          </w:tcPr>
                          <w:p w14:paraId="489257CD">
                            <w:pPr>
                              <w:pStyle w:val="9"/>
                              <w:spacing w:line="223" w:lineRule="exact"/>
                              <w:ind w:left="124"/>
                              <w:rPr>
                                <w:sz w:val="20"/>
                              </w:rPr>
                            </w:pPr>
                            <w:r>
                              <w:rPr>
                                <w:sz w:val="20"/>
                              </w:rPr>
                              <w:t>Функция</w:t>
                            </w:r>
                            <w:r>
                              <w:rPr>
                                <w:spacing w:val="-8"/>
                                <w:sz w:val="20"/>
                              </w:rPr>
                              <w:t xml:space="preserve"> </w:t>
                            </w:r>
                            <w:r>
                              <w:rPr>
                                <w:sz w:val="20"/>
                              </w:rPr>
                              <w:t>буквы</w:t>
                            </w:r>
                            <w:r>
                              <w:rPr>
                                <w:spacing w:val="-5"/>
                                <w:sz w:val="20"/>
                              </w:rPr>
                              <w:t xml:space="preserve"> </w:t>
                            </w:r>
                            <w:r>
                              <w:rPr>
                                <w:sz w:val="20"/>
                              </w:rPr>
                              <w:t>А,</w:t>
                            </w:r>
                            <w:r>
                              <w:rPr>
                                <w:spacing w:val="-6"/>
                                <w:sz w:val="20"/>
                              </w:rPr>
                              <w:t xml:space="preserve"> </w:t>
                            </w:r>
                            <w:r>
                              <w:rPr>
                                <w:sz w:val="20"/>
                              </w:rPr>
                              <w:t>а</w:t>
                            </w:r>
                            <w:r>
                              <w:rPr>
                                <w:spacing w:val="-7"/>
                                <w:sz w:val="20"/>
                              </w:rPr>
                              <w:t xml:space="preserve"> </w:t>
                            </w:r>
                            <w:r>
                              <w:rPr>
                                <w:sz w:val="20"/>
                              </w:rPr>
                              <w:t>в</w:t>
                            </w:r>
                            <w:r>
                              <w:rPr>
                                <w:spacing w:val="-6"/>
                                <w:sz w:val="20"/>
                              </w:rPr>
                              <w:t xml:space="preserve"> </w:t>
                            </w:r>
                            <w:r>
                              <w:rPr>
                                <w:sz w:val="20"/>
                              </w:rPr>
                              <w:t>слоге-</w:t>
                            </w:r>
                            <w:r>
                              <w:rPr>
                                <w:spacing w:val="-2"/>
                                <w:sz w:val="20"/>
                              </w:rPr>
                              <w:t>слиянии</w:t>
                            </w:r>
                          </w:p>
                        </w:tc>
                      </w:tr>
                      <w:tr w14:paraId="629EAB3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0" w:hRule="atLeast"/>
                        </w:trPr>
                        <w:tc>
                          <w:tcPr>
                            <w:tcW w:w="1008" w:type="dxa"/>
                          </w:tcPr>
                          <w:p w14:paraId="4CA665B4">
                            <w:pPr>
                              <w:pStyle w:val="9"/>
                              <w:spacing w:line="226" w:lineRule="exact"/>
                              <w:rPr>
                                <w:sz w:val="20"/>
                              </w:rPr>
                            </w:pPr>
                            <w:r>
                              <w:rPr>
                                <w:sz w:val="20"/>
                              </w:rPr>
                              <w:t>Урок</w:t>
                            </w:r>
                            <w:r>
                              <w:rPr>
                                <w:spacing w:val="-4"/>
                                <w:sz w:val="20"/>
                              </w:rPr>
                              <w:t xml:space="preserve"> </w:t>
                            </w:r>
                            <w:r>
                              <w:rPr>
                                <w:spacing w:val="-5"/>
                                <w:sz w:val="20"/>
                              </w:rPr>
                              <w:t>14</w:t>
                            </w:r>
                          </w:p>
                        </w:tc>
                        <w:tc>
                          <w:tcPr>
                            <w:tcW w:w="8378" w:type="dxa"/>
                          </w:tcPr>
                          <w:p w14:paraId="1DBD1401">
                            <w:pPr>
                              <w:pStyle w:val="9"/>
                              <w:spacing w:line="230" w:lineRule="auto"/>
                              <w:ind w:left="124" w:right="254"/>
                              <w:rPr>
                                <w:sz w:val="20"/>
                              </w:rPr>
                            </w:pPr>
                            <w:r>
                              <w:rPr>
                                <w:sz w:val="20"/>
                              </w:rPr>
                              <w:t>Знакомство</w:t>
                            </w:r>
                            <w:r>
                              <w:rPr>
                                <w:spacing w:val="-4"/>
                                <w:sz w:val="20"/>
                              </w:rPr>
                              <w:t xml:space="preserve"> </w:t>
                            </w:r>
                            <w:r>
                              <w:rPr>
                                <w:sz w:val="20"/>
                              </w:rPr>
                              <w:t>со</w:t>
                            </w:r>
                            <w:r>
                              <w:rPr>
                                <w:spacing w:val="-5"/>
                                <w:sz w:val="20"/>
                              </w:rPr>
                              <w:t xml:space="preserve"> </w:t>
                            </w:r>
                            <w:r>
                              <w:rPr>
                                <w:sz w:val="20"/>
                              </w:rPr>
                              <w:t>строчной</w:t>
                            </w:r>
                            <w:r>
                              <w:rPr>
                                <w:spacing w:val="-7"/>
                                <w:sz w:val="20"/>
                              </w:rPr>
                              <w:t xml:space="preserve"> </w:t>
                            </w:r>
                            <w:r>
                              <w:rPr>
                                <w:sz w:val="20"/>
                              </w:rPr>
                              <w:t>и</w:t>
                            </w:r>
                            <w:r>
                              <w:rPr>
                                <w:spacing w:val="-7"/>
                                <w:sz w:val="20"/>
                              </w:rPr>
                              <w:t xml:space="preserve"> </w:t>
                            </w:r>
                            <w:r>
                              <w:rPr>
                                <w:sz w:val="20"/>
                              </w:rPr>
                              <w:t>заглавной</w:t>
                            </w:r>
                            <w:r>
                              <w:rPr>
                                <w:spacing w:val="-7"/>
                                <w:sz w:val="20"/>
                              </w:rPr>
                              <w:t xml:space="preserve"> </w:t>
                            </w:r>
                            <w:r>
                              <w:rPr>
                                <w:sz w:val="20"/>
                              </w:rPr>
                              <w:t>буквами</w:t>
                            </w:r>
                            <w:r>
                              <w:rPr>
                                <w:spacing w:val="-7"/>
                                <w:sz w:val="20"/>
                              </w:rPr>
                              <w:t xml:space="preserve"> </w:t>
                            </w:r>
                            <w:r>
                              <w:rPr>
                                <w:sz w:val="20"/>
                              </w:rPr>
                              <w:t>О,</w:t>
                            </w:r>
                            <w:r>
                              <w:rPr>
                                <w:spacing w:val="-6"/>
                                <w:sz w:val="20"/>
                              </w:rPr>
                              <w:t xml:space="preserve"> </w:t>
                            </w:r>
                            <w:r>
                              <w:rPr>
                                <w:sz w:val="20"/>
                              </w:rPr>
                              <w:t>о.</w:t>
                            </w:r>
                            <w:r>
                              <w:rPr>
                                <w:spacing w:val="-6"/>
                                <w:sz w:val="20"/>
                              </w:rPr>
                              <w:t xml:space="preserve"> </w:t>
                            </w:r>
                            <w:r>
                              <w:rPr>
                                <w:sz w:val="20"/>
                              </w:rPr>
                              <w:t>Звук</w:t>
                            </w:r>
                            <w:r>
                              <w:rPr>
                                <w:spacing w:val="-7"/>
                                <w:sz w:val="20"/>
                              </w:rPr>
                              <w:t xml:space="preserve"> </w:t>
                            </w:r>
                            <w:r>
                              <w:rPr>
                                <w:sz w:val="20"/>
                              </w:rPr>
                              <w:t>[о].</w:t>
                            </w:r>
                            <w:r>
                              <w:rPr>
                                <w:spacing w:val="-5"/>
                                <w:sz w:val="20"/>
                              </w:rPr>
                              <w:t xml:space="preserve"> </w:t>
                            </w:r>
                            <w:r>
                              <w:rPr>
                                <w:sz w:val="20"/>
                              </w:rPr>
                              <w:t>Функция</w:t>
                            </w:r>
                            <w:r>
                              <w:rPr>
                                <w:spacing w:val="-6"/>
                                <w:sz w:val="20"/>
                              </w:rPr>
                              <w:t xml:space="preserve"> </w:t>
                            </w:r>
                            <w:r>
                              <w:rPr>
                                <w:sz w:val="20"/>
                              </w:rPr>
                              <w:t>буквы</w:t>
                            </w:r>
                            <w:r>
                              <w:rPr>
                                <w:spacing w:val="-6"/>
                                <w:sz w:val="20"/>
                              </w:rPr>
                              <w:t xml:space="preserve"> </w:t>
                            </w:r>
                            <w:r>
                              <w:rPr>
                                <w:sz w:val="20"/>
                              </w:rPr>
                              <w:t>О,</w:t>
                            </w:r>
                            <w:r>
                              <w:rPr>
                                <w:spacing w:val="-6"/>
                                <w:sz w:val="20"/>
                              </w:rPr>
                              <w:t xml:space="preserve"> </w:t>
                            </w:r>
                            <w:r>
                              <w:rPr>
                                <w:sz w:val="20"/>
                              </w:rPr>
                              <w:t>о</w:t>
                            </w:r>
                            <w:r>
                              <w:rPr>
                                <w:spacing w:val="-5"/>
                                <w:sz w:val="20"/>
                              </w:rPr>
                              <w:t xml:space="preserve"> </w:t>
                            </w:r>
                            <w:r>
                              <w:rPr>
                                <w:sz w:val="20"/>
                              </w:rPr>
                              <w:t>в</w:t>
                            </w:r>
                            <w:r>
                              <w:rPr>
                                <w:spacing w:val="-8"/>
                                <w:sz w:val="20"/>
                              </w:rPr>
                              <w:t xml:space="preserve"> </w:t>
                            </w:r>
                            <w:r>
                              <w:rPr>
                                <w:sz w:val="20"/>
                              </w:rPr>
                              <w:t xml:space="preserve">слоге- </w:t>
                            </w:r>
                            <w:r>
                              <w:rPr>
                                <w:spacing w:val="-2"/>
                                <w:sz w:val="20"/>
                              </w:rPr>
                              <w:t>слиянии</w:t>
                            </w:r>
                          </w:p>
                        </w:tc>
                      </w:tr>
                      <w:tr w14:paraId="147847D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7" w:hRule="atLeast"/>
                        </w:trPr>
                        <w:tc>
                          <w:tcPr>
                            <w:tcW w:w="1008" w:type="dxa"/>
                          </w:tcPr>
                          <w:p w14:paraId="0C26309D">
                            <w:pPr>
                              <w:pStyle w:val="9"/>
                              <w:spacing w:line="226" w:lineRule="exact"/>
                              <w:rPr>
                                <w:sz w:val="20"/>
                              </w:rPr>
                            </w:pPr>
                            <w:r>
                              <w:rPr>
                                <w:sz w:val="20"/>
                              </w:rPr>
                              <w:t>Урок</w:t>
                            </w:r>
                            <w:r>
                              <w:rPr>
                                <w:spacing w:val="-4"/>
                                <w:sz w:val="20"/>
                              </w:rPr>
                              <w:t xml:space="preserve"> </w:t>
                            </w:r>
                            <w:r>
                              <w:rPr>
                                <w:spacing w:val="-5"/>
                                <w:sz w:val="20"/>
                              </w:rPr>
                              <w:t>15</w:t>
                            </w:r>
                          </w:p>
                        </w:tc>
                        <w:tc>
                          <w:tcPr>
                            <w:tcW w:w="8378" w:type="dxa"/>
                          </w:tcPr>
                          <w:p w14:paraId="5111D12B">
                            <w:pPr>
                              <w:pStyle w:val="9"/>
                              <w:spacing w:line="226" w:lineRule="exact"/>
                              <w:ind w:left="124"/>
                              <w:rPr>
                                <w:sz w:val="20"/>
                              </w:rPr>
                            </w:pPr>
                            <w:r>
                              <w:rPr>
                                <w:sz w:val="20"/>
                              </w:rPr>
                              <w:t>Проведение</w:t>
                            </w:r>
                            <w:r>
                              <w:rPr>
                                <w:spacing w:val="-7"/>
                                <w:sz w:val="20"/>
                              </w:rPr>
                              <w:t xml:space="preserve"> </w:t>
                            </w:r>
                            <w:r>
                              <w:rPr>
                                <w:sz w:val="20"/>
                              </w:rPr>
                              <w:t>звукового</w:t>
                            </w:r>
                            <w:r>
                              <w:rPr>
                                <w:spacing w:val="-7"/>
                                <w:sz w:val="20"/>
                              </w:rPr>
                              <w:t xml:space="preserve"> </w:t>
                            </w:r>
                            <w:r>
                              <w:rPr>
                                <w:sz w:val="20"/>
                              </w:rPr>
                              <w:t>анализа</w:t>
                            </w:r>
                            <w:r>
                              <w:rPr>
                                <w:spacing w:val="-7"/>
                                <w:sz w:val="20"/>
                              </w:rPr>
                              <w:t xml:space="preserve"> </w:t>
                            </w:r>
                            <w:r>
                              <w:rPr>
                                <w:sz w:val="20"/>
                              </w:rPr>
                              <w:t>слов</w:t>
                            </w:r>
                            <w:r>
                              <w:rPr>
                                <w:spacing w:val="-11"/>
                                <w:sz w:val="20"/>
                              </w:rPr>
                              <w:t xml:space="preserve"> </w:t>
                            </w:r>
                            <w:r>
                              <w:rPr>
                                <w:sz w:val="20"/>
                              </w:rPr>
                              <w:t>с</w:t>
                            </w:r>
                            <w:r>
                              <w:rPr>
                                <w:spacing w:val="-7"/>
                                <w:sz w:val="20"/>
                              </w:rPr>
                              <w:t xml:space="preserve"> </w:t>
                            </w:r>
                            <w:r>
                              <w:rPr>
                                <w:sz w:val="20"/>
                              </w:rPr>
                              <w:t>буквами</w:t>
                            </w:r>
                            <w:r>
                              <w:rPr>
                                <w:spacing w:val="-5"/>
                                <w:sz w:val="20"/>
                              </w:rPr>
                              <w:t xml:space="preserve"> </w:t>
                            </w:r>
                            <w:r>
                              <w:rPr>
                                <w:sz w:val="20"/>
                              </w:rPr>
                              <w:t>И,</w:t>
                            </w:r>
                            <w:r>
                              <w:rPr>
                                <w:spacing w:val="-7"/>
                                <w:sz w:val="20"/>
                              </w:rPr>
                              <w:t xml:space="preserve"> </w:t>
                            </w:r>
                            <w:r>
                              <w:rPr>
                                <w:sz w:val="20"/>
                              </w:rPr>
                              <w:t>и.</w:t>
                            </w:r>
                            <w:r>
                              <w:rPr>
                                <w:spacing w:val="-8"/>
                                <w:sz w:val="20"/>
                              </w:rPr>
                              <w:t xml:space="preserve"> </w:t>
                            </w:r>
                            <w:r>
                              <w:rPr>
                                <w:sz w:val="20"/>
                              </w:rPr>
                              <w:t>Звук</w:t>
                            </w:r>
                            <w:r>
                              <w:rPr>
                                <w:spacing w:val="-6"/>
                                <w:sz w:val="20"/>
                              </w:rPr>
                              <w:t xml:space="preserve"> </w:t>
                            </w:r>
                            <w:r>
                              <w:rPr>
                                <w:spacing w:val="-5"/>
                                <w:sz w:val="20"/>
                              </w:rPr>
                              <w:t>[и]</w:t>
                            </w:r>
                          </w:p>
                        </w:tc>
                      </w:tr>
                      <w:tr w14:paraId="544BB3E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1" w:hRule="atLeast"/>
                        </w:trPr>
                        <w:tc>
                          <w:tcPr>
                            <w:tcW w:w="1008" w:type="dxa"/>
                          </w:tcPr>
                          <w:p w14:paraId="59B72AC8">
                            <w:pPr>
                              <w:pStyle w:val="9"/>
                              <w:spacing w:line="223" w:lineRule="exact"/>
                              <w:rPr>
                                <w:sz w:val="20"/>
                              </w:rPr>
                            </w:pPr>
                            <w:r>
                              <w:rPr>
                                <w:sz w:val="20"/>
                              </w:rPr>
                              <w:t>Урок</w:t>
                            </w:r>
                            <w:r>
                              <w:rPr>
                                <w:spacing w:val="-4"/>
                                <w:sz w:val="20"/>
                              </w:rPr>
                              <w:t xml:space="preserve"> </w:t>
                            </w:r>
                            <w:r>
                              <w:rPr>
                                <w:spacing w:val="-5"/>
                                <w:sz w:val="20"/>
                              </w:rPr>
                              <w:t>16</w:t>
                            </w:r>
                          </w:p>
                        </w:tc>
                        <w:tc>
                          <w:tcPr>
                            <w:tcW w:w="8378" w:type="dxa"/>
                          </w:tcPr>
                          <w:p w14:paraId="7DA463C4">
                            <w:pPr>
                              <w:pStyle w:val="9"/>
                              <w:spacing w:line="223" w:lineRule="exact"/>
                              <w:ind w:left="124"/>
                              <w:rPr>
                                <w:sz w:val="20"/>
                              </w:rPr>
                            </w:pPr>
                            <w:r>
                              <w:rPr>
                                <w:sz w:val="20"/>
                              </w:rPr>
                              <w:t>Буквы</w:t>
                            </w:r>
                            <w:r>
                              <w:rPr>
                                <w:spacing w:val="-5"/>
                                <w:sz w:val="20"/>
                              </w:rPr>
                              <w:t xml:space="preserve"> </w:t>
                            </w:r>
                            <w:r>
                              <w:rPr>
                                <w:sz w:val="20"/>
                              </w:rPr>
                              <w:t>И,</w:t>
                            </w:r>
                            <w:r>
                              <w:rPr>
                                <w:spacing w:val="-6"/>
                                <w:sz w:val="20"/>
                              </w:rPr>
                              <w:t xml:space="preserve"> </w:t>
                            </w:r>
                            <w:r>
                              <w:rPr>
                                <w:sz w:val="20"/>
                              </w:rPr>
                              <w:t>и,</w:t>
                            </w:r>
                            <w:r>
                              <w:rPr>
                                <w:spacing w:val="-7"/>
                                <w:sz w:val="20"/>
                              </w:rPr>
                              <w:t xml:space="preserve"> </w:t>
                            </w:r>
                            <w:r>
                              <w:rPr>
                                <w:sz w:val="20"/>
                              </w:rPr>
                              <w:t>их</w:t>
                            </w:r>
                            <w:r>
                              <w:rPr>
                                <w:spacing w:val="-8"/>
                                <w:sz w:val="20"/>
                              </w:rPr>
                              <w:t xml:space="preserve"> </w:t>
                            </w:r>
                            <w:r>
                              <w:rPr>
                                <w:sz w:val="20"/>
                              </w:rPr>
                              <w:t>функция</w:t>
                            </w:r>
                            <w:r>
                              <w:rPr>
                                <w:spacing w:val="-5"/>
                                <w:sz w:val="20"/>
                              </w:rPr>
                              <w:t xml:space="preserve"> </w:t>
                            </w:r>
                            <w:r>
                              <w:rPr>
                                <w:sz w:val="20"/>
                              </w:rPr>
                              <w:t>в</w:t>
                            </w:r>
                            <w:r>
                              <w:rPr>
                                <w:spacing w:val="-6"/>
                                <w:sz w:val="20"/>
                              </w:rPr>
                              <w:t xml:space="preserve"> </w:t>
                            </w:r>
                            <w:r>
                              <w:rPr>
                                <w:sz w:val="20"/>
                              </w:rPr>
                              <w:t>слоге-</w:t>
                            </w:r>
                            <w:r>
                              <w:rPr>
                                <w:spacing w:val="-2"/>
                                <w:sz w:val="20"/>
                              </w:rPr>
                              <w:t>слиянии</w:t>
                            </w:r>
                          </w:p>
                        </w:tc>
                      </w:tr>
                      <w:tr w14:paraId="2B6180F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6" w:hRule="atLeast"/>
                        </w:trPr>
                        <w:tc>
                          <w:tcPr>
                            <w:tcW w:w="1008" w:type="dxa"/>
                          </w:tcPr>
                          <w:p w14:paraId="5AB9424B">
                            <w:pPr>
                              <w:pStyle w:val="9"/>
                              <w:spacing w:line="226" w:lineRule="exact"/>
                              <w:rPr>
                                <w:sz w:val="20"/>
                              </w:rPr>
                            </w:pPr>
                            <w:r>
                              <w:rPr>
                                <w:sz w:val="20"/>
                              </w:rPr>
                              <w:t>Урок</w:t>
                            </w:r>
                            <w:r>
                              <w:rPr>
                                <w:spacing w:val="-4"/>
                                <w:sz w:val="20"/>
                              </w:rPr>
                              <w:t xml:space="preserve"> </w:t>
                            </w:r>
                            <w:r>
                              <w:rPr>
                                <w:spacing w:val="-5"/>
                                <w:sz w:val="20"/>
                              </w:rPr>
                              <w:t>17</w:t>
                            </w:r>
                          </w:p>
                        </w:tc>
                        <w:tc>
                          <w:tcPr>
                            <w:tcW w:w="8378" w:type="dxa"/>
                          </w:tcPr>
                          <w:p w14:paraId="23A71661">
                            <w:pPr>
                              <w:pStyle w:val="9"/>
                              <w:spacing w:line="226" w:lineRule="exact"/>
                              <w:ind w:left="124"/>
                              <w:rPr>
                                <w:sz w:val="20"/>
                              </w:rPr>
                            </w:pPr>
                            <w:r>
                              <w:rPr>
                                <w:sz w:val="20"/>
                              </w:rPr>
                              <w:t>Знакомство</w:t>
                            </w:r>
                            <w:r>
                              <w:rPr>
                                <w:spacing w:val="-8"/>
                                <w:sz w:val="20"/>
                              </w:rPr>
                              <w:t xml:space="preserve"> </w:t>
                            </w:r>
                            <w:r>
                              <w:rPr>
                                <w:sz w:val="20"/>
                              </w:rPr>
                              <w:t>со</w:t>
                            </w:r>
                            <w:r>
                              <w:rPr>
                                <w:spacing w:val="-7"/>
                                <w:sz w:val="20"/>
                              </w:rPr>
                              <w:t xml:space="preserve"> </w:t>
                            </w:r>
                            <w:r>
                              <w:rPr>
                                <w:sz w:val="20"/>
                              </w:rPr>
                              <w:t>строчной</w:t>
                            </w:r>
                            <w:r>
                              <w:rPr>
                                <w:spacing w:val="-8"/>
                                <w:sz w:val="20"/>
                              </w:rPr>
                              <w:t xml:space="preserve"> </w:t>
                            </w:r>
                            <w:r>
                              <w:rPr>
                                <w:sz w:val="20"/>
                              </w:rPr>
                              <w:t>буквой</w:t>
                            </w:r>
                            <w:r>
                              <w:rPr>
                                <w:spacing w:val="-9"/>
                                <w:sz w:val="20"/>
                              </w:rPr>
                              <w:t xml:space="preserve"> </w:t>
                            </w:r>
                            <w:r>
                              <w:rPr>
                                <w:sz w:val="20"/>
                              </w:rPr>
                              <w:t>ы.</w:t>
                            </w:r>
                            <w:r>
                              <w:rPr>
                                <w:spacing w:val="-6"/>
                                <w:sz w:val="20"/>
                              </w:rPr>
                              <w:t xml:space="preserve"> </w:t>
                            </w:r>
                            <w:r>
                              <w:rPr>
                                <w:sz w:val="20"/>
                              </w:rPr>
                              <w:t>Звук</w:t>
                            </w:r>
                            <w:r>
                              <w:rPr>
                                <w:spacing w:val="-9"/>
                                <w:sz w:val="20"/>
                              </w:rPr>
                              <w:t xml:space="preserve"> </w:t>
                            </w:r>
                            <w:r>
                              <w:rPr>
                                <w:sz w:val="20"/>
                              </w:rPr>
                              <w:t>[ы].</w:t>
                            </w:r>
                            <w:r>
                              <w:rPr>
                                <w:spacing w:val="-5"/>
                                <w:sz w:val="20"/>
                              </w:rPr>
                              <w:t xml:space="preserve"> </w:t>
                            </w:r>
                            <w:r>
                              <w:rPr>
                                <w:sz w:val="20"/>
                              </w:rPr>
                              <w:t>Буква</w:t>
                            </w:r>
                            <w:r>
                              <w:rPr>
                                <w:spacing w:val="-10"/>
                                <w:sz w:val="20"/>
                              </w:rPr>
                              <w:t xml:space="preserve"> </w:t>
                            </w:r>
                            <w:r>
                              <w:rPr>
                                <w:sz w:val="20"/>
                              </w:rPr>
                              <w:t>ы,</w:t>
                            </w:r>
                            <w:r>
                              <w:rPr>
                                <w:spacing w:val="-7"/>
                                <w:sz w:val="20"/>
                              </w:rPr>
                              <w:t xml:space="preserve"> </w:t>
                            </w:r>
                            <w:r>
                              <w:rPr>
                                <w:sz w:val="20"/>
                              </w:rPr>
                              <w:t>её</w:t>
                            </w:r>
                            <w:r>
                              <w:rPr>
                                <w:spacing w:val="-6"/>
                                <w:sz w:val="20"/>
                              </w:rPr>
                              <w:t xml:space="preserve"> </w:t>
                            </w:r>
                            <w:r>
                              <w:rPr>
                                <w:sz w:val="20"/>
                              </w:rPr>
                              <w:t>функция</w:t>
                            </w:r>
                            <w:r>
                              <w:rPr>
                                <w:spacing w:val="-8"/>
                                <w:sz w:val="20"/>
                              </w:rPr>
                              <w:t xml:space="preserve"> </w:t>
                            </w:r>
                            <w:r>
                              <w:rPr>
                                <w:sz w:val="20"/>
                              </w:rPr>
                              <w:t>в</w:t>
                            </w:r>
                            <w:r>
                              <w:rPr>
                                <w:spacing w:val="-8"/>
                                <w:sz w:val="20"/>
                              </w:rPr>
                              <w:t xml:space="preserve"> </w:t>
                            </w:r>
                            <w:r>
                              <w:rPr>
                                <w:sz w:val="20"/>
                              </w:rPr>
                              <w:t>слоге-</w:t>
                            </w:r>
                            <w:r>
                              <w:rPr>
                                <w:spacing w:val="-2"/>
                                <w:sz w:val="20"/>
                              </w:rPr>
                              <w:t>слиянии</w:t>
                            </w:r>
                          </w:p>
                        </w:tc>
                      </w:tr>
                      <w:tr w14:paraId="4BAC37D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1" w:hRule="atLeast"/>
                        </w:trPr>
                        <w:tc>
                          <w:tcPr>
                            <w:tcW w:w="1008" w:type="dxa"/>
                          </w:tcPr>
                          <w:p w14:paraId="607A8BB4">
                            <w:pPr>
                              <w:pStyle w:val="9"/>
                              <w:spacing w:line="223" w:lineRule="exact"/>
                              <w:rPr>
                                <w:sz w:val="20"/>
                              </w:rPr>
                            </w:pPr>
                            <w:r>
                              <w:rPr>
                                <w:sz w:val="20"/>
                              </w:rPr>
                              <w:t>Урок</w:t>
                            </w:r>
                            <w:r>
                              <w:rPr>
                                <w:spacing w:val="-4"/>
                                <w:sz w:val="20"/>
                              </w:rPr>
                              <w:t xml:space="preserve"> </w:t>
                            </w:r>
                            <w:r>
                              <w:rPr>
                                <w:spacing w:val="-5"/>
                                <w:sz w:val="20"/>
                              </w:rPr>
                              <w:t>18</w:t>
                            </w:r>
                          </w:p>
                        </w:tc>
                        <w:tc>
                          <w:tcPr>
                            <w:tcW w:w="8378" w:type="dxa"/>
                          </w:tcPr>
                          <w:p w14:paraId="5F357C1D">
                            <w:pPr>
                              <w:pStyle w:val="9"/>
                              <w:spacing w:line="223" w:lineRule="exact"/>
                              <w:ind w:left="124"/>
                              <w:rPr>
                                <w:sz w:val="20"/>
                              </w:rPr>
                            </w:pPr>
                            <w:r>
                              <w:rPr>
                                <w:sz w:val="20"/>
                              </w:rPr>
                              <w:t>Знакомство</w:t>
                            </w:r>
                            <w:r>
                              <w:rPr>
                                <w:spacing w:val="-6"/>
                                <w:sz w:val="20"/>
                              </w:rPr>
                              <w:t xml:space="preserve"> </w:t>
                            </w:r>
                            <w:r>
                              <w:rPr>
                                <w:sz w:val="20"/>
                              </w:rPr>
                              <w:t>со</w:t>
                            </w:r>
                            <w:r>
                              <w:rPr>
                                <w:spacing w:val="-7"/>
                                <w:sz w:val="20"/>
                              </w:rPr>
                              <w:t xml:space="preserve"> </w:t>
                            </w:r>
                            <w:r>
                              <w:rPr>
                                <w:sz w:val="20"/>
                              </w:rPr>
                              <w:t>строчной</w:t>
                            </w:r>
                            <w:r>
                              <w:rPr>
                                <w:spacing w:val="-9"/>
                                <w:sz w:val="20"/>
                              </w:rPr>
                              <w:t xml:space="preserve"> </w:t>
                            </w:r>
                            <w:r>
                              <w:rPr>
                                <w:sz w:val="20"/>
                              </w:rPr>
                              <w:t>и</w:t>
                            </w:r>
                            <w:r>
                              <w:rPr>
                                <w:spacing w:val="-8"/>
                                <w:sz w:val="20"/>
                              </w:rPr>
                              <w:t xml:space="preserve"> </w:t>
                            </w:r>
                            <w:r>
                              <w:rPr>
                                <w:sz w:val="20"/>
                              </w:rPr>
                              <w:t>заглавной</w:t>
                            </w:r>
                            <w:r>
                              <w:rPr>
                                <w:spacing w:val="-9"/>
                                <w:sz w:val="20"/>
                              </w:rPr>
                              <w:t xml:space="preserve"> </w:t>
                            </w:r>
                            <w:r>
                              <w:rPr>
                                <w:sz w:val="20"/>
                              </w:rPr>
                              <w:t>буквами</w:t>
                            </w:r>
                            <w:r>
                              <w:rPr>
                                <w:spacing w:val="-8"/>
                                <w:sz w:val="20"/>
                              </w:rPr>
                              <w:t xml:space="preserve"> </w:t>
                            </w:r>
                            <w:r>
                              <w:rPr>
                                <w:sz w:val="20"/>
                              </w:rPr>
                              <w:t>У,</w:t>
                            </w:r>
                            <w:r>
                              <w:rPr>
                                <w:spacing w:val="-5"/>
                                <w:sz w:val="20"/>
                              </w:rPr>
                              <w:t xml:space="preserve"> </w:t>
                            </w:r>
                            <w:r>
                              <w:rPr>
                                <w:sz w:val="20"/>
                              </w:rPr>
                              <w:t>у.</w:t>
                            </w:r>
                            <w:r>
                              <w:rPr>
                                <w:spacing w:val="-8"/>
                                <w:sz w:val="20"/>
                              </w:rPr>
                              <w:t xml:space="preserve"> </w:t>
                            </w:r>
                            <w:r>
                              <w:rPr>
                                <w:sz w:val="20"/>
                              </w:rPr>
                              <w:t>Звук</w:t>
                            </w:r>
                            <w:r>
                              <w:rPr>
                                <w:spacing w:val="-8"/>
                                <w:sz w:val="20"/>
                              </w:rPr>
                              <w:t xml:space="preserve"> </w:t>
                            </w:r>
                            <w:r>
                              <w:rPr>
                                <w:spacing w:val="-5"/>
                                <w:sz w:val="20"/>
                              </w:rPr>
                              <w:t>[у]</w:t>
                            </w:r>
                          </w:p>
                        </w:tc>
                      </w:tr>
                      <w:tr w14:paraId="3ACB97F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1" w:hRule="atLeast"/>
                        </w:trPr>
                        <w:tc>
                          <w:tcPr>
                            <w:tcW w:w="1008" w:type="dxa"/>
                          </w:tcPr>
                          <w:p w14:paraId="30B8FFF4">
                            <w:pPr>
                              <w:pStyle w:val="9"/>
                              <w:spacing w:line="223" w:lineRule="exact"/>
                              <w:rPr>
                                <w:sz w:val="20"/>
                              </w:rPr>
                            </w:pPr>
                            <w:r>
                              <w:rPr>
                                <w:sz w:val="20"/>
                              </w:rPr>
                              <w:t>Урок</w:t>
                            </w:r>
                            <w:r>
                              <w:rPr>
                                <w:spacing w:val="-4"/>
                                <w:sz w:val="20"/>
                              </w:rPr>
                              <w:t xml:space="preserve"> </w:t>
                            </w:r>
                            <w:r>
                              <w:rPr>
                                <w:spacing w:val="-5"/>
                                <w:sz w:val="20"/>
                              </w:rPr>
                              <w:t>19</w:t>
                            </w:r>
                          </w:p>
                        </w:tc>
                        <w:tc>
                          <w:tcPr>
                            <w:tcW w:w="8378" w:type="dxa"/>
                          </w:tcPr>
                          <w:p w14:paraId="5C40689C">
                            <w:pPr>
                              <w:pStyle w:val="9"/>
                              <w:spacing w:line="223" w:lineRule="exact"/>
                              <w:ind w:left="124"/>
                              <w:rPr>
                                <w:sz w:val="20"/>
                              </w:rPr>
                            </w:pPr>
                            <w:r>
                              <w:rPr>
                                <w:sz w:val="20"/>
                              </w:rPr>
                              <w:t>Проведение</w:t>
                            </w:r>
                            <w:r>
                              <w:rPr>
                                <w:spacing w:val="-7"/>
                                <w:sz w:val="20"/>
                              </w:rPr>
                              <w:t xml:space="preserve"> </w:t>
                            </w:r>
                            <w:r>
                              <w:rPr>
                                <w:sz w:val="20"/>
                              </w:rPr>
                              <w:t>звукового</w:t>
                            </w:r>
                            <w:r>
                              <w:rPr>
                                <w:spacing w:val="-7"/>
                                <w:sz w:val="20"/>
                              </w:rPr>
                              <w:t xml:space="preserve"> </w:t>
                            </w:r>
                            <w:r>
                              <w:rPr>
                                <w:sz w:val="20"/>
                              </w:rPr>
                              <w:t>анализа</w:t>
                            </w:r>
                            <w:r>
                              <w:rPr>
                                <w:spacing w:val="-7"/>
                                <w:sz w:val="20"/>
                              </w:rPr>
                              <w:t xml:space="preserve"> </w:t>
                            </w:r>
                            <w:r>
                              <w:rPr>
                                <w:sz w:val="20"/>
                              </w:rPr>
                              <w:t>слов</w:t>
                            </w:r>
                            <w:r>
                              <w:rPr>
                                <w:spacing w:val="-11"/>
                                <w:sz w:val="20"/>
                              </w:rPr>
                              <w:t xml:space="preserve"> </w:t>
                            </w:r>
                            <w:r>
                              <w:rPr>
                                <w:sz w:val="20"/>
                              </w:rPr>
                              <w:t>с</w:t>
                            </w:r>
                            <w:r>
                              <w:rPr>
                                <w:spacing w:val="-6"/>
                                <w:sz w:val="20"/>
                              </w:rPr>
                              <w:t xml:space="preserve"> </w:t>
                            </w:r>
                            <w:r>
                              <w:rPr>
                                <w:sz w:val="20"/>
                              </w:rPr>
                              <w:t>буквами</w:t>
                            </w:r>
                            <w:r>
                              <w:rPr>
                                <w:spacing w:val="-4"/>
                                <w:sz w:val="20"/>
                              </w:rPr>
                              <w:t xml:space="preserve"> </w:t>
                            </w:r>
                            <w:r>
                              <w:rPr>
                                <w:sz w:val="20"/>
                              </w:rPr>
                              <w:t>У,</w:t>
                            </w:r>
                            <w:r>
                              <w:rPr>
                                <w:spacing w:val="-5"/>
                                <w:sz w:val="20"/>
                              </w:rPr>
                              <w:t xml:space="preserve"> </w:t>
                            </w:r>
                            <w:r>
                              <w:rPr>
                                <w:sz w:val="20"/>
                              </w:rPr>
                              <w:t>у.</w:t>
                            </w:r>
                            <w:r>
                              <w:rPr>
                                <w:spacing w:val="-8"/>
                                <w:sz w:val="20"/>
                              </w:rPr>
                              <w:t xml:space="preserve"> </w:t>
                            </w:r>
                            <w:r>
                              <w:rPr>
                                <w:sz w:val="20"/>
                              </w:rPr>
                              <w:t>Буквы</w:t>
                            </w:r>
                            <w:r>
                              <w:rPr>
                                <w:spacing w:val="-7"/>
                                <w:sz w:val="20"/>
                              </w:rPr>
                              <w:t xml:space="preserve"> </w:t>
                            </w:r>
                            <w:r>
                              <w:rPr>
                                <w:sz w:val="20"/>
                              </w:rPr>
                              <w:t>У,</w:t>
                            </w:r>
                            <w:r>
                              <w:rPr>
                                <w:spacing w:val="-5"/>
                                <w:sz w:val="20"/>
                              </w:rPr>
                              <w:t xml:space="preserve"> </w:t>
                            </w:r>
                            <w:r>
                              <w:rPr>
                                <w:sz w:val="20"/>
                              </w:rPr>
                              <w:t>у,</w:t>
                            </w:r>
                            <w:r>
                              <w:rPr>
                                <w:spacing w:val="-7"/>
                                <w:sz w:val="20"/>
                              </w:rPr>
                              <w:t xml:space="preserve"> </w:t>
                            </w:r>
                            <w:r>
                              <w:rPr>
                                <w:sz w:val="20"/>
                              </w:rPr>
                              <w:t>их</w:t>
                            </w:r>
                            <w:r>
                              <w:rPr>
                                <w:spacing w:val="-10"/>
                                <w:sz w:val="20"/>
                              </w:rPr>
                              <w:t xml:space="preserve"> </w:t>
                            </w:r>
                            <w:r>
                              <w:rPr>
                                <w:sz w:val="20"/>
                              </w:rPr>
                              <w:t>функция</w:t>
                            </w:r>
                            <w:r>
                              <w:rPr>
                                <w:spacing w:val="-6"/>
                                <w:sz w:val="20"/>
                              </w:rPr>
                              <w:t xml:space="preserve"> </w:t>
                            </w:r>
                            <w:r>
                              <w:rPr>
                                <w:sz w:val="20"/>
                              </w:rPr>
                              <w:t>в</w:t>
                            </w:r>
                            <w:r>
                              <w:rPr>
                                <w:spacing w:val="-9"/>
                                <w:sz w:val="20"/>
                              </w:rPr>
                              <w:t xml:space="preserve"> </w:t>
                            </w:r>
                            <w:r>
                              <w:rPr>
                                <w:sz w:val="20"/>
                              </w:rPr>
                              <w:t>слоге-</w:t>
                            </w:r>
                            <w:r>
                              <w:rPr>
                                <w:spacing w:val="-2"/>
                                <w:sz w:val="20"/>
                              </w:rPr>
                              <w:t>слиянии</w:t>
                            </w:r>
                          </w:p>
                        </w:tc>
                      </w:tr>
                      <w:tr w14:paraId="784DEE7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8" w:hRule="atLeast"/>
                        </w:trPr>
                        <w:tc>
                          <w:tcPr>
                            <w:tcW w:w="1008" w:type="dxa"/>
                          </w:tcPr>
                          <w:p w14:paraId="7618D7F3">
                            <w:pPr>
                              <w:pStyle w:val="9"/>
                              <w:spacing w:line="226" w:lineRule="exact"/>
                              <w:rPr>
                                <w:sz w:val="20"/>
                              </w:rPr>
                            </w:pPr>
                            <w:r>
                              <w:rPr>
                                <w:sz w:val="20"/>
                              </w:rPr>
                              <w:t>Урок</w:t>
                            </w:r>
                            <w:r>
                              <w:rPr>
                                <w:spacing w:val="-4"/>
                                <w:sz w:val="20"/>
                              </w:rPr>
                              <w:t xml:space="preserve"> </w:t>
                            </w:r>
                            <w:r>
                              <w:rPr>
                                <w:spacing w:val="-5"/>
                                <w:sz w:val="20"/>
                              </w:rPr>
                              <w:t>20</w:t>
                            </w:r>
                          </w:p>
                        </w:tc>
                        <w:tc>
                          <w:tcPr>
                            <w:tcW w:w="8378" w:type="dxa"/>
                          </w:tcPr>
                          <w:p w14:paraId="1BD1F965">
                            <w:pPr>
                              <w:pStyle w:val="9"/>
                              <w:spacing w:line="226" w:lineRule="exact"/>
                              <w:ind w:left="124"/>
                              <w:rPr>
                                <w:sz w:val="20"/>
                              </w:rPr>
                            </w:pPr>
                            <w:r>
                              <w:rPr>
                                <w:sz w:val="20"/>
                              </w:rPr>
                              <w:t>Знакомство</w:t>
                            </w:r>
                            <w:r>
                              <w:rPr>
                                <w:spacing w:val="-8"/>
                                <w:sz w:val="20"/>
                              </w:rPr>
                              <w:t xml:space="preserve"> </w:t>
                            </w:r>
                            <w:r>
                              <w:rPr>
                                <w:sz w:val="20"/>
                              </w:rPr>
                              <w:t>со</w:t>
                            </w:r>
                            <w:r>
                              <w:rPr>
                                <w:spacing w:val="-5"/>
                                <w:sz w:val="20"/>
                              </w:rPr>
                              <w:t xml:space="preserve"> </w:t>
                            </w:r>
                            <w:r>
                              <w:rPr>
                                <w:sz w:val="20"/>
                              </w:rPr>
                              <w:t>строчной</w:t>
                            </w:r>
                            <w:r>
                              <w:rPr>
                                <w:spacing w:val="-8"/>
                                <w:sz w:val="20"/>
                              </w:rPr>
                              <w:t xml:space="preserve"> </w:t>
                            </w:r>
                            <w:r>
                              <w:rPr>
                                <w:sz w:val="20"/>
                              </w:rPr>
                              <w:t>и</w:t>
                            </w:r>
                            <w:r>
                              <w:rPr>
                                <w:spacing w:val="-8"/>
                                <w:sz w:val="20"/>
                              </w:rPr>
                              <w:t xml:space="preserve"> </w:t>
                            </w:r>
                            <w:r>
                              <w:rPr>
                                <w:sz w:val="20"/>
                              </w:rPr>
                              <w:t>заглавной</w:t>
                            </w:r>
                            <w:r>
                              <w:rPr>
                                <w:spacing w:val="-9"/>
                                <w:sz w:val="20"/>
                              </w:rPr>
                              <w:t xml:space="preserve"> </w:t>
                            </w:r>
                            <w:r>
                              <w:rPr>
                                <w:sz w:val="20"/>
                              </w:rPr>
                              <w:t>буквами</w:t>
                            </w:r>
                            <w:r>
                              <w:rPr>
                                <w:spacing w:val="-8"/>
                                <w:sz w:val="20"/>
                              </w:rPr>
                              <w:t xml:space="preserve"> </w:t>
                            </w:r>
                            <w:r>
                              <w:rPr>
                                <w:sz w:val="20"/>
                              </w:rPr>
                              <w:t>Н,</w:t>
                            </w:r>
                            <w:r>
                              <w:rPr>
                                <w:spacing w:val="-6"/>
                                <w:sz w:val="20"/>
                              </w:rPr>
                              <w:t xml:space="preserve"> </w:t>
                            </w:r>
                            <w:r>
                              <w:rPr>
                                <w:sz w:val="20"/>
                              </w:rPr>
                              <w:t>н.</w:t>
                            </w:r>
                            <w:r>
                              <w:rPr>
                                <w:spacing w:val="-7"/>
                                <w:sz w:val="20"/>
                              </w:rPr>
                              <w:t xml:space="preserve"> </w:t>
                            </w:r>
                            <w:r>
                              <w:rPr>
                                <w:sz w:val="20"/>
                              </w:rPr>
                              <w:t>Звуки</w:t>
                            </w:r>
                            <w:r>
                              <w:rPr>
                                <w:spacing w:val="-7"/>
                                <w:sz w:val="20"/>
                              </w:rPr>
                              <w:t xml:space="preserve"> </w:t>
                            </w:r>
                            <w:r>
                              <w:rPr>
                                <w:sz w:val="20"/>
                              </w:rPr>
                              <w:t>[н],</w:t>
                            </w:r>
                            <w:r>
                              <w:rPr>
                                <w:spacing w:val="-6"/>
                                <w:sz w:val="20"/>
                              </w:rPr>
                              <w:t xml:space="preserve"> </w:t>
                            </w:r>
                            <w:r>
                              <w:rPr>
                                <w:spacing w:val="-4"/>
                                <w:sz w:val="20"/>
                              </w:rPr>
                              <w:t>[н"]</w:t>
                            </w:r>
                          </w:p>
                        </w:tc>
                      </w:tr>
                      <w:tr w14:paraId="0F60A55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9" w:hRule="atLeast"/>
                        </w:trPr>
                        <w:tc>
                          <w:tcPr>
                            <w:tcW w:w="1008" w:type="dxa"/>
                          </w:tcPr>
                          <w:p w14:paraId="46B27C60">
                            <w:pPr>
                              <w:pStyle w:val="9"/>
                              <w:spacing w:line="226" w:lineRule="exact"/>
                              <w:rPr>
                                <w:sz w:val="20"/>
                              </w:rPr>
                            </w:pPr>
                            <w:r>
                              <w:rPr>
                                <w:sz w:val="20"/>
                              </w:rPr>
                              <w:t>Урок</w:t>
                            </w:r>
                            <w:r>
                              <w:rPr>
                                <w:spacing w:val="-4"/>
                                <w:sz w:val="20"/>
                              </w:rPr>
                              <w:t xml:space="preserve"> </w:t>
                            </w:r>
                            <w:r>
                              <w:rPr>
                                <w:spacing w:val="-5"/>
                                <w:sz w:val="20"/>
                              </w:rPr>
                              <w:t>21</w:t>
                            </w:r>
                          </w:p>
                        </w:tc>
                        <w:tc>
                          <w:tcPr>
                            <w:tcW w:w="8378" w:type="dxa"/>
                          </w:tcPr>
                          <w:p w14:paraId="01B19E97">
                            <w:pPr>
                              <w:pStyle w:val="9"/>
                              <w:ind w:left="124" w:right="179"/>
                              <w:rPr>
                                <w:sz w:val="20"/>
                              </w:rPr>
                            </w:pPr>
                            <w:r>
                              <w:rPr>
                                <w:sz w:val="20"/>
                              </w:rPr>
                              <w:t>Проведение</w:t>
                            </w:r>
                            <w:r>
                              <w:rPr>
                                <w:spacing w:val="17"/>
                                <w:sz w:val="20"/>
                              </w:rPr>
                              <w:t xml:space="preserve"> </w:t>
                            </w:r>
                            <w:r>
                              <w:rPr>
                                <w:sz w:val="20"/>
                              </w:rPr>
                              <w:t>звукового</w:t>
                            </w:r>
                            <w:r>
                              <w:rPr>
                                <w:spacing w:val="17"/>
                                <w:sz w:val="20"/>
                              </w:rPr>
                              <w:t xml:space="preserve"> </w:t>
                            </w:r>
                            <w:r>
                              <w:rPr>
                                <w:sz w:val="20"/>
                              </w:rPr>
                              <w:t>анализа слов с</w:t>
                            </w:r>
                            <w:r>
                              <w:rPr>
                                <w:spacing w:val="16"/>
                                <w:sz w:val="20"/>
                              </w:rPr>
                              <w:t xml:space="preserve"> </w:t>
                            </w:r>
                            <w:r>
                              <w:rPr>
                                <w:sz w:val="20"/>
                              </w:rPr>
                              <w:t>буквами Н,</w:t>
                            </w:r>
                            <w:r>
                              <w:rPr>
                                <w:spacing w:val="18"/>
                                <w:sz w:val="20"/>
                              </w:rPr>
                              <w:t xml:space="preserve"> </w:t>
                            </w:r>
                            <w:r>
                              <w:rPr>
                                <w:sz w:val="20"/>
                              </w:rPr>
                              <w:t>н.</w:t>
                            </w:r>
                            <w:r>
                              <w:rPr>
                                <w:spacing w:val="16"/>
                                <w:sz w:val="20"/>
                              </w:rPr>
                              <w:t xml:space="preserve"> </w:t>
                            </w:r>
                            <w:r>
                              <w:rPr>
                                <w:sz w:val="20"/>
                              </w:rPr>
                              <w:t>Слушание</w:t>
                            </w:r>
                            <w:r>
                              <w:rPr>
                                <w:spacing w:val="17"/>
                                <w:sz w:val="20"/>
                              </w:rPr>
                              <w:t xml:space="preserve"> </w:t>
                            </w:r>
                            <w:r>
                              <w:rPr>
                                <w:sz w:val="20"/>
                              </w:rPr>
                              <w:t>литературного</w:t>
                            </w:r>
                            <w:r>
                              <w:rPr>
                                <w:spacing w:val="18"/>
                                <w:sz w:val="20"/>
                              </w:rPr>
                              <w:t xml:space="preserve"> </w:t>
                            </w:r>
                            <w:r>
                              <w:rPr>
                                <w:sz w:val="20"/>
                              </w:rPr>
                              <w:t>произведения о детях</w:t>
                            </w:r>
                          </w:p>
                        </w:tc>
                      </w:tr>
                      <w:tr w14:paraId="7D6C69A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7" w:hRule="atLeast"/>
                        </w:trPr>
                        <w:tc>
                          <w:tcPr>
                            <w:tcW w:w="1008" w:type="dxa"/>
                          </w:tcPr>
                          <w:p w14:paraId="543C133C">
                            <w:pPr>
                              <w:pStyle w:val="9"/>
                              <w:rPr>
                                <w:sz w:val="20"/>
                              </w:rPr>
                            </w:pPr>
                            <w:r>
                              <w:rPr>
                                <w:sz w:val="20"/>
                              </w:rPr>
                              <w:t>Урок</w:t>
                            </w:r>
                            <w:r>
                              <w:rPr>
                                <w:spacing w:val="-4"/>
                                <w:sz w:val="20"/>
                              </w:rPr>
                              <w:t xml:space="preserve"> </w:t>
                            </w:r>
                            <w:r>
                              <w:rPr>
                                <w:spacing w:val="-5"/>
                                <w:sz w:val="20"/>
                              </w:rPr>
                              <w:t>22</w:t>
                            </w:r>
                          </w:p>
                        </w:tc>
                        <w:tc>
                          <w:tcPr>
                            <w:tcW w:w="8378" w:type="dxa"/>
                          </w:tcPr>
                          <w:p w14:paraId="7674A67A">
                            <w:pPr>
                              <w:pStyle w:val="9"/>
                              <w:spacing w:line="237" w:lineRule="auto"/>
                              <w:ind w:left="124" w:right="254"/>
                              <w:rPr>
                                <w:sz w:val="20"/>
                              </w:rPr>
                            </w:pPr>
                            <w:r>
                              <w:rPr>
                                <w:sz w:val="20"/>
                              </w:rPr>
                              <w:t>Знакомство</w:t>
                            </w:r>
                            <w:r>
                              <w:rPr>
                                <w:spacing w:val="-7"/>
                                <w:sz w:val="20"/>
                              </w:rPr>
                              <w:t xml:space="preserve"> </w:t>
                            </w:r>
                            <w:r>
                              <w:rPr>
                                <w:sz w:val="20"/>
                              </w:rPr>
                              <w:t>со</w:t>
                            </w:r>
                            <w:r>
                              <w:rPr>
                                <w:spacing w:val="-6"/>
                                <w:sz w:val="20"/>
                              </w:rPr>
                              <w:t xml:space="preserve"> </w:t>
                            </w:r>
                            <w:r>
                              <w:rPr>
                                <w:sz w:val="20"/>
                              </w:rPr>
                              <w:t>строчной</w:t>
                            </w:r>
                            <w:r>
                              <w:rPr>
                                <w:spacing w:val="-9"/>
                                <w:sz w:val="20"/>
                              </w:rPr>
                              <w:t xml:space="preserve"> </w:t>
                            </w:r>
                            <w:r>
                              <w:rPr>
                                <w:sz w:val="20"/>
                              </w:rPr>
                              <w:t>и</w:t>
                            </w:r>
                            <w:r>
                              <w:rPr>
                                <w:spacing w:val="-8"/>
                                <w:sz w:val="20"/>
                              </w:rPr>
                              <w:t xml:space="preserve"> </w:t>
                            </w:r>
                            <w:r>
                              <w:rPr>
                                <w:sz w:val="20"/>
                              </w:rPr>
                              <w:t>заглавной</w:t>
                            </w:r>
                            <w:r>
                              <w:rPr>
                                <w:spacing w:val="-8"/>
                                <w:sz w:val="20"/>
                              </w:rPr>
                              <w:t xml:space="preserve"> </w:t>
                            </w:r>
                            <w:r>
                              <w:rPr>
                                <w:sz w:val="20"/>
                              </w:rPr>
                              <w:t>буквами</w:t>
                            </w:r>
                            <w:r>
                              <w:rPr>
                                <w:spacing w:val="-8"/>
                                <w:sz w:val="20"/>
                              </w:rPr>
                              <w:t xml:space="preserve"> </w:t>
                            </w:r>
                            <w:r>
                              <w:rPr>
                                <w:sz w:val="20"/>
                              </w:rPr>
                              <w:t>С,</w:t>
                            </w:r>
                            <w:r>
                              <w:rPr>
                                <w:spacing w:val="-9"/>
                                <w:sz w:val="20"/>
                              </w:rPr>
                              <w:t xml:space="preserve"> </w:t>
                            </w:r>
                            <w:r>
                              <w:rPr>
                                <w:sz w:val="20"/>
                              </w:rPr>
                              <w:t>с.</w:t>
                            </w:r>
                            <w:r>
                              <w:rPr>
                                <w:spacing w:val="-9"/>
                                <w:sz w:val="20"/>
                              </w:rPr>
                              <w:t xml:space="preserve"> </w:t>
                            </w:r>
                            <w:r>
                              <w:rPr>
                                <w:sz w:val="20"/>
                              </w:rPr>
                              <w:t>Звуки</w:t>
                            </w:r>
                            <w:r>
                              <w:rPr>
                                <w:spacing w:val="-8"/>
                                <w:sz w:val="20"/>
                              </w:rPr>
                              <w:t xml:space="preserve"> </w:t>
                            </w:r>
                            <w:r>
                              <w:rPr>
                                <w:sz w:val="20"/>
                              </w:rPr>
                              <w:t>[с],</w:t>
                            </w:r>
                            <w:r>
                              <w:rPr>
                                <w:spacing w:val="-6"/>
                                <w:sz w:val="20"/>
                              </w:rPr>
                              <w:t xml:space="preserve"> </w:t>
                            </w:r>
                            <w:r>
                              <w:rPr>
                                <w:sz w:val="20"/>
                              </w:rPr>
                              <w:t>[с"].</w:t>
                            </w:r>
                            <w:r>
                              <w:rPr>
                                <w:spacing w:val="-7"/>
                                <w:sz w:val="20"/>
                              </w:rPr>
                              <w:t xml:space="preserve"> </w:t>
                            </w:r>
                            <w:r>
                              <w:rPr>
                                <w:sz w:val="20"/>
                              </w:rPr>
                              <w:t>Проведение</w:t>
                            </w:r>
                            <w:r>
                              <w:rPr>
                                <w:spacing w:val="-9"/>
                                <w:sz w:val="20"/>
                              </w:rPr>
                              <w:t xml:space="preserve"> </w:t>
                            </w:r>
                            <w:r>
                              <w:rPr>
                                <w:sz w:val="20"/>
                              </w:rPr>
                              <w:t>звукового анализа слов с буквами С, с</w:t>
                            </w:r>
                          </w:p>
                        </w:tc>
                      </w:tr>
                      <w:tr w14:paraId="36255A0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trPr>
                        <w:tc>
                          <w:tcPr>
                            <w:tcW w:w="1008" w:type="dxa"/>
                          </w:tcPr>
                          <w:p w14:paraId="4F432F6A">
                            <w:pPr>
                              <w:pStyle w:val="9"/>
                              <w:spacing w:line="226" w:lineRule="exact"/>
                              <w:rPr>
                                <w:sz w:val="20"/>
                              </w:rPr>
                            </w:pPr>
                            <w:r>
                              <w:rPr>
                                <w:sz w:val="20"/>
                              </w:rPr>
                              <w:t>Урок</w:t>
                            </w:r>
                            <w:r>
                              <w:rPr>
                                <w:spacing w:val="-4"/>
                                <w:sz w:val="20"/>
                              </w:rPr>
                              <w:t xml:space="preserve"> </w:t>
                            </w:r>
                            <w:r>
                              <w:rPr>
                                <w:spacing w:val="-5"/>
                                <w:sz w:val="20"/>
                              </w:rPr>
                              <w:t>23</w:t>
                            </w:r>
                          </w:p>
                        </w:tc>
                        <w:tc>
                          <w:tcPr>
                            <w:tcW w:w="8378" w:type="dxa"/>
                          </w:tcPr>
                          <w:p w14:paraId="6A35F190">
                            <w:pPr>
                              <w:pStyle w:val="9"/>
                              <w:ind w:left="124" w:right="254"/>
                              <w:rPr>
                                <w:sz w:val="20"/>
                              </w:rPr>
                            </w:pPr>
                            <w:r>
                              <w:rPr>
                                <w:sz w:val="20"/>
                              </w:rPr>
                              <w:t>Знакомство</w:t>
                            </w:r>
                            <w:r>
                              <w:rPr>
                                <w:spacing w:val="-6"/>
                                <w:sz w:val="20"/>
                              </w:rPr>
                              <w:t xml:space="preserve"> </w:t>
                            </w:r>
                            <w:r>
                              <w:rPr>
                                <w:sz w:val="20"/>
                              </w:rPr>
                              <w:t>со</w:t>
                            </w:r>
                            <w:r>
                              <w:rPr>
                                <w:spacing w:val="-5"/>
                                <w:sz w:val="20"/>
                              </w:rPr>
                              <w:t xml:space="preserve"> </w:t>
                            </w:r>
                            <w:r>
                              <w:rPr>
                                <w:sz w:val="20"/>
                              </w:rPr>
                              <w:t>строчной</w:t>
                            </w:r>
                            <w:r>
                              <w:rPr>
                                <w:spacing w:val="-7"/>
                                <w:sz w:val="20"/>
                              </w:rPr>
                              <w:t xml:space="preserve"> </w:t>
                            </w:r>
                            <w:r>
                              <w:rPr>
                                <w:sz w:val="20"/>
                              </w:rPr>
                              <w:t>и</w:t>
                            </w:r>
                            <w:r>
                              <w:rPr>
                                <w:spacing w:val="-10"/>
                                <w:sz w:val="20"/>
                              </w:rPr>
                              <w:t xml:space="preserve"> </w:t>
                            </w:r>
                            <w:r>
                              <w:rPr>
                                <w:sz w:val="20"/>
                              </w:rPr>
                              <w:t>заглавной</w:t>
                            </w:r>
                            <w:r>
                              <w:rPr>
                                <w:spacing w:val="-7"/>
                                <w:sz w:val="20"/>
                              </w:rPr>
                              <w:t xml:space="preserve"> </w:t>
                            </w:r>
                            <w:r>
                              <w:rPr>
                                <w:sz w:val="20"/>
                              </w:rPr>
                              <w:t>буквами</w:t>
                            </w:r>
                            <w:r>
                              <w:rPr>
                                <w:spacing w:val="-7"/>
                                <w:sz w:val="20"/>
                              </w:rPr>
                              <w:t xml:space="preserve"> </w:t>
                            </w:r>
                            <w:r>
                              <w:rPr>
                                <w:sz w:val="20"/>
                              </w:rPr>
                              <w:t>К,</w:t>
                            </w:r>
                            <w:r>
                              <w:rPr>
                                <w:spacing w:val="-8"/>
                                <w:sz w:val="20"/>
                              </w:rPr>
                              <w:t xml:space="preserve"> </w:t>
                            </w:r>
                            <w:r>
                              <w:rPr>
                                <w:sz w:val="20"/>
                              </w:rPr>
                              <w:t>к.</w:t>
                            </w:r>
                            <w:r>
                              <w:rPr>
                                <w:spacing w:val="-8"/>
                                <w:sz w:val="20"/>
                              </w:rPr>
                              <w:t xml:space="preserve"> </w:t>
                            </w:r>
                            <w:r>
                              <w:rPr>
                                <w:sz w:val="20"/>
                              </w:rPr>
                              <w:t>Звуки</w:t>
                            </w:r>
                            <w:r>
                              <w:rPr>
                                <w:spacing w:val="-5"/>
                                <w:sz w:val="20"/>
                              </w:rPr>
                              <w:t xml:space="preserve"> </w:t>
                            </w:r>
                            <w:r>
                              <w:rPr>
                                <w:sz w:val="20"/>
                              </w:rPr>
                              <w:t>[к],</w:t>
                            </w:r>
                            <w:r>
                              <w:rPr>
                                <w:spacing w:val="-7"/>
                                <w:sz w:val="20"/>
                              </w:rPr>
                              <w:t xml:space="preserve"> </w:t>
                            </w:r>
                            <w:r>
                              <w:rPr>
                                <w:sz w:val="20"/>
                              </w:rPr>
                              <w:t>[к"].</w:t>
                            </w:r>
                            <w:r>
                              <w:rPr>
                                <w:spacing w:val="-8"/>
                                <w:sz w:val="20"/>
                              </w:rPr>
                              <w:t xml:space="preserve"> </w:t>
                            </w:r>
                            <w:r>
                              <w:rPr>
                                <w:sz w:val="20"/>
                              </w:rPr>
                              <w:t>Проведение</w:t>
                            </w:r>
                            <w:r>
                              <w:rPr>
                                <w:spacing w:val="-6"/>
                                <w:sz w:val="20"/>
                              </w:rPr>
                              <w:t xml:space="preserve"> </w:t>
                            </w:r>
                            <w:r>
                              <w:rPr>
                                <w:sz w:val="20"/>
                              </w:rPr>
                              <w:t>звукового анализа слов с буквами К, к</w:t>
                            </w:r>
                          </w:p>
                        </w:tc>
                      </w:tr>
                      <w:tr w14:paraId="5FF6BEA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trPr>
                        <w:tc>
                          <w:tcPr>
                            <w:tcW w:w="1008" w:type="dxa"/>
                          </w:tcPr>
                          <w:p w14:paraId="2517BCCE">
                            <w:pPr>
                              <w:pStyle w:val="9"/>
                              <w:spacing w:line="226" w:lineRule="exact"/>
                              <w:rPr>
                                <w:sz w:val="20"/>
                              </w:rPr>
                            </w:pPr>
                            <w:r>
                              <w:rPr>
                                <w:sz w:val="20"/>
                              </w:rPr>
                              <w:t>Урок</w:t>
                            </w:r>
                            <w:r>
                              <w:rPr>
                                <w:spacing w:val="-4"/>
                                <w:sz w:val="20"/>
                              </w:rPr>
                              <w:t xml:space="preserve"> </w:t>
                            </w:r>
                            <w:r>
                              <w:rPr>
                                <w:spacing w:val="-5"/>
                                <w:sz w:val="20"/>
                              </w:rPr>
                              <w:t>24</w:t>
                            </w:r>
                          </w:p>
                        </w:tc>
                        <w:tc>
                          <w:tcPr>
                            <w:tcW w:w="8378" w:type="dxa"/>
                          </w:tcPr>
                          <w:p w14:paraId="24068ECC">
                            <w:pPr>
                              <w:pStyle w:val="9"/>
                              <w:ind w:left="124" w:right="254"/>
                              <w:rPr>
                                <w:sz w:val="20"/>
                              </w:rPr>
                            </w:pPr>
                            <w:r>
                              <w:rPr>
                                <w:sz w:val="20"/>
                              </w:rPr>
                              <w:t>Знакомство</w:t>
                            </w:r>
                            <w:r>
                              <w:rPr>
                                <w:spacing w:val="-6"/>
                                <w:sz w:val="20"/>
                              </w:rPr>
                              <w:t xml:space="preserve"> </w:t>
                            </w:r>
                            <w:r>
                              <w:rPr>
                                <w:sz w:val="20"/>
                              </w:rPr>
                              <w:t>со</w:t>
                            </w:r>
                            <w:r>
                              <w:rPr>
                                <w:spacing w:val="-5"/>
                                <w:sz w:val="20"/>
                              </w:rPr>
                              <w:t xml:space="preserve"> </w:t>
                            </w:r>
                            <w:r>
                              <w:rPr>
                                <w:sz w:val="20"/>
                              </w:rPr>
                              <w:t>строчной</w:t>
                            </w:r>
                            <w:r>
                              <w:rPr>
                                <w:spacing w:val="-7"/>
                                <w:sz w:val="20"/>
                              </w:rPr>
                              <w:t xml:space="preserve"> </w:t>
                            </w:r>
                            <w:r>
                              <w:rPr>
                                <w:sz w:val="20"/>
                              </w:rPr>
                              <w:t>и</w:t>
                            </w:r>
                            <w:r>
                              <w:rPr>
                                <w:spacing w:val="-10"/>
                                <w:sz w:val="20"/>
                              </w:rPr>
                              <w:t xml:space="preserve"> </w:t>
                            </w:r>
                            <w:r>
                              <w:rPr>
                                <w:sz w:val="20"/>
                              </w:rPr>
                              <w:t>заглавной</w:t>
                            </w:r>
                            <w:r>
                              <w:rPr>
                                <w:spacing w:val="-7"/>
                                <w:sz w:val="20"/>
                              </w:rPr>
                              <w:t xml:space="preserve"> </w:t>
                            </w:r>
                            <w:r>
                              <w:rPr>
                                <w:sz w:val="20"/>
                              </w:rPr>
                              <w:t>буквами</w:t>
                            </w:r>
                            <w:r>
                              <w:rPr>
                                <w:spacing w:val="-7"/>
                                <w:sz w:val="20"/>
                              </w:rPr>
                              <w:t xml:space="preserve"> </w:t>
                            </w:r>
                            <w:r>
                              <w:rPr>
                                <w:sz w:val="20"/>
                              </w:rPr>
                              <w:t>Т,</w:t>
                            </w:r>
                            <w:r>
                              <w:rPr>
                                <w:spacing w:val="-8"/>
                                <w:sz w:val="20"/>
                              </w:rPr>
                              <w:t xml:space="preserve"> </w:t>
                            </w:r>
                            <w:r>
                              <w:rPr>
                                <w:sz w:val="20"/>
                              </w:rPr>
                              <w:t>т.</w:t>
                            </w:r>
                            <w:r>
                              <w:rPr>
                                <w:spacing w:val="-8"/>
                                <w:sz w:val="20"/>
                              </w:rPr>
                              <w:t xml:space="preserve"> </w:t>
                            </w:r>
                            <w:r>
                              <w:rPr>
                                <w:sz w:val="20"/>
                              </w:rPr>
                              <w:t>Проведение</w:t>
                            </w:r>
                            <w:r>
                              <w:rPr>
                                <w:spacing w:val="-7"/>
                                <w:sz w:val="20"/>
                              </w:rPr>
                              <w:t xml:space="preserve"> </w:t>
                            </w:r>
                            <w:r>
                              <w:rPr>
                                <w:sz w:val="20"/>
                              </w:rPr>
                              <w:t>звукового</w:t>
                            </w:r>
                            <w:r>
                              <w:rPr>
                                <w:spacing w:val="-7"/>
                                <w:sz w:val="20"/>
                              </w:rPr>
                              <w:t xml:space="preserve"> </w:t>
                            </w:r>
                            <w:r>
                              <w:rPr>
                                <w:sz w:val="20"/>
                              </w:rPr>
                              <w:t>анализа</w:t>
                            </w:r>
                            <w:r>
                              <w:rPr>
                                <w:spacing w:val="-8"/>
                                <w:sz w:val="20"/>
                              </w:rPr>
                              <w:t xml:space="preserve"> </w:t>
                            </w:r>
                            <w:r>
                              <w:rPr>
                                <w:sz w:val="20"/>
                              </w:rPr>
                              <w:t>слов</w:t>
                            </w:r>
                            <w:r>
                              <w:rPr>
                                <w:spacing w:val="-6"/>
                                <w:sz w:val="20"/>
                              </w:rPr>
                              <w:t xml:space="preserve"> </w:t>
                            </w:r>
                            <w:r>
                              <w:rPr>
                                <w:sz w:val="20"/>
                              </w:rPr>
                              <w:t>с буквами Т, т. Согласные звуки [т], [т"]</w:t>
                            </w:r>
                          </w:p>
                        </w:tc>
                      </w:tr>
                    </w:tbl>
                    <w:p w14:paraId="238907E7">
                      <w:pPr>
                        <w:pStyle w:val="4"/>
                        <w:ind w:left="0"/>
                      </w:pPr>
                    </w:p>
                  </w:txbxContent>
                </v:textbox>
              </v:shape>
            </w:pict>
          </mc:Fallback>
        </mc:AlternateContent>
      </w:r>
      <w:r>
        <w:rPr>
          <w:color w:val="1F2228"/>
          <w:spacing w:val="-2"/>
          <w:sz w:val="28"/>
          <w:szCs w:val="28"/>
        </w:rPr>
        <w:t>класс</w:t>
      </w:r>
    </w:p>
    <w:p w14:paraId="002F704E">
      <w:pPr>
        <w:pStyle w:val="4"/>
        <w:ind w:left="0"/>
        <w:rPr>
          <w:sz w:val="28"/>
          <w:szCs w:val="28"/>
        </w:rPr>
      </w:pPr>
    </w:p>
    <w:p w14:paraId="4289B43B">
      <w:pPr>
        <w:pStyle w:val="4"/>
        <w:ind w:left="0"/>
        <w:rPr>
          <w:sz w:val="28"/>
          <w:szCs w:val="28"/>
        </w:rPr>
      </w:pPr>
    </w:p>
    <w:p w14:paraId="127FA7D9">
      <w:pPr>
        <w:pStyle w:val="4"/>
        <w:ind w:left="0"/>
        <w:rPr>
          <w:sz w:val="28"/>
          <w:szCs w:val="28"/>
        </w:rPr>
      </w:pPr>
    </w:p>
    <w:p w14:paraId="556818B9">
      <w:pPr>
        <w:pStyle w:val="4"/>
        <w:ind w:left="0"/>
        <w:rPr>
          <w:sz w:val="28"/>
          <w:szCs w:val="28"/>
        </w:rPr>
      </w:pPr>
    </w:p>
    <w:p w14:paraId="0B493D38">
      <w:pPr>
        <w:pStyle w:val="4"/>
        <w:ind w:left="0"/>
        <w:rPr>
          <w:sz w:val="28"/>
          <w:szCs w:val="28"/>
        </w:rPr>
      </w:pPr>
    </w:p>
    <w:p w14:paraId="6C10B979">
      <w:pPr>
        <w:pStyle w:val="4"/>
        <w:ind w:left="0"/>
        <w:rPr>
          <w:sz w:val="28"/>
          <w:szCs w:val="28"/>
        </w:rPr>
      </w:pPr>
    </w:p>
    <w:p w14:paraId="2E6D2BDF">
      <w:pPr>
        <w:pStyle w:val="4"/>
        <w:ind w:left="0"/>
        <w:rPr>
          <w:sz w:val="28"/>
          <w:szCs w:val="28"/>
        </w:rPr>
      </w:pPr>
    </w:p>
    <w:p w14:paraId="37549D52">
      <w:pPr>
        <w:pStyle w:val="4"/>
        <w:ind w:left="0"/>
        <w:rPr>
          <w:sz w:val="28"/>
          <w:szCs w:val="28"/>
        </w:rPr>
      </w:pPr>
    </w:p>
    <w:p w14:paraId="378CC60A">
      <w:pPr>
        <w:pStyle w:val="4"/>
        <w:ind w:left="0"/>
        <w:rPr>
          <w:sz w:val="28"/>
          <w:szCs w:val="28"/>
        </w:rPr>
      </w:pPr>
    </w:p>
    <w:p w14:paraId="072D47F2">
      <w:pPr>
        <w:pStyle w:val="4"/>
        <w:ind w:left="0"/>
        <w:rPr>
          <w:sz w:val="28"/>
          <w:szCs w:val="28"/>
        </w:rPr>
      </w:pPr>
    </w:p>
    <w:p w14:paraId="62950503">
      <w:pPr>
        <w:pStyle w:val="4"/>
        <w:ind w:left="0"/>
        <w:rPr>
          <w:sz w:val="28"/>
          <w:szCs w:val="28"/>
        </w:rPr>
      </w:pPr>
    </w:p>
    <w:p w14:paraId="56182183">
      <w:pPr>
        <w:pStyle w:val="4"/>
        <w:ind w:left="0"/>
        <w:rPr>
          <w:sz w:val="28"/>
          <w:szCs w:val="28"/>
        </w:rPr>
      </w:pPr>
    </w:p>
    <w:p w14:paraId="2DC056AB">
      <w:pPr>
        <w:pStyle w:val="4"/>
        <w:ind w:left="0"/>
        <w:rPr>
          <w:sz w:val="28"/>
          <w:szCs w:val="28"/>
        </w:rPr>
      </w:pPr>
    </w:p>
    <w:p w14:paraId="2A5237C5">
      <w:pPr>
        <w:pStyle w:val="4"/>
        <w:ind w:left="0"/>
        <w:rPr>
          <w:sz w:val="28"/>
          <w:szCs w:val="28"/>
        </w:rPr>
      </w:pPr>
    </w:p>
    <w:p w14:paraId="540627DF">
      <w:pPr>
        <w:pStyle w:val="4"/>
        <w:ind w:left="0"/>
        <w:rPr>
          <w:sz w:val="28"/>
          <w:szCs w:val="28"/>
        </w:rPr>
      </w:pPr>
    </w:p>
    <w:p w14:paraId="37627C42">
      <w:pPr>
        <w:pStyle w:val="4"/>
        <w:ind w:left="0"/>
        <w:rPr>
          <w:sz w:val="28"/>
          <w:szCs w:val="28"/>
        </w:rPr>
      </w:pPr>
    </w:p>
    <w:p w14:paraId="02F44286">
      <w:pPr>
        <w:pStyle w:val="4"/>
        <w:ind w:left="0"/>
        <w:rPr>
          <w:sz w:val="28"/>
          <w:szCs w:val="28"/>
        </w:rPr>
      </w:pPr>
    </w:p>
    <w:p w14:paraId="1FA9CFAB">
      <w:pPr>
        <w:pStyle w:val="4"/>
        <w:ind w:left="0"/>
        <w:rPr>
          <w:sz w:val="28"/>
          <w:szCs w:val="28"/>
        </w:rPr>
      </w:pPr>
    </w:p>
    <w:p w14:paraId="14532EDA">
      <w:pPr>
        <w:pStyle w:val="4"/>
        <w:ind w:left="0"/>
        <w:rPr>
          <w:sz w:val="28"/>
          <w:szCs w:val="28"/>
        </w:rPr>
      </w:pPr>
    </w:p>
    <w:p w14:paraId="44ED9E3C">
      <w:pPr>
        <w:pStyle w:val="4"/>
        <w:ind w:left="0"/>
        <w:rPr>
          <w:sz w:val="28"/>
          <w:szCs w:val="28"/>
        </w:rPr>
      </w:pPr>
    </w:p>
    <w:p w14:paraId="7D874E4A">
      <w:pPr>
        <w:pStyle w:val="4"/>
        <w:ind w:left="0"/>
        <w:rPr>
          <w:sz w:val="28"/>
          <w:szCs w:val="28"/>
        </w:rPr>
      </w:pPr>
    </w:p>
    <w:p w14:paraId="56218ECB">
      <w:pPr>
        <w:pStyle w:val="4"/>
        <w:ind w:left="0"/>
        <w:rPr>
          <w:sz w:val="28"/>
          <w:szCs w:val="28"/>
        </w:rPr>
      </w:pPr>
    </w:p>
    <w:p w14:paraId="4D6B3F35">
      <w:pPr>
        <w:pStyle w:val="4"/>
        <w:ind w:left="0"/>
        <w:rPr>
          <w:sz w:val="28"/>
          <w:szCs w:val="28"/>
        </w:rPr>
      </w:pPr>
    </w:p>
    <w:p w14:paraId="728F3AD5">
      <w:pPr>
        <w:pStyle w:val="4"/>
        <w:ind w:left="0"/>
        <w:rPr>
          <w:sz w:val="28"/>
          <w:szCs w:val="28"/>
        </w:rPr>
      </w:pPr>
    </w:p>
    <w:p w14:paraId="7799D2E3">
      <w:pPr>
        <w:pStyle w:val="4"/>
        <w:ind w:left="0"/>
        <w:rPr>
          <w:sz w:val="28"/>
          <w:szCs w:val="28"/>
        </w:rPr>
      </w:pPr>
    </w:p>
    <w:p w14:paraId="2E62B87A">
      <w:pPr>
        <w:pStyle w:val="4"/>
        <w:ind w:left="0"/>
        <w:rPr>
          <w:sz w:val="28"/>
          <w:szCs w:val="28"/>
        </w:rPr>
      </w:pPr>
    </w:p>
    <w:p w14:paraId="4BA2CF19">
      <w:pPr>
        <w:pStyle w:val="4"/>
        <w:ind w:left="0"/>
        <w:rPr>
          <w:sz w:val="28"/>
          <w:szCs w:val="28"/>
        </w:rPr>
      </w:pPr>
    </w:p>
    <w:p w14:paraId="4AEC06FA">
      <w:pPr>
        <w:pStyle w:val="4"/>
        <w:ind w:left="0"/>
        <w:rPr>
          <w:sz w:val="28"/>
          <w:szCs w:val="28"/>
        </w:rPr>
      </w:pPr>
    </w:p>
    <w:p w14:paraId="6F3D653A">
      <w:pPr>
        <w:pStyle w:val="4"/>
        <w:ind w:left="0"/>
        <w:rPr>
          <w:sz w:val="28"/>
          <w:szCs w:val="28"/>
        </w:rPr>
      </w:pPr>
    </w:p>
    <w:p w14:paraId="3279CE1B">
      <w:pPr>
        <w:pStyle w:val="4"/>
        <w:ind w:left="0"/>
        <w:rPr>
          <w:sz w:val="28"/>
          <w:szCs w:val="28"/>
        </w:rPr>
      </w:pPr>
    </w:p>
    <w:p w14:paraId="0C57EB8F">
      <w:pPr>
        <w:pStyle w:val="4"/>
        <w:ind w:left="0"/>
        <w:rPr>
          <w:sz w:val="28"/>
          <w:szCs w:val="28"/>
        </w:rPr>
      </w:pPr>
    </w:p>
    <w:p w14:paraId="72598294">
      <w:pPr>
        <w:pStyle w:val="4"/>
        <w:ind w:left="0"/>
        <w:rPr>
          <w:sz w:val="28"/>
          <w:szCs w:val="28"/>
        </w:rPr>
      </w:pPr>
    </w:p>
    <w:p w14:paraId="24126948">
      <w:pPr>
        <w:pStyle w:val="4"/>
        <w:ind w:left="0"/>
        <w:rPr>
          <w:sz w:val="28"/>
          <w:szCs w:val="28"/>
        </w:rPr>
      </w:pPr>
    </w:p>
    <w:p w14:paraId="316B9816">
      <w:pPr>
        <w:pStyle w:val="4"/>
        <w:spacing w:before="224"/>
        <w:ind w:left="0"/>
        <w:rPr>
          <w:sz w:val="28"/>
          <w:szCs w:val="28"/>
        </w:rPr>
      </w:pPr>
    </w:p>
    <w:tbl>
      <w:tblPr>
        <w:tblStyle w:val="7"/>
        <w:tblW w:w="0" w:type="auto"/>
        <w:tblInd w:w="59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008"/>
        <w:gridCol w:w="8378"/>
      </w:tblGrid>
      <w:tr w14:paraId="61A9902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4" w:hRule="atLeast"/>
        </w:trPr>
        <w:tc>
          <w:tcPr>
            <w:tcW w:w="1008" w:type="dxa"/>
          </w:tcPr>
          <w:p w14:paraId="4F23AB77">
            <w:pPr>
              <w:pStyle w:val="9"/>
              <w:ind w:left="83" w:right="148"/>
              <w:jc w:val="center"/>
              <w:rPr>
                <w:sz w:val="28"/>
                <w:szCs w:val="28"/>
              </w:rPr>
            </w:pPr>
            <w:r>
              <w:rPr>
                <w:sz w:val="28"/>
                <w:szCs w:val="28"/>
              </w:rPr>
              <w:t>Урок</w:t>
            </w:r>
            <w:r>
              <w:rPr>
                <w:spacing w:val="-4"/>
                <w:sz w:val="28"/>
                <w:szCs w:val="28"/>
              </w:rPr>
              <w:t xml:space="preserve"> </w:t>
            </w:r>
            <w:r>
              <w:rPr>
                <w:spacing w:val="-5"/>
                <w:sz w:val="28"/>
                <w:szCs w:val="28"/>
              </w:rPr>
              <w:t>25</w:t>
            </w:r>
          </w:p>
        </w:tc>
        <w:tc>
          <w:tcPr>
            <w:tcW w:w="8378" w:type="dxa"/>
          </w:tcPr>
          <w:p w14:paraId="280AF760">
            <w:pPr>
              <w:pStyle w:val="9"/>
              <w:ind w:left="124"/>
              <w:rPr>
                <w:sz w:val="28"/>
                <w:szCs w:val="28"/>
              </w:rPr>
            </w:pPr>
            <w:r>
              <w:rPr>
                <w:sz w:val="28"/>
                <w:szCs w:val="28"/>
              </w:rPr>
              <w:t>Знакомство</w:t>
            </w:r>
            <w:r>
              <w:rPr>
                <w:spacing w:val="-8"/>
                <w:sz w:val="28"/>
                <w:szCs w:val="28"/>
              </w:rPr>
              <w:t xml:space="preserve"> </w:t>
            </w:r>
            <w:r>
              <w:rPr>
                <w:sz w:val="28"/>
                <w:szCs w:val="28"/>
              </w:rPr>
              <w:t>со</w:t>
            </w:r>
            <w:r>
              <w:rPr>
                <w:spacing w:val="-5"/>
                <w:sz w:val="28"/>
                <w:szCs w:val="28"/>
              </w:rPr>
              <w:t xml:space="preserve"> </w:t>
            </w:r>
            <w:r>
              <w:rPr>
                <w:sz w:val="28"/>
                <w:szCs w:val="28"/>
              </w:rPr>
              <w:t>строчной</w:t>
            </w:r>
            <w:r>
              <w:rPr>
                <w:spacing w:val="-9"/>
                <w:sz w:val="28"/>
                <w:szCs w:val="28"/>
              </w:rPr>
              <w:t xml:space="preserve"> </w:t>
            </w:r>
            <w:r>
              <w:rPr>
                <w:sz w:val="28"/>
                <w:szCs w:val="28"/>
              </w:rPr>
              <w:t>и</w:t>
            </w:r>
            <w:r>
              <w:rPr>
                <w:spacing w:val="-8"/>
                <w:sz w:val="28"/>
                <w:szCs w:val="28"/>
              </w:rPr>
              <w:t xml:space="preserve"> </w:t>
            </w:r>
            <w:r>
              <w:rPr>
                <w:sz w:val="28"/>
                <w:szCs w:val="28"/>
              </w:rPr>
              <w:t>заглавной</w:t>
            </w:r>
            <w:r>
              <w:rPr>
                <w:spacing w:val="-9"/>
                <w:sz w:val="28"/>
                <w:szCs w:val="28"/>
              </w:rPr>
              <w:t xml:space="preserve"> </w:t>
            </w:r>
            <w:r>
              <w:rPr>
                <w:sz w:val="28"/>
                <w:szCs w:val="28"/>
              </w:rPr>
              <w:t>буквами</w:t>
            </w:r>
            <w:r>
              <w:rPr>
                <w:spacing w:val="-8"/>
                <w:sz w:val="28"/>
                <w:szCs w:val="28"/>
              </w:rPr>
              <w:t xml:space="preserve"> </w:t>
            </w:r>
            <w:r>
              <w:rPr>
                <w:sz w:val="28"/>
                <w:szCs w:val="28"/>
              </w:rPr>
              <w:t>Л,</w:t>
            </w:r>
            <w:r>
              <w:rPr>
                <w:spacing w:val="-8"/>
                <w:sz w:val="28"/>
                <w:szCs w:val="28"/>
              </w:rPr>
              <w:t xml:space="preserve"> </w:t>
            </w:r>
            <w:r>
              <w:rPr>
                <w:sz w:val="28"/>
                <w:szCs w:val="28"/>
              </w:rPr>
              <w:t>л.</w:t>
            </w:r>
            <w:r>
              <w:rPr>
                <w:spacing w:val="-8"/>
                <w:sz w:val="28"/>
                <w:szCs w:val="28"/>
              </w:rPr>
              <w:t xml:space="preserve"> </w:t>
            </w:r>
            <w:r>
              <w:rPr>
                <w:sz w:val="28"/>
                <w:szCs w:val="28"/>
              </w:rPr>
              <w:t>Согласные</w:t>
            </w:r>
            <w:r>
              <w:rPr>
                <w:spacing w:val="-4"/>
                <w:sz w:val="28"/>
                <w:szCs w:val="28"/>
              </w:rPr>
              <w:t xml:space="preserve"> </w:t>
            </w:r>
            <w:r>
              <w:rPr>
                <w:sz w:val="28"/>
                <w:szCs w:val="28"/>
              </w:rPr>
              <w:t>звуки</w:t>
            </w:r>
            <w:r>
              <w:rPr>
                <w:spacing w:val="-8"/>
                <w:sz w:val="28"/>
                <w:szCs w:val="28"/>
              </w:rPr>
              <w:t xml:space="preserve"> </w:t>
            </w:r>
            <w:r>
              <w:rPr>
                <w:sz w:val="28"/>
                <w:szCs w:val="28"/>
              </w:rPr>
              <w:t>[л],</w:t>
            </w:r>
            <w:r>
              <w:rPr>
                <w:spacing w:val="-7"/>
                <w:sz w:val="28"/>
                <w:szCs w:val="28"/>
              </w:rPr>
              <w:t xml:space="preserve"> </w:t>
            </w:r>
            <w:r>
              <w:rPr>
                <w:spacing w:val="-4"/>
                <w:sz w:val="28"/>
                <w:szCs w:val="28"/>
              </w:rPr>
              <w:t>[л"]</w:t>
            </w:r>
          </w:p>
        </w:tc>
      </w:tr>
      <w:tr w14:paraId="7040FF4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6" w:hRule="atLeast"/>
        </w:trPr>
        <w:tc>
          <w:tcPr>
            <w:tcW w:w="1008" w:type="dxa"/>
          </w:tcPr>
          <w:p w14:paraId="3CE02C6E">
            <w:pPr>
              <w:pStyle w:val="9"/>
              <w:ind w:left="83" w:right="148"/>
              <w:jc w:val="center"/>
              <w:rPr>
                <w:sz w:val="28"/>
                <w:szCs w:val="28"/>
              </w:rPr>
            </w:pPr>
            <w:r>
              <w:rPr>
                <w:sz w:val="28"/>
                <w:szCs w:val="28"/>
              </w:rPr>
              <w:t>Урок</w:t>
            </w:r>
            <w:r>
              <w:rPr>
                <w:spacing w:val="-4"/>
                <w:sz w:val="28"/>
                <w:szCs w:val="28"/>
              </w:rPr>
              <w:t xml:space="preserve"> </w:t>
            </w:r>
            <w:r>
              <w:rPr>
                <w:spacing w:val="-5"/>
                <w:sz w:val="28"/>
                <w:szCs w:val="28"/>
              </w:rPr>
              <w:t>26</w:t>
            </w:r>
          </w:p>
        </w:tc>
        <w:tc>
          <w:tcPr>
            <w:tcW w:w="8378" w:type="dxa"/>
          </w:tcPr>
          <w:p w14:paraId="486D43A2">
            <w:pPr>
              <w:pStyle w:val="9"/>
              <w:ind w:left="124"/>
              <w:rPr>
                <w:sz w:val="28"/>
                <w:szCs w:val="28"/>
              </w:rPr>
            </w:pPr>
            <w:r>
              <w:rPr>
                <w:sz w:val="28"/>
                <w:szCs w:val="28"/>
              </w:rPr>
              <w:t>Проведение</w:t>
            </w:r>
            <w:r>
              <w:rPr>
                <w:spacing w:val="-10"/>
                <w:sz w:val="28"/>
                <w:szCs w:val="28"/>
              </w:rPr>
              <w:t xml:space="preserve"> </w:t>
            </w:r>
            <w:r>
              <w:rPr>
                <w:sz w:val="28"/>
                <w:szCs w:val="28"/>
              </w:rPr>
              <w:t>звукового</w:t>
            </w:r>
            <w:r>
              <w:rPr>
                <w:spacing w:val="-8"/>
                <w:sz w:val="28"/>
                <w:szCs w:val="28"/>
              </w:rPr>
              <w:t xml:space="preserve"> </w:t>
            </w:r>
            <w:r>
              <w:rPr>
                <w:sz w:val="28"/>
                <w:szCs w:val="28"/>
              </w:rPr>
              <w:t>анализа</w:t>
            </w:r>
            <w:r>
              <w:rPr>
                <w:spacing w:val="-7"/>
                <w:sz w:val="28"/>
                <w:szCs w:val="28"/>
              </w:rPr>
              <w:t xml:space="preserve"> </w:t>
            </w:r>
            <w:r>
              <w:rPr>
                <w:sz w:val="28"/>
                <w:szCs w:val="28"/>
              </w:rPr>
              <w:t>слов</w:t>
            </w:r>
            <w:r>
              <w:rPr>
                <w:spacing w:val="-11"/>
                <w:sz w:val="28"/>
                <w:szCs w:val="28"/>
              </w:rPr>
              <w:t xml:space="preserve"> </w:t>
            </w:r>
            <w:r>
              <w:rPr>
                <w:sz w:val="28"/>
                <w:szCs w:val="28"/>
              </w:rPr>
              <w:t>с</w:t>
            </w:r>
            <w:r>
              <w:rPr>
                <w:spacing w:val="-9"/>
                <w:sz w:val="28"/>
                <w:szCs w:val="28"/>
              </w:rPr>
              <w:t xml:space="preserve"> </w:t>
            </w:r>
            <w:r>
              <w:rPr>
                <w:sz w:val="28"/>
                <w:szCs w:val="28"/>
              </w:rPr>
              <w:t>буквами</w:t>
            </w:r>
            <w:r>
              <w:rPr>
                <w:spacing w:val="-6"/>
                <w:sz w:val="28"/>
                <w:szCs w:val="28"/>
              </w:rPr>
              <w:t xml:space="preserve"> </w:t>
            </w:r>
            <w:r>
              <w:rPr>
                <w:sz w:val="28"/>
                <w:szCs w:val="28"/>
              </w:rPr>
              <w:t>Л,</w:t>
            </w:r>
            <w:r>
              <w:rPr>
                <w:spacing w:val="-7"/>
                <w:sz w:val="28"/>
                <w:szCs w:val="28"/>
              </w:rPr>
              <w:t xml:space="preserve"> </w:t>
            </w:r>
            <w:r>
              <w:rPr>
                <w:spacing w:val="-10"/>
                <w:sz w:val="28"/>
                <w:szCs w:val="28"/>
              </w:rPr>
              <w:t>л</w:t>
            </w:r>
          </w:p>
        </w:tc>
      </w:tr>
      <w:tr w14:paraId="4CC638C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trPr>
        <w:tc>
          <w:tcPr>
            <w:tcW w:w="1008" w:type="dxa"/>
          </w:tcPr>
          <w:p w14:paraId="4281332B">
            <w:pPr>
              <w:pStyle w:val="9"/>
              <w:spacing w:before="7"/>
              <w:ind w:left="83" w:right="148"/>
              <w:jc w:val="center"/>
              <w:rPr>
                <w:sz w:val="28"/>
                <w:szCs w:val="28"/>
              </w:rPr>
            </w:pPr>
            <w:r>
              <w:rPr>
                <w:sz w:val="28"/>
                <w:szCs w:val="28"/>
              </w:rPr>
              <w:t>Урок</w:t>
            </w:r>
            <w:r>
              <w:rPr>
                <w:spacing w:val="-4"/>
                <w:sz w:val="28"/>
                <w:szCs w:val="28"/>
              </w:rPr>
              <w:t xml:space="preserve"> </w:t>
            </w:r>
            <w:r>
              <w:rPr>
                <w:spacing w:val="-5"/>
                <w:sz w:val="28"/>
                <w:szCs w:val="28"/>
              </w:rPr>
              <w:t>27</w:t>
            </w:r>
          </w:p>
        </w:tc>
        <w:tc>
          <w:tcPr>
            <w:tcW w:w="8378" w:type="dxa"/>
          </w:tcPr>
          <w:p w14:paraId="631958E4">
            <w:pPr>
              <w:pStyle w:val="9"/>
              <w:ind w:left="124"/>
              <w:rPr>
                <w:sz w:val="28"/>
                <w:szCs w:val="28"/>
              </w:rPr>
            </w:pPr>
            <w:r>
              <w:rPr>
                <w:sz w:val="28"/>
                <w:szCs w:val="28"/>
              </w:rPr>
              <w:t>Знакомство</w:t>
            </w:r>
            <w:r>
              <w:rPr>
                <w:spacing w:val="34"/>
                <w:sz w:val="28"/>
                <w:szCs w:val="28"/>
              </w:rPr>
              <w:t xml:space="preserve"> </w:t>
            </w:r>
            <w:r>
              <w:rPr>
                <w:sz w:val="28"/>
                <w:szCs w:val="28"/>
              </w:rPr>
              <w:t>со</w:t>
            </w:r>
            <w:r>
              <w:rPr>
                <w:spacing w:val="36"/>
                <w:sz w:val="28"/>
                <w:szCs w:val="28"/>
              </w:rPr>
              <w:t xml:space="preserve"> </w:t>
            </w:r>
            <w:r>
              <w:rPr>
                <w:sz w:val="28"/>
                <w:szCs w:val="28"/>
              </w:rPr>
              <w:t>строчной</w:t>
            </w:r>
            <w:r>
              <w:rPr>
                <w:spacing w:val="32"/>
                <w:sz w:val="28"/>
                <w:szCs w:val="28"/>
              </w:rPr>
              <w:t xml:space="preserve"> </w:t>
            </w:r>
            <w:r>
              <w:rPr>
                <w:sz w:val="28"/>
                <w:szCs w:val="28"/>
              </w:rPr>
              <w:t>и</w:t>
            </w:r>
            <w:r>
              <w:rPr>
                <w:spacing w:val="33"/>
                <w:sz w:val="28"/>
                <w:szCs w:val="28"/>
              </w:rPr>
              <w:t xml:space="preserve"> </w:t>
            </w:r>
            <w:r>
              <w:rPr>
                <w:sz w:val="28"/>
                <w:szCs w:val="28"/>
              </w:rPr>
              <w:t>заглавной</w:t>
            </w:r>
            <w:r>
              <w:rPr>
                <w:spacing w:val="34"/>
                <w:sz w:val="28"/>
                <w:szCs w:val="28"/>
              </w:rPr>
              <w:t xml:space="preserve"> </w:t>
            </w:r>
            <w:r>
              <w:rPr>
                <w:sz w:val="28"/>
                <w:szCs w:val="28"/>
              </w:rPr>
              <w:t>буквами</w:t>
            </w:r>
            <w:r>
              <w:rPr>
                <w:spacing w:val="34"/>
                <w:sz w:val="28"/>
                <w:szCs w:val="28"/>
              </w:rPr>
              <w:t xml:space="preserve"> </w:t>
            </w:r>
            <w:r>
              <w:rPr>
                <w:sz w:val="28"/>
                <w:szCs w:val="28"/>
              </w:rPr>
              <w:t>Р,</w:t>
            </w:r>
            <w:r>
              <w:rPr>
                <w:spacing w:val="32"/>
                <w:sz w:val="28"/>
                <w:szCs w:val="28"/>
              </w:rPr>
              <w:t xml:space="preserve"> </w:t>
            </w:r>
            <w:r>
              <w:rPr>
                <w:sz w:val="28"/>
                <w:szCs w:val="28"/>
              </w:rPr>
              <w:t>р.</w:t>
            </w:r>
            <w:r>
              <w:rPr>
                <w:spacing w:val="33"/>
                <w:sz w:val="28"/>
                <w:szCs w:val="28"/>
              </w:rPr>
              <w:t xml:space="preserve"> </w:t>
            </w:r>
            <w:r>
              <w:rPr>
                <w:sz w:val="28"/>
                <w:szCs w:val="28"/>
              </w:rPr>
              <w:t>Согласные</w:t>
            </w:r>
            <w:r>
              <w:rPr>
                <w:spacing w:val="36"/>
                <w:sz w:val="28"/>
                <w:szCs w:val="28"/>
              </w:rPr>
              <w:t xml:space="preserve"> </w:t>
            </w:r>
            <w:r>
              <w:rPr>
                <w:sz w:val="28"/>
                <w:szCs w:val="28"/>
              </w:rPr>
              <w:t>звуки</w:t>
            </w:r>
            <w:r>
              <w:rPr>
                <w:spacing w:val="31"/>
                <w:sz w:val="28"/>
                <w:szCs w:val="28"/>
              </w:rPr>
              <w:t xml:space="preserve"> </w:t>
            </w:r>
            <w:r>
              <w:rPr>
                <w:sz w:val="28"/>
                <w:szCs w:val="28"/>
              </w:rPr>
              <w:t>[р],</w:t>
            </w:r>
            <w:r>
              <w:rPr>
                <w:spacing w:val="36"/>
                <w:sz w:val="28"/>
                <w:szCs w:val="28"/>
              </w:rPr>
              <w:t xml:space="preserve"> </w:t>
            </w:r>
            <w:r>
              <w:rPr>
                <w:sz w:val="28"/>
                <w:szCs w:val="28"/>
              </w:rPr>
              <w:t>[р"].</w:t>
            </w:r>
            <w:r>
              <w:rPr>
                <w:spacing w:val="33"/>
                <w:sz w:val="28"/>
                <w:szCs w:val="28"/>
              </w:rPr>
              <w:t xml:space="preserve"> </w:t>
            </w:r>
            <w:r>
              <w:rPr>
                <w:sz w:val="28"/>
                <w:szCs w:val="28"/>
              </w:rPr>
              <w:t>Проведение звукового анализа слов с буквами Р, р</w:t>
            </w:r>
          </w:p>
        </w:tc>
      </w:tr>
      <w:tr w14:paraId="7DE5A6F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1" w:hRule="atLeast"/>
        </w:trPr>
        <w:tc>
          <w:tcPr>
            <w:tcW w:w="1008" w:type="dxa"/>
          </w:tcPr>
          <w:p w14:paraId="0EF300AE">
            <w:pPr>
              <w:pStyle w:val="9"/>
              <w:spacing w:line="228" w:lineRule="exact"/>
              <w:ind w:left="83" w:right="148"/>
              <w:jc w:val="center"/>
              <w:rPr>
                <w:sz w:val="28"/>
                <w:szCs w:val="28"/>
              </w:rPr>
            </w:pPr>
            <w:r>
              <w:rPr>
                <w:sz w:val="28"/>
                <w:szCs w:val="28"/>
              </w:rPr>
              <w:t>Урок</w:t>
            </w:r>
            <w:r>
              <w:rPr>
                <w:spacing w:val="-4"/>
                <w:sz w:val="28"/>
                <w:szCs w:val="28"/>
              </w:rPr>
              <w:t xml:space="preserve"> </w:t>
            </w:r>
            <w:r>
              <w:rPr>
                <w:spacing w:val="-5"/>
                <w:sz w:val="28"/>
                <w:szCs w:val="28"/>
              </w:rPr>
              <w:t>28</w:t>
            </w:r>
          </w:p>
        </w:tc>
        <w:tc>
          <w:tcPr>
            <w:tcW w:w="8378" w:type="dxa"/>
          </w:tcPr>
          <w:p w14:paraId="653C77C0">
            <w:pPr>
              <w:pStyle w:val="9"/>
              <w:spacing w:line="228" w:lineRule="exact"/>
              <w:ind w:left="124"/>
              <w:rPr>
                <w:sz w:val="28"/>
                <w:szCs w:val="28"/>
              </w:rPr>
            </w:pPr>
            <w:r>
              <w:rPr>
                <w:sz w:val="28"/>
                <w:szCs w:val="28"/>
              </w:rPr>
              <w:t>Знакомство</w:t>
            </w:r>
            <w:r>
              <w:rPr>
                <w:spacing w:val="-8"/>
                <w:sz w:val="28"/>
                <w:szCs w:val="28"/>
              </w:rPr>
              <w:t xml:space="preserve"> </w:t>
            </w:r>
            <w:r>
              <w:rPr>
                <w:sz w:val="28"/>
                <w:szCs w:val="28"/>
              </w:rPr>
              <w:t>со</w:t>
            </w:r>
            <w:r>
              <w:rPr>
                <w:spacing w:val="-5"/>
                <w:sz w:val="28"/>
                <w:szCs w:val="28"/>
              </w:rPr>
              <w:t xml:space="preserve"> </w:t>
            </w:r>
            <w:r>
              <w:rPr>
                <w:sz w:val="28"/>
                <w:szCs w:val="28"/>
              </w:rPr>
              <w:t>строчной</w:t>
            </w:r>
            <w:r>
              <w:rPr>
                <w:spacing w:val="-9"/>
                <w:sz w:val="28"/>
                <w:szCs w:val="28"/>
              </w:rPr>
              <w:t xml:space="preserve"> </w:t>
            </w:r>
            <w:r>
              <w:rPr>
                <w:sz w:val="28"/>
                <w:szCs w:val="28"/>
              </w:rPr>
              <w:t>и</w:t>
            </w:r>
            <w:r>
              <w:rPr>
                <w:spacing w:val="-8"/>
                <w:sz w:val="28"/>
                <w:szCs w:val="28"/>
              </w:rPr>
              <w:t xml:space="preserve"> </w:t>
            </w:r>
            <w:r>
              <w:rPr>
                <w:sz w:val="28"/>
                <w:szCs w:val="28"/>
              </w:rPr>
              <w:t>заглавной</w:t>
            </w:r>
            <w:r>
              <w:rPr>
                <w:spacing w:val="-9"/>
                <w:sz w:val="28"/>
                <w:szCs w:val="28"/>
              </w:rPr>
              <w:t xml:space="preserve"> </w:t>
            </w:r>
            <w:r>
              <w:rPr>
                <w:sz w:val="28"/>
                <w:szCs w:val="28"/>
              </w:rPr>
              <w:t>буквами</w:t>
            </w:r>
            <w:r>
              <w:rPr>
                <w:spacing w:val="-8"/>
                <w:sz w:val="28"/>
                <w:szCs w:val="28"/>
              </w:rPr>
              <w:t xml:space="preserve"> </w:t>
            </w:r>
            <w:r>
              <w:rPr>
                <w:sz w:val="28"/>
                <w:szCs w:val="28"/>
              </w:rPr>
              <w:t>В,</w:t>
            </w:r>
            <w:r>
              <w:rPr>
                <w:spacing w:val="-8"/>
                <w:sz w:val="28"/>
                <w:szCs w:val="28"/>
              </w:rPr>
              <w:t xml:space="preserve"> </w:t>
            </w:r>
            <w:r>
              <w:rPr>
                <w:sz w:val="28"/>
                <w:szCs w:val="28"/>
              </w:rPr>
              <w:t>в.</w:t>
            </w:r>
            <w:r>
              <w:rPr>
                <w:spacing w:val="-8"/>
                <w:sz w:val="28"/>
                <w:szCs w:val="28"/>
              </w:rPr>
              <w:t xml:space="preserve"> </w:t>
            </w:r>
            <w:r>
              <w:rPr>
                <w:sz w:val="28"/>
                <w:szCs w:val="28"/>
              </w:rPr>
              <w:t>Согласные</w:t>
            </w:r>
            <w:r>
              <w:rPr>
                <w:spacing w:val="-6"/>
                <w:sz w:val="28"/>
                <w:szCs w:val="28"/>
              </w:rPr>
              <w:t xml:space="preserve"> </w:t>
            </w:r>
            <w:r>
              <w:rPr>
                <w:sz w:val="28"/>
                <w:szCs w:val="28"/>
              </w:rPr>
              <w:t>звуки</w:t>
            </w:r>
            <w:r>
              <w:rPr>
                <w:spacing w:val="-9"/>
                <w:sz w:val="28"/>
                <w:szCs w:val="28"/>
              </w:rPr>
              <w:t xml:space="preserve"> </w:t>
            </w:r>
            <w:r>
              <w:rPr>
                <w:sz w:val="28"/>
                <w:szCs w:val="28"/>
              </w:rPr>
              <w:t>[в],</w:t>
            </w:r>
            <w:r>
              <w:rPr>
                <w:spacing w:val="-5"/>
                <w:sz w:val="28"/>
                <w:szCs w:val="28"/>
              </w:rPr>
              <w:t xml:space="preserve"> </w:t>
            </w:r>
            <w:r>
              <w:rPr>
                <w:spacing w:val="-4"/>
                <w:sz w:val="28"/>
                <w:szCs w:val="28"/>
              </w:rPr>
              <w:t>[в"]</w:t>
            </w:r>
          </w:p>
        </w:tc>
      </w:tr>
      <w:tr w14:paraId="2A38A8B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trPr>
        <w:tc>
          <w:tcPr>
            <w:tcW w:w="1008" w:type="dxa"/>
          </w:tcPr>
          <w:p w14:paraId="54EB928B">
            <w:pPr>
              <w:pStyle w:val="9"/>
              <w:spacing w:before="7"/>
              <w:ind w:left="83" w:right="148"/>
              <w:jc w:val="center"/>
              <w:rPr>
                <w:sz w:val="28"/>
                <w:szCs w:val="28"/>
              </w:rPr>
            </w:pPr>
            <w:r>
              <w:rPr>
                <w:sz w:val="28"/>
                <w:szCs w:val="28"/>
              </w:rPr>
              <w:t>Урок</w:t>
            </w:r>
            <w:r>
              <w:rPr>
                <w:spacing w:val="-4"/>
                <w:sz w:val="28"/>
                <w:szCs w:val="28"/>
              </w:rPr>
              <w:t xml:space="preserve"> </w:t>
            </w:r>
            <w:r>
              <w:rPr>
                <w:spacing w:val="-5"/>
                <w:sz w:val="28"/>
                <w:szCs w:val="28"/>
              </w:rPr>
              <w:t>29</w:t>
            </w:r>
          </w:p>
        </w:tc>
        <w:tc>
          <w:tcPr>
            <w:tcW w:w="8378" w:type="dxa"/>
          </w:tcPr>
          <w:p w14:paraId="2634B9B7">
            <w:pPr>
              <w:pStyle w:val="9"/>
              <w:ind w:left="124" w:right="616"/>
              <w:rPr>
                <w:sz w:val="28"/>
                <w:szCs w:val="28"/>
              </w:rPr>
            </w:pPr>
            <w:r>
              <w:rPr>
                <w:sz w:val="28"/>
                <w:szCs w:val="28"/>
              </w:rPr>
              <w:t>Проведение</w:t>
            </w:r>
            <w:r>
              <w:rPr>
                <w:spacing w:val="77"/>
                <w:sz w:val="28"/>
                <w:szCs w:val="28"/>
              </w:rPr>
              <w:t xml:space="preserve"> </w:t>
            </w:r>
            <w:r>
              <w:rPr>
                <w:sz w:val="28"/>
                <w:szCs w:val="28"/>
              </w:rPr>
              <w:t>звукового</w:t>
            </w:r>
            <w:r>
              <w:rPr>
                <w:spacing w:val="75"/>
                <w:sz w:val="28"/>
                <w:szCs w:val="28"/>
              </w:rPr>
              <w:t xml:space="preserve"> </w:t>
            </w:r>
            <w:r>
              <w:rPr>
                <w:sz w:val="28"/>
                <w:szCs w:val="28"/>
              </w:rPr>
              <w:t>анализа</w:t>
            </w:r>
            <w:r>
              <w:rPr>
                <w:spacing w:val="75"/>
                <w:sz w:val="28"/>
                <w:szCs w:val="28"/>
              </w:rPr>
              <w:t xml:space="preserve"> </w:t>
            </w:r>
            <w:r>
              <w:rPr>
                <w:sz w:val="28"/>
                <w:szCs w:val="28"/>
              </w:rPr>
              <w:t>слов</w:t>
            </w:r>
            <w:r>
              <w:rPr>
                <w:spacing w:val="73"/>
                <w:sz w:val="28"/>
                <w:szCs w:val="28"/>
              </w:rPr>
              <w:t xml:space="preserve"> </w:t>
            </w:r>
            <w:r>
              <w:rPr>
                <w:sz w:val="28"/>
                <w:szCs w:val="28"/>
              </w:rPr>
              <w:t>с</w:t>
            </w:r>
            <w:r>
              <w:rPr>
                <w:spacing w:val="76"/>
                <w:sz w:val="28"/>
                <w:szCs w:val="28"/>
              </w:rPr>
              <w:t xml:space="preserve"> </w:t>
            </w:r>
            <w:r>
              <w:rPr>
                <w:sz w:val="28"/>
                <w:szCs w:val="28"/>
              </w:rPr>
              <w:t>буквами</w:t>
            </w:r>
            <w:r>
              <w:rPr>
                <w:spacing w:val="75"/>
                <w:sz w:val="28"/>
                <w:szCs w:val="28"/>
              </w:rPr>
              <w:t xml:space="preserve"> </w:t>
            </w:r>
            <w:r>
              <w:rPr>
                <w:sz w:val="28"/>
                <w:szCs w:val="28"/>
              </w:rPr>
              <w:t>В,</w:t>
            </w:r>
            <w:r>
              <w:rPr>
                <w:spacing w:val="74"/>
                <w:sz w:val="28"/>
                <w:szCs w:val="28"/>
              </w:rPr>
              <w:t xml:space="preserve"> </w:t>
            </w:r>
            <w:r>
              <w:rPr>
                <w:sz w:val="28"/>
                <w:szCs w:val="28"/>
              </w:rPr>
              <w:t>в.</w:t>
            </w:r>
            <w:r>
              <w:rPr>
                <w:spacing w:val="74"/>
                <w:sz w:val="28"/>
                <w:szCs w:val="28"/>
              </w:rPr>
              <w:t xml:space="preserve"> </w:t>
            </w:r>
            <w:r>
              <w:rPr>
                <w:sz w:val="28"/>
                <w:szCs w:val="28"/>
              </w:rPr>
              <w:t>Слушание</w:t>
            </w:r>
            <w:r>
              <w:rPr>
                <w:spacing w:val="75"/>
                <w:sz w:val="28"/>
                <w:szCs w:val="28"/>
              </w:rPr>
              <w:t xml:space="preserve"> </w:t>
            </w:r>
            <w:r>
              <w:rPr>
                <w:sz w:val="28"/>
                <w:szCs w:val="28"/>
              </w:rPr>
              <w:t>литературной сказки. Произведения по выбору, например, сказки В.Г. Сутеева</w:t>
            </w:r>
          </w:p>
        </w:tc>
      </w:tr>
      <w:tr w14:paraId="24865D0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6" w:hRule="atLeast"/>
        </w:trPr>
        <w:tc>
          <w:tcPr>
            <w:tcW w:w="1008" w:type="dxa"/>
          </w:tcPr>
          <w:p w14:paraId="541C2E36">
            <w:pPr>
              <w:pStyle w:val="9"/>
              <w:ind w:left="83" w:right="148"/>
              <w:jc w:val="center"/>
              <w:rPr>
                <w:sz w:val="28"/>
                <w:szCs w:val="28"/>
              </w:rPr>
            </w:pPr>
            <w:r>
              <w:rPr>
                <w:sz w:val="28"/>
                <w:szCs w:val="28"/>
              </w:rPr>
              <w:t>Урок</w:t>
            </w:r>
            <w:r>
              <w:rPr>
                <w:spacing w:val="-4"/>
                <w:sz w:val="28"/>
                <w:szCs w:val="28"/>
              </w:rPr>
              <w:t xml:space="preserve"> </w:t>
            </w:r>
            <w:r>
              <w:rPr>
                <w:spacing w:val="-5"/>
                <w:sz w:val="28"/>
                <w:szCs w:val="28"/>
              </w:rPr>
              <w:t>30</w:t>
            </w:r>
          </w:p>
        </w:tc>
        <w:tc>
          <w:tcPr>
            <w:tcW w:w="8378" w:type="dxa"/>
          </w:tcPr>
          <w:p w14:paraId="1B2B0DD3">
            <w:pPr>
              <w:pStyle w:val="9"/>
              <w:ind w:left="124"/>
              <w:rPr>
                <w:sz w:val="28"/>
                <w:szCs w:val="28"/>
              </w:rPr>
            </w:pPr>
            <w:r>
              <w:rPr>
                <w:sz w:val="28"/>
                <w:szCs w:val="28"/>
              </w:rPr>
              <w:t>Знакомство</w:t>
            </w:r>
            <w:r>
              <w:rPr>
                <w:spacing w:val="-8"/>
                <w:sz w:val="28"/>
                <w:szCs w:val="28"/>
              </w:rPr>
              <w:t xml:space="preserve"> </w:t>
            </w:r>
            <w:r>
              <w:rPr>
                <w:sz w:val="28"/>
                <w:szCs w:val="28"/>
              </w:rPr>
              <w:t>со</w:t>
            </w:r>
            <w:r>
              <w:rPr>
                <w:spacing w:val="-4"/>
                <w:sz w:val="28"/>
                <w:szCs w:val="28"/>
              </w:rPr>
              <w:t xml:space="preserve"> </w:t>
            </w:r>
            <w:r>
              <w:rPr>
                <w:sz w:val="28"/>
                <w:szCs w:val="28"/>
              </w:rPr>
              <w:t>строчной</w:t>
            </w:r>
            <w:r>
              <w:rPr>
                <w:spacing w:val="-8"/>
                <w:sz w:val="28"/>
                <w:szCs w:val="28"/>
              </w:rPr>
              <w:t xml:space="preserve"> </w:t>
            </w:r>
            <w:r>
              <w:rPr>
                <w:sz w:val="28"/>
                <w:szCs w:val="28"/>
              </w:rPr>
              <w:t>и</w:t>
            </w:r>
            <w:r>
              <w:rPr>
                <w:spacing w:val="-9"/>
                <w:sz w:val="28"/>
                <w:szCs w:val="28"/>
              </w:rPr>
              <w:t xml:space="preserve"> </w:t>
            </w:r>
            <w:r>
              <w:rPr>
                <w:sz w:val="28"/>
                <w:szCs w:val="28"/>
              </w:rPr>
              <w:t>заглавной</w:t>
            </w:r>
            <w:r>
              <w:rPr>
                <w:spacing w:val="-8"/>
                <w:sz w:val="28"/>
                <w:szCs w:val="28"/>
              </w:rPr>
              <w:t xml:space="preserve"> </w:t>
            </w:r>
            <w:r>
              <w:rPr>
                <w:sz w:val="28"/>
                <w:szCs w:val="28"/>
              </w:rPr>
              <w:t>буквами</w:t>
            </w:r>
            <w:r>
              <w:rPr>
                <w:spacing w:val="-8"/>
                <w:sz w:val="28"/>
                <w:szCs w:val="28"/>
              </w:rPr>
              <w:t xml:space="preserve"> </w:t>
            </w:r>
            <w:r>
              <w:rPr>
                <w:sz w:val="28"/>
                <w:szCs w:val="28"/>
              </w:rPr>
              <w:t>Е,</w:t>
            </w:r>
            <w:r>
              <w:rPr>
                <w:spacing w:val="-9"/>
                <w:sz w:val="28"/>
                <w:szCs w:val="28"/>
              </w:rPr>
              <w:t xml:space="preserve"> </w:t>
            </w:r>
            <w:r>
              <w:rPr>
                <w:sz w:val="28"/>
                <w:szCs w:val="28"/>
              </w:rPr>
              <w:t>е.</w:t>
            </w:r>
            <w:r>
              <w:rPr>
                <w:spacing w:val="-4"/>
                <w:sz w:val="28"/>
                <w:szCs w:val="28"/>
              </w:rPr>
              <w:t xml:space="preserve"> </w:t>
            </w:r>
            <w:r>
              <w:rPr>
                <w:sz w:val="28"/>
                <w:szCs w:val="28"/>
              </w:rPr>
              <w:t>Звуки</w:t>
            </w:r>
            <w:r>
              <w:rPr>
                <w:spacing w:val="-8"/>
                <w:sz w:val="28"/>
                <w:szCs w:val="28"/>
              </w:rPr>
              <w:t xml:space="preserve"> </w:t>
            </w:r>
            <w:r>
              <w:rPr>
                <w:sz w:val="28"/>
                <w:szCs w:val="28"/>
              </w:rPr>
              <w:t>[й"э],</w:t>
            </w:r>
            <w:r>
              <w:rPr>
                <w:spacing w:val="-9"/>
                <w:sz w:val="28"/>
                <w:szCs w:val="28"/>
              </w:rPr>
              <w:t xml:space="preserve"> </w:t>
            </w:r>
            <w:r>
              <w:rPr>
                <w:spacing w:val="-4"/>
                <w:sz w:val="28"/>
                <w:szCs w:val="28"/>
              </w:rPr>
              <w:t>["э]</w:t>
            </w:r>
          </w:p>
        </w:tc>
      </w:tr>
      <w:tr w14:paraId="1A8D98E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1" w:hRule="atLeast"/>
        </w:trPr>
        <w:tc>
          <w:tcPr>
            <w:tcW w:w="1008" w:type="dxa"/>
          </w:tcPr>
          <w:p w14:paraId="3C060A4B">
            <w:pPr>
              <w:pStyle w:val="9"/>
              <w:spacing w:line="228" w:lineRule="exact"/>
              <w:ind w:left="83" w:right="148"/>
              <w:jc w:val="center"/>
              <w:rPr>
                <w:sz w:val="28"/>
                <w:szCs w:val="28"/>
              </w:rPr>
            </w:pPr>
            <w:r>
              <w:rPr>
                <w:sz w:val="28"/>
                <w:szCs w:val="28"/>
              </w:rPr>
              <w:t>Урок</w:t>
            </w:r>
            <w:r>
              <w:rPr>
                <w:spacing w:val="-4"/>
                <w:sz w:val="28"/>
                <w:szCs w:val="28"/>
              </w:rPr>
              <w:t xml:space="preserve"> </w:t>
            </w:r>
            <w:r>
              <w:rPr>
                <w:spacing w:val="-5"/>
                <w:sz w:val="28"/>
                <w:szCs w:val="28"/>
              </w:rPr>
              <w:t>31</w:t>
            </w:r>
          </w:p>
        </w:tc>
        <w:tc>
          <w:tcPr>
            <w:tcW w:w="8378" w:type="dxa"/>
          </w:tcPr>
          <w:p w14:paraId="30C5BB1B">
            <w:pPr>
              <w:pStyle w:val="9"/>
              <w:spacing w:line="228" w:lineRule="exact"/>
              <w:ind w:left="124"/>
              <w:rPr>
                <w:sz w:val="28"/>
                <w:szCs w:val="28"/>
              </w:rPr>
            </w:pPr>
            <w:r>
              <w:rPr>
                <w:sz w:val="28"/>
                <w:szCs w:val="28"/>
              </w:rPr>
              <w:t>Проведение</w:t>
            </w:r>
            <w:r>
              <w:rPr>
                <w:spacing w:val="-8"/>
                <w:sz w:val="28"/>
                <w:szCs w:val="28"/>
              </w:rPr>
              <w:t xml:space="preserve"> </w:t>
            </w:r>
            <w:r>
              <w:rPr>
                <w:sz w:val="28"/>
                <w:szCs w:val="28"/>
              </w:rPr>
              <w:t>звукового</w:t>
            </w:r>
            <w:r>
              <w:rPr>
                <w:spacing w:val="-8"/>
                <w:sz w:val="28"/>
                <w:szCs w:val="28"/>
              </w:rPr>
              <w:t xml:space="preserve"> </w:t>
            </w:r>
            <w:r>
              <w:rPr>
                <w:sz w:val="28"/>
                <w:szCs w:val="28"/>
              </w:rPr>
              <w:t>анализа</w:t>
            </w:r>
            <w:r>
              <w:rPr>
                <w:spacing w:val="-7"/>
                <w:sz w:val="28"/>
                <w:szCs w:val="28"/>
              </w:rPr>
              <w:t xml:space="preserve"> </w:t>
            </w:r>
            <w:r>
              <w:rPr>
                <w:sz w:val="28"/>
                <w:szCs w:val="28"/>
              </w:rPr>
              <w:t>слов</w:t>
            </w:r>
            <w:r>
              <w:rPr>
                <w:spacing w:val="-11"/>
                <w:sz w:val="28"/>
                <w:szCs w:val="28"/>
              </w:rPr>
              <w:t xml:space="preserve"> </w:t>
            </w:r>
            <w:r>
              <w:rPr>
                <w:sz w:val="28"/>
                <w:szCs w:val="28"/>
              </w:rPr>
              <w:t>с</w:t>
            </w:r>
            <w:r>
              <w:rPr>
                <w:spacing w:val="-9"/>
                <w:sz w:val="28"/>
                <w:szCs w:val="28"/>
              </w:rPr>
              <w:t xml:space="preserve"> </w:t>
            </w:r>
            <w:r>
              <w:rPr>
                <w:sz w:val="28"/>
                <w:szCs w:val="28"/>
              </w:rPr>
              <w:t>буквами</w:t>
            </w:r>
            <w:r>
              <w:rPr>
                <w:spacing w:val="-7"/>
                <w:sz w:val="28"/>
                <w:szCs w:val="28"/>
              </w:rPr>
              <w:t xml:space="preserve"> </w:t>
            </w:r>
            <w:r>
              <w:rPr>
                <w:sz w:val="28"/>
                <w:szCs w:val="28"/>
              </w:rPr>
              <w:t>Е,</w:t>
            </w:r>
            <w:r>
              <w:rPr>
                <w:spacing w:val="-9"/>
                <w:sz w:val="28"/>
                <w:szCs w:val="28"/>
              </w:rPr>
              <w:t xml:space="preserve"> </w:t>
            </w:r>
            <w:r>
              <w:rPr>
                <w:spacing w:val="-10"/>
                <w:sz w:val="28"/>
                <w:szCs w:val="28"/>
              </w:rPr>
              <w:t>е</w:t>
            </w:r>
          </w:p>
        </w:tc>
      </w:tr>
      <w:tr w14:paraId="2B6BBC6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trPr>
        <w:tc>
          <w:tcPr>
            <w:tcW w:w="1008" w:type="dxa"/>
          </w:tcPr>
          <w:p w14:paraId="0F043F00">
            <w:pPr>
              <w:pStyle w:val="9"/>
              <w:spacing w:before="7"/>
              <w:ind w:left="83" w:right="148"/>
              <w:jc w:val="center"/>
              <w:rPr>
                <w:sz w:val="28"/>
                <w:szCs w:val="28"/>
              </w:rPr>
            </w:pPr>
            <w:r>
              <w:rPr>
                <w:sz w:val="28"/>
                <w:szCs w:val="28"/>
              </w:rPr>
              <w:t>Урок</w:t>
            </w:r>
            <w:r>
              <w:rPr>
                <w:spacing w:val="-4"/>
                <w:sz w:val="28"/>
                <w:szCs w:val="28"/>
              </w:rPr>
              <w:t xml:space="preserve"> </w:t>
            </w:r>
            <w:r>
              <w:rPr>
                <w:spacing w:val="-5"/>
                <w:sz w:val="28"/>
                <w:szCs w:val="28"/>
              </w:rPr>
              <w:t>32</w:t>
            </w:r>
          </w:p>
        </w:tc>
        <w:tc>
          <w:tcPr>
            <w:tcW w:w="8378" w:type="dxa"/>
          </w:tcPr>
          <w:p w14:paraId="2DAA6565">
            <w:pPr>
              <w:pStyle w:val="9"/>
              <w:ind w:left="124" w:right="616"/>
              <w:rPr>
                <w:sz w:val="28"/>
                <w:szCs w:val="28"/>
              </w:rPr>
            </w:pPr>
            <w:r>
              <w:rPr>
                <w:sz w:val="28"/>
                <w:szCs w:val="28"/>
              </w:rPr>
              <w:t>Знакомство</w:t>
            </w:r>
            <w:r>
              <w:rPr>
                <w:spacing w:val="34"/>
                <w:sz w:val="28"/>
                <w:szCs w:val="28"/>
              </w:rPr>
              <w:t xml:space="preserve"> </w:t>
            </w:r>
            <w:r>
              <w:rPr>
                <w:sz w:val="28"/>
                <w:szCs w:val="28"/>
              </w:rPr>
              <w:t>со</w:t>
            </w:r>
            <w:r>
              <w:rPr>
                <w:spacing w:val="33"/>
                <w:sz w:val="28"/>
                <w:szCs w:val="28"/>
              </w:rPr>
              <w:t xml:space="preserve"> </w:t>
            </w:r>
            <w:r>
              <w:rPr>
                <w:sz w:val="28"/>
                <w:szCs w:val="28"/>
              </w:rPr>
              <w:t>строчной</w:t>
            </w:r>
            <w:r>
              <w:rPr>
                <w:spacing w:val="32"/>
                <w:sz w:val="28"/>
                <w:szCs w:val="28"/>
              </w:rPr>
              <w:t xml:space="preserve"> </w:t>
            </w:r>
            <w:r>
              <w:rPr>
                <w:sz w:val="28"/>
                <w:szCs w:val="28"/>
              </w:rPr>
              <w:t>и</w:t>
            </w:r>
            <w:r>
              <w:rPr>
                <w:spacing w:val="31"/>
                <w:sz w:val="28"/>
                <w:szCs w:val="28"/>
              </w:rPr>
              <w:t xml:space="preserve"> </w:t>
            </w:r>
            <w:r>
              <w:rPr>
                <w:sz w:val="28"/>
                <w:szCs w:val="28"/>
              </w:rPr>
              <w:t>заглавной</w:t>
            </w:r>
            <w:r>
              <w:rPr>
                <w:spacing w:val="32"/>
                <w:sz w:val="28"/>
                <w:szCs w:val="28"/>
              </w:rPr>
              <w:t xml:space="preserve"> </w:t>
            </w:r>
            <w:r>
              <w:rPr>
                <w:sz w:val="28"/>
                <w:szCs w:val="28"/>
              </w:rPr>
              <w:t>буквами</w:t>
            </w:r>
            <w:r>
              <w:rPr>
                <w:spacing w:val="31"/>
                <w:sz w:val="28"/>
                <w:szCs w:val="28"/>
              </w:rPr>
              <w:t xml:space="preserve"> </w:t>
            </w:r>
            <w:r>
              <w:rPr>
                <w:sz w:val="28"/>
                <w:szCs w:val="28"/>
              </w:rPr>
              <w:t>П,</w:t>
            </w:r>
            <w:r>
              <w:rPr>
                <w:spacing w:val="35"/>
                <w:sz w:val="28"/>
                <w:szCs w:val="28"/>
              </w:rPr>
              <w:t xml:space="preserve"> </w:t>
            </w:r>
            <w:r>
              <w:rPr>
                <w:sz w:val="28"/>
                <w:szCs w:val="28"/>
              </w:rPr>
              <w:t>п.</w:t>
            </w:r>
            <w:r>
              <w:rPr>
                <w:spacing w:val="32"/>
                <w:sz w:val="28"/>
                <w:szCs w:val="28"/>
              </w:rPr>
              <w:t xml:space="preserve"> </w:t>
            </w:r>
            <w:r>
              <w:rPr>
                <w:sz w:val="28"/>
                <w:szCs w:val="28"/>
              </w:rPr>
              <w:t>Согласные</w:t>
            </w:r>
            <w:r>
              <w:rPr>
                <w:spacing w:val="34"/>
                <w:sz w:val="28"/>
                <w:szCs w:val="28"/>
              </w:rPr>
              <w:t xml:space="preserve"> </w:t>
            </w:r>
            <w:r>
              <w:rPr>
                <w:sz w:val="28"/>
                <w:szCs w:val="28"/>
              </w:rPr>
              <w:t>звуки</w:t>
            </w:r>
            <w:r>
              <w:rPr>
                <w:spacing w:val="31"/>
                <w:sz w:val="28"/>
                <w:szCs w:val="28"/>
              </w:rPr>
              <w:t xml:space="preserve"> </w:t>
            </w:r>
            <w:r>
              <w:rPr>
                <w:sz w:val="28"/>
                <w:szCs w:val="28"/>
              </w:rPr>
              <w:t>[п],</w:t>
            </w:r>
            <w:r>
              <w:rPr>
                <w:spacing w:val="33"/>
                <w:sz w:val="28"/>
                <w:szCs w:val="28"/>
              </w:rPr>
              <w:t xml:space="preserve"> </w:t>
            </w:r>
            <w:r>
              <w:rPr>
                <w:sz w:val="28"/>
                <w:szCs w:val="28"/>
              </w:rPr>
              <w:t>[п"]. Проведение звукового анализа слов с буквами П, п</w:t>
            </w:r>
          </w:p>
        </w:tc>
      </w:tr>
      <w:tr w14:paraId="6F077E1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6" w:hRule="atLeast"/>
        </w:trPr>
        <w:tc>
          <w:tcPr>
            <w:tcW w:w="1008" w:type="dxa"/>
          </w:tcPr>
          <w:p w14:paraId="240DE988">
            <w:pPr>
              <w:pStyle w:val="9"/>
              <w:ind w:left="83" w:right="148"/>
              <w:jc w:val="center"/>
              <w:rPr>
                <w:sz w:val="28"/>
                <w:szCs w:val="28"/>
              </w:rPr>
            </w:pPr>
            <w:r>
              <w:rPr>
                <w:sz w:val="28"/>
                <w:szCs w:val="28"/>
              </w:rPr>
              <w:t>Урок</w:t>
            </w:r>
            <w:r>
              <w:rPr>
                <w:spacing w:val="-4"/>
                <w:sz w:val="28"/>
                <w:szCs w:val="28"/>
              </w:rPr>
              <w:t xml:space="preserve"> </w:t>
            </w:r>
            <w:r>
              <w:rPr>
                <w:spacing w:val="-5"/>
                <w:sz w:val="28"/>
                <w:szCs w:val="28"/>
              </w:rPr>
              <w:t>33</w:t>
            </w:r>
          </w:p>
        </w:tc>
        <w:tc>
          <w:tcPr>
            <w:tcW w:w="8378" w:type="dxa"/>
          </w:tcPr>
          <w:p w14:paraId="7A191819">
            <w:pPr>
              <w:pStyle w:val="9"/>
              <w:ind w:left="124"/>
              <w:rPr>
                <w:sz w:val="28"/>
                <w:szCs w:val="28"/>
              </w:rPr>
            </w:pPr>
            <w:r>
              <w:rPr>
                <w:sz w:val="28"/>
                <w:szCs w:val="28"/>
              </w:rPr>
              <w:t>Знакомство</w:t>
            </w:r>
            <w:r>
              <w:rPr>
                <w:spacing w:val="-8"/>
                <w:sz w:val="28"/>
                <w:szCs w:val="28"/>
              </w:rPr>
              <w:t xml:space="preserve"> </w:t>
            </w:r>
            <w:r>
              <w:rPr>
                <w:sz w:val="28"/>
                <w:szCs w:val="28"/>
              </w:rPr>
              <w:t>со</w:t>
            </w:r>
            <w:r>
              <w:rPr>
                <w:spacing w:val="-6"/>
                <w:sz w:val="28"/>
                <w:szCs w:val="28"/>
              </w:rPr>
              <w:t xml:space="preserve"> </w:t>
            </w:r>
            <w:r>
              <w:rPr>
                <w:sz w:val="28"/>
                <w:szCs w:val="28"/>
              </w:rPr>
              <w:t>строчной</w:t>
            </w:r>
            <w:r>
              <w:rPr>
                <w:spacing w:val="-5"/>
                <w:sz w:val="28"/>
                <w:szCs w:val="28"/>
              </w:rPr>
              <w:t xml:space="preserve"> </w:t>
            </w:r>
            <w:r>
              <w:rPr>
                <w:sz w:val="28"/>
                <w:szCs w:val="28"/>
              </w:rPr>
              <w:t>и</w:t>
            </w:r>
            <w:r>
              <w:rPr>
                <w:spacing w:val="-11"/>
                <w:sz w:val="28"/>
                <w:szCs w:val="28"/>
              </w:rPr>
              <w:t xml:space="preserve"> </w:t>
            </w:r>
            <w:r>
              <w:rPr>
                <w:sz w:val="28"/>
                <w:szCs w:val="28"/>
              </w:rPr>
              <w:t>заглавной</w:t>
            </w:r>
            <w:r>
              <w:rPr>
                <w:spacing w:val="-8"/>
                <w:sz w:val="28"/>
                <w:szCs w:val="28"/>
              </w:rPr>
              <w:t xml:space="preserve"> </w:t>
            </w:r>
            <w:r>
              <w:rPr>
                <w:sz w:val="28"/>
                <w:szCs w:val="28"/>
              </w:rPr>
              <w:t>буквами</w:t>
            </w:r>
            <w:r>
              <w:rPr>
                <w:spacing w:val="-8"/>
                <w:sz w:val="28"/>
                <w:szCs w:val="28"/>
              </w:rPr>
              <w:t xml:space="preserve"> </w:t>
            </w:r>
            <w:r>
              <w:rPr>
                <w:sz w:val="28"/>
                <w:szCs w:val="28"/>
              </w:rPr>
              <w:t>М,</w:t>
            </w:r>
            <w:r>
              <w:rPr>
                <w:spacing w:val="-9"/>
                <w:sz w:val="28"/>
                <w:szCs w:val="28"/>
              </w:rPr>
              <w:t xml:space="preserve"> </w:t>
            </w:r>
            <w:r>
              <w:rPr>
                <w:sz w:val="28"/>
                <w:szCs w:val="28"/>
              </w:rPr>
              <w:t>м.</w:t>
            </w:r>
            <w:r>
              <w:rPr>
                <w:spacing w:val="-5"/>
                <w:sz w:val="28"/>
                <w:szCs w:val="28"/>
              </w:rPr>
              <w:t xml:space="preserve"> </w:t>
            </w:r>
            <w:r>
              <w:rPr>
                <w:sz w:val="28"/>
                <w:szCs w:val="28"/>
              </w:rPr>
              <w:t>Согласные</w:t>
            </w:r>
            <w:r>
              <w:rPr>
                <w:spacing w:val="-6"/>
                <w:sz w:val="28"/>
                <w:szCs w:val="28"/>
              </w:rPr>
              <w:t xml:space="preserve"> </w:t>
            </w:r>
            <w:r>
              <w:rPr>
                <w:sz w:val="28"/>
                <w:szCs w:val="28"/>
              </w:rPr>
              <w:t>звуки</w:t>
            </w:r>
            <w:r>
              <w:rPr>
                <w:spacing w:val="-8"/>
                <w:sz w:val="28"/>
                <w:szCs w:val="28"/>
              </w:rPr>
              <w:t xml:space="preserve"> </w:t>
            </w:r>
            <w:r>
              <w:rPr>
                <w:sz w:val="28"/>
                <w:szCs w:val="28"/>
              </w:rPr>
              <w:t>[м],</w:t>
            </w:r>
            <w:r>
              <w:rPr>
                <w:spacing w:val="-5"/>
                <w:sz w:val="28"/>
                <w:szCs w:val="28"/>
              </w:rPr>
              <w:t xml:space="preserve"> </w:t>
            </w:r>
            <w:r>
              <w:rPr>
                <w:spacing w:val="-4"/>
                <w:sz w:val="28"/>
                <w:szCs w:val="28"/>
              </w:rPr>
              <w:t>[м"]</w:t>
            </w:r>
          </w:p>
        </w:tc>
      </w:tr>
    </w:tbl>
    <w:p w14:paraId="27ED0124">
      <w:pPr>
        <w:pStyle w:val="9"/>
        <w:rPr>
          <w:sz w:val="28"/>
          <w:szCs w:val="28"/>
        </w:rPr>
        <w:sectPr>
          <w:pgSz w:w="11920" w:h="16850"/>
          <w:pgMar w:top="1020" w:right="425" w:bottom="1220" w:left="992" w:header="720" w:footer="720" w:gutter="0"/>
          <w:cols w:space="720" w:num="1"/>
        </w:sectPr>
      </w:pPr>
    </w:p>
    <w:tbl>
      <w:tblPr>
        <w:tblStyle w:val="7"/>
        <w:tblW w:w="0" w:type="auto"/>
        <w:tblInd w:w="59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008"/>
        <w:gridCol w:w="8378"/>
      </w:tblGrid>
      <w:tr w14:paraId="539B322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trPr>
        <w:tc>
          <w:tcPr>
            <w:tcW w:w="1008" w:type="dxa"/>
          </w:tcPr>
          <w:p w14:paraId="0A4D40D1">
            <w:pPr>
              <w:pStyle w:val="9"/>
              <w:spacing w:before="7"/>
              <w:ind w:left="83" w:right="148"/>
              <w:jc w:val="center"/>
              <w:rPr>
                <w:sz w:val="28"/>
                <w:szCs w:val="28"/>
              </w:rPr>
            </w:pPr>
            <w:r>
              <w:rPr>
                <w:sz w:val="28"/>
                <w:szCs w:val="28"/>
              </w:rPr>
              <w:t>Урок</w:t>
            </w:r>
            <w:r>
              <w:rPr>
                <w:spacing w:val="-4"/>
                <w:sz w:val="28"/>
                <w:szCs w:val="28"/>
              </w:rPr>
              <w:t xml:space="preserve"> </w:t>
            </w:r>
            <w:r>
              <w:rPr>
                <w:spacing w:val="-5"/>
                <w:sz w:val="28"/>
                <w:szCs w:val="28"/>
              </w:rPr>
              <w:t>34</w:t>
            </w:r>
          </w:p>
        </w:tc>
        <w:tc>
          <w:tcPr>
            <w:tcW w:w="8378" w:type="dxa"/>
          </w:tcPr>
          <w:p w14:paraId="38E17B45">
            <w:pPr>
              <w:pStyle w:val="9"/>
              <w:ind w:left="124"/>
              <w:rPr>
                <w:sz w:val="28"/>
                <w:szCs w:val="28"/>
              </w:rPr>
            </w:pPr>
            <w:r>
              <w:rPr>
                <w:sz w:val="28"/>
                <w:szCs w:val="28"/>
              </w:rPr>
              <w:t>Проведение</w:t>
            </w:r>
            <w:r>
              <w:rPr>
                <w:spacing w:val="-5"/>
                <w:sz w:val="28"/>
                <w:szCs w:val="28"/>
              </w:rPr>
              <w:t xml:space="preserve"> </w:t>
            </w:r>
            <w:r>
              <w:rPr>
                <w:sz w:val="28"/>
                <w:szCs w:val="28"/>
              </w:rPr>
              <w:t>звукового</w:t>
            </w:r>
            <w:r>
              <w:rPr>
                <w:spacing w:val="16"/>
                <w:sz w:val="28"/>
                <w:szCs w:val="28"/>
              </w:rPr>
              <w:t xml:space="preserve"> </w:t>
            </w:r>
            <w:r>
              <w:rPr>
                <w:sz w:val="28"/>
                <w:szCs w:val="28"/>
              </w:rPr>
              <w:t>анализа слов</w:t>
            </w:r>
            <w:r>
              <w:rPr>
                <w:spacing w:val="-6"/>
                <w:sz w:val="28"/>
                <w:szCs w:val="28"/>
              </w:rPr>
              <w:t xml:space="preserve"> </w:t>
            </w:r>
            <w:r>
              <w:rPr>
                <w:sz w:val="28"/>
                <w:szCs w:val="28"/>
              </w:rPr>
              <w:t>с</w:t>
            </w:r>
            <w:r>
              <w:rPr>
                <w:spacing w:val="-9"/>
                <w:sz w:val="28"/>
                <w:szCs w:val="28"/>
              </w:rPr>
              <w:t xml:space="preserve"> </w:t>
            </w:r>
            <w:r>
              <w:rPr>
                <w:sz w:val="28"/>
                <w:szCs w:val="28"/>
              </w:rPr>
              <w:t>буквами</w:t>
            </w:r>
            <w:r>
              <w:rPr>
                <w:spacing w:val="-7"/>
                <w:sz w:val="28"/>
                <w:szCs w:val="28"/>
              </w:rPr>
              <w:t xml:space="preserve"> </w:t>
            </w:r>
            <w:r>
              <w:rPr>
                <w:sz w:val="28"/>
                <w:szCs w:val="28"/>
              </w:rPr>
              <w:t>М,</w:t>
            </w:r>
            <w:r>
              <w:rPr>
                <w:spacing w:val="15"/>
                <w:sz w:val="28"/>
                <w:szCs w:val="28"/>
              </w:rPr>
              <w:t xml:space="preserve"> </w:t>
            </w:r>
            <w:r>
              <w:rPr>
                <w:sz w:val="28"/>
                <w:szCs w:val="28"/>
              </w:rPr>
              <w:t>м.</w:t>
            </w:r>
            <w:r>
              <w:rPr>
                <w:spacing w:val="-6"/>
                <w:sz w:val="28"/>
                <w:szCs w:val="28"/>
              </w:rPr>
              <w:t xml:space="preserve"> </w:t>
            </w:r>
            <w:r>
              <w:rPr>
                <w:sz w:val="28"/>
                <w:szCs w:val="28"/>
              </w:rPr>
              <w:t>Отработка</w:t>
            </w:r>
            <w:r>
              <w:rPr>
                <w:spacing w:val="-8"/>
                <w:sz w:val="28"/>
                <w:szCs w:val="28"/>
              </w:rPr>
              <w:t xml:space="preserve"> </w:t>
            </w:r>
            <w:r>
              <w:rPr>
                <w:sz w:val="28"/>
                <w:szCs w:val="28"/>
              </w:rPr>
              <w:t>навыка</w:t>
            </w:r>
            <w:r>
              <w:rPr>
                <w:spacing w:val="18"/>
                <w:sz w:val="28"/>
                <w:szCs w:val="28"/>
              </w:rPr>
              <w:t xml:space="preserve"> </w:t>
            </w:r>
            <w:r>
              <w:rPr>
                <w:sz w:val="28"/>
                <w:szCs w:val="28"/>
              </w:rPr>
              <w:t>чтения</w:t>
            </w:r>
            <w:r>
              <w:rPr>
                <w:spacing w:val="-6"/>
                <w:sz w:val="28"/>
                <w:szCs w:val="28"/>
              </w:rPr>
              <w:t xml:space="preserve"> </w:t>
            </w:r>
            <w:r>
              <w:rPr>
                <w:sz w:val="28"/>
                <w:szCs w:val="28"/>
              </w:rPr>
              <w:t>предложений</w:t>
            </w:r>
            <w:r>
              <w:rPr>
                <w:spacing w:val="-6"/>
                <w:sz w:val="28"/>
                <w:szCs w:val="28"/>
              </w:rPr>
              <w:t xml:space="preserve"> </w:t>
            </w:r>
            <w:r>
              <w:rPr>
                <w:sz w:val="28"/>
                <w:szCs w:val="28"/>
              </w:rPr>
              <w:t>с буквами М, м</w:t>
            </w:r>
          </w:p>
        </w:tc>
      </w:tr>
      <w:tr w14:paraId="5B778CF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5" w:hRule="atLeast"/>
        </w:trPr>
        <w:tc>
          <w:tcPr>
            <w:tcW w:w="1008" w:type="dxa"/>
          </w:tcPr>
          <w:p w14:paraId="779F0ECA">
            <w:pPr>
              <w:pStyle w:val="9"/>
              <w:spacing w:before="8"/>
              <w:ind w:left="83" w:right="148"/>
              <w:jc w:val="center"/>
              <w:rPr>
                <w:sz w:val="28"/>
                <w:szCs w:val="28"/>
              </w:rPr>
            </w:pPr>
            <w:r>
              <w:rPr>
                <w:sz w:val="28"/>
                <w:szCs w:val="28"/>
              </w:rPr>
              <w:t>Урок</w:t>
            </w:r>
            <w:r>
              <w:rPr>
                <w:spacing w:val="-4"/>
                <w:sz w:val="28"/>
                <w:szCs w:val="28"/>
              </w:rPr>
              <w:t xml:space="preserve"> </w:t>
            </w:r>
            <w:r>
              <w:rPr>
                <w:spacing w:val="-5"/>
                <w:sz w:val="28"/>
                <w:szCs w:val="28"/>
              </w:rPr>
              <w:t>35</w:t>
            </w:r>
          </w:p>
        </w:tc>
        <w:tc>
          <w:tcPr>
            <w:tcW w:w="8378" w:type="dxa"/>
          </w:tcPr>
          <w:p w14:paraId="732ADD1A">
            <w:pPr>
              <w:pStyle w:val="9"/>
              <w:ind w:left="124" w:right="254"/>
              <w:rPr>
                <w:sz w:val="28"/>
                <w:szCs w:val="28"/>
              </w:rPr>
            </w:pPr>
            <w:r>
              <w:rPr>
                <w:sz w:val="28"/>
                <w:szCs w:val="28"/>
              </w:rPr>
              <w:t>Знакомство</w:t>
            </w:r>
            <w:r>
              <w:rPr>
                <w:spacing w:val="-6"/>
                <w:sz w:val="28"/>
                <w:szCs w:val="28"/>
              </w:rPr>
              <w:t xml:space="preserve"> </w:t>
            </w:r>
            <w:r>
              <w:rPr>
                <w:sz w:val="28"/>
                <w:szCs w:val="28"/>
              </w:rPr>
              <w:t>со</w:t>
            </w:r>
            <w:r>
              <w:rPr>
                <w:spacing w:val="-6"/>
                <w:sz w:val="28"/>
                <w:szCs w:val="28"/>
              </w:rPr>
              <w:t xml:space="preserve"> </w:t>
            </w:r>
            <w:r>
              <w:rPr>
                <w:sz w:val="28"/>
                <w:szCs w:val="28"/>
              </w:rPr>
              <w:t>строчной</w:t>
            </w:r>
            <w:r>
              <w:rPr>
                <w:spacing w:val="-9"/>
                <w:sz w:val="28"/>
                <w:szCs w:val="28"/>
              </w:rPr>
              <w:t xml:space="preserve"> </w:t>
            </w:r>
            <w:r>
              <w:rPr>
                <w:sz w:val="28"/>
                <w:szCs w:val="28"/>
              </w:rPr>
              <w:t>и</w:t>
            </w:r>
            <w:r>
              <w:rPr>
                <w:spacing w:val="-7"/>
                <w:sz w:val="28"/>
                <w:szCs w:val="28"/>
              </w:rPr>
              <w:t xml:space="preserve"> </w:t>
            </w:r>
            <w:r>
              <w:rPr>
                <w:sz w:val="28"/>
                <w:szCs w:val="28"/>
              </w:rPr>
              <w:t>заглавной</w:t>
            </w:r>
            <w:r>
              <w:rPr>
                <w:spacing w:val="-7"/>
                <w:sz w:val="28"/>
                <w:szCs w:val="28"/>
              </w:rPr>
              <w:t xml:space="preserve"> </w:t>
            </w:r>
            <w:r>
              <w:rPr>
                <w:sz w:val="28"/>
                <w:szCs w:val="28"/>
              </w:rPr>
              <w:t>буквами</w:t>
            </w:r>
            <w:r>
              <w:rPr>
                <w:spacing w:val="-7"/>
                <w:sz w:val="28"/>
                <w:szCs w:val="28"/>
              </w:rPr>
              <w:t xml:space="preserve"> </w:t>
            </w:r>
            <w:r>
              <w:rPr>
                <w:sz w:val="28"/>
                <w:szCs w:val="28"/>
              </w:rPr>
              <w:t>З,</w:t>
            </w:r>
            <w:r>
              <w:rPr>
                <w:spacing w:val="-8"/>
                <w:sz w:val="28"/>
                <w:szCs w:val="28"/>
              </w:rPr>
              <w:t xml:space="preserve"> </w:t>
            </w:r>
            <w:r>
              <w:rPr>
                <w:sz w:val="28"/>
                <w:szCs w:val="28"/>
              </w:rPr>
              <w:t>з.</w:t>
            </w:r>
            <w:r>
              <w:rPr>
                <w:spacing w:val="-8"/>
                <w:sz w:val="28"/>
                <w:szCs w:val="28"/>
              </w:rPr>
              <w:t xml:space="preserve"> </w:t>
            </w:r>
            <w:r>
              <w:rPr>
                <w:sz w:val="28"/>
                <w:szCs w:val="28"/>
              </w:rPr>
              <w:t>Звуки</w:t>
            </w:r>
            <w:r>
              <w:rPr>
                <w:spacing w:val="-7"/>
                <w:sz w:val="28"/>
                <w:szCs w:val="28"/>
              </w:rPr>
              <w:t xml:space="preserve"> </w:t>
            </w:r>
            <w:r>
              <w:rPr>
                <w:sz w:val="28"/>
                <w:szCs w:val="28"/>
              </w:rPr>
              <w:t>[з],</w:t>
            </w:r>
            <w:r>
              <w:rPr>
                <w:spacing w:val="-7"/>
                <w:sz w:val="28"/>
                <w:szCs w:val="28"/>
              </w:rPr>
              <w:t xml:space="preserve"> </w:t>
            </w:r>
            <w:r>
              <w:rPr>
                <w:sz w:val="28"/>
                <w:szCs w:val="28"/>
              </w:rPr>
              <w:t>[з"].</w:t>
            </w:r>
            <w:r>
              <w:rPr>
                <w:spacing w:val="-8"/>
                <w:sz w:val="28"/>
                <w:szCs w:val="28"/>
              </w:rPr>
              <w:t xml:space="preserve"> </w:t>
            </w:r>
            <w:r>
              <w:rPr>
                <w:sz w:val="28"/>
                <w:szCs w:val="28"/>
              </w:rPr>
              <w:t>Проведение</w:t>
            </w:r>
            <w:r>
              <w:rPr>
                <w:spacing w:val="-6"/>
                <w:sz w:val="28"/>
                <w:szCs w:val="28"/>
              </w:rPr>
              <w:t xml:space="preserve"> </w:t>
            </w:r>
            <w:r>
              <w:rPr>
                <w:sz w:val="28"/>
                <w:szCs w:val="28"/>
              </w:rPr>
              <w:t>звукового анализа слов с буквами З, з</w:t>
            </w:r>
          </w:p>
        </w:tc>
      </w:tr>
      <w:tr w14:paraId="4081818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2" w:hRule="atLeast"/>
        </w:trPr>
        <w:tc>
          <w:tcPr>
            <w:tcW w:w="1008" w:type="dxa"/>
          </w:tcPr>
          <w:p w14:paraId="42CAC20D">
            <w:pPr>
              <w:pStyle w:val="9"/>
              <w:spacing w:before="7"/>
              <w:ind w:left="83" w:right="148"/>
              <w:jc w:val="center"/>
              <w:rPr>
                <w:sz w:val="28"/>
                <w:szCs w:val="28"/>
              </w:rPr>
            </w:pPr>
            <w:r>
              <w:rPr>
                <w:sz w:val="28"/>
                <w:szCs w:val="28"/>
              </w:rPr>
              <w:t>Урок</w:t>
            </w:r>
            <w:r>
              <w:rPr>
                <w:spacing w:val="-4"/>
                <w:sz w:val="28"/>
                <w:szCs w:val="28"/>
              </w:rPr>
              <w:t xml:space="preserve"> </w:t>
            </w:r>
            <w:r>
              <w:rPr>
                <w:spacing w:val="-5"/>
                <w:sz w:val="28"/>
                <w:szCs w:val="28"/>
              </w:rPr>
              <w:t>36</w:t>
            </w:r>
          </w:p>
        </w:tc>
        <w:tc>
          <w:tcPr>
            <w:tcW w:w="8378" w:type="dxa"/>
          </w:tcPr>
          <w:p w14:paraId="6FDF28B4">
            <w:pPr>
              <w:pStyle w:val="9"/>
              <w:spacing w:line="237" w:lineRule="auto"/>
              <w:ind w:left="124" w:right="254"/>
              <w:rPr>
                <w:sz w:val="28"/>
                <w:szCs w:val="28"/>
              </w:rPr>
            </w:pPr>
            <w:r>
              <w:rPr>
                <w:sz w:val="28"/>
                <w:szCs w:val="28"/>
              </w:rPr>
              <w:t>Знакомство</w:t>
            </w:r>
            <w:r>
              <w:rPr>
                <w:spacing w:val="-6"/>
                <w:sz w:val="28"/>
                <w:szCs w:val="28"/>
              </w:rPr>
              <w:t xml:space="preserve"> </w:t>
            </w:r>
            <w:r>
              <w:rPr>
                <w:sz w:val="28"/>
                <w:szCs w:val="28"/>
              </w:rPr>
              <w:t>со</w:t>
            </w:r>
            <w:r>
              <w:rPr>
                <w:spacing w:val="-5"/>
                <w:sz w:val="28"/>
                <w:szCs w:val="28"/>
              </w:rPr>
              <w:t xml:space="preserve"> </w:t>
            </w:r>
            <w:r>
              <w:rPr>
                <w:sz w:val="28"/>
                <w:szCs w:val="28"/>
              </w:rPr>
              <w:t>строчной</w:t>
            </w:r>
            <w:r>
              <w:rPr>
                <w:spacing w:val="-7"/>
                <w:sz w:val="28"/>
                <w:szCs w:val="28"/>
              </w:rPr>
              <w:t xml:space="preserve"> </w:t>
            </w:r>
            <w:r>
              <w:rPr>
                <w:sz w:val="28"/>
                <w:szCs w:val="28"/>
              </w:rPr>
              <w:t>и</w:t>
            </w:r>
            <w:r>
              <w:rPr>
                <w:spacing w:val="-10"/>
                <w:sz w:val="28"/>
                <w:szCs w:val="28"/>
              </w:rPr>
              <w:t xml:space="preserve"> </w:t>
            </w:r>
            <w:r>
              <w:rPr>
                <w:sz w:val="28"/>
                <w:szCs w:val="28"/>
              </w:rPr>
              <w:t>заглавной</w:t>
            </w:r>
            <w:r>
              <w:rPr>
                <w:spacing w:val="-7"/>
                <w:sz w:val="28"/>
                <w:szCs w:val="28"/>
              </w:rPr>
              <w:t xml:space="preserve"> </w:t>
            </w:r>
            <w:r>
              <w:rPr>
                <w:sz w:val="28"/>
                <w:szCs w:val="28"/>
              </w:rPr>
              <w:t>буквами</w:t>
            </w:r>
            <w:r>
              <w:rPr>
                <w:spacing w:val="-7"/>
                <w:sz w:val="28"/>
                <w:szCs w:val="28"/>
              </w:rPr>
              <w:t xml:space="preserve"> </w:t>
            </w:r>
            <w:r>
              <w:rPr>
                <w:sz w:val="28"/>
                <w:szCs w:val="28"/>
              </w:rPr>
              <w:t>Б,</w:t>
            </w:r>
            <w:r>
              <w:rPr>
                <w:spacing w:val="-6"/>
                <w:sz w:val="28"/>
                <w:szCs w:val="28"/>
              </w:rPr>
              <w:t xml:space="preserve"> </w:t>
            </w:r>
            <w:r>
              <w:rPr>
                <w:sz w:val="28"/>
                <w:szCs w:val="28"/>
              </w:rPr>
              <w:t>б.</w:t>
            </w:r>
            <w:r>
              <w:rPr>
                <w:spacing w:val="-8"/>
                <w:sz w:val="28"/>
                <w:szCs w:val="28"/>
              </w:rPr>
              <w:t xml:space="preserve"> </w:t>
            </w:r>
            <w:r>
              <w:rPr>
                <w:sz w:val="28"/>
                <w:szCs w:val="28"/>
              </w:rPr>
              <w:t>Проведение</w:t>
            </w:r>
            <w:r>
              <w:rPr>
                <w:spacing w:val="-7"/>
                <w:sz w:val="28"/>
                <w:szCs w:val="28"/>
              </w:rPr>
              <w:t xml:space="preserve"> </w:t>
            </w:r>
            <w:r>
              <w:rPr>
                <w:sz w:val="28"/>
                <w:szCs w:val="28"/>
              </w:rPr>
              <w:t>звукового</w:t>
            </w:r>
            <w:r>
              <w:rPr>
                <w:spacing w:val="-7"/>
                <w:sz w:val="28"/>
                <w:szCs w:val="28"/>
              </w:rPr>
              <w:t xml:space="preserve"> </w:t>
            </w:r>
            <w:r>
              <w:rPr>
                <w:sz w:val="28"/>
                <w:szCs w:val="28"/>
              </w:rPr>
              <w:t>анализа</w:t>
            </w:r>
            <w:r>
              <w:rPr>
                <w:spacing w:val="-8"/>
                <w:sz w:val="28"/>
                <w:szCs w:val="28"/>
              </w:rPr>
              <w:t xml:space="preserve"> </w:t>
            </w:r>
            <w:r>
              <w:rPr>
                <w:sz w:val="28"/>
                <w:szCs w:val="28"/>
              </w:rPr>
              <w:t>слов</w:t>
            </w:r>
            <w:r>
              <w:rPr>
                <w:spacing w:val="-6"/>
                <w:sz w:val="28"/>
                <w:szCs w:val="28"/>
              </w:rPr>
              <w:t xml:space="preserve"> </w:t>
            </w:r>
            <w:r>
              <w:rPr>
                <w:sz w:val="28"/>
                <w:szCs w:val="28"/>
              </w:rPr>
              <w:t>с буквами Б, б. Согласные звуки [б], [б"]</w:t>
            </w:r>
          </w:p>
        </w:tc>
      </w:tr>
      <w:tr w14:paraId="5D0D5A3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6" w:hRule="atLeast"/>
        </w:trPr>
        <w:tc>
          <w:tcPr>
            <w:tcW w:w="1008" w:type="dxa"/>
          </w:tcPr>
          <w:p w14:paraId="77EE0E13">
            <w:pPr>
              <w:pStyle w:val="9"/>
              <w:spacing w:before="2"/>
              <w:ind w:left="83" w:right="148"/>
              <w:jc w:val="center"/>
              <w:rPr>
                <w:sz w:val="28"/>
                <w:szCs w:val="28"/>
              </w:rPr>
            </w:pPr>
            <w:r>
              <w:rPr>
                <w:sz w:val="28"/>
                <w:szCs w:val="28"/>
              </w:rPr>
              <w:t>Урок</w:t>
            </w:r>
            <w:r>
              <w:rPr>
                <w:spacing w:val="-4"/>
                <w:sz w:val="28"/>
                <w:szCs w:val="28"/>
              </w:rPr>
              <w:t xml:space="preserve"> </w:t>
            </w:r>
            <w:r>
              <w:rPr>
                <w:spacing w:val="-5"/>
                <w:sz w:val="28"/>
                <w:szCs w:val="28"/>
              </w:rPr>
              <w:t>37</w:t>
            </w:r>
          </w:p>
        </w:tc>
        <w:tc>
          <w:tcPr>
            <w:tcW w:w="8378" w:type="dxa"/>
          </w:tcPr>
          <w:p w14:paraId="32DFE616">
            <w:pPr>
              <w:pStyle w:val="9"/>
              <w:spacing w:before="2"/>
              <w:ind w:left="124"/>
              <w:rPr>
                <w:sz w:val="28"/>
                <w:szCs w:val="28"/>
              </w:rPr>
            </w:pPr>
            <w:r>
              <w:rPr>
                <w:sz w:val="28"/>
                <w:szCs w:val="28"/>
              </w:rPr>
              <w:t>Знакомство</w:t>
            </w:r>
            <w:r>
              <w:rPr>
                <w:spacing w:val="-8"/>
                <w:sz w:val="28"/>
                <w:szCs w:val="28"/>
              </w:rPr>
              <w:t xml:space="preserve"> </w:t>
            </w:r>
            <w:r>
              <w:rPr>
                <w:sz w:val="28"/>
                <w:szCs w:val="28"/>
              </w:rPr>
              <w:t>со</w:t>
            </w:r>
            <w:r>
              <w:rPr>
                <w:spacing w:val="-7"/>
                <w:sz w:val="28"/>
                <w:szCs w:val="28"/>
              </w:rPr>
              <w:t xml:space="preserve"> </w:t>
            </w:r>
            <w:r>
              <w:rPr>
                <w:sz w:val="28"/>
                <w:szCs w:val="28"/>
              </w:rPr>
              <w:t>строчной</w:t>
            </w:r>
            <w:r>
              <w:rPr>
                <w:spacing w:val="-6"/>
                <w:sz w:val="28"/>
                <w:szCs w:val="28"/>
              </w:rPr>
              <w:t xml:space="preserve"> </w:t>
            </w:r>
            <w:r>
              <w:rPr>
                <w:sz w:val="28"/>
                <w:szCs w:val="28"/>
              </w:rPr>
              <w:t>и</w:t>
            </w:r>
            <w:r>
              <w:rPr>
                <w:spacing w:val="-11"/>
                <w:sz w:val="28"/>
                <w:szCs w:val="28"/>
              </w:rPr>
              <w:t xml:space="preserve"> </w:t>
            </w:r>
            <w:r>
              <w:rPr>
                <w:sz w:val="28"/>
                <w:szCs w:val="28"/>
              </w:rPr>
              <w:t>заглавной</w:t>
            </w:r>
            <w:r>
              <w:rPr>
                <w:spacing w:val="-9"/>
                <w:sz w:val="28"/>
                <w:szCs w:val="28"/>
              </w:rPr>
              <w:t xml:space="preserve"> </w:t>
            </w:r>
            <w:r>
              <w:rPr>
                <w:sz w:val="28"/>
                <w:szCs w:val="28"/>
              </w:rPr>
              <w:t>буквами</w:t>
            </w:r>
            <w:r>
              <w:rPr>
                <w:spacing w:val="-8"/>
                <w:sz w:val="28"/>
                <w:szCs w:val="28"/>
              </w:rPr>
              <w:t xml:space="preserve"> </w:t>
            </w:r>
            <w:r>
              <w:rPr>
                <w:sz w:val="28"/>
                <w:szCs w:val="28"/>
              </w:rPr>
              <w:t>Д,</w:t>
            </w:r>
            <w:r>
              <w:rPr>
                <w:spacing w:val="-6"/>
                <w:sz w:val="28"/>
                <w:szCs w:val="28"/>
              </w:rPr>
              <w:t xml:space="preserve"> </w:t>
            </w:r>
            <w:r>
              <w:rPr>
                <w:sz w:val="28"/>
                <w:szCs w:val="28"/>
              </w:rPr>
              <w:t>д.</w:t>
            </w:r>
            <w:r>
              <w:rPr>
                <w:spacing w:val="-9"/>
                <w:sz w:val="28"/>
                <w:szCs w:val="28"/>
              </w:rPr>
              <w:t xml:space="preserve"> </w:t>
            </w:r>
            <w:r>
              <w:rPr>
                <w:sz w:val="28"/>
                <w:szCs w:val="28"/>
              </w:rPr>
              <w:t>Согласные</w:t>
            </w:r>
            <w:r>
              <w:rPr>
                <w:spacing w:val="-5"/>
                <w:sz w:val="28"/>
                <w:szCs w:val="28"/>
              </w:rPr>
              <w:t xml:space="preserve"> </w:t>
            </w:r>
            <w:r>
              <w:rPr>
                <w:sz w:val="28"/>
                <w:szCs w:val="28"/>
              </w:rPr>
              <w:t>звуки</w:t>
            </w:r>
            <w:r>
              <w:rPr>
                <w:spacing w:val="-8"/>
                <w:sz w:val="28"/>
                <w:szCs w:val="28"/>
              </w:rPr>
              <w:t xml:space="preserve"> </w:t>
            </w:r>
            <w:r>
              <w:rPr>
                <w:sz w:val="28"/>
                <w:szCs w:val="28"/>
              </w:rPr>
              <w:t>[д],</w:t>
            </w:r>
            <w:r>
              <w:rPr>
                <w:spacing w:val="-5"/>
                <w:sz w:val="28"/>
                <w:szCs w:val="28"/>
              </w:rPr>
              <w:t xml:space="preserve"> </w:t>
            </w:r>
            <w:r>
              <w:rPr>
                <w:spacing w:val="-4"/>
                <w:sz w:val="28"/>
                <w:szCs w:val="28"/>
              </w:rPr>
              <w:t>[д"]</w:t>
            </w:r>
          </w:p>
        </w:tc>
      </w:tr>
      <w:tr w14:paraId="7E0E401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2" w:hRule="atLeast"/>
        </w:trPr>
        <w:tc>
          <w:tcPr>
            <w:tcW w:w="1008" w:type="dxa"/>
          </w:tcPr>
          <w:p w14:paraId="59CB6023">
            <w:pPr>
              <w:pStyle w:val="9"/>
              <w:spacing w:before="7"/>
              <w:ind w:left="83" w:right="148"/>
              <w:jc w:val="center"/>
              <w:rPr>
                <w:sz w:val="28"/>
                <w:szCs w:val="28"/>
              </w:rPr>
            </w:pPr>
            <w:r>
              <w:rPr>
                <w:sz w:val="28"/>
                <w:szCs w:val="28"/>
              </w:rPr>
              <w:t>Урок</w:t>
            </w:r>
            <w:r>
              <w:rPr>
                <w:spacing w:val="-4"/>
                <w:sz w:val="28"/>
                <w:szCs w:val="28"/>
              </w:rPr>
              <w:t xml:space="preserve"> </w:t>
            </w:r>
            <w:r>
              <w:rPr>
                <w:spacing w:val="-5"/>
                <w:sz w:val="28"/>
                <w:szCs w:val="28"/>
              </w:rPr>
              <w:t>38</w:t>
            </w:r>
          </w:p>
        </w:tc>
        <w:tc>
          <w:tcPr>
            <w:tcW w:w="8378" w:type="dxa"/>
          </w:tcPr>
          <w:p w14:paraId="389A5E68">
            <w:pPr>
              <w:pStyle w:val="9"/>
              <w:spacing w:line="237" w:lineRule="auto"/>
              <w:ind w:left="124"/>
              <w:rPr>
                <w:sz w:val="28"/>
                <w:szCs w:val="28"/>
              </w:rPr>
            </w:pPr>
            <w:r>
              <w:rPr>
                <w:sz w:val="28"/>
                <w:szCs w:val="28"/>
              </w:rPr>
              <w:t>Проведение</w:t>
            </w:r>
            <w:r>
              <w:rPr>
                <w:spacing w:val="35"/>
                <w:sz w:val="28"/>
                <w:szCs w:val="28"/>
              </w:rPr>
              <w:t xml:space="preserve"> </w:t>
            </w:r>
            <w:r>
              <w:rPr>
                <w:sz w:val="28"/>
                <w:szCs w:val="28"/>
              </w:rPr>
              <w:t>звукового</w:t>
            </w:r>
            <w:r>
              <w:rPr>
                <w:spacing w:val="38"/>
                <w:sz w:val="28"/>
                <w:szCs w:val="28"/>
              </w:rPr>
              <w:t xml:space="preserve"> </w:t>
            </w:r>
            <w:r>
              <w:rPr>
                <w:sz w:val="28"/>
                <w:szCs w:val="28"/>
              </w:rPr>
              <w:t>анализа</w:t>
            </w:r>
            <w:r>
              <w:rPr>
                <w:spacing w:val="35"/>
                <w:sz w:val="28"/>
                <w:szCs w:val="28"/>
              </w:rPr>
              <w:t xml:space="preserve"> </w:t>
            </w:r>
            <w:r>
              <w:rPr>
                <w:sz w:val="28"/>
                <w:szCs w:val="28"/>
              </w:rPr>
              <w:t>слов с</w:t>
            </w:r>
            <w:r>
              <w:rPr>
                <w:spacing w:val="35"/>
                <w:sz w:val="28"/>
                <w:szCs w:val="28"/>
              </w:rPr>
              <w:t xml:space="preserve"> </w:t>
            </w:r>
            <w:r>
              <w:rPr>
                <w:sz w:val="28"/>
                <w:szCs w:val="28"/>
              </w:rPr>
              <w:t>буквами</w:t>
            </w:r>
            <w:r>
              <w:rPr>
                <w:spacing w:val="33"/>
                <w:sz w:val="28"/>
                <w:szCs w:val="28"/>
              </w:rPr>
              <w:t xml:space="preserve"> </w:t>
            </w:r>
            <w:r>
              <w:rPr>
                <w:sz w:val="28"/>
                <w:szCs w:val="28"/>
              </w:rPr>
              <w:t>Д,</w:t>
            </w:r>
            <w:r>
              <w:rPr>
                <w:spacing w:val="37"/>
                <w:sz w:val="28"/>
                <w:szCs w:val="28"/>
              </w:rPr>
              <w:t xml:space="preserve"> </w:t>
            </w:r>
            <w:r>
              <w:rPr>
                <w:sz w:val="28"/>
                <w:szCs w:val="28"/>
              </w:rPr>
              <w:t>д. Сопоставление</w:t>
            </w:r>
            <w:r>
              <w:rPr>
                <w:spacing w:val="38"/>
                <w:sz w:val="28"/>
                <w:szCs w:val="28"/>
              </w:rPr>
              <w:t xml:space="preserve"> </w:t>
            </w:r>
            <w:r>
              <w:rPr>
                <w:sz w:val="28"/>
                <w:szCs w:val="28"/>
              </w:rPr>
              <w:t>звуков [д]</w:t>
            </w:r>
            <w:r>
              <w:rPr>
                <w:spacing w:val="40"/>
                <w:sz w:val="28"/>
                <w:szCs w:val="28"/>
              </w:rPr>
              <w:t xml:space="preserve"> </w:t>
            </w:r>
            <w:r>
              <w:rPr>
                <w:sz w:val="28"/>
                <w:szCs w:val="28"/>
              </w:rPr>
              <w:t>-</w:t>
            </w:r>
            <w:r>
              <w:rPr>
                <w:spacing w:val="32"/>
                <w:sz w:val="28"/>
                <w:szCs w:val="28"/>
              </w:rPr>
              <w:t xml:space="preserve"> </w:t>
            </w:r>
            <w:r>
              <w:rPr>
                <w:sz w:val="28"/>
                <w:szCs w:val="28"/>
              </w:rPr>
              <w:t>[т],</w:t>
            </w:r>
            <w:r>
              <w:rPr>
                <w:spacing w:val="38"/>
                <w:sz w:val="28"/>
                <w:szCs w:val="28"/>
              </w:rPr>
              <w:t xml:space="preserve"> </w:t>
            </w:r>
            <w:r>
              <w:rPr>
                <w:sz w:val="28"/>
                <w:szCs w:val="28"/>
              </w:rPr>
              <w:t>[д"] - [т"].</w:t>
            </w:r>
            <w:r>
              <w:rPr>
                <w:spacing w:val="-9"/>
                <w:sz w:val="28"/>
                <w:szCs w:val="28"/>
              </w:rPr>
              <w:t xml:space="preserve"> </w:t>
            </w:r>
            <w:r>
              <w:rPr>
                <w:sz w:val="28"/>
                <w:szCs w:val="28"/>
              </w:rPr>
              <w:t>Слушание</w:t>
            </w:r>
            <w:r>
              <w:rPr>
                <w:spacing w:val="-9"/>
                <w:sz w:val="28"/>
                <w:szCs w:val="28"/>
              </w:rPr>
              <w:t xml:space="preserve"> </w:t>
            </w:r>
            <w:r>
              <w:rPr>
                <w:sz w:val="28"/>
                <w:szCs w:val="28"/>
              </w:rPr>
              <w:t>литературной</w:t>
            </w:r>
            <w:r>
              <w:rPr>
                <w:spacing w:val="-10"/>
                <w:sz w:val="28"/>
                <w:szCs w:val="28"/>
              </w:rPr>
              <w:t xml:space="preserve"> </w:t>
            </w:r>
            <w:r>
              <w:rPr>
                <w:sz w:val="28"/>
                <w:szCs w:val="28"/>
              </w:rPr>
              <w:t>сказки.</w:t>
            </w:r>
            <w:r>
              <w:rPr>
                <w:spacing w:val="-9"/>
                <w:sz w:val="28"/>
                <w:szCs w:val="28"/>
              </w:rPr>
              <w:t xml:space="preserve"> </w:t>
            </w:r>
            <w:r>
              <w:rPr>
                <w:sz w:val="28"/>
                <w:szCs w:val="28"/>
              </w:rPr>
              <w:t>Произведения</w:t>
            </w:r>
            <w:r>
              <w:rPr>
                <w:spacing w:val="-10"/>
                <w:sz w:val="28"/>
                <w:szCs w:val="28"/>
              </w:rPr>
              <w:t xml:space="preserve"> </w:t>
            </w:r>
            <w:r>
              <w:rPr>
                <w:sz w:val="28"/>
                <w:szCs w:val="28"/>
              </w:rPr>
              <w:t>по</w:t>
            </w:r>
            <w:r>
              <w:rPr>
                <w:spacing w:val="-9"/>
                <w:sz w:val="28"/>
                <w:szCs w:val="28"/>
              </w:rPr>
              <w:t xml:space="preserve"> </w:t>
            </w:r>
            <w:r>
              <w:rPr>
                <w:sz w:val="28"/>
                <w:szCs w:val="28"/>
              </w:rPr>
              <w:t>выбору,</w:t>
            </w:r>
            <w:r>
              <w:rPr>
                <w:spacing w:val="-6"/>
                <w:sz w:val="28"/>
                <w:szCs w:val="28"/>
              </w:rPr>
              <w:t xml:space="preserve"> </w:t>
            </w:r>
            <w:r>
              <w:rPr>
                <w:sz w:val="28"/>
                <w:szCs w:val="28"/>
              </w:rPr>
              <w:t>например,</w:t>
            </w:r>
            <w:r>
              <w:rPr>
                <w:spacing w:val="-9"/>
                <w:sz w:val="28"/>
                <w:szCs w:val="28"/>
              </w:rPr>
              <w:t xml:space="preserve"> </w:t>
            </w:r>
            <w:r>
              <w:rPr>
                <w:sz w:val="28"/>
                <w:szCs w:val="28"/>
              </w:rPr>
              <w:t>сказки</w:t>
            </w:r>
            <w:r>
              <w:rPr>
                <w:spacing w:val="-11"/>
                <w:sz w:val="28"/>
                <w:szCs w:val="28"/>
              </w:rPr>
              <w:t xml:space="preserve"> </w:t>
            </w:r>
            <w:r>
              <w:rPr>
                <w:sz w:val="28"/>
                <w:szCs w:val="28"/>
              </w:rPr>
              <w:t>В.В.</w:t>
            </w:r>
            <w:r>
              <w:rPr>
                <w:spacing w:val="-9"/>
                <w:sz w:val="28"/>
                <w:szCs w:val="28"/>
              </w:rPr>
              <w:t xml:space="preserve"> </w:t>
            </w:r>
            <w:r>
              <w:rPr>
                <w:sz w:val="28"/>
                <w:szCs w:val="28"/>
              </w:rPr>
              <w:t>Бианки</w:t>
            </w:r>
          </w:p>
        </w:tc>
      </w:tr>
      <w:tr w14:paraId="2696C5A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4" w:hRule="atLeast"/>
        </w:trPr>
        <w:tc>
          <w:tcPr>
            <w:tcW w:w="1008" w:type="dxa"/>
          </w:tcPr>
          <w:p w14:paraId="0D0F567B">
            <w:pPr>
              <w:pStyle w:val="9"/>
              <w:ind w:left="83" w:right="148"/>
              <w:jc w:val="center"/>
              <w:rPr>
                <w:sz w:val="28"/>
                <w:szCs w:val="28"/>
              </w:rPr>
            </w:pPr>
            <w:r>
              <w:rPr>
                <w:sz w:val="28"/>
                <w:szCs w:val="28"/>
              </w:rPr>
              <w:t>Урок</w:t>
            </w:r>
            <w:r>
              <w:rPr>
                <w:spacing w:val="-4"/>
                <w:sz w:val="28"/>
                <w:szCs w:val="28"/>
              </w:rPr>
              <w:t xml:space="preserve"> </w:t>
            </w:r>
            <w:r>
              <w:rPr>
                <w:spacing w:val="-5"/>
                <w:sz w:val="28"/>
                <w:szCs w:val="28"/>
              </w:rPr>
              <w:t>39</w:t>
            </w:r>
          </w:p>
        </w:tc>
        <w:tc>
          <w:tcPr>
            <w:tcW w:w="8378" w:type="dxa"/>
          </w:tcPr>
          <w:p w14:paraId="54D777E3">
            <w:pPr>
              <w:pStyle w:val="9"/>
              <w:ind w:left="124"/>
              <w:rPr>
                <w:sz w:val="28"/>
                <w:szCs w:val="28"/>
              </w:rPr>
            </w:pPr>
            <w:r>
              <w:rPr>
                <w:sz w:val="28"/>
                <w:szCs w:val="28"/>
              </w:rPr>
              <w:t>Знакомство</w:t>
            </w:r>
            <w:r>
              <w:rPr>
                <w:spacing w:val="-6"/>
                <w:sz w:val="28"/>
                <w:szCs w:val="28"/>
              </w:rPr>
              <w:t xml:space="preserve"> </w:t>
            </w:r>
            <w:r>
              <w:rPr>
                <w:sz w:val="28"/>
                <w:szCs w:val="28"/>
              </w:rPr>
              <w:t>со</w:t>
            </w:r>
            <w:r>
              <w:rPr>
                <w:spacing w:val="-5"/>
                <w:sz w:val="28"/>
                <w:szCs w:val="28"/>
              </w:rPr>
              <w:t xml:space="preserve"> </w:t>
            </w:r>
            <w:r>
              <w:rPr>
                <w:sz w:val="28"/>
                <w:szCs w:val="28"/>
              </w:rPr>
              <w:t>строчной</w:t>
            </w:r>
            <w:r>
              <w:rPr>
                <w:spacing w:val="-8"/>
                <w:sz w:val="28"/>
                <w:szCs w:val="28"/>
              </w:rPr>
              <w:t xml:space="preserve"> </w:t>
            </w:r>
            <w:r>
              <w:rPr>
                <w:sz w:val="28"/>
                <w:szCs w:val="28"/>
              </w:rPr>
              <w:t>и</w:t>
            </w:r>
            <w:r>
              <w:rPr>
                <w:spacing w:val="-9"/>
                <w:sz w:val="28"/>
                <w:szCs w:val="28"/>
              </w:rPr>
              <w:t xml:space="preserve"> </w:t>
            </w:r>
            <w:r>
              <w:rPr>
                <w:sz w:val="28"/>
                <w:szCs w:val="28"/>
              </w:rPr>
              <w:t>заглавной</w:t>
            </w:r>
            <w:r>
              <w:rPr>
                <w:spacing w:val="-8"/>
                <w:sz w:val="28"/>
                <w:szCs w:val="28"/>
              </w:rPr>
              <w:t xml:space="preserve"> </w:t>
            </w:r>
            <w:r>
              <w:rPr>
                <w:sz w:val="28"/>
                <w:szCs w:val="28"/>
              </w:rPr>
              <w:t>буквами</w:t>
            </w:r>
            <w:r>
              <w:rPr>
                <w:spacing w:val="-7"/>
                <w:sz w:val="28"/>
                <w:szCs w:val="28"/>
              </w:rPr>
              <w:t xml:space="preserve"> </w:t>
            </w:r>
            <w:r>
              <w:rPr>
                <w:sz w:val="28"/>
                <w:szCs w:val="28"/>
              </w:rPr>
              <w:t>Я,</w:t>
            </w:r>
            <w:r>
              <w:rPr>
                <w:spacing w:val="-7"/>
                <w:sz w:val="28"/>
                <w:szCs w:val="28"/>
              </w:rPr>
              <w:t xml:space="preserve"> </w:t>
            </w:r>
            <w:r>
              <w:rPr>
                <w:sz w:val="28"/>
                <w:szCs w:val="28"/>
              </w:rPr>
              <w:t>я.</w:t>
            </w:r>
            <w:r>
              <w:rPr>
                <w:spacing w:val="-8"/>
                <w:sz w:val="28"/>
                <w:szCs w:val="28"/>
              </w:rPr>
              <w:t xml:space="preserve"> </w:t>
            </w:r>
            <w:r>
              <w:rPr>
                <w:sz w:val="28"/>
                <w:szCs w:val="28"/>
              </w:rPr>
              <w:t>Звуки</w:t>
            </w:r>
            <w:r>
              <w:rPr>
                <w:spacing w:val="-8"/>
                <w:sz w:val="28"/>
                <w:szCs w:val="28"/>
              </w:rPr>
              <w:t xml:space="preserve"> </w:t>
            </w:r>
            <w:r>
              <w:rPr>
                <w:sz w:val="28"/>
                <w:szCs w:val="28"/>
              </w:rPr>
              <w:t>[й"а],</w:t>
            </w:r>
            <w:r>
              <w:rPr>
                <w:spacing w:val="-7"/>
                <w:sz w:val="28"/>
                <w:szCs w:val="28"/>
              </w:rPr>
              <w:t xml:space="preserve"> </w:t>
            </w:r>
            <w:r>
              <w:rPr>
                <w:sz w:val="28"/>
                <w:szCs w:val="28"/>
              </w:rPr>
              <w:t>["а].</w:t>
            </w:r>
            <w:r>
              <w:rPr>
                <w:spacing w:val="-6"/>
                <w:sz w:val="28"/>
                <w:szCs w:val="28"/>
              </w:rPr>
              <w:t xml:space="preserve"> </w:t>
            </w:r>
            <w:r>
              <w:rPr>
                <w:sz w:val="28"/>
                <w:szCs w:val="28"/>
              </w:rPr>
              <w:t>Двойная</w:t>
            </w:r>
            <w:r>
              <w:rPr>
                <w:spacing w:val="-6"/>
                <w:sz w:val="28"/>
                <w:szCs w:val="28"/>
              </w:rPr>
              <w:t xml:space="preserve"> </w:t>
            </w:r>
            <w:r>
              <w:rPr>
                <w:sz w:val="28"/>
                <w:szCs w:val="28"/>
              </w:rPr>
              <w:t>роль</w:t>
            </w:r>
            <w:r>
              <w:rPr>
                <w:spacing w:val="-7"/>
                <w:sz w:val="28"/>
                <w:szCs w:val="28"/>
              </w:rPr>
              <w:t xml:space="preserve"> </w:t>
            </w:r>
            <w:r>
              <w:rPr>
                <w:sz w:val="28"/>
                <w:szCs w:val="28"/>
              </w:rPr>
              <w:t>букв</w:t>
            </w:r>
            <w:r>
              <w:rPr>
                <w:spacing w:val="-8"/>
                <w:sz w:val="28"/>
                <w:szCs w:val="28"/>
              </w:rPr>
              <w:t xml:space="preserve"> </w:t>
            </w:r>
            <w:r>
              <w:rPr>
                <w:sz w:val="28"/>
                <w:szCs w:val="28"/>
              </w:rPr>
              <w:t>Я,</w:t>
            </w:r>
            <w:r>
              <w:rPr>
                <w:spacing w:val="-7"/>
                <w:sz w:val="28"/>
                <w:szCs w:val="28"/>
              </w:rPr>
              <w:t xml:space="preserve"> </w:t>
            </w:r>
            <w:r>
              <w:rPr>
                <w:spacing w:val="-10"/>
                <w:sz w:val="28"/>
                <w:szCs w:val="28"/>
              </w:rPr>
              <w:t>я</w:t>
            </w:r>
          </w:p>
        </w:tc>
      </w:tr>
      <w:tr w14:paraId="1BA7BCB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7" w:hRule="atLeast"/>
        </w:trPr>
        <w:tc>
          <w:tcPr>
            <w:tcW w:w="1008" w:type="dxa"/>
          </w:tcPr>
          <w:p w14:paraId="30DD4252">
            <w:pPr>
              <w:pStyle w:val="9"/>
              <w:spacing w:before="10"/>
              <w:ind w:left="83" w:right="148"/>
              <w:jc w:val="center"/>
              <w:rPr>
                <w:sz w:val="28"/>
                <w:szCs w:val="28"/>
              </w:rPr>
            </w:pPr>
            <w:r>
              <w:rPr>
                <w:sz w:val="28"/>
                <w:szCs w:val="28"/>
              </w:rPr>
              <w:t>Урок</w:t>
            </w:r>
            <w:r>
              <w:rPr>
                <w:spacing w:val="-4"/>
                <w:sz w:val="28"/>
                <w:szCs w:val="28"/>
              </w:rPr>
              <w:t xml:space="preserve"> </w:t>
            </w:r>
            <w:r>
              <w:rPr>
                <w:spacing w:val="-5"/>
                <w:sz w:val="28"/>
                <w:szCs w:val="28"/>
              </w:rPr>
              <w:t>40</w:t>
            </w:r>
          </w:p>
        </w:tc>
        <w:tc>
          <w:tcPr>
            <w:tcW w:w="8378" w:type="dxa"/>
          </w:tcPr>
          <w:p w14:paraId="1154A4E4">
            <w:pPr>
              <w:pStyle w:val="9"/>
              <w:spacing w:before="2"/>
              <w:ind w:left="124" w:right="254"/>
              <w:rPr>
                <w:sz w:val="28"/>
                <w:szCs w:val="28"/>
              </w:rPr>
            </w:pPr>
            <w:r>
              <w:rPr>
                <w:sz w:val="28"/>
                <w:szCs w:val="28"/>
              </w:rPr>
              <w:t>Знакомство</w:t>
            </w:r>
            <w:r>
              <w:rPr>
                <w:spacing w:val="-6"/>
                <w:sz w:val="28"/>
                <w:szCs w:val="28"/>
              </w:rPr>
              <w:t xml:space="preserve"> </w:t>
            </w:r>
            <w:r>
              <w:rPr>
                <w:sz w:val="28"/>
                <w:szCs w:val="28"/>
              </w:rPr>
              <w:t>со</w:t>
            </w:r>
            <w:r>
              <w:rPr>
                <w:spacing w:val="-5"/>
                <w:sz w:val="28"/>
                <w:szCs w:val="28"/>
              </w:rPr>
              <w:t xml:space="preserve"> </w:t>
            </w:r>
            <w:r>
              <w:rPr>
                <w:sz w:val="28"/>
                <w:szCs w:val="28"/>
              </w:rPr>
              <w:t>строчной</w:t>
            </w:r>
            <w:r>
              <w:rPr>
                <w:spacing w:val="-7"/>
                <w:sz w:val="28"/>
                <w:szCs w:val="28"/>
              </w:rPr>
              <w:t xml:space="preserve"> </w:t>
            </w:r>
            <w:r>
              <w:rPr>
                <w:sz w:val="28"/>
                <w:szCs w:val="28"/>
              </w:rPr>
              <w:t>и</w:t>
            </w:r>
            <w:r>
              <w:rPr>
                <w:spacing w:val="-10"/>
                <w:sz w:val="28"/>
                <w:szCs w:val="28"/>
              </w:rPr>
              <w:t xml:space="preserve"> </w:t>
            </w:r>
            <w:r>
              <w:rPr>
                <w:sz w:val="28"/>
                <w:szCs w:val="28"/>
              </w:rPr>
              <w:t>заглавной</w:t>
            </w:r>
            <w:r>
              <w:rPr>
                <w:spacing w:val="-7"/>
                <w:sz w:val="28"/>
                <w:szCs w:val="28"/>
              </w:rPr>
              <w:t xml:space="preserve"> </w:t>
            </w:r>
            <w:r>
              <w:rPr>
                <w:sz w:val="28"/>
                <w:szCs w:val="28"/>
              </w:rPr>
              <w:t>буквами</w:t>
            </w:r>
            <w:r>
              <w:rPr>
                <w:spacing w:val="-7"/>
                <w:sz w:val="28"/>
                <w:szCs w:val="28"/>
              </w:rPr>
              <w:t xml:space="preserve"> </w:t>
            </w:r>
            <w:r>
              <w:rPr>
                <w:sz w:val="28"/>
                <w:szCs w:val="28"/>
              </w:rPr>
              <w:t>Г,</w:t>
            </w:r>
            <w:r>
              <w:rPr>
                <w:spacing w:val="-8"/>
                <w:sz w:val="28"/>
                <w:szCs w:val="28"/>
              </w:rPr>
              <w:t xml:space="preserve"> </w:t>
            </w:r>
            <w:r>
              <w:rPr>
                <w:sz w:val="28"/>
                <w:szCs w:val="28"/>
              </w:rPr>
              <w:t>г.</w:t>
            </w:r>
            <w:r>
              <w:rPr>
                <w:spacing w:val="-8"/>
                <w:sz w:val="28"/>
                <w:szCs w:val="28"/>
              </w:rPr>
              <w:t xml:space="preserve"> </w:t>
            </w:r>
            <w:r>
              <w:rPr>
                <w:sz w:val="28"/>
                <w:szCs w:val="28"/>
              </w:rPr>
              <w:t>Проведение</w:t>
            </w:r>
            <w:r>
              <w:rPr>
                <w:spacing w:val="-5"/>
                <w:sz w:val="28"/>
                <w:szCs w:val="28"/>
              </w:rPr>
              <w:t xml:space="preserve"> </w:t>
            </w:r>
            <w:r>
              <w:rPr>
                <w:sz w:val="28"/>
                <w:szCs w:val="28"/>
              </w:rPr>
              <w:t>звукового</w:t>
            </w:r>
            <w:r>
              <w:rPr>
                <w:spacing w:val="-7"/>
                <w:sz w:val="28"/>
                <w:szCs w:val="28"/>
              </w:rPr>
              <w:t xml:space="preserve"> </w:t>
            </w:r>
            <w:r>
              <w:rPr>
                <w:sz w:val="28"/>
                <w:szCs w:val="28"/>
              </w:rPr>
              <w:t>анализа</w:t>
            </w:r>
            <w:r>
              <w:rPr>
                <w:spacing w:val="-8"/>
                <w:sz w:val="28"/>
                <w:szCs w:val="28"/>
              </w:rPr>
              <w:t xml:space="preserve"> </w:t>
            </w:r>
            <w:r>
              <w:rPr>
                <w:sz w:val="28"/>
                <w:szCs w:val="28"/>
              </w:rPr>
              <w:t>слов</w:t>
            </w:r>
            <w:r>
              <w:rPr>
                <w:spacing w:val="-9"/>
                <w:sz w:val="28"/>
                <w:szCs w:val="28"/>
              </w:rPr>
              <w:t xml:space="preserve"> </w:t>
            </w:r>
            <w:r>
              <w:rPr>
                <w:sz w:val="28"/>
                <w:szCs w:val="28"/>
              </w:rPr>
              <w:t>с буквами Г, г. Согласные звуки [г], [г"]</w:t>
            </w:r>
          </w:p>
        </w:tc>
      </w:tr>
      <w:tr w14:paraId="092E113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4" w:hRule="atLeast"/>
        </w:trPr>
        <w:tc>
          <w:tcPr>
            <w:tcW w:w="1008" w:type="dxa"/>
          </w:tcPr>
          <w:p w14:paraId="50A535E7">
            <w:pPr>
              <w:pStyle w:val="9"/>
              <w:ind w:left="83" w:right="148"/>
              <w:jc w:val="center"/>
              <w:rPr>
                <w:sz w:val="28"/>
                <w:szCs w:val="28"/>
              </w:rPr>
            </w:pPr>
            <w:r>
              <w:rPr>
                <w:sz w:val="28"/>
                <w:szCs w:val="28"/>
              </w:rPr>
              <w:t>Урок</w:t>
            </w:r>
            <w:r>
              <w:rPr>
                <w:spacing w:val="-4"/>
                <w:sz w:val="28"/>
                <w:szCs w:val="28"/>
              </w:rPr>
              <w:t xml:space="preserve"> </w:t>
            </w:r>
            <w:r>
              <w:rPr>
                <w:spacing w:val="-5"/>
                <w:sz w:val="28"/>
                <w:szCs w:val="28"/>
              </w:rPr>
              <w:t>41</w:t>
            </w:r>
          </w:p>
        </w:tc>
        <w:tc>
          <w:tcPr>
            <w:tcW w:w="8378" w:type="dxa"/>
          </w:tcPr>
          <w:p w14:paraId="003D9567">
            <w:pPr>
              <w:pStyle w:val="9"/>
              <w:ind w:left="124"/>
              <w:rPr>
                <w:sz w:val="28"/>
                <w:szCs w:val="28"/>
              </w:rPr>
            </w:pPr>
            <w:r>
              <w:rPr>
                <w:sz w:val="28"/>
                <w:szCs w:val="28"/>
              </w:rPr>
              <w:t>Закрепление</w:t>
            </w:r>
            <w:r>
              <w:rPr>
                <w:spacing w:val="-9"/>
                <w:sz w:val="28"/>
                <w:szCs w:val="28"/>
              </w:rPr>
              <w:t xml:space="preserve"> </w:t>
            </w:r>
            <w:r>
              <w:rPr>
                <w:sz w:val="28"/>
                <w:szCs w:val="28"/>
              </w:rPr>
              <w:t>знаний</w:t>
            </w:r>
            <w:r>
              <w:rPr>
                <w:spacing w:val="-6"/>
                <w:sz w:val="28"/>
                <w:szCs w:val="28"/>
              </w:rPr>
              <w:t xml:space="preserve"> </w:t>
            </w:r>
            <w:r>
              <w:rPr>
                <w:sz w:val="28"/>
                <w:szCs w:val="28"/>
              </w:rPr>
              <w:t>о</w:t>
            </w:r>
            <w:r>
              <w:rPr>
                <w:spacing w:val="-6"/>
                <w:sz w:val="28"/>
                <w:szCs w:val="28"/>
              </w:rPr>
              <w:t xml:space="preserve"> </w:t>
            </w:r>
            <w:r>
              <w:rPr>
                <w:sz w:val="28"/>
                <w:szCs w:val="28"/>
              </w:rPr>
              <w:t>буквах</w:t>
            </w:r>
            <w:r>
              <w:rPr>
                <w:spacing w:val="-9"/>
                <w:sz w:val="28"/>
                <w:szCs w:val="28"/>
              </w:rPr>
              <w:t xml:space="preserve"> </w:t>
            </w:r>
            <w:r>
              <w:rPr>
                <w:sz w:val="28"/>
                <w:szCs w:val="28"/>
              </w:rPr>
              <w:t>Г,</w:t>
            </w:r>
            <w:r>
              <w:rPr>
                <w:spacing w:val="-7"/>
                <w:sz w:val="28"/>
                <w:szCs w:val="28"/>
              </w:rPr>
              <w:t xml:space="preserve"> </w:t>
            </w:r>
            <w:r>
              <w:rPr>
                <w:sz w:val="28"/>
                <w:szCs w:val="28"/>
              </w:rPr>
              <w:t>г.</w:t>
            </w:r>
            <w:r>
              <w:rPr>
                <w:spacing w:val="-9"/>
                <w:sz w:val="28"/>
                <w:szCs w:val="28"/>
              </w:rPr>
              <w:t xml:space="preserve"> </w:t>
            </w:r>
            <w:r>
              <w:rPr>
                <w:sz w:val="28"/>
                <w:szCs w:val="28"/>
              </w:rPr>
              <w:t>Сопоставление</w:t>
            </w:r>
            <w:r>
              <w:rPr>
                <w:spacing w:val="-5"/>
                <w:sz w:val="28"/>
                <w:szCs w:val="28"/>
              </w:rPr>
              <w:t xml:space="preserve"> </w:t>
            </w:r>
            <w:r>
              <w:rPr>
                <w:sz w:val="28"/>
                <w:szCs w:val="28"/>
              </w:rPr>
              <w:t>звуков</w:t>
            </w:r>
            <w:r>
              <w:rPr>
                <w:spacing w:val="-5"/>
                <w:sz w:val="28"/>
                <w:szCs w:val="28"/>
              </w:rPr>
              <w:t xml:space="preserve"> </w:t>
            </w:r>
            <w:r>
              <w:rPr>
                <w:sz w:val="28"/>
                <w:szCs w:val="28"/>
              </w:rPr>
              <w:t>[г]</w:t>
            </w:r>
            <w:r>
              <w:rPr>
                <w:spacing w:val="-4"/>
                <w:sz w:val="28"/>
                <w:szCs w:val="28"/>
              </w:rPr>
              <w:t xml:space="preserve"> </w:t>
            </w:r>
            <w:r>
              <w:rPr>
                <w:sz w:val="28"/>
                <w:szCs w:val="28"/>
              </w:rPr>
              <w:t>-</w:t>
            </w:r>
            <w:r>
              <w:rPr>
                <w:spacing w:val="-9"/>
                <w:sz w:val="28"/>
                <w:szCs w:val="28"/>
              </w:rPr>
              <w:t xml:space="preserve"> </w:t>
            </w:r>
            <w:r>
              <w:rPr>
                <w:sz w:val="28"/>
                <w:szCs w:val="28"/>
              </w:rPr>
              <w:t>[к],</w:t>
            </w:r>
            <w:r>
              <w:rPr>
                <w:spacing w:val="-4"/>
                <w:sz w:val="28"/>
                <w:szCs w:val="28"/>
              </w:rPr>
              <w:t xml:space="preserve"> </w:t>
            </w:r>
            <w:r>
              <w:rPr>
                <w:sz w:val="28"/>
                <w:szCs w:val="28"/>
              </w:rPr>
              <w:t>[г"]</w:t>
            </w:r>
            <w:r>
              <w:rPr>
                <w:spacing w:val="-10"/>
                <w:sz w:val="28"/>
                <w:szCs w:val="28"/>
              </w:rPr>
              <w:t xml:space="preserve"> </w:t>
            </w:r>
            <w:r>
              <w:rPr>
                <w:sz w:val="28"/>
                <w:szCs w:val="28"/>
              </w:rPr>
              <w:t>-</w:t>
            </w:r>
            <w:r>
              <w:rPr>
                <w:spacing w:val="-7"/>
                <w:sz w:val="28"/>
                <w:szCs w:val="28"/>
              </w:rPr>
              <w:t xml:space="preserve"> </w:t>
            </w:r>
            <w:r>
              <w:rPr>
                <w:spacing w:val="-2"/>
                <w:sz w:val="28"/>
                <w:szCs w:val="28"/>
              </w:rPr>
              <w:t>[к"].</w:t>
            </w:r>
          </w:p>
        </w:tc>
      </w:tr>
      <w:tr w14:paraId="08EEA45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1" w:hRule="atLeast"/>
        </w:trPr>
        <w:tc>
          <w:tcPr>
            <w:tcW w:w="1008" w:type="dxa"/>
          </w:tcPr>
          <w:p w14:paraId="235DA638">
            <w:pPr>
              <w:pStyle w:val="9"/>
              <w:spacing w:line="228" w:lineRule="exact"/>
              <w:ind w:left="83" w:right="148"/>
              <w:jc w:val="center"/>
              <w:rPr>
                <w:sz w:val="28"/>
                <w:szCs w:val="28"/>
              </w:rPr>
            </w:pPr>
            <w:r>
              <w:rPr>
                <w:sz w:val="28"/>
                <w:szCs w:val="28"/>
              </w:rPr>
              <w:t>Урок</w:t>
            </w:r>
            <w:r>
              <w:rPr>
                <w:spacing w:val="-4"/>
                <w:sz w:val="28"/>
                <w:szCs w:val="28"/>
              </w:rPr>
              <w:t xml:space="preserve"> </w:t>
            </w:r>
            <w:r>
              <w:rPr>
                <w:spacing w:val="-5"/>
                <w:sz w:val="28"/>
                <w:szCs w:val="28"/>
              </w:rPr>
              <w:t>42</w:t>
            </w:r>
          </w:p>
        </w:tc>
        <w:tc>
          <w:tcPr>
            <w:tcW w:w="8378" w:type="dxa"/>
          </w:tcPr>
          <w:p w14:paraId="72E1F67D">
            <w:pPr>
              <w:pStyle w:val="9"/>
              <w:spacing w:line="228" w:lineRule="exact"/>
              <w:ind w:left="124"/>
              <w:rPr>
                <w:sz w:val="28"/>
                <w:szCs w:val="28"/>
              </w:rPr>
            </w:pPr>
            <w:r>
              <w:rPr>
                <w:sz w:val="28"/>
                <w:szCs w:val="28"/>
              </w:rPr>
              <w:t>Знакомство</w:t>
            </w:r>
            <w:r>
              <w:rPr>
                <w:spacing w:val="-8"/>
                <w:sz w:val="28"/>
                <w:szCs w:val="28"/>
              </w:rPr>
              <w:t xml:space="preserve"> </w:t>
            </w:r>
            <w:r>
              <w:rPr>
                <w:sz w:val="28"/>
                <w:szCs w:val="28"/>
              </w:rPr>
              <w:t>со</w:t>
            </w:r>
            <w:r>
              <w:rPr>
                <w:spacing w:val="-4"/>
                <w:sz w:val="28"/>
                <w:szCs w:val="28"/>
              </w:rPr>
              <w:t xml:space="preserve"> </w:t>
            </w:r>
            <w:r>
              <w:rPr>
                <w:sz w:val="28"/>
                <w:szCs w:val="28"/>
              </w:rPr>
              <w:t>строчной</w:t>
            </w:r>
            <w:r>
              <w:rPr>
                <w:spacing w:val="-8"/>
                <w:sz w:val="28"/>
                <w:szCs w:val="28"/>
              </w:rPr>
              <w:t xml:space="preserve"> </w:t>
            </w:r>
            <w:r>
              <w:rPr>
                <w:sz w:val="28"/>
                <w:szCs w:val="28"/>
              </w:rPr>
              <w:t>и</w:t>
            </w:r>
            <w:r>
              <w:rPr>
                <w:spacing w:val="-9"/>
                <w:sz w:val="28"/>
                <w:szCs w:val="28"/>
              </w:rPr>
              <w:t xml:space="preserve"> </w:t>
            </w:r>
            <w:r>
              <w:rPr>
                <w:sz w:val="28"/>
                <w:szCs w:val="28"/>
              </w:rPr>
              <w:t>заглавной</w:t>
            </w:r>
            <w:r>
              <w:rPr>
                <w:spacing w:val="-8"/>
                <w:sz w:val="28"/>
                <w:szCs w:val="28"/>
              </w:rPr>
              <w:t xml:space="preserve"> </w:t>
            </w:r>
            <w:r>
              <w:rPr>
                <w:sz w:val="28"/>
                <w:szCs w:val="28"/>
              </w:rPr>
              <w:t>буквами</w:t>
            </w:r>
            <w:r>
              <w:rPr>
                <w:spacing w:val="-8"/>
                <w:sz w:val="28"/>
                <w:szCs w:val="28"/>
              </w:rPr>
              <w:t xml:space="preserve"> </w:t>
            </w:r>
            <w:r>
              <w:rPr>
                <w:sz w:val="28"/>
                <w:szCs w:val="28"/>
              </w:rPr>
              <w:t>Ч,</w:t>
            </w:r>
            <w:r>
              <w:rPr>
                <w:spacing w:val="-7"/>
                <w:sz w:val="28"/>
                <w:szCs w:val="28"/>
              </w:rPr>
              <w:t xml:space="preserve"> </w:t>
            </w:r>
            <w:r>
              <w:rPr>
                <w:sz w:val="28"/>
                <w:szCs w:val="28"/>
              </w:rPr>
              <w:t>ч.</w:t>
            </w:r>
            <w:r>
              <w:rPr>
                <w:spacing w:val="-5"/>
                <w:sz w:val="28"/>
                <w:szCs w:val="28"/>
              </w:rPr>
              <w:t xml:space="preserve"> </w:t>
            </w:r>
            <w:r>
              <w:rPr>
                <w:sz w:val="28"/>
                <w:szCs w:val="28"/>
              </w:rPr>
              <w:t>Звук</w:t>
            </w:r>
            <w:r>
              <w:rPr>
                <w:spacing w:val="-8"/>
                <w:sz w:val="28"/>
                <w:szCs w:val="28"/>
              </w:rPr>
              <w:t xml:space="preserve"> </w:t>
            </w:r>
            <w:r>
              <w:rPr>
                <w:sz w:val="28"/>
                <w:szCs w:val="28"/>
              </w:rPr>
              <w:t>[ч"].</w:t>
            </w:r>
            <w:r>
              <w:rPr>
                <w:spacing w:val="-5"/>
                <w:sz w:val="28"/>
                <w:szCs w:val="28"/>
              </w:rPr>
              <w:t xml:space="preserve"> </w:t>
            </w:r>
            <w:r>
              <w:rPr>
                <w:sz w:val="28"/>
                <w:szCs w:val="28"/>
              </w:rPr>
              <w:t>Сочетания</w:t>
            </w:r>
            <w:r>
              <w:rPr>
                <w:spacing w:val="-8"/>
                <w:sz w:val="28"/>
                <w:szCs w:val="28"/>
              </w:rPr>
              <w:t xml:space="preserve"> </w:t>
            </w:r>
            <w:r>
              <w:rPr>
                <w:sz w:val="28"/>
                <w:szCs w:val="28"/>
              </w:rPr>
              <w:t>ЧА</w:t>
            </w:r>
            <w:r>
              <w:rPr>
                <w:spacing w:val="-5"/>
                <w:sz w:val="28"/>
                <w:szCs w:val="28"/>
              </w:rPr>
              <w:t xml:space="preserve"> </w:t>
            </w:r>
            <w:r>
              <w:rPr>
                <w:sz w:val="28"/>
                <w:szCs w:val="28"/>
              </w:rPr>
              <w:t>-</w:t>
            </w:r>
            <w:r>
              <w:rPr>
                <w:spacing w:val="-7"/>
                <w:sz w:val="28"/>
                <w:szCs w:val="28"/>
              </w:rPr>
              <w:t xml:space="preserve"> </w:t>
            </w:r>
            <w:r>
              <w:rPr>
                <w:spacing w:val="-5"/>
                <w:sz w:val="28"/>
                <w:szCs w:val="28"/>
              </w:rPr>
              <w:t>ЧУ</w:t>
            </w:r>
          </w:p>
        </w:tc>
      </w:tr>
      <w:tr w14:paraId="23F2BF3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6" w:hRule="atLeast"/>
        </w:trPr>
        <w:tc>
          <w:tcPr>
            <w:tcW w:w="1008" w:type="dxa"/>
          </w:tcPr>
          <w:p w14:paraId="3AD2499C">
            <w:pPr>
              <w:pStyle w:val="9"/>
              <w:spacing w:before="10"/>
              <w:ind w:left="83" w:right="148"/>
              <w:jc w:val="center"/>
              <w:rPr>
                <w:sz w:val="28"/>
                <w:szCs w:val="28"/>
              </w:rPr>
            </w:pPr>
            <w:r>
              <w:rPr>
                <w:sz w:val="28"/>
                <w:szCs w:val="28"/>
              </w:rPr>
              <w:t>Урок</w:t>
            </w:r>
            <w:r>
              <w:rPr>
                <w:spacing w:val="-4"/>
                <w:sz w:val="28"/>
                <w:szCs w:val="28"/>
              </w:rPr>
              <w:t xml:space="preserve"> </w:t>
            </w:r>
            <w:r>
              <w:rPr>
                <w:spacing w:val="-5"/>
                <w:sz w:val="28"/>
                <w:szCs w:val="28"/>
              </w:rPr>
              <w:t>43</w:t>
            </w:r>
          </w:p>
        </w:tc>
        <w:tc>
          <w:tcPr>
            <w:tcW w:w="8378" w:type="dxa"/>
          </w:tcPr>
          <w:p w14:paraId="66FC8F7A">
            <w:pPr>
              <w:pStyle w:val="9"/>
              <w:spacing w:before="5"/>
              <w:ind w:left="124" w:right="254"/>
              <w:rPr>
                <w:sz w:val="28"/>
                <w:szCs w:val="28"/>
              </w:rPr>
            </w:pPr>
            <w:r>
              <w:rPr>
                <w:sz w:val="28"/>
                <w:szCs w:val="28"/>
              </w:rPr>
              <w:t>Проведение</w:t>
            </w:r>
            <w:r>
              <w:rPr>
                <w:spacing w:val="32"/>
                <w:sz w:val="28"/>
                <w:szCs w:val="28"/>
              </w:rPr>
              <w:t xml:space="preserve"> </w:t>
            </w:r>
            <w:r>
              <w:rPr>
                <w:sz w:val="28"/>
                <w:szCs w:val="28"/>
              </w:rPr>
              <w:t>звукового</w:t>
            </w:r>
            <w:r>
              <w:rPr>
                <w:spacing w:val="33"/>
                <w:sz w:val="28"/>
                <w:szCs w:val="28"/>
              </w:rPr>
              <w:t xml:space="preserve"> </w:t>
            </w:r>
            <w:r>
              <w:rPr>
                <w:sz w:val="28"/>
                <w:szCs w:val="28"/>
              </w:rPr>
              <w:t>анализа</w:t>
            </w:r>
            <w:r>
              <w:rPr>
                <w:spacing w:val="32"/>
                <w:sz w:val="28"/>
                <w:szCs w:val="28"/>
              </w:rPr>
              <w:t xml:space="preserve"> </w:t>
            </w:r>
            <w:r>
              <w:rPr>
                <w:sz w:val="28"/>
                <w:szCs w:val="28"/>
              </w:rPr>
              <w:t>слов</w:t>
            </w:r>
            <w:r>
              <w:rPr>
                <w:spacing w:val="29"/>
                <w:sz w:val="28"/>
                <w:szCs w:val="28"/>
              </w:rPr>
              <w:t xml:space="preserve"> </w:t>
            </w:r>
            <w:r>
              <w:rPr>
                <w:sz w:val="28"/>
                <w:szCs w:val="28"/>
              </w:rPr>
              <w:t>с</w:t>
            </w:r>
            <w:r>
              <w:rPr>
                <w:spacing w:val="31"/>
                <w:sz w:val="28"/>
                <w:szCs w:val="28"/>
              </w:rPr>
              <w:t xml:space="preserve"> </w:t>
            </w:r>
            <w:r>
              <w:rPr>
                <w:sz w:val="28"/>
                <w:szCs w:val="28"/>
              </w:rPr>
              <w:t>буквами</w:t>
            </w:r>
            <w:r>
              <w:rPr>
                <w:spacing w:val="33"/>
                <w:sz w:val="28"/>
                <w:szCs w:val="28"/>
              </w:rPr>
              <w:t xml:space="preserve"> </w:t>
            </w:r>
            <w:r>
              <w:rPr>
                <w:sz w:val="28"/>
                <w:szCs w:val="28"/>
              </w:rPr>
              <w:t>Ч,</w:t>
            </w:r>
            <w:r>
              <w:rPr>
                <w:spacing w:val="32"/>
                <w:sz w:val="28"/>
                <w:szCs w:val="28"/>
              </w:rPr>
              <w:t xml:space="preserve"> </w:t>
            </w:r>
            <w:r>
              <w:rPr>
                <w:sz w:val="28"/>
                <w:szCs w:val="28"/>
              </w:rPr>
              <w:t>ч.</w:t>
            </w:r>
            <w:r>
              <w:rPr>
                <w:spacing w:val="32"/>
                <w:sz w:val="28"/>
                <w:szCs w:val="28"/>
              </w:rPr>
              <w:t xml:space="preserve"> </w:t>
            </w:r>
            <w:r>
              <w:rPr>
                <w:sz w:val="28"/>
                <w:szCs w:val="28"/>
              </w:rPr>
              <w:t>Слушание</w:t>
            </w:r>
            <w:r>
              <w:rPr>
                <w:spacing w:val="32"/>
                <w:sz w:val="28"/>
                <w:szCs w:val="28"/>
              </w:rPr>
              <w:t xml:space="preserve"> </w:t>
            </w:r>
            <w:r>
              <w:rPr>
                <w:sz w:val="28"/>
                <w:szCs w:val="28"/>
              </w:rPr>
              <w:t>стихотворений</w:t>
            </w:r>
            <w:r>
              <w:rPr>
                <w:spacing w:val="31"/>
                <w:sz w:val="28"/>
                <w:szCs w:val="28"/>
              </w:rPr>
              <w:t xml:space="preserve"> </w:t>
            </w:r>
            <w:r>
              <w:rPr>
                <w:sz w:val="28"/>
                <w:szCs w:val="28"/>
              </w:rPr>
              <w:t>о животных. Произведения по выбору, например, А.А. Блок «Зайчик»</w:t>
            </w:r>
          </w:p>
        </w:tc>
      </w:tr>
      <w:tr w14:paraId="7B4C594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2" w:hRule="atLeast"/>
        </w:trPr>
        <w:tc>
          <w:tcPr>
            <w:tcW w:w="1008" w:type="dxa"/>
          </w:tcPr>
          <w:p w14:paraId="6A048094">
            <w:pPr>
              <w:pStyle w:val="9"/>
              <w:spacing w:line="228" w:lineRule="exact"/>
              <w:ind w:left="83" w:right="148"/>
              <w:jc w:val="center"/>
              <w:rPr>
                <w:sz w:val="28"/>
                <w:szCs w:val="28"/>
              </w:rPr>
            </w:pPr>
            <w:r>
              <w:rPr>
                <w:sz w:val="28"/>
                <w:szCs w:val="28"/>
              </w:rPr>
              <w:t>Урок</w:t>
            </w:r>
            <w:r>
              <w:rPr>
                <w:spacing w:val="-4"/>
                <w:sz w:val="28"/>
                <w:szCs w:val="28"/>
              </w:rPr>
              <w:t xml:space="preserve"> </w:t>
            </w:r>
            <w:r>
              <w:rPr>
                <w:spacing w:val="-5"/>
                <w:sz w:val="28"/>
                <w:szCs w:val="28"/>
              </w:rPr>
              <w:t>44</w:t>
            </w:r>
          </w:p>
        </w:tc>
        <w:tc>
          <w:tcPr>
            <w:tcW w:w="8378" w:type="dxa"/>
          </w:tcPr>
          <w:p w14:paraId="6536B0B4">
            <w:pPr>
              <w:pStyle w:val="9"/>
              <w:spacing w:line="228" w:lineRule="exact"/>
              <w:ind w:left="124"/>
              <w:rPr>
                <w:sz w:val="28"/>
                <w:szCs w:val="28"/>
              </w:rPr>
            </w:pPr>
            <w:r>
              <w:rPr>
                <w:sz w:val="28"/>
                <w:szCs w:val="28"/>
              </w:rPr>
              <w:t>Знакомство</w:t>
            </w:r>
            <w:r>
              <w:rPr>
                <w:spacing w:val="-10"/>
                <w:sz w:val="28"/>
                <w:szCs w:val="28"/>
              </w:rPr>
              <w:t xml:space="preserve"> </w:t>
            </w:r>
            <w:r>
              <w:rPr>
                <w:sz w:val="28"/>
                <w:szCs w:val="28"/>
              </w:rPr>
              <w:t>с</w:t>
            </w:r>
            <w:r>
              <w:rPr>
                <w:spacing w:val="-10"/>
                <w:sz w:val="28"/>
                <w:szCs w:val="28"/>
              </w:rPr>
              <w:t xml:space="preserve"> </w:t>
            </w:r>
            <w:r>
              <w:rPr>
                <w:sz w:val="28"/>
                <w:szCs w:val="28"/>
              </w:rPr>
              <w:t>буквой</w:t>
            </w:r>
            <w:r>
              <w:rPr>
                <w:spacing w:val="-10"/>
                <w:sz w:val="28"/>
                <w:szCs w:val="28"/>
              </w:rPr>
              <w:t xml:space="preserve"> </w:t>
            </w:r>
            <w:r>
              <w:rPr>
                <w:sz w:val="28"/>
                <w:szCs w:val="28"/>
              </w:rPr>
              <w:t>ь.</w:t>
            </w:r>
            <w:r>
              <w:rPr>
                <w:spacing w:val="-10"/>
                <w:sz w:val="28"/>
                <w:szCs w:val="28"/>
              </w:rPr>
              <w:t xml:space="preserve"> </w:t>
            </w:r>
            <w:r>
              <w:rPr>
                <w:sz w:val="28"/>
                <w:szCs w:val="28"/>
              </w:rPr>
              <w:t>Различение</w:t>
            </w:r>
            <w:r>
              <w:rPr>
                <w:spacing w:val="-9"/>
                <w:sz w:val="28"/>
                <w:szCs w:val="28"/>
              </w:rPr>
              <w:t xml:space="preserve"> </w:t>
            </w:r>
            <w:r>
              <w:rPr>
                <w:sz w:val="28"/>
                <w:szCs w:val="28"/>
              </w:rPr>
              <w:t>функций</w:t>
            </w:r>
            <w:r>
              <w:rPr>
                <w:spacing w:val="-11"/>
                <w:sz w:val="28"/>
                <w:szCs w:val="28"/>
              </w:rPr>
              <w:t xml:space="preserve"> </w:t>
            </w:r>
            <w:r>
              <w:rPr>
                <w:sz w:val="28"/>
                <w:szCs w:val="28"/>
              </w:rPr>
              <w:t>буквы</w:t>
            </w:r>
            <w:r>
              <w:rPr>
                <w:spacing w:val="-9"/>
                <w:sz w:val="28"/>
                <w:szCs w:val="28"/>
              </w:rPr>
              <w:t xml:space="preserve"> </w:t>
            </w:r>
            <w:r>
              <w:rPr>
                <w:spacing w:val="-10"/>
                <w:sz w:val="28"/>
                <w:szCs w:val="28"/>
              </w:rPr>
              <w:t>ъ</w:t>
            </w:r>
          </w:p>
        </w:tc>
      </w:tr>
      <w:tr w14:paraId="650E2B0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2" w:hRule="atLeast"/>
        </w:trPr>
        <w:tc>
          <w:tcPr>
            <w:tcW w:w="1008" w:type="dxa"/>
          </w:tcPr>
          <w:p w14:paraId="3F9045B8">
            <w:pPr>
              <w:pStyle w:val="9"/>
              <w:spacing w:before="10"/>
              <w:ind w:left="83" w:right="148"/>
              <w:jc w:val="center"/>
              <w:rPr>
                <w:sz w:val="28"/>
                <w:szCs w:val="28"/>
              </w:rPr>
            </w:pPr>
            <w:r>
              <w:rPr>
                <w:sz w:val="28"/>
                <w:szCs w:val="28"/>
              </w:rPr>
              <w:t>Урок</w:t>
            </w:r>
            <w:r>
              <w:rPr>
                <w:spacing w:val="-4"/>
                <w:sz w:val="28"/>
                <w:szCs w:val="28"/>
              </w:rPr>
              <w:t xml:space="preserve"> </w:t>
            </w:r>
            <w:r>
              <w:rPr>
                <w:spacing w:val="-5"/>
                <w:sz w:val="28"/>
                <w:szCs w:val="28"/>
              </w:rPr>
              <w:t>45</w:t>
            </w:r>
          </w:p>
        </w:tc>
        <w:tc>
          <w:tcPr>
            <w:tcW w:w="8378" w:type="dxa"/>
          </w:tcPr>
          <w:p w14:paraId="423992E5">
            <w:pPr>
              <w:pStyle w:val="9"/>
              <w:ind w:left="124" w:right="265"/>
              <w:rPr>
                <w:sz w:val="28"/>
                <w:szCs w:val="28"/>
              </w:rPr>
            </w:pPr>
            <w:r>
              <w:rPr>
                <w:sz w:val="28"/>
                <w:szCs w:val="28"/>
              </w:rPr>
              <w:t>Знакомство</w:t>
            </w:r>
            <w:r>
              <w:rPr>
                <w:spacing w:val="33"/>
                <w:sz w:val="28"/>
                <w:szCs w:val="28"/>
              </w:rPr>
              <w:t xml:space="preserve"> </w:t>
            </w:r>
            <w:r>
              <w:rPr>
                <w:sz w:val="28"/>
                <w:szCs w:val="28"/>
              </w:rPr>
              <w:t>со</w:t>
            </w:r>
            <w:r>
              <w:rPr>
                <w:spacing w:val="35"/>
                <w:sz w:val="28"/>
                <w:szCs w:val="28"/>
              </w:rPr>
              <w:t xml:space="preserve"> </w:t>
            </w:r>
            <w:r>
              <w:rPr>
                <w:sz w:val="28"/>
                <w:szCs w:val="28"/>
              </w:rPr>
              <w:t>строчной</w:t>
            </w:r>
            <w:r>
              <w:rPr>
                <w:spacing w:val="31"/>
                <w:sz w:val="28"/>
                <w:szCs w:val="28"/>
              </w:rPr>
              <w:t xml:space="preserve"> </w:t>
            </w:r>
            <w:r>
              <w:rPr>
                <w:sz w:val="28"/>
                <w:szCs w:val="28"/>
              </w:rPr>
              <w:t>и</w:t>
            </w:r>
            <w:r>
              <w:rPr>
                <w:spacing w:val="32"/>
                <w:sz w:val="28"/>
                <w:szCs w:val="28"/>
              </w:rPr>
              <w:t xml:space="preserve"> </w:t>
            </w:r>
            <w:r>
              <w:rPr>
                <w:sz w:val="28"/>
                <w:szCs w:val="28"/>
              </w:rPr>
              <w:t>заглавной</w:t>
            </w:r>
            <w:r>
              <w:rPr>
                <w:spacing w:val="33"/>
                <w:sz w:val="28"/>
                <w:szCs w:val="28"/>
              </w:rPr>
              <w:t xml:space="preserve"> </w:t>
            </w:r>
            <w:r>
              <w:rPr>
                <w:sz w:val="28"/>
                <w:szCs w:val="28"/>
              </w:rPr>
              <w:t>буквами</w:t>
            </w:r>
            <w:r>
              <w:rPr>
                <w:spacing w:val="33"/>
                <w:sz w:val="28"/>
                <w:szCs w:val="28"/>
              </w:rPr>
              <w:t xml:space="preserve"> </w:t>
            </w:r>
            <w:r>
              <w:rPr>
                <w:sz w:val="28"/>
                <w:szCs w:val="28"/>
              </w:rPr>
              <w:t>Ш,</w:t>
            </w:r>
            <w:r>
              <w:rPr>
                <w:spacing w:val="32"/>
                <w:sz w:val="28"/>
                <w:szCs w:val="28"/>
              </w:rPr>
              <w:t xml:space="preserve"> </w:t>
            </w:r>
            <w:r>
              <w:rPr>
                <w:sz w:val="28"/>
                <w:szCs w:val="28"/>
              </w:rPr>
              <w:t>ш.</w:t>
            </w:r>
            <w:r>
              <w:rPr>
                <w:spacing w:val="32"/>
                <w:sz w:val="28"/>
                <w:szCs w:val="28"/>
              </w:rPr>
              <w:t xml:space="preserve"> </w:t>
            </w:r>
            <w:r>
              <w:rPr>
                <w:sz w:val="28"/>
                <w:szCs w:val="28"/>
              </w:rPr>
              <w:t>Проведение</w:t>
            </w:r>
            <w:r>
              <w:rPr>
                <w:spacing w:val="35"/>
                <w:sz w:val="28"/>
                <w:szCs w:val="28"/>
              </w:rPr>
              <w:t xml:space="preserve"> </w:t>
            </w:r>
            <w:r>
              <w:rPr>
                <w:sz w:val="28"/>
                <w:szCs w:val="28"/>
              </w:rPr>
              <w:t>звукового</w:t>
            </w:r>
            <w:r>
              <w:rPr>
                <w:spacing w:val="32"/>
                <w:sz w:val="28"/>
                <w:szCs w:val="28"/>
              </w:rPr>
              <w:t xml:space="preserve"> </w:t>
            </w:r>
            <w:r>
              <w:rPr>
                <w:sz w:val="28"/>
                <w:szCs w:val="28"/>
              </w:rPr>
              <w:t>анализа</w:t>
            </w:r>
            <w:r>
              <w:rPr>
                <w:spacing w:val="33"/>
                <w:sz w:val="28"/>
                <w:szCs w:val="28"/>
              </w:rPr>
              <w:t xml:space="preserve"> </w:t>
            </w:r>
            <w:r>
              <w:rPr>
                <w:sz w:val="28"/>
                <w:szCs w:val="28"/>
              </w:rPr>
              <w:t>слов с буквами Ш, ш. Звук [ш]</w:t>
            </w:r>
          </w:p>
        </w:tc>
      </w:tr>
      <w:tr w14:paraId="5DA6E45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7" w:hRule="atLeast"/>
        </w:trPr>
        <w:tc>
          <w:tcPr>
            <w:tcW w:w="1008" w:type="dxa"/>
          </w:tcPr>
          <w:p w14:paraId="54815363">
            <w:pPr>
              <w:pStyle w:val="9"/>
              <w:spacing w:before="7"/>
              <w:ind w:left="83" w:right="148"/>
              <w:jc w:val="center"/>
              <w:rPr>
                <w:sz w:val="28"/>
                <w:szCs w:val="28"/>
              </w:rPr>
            </w:pPr>
            <w:r>
              <w:rPr>
                <w:sz w:val="28"/>
                <w:szCs w:val="28"/>
              </w:rPr>
              <w:t>Урок</w:t>
            </w:r>
            <w:r>
              <w:rPr>
                <w:spacing w:val="-4"/>
                <w:sz w:val="28"/>
                <w:szCs w:val="28"/>
              </w:rPr>
              <w:t xml:space="preserve"> </w:t>
            </w:r>
            <w:r>
              <w:rPr>
                <w:spacing w:val="-5"/>
                <w:sz w:val="28"/>
                <w:szCs w:val="28"/>
              </w:rPr>
              <w:t>46</w:t>
            </w:r>
          </w:p>
        </w:tc>
        <w:tc>
          <w:tcPr>
            <w:tcW w:w="8378" w:type="dxa"/>
          </w:tcPr>
          <w:p w14:paraId="17A3DC9F">
            <w:pPr>
              <w:pStyle w:val="9"/>
              <w:ind w:left="124" w:right="254"/>
              <w:rPr>
                <w:sz w:val="28"/>
                <w:szCs w:val="28"/>
              </w:rPr>
            </w:pPr>
            <w:r>
              <w:rPr>
                <w:sz w:val="28"/>
                <w:szCs w:val="28"/>
              </w:rPr>
              <w:t>Отработка</w:t>
            </w:r>
            <w:r>
              <w:rPr>
                <w:spacing w:val="-8"/>
                <w:sz w:val="28"/>
                <w:szCs w:val="28"/>
              </w:rPr>
              <w:t xml:space="preserve"> </w:t>
            </w:r>
            <w:r>
              <w:rPr>
                <w:sz w:val="28"/>
                <w:szCs w:val="28"/>
              </w:rPr>
              <w:t>навыка</w:t>
            </w:r>
            <w:r>
              <w:rPr>
                <w:spacing w:val="-8"/>
                <w:sz w:val="28"/>
                <w:szCs w:val="28"/>
              </w:rPr>
              <w:t xml:space="preserve"> </w:t>
            </w:r>
            <w:r>
              <w:rPr>
                <w:sz w:val="28"/>
                <w:szCs w:val="28"/>
              </w:rPr>
              <w:t>чтения</w:t>
            </w:r>
            <w:r>
              <w:rPr>
                <w:spacing w:val="-8"/>
                <w:sz w:val="28"/>
                <w:szCs w:val="28"/>
              </w:rPr>
              <w:t xml:space="preserve"> </w:t>
            </w:r>
            <w:r>
              <w:rPr>
                <w:sz w:val="28"/>
                <w:szCs w:val="28"/>
              </w:rPr>
              <w:t>предложений</w:t>
            </w:r>
            <w:r>
              <w:rPr>
                <w:spacing w:val="-8"/>
                <w:sz w:val="28"/>
                <w:szCs w:val="28"/>
              </w:rPr>
              <w:t xml:space="preserve"> </w:t>
            </w:r>
            <w:r>
              <w:rPr>
                <w:sz w:val="28"/>
                <w:szCs w:val="28"/>
              </w:rPr>
              <w:t>с</w:t>
            </w:r>
            <w:r>
              <w:rPr>
                <w:spacing w:val="-11"/>
                <w:sz w:val="28"/>
                <w:szCs w:val="28"/>
              </w:rPr>
              <w:t xml:space="preserve"> </w:t>
            </w:r>
            <w:r>
              <w:rPr>
                <w:sz w:val="28"/>
                <w:szCs w:val="28"/>
              </w:rPr>
              <w:t>буквами</w:t>
            </w:r>
            <w:r>
              <w:rPr>
                <w:spacing w:val="-9"/>
                <w:sz w:val="28"/>
                <w:szCs w:val="28"/>
              </w:rPr>
              <w:t xml:space="preserve"> </w:t>
            </w:r>
            <w:r>
              <w:rPr>
                <w:sz w:val="28"/>
                <w:szCs w:val="28"/>
              </w:rPr>
              <w:t>Ш,</w:t>
            </w:r>
            <w:r>
              <w:rPr>
                <w:spacing w:val="-10"/>
                <w:sz w:val="28"/>
                <w:szCs w:val="28"/>
              </w:rPr>
              <w:t xml:space="preserve"> </w:t>
            </w:r>
            <w:r>
              <w:rPr>
                <w:sz w:val="28"/>
                <w:szCs w:val="28"/>
              </w:rPr>
              <w:t>ш.</w:t>
            </w:r>
            <w:r>
              <w:rPr>
                <w:spacing w:val="-10"/>
                <w:sz w:val="28"/>
                <w:szCs w:val="28"/>
              </w:rPr>
              <w:t xml:space="preserve"> </w:t>
            </w:r>
            <w:r>
              <w:rPr>
                <w:sz w:val="28"/>
                <w:szCs w:val="28"/>
              </w:rPr>
              <w:t>Слушание</w:t>
            </w:r>
            <w:r>
              <w:rPr>
                <w:spacing w:val="-8"/>
                <w:sz w:val="28"/>
                <w:szCs w:val="28"/>
              </w:rPr>
              <w:t xml:space="preserve"> </w:t>
            </w:r>
            <w:r>
              <w:rPr>
                <w:sz w:val="28"/>
                <w:szCs w:val="28"/>
              </w:rPr>
              <w:t>литературного произведения. Произведение по выбору</w:t>
            </w:r>
          </w:p>
        </w:tc>
      </w:tr>
      <w:tr w14:paraId="1B0E70F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2" w:hRule="atLeast"/>
        </w:trPr>
        <w:tc>
          <w:tcPr>
            <w:tcW w:w="1008" w:type="dxa"/>
          </w:tcPr>
          <w:p w14:paraId="4D2AEB01">
            <w:pPr>
              <w:pStyle w:val="9"/>
              <w:spacing w:before="7"/>
              <w:ind w:left="83" w:right="148"/>
              <w:jc w:val="center"/>
              <w:rPr>
                <w:sz w:val="28"/>
                <w:szCs w:val="28"/>
              </w:rPr>
            </w:pPr>
            <w:r>
              <w:rPr>
                <w:sz w:val="28"/>
                <w:szCs w:val="28"/>
              </w:rPr>
              <w:t>Урок</w:t>
            </w:r>
            <w:r>
              <w:rPr>
                <w:spacing w:val="-4"/>
                <w:sz w:val="28"/>
                <w:szCs w:val="28"/>
              </w:rPr>
              <w:t xml:space="preserve"> </w:t>
            </w:r>
            <w:r>
              <w:rPr>
                <w:spacing w:val="-5"/>
                <w:sz w:val="28"/>
                <w:szCs w:val="28"/>
              </w:rPr>
              <w:t>47</w:t>
            </w:r>
          </w:p>
        </w:tc>
        <w:tc>
          <w:tcPr>
            <w:tcW w:w="8378" w:type="dxa"/>
          </w:tcPr>
          <w:p w14:paraId="6F8E514A">
            <w:pPr>
              <w:pStyle w:val="9"/>
              <w:ind w:left="124"/>
              <w:rPr>
                <w:sz w:val="28"/>
                <w:szCs w:val="28"/>
              </w:rPr>
            </w:pPr>
            <w:r>
              <w:rPr>
                <w:sz w:val="28"/>
                <w:szCs w:val="28"/>
              </w:rPr>
              <w:t>Знакомство</w:t>
            </w:r>
            <w:r>
              <w:rPr>
                <w:spacing w:val="33"/>
                <w:sz w:val="28"/>
                <w:szCs w:val="28"/>
              </w:rPr>
              <w:t xml:space="preserve"> </w:t>
            </w:r>
            <w:r>
              <w:rPr>
                <w:sz w:val="28"/>
                <w:szCs w:val="28"/>
              </w:rPr>
              <w:t>со</w:t>
            </w:r>
            <w:r>
              <w:rPr>
                <w:spacing w:val="35"/>
                <w:sz w:val="28"/>
                <w:szCs w:val="28"/>
              </w:rPr>
              <w:t xml:space="preserve"> </w:t>
            </w:r>
            <w:r>
              <w:rPr>
                <w:sz w:val="28"/>
                <w:szCs w:val="28"/>
              </w:rPr>
              <w:t>строчной</w:t>
            </w:r>
            <w:r>
              <w:rPr>
                <w:spacing w:val="31"/>
                <w:sz w:val="28"/>
                <w:szCs w:val="28"/>
              </w:rPr>
              <w:t xml:space="preserve"> </w:t>
            </w:r>
            <w:r>
              <w:rPr>
                <w:sz w:val="28"/>
                <w:szCs w:val="28"/>
              </w:rPr>
              <w:t>и</w:t>
            </w:r>
            <w:r>
              <w:rPr>
                <w:spacing w:val="32"/>
                <w:sz w:val="28"/>
                <w:szCs w:val="28"/>
              </w:rPr>
              <w:t xml:space="preserve"> </w:t>
            </w:r>
            <w:r>
              <w:rPr>
                <w:sz w:val="28"/>
                <w:szCs w:val="28"/>
              </w:rPr>
              <w:t>заглавной</w:t>
            </w:r>
            <w:r>
              <w:rPr>
                <w:spacing w:val="33"/>
                <w:sz w:val="28"/>
                <w:szCs w:val="28"/>
              </w:rPr>
              <w:t xml:space="preserve"> </w:t>
            </w:r>
            <w:r>
              <w:rPr>
                <w:sz w:val="28"/>
                <w:szCs w:val="28"/>
              </w:rPr>
              <w:t>буквами</w:t>
            </w:r>
            <w:r>
              <w:rPr>
                <w:spacing w:val="33"/>
                <w:sz w:val="28"/>
                <w:szCs w:val="28"/>
              </w:rPr>
              <w:t xml:space="preserve"> </w:t>
            </w:r>
            <w:r>
              <w:rPr>
                <w:sz w:val="28"/>
                <w:szCs w:val="28"/>
              </w:rPr>
              <w:t>Ж,</w:t>
            </w:r>
            <w:r>
              <w:rPr>
                <w:spacing w:val="34"/>
                <w:sz w:val="28"/>
                <w:szCs w:val="28"/>
              </w:rPr>
              <w:t xml:space="preserve"> </w:t>
            </w:r>
            <w:r>
              <w:rPr>
                <w:sz w:val="28"/>
                <w:szCs w:val="28"/>
              </w:rPr>
              <w:t>ж.</w:t>
            </w:r>
            <w:r>
              <w:rPr>
                <w:spacing w:val="32"/>
                <w:sz w:val="28"/>
                <w:szCs w:val="28"/>
              </w:rPr>
              <w:t xml:space="preserve"> </w:t>
            </w:r>
            <w:r>
              <w:rPr>
                <w:sz w:val="28"/>
                <w:szCs w:val="28"/>
              </w:rPr>
              <w:t>Проведение</w:t>
            </w:r>
            <w:r>
              <w:rPr>
                <w:spacing w:val="32"/>
                <w:sz w:val="28"/>
                <w:szCs w:val="28"/>
              </w:rPr>
              <w:t xml:space="preserve"> </w:t>
            </w:r>
            <w:r>
              <w:rPr>
                <w:sz w:val="28"/>
                <w:szCs w:val="28"/>
              </w:rPr>
              <w:t>звукового</w:t>
            </w:r>
            <w:r>
              <w:rPr>
                <w:spacing w:val="32"/>
                <w:sz w:val="28"/>
                <w:szCs w:val="28"/>
              </w:rPr>
              <w:t xml:space="preserve"> </w:t>
            </w:r>
            <w:r>
              <w:rPr>
                <w:sz w:val="28"/>
                <w:szCs w:val="28"/>
              </w:rPr>
              <w:t>анализа</w:t>
            </w:r>
            <w:r>
              <w:rPr>
                <w:spacing w:val="33"/>
                <w:sz w:val="28"/>
                <w:szCs w:val="28"/>
              </w:rPr>
              <w:t xml:space="preserve"> </w:t>
            </w:r>
            <w:r>
              <w:rPr>
                <w:sz w:val="28"/>
                <w:szCs w:val="28"/>
              </w:rPr>
              <w:t>слов</w:t>
            </w:r>
            <w:r>
              <w:rPr>
                <w:spacing w:val="31"/>
                <w:sz w:val="28"/>
                <w:szCs w:val="28"/>
              </w:rPr>
              <w:t xml:space="preserve"> </w:t>
            </w:r>
            <w:r>
              <w:rPr>
                <w:sz w:val="28"/>
                <w:szCs w:val="28"/>
              </w:rPr>
              <w:t>с буквами Ж, ж. Сочетания ЖИ - ШИ</w:t>
            </w:r>
          </w:p>
        </w:tc>
      </w:tr>
      <w:tr w14:paraId="15FC42C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1" w:hRule="atLeast"/>
        </w:trPr>
        <w:tc>
          <w:tcPr>
            <w:tcW w:w="1008" w:type="dxa"/>
          </w:tcPr>
          <w:p w14:paraId="1F9252A2">
            <w:pPr>
              <w:pStyle w:val="9"/>
              <w:spacing w:line="228" w:lineRule="exact"/>
              <w:ind w:left="83" w:right="148"/>
              <w:jc w:val="center"/>
              <w:rPr>
                <w:sz w:val="28"/>
                <w:szCs w:val="28"/>
              </w:rPr>
            </w:pPr>
            <w:r>
              <w:rPr>
                <w:sz w:val="28"/>
                <w:szCs w:val="28"/>
              </w:rPr>
              <w:t>Урок</w:t>
            </w:r>
            <w:r>
              <w:rPr>
                <w:spacing w:val="-4"/>
                <w:sz w:val="28"/>
                <w:szCs w:val="28"/>
              </w:rPr>
              <w:t xml:space="preserve"> </w:t>
            </w:r>
            <w:r>
              <w:rPr>
                <w:spacing w:val="-5"/>
                <w:sz w:val="28"/>
                <w:szCs w:val="28"/>
              </w:rPr>
              <w:t>48</w:t>
            </w:r>
          </w:p>
        </w:tc>
        <w:tc>
          <w:tcPr>
            <w:tcW w:w="8378" w:type="dxa"/>
          </w:tcPr>
          <w:p w14:paraId="4509BD1D">
            <w:pPr>
              <w:pStyle w:val="9"/>
              <w:spacing w:line="228" w:lineRule="exact"/>
              <w:ind w:left="124"/>
              <w:rPr>
                <w:sz w:val="28"/>
                <w:szCs w:val="28"/>
              </w:rPr>
            </w:pPr>
            <w:r>
              <w:rPr>
                <w:sz w:val="28"/>
                <w:szCs w:val="28"/>
              </w:rPr>
              <w:t>Знакомство</w:t>
            </w:r>
            <w:r>
              <w:rPr>
                <w:spacing w:val="-8"/>
                <w:sz w:val="28"/>
                <w:szCs w:val="28"/>
              </w:rPr>
              <w:t xml:space="preserve"> </w:t>
            </w:r>
            <w:r>
              <w:rPr>
                <w:sz w:val="28"/>
                <w:szCs w:val="28"/>
              </w:rPr>
              <w:t>со</w:t>
            </w:r>
            <w:r>
              <w:rPr>
                <w:spacing w:val="-4"/>
                <w:sz w:val="28"/>
                <w:szCs w:val="28"/>
              </w:rPr>
              <w:t xml:space="preserve"> </w:t>
            </w:r>
            <w:r>
              <w:rPr>
                <w:sz w:val="28"/>
                <w:szCs w:val="28"/>
              </w:rPr>
              <w:t>строчной</w:t>
            </w:r>
            <w:r>
              <w:rPr>
                <w:spacing w:val="-8"/>
                <w:sz w:val="28"/>
                <w:szCs w:val="28"/>
              </w:rPr>
              <w:t xml:space="preserve"> </w:t>
            </w:r>
            <w:r>
              <w:rPr>
                <w:sz w:val="28"/>
                <w:szCs w:val="28"/>
              </w:rPr>
              <w:t>и</w:t>
            </w:r>
            <w:r>
              <w:rPr>
                <w:spacing w:val="-8"/>
                <w:sz w:val="28"/>
                <w:szCs w:val="28"/>
              </w:rPr>
              <w:t xml:space="preserve"> </w:t>
            </w:r>
            <w:r>
              <w:rPr>
                <w:sz w:val="28"/>
                <w:szCs w:val="28"/>
              </w:rPr>
              <w:t>заглавной</w:t>
            </w:r>
            <w:r>
              <w:rPr>
                <w:spacing w:val="-8"/>
                <w:sz w:val="28"/>
                <w:szCs w:val="28"/>
              </w:rPr>
              <w:t xml:space="preserve"> </w:t>
            </w:r>
            <w:r>
              <w:rPr>
                <w:sz w:val="28"/>
                <w:szCs w:val="28"/>
              </w:rPr>
              <w:t>буквами</w:t>
            </w:r>
            <w:r>
              <w:rPr>
                <w:spacing w:val="-8"/>
                <w:sz w:val="28"/>
                <w:szCs w:val="28"/>
              </w:rPr>
              <w:t xml:space="preserve"> </w:t>
            </w:r>
            <w:r>
              <w:rPr>
                <w:sz w:val="28"/>
                <w:szCs w:val="28"/>
              </w:rPr>
              <w:t>Ё,</w:t>
            </w:r>
            <w:r>
              <w:rPr>
                <w:spacing w:val="-9"/>
                <w:sz w:val="28"/>
                <w:szCs w:val="28"/>
              </w:rPr>
              <w:t xml:space="preserve"> </w:t>
            </w:r>
            <w:r>
              <w:rPr>
                <w:sz w:val="28"/>
                <w:szCs w:val="28"/>
              </w:rPr>
              <w:t>ё.</w:t>
            </w:r>
            <w:r>
              <w:rPr>
                <w:spacing w:val="-5"/>
                <w:sz w:val="28"/>
                <w:szCs w:val="28"/>
              </w:rPr>
              <w:t xml:space="preserve"> </w:t>
            </w:r>
            <w:r>
              <w:rPr>
                <w:sz w:val="28"/>
                <w:szCs w:val="28"/>
              </w:rPr>
              <w:t>Звуки</w:t>
            </w:r>
            <w:r>
              <w:rPr>
                <w:spacing w:val="-8"/>
                <w:sz w:val="28"/>
                <w:szCs w:val="28"/>
              </w:rPr>
              <w:t xml:space="preserve"> </w:t>
            </w:r>
            <w:r>
              <w:rPr>
                <w:sz w:val="28"/>
                <w:szCs w:val="28"/>
              </w:rPr>
              <w:t>[й"о],</w:t>
            </w:r>
            <w:r>
              <w:rPr>
                <w:spacing w:val="-8"/>
                <w:sz w:val="28"/>
                <w:szCs w:val="28"/>
              </w:rPr>
              <w:t xml:space="preserve"> </w:t>
            </w:r>
            <w:r>
              <w:rPr>
                <w:spacing w:val="-4"/>
                <w:sz w:val="28"/>
                <w:szCs w:val="28"/>
              </w:rPr>
              <w:t>["о]</w:t>
            </w:r>
          </w:p>
        </w:tc>
      </w:tr>
      <w:tr w14:paraId="1483585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8" w:hRule="atLeast"/>
        </w:trPr>
        <w:tc>
          <w:tcPr>
            <w:tcW w:w="1008" w:type="dxa"/>
          </w:tcPr>
          <w:p w14:paraId="1E2CBEF7">
            <w:pPr>
              <w:pStyle w:val="9"/>
              <w:spacing w:before="2"/>
              <w:ind w:left="83" w:right="148"/>
              <w:jc w:val="center"/>
              <w:rPr>
                <w:sz w:val="28"/>
                <w:szCs w:val="28"/>
              </w:rPr>
            </w:pPr>
            <w:r>
              <w:rPr>
                <w:sz w:val="28"/>
                <w:szCs w:val="28"/>
              </w:rPr>
              <w:t>Урок</w:t>
            </w:r>
            <w:r>
              <w:rPr>
                <w:spacing w:val="-4"/>
                <w:sz w:val="28"/>
                <w:szCs w:val="28"/>
              </w:rPr>
              <w:t xml:space="preserve"> </w:t>
            </w:r>
            <w:r>
              <w:rPr>
                <w:spacing w:val="-5"/>
                <w:sz w:val="28"/>
                <w:szCs w:val="28"/>
              </w:rPr>
              <w:t>49</w:t>
            </w:r>
          </w:p>
        </w:tc>
        <w:tc>
          <w:tcPr>
            <w:tcW w:w="8378" w:type="dxa"/>
          </w:tcPr>
          <w:p w14:paraId="214D3688">
            <w:pPr>
              <w:pStyle w:val="9"/>
              <w:spacing w:before="2"/>
              <w:ind w:left="124"/>
              <w:rPr>
                <w:sz w:val="28"/>
                <w:szCs w:val="28"/>
              </w:rPr>
            </w:pPr>
            <w:r>
              <w:rPr>
                <w:sz w:val="28"/>
                <w:szCs w:val="28"/>
              </w:rPr>
              <w:t>Проведение</w:t>
            </w:r>
            <w:r>
              <w:rPr>
                <w:spacing w:val="-8"/>
                <w:sz w:val="28"/>
                <w:szCs w:val="28"/>
              </w:rPr>
              <w:t xml:space="preserve"> </w:t>
            </w:r>
            <w:r>
              <w:rPr>
                <w:sz w:val="28"/>
                <w:szCs w:val="28"/>
              </w:rPr>
              <w:t>звукового</w:t>
            </w:r>
            <w:r>
              <w:rPr>
                <w:spacing w:val="-8"/>
                <w:sz w:val="28"/>
                <w:szCs w:val="28"/>
              </w:rPr>
              <w:t xml:space="preserve"> </w:t>
            </w:r>
            <w:r>
              <w:rPr>
                <w:sz w:val="28"/>
                <w:szCs w:val="28"/>
              </w:rPr>
              <w:t>анализа</w:t>
            </w:r>
            <w:r>
              <w:rPr>
                <w:spacing w:val="-7"/>
                <w:sz w:val="28"/>
                <w:szCs w:val="28"/>
              </w:rPr>
              <w:t xml:space="preserve"> </w:t>
            </w:r>
            <w:r>
              <w:rPr>
                <w:sz w:val="28"/>
                <w:szCs w:val="28"/>
              </w:rPr>
              <w:t>слов</w:t>
            </w:r>
            <w:r>
              <w:rPr>
                <w:spacing w:val="-11"/>
                <w:sz w:val="28"/>
                <w:szCs w:val="28"/>
              </w:rPr>
              <w:t xml:space="preserve"> </w:t>
            </w:r>
            <w:r>
              <w:rPr>
                <w:sz w:val="28"/>
                <w:szCs w:val="28"/>
              </w:rPr>
              <w:t>с</w:t>
            </w:r>
            <w:r>
              <w:rPr>
                <w:spacing w:val="-9"/>
                <w:sz w:val="28"/>
                <w:szCs w:val="28"/>
              </w:rPr>
              <w:t xml:space="preserve"> </w:t>
            </w:r>
            <w:r>
              <w:rPr>
                <w:sz w:val="28"/>
                <w:szCs w:val="28"/>
              </w:rPr>
              <w:t>буквами</w:t>
            </w:r>
            <w:r>
              <w:rPr>
                <w:spacing w:val="-7"/>
                <w:sz w:val="28"/>
                <w:szCs w:val="28"/>
              </w:rPr>
              <w:t xml:space="preserve"> </w:t>
            </w:r>
            <w:r>
              <w:rPr>
                <w:sz w:val="28"/>
                <w:szCs w:val="28"/>
              </w:rPr>
              <w:t>Ё,</w:t>
            </w:r>
            <w:r>
              <w:rPr>
                <w:spacing w:val="-9"/>
                <w:sz w:val="28"/>
                <w:szCs w:val="28"/>
              </w:rPr>
              <w:t xml:space="preserve"> </w:t>
            </w:r>
            <w:r>
              <w:rPr>
                <w:spacing w:val="-10"/>
                <w:sz w:val="28"/>
                <w:szCs w:val="28"/>
              </w:rPr>
              <w:t>ё</w:t>
            </w:r>
          </w:p>
        </w:tc>
      </w:tr>
      <w:tr w14:paraId="764C282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trPr>
        <w:tc>
          <w:tcPr>
            <w:tcW w:w="1008" w:type="dxa"/>
          </w:tcPr>
          <w:p w14:paraId="51DE78F9">
            <w:pPr>
              <w:pStyle w:val="9"/>
              <w:spacing w:before="7"/>
              <w:ind w:left="83" w:right="148"/>
              <w:jc w:val="center"/>
              <w:rPr>
                <w:sz w:val="28"/>
                <w:szCs w:val="28"/>
              </w:rPr>
            </w:pPr>
            <w:r>
              <w:rPr>
                <w:sz w:val="28"/>
                <w:szCs w:val="28"/>
              </w:rPr>
              <w:t>Урок</w:t>
            </w:r>
            <w:r>
              <w:rPr>
                <w:spacing w:val="-4"/>
                <w:sz w:val="28"/>
                <w:szCs w:val="28"/>
              </w:rPr>
              <w:t xml:space="preserve"> </w:t>
            </w:r>
            <w:r>
              <w:rPr>
                <w:spacing w:val="-5"/>
                <w:sz w:val="28"/>
                <w:szCs w:val="28"/>
              </w:rPr>
              <w:t>50</w:t>
            </w:r>
          </w:p>
        </w:tc>
        <w:tc>
          <w:tcPr>
            <w:tcW w:w="8378" w:type="dxa"/>
          </w:tcPr>
          <w:p w14:paraId="0EE0F3FC">
            <w:pPr>
              <w:pStyle w:val="9"/>
              <w:ind w:left="124"/>
              <w:rPr>
                <w:sz w:val="28"/>
                <w:szCs w:val="28"/>
              </w:rPr>
            </w:pPr>
            <w:r>
              <w:rPr>
                <w:sz w:val="28"/>
                <w:szCs w:val="28"/>
              </w:rPr>
              <w:t>Знакомство</w:t>
            </w:r>
            <w:r>
              <w:rPr>
                <w:spacing w:val="33"/>
                <w:sz w:val="28"/>
                <w:szCs w:val="28"/>
              </w:rPr>
              <w:t xml:space="preserve"> </w:t>
            </w:r>
            <w:r>
              <w:rPr>
                <w:sz w:val="28"/>
                <w:szCs w:val="28"/>
              </w:rPr>
              <w:t>со</w:t>
            </w:r>
            <w:r>
              <w:rPr>
                <w:spacing w:val="35"/>
                <w:sz w:val="28"/>
                <w:szCs w:val="28"/>
              </w:rPr>
              <w:t xml:space="preserve"> </w:t>
            </w:r>
            <w:r>
              <w:rPr>
                <w:sz w:val="28"/>
                <w:szCs w:val="28"/>
              </w:rPr>
              <w:t>строчной</w:t>
            </w:r>
            <w:r>
              <w:rPr>
                <w:spacing w:val="32"/>
                <w:sz w:val="28"/>
                <w:szCs w:val="28"/>
              </w:rPr>
              <w:t xml:space="preserve"> </w:t>
            </w:r>
            <w:r>
              <w:rPr>
                <w:sz w:val="28"/>
                <w:szCs w:val="28"/>
              </w:rPr>
              <w:t>и</w:t>
            </w:r>
            <w:r>
              <w:rPr>
                <w:spacing w:val="33"/>
                <w:sz w:val="28"/>
                <w:szCs w:val="28"/>
              </w:rPr>
              <w:t xml:space="preserve"> </w:t>
            </w:r>
            <w:r>
              <w:rPr>
                <w:sz w:val="28"/>
                <w:szCs w:val="28"/>
              </w:rPr>
              <w:t>заглавной</w:t>
            </w:r>
            <w:r>
              <w:rPr>
                <w:spacing w:val="33"/>
                <w:sz w:val="28"/>
                <w:szCs w:val="28"/>
              </w:rPr>
              <w:t xml:space="preserve"> </w:t>
            </w:r>
            <w:r>
              <w:rPr>
                <w:sz w:val="28"/>
                <w:szCs w:val="28"/>
              </w:rPr>
              <w:t>буквами</w:t>
            </w:r>
            <w:r>
              <w:rPr>
                <w:spacing w:val="33"/>
                <w:sz w:val="28"/>
                <w:szCs w:val="28"/>
              </w:rPr>
              <w:t xml:space="preserve"> </w:t>
            </w:r>
            <w:r>
              <w:rPr>
                <w:sz w:val="28"/>
                <w:szCs w:val="28"/>
              </w:rPr>
              <w:t>Й,</w:t>
            </w:r>
            <w:r>
              <w:rPr>
                <w:spacing w:val="34"/>
                <w:sz w:val="28"/>
                <w:szCs w:val="28"/>
              </w:rPr>
              <w:t xml:space="preserve"> </w:t>
            </w:r>
            <w:r>
              <w:rPr>
                <w:sz w:val="28"/>
                <w:szCs w:val="28"/>
              </w:rPr>
              <w:t>й.</w:t>
            </w:r>
            <w:r>
              <w:rPr>
                <w:spacing w:val="32"/>
                <w:sz w:val="28"/>
                <w:szCs w:val="28"/>
              </w:rPr>
              <w:t xml:space="preserve"> </w:t>
            </w:r>
            <w:r>
              <w:rPr>
                <w:sz w:val="28"/>
                <w:szCs w:val="28"/>
              </w:rPr>
              <w:t>Проведение</w:t>
            </w:r>
            <w:r>
              <w:rPr>
                <w:spacing w:val="35"/>
                <w:sz w:val="28"/>
                <w:szCs w:val="28"/>
              </w:rPr>
              <w:t xml:space="preserve"> </w:t>
            </w:r>
            <w:r>
              <w:rPr>
                <w:sz w:val="28"/>
                <w:szCs w:val="28"/>
              </w:rPr>
              <w:t>звукового</w:t>
            </w:r>
            <w:r>
              <w:rPr>
                <w:spacing w:val="33"/>
                <w:sz w:val="28"/>
                <w:szCs w:val="28"/>
              </w:rPr>
              <w:t xml:space="preserve"> </w:t>
            </w:r>
            <w:r>
              <w:rPr>
                <w:sz w:val="28"/>
                <w:szCs w:val="28"/>
              </w:rPr>
              <w:t>анализа</w:t>
            </w:r>
            <w:r>
              <w:rPr>
                <w:spacing w:val="33"/>
                <w:sz w:val="28"/>
                <w:szCs w:val="28"/>
              </w:rPr>
              <w:t xml:space="preserve"> </w:t>
            </w:r>
            <w:r>
              <w:rPr>
                <w:sz w:val="28"/>
                <w:szCs w:val="28"/>
              </w:rPr>
              <w:t>слов</w:t>
            </w:r>
            <w:r>
              <w:rPr>
                <w:spacing w:val="32"/>
                <w:sz w:val="28"/>
                <w:szCs w:val="28"/>
              </w:rPr>
              <w:t xml:space="preserve"> </w:t>
            </w:r>
            <w:r>
              <w:rPr>
                <w:sz w:val="28"/>
                <w:szCs w:val="28"/>
              </w:rPr>
              <w:t>с буквами Й, й</w:t>
            </w:r>
          </w:p>
        </w:tc>
      </w:tr>
      <w:tr w14:paraId="6AFE3E3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2" w:hRule="atLeast"/>
        </w:trPr>
        <w:tc>
          <w:tcPr>
            <w:tcW w:w="1008" w:type="dxa"/>
          </w:tcPr>
          <w:p w14:paraId="6AB6DA20">
            <w:pPr>
              <w:pStyle w:val="9"/>
              <w:spacing w:before="7"/>
              <w:ind w:left="83" w:right="148"/>
              <w:jc w:val="center"/>
              <w:rPr>
                <w:sz w:val="28"/>
                <w:szCs w:val="28"/>
              </w:rPr>
            </w:pPr>
            <w:r>
              <w:rPr>
                <w:sz w:val="28"/>
                <w:szCs w:val="28"/>
              </w:rPr>
              <w:t>Урок</w:t>
            </w:r>
            <w:r>
              <w:rPr>
                <w:spacing w:val="-4"/>
                <w:sz w:val="28"/>
                <w:szCs w:val="28"/>
              </w:rPr>
              <w:t xml:space="preserve"> </w:t>
            </w:r>
            <w:r>
              <w:rPr>
                <w:spacing w:val="-5"/>
                <w:sz w:val="28"/>
                <w:szCs w:val="28"/>
              </w:rPr>
              <w:t>51</w:t>
            </w:r>
          </w:p>
        </w:tc>
        <w:tc>
          <w:tcPr>
            <w:tcW w:w="8378" w:type="dxa"/>
          </w:tcPr>
          <w:p w14:paraId="60246C03">
            <w:pPr>
              <w:pStyle w:val="9"/>
              <w:spacing w:line="237" w:lineRule="auto"/>
              <w:ind w:left="124"/>
              <w:rPr>
                <w:sz w:val="28"/>
                <w:szCs w:val="28"/>
              </w:rPr>
            </w:pPr>
            <w:r>
              <w:rPr>
                <w:sz w:val="28"/>
                <w:szCs w:val="28"/>
              </w:rPr>
              <w:t>Знакомство</w:t>
            </w:r>
            <w:r>
              <w:rPr>
                <w:spacing w:val="33"/>
                <w:sz w:val="28"/>
                <w:szCs w:val="28"/>
              </w:rPr>
              <w:t xml:space="preserve"> </w:t>
            </w:r>
            <w:r>
              <w:rPr>
                <w:sz w:val="28"/>
                <w:szCs w:val="28"/>
              </w:rPr>
              <w:t>со</w:t>
            </w:r>
            <w:r>
              <w:rPr>
                <w:spacing w:val="35"/>
                <w:sz w:val="28"/>
                <w:szCs w:val="28"/>
              </w:rPr>
              <w:t xml:space="preserve"> </w:t>
            </w:r>
            <w:r>
              <w:rPr>
                <w:sz w:val="28"/>
                <w:szCs w:val="28"/>
              </w:rPr>
              <w:t>строчной</w:t>
            </w:r>
            <w:r>
              <w:rPr>
                <w:spacing w:val="32"/>
                <w:sz w:val="28"/>
                <w:szCs w:val="28"/>
              </w:rPr>
              <w:t xml:space="preserve"> </w:t>
            </w:r>
            <w:r>
              <w:rPr>
                <w:sz w:val="28"/>
                <w:szCs w:val="28"/>
              </w:rPr>
              <w:t>и</w:t>
            </w:r>
            <w:r>
              <w:rPr>
                <w:spacing w:val="33"/>
                <w:sz w:val="28"/>
                <w:szCs w:val="28"/>
              </w:rPr>
              <w:t xml:space="preserve"> </w:t>
            </w:r>
            <w:r>
              <w:rPr>
                <w:sz w:val="28"/>
                <w:szCs w:val="28"/>
              </w:rPr>
              <w:t>заглавной</w:t>
            </w:r>
            <w:r>
              <w:rPr>
                <w:spacing w:val="33"/>
                <w:sz w:val="28"/>
                <w:szCs w:val="28"/>
              </w:rPr>
              <w:t xml:space="preserve"> </w:t>
            </w:r>
            <w:r>
              <w:rPr>
                <w:sz w:val="28"/>
                <w:szCs w:val="28"/>
              </w:rPr>
              <w:t>буквами</w:t>
            </w:r>
            <w:r>
              <w:rPr>
                <w:spacing w:val="33"/>
                <w:sz w:val="28"/>
                <w:szCs w:val="28"/>
              </w:rPr>
              <w:t xml:space="preserve"> </w:t>
            </w:r>
            <w:r>
              <w:rPr>
                <w:sz w:val="28"/>
                <w:szCs w:val="28"/>
              </w:rPr>
              <w:t>X,</w:t>
            </w:r>
            <w:r>
              <w:rPr>
                <w:spacing w:val="34"/>
                <w:sz w:val="28"/>
                <w:szCs w:val="28"/>
              </w:rPr>
              <w:t xml:space="preserve"> </w:t>
            </w:r>
            <w:r>
              <w:rPr>
                <w:sz w:val="28"/>
                <w:szCs w:val="28"/>
              </w:rPr>
              <w:t>х.</w:t>
            </w:r>
            <w:r>
              <w:rPr>
                <w:spacing w:val="33"/>
                <w:sz w:val="28"/>
                <w:szCs w:val="28"/>
              </w:rPr>
              <w:t xml:space="preserve"> </w:t>
            </w:r>
            <w:r>
              <w:rPr>
                <w:sz w:val="28"/>
                <w:szCs w:val="28"/>
              </w:rPr>
              <w:t>Проведение</w:t>
            </w:r>
            <w:r>
              <w:rPr>
                <w:spacing w:val="33"/>
                <w:sz w:val="28"/>
                <w:szCs w:val="28"/>
              </w:rPr>
              <w:t xml:space="preserve"> </w:t>
            </w:r>
            <w:r>
              <w:rPr>
                <w:sz w:val="28"/>
                <w:szCs w:val="28"/>
              </w:rPr>
              <w:t>звукового</w:t>
            </w:r>
            <w:r>
              <w:rPr>
                <w:spacing w:val="33"/>
                <w:sz w:val="28"/>
                <w:szCs w:val="28"/>
              </w:rPr>
              <w:t xml:space="preserve"> </w:t>
            </w:r>
            <w:r>
              <w:rPr>
                <w:sz w:val="28"/>
                <w:szCs w:val="28"/>
              </w:rPr>
              <w:t>анализа</w:t>
            </w:r>
            <w:r>
              <w:rPr>
                <w:spacing w:val="33"/>
                <w:sz w:val="28"/>
                <w:szCs w:val="28"/>
              </w:rPr>
              <w:t xml:space="preserve"> </w:t>
            </w:r>
            <w:r>
              <w:rPr>
                <w:sz w:val="28"/>
                <w:szCs w:val="28"/>
              </w:rPr>
              <w:t>слов</w:t>
            </w:r>
            <w:r>
              <w:rPr>
                <w:spacing w:val="32"/>
                <w:sz w:val="28"/>
                <w:szCs w:val="28"/>
              </w:rPr>
              <w:t xml:space="preserve"> </w:t>
            </w:r>
            <w:r>
              <w:rPr>
                <w:sz w:val="28"/>
                <w:szCs w:val="28"/>
              </w:rPr>
              <w:t>с буквами X, х</w:t>
            </w:r>
          </w:p>
        </w:tc>
      </w:tr>
      <w:tr w14:paraId="4488AD8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trPr>
        <w:tc>
          <w:tcPr>
            <w:tcW w:w="1008" w:type="dxa"/>
          </w:tcPr>
          <w:p w14:paraId="238A582B">
            <w:pPr>
              <w:pStyle w:val="9"/>
              <w:spacing w:before="7"/>
              <w:ind w:left="83" w:right="148"/>
              <w:jc w:val="center"/>
              <w:rPr>
                <w:sz w:val="28"/>
                <w:szCs w:val="28"/>
              </w:rPr>
            </w:pPr>
            <w:r>
              <w:rPr>
                <w:sz w:val="28"/>
                <w:szCs w:val="28"/>
              </w:rPr>
              <w:t>Урок</w:t>
            </w:r>
            <w:r>
              <w:rPr>
                <w:spacing w:val="-4"/>
                <w:sz w:val="28"/>
                <w:szCs w:val="28"/>
              </w:rPr>
              <w:t xml:space="preserve"> </w:t>
            </w:r>
            <w:r>
              <w:rPr>
                <w:spacing w:val="-5"/>
                <w:sz w:val="28"/>
                <w:szCs w:val="28"/>
              </w:rPr>
              <w:t>52</w:t>
            </w:r>
          </w:p>
        </w:tc>
        <w:tc>
          <w:tcPr>
            <w:tcW w:w="8378" w:type="dxa"/>
          </w:tcPr>
          <w:p w14:paraId="50DB3AC5">
            <w:pPr>
              <w:pStyle w:val="9"/>
              <w:ind w:left="124" w:right="265"/>
              <w:rPr>
                <w:sz w:val="28"/>
                <w:szCs w:val="28"/>
              </w:rPr>
            </w:pPr>
            <w:r>
              <w:rPr>
                <w:sz w:val="28"/>
                <w:szCs w:val="28"/>
              </w:rPr>
              <w:t>Знакомство</w:t>
            </w:r>
            <w:r>
              <w:rPr>
                <w:spacing w:val="33"/>
                <w:sz w:val="28"/>
                <w:szCs w:val="28"/>
              </w:rPr>
              <w:t xml:space="preserve"> </w:t>
            </w:r>
            <w:r>
              <w:rPr>
                <w:sz w:val="28"/>
                <w:szCs w:val="28"/>
              </w:rPr>
              <w:t>со</w:t>
            </w:r>
            <w:r>
              <w:rPr>
                <w:spacing w:val="35"/>
                <w:sz w:val="28"/>
                <w:szCs w:val="28"/>
              </w:rPr>
              <w:t xml:space="preserve"> </w:t>
            </w:r>
            <w:r>
              <w:rPr>
                <w:sz w:val="28"/>
                <w:szCs w:val="28"/>
              </w:rPr>
              <w:t>строчной</w:t>
            </w:r>
            <w:r>
              <w:rPr>
                <w:spacing w:val="31"/>
                <w:sz w:val="28"/>
                <w:szCs w:val="28"/>
              </w:rPr>
              <w:t xml:space="preserve"> </w:t>
            </w:r>
            <w:r>
              <w:rPr>
                <w:sz w:val="28"/>
                <w:szCs w:val="28"/>
              </w:rPr>
              <w:t>и</w:t>
            </w:r>
            <w:r>
              <w:rPr>
                <w:spacing w:val="32"/>
                <w:sz w:val="28"/>
                <w:szCs w:val="28"/>
              </w:rPr>
              <w:t xml:space="preserve"> </w:t>
            </w:r>
            <w:r>
              <w:rPr>
                <w:sz w:val="28"/>
                <w:szCs w:val="28"/>
              </w:rPr>
              <w:t>заглавной</w:t>
            </w:r>
            <w:r>
              <w:rPr>
                <w:spacing w:val="33"/>
                <w:sz w:val="28"/>
                <w:szCs w:val="28"/>
              </w:rPr>
              <w:t xml:space="preserve"> </w:t>
            </w:r>
            <w:r>
              <w:rPr>
                <w:sz w:val="28"/>
                <w:szCs w:val="28"/>
              </w:rPr>
              <w:t>буквами</w:t>
            </w:r>
            <w:r>
              <w:rPr>
                <w:spacing w:val="33"/>
                <w:sz w:val="28"/>
                <w:szCs w:val="28"/>
              </w:rPr>
              <w:t xml:space="preserve"> </w:t>
            </w:r>
            <w:r>
              <w:rPr>
                <w:sz w:val="28"/>
                <w:szCs w:val="28"/>
              </w:rPr>
              <w:t>Ю,</w:t>
            </w:r>
            <w:r>
              <w:rPr>
                <w:spacing w:val="32"/>
                <w:sz w:val="28"/>
                <w:szCs w:val="28"/>
              </w:rPr>
              <w:t xml:space="preserve"> </w:t>
            </w:r>
            <w:r>
              <w:rPr>
                <w:sz w:val="28"/>
                <w:szCs w:val="28"/>
              </w:rPr>
              <w:t>ю.</w:t>
            </w:r>
            <w:r>
              <w:rPr>
                <w:spacing w:val="34"/>
                <w:sz w:val="28"/>
                <w:szCs w:val="28"/>
              </w:rPr>
              <w:t xml:space="preserve"> </w:t>
            </w:r>
            <w:r>
              <w:rPr>
                <w:sz w:val="28"/>
                <w:szCs w:val="28"/>
              </w:rPr>
              <w:t>Проведение</w:t>
            </w:r>
            <w:r>
              <w:rPr>
                <w:spacing w:val="32"/>
                <w:sz w:val="28"/>
                <w:szCs w:val="28"/>
              </w:rPr>
              <w:t xml:space="preserve"> </w:t>
            </w:r>
            <w:r>
              <w:rPr>
                <w:sz w:val="28"/>
                <w:szCs w:val="28"/>
              </w:rPr>
              <w:t>звукового</w:t>
            </w:r>
            <w:r>
              <w:rPr>
                <w:spacing w:val="32"/>
                <w:sz w:val="28"/>
                <w:szCs w:val="28"/>
              </w:rPr>
              <w:t xml:space="preserve"> </w:t>
            </w:r>
            <w:r>
              <w:rPr>
                <w:sz w:val="28"/>
                <w:szCs w:val="28"/>
              </w:rPr>
              <w:t>анализа</w:t>
            </w:r>
            <w:r>
              <w:rPr>
                <w:spacing w:val="33"/>
                <w:sz w:val="28"/>
                <w:szCs w:val="28"/>
              </w:rPr>
              <w:t xml:space="preserve"> </w:t>
            </w:r>
            <w:r>
              <w:rPr>
                <w:sz w:val="28"/>
                <w:szCs w:val="28"/>
              </w:rPr>
              <w:t>слов с буквами Ю, ю. Звуки [й"у], ["у]</w:t>
            </w:r>
          </w:p>
        </w:tc>
      </w:tr>
      <w:tr w14:paraId="22B01BC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4" w:hRule="atLeast"/>
        </w:trPr>
        <w:tc>
          <w:tcPr>
            <w:tcW w:w="1008" w:type="dxa"/>
          </w:tcPr>
          <w:p w14:paraId="17BA6F75">
            <w:pPr>
              <w:pStyle w:val="9"/>
              <w:ind w:left="83" w:right="148"/>
              <w:jc w:val="center"/>
              <w:rPr>
                <w:sz w:val="28"/>
                <w:szCs w:val="28"/>
              </w:rPr>
            </w:pPr>
            <w:r>
              <w:rPr>
                <w:sz w:val="28"/>
                <w:szCs w:val="28"/>
              </w:rPr>
              <w:t>Урок</w:t>
            </w:r>
            <w:r>
              <w:rPr>
                <w:spacing w:val="-4"/>
                <w:sz w:val="28"/>
                <w:szCs w:val="28"/>
              </w:rPr>
              <w:t xml:space="preserve"> </w:t>
            </w:r>
            <w:r>
              <w:rPr>
                <w:spacing w:val="-5"/>
                <w:sz w:val="28"/>
                <w:szCs w:val="28"/>
              </w:rPr>
              <w:t>53</w:t>
            </w:r>
          </w:p>
        </w:tc>
        <w:tc>
          <w:tcPr>
            <w:tcW w:w="8378" w:type="dxa"/>
          </w:tcPr>
          <w:p w14:paraId="5A2FF2F9">
            <w:pPr>
              <w:pStyle w:val="9"/>
              <w:ind w:left="124"/>
              <w:rPr>
                <w:sz w:val="28"/>
                <w:szCs w:val="28"/>
              </w:rPr>
            </w:pPr>
            <w:r>
              <w:rPr>
                <w:sz w:val="28"/>
                <w:szCs w:val="28"/>
              </w:rPr>
              <w:t>Отработка</w:t>
            </w:r>
            <w:r>
              <w:rPr>
                <w:spacing w:val="-12"/>
                <w:sz w:val="28"/>
                <w:szCs w:val="28"/>
              </w:rPr>
              <w:t xml:space="preserve"> </w:t>
            </w:r>
            <w:r>
              <w:rPr>
                <w:sz w:val="28"/>
                <w:szCs w:val="28"/>
              </w:rPr>
              <w:t>навыка</w:t>
            </w:r>
            <w:r>
              <w:rPr>
                <w:spacing w:val="-10"/>
                <w:sz w:val="28"/>
                <w:szCs w:val="28"/>
              </w:rPr>
              <w:t xml:space="preserve"> </w:t>
            </w:r>
            <w:r>
              <w:rPr>
                <w:sz w:val="28"/>
                <w:szCs w:val="28"/>
              </w:rPr>
              <w:t>чтения.</w:t>
            </w:r>
            <w:r>
              <w:rPr>
                <w:spacing w:val="-10"/>
                <w:sz w:val="28"/>
                <w:szCs w:val="28"/>
              </w:rPr>
              <w:t xml:space="preserve"> </w:t>
            </w:r>
            <w:r>
              <w:rPr>
                <w:sz w:val="28"/>
                <w:szCs w:val="28"/>
              </w:rPr>
              <w:t>На</w:t>
            </w:r>
            <w:r>
              <w:rPr>
                <w:spacing w:val="-10"/>
                <w:sz w:val="28"/>
                <w:szCs w:val="28"/>
              </w:rPr>
              <w:t xml:space="preserve"> </w:t>
            </w:r>
            <w:r>
              <w:rPr>
                <w:sz w:val="28"/>
                <w:szCs w:val="28"/>
              </w:rPr>
              <w:t>примере</w:t>
            </w:r>
            <w:r>
              <w:rPr>
                <w:spacing w:val="-9"/>
                <w:sz w:val="28"/>
                <w:szCs w:val="28"/>
              </w:rPr>
              <w:t xml:space="preserve"> </w:t>
            </w:r>
            <w:r>
              <w:rPr>
                <w:sz w:val="28"/>
                <w:szCs w:val="28"/>
              </w:rPr>
              <w:t>произведения</w:t>
            </w:r>
            <w:r>
              <w:rPr>
                <w:spacing w:val="-9"/>
                <w:sz w:val="28"/>
                <w:szCs w:val="28"/>
              </w:rPr>
              <w:t xml:space="preserve"> </w:t>
            </w:r>
            <w:r>
              <w:rPr>
                <w:sz w:val="28"/>
                <w:szCs w:val="28"/>
              </w:rPr>
              <w:t>Л.H.</w:t>
            </w:r>
            <w:r>
              <w:rPr>
                <w:spacing w:val="-12"/>
                <w:sz w:val="28"/>
                <w:szCs w:val="28"/>
              </w:rPr>
              <w:t xml:space="preserve"> </w:t>
            </w:r>
            <w:r>
              <w:rPr>
                <w:sz w:val="28"/>
                <w:szCs w:val="28"/>
              </w:rPr>
              <w:t>Толстого</w:t>
            </w:r>
            <w:r>
              <w:rPr>
                <w:spacing w:val="-8"/>
                <w:sz w:val="28"/>
                <w:szCs w:val="28"/>
              </w:rPr>
              <w:t xml:space="preserve"> </w:t>
            </w:r>
            <w:r>
              <w:rPr>
                <w:sz w:val="28"/>
                <w:szCs w:val="28"/>
              </w:rPr>
              <w:t>«Ехали</w:t>
            </w:r>
            <w:r>
              <w:rPr>
                <w:spacing w:val="-11"/>
                <w:sz w:val="28"/>
                <w:szCs w:val="28"/>
              </w:rPr>
              <w:t xml:space="preserve"> </w:t>
            </w:r>
            <w:r>
              <w:rPr>
                <w:sz w:val="28"/>
                <w:szCs w:val="28"/>
              </w:rPr>
              <w:t>два</w:t>
            </w:r>
            <w:r>
              <w:rPr>
                <w:spacing w:val="-10"/>
                <w:sz w:val="28"/>
                <w:szCs w:val="28"/>
              </w:rPr>
              <w:t xml:space="preserve"> </w:t>
            </w:r>
            <w:r>
              <w:rPr>
                <w:spacing w:val="-2"/>
                <w:sz w:val="28"/>
                <w:szCs w:val="28"/>
              </w:rPr>
              <w:t>мужика...»</w:t>
            </w:r>
          </w:p>
        </w:tc>
      </w:tr>
      <w:tr w14:paraId="20E1392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trPr>
        <w:tc>
          <w:tcPr>
            <w:tcW w:w="1008" w:type="dxa"/>
          </w:tcPr>
          <w:p w14:paraId="71D33912">
            <w:pPr>
              <w:pStyle w:val="9"/>
              <w:spacing w:before="7"/>
              <w:ind w:left="83" w:right="148"/>
              <w:jc w:val="center"/>
              <w:rPr>
                <w:sz w:val="28"/>
                <w:szCs w:val="28"/>
              </w:rPr>
            </w:pPr>
            <w:r>
              <w:rPr>
                <w:sz w:val="28"/>
                <w:szCs w:val="28"/>
              </w:rPr>
              <w:t>Урок</w:t>
            </w:r>
            <w:r>
              <w:rPr>
                <w:spacing w:val="-4"/>
                <w:sz w:val="28"/>
                <w:szCs w:val="28"/>
              </w:rPr>
              <w:t xml:space="preserve"> </w:t>
            </w:r>
            <w:r>
              <w:rPr>
                <w:spacing w:val="-5"/>
                <w:sz w:val="28"/>
                <w:szCs w:val="28"/>
              </w:rPr>
              <w:t>54</w:t>
            </w:r>
          </w:p>
        </w:tc>
        <w:tc>
          <w:tcPr>
            <w:tcW w:w="8378" w:type="dxa"/>
          </w:tcPr>
          <w:p w14:paraId="77510433">
            <w:pPr>
              <w:pStyle w:val="9"/>
              <w:ind w:left="124"/>
              <w:rPr>
                <w:sz w:val="28"/>
                <w:szCs w:val="28"/>
              </w:rPr>
            </w:pPr>
            <w:r>
              <w:rPr>
                <w:sz w:val="28"/>
                <w:szCs w:val="28"/>
              </w:rPr>
              <w:t>Знакомство</w:t>
            </w:r>
            <w:r>
              <w:rPr>
                <w:spacing w:val="33"/>
                <w:sz w:val="28"/>
                <w:szCs w:val="28"/>
              </w:rPr>
              <w:t xml:space="preserve"> </w:t>
            </w:r>
            <w:r>
              <w:rPr>
                <w:sz w:val="28"/>
                <w:szCs w:val="28"/>
              </w:rPr>
              <w:t>со</w:t>
            </w:r>
            <w:r>
              <w:rPr>
                <w:spacing w:val="35"/>
                <w:sz w:val="28"/>
                <w:szCs w:val="28"/>
              </w:rPr>
              <w:t xml:space="preserve"> </w:t>
            </w:r>
            <w:r>
              <w:rPr>
                <w:sz w:val="28"/>
                <w:szCs w:val="28"/>
              </w:rPr>
              <w:t>строчной</w:t>
            </w:r>
            <w:r>
              <w:rPr>
                <w:spacing w:val="32"/>
                <w:sz w:val="28"/>
                <w:szCs w:val="28"/>
              </w:rPr>
              <w:t xml:space="preserve"> </w:t>
            </w:r>
            <w:r>
              <w:rPr>
                <w:sz w:val="28"/>
                <w:szCs w:val="28"/>
              </w:rPr>
              <w:t>и</w:t>
            </w:r>
            <w:r>
              <w:rPr>
                <w:spacing w:val="33"/>
                <w:sz w:val="28"/>
                <w:szCs w:val="28"/>
              </w:rPr>
              <w:t xml:space="preserve"> </w:t>
            </w:r>
            <w:r>
              <w:rPr>
                <w:sz w:val="28"/>
                <w:szCs w:val="28"/>
              </w:rPr>
              <w:t>заглавной</w:t>
            </w:r>
            <w:r>
              <w:rPr>
                <w:spacing w:val="33"/>
                <w:sz w:val="28"/>
                <w:szCs w:val="28"/>
              </w:rPr>
              <w:t xml:space="preserve"> </w:t>
            </w:r>
            <w:r>
              <w:rPr>
                <w:sz w:val="28"/>
                <w:szCs w:val="28"/>
              </w:rPr>
              <w:t>буквами</w:t>
            </w:r>
            <w:r>
              <w:rPr>
                <w:spacing w:val="33"/>
                <w:sz w:val="28"/>
                <w:szCs w:val="28"/>
              </w:rPr>
              <w:t xml:space="preserve"> </w:t>
            </w:r>
            <w:r>
              <w:rPr>
                <w:sz w:val="28"/>
                <w:szCs w:val="28"/>
              </w:rPr>
              <w:t>Ц,</w:t>
            </w:r>
            <w:r>
              <w:rPr>
                <w:spacing w:val="34"/>
                <w:sz w:val="28"/>
                <w:szCs w:val="28"/>
              </w:rPr>
              <w:t xml:space="preserve"> </w:t>
            </w:r>
            <w:r>
              <w:rPr>
                <w:sz w:val="28"/>
                <w:szCs w:val="28"/>
              </w:rPr>
              <w:t>ц.</w:t>
            </w:r>
            <w:r>
              <w:rPr>
                <w:spacing w:val="32"/>
                <w:sz w:val="28"/>
                <w:szCs w:val="28"/>
              </w:rPr>
              <w:t xml:space="preserve"> </w:t>
            </w:r>
            <w:r>
              <w:rPr>
                <w:sz w:val="28"/>
                <w:szCs w:val="28"/>
              </w:rPr>
              <w:t>Проведение</w:t>
            </w:r>
            <w:r>
              <w:rPr>
                <w:spacing w:val="35"/>
                <w:sz w:val="28"/>
                <w:szCs w:val="28"/>
              </w:rPr>
              <w:t xml:space="preserve"> </w:t>
            </w:r>
            <w:r>
              <w:rPr>
                <w:sz w:val="28"/>
                <w:szCs w:val="28"/>
              </w:rPr>
              <w:t>звукового</w:t>
            </w:r>
            <w:r>
              <w:rPr>
                <w:spacing w:val="33"/>
                <w:sz w:val="28"/>
                <w:szCs w:val="28"/>
              </w:rPr>
              <w:t xml:space="preserve"> </w:t>
            </w:r>
            <w:r>
              <w:rPr>
                <w:sz w:val="28"/>
                <w:szCs w:val="28"/>
              </w:rPr>
              <w:t>анализа</w:t>
            </w:r>
            <w:r>
              <w:rPr>
                <w:spacing w:val="33"/>
                <w:sz w:val="28"/>
                <w:szCs w:val="28"/>
              </w:rPr>
              <w:t xml:space="preserve"> </w:t>
            </w:r>
            <w:r>
              <w:rPr>
                <w:sz w:val="28"/>
                <w:szCs w:val="28"/>
              </w:rPr>
              <w:t>слов</w:t>
            </w:r>
            <w:r>
              <w:rPr>
                <w:spacing w:val="32"/>
                <w:sz w:val="28"/>
                <w:szCs w:val="28"/>
              </w:rPr>
              <w:t xml:space="preserve"> </w:t>
            </w:r>
            <w:r>
              <w:rPr>
                <w:sz w:val="28"/>
                <w:szCs w:val="28"/>
              </w:rPr>
              <w:t>с буквами Ц, ц. Согласный звук [ц]</w:t>
            </w:r>
          </w:p>
        </w:tc>
      </w:tr>
      <w:tr w14:paraId="7FFD93B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trPr>
        <w:tc>
          <w:tcPr>
            <w:tcW w:w="1008" w:type="dxa"/>
          </w:tcPr>
          <w:p w14:paraId="461E44EB">
            <w:pPr>
              <w:pStyle w:val="9"/>
              <w:spacing w:before="7"/>
              <w:ind w:left="83" w:right="148"/>
              <w:jc w:val="center"/>
              <w:rPr>
                <w:sz w:val="28"/>
                <w:szCs w:val="28"/>
              </w:rPr>
            </w:pPr>
            <w:r>
              <w:rPr>
                <w:sz w:val="28"/>
                <w:szCs w:val="28"/>
              </w:rPr>
              <w:t>Урок</w:t>
            </w:r>
            <w:r>
              <w:rPr>
                <w:spacing w:val="-4"/>
                <w:sz w:val="28"/>
                <w:szCs w:val="28"/>
              </w:rPr>
              <w:t xml:space="preserve"> </w:t>
            </w:r>
            <w:r>
              <w:rPr>
                <w:spacing w:val="-5"/>
                <w:sz w:val="28"/>
                <w:szCs w:val="28"/>
              </w:rPr>
              <w:t>55</w:t>
            </w:r>
          </w:p>
        </w:tc>
        <w:tc>
          <w:tcPr>
            <w:tcW w:w="8378" w:type="dxa"/>
          </w:tcPr>
          <w:p w14:paraId="7626F0F0">
            <w:pPr>
              <w:pStyle w:val="9"/>
              <w:spacing w:line="237" w:lineRule="auto"/>
              <w:ind w:left="124" w:right="254"/>
              <w:rPr>
                <w:sz w:val="28"/>
                <w:szCs w:val="28"/>
              </w:rPr>
            </w:pPr>
            <w:r>
              <w:rPr>
                <w:sz w:val="28"/>
                <w:szCs w:val="28"/>
              </w:rPr>
              <w:t>Знакомство</w:t>
            </w:r>
            <w:r>
              <w:rPr>
                <w:spacing w:val="-6"/>
                <w:sz w:val="28"/>
                <w:szCs w:val="28"/>
              </w:rPr>
              <w:t xml:space="preserve"> </w:t>
            </w:r>
            <w:r>
              <w:rPr>
                <w:sz w:val="28"/>
                <w:szCs w:val="28"/>
              </w:rPr>
              <w:t>со</w:t>
            </w:r>
            <w:r>
              <w:rPr>
                <w:spacing w:val="-5"/>
                <w:sz w:val="28"/>
                <w:szCs w:val="28"/>
              </w:rPr>
              <w:t xml:space="preserve"> </w:t>
            </w:r>
            <w:r>
              <w:rPr>
                <w:sz w:val="28"/>
                <w:szCs w:val="28"/>
              </w:rPr>
              <w:t>строчной</w:t>
            </w:r>
            <w:r>
              <w:rPr>
                <w:spacing w:val="-7"/>
                <w:sz w:val="28"/>
                <w:szCs w:val="28"/>
              </w:rPr>
              <w:t xml:space="preserve"> </w:t>
            </w:r>
            <w:r>
              <w:rPr>
                <w:sz w:val="28"/>
                <w:szCs w:val="28"/>
              </w:rPr>
              <w:t>и</w:t>
            </w:r>
            <w:r>
              <w:rPr>
                <w:spacing w:val="-10"/>
                <w:sz w:val="28"/>
                <w:szCs w:val="28"/>
              </w:rPr>
              <w:t xml:space="preserve"> </w:t>
            </w:r>
            <w:r>
              <w:rPr>
                <w:sz w:val="28"/>
                <w:szCs w:val="28"/>
              </w:rPr>
              <w:t>заглавной</w:t>
            </w:r>
            <w:r>
              <w:rPr>
                <w:spacing w:val="-7"/>
                <w:sz w:val="28"/>
                <w:szCs w:val="28"/>
              </w:rPr>
              <w:t xml:space="preserve"> </w:t>
            </w:r>
            <w:r>
              <w:rPr>
                <w:sz w:val="28"/>
                <w:szCs w:val="28"/>
              </w:rPr>
              <w:t>буквами</w:t>
            </w:r>
            <w:r>
              <w:rPr>
                <w:spacing w:val="-7"/>
                <w:sz w:val="28"/>
                <w:szCs w:val="28"/>
              </w:rPr>
              <w:t xml:space="preserve"> </w:t>
            </w:r>
            <w:r>
              <w:rPr>
                <w:sz w:val="28"/>
                <w:szCs w:val="28"/>
              </w:rPr>
              <w:t>Э,</w:t>
            </w:r>
            <w:r>
              <w:rPr>
                <w:spacing w:val="-8"/>
                <w:sz w:val="28"/>
                <w:szCs w:val="28"/>
              </w:rPr>
              <w:t xml:space="preserve"> </w:t>
            </w:r>
            <w:r>
              <w:rPr>
                <w:sz w:val="28"/>
                <w:szCs w:val="28"/>
              </w:rPr>
              <w:t>э.</w:t>
            </w:r>
            <w:r>
              <w:rPr>
                <w:spacing w:val="-8"/>
                <w:sz w:val="28"/>
                <w:szCs w:val="28"/>
              </w:rPr>
              <w:t xml:space="preserve"> </w:t>
            </w:r>
            <w:r>
              <w:rPr>
                <w:sz w:val="28"/>
                <w:szCs w:val="28"/>
              </w:rPr>
              <w:t>Проведение</w:t>
            </w:r>
            <w:r>
              <w:rPr>
                <w:spacing w:val="-5"/>
                <w:sz w:val="28"/>
                <w:szCs w:val="28"/>
              </w:rPr>
              <w:t xml:space="preserve"> </w:t>
            </w:r>
            <w:r>
              <w:rPr>
                <w:sz w:val="28"/>
                <w:szCs w:val="28"/>
              </w:rPr>
              <w:t>звукового</w:t>
            </w:r>
            <w:r>
              <w:rPr>
                <w:spacing w:val="-7"/>
                <w:sz w:val="28"/>
                <w:szCs w:val="28"/>
              </w:rPr>
              <w:t xml:space="preserve"> </w:t>
            </w:r>
            <w:r>
              <w:rPr>
                <w:sz w:val="28"/>
                <w:szCs w:val="28"/>
              </w:rPr>
              <w:t>анализа</w:t>
            </w:r>
            <w:r>
              <w:rPr>
                <w:spacing w:val="-8"/>
                <w:sz w:val="28"/>
                <w:szCs w:val="28"/>
              </w:rPr>
              <w:t xml:space="preserve"> </w:t>
            </w:r>
            <w:r>
              <w:rPr>
                <w:sz w:val="28"/>
                <w:szCs w:val="28"/>
              </w:rPr>
              <w:t>слов</w:t>
            </w:r>
            <w:r>
              <w:rPr>
                <w:spacing w:val="-9"/>
                <w:sz w:val="28"/>
                <w:szCs w:val="28"/>
              </w:rPr>
              <w:t xml:space="preserve"> </w:t>
            </w:r>
            <w:r>
              <w:rPr>
                <w:sz w:val="28"/>
                <w:szCs w:val="28"/>
              </w:rPr>
              <w:t>с буквами Э, э. Звук [э]</w:t>
            </w:r>
          </w:p>
        </w:tc>
      </w:tr>
      <w:tr w14:paraId="153E2F2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4" w:hRule="atLeast"/>
        </w:trPr>
        <w:tc>
          <w:tcPr>
            <w:tcW w:w="1008" w:type="dxa"/>
          </w:tcPr>
          <w:p w14:paraId="6EB749D3">
            <w:pPr>
              <w:pStyle w:val="9"/>
              <w:spacing w:before="2"/>
              <w:ind w:left="83" w:right="148"/>
              <w:jc w:val="center"/>
              <w:rPr>
                <w:sz w:val="28"/>
                <w:szCs w:val="28"/>
              </w:rPr>
            </w:pPr>
            <w:r>
              <w:rPr>
                <w:sz w:val="28"/>
                <w:szCs w:val="28"/>
              </w:rPr>
              <w:t>Урок</w:t>
            </w:r>
            <w:r>
              <w:rPr>
                <w:spacing w:val="-4"/>
                <w:sz w:val="28"/>
                <w:szCs w:val="28"/>
              </w:rPr>
              <w:t xml:space="preserve"> </w:t>
            </w:r>
            <w:r>
              <w:rPr>
                <w:spacing w:val="-5"/>
                <w:sz w:val="28"/>
                <w:szCs w:val="28"/>
              </w:rPr>
              <w:t>56</w:t>
            </w:r>
          </w:p>
        </w:tc>
        <w:tc>
          <w:tcPr>
            <w:tcW w:w="8378" w:type="dxa"/>
          </w:tcPr>
          <w:p w14:paraId="2621FE67">
            <w:pPr>
              <w:pStyle w:val="9"/>
              <w:spacing w:before="2"/>
              <w:ind w:left="124"/>
              <w:rPr>
                <w:sz w:val="28"/>
                <w:szCs w:val="28"/>
              </w:rPr>
            </w:pPr>
            <w:r>
              <w:rPr>
                <w:sz w:val="28"/>
                <w:szCs w:val="28"/>
              </w:rPr>
              <w:t>Знакомство</w:t>
            </w:r>
            <w:r>
              <w:rPr>
                <w:spacing w:val="-6"/>
                <w:sz w:val="28"/>
                <w:szCs w:val="28"/>
              </w:rPr>
              <w:t xml:space="preserve"> </w:t>
            </w:r>
            <w:r>
              <w:rPr>
                <w:sz w:val="28"/>
                <w:szCs w:val="28"/>
              </w:rPr>
              <w:t>со</w:t>
            </w:r>
            <w:r>
              <w:rPr>
                <w:spacing w:val="-7"/>
                <w:sz w:val="28"/>
                <w:szCs w:val="28"/>
              </w:rPr>
              <w:t xml:space="preserve"> </w:t>
            </w:r>
            <w:r>
              <w:rPr>
                <w:sz w:val="28"/>
                <w:szCs w:val="28"/>
              </w:rPr>
              <w:t>строчной</w:t>
            </w:r>
            <w:r>
              <w:rPr>
                <w:spacing w:val="-8"/>
                <w:sz w:val="28"/>
                <w:szCs w:val="28"/>
              </w:rPr>
              <w:t xml:space="preserve"> </w:t>
            </w:r>
            <w:r>
              <w:rPr>
                <w:sz w:val="28"/>
                <w:szCs w:val="28"/>
              </w:rPr>
              <w:t>и</w:t>
            </w:r>
            <w:r>
              <w:rPr>
                <w:spacing w:val="-8"/>
                <w:sz w:val="28"/>
                <w:szCs w:val="28"/>
              </w:rPr>
              <w:t xml:space="preserve"> </w:t>
            </w:r>
            <w:r>
              <w:rPr>
                <w:sz w:val="28"/>
                <w:szCs w:val="28"/>
              </w:rPr>
              <w:t>заглавной</w:t>
            </w:r>
            <w:r>
              <w:rPr>
                <w:spacing w:val="-8"/>
                <w:sz w:val="28"/>
                <w:szCs w:val="28"/>
              </w:rPr>
              <w:t xml:space="preserve"> </w:t>
            </w:r>
            <w:r>
              <w:rPr>
                <w:sz w:val="28"/>
                <w:szCs w:val="28"/>
              </w:rPr>
              <w:t>буквами</w:t>
            </w:r>
            <w:r>
              <w:rPr>
                <w:spacing w:val="-9"/>
                <w:sz w:val="28"/>
                <w:szCs w:val="28"/>
              </w:rPr>
              <w:t xml:space="preserve"> </w:t>
            </w:r>
            <w:r>
              <w:rPr>
                <w:sz w:val="28"/>
                <w:szCs w:val="28"/>
              </w:rPr>
              <w:t>Щ,</w:t>
            </w:r>
            <w:r>
              <w:rPr>
                <w:spacing w:val="-7"/>
                <w:sz w:val="28"/>
                <w:szCs w:val="28"/>
              </w:rPr>
              <w:t xml:space="preserve"> </w:t>
            </w:r>
            <w:r>
              <w:rPr>
                <w:sz w:val="28"/>
                <w:szCs w:val="28"/>
              </w:rPr>
              <w:t>щ.</w:t>
            </w:r>
            <w:r>
              <w:rPr>
                <w:spacing w:val="-7"/>
                <w:sz w:val="28"/>
                <w:szCs w:val="28"/>
              </w:rPr>
              <w:t xml:space="preserve"> </w:t>
            </w:r>
            <w:r>
              <w:rPr>
                <w:sz w:val="28"/>
                <w:szCs w:val="28"/>
              </w:rPr>
              <w:t>Звук</w:t>
            </w:r>
            <w:r>
              <w:rPr>
                <w:spacing w:val="-10"/>
                <w:sz w:val="28"/>
                <w:szCs w:val="28"/>
              </w:rPr>
              <w:t xml:space="preserve"> </w:t>
            </w:r>
            <w:r>
              <w:rPr>
                <w:spacing w:val="-4"/>
                <w:sz w:val="28"/>
                <w:szCs w:val="28"/>
              </w:rPr>
              <w:t>[щ"]</w:t>
            </w:r>
          </w:p>
        </w:tc>
      </w:tr>
      <w:tr w14:paraId="1AEEC08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4" w:hRule="atLeast"/>
        </w:trPr>
        <w:tc>
          <w:tcPr>
            <w:tcW w:w="1008" w:type="dxa"/>
          </w:tcPr>
          <w:p w14:paraId="240EED44">
            <w:pPr>
              <w:pStyle w:val="9"/>
              <w:spacing w:line="228" w:lineRule="exact"/>
              <w:ind w:left="83" w:right="148"/>
              <w:jc w:val="center"/>
              <w:rPr>
                <w:sz w:val="28"/>
                <w:szCs w:val="28"/>
              </w:rPr>
            </w:pPr>
            <w:r>
              <w:rPr>
                <w:sz w:val="28"/>
                <w:szCs w:val="28"/>
              </w:rPr>
              <w:t>Урок</w:t>
            </w:r>
            <w:r>
              <w:rPr>
                <w:spacing w:val="-4"/>
                <w:sz w:val="28"/>
                <w:szCs w:val="28"/>
              </w:rPr>
              <w:t xml:space="preserve"> </w:t>
            </w:r>
            <w:r>
              <w:rPr>
                <w:spacing w:val="-5"/>
                <w:sz w:val="28"/>
                <w:szCs w:val="28"/>
              </w:rPr>
              <w:t>57</w:t>
            </w:r>
          </w:p>
        </w:tc>
        <w:tc>
          <w:tcPr>
            <w:tcW w:w="8378" w:type="dxa"/>
          </w:tcPr>
          <w:p w14:paraId="04505022">
            <w:pPr>
              <w:pStyle w:val="9"/>
              <w:spacing w:line="228" w:lineRule="exact"/>
              <w:ind w:left="124"/>
              <w:rPr>
                <w:sz w:val="28"/>
                <w:szCs w:val="28"/>
              </w:rPr>
            </w:pPr>
            <w:r>
              <w:rPr>
                <w:sz w:val="28"/>
                <w:szCs w:val="28"/>
              </w:rPr>
              <w:t>Проведение</w:t>
            </w:r>
            <w:r>
              <w:rPr>
                <w:spacing w:val="-7"/>
                <w:sz w:val="28"/>
                <w:szCs w:val="28"/>
              </w:rPr>
              <w:t xml:space="preserve"> </w:t>
            </w:r>
            <w:r>
              <w:rPr>
                <w:sz w:val="28"/>
                <w:szCs w:val="28"/>
              </w:rPr>
              <w:t>звукового</w:t>
            </w:r>
            <w:r>
              <w:rPr>
                <w:spacing w:val="-7"/>
                <w:sz w:val="28"/>
                <w:szCs w:val="28"/>
              </w:rPr>
              <w:t xml:space="preserve"> </w:t>
            </w:r>
            <w:r>
              <w:rPr>
                <w:sz w:val="28"/>
                <w:szCs w:val="28"/>
              </w:rPr>
              <w:t>анализа</w:t>
            </w:r>
            <w:r>
              <w:rPr>
                <w:spacing w:val="-6"/>
                <w:sz w:val="28"/>
                <w:szCs w:val="28"/>
              </w:rPr>
              <w:t xml:space="preserve"> </w:t>
            </w:r>
            <w:r>
              <w:rPr>
                <w:sz w:val="28"/>
                <w:szCs w:val="28"/>
              </w:rPr>
              <w:t>слов</w:t>
            </w:r>
            <w:r>
              <w:rPr>
                <w:spacing w:val="-11"/>
                <w:sz w:val="28"/>
                <w:szCs w:val="28"/>
              </w:rPr>
              <w:t xml:space="preserve"> </w:t>
            </w:r>
            <w:r>
              <w:rPr>
                <w:sz w:val="28"/>
                <w:szCs w:val="28"/>
              </w:rPr>
              <w:t>с</w:t>
            </w:r>
            <w:r>
              <w:rPr>
                <w:spacing w:val="-5"/>
                <w:sz w:val="28"/>
                <w:szCs w:val="28"/>
              </w:rPr>
              <w:t xml:space="preserve"> </w:t>
            </w:r>
            <w:r>
              <w:rPr>
                <w:sz w:val="28"/>
                <w:szCs w:val="28"/>
              </w:rPr>
              <w:t>буквами</w:t>
            </w:r>
            <w:r>
              <w:rPr>
                <w:spacing w:val="-7"/>
                <w:sz w:val="28"/>
                <w:szCs w:val="28"/>
              </w:rPr>
              <w:t xml:space="preserve"> </w:t>
            </w:r>
            <w:r>
              <w:rPr>
                <w:sz w:val="28"/>
                <w:szCs w:val="28"/>
              </w:rPr>
              <w:t>Щ,</w:t>
            </w:r>
            <w:r>
              <w:rPr>
                <w:spacing w:val="-7"/>
                <w:sz w:val="28"/>
                <w:szCs w:val="28"/>
              </w:rPr>
              <w:t xml:space="preserve"> </w:t>
            </w:r>
            <w:r>
              <w:rPr>
                <w:sz w:val="28"/>
                <w:szCs w:val="28"/>
              </w:rPr>
              <w:t>щ.</w:t>
            </w:r>
            <w:r>
              <w:rPr>
                <w:spacing w:val="-7"/>
                <w:sz w:val="28"/>
                <w:szCs w:val="28"/>
              </w:rPr>
              <w:t xml:space="preserve"> </w:t>
            </w:r>
            <w:r>
              <w:rPr>
                <w:sz w:val="28"/>
                <w:szCs w:val="28"/>
              </w:rPr>
              <w:t>Сочетания</w:t>
            </w:r>
            <w:r>
              <w:rPr>
                <w:spacing w:val="-7"/>
                <w:sz w:val="28"/>
                <w:szCs w:val="28"/>
              </w:rPr>
              <w:t xml:space="preserve"> </w:t>
            </w:r>
            <w:r>
              <w:rPr>
                <w:sz w:val="28"/>
                <w:szCs w:val="28"/>
              </w:rPr>
              <w:t>ЧА</w:t>
            </w:r>
            <w:r>
              <w:rPr>
                <w:spacing w:val="-7"/>
                <w:sz w:val="28"/>
                <w:szCs w:val="28"/>
              </w:rPr>
              <w:t xml:space="preserve"> </w:t>
            </w:r>
            <w:r>
              <w:rPr>
                <w:sz w:val="28"/>
                <w:szCs w:val="28"/>
              </w:rPr>
              <w:t>-</w:t>
            </w:r>
            <w:r>
              <w:rPr>
                <w:spacing w:val="-9"/>
                <w:sz w:val="28"/>
                <w:szCs w:val="28"/>
              </w:rPr>
              <w:t xml:space="preserve"> </w:t>
            </w:r>
            <w:r>
              <w:rPr>
                <w:sz w:val="28"/>
                <w:szCs w:val="28"/>
              </w:rPr>
              <w:t>ЩА,</w:t>
            </w:r>
            <w:r>
              <w:rPr>
                <w:spacing w:val="-8"/>
                <w:sz w:val="28"/>
                <w:szCs w:val="28"/>
              </w:rPr>
              <w:t xml:space="preserve"> </w:t>
            </w:r>
            <w:r>
              <w:rPr>
                <w:sz w:val="28"/>
                <w:szCs w:val="28"/>
              </w:rPr>
              <w:t>ЧУ-</w:t>
            </w:r>
            <w:r>
              <w:rPr>
                <w:spacing w:val="-5"/>
                <w:sz w:val="28"/>
                <w:szCs w:val="28"/>
              </w:rPr>
              <w:t>ЩУ</w:t>
            </w:r>
          </w:p>
        </w:tc>
      </w:tr>
      <w:tr w14:paraId="5744579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1" w:hRule="atLeast"/>
        </w:trPr>
        <w:tc>
          <w:tcPr>
            <w:tcW w:w="1008" w:type="dxa"/>
          </w:tcPr>
          <w:p w14:paraId="35012536">
            <w:pPr>
              <w:pStyle w:val="9"/>
              <w:spacing w:line="228" w:lineRule="exact"/>
              <w:ind w:left="83" w:right="148"/>
              <w:jc w:val="center"/>
              <w:rPr>
                <w:sz w:val="28"/>
                <w:szCs w:val="28"/>
              </w:rPr>
            </w:pPr>
            <w:r>
              <w:rPr>
                <w:sz w:val="28"/>
                <w:szCs w:val="28"/>
              </w:rPr>
              <w:t>Урок</w:t>
            </w:r>
            <w:r>
              <w:rPr>
                <w:spacing w:val="-4"/>
                <w:sz w:val="28"/>
                <w:szCs w:val="28"/>
              </w:rPr>
              <w:t xml:space="preserve"> </w:t>
            </w:r>
            <w:r>
              <w:rPr>
                <w:spacing w:val="-5"/>
                <w:sz w:val="28"/>
                <w:szCs w:val="28"/>
              </w:rPr>
              <w:t>58</w:t>
            </w:r>
          </w:p>
        </w:tc>
        <w:tc>
          <w:tcPr>
            <w:tcW w:w="8378" w:type="dxa"/>
          </w:tcPr>
          <w:p w14:paraId="293731FE">
            <w:pPr>
              <w:pStyle w:val="9"/>
              <w:spacing w:line="228" w:lineRule="exact"/>
              <w:ind w:left="124"/>
              <w:rPr>
                <w:sz w:val="28"/>
                <w:szCs w:val="28"/>
              </w:rPr>
            </w:pPr>
            <w:r>
              <w:rPr>
                <w:sz w:val="28"/>
                <w:szCs w:val="28"/>
              </w:rPr>
              <w:t>Знакомство</w:t>
            </w:r>
            <w:r>
              <w:rPr>
                <w:spacing w:val="-6"/>
                <w:sz w:val="28"/>
                <w:szCs w:val="28"/>
              </w:rPr>
              <w:t xml:space="preserve"> </w:t>
            </w:r>
            <w:r>
              <w:rPr>
                <w:sz w:val="28"/>
                <w:szCs w:val="28"/>
              </w:rPr>
              <w:t>со</w:t>
            </w:r>
            <w:r>
              <w:rPr>
                <w:spacing w:val="-5"/>
                <w:sz w:val="28"/>
                <w:szCs w:val="28"/>
              </w:rPr>
              <w:t xml:space="preserve"> </w:t>
            </w:r>
            <w:r>
              <w:rPr>
                <w:sz w:val="28"/>
                <w:szCs w:val="28"/>
              </w:rPr>
              <w:t>строчной</w:t>
            </w:r>
            <w:r>
              <w:rPr>
                <w:spacing w:val="-8"/>
                <w:sz w:val="28"/>
                <w:szCs w:val="28"/>
              </w:rPr>
              <w:t xml:space="preserve"> </w:t>
            </w:r>
            <w:r>
              <w:rPr>
                <w:sz w:val="28"/>
                <w:szCs w:val="28"/>
              </w:rPr>
              <w:t>и</w:t>
            </w:r>
            <w:r>
              <w:rPr>
                <w:spacing w:val="-8"/>
                <w:sz w:val="28"/>
                <w:szCs w:val="28"/>
              </w:rPr>
              <w:t xml:space="preserve"> </w:t>
            </w:r>
            <w:r>
              <w:rPr>
                <w:sz w:val="28"/>
                <w:szCs w:val="28"/>
              </w:rPr>
              <w:t>заглавной</w:t>
            </w:r>
            <w:r>
              <w:rPr>
                <w:spacing w:val="-8"/>
                <w:sz w:val="28"/>
                <w:szCs w:val="28"/>
              </w:rPr>
              <w:t xml:space="preserve"> </w:t>
            </w:r>
            <w:r>
              <w:rPr>
                <w:sz w:val="28"/>
                <w:szCs w:val="28"/>
              </w:rPr>
              <w:t>буквами</w:t>
            </w:r>
            <w:r>
              <w:rPr>
                <w:spacing w:val="-8"/>
                <w:sz w:val="28"/>
                <w:szCs w:val="28"/>
              </w:rPr>
              <w:t xml:space="preserve"> </w:t>
            </w:r>
            <w:r>
              <w:rPr>
                <w:sz w:val="28"/>
                <w:szCs w:val="28"/>
              </w:rPr>
              <w:t>Ф,</w:t>
            </w:r>
            <w:r>
              <w:rPr>
                <w:spacing w:val="-7"/>
                <w:sz w:val="28"/>
                <w:szCs w:val="28"/>
              </w:rPr>
              <w:t xml:space="preserve"> </w:t>
            </w:r>
            <w:r>
              <w:rPr>
                <w:sz w:val="28"/>
                <w:szCs w:val="28"/>
              </w:rPr>
              <w:t>ф.</w:t>
            </w:r>
            <w:r>
              <w:rPr>
                <w:spacing w:val="-8"/>
                <w:sz w:val="28"/>
                <w:szCs w:val="28"/>
              </w:rPr>
              <w:t xml:space="preserve"> </w:t>
            </w:r>
            <w:r>
              <w:rPr>
                <w:sz w:val="28"/>
                <w:szCs w:val="28"/>
              </w:rPr>
              <w:t>Звук</w:t>
            </w:r>
            <w:r>
              <w:rPr>
                <w:spacing w:val="-5"/>
                <w:sz w:val="28"/>
                <w:szCs w:val="28"/>
              </w:rPr>
              <w:t xml:space="preserve"> </w:t>
            </w:r>
            <w:r>
              <w:rPr>
                <w:sz w:val="28"/>
                <w:szCs w:val="28"/>
              </w:rPr>
              <w:t>[ф],</w:t>
            </w:r>
            <w:r>
              <w:rPr>
                <w:spacing w:val="-4"/>
                <w:sz w:val="28"/>
                <w:szCs w:val="28"/>
              </w:rPr>
              <w:t xml:space="preserve"> [ф"]</w:t>
            </w:r>
          </w:p>
        </w:tc>
      </w:tr>
      <w:tr w14:paraId="21FDCE2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4" w:hRule="atLeast"/>
        </w:trPr>
        <w:tc>
          <w:tcPr>
            <w:tcW w:w="1008" w:type="dxa"/>
          </w:tcPr>
          <w:p w14:paraId="755A11BE">
            <w:pPr>
              <w:pStyle w:val="9"/>
              <w:ind w:left="83" w:right="148"/>
              <w:jc w:val="center"/>
              <w:rPr>
                <w:sz w:val="28"/>
                <w:szCs w:val="28"/>
              </w:rPr>
            </w:pPr>
            <w:r>
              <w:rPr>
                <w:sz w:val="28"/>
                <w:szCs w:val="28"/>
              </w:rPr>
              <w:t>Урок</w:t>
            </w:r>
            <w:r>
              <w:rPr>
                <w:spacing w:val="-4"/>
                <w:sz w:val="28"/>
                <w:szCs w:val="28"/>
              </w:rPr>
              <w:t xml:space="preserve"> </w:t>
            </w:r>
            <w:r>
              <w:rPr>
                <w:spacing w:val="-5"/>
                <w:sz w:val="28"/>
                <w:szCs w:val="28"/>
              </w:rPr>
              <w:t>59</w:t>
            </w:r>
          </w:p>
        </w:tc>
        <w:tc>
          <w:tcPr>
            <w:tcW w:w="8378" w:type="dxa"/>
          </w:tcPr>
          <w:p w14:paraId="4CC09EA4">
            <w:pPr>
              <w:pStyle w:val="9"/>
              <w:ind w:left="124"/>
              <w:rPr>
                <w:sz w:val="28"/>
                <w:szCs w:val="28"/>
              </w:rPr>
            </w:pPr>
            <w:r>
              <w:rPr>
                <w:sz w:val="28"/>
                <w:szCs w:val="28"/>
              </w:rPr>
              <w:t>Знакомство</w:t>
            </w:r>
            <w:r>
              <w:rPr>
                <w:spacing w:val="-12"/>
                <w:sz w:val="28"/>
                <w:szCs w:val="28"/>
              </w:rPr>
              <w:t xml:space="preserve"> </w:t>
            </w:r>
            <w:r>
              <w:rPr>
                <w:sz w:val="28"/>
                <w:szCs w:val="28"/>
              </w:rPr>
              <w:t>с</w:t>
            </w:r>
            <w:r>
              <w:rPr>
                <w:spacing w:val="-9"/>
                <w:sz w:val="28"/>
                <w:szCs w:val="28"/>
              </w:rPr>
              <w:t xml:space="preserve"> </w:t>
            </w:r>
            <w:r>
              <w:rPr>
                <w:sz w:val="28"/>
                <w:szCs w:val="28"/>
              </w:rPr>
              <w:t>особенностями</w:t>
            </w:r>
            <w:r>
              <w:rPr>
                <w:spacing w:val="-7"/>
                <w:sz w:val="28"/>
                <w:szCs w:val="28"/>
              </w:rPr>
              <w:t xml:space="preserve"> </w:t>
            </w:r>
            <w:r>
              <w:rPr>
                <w:sz w:val="28"/>
                <w:szCs w:val="28"/>
              </w:rPr>
              <w:t>буквы</w:t>
            </w:r>
            <w:r>
              <w:rPr>
                <w:spacing w:val="-8"/>
                <w:sz w:val="28"/>
                <w:szCs w:val="28"/>
              </w:rPr>
              <w:t xml:space="preserve"> </w:t>
            </w:r>
            <w:r>
              <w:rPr>
                <w:sz w:val="28"/>
                <w:szCs w:val="28"/>
              </w:rPr>
              <w:t>ъ.</w:t>
            </w:r>
            <w:r>
              <w:rPr>
                <w:spacing w:val="-11"/>
                <w:sz w:val="28"/>
                <w:szCs w:val="28"/>
              </w:rPr>
              <w:t xml:space="preserve"> </w:t>
            </w:r>
            <w:r>
              <w:rPr>
                <w:sz w:val="28"/>
                <w:szCs w:val="28"/>
              </w:rPr>
              <w:t>Буквы</w:t>
            </w:r>
            <w:r>
              <w:rPr>
                <w:spacing w:val="-7"/>
                <w:sz w:val="28"/>
                <w:szCs w:val="28"/>
              </w:rPr>
              <w:t xml:space="preserve"> </w:t>
            </w:r>
            <w:r>
              <w:rPr>
                <w:sz w:val="28"/>
                <w:szCs w:val="28"/>
              </w:rPr>
              <w:t>разделительные</w:t>
            </w:r>
            <w:r>
              <w:rPr>
                <w:spacing w:val="-7"/>
                <w:sz w:val="28"/>
                <w:szCs w:val="28"/>
              </w:rPr>
              <w:t xml:space="preserve"> </w:t>
            </w:r>
            <w:r>
              <w:rPr>
                <w:sz w:val="28"/>
                <w:szCs w:val="28"/>
              </w:rPr>
              <w:t>Ъ</w:t>
            </w:r>
            <w:r>
              <w:rPr>
                <w:spacing w:val="-8"/>
                <w:sz w:val="28"/>
                <w:szCs w:val="28"/>
              </w:rPr>
              <w:t xml:space="preserve"> </w:t>
            </w:r>
            <w:r>
              <w:rPr>
                <w:sz w:val="28"/>
                <w:szCs w:val="28"/>
              </w:rPr>
              <w:t>и</w:t>
            </w:r>
            <w:r>
              <w:rPr>
                <w:spacing w:val="-13"/>
                <w:sz w:val="28"/>
                <w:szCs w:val="28"/>
              </w:rPr>
              <w:t xml:space="preserve"> </w:t>
            </w:r>
            <w:r>
              <w:rPr>
                <w:spacing w:val="-10"/>
                <w:sz w:val="28"/>
                <w:szCs w:val="28"/>
              </w:rPr>
              <w:t>Ь</w:t>
            </w:r>
          </w:p>
        </w:tc>
      </w:tr>
      <w:tr w14:paraId="5CFBD96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trPr>
        <w:tc>
          <w:tcPr>
            <w:tcW w:w="1008" w:type="dxa"/>
          </w:tcPr>
          <w:p w14:paraId="02BA390F">
            <w:pPr>
              <w:pStyle w:val="9"/>
              <w:spacing w:before="7"/>
              <w:ind w:left="83" w:right="148"/>
              <w:jc w:val="center"/>
              <w:rPr>
                <w:sz w:val="28"/>
                <w:szCs w:val="28"/>
              </w:rPr>
            </w:pPr>
            <w:r>
              <w:rPr>
                <w:sz w:val="28"/>
                <w:szCs w:val="28"/>
              </w:rPr>
              <w:t>Урок</w:t>
            </w:r>
            <w:r>
              <w:rPr>
                <w:spacing w:val="-4"/>
                <w:sz w:val="28"/>
                <w:szCs w:val="28"/>
              </w:rPr>
              <w:t xml:space="preserve"> </w:t>
            </w:r>
            <w:r>
              <w:rPr>
                <w:spacing w:val="-5"/>
                <w:sz w:val="28"/>
                <w:szCs w:val="28"/>
              </w:rPr>
              <w:t>60</w:t>
            </w:r>
          </w:p>
        </w:tc>
        <w:tc>
          <w:tcPr>
            <w:tcW w:w="8378" w:type="dxa"/>
          </w:tcPr>
          <w:p w14:paraId="00278E2A">
            <w:pPr>
              <w:pStyle w:val="9"/>
              <w:ind w:left="124" w:right="179"/>
              <w:rPr>
                <w:sz w:val="28"/>
                <w:szCs w:val="28"/>
              </w:rPr>
            </w:pPr>
            <w:r>
              <w:rPr>
                <w:sz w:val="28"/>
                <w:szCs w:val="28"/>
              </w:rPr>
              <w:t>Осознанное</w:t>
            </w:r>
            <w:r>
              <w:rPr>
                <w:spacing w:val="31"/>
                <w:sz w:val="28"/>
                <w:szCs w:val="28"/>
              </w:rPr>
              <w:t xml:space="preserve"> </w:t>
            </w:r>
            <w:r>
              <w:rPr>
                <w:sz w:val="28"/>
                <w:szCs w:val="28"/>
              </w:rPr>
              <w:t>чтение</w:t>
            </w:r>
            <w:r>
              <w:rPr>
                <w:spacing w:val="31"/>
                <w:sz w:val="28"/>
                <w:szCs w:val="28"/>
              </w:rPr>
              <w:t xml:space="preserve"> </w:t>
            </w:r>
            <w:r>
              <w:rPr>
                <w:sz w:val="28"/>
                <w:szCs w:val="28"/>
              </w:rPr>
              <w:t>слов,</w:t>
            </w:r>
            <w:r>
              <w:rPr>
                <w:spacing w:val="31"/>
                <w:sz w:val="28"/>
                <w:szCs w:val="28"/>
              </w:rPr>
              <w:t xml:space="preserve"> </w:t>
            </w:r>
            <w:r>
              <w:rPr>
                <w:sz w:val="28"/>
                <w:szCs w:val="28"/>
              </w:rPr>
              <w:t>словосочетаний,</w:t>
            </w:r>
            <w:r>
              <w:rPr>
                <w:spacing w:val="32"/>
                <w:sz w:val="28"/>
                <w:szCs w:val="28"/>
              </w:rPr>
              <w:t xml:space="preserve"> </w:t>
            </w:r>
            <w:r>
              <w:rPr>
                <w:sz w:val="28"/>
                <w:szCs w:val="28"/>
              </w:rPr>
              <w:t>предложений.</w:t>
            </w:r>
            <w:r>
              <w:rPr>
                <w:spacing w:val="31"/>
                <w:sz w:val="28"/>
                <w:szCs w:val="28"/>
              </w:rPr>
              <w:t xml:space="preserve"> </w:t>
            </w:r>
            <w:r>
              <w:rPr>
                <w:sz w:val="28"/>
                <w:szCs w:val="28"/>
              </w:rPr>
              <w:t>Чтение</w:t>
            </w:r>
            <w:r>
              <w:rPr>
                <w:spacing w:val="30"/>
                <w:sz w:val="28"/>
                <w:szCs w:val="28"/>
              </w:rPr>
              <w:t xml:space="preserve"> </w:t>
            </w:r>
            <w:r>
              <w:rPr>
                <w:sz w:val="28"/>
                <w:szCs w:val="28"/>
              </w:rPr>
              <w:t>с</w:t>
            </w:r>
            <w:r>
              <w:rPr>
                <w:spacing w:val="31"/>
                <w:sz w:val="28"/>
                <w:szCs w:val="28"/>
              </w:rPr>
              <w:t xml:space="preserve"> </w:t>
            </w:r>
            <w:r>
              <w:rPr>
                <w:sz w:val="28"/>
                <w:szCs w:val="28"/>
              </w:rPr>
              <w:t>интонациями</w:t>
            </w:r>
            <w:r>
              <w:rPr>
                <w:spacing w:val="31"/>
                <w:sz w:val="28"/>
                <w:szCs w:val="28"/>
              </w:rPr>
              <w:t xml:space="preserve"> </w:t>
            </w:r>
            <w:r>
              <w:rPr>
                <w:sz w:val="28"/>
                <w:szCs w:val="28"/>
              </w:rPr>
              <w:t>и</w:t>
            </w:r>
            <w:r>
              <w:rPr>
                <w:spacing w:val="31"/>
                <w:sz w:val="28"/>
                <w:szCs w:val="28"/>
              </w:rPr>
              <w:t xml:space="preserve"> </w:t>
            </w:r>
            <w:r>
              <w:rPr>
                <w:sz w:val="28"/>
                <w:szCs w:val="28"/>
              </w:rPr>
              <w:t>паузами в соответствии со знаками препинания на примере сказки К.И. Чуковского «Телефон»</w:t>
            </w:r>
          </w:p>
        </w:tc>
      </w:tr>
      <w:tr w14:paraId="14EF269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4" w:hRule="atLeast"/>
        </w:trPr>
        <w:tc>
          <w:tcPr>
            <w:tcW w:w="1008" w:type="dxa"/>
          </w:tcPr>
          <w:p w14:paraId="10A3E160">
            <w:pPr>
              <w:pStyle w:val="9"/>
              <w:ind w:left="83" w:right="148"/>
              <w:jc w:val="center"/>
              <w:rPr>
                <w:sz w:val="28"/>
                <w:szCs w:val="28"/>
              </w:rPr>
            </w:pPr>
            <w:r>
              <w:rPr>
                <w:sz w:val="28"/>
                <w:szCs w:val="28"/>
              </w:rPr>
              <w:t>Урок</w:t>
            </w:r>
            <w:r>
              <w:rPr>
                <w:spacing w:val="-4"/>
                <w:sz w:val="28"/>
                <w:szCs w:val="28"/>
              </w:rPr>
              <w:t xml:space="preserve"> </w:t>
            </w:r>
            <w:r>
              <w:rPr>
                <w:spacing w:val="-5"/>
                <w:sz w:val="28"/>
                <w:szCs w:val="28"/>
              </w:rPr>
              <w:t>61</w:t>
            </w:r>
          </w:p>
        </w:tc>
        <w:tc>
          <w:tcPr>
            <w:tcW w:w="8378" w:type="dxa"/>
          </w:tcPr>
          <w:p w14:paraId="77978B80">
            <w:pPr>
              <w:pStyle w:val="9"/>
              <w:ind w:left="124"/>
              <w:rPr>
                <w:sz w:val="28"/>
                <w:szCs w:val="28"/>
              </w:rPr>
            </w:pPr>
            <w:r>
              <w:rPr>
                <w:sz w:val="28"/>
                <w:szCs w:val="28"/>
              </w:rPr>
              <w:t>Резервный</w:t>
            </w:r>
            <w:r>
              <w:rPr>
                <w:spacing w:val="-8"/>
                <w:sz w:val="28"/>
                <w:szCs w:val="28"/>
              </w:rPr>
              <w:t xml:space="preserve"> </w:t>
            </w:r>
            <w:r>
              <w:rPr>
                <w:sz w:val="28"/>
                <w:szCs w:val="28"/>
              </w:rPr>
              <w:t>урок.</w:t>
            </w:r>
            <w:r>
              <w:rPr>
                <w:spacing w:val="-11"/>
                <w:sz w:val="28"/>
                <w:szCs w:val="28"/>
              </w:rPr>
              <w:t xml:space="preserve"> </w:t>
            </w:r>
            <w:r>
              <w:rPr>
                <w:sz w:val="28"/>
                <w:szCs w:val="28"/>
              </w:rPr>
              <w:t>Обобщение</w:t>
            </w:r>
            <w:r>
              <w:rPr>
                <w:spacing w:val="-10"/>
                <w:sz w:val="28"/>
                <w:szCs w:val="28"/>
              </w:rPr>
              <w:t xml:space="preserve"> </w:t>
            </w:r>
            <w:r>
              <w:rPr>
                <w:sz w:val="28"/>
                <w:szCs w:val="28"/>
              </w:rPr>
              <w:t>знаний</w:t>
            </w:r>
            <w:r>
              <w:rPr>
                <w:spacing w:val="-11"/>
                <w:sz w:val="28"/>
                <w:szCs w:val="28"/>
              </w:rPr>
              <w:t xml:space="preserve"> </w:t>
            </w:r>
            <w:r>
              <w:rPr>
                <w:sz w:val="28"/>
                <w:szCs w:val="28"/>
              </w:rPr>
              <w:t>о</w:t>
            </w:r>
            <w:r>
              <w:rPr>
                <w:spacing w:val="-10"/>
                <w:sz w:val="28"/>
                <w:szCs w:val="28"/>
              </w:rPr>
              <w:t xml:space="preserve"> </w:t>
            </w:r>
            <w:r>
              <w:rPr>
                <w:sz w:val="28"/>
                <w:szCs w:val="28"/>
              </w:rPr>
              <w:t>буквах.</w:t>
            </w:r>
            <w:r>
              <w:rPr>
                <w:spacing w:val="-10"/>
                <w:sz w:val="28"/>
                <w:szCs w:val="28"/>
              </w:rPr>
              <w:t xml:space="preserve"> </w:t>
            </w:r>
            <w:r>
              <w:rPr>
                <w:sz w:val="28"/>
                <w:szCs w:val="28"/>
              </w:rPr>
              <w:t>Русский</w:t>
            </w:r>
            <w:r>
              <w:rPr>
                <w:spacing w:val="-11"/>
                <w:sz w:val="28"/>
                <w:szCs w:val="28"/>
              </w:rPr>
              <w:t xml:space="preserve"> </w:t>
            </w:r>
            <w:r>
              <w:rPr>
                <w:spacing w:val="-2"/>
                <w:sz w:val="28"/>
                <w:szCs w:val="28"/>
              </w:rPr>
              <w:t>алфавит</w:t>
            </w:r>
          </w:p>
        </w:tc>
      </w:tr>
      <w:tr w14:paraId="0911894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6" w:hRule="atLeast"/>
        </w:trPr>
        <w:tc>
          <w:tcPr>
            <w:tcW w:w="1008" w:type="dxa"/>
          </w:tcPr>
          <w:p w14:paraId="0D5835AE">
            <w:pPr>
              <w:pStyle w:val="9"/>
              <w:spacing w:before="2"/>
              <w:ind w:left="83" w:right="148"/>
              <w:jc w:val="center"/>
              <w:rPr>
                <w:sz w:val="28"/>
                <w:szCs w:val="28"/>
              </w:rPr>
            </w:pPr>
            <w:r>
              <w:rPr>
                <w:sz w:val="28"/>
                <w:szCs w:val="28"/>
              </w:rPr>
              <w:t>Урок</w:t>
            </w:r>
            <w:r>
              <w:rPr>
                <w:spacing w:val="-4"/>
                <w:sz w:val="28"/>
                <w:szCs w:val="28"/>
              </w:rPr>
              <w:t xml:space="preserve"> </w:t>
            </w:r>
            <w:r>
              <w:rPr>
                <w:spacing w:val="-5"/>
                <w:sz w:val="28"/>
                <w:szCs w:val="28"/>
              </w:rPr>
              <w:t>62</w:t>
            </w:r>
          </w:p>
        </w:tc>
        <w:tc>
          <w:tcPr>
            <w:tcW w:w="8378" w:type="dxa"/>
          </w:tcPr>
          <w:p w14:paraId="2F9BD627">
            <w:pPr>
              <w:pStyle w:val="9"/>
              <w:spacing w:before="2"/>
              <w:ind w:left="124"/>
              <w:rPr>
                <w:sz w:val="28"/>
                <w:szCs w:val="28"/>
              </w:rPr>
            </w:pPr>
            <w:r>
              <w:rPr>
                <w:sz w:val="28"/>
                <w:szCs w:val="28"/>
              </w:rPr>
              <w:t>Резервный</w:t>
            </w:r>
            <w:r>
              <w:rPr>
                <w:spacing w:val="-9"/>
                <w:sz w:val="28"/>
                <w:szCs w:val="28"/>
              </w:rPr>
              <w:t xml:space="preserve"> </w:t>
            </w:r>
            <w:r>
              <w:rPr>
                <w:sz w:val="28"/>
                <w:szCs w:val="28"/>
              </w:rPr>
              <w:t>урок.</w:t>
            </w:r>
            <w:r>
              <w:rPr>
                <w:spacing w:val="-9"/>
                <w:sz w:val="28"/>
                <w:szCs w:val="28"/>
              </w:rPr>
              <w:t xml:space="preserve"> </w:t>
            </w:r>
            <w:r>
              <w:rPr>
                <w:sz w:val="28"/>
                <w:szCs w:val="28"/>
              </w:rPr>
              <w:t>Чтение</w:t>
            </w:r>
            <w:r>
              <w:rPr>
                <w:spacing w:val="-9"/>
                <w:sz w:val="28"/>
                <w:szCs w:val="28"/>
              </w:rPr>
              <w:t xml:space="preserve"> </w:t>
            </w:r>
            <w:r>
              <w:rPr>
                <w:sz w:val="28"/>
                <w:szCs w:val="28"/>
              </w:rPr>
              <w:t>произведений</w:t>
            </w:r>
            <w:r>
              <w:rPr>
                <w:spacing w:val="-9"/>
                <w:sz w:val="28"/>
                <w:szCs w:val="28"/>
              </w:rPr>
              <w:t xml:space="preserve"> </w:t>
            </w:r>
            <w:r>
              <w:rPr>
                <w:sz w:val="28"/>
                <w:szCs w:val="28"/>
              </w:rPr>
              <w:t>о</w:t>
            </w:r>
            <w:r>
              <w:rPr>
                <w:spacing w:val="-8"/>
                <w:sz w:val="28"/>
                <w:szCs w:val="28"/>
              </w:rPr>
              <w:t xml:space="preserve"> </w:t>
            </w:r>
            <w:r>
              <w:rPr>
                <w:sz w:val="28"/>
                <w:szCs w:val="28"/>
              </w:rPr>
              <w:t>буквах</w:t>
            </w:r>
            <w:r>
              <w:rPr>
                <w:spacing w:val="-10"/>
                <w:sz w:val="28"/>
                <w:szCs w:val="28"/>
              </w:rPr>
              <w:t xml:space="preserve"> </w:t>
            </w:r>
            <w:r>
              <w:rPr>
                <w:sz w:val="28"/>
                <w:szCs w:val="28"/>
              </w:rPr>
              <w:t>алфавита.</w:t>
            </w:r>
            <w:r>
              <w:rPr>
                <w:spacing w:val="-8"/>
                <w:sz w:val="28"/>
                <w:szCs w:val="28"/>
              </w:rPr>
              <w:t xml:space="preserve"> </w:t>
            </w:r>
            <w:r>
              <w:rPr>
                <w:sz w:val="28"/>
                <w:szCs w:val="28"/>
              </w:rPr>
              <w:t>С.Я.</w:t>
            </w:r>
            <w:r>
              <w:rPr>
                <w:spacing w:val="-10"/>
                <w:sz w:val="28"/>
                <w:szCs w:val="28"/>
              </w:rPr>
              <w:t xml:space="preserve"> </w:t>
            </w:r>
            <w:r>
              <w:rPr>
                <w:sz w:val="28"/>
                <w:szCs w:val="28"/>
              </w:rPr>
              <w:t>Маршак</w:t>
            </w:r>
            <w:r>
              <w:rPr>
                <w:spacing w:val="-6"/>
                <w:sz w:val="28"/>
                <w:szCs w:val="28"/>
              </w:rPr>
              <w:t xml:space="preserve"> </w:t>
            </w:r>
            <w:r>
              <w:rPr>
                <w:sz w:val="28"/>
                <w:szCs w:val="28"/>
              </w:rPr>
              <w:t>«Ты</w:t>
            </w:r>
            <w:r>
              <w:rPr>
                <w:spacing w:val="-9"/>
                <w:sz w:val="28"/>
                <w:szCs w:val="28"/>
              </w:rPr>
              <w:t xml:space="preserve"> </w:t>
            </w:r>
            <w:r>
              <w:rPr>
                <w:sz w:val="28"/>
                <w:szCs w:val="28"/>
              </w:rPr>
              <w:t>эти</w:t>
            </w:r>
            <w:r>
              <w:rPr>
                <w:spacing w:val="-9"/>
                <w:sz w:val="28"/>
                <w:szCs w:val="28"/>
              </w:rPr>
              <w:t xml:space="preserve"> </w:t>
            </w:r>
            <w:r>
              <w:rPr>
                <w:sz w:val="28"/>
                <w:szCs w:val="28"/>
              </w:rPr>
              <w:t>буквы</w:t>
            </w:r>
            <w:r>
              <w:rPr>
                <w:spacing w:val="-7"/>
                <w:sz w:val="28"/>
                <w:szCs w:val="28"/>
              </w:rPr>
              <w:t xml:space="preserve"> </w:t>
            </w:r>
            <w:r>
              <w:rPr>
                <w:spacing w:val="-2"/>
                <w:sz w:val="28"/>
                <w:szCs w:val="28"/>
              </w:rPr>
              <w:t>заучи»</w:t>
            </w:r>
          </w:p>
        </w:tc>
      </w:tr>
      <w:tr w14:paraId="3A5C7E7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1" w:hRule="atLeast"/>
        </w:trPr>
        <w:tc>
          <w:tcPr>
            <w:tcW w:w="1008" w:type="dxa"/>
          </w:tcPr>
          <w:p w14:paraId="353E475B">
            <w:pPr>
              <w:pStyle w:val="9"/>
              <w:spacing w:line="228" w:lineRule="exact"/>
              <w:ind w:left="83" w:right="148"/>
              <w:jc w:val="center"/>
              <w:rPr>
                <w:sz w:val="28"/>
                <w:szCs w:val="28"/>
              </w:rPr>
            </w:pPr>
            <w:r>
              <w:rPr>
                <w:sz w:val="28"/>
                <w:szCs w:val="28"/>
              </w:rPr>
              <w:t>Урок</w:t>
            </w:r>
            <w:r>
              <w:rPr>
                <w:spacing w:val="-4"/>
                <w:sz w:val="28"/>
                <w:szCs w:val="28"/>
              </w:rPr>
              <w:t xml:space="preserve"> </w:t>
            </w:r>
            <w:r>
              <w:rPr>
                <w:spacing w:val="-5"/>
                <w:sz w:val="28"/>
                <w:szCs w:val="28"/>
              </w:rPr>
              <w:t>63</w:t>
            </w:r>
          </w:p>
        </w:tc>
        <w:tc>
          <w:tcPr>
            <w:tcW w:w="8378" w:type="dxa"/>
          </w:tcPr>
          <w:p w14:paraId="3D24F1D3">
            <w:pPr>
              <w:pStyle w:val="9"/>
              <w:spacing w:line="224" w:lineRule="exact"/>
              <w:ind w:left="124" w:right="616"/>
              <w:rPr>
                <w:sz w:val="28"/>
                <w:szCs w:val="28"/>
              </w:rPr>
            </w:pPr>
            <w:r>
              <w:rPr>
                <w:sz w:val="28"/>
                <w:szCs w:val="28"/>
              </w:rPr>
              <w:t>Резервный</w:t>
            </w:r>
            <w:r>
              <w:rPr>
                <w:spacing w:val="35"/>
                <w:sz w:val="28"/>
                <w:szCs w:val="28"/>
              </w:rPr>
              <w:t xml:space="preserve"> </w:t>
            </w:r>
            <w:r>
              <w:rPr>
                <w:sz w:val="28"/>
                <w:szCs w:val="28"/>
              </w:rPr>
              <w:t>урок.</w:t>
            </w:r>
            <w:r>
              <w:rPr>
                <w:spacing w:val="33"/>
                <w:sz w:val="28"/>
                <w:szCs w:val="28"/>
              </w:rPr>
              <w:t xml:space="preserve"> </w:t>
            </w:r>
            <w:r>
              <w:rPr>
                <w:sz w:val="28"/>
                <w:szCs w:val="28"/>
              </w:rPr>
              <w:t>Совершенствование</w:t>
            </w:r>
            <w:r>
              <w:rPr>
                <w:spacing w:val="34"/>
                <w:sz w:val="28"/>
                <w:szCs w:val="28"/>
              </w:rPr>
              <w:t xml:space="preserve"> </w:t>
            </w:r>
            <w:r>
              <w:rPr>
                <w:sz w:val="28"/>
                <w:szCs w:val="28"/>
              </w:rPr>
              <w:t>навыка</w:t>
            </w:r>
            <w:r>
              <w:rPr>
                <w:spacing w:val="32"/>
                <w:sz w:val="28"/>
                <w:szCs w:val="28"/>
              </w:rPr>
              <w:t xml:space="preserve"> </w:t>
            </w:r>
            <w:r>
              <w:rPr>
                <w:sz w:val="28"/>
                <w:szCs w:val="28"/>
              </w:rPr>
              <w:t>чтения.</w:t>
            </w:r>
            <w:r>
              <w:rPr>
                <w:spacing w:val="35"/>
                <w:sz w:val="28"/>
                <w:szCs w:val="28"/>
              </w:rPr>
              <w:t xml:space="preserve"> </w:t>
            </w:r>
            <w:r>
              <w:rPr>
                <w:sz w:val="28"/>
                <w:szCs w:val="28"/>
              </w:rPr>
              <w:t>А.А.</w:t>
            </w:r>
            <w:r>
              <w:rPr>
                <w:spacing w:val="-4"/>
                <w:sz w:val="28"/>
                <w:szCs w:val="28"/>
              </w:rPr>
              <w:t xml:space="preserve"> </w:t>
            </w:r>
            <w:r>
              <w:rPr>
                <w:sz w:val="28"/>
                <w:szCs w:val="28"/>
              </w:rPr>
              <w:t>Шибаев</w:t>
            </w:r>
            <w:r>
              <w:rPr>
                <w:spacing w:val="34"/>
                <w:sz w:val="28"/>
                <w:szCs w:val="28"/>
              </w:rPr>
              <w:t xml:space="preserve"> </w:t>
            </w:r>
            <w:r>
              <w:rPr>
                <w:sz w:val="28"/>
                <w:szCs w:val="28"/>
              </w:rPr>
              <w:t xml:space="preserve">«Беспокойные </w:t>
            </w:r>
            <w:r>
              <w:rPr>
                <w:spacing w:val="-2"/>
                <w:sz w:val="28"/>
                <w:szCs w:val="28"/>
              </w:rPr>
              <w:t>соседки»,</w:t>
            </w:r>
          </w:p>
        </w:tc>
      </w:tr>
    </w:tbl>
    <w:p w14:paraId="2E3D43EC">
      <w:pPr>
        <w:pStyle w:val="4"/>
        <w:spacing w:before="73"/>
        <w:ind w:left="0"/>
        <w:rPr>
          <w:sz w:val="28"/>
          <w:szCs w:val="28"/>
        </w:rPr>
      </w:pPr>
    </w:p>
    <w:tbl>
      <w:tblPr>
        <w:tblStyle w:val="7"/>
        <w:tblW w:w="0" w:type="auto"/>
        <w:tblInd w:w="59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008"/>
        <w:gridCol w:w="8378"/>
      </w:tblGrid>
      <w:tr w14:paraId="3005ECC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4" w:hRule="atLeast"/>
        </w:trPr>
        <w:tc>
          <w:tcPr>
            <w:tcW w:w="1008" w:type="dxa"/>
          </w:tcPr>
          <w:p w14:paraId="2B43F850">
            <w:pPr>
              <w:pStyle w:val="9"/>
              <w:ind w:left="0"/>
              <w:rPr>
                <w:sz w:val="28"/>
                <w:szCs w:val="28"/>
              </w:rPr>
            </w:pPr>
          </w:p>
        </w:tc>
        <w:tc>
          <w:tcPr>
            <w:tcW w:w="8378" w:type="dxa"/>
          </w:tcPr>
          <w:p w14:paraId="4034B344">
            <w:pPr>
              <w:pStyle w:val="9"/>
              <w:ind w:left="124"/>
              <w:rPr>
                <w:sz w:val="28"/>
                <w:szCs w:val="28"/>
              </w:rPr>
            </w:pPr>
            <w:r>
              <w:rPr>
                <w:spacing w:val="-2"/>
                <w:sz w:val="28"/>
                <w:szCs w:val="28"/>
              </w:rPr>
              <w:t>«Познакомились»</w:t>
            </w:r>
          </w:p>
        </w:tc>
      </w:tr>
      <w:tr w14:paraId="4695B97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trPr>
        <w:tc>
          <w:tcPr>
            <w:tcW w:w="1008" w:type="dxa"/>
          </w:tcPr>
          <w:p w14:paraId="5BC72AF1">
            <w:pPr>
              <w:pStyle w:val="9"/>
              <w:spacing w:before="10"/>
              <w:ind w:left="83" w:right="148"/>
              <w:jc w:val="center"/>
              <w:rPr>
                <w:sz w:val="28"/>
                <w:szCs w:val="28"/>
              </w:rPr>
            </w:pPr>
            <w:r>
              <w:rPr>
                <w:sz w:val="28"/>
                <w:szCs w:val="28"/>
              </w:rPr>
              <w:t>Урок</w:t>
            </w:r>
            <w:r>
              <w:rPr>
                <w:spacing w:val="-4"/>
                <w:sz w:val="28"/>
                <w:szCs w:val="28"/>
              </w:rPr>
              <w:t xml:space="preserve"> </w:t>
            </w:r>
            <w:r>
              <w:rPr>
                <w:spacing w:val="-5"/>
                <w:sz w:val="28"/>
                <w:szCs w:val="28"/>
              </w:rPr>
              <w:t>64</w:t>
            </w:r>
          </w:p>
        </w:tc>
        <w:tc>
          <w:tcPr>
            <w:tcW w:w="8378" w:type="dxa"/>
          </w:tcPr>
          <w:p w14:paraId="3F07F4EB">
            <w:pPr>
              <w:pStyle w:val="9"/>
              <w:ind w:left="124"/>
              <w:rPr>
                <w:sz w:val="28"/>
                <w:szCs w:val="28"/>
              </w:rPr>
            </w:pPr>
            <w:r>
              <w:rPr>
                <w:sz w:val="28"/>
                <w:szCs w:val="28"/>
              </w:rPr>
              <w:t>Резервный</w:t>
            </w:r>
            <w:r>
              <w:rPr>
                <w:spacing w:val="32"/>
                <w:sz w:val="28"/>
                <w:szCs w:val="28"/>
              </w:rPr>
              <w:t xml:space="preserve"> </w:t>
            </w:r>
            <w:r>
              <w:rPr>
                <w:sz w:val="28"/>
                <w:szCs w:val="28"/>
              </w:rPr>
              <w:t>урок.</w:t>
            </w:r>
            <w:r>
              <w:rPr>
                <w:spacing w:val="31"/>
                <w:sz w:val="28"/>
                <w:szCs w:val="28"/>
              </w:rPr>
              <w:t xml:space="preserve"> </w:t>
            </w:r>
            <w:r>
              <w:rPr>
                <w:sz w:val="28"/>
                <w:szCs w:val="28"/>
              </w:rPr>
              <w:t>Определение</w:t>
            </w:r>
            <w:r>
              <w:rPr>
                <w:spacing w:val="31"/>
                <w:sz w:val="28"/>
                <w:szCs w:val="28"/>
              </w:rPr>
              <w:t xml:space="preserve"> </w:t>
            </w:r>
            <w:r>
              <w:rPr>
                <w:sz w:val="28"/>
                <w:szCs w:val="28"/>
              </w:rPr>
              <w:t>темы</w:t>
            </w:r>
            <w:r>
              <w:rPr>
                <w:spacing w:val="31"/>
                <w:sz w:val="28"/>
                <w:szCs w:val="28"/>
              </w:rPr>
              <w:t xml:space="preserve"> </w:t>
            </w:r>
            <w:r>
              <w:rPr>
                <w:sz w:val="28"/>
                <w:szCs w:val="28"/>
              </w:rPr>
              <w:t>произведения:</w:t>
            </w:r>
            <w:r>
              <w:rPr>
                <w:spacing w:val="30"/>
                <w:sz w:val="28"/>
                <w:szCs w:val="28"/>
              </w:rPr>
              <w:t xml:space="preserve"> </w:t>
            </w:r>
            <w:r>
              <w:rPr>
                <w:sz w:val="28"/>
                <w:szCs w:val="28"/>
              </w:rPr>
              <w:t>о</w:t>
            </w:r>
            <w:r>
              <w:rPr>
                <w:spacing w:val="31"/>
                <w:sz w:val="28"/>
                <w:szCs w:val="28"/>
              </w:rPr>
              <w:t xml:space="preserve"> </w:t>
            </w:r>
            <w:r>
              <w:rPr>
                <w:sz w:val="28"/>
                <w:szCs w:val="28"/>
              </w:rPr>
              <w:t>животных.</w:t>
            </w:r>
            <w:r>
              <w:rPr>
                <w:spacing w:val="31"/>
                <w:sz w:val="28"/>
                <w:szCs w:val="28"/>
              </w:rPr>
              <w:t xml:space="preserve"> </w:t>
            </w:r>
            <w:r>
              <w:rPr>
                <w:sz w:val="28"/>
                <w:szCs w:val="28"/>
              </w:rPr>
              <w:t>На</w:t>
            </w:r>
            <w:r>
              <w:rPr>
                <w:spacing w:val="28"/>
                <w:sz w:val="28"/>
                <w:szCs w:val="28"/>
              </w:rPr>
              <w:t xml:space="preserve"> </w:t>
            </w:r>
            <w:r>
              <w:rPr>
                <w:sz w:val="28"/>
                <w:szCs w:val="28"/>
              </w:rPr>
              <w:t>примере</w:t>
            </w:r>
            <w:r>
              <w:rPr>
                <w:spacing w:val="31"/>
                <w:sz w:val="28"/>
                <w:szCs w:val="28"/>
              </w:rPr>
              <w:t xml:space="preserve"> </w:t>
            </w:r>
            <w:r>
              <w:rPr>
                <w:sz w:val="28"/>
                <w:szCs w:val="28"/>
              </w:rPr>
              <w:t>произведений Е.И. Чарушина</w:t>
            </w:r>
          </w:p>
        </w:tc>
      </w:tr>
      <w:tr w14:paraId="20DE467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6" w:hRule="atLeast"/>
        </w:trPr>
        <w:tc>
          <w:tcPr>
            <w:tcW w:w="1008" w:type="dxa"/>
          </w:tcPr>
          <w:p w14:paraId="1E4DCCEE">
            <w:pPr>
              <w:pStyle w:val="9"/>
              <w:ind w:left="83" w:right="148"/>
              <w:jc w:val="center"/>
              <w:rPr>
                <w:sz w:val="28"/>
                <w:szCs w:val="28"/>
              </w:rPr>
            </w:pPr>
            <w:r>
              <w:rPr>
                <w:sz w:val="28"/>
                <w:szCs w:val="28"/>
              </w:rPr>
              <w:t>Урок</w:t>
            </w:r>
            <w:r>
              <w:rPr>
                <w:spacing w:val="-4"/>
                <w:sz w:val="28"/>
                <w:szCs w:val="28"/>
              </w:rPr>
              <w:t xml:space="preserve"> </w:t>
            </w:r>
            <w:r>
              <w:rPr>
                <w:spacing w:val="-5"/>
                <w:sz w:val="28"/>
                <w:szCs w:val="28"/>
              </w:rPr>
              <w:t>65</w:t>
            </w:r>
          </w:p>
        </w:tc>
        <w:tc>
          <w:tcPr>
            <w:tcW w:w="8378" w:type="dxa"/>
          </w:tcPr>
          <w:p w14:paraId="2F465C21">
            <w:pPr>
              <w:pStyle w:val="9"/>
              <w:ind w:left="124"/>
              <w:rPr>
                <w:sz w:val="28"/>
                <w:szCs w:val="28"/>
              </w:rPr>
            </w:pPr>
            <w:r>
              <w:rPr>
                <w:sz w:val="28"/>
                <w:szCs w:val="28"/>
              </w:rPr>
              <w:t>Резервный</w:t>
            </w:r>
            <w:r>
              <w:rPr>
                <w:spacing w:val="-11"/>
                <w:sz w:val="28"/>
                <w:szCs w:val="28"/>
              </w:rPr>
              <w:t xml:space="preserve"> </w:t>
            </w:r>
            <w:r>
              <w:rPr>
                <w:sz w:val="28"/>
                <w:szCs w:val="28"/>
              </w:rPr>
              <w:t>урок.</w:t>
            </w:r>
            <w:r>
              <w:rPr>
                <w:spacing w:val="-11"/>
                <w:sz w:val="28"/>
                <w:szCs w:val="28"/>
              </w:rPr>
              <w:t xml:space="preserve"> </w:t>
            </w:r>
            <w:r>
              <w:rPr>
                <w:sz w:val="28"/>
                <w:szCs w:val="28"/>
              </w:rPr>
              <w:t>Чтение</w:t>
            </w:r>
            <w:r>
              <w:rPr>
                <w:spacing w:val="-8"/>
                <w:sz w:val="28"/>
                <w:szCs w:val="28"/>
              </w:rPr>
              <w:t xml:space="preserve"> </w:t>
            </w:r>
            <w:r>
              <w:rPr>
                <w:sz w:val="28"/>
                <w:szCs w:val="28"/>
              </w:rPr>
              <w:t>небольших</w:t>
            </w:r>
            <w:r>
              <w:rPr>
                <w:spacing w:val="-12"/>
                <w:sz w:val="28"/>
                <w:szCs w:val="28"/>
              </w:rPr>
              <w:t xml:space="preserve"> </w:t>
            </w:r>
            <w:r>
              <w:rPr>
                <w:sz w:val="28"/>
                <w:szCs w:val="28"/>
              </w:rPr>
              <w:t>произведений</w:t>
            </w:r>
            <w:r>
              <w:rPr>
                <w:spacing w:val="-11"/>
                <w:sz w:val="28"/>
                <w:szCs w:val="28"/>
              </w:rPr>
              <w:t xml:space="preserve"> </w:t>
            </w:r>
            <w:r>
              <w:rPr>
                <w:sz w:val="28"/>
                <w:szCs w:val="28"/>
              </w:rPr>
              <w:t>о</w:t>
            </w:r>
            <w:r>
              <w:rPr>
                <w:spacing w:val="-12"/>
                <w:sz w:val="28"/>
                <w:szCs w:val="28"/>
              </w:rPr>
              <w:t xml:space="preserve"> </w:t>
            </w:r>
            <w:r>
              <w:rPr>
                <w:sz w:val="28"/>
                <w:szCs w:val="28"/>
              </w:rPr>
              <w:t>животных</w:t>
            </w:r>
            <w:r>
              <w:rPr>
                <w:spacing w:val="-10"/>
                <w:sz w:val="28"/>
                <w:szCs w:val="28"/>
              </w:rPr>
              <w:t xml:space="preserve"> </w:t>
            </w:r>
            <w:r>
              <w:rPr>
                <w:sz w:val="28"/>
                <w:szCs w:val="28"/>
              </w:rPr>
              <w:t>Н.И.</w:t>
            </w:r>
            <w:r>
              <w:rPr>
                <w:spacing w:val="-10"/>
                <w:sz w:val="28"/>
                <w:szCs w:val="28"/>
              </w:rPr>
              <w:t xml:space="preserve"> </w:t>
            </w:r>
            <w:r>
              <w:rPr>
                <w:spacing w:val="-2"/>
                <w:sz w:val="28"/>
                <w:szCs w:val="28"/>
              </w:rPr>
              <w:t>Сладкова</w:t>
            </w:r>
          </w:p>
        </w:tc>
      </w:tr>
      <w:tr w14:paraId="5CDEE23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trPr>
        <w:tc>
          <w:tcPr>
            <w:tcW w:w="1008" w:type="dxa"/>
          </w:tcPr>
          <w:p w14:paraId="12933539">
            <w:pPr>
              <w:pStyle w:val="9"/>
              <w:spacing w:before="7"/>
              <w:ind w:left="83" w:right="148"/>
              <w:jc w:val="center"/>
              <w:rPr>
                <w:sz w:val="28"/>
                <w:szCs w:val="28"/>
              </w:rPr>
            </w:pPr>
            <w:r>
              <w:rPr>
                <w:sz w:val="28"/>
                <w:szCs w:val="28"/>
              </w:rPr>
              <w:t>Урок</w:t>
            </w:r>
            <w:r>
              <w:rPr>
                <w:spacing w:val="-4"/>
                <w:sz w:val="28"/>
                <w:szCs w:val="28"/>
              </w:rPr>
              <w:t xml:space="preserve"> </w:t>
            </w:r>
            <w:r>
              <w:rPr>
                <w:spacing w:val="-5"/>
                <w:sz w:val="28"/>
                <w:szCs w:val="28"/>
              </w:rPr>
              <w:t>66</w:t>
            </w:r>
          </w:p>
        </w:tc>
        <w:tc>
          <w:tcPr>
            <w:tcW w:w="8378" w:type="dxa"/>
          </w:tcPr>
          <w:p w14:paraId="3BFF57E5">
            <w:pPr>
              <w:pStyle w:val="9"/>
              <w:ind w:left="124"/>
              <w:rPr>
                <w:sz w:val="28"/>
                <w:szCs w:val="28"/>
              </w:rPr>
            </w:pPr>
            <w:r>
              <w:rPr>
                <w:sz w:val="28"/>
                <w:szCs w:val="28"/>
              </w:rPr>
              <w:t>Резервный</w:t>
            </w:r>
            <w:r>
              <w:rPr>
                <w:spacing w:val="32"/>
                <w:sz w:val="28"/>
                <w:szCs w:val="28"/>
              </w:rPr>
              <w:t xml:space="preserve"> </w:t>
            </w:r>
            <w:r>
              <w:rPr>
                <w:sz w:val="28"/>
                <w:szCs w:val="28"/>
              </w:rPr>
              <w:t>урок.</w:t>
            </w:r>
            <w:r>
              <w:rPr>
                <w:spacing w:val="27"/>
                <w:sz w:val="28"/>
                <w:szCs w:val="28"/>
              </w:rPr>
              <w:t xml:space="preserve"> </w:t>
            </w:r>
            <w:r>
              <w:rPr>
                <w:sz w:val="28"/>
                <w:szCs w:val="28"/>
              </w:rPr>
              <w:t>Слушание</w:t>
            </w:r>
            <w:r>
              <w:rPr>
                <w:spacing w:val="32"/>
                <w:sz w:val="28"/>
                <w:szCs w:val="28"/>
              </w:rPr>
              <w:t xml:space="preserve"> </w:t>
            </w:r>
            <w:r>
              <w:rPr>
                <w:sz w:val="28"/>
                <w:szCs w:val="28"/>
              </w:rPr>
              <w:t>литературных</w:t>
            </w:r>
            <w:r>
              <w:rPr>
                <w:spacing w:val="29"/>
                <w:sz w:val="28"/>
                <w:szCs w:val="28"/>
              </w:rPr>
              <w:t xml:space="preserve"> </w:t>
            </w:r>
            <w:r>
              <w:rPr>
                <w:sz w:val="28"/>
                <w:szCs w:val="28"/>
              </w:rPr>
              <w:t>(авторских)</w:t>
            </w:r>
            <w:r>
              <w:rPr>
                <w:spacing w:val="33"/>
                <w:sz w:val="28"/>
                <w:szCs w:val="28"/>
              </w:rPr>
              <w:t xml:space="preserve"> </w:t>
            </w:r>
            <w:r>
              <w:rPr>
                <w:sz w:val="28"/>
                <w:szCs w:val="28"/>
              </w:rPr>
              <w:t>сказок.</w:t>
            </w:r>
            <w:r>
              <w:rPr>
                <w:spacing w:val="28"/>
                <w:sz w:val="28"/>
                <w:szCs w:val="28"/>
              </w:rPr>
              <w:t xml:space="preserve"> </w:t>
            </w:r>
            <w:r>
              <w:rPr>
                <w:sz w:val="28"/>
                <w:szCs w:val="28"/>
              </w:rPr>
              <w:t>Например,</w:t>
            </w:r>
            <w:r>
              <w:rPr>
                <w:spacing w:val="30"/>
                <w:sz w:val="28"/>
                <w:szCs w:val="28"/>
              </w:rPr>
              <w:t xml:space="preserve"> </w:t>
            </w:r>
            <w:r>
              <w:rPr>
                <w:sz w:val="28"/>
                <w:szCs w:val="28"/>
              </w:rPr>
              <w:t>русская</w:t>
            </w:r>
            <w:r>
              <w:rPr>
                <w:spacing w:val="29"/>
                <w:sz w:val="28"/>
                <w:szCs w:val="28"/>
              </w:rPr>
              <w:t xml:space="preserve"> </w:t>
            </w:r>
            <w:r>
              <w:rPr>
                <w:sz w:val="28"/>
                <w:szCs w:val="28"/>
              </w:rPr>
              <w:t>народная сказка «Лисичка-сестричка и волк»</w:t>
            </w:r>
          </w:p>
        </w:tc>
      </w:tr>
      <w:tr w14:paraId="234208F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1" w:hRule="atLeast"/>
        </w:trPr>
        <w:tc>
          <w:tcPr>
            <w:tcW w:w="1008" w:type="dxa"/>
          </w:tcPr>
          <w:p w14:paraId="0C57154C">
            <w:pPr>
              <w:pStyle w:val="9"/>
              <w:spacing w:line="228" w:lineRule="exact"/>
              <w:ind w:left="83" w:right="148"/>
              <w:jc w:val="center"/>
              <w:rPr>
                <w:sz w:val="28"/>
                <w:szCs w:val="28"/>
              </w:rPr>
            </w:pPr>
            <w:r>
              <w:rPr>
                <w:sz w:val="28"/>
                <w:szCs w:val="28"/>
              </w:rPr>
              <w:t>Урок</w:t>
            </w:r>
            <w:r>
              <w:rPr>
                <w:spacing w:val="-4"/>
                <w:sz w:val="28"/>
                <w:szCs w:val="28"/>
              </w:rPr>
              <w:t xml:space="preserve"> </w:t>
            </w:r>
            <w:r>
              <w:rPr>
                <w:spacing w:val="-5"/>
                <w:sz w:val="28"/>
                <w:szCs w:val="28"/>
              </w:rPr>
              <w:t>67</w:t>
            </w:r>
          </w:p>
        </w:tc>
        <w:tc>
          <w:tcPr>
            <w:tcW w:w="8378" w:type="dxa"/>
          </w:tcPr>
          <w:p w14:paraId="34EF14B4">
            <w:pPr>
              <w:pStyle w:val="9"/>
              <w:spacing w:line="228" w:lineRule="exact"/>
              <w:ind w:left="124"/>
              <w:rPr>
                <w:sz w:val="28"/>
                <w:szCs w:val="28"/>
              </w:rPr>
            </w:pPr>
            <w:r>
              <w:rPr>
                <w:sz w:val="28"/>
                <w:szCs w:val="28"/>
              </w:rPr>
              <w:t>Резервный</w:t>
            </w:r>
            <w:r>
              <w:rPr>
                <w:spacing w:val="-10"/>
                <w:sz w:val="28"/>
                <w:szCs w:val="28"/>
              </w:rPr>
              <w:t xml:space="preserve"> </w:t>
            </w:r>
            <w:r>
              <w:rPr>
                <w:sz w:val="28"/>
                <w:szCs w:val="28"/>
              </w:rPr>
              <w:t>урок.</w:t>
            </w:r>
            <w:r>
              <w:rPr>
                <w:spacing w:val="-11"/>
                <w:sz w:val="28"/>
                <w:szCs w:val="28"/>
              </w:rPr>
              <w:t xml:space="preserve"> </w:t>
            </w:r>
            <w:r>
              <w:rPr>
                <w:sz w:val="28"/>
                <w:szCs w:val="28"/>
              </w:rPr>
              <w:t>Чтение</w:t>
            </w:r>
            <w:r>
              <w:rPr>
                <w:spacing w:val="-7"/>
                <w:sz w:val="28"/>
                <w:szCs w:val="28"/>
              </w:rPr>
              <w:t xml:space="preserve"> </w:t>
            </w:r>
            <w:r>
              <w:rPr>
                <w:sz w:val="28"/>
                <w:szCs w:val="28"/>
              </w:rPr>
              <w:t>небольших</w:t>
            </w:r>
            <w:r>
              <w:rPr>
                <w:spacing w:val="-12"/>
                <w:sz w:val="28"/>
                <w:szCs w:val="28"/>
              </w:rPr>
              <w:t xml:space="preserve"> </w:t>
            </w:r>
            <w:r>
              <w:rPr>
                <w:sz w:val="28"/>
                <w:szCs w:val="28"/>
              </w:rPr>
              <w:t>произведений</w:t>
            </w:r>
            <w:r>
              <w:rPr>
                <w:spacing w:val="-11"/>
                <w:sz w:val="28"/>
                <w:szCs w:val="28"/>
              </w:rPr>
              <w:t xml:space="preserve"> </w:t>
            </w:r>
            <w:r>
              <w:rPr>
                <w:sz w:val="28"/>
                <w:szCs w:val="28"/>
              </w:rPr>
              <w:t>Л.Н.</w:t>
            </w:r>
            <w:r>
              <w:rPr>
                <w:spacing w:val="-9"/>
                <w:sz w:val="28"/>
                <w:szCs w:val="28"/>
              </w:rPr>
              <w:t xml:space="preserve"> </w:t>
            </w:r>
            <w:r>
              <w:rPr>
                <w:sz w:val="28"/>
                <w:szCs w:val="28"/>
              </w:rPr>
              <w:t>Толстого</w:t>
            </w:r>
            <w:r>
              <w:rPr>
                <w:spacing w:val="-10"/>
                <w:sz w:val="28"/>
                <w:szCs w:val="28"/>
              </w:rPr>
              <w:t xml:space="preserve"> </w:t>
            </w:r>
            <w:r>
              <w:rPr>
                <w:sz w:val="28"/>
                <w:szCs w:val="28"/>
              </w:rPr>
              <w:t>о</w:t>
            </w:r>
            <w:r>
              <w:rPr>
                <w:spacing w:val="-9"/>
                <w:sz w:val="28"/>
                <w:szCs w:val="28"/>
              </w:rPr>
              <w:t xml:space="preserve"> </w:t>
            </w:r>
            <w:r>
              <w:rPr>
                <w:spacing w:val="-2"/>
                <w:sz w:val="28"/>
                <w:szCs w:val="28"/>
              </w:rPr>
              <w:t>детях</w:t>
            </w:r>
          </w:p>
        </w:tc>
      </w:tr>
      <w:tr w14:paraId="341EFA9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6" w:hRule="atLeast"/>
        </w:trPr>
        <w:tc>
          <w:tcPr>
            <w:tcW w:w="1008" w:type="dxa"/>
          </w:tcPr>
          <w:p w14:paraId="0ED1D9B1">
            <w:pPr>
              <w:pStyle w:val="9"/>
              <w:ind w:left="83" w:right="148"/>
              <w:jc w:val="center"/>
              <w:rPr>
                <w:sz w:val="28"/>
                <w:szCs w:val="28"/>
              </w:rPr>
            </w:pPr>
            <w:r>
              <w:rPr>
                <w:sz w:val="28"/>
                <w:szCs w:val="28"/>
              </w:rPr>
              <w:t>Урок</w:t>
            </w:r>
            <w:r>
              <w:rPr>
                <w:spacing w:val="-4"/>
                <w:sz w:val="28"/>
                <w:szCs w:val="28"/>
              </w:rPr>
              <w:t xml:space="preserve"> </w:t>
            </w:r>
            <w:r>
              <w:rPr>
                <w:spacing w:val="-5"/>
                <w:sz w:val="28"/>
                <w:szCs w:val="28"/>
              </w:rPr>
              <w:t>68</w:t>
            </w:r>
          </w:p>
        </w:tc>
        <w:tc>
          <w:tcPr>
            <w:tcW w:w="8378" w:type="dxa"/>
          </w:tcPr>
          <w:p w14:paraId="1CFC38C2">
            <w:pPr>
              <w:pStyle w:val="9"/>
              <w:ind w:left="124"/>
              <w:rPr>
                <w:sz w:val="28"/>
                <w:szCs w:val="28"/>
              </w:rPr>
            </w:pPr>
            <w:r>
              <w:rPr>
                <w:sz w:val="28"/>
                <w:szCs w:val="28"/>
              </w:rPr>
              <w:t>Резервный</w:t>
            </w:r>
            <w:r>
              <w:rPr>
                <w:spacing w:val="-9"/>
                <w:sz w:val="28"/>
                <w:szCs w:val="28"/>
              </w:rPr>
              <w:t xml:space="preserve"> </w:t>
            </w:r>
            <w:r>
              <w:rPr>
                <w:sz w:val="28"/>
                <w:szCs w:val="28"/>
              </w:rPr>
              <w:t>урок.</w:t>
            </w:r>
            <w:r>
              <w:rPr>
                <w:spacing w:val="-9"/>
                <w:sz w:val="28"/>
                <w:szCs w:val="28"/>
              </w:rPr>
              <w:t xml:space="preserve"> </w:t>
            </w:r>
            <w:r>
              <w:rPr>
                <w:sz w:val="28"/>
                <w:szCs w:val="28"/>
              </w:rPr>
              <w:t>Чтение</w:t>
            </w:r>
            <w:r>
              <w:rPr>
                <w:spacing w:val="-9"/>
                <w:sz w:val="28"/>
                <w:szCs w:val="28"/>
              </w:rPr>
              <w:t xml:space="preserve"> </w:t>
            </w:r>
            <w:r>
              <w:rPr>
                <w:sz w:val="28"/>
                <w:szCs w:val="28"/>
              </w:rPr>
              <w:t>рассказов</w:t>
            </w:r>
            <w:r>
              <w:rPr>
                <w:spacing w:val="-7"/>
                <w:sz w:val="28"/>
                <w:szCs w:val="28"/>
              </w:rPr>
              <w:t xml:space="preserve"> </w:t>
            </w:r>
            <w:r>
              <w:rPr>
                <w:sz w:val="28"/>
                <w:szCs w:val="28"/>
              </w:rPr>
              <w:t>о</w:t>
            </w:r>
            <w:r>
              <w:rPr>
                <w:spacing w:val="-8"/>
                <w:sz w:val="28"/>
                <w:szCs w:val="28"/>
              </w:rPr>
              <w:t xml:space="preserve"> </w:t>
            </w:r>
            <w:r>
              <w:rPr>
                <w:sz w:val="28"/>
                <w:szCs w:val="28"/>
              </w:rPr>
              <w:t>детях.</w:t>
            </w:r>
            <w:r>
              <w:rPr>
                <w:spacing w:val="-8"/>
                <w:sz w:val="28"/>
                <w:szCs w:val="28"/>
              </w:rPr>
              <w:t xml:space="preserve"> </w:t>
            </w:r>
            <w:r>
              <w:rPr>
                <w:sz w:val="28"/>
                <w:szCs w:val="28"/>
              </w:rPr>
              <w:t>Ответы</w:t>
            </w:r>
            <w:r>
              <w:rPr>
                <w:spacing w:val="-9"/>
                <w:sz w:val="28"/>
                <w:szCs w:val="28"/>
              </w:rPr>
              <w:t xml:space="preserve"> </w:t>
            </w:r>
            <w:r>
              <w:rPr>
                <w:sz w:val="28"/>
                <w:szCs w:val="28"/>
              </w:rPr>
              <w:t>на</w:t>
            </w:r>
            <w:r>
              <w:rPr>
                <w:spacing w:val="-9"/>
                <w:sz w:val="28"/>
                <w:szCs w:val="28"/>
              </w:rPr>
              <w:t xml:space="preserve"> </w:t>
            </w:r>
            <w:r>
              <w:rPr>
                <w:sz w:val="28"/>
                <w:szCs w:val="28"/>
              </w:rPr>
              <w:t>вопросы</w:t>
            </w:r>
            <w:r>
              <w:rPr>
                <w:spacing w:val="-5"/>
                <w:sz w:val="28"/>
                <w:szCs w:val="28"/>
              </w:rPr>
              <w:t xml:space="preserve"> </w:t>
            </w:r>
            <w:r>
              <w:rPr>
                <w:sz w:val="28"/>
                <w:szCs w:val="28"/>
              </w:rPr>
              <w:t>по</w:t>
            </w:r>
            <w:r>
              <w:rPr>
                <w:spacing w:val="-8"/>
                <w:sz w:val="28"/>
                <w:szCs w:val="28"/>
              </w:rPr>
              <w:t xml:space="preserve"> </w:t>
            </w:r>
            <w:r>
              <w:rPr>
                <w:sz w:val="28"/>
                <w:szCs w:val="28"/>
              </w:rPr>
              <w:t>содержанию</w:t>
            </w:r>
            <w:r>
              <w:rPr>
                <w:spacing w:val="-7"/>
                <w:sz w:val="28"/>
                <w:szCs w:val="28"/>
              </w:rPr>
              <w:t xml:space="preserve"> </w:t>
            </w:r>
            <w:r>
              <w:rPr>
                <w:spacing w:val="-2"/>
                <w:sz w:val="28"/>
                <w:szCs w:val="28"/>
              </w:rPr>
              <w:t>произведения</w:t>
            </w:r>
          </w:p>
        </w:tc>
      </w:tr>
      <w:tr w14:paraId="286F00F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trPr>
        <w:tc>
          <w:tcPr>
            <w:tcW w:w="1008" w:type="dxa"/>
          </w:tcPr>
          <w:p w14:paraId="39FC2093">
            <w:pPr>
              <w:pStyle w:val="9"/>
              <w:spacing w:before="7"/>
              <w:ind w:left="83" w:right="148"/>
              <w:jc w:val="center"/>
              <w:rPr>
                <w:sz w:val="28"/>
                <w:szCs w:val="28"/>
              </w:rPr>
            </w:pPr>
            <w:r>
              <w:rPr>
                <w:sz w:val="28"/>
                <w:szCs w:val="28"/>
              </w:rPr>
              <w:t>Урок</w:t>
            </w:r>
            <w:r>
              <w:rPr>
                <w:spacing w:val="-4"/>
                <w:sz w:val="28"/>
                <w:szCs w:val="28"/>
              </w:rPr>
              <w:t xml:space="preserve"> </w:t>
            </w:r>
            <w:r>
              <w:rPr>
                <w:spacing w:val="-5"/>
                <w:sz w:val="28"/>
                <w:szCs w:val="28"/>
              </w:rPr>
              <w:t>69</w:t>
            </w:r>
          </w:p>
        </w:tc>
        <w:tc>
          <w:tcPr>
            <w:tcW w:w="8378" w:type="dxa"/>
          </w:tcPr>
          <w:p w14:paraId="18B54EAE">
            <w:pPr>
              <w:pStyle w:val="9"/>
              <w:ind w:left="124" w:right="254"/>
              <w:rPr>
                <w:sz w:val="28"/>
                <w:szCs w:val="28"/>
              </w:rPr>
            </w:pPr>
            <w:r>
              <w:rPr>
                <w:sz w:val="28"/>
                <w:szCs w:val="28"/>
              </w:rPr>
              <w:t>Резервный</w:t>
            </w:r>
            <w:r>
              <w:rPr>
                <w:spacing w:val="20"/>
                <w:sz w:val="28"/>
                <w:szCs w:val="28"/>
              </w:rPr>
              <w:t xml:space="preserve"> </w:t>
            </w:r>
            <w:r>
              <w:rPr>
                <w:sz w:val="28"/>
                <w:szCs w:val="28"/>
              </w:rPr>
              <w:t>урок.</w:t>
            </w:r>
            <w:r>
              <w:rPr>
                <w:spacing w:val="20"/>
                <w:sz w:val="28"/>
                <w:szCs w:val="28"/>
              </w:rPr>
              <w:t xml:space="preserve"> </w:t>
            </w:r>
            <w:r>
              <w:rPr>
                <w:sz w:val="28"/>
                <w:szCs w:val="28"/>
              </w:rPr>
              <w:t>Слушание</w:t>
            </w:r>
            <w:r>
              <w:rPr>
                <w:spacing w:val="23"/>
                <w:sz w:val="28"/>
                <w:szCs w:val="28"/>
              </w:rPr>
              <w:t xml:space="preserve"> </w:t>
            </w:r>
            <w:r>
              <w:rPr>
                <w:sz w:val="28"/>
                <w:szCs w:val="28"/>
              </w:rPr>
              <w:t>литературных</w:t>
            </w:r>
            <w:r>
              <w:rPr>
                <w:spacing w:val="22"/>
                <w:sz w:val="28"/>
                <w:szCs w:val="28"/>
              </w:rPr>
              <w:t xml:space="preserve"> </w:t>
            </w:r>
            <w:r>
              <w:rPr>
                <w:sz w:val="28"/>
                <w:szCs w:val="28"/>
              </w:rPr>
              <w:t>произведений.</w:t>
            </w:r>
            <w:r>
              <w:rPr>
                <w:spacing w:val="21"/>
                <w:sz w:val="28"/>
                <w:szCs w:val="28"/>
              </w:rPr>
              <w:t xml:space="preserve"> </w:t>
            </w:r>
            <w:r>
              <w:rPr>
                <w:sz w:val="28"/>
                <w:szCs w:val="28"/>
              </w:rPr>
              <w:t>Произведения по выбору, например, Е.Ф. Трутнева «Когда это бывает?»</w:t>
            </w:r>
          </w:p>
        </w:tc>
      </w:tr>
    </w:tbl>
    <w:p w14:paraId="31E9565B">
      <w:pPr>
        <w:pStyle w:val="9"/>
        <w:rPr>
          <w:sz w:val="28"/>
          <w:szCs w:val="28"/>
        </w:rPr>
        <w:sectPr>
          <w:type w:val="continuous"/>
          <w:pgSz w:w="11920" w:h="16850"/>
          <w:pgMar w:top="980" w:right="425" w:bottom="1279" w:left="992" w:header="720" w:footer="720" w:gutter="0"/>
          <w:cols w:space="720" w:num="1"/>
        </w:sectPr>
      </w:pPr>
    </w:p>
    <w:tbl>
      <w:tblPr>
        <w:tblStyle w:val="7"/>
        <w:tblW w:w="0" w:type="auto"/>
        <w:tblInd w:w="59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008"/>
        <w:gridCol w:w="8378"/>
      </w:tblGrid>
      <w:tr w14:paraId="02D6171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00" w:hRule="atLeast"/>
        </w:trPr>
        <w:tc>
          <w:tcPr>
            <w:tcW w:w="1008" w:type="dxa"/>
          </w:tcPr>
          <w:p w14:paraId="71226075">
            <w:pPr>
              <w:pStyle w:val="9"/>
              <w:spacing w:before="7"/>
              <w:ind w:left="83" w:right="148"/>
              <w:jc w:val="center"/>
              <w:rPr>
                <w:sz w:val="28"/>
                <w:szCs w:val="28"/>
              </w:rPr>
            </w:pPr>
            <w:r>
              <w:rPr>
                <w:sz w:val="28"/>
                <w:szCs w:val="28"/>
              </w:rPr>
              <w:t>Урок</w:t>
            </w:r>
            <w:r>
              <w:rPr>
                <w:spacing w:val="-4"/>
                <w:sz w:val="28"/>
                <w:szCs w:val="28"/>
              </w:rPr>
              <w:t xml:space="preserve"> </w:t>
            </w:r>
            <w:r>
              <w:rPr>
                <w:spacing w:val="-5"/>
                <w:sz w:val="28"/>
                <w:szCs w:val="28"/>
              </w:rPr>
              <w:t>70</w:t>
            </w:r>
          </w:p>
        </w:tc>
        <w:tc>
          <w:tcPr>
            <w:tcW w:w="8378" w:type="dxa"/>
          </w:tcPr>
          <w:p w14:paraId="40020F91">
            <w:pPr>
              <w:pStyle w:val="9"/>
              <w:spacing w:before="7"/>
              <w:ind w:left="124" w:right="254"/>
              <w:rPr>
                <w:sz w:val="28"/>
                <w:szCs w:val="28"/>
              </w:rPr>
            </w:pPr>
            <w:r>
              <w:rPr>
                <w:sz w:val="28"/>
                <w:szCs w:val="28"/>
              </w:rPr>
              <w:t>Реальность</w:t>
            </w:r>
            <w:r>
              <w:rPr>
                <w:spacing w:val="-4"/>
                <w:sz w:val="28"/>
                <w:szCs w:val="28"/>
              </w:rPr>
              <w:t xml:space="preserve"> </w:t>
            </w:r>
            <w:r>
              <w:rPr>
                <w:sz w:val="28"/>
                <w:szCs w:val="28"/>
              </w:rPr>
              <w:t>и</w:t>
            </w:r>
            <w:r>
              <w:rPr>
                <w:spacing w:val="-5"/>
                <w:sz w:val="28"/>
                <w:szCs w:val="28"/>
              </w:rPr>
              <w:t xml:space="preserve"> </w:t>
            </w:r>
            <w:r>
              <w:rPr>
                <w:sz w:val="28"/>
                <w:szCs w:val="28"/>
              </w:rPr>
              <w:t>волшебство</w:t>
            </w:r>
            <w:r>
              <w:rPr>
                <w:spacing w:val="-4"/>
                <w:sz w:val="28"/>
                <w:szCs w:val="28"/>
              </w:rPr>
              <w:t xml:space="preserve"> </w:t>
            </w:r>
            <w:r>
              <w:rPr>
                <w:sz w:val="28"/>
                <w:szCs w:val="28"/>
              </w:rPr>
              <w:t>в</w:t>
            </w:r>
            <w:r>
              <w:rPr>
                <w:spacing w:val="-5"/>
                <w:sz w:val="28"/>
                <w:szCs w:val="28"/>
              </w:rPr>
              <w:t xml:space="preserve"> </w:t>
            </w:r>
            <w:r>
              <w:rPr>
                <w:sz w:val="28"/>
                <w:szCs w:val="28"/>
              </w:rPr>
              <w:t>сказке.</w:t>
            </w:r>
            <w:r>
              <w:rPr>
                <w:spacing w:val="-3"/>
                <w:sz w:val="28"/>
                <w:szCs w:val="28"/>
              </w:rPr>
              <w:t xml:space="preserve"> </w:t>
            </w:r>
            <w:r>
              <w:rPr>
                <w:sz w:val="28"/>
                <w:szCs w:val="28"/>
              </w:rPr>
              <w:t>На</w:t>
            </w:r>
            <w:r>
              <w:rPr>
                <w:spacing w:val="-4"/>
                <w:sz w:val="28"/>
                <w:szCs w:val="28"/>
              </w:rPr>
              <w:t xml:space="preserve"> </w:t>
            </w:r>
            <w:r>
              <w:rPr>
                <w:sz w:val="28"/>
                <w:szCs w:val="28"/>
              </w:rPr>
              <w:t>примере</w:t>
            </w:r>
            <w:r>
              <w:rPr>
                <w:spacing w:val="-4"/>
                <w:sz w:val="28"/>
                <w:szCs w:val="28"/>
              </w:rPr>
              <w:t xml:space="preserve"> </w:t>
            </w:r>
            <w:r>
              <w:rPr>
                <w:sz w:val="28"/>
                <w:szCs w:val="28"/>
              </w:rPr>
              <w:t>сказки</w:t>
            </w:r>
            <w:r>
              <w:rPr>
                <w:spacing w:val="-5"/>
                <w:sz w:val="28"/>
                <w:szCs w:val="28"/>
              </w:rPr>
              <w:t xml:space="preserve"> </w:t>
            </w:r>
            <w:r>
              <w:rPr>
                <w:sz w:val="28"/>
                <w:szCs w:val="28"/>
              </w:rPr>
              <w:t>И.П. Токмаковой</w:t>
            </w:r>
            <w:r>
              <w:rPr>
                <w:spacing w:val="-3"/>
                <w:sz w:val="28"/>
                <w:szCs w:val="28"/>
              </w:rPr>
              <w:t xml:space="preserve"> </w:t>
            </w:r>
            <w:r>
              <w:rPr>
                <w:sz w:val="28"/>
                <w:szCs w:val="28"/>
              </w:rPr>
              <w:t>«Аля,</w:t>
            </w:r>
            <w:r>
              <w:rPr>
                <w:spacing w:val="-4"/>
                <w:sz w:val="28"/>
                <w:szCs w:val="28"/>
              </w:rPr>
              <w:t xml:space="preserve"> </w:t>
            </w:r>
            <w:r>
              <w:rPr>
                <w:sz w:val="28"/>
                <w:szCs w:val="28"/>
              </w:rPr>
              <w:t>Кляксич</w:t>
            </w:r>
            <w:r>
              <w:rPr>
                <w:spacing w:val="-4"/>
                <w:sz w:val="28"/>
                <w:szCs w:val="28"/>
              </w:rPr>
              <w:t xml:space="preserve"> </w:t>
            </w:r>
            <w:r>
              <w:rPr>
                <w:sz w:val="28"/>
                <w:szCs w:val="28"/>
              </w:rPr>
              <w:t xml:space="preserve">и </w:t>
            </w:r>
            <w:r>
              <w:rPr>
                <w:spacing w:val="-2"/>
                <w:sz w:val="28"/>
                <w:szCs w:val="28"/>
              </w:rPr>
              <w:t>буква</w:t>
            </w:r>
          </w:p>
          <w:p w14:paraId="79EFFFB2">
            <w:pPr>
              <w:pStyle w:val="9"/>
              <w:spacing w:line="212" w:lineRule="exact"/>
              <w:ind w:left="124"/>
              <w:rPr>
                <w:sz w:val="28"/>
                <w:szCs w:val="28"/>
              </w:rPr>
            </w:pPr>
            <w:r>
              <w:rPr>
                <w:spacing w:val="-5"/>
                <w:sz w:val="28"/>
                <w:szCs w:val="28"/>
              </w:rPr>
              <w:t>«А»</w:t>
            </w:r>
          </w:p>
        </w:tc>
      </w:tr>
      <w:tr w14:paraId="1F08E46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00" w:hRule="atLeast"/>
        </w:trPr>
        <w:tc>
          <w:tcPr>
            <w:tcW w:w="1008" w:type="dxa"/>
          </w:tcPr>
          <w:p w14:paraId="39B498FE">
            <w:pPr>
              <w:pStyle w:val="9"/>
              <w:spacing w:before="7"/>
              <w:ind w:left="83" w:right="148"/>
              <w:jc w:val="center"/>
              <w:rPr>
                <w:sz w:val="28"/>
                <w:szCs w:val="28"/>
              </w:rPr>
            </w:pPr>
            <w:r>
              <w:rPr>
                <w:sz w:val="28"/>
                <w:szCs w:val="28"/>
              </w:rPr>
              <w:t>Урок</w:t>
            </w:r>
            <w:r>
              <w:rPr>
                <w:spacing w:val="-4"/>
                <w:sz w:val="28"/>
                <w:szCs w:val="28"/>
              </w:rPr>
              <w:t xml:space="preserve"> </w:t>
            </w:r>
            <w:r>
              <w:rPr>
                <w:spacing w:val="-5"/>
                <w:sz w:val="28"/>
                <w:szCs w:val="28"/>
              </w:rPr>
              <w:t>71</w:t>
            </w:r>
          </w:p>
        </w:tc>
        <w:tc>
          <w:tcPr>
            <w:tcW w:w="8378" w:type="dxa"/>
          </w:tcPr>
          <w:p w14:paraId="685743BE">
            <w:pPr>
              <w:pStyle w:val="9"/>
              <w:spacing w:before="7"/>
              <w:ind w:left="124" w:right="254"/>
              <w:rPr>
                <w:sz w:val="28"/>
                <w:szCs w:val="28"/>
              </w:rPr>
            </w:pPr>
            <w:r>
              <w:rPr>
                <w:sz w:val="28"/>
                <w:szCs w:val="28"/>
              </w:rPr>
              <w:t>Характеристика</w:t>
            </w:r>
            <w:r>
              <w:rPr>
                <w:spacing w:val="37"/>
                <w:sz w:val="28"/>
                <w:szCs w:val="28"/>
              </w:rPr>
              <w:t xml:space="preserve"> </w:t>
            </w:r>
            <w:r>
              <w:rPr>
                <w:sz w:val="28"/>
                <w:szCs w:val="28"/>
              </w:rPr>
              <w:t>героев</w:t>
            </w:r>
            <w:r>
              <w:rPr>
                <w:spacing w:val="35"/>
                <w:sz w:val="28"/>
                <w:szCs w:val="28"/>
              </w:rPr>
              <w:t xml:space="preserve"> </w:t>
            </w:r>
            <w:r>
              <w:rPr>
                <w:sz w:val="28"/>
                <w:szCs w:val="28"/>
              </w:rPr>
              <w:t>в</w:t>
            </w:r>
            <w:r>
              <w:rPr>
                <w:spacing w:val="34"/>
                <w:sz w:val="28"/>
                <w:szCs w:val="28"/>
              </w:rPr>
              <w:t xml:space="preserve"> </w:t>
            </w:r>
            <w:r>
              <w:rPr>
                <w:sz w:val="28"/>
                <w:szCs w:val="28"/>
              </w:rPr>
              <w:t>фольклорных</w:t>
            </w:r>
            <w:r>
              <w:rPr>
                <w:spacing w:val="35"/>
                <w:sz w:val="28"/>
                <w:szCs w:val="28"/>
              </w:rPr>
              <w:t xml:space="preserve"> </w:t>
            </w:r>
            <w:r>
              <w:rPr>
                <w:sz w:val="28"/>
                <w:szCs w:val="28"/>
              </w:rPr>
              <w:t>(народных)</w:t>
            </w:r>
            <w:r>
              <w:rPr>
                <w:spacing w:val="37"/>
                <w:sz w:val="28"/>
                <w:szCs w:val="28"/>
              </w:rPr>
              <w:t xml:space="preserve"> </w:t>
            </w:r>
            <w:r>
              <w:rPr>
                <w:sz w:val="28"/>
                <w:szCs w:val="28"/>
              </w:rPr>
              <w:t>сказках</w:t>
            </w:r>
            <w:r>
              <w:rPr>
                <w:spacing w:val="35"/>
                <w:sz w:val="28"/>
                <w:szCs w:val="28"/>
              </w:rPr>
              <w:t xml:space="preserve"> </w:t>
            </w:r>
            <w:r>
              <w:rPr>
                <w:sz w:val="28"/>
                <w:szCs w:val="28"/>
              </w:rPr>
              <w:t>о</w:t>
            </w:r>
            <w:r>
              <w:rPr>
                <w:spacing w:val="36"/>
                <w:sz w:val="28"/>
                <w:szCs w:val="28"/>
              </w:rPr>
              <w:t xml:space="preserve"> </w:t>
            </w:r>
            <w:r>
              <w:rPr>
                <w:sz w:val="28"/>
                <w:szCs w:val="28"/>
              </w:rPr>
              <w:t>животных.</w:t>
            </w:r>
            <w:r>
              <w:rPr>
                <w:spacing w:val="36"/>
                <w:sz w:val="28"/>
                <w:szCs w:val="28"/>
              </w:rPr>
              <w:t xml:space="preserve"> </w:t>
            </w:r>
            <w:r>
              <w:rPr>
                <w:sz w:val="28"/>
                <w:szCs w:val="28"/>
              </w:rPr>
              <w:t>На</w:t>
            </w:r>
            <w:r>
              <w:rPr>
                <w:spacing w:val="35"/>
                <w:sz w:val="28"/>
                <w:szCs w:val="28"/>
              </w:rPr>
              <w:t xml:space="preserve"> </w:t>
            </w:r>
            <w:r>
              <w:rPr>
                <w:sz w:val="28"/>
                <w:szCs w:val="28"/>
              </w:rPr>
              <w:t xml:space="preserve">примере </w:t>
            </w:r>
            <w:r>
              <w:rPr>
                <w:spacing w:val="-2"/>
                <w:sz w:val="28"/>
                <w:szCs w:val="28"/>
              </w:rPr>
              <w:t>сказок</w:t>
            </w:r>
          </w:p>
          <w:p w14:paraId="11E33299">
            <w:pPr>
              <w:pStyle w:val="9"/>
              <w:spacing w:line="213" w:lineRule="exact"/>
              <w:ind w:left="124"/>
              <w:rPr>
                <w:sz w:val="28"/>
                <w:szCs w:val="28"/>
              </w:rPr>
            </w:pPr>
            <w:r>
              <w:rPr>
                <w:sz w:val="28"/>
                <w:szCs w:val="28"/>
              </w:rPr>
              <w:t>«Лисица</w:t>
            </w:r>
            <w:r>
              <w:rPr>
                <w:spacing w:val="-8"/>
                <w:sz w:val="28"/>
                <w:szCs w:val="28"/>
              </w:rPr>
              <w:t xml:space="preserve"> </w:t>
            </w:r>
            <w:r>
              <w:rPr>
                <w:sz w:val="28"/>
                <w:szCs w:val="28"/>
              </w:rPr>
              <w:t>и</w:t>
            </w:r>
            <w:r>
              <w:rPr>
                <w:spacing w:val="-9"/>
                <w:sz w:val="28"/>
                <w:szCs w:val="28"/>
              </w:rPr>
              <w:t xml:space="preserve"> </w:t>
            </w:r>
            <w:r>
              <w:rPr>
                <w:sz w:val="28"/>
                <w:szCs w:val="28"/>
              </w:rPr>
              <w:t>тетерев»,</w:t>
            </w:r>
            <w:r>
              <w:rPr>
                <w:spacing w:val="-5"/>
                <w:sz w:val="28"/>
                <w:szCs w:val="28"/>
              </w:rPr>
              <w:t xml:space="preserve"> </w:t>
            </w:r>
            <w:r>
              <w:rPr>
                <w:sz w:val="28"/>
                <w:szCs w:val="28"/>
              </w:rPr>
              <w:t>«Лиса</w:t>
            </w:r>
            <w:r>
              <w:rPr>
                <w:spacing w:val="-5"/>
                <w:sz w:val="28"/>
                <w:szCs w:val="28"/>
              </w:rPr>
              <w:t xml:space="preserve"> </w:t>
            </w:r>
            <w:r>
              <w:rPr>
                <w:sz w:val="28"/>
                <w:szCs w:val="28"/>
              </w:rPr>
              <w:t>и</w:t>
            </w:r>
            <w:r>
              <w:rPr>
                <w:spacing w:val="-12"/>
                <w:sz w:val="28"/>
                <w:szCs w:val="28"/>
              </w:rPr>
              <w:t xml:space="preserve"> </w:t>
            </w:r>
            <w:r>
              <w:rPr>
                <w:spacing w:val="-4"/>
                <w:sz w:val="28"/>
                <w:szCs w:val="28"/>
              </w:rPr>
              <w:t>рак»</w:t>
            </w:r>
          </w:p>
        </w:tc>
      </w:tr>
      <w:tr w14:paraId="7F7A660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6" w:hRule="atLeast"/>
        </w:trPr>
        <w:tc>
          <w:tcPr>
            <w:tcW w:w="1008" w:type="dxa"/>
          </w:tcPr>
          <w:p w14:paraId="2351B85C">
            <w:pPr>
              <w:pStyle w:val="9"/>
              <w:spacing w:before="10"/>
              <w:ind w:left="83" w:right="148"/>
              <w:jc w:val="center"/>
              <w:rPr>
                <w:sz w:val="28"/>
                <w:szCs w:val="28"/>
              </w:rPr>
            </w:pPr>
            <w:r>
              <w:rPr>
                <w:sz w:val="28"/>
                <w:szCs w:val="28"/>
              </w:rPr>
              <w:t>Урок</w:t>
            </w:r>
            <w:r>
              <w:rPr>
                <w:spacing w:val="-4"/>
                <w:sz w:val="28"/>
                <w:szCs w:val="28"/>
              </w:rPr>
              <w:t xml:space="preserve"> </w:t>
            </w:r>
            <w:r>
              <w:rPr>
                <w:spacing w:val="-5"/>
                <w:sz w:val="28"/>
                <w:szCs w:val="28"/>
              </w:rPr>
              <w:t>72</w:t>
            </w:r>
          </w:p>
        </w:tc>
        <w:tc>
          <w:tcPr>
            <w:tcW w:w="8378" w:type="dxa"/>
          </w:tcPr>
          <w:p w14:paraId="3860AFC4">
            <w:pPr>
              <w:pStyle w:val="9"/>
              <w:ind w:left="124" w:right="616"/>
              <w:rPr>
                <w:sz w:val="28"/>
                <w:szCs w:val="28"/>
              </w:rPr>
            </w:pPr>
            <w:r>
              <w:rPr>
                <w:sz w:val="28"/>
                <w:szCs w:val="28"/>
              </w:rPr>
              <w:t>Реальность</w:t>
            </w:r>
            <w:r>
              <w:rPr>
                <w:spacing w:val="35"/>
                <w:sz w:val="28"/>
                <w:szCs w:val="28"/>
              </w:rPr>
              <w:t xml:space="preserve"> </w:t>
            </w:r>
            <w:r>
              <w:rPr>
                <w:sz w:val="28"/>
                <w:szCs w:val="28"/>
              </w:rPr>
              <w:t>и</w:t>
            </w:r>
            <w:r>
              <w:rPr>
                <w:spacing w:val="33"/>
                <w:sz w:val="28"/>
                <w:szCs w:val="28"/>
              </w:rPr>
              <w:t xml:space="preserve"> </w:t>
            </w:r>
            <w:r>
              <w:rPr>
                <w:sz w:val="28"/>
                <w:szCs w:val="28"/>
              </w:rPr>
              <w:t>волшебство</w:t>
            </w:r>
            <w:r>
              <w:rPr>
                <w:spacing w:val="35"/>
                <w:sz w:val="28"/>
                <w:szCs w:val="28"/>
              </w:rPr>
              <w:t xml:space="preserve"> </w:t>
            </w:r>
            <w:r>
              <w:rPr>
                <w:sz w:val="28"/>
                <w:szCs w:val="28"/>
              </w:rPr>
              <w:t>в</w:t>
            </w:r>
            <w:r>
              <w:rPr>
                <w:spacing w:val="36"/>
                <w:sz w:val="28"/>
                <w:szCs w:val="28"/>
              </w:rPr>
              <w:t xml:space="preserve"> </w:t>
            </w:r>
            <w:r>
              <w:rPr>
                <w:sz w:val="28"/>
                <w:szCs w:val="28"/>
              </w:rPr>
              <w:t>литературных</w:t>
            </w:r>
            <w:r>
              <w:rPr>
                <w:spacing w:val="34"/>
                <w:sz w:val="28"/>
                <w:szCs w:val="28"/>
              </w:rPr>
              <w:t xml:space="preserve"> </w:t>
            </w:r>
            <w:r>
              <w:rPr>
                <w:sz w:val="28"/>
                <w:szCs w:val="28"/>
              </w:rPr>
              <w:t>(авторских)</w:t>
            </w:r>
            <w:r>
              <w:rPr>
                <w:spacing w:val="38"/>
                <w:sz w:val="28"/>
                <w:szCs w:val="28"/>
              </w:rPr>
              <w:t xml:space="preserve"> </w:t>
            </w:r>
            <w:r>
              <w:rPr>
                <w:sz w:val="28"/>
                <w:szCs w:val="28"/>
              </w:rPr>
              <w:t>сказках.</w:t>
            </w:r>
            <w:r>
              <w:rPr>
                <w:spacing w:val="35"/>
                <w:sz w:val="28"/>
                <w:szCs w:val="28"/>
              </w:rPr>
              <w:t xml:space="preserve"> </w:t>
            </w:r>
            <w:r>
              <w:rPr>
                <w:sz w:val="28"/>
                <w:szCs w:val="28"/>
              </w:rPr>
              <w:t>На</w:t>
            </w:r>
            <w:r>
              <w:rPr>
                <w:spacing w:val="34"/>
                <w:sz w:val="28"/>
                <w:szCs w:val="28"/>
              </w:rPr>
              <w:t xml:space="preserve"> </w:t>
            </w:r>
            <w:r>
              <w:rPr>
                <w:sz w:val="28"/>
                <w:szCs w:val="28"/>
              </w:rPr>
              <w:t>примере произведений В.Г. Сутеева «Под грибом», «Кораблик»</w:t>
            </w:r>
          </w:p>
        </w:tc>
      </w:tr>
      <w:tr w14:paraId="5C5BCFA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trPr>
        <w:tc>
          <w:tcPr>
            <w:tcW w:w="1008" w:type="dxa"/>
          </w:tcPr>
          <w:p w14:paraId="3B7DCEA2">
            <w:pPr>
              <w:pStyle w:val="9"/>
              <w:spacing w:before="7"/>
              <w:ind w:left="83" w:right="148"/>
              <w:jc w:val="center"/>
              <w:rPr>
                <w:sz w:val="28"/>
                <w:szCs w:val="28"/>
              </w:rPr>
            </w:pPr>
            <w:r>
              <w:rPr>
                <w:sz w:val="28"/>
                <w:szCs w:val="28"/>
              </w:rPr>
              <w:t>Урок</w:t>
            </w:r>
            <w:r>
              <w:rPr>
                <w:spacing w:val="-4"/>
                <w:sz w:val="28"/>
                <w:szCs w:val="28"/>
              </w:rPr>
              <w:t xml:space="preserve"> </w:t>
            </w:r>
            <w:r>
              <w:rPr>
                <w:spacing w:val="-5"/>
                <w:sz w:val="28"/>
                <w:szCs w:val="28"/>
              </w:rPr>
              <w:t>73</w:t>
            </w:r>
          </w:p>
        </w:tc>
        <w:tc>
          <w:tcPr>
            <w:tcW w:w="8378" w:type="dxa"/>
          </w:tcPr>
          <w:p w14:paraId="081A3876">
            <w:pPr>
              <w:pStyle w:val="9"/>
              <w:ind w:left="124" w:right="616"/>
              <w:rPr>
                <w:sz w:val="28"/>
                <w:szCs w:val="28"/>
              </w:rPr>
            </w:pPr>
            <w:r>
              <w:rPr>
                <w:sz w:val="28"/>
                <w:szCs w:val="28"/>
              </w:rPr>
              <w:t>Работа</w:t>
            </w:r>
            <w:r>
              <w:rPr>
                <w:spacing w:val="40"/>
                <w:sz w:val="28"/>
                <w:szCs w:val="28"/>
              </w:rPr>
              <w:t xml:space="preserve"> </w:t>
            </w:r>
            <w:r>
              <w:rPr>
                <w:sz w:val="28"/>
                <w:szCs w:val="28"/>
              </w:rPr>
              <w:t>с</w:t>
            </w:r>
            <w:r>
              <w:rPr>
                <w:spacing w:val="40"/>
                <w:sz w:val="28"/>
                <w:szCs w:val="28"/>
              </w:rPr>
              <w:t xml:space="preserve"> </w:t>
            </w:r>
            <w:r>
              <w:rPr>
                <w:sz w:val="28"/>
                <w:szCs w:val="28"/>
              </w:rPr>
              <w:t>фольклорной</w:t>
            </w:r>
            <w:r>
              <w:rPr>
                <w:spacing w:val="40"/>
                <w:sz w:val="28"/>
                <w:szCs w:val="28"/>
              </w:rPr>
              <w:t xml:space="preserve"> </w:t>
            </w:r>
            <w:r>
              <w:rPr>
                <w:sz w:val="28"/>
                <w:szCs w:val="28"/>
              </w:rPr>
              <w:t>и</w:t>
            </w:r>
            <w:r>
              <w:rPr>
                <w:spacing w:val="40"/>
                <w:sz w:val="28"/>
                <w:szCs w:val="28"/>
              </w:rPr>
              <w:t xml:space="preserve"> </w:t>
            </w:r>
            <w:r>
              <w:rPr>
                <w:sz w:val="28"/>
                <w:szCs w:val="28"/>
              </w:rPr>
              <w:t>литературной</w:t>
            </w:r>
            <w:r>
              <w:rPr>
                <w:spacing w:val="40"/>
                <w:sz w:val="28"/>
                <w:szCs w:val="28"/>
              </w:rPr>
              <w:t xml:space="preserve"> </w:t>
            </w:r>
            <w:r>
              <w:rPr>
                <w:sz w:val="28"/>
                <w:szCs w:val="28"/>
              </w:rPr>
              <w:t>(авторской)</w:t>
            </w:r>
            <w:r>
              <w:rPr>
                <w:spacing w:val="40"/>
                <w:sz w:val="28"/>
                <w:szCs w:val="28"/>
              </w:rPr>
              <w:t xml:space="preserve"> </w:t>
            </w:r>
            <w:r>
              <w:rPr>
                <w:sz w:val="28"/>
                <w:szCs w:val="28"/>
              </w:rPr>
              <w:t>сказками:</w:t>
            </w:r>
            <w:r>
              <w:rPr>
                <w:spacing w:val="40"/>
                <w:sz w:val="28"/>
                <w:szCs w:val="28"/>
              </w:rPr>
              <w:t xml:space="preserve"> </w:t>
            </w:r>
            <w:r>
              <w:rPr>
                <w:sz w:val="28"/>
                <w:szCs w:val="28"/>
              </w:rPr>
              <w:t>событийная</w:t>
            </w:r>
            <w:r>
              <w:rPr>
                <w:spacing w:val="40"/>
                <w:sz w:val="28"/>
                <w:szCs w:val="28"/>
              </w:rPr>
              <w:t xml:space="preserve"> </w:t>
            </w:r>
            <w:r>
              <w:rPr>
                <w:sz w:val="28"/>
                <w:szCs w:val="28"/>
              </w:rPr>
              <w:t>сторона сказок</w:t>
            </w:r>
            <w:r>
              <w:rPr>
                <w:spacing w:val="-13"/>
                <w:sz w:val="28"/>
                <w:szCs w:val="28"/>
              </w:rPr>
              <w:t xml:space="preserve"> </w:t>
            </w:r>
            <w:r>
              <w:rPr>
                <w:sz w:val="28"/>
                <w:szCs w:val="28"/>
              </w:rPr>
              <w:t>(последовательность</w:t>
            </w:r>
            <w:r>
              <w:rPr>
                <w:spacing w:val="-12"/>
                <w:sz w:val="28"/>
                <w:szCs w:val="28"/>
              </w:rPr>
              <w:t xml:space="preserve"> </w:t>
            </w:r>
            <w:r>
              <w:rPr>
                <w:sz w:val="28"/>
                <w:szCs w:val="28"/>
              </w:rPr>
              <w:t>событий).</w:t>
            </w:r>
            <w:r>
              <w:rPr>
                <w:spacing w:val="-13"/>
                <w:sz w:val="28"/>
                <w:szCs w:val="28"/>
              </w:rPr>
              <w:t xml:space="preserve"> </w:t>
            </w:r>
            <w:r>
              <w:rPr>
                <w:sz w:val="28"/>
                <w:szCs w:val="28"/>
              </w:rPr>
              <w:t>Отражение</w:t>
            </w:r>
            <w:r>
              <w:rPr>
                <w:spacing w:val="-12"/>
                <w:sz w:val="28"/>
                <w:szCs w:val="28"/>
              </w:rPr>
              <w:t xml:space="preserve"> </w:t>
            </w:r>
            <w:r>
              <w:rPr>
                <w:sz w:val="28"/>
                <w:szCs w:val="28"/>
              </w:rPr>
              <w:t>сюжета</w:t>
            </w:r>
            <w:r>
              <w:rPr>
                <w:spacing w:val="-13"/>
                <w:sz w:val="28"/>
                <w:szCs w:val="28"/>
              </w:rPr>
              <w:t xml:space="preserve"> </w:t>
            </w:r>
            <w:r>
              <w:rPr>
                <w:sz w:val="28"/>
                <w:szCs w:val="28"/>
              </w:rPr>
              <w:t>произведения</w:t>
            </w:r>
            <w:r>
              <w:rPr>
                <w:spacing w:val="-12"/>
                <w:sz w:val="28"/>
                <w:szCs w:val="28"/>
              </w:rPr>
              <w:t xml:space="preserve"> </w:t>
            </w:r>
            <w:r>
              <w:rPr>
                <w:sz w:val="28"/>
                <w:szCs w:val="28"/>
              </w:rPr>
              <w:t>в</w:t>
            </w:r>
            <w:r>
              <w:rPr>
                <w:spacing w:val="-13"/>
                <w:sz w:val="28"/>
                <w:szCs w:val="28"/>
              </w:rPr>
              <w:t xml:space="preserve"> </w:t>
            </w:r>
            <w:r>
              <w:rPr>
                <w:sz w:val="28"/>
                <w:szCs w:val="28"/>
              </w:rPr>
              <w:t>иллюстрациях</w:t>
            </w:r>
          </w:p>
        </w:tc>
      </w:tr>
      <w:tr w14:paraId="009B071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2" w:hRule="atLeast"/>
        </w:trPr>
        <w:tc>
          <w:tcPr>
            <w:tcW w:w="1008" w:type="dxa"/>
          </w:tcPr>
          <w:p w14:paraId="343A630E">
            <w:pPr>
              <w:pStyle w:val="9"/>
              <w:spacing w:before="7"/>
              <w:ind w:left="83" w:right="148"/>
              <w:jc w:val="center"/>
              <w:rPr>
                <w:sz w:val="28"/>
                <w:szCs w:val="28"/>
              </w:rPr>
            </w:pPr>
            <w:r>
              <w:rPr>
                <w:sz w:val="28"/>
                <w:szCs w:val="28"/>
              </w:rPr>
              <w:t>Урок</w:t>
            </w:r>
            <w:r>
              <w:rPr>
                <w:spacing w:val="-4"/>
                <w:sz w:val="28"/>
                <w:szCs w:val="28"/>
              </w:rPr>
              <w:t xml:space="preserve"> </w:t>
            </w:r>
            <w:r>
              <w:rPr>
                <w:spacing w:val="-5"/>
                <w:sz w:val="28"/>
                <w:szCs w:val="28"/>
              </w:rPr>
              <w:t>74</w:t>
            </w:r>
          </w:p>
        </w:tc>
        <w:tc>
          <w:tcPr>
            <w:tcW w:w="8378" w:type="dxa"/>
          </w:tcPr>
          <w:p w14:paraId="4F7E8E66">
            <w:pPr>
              <w:pStyle w:val="9"/>
              <w:spacing w:line="237" w:lineRule="auto"/>
              <w:ind w:left="124" w:right="254"/>
              <w:rPr>
                <w:sz w:val="28"/>
                <w:szCs w:val="28"/>
              </w:rPr>
            </w:pPr>
            <w:r>
              <w:rPr>
                <w:sz w:val="28"/>
                <w:szCs w:val="28"/>
              </w:rPr>
              <w:t>Сравнение</w:t>
            </w:r>
            <w:r>
              <w:rPr>
                <w:spacing w:val="30"/>
                <w:sz w:val="28"/>
                <w:szCs w:val="28"/>
              </w:rPr>
              <w:t xml:space="preserve"> </w:t>
            </w:r>
            <w:r>
              <w:rPr>
                <w:sz w:val="28"/>
                <w:szCs w:val="28"/>
              </w:rPr>
              <w:t>героев</w:t>
            </w:r>
            <w:r>
              <w:rPr>
                <w:spacing w:val="29"/>
                <w:sz w:val="28"/>
                <w:szCs w:val="28"/>
              </w:rPr>
              <w:t xml:space="preserve"> </w:t>
            </w:r>
            <w:r>
              <w:rPr>
                <w:sz w:val="28"/>
                <w:szCs w:val="28"/>
              </w:rPr>
              <w:t>фольклорных</w:t>
            </w:r>
            <w:r>
              <w:rPr>
                <w:spacing w:val="29"/>
                <w:sz w:val="28"/>
                <w:szCs w:val="28"/>
              </w:rPr>
              <w:t xml:space="preserve"> </w:t>
            </w:r>
            <w:r>
              <w:rPr>
                <w:sz w:val="28"/>
                <w:szCs w:val="28"/>
              </w:rPr>
              <w:t>(народных)</w:t>
            </w:r>
            <w:r>
              <w:rPr>
                <w:spacing w:val="29"/>
                <w:sz w:val="28"/>
                <w:szCs w:val="28"/>
              </w:rPr>
              <w:t xml:space="preserve"> </w:t>
            </w:r>
            <w:r>
              <w:rPr>
                <w:sz w:val="28"/>
                <w:szCs w:val="28"/>
              </w:rPr>
              <w:t>и</w:t>
            </w:r>
            <w:r>
              <w:rPr>
                <w:spacing w:val="29"/>
                <w:sz w:val="28"/>
                <w:szCs w:val="28"/>
              </w:rPr>
              <w:t xml:space="preserve"> </w:t>
            </w:r>
            <w:r>
              <w:rPr>
                <w:sz w:val="28"/>
                <w:szCs w:val="28"/>
              </w:rPr>
              <w:t>литературных</w:t>
            </w:r>
            <w:r>
              <w:rPr>
                <w:spacing w:val="29"/>
                <w:sz w:val="28"/>
                <w:szCs w:val="28"/>
              </w:rPr>
              <w:t xml:space="preserve"> </w:t>
            </w:r>
            <w:r>
              <w:rPr>
                <w:sz w:val="28"/>
                <w:szCs w:val="28"/>
              </w:rPr>
              <w:t>(авторских)</w:t>
            </w:r>
            <w:r>
              <w:rPr>
                <w:spacing w:val="31"/>
                <w:sz w:val="28"/>
                <w:szCs w:val="28"/>
              </w:rPr>
              <w:t xml:space="preserve"> </w:t>
            </w:r>
            <w:r>
              <w:rPr>
                <w:sz w:val="28"/>
                <w:szCs w:val="28"/>
              </w:rPr>
              <w:t>сказок:</w:t>
            </w:r>
            <w:r>
              <w:rPr>
                <w:spacing w:val="29"/>
                <w:sz w:val="28"/>
                <w:szCs w:val="28"/>
              </w:rPr>
              <w:t xml:space="preserve"> </w:t>
            </w:r>
            <w:r>
              <w:rPr>
                <w:sz w:val="28"/>
                <w:szCs w:val="28"/>
              </w:rPr>
              <w:t>сходство и различия. На примере произведения К.Д. Ушинского «Петух и собака»</w:t>
            </w:r>
          </w:p>
        </w:tc>
      </w:tr>
      <w:tr w14:paraId="17A257C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trPr>
        <w:tc>
          <w:tcPr>
            <w:tcW w:w="1008" w:type="dxa"/>
          </w:tcPr>
          <w:p w14:paraId="047DCA71">
            <w:pPr>
              <w:pStyle w:val="9"/>
              <w:spacing w:before="7"/>
              <w:ind w:left="83" w:right="148"/>
              <w:jc w:val="center"/>
              <w:rPr>
                <w:sz w:val="28"/>
                <w:szCs w:val="28"/>
              </w:rPr>
            </w:pPr>
            <w:r>
              <w:rPr>
                <w:sz w:val="28"/>
                <w:szCs w:val="28"/>
              </w:rPr>
              <w:t>Урок</w:t>
            </w:r>
            <w:r>
              <w:rPr>
                <w:spacing w:val="-4"/>
                <w:sz w:val="28"/>
                <w:szCs w:val="28"/>
              </w:rPr>
              <w:t xml:space="preserve"> </w:t>
            </w:r>
            <w:r>
              <w:rPr>
                <w:spacing w:val="-5"/>
                <w:sz w:val="28"/>
                <w:szCs w:val="28"/>
              </w:rPr>
              <w:t>75</w:t>
            </w:r>
          </w:p>
        </w:tc>
        <w:tc>
          <w:tcPr>
            <w:tcW w:w="8378" w:type="dxa"/>
          </w:tcPr>
          <w:p w14:paraId="65AFF1A3">
            <w:pPr>
              <w:pStyle w:val="9"/>
              <w:ind w:left="124" w:right="254"/>
              <w:rPr>
                <w:sz w:val="28"/>
                <w:szCs w:val="28"/>
              </w:rPr>
            </w:pPr>
            <w:r>
              <w:rPr>
                <w:sz w:val="28"/>
                <w:szCs w:val="28"/>
              </w:rPr>
              <w:t>Знакомство</w:t>
            </w:r>
            <w:r>
              <w:rPr>
                <w:spacing w:val="30"/>
                <w:sz w:val="28"/>
                <w:szCs w:val="28"/>
              </w:rPr>
              <w:t xml:space="preserve"> </w:t>
            </w:r>
            <w:r>
              <w:rPr>
                <w:sz w:val="28"/>
                <w:szCs w:val="28"/>
              </w:rPr>
              <w:t>с</w:t>
            </w:r>
            <w:r>
              <w:rPr>
                <w:spacing w:val="30"/>
                <w:sz w:val="28"/>
                <w:szCs w:val="28"/>
              </w:rPr>
              <w:t xml:space="preserve"> </w:t>
            </w:r>
            <w:r>
              <w:rPr>
                <w:sz w:val="28"/>
                <w:szCs w:val="28"/>
              </w:rPr>
              <w:t>малыми</w:t>
            </w:r>
            <w:r>
              <w:rPr>
                <w:spacing w:val="29"/>
                <w:sz w:val="28"/>
                <w:szCs w:val="28"/>
              </w:rPr>
              <w:t xml:space="preserve"> </w:t>
            </w:r>
            <w:r>
              <w:rPr>
                <w:sz w:val="28"/>
                <w:szCs w:val="28"/>
              </w:rPr>
              <w:t>жанрами</w:t>
            </w:r>
            <w:r>
              <w:rPr>
                <w:spacing w:val="29"/>
                <w:sz w:val="28"/>
                <w:szCs w:val="28"/>
              </w:rPr>
              <w:t xml:space="preserve"> </w:t>
            </w:r>
            <w:r>
              <w:rPr>
                <w:sz w:val="28"/>
                <w:szCs w:val="28"/>
              </w:rPr>
              <w:t>устного</w:t>
            </w:r>
            <w:r>
              <w:rPr>
                <w:spacing w:val="32"/>
                <w:sz w:val="28"/>
                <w:szCs w:val="28"/>
              </w:rPr>
              <w:t xml:space="preserve"> </w:t>
            </w:r>
            <w:r>
              <w:rPr>
                <w:sz w:val="28"/>
                <w:szCs w:val="28"/>
              </w:rPr>
              <w:t>народного</w:t>
            </w:r>
            <w:r>
              <w:rPr>
                <w:spacing w:val="29"/>
                <w:sz w:val="28"/>
                <w:szCs w:val="28"/>
              </w:rPr>
              <w:t xml:space="preserve"> </w:t>
            </w:r>
            <w:r>
              <w:rPr>
                <w:sz w:val="28"/>
                <w:szCs w:val="28"/>
              </w:rPr>
              <w:t>творчества:</w:t>
            </w:r>
            <w:r>
              <w:rPr>
                <w:spacing w:val="31"/>
                <w:sz w:val="28"/>
                <w:szCs w:val="28"/>
              </w:rPr>
              <w:t xml:space="preserve"> </w:t>
            </w:r>
            <w:r>
              <w:rPr>
                <w:sz w:val="28"/>
                <w:szCs w:val="28"/>
              </w:rPr>
              <w:t>потешка,</w:t>
            </w:r>
            <w:r>
              <w:rPr>
                <w:spacing w:val="31"/>
                <w:sz w:val="28"/>
                <w:szCs w:val="28"/>
              </w:rPr>
              <w:t xml:space="preserve"> </w:t>
            </w:r>
            <w:r>
              <w:rPr>
                <w:sz w:val="28"/>
                <w:szCs w:val="28"/>
              </w:rPr>
              <w:t>загадка, пословица. Загадка - средство воспитания живости ума, сообразительности</w:t>
            </w:r>
          </w:p>
        </w:tc>
      </w:tr>
      <w:tr w14:paraId="242D0CD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4" w:hRule="atLeast"/>
        </w:trPr>
        <w:tc>
          <w:tcPr>
            <w:tcW w:w="1008" w:type="dxa"/>
          </w:tcPr>
          <w:p w14:paraId="34C59044">
            <w:pPr>
              <w:pStyle w:val="9"/>
              <w:ind w:left="83" w:right="148"/>
              <w:jc w:val="center"/>
              <w:rPr>
                <w:sz w:val="28"/>
                <w:szCs w:val="28"/>
              </w:rPr>
            </w:pPr>
            <w:r>
              <w:rPr>
                <w:sz w:val="28"/>
                <w:szCs w:val="28"/>
              </w:rPr>
              <w:t>Урок</w:t>
            </w:r>
            <w:r>
              <w:rPr>
                <w:spacing w:val="-4"/>
                <w:sz w:val="28"/>
                <w:szCs w:val="28"/>
              </w:rPr>
              <w:t xml:space="preserve"> </w:t>
            </w:r>
            <w:r>
              <w:rPr>
                <w:spacing w:val="-5"/>
                <w:sz w:val="28"/>
                <w:szCs w:val="28"/>
              </w:rPr>
              <w:t>76</w:t>
            </w:r>
          </w:p>
        </w:tc>
        <w:tc>
          <w:tcPr>
            <w:tcW w:w="8378" w:type="dxa"/>
          </w:tcPr>
          <w:p w14:paraId="1B32432C">
            <w:pPr>
              <w:pStyle w:val="9"/>
              <w:ind w:left="124"/>
              <w:rPr>
                <w:sz w:val="28"/>
                <w:szCs w:val="28"/>
              </w:rPr>
            </w:pPr>
            <w:r>
              <w:rPr>
                <w:sz w:val="28"/>
                <w:szCs w:val="28"/>
              </w:rPr>
              <w:t>Игровой</w:t>
            </w:r>
            <w:r>
              <w:rPr>
                <w:spacing w:val="-13"/>
                <w:sz w:val="28"/>
                <w:szCs w:val="28"/>
              </w:rPr>
              <w:t xml:space="preserve"> </w:t>
            </w:r>
            <w:r>
              <w:rPr>
                <w:sz w:val="28"/>
                <w:szCs w:val="28"/>
              </w:rPr>
              <w:t>фольклор:</w:t>
            </w:r>
            <w:r>
              <w:rPr>
                <w:spacing w:val="-11"/>
                <w:sz w:val="28"/>
                <w:szCs w:val="28"/>
              </w:rPr>
              <w:t xml:space="preserve"> </w:t>
            </w:r>
            <w:r>
              <w:rPr>
                <w:spacing w:val="-2"/>
                <w:sz w:val="28"/>
                <w:szCs w:val="28"/>
              </w:rPr>
              <w:t>потешки</w:t>
            </w:r>
          </w:p>
        </w:tc>
      </w:tr>
      <w:tr w14:paraId="262ACB6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trPr>
        <w:tc>
          <w:tcPr>
            <w:tcW w:w="1008" w:type="dxa"/>
          </w:tcPr>
          <w:p w14:paraId="53BC7D91">
            <w:pPr>
              <w:pStyle w:val="9"/>
              <w:spacing w:before="7"/>
              <w:ind w:left="83" w:right="148"/>
              <w:jc w:val="center"/>
              <w:rPr>
                <w:sz w:val="28"/>
                <w:szCs w:val="28"/>
              </w:rPr>
            </w:pPr>
            <w:r>
              <w:rPr>
                <w:sz w:val="28"/>
                <w:szCs w:val="28"/>
              </w:rPr>
              <w:t>Урок</w:t>
            </w:r>
            <w:r>
              <w:rPr>
                <w:spacing w:val="-4"/>
                <w:sz w:val="28"/>
                <w:szCs w:val="28"/>
              </w:rPr>
              <w:t xml:space="preserve"> </w:t>
            </w:r>
            <w:r>
              <w:rPr>
                <w:spacing w:val="-5"/>
                <w:sz w:val="28"/>
                <w:szCs w:val="28"/>
              </w:rPr>
              <w:t>77</w:t>
            </w:r>
          </w:p>
        </w:tc>
        <w:tc>
          <w:tcPr>
            <w:tcW w:w="8378" w:type="dxa"/>
          </w:tcPr>
          <w:p w14:paraId="51A843A4">
            <w:pPr>
              <w:pStyle w:val="9"/>
              <w:ind w:left="124" w:right="254"/>
              <w:rPr>
                <w:sz w:val="28"/>
                <w:szCs w:val="28"/>
              </w:rPr>
            </w:pPr>
            <w:r>
              <w:rPr>
                <w:sz w:val="28"/>
                <w:szCs w:val="28"/>
              </w:rPr>
              <w:t>Восприятие</w:t>
            </w:r>
            <w:r>
              <w:rPr>
                <w:spacing w:val="31"/>
                <w:sz w:val="28"/>
                <w:szCs w:val="28"/>
              </w:rPr>
              <w:t xml:space="preserve"> </w:t>
            </w:r>
            <w:r>
              <w:rPr>
                <w:sz w:val="28"/>
                <w:szCs w:val="28"/>
              </w:rPr>
              <w:t>произведений</w:t>
            </w:r>
            <w:r>
              <w:rPr>
                <w:spacing w:val="32"/>
                <w:sz w:val="28"/>
                <w:szCs w:val="28"/>
              </w:rPr>
              <w:t xml:space="preserve"> </w:t>
            </w:r>
            <w:r>
              <w:rPr>
                <w:sz w:val="28"/>
                <w:szCs w:val="28"/>
              </w:rPr>
              <w:t>о</w:t>
            </w:r>
            <w:r>
              <w:rPr>
                <w:spacing w:val="31"/>
                <w:sz w:val="28"/>
                <w:szCs w:val="28"/>
              </w:rPr>
              <w:t xml:space="preserve"> </w:t>
            </w:r>
            <w:r>
              <w:rPr>
                <w:sz w:val="28"/>
                <w:szCs w:val="28"/>
              </w:rPr>
              <w:t>чудесах</w:t>
            </w:r>
            <w:r>
              <w:rPr>
                <w:spacing w:val="30"/>
                <w:sz w:val="28"/>
                <w:szCs w:val="28"/>
              </w:rPr>
              <w:t xml:space="preserve"> </w:t>
            </w:r>
            <w:r>
              <w:rPr>
                <w:sz w:val="28"/>
                <w:szCs w:val="28"/>
              </w:rPr>
              <w:t>и</w:t>
            </w:r>
            <w:r>
              <w:rPr>
                <w:spacing w:val="30"/>
                <w:sz w:val="28"/>
                <w:szCs w:val="28"/>
              </w:rPr>
              <w:t xml:space="preserve"> </w:t>
            </w:r>
            <w:r>
              <w:rPr>
                <w:sz w:val="28"/>
                <w:szCs w:val="28"/>
              </w:rPr>
              <w:t>фантазии:</w:t>
            </w:r>
            <w:r>
              <w:rPr>
                <w:spacing w:val="31"/>
                <w:sz w:val="28"/>
                <w:szCs w:val="28"/>
              </w:rPr>
              <w:t xml:space="preserve"> </w:t>
            </w:r>
            <w:r>
              <w:rPr>
                <w:sz w:val="28"/>
                <w:szCs w:val="28"/>
              </w:rPr>
              <w:t>способность</w:t>
            </w:r>
            <w:r>
              <w:rPr>
                <w:spacing w:val="32"/>
                <w:sz w:val="28"/>
                <w:szCs w:val="28"/>
              </w:rPr>
              <w:t xml:space="preserve"> </w:t>
            </w:r>
            <w:r>
              <w:rPr>
                <w:sz w:val="28"/>
                <w:szCs w:val="28"/>
              </w:rPr>
              <w:t>автора</w:t>
            </w:r>
            <w:r>
              <w:rPr>
                <w:spacing w:val="31"/>
                <w:sz w:val="28"/>
                <w:szCs w:val="28"/>
              </w:rPr>
              <w:t xml:space="preserve"> </w:t>
            </w:r>
            <w:r>
              <w:rPr>
                <w:sz w:val="28"/>
                <w:szCs w:val="28"/>
              </w:rPr>
              <w:t>замечать</w:t>
            </w:r>
            <w:r>
              <w:rPr>
                <w:spacing w:val="31"/>
                <w:sz w:val="28"/>
                <w:szCs w:val="28"/>
              </w:rPr>
              <w:t xml:space="preserve"> </w:t>
            </w:r>
            <w:r>
              <w:rPr>
                <w:sz w:val="28"/>
                <w:szCs w:val="28"/>
              </w:rPr>
              <w:t>необычное в окружающем мире</w:t>
            </w:r>
          </w:p>
        </w:tc>
      </w:tr>
      <w:tr w14:paraId="529A3E8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2" w:hRule="atLeast"/>
        </w:trPr>
        <w:tc>
          <w:tcPr>
            <w:tcW w:w="1008" w:type="dxa"/>
          </w:tcPr>
          <w:p w14:paraId="09261C83">
            <w:pPr>
              <w:pStyle w:val="9"/>
              <w:spacing w:before="8"/>
              <w:ind w:left="83" w:right="148"/>
              <w:jc w:val="center"/>
              <w:rPr>
                <w:sz w:val="28"/>
                <w:szCs w:val="28"/>
              </w:rPr>
            </w:pPr>
            <w:r>
              <w:rPr>
                <w:sz w:val="28"/>
                <w:szCs w:val="28"/>
              </w:rPr>
              <w:t>Урок</w:t>
            </w:r>
            <w:r>
              <w:rPr>
                <w:spacing w:val="-4"/>
                <w:sz w:val="28"/>
                <w:szCs w:val="28"/>
              </w:rPr>
              <w:t xml:space="preserve"> </w:t>
            </w:r>
            <w:r>
              <w:rPr>
                <w:spacing w:val="-5"/>
                <w:sz w:val="28"/>
                <w:szCs w:val="28"/>
              </w:rPr>
              <w:t>78</w:t>
            </w:r>
          </w:p>
        </w:tc>
        <w:tc>
          <w:tcPr>
            <w:tcW w:w="8378" w:type="dxa"/>
          </w:tcPr>
          <w:p w14:paraId="3F84C691">
            <w:pPr>
              <w:pStyle w:val="9"/>
              <w:spacing w:before="1"/>
              <w:ind w:left="124"/>
              <w:rPr>
                <w:sz w:val="28"/>
                <w:szCs w:val="28"/>
              </w:rPr>
            </w:pPr>
            <w:r>
              <w:rPr>
                <w:sz w:val="28"/>
                <w:szCs w:val="28"/>
              </w:rPr>
              <w:t>Мир</w:t>
            </w:r>
            <w:r>
              <w:rPr>
                <w:spacing w:val="13"/>
                <w:sz w:val="28"/>
                <w:szCs w:val="28"/>
              </w:rPr>
              <w:t xml:space="preserve"> </w:t>
            </w:r>
            <w:r>
              <w:rPr>
                <w:sz w:val="28"/>
                <w:szCs w:val="28"/>
              </w:rPr>
              <w:t>фантазий</w:t>
            </w:r>
            <w:r>
              <w:rPr>
                <w:spacing w:val="15"/>
                <w:sz w:val="28"/>
                <w:szCs w:val="28"/>
              </w:rPr>
              <w:t xml:space="preserve"> </w:t>
            </w:r>
            <w:r>
              <w:rPr>
                <w:sz w:val="28"/>
                <w:szCs w:val="28"/>
              </w:rPr>
              <w:t>и</w:t>
            </w:r>
            <w:r>
              <w:rPr>
                <w:spacing w:val="15"/>
                <w:sz w:val="28"/>
                <w:szCs w:val="28"/>
              </w:rPr>
              <w:t xml:space="preserve"> </w:t>
            </w:r>
            <w:r>
              <w:rPr>
                <w:sz w:val="28"/>
                <w:szCs w:val="28"/>
              </w:rPr>
              <w:t>чудес</w:t>
            </w:r>
            <w:r>
              <w:rPr>
                <w:spacing w:val="17"/>
                <w:sz w:val="28"/>
                <w:szCs w:val="28"/>
              </w:rPr>
              <w:t xml:space="preserve"> </w:t>
            </w:r>
            <w:r>
              <w:rPr>
                <w:sz w:val="28"/>
                <w:szCs w:val="28"/>
              </w:rPr>
              <w:t>в</w:t>
            </w:r>
            <w:r>
              <w:rPr>
                <w:spacing w:val="18"/>
                <w:sz w:val="28"/>
                <w:szCs w:val="28"/>
              </w:rPr>
              <w:t xml:space="preserve"> </w:t>
            </w:r>
            <w:r>
              <w:rPr>
                <w:sz w:val="28"/>
                <w:szCs w:val="28"/>
              </w:rPr>
              <w:t>произведениях</w:t>
            </w:r>
            <w:r>
              <w:rPr>
                <w:spacing w:val="18"/>
                <w:sz w:val="28"/>
                <w:szCs w:val="28"/>
              </w:rPr>
              <w:t xml:space="preserve"> </w:t>
            </w:r>
            <w:r>
              <w:rPr>
                <w:sz w:val="28"/>
                <w:szCs w:val="28"/>
              </w:rPr>
              <w:t>Б.В.</w:t>
            </w:r>
            <w:r>
              <w:rPr>
                <w:spacing w:val="-6"/>
                <w:sz w:val="28"/>
                <w:szCs w:val="28"/>
              </w:rPr>
              <w:t xml:space="preserve"> </w:t>
            </w:r>
            <w:r>
              <w:rPr>
                <w:sz w:val="28"/>
                <w:szCs w:val="28"/>
              </w:rPr>
              <w:t>Заходера</w:t>
            </w:r>
            <w:r>
              <w:rPr>
                <w:spacing w:val="16"/>
                <w:sz w:val="28"/>
                <w:szCs w:val="28"/>
              </w:rPr>
              <w:t xml:space="preserve"> </w:t>
            </w:r>
            <w:r>
              <w:rPr>
                <w:sz w:val="28"/>
                <w:szCs w:val="28"/>
              </w:rPr>
              <w:t>«Моя</w:t>
            </w:r>
            <w:r>
              <w:rPr>
                <w:spacing w:val="15"/>
                <w:sz w:val="28"/>
                <w:szCs w:val="28"/>
              </w:rPr>
              <w:t xml:space="preserve"> </w:t>
            </w:r>
            <w:r>
              <w:rPr>
                <w:sz w:val="28"/>
                <w:szCs w:val="28"/>
              </w:rPr>
              <w:t>Вообразилия»,</w:t>
            </w:r>
            <w:r>
              <w:rPr>
                <w:spacing w:val="21"/>
                <w:sz w:val="28"/>
                <w:szCs w:val="28"/>
              </w:rPr>
              <w:t xml:space="preserve"> </w:t>
            </w:r>
            <w:r>
              <w:rPr>
                <w:sz w:val="28"/>
                <w:szCs w:val="28"/>
              </w:rPr>
              <w:t>Ю.П.</w:t>
            </w:r>
            <w:r>
              <w:rPr>
                <w:spacing w:val="-4"/>
                <w:sz w:val="28"/>
                <w:szCs w:val="28"/>
              </w:rPr>
              <w:t xml:space="preserve"> </w:t>
            </w:r>
            <w:r>
              <w:rPr>
                <w:spacing w:val="-2"/>
                <w:sz w:val="28"/>
                <w:szCs w:val="28"/>
              </w:rPr>
              <w:t>Мориц</w:t>
            </w:r>
          </w:p>
          <w:p w14:paraId="1828CE95">
            <w:pPr>
              <w:pStyle w:val="9"/>
              <w:spacing w:before="3" w:line="229" w:lineRule="exact"/>
              <w:ind w:left="124"/>
              <w:rPr>
                <w:sz w:val="28"/>
                <w:szCs w:val="28"/>
              </w:rPr>
            </w:pPr>
            <w:r>
              <w:rPr>
                <w:sz w:val="28"/>
                <w:szCs w:val="28"/>
              </w:rPr>
              <w:t>«Сто</w:t>
            </w:r>
            <w:r>
              <w:rPr>
                <w:spacing w:val="-6"/>
                <w:sz w:val="28"/>
                <w:szCs w:val="28"/>
              </w:rPr>
              <w:t xml:space="preserve"> </w:t>
            </w:r>
            <w:r>
              <w:rPr>
                <w:sz w:val="28"/>
                <w:szCs w:val="28"/>
              </w:rPr>
              <w:t>фантазий»</w:t>
            </w:r>
            <w:r>
              <w:rPr>
                <w:spacing w:val="-9"/>
                <w:sz w:val="28"/>
                <w:szCs w:val="28"/>
              </w:rPr>
              <w:t xml:space="preserve"> </w:t>
            </w:r>
            <w:r>
              <w:rPr>
                <w:sz w:val="28"/>
                <w:szCs w:val="28"/>
              </w:rPr>
              <w:t>и</w:t>
            </w:r>
            <w:r>
              <w:rPr>
                <w:spacing w:val="-8"/>
                <w:sz w:val="28"/>
                <w:szCs w:val="28"/>
              </w:rPr>
              <w:t xml:space="preserve"> </w:t>
            </w:r>
            <w:r>
              <w:rPr>
                <w:spacing w:val="-2"/>
                <w:sz w:val="28"/>
                <w:szCs w:val="28"/>
              </w:rPr>
              <w:t>других</w:t>
            </w:r>
          </w:p>
        </w:tc>
      </w:tr>
      <w:tr w14:paraId="601FA32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trPr>
        <w:tc>
          <w:tcPr>
            <w:tcW w:w="1008" w:type="dxa"/>
          </w:tcPr>
          <w:p w14:paraId="0F5139F7">
            <w:pPr>
              <w:pStyle w:val="9"/>
              <w:spacing w:before="7"/>
              <w:ind w:left="83" w:right="148"/>
              <w:jc w:val="center"/>
              <w:rPr>
                <w:sz w:val="28"/>
                <w:szCs w:val="28"/>
              </w:rPr>
            </w:pPr>
            <w:r>
              <w:rPr>
                <w:sz w:val="28"/>
                <w:szCs w:val="28"/>
              </w:rPr>
              <w:t>Урок</w:t>
            </w:r>
            <w:r>
              <w:rPr>
                <w:spacing w:val="-4"/>
                <w:sz w:val="28"/>
                <w:szCs w:val="28"/>
              </w:rPr>
              <w:t xml:space="preserve"> </w:t>
            </w:r>
            <w:r>
              <w:rPr>
                <w:spacing w:val="-5"/>
                <w:sz w:val="28"/>
                <w:szCs w:val="28"/>
              </w:rPr>
              <w:t>79</w:t>
            </w:r>
          </w:p>
        </w:tc>
        <w:tc>
          <w:tcPr>
            <w:tcW w:w="8378" w:type="dxa"/>
          </w:tcPr>
          <w:p w14:paraId="5C4274DD">
            <w:pPr>
              <w:pStyle w:val="9"/>
              <w:spacing w:before="2"/>
              <w:ind w:left="124"/>
              <w:rPr>
                <w:sz w:val="28"/>
                <w:szCs w:val="28"/>
              </w:rPr>
            </w:pPr>
            <w:r>
              <w:rPr>
                <w:sz w:val="28"/>
                <w:szCs w:val="28"/>
              </w:rPr>
              <w:t>Открытие</w:t>
            </w:r>
            <w:r>
              <w:rPr>
                <w:spacing w:val="28"/>
                <w:sz w:val="28"/>
                <w:szCs w:val="28"/>
              </w:rPr>
              <w:t xml:space="preserve"> </w:t>
            </w:r>
            <w:r>
              <w:rPr>
                <w:sz w:val="28"/>
                <w:szCs w:val="28"/>
              </w:rPr>
              <w:t>чудесного</w:t>
            </w:r>
            <w:r>
              <w:rPr>
                <w:spacing w:val="29"/>
                <w:sz w:val="28"/>
                <w:szCs w:val="28"/>
              </w:rPr>
              <w:t xml:space="preserve"> </w:t>
            </w:r>
            <w:r>
              <w:rPr>
                <w:sz w:val="28"/>
                <w:szCs w:val="28"/>
              </w:rPr>
              <w:t>в</w:t>
            </w:r>
            <w:r>
              <w:rPr>
                <w:spacing w:val="27"/>
                <w:sz w:val="28"/>
                <w:szCs w:val="28"/>
              </w:rPr>
              <w:t xml:space="preserve"> </w:t>
            </w:r>
            <w:r>
              <w:rPr>
                <w:sz w:val="28"/>
                <w:szCs w:val="28"/>
              </w:rPr>
              <w:t>обыкновенных</w:t>
            </w:r>
            <w:r>
              <w:rPr>
                <w:spacing w:val="29"/>
                <w:sz w:val="28"/>
                <w:szCs w:val="28"/>
              </w:rPr>
              <w:t xml:space="preserve"> </w:t>
            </w:r>
            <w:r>
              <w:rPr>
                <w:sz w:val="28"/>
                <w:szCs w:val="28"/>
              </w:rPr>
              <w:t>явлениях.</w:t>
            </w:r>
            <w:r>
              <w:rPr>
                <w:spacing w:val="29"/>
                <w:sz w:val="28"/>
                <w:szCs w:val="28"/>
              </w:rPr>
              <w:t xml:space="preserve"> </w:t>
            </w:r>
            <w:r>
              <w:rPr>
                <w:sz w:val="28"/>
                <w:szCs w:val="28"/>
              </w:rPr>
              <w:t>На</w:t>
            </w:r>
            <w:r>
              <w:rPr>
                <w:spacing w:val="27"/>
                <w:sz w:val="28"/>
                <w:szCs w:val="28"/>
              </w:rPr>
              <w:t xml:space="preserve"> </w:t>
            </w:r>
            <w:r>
              <w:rPr>
                <w:sz w:val="28"/>
                <w:szCs w:val="28"/>
              </w:rPr>
              <w:t>примере</w:t>
            </w:r>
            <w:r>
              <w:rPr>
                <w:spacing w:val="30"/>
                <w:sz w:val="28"/>
                <w:szCs w:val="28"/>
              </w:rPr>
              <w:t xml:space="preserve"> </w:t>
            </w:r>
            <w:r>
              <w:rPr>
                <w:sz w:val="28"/>
                <w:szCs w:val="28"/>
              </w:rPr>
              <w:t>стихотворений</w:t>
            </w:r>
            <w:r>
              <w:rPr>
                <w:spacing w:val="27"/>
                <w:sz w:val="28"/>
                <w:szCs w:val="28"/>
              </w:rPr>
              <w:t xml:space="preserve"> </w:t>
            </w:r>
            <w:r>
              <w:rPr>
                <w:sz w:val="28"/>
                <w:szCs w:val="28"/>
              </w:rPr>
              <w:t>В.В.</w:t>
            </w:r>
            <w:r>
              <w:rPr>
                <w:spacing w:val="-6"/>
                <w:sz w:val="28"/>
                <w:szCs w:val="28"/>
              </w:rPr>
              <w:t xml:space="preserve"> </w:t>
            </w:r>
            <w:r>
              <w:rPr>
                <w:spacing w:val="-2"/>
                <w:sz w:val="28"/>
                <w:szCs w:val="28"/>
              </w:rPr>
              <w:t>Лунина</w:t>
            </w:r>
          </w:p>
          <w:p w14:paraId="67044052">
            <w:pPr>
              <w:pStyle w:val="9"/>
              <w:spacing w:before="3" w:line="229" w:lineRule="exact"/>
              <w:ind w:left="124"/>
              <w:rPr>
                <w:sz w:val="28"/>
                <w:szCs w:val="28"/>
              </w:rPr>
            </w:pPr>
            <w:r>
              <w:rPr>
                <w:sz w:val="28"/>
                <w:szCs w:val="28"/>
              </w:rPr>
              <w:t>«Я</w:t>
            </w:r>
            <w:r>
              <w:rPr>
                <w:spacing w:val="-7"/>
                <w:sz w:val="28"/>
                <w:szCs w:val="28"/>
              </w:rPr>
              <w:t xml:space="preserve"> </w:t>
            </w:r>
            <w:r>
              <w:rPr>
                <w:sz w:val="28"/>
                <w:szCs w:val="28"/>
              </w:rPr>
              <w:t>видел</w:t>
            </w:r>
            <w:r>
              <w:rPr>
                <w:spacing w:val="-7"/>
                <w:sz w:val="28"/>
                <w:szCs w:val="28"/>
              </w:rPr>
              <w:t xml:space="preserve"> </w:t>
            </w:r>
            <w:r>
              <w:rPr>
                <w:sz w:val="28"/>
                <w:szCs w:val="28"/>
              </w:rPr>
              <w:t>чудо»,</w:t>
            </w:r>
            <w:r>
              <w:rPr>
                <w:spacing w:val="-5"/>
                <w:sz w:val="28"/>
                <w:szCs w:val="28"/>
              </w:rPr>
              <w:t xml:space="preserve"> </w:t>
            </w:r>
            <w:r>
              <w:rPr>
                <w:sz w:val="28"/>
                <w:szCs w:val="28"/>
              </w:rPr>
              <w:t>Р.С.</w:t>
            </w:r>
            <w:r>
              <w:rPr>
                <w:spacing w:val="-7"/>
                <w:sz w:val="28"/>
                <w:szCs w:val="28"/>
              </w:rPr>
              <w:t xml:space="preserve"> </w:t>
            </w:r>
            <w:r>
              <w:rPr>
                <w:sz w:val="28"/>
                <w:szCs w:val="28"/>
              </w:rPr>
              <w:t>Сефа</w:t>
            </w:r>
            <w:r>
              <w:rPr>
                <w:spacing w:val="-2"/>
                <w:sz w:val="28"/>
                <w:szCs w:val="28"/>
              </w:rPr>
              <w:t xml:space="preserve"> «Чудо»</w:t>
            </w:r>
          </w:p>
        </w:tc>
      </w:tr>
      <w:tr w14:paraId="03D01FA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7" w:hRule="atLeast"/>
        </w:trPr>
        <w:tc>
          <w:tcPr>
            <w:tcW w:w="1008" w:type="dxa"/>
          </w:tcPr>
          <w:p w14:paraId="09539261">
            <w:pPr>
              <w:pStyle w:val="9"/>
              <w:spacing w:before="12"/>
              <w:ind w:left="83" w:right="148"/>
              <w:jc w:val="center"/>
              <w:rPr>
                <w:sz w:val="28"/>
                <w:szCs w:val="28"/>
              </w:rPr>
            </w:pPr>
            <w:r>
              <w:rPr>
                <w:sz w:val="28"/>
                <w:szCs w:val="28"/>
              </w:rPr>
              <w:t>Урок</w:t>
            </w:r>
            <w:r>
              <w:rPr>
                <w:spacing w:val="-4"/>
                <w:sz w:val="28"/>
                <w:szCs w:val="28"/>
              </w:rPr>
              <w:t xml:space="preserve"> </w:t>
            </w:r>
            <w:r>
              <w:rPr>
                <w:spacing w:val="-5"/>
                <w:sz w:val="28"/>
                <w:szCs w:val="28"/>
              </w:rPr>
              <w:t>80</w:t>
            </w:r>
          </w:p>
        </w:tc>
        <w:tc>
          <w:tcPr>
            <w:tcW w:w="8378" w:type="dxa"/>
          </w:tcPr>
          <w:p w14:paraId="5E435562">
            <w:pPr>
              <w:pStyle w:val="9"/>
              <w:spacing w:before="9" w:line="235" w:lineRule="auto"/>
              <w:ind w:left="124"/>
              <w:rPr>
                <w:sz w:val="28"/>
                <w:szCs w:val="28"/>
              </w:rPr>
            </w:pPr>
            <w:r>
              <w:rPr>
                <w:sz w:val="28"/>
                <w:szCs w:val="28"/>
              </w:rPr>
              <w:t>Понимание</w:t>
            </w:r>
            <w:r>
              <w:rPr>
                <w:spacing w:val="36"/>
                <w:sz w:val="28"/>
                <w:szCs w:val="28"/>
              </w:rPr>
              <w:t xml:space="preserve"> </w:t>
            </w:r>
            <w:r>
              <w:rPr>
                <w:sz w:val="28"/>
                <w:szCs w:val="28"/>
              </w:rPr>
              <w:t>пословиц</w:t>
            </w:r>
            <w:r>
              <w:rPr>
                <w:spacing w:val="35"/>
                <w:sz w:val="28"/>
                <w:szCs w:val="28"/>
              </w:rPr>
              <w:t xml:space="preserve"> </w:t>
            </w:r>
            <w:r>
              <w:rPr>
                <w:sz w:val="28"/>
                <w:szCs w:val="28"/>
              </w:rPr>
              <w:t>как</w:t>
            </w:r>
            <w:r>
              <w:rPr>
                <w:spacing w:val="34"/>
                <w:sz w:val="28"/>
                <w:szCs w:val="28"/>
              </w:rPr>
              <w:t xml:space="preserve"> </w:t>
            </w:r>
            <w:r>
              <w:rPr>
                <w:sz w:val="28"/>
                <w:szCs w:val="28"/>
              </w:rPr>
              <w:t>средства</w:t>
            </w:r>
            <w:r>
              <w:rPr>
                <w:spacing w:val="36"/>
                <w:sz w:val="28"/>
                <w:szCs w:val="28"/>
              </w:rPr>
              <w:t xml:space="preserve"> </w:t>
            </w:r>
            <w:r>
              <w:rPr>
                <w:sz w:val="28"/>
                <w:szCs w:val="28"/>
              </w:rPr>
              <w:t>проявления</w:t>
            </w:r>
            <w:r>
              <w:rPr>
                <w:spacing w:val="35"/>
                <w:sz w:val="28"/>
                <w:szCs w:val="28"/>
              </w:rPr>
              <w:t xml:space="preserve"> </w:t>
            </w:r>
            <w:r>
              <w:rPr>
                <w:sz w:val="28"/>
                <w:szCs w:val="28"/>
              </w:rPr>
              <w:t>народной</w:t>
            </w:r>
            <w:r>
              <w:rPr>
                <w:spacing w:val="35"/>
                <w:sz w:val="28"/>
                <w:szCs w:val="28"/>
              </w:rPr>
              <w:t xml:space="preserve"> </w:t>
            </w:r>
            <w:r>
              <w:rPr>
                <w:sz w:val="28"/>
                <w:szCs w:val="28"/>
              </w:rPr>
              <w:t>мудрости,</w:t>
            </w:r>
            <w:r>
              <w:rPr>
                <w:spacing w:val="36"/>
                <w:sz w:val="28"/>
                <w:szCs w:val="28"/>
              </w:rPr>
              <w:t xml:space="preserve"> </w:t>
            </w:r>
            <w:r>
              <w:rPr>
                <w:sz w:val="28"/>
                <w:szCs w:val="28"/>
              </w:rPr>
              <w:t>краткого</w:t>
            </w:r>
            <w:r>
              <w:rPr>
                <w:spacing w:val="35"/>
                <w:sz w:val="28"/>
                <w:szCs w:val="28"/>
              </w:rPr>
              <w:t xml:space="preserve"> </w:t>
            </w:r>
            <w:r>
              <w:rPr>
                <w:sz w:val="28"/>
                <w:szCs w:val="28"/>
              </w:rPr>
              <w:t>изречения жизненных правил</w:t>
            </w:r>
          </w:p>
        </w:tc>
      </w:tr>
      <w:tr w14:paraId="2054424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4" w:hRule="atLeast"/>
        </w:trPr>
        <w:tc>
          <w:tcPr>
            <w:tcW w:w="1008" w:type="dxa"/>
          </w:tcPr>
          <w:p w14:paraId="19421B6C">
            <w:pPr>
              <w:pStyle w:val="9"/>
              <w:ind w:left="83" w:right="148"/>
              <w:jc w:val="center"/>
              <w:rPr>
                <w:sz w:val="28"/>
                <w:szCs w:val="28"/>
              </w:rPr>
            </w:pPr>
            <w:r>
              <w:rPr>
                <w:sz w:val="28"/>
                <w:szCs w:val="28"/>
              </w:rPr>
              <w:t>Урок</w:t>
            </w:r>
            <w:r>
              <w:rPr>
                <w:spacing w:val="-4"/>
                <w:sz w:val="28"/>
                <w:szCs w:val="28"/>
              </w:rPr>
              <w:t xml:space="preserve"> </w:t>
            </w:r>
            <w:r>
              <w:rPr>
                <w:spacing w:val="-5"/>
                <w:sz w:val="28"/>
                <w:szCs w:val="28"/>
              </w:rPr>
              <w:t>81</w:t>
            </w:r>
          </w:p>
        </w:tc>
        <w:tc>
          <w:tcPr>
            <w:tcW w:w="8378" w:type="dxa"/>
          </w:tcPr>
          <w:p w14:paraId="0A74B9B0">
            <w:pPr>
              <w:pStyle w:val="9"/>
              <w:ind w:left="124"/>
              <w:rPr>
                <w:sz w:val="28"/>
                <w:szCs w:val="28"/>
              </w:rPr>
            </w:pPr>
            <w:r>
              <w:rPr>
                <w:sz w:val="28"/>
                <w:szCs w:val="28"/>
              </w:rPr>
              <w:t>Определение</w:t>
            </w:r>
            <w:r>
              <w:rPr>
                <w:spacing w:val="-10"/>
                <w:sz w:val="28"/>
                <w:szCs w:val="28"/>
              </w:rPr>
              <w:t xml:space="preserve"> </w:t>
            </w:r>
            <w:r>
              <w:rPr>
                <w:sz w:val="28"/>
                <w:szCs w:val="28"/>
              </w:rPr>
              <w:t>темы</w:t>
            </w:r>
            <w:r>
              <w:rPr>
                <w:spacing w:val="-12"/>
                <w:sz w:val="28"/>
                <w:szCs w:val="28"/>
              </w:rPr>
              <w:t xml:space="preserve"> </w:t>
            </w:r>
            <w:r>
              <w:rPr>
                <w:sz w:val="28"/>
                <w:szCs w:val="28"/>
              </w:rPr>
              <w:t>произведения:</w:t>
            </w:r>
            <w:r>
              <w:rPr>
                <w:spacing w:val="-11"/>
                <w:sz w:val="28"/>
                <w:szCs w:val="28"/>
              </w:rPr>
              <w:t xml:space="preserve"> </w:t>
            </w:r>
            <w:r>
              <w:rPr>
                <w:sz w:val="28"/>
                <w:szCs w:val="28"/>
              </w:rPr>
              <w:t>изображение</w:t>
            </w:r>
            <w:r>
              <w:rPr>
                <w:spacing w:val="-10"/>
                <w:sz w:val="28"/>
                <w:szCs w:val="28"/>
              </w:rPr>
              <w:t xml:space="preserve"> </w:t>
            </w:r>
            <w:r>
              <w:rPr>
                <w:sz w:val="28"/>
                <w:szCs w:val="28"/>
              </w:rPr>
              <w:t>природы</w:t>
            </w:r>
            <w:r>
              <w:rPr>
                <w:spacing w:val="-10"/>
                <w:sz w:val="28"/>
                <w:szCs w:val="28"/>
              </w:rPr>
              <w:t xml:space="preserve"> </w:t>
            </w:r>
            <w:r>
              <w:rPr>
                <w:sz w:val="28"/>
                <w:szCs w:val="28"/>
              </w:rPr>
              <w:t>в</w:t>
            </w:r>
            <w:r>
              <w:rPr>
                <w:spacing w:val="-11"/>
                <w:sz w:val="28"/>
                <w:szCs w:val="28"/>
              </w:rPr>
              <w:t xml:space="preserve"> </w:t>
            </w:r>
            <w:r>
              <w:rPr>
                <w:sz w:val="28"/>
                <w:szCs w:val="28"/>
              </w:rPr>
              <w:t>разные</w:t>
            </w:r>
            <w:r>
              <w:rPr>
                <w:spacing w:val="-9"/>
                <w:sz w:val="28"/>
                <w:szCs w:val="28"/>
              </w:rPr>
              <w:t xml:space="preserve"> </w:t>
            </w:r>
            <w:r>
              <w:rPr>
                <w:sz w:val="28"/>
                <w:szCs w:val="28"/>
              </w:rPr>
              <w:t>времена</w:t>
            </w:r>
            <w:r>
              <w:rPr>
                <w:spacing w:val="-11"/>
                <w:sz w:val="28"/>
                <w:szCs w:val="28"/>
              </w:rPr>
              <w:t xml:space="preserve"> </w:t>
            </w:r>
            <w:r>
              <w:rPr>
                <w:spacing w:val="-4"/>
                <w:sz w:val="28"/>
                <w:szCs w:val="28"/>
              </w:rPr>
              <w:t>года</w:t>
            </w:r>
          </w:p>
        </w:tc>
      </w:tr>
      <w:tr w14:paraId="45A1F60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2" w:hRule="atLeast"/>
        </w:trPr>
        <w:tc>
          <w:tcPr>
            <w:tcW w:w="1008" w:type="dxa"/>
          </w:tcPr>
          <w:p w14:paraId="233215DA">
            <w:pPr>
              <w:pStyle w:val="9"/>
              <w:spacing w:before="7"/>
              <w:ind w:left="83" w:right="148"/>
              <w:jc w:val="center"/>
              <w:rPr>
                <w:sz w:val="28"/>
                <w:szCs w:val="28"/>
              </w:rPr>
            </w:pPr>
            <w:r>
              <w:rPr>
                <w:sz w:val="28"/>
                <w:szCs w:val="28"/>
              </w:rPr>
              <w:t>Урок</w:t>
            </w:r>
            <w:r>
              <w:rPr>
                <w:spacing w:val="-4"/>
                <w:sz w:val="28"/>
                <w:szCs w:val="28"/>
              </w:rPr>
              <w:t xml:space="preserve"> </w:t>
            </w:r>
            <w:r>
              <w:rPr>
                <w:spacing w:val="-5"/>
                <w:sz w:val="28"/>
                <w:szCs w:val="28"/>
              </w:rPr>
              <w:t>82</w:t>
            </w:r>
          </w:p>
        </w:tc>
        <w:tc>
          <w:tcPr>
            <w:tcW w:w="8378" w:type="dxa"/>
          </w:tcPr>
          <w:p w14:paraId="419103A5">
            <w:pPr>
              <w:pStyle w:val="9"/>
              <w:spacing w:line="237" w:lineRule="auto"/>
              <w:ind w:left="124"/>
              <w:rPr>
                <w:sz w:val="28"/>
                <w:szCs w:val="28"/>
              </w:rPr>
            </w:pPr>
            <w:r>
              <w:rPr>
                <w:sz w:val="28"/>
                <w:szCs w:val="28"/>
              </w:rPr>
              <w:t>Наблюдение</w:t>
            </w:r>
            <w:r>
              <w:rPr>
                <w:spacing w:val="40"/>
                <w:sz w:val="28"/>
                <w:szCs w:val="28"/>
              </w:rPr>
              <w:t xml:space="preserve"> </w:t>
            </w:r>
            <w:r>
              <w:rPr>
                <w:sz w:val="28"/>
                <w:szCs w:val="28"/>
              </w:rPr>
              <w:t>за</w:t>
            </w:r>
            <w:r>
              <w:rPr>
                <w:spacing w:val="40"/>
                <w:sz w:val="28"/>
                <w:szCs w:val="28"/>
              </w:rPr>
              <w:t xml:space="preserve"> </w:t>
            </w:r>
            <w:r>
              <w:rPr>
                <w:sz w:val="28"/>
                <w:szCs w:val="28"/>
              </w:rPr>
              <w:t>особенностями</w:t>
            </w:r>
            <w:r>
              <w:rPr>
                <w:spacing w:val="40"/>
                <w:sz w:val="28"/>
                <w:szCs w:val="28"/>
              </w:rPr>
              <w:t xml:space="preserve"> </w:t>
            </w:r>
            <w:r>
              <w:rPr>
                <w:sz w:val="28"/>
                <w:szCs w:val="28"/>
              </w:rPr>
              <w:t>стихотворной</w:t>
            </w:r>
            <w:r>
              <w:rPr>
                <w:spacing w:val="40"/>
                <w:sz w:val="28"/>
                <w:szCs w:val="28"/>
              </w:rPr>
              <w:t xml:space="preserve"> </w:t>
            </w:r>
            <w:r>
              <w:rPr>
                <w:sz w:val="28"/>
                <w:szCs w:val="28"/>
              </w:rPr>
              <w:t>речи:</w:t>
            </w:r>
            <w:r>
              <w:rPr>
                <w:spacing w:val="40"/>
                <w:sz w:val="28"/>
                <w:szCs w:val="28"/>
              </w:rPr>
              <w:t xml:space="preserve"> </w:t>
            </w:r>
            <w:r>
              <w:rPr>
                <w:sz w:val="28"/>
                <w:szCs w:val="28"/>
              </w:rPr>
              <w:t>рифма,</w:t>
            </w:r>
            <w:r>
              <w:rPr>
                <w:spacing w:val="40"/>
                <w:sz w:val="28"/>
                <w:szCs w:val="28"/>
              </w:rPr>
              <w:t xml:space="preserve"> </w:t>
            </w:r>
            <w:r>
              <w:rPr>
                <w:sz w:val="28"/>
                <w:szCs w:val="28"/>
              </w:rPr>
              <w:t>ритм.</w:t>
            </w:r>
            <w:r>
              <w:rPr>
                <w:spacing w:val="72"/>
                <w:sz w:val="28"/>
                <w:szCs w:val="28"/>
              </w:rPr>
              <w:t xml:space="preserve"> </w:t>
            </w:r>
            <w:r>
              <w:rPr>
                <w:sz w:val="28"/>
                <w:szCs w:val="28"/>
              </w:rPr>
              <w:t>Роль</w:t>
            </w:r>
            <w:r>
              <w:rPr>
                <w:spacing w:val="72"/>
                <w:sz w:val="28"/>
                <w:szCs w:val="28"/>
              </w:rPr>
              <w:t xml:space="preserve"> </w:t>
            </w:r>
            <w:r>
              <w:rPr>
                <w:sz w:val="28"/>
                <w:szCs w:val="28"/>
              </w:rPr>
              <w:t>интонации</w:t>
            </w:r>
            <w:r>
              <w:rPr>
                <w:spacing w:val="40"/>
                <w:sz w:val="28"/>
                <w:szCs w:val="28"/>
              </w:rPr>
              <w:t xml:space="preserve"> </w:t>
            </w:r>
            <w:r>
              <w:rPr>
                <w:sz w:val="28"/>
                <w:szCs w:val="28"/>
              </w:rPr>
              <w:t>при</w:t>
            </w:r>
            <w:r>
              <w:rPr>
                <w:spacing w:val="40"/>
                <w:sz w:val="28"/>
                <w:szCs w:val="28"/>
              </w:rPr>
              <w:t xml:space="preserve"> </w:t>
            </w:r>
            <w:r>
              <w:rPr>
                <w:sz w:val="28"/>
                <w:szCs w:val="28"/>
              </w:rPr>
              <w:t>выразительном чтении: темп, сила голоса</w:t>
            </w:r>
          </w:p>
        </w:tc>
      </w:tr>
      <w:tr w14:paraId="3D07266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6" w:hRule="atLeast"/>
        </w:trPr>
        <w:tc>
          <w:tcPr>
            <w:tcW w:w="1008" w:type="dxa"/>
          </w:tcPr>
          <w:p w14:paraId="2B544994">
            <w:pPr>
              <w:pStyle w:val="9"/>
              <w:spacing w:before="2"/>
              <w:ind w:left="83" w:right="148"/>
              <w:jc w:val="center"/>
              <w:rPr>
                <w:sz w:val="28"/>
                <w:szCs w:val="28"/>
              </w:rPr>
            </w:pPr>
            <w:r>
              <w:rPr>
                <w:sz w:val="28"/>
                <w:szCs w:val="28"/>
              </w:rPr>
              <w:t>Урок</w:t>
            </w:r>
            <w:r>
              <w:rPr>
                <w:spacing w:val="-4"/>
                <w:sz w:val="28"/>
                <w:szCs w:val="28"/>
              </w:rPr>
              <w:t xml:space="preserve"> </w:t>
            </w:r>
            <w:r>
              <w:rPr>
                <w:spacing w:val="-5"/>
                <w:sz w:val="28"/>
                <w:szCs w:val="28"/>
              </w:rPr>
              <w:t>83</w:t>
            </w:r>
          </w:p>
        </w:tc>
        <w:tc>
          <w:tcPr>
            <w:tcW w:w="8378" w:type="dxa"/>
          </w:tcPr>
          <w:p w14:paraId="1491C374">
            <w:pPr>
              <w:pStyle w:val="9"/>
              <w:spacing w:before="2"/>
              <w:ind w:left="124"/>
              <w:rPr>
                <w:sz w:val="28"/>
                <w:szCs w:val="28"/>
              </w:rPr>
            </w:pPr>
            <w:r>
              <w:rPr>
                <w:sz w:val="28"/>
                <w:szCs w:val="28"/>
              </w:rPr>
              <w:t>Восприятие</w:t>
            </w:r>
            <w:r>
              <w:rPr>
                <w:spacing w:val="-9"/>
                <w:sz w:val="28"/>
                <w:szCs w:val="28"/>
              </w:rPr>
              <w:t xml:space="preserve"> </w:t>
            </w:r>
            <w:r>
              <w:rPr>
                <w:sz w:val="28"/>
                <w:szCs w:val="28"/>
              </w:rPr>
              <w:t>произведений</w:t>
            </w:r>
            <w:r>
              <w:rPr>
                <w:spacing w:val="-8"/>
                <w:sz w:val="28"/>
                <w:szCs w:val="28"/>
              </w:rPr>
              <w:t xml:space="preserve"> </w:t>
            </w:r>
            <w:r>
              <w:rPr>
                <w:sz w:val="28"/>
                <w:szCs w:val="28"/>
              </w:rPr>
              <w:t>о</w:t>
            </w:r>
            <w:r>
              <w:rPr>
                <w:spacing w:val="-11"/>
                <w:sz w:val="28"/>
                <w:szCs w:val="28"/>
              </w:rPr>
              <w:t xml:space="preserve"> </w:t>
            </w:r>
            <w:r>
              <w:rPr>
                <w:sz w:val="28"/>
                <w:szCs w:val="28"/>
              </w:rPr>
              <w:t>родной</w:t>
            </w:r>
            <w:r>
              <w:rPr>
                <w:spacing w:val="-9"/>
                <w:sz w:val="28"/>
                <w:szCs w:val="28"/>
              </w:rPr>
              <w:t xml:space="preserve"> </w:t>
            </w:r>
            <w:r>
              <w:rPr>
                <w:sz w:val="28"/>
                <w:szCs w:val="28"/>
              </w:rPr>
              <w:t>природе:</w:t>
            </w:r>
            <w:r>
              <w:rPr>
                <w:spacing w:val="-9"/>
                <w:sz w:val="28"/>
                <w:szCs w:val="28"/>
              </w:rPr>
              <w:t xml:space="preserve"> </w:t>
            </w:r>
            <w:r>
              <w:rPr>
                <w:sz w:val="28"/>
                <w:szCs w:val="28"/>
              </w:rPr>
              <w:t>краски</w:t>
            </w:r>
            <w:r>
              <w:rPr>
                <w:spacing w:val="-9"/>
                <w:sz w:val="28"/>
                <w:szCs w:val="28"/>
              </w:rPr>
              <w:t xml:space="preserve"> </w:t>
            </w:r>
            <w:r>
              <w:rPr>
                <w:sz w:val="28"/>
                <w:szCs w:val="28"/>
              </w:rPr>
              <w:t>и</w:t>
            </w:r>
            <w:r>
              <w:rPr>
                <w:spacing w:val="-10"/>
                <w:sz w:val="28"/>
                <w:szCs w:val="28"/>
              </w:rPr>
              <w:t xml:space="preserve"> </w:t>
            </w:r>
            <w:r>
              <w:rPr>
                <w:sz w:val="28"/>
                <w:szCs w:val="28"/>
              </w:rPr>
              <w:t>звуки</w:t>
            </w:r>
            <w:r>
              <w:rPr>
                <w:spacing w:val="-10"/>
                <w:sz w:val="28"/>
                <w:szCs w:val="28"/>
              </w:rPr>
              <w:t xml:space="preserve"> </w:t>
            </w:r>
            <w:r>
              <w:rPr>
                <w:spacing w:val="-2"/>
                <w:sz w:val="28"/>
                <w:szCs w:val="28"/>
              </w:rPr>
              <w:t>весны</w:t>
            </w:r>
          </w:p>
        </w:tc>
      </w:tr>
      <w:tr w14:paraId="4F475B6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2" w:hRule="atLeast"/>
        </w:trPr>
        <w:tc>
          <w:tcPr>
            <w:tcW w:w="1008" w:type="dxa"/>
          </w:tcPr>
          <w:p w14:paraId="59936DDC">
            <w:pPr>
              <w:pStyle w:val="9"/>
              <w:spacing w:before="7"/>
              <w:ind w:left="83" w:right="148"/>
              <w:jc w:val="center"/>
              <w:rPr>
                <w:sz w:val="28"/>
                <w:szCs w:val="28"/>
              </w:rPr>
            </w:pPr>
            <w:r>
              <w:rPr>
                <w:sz w:val="28"/>
                <w:szCs w:val="28"/>
              </w:rPr>
              <w:t>Урок</w:t>
            </w:r>
            <w:r>
              <w:rPr>
                <w:spacing w:val="-4"/>
                <w:sz w:val="28"/>
                <w:szCs w:val="28"/>
              </w:rPr>
              <w:t xml:space="preserve"> </w:t>
            </w:r>
            <w:r>
              <w:rPr>
                <w:spacing w:val="-5"/>
                <w:sz w:val="28"/>
                <w:szCs w:val="28"/>
              </w:rPr>
              <w:t>84</w:t>
            </w:r>
          </w:p>
        </w:tc>
        <w:tc>
          <w:tcPr>
            <w:tcW w:w="8378" w:type="dxa"/>
          </w:tcPr>
          <w:p w14:paraId="549681D9">
            <w:pPr>
              <w:pStyle w:val="9"/>
              <w:spacing w:line="237" w:lineRule="auto"/>
              <w:ind w:left="124" w:right="254"/>
              <w:rPr>
                <w:sz w:val="28"/>
                <w:szCs w:val="28"/>
              </w:rPr>
            </w:pPr>
            <w:r>
              <w:rPr>
                <w:sz w:val="28"/>
                <w:szCs w:val="28"/>
              </w:rPr>
              <w:t>Определение</w:t>
            </w:r>
            <w:r>
              <w:rPr>
                <w:spacing w:val="32"/>
                <w:sz w:val="28"/>
                <w:szCs w:val="28"/>
              </w:rPr>
              <w:t xml:space="preserve"> </w:t>
            </w:r>
            <w:r>
              <w:rPr>
                <w:sz w:val="28"/>
                <w:szCs w:val="28"/>
              </w:rPr>
              <w:t>темы</w:t>
            </w:r>
            <w:r>
              <w:rPr>
                <w:spacing w:val="28"/>
                <w:sz w:val="28"/>
                <w:szCs w:val="28"/>
              </w:rPr>
              <w:t xml:space="preserve"> </w:t>
            </w:r>
            <w:r>
              <w:rPr>
                <w:sz w:val="28"/>
                <w:szCs w:val="28"/>
              </w:rPr>
              <w:t>произведения:</w:t>
            </w:r>
            <w:r>
              <w:rPr>
                <w:spacing w:val="31"/>
                <w:sz w:val="28"/>
                <w:szCs w:val="28"/>
              </w:rPr>
              <w:t xml:space="preserve"> </w:t>
            </w:r>
            <w:r>
              <w:rPr>
                <w:sz w:val="28"/>
                <w:szCs w:val="28"/>
              </w:rPr>
              <w:t>изображение</w:t>
            </w:r>
            <w:r>
              <w:rPr>
                <w:spacing w:val="31"/>
                <w:sz w:val="28"/>
                <w:szCs w:val="28"/>
              </w:rPr>
              <w:t xml:space="preserve"> </w:t>
            </w:r>
            <w:r>
              <w:rPr>
                <w:sz w:val="28"/>
                <w:szCs w:val="28"/>
              </w:rPr>
              <w:t>природы</w:t>
            </w:r>
            <w:r>
              <w:rPr>
                <w:spacing w:val="29"/>
                <w:sz w:val="28"/>
                <w:szCs w:val="28"/>
              </w:rPr>
              <w:t xml:space="preserve"> </w:t>
            </w:r>
            <w:r>
              <w:rPr>
                <w:sz w:val="28"/>
                <w:szCs w:val="28"/>
              </w:rPr>
              <w:t>в</w:t>
            </w:r>
            <w:r>
              <w:rPr>
                <w:spacing w:val="25"/>
                <w:sz w:val="28"/>
                <w:szCs w:val="28"/>
              </w:rPr>
              <w:t xml:space="preserve"> </w:t>
            </w:r>
            <w:r>
              <w:rPr>
                <w:sz w:val="28"/>
                <w:szCs w:val="28"/>
              </w:rPr>
              <w:t>разные</w:t>
            </w:r>
            <w:r>
              <w:rPr>
                <w:spacing w:val="29"/>
                <w:sz w:val="28"/>
                <w:szCs w:val="28"/>
              </w:rPr>
              <w:t xml:space="preserve"> </w:t>
            </w:r>
            <w:r>
              <w:rPr>
                <w:sz w:val="28"/>
                <w:szCs w:val="28"/>
              </w:rPr>
              <w:t>времена</w:t>
            </w:r>
            <w:r>
              <w:rPr>
                <w:spacing w:val="28"/>
                <w:sz w:val="28"/>
                <w:szCs w:val="28"/>
              </w:rPr>
              <w:t xml:space="preserve"> </w:t>
            </w:r>
            <w:r>
              <w:rPr>
                <w:sz w:val="28"/>
                <w:szCs w:val="28"/>
              </w:rPr>
              <w:t>года. Настроение, которое рождает стихотворение</w:t>
            </w:r>
          </w:p>
        </w:tc>
      </w:tr>
      <w:tr w14:paraId="7882DEE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1" w:hRule="atLeast"/>
        </w:trPr>
        <w:tc>
          <w:tcPr>
            <w:tcW w:w="1008" w:type="dxa"/>
          </w:tcPr>
          <w:p w14:paraId="3909AED9">
            <w:pPr>
              <w:pStyle w:val="9"/>
              <w:spacing w:line="228" w:lineRule="exact"/>
              <w:ind w:left="83" w:right="148"/>
              <w:jc w:val="center"/>
              <w:rPr>
                <w:sz w:val="28"/>
                <w:szCs w:val="28"/>
              </w:rPr>
            </w:pPr>
            <w:r>
              <w:rPr>
                <w:sz w:val="28"/>
                <w:szCs w:val="28"/>
              </w:rPr>
              <w:t>Урок</w:t>
            </w:r>
            <w:r>
              <w:rPr>
                <w:spacing w:val="-4"/>
                <w:sz w:val="28"/>
                <w:szCs w:val="28"/>
              </w:rPr>
              <w:t xml:space="preserve"> </w:t>
            </w:r>
            <w:r>
              <w:rPr>
                <w:spacing w:val="-5"/>
                <w:sz w:val="28"/>
                <w:szCs w:val="28"/>
              </w:rPr>
              <w:t>85</w:t>
            </w:r>
          </w:p>
        </w:tc>
        <w:tc>
          <w:tcPr>
            <w:tcW w:w="8378" w:type="dxa"/>
          </w:tcPr>
          <w:p w14:paraId="14AC3A7F">
            <w:pPr>
              <w:pStyle w:val="9"/>
              <w:spacing w:line="228" w:lineRule="exact"/>
              <w:ind w:left="124"/>
              <w:rPr>
                <w:sz w:val="28"/>
                <w:szCs w:val="28"/>
              </w:rPr>
            </w:pPr>
            <w:r>
              <w:rPr>
                <w:sz w:val="28"/>
                <w:szCs w:val="28"/>
              </w:rPr>
              <w:t>Выявление</w:t>
            </w:r>
            <w:r>
              <w:rPr>
                <w:spacing w:val="-10"/>
                <w:sz w:val="28"/>
                <w:szCs w:val="28"/>
              </w:rPr>
              <w:t xml:space="preserve"> </w:t>
            </w:r>
            <w:r>
              <w:rPr>
                <w:sz w:val="28"/>
                <w:szCs w:val="28"/>
              </w:rPr>
              <w:t>главной</w:t>
            </w:r>
            <w:r>
              <w:rPr>
                <w:spacing w:val="-9"/>
                <w:sz w:val="28"/>
                <w:szCs w:val="28"/>
              </w:rPr>
              <w:t xml:space="preserve"> </w:t>
            </w:r>
            <w:r>
              <w:rPr>
                <w:sz w:val="28"/>
                <w:szCs w:val="28"/>
              </w:rPr>
              <w:t>мысли</w:t>
            </w:r>
            <w:r>
              <w:rPr>
                <w:spacing w:val="-9"/>
                <w:sz w:val="28"/>
                <w:szCs w:val="28"/>
              </w:rPr>
              <w:t xml:space="preserve"> </w:t>
            </w:r>
            <w:r>
              <w:rPr>
                <w:sz w:val="28"/>
                <w:szCs w:val="28"/>
              </w:rPr>
              <w:t>(идеи)</w:t>
            </w:r>
            <w:r>
              <w:rPr>
                <w:spacing w:val="-7"/>
                <w:sz w:val="28"/>
                <w:szCs w:val="28"/>
              </w:rPr>
              <w:t xml:space="preserve"> </w:t>
            </w:r>
            <w:r>
              <w:rPr>
                <w:sz w:val="28"/>
                <w:szCs w:val="28"/>
              </w:rPr>
              <w:t>в</w:t>
            </w:r>
            <w:r>
              <w:rPr>
                <w:spacing w:val="-9"/>
                <w:sz w:val="28"/>
                <w:szCs w:val="28"/>
              </w:rPr>
              <w:t xml:space="preserve"> </w:t>
            </w:r>
            <w:r>
              <w:rPr>
                <w:sz w:val="28"/>
                <w:szCs w:val="28"/>
              </w:rPr>
              <w:t>произведениях</w:t>
            </w:r>
            <w:r>
              <w:rPr>
                <w:spacing w:val="-10"/>
                <w:sz w:val="28"/>
                <w:szCs w:val="28"/>
              </w:rPr>
              <w:t xml:space="preserve"> </w:t>
            </w:r>
            <w:r>
              <w:rPr>
                <w:sz w:val="28"/>
                <w:szCs w:val="28"/>
              </w:rPr>
              <w:t>о</w:t>
            </w:r>
            <w:r>
              <w:rPr>
                <w:spacing w:val="-7"/>
                <w:sz w:val="28"/>
                <w:szCs w:val="28"/>
              </w:rPr>
              <w:t xml:space="preserve"> </w:t>
            </w:r>
            <w:r>
              <w:rPr>
                <w:sz w:val="28"/>
                <w:szCs w:val="28"/>
              </w:rPr>
              <w:t>природе</w:t>
            </w:r>
            <w:r>
              <w:rPr>
                <w:spacing w:val="-6"/>
                <w:sz w:val="28"/>
                <w:szCs w:val="28"/>
              </w:rPr>
              <w:t xml:space="preserve"> </w:t>
            </w:r>
            <w:r>
              <w:rPr>
                <w:sz w:val="28"/>
                <w:szCs w:val="28"/>
              </w:rPr>
              <w:t>родного</w:t>
            </w:r>
            <w:r>
              <w:rPr>
                <w:spacing w:val="-7"/>
                <w:sz w:val="28"/>
                <w:szCs w:val="28"/>
              </w:rPr>
              <w:t xml:space="preserve"> </w:t>
            </w:r>
            <w:r>
              <w:rPr>
                <w:sz w:val="28"/>
                <w:szCs w:val="28"/>
              </w:rPr>
              <w:t>края.</w:t>
            </w:r>
            <w:r>
              <w:rPr>
                <w:spacing w:val="-8"/>
                <w:sz w:val="28"/>
                <w:szCs w:val="28"/>
              </w:rPr>
              <w:t xml:space="preserve"> </w:t>
            </w:r>
            <w:r>
              <w:rPr>
                <w:sz w:val="28"/>
                <w:szCs w:val="28"/>
              </w:rPr>
              <w:t>Любовь</w:t>
            </w:r>
            <w:r>
              <w:rPr>
                <w:spacing w:val="-9"/>
                <w:sz w:val="28"/>
                <w:szCs w:val="28"/>
              </w:rPr>
              <w:t xml:space="preserve"> </w:t>
            </w:r>
            <w:r>
              <w:rPr>
                <w:sz w:val="28"/>
                <w:szCs w:val="28"/>
              </w:rPr>
              <w:t>к</w:t>
            </w:r>
            <w:r>
              <w:rPr>
                <w:spacing w:val="-11"/>
                <w:sz w:val="28"/>
                <w:szCs w:val="28"/>
              </w:rPr>
              <w:t xml:space="preserve"> </w:t>
            </w:r>
            <w:r>
              <w:rPr>
                <w:spacing w:val="-2"/>
                <w:sz w:val="28"/>
                <w:szCs w:val="28"/>
              </w:rPr>
              <w:t>Родине</w:t>
            </w:r>
          </w:p>
        </w:tc>
      </w:tr>
      <w:tr w14:paraId="4BE6D07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7" w:hRule="atLeast"/>
        </w:trPr>
        <w:tc>
          <w:tcPr>
            <w:tcW w:w="1008" w:type="dxa"/>
          </w:tcPr>
          <w:p w14:paraId="4311CD7C">
            <w:pPr>
              <w:pStyle w:val="9"/>
              <w:spacing w:before="7"/>
              <w:ind w:left="83" w:right="148"/>
              <w:jc w:val="center"/>
              <w:rPr>
                <w:sz w:val="28"/>
                <w:szCs w:val="28"/>
              </w:rPr>
            </w:pPr>
            <w:r>
              <w:rPr>
                <w:sz w:val="28"/>
                <w:szCs w:val="28"/>
              </w:rPr>
              <w:t>Урок</w:t>
            </w:r>
            <w:r>
              <w:rPr>
                <w:spacing w:val="-4"/>
                <w:sz w:val="28"/>
                <w:szCs w:val="28"/>
              </w:rPr>
              <w:t xml:space="preserve"> </w:t>
            </w:r>
            <w:r>
              <w:rPr>
                <w:spacing w:val="-5"/>
                <w:sz w:val="28"/>
                <w:szCs w:val="28"/>
              </w:rPr>
              <w:t>86</w:t>
            </w:r>
          </w:p>
        </w:tc>
        <w:tc>
          <w:tcPr>
            <w:tcW w:w="8378" w:type="dxa"/>
          </w:tcPr>
          <w:p w14:paraId="49B73103">
            <w:pPr>
              <w:pStyle w:val="9"/>
              <w:ind w:left="124"/>
              <w:rPr>
                <w:sz w:val="28"/>
                <w:szCs w:val="28"/>
              </w:rPr>
            </w:pPr>
            <w:r>
              <w:rPr>
                <w:sz w:val="28"/>
                <w:szCs w:val="28"/>
              </w:rPr>
              <w:t>Работа</w:t>
            </w:r>
            <w:r>
              <w:rPr>
                <w:spacing w:val="76"/>
                <w:sz w:val="28"/>
                <w:szCs w:val="28"/>
              </w:rPr>
              <w:t xml:space="preserve"> </w:t>
            </w:r>
            <w:r>
              <w:rPr>
                <w:sz w:val="28"/>
                <w:szCs w:val="28"/>
              </w:rPr>
              <w:t>с</w:t>
            </w:r>
            <w:r>
              <w:rPr>
                <w:spacing w:val="74"/>
                <w:sz w:val="28"/>
                <w:szCs w:val="28"/>
              </w:rPr>
              <w:t xml:space="preserve"> </w:t>
            </w:r>
            <w:r>
              <w:rPr>
                <w:sz w:val="28"/>
                <w:szCs w:val="28"/>
              </w:rPr>
              <w:t>детскими</w:t>
            </w:r>
            <w:r>
              <w:rPr>
                <w:spacing w:val="76"/>
                <w:sz w:val="28"/>
                <w:szCs w:val="28"/>
              </w:rPr>
              <w:t xml:space="preserve"> </w:t>
            </w:r>
            <w:r>
              <w:rPr>
                <w:sz w:val="28"/>
                <w:szCs w:val="28"/>
              </w:rPr>
              <w:t>книгами.</w:t>
            </w:r>
            <w:r>
              <w:rPr>
                <w:spacing w:val="75"/>
                <w:sz w:val="28"/>
                <w:szCs w:val="28"/>
              </w:rPr>
              <w:t xml:space="preserve"> </w:t>
            </w:r>
            <w:r>
              <w:rPr>
                <w:sz w:val="28"/>
                <w:szCs w:val="28"/>
              </w:rPr>
              <w:t>Отражение</w:t>
            </w:r>
            <w:r>
              <w:rPr>
                <w:spacing w:val="77"/>
                <w:sz w:val="28"/>
                <w:szCs w:val="28"/>
              </w:rPr>
              <w:t xml:space="preserve"> </w:t>
            </w:r>
            <w:r>
              <w:rPr>
                <w:sz w:val="28"/>
                <w:szCs w:val="28"/>
              </w:rPr>
              <w:t>в</w:t>
            </w:r>
            <w:r>
              <w:rPr>
                <w:spacing w:val="76"/>
                <w:sz w:val="28"/>
                <w:szCs w:val="28"/>
              </w:rPr>
              <w:t xml:space="preserve"> </w:t>
            </w:r>
            <w:r>
              <w:rPr>
                <w:sz w:val="28"/>
                <w:szCs w:val="28"/>
              </w:rPr>
              <w:t>иллюстрации</w:t>
            </w:r>
            <w:r>
              <w:rPr>
                <w:spacing w:val="74"/>
                <w:sz w:val="28"/>
                <w:szCs w:val="28"/>
              </w:rPr>
              <w:t xml:space="preserve"> </w:t>
            </w:r>
            <w:r>
              <w:rPr>
                <w:sz w:val="28"/>
                <w:szCs w:val="28"/>
              </w:rPr>
              <w:t>эмоционального</w:t>
            </w:r>
            <w:r>
              <w:rPr>
                <w:spacing w:val="76"/>
                <w:sz w:val="28"/>
                <w:szCs w:val="28"/>
              </w:rPr>
              <w:t xml:space="preserve"> </w:t>
            </w:r>
            <w:r>
              <w:rPr>
                <w:sz w:val="28"/>
                <w:szCs w:val="28"/>
              </w:rPr>
              <w:t>отклика</w:t>
            </w:r>
            <w:r>
              <w:rPr>
                <w:spacing w:val="75"/>
                <w:sz w:val="28"/>
                <w:szCs w:val="28"/>
              </w:rPr>
              <w:t xml:space="preserve"> </w:t>
            </w:r>
            <w:r>
              <w:rPr>
                <w:sz w:val="28"/>
                <w:szCs w:val="28"/>
              </w:rPr>
              <w:t xml:space="preserve">на </w:t>
            </w:r>
            <w:r>
              <w:rPr>
                <w:spacing w:val="-2"/>
                <w:sz w:val="28"/>
                <w:szCs w:val="28"/>
              </w:rPr>
              <w:t>произведение</w:t>
            </w:r>
          </w:p>
        </w:tc>
      </w:tr>
      <w:tr w14:paraId="675D908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trPr>
        <w:tc>
          <w:tcPr>
            <w:tcW w:w="1008" w:type="dxa"/>
          </w:tcPr>
          <w:p w14:paraId="70A9B12C">
            <w:pPr>
              <w:pStyle w:val="9"/>
              <w:spacing w:before="7"/>
              <w:ind w:left="83" w:right="148"/>
              <w:jc w:val="center"/>
              <w:rPr>
                <w:sz w:val="28"/>
                <w:szCs w:val="28"/>
              </w:rPr>
            </w:pPr>
            <w:r>
              <w:rPr>
                <w:sz w:val="28"/>
                <w:szCs w:val="28"/>
              </w:rPr>
              <w:t>Урок</w:t>
            </w:r>
            <w:r>
              <w:rPr>
                <w:spacing w:val="-4"/>
                <w:sz w:val="28"/>
                <w:szCs w:val="28"/>
              </w:rPr>
              <w:t xml:space="preserve"> </w:t>
            </w:r>
            <w:r>
              <w:rPr>
                <w:spacing w:val="-5"/>
                <w:sz w:val="28"/>
                <w:szCs w:val="28"/>
              </w:rPr>
              <w:t>87</w:t>
            </w:r>
          </w:p>
        </w:tc>
        <w:tc>
          <w:tcPr>
            <w:tcW w:w="8378" w:type="dxa"/>
          </w:tcPr>
          <w:p w14:paraId="65C7B5A0">
            <w:pPr>
              <w:pStyle w:val="9"/>
              <w:spacing w:before="2"/>
              <w:ind w:left="124" w:right="254"/>
              <w:rPr>
                <w:sz w:val="28"/>
                <w:szCs w:val="28"/>
              </w:rPr>
            </w:pPr>
            <w:r>
              <w:rPr>
                <w:sz w:val="28"/>
                <w:szCs w:val="28"/>
              </w:rPr>
              <w:t>Выделение</w:t>
            </w:r>
            <w:r>
              <w:rPr>
                <w:spacing w:val="-8"/>
                <w:sz w:val="28"/>
                <w:szCs w:val="28"/>
              </w:rPr>
              <w:t xml:space="preserve"> </w:t>
            </w:r>
            <w:r>
              <w:rPr>
                <w:sz w:val="28"/>
                <w:szCs w:val="28"/>
              </w:rPr>
              <w:t>главной</w:t>
            </w:r>
            <w:r>
              <w:rPr>
                <w:spacing w:val="-8"/>
                <w:sz w:val="28"/>
                <w:szCs w:val="28"/>
              </w:rPr>
              <w:t xml:space="preserve"> </w:t>
            </w:r>
            <w:r>
              <w:rPr>
                <w:sz w:val="28"/>
                <w:szCs w:val="28"/>
              </w:rPr>
              <w:t>мысли</w:t>
            </w:r>
            <w:r>
              <w:rPr>
                <w:spacing w:val="-8"/>
                <w:sz w:val="28"/>
                <w:szCs w:val="28"/>
              </w:rPr>
              <w:t xml:space="preserve"> </w:t>
            </w:r>
            <w:r>
              <w:rPr>
                <w:sz w:val="28"/>
                <w:szCs w:val="28"/>
              </w:rPr>
              <w:t>(идеи)</w:t>
            </w:r>
            <w:r>
              <w:rPr>
                <w:spacing w:val="-8"/>
                <w:sz w:val="28"/>
                <w:szCs w:val="28"/>
              </w:rPr>
              <w:t xml:space="preserve"> </w:t>
            </w:r>
            <w:r>
              <w:rPr>
                <w:sz w:val="28"/>
                <w:szCs w:val="28"/>
              </w:rPr>
              <w:t>произведения.</w:t>
            </w:r>
            <w:r>
              <w:rPr>
                <w:spacing w:val="-7"/>
                <w:sz w:val="28"/>
                <w:szCs w:val="28"/>
              </w:rPr>
              <w:t xml:space="preserve"> </w:t>
            </w:r>
            <w:r>
              <w:rPr>
                <w:sz w:val="28"/>
                <w:szCs w:val="28"/>
              </w:rPr>
              <w:t>На</w:t>
            </w:r>
            <w:r>
              <w:rPr>
                <w:spacing w:val="-10"/>
                <w:sz w:val="28"/>
                <w:szCs w:val="28"/>
              </w:rPr>
              <w:t xml:space="preserve"> </w:t>
            </w:r>
            <w:r>
              <w:rPr>
                <w:sz w:val="28"/>
                <w:szCs w:val="28"/>
              </w:rPr>
              <w:t>примере</w:t>
            </w:r>
            <w:r>
              <w:rPr>
                <w:spacing w:val="-7"/>
                <w:sz w:val="28"/>
                <w:szCs w:val="28"/>
              </w:rPr>
              <w:t xml:space="preserve"> </w:t>
            </w:r>
            <w:r>
              <w:rPr>
                <w:sz w:val="28"/>
                <w:szCs w:val="28"/>
              </w:rPr>
              <w:t>текста</w:t>
            </w:r>
            <w:r>
              <w:rPr>
                <w:spacing w:val="-9"/>
                <w:sz w:val="28"/>
                <w:szCs w:val="28"/>
              </w:rPr>
              <w:t xml:space="preserve"> </w:t>
            </w:r>
            <w:r>
              <w:rPr>
                <w:sz w:val="28"/>
                <w:szCs w:val="28"/>
              </w:rPr>
              <w:t>К.Д.</w:t>
            </w:r>
            <w:r>
              <w:rPr>
                <w:spacing w:val="-9"/>
                <w:sz w:val="28"/>
                <w:szCs w:val="28"/>
              </w:rPr>
              <w:t xml:space="preserve"> </w:t>
            </w:r>
            <w:r>
              <w:rPr>
                <w:sz w:val="28"/>
                <w:szCs w:val="28"/>
              </w:rPr>
              <w:t>Ушинского</w:t>
            </w:r>
            <w:r>
              <w:rPr>
                <w:spacing w:val="-4"/>
                <w:sz w:val="28"/>
                <w:szCs w:val="28"/>
              </w:rPr>
              <w:t xml:space="preserve"> </w:t>
            </w:r>
            <w:r>
              <w:rPr>
                <w:sz w:val="28"/>
                <w:szCs w:val="28"/>
              </w:rPr>
              <w:t>«Худо тому, кто добра не делает никому», сказки М.С. Пляцковского «Помощник» и других</w:t>
            </w:r>
          </w:p>
        </w:tc>
      </w:tr>
      <w:tr w14:paraId="6600F04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2" w:hRule="atLeast"/>
        </w:trPr>
        <w:tc>
          <w:tcPr>
            <w:tcW w:w="1008" w:type="dxa"/>
          </w:tcPr>
          <w:p w14:paraId="655A8526">
            <w:pPr>
              <w:pStyle w:val="9"/>
              <w:spacing w:before="7"/>
              <w:ind w:left="83" w:right="148"/>
              <w:jc w:val="center"/>
              <w:rPr>
                <w:sz w:val="28"/>
                <w:szCs w:val="28"/>
              </w:rPr>
            </w:pPr>
            <w:r>
              <w:rPr>
                <w:sz w:val="28"/>
                <w:szCs w:val="28"/>
              </w:rPr>
              <w:t>Урок</w:t>
            </w:r>
            <w:r>
              <w:rPr>
                <w:spacing w:val="-4"/>
                <w:sz w:val="28"/>
                <w:szCs w:val="28"/>
              </w:rPr>
              <w:t xml:space="preserve"> </w:t>
            </w:r>
            <w:r>
              <w:rPr>
                <w:spacing w:val="-5"/>
                <w:sz w:val="28"/>
                <w:szCs w:val="28"/>
              </w:rPr>
              <w:t>88</w:t>
            </w:r>
          </w:p>
        </w:tc>
        <w:tc>
          <w:tcPr>
            <w:tcW w:w="8378" w:type="dxa"/>
          </w:tcPr>
          <w:p w14:paraId="6CEFE0CB">
            <w:pPr>
              <w:pStyle w:val="9"/>
              <w:spacing w:line="237" w:lineRule="auto"/>
              <w:ind w:left="124"/>
              <w:rPr>
                <w:sz w:val="28"/>
                <w:szCs w:val="28"/>
              </w:rPr>
            </w:pPr>
            <w:r>
              <w:rPr>
                <w:sz w:val="28"/>
                <w:szCs w:val="28"/>
              </w:rPr>
              <w:t>Работа</w:t>
            </w:r>
            <w:r>
              <w:rPr>
                <w:spacing w:val="70"/>
                <w:sz w:val="28"/>
                <w:szCs w:val="28"/>
              </w:rPr>
              <w:t xml:space="preserve"> </w:t>
            </w:r>
            <w:r>
              <w:rPr>
                <w:sz w:val="28"/>
                <w:szCs w:val="28"/>
              </w:rPr>
              <w:t>с</w:t>
            </w:r>
            <w:r>
              <w:rPr>
                <w:spacing w:val="71"/>
                <w:sz w:val="28"/>
                <w:szCs w:val="28"/>
              </w:rPr>
              <w:t xml:space="preserve"> </w:t>
            </w:r>
            <w:r>
              <w:rPr>
                <w:sz w:val="28"/>
                <w:szCs w:val="28"/>
              </w:rPr>
              <w:t>текстом</w:t>
            </w:r>
            <w:r>
              <w:rPr>
                <w:spacing w:val="72"/>
                <w:sz w:val="28"/>
                <w:szCs w:val="28"/>
              </w:rPr>
              <w:t xml:space="preserve"> </w:t>
            </w:r>
            <w:r>
              <w:rPr>
                <w:sz w:val="28"/>
                <w:szCs w:val="28"/>
              </w:rPr>
              <w:t>произведения:</w:t>
            </w:r>
            <w:r>
              <w:rPr>
                <w:spacing w:val="71"/>
                <w:sz w:val="28"/>
                <w:szCs w:val="28"/>
              </w:rPr>
              <w:t xml:space="preserve"> </w:t>
            </w:r>
            <w:r>
              <w:rPr>
                <w:sz w:val="28"/>
                <w:szCs w:val="28"/>
              </w:rPr>
              <w:t>осознание</w:t>
            </w:r>
            <w:r>
              <w:rPr>
                <w:spacing w:val="72"/>
                <w:sz w:val="28"/>
                <w:szCs w:val="28"/>
              </w:rPr>
              <w:t xml:space="preserve"> </w:t>
            </w:r>
            <w:r>
              <w:rPr>
                <w:sz w:val="28"/>
                <w:szCs w:val="28"/>
              </w:rPr>
              <w:t>понятий</w:t>
            </w:r>
            <w:r>
              <w:rPr>
                <w:spacing w:val="73"/>
                <w:sz w:val="28"/>
                <w:szCs w:val="28"/>
              </w:rPr>
              <w:t xml:space="preserve"> </w:t>
            </w:r>
            <w:r>
              <w:rPr>
                <w:sz w:val="28"/>
                <w:szCs w:val="28"/>
              </w:rPr>
              <w:t>друг,</w:t>
            </w:r>
            <w:r>
              <w:rPr>
                <w:spacing w:val="72"/>
                <w:sz w:val="28"/>
                <w:szCs w:val="28"/>
              </w:rPr>
              <w:t xml:space="preserve"> </w:t>
            </w:r>
            <w:r>
              <w:rPr>
                <w:sz w:val="28"/>
                <w:szCs w:val="28"/>
              </w:rPr>
              <w:t>дружба,</w:t>
            </w:r>
            <w:r>
              <w:rPr>
                <w:spacing w:val="71"/>
                <w:sz w:val="28"/>
                <w:szCs w:val="28"/>
              </w:rPr>
              <w:t xml:space="preserve"> </w:t>
            </w:r>
            <w:r>
              <w:rPr>
                <w:sz w:val="28"/>
                <w:szCs w:val="28"/>
              </w:rPr>
              <w:t>забота.</w:t>
            </w:r>
            <w:r>
              <w:rPr>
                <w:spacing w:val="72"/>
                <w:sz w:val="28"/>
                <w:szCs w:val="28"/>
              </w:rPr>
              <w:t xml:space="preserve"> </w:t>
            </w:r>
            <w:r>
              <w:rPr>
                <w:sz w:val="28"/>
                <w:szCs w:val="28"/>
              </w:rPr>
              <w:t>На</w:t>
            </w:r>
            <w:r>
              <w:rPr>
                <w:spacing w:val="71"/>
                <w:sz w:val="28"/>
                <w:szCs w:val="28"/>
              </w:rPr>
              <w:t xml:space="preserve"> </w:t>
            </w:r>
            <w:r>
              <w:rPr>
                <w:sz w:val="28"/>
                <w:szCs w:val="28"/>
              </w:rPr>
              <w:t>примере произведения Ю.И. Ермолаев «Лучший друг»</w:t>
            </w:r>
          </w:p>
        </w:tc>
      </w:tr>
      <w:tr w14:paraId="348286F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trPr>
        <w:tc>
          <w:tcPr>
            <w:tcW w:w="1008" w:type="dxa"/>
          </w:tcPr>
          <w:p w14:paraId="6CA56EFD">
            <w:pPr>
              <w:pStyle w:val="9"/>
              <w:spacing w:before="7"/>
              <w:ind w:left="83" w:right="148"/>
              <w:jc w:val="center"/>
              <w:rPr>
                <w:sz w:val="28"/>
                <w:szCs w:val="28"/>
              </w:rPr>
            </w:pPr>
            <w:r>
              <w:rPr>
                <w:sz w:val="28"/>
                <w:szCs w:val="28"/>
              </w:rPr>
              <w:t>Урок</w:t>
            </w:r>
            <w:r>
              <w:rPr>
                <w:spacing w:val="-4"/>
                <w:sz w:val="28"/>
                <w:szCs w:val="28"/>
              </w:rPr>
              <w:t xml:space="preserve"> </w:t>
            </w:r>
            <w:r>
              <w:rPr>
                <w:spacing w:val="-5"/>
                <w:sz w:val="28"/>
                <w:szCs w:val="28"/>
              </w:rPr>
              <w:t>89</w:t>
            </w:r>
          </w:p>
        </w:tc>
        <w:tc>
          <w:tcPr>
            <w:tcW w:w="8378" w:type="dxa"/>
          </w:tcPr>
          <w:p w14:paraId="15B5983F">
            <w:pPr>
              <w:pStyle w:val="9"/>
              <w:ind w:left="124"/>
              <w:rPr>
                <w:sz w:val="28"/>
                <w:szCs w:val="28"/>
              </w:rPr>
            </w:pPr>
            <w:r>
              <w:rPr>
                <w:sz w:val="28"/>
                <w:szCs w:val="28"/>
              </w:rPr>
              <w:t>Определение</w:t>
            </w:r>
            <w:r>
              <w:rPr>
                <w:spacing w:val="-6"/>
                <w:sz w:val="28"/>
                <w:szCs w:val="28"/>
              </w:rPr>
              <w:t xml:space="preserve"> </w:t>
            </w:r>
            <w:r>
              <w:rPr>
                <w:sz w:val="28"/>
                <w:szCs w:val="28"/>
              </w:rPr>
              <w:t>темы произведения:</w:t>
            </w:r>
            <w:r>
              <w:rPr>
                <w:spacing w:val="-8"/>
                <w:sz w:val="28"/>
                <w:szCs w:val="28"/>
              </w:rPr>
              <w:t xml:space="preserve"> </w:t>
            </w:r>
            <w:r>
              <w:rPr>
                <w:sz w:val="28"/>
                <w:szCs w:val="28"/>
              </w:rPr>
              <w:t>о</w:t>
            </w:r>
            <w:r>
              <w:rPr>
                <w:spacing w:val="12"/>
                <w:sz w:val="28"/>
                <w:szCs w:val="28"/>
              </w:rPr>
              <w:t xml:space="preserve"> </w:t>
            </w:r>
            <w:r>
              <w:rPr>
                <w:sz w:val="28"/>
                <w:szCs w:val="28"/>
              </w:rPr>
              <w:t>жизни,</w:t>
            </w:r>
            <w:r>
              <w:rPr>
                <w:spacing w:val="12"/>
                <w:sz w:val="28"/>
                <w:szCs w:val="28"/>
              </w:rPr>
              <w:t xml:space="preserve"> </w:t>
            </w:r>
            <w:r>
              <w:rPr>
                <w:sz w:val="28"/>
                <w:szCs w:val="28"/>
              </w:rPr>
              <w:t>играх,</w:t>
            </w:r>
            <w:r>
              <w:rPr>
                <w:spacing w:val="-7"/>
                <w:sz w:val="28"/>
                <w:szCs w:val="28"/>
              </w:rPr>
              <w:t xml:space="preserve"> </w:t>
            </w:r>
            <w:r>
              <w:rPr>
                <w:sz w:val="28"/>
                <w:szCs w:val="28"/>
              </w:rPr>
              <w:t>делах</w:t>
            </w:r>
            <w:r>
              <w:rPr>
                <w:spacing w:val="-8"/>
                <w:sz w:val="28"/>
                <w:szCs w:val="28"/>
              </w:rPr>
              <w:t xml:space="preserve"> </w:t>
            </w:r>
            <w:r>
              <w:rPr>
                <w:sz w:val="28"/>
                <w:szCs w:val="28"/>
              </w:rPr>
              <w:t>детей.</w:t>
            </w:r>
            <w:r>
              <w:rPr>
                <w:spacing w:val="-6"/>
                <w:sz w:val="28"/>
                <w:szCs w:val="28"/>
              </w:rPr>
              <w:t xml:space="preserve"> </w:t>
            </w:r>
            <w:r>
              <w:rPr>
                <w:sz w:val="28"/>
                <w:szCs w:val="28"/>
              </w:rPr>
              <w:t>На</w:t>
            </w:r>
            <w:r>
              <w:rPr>
                <w:spacing w:val="-7"/>
                <w:sz w:val="28"/>
                <w:szCs w:val="28"/>
              </w:rPr>
              <w:t xml:space="preserve"> </w:t>
            </w:r>
            <w:r>
              <w:rPr>
                <w:sz w:val="28"/>
                <w:szCs w:val="28"/>
              </w:rPr>
              <w:t>примере</w:t>
            </w:r>
            <w:r>
              <w:rPr>
                <w:spacing w:val="-7"/>
                <w:sz w:val="28"/>
                <w:szCs w:val="28"/>
              </w:rPr>
              <w:t xml:space="preserve"> </w:t>
            </w:r>
            <w:r>
              <w:rPr>
                <w:sz w:val="28"/>
                <w:szCs w:val="28"/>
              </w:rPr>
              <w:t>произведений</w:t>
            </w:r>
            <w:r>
              <w:rPr>
                <w:spacing w:val="-9"/>
                <w:sz w:val="28"/>
                <w:szCs w:val="28"/>
              </w:rPr>
              <w:t xml:space="preserve"> </w:t>
            </w:r>
            <w:r>
              <w:rPr>
                <w:sz w:val="28"/>
                <w:szCs w:val="28"/>
              </w:rPr>
              <w:t>В.А. Осеевой «Три товарища», Е.А. Благининой «Подарок», В.Н. Орлова «Кто кого?»</w:t>
            </w:r>
          </w:p>
        </w:tc>
      </w:tr>
      <w:tr w14:paraId="683D908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trPr>
        <w:tc>
          <w:tcPr>
            <w:tcW w:w="1008" w:type="dxa"/>
          </w:tcPr>
          <w:p w14:paraId="64610CE2">
            <w:pPr>
              <w:pStyle w:val="9"/>
              <w:spacing w:before="7"/>
              <w:ind w:left="83" w:right="148"/>
              <w:jc w:val="center"/>
              <w:rPr>
                <w:sz w:val="28"/>
                <w:szCs w:val="28"/>
              </w:rPr>
            </w:pPr>
            <w:r>
              <w:rPr>
                <w:sz w:val="28"/>
                <w:szCs w:val="28"/>
              </w:rPr>
              <w:t>Урок</w:t>
            </w:r>
            <w:r>
              <w:rPr>
                <w:spacing w:val="-4"/>
                <w:sz w:val="28"/>
                <w:szCs w:val="28"/>
              </w:rPr>
              <w:t xml:space="preserve"> </w:t>
            </w:r>
            <w:r>
              <w:rPr>
                <w:spacing w:val="-5"/>
                <w:sz w:val="28"/>
                <w:szCs w:val="28"/>
              </w:rPr>
              <w:t>90</w:t>
            </w:r>
          </w:p>
        </w:tc>
        <w:tc>
          <w:tcPr>
            <w:tcW w:w="8378" w:type="dxa"/>
          </w:tcPr>
          <w:p w14:paraId="5C22D978">
            <w:pPr>
              <w:pStyle w:val="9"/>
              <w:spacing w:line="237" w:lineRule="auto"/>
              <w:ind w:left="124" w:right="616"/>
              <w:rPr>
                <w:sz w:val="28"/>
                <w:szCs w:val="28"/>
              </w:rPr>
            </w:pPr>
            <w:r>
              <w:rPr>
                <w:sz w:val="28"/>
                <w:szCs w:val="28"/>
              </w:rPr>
              <w:t>Характеристика</w:t>
            </w:r>
            <w:r>
              <w:rPr>
                <w:spacing w:val="-12"/>
                <w:sz w:val="28"/>
                <w:szCs w:val="28"/>
              </w:rPr>
              <w:t xml:space="preserve"> </w:t>
            </w:r>
            <w:r>
              <w:rPr>
                <w:sz w:val="28"/>
                <w:szCs w:val="28"/>
              </w:rPr>
              <w:t>героя</w:t>
            </w:r>
            <w:r>
              <w:rPr>
                <w:spacing w:val="-12"/>
                <w:sz w:val="28"/>
                <w:szCs w:val="28"/>
              </w:rPr>
              <w:t xml:space="preserve"> </w:t>
            </w:r>
            <w:r>
              <w:rPr>
                <w:sz w:val="28"/>
                <w:szCs w:val="28"/>
              </w:rPr>
              <w:t>произведения:</w:t>
            </w:r>
            <w:r>
              <w:rPr>
                <w:spacing w:val="-11"/>
                <w:sz w:val="28"/>
                <w:szCs w:val="28"/>
              </w:rPr>
              <w:t xml:space="preserve"> </w:t>
            </w:r>
            <w:r>
              <w:rPr>
                <w:sz w:val="28"/>
                <w:szCs w:val="28"/>
              </w:rPr>
              <w:t>оценка</w:t>
            </w:r>
            <w:r>
              <w:rPr>
                <w:spacing w:val="-11"/>
                <w:sz w:val="28"/>
                <w:szCs w:val="28"/>
              </w:rPr>
              <w:t xml:space="preserve"> </w:t>
            </w:r>
            <w:r>
              <w:rPr>
                <w:sz w:val="28"/>
                <w:szCs w:val="28"/>
              </w:rPr>
              <w:t>поступков</w:t>
            </w:r>
            <w:r>
              <w:rPr>
                <w:spacing w:val="-12"/>
                <w:sz w:val="28"/>
                <w:szCs w:val="28"/>
              </w:rPr>
              <w:t xml:space="preserve"> </w:t>
            </w:r>
            <w:r>
              <w:rPr>
                <w:sz w:val="28"/>
                <w:szCs w:val="28"/>
              </w:rPr>
              <w:t>и</w:t>
            </w:r>
            <w:r>
              <w:rPr>
                <w:spacing w:val="-13"/>
                <w:sz w:val="28"/>
                <w:szCs w:val="28"/>
              </w:rPr>
              <w:t xml:space="preserve"> </w:t>
            </w:r>
            <w:r>
              <w:rPr>
                <w:sz w:val="28"/>
                <w:szCs w:val="28"/>
              </w:rPr>
              <w:t>поведения.</w:t>
            </w:r>
            <w:r>
              <w:rPr>
                <w:spacing w:val="-12"/>
                <w:sz w:val="28"/>
                <w:szCs w:val="28"/>
              </w:rPr>
              <w:t xml:space="preserve"> </w:t>
            </w:r>
            <w:r>
              <w:rPr>
                <w:sz w:val="28"/>
                <w:szCs w:val="28"/>
              </w:rPr>
              <w:t>На</w:t>
            </w:r>
            <w:r>
              <w:rPr>
                <w:spacing w:val="-9"/>
                <w:sz w:val="28"/>
                <w:szCs w:val="28"/>
              </w:rPr>
              <w:t xml:space="preserve"> </w:t>
            </w:r>
            <w:r>
              <w:rPr>
                <w:sz w:val="28"/>
                <w:szCs w:val="28"/>
              </w:rPr>
              <w:t>примере произведения Е.А. Пермяка «Торопливый ножик»</w:t>
            </w:r>
          </w:p>
        </w:tc>
      </w:tr>
      <w:tr w14:paraId="2F0325F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trPr>
        <w:tc>
          <w:tcPr>
            <w:tcW w:w="1008" w:type="dxa"/>
          </w:tcPr>
          <w:p w14:paraId="604D2F99">
            <w:pPr>
              <w:pStyle w:val="9"/>
              <w:spacing w:before="10"/>
              <w:ind w:left="83" w:right="148"/>
              <w:jc w:val="center"/>
              <w:rPr>
                <w:sz w:val="28"/>
                <w:szCs w:val="28"/>
              </w:rPr>
            </w:pPr>
            <w:r>
              <w:rPr>
                <w:sz w:val="28"/>
                <w:szCs w:val="28"/>
              </w:rPr>
              <w:t>Урок</w:t>
            </w:r>
            <w:r>
              <w:rPr>
                <w:spacing w:val="-4"/>
                <w:sz w:val="28"/>
                <w:szCs w:val="28"/>
              </w:rPr>
              <w:t xml:space="preserve"> </w:t>
            </w:r>
            <w:r>
              <w:rPr>
                <w:spacing w:val="-5"/>
                <w:sz w:val="28"/>
                <w:szCs w:val="28"/>
              </w:rPr>
              <w:t>91</w:t>
            </w:r>
          </w:p>
        </w:tc>
        <w:tc>
          <w:tcPr>
            <w:tcW w:w="8378" w:type="dxa"/>
          </w:tcPr>
          <w:p w14:paraId="6CA1EEA8">
            <w:pPr>
              <w:pStyle w:val="9"/>
              <w:spacing w:before="9" w:line="235" w:lineRule="auto"/>
              <w:ind w:left="124" w:right="254"/>
              <w:rPr>
                <w:sz w:val="28"/>
                <w:szCs w:val="28"/>
              </w:rPr>
            </w:pPr>
            <w:r>
              <w:rPr>
                <w:sz w:val="28"/>
                <w:szCs w:val="28"/>
              </w:rPr>
              <w:t>Заголовок</w:t>
            </w:r>
            <w:r>
              <w:rPr>
                <w:spacing w:val="-10"/>
                <w:sz w:val="28"/>
                <w:szCs w:val="28"/>
              </w:rPr>
              <w:t xml:space="preserve"> </w:t>
            </w:r>
            <w:r>
              <w:rPr>
                <w:sz w:val="28"/>
                <w:szCs w:val="28"/>
              </w:rPr>
              <w:t>произведения,</w:t>
            </w:r>
            <w:r>
              <w:rPr>
                <w:spacing w:val="-12"/>
                <w:sz w:val="28"/>
                <w:szCs w:val="28"/>
              </w:rPr>
              <w:t xml:space="preserve"> </w:t>
            </w:r>
            <w:r>
              <w:rPr>
                <w:sz w:val="28"/>
                <w:szCs w:val="28"/>
              </w:rPr>
              <w:t>его</w:t>
            </w:r>
            <w:r>
              <w:rPr>
                <w:spacing w:val="-12"/>
                <w:sz w:val="28"/>
                <w:szCs w:val="28"/>
              </w:rPr>
              <w:t xml:space="preserve"> </w:t>
            </w:r>
            <w:r>
              <w:rPr>
                <w:sz w:val="28"/>
                <w:szCs w:val="28"/>
              </w:rPr>
              <w:t>значение</w:t>
            </w:r>
            <w:r>
              <w:rPr>
                <w:spacing w:val="-12"/>
                <w:sz w:val="28"/>
                <w:szCs w:val="28"/>
              </w:rPr>
              <w:t xml:space="preserve"> </w:t>
            </w:r>
            <w:r>
              <w:rPr>
                <w:sz w:val="28"/>
                <w:szCs w:val="28"/>
              </w:rPr>
              <w:t>для</w:t>
            </w:r>
            <w:r>
              <w:rPr>
                <w:spacing w:val="-11"/>
                <w:sz w:val="28"/>
                <w:szCs w:val="28"/>
              </w:rPr>
              <w:t xml:space="preserve"> </w:t>
            </w:r>
            <w:r>
              <w:rPr>
                <w:sz w:val="28"/>
                <w:szCs w:val="28"/>
              </w:rPr>
              <w:t>понимания</w:t>
            </w:r>
            <w:r>
              <w:rPr>
                <w:spacing w:val="-13"/>
                <w:sz w:val="28"/>
                <w:szCs w:val="28"/>
              </w:rPr>
              <w:t xml:space="preserve"> </w:t>
            </w:r>
            <w:r>
              <w:rPr>
                <w:sz w:val="28"/>
                <w:szCs w:val="28"/>
              </w:rPr>
              <w:t>произведения.</w:t>
            </w:r>
            <w:r>
              <w:rPr>
                <w:spacing w:val="-9"/>
                <w:sz w:val="28"/>
                <w:szCs w:val="28"/>
              </w:rPr>
              <w:t xml:space="preserve"> </w:t>
            </w:r>
            <w:r>
              <w:rPr>
                <w:sz w:val="28"/>
                <w:szCs w:val="28"/>
              </w:rPr>
              <w:t>На</w:t>
            </w:r>
            <w:r>
              <w:rPr>
                <w:spacing w:val="-13"/>
                <w:sz w:val="28"/>
                <w:szCs w:val="28"/>
              </w:rPr>
              <w:t xml:space="preserve"> </w:t>
            </w:r>
            <w:r>
              <w:rPr>
                <w:sz w:val="28"/>
                <w:szCs w:val="28"/>
              </w:rPr>
              <w:t>примере произведения Л.Н. Толстого «Косточка»</w:t>
            </w:r>
          </w:p>
        </w:tc>
      </w:tr>
      <w:tr w14:paraId="648382C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trPr>
        <w:tc>
          <w:tcPr>
            <w:tcW w:w="1008" w:type="dxa"/>
          </w:tcPr>
          <w:p w14:paraId="52E46DEA">
            <w:pPr>
              <w:pStyle w:val="9"/>
              <w:spacing w:before="7"/>
              <w:ind w:left="83" w:right="148"/>
              <w:jc w:val="center"/>
              <w:rPr>
                <w:sz w:val="28"/>
                <w:szCs w:val="28"/>
              </w:rPr>
            </w:pPr>
            <w:r>
              <w:rPr>
                <w:sz w:val="28"/>
                <w:szCs w:val="28"/>
              </w:rPr>
              <w:t>Урок</w:t>
            </w:r>
            <w:r>
              <w:rPr>
                <w:spacing w:val="-4"/>
                <w:sz w:val="28"/>
                <w:szCs w:val="28"/>
              </w:rPr>
              <w:t xml:space="preserve"> </w:t>
            </w:r>
            <w:r>
              <w:rPr>
                <w:spacing w:val="-5"/>
                <w:sz w:val="28"/>
                <w:szCs w:val="28"/>
              </w:rPr>
              <w:t>92</w:t>
            </w:r>
          </w:p>
        </w:tc>
        <w:tc>
          <w:tcPr>
            <w:tcW w:w="8378" w:type="dxa"/>
          </w:tcPr>
          <w:p w14:paraId="7A529680">
            <w:pPr>
              <w:pStyle w:val="9"/>
              <w:spacing w:line="237" w:lineRule="auto"/>
              <w:ind w:left="124"/>
              <w:rPr>
                <w:sz w:val="28"/>
                <w:szCs w:val="28"/>
              </w:rPr>
            </w:pPr>
            <w:r>
              <w:rPr>
                <w:sz w:val="28"/>
                <w:szCs w:val="28"/>
              </w:rPr>
              <w:t>Работа</w:t>
            </w:r>
            <w:r>
              <w:rPr>
                <w:spacing w:val="40"/>
                <w:sz w:val="28"/>
                <w:szCs w:val="28"/>
              </w:rPr>
              <w:t xml:space="preserve"> </w:t>
            </w:r>
            <w:r>
              <w:rPr>
                <w:sz w:val="28"/>
                <w:szCs w:val="28"/>
              </w:rPr>
              <w:t>с</w:t>
            </w:r>
            <w:r>
              <w:rPr>
                <w:spacing w:val="40"/>
                <w:sz w:val="28"/>
                <w:szCs w:val="28"/>
              </w:rPr>
              <w:t xml:space="preserve"> </w:t>
            </w:r>
            <w:r>
              <w:rPr>
                <w:sz w:val="28"/>
                <w:szCs w:val="28"/>
              </w:rPr>
              <w:t>текстом</w:t>
            </w:r>
            <w:r>
              <w:rPr>
                <w:spacing w:val="40"/>
                <w:sz w:val="28"/>
                <w:szCs w:val="28"/>
              </w:rPr>
              <w:t xml:space="preserve"> </w:t>
            </w:r>
            <w:r>
              <w:rPr>
                <w:sz w:val="28"/>
                <w:szCs w:val="28"/>
              </w:rPr>
              <w:t>произведения:</w:t>
            </w:r>
            <w:r>
              <w:rPr>
                <w:spacing w:val="40"/>
                <w:sz w:val="28"/>
                <w:szCs w:val="28"/>
              </w:rPr>
              <w:t xml:space="preserve"> </w:t>
            </w:r>
            <w:r>
              <w:rPr>
                <w:sz w:val="28"/>
                <w:szCs w:val="28"/>
              </w:rPr>
              <w:t>осознание</w:t>
            </w:r>
            <w:r>
              <w:rPr>
                <w:spacing w:val="40"/>
                <w:sz w:val="28"/>
                <w:szCs w:val="28"/>
              </w:rPr>
              <w:t xml:space="preserve"> </w:t>
            </w:r>
            <w:r>
              <w:rPr>
                <w:sz w:val="28"/>
                <w:szCs w:val="28"/>
              </w:rPr>
              <w:t>понятий</w:t>
            </w:r>
            <w:r>
              <w:rPr>
                <w:spacing w:val="73"/>
                <w:sz w:val="28"/>
                <w:szCs w:val="28"/>
              </w:rPr>
              <w:t xml:space="preserve"> </w:t>
            </w:r>
            <w:r>
              <w:rPr>
                <w:sz w:val="28"/>
                <w:szCs w:val="28"/>
              </w:rPr>
              <w:t>труд,</w:t>
            </w:r>
            <w:r>
              <w:rPr>
                <w:spacing w:val="40"/>
                <w:sz w:val="28"/>
                <w:szCs w:val="28"/>
              </w:rPr>
              <w:t xml:space="preserve"> </w:t>
            </w:r>
            <w:r>
              <w:rPr>
                <w:sz w:val="28"/>
                <w:szCs w:val="28"/>
              </w:rPr>
              <w:t>взаимопомощь.</w:t>
            </w:r>
            <w:r>
              <w:rPr>
                <w:spacing w:val="73"/>
                <w:sz w:val="28"/>
                <w:szCs w:val="28"/>
              </w:rPr>
              <w:t xml:space="preserve"> </w:t>
            </w:r>
            <w:r>
              <w:rPr>
                <w:sz w:val="28"/>
                <w:szCs w:val="28"/>
              </w:rPr>
              <w:t>На</w:t>
            </w:r>
            <w:r>
              <w:rPr>
                <w:spacing w:val="40"/>
                <w:sz w:val="28"/>
                <w:szCs w:val="28"/>
              </w:rPr>
              <w:t xml:space="preserve"> </w:t>
            </w:r>
            <w:r>
              <w:rPr>
                <w:sz w:val="28"/>
                <w:szCs w:val="28"/>
              </w:rPr>
              <w:t>примере</w:t>
            </w:r>
            <w:r>
              <w:rPr>
                <w:spacing w:val="40"/>
                <w:sz w:val="28"/>
                <w:szCs w:val="28"/>
              </w:rPr>
              <w:t xml:space="preserve"> </w:t>
            </w:r>
            <w:r>
              <w:rPr>
                <w:sz w:val="28"/>
                <w:szCs w:val="28"/>
              </w:rPr>
              <w:t>произведений А.Л. Барто «Я - лишний», Р.С. Сефа «Совет», В.Н. Орлова «Если дружбой...»</w:t>
            </w:r>
          </w:p>
        </w:tc>
      </w:tr>
      <w:tr w14:paraId="0272DB3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15" w:hRule="atLeast"/>
        </w:trPr>
        <w:tc>
          <w:tcPr>
            <w:tcW w:w="1008" w:type="dxa"/>
          </w:tcPr>
          <w:p w14:paraId="77DE0C8A">
            <w:pPr>
              <w:pStyle w:val="9"/>
              <w:spacing w:before="10"/>
              <w:ind w:left="83" w:right="148"/>
              <w:jc w:val="center"/>
              <w:rPr>
                <w:sz w:val="28"/>
                <w:szCs w:val="28"/>
              </w:rPr>
            </w:pPr>
            <w:r>
              <w:rPr>
                <w:sz w:val="28"/>
                <w:szCs w:val="28"/>
              </w:rPr>
              <w:t>Урок</w:t>
            </w:r>
            <w:r>
              <w:rPr>
                <w:spacing w:val="-4"/>
                <w:sz w:val="28"/>
                <w:szCs w:val="28"/>
              </w:rPr>
              <w:t xml:space="preserve"> </w:t>
            </w:r>
            <w:r>
              <w:rPr>
                <w:spacing w:val="-5"/>
                <w:sz w:val="28"/>
                <w:szCs w:val="28"/>
              </w:rPr>
              <w:t>93</w:t>
            </w:r>
          </w:p>
        </w:tc>
        <w:tc>
          <w:tcPr>
            <w:tcW w:w="8378" w:type="dxa"/>
          </w:tcPr>
          <w:p w14:paraId="2205CD26">
            <w:pPr>
              <w:pStyle w:val="9"/>
              <w:spacing w:before="2"/>
              <w:ind w:left="124" w:right="157"/>
              <w:jc w:val="both"/>
              <w:rPr>
                <w:sz w:val="28"/>
                <w:szCs w:val="28"/>
              </w:rPr>
            </w:pPr>
            <w:r>
              <w:rPr>
                <w:sz w:val="28"/>
                <w:szCs w:val="28"/>
              </w:rPr>
              <w:t>Восприятие и самостоятельное чтение произведений о маме: проявление любви и заботы о родных людях на примере произведений А.Л. Барто «Мама», Е.А. Благининой «Посидим в тишине» и других</w:t>
            </w:r>
          </w:p>
        </w:tc>
      </w:tr>
      <w:tr w14:paraId="43FC99F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30" w:hRule="atLeast"/>
        </w:trPr>
        <w:tc>
          <w:tcPr>
            <w:tcW w:w="1008" w:type="dxa"/>
          </w:tcPr>
          <w:p w14:paraId="12262342">
            <w:pPr>
              <w:pStyle w:val="9"/>
              <w:spacing w:before="7"/>
              <w:ind w:left="83" w:right="148"/>
              <w:jc w:val="center"/>
              <w:rPr>
                <w:sz w:val="28"/>
                <w:szCs w:val="28"/>
              </w:rPr>
            </w:pPr>
            <w:r>
              <w:rPr>
                <w:sz w:val="28"/>
                <w:szCs w:val="28"/>
              </w:rPr>
              <w:t>Урок</w:t>
            </w:r>
            <w:r>
              <w:rPr>
                <w:spacing w:val="-4"/>
                <w:sz w:val="28"/>
                <w:szCs w:val="28"/>
              </w:rPr>
              <w:t xml:space="preserve"> </w:t>
            </w:r>
            <w:r>
              <w:rPr>
                <w:spacing w:val="-5"/>
                <w:sz w:val="28"/>
                <w:szCs w:val="28"/>
              </w:rPr>
              <w:t>94</w:t>
            </w:r>
          </w:p>
        </w:tc>
        <w:tc>
          <w:tcPr>
            <w:tcW w:w="8378" w:type="dxa"/>
          </w:tcPr>
          <w:p w14:paraId="368AE72D">
            <w:pPr>
              <w:pStyle w:val="9"/>
              <w:spacing w:before="7"/>
              <w:ind w:left="124" w:right="254"/>
              <w:rPr>
                <w:sz w:val="28"/>
                <w:szCs w:val="28"/>
              </w:rPr>
            </w:pPr>
            <w:r>
              <w:rPr>
                <w:sz w:val="28"/>
                <w:szCs w:val="28"/>
              </w:rPr>
              <w:t>Осознание</w:t>
            </w:r>
            <w:r>
              <w:rPr>
                <w:spacing w:val="32"/>
                <w:sz w:val="28"/>
                <w:szCs w:val="28"/>
              </w:rPr>
              <w:t xml:space="preserve"> </w:t>
            </w:r>
            <w:r>
              <w:rPr>
                <w:sz w:val="28"/>
                <w:szCs w:val="28"/>
              </w:rPr>
              <w:t>отраженных</w:t>
            </w:r>
            <w:r>
              <w:rPr>
                <w:spacing w:val="32"/>
                <w:sz w:val="28"/>
                <w:szCs w:val="28"/>
              </w:rPr>
              <w:t xml:space="preserve"> </w:t>
            </w:r>
            <w:r>
              <w:rPr>
                <w:sz w:val="28"/>
                <w:szCs w:val="28"/>
              </w:rPr>
              <w:t>в</w:t>
            </w:r>
            <w:r>
              <w:rPr>
                <w:spacing w:val="31"/>
                <w:sz w:val="28"/>
                <w:szCs w:val="28"/>
              </w:rPr>
              <w:t xml:space="preserve"> </w:t>
            </w:r>
            <w:r>
              <w:rPr>
                <w:sz w:val="28"/>
                <w:szCs w:val="28"/>
              </w:rPr>
              <w:t>произведении</w:t>
            </w:r>
            <w:r>
              <w:rPr>
                <w:spacing w:val="34"/>
                <w:sz w:val="28"/>
                <w:szCs w:val="28"/>
              </w:rPr>
              <w:t xml:space="preserve"> </w:t>
            </w:r>
            <w:r>
              <w:rPr>
                <w:sz w:val="28"/>
                <w:szCs w:val="28"/>
              </w:rPr>
              <w:t>понятий:</w:t>
            </w:r>
            <w:r>
              <w:rPr>
                <w:spacing w:val="32"/>
                <w:sz w:val="28"/>
                <w:szCs w:val="28"/>
              </w:rPr>
              <w:t xml:space="preserve"> </w:t>
            </w:r>
            <w:r>
              <w:rPr>
                <w:sz w:val="28"/>
                <w:szCs w:val="28"/>
              </w:rPr>
              <w:t>чувство</w:t>
            </w:r>
            <w:r>
              <w:rPr>
                <w:spacing w:val="32"/>
                <w:sz w:val="28"/>
                <w:szCs w:val="28"/>
              </w:rPr>
              <w:t xml:space="preserve"> </w:t>
            </w:r>
            <w:r>
              <w:rPr>
                <w:sz w:val="28"/>
                <w:szCs w:val="28"/>
              </w:rPr>
              <w:t>любви</w:t>
            </w:r>
            <w:r>
              <w:rPr>
                <w:spacing w:val="31"/>
                <w:sz w:val="28"/>
                <w:szCs w:val="28"/>
              </w:rPr>
              <w:t xml:space="preserve"> </w:t>
            </w:r>
            <w:r>
              <w:rPr>
                <w:sz w:val="28"/>
                <w:szCs w:val="28"/>
              </w:rPr>
              <w:t>матери</w:t>
            </w:r>
            <w:r>
              <w:rPr>
                <w:spacing w:val="33"/>
                <w:sz w:val="28"/>
                <w:szCs w:val="28"/>
              </w:rPr>
              <w:t xml:space="preserve"> </w:t>
            </w:r>
            <w:r>
              <w:rPr>
                <w:sz w:val="28"/>
                <w:szCs w:val="28"/>
              </w:rPr>
              <w:t>к</w:t>
            </w:r>
            <w:r>
              <w:rPr>
                <w:spacing w:val="29"/>
                <w:sz w:val="28"/>
                <w:szCs w:val="28"/>
              </w:rPr>
              <w:t xml:space="preserve"> </w:t>
            </w:r>
            <w:r>
              <w:rPr>
                <w:sz w:val="28"/>
                <w:szCs w:val="28"/>
              </w:rPr>
              <w:t>ребенку,</w:t>
            </w:r>
            <w:r>
              <w:rPr>
                <w:spacing w:val="33"/>
                <w:sz w:val="28"/>
                <w:szCs w:val="28"/>
              </w:rPr>
              <w:t xml:space="preserve"> </w:t>
            </w:r>
            <w:r>
              <w:rPr>
                <w:sz w:val="28"/>
                <w:szCs w:val="28"/>
              </w:rPr>
              <w:t xml:space="preserve">детей к матери, близким. На примере произведений А.В. Митяева «За что я люблю маму», С.Я. </w:t>
            </w:r>
            <w:r>
              <w:rPr>
                <w:spacing w:val="-2"/>
                <w:sz w:val="28"/>
                <w:szCs w:val="28"/>
              </w:rPr>
              <w:t>Маршака</w:t>
            </w:r>
          </w:p>
          <w:p w14:paraId="73B02FCE">
            <w:pPr>
              <w:pStyle w:val="9"/>
              <w:spacing w:line="213" w:lineRule="exact"/>
              <w:ind w:left="124"/>
              <w:rPr>
                <w:sz w:val="28"/>
                <w:szCs w:val="28"/>
              </w:rPr>
            </w:pPr>
            <w:r>
              <w:rPr>
                <w:sz w:val="28"/>
                <w:szCs w:val="28"/>
              </w:rPr>
              <w:t>«Хороший</w:t>
            </w:r>
            <w:r>
              <w:rPr>
                <w:spacing w:val="-13"/>
                <w:sz w:val="28"/>
                <w:szCs w:val="28"/>
              </w:rPr>
              <w:t xml:space="preserve"> </w:t>
            </w:r>
            <w:r>
              <w:rPr>
                <w:spacing w:val="-2"/>
                <w:sz w:val="28"/>
                <w:szCs w:val="28"/>
              </w:rPr>
              <w:t>день»</w:t>
            </w:r>
          </w:p>
        </w:tc>
      </w:tr>
    </w:tbl>
    <w:p w14:paraId="086E5F0C">
      <w:pPr>
        <w:pStyle w:val="4"/>
        <w:spacing w:before="72"/>
        <w:ind w:left="0"/>
        <w:rPr>
          <w:sz w:val="28"/>
          <w:szCs w:val="28"/>
        </w:rPr>
      </w:pPr>
    </w:p>
    <w:tbl>
      <w:tblPr>
        <w:tblStyle w:val="7"/>
        <w:tblW w:w="0" w:type="auto"/>
        <w:tblInd w:w="59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008"/>
        <w:gridCol w:w="8378"/>
      </w:tblGrid>
      <w:tr w14:paraId="2539C8A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trPr>
        <w:tc>
          <w:tcPr>
            <w:tcW w:w="1008" w:type="dxa"/>
          </w:tcPr>
          <w:p w14:paraId="008DD05B">
            <w:pPr>
              <w:pStyle w:val="9"/>
              <w:spacing w:before="10"/>
              <w:ind w:left="83" w:right="148"/>
              <w:jc w:val="center"/>
              <w:rPr>
                <w:sz w:val="28"/>
                <w:szCs w:val="28"/>
              </w:rPr>
            </w:pPr>
            <w:r>
              <w:rPr>
                <w:sz w:val="28"/>
                <w:szCs w:val="28"/>
              </w:rPr>
              <w:t>Урок</w:t>
            </w:r>
            <w:r>
              <w:rPr>
                <w:spacing w:val="-4"/>
                <w:sz w:val="28"/>
                <w:szCs w:val="28"/>
              </w:rPr>
              <w:t xml:space="preserve"> </w:t>
            </w:r>
            <w:r>
              <w:rPr>
                <w:spacing w:val="-5"/>
                <w:sz w:val="28"/>
                <w:szCs w:val="28"/>
              </w:rPr>
              <w:t>95</w:t>
            </w:r>
          </w:p>
        </w:tc>
        <w:tc>
          <w:tcPr>
            <w:tcW w:w="8378" w:type="dxa"/>
          </w:tcPr>
          <w:p w14:paraId="36883CDF">
            <w:pPr>
              <w:pStyle w:val="9"/>
              <w:spacing w:before="9" w:line="235" w:lineRule="auto"/>
              <w:ind w:left="124" w:right="616"/>
              <w:rPr>
                <w:sz w:val="28"/>
                <w:szCs w:val="28"/>
              </w:rPr>
            </w:pPr>
            <w:r>
              <w:rPr>
                <w:sz w:val="28"/>
                <w:szCs w:val="28"/>
              </w:rPr>
              <w:t>Отражение</w:t>
            </w:r>
            <w:r>
              <w:rPr>
                <w:spacing w:val="-6"/>
                <w:sz w:val="28"/>
                <w:szCs w:val="28"/>
              </w:rPr>
              <w:t xml:space="preserve"> </w:t>
            </w:r>
            <w:r>
              <w:rPr>
                <w:sz w:val="28"/>
                <w:szCs w:val="28"/>
              </w:rPr>
              <w:t>в</w:t>
            </w:r>
            <w:r>
              <w:rPr>
                <w:spacing w:val="-10"/>
                <w:sz w:val="28"/>
                <w:szCs w:val="28"/>
              </w:rPr>
              <w:t xml:space="preserve"> </w:t>
            </w:r>
            <w:r>
              <w:rPr>
                <w:sz w:val="28"/>
                <w:szCs w:val="28"/>
              </w:rPr>
              <w:t>произведениях</w:t>
            </w:r>
            <w:r>
              <w:rPr>
                <w:spacing w:val="14"/>
                <w:sz w:val="28"/>
                <w:szCs w:val="28"/>
              </w:rPr>
              <w:t xml:space="preserve"> </w:t>
            </w:r>
            <w:r>
              <w:rPr>
                <w:sz w:val="28"/>
                <w:szCs w:val="28"/>
              </w:rPr>
              <w:t>понятий:</w:t>
            </w:r>
            <w:r>
              <w:rPr>
                <w:spacing w:val="-7"/>
                <w:sz w:val="28"/>
                <w:szCs w:val="28"/>
              </w:rPr>
              <w:t xml:space="preserve"> </w:t>
            </w:r>
            <w:r>
              <w:rPr>
                <w:sz w:val="28"/>
                <w:szCs w:val="28"/>
              </w:rPr>
              <w:t>любовь</w:t>
            </w:r>
            <w:r>
              <w:rPr>
                <w:spacing w:val="-7"/>
                <w:sz w:val="28"/>
                <w:szCs w:val="28"/>
              </w:rPr>
              <w:t xml:space="preserve"> </w:t>
            </w:r>
            <w:r>
              <w:rPr>
                <w:sz w:val="28"/>
                <w:szCs w:val="28"/>
              </w:rPr>
              <w:t>и</w:t>
            </w:r>
            <w:r>
              <w:rPr>
                <w:spacing w:val="-12"/>
                <w:sz w:val="28"/>
                <w:szCs w:val="28"/>
              </w:rPr>
              <w:t xml:space="preserve"> </w:t>
            </w:r>
            <w:r>
              <w:rPr>
                <w:sz w:val="28"/>
                <w:szCs w:val="28"/>
              </w:rPr>
              <w:t>забота</w:t>
            </w:r>
            <w:r>
              <w:rPr>
                <w:spacing w:val="13"/>
                <w:sz w:val="28"/>
                <w:szCs w:val="28"/>
              </w:rPr>
              <w:t xml:space="preserve"> </w:t>
            </w:r>
            <w:r>
              <w:rPr>
                <w:sz w:val="28"/>
                <w:szCs w:val="28"/>
              </w:rPr>
              <w:t>о</w:t>
            </w:r>
            <w:r>
              <w:rPr>
                <w:spacing w:val="-4"/>
                <w:sz w:val="28"/>
                <w:szCs w:val="28"/>
              </w:rPr>
              <w:t xml:space="preserve"> </w:t>
            </w:r>
            <w:r>
              <w:rPr>
                <w:sz w:val="28"/>
                <w:szCs w:val="28"/>
              </w:rPr>
              <w:t>животных.</w:t>
            </w:r>
            <w:r>
              <w:rPr>
                <w:spacing w:val="-5"/>
                <w:sz w:val="28"/>
                <w:szCs w:val="28"/>
              </w:rPr>
              <w:t xml:space="preserve"> </w:t>
            </w:r>
            <w:r>
              <w:rPr>
                <w:sz w:val="28"/>
                <w:szCs w:val="28"/>
              </w:rPr>
              <w:t>На</w:t>
            </w:r>
            <w:r>
              <w:rPr>
                <w:spacing w:val="-3"/>
                <w:sz w:val="28"/>
                <w:szCs w:val="28"/>
              </w:rPr>
              <w:t xml:space="preserve"> </w:t>
            </w:r>
            <w:r>
              <w:rPr>
                <w:sz w:val="28"/>
                <w:szCs w:val="28"/>
              </w:rPr>
              <w:t>примере произведения М.М. Пришвина «Ёж» и других</w:t>
            </w:r>
          </w:p>
        </w:tc>
      </w:tr>
      <w:tr w14:paraId="06FFABE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trPr>
        <w:tc>
          <w:tcPr>
            <w:tcW w:w="1008" w:type="dxa"/>
          </w:tcPr>
          <w:p w14:paraId="7363B8EB">
            <w:pPr>
              <w:pStyle w:val="9"/>
              <w:spacing w:before="7"/>
              <w:ind w:left="83" w:right="148"/>
              <w:jc w:val="center"/>
              <w:rPr>
                <w:sz w:val="28"/>
                <w:szCs w:val="28"/>
              </w:rPr>
            </w:pPr>
            <w:r>
              <w:rPr>
                <w:sz w:val="28"/>
                <w:szCs w:val="28"/>
              </w:rPr>
              <w:t>Урок</w:t>
            </w:r>
            <w:r>
              <w:rPr>
                <w:spacing w:val="-4"/>
                <w:sz w:val="28"/>
                <w:szCs w:val="28"/>
              </w:rPr>
              <w:t xml:space="preserve"> </w:t>
            </w:r>
            <w:r>
              <w:rPr>
                <w:spacing w:val="-5"/>
                <w:sz w:val="28"/>
                <w:szCs w:val="28"/>
              </w:rPr>
              <w:t>96</w:t>
            </w:r>
          </w:p>
        </w:tc>
        <w:tc>
          <w:tcPr>
            <w:tcW w:w="8378" w:type="dxa"/>
          </w:tcPr>
          <w:p w14:paraId="4FF7F4A9">
            <w:pPr>
              <w:pStyle w:val="9"/>
              <w:ind w:left="124" w:right="616"/>
              <w:rPr>
                <w:sz w:val="28"/>
                <w:szCs w:val="28"/>
              </w:rPr>
            </w:pPr>
            <w:r>
              <w:rPr>
                <w:sz w:val="28"/>
                <w:szCs w:val="28"/>
              </w:rPr>
              <w:t>Выделение</w:t>
            </w:r>
            <w:r>
              <w:rPr>
                <w:spacing w:val="36"/>
                <w:sz w:val="28"/>
                <w:szCs w:val="28"/>
              </w:rPr>
              <w:t xml:space="preserve"> </w:t>
            </w:r>
            <w:r>
              <w:rPr>
                <w:sz w:val="28"/>
                <w:szCs w:val="28"/>
              </w:rPr>
              <w:t>главной</w:t>
            </w:r>
            <w:r>
              <w:rPr>
                <w:spacing w:val="34"/>
                <w:sz w:val="28"/>
                <w:szCs w:val="28"/>
              </w:rPr>
              <w:t xml:space="preserve"> </w:t>
            </w:r>
            <w:r>
              <w:rPr>
                <w:sz w:val="28"/>
                <w:szCs w:val="28"/>
              </w:rPr>
              <w:t>мысли</w:t>
            </w:r>
            <w:r>
              <w:rPr>
                <w:spacing w:val="34"/>
                <w:sz w:val="28"/>
                <w:szCs w:val="28"/>
              </w:rPr>
              <w:t xml:space="preserve"> </w:t>
            </w:r>
            <w:r>
              <w:rPr>
                <w:sz w:val="28"/>
                <w:szCs w:val="28"/>
              </w:rPr>
              <w:t>(идеи)</w:t>
            </w:r>
            <w:r>
              <w:rPr>
                <w:spacing w:val="36"/>
                <w:sz w:val="28"/>
                <w:szCs w:val="28"/>
              </w:rPr>
              <w:t xml:space="preserve"> </w:t>
            </w:r>
            <w:r>
              <w:rPr>
                <w:sz w:val="28"/>
                <w:szCs w:val="28"/>
              </w:rPr>
              <w:t>в</w:t>
            </w:r>
            <w:r>
              <w:rPr>
                <w:spacing w:val="34"/>
                <w:sz w:val="28"/>
                <w:szCs w:val="28"/>
              </w:rPr>
              <w:t xml:space="preserve"> </w:t>
            </w:r>
            <w:r>
              <w:rPr>
                <w:sz w:val="28"/>
                <w:szCs w:val="28"/>
              </w:rPr>
              <w:t>произведениях</w:t>
            </w:r>
            <w:r>
              <w:rPr>
                <w:spacing w:val="35"/>
                <w:sz w:val="28"/>
                <w:szCs w:val="28"/>
              </w:rPr>
              <w:t xml:space="preserve"> </w:t>
            </w:r>
            <w:r>
              <w:rPr>
                <w:sz w:val="28"/>
                <w:szCs w:val="28"/>
              </w:rPr>
              <w:t>о</w:t>
            </w:r>
            <w:r>
              <w:rPr>
                <w:spacing w:val="36"/>
                <w:sz w:val="28"/>
                <w:szCs w:val="28"/>
              </w:rPr>
              <w:t xml:space="preserve"> </w:t>
            </w:r>
            <w:r>
              <w:rPr>
                <w:sz w:val="28"/>
                <w:szCs w:val="28"/>
              </w:rPr>
              <w:t>братьях</w:t>
            </w:r>
            <w:r>
              <w:rPr>
                <w:spacing w:val="36"/>
                <w:sz w:val="28"/>
                <w:szCs w:val="28"/>
              </w:rPr>
              <w:t xml:space="preserve"> </w:t>
            </w:r>
            <w:r>
              <w:rPr>
                <w:sz w:val="28"/>
                <w:szCs w:val="28"/>
              </w:rPr>
              <w:t>наших</w:t>
            </w:r>
            <w:r>
              <w:rPr>
                <w:spacing w:val="34"/>
                <w:sz w:val="28"/>
                <w:szCs w:val="28"/>
              </w:rPr>
              <w:t xml:space="preserve"> </w:t>
            </w:r>
            <w:r>
              <w:rPr>
                <w:sz w:val="28"/>
                <w:szCs w:val="28"/>
              </w:rPr>
              <w:t>меньших: бережное отношение к животным. На примере рассказа В.А. Осеевой «Плохо»</w:t>
            </w:r>
          </w:p>
        </w:tc>
      </w:tr>
      <w:tr w14:paraId="3269C0B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2" w:hRule="atLeast"/>
        </w:trPr>
        <w:tc>
          <w:tcPr>
            <w:tcW w:w="1008" w:type="dxa"/>
          </w:tcPr>
          <w:p w14:paraId="6CDAEFC6">
            <w:pPr>
              <w:pStyle w:val="9"/>
              <w:spacing w:before="7"/>
              <w:ind w:left="83" w:right="148"/>
              <w:jc w:val="center"/>
              <w:rPr>
                <w:sz w:val="28"/>
                <w:szCs w:val="28"/>
              </w:rPr>
            </w:pPr>
            <w:r>
              <w:rPr>
                <w:sz w:val="28"/>
                <w:szCs w:val="28"/>
              </w:rPr>
              <w:t>Урок</w:t>
            </w:r>
            <w:r>
              <w:rPr>
                <w:spacing w:val="-4"/>
                <w:sz w:val="28"/>
                <w:szCs w:val="28"/>
              </w:rPr>
              <w:t xml:space="preserve"> </w:t>
            </w:r>
            <w:r>
              <w:rPr>
                <w:spacing w:val="-5"/>
                <w:sz w:val="28"/>
                <w:szCs w:val="28"/>
              </w:rPr>
              <w:t>97</w:t>
            </w:r>
          </w:p>
        </w:tc>
        <w:tc>
          <w:tcPr>
            <w:tcW w:w="8378" w:type="dxa"/>
          </w:tcPr>
          <w:p w14:paraId="64E15869">
            <w:pPr>
              <w:pStyle w:val="9"/>
              <w:ind w:left="124" w:right="254"/>
              <w:rPr>
                <w:sz w:val="28"/>
                <w:szCs w:val="28"/>
              </w:rPr>
            </w:pPr>
            <w:r>
              <w:rPr>
                <w:sz w:val="28"/>
                <w:szCs w:val="28"/>
              </w:rPr>
              <w:t>Сравнение</w:t>
            </w:r>
            <w:r>
              <w:rPr>
                <w:spacing w:val="19"/>
                <w:sz w:val="28"/>
                <w:szCs w:val="28"/>
              </w:rPr>
              <w:t xml:space="preserve"> </w:t>
            </w:r>
            <w:r>
              <w:rPr>
                <w:sz w:val="28"/>
                <w:szCs w:val="28"/>
              </w:rPr>
              <w:t>художественных</w:t>
            </w:r>
            <w:r>
              <w:rPr>
                <w:spacing w:val="24"/>
                <w:sz w:val="28"/>
                <w:szCs w:val="28"/>
              </w:rPr>
              <w:t xml:space="preserve"> </w:t>
            </w:r>
            <w:r>
              <w:rPr>
                <w:sz w:val="28"/>
                <w:szCs w:val="28"/>
              </w:rPr>
              <w:t>и научно-познавательных</w:t>
            </w:r>
            <w:r>
              <w:rPr>
                <w:spacing w:val="22"/>
                <w:sz w:val="28"/>
                <w:szCs w:val="28"/>
              </w:rPr>
              <w:t xml:space="preserve"> </w:t>
            </w:r>
            <w:r>
              <w:rPr>
                <w:sz w:val="28"/>
                <w:szCs w:val="28"/>
              </w:rPr>
              <w:t>текстов:</w:t>
            </w:r>
            <w:r>
              <w:rPr>
                <w:spacing w:val="20"/>
                <w:sz w:val="28"/>
                <w:szCs w:val="28"/>
              </w:rPr>
              <w:t xml:space="preserve"> </w:t>
            </w:r>
            <w:r>
              <w:rPr>
                <w:sz w:val="28"/>
                <w:szCs w:val="28"/>
              </w:rPr>
              <w:t>описание</w:t>
            </w:r>
            <w:r>
              <w:rPr>
                <w:spacing w:val="19"/>
                <w:sz w:val="28"/>
                <w:szCs w:val="28"/>
              </w:rPr>
              <w:t xml:space="preserve"> </w:t>
            </w:r>
            <w:r>
              <w:rPr>
                <w:sz w:val="28"/>
                <w:szCs w:val="28"/>
              </w:rPr>
              <w:t>героя-животного. На примере произведений В.В. Бианки «Лис и Мышонок», С.В. Михалкова «Трезор»</w:t>
            </w:r>
          </w:p>
        </w:tc>
      </w:tr>
      <w:tr w14:paraId="6A5EF46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7" w:hRule="atLeast"/>
        </w:trPr>
        <w:tc>
          <w:tcPr>
            <w:tcW w:w="1008" w:type="dxa"/>
          </w:tcPr>
          <w:p w14:paraId="344BFE40">
            <w:pPr>
              <w:pStyle w:val="9"/>
              <w:spacing w:before="7"/>
              <w:ind w:left="83" w:right="148"/>
              <w:jc w:val="center"/>
              <w:rPr>
                <w:sz w:val="28"/>
                <w:szCs w:val="28"/>
              </w:rPr>
            </w:pPr>
            <w:r>
              <w:rPr>
                <w:sz w:val="28"/>
                <w:szCs w:val="28"/>
              </w:rPr>
              <w:t>Урок</w:t>
            </w:r>
            <w:r>
              <w:rPr>
                <w:spacing w:val="-4"/>
                <w:sz w:val="28"/>
                <w:szCs w:val="28"/>
              </w:rPr>
              <w:t xml:space="preserve"> </w:t>
            </w:r>
            <w:r>
              <w:rPr>
                <w:spacing w:val="-5"/>
                <w:sz w:val="28"/>
                <w:szCs w:val="28"/>
              </w:rPr>
              <w:t>98</w:t>
            </w:r>
          </w:p>
        </w:tc>
        <w:tc>
          <w:tcPr>
            <w:tcW w:w="8378" w:type="dxa"/>
          </w:tcPr>
          <w:p w14:paraId="7FD15D4A">
            <w:pPr>
              <w:pStyle w:val="9"/>
              <w:ind w:left="124" w:right="254"/>
              <w:rPr>
                <w:sz w:val="28"/>
                <w:szCs w:val="28"/>
              </w:rPr>
            </w:pPr>
            <w:r>
              <w:rPr>
                <w:sz w:val="28"/>
                <w:szCs w:val="28"/>
              </w:rPr>
              <w:t>Работа</w:t>
            </w:r>
            <w:r>
              <w:rPr>
                <w:spacing w:val="27"/>
                <w:sz w:val="28"/>
                <w:szCs w:val="28"/>
              </w:rPr>
              <w:t xml:space="preserve"> </w:t>
            </w:r>
            <w:r>
              <w:rPr>
                <w:sz w:val="28"/>
                <w:szCs w:val="28"/>
              </w:rPr>
              <w:t>с</w:t>
            </w:r>
            <w:r>
              <w:rPr>
                <w:spacing w:val="23"/>
                <w:sz w:val="28"/>
                <w:szCs w:val="28"/>
              </w:rPr>
              <w:t xml:space="preserve"> </w:t>
            </w:r>
            <w:r>
              <w:rPr>
                <w:sz w:val="28"/>
                <w:szCs w:val="28"/>
              </w:rPr>
              <w:t>текстом</w:t>
            </w:r>
            <w:r>
              <w:rPr>
                <w:spacing w:val="29"/>
                <w:sz w:val="28"/>
                <w:szCs w:val="28"/>
              </w:rPr>
              <w:t xml:space="preserve"> </w:t>
            </w:r>
            <w:r>
              <w:rPr>
                <w:sz w:val="28"/>
                <w:szCs w:val="28"/>
              </w:rPr>
              <w:t>произведения:</w:t>
            </w:r>
            <w:r>
              <w:rPr>
                <w:spacing w:val="26"/>
                <w:sz w:val="28"/>
                <w:szCs w:val="28"/>
              </w:rPr>
              <w:t xml:space="preserve"> </w:t>
            </w:r>
            <w:r>
              <w:rPr>
                <w:sz w:val="28"/>
                <w:szCs w:val="28"/>
              </w:rPr>
              <w:t>характеристика</w:t>
            </w:r>
            <w:r>
              <w:rPr>
                <w:spacing w:val="26"/>
                <w:sz w:val="28"/>
                <w:szCs w:val="28"/>
              </w:rPr>
              <w:t xml:space="preserve"> </w:t>
            </w:r>
            <w:r>
              <w:rPr>
                <w:sz w:val="28"/>
                <w:szCs w:val="28"/>
              </w:rPr>
              <w:t>героя,</w:t>
            </w:r>
            <w:r>
              <w:rPr>
                <w:spacing w:val="26"/>
                <w:sz w:val="28"/>
                <w:szCs w:val="28"/>
              </w:rPr>
              <w:t xml:space="preserve"> </w:t>
            </w:r>
            <w:r>
              <w:rPr>
                <w:sz w:val="28"/>
                <w:szCs w:val="28"/>
              </w:rPr>
              <w:t>его</w:t>
            </w:r>
            <w:r>
              <w:rPr>
                <w:spacing w:val="27"/>
                <w:sz w:val="28"/>
                <w:szCs w:val="28"/>
              </w:rPr>
              <w:t xml:space="preserve"> </w:t>
            </w:r>
            <w:r>
              <w:rPr>
                <w:sz w:val="28"/>
                <w:szCs w:val="28"/>
              </w:rPr>
              <w:t>внешности,</w:t>
            </w:r>
            <w:r>
              <w:rPr>
                <w:spacing w:val="26"/>
                <w:sz w:val="28"/>
                <w:szCs w:val="28"/>
              </w:rPr>
              <w:t xml:space="preserve"> </w:t>
            </w:r>
            <w:r>
              <w:rPr>
                <w:sz w:val="28"/>
                <w:szCs w:val="28"/>
              </w:rPr>
              <w:t>действий.</w:t>
            </w:r>
            <w:r>
              <w:rPr>
                <w:spacing w:val="29"/>
                <w:sz w:val="28"/>
                <w:szCs w:val="28"/>
              </w:rPr>
              <w:t xml:space="preserve"> </w:t>
            </w:r>
            <w:r>
              <w:rPr>
                <w:sz w:val="28"/>
                <w:szCs w:val="28"/>
              </w:rPr>
              <w:t>На примере произведений Е.И. Чарушина «Про Томку», Н.И. Сладкова «Лисица и Ёж»</w:t>
            </w:r>
          </w:p>
        </w:tc>
      </w:tr>
    </w:tbl>
    <w:p w14:paraId="7EEA666F">
      <w:pPr>
        <w:pStyle w:val="9"/>
        <w:rPr>
          <w:sz w:val="28"/>
          <w:szCs w:val="28"/>
        </w:rPr>
        <w:sectPr>
          <w:type w:val="continuous"/>
          <w:pgSz w:w="11920" w:h="16850"/>
          <w:pgMar w:top="980" w:right="425" w:bottom="946" w:left="992" w:header="720" w:footer="720" w:gutter="0"/>
          <w:cols w:space="720" w:num="1"/>
        </w:sectPr>
      </w:pPr>
    </w:p>
    <w:tbl>
      <w:tblPr>
        <w:tblStyle w:val="7"/>
        <w:tblW w:w="0" w:type="auto"/>
        <w:tblInd w:w="59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008"/>
        <w:gridCol w:w="8378"/>
      </w:tblGrid>
      <w:tr w14:paraId="71906F2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7" w:hRule="atLeast"/>
        </w:trPr>
        <w:tc>
          <w:tcPr>
            <w:tcW w:w="1008" w:type="dxa"/>
          </w:tcPr>
          <w:p w14:paraId="24E5175C">
            <w:pPr>
              <w:pStyle w:val="9"/>
              <w:spacing w:before="10"/>
              <w:rPr>
                <w:sz w:val="28"/>
                <w:szCs w:val="28"/>
              </w:rPr>
            </w:pPr>
            <w:r>
              <w:rPr>
                <w:sz w:val="28"/>
                <w:szCs w:val="28"/>
              </w:rPr>
              <w:t>Урок</w:t>
            </w:r>
            <w:r>
              <w:rPr>
                <w:spacing w:val="-4"/>
                <w:sz w:val="28"/>
                <w:szCs w:val="28"/>
              </w:rPr>
              <w:t xml:space="preserve"> </w:t>
            </w:r>
            <w:r>
              <w:rPr>
                <w:spacing w:val="-5"/>
                <w:sz w:val="28"/>
                <w:szCs w:val="28"/>
              </w:rPr>
              <w:t>99</w:t>
            </w:r>
          </w:p>
        </w:tc>
        <w:tc>
          <w:tcPr>
            <w:tcW w:w="8378" w:type="dxa"/>
          </w:tcPr>
          <w:p w14:paraId="26A2802B">
            <w:pPr>
              <w:pStyle w:val="9"/>
              <w:spacing w:before="9" w:line="235" w:lineRule="auto"/>
              <w:ind w:left="124"/>
              <w:rPr>
                <w:sz w:val="28"/>
                <w:szCs w:val="28"/>
              </w:rPr>
            </w:pPr>
            <w:r>
              <w:rPr>
                <w:sz w:val="28"/>
                <w:szCs w:val="28"/>
              </w:rPr>
              <w:t>Ориентировка</w:t>
            </w:r>
            <w:r>
              <w:rPr>
                <w:spacing w:val="77"/>
                <w:sz w:val="28"/>
                <w:szCs w:val="28"/>
              </w:rPr>
              <w:t xml:space="preserve"> </w:t>
            </w:r>
            <w:r>
              <w:rPr>
                <w:sz w:val="28"/>
                <w:szCs w:val="28"/>
              </w:rPr>
              <w:t>в</w:t>
            </w:r>
            <w:r>
              <w:rPr>
                <w:spacing w:val="40"/>
                <w:sz w:val="28"/>
                <w:szCs w:val="28"/>
              </w:rPr>
              <w:t xml:space="preserve"> </w:t>
            </w:r>
            <w:r>
              <w:rPr>
                <w:sz w:val="28"/>
                <w:szCs w:val="28"/>
              </w:rPr>
              <w:t>книге:</w:t>
            </w:r>
            <w:r>
              <w:rPr>
                <w:spacing w:val="40"/>
                <w:sz w:val="28"/>
                <w:szCs w:val="28"/>
              </w:rPr>
              <w:t xml:space="preserve"> </w:t>
            </w:r>
            <w:r>
              <w:rPr>
                <w:sz w:val="28"/>
                <w:szCs w:val="28"/>
              </w:rPr>
              <w:t>обложка,</w:t>
            </w:r>
            <w:r>
              <w:rPr>
                <w:spacing w:val="77"/>
                <w:sz w:val="28"/>
                <w:szCs w:val="28"/>
              </w:rPr>
              <w:t xml:space="preserve"> </w:t>
            </w:r>
            <w:r>
              <w:rPr>
                <w:sz w:val="28"/>
                <w:szCs w:val="28"/>
              </w:rPr>
              <w:t>иллюстрация,</w:t>
            </w:r>
            <w:r>
              <w:rPr>
                <w:spacing w:val="40"/>
                <w:sz w:val="28"/>
                <w:szCs w:val="28"/>
              </w:rPr>
              <w:t xml:space="preserve"> </w:t>
            </w:r>
            <w:r>
              <w:rPr>
                <w:sz w:val="28"/>
                <w:szCs w:val="28"/>
              </w:rPr>
              <w:t>оглавление.</w:t>
            </w:r>
            <w:r>
              <w:rPr>
                <w:spacing w:val="40"/>
                <w:sz w:val="28"/>
                <w:szCs w:val="28"/>
              </w:rPr>
              <w:t xml:space="preserve"> </w:t>
            </w:r>
            <w:r>
              <w:rPr>
                <w:sz w:val="28"/>
                <w:szCs w:val="28"/>
              </w:rPr>
              <w:t>Знакомство</w:t>
            </w:r>
            <w:r>
              <w:rPr>
                <w:spacing w:val="40"/>
                <w:sz w:val="28"/>
                <w:szCs w:val="28"/>
              </w:rPr>
              <w:t xml:space="preserve"> </w:t>
            </w:r>
            <w:r>
              <w:rPr>
                <w:sz w:val="28"/>
                <w:szCs w:val="28"/>
              </w:rPr>
              <w:t>со</w:t>
            </w:r>
            <w:r>
              <w:rPr>
                <w:spacing w:val="40"/>
                <w:sz w:val="28"/>
                <w:szCs w:val="28"/>
              </w:rPr>
              <w:t xml:space="preserve"> </w:t>
            </w:r>
            <w:r>
              <w:rPr>
                <w:sz w:val="28"/>
                <w:szCs w:val="28"/>
              </w:rPr>
              <w:t>школьной</w:t>
            </w:r>
            <w:r>
              <w:rPr>
                <w:spacing w:val="40"/>
                <w:sz w:val="28"/>
                <w:szCs w:val="28"/>
              </w:rPr>
              <w:t xml:space="preserve"> </w:t>
            </w:r>
            <w:r>
              <w:rPr>
                <w:sz w:val="28"/>
                <w:szCs w:val="28"/>
              </w:rPr>
              <w:t>библиотекой. Выбор книг в библиотеке</w:t>
            </w:r>
          </w:p>
        </w:tc>
      </w:tr>
      <w:tr w14:paraId="2A2ED14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2" w:hRule="atLeast"/>
        </w:trPr>
        <w:tc>
          <w:tcPr>
            <w:tcW w:w="9386" w:type="dxa"/>
            <w:gridSpan w:val="2"/>
          </w:tcPr>
          <w:p w14:paraId="10E27BA1">
            <w:pPr>
              <w:pStyle w:val="9"/>
              <w:spacing w:line="228" w:lineRule="exact"/>
              <w:rPr>
                <w:sz w:val="28"/>
                <w:szCs w:val="28"/>
              </w:rPr>
            </w:pPr>
            <w:r>
              <w:rPr>
                <w:sz w:val="28"/>
                <w:szCs w:val="28"/>
              </w:rPr>
              <w:t>ОБЩЕЕ</w:t>
            </w:r>
            <w:r>
              <w:rPr>
                <w:spacing w:val="-13"/>
                <w:sz w:val="28"/>
                <w:szCs w:val="28"/>
              </w:rPr>
              <w:t xml:space="preserve"> </w:t>
            </w:r>
            <w:r>
              <w:rPr>
                <w:sz w:val="28"/>
                <w:szCs w:val="28"/>
              </w:rPr>
              <w:t>КОЛИЧЕСТВО</w:t>
            </w:r>
            <w:r>
              <w:rPr>
                <w:spacing w:val="-12"/>
                <w:sz w:val="28"/>
                <w:szCs w:val="28"/>
              </w:rPr>
              <w:t xml:space="preserve"> </w:t>
            </w:r>
            <w:r>
              <w:rPr>
                <w:sz w:val="28"/>
                <w:szCs w:val="28"/>
              </w:rPr>
              <w:t>УРОКОВ</w:t>
            </w:r>
            <w:r>
              <w:rPr>
                <w:spacing w:val="-13"/>
                <w:sz w:val="28"/>
                <w:szCs w:val="28"/>
              </w:rPr>
              <w:t xml:space="preserve"> </w:t>
            </w:r>
            <w:r>
              <w:rPr>
                <w:sz w:val="28"/>
                <w:szCs w:val="28"/>
              </w:rPr>
              <w:t>ПО</w:t>
            </w:r>
            <w:r>
              <w:rPr>
                <w:spacing w:val="-12"/>
                <w:sz w:val="28"/>
                <w:szCs w:val="28"/>
              </w:rPr>
              <w:t xml:space="preserve"> </w:t>
            </w:r>
            <w:r>
              <w:rPr>
                <w:sz w:val="28"/>
                <w:szCs w:val="28"/>
              </w:rPr>
              <w:t>ПРОГРАММЕ:</w:t>
            </w:r>
            <w:r>
              <w:rPr>
                <w:spacing w:val="-11"/>
                <w:sz w:val="28"/>
                <w:szCs w:val="28"/>
              </w:rPr>
              <w:t xml:space="preserve"> </w:t>
            </w:r>
            <w:r>
              <w:rPr>
                <w:spacing w:val="-5"/>
                <w:sz w:val="28"/>
                <w:szCs w:val="28"/>
              </w:rPr>
              <w:t>99</w:t>
            </w:r>
          </w:p>
        </w:tc>
      </w:tr>
    </w:tbl>
    <w:p w14:paraId="6D8E0737">
      <w:pPr>
        <w:pStyle w:val="4"/>
        <w:spacing w:before="54"/>
        <w:rPr>
          <w:sz w:val="28"/>
          <w:szCs w:val="28"/>
        </w:rPr>
      </w:pPr>
      <w:r>
        <w:rPr>
          <w:color w:val="1F2228"/>
          <w:sz w:val="28"/>
          <w:szCs w:val="28"/>
        </w:rPr>
        <w:t>Таблица</w:t>
      </w:r>
      <w:r>
        <w:rPr>
          <w:color w:val="1F2228"/>
          <w:spacing w:val="-13"/>
          <w:sz w:val="28"/>
          <w:szCs w:val="28"/>
        </w:rPr>
        <w:t xml:space="preserve"> </w:t>
      </w:r>
      <w:r>
        <w:rPr>
          <w:color w:val="1F2228"/>
          <w:spacing w:val="-5"/>
          <w:sz w:val="28"/>
          <w:szCs w:val="28"/>
        </w:rPr>
        <w:t>4.9</w:t>
      </w:r>
    </w:p>
    <w:p w14:paraId="7C1FEBCA">
      <w:pPr>
        <w:pStyle w:val="8"/>
        <w:numPr>
          <w:ilvl w:val="0"/>
          <w:numId w:val="24"/>
        </w:numPr>
        <w:tabs>
          <w:tab w:val="left" w:pos="860"/>
        </w:tabs>
        <w:spacing w:after="8"/>
        <w:ind w:left="860" w:hanging="148"/>
        <w:rPr>
          <w:sz w:val="28"/>
          <w:szCs w:val="28"/>
        </w:rPr>
      </w:pPr>
      <w:r>
        <w:rPr>
          <w:color w:val="1F2228"/>
          <w:spacing w:val="-2"/>
          <w:sz w:val="28"/>
          <w:szCs w:val="28"/>
        </w:rPr>
        <w:t>класс</w:t>
      </w:r>
    </w:p>
    <w:tbl>
      <w:tblPr>
        <w:tblStyle w:val="7"/>
        <w:tblW w:w="0" w:type="auto"/>
        <w:tblInd w:w="59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054"/>
        <w:gridCol w:w="8335"/>
      </w:tblGrid>
      <w:tr w14:paraId="6BD74B0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4" w:hRule="atLeast"/>
        </w:trPr>
        <w:tc>
          <w:tcPr>
            <w:tcW w:w="1054" w:type="dxa"/>
          </w:tcPr>
          <w:p w14:paraId="298E3741">
            <w:pPr>
              <w:pStyle w:val="9"/>
              <w:rPr>
                <w:b/>
                <w:sz w:val="28"/>
                <w:szCs w:val="28"/>
              </w:rPr>
            </w:pPr>
            <w:r>
              <w:rPr>
                <w:b/>
                <w:sz w:val="28"/>
                <w:szCs w:val="28"/>
              </w:rPr>
              <w:t>№</w:t>
            </w:r>
            <w:r>
              <w:rPr>
                <w:b/>
                <w:spacing w:val="-5"/>
                <w:sz w:val="28"/>
                <w:szCs w:val="28"/>
              </w:rPr>
              <w:t xml:space="preserve"> </w:t>
            </w:r>
            <w:r>
              <w:rPr>
                <w:b/>
                <w:spacing w:val="-2"/>
                <w:sz w:val="28"/>
                <w:szCs w:val="28"/>
              </w:rPr>
              <w:t>урока</w:t>
            </w:r>
          </w:p>
        </w:tc>
        <w:tc>
          <w:tcPr>
            <w:tcW w:w="8335" w:type="dxa"/>
          </w:tcPr>
          <w:p w14:paraId="51F5221A">
            <w:pPr>
              <w:pStyle w:val="9"/>
              <w:ind w:left="124"/>
              <w:rPr>
                <w:b/>
                <w:sz w:val="28"/>
                <w:szCs w:val="28"/>
              </w:rPr>
            </w:pPr>
            <w:r>
              <w:rPr>
                <w:b/>
                <w:sz w:val="28"/>
                <w:szCs w:val="28"/>
              </w:rPr>
              <w:t>Тема</w:t>
            </w:r>
            <w:r>
              <w:rPr>
                <w:b/>
                <w:spacing w:val="-7"/>
                <w:sz w:val="28"/>
                <w:szCs w:val="28"/>
              </w:rPr>
              <w:t xml:space="preserve"> </w:t>
            </w:r>
            <w:r>
              <w:rPr>
                <w:b/>
                <w:spacing w:val="-2"/>
                <w:sz w:val="28"/>
                <w:szCs w:val="28"/>
              </w:rPr>
              <w:t>урока</w:t>
            </w:r>
          </w:p>
        </w:tc>
      </w:tr>
      <w:tr w14:paraId="02CB71F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trPr>
        <w:tc>
          <w:tcPr>
            <w:tcW w:w="1054" w:type="dxa"/>
          </w:tcPr>
          <w:p w14:paraId="0C63CB60">
            <w:pPr>
              <w:pStyle w:val="9"/>
              <w:spacing w:before="7"/>
              <w:rPr>
                <w:sz w:val="28"/>
                <w:szCs w:val="28"/>
              </w:rPr>
            </w:pPr>
            <w:r>
              <w:rPr>
                <w:sz w:val="28"/>
                <w:szCs w:val="28"/>
              </w:rPr>
              <w:t>Урок</w:t>
            </w:r>
            <w:r>
              <w:rPr>
                <w:spacing w:val="-4"/>
                <w:sz w:val="28"/>
                <w:szCs w:val="28"/>
              </w:rPr>
              <w:t xml:space="preserve"> </w:t>
            </w:r>
            <w:r>
              <w:rPr>
                <w:spacing w:val="-10"/>
                <w:sz w:val="28"/>
                <w:szCs w:val="28"/>
              </w:rPr>
              <w:t>1</w:t>
            </w:r>
          </w:p>
        </w:tc>
        <w:tc>
          <w:tcPr>
            <w:tcW w:w="8335" w:type="dxa"/>
          </w:tcPr>
          <w:p w14:paraId="3FAA152C">
            <w:pPr>
              <w:pStyle w:val="9"/>
              <w:ind w:left="124" w:right="422"/>
              <w:rPr>
                <w:sz w:val="28"/>
                <w:szCs w:val="28"/>
              </w:rPr>
            </w:pPr>
            <w:r>
              <w:rPr>
                <w:sz w:val="28"/>
                <w:szCs w:val="28"/>
              </w:rPr>
              <w:t>Резервный урок.</w:t>
            </w:r>
            <w:r>
              <w:rPr>
                <w:spacing w:val="-2"/>
                <w:sz w:val="28"/>
                <w:szCs w:val="28"/>
              </w:rPr>
              <w:t xml:space="preserve"> </w:t>
            </w:r>
            <w:r>
              <w:rPr>
                <w:sz w:val="28"/>
                <w:szCs w:val="28"/>
              </w:rPr>
              <w:t>Работа</w:t>
            </w:r>
            <w:r>
              <w:rPr>
                <w:spacing w:val="-2"/>
                <w:sz w:val="28"/>
                <w:szCs w:val="28"/>
              </w:rPr>
              <w:t xml:space="preserve"> </w:t>
            </w:r>
            <w:r>
              <w:rPr>
                <w:sz w:val="28"/>
                <w:szCs w:val="28"/>
              </w:rPr>
              <w:t>с</w:t>
            </w:r>
            <w:r>
              <w:rPr>
                <w:spacing w:val="-2"/>
                <w:sz w:val="28"/>
                <w:szCs w:val="28"/>
              </w:rPr>
              <w:t xml:space="preserve"> </w:t>
            </w:r>
            <w:r>
              <w:rPr>
                <w:sz w:val="28"/>
                <w:szCs w:val="28"/>
              </w:rPr>
              <w:t>детскими</w:t>
            </w:r>
            <w:r>
              <w:rPr>
                <w:spacing w:val="-3"/>
                <w:sz w:val="28"/>
                <w:szCs w:val="28"/>
              </w:rPr>
              <w:t xml:space="preserve"> </w:t>
            </w:r>
            <w:r>
              <w:rPr>
                <w:sz w:val="28"/>
                <w:szCs w:val="28"/>
              </w:rPr>
              <w:t>книгами:</w:t>
            </w:r>
            <w:r>
              <w:rPr>
                <w:spacing w:val="-3"/>
                <w:sz w:val="28"/>
                <w:szCs w:val="28"/>
              </w:rPr>
              <w:t xml:space="preserve"> </w:t>
            </w:r>
            <w:r>
              <w:rPr>
                <w:sz w:val="28"/>
                <w:szCs w:val="28"/>
              </w:rPr>
              <w:t>виды книг (учебная,</w:t>
            </w:r>
            <w:r>
              <w:rPr>
                <w:spacing w:val="-2"/>
                <w:sz w:val="28"/>
                <w:szCs w:val="28"/>
              </w:rPr>
              <w:t xml:space="preserve"> </w:t>
            </w:r>
            <w:r>
              <w:rPr>
                <w:sz w:val="28"/>
                <w:szCs w:val="28"/>
              </w:rPr>
              <w:t xml:space="preserve">художественная, </w:t>
            </w:r>
            <w:r>
              <w:rPr>
                <w:spacing w:val="-2"/>
                <w:sz w:val="28"/>
                <w:szCs w:val="28"/>
              </w:rPr>
              <w:t>справочная).</w:t>
            </w:r>
            <w:r>
              <w:rPr>
                <w:spacing w:val="3"/>
                <w:sz w:val="28"/>
                <w:szCs w:val="28"/>
              </w:rPr>
              <w:t xml:space="preserve"> </w:t>
            </w:r>
            <w:r>
              <w:rPr>
                <w:spacing w:val="-2"/>
                <w:sz w:val="28"/>
                <w:szCs w:val="28"/>
              </w:rPr>
              <w:t>Ориентировка</w:t>
            </w:r>
            <w:r>
              <w:rPr>
                <w:spacing w:val="4"/>
                <w:sz w:val="28"/>
                <w:szCs w:val="28"/>
              </w:rPr>
              <w:t xml:space="preserve"> </w:t>
            </w:r>
            <w:r>
              <w:rPr>
                <w:spacing w:val="-2"/>
                <w:sz w:val="28"/>
                <w:szCs w:val="28"/>
              </w:rPr>
              <w:t>в</w:t>
            </w:r>
            <w:r>
              <w:rPr>
                <w:sz w:val="28"/>
                <w:szCs w:val="28"/>
              </w:rPr>
              <w:t xml:space="preserve"> </w:t>
            </w:r>
            <w:r>
              <w:rPr>
                <w:spacing w:val="-2"/>
                <w:sz w:val="28"/>
                <w:szCs w:val="28"/>
              </w:rPr>
              <w:t>книге:</w:t>
            </w:r>
            <w:r>
              <w:rPr>
                <w:sz w:val="28"/>
                <w:szCs w:val="28"/>
              </w:rPr>
              <w:t xml:space="preserve"> </w:t>
            </w:r>
            <w:r>
              <w:rPr>
                <w:spacing w:val="-2"/>
                <w:sz w:val="28"/>
                <w:szCs w:val="28"/>
              </w:rPr>
              <w:t>обложка,</w:t>
            </w:r>
            <w:r>
              <w:rPr>
                <w:spacing w:val="2"/>
                <w:sz w:val="28"/>
                <w:szCs w:val="28"/>
              </w:rPr>
              <w:t xml:space="preserve"> </w:t>
            </w:r>
            <w:r>
              <w:rPr>
                <w:spacing w:val="-2"/>
                <w:sz w:val="28"/>
                <w:szCs w:val="28"/>
              </w:rPr>
              <w:t>содержание,</w:t>
            </w:r>
            <w:r>
              <w:rPr>
                <w:spacing w:val="2"/>
                <w:sz w:val="28"/>
                <w:szCs w:val="28"/>
              </w:rPr>
              <w:t xml:space="preserve"> </w:t>
            </w:r>
            <w:r>
              <w:rPr>
                <w:spacing w:val="-2"/>
                <w:sz w:val="28"/>
                <w:szCs w:val="28"/>
              </w:rPr>
              <w:t>аннотация,</w:t>
            </w:r>
            <w:r>
              <w:rPr>
                <w:spacing w:val="2"/>
                <w:sz w:val="28"/>
                <w:szCs w:val="28"/>
              </w:rPr>
              <w:t xml:space="preserve"> </w:t>
            </w:r>
            <w:r>
              <w:rPr>
                <w:spacing w:val="-2"/>
                <w:sz w:val="28"/>
                <w:szCs w:val="28"/>
              </w:rPr>
              <w:t>иллюстрация</w:t>
            </w:r>
          </w:p>
        </w:tc>
      </w:tr>
      <w:tr w14:paraId="65E0F85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4" w:hRule="atLeast"/>
        </w:trPr>
        <w:tc>
          <w:tcPr>
            <w:tcW w:w="1054" w:type="dxa"/>
          </w:tcPr>
          <w:p w14:paraId="26B8C791">
            <w:pPr>
              <w:pStyle w:val="9"/>
              <w:rPr>
                <w:sz w:val="28"/>
                <w:szCs w:val="28"/>
              </w:rPr>
            </w:pPr>
            <w:r>
              <w:rPr>
                <w:sz w:val="28"/>
                <w:szCs w:val="28"/>
              </w:rPr>
              <w:t>Урок</w:t>
            </w:r>
            <w:r>
              <w:rPr>
                <w:spacing w:val="-4"/>
                <w:sz w:val="28"/>
                <w:szCs w:val="28"/>
              </w:rPr>
              <w:t xml:space="preserve"> </w:t>
            </w:r>
            <w:r>
              <w:rPr>
                <w:spacing w:val="-10"/>
                <w:sz w:val="28"/>
                <w:szCs w:val="28"/>
              </w:rPr>
              <w:t>2</w:t>
            </w:r>
          </w:p>
        </w:tc>
        <w:tc>
          <w:tcPr>
            <w:tcW w:w="8335" w:type="dxa"/>
          </w:tcPr>
          <w:p w14:paraId="0F214384">
            <w:pPr>
              <w:pStyle w:val="9"/>
              <w:ind w:left="124"/>
              <w:rPr>
                <w:sz w:val="28"/>
                <w:szCs w:val="28"/>
              </w:rPr>
            </w:pPr>
            <w:r>
              <w:rPr>
                <w:sz w:val="28"/>
                <w:szCs w:val="28"/>
              </w:rPr>
              <w:t>Произведения</w:t>
            </w:r>
            <w:r>
              <w:rPr>
                <w:spacing w:val="-13"/>
                <w:sz w:val="28"/>
                <w:szCs w:val="28"/>
              </w:rPr>
              <w:t xml:space="preserve"> </w:t>
            </w:r>
            <w:r>
              <w:rPr>
                <w:sz w:val="28"/>
                <w:szCs w:val="28"/>
              </w:rPr>
              <w:t>малых</w:t>
            </w:r>
            <w:r>
              <w:rPr>
                <w:spacing w:val="-10"/>
                <w:sz w:val="28"/>
                <w:szCs w:val="28"/>
              </w:rPr>
              <w:t xml:space="preserve"> </w:t>
            </w:r>
            <w:r>
              <w:rPr>
                <w:sz w:val="28"/>
                <w:szCs w:val="28"/>
              </w:rPr>
              <w:t>жанров</w:t>
            </w:r>
            <w:r>
              <w:rPr>
                <w:spacing w:val="-12"/>
                <w:sz w:val="28"/>
                <w:szCs w:val="28"/>
              </w:rPr>
              <w:t xml:space="preserve"> </w:t>
            </w:r>
            <w:r>
              <w:rPr>
                <w:sz w:val="28"/>
                <w:szCs w:val="28"/>
              </w:rPr>
              <w:t>фольклора.</w:t>
            </w:r>
            <w:r>
              <w:rPr>
                <w:spacing w:val="-9"/>
                <w:sz w:val="28"/>
                <w:szCs w:val="28"/>
              </w:rPr>
              <w:t xml:space="preserve"> </w:t>
            </w:r>
            <w:r>
              <w:rPr>
                <w:sz w:val="28"/>
                <w:szCs w:val="28"/>
              </w:rPr>
              <w:t>Пословицы</w:t>
            </w:r>
            <w:r>
              <w:rPr>
                <w:spacing w:val="-11"/>
                <w:sz w:val="28"/>
                <w:szCs w:val="28"/>
              </w:rPr>
              <w:t xml:space="preserve"> </w:t>
            </w:r>
            <w:r>
              <w:rPr>
                <w:sz w:val="28"/>
                <w:szCs w:val="28"/>
              </w:rPr>
              <w:t>как</w:t>
            </w:r>
            <w:r>
              <w:rPr>
                <w:spacing w:val="-10"/>
                <w:sz w:val="28"/>
                <w:szCs w:val="28"/>
              </w:rPr>
              <w:t xml:space="preserve"> </w:t>
            </w:r>
            <w:r>
              <w:rPr>
                <w:sz w:val="28"/>
                <w:szCs w:val="28"/>
              </w:rPr>
              <w:t>жанр</w:t>
            </w:r>
            <w:r>
              <w:rPr>
                <w:spacing w:val="-11"/>
                <w:sz w:val="28"/>
                <w:szCs w:val="28"/>
              </w:rPr>
              <w:t xml:space="preserve"> </w:t>
            </w:r>
            <w:r>
              <w:rPr>
                <w:spacing w:val="-2"/>
                <w:sz w:val="28"/>
                <w:szCs w:val="28"/>
              </w:rPr>
              <w:t>фольклора</w:t>
            </w:r>
          </w:p>
        </w:tc>
      </w:tr>
      <w:tr w14:paraId="24AB0FA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1" w:hRule="atLeast"/>
        </w:trPr>
        <w:tc>
          <w:tcPr>
            <w:tcW w:w="1054" w:type="dxa"/>
          </w:tcPr>
          <w:p w14:paraId="22506753">
            <w:pPr>
              <w:pStyle w:val="9"/>
              <w:spacing w:line="228" w:lineRule="exact"/>
              <w:rPr>
                <w:sz w:val="28"/>
                <w:szCs w:val="28"/>
              </w:rPr>
            </w:pPr>
            <w:r>
              <w:rPr>
                <w:sz w:val="28"/>
                <w:szCs w:val="28"/>
              </w:rPr>
              <w:t>Урок</w:t>
            </w:r>
            <w:r>
              <w:rPr>
                <w:spacing w:val="-4"/>
                <w:sz w:val="28"/>
                <w:szCs w:val="28"/>
              </w:rPr>
              <w:t xml:space="preserve"> </w:t>
            </w:r>
            <w:r>
              <w:rPr>
                <w:spacing w:val="-10"/>
                <w:sz w:val="28"/>
                <w:szCs w:val="28"/>
              </w:rPr>
              <w:t>3</w:t>
            </w:r>
          </w:p>
        </w:tc>
        <w:tc>
          <w:tcPr>
            <w:tcW w:w="8335" w:type="dxa"/>
          </w:tcPr>
          <w:p w14:paraId="7ECBAB02">
            <w:pPr>
              <w:pStyle w:val="9"/>
              <w:spacing w:line="228" w:lineRule="exact"/>
              <w:ind w:left="124"/>
              <w:rPr>
                <w:sz w:val="28"/>
                <w:szCs w:val="28"/>
              </w:rPr>
            </w:pPr>
            <w:r>
              <w:rPr>
                <w:spacing w:val="-2"/>
                <w:sz w:val="28"/>
                <w:szCs w:val="28"/>
              </w:rPr>
              <w:t>Характеристика</w:t>
            </w:r>
            <w:r>
              <w:rPr>
                <w:spacing w:val="-6"/>
                <w:sz w:val="28"/>
                <w:szCs w:val="28"/>
              </w:rPr>
              <w:t xml:space="preserve"> </w:t>
            </w:r>
            <w:r>
              <w:rPr>
                <w:spacing w:val="-2"/>
                <w:sz w:val="28"/>
                <w:szCs w:val="28"/>
              </w:rPr>
              <w:t>особенностей</w:t>
            </w:r>
            <w:r>
              <w:rPr>
                <w:spacing w:val="-8"/>
                <w:sz w:val="28"/>
                <w:szCs w:val="28"/>
              </w:rPr>
              <w:t xml:space="preserve"> </w:t>
            </w:r>
            <w:r>
              <w:rPr>
                <w:spacing w:val="-2"/>
                <w:sz w:val="28"/>
                <w:szCs w:val="28"/>
              </w:rPr>
              <w:t>народных</w:t>
            </w:r>
            <w:r>
              <w:rPr>
                <w:spacing w:val="-3"/>
                <w:sz w:val="28"/>
                <w:szCs w:val="28"/>
              </w:rPr>
              <w:t xml:space="preserve"> </w:t>
            </w:r>
            <w:r>
              <w:rPr>
                <w:spacing w:val="-4"/>
                <w:sz w:val="28"/>
                <w:szCs w:val="28"/>
              </w:rPr>
              <w:t>песен</w:t>
            </w:r>
          </w:p>
        </w:tc>
      </w:tr>
      <w:tr w14:paraId="7B9FF75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15" w:hRule="atLeast"/>
        </w:trPr>
        <w:tc>
          <w:tcPr>
            <w:tcW w:w="1054" w:type="dxa"/>
          </w:tcPr>
          <w:p w14:paraId="4C0EA388">
            <w:pPr>
              <w:pStyle w:val="9"/>
              <w:spacing w:before="10"/>
              <w:rPr>
                <w:sz w:val="28"/>
                <w:szCs w:val="28"/>
              </w:rPr>
            </w:pPr>
            <w:r>
              <w:rPr>
                <w:sz w:val="28"/>
                <w:szCs w:val="28"/>
              </w:rPr>
              <w:t>Урок</w:t>
            </w:r>
            <w:r>
              <w:rPr>
                <w:spacing w:val="-4"/>
                <w:sz w:val="28"/>
                <w:szCs w:val="28"/>
              </w:rPr>
              <w:t xml:space="preserve"> </w:t>
            </w:r>
            <w:r>
              <w:rPr>
                <w:spacing w:val="-10"/>
                <w:sz w:val="28"/>
                <w:szCs w:val="28"/>
              </w:rPr>
              <w:t>4</w:t>
            </w:r>
          </w:p>
        </w:tc>
        <w:tc>
          <w:tcPr>
            <w:tcW w:w="8335" w:type="dxa"/>
          </w:tcPr>
          <w:p w14:paraId="7403A36E">
            <w:pPr>
              <w:pStyle w:val="9"/>
              <w:spacing w:before="5"/>
              <w:ind w:left="124"/>
              <w:rPr>
                <w:sz w:val="28"/>
                <w:szCs w:val="28"/>
              </w:rPr>
            </w:pPr>
            <w:r>
              <w:rPr>
                <w:sz w:val="28"/>
                <w:szCs w:val="28"/>
              </w:rPr>
              <w:t>Шуточные</w:t>
            </w:r>
            <w:r>
              <w:rPr>
                <w:spacing w:val="80"/>
                <w:sz w:val="28"/>
                <w:szCs w:val="28"/>
              </w:rPr>
              <w:t xml:space="preserve"> </w:t>
            </w:r>
            <w:r>
              <w:rPr>
                <w:sz w:val="28"/>
                <w:szCs w:val="28"/>
              </w:rPr>
              <w:t>фольклорные</w:t>
            </w:r>
            <w:r>
              <w:rPr>
                <w:spacing w:val="80"/>
                <w:sz w:val="28"/>
                <w:szCs w:val="28"/>
              </w:rPr>
              <w:t xml:space="preserve"> </w:t>
            </w:r>
            <w:r>
              <w:rPr>
                <w:sz w:val="28"/>
                <w:szCs w:val="28"/>
              </w:rPr>
              <w:t>произведения:</w:t>
            </w:r>
            <w:r>
              <w:rPr>
                <w:spacing w:val="40"/>
                <w:sz w:val="28"/>
                <w:szCs w:val="28"/>
              </w:rPr>
              <w:t xml:space="preserve"> </w:t>
            </w:r>
            <w:r>
              <w:rPr>
                <w:sz w:val="28"/>
                <w:szCs w:val="28"/>
              </w:rPr>
              <w:t>игра</w:t>
            </w:r>
            <w:r>
              <w:rPr>
                <w:spacing w:val="40"/>
                <w:sz w:val="28"/>
                <w:szCs w:val="28"/>
              </w:rPr>
              <w:t xml:space="preserve"> </w:t>
            </w:r>
            <w:r>
              <w:rPr>
                <w:sz w:val="28"/>
                <w:szCs w:val="28"/>
              </w:rPr>
              <w:t>со</w:t>
            </w:r>
            <w:r>
              <w:rPr>
                <w:spacing w:val="40"/>
                <w:sz w:val="28"/>
                <w:szCs w:val="28"/>
              </w:rPr>
              <w:t xml:space="preserve"> </w:t>
            </w:r>
            <w:r>
              <w:rPr>
                <w:sz w:val="28"/>
                <w:szCs w:val="28"/>
              </w:rPr>
              <w:t>словом.</w:t>
            </w:r>
            <w:r>
              <w:rPr>
                <w:spacing w:val="40"/>
                <w:sz w:val="28"/>
                <w:szCs w:val="28"/>
              </w:rPr>
              <w:t xml:space="preserve"> </w:t>
            </w:r>
            <w:r>
              <w:rPr>
                <w:sz w:val="28"/>
                <w:szCs w:val="28"/>
              </w:rPr>
              <w:t>Небылица</w:t>
            </w:r>
            <w:r>
              <w:rPr>
                <w:spacing w:val="40"/>
                <w:sz w:val="28"/>
                <w:szCs w:val="28"/>
              </w:rPr>
              <w:t xml:space="preserve"> </w:t>
            </w:r>
            <w:r>
              <w:rPr>
                <w:sz w:val="28"/>
                <w:szCs w:val="28"/>
              </w:rPr>
              <w:t>как</w:t>
            </w:r>
            <w:r>
              <w:rPr>
                <w:spacing w:val="80"/>
                <w:sz w:val="28"/>
                <w:szCs w:val="28"/>
              </w:rPr>
              <w:t xml:space="preserve"> </w:t>
            </w:r>
            <w:r>
              <w:rPr>
                <w:sz w:val="28"/>
                <w:szCs w:val="28"/>
              </w:rPr>
              <w:t>«перевертыш событий».</w:t>
            </w:r>
            <w:r>
              <w:rPr>
                <w:spacing w:val="70"/>
                <w:sz w:val="28"/>
                <w:szCs w:val="28"/>
              </w:rPr>
              <w:t xml:space="preserve"> </w:t>
            </w:r>
            <w:r>
              <w:rPr>
                <w:sz w:val="28"/>
                <w:szCs w:val="28"/>
              </w:rPr>
              <w:t>Потешки</w:t>
            </w:r>
            <w:r>
              <w:rPr>
                <w:spacing w:val="70"/>
                <w:sz w:val="28"/>
                <w:szCs w:val="28"/>
              </w:rPr>
              <w:t xml:space="preserve"> </w:t>
            </w:r>
            <w:r>
              <w:rPr>
                <w:sz w:val="28"/>
                <w:szCs w:val="28"/>
              </w:rPr>
              <w:t>и</w:t>
            </w:r>
            <w:r>
              <w:rPr>
                <w:spacing w:val="67"/>
                <w:sz w:val="28"/>
                <w:szCs w:val="28"/>
              </w:rPr>
              <w:t xml:space="preserve"> </w:t>
            </w:r>
            <w:r>
              <w:rPr>
                <w:sz w:val="28"/>
                <w:szCs w:val="28"/>
              </w:rPr>
              <w:t>прибаутки.</w:t>
            </w:r>
            <w:r>
              <w:rPr>
                <w:spacing w:val="70"/>
                <w:sz w:val="28"/>
                <w:szCs w:val="28"/>
              </w:rPr>
              <w:t xml:space="preserve"> </w:t>
            </w:r>
            <w:r>
              <w:rPr>
                <w:sz w:val="28"/>
                <w:szCs w:val="28"/>
              </w:rPr>
              <w:t>Ритм</w:t>
            </w:r>
            <w:r>
              <w:rPr>
                <w:spacing w:val="70"/>
                <w:sz w:val="28"/>
                <w:szCs w:val="28"/>
              </w:rPr>
              <w:t xml:space="preserve"> </w:t>
            </w:r>
            <w:r>
              <w:rPr>
                <w:sz w:val="28"/>
                <w:szCs w:val="28"/>
              </w:rPr>
              <w:t>и</w:t>
            </w:r>
            <w:r>
              <w:rPr>
                <w:spacing w:val="65"/>
                <w:sz w:val="28"/>
                <w:szCs w:val="28"/>
              </w:rPr>
              <w:t xml:space="preserve"> </w:t>
            </w:r>
            <w:r>
              <w:rPr>
                <w:sz w:val="28"/>
                <w:szCs w:val="28"/>
              </w:rPr>
              <w:t>счет</w:t>
            </w:r>
            <w:r>
              <w:rPr>
                <w:spacing w:val="71"/>
                <w:sz w:val="28"/>
                <w:szCs w:val="28"/>
              </w:rPr>
              <w:t xml:space="preserve"> </w:t>
            </w:r>
            <w:r>
              <w:rPr>
                <w:sz w:val="28"/>
                <w:szCs w:val="28"/>
              </w:rPr>
              <w:t>-</w:t>
            </w:r>
            <w:r>
              <w:rPr>
                <w:spacing w:val="69"/>
                <w:sz w:val="28"/>
                <w:szCs w:val="28"/>
              </w:rPr>
              <w:t xml:space="preserve"> </w:t>
            </w:r>
            <w:r>
              <w:rPr>
                <w:sz w:val="28"/>
                <w:szCs w:val="28"/>
              </w:rPr>
              <w:t>основа</w:t>
            </w:r>
            <w:r>
              <w:rPr>
                <w:spacing w:val="67"/>
                <w:sz w:val="28"/>
                <w:szCs w:val="28"/>
              </w:rPr>
              <w:t xml:space="preserve"> </w:t>
            </w:r>
            <w:r>
              <w:rPr>
                <w:sz w:val="28"/>
                <w:szCs w:val="28"/>
              </w:rPr>
              <w:t>построения</w:t>
            </w:r>
            <w:r>
              <w:rPr>
                <w:spacing w:val="69"/>
                <w:sz w:val="28"/>
                <w:szCs w:val="28"/>
              </w:rPr>
              <w:t xml:space="preserve"> </w:t>
            </w:r>
            <w:r>
              <w:rPr>
                <w:sz w:val="28"/>
                <w:szCs w:val="28"/>
              </w:rPr>
              <w:t>считалок.</w:t>
            </w:r>
            <w:r>
              <w:rPr>
                <w:spacing w:val="72"/>
                <w:sz w:val="28"/>
                <w:szCs w:val="28"/>
              </w:rPr>
              <w:t xml:space="preserve"> </w:t>
            </w:r>
            <w:r>
              <w:rPr>
                <w:sz w:val="28"/>
                <w:szCs w:val="28"/>
              </w:rPr>
              <w:t>Анализ</w:t>
            </w:r>
          </w:p>
          <w:p w14:paraId="7B7E5D45">
            <w:pPr>
              <w:pStyle w:val="9"/>
              <w:spacing w:before="1" w:line="229" w:lineRule="exact"/>
              <w:ind w:left="124"/>
              <w:rPr>
                <w:sz w:val="28"/>
                <w:szCs w:val="28"/>
              </w:rPr>
            </w:pPr>
            <w:r>
              <w:rPr>
                <w:sz w:val="28"/>
                <w:szCs w:val="28"/>
              </w:rPr>
              <w:t>особенностей</w:t>
            </w:r>
            <w:r>
              <w:rPr>
                <w:spacing w:val="-10"/>
                <w:sz w:val="28"/>
                <w:szCs w:val="28"/>
              </w:rPr>
              <w:t xml:space="preserve"> </w:t>
            </w:r>
            <w:r>
              <w:rPr>
                <w:sz w:val="28"/>
                <w:szCs w:val="28"/>
              </w:rPr>
              <w:t>скороговорок,</w:t>
            </w:r>
            <w:r>
              <w:rPr>
                <w:spacing w:val="-9"/>
                <w:sz w:val="28"/>
                <w:szCs w:val="28"/>
              </w:rPr>
              <w:t xml:space="preserve"> </w:t>
            </w:r>
            <w:r>
              <w:rPr>
                <w:sz w:val="28"/>
                <w:szCs w:val="28"/>
              </w:rPr>
              <w:t>их</w:t>
            </w:r>
            <w:r>
              <w:rPr>
                <w:spacing w:val="-9"/>
                <w:sz w:val="28"/>
                <w:szCs w:val="28"/>
              </w:rPr>
              <w:t xml:space="preserve"> </w:t>
            </w:r>
            <w:r>
              <w:rPr>
                <w:sz w:val="28"/>
                <w:szCs w:val="28"/>
              </w:rPr>
              <w:t>роль</w:t>
            </w:r>
            <w:r>
              <w:rPr>
                <w:spacing w:val="-10"/>
                <w:sz w:val="28"/>
                <w:szCs w:val="28"/>
              </w:rPr>
              <w:t xml:space="preserve"> </w:t>
            </w:r>
            <w:r>
              <w:rPr>
                <w:sz w:val="28"/>
                <w:szCs w:val="28"/>
              </w:rPr>
              <w:t>в</w:t>
            </w:r>
            <w:r>
              <w:rPr>
                <w:spacing w:val="-8"/>
                <w:sz w:val="28"/>
                <w:szCs w:val="28"/>
              </w:rPr>
              <w:t xml:space="preserve"> </w:t>
            </w:r>
            <w:r>
              <w:rPr>
                <w:spacing w:val="-4"/>
                <w:sz w:val="28"/>
                <w:szCs w:val="28"/>
              </w:rPr>
              <w:t>речи</w:t>
            </w:r>
          </w:p>
        </w:tc>
      </w:tr>
      <w:tr w14:paraId="5CCAFCE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6" w:hRule="atLeast"/>
        </w:trPr>
        <w:tc>
          <w:tcPr>
            <w:tcW w:w="1054" w:type="dxa"/>
          </w:tcPr>
          <w:p w14:paraId="0CBC2C14">
            <w:pPr>
              <w:pStyle w:val="9"/>
              <w:spacing w:before="2"/>
              <w:rPr>
                <w:sz w:val="28"/>
                <w:szCs w:val="28"/>
              </w:rPr>
            </w:pPr>
            <w:r>
              <w:rPr>
                <w:sz w:val="28"/>
                <w:szCs w:val="28"/>
              </w:rPr>
              <w:t>Урок</w:t>
            </w:r>
            <w:r>
              <w:rPr>
                <w:spacing w:val="-4"/>
                <w:sz w:val="28"/>
                <w:szCs w:val="28"/>
              </w:rPr>
              <w:t xml:space="preserve"> </w:t>
            </w:r>
            <w:r>
              <w:rPr>
                <w:spacing w:val="-10"/>
                <w:sz w:val="28"/>
                <w:szCs w:val="28"/>
              </w:rPr>
              <w:t>5</w:t>
            </w:r>
          </w:p>
        </w:tc>
        <w:tc>
          <w:tcPr>
            <w:tcW w:w="8335" w:type="dxa"/>
          </w:tcPr>
          <w:p w14:paraId="6F171BF7">
            <w:pPr>
              <w:pStyle w:val="9"/>
              <w:spacing w:before="2"/>
              <w:ind w:left="124"/>
              <w:rPr>
                <w:sz w:val="28"/>
                <w:szCs w:val="28"/>
              </w:rPr>
            </w:pPr>
            <w:r>
              <w:rPr>
                <w:sz w:val="28"/>
                <w:szCs w:val="28"/>
              </w:rPr>
              <w:t>Загадка</w:t>
            </w:r>
            <w:r>
              <w:rPr>
                <w:spacing w:val="-13"/>
                <w:sz w:val="28"/>
                <w:szCs w:val="28"/>
              </w:rPr>
              <w:t xml:space="preserve"> </w:t>
            </w:r>
            <w:r>
              <w:rPr>
                <w:sz w:val="28"/>
                <w:szCs w:val="28"/>
              </w:rPr>
              <w:t>как</w:t>
            </w:r>
            <w:r>
              <w:rPr>
                <w:spacing w:val="-11"/>
                <w:sz w:val="28"/>
                <w:szCs w:val="28"/>
              </w:rPr>
              <w:t xml:space="preserve"> </w:t>
            </w:r>
            <w:r>
              <w:rPr>
                <w:sz w:val="28"/>
                <w:szCs w:val="28"/>
              </w:rPr>
              <w:t>жанр</w:t>
            </w:r>
            <w:r>
              <w:rPr>
                <w:spacing w:val="-13"/>
                <w:sz w:val="28"/>
                <w:szCs w:val="28"/>
              </w:rPr>
              <w:t xml:space="preserve"> </w:t>
            </w:r>
            <w:r>
              <w:rPr>
                <w:sz w:val="28"/>
                <w:szCs w:val="28"/>
              </w:rPr>
              <w:t>фольклора,</w:t>
            </w:r>
            <w:r>
              <w:rPr>
                <w:spacing w:val="-10"/>
                <w:sz w:val="28"/>
                <w:szCs w:val="28"/>
              </w:rPr>
              <w:t xml:space="preserve"> </w:t>
            </w:r>
            <w:r>
              <w:rPr>
                <w:sz w:val="28"/>
                <w:szCs w:val="28"/>
              </w:rPr>
              <w:t>тематические</w:t>
            </w:r>
            <w:r>
              <w:rPr>
                <w:spacing w:val="-11"/>
                <w:sz w:val="28"/>
                <w:szCs w:val="28"/>
              </w:rPr>
              <w:t xml:space="preserve"> </w:t>
            </w:r>
            <w:r>
              <w:rPr>
                <w:sz w:val="28"/>
                <w:szCs w:val="28"/>
              </w:rPr>
              <w:t>группы</w:t>
            </w:r>
            <w:r>
              <w:rPr>
                <w:spacing w:val="-13"/>
                <w:sz w:val="28"/>
                <w:szCs w:val="28"/>
              </w:rPr>
              <w:t xml:space="preserve"> </w:t>
            </w:r>
            <w:r>
              <w:rPr>
                <w:spacing w:val="-2"/>
                <w:sz w:val="28"/>
                <w:szCs w:val="28"/>
              </w:rPr>
              <w:t>загадок</w:t>
            </w:r>
          </w:p>
        </w:tc>
      </w:tr>
      <w:tr w14:paraId="000BD61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trPr>
        <w:tc>
          <w:tcPr>
            <w:tcW w:w="1054" w:type="dxa"/>
          </w:tcPr>
          <w:p w14:paraId="2B10F297">
            <w:pPr>
              <w:pStyle w:val="9"/>
              <w:spacing w:before="7"/>
              <w:rPr>
                <w:sz w:val="28"/>
                <w:szCs w:val="28"/>
              </w:rPr>
            </w:pPr>
            <w:r>
              <w:rPr>
                <w:sz w:val="28"/>
                <w:szCs w:val="28"/>
              </w:rPr>
              <w:t>Урок</w:t>
            </w:r>
            <w:r>
              <w:rPr>
                <w:spacing w:val="-4"/>
                <w:sz w:val="28"/>
                <w:szCs w:val="28"/>
              </w:rPr>
              <w:t xml:space="preserve"> </w:t>
            </w:r>
            <w:r>
              <w:rPr>
                <w:spacing w:val="-10"/>
                <w:sz w:val="28"/>
                <w:szCs w:val="28"/>
              </w:rPr>
              <w:t>6</w:t>
            </w:r>
          </w:p>
        </w:tc>
        <w:tc>
          <w:tcPr>
            <w:tcW w:w="8335" w:type="dxa"/>
          </w:tcPr>
          <w:p w14:paraId="2DB95158">
            <w:pPr>
              <w:pStyle w:val="9"/>
              <w:ind w:left="124" w:right="422"/>
              <w:rPr>
                <w:sz w:val="28"/>
                <w:szCs w:val="28"/>
              </w:rPr>
            </w:pPr>
            <w:r>
              <w:rPr>
                <w:sz w:val="28"/>
                <w:szCs w:val="28"/>
              </w:rPr>
              <w:t>Особенности</w:t>
            </w:r>
            <w:r>
              <w:rPr>
                <w:spacing w:val="31"/>
                <w:sz w:val="28"/>
                <w:szCs w:val="28"/>
              </w:rPr>
              <w:t xml:space="preserve"> </w:t>
            </w:r>
            <w:r>
              <w:rPr>
                <w:sz w:val="28"/>
                <w:szCs w:val="28"/>
              </w:rPr>
              <w:t>сказок</w:t>
            </w:r>
            <w:r>
              <w:rPr>
                <w:spacing w:val="30"/>
                <w:sz w:val="28"/>
                <w:szCs w:val="28"/>
              </w:rPr>
              <w:t xml:space="preserve"> </w:t>
            </w:r>
            <w:r>
              <w:rPr>
                <w:sz w:val="28"/>
                <w:szCs w:val="28"/>
              </w:rPr>
              <w:t>разного</w:t>
            </w:r>
            <w:r>
              <w:rPr>
                <w:spacing w:val="32"/>
                <w:sz w:val="28"/>
                <w:szCs w:val="28"/>
              </w:rPr>
              <w:t xml:space="preserve"> </w:t>
            </w:r>
            <w:r>
              <w:rPr>
                <w:sz w:val="28"/>
                <w:szCs w:val="28"/>
              </w:rPr>
              <w:t>вида</w:t>
            </w:r>
            <w:r>
              <w:rPr>
                <w:spacing w:val="29"/>
                <w:sz w:val="28"/>
                <w:szCs w:val="28"/>
              </w:rPr>
              <w:t xml:space="preserve"> </w:t>
            </w:r>
            <w:r>
              <w:rPr>
                <w:sz w:val="28"/>
                <w:szCs w:val="28"/>
              </w:rPr>
              <w:t>(о</w:t>
            </w:r>
            <w:r>
              <w:rPr>
                <w:spacing w:val="31"/>
                <w:sz w:val="28"/>
                <w:szCs w:val="28"/>
              </w:rPr>
              <w:t xml:space="preserve"> </w:t>
            </w:r>
            <w:r>
              <w:rPr>
                <w:sz w:val="28"/>
                <w:szCs w:val="28"/>
              </w:rPr>
              <w:t>животных,</w:t>
            </w:r>
            <w:r>
              <w:rPr>
                <w:spacing w:val="31"/>
                <w:sz w:val="28"/>
                <w:szCs w:val="28"/>
              </w:rPr>
              <w:t xml:space="preserve"> </w:t>
            </w:r>
            <w:r>
              <w:rPr>
                <w:sz w:val="28"/>
                <w:szCs w:val="28"/>
              </w:rPr>
              <w:t>бытовые,</w:t>
            </w:r>
            <w:r>
              <w:rPr>
                <w:spacing w:val="32"/>
                <w:sz w:val="28"/>
                <w:szCs w:val="28"/>
              </w:rPr>
              <w:t xml:space="preserve"> </w:t>
            </w:r>
            <w:r>
              <w:rPr>
                <w:sz w:val="28"/>
                <w:szCs w:val="28"/>
              </w:rPr>
              <w:t>волшебные).</w:t>
            </w:r>
            <w:r>
              <w:rPr>
                <w:spacing w:val="31"/>
                <w:sz w:val="28"/>
                <w:szCs w:val="28"/>
              </w:rPr>
              <w:t xml:space="preserve"> </w:t>
            </w:r>
            <w:r>
              <w:rPr>
                <w:sz w:val="28"/>
                <w:szCs w:val="28"/>
              </w:rPr>
              <w:t>На</w:t>
            </w:r>
            <w:r>
              <w:rPr>
                <w:spacing w:val="31"/>
                <w:sz w:val="28"/>
                <w:szCs w:val="28"/>
              </w:rPr>
              <w:t xml:space="preserve"> </w:t>
            </w:r>
            <w:r>
              <w:rPr>
                <w:sz w:val="28"/>
                <w:szCs w:val="28"/>
              </w:rPr>
              <w:t>примере русской народной сказки «У страха глаза велики»</w:t>
            </w:r>
          </w:p>
        </w:tc>
      </w:tr>
      <w:tr w14:paraId="7589A01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2" w:hRule="atLeast"/>
        </w:trPr>
        <w:tc>
          <w:tcPr>
            <w:tcW w:w="1054" w:type="dxa"/>
          </w:tcPr>
          <w:p w14:paraId="0C3F1DD3">
            <w:pPr>
              <w:pStyle w:val="9"/>
              <w:spacing w:before="7"/>
              <w:rPr>
                <w:sz w:val="28"/>
                <w:szCs w:val="28"/>
              </w:rPr>
            </w:pPr>
            <w:r>
              <w:rPr>
                <w:sz w:val="28"/>
                <w:szCs w:val="28"/>
              </w:rPr>
              <w:t>Урок</w:t>
            </w:r>
            <w:r>
              <w:rPr>
                <w:spacing w:val="-4"/>
                <w:sz w:val="28"/>
                <w:szCs w:val="28"/>
              </w:rPr>
              <w:t xml:space="preserve"> </w:t>
            </w:r>
            <w:r>
              <w:rPr>
                <w:spacing w:val="-10"/>
                <w:sz w:val="28"/>
                <w:szCs w:val="28"/>
              </w:rPr>
              <w:t>7</w:t>
            </w:r>
          </w:p>
        </w:tc>
        <w:tc>
          <w:tcPr>
            <w:tcW w:w="8335" w:type="dxa"/>
          </w:tcPr>
          <w:p w14:paraId="49780B7D">
            <w:pPr>
              <w:pStyle w:val="9"/>
              <w:spacing w:line="237" w:lineRule="auto"/>
              <w:ind w:left="124" w:right="422"/>
              <w:rPr>
                <w:sz w:val="28"/>
                <w:szCs w:val="28"/>
              </w:rPr>
            </w:pPr>
            <w:r>
              <w:rPr>
                <w:sz w:val="28"/>
                <w:szCs w:val="28"/>
              </w:rPr>
              <w:t>Особенности</w:t>
            </w:r>
            <w:r>
              <w:rPr>
                <w:spacing w:val="24"/>
                <w:sz w:val="28"/>
                <w:szCs w:val="28"/>
              </w:rPr>
              <w:t xml:space="preserve"> </w:t>
            </w:r>
            <w:r>
              <w:rPr>
                <w:sz w:val="28"/>
                <w:szCs w:val="28"/>
              </w:rPr>
              <w:t>сказок</w:t>
            </w:r>
            <w:r>
              <w:rPr>
                <w:spacing w:val="23"/>
                <w:sz w:val="28"/>
                <w:szCs w:val="28"/>
              </w:rPr>
              <w:t xml:space="preserve"> </w:t>
            </w:r>
            <w:r>
              <w:rPr>
                <w:sz w:val="28"/>
                <w:szCs w:val="28"/>
              </w:rPr>
              <w:t>о</w:t>
            </w:r>
            <w:r>
              <w:rPr>
                <w:spacing w:val="23"/>
                <w:sz w:val="28"/>
                <w:szCs w:val="28"/>
              </w:rPr>
              <w:t xml:space="preserve"> </w:t>
            </w:r>
            <w:r>
              <w:rPr>
                <w:sz w:val="28"/>
                <w:szCs w:val="28"/>
              </w:rPr>
              <w:t>животных.</w:t>
            </w:r>
            <w:r>
              <w:rPr>
                <w:spacing w:val="23"/>
                <w:sz w:val="28"/>
                <w:szCs w:val="28"/>
              </w:rPr>
              <w:t xml:space="preserve"> </w:t>
            </w:r>
            <w:r>
              <w:rPr>
                <w:sz w:val="28"/>
                <w:szCs w:val="28"/>
              </w:rPr>
              <w:t>На</w:t>
            </w:r>
            <w:r>
              <w:rPr>
                <w:spacing w:val="24"/>
                <w:sz w:val="28"/>
                <w:szCs w:val="28"/>
              </w:rPr>
              <w:t xml:space="preserve"> </w:t>
            </w:r>
            <w:r>
              <w:rPr>
                <w:sz w:val="28"/>
                <w:szCs w:val="28"/>
              </w:rPr>
              <w:t>примере</w:t>
            </w:r>
            <w:r>
              <w:rPr>
                <w:spacing w:val="25"/>
                <w:sz w:val="28"/>
                <w:szCs w:val="28"/>
              </w:rPr>
              <w:t xml:space="preserve"> </w:t>
            </w:r>
            <w:r>
              <w:rPr>
                <w:sz w:val="28"/>
                <w:szCs w:val="28"/>
              </w:rPr>
              <w:t>русской</w:t>
            </w:r>
            <w:r>
              <w:rPr>
                <w:spacing w:val="23"/>
                <w:sz w:val="28"/>
                <w:szCs w:val="28"/>
              </w:rPr>
              <w:t xml:space="preserve"> </w:t>
            </w:r>
            <w:r>
              <w:rPr>
                <w:sz w:val="28"/>
                <w:szCs w:val="28"/>
              </w:rPr>
              <w:t>народной</w:t>
            </w:r>
            <w:r>
              <w:rPr>
                <w:spacing w:val="24"/>
                <w:sz w:val="28"/>
                <w:szCs w:val="28"/>
              </w:rPr>
              <w:t xml:space="preserve"> </w:t>
            </w:r>
            <w:r>
              <w:rPr>
                <w:sz w:val="28"/>
                <w:szCs w:val="28"/>
              </w:rPr>
              <w:t>сказки</w:t>
            </w:r>
            <w:r>
              <w:rPr>
                <w:spacing w:val="25"/>
                <w:sz w:val="28"/>
                <w:szCs w:val="28"/>
              </w:rPr>
              <w:t xml:space="preserve"> </w:t>
            </w:r>
            <w:r>
              <w:rPr>
                <w:sz w:val="28"/>
                <w:szCs w:val="28"/>
              </w:rPr>
              <w:t>«Петушок</w:t>
            </w:r>
            <w:r>
              <w:rPr>
                <w:spacing w:val="25"/>
                <w:sz w:val="28"/>
                <w:szCs w:val="28"/>
              </w:rPr>
              <w:t xml:space="preserve"> </w:t>
            </w:r>
            <w:r>
              <w:rPr>
                <w:sz w:val="28"/>
                <w:szCs w:val="28"/>
              </w:rPr>
              <w:t>и бобовое зернышко»</w:t>
            </w:r>
          </w:p>
        </w:tc>
      </w:tr>
      <w:tr w14:paraId="1C11271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00" w:hRule="atLeast"/>
        </w:trPr>
        <w:tc>
          <w:tcPr>
            <w:tcW w:w="1054" w:type="dxa"/>
          </w:tcPr>
          <w:p w14:paraId="52553C73">
            <w:pPr>
              <w:pStyle w:val="9"/>
              <w:spacing w:before="7"/>
              <w:rPr>
                <w:sz w:val="28"/>
                <w:szCs w:val="28"/>
              </w:rPr>
            </w:pPr>
            <w:r>
              <w:rPr>
                <w:sz w:val="28"/>
                <w:szCs w:val="28"/>
              </w:rPr>
              <w:t>Урок</w:t>
            </w:r>
            <w:r>
              <w:rPr>
                <w:spacing w:val="-4"/>
                <w:sz w:val="28"/>
                <w:szCs w:val="28"/>
              </w:rPr>
              <w:t xml:space="preserve"> </w:t>
            </w:r>
            <w:r>
              <w:rPr>
                <w:spacing w:val="-10"/>
                <w:sz w:val="28"/>
                <w:szCs w:val="28"/>
              </w:rPr>
              <w:t>8</w:t>
            </w:r>
          </w:p>
        </w:tc>
        <w:tc>
          <w:tcPr>
            <w:tcW w:w="8335" w:type="dxa"/>
          </w:tcPr>
          <w:p w14:paraId="2DDCC681">
            <w:pPr>
              <w:pStyle w:val="9"/>
              <w:spacing w:before="7"/>
              <w:ind w:left="124" w:right="422"/>
              <w:rPr>
                <w:sz w:val="28"/>
                <w:szCs w:val="28"/>
              </w:rPr>
            </w:pPr>
            <w:r>
              <w:rPr>
                <w:sz w:val="28"/>
                <w:szCs w:val="28"/>
              </w:rPr>
              <w:t>Бытовые сказки: особенности построения</w:t>
            </w:r>
            <w:r>
              <w:rPr>
                <w:spacing w:val="19"/>
                <w:sz w:val="28"/>
                <w:szCs w:val="28"/>
              </w:rPr>
              <w:t xml:space="preserve"> </w:t>
            </w:r>
            <w:r>
              <w:rPr>
                <w:sz w:val="28"/>
                <w:szCs w:val="28"/>
              </w:rPr>
              <w:t>и</w:t>
            </w:r>
            <w:r>
              <w:rPr>
                <w:spacing w:val="-3"/>
                <w:sz w:val="28"/>
                <w:szCs w:val="28"/>
              </w:rPr>
              <w:t xml:space="preserve"> </w:t>
            </w:r>
            <w:r>
              <w:rPr>
                <w:sz w:val="28"/>
                <w:szCs w:val="28"/>
              </w:rPr>
              <w:t>язык.</w:t>
            </w:r>
            <w:r>
              <w:rPr>
                <w:spacing w:val="19"/>
                <w:sz w:val="28"/>
                <w:szCs w:val="28"/>
              </w:rPr>
              <w:t xml:space="preserve"> </w:t>
            </w:r>
            <w:r>
              <w:rPr>
                <w:sz w:val="28"/>
                <w:szCs w:val="28"/>
              </w:rPr>
              <w:t>Диалоги</w:t>
            </w:r>
            <w:r>
              <w:rPr>
                <w:spacing w:val="-5"/>
                <w:sz w:val="28"/>
                <w:szCs w:val="28"/>
              </w:rPr>
              <w:t xml:space="preserve"> </w:t>
            </w:r>
            <w:r>
              <w:rPr>
                <w:sz w:val="28"/>
                <w:szCs w:val="28"/>
              </w:rPr>
              <w:t>героев</w:t>
            </w:r>
            <w:r>
              <w:rPr>
                <w:spacing w:val="20"/>
                <w:sz w:val="28"/>
                <w:szCs w:val="28"/>
              </w:rPr>
              <w:t xml:space="preserve"> </w:t>
            </w:r>
            <w:r>
              <w:rPr>
                <w:sz w:val="28"/>
                <w:szCs w:val="28"/>
              </w:rPr>
              <w:t>в русской</w:t>
            </w:r>
            <w:r>
              <w:rPr>
                <w:spacing w:val="-5"/>
                <w:sz w:val="28"/>
                <w:szCs w:val="28"/>
              </w:rPr>
              <w:t xml:space="preserve"> </w:t>
            </w:r>
            <w:r>
              <w:rPr>
                <w:sz w:val="28"/>
                <w:szCs w:val="28"/>
              </w:rPr>
              <w:t xml:space="preserve">народной </w:t>
            </w:r>
            <w:r>
              <w:rPr>
                <w:spacing w:val="-2"/>
                <w:sz w:val="28"/>
                <w:szCs w:val="28"/>
              </w:rPr>
              <w:t>сказке</w:t>
            </w:r>
          </w:p>
          <w:p w14:paraId="133CFB0B">
            <w:pPr>
              <w:pStyle w:val="9"/>
              <w:spacing w:line="213" w:lineRule="exact"/>
              <w:ind w:left="124"/>
              <w:rPr>
                <w:sz w:val="28"/>
                <w:szCs w:val="28"/>
              </w:rPr>
            </w:pPr>
            <w:r>
              <w:rPr>
                <w:sz w:val="28"/>
                <w:szCs w:val="28"/>
              </w:rPr>
              <w:t>«Каша</w:t>
            </w:r>
            <w:r>
              <w:rPr>
                <w:spacing w:val="-4"/>
                <w:sz w:val="28"/>
                <w:szCs w:val="28"/>
              </w:rPr>
              <w:t xml:space="preserve"> </w:t>
            </w:r>
            <w:r>
              <w:rPr>
                <w:sz w:val="28"/>
                <w:szCs w:val="28"/>
              </w:rPr>
              <w:t>из</w:t>
            </w:r>
            <w:r>
              <w:rPr>
                <w:spacing w:val="-6"/>
                <w:sz w:val="28"/>
                <w:szCs w:val="28"/>
              </w:rPr>
              <w:t xml:space="preserve"> </w:t>
            </w:r>
            <w:r>
              <w:rPr>
                <w:spacing w:val="-2"/>
                <w:sz w:val="28"/>
                <w:szCs w:val="28"/>
              </w:rPr>
              <w:t>топора»</w:t>
            </w:r>
          </w:p>
        </w:tc>
      </w:tr>
      <w:tr w14:paraId="0BD5AEE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7" w:hRule="atLeast"/>
        </w:trPr>
        <w:tc>
          <w:tcPr>
            <w:tcW w:w="1054" w:type="dxa"/>
          </w:tcPr>
          <w:p w14:paraId="2AA3A6E3">
            <w:pPr>
              <w:pStyle w:val="9"/>
              <w:spacing w:before="10"/>
              <w:rPr>
                <w:sz w:val="28"/>
                <w:szCs w:val="28"/>
              </w:rPr>
            </w:pPr>
            <w:r>
              <w:rPr>
                <w:sz w:val="28"/>
                <w:szCs w:val="28"/>
              </w:rPr>
              <w:t>Урок</w:t>
            </w:r>
            <w:r>
              <w:rPr>
                <w:spacing w:val="-4"/>
                <w:sz w:val="28"/>
                <w:szCs w:val="28"/>
              </w:rPr>
              <w:t xml:space="preserve"> </w:t>
            </w:r>
            <w:r>
              <w:rPr>
                <w:spacing w:val="-10"/>
                <w:sz w:val="28"/>
                <w:szCs w:val="28"/>
              </w:rPr>
              <w:t>9</w:t>
            </w:r>
          </w:p>
        </w:tc>
        <w:tc>
          <w:tcPr>
            <w:tcW w:w="8335" w:type="dxa"/>
          </w:tcPr>
          <w:p w14:paraId="7F0590F1">
            <w:pPr>
              <w:pStyle w:val="9"/>
              <w:spacing w:before="5"/>
              <w:ind w:left="124" w:right="422"/>
              <w:rPr>
                <w:sz w:val="28"/>
                <w:szCs w:val="28"/>
              </w:rPr>
            </w:pPr>
            <w:r>
              <w:rPr>
                <w:sz w:val="28"/>
                <w:szCs w:val="28"/>
              </w:rPr>
              <w:t>Сказка</w:t>
            </w:r>
            <w:r>
              <w:rPr>
                <w:spacing w:val="26"/>
                <w:sz w:val="28"/>
                <w:szCs w:val="28"/>
              </w:rPr>
              <w:t xml:space="preserve"> </w:t>
            </w:r>
            <w:r>
              <w:rPr>
                <w:sz w:val="28"/>
                <w:szCs w:val="28"/>
              </w:rPr>
              <w:t>- выражение</w:t>
            </w:r>
            <w:r>
              <w:rPr>
                <w:spacing w:val="26"/>
                <w:sz w:val="28"/>
                <w:szCs w:val="28"/>
              </w:rPr>
              <w:t xml:space="preserve"> </w:t>
            </w:r>
            <w:r>
              <w:rPr>
                <w:sz w:val="28"/>
                <w:szCs w:val="28"/>
              </w:rPr>
              <w:t>народной мудрости,</w:t>
            </w:r>
            <w:r>
              <w:rPr>
                <w:spacing w:val="27"/>
                <w:sz w:val="28"/>
                <w:szCs w:val="28"/>
              </w:rPr>
              <w:t xml:space="preserve"> </w:t>
            </w:r>
            <w:r>
              <w:rPr>
                <w:sz w:val="28"/>
                <w:szCs w:val="28"/>
              </w:rPr>
              <w:t>нравственная</w:t>
            </w:r>
            <w:r>
              <w:rPr>
                <w:spacing w:val="23"/>
                <w:sz w:val="28"/>
                <w:szCs w:val="28"/>
              </w:rPr>
              <w:t xml:space="preserve"> </w:t>
            </w:r>
            <w:r>
              <w:rPr>
                <w:sz w:val="28"/>
                <w:szCs w:val="28"/>
              </w:rPr>
              <w:t>идея фольклорных</w:t>
            </w:r>
            <w:r>
              <w:rPr>
                <w:spacing w:val="23"/>
                <w:sz w:val="28"/>
                <w:szCs w:val="28"/>
              </w:rPr>
              <w:t xml:space="preserve"> </w:t>
            </w:r>
            <w:r>
              <w:rPr>
                <w:sz w:val="28"/>
                <w:szCs w:val="28"/>
              </w:rPr>
              <w:t>сказок</w:t>
            </w:r>
            <w:r>
              <w:rPr>
                <w:spacing w:val="25"/>
                <w:sz w:val="28"/>
                <w:szCs w:val="28"/>
              </w:rPr>
              <w:t xml:space="preserve"> </w:t>
            </w:r>
            <w:r>
              <w:rPr>
                <w:sz w:val="28"/>
                <w:szCs w:val="28"/>
              </w:rPr>
              <w:t>на примере сказки «Лиса и журавль»</w:t>
            </w:r>
          </w:p>
        </w:tc>
      </w:tr>
      <w:tr w14:paraId="7686D9D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00" w:hRule="atLeast"/>
        </w:trPr>
        <w:tc>
          <w:tcPr>
            <w:tcW w:w="1054" w:type="dxa"/>
          </w:tcPr>
          <w:p w14:paraId="6124BAA9">
            <w:pPr>
              <w:pStyle w:val="9"/>
              <w:spacing w:before="7"/>
              <w:rPr>
                <w:sz w:val="28"/>
                <w:szCs w:val="28"/>
              </w:rPr>
            </w:pPr>
            <w:r>
              <w:rPr>
                <w:sz w:val="28"/>
                <w:szCs w:val="28"/>
              </w:rPr>
              <w:t>Урок</w:t>
            </w:r>
            <w:r>
              <w:rPr>
                <w:spacing w:val="-4"/>
                <w:sz w:val="28"/>
                <w:szCs w:val="28"/>
              </w:rPr>
              <w:t xml:space="preserve"> </w:t>
            </w:r>
            <w:r>
              <w:rPr>
                <w:spacing w:val="-5"/>
                <w:sz w:val="28"/>
                <w:szCs w:val="28"/>
              </w:rPr>
              <w:t>10</w:t>
            </w:r>
          </w:p>
        </w:tc>
        <w:tc>
          <w:tcPr>
            <w:tcW w:w="8335" w:type="dxa"/>
          </w:tcPr>
          <w:p w14:paraId="3D0D530F">
            <w:pPr>
              <w:pStyle w:val="9"/>
              <w:spacing w:before="7"/>
              <w:ind w:left="124" w:right="422"/>
              <w:rPr>
                <w:sz w:val="28"/>
                <w:szCs w:val="28"/>
              </w:rPr>
            </w:pPr>
            <w:r>
              <w:rPr>
                <w:sz w:val="28"/>
                <w:szCs w:val="28"/>
              </w:rPr>
              <w:t>Общее</w:t>
            </w:r>
            <w:r>
              <w:rPr>
                <w:spacing w:val="35"/>
                <w:sz w:val="28"/>
                <w:szCs w:val="28"/>
              </w:rPr>
              <w:t xml:space="preserve"> </w:t>
            </w:r>
            <w:r>
              <w:rPr>
                <w:sz w:val="28"/>
                <w:szCs w:val="28"/>
              </w:rPr>
              <w:t>представление</w:t>
            </w:r>
            <w:r>
              <w:rPr>
                <w:spacing w:val="35"/>
                <w:sz w:val="28"/>
                <w:szCs w:val="28"/>
              </w:rPr>
              <w:t xml:space="preserve"> </w:t>
            </w:r>
            <w:r>
              <w:rPr>
                <w:sz w:val="28"/>
                <w:szCs w:val="28"/>
              </w:rPr>
              <w:t>о</w:t>
            </w:r>
            <w:r>
              <w:rPr>
                <w:spacing w:val="35"/>
                <w:sz w:val="28"/>
                <w:szCs w:val="28"/>
              </w:rPr>
              <w:t xml:space="preserve"> </w:t>
            </w:r>
            <w:r>
              <w:rPr>
                <w:sz w:val="28"/>
                <w:szCs w:val="28"/>
              </w:rPr>
              <w:t>волшебной</w:t>
            </w:r>
            <w:r>
              <w:rPr>
                <w:spacing w:val="34"/>
                <w:sz w:val="28"/>
                <w:szCs w:val="28"/>
              </w:rPr>
              <w:t xml:space="preserve"> </w:t>
            </w:r>
            <w:r>
              <w:rPr>
                <w:sz w:val="28"/>
                <w:szCs w:val="28"/>
              </w:rPr>
              <w:t>сказке:</w:t>
            </w:r>
            <w:r>
              <w:rPr>
                <w:spacing w:val="34"/>
                <w:sz w:val="28"/>
                <w:szCs w:val="28"/>
              </w:rPr>
              <w:t xml:space="preserve"> </w:t>
            </w:r>
            <w:r>
              <w:rPr>
                <w:sz w:val="28"/>
                <w:szCs w:val="28"/>
              </w:rPr>
              <w:t>присказки,</w:t>
            </w:r>
            <w:r>
              <w:rPr>
                <w:spacing w:val="37"/>
                <w:sz w:val="28"/>
                <w:szCs w:val="28"/>
              </w:rPr>
              <w:t xml:space="preserve"> </w:t>
            </w:r>
            <w:r>
              <w:rPr>
                <w:sz w:val="28"/>
                <w:szCs w:val="28"/>
              </w:rPr>
              <w:t>повторы.</w:t>
            </w:r>
            <w:r>
              <w:rPr>
                <w:spacing w:val="36"/>
                <w:sz w:val="28"/>
                <w:szCs w:val="28"/>
              </w:rPr>
              <w:t xml:space="preserve"> </w:t>
            </w:r>
            <w:r>
              <w:rPr>
                <w:sz w:val="28"/>
                <w:szCs w:val="28"/>
              </w:rPr>
              <w:t>Русская</w:t>
            </w:r>
            <w:r>
              <w:rPr>
                <w:spacing w:val="34"/>
                <w:sz w:val="28"/>
                <w:szCs w:val="28"/>
              </w:rPr>
              <w:t xml:space="preserve"> </w:t>
            </w:r>
            <w:r>
              <w:rPr>
                <w:sz w:val="28"/>
                <w:szCs w:val="28"/>
              </w:rPr>
              <w:t xml:space="preserve">народная </w:t>
            </w:r>
            <w:r>
              <w:rPr>
                <w:spacing w:val="-2"/>
                <w:sz w:val="28"/>
                <w:szCs w:val="28"/>
              </w:rPr>
              <w:t>сказка</w:t>
            </w:r>
          </w:p>
          <w:p w14:paraId="20BE98DC">
            <w:pPr>
              <w:pStyle w:val="9"/>
              <w:spacing w:line="213" w:lineRule="exact"/>
              <w:ind w:left="124"/>
              <w:rPr>
                <w:sz w:val="28"/>
                <w:szCs w:val="28"/>
              </w:rPr>
            </w:pPr>
            <w:r>
              <w:rPr>
                <w:spacing w:val="-2"/>
                <w:sz w:val="28"/>
                <w:szCs w:val="28"/>
              </w:rPr>
              <w:t>«Снегурочка»</w:t>
            </w:r>
          </w:p>
        </w:tc>
      </w:tr>
      <w:tr w14:paraId="0589713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2" w:hRule="atLeast"/>
        </w:trPr>
        <w:tc>
          <w:tcPr>
            <w:tcW w:w="1054" w:type="dxa"/>
          </w:tcPr>
          <w:p w14:paraId="30730250">
            <w:pPr>
              <w:pStyle w:val="9"/>
              <w:spacing w:before="7"/>
              <w:rPr>
                <w:sz w:val="28"/>
                <w:szCs w:val="28"/>
              </w:rPr>
            </w:pPr>
            <w:r>
              <w:rPr>
                <w:sz w:val="28"/>
                <w:szCs w:val="28"/>
              </w:rPr>
              <w:t>Урок</w:t>
            </w:r>
            <w:r>
              <w:rPr>
                <w:spacing w:val="-4"/>
                <w:sz w:val="28"/>
                <w:szCs w:val="28"/>
              </w:rPr>
              <w:t xml:space="preserve"> </w:t>
            </w:r>
            <w:r>
              <w:rPr>
                <w:spacing w:val="-5"/>
                <w:sz w:val="28"/>
                <w:szCs w:val="28"/>
              </w:rPr>
              <w:t>11</w:t>
            </w:r>
          </w:p>
        </w:tc>
        <w:tc>
          <w:tcPr>
            <w:tcW w:w="8335" w:type="dxa"/>
          </w:tcPr>
          <w:p w14:paraId="283A60F2">
            <w:pPr>
              <w:pStyle w:val="9"/>
              <w:spacing w:line="237" w:lineRule="auto"/>
              <w:ind w:left="124" w:right="422"/>
              <w:rPr>
                <w:sz w:val="28"/>
                <w:szCs w:val="28"/>
              </w:rPr>
            </w:pPr>
            <w:r>
              <w:rPr>
                <w:sz w:val="28"/>
                <w:szCs w:val="28"/>
              </w:rPr>
              <w:t>Характеристика</w:t>
            </w:r>
            <w:r>
              <w:rPr>
                <w:spacing w:val="-6"/>
                <w:sz w:val="28"/>
                <w:szCs w:val="28"/>
              </w:rPr>
              <w:t xml:space="preserve"> </w:t>
            </w:r>
            <w:r>
              <w:rPr>
                <w:sz w:val="28"/>
                <w:szCs w:val="28"/>
              </w:rPr>
              <w:t>героя</w:t>
            </w:r>
            <w:r>
              <w:rPr>
                <w:spacing w:val="-7"/>
                <w:sz w:val="28"/>
                <w:szCs w:val="28"/>
              </w:rPr>
              <w:t xml:space="preserve"> </w:t>
            </w:r>
            <w:r>
              <w:rPr>
                <w:sz w:val="28"/>
                <w:szCs w:val="28"/>
              </w:rPr>
              <w:t>волшебной</w:t>
            </w:r>
            <w:r>
              <w:rPr>
                <w:spacing w:val="-7"/>
                <w:sz w:val="28"/>
                <w:szCs w:val="28"/>
              </w:rPr>
              <w:t xml:space="preserve"> </w:t>
            </w:r>
            <w:r>
              <w:rPr>
                <w:sz w:val="28"/>
                <w:szCs w:val="28"/>
              </w:rPr>
              <w:t>сказки,</w:t>
            </w:r>
            <w:r>
              <w:rPr>
                <w:spacing w:val="-6"/>
                <w:sz w:val="28"/>
                <w:szCs w:val="28"/>
              </w:rPr>
              <w:t xml:space="preserve"> </w:t>
            </w:r>
            <w:r>
              <w:rPr>
                <w:sz w:val="28"/>
                <w:szCs w:val="28"/>
              </w:rPr>
              <w:t>постоянные</w:t>
            </w:r>
            <w:r>
              <w:rPr>
                <w:spacing w:val="-6"/>
                <w:sz w:val="28"/>
                <w:szCs w:val="28"/>
              </w:rPr>
              <w:t xml:space="preserve"> </w:t>
            </w:r>
            <w:r>
              <w:rPr>
                <w:sz w:val="28"/>
                <w:szCs w:val="28"/>
              </w:rPr>
              <w:t>эпитеты.</w:t>
            </w:r>
            <w:r>
              <w:rPr>
                <w:spacing w:val="-6"/>
                <w:sz w:val="28"/>
                <w:szCs w:val="28"/>
              </w:rPr>
              <w:t xml:space="preserve"> </w:t>
            </w:r>
            <w:r>
              <w:rPr>
                <w:sz w:val="28"/>
                <w:szCs w:val="28"/>
              </w:rPr>
              <w:t>На</w:t>
            </w:r>
            <w:r>
              <w:rPr>
                <w:spacing w:val="-6"/>
                <w:sz w:val="28"/>
                <w:szCs w:val="28"/>
              </w:rPr>
              <w:t xml:space="preserve"> </w:t>
            </w:r>
            <w:r>
              <w:rPr>
                <w:sz w:val="28"/>
                <w:szCs w:val="28"/>
              </w:rPr>
              <w:t>примере</w:t>
            </w:r>
            <w:r>
              <w:rPr>
                <w:spacing w:val="-6"/>
                <w:sz w:val="28"/>
                <w:szCs w:val="28"/>
              </w:rPr>
              <w:t xml:space="preserve"> </w:t>
            </w:r>
            <w:r>
              <w:rPr>
                <w:sz w:val="28"/>
                <w:szCs w:val="28"/>
              </w:rPr>
              <w:t>русской народной сказки «Гуси-лебеди»</w:t>
            </w:r>
          </w:p>
        </w:tc>
      </w:tr>
      <w:tr w14:paraId="37F2E24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6" w:hRule="atLeast"/>
        </w:trPr>
        <w:tc>
          <w:tcPr>
            <w:tcW w:w="1054" w:type="dxa"/>
          </w:tcPr>
          <w:p w14:paraId="5CD3F057">
            <w:pPr>
              <w:pStyle w:val="9"/>
              <w:spacing w:before="2"/>
              <w:rPr>
                <w:sz w:val="28"/>
                <w:szCs w:val="28"/>
              </w:rPr>
            </w:pPr>
            <w:r>
              <w:rPr>
                <w:sz w:val="28"/>
                <w:szCs w:val="28"/>
              </w:rPr>
              <w:t>Урок</w:t>
            </w:r>
            <w:r>
              <w:rPr>
                <w:spacing w:val="-4"/>
                <w:sz w:val="28"/>
                <w:szCs w:val="28"/>
              </w:rPr>
              <w:t xml:space="preserve"> </w:t>
            </w:r>
            <w:r>
              <w:rPr>
                <w:spacing w:val="-5"/>
                <w:sz w:val="28"/>
                <w:szCs w:val="28"/>
              </w:rPr>
              <w:t>12</w:t>
            </w:r>
          </w:p>
        </w:tc>
        <w:tc>
          <w:tcPr>
            <w:tcW w:w="8335" w:type="dxa"/>
          </w:tcPr>
          <w:p w14:paraId="451BEADF">
            <w:pPr>
              <w:pStyle w:val="9"/>
              <w:spacing w:before="2"/>
              <w:ind w:left="124"/>
              <w:rPr>
                <w:sz w:val="28"/>
                <w:szCs w:val="28"/>
              </w:rPr>
            </w:pPr>
            <w:r>
              <w:rPr>
                <w:sz w:val="28"/>
                <w:szCs w:val="28"/>
              </w:rPr>
              <w:t>Фольклорные</w:t>
            </w:r>
            <w:r>
              <w:rPr>
                <w:spacing w:val="-8"/>
                <w:sz w:val="28"/>
                <w:szCs w:val="28"/>
              </w:rPr>
              <w:t xml:space="preserve"> </w:t>
            </w:r>
            <w:r>
              <w:rPr>
                <w:sz w:val="28"/>
                <w:szCs w:val="28"/>
              </w:rPr>
              <w:t>произведения</w:t>
            </w:r>
            <w:r>
              <w:rPr>
                <w:spacing w:val="-10"/>
                <w:sz w:val="28"/>
                <w:szCs w:val="28"/>
              </w:rPr>
              <w:t xml:space="preserve"> </w:t>
            </w:r>
            <w:r>
              <w:rPr>
                <w:sz w:val="28"/>
                <w:szCs w:val="28"/>
              </w:rPr>
              <w:t>народов</w:t>
            </w:r>
            <w:r>
              <w:rPr>
                <w:spacing w:val="-11"/>
                <w:sz w:val="28"/>
                <w:szCs w:val="28"/>
              </w:rPr>
              <w:t xml:space="preserve"> </w:t>
            </w:r>
            <w:r>
              <w:rPr>
                <w:sz w:val="28"/>
                <w:szCs w:val="28"/>
              </w:rPr>
              <w:t>России:</w:t>
            </w:r>
            <w:r>
              <w:rPr>
                <w:spacing w:val="-10"/>
                <w:sz w:val="28"/>
                <w:szCs w:val="28"/>
              </w:rPr>
              <w:t xml:space="preserve"> </w:t>
            </w:r>
            <w:r>
              <w:rPr>
                <w:sz w:val="28"/>
                <w:szCs w:val="28"/>
              </w:rPr>
              <w:t>отражение</w:t>
            </w:r>
            <w:r>
              <w:rPr>
                <w:spacing w:val="-9"/>
                <w:sz w:val="28"/>
                <w:szCs w:val="28"/>
              </w:rPr>
              <w:t xml:space="preserve"> </w:t>
            </w:r>
            <w:r>
              <w:rPr>
                <w:sz w:val="28"/>
                <w:szCs w:val="28"/>
              </w:rPr>
              <w:t>в</w:t>
            </w:r>
            <w:r>
              <w:rPr>
                <w:spacing w:val="-10"/>
                <w:sz w:val="28"/>
                <w:szCs w:val="28"/>
              </w:rPr>
              <w:t xml:space="preserve"> </w:t>
            </w:r>
            <w:r>
              <w:rPr>
                <w:sz w:val="28"/>
                <w:szCs w:val="28"/>
              </w:rPr>
              <w:t>сказках</w:t>
            </w:r>
            <w:r>
              <w:rPr>
                <w:spacing w:val="-9"/>
                <w:sz w:val="28"/>
                <w:szCs w:val="28"/>
              </w:rPr>
              <w:t xml:space="preserve"> </w:t>
            </w:r>
            <w:r>
              <w:rPr>
                <w:sz w:val="28"/>
                <w:szCs w:val="28"/>
              </w:rPr>
              <w:t>народного</w:t>
            </w:r>
            <w:r>
              <w:rPr>
                <w:spacing w:val="-9"/>
                <w:sz w:val="28"/>
                <w:szCs w:val="28"/>
              </w:rPr>
              <w:t xml:space="preserve"> </w:t>
            </w:r>
            <w:r>
              <w:rPr>
                <w:sz w:val="28"/>
                <w:szCs w:val="28"/>
              </w:rPr>
              <w:t>быта</w:t>
            </w:r>
            <w:r>
              <w:rPr>
                <w:spacing w:val="-9"/>
                <w:sz w:val="28"/>
                <w:szCs w:val="28"/>
              </w:rPr>
              <w:t xml:space="preserve"> </w:t>
            </w:r>
            <w:r>
              <w:rPr>
                <w:sz w:val="28"/>
                <w:szCs w:val="28"/>
              </w:rPr>
              <w:t>и</w:t>
            </w:r>
            <w:r>
              <w:rPr>
                <w:spacing w:val="-11"/>
                <w:sz w:val="28"/>
                <w:szCs w:val="28"/>
              </w:rPr>
              <w:t xml:space="preserve"> </w:t>
            </w:r>
            <w:r>
              <w:rPr>
                <w:spacing w:val="-2"/>
                <w:sz w:val="28"/>
                <w:szCs w:val="28"/>
              </w:rPr>
              <w:t>культуры</w:t>
            </w:r>
          </w:p>
        </w:tc>
      </w:tr>
      <w:tr w14:paraId="2BD2334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1" w:hRule="atLeast"/>
        </w:trPr>
        <w:tc>
          <w:tcPr>
            <w:tcW w:w="1054" w:type="dxa"/>
          </w:tcPr>
          <w:p w14:paraId="70777CBF">
            <w:pPr>
              <w:pStyle w:val="9"/>
              <w:spacing w:line="228" w:lineRule="exact"/>
              <w:rPr>
                <w:sz w:val="28"/>
                <w:szCs w:val="28"/>
              </w:rPr>
            </w:pPr>
            <w:r>
              <w:rPr>
                <w:sz w:val="28"/>
                <w:szCs w:val="28"/>
              </w:rPr>
              <w:t>Урок</w:t>
            </w:r>
            <w:r>
              <w:rPr>
                <w:spacing w:val="-4"/>
                <w:sz w:val="28"/>
                <w:szCs w:val="28"/>
              </w:rPr>
              <w:t xml:space="preserve"> </w:t>
            </w:r>
            <w:r>
              <w:rPr>
                <w:spacing w:val="-5"/>
                <w:sz w:val="28"/>
                <w:szCs w:val="28"/>
              </w:rPr>
              <w:t>13</w:t>
            </w:r>
          </w:p>
        </w:tc>
        <w:tc>
          <w:tcPr>
            <w:tcW w:w="8335" w:type="dxa"/>
          </w:tcPr>
          <w:p w14:paraId="220235FC">
            <w:pPr>
              <w:pStyle w:val="9"/>
              <w:spacing w:line="228" w:lineRule="exact"/>
              <w:ind w:left="124"/>
              <w:rPr>
                <w:sz w:val="28"/>
                <w:szCs w:val="28"/>
              </w:rPr>
            </w:pPr>
            <w:r>
              <w:rPr>
                <w:sz w:val="28"/>
                <w:szCs w:val="28"/>
              </w:rPr>
              <w:t>Тематическая</w:t>
            </w:r>
            <w:r>
              <w:rPr>
                <w:spacing w:val="-10"/>
                <w:sz w:val="28"/>
                <w:szCs w:val="28"/>
              </w:rPr>
              <w:t xml:space="preserve"> </w:t>
            </w:r>
            <w:r>
              <w:rPr>
                <w:sz w:val="28"/>
                <w:szCs w:val="28"/>
              </w:rPr>
              <w:t>проверочная</w:t>
            </w:r>
            <w:r>
              <w:rPr>
                <w:spacing w:val="-9"/>
                <w:sz w:val="28"/>
                <w:szCs w:val="28"/>
              </w:rPr>
              <w:t xml:space="preserve"> </w:t>
            </w:r>
            <w:r>
              <w:rPr>
                <w:sz w:val="28"/>
                <w:szCs w:val="28"/>
              </w:rPr>
              <w:t>работа</w:t>
            </w:r>
            <w:r>
              <w:rPr>
                <w:spacing w:val="-12"/>
                <w:sz w:val="28"/>
                <w:szCs w:val="28"/>
              </w:rPr>
              <w:t xml:space="preserve"> </w:t>
            </w:r>
            <w:r>
              <w:rPr>
                <w:sz w:val="28"/>
                <w:szCs w:val="28"/>
              </w:rPr>
              <w:t>по</w:t>
            </w:r>
            <w:r>
              <w:rPr>
                <w:spacing w:val="-12"/>
                <w:sz w:val="28"/>
                <w:szCs w:val="28"/>
              </w:rPr>
              <w:t xml:space="preserve"> </w:t>
            </w:r>
            <w:r>
              <w:rPr>
                <w:sz w:val="28"/>
                <w:szCs w:val="28"/>
              </w:rPr>
              <w:t>итогам</w:t>
            </w:r>
            <w:r>
              <w:rPr>
                <w:spacing w:val="-9"/>
                <w:sz w:val="28"/>
                <w:szCs w:val="28"/>
              </w:rPr>
              <w:t xml:space="preserve"> </w:t>
            </w:r>
            <w:r>
              <w:rPr>
                <w:sz w:val="28"/>
                <w:szCs w:val="28"/>
              </w:rPr>
              <w:t>раздела</w:t>
            </w:r>
            <w:r>
              <w:rPr>
                <w:spacing w:val="-7"/>
                <w:sz w:val="28"/>
                <w:szCs w:val="28"/>
              </w:rPr>
              <w:t xml:space="preserve"> </w:t>
            </w:r>
            <w:r>
              <w:rPr>
                <w:spacing w:val="-2"/>
                <w:sz w:val="28"/>
                <w:szCs w:val="28"/>
              </w:rPr>
              <w:t>«Фольклор»</w:t>
            </w:r>
          </w:p>
        </w:tc>
      </w:tr>
      <w:tr w14:paraId="2A0263E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5" w:hRule="atLeast"/>
        </w:trPr>
        <w:tc>
          <w:tcPr>
            <w:tcW w:w="1054" w:type="dxa"/>
          </w:tcPr>
          <w:p w14:paraId="75A6925E">
            <w:pPr>
              <w:pStyle w:val="9"/>
              <w:spacing w:before="7"/>
              <w:rPr>
                <w:sz w:val="28"/>
                <w:szCs w:val="28"/>
              </w:rPr>
            </w:pPr>
            <w:r>
              <w:rPr>
                <w:sz w:val="28"/>
                <w:szCs w:val="28"/>
              </w:rPr>
              <w:t>Урок</w:t>
            </w:r>
            <w:r>
              <w:rPr>
                <w:spacing w:val="-4"/>
                <w:sz w:val="28"/>
                <w:szCs w:val="28"/>
              </w:rPr>
              <w:t xml:space="preserve"> </w:t>
            </w:r>
            <w:r>
              <w:rPr>
                <w:spacing w:val="-5"/>
                <w:sz w:val="28"/>
                <w:szCs w:val="28"/>
              </w:rPr>
              <w:t>14</w:t>
            </w:r>
          </w:p>
        </w:tc>
        <w:tc>
          <w:tcPr>
            <w:tcW w:w="8335" w:type="dxa"/>
          </w:tcPr>
          <w:p w14:paraId="4BF97C38">
            <w:pPr>
              <w:pStyle w:val="9"/>
              <w:ind w:left="124"/>
              <w:rPr>
                <w:sz w:val="28"/>
                <w:szCs w:val="28"/>
              </w:rPr>
            </w:pPr>
            <w:r>
              <w:rPr>
                <w:sz w:val="28"/>
                <w:szCs w:val="28"/>
              </w:rPr>
              <w:t>Работа</w:t>
            </w:r>
            <w:r>
              <w:rPr>
                <w:spacing w:val="-9"/>
                <w:sz w:val="28"/>
                <w:szCs w:val="28"/>
              </w:rPr>
              <w:t xml:space="preserve"> </w:t>
            </w:r>
            <w:r>
              <w:rPr>
                <w:sz w:val="28"/>
                <w:szCs w:val="28"/>
              </w:rPr>
              <w:t>с</w:t>
            </w:r>
            <w:r>
              <w:rPr>
                <w:spacing w:val="-12"/>
                <w:sz w:val="28"/>
                <w:szCs w:val="28"/>
              </w:rPr>
              <w:t xml:space="preserve"> </w:t>
            </w:r>
            <w:r>
              <w:rPr>
                <w:sz w:val="28"/>
                <w:szCs w:val="28"/>
              </w:rPr>
              <w:t>детскими</w:t>
            </w:r>
            <w:r>
              <w:rPr>
                <w:spacing w:val="-11"/>
                <w:sz w:val="28"/>
                <w:szCs w:val="28"/>
              </w:rPr>
              <w:t xml:space="preserve"> </w:t>
            </w:r>
            <w:r>
              <w:rPr>
                <w:sz w:val="28"/>
                <w:szCs w:val="28"/>
              </w:rPr>
              <w:t>книгами:</w:t>
            </w:r>
            <w:r>
              <w:rPr>
                <w:spacing w:val="-10"/>
                <w:sz w:val="28"/>
                <w:szCs w:val="28"/>
              </w:rPr>
              <w:t xml:space="preserve"> </w:t>
            </w:r>
            <w:r>
              <w:rPr>
                <w:sz w:val="28"/>
                <w:szCs w:val="28"/>
              </w:rPr>
              <w:t>«Произведения</w:t>
            </w:r>
            <w:r>
              <w:rPr>
                <w:spacing w:val="-10"/>
                <w:sz w:val="28"/>
                <w:szCs w:val="28"/>
              </w:rPr>
              <w:t xml:space="preserve"> </w:t>
            </w:r>
            <w:r>
              <w:rPr>
                <w:sz w:val="28"/>
                <w:szCs w:val="28"/>
              </w:rPr>
              <w:t>писателей</w:t>
            </w:r>
            <w:r>
              <w:rPr>
                <w:spacing w:val="-10"/>
                <w:sz w:val="28"/>
                <w:szCs w:val="28"/>
              </w:rPr>
              <w:t xml:space="preserve"> </w:t>
            </w:r>
            <w:r>
              <w:rPr>
                <w:sz w:val="28"/>
                <w:szCs w:val="28"/>
              </w:rPr>
              <w:t>о</w:t>
            </w:r>
            <w:r>
              <w:rPr>
                <w:spacing w:val="-10"/>
                <w:sz w:val="28"/>
                <w:szCs w:val="28"/>
              </w:rPr>
              <w:t xml:space="preserve"> </w:t>
            </w:r>
            <w:r>
              <w:rPr>
                <w:sz w:val="28"/>
                <w:szCs w:val="28"/>
              </w:rPr>
              <w:t>родной</w:t>
            </w:r>
            <w:r>
              <w:rPr>
                <w:spacing w:val="-10"/>
                <w:sz w:val="28"/>
                <w:szCs w:val="28"/>
              </w:rPr>
              <w:t xml:space="preserve"> </w:t>
            </w:r>
            <w:r>
              <w:rPr>
                <w:sz w:val="28"/>
                <w:szCs w:val="28"/>
              </w:rPr>
              <w:t>природе».</w:t>
            </w:r>
            <w:r>
              <w:rPr>
                <w:spacing w:val="-7"/>
                <w:sz w:val="28"/>
                <w:szCs w:val="28"/>
              </w:rPr>
              <w:t xml:space="preserve"> </w:t>
            </w:r>
            <w:r>
              <w:rPr>
                <w:sz w:val="28"/>
                <w:szCs w:val="28"/>
              </w:rPr>
              <w:t>Создание</w:t>
            </w:r>
            <w:r>
              <w:rPr>
                <w:spacing w:val="-10"/>
                <w:sz w:val="28"/>
                <w:szCs w:val="28"/>
              </w:rPr>
              <w:t xml:space="preserve"> </w:t>
            </w:r>
            <w:r>
              <w:rPr>
                <w:sz w:val="28"/>
                <w:szCs w:val="28"/>
              </w:rPr>
              <w:t>осеннего пейзажа: краски и звуки. Произведения художников и композиторов по выбору</w:t>
            </w:r>
          </w:p>
        </w:tc>
      </w:tr>
      <w:tr w14:paraId="2787864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trPr>
        <w:tc>
          <w:tcPr>
            <w:tcW w:w="1054" w:type="dxa"/>
          </w:tcPr>
          <w:p w14:paraId="3D953327">
            <w:pPr>
              <w:pStyle w:val="9"/>
              <w:spacing w:before="7"/>
              <w:rPr>
                <w:sz w:val="28"/>
                <w:szCs w:val="28"/>
              </w:rPr>
            </w:pPr>
            <w:r>
              <w:rPr>
                <w:sz w:val="28"/>
                <w:szCs w:val="28"/>
              </w:rPr>
              <w:t>Урок</w:t>
            </w:r>
            <w:r>
              <w:rPr>
                <w:spacing w:val="-4"/>
                <w:sz w:val="28"/>
                <w:szCs w:val="28"/>
              </w:rPr>
              <w:t xml:space="preserve"> </w:t>
            </w:r>
            <w:r>
              <w:rPr>
                <w:spacing w:val="-5"/>
                <w:sz w:val="28"/>
                <w:szCs w:val="28"/>
              </w:rPr>
              <w:t>15</w:t>
            </w:r>
          </w:p>
        </w:tc>
        <w:tc>
          <w:tcPr>
            <w:tcW w:w="8335" w:type="dxa"/>
          </w:tcPr>
          <w:p w14:paraId="128925AD">
            <w:pPr>
              <w:pStyle w:val="9"/>
              <w:ind w:left="124" w:right="422"/>
              <w:rPr>
                <w:sz w:val="28"/>
                <w:szCs w:val="28"/>
              </w:rPr>
            </w:pPr>
            <w:r>
              <w:rPr>
                <w:sz w:val="28"/>
                <w:szCs w:val="28"/>
              </w:rPr>
              <w:t>Сравнение</w:t>
            </w:r>
            <w:r>
              <w:rPr>
                <w:spacing w:val="31"/>
                <w:sz w:val="28"/>
                <w:szCs w:val="28"/>
              </w:rPr>
              <w:t xml:space="preserve"> </w:t>
            </w:r>
            <w:r>
              <w:rPr>
                <w:sz w:val="28"/>
                <w:szCs w:val="28"/>
              </w:rPr>
              <w:t>стихотворений</w:t>
            </w:r>
            <w:r>
              <w:rPr>
                <w:spacing w:val="32"/>
                <w:sz w:val="28"/>
                <w:szCs w:val="28"/>
              </w:rPr>
              <w:t xml:space="preserve"> </w:t>
            </w:r>
            <w:r>
              <w:rPr>
                <w:sz w:val="28"/>
                <w:szCs w:val="28"/>
              </w:rPr>
              <w:t>об</w:t>
            </w:r>
            <w:r>
              <w:rPr>
                <w:spacing w:val="29"/>
                <w:sz w:val="28"/>
                <w:szCs w:val="28"/>
              </w:rPr>
              <w:t xml:space="preserve"> </w:t>
            </w:r>
            <w:r>
              <w:rPr>
                <w:sz w:val="28"/>
                <w:szCs w:val="28"/>
              </w:rPr>
              <w:t>осени.</w:t>
            </w:r>
            <w:r>
              <w:rPr>
                <w:spacing w:val="31"/>
                <w:sz w:val="28"/>
                <w:szCs w:val="28"/>
              </w:rPr>
              <w:t xml:space="preserve"> </w:t>
            </w:r>
            <w:r>
              <w:rPr>
                <w:sz w:val="28"/>
                <w:szCs w:val="28"/>
              </w:rPr>
              <w:t>На</w:t>
            </w:r>
            <w:r>
              <w:rPr>
                <w:spacing w:val="29"/>
                <w:sz w:val="28"/>
                <w:szCs w:val="28"/>
              </w:rPr>
              <w:t xml:space="preserve"> </w:t>
            </w:r>
            <w:r>
              <w:rPr>
                <w:sz w:val="28"/>
                <w:szCs w:val="28"/>
              </w:rPr>
              <w:t>примере</w:t>
            </w:r>
            <w:r>
              <w:rPr>
                <w:spacing w:val="31"/>
                <w:sz w:val="28"/>
                <w:szCs w:val="28"/>
              </w:rPr>
              <w:t xml:space="preserve"> </w:t>
            </w:r>
            <w:r>
              <w:rPr>
                <w:sz w:val="28"/>
                <w:szCs w:val="28"/>
              </w:rPr>
              <w:t>произведений</w:t>
            </w:r>
            <w:r>
              <w:rPr>
                <w:spacing w:val="30"/>
                <w:sz w:val="28"/>
                <w:szCs w:val="28"/>
              </w:rPr>
              <w:t xml:space="preserve"> </w:t>
            </w:r>
            <w:r>
              <w:rPr>
                <w:sz w:val="28"/>
                <w:szCs w:val="28"/>
              </w:rPr>
              <w:t>Ф.И.</w:t>
            </w:r>
            <w:r>
              <w:rPr>
                <w:spacing w:val="-4"/>
                <w:sz w:val="28"/>
                <w:szCs w:val="28"/>
              </w:rPr>
              <w:t xml:space="preserve"> </w:t>
            </w:r>
            <w:r>
              <w:rPr>
                <w:sz w:val="28"/>
                <w:szCs w:val="28"/>
              </w:rPr>
              <w:t>Тютчева</w:t>
            </w:r>
            <w:r>
              <w:rPr>
                <w:spacing w:val="33"/>
                <w:sz w:val="28"/>
                <w:szCs w:val="28"/>
              </w:rPr>
              <w:t xml:space="preserve"> </w:t>
            </w:r>
            <w:r>
              <w:rPr>
                <w:sz w:val="28"/>
                <w:szCs w:val="28"/>
              </w:rPr>
              <w:t>«Есть</w:t>
            </w:r>
            <w:r>
              <w:rPr>
                <w:spacing w:val="31"/>
                <w:sz w:val="28"/>
                <w:szCs w:val="28"/>
              </w:rPr>
              <w:t xml:space="preserve"> </w:t>
            </w:r>
            <w:r>
              <w:rPr>
                <w:sz w:val="28"/>
                <w:szCs w:val="28"/>
              </w:rPr>
              <w:t>в осени первоначальной...», К.Д. Бальмонта «Осень»</w:t>
            </w:r>
          </w:p>
        </w:tc>
      </w:tr>
      <w:tr w14:paraId="0F669ED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98" w:hRule="atLeast"/>
        </w:trPr>
        <w:tc>
          <w:tcPr>
            <w:tcW w:w="1054" w:type="dxa"/>
          </w:tcPr>
          <w:p w14:paraId="4C05CD5C">
            <w:pPr>
              <w:pStyle w:val="9"/>
              <w:spacing w:before="10"/>
              <w:rPr>
                <w:sz w:val="28"/>
                <w:szCs w:val="28"/>
              </w:rPr>
            </w:pPr>
            <w:r>
              <w:rPr>
                <w:sz w:val="28"/>
                <w:szCs w:val="28"/>
              </w:rPr>
              <w:t>Урок</w:t>
            </w:r>
            <w:r>
              <w:rPr>
                <w:spacing w:val="-4"/>
                <w:sz w:val="28"/>
                <w:szCs w:val="28"/>
              </w:rPr>
              <w:t xml:space="preserve"> </w:t>
            </w:r>
            <w:r>
              <w:rPr>
                <w:spacing w:val="-5"/>
                <w:sz w:val="28"/>
                <w:szCs w:val="28"/>
              </w:rPr>
              <w:t>16</w:t>
            </w:r>
          </w:p>
        </w:tc>
        <w:tc>
          <w:tcPr>
            <w:tcW w:w="8335" w:type="dxa"/>
          </w:tcPr>
          <w:p w14:paraId="650BA868">
            <w:pPr>
              <w:pStyle w:val="9"/>
              <w:spacing w:before="2"/>
              <w:ind w:left="124" w:right="422"/>
              <w:rPr>
                <w:sz w:val="28"/>
                <w:szCs w:val="28"/>
              </w:rPr>
            </w:pPr>
            <w:r>
              <w:rPr>
                <w:sz w:val="28"/>
                <w:szCs w:val="28"/>
              </w:rPr>
              <w:t>Наблюдение за художественными особенностями текста: настроение, средства выразительности</w:t>
            </w:r>
            <w:r>
              <w:rPr>
                <w:spacing w:val="-11"/>
                <w:sz w:val="28"/>
                <w:szCs w:val="28"/>
              </w:rPr>
              <w:t xml:space="preserve"> </w:t>
            </w:r>
            <w:r>
              <w:rPr>
                <w:sz w:val="28"/>
                <w:szCs w:val="28"/>
              </w:rPr>
              <w:t>на</w:t>
            </w:r>
            <w:r>
              <w:rPr>
                <w:spacing w:val="-12"/>
                <w:sz w:val="28"/>
                <w:szCs w:val="28"/>
              </w:rPr>
              <w:t xml:space="preserve"> </w:t>
            </w:r>
            <w:r>
              <w:rPr>
                <w:sz w:val="28"/>
                <w:szCs w:val="28"/>
              </w:rPr>
              <w:t>примере</w:t>
            </w:r>
            <w:r>
              <w:rPr>
                <w:spacing w:val="-11"/>
                <w:sz w:val="28"/>
                <w:szCs w:val="28"/>
              </w:rPr>
              <w:t xml:space="preserve"> </w:t>
            </w:r>
            <w:r>
              <w:rPr>
                <w:sz w:val="28"/>
                <w:szCs w:val="28"/>
              </w:rPr>
              <w:t>текстов</w:t>
            </w:r>
            <w:r>
              <w:rPr>
                <w:spacing w:val="-12"/>
                <w:sz w:val="28"/>
                <w:szCs w:val="28"/>
              </w:rPr>
              <w:t xml:space="preserve"> </w:t>
            </w:r>
            <w:r>
              <w:rPr>
                <w:sz w:val="28"/>
                <w:szCs w:val="28"/>
              </w:rPr>
              <w:t>А.Н.</w:t>
            </w:r>
            <w:r>
              <w:rPr>
                <w:spacing w:val="-11"/>
                <w:sz w:val="28"/>
                <w:szCs w:val="28"/>
              </w:rPr>
              <w:t xml:space="preserve"> </w:t>
            </w:r>
            <w:r>
              <w:rPr>
                <w:sz w:val="28"/>
                <w:szCs w:val="28"/>
              </w:rPr>
              <w:t>Плещеева</w:t>
            </w:r>
            <w:r>
              <w:rPr>
                <w:spacing w:val="-5"/>
                <w:sz w:val="28"/>
                <w:szCs w:val="28"/>
              </w:rPr>
              <w:t xml:space="preserve"> </w:t>
            </w:r>
            <w:r>
              <w:rPr>
                <w:sz w:val="28"/>
                <w:szCs w:val="28"/>
              </w:rPr>
              <w:t>«Осень</w:t>
            </w:r>
            <w:r>
              <w:rPr>
                <w:spacing w:val="-11"/>
                <w:sz w:val="28"/>
                <w:szCs w:val="28"/>
              </w:rPr>
              <w:t xml:space="preserve"> </w:t>
            </w:r>
            <w:r>
              <w:rPr>
                <w:sz w:val="28"/>
                <w:szCs w:val="28"/>
              </w:rPr>
              <w:t>наступила...»,</w:t>
            </w:r>
            <w:r>
              <w:rPr>
                <w:spacing w:val="-8"/>
                <w:sz w:val="28"/>
                <w:szCs w:val="28"/>
              </w:rPr>
              <w:t xml:space="preserve"> </w:t>
            </w:r>
            <w:r>
              <w:rPr>
                <w:sz w:val="28"/>
                <w:szCs w:val="28"/>
              </w:rPr>
              <w:t>А.А.</w:t>
            </w:r>
            <w:r>
              <w:rPr>
                <w:spacing w:val="-11"/>
                <w:sz w:val="28"/>
                <w:szCs w:val="28"/>
              </w:rPr>
              <w:t xml:space="preserve"> </w:t>
            </w:r>
            <w:r>
              <w:rPr>
                <w:sz w:val="28"/>
                <w:szCs w:val="28"/>
              </w:rPr>
              <w:t>Фета</w:t>
            </w:r>
          </w:p>
          <w:p w14:paraId="6D808BC3">
            <w:pPr>
              <w:pStyle w:val="9"/>
              <w:spacing w:line="215" w:lineRule="exact"/>
              <w:ind w:left="124"/>
              <w:rPr>
                <w:sz w:val="28"/>
                <w:szCs w:val="28"/>
              </w:rPr>
            </w:pPr>
            <w:r>
              <w:rPr>
                <w:sz w:val="28"/>
                <w:szCs w:val="28"/>
              </w:rPr>
              <w:t>«Ласточки</w:t>
            </w:r>
            <w:r>
              <w:rPr>
                <w:spacing w:val="-13"/>
                <w:sz w:val="28"/>
                <w:szCs w:val="28"/>
              </w:rPr>
              <w:t xml:space="preserve"> </w:t>
            </w:r>
            <w:r>
              <w:rPr>
                <w:spacing w:val="-2"/>
                <w:sz w:val="28"/>
                <w:szCs w:val="28"/>
              </w:rPr>
              <w:t>пропали...»</w:t>
            </w:r>
          </w:p>
        </w:tc>
      </w:tr>
      <w:tr w14:paraId="499E752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trPr>
        <w:tc>
          <w:tcPr>
            <w:tcW w:w="1054" w:type="dxa"/>
          </w:tcPr>
          <w:p w14:paraId="1C22A47A">
            <w:pPr>
              <w:pStyle w:val="9"/>
              <w:spacing w:before="7"/>
              <w:rPr>
                <w:sz w:val="28"/>
                <w:szCs w:val="28"/>
              </w:rPr>
            </w:pPr>
            <w:r>
              <w:rPr>
                <w:sz w:val="28"/>
                <w:szCs w:val="28"/>
              </w:rPr>
              <w:t>Урок</w:t>
            </w:r>
            <w:r>
              <w:rPr>
                <w:spacing w:val="-4"/>
                <w:sz w:val="28"/>
                <w:szCs w:val="28"/>
              </w:rPr>
              <w:t xml:space="preserve"> </w:t>
            </w:r>
            <w:r>
              <w:rPr>
                <w:spacing w:val="-5"/>
                <w:sz w:val="28"/>
                <w:szCs w:val="28"/>
              </w:rPr>
              <w:t>17</w:t>
            </w:r>
          </w:p>
        </w:tc>
        <w:tc>
          <w:tcPr>
            <w:tcW w:w="8335" w:type="dxa"/>
          </w:tcPr>
          <w:p w14:paraId="6F4ADEA2">
            <w:pPr>
              <w:pStyle w:val="9"/>
              <w:ind w:left="124" w:right="422"/>
              <w:rPr>
                <w:sz w:val="28"/>
                <w:szCs w:val="28"/>
              </w:rPr>
            </w:pPr>
            <w:r>
              <w:rPr>
                <w:sz w:val="28"/>
                <w:szCs w:val="28"/>
              </w:rPr>
              <w:t>Восприятие</w:t>
            </w:r>
            <w:r>
              <w:rPr>
                <w:spacing w:val="31"/>
                <w:sz w:val="28"/>
                <w:szCs w:val="28"/>
              </w:rPr>
              <w:t xml:space="preserve"> </w:t>
            </w:r>
            <w:r>
              <w:rPr>
                <w:sz w:val="28"/>
                <w:szCs w:val="28"/>
              </w:rPr>
              <w:t>осени</w:t>
            </w:r>
            <w:r>
              <w:rPr>
                <w:spacing w:val="32"/>
                <w:sz w:val="28"/>
                <w:szCs w:val="28"/>
              </w:rPr>
              <w:t xml:space="preserve"> </w:t>
            </w:r>
            <w:r>
              <w:rPr>
                <w:sz w:val="28"/>
                <w:szCs w:val="28"/>
              </w:rPr>
              <w:t>в</w:t>
            </w:r>
            <w:r>
              <w:rPr>
                <w:spacing w:val="32"/>
                <w:sz w:val="28"/>
                <w:szCs w:val="28"/>
              </w:rPr>
              <w:t xml:space="preserve"> </w:t>
            </w:r>
            <w:r>
              <w:rPr>
                <w:sz w:val="28"/>
                <w:szCs w:val="28"/>
              </w:rPr>
              <w:t>произведении</w:t>
            </w:r>
            <w:r>
              <w:rPr>
                <w:spacing w:val="33"/>
                <w:sz w:val="28"/>
                <w:szCs w:val="28"/>
              </w:rPr>
              <w:t xml:space="preserve"> </w:t>
            </w:r>
            <w:r>
              <w:rPr>
                <w:sz w:val="28"/>
                <w:szCs w:val="28"/>
              </w:rPr>
              <w:t>М.М.</w:t>
            </w:r>
            <w:r>
              <w:rPr>
                <w:spacing w:val="-5"/>
                <w:sz w:val="28"/>
                <w:szCs w:val="28"/>
              </w:rPr>
              <w:t xml:space="preserve"> </w:t>
            </w:r>
            <w:r>
              <w:rPr>
                <w:sz w:val="28"/>
                <w:szCs w:val="28"/>
              </w:rPr>
              <w:t>Пришвина</w:t>
            </w:r>
            <w:r>
              <w:rPr>
                <w:spacing w:val="36"/>
                <w:sz w:val="28"/>
                <w:szCs w:val="28"/>
              </w:rPr>
              <w:t xml:space="preserve"> </w:t>
            </w:r>
            <w:r>
              <w:rPr>
                <w:sz w:val="28"/>
                <w:szCs w:val="28"/>
              </w:rPr>
              <w:t>«Осеннее</w:t>
            </w:r>
            <w:r>
              <w:rPr>
                <w:spacing w:val="34"/>
                <w:sz w:val="28"/>
                <w:szCs w:val="28"/>
              </w:rPr>
              <w:t xml:space="preserve"> </w:t>
            </w:r>
            <w:r>
              <w:rPr>
                <w:sz w:val="28"/>
                <w:szCs w:val="28"/>
              </w:rPr>
              <w:t>утро»</w:t>
            </w:r>
            <w:r>
              <w:rPr>
                <w:spacing w:val="28"/>
                <w:sz w:val="28"/>
                <w:szCs w:val="28"/>
              </w:rPr>
              <w:t xml:space="preserve"> </w:t>
            </w:r>
            <w:r>
              <w:rPr>
                <w:sz w:val="28"/>
                <w:szCs w:val="28"/>
              </w:rPr>
              <w:t>и</w:t>
            </w:r>
            <w:r>
              <w:rPr>
                <w:spacing w:val="28"/>
                <w:sz w:val="28"/>
                <w:szCs w:val="28"/>
              </w:rPr>
              <w:t xml:space="preserve"> </w:t>
            </w:r>
            <w:r>
              <w:rPr>
                <w:sz w:val="28"/>
                <w:szCs w:val="28"/>
              </w:rPr>
              <w:t>других</w:t>
            </w:r>
            <w:r>
              <w:rPr>
                <w:spacing w:val="30"/>
                <w:sz w:val="28"/>
                <w:szCs w:val="28"/>
              </w:rPr>
              <w:t xml:space="preserve"> </w:t>
            </w:r>
            <w:r>
              <w:rPr>
                <w:sz w:val="28"/>
                <w:szCs w:val="28"/>
              </w:rPr>
              <w:t>(по выбору). Эстетическое восприятие явлений осенней природы</w:t>
            </w:r>
          </w:p>
        </w:tc>
      </w:tr>
      <w:tr w14:paraId="701FF85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trPr>
        <w:tc>
          <w:tcPr>
            <w:tcW w:w="1054" w:type="dxa"/>
          </w:tcPr>
          <w:p w14:paraId="3422302C">
            <w:pPr>
              <w:pStyle w:val="9"/>
              <w:spacing w:before="7"/>
              <w:rPr>
                <w:sz w:val="28"/>
                <w:szCs w:val="28"/>
              </w:rPr>
            </w:pPr>
            <w:r>
              <w:rPr>
                <w:sz w:val="28"/>
                <w:szCs w:val="28"/>
              </w:rPr>
              <w:t>Урок</w:t>
            </w:r>
            <w:r>
              <w:rPr>
                <w:spacing w:val="-4"/>
                <w:sz w:val="28"/>
                <w:szCs w:val="28"/>
              </w:rPr>
              <w:t xml:space="preserve"> </w:t>
            </w:r>
            <w:r>
              <w:rPr>
                <w:spacing w:val="-5"/>
                <w:sz w:val="28"/>
                <w:szCs w:val="28"/>
              </w:rPr>
              <w:t>18</w:t>
            </w:r>
          </w:p>
        </w:tc>
        <w:tc>
          <w:tcPr>
            <w:tcW w:w="8335" w:type="dxa"/>
          </w:tcPr>
          <w:p w14:paraId="64C68553">
            <w:pPr>
              <w:pStyle w:val="9"/>
              <w:ind w:left="124"/>
              <w:rPr>
                <w:sz w:val="28"/>
                <w:szCs w:val="28"/>
              </w:rPr>
            </w:pPr>
            <w:r>
              <w:rPr>
                <w:sz w:val="28"/>
                <w:szCs w:val="28"/>
              </w:rPr>
              <w:t>Осень</w:t>
            </w:r>
            <w:r>
              <w:rPr>
                <w:spacing w:val="-9"/>
                <w:sz w:val="28"/>
                <w:szCs w:val="28"/>
              </w:rPr>
              <w:t xml:space="preserve"> </w:t>
            </w:r>
            <w:r>
              <w:rPr>
                <w:sz w:val="28"/>
                <w:szCs w:val="28"/>
              </w:rPr>
              <w:t>в</w:t>
            </w:r>
            <w:r>
              <w:rPr>
                <w:spacing w:val="-12"/>
                <w:sz w:val="28"/>
                <w:szCs w:val="28"/>
              </w:rPr>
              <w:t xml:space="preserve"> </w:t>
            </w:r>
            <w:r>
              <w:rPr>
                <w:sz w:val="28"/>
                <w:szCs w:val="28"/>
              </w:rPr>
              <w:t>произведениях</w:t>
            </w:r>
            <w:r>
              <w:rPr>
                <w:spacing w:val="-8"/>
                <w:sz w:val="28"/>
                <w:szCs w:val="28"/>
              </w:rPr>
              <w:t xml:space="preserve"> </w:t>
            </w:r>
            <w:r>
              <w:rPr>
                <w:sz w:val="28"/>
                <w:szCs w:val="28"/>
              </w:rPr>
              <w:t>А.С.</w:t>
            </w:r>
            <w:r>
              <w:rPr>
                <w:spacing w:val="-7"/>
                <w:sz w:val="28"/>
                <w:szCs w:val="28"/>
              </w:rPr>
              <w:t xml:space="preserve"> </w:t>
            </w:r>
            <w:r>
              <w:rPr>
                <w:sz w:val="28"/>
                <w:szCs w:val="28"/>
              </w:rPr>
              <w:t>Пушкина</w:t>
            </w:r>
            <w:r>
              <w:rPr>
                <w:spacing w:val="-4"/>
                <w:sz w:val="28"/>
                <w:szCs w:val="28"/>
              </w:rPr>
              <w:t xml:space="preserve"> </w:t>
            </w:r>
            <w:r>
              <w:rPr>
                <w:sz w:val="28"/>
                <w:szCs w:val="28"/>
              </w:rPr>
              <w:t>«Уж</w:t>
            </w:r>
            <w:r>
              <w:rPr>
                <w:spacing w:val="-10"/>
                <w:sz w:val="28"/>
                <w:szCs w:val="28"/>
              </w:rPr>
              <w:t xml:space="preserve"> </w:t>
            </w:r>
            <w:r>
              <w:rPr>
                <w:sz w:val="28"/>
                <w:szCs w:val="28"/>
              </w:rPr>
              <w:t>небо</w:t>
            </w:r>
            <w:r>
              <w:rPr>
                <w:spacing w:val="-10"/>
                <w:sz w:val="28"/>
                <w:szCs w:val="28"/>
              </w:rPr>
              <w:t xml:space="preserve"> </w:t>
            </w:r>
            <w:r>
              <w:rPr>
                <w:sz w:val="28"/>
                <w:szCs w:val="28"/>
              </w:rPr>
              <w:t>осенью</w:t>
            </w:r>
            <w:r>
              <w:rPr>
                <w:spacing w:val="-9"/>
                <w:sz w:val="28"/>
                <w:szCs w:val="28"/>
              </w:rPr>
              <w:t xml:space="preserve"> </w:t>
            </w:r>
            <w:r>
              <w:rPr>
                <w:sz w:val="28"/>
                <w:szCs w:val="28"/>
              </w:rPr>
              <w:t>дышало...»,</w:t>
            </w:r>
            <w:r>
              <w:rPr>
                <w:spacing w:val="-8"/>
                <w:sz w:val="28"/>
                <w:szCs w:val="28"/>
              </w:rPr>
              <w:t xml:space="preserve"> </w:t>
            </w:r>
            <w:r>
              <w:rPr>
                <w:sz w:val="28"/>
                <w:szCs w:val="28"/>
              </w:rPr>
              <w:t>Г.А.</w:t>
            </w:r>
            <w:r>
              <w:rPr>
                <w:spacing w:val="-7"/>
                <w:sz w:val="28"/>
                <w:szCs w:val="28"/>
              </w:rPr>
              <w:t xml:space="preserve"> </w:t>
            </w:r>
            <w:r>
              <w:rPr>
                <w:spacing w:val="-2"/>
                <w:sz w:val="28"/>
                <w:szCs w:val="28"/>
              </w:rPr>
              <w:t>Скребицкого</w:t>
            </w:r>
          </w:p>
          <w:p w14:paraId="2DC838C4">
            <w:pPr>
              <w:pStyle w:val="9"/>
              <w:spacing w:before="3"/>
              <w:ind w:left="124"/>
              <w:rPr>
                <w:sz w:val="28"/>
                <w:szCs w:val="28"/>
              </w:rPr>
            </w:pPr>
            <w:r>
              <w:rPr>
                <w:sz w:val="28"/>
                <w:szCs w:val="28"/>
              </w:rPr>
              <w:t>«Четыре</w:t>
            </w:r>
            <w:r>
              <w:rPr>
                <w:spacing w:val="-12"/>
                <w:sz w:val="28"/>
                <w:szCs w:val="28"/>
              </w:rPr>
              <w:t xml:space="preserve"> </w:t>
            </w:r>
            <w:r>
              <w:rPr>
                <w:spacing w:val="-2"/>
                <w:sz w:val="28"/>
                <w:szCs w:val="28"/>
              </w:rPr>
              <w:t>художника»</w:t>
            </w:r>
          </w:p>
        </w:tc>
      </w:tr>
      <w:tr w14:paraId="2C5C490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trPr>
        <w:tc>
          <w:tcPr>
            <w:tcW w:w="1054" w:type="dxa"/>
          </w:tcPr>
          <w:p w14:paraId="6A5FC75F">
            <w:pPr>
              <w:pStyle w:val="9"/>
              <w:spacing w:before="7"/>
              <w:rPr>
                <w:sz w:val="28"/>
                <w:szCs w:val="28"/>
              </w:rPr>
            </w:pPr>
            <w:r>
              <w:rPr>
                <w:sz w:val="28"/>
                <w:szCs w:val="28"/>
              </w:rPr>
              <w:t>Урок</w:t>
            </w:r>
            <w:r>
              <w:rPr>
                <w:spacing w:val="-4"/>
                <w:sz w:val="28"/>
                <w:szCs w:val="28"/>
              </w:rPr>
              <w:t xml:space="preserve"> </w:t>
            </w:r>
            <w:r>
              <w:rPr>
                <w:spacing w:val="-5"/>
                <w:sz w:val="28"/>
                <w:szCs w:val="28"/>
              </w:rPr>
              <w:t>19</w:t>
            </w:r>
          </w:p>
        </w:tc>
        <w:tc>
          <w:tcPr>
            <w:tcW w:w="8335" w:type="dxa"/>
          </w:tcPr>
          <w:p w14:paraId="6381D64D">
            <w:pPr>
              <w:pStyle w:val="9"/>
              <w:ind w:left="124" w:right="422"/>
              <w:rPr>
                <w:sz w:val="28"/>
                <w:szCs w:val="28"/>
              </w:rPr>
            </w:pPr>
            <w:r>
              <w:rPr>
                <w:sz w:val="28"/>
                <w:szCs w:val="28"/>
              </w:rPr>
              <w:t>Сравнение</w:t>
            </w:r>
            <w:r>
              <w:rPr>
                <w:spacing w:val="-10"/>
                <w:sz w:val="28"/>
                <w:szCs w:val="28"/>
              </w:rPr>
              <w:t xml:space="preserve"> </w:t>
            </w:r>
            <w:r>
              <w:rPr>
                <w:sz w:val="28"/>
                <w:szCs w:val="28"/>
              </w:rPr>
              <w:t>стихотворений</w:t>
            </w:r>
            <w:r>
              <w:rPr>
                <w:spacing w:val="-8"/>
                <w:sz w:val="28"/>
                <w:szCs w:val="28"/>
              </w:rPr>
              <w:t xml:space="preserve"> </w:t>
            </w:r>
            <w:r>
              <w:rPr>
                <w:sz w:val="28"/>
                <w:szCs w:val="28"/>
              </w:rPr>
              <w:t>об</w:t>
            </w:r>
            <w:r>
              <w:rPr>
                <w:spacing w:val="-10"/>
                <w:sz w:val="28"/>
                <w:szCs w:val="28"/>
              </w:rPr>
              <w:t xml:space="preserve"> </w:t>
            </w:r>
            <w:r>
              <w:rPr>
                <w:sz w:val="28"/>
                <w:szCs w:val="28"/>
              </w:rPr>
              <w:t>осенних</w:t>
            </w:r>
            <w:r>
              <w:rPr>
                <w:spacing w:val="-9"/>
                <w:sz w:val="28"/>
                <w:szCs w:val="28"/>
              </w:rPr>
              <w:t xml:space="preserve"> </w:t>
            </w:r>
            <w:r>
              <w:rPr>
                <w:sz w:val="28"/>
                <w:szCs w:val="28"/>
              </w:rPr>
              <w:t>листьях</w:t>
            </w:r>
            <w:r>
              <w:rPr>
                <w:spacing w:val="-11"/>
                <w:sz w:val="28"/>
                <w:szCs w:val="28"/>
              </w:rPr>
              <w:t xml:space="preserve"> </w:t>
            </w:r>
            <w:r>
              <w:rPr>
                <w:sz w:val="28"/>
                <w:szCs w:val="28"/>
              </w:rPr>
              <w:t>разных</w:t>
            </w:r>
            <w:r>
              <w:rPr>
                <w:spacing w:val="-10"/>
                <w:sz w:val="28"/>
                <w:szCs w:val="28"/>
              </w:rPr>
              <w:t xml:space="preserve"> </w:t>
            </w:r>
            <w:r>
              <w:rPr>
                <w:sz w:val="28"/>
                <w:szCs w:val="28"/>
              </w:rPr>
              <w:t>поэтов.</w:t>
            </w:r>
            <w:r>
              <w:rPr>
                <w:spacing w:val="-9"/>
                <w:sz w:val="28"/>
                <w:szCs w:val="28"/>
              </w:rPr>
              <w:t xml:space="preserve"> </w:t>
            </w:r>
            <w:r>
              <w:rPr>
                <w:sz w:val="28"/>
                <w:szCs w:val="28"/>
              </w:rPr>
              <w:t>А.К.</w:t>
            </w:r>
            <w:r>
              <w:rPr>
                <w:spacing w:val="-10"/>
                <w:sz w:val="28"/>
                <w:szCs w:val="28"/>
              </w:rPr>
              <w:t xml:space="preserve"> </w:t>
            </w:r>
            <w:r>
              <w:rPr>
                <w:sz w:val="28"/>
                <w:szCs w:val="28"/>
              </w:rPr>
              <w:t>Толстой</w:t>
            </w:r>
            <w:r>
              <w:rPr>
                <w:spacing w:val="-9"/>
                <w:sz w:val="28"/>
                <w:szCs w:val="28"/>
              </w:rPr>
              <w:t xml:space="preserve"> </w:t>
            </w:r>
            <w:r>
              <w:rPr>
                <w:sz w:val="28"/>
                <w:szCs w:val="28"/>
              </w:rPr>
              <w:t>«Осень. Обсыпается весь наш бедный сад...» и произведения других поэтов</w:t>
            </w:r>
          </w:p>
        </w:tc>
      </w:tr>
      <w:tr w14:paraId="10B192B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trPr>
        <w:tc>
          <w:tcPr>
            <w:tcW w:w="1054" w:type="dxa"/>
          </w:tcPr>
          <w:p w14:paraId="2D4F2FEA">
            <w:pPr>
              <w:pStyle w:val="9"/>
              <w:spacing w:before="10"/>
              <w:rPr>
                <w:sz w:val="28"/>
                <w:szCs w:val="28"/>
              </w:rPr>
            </w:pPr>
            <w:r>
              <w:rPr>
                <w:sz w:val="28"/>
                <w:szCs w:val="28"/>
              </w:rPr>
              <w:t>Урок</w:t>
            </w:r>
            <w:r>
              <w:rPr>
                <w:spacing w:val="-4"/>
                <w:sz w:val="28"/>
                <w:szCs w:val="28"/>
              </w:rPr>
              <w:t xml:space="preserve"> </w:t>
            </w:r>
            <w:r>
              <w:rPr>
                <w:spacing w:val="-5"/>
                <w:sz w:val="28"/>
                <w:szCs w:val="28"/>
              </w:rPr>
              <w:t>20</w:t>
            </w:r>
          </w:p>
        </w:tc>
        <w:tc>
          <w:tcPr>
            <w:tcW w:w="8335" w:type="dxa"/>
          </w:tcPr>
          <w:p w14:paraId="5FB15048">
            <w:pPr>
              <w:pStyle w:val="9"/>
              <w:spacing w:before="2"/>
              <w:ind w:left="124" w:right="422"/>
              <w:rPr>
                <w:sz w:val="28"/>
                <w:szCs w:val="28"/>
              </w:rPr>
            </w:pPr>
            <w:r>
              <w:rPr>
                <w:sz w:val="28"/>
                <w:szCs w:val="28"/>
              </w:rPr>
              <w:t>Работа</w:t>
            </w:r>
            <w:r>
              <w:rPr>
                <w:spacing w:val="28"/>
                <w:sz w:val="28"/>
                <w:szCs w:val="28"/>
              </w:rPr>
              <w:t xml:space="preserve"> </w:t>
            </w:r>
            <w:r>
              <w:rPr>
                <w:sz w:val="28"/>
                <w:szCs w:val="28"/>
              </w:rPr>
              <w:t>с</w:t>
            </w:r>
            <w:r>
              <w:rPr>
                <w:spacing w:val="26"/>
                <w:sz w:val="28"/>
                <w:szCs w:val="28"/>
              </w:rPr>
              <w:t xml:space="preserve"> </w:t>
            </w:r>
            <w:r>
              <w:rPr>
                <w:sz w:val="28"/>
                <w:szCs w:val="28"/>
              </w:rPr>
              <w:t>текстом</w:t>
            </w:r>
            <w:r>
              <w:rPr>
                <w:spacing w:val="32"/>
                <w:sz w:val="28"/>
                <w:szCs w:val="28"/>
              </w:rPr>
              <w:t xml:space="preserve"> </w:t>
            </w:r>
            <w:r>
              <w:rPr>
                <w:sz w:val="28"/>
                <w:szCs w:val="28"/>
              </w:rPr>
              <w:t>произведения</w:t>
            </w:r>
            <w:r>
              <w:rPr>
                <w:spacing w:val="27"/>
                <w:sz w:val="28"/>
                <w:szCs w:val="28"/>
              </w:rPr>
              <w:t xml:space="preserve"> </w:t>
            </w:r>
            <w:r>
              <w:rPr>
                <w:sz w:val="28"/>
                <w:szCs w:val="28"/>
              </w:rPr>
              <w:t>С.В.</w:t>
            </w:r>
            <w:r>
              <w:rPr>
                <w:spacing w:val="-5"/>
                <w:sz w:val="28"/>
                <w:szCs w:val="28"/>
              </w:rPr>
              <w:t xml:space="preserve"> </w:t>
            </w:r>
            <w:r>
              <w:rPr>
                <w:sz w:val="28"/>
                <w:szCs w:val="28"/>
              </w:rPr>
              <w:t>Михалкова</w:t>
            </w:r>
            <w:r>
              <w:rPr>
                <w:spacing w:val="31"/>
                <w:sz w:val="28"/>
                <w:szCs w:val="28"/>
              </w:rPr>
              <w:t xml:space="preserve"> </w:t>
            </w:r>
            <w:r>
              <w:rPr>
                <w:sz w:val="28"/>
                <w:szCs w:val="28"/>
              </w:rPr>
              <w:t>«Быль</w:t>
            </w:r>
            <w:r>
              <w:rPr>
                <w:spacing w:val="27"/>
                <w:sz w:val="28"/>
                <w:szCs w:val="28"/>
              </w:rPr>
              <w:t xml:space="preserve"> </w:t>
            </w:r>
            <w:r>
              <w:rPr>
                <w:sz w:val="28"/>
                <w:szCs w:val="28"/>
              </w:rPr>
              <w:t>для</w:t>
            </w:r>
            <w:r>
              <w:rPr>
                <w:spacing w:val="29"/>
                <w:sz w:val="28"/>
                <w:szCs w:val="28"/>
              </w:rPr>
              <w:t xml:space="preserve"> </w:t>
            </w:r>
            <w:r>
              <w:rPr>
                <w:sz w:val="28"/>
                <w:szCs w:val="28"/>
              </w:rPr>
              <w:t>детей»:</w:t>
            </w:r>
            <w:r>
              <w:rPr>
                <w:spacing w:val="26"/>
                <w:sz w:val="28"/>
                <w:szCs w:val="28"/>
              </w:rPr>
              <w:t xml:space="preserve"> </w:t>
            </w:r>
            <w:r>
              <w:rPr>
                <w:sz w:val="28"/>
                <w:szCs w:val="28"/>
              </w:rPr>
              <w:t>осознание</w:t>
            </w:r>
            <w:r>
              <w:rPr>
                <w:spacing w:val="32"/>
                <w:sz w:val="28"/>
                <w:szCs w:val="28"/>
              </w:rPr>
              <w:t xml:space="preserve"> </w:t>
            </w:r>
            <w:r>
              <w:rPr>
                <w:sz w:val="28"/>
                <w:szCs w:val="28"/>
              </w:rPr>
              <w:t>темы Великой Отечественной войны</w:t>
            </w:r>
          </w:p>
        </w:tc>
      </w:tr>
      <w:tr w14:paraId="6803442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5" w:hRule="atLeast"/>
        </w:trPr>
        <w:tc>
          <w:tcPr>
            <w:tcW w:w="1054" w:type="dxa"/>
          </w:tcPr>
          <w:p w14:paraId="6C2F9A71">
            <w:pPr>
              <w:pStyle w:val="9"/>
              <w:spacing w:before="7"/>
              <w:rPr>
                <w:sz w:val="28"/>
                <w:szCs w:val="28"/>
              </w:rPr>
            </w:pPr>
            <w:r>
              <w:rPr>
                <w:sz w:val="28"/>
                <w:szCs w:val="28"/>
              </w:rPr>
              <w:t>Урок</w:t>
            </w:r>
            <w:r>
              <w:rPr>
                <w:spacing w:val="-4"/>
                <w:sz w:val="28"/>
                <w:szCs w:val="28"/>
              </w:rPr>
              <w:t xml:space="preserve"> </w:t>
            </w:r>
            <w:r>
              <w:rPr>
                <w:spacing w:val="-5"/>
                <w:sz w:val="28"/>
                <w:szCs w:val="28"/>
              </w:rPr>
              <w:t>21</w:t>
            </w:r>
          </w:p>
        </w:tc>
        <w:tc>
          <w:tcPr>
            <w:tcW w:w="8335" w:type="dxa"/>
          </w:tcPr>
          <w:p w14:paraId="454DBE36">
            <w:pPr>
              <w:pStyle w:val="9"/>
              <w:ind w:left="124" w:right="422"/>
              <w:rPr>
                <w:sz w:val="28"/>
                <w:szCs w:val="28"/>
              </w:rPr>
            </w:pPr>
            <w:r>
              <w:rPr>
                <w:sz w:val="28"/>
                <w:szCs w:val="28"/>
              </w:rPr>
              <w:t>Патриотическое</w:t>
            </w:r>
            <w:r>
              <w:rPr>
                <w:spacing w:val="36"/>
                <w:sz w:val="28"/>
                <w:szCs w:val="28"/>
              </w:rPr>
              <w:t xml:space="preserve"> </w:t>
            </w:r>
            <w:r>
              <w:rPr>
                <w:sz w:val="28"/>
                <w:szCs w:val="28"/>
              </w:rPr>
              <w:t>звучание</w:t>
            </w:r>
            <w:r>
              <w:rPr>
                <w:spacing w:val="35"/>
                <w:sz w:val="28"/>
                <w:szCs w:val="28"/>
              </w:rPr>
              <w:t xml:space="preserve"> </w:t>
            </w:r>
            <w:r>
              <w:rPr>
                <w:sz w:val="28"/>
                <w:szCs w:val="28"/>
              </w:rPr>
              <w:t>произведений</w:t>
            </w:r>
            <w:r>
              <w:rPr>
                <w:spacing w:val="34"/>
                <w:sz w:val="28"/>
                <w:szCs w:val="28"/>
              </w:rPr>
              <w:t xml:space="preserve"> </w:t>
            </w:r>
            <w:r>
              <w:rPr>
                <w:sz w:val="28"/>
                <w:szCs w:val="28"/>
              </w:rPr>
              <w:t>о</w:t>
            </w:r>
            <w:r>
              <w:rPr>
                <w:spacing w:val="35"/>
                <w:sz w:val="28"/>
                <w:szCs w:val="28"/>
              </w:rPr>
              <w:t xml:space="preserve"> </w:t>
            </w:r>
            <w:r>
              <w:rPr>
                <w:sz w:val="28"/>
                <w:szCs w:val="28"/>
              </w:rPr>
              <w:t>Родине.</w:t>
            </w:r>
            <w:r>
              <w:rPr>
                <w:spacing w:val="35"/>
                <w:sz w:val="28"/>
                <w:szCs w:val="28"/>
              </w:rPr>
              <w:t xml:space="preserve"> </w:t>
            </w:r>
            <w:r>
              <w:rPr>
                <w:sz w:val="28"/>
                <w:szCs w:val="28"/>
              </w:rPr>
              <w:t>Ф.П.</w:t>
            </w:r>
            <w:r>
              <w:rPr>
                <w:spacing w:val="-5"/>
                <w:sz w:val="28"/>
                <w:szCs w:val="28"/>
              </w:rPr>
              <w:t xml:space="preserve"> </w:t>
            </w:r>
            <w:r>
              <w:rPr>
                <w:sz w:val="28"/>
                <w:szCs w:val="28"/>
              </w:rPr>
              <w:t>Савинова</w:t>
            </w:r>
            <w:r>
              <w:rPr>
                <w:spacing w:val="37"/>
                <w:sz w:val="28"/>
                <w:szCs w:val="28"/>
              </w:rPr>
              <w:t xml:space="preserve"> </w:t>
            </w:r>
            <w:r>
              <w:rPr>
                <w:sz w:val="28"/>
                <w:szCs w:val="28"/>
              </w:rPr>
              <w:t>«Родина»</w:t>
            </w:r>
            <w:r>
              <w:rPr>
                <w:spacing w:val="32"/>
                <w:sz w:val="28"/>
                <w:szCs w:val="28"/>
              </w:rPr>
              <w:t xml:space="preserve"> </w:t>
            </w:r>
            <w:r>
              <w:rPr>
                <w:sz w:val="28"/>
                <w:szCs w:val="28"/>
              </w:rPr>
              <w:t>и</w:t>
            </w:r>
            <w:r>
              <w:rPr>
                <w:spacing w:val="33"/>
                <w:sz w:val="28"/>
                <w:szCs w:val="28"/>
              </w:rPr>
              <w:t xml:space="preserve"> </w:t>
            </w:r>
            <w:r>
              <w:rPr>
                <w:sz w:val="28"/>
                <w:szCs w:val="28"/>
              </w:rPr>
              <w:t>другие (по выбору)</w:t>
            </w:r>
          </w:p>
        </w:tc>
      </w:tr>
      <w:tr w14:paraId="69F64BC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1" w:hRule="atLeast"/>
        </w:trPr>
        <w:tc>
          <w:tcPr>
            <w:tcW w:w="1054" w:type="dxa"/>
          </w:tcPr>
          <w:p w14:paraId="18FD08D0">
            <w:pPr>
              <w:pStyle w:val="9"/>
              <w:spacing w:line="228" w:lineRule="exact"/>
              <w:rPr>
                <w:sz w:val="28"/>
                <w:szCs w:val="28"/>
              </w:rPr>
            </w:pPr>
            <w:r>
              <w:rPr>
                <w:sz w:val="28"/>
                <w:szCs w:val="28"/>
              </w:rPr>
              <w:t>Урок</w:t>
            </w:r>
            <w:r>
              <w:rPr>
                <w:spacing w:val="-4"/>
                <w:sz w:val="28"/>
                <w:szCs w:val="28"/>
              </w:rPr>
              <w:t xml:space="preserve"> </w:t>
            </w:r>
            <w:r>
              <w:rPr>
                <w:spacing w:val="-5"/>
                <w:sz w:val="28"/>
                <w:szCs w:val="28"/>
              </w:rPr>
              <w:t>22</w:t>
            </w:r>
          </w:p>
        </w:tc>
        <w:tc>
          <w:tcPr>
            <w:tcW w:w="8335" w:type="dxa"/>
          </w:tcPr>
          <w:p w14:paraId="6B753B3D">
            <w:pPr>
              <w:pStyle w:val="9"/>
              <w:spacing w:line="228" w:lineRule="exact"/>
              <w:ind w:left="124"/>
              <w:rPr>
                <w:sz w:val="28"/>
                <w:szCs w:val="28"/>
              </w:rPr>
            </w:pPr>
            <w:r>
              <w:rPr>
                <w:sz w:val="28"/>
                <w:szCs w:val="28"/>
              </w:rPr>
              <w:t>Отражение</w:t>
            </w:r>
            <w:r>
              <w:rPr>
                <w:spacing w:val="-12"/>
                <w:sz w:val="28"/>
                <w:szCs w:val="28"/>
              </w:rPr>
              <w:t xml:space="preserve"> </w:t>
            </w:r>
            <w:r>
              <w:rPr>
                <w:sz w:val="28"/>
                <w:szCs w:val="28"/>
              </w:rPr>
              <w:t>темы</w:t>
            </w:r>
            <w:r>
              <w:rPr>
                <w:spacing w:val="-7"/>
                <w:sz w:val="28"/>
                <w:szCs w:val="28"/>
              </w:rPr>
              <w:t xml:space="preserve"> </w:t>
            </w:r>
            <w:r>
              <w:rPr>
                <w:sz w:val="28"/>
                <w:szCs w:val="28"/>
              </w:rPr>
              <w:t>«Родина»</w:t>
            </w:r>
            <w:r>
              <w:rPr>
                <w:spacing w:val="-11"/>
                <w:sz w:val="28"/>
                <w:szCs w:val="28"/>
              </w:rPr>
              <w:t xml:space="preserve"> </w:t>
            </w:r>
            <w:r>
              <w:rPr>
                <w:sz w:val="28"/>
                <w:szCs w:val="28"/>
              </w:rPr>
              <w:t>в</w:t>
            </w:r>
            <w:r>
              <w:rPr>
                <w:spacing w:val="-12"/>
                <w:sz w:val="28"/>
                <w:szCs w:val="28"/>
              </w:rPr>
              <w:t xml:space="preserve"> </w:t>
            </w:r>
            <w:r>
              <w:rPr>
                <w:sz w:val="28"/>
                <w:szCs w:val="28"/>
              </w:rPr>
              <w:t>произведении</w:t>
            </w:r>
            <w:r>
              <w:rPr>
                <w:spacing w:val="-10"/>
                <w:sz w:val="28"/>
                <w:szCs w:val="28"/>
              </w:rPr>
              <w:t xml:space="preserve"> </w:t>
            </w:r>
            <w:r>
              <w:rPr>
                <w:sz w:val="28"/>
                <w:szCs w:val="28"/>
              </w:rPr>
              <w:t>И.С.</w:t>
            </w:r>
            <w:r>
              <w:rPr>
                <w:spacing w:val="-12"/>
                <w:sz w:val="28"/>
                <w:szCs w:val="28"/>
              </w:rPr>
              <w:t xml:space="preserve"> </w:t>
            </w:r>
            <w:r>
              <w:rPr>
                <w:sz w:val="28"/>
                <w:szCs w:val="28"/>
              </w:rPr>
              <w:t>Никитина</w:t>
            </w:r>
            <w:r>
              <w:rPr>
                <w:spacing w:val="-8"/>
                <w:sz w:val="28"/>
                <w:szCs w:val="28"/>
              </w:rPr>
              <w:t xml:space="preserve"> </w:t>
            </w:r>
            <w:r>
              <w:rPr>
                <w:spacing w:val="-2"/>
                <w:sz w:val="28"/>
                <w:szCs w:val="28"/>
              </w:rPr>
              <w:t>«Русь»</w:t>
            </w:r>
          </w:p>
        </w:tc>
      </w:tr>
      <w:tr w14:paraId="650A21E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15" w:hRule="atLeast"/>
        </w:trPr>
        <w:tc>
          <w:tcPr>
            <w:tcW w:w="1054" w:type="dxa"/>
          </w:tcPr>
          <w:p w14:paraId="595ADD09">
            <w:pPr>
              <w:pStyle w:val="9"/>
              <w:spacing w:before="7"/>
              <w:rPr>
                <w:sz w:val="28"/>
                <w:szCs w:val="28"/>
              </w:rPr>
            </w:pPr>
            <w:r>
              <w:rPr>
                <w:sz w:val="28"/>
                <w:szCs w:val="28"/>
              </w:rPr>
              <w:t>Урок</w:t>
            </w:r>
            <w:r>
              <w:rPr>
                <w:spacing w:val="-4"/>
                <w:sz w:val="28"/>
                <w:szCs w:val="28"/>
              </w:rPr>
              <w:t xml:space="preserve"> </w:t>
            </w:r>
            <w:r>
              <w:rPr>
                <w:spacing w:val="-5"/>
                <w:sz w:val="28"/>
                <w:szCs w:val="28"/>
              </w:rPr>
              <w:t>23</w:t>
            </w:r>
          </w:p>
        </w:tc>
        <w:tc>
          <w:tcPr>
            <w:tcW w:w="8335" w:type="dxa"/>
          </w:tcPr>
          <w:p w14:paraId="2C0702C9">
            <w:pPr>
              <w:pStyle w:val="9"/>
              <w:spacing w:before="2"/>
              <w:ind w:left="124"/>
              <w:rPr>
                <w:sz w:val="28"/>
                <w:szCs w:val="28"/>
              </w:rPr>
            </w:pPr>
            <w:r>
              <w:rPr>
                <w:sz w:val="28"/>
                <w:szCs w:val="28"/>
              </w:rPr>
              <w:t>Отражение нравственных ценностей в произведениях о Родине: любовь к родному краю. На примере</w:t>
            </w:r>
            <w:r>
              <w:rPr>
                <w:spacing w:val="40"/>
                <w:sz w:val="28"/>
                <w:szCs w:val="28"/>
              </w:rPr>
              <w:t xml:space="preserve"> </w:t>
            </w:r>
            <w:r>
              <w:rPr>
                <w:sz w:val="28"/>
                <w:szCs w:val="28"/>
              </w:rPr>
              <w:t>произведения</w:t>
            </w:r>
            <w:r>
              <w:rPr>
                <w:spacing w:val="40"/>
                <w:sz w:val="28"/>
                <w:szCs w:val="28"/>
              </w:rPr>
              <w:t xml:space="preserve"> </w:t>
            </w:r>
            <w:r>
              <w:rPr>
                <w:sz w:val="28"/>
                <w:szCs w:val="28"/>
              </w:rPr>
              <w:t>С.Т.</w:t>
            </w:r>
            <w:r>
              <w:rPr>
                <w:spacing w:val="40"/>
                <w:sz w:val="28"/>
                <w:szCs w:val="28"/>
              </w:rPr>
              <w:t xml:space="preserve"> </w:t>
            </w:r>
            <w:r>
              <w:rPr>
                <w:sz w:val="28"/>
                <w:szCs w:val="28"/>
              </w:rPr>
              <w:t>Романовского</w:t>
            </w:r>
            <w:r>
              <w:rPr>
                <w:spacing w:val="40"/>
                <w:sz w:val="28"/>
                <w:szCs w:val="28"/>
              </w:rPr>
              <w:t xml:space="preserve"> </w:t>
            </w:r>
            <w:r>
              <w:rPr>
                <w:sz w:val="28"/>
                <w:szCs w:val="28"/>
              </w:rPr>
              <w:t>«Русь».</w:t>
            </w:r>
            <w:r>
              <w:rPr>
                <w:spacing w:val="40"/>
                <w:sz w:val="28"/>
                <w:szCs w:val="28"/>
              </w:rPr>
              <w:t xml:space="preserve"> </w:t>
            </w:r>
            <w:r>
              <w:rPr>
                <w:sz w:val="28"/>
                <w:szCs w:val="28"/>
              </w:rPr>
              <w:t>Почему</w:t>
            </w:r>
            <w:r>
              <w:rPr>
                <w:spacing w:val="40"/>
                <w:sz w:val="28"/>
                <w:szCs w:val="28"/>
              </w:rPr>
              <w:t xml:space="preserve"> </w:t>
            </w:r>
            <w:r>
              <w:rPr>
                <w:sz w:val="28"/>
                <w:szCs w:val="28"/>
              </w:rPr>
              <w:t>хлеб</w:t>
            </w:r>
            <w:r>
              <w:rPr>
                <w:spacing w:val="40"/>
                <w:sz w:val="28"/>
                <w:szCs w:val="28"/>
              </w:rPr>
              <w:t xml:space="preserve"> </w:t>
            </w:r>
            <w:r>
              <w:rPr>
                <w:sz w:val="28"/>
                <w:szCs w:val="28"/>
              </w:rPr>
              <w:t>всегда</w:t>
            </w:r>
            <w:r>
              <w:rPr>
                <w:spacing w:val="40"/>
                <w:sz w:val="28"/>
                <w:szCs w:val="28"/>
              </w:rPr>
              <w:t xml:space="preserve"> </w:t>
            </w:r>
            <w:r>
              <w:rPr>
                <w:sz w:val="28"/>
                <w:szCs w:val="28"/>
              </w:rPr>
              <w:t>связан</w:t>
            </w:r>
            <w:r>
              <w:rPr>
                <w:spacing w:val="40"/>
                <w:sz w:val="28"/>
                <w:szCs w:val="28"/>
              </w:rPr>
              <w:t xml:space="preserve"> </w:t>
            </w:r>
            <w:r>
              <w:rPr>
                <w:sz w:val="28"/>
                <w:szCs w:val="28"/>
              </w:rPr>
              <w:t>с</w:t>
            </w:r>
            <w:r>
              <w:rPr>
                <w:spacing w:val="40"/>
                <w:sz w:val="28"/>
                <w:szCs w:val="28"/>
              </w:rPr>
              <w:t xml:space="preserve"> </w:t>
            </w:r>
            <w:r>
              <w:rPr>
                <w:sz w:val="28"/>
                <w:szCs w:val="28"/>
              </w:rPr>
              <w:t>трудом,</w:t>
            </w:r>
          </w:p>
          <w:p w14:paraId="71A437EB">
            <w:pPr>
              <w:pStyle w:val="9"/>
              <w:spacing w:before="4" w:line="229" w:lineRule="exact"/>
              <w:ind w:left="124"/>
              <w:rPr>
                <w:sz w:val="28"/>
                <w:szCs w:val="28"/>
              </w:rPr>
            </w:pPr>
            <w:r>
              <w:rPr>
                <w:sz w:val="28"/>
                <w:szCs w:val="28"/>
              </w:rPr>
              <w:t>жизнью</w:t>
            </w:r>
            <w:r>
              <w:rPr>
                <w:spacing w:val="-8"/>
                <w:sz w:val="28"/>
                <w:szCs w:val="28"/>
              </w:rPr>
              <w:t xml:space="preserve"> </w:t>
            </w:r>
            <w:r>
              <w:rPr>
                <w:sz w:val="28"/>
                <w:szCs w:val="28"/>
              </w:rPr>
              <w:t>и</w:t>
            </w:r>
            <w:r>
              <w:rPr>
                <w:spacing w:val="-8"/>
                <w:sz w:val="28"/>
                <w:szCs w:val="28"/>
              </w:rPr>
              <w:t xml:space="preserve"> </w:t>
            </w:r>
            <w:r>
              <w:rPr>
                <w:spacing w:val="-2"/>
                <w:sz w:val="28"/>
                <w:szCs w:val="28"/>
              </w:rPr>
              <w:t>Родиной?</w:t>
            </w:r>
          </w:p>
        </w:tc>
      </w:tr>
      <w:tr w14:paraId="05333FD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02" w:hRule="atLeast"/>
        </w:trPr>
        <w:tc>
          <w:tcPr>
            <w:tcW w:w="1054" w:type="dxa"/>
          </w:tcPr>
          <w:p w14:paraId="63DEFB35">
            <w:pPr>
              <w:pStyle w:val="9"/>
              <w:spacing w:before="7"/>
              <w:rPr>
                <w:sz w:val="28"/>
                <w:szCs w:val="28"/>
              </w:rPr>
            </w:pPr>
            <w:r>
              <w:rPr>
                <w:sz w:val="28"/>
                <w:szCs w:val="28"/>
              </w:rPr>
              <w:t>Урок</w:t>
            </w:r>
            <w:r>
              <w:rPr>
                <w:spacing w:val="-4"/>
                <w:sz w:val="28"/>
                <w:szCs w:val="28"/>
              </w:rPr>
              <w:t xml:space="preserve"> </w:t>
            </w:r>
            <w:r>
              <w:rPr>
                <w:spacing w:val="-5"/>
                <w:sz w:val="28"/>
                <w:szCs w:val="28"/>
              </w:rPr>
              <w:t>24</w:t>
            </w:r>
          </w:p>
        </w:tc>
        <w:tc>
          <w:tcPr>
            <w:tcW w:w="8335" w:type="dxa"/>
          </w:tcPr>
          <w:p w14:paraId="41FD0131">
            <w:pPr>
              <w:pStyle w:val="9"/>
              <w:spacing w:before="7"/>
              <w:ind w:left="124" w:right="422"/>
              <w:rPr>
                <w:sz w:val="28"/>
                <w:szCs w:val="28"/>
              </w:rPr>
            </w:pPr>
            <w:r>
              <w:rPr>
                <w:sz w:val="28"/>
                <w:szCs w:val="28"/>
              </w:rPr>
              <w:t>Любовь</w:t>
            </w:r>
            <w:r>
              <w:rPr>
                <w:spacing w:val="-3"/>
                <w:sz w:val="28"/>
                <w:szCs w:val="28"/>
              </w:rPr>
              <w:t xml:space="preserve"> </w:t>
            </w:r>
            <w:r>
              <w:rPr>
                <w:sz w:val="28"/>
                <w:szCs w:val="28"/>
              </w:rPr>
              <w:t>к</w:t>
            </w:r>
            <w:r>
              <w:rPr>
                <w:spacing w:val="-5"/>
                <w:sz w:val="28"/>
                <w:szCs w:val="28"/>
              </w:rPr>
              <w:t xml:space="preserve"> </w:t>
            </w:r>
            <w:r>
              <w:rPr>
                <w:sz w:val="28"/>
                <w:szCs w:val="28"/>
              </w:rPr>
              <w:t>природе</w:t>
            </w:r>
            <w:r>
              <w:rPr>
                <w:spacing w:val="-1"/>
                <w:sz w:val="28"/>
                <w:szCs w:val="28"/>
              </w:rPr>
              <w:t xml:space="preserve"> </w:t>
            </w:r>
            <w:r>
              <w:rPr>
                <w:sz w:val="28"/>
                <w:szCs w:val="28"/>
              </w:rPr>
              <w:t>-</w:t>
            </w:r>
            <w:r>
              <w:rPr>
                <w:spacing w:val="-6"/>
                <w:sz w:val="28"/>
                <w:szCs w:val="28"/>
              </w:rPr>
              <w:t xml:space="preserve"> </w:t>
            </w:r>
            <w:r>
              <w:rPr>
                <w:sz w:val="28"/>
                <w:szCs w:val="28"/>
              </w:rPr>
              <w:t>тема</w:t>
            </w:r>
            <w:r>
              <w:rPr>
                <w:spacing w:val="-5"/>
                <w:sz w:val="28"/>
                <w:szCs w:val="28"/>
              </w:rPr>
              <w:t xml:space="preserve"> </w:t>
            </w:r>
            <w:r>
              <w:rPr>
                <w:sz w:val="28"/>
                <w:szCs w:val="28"/>
              </w:rPr>
              <w:t>произведений</w:t>
            </w:r>
            <w:r>
              <w:rPr>
                <w:spacing w:val="-5"/>
                <w:sz w:val="28"/>
                <w:szCs w:val="28"/>
              </w:rPr>
              <w:t xml:space="preserve"> </w:t>
            </w:r>
            <w:r>
              <w:rPr>
                <w:sz w:val="28"/>
                <w:szCs w:val="28"/>
              </w:rPr>
              <w:t>о</w:t>
            </w:r>
            <w:r>
              <w:rPr>
                <w:spacing w:val="-4"/>
                <w:sz w:val="28"/>
                <w:szCs w:val="28"/>
              </w:rPr>
              <w:t xml:space="preserve"> </w:t>
            </w:r>
            <w:r>
              <w:rPr>
                <w:sz w:val="28"/>
                <w:szCs w:val="28"/>
              </w:rPr>
              <w:t>Родине.</w:t>
            </w:r>
            <w:r>
              <w:rPr>
                <w:spacing w:val="-4"/>
                <w:sz w:val="28"/>
                <w:szCs w:val="28"/>
              </w:rPr>
              <w:t xml:space="preserve"> </w:t>
            </w:r>
            <w:r>
              <w:rPr>
                <w:sz w:val="28"/>
                <w:szCs w:val="28"/>
              </w:rPr>
              <w:t>На</w:t>
            </w:r>
            <w:r>
              <w:rPr>
                <w:spacing w:val="-5"/>
                <w:sz w:val="28"/>
                <w:szCs w:val="28"/>
              </w:rPr>
              <w:t xml:space="preserve"> </w:t>
            </w:r>
            <w:r>
              <w:rPr>
                <w:sz w:val="28"/>
                <w:szCs w:val="28"/>
              </w:rPr>
              <w:t>примере</w:t>
            </w:r>
            <w:r>
              <w:rPr>
                <w:spacing w:val="-5"/>
                <w:sz w:val="28"/>
                <w:szCs w:val="28"/>
              </w:rPr>
              <w:t xml:space="preserve"> </w:t>
            </w:r>
            <w:r>
              <w:rPr>
                <w:sz w:val="28"/>
                <w:szCs w:val="28"/>
              </w:rPr>
              <w:t>произведения</w:t>
            </w:r>
            <w:r>
              <w:rPr>
                <w:spacing w:val="-5"/>
                <w:sz w:val="28"/>
                <w:szCs w:val="28"/>
              </w:rPr>
              <w:t xml:space="preserve"> </w:t>
            </w:r>
            <w:r>
              <w:rPr>
                <w:sz w:val="28"/>
                <w:szCs w:val="28"/>
              </w:rPr>
              <w:t xml:space="preserve">К.Г. </w:t>
            </w:r>
            <w:r>
              <w:rPr>
                <w:spacing w:val="-2"/>
                <w:sz w:val="28"/>
                <w:szCs w:val="28"/>
              </w:rPr>
              <w:t>Паустовского</w:t>
            </w:r>
          </w:p>
          <w:p w14:paraId="1A314FD7">
            <w:pPr>
              <w:pStyle w:val="9"/>
              <w:spacing w:line="215" w:lineRule="exact"/>
              <w:ind w:left="124"/>
              <w:rPr>
                <w:sz w:val="28"/>
                <w:szCs w:val="28"/>
              </w:rPr>
            </w:pPr>
            <w:r>
              <w:rPr>
                <w:spacing w:val="-2"/>
                <w:sz w:val="28"/>
                <w:szCs w:val="28"/>
              </w:rPr>
              <w:t>«Мещерская</w:t>
            </w:r>
            <w:r>
              <w:rPr>
                <w:spacing w:val="4"/>
                <w:sz w:val="28"/>
                <w:szCs w:val="28"/>
              </w:rPr>
              <w:t xml:space="preserve"> </w:t>
            </w:r>
            <w:r>
              <w:rPr>
                <w:spacing w:val="-2"/>
                <w:sz w:val="28"/>
                <w:szCs w:val="28"/>
              </w:rPr>
              <w:t>сторона»</w:t>
            </w:r>
          </w:p>
        </w:tc>
      </w:tr>
    </w:tbl>
    <w:p w14:paraId="4CF51BD4">
      <w:pPr>
        <w:pStyle w:val="4"/>
        <w:spacing w:before="31"/>
        <w:ind w:left="0"/>
        <w:rPr>
          <w:sz w:val="28"/>
          <w:szCs w:val="28"/>
        </w:rPr>
      </w:pPr>
    </w:p>
    <w:tbl>
      <w:tblPr>
        <w:tblStyle w:val="7"/>
        <w:tblW w:w="0" w:type="auto"/>
        <w:tblInd w:w="59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054"/>
        <w:gridCol w:w="8335"/>
      </w:tblGrid>
      <w:tr w14:paraId="4564C80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trPr>
        <w:tc>
          <w:tcPr>
            <w:tcW w:w="1054" w:type="dxa"/>
          </w:tcPr>
          <w:p w14:paraId="384F56D8">
            <w:pPr>
              <w:pStyle w:val="9"/>
              <w:spacing w:before="10"/>
              <w:rPr>
                <w:sz w:val="28"/>
                <w:szCs w:val="28"/>
              </w:rPr>
            </w:pPr>
            <w:r>
              <w:rPr>
                <w:sz w:val="28"/>
                <w:szCs w:val="28"/>
              </w:rPr>
              <w:t>Урок</w:t>
            </w:r>
            <w:r>
              <w:rPr>
                <w:spacing w:val="-4"/>
                <w:sz w:val="28"/>
                <w:szCs w:val="28"/>
              </w:rPr>
              <w:t xml:space="preserve"> </w:t>
            </w:r>
            <w:r>
              <w:rPr>
                <w:spacing w:val="-5"/>
                <w:sz w:val="28"/>
                <w:szCs w:val="28"/>
              </w:rPr>
              <w:t>25</w:t>
            </w:r>
          </w:p>
        </w:tc>
        <w:tc>
          <w:tcPr>
            <w:tcW w:w="8335" w:type="dxa"/>
          </w:tcPr>
          <w:p w14:paraId="6274CA37">
            <w:pPr>
              <w:pStyle w:val="9"/>
              <w:spacing w:before="9" w:line="235" w:lineRule="auto"/>
              <w:ind w:left="124"/>
              <w:rPr>
                <w:sz w:val="28"/>
                <w:szCs w:val="28"/>
              </w:rPr>
            </w:pPr>
            <w:r>
              <w:rPr>
                <w:sz w:val="28"/>
                <w:szCs w:val="28"/>
              </w:rPr>
              <w:t>Анализ</w:t>
            </w:r>
            <w:r>
              <w:rPr>
                <w:spacing w:val="31"/>
                <w:sz w:val="28"/>
                <w:szCs w:val="28"/>
              </w:rPr>
              <w:t xml:space="preserve"> </w:t>
            </w:r>
            <w:r>
              <w:rPr>
                <w:sz w:val="28"/>
                <w:szCs w:val="28"/>
              </w:rPr>
              <w:t>заголовка</w:t>
            </w:r>
            <w:r>
              <w:rPr>
                <w:spacing w:val="31"/>
                <w:sz w:val="28"/>
                <w:szCs w:val="28"/>
              </w:rPr>
              <w:t xml:space="preserve"> </w:t>
            </w:r>
            <w:r>
              <w:rPr>
                <w:sz w:val="28"/>
                <w:szCs w:val="28"/>
              </w:rPr>
              <w:t>стихотворения</w:t>
            </w:r>
            <w:r>
              <w:rPr>
                <w:spacing w:val="33"/>
                <w:sz w:val="28"/>
                <w:szCs w:val="28"/>
              </w:rPr>
              <w:t xml:space="preserve"> </w:t>
            </w:r>
            <w:r>
              <w:rPr>
                <w:sz w:val="28"/>
                <w:szCs w:val="28"/>
              </w:rPr>
              <w:t>А.А.</w:t>
            </w:r>
            <w:r>
              <w:rPr>
                <w:spacing w:val="-5"/>
                <w:sz w:val="28"/>
                <w:szCs w:val="28"/>
              </w:rPr>
              <w:t xml:space="preserve"> </w:t>
            </w:r>
            <w:r>
              <w:rPr>
                <w:sz w:val="28"/>
                <w:szCs w:val="28"/>
              </w:rPr>
              <w:t>Прокофьева</w:t>
            </w:r>
            <w:r>
              <w:rPr>
                <w:spacing w:val="36"/>
                <w:sz w:val="28"/>
                <w:szCs w:val="28"/>
              </w:rPr>
              <w:t xml:space="preserve"> </w:t>
            </w:r>
            <w:r>
              <w:rPr>
                <w:sz w:val="28"/>
                <w:szCs w:val="28"/>
              </w:rPr>
              <w:t>«Родина»</w:t>
            </w:r>
            <w:r>
              <w:rPr>
                <w:spacing w:val="31"/>
                <w:sz w:val="28"/>
                <w:szCs w:val="28"/>
              </w:rPr>
              <w:t xml:space="preserve"> </w:t>
            </w:r>
            <w:r>
              <w:rPr>
                <w:sz w:val="28"/>
                <w:szCs w:val="28"/>
              </w:rPr>
              <w:t>и</w:t>
            </w:r>
            <w:r>
              <w:rPr>
                <w:spacing w:val="28"/>
                <w:sz w:val="28"/>
                <w:szCs w:val="28"/>
              </w:rPr>
              <w:t xml:space="preserve"> </w:t>
            </w:r>
            <w:r>
              <w:rPr>
                <w:sz w:val="28"/>
                <w:szCs w:val="28"/>
              </w:rPr>
              <w:t>соотнесение</w:t>
            </w:r>
            <w:r>
              <w:rPr>
                <w:spacing w:val="31"/>
                <w:sz w:val="28"/>
                <w:szCs w:val="28"/>
              </w:rPr>
              <w:t xml:space="preserve"> </w:t>
            </w:r>
            <w:r>
              <w:rPr>
                <w:sz w:val="28"/>
                <w:szCs w:val="28"/>
              </w:rPr>
              <w:t>его</w:t>
            </w:r>
            <w:r>
              <w:rPr>
                <w:spacing w:val="30"/>
                <w:sz w:val="28"/>
                <w:szCs w:val="28"/>
              </w:rPr>
              <w:t xml:space="preserve"> </w:t>
            </w:r>
            <w:r>
              <w:rPr>
                <w:sz w:val="28"/>
                <w:szCs w:val="28"/>
              </w:rPr>
              <w:t>с</w:t>
            </w:r>
            <w:r>
              <w:rPr>
                <w:spacing w:val="31"/>
                <w:sz w:val="28"/>
                <w:szCs w:val="28"/>
              </w:rPr>
              <w:t xml:space="preserve"> </w:t>
            </w:r>
            <w:r>
              <w:rPr>
                <w:sz w:val="28"/>
                <w:szCs w:val="28"/>
              </w:rPr>
              <w:t>главной мыслью произведения. Отражение темы Родины в изобразительном искусстве</w:t>
            </w:r>
          </w:p>
        </w:tc>
      </w:tr>
      <w:tr w14:paraId="5D3CC23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6" w:hRule="atLeast"/>
        </w:trPr>
        <w:tc>
          <w:tcPr>
            <w:tcW w:w="1054" w:type="dxa"/>
          </w:tcPr>
          <w:p w14:paraId="59E5CFCC">
            <w:pPr>
              <w:pStyle w:val="9"/>
              <w:rPr>
                <w:sz w:val="28"/>
                <w:szCs w:val="28"/>
              </w:rPr>
            </w:pPr>
            <w:r>
              <w:rPr>
                <w:sz w:val="28"/>
                <w:szCs w:val="28"/>
              </w:rPr>
              <w:t>Урок</w:t>
            </w:r>
            <w:r>
              <w:rPr>
                <w:spacing w:val="-4"/>
                <w:sz w:val="28"/>
                <w:szCs w:val="28"/>
              </w:rPr>
              <w:t xml:space="preserve"> </w:t>
            </w:r>
            <w:r>
              <w:rPr>
                <w:spacing w:val="-5"/>
                <w:sz w:val="28"/>
                <w:szCs w:val="28"/>
              </w:rPr>
              <w:t>26</w:t>
            </w:r>
          </w:p>
        </w:tc>
        <w:tc>
          <w:tcPr>
            <w:tcW w:w="8335" w:type="dxa"/>
          </w:tcPr>
          <w:p w14:paraId="6CCF2713">
            <w:pPr>
              <w:pStyle w:val="9"/>
              <w:ind w:left="124"/>
              <w:rPr>
                <w:sz w:val="28"/>
                <w:szCs w:val="28"/>
              </w:rPr>
            </w:pPr>
            <w:r>
              <w:rPr>
                <w:sz w:val="28"/>
                <w:szCs w:val="28"/>
              </w:rPr>
              <w:t>Волшебный</w:t>
            </w:r>
            <w:r>
              <w:rPr>
                <w:spacing w:val="-11"/>
                <w:sz w:val="28"/>
                <w:szCs w:val="28"/>
              </w:rPr>
              <w:t xml:space="preserve"> </w:t>
            </w:r>
            <w:r>
              <w:rPr>
                <w:sz w:val="28"/>
                <w:szCs w:val="28"/>
              </w:rPr>
              <w:t>мир</w:t>
            </w:r>
            <w:r>
              <w:rPr>
                <w:spacing w:val="-8"/>
                <w:sz w:val="28"/>
                <w:szCs w:val="28"/>
              </w:rPr>
              <w:t xml:space="preserve"> </w:t>
            </w:r>
            <w:r>
              <w:rPr>
                <w:sz w:val="28"/>
                <w:szCs w:val="28"/>
              </w:rPr>
              <w:t>сказок.</w:t>
            </w:r>
            <w:r>
              <w:rPr>
                <w:spacing w:val="-9"/>
                <w:sz w:val="28"/>
                <w:szCs w:val="28"/>
              </w:rPr>
              <w:t xml:space="preserve"> </w:t>
            </w:r>
            <w:r>
              <w:rPr>
                <w:sz w:val="28"/>
                <w:szCs w:val="28"/>
              </w:rPr>
              <w:t>А.С.</w:t>
            </w:r>
            <w:r>
              <w:rPr>
                <w:spacing w:val="-9"/>
                <w:sz w:val="28"/>
                <w:szCs w:val="28"/>
              </w:rPr>
              <w:t xml:space="preserve"> </w:t>
            </w:r>
            <w:r>
              <w:rPr>
                <w:sz w:val="28"/>
                <w:szCs w:val="28"/>
              </w:rPr>
              <w:t>Пушкин</w:t>
            </w:r>
            <w:r>
              <w:rPr>
                <w:spacing w:val="-7"/>
                <w:sz w:val="28"/>
                <w:szCs w:val="28"/>
              </w:rPr>
              <w:t xml:space="preserve"> </w:t>
            </w:r>
            <w:r>
              <w:rPr>
                <w:sz w:val="28"/>
                <w:szCs w:val="28"/>
              </w:rPr>
              <w:t>«У</w:t>
            </w:r>
            <w:r>
              <w:rPr>
                <w:spacing w:val="-7"/>
                <w:sz w:val="28"/>
                <w:szCs w:val="28"/>
              </w:rPr>
              <w:t xml:space="preserve"> </w:t>
            </w:r>
            <w:r>
              <w:rPr>
                <w:sz w:val="28"/>
                <w:szCs w:val="28"/>
              </w:rPr>
              <w:t>лукоморья</w:t>
            </w:r>
            <w:r>
              <w:rPr>
                <w:spacing w:val="-9"/>
                <w:sz w:val="28"/>
                <w:szCs w:val="28"/>
              </w:rPr>
              <w:t xml:space="preserve"> </w:t>
            </w:r>
            <w:r>
              <w:rPr>
                <w:sz w:val="28"/>
                <w:szCs w:val="28"/>
              </w:rPr>
              <w:t>дуб</w:t>
            </w:r>
            <w:r>
              <w:rPr>
                <w:spacing w:val="-7"/>
                <w:sz w:val="28"/>
                <w:szCs w:val="28"/>
              </w:rPr>
              <w:t xml:space="preserve"> </w:t>
            </w:r>
            <w:r>
              <w:rPr>
                <w:spacing w:val="-2"/>
                <w:sz w:val="28"/>
                <w:szCs w:val="28"/>
              </w:rPr>
              <w:t>зелёный...»</w:t>
            </w:r>
          </w:p>
        </w:tc>
      </w:tr>
      <w:tr w14:paraId="136242A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4" w:hRule="atLeast"/>
        </w:trPr>
        <w:tc>
          <w:tcPr>
            <w:tcW w:w="1054" w:type="dxa"/>
          </w:tcPr>
          <w:p w14:paraId="59BA1D5B">
            <w:pPr>
              <w:pStyle w:val="9"/>
              <w:rPr>
                <w:sz w:val="28"/>
                <w:szCs w:val="28"/>
              </w:rPr>
            </w:pPr>
            <w:r>
              <w:rPr>
                <w:sz w:val="28"/>
                <w:szCs w:val="28"/>
              </w:rPr>
              <w:t>Урок</w:t>
            </w:r>
            <w:r>
              <w:rPr>
                <w:spacing w:val="-4"/>
                <w:sz w:val="28"/>
                <w:szCs w:val="28"/>
              </w:rPr>
              <w:t xml:space="preserve"> </w:t>
            </w:r>
            <w:r>
              <w:rPr>
                <w:spacing w:val="-5"/>
                <w:sz w:val="28"/>
                <w:szCs w:val="28"/>
              </w:rPr>
              <w:t>27</w:t>
            </w:r>
          </w:p>
        </w:tc>
        <w:tc>
          <w:tcPr>
            <w:tcW w:w="8335" w:type="dxa"/>
          </w:tcPr>
          <w:p w14:paraId="6D2FE87B">
            <w:pPr>
              <w:pStyle w:val="9"/>
              <w:ind w:left="124"/>
              <w:rPr>
                <w:sz w:val="28"/>
                <w:szCs w:val="28"/>
              </w:rPr>
            </w:pPr>
            <w:r>
              <w:rPr>
                <w:sz w:val="28"/>
                <w:szCs w:val="28"/>
              </w:rPr>
              <w:t>Поучительный</w:t>
            </w:r>
            <w:r>
              <w:rPr>
                <w:spacing w:val="-11"/>
                <w:sz w:val="28"/>
                <w:szCs w:val="28"/>
              </w:rPr>
              <w:t xml:space="preserve"> </w:t>
            </w:r>
            <w:r>
              <w:rPr>
                <w:sz w:val="28"/>
                <w:szCs w:val="28"/>
              </w:rPr>
              <w:t>смысл</w:t>
            </w:r>
            <w:r>
              <w:rPr>
                <w:spacing w:val="-8"/>
                <w:sz w:val="28"/>
                <w:szCs w:val="28"/>
              </w:rPr>
              <w:t xml:space="preserve"> </w:t>
            </w:r>
            <w:r>
              <w:rPr>
                <w:sz w:val="28"/>
                <w:szCs w:val="28"/>
              </w:rPr>
              <w:t>«Сказки</w:t>
            </w:r>
            <w:r>
              <w:rPr>
                <w:spacing w:val="-10"/>
                <w:sz w:val="28"/>
                <w:szCs w:val="28"/>
              </w:rPr>
              <w:t xml:space="preserve"> </w:t>
            </w:r>
            <w:r>
              <w:rPr>
                <w:sz w:val="28"/>
                <w:szCs w:val="28"/>
              </w:rPr>
              <w:t>о</w:t>
            </w:r>
            <w:r>
              <w:rPr>
                <w:spacing w:val="-11"/>
                <w:sz w:val="28"/>
                <w:szCs w:val="28"/>
              </w:rPr>
              <w:t xml:space="preserve"> </w:t>
            </w:r>
            <w:r>
              <w:rPr>
                <w:sz w:val="28"/>
                <w:szCs w:val="28"/>
              </w:rPr>
              <w:t>рыбаке</w:t>
            </w:r>
            <w:r>
              <w:rPr>
                <w:spacing w:val="-9"/>
                <w:sz w:val="28"/>
                <w:szCs w:val="28"/>
              </w:rPr>
              <w:t xml:space="preserve"> </w:t>
            </w:r>
            <w:r>
              <w:rPr>
                <w:sz w:val="28"/>
                <w:szCs w:val="28"/>
              </w:rPr>
              <w:t>и</w:t>
            </w:r>
            <w:r>
              <w:rPr>
                <w:spacing w:val="-12"/>
                <w:sz w:val="28"/>
                <w:szCs w:val="28"/>
              </w:rPr>
              <w:t xml:space="preserve"> </w:t>
            </w:r>
            <w:r>
              <w:rPr>
                <w:sz w:val="28"/>
                <w:szCs w:val="28"/>
              </w:rPr>
              <w:t>рыбке»</w:t>
            </w:r>
            <w:r>
              <w:rPr>
                <w:spacing w:val="-12"/>
                <w:sz w:val="28"/>
                <w:szCs w:val="28"/>
              </w:rPr>
              <w:t xml:space="preserve"> </w:t>
            </w:r>
            <w:r>
              <w:rPr>
                <w:sz w:val="28"/>
                <w:szCs w:val="28"/>
              </w:rPr>
              <w:t>А.С.</w:t>
            </w:r>
            <w:r>
              <w:rPr>
                <w:spacing w:val="-9"/>
                <w:sz w:val="28"/>
                <w:szCs w:val="28"/>
              </w:rPr>
              <w:t xml:space="preserve"> </w:t>
            </w:r>
            <w:r>
              <w:rPr>
                <w:sz w:val="28"/>
                <w:szCs w:val="28"/>
              </w:rPr>
              <w:t>Пушкина.</w:t>
            </w:r>
            <w:r>
              <w:rPr>
                <w:spacing w:val="-10"/>
                <w:sz w:val="28"/>
                <w:szCs w:val="28"/>
              </w:rPr>
              <w:t xml:space="preserve"> </w:t>
            </w:r>
            <w:r>
              <w:rPr>
                <w:sz w:val="28"/>
                <w:szCs w:val="28"/>
              </w:rPr>
              <w:t>Характеристика</w:t>
            </w:r>
            <w:r>
              <w:rPr>
                <w:spacing w:val="-8"/>
                <w:sz w:val="28"/>
                <w:szCs w:val="28"/>
              </w:rPr>
              <w:t xml:space="preserve"> </w:t>
            </w:r>
            <w:r>
              <w:rPr>
                <w:spacing w:val="-2"/>
                <w:sz w:val="28"/>
                <w:szCs w:val="28"/>
              </w:rPr>
              <w:t>героев</w:t>
            </w:r>
          </w:p>
        </w:tc>
      </w:tr>
    </w:tbl>
    <w:p w14:paraId="78B7061E">
      <w:pPr>
        <w:pStyle w:val="9"/>
        <w:rPr>
          <w:sz w:val="28"/>
          <w:szCs w:val="28"/>
        </w:rPr>
        <w:sectPr>
          <w:type w:val="continuous"/>
          <w:pgSz w:w="11920" w:h="16850"/>
          <w:pgMar w:top="980" w:right="425" w:bottom="1135" w:left="992" w:header="720" w:footer="720" w:gutter="0"/>
          <w:cols w:space="720" w:num="1"/>
        </w:sectPr>
      </w:pPr>
    </w:p>
    <w:tbl>
      <w:tblPr>
        <w:tblStyle w:val="7"/>
        <w:tblW w:w="0" w:type="auto"/>
        <w:tblInd w:w="59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054"/>
        <w:gridCol w:w="8335"/>
      </w:tblGrid>
      <w:tr w14:paraId="551EFF8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trPr>
        <w:tc>
          <w:tcPr>
            <w:tcW w:w="1054" w:type="dxa"/>
          </w:tcPr>
          <w:p w14:paraId="422DF1EA">
            <w:pPr>
              <w:pStyle w:val="9"/>
              <w:spacing w:before="7"/>
              <w:rPr>
                <w:sz w:val="28"/>
                <w:szCs w:val="28"/>
              </w:rPr>
            </w:pPr>
            <w:r>
              <w:rPr>
                <w:sz w:val="28"/>
                <w:szCs w:val="28"/>
              </w:rPr>
              <w:t>Урок</w:t>
            </w:r>
            <w:r>
              <w:rPr>
                <w:spacing w:val="-4"/>
                <w:sz w:val="28"/>
                <w:szCs w:val="28"/>
              </w:rPr>
              <w:t xml:space="preserve"> </w:t>
            </w:r>
            <w:r>
              <w:rPr>
                <w:spacing w:val="-5"/>
                <w:sz w:val="28"/>
                <w:szCs w:val="28"/>
              </w:rPr>
              <w:t>28</w:t>
            </w:r>
          </w:p>
        </w:tc>
        <w:tc>
          <w:tcPr>
            <w:tcW w:w="8335" w:type="dxa"/>
          </w:tcPr>
          <w:p w14:paraId="14E2BDE1">
            <w:pPr>
              <w:pStyle w:val="9"/>
              <w:ind w:left="124" w:right="272"/>
              <w:rPr>
                <w:sz w:val="28"/>
                <w:szCs w:val="28"/>
              </w:rPr>
            </w:pPr>
            <w:r>
              <w:rPr>
                <w:sz w:val="28"/>
                <w:szCs w:val="28"/>
              </w:rPr>
              <w:t>Сравнение</w:t>
            </w:r>
            <w:r>
              <w:rPr>
                <w:spacing w:val="40"/>
                <w:sz w:val="28"/>
                <w:szCs w:val="28"/>
              </w:rPr>
              <w:t xml:space="preserve"> </w:t>
            </w:r>
            <w:r>
              <w:rPr>
                <w:sz w:val="28"/>
                <w:szCs w:val="28"/>
              </w:rPr>
              <w:t>сказки</w:t>
            </w:r>
            <w:r>
              <w:rPr>
                <w:spacing w:val="40"/>
                <w:sz w:val="28"/>
                <w:szCs w:val="28"/>
              </w:rPr>
              <w:t xml:space="preserve"> </w:t>
            </w:r>
            <w:r>
              <w:rPr>
                <w:sz w:val="28"/>
                <w:szCs w:val="28"/>
              </w:rPr>
              <w:t>А.С. Пушкина</w:t>
            </w:r>
            <w:r>
              <w:rPr>
                <w:spacing w:val="40"/>
                <w:sz w:val="28"/>
                <w:szCs w:val="28"/>
              </w:rPr>
              <w:t xml:space="preserve"> </w:t>
            </w:r>
            <w:r>
              <w:rPr>
                <w:sz w:val="28"/>
                <w:szCs w:val="28"/>
              </w:rPr>
              <w:t>«Сказка</w:t>
            </w:r>
            <w:r>
              <w:rPr>
                <w:spacing w:val="40"/>
                <w:sz w:val="28"/>
                <w:szCs w:val="28"/>
              </w:rPr>
              <w:t xml:space="preserve"> </w:t>
            </w:r>
            <w:r>
              <w:rPr>
                <w:sz w:val="28"/>
                <w:szCs w:val="28"/>
              </w:rPr>
              <w:t>о</w:t>
            </w:r>
            <w:r>
              <w:rPr>
                <w:spacing w:val="40"/>
                <w:sz w:val="28"/>
                <w:szCs w:val="28"/>
              </w:rPr>
              <w:t xml:space="preserve"> </w:t>
            </w:r>
            <w:r>
              <w:rPr>
                <w:sz w:val="28"/>
                <w:szCs w:val="28"/>
              </w:rPr>
              <w:t>рыбаке</w:t>
            </w:r>
            <w:r>
              <w:rPr>
                <w:spacing w:val="40"/>
                <w:sz w:val="28"/>
                <w:szCs w:val="28"/>
              </w:rPr>
              <w:t xml:space="preserve"> </w:t>
            </w:r>
            <w:r>
              <w:rPr>
                <w:sz w:val="28"/>
                <w:szCs w:val="28"/>
              </w:rPr>
              <w:t>и</w:t>
            </w:r>
            <w:r>
              <w:rPr>
                <w:spacing w:val="40"/>
                <w:sz w:val="28"/>
                <w:szCs w:val="28"/>
              </w:rPr>
              <w:t xml:space="preserve"> </w:t>
            </w:r>
            <w:r>
              <w:rPr>
                <w:sz w:val="28"/>
                <w:szCs w:val="28"/>
              </w:rPr>
              <w:t>рыбке»</w:t>
            </w:r>
            <w:r>
              <w:rPr>
                <w:spacing w:val="40"/>
                <w:sz w:val="28"/>
                <w:szCs w:val="28"/>
              </w:rPr>
              <w:t xml:space="preserve"> </w:t>
            </w:r>
            <w:r>
              <w:rPr>
                <w:sz w:val="28"/>
                <w:szCs w:val="28"/>
              </w:rPr>
              <w:t>с</w:t>
            </w:r>
            <w:r>
              <w:rPr>
                <w:spacing w:val="40"/>
                <w:sz w:val="28"/>
                <w:szCs w:val="28"/>
              </w:rPr>
              <w:t xml:space="preserve"> </w:t>
            </w:r>
            <w:r>
              <w:rPr>
                <w:sz w:val="28"/>
                <w:szCs w:val="28"/>
              </w:rPr>
              <w:t>фольклорными (народными)</w:t>
            </w:r>
            <w:r>
              <w:rPr>
                <w:spacing w:val="-9"/>
                <w:sz w:val="28"/>
                <w:szCs w:val="28"/>
              </w:rPr>
              <w:t xml:space="preserve"> </w:t>
            </w:r>
            <w:r>
              <w:rPr>
                <w:sz w:val="28"/>
                <w:szCs w:val="28"/>
              </w:rPr>
              <w:t>сказками.</w:t>
            </w:r>
            <w:r>
              <w:rPr>
                <w:spacing w:val="-12"/>
                <w:sz w:val="28"/>
                <w:szCs w:val="28"/>
              </w:rPr>
              <w:t xml:space="preserve"> </w:t>
            </w:r>
            <w:r>
              <w:rPr>
                <w:sz w:val="28"/>
                <w:szCs w:val="28"/>
              </w:rPr>
              <w:t>Иллюстрации,</w:t>
            </w:r>
            <w:r>
              <w:rPr>
                <w:spacing w:val="-9"/>
                <w:sz w:val="28"/>
                <w:szCs w:val="28"/>
              </w:rPr>
              <w:t xml:space="preserve"> </w:t>
            </w:r>
            <w:r>
              <w:rPr>
                <w:sz w:val="28"/>
                <w:szCs w:val="28"/>
              </w:rPr>
              <w:t>их</w:t>
            </w:r>
            <w:r>
              <w:rPr>
                <w:spacing w:val="-12"/>
                <w:sz w:val="28"/>
                <w:szCs w:val="28"/>
              </w:rPr>
              <w:t xml:space="preserve"> </w:t>
            </w:r>
            <w:r>
              <w:rPr>
                <w:sz w:val="28"/>
                <w:szCs w:val="28"/>
              </w:rPr>
              <w:t>назначение</w:t>
            </w:r>
            <w:r>
              <w:rPr>
                <w:spacing w:val="-12"/>
                <w:sz w:val="28"/>
                <w:szCs w:val="28"/>
              </w:rPr>
              <w:t xml:space="preserve"> </w:t>
            </w:r>
            <w:r>
              <w:rPr>
                <w:sz w:val="28"/>
                <w:szCs w:val="28"/>
              </w:rPr>
              <w:t>в</w:t>
            </w:r>
            <w:r>
              <w:rPr>
                <w:spacing w:val="-13"/>
                <w:sz w:val="28"/>
                <w:szCs w:val="28"/>
              </w:rPr>
              <w:t xml:space="preserve"> </w:t>
            </w:r>
            <w:r>
              <w:rPr>
                <w:sz w:val="28"/>
                <w:szCs w:val="28"/>
              </w:rPr>
              <w:t>раскрытии</w:t>
            </w:r>
            <w:r>
              <w:rPr>
                <w:spacing w:val="-12"/>
                <w:sz w:val="28"/>
                <w:szCs w:val="28"/>
              </w:rPr>
              <w:t xml:space="preserve"> </w:t>
            </w:r>
            <w:r>
              <w:rPr>
                <w:sz w:val="28"/>
                <w:szCs w:val="28"/>
              </w:rPr>
              <w:t>содержания</w:t>
            </w:r>
            <w:r>
              <w:rPr>
                <w:spacing w:val="-13"/>
                <w:sz w:val="28"/>
                <w:szCs w:val="28"/>
              </w:rPr>
              <w:t xml:space="preserve"> </w:t>
            </w:r>
            <w:r>
              <w:rPr>
                <w:sz w:val="28"/>
                <w:szCs w:val="28"/>
              </w:rPr>
              <w:t>произведения</w:t>
            </w:r>
          </w:p>
        </w:tc>
      </w:tr>
      <w:tr w14:paraId="505565A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31" w:hRule="atLeast"/>
        </w:trPr>
        <w:tc>
          <w:tcPr>
            <w:tcW w:w="1054" w:type="dxa"/>
          </w:tcPr>
          <w:p w14:paraId="57BD68E4">
            <w:pPr>
              <w:pStyle w:val="9"/>
              <w:spacing w:before="8"/>
              <w:rPr>
                <w:sz w:val="28"/>
                <w:szCs w:val="28"/>
              </w:rPr>
            </w:pPr>
            <w:r>
              <w:rPr>
                <w:sz w:val="28"/>
                <w:szCs w:val="28"/>
              </w:rPr>
              <w:t>Урок</w:t>
            </w:r>
            <w:r>
              <w:rPr>
                <w:spacing w:val="-4"/>
                <w:sz w:val="28"/>
                <w:szCs w:val="28"/>
              </w:rPr>
              <w:t xml:space="preserve"> </w:t>
            </w:r>
            <w:r>
              <w:rPr>
                <w:spacing w:val="-5"/>
                <w:sz w:val="28"/>
                <w:szCs w:val="28"/>
              </w:rPr>
              <w:t>29</w:t>
            </w:r>
          </w:p>
        </w:tc>
        <w:tc>
          <w:tcPr>
            <w:tcW w:w="8335" w:type="dxa"/>
          </w:tcPr>
          <w:p w14:paraId="0B16638B">
            <w:pPr>
              <w:pStyle w:val="9"/>
              <w:spacing w:before="8"/>
              <w:ind w:left="124"/>
              <w:rPr>
                <w:sz w:val="28"/>
                <w:szCs w:val="28"/>
              </w:rPr>
            </w:pPr>
            <w:r>
              <w:rPr>
                <w:sz w:val="28"/>
                <w:szCs w:val="28"/>
              </w:rPr>
              <w:t>Работа</w:t>
            </w:r>
            <w:r>
              <w:rPr>
                <w:spacing w:val="31"/>
                <w:sz w:val="28"/>
                <w:szCs w:val="28"/>
              </w:rPr>
              <w:t xml:space="preserve"> </w:t>
            </w:r>
            <w:r>
              <w:rPr>
                <w:sz w:val="28"/>
                <w:szCs w:val="28"/>
              </w:rPr>
              <w:t>с</w:t>
            </w:r>
            <w:r>
              <w:rPr>
                <w:spacing w:val="28"/>
                <w:sz w:val="28"/>
                <w:szCs w:val="28"/>
              </w:rPr>
              <w:t xml:space="preserve"> </w:t>
            </w:r>
            <w:r>
              <w:rPr>
                <w:sz w:val="28"/>
                <w:szCs w:val="28"/>
              </w:rPr>
              <w:t>фольклорной</w:t>
            </w:r>
            <w:r>
              <w:rPr>
                <w:spacing w:val="30"/>
                <w:sz w:val="28"/>
                <w:szCs w:val="28"/>
              </w:rPr>
              <w:t xml:space="preserve"> </w:t>
            </w:r>
            <w:r>
              <w:rPr>
                <w:sz w:val="28"/>
                <w:szCs w:val="28"/>
              </w:rPr>
              <w:t>(народной)</w:t>
            </w:r>
            <w:r>
              <w:rPr>
                <w:spacing w:val="35"/>
                <w:sz w:val="28"/>
                <w:szCs w:val="28"/>
              </w:rPr>
              <w:t xml:space="preserve"> </w:t>
            </w:r>
            <w:r>
              <w:rPr>
                <w:sz w:val="28"/>
                <w:szCs w:val="28"/>
              </w:rPr>
              <w:t>и</w:t>
            </w:r>
            <w:r>
              <w:rPr>
                <w:spacing w:val="27"/>
                <w:sz w:val="28"/>
                <w:szCs w:val="28"/>
              </w:rPr>
              <w:t xml:space="preserve"> </w:t>
            </w:r>
            <w:r>
              <w:rPr>
                <w:sz w:val="28"/>
                <w:szCs w:val="28"/>
              </w:rPr>
              <w:t>литературной</w:t>
            </w:r>
            <w:r>
              <w:rPr>
                <w:spacing w:val="30"/>
                <w:sz w:val="28"/>
                <w:szCs w:val="28"/>
              </w:rPr>
              <w:t xml:space="preserve"> </w:t>
            </w:r>
            <w:r>
              <w:rPr>
                <w:sz w:val="28"/>
                <w:szCs w:val="28"/>
              </w:rPr>
              <w:t>(авторской)</w:t>
            </w:r>
            <w:r>
              <w:rPr>
                <w:spacing w:val="32"/>
                <w:sz w:val="28"/>
                <w:szCs w:val="28"/>
              </w:rPr>
              <w:t xml:space="preserve"> </w:t>
            </w:r>
            <w:r>
              <w:rPr>
                <w:sz w:val="28"/>
                <w:szCs w:val="28"/>
              </w:rPr>
              <w:t>сказкой:</w:t>
            </w:r>
            <w:r>
              <w:rPr>
                <w:spacing w:val="30"/>
                <w:sz w:val="28"/>
                <w:szCs w:val="28"/>
              </w:rPr>
              <w:t xml:space="preserve"> </w:t>
            </w:r>
            <w:r>
              <w:rPr>
                <w:sz w:val="28"/>
                <w:szCs w:val="28"/>
              </w:rPr>
              <w:t>составление</w:t>
            </w:r>
            <w:r>
              <w:rPr>
                <w:spacing w:val="34"/>
                <w:sz w:val="28"/>
                <w:szCs w:val="28"/>
              </w:rPr>
              <w:t xml:space="preserve"> </w:t>
            </w:r>
            <w:r>
              <w:rPr>
                <w:sz w:val="28"/>
                <w:szCs w:val="28"/>
              </w:rPr>
              <w:t>плана произведения, выделение особенностей языка. Художественные особенности авторской</w:t>
            </w:r>
          </w:p>
          <w:p w14:paraId="03AED42F">
            <w:pPr>
              <w:pStyle w:val="9"/>
              <w:spacing w:line="221" w:lineRule="exact"/>
              <w:ind w:left="124"/>
              <w:rPr>
                <w:sz w:val="28"/>
                <w:szCs w:val="28"/>
              </w:rPr>
            </w:pPr>
            <w:r>
              <w:rPr>
                <w:spacing w:val="-2"/>
                <w:sz w:val="28"/>
                <w:szCs w:val="28"/>
              </w:rPr>
              <w:t>сказки.</w:t>
            </w:r>
          </w:p>
          <w:p w14:paraId="109A49BE">
            <w:pPr>
              <w:pStyle w:val="9"/>
              <w:spacing w:line="222" w:lineRule="exact"/>
              <w:ind w:left="124"/>
              <w:rPr>
                <w:sz w:val="28"/>
                <w:szCs w:val="28"/>
              </w:rPr>
            </w:pPr>
            <w:r>
              <w:rPr>
                <w:sz w:val="28"/>
                <w:szCs w:val="28"/>
              </w:rPr>
              <w:t>«Сказка</w:t>
            </w:r>
            <w:r>
              <w:rPr>
                <w:spacing w:val="-6"/>
                <w:sz w:val="28"/>
                <w:szCs w:val="28"/>
              </w:rPr>
              <w:t xml:space="preserve"> </w:t>
            </w:r>
            <w:r>
              <w:rPr>
                <w:sz w:val="28"/>
                <w:szCs w:val="28"/>
              </w:rPr>
              <w:t>о</w:t>
            </w:r>
            <w:r>
              <w:rPr>
                <w:spacing w:val="-5"/>
                <w:sz w:val="28"/>
                <w:szCs w:val="28"/>
              </w:rPr>
              <w:t xml:space="preserve"> </w:t>
            </w:r>
            <w:r>
              <w:rPr>
                <w:sz w:val="28"/>
                <w:szCs w:val="28"/>
              </w:rPr>
              <w:t>рыбаке</w:t>
            </w:r>
            <w:r>
              <w:rPr>
                <w:spacing w:val="-6"/>
                <w:sz w:val="28"/>
                <w:szCs w:val="28"/>
              </w:rPr>
              <w:t xml:space="preserve"> </w:t>
            </w:r>
            <w:r>
              <w:rPr>
                <w:sz w:val="28"/>
                <w:szCs w:val="28"/>
              </w:rPr>
              <w:t>и</w:t>
            </w:r>
            <w:r>
              <w:rPr>
                <w:spacing w:val="-7"/>
                <w:sz w:val="28"/>
                <w:szCs w:val="28"/>
              </w:rPr>
              <w:t xml:space="preserve"> </w:t>
            </w:r>
            <w:r>
              <w:rPr>
                <w:sz w:val="28"/>
                <w:szCs w:val="28"/>
              </w:rPr>
              <w:t>рыбке»</w:t>
            </w:r>
            <w:r>
              <w:rPr>
                <w:spacing w:val="-5"/>
                <w:sz w:val="28"/>
                <w:szCs w:val="28"/>
              </w:rPr>
              <w:t xml:space="preserve"> </w:t>
            </w:r>
            <w:r>
              <w:rPr>
                <w:sz w:val="28"/>
                <w:szCs w:val="28"/>
              </w:rPr>
              <w:t>А.С.</w:t>
            </w:r>
            <w:r>
              <w:rPr>
                <w:spacing w:val="-8"/>
                <w:sz w:val="28"/>
                <w:szCs w:val="28"/>
              </w:rPr>
              <w:t xml:space="preserve"> </w:t>
            </w:r>
            <w:r>
              <w:rPr>
                <w:spacing w:val="-2"/>
                <w:sz w:val="28"/>
                <w:szCs w:val="28"/>
              </w:rPr>
              <w:t>Пушкина</w:t>
            </w:r>
          </w:p>
        </w:tc>
      </w:tr>
      <w:tr w14:paraId="23A9595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trPr>
        <w:tc>
          <w:tcPr>
            <w:tcW w:w="1054" w:type="dxa"/>
          </w:tcPr>
          <w:p w14:paraId="32CD6B13">
            <w:pPr>
              <w:pStyle w:val="9"/>
              <w:spacing w:before="7"/>
              <w:rPr>
                <w:sz w:val="28"/>
                <w:szCs w:val="28"/>
              </w:rPr>
            </w:pPr>
            <w:r>
              <w:rPr>
                <w:sz w:val="28"/>
                <w:szCs w:val="28"/>
              </w:rPr>
              <w:t>Урок</w:t>
            </w:r>
            <w:r>
              <w:rPr>
                <w:spacing w:val="-4"/>
                <w:sz w:val="28"/>
                <w:szCs w:val="28"/>
              </w:rPr>
              <w:t xml:space="preserve"> </w:t>
            </w:r>
            <w:r>
              <w:rPr>
                <w:spacing w:val="-5"/>
                <w:sz w:val="28"/>
                <w:szCs w:val="28"/>
              </w:rPr>
              <w:t>30</w:t>
            </w:r>
          </w:p>
        </w:tc>
        <w:tc>
          <w:tcPr>
            <w:tcW w:w="8335" w:type="dxa"/>
          </w:tcPr>
          <w:p w14:paraId="21D2A877">
            <w:pPr>
              <w:pStyle w:val="9"/>
              <w:ind w:left="124" w:right="272"/>
              <w:rPr>
                <w:sz w:val="28"/>
                <w:szCs w:val="28"/>
              </w:rPr>
            </w:pPr>
            <w:r>
              <w:rPr>
                <w:sz w:val="28"/>
                <w:szCs w:val="28"/>
              </w:rPr>
              <w:t>Сравнение</w:t>
            </w:r>
            <w:r>
              <w:rPr>
                <w:spacing w:val="72"/>
                <w:sz w:val="28"/>
                <w:szCs w:val="28"/>
              </w:rPr>
              <w:t xml:space="preserve"> </w:t>
            </w:r>
            <w:r>
              <w:rPr>
                <w:sz w:val="28"/>
                <w:szCs w:val="28"/>
              </w:rPr>
              <w:t>прозаической</w:t>
            </w:r>
            <w:r>
              <w:rPr>
                <w:spacing w:val="71"/>
                <w:sz w:val="28"/>
                <w:szCs w:val="28"/>
              </w:rPr>
              <w:t xml:space="preserve"> </w:t>
            </w:r>
            <w:r>
              <w:rPr>
                <w:sz w:val="28"/>
                <w:szCs w:val="28"/>
              </w:rPr>
              <w:t>и</w:t>
            </w:r>
            <w:r>
              <w:rPr>
                <w:spacing w:val="70"/>
                <w:sz w:val="28"/>
                <w:szCs w:val="28"/>
              </w:rPr>
              <w:t xml:space="preserve"> </w:t>
            </w:r>
            <w:r>
              <w:rPr>
                <w:sz w:val="28"/>
                <w:szCs w:val="28"/>
              </w:rPr>
              <w:t>стихотворной</w:t>
            </w:r>
            <w:r>
              <w:rPr>
                <w:spacing w:val="71"/>
                <w:sz w:val="28"/>
                <w:szCs w:val="28"/>
              </w:rPr>
              <w:t xml:space="preserve"> </w:t>
            </w:r>
            <w:r>
              <w:rPr>
                <w:sz w:val="28"/>
                <w:szCs w:val="28"/>
              </w:rPr>
              <w:t>басен</w:t>
            </w:r>
            <w:r>
              <w:rPr>
                <w:spacing w:val="72"/>
                <w:sz w:val="28"/>
                <w:szCs w:val="28"/>
              </w:rPr>
              <w:t xml:space="preserve"> </w:t>
            </w:r>
            <w:r>
              <w:rPr>
                <w:sz w:val="28"/>
                <w:szCs w:val="28"/>
              </w:rPr>
              <w:t>И.А.</w:t>
            </w:r>
            <w:r>
              <w:rPr>
                <w:spacing w:val="-2"/>
                <w:sz w:val="28"/>
                <w:szCs w:val="28"/>
              </w:rPr>
              <w:t xml:space="preserve"> </w:t>
            </w:r>
            <w:r>
              <w:rPr>
                <w:sz w:val="28"/>
                <w:szCs w:val="28"/>
              </w:rPr>
              <w:t>Крылова</w:t>
            </w:r>
            <w:r>
              <w:rPr>
                <w:spacing w:val="74"/>
                <w:sz w:val="28"/>
                <w:szCs w:val="28"/>
              </w:rPr>
              <w:t xml:space="preserve"> </w:t>
            </w:r>
            <w:r>
              <w:rPr>
                <w:sz w:val="28"/>
                <w:szCs w:val="28"/>
              </w:rPr>
              <w:t>«Лебедь,</w:t>
            </w:r>
            <w:r>
              <w:rPr>
                <w:spacing w:val="69"/>
                <w:sz w:val="28"/>
                <w:szCs w:val="28"/>
              </w:rPr>
              <w:t xml:space="preserve"> </w:t>
            </w:r>
            <w:r>
              <w:rPr>
                <w:sz w:val="28"/>
                <w:szCs w:val="28"/>
              </w:rPr>
              <w:t>Щука</w:t>
            </w:r>
            <w:r>
              <w:rPr>
                <w:spacing w:val="74"/>
                <w:sz w:val="28"/>
                <w:szCs w:val="28"/>
              </w:rPr>
              <w:t xml:space="preserve"> </w:t>
            </w:r>
            <w:r>
              <w:rPr>
                <w:sz w:val="28"/>
                <w:szCs w:val="28"/>
              </w:rPr>
              <w:t>и</w:t>
            </w:r>
            <w:r>
              <w:rPr>
                <w:spacing w:val="66"/>
                <w:sz w:val="28"/>
                <w:szCs w:val="28"/>
              </w:rPr>
              <w:t xml:space="preserve"> </w:t>
            </w:r>
            <w:r>
              <w:rPr>
                <w:sz w:val="28"/>
                <w:szCs w:val="28"/>
              </w:rPr>
              <w:t>Рак» и Л.Н. Толстого «Лев и мышь»</w:t>
            </w:r>
          </w:p>
        </w:tc>
      </w:tr>
      <w:tr w14:paraId="02B4CDC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1" w:hRule="atLeast"/>
        </w:trPr>
        <w:tc>
          <w:tcPr>
            <w:tcW w:w="1054" w:type="dxa"/>
          </w:tcPr>
          <w:p w14:paraId="5F0E8BDE">
            <w:pPr>
              <w:pStyle w:val="9"/>
              <w:spacing w:line="228" w:lineRule="exact"/>
              <w:rPr>
                <w:sz w:val="28"/>
                <w:szCs w:val="28"/>
              </w:rPr>
            </w:pPr>
            <w:r>
              <w:rPr>
                <w:sz w:val="28"/>
                <w:szCs w:val="28"/>
              </w:rPr>
              <w:t>Урок</w:t>
            </w:r>
            <w:r>
              <w:rPr>
                <w:spacing w:val="-4"/>
                <w:sz w:val="28"/>
                <w:szCs w:val="28"/>
              </w:rPr>
              <w:t xml:space="preserve"> </w:t>
            </w:r>
            <w:r>
              <w:rPr>
                <w:spacing w:val="-5"/>
                <w:sz w:val="28"/>
                <w:szCs w:val="28"/>
              </w:rPr>
              <w:t>31</w:t>
            </w:r>
          </w:p>
        </w:tc>
        <w:tc>
          <w:tcPr>
            <w:tcW w:w="8335" w:type="dxa"/>
          </w:tcPr>
          <w:p w14:paraId="4D4D10BD">
            <w:pPr>
              <w:pStyle w:val="9"/>
              <w:spacing w:line="228" w:lineRule="exact"/>
              <w:ind w:left="124"/>
              <w:rPr>
                <w:sz w:val="28"/>
                <w:szCs w:val="28"/>
              </w:rPr>
            </w:pPr>
            <w:r>
              <w:rPr>
                <w:sz w:val="28"/>
                <w:szCs w:val="28"/>
              </w:rPr>
              <w:t>Особенности</w:t>
            </w:r>
            <w:r>
              <w:rPr>
                <w:spacing w:val="-15"/>
                <w:sz w:val="28"/>
                <w:szCs w:val="28"/>
              </w:rPr>
              <w:t xml:space="preserve"> </w:t>
            </w:r>
            <w:r>
              <w:rPr>
                <w:sz w:val="28"/>
                <w:szCs w:val="28"/>
              </w:rPr>
              <w:t>басни</w:t>
            </w:r>
            <w:r>
              <w:rPr>
                <w:spacing w:val="-11"/>
                <w:sz w:val="28"/>
                <w:szCs w:val="28"/>
              </w:rPr>
              <w:t xml:space="preserve"> </w:t>
            </w:r>
            <w:r>
              <w:rPr>
                <w:sz w:val="28"/>
                <w:szCs w:val="28"/>
              </w:rPr>
              <w:t>как</w:t>
            </w:r>
            <w:r>
              <w:rPr>
                <w:spacing w:val="-11"/>
                <w:sz w:val="28"/>
                <w:szCs w:val="28"/>
              </w:rPr>
              <w:t xml:space="preserve"> </w:t>
            </w:r>
            <w:r>
              <w:rPr>
                <w:sz w:val="28"/>
                <w:szCs w:val="28"/>
              </w:rPr>
              <w:t>жанра</w:t>
            </w:r>
            <w:r>
              <w:rPr>
                <w:spacing w:val="-12"/>
                <w:sz w:val="28"/>
                <w:szCs w:val="28"/>
              </w:rPr>
              <w:t xml:space="preserve"> </w:t>
            </w:r>
            <w:r>
              <w:rPr>
                <w:sz w:val="28"/>
                <w:szCs w:val="28"/>
              </w:rPr>
              <w:t>литературы.</w:t>
            </w:r>
            <w:r>
              <w:rPr>
                <w:spacing w:val="-6"/>
                <w:sz w:val="28"/>
                <w:szCs w:val="28"/>
              </w:rPr>
              <w:t xml:space="preserve"> </w:t>
            </w:r>
            <w:r>
              <w:rPr>
                <w:sz w:val="28"/>
                <w:szCs w:val="28"/>
              </w:rPr>
              <w:t>Мораль</w:t>
            </w:r>
            <w:r>
              <w:rPr>
                <w:spacing w:val="-10"/>
                <w:sz w:val="28"/>
                <w:szCs w:val="28"/>
              </w:rPr>
              <w:t xml:space="preserve"> </w:t>
            </w:r>
            <w:r>
              <w:rPr>
                <w:sz w:val="28"/>
                <w:szCs w:val="28"/>
              </w:rPr>
              <w:t>басни</w:t>
            </w:r>
            <w:r>
              <w:rPr>
                <w:spacing w:val="-13"/>
                <w:sz w:val="28"/>
                <w:szCs w:val="28"/>
              </w:rPr>
              <w:t xml:space="preserve"> </w:t>
            </w:r>
            <w:r>
              <w:rPr>
                <w:sz w:val="28"/>
                <w:szCs w:val="28"/>
              </w:rPr>
              <w:t>как</w:t>
            </w:r>
            <w:r>
              <w:rPr>
                <w:spacing w:val="-10"/>
                <w:sz w:val="28"/>
                <w:szCs w:val="28"/>
              </w:rPr>
              <w:t xml:space="preserve"> </w:t>
            </w:r>
            <w:r>
              <w:rPr>
                <w:sz w:val="28"/>
                <w:szCs w:val="28"/>
              </w:rPr>
              <w:t>нравственный</w:t>
            </w:r>
            <w:r>
              <w:rPr>
                <w:spacing w:val="-8"/>
                <w:sz w:val="28"/>
                <w:szCs w:val="28"/>
              </w:rPr>
              <w:t xml:space="preserve"> </w:t>
            </w:r>
            <w:r>
              <w:rPr>
                <w:sz w:val="28"/>
                <w:szCs w:val="28"/>
              </w:rPr>
              <w:t>урок</w:t>
            </w:r>
            <w:r>
              <w:rPr>
                <w:spacing w:val="-10"/>
                <w:sz w:val="28"/>
                <w:szCs w:val="28"/>
              </w:rPr>
              <w:t xml:space="preserve"> </w:t>
            </w:r>
            <w:r>
              <w:rPr>
                <w:spacing w:val="-2"/>
                <w:sz w:val="28"/>
                <w:szCs w:val="28"/>
              </w:rPr>
              <w:t>(поучение)</w:t>
            </w:r>
          </w:p>
        </w:tc>
      </w:tr>
      <w:tr w14:paraId="60582EA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7" w:hRule="atLeast"/>
        </w:trPr>
        <w:tc>
          <w:tcPr>
            <w:tcW w:w="1054" w:type="dxa"/>
          </w:tcPr>
          <w:p w14:paraId="370BC675">
            <w:pPr>
              <w:pStyle w:val="9"/>
              <w:spacing w:before="10"/>
              <w:rPr>
                <w:sz w:val="28"/>
                <w:szCs w:val="28"/>
              </w:rPr>
            </w:pPr>
            <w:r>
              <w:rPr>
                <w:sz w:val="28"/>
                <w:szCs w:val="28"/>
              </w:rPr>
              <w:t>Урок</w:t>
            </w:r>
            <w:r>
              <w:rPr>
                <w:spacing w:val="-4"/>
                <w:sz w:val="28"/>
                <w:szCs w:val="28"/>
              </w:rPr>
              <w:t xml:space="preserve"> </w:t>
            </w:r>
            <w:r>
              <w:rPr>
                <w:spacing w:val="-5"/>
                <w:sz w:val="28"/>
                <w:szCs w:val="28"/>
              </w:rPr>
              <w:t>32</w:t>
            </w:r>
          </w:p>
        </w:tc>
        <w:tc>
          <w:tcPr>
            <w:tcW w:w="8335" w:type="dxa"/>
          </w:tcPr>
          <w:p w14:paraId="18984F18">
            <w:pPr>
              <w:pStyle w:val="9"/>
              <w:spacing w:before="5"/>
              <w:ind w:left="124" w:right="422"/>
              <w:rPr>
                <w:sz w:val="28"/>
                <w:szCs w:val="28"/>
              </w:rPr>
            </w:pPr>
            <w:r>
              <w:rPr>
                <w:sz w:val="28"/>
                <w:szCs w:val="28"/>
              </w:rPr>
              <w:t>Представление</w:t>
            </w:r>
            <w:r>
              <w:rPr>
                <w:spacing w:val="-8"/>
                <w:sz w:val="28"/>
                <w:szCs w:val="28"/>
              </w:rPr>
              <w:t xml:space="preserve"> </w:t>
            </w:r>
            <w:r>
              <w:rPr>
                <w:sz w:val="28"/>
                <w:szCs w:val="28"/>
              </w:rPr>
              <w:t>темы</w:t>
            </w:r>
            <w:r>
              <w:rPr>
                <w:spacing w:val="-7"/>
                <w:sz w:val="28"/>
                <w:szCs w:val="28"/>
              </w:rPr>
              <w:t xml:space="preserve"> </w:t>
            </w:r>
            <w:r>
              <w:rPr>
                <w:sz w:val="28"/>
                <w:szCs w:val="28"/>
              </w:rPr>
              <w:t>«Отношение</w:t>
            </w:r>
            <w:r>
              <w:rPr>
                <w:spacing w:val="-9"/>
                <w:sz w:val="28"/>
                <w:szCs w:val="28"/>
              </w:rPr>
              <w:t xml:space="preserve"> </w:t>
            </w:r>
            <w:r>
              <w:rPr>
                <w:sz w:val="28"/>
                <w:szCs w:val="28"/>
              </w:rPr>
              <w:t>человека</w:t>
            </w:r>
            <w:r>
              <w:rPr>
                <w:spacing w:val="-9"/>
                <w:sz w:val="28"/>
                <w:szCs w:val="28"/>
              </w:rPr>
              <w:t xml:space="preserve"> </w:t>
            </w:r>
            <w:r>
              <w:rPr>
                <w:sz w:val="28"/>
                <w:szCs w:val="28"/>
              </w:rPr>
              <w:t>к</w:t>
            </w:r>
            <w:r>
              <w:rPr>
                <w:spacing w:val="-11"/>
                <w:sz w:val="28"/>
                <w:szCs w:val="28"/>
              </w:rPr>
              <w:t xml:space="preserve"> </w:t>
            </w:r>
            <w:r>
              <w:rPr>
                <w:sz w:val="28"/>
                <w:szCs w:val="28"/>
              </w:rPr>
              <w:t>животным»</w:t>
            </w:r>
            <w:r>
              <w:rPr>
                <w:spacing w:val="-13"/>
                <w:sz w:val="28"/>
                <w:szCs w:val="28"/>
              </w:rPr>
              <w:t xml:space="preserve"> </w:t>
            </w:r>
            <w:r>
              <w:rPr>
                <w:sz w:val="28"/>
                <w:szCs w:val="28"/>
              </w:rPr>
              <w:t>в</w:t>
            </w:r>
            <w:r>
              <w:rPr>
                <w:spacing w:val="-10"/>
                <w:sz w:val="28"/>
                <w:szCs w:val="28"/>
              </w:rPr>
              <w:t xml:space="preserve"> </w:t>
            </w:r>
            <w:r>
              <w:rPr>
                <w:sz w:val="28"/>
                <w:szCs w:val="28"/>
              </w:rPr>
              <w:t>произведениях</w:t>
            </w:r>
            <w:r>
              <w:rPr>
                <w:spacing w:val="-9"/>
                <w:sz w:val="28"/>
                <w:szCs w:val="28"/>
              </w:rPr>
              <w:t xml:space="preserve"> </w:t>
            </w:r>
            <w:r>
              <w:rPr>
                <w:sz w:val="28"/>
                <w:szCs w:val="28"/>
              </w:rPr>
              <w:t>писателей</w:t>
            </w:r>
            <w:r>
              <w:rPr>
                <w:spacing w:val="-13"/>
                <w:sz w:val="28"/>
                <w:szCs w:val="28"/>
              </w:rPr>
              <w:t xml:space="preserve"> </w:t>
            </w:r>
            <w:r>
              <w:rPr>
                <w:sz w:val="28"/>
                <w:szCs w:val="28"/>
              </w:rPr>
              <w:t>для детей. Л.Н. Толстой «Котенок»</w:t>
            </w:r>
          </w:p>
        </w:tc>
      </w:tr>
      <w:tr w14:paraId="0F29309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trPr>
        <w:tc>
          <w:tcPr>
            <w:tcW w:w="1054" w:type="dxa"/>
          </w:tcPr>
          <w:p w14:paraId="6FA43A43">
            <w:pPr>
              <w:pStyle w:val="9"/>
              <w:spacing w:before="7"/>
              <w:rPr>
                <w:sz w:val="28"/>
                <w:szCs w:val="28"/>
              </w:rPr>
            </w:pPr>
            <w:r>
              <w:rPr>
                <w:sz w:val="28"/>
                <w:szCs w:val="28"/>
              </w:rPr>
              <w:t>Урок</w:t>
            </w:r>
            <w:r>
              <w:rPr>
                <w:spacing w:val="-4"/>
                <w:sz w:val="28"/>
                <w:szCs w:val="28"/>
              </w:rPr>
              <w:t xml:space="preserve"> </w:t>
            </w:r>
            <w:r>
              <w:rPr>
                <w:spacing w:val="-5"/>
                <w:sz w:val="28"/>
                <w:szCs w:val="28"/>
              </w:rPr>
              <w:t>33</w:t>
            </w:r>
          </w:p>
        </w:tc>
        <w:tc>
          <w:tcPr>
            <w:tcW w:w="8335" w:type="dxa"/>
          </w:tcPr>
          <w:p w14:paraId="0027260B">
            <w:pPr>
              <w:pStyle w:val="9"/>
              <w:ind w:left="124" w:right="422"/>
              <w:rPr>
                <w:sz w:val="28"/>
                <w:szCs w:val="28"/>
              </w:rPr>
            </w:pPr>
            <w:r>
              <w:rPr>
                <w:sz w:val="28"/>
                <w:szCs w:val="28"/>
              </w:rPr>
              <w:t>Тема</w:t>
            </w:r>
            <w:r>
              <w:rPr>
                <w:spacing w:val="29"/>
                <w:sz w:val="28"/>
                <w:szCs w:val="28"/>
              </w:rPr>
              <w:t xml:space="preserve"> </w:t>
            </w:r>
            <w:r>
              <w:rPr>
                <w:sz w:val="28"/>
                <w:szCs w:val="28"/>
              </w:rPr>
              <w:t>семьи</w:t>
            </w:r>
            <w:r>
              <w:rPr>
                <w:spacing w:val="26"/>
                <w:sz w:val="28"/>
                <w:szCs w:val="28"/>
              </w:rPr>
              <w:t xml:space="preserve"> </w:t>
            </w:r>
            <w:r>
              <w:rPr>
                <w:sz w:val="28"/>
                <w:szCs w:val="28"/>
              </w:rPr>
              <w:t>в</w:t>
            </w:r>
            <w:r>
              <w:rPr>
                <w:spacing w:val="28"/>
                <w:sz w:val="28"/>
                <w:szCs w:val="28"/>
              </w:rPr>
              <w:t xml:space="preserve"> </w:t>
            </w:r>
            <w:r>
              <w:rPr>
                <w:sz w:val="28"/>
                <w:szCs w:val="28"/>
              </w:rPr>
              <w:t>творчестве</w:t>
            </w:r>
            <w:r>
              <w:rPr>
                <w:spacing w:val="31"/>
                <w:sz w:val="28"/>
                <w:szCs w:val="28"/>
              </w:rPr>
              <w:t xml:space="preserve"> </w:t>
            </w:r>
            <w:r>
              <w:rPr>
                <w:sz w:val="28"/>
                <w:szCs w:val="28"/>
              </w:rPr>
              <w:t>писателей.</w:t>
            </w:r>
            <w:r>
              <w:rPr>
                <w:spacing w:val="30"/>
                <w:sz w:val="28"/>
                <w:szCs w:val="28"/>
              </w:rPr>
              <w:t xml:space="preserve"> </w:t>
            </w:r>
            <w:r>
              <w:rPr>
                <w:sz w:val="28"/>
                <w:szCs w:val="28"/>
              </w:rPr>
              <w:t>На</w:t>
            </w:r>
            <w:r>
              <w:rPr>
                <w:spacing w:val="31"/>
                <w:sz w:val="28"/>
                <w:szCs w:val="28"/>
              </w:rPr>
              <w:t xml:space="preserve"> </w:t>
            </w:r>
            <w:r>
              <w:rPr>
                <w:sz w:val="28"/>
                <w:szCs w:val="28"/>
              </w:rPr>
              <w:t>примере</w:t>
            </w:r>
            <w:r>
              <w:rPr>
                <w:spacing w:val="29"/>
                <w:sz w:val="28"/>
                <w:szCs w:val="28"/>
              </w:rPr>
              <w:t xml:space="preserve"> </w:t>
            </w:r>
            <w:r>
              <w:rPr>
                <w:sz w:val="28"/>
                <w:szCs w:val="28"/>
              </w:rPr>
              <w:t>произведения</w:t>
            </w:r>
            <w:r>
              <w:rPr>
                <w:spacing w:val="31"/>
                <w:sz w:val="28"/>
                <w:szCs w:val="28"/>
              </w:rPr>
              <w:t xml:space="preserve"> </w:t>
            </w:r>
            <w:r>
              <w:rPr>
                <w:sz w:val="28"/>
                <w:szCs w:val="28"/>
              </w:rPr>
              <w:t>Л.Н.</w:t>
            </w:r>
            <w:r>
              <w:rPr>
                <w:spacing w:val="-5"/>
                <w:sz w:val="28"/>
                <w:szCs w:val="28"/>
              </w:rPr>
              <w:t xml:space="preserve"> </w:t>
            </w:r>
            <w:r>
              <w:rPr>
                <w:sz w:val="28"/>
                <w:szCs w:val="28"/>
              </w:rPr>
              <w:t>Толстого</w:t>
            </w:r>
            <w:r>
              <w:rPr>
                <w:spacing w:val="31"/>
                <w:sz w:val="28"/>
                <w:szCs w:val="28"/>
              </w:rPr>
              <w:t xml:space="preserve"> </w:t>
            </w:r>
            <w:r>
              <w:rPr>
                <w:sz w:val="28"/>
                <w:szCs w:val="28"/>
              </w:rPr>
              <w:t>«Правда всего дороже», «Отец и сыновья»</w:t>
            </w:r>
          </w:p>
        </w:tc>
      </w:tr>
      <w:tr w14:paraId="0F6741C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00" w:hRule="atLeast"/>
        </w:trPr>
        <w:tc>
          <w:tcPr>
            <w:tcW w:w="1054" w:type="dxa"/>
          </w:tcPr>
          <w:p w14:paraId="022ACDD2">
            <w:pPr>
              <w:pStyle w:val="9"/>
              <w:spacing w:before="7"/>
              <w:rPr>
                <w:sz w:val="28"/>
                <w:szCs w:val="28"/>
              </w:rPr>
            </w:pPr>
            <w:r>
              <w:rPr>
                <w:sz w:val="28"/>
                <w:szCs w:val="28"/>
              </w:rPr>
              <w:t>Урок</w:t>
            </w:r>
            <w:r>
              <w:rPr>
                <w:spacing w:val="-4"/>
                <w:sz w:val="28"/>
                <w:szCs w:val="28"/>
              </w:rPr>
              <w:t xml:space="preserve"> </w:t>
            </w:r>
            <w:r>
              <w:rPr>
                <w:spacing w:val="-5"/>
                <w:sz w:val="28"/>
                <w:szCs w:val="28"/>
              </w:rPr>
              <w:t>34</w:t>
            </w:r>
          </w:p>
        </w:tc>
        <w:tc>
          <w:tcPr>
            <w:tcW w:w="8335" w:type="dxa"/>
          </w:tcPr>
          <w:p w14:paraId="69653F11">
            <w:pPr>
              <w:pStyle w:val="9"/>
              <w:spacing w:before="7"/>
              <w:ind w:left="124" w:right="422"/>
              <w:rPr>
                <w:sz w:val="28"/>
                <w:szCs w:val="28"/>
              </w:rPr>
            </w:pPr>
            <w:r>
              <w:rPr>
                <w:sz w:val="28"/>
                <w:szCs w:val="28"/>
              </w:rPr>
              <w:t>Характеристика</w:t>
            </w:r>
            <w:r>
              <w:rPr>
                <w:spacing w:val="36"/>
                <w:sz w:val="28"/>
                <w:szCs w:val="28"/>
              </w:rPr>
              <w:t xml:space="preserve"> </w:t>
            </w:r>
            <w:r>
              <w:rPr>
                <w:sz w:val="28"/>
                <w:szCs w:val="28"/>
              </w:rPr>
              <w:t>главного</w:t>
            </w:r>
            <w:r>
              <w:rPr>
                <w:spacing w:val="35"/>
                <w:sz w:val="28"/>
                <w:szCs w:val="28"/>
              </w:rPr>
              <w:t xml:space="preserve"> </w:t>
            </w:r>
            <w:r>
              <w:rPr>
                <w:sz w:val="28"/>
                <w:szCs w:val="28"/>
              </w:rPr>
              <w:t>героя</w:t>
            </w:r>
            <w:r>
              <w:rPr>
                <w:spacing w:val="34"/>
                <w:sz w:val="28"/>
                <w:szCs w:val="28"/>
              </w:rPr>
              <w:t xml:space="preserve"> </w:t>
            </w:r>
            <w:r>
              <w:rPr>
                <w:sz w:val="28"/>
                <w:szCs w:val="28"/>
              </w:rPr>
              <w:t>рассказа.</w:t>
            </w:r>
            <w:r>
              <w:rPr>
                <w:spacing w:val="35"/>
                <w:sz w:val="28"/>
                <w:szCs w:val="28"/>
              </w:rPr>
              <w:t xml:space="preserve"> </w:t>
            </w:r>
            <w:r>
              <w:rPr>
                <w:sz w:val="28"/>
                <w:szCs w:val="28"/>
              </w:rPr>
              <w:t>Главная</w:t>
            </w:r>
            <w:r>
              <w:rPr>
                <w:spacing w:val="34"/>
                <w:sz w:val="28"/>
                <w:szCs w:val="28"/>
              </w:rPr>
              <w:t xml:space="preserve"> </w:t>
            </w:r>
            <w:r>
              <w:rPr>
                <w:sz w:val="28"/>
                <w:szCs w:val="28"/>
              </w:rPr>
              <w:t>мысль</w:t>
            </w:r>
            <w:r>
              <w:rPr>
                <w:spacing w:val="35"/>
                <w:sz w:val="28"/>
                <w:szCs w:val="28"/>
              </w:rPr>
              <w:t xml:space="preserve"> </w:t>
            </w:r>
            <w:r>
              <w:rPr>
                <w:sz w:val="28"/>
                <w:szCs w:val="28"/>
              </w:rPr>
              <w:t>произведения</w:t>
            </w:r>
            <w:r>
              <w:rPr>
                <w:spacing w:val="34"/>
                <w:sz w:val="28"/>
                <w:szCs w:val="28"/>
              </w:rPr>
              <w:t xml:space="preserve"> </w:t>
            </w:r>
            <w:r>
              <w:rPr>
                <w:sz w:val="28"/>
                <w:szCs w:val="28"/>
              </w:rPr>
              <w:t>(идея).</w:t>
            </w:r>
            <w:r>
              <w:rPr>
                <w:spacing w:val="35"/>
                <w:sz w:val="28"/>
                <w:szCs w:val="28"/>
              </w:rPr>
              <w:t xml:space="preserve"> </w:t>
            </w:r>
            <w:r>
              <w:rPr>
                <w:sz w:val="28"/>
                <w:szCs w:val="28"/>
              </w:rPr>
              <w:t xml:space="preserve">Л.Н. </w:t>
            </w:r>
            <w:r>
              <w:rPr>
                <w:spacing w:val="-2"/>
                <w:sz w:val="28"/>
                <w:szCs w:val="28"/>
              </w:rPr>
              <w:t>Толстой</w:t>
            </w:r>
          </w:p>
          <w:p w14:paraId="50CDA7E8">
            <w:pPr>
              <w:pStyle w:val="9"/>
              <w:spacing w:line="213" w:lineRule="exact"/>
              <w:ind w:left="124"/>
              <w:rPr>
                <w:sz w:val="28"/>
                <w:szCs w:val="28"/>
              </w:rPr>
            </w:pPr>
            <w:r>
              <w:rPr>
                <w:spacing w:val="-2"/>
                <w:sz w:val="28"/>
                <w:szCs w:val="28"/>
              </w:rPr>
              <w:t>«Филиппок»</w:t>
            </w:r>
          </w:p>
        </w:tc>
      </w:tr>
      <w:tr w14:paraId="3BD5DDC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2" w:hRule="atLeast"/>
        </w:trPr>
        <w:tc>
          <w:tcPr>
            <w:tcW w:w="1054" w:type="dxa"/>
          </w:tcPr>
          <w:p w14:paraId="115B630B">
            <w:pPr>
              <w:pStyle w:val="9"/>
              <w:spacing w:before="7"/>
              <w:rPr>
                <w:sz w:val="28"/>
                <w:szCs w:val="28"/>
              </w:rPr>
            </w:pPr>
            <w:r>
              <w:rPr>
                <w:sz w:val="28"/>
                <w:szCs w:val="28"/>
              </w:rPr>
              <w:t>Урок</w:t>
            </w:r>
            <w:r>
              <w:rPr>
                <w:spacing w:val="-4"/>
                <w:sz w:val="28"/>
                <w:szCs w:val="28"/>
              </w:rPr>
              <w:t xml:space="preserve"> </w:t>
            </w:r>
            <w:r>
              <w:rPr>
                <w:spacing w:val="-5"/>
                <w:sz w:val="28"/>
                <w:szCs w:val="28"/>
              </w:rPr>
              <w:t>35</w:t>
            </w:r>
          </w:p>
        </w:tc>
        <w:tc>
          <w:tcPr>
            <w:tcW w:w="8335" w:type="dxa"/>
          </w:tcPr>
          <w:p w14:paraId="1169B23B">
            <w:pPr>
              <w:pStyle w:val="9"/>
              <w:spacing w:line="237" w:lineRule="auto"/>
              <w:ind w:left="124" w:right="174"/>
              <w:rPr>
                <w:sz w:val="28"/>
                <w:szCs w:val="28"/>
              </w:rPr>
            </w:pPr>
            <w:r>
              <w:rPr>
                <w:sz w:val="28"/>
                <w:szCs w:val="28"/>
              </w:rPr>
              <w:t>Работа</w:t>
            </w:r>
            <w:r>
              <w:rPr>
                <w:spacing w:val="20"/>
                <w:sz w:val="28"/>
                <w:szCs w:val="28"/>
              </w:rPr>
              <w:t xml:space="preserve"> </w:t>
            </w:r>
            <w:r>
              <w:rPr>
                <w:sz w:val="28"/>
                <w:szCs w:val="28"/>
              </w:rPr>
              <w:t>с</w:t>
            </w:r>
            <w:r>
              <w:rPr>
                <w:spacing w:val="19"/>
                <w:sz w:val="28"/>
                <w:szCs w:val="28"/>
              </w:rPr>
              <w:t xml:space="preserve"> </w:t>
            </w:r>
            <w:r>
              <w:rPr>
                <w:sz w:val="28"/>
                <w:szCs w:val="28"/>
              </w:rPr>
              <w:t>детскими</w:t>
            </w:r>
            <w:r>
              <w:rPr>
                <w:spacing w:val="18"/>
                <w:sz w:val="28"/>
                <w:szCs w:val="28"/>
              </w:rPr>
              <w:t xml:space="preserve"> </w:t>
            </w:r>
            <w:r>
              <w:rPr>
                <w:sz w:val="28"/>
                <w:szCs w:val="28"/>
              </w:rPr>
              <w:t>книгами</w:t>
            </w:r>
            <w:r>
              <w:rPr>
                <w:spacing w:val="23"/>
                <w:sz w:val="28"/>
                <w:szCs w:val="28"/>
              </w:rPr>
              <w:t xml:space="preserve"> </w:t>
            </w:r>
            <w:r>
              <w:rPr>
                <w:sz w:val="28"/>
                <w:szCs w:val="28"/>
              </w:rPr>
              <w:t>на</w:t>
            </w:r>
            <w:r>
              <w:rPr>
                <w:spacing w:val="19"/>
                <w:sz w:val="28"/>
                <w:szCs w:val="28"/>
              </w:rPr>
              <w:t xml:space="preserve"> </w:t>
            </w:r>
            <w:r>
              <w:rPr>
                <w:sz w:val="28"/>
                <w:szCs w:val="28"/>
              </w:rPr>
              <w:t>тему:</w:t>
            </w:r>
            <w:r>
              <w:rPr>
                <w:spacing w:val="22"/>
                <w:sz w:val="28"/>
                <w:szCs w:val="28"/>
              </w:rPr>
              <w:t xml:space="preserve"> </w:t>
            </w:r>
            <w:r>
              <w:rPr>
                <w:sz w:val="28"/>
                <w:szCs w:val="28"/>
              </w:rPr>
              <w:t>«О</w:t>
            </w:r>
            <w:r>
              <w:rPr>
                <w:spacing w:val="19"/>
                <w:sz w:val="28"/>
                <w:szCs w:val="28"/>
              </w:rPr>
              <w:t xml:space="preserve"> </w:t>
            </w:r>
            <w:r>
              <w:rPr>
                <w:sz w:val="28"/>
                <w:szCs w:val="28"/>
              </w:rPr>
              <w:t>братьях</w:t>
            </w:r>
            <w:r>
              <w:rPr>
                <w:spacing w:val="21"/>
                <w:sz w:val="28"/>
                <w:szCs w:val="28"/>
              </w:rPr>
              <w:t xml:space="preserve"> </w:t>
            </w:r>
            <w:r>
              <w:rPr>
                <w:sz w:val="28"/>
                <w:szCs w:val="28"/>
              </w:rPr>
              <w:t>наших</w:t>
            </w:r>
            <w:r>
              <w:rPr>
                <w:spacing w:val="18"/>
                <w:sz w:val="28"/>
                <w:szCs w:val="28"/>
              </w:rPr>
              <w:t xml:space="preserve"> </w:t>
            </w:r>
            <w:r>
              <w:rPr>
                <w:sz w:val="28"/>
                <w:szCs w:val="28"/>
              </w:rPr>
              <w:t>меньших».</w:t>
            </w:r>
            <w:r>
              <w:rPr>
                <w:spacing w:val="21"/>
                <w:sz w:val="28"/>
                <w:szCs w:val="28"/>
              </w:rPr>
              <w:t xml:space="preserve"> </w:t>
            </w:r>
            <w:r>
              <w:rPr>
                <w:sz w:val="28"/>
                <w:szCs w:val="28"/>
              </w:rPr>
              <w:t>Составление</w:t>
            </w:r>
            <w:r>
              <w:rPr>
                <w:spacing w:val="22"/>
                <w:sz w:val="28"/>
                <w:szCs w:val="28"/>
              </w:rPr>
              <w:t xml:space="preserve"> </w:t>
            </w:r>
            <w:r>
              <w:rPr>
                <w:sz w:val="28"/>
                <w:szCs w:val="28"/>
              </w:rPr>
              <w:t>аннотации к прочитанным произведениям</w:t>
            </w:r>
          </w:p>
        </w:tc>
      </w:tr>
      <w:tr w14:paraId="108D63B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00" w:hRule="atLeast"/>
        </w:trPr>
        <w:tc>
          <w:tcPr>
            <w:tcW w:w="1054" w:type="dxa"/>
          </w:tcPr>
          <w:p w14:paraId="5DBB852B">
            <w:pPr>
              <w:pStyle w:val="9"/>
              <w:spacing w:before="10"/>
              <w:rPr>
                <w:sz w:val="28"/>
                <w:szCs w:val="28"/>
              </w:rPr>
            </w:pPr>
            <w:r>
              <w:rPr>
                <w:sz w:val="28"/>
                <w:szCs w:val="28"/>
              </w:rPr>
              <w:t>Урок</w:t>
            </w:r>
            <w:r>
              <w:rPr>
                <w:spacing w:val="-4"/>
                <w:sz w:val="28"/>
                <w:szCs w:val="28"/>
              </w:rPr>
              <w:t xml:space="preserve"> </w:t>
            </w:r>
            <w:r>
              <w:rPr>
                <w:spacing w:val="-5"/>
                <w:sz w:val="28"/>
                <w:szCs w:val="28"/>
              </w:rPr>
              <w:t>36</w:t>
            </w:r>
          </w:p>
        </w:tc>
        <w:tc>
          <w:tcPr>
            <w:tcW w:w="8335" w:type="dxa"/>
          </w:tcPr>
          <w:p w14:paraId="4BC8A2C3">
            <w:pPr>
              <w:pStyle w:val="9"/>
              <w:spacing w:before="7"/>
              <w:ind w:left="124" w:right="422"/>
              <w:rPr>
                <w:sz w:val="28"/>
                <w:szCs w:val="28"/>
              </w:rPr>
            </w:pPr>
            <w:r>
              <w:rPr>
                <w:sz w:val="28"/>
                <w:szCs w:val="28"/>
              </w:rPr>
              <w:t>Образы</w:t>
            </w:r>
            <w:r>
              <w:rPr>
                <w:spacing w:val="36"/>
                <w:sz w:val="28"/>
                <w:szCs w:val="28"/>
              </w:rPr>
              <w:t xml:space="preserve"> </w:t>
            </w:r>
            <w:r>
              <w:rPr>
                <w:sz w:val="28"/>
                <w:szCs w:val="28"/>
              </w:rPr>
              <w:t>героев</w:t>
            </w:r>
            <w:r>
              <w:rPr>
                <w:spacing w:val="35"/>
                <w:sz w:val="28"/>
                <w:szCs w:val="28"/>
              </w:rPr>
              <w:t xml:space="preserve"> </w:t>
            </w:r>
            <w:r>
              <w:rPr>
                <w:sz w:val="28"/>
                <w:szCs w:val="28"/>
              </w:rPr>
              <w:t>стихотворных</w:t>
            </w:r>
            <w:r>
              <w:rPr>
                <w:spacing w:val="35"/>
                <w:sz w:val="28"/>
                <w:szCs w:val="28"/>
              </w:rPr>
              <w:t xml:space="preserve"> </w:t>
            </w:r>
            <w:r>
              <w:rPr>
                <w:sz w:val="28"/>
                <w:szCs w:val="28"/>
              </w:rPr>
              <w:t>и</w:t>
            </w:r>
            <w:r>
              <w:rPr>
                <w:spacing w:val="34"/>
                <w:sz w:val="28"/>
                <w:szCs w:val="28"/>
              </w:rPr>
              <w:t xml:space="preserve"> </w:t>
            </w:r>
            <w:r>
              <w:rPr>
                <w:sz w:val="28"/>
                <w:szCs w:val="28"/>
              </w:rPr>
              <w:t>прозаических</w:t>
            </w:r>
            <w:r>
              <w:rPr>
                <w:spacing w:val="35"/>
                <w:sz w:val="28"/>
                <w:szCs w:val="28"/>
              </w:rPr>
              <w:t xml:space="preserve"> </w:t>
            </w:r>
            <w:r>
              <w:rPr>
                <w:sz w:val="28"/>
                <w:szCs w:val="28"/>
              </w:rPr>
              <w:t>произведений</w:t>
            </w:r>
            <w:r>
              <w:rPr>
                <w:spacing w:val="35"/>
                <w:sz w:val="28"/>
                <w:szCs w:val="28"/>
              </w:rPr>
              <w:t xml:space="preserve"> </w:t>
            </w:r>
            <w:r>
              <w:rPr>
                <w:sz w:val="28"/>
                <w:szCs w:val="28"/>
              </w:rPr>
              <w:t>о</w:t>
            </w:r>
            <w:r>
              <w:rPr>
                <w:spacing w:val="36"/>
                <w:sz w:val="28"/>
                <w:szCs w:val="28"/>
              </w:rPr>
              <w:t xml:space="preserve"> </w:t>
            </w:r>
            <w:r>
              <w:rPr>
                <w:sz w:val="28"/>
                <w:szCs w:val="28"/>
              </w:rPr>
              <w:t>животных.</w:t>
            </w:r>
            <w:r>
              <w:rPr>
                <w:spacing w:val="36"/>
                <w:sz w:val="28"/>
                <w:szCs w:val="28"/>
              </w:rPr>
              <w:t xml:space="preserve"> </w:t>
            </w:r>
            <w:r>
              <w:rPr>
                <w:sz w:val="28"/>
                <w:szCs w:val="28"/>
              </w:rPr>
              <w:t xml:space="preserve">И.М. </w:t>
            </w:r>
            <w:r>
              <w:rPr>
                <w:spacing w:val="-2"/>
                <w:sz w:val="28"/>
                <w:szCs w:val="28"/>
              </w:rPr>
              <w:t>Пивоварова</w:t>
            </w:r>
          </w:p>
          <w:p w14:paraId="106DA14A">
            <w:pPr>
              <w:pStyle w:val="9"/>
              <w:spacing w:line="213" w:lineRule="exact"/>
              <w:ind w:left="124"/>
              <w:rPr>
                <w:sz w:val="28"/>
                <w:szCs w:val="28"/>
              </w:rPr>
            </w:pPr>
            <w:r>
              <w:rPr>
                <w:sz w:val="28"/>
                <w:szCs w:val="28"/>
              </w:rPr>
              <w:t>«Жила-была</w:t>
            </w:r>
            <w:r>
              <w:rPr>
                <w:spacing w:val="-11"/>
                <w:sz w:val="28"/>
                <w:szCs w:val="28"/>
              </w:rPr>
              <w:t xml:space="preserve"> </w:t>
            </w:r>
            <w:r>
              <w:rPr>
                <w:sz w:val="28"/>
                <w:szCs w:val="28"/>
              </w:rPr>
              <w:t>собака...»,</w:t>
            </w:r>
            <w:r>
              <w:rPr>
                <w:spacing w:val="-6"/>
                <w:sz w:val="28"/>
                <w:szCs w:val="28"/>
              </w:rPr>
              <w:t xml:space="preserve"> </w:t>
            </w:r>
            <w:r>
              <w:rPr>
                <w:sz w:val="28"/>
                <w:szCs w:val="28"/>
              </w:rPr>
              <w:t>С.В.</w:t>
            </w:r>
            <w:r>
              <w:rPr>
                <w:spacing w:val="-8"/>
                <w:sz w:val="28"/>
                <w:szCs w:val="28"/>
              </w:rPr>
              <w:t xml:space="preserve"> </w:t>
            </w:r>
            <w:r>
              <w:rPr>
                <w:sz w:val="28"/>
                <w:szCs w:val="28"/>
              </w:rPr>
              <w:t>Михалков</w:t>
            </w:r>
            <w:r>
              <w:rPr>
                <w:spacing w:val="-5"/>
                <w:sz w:val="28"/>
                <w:szCs w:val="28"/>
              </w:rPr>
              <w:t xml:space="preserve"> </w:t>
            </w:r>
            <w:r>
              <w:rPr>
                <w:sz w:val="28"/>
                <w:szCs w:val="28"/>
              </w:rPr>
              <w:t>«Мой</w:t>
            </w:r>
            <w:r>
              <w:rPr>
                <w:spacing w:val="-10"/>
                <w:sz w:val="28"/>
                <w:szCs w:val="28"/>
              </w:rPr>
              <w:t xml:space="preserve"> </w:t>
            </w:r>
            <w:r>
              <w:rPr>
                <w:sz w:val="28"/>
                <w:szCs w:val="28"/>
              </w:rPr>
              <w:t>щенок»</w:t>
            </w:r>
            <w:r>
              <w:rPr>
                <w:spacing w:val="-12"/>
                <w:sz w:val="28"/>
                <w:szCs w:val="28"/>
              </w:rPr>
              <w:t xml:space="preserve"> </w:t>
            </w:r>
            <w:r>
              <w:rPr>
                <w:sz w:val="28"/>
                <w:szCs w:val="28"/>
              </w:rPr>
              <w:t>и</w:t>
            </w:r>
            <w:r>
              <w:rPr>
                <w:spacing w:val="-12"/>
                <w:sz w:val="28"/>
                <w:szCs w:val="28"/>
              </w:rPr>
              <w:t xml:space="preserve"> </w:t>
            </w:r>
            <w:r>
              <w:rPr>
                <w:spacing w:val="-2"/>
                <w:sz w:val="28"/>
                <w:szCs w:val="28"/>
              </w:rPr>
              <w:t>другие</w:t>
            </w:r>
          </w:p>
        </w:tc>
      </w:tr>
      <w:tr w14:paraId="4666318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trPr>
        <w:tc>
          <w:tcPr>
            <w:tcW w:w="1054" w:type="dxa"/>
          </w:tcPr>
          <w:p w14:paraId="64D097EB">
            <w:pPr>
              <w:pStyle w:val="9"/>
              <w:spacing w:before="7"/>
              <w:rPr>
                <w:sz w:val="28"/>
                <w:szCs w:val="28"/>
              </w:rPr>
            </w:pPr>
            <w:r>
              <w:rPr>
                <w:sz w:val="28"/>
                <w:szCs w:val="28"/>
              </w:rPr>
              <w:t>Урок</w:t>
            </w:r>
            <w:r>
              <w:rPr>
                <w:spacing w:val="-4"/>
                <w:sz w:val="28"/>
                <w:szCs w:val="28"/>
              </w:rPr>
              <w:t xml:space="preserve"> </w:t>
            </w:r>
            <w:r>
              <w:rPr>
                <w:spacing w:val="-5"/>
                <w:sz w:val="28"/>
                <w:szCs w:val="28"/>
              </w:rPr>
              <w:t>37</w:t>
            </w:r>
          </w:p>
        </w:tc>
        <w:tc>
          <w:tcPr>
            <w:tcW w:w="8335" w:type="dxa"/>
          </w:tcPr>
          <w:p w14:paraId="4D39851B">
            <w:pPr>
              <w:pStyle w:val="9"/>
              <w:ind w:left="124" w:right="272"/>
              <w:rPr>
                <w:sz w:val="28"/>
                <w:szCs w:val="28"/>
              </w:rPr>
            </w:pPr>
            <w:r>
              <w:rPr>
                <w:sz w:val="28"/>
                <w:szCs w:val="28"/>
              </w:rPr>
              <w:t>Отражение</w:t>
            </w:r>
            <w:r>
              <w:rPr>
                <w:spacing w:val="30"/>
                <w:sz w:val="28"/>
                <w:szCs w:val="28"/>
              </w:rPr>
              <w:t xml:space="preserve"> </w:t>
            </w:r>
            <w:r>
              <w:rPr>
                <w:sz w:val="28"/>
                <w:szCs w:val="28"/>
              </w:rPr>
              <w:t>темы</w:t>
            </w:r>
            <w:r>
              <w:rPr>
                <w:spacing w:val="35"/>
                <w:sz w:val="28"/>
                <w:szCs w:val="28"/>
              </w:rPr>
              <w:t xml:space="preserve"> </w:t>
            </w:r>
            <w:r>
              <w:rPr>
                <w:sz w:val="28"/>
                <w:szCs w:val="28"/>
              </w:rPr>
              <w:t>«Дружба</w:t>
            </w:r>
            <w:r>
              <w:rPr>
                <w:spacing w:val="31"/>
                <w:sz w:val="28"/>
                <w:szCs w:val="28"/>
              </w:rPr>
              <w:t xml:space="preserve"> </w:t>
            </w:r>
            <w:r>
              <w:rPr>
                <w:sz w:val="28"/>
                <w:szCs w:val="28"/>
              </w:rPr>
              <w:t>животных»</w:t>
            </w:r>
            <w:r>
              <w:rPr>
                <w:spacing w:val="26"/>
                <w:sz w:val="28"/>
                <w:szCs w:val="28"/>
              </w:rPr>
              <w:t xml:space="preserve"> </w:t>
            </w:r>
            <w:r>
              <w:rPr>
                <w:sz w:val="28"/>
                <w:szCs w:val="28"/>
              </w:rPr>
              <w:t>в</w:t>
            </w:r>
            <w:r>
              <w:rPr>
                <w:spacing w:val="30"/>
                <w:sz w:val="28"/>
                <w:szCs w:val="28"/>
              </w:rPr>
              <w:t xml:space="preserve"> </w:t>
            </w:r>
            <w:r>
              <w:rPr>
                <w:sz w:val="28"/>
                <w:szCs w:val="28"/>
              </w:rPr>
              <w:t>стихотворении</w:t>
            </w:r>
            <w:r>
              <w:rPr>
                <w:spacing w:val="31"/>
                <w:sz w:val="28"/>
                <w:szCs w:val="28"/>
              </w:rPr>
              <w:t xml:space="preserve"> </w:t>
            </w:r>
            <w:r>
              <w:rPr>
                <w:sz w:val="28"/>
                <w:szCs w:val="28"/>
              </w:rPr>
              <w:t>В.Д.</w:t>
            </w:r>
            <w:r>
              <w:rPr>
                <w:spacing w:val="-4"/>
                <w:sz w:val="28"/>
                <w:szCs w:val="28"/>
              </w:rPr>
              <w:t xml:space="preserve"> </w:t>
            </w:r>
            <w:r>
              <w:rPr>
                <w:sz w:val="28"/>
                <w:szCs w:val="28"/>
              </w:rPr>
              <w:t>Берестова</w:t>
            </w:r>
            <w:r>
              <w:rPr>
                <w:spacing w:val="33"/>
                <w:sz w:val="28"/>
                <w:szCs w:val="28"/>
              </w:rPr>
              <w:t xml:space="preserve"> </w:t>
            </w:r>
            <w:r>
              <w:rPr>
                <w:sz w:val="28"/>
                <w:szCs w:val="28"/>
              </w:rPr>
              <w:t>«Кошкин</w:t>
            </w:r>
            <w:r>
              <w:rPr>
                <w:spacing w:val="33"/>
                <w:sz w:val="28"/>
                <w:szCs w:val="28"/>
              </w:rPr>
              <w:t xml:space="preserve"> </w:t>
            </w:r>
            <w:r>
              <w:rPr>
                <w:sz w:val="28"/>
                <w:szCs w:val="28"/>
              </w:rPr>
              <w:t>щенок» и других (по выбору)</w:t>
            </w:r>
          </w:p>
        </w:tc>
      </w:tr>
      <w:tr w14:paraId="5D053BA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2" w:hRule="atLeast"/>
        </w:trPr>
        <w:tc>
          <w:tcPr>
            <w:tcW w:w="1054" w:type="dxa"/>
          </w:tcPr>
          <w:p w14:paraId="6AD605CC">
            <w:pPr>
              <w:pStyle w:val="9"/>
              <w:spacing w:before="7"/>
              <w:rPr>
                <w:sz w:val="28"/>
                <w:szCs w:val="28"/>
              </w:rPr>
            </w:pPr>
            <w:r>
              <w:rPr>
                <w:sz w:val="28"/>
                <w:szCs w:val="28"/>
              </w:rPr>
              <w:t>Урок</w:t>
            </w:r>
            <w:r>
              <w:rPr>
                <w:spacing w:val="-4"/>
                <w:sz w:val="28"/>
                <w:szCs w:val="28"/>
              </w:rPr>
              <w:t xml:space="preserve"> </w:t>
            </w:r>
            <w:r>
              <w:rPr>
                <w:spacing w:val="-5"/>
                <w:sz w:val="28"/>
                <w:szCs w:val="28"/>
              </w:rPr>
              <w:t>38</w:t>
            </w:r>
          </w:p>
        </w:tc>
        <w:tc>
          <w:tcPr>
            <w:tcW w:w="8335" w:type="dxa"/>
          </w:tcPr>
          <w:p w14:paraId="0A25BBE2">
            <w:pPr>
              <w:pStyle w:val="9"/>
              <w:spacing w:line="237" w:lineRule="auto"/>
              <w:ind w:left="124" w:right="422"/>
              <w:rPr>
                <w:sz w:val="28"/>
                <w:szCs w:val="28"/>
              </w:rPr>
            </w:pPr>
            <w:r>
              <w:rPr>
                <w:sz w:val="28"/>
                <w:szCs w:val="28"/>
              </w:rPr>
              <w:t>Отражение</w:t>
            </w:r>
            <w:r>
              <w:rPr>
                <w:spacing w:val="-9"/>
                <w:sz w:val="28"/>
                <w:szCs w:val="28"/>
              </w:rPr>
              <w:t xml:space="preserve"> </w:t>
            </w:r>
            <w:r>
              <w:rPr>
                <w:sz w:val="28"/>
                <w:szCs w:val="28"/>
              </w:rPr>
              <w:t>нравственно-этических</w:t>
            </w:r>
            <w:r>
              <w:rPr>
                <w:spacing w:val="-10"/>
                <w:sz w:val="28"/>
                <w:szCs w:val="28"/>
              </w:rPr>
              <w:t xml:space="preserve"> </w:t>
            </w:r>
            <w:r>
              <w:rPr>
                <w:sz w:val="28"/>
                <w:szCs w:val="28"/>
              </w:rPr>
              <w:t>понятий</w:t>
            </w:r>
            <w:r>
              <w:rPr>
                <w:spacing w:val="-10"/>
                <w:sz w:val="28"/>
                <w:szCs w:val="28"/>
              </w:rPr>
              <w:t xml:space="preserve"> </w:t>
            </w:r>
            <w:r>
              <w:rPr>
                <w:sz w:val="28"/>
                <w:szCs w:val="28"/>
              </w:rPr>
              <w:t>(защита</w:t>
            </w:r>
            <w:r>
              <w:rPr>
                <w:spacing w:val="-9"/>
                <w:sz w:val="28"/>
                <w:szCs w:val="28"/>
              </w:rPr>
              <w:t xml:space="preserve"> </w:t>
            </w:r>
            <w:r>
              <w:rPr>
                <w:sz w:val="28"/>
                <w:szCs w:val="28"/>
              </w:rPr>
              <w:t>и</w:t>
            </w:r>
            <w:r>
              <w:rPr>
                <w:spacing w:val="-11"/>
                <w:sz w:val="28"/>
                <w:szCs w:val="28"/>
              </w:rPr>
              <w:t xml:space="preserve"> </w:t>
            </w:r>
            <w:r>
              <w:rPr>
                <w:sz w:val="28"/>
                <w:szCs w:val="28"/>
              </w:rPr>
              <w:t>забота</w:t>
            </w:r>
            <w:r>
              <w:rPr>
                <w:spacing w:val="-9"/>
                <w:sz w:val="28"/>
                <w:szCs w:val="28"/>
              </w:rPr>
              <w:t xml:space="preserve"> </w:t>
            </w:r>
            <w:r>
              <w:rPr>
                <w:sz w:val="28"/>
                <w:szCs w:val="28"/>
              </w:rPr>
              <w:t>о</w:t>
            </w:r>
            <w:r>
              <w:rPr>
                <w:spacing w:val="-9"/>
                <w:sz w:val="28"/>
                <w:szCs w:val="28"/>
              </w:rPr>
              <w:t xml:space="preserve"> </w:t>
            </w:r>
            <w:r>
              <w:rPr>
                <w:sz w:val="28"/>
                <w:szCs w:val="28"/>
              </w:rPr>
              <w:t>животных)</w:t>
            </w:r>
            <w:r>
              <w:rPr>
                <w:spacing w:val="-9"/>
                <w:sz w:val="28"/>
                <w:szCs w:val="28"/>
              </w:rPr>
              <w:t xml:space="preserve"> </w:t>
            </w:r>
            <w:r>
              <w:rPr>
                <w:sz w:val="28"/>
                <w:szCs w:val="28"/>
              </w:rPr>
              <w:t>на</w:t>
            </w:r>
            <w:r>
              <w:rPr>
                <w:spacing w:val="-10"/>
                <w:sz w:val="28"/>
                <w:szCs w:val="28"/>
              </w:rPr>
              <w:t xml:space="preserve"> </w:t>
            </w:r>
            <w:r>
              <w:rPr>
                <w:sz w:val="28"/>
                <w:szCs w:val="28"/>
              </w:rPr>
              <w:t>примере рассказа М.М. Пришвина «Ребята и утята»</w:t>
            </w:r>
          </w:p>
        </w:tc>
      </w:tr>
      <w:tr w14:paraId="4C79FCF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6" w:hRule="atLeast"/>
        </w:trPr>
        <w:tc>
          <w:tcPr>
            <w:tcW w:w="1054" w:type="dxa"/>
          </w:tcPr>
          <w:p w14:paraId="7E1C6185">
            <w:pPr>
              <w:pStyle w:val="9"/>
              <w:spacing w:before="2"/>
              <w:rPr>
                <w:sz w:val="28"/>
                <w:szCs w:val="28"/>
              </w:rPr>
            </w:pPr>
            <w:r>
              <w:rPr>
                <w:sz w:val="28"/>
                <w:szCs w:val="28"/>
              </w:rPr>
              <w:t>Урок</w:t>
            </w:r>
            <w:r>
              <w:rPr>
                <w:spacing w:val="-4"/>
                <w:sz w:val="28"/>
                <w:szCs w:val="28"/>
              </w:rPr>
              <w:t xml:space="preserve"> </w:t>
            </w:r>
            <w:r>
              <w:rPr>
                <w:spacing w:val="-5"/>
                <w:sz w:val="28"/>
                <w:szCs w:val="28"/>
              </w:rPr>
              <w:t>39</w:t>
            </w:r>
          </w:p>
        </w:tc>
        <w:tc>
          <w:tcPr>
            <w:tcW w:w="8335" w:type="dxa"/>
          </w:tcPr>
          <w:p w14:paraId="0C791294">
            <w:pPr>
              <w:pStyle w:val="9"/>
              <w:spacing w:before="2"/>
              <w:ind w:left="124"/>
              <w:rPr>
                <w:sz w:val="28"/>
                <w:szCs w:val="28"/>
              </w:rPr>
            </w:pPr>
            <w:r>
              <w:rPr>
                <w:sz w:val="28"/>
                <w:szCs w:val="28"/>
              </w:rPr>
              <w:t>Соотнесение</w:t>
            </w:r>
            <w:r>
              <w:rPr>
                <w:spacing w:val="-13"/>
                <w:sz w:val="28"/>
                <w:szCs w:val="28"/>
              </w:rPr>
              <w:t xml:space="preserve"> </w:t>
            </w:r>
            <w:r>
              <w:rPr>
                <w:sz w:val="28"/>
                <w:szCs w:val="28"/>
              </w:rPr>
              <w:t>заголовка</w:t>
            </w:r>
            <w:r>
              <w:rPr>
                <w:spacing w:val="-11"/>
                <w:sz w:val="28"/>
                <w:szCs w:val="28"/>
              </w:rPr>
              <w:t xml:space="preserve"> </w:t>
            </w:r>
            <w:r>
              <w:rPr>
                <w:sz w:val="28"/>
                <w:szCs w:val="28"/>
              </w:rPr>
              <w:t>и</w:t>
            </w:r>
            <w:r>
              <w:rPr>
                <w:spacing w:val="-13"/>
                <w:sz w:val="28"/>
                <w:szCs w:val="28"/>
              </w:rPr>
              <w:t xml:space="preserve"> </w:t>
            </w:r>
            <w:r>
              <w:rPr>
                <w:sz w:val="28"/>
                <w:szCs w:val="28"/>
              </w:rPr>
              <w:t>главной</w:t>
            </w:r>
            <w:r>
              <w:rPr>
                <w:spacing w:val="-11"/>
                <w:sz w:val="28"/>
                <w:szCs w:val="28"/>
              </w:rPr>
              <w:t xml:space="preserve"> </w:t>
            </w:r>
            <w:r>
              <w:rPr>
                <w:sz w:val="28"/>
                <w:szCs w:val="28"/>
              </w:rPr>
              <w:t>мысли</w:t>
            </w:r>
            <w:r>
              <w:rPr>
                <w:spacing w:val="-9"/>
                <w:sz w:val="28"/>
                <w:szCs w:val="28"/>
              </w:rPr>
              <w:t xml:space="preserve"> </w:t>
            </w:r>
            <w:r>
              <w:rPr>
                <w:sz w:val="28"/>
                <w:szCs w:val="28"/>
              </w:rPr>
              <w:t>рассказа</w:t>
            </w:r>
            <w:r>
              <w:rPr>
                <w:spacing w:val="-11"/>
                <w:sz w:val="28"/>
                <w:szCs w:val="28"/>
              </w:rPr>
              <w:t xml:space="preserve"> </w:t>
            </w:r>
            <w:r>
              <w:rPr>
                <w:sz w:val="28"/>
                <w:szCs w:val="28"/>
              </w:rPr>
              <w:t>Е.И.</w:t>
            </w:r>
            <w:r>
              <w:rPr>
                <w:spacing w:val="-11"/>
                <w:sz w:val="28"/>
                <w:szCs w:val="28"/>
              </w:rPr>
              <w:t xml:space="preserve"> </w:t>
            </w:r>
            <w:r>
              <w:rPr>
                <w:sz w:val="28"/>
                <w:szCs w:val="28"/>
              </w:rPr>
              <w:t>Чарушина</w:t>
            </w:r>
            <w:r>
              <w:rPr>
                <w:spacing w:val="-8"/>
                <w:sz w:val="28"/>
                <w:szCs w:val="28"/>
              </w:rPr>
              <w:t xml:space="preserve"> </w:t>
            </w:r>
            <w:r>
              <w:rPr>
                <w:sz w:val="28"/>
                <w:szCs w:val="28"/>
              </w:rPr>
              <w:t>«Страшный</w:t>
            </w:r>
            <w:r>
              <w:rPr>
                <w:spacing w:val="-10"/>
                <w:sz w:val="28"/>
                <w:szCs w:val="28"/>
              </w:rPr>
              <w:t xml:space="preserve"> </w:t>
            </w:r>
            <w:r>
              <w:rPr>
                <w:spacing w:val="-2"/>
                <w:sz w:val="28"/>
                <w:szCs w:val="28"/>
              </w:rPr>
              <w:t>рассказ»</w:t>
            </w:r>
          </w:p>
        </w:tc>
      </w:tr>
      <w:tr w14:paraId="503C4FA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1" w:hRule="atLeast"/>
        </w:trPr>
        <w:tc>
          <w:tcPr>
            <w:tcW w:w="1054" w:type="dxa"/>
          </w:tcPr>
          <w:p w14:paraId="18E90B0A">
            <w:pPr>
              <w:pStyle w:val="9"/>
              <w:spacing w:line="228" w:lineRule="exact"/>
              <w:rPr>
                <w:sz w:val="28"/>
                <w:szCs w:val="28"/>
              </w:rPr>
            </w:pPr>
            <w:r>
              <w:rPr>
                <w:sz w:val="28"/>
                <w:szCs w:val="28"/>
              </w:rPr>
              <w:t>Урок</w:t>
            </w:r>
            <w:r>
              <w:rPr>
                <w:spacing w:val="-4"/>
                <w:sz w:val="28"/>
                <w:szCs w:val="28"/>
              </w:rPr>
              <w:t xml:space="preserve"> </w:t>
            </w:r>
            <w:r>
              <w:rPr>
                <w:spacing w:val="-5"/>
                <w:sz w:val="28"/>
                <w:szCs w:val="28"/>
              </w:rPr>
              <w:t>40</w:t>
            </w:r>
          </w:p>
        </w:tc>
        <w:tc>
          <w:tcPr>
            <w:tcW w:w="8335" w:type="dxa"/>
          </w:tcPr>
          <w:p w14:paraId="248D08FE">
            <w:pPr>
              <w:pStyle w:val="9"/>
              <w:spacing w:line="228" w:lineRule="exact"/>
              <w:ind w:left="124"/>
              <w:rPr>
                <w:sz w:val="28"/>
                <w:szCs w:val="28"/>
              </w:rPr>
            </w:pPr>
            <w:r>
              <w:rPr>
                <w:sz w:val="28"/>
                <w:szCs w:val="28"/>
              </w:rPr>
              <w:t>Оценка</w:t>
            </w:r>
            <w:r>
              <w:rPr>
                <w:spacing w:val="-13"/>
                <w:sz w:val="28"/>
                <w:szCs w:val="28"/>
              </w:rPr>
              <w:t xml:space="preserve"> </w:t>
            </w:r>
            <w:r>
              <w:rPr>
                <w:sz w:val="28"/>
                <w:szCs w:val="28"/>
              </w:rPr>
              <w:t>поступков</w:t>
            </w:r>
            <w:r>
              <w:rPr>
                <w:spacing w:val="-11"/>
                <w:sz w:val="28"/>
                <w:szCs w:val="28"/>
              </w:rPr>
              <w:t xml:space="preserve"> </w:t>
            </w:r>
            <w:r>
              <w:rPr>
                <w:sz w:val="28"/>
                <w:szCs w:val="28"/>
              </w:rPr>
              <w:t>и</w:t>
            </w:r>
            <w:r>
              <w:rPr>
                <w:spacing w:val="-13"/>
                <w:sz w:val="28"/>
                <w:szCs w:val="28"/>
              </w:rPr>
              <w:t xml:space="preserve"> </w:t>
            </w:r>
            <w:r>
              <w:rPr>
                <w:sz w:val="28"/>
                <w:szCs w:val="28"/>
              </w:rPr>
              <w:t>поведения</w:t>
            </w:r>
            <w:r>
              <w:rPr>
                <w:spacing w:val="-12"/>
                <w:sz w:val="28"/>
                <w:szCs w:val="28"/>
              </w:rPr>
              <w:t xml:space="preserve"> </w:t>
            </w:r>
            <w:r>
              <w:rPr>
                <w:sz w:val="28"/>
                <w:szCs w:val="28"/>
              </w:rPr>
              <w:t>героя</w:t>
            </w:r>
            <w:r>
              <w:rPr>
                <w:spacing w:val="-10"/>
                <w:sz w:val="28"/>
                <w:szCs w:val="28"/>
              </w:rPr>
              <w:t xml:space="preserve"> </w:t>
            </w:r>
            <w:r>
              <w:rPr>
                <w:sz w:val="28"/>
                <w:szCs w:val="28"/>
              </w:rPr>
              <w:t>произведения</w:t>
            </w:r>
            <w:r>
              <w:rPr>
                <w:spacing w:val="-11"/>
                <w:sz w:val="28"/>
                <w:szCs w:val="28"/>
              </w:rPr>
              <w:t xml:space="preserve"> </w:t>
            </w:r>
            <w:r>
              <w:rPr>
                <w:sz w:val="28"/>
                <w:szCs w:val="28"/>
              </w:rPr>
              <w:t>Б.С.</w:t>
            </w:r>
            <w:r>
              <w:rPr>
                <w:spacing w:val="-9"/>
                <w:sz w:val="28"/>
                <w:szCs w:val="28"/>
              </w:rPr>
              <w:t xml:space="preserve"> </w:t>
            </w:r>
            <w:r>
              <w:rPr>
                <w:sz w:val="28"/>
                <w:szCs w:val="28"/>
              </w:rPr>
              <w:t>Житкова</w:t>
            </w:r>
            <w:r>
              <w:rPr>
                <w:spacing w:val="-10"/>
                <w:sz w:val="28"/>
                <w:szCs w:val="28"/>
              </w:rPr>
              <w:t xml:space="preserve"> </w:t>
            </w:r>
            <w:r>
              <w:rPr>
                <w:sz w:val="28"/>
                <w:szCs w:val="28"/>
              </w:rPr>
              <w:t>«Храбрый</w:t>
            </w:r>
            <w:r>
              <w:rPr>
                <w:spacing w:val="-7"/>
                <w:sz w:val="28"/>
                <w:szCs w:val="28"/>
              </w:rPr>
              <w:t xml:space="preserve"> </w:t>
            </w:r>
            <w:r>
              <w:rPr>
                <w:spacing w:val="-2"/>
                <w:sz w:val="28"/>
                <w:szCs w:val="28"/>
              </w:rPr>
              <w:t>утёнок»</w:t>
            </w:r>
          </w:p>
        </w:tc>
      </w:tr>
      <w:tr w14:paraId="703A18A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7" w:hRule="atLeast"/>
        </w:trPr>
        <w:tc>
          <w:tcPr>
            <w:tcW w:w="1054" w:type="dxa"/>
          </w:tcPr>
          <w:p w14:paraId="1607D3B8">
            <w:pPr>
              <w:pStyle w:val="9"/>
              <w:spacing w:before="10"/>
              <w:rPr>
                <w:sz w:val="28"/>
                <w:szCs w:val="28"/>
              </w:rPr>
            </w:pPr>
            <w:r>
              <w:rPr>
                <w:sz w:val="28"/>
                <w:szCs w:val="28"/>
              </w:rPr>
              <w:t>Урок</w:t>
            </w:r>
            <w:r>
              <w:rPr>
                <w:spacing w:val="-4"/>
                <w:sz w:val="28"/>
                <w:szCs w:val="28"/>
              </w:rPr>
              <w:t xml:space="preserve"> </w:t>
            </w:r>
            <w:r>
              <w:rPr>
                <w:spacing w:val="-5"/>
                <w:sz w:val="28"/>
                <w:szCs w:val="28"/>
              </w:rPr>
              <w:t>41</w:t>
            </w:r>
          </w:p>
        </w:tc>
        <w:tc>
          <w:tcPr>
            <w:tcW w:w="8335" w:type="dxa"/>
          </w:tcPr>
          <w:p w14:paraId="36742163">
            <w:pPr>
              <w:pStyle w:val="9"/>
              <w:ind w:left="124" w:right="422"/>
              <w:rPr>
                <w:sz w:val="28"/>
                <w:szCs w:val="28"/>
              </w:rPr>
            </w:pPr>
            <w:r>
              <w:rPr>
                <w:sz w:val="28"/>
                <w:szCs w:val="28"/>
              </w:rPr>
              <w:t>Отражение</w:t>
            </w:r>
            <w:r>
              <w:rPr>
                <w:spacing w:val="-11"/>
                <w:sz w:val="28"/>
                <w:szCs w:val="28"/>
              </w:rPr>
              <w:t xml:space="preserve"> </w:t>
            </w:r>
            <w:r>
              <w:rPr>
                <w:sz w:val="28"/>
                <w:szCs w:val="28"/>
              </w:rPr>
              <w:t>образов</w:t>
            </w:r>
            <w:r>
              <w:rPr>
                <w:spacing w:val="-9"/>
                <w:sz w:val="28"/>
                <w:szCs w:val="28"/>
              </w:rPr>
              <w:t xml:space="preserve"> </w:t>
            </w:r>
            <w:r>
              <w:rPr>
                <w:sz w:val="28"/>
                <w:szCs w:val="28"/>
              </w:rPr>
              <w:t>животных</w:t>
            </w:r>
            <w:r>
              <w:rPr>
                <w:spacing w:val="-10"/>
                <w:sz w:val="28"/>
                <w:szCs w:val="28"/>
              </w:rPr>
              <w:t xml:space="preserve"> </w:t>
            </w:r>
            <w:r>
              <w:rPr>
                <w:sz w:val="28"/>
                <w:szCs w:val="28"/>
              </w:rPr>
              <w:t>в</w:t>
            </w:r>
            <w:r>
              <w:rPr>
                <w:spacing w:val="-8"/>
                <w:sz w:val="28"/>
                <w:szCs w:val="28"/>
              </w:rPr>
              <w:t xml:space="preserve"> </w:t>
            </w:r>
            <w:r>
              <w:rPr>
                <w:sz w:val="28"/>
                <w:szCs w:val="28"/>
              </w:rPr>
              <w:t>устном</w:t>
            </w:r>
            <w:r>
              <w:rPr>
                <w:spacing w:val="-10"/>
                <w:sz w:val="28"/>
                <w:szCs w:val="28"/>
              </w:rPr>
              <w:t xml:space="preserve"> </w:t>
            </w:r>
            <w:r>
              <w:rPr>
                <w:sz w:val="28"/>
                <w:szCs w:val="28"/>
              </w:rPr>
              <w:t>народном</w:t>
            </w:r>
            <w:r>
              <w:rPr>
                <w:spacing w:val="-10"/>
                <w:sz w:val="28"/>
                <w:szCs w:val="28"/>
              </w:rPr>
              <w:t xml:space="preserve"> </w:t>
            </w:r>
            <w:r>
              <w:rPr>
                <w:sz w:val="28"/>
                <w:szCs w:val="28"/>
              </w:rPr>
              <w:t>творчестве</w:t>
            </w:r>
            <w:r>
              <w:rPr>
                <w:spacing w:val="-9"/>
                <w:sz w:val="28"/>
                <w:szCs w:val="28"/>
              </w:rPr>
              <w:t xml:space="preserve"> </w:t>
            </w:r>
            <w:r>
              <w:rPr>
                <w:sz w:val="28"/>
                <w:szCs w:val="28"/>
              </w:rPr>
              <w:t>(фольклоре).</w:t>
            </w:r>
            <w:r>
              <w:rPr>
                <w:spacing w:val="-8"/>
                <w:sz w:val="28"/>
                <w:szCs w:val="28"/>
              </w:rPr>
              <w:t xml:space="preserve"> </w:t>
            </w:r>
            <w:r>
              <w:rPr>
                <w:sz w:val="28"/>
                <w:szCs w:val="28"/>
              </w:rPr>
              <w:t>На</w:t>
            </w:r>
            <w:r>
              <w:rPr>
                <w:spacing w:val="-10"/>
                <w:sz w:val="28"/>
                <w:szCs w:val="28"/>
              </w:rPr>
              <w:t xml:space="preserve"> </w:t>
            </w:r>
            <w:r>
              <w:rPr>
                <w:sz w:val="28"/>
                <w:szCs w:val="28"/>
              </w:rPr>
              <w:t>примере русской народной песни «Коровушка»</w:t>
            </w:r>
          </w:p>
        </w:tc>
      </w:tr>
      <w:tr w14:paraId="2328CA7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2" w:hRule="atLeast"/>
        </w:trPr>
        <w:tc>
          <w:tcPr>
            <w:tcW w:w="1054" w:type="dxa"/>
          </w:tcPr>
          <w:p w14:paraId="6FD884BF">
            <w:pPr>
              <w:pStyle w:val="9"/>
              <w:spacing w:before="7"/>
              <w:rPr>
                <w:sz w:val="28"/>
                <w:szCs w:val="28"/>
              </w:rPr>
            </w:pPr>
            <w:r>
              <w:rPr>
                <w:sz w:val="28"/>
                <w:szCs w:val="28"/>
              </w:rPr>
              <w:t>Урок</w:t>
            </w:r>
            <w:r>
              <w:rPr>
                <w:spacing w:val="-4"/>
                <w:sz w:val="28"/>
                <w:szCs w:val="28"/>
              </w:rPr>
              <w:t xml:space="preserve"> </w:t>
            </w:r>
            <w:r>
              <w:rPr>
                <w:spacing w:val="-5"/>
                <w:sz w:val="28"/>
                <w:szCs w:val="28"/>
              </w:rPr>
              <w:t>42</w:t>
            </w:r>
          </w:p>
        </w:tc>
        <w:tc>
          <w:tcPr>
            <w:tcW w:w="8335" w:type="dxa"/>
          </w:tcPr>
          <w:p w14:paraId="48BA904D">
            <w:pPr>
              <w:pStyle w:val="9"/>
              <w:spacing w:line="237" w:lineRule="auto"/>
              <w:ind w:left="124" w:right="174"/>
              <w:rPr>
                <w:sz w:val="28"/>
                <w:szCs w:val="28"/>
              </w:rPr>
            </w:pPr>
            <w:r>
              <w:rPr>
                <w:sz w:val="28"/>
                <w:szCs w:val="28"/>
              </w:rPr>
              <w:t>Особенности</w:t>
            </w:r>
            <w:r>
              <w:rPr>
                <w:spacing w:val="29"/>
                <w:sz w:val="28"/>
                <w:szCs w:val="28"/>
              </w:rPr>
              <w:t xml:space="preserve"> </w:t>
            </w:r>
            <w:r>
              <w:rPr>
                <w:sz w:val="28"/>
                <w:szCs w:val="28"/>
              </w:rPr>
              <w:t>сказок</w:t>
            </w:r>
            <w:r>
              <w:rPr>
                <w:spacing w:val="28"/>
                <w:sz w:val="28"/>
                <w:szCs w:val="28"/>
              </w:rPr>
              <w:t xml:space="preserve"> </w:t>
            </w:r>
            <w:r>
              <w:rPr>
                <w:sz w:val="28"/>
                <w:szCs w:val="28"/>
              </w:rPr>
              <w:t>о</w:t>
            </w:r>
            <w:r>
              <w:rPr>
                <w:spacing w:val="32"/>
                <w:sz w:val="28"/>
                <w:szCs w:val="28"/>
              </w:rPr>
              <w:t xml:space="preserve"> </w:t>
            </w:r>
            <w:r>
              <w:rPr>
                <w:sz w:val="28"/>
                <w:szCs w:val="28"/>
              </w:rPr>
              <w:t>животных.</w:t>
            </w:r>
            <w:r>
              <w:rPr>
                <w:spacing w:val="30"/>
                <w:sz w:val="28"/>
                <w:szCs w:val="28"/>
              </w:rPr>
              <w:t xml:space="preserve"> </w:t>
            </w:r>
            <w:r>
              <w:rPr>
                <w:sz w:val="28"/>
                <w:szCs w:val="28"/>
              </w:rPr>
              <w:t>На</w:t>
            </w:r>
            <w:r>
              <w:rPr>
                <w:spacing w:val="31"/>
                <w:sz w:val="28"/>
                <w:szCs w:val="28"/>
              </w:rPr>
              <w:t xml:space="preserve"> </w:t>
            </w:r>
            <w:r>
              <w:rPr>
                <w:sz w:val="28"/>
                <w:szCs w:val="28"/>
              </w:rPr>
              <w:t>примере</w:t>
            </w:r>
            <w:r>
              <w:rPr>
                <w:spacing w:val="29"/>
                <w:sz w:val="28"/>
                <w:szCs w:val="28"/>
              </w:rPr>
              <w:t xml:space="preserve"> </w:t>
            </w:r>
            <w:r>
              <w:rPr>
                <w:sz w:val="28"/>
                <w:szCs w:val="28"/>
              </w:rPr>
              <w:t>русской</w:t>
            </w:r>
            <w:r>
              <w:rPr>
                <w:spacing w:val="28"/>
                <w:sz w:val="28"/>
                <w:szCs w:val="28"/>
              </w:rPr>
              <w:t xml:space="preserve"> </w:t>
            </w:r>
            <w:r>
              <w:rPr>
                <w:sz w:val="28"/>
                <w:szCs w:val="28"/>
              </w:rPr>
              <w:t>народной</w:t>
            </w:r>
            <w:r>
              <w:rPr>
                <w:spacing w:val="29"/>
                <w:sz w:val="28"/>
                <w:szCs w:val="28"/>
              </w:rPr>
              <w:t xml:space="preserve"> </w:t>
            </w:r>
            <w:r>
              <w:rPr>
                <w:sz w:val="28"/>
                <w:szCs w:val="28"/>
              </w:rPr>
              <w:t>сказки</w:t>
            </w:r>
            <w:r>
              <w:rPr>
                <w:spacing w:val="33"/>
                <w:sz w:val="28"/>
                <w:szCs w:val="28"/>
              </w:rPr>
              <w:t xml:space="preserve"> </w:t>
            </w:r>
            <w:r>
              <w:rPr>
                <w:sz w:val="28"/>
                <w:szCs w:val="28"/>
              </w:rPr>
              <w:t>«Зимовье</w:t>
            </w:r>
            <w:r>
              <w:rPr>
                <w:spacing w:val="30"/>
                <w:sz w:val="28"/>
                <w:szCs w:val="28"/>
              </w:rPr>
              <w:t xml:space="preserve"> </w:t>
            </w:r>
            <w:r>
              <w:rPr>
                <w:sz w:val="28"/>
                <w:szCs w:val="28"/>
              </w:rPr>
              <w:t>зверей» и других (по выбору)</w:t>
            </w:r>
          </w:p>
        </w:tc>
      </w:tr>
      <w:tr w14:paraId="23F5DB5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31" w:hRule="atLeast"/>
        </w:trPr>
        <w:tc>
          <w:tcPr>
            <w:tcW w:w="1054" w:type="dxa"/>
          </w:tcPr>
          <w:p w14:paraId="61A16A45">
            <w:pPr>
              <w:pStyle w:val="9"/>
              <w:spacing w:before="10"/>
              <w:rPr>
                <w:sz w:val="28"/>
                <w:szCs w:val="28"/>
              </w:rPr>
            </w:pPr>
            <w:r>
              <w:rPr>
                <w:sz w:val="28"/>
                <w:szCs w:val="28"/>
              </w:rPr>
              <w:t>Урок</w:t>
            </w:r>
            <w:r>
              <w:rPr>
                <w:spacing w:val="-4"/>
                <w:sz w:val="28"/>
                <w:szCs w:val="28"/>
              </w:rPr>
              <w:t xml:space="preserve"> </w:t>
            </w:r>
            <w:r>
              <w:rPr>
                <w:spacing w:val="-5"/>
                <w:sz w:val="28"/>
                <w:szCs w:val="28"/>
              </w:rPr>
              <w:t>43</w:t>
            </w:r>
          </w:p>
        </w:tc>
        <w:tc>
          <w:tcPr>
            <w:tcW w:w="8335" w:type="dxa"/>
          </w:tcPr>
          <w:p w14:paraId="64AC65D6">
            <w:pPr>
              <w:pStyle w:val="9"/>
              <w:tabs>
                <w:tab w:val="left" w:pos="1262"/>
                <w:tab w:val="left" w:pos="2282"/>
                <w:tab w:val="left" w:pos="3996"/>
                <w:tab w:val="left" w:pos="4313"/>
                <w:tab w:val="left" w:pos="5700"/>
                <w:tab w:val="left" w:pos="6891"/>
              </w:tabs>
              <w:spacing w:before="10"/>
              <w:ind w:left="1262" w:right="613" w:hanging="1136"/>
              <w:rPr>
                <w:sz w:val="28"/>
                <w:szCs w:val="28"/>
              </w:rPr>
            </w:pPr>
            <w:r>
              <w:rPr>
                <w:spacing w:val="-2"/>
                <w:sz w:val="28"/>
                <w:szCs w:val="28"/>
              </w:rPr>
              <w:t>Сравнение</w:t>
            </w:r>
            <w:r>
              <w:rPr>
                <w:sz w:val="28"/>
                <w:szCs w:val="28"/>
              </w:rPr>
              <w:tab/>
            </w:r>
            <w:r>
              <w:rPr>
                <w:spacing w:val="-2"/>
                <w:sz w:val="28"/>
                <w:szCs w:val="28"/>
              </w:rPr>
              <w:t>описания</w:t>
            </w:r>
            <w:r>
              <w:rPr>
                <w:sz w:val="28"/>
                <w:szCs w:val="28"/>
              </w:rPr>
              <w:tab/>
            </w:r>
            <w:r>
              <w:rPr>
                <w:spacing w:val="-2"/>
                <w:sz w:val="28"/>
                <w:szCs w:val="28"/>
              </w:rPr>
              <w:t>героев-животных</w:t>
            </w:r>
            <w:r>
              <w:rPr>
                <w:sz w:val="28"/>
                <w:szCs w:val="28"/>
              </w:rPr>
              <w:tab/>
            </w:r>
            <w:r>
              <w:rPr>
                <w:spacing w:val="-10"/>
                <w:sz w:val="28"/>
                <w:szCs w:val="28"/>
              </w:rPr>
              <w:t>в</w:t>
            </w:r>
            <w:r>
              <w:rPr>
                <w:sz w:val="28"/>
                <w:szCs w:val="28"/>
              </w:rPr>
              <w:tab/>
            </w:r>
            <w:r>
              <w:rPr>
                <w:spacing w:val="-2"/>
                <w:sz w:val="28"/>
                <w:szCs w:val="28"/>
              </w:rPr>
              <w:t>фольклорных</w:t>
            </w:r>
            <w:r>
              <w:rPr>
                <w:sz w:val="28"/>
                <w:szCs w:val="28"/>
              </w:rPr>
              <w:tab/>
            </w:r>
            <w:r>
              <w:rPr>
                <w:spacing w:val="-2"/>
                <w:sz w:val="28"/>
                <w:szCs w:val="28"/>
              </w:rPr>
              <w:t>(народных)</w:t>
            </w:r>
            <w:r>
              <w:rPr>
                <w:sz w:val="28"/>
                <w:szCs w:val="28"/>
              </w:rPr>
              <w:tab/>
            </w:r>
            <w:r>
              <w:rPr>
                <w:spacing w:val="-10"/>
                <w:sz w:val="28"/>
                <w:szCs w:val="28"/>
              </w:rPr>
              <w:t>и</w:t>
            </w:r>
            <w:r>
              <w:rPr>
                <w:sz w:val="28"/>
                <w:szCs w:val="28"/>
              </w:rPr>
              <w:t xml:space="preserve"> литературных</w:t>
            </w:r>
            <w:r>
              <w:rPr>
                <w:spacing w:val="-12"/>
                <w:sz w:val="28"/>
                <w:szCs w:val="28"/>
              </w:rPr>
              <w:t xml:space="preserve"> </w:t>
            </w:r>
            <w:r>
              <w:rPr>
                <w:sz w:val="28"/>
                <w:szCs w:val="28"/>
              </w:rPr>
              <w:t>произведениях.</w:t>
            </w:r>
            <w:r>
              <w:rPr>
                <w:spacing w:val="-7"/>
                <w:sz w:val="28"/>
                <w:szCs w:val="28"/>
              </w:rPr>
              <w:t xml:space="preserve"> </w:t>
            </w:r>
            <w:r>
              <w:rPr>
                <w:sz w:val="28"/>
                <w:szCs w:val="28"/>
              </w:rPr>
              <w:t>На</w:t>
            </w:r>
            <w:r>
              <w:rPr>
                <w:spacing w:val="-7"/>
                <w:sz w:val="28"/>
                <w:szCs w:val="28"/>
              </w:rPr>
              <w:t xml:space="preserve"> </w:t>
            </w:r>
            <w:r>
              <w:rPr>
                <w:sz w:val="28"/>
                <w:szCs w:val="28"/>
              </w:rPr>
              <w:t>примере</w:t>
            </w:r>
            <w:r>
              <w:rPr>
                <w:spacing w:val="-7"/>
                <w:sz w:val="28"/>
                <w:szCs w:val="28"/>
              </w:rPr>
              <w:t xml:space="preserve"> </w:t>
            </w:r>
            <w:r>
              <w:rPr>
                <w:sz w:val="28"/>
                <w:szCs w:val="28"/>
              </w:rPr>
              <w:t>произведений</w:t>
            </w:r>
            <w:r>
              <w:rPr>
                <w:spacing w:val="-6"/>
                <w:sz w:val="28"/>
                <w:szCs w:val="28"/>
              </w:rPr>
              <w:t xml:space="preserve"> </w:t>
            </w:r>
            <w:r>
              <w:rPr>
                <w:sz w:val="28"/>
                <w:szCs w:val="28"/>
              </w:rPr>
              <w:t>К.Д.</w:t>
            </w:r>
            <w:r>
              <w:rPr>
                <w:spacing w:val="-9"/>
                <w:sz w:val="28"/>
                <w:szCs w:val="28"/>
              </w:rPr>
              <w:t xml:space="preserve"> </w:t>
            </w:r>
            <w:r>
              <w:rPr>
                <w:sz w:val="28"/>
                <w:szCs w:val="28"/>
              </w:rPr>
              <w:t>Ушинского</w:t>
            </w:r>
            <w:r>
              <w:rPr>
                <w:spacing w:val="-6"/>
                <w:sz w:val="28"/>
                <w:szCs w:val="28"/>
              </w:rPr>
              <w:t xml:space="preserve"> </w:t>
            </w:r>
            <w:r>
              <w:rPr>
                <w:sz w:val="28"/>
                <w:szCs w:val="28"/>
              </w:rPr>
              <w:t>и</w:t>
            </w:r>
          </w:p>
          <w:p w14:paraId="1BD93CA4">
            <w:pPr>
              <w:pStyle w:val="9"/>
              <w:spacing w:before="3" w:line="221" w:lineRule="exact"/>
              <w:ind w:left="124"/>
              <w:rPr>
                <w:sz w:val="28"/>
                <w:szCs w:val="28"/>
              </w:rPr>
            </w:pPr>
            <w:r>
              <w:rPr>
                <w:sz w:val="28"/>
                <w:szCs w:val="28"/>
              </w:rPr>
              <w:t>других</w:t>
            </w:r>
            <w:r>
              <w:rPr>
                <w:spacing w:val="11"/>
                <w:sz w:val="28"/>
                <w:szCs w:val="28"/>
              </w:rPr>
              <w:t xml:space="preserve"> </w:t>
            </w:r>
            <w:r>
              <w:rPr>
                <w:sz w:val="28"/>
                <w:szCs w:val="28"/>
              </w:rPr>
              <w:t>(по</w:t>
            </w:r>
            <w:r>
              <w:rPr>
                <w:spacing w:val="10"/>
                <w:sz w:val="28"/>
                <w:szCs w:val="28"/>
              </w:rPr>
              <w:t xml:space="preserve"> </w:t>
            </w:r>
            <w:r>
              <w:rPr>
                <w:sz w:val="28"/>
                <w:szCs w:val="28"/>
              </w:rPr>
              <w:t>выбору).</w:t>
            </w:r>
            <w:r>
              <w:rPr>
                <w:spacing w:val="11"/>
                <w:sz w:val="28"/>
                <w:szCs w:val="28"/>
              </w:rPr>
              <w:t xml:space="preserve"> </w:t>
            </w:r>
            <w:r>
              <w:rPr>
                <w:sz w:val="28"/>
                <w:szCs w:val="28"/>
              </w:rPr>
              <w:t>В.В.</w:t>
            </w:r>
            <w:r>
              <w:rPr>
                <w:spacing w:val="-5"/>
                <w:sz w:val="28"/>
                <w:szCs w:val="28"/>
              </w:rPr>
              <w:t xml:space="preserve"> </w:t>
            </w:r>
            <w:r>
              <w:rPr>
                <w:spacing w:val="-2"/>
                <w:sz w:val="28"/>
                <w:szCs w:val="28"/>
              </w:rPr>
              <w:t>Бианки</w:t>
            </w:r>
          </w:p>
          <w:p w14:paraId="4420000B">
            <w:pPr>
              <w:pStyle w:val="9"/>
              <w:spacing w:line="217" w:lineRule="exact"/>
              <w:ind w:left="124"/>
              <w:rPr>
                <w:sz w:val="28"/>
                <w:szCs w:val="28"/>
              </w:rPr>
            </w:pPr>
            <w:r>
              <w:rPr>
                <w:spacing w:val="-2"/>
                <w:sz w:val="28"/>
                <w:szCs w:val="28"/>
              </w:rPr>
              <w:t>«Музыкант»</w:t>
            </w:r>
          </w:p>
        </w:tc>
      </w:tr>
      <w:tr w14:paraId="68F0FAE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7" w:hRule="atLeast"/>
        </w:trPr>
        <w:tc>
          <w:tcPr>
            <w:tcW w:w="1054" w:type="dxa"/>
          </w:tcPr>
          <w:p w14:paraId="2D07DC5A">
            <w:pPr>
              <w:pStyle w:val="9"/>
              <w:spacing w:before="10"/>
              <w:rPr>
                <w:sz w:val="28"/>
                <w:szCs w:val="28"/>
              </w:rPr>
            </w:pPr>
            <w:r>
              <w:rPr>
                <w:sz w:val="28"/>
                <w:szCs w:val="28"/>
              </w:rPr>
              <w:t>Урок</w:t>
            </w:r>
            <w:r>
              <w:rPr>
                <w:spacing w:val="-4"/>
                <w:sz w:val="28"/>
                <w:szCs w:val="28"/>
              </w:rPr>
              <w:t xml:space="preserve"> </w:t>
            </w:r>
            <w:r>
              <w:rPr>
                <w:spacing w:val="-5"/>
                <w:sz w:val="28"/>
                <w:szCs w:val="28"/>
              </w:rPr>
              <w:t>44</w:t>
            </w:r>
          </w:p>
        </w:tc>
        <w:tc>
          <w:tcPr>
            <w:tcW w:w="8335" w:type="dxa"/>
          </w:tcPr>
          <w:p w14:paraId="4F1FF3F9">
            <w:pPr>
              <w:pStyle w:val="9"/>
              <w:spacing w:before="5"/>
              <w:ind w:left="124" w:right="422"/>
              <w:rPr>
                <w:sz w:val="28"/>
                <w:szCs w:val="28"/>
              </w:rPr>
            </w:pPr>
            <w:r>
              <w:rPr>
                <w:sz w:val="28"/>
                <w:szCs w:val="28"/>
              </w:rPr>
              <w:t>Сравнение описания животных в художественном и научнопознавательном тексте. Знакомство</w:t>
            </w:r>
            <w:r>
              <w:rPr>
                <w:spacing w:val="-12"/>
                <w:sz w:val="28"/>
                <w:szCs w:val="28"/>
              </w:rPr>
              <w:t xml:space="preserve"> </w:t>
            </w:r>
            <w:r>
              <w:rPr>
                <w:sz w:val="28"/>
                <w:szCs w:val="28"/>
              </w:rPr>
              <w:t>с</w:t>
            </w:r>
            <w:r>
              <w:rPr>
                <w:spacing w:val="-13"/>
                <w:sz w:val="28"/>
                <w:szCs w:val="28"/>
              </w:rPr>
              <w:t xml:space="preserve"> </w:t>
            </w:r>
            <w:r>
              <w:rPr>
                <w:sz w:val="28"/>
                <w:szCs w:val="28"/>
              </w:rPr>
              <w:t>художниками-иллюстраторами,</w:t>
            </w:r>
            <w:r>
              <w:rPr>
                <w:spacing w:val="-11"/>
                <w:sz w:val="28"/>
                <w:szCs w:val="28"/>
              </w:rPr>
              <w:t xml:space="preserve"> </w:t>
            </w:r>
            <w:r>
              <w:rPr>
                <w:sz w:val="28"/>
                <w:szCs w:val="28"/>
              </w:rPr>
              <w:t>анималистами</w:t>
            </w:r>
            <w:r>
              <w:rPr>
                <w:spacing w:val="-13"/>
                <w:sz w:val="28"/>
                <w:szCs w:val="28"/>
              </w:rPr>
              <w:t xml:space="preserve"> </w:t>
            </w:r>
            <w:r>
              <w:rPr>
                <w:sz w:val="28"/>
                <w:szCs w:val="28"/>
              </w:rPr>
              <w:t>Е.И.</w:t>
            </w:r>
            <w:r>
              <w:rPr>
                <w:spacing w:val="-12"/>
                <w:sz w:val="28"/>
                <w:szCs w:val="28"/>
              </w:rPr>
              <w:t xml:space="preserve"> </w:t>
            </w:r>
            <w:r>
              <w:rPr>
                <w:sz w:val="28"/>
                <w:szCs w:val="28"/>
              </w:rPr>
              <w:t>Чарушиным,</w:t>
            </w:r>
            <w:r>
              <w:rPr>
                <w:spacing w:val="-12"/>
                <w:sz w:val="28"/>
                <w:szCs w:val="28"/>
              </w:rPr>
              <w:t xml:space="preserve"> </w:t>
            </w:r>
            <w:r>
              <w:rPr>
                <w:sz w:val="28"/>
                <w:szCs w:val="28"/>
              </w:rPr>
              <w:t>В.В.</w:t>
            </w:r>
            <w:r>
              <w:rPr>
                <w:spacing w:val="-12"/>
                <w:sz w:val="28"/>
                <w:szCs w:val="28"/>
              </w:rPr>
              <w:t xml:space="preserve"> </w:t>
            </w:r>
            <w:r>
              <w:rPr>
                <w:sz w:val="28"/>
                <w:szCs w:val="28"/>
              </w:rPr>
              <w:t>Бианки</w:t>
            </w:r>
          </w:p>
        </w:tc>
      </w:tr>
      <w:tr w14:paraId="50F30BB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1" w:hRule="atLeast"/>
        </w:trPr>
        <w:tc>
          <w:tcPr>
            <w:tcW w:w="1054" w:type="dxa"/>
          </w:tcPr>
          <w:p w14:paraId="1D199CAA">
            <w:pPr>
              <w:pStyle w:val="9"/>
              <w:spacing w:line="228" w:lineRule="exact"/>
              <w:rPr>
                <w:sz w:val="28"/>
                <w:szCs w:val="28"/>
              </w:rPr>
            </w:pPr>
            <w:r>
              <w:rPr>
                <w:sz w:val="28"/>
                <w:szCs w:val="28"/>
              </w:rPr>
              <w:t>Урок</w:t>
            </w:r>
            <w:r>
              <w:rPr>
                <w:spacing w:val="-4"/>
                <w:sz w:val="28"/>
                <w:szCs w:val="28"/>
              </w:rPr>
              <w:t xml:space="preserve"> </w:t>
            </w:r>
            <w:r>
              <w:rPr>
                <w:spacing w:val="-5"/>
                <w:sz w:val="28"/>
                <w:szCs w:val="28"/>
              </w:rPr>
              <w:t>45</w:t>
            </w:r>
          </w:p>
        </w:tc>
        <w:tc>
          <w:tcPr>
            <w:tcW w:w="8335" w:type="dxa"/>
          </w:tcPr>
          <w:p w14:paraId="7247B2BC">
            <w:pPr>
              <w:pStyle w:val="9"/>
              <w:spacing w:line="228" w:lineRule="exact"/>
              <w:ind w:left="124"/>
              <w:rPr>
                <w:sz w:val="28"/>
                <w:szCs w:val="28"/>
              </w:rPr>
            </w:pPr>
            <w:r>
              <w:rPr>
                <w:sz w:val="28"/>
                <w:szCs w:val="28"/>
              </w:rPr>
              <w:t>Тематическое</w:t>
            </w:r>
            <w:r>
              <w:rPr>
                <w:spacing w:val="-11"/>
                <w:sz w:val="28"/>
                <w:szCs w:val="28"/>
              </w:rPr>
              <w:t xml:space="preserve"> </w:t>
            </w:r>
            <w:r>
              <w:rPr>
                <w:sz w:val="28"/>
                <w:szCs w:val="28"/>
              </w:rPr>
              <w:t>повторение</w:t>
            </w:r>
            <w:r>
              <w:rPr>
                <w:spacing w:val="-7"/>
                <w:sz w:val="28"/>
                <w:szCs w:val="28"/>
              </w:rPr>
              <w:t xml:space="preserve"> </w:t>
            </w:r>
            <w:r>
              <w:rPr>
                <w:sz w:val="28"/>
                <w:szCs w:val="28"/>
              </w:rPr>
              <w:t>по</w:t>
            </w:r>
            <w:r>
              <w:rPr>
                <w:spacing w:val="-12"/>
                <w:sz w:val="28"/>
                <w:szCs w:val="28"/>
              </w:rPr>
              <w:t xml:space="preserve"> </w:t>
            </w:r>
            <w:r>
              <w:rPr>
                <w:sz w:val="28"/>
                <w:szCs w:val="28"/>
              </w:rPr>
              <w:t>итогам</w:t>
            </w:r>
            <w:r>
              <w:rPr>
                <w:spacing w:val="-8"/>
                <w:sz w:val="28"/>
                <w:szCs w:val="28"/>
              </w:rPr>
              <w:t xml:space="preserve"> </w:t>
            </w:r>
            <w:r>
              <w:rPr>
                <w:sz w:val="28"/>
                <w:szCs w:val="28"/>
              </w:rPr>
              <w:t>раздела</w:t>
            </w:r>
            <w:r>
              <w:rPr>
                <w:spacing w:val="-8"/>
                <w:sz w:val="28"/>
                <w:szCs w:val="28"/>
              </w:rPr>
              <w:t xml:space="preserve"> </w:t>
            </w:r>
            <w:r>
              <w:rPr>
                <w:sz w:val="28"/>
                <w:szCs w:val="28"/>
              </w:rPr>
              <w:t>«О</w:t>
            </w:r>
            <w:r>
              <w:rPr>
                <w:spacing w:val="-9"/>
                <w:sz w:val="28"/>
                <w:szCs w:val="28"/>
              </w:rPr>
              <w:t xml:space="preserve"> </w:t>
            </w:r>
            <w:r>
              <w:rPr>
                <w:sz w:val="28"/>
                <w:szCs w:val="28"/>
              </w:rPr>
              <w:t>братьях</w:t>
            </w:r>
            <w:r>
              <w:rPr>
                <w:spacing w:val="-11"/>
                <w:sz w:val="28"/>
                <w:szCs w:val="28"/>
              </w:rPr>
              <w:t xml:space="preserve"> </w:t>
            </w:r>
            <w:r>
              <w:rPr>
                <w:sz w:val="28"/>
                <w:szCs w:val="28"/>
              </w:rPr>
              <w:t>наших</w:t>
            </w:r>
            <w:r>
              <w:rPr>
                <w:spacing w:val="-10"/>
                <w:sz w:val="28"/>
                <w:szCs w:val="28"/>
              </w:rPr>
              <w:t xml:space="preserve"> </w:t>
            </w:r>
            <w:r>
              <w:rPr>
                <w:spacing w:val="-2"/>
                <w:sz w:val="28"/>
                <w:szCs w:val="28"/>
              </w:rPr>
              <w:t>меньших»</w:t>
            </w:r>
          </w:p>
        </w:tc>
      </w:tr>
      <w:tr w14:paraId="180C44A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7" w:hRule="atLeast"/>
        </w:trPr>
        <w:tc>
          <w:tcPr>
            <w:tcW w:w="1054" w:type="dxa"/>
          </w:tcPr>
          <w:p w14:paraId="0B809CA3">
            <w:pPr>
              <w:pStyle w:val="9"/>
              <w:spacing w:before="10"/>
              <w:rPr>
                <w:sz w:val="28"/>
                <w:szCs w:val="28"/>
              </w:rPr>
            </w:pPr>
            <w:r>
              <w:rPr>
                <w:sz w:val="28"/>
                <w:szCs w:val="28"/>
              </w:rPr>
              <w:t>Урок</w:t>
            </w:r>
            <w:r>
              <w:rPr>
                <w:spacing w:val="-4"/>
                <w:sz w:val="28"/>
                <w:szCs w:val="28"/>
              </w:rPr>
              <w:t xml:space="preserve"> </w:t>
            </w:r>
            <w:r>
              <w:rPr>
                <w:spacing w:val="-5"/>
                <w:sz w:val="28"/>
                <w:szCs w:val="28"/>
              </w:rPr>
              <w:t>46</w:t>
            </w:r>
          </w:p>
        </w:tc>
        <w:tc>
          <w:tcPr>
            <w:tcW w:w="8335" w:type="dxa"/>
          </w:tcPr>
          <w:p w14:paraId="6FA44F41">
            <w:pPr>
              <w:pStyle w:val="9"/>
              <w:ind w:left="124"/>
              <w:rPr>
                <w:sz w:val="28"/>
                <w:szCs w:val="28"/>
              </w:rPr>
            </w:pPr>
            <w:r>
              <w:rPr>
                <w:sz w:val="28"/>
                <w:szCs w:val="28"/>
              </w:rPr>
              <w:t>Восприятие</w:t>
            </w:r>
            <w:r>
              <w:rPr>
                <w:spacing w:val="36"/>
                <w:sz w:val="28"/>
                <w:szCs w:val="28"/>
              </w:rPr>
              <w:t xml:space="preserve"> </w:t>
            </w:r>
            <w:r>
              <w:rPr>
                <w:sz w:val="28"/>
                <w:szCs w:val="28"/>
              </w:rPr>
              <w:t>пейзажной</w:t>
            </w:r>
            <w:r>
              <w:rPr>
                <w:spacing w:val="31"/>
                <w:sz w:val="28"/>
                <w:szCs w:val="28"/>
              </w:rPr>
              <w:t xml:space="preserve"> </w:t>
            </w:r>
            <w:r>
              <w:rPr>
                <w:sz w:val="28"/>
                <w:szCs w:val="28"/>
              </w:rPr>
              <w:t>лирики.</w:t>
            </w:r>
            <w:r>
              <w:rPr>
                <w:spacing w:val="33"/>
                <w:sz w:val="28"/>
                <w:szCs w:val="28"/>
              </w:rPr>
              <w:t xml:space="preserve"> </w:t>
            </w:r>
            <w:r>
              <w:rPr>
                <w:sz w:val="28"/>
                <w:szCs w:val="28"/>
              </w:rPr>
              <w:t>Средства</w:t>
            </w:r>
            <w:r>
              <w:rPr>
                <w:spacing w:val="35"/>
                <w:sz w:val="28"/>
                <w:szCs w:val="28"/>
              </w:rPr>
              <w:t xml:space="preserve"> </w:t>
            </w:r>
            <w:r>
              <w:rPr>
                <w:sz w:val="28"/>
                <w:szCs w:val="28"/>
              </w:rPr>
              <w:t>художественной</w:t>
            </w:r>
            <w:r>
              <w:rPr>
                <w:spacing w:val="32"/>
                <w:sz w:val="28"/>
                <w:szCs w:val="28"/>
              </w:rPr>
              <w:t xml:space="preserve"> </w:t>
            </w:r>
            <w:r>
              <w:rPr>
                <w:sz w:val="28"/>
                <w:szCs w:val="28"/>
              </w:rPr>
              <w:t>выразительности:</w:t>
            </w:r>
            <w:r>
              <w:rPr>
                <w:spacing w:val="33"/>
                <w:sz w:val="28"/>
                <w:szCs w:val="28"/>
              </w:rPr>
              <w:t xml:space="preserve"> </w:t>
            </w:r>
            <w:r>
              <w:rPr>
                <w:sz w:val="28"/>
                <w:szCs w:val="28"/>
              </w:rPr>
              <w:t>сравнение. Произведения по выбору, например, И. А. Бунин «Первый снег» и другие</w:t>
            </w:r>
          </w:p>
        </w:tc>
      </w:tr>
      <w:tr w14:paraId="0EBBD85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trPr>
        <w:tc>
          <w:tcPr>
            <w:tcW w:w="1054" w:type="dxa"/>
          </w:tcPr>
          <w:p w14:paraId="6569AD21">
            <w:pPr>
              <w:pStyle w:val="9"/>
              <w:spacing w:before="7"/>
              <w:rPr>
                <w:sz w:val="28"/>
                <w:szCs w:val="28"/>
              </w:rPr>
            </w:pPr>
            <w:r>
              <w:rPr>
                <w:sz w:val="28"/>
                <w:szCs w:val="28"/>
              </w:rPr>
              <w:t>Урок</w:t>
            </w:r>
            <w:r>
              <w:rPr>
                <w:spacing w:val="-4"/>
                <w:sz w:val="28"/>
                <w:szCs w:val="28"/>
              </w:rPr>
              <w:t xml:space="preserve"> </w:t>
            </w:r>
            <w:r>
              <w:rPr>
                <w:spacing w:val="-5"/>
                <w:sz w:val="28"/>
                <w:szCs w:val="28"/>
              </w:rPr>
              <w:t>47</w:t>
            </w:r>
          </w:p>
        </w:tc>
        <w:tc>
          <w:tcPr>
            <w:tcW w:w="8335" w:type="dxa"/>
          </w:tcPr>
          <w:p w14:paraId="11011F53">
            <w:pPr>
              <w:pStyle w:val="9"/>
              <w:ind w:left="124" w:right="422"/>
              <w:rPr>
                <w:sz w:val="28"/>
                <w:szCs w:val="28"/>
              </w:rPr>
            </w:pPr>
            <w:r>
              <w:rPr>
                <w:sz w:val="28"/>
                <w:szCs w:val="28"/>
              </w:rPr>
              <w:t>Наблюдение</w:t>
            </w:r>
            <w:r>
              <w:rPr>
                <w:spacing w:val="27"/>
                <w:sz w:val="28"/>
                <w:szCs w:val="28"/>
              </w:rPr>
              <w:t xml:space="preserve"> </w:t>
            </w:r>
            <w:r>
              <w:rPr>
                <w:sz w:val="28"/>
                <w:szCs w:val="28"/>
              </w:rPr>
              <w:t>за</w:t>
            </w:r>
            <w:r>
              <w:rPr>
                <w:spacing w:val="23"/>
                <w:sz w:val="28"/>
                <w:szCs w:val="28"/>
              </w:rPr>
              <w:t xml:space="preserve"> </w:t>
            </w:r>
            <w:r>
              <w:rPr>
                <w:sz w:val="28"/>
                <w:szCs w:val="28"/>
              </w:rPr>
              <w:t>художественными</w:t>
            </w:r>
            <w:r>
              <w:rPr>
                <w:spacing w:val="26"/>
                <w:sz w:val="28"/>
                <w:szCs w:val="28"/>
              </w:rPr>
              <w:t xml:space="preserve"> </w:t>
            </w:r>
            <w:r>
              <w:rPr>
                <w:sz w:val="28"/>
                <w:szCs w:val="28"/>
              </w:rPr>
              <w:t>особенностями</w:t>
            </w:r>
            <w:r>
              <w:rPr>
                <w:spacing w:val="28"/>
                <w:sz w:val="28"/>
                <w:szCs w:val="28"/>
              </w:rPr>
              <w:t xml:space="preserve"> </w:t>
            </w:r>
            <w:r>
              <w:rPr>
                <w:sz w:val="28"/>
                <w:szCs w:val="28"/>
              </w:rPr>
              <w:t>поэтического</w:t>
            </w:r>
            <w:r>
              <w:rPr>
                <w:spacing w:val="28"/>
                <w:sz w:val="28"/>
                <w:szCs w:val="28"/>
              </w:rPr>
              <w:t xml:space="preserve"> </w:t>
            </w:r>
            <w:r>
              <w:rPr>
                <w:sz w:val="28"/>
                <w:szCs w:val="28"/>
              </w:rPr>
              <w:t>текста:</w:t>
            </w:r>
            <w:r>
              <w:rPr>
                <w:spacing w:val="28"/>
                <w:sz w:val="28"/>
                <w:szCs w:val="28"/>
              </w:rPr>
              <w:t xml:space="preserve"> </w:t>
            </w:r>
            <w:r>
              <w:rPr>
                <w:sz w:val="28"/>
                <w:szCs w:val="28"/>
              </w:rPr>
              <w:t>настроение, средства выразительности на примере текста Ф.И. Тютчева «Чародейкою Зимою...»</w:t>
            </w:r>
          </w:p>
        </w:tc>
      </w:tr>
      <w:tr w14:paraId="4291BC9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trPr>
        <w:tc>
          <w:tcPr>
            <w:tcW w:w="1054" w:type="dxa"/>
          </w:tcPr>
          <w:p w14:paraId="0E3B7027">
            <w:pPr>
              <w:pStyle w:val="9"/>
              <w:spacing w:before="7"/>
              <w:rPr>
                <w:sz w:val="28"/>
                <w:szCs w:val="28"/>
              </w:rPr>
            </w:pPr>
            <w:r>
              <w:rPr>
                <w:sz w:val="28"/>
                <w:szCs w:val="28"/>
              </w:rPr>
              <w:t>Урок</w:t>
            </w:r>
            <w:r>
              <w:rPr>
                <w:spacing w:val="-4"/>
                <w:sz w:val="28"/>
                <w:szCs w:val="28"/>
              </w:rPr>
              <w:t xml:space="preserve"> </w:t>
            </w:r>
            <w:r>
              <w:rPr>
                <w:spacing w:val="-5"/>
                <w:sz w:val="28"/>
                <w:szCs w:val="28"/>
              </w:rPr>
              <w:t>48</w:t>
            </w:r>
          </w:p>
        </w:tc>
        <w:tc>
          <w:tcPr>
            <w:tcW w:w="8335" w:type="dxa"/>
          </w:tcPr>
          <w:p w14:paraId="313DBBA8">
            <w:pPr>
              <w:pStyle w:val="9"/>
              <w:spacing w:line="237" w:lineRule="auto"/>
              <w:ind w:left="124" w:right="272"/>
              <w:rPr>
                <w:sz w:val="28"/>
                <w:szCs w:val="28"/>
              </w:rPr>
            </w:pPr>
            <w:r>
              <w:rPr>
                <w:sz w:val="28"/>
                <w:szCs w:val="28"/>
              </w:rPr>
              <w:t>Сравнение</w:t>
            </w:r>
            <w:r>
              <w:rPr>
                <w:spacing w:val="70"/>
                <w:sz w:val="28"/>
                <w:szCs w:val="28"/>
              </w:rPr>
              <w:t xml:space="preserve"> </w:t>
            </w:r>
            <w:r>
              <w:rPr>
                <w:sz w:val="28"/>
                <w:szCs w:val="28"/>
              </w:rPr>
              <w:t>образа</w:t>
            </w:r>
            <w:r>
              <w:rPr>
                <w:spacing w:val="72"/>
                <w:sz w:val="28"/>
                <w:szCs w:val="28"/>
              </w:rPr>
              <w:t xml:space="preserve"> </w:t>
            </w:r>
            <w:r>
              <w:rPr>
                <w:sz w:val="28"/>
                <w:szCs w:val="28"/>
              </w:rPr>
              <w:t>зимы</w:t>
            </w:r>
            <w:r>
              <w:rPr>
                <w:spacing w:val="69"/>
                <w:sz w:val="28"/>
                <w:szCs w:val="28"/>
              </w:rPr>
              <w:t xml:space="preserve"> </w:t>
            </w:r>
            <w:r>
              <w:rPr>
                <w:sz w:val="28"/>
                <w:szCs w:val="28"/>
              </w:rPr>
              <w:t>в</w:t>
            </w:r>
            <w:r>
              <w:rPr>
                <w:spacing w:val="70"/>
                <w:sz w:val="28"/>
                <w:szCs w:val="28"/>
              </w:rPr>
              <w:t xml:space="preserve"> </w:t>
            </w:r>
            <w:r>
              <w:rPr>
                <w:sz w:val="28"/>
                <w:szCs w:val="28"/>
              </w:rPr>
              <w:t>произведениях</w:t>
            </w:r>
            <w:r>
              <w:rPr>
                <w:spacing w:val="71"/>
                <w:sz w:val="28"/>
                <w:szCs w:val="28"/>
              </w:rPr>
              <w:t xml:space="preserve"> </w:t>
            </w:r>
            <w:r>
              <w:rPr>
                <w:sz w:val="28"/>
                <w:szCs w:val="28"/>
              </w:rPr>
              <w:t>А.С.</w:t>
            </w:r>
            <w:r>
              <w:rPr>
                <w:spacing w:val="-4"/>
                <w:sz w:val="28"/>
                <w:szCs w:val="28"/>
              </w:rPr>
              <w:t xml:space="preserve"> </w:t>
            </w:r>
            <w:r>
              <w:rPr>
                <w:sz w:val="28"/>
                <w:szCs w:val="28"/>
              </w:rPr>
              <w:t>Пушкина</w:t>
            </w:r>
            <w:r>
              <w:rPr>
                <w:spacing w:val="75"/>
                <w:sz w:val="28"/>
                <w:szCs w:val="28"/>
              </w:rPr>
              <w:t xml:space="preserve"> </w:t>
            </w:r>
            <w:r>
              <w:rPr>
                <w:sz w:val="28"/>
                <w:szCs w:val="28"/>
              </w:rPr>
              <w:t>«Вот</w:t>
            </w:r>
            <w:r>
              <w:rPr>
                <w:spacing w:val="70"/>
                <w:sz w:val="28"/>
                <w:szCs w:val="28"/>
              </w:rPr>
              <w:t xml:space="preserve"> </w:t>
            </w:r>
            <w:r>
              <w:rPr>
                <w:sz w:val="28"/>
                <w:szCs w:val="28"/>
              </w:rPr>
              <w:t>север,</w:t>
            </w:r>
            <w:r>
              <w:rPr>
                <w:spacing w:val="72"/>
                <w:sz w:val="28"/>
                <w:szCs w:val="28"/>
              </w:rPr>
              <w:t xml:space="preserve"> </w:t>
            </w:r>
            <w:r>
              <w:rPr>
                <w:sz w:val="28"/>
                <w:szCs w:val="28"/>
              </w:rPr>
              <w:t>тучи</w:t>
            </w:r>
            <w:r>
              <w:rPr>
                <w:spacing w:val="72"/>
                <w:sz w:val="28"/>
                <w:szCs w:val="28"/>
              </w:rPr>
              <w:t xml:space="preserve"> </w:t>
            </w:r>
            <w:r>
              <w:rPr>
                <w:sz w:val="28"/>
                <w:szCs w:val="28"/>
              </w:rPr>
              <w:t>нагоняя...» и С.А. Есенина «Поёт зима - аукает»</w:t>
            </w:r>
          </w:p>
        </w:tc>
      </w:tr>
      <w:tr w14:paraId="75A86EA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trPr>
        <w:tc>
          <w:tcPr>
            <w:tcW w:w="1054" w:type="dxa"/>
          </w:tcPr>
          <w:p w14:paraId="7EC8B0A7">
            <w:pPr>
              <w:pStyle w:val="9"/>
              <w:spacing w:before="7"/>
              <w:rPr>
                <w:sz w:val="28"/>
                <w:szCs w:val="28"/>
              </w:rPr>
            </w:pPr>
            <w:r>
              <w:rPr>
                <w:sz w:val="28"/>
                <w:szCs w:val="28"/>
              </w:rPr>
              <w:t>Урок</w:t>
            </w:r>
            <w:r>
              <w:rPr>
                <w:spacing w:val="-4"/>
                <w:sz w:val="28"/>
                <w:szCs w:val="28"/>
              </w:rPr>
              <w:t xml:space="preserve"> </w:t>
            </w:r>
            <w:r>
              <w:rPr>
                <w:spacing w:val="-5"/>
                <w:sz w:val="28"/>
                <w:szCs w:val="28"/>
              </w:rPr>
              <w:t>49</w:t>
            </w:r>
          </w:p>
        </w:tc>
        <w:tc>
          <w:tcPr>
            <w:tcW w:w="8335" w:type="dxa"/>
          </w:tcPr>
          <w:p w14:paraId="14D7E103">
            <w:pPr>
              <w:pStyle w:val="9"/>
              <w:ind w:left="124" w:right="613"/>
              <w:rPr>
                <w:sz w:val="28"/>
                <w:szCs w:val="28"/>
              </w:rPr>
            </w:pPr>
            <w:r>
              <w:rPr>
                <w:sz w:val="28"/>
                <w:szCs w:val="28"/>
              </w:rPr>
              <w:t>Средства</w:t>
            </w:r>
            <w:r>
              <w:rPr>
                <w:spacing w:val="36"/>
                <w:sz w:val="28"/>
                <w:szCs w:val="28"/>
              </w:rPr>
              <w:t xml:space="preserve"> </w:t>
            </w:r>
            <w:r>
              <w:rPr>
                <w:sz w:val="28"/>
                <w:szCs w:val="28"/>
              </w:rPr>
              <w:t>художественной</w:t>
            </w:r>
            <w:r>
              <w:rPr>
                <w:spacing w:val="34"/>
                <w:sz w:val="28"/>
                <w:szCs w:val="28"/>
              </w:rPr>
              <w:t xml:space="preserve"> </w:t>
            </w:r>
            <w:r>
              <w:rPr>
                <w:sz w:val="28"/>
                <w:szCs w:val="28"/>
              </w:rPr>
              <w:t>выразительности:</w:t>
            </w:r>
            <w:r>
              <w:rPr>
                <w:spacing w:val="33"/>
                <w:sz w:val="28"/>
                <w:szCs w:val="28"/>
              </w:rPr>
              <w:t xml:space="preserve"> </w:t>
            </w:r>
            <w:r>
              <w:rPr>
                <w:sz w:val="28"/>
                <w:szCs w:val="28"/>
              </w:rPr>
              <w:t>эпитет.</w:t>
            </w:r>
            <w:r>
              <w:rPr>
                <w:spacing w:val="32"/>
                <w:sz w:val="28"/>
                <w:szCs w:val="28"/>
              </w:rPr>
              <w:t xml:space="preserve"> </w:t>
            </w:r>
            <w:r>
              <w:rPr>
                <w:sz w:val="28"/>
                <w:szCs w:val="28"/>
              </w:rPr>
              <w:t>Произведения</w:t>
            </w:r>
            <w:r>
              <w:rPr>
                <w:spacing w:val="33"/>
                <w:sz w:val="28"/>
                <w:szCs w:val="28"/>
              </w:rPr>
              <w:t xml:space="preserve"> </w:t>
            </w:r>
            <w:r>
              <w:rPr>
                <w:sz w:val="28"/>
                <w:szCs w:val="28"/>
              </w:rPr>
              <w:t>по</w:t>
            </w:r>
            <w:r>
              <w:rPr>
                <w:spacing w:val="33"/>
                <w:sz w:val="28"/>
                <w:szCs w:val="28"/>
              </w:rPr>
              <w:t xml:space="preserve"> </w:t>
            </w:r>
            <w:r>
              <w:rPr>
                <w:sz w:val="28"/>
                <w:szCs w:val="28"/>
              </w:rPr>
              <w:t>выбору, например, отрывки из романа «Евгений Онегин» А.С. Пушкина</w:t>
            </w:r>
          </w:p>
        </w:tc>
      </w:tr>
      <w:tr w14:paraId="6FC03B5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01" w:hRule="atLeast"/>
        </w:trPr>
        <w:tc>
          <w:tcPr>
            <w:tcW w:w="1054" w:type="dxa"/>
          </w:tcPr>
          <w:p w14:paraId="20CF2F84">
            <w:pPr>
              <w:pStyle w:val="9"/>
              <w:spacing w:before="8"/>
              <w:rPr>
                <w:sz w:val="28"/>
                <w:szCs w:val="28"/>
              </w:rPr>
            </w:pPr>
            <w:r>
              <w:rPr>
                <w:sz w:val="28"/>
                <w:szCs w:val="28"/>
              </w:rPr>
              <w:t>Урок</w:t>
            </w:r>
            <w:r>
              <w:rPr>
                <w:spacing w:val="-4"/>
                <w:sz w:val="28"/>
                <w:szCs w:val="28"/>
              </w:rPr>
              <w:t xml:space="preserve"> </w:t>
            </w:r>
            <w:r>
              <w:rPr>
                <w:spacing w:val="-5"/>
                <w:sz w:val="28"/>
                <w:szCs w:val="28"/>
              </w:rPr>
              <w:t>50</w:t>
            </w:r>
          </w:p>
        </w:tc>
        <w:tc>
          <w:tcPr>
            <w:tcW w:w="8335" w:type="dxa"/>
          </w:tcPr>
          <w:p w14:paraId="2BB69719">
            <w:pPr>
              <w:pStyle w:val="9"/>
              <w:spacing w:before="8"/>
              <w:ind w:left="124" w:right="613"/>
              <w:rPr>
                <w:sz w:val="28"/>
                <w:szCs w:val="28"/>
              </w:rPr>
            </w:pPr>
            <w:r>
              <w:rPr>
                <w:sz w:val="28"/>
                <w:szCs w:val="28"/>
              </w:rPr>
              <w:t>Описание</w:t>
            </w:r>
            <w:r>
              <w:rPr>
                <w:spacing w:val="37"/>
                <w:sz w:val="28"/>
                <w:szCs w:val="28"/>
              </w:rPr>
              <w:t xml:space="preserve"> </w:t>
            </w:r>
            <w:r>
              <w:rPr>
                <w:sz w:val="28"/>
                <w:szCs w:val="28"/>
              </w:rPr>
              <w:t>игр</w:t>
            </w:r>
            <w:r>
              <w:rPr>
                <w:spacing w:val="37"/>
                <w:sz w:val="28"/>
                <w:szCs w:val="28"/>
              </w:rPr>
              <w:t xml:space="preserve"> </w:t>
            </w:r>
            <w:r>
              <w:rPr>
                <w:sz w:val="28"/>
                <w:szCs w:val="28"/>
              </w:rPr>
              <w:t>и</w:t>
            </w:r>
            <w:r>
              <w:rPr>
                <w:spacing w:val="35"/>
                <w:sz w:val="28"/>
                <w:szCs w:val="28"/>
              </w:rPr>
              <w:t xml:space="preserve"> </w:t>
            </w:r>
            <w:r>
              <w:rPr>
                <w:sz w:val="28"/>
                <w:szCs w:val="28"/>
              </w:rPr>
              <w:t>зимних</w:t>
            </w:r>
            <w:r>
              <w:rPr>
                <w:spacing w:val="40"/>
                <w:sz w:val="28"/>
                <w:szCs w:val="28"/>
              </w:rPr>
              <w:t xml:space="preserve"> </w:t>
            </w:r>
            <w:r>
              <w:rPr>
                <w:sz w:val="28"/>
                <w:szCs w:val="28"/>
              </w:rPr>
              <w:t>забав</w:t>
            </w:r>
            <w:r>
              <w:rPr>
                <w:spacing w:val="35"/>
                <w:sz w:val="28"/>
                <w:szCs w:val="28"/>
              </w:rPr>
              <w:t xml:space="preserve"> </w:t>
            </w:r>
            <w:r>
              <w:rPr>
                <w:sz w:val="28"/>
                <w:szCs w:val="28"/>
              </w:rPr>
              <w:t>детей.</w:t>
            </w:r>
            <w:r>
              <w:rPr>
                <w:spacing w:val="37"/>
                <w:sz w:val="28"/>
                <w:szCs w:val="28"/>
              </w:rPr>
              <w:t xml:space="preserve"> </w:t>
            </w:r>
            <w:r>
              <w:rPr>
                <w:sz w:val="28"/>
                <w:szCs w:val="28"/>
              </w:rPr>
              <w:t>Произведения</w:t>
            </w:r>
            <w:r>
              <w:rPr>
                <w:spacing w:val="40"/>
                <w:sz w:val="28"/>
                <w:szCs w:val="28"/>
              </w:rPr>
              <w:t xml:space="preserve"> </w:t>
            </w:r>
            <w:r>
              <w:rPr>
                <w:sz w:val="28"/>
                <w:szCs w:val="28"/>
              </w:rPr>
              <w:t>по</w:t>
            </w:r>
            <w:r>
              <w:rPr>
                <w:spacing w:val="40"/>
                <w:sz w:val="28"/>
                <w:szCs w:val="28"/>
              </w:rPr>
              <w:t xml:space="preserve"> </w:t>
            </w:r>
            <w:r>
              <w:rPr>
                <w:sz w:val="28"/>
                <w:szCs w:val="28"/>
              </w:rPr>
              <w:t>выбору,</w:t>
            </w:r>
            <w:r>
              <w:rPr>
                <w:spacing w:val="37"/>
                <w:sz w:val="28"/>
                <w:szCs w:val="28"/>
              </w:rPr>
              <w:t xml:space="preserve"> </w:t>
            </w:r>
            <w:r>
              <w:rPr>
                <w:sz w:val="28"/>
                <w:szCs w:val="28"/>
              </w:rPr>
              <w:t>например,</w:t>
            </w:r>
            <w:r>
              <w:rPr>
                <w:spacing w:val="40"/>
                <w:sz w:val="28"/>
                <w:szCs w:val="28"/>
              </w:rPr>
              <w:t xml:space="preserve"> </w:t>
            </w:r>
            <w:r>
              <w:rPr>
                <w:sz w:val="28"/>
                <w:szCs w:val="28"/>
              </w:rPr>
              <w:t xml:space="preserve">И.З. </w:t>
            </w:r>
            <w:r>
              <w:rPr>
                <w:spacing w:val="-2"/>
                <w:sz w:val="28"/>
                <w:szCs w:val="28"/>
              </w:rPr>
              <w:t>Суриков</w:t>
            </w:r>
          </w:p>
          <w:p w14:paraId="2F5C237C">
            <w:pPr>
              <w:pStyle w:val="9"/>
              <w:spacing w:line="213" w:lineRule="exact"/>
              <w:ind w:left="124"/>
              <w:rPr>
                <w:sz w:val="28"/>
                <w:szCs w:val="28"/>
              </w:rPr>
            </w:pPr>
            <w:r>
              <w:rPr>
                <w:spacing w:val="-2"/>
                <w:sz w:val="28"/>
                <w:szCs w:val="28"/>
              </w:rPr>
              <w:t>«Детство»</w:t>
            </w:r>
          </w:p>
        </w:tc>
      </w:tr>
      <w:tr w14:paraId="1A19745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4" w:hRule="atLeast"/>
        </w:trPr>
        <w:tc>
          <w:tcPr>
            <w:tcW w:w="1054" w:type="dxa"/>
          </w:tcPr>
          <w:p w14:paraId="13A3BCE5">
            <w:pPr>
              <w:pStyle w:val="9"/>
              <w:rPr>
                <w:sz w:val="28"/>
                <w:szCs w:val="28"/>
              </w:rPr>
            </w:pPr>
            <w:r>
              <w:rPr>
                <w:sz w:val="28"/>
                <w:szCs w:val="28"/>
              </w:rPr>
              <w:t>Урок</w:t>
            </w:r>
            <w:r>
              <w:rPr>
                <w:spacing w:val="-4"/>
                <w:sz w:val="28"/>
                <w:szCs w:val="28"/>
              </w:rPr>
              <w:t xml:space="preserve"> </w:t>
            </w:r>
            <w:r>
              <w:rPr>
                <w:spacing w:val="-5"/>
                <w:sz w:val="28"/>
                <w:szCs w:val="28"/>
              </w:rPr>
              <w:t>51</w:t>
            </w:r>
          </w:p>
        </w:tc>
        <w:tc>
          <w:tcPr>
            <w:tcW w:w="8335" w:type="dxa"/>
          </w:tcPr>
          <w:p w14:paraId="2EFE4C3B">
            <w:pPr>
              <w:pStyle w:val="9"/>
              <w:ind w:left="124"/>
              <w:rPr>
                <w:sz w:val="28"/>
                <w:szCs w:val="28"/>
              </w:rPr>
            </w:pPr>
            <w:r>
              <w:rPr>
                <w:sz w:val="28"/>
                <w:szCs w:val="28"/>
              </w:rPr>
              <w:t>Тематическое</w:t>
            </w:r>
            <w:r>
              <w:rPr>
                <w:spacing w:val="-11"/>
                <w:sz w:val="28"/>
                <w:szCs w:val="28"/>
              </w:rPr>
              <w:t xml:space="preserve"> </w:t>
            </w:r>
            <w:r>
              <w:rPr>
                <w:sz w:val="28"/>
                <w:szCs w:val="28"/>
              </w:rPr>
              <w:t>повторение</w:t>
            </w:r>
            <w:r>
              <w:rPr>
                <w:spacing w:val="-9"/>
                <w:sz w:val="28"/>
                <w:szCs w:val="28"/>
              </w:rPr>
              <w:t xml:space="preserve"> </w:t>
            </w:r>
            <w:r>
              <w:rPr>
                <w:sz w:val="28"/>
                <w:szCs w:val="28"/>
              </w:rPr>
              <w:t>по</w:t>
            </w:r>
            <w:r>
              <w:rPr>
                <w:spacing w:val="-11"/>
                <w:sz w:val="28"/>
                <w:szCs w:val="28"/>
              </w:rPr>
              <w:t xml:space="preserve"> </w:t>
            </w:r>
            <w:r>
              <w:rPr>
                <w:sz w:val="28"/>
                <w:szCs w:val="28"/>
              </w:rPr>
              <w:t>итогам</w:t>
            </w:r>
            <w:r>
              <w:rPr>
                <w:spacing w:val="-10"/>
                <w:sz w:val="28"/>
                <w:szCs w:val="28"/>
              </w:rPr>
              <w:t xml:space="preserve"> </w:t>
            </w:r>
            <w:r>
              <w:rPr>
                <w:sz w:val="28"/>
                <w:szCs w:val="28"/>
              </w:rPr>
              <w:t>раздела</w:t>
            </w:r>
            <w:r>
              <w:rPr>
                <w:spacing w:val="-5"/>
                <w:sz w:val="28"/>
                <w:szCs w:val="28"/>
              </w:rPr>
              <w:t xml:space="preserve"> </w:t>
            </w:r>
            <w:r>
              <w:rPr>
                <w:sz w:val="28"/>
                <w:szCs w:val="28"/>
              </w:rPr>
              <w:t>«Звуки</w:t>
            </w:r>
            <w:r>
              <w:rPr>
                <w:spacing w:val="-12"/>
                <w:sz w:val="28"/>
                <w:szCs w:val="28"/>
              </w:rPr>
              <w:t xml:space="preserve"> </w:t>
            </w:r>
            <w:r>
              <w:rPr>
                <w:sz w:val="28"/>
                <w:szCs w:val="28"/>
              </w:rPr>
              <w:t>и</w:t>
            </w:r>
            <w:r>
              <w:rPr>
                <w:spacing w:val="-10"/>
                <w:sz w:val="28"/>
                <w:szCs w:val="28"/>
              </w:rPr>
              <w:t xml:space="preserve"> </w:t>
            </w:r>
            <w:r>
              <w:rPr>
                <w:sz w:val="28"/>
                <w:szCs w:val="28"/>
              </w:rPr>
              <w:t>краски</w:t>
            </w:r>
            <w:r>
              <w:rPr>
                <w:spacing w:val="-12"/>
                <w:sz w:val="28"/>
                <w:szCs w:val="28"/>
              </w:rPr>
              <w:t xml:space="preserve"> </w:t>
            </w:r>
            <w:r>
              <w:rPr>
                <w:sz w:val="28"/>
                <w:szCs w:val="28"/>
              </w:rPr>
              <w:t>зимней</w:t>
            </w:r>
            <w:r>
              <w:rPr>
                <w:spacing w:val="-9"/>
                <w:sz w:val="28"/>
                <w:szCs w:val="28"/>
              </w:rPr>
              <w:t xml:space="preserve"> </w:t>
            </w:r>
            <w:r>
              <w:rPr>
                <w:spacing w:val="-2"/>
                <w:sz w:val="28"/>
                <w:szCs w:val="28"/>
              </w:rPr>
              <w:t>природы»</w:t>
            </w:r>
          </w:p>
        </w:tc>
      </w:tr>
      <w:tr w14:paraId="034CBFA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trPr>
        <w:tc>
          <w:tcPr>
            <w:tcW w:w="1054" w:type="dxa"/>
          </w:tcPr>
          <w:p w14:paraId="4CA96C14">
            <w:pPr>
              <w:pStyle w:val="9"/>
              <w:spacing w:before="7"/>
              <w:rPr>
                <w:sz w:val="28"/>
                <w:szCs w:val="28"/>
              </w:rPr>
            </w:pPr>
            <w:r>
              <w:rPr>
                <w:sz w:val="28"/>
                <w:szCs w:val="28"/>
              </w:rPr>
              <w:t>Урок</w:t>
            </w:r>
            <w:r>
              <w:rPr>
                <w:spacing w:val="-4"/>
                <w:sz w:val="28"/>
                <w:szCs w:val="28"/>
              </w:rPr>
              <w:t xml:space="preserve"> </w:t>
            </w:r>
            <w:r>
              <w:rPr>
                <w:spacing w:val="-5"/>
                <w:sz w:val="28"/>
                <w:szCs w:val="28"/>
              </w:rPr>
              <w:t>52</w:t>
            </w:r>
          </w:p>
        </w:tc>
        <w:tc>
          <w:tcPr>
            <w:tcW w:w="8335" w:type="dxa"/>
          </w:tcPr>
          <w:p w14:paraId="79A4BB14">
            <w:pPr>
              <w:pStyle w:val="9"/>
              <w:spacing w:before="2"/>
              <w:ind w:left="124"/>
              <w:rPr>
                <w:sz w:val="28"/>
                <w:szCs w:val="28"/>
              </w:rPr>
            </w:pPr>
            <w:r>
              <w:rPr>
                <w:sz w:val="28"/>
                <w:szCs w:val="28"/>
              </w:rPr>
              <w:t>Картины</w:t>
            </w:r>
            <w:r>
              <w:rPr>
                <w:spacing w:val="30"/>
                <w:sz w:val="28"/>
                <w:szCs w:val="28"/>
              </w:rPr>
              <w:t xml:space="preserve"> </w:t>
            </w:r>
            <w:r>
              <w:rPr>
                <w:sz w:val="28"/>
                <w:szCs w:val="28"/>
              </w:rPr>
              <w:t>зимнего</w:t>
            </w:r>
            <w:r>
              <w:rPr>
                <w:spacing w:val="31"/>
                <w:sz w:val="28"/>
                <w:szCs w:val="28"/>
              </w:rPr>
              <w:t xml:space="preserve"> </w:t>
            </w:r>
            <w:r>
              <w:rPr>
                <w:sz w:val="28"/>
                <w:szCs w:val="28"/>
              </w:rPr>
              <w:t>леса</w:t>
            </w:r>
            <w:r>
              <w:rPr>
                <w:spacing w:val="32"/>
                <w:sz w:val="28"/>
                <w:szCs w:val="28"/>
              </w:rPr>
              <w:t xml:space="preserve"> </w:t>
            </w:r>
            <w:r>
              <w:rPr>
                <w:sz w:val="28"/>
                <w:szCs w:val="28"/>
              </w:rPr>
              <w:t>в</w:t>
            </w:r>
            <w:r>
              <w:rPr>
                <w:spacing w:val="28"/>
                <w:sz w:val="28"/>
                <w:szCs w:val="28"/>
              </w:rPr>
              <w:t xml:space="preserve"> </w:t>
            </w:r>
            <w:r>
              <w:rPr>
                <w:sz w:val="28"/>
                <w:szCs w:val="28"/>
              </w:rPr>
              <w:t>рассказе</w:t>
            </w:r>
            <w:r>
              <w:rPr>
                <w:spacing w:val="30"/>
                <w:sz w:val="28"/>
                <w:szCs w:val="28"/>
              </w:rPr>
              <w:t xml:space="preserve"> </w:t>
            </w:r>
            <w:r>
              <w:rPr>
                <w:sz w:val="28"/>
                <w:szCs w:val="28"/>
              </w:rPr>
              <w:t>И.С.</w:t>
            </w:r>
            <w:r>
              <w:rPr>
                <w:spacing w:val="-3"/>
                <w:sz w:val="28"/>
                <w:szCs w:val="28"/>
              </w:rPr>
              <w:t xml:space="preserve"> </w:t>
            </w:r>
            <w:r>
              <w:rPr>
                <w:sz w:val="28"/>
                <w:szCs w:val="28"/>
              </w:rPr>
              <w:t>Соколова-Микитова</w:t>
            </w:r>
            <w:r>
              <w:rPr>
                <w:spacing w:val="35"/>
                <w:sz w:val="28"/>
                <w:szCs w:val="28"/>
              </w:rPr>
              <w:t xml:space="preserve"> </w:t>
            </w:r>
            <w:r>
              <w:rPr>
                <w:sz w:val="28"/>
                <w:szCs w:val="28"/>
              </w:rPr>
              <w:t>«Зима</w:t>
            </w:r>
            <w:r>
              <w:rPr>
                <w:spacing w:val="30"/>
                <w:sz w:val="28"/>
                <w:szCs w:val="28"/>
              </w:rPr>
              <w:t xml:space="preserve"> </w:t>
            </w:r>
            <w:r>
              <w:rPr>
                <w:sz w:val="28"/>
                <w:szCs w:val="28"/>
              </w:rPr>
              <w:t>в</w:t>
            </w:r>
            <w:r>
              <w:rPr>
                <w:spacing w:val="32"/>
                <w:sz w:val="28"/>
                <w:szCs w:val="28"/>
              </w:rPr>
              <w:t xml:space="preserve"> </w:t>
            </w:r>
            <w:r>
              <w:rPr>
                <w:sz w:val="28"/>
                <w:szCs w:val="28"/>
              </w:rPr>
              <w:t>лесу».</w:t>
            </w:r>
            <w:r>
              <w:rPr>
                <w:spacing w:val="32"/>
                <w:sz w:val="28"/>
                <w:szCs w:val="28"/>
              </w:rPr>
              <w:t xml:space="preserve"> </w:t>
            </w:r>
            <w:r>
              <w:rPr>
                <w:spacing w:val="-4"/>
                <w:sz w:val="28"/>
                <w:szCs w:val="28"/>
              </w:rPr>
              <w:t>Тема</w:t>
            </w:r>
          </w:p>
          <w:p w14:paraId="5F031563">
            <w:pPr>
              <w:pStyle w:val="9"/>
              <w:spacing w:before="3" w:line="229" w:lineRule="exact"/>
              <w:ind w:left="124"/>
              <w:rPr>
                <w:sz w:val="28"/>
                <w:szCs w:val="28"/>
              </w:rPr>
            </w:pPr>
            <w:r>
              <w:rPr>
                <w:sz w:val="28"/>
                <w:szCs w:val="28"/>
              </w:rPr>
              <w:t>«Природа</w:t>
            </w:r>
            <w:r>
              <w:rPr>
                <w:spacing w:val="-8"/>
                <w:sz w:val="28"/>
                <w:szCs w:val="28"/>
              </w:rPr>
              <w:t xml:space="preserve"> </w:t>
            </w:r>
            <w:r>
              <w:rPr>
                <w:sz w:val="28"/>
                <w:szCs w:val="28"/>
              </w:rPr>
              <w:t>зимой»</w:t>
            </w:r>
            <w:r>
              <w:rPr>
                <w:spacing w:val="-12"/>
                <w:sz w:val="28"/>
                <w:szCs w:val="28"/>
              </w:rPr>
              <w:t xml:space="preserve"> </w:t>
            </w:r>
            <w:r>
              <w:rPr>
                <w:sz w:val="28"/>
                <w:szCs w:val="28"/>
              </w:rPr>
              <w:t>в</w:t>
            </w:r>
            <w:r>
              <w:rPr>
                <w:spacing w:val="-12"/>
                <w:sz w:val="28"/>
                <w:szCs w:val="28"/>
              </w:rPr>
              <w:t xml:space="preserve"> </w:t>
            </w:r>
            <w:r>
              <w:rPr>
                <w:sz w:val="28"/>
                <w:szCs w:val="28"/>
              </w:rPr>
              <w:t>картинах</w:t>
            </w:r>
            <w:r>
              <w:rPr>
                <w:spacing w:val="-9"/>
                <w:sz w:val="28"/>
                <w:szCs w:val="28"/>
              </w:rPr>
              <w:t xml:space="preserve"> </w:t>
            </w:r>
            <w:r>
              <w:rPr>
                <w:sz w:val="28"/>
                <w:szCs w:val="28"/>
              </w:rPr>
              <w:t>художников</w:t>
            </w:r>
            <w:r>
              <w:rPr>
                <w:spacing w:val="-11"/>
                <w:sz w:val="28"/>
                <w:szCs w:val="28"/>
              </w:rPr>
              <w:t xml:space="preserve"> </w:t>
            </w:r>
            <w:r>
              <w:rPr>
                <w:sz w:val="28"/>
                <w:szCs w:val="28"/>
              </w:rPr>
              <w:t>и</w:t>
            </w:r>
            <w:r>
              <w:rPr>
                <w:spacing w:val="-9"/>
                <w:sz w:val="28"/>
                <w:szCs w:val="28"/>
              </w:rPr>
              <w:t xml:space="preserve"> </w:t>
            </w:r>
            <w:r>
              <w:rPr>
                <w:sz w:val="28"/>
                <w:szCs w:val="28"/>
              </w:rPr>
              <w:t>произведениях</w:t>
            </w:r>
            <w:r>
              <w:rPr>
                <w:spacing w:val="-9"/>
                <w:sz w:val="28"/>
                <w:szCs w:val="28"/>
              </w:rPr>
              <w:t xml:space="preserve"> </w:t>
            </w:r>
            <w:r>
              <w:rPr>
                <w:spacing w:val="-2"/>
                <w:sz w:val="28"/>
                <w:szCs w:val="28"/>
              </w:rPr>
              <w:t>композиторов</w:t>
            </w:r>
          </w:p>
        </w:tc>
      </w:tr>
      <w:tr w14:paraId="4E213D3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trPr>
        <w:tc>
          <w:tcPr>
            <w:tcW w:w="1054" w:type="dxa"/>
          </w:tcPr>
          <w:p w14:paraId="3ECD53C5">
            <w:pPr>
              <w:pStyle w:val="9"/>
              <w:spacing w:before="7"/>
              <w:rPr>
                <w:sz w:val="28"/>
                <w:szCs w:val="28"/>
              </w:rPr>
            </w:pPr>
            <w:r>
              <w:rPr>
                <w:sz w:val="28"/>
                <w:szCs w:val="28"/>
              </w:rPr>
              <w:t>Урок</w:t>
            </w:r>
            <w:r>
              <w:rPr>
                <w:spacing w:val="-4"/>
                <w:sz w:val="28"/>
                <w:szCs w:val="28"/>
              </w:rPr>
              <w:t xml:space="preserve"> </w:t>
            </w:r>
            <w:r>
              <w:rPr>
                <w:spacing w:val="-5"/>
                <w:sz w:val="28"/>
                <w:szCs w:val="28"/>
              </w:rPr>
              <w:t>53</w:t>
            </w:r>
          </w:p>
        </w:tc>
        <w:tc>
          <w:tcPr>
            <w:tcW w:w="8335" w:type="dxa"/>
          </w:tcPr>
          <w:p w14:paraId="106CC861">
            <w:pPr>
              <w:pStyle w:val="9"/>
              <w:ind w:left="124" w:right="422"/>
              <w:rPr>
                <w:sz w:val="28"/>
                <w:szCs w:val="28"/>
              </w:rPr>
            </w:pPr>
            <w:r>
              <w:rPr>
                <w:sz w:val="28"/>
                <w:szCs w:val="28"/>
              </w:rPr>
              <w:t>Жизнь</w:t>
            </w:r>
            <w:r>
              <w:rPr>
                <w:spacing w:val="-13"/>
                <w:sz w:val="28"/>
                <w:szCs w:val="28"/>
              </w:rPr>
              <w:t xml:space="preserve"> </w:t>
            </w:r>
            <w:r>
              <w:rPr>
                <w:sz w:val="28"/>
                <w:szCs w:val="28"/>
              </w:rPr>
              <w:t>животных</w:t>
            </w:r>
            <w:r>
              <w:rPr>
                <w:spacing w:val="-12"/>
                <w:sz w:val="28"/>
                <w:szCs w:val="28"/>
              </w:rPr>
              <w:t xml:space="preserve"> </w:t>
            </w:r>
            <w:r>
              <w:rPr>
                <w:sz w:val="28"/>
                <w:szCs w:val="28"/>
              </w:rPr>
              <w:t>зимой:</w:t>
            </w:r>
            <w:r>
              <w:rPr>
                <w:spacing w:val="-12"/>
                <w:sz w:val="28"/>
                <w:szCs w:val="28"/>
              </w:rPr>
              <w:t xml:space="preserve"> </w:t>
            </w:r>
            <w:r>
              <w:rPr>
                <w:sz w:val="28"/>
                <w:szCs w:val="28"/>
              </w:rPr>
              <w:t>научно-познавательные</w:t>
            </w:r>
            <w:r>
              <w:rPr>
                <w:spacing w:val="-12"/>
                <w:sz w:val="28"/>
                <w:szCs w:val="28"/>
              </w:rPr>
              <w:t xml:space="preserve"> </w:t>
            </w:r>
            <w:r>
              <w:rPr>
                <w:sz w:val="28"/>
                <w:szCs w:val="28"/>
              </w:rPr>
              <w:t>рассказы.</w:t>
            </w:r>
            <w:r>
              <w:rPr>
                <w:spacing w:val="-12"/>
                <w:sz w:val="28"/>
                <w:szCs w:val="28"/>
              </w:rPr>
              <w:t xml:space="preserve"> </w:t>
            </w:r>
            <w:r>
              <w:rPr>
                <w:sz w:val="28"/>
                <w:szCs w:val="28"/>
              </w:rPr>
              <w:t>Произведения</w:t>
            </w:r>
            <w:r>
              <w:rPr>
                <w:spacing w:val="-11"/>
                <w:sz w:val="28"/>
                <w:szCs w:val="28"/>
              </w:rPr>
              <w:t xml:space="preserve"> </w:t>
            </w:r>
            <w:r>
              <w:rPr>
                <w:sz w:val="28"/>
                <w:szCs w:val="28"/>
              </w:rPr>
              <w:t>по</w:t>
            </w:r>
            <w:r>
              <w:rPr>
                <w:spacing w:val="-13"/>
                <w:sz w:val="28"/>
                <w:szCs w:val="28"/>
              </w:rPr>
              <w:t xml:space="preserve"> </w:t>
            </w:r>
            <w:r>
              <w:rPr>
                <w:sz w:val="28"/>
                <w:szCs w:val="28"/>
              </w:rPr>
              <w:t>выбору, например, Г.А. Скребицкого</w:t>
            </w:r>
          </w:p>
        </w:tc>
      </w:tr>
      <w:tr w14:paraId="499F997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4" w:hRule="atLeast"/>
        </w:trPr>
        <w:tc>
          <w:tcPr>
            <w:tcW w:w="1054" w:type="dxa"/>
          </w:tcPr>
          <w:p w14:paraId="55609376">
            <w:pPr>
              <w:pStyle w:val="9"/>
              <w:spacing w:before="2"/>
              <w:rPr>
                <w:sz w:val="28"/>
                <w:szCs w:val="28"/>
              </w:rPr>
            </w:pPr>
            <w:r>
              <w:rPr>
                <w:sz w:val="28"/>
                <w:szCs w:val="28"/>
              </w:rPr>
              <w:t>Урок</w:t>
            </w:r>
            <w:r>
              <w:rPr>
                <w:spacing w:val="-4"/>
                <w:sz w:val="28"/>
                <w:szCs w:val="28"/>
              </w:rPr>
              <w:t xml:space="preserve"> </w:t>
            </w:r>
            <w:r>
              <w:rPr>
                <w:spacing w:val="-5"/>
                <w:sz w:val="28"/>
                <w:szCs w:val="28"/>
              </w:rPr>
              <w:t>54</w:t>
            </w:r>
          </w:p>
        </w:tc>
        <w:tc>
          <w:tcPr>
            <w:tcW w:w="8335" w:type="dxa"/>
          </w:tcPr>
          <w:p w14:paraId="6C781541">
            <w:pPr>
              <w:pStyle w:val="9"/>
              <w:spacing w:before="2"/>
              <w:ind w:left="124"/>
              <w:rPr>
                <w:sz w:val="28"/>
                <w:szCs w:val="28"/>
              </w:rPr>
            </w:pPr>
            <w:r>
              <w:rPr>
                <w:sz w:val="28"/>
                <w:szCs w:val="28"/>
              </w:rPr>
              <w:t>Составление</w:t>
            </w:r>
            <w:r>
              <w:rPr>
                <w:spacing w:val="-11"/>
                <w:sz w:val="28"/>
                <w:szCs w:val="28"/>
              </w:rPr>
              <w:t xml:space="preserve"> </w:t>
            </w:r>
            <w:r>
              <w:rPr>
                <w:sz w:val="28"/>
                <w:szCs w:val="28"/>
              </w:rPr>
              <w:t>устного</w:t>
            </w:r>
            <w:r>
              <w:rPr>
                <w:spacing w:val="-11"/>
                <w:sz w:val="28"/>
                <w:szCs w:val="28"/>
              </w:rPr>
              <w:t xml:space="preserve"> </w:t>
            </w:r>
            <w:r>
              <w:rPr>
                <w:sz w:val="28"/>
                <w:szCs w:val="28"/>
              </w:rPr>
              <w:t>рассказа</w:t>
            </w:r>
            <w:r>
              <w:rPr>
                <w:spacing w:val="-8"/>
                <w:sz w:val="28"/>
                <w:szCs w:val="28"/>
              </w:rPr>
              <w:t xml:space="preserve"> </w:t>
            </w:r>
            <w:r>
              <w:rPr>
                <w:sz w:val="28"/>
                <w:szCs w:val="28"/>
              </w:rPr>
              <w:t>«Краски</w:t>
            </w:r>
            <w:r>
              <w:rPr>
                <w:spacing w:val="-8"/>
                <w:sz w:val="28"/>
                <w:szCs w:val="28"/>
              </w:rPr>
              <w:t xml:space="preserve"> </w:t>
            </w:r>
            <w:r>
              <w:rPr>
                <w:sz w:val="28"/>
                <w:szCs w:val="28"/>
              </w:rPr>
              <w:t>и</w:t>
            </w:r>
            <w:r>
              <w:rPr>
                <w:spacing w:val="-13"/>
                <w:sz w:val="28"/>
                <w:szCs w:val="28"/>
              </w:rPr>
              <w:t xml:space="preserve"> </w:t>
            </w:r>
            <w:r>
              <w:rPr>
                <w:sz w:val="28"/>
                <w:szCs w:val="28"/>
              </w:rPr>
              <w:t>звуки</w:t>
            </w:r>
            <w:r>
              <w:rPr>
                <w:spacing w:val="-11"/>
                <w:sz w:val="28"/>
                <w:szCs w:val="28"/>
              </w:rPr>
              <w:t xml:space="preserve"> </w:t>
            </w:r>
            <w:r>
              <w:rPr>
                <w:sz w:val="28"/>
                <w:szCs w:val="28"/>
              </w:rPr>
              <w:t>зимы»</w:t>
            </w:r>
            <w:r>
              <w:rPr>
                <w:spacing w:val="-12"/>
                <w:sz w:val="28"/>
                <w:szCs w:val="28"/>
              </w:rPr>
              <w:t xml:space="preserve"> </w:t>
            </w:r>
            <w:r>
              <w:rPr>
                <w:sz w:val="28"/>
                <w:szCs w:val="28"/>
              </w:rPr>
              <w:t>по</w:t>
            </w:r>
            <w:r>
              <w:rPr>
                <w:spacing w:val="-12"/>
                <w:sz w:val="28"/>
                <w:szCs w:val="28"/>
              </w:rPr>
              <w:t xml:space="preserve"> </w:t>
            </w:r>
            <w:r>
              <w:rPr>
                <w:sz w:val="28"/>
                <w:szCs w:val="28"/>
              </w:rPr>
              <w:t>изученным</w:t>
            </w:r>
            <w:r>
              <w:rPr>
                <w:spacing w:val="-8"/>
                <w:sz w:val="28"/>
                <w:szCs w:val="28"/>
              </w:rPr>
              <w:t xml:space="preserve"> </w:t>
            </w:r>
            <w:r>
              <w:rPr>
                <w:spacing w:val="-2"/>
                <w:sz w:val="28"/>
                <w:szCs w:val="28"/>
              </w:rPr>
              <w:t>текстам</w:t>
            </w:r>
          </w:p>
        </w:tc>
      </w:tr>
      <w:tr w14:paraId="6B20722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02" w:hRule="atLeast"/>
        </w:trPr>
        <w:tc>
          <w:tcPr>
            <w:tcW w:w="1054" w:type="dxa"/>
          </w:tcPr>
          <w:p w14:paraId="418BD0CB">
            <w:pPr>
              <w:pStyle w:val="9"/>
              <w:spacing w:before="10"/>
              <w:rPr>
                <w:sz w:val="28"/>
                <w:szCs w:val="28"/>
              </w:rPr>
            </w:pPr>
            <w:r>
              <w:rPr>
                <w:sz w:val="28"/>
                <w:szCs w:val="28"/>
              </w:rPr>
              <w:t>Урок</w:t>
            </w:r>
            <w:r>
              <w:rPr>
                <w:spacing w:val="-4"/>
                <w:sz w:val="28"/>
                <w:szCs w:val="28"/>
              </w:rPr>
              <w:t xml:space="preserve"> </w:t>
            </w:r>
            <w:r>
              <w:rPr>
                <w:spacing w:val="-5"/>
                <w:sz w:val="28"/>
                <w:szCs w:val="28"/>
              </w:rPr>
              <w:t>55</w:t>
            </w:r>
          </w:p>
        </w:tc>
        <w:tc>
          <w:tcPr>
            <w:tcW w:w="8335" w:type="dxa"/>
          </w:tcPr>
          <w:p w14:paraId="7B145FF1">
            <w:pPr>
              <w:pStyle w:val="9"/>
              <w:spacing w:before="10"/>
              <w:ind w:left="124" w:right="422"/>
              <w:rPr>
                <w:sz w:val="28"/>
                <w:szCs w:val="28"/>
              </w:rPr>
            </w:pPr>
            <w:r>
              <w:rPr>
                <w:sz w:val="28"/>
                <w:szCs w:val="28"/>
              </w:rPr>
              <w:t>Составление</w:t>
            </w:r>
            <w:r>
              <w:rPr>
                <w:spacing w:val="-6"/>
                <w:sz w:val="28"/>
                <w:szCs w:val="28"/>
              </w:rPr>
              <w:t xml:space="preserve"> </w:t>
            </w:r>
            <w:r>
              <w:rPr>
                <w:sz w:val="28"/>
                <w:szCs w:val="28"/>
              </w:rPr>
              <w:t>плана</w:t>
            </w:r>
            <w:r>
              <w:rPr>
                <w:spacing w:val="-9"/>
                <w:sz w:val="28"/>
                <w:szCs w:val="28"/>
              </w:rPr>
              <w:t xml:space="preserve"> </w:t>
            </w:r>
            <w:r>
              <w:rPr>
                <w:sz w:val="28"/>
                <w:szCs w:val="28"/>
              </w:rPr>
              <w:t>сказки:</w:t>
            </w:r>
            <w:r>
              <w:rPr>
                <w:spacing w:val="-9"/>
                <w:sz w:val="28"/>
                <w:szCs w:val="28"/>
              </w:rPr>
              <w:t xml:space="preserve"> </w:t>
            </w:r>
            <w:r>
              <w:rPr>
                <w:sz w:val="28"/>
                <w:szCs w:val="28"/>
              </w:rPr>
              <w:t>части</w:t>
            </w:r>
            <w:r>
              <w:rPr>
                <w:spacing w:val="-8"/>
                <w:sz w:val="28"/>
                <w:szCs w:val="28"/>
              </w:rPr>
              <w:t xml:space="preserve"> </w:t>
            </w:r>
            <w:r>
              <w:rPr>
                <w:sz w:val="28"/>
                <w:szCs w:val="28"/>
              </w:rPr>
              <w:t>текста,</w:t>
            </w:r>
            <w:r>
              <w:rPr>
                <w:spacing w:val="-6"/>
                <w:sz w:val="28"/>
                <w:szCs w:val="28"/>
              </w:rPr>
              <w:t xml:space="preserve"> </w:t>
            </w:r>
            <w:r>
              <w:rPr>
                <w:sz w:val="28"/>
                <w:szCs w:val="28"/>
              </w:rPr>
              <w:t>их</w:t>
            </w:r>
            <w:r>
              <w:rPr>
                <w:spacing w:val="-11"/>
                <w:sz w:val="28"/>
                <w:szCs w:val="28"/>
              </w:rPr>
              <w:t xml:space="preserve"> </w:t>
            </w:r>
            <w:r>
              <w:rPr>
                <w:sz w:val="28"/>
                <w:szCs w:val="28"/>
              </w:rPr>
              <w:t>главные</w:t>
            </w:r>
            <w:r>
              <w:rPr>
                <w:spacing w:val="-9"/>
                <w:sz w:val="28"/>
                <w:szCs w:val="28"/>
              </w:rPr>
              <w:t xml:space="preserve"> </w:t>
            </w:r>
            <w:r>
              <w:rPr>
                <w:sz w:val="28"/>
                <w:szCs w:val="28"/>
              </w:rPr>
              <w:t>темы.</w:t>
            </w:r>
            <w:r>
              <w:rPr>
                <w:spacing w:val="-6"/>
                <w:sz w:val="28"/>
                <w:szCs w:val="28"/>
              </w:rPr>
              <w:t xml:space="preserve"> </w:t>
            </w:r>
            <w:r>
              <w:rPr>
                <w:sz w:val="28"/>
                <w:szCs w:val="28"/>
              </w:rPr>
              <w:t>На</w:t>
            </w:r>
            <w:r>
              <w:rPr>
                <w:spacing w:val="-9"/>
                <w:sz w:val="28"/>
                <w:szCs w:val="28"/>
              </w:rPr>
              <w:t xml:space="preserve"> </w:t>
            </w:r>
            <w:r>
              <w:rPr>
                <w:sz w:val="28"/>
                <w:szCs w:val="28"/>
              </w:rPr>
              <w:t>примере</w:t>
            </w:r>
            <w:r>
              <w:rPr>
                <w:spacing w:val="-9"/>
                <w:sz w:val="28"/>
                <w:szCs w:val="28"/>
              </w:rPr>
              <w:t xml:space="preserve"> </w:t>
            </w:r>
            <w:r>
              <w:rPr>
                <w:sz w:val="28"/>
                <w:szCs w:val="28"/>
              </w:rPr>
              <w:t>русской</w:t>
            </w:r>
            <w:r>
              <w:rPr>
                <w:spacing w:val="-8"/>
                <w:sz w:val="28"/>
                <w:szCs w:val="28"/>
              </w:rPr>
              <w:t xml:space="preserve"> </w:t>
            </w:r>
            <w:r>
              <w:rPr>
                <w:sz w:val="28"/>
                <w:szCs w:val="28"/>
              </w:rPr>
              <w:t xml:space="preserve">народной </w:t>
            </w:r>
            <w:r>
              <w:rPr>
                <w:spacing w:val="-2"/>
                <w:sz w:val="28"/>
                <w:szCs w:val="28"/>
              </w:rPr>
              <w:t>сказки</w:t>
            </w:r>
          </w:p>
          <w:p w14:paraId="2F29BF62">
            <w:pPr>
              <w:pStyle w:val="9"/>
              <w:spacing w:line="213" w:lineRule="exact"/>
              <w:ind w:left="124"/>
              <w:rPr>
                <w:sz w:val="28"/>
                <w:szCs w:val="28"/>
              </w:rPr>
            </w:pPr>
            <w:r>
              <w:rPr>
                <w:sz w:val="28"/>
                <w:szCs w:val="28"/>
              </w:rPr>
              <w:t>«Два</w:t>
            </w:r>
            <w:r>
              <w:rPr>
                <w:spacing w:val="-8"/>
                <w:sz w:val="28"/>
                <w:szCs w:val="28"/>
              </w:rPr>
              <w:t xml:space="preserve"> </w:t>
            </w:r>
            <w:r>
              <w:rPr>
                <w:spacing w:val="-2"/>
                <w:sz w:val="28"/>
                <w:szCs w:val="28"/>
              </w:rPr>
              <w:t>мороза»</w:t>
            </w:r>
          </w:p>
        </w:tc>
      </w:tr>
      <w:tr w14:paraId="0012B00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1" w:hRule="atLeast"/>
        </w:trPr>
        <w:tc>
          <w:tcPr>
            <w:tcW w:w="1054" w:type="dxa"/>
          </w:tcPr>
          <w:p w14:paraId="377CBC59">
            <w:pPr>
              <w:pStyle w:val="9"/>
              <w:spacing w:line="228" w:lineRule="exact"/>
              <w:rPr>
                <w:sz w:val="28"/>
                <w:szCs w:val="28"/>
              </w:rPr>
            </w:pPr>
            <w:r>
              <w:rPr>
                <w:sz w:val="28"/>
                <w:szCs w:val="28"/>
              </w:rPr>
              <w:t>Урок</w:t>
            </w:r>
            <w:r>
              <w:rPr>
                <w:spacing w:val="-4"/>
                <w:sz w:val="28"/>
                <w:szCs w:val="28"/>
              </w:rPr>
              <w:t xml:space="preserve"> </w:t>
            </w:r>
            <w:r>
              <w:rPr>
                <w:spacing w:val="-5"/>
                <w:sz w:val="28"/>
                <w:szCs w:val="28"/>
              </w:rPr>
              <w:t>56</w:t>
            </w:r>
          </w:p>
        </w:tc>
        <w:tc>
          <w:tcPr>
            <w:tcW w:w="8335" w:type="dxa"/>
          </w:tcPr>
          <w:p w14:paraId="473615DB">
            <w:pPr>
              <w:pStyle w:val="9"/>
              <w:spacing w:line="228" w:lineRule="exact"/>
              <w:ind w:left="124"/>
              <w:rPr>
                <w:sz w:val="28"/>
                <w:szCs w:val="28"/>
              </w:rPr>
            </w:pPr>
            <w:r>
              <w:rPr>
                <w:sz w:val="28"/>
                <w:szCs w:val="28"/>
              </w:rPr>
              <w:t>Фольклорная</w:t>
            </w:r>
            <w:r>
              <w:rPr>
                <w:spacing w:val="-12"/>
                <w:sz w:val="28"/>
                <w:szCs w:val="28"/>
              </w:rPr>
              <w:t xml:space="preserve"> </w:t>
            </w:r>
            <w:r>
              <w:rPr>
                <w:sz w:val="28"/>
                <w:szCs w:val="28"/>
              </w:rPr>
              <w:t>основа</w:t>
            </w:r>
            <w:r>
              <w:rPr>
                <w:spacing w:val="-12"/>
                <w:sz w:val="28"/>
                <w:szCs w:val="28"/>
              </w:rPr>
              <w:t xml:space="preserve"> </w:t>
            </w:r>
            <w:r>
              <w:rPr>
                <w:sz w:val="28"/>
                <w:szCs w:val="28"/>
              </w:rPr>
              <w:t>литературной</w:t>
            </w:r>
            <w:r>
              <w:rPr>
                <w:spacing w:val="-12"/>
                <w:sz w:val="28"/>
                <w:szCs w:val="28"/>
              </w:rPr>
              <w:t xml:space="preserve"> </w:t>
            </w:r>
            <w:r>
              <w:rPr>
                <w:sz w:val="28"/>
                <w:szCs w:val="28"/>
              </w:rPr>
              <w:t>(авторской)</w:t>
            </w:r>
            <w:r>
              <w:rPr>
                <w:spacing w:val="-11"/>
                <w:sz w:val="28"/>
                <w:szCs w:val="28"/>
              </w:rPr>
              <w:t xml:space="preserve"> </w:t>
            </w:r>
            <w:r>
              <w:rPr>
                <w:sz w:val="28"/>
                <w:szCs w:val="28"/>
              </w:rPr>
              <w:t>сказки</w:t>
            </w:r>
            <w:r>
              <w:rPr>
                <w:spacing w:val="-13"/>
                <w:sz w:val="28"/>
                <w:szCs w:val="28"/>
              </w:rPr>
              <w:t xml:space="preserve"> </w:t>
            </w:r>
            <w:r>
              <w:rPr>
                <w:sz w:val="28"/>
                <w:szCs w:val="28"/>
              </w:rPr>
              <w:t>В.И.</w:t>
            </w:r>
            <w:r>
              <w:rPr>
                <w:spacing w:val="-11"/>
                <w:sz w:val="28"/>
                <w:szCs w:val="28"/>
              </w:rPr>
              <w:t xml:space="preserve"> </w:t>
            </w:r>
            <w:r>
              <w:rPr>
                <w:sz w:val="28"/>
                <w:szCs w:val="28"/>
              </w:rPr>
              <w:t>Даля</w:t>
            </w:r>
            <w:r>
              <w:rPr>
                <w:spacing w:val="-9"/>
                <w:sz w:val="28"/>
                <w:szCs w:val="28"/>
              </w:rPr>
              <w:t xml:space="preserve"> </w:t>
            </w:r>
            <w:r>
              <w:rPr>
                <w:sz w:val="28"/>
                <w:szCs w:val="28"/>
              </w:rPr>
              <w:t>«Девочка</w:t>
            </w:r>
            <w:r>
              <w:rPr>
                <w:spacing w:val="-9"/>
                <w:sz w:val="28"/>
                <w:szCs w:val="28"/>
              </w:rPr>
              <w:t xml:space="preserve"> </w:t>
            </w:r>
            <w:r>
              <w:rPr>
                <w:spacing w:val="-2"/>
                <w:sz w:val="28"/>
                <w:szCs w:val="28"/>
              </w:rPr>
              <w:t>Снегурочка»</w:t>
            </w:r>
          </w:p>
        </w:tc>
      </w:tr>
      <w:tr w14:paraId="2CF2761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6" w:hRule="atLeast"/>
        </w:trPr>
        <w:tc>
          <w:tcPr>
            <w:tcW w:w="1054" w:type="dxa"/>
          </w:tcPr>
          <w:p w14:paraId="02B5B408">
            <w:pPr>
              <w:pStyle w:val="9"/>
              <w:spacing w:before="2"/>
              <w:rPr>
                <w:sz w:val="28"/>
                <w:szCs w:val="28"/>
              </w:rPr>
            </w:pPr>
            <w:r>
              <w:rPr>
                <w:sz w:val="28"/>
                <w:szCs w:val="28"/>
              </w:rPr>
              <w:t>Урок</w:t>
            </w:r>
            <w:r>
              <w:rPr>
                <w:spacing w:val="-4"/>
                <w:sz w:val="28"/>
                <w:szCs w:val="28"/>
              </w:rPr>
              <w:t xml:space="preserve"> </w:t>
            </w:r>
            <w:r>
              <w:rPr>
                <w:spacing w:val="-5"/>
                <w:sz w:val="28"/>
                <w:szCs w:val="28"/>
              </w:rPr>
              <w:t>57</w:t>
            </w:r>
          </w:p>
        </w:tc>
        <w:tc>
          <w:tcPr>
            <w:tcW w:w="8335" w:type="dxa"/>
          </w:tcPr>
          <w:p w14:paraId="2520A603">
            <w:pPr>
              <w:pStyle w:val="9"/>
              <w:spacing w:before="2"/>
              <w:ind w:left="124"/>
              <w:rPr>
                <w:sz w:val="28"/>
                <w:szCs w:val="28"/>
              </w:rPr>
            </w:pPr>
            <w:r>
              <w:rPr>
                <w:sz w:val="28"/>
                <w:szCs w:val="28"/>
              </w:rPr>
              <w:t>Сравнение</w:t>
            </w:r>
            <w:r>
              <w:rPr>
                <w:spacing w:val="67"/>
                <w:w w:val="150"/>
                <w:sz w:val="28"/>
                <w:szCs w:val="28"/>
              </w:rPr>
              <w:t xml:space="preserve"> </w:t>
            </w:r>
            <w:r>
              <w:rPr>
                <w:sz w:val="28"/>
                <w:szCs w:val="28"/>
              </w:rPr>
              <w:t>сюжетов</w:t>
            </w:r>
            <w:r>
              <w:rPr>
                <w:spacing w:val="65"/>
                <w:w w:val="150"/>
                <w:sz w:val="28"/>
                <w:szCs w:val="28"/>
              </w:rPr>
              <w:t xml:space="preserve"> </w:t>
            </w:r>
            <w:r>
              <w:rPr>
                <w:sz w:val="28"/>
                <w:szCs w:val="28"/>
              </w:rPr>
              <w:t>и</w:t>
            </w:r>
            <w:r>
              <w:rPr>
                <w:spacing w:val="65"/>
                <w:w w:val="150"/>
                <w:sz w:val="28"/>
                <w:szCs w:val="28"/>
              </w:rPr>
              <w:t xml:space="preserve"> </w:t>
            </w:r>
            <w:r>
              <w:rPr>
                <w:sz w:val="28"/>
                <w:szCs w:val="28"/>
              </w:rPr>
              <w:t>героев</w:t>
            </w:r>
            <w:r>
              <w:rPr>
                <w:spacing w:val="69"/>
                <w:w w:val="150"/>
                <w:sz w:val="28"/>
                <w:szCs w:val="28"/>
              </w:rPr>
              <w:t xml:space="preserve"> </w:t>
            </w:r>
            <w:r>
              <w:rPr>
                <w:sz w:val="28"/>
                <w:szCs w:val="28"/>
              </w:rPr>
              <w:t>русской</w:t>
            </w:r>
            <w:r>
              <w:rPr>
                <w:spacing w:val="67"/>
                <w:w w:val="150"/>
                <w:sz w:val="28"/>
                <w:szCs w:val="28"/>
              </w:rPr>
              <w:t xml:space="preserve"> </w:t>
            </w:r>
            <w:r>
              <w:rPr>
                <w:sz w:val="28"/>
                <w:szCs w:val="28"/>
              </w:rPr>
              <w:t>народной</w:t>
            </w:r>
            <w:r>
              <w:rPr>
                <w:spacing w:val="66"/>
                <w:w w:val="150"/>
                <w:sz w:val="28"/>
                <w:szCs w:val="28"/>
              </w:rPr>
              <w:t xml:space="preserve"> </w:t>
            </w:r>
            <w:r>
              <w:rPr>
                <w:sz w:val="28"/>
                <w:szCs w:val="28"/>
              </w:rPr>
              <w:t>сказки</w:t>
            </w:r>
            <w:r>
              <w:rPr>
                <w:spacing w:val="73"/>
                <w:w w:val="150"/>
                <w:sz w:val="28"/>
                <w:szCs w:val="28"/>
              </w:rPr>
              <w:t xml:space="preserve"> </w:t>
            </w:r>
            <w:r>
              <w:rPr>
                <w:sz w:val="28"/>
                <w:szCs w:val="28"/>
              </w:rPr>
              <w:t>«Снегурочка»</w:t>
            </w:r>
            <w:r>
              <w:rPr>
                <w:spacing w:val="70"/>
                <w:w w:val="150"/>
                <w:sz w:val="28"/>
                <w:szCs w:val="28"/>
              </w:rPr>
              <w:t xml:space="preserve"> </w:t>
            </w:r>
            <w:r>
              <w:rPr>
                <w:spacing w:val="-10"/>
                <w:sz w:val="28"/>
                <w:szCs w:val="28"/>
              </w:rPr>
              <w:t>и</w:t>
            </w:r>
          </w:p>
        </w:tc>
      </w:tr>
    </w:tbl>
    <w:p w14:paraId="0B0B6C90">
      <w:pPr>
        <w:pStyle w:val="9"/>
        <w:rPr>
          <w:sz w:val="28"/>
          <w:szCs w:val="28"/>
        </w:rPr>
        <w:sectPr>
          <w:type w:val="continuous"/>
          <w:pgSz w:w="11920" w:h="16850"/>
          <w:pgMar w:top="980" w:right="425" w:bottom="1156" w:left="992" w:header="720" w:footer="720" w:gutter="0"/>
          <w:cols w:space="720" w:num="1"/>
        </w:sectPr>
      </w:pPr>
    </w:p>
    <w:tbl>
      <w:tblPr>
        <w:tblStyle w:val="7"/>
        <w:tblW w:w="0" w:type="auto"/>
        <w:tblInd w:w="59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054"/>
        <w:gridCol w:w="8335"/>
      </w:tblGrid>
      <w:tr w14:paraId="1DE811C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9" w:hRule="atLeast"/>
        </w:trPr>
        <w:tc>
          <w:tcPr>
            <w:tcW w:w="1054" w:type="dxa"/>
          </w:tcPr>
          <w:p w14:paraId="71C3245F">
            <w:pPr>
              <w:pStyle w:val="9"/>
              <w:ind w:left="0"/>
              <w:rPr>
                <w:sz w:val="28"/>
                <w:szCs w:val="28"/>
              </w:rPr>
            </w:pPr>
          </w:p>
        </w:tc>
        <w:tc>
          <w:tcPr>
            <w:tcW w:w="8335" w:type="dxa"/>
          </w:tcPr>
          <w:p w14:paraId="1EE8DCC1">
            <w:pPr>
              <w:pStyle w:val="9"/>
              <w:spacing w:line="220" w:lineRule="exact"/>
              <w:ind w:left="124"/>
              <w:rPr>
                <w:sz w:val="28"/>
                <w:szCs w:val="28"/>
              </w:rPr>
            </w:pPr>
            <w:r>
              <w:rPr>
                <w:spacing w:val="-2"/>
                <w:sz w:val="28"/>
                <w:szCs w:val="28"/>
              </w:rPr>
              <w:t>литературной</w:t>
            </w:r>
          </w:p>
        </w:tc>
      </w:tr>
    </w:tbl>
    <w:p w14:paraId="4061FE5E">
      <w:pPr>
        <w:pStyle w:val="4"/>
        <w:ind w:left="0"/>
        <w:rPr>
          <w:sz w:val="28"/>
          <w:szCs w:val="28"/>
        </w:rPr>
      </w:pPr>
      <w:r>
        <w:rPr>
          <w:sz w:val="28"/>
          <w:szCs w:val="28"/>
          <w:lang w:eastAsia="ru-RU"/>
        </w:rPr>
        <mc:AlternateContent>
          <mc:Choice Requires="wps">
            <w:drawing>
              <wp:anchor distT="0" distB="0" distL="0" distR="0" simplePos="0" relativeHeight="251661312" behindDoc="0" locked="0" layoutInCell="1" allowOverlap="1">
                <wp:simplePos x="0" y="0"/>
                <wp:positionH relativeFrom="page">
                  <wp:posOffset>963295</wp:posOffset>
                </wp:positionH>
                <wp:positionV relativeFrom="page">
                  <wp:posOffset>972185</wp:posOffset>
                </wp:positionV>
                <wp:extent cx="6041390" cy="8790305"/>
                <wp:effectExtent l="0" t="0" r="0" b="0"/>
                <wp:wrapNone/>
                <wp:docPr id="5" name="Textbox 5"/>
                <wp:cNvGraphicFramePr/>
                <a:graphic xmlns:a="http://schemas.openxmlformats.org/drawingml/2006/main">
                  <a:graphicData uri="http://schemas.microsoft.com/office/word/2010/wordprocessingShape">
                    <wps:wsp>
                      <wps:cNvSpPr txBox="1"/>
                      <wps:spPr>
                        <a:xfrm>
                          <a:off x="0" y="0"/>
                          <a:ext cx="6041390" cy="8790305"/>
                        </a:xfrm>
                        <a:prstGeom prst="rect">
                          <a:avLst/>
                        </a:prstGeom>
                      </wps:spPr>
                      <wps:txbx>
                        <w:txbxContent>
                          <w:tbl>
                            <w:tblPr>
                              <w:tblStyle w:val="7"/>
                              <w:tblW w:w="0" w:type="auto"/>
                              <w:tblInd w:w="6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054"/>
                              <w:gridCol w:w="8335"/>
                            </w:tblGrid>
                            <w:tr w14:paraId="362C8A6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9" w:hRule="atLeast"/>
                              </w:trPr>
                              <w:tc>
                                <w:tcPr>
                                  <w:tcW w:w="1054" w:type="dxa"/>
                                </w:tcPr>
                                <w:p w14:paraId="770FFF02">
                                  <w:pPr>
                                    <w:pStyle w:val="9"/>
                                    <w:ind w:left="0"/>
                                    <w:rPr>
                                      <w:sz w:val="18"/>
                                    </w:rPr>
                                  </w:pPr>
                                </w:p>
                              </w:tc>
                              <w:tc>
                                <w:tcPr>
                                  <w:tcW w:w="8335" w:type="dxa"/>
                                </w:tcPr>
                                <w:p w14:paraId="3BAAAD85">
                                  <w:pPr>
                                    <w:pStyle w:val="9"/>
                                    <w:spacing w:before="3"/>
                                    <w:ind w:left="121"/>
                                    <w:rPr>
                                      <w:sz w:val="20"/>
                                    </w:rPr>
                                  </w:pPr>
                                  <w:r>
                                    <w:rPr>
                                      <w:sz w:val="20"/>
                                    </w:rPr>
                                    <w:t>(авторской)</w:t>
                                  </w:r>
                                  <w:r>
                                    <w:rPr>
                                      <w:spacing w:val="-10"/>
                                      <w:sz w:val="20"/>
                                    </w:rPr>
                                    <w:t xml:space="preserve"> </w:t>
                                  </w:r>
                                  <w:r>
                                    <w:rPr>
                                      <w:sz w:val="20"/>
                                    </w:rPr>
                                    <w:t>В.И.</w:t>
                                  </w:r>
                                  <w:r>
                                    <w:rPr>
                                      <w:spacing w:val="-11"/>
                                      <w:sz w:val="20"/>
                                    </w:rPr>
                                    <w:t xml:space="preserve"> </w:t>
                                  </w:r>
                                  <w:r>
                                    <w:rPr>
                                      <w:sz w:val="20"/>
                                    </w:rPr>
                                    <w:t>Даля</w:t>
                                  </w:r>
                                  <w:r>
                                    <w:rPr>
                                      <w:spacing w:val="-7"/>
                                      <w:sz w:val="20"/>
                                    </w:rPr>
                                    <w:t xml:space="preserve"> </w:t>
                                  </w:r>
                                  <w:r>
                                    <w:rPr>
                                      <w:sz w:val="20"/>
                                    </w:rPr>
                                    <w:t>«Девочка</w:t>
                                  </w:r>
                                  <w:r>
                                    <w:rPr>
                                      <w:spacing w:val="-9"/>
                                      <w:sz w:val="20"/>
                                    </w:rPr>
                                    <w:t xml:space="preserve"> </w:t>
                                  </w:r>
                                  <w:r>
                                    <w:rPr>
                                      <w:spacing w:val="-2"/>
                                      <w:sz w:val="20"/>
                                    </w:rPr>
                                    <w:t>Снегурочка»</w:t>
                                  </w:r>
                                </w:p>
                              </w:tc>
                            </w:tr>
                            <w:tr w14:paraId="5039B2A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1" w:hRule="atLeast"/>
                              </w:trPr>
                              <w:tc>
                                <w:tcPr>
                                  <w:tcW w:w="1054" w:type="dxa"/>
                                </w:tcPr>
                                <w:p w14:paraId="6FDF98C2">
                                  <w:pPr>
                                    <w:pStyle w:val="9"/>
                                    <w:spacing w:line="228" w:lineRule="exact"/>
                                    <w:ind w:left="124"/>
                                    <w:rPr>
                                      <w:sz w:val="20"/>
                                    </w:rPr>
                                  </w:pPr>
                                  <w:r>
                                    <w:rPr>
                                      <w:sz w:val="20"/>
                                    </w:rPr>
                                    <w:t>Урок</w:t>
                                  </w:r>
                                  <w:r>
                                    <w:rPr>
                                      <w:spacing w:val="-4"/>
                                      <w:sz w:val="20"/>
                                    </w:rPr>
                                    <w:t xml:space="preserve"> </w:t>
                                  </w:r>
                                  <w:r>
                                    <w:rPr>
                                      <w:spacing w:val="-5"/>
                                      <w:sz w:val="20"/>
                                    </w:rPr>
                                    <w:t>58</w:t>
                                  </w:r>
                                </w:p>
                              </w:tc>
                              <w:tc>
                                <w:tcPr>
                                  <w:tcW w:w="8335" w:type="dxa"/>
                                </w:tcPr>
                                <w:p w14:paraId="16B79F67">
                                  <w:pPr>
                                    <w:pStyle w:val="9"/>
                                    <w:spacing w:line="228" w:lineRule="exact"/>
                                    <w:ind w:left="121"/>
                                    <w:rPr>
                                      <w:sz w:val="20"/>
                                    </w:rPr>
                                  </w:pPr>
                                  <w:r>
                                    <w:rPr>
                                      <w:sz w:val="20"/>
                                    </w:rPr>
                                    <w:t>Фольклорная</w:t>
                                  </w:r>
                                  <w:r>
                                    <w:rPr>
                                      <w:spacing w:val="-13"/>
                                      <w:sz w:val="20"/>
                                    </w:rPr>
                                    <w:t xml:space="preserve"> </w:t>
                                  </w:r>
                                  <w:r>
                                    <w:rPr>
                                      <w:sz w:val="20"/>
                                    </w:rPr>
                                    <w:t>основа</w:t>
                                  </w:r>
                                  <w:r>
                                    <w:rPr>
                                      <w:spacing w:val="-10"/>
                                      <w:sz w:val="20"/>
                                    </w:rPr>
                                    <w:t xml:space="preserve"> </w:t>
                                  </w:r>
                                  <w:r>
                                    <w:rPr>
                                      <w:sz w:val="20"/>
                                    </w:rPr>
                                    <w:t>литературной</w:t>
                                  </w:r>
                                  <w:r>
                                    <w:rPr>
                                      <w:spacing w:val="-10"/>
                                      <w:sz w:val="20"/>
                                    </w:rPr>
                                    <w:t xml:space="preserve"> </w:t>
                                  </w:r>
                                  <w:r>
                                    <w:rPr>
                                      <w:sz w:val="20"/>
                                    </w:rPr>
                                    <w:t>(авторской)</w:t>
                                  </w:r>
                                  <w:r>
                                    <w:rPr>
                                      <w:spacing w:val="-11"/>
                                      <w:sz w:val="20"/>
                                    </w:rPr>
                                    <w:t xml:space="preserve"> </w:t>
                                  </w:r>
                                  <w:r>
                                    <w:rPr>
                                      <w:sz w:val="20"/>
                                    </w:rPr>
                                    <w:t>сказки</w:t>
                                  </w:r>
                                  <w:r>
                                    <w:rPr>
                                      <w:spacing w:val="-13"/>
                                      <w:sz w:val="20"/>
                                    </w:rPr>
                                    <w:t xml:space="preserve"> </w:t>
                                  </w:r>
                                  <w:r>
                                    <w:rPr>
                                      <w:sz w:val="20"/>
                                    </w:rPr>
                                    <w:t>В.Ф.</w:t>
                                  </w:r>
                                  <w:r>
                                    <w:rPr>
                                      <w:spacing w:val="-11"/>
                                      <w:sz w:val="20"/>
                                    </w:rPr>
                                    <w:t xml:space="preserve"> </w:t>
                                  </w:r>
                                  <w:r>
                                    <w:rPr>
                                      <w:sz w:val="20"/>
                                    </w:rPr>
                                    <w:t>Одоевского</w:t>
                                  </w:r>
                                  <w:r>
                                    <w:rPr>
                                      <w:spacing w:val="-7"/>
                                      <w:sz w:val="20"/>
                                    </w:rPr>
                                    <w:t xml:space="preserve"> </w:t>
                                  </w:r>
                                  <w:r>
                                    <w:rPr>
                                      <w:sz w:val="20"/>
                                    </w:rPr>
                                    <w:t>«Мороз</w:t>
                                  </w:r>
                                  <w:r>
                                    <w:rPr>
                                      <w:spacing w:val="-9"/>
                                      <w:sz w:val="20"/>
                                    </w:rPr>
                                    <w:t xml:space="preserve"> </w:t>
                                  </w:r>
                                  <w:r>
                                    <w:rPr>
                                      <w:spacing w:val="-2"/>
                                      <w:sz w:val="20"/>
                                    </w:rPr>
                                    <w:t>Иванович»</w:t>
                                  </w:r>
                                </w:p>
                              </w:tc>
                            </w:tr>
                            <w:tr w14:paraId="13C5F36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6" w:hRule="atLeast"/>
                              </w:trPr>
                              <w:tc>
                                <w:tcPr>
                                  <w:tcW w:w="1054" w:type="dxa"/>
                                </w:tcPr>
                                <w:p w14:paraId="3CB19B54">
                                  <w:pPr>
                                    <w:pStyle w:val="9"/>
                                    <w:spacing w:before="7"/>
                                    <w:ind w:left="124"/>
                                    <w:rPr>
                                      <w:sz w:val="20"/>
                                    </w:rPr>
                                  </w:pPr>
                                  <w:r>
                                    <w:rPr>
                                      <w:sz w:val="20"/>
                                    </w:rPr>
                                    <w:t>Урок</w:t>
                                  </w:r>
                                  <w:r>
                                    <w:rPr>
                                      <w:spacing w:val="-4"/>
                                      <w:sz w:val="20"/>
                                    </w:rPr>
                                    <w:t xml:space="preserve"> </w:t>
                                  </w:r>
                                  <w:r>
                                    <w:rPr>
                                      <w:spacing w:val="-5"/>
                                      <w:sz w:val="20"/>
                                    </w:rPr>
                                    <w:t>59</w:t>
                                  </w:r>
                                </w:p>
                              </w:tc>
                              <w:tc>
                                <w:tcPr>
                                  <w:tcW w:w="8335" w:type="dxa"/>
                                </w:tcPr>
                                <w:p w14:paraId="16A93E1E">
                                  <w:pPr>
                                    <w:pStyle w:val="9"/>
                                    <w:ind w:left="121" w:right="422"/>
                                    <w:rPr>
                                      <w:sz w:val="20"/>
                                    </w:rPr>
                                  </w:pPr>
                                  <w:r>
                                    <w:rPr>
                                      <w:sz w:val="20"/>
                                    </w:rPr>
                                    <w:t>Средства</w:t>
                                  </w:r>
                                  <w:r>
                                    <w:rPr>
                                      <w:spacing w:val="-7"/>
                                      <w:sz w:val="20"/>
                                    </w:rPr>
                                    <w:t xml:space="preserve"> </w:t>
                                  </w:r>
                                  <w:r>
                                    <w:rPr>
                                      <w:sz w:val="20"/>
                                    </w:rPr>
                                    <w:t>художественной</w:t>
                                  </w:r>
                                  <w:r>
                                    <w:rPr>
                                      <w:spacing w:val="-11"/>
                                      <w:sz w:val="20"/>
                                    </w:rPr>
                                    <w:t xml:space="preserve"> </w:t>
                                  </w:r>
                                  <w:r>
                                    <w:rPr>
                                      <w:sz w:val="20"/>
                                    </w:rPr>
                                    <w:t>выразительности</w:t>
                                  </w:r>
                                  <w:r>
                                    <w:rPr>
                                      <w:spacing w:val="-8"/>
                                      <w:sz w:val="20"/>
                                    </w:rPr>
                                    <w:t xml:space="preserve"> </w:t>
                                  </w:r>
                                  <w:r>
                                    <w:rPr>
                                      <w:sz w:val="20"/>
                                    </w:rPr>
                                    <w:t>в</w:t>
                                  </w:r>
                                  <w:r>
                                    <w:rPr>
                                      <w:spacing w:val="-13"/>
                                      <w:sz w:val="20"/>
                                    </w:rPr>
                                    <w:t xml:space="preserve"> </w:t>
                                  </w:r>
                                  <w:r>
                                    <w:rPr>
                                      <w:sz w:val="20"/>
                                    </w:rPr>
                                    <w:t>стихотворениях</w:t>
                                  </w:r>
                                  <w:r>
                                    <w:rPr>
                                      <w:spacing w:val="-10"/>
                                      <w:sz w:val="20"/>
                                    </w:rPr>
                                    <w:t xml:space="preserve"> </w:t>
                                  </w:r>
                                  <w:r>
                                    <w:rPr>
                                      <w:sz w:val="20"/>
                                    </w:rPr>
                                    <w:t>о</w:t>
                                  </w:r>
                                  <w:r>
                                    <w:rPr>
                                      <w:spacing w:val="-12"/>
                                      <w:sz w:val="20"/>
                                    </w:rPr>
                                    <w:t xml:space="preserve"> </w:t>
                                  </w:r>
                                  <w:r>
                                    <w:rPr>
                                      <w:sz w:val="20"/>
                                    </w:rPr>
                                    <w:t>весне.</w:t>
                                  </w:r>
                                  <w:r>
                                    <w:rPr>
                                      <w:spacing w:val="-10"/>
                                      <w:sz w:val="20"/>
                                    </w:rPr>
                                    <w:t xml:space="preserve"> </w:t>
                                  </w:r>
                                  <w:r>
                                    <w:rPr>
                                      <w:sz w:val="20"/>
                                    </w:rPr>
                                    <w:t>Произведения</w:t>
                                  </w:r>
                                  <w:r>
                                    <w:rPr>
                                      <w:spacing w:val="-10"/>
                                      <w:sz w:val="20"/>
                                    </w:rPr>
                                    <w:t xml:space="preserve"> </w:t>
                                  </w:r>
                                  <w:r>
                                    <w:rPr>
                                      <w:sz w:val="20"/>
                                    </w:rPr>
                                    <w:t>по выбору, например, A.Л. Барто «Веревочка»</w:t>
                                  </w:r>
                                </w:p>
                              </w:tc>
                            </w:tr>
                            <w:tr w14:paraId="58F35B0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1" w:hRule="atLeast"/>
                              </w:trPr>
                              <w:tc>
                                <w:tcPr>
                                  <w:tcW w:w="1054" w:type="dxa"/>
                                </w:tcPr>
                                <w:p w14:paraId="0C5EBFF4">
                                  <w:pPr>
                                    <w:pStyle w:val="9"/>
                                    <w:spacing w:line="228" w:lineRule="exact"/>
                                    <w:ind w:left="124"/>
                                    <w:rPr>
                                      <w:sz w:val="20"/>
                                    </w:rPr>
                                  </w:pPr>
                                  <w:r>
                                    <w:rPr>
                                      <w:sz w:val="20"/>
                                    </w:rPr>
                                    <w:t>Урок</w:t>
                                  </w:r>
                                  <w:r>
                                    <w:rPr>
                                      <w:spacing w:val="-4"/>
                                      <w:sz w:val="20"/>
                                    </w:rPr>
                                    <w:t xml:space="preserve"> </w:t>
                                  </w:r>
                                  <w:r>
                                    <w:rPr>
                                      <w:spacing w:val="-5"/>
                                      <w:sz w:val="20"/>
                                    </w:rPr>
                                    <w:t>60</w:t>
                                  </w:r>
                                </w:p>
                              </w:tc>
                              <w:tc>
                                <w:tcPr>
                                  <w:tcW w:w="8335" w:type="dxa"/>
                                </w:tcPr>
                                <w:p w14:paraId="17F2FCF6">
                                  <w:pPr>
                                    <w:pStyle w:val="9"/>
                                    <w:spacing w:line="228" w:lineRule="exact"/>
                                    <w:ind w:left="121"/>
                                    <w:rPr>
                                      <w:sz w:val="20"/>
                                    </w:rPr>
                                  </w:pPr>
                                  <w:r>
                                    <w:rPr>
                                      <w:sz w:val="20"/>
                                    </w:rPr>
                                    <w:t>Произведения</w:t>
                                  </w:r>
                                  <w:r>
                                    <w:rPr>
                                      <w:spacing w:val="-10"/>
                                      <w:sz w:val="20"/>
                                    </w:rPr>
                                    <w:t xml:space="preserve"> </w:t>
                                  </w:r>
                                  <w:r>
                                    <w:rPr>
                                      <w:sz w:val="20"/>
                                    </w:rPr>
                                    <w:t>о</w:t>
                                  </w:r>
                                  <w:r>
                                    <w:rPr>
                                      <w:spacing w:val="-10"/>
                                      <w:sz w:val="20"/>
                                    </w:rPr>
                                    <w:t xml:space="preserve"> </w:t>
                                  </w:r>
                                  <w:r>
                                    <w:rPr>
                                      <w:sz w:val="20"/>
                                    </w:rPr>
                                    <w:t>детях.</w:t>
                                  </w:r>
                                  <w:r>
                                    <w:rPr>
                                      <w:spacing w:val="-8"/>
                                      <w:sz w:val="20"/>
                                    </w:rPr>
                                    <w:t xml:space="preserve"> </w:t>
                                  </w:r>
                                  <w:r>
                                    <w:rPr>
                                      <w:sz w:val="20"/>
                                    </w:rPr>
                                    <w:t>На</w:t>
                                  </w:r>
                                  <w:r>
                                    <w:rPr>
                                      <w:spacing w:val="-8"/>
                                      <w:sz w:val="20"/>
                                    </w:rPr>
                                    <w:t xml:space="preserve"> </w:t>
                                  </w:r>
                                  <w:r>
                                    <w:rPr>
                                      <w:sz w:val="20"/>
                                    </w:rPr>
                                    <w:t>примере</w:t>
                                  </w:r>
                                  <w:r>
                                    <w:rPr>
                                      <w:spacing w:val="-7"/>
                                      <w:sz w:val="20"/>
                                    </w:rPr>
                                    <w:t xml:space="preserve"> </w:t>
                                  </w:r>
                                  <w:r>
                                    <w:rPr>
                                      <w:sz w:val="20"/>
                                    </w:rPr>
                                    <w:t>рассказа</w:t>
                                  </w:r>
                                  <w:r>
                                    <w:rPr>
                                      <w:spacing w:val="-7"/>
                                      <w:sz w:val="20"/>
                                    </w:rPr>
                                    <w:t xml:space="preserve"> </w:t>
                                  </w:r>
                                  <w:r>
                                    <w:rPr>
                                      <w:sz w:val="20"/>
                                    </w:rPr>
                                    <w:t>Н.Н.</w:t>
                                  </w:r>
                                  <w:r>
                                    <w:rPr>
                                      <w:spacing w:val="-10"/>
                                      <w:sz w:val="20"/>
                                    </w:rPr>
                                    <w:t xml:space="preserve"> </w:t>
                                  </w:r>
                                  <w:r>
                                    <w:rPr>
                                      <w:sz w:val="20"/>
                                    </w:rPr>
                                    <w:t>Носова</w:t>
                                  </w:r>
                                  <w:r>
                                    <w:rPr>
                                      <w:spacing w:val="-7"/>
                                      <w:sz w:val="20"/>
                                    </w:rPr>
                                    <w:t xml:space="preserve"> </w:t>
                                  </w:r>
                                  <w:r>
                                    <w:rPr>
                                      <w:spacing w:val="-2"/>
                                      <w:sz w:val="20"/>
                                    </w:rPr>
                                    <w:t>«Затейники»</w:t>
                                  </w:r>
                                </w:p>
                              </w:tc>
                            </w:tr>
                            <w:tr w14:paraId="0900629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98" w:hRule="atLeast"/>
                              </w:trPr>
                              <w:tc>
                                <w:tcPr>
                                  <w:tcW w:w="1054" w:type="dxa"/>
                                </w:tcPr>
                                <w:p w14:paraId="06F7DC3C">
                                  <w:pPr>
                                    <w:pStyle w:val="9"/>
                                    <w:spacing w:before="7"/>
                                    <w:ind w:left="124"/>
                                    <w:rPr>
                                      <w:sz w:val="20"/>
                                    </w:rPr>
                                  </w:pPr>
                                  <w:r>
                                    <w:rPr>
                                      <w:sz w:val="20"/>
                                    </w:rPr>
                                    <w:t>Урок</w:t>
                                  </w:r>
                                  <w:r>
                                    <w:rPr>
                                      <w:spacing w:val="-4"/>
                                      <w:sz w:val="20"/>
                                    </w:rPr>
                                    <w:t xml:space="preserve"> </w:t>
                                  </w:r>
                                  <w:r>
                                    <w:rPr>
                                      <w:spacing w:val="-5"/>
                                      <w:sz w:val="20"/>
                                    </w:rPr>
                                    <w:t>61</w:t>
                                  </w:r>
                                </w:p>
                              </w:tc>
                              <w:tc>
                                <w:tcPr>
                                  <w:tcW w:w="8335" w:type="dxa"/>
                                </w:tcPr>
                                <w:p w14:paraId="06E2B980">
                                  <w:pPr>
                                    <w:pStyle w:val="9"/>
                                    <w:spacing w:before="7"/>
                                    <w:ind w:left="121" w:right="422"/>
                                    <w:rPr>
                                      <w:sz w:val="20"/>
                                    </w:rPr>
                                  </w:pPr>
                                  <w:r>
                                    <w:rPr>
                                      <w:sz w:val="20"/>
                                    </w:rPr>
                                    <w:t>Характеристика</w:t>
                                  </w:r>
                                  <w:r>
                                    <w:rPr>
                                      <w:spacing w:val="37"/>
                                      <w:sz w:val="20"/>
                                    </w:rPr>
                                    <w:t xml:space="preserve"> </w:t>
                                  </w:r>
                                  <w:r>
                                    <w:rPr>
                                      <w:sz w:val="20"/>
                                    </w:rPr>
                                    <w:t>героя,</w:t>
                                  </w:r>
                                  <w:r>
                                    <w:rPr>
                                      <w:spacing w:val="35"/>
                                      <w:sz w:val="20"/>
                                    </w:rPr>
                                    <w:t xml:space="preserve"> </w:t>
                                  </w:r>
                                  <w:r>
                                    <w:rPr>
                                      <w:sz w:val="20"/>
                                    </w:rPr>
                                    <w:t>его</w:t>
                                  </w:r>
                                  <w:r>
                                    <w:rPr>
                                      <w:spacing w:val="35"/>
                                      <w:sz w:val="20"/>
                                    </w:rPr>
                                    <w:t xml:space="preserve"> </w:t>
                                  </w:r>
                                  <w:r>
                                    <w:rPr>
                                      <w:sz w:val="20"/>
                                    </w:rPr>
                                    <w:t>портрет.</w:t>
                                  </w:r>
                                  <w:r>
                                    <w:rPr>
                                      <w:spacing w:val="36"/>
                                      <w:sz w:val="20"/>
                                    </w:rPr>
                                    <w:t xml:space="preserve"> </w:t>
                                  </w:r>
                                  <w:r>
                                    <w:rPr>
                                      <w:sz w:val="20"/>
                                    </w:rPr>
                                    <w:t>Произведения</w:t>
                                  </w:r>
                                  <w:r>
                                    <w:rPr>
                                      <w:spacing w:val="35"/>
                                      <w:sz w:val="20"/>
                                    </w:rPr>
                                    <w:t xml:space="preserve"> </w:t>
                                  </w:r>
                                  <w:r>
                                    <w:rPr>
                                      <w:sz w:val="20"/>
                                    </w:rPr>
                                    <w:t>о</w:t>
                                  </w:r>
                                  <w:r>
                                    <w:rPr>
                                      <w:spacing w:val="36"/>
                                      <w:sz w:val="20"/>
                                    </w:rPr>
                                    <w:t xml:space="preserve"> </w:t>
                                  </w:r>
                                  <w:r>
                                    <w:rPr>
                                      <w:sz w:val="20"/>
                                    </w:rPr>
                                    <w:t>детях</w:t>
                                  </w:r>
                                  <w:r>
                                    <w:rPr>
                                      <w:spacing w:val="36"/>
                                      <w:sz w:val="20"/>
                                    </w:rPr>
                                    <w:t xml:space="preserve"> </w:t>
                                  </w:r>
                                  <w:r>
                                    <w:rPr>
                                      <w:sz w:val="20"/>
                                    </w:rPr>
                                    <w:t>на</w:t>
                                  </w:r>
                                  <w:r>
                                    <w:rPr>
                                      <w:spacing w:val="35"/>
                                      <w:sz w:val="20"/>
                                    </w:rPr>
                                    <w:t xml:space="preserve"> </w:t>
                                  </w:r>
                                  <w:r>
                                    <w:rPr>
                                      <w:sz w:val="20"/>
                                    </w:rPr>
                                    <w:t>выбор,</w:t>
                                  </w:r>
                                  <w:r>
                                    <w:rPr>
                                      <w:spacing w:val="36"/>
                                      <w:sz w:val="20"/>
                                    </w:rPr>
                                    <w:t xml:space="preserve"> </w:t>
                                  </w:r>
                                  <w:r>
                                    <w:rPr>
                                      <w:sz w:val="20"/>
                                    </w:rPr>
                                    <w:t>например,</w:t>
                                  </w:r>
                                  <w:r>
                                    <w:rPr>
                                      <w:spacing w:val="36"/>
                                      <w:sz w:val="20"/>
                                    </w:rPr>
                                    <w:t xml:space="preserve"> </w:t>
                                  </w:r>
                                  <w:r>
                                    <w:rPr>
                                      <w:sz w:val="20"/>
                                    </w:rPr>
                                    <w:t xml:space="preserve">Н.Н. </w:t>
                                  </w:r>
                                  <w:r>
                                    <w:rPr>
                                      <w:spacing w:val="-2"/>
                                      <w:sz w:val="20"/>
                                    </w:rPr>
                                    <w:t>Носов</w:t>
                                  </w:r>
                                </w:p>
                                <w:p w14:paraId="59BC3792">
                                  <w:pPr>
                                    <w:pStyle w:val="9"/>
                                    <w:spacing w:line="211" w:lineRule="exact"/>
                                    <w:ind w:left="121"/>
                                    <w:rPr>
                                      <w:sz w:val="20"/>
                                    </w:rPr>
                                  </w:pPr>
                                  <w:r>
                                    <w:rPr>
                                      <w:sz w:val="20"/>
                                    </w:rPr>
                                    <w:t>«Живая</w:t>
                                  </w:r>
                                  <w:r>
                                    <w:rPr>
                                      <w:spacing w:val="-12"/>
                                      <w:sz w:val="20"/>
                                    </w:rPr>
                                    <w:t xml:space="preserve"> </w:t>
                                  </w:r>
                                  <w:r>
                                    <w:rPr>
                                      <w:sz w:val="20"/>
                                    </w:rPr>
                                    <w:t>шляпа».</w:t>
                                  </w:r>
                                  <w:r>
                                    <w:rPr>
                                      <w:spacing w:val="-9"/>
                                      <w:sz w:val="20"/>
                                    </w:rPr>
                                    <w:t xml:space="preserve"> </w:t>
                                  </w:r>
                                  <w:r>
                                    <w:rPr>
                                      <w:sz w:val="20"/>
                                    </w:rPr>
                                    <w:t>Сравнение</w:t>
                                  </w:r>
                                  <w:r>
                                    <w:rPr>
                                      <w:spacing w:val="-9"/>
                                      <w:sz w:val="20"/>
                                    </w:rPr>
                                    <w:t xml:space="preserve"> </w:t>
                                  </w:r>
                                  <w:r>
                                    <w:rPr>
                                      <w:sz w:val="20"/>
                                    </w:rPr>
                                    <w:t>героев</w:t>
                                  </w:r>
                                  <w:r>
                                    <w:rPr>
                                      <w:spacing w:val="-10"/>
                                      <w:sz w:val="20"/>
                                    </w:rPr>
                                    <w:t xml:space="preserve"> </w:t>
                                  </w:r>
                                  <w:r>
                                    <w:rPr>
                                      <w:spacing w:val="-2"/>
                                      <w:sz w:val="20"/>
                                    </w:rPr>
                                    <w:t>рассказов</w:t>
                                  </w:r>
                                </w:p>
                              </w:tc>
                            </w:tr>
                            <w:tr w14:paraId="54F38BF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trPr>
                              <w:tc>
                                <w:tcPr>
                                  <w:tcW w:w="1054" w:type="dxa"/>
                                </w:tcPr>
                                <w:p w14:paraId="65E9F990">
                                  <w:pPr>
                                    <w:pStyle w:val="9"/>
                                    <w:spacing w:before="10"/>
                                    <w:ind w:left="124"/>
                                    <w:rPr>
                                      <w:sz w:val="20"/>
                                    </w:rPr>
                                  </w:pPr>
                                  <w:r>
                                    <w:rPr>
                                      <w:sz w:val="20"/>
                                    </w:rPr>
                                    <w:t>Урок</w:t>
                                  </w:r>
                                  <w:r>
                                    <w:rPr>
                                      <w:spacing w:val="-4"/>
                                      <w:sz w:val="20"/>
                                    </w:rPr>
                                    <w:t xml:space="preserve"> </w:t>
                                  </w:r>
                                  <w:r>
                                    <w:rPr>
                                      <w:spacing w:val="-5"/>
                                      <w:sz w:val="20"/>
                                    </w:rPr>
                                    <w:t>62</w:t>
                                  </w:r>
                                </w:p>
                              </w:tc>
                              <w:tc>
                                <w:tcPr>
                                  <w:tcW w:w="8335" w:type="dxa"/>
                                </w:tcPr>
                                <w:p w14:paraId="371472A5">
                                  <w:pPr>
                                    <w:pStyle w:val="9"/>
                                    <w:ind w:left="121"/>
                                    <w:rPr>
                                      <w:sz w:val="20"/>
                                    </w:rPr>
                                  </w:pPr>
                                  <w:r>
                                    <w:rPr>
                                      <w:sz w:val="20"/>
                                    </w:rPr>
                                    <w:t>Отражение</w:t>
                                  </w:r>
                                  <w:r>
                                    <w:rPr>
                                      <w:spacing w:val="28"/>
                                      <w:sz w:val="20"/>
                                    </w:rPr>
                                    <w:t xml:space="preserve"> </w:t>
                                  </w:r>
                                  <w:r>
                                    <w:rPr>
                                      <w:sz w:val="20"/>
                                    </w:rPr>
                                    <w:t>в</w:t>
                                  </w:r>
                                  <w:r>
                                    <w:rPr>
                                      <w:spacing w:val="28"/>
                                      <w:sz w:val="20"/>
                                    </w:rPr>
                                    <w:t xml:space="preserve"> </w:t>
                                  </w:r>
                                  <w:r>
                                    <w:rPr>
                                      <w:sz w:val="20"/>
                                    </w:rPr>
                                    <w:t>произведениях</w:t>
                                  </w:r>
                                  <w:r>
                                    <w:rPr>
                                      <w:spacing w:val="26"/>
                                      <w:sz w:val="20"/>
                                    </w:rPr>
                                    <w:t xml:space="preserve"> </w:t>
                                  </w:r>
                                  <w:r>
                                    <w:rPr>
                                      <w:sz w:val="20"/>
                                    </w:rPr>
                                    <w:t>нравственно-этических</w:t>
                                  </w:r>
                                  <w:r>
                                    <w:rPr>
                                      <w:spacing w:val="28"/>
                                      <w:sz w:val="20"/>
                                    </w:rPr>
                                    <w:t xml:space="preserve"> </w:t>
                                  </w:r>
                                  <w:r>
                                    <w:rPr>
                                      <w:sz w:val="20"/>
                                    </w:rPr>
                                    <w:t>понятий:</w:t>
                                  </w:r>
                                  <w:r>
                                    <w:rPr>
                                      <w:spacing w:val="30"/>
                                      <w:sz w:val="20"/>
                                    </w:rPr>
                                    <w:t xml:space="preserve"> </w:t>
                                  </w:r>
                                  <w:r>
                                    <w:rPr>
                                      <w:sz w:val="20"/>
                                    </w:rPr>
                                    <w:t>дружба,</w:t>
                                  </w:r>
                                  <w:r>
                                    <w:rPr>
                                      <w:spacing w:val="30"/>
                                      <w:sz w:val="20"/>
                                    </w:rPr>
                                    <w:t xml:space="preserve"> </w:t>
                                  </w:r>
                                  <w:r>
                                    <w:rPr>
                                      <w:sz w:val="20"/>
                                    </w:rPr>
                                    <w:t>терпение,</w:t>
                                  </w:r>
                                  <w:r>
                                    <w:rPr>
                                      <w:spacing w:val="30"/>
                                      <w:sz w:val="20"/>
                                    </w:rPr>
                                    <w:t xml:space="preserve"> </w:t>
                                  </w:r>
                                  <w:r>
                                    <w:rPr>
                                      <w:sz w:val="20"/>
                                    </w:rPr>
                                    <w:t>уважение, помощь друг другу. В.А. Осеева «Синие листья»</w:t>
                                  </w:r>
                                </w:p>
                              </w:tc>
                            </w:tr>
                            <w:tr w14:paraId="471AFBE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trPr>
                              <w:tc>
                                <w:tcPr>
                                  <w:tcW w:w="1054" w:type="dxa"/>
                                </w:tcPr>
                                <w:p w14:paraId="4DB09C47">
                                  <w:pPr>
                                    <w:pStyle w:val="9"/>
                                    <w:spacing w:before="10"/>
                                    <w:ind w:left="124"/>
                                    <w:rPr>
                                      <w:sz w:val="20"/>
                                    </w:rPr>
                                  </w:pPr>
                                  <w:r>
                                    <w:rPr>
                                      <w:sz w:val="20"/>
                                    </w:rPr>
                                    <w:t>Урок</w:t>
                                  </w:r>
                                  <w:r>
                                    <w:rPr>
                                      <w:spacing w:val="-4"/>
                                      <w:sz w:val="20"/>
                                    </w:rPr>
                                    <w:t xml:space="preserve"> </w:t>
                                  </w:r>
                                  <w:r>
                                    <w:rPr>
                                      <w:spacing w:val="-5"/>
                                      <w:sz w:val="20"/>
                                    </w:rPr>
                                    <w:t>63</w:t>
                                  </w:r>
                                </w:p>
                              </w:tc>
                              <w:tc>
                                <w:tcPr>
                                  <w:tcW w:w="8335" w:type="dxa"/>
                                </w:tcPr>
                                <w:p w14:paraId="41CB9725">
                                  <w:pPr>
                                    <w:pStyle w:val="9"/>
                                    <w:spacing w:before="9" w:line="235" w:lineRule="auto"/>
                                    <w:ind w:left="121" w:right="272"/>
                                    <w:rPr>
                                      <w:sz w:val="20"/>
                                    </w:rPr>
                                  </w:pPr>
                                  <w:r>
                                    <w:rPr>
                                      <w:sz w:val="20"/>
                                    </w:rPr>
                                    <w:t>Отражение</w:t>
                                  </w:r>
                                  <w:r>
                                    <w:rPr>
                                      <w:spacing w:val="-9"/>
                                      <w:sz w:val="20"/>
                                    </w:rPr>
                                    <w:t xml:space="preserve"> </w:t>
                                  </w:r>
                                  <w:r>
                                    <w:rPr>
                                      <w:sz w:val="20"/>
                                    </w:rPr>
                                    <w:t>понятия</w:t>
                                  </w:r>
                                  <w:r>
                                    <w:rPr>
                                      <w:spacing w:val="-11"/>
                                      <w:sz w:val="20"/>
                                    </w:rPr>
                                    <w:t xml:space="preserve"> </w:t>
                                  </w:r>
                                  <w:r>
                                    <w:rPr>
                                      <w:sz w:val="20"/>
                                    </w:rPr>
                                    <w:t>взаимопомощь</w:t>
                                  </w:r>
                                  <w:r>
                                    <w:rPr>
                                      <w:spacing w:val="-9"/>
                                      <w:sz w:val="20"/>
                                    </w:rPr>
                                    <w:t xml:space="preserve"> </w:t>
                                  </w:r>
                                  <w:r>
                                    <w:rPr>
                                      <w:sz w:val="20"/>
                                    </w:rPr>
                                    <w:t>в</w:t>
                                  </w:r>
                                  <w:r>
                                    <w:rPr>
                                      <w:spacing w:val="-11"/>
                                      <w:sz w:val="20"/>
                                    </w:rPr>
                                    <w:t xml:space="preserve"> </w:t>
                                  </w:r>
                                  <w:r>
                                    <w:rPr>
                                      <w:sz w:val="20"/>
                                    </w:rPr>
                                    <w:t>произведении</w:t>
                                  </w:r>
                                  <w:r>
                                    <w:rPr>
                                      <w:spacing w:val="-11"/>
                                      <w:sz w:val="20"/>
                                    </w:rPr>
                                    <w:t xml:space="preserve"> </w:t>
                                  </w:r>
                                  <w:r>
                                    <w:rPr>
                                      <w:sz w:val="20"/>
                                    </w:rPr>
                                    <w:t>A.Л.</w:t>
                                  </w:r>
                                  <w:r>
                                    <w:rPr>
                                      <w:spacing w:val="-10"/>
                                      <w:sz w:val="20"/>
                                    </w:rPr>
                                    <w:t xml:space="preserve"> </w:t>
                                  </w:r>
                                  <w:r>
                                    <w:rPr>
                                      <w:sz w:val="20"/>
                                    </w:rPr>
                                    <w:t>Барто</w:t>
                                  </w:r>
                                  <w:r>
                                    <w:rPr>
                                      <w:spacing w:val="-6"/>
                                      <w:sz w:val="20"/>
                                    </w:rPr>
                                    <w:t xml:space="preserve"> </w:t>
                                  </w:r>
                                  <w:r>
                                    <w:rPr>
                                      <w:sz w:val="20"/>
                                    </w:rPr>
                                    <w:t>«Катя».</w:t>
                                  </w:r>
                                  <w:r>
                                    <w:rPr>
                                      <w:spacing w:val="-10"/>
                                      <w:sz w:val="20"/>
                                    </w:rPr>
                                    <w:t xml:space="preserve"> </w:t>
                                  </w:r>
                                  <w:r>
                                    <w:rPr>
                                      <w:sz w:val="20"/>
                                    </w:rPr>
                                    <w:t>Разные</w:t>
                                  </w:r>
                                  <w:r>
                                    <w:rPr>
                                      <w:spacing w:val="-9"/>
                                      <w:sz w:val="20"/>
                                    </w:rPr>
                                    <w:t xml:space="preserve"> </w:t>
                                  </w:r>
                                  <w:r>
                                    <w:rPr>
                                      <w:sz w:val="20"/>
                                    </w:rPr>
                                    <w:t>точки</w:t>
                                  </w:r>
                                  <w:r>
                                    <w:rPr>
                                      <w:spacing w:val="-11"/>
                                      <w:sz w:val="20"/>
                                    </w:rPr>
                                    <w:t xml:space="preserve"> </w:t>
                                  </w:r>
                                  <w:r>
                                    <w:rPr>
                                      <w:sz w:val="20"/>
                                    </w:rPr>
                                    <w:t>зрения на одно событие. Ю.И. Ермолаев «Два пирожных»</w:t>
                                  </w:r>
                                </w:p>
                              </w:tc>
                            </w:tr>
                            <w:tr w14:paraId="13DE8E5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trPr>
                              <w:tc>
                                <w:tcPr>
                                  <w:tcW w:w="1054" w:type="dxa"/>
                                </w:tcPr>
                                <w:p w14:paraId="04738B5D">
                                  <w:pPr>
                                    <w:pStyle w:val="9"/>
                                    <w:spacing w:before="7"/>
                                    <w:ind w:left="124"/>
                                    <w:rPr>
                                      <w:sz w:val="20"/>
                                    </w:rPr>
                                  </w:pPr>
                                  <w:r>
                                    <w:rPr>
                                      <w:sz w:val="20"/>
                                    </w:rPr>
                                    <w:t>Урок</w:t>
                                  </w:r>
                                  <w:r>
                                    <w:rPr>
                                      <w:spacing w:val="-4"/>
                                      <w:sz w:val="20"/>
                                    </w:rPr>
                                    <w:t xml:space="preserve"> </w:t>
                                  </w:r>
                                  <w:r>
                                    <w:rPr>
                                      <w:spacing w:val="-5"/>
                                      <w:sz w:val="20"/>
                                    </w:rPr>
                                    <w:t>64</w:t>
                                  </w:r>
                                </w:p>
                              </w:tc>
                              <w:tc>
                                <w:tcPr>
                                  <w:tcW w:w="8335" w:type="dxa"/>
                                </w:tcPr>
                                <w:p w14:paraId="18FB11E4">
                                  <w:pPr>
                                    <w:pStyle w:val="9"/>
                                    <w:ind w:left="121" w:right="422"/>
                                    <w:rPr>
                                      <w:sz w:val="20"/>
                                    </w:rPr>
                                  </w:pPr>
                                  <w:r>
                                    <w:rPr>
                                      <w:sz w:val="20"/>
                                    </w:rPr>
                                    <w:t>Главный</w:t>
                                  </w:r>
                                  <w:r>
                                    <w:rPr>
                                      <w:spacing w:val="-9"/>
                                      <w:sz w:val="20"/>
                                    </w:rPr>
                                    <w:t xml:space="preserve"> </w:t>
                                  </w:r>
                                  <w:r>
                                    <w:rPr>
                                      <w:sz w:val="20"/>
                                    </w:rPr>
                                    <w:t>герой:</w:t>
                                  </w:r>
                                  <w:r>
                                    <w:rPr>
                                      <w:spacing w:val="-12"/>
                                      <w:sz w:val="20"/>
                                    </w:rPr>
                                    <w:t xml:space="preserve"> </w:t>
                                  </w:r>
                                  <w:r>
                                    <w:rPr>
                                      <w:sz w:val="20"/>
                                    </w:rPr>
                                    <w:t>общее</w:t>
                                  </w:r>
                                  <w:r>
                                    <w:rPr>
                                      <w:spacing w:val="-8"/>
                                      <w:sz w:val="20"/>
                                    </w:rPr>
                                    <w:t xml:space="preserve"> </w:t>
                                  </w:r>
                                  <w:r>
                                    <w:rPr>
                                      <w:sz w:val="20"/>
                                    </w:rPr>
                                    <w:t>представление.</w:t>
                                  </w:r>
                                  <w:r>
                                    <w:rPr>
                                      <w:spacing w:val="-9"/>
                                      <w:sz w:val="20"/>
                                    </w:rPr>
                                    <w:t xml:space="preserve"> </w:t>
                                  </w:r>
                                  <w:r>
                                    <w:rPr>
                                      <w:sz w:val="20"/>
                                    </w:rPr>
                                    <w:t>Характеристика</w:t>
                                  </w:r>
                                  <w:r>
                                    <w:rPr>
                                      <w:spacing w:val="-11"/>
                                      <w:sz w:val="20"/>
                                    </w:rPr>
                                    <w:t xml:space="preserve"> </w:t>
                                  </w:r>
                                  <w:r>
                                    <w:rPr>
                                      <w:sz w:val="20"/>
                                    </w:rPr>
                                    <w:t>героя,</w:t>
                                  </w:r>
                                  <w:r>
                                    <w:rPr>
                                      <w:spacing w:val="-11"/>
                                      <w:sz w:val="20"/>
                                    </w:rPr>
                                    <w:t xml:space="preserve"> </w:t>
                                  </w:r>
                                  <w:r>
                                    <w:rPr>
                                      <w:sz w:val="20"/>
                                    </w:rPr>
                                    <w:t>его</w:t>
                                  </w:r>
                                  <w:r>
                                    <w:rPr>
                                      <w:spacing w:val="-9"/>
                                      <w:sz w:val="20"/>
                                    </w:rPr>
                                    <w:t xml:space="preserve"> </w:t>
                                  </w:r>
                                  <w:r>
                                    <w:rPr>
                                      <w:sz w:val="20"/>
                                    </w:rPr>
                                    <w:t>портрет.</w:t>
                                  </w:r>
                                  <w:r>
                                    <w:rPr>
                                      <w:spacing w:val="-11"/>
                                      <w:sz w:val="20"/>
                                    </w:rPr>
                                    <w:t xml:space="preserve"> </w:t>
                                  </w:r>
                                  <w:r>
                                    <w:rPr>
                                      <w:sz w:val="20"/>
                                    </w:rPr>
                                    <w:t>На</w:t>
                                  </w:r>
                                  <w:r>
                                    <w:rPr>
                                      <w:spacing w:val="-10"/>
                                      <w:sz w:val="20"/>
                                    </w:rPr>
                                    <w:t xml:space="preserve"> </w:t>
                                  </w:r>
                                  <w:r>
                                    <w:rPr>
                                      <w:sz w:val="20"/>
                                    </w:rPr>
                                    <w:t>примере рассказа В.А. Осеевой «Волшебное слово»</w:t>
                                  </w:r>
                                </w:p>
                              </w:tc>
                            </w:tr>
                            <w:tr w14:paraId="1F8C811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5" w:hRule="atLeast"/>
                              </w:trPr>
                              <w:tc>
                                <w:tcPr>
                                  <w:tcW w:w="1054" w:type="dxa"/>
                                </w:tcPr>
                                <w:p w14:paraId="54F46430">
                                  <w:pPr>
                                    <w:pStyle w:val="9"/>
                                    <w:spacing w:before="7"/>
                                    <w:ind w:left="124"/>
                                    <w:rPr>
                                      <w:sz w:val="20"/>
                                    </w:rPr>
                                  </w:pPr>
                                  <w:r>
                                    <w:rPr>
                                      <w:sz w:val="20"/>
                                    </w:rPr>
                                    <w:t>Урок</w:t>
                                  </w:r>
                                  <w:r>
                                    <w:rPr>
                                      <w:spacing w:val="-4"/>
                                      <w:sz w:val="20"/>
                                    </w:rPr>
                                    <w:t xml:space="preserve"> </w:t>
                                  </w:r>
                                  <w:r>
                                    <w:rPr>
                                      <w:spacing w:val="-5"/>
                                      <w:sz w:val="20"/>
                                    </w:rPr>
                                    <w:t>65</w:t>
                                  </w:r>
                                </w:p>
                              </w:tc>
                              <w:tc>
                                <w:tcPr>
                                  <w:tcW w:w="8335" w:type="dxa"/>
                                </w:tcPr>
                                <w:p w14:paraId="3E594F73">
                                  <w:pPr>
                                    <w:pStyle w:val="9"/>
                                    <w:ind w:left="121" w:right="422"/>
                                    <w:rPr>
                                      <w:sz w:val="20"/>
                                    </w:rPr>
                                  </w:pPr>
                                  <w:r>
                                    <w:rPr>
                                      <w:sz w:val="20"/>
                                    </w:rPr>
                                    <w:t>Выделение</w:t>
                                  </w:r>
                                  <w:r>
                                    <w:rPr>
                                      <w:spacing w:val="-9"/>
                                      <w:sz w:val="20"/>
                                    </w:rPr>
                                    <w:t xml:space="preserve"> </w:t>
                                  </w:r>
                                  <w:r>
                                    <w:rPr>
                                      <w:sz w:val="20"/>
                                    </w:rPr>
                                    <w:t>главной</w:t>
                                  </w:r>
                                  <w:r>
                                    <w:rPr>
                                      <w:spacing w:val="-10"/>
                                      <w:sz w:val="20"/>
                                    </w:rPr>
                                    <w:t xml:space="preserve"> </w:t>
                                  </w:r>
                                  <w:r>
                                    <w:rPr>
                                      <w:sz w:val="20"/>
                                    </w:rPr>
                                    <w:t>мысли</w:t>
                                  </w:r>
                                  <w:r>
                                    <w:rPr>
                                      <w:spacing w:val="-10"/>
                                      <w:sz w:val="20"/>
                                    </w:rPr>
                                    <w:t xml:space="preserve"> </w:t>
                                  </w:r>
                                  <w:r>
                                    <w:rPr>
                                      <w:sz w:val="20"/>
                                    </w:rPr>
                                    <w:t>(идеи):</w:t>
                                  </w:r>
                                  <w:r>
                                    <w:rPr>
                                      <w:spacing w:val="-7"/>
                                      <w:sz w:val="20"/>
                                    </w:rPr>
                                    <w:t xml:space="preserve"> </w:t>
                                  </w:r>
                                  <w:r>
                                    <w:rPr>
                                      <w:sz w:val="20"/>
                                    </w:rPr>
                                    <w:t>уважение</w:t>
                                  </w:r>
                                  <w:r>
                                    <w:rPr>
                                      <w:spacing w:val="-8"/>
                                      <w:sz w:val="20"/>
                                    </w:rPr>
                                    <w:t xml:space="preserve"> </w:t>
                                  </w:r>
                                  <w:r>
                                    <w:rPr>
                                      <w:sz w:val="20"/>
                                    </w:rPr>
                                    <w:t>и</w:t>
                                  </w:r>
                                  <w:r>
                                    <w:rPr>
                                      <w:spacing w:val="-13"/>
                                      <w:sz w:val="20"/>
                                    </w:rPr>
                                    <w:t xml:space="preserve"> </w:t>
                                  </w:r>
                                  <w:r>
                                    <w:rPr>
                                      <w:sz w:val="20"/>
                                    </w:rPr>
                                    <w:t>внимание</w:t>
                                  </w:r>
                                  <w:r>
                                    <w:rPr>
                                      <w:spacing w:val="-7"/>
                                      <w:sz w:val="20"/>
                                    </w:rPr>
                                    <w:t xml:space="preserve"> </w:t>
                                  </w:r>
                                  <w:r>
                                    <w:rPr>
                                      <w:sz w:val="20"/>
                                    </w:rPr>
                                    <w:t>к</w:t>
                                  </w:r>
                                  <w:r>
                                    <w:rPr>
                                      <w:spacing w:val="-13"/>
                                      <w:sz w:val="20"/>
                                    </w:rPr>
                                    <w:t xml:space="preserve"> </w:t>
                                  </w:r>
                                  <w:r>
                                    <w:rPr>
                                      <w:sz w:val="20"/>
                                    </w:rPr>
                                    <w:t>старшему</w:t>
                                  </w:r>
                                  <w:r>
                                    <w:rPr>
                                      <w:spacing w:val="-10"/>
                                      <w:sz w:val="20"/>
                                    </w:rPr>
                                    <w:t xml:space="preserve"> </w:t>
                                  </w:r>
                                  <w:r>
                                    <w:rPr>
                                      <w:sz w:val="20"/>
                                    </w:rPr>
                                    <w:t>поколению. Произведения по выбору, например, В.А. Осеева «Хорошее»</w:t>
                                  </w:r>
                                </w:p>
                              </w:tc>
                            </w:tr>
                            <w:tr w14:paraId="376C5DA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6" w:hRule="atLeast"/>
                              </w:trPr>
                              <w:tc>
                                <w:tcPr>
                                  <w:tcW w:w="1054" w:type="dxa"/>
                                </w:tcPr>
                                <w:p w14:paraId="27F7D5E7">
                                  <w:pPr>
                                    <w:pStyle w:val="9"/>
                                    <w:spacing w:before="2"/>
                                    <w:ind w:left="124"/>
                                    <w:rPr>
                                      <w:sz w:val="20"/>
                                    </w:rPr>
                                  </w:pPr>
                                  <w:r>
                                    <w:rPr>
                                      <w:sz w:val="20"/>
                                    </w:rPr>
                                    <w:t>Урок</w:t>
                                  </w:r>
                                  <w:r>
                                    <w:rPr>
                                      <w:spacing w:val="-4"/>
                                      <w:sz w:val="20"/>
                                    </w:rPr>
                                    <w:t xml:space="preserve"> </w:t>
                                  </w:r>
                                  <w:r>
                                    <w:rPr>
                                      <w:spacing w:val="-5"/>
                                      <w:sz w:val="20"/>
                                    </w:rPr>
                                    <w:t>66</w:t>
                                  </w:r>
                                </w:p>
                              </w:tc>
                              <w:tc>
                                <w:tcPr>
                                  <w:tcW w:w="8335" w:type="dxa"/>
                                </w:tcPr>
                                <w:p w14:paraId="10ED4A33">
                                  <w:pPr>
                                    <w:pStyle w:val="9"/>
                                    <w:spacing w:before="2"/>
                                    <w:ind w:left="121"/>
                                    <w:rPr>
                                      <w:sz w:val="20"/>
                                    </w:rPr>
                                  </w:pPr>
                                  <w:r>
                                    <w:rPr>
                                      <w:sz w:val="20"/>
                                    </w:rPr>
                                    <w:t>Оценка</w:t>
                                  </w:r>
                                  <w:r>
                                    <w:rPr>
                                      <w:spacing w:val="-8"/>
                                      <w:sz w:val="20"/>
                                    </w:rPr>
                                    <w:t xml:space="preserve"> </w:t>
                                  </w:r>
                                  <w:r>
                                    <w:rPr>
                                      <w:sz w:val="20"/>
                                    </w:rPr>
                                    <w:t>поступков</w:t>
                                  </w:r>
                                  <w:r>
                                    <w:rPr>
                                      <w:spacing w:val="-8"/>
                                      <w:sz w:val="20"/>
                                    </w:rPr>
                                    <w:t xml:space="preserve"> </w:t>
                                  </w:r>
                                  <w:r>
                                    <w:rPr>
                                      <w:sz w:val="20"/>
                                    </w:rPr>
                                    <w:t>героя.</w:t>
                                  </w:r>
                                  <w:r>
                                    <w:rPr>
                                      <w:spacing w:val="-5"/>
                                      <w:sz w:val="20"/>
                                    </w:rPr>
                                    <w:t xml:space="preserve"> </w:t>
                                  </w:r>
                                  <w:r>
                                    <w:rPr>
                                      <w:sz w:val="20"/>
                                    </w:rPr>
                                    <w:t>В.В.</w:t>
                                  </w:r>
                                  <w:r>
                                    <w:rPr>
                                      <w:spacing w:val="-8"/>
                                      <w:sz w:val="20"/>
                                    </w:rPr>
                                    <w:t xml:space="preserve"> </w:t>
                                  </w:r>
                                  <w:r>
                                    <w:rPr>
                                      <w:sz w:val="20"/>
                                    </w:rPr>
                                    <w:t>Лунин</w:t>
                                  </w:r>
                                  <w:r>
                                    <w:rPr>
                                      <w:spacing w:val="-4"/>
                                      <w:sz w:val="20"/>
                                    </w:rPr>
                                    <w:t xml:space="preserve"> </w:t>
                                  </w:r>
                                  <w:r>
                                    <w:rPr>
                                      <w:sz w:val="20"/>
                                    </w:rPr>
                                    <w:t>«Я</w:t>
                                  </w:r>
                                  <w:r>
                                    <w:rPr>
                                      <w:spacing w:val="-7"/>
                                      <w:sz w:val="20"/>
                                    </w:rPr>
                                    <w:t xml:space="preserve"> </w:t>
                                  </w:r>
                                  <w:r>
                                    <w:rPr>
                                      <w:sz w:val="20"/>
                                    </w:rPr>
                                    <w:t>и</w:t>
                                  </w:r>
                                  <w:r>
                                    <w:rPr>
                                      <w:spacing w:val="-9"/>
                                      <w:sz w:val="20"/>
                                    </w:rPr>
                                    <w:t xml:space="preserve"> </w:t>
                                  </w:r>
                                  <w:r>
                                    <w:rPr>
                                      <w:spacing w:val="-2"/>
                                      <w:sz w:val="20"/>
                                    </w:rPr>
                                    <w:t>Вовка»</w:t>
                                  </w:r>
                                </w:p>
                              </w:tc>
                            </w:tr>
                            <w:tr w14:paraId="1673BBD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2" w:hRule="atLeast"/>
                              </w:trPr>
                              <w:tc>
                                <w:tcPr>
                                  <w:tcW w:w="1054" w:type="dxa"/>
                                </w:tcPr>
                                <w:p w14:paraId="77797FDF">
                                  <w:pPr>
                                    <w:pStyle w:val="9"/>
                                    <w:spacing w:before="7"/>
                                    <w:ind w:left="124"/>
                                    <w:rPr>
                                      <w:sz w:val="20"/>
                                    </w:rPr>
                                  </w:pPr>
                                  <w:r>
                                    <w:rPr>
                                      <w:sz w:val="20"/>
                                    </w:rPr>
                                    <w:t>Урок</w:t>
                                  </w:r>
                                  <w:r>
                                    <w:rPr>
                                      <w:spacing w:val="-4"/>
                                      <w:sz w:val="20"/>
                                    </w:rPr>
                                    <w:t xml:space="preserve"> </w:t>
                                  </w:r>
                                  <w:r>
                                    <w:rPr>
                                      <w:spacing w:val="-5"/>
                                      <w:sz w:val="20"/>
                                    </w:rPr>
                                    <w:t>67</w:t>
                                  </w:r>
                                </w:p>
                              </w:tc>
                              <w:tc>
                                <w:tcPr>
                                  <w:tcW w:w="8335" w:type="dxa"/>
                                </w:tcPr>
                                <w:p w14:paraId="401ABA6E">
                                  <w:pPr>
                                    <w:pStyle w:val="9"/>
                                    <w:spacing w:line="237" w:lineRule="auto"/>
                                    <w:ind w:left="121"/>
                                    <w:rPr>
                                      <w:sz w:val="20"/>
                                    </w:rPr>
                                  </w:pPr>
                                  <w:r>
                                    <w:rPr>
                                      <w:sz w:val="20"/>
                                    </w:rPr>
                                    <w:t>Тема</w:t>
                                  </w:r>
                                  <w:r>
                                    <w:rPr>
                                      <w:spacing w:val="-9"/>
                                      <w:sz w:val="20"/>
                                    </w:rPr>
                                    <w:t xml:space="preserve"> </w:t>
                                  </w:r>
                                  <w:r>
                                    <w:rPr>
                                      <w:sz w:val="20"/>
                                    </w:rPr>
                                    <w:t>дружбы</w:t>
                                  </w:r>
                                  <w:r>
                                    <w:rPr>
                                      <w:spacing w:val="-9"/>
                                      <w:sz w:val="20"/>
                                    </w:rPr>
                                    <w:t xml:space="preserve"> </w:t>
                                  </w:r>
                                  <w:r>
                                    <w:rPr>
                                      <w:sz w:val="20"/>
                                    </w:rPr>
                                    <w:t>в</w:t>
                                  </w:r>
                                  <w:r>
                                    <w:rPr>
                                      <w:spacing w:val="-10"/>
                                      <w:sz w:val="20"/>
                                    </w:rPr>
                                    <w:t xml:space="preserve"> </w:t>
                                  </w:r>
                                  <w:r>
                                    <w:rPr>
                                      <w:sz w:val="20"/>
                                    </w:rPr>
                                    <w:t>произведении</w:t>
                                  </w:r>
                                  <w:r>
                                    <w:rPr>
                                      <w:spacing w:val="-10"/>
                                      <w:sz w:val="20"/>
                                    </w:rPr>
                                    <w:t xml:space="preserve"> </w:t>
                                  </w:r>
                                  <w:r>
                                    <w:rPr>
                                      <w:sz w:val="20"/>
                                    </w:rPr>
                                    <w:t>Е.А.</w:t>
                                  </w:r>
                                  <w:r>
                                    <w:rPr>
                                      <w:spacing w:val="-4"/>
                                      <w:sz w:val="20"/>
                                    </w:rPr>
                                    <w:t xml:space="preserve"> </w:t>
                                  </w:r>
                                  <w:r>
                                    <w:rPr>
                                      <w:sz w:val="20"/>
                                    </w:rPr>
                                    <w:t>Пермяка</w:t>
                                  </w:r>
                                  <w:r>
                                    <w:rPr>
                                      <w:spacing w:val="-7"/>
                                      <w:sz w:val="20"/>
                                    </w:rPr>
                                    <w:t xml:space="preserve"> </w:t>
                                  </w:r>
                                  <w:r>
                                    <w:rPr>
                                      <w:sz w:val="20"/>
                                    </w:rPr>
                                    <w:t>«Две</w:t>
                                  </w:r>
                                  <w:r>
                                    <w:rPr>
                                      <w:spacing w:val="-7"/>
                                      <w:sz w:val="20"/>
                                    </w:rPr>
                                    <w:t xml:space="preserve"> </w:t>
                                  </w:r>
                                  <w:r>
                                    <w:rPr>
                                      <w:sz w:val="20"/>
                                    </w:rPr>
                                    <w:t>пословицы».</w:t>
                                  </w:r>
                                  <w:r>
                                    <w:rPr>
                                      <w:spacing w:val="-8"/>
                                      <w:sz w:val="20"/>
                                    </w:rPr>
                                    <w:t xml:space="preserve"> </w:t>
                                  </w:r>
                                  <w:r>
                                    <w:rPr>
                                      <w:sz w:val="20"/>
                                    </w:rPr>
                                    <w:t>Выставка</w:t>
                                  </w:r>
                                  <w:r>
                                    <w:rPr>
                                      <w:spacing w:val="-9"/>
                                      <w:sz w:val="20"/>
                                    </w:rPr>
                                    <w:t xml:space="preserve"> </w:t>
                                  </w:r>
                                  <w:r>
                                    <w:rPr>
                                      <w:sz w:val="20"/>
                                    </w:rPr>
                                    <w:t>книг:</w:t>
                                  </w:r>
                                  <w:r>
                                    <w:rPr>
                                      <w:spacing w:val="-8"/>
                                      <w:sz w:val="20"/>
                                    </w:rPr>
                                    <w:t xml:space="preserve"> </w:t>
                                  </w:r>
                                  <w:r>
                                    <w:rPr>
                                      <w:sz w:val="20"/>
                                    </w:rPr>
                                    <w:t>произведения</w:t>
                                  </w:r>
                                  <w:r>
                                    <w:rPr>
                                      <w:spacing w:val="-9"/>
                                      <w:sz w:val="20"/>
                                    </w:rPr>
                                    <w:t xml:space="preserve"> </w:t>
                                  </w:r>
                                  <w:r>
                                    <w:rPr>
                                      <w:sz w:val="20"/>
                                    </w:rPr>
                                    <w:t xml:space="preserve">о </w:t>
                                  </w:r>
                                  <w:r>
                                    <w:rPr>
                                      <w:spacing w:val="-2"/>
                                      <w:sz w:val="20"/>
                                    </w:rPr>
                                    <w:t>детях</w:t>
                                  </w:r>
                                </w:p>
                              </w:tc>
                            </w:tr>
                            <w:tr w14:paraId="3987567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4" w:hRule="atLeast"/>
                              </w:trPr>
                              <w:tc>
                                <w:tcPr>
                                  <w:tcW w:w="1054" w:type="dxa"/>
                                </w:tcPr>
                                <w:p w14:paraId="57530EB1">
                                  <w:pPr>
                                    <w:pStyle w:val="9"/>
                                    <w:ind w:left="124"/>
                                    <w:rPr>
                                      <w:sz w:val="20"/>
                                    </w:rPr>
                                  </w:pPr>
                                  <w:r>
                                    <w:rPr>
                                      <w:sz w:val="20"/>
                                    </w:rPr>
                                    <w:t>Урок</w:t>
                                  </w:r>
                                  <w:r>
                                    <w:rPr>
                                      <w:spacing w:val="-4"/>
                                      <w:sz w:val="20"/>
                                    </w:rPr>
                                    <w:t xml:space="preserve"> </w:t>
                                  </w:r>
                                  <w:r>
                                    <w:rPr>
                                      <w:spacing w:val="-5"/>
                                      <w:sz w:val="20"/>
                                    </w:rPr>
                                    <w:t>68</w:t>
                                  </w:r>
                                </w:p>
                              </w:tc>
                              <w:tc>
                                <w:tcPr>
                                  <w:tcW w:w="8335" w:type="dxa"/>
                                </w:tcPr>
                                <w:p w14:paraId="756F0BC2">
                                  <w:pPr>
                                    <w:pStyle w:val="9"/>
                                    <w:ind w:left="121"/>
                                    <w:rPr>
                                      <w:sz w:val="20"/>
                                    </w:rPr>
                                  </w:pPr>
                                  <w:r>
                                    <w:rPr>
                                      <w:sz w:val="20"/>
                                    </w:rPr>
                                    <w:t>Оценка</w:t>
                                  </w:r>
                                  <w:r>
                                    <w:rPr>
                                      <w:spacing w:val="-13"/>
                                      <w:sz w:val="20"/>
                                    </w:rPr>
                                    <w:t xml:space="preserve"> </w:t>
                                  </w:r>
                                  <w:r>
                                    <w:rPr>
                                      <w:sz w:val="20"/>
                                    </w:rPr>
                                    <w:t>взаимоотношений</w:t>
                                  </w:r>
                                  <w:r>
                                    <w:rPr>
                                      <w:spacing w:val="-6"/>
                                      <w:sz w:val="20"/>
                                    </w:rPr>
                                    <w:t xml:space="preserve"> </w:t>
                                  </w:r>
                                  <w:r>
                                    <w:rPr>
                                      <w:sz w:val="20"/>
                                    </w:rPr>
                                    <w:t>взрослых</w:t>
                                  </w:r>
                                  <w:r>
                                    <w:rPr>
                                      <w:spacing w:val="-9"/>
                                      <w:sz w:val="20"/>
                                    </w:rPr>
                                    <w:t xml:space="preserve"> </w:t>
                                  </w:r>
                                  <w:r>
                                    <w:rPr>
                                      <w:sz w:val="20"/>
                                    </w:rPr>
                                    <w:t>и</w:t>
                                  </w:r>
                                  <w:r>
                                    <w:rPr>
                                      <w:spacing w:val="-12"/>
                                      <w:sz w:val="20"/>
                                    </w:rPr>
                                    <w:t xml:space="preserve"> </w:t>
                                  </w:r>
                                  <w:r>
                                    <w:rPr>
                                      <w:sz w:val="20"/>
                                    </w:rPr>
                                    <w:t>детей</w:t>
                                  </w:r>
                                  <w:r>
                                    <w:rPr>
                                      <w:spacing w:val="-8"/>
                                      <w:sz w:val="20"/>
                                    </w:rPr>
                                    <w:t xml:space="preserve"> </w:t>
                                  </w:r>
                                  <w:r>
                                    <w:rPr>
                                      <w:sz w:val="20"/>
                                    </w:rPr>
                                    <w:t>на</w:t>
                                  </w:r>
                                  <w:r>
                                    <w:rPr>
                                      <w:spacing w:val="-11"/>
                                      <w:sz w:val="20"/>
                                    </w:rPr>
                                    <w:t xml:space="preserve"> </w:t>
                                  </w:r>
                                  <w:r>
                                    <w:rPr>
                                      <w:sz w:val="20"/>
                                    </w:rPr>
                                    <w:t>примере</w:t>
                                  </w:r>
                                  <w:r>
                                    <w:rPr>
                                      <w:spacing w:val="-9"/>
                                      <w:sz w:val="20"/>
                                    </w:rPr>
                                    <w:t xml:space="preserve"> </w:t>
                                  </w:r>
                                  <w:r>
                                    <w:rPr>
                                      <w:sz w:val="20"/>
                                    </w:rPr>
                                    <w:t>рассказа</w:t>
                                  </w:r>
                                  <w:r>
                                    <w:rPr>
                                      <w:spacing w:val="-8"/>
                                      <w:sz w:val="20"/>
                                    </w:rPr>
                                    <w:t xml:space="preserve"> </w:t>
                                  </w:r>
                                  <w:r>
                                    <w:rPr>
                                      <w:sz w:val="20"/>
                                    </w:rPr>
                                    <w:t>В.А.</w:t>
                                  </w:r>
                                  <w:r>
                                    <w:rPr>
                                      <w:spacing w:val="-10"/>
                                      <w:sz w:val="20"/>
                                    </w:rPr>
                                    <w:t xml:space="preserve"> </w:t>
                                  </w:r>
                                  <w:r>
                                    <w:rPr>
                                      <w:sz w:val="20"/>
                                    </w:rPr>
                                    <w:t>Осеевой</w:t>
                                  </w:r>
                                  <w:r>
                                    <w:rPr>
                                      <w:spacing w:val="-3"/>
                                      <w:sz w:val="20"/>
                                    </w:rPr>
                                    <w:t xml:space="preserve"> </w:t>
                                  </w:r>
                                  <w:r>
                                    <w:rPr>
                                      <w:spacing w:val="-2"/>
                                      <w:sz w:val="20"/>
                                    </w:rPr>
                                    <w:t>«Почему?»</w:t>
                                  </w:r>
                                </w:p>
                              </w:tc>
                            </w:tr>
                            <w:tr w14:paraId="328114A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4" w:hRule="atLeast"/>
                              </w:trPr>
                              <w:tc>
                                <w:tcPr>
                                  <w:tcW w:w="1054" w:type="dxa"/>
                                </w:tcPr>
                                <w:p w14:paraId="11B6335A">
                                  <w:pPr>
                                    <w:pStyle w:val="9"/>
                                    <w:ind w:left="124"/>
                                    <w:rPr>
                                      <w:sz w:val="20"/>
                                    </w:rPr>
                                  </w:pPr>
                                  <w:r>
                                    <w:rPr>
                                      <w:sz w:val="20"/>
                                    </w:rPr>
                                    <w:t>Урок</w:t>
                                  </w:r>
                                  <w:r>
                                    <w:rPr>
                                      <w:spacing w:val="-4"/>
                                      <w:sz w:val="20"/>
                                    </w:rPr>
                                    <w:t xml:space="preserve"> </w:t>
                                  </w:r>
                                  <w:r>
                                    <w:rPr>
                                      <w:spacing w:val="-5"/>
                                      <w:sz w:val="20"/>
                                    </w:rPr>
                                    <w:t>69</w:t>
                                  </w:r>
                                </w:p>
                              </w:tc>
                              <w:tc>
                                <w:tcPr>
                                  <w:tcW w:w="8335" w:type="dxa"/>
                                </w:tcPr>
                                <w:p w14:paraId="78F6D138">
                                  <w:pPr>
                                    <w:pStyle w:val="9"/>
                                    <w:ind w:left="121"/>
                                    <w:rPr>
                                      <w:sz w:val="20"/>
                                    </w:rPr>
                                  </w:pPr>
                                  <w:r>
                                    <w:rPr>
                                      <w:sz w:val="20"/>
                                    </w:rPr>
                                    <w:t>Анализ</w:t>
                                  </w:r>
                                  <w:r>
                                    <w:rPr>
                                      <w:spacing w:val="-13"/>
                                      <w:sz w:val="20"/>
                                    </w:rPr>
                                    <w:t xml:space="preserve"> </w:t>
                                  </w:r>
                                  <w:r>
                                    <w:rPr>
                                      <w:sz w:val="20"/>
                                    </w:rPr>
                                    <w:t>заголовка</w:t>
                                  </w:r>
                                  <w:r>
                                    <w:rPr>
                                      <w:spacing w:val="-7"/>
                                      <w:sz w:val="20"/>
                                    </w:rPr>
                                    <w:t xml:space="preserve"> </w:t>
                                  </w:r>
                                  <w:r>
                                    <w:rPr>
                                      <w:sz w:val="20"/>
                                    </w:rPr>
                                    <w:t>и</w:t>
                                  </w:r>
                                  <w:r>
                                    <w:rPr>
                                      <w:spacing w:val="-12"/>
                                      <w:sz w:val="20"/>
                                    </w:rPr>
                                    <w:t xml:space="preserve"> </w:t>
                                  </w:r>
                                  <w:r>
                                    <w:rPr>
                                      <w:sz w:val="20"/>
                                    </w:rPr>
                                    <w:t>соотнесение</w:t>
                                  </w:r>
                                  <w:r>
                                    <w:rPr>
                                      <w:spacing w:val="-8"/>
                                      <w:sz w:val="20"/>
                                    </w:rPr>
                                    <w:t xml:space="preserve"> </w:t>
                                  </w:r>
                                  <w:r>
                                    <w:rPr>
                                      <w:sz w:val="20"/>
                                    </w:rPr>
                                    <w:t>его</w:t>
                                  </w:r>
                                  <w:r>
                                    <w:rPr>
                                      <w:spacing w:val="-10"/>
                                      <w:sz w:val="20"/>
                                    </w:rPr>
                                    <w:t xml:space="preserve"> </w:t>
                                  </w:r>
                                  <w:r>
                                    <w:rPr>
                                      <w:sz w:val="20"/>
                                    </w:rPr>
                                    <w:t>с</w:t>
                                  </w:r>
                                  <w:r>
                                    <w:rPr>
                                      <w:spacing w:val="-9"/>
                                      <w:sz w:val="20"/>
                                    </w:rPr>
                                    <w:t xml:space="preserve"> </w:t>
                                  </w:r>
                                  <w:r>
                                    <w:rPr>
                                      <w:sz w:val="20"/>
                                    </w:rPr>
                                    <w:t>главной</w:t>
                                  </w:r>
                                  <w:r>
                                    <w:rPr>
                                      <w:spacing w:val="-10"/>
                                      <w:sz w:val="20"/>
                                    </w:rPr>
                                    <w:t xml:space="preserve"> </w:t>
                                  </w:r>
                                  <w:r>
                                    <w:rPr>
                                      <w:sz w:val="20"/>
                                    </w:rPr>
                                    <w:t>мыслью</w:t>
                                  </w:r>
                                  <w:r>
                                    <w:rPr>
                                      <w:spacing w:val="-9"/>
                                      <w:sz w:val="20"/>
                                    </w:rPr>
                                    <w:t xml:space="preserve"> </w:t>
                                  </w:r>
                                  <w:r>
                                    <w:rPr>
                                      <w:sz w:val="20"/>
                                    </w:rPr>
                                    <w:t>произведения</w:t>
                                  </w:r>
                                  <w:r>
                                    <w:rPr>
                                      <w:spacing w:val="-9"/>
                                      <w:sz w:val="20"/>
                                    </w:rPr>
                                    <w:t xml:space="preserve"> </w:t>
                                  </w:r>
                                  <w:r>
                                    <w:rPr>
                                      <w:sz w:val="20"/>
                                    </w:rPr>
                                    <w:t>В.А.</w:t>
                                  </w:r>
                                  <w:r>
                                    <w:rPr>
                                      <w:spacing w:val="-9"/>
                                      <w:sz w:val="20"/>
                                    </w:rPr>
                                    <w:t xml:space="preserve"> </w:t>
                                  </w:r>
                                  <w:r>
                                    <w:rPr>
                                      <w:sz w:val="20"/>
                                    </w:rPr>
                                    <w:t>Осеевой</w:t>
                                  </w:r>
                                  <w:r>
                                    <w:rPr>
                                      <w:spacing w:val="-6"/>
                                      <w:sz w:val="20"/>
                                    </w:rPr>
                                    <w:t xml:space="preserve"> </w:t>
                                  </w:r>
                                  <w:r>
                                    <w:rPr>
                                      <w:spacing w:val="-2"/>
                                      <w:sz w:val="20"/>
                                    </w:rPr>
                                    <w:t>«Почему?»</w:t>
                                  </w:r>
                                </w:p>
                              </w:tc>
                            </w:tr>
                            <w:tr w14:paraId="79B3925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4" w:hRule="atLeast"/>
                              </w:trPr>
                              <w:tc>
                                <w:tcPr>
                                  <w:tcW w:w="1054" w:type="dxa"/>
                                </w:tcPr>
                                <w:p w14:paraId="42E60746">
                                  <w:pPr>
                                    <w:pStyle w:val="9"/>
                                    <w:spacing w:line="228" w:lineRule="exact"/>
                                    <w:ind w:left="124"/>
                                    <w:rPr>
                                      <w:sz w:val="20"/>
                                    </w:rPr>
                                  </w:pPr>
                                  <w:r>
                                    <w:rPr>
                                      <w:sz w:val="20"/>
                                    </w:rPr>
                                    <w:t>Урок</w:t>
                                  </w:r>
                                  <w:r>
                                    <w:rPr>
                                      <w:spacing w:val="-4"/>
                                      <w:sz w:val="20"/>
                                    </w:rPr>
                                    <w:t xml:space="preserve"> </w:t>
                                  </w:r>
                                  <w:r>
                                    <w:rPr>
                                      <w:spacing w:val="-5"/>
                                      <w:sz w:val="20"/>
                                    </w:rPr>
                                    <w:t>70</w:t>
                                  </w:r>
                                </w:p>
                              </w:tc>
                              <w:tc>
                                <w:tcPr>
                                  <w:tcW w:w="8335" w:type="dxa"/>
                                </w:tcPr>
                                <w:p w14:paraId="2ED77CB9">
                                  <w:pPr>
                                    <w:pStyle w:val="9"/>
                                    <w:spacing w:line="228" w:lineRule="exact"/>
                                    <w:ind w:left="121"/>
                                    <w:rPr>
                                      <w:sz w:val="20"/>
                                    </w:rPr>
                                  </w:pPr>
                                  <w:r>
                                    <w:rPr>
                                      <w:sz w:val="20"/>
                                    </w:rPr>
                                    <w:t>Тематическое</w:t>
                                  </w:r>
                                  <w:r>
                                    <w:rPr>
                                      <w:spacing w:val="-10"/>
                                      <w:sz w:val="20"/>
                                    </w:rPr>
                                    <w:t xml:space="preserve"> </w:t>
                                  </w:r>
                                  <w:r>
                                    <w:rPr>
                                      <w:sz w:val="20"/>
                                    </w:rPr>
                                    <w:t>повторение</w:t>
                                  </w:r>
                                  <w:r>
                                    <w:rPr>
                                      <w:spacing w:val="-6"/>
                                      <w:sz w:val="20"/>
                                    </w:rPr>
                                    <w:t xml:space="preserve"> </w:t>
                                  </w:r>
                                  <w:r>
                                    <w:rPr>
                                      <w:sz w:val="20"/>
                                    </w:rPr>
                                    <w:t>по</w:t>
                                  </w:r>
                                  <w:r>
                                    <w:rPr>
                                      <w:spacing w:val="-8"/>
                                      <w:sz w:val="20"/>
                                    </w:rPr>
                                    <w:t xml:space="preserve"> </w:t>
                                  </w:r>
                                  <w:r>
                                    <w:rPr>
                                      <w:sz w:val="20"/>
                                    </w:rPr>
                                    <w:t>итогам</w:t>
                                  </w:r>
                                  <w:r>
                                    <w:rPr>
                                      <w:spacing w:val="-8"/>
                                      <w:sz w:val="20"/>
                                    </w:rPr>
                                    <w:t xml:space="preserve"> </w:t>
                                  </w:r>
                                  <w:r>
                                    <w:rPr>
                                      <w:sz w:val="20"/>
                                    </w:rPr>
                                    <w:t>раздела</w:t>
                                  </w:r>
                                  <w:r>
                                    <w:rPr>
                                      <w:spacing w:val="-5"/>
                                      <w:sz w:val="20"/>
                                    </w:rPr>
                                    <w:t xml:space="preserve"> </w:t>
                                  </w:r>
                                  <w:r>
                                    <w:rPr>
                                      <w:sz w:val="20"/>
                                    </w:rPr>
                                    <w:t>«О</w:t>
                                  </w:r>
                                  <w:r>
                                    <w:rPr>
                                      <w:spacing w:val="-11"/>
                                      <w:sz w:val="20"/>
                                    </w:rPr>
                                    <w:t xml:space="preserve"> </w:t>
                                  </w:r>
                                  <w:r>
                                    <w:rPr>
                                      <w:sz w:val="20"/>
                                    </w:rPr>
                                    <w:t>детях</w:t>
                                  </w:r>
                                  <w:r>
                                    <w:rPr>
                                      <w:spacing w:val="-10"/>
                                      <w:sz w:val="20"/>
                                    </w:rPr>
                                    <w:t xml:space="preserve"> </w:t>
                                  </w:r>
                                  <w:r>
                                    <w:rPr>
                                      <w:sz w:val="20"/>
                                    </w:rPr>
                                    <w:t>и</w:t>
                                  </w:r>
                                  <w:r>
                                    <w:rPr>
                                      <w:spacing w:val="-8"/>
                                      <w:sz w:val="20"/>
                                    </w:rPr>
                                    <w:t xml:space="preserve"> </w:t>
                                  </w:r>
                                  <w:r>
                                    <w:rPr>
                                      <w:spacing w:val="-2"/>
                                      <w:sz w:val="20"/>
                                    </w:rPr>
                                    <w:t>дружбе»</w:t>
                                  </w:r>
                                </w:p>
                              </w:tc>
                            </w:tr>
                            <w:tr w14:paraId="2B8A16A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trPr>
                              <w:tc>
                                <w:tcPr>
                                  <w:tcW w:w="1054" w:type="dxa"/>
                                </w:tcPr>
                                <w:p w14:paraId="1FA223D5">
                                  <w:pPr>
                                    <w:pStyle w:val="9"/>
                                    <w:spacing w:before="7"/>
                                    <w:ind w:left="124"/>
                                    <w:rPr>
                                      <w:sz w:val="20"/>
                                    </w:rPr>
                                  </w:pPr>
                                  <w:r>
                                    <w:rPr>
                                      <w:sz w:val="20"/>
                                    </w:rPr>
                                    <w:t>Урок</w:t>
                                  </w:r>
                                  <w:r>
                                    <w:rPr>
                                      <w:spacing w:val="-4"/>
                                      <w:sz w:val="20"/>
                                    </w:rPr>
                                    <w:t xml:space="preserve"> </w:t>
                                  </w:r>
                                  <w:r>
                                    <w:rPr>
                                      <w:spacing w:val="-5"/>
                                      <w:sz w:val="20"/>
                                    </w:rPr>
                                    <w:t>71</w:t>
                                  </w:r>
                                </w:p>
                              </w:tc>
                              <w:tc>
                                <w:tcPr>
                                  <w:tcW w:w="8335" w:type="dxa"/>
                                </w:tcPr>
                                <w:p w14:paraId="30205560">
                                  <w:pPr>
                                    <w:pStyle w:val="9"/>
                                    <w:ind w:left="121" w:right="422"/>
                                    <w:rPr>
                                      <w:sz w:val="20"/>
                                    </w:rPr>
                                  </w:pPr>
                                  <w:r>
                                    <w:rPr>
                                      <w:sz w:val="20"/>
                                    </w:rPr>
                                    <w:t>Народная</w:t>
                                  </w:r>
                                  <w:r>
                                    <w:rPr>
                                      <w:spacing w:val="34"/>
                                      <w:sz w:val="20"/>
                                    </w:rPr>
                                    <w:t xml:space="preserve"> </w:t>
                                  </w:r>
                                  <w:r>
                                    <w:rPr>
                                      <w:sz w:val="20"/>
                                    </w:rPr>
                                    <w:t>наблюдательность,</w:t>
                                  </w:r>
                                  <w:r>
                                    <w:rPr>
                                      <w:spacing w:val="35"/>
                                      <w:sz w:val="20"/>
                                    </w:rPr>
                                    <w:t xml:space="preserve"> </w:t>
                                  </w:r>
                                  <w:r>
                                    <w:rPr>
                                      <w:sz w:val="20"/>
                                    </w:rPr>
                                    <w:t>выраженная</w:t>
                                  </w:r>
                                  <w:r>
                                    <w:rPr>
                                      <w:spacing w:val="34"/>
                                      <w:sz w:val="20"/>
                                    </w:rPr>
                                    <w:t xml:space="preserve"> </w:t>
                                  </w:r>
                                  <w:r>
                                    <w:rPr>
                                      <w:sz w:val="20"/>
                                    </w:rPr>
                                    <w:t>в</w:t>
                                  </w:r>
                                  <w:r>
                                    <w:rPr>
                                      <w:spacing w:val="28"/>
                                      <w:sz w:val="20"/>
                                    </w:rPr>
                                    <w:t xml:space="preserve"> </w:t>
                                  </w:r>
                                  <w:r>
                                    <w:rPr>
                                      <w:sz w:val="20"/>
                                    </w:rPr>
                                    <w:t>малых</w:t>
                                  </w:r>
                                  <w:r>
                                    <w:rPr>
                                      <w:spacing w:val="33"/>
                                      <w:sz w:val="20"/>
                                    </w:rPr>
                                    <w:t xml:space="preserve"> </w:t>
                                  </w:r>
                                  <w:r>
                                    <w:rPr>
                                      <w:sz w:val="20"/>
                                    </w:rPr>
                                    <w:t>жанрах</w:t>
                                  </w:r>
                                  <w:r>
                                    <w:rPr>
                                      <w:spacing w:val="35"/>
                                      <w:sz w:val="20"/>
                                    </w:rPr>
                                    <w:t xml:space="preserve"> </w:t>
                                  </w:r>
                                  <w:r>
                                    <w:rPr>
                                      <w:sz w:val="20"/>
                                    </w:rPr>
                                    <w:t>устного</w:t>
                                  </w:r>
                                  <w:r>
                                    <w:rPr>
                                      <w:spacing w:val="34"/>
                                      <w:sz w:val="20"/>
                                    </w:rPr>
                                    <w:t xml:space="preserve"> </w:t>
                                  </w:r>
                                  <w:r>
                                    <w:rPr>
                                      <w:sz w:val="20"/>
                                    </w:rPr>
                                    <w:t>народного творчества (фольклоре). Заклички, веснянки</w:t>
                                  </w:r>
                                </w:p>
                              </w:tc>
                            </w:tr>
                            <w:tr w14:paraId="5B07EC1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2" w:hRule="atLeast"/>
                              </w:trPr>
                              <w:tc>
                                <w:tcPr>
                                  <w:tcW w:w="1054" w:type="dxa"/>
                                </w:tcPr>
                                <w:p w14:paraId="32592F73">
                                  <w:pPr>
                                    <w:pStyle w:val="9"/>
                                    <w:spacing w:before="7"/>
                                    <w:ind w:left="124"/>
                                    <w:rPr>
                                      <w:sz w:val="20"/>
                                    </w:rPr>
                                  </w:pPr>
                                  <w:r>
                                    <w:rPr>
                                      <w:sz w:val="20"/>
                                    </w:rPr>
                                    <w:t>Урок</w:t>
                                  </w:r>
                                  <w:r>
                                    <w:rPr>
                                      <w:spacing w:val="-4"/>
                                      <w:sz w:val="20"/>
                                    </w:rPr>
                                    <w:t xml:space="preserve"> </w:t>
                                  </w:r>
                                  <w:r>
                                    <w:rPr>
                                      <w:spacing w:val="-5"/>
                                      <w:sz w:val="20"/>
                                    </w:rPr>
                                    <w:t>72</w:t>
                                  </w:r>
                                </w:p>
                              </w:tc>
                              <w:tc>
                                <w:tcPr>
                                  <w:tcW w:w="8335" w:type="dxa"/>
                                </w:tcPr>
                                <w:p w14:paraId="2F883C57">
                                  <w:pPr>
                                    <w:pStyle w:val="9"/>
                                    <w:spacing w:line="237" w:lineRule="auto"/>
                                    <w:ind w:left="121" w:right="422"/>
                                    <w:rPr>
                                      <w:sz w:val="20"/>
                                    </w:rPr>
                                  </w:pPr>
                                  <w:r>
                                    <w:rPr>
                                      <w:sz w:val="20"/>
                                    </w:rPr>
                                    <w:t>Наблюдение</w:t>
                                  </w:r>
                                  <w:r>
                                    <w:rPr>
                                      <w:spacing w:val="-7"/>
                                      <w:sz w:val="20"/>
                                    </w:rPr>
                                    <w:t xml:space="preserve"> </w:t>
                                  </w:r>
                                  <w:r>
                                    <w:rPr>
                                      <w:sz w:val="20"/>
                                    </w:rPr>
                                    <w:t>за</w:t>
                                  </w:r>
                                  <w:r>
                                    <w:rPr>
                                      <w:spacing w:val="-12"/>
                                      <w:sz w:val="20"/>
                                    </w:rPr>
                                    <w:t xml:space="preserve"> </w:t>
                                  </w:r>
                                  <w:r>
                                    <w:rPr>
                                      <w:sz w:val="20"/>
                                    </w:rPr>
                                    <w:t>описанием</w:t>
                                  </w:r>
                                  <w:r>
                                    <w:rPr>
                                      <w:spacing w:val="-10"/>
                                      <w:sz w:val="20"/>
                                    </w:rPr>
                                    <w:t xml:space="preserve"> </w:t>
                                  </w:r>
                                  <w:r>
                                    <w:rPr>
                                      <w:sz w:val="20"/>
                                    </w:rPr>
                                    <w:t>весны</w:t>
                                  </w:r>
                                  <w:r>
                                    <w:rPr>
                                      <w:spacing w:val="-7"/>
                                      <w:sz w:val="20"/>
                                    </w:rPr>
                                    <w:t xml:space="preserve"> </w:t>
                                  </w:r>
                                  <w:r>
                                    <w:rPr>
                                      <w:sz w:val="20"/>
                                    </w:rPr>
                                    <w:t>в</w:t>
                                  </w:r>
                                  <w:r>
                                    <w:rPr>
                                      <w:spacing w:val="-10"/>
                                      <w:sz w:val="20"/>
                                    </w:rPr>
                                    <w:t xml:space="preserve"> </w:t>
                                  </w:r>
                                  <w:r>
                                    <w:rPr>
                                      <w:sz w:val="20"/>
                                    </w:rPr>
                                    <w:t>художественном</w:t>
                                  </w:r>
                                  <w:r>
                                    <w:rPr>
                                      <w:spacing w:val="-10"/>
                                      <w:sz w:val="20"/>
                                    </w:rPr>
                                    <w:t xml:space="preserve"> </w:t>
                                  </w:r>
                                  <w:r>
                                    <w:rPr>
                                      <w:sz w:val="20"/>
                                    </w:rPr>
                                    <w:t>тексте.</w:t>
                                  </w:r>
                                  <w:r>
                                    <w:rPr>
                                      <w:spacing w:val="-7"/>
                                      <w:sz w:val="20"/>
                                    </w:rPr>
                                    <w:t xml:space="preserve"> </w:t>
                                  </w:r>
                                  <w:r>
                                    <w:rPr>
                                      <w:sz w:val="20"/>
                                    </w:rPr>
                                    <w:t>Произведения</w:t>
                                  </w:r>
                                  <w:r>
                                    <w:rPr>
                                      <w:spacing w:val="-8"/>
                                      <w:sz w:val="20"/>
                                    </w:rPr>
                                    <w:t xml:space="preserve"> </w:t>
                                  </w:r>
                                  <w:r>
                                    <w:rPr>
                                      <w:sz w:val="20"/>
                                    </w:rPr>
                                    <w:t>по</w:t>
                                  </w:r>
                                  <w:r>
                                    <w:rPr>
                                      <w:spacing w:val="-10"/>
                                      <w:sz w:val="20"/>
                                    </w:rPr>
                                    <w:t xml:space="preserve"> </w:t>
                                  </w:r>
                                  <w:r>
                                    <w:rPr>
                                      <w:sz w:val="20"/>
                                    </w:rPr>
                                    <w:t>выбору, например, А.П. Чехов «Весной» (отрывок)</w:t>
                                  </w:r>
                                </w:p>
                              </w:tc>
                            </w:tr>
                            <w:tr w14:paraId="3B646EA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7" w:hRule="atLeast"/>
                              </w:trPr>
                              <w:tc>
                                <w:tcPr>
                                  <w:tcW w:w="1054" w:type="dxa"/>
                                </w:tcPr>
                                <w:p w14:paraId="22C2B407">
                                  <w:pPr>
                                    <w:pStyle w:val="9"/>
                                    <w:spacing w:before="10"/>
                                    <w:ind w:left="124"/>
                                    <w:rPr>
                                      <w:sz w:val="20"/>
                                    </w:rPr>
                                  </w:pPr>
                                  <w:r>
                                    <w:rPr>
                                      <w:sz w:val="20"/>
                                    </w:rPr>
                                    <w:t>Урок</w:t>
                                  </w:r>
                                  <w:r>
                                    <w:rPr>
                                      <w:spacing w:val="-4"/>
                                      <w:sz w:val="20"/>
                                    </w:rPr>
                                    <w:t xml:space="preserve"> </w:t>
                                  </w:r>
                                  <w:r>
                                    <w:rPr>
                                      <w:spacing w:val="-5"/>
                                      <w:sz w:val="20"/>
                                    </w:rPr>
                                    <w:t>73</w:t>
                                  </w:r>
                                </w:p>
                              </w:tc>
                              <w:tc>
                                <w:tcPr>
                                  <w:tcW w:w="8335" w:type="dxa"/>
                                </w:tcPr>
                                <w:p w14:paraId="5A22FF76">
                                  <w:pPr>
                                    <w:pStyle w:val="9"/>
                                    <w:spacing w:before="9" w:line="235" w:lineRule="auto"/>
                                    <w:ind w:left="121" w:right="422"/>
                                    <w:rPr>
                                      <w:sz w:val="20"/>
                                    </w:rPr>
                                  </w:pPr>
                                  <w:r>
                                    <w:rPr>
                                      <w:sz w:val="20"/>
                                    </w:rPr>
                                    <w:t>Картины</w:t>
                                  </w:r>
                                  <w:r>
                                    <w:rPr>
                                      <w:spacing w:val="-10"/>
                                      <w:sz w:val="20"/>
                                    </w:rPr>
                                    <w:t xml:space="preserve"> </w:t>
                                  </w:r>
                                  <w:r>
                                    <w:rPr>
                                      <w:sz w:val="20"/>
                                    </w:rPr>
                                    <w:t>весеннего</w:t>
                                  </w:r>
                                  <w:r>
                                    <w:rPr>
                                      <w:spacing w:val="-9"/>
                                      <w:sz w:val="20"/>
                                    </w:rPr>
                                    <w:t xml:space="preserve"> </w:t>
                                  </w:r>
                                  <w:r>
                                    <w:rPr>
                                      <w:sz w:val="20"/>
                                    </w:rPr>
                                    <w:t>леса</w:t>
                                  </w:r>
                                  <w:r>
                                    <w:rPr>
                                      <w:spacing w:val="-8"/>
                                      <w:sz w:val="20"/>
                                    </w:rPr>
                                    <w:t xml:space="preserve"> </w:t>
                                  </w:r>
                                  <w:r>
                                    <w:rPr>
                                      <w:sz w:val="20"/>
                                    </w:rPr>
                                    <w:t>в</w:t>
                                  </w:r>
                                  <w:r>
                                    <w:rPr>
                                      <w:spacing w:val="-13"/>
                                      <w:sz w:val="20"/>
                                    </w:rPr>
                                    <w:t xml:space="preserve"> </w:t>
                                  </w:r>
                                  <w:r>
                                    <w:rPr>
                                      <w:sz w:val="20"/>
                                    </w:rPr>
                                    <w:t>рассказе</w:t>
                                  </w:r>
                                  <w:r>
                                    <w:rPr>
                                      <w:spacing w:val="-9"/>
                                      <w:sz w:val="20"/>
                                    </w:rPr>
                                    <w:t xml:space="preserve"> </w:t>
                                  </w:r>
                                  <w:r>
                                    <w:rPr>
                                      <w:sz w:val="20"/>
                                    </w:rPr>
                                    <w:t>Г.А.</w:t>
                                  </w:r>
                                  <w:r>
                                    <w:rPr>
                                      <w:spacing w:val="-10"/>
                                      <w:sz w:val="20"/>
                                    </w:rPr>
                                    <w:t xml:space="preserve"> </w:t>
                                  </w:r>
                                  <w:r>
                                    <w:rPr>
                                      <w:sz w:val="20"/>
                                    </w:rPr>
                                    <w:t>Скребицкого</w:t>
                                  </w:r>
                                  <w:r>
                                    <w:rPr>
                                      <w:spacing w:val="-7"/>
                                      <w:sz w:val="20"/>
                                    </w:rPr>
                                    <w:t xml:space="preserve"> </w:t>
                                  </w:r>
                                  <w:r>
                                    <w:rPr>
                                      <w:sz w:val="20"/>
                                    </w:rPr>
                                    <w:t>«Четыре</w:t>
                                  </w:r>
                                  <w:r>
                                    <w:rPr>
                                      <w:spacing w:val="-9"/>
                                      <w:sz w:val="20"/>
                                    </w:rPr>
                                    <w:t xml:space="preserve"> </w:t>
                                  </w:r>
                                  <w:r>
                                    <w:rPr>
                                      <w:sz w:val="20"/>
                                    </w:rPr>
                                    <w:t>художника».</w:t>
                                  </w:r>
                                  <w:r>
                                    <w:rPr>
                                      <w:spacing w:val="-8"/>
                                      <w:sz w:val="20"/>
                                    </w:rPr>
                                    <w:t xml:space="preserve"> </w:t>
                                  </w:r>
                                  <w:r>
                                    <w:rPr>
                                      <w:sz w:val="20"/>
                                    </w:rPr>
                                    <w:t>Составление плана текста</w:t>
                                  </w:r>
                                </w:p>
                              </w:tc>
                            </w:tr>
                            <w:tr w14:paraId="4ED8D7B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1" w:hRule="atLeast"/>
                              </w:trPr>
                              <w:tc>
                                <w:tcPr>
                                  <w:tcW w:w="1054" w:type="dxa"/>
                                </w:tcPr>
                                <w:p w14:paraId="15ABB4DA">
                                  <w:pPr>
                                    <w:pStyle w:val="9"/>
                                    <w:spacing w:line="228" w:lineRule="exact"/>
                                    <w:ind w:left="124"/>
                                    <w:rPr>
                                      <w:sz w:val="20"/>
                                    </w:rPr>
                                  </w:pPr>
                                  <w:r>
                                    <w:rPr>
                                      <w:sz w:val="20"/>
                                    </w:rPr>
                                    <w:t>Урок</w:t>
                                  </w:r>
                                  <w:r>
                                    <w:rPr>
                                      <w:spacing w:val="-4"/>
                                      <w:sz w:val="20"/>
                                    </w:rPr>
                                    <w:t xml:space="preserve"> </w:t>
                                  </w:r>
                                  <w:r>
                                    <w:rPr>
                                      <w:spacing w:val="-5"/>
                                      <w:sz w:val="20"/>
                                    </w:rPr>
                                    <w:t>74</w:t>
                                  </w:r>
                                </w:p>
                              </w:tc>
                              <w:tc>
                                <w:tcPr>
                                  <w:tcW w:w="8335" w:type="dxa"/>
                                </w:tcPr>
                                <w:p w14:paraId="06646BA8">
                                  <w:pPr>
                                    <w:pStyle w:val="9"/>
                                    <w:spacing w:line="228" w:lineRule="exact"/>
                                    <w:ind w:left="121"/>
                                    <w:rPr>
                                      <w:sz w:val="20"/>
                                    </w:rPr>
                                  </w:pPr>
                                  <w:r>
                                    <w:rPr>
                                      <w:sz w:val="20"/>
                                    </w:rPr>
                                    <w:t>Восприятие</w:t>
                                  </w:r>
                                  <w:r>
                                    <w:rPr>
                                      <w:spacing w:val="-12"/>
                                      <w:sz w:val="20"/>
                                    </w:rPr>
                                    <w:t xml:space="preserve"> </w:t>
                                  </w:r>
                                  <w:r>
                                    <w:rPr>
                                      <w:sz w:val="20"/>
                                    </w:rPr>
                                    <w:t>пейзажной</w:t>
                                  </w:r>
                                  <w:r>
                                    <w:rPr>
                                      <w:spacing w:val="-11"/>
                                      <w:sz w:val="20"/>
                                    </w:rPr>
                                    <w:t xml:space="preserve"> </w:t>
                                  </w:r>
                                  <w:r>
                                    <w:rPr>
                                      <w:sz w:val="20"/>
                                    </w:rPr>
                                    <w:t>лирики.</w:t>
                                  </w:r>
                                  <w:r>
                                    <w:rPr>
                                      <w:spacing w:val="-10"/>
                                      <w:sz w:val="20"/>
                                    </w:rPr>
                                    <w:t xml:space="preserve"> </w:t>
                                  </w:r>
                                  <w:r>
                                    <w:rPr>
                                      <w:sz w:val="20"/>
                                    </w:rPr>
                                    <w:t>Слушание</w:t>
                                  </w:r>
                                  <w:r>
                                    <w:rPr>
                                      <w:spacing w:val="-12"/>
                                      <w:sz w:val="20"/>
                                    </w:rPr>
                                    <w:t xml:space="preserve"> </w:t>
                                  </w:r>
                                  <w:r>
                                    <w:rPr>
                                      <w:sz w:val="20"/>
                                    </w:rPr>
                                    <w:t>стихотворений</w:t>
                                  </w:r>
                                  <w:r>
                                    <w:rPr>
                                      <w:spacing w:val="-10"/>
                                      <w:sz w:val="20"/>
                                    </w:rPr>
                                    <w:t xml:space="preserve"> </w:t>
                                  </w:r>
                                  <w:r>
                                    <w:rPr>
                                      <w:sz w:val="20"/>
                                    </w:rPr>
                                    <w:t>о</w:t>
                                  </w:r>
                                  <w:r>
                                    <w:rPr>
                                      <w:spacing w:val="-12"/>
                                      <w:sz w:val="20"/>
                                    </w:rPr>
                                    <w:t xml:space="preserve"> </w:t>
                                  </w:r>
                                  <w:r>
                                    <w:rPr>
                                      <w:sz w:val="20"/>
                                    </w:rPr>
                                    <w:t>весне</w:t>
                                  </w:r>
                                  <w:r>
                                    <w:rPr>
                                      <w:spacing w:val="-10"/>
                                      <w:sz w:val="20"/>
                                    </w:rPr>
                                    <w:t xml:space="preserve"> </w:t>
                                  </w:r>
                                  <w:r>
                                    <w:rPr>
                                      <w:sz w:val="20"/>
                                    </w:rPr>
                                    <w:t>и</w:t>
                                  </w:r>
                                  <w:r>
                                    <w:rPr>
                                      <w:spacing w:val="-13"/>
                                      <w:sz w:val="20"/>
                                    </w:rPr>
                                    <w:t xml:space="preserve"> </w:t>
                                  </w:r>
                                  <w:r>
                                    <w:rPr>
                                      <w:spacing w:val="-4"/>
                                      <w:sz w:val="20"/>
                                    </w:rPr>
                                    <w:t>лете</w:t>
                                  </w:r>
                                </w:p>
                              </w:tc>
                            </w:tr>
                            <w:tr w14:paraId="0C7F7E7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5" w:hRule="atLeast"/>
                              </w:trPr>
                              <w:tc>
                                <w:tcPr>
                                  <w:tcW w:w="1054" w:type="dxa"/>
                                </w:tcPr>
                                <w:p w14:paraId="2957D427">
                                  <w:pPr>
                                    <w:pStyle w:val="9"/>
                                    <w:spacing w:before="8"/>
                                    <w:ind w:left="124"/>
                                    <w:rPr>
                                      <w:sz w:val="20"/>
                                    </w:rPr>
                                  </w:pPr>
                                  <w:r>
                                    <w:rPr>
                                      <w:sz w:val="20"/>
                                    </w:rPr>
                                    <w:t>Урок</w:t>
                                  </w:r>
                                  <w:r>
                                    <w:rPr>
                                      <w:spacing w:val="-4"/>
                                      <w:sz w:val="20"/>
                                    </w:rPr>
                                    <w:t xml:space="preserve"> </w:t>
                                  </w:r>
                                  <w:r>
                                    <w:rPr>
                                      <w:spacing w:val="-5"/>
                                      <w:sz w:val="20"/>
                                    </w:rPr>
                                    <w:t>75</w:t>
                                  </w:r>
                                </w:p>
                              </w:tc>
                              <w:tc>
                                <w:tcPr>
                                  <w:tcW w:w="8335" w:type="dxa"/>
                                </w:tcPr>
                                <w:p w14:paraId="2D1C2E1E">
                                  <w:pPr>
                                    <w:pStyle w:val="9"/>
                                    <w:ind w:left="121"/>
                                    <w:rPr>
                                      <w:sz w:val="20"/>
                                    </w:rPr>
                                  </w:pPr>
                                  <w:r>
                                    <w:rPr>
                                      <w:sz w:val="20"/>
                                    </w:rPr>
                                    <w:t>Работа</w:t>
                                  </w:r>
                                  <w:r>
                                    <w:rPr>
                                      <w:spacing w:val="36"/>
                                      <w:sz w:val="20"/>
                                    </w:rPr>
                                    <w:t xml:space="preserve"> </w:t>
                                  </w:r>
                                  <w:r>
                                    <w:rPr>
                                      <w:sz w:val="20"/>
                                    </w:rPr>
                                    <w:t>со</w:t>
                                  </w:r>
                                  <w:r>
                                    <w:rPr>
                                      <w:spacing w:val="34"/>
                                      <w:sz w:val="20"/>
                                    </w:rPr>
                                    <w:t xml:space="preserve"> </w:t>
                                  </w:r>
                                  <w:r>
                                    <w:rPr>
                                      <w:sz w:val="20"/>
                                    </w:rPr>
                                    <w:t>стихотворением</w:t>
                                  </w:r>
                                  <w:r>
                                    <w:rPr>
                                      <w:spacing w:val="40"/>
                                      <w:sz w:val="20"/>
                                    </w:rPr>
                                    <w:t xml:space="preserve"> </w:t>
                                  </w:r>
                                  <w:r>
                                    <w:rPr>
                                      <w:sz w:val="20"/>
                                    </w:rPr>
                                    <w:t>Ф.И.</w:t>
                                  </w:r>
                                  <w:r>
                                    <w:rPr>
                                      <w:spacing w:val="-6"/>
                                      <w:sz w:val="20"/>
                                    </w:rPr>
                                    <w:t xml:space="preserve"> </w:t>
                                  </w:r>
                                  <w:r>
                                    <w:rPr>
                                      <w:sz w:val="20"/>
                                    </w:rPr>
                                    <w:t>Тютчева</w:t>
                                  </w:r>
                                  <w:r>
                                    <w:rPr>
                                      <w:spacing w:val="40"/>
                                      <w:sz w:val="20"/>
                                    </w:rPr>
                                    <w:t xml:space="preserve"> </w:t>
                                  </w:r>
                                  <w:r>
                                    <w:rPr>
                                      <w:sz w:val="20"/>
                                    </w:rPr>
                                    <w:t>«Зима</w:t>
                                  </w:r>
                                  <w:r>
                                    <w:rPr>
                                      <w:spacing w:val="35"/>
                                      <w:sz w:val="20"/>
                                    </w:rPr>
                                    <w:t xml:space="preserve"> </w:t>
                                  </w:r>
                                  <w:r>
                                    <w:rPr>
                                      <w:sz w:val="20"/>
                                    </w:rPr>
                                    <w:t>недаром</w:t>
                                  </w:r>
                                  <w:r>
                                    <w:rPr>
                                      <w:spacing w:val="40"/>
                                      <w:sz w:val="20"/>
                                    </w:rPr>
                                    <w:t xml:space="preserve"> </w:t>
                                  </w:r>
                                  <w:r>
                                    <w:rPr>
                                      <w:sz w:val="20"/>
                                    </w:rPr>
                                    <w:t>злится...»:</w:t>
                                  </w:r>
                                  <w:r>
                                    <w:rPr>
                                      <w:spacing w:val="40"/>
                                      <w:sz w:val="20"/>
                                    </w:rPr>
                                    <w:t xml:space="preserve"> </w:t>
                                  </w:r>
                                  <w:r>
                                    <w:rPr>
                                      <w:sz w:val="20"/>
                                    </w:rPr>
                                    <w:t>выделение</w:t>
                                  </w:r>
                                  <w:r>
                                    <w:rPr>
                                      <w:spacing w:val="36"/>
                                      <w:sz w:val="20"/>
                                    </w:rPr>
                                    <w:t xml:space="preserve"> </w:t>
                                  </w:r>
                                  <w:r>
                                    <w:rPr>
                                      <w:sz w:val="20"/>
                                    </w:rPr>
                                    <w:t>средств художественной выразительности. Устное сочинение «Я рад весне»</w:t>
                                  </w:r>
                                </w:p>
                              </w:tc>
                            </w:tr>
                            <w:tr w14:paraId="7FAA964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4" w:hRule="atLeast"/>
                              </w:trPr>
                              <w:tc>
                                <w:tcPr>
                                  <w:tcW w:w="1054" w:type="dxa"/>
                                </w:tcPr>
                                <w:p w14:paraId="7497713B">
                                  <w:pPr>
                                    <w:pStyle w:val="9"/>
                                    <w:ind w:left="124"/>
                                    <w:rPr>
                                      <w:sz w:val="20"/>
                                    </w:rPr>
                                  </w:pPr>
                                  <w:r>
                                    <w:rPr>
                                      <w:sz w:val="20"/>
                                    </w:rPr>
                                    <w:t>Урок</w:t>
                                  </w:r>
                                  <w:r>
                                    <w:rPr>
                                      <w:spacing w:val="-4"/>
                                      <w:sz w:val="20"/>
                                    </w:rPr>
                                    <w:t xml:space="preserve"> </w:t>
                                  </w:r>
                                  <w:r>
                                    <w:rPr>
                                      <w:spacing w:val="-5"/>
                                      <w:sz w:val="20"/>
                                    </w:rPr>
                                    <w:t>76</w:t>
                                  </w:r>
                                </w:p>
                              </w:tc>
                              <w:tc>
                                <w:tcPr>
                                  <w:tcW w:w="8335" w:type="dxa"/>
                                </w:tcPr>
                                <w:p w14:paraId="520BCBA1">
                                  <w:pPr>
                                    <w:pStyle w:val="9"/>
                                    <w:ind w:left="121"/>
                                    <w:rPr>
                                      <w:sz w:val="20"/>
                                    </w:rPr>
                                  </w:pPr>
                                  <w:r>
                                    <w:rPr>
                                      <w:sz w:val="20"/>
                                    </w:rPr>
                                    <w:t>Жизнь</w:t>
                                  </w:r>
                                  <w:r>
                                    <w:rPr>
                                      <w:spacing w:val="-11"/>
                                      <w:sz w:val="20"/>
                                    </w:rPr>
                                    <w:t xml:space="preserve"> </w:t>
                                  </w:r>
                                  <w:r>
                                    <w:rPr>
                                      <w:sz w:val="20"/>
                                    </w:rPr>
                                    <w:t>животных</w:t>
                                  </w:r>
                                  <w:r>
                                    <w:rPr>
                                      <w:spacing w:val="-9"/>
                                      <w:sz w:val="20"/>
                                    </w:rPr>
                                    <w:t xml:space="preserve"> </w:t>
                                  </w:r>
                                  <w:r>
                                    <w:rPr>
                                      <w:sz w:val="20"/>
                                    </w:rPr>
                                    <w:t>весной:</w:t>
                                  </w:r>
                                  <w:r>
                                    <w:rPr>
                                      <w:spacing w:val="-8"/>
                                      <w:sz w:val="20"/>
                                    </w:rPr>
                                    <w:t xml:space="preserve"> </w:t>
                                  </w:r>
                                  <w:r>
                                    <w:rPr>
                                      <w:sz w:val="20"/>
                                    </w:rPr>
                                    <w:t>рассказы</w:t>
                                  </w:r>
                                  <w:r>
                                    <w:rPr>
                                      <w:spacing w:val="-8"/>
                                      <w:sz w:val="20"/>
                                    </w:rPr>
                                    <w:t xml:space="preserve"> </w:t>
                                  </w:r>
                                  <w:r>
                                    <w:rPr>
                                      <w:sz w:val="20"/>
                                    </w:rPr>
                                    <w:t>и</w:t>
                                  </w:r>
                                  <w:r>
                                    <w:rPr>
                                      <w:spacing w:val="-9"/>
                                      <w:sz w:val="20"/>
                                    </w:rPr>
                                    <w:t xml:space="preserve"> </w:t>
                                  </w:r>
                                  <w:r>
                                    <w:rPr>
                                      <w:sz w:val="20"/>
                                    </w:rPr>
                                    <w:t>сказки</w:t>
                                  </w:r>
                                  <w:r>
                                    <w:rPr>
                                      <w:spacing w:val="-8"/>
                                      <w:sz w:val="20"/>
                                    </w:rPr>
                                    <w:t xml:space="preserve"> </w:t>
                                  </w:r>
                                  <w:r>
                                    <w:rPr>
                                      <w:spacing w:val="-2"/>
                                      <w:sz w:val="20"/>
                                    </w:rPr>
                                    <w:t>писателей</w:t>
                                  </w:r>
                                </w:p>
                              </w:tc>
                            </w:tr>
                            <w:tr w14:paraId="7F84860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7" w:hRule="atLeast"/>
                              </w:trPr>
                              <w:tc>
                                <w:tcPr>
                                  <w:tcW w:w="1054" w:type="dxa"/>
                                </w:tcPr>
                                <w:p w14:paraId="0B82B0C3">
                                  <w:pPr>
                                    <w:pStyle w:val="9"/>
                                    <w:spacing w:before="7"/>
                                    <w:ind w:left="124"/>
                                    <w:rPr>
                                      <w:sz w:val="20"/>
                                    </w:rPr>
                                  </w:pPr>
                                  <w:r>
                                    <w:rPr>
                                      <w:sz w:val="20"/>
                                    </w:rPr>
                                    <w:t>Урок</w:t>
                                  </w:r>
                                  <w:r>
                                    <w:rPr>
                                      <w:spacing w:val="-4"/>
                                      <w:sz w:val="20"/>
                                    </w:rPr>
                                    <w:t xml:space="preserve"> </w:t>
                                  </w:r>
                                  <w:r>
                                    <w:rPr>
                                      <w:spacing w:val="-5"/>
                                      <w:sz w:val="20"/>
                                    </w:rPr>
                                    <w:t>77</w:t>
                                  </w:r>
                                </w:p>
                              </w:tc>
                              <w:tc>
                                <w:tcPr>
                                  <w:tcW w:w="8335" w:type="dxa"/>
                                </w:tcPr>
                                <w:p w14:paraId="327C6321">
                                  <w:pPr>
                                    <w:pStyle w:val="9"/>
                                    <w:ind w:left="121" w:right="422"/>
                                    <w:rPr>
                                      <w:sz w:val="20"/>
                                    </w:rPr>
                                  </w:pPr>
                                  <w:r>
                                    <w:rPr>
                                      <w:sz w:val="20"/>
                                    </w:rPr>
                                    <w:t>Красота</w:t>
                                  </w:r>
                                  <w:r>
                                    <w:rPr>
                                      <w:spacing w:val="-10"/>
                                      <w:sz w:val="20"/>
                                    </w:rPr>
                                    <w:t xml:space="preserve"> </w:t>
                                  </w:r>
                                  <w:r>
                                    <w:rPr>
                                      <w:sz w:val="20"/>
                                    </w:rPr>
                                    <w:t>весенней</w:t>
                                  </w:r>
                                  <w:r>
                                    <w:rPr>
                                      <w:spacing w:val="-9"/>
                                      <w:sz w:val="20"/>
                                    </w:rPr>
                                    <w:t xml:space="preserve"> </w:t>
                                  </w:r>
                                  <w:r>
                                    <w:rPr>
                                      <w:sz w:val="20"/>
                                    </w:rPr>
                                    <w:t>природы,</w:t>
                                  </w:r>
                                  <w:r>
                                    <w:rPr>
                                      <w:spacing w:val="-10"/>
                                      <w:sz w:val="20"/>
                                    </w:rPr>
                                    <w:t xml:space="preserve"> </w:t>
                                  </w:r>
                                  <w:r>
                                    <w:rPr>
                                      <w:sz w:val="20"/>
                                    </w:rPr>
                                    <w:t>отраженная</w:t>
                                  </w:r>
                                  <w:r>
                                    <w:rPr>
                                      <w:spacing w:val="-10"/>
                                      <w:sz w:val="20"/>
                                    </w:rPr>
                                    <w:t xml:space="preserve"> </w:t>
                                  </w:r>
                                  <w:r>
                                    <w:rPr>
                                      <w:sz w:val="20"/>
                                    </w:rPr>
                                    <w:t>в</w:t>
                                  </w:r>
                                  <w:r>
                                    <w:rPr>
                                      <w:spacing w:val="-13"/>
                                      <w:sz w:val="20"/>
                                    </w:rPr>
                                    <w:t xml:space="preserve"> </w:t>
                                  </w:r>
                                  <w:r>
                                    <w:rPr>
                                      <w:sz w:val="20"/>
                                    </w:rPr>
                                    <w:t>лирических</w:t>
                                  </w:r>
                                  <w:r>
                                    <w:rPr>
                                      <w:spacing w:val="-10"/>
                                      <w:sz w:val="20"/>
                                    </w:rPr>
                                    <w:t xml:space="preserve"> </w:t>
                                  </w:r>
                                  <w:r>
                                    <w:rPr>
                                      <w:sz w:val="20"/>
                                    </w:rPr>
                                    <w:t>произведениях.</w:t>
                                  </w:r>
                                  <w:r>
                                    <w:rPr>
                                      <w:spacing w:val="-11"/>
                                      <w:sz w:val="20"/>
                                    </w:rPr>
                                    <w:t xml:space="preserve"> </w:t>
                                  </w:r>
                                  <w:r>
                                    <w:rPr>
                                      <w:sz w:val="20"/>
                                    </w:rPr>
                                    <w:t>Произведения</w:t>
                                  </w:r>
                                  <w:r>
                                    <w:rPr>
                                      <w:spacing w:val="-11"/>
                                      <w:sz w:val="20"/>
                                    </w:rPr>
                                    <w:t xml:space="preserve"> </w:t>
                                  </w:r>
                                  <w:r>
                                    <w:rPr>
                                      <w:sz w:val="20"/>
                                    </w:rPr>
                                    <w:t>по выбору, например, Ф.И. Тютчев «Весенние воды»</w:t>
                                  </w:r>
                                </w:p>
                              </w:tc>
                            </w:tr>
                            <w:tr w14:paraId="420647D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2" w:hRule="atLeast"/>
                              </w:trPr>
                              <w:tc>
                                <w:tcPr>
                                  <w:tcW w:w="1054" w:type="dxa"/>
                                </w:tcPr>
                                <w:p w14:paraId="43E7F913">
                                  <w:pPr>
                                    <w:pStyle w:val="9"/>
                                    <w:spacing w:before="7"/>
                                    <w:ind w:left="124"/>
                                    <w:rPr>
                                      <w:sz w:val="20"/>
                                    </w:rPr>
                                  </w:pPr>
                                  <w:r>
                                    <w:rPr>
                                      <w:sz w:val="20"/>
                                    </w:rPr>
                                    <w:t>Урок</w:t>
                                  </w:r>
                                  <w:r>
                                    <w:rPr>
                                      <w:spacing w:val="-4"/>
                                      <w:sz w:val="20"/>
                                    </w:rPr>
                                    <w:t xml:space="preserve"> </w:t>
                                  </w:r>
                                  <w:r>
                                    <w:rPr>
                                      <w:spacing w:val="-5"/>
                                      <w:sz w:val="20"/>
                                    </w:rPr>
                                    <w:t>78</w:t>
                                  </w:r>
                                </w:p>
                              </w:tc>
                              <w:tc>
                                <w:tcPr>
                                  <w:tcW w:w="8335" w:type="dxa"/>
                                </w:tcPr>
                                <w:p w14:paraId="481DEEDF">
                                  <w:pPr>
                                    <w:pStyle w:val="9"/>
                                    <w:spacing w:line="237" w:lineRule="auto"/>
                                    <w:ind w:left="121" w:right="422"/>
                                    <w:rPr>
                                      <w:sz w:val="20"/>
                                    </w:rPr>
                                  </w:pPr>
                                  <w:r>
                                    <w:rPr>
                                      <w:sz w:val="20"/>
                                    </w:rPr>
                                    <w:t>Звуки</w:t>
                                  </w:r>
                                  <w:r>
                                    <w:rPr>
                                      <w:spacing w:val="40"/>
                                      <w:sz w:val="20"/>
                                    </w:rPr>
                                    <w:t xml:space="preserve"> </w:t>
                                  </w:r>
                                  <w:r>
                                    <w:rPr>
                                      <w:sz w:val="20"/>
                                    </w:rPr>
                                    <w:t>весеннего</w:t>
                                  </w:r>
                                  <w:r>
                                    <w:rPr>
                                      <w:spacing w:val="40"/>
                                      <w:sz w:val="20"/>
                                    </w:rPr>
                                    <w:t xml:space="preserve"> </w:t>
                                  </w:r>
                                  <w:r>
                                    <w:rPr>
                                      <w:sz w:val="20"/>
                                    </w:rPr>
                                    <w:t>леса</w:t>
                                  </w:r>
                                  <w:r>
                                    <w:rPr>
                                      <w:spacing w:val="40"/>
                                      <w:sz w:val="20"/>
                                    </w:rPr>
                                    <w:t xml:space="preserve"> </w:t>
                                  </w:r>
                                  <w:r>
                                    <w:rPr>
                                      <w:sz w:val="20"/>
                                    </w:rPr>
                                    <w:t>и</w:t>
                                  </w:r>
                                  <w:r>
                                    <w:rPr>
                                      <w:spacing w:val="40"/>
                                      <w:sz w:val="20"/>
                                    </w:rPr>
                                    <w:t xml:space="preserve"> </w:t>
                                  </w:r>
                                  <w:r>
                                    <w:rPr>
                                      <w:sz w:val="20"/>
                                    </w:rPr>
                                    <w:t>картины</w:t>
                                  </w:r>
                                  <w:r>
                                    <w:rPr>
                                      <w:spacing w:val="40"/>
                                      <w:sz w:val="20"/>
                                    </w:rPr>
                                    <w:t xml:space="preserve"> </w:t>
                                  </w:r>
                                  <w:r>
                                    <w:rPr>
                                      <w:sz w:val="20"/>
                                    </w:rPr>
                                    <w:t>пробуждающейся</w:t>
                                  </w:r>
                                  <w:r>
                                    <w:rPr>
                                      <w:spacing w:val="40"/>
                                      <w:sz w:val="20"/>
                                    </w:rPr>
                                    <w:t xml:space="preserve"> </w:t>
                                  </w:r>
                                  <w:r>
                                    <w:rPr>
                                      <w:sz w:val="20"/>
                                    </w:rPr>
                                    <w:t>природы</w:t>
                                  </w:r>
                                  <w:r>
                                    <w:rPr>
                                      <w:spacing w:val="40"/>
                                      <w:sz w:val="20"/>
                                    </w:rPr>
                                    <w:t xml:space="preserve"> </w:t>
                                  </w:r>
                                  <w:r>
                                    <w:rPr>
                                      <w:sz w:val="20"/>
                                    </w:rPr>
                                    <w:t>в</w:t>
                                  </w:r>
                                  <w:r>
                                    <w:rPr>
                                      <w:spacing w:val="40"/>
                                      <w:sz w:val="20"/>
                                    </w:rPr>
                                    <w:t xml:space="preserve"> </w:t>
                                  </w:r>
                                  <w:r>
                                    <w:rPr>
                                      <w:sz w:val="20"/>
                                    </w:rPr>
                                    <w:t>произведениях писателей.</w:t>
                                  </w:r>
                                  <w:r>
                                    <w:rPr>
                                      <w:spacing w:val="-6"/>
                                      <w:sz w:val="20"/>
                                    </w:rPr>
                                    <w:t xml:space="preserve"> </w:t>
                                  </w:r>
                                  <w:r>
                                    <w:rPr>
                                      <w:sz w:val="20"/>
                                    </w:rPr>
                                    <w:t>Произведения</w:t>
                                  </w:r>
                                  <w:r>
                                    <w:rPr>
                                      <w:spacing w:val="-7"/>
                                      <w:sz w:val="20"/>
                                    </w:rPr>
                                    <w:t xml:space="preserve"> </w:t>
                                  </w:r>
                                  <w:r>
                                    <w:rPr>
                                      <w:sz w:val="20"/>
                                    </w:rPr>
                                    <w:t>по</w:t>
                                  </w:r>
                                  <w:r>
                                    <w:rPr>
                                      <w:spacing w:val="-4"/>
                                      <w:sz w:val="20"/>
                                    </w:rPr>
                                    <w:t xml:space="preserve"> </w:t>
                                  </w:r>
                                  <w:r>
                                    <w:rPr>
                                      <w:sz w:val="20"/>
                                    </w:rPr>
                                    <w:t>выбору,</w:t>
                                  </w:r>
                                  <w:r>
                                    <w:rPr>
                                      <w:spacing w:val="-6"/>
                                      <w:sz w:val="20"/>
                                    </w:rPr>
                                    <w:t xml:space="preserve"> </w:t>
                                  </w:r>
                                  <w:r>
                                    <w:rPr>
                                      <w:sz w:val="20"/>
                                    </w:rPr>
                                    <w:t>например,</w:t>
                                  </w:r>
                                  <w:r>
                                    <w:rPr>
                                      <w:spacing w:val="-5"/>
                                      <w:sz w:val="20"/>
                                    </w:rPr>
                                    <w:t xml:space="preserve"> </w:t>
                                  </w:r>
                                  <w:r>
                                    <w:rPr>
                                      <w:sz w:val="20"/>
                                    </w:rPr>
                                    <w:t>Г.А.</w:t>
                                  </w:r>
                                  <w:r>
                                    <w:rPr>
                                      <w:spacing w:val="-6"/>
                                      <w:sz w:val="20"/>
                                    </w:rPr>
                                    <w:t xml:space="preserve"> </w:t>
                                  </w:r>
                                  <w:r>
                                    <w:rPr>
                                      <w:sz w:val="20"/>
                                    </w:rPr>
                                    <w:t>Скребицкий</w:t>
                                  </w:r>
                                  <w:r>
                                    <w:rPr>
                                      <w:spacing w:val="-4"/>
                                      <w:sz w:val="20"/>
                                    </w:rPr>
                                    <w:t xml:space="preserve"> </w:t>
                                  </w:r>
                                  <w:r>
                                    <w:rPr>
                                      <w:sz w:val="20"/>
                                    </w:rPr>
                                    <w:t>«Весенняя</w:t>
                                  </w:r>
                                  <w:r>
                                    <w:rPr>
                                      <w:spacing w:val="-8"/>
                                      <w:sz w:val="20"/>
                                    </w:rPr>
                                    <w:t xml:space="preserve"> </w:t>
                                  </w:r>
                                  <w:r>
                                    <w:rPr>
                                      <w:sz w:val="20"/>
                                    </w:rPr>
                                    <w:t>песня»</w:t>
                                  </w:r>
                                </w:p>
                              </w:tc>
                            </w:tr>
                            <w:tr w14:paraId="4544D93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trPr>
                              <w:tc>
                                <w:tcPr>
                                  <w:tcW w:w="1054" w:type="dxa"/>
                                </w:tcPr>
                                <w:p w14:paraId="5C5B63E1">
                                  <w:pPr>
                                    <w:pStyle w:val="9"/>
                                    <w:spacing w:before="7"/>
                                    <w:ind w:left="124"/>
                                    <w:rPr>
                                      <w:sz w:val="20"/>
                                    </w:rPr>
                                  </w:pPr>
                                  <w:r>
                                    <w:rPr>
                                      <w:sz w:val="20"/>
                                    </w:rPr>
                                    <w:t>Урок</w:t>
                                  </w:r>
                                  <w:r>
                                    <w:rPr>
                                      <w:spacing w:val="-4"/>
                                      <w:sz w:val="20"/>
                                    </w:rPr>
                                    <w:t xml:space="preserve"> </w:t>
                                  </w:r>
                                  <w:r>
                                    <w:rPr>
                                      <w:spacing w:val="-5"/>
                                      <w:sz w:val="20"/>
                                    </w:rPr>
                                    <w:t>79</w:t>
                                  </w:r>
                                </w:p>
                              </w:tc>
                              <w:tc>
                                <w:tcPr>
                                  <w:tcW w:w="8335" w:type="dxa"/>
                                </w:tcPr>
                                <w:p w14:paraId="4D82F58F">
                                  <w:pPr>
                                    <w:pStyle w:val="9"/>
                                    <w:tabs>
                                      <w:tab w:val="left" w:pos="1283"/>
                                      <w:tab w:val="left" w:pos="2195"/>
                                      <w:tab w:val="left" w:pos="3432"/>
                                      <w:tab w:val="left" w:pos="3777"/>
                                      <w:tab w:val="left" w:pos="5300"/>
                                      <w:tab w:val="left" w:pos="6927"/>
                                    </w:tabs>
                                    <w:ind w:left="121" w:right="297"/>
                                    <w:rPr>
                                      <w:sz w:val="20"/>
                                    </w:rPr>
                                  </w:pPr>
                                  <w:r>
                                    <w:rPr>
                                      <w:spacing w:val="-2"/>
                                      <w:sz w:val="20"/>
                                    </w:rPr>
                                    <w:t>Сравнение</w:t>
                                  </w:r>
                                  <w:r>
                                    <w:rPr>
                                      <w:sz w:val="20"/>
                                    </w:rPr>
                                    <w:tab/>
                                  </w:r>
                                  <w:r>
                                    <w:rPr>
                                      <w:spacing w:val="-2"/>
                                      <w:sz w:val="20"/>
                                    </w:rPr>
                                    <w:t>образов</w:t>
                                  </w:r>
                                  <w:r>
                                    <w:rPr>
                                      <w:sz w:val="20"/>
                                    </w:rPr>
                                    <w:tab/>
                                  </w:r>
                                  <w:r>
                                    <w:rPr>
                                      <w:spacing w:val="-2"/>
                                      <w:sz w:val="20"/>
                                    </w:rPr>
                                    <w:t>одуванчика</w:t>
                                  </w:r>
                                  <w:r>
                                    <w:rPr>
                                      <w:sz w:val="20"/>
                                    </w:rPr>
                                    <w:tab/>
                                  </w:r>
                                  <w:r>
                                    <w:rPr>
                                      <w:spacing w:val="-10"/>
                                      <w:sz w:val="20"/>
                                    </w:rPr>
                                    <w:t>в</w:t>
                                  </w:r>
                                  <w:r>
                                    <w:rPr>
                                      <w:sz w:val="20"/>
                                    </w:rPr>
                                    <w:tab/>
                                  </w:r>
                                  <w:r>
                                    <w:rPr>
                                      <w:spacing w:val="-2"/>
                                      <w:sz w:val="20"/>
                                    </w:rPr>
                                    <w:t>произведениях</w:t>
                                  </w:r>
                                  <w:r>
                                    <w:rPr>
                                      <w:sz w:val="20"/>
                                    </w:rPr>
                                    <w:tab/>
                                  </w:r>
                                  <w:r>
                                    <w:rPr>
                                      <w:sz w:val="20"/>
                                    </w:rPr>
                                    <w:t>О.И. Высотской</w:t>
                                  </w:r>
                                  <w:r>
                                    <w:rPr>
                                      <w:sz w:val="20"/>
                                    </w:rPr>
                                    <w:tab/>
                                  </w:r>
                                  <w:r>
                                    <w:rPr>
                                      <w:spacing w:val="-6"/>
                                      <w:sz w:val="20"/>
                                    </w:rPr>
                                    <w:t xml:space="preserve">«Одуванчик» </w:t>
                                  </w:r>
                                  <w:r>
                                    <w:rPr>
                                      <w:sz w:val="20"/>
                                    </w:rPr>
                                    <w:t>М.М. Пришвина «Золотой луг»</w:t>
                                  </w:r>
                                </w:p>
                              </w:tc>
                            </w:tr>
                            <w:tr w14:paraId="5EE8E49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4" w:hRule="atLeast"/>
                              </w:trPr>
                              <w:tc>
                                <w:tcPr>
                                  <w:tcW w:w="1054" w:type="dxa"/>
                                </w:tcPr>
                                <w:p w14:paraId="3697503E">
                                  <w:pPr>
                                    <w:pStyle w:val="9"/>
                                    <w:ind w:left="124"/>
                                    <w:rPr>
                                      <w:sz w:val="20"/>
                                    </w:rPr>
                                  </w:pPr>
                                  <w:r>
                                    <w:rPr>
                                      <w:sz w:val="20"/>
                                    </w:rPr>
                                    <w:t>Урок</w:t>
                                  </w:r>
                                  <w:r>
                                    <w:rPr>
                                      <w:spacing w:val="-4"/>
                                      <w:sz w:val="20"/>
                                    </w:rPr>
                                    <w:t xml:space="preserve"> </w:t>
                                  </w:r>
                                  <w:r>
                                    <w:rPr>
                                      <w:spacing w:val="-5"/>
                                      <w:sz w:val="20"/>
                                    </w:rPr>
                                    <w:t>80</w:t>
                                  </w:r>
                                </w:p>
                              </w:tc>
                              <w:tc>
                                <w:tcPr>
                                  <w:tcW w:w="8335" w:type="dxa"/>
                                </w:tcPr>
                                <w:p w14:paraId="670BA822">
                                  <w:pPr>
                                    <w:pStyle w:val="9"/>
                                    <w:ind w:left="121"/>
                                    <w:rPr>
                                      <w:sz w:val="20"/>
                                    </w:rPr>
                                  </w:pPr>
                                  <w:r>
                                    <w:rPr>
                                      <w:sz w:val="20"/>
                                    </w:rPr>
                                    <w:t>Составление</w:t>
                                  </w:r>
                                  <w:r>
                                    <w:rPr>
                                      <w:spacing w:val="-10"/>
                                      <w:sz w:val="20"/>
                                    </w:rPr>
                                    <w:t xml:space="preserve"> </w:t>
                                  </w:r>
                                  <w:r>
                                    <w:rPr>
                                      <w:sz w:val="20"/>
                                    </w:rPr>
                                    <w:t>устного</w:t>
                                  </w:r>
                                  <w:r>
                                    <w:rPr>
                                      <w:spacing w:val="-11"/>
                                      <w:sz w:val="20"/>
                                    </w:rPr>
                                    <w:t xml:space="preserve"> </w:t>
                                  </w:r>
                                  <w:r>
                                    <w:rPr>
                                      <w:sz w:val="20"/>
                                    </w:rPr>
                                    <w:t>рассказа</w:t>
                                  </w:r>
                                  <w:r>
                                    <w:rPr>
                                      <w:spacing w:val="-7"/>
                                      <w:sz w:val="20"/>
                                    </w:rPr>
                                    <w:t xml:space="preserve"> </w:t>
                                  </w:r>
                                  <w:r>
                                    <w:rPr>
                                      <w:sz w:val="20"/>
                                    </w:rPr>
                                    <w:t>«Краски</w:t>
                                  </w:r>
                                  <w:r>
                                    <w:rPr>
                                      <w:spacing w:val="-9"/>
                                      <w:sz w:val="20"/>
                                    </w:rPr>
                                    <w:t xml:space="preserve"> </w:t>
                                  </w:r>
                                  <w:r>
                                    <w:rPr>
                                      <w:sz w:val="20"/>
                                    </w:rPr>
                                    <w:t>и</w:t>
                                  </w:r>
                                  <w:r>
                                    <w:rPr>
                                      <w:spacing w:val="-12"/>
                                      <w:sz w:val="20"/>
                                    </w:rPr>
                                    <w:t xml:space="preserve"> </w:t>
                                  </w:r>
                                  <w:r>
                                    <w:rPr>
                                      <w:sz w:val="20"/>
                                    </w:rPr>
                                    <w:t>звуки</w:t>
                                  </w:r>
                                  <w:r>
                                    <w:rPr>
                                      <w:spacing w:val="-11"/>
                                      <w:sz w:val="20"/>
                                    </w:rPr>
                                    <w:t xml:space="preserve"> </w:t>
                                  </w:r>
                                  <w:r>
                                    <w:rPr>
                                      <w:sz w:val="20"/>
                                    </w:rPr>
                                    <w:t>весеннего</w:t>
                                  </w:r>
                                  <w:r>
                                    <w:rPr>
                                      <w:spacing w:val="-8"/>
                                      <w:sz w:val="20"/>
                                    </w:rPr>
                                    <w:t xml:space="preserve"> </w:t>
                                  </w:r>
                                  <w:r>
                                    <w:rPr>
                                      <w:sz w:val="20"/>
                                    </w:rPr>
                                    <w:t>леса»</w:t>
                                  </w:r>
                                  <w:r>
                                    <w:rPr>
                                      <w:spacing w:val="-13"/>
                                      <w:sz w:val="20"/>
                                    </w:rPr>
                                    <w:t xml:space="preserve"> </w:t>
                                  </w:r>
                                  <w:r>
                                    <w:rPr>
                                      <w:sz w:val="20"/>
                                    </w:rPr>
                                    <w:t>по</w:t>
                                  </w:r>
                                  <w:r>
                                    <w:rPr>
                                      <w:spacing w:val="-9"/>
                                      <w:sz w:val="20"/>
                                    </w:rPr>
                                    <w:t xml:space="preserve"> </w:t>
                                  </w:r>
                                  <w:r>
                                    <w:rPr>
                                      <w:sz w:val="20"/>
                                    </w:rPr>
                                    <w:t>изученным</w:t>
                                  </w:r>
                                  <w:r>
                                    <w:rPr>
                                      <w:spacing w:val="-8"/>
                                      <w:sz w:val="20"/>
                                    </w:rPr>
                                    <w:t xml:space="preserve"> </w:t>
                                  </w:r>
                                  <w:r>
                                    <w:rPr>
                                      <w:spacing w:val="-2"/>
                                      <w:sz w:val="20"/>
                                    </w:rPr>
                                    <w:t>текстам</w:t>
                                  </w:r>
                                </w:p>
                              </w:tc>
                            </w:tr>
                            <w:tr w14:paraId="44EDF54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1" w:hRule="atLeast"/>
                              </w:trPr>
                              <w:tc>
                                <w:tcPr>
                                  <w:tcW w:w="1054" w:type="dxa"/>
                                </w:tcPr>
                                <w:p w14:paraId="788E0A7C">
                                  <w:pPr>
                                    <w:pStyle w:val="9"/>
                                    <w:spacing w:line="228" w:lineRule="exact"/>
                                    <w:ind w:left="124"/>
                                    <w:rPr>
                                      <w:sz w:val="20"/>
                                    </w:rPr>
                                  </w:pPr>
                                  <w:r>
                                    <w:rPr>
                                      <w:sz w:val="20"/>
                                    </w:rPr>
                                    <w:t>Урок</w:t>
                                  </w:r>
                                  <w:r>
                                    <w:rPr>
                                      <w:spacing w:val="-4"/>
                                      <w:sz w:val="20"/>
                                    </w:rPr>
                                    <w:t xml:space="preserve"> </w:t>
                                  </w:r>
                                  <w:r>
                                    <w:rPr>
                                      <w:spacing w:val="-5"/>
                                      <w:sz w:val="20"/>
                                    </w:rPr>
                                    <w:t>81</w:t>
                                  </w:r>
                                </w:p>
                              </w:tc>
                              <w:tc>
                                <w:tcPr>
                                  <w:tcW w:w="8335" w:type="dxa"/>
                                </w:tcPr>
                                <w:p w14:paraId="0351D173">
                                  <w:pPr>
                                    <w:pStyle w:val="9"/>
                                    <w:spacing w:line="228" w:lineRule="exact"/>
                                    <w:ind w:left="121"/>
                                    <w:rPr>
                                      <w:sz w:val="20"/>
                                    </w:rPr>
                                  </w:pPr>
                                  <w:r>
                                    <w:rPr>
                                      <w:sz w:val="20"/>
                                    </w:rPr>
                                    <w:t>Тематическое</w:t>
                                  </w:r>
                                  <w:r>
                                    <w:rPr>
                                      <w:spacing w:val="-9"/>
                                      <w:sz w:val="20"/>
                                    </w:rPr>
                                    <w:t xml:space="preserve"> </w:t>
                                  </w:r>
                                  <w:r>
                                    <w:rPr>
                                      <w:sz w:val="20"/>
                                    </w:rPr>
                                    <w:t>повторение</w:t>
                                  </w:r>
                                  <w:r>
                                    <w:rPr>
                                      <w:spacing w:val="-9"/>
                                      <w:sz w:val="20"/>
                                    </w:rPr>
                                    <w:t xml:space="preserve"> </w:t>
                                  </w:r>
                                  <w:r>
                                    <w:rPr>
                                      <w:sz w:val="20"/>
                                    </w:rPr>
                                    <w:t>по</w:t>
                                  </w:r>
                                  <w:r>
                                    <w:rPr>
                                      <w:spacing w:val="-11"/>
                                      <w:sz w:val="20"/>
                                    </w:rPr>
                                    <w:t xml:space="preserve"> </w:t>
                                  </w:r>
                                  <w:r>
                                    <w:rPr>
                                      <w:sz w:val="20"/>
                                    </w:rPr>
                                    <w:t>итогам</w:t>
                                  </w:r>
                                  <w:r>
                                    <w:rPr>
                                      <w:spacing w:val="-10"/>
                                      <w:sz w:val="20"/>
                                    </w:rPr>
                                    <w:t xml:space="preserve"> </w:t>
                                  </w:r>
                                  <w:r>
                                    <w:rPr>
                                      <w:sz w:val="20"/>
                                    </w:rPr>
                                    <w:t>раздела</w:t>
                                  </w:r>
                                  <w:r>
                                    <w:rPr>
                                      <w:spacing w:val="-7"/>
                                      <w:sz w:val="20"/>
                                    </w:rPr>
                                    <w:t xml:space="preserve"> </w:t>
                                  </w:r>
                                  <w:r>
                                    <w:rPr>
                                      <w:sz w:val="20"/>
                                    </w:rPr>
                                    <w:t>«Звуки</w:t>
                                  </w:r>
                                  <w:r>
                                    <w:rPr>
                                      <w:spacing w:val="-10"/>
                                      <w:sz w:val="20"/>
                                    </w:rPr>
                                    <w:t xml:space="preserve"> </w:t>
                                  </w:r>
                                  <w:r>
                                    <w:rPr>
                                      <w:sz w:val="20"/>
                                    </w:rPr>
                                    <w:t>и</w:t>
                                  </w:r>
                                  <w:r>
                                    <w:rPr>
                                      <w:spacing w:val="-10"/>
                                      <w:sz w:val="20"/>
                                    </w:rPr>
                                    <w:t xml:space="preserve"> </w:t>
                                  </w:r>
                                  <w:r>
                                    <w:rPr>
                                      <w:sz w:val="20"/>
                                    </w:rPr>
                                    <w:t>краски</w:t>
                                  </w:r>
                                  <w:r>
                                    <w:rPr>
                                      <w:spacing w:val="-12"/>
                                      <w:sz w:val="20"/>
                                    </w:rPr>
                                    <w:t xml:space="preserve"> </w:t>
                                  </w:r>
                                  <w:r>
                                    <w:rPr>
                                      <w:sz w:val="20"/>
                                    </w:rPr>
                                    <w:t>весенней</w:t>
                                  </w:r>
                                  <w:r>
                                    <w:rPr>
                                      <w:spacing w:val="-8"/>
                                      <w:sz w:val="20"/>
                                    </w:rPr>
                                    <w:t xml:space="preserve"> </w:t>
                                  </w:r>
                                  <w:r>
                                    <w:rPr>
                                      <w:spacing w:val="-2"/>
                                      <w:sz w:val="20"/>
                                    </w:rPr>
                                    <w:t>природы»</w:t>
                                  </w:r>
                                </w:p>
                              </w:tc>
                            </w:tr>
                            <w:tr w14:paraId="02E327C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6" w:hRule="atLeast"/>
                              </w:trPr>
                              <w:tc>
                                <w:tcPr>
                                  <w:tcW w:w="1054" w:type="dxa"/>
                                </w:tcPr>
                                <w:p w14:paraId="181D292A">
                                  <w:pPr>
                                    <w:pStyle w:val="9"/>
                                    <w:spacing w:before="12"/>
                                    <w:ind w:left="124"/>
                                    <w:rPr>
                                      <w:sz w:val="20"/>
                                    </w:rPr>
                                  </w:pPr>
                                  <w:r>
                                    <w:rPr>
                                      <w:sz w:val="20"/>
                                    </w:rPr>
                                    <w:t>Урок</w:t>
                                  </w:r>
                                  <w:r>
                                    <w:rPr>
                                      <w:spacing w:val="-4"/>
                                      <w:sz w:val="20"/>
                                    </w:rPr>
                                    <w:t xml:space="preserve"> </w:t>
                                  </w:r>
                                  <w:r>
                                    <w:rPr>
                                      <w:spacing w:val="-5"/>
                                      <w:sz w:val="20"/>
                                    </w:rPr>
                                    <w:t>82</w:t>
                                  </w:r>
                                </w:p>
                              </w:tc>
                              <w:tc>
                                <w:tcPr>
                                  <w:tcW w:w="8335" w:type="dxa"/>
                                </w:tcPr>
                                <w:p w14:paraId="673E4705">
                                  <w:pPr>
                                    <w:pStyle w:val="9"/>
                                    <w:ind w:left="121" w:right="422"/>
                                    <w:rPr>
                                      <w:sz w:val="20"/>
                                    </w:rPr>
                                  </w:pPr>
                                  <w:r>
                                    <w:rPr>
                                      <w:sz w:val="20"/>
                                    </w:rPr>
                                    <w:t>Тема</w:t>
                                  </w:r>
                                  <w:r>
                                    <w:rPr>
                                      <w:spacing w:val="35"/>
                                      <w:sz w:val="20"/>
                                    </w:rPr>
                                    <w:t xml:space="preserve"> </w:t>
                                  </w:r>
                                  <w:r>
                                    <w:rPr>
                                      <w:sz w:val="20"/>
                                    </w:rPr>
                                    <w:t>«Природа</w:t>
                                  </w:r>
                                  <w:r>
                                    <w:rPr>
                                      <w:spacing w:val="32"/>
                                      <w:sz w:val="20"/>
                                    </w:rPr>
                                    <w:t xml:space="preserve"> </w:t>
                                  </w:r>
                                  <w:r>
                                    <w:rPr>
                                      <w:sz w:val="20"/>
                                    </w:rPr>
                                    <w:t>весной»</w:t>
                                  </w:r>
                                  <w:r>
                                    <w:rPr>
                                      <w:spacing w:val="33"/>
                                      <w:sz w:val="20"/>
                                    </w:rPr>
                                    <w:t xml:space="preserve"> </w:t>
                                  </w:r>
                                  <w:r>
                                    <w:rPr>
                                      <w:sz w:val="20"/>
                                    </w:rPr>
                                    <w:t>в</w:t>
                                  </w:r>
                                  <w:r>
                                    <w:rPr>
                                      <w:spacing w:val="34"/>
                                      <w:sz w:val="20"/>
                                    </w:rPr>
                                    <w:t xml:space="preserve"> </w:t>
                                  </w:r>
                                  <w:r>
                                    <w:rPr>
                                      <w:sz w:val="20"/>
                                    </w:rPr>
                                    <w:t>картинах</w:t>
                                  </w:r>
                                  <w:r>
                                    <w:rPr>
                                      <w:spacing w:val="37"/>
                                      <w:sz w:val="20"/>
                                    </w:rPr>
                                    <w:t xml:space="preserve"> </w:t>
                                  </w:r>
                                  <w:r>
                                    <w:rPr>
                                      <w:sz w:val="20"/>
                                    </w:rPr>
                                    <w:t>художников</w:t>
                                  </w:r>
                                  <w:r>
                                    <w:rPr>
                                      <w:spacing w:val="35"/>
                                      <w:sz w:val="20"/>
                                    </w:rPr>
                                    <w:t xml:space="preserve"> </w:t>
                                  </w:r>
                                  <w:r>
                                    <w:rPr>
                                      <w:sz w:val="20"/>
                                    </w:rPr>
                                    <w:t>и</w:t>
                                  </w:r>
                                  <w:r>
                                    <w:rPr>
                                      <w:spacing w:val="34"/>
                                      <w:sz w:val="20"/>
                                    </w:rPr>
                                    <w:t xml:space="preserve"> </w:t>
                                  </w:r>
                                  <w:r>
                                    <w:rPr>
                                      <w:sz w:val="20"/>
                                    </w:rPr>
                                    <w:t>произведениях</w:t>
                                  </w:r>
                                  <w:r>
                                    <w:rPr>
                                      <w:spacing w:val="35"/>
                                      <w:sz w:val="20"/>
                                    </w:rPr>
                                    <w:t xml:space="preserve"> </w:t>
                                  </w:r>
                                  <w:r>
                                    <w:rPr>
                                      <w:sz w:val="20"/>
                                    </w:rPr>
                                    <w:t>композиторов. Образы пробуждающейся природы в живописи и музыке</w:t>
                                  </w:r>
                                </w:p>
                              </w:tc>
                            </w:tr>
                            <w:tr w14:paraId="61D7985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4" w:hRule="atLeast"/>
                              </w:trPr>
                              <w:tc>
                                <w:tcPr>
                                  <w:tcW w:w="1054" w:type="dxa"/>
                                </w:tcPr>
                                <w:p w14:paraId="0F932E0B">
                                  <w:pPr>
                                    <w:pStyle w:val="9"/>
                                    <w:ind w:left="124"/>
                                    <w:rPr>
                                      <w:sz w:val="20"/>
                                    </w:rPr>
                                  </w:pPr>
                                  <w:r>
                                    <w:rPr>
                                      <w:sz w:val="20"/>
                                    </w:rPr>
                                    <w:t>Урок</w:t>
                                  </w:r>
                                  <w:r>
                                    <w:rPr>
                                      <w:spacing w:val="-4"/>
                                      <w:sz w:val="20"/>
                                    </w:rPr>
                                    <w:t xml:space="preserve"> </w:t>
                                  </w:r>
                                  <w:r>
                                    <w:rPr>
                                      <w:spacing w:val="-5"/>
                                      <w:sz w:val="20"/>
                                    </w:rPr>
                                    <w:t>83</w:t>
                                  </w:r>
                                </w:p>
                              </w:tc>
                              <w:tc>
                                <w:tcPr>
                                  <w:tcW w:w="8335" w:type="dxa"/>
                                </w:tcPr>
                                <w:p w14:paraId="596FA588">
                                  <w:pPr>
                                    <w:pStyle w:val="9"/>
                                    <w:ind w:left="121"/>
                                    <w:rPr>
                                      <w:sz w:val="20"/>
                                    </w:rPr>
                                  </w:pPr>
                                  <w:r>
                                    <w:rPr>
                                      <w:spacing w:val="-2"/>
                                      <w:sz w:val="20"/>
                                    </w:rPr>
                                    <w:t>Характеристика</w:t>
                                  </w:r>
                                  <w:r>
                                    <w:rPr>
                                      <w:spacing w:val="-9"/>
                                      <w:sz w:val="20"/>
                                    </w:rPr>
                                    <w:t xml:space="preserve"> </w:t>
                                  </w:r>
                                  <w:r>
                                    <w:rPr>
                                      <w:spacing w:val="-2"/>
                                      <w:sz w:val="20"/>
                                    </w:rPr>
                                    <w:t>особенностей</w:t>
                                  </w:r>
                                  <w:r>
                                    <w:rPr>
                                      <w:spacing w:val="-7"/>
                                      <w:sz w:val="20"/>
                                    </w:rPr>
                                    <w:t xml:space="preserve"> </w:t>
                                  </w:r>
                                  <w:r>
                                    <w:rPr>
                                      <w:spacing w:val="-2"/>
                                      <w:sz w:val="20"/>
                                    </w:rPr>
                                    <w:t>колыбельных</w:t>
                                  </w:r>
                                  <w:r>
                                    <w:rPr>
                                      <w:spacing w:val="-7"/>
                                      <w:sz w:val="20"/>
                                    </w:rPr>
                                    <w:t xml:space="preserve"> </w:t>
                                  </w:r>
                                  <w:r>
                                    <w:rPr>
                                      <w:spacing w:val="-2"/>
                                      <w:sz w:val="20"/>
                                    </w:rPr>
                                    <w:t>народных</w:t>
                                  </w:r>
                                  <w:r>
                                    <w:rPr>
                                      <w:spacing w:val="-4"/>
                                      <w:sz w:val="20"/>
                                    </w:rPr>
                                    <w:t xml:space="preserve"> </w:t>
                                  </w:r>
                                  <w:r>
                                    <w:rPr>
                                      <w:spacing w:val="-2"/>
                                      <w:sz w:val="20"/>
                                    </w:rPr>
                                    <w:t>песен:</w:t>
                                  </w:r>
                                  <w:r>
                                    <w:rPr>
                                      <w:spacing w:val="-5"/>
                                      <w:sz w:val="20"/>
                                    </w:rPr>
                                    <w:t xml:space="preserve"> </w:t>
                                  </w:r>
                                  <w:r>
                                    <w:rPr>
                                      <w:spacing w:val="-2"/>
                                      <w:sz w:val="20"/>
                                    </w:rPr>
                                    <w:t>интонационный</w:t>
                                  </w:r>
                                  <w:r>
                                    <w:rPr>
                                      <w:spacing w:val="-7"/>
                                      <w:sz w:val="20"/>
                                    </w:rPr>
                                    <w:t xml:space="preserve"> </w:t>
                                  </w:r>
                                  <w:r>
                                    <w:rPr>
                                      <w:spacing w:val="-2"/>
                                      <w:sz w:val="20"/>
                                    </w:rPr>
                                    <w:t>рисунок</w:t>
                                  </w:r>
                                </w:p>
                              </w:tc>
                            </w:tr>
                            <w:tr w14:paraId="795D566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5" w:hRule="atLeast"/>
                              </w:trPr>
                              <w:tc>
                                <w:tcPr>
                                  <w:tcW w:w="1054" w:type="dxa"/>
                                </w:tcPr>
                                <w:p w14:paraId="09D05753">
                                  <w:pPr>
                                    <w:pStyle w:val="9"/>
                                    <w:spacing w:before="8"/>
                                    <w:ind w:left="124"/>
                                    <w:rPr>
                                      <w:sz w:val="20"/>
                                    </w:rPr>
                                  </w:pPr>
                                  <w:r>
                                    <w:rPr>
                                      <w:sz w:val="20"/>
                                    </w:rPr>
                                    <w:t>Урок</w:t>
                                  </w:r>
                                  <w:r>
                                    <w:rPr>
                                      <w:spacing w:val="-4"/>
                                      <w:sz w:val="20"/>
                                    </w:rPr>
                                    <w:t xml:space="preserve"> </w:t>
                                  </w:r>
                                  <w:r>
                                    <w:rPr>
                                      <w:spacing w:val="-5"/>
                                      <w:sz w:val="20"/>
                                    </w:rPr>
                                    <w:t>84</w:t>
                                  </w:r>
                                </w:p>
                              </w:tc>
                              <w:tc>
                                <w:tcPr>
                                  <w:tcW w:w="8335" w:type="dxa"/>
                                </w:tcPr>
                                <w:p w14:paraId="225F0072">
                                  <w:pPr>
                                    <w:pStyle w:val="9"/>
                                    <w:ind w:left="121"/>
                                    <w:rPr>
                                      <w:sz w:val="20"/>
                                    </w:rPr>
                                  </w:pPr>
                                  <w:r>
                                    <w:rPr>
                                      <w:sz w:val="20"/>
                                    </w:rPr>
                                    <w:t>Сравнение</w:t>
                                  </w:r>
                                  <w:r>
                                    <w:rPr>
                                      <w:spacing w:val="31"/>
                                      <w:sz w:val="20"/>
                                    </w:rPr>
                                    <w:t xml:space="preserve"> </w:t>
                                  </w:r>
                                  <w:r>
                                    <w:rPr>
                                      <w:sz w:val="20"/>
                                    </w:rPr>
                                    <w:t>народной</w:t>
                                  </w:r>
                                  <w:r>
                                    <w:rPr>
                                      <w:spacing w:val="30"/>
                                      <w:sz w:val="20"/>
                                    </w:rPr>
                                    <w:t xml:space="preserve"> </w:t>
                                  </w:r>
                                  <w:r>
                                    <w:rPr>
                                      <w:sz w:val="20"/>
                                    </w:rPr>
                                    <w:t>колыбельной</w:t>
                                  </w:r>
                                  <w:r>
                                    <w:rPr>
                                      <w:spacing w:val="32"/>
                                      <w:sz w:val="20"/>
                                    </w:rPr>
                                    <w:t xml:space="preserve"> </w:t>
                                  </w:r>
                                  <w:r>
                                    <w:rPr>
                                      <w:sz w:val="20"/>
                                    </w:rPr>
                                    <w:t>песни</w:t>
                                  </w:r>
                                  <w:r>
                                    <w:rPr>
                                      <w:spacing w:val="29"/>
                                      <w:sz w:val="20"/>
                                    </w:rPr>
                                    <w:t xml:space="preserve"> </w:t>
                                  </w:r>
                                  <w:r>
                                    <w:rPr>
                                      <w:sz w:val="20"/>
                                    </w:rPr>
                                    <w:t>и</w:t>
                                  </w:r>
                                  <w:r>
                                    <w:rPr>
                                      <w:spacing w:val="27"/>
                                      <w:sz w:val="20"/>
                                    </w:rPr>
                                    <w:t xml:space="preserve"> </w:t>
                                  </w:r>
                                  <w:r>
                                    <w:rPr>
                                      <w:sz w:val="20"/>
                                    </w:rPr>
                                    <w:t>стихотворения</w:t>
                                  </w:r>
                                  <w:r>
                                    <w:rPr>
                                      <w:spacing w:val="31"/>
                                      <w:sz w:val="20"/>
                                    </w:rPr>
                                    <w:t xml:space="preserve"> </w:t>
                                  </w:r>
                                  <w:r>
                                    <w:rPr>
                                      <w:sz w:val="20"/>
                                    </w:rPr>
                                    <w:t>А.А.</w:t>
                                  </w:r>
                                  <w:r>
                                    <w:rPr>
                                      <w:spacing w:val="-6"/>
                                      <w:sz w:val="20"/>
                                    </w:rPr>
                                    <w:t xml:space="preserve"> </w:t>
                                  </w:r>
                                  <w:r>
                                    <w:rPr>
                                      <w:sz w:val="20"/>
                                    </w:rPr>
                                    <w:t>Плещеева</w:t>
                                  </w:r>
                                  <w:r>
                                    <w:rPr>
                                      <w:spacing w:val="32"/>
                                      <w:sz w:val="20"/>
                                    </w:rPr>
                                    <w:t xml:space="preserve"> </w:t>
                                  </w:r>
                                  <w:r>
                                    <w:rPr>
                                      <w:sz w:val="20"/>
                                    </w:rPr>
                                    <w:t>«Песня</w:t>
                                  </w:r>
                                  <w:r>
                                    <w:rPr>
                                      <w:spacing w:val="32"/>
                                      <w:sz w:val="20"/>
                                    </w:rPr>
                                    <w:t xml:space="preserve"> </w:t>
                                  </w:r>
                                  <w:r>
                                    <w:rPr>
                                      <w:sz w:val="20"/>
                                    </w:rPr>
                                    <w:t>матери»: любовь и переживание матери</w:t>
                                  </w:r>
                                </w:p>
                              </w:tc>
                            </w:tr>
                            <w:tr w14:paraId="0B7BCE0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2" w:hRule="atLeast"/>
                              </w:trPr>
                              <w:tc>
                                <w:tcPr>
                                  <w:tcW w:w="1054" w:type="dxa"/>
                                </w:tcPr>
                                <w:p w14:paraId="7FD3CE6F">
                                  <w:pPr>
                                    <w:pStyle w:val="9"/>
                                    <w:spacing w:before="7"/>
                                    <w:ind w:left="124"/>
                                    <w:rPr>
                                      <w:sz w:val="20"/>
                                    </w:rPr>
                                  </w:pPr>
                                  <w:r>
                                    <w:rPr>
                                      <w:sz w:val="20"/>
                                    </w:rPr>
                                    <w:t>Урок</w:t>
                                  </w:r>
                                  <w:r>
                                    <w:rPr>
                                      <w:spacing w:val="-4"/>
                                      <w:sz w:val="20"/>
                                    </w:rPr>
                                    <w:t xml:space="preserve"> </w:t>
                                  </w:r>
                                  <w:r>
                                    <w:rPr>
                                      <w:spacing w:val="-5"/>
                                      <w:sz w:val="20"/>
                                    </w:rPr>
                                    <w:t>85</w:t>
                                  </w:r>
                                </w:p>
                              </w:tc>
                              <w:tc>
                                <w:tcPr>
                                  <w:tcW w:w="8335" w:type="dxa"/>
                                </w:tcPr>
                                <w:p w14:paraId="468E1AFE">
                                  <w:pPr>
                                    <w:pStyle w:val="9"/>
                                    <w:spacing w:line="237" w:lineRule="auto"/>
                                    <w:ind w:left="121" w:right="457"/>
                                    <w:rPr>
                                      <w:sz w:val="20"/>
                                    </w:rPr>
                                  </w:pPr>
                                  <w:r>
                                    <w:rPr>
                                      <w:sz w:val="20"/>
                                    </w:rPr>
                                    <w:t>Нравственные</w:t>
                                  </w:r>
                                  <w:r>
                                    <w:rPr>
                                      <w:spacing w:val="36"/>
                                      <w:sz w:val="20"/>
                                    </w:rPr>
                                    <w:t xml:space="preserve"> </w:t>
                                  </w:r>
                                  <w:r>
                                    <w:rPr>
                                      <w:sz w:val="20"/>
                                    </w:rPr>
                                    <w:t>семейные</w:t>
                                  </w:r>
                                  <w:r>
                                    <w:rPr>
                                      <w:spacing w:val="35"/>
                                      <w:sz w:val="20"/>
                                    </w:rPr>
                                    <w:t xml:space="preserve"> </w:t>
                                  </w:r>
                                  <w:r>
                                    <w:rPr>
                                      <w:sz w:val="20"/>
                                    </w:rPr>
                                    <w:t>ценности</w:t>
                                  </w:r>
                                  <w:r>
                                    <w:rPr>
                                      <w:spacing w:val="34"/>
                                      <w:sz w:val="20"/>
                                    </w:rPr>
                                    <w:t xml:space="preserve"> </w:t>
                                  </w:r>
                                  <w:r>
                                    <w:rPr>
                                      <w:sz w:val="20"/>
                                    </w:rPr>
                                    <w:t>в</w:t>
                                  </w:r>
                                  <w:r>
                                    <w:rPr>
                                      <w:spacing w:val="33"/>
                                      <w:sz w:val="20"/>
                                    </w:rPr>
                                    <w:t xml:space="preserve"> </w:t>
                                  </w:r>
                                  <w:r>
                                    <w:rPr>
                                      <w:sz w:val="20"/>
                                    </w:rPr>
                                    <w:t>фольклорных</w:t>
                                  </w:r>
                                  <w:r>
                                    <w:rPr>
                                      <w:spacing w:val="34"/>
                                      <w:sz w:val="20"/>
                                    </w:rPr>
                                    <w:t xml:space="preserve"> </w:t>
                                  </w:r>
                                  <w:r>
                                    <w:rPr>
                                      <w:sz w:val="20"/>
                                    </w:rPr>
                                    <w:t>(народных)</w:t>
                                  </w:r>
                                  <w:r>
                                    <w:rPr>
                                      <w:spacing w:val="36"/>
                                      <w:sz w:val="20"/>
                                    </w:rPr>
                                    <w:t xml:space="preserve"> </w:t>
                                  </w:r>
                                  <w:r>
                                    <w:rPr>
                                      <w:sz w:val="20"/>
                                    </w:rPr>
                                    <w:t>сказках.</w:t>
                                  </w:r>
                                  <w:r>
                                    <w:rPr>
                                      <w:spacing w:val="34"/>
                                      <w:sz w:val="20"/>
                                    </w:rPr>
                                    <w:t xml:space="preserve"> </w:t>
                                  </w:r>
                                  <w:r>
                                    <w:rPr>
                                      <w:sz w:val="20"/>
                                    </w:rPr>
                                    <w:t>Произведения по выбору, например, татарская народная сказка «Три дочери»</w:t>
                                  </w:r>
                                </w:p>
                              </w:tc>
                            </w:tr>
                            <w:tr w14:paraId="3EA57B8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6" w:hRule="atLeast"/>
                              </w:trPr>
                              <w:tc>
                                <w:tcPr>
                                  <w:tcW w:w="1054" w:type="dxa"/>
                                </w:tcPr>
                                <w:p w14:paraId="76896E20">
                                  <w:pPr>
                                    <w:pStyle w:val="9"/>
                                    <w:spacing w:before="5"/>
                                    <w:ind w:left="124"/>
                                    <w:rPr>
                                      <w:sz w:val="20"/>
                                    </w:rPr>
                                  </w:pPr>
                                  <w:r>
                                    <w:rPr>
                                      <w:sz w:val="20"/>
                                    </w:rPr>
                                    <w:t>Урок</w:t>
                                  </w:r>
                                  <w:r>
                                    <w:rPr>
                                      <w:spacing w:val="-4"/>
                                      <w:sz w:val="20"/>
                                    </w:rPr>
                                    <w:t xml:space="preserve"> </w:t>
                                  </w:r>
                                  <w:r>
                                    <w:rPr>
                                      <w:spacing w:val="-5"/>
                                      <w:sz w:val="20"/>
                                    </w:rPr>
                                    <w:t>86</w:t>
                                  </w:r>
                                </w:p>
                              </w:tc>
                              <w:tc>
                                <w:tcPr>
                                  <w:tcW w:w="8335" w:type="dxa"/>
                                </w:tcPr>
                                <w:p w14:paraId="6D926E2C">
                                  <w:pPr>
                                    <w:pStyle w:val="9"/>
                                    <w:spacing w:before="5"/>
                                    <w:ind w:left="121"/>
                                    <w:rPr>
                                      <w:sz w:val="20"/>
                                    </w:rPr>
                                  </w:pPr>
                                  <w:r>
                                    <w:rPr>
                                      <w:sz w:val="20"/>
                                    </w:rPr>
                                    <w:t>Международный</w:t>
                                  </w:r>
                                  <w:r>
                                    <w:rPr>
                                      <w:spacing w:val="-12"/>
                                      <w:sz w:val="20"/>
                                    </w:rPr>
                                    <w:t xml:space="preserve"> </w:t>
                                  </w:r>
                                  <w:r>
                                    <w:rPr>
                                      <w:sz w:val="20"/>
                                    </w:rPr>
                                    <w:t>женский</w:t>
                                  </w:r>
                                  <w:r>
                                    <w:rPr>
                                      <w:spacing w:val="-13"/>
                                      <w:sz w:val="20"/>
                                    </w:rPr>
                                    <w:t xml:space="preserve"> </w:t>
                                  </w:r>
                                  <w:r>
                                    <w:rPr>
                                      <w:sz w:val="20"/>
                                    </w:rPr>
                                    <w:t>день</w:t>
                                  </w:r>
                                  <w:r>
                                    <w:rPr>
                                      <w:spacing w:val="-10"/>
                                      <w:sz w:val="20"/>
                                    </w:rPr>
                                    <w:t xml:space="preserve"> </w:t>
                                  </w:r>
                                  <w:r>
                                    <w:rPr>
                                      <w:sz w:val="20"/>
                                    </w:rPr>
                                    <w:t>-</w:t>
                                  </w:r>
                                  <w:r>
                                    <w:rPr>
                                      <w:spacing w:val="-13"/>
                                      <w:sz w:val="20"/>
                                    </w:rPr>
                                    <w:t xml:space="preserve"> </w:t>
                                  </w:r>
                                  <w:r>
                                    <w:rPr>
                                      <w:sz w:val="20"/>
                                    </w:rPr>
                                    <w:t>тема</w:t>
                                  </w:r>
                                  <w:r>
                                    <w:rPr>
                                      <w:spacing w:val="-10"/>
                                      <w:sz w:val="20"/>
                                    </w:rPr>
                                    <w:t xml:space="preserve"> </w:t>
                                  </w:r>
                                  <w:r>
                                    <w:rPr>
                                      <w:sz w:val="20"/>
                                    </w:rPr>
                                    <w:t>художественных</w:t>
                                  </w:r>
                                  <w:r>
                                    <w:rPr>
                                      <w:spacing w:val="-9"/>
                                      <w:sz w:val="20"/>
                                    </w:rPr>
                                    <w:t xml:space="preserve"> </w:t>
                                  </w:r>
                                  <w:r>
                                    <w:rPr>
                                      <w:spacing w:val="-2"/>
                                      <w:sz w:val="20"/>
                                    </w:rPr>
                                    <w:t>произведений</w:t>
                                  </w:r>
                                </w:p>
                              </w:tc>
                            </w:tr>
                            <w:tr w14:paraId="6FEB773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trPr>
                              <w:tc>
                                <w:tcPr>
                                  <w:tcW w:w="1054" w:type="dxa"/>
                                </w:tcPr>
                                <w:p w14:paraId="36A8753B">
                                  <w:pPr>
                                    <w:pStyle w:val="9"/>
                                    <w:spacing w:before="7"/>
                                    <w:ind w:left="124"/>
                                    <w:rPr>
                                      <w:sz w:val="20"/>
                                    </w:rPr>
                                  </w:pPr>
                                  <w:r>
                                    <w:rPr>
                                      <w:sz w:val="20"/>
                                    </w:rPr>
                                    <w:t>Урок</w:t>
                                  </w:r>
                                  <w:r>
                                    <w:rPr>
                                      <w:spacing w:val="-4"/>
                                      <w:sz w:val="20"/>
                                    </w:rPr>
                                    <w:t xml:space="preserve"> </w:t>
                                  </w:r>
                                  <w:r>
                                    <w:rPr>
                                      <w:spacing w:val="-5"/>
                                      <w:sz w:val="20"/>
                                    </w:rPr>
                                    <w:t>87</w:t>
                                  </w:r>
                                </w:p>
                              </w:tc>
                              <w:tc>
                                <w:tcPr>
                                  <w:tcW w:w="8335" w:type="dxa"/>
                                </w:tcPr>
                                <w:p w14:paraId="15F09FF0">
                                  <w:pPr>
                                    <w:pStyle w:val="9"/>
                                    <w:spacing w:line="237" w:lineRule="auto"/>
                                    <w:ind w:left="121" w:right="272"/>
                                    <w:rPr>
                                      <w:sz w:val="20"/>
                                    </w:rPr>
                                  </w:pPr>
                                  <w:r>
                                    <w:rPr>
                                      <w:sz w:val="20"/>
                                    </w:rPr>
                                    <w:t>Восприятие</w:t>
                                  </w:r>
                                  <w:r>
                                    <w:rPr>
                                      <w:spacing w:val="31"/>
                                      <w:sz w:val="20"/>
                                    </w:rPr>
                                    <w:t xml:space="preserve"> </w:t>
                                  </w:r>
                                  <w:r>
                                    <w:rPr>
                                      <w:sz w:val="20"/>
                                    </w:rPr>
                                    <w:t>произведений</w:t>
                                  </w:r>
                                  <w:r>
                                    <w:rPr>
                                      <w:spacing w:val="32"/>
                                      <w:sz w:val="20"/>
                                    </w:rPr>
                                    <w:t xml:space="preserve"> </w:t>
                                  </w:r>
                                  <w:r>
                                    <w:rPr>
                                      <w:sz w:val="20"/>
                                    </w:rPr>
                                    <w:t>о</w:t>
                                  </w:r>
                                  <w:r>
                                    <w:rPr>
                                      <w:spacing w:val="31"/>
                                      <w:sz w:val="20"/>
                                    </w:rPr>
                                    <w:t xml:space="preserve"> </w:t>
                                  </w:r>
                                  <w:r>
                                    <w:rPr>
                                      <w:sz w:val="20"/>
                                    </w:rPr>
                                    <w:t>маме:</w:t>
                                  </w:r>
                                  <w:r>
                                    <w:rPr>
                                      <w:spacing w:val="31"/>
                                      <w:sz w:val="20"/>
                                    </w:rPr>
                                    <w:t xml:space="preserve"> </w:t>
                                  </w:r>
                                  <w:r>
                                    <w:rPr>
                                      <w:sz w:val="20"/>
                                    </w:rPr>
                                    <w:t>проявление</w:t>
                                  </w:r>
                                  <w:r>
                                    <w:rPr>
                                      <w:spacing w:val="33"/>
                                      <w:sz w:val="20"/>
                                    </w:rPr>
                                    <w:t xml:space="preserve"> </w:t>
                                  </w:r>
                                  <w:r>
                                    <w:rPr>
                                      <w:sz w:val="20"/>
                                    </w:rPr>
                                    <w:t>любви</w:t>
                                  </w:r>
                                  <w:r>
                                    <w:rPr>
                                      <w:spacing w:val="32"/>
                                      <w:sz w:val="20"/>
                                    </w:rPr>
                                    <w:t xml:space="preserve"> </w:t>
                                  </w:r>
                                  <w:r>
                                    <w:rPr>
                                      <w:sz w:val="20"/>
                                    </w:rPr>
                                    <w:t>и</w:t>
                                  </w:r>
                                  <w:r>
                                    <w:rPr>
                                      <w:spacing w:val="29"/>
                                      <w:sz w:val="20"/>
                                    </w:rPr>
                                    <w:t xml:space="preserve"> </w:t>
                                  </w:r>
                                  <w:r>
                                    <w:rPr>
                                      <w:sz w:val="20"/>
                                    </w:rPr>
                                    <w:t>радости</w:t>
                                  </w:r>
                                  <w:r>
                                    <w:rPr>
                                      <w:spacing w:val="30"/>
                                      <w:sz w:val="20"/>
                                    </w:rPr>
                                    <w:t xml:space="preserve"> </w:t>
                                  </w:r>
                                  <w:r>
                                    <w:rPr>
                                      <w:sz w:val="20"/>
                                    </w:rPr>
                                    <w:t>общения.</w:t>
                                  </w:r>
                                  <w:r>
                                    <w:rPr>
                                      <w:spacing w:val="31"/>
                                      <w:sz w:val="20"/>
                                    </w:rPr>
                                    <w:t xml:space="preserve"> </w:t>
                                  </w:r>
                                  <w:r>
                                    <w:rPr>
                                      <w:sz w:val="20"/>
                                    </w:rPr>
                                    <w:t>Произведения по выбору, например, А.Н. Плещеев «В бурю»</w:t>
                                  </w:r>
                                </w:p>
                              </w:tc>
                            </w:tr>
                            <w:tr w14:paraId="0CA567A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00" w:hRule="atLeast"/>
                              </w:trPr>
                              <w:tc>
                                <w:tcPr>
                                  <w:tcW w:w="1054" w:type="dxa"/>
                                </w:tcPr>
                                <w:p w14:paraId="5F924CB7">
                                  <w:pPr>
                                    <w:pStyle w:val="9"/>
                                    <w:spacing w:before="7"/>
                                    <w:ind w:left="124"/>
                                    <w:rPr>
                                      <w:sz w:val="20"/>
                                    </w:rPr>
                                  </w:pPr>
                                  <w:r>
                                    <w:rPr>
                                      <w:sz w:val="20"/>
                                    </w:rPr>
                                    <w:t>Урок</w:t>
                                  </w:r>
                                  <w:r>
                                    <w:rPr>
                                      <w:spacing w:val="-4"/>
                                      <w:sz w:val="20"/>
                                    </w:rPr>
                                    <w:t xml:space="preserve"> </w:t>
                                  </w:r>
                                  <w:r>
                                    <w:rPr>
                                      <w:spacing w:val="-5"/>
                                      <w:sz w:val="20"/>
                                    </w:rPr>
                                    <w:t>88</w:t>
                                  </w:r>
                                </w:p>
                              </w:tc>
                              <w:tc>
                                <w:tcPr>
                                  <w:tcW w:w="8335" w:type="dxa"/>
                                </w:tcPr>
                                <w:p w14:paraId="24A00E53">
                                  <w:pPr>
                                    <w:pStyle w:val="9"/>
                                    <w:spacing w:before="7"/>
                                    <w:ind w:left="121" w:right="422"/>
                                    <w:rPr>
                                      <w:sz w:val="20"/>
                                    </w:rPr>
                                  </w:pPr>
                                  <w:r>
                                    <w:rPr>
                                      <w:sz w:val="20"/>
                                    </w:rPr>
                                    <w:t>Отражение</w:t>
                                  </w:r>
                                  <w:r>
                                    <w:rPr>
                                      <w:spacing w:val="36"/>
                                      <w:sz w:val="20"/>
                                    </w:rPr>
                                    <w:t xml:space="preserve"> </w:t>
                                  </w:r>
                                  <w:r>
                                    <w:rPr>
                                      <w:sz w:val="20"/>
                                    </w:rPr>
                                    <w:t>темы</w:t>
                                  </w:r>
                                  <w:r>
                                    <w:rPr>
                                      <w:spacing w:val="35"/>
                                      <w:sz w:val="20"/>
                                    </w:rPr>
                                    <w:t xml:space="preserve"> </w:t>
                                  </w:r>
                                  <w:r>
                                    <w:rPr>
                                      <w:sz w:val="20"/>
                                    </w:rPr>
                                    <w:t>День</w:t>
                                  </w:r>
                                  <w:r>
                                    <w:rPr>
                                      <w:spacing w:val="35"/>
                                      <w:sz w:val="20"/>
                                    </w:rPr>
                                    <w:t xml:space="preserve"> </w:t>
                                  </w:r>
                                  <w:r>
                                    <w:rPr>
                                      <w:sz w:val="20"/>
                                    </w:rPr>
                                    <w:t>Победы</w:t>
                                  </w:r>
                                  <w:r>
                                    <w:rPr>
                                      <w:spacing w:val="36"/>
                                      <w:sz w:val="20"/>
                                    </w:rPr>
                                    <w:t xml:space="preserve"> </w:t>
                                  </w:r>
                                  <w:r>
                                    <w:rPr>
                                      <w:sz w:val="20"/>
                                    </w:rPr>
                                    <w:t>в</w:t>
                                  </w:r>
                                  <w:r>
                                    <w:rPr>
                                      <w:spacing w:val="34"/>
                                      <w:sz w:val="20"/>
                                    </w:rPr>
                                    <w:t xml:space="preserve"> </w:t>
                                  </w:r>
                                  <w:r>
                                    <w:rPr>
                                      <w:sz w:val="20"/>
                                    </w:rPr>
                                    <w:t>произведении</w:t>
                                  </w:r>
                                  <w:r>
                                    <w:rPr>
                                      <w:spacing w:val="35"/>
                                      <w:sz w:val="20"/>
                                    </w:rPr>
                                    <w:t xml:space="preserve"> </w:t>
                                  </w:r>
                                  <w:r>
                                    <w:rPr>
                                      <w:sz w:val="20"/>
                                    </w:rPr>
                                    <w:t>С.А.</w:t>
                                  </w:r>
                                  <w:r>
                                    <w:rPr>
                                      <w:spacing w:val="-3"/>
                                      <w:sz w:val="20"/>
                                    </w:rPr>
                                    <w:t xml:space="preserve"> </w:t>
                                  </w:r>
                                  <w:r>
                                    <w:rPr>
                                      <w:sz w:val="20"/>
                                    </w:rPr>
                                    <w:t>Баруздина</w:t>
                                  </w:r>
                                  <w:r>
                                    <w:rPr>
                                      <w:spacing w:val="40"/>
                                      <w:sz w:val="20"/>
                                    </w:rPr>
                                    <w:t xml:space="preserve"> </w:t>
                                  </w:r>
                                  <w:r>
                                    <w:rPr>
                                      <w:sz w:val="20"/>
                                    </w:rPr>
                                    <w:t>«Салют»</w:t>
                                  </w:r>
                                  <w:r>
                                    <w:rPr>
                                      <w:spacing w:val="33"/>
                                      <w:sz w:val="20"/>
                                    </w:rPr>
                                    <w:t xml:space="preserve"> </w:t>
                                  </w:r>
                                  <w:r>
                                    <w:rPr>
                                      <w:sz w:val="20"/>
                                    </w:rPr>
                                    <w:t>и</w:t>
                                  </w:r>
                                  <w:r>
                                    <w:rPr>
                                      <w:spacing w:val="34"/>
                                      <w:sz w:val="20"/>
                                    </w:rPr>
                                    <w:t xml:space="preserve"> </w:t>
                                  </w:r>
                                  <w:r>
                                    <w:rPr>
                                      <w:sz w:val="20"/>
                                    </w:rPr>
                                    <w:t xml:space="preserve">С.А. </w:t>
                                  </w:r>
                                  <w:r>
                                    <w:rPr>
                                      <w:spacing w:val="-2"/>
                                      <w:sz w:val="20"/>
                                    </w:rPr>
                                    <w:t>Васильева</w:t>
                                  </w:r>
                                </w:p>
                                <w:p w14:paraId="09C98A95">
                                  <w:pPr>
                                    <w:pStyle w:val="9"/>
                                    <w:spacing w:line="212" w:lineRule="exact"/>
                                    <w:ind w:left="121"/>
                                    <w:rPr>
                                      <w:sz w:val="20"/>
                                    </w:rPr>
                                  </w:pPr>
                                  <w:r>
                                    <w:rPr>
                                      <w:sz w:val="20"/>
                                    </w:rPr>
                                    <w:t>«Белая</w:t>
                                  </w:r>
                                  <w:r>
                                    <w:rPr>
                                      <w:spacing w:val="-11"/>
                                      <w:sz w:val="20"/>
                                    </w:rPr>
                                    <w:t xml:space="preserve"> </w:t>
                                  </w:r>
                                  <w:r>
                                    <w:rPr>
                                      <w:spacing w:val="-2"/>
                                      <w:sz w:val="20"/>
                                    </w:rPr>
                                    <w:t>берёза»</w:t>
                                  </w:r>
                                </w:p>
                              </w:tc>
                            </w:tr>
                            <w:tr w14:paraId="36B8577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trPr>
                              <w:tc>
                                <w:tcPr>
                                  <w:tcW w:w="1054" w:type="dxa"/>
                                </w:tcPr>
                                <w:p w14:paraId="3A43299B">
                                  <w:pPr>
                                    <w:pStyle w:val="9"/>
                                    <w:spacing w:before="10"/>
                                    <w:ind w:left="124"/>
                                    <w:rPr>
                                      <w:sz w:val="20"/>
                                    </w:rPr>
                                  </w:pPr>
                                  <w:r>
                                    <w:rPr>
                                      <w:sz w:val="20"/>
                                    </w:rPr>
                                    <w:t>Урок</w:t>
                                  </w:r>
                                  <w:r>
                                    <w:rPr>
                                      <w:spacing w:val="-4"/>
                                      <w:sz w:val="20"/>
                                    </w:rPr>
                                    <w:t xml:space="preserve"> </w:t>
                                  </w:r>
                                  <w:r>
                                    <w:rPr>
                                      <w:spacing w:val="-5"/>
                                      <w:sz w:val="20"/>
                                    </w:rPr>
                                    <w:t>89</w:t>
                                  </w:r>
                                </w:p>
                              </w:tc>
                              <w:tc>
                                <w:tcPr>
                                  <w:tcW w:w="8335" w:type="dxa"/>
                                </w:tcPr>
                                <w:p w14:paraId="3696CC29">
                                  <w:pPr>
                                    <w:pStyle w:val="9"/>
                                    <w:ind w:left="121" w:right="613"/>
                                    <w:rPr>
                                      <w:sz w:val="20"/>
                                    </w:rPr>
                                  </w:pPr>
                                  <w:r>
                                    <w:rPr>
                                      <w:sz w:val="20"/>
                                    </w:rPr>
                                    <w:t>Выделение</w:t>
                                  </w:r>
                                  <w:r>
                                    <w:rPr>
                                      <w:spacing w:val="36"/>
                                      <w:sz w:val="20"/>
                                    </w:rPr>
                                    <w:t xml:space="preserve"> </w:t>
                                  </w:r>
                                  <w:r>
                                    <w:rPr>
                                      <w:sz w:val="20"/>
                                    </w:rPr>
                                    <w:t>главной</w:t>
                                  </w:r>
                                  <w:r>
                                    <w:rPr>
                                      <w:spacing w:val="34"/>
                                      <w:sz w:val="20"/>
                                    </w:rPr>
                                    <w:t xml:space="preserve"> </w:t>
                                  </w:r>
                                  <w:r>
                                    <w:rPr>
                                      <w:sz w:val="20"/>
                                    </w:rPr>
                                    <w:t>мысли</w:t>
                                  </w:r>
                                  <w:r>
                                    <w:rPr>
                                      <w:spacing w:val="34"/>
                                      <w:sz w:val="20"/>
                                    </w:rPr>
                                    <w:t xml:space="preserve"> </w:t>
                                  </w:r>
                                  <w:r>
                                    <w:rPr>
                                      <w:sz w:val="20"/>
                                    </w:rPr>
                                    <w:t>(идеи)</w:t>
                                  </w:r>
                                  <w:r>
                                    <w:rPr>
                                      <w:spacing w:val="36"/>
                                      <w:sz w:val="20"/>
                                    </w:rPr>
                                    <w:t xml:space="preserve"> </w:t>
                                  </w:r>
                                  <w:r>
                                    <w:rPr>
                                      <w:sz w:val="20"/>
                                    </w:rPr>
                                    <w:t>текста:</w:t>
                                  </w:r>
                                  <w:r>
                                    <w:rPr>
                                      <w:spacing w:val="37"/>
                                      <w:sz w:val="20"/>
                                    </w:rPr>
                                    <w:t xml:space="preserve"> </w:t>
                                  </w:r>
                                  <w:r>
                                    <w:rPr>
                                      <w:sz w:val="20"/>
                                    </w:rPr>
                                    <w:t>уважение</w:t>
                                  </w:r>
                                  <w:r>
                                    <w:rPr>
                                      <w:spacing w:val="35"/>
                                      <w:sz w:val="20"/>
                                    </w:rPr>
                                    <w:t xml:space="preserve"> </w:t>
                                  </w:r>
                                  <w:r>
                                    <w:rPr>
                                      <w:sz w:val="20"/>
                                    </w:rPr>
                                    <w:t>и</w:t>
                                  </w:r>
                                  <w:r>
                                    <w:rPr>
                                      <w:spacing w:val="36"/>
                                      <w:sz w:val="20"/>
                                    </w:rPr>
                                    <w:t xml:space="preserve"> </w:t>
                                  </w:r>
                                  <w:r>
                                    <w:rPr>
                                      <w:sz w:val="20"/>
                                    </w:rPr>
                                    <w:t>внимание</w:t>
                                  </w:r>
                                  <w:r>
                                    <w:rPr>
                                      <w:spacing w:val="36"/>
                                      <w:sz w:val="20"/>
                                    </w:rPr>
                                    <w:t xml:space="preserve"> </w:t>
                                  </w:r>
                                  <w:r>
                                    <w:rPr>
                                      <w:sz w:val="20"/>
                                    </w:rPr>
                                    <w:t>к</w:t>
                                  </w:r>
                                  <w:r>
                                    <w:rPr>
                                      <w:spacing w:val="34"/>
                                      <w:sz w:val="20"/>
                                    </w:rPr>
                                    <w:t xml:space="preserve"> </w:t>
                                  </w:r>
                                  <w:r>
                                    <w:rPr>
                                      <w:sz w:val="20"/>
                                    </w:rPr>
                                    <w:t>старшему поколению. Произведения по выбору</w:t>
                                  </w:r>
                                </w:p>
                              </w:tc>
                            </w:tr>
                            <w:tr w14:paraId="1B385DB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4" w:hRule="atLeast"/>
                              </w:trPr>
                              <w:tc>
                                <w:tcPr>
                                  <w:tcW w:w="1054" w:type="dxa"/>
                                </w:tcPr>
                                <w:p w14:paraId="42E4685F">
                                  <w:pPr>
                                    <w:pStyle w:val="9"/>
                                    <w:ind w:left="124"/>
                                    <w:rPr>
                                      <w:sz w:val="20"/>
                                    </w:rPr>
                                  </w:pPr>
                                  <w:r>
                                    <w:rPr>
                                      <w:sz w:val="20"/>
                                    </w:rPr>
                                    <w:t>Урок</w:t>
                                  </w:r>
                                  <w:r>
                                    <w:rPr>
                                      <w:spacing w:val="-4"/>
                                      <w:sz w:val="20"/>
                                    </w:rPr>
                                    <w:t xml:space="preserve"> </w:t>
                                  </w:r>
                                  <w:r>
                                    <w:rPr>
                                      <w:spacing w:val="-5"/>
                                      <w:sz w:val="20"/>
                                    </w:rPr>
                                    <w:t>90</w:t>
                                  </w:r>
                                </w:p>
                              </w:tc>
                              <w:tc>
                                <w:tcPr>
                                  <w:tcW w:w="8335" w:type="dxa"/>
                                </w:tcPr>
                                <w:p w14:paraId="7E34D820">
                                  <w:pPr>
                                    <w:pStyle w:val="9"/>
                                    <w:ind w:left="121"/>
                                    <w:rPr>
                                      <w:sz w:val="20"/>
                                    </w:rPr>
                                  </w:pPr>
                                  <w:r>
                                    <w:rPr>
                                      <w:sz w:val="20"/>
                                    </w:rPr>
                                    <w:t>Тематическое</w:t>
                                  </w:r>
                                  <w:r>
                                    <w:rPr>
                                      <w:spacing w:val="-11"/>
                                      <w:sz w:val="20"/>
                                    </w:rPr>
                                    <w:t xml:space="preserve"> </w:t>
                                  </w:r>
                                  <w:r>
                                    <w:rPr>
                                      <w:sz w:val="20"/>
                                    </w:rPr>
                                    <w:t>повторение</w:t>
                                  </w:r>
                                  <w:r>
                                    <w:rPr>
                                      <w:spacing w:val="-7"/>
                                      <w:sz w:val="20"/>
                                    </w:rPr>
                                    <w:t xml:space="preserve"> </w:t>
                                  </w:r>
                                  <w:r>
                                    <w:rPr>
                                      <w:sz w:val="20"/>
                                    </w:rPr>
                                    <w:t>по</w:t>
                                  </w:r>
                                  <w:r>
                                    <w:rPr>
                                      <w:spacing w:val="-9"/>
                                      <w:sz w:val="20"/>
                                    </w:rPr>
                                    <w:t xml:space="preserve"> </w:t>
                                  </w:r>
                                  <w:r>
                                    <w:rPr>
                                      <w:sz w:val="20"/>
                                    </w:rPr>
                                    <w:t>итогам</w:t>
                                  </w:r>
                                  <w:r>
                                    <w:rPr>
                                      <w:spacing w:val="-8"/>
                                      <w:sz w:val="20"/>
                                    </w:rPr>
                                    <w:t xml:space="preserve"> </w:t>
                                  </w:r>
                                  <w:r>
                                    <w:rPr>
                                      <w:sz w:val="20"/>
                                    </w:rPr>
                                    <w:t>раздела</w:t>
                                  </w:r>
                                  <w:r>
                                    <w:rPr>
                                      <w:spacing w:val="-8"/>
                                      <w:sz w:val="20"/>
                                    </w:rPr>
                                    <w:t xml:space="preserve"> </w:t>
                                  </w:r>
                                  <w:r>
                                    <w:rPr>
                                      <w:sz w:val="20"/>
                                    </w:rPr>
                                    <w:t>«О</w:t>
                                  </w:r>
                                  <w:r>
                                    <w:rPr>
                                      <w:spacing w:val="-9"/>
                                      <w:sz w:val="20"/>
                                    </w:rPr>
                                    <w:t xml:space="preserve"> </w:t>
                                  </w:r>
                                  <w:r>
                                    <w:rPr>
                                      <w:sz w:val="20"/>
                                    </w:rPr>
                                    <w:t>наших</w:t>
                                  </w:r>
                                  <w:r>
                                    <w:rPr>
                                      <w:spacing w:val="-9"/>
                                      <w:sz w:val="20"/>
                                    </w:rPr>
                                    <w:t xml:space="preserve"> </w:t>
                                  </w:r>
                                  <w:r>
                                    <w:rPr>
                                      <w:sz w:val="20"/>
                                    </w:rPr>
                                    <w:t>близких,</w:t>
                                  </w:r>
                                  <w:r>
                                    <w:rPr>
                                      <w:spacing w:val="-10"/>
                                      <w:sz w:val="20"/>
                                    </w:rPr>
                                    <w:t xml:space="preserve"> </w:t>
                                  </w:r>
                                  <w:r>
                                    <w:rPr>
                                      <w:sz w:val="20"/>
                                    </w:rPr>
                                    <w:t>о</w:t>
                                  </w:r>
                                  <w:r>
                                    <w:rPr>
                                      <w:spacing w:val="-9"/>
                                      <w:sz w:val="20"/>
                                    </w:rPr>
                                    <w:t xml:space="preserve"> </w:t>
                                  </w:r>
                                  <w:r>
                                    <w:rPr>
                                      <w:spacing w:val="-2"/>
                                      <w:sz w:val="20"/>
                                    </w:rPr>
                                    <w:t>семье»</w:t>
                                  </w:r>
                                </w:p>
                              </w:tc>
                            </w:tr>
                          </w:tbl>
                          <w:p w14:paraId="0C19A8EB">
                            <w:pPr>
                              <w:pStyle w:val="4"/>
                              <w:ind w:left="0"/>
                            </w:pPr>
                          </w:p>
                        </w:txbxContent>
                      </wps:txbx>
                      <wps:bodyPr wrap="square" lIns="0" tIns="0" rIns="0" bIns="0" rtlCol="0">
                        <a:noAutofit/>
                      </wps:bodyPr>
                    </wps:wsp>
                  </a:graphicData>
                </a:graphic>
              </wp:anchor>
            </w:drawing>
          </mc:Choice>
          <mc:Fallback>
            <w:pict>
              <v:shape id="Textbox 5" o:spid="_x0000_s1026" o:spt="202" type="#_x0000_t202" style="position:absolute;left:0pt;margin-left:75.85pt;margin-top:76.55pt;height:692.15pt;width:475.7pt;mso-position-horizontal-relative:page;mso-position-vertical-relative:page;z-index:251661312;mso-width-relative:page;mso-height-relative:page;" filled="f" stroked="f" coordsize="21600,21600" o:gfxdata="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">
                <v:fill on="f" focussize="0,0"/>
                <v:stroke on="f"/>
                <v:imagedata o:title=""/>
                <o:lock v:ext="edit" aspectratio="f"/>
                <v:textbox inset="0mm,0mm,0mm,0mm">
                  <w:txbxContent>
                    <w:tbl>
                      <w:tblPr>
                        <w:tblStyle w:val="7"/>
                        <w:tblW w:w="0" w:type="auto"/>
                        <w:tblInd w:w="6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054"/>
                        <w:gridCol w:w="8335"/>
                      </w:tblGrid>
                      <w:tr w14:paraId="362C8A6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9" w:hRule="atLeast"/>
                        </w:trPr>
                        <w:tc>
                          <w:tcPr>
                            <w:tcW w:w="1054" w:type="dxa"/>
                          </w:tcPr>
                          <w:p w14:paraId="770FFF02">
                            <w:pPr>
                              <w:pStyle w:val="9"/>
                              <w:ind w:left="0"/>
                              <w:rPr>
                                <w:sz w:val="18"/>
                              </w:rPr>
                            </w:pPr>
                          </w:p>
                        </w:tc>
                        <w:tc>
                          <w:tcPr>
                            <w:tcW w:w="8335" w:type="dxa"/>
                          </w:tcPr>
                          <w:p w14:paraId="3BAAAD85">
                            <w:pPr>
                              <w:pStyle w:val="9"/>
                              <w:spacing w:before="3"/>
                              <w:ind w:left="121"/>
                              <w:rPr>
                                <w:sz w:val="20"/>
                              </w:rPr>
                            </w:pPr>
                            <w:r>
                              <w:rPr>
                                <w:sz w:val="20"/>
                              </w:rPr>
                              <w:t>(авторской)</w:t>
                            </w:r>
                            <w:r>
                              <w:rPr>
                                <w:spacing w:val="-10"/>
                                <w:sz w:val="20"/>
                              </w:rPr>
                              <w:t xml:space="preserve"> </w:t>
                            </w:r>
                            <w:r>
                              <w:rPr>
                                <w:sz w:val="20"/>
                              </w:rPr>
                              <w:t>В.И.</w:t>
                            </w:r>
                            <w:r>
                              <w:rPr>
                                <w:spacing w:val="-11"/>
                                <w:sz w:val="20"/>
                              </w:rPr>
                              <w:t xml:space="preserve"> </w:t>
                            </w:r>
                            <w:r>
                              <w:rPr>
                                <w:sz w:val="20"/>
                              </w:rPr>
                              <w:t>Даля</w:t>
                            </w:r>
                            <w:r>
                              <w:rPr>
                                <w:spacing w:val="-7"/>
                                <w:sz w:val="20"/>
                              </w:rPr>
                              <w:t xml:space="preserve"> </w:t>
                            </w:r>
                            <w:r>
                              <w:rPr>
                                <w:sz w:val="20"/>
                              </w:rPr>
                              <w:t>«Девочка</w:t>
                            </w:r>
                            <w:r>
                              <w:rPr>
                                <w:spacing w:val="-9"/>
                                <w:sz w:val="20"/>
                              </w:rPr>
                              <w:t xml:space="preserve"> </w:t>
                            </w:r>
                            <w:r>
                              <w:rPr>
                                <w:spacing w:val="-2"/>
                                <w:sz w:val="20"/>
                              </w:rPr>
                              <w:t>Снегурочка»</w:t>
                            </w:r>
                          </w:p>
                        </w:tc>
                      </w:tr>
                      <w:tr w14:paraId="5039B2A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1" w:hRule="atLeast"/>
                        </w:trPr>
                        <w:tc>
                          <w:tcPr>
                            <w:tcW w:w="1054" w:type="dxa"/>
                          </w:tcPr>
                          <w:p w14:paraId="6FDF98C2">
                            <w:pPr>
                              <w:pStyle w:val="9"/>
                              <w:spacing w:line="228" w:lineRule="exact"/>
                              <w:ind w:left="124"/>
                              <w:rPr>
                                <w:sz w:val="20"/>
                              </w:rPr>
                            </w:pPr>
                            <w:r>
                              <w:rPr>
                                <w:sz w:val="20"/>
                              </w:rPr>
                              <w:t>Урок</w:t>
                            </w:r>
                            <w:r>
                              <w:rPr>
                                <w:spacing w:val="-4"/>
                                <w:sz w:val="20"/>
                              </w:rPr>
                              <w:t xml:space="preserve"> </w:t>
                            </w:r>
                            <w:r>
                              <w:rPr>
                                <w:spacing w:val="-5"/>
                                <w:sz w:val="20"/>
                              </w:rPr>
                              <w:t>58</w:t>
                            </w:r>
                          </w:p>
                        </w:tc>
                        <w:tc>
                          <w:tcPr>
                            <w:tcW w:w="8335" w:type="dxa"/>
                          </w:tcPr>
                          <w:p w14:paraId="16B79F67">
                            <w:pPr>
                              <w:pStyle w:val="9"/>
                              <w:spacing w:line="228" w:lineRule="exact"/>
                              <w:ind w:left="121"/>
                              <w:rPr>
                                <w:sz w:val="20"/>
                              </w:rPr>
                            </w:pPr>
                            <w:r>
                              <w:rPr>
                                <w:sz w:val="20"/>
                              </w:rPr>
                              <w:t>Фольклорная</w:t>
                            </w:r>
                            <w:r>
                              <w:rPr>
                                <w:spacing w:val="-13"/>
                                <w:sz w:val="20"/>
                              </w:rPr>
                              <w:t xml:space="preserve"> </w:t>
                            </w:r>
                            <w:r>
                              <w:rPr>
                                <w:sz w:val="20"/>
                              </w:rPr>
                              <w:t>основа</w:t>
                            </w:r>
                            <w:r>
                              <w:rPr>
                                <w:spacing w:val="-10"/>
                                <w:sz w:val="20"/>
                              </w:rPr>
                              <w:t xml:space="preserve"> </w:t>
                            </w:r>
                            <w:r>
                              <w:rPr>
                                <w:sz w:val="20"/>
                              </w:rPr>
                              <w:t>литературной</w:t>
                            </w:r>
                            <w:r>
                              <w:rPr>
                                <w:spacing w:val="-10"/>
                                <w:sz w:val="20"/>
                              </w:rPr>
                              <w:t xml:space="preserve"> </w:t>
                            </w:r>
                            <w:r>
                              <w:rPr>
                                <w:sz w:val="20"/>
                              </w:rPr>
                              <w:t>(авторской)</w:t>
                            </w:r>
                            <w:r>
                              <w:rPr>
                                <w:spacing w:val="-11"/>
                                <w:sz w:val="20"/>
                              </w:rPr>
                              <w:t xml:space="preserve"> </w:t>
                            </w:r>
                            <w:r>
                              <w:rPr>
                                <w:sz w:val="20"/>
                              </w:rPr>
                              <w:t>сказки</w:t>
                            </w:r>
                            <w:r>
                              <w:rPr>
                                <w:spacing w:val="-13"/>
                                <w:sz w:val="20"/>
                              </w:rPr>
                              <w:t xml:space="preserve"> </w:t>
                            </w:r>
                            <w:r>
                              <w:rPr>
                                <w:sz w:val="20"/>
                              </w:rPr>
                              <w:t>В.Ф.</w:t>
                            </w:r>
                            <w:r>
                              <w:rPr>
                                <w:spacing w:val="-11"/>
                                <w:sz w:val="20"/>
                              </w:rPr>
                              <w:t xml:space="preserve"> </w:t>
                            </w:r>
                            <w:r>
                              <w:rPr>
                                <w:sz w:val="20"/>
                              </w:rPr>
                              <w:t>Одоевского</w:t>
                            </w:r>
                            <w:r>
                              <w:rPr>
                                <w:spacing w:val="-7"/>
                                <w:sz w:val="20"/>
                              </w:rPr>
                              <w:t xml:space="preserve"> </w:t>
                            </w:r>
                            <w:r>
                              <w:rPr>
                                <w:sz w:val="20"/>
                              </w:rPr>
                              <w:t>«Мороз</w:t>
                            </w:r>
                            <w:r>
                              <w:rPr>
                                <w:spacing w:val="-9"/>
                                <w:sz w:val="20"/>
                              </w:rPr>
                              <w:t xml:space="preserve"> </w:t>
                            </w:r>
                            <w:r>
                              <w:rPr>
                                <w:spacing w:val="-2"/>
                                <w:sz w:val="20"/>
                              </w:rPr>
                              <w:t>Иванович»</w:t>
                            </w:r>
                          </w:p>
                        </w:tc>
                      </w:tr>
                      <w:tr w14:paraId="13C5F36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6" w:hRule="atLeast"/>
                        </w:trPr>
                        <w:tc>
                          <w:tcPr>
                            <w:tcW w:w="1054" w:type="dxa"/>
                          </w:tcPr>
                          <w:p w14:paraId="3CB19B54">
                            <w:pPr>
                              <w:pStyle w:val="9"/>
                              <w:spacing w:before="7"/>
                              <w:ind w:left="124"/>
                              <w:rPr>
                                <w:sz w:val="20"/>
                              </w:rPr>
                            </w:pPr>
                            <w:r>
                              <w:rPr>
                                <w:sz w:val="20"/>
                              </w:rPr>
                              <w:t>Урок</w:t>
                            </w:r>
                            <w:r>
                              <w:rPr>
                                <w:spacing w:val="-4"/>
                                <w:sz w:val="20"/>
                              </w:rPr>
                              <w:t xml:space="preserve"> </w:t>
                            </w:r>
                            <w:r>
                              <w:rPr>
                                <w:spacing w:val="-5"/>
                                <w:sz w:val="20"/>
                              </w:rPr>
                              <w:t>59</w:t>
                            </w:r>
                          </w:p>
                        </w:tc>
                        <w:tc>
                          <w:tcPr>
                            <w:tcW w:w="8335" w:type="dxa"/>
                          </w:tcPr>
                          <w:p w14:paraId="16A93E1E">
                            <w:pPr>
                              <w:pStyle w:val="9"/>
                              <w:ind w:left="121" w:right="422"/>
                              <w:rPr>
                                <w:sz w:val="20"/>
                              </w:rPr>
                            </w:pPr>
                            <w:r>
                              <w:rPr>
                                <w:sz w:val="20"/>
                              </w:rPr>
                              <w:t>Средства</w:t>
                            </w:r>
                            <w:r>
                              <w:rPr>
                                <w:spacing w:val="-7"/>
                                <w:sz w:val="20"/>
                              </w:rPr>
                              <w:t xml:space="preserve"> </w:t>
                            </w:r>
                            <w:r>
                              <w:rPr>
                                <w:sz w:val="20"/>
                              </w:rPr>
                              <w:t>художественной</w:t>
                            </w:r>
                            <w:r>
                              <w:rPr>
                                <w:spacing w:val="-11"/>
                                <w:sz w:val="20"/>
                              </w:rPr>
                              <w:t xml:space="preserve"> </w:t>
                            </w:r>
                            <w:r>
                              <w:rPr>
                                <w:sz w:val="20"/>
                              </w:rPr>
                              <w:t>выразительности</w:t>
                            </w:r>
                            <w:r>
                              <w:rPr>
                                <w:spacing w:val="-8"/>
                                <w:sz w:val="20"/>
                              </w:rPr>
                              <w:t xml:space="preserve"> </w:t>
                            </w:r>
                            <w:r>
                              <w:rPr>
                                <w:sz w:val="20"/>
                              </w:rPr>
                              <w:t>в</w:t>
                            </w:r>
                            <w:r>
                              <w:rPr>
                                <w:spacing w:val="-13"/>
                                <w:sz w:val="20"/>
                              </w:rPr>
                              <w:t xml:space="preserve"> </w:t>
                            </w:r>
                            <w:r>
                              <w:rPr>
                                <w:sz w:val="20"/>
                              </w:rPr>
                              <w:t>стихотворениях</w:t>
                            </w:r>
                            <w:r>
                              <w:rPr>
                                <w:spacing w:val="-10"/>
                                <w:sz w:val="20"/>
                              </w:rPr>
                              <w:t xml:space="preserve"> </w:t>
                            </w:r>
                            <w:r>
                              <w:rPr>
                                <w:sz w:val="20"/>
                              </w:rPr>
                              <w:t>о</w:t>
                            </w:r>
                            <w:r>
                              <w:rPr>
                                <w:spacing w:val="-12"/>
                                <w:sz w:val="20"/>
                              </w:rPr>
                              <w:t xml:space="preserve"> </w:t>
                            </w:r>
                            <w:r>
                              <w:rPr>
                                <w:sz w:val="20"/>
                              </w:rPr>
                              <w:t>весне.</w:t>
                            </w:r>
                            <w:r>
                              <w:rPr>
                                <w:spacing w:val="-10"/>
                                <w:sz w:val="20"/>
                              </w:rPr>
                              <w:t xml:space="preserve"> </w:t>
                            </w:r>
                            <w:r>
                              <w:rPr>
                                <w:sz w:val="20"/>
                              </w:rPr>
                              <w:t>Произведения</w:t>
                            </w:r>
                            <w:r>
                              <w:rPr>
                                <w:spacing w:val="-10"/>
                                <w:sz w:val="20"/>
                              </w:rPr>
                              <w:t xml:space="preserve"> </w:t>
                            </w:r>
                            <w:r>
                              <w:rPr>
                                <w:sz w:val="20"/>
                              </w:rPr>
                              <w:t>по выбору, например, A.Л. Барто «Веревочка»</w:t>
                            </w:r>
                          </w:p>
                        </w:tc>
                      </w:tr>
                      <w:tr w14:paraId="58F35B0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1" w:hRule="atLeast"/>
                        </w:trPr>
                        <w:tc>
                          <w:tcPr>
                            <w:tcW w:w="1054" w:type="dxa"/>
                          </w:tcPr>
                          <w:p w14:paraId="0C5EBFF4">
                            <w:pPr>
                              <w:pStyle w:val="9"/>
                              <w:spacing w:line="228" w:lineRule="exact"/>
                              <w:ind w:left="124"/>
                              <w:rPr>
                                <w:sz w:val="20"/>
                              </w:rPr>
                            </w:pPr>
                            <w:r>
                              <w:rPr>
                                <w:sz w:val="20"/>
                              </w:rPr>
                              <w:t>Урок</w:t>
                            </w:r>
                            <w:r>
                              <w:rPr>
                                <w:spacing w:val="-4"/>
                                <w:sz w:val="20"/>
                              </w:rPr>
                              <w:t xml:space="preserve"> </w:t>
                            </w:r>
                            <w:r>
                              <w:rPr>
                                <w:spacing w:val="-5"/>
                                <w:sz w:val="20"/>
                              </w:rPr>
                              <w:t>60</w:t>
                            </w:r>
                          </w:p>
                        </w:tc>
                        <w:tc>
                          <w:tcPr>
                            <w:tcW w:w="8335" w:type="dxa"/>
                          </w:tcPr>
                          <w:p w14:paraId="17F2FCF6">
                            <w:pPr>
                              <w:pStyle w:val="9"/>
                              <w:spacing w:line="228" w:lineRule="exact"/>
                              <w:ind w:left="121"/>
                              <w:rPr>
                                <w:sz w:val="20"/>
                              </w:rPr>
                            </w:pPr>
                            <w:r>
                              <w:rPr>
                                <w:sz w:val="20"/>
                              </w:rPr>
                              <w:t>Произведения</w:t>
                            </w:r>
                            <w:r>
                              <w:rPr>
                                <w:spacing w:val="-10"/>
                                <w:sz w:val="20"/>
                              </w:rPr>
                              <w:t xml:space="preserve"> </w:t>
                            </w:r>
                            <w:r>
                              <w:rPr>
                                <w:sz w:val="20"/>
                              </w:rPr>
                              <w:t>о</w:t>
                            </w:r>
                            <w:r>
                              <w:rPr>
                                <w:spacing w:val="-10"/>
                                <w:sz w:val="20"/>
                              </w:rPr>
                              <w:t xml:space="preserve"> </w:t>
                            </w:r>
                            <w:r>
                              <w:rPr>
                                <w:sz w:val="20"/>
                              </w:rPr>
                              <w:t>детях.</w:t>
                            </w:r>
                            <w:r>
                              <w:rPr>
                                <w:spacing w:val="-8"/>
                                <w:sz w:val="20"/>
                              </w:rPr>
                              <w:t xml:space="preserve"> </w:t>
                            </w:r>
                            <w:r>
                              <w:rPr>
                                <w:sz w:val="20"/>
                              </w:rPr>
                              <w:t>На</w:t>
                            </w:r>
                            <w:r>
                              <w:rPr>
                                <w:spacing w:val="-8"/>
                                <w:sz w:val="20"/>
                              </w:rPr>
                              <w:t xml:space="preserve"> </w:t>
                            </w:r>
                            <w:r>
                              <w:rPr>
                                <w:sz w:val="20"/>
                              </w:rPr>
                              <w:t>примере</w:t>
                            </w:r>
                            <w:r>
                              <w:rPr>
                                <w:spacing w:val="-7"/>
                                <w:sz w:val="20"/>
                              </w:rPr>
                              <w:t xml:space="preserve"> </w:t>
                            </w:r>
                            <w:r>
                              <w:rPr>
                                <w:sz w:val="20"/>
                              </w:rPr>
                              <w:t>рассказа</w:t>
                            </w:r>
                            <w:r>
                              <w:rPr>
                                <w:spacing w:val="-7"/>
                                <w:sz w:val="20"/>
                              </w:rPr>
                              <w:t xml:space="preserve"> </w:t>
                            </w:r>
                            <w:r>
                              <w:rPr>
                                <w:sz w:val="20"/>
                              </w:rPr>
                              <w:t>Н.Н.</w:t>
                            </w:r>
                            <w:r>
                              <w:rPr>
                                <w:spacing w:val="-10"/>
                                <w:sz w:val="20"/>
                              </w:rPr>
                              <w:t xml:space="preserve"> </w:t>
                            </w:r>
                            <w:r>
                              <w:rPr>
                                <w:sz w:val="20"/>
                              </w:rPr>
                              <w:t>Носова</w:t>
                            </w:r>
                            <w:r>
                              <w:rPr>
                                <w:spacing w:val="-7"/>
                                <w:sz w:val="20"/>
                              </w:rPr>
                              <w:t xml:space="preserve"> </w:t>
                            </w:r>
                            <w:r>
                              <w:rPr>
                                <w:spacing w:val="-2"/>
                                <w:sz w:val="20"/>
                              </w:rPr>
                              <w:t>«Затейники»</w:t>
                            </w:r>
                          </w:p>
                        </w:tc>
                      </w:tr>
                      <w:tr w14:paraId="0900629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98" w:hRule="atLeast"/>
                        </w:trPr>
                        <w:tc>
                          <w:tcPr>
                            <w:tcW w:w="1054" w:type="dxa"/>
                          </w:tcPr>
                          <w:p w14:paraId="06F7DC3C">
                            <w:pPr>
                              <w:pStyle w:val="9"/>
                              <w:spacing w:before="7"/>
                              <w:ind w:left="124"/>
                              <w:rPr>
                                <w:sz w:val="20"/>
                              </w:rPr>
                            </w:pPr>
                            <w:r>
                              <w:rPr>
                                <w:sz w:val="20"/>
                              </w:rPr>
                              <w:t>Урок</w:t>
                            </w:r>
                            <w:r>
                              <w:rPr>
                                <w:spacing w:val="-4"/>
                                <w:sz w:val="20"/>
                              </w:rPr>
                              <w:t xml:space="preserve"> </w:t>
                            </w:r>
                            <w:r>
                              <w:rPr>
                                <w:spacing w:val="-5"/>
                                <w:sz w:val="20"/>
                              </w:rPr>
                              <w:t>61</w:t>
                            </w:r>
                          </w:p>
                        </w:tc>
                        <w:tc>
                          <w:tcPr>
                            <w:tcW w:w="8335" w:type="dxa"/>
                          </w:tcPr>
                          <w:p w14:paraId="06E2B980">
                            <w:pPr>
                              <w:pStyle w:val="9"/>
                              <w:spacing w:before="7"/>
                              <w:ind w:left="121" w:right="422"/>
                              <w:rPr>
                                <w:sz w:val="20"/>
                              </w:rPr>
                            </w:pPr>
                            <w:r>
                              <w:rPr>
                                <w:sz w:val="20"/>
                              </w:rPr>
                              <w:t>Характеристика</w:t>
                            </w:r>
                            <w:r>
                              <w:rPr>
                                <w:spacing w:val="37"/>
                                <w:sz w:val="20"/>
                              </w:rPr>
                              <w:t xml:space="preserve"> </w:t>
                            </w:r>
                            <w:r>
                              <w:rPr>
                                <w:sz w:val="20"/>
                              </w:rPr>
                              <w:t>героя,</w:t>
                            </w:r>
                            <w:r>
                              <w:rPr>
                                <w:spacing w:val="35"/>
                                <w:sz w:val="20"/>
                              </w:rPr>
                              <w:t xml:space="preserve"> </w:t>
                            </w:r>
                            <w:r>
                              <w:rPr>
                                <w:sz w:val="20"/>
                              </w:rPr>
                              <w:t>его</w:t>
                            </w:r>
                            <w:r>
                              <w:rPr>
                                <w:spacing w:val="35"/>
                                <w:sz w:val="20"/>
                              </w:rPr>
                              <w:t xml:space="preserve"> </w:t>
                            </w:r>
                            <w:r>
                              <w:rPr>
                                <w:sz w:val="20"/>
                              </w:rPr>
                              <w:t>портрет.</w:t>
                            </w:r>
                            <w:r>
                              <w:rPr>
                                <w:spacing w:val="36"/>
                                <w:sz w:val="20"/>
                              </w:rPr>
                              <w:t xml:space="preserve"> </w:t>
                            </w:r>
                            <w:r>
                              <w:rPr>
                                <w:sz w:val="20"/>
                              </w:rPr>
                              <w:t>Произведения</w:t>
                            </w:r>
                            <w:r>
                              <w:rPr>
                                <w:spacing w:val="35"/>
                                <w:sz w:val="20"/>
                              </w:rPr>
                              <w:t xml:space="preserve"> </w:t>
                            </w:r>
                            <w:r>
                              <w:rPr>
                                <w:sz w:val="20"/>
                              </w:rPr>
                              <w:t>о</w:t>
                            </w:r>
                            <w:r>
                              <w:rPr>
                                <w:spacing w:val="36"/>
                                <w:sz w:val="20"/>
                              </w:rPr>
                              <w:t xml:space="preserve"> </w:t>
                            </w:r>
                            <w:r>
                              <w:rPr>
                                <w:sz w:val="20"/>
                              </w:rPr>
                              <w:t>детях</w:t>
                            </w:r>
                            <w:r>
                              <w:rPr>
                                <w:spacing w:val="36"/>
                                <w:sz w:val="20"/>
                              </w:rPr>
                              <w:t xml:space="preserve"> </w:t>
                            </w:r>
                            <w:r>
                              <w:rPr>
                                <w:sz w:val="20"/>
                              </w:rPr>
                              <w:t>на</w:t>
                            </w:r>
                            <w:r>
                              <w:rPr>
                                <w:spacing w:val="35"/>
                                <w:sz w:val="20"/>
                              </w:rPr>
                              <w:t xml:space="preserve"> </w:t>
                            </w:r>
                            <w:r>
                              <w:rPr>
                                <w:sz w:val="20"/>
                              </w:rPr>
                              <w:t>выбор,</w:t>
                            </w:r>
                            <w:r>
                              <w:rPr>
                                <w:spacing w:val="36"/>
                                <w:sz w:val="20"/>
                              </w:rPr>
                              <w:t xml:space="preserve"> </w:t>
                            </w:r>
                            <w:r>
                              <w:rPr>
                                <w:sz w:val="20"/>
                              </w:rPr>
                              <w:t>например,</w:t>
                            </w:r>
                            <w:r>
                              <w:rPr>
                                <w:spacing w:val="36"/>
                                <w:sz w:val="20"/>
                              </w:rPr>
                              <w:t xml:space="preserve"> </w:t>
                            </w:r>
                            <w:r>
                              <w:rPr>
                                <w:sz w:val="20"/>
                              </w:rPr>
                              <w:t xml:space="preserve">Н.Н. </w:t>
                            </w:r>
                            <w:r>
                              <w:rPr>
                                <w:spacing w:val="-2"/>
                                <w:sz w:val="20"/>
                              </w:rPr>
                              <w:t>Носов</w:t>
                            </w:r>
                          </w:p>
                          <w:p w14:paraId="59BC3792">
                            <w:pPr>
                              <w:pStyle w:val="9"/>
                              <w:spacing w:line="211" w:lineRule="exact"/>
                              <w:ind w:left="121"/>
                              <w:rPr>
                                <w:sz w:val="20"/>
                              </w:rPr>
                            </w:pPr>
                            <w:r>
                              <w:rPr>
                                <w:sz w:val="20"/>
                              </w:rPr>
                              <w:t>«Живая</w:t>
                            </w:r>
                            <w:r>
                              <w:rPr>
                                <w:spacing w:val="-12"/>
                                <w:sz w:val="20"/>
                              </w:rPr>
                              <w:t xml:space="preserve"> </w:t>
                            </w:r>
                            <w:r>
                              <w:rPr>
                                <w:sz w:val="20"/>
                              </w:rPr>
                              <w:t>шляпа».</w:t>
                            </w:r>
                            <w:r>
                              <w:rPr>
                                <w:spacing w:val="-9"/>
                                <w:sz w:val="20"/>
                              </w:rPr>
                              <w:t xml:space="preserve"> </w:t>
                            </w:r>
                            <w:r>
                              <w:rPr>
                                <w:sz w:val="20"/>
                              </w:rPr>
                              <w:t>Сравнение</w:t>
                            </w:r>
                            <w:r>
                              <w:rPr>
                                <w:spacing w:val="-9"/>
                                <w:sz w:val="20"/>
                              </w:rPr>
                              <w:t xml:space="preserve"> </w:t>
                            </w:r>
                            <w:r>
                              <w:rPr>
                                <w:sz w:val="20"/>
                              </w:rPr>
                              <w:t>героев</w:t>
                            </w:r>
                            <w:r>
                              <w:rPr>
                                <w:spacing w:val="-10"/>
                                <w:sz w:val="20"/>
                              </w:rPr>
                              <w:t xml:space="preserve"> </w:t>
                            </w:r>
                            <w:r>
                              <w:rPr>
                                <w:spacing w:val="-2"/>
                                <w:sz w:val="20"/>
                              </w:rPr>
                              <w:t>рассказов</w:t>
                            </w:r>
                          </w:p>
                        </w:tc>
                      </w:tr>
                      <w:tr w14:paraId="54F38BF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trPr>
                        <w:tc>
                          <w:tcPr>
                            <w:tcW w:w="1054" w:type="dxa"/>
                          </w:tcPr>
                          <w:p w14:paraId="65E9F990">
                            <w:pPr>
                              <w:pStyle w:val="9"/>
                              <w:spacing w:before="10"/>
                              <w:ind w:left="124"/>
                              <w:rPr>
                                <w:sz w:val="20"/>
                              </w:rPr>
                            </w:pPr>
                            <w:r>
                              <w:rPr>
                                <w:sz w:val="20"/>
                              </w:rPr>
                              <w:t>Урок</w:t>
                            </w:r>
                            <w:r>
                              <w:rPr>
                                <w:spacing w:val="-4"/>
                                <w:sz w:val="20"/>
                              </w:rPr>
                              <w:t xml:space="preserve"> </w:t>
                            </w:r>
                            <w:r>
                              <w:rPr>
                                <w:spacing w:val="-5"/>
                                <w:sz w:val="20"/>
                              </w:rPr>
                              <w:t>62</w:t>
                            </w:r>
                          </w:p>
                        </w:tc>
                        <w:tc>
                          <w:tcPr>
                            <w:tcW w:w="8335" w:type="dxa"/>
                          </w:tcPr>
                          <w:p w14:paraId="371472A5">
                            <w:pPr>
                              <w:pStyle w:val="9"/>
                              <w:ind w:left="121"/>
                              <w:rPr>
                                <w:sz w:val="20"/>
                              </w:rPr>
                            </w:pPr>
                            <w:r>
                              <w:rPr>
                                <w:sz w:val="20"/>
                              </w:rPr>
                              <w:t>Отражение</w:t>
                            </w:r>
                            <w:r>
                              <w:rPr>
                                <w:spacing w:val="28"/>
                                <w:sz w:val="20"/>
                              </w:rPr>
                              <w:t xml:space="preserve"> </w:t>
                            </w:r>
                            <w:r>
                              <w:rPr>
                                <w:sz w:val="20"/>
                              </w:rPr>
                              <w:t>в</w:t>
                            </w:r>
                            <w:r>
                              <w:rPr>
                                <w:spacing w:val="28"/>
                                <w:sz w:val="20"/>
                              </w:rPr>
                              <w:t xml:space="preserve"> </w:t>
                            </w:r>
                            <w:r>
                              <w:rPr>
                                <w:sz w:val="20"/>
                              </w:rPr>
                              <w:t>произведениях</w:t>
                            </w:r>
                            <w:r>
                              <w:rPr>
                                <w:spacing w:val="26"/>
                                <w:sz w:val="20"/>
                              </w:rPr>
                              <w:t xml:space="preserve"> </w:t>
                            </w:r>
                            <w:r>
                              <w:rPr>
                                <w:sz w:val="20"/>
                              </w:rPr>
                              <w:t>нравственно-этических</w:t>
                            </w:r>
                            <w:r>
                              <w:rPr>
                                <w:spacing w:val="28"/>
                                <w:sz w:val="20"/>
                              </w:rPr>
                              <w:t xml:space="preserve"> </w:t>
                            </w:r>
                            <w:r>
                              <w:rPr>
                                <w:sz w:val="20"/>
                              </w:rPr>
                              <w:t>понятий:</w:t>
                            </w:r>
                            <w:r>
                              <w:rPr>
                                <w:spacing w:val="30"/>
                                <w:sz w:val="20"/>
                              </w:rPr>
                              <w:t xml:space="preserve"> </w:t>
                            </w:r>
                            <w:r>
                              <w:rPr>
                                <w:sz w:val="20"/>
                              </w:rPr>
                              <w:t>дружба,</w:t>
                            </w:r>
                            <w:r>
                              <w:rPr>
                                <w:spacing w:val="30"/>
                                <w:sz w:val="20"/>
                              </w:rPr>
                              <w:t xml:space="preserve"> </w:t>
                            </w:r>
                            <w:r>
                              <w:rPr>
                                <w:sz w:val="20"/>
                              </w:rPr>
                              <w:t>терпение,</w:t>
                            </w:r>
                            <w:r>
                              <w:rPr>
                                <w:spacing w:val="30"/>
                                <w:sz w:val="20"/>
                              </w:rPr>
                              <w:t xml:space="preserve"> </w:t>
                            </w:r>
                            <w:r>
                              <w:rPr>
                                <w:sz w:val="20"/>
                              </w:rPr>
                              <w:t>уважение, помощь друг другу. В.А. Осеева «Синие листья»</w:t>
                            </w:r>
                          </w:p>
                        </w:tc>
                      </w:tr>
                      <w:tr w14:paraId="471AFBE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trPr>
                        <w:tc>
                          <w:tcPr>
                            <w:tcW w:w="1054" w:type="dxa"/>
                          </w:tcPr>
                          <w:p w14:paraId="4DB09C47">
                            <w:pPr>
                              <w:pStyle w:val="9"/>
                              <w:spacing w:before="10"/>
                              <w:ind w:left="124"/>
                              <w:rPr>
                                <w:sz w:val="20"/>
                              </w:rPr>
                            </w:pPr>
                            <w:r>
                              <w:rPr>
                                <w:sz w:val="20"/>
                              </w:rPr>
                              <w:t>Урок</w:t>
                            </w:r>
                            <w:r>
                              <w:rPr>
                                <w:spacing w:val="-4"/>
                                <w:sz w:val="20"/>
                              </w:rPr>
                              <w:t xml:space="preserve"> </w:t>
                            </w:r>
                            <w:r>
                              <w:rPr>
                                <w:spacing w:val="-5"/>
                                <w:sz w:val="20"/>
                              </w:rPr>
                              <w:t>63</w:t>
                            </w:r>
                          </w:p>
                        </w:tc>
                        <w:tc>
                          <w:tcPr>
                            <w:tcW w:w="8335" w:type="dxa"/>
                          </w:tcPr>
                          <w:p w14:paraId="41CB9725">
                            <w:pPr>
                              <w:pStyle w:val="9"/>
                              <w:spacing w:before="9" w:line="235" w:lineRule="auto"/>
                              <w:ind w:left="121" w:right="272"/>
                              <w:rPr>
                                <w:sz w:val="20"/>
                              </w:rPr>
                            </w:pPr>
                            <w:r>
                              <w:rPr>
                                <w:sz w:val="20"/>
                              </w:rPr>
                              <w:t>Отражение</w:t>
                            </w:r>
                            <w:r>
                              <w:rPr>
                                <w:spacing w:val="-9"/>
                                <w:sz w:val="20"/>
                              </w:rPr>
                              <w:t xml:space="preserve"> </w:t>
                            </w:r>
                            <w:r>
                              <w:rPr>
                                <w:sz w:val="20"/>
                              </w:rPr>
                              <w:t>понятия</w:t>
                            </w:r>
                            <w:r>
                              <w:rPr>
                                <w:spacing w:val="-11"/>
                                <w:sz w:val="20"/>
                              </w:rPr>
                              <w:t xml:space="preserve"> </w:t>
                            </w:r>
                            <w:r>
                              <w:rPr>
                                <w:sz w:val="20"/>
                              </w:rPr>
                              <w:t>взаимопомощь</w:t>
                            </w:r>
                            <w:r>
                              <w:rPr>
                                <w:spacing w:val="-9"/>
                                <w:sz w:val="20"/>
                              </w:rPr>
                              <w:t xml:space="preserve"> </w:t>
                            </w:r>
                            <w:r>
                              <w:rPr>
                                <w:sz w:val="20"/>
                              </w:rPr>
                              <w:t>в</w:t>
                            </w:r>
                            <w:r>
                              <w:rPr>
                                <w:spacing w:val="-11"/>
                                <w:sz w:val="20"/>
                              </w:rPr>
                              <w:t xml:space="preserve"> </w:t>
                            </w:r>
                            <w:r>
                              <w:rPr>
                                <w:sz w:val="20"/>
                              </w:rPr>
                              <w:t>произведении</w:t>
                            </w:r>
                            <w:r>
                              <w:rPr>
                                <w:spacing w:val="-11"/>
                                <w:sz w:val="20"/>
                              </w:rPr>
                              <w:t xml:space="preserve"> </w:t>
                            </w:r>
                            <w:r>
                              <w:rPr>
                                <w:sz w:val="20"/>
                              </w:rPr>
                              <w:t>A.Л.</w:t>
                            </w:r>
                            <w:r>
                              <w:rPr>
                                <w:spacing w:val="-10"/>
                                <w:sz w:val="20"/>
                              </w:rPr>
                              <w:t xml:space="preserve"> </w:t>
                            </w:r>
                            <w:r>
                              <w:rPr>
                                <w:sz w:val="20"/>
                              </w:rPr>
                              <w:t>Барто</w:t>
                            </w:r>
                            <w:r>
                              <w:rPr>
                                <w:spacing w:val="-6"/>
                                <w:sz w:val="20"/>
                              </w:rPr>
                              <w:t xml:space="preserve"> </w:t>
                            </w:r>
                            <w:r>
                              <w:rPr>
                                <w:sz w:val="20"/>
                              </w:rPr>
                              <w:t>«Катя».</w:t>
                            </w:r>
                            <w:r>
                              <w:rPr>
                                <w:spacing w:val="-10"/>
                                <w:sz w:val="20"/>
                              </w:rPr>
                              <w:t xml:space="preserve"> </w:t>
                            </w:r>
                            <w:r>
                              <w:rPr>
                                <w:sz w:val="20"/>
                              </w:rPr>
                              <w:t>Разные</w:t>
                            </w:r>
                            <w:r>
                              <w:rPr>
                                <w:spacing w:val="-9"/>
                                <w:sz w:val="20"/>
                              </w:rPr>
                              <w:t xml:space="preserve"> </w:t>
                            </w:r>
                            <w:r>
                              <w:rPr>
                                <w:sz w:val="20"/>
                              </w:rPr>
                              <w:t>точки</w:t>
                            </w:r>
                            <w:r>
                              <w:rPr>
                                <w:spacing w:val="-11"/>
                                <w:sz w:val="20"/>
                              </w:rPr>
                              <w:t xml:space="preserve"> </w:t>
                            </w:r>
                            <w:r>
                              <w:rPr>
                                <w:sz w:val="20"/>
                              </w:rPr>
                              <w:t>зрения на одно событие. Ю.И. Ермолаев «Два пирожных»</w:t>
                            </w:r>
                          </w:p>
                        </w:tc>
                      </w:tr>
                      <w:tr w14:paraId="13DE8E5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trPr>
                        <w:tc>
                          <w:tcPr>
                            <w:tcW w:w="1054" w:type="dxa"/>
                          </w:tcPr>
                          <w:p w14:paraId="04738B5D">
                            <w:pPr>
                              <w:pStyle w:val="9"/>
                              <w:spacing w:before="7"/>
                              <w:ind w:left="124"/>
                              <w:rPr>
                                <w:sz w:val="20"/>
                              </w:rPr>
                            </w:pPr>
                            <w:r>
                              <w:rPr>
                                <w:sz w:val="20"/>
                              </w:rPr>
                              <w:t>Урок</w:t>
                            </w:r>
                            <w:r>
                              <w:rPr>
                                <w:spacing w:val="-4"/>
                                <w:sz w:val="20"/>
                              </w:rPr>
                              <w:t xml:space="preserve"> </w:t>
                            </w:r>
                            <w:r>
                              <w:rPr>
                                <w:spacing w:val="-5"/>
                                <w:sz w:val="20"/>
                              </w:rPr>
                              <w:t>64</w:t>
                            </w:r>
                          </w:p>
                        </w:tc>
                        <w:tc>
                          <w:tcPr>
                            <w:tcW w:w="8335" w:type="dxa"/>
                          </w:tcPr>
                          <w:p w14:paraId="18FB11E4">
                            <w:pPr>
                              <w:pStyle w:val="9"/>
                              <w:ind w:left="121" w:right="422"/>
                              <w:rPr>
                                <w:sz w:val="20"/>
                              </w:rPr>
                            </w:pPr>
                            <w:r>
                              <w:rPr>
                                <w:sz w:val="20"/>
                              </w:rPr>
                              <w:t>Главный</w:t>
                            </w:r>
                            <w:r>
                              <w:rPr>
                                <w:spacing w:val="-9"/>
                                <w:sz w:val="20"/>
                              </w:rPr>
                              <w:t xml:space="preserve"> </w:t>
                            </w:r>
                            <w:r>
                              <w:rPr>
                                <w:sz w:val="20"/>
                              </w:rPr>
                              <w:t>герой:</w:t>
                            </w:r>
                            <w:r>
                              <w:rPr>
                                <w:spacing w:val="-12"/>
                                <w:sz w:val="20"/>
                              </w:rPr>
                              <w:t xml:space="preserve"> </w:t>
                            </w:r>
                            <w:r>
                              <w:rPr>
                                <w:sz w:val="20"/>
                              </w:rPr>
                              <w:t>общее</w:t>
                            </w:r>
                            <w:r>
                              <w:rPr>
                                <w:spacing w:val="-8"/>
                                <w:sz w:val="20"/>
                              </w:rPr>
                              <w:t xml:space="preserve"> </w:t>
                            </w:r>
                            <w:r>
                              <w:rPr>
                                <w:sz w:val="20"/>
                              </w:rPr>
                              <w:t>представление.</w:t>
                            </w:r>
                            <w:r>
                              <w:rPr>
                                <w:spacing w:val="-9"/>
                                <w:sz w:val="20"/>
                              </w:rPr>
                              <w:t xml:space="preserve"> </w:t>
                            </w:r>
                            <w:r>
                              <w:rPr>
                                <w:sz w:val="20"/>
                              </w:rPr>
                              <w:t>Характеристика</w:t>
                            </w:r>
                            <w:r>
                              <w:rPr>
                                <w:spacing w:val="-11"/>
                                <w:sz w:val="20"/>
                              </w:rPr>
                              <w:t xml:space="preserve"> </w:t>
                            </w:r>
                            <w:r>
                              <w:rPr>
                                <w:sz w:val="20"/>
                              </w:rPr>
                              <w:t>героя,</w:t>
                            </w:r>
                            <w:r>
                              <w:rPr>
                                <w:spacing w:val="-11"/>
                                <w:sz w:val="20"/>
                              </w:rPr>
                              <w:t xml:space="preserve"> </w:t>
                            </w:r>
                            <w:r>
                              <w:rPr>
                                <w:sz w:val="20"/>
                              </w:rPr>
                              <w:t>его</w:t>
                            </w:r>
                            <w:r>
                              <w:rPr>
                                <w:spacing w:val="-9"/>
                                <w:sz w:val="20"/>
                              </w:rPr>
                              <w:t xml:space="preserve"> </w:t>
                            </w:r>
                            <w:r>
                              <w:rPr>
                                <w:sz w:val="20"/>
                              </w:rPr>
                              <w:t>портрет.</w:t>
                            </w:r>
                            <w:r>
                              <w:rPr>
                                <w:spacing w:val="-11"/>
                                <w:sz w:val="20"/>
                              </w:rPr>
                              <w:t xml:space="preserve"> </w:t>
                            </w:r>
                            <w:r>
                              <w:rPr>
                                <w:sz w:val="20"/>
                              </w:rPr>
                              <w:t>На</w:t>
                            </w:r>
                            <w:r>
                              <w:rPr>
                                <w:spacing w:val="-10"/>
                                <w:sz w:val="20"/>
                              </w:rPr>
                              <w:t xml:space="preserve"> </w:t>
                            </w:r>
                            <w:r>
                              <w:rPr>
                                <w:sz w:val="20"/>
                              </w:rPr>
                              <w:t>примере рассказа В.А. Осеевой «Волшебное слово»</w:t>
                            </w:r>
                          </w:p>
                        </w:tc>
                      </w:tr>
                      <w:tr w14:paraId="1F8C811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5" w:hRule="atLeast"/>
                        </w:trPr>
                        <w:tc>
                          <w:tcPr>
                            <w:tcW w:w="1054" w:type="dxa"/>
                          </w:tcPr>
                          <w:p w14:paraId="54F46430">
                            <w:pPr>
                              <w:pStyle w:val="9"/>
                              <w:spacing w:before="7"/>
                              <w:ind w:left="124"/>
                              <w:rPr>
                                <w:sz w:val="20"/>
                              </w:rPr>
                            </w:pPr>
                            <w:r>
                              <w:rPr>
                                <w:sz w:val="20"/>
                              </w:rPr>
                              <w:t>Урок</w:t>
                            </w:r>
                            <w:r>
                              <w:rPr>
                                <w:spacing w:val="-4"/>
                                <w:sz w:val="20"/>
                              </w:rPr>
                              <w:t xml:space="preserve"> </w:t>
                            </w:r>
                            <w:r>
                              <w:rPr>
                                <w:spacing w:val="-5"/>
                                <w:sz w:val="20"/>
                              </w:rPr>
                              <w:t>65</w:t>
                            </w:r>
                          </w:p>
                        </w:tc>
                        <w:tc>
                          <w:tcPr>
                            <w:tcW w:w="8335" w:type="dxa"/>
                          </w:tcPr>
                          <w:p w14:paraId="3E594F73">
                            <w:pPr>
                              <w:pStyle w:val="9"/>
                              <w:ind w:left="121" w:right="422"/>
                              <w:rPr>
                                <w:sz w:val="20"/>
                              </w:rPr>
                            </w:pPr>
                            <w:r>
                              <w:rPr>
                                <w:sz w:val="20"/>
                              </w:rPr>
                              <w:t>Выделение</w:t>
                            </w:r>
                            <w:r>
                              <w:rPr>
                                <w:spacing w:val="-9"/>
                                <w:sz w:val="20"/>
                              </w:rPr>
                              <w:t xml:space="preserve"> </w:t>
                            </w:r>
                            <w:r>
                              <w:rPr>
                                <w:sz w:val="20"/>
                              </w:rPr>
                              <w:t>главной</w:t>
                            </w:r>
                            <w:r>
                              <w:rPr>
                                <w:spacing w:val="-10"/>
                                <w:sz w:val="20"/>
                              </w:rPr>
                              <w:t xml:space="preserve"> </w:t>
                            </w:r>
                            <w:r>
                              <w:rPr>
                                <w:sz w:val="20"/>
                              </w:rPr>
                              <w:t>мысли</w:t>
                            </w:r>
                            <w:r>
                              <w:rPr>
                                <w:spacing w:val="-10"/>
                                <w:sz w:val="20"/>
                              </w:rPr>
                              <w:t xml:space="preserve"> </w:t>
                            </w:r>
                            <w:r>
                              <w:rPr>
                                <w:sz w:val="20"/>
                              </w:rPr>
                              <w:t>(идеи):</w:t>
                            </w:r>
                            <w:r>
                              <w:rPr>
                                <w:spacing w:val="-7"/>
                                <w:sz w:val="20"/>
                              </w:rPr>
                              <w:t xml:space="preserve"> </w:t>
                            </w:r>
                            <w:r>
                              <w:rPr>
                                <w:sz w:val="20"/>
                              </w:rPr>
                              <w:t>уважение</w:t>
                            </w:r>
                            <w:r>
                              <w:rPr>
                                <w:spacing w:val="-8"/>
                                <w:sz w:val="20"/>
                              </w:rPr>
                              <w:t xml:space="preserve"> </w:t>
                            </w:r>
                            <w:r>
                              <w:rPr>
                                <w:sz w:val="20"/>
                              </w:rPr>
                              <w:t>и</w:t>
                            </w:r>
                            <w:r>
                              <w:rPr>
                                <w:spacing w:val="-13"/>
                                <w:sz w:val="20"/>
                              </w:rPr>
                              <w:t xml:space="preserve"> </w:t>
                            </w:r>
                            <w:r>
                              <w:rPr>
                                <w:sz w:val="20"/>
                              </w:rPr>
                              <w:t>внимание</w:t>
                            </w:r>
                            <w:r>
                              <w:rPr>
                                <w:spacing w:val="-7"/>
                                <w:sz w:val="20"/>
                              </w:rPr>
                              <w:t xml:space="preserve"> </w:t>
                            </w:r>
                            <w:r>
                              <w:rPr>
                                <w:sz w:val="20"/>
                              </w:rPr>
                              <w:t>к</w:t>
                            </w:r>
                            <w:r>
                              <w:rPr>
                                <w:spacing w:val="-13"/>
                                <w:sz w:val="20"/>
                              </w:rPr>
                              <w:t xml:space="preserve"> </w:t>
                            </w:r>
                            <w:r>
                              <w:rPr>
                                <w:sz w:val="20"/>
                              </w:rPr>
                              <w:t>старшему</w:t>
                            </w:r>
                            <w:r>
                              <w:rPr>
                                <w:spacing w:val="-10"/>
                                <w:sz w:val="20"/>
                              </w:rPr>
                              <w:t xml:space="preserve"> </w:t>
                            </w:r>
                            <w:r>
                              <w:rPr>
                                <w:sz w:val="20"/>
                              </w:rPr>
                              <w:t>поколению. Произведения по выбору, например, В.А. Осеева «Хорошее»</w:t>
                            </w:r>
                          </w:p>
                        </w:tc>
                      </w:tr>
                      <w:tr w14:paraId="376C5DA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6" w:hRule="atLeast"/>
                        </w:trPr>
                        <w:tc>
                          <w:tcPr>
                            <w:tcW w:w="1054" w:type="dxa"/>
                          </w:tcPr>
                          <w:p w14:paraId="27F7D5E7">
                            <w:pPr>
                              <w:pStyle w:val="9"/>
                              <w:spacing w:before="2"/>
                              <w:ind w:left="124"/>
                              <w:rPr>
                                <w:sz w:val="20"/>
                              </w:rPr>
                            </w:pPr>
                            <w:r>
                              <w:rPr>
                                <w:sz w:val="20"/>
                              </w:rPr>
                              <w:t>Урок</w:t>
                            </w:r>
                            <w:r>
                              <w:rPr>
                                <w:spacing w:val="-4"/>
                                <w:sz w:val="20"/>
                              </w:rPr>
                              <w:t xml:space="preserve"> </w:t>
                            </w:r>
                            <w:r>
                              <w:rPr>
                                <w:spacing w:val="-5"/>
                                <w:sz w:val="20"/>
                              </w:rPr>
                              <w:t>66</w:t>
                            </w:r>
                          </w:p>
                        </w:tc>
                        <w:tc>
                          <w:tcPr>
                            <w:tcW w:w="8335" w:type="dxa"/>
                          </w:tcPr>
                          <w:p w14:paraId="10ED4A33">
                            <w:pPr>
                              <w:pStyle w:val="9"/>
                              <w:spacing w:before="2"/>
                              <w:ind w:left="121"/>
                              <w:rPr>
                                <w:sz w:val="20"/>
                              </w:rPr>
                            </w:pPr>
                            <w:r>
                              <w:rPr>
                                <w:sz w:val="20"/>
                              </w:rPr>
                              <w:t>Оценка</w:t>
                            </w:r>
                            <w:r>
                              <w:rPr>
                                <w:spacing w:val="-8"/>
                                <w:sz w:val="20"/>
                              </w:rPr>
                              <w:t xml:space="preserve"> </w:t>
                            </w:r>
                            <w:r>
                              <w:rPr>
                                <w:sz w:val="20"/>
                              </w:rPr>
                              <w:t>поступков</w:t>
                            </w:r>
                            <w:r>
                              <w:rPr>
                                <w:spacing w:val="-8"/>
                                <w:sz w:val="20"/>
                              </w:rPr>
                              <w:t xml:space="preserve"> </w:t>
                            </w:r>
                            <w:r>
                              <w:rPr>
                                <w:sz w:val="20"/>
                              </w:rPr>
                              <w:t>героя.</w:t>
                            </w:r>
                            <w:r>
                              <w:rPr>
                                <w:spacing w:val="-5"/>
                                <w:sz w:val="20"/>
                              </w:rPr>
                              <w:t xml:space="preserve"> </w:t>
                            </w:r>
                            <w:r>
                              <w:rPr>
                                <w:sz w:val="20"/>
                              </w:rPr>
                              <w:t>В.В.</w:t>
                            </w:r>
                            <w:r>
                              <w:rPr>
                                <w:spacing w:val="-8"/>
                                <w:sz w:val="20"/>
                              </w:rPr>
                              <w:t xml:space="preserve"> </w:t>
                            </w:r>
                            <w:r>
                              <w:rPr>
                                <w:sz w:val="20"/>
                              </w:rPr>
                              <w:t>Лунин</w:t>
                            </w:r>
                            <w:r>
                              <w:rPr>
                                <w:spacing w:val="-4"/>
                                <w:sz w:val="20"/>
                              </w:rPr>
                              <w:t xml:space="preserve"> </w:t>
                            </w:r>
                            <w:r>
                              <w:rPr>
                                <w:sz w:val="20"/>
                              </w:rPr>
                              <w:t>«Я</w:t>
                            </w:r>
                            <w:r>
                              <w:rPr>
                                <w:spacing w:val="-7"/>
                                <w:sz w:val="20"/>
                              </w:rPr>
                              <w:t xml:space="preserve"> </w:t>
                            </w:r>
                            <w:r>
                              <w:rPr>
                                <w:sz w:val="20"/>
                              </w:rPr>
                              <w:t>и</w:t>
                            </w:r>
                            <w:r>
                              <w:rPr>
                                <w:spacing w:val="-9"/>
                                <w:sz w:val="20"/>
                              </w:rPr>
                              <w:t xml:space="preserve"> </w:t>
                            </w:r>
                            <w:r>
                              <w:rPr>
                                <w:spacing w:val="-2"/>
                                <w:sz w:val="20"/>
                              </w:rPr>
                              <w:t>Вовка»</w:t>
                            </w:r>
                          </w:p>
                        </w:tc>
                      </w:tr>
                      <w:tr w14:paraId="1673BBD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2" w:hRule="atLeast"/>
                        </w:trPr>
                        <w:tc>
                          <w:tcPr>
                            <w:tcW w:w="1054" w:type="dxa"/>
                          </w:tcPr>
                          <w:p w14:paraId="77797FDF">
                            <w:pPr>
                              <w:pStyle w:val="9"/>
                              <w:spacing w:before="7"/>
                              <w:ind w:left="124"/>
                              <w:rPr>
                                <w:sz w:val="20"/>
                              </w:rPr>
                            </w:pPr>
                            <w:r>
                              <w:rPr>
                                <w:sz w:val="20"/>
                              </w:rPr>
                              <w:t>Урок</w:t>
                            </w:r>
                            <w:r>
                              <w:rPr>
                                <w:spacing w:val="-4"/>
                                <w:sz w:val="20"/>
                              </w:rPr>
                              <w:t xml:space="preserve"> </w:t>
                            </w:r>
                            <w:r>
                              <w:rPr>
                                <w:spacing w:val="-5"/>
                                <w:sz w:val="20"/>
                              </w:rPr>
                              <w:t>67</w:t>
                            </w:r>
                          </w:p>
                        </w:tc>
                        <w:tc>
                          <w:tcPr>
                            <w:tcW w:w="8335" w:type="dxa"/>
                          </w:tcPr>
                          <w:p w14:paraId="401ABA6E">
                            <w:pPr>
                              <w:pStyle w:val="9"/>
                              <w:spacing w:line="237" w:lineRule="auto"/>
                              <w:ind w:left="121"/>
                              <w:rPr>
                                <w:sz w:val="20"/>
                              </w:rPr>
                            </w:pPr>
                            <w:r>
                              <w:rPr>
                                <w:sz w:val="20"/>
                              </w:rPr>
                              <w:t>Тема</w:t>
                            </w:r>
                            <w:r>
                              <w:rPr>
                                <w:spacing w:val="-9"/>
                                <w:sz w:val="20"/>
                              </w:rPr>
                              <w:t xml:space="preserve"> </w:t>
                            </w:r>
                            <w:r>
                              <w:rPr>
                                <w:sz w:val="20"/>
                              </w:rPr>
                              <w:t>дружбы</w:t>
                            </w:r>
                            <w:r>
                              <w:rPr>
                                <w:spacing w:val="-9"/>
                                <w:sz w:val="20"/>
                              </w:rPr>
                              <w:t xml:space="preserve"> </w:t>
                            </w:r>
                            <w:r>
                              <w:rPr>
                                <w:sz w:val="20"/>
                              </w:rPr>
                              <w:t>в</w:t>
                            </w:r>
                            <w:r>
                              <w:rPr>
                                <w:spacing w:val="-10"/>
                                <w:sz w:val="20"/>
                              </w:rPr>
                              <w:t xml:space="preserve"> </w:t>
                            </w:r>
                            <w:r>
                              <w:rPr>
                                <w:sz w:val="20"/>
                              </w:rPr>
                              <w:t>произведении</w:t>
                            </w:r>
                            <w:r>
                              <w:rPr>
                                <w:spacing w:val="-10"/>
                                <w:sz w:val="20"/>
                              </w:rPr>
                              <w:t xml:space="preserve"> </w:t>
                            </w:r>
                            <w:r>
                              <w:rPr>
                                <w:sz w:val="20"/>
                              </w:rPr>
                              <w:t>Е.А.</w:t>
                            </w:r>
                            <w:r>
                              <w:rPr>
                                <w:spacing w:val="-4"/>
                                <w:sz w:val="20"/>
                              </w:rPr>
                              <w:t xml:space="preserve"> </w:t>
                            </w:r>
                            <w:r>
                              <w:rPr>
                                <w:sz w:val="20"/>
                              </w:rPr>
                              <w:t>Пермяка</w:t>
                            </w:r>
                            <w:r>
                              <w:rPr>
                                <w:spacing w:val="-7"/>
                                <w:sz w:val="20"/>
                              </w:rPr>
                              <w:t xml:space="preserve"> </w:t>
                            </w:r>
                            <w:r>
                              <w:rPr>
                                <w:sz w:val="20"/>
                              </w:rPr>
                              <w:t>«Две</w:t>
                            </w:r>
                            <w:r>
                              <w:rPr>
                                <w:spacing w:val="-7"/>
                                <w:sz w:val="20"/>
                              </w:rPr>
                              <w:t xml:space="preserve"> </w:t>
                            </w:r>
                            <w:r>
                              <w:rPr>
                                <w:sz w:val="20"/>
                              </w:rPr>
                              <w:t>пословицы».</w:t>
                            </w:r>
                            <w:r>
                              <w:rPr>
                                <w:spacing w:val="-8"/>
                                <w:sz w:val="20"/>
                              </w:rPr>
                              <w:t xml:space="preserve"> </w:t>
                            </w:r>
                            <w:r>
                              <w:rPr>
                                <w:sz w:val="20"/>
                              </w:rPr>
                              <w:t>Выставка</w:t>
                            </w:r>
                            <w:r>
                              <w:rPr>
                                <w:spacing w:val="-9"/>
                                <w:sz w:val="20"/>
                              </w:rPr>
                              <w:t xml:space="preserve"> </w:t>
                            </w:r>
                            <w:r>
                              <w:rPr>
                                <w:sz w:val="20"/>
                              </w:rPr>
                              <w:t>книг:</w:t>
                            </w:r>
                            <w:r>
                              <w:rPr>
                                <w:spacing w:val="-8"/>
                                <w:sz w:val="20"/>
                              </w:rPr>
                              <w:t xml:space="preserve"> </w:t>
                            </w:r>
                            <w:r>
                              <w:rPr>
                                <w:sz w:val="20"/>
                              </w:rPr>
                              <w:t>произведения</w:t>
                            </w:r>
                            <w:r>
                              <w:rPr>
                                <w:spacing w:val="-9"/>
                                <w:sz w:val="20"/>
                              </w:rPr>
                              <w:t xml:space="preserve"> </w:t>
                            </w:r>
                            <w:r>
                              <w:rPr>
                                <w:sz w:val="20"/>
                              </w:rPr>
                              <w:t xml:space="preserve">о </w:t>
                            </w:r>
                            <w:r>
                              <w:rPr>
                                <w:spacing w:val="-2"/>
                                <w:sz w:val="20"/>
                              </w:rPr>
                              <w:t>детях</w:t>
                            </w:r>
                          </w:p>
                        </w:tc>
                      </w:tr>
                      <w:tr w14:paraId="3987567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4" w:hRule="atLeast"/>
                        </w:trPr>
                        <w:tc>
                          <w:tcPr>
                            <w:tcW w:w="1054" w:type="dxa"/>
                          </w:tcPr>
                          <w:p w14:paraId="57530EB1">
                            <w:pPr>
                              <w:pStyle w:val="9"/>
                              <w:ind w:left="124"/>
                              <w:rPr>
                                <w:sz w:val="20"/>
                              </w:rPr>
                            </w:pPr>
                            <w:r>
                              <w:rPr>
                                <w:sz w:val="20"/>
                              </w:rPr>
                              <w:t>Урок</w:t>
                            </w:r>
                            <w:r>
                              <w:rPr>
                                <w:spacing w:val="-4"/>
                                <w:sz w:val="20"/>
                              </w:rPr>
                              <w:t xml:space="preserve"> </w:t>
                            </w:r>
                            <w:r>
                              <w:rPr>
                                <w:spacing w:val="-5"/>
                                <w:sz w:val="20"/>
                              </w:rPr>
                              <w:t>68</w:t>
                            </w:r>
                          </w:p>
                        </w:tc>
                        <w:tc>
                          <w:tcPr>
                            <w:tcW w:w="8335" w:type="dxa"/>
                          </w:tcPr>
                          <w:p w14:paraId="756F0BC2">
                            <w:pPr>
                              <w:pStyle w:val="9"/>
                              <w:ind w:left="121"/>
                              <w:rPr>
                                <w:sz w:val="20"/>
                              </w:rPr>
                            </w:pPr>
                            <w:r>
                              <w:rPr>
                                <w:sz w:val="20"/>
                              </w:rPr>
                              <w:t>Оценка</w:t>
                            </w:r>
                            <w:r>
                              <w:rPr>
                                <w:spacing w:val="-13"/>
                                <w:sz w:val="20"/>
                              </w:rPr>
                              <w:t xml:space="preserve"> </w:t>
                            </w:r>
                            <w:r>
                              <w:rPr>
                                <w:sz w:val="20"/>
                              </w:rPr>
                              <w:t>взаимоотношений</w:t>
                            </w:r>
                            <w:r>
                              <w:rPr>
                                <w:spacing w:val="-6"/>
                                <w:sz w:val="20"/>
                              </w:rPr>
                              <w:t xml:space="preserve"> </w:t>
                            </w:r>
                            <w:r>
                              <w:rPr>
                                <w:sz w:val="20"/>
                              </w:rPr>
                              <w:t>взрослых</w:t>
                            </w:r>
                            <w:r>
                              <w:rPr>
                                <w:spacing w:val="-9"/>
                                <w:sz w:val="20"/>
                              </w:rPr>
                              <w:t xml:space="preserve"> </w:t>
                            </w:r>
                            <w:r>
                              <w:rPr>
                                <w:sz w:val="20"/>
                              </w:rPr>
                              <w:t>и</w:t>
                            </w:r>
                            <w:r>
                              <w:rPr>
                                <w:spacing w:val="-12"/>
                                <w:sz w:val="20"/>
                              </w:rPr>
                              <w:t xml:space="preserve"> </w:t>
                            </w:r>
                            <w:r>
                              <w:rPr>
                                <w:sz w:val="20"/>
                              </w:rPr>
                              <w:t>детей</w:t>
                            </w:r>
                            <w:r>
                              <w:rPr>
                                <w:spacing w:val="-8"/>
                                <w:sz w:val="20"/>
                              </w:rPr>
                              <w:t xml:space="preserve"> </w:t>
                            </w:r>
                            <w:r>
                              <w:rPr>
                                <w:sz w:val="20"/>
                              </w:rPr>
                              <w:t>на</w:t>
                            </w:r>
                            <w:r>
                              <w:rPr>
                                <w:spacing w:val="-11"/>
                                <w:sz w:val="20"/>
                              </w:rPr>
                              <w:t xml:space="preserve"> </w:t>
                            </w:r>
                            <w:r>
                              <w:rPr>
                                <w:sz w:val="20"/>
                              </w:rPr>
                              <w:t>примере</w:t>
                            </w:r>
                            <w:r>
                              <w:rPr>
                                <w:spacing w:val="-9"/>
                                <w:sz w:val="20"/>
                              </w:rPr>
                              <w:t xml:space="preserve"> </w:t>
                            </w:r>
                            <w:r>
                              <w:rPr>
                                <w:sz w:val="20"/>
                              </w:rPr>
                              <w:t>рассказа</w:t>
                            </w:r>
                            <w:r>
                              <w:rPr>
                                <w:spacing w:val="-8"/>
                                <w:sz w:val="20"/>
                              </w:rPr>
                              <w:t xml:space="preserve"> </w:t>
                            </w:r>
                            <w:r>
                              <w:rPr>
                                <w:sz w:val="20"/>
                              </w:rPr>
                              <w:t>В.А.</w:t>
                            </w:r>
                            <w:r>
                              <w:rPr>
                                <w:spacing w:val="-10"/>
                                <w:sz w:val="20"/>
                              </w:rPr>
                              <w:t xml:space="preserve"> </w:t>
                            </w:r>
                            <w:r>
                              <w:rPr>
                                <w:sz w:val="20"/>
                              </w:rPr>
                              <w:t>Осеевой</w:t>
                            </w:r>
                            <w:r>
                              <w:rPr>
                                <w:spacing w:val="-3"/>
                                <w:sz w:val="20"/>
                              </w:rPr>
                              <w:t xml:space="preserve"> </w:t>
                            </w:r>
                            <w:r>
                              <w:rPr>
                                <w:spacing w:val="-2"/>
                                <w:sz w:val="20"/>
                              </w:rPr>
                              <w:t>«Почему?»</w:t>
                            </w:r>
                          </w:p>
                        </w:tc>
                      </w:tr>
                      <w:tr w14:paraId="328114A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4" w:hRule="atLeast"/>
                        </w:trPr>
                        <w:tc>
                          <w:tcPr>
                            <w:tcW w:w="1054" w:type="dxa"/>
                          </w:tcPr>
                          <w:p w14:paraId="11B6335A">
                            <w:pPr>
                              <w:pStyle w:val="9"/>
                              <w:ind w:left="124"/>
                              <w:rPr>
                                <w:sz w:val="20"/>
                              </w:rPr>
                            </w:pPr>
                            <w:r>
                              <w:rPr>
                                <w:sz w:val="20"/>
                              </w:rPr>
                              <w:t>Урок</w:t>
                            </w:r>
                            <w:r>
                              <w:rPr>
                                <w:spacing w:val="-4"/>
                                <w:sz w:val="20"/>
                              </w:rPr>
                              <w:t xml:space="preserve"> </w:t>
                            </w:r>
                            <w:r>
                              <w:rPr>
                                <w:spacing w:val="-5"/>
                                <w:sz w:val="20"/>
                              </w:rPr>
                              <w:t>69</w:t>
                            </w:r>
                          </w:p>
                        </w:tc>
                        <w:tc>
                          <w:tcPr>
                            <w:tcW w:w="8335" w:type="dxa"/>
                          </w:tcPr>
                          <w:p w14:paraId="78F6D138">
                            <w:pPr>
                              <w:pStyle w:val="9"/>
                              <w:ind w:left="121"/>
                              <w:rPr>
                                <w:sz w:val="20"/>
                              </w:rPr>
                            </w:pPr>
                            <w:r>
                              <w:rPr>
                                <w:sz w:val="20"/>
                              </w:rPr>
                              <w:t>Анализ</w:t>
                            </w:r>
                            <w:r>
                              <w:rPr>
                                <w:spacing w:val="-13"/>
                                <w:sz w:val="20"/>
                              </w:rPr>
                              <w:t xml:space="preserve"> </w:t>
                            </w:r>
                            <w:r>
                              <w:rPr>
                                <w:sz w:val="20"/>
                              </w:rPr>
                              <w:t>заголовка</w:t>
                            </w:r>
                            <w:r>
                              <w:rPr>
                                <w:spacing w:val="-7"/>
                                <w:sz w:val="20"/>
                              </w:rPr>
                              <w:t xml:space="preserve"> </w:t>
                            </w:r>
                            <w:r>
                              <w:rPr>
                                <w:sz w:val="20"/>
                              </w:rPr>
                              <w:t>и</w:t>
                            </w:r>
                            <w:r>
                              <w:rPr>
                                <w:spacing w:val="-12"/>
                                <w:sz w:val="20"/>
                              </w:rPr>
                              <w:t xml:space="preserve"> </w:t>
                            </w:r>
                            <w:r>
                              <w:rPr>
                                <w:sz w:val="20"/>
                              </w:rPr>
                              <w:t>соотнесение</w:t>
                            </w:r>
                            <w:r>
                              <w:rPr>
                                <w:spacing w:val="-8"/>
                                <w:sz w:val="20"/>
                              </w:rPr>
                              <w:t xml:space="preserve"> </w:t>
                            </w:r>
                            <w:r>
                              <w:rPr>
                                <w:sz w:val="20"/>
                              </w:rPr>
                              <w:t>его</w:t>
                            </w:r>
                            <w:r>
                              <w:rPr>
                                <w:spacing w:val="-10"/>
                                <w:sz w:val="20"/>
                              </w:rPr>
                              <w:t xml:space="preserve"> </w:t>
                            </w:r>
                            <w:r>
                              <w:rPr>
                                <w:sz w:val="20"/>
                              </w:rPr>
                              <w:t>с</w:t>
                            </w:r>
                            <w:r>
                              <w:rPr>
                                <w:spacing w:val="-9"/>
                                <w:sz w:val="20"/>
                              </w:rPr>
                              <w:t xml:space="preserve"> </w:t>
                            </w:r>
                            <w:r>
                              <w:rPr>
                                <w:sz w:val="20"/>
                              </w:rPr>
                              <w:t>главной</w:t>
                            </w:r>
                            <w:r>
                              <w:rPr>
                                <w:spacing w:val="-10"/>
                                <w:sz w:val="20"/>
                              </w:rPr>
                              <w:t xml:space="preserve"> </w:t>
                            </w:r>
                            <w:r>
                              <w:rPr>
                                <w:sz w:val="20"/>
                              </w:rPr>
                              <w:t>мыслью</w:t>
                            </w:r>
                            <w:r>
                              <w:rPr>
                                <w:spacing w:val="-9"/>
                                <w:sz w:val="20"/>
                              </w:rPr>
                              <w:t xml:space="preserve"> </w:t>
                            </w:r>
                            <w:r>
                              <w:rPr>
                                <w:sz w:val="20"/>
                              </w:rPr>
                              <w:t>произведения</w:t>
                            </w:r>
                            <w:r>
                              <w:rPr>
                                <w:spacing w:val="-9"/>
                                <w:sz w:val="20"/>
                              </w:rPr>
                              <w:t xml:space="preserve"> </w:t>
                            </w:r>
                            <w:r>
                              <w:rPr>
                                <w:sz w:val="20"/>
                              </w:rPr>
                              <w:t>В.А.</w:t>
                            </w:r>
                            <w:r>
                              <w:rPr>
                                <w:spacing w:val="-9"/>
                                <w:sz w:val="20"/>
                              </w:rPr>
                              <w:t xml:space="preserve"> </w:t>
                            </w:r>
                            <w:r>
                              <w:rPr>
                                <w:sz w:val="20"/>
                              </w:rPr>
                              <w:t>Осеевой</w:t>
                            </w:r>
                            <w:r>
                              <w:rPr>
                                <w:spacing w:val="-6"/>
                                <w:sz w:val="20"/>
                              </w:rPr>
                              <w:t xml:space="preserve"> </w:t>
                            </w:r>
                            <w:r>
                              <w:rPr>
                                <w:spacing w:val="-2"/>
                                <w:sz w:val="20"/>
                              </w:rPr>
                              <w:t>«Почему?»</w:t>
                            </w:r>
                          </w:p>
                        </w:tc>
                      </w:tr>
                      <w:tr w14:paraId="79B3925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4" w:hRule="atLeast"/>
                        </w:trPr>
                        <w:tc>
                          <w:tcPr>
                            <w:tcW w:w="1054" w:type="dxa"/>
                          </w:tcPr>
                          <w:p w14:paraId="42E60746">
                            <w:pPr>
                              <w:pStyle w:val="9"/>
                              <w:spacing w:line="228" w:lineRule="exact"/>
                              <w:ind w:left="124"/>
                              <w:rPr>
                                <w:sz w:val="20"/>
                              </w:rPr>
                            </w:pPr>
                            <w:r>
                              <w:rPr>
                                <w:sz w:val="20"/>
                              </w:rPr>
                              <w:t>Урок</w:t>
                            </w:r>
                            <w:r>
                              <w:rPr>
                                <w:spacing w:val="-4"/>
                                <w:sz w:val="20"/>
                              </w:rPr>
                              <w:t xml:space="preserve"> </w:t>
                            </w:r>
                            <w:r>
                              <w:rPr>
                                <w:spacing w:val="-5"/>
                                <w:sz w:val="20"/>
                              </w:rPr>
                              <w:t>70</w:t>
                            </w:r>
                          </w:p>
                        </w:tc>
                        <w:tc>
                          <w:tcPr>
                            <w:tcW w:w="8335" w:type="dxa"/>
                          </w:tcPr>
                          <w:p w14:paraId="2ED77CB9">
                            <w:pPr>
                              <w:pStyle w:val="9"/>
                              <w:spacing w:line="228" w:lineRule="exact"/>
                              <w:ind w:left="121"/>
                              <w:rPr>
                                <w:sz w:val="20"/>
                              </w:rPr>
                            </w:pPr>
                            <w:r>
                              <w:rPr>
                                <w:sz w:val="20"/>
                              </w:rPr>
                              <w:t>Тематическое</w:t>
                            </w:r>
                            <w:r>
                              <w:rPr>
                                <w:spacing w:val="-10"/>
                                <w:sz w:val="20"/>
                              </w:rPr>
                              <w:t xml:space="preserve"> </w:t>
                            </w:r>
                            <w:r>
                              <w:rPr>
                                <w:sz w:val="20"/>
                              </w:rPr>
                              <w:t>повторение</w:t>
                            </w:r>
                            <w:r>
                              <w:rPr>
                                <w:spacing w:val="-6"/>
                                <w:sz w:val="20"/>
                              </w:rPr>
                              <w:t xml:space="preserve"> </w:t>
                            </w:r>
                            <w:r>
                              <w:rPr>
                                <w:sz w:val="20"/>
                              </w:rPr>
                              <w:t>по</w:t>
                            </w:r>
                            <w:r>
                              <w:rPr>
                                <w:spacing w:val="-8"/>
                                <w:sz w:val="20"/>
                              </w:rPr>
                              <w:t xml:space="preserve"> </w:t>
                            </w:r>
                            <w:r>
                              <w:rPr>
                                <w:sz w:val="20"/>
                              </w:rPr>
                              <w:t>итогам</w:t>
                            </w:r>
                            <w:r>
                              <w:rPr>
                                <w:spacing w:val="-8"/>
                                <w:sz w:val="20"/>
                              </w:rPr>
                              <w:t xml:space="preserve"> </w:t>
                            </w:r>
                            <w:r>
                              <w:rPr>
                                <w:sz w:val="20"/>
                              </w:rPr>
                              <w:t>раздела</w:t>
                            </w:r>
                            <w:r>
                              <w:rPr>
                                <w:spacing w:val="-5"/>
                                <w:sz w:val="20"/>
                              </w:rPr>
                              <w:t xml:space="preserve"> </w:t>
                            </w:r>
                            <w:r>
                              <w:rPr>
                                <w:sz w:val="20"/>
                              </w:rPr>
                              <w:t>«О</w:t>
                            </w:r>
                            <w:r>
                              <w:rPr>
                                <w:spacing w:val="-11"/>
                                <w:sz w:val="20"/>
                              </w:rPr>
                              <w:t xml:space="preserve"> </w:t>
                            </w:r>
                            <w:r>
                              <w:rPr>
                                <w:sz w:val="20"/>
                              </w:rPr>
                              <w:t>детях</w:t>
                            </w:r>
                            <w:r>
                              <w:rPr>
                                <w:spacing w:val="-10"/>
                                <w:sz w:val="20"/>
                              </w:rPr>
                              <w:t xml:space="preserve"> </w:t>
                            </w:r>
                            <w:r>
                              <w:rPr>
                                <w:sz w:val="20"/>
                              </w:rPr>
                              <w:t>и</w:t>
                            </w:r>
                            <w:r>
                              <w:rPr>
                                <w:spacing w:val="-8"/>
                                <w:sz w:val="20"/>
                              </w:rPr>
                              <w:t xml:space="preserve"> </w:t>
                            </w:r>
                            <w:r>
                              <w:rPr>
                                <w:spacing w:val="-2"/>
                                <w:sz w:val="20"/>
                              </w:rPr>
                              <w:t>дружбе»</w:t>
                            </w:r>
                          </w:p>
                        </w:tc>
                      </w:tr>
                      <w:tr w14:paraId="2B8A16A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trPr>
                        <w:tc>
                          <w:tcPr>
                            <w:tcW w:w="1054" w:type="dxa"/>
                          </w:tcPr>
                          <w:p w14:paraId="1FA223D5">
                            <w:pPr>
                              <w:pStyle w:val="9"/>
                              <w:spacing w:before="7"/>
                              <w:ind w:left="124"/>
                              <w:rPr>
                                <w:sz w:val="20"/>
                              </w:rPr>
                            </w:pPr>
                            <w:r>
                              <w:rPr>
                                <w:sz w:val="20"/>
                              </w:rPr>
                              <w:t>Урок</w:t>
                            </w:r>
                            <w:r>
                              <w:rPr>
                                <w:spacing w:val="-4"/>
                                <w:sz w:val="20"/>
                              </w:rPr>
                              <w:t xml:space="preserve"> </w:t>
                            </w:r>
                            <w:r>
                              <w:rPr>
                                <w:spacing w:val="-5"/>
                                <w:sz w:val="20"/>
                              </w:rPr>
                              <w:t>71</w:t>
                            </w:r>
                          </w:p>
                        </w:tc>
                        <w:tc>
                          <w:tcPr>
                            <w:tcW w:w="8335" w:type="dxa"/>
                          </w:tcPr>
                          <w:p w14:paraId="30205560">
                            <w:pPr>
                              <w:pStyle w:val="9"/>
                              <w:ind w:left="121" w:right="422"/>
                              <w:rPr>
                                <w:sz w:val="20"/>
                              </w:rPr>
                            </w:pPr>
                            <w:r>
                              <w:rPr>
                                <w:sz w:val="20"/>
                              </w:rPr>
                              <w:t>Народная</w:t>
                            </w:r>
                            <w:r>
                              <w:rPr>
                                <w:spacing w:val="34"/>
                                <w:sz w:val="20"/>
                              </w:rPr>
                              <w:t xml:space="preserve"> </w:t>
                            </w:r>
                            <w:r>
                              <w:rPr>
                                <w:sz w:val="20"/>
                              </w:rPr>
                              <w:t>наблюдательность,</w:t>
                            </w:r>
                            <w:r>
                              <w:rPr>
                                <w:spacing w:val="35"/>
                                <w:sz w:val="20"/>
                              </w:rPr>
                              <w:t xml:space="preserve"> </w:t>
                            </w:r>
                            <w:r>
                              <w:rPr>
                                <w:sz w:val="20"/>
                              </w:rPr>
                              <w:t>выраженная</w:t>
                            </w:r>
                            <w:r>
                              <w:rPr>
                                <w:spacing w:val="34"/>
                                <w:sz w:val="20"/>
                              </w:rPr>
                              <w:t xml:space="preserve"> </w:t>
                            </w:r>
                            <w:r>
                              <w:rPr>
                                <w:sz w:val="20"/>
                              </w:rPr>
                              <w:t>в</w:t>
                            </w:r>
                            <w:r>
                              <w:rPr>
                                <w:spacing w:val="28"/>
                                <w:sz w:val="20"/>
                              </w:rPr>
                              <w:t xml:space="preserve"> </w:t>
                            </w:r>
                            <w:r>
                              <w:rPr>
                                <w:sz w:val="20"/>
                              </w:rPr>
                              <w:t>малых</w:t>
                            </w:r>
                            <w:r>
                              <w:rPr>
                                <w:spacing w:val="33"/>
                                <w:sz w:val="20"/>
                              </w:rPr>
                              <w:t xml:space="preserve"> </w:t>
                            </w:r>
                            <w:r>
                              <w:rPr>
                                <w:sz w:val="20"/>
                              </w:rPr>
                              <w:t>жанрах</w:t>
                            </w:r>
                            <w:r>
                              <w:rPr>
                                <w:spacing w:val="35"/>
                                <w:sz w:val="20"/>
                              </w:rPr>
                              <w:t xml:space="preserve"> </w:t>
                            </w:r>
                            <w:r>
                              <w:rPr>
                                <w:sz w:val="20"/>
                              </w:rPr>
                              <w:t>устного</w:t>
                            </w:r>
                            <w:r>
                              <w:rPr>
                                <w:spacing w:val="34"/>
                                <w:sz w:val="20"/>
                              </w:rPr>
                              <w:t xml:space="preserve"> </w:t>
                            </w:r>
                            <w:r>
                              <w:rPr>
                                <w:sz w:val="20"/>
                              </w:rPr>
                              <w:t>народного творчества (фольклоре). Заклички, веснянки</w:t>
                            </w:r>
                          </w:p>
                        </w:tc>
                      </w:tr>
                      <w:tr w14:paraId="5B07EC1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2" w:hRule="atLeast"/>
                        </w:trPr>
                        <w:tc>
                          <w:tcPr>
                            <w:tcW w:w="1054" w:type="dxa"/>
                          </w:tcPr>
                          <w:p w14:paraId="32592F73">
                            <w:pPr>
                              <w:pStyle w:val="9"/>
                              <w:spacing w:before="7"/>
                              <w:ind w:left="124"/>
                              <w:rPr>
                                <w:sz w:val="20"/>
                              </w:rPr>
                            </w:pPr>
                            <w:r>
                              <w:rPr>
                                <w:sz w:val="20"/>
                              </w:rPr>
                              <w:t>Урок</w:t>
                            </w:r>
                            <w:r>
                              <w:rPr>
                                <w:spacing w:val="-4"/>
                                <w:sz w:val="20"/>
                              </w:rPr>
                              <w:t xml:space="preserve"> </w:t>
                            </w:r>
                            <w:r>
                              <w:rPr>
                                <w:spacing w:val="-5"/>
                                <w:sz w:val="20"/>
                              </w:rPr>
                              <w:t>72</w:t>
                            </w:r>
                          </w:p>
                        </w:tc>
                        <w:tc>
                          <w:tcPr>
                            <w:tcW w:w="8335" w:type="dxa"/>
                          </w:tcPr>
                          <w:p w14:paraId="2F883C57">
                            <w:pPr>
                              <w:pStyle w:val="9"/>
                              <w:spacing w:line="237" w:lineRule="auto"/>
                              <w:ind w:left="121" w:right="422"/>
                              <w:rPr>
                                <w:sz w:val="20"/>
                              </w:rPr>
                            </w:pPr>
                            <w:r>
                              <w:rPr>
                                <w:sz w:val="20"/>
                              </w:rPr>
                              <w:t>Наблюдение</w:t>
                            </w:r>
                            <w:r>
                              <w:rPr>
                                <w:spacing w:val="-7"/>
                                <w:sz w:val="20"/>
                              </w:rPr>
                              <w:t xml:space="preserve"> </w:t>
                            </w:r>
                            <w:r>
                              <w:rPr>
                                <w:sz w:val="20"/>
                              </w:rPr>
                              <w:t>за</w:t>
                            </w:r>
                            <w:r>
                              <w:rPr>
                                <w:spacing w:val="-12"/>
                                <w:sz w:val="20"/>
                              </w:rPr>
                              <w:t xml:space="preserve"> </w:t>
                            </w:r>
                            <w:r>
                              <w:rPr>
                                <w:sz w:val="20"/>
                              </w:rPr>
                              <w:t>описанием</w:t>
                            </w:r>
                            <w:r>
                              <w:rPr>
                                <w:spacing w:val="-10"/>
                                <w:sz w:val="20"/>
                              </w:rPr>
                              <w:t xml:space="preserve"> </w:t>
                            </w:r>
                            <w:r>
                              <w:rPr>
                                <w:sz w:val="20"/>
                              </w:rPr>
                              <w:t>весны</w:t>
                            </w:r>
                            <w:r>
                              <w:rPr>
                                <w:spacing w:val="-7"/>
                                <w:sz w:val="20"/>
                              </w:rPr>
                              <w:t xml:space="preserve"> </w:t>
                            </w:r>
                            <w:r>
                              <w:rPr>
                                <w:sz w:val="20"/>
                              </w:rPr>
                              <w:t>в</w:t>
                            </w:r>
                            <w:r>
                              <w:rPr>
                                <w:spacing w:val="-10"/>
                                <w:sz w:val="20"/>
                              </w:rPr>
                              <w:t xml:space="preserve"> </w:t>
                            </w:r>
                            <w:r>
                              <w:rPr>
                                <w:sz w:val="20"/>
                              </w:rPr>
                              <w:t>художественном</w:t>
                            </w:r>
                            <w:r>
                              <w:rPr>
                                <w:spacing w:val="-10"/>
                                <w:sz w:val="20"/>
                              </w:rPr>
                              <w:t xml:space="preserve"> </w:t>
                            </w:r>
                            <w:r>
                              <w:rPr>
                                <w:sz w:val="20"/>
                              </w:rPr>
                              <w:t>тексте.</w:t>
                            </w:r>
                            <w:r>
                              <w:rPr>
                                <w:spacing w:val="-7"/>
                                <w:sz w:val="20"/>
                              </w:rPr>
                              <w:t xml:space="preserve"> </w:t>
                            </w:r>
                            <w:r>
                              <w:rPr>
                                <w:sz w:val="20"/>
                              </w:rPr>
                              <w:t>Произведения</w:t>
                            </w:r>
                            <w:r>
                              <w:rPr>
                                <w:spacing w:val="-8"/>
                                <w:sz w:val="20"/>
                              </w:rPr>
                              <w:t xml:space="preserve"> </w:t>
                            </w:r>
                            <w:r>
                              <w:rPr>
                                <w:sz w:val="20"/>
                              </w:rPr>
                              <w:t>по</w:t>
                            </w:r>
                            <w:r>
                              <w:rPr>
                                <w:spacing w:val="-10"/>
                                <w:sz w:val="20"/>
                              </w:rPr>
                              <w:t xml:space="preserve"> </w:t>
                            </w:r>
                            <w:r>
                              <w:rPr>
                                <w:sz w:val="20"/>
                              </w:rPr>
                              <w:t>выбору, например, А.П. Чехов «Весной» (отрывок)</w:t>
                            </w:r>
                          </w:p>
                        </w:tc>
                      </w:tr>
                      <w:tr w14:paraId="3B646EA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7" w:hRule="atLeast"/>
                        </w:trPr>
                        <w:tc>
                          <w:tcPr>
                            <w:tcW w:w="1054" w:type="dxa"/>
                          </w:tcPr>
                          <w:p w14:paraId="22C2B407">
                            <w:pPr>
                              <w:pStyle w:val="9"/>
                              <w:spacing w:before="10"/>
                              <w:ind w:left="124"/>
                              <w:rPr>
                                <w:sz w:val="20"/>
                              </w:rPr>
                            </w:pPr>
                            <w:r>
                              <w:rPr>
                                <w:sz w:val="20"/>
                              </w:rPr>
                              <w:t>Урок</w:t>
                            </w:r>
                            <w:r>
                              <w:rPr>
                                <w:spacing w:val="-4"/>
                                <w:sz w:val="20"/>
                              </w:rPr>
                              <w:t xml:space="preserve"> </w:t>
                            </w:r>
                            <w:r>
                              <w:rPr>
                                <w:spacing w:val="-5"/>
                                <w:sz w:val="20"/>
                              </w:rPr>
                              <w:t>73</w:t>
                            </w:r>
                          </w:p>
                        </w:tc>
                        <w:tc>
                          <w:tcPr>
                            <w:tcW w:w="8335" w:type="dxa"/>
                          </w:tcPr>
                          <w:p w14:paraId="5A22FF76">
                            <w:pPr>
                              <w:pStyle w:val="9"/>
                              <w:spacing w:before="9" w:line="235" w:lineRule="auto"/>
                              <w:ind w:left="121" w:right="422"/>
                              <w:rPr>
                                <w:sz w:val="20"/>
                              </w:rPr>
                            </w:pPr>
                            <w:r>
                              <w:rPr>
                                <w:sz w:val="20"/>
                              </w:rPr>
                              <w:t>Картины</w:t>
                            </w:r>
                            <w:r>
                              <w:rPr>
                                <w:spacing w:val="-10"/>
                                <w:sz w:val="20"/>
                              </w:rPr>
                              <w:t xml:space="preserve"> </w:t>
                            </w:r>
                            <w:r>
                              <w:rPr>
                                <w:sz w:val="20"/>
                              </w:rPr>
                              <w:t>весеннего</w:t>
                            </w:r>
                            <w:r>
                              <w:rPr>
                                <w:spacing w:val="-9"/>
                                <w:sz w:val="20"/>
                              </w:rPr>
                              <w:t xml:space="preserve"> </w:t>
                            </w:r>
                            <w:r>
                              <w:rPr>
                                <w:sz w:val="20"/>
                              </w:rPr>
                              <w:t>леса</w:t>
                            </w:r>
                            <w:r>
                              <w:rPr>
                                <w:spacing w:val="-8"/>
                                <w:sz w:val="20"/>
                              </w:rPr>
                              <w:t xml:space="preserve"> </w:t>
                            </w:r>
                            <w:r>
                              <w:rPr>
                                <w:sz w:val="20"/>
                              </w:rPr>
                              <w:t>в</w:t>
                            </w:r>
                            <w:r>
                              <w:rPr>
                                <w:spacing w:val="-13"/>
                                <w:sz w:val="20"/>
                              </w:rPr>
                              <w:t xml:space="preserve"> </w:t>
                            </w:r>
                            <w:r>
                              <w:rPr>
                                <w:sz w:val="20"/>
                              </w:rPr>
                              <w:t>рассказе</w:t>
                            </w:r>
                            <w:r>
                              <w:rPr>
                                <w:spacing w:val="-9"/>
                                <w:sz w:val="20"/>
                              </w:rPr>
                              <w:t xml:space="preserve"> </w:t>
                            </w:r>
                            <w:r>
                              <w:rPr>
                                <w:sz w:val="20"/>
                              </w:rPr>
                              <w:t>Г.А.</w:t>
                            </w:r>
                            <w:r>
                              <w:rPr>
                                <w:spacing w:val="-10"/>
                                <w:sz w:val="20"/>
                              </w:rPr>
                              <w:t xml:space="preserve"> </w:t>
                            </w:r>
                            <w:r>
                              <w:rPr>
                                <w:sz w:val="20"/>
                              </w:rPr>
                              <w:t>Скребицкого</w:t>
                            </w:r>
                            <w:r>
                              <w:rPr>
                                <w:spacing w:val="-7"/>
                                <w:sz w:val="20"/>
                              </w:rPr>
                              <w:t xml:space="preserve"> </w:t>
                            </w:r>
                            <w:r>
                              <w:rPr>
                                <w:sz w:val="20"/>
                              </w:rPr>
                              <w:t>«Четыре</w:t>
                            </w:r>
                            <w:r>
                              <w:rPr>
                                <w:spacing w:val="-9"/>
                                <w:sz w:val="20"/>
                              </w:rPr>
                              <w:t xml:space="preserve"> </w:t>
                            </w:r>
                            <w:r>
                              <w:rPr>
                                <w:sz w:val="20"/>
                              </w:rPr>
                              <w:t>художника».</w:t>
                            </w:r>
                            <w:r>
                              <w:rPr>
                                <w:spacing w:val="-8"/>
                                <w:sz w:val="20"/>
                              </w:rPr>
                              <w:t xml:space="preserve"> </w:t>
                            </w:r>
                            <w:r>
                              <w:rPr>
                                <w:sz w:val="20"/>
                              </w:rPr>
                              <w:t>Составление плана текста</w:t>
                            </w:r>
                          </w:p>
                        </w:tc>
                      </w:tr>
                      <w:tr w14:paraId="4ED8D7B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1" w:hRule="atLeast"/>
                        </w:trPr>
                        <w:tc>
                          <w:tcPr>
                            <w:tcW w:w="1054" w:type="dxa"/>
                          </w:tcPr>
                          <w:p w14:paraId="15ABB4DA">
                            <w:pPr>
                              <w:pStyle w:val="9"/>
                              <w:spacing w:line="228" w:lineRule="exact"/>
                              <w:ind w:left="124"/>
                              <w:rPr>
                                <w:sz w:val="20"/>
                              </w:rPr>
                            </w:pPr>
                            <w:r>
                              <w:rPr>
                                <w:sz w:val="20"/>
                              </w:rPr>
                              <w:t>Урок</w:t>
                            </w:r>
                            <w:r>
                              <w:rPr>
                                <w:spacing w:val="-4"/>
                                <w:sz w:val="20"/>
                              </w:rPr>
                              <w:t xml:space="preserve"> </w:t>
                            </w:r>
                            <w:r>
                              <w:rPr>
                                <w:spacing w:val="-5"/>
                                <w:sz w:val="20"/>
                              </w:rPr>
                              <w:t>74</w:t>
                            </w:r>
                          </w:p>
                        </w:tc>
                        <w:tc>
                          <w:tcPr>
                            <w:tcW w:w="8335" w:type="dxa"/>
                          </w:tcPr>
                          <w:p w14:paraId="06646BA8">
                            <w:pPr>
                              <w:pStyle w:val="9"/>
                              <w:spacing w:line="228" w:lineRule="exact"/>
                              <w:ind w:left="121"/>
                              <w:rPr>
                                <w:sz w:val="20"/>
                              </w:rPr>
                            </w:pPr>
                            <w:r>
                              <w:rPr>
                                <w:sz w:val="20"/>
                              </w:rPr>
                              <w:t>Восприятие</w:t>
                            </w:r>
                            <w:r>
                              <w:rPr>
                                <w:spacing w:val="-12"/>
                                <w:sz w:val="20"/>
                              </w:rPr>
                              <w:t xml:space="preserve"> </w:t>
                            </w:r>
                            <w:r>
                              <w:rPr>
                                <w:sz w:val="20"/>
                              </w:rPr>
                              <w:t>пейзажной</w:t>
                            </w:r>
                            <w:r>
                              <w:rPr>
                                <w:spacing w:val="-11"/>
                                <w:sz w:val="20"/>
                              </w:rPr>
                              <w:t xml:space="preserve"> </w:t>
                            </w:r>
                            <w:r>
                              <w:rPr>
                                <w:sz w:val="20"/>
                              </w:rPr>
                              <w:t>лирики.</w:t>
                            </w:r>
                            <w:r>
                              <w:rPr>
                                <w:spacing w:val="-10"/>
                                <w:sz w:val="20"/>
                              </w:rPr>
                              <w:t xml:space="preserve"> </w:t>
                            </w:r>
                            <w:r>
                              <w:rPr>
                                <w:sz w:val="20"/>
                              </w:rPr>
                              <w:t>Слушание</w:t>
                            </w:r>
                            <w:r>
                              <w:rPr>
                                <w:spacing w:val="-12"/>
                                <w:sz w:val="20"/>
                              </w:rPr>
                              <w:t xml:space="preserve"> </w:t>
                            </w:r>
                            <w:r>
                              <w:rPr>
                                <w:sz w:val="20"/>
                              </w:rPr>
                              <w:t>стихотворений</w:t>
                            </w:r>
                            <w:r>
                              <w:rPr>
                                <w:spacing w:val="-10"/>
                                <w:sz w:val="20"/>
                              </w:rPr>
                              <w:t xml:space="preserve"> </w:t>
                            </w:r>
                            <w:r>
                              <w:rPr>
                                <w:sz w:val="20"/>
                              </w:rPr>
                              <w:t>о</w:t>
                            </w:r>
                            <w:r>
                              <w:rPr>
                                <w:spacing w:val="-12"/>
                                <w:sz w:val="20"/>
                              </w:rPr>
                              <w:t xml:space="preserve"> </w:t>
                            </w:r>
                            <w:r>
                              <w:rPr>
                                <w:sz w:val="20"/>
                              </w:rPr>
                              <w:t>весне</w:t>
                            </w:r>
                            <w:r>
                              <w:rPr>
                                <w:spacing w:val="-10"/>
                                <w:sz w:val="20"/>
                              </w:rPr>
                              <w:t xml:space="preserve"> </w:t>
                            </w:r>
                            <w:r>
                              <w:rPr>
                                <w:sz w:val="20"/>
                              </w:rPr>
                              <w:t>и</w:t>
                            </w:r>
                            <w:r>
                              <w:rPr>
                                <w:spacing w:val="-13"/>
                                <w:sz w:val="20"/>
                              </w:rPr>
                              <w:t xml:space="preserve"> </w:t>
                            </w:r>
                            <w:r>
                              <w:rPr>
                                <w:spacing w:val="-4"/>
                                <w:sz w:val="20"/>
                              </w:rPr>
                              <w:t>лете</w:t>
                            </w:r>
                          </w:p>
                        </w:tc>
                      </w:tr>
                      <w:tr w14:paraId="0C7F7E7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5" w:hRule="atLeast"/>
                        </w:trPr>
                        <w:tc>
                          <w:tcPr>
                            <w:tcW w:w="1054" w:type="dxa"/>
                          </w:tcPr>
                          <w:p w14:paraId="2957D427">
                            <w:pPr>
                              <w:pStyle w:val="9"/>
                              <w:spacing w:before="8"/>
                              <w:ind w:left="124"/>
                              <w:rPr>
                                <w:sz w:val="20"/>
                              </w:rPr>
                            </w:pPr>
                            <w:r>
                              <w:rPr>
                                <w:sz w:val="20"/>
                              </w:rPr>
                              <w:t>Урок</w:t>
                            </w:r>
                            <w:r>
                              <w:rPr>
                                <w:spacing w:val="-4"/>
                                <w:sz w:val="20"/>
                              </w:rPr>
                              <w:t xml:space="preserve"> </w:t>
                            </w:r>
                            <w:r>
                              <w:rPr>
                                <w:spacing w:val="-5"/>
                                <w:sz w:val="20"/>
                              </w:rPr>
                              <w:t>75</w:t>
                            </w:r>
                          </w:p>
                        </w:tc>
                        <w:tc>
                          <w:tcPr>
                            <w:tcW w:w="8335" w:type="dxa"/>
                          </w:tcPr>
                          <w:p w14:paraId="2D1C2E1E">
                            <w:pPr>
                              <w:pStyle w:val="9"/>
                              <w:ind w:left="121"/>
                              <w:rPr>
                                <w:sz w:val="20"/>
                              </w:rPr>
                            </w:pPr>
                            <w:r>
                              <w:rPr>
                                <w:sz w:val="20"/>
                              </w:rPr>
                              <w:t>Работа</w:t>
                            </w:r>
                            <w:r>
                              <w:rPr>
                                <w:spacing w:val="36"/>
                                <w:sz w:val="20"/>
                              </w:rPr>
                              <w:t xml:space="preserve"> </w:t>
                            </w:r>
                            <w:r>
                              <w:rPr>
                                <w:sz w:val="20"/>
                              </w:rPr>
                              <w:t>со</w:t>
                            </w:r>
                            <w:r>
                              <w:rPr>
                                <w:spacing w:val="34"/>
                                <w:sz w:val="20"/>
                              </w:rPr>
                              <w:t xml:space="preserve"> </w:t>
                            </w:r>
                            <w:r>
                              <w:rPr>
                                <w:sz w:val="20"/>
                              </w:rPr>
                              <w:t>стихотворением</w:t>
                            </w:r>
                            <w:r>
                              <w:rPr>
                                <w:spacing w:val="40"/>
                                <w:sz w:val="20"/>
                              </w:rPr>
                              <w:t xml:space="preserve"> </w:t>
                            </w:r>
                            <w:r>
                              <w:rPr>
                                <w:sz w:val="20"/>
                              </w:rPr>
                              <w:t>Ф.И.</w:t>
                            </w:r>
                            <w:r>
                              <w:rPr>
                                <w:spacing w:val="-6"/>
                                <w:sz w:val="20"/>
                              </w:rPr>
                              <w:t xml:space="preserve"> </w:t>
                            </w:r>
                            <w:r>
                              <w:rPr>
                                <w:sz w:val="20"/>
                              </w:rPr>
                              <w:t>Тютчева</w:t>
                            </w:r>
                            <w:r>
                              <w:rPr>
                                <w:spacing w:val="40"/>
                                <w:sz w:val="20"/>
                              </w:rPr>
                              <w:t xml:space="preserve"> </w:t>
                            </w:r>
                            <w:r>
                              <w:rPr>
                                <w:sz w:val="20"/>
                              </w:rPr>
                              <w:t>«Зима</w:t>
                            </w:r>
                            <w:r>
                              <w:rPr>
                                <w:spacing w:val="35"/>
                                <w:sz w:val="20"/>
                              </w:rPr>
                              <w:t xml:space="preserve"> </w:t>
                            </w:r>
                            <w:r>
                              <w:rPr>
                                <w:sz w:val="20"/>
                              </w:rPr>
                              <w:t>недаром</w:t>
                            </w:r>
                            <w:r>
                              <w:rPr>
                                <w:spacing w:val="40"/>
                                <w:sz w:val="20"/>
                              </w:rPr>
                              <w:t xml:space="preserve"> </w:t>
                            </w:r>
                            <w:r>
                              <w:rPr>
                                <w:sz w:val="20"/>
                              </w:rPr>
                              <w:t>злится...»:</w:t>
                            </w:r>
                            <w:r>
                              <w:rPr>
                                <w:spacing w:val="40"/>
                                <w:sz w:val="20"/>
                              </w:rPr>
                              <w:t xml:space="preserve"> </w:t>
                            </w:r>
                            <w:r>
                              <w:rPr>
                                <w:sz w:val="20"/>
                              </w:rPr>
                              <w:t>выделение</w:t>
                            </w:r>
                            <w:r>
                              <w:rPr>
                                <w:spacing w:val="36"/>
                                <w:sz w:val="20"/>
                              </w:rPr>
                              <w:t xml:space="preserve"> </w:t>
                            </w:r>
                            <w:r>
                              <w:rPr>
                                <w:sz w:val="20"/>
                              </w:rPr>
                              <w:t>средств художественной выразительности. Устное сочинение «Я рад весне»</w:t>
                            </w:r>
                          </w:p>
                        </w:tc>
                      </w:tr>
                      <w:tr w14:paraId="7FAA964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4" w:hRule="atLeast"/>
                        </w:trPr>
                        <w:tc>
                          <w:tcPr>
                            <w:tcW w:w="1054" w:type="dxa"/>
                          </w:tcPr>
                          <w:p w14:paraId="7497713B">
                            <w:pPr>
                              <w:pStyle w:val="9"/>
                              <w:ind w:left="124"/>
                              <w:rPr>
                                <w:sz w:val="20"/>
                              </w:rPr>
                            </w:pPr>
                            <w:r>
                              <w:rPr>
                                <w:sz w:val="20"/>
                              </w:rPr>
                              <w:t>Урок</w:t>
                            </w:r>
                            <w:r>
                              <w:rPr>
                                <w:spacing w:val="-4"/>
                                <w:sz w:val="20"/>
                              </w:rPr>
                              <w:t xml:space="preserve"> </w:t>
                            </w:r>
                            <w:r>
                              <w:rPr>
                                <w:spacing w:val="-5"/>
                                <w:sz w:val="20"/>
                              </w:rPr>
                              <w:t>76</w:t>
                            </w:r>
                          </w:p>
                        </w:tc>
                        <w:tc>
                          <w:tcPr>
                            <w:tcW w:w="8335" w:type="dxa"/>
                          </w:tcPr>
                          <w:p w14:paraId="520BCBA1">
                            <w:pPr>
                              <w:pStyle w:val="9"/>
                              <w:ind w:left="121"/>
                              <w:rPr>
                                <w:sz w:val="20"/>
                              </w:rPr>
                            </w:pPr>
                            <w:r>
                              <w:rPr>
                                <w:sz w:val="20"/>
                              </w:rPr>
                              <w:t>Жизнь</w:t>
                            </w:r>
                            <w:r>
                              <w:rPr>
                                <w:spacing w:val="-11"/>
                                <w:sz w:val="20"/>
                              </w:rPr>
                              <w:t xml:space="preserve"> </w:t>
                            </w:r>
                            <w:r>
                              <w:rPr>
                                <w:sz w:val="20"/>
                              </w:rPr>
                              <w:t>животных</w:t>
                            </w:r>
                            <w:r>
                              <w:rPr>
                                <w:spacing w:val="-9"/>
                                <w:sz w:val="20"/>
                              </w:rPr>
                              <w:t xml:space="preserve"> </w:t>
                            </w:r>
                            <w:r>
                              <w:rPr>
                                <w:sz w:val="20"/>
                              </w:rPr>
                              <w:t>весной:</w:t>
                            </w:r>
                            <w:r>
                              <w:rPr>
                                <w:spacing w:val="-8"/>
                                <w:sz w:val="20"/>
                              </w:rPr>
                              <w:t xml:space="preserve"> </w:t>
                            </w:r>
                            <w:r>
                              <w:rPr>
                                <w:sz w:val="20"/>
                              </w:rPr>
                              <w:t>рассказы</w:t>
                            </w:r>
                            <w:r>
                              <w:rPr>
                                <w:spacing w:val="-8"/>
                                <w:sz w:val="20"/>
                              </w:rPr>
                              <w:t xml:space="preserve"> </w:t>
                            </w:r>
                            <w:r>
                              <w:rPr>
                                <w:sz w:val="20"/>
                              </w:rPr>
                              <w:t>и</w:t>
                            </w:r>
                            <w:r>
                              <w:rPr>
                                <w:spacing w:val="-9"/>
                                <w:sz w:val="20"/>
                              </w:rPr>
                              <w:t xml:space="preserve"> </w:t>
                            </w:r>
                            <w:r>
                              <w:rPr>
                                <w:sz w:val="20"/>
                              </w:rPr>
                              <w:t>сказки</w:t>
                            </w:r>
                            <w:r>
                              <w:rPr>
                                <w:spacing w:val="-8"/>
                                <w:sz w:val="20"/>
                              </w:rPr>
                              <w:t xml:space="preserve"> </w:t>
                            </w:r>
                            <w:r>
                              <w:rPr>
                                <w:spacing w:val="-2"/>
                                <w:sz w:val="20"/>
                              </w:rPr>
                              <w:t>писателей</w:t>
                            </w:r>
                          </w:p>
                        </w:tc>
                      </w:tr>
                      <w:tr w14:paraId="7F84860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7" w:hRule="atLeast"/>
                        </w:trPr>
                        <w:tc>
                          <w:tcPr>
                            <w:tcW w:w="1054" w:type="dxa"/>
                          </w:tcPr>
                          <w:p w14:paraId="0B82B0C3">
                            <w:pPr>
                              <w:pStyle w:val="9"/>
                              <w:spacing w:before="7"/>
                              <w:ind w:left="124"/>
                              <w:rPr>
                                <w:sz w:val="20"/>
                              </w:rPr>
                            </w:pPr>
                            <w:r>
                              <w:rPr>
                                <w:sz w:val="20"/>
                              </w:rPr>
                              <w:t>Урок</w:t>
                            </w:r>
                            <w:r>
                              <w:rPr>
                                <w:spacing w:val="-4"/>
                                <w:sz w:val="20"/>
                              </w:rPr>
                              <w:t xml:space="preserve"> </w:t>
                            </w:r>
                            <w:r>
                              <w:rPr>
                                <w:spacing w:val="-5"/>
                                <w:sz w:val="20"/>
                              </w:rPr>
                              <w:t>77</w:t>
                            </w:r>
                          </w:p>
                        </w:tc>
                        <w:tc>
                          <w:tcPr>
                            <w:tcW w:w="8335" w:type="dxa"/>
                          </w:tcPr>
                          <w:p w14:paraId="327C6321">
                            <w:pPr>
                              <w:pStyle w:val="9"/>
                              <w:ind w:left="121" w:right="422"/>
                              <w:rPr>
                                <w:sz w:val="20"/>
                              </w:rPr>
                            </w:pPr>
                            <w:r>
                              <w:rPr>
                                <w:sz w:val="20"/>
                              </w:rPr>
                              <w:t>Красота</w:t>
                            </w:r>
                            <w:r>
                              <w:rPr>
                                <w:spacing w:val="-10"/>
                                <w:sz w:val="20"/>
                              </w:rPr>
                              <w:t xml:space="preserve"> </w:t>
                            </w:r>
                            <w:r>
                              <w:rPr>
                                <w:sz w:val="20"/>
                              </w:rPr>
                              <w:t>весенней</w:t>
                            </w:r>
                            <w:r>
                              <w:rPr>
                                <w:spacing w:val="-9"/>
                                <w:sz w:val="20"/>
                              </w:rPr>
                              <w:t xml:space="preserve"> </w:t>
                            </w:r>
                            <w:r>
                              <w:rPr>
                                <w:sz w:val="20"/>
                              </w:rPr>
                              <w:t>природы,</w:t>
                            </w:r>
                            <w:r>
                              <w:rPr>
                                <w:spacing w:val="-10"/>
                                <w:sz w:val="20"/>
                              </w:rPr>
                              <w:t xml:space="preserve"> </w:t>
                            </w:r>
                            <w:r>
                              <w:rPr>
                                <w:sz w:val="20"/>
                              </w:rPr>
                              <w:t>отраженная</w:t>
                            </w:r>
                            <w:r>
                              <w:rPr>
                                <w:spacing w:val="-10"/>
                                <w:sz w:val="20"/>
                              </w:rPr>
                              <w:t xml:space="preserve"> </w:t>
                            </w:r>
                            <w:r>
                              <w:rPr>
                                <w:sz w:val="20"/>
                              </w:rPr>
                              <w:t>в</w:t>
                            </w:r>
                            <w:r>
                              <w:rPr>
                                <w:spacing w:val="-13"/>
                                <w:sz w:val="20"/>
                              </w:rPr>
                              <w:t xml:space="preserve"> </w:t>
                            </w:r>
                            <w:r>
                              <w:rPr>
                                <w:sz w:val="20"/>
                              </w:rPr>
                              <w:t>лирических</w:t>
                            </w:r>
                            <w:r>
                              <w:rPr>
                                <w:spacing w:val="-10"/>
                                <w:sz w:val="20"/>
                              </w:rPr>
                              <w:t xml:space="preserve"> </w:t>
                            </w:r>
                            <w:r>
                              <w:rPr>
                                <w:sz w:val="20"/>
                              </w:rPr>
                              <w:t>произведениях.</w:t>
                            </w:r>
                            <w:r>
                              <w:rPr>
                                <w:spacing w:val="-11"/>
                                <w:sz w:val="20"/>
                              </w:rPr>
                              <w:t xml:space="preserve"> </w:t>
                            </w:r>
                            <w:r>
                              <w:rPr>
                                <w:sz w:val="20"/>
                              </w:rPr>
                              <w:t>Произведения</w:t>
                            </w:r>
                            <w:r>
                              <w:rPr>
                                <w:spacing w:val="-11"/>
                                <w:sz w:val="20"/>
                              </w:rPr>
                              <w:t xml:space="preserve"> </w:t>
                            </w:r>
                            <w:r>
                              <w:rPr>
                                <w:sz w:val="20"/>
                              </w:rPr>
                              <w:t>по выбору, например, Ф.И. Тютчев «Весенние воды»</w:t>
                            </w:r>
                          </w:p>
                        </w:tc>
                      </w:tr>
                      <w:tr w14:paraId="420647D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2" w:hRule="atLeast"/>
                        </w:trPr>
                        <w:tc>
                          <w:tcPr>
                            <w:tcW w:w="1054" w:type="dxa"/>
                          </w:tcPr>
                          <w:p w14:paraId="43E7F913">
                            <w:pPr>
                              <w:pStyle w:val="9"/>
                              <w:spacing w:before="7"/>
                              <w:ind w:left="124"/>
                              <w:rPr>
                                <w:sz w:val="20"/>
                              </w:rPr>
                            </w:pPr>
                            <w:r>
                              <w:rPr>
                                <w:sz w:val="20"/>
                              </w:rPr>
                              <w:t>Урок</w:t>
                            </w:r>
                            <w:r>
                              <w:rPr>
                                <w:spacing w:val="-4"/>
                                <w:sz w:val="20"/>
                              </w:rPr>
                              <w:t xml:space="preserve"> </w:t>
                            </w:r>
                            <w:r>
                              <w:rPr>
                                <w:spacing w:val="-5"/>
                                <w:sz w:val="20"/>
                              </w:rPr>
                              <w:t>78</w:t>
                            </w:r>
                          </w:p>
                        </w:tc>
                        <w:tc>
                          <w:tcPr>
                            <w:tcW w:w="8335" w:type="dxa"/>
                          </w:tcPr>
                          <w:p w14:paraId="481DEEDF">
                            <w:pPr>
                              <w:pStyle w:val="9"/>
                              <w:spacing w:line="237" w:lineRule="auto"/>
                              <w:ind w:left="121" w:right="422"/>
                              <w:rPr>
                                <w:sz w:val="20"/>
                              </w:rPr>
                            </w:pPr>
                            <w:r>
                              <w:rPr>
                                <w:sz w:val="20"/>
                              </w:rPr>
                              <w:t>Звуки</w:t>
                            </w:r>
                            <w:r>
                              <w:rPr>
                                <w:spacing w:val="40"/>
                                <w:sz w:val="20"/>
                              </w:rPr>
                              <w:t xml:space="preserve"> </w:t>
                            </w:r>
                            <w:r>
                              <w:rPr>
                                <w:sz w:val="20"/>
                              </w:rPr>
                              <w:t>весеннего</w:t>
                            </w:r>
                            <w:r>
                              <w:rPr>
                                <w:spacing w:val="40"/>
                                <w:sz w:val="20"/>
                              </w:rPr>
                              <w:t xml:space="preserve"> </w:t>
                            </w:r>
                            <w:r>
                              <w:rPr>
                                <w:sz w:val="20"/>
                              </w:rPr>
                              <w:t>леса</w:t>
                            </w:r>
                            <w:r>
                              <w:rPr>
                                <w:spacing w:val="40"/>
                                <w:sz w:val="20"/>
                              </w:rPr>
                              <w:t xml:space="preserve"> </w:t>
                            </w:r>
                            <w:r>
                              <w:rPr>
                                <w:sz w:val="20"/>
                              </w:rPr>
                              <w:t>и</w:t>
                            </w:r>
                            <w:r>
                              <w:rPr>
                                <w:spacing w:val="40"/>
                                <w:sz w:val="20"/>
                              </w:rPr>
                              <w:t xml:space="preserve"> </w:t>
                            </w:r>
                            <w:r>
                              <w:rPr>
                                <w:sz w:val="20"/>
                              </w:rPr>
                              <w:t>картины</w:t>
                            </w:r>
                            <w:r>
                              <w:rPr>
                                <w:spacing w:val="40"/>
                                <w:sz w:val="20"/>
                              </w:rPr>
                              <w:t xml:space="preserve"> </w:t>
                            </w:r>
                            <w:r>
                              <w:rPr>
                                <w:sz w:val="20"/>
                              </w:rPr>
                              <w:t>пробуждающейся</w:t>
                            </w:r>
                            <w:r>
                              <w:rPr>
                                <w:spacing w:val="40"/>
                                <w:sz w:val="20"/>
                              </w:rPr>
                              <w:t xml:space="preserve"> </w:t>
                            </w:r>
                            <w:r>
                              <w:rPr>
                                <w:sz w:val="20"/>
                              </w:rPr>
                              <w:t>природы</w:t>
                            </w:r>
                            <w:r>
                              <w:rPr>
                                <w:spacing w:val="40"/>
                                <w:sz w:val="20"/>
                              </w:rPr>
                              <w:t xml:space="preserve"> </w:t>
                            </w:r>
                            <w:r>
                              <w:rPr>
                                <w:sz w:val="20"/>
                              </w:rPr>
                              <w:t>в</w:t>
                            </w:r>
                            <w:r>
                              <w:rPr>
                                <w:spacing w:val="40"/>
                                <w:sz w:val="20"/>
                              </w:rPr>
                              <w:t xml:space="preserve"> </w:t>
                            </w:r>
                            <w:r>
                              <w:rPr>
                                <w:sz w:val="20"/>
                              </w:rPr>
                              <w:t>произведениях писателей.</w:t>
                            </w:r>
                            <w:r>
                              <w:rPr>
                                <w:spacing w:val="-6"/>
                                <w:sz w:val="20"/>
                              </w:rPr>
                              <w:t xml:space="preserve"> </w:t>
                            </w:r>
                            <w:r>
                              <w:rPr>
                                <w:sz w:val="20"/>
                              </w:rPr>
                              <w:t>Произведения</w:t>
                            </w:r>
                            <w:r>
                              <w:rPr>
                                <w:spacing w:val="-7"/>
                                <w:sz w:val="20"/>
                              </w:rPr>
                              <w:t xml:space="preserve"> </w:t>
                            </w:r>
                            <w:r>
                              <w:rPr>
                                <w:sz w:val="20"/>
                              </w:rPr>
                              <w:t>по</w:t>
                            </w:r>
                            <w:r>
                              <w:rPr>
                                <w:spacing w:val="-4"/>
                                <w:sz w:val="20"/>
                              </w:rPr>
                              <w:t xml:space="preserve"> </w:t>
                            </w:r>
                            <w:r>
                              <w:rPr>
                                <w:sz w:val="20"/>
                              </w:rPr>
                              <w:t>выбору,</w:t>
                            </w:r>
                            <w:r>
                              <w:rPr>
                                <w:spacing w:val="-6"/>
                                <w:sz w:val="20"/>
                              </w:rPr>
                              <w:t xml:space="preserve"> </w:t>
                            </w:r>
                            <w:r>
                              <w:rPr>
                                <w:sz w:val="20"/>
                              </w:rPr>
                              <w:t>например,</w:t>
                            </w:r>
                            <w:r>
                              <w:rPr>
                                <w:spacing w:val="-5"/>
                                <w:sz w:val="20"/>
                              </w:rPr>
                              <w:t xml:space="preserve"> </w:t>
                            </w:r>
                            <w:r>
                              <w:rPr>
                                <w:sz w:val="20"/>
                              </w:rPr>
                              <w:t>Г.А.</w:t>
                            </w:r>
                            <w:r>
                              <w:rPr>
                                <w:spacing w:val="-6"/>
                                <w:sz w:val="20"/>
                              </w:rPr>
                              <w:t xml:space="preserve"> </w:t>
                            </w:r>
                            <w:r>
                              <w:rPr>
                                <w:sz w:val="20"/>
                              </w:rPr>
                              <w:t>Скребицкий</w:t>
                            </w:r>
                            <w:r>
                              <w:rPr>
                                <w:spacing w:val="-4"/>
                                <w:sz w:val="20"/>
                              </w:rPr>
                              <w:t xml:space="preserve"> </w:t>
                            </w:r>
                            <w:r>
                              <w:rPr>
                                <w:sz w:val="20"/>
                              </w:rPr>
                              <w:t>«Весенняя</w:t>
                            </w:r>
                            <w:r>
                              <w:rPr>
                                <w:spacing w:val="-8"/>
                                <w:sz w:val="20"/>
                              </w:rPr>
                              <w:t xml:space="preserve"> </w:t>
                            </w:r>
                            <w:r>
                              <w:rPr>
                                <w:sz w:val="20"/>
                              </w:rPr>
                              <w:t>песня»</w:t>
                            </w:r>
                          </w:p>
                        </w:tc>
                      </w:tr>
                      <w:tr w14:paraId="4544D93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trPr>
                        <w:tc>
                          <w:tcPr>
                            <w:tcW w:w="1054" w:type="dxa"/>
                          </w:tcPr>
                          <w:p w14:paraId="5C5B63E1">
                            <w:pPr>
                              <w:pStyle w:val="9"/>
                              <w:spacing w:before="7"/>
                              <w:ind w:left="124"/>
                              <w:rPr>
                                <w:sz w:val="20"/>
                              </w:rPr>
                            </w:pPr>
                            <w:r>
                              <w:rPr>
                                <w:sz w:val="20"/>
                              </w:rPr>
                              <w:t>Урок</w:t>
                            </w:r>
                            <w:r>
                              <w:rPr>
                                <w:spacing w:val="-4"/>
                                <w:sz w:val="20"/>
                              </w:rPr>
                              <w:t xml:space="preserve"> </w:t>
                            </w:r>
                            <w:r>
                              <w:rPr>
                                <w:spacing w:val="-5"/>
                                <w:sz w:val="20"/>
                              </w:rPr>
                              <w:t>79</w:t>
                            </w:r>
                          </w:p>
                        </w:tc>
                        <w:tc>
                          <w:tcPr>
                            <w:tcW w:w="8335" w:type="dxa"/>
                          </w:tcPr>
                          <w:p w14:paraId="4D82F58F">
                            <w:pPr>
                              <w:pStyle w:val="9"/>
                              <w:tabs>
                                <w:tab w:val="left" w:pos="1283"/>
                                <w:tab w:val="left" w:pos="2195"/>
                                <w:tab w:val="left" w:pos="3432"/>
                                <w:tab w:val="left" w:pos="3777"/>
                                <w:tab w:val="left" w:pos="5300"/>
                                <w:tab w:val="left" w:pos="6927"/>
                              </w:tabs>
                              <w:ind w:left="121" w:right="297"/>
                              <w:rPr>
                                <w:sz w:val="20"/>
                              </w:rPr>
                            </w:pPr>
                            <w:r>
                              <w:rPr>
                                <w:spacing w:val="-2"/>
                                <w:sz w:val="20"/>
                              </w:rPr>
                              <w:t>Сравнение</w:t>
                            </w:r>
                            <w:r>
                              <w:rPr>
                                <w:sz w:val="20"/>
                              </w:rPr>
                              <w:tab/>
                            </w:r>
                            <w:r>
                              <w:rPr>
                                <w:spacing w:val="-2"/>
                                <w:sz w:val="20"/>
                              </w:rPr>
                              <w:t>образов</w:t>
                            </w:r>
                            <w:r>
                              <w:rPr>
                                <w:sz w:val="20"/>
                              </w:rPr>
                              <w:tab/>
                            </w:r>
                            <w:r>
                              <w:rPr>
                                <w:spacing w:val="-2"/>
                                <w:sz w:val="20"/>
                              </w:rPr>
                              <w:t>одуванчика</w:t>
                            </w:r>
                            <w:r>
                              <w:rPr>
                                <w:sz w:val="20"/>
                              </w:rPr>
                              <w:tab/>
                            </w:r>
                            <w:r>
                              <w:rPr>
                                <w:spacing w:val="-10"/>
                                <w:sz w:val="20"/>
                              </w:rPr>
                              <w:t>в</w:t>
                            </w:r>
                            <w:r>
                              <w:rPr>
                                <w:sz w:val="20"/>
                              </w:rPr>
                              <w:tab/>
                            </w:r>
                            <w:r>
                              <w:rPr>
                                <w:spacing w:val="-2"/>
                                <w:sz w:val="20"/>
                              </w:rPr>
                              <w:t>произведениях</w:t>
                            </w:r>
                            <w:r>
                              <w:rPr>
                                <w:sz w:val="20"/>
                              </w:rPr>
                              <w:tab/>
                            </w:r>
                            <w:r>
                              <w:rPr>
                                <w:sz w:val="20"/>
                              </w:rPr>
                              <w:t>О.И. Высотской</w:t>
                            </w:r>
                            <w:r>
                              <w:rPr>
                                <w:sz w:val="20"/>
                              </w:rPr>
                              <w:tab/>
                            </w:r>
                            <w:r>
                              <w:rPr>
                                <w:spacing w:val="-6"/>
                                <w:sz w:val="20"/>
                              </w:rPr>
                              <w:t xml:space="preserve">«Одуванчик» </w:t>
                            </w:r>
                            <w:r>
                              <w:rPr>
                                <w:sz w:val="20"/>
                              </w:rPr>
                              <w:t>М.М. Пришвина «Золотой луг»</w:t>
                            </w:r>
                          </w:p>
                        </w:tc>
                      </w:tr>
                      <w:tr w14:paraId="5EE8E49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4" w:hRule="atLeast"/>
                        </w:trPr>
                        <w:tc>
                          <w:tcPr>
                            <w:tcW w:w="1054" w:type="dxa"/>
                          </w:tcPr>
                          <w:p w14:paraId="3697503E">
                            <w:pPr>
                              <w:pStyle w:val="9"/>
                              <w:ind w:left="124"/>
                              <w:rPr>
                                <w:sz w:val="20"/>
                              </w:rPr>
                            </w:pPr>
                            <w:r>
                              <w:rPr>
                                <w:sz w:val="20"/>
                              </w:rPr>
                              <w:t>Урок</w:t>
                            </w:r>
                            <w:r>
                              <w:rPr>
                                <w:spacing w:val="-4"/>
                                <w:sz w:val="20"/>
                              </w:rPr>
                              <w:t xml:space="preserve"> </w:t>
                            </w:r>
                            <w:r>
                              <w:rPr>
                                <w:spacing w:val="-5"/>
                                <w:sz w:val="20"/>
                              </w:rPr>
                              <w:t>80</w:t>
                            </w:r>
                          </w:p>
                        </w:tc>
                        <w:tc>
                          <w:tcPr>
                            <w:tcW w:w="8335" w:type="dxa"/>
                          </w:tcPr>
                          <w:p w14:paraId="670BA822">
                            <w:pPr>
                              <w:pStyle w:val="9"/>
                              <w:ind w:left="121"/>
                              <w:rPr>
                                <w:sz w:val="20"/>
                              </w:rPr>
                            </w:pPr>
                            <w:r>
                              <w:rPr>
                                <w:sz w:val="20"/>
                              </w:rPr>
                              <w:t>Составление</w:t>
                            </w:r>
                            <w:r>
                              <w:rPr>
                                <w:spacing w:val="-10"/>
                                <w:sz w:val="20"/>
                              </w:rPr>
                              <w:t xml:space="preserve"> </w:t>
                            </w:r>
                            <w:r>
                              <w:rPr>
                                <w:sz w:val="20"/>
                              </w:rPr>
                              <w:t>устного</w:t>
                            </w:r>
                            <w:r>
                              <w:rPr>
                                <w:spacing w:val="-11"/>
                                <w:sz w:val="20"/>
                              </w:rPr>
                              <w:t xml:space="preserve"> </w:t>
                            </w:r>
                            <w:r>
                              <w:rPr>
                                <w:sz w:val="20"/>
                              </w:rPr>
                              <w:t>рассказа</w:t>
                            </w:r>
                            <w:r>
                              <w:rPr>
                                <w:spacing w:val="-7"/>
                                <w:sz w:val="20"/>
                              </w:rPr>
                              <w:t xml:space="preserve"> </w:t>
                            </w:r>
                            <w:r>
                              <w:rPr>
                                <w:sz w:val="20"/>
                              </w:rPr>
                              <w:t>«Краски</w:t>
                            </w:r>
                            <w:r>
                              <w:rPr>
                                <w:spacing w:val="-9"/>
                                <w:sz w:val="20"/>
                              </w:rPr>
                              <w:t xml:space="preserve"> </w:t>
                            </w:r>
                            <w:r>
                              <w:rPr>
                                <w:sz w:val="20"/>
                              </w:rPr>
                              <w:t>и</w:t>
                            </w:r>
                            <w:r>
                              <w:rPr>
                                <w:spacing w:val="-12"/>
                                <w:sz w:val="20"/>
                              </w:rPr>
                              <w:t xml:space="preserve"> </w:t>
                            </w:r>
                            <w:r>
                              <w:rPr>
                                <w:sz w:val="20"/>
                              </w:rPr>
                              <w:t>звуки</w:t>
                            </w:r>
                            <w:r>
                              <w:rPr>
                                <w:spacing w:val="-11"/>
                                <w:sz w:val="20"/>
                              </w:rPr>
                              <w:t xml:space="preserve"> </w:t>
                            </w:r>
                            <w:r>
                              <w:rPr>
                                <w:sz w:val="20"/>
                              </w:rPr>
                              <w:t>весеннего</w:t>
                            </w:r>
                            <w:r>
                              <w:rPr>
                                <w:spacing w:val="-8"/>
                                <w:sz w:val="20"/>
                              </w:rPr>
                              <w:t xml:space="preserve"> </w:t>
                            </w:r>
                            <w:r>
                              <w:rPr>
                                <w:sz w:val="20"/>
                              </w:rPr>
                              <w:t>леса»</w:t>
                            </w:r>
                            <w:r>
                              <w:rPr>
                                <w:spacing w:val="-13"/>
                                <w:sz w:val="20"/>
                              </w:rPr>
                              <w:t xml:space="preserve"> </w:t>
                            </w:r>
                            <w:r>
                              <w:rPr>
                                <w:sz w:val="20"/>
                              </w:rPr>
                              <w:t>по</w:t>
                            </w:r>
                            <w:r>
                              <w:rPr>
                                <w:spacing w:val="-9"/>
                                <w:sz w:val="20"/>
                              </w:rPr>
                              <w:t xml:space="preserve"> </w:t>
                            </w:r>
                            <w:r>
                              <w:rPr>
                                <w:sz w:val="20"/>
                              </w:rPr>
                              <w:t>изученным</w:t>
                            </w:r>
                            <w:r>
                              <w:rPr>
                                <w:spacing w:val="-8"/>
                                <w:sz w:val="20"/>
                              </w:rPr>
                              <w:t xml:space="preserve"> </w:t>
                            </w:r>
                            <w:r>
                              <w:rPr>
                                <w:spacing w:val="-2"/>
                                <w:sz w:val="20"/>
                              </w:rPr>
                              <w:t>текстам</w:t>
                            </w:r>
                          </w:p>
                        </w:tc>
                      </w:tr>
                      <w:tr w14:paraId="44EDF54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1" w:hRule="atLeast"/>
                        </w:trPr>
                        <w:tc>
                          <w:tcPr>
                            <w:tcW w:w="1054" w:type="dxa"/>
                          </w:tcPr>
                          <w:p w14:paraId="788E0A7C">
                            <w:pPr>
                              <w:pStyle w:val="9"/>
                              <w:spacing w:line="228" w:lineRule="exact"/>
                              <w:ind w:left="124"/>
                              <w:rPr>
                                <w:sz w:val="20"/>
                              </w:rPr>
                            </w:pPr>
                            <w:r>
                              <w:rPr>
                                <w:sz w:val="20"/>
                              </w:rPr>
                              <w:t>Урок</w:t>
                            </w:r>
                            <w:r>
                              <w:rPr>
                                <w:spacing w:val="-4"/>
                                <w:sz w:val="20"/>
                              </w:rPr>
                              <w:t xml:space="preserve"> </w:t>
                            </w:r>
                            <w:r>
                              <w:rPr>
                                <w:spacing w:val="-5"/>
                                <w:sz w:val="20"/>
                              </w:rPr>
                              <w:t>81</w:t>
                            </w:r>
                          </w:p>
                        </w:tc>
                        <w:tc>
                          <w:tcPr>
                            <w:tcW w:w="8335" w:type="dxa"/>
                          </w:tcPr>
                          <w:p w14:paraId="0351D173">
                            <w:pPr>
                              <w:pStyle w:val="9"/>
                              <w:spacing w:line="228" w:lineRule="exact"/>
                              <w:ind w:left="121"/>
                              <w:rPr>
                                <w:sz w:val="20"/>
                              </w:rPr>
                            </w:pPr>
                            <w:r>
                              <w:rPr>
                                <w:sz w:val="20"/>
                              </w:rPr>
                              <w:t>Тематическое</w:t>
                            </w:r>
                            <w:r>
                              <w:rPr>
                                <w:spacing w:val="-9"/>
                                <w:sz w:val="20"/>
                              </w:rPr>
                              <w:t xml:space="preserve"> </w:t>
                            </w:r>
                            <w:r>
                              <w:rPr>
                                <w:sz w:val="20"/>
                              </w:rPr>
                              <w:t>повторение</w:t>
                            </w:r>
                            <w:r>
                              <w:rPr>
                                <w:spacing w:val="-9"/>
                                <w:sz w:val="20"/>
                              </w:rPr>
                              <w:t xml:space="preserve"> </w:t>
                            </w:r>
                            <w:r>
                              <w:rPr>
                                <w:sz w:val="20"/>
                              </w:rPr>
                              <w:t>по</w:t>
                            </w:r>
                            <w:r>
                              <w:rPr>
                                <w:spacing w:val="-11"/>
                                <w:sz w:val="20"/>
                              </w:rPr>
                              <w:t xml:space="preserve"> </w:t>
                            </w:r>
                            <w:r>
                              <w:rPr>
                                <w:sz w:val="20"/>
                              </w:rPr>
                              <w:t>итогам</w:t>
                            </w:r>
                            <w:r>
                              <w:rPr>
                                <w:spacing w:val="-10"/>
                                <w:sz w:val="20"/>
                              </w:rPr>
                              <w:t xml:space="preserve"> </w:t>
                            </w:r>
                            <w:r>
                              <w:rPr>
                                <w:sz w:val="20"/>
                              </w:rPr>
                              <w:t>раздела</w:t>
                            </w:r>
                            <w:r>
                              <w:rPr>
                                <w:spacing w:val="-7"/>
                                <w:sz w:val="20"/>
                              </w:rPr>
                              <w:t xml:space="preserve"> </w:t>
                            </w:r>
                            <w:r>
                              <w:rPr>
                                <w:sz w:val="20"/>
                              </w:rPr>
                              <w:t>«Звуки</w:t>
                            </w:r>
                            <w:r>
                              <w:rPr>
                                <w:spacing w:val="-10"/>
                                <w:sz w:val="20"/>
                              </w:rPr>
                              <w:t xml:space="preserve"> </w:t>
                            </w:r>
                            <w:r>
                              <w:rPr>
                                <w:sz w:val="20"/>
                              </w:rPr>
                              <w:t>и</w:t>
                            </w:r>
                            <w:r>
                              <w:rPr>
                                <w:spacing w:val="-10"/>
                                <w:sz w:val="20"/>
                              </w:rPr>
                              <w:t xml:space="preserve"> </w:t>
                            </w:r>
                            <w:r>
                              <w:rPr>
                                <w:sz w:val="20"/>
                              </w:rPr>
                              <w:t>краски</w:t>
                            </w:r>
                            <w:r>
                              <w:rPr>
                                <w:spacing w:val="-12"/>
                                <w:sz w:val="20"/>
                              </w:rPr>
                              <w:t xml:space="preserve"> </w:t>
                            </w:r>
                            <w:r>
                              <w:rPr>
                                <w:sz w:val="20"/>
                              </w:rPr>
                              <w:t>весенней</w:t>
                            </w:r>
                            <w:r>
                              <w:rPr>
                                <w:spacing w:val="-8"/>
                                <w:sz w:val="20"/>
                              </w:rPr>
                              <w:t xml:space="preserve"> </w:t>
                            </w:r>
                            <w:r>
                              <w:rPr>
                                <w:spacing w:val="-2"/>
                                <w:sz w:val="20"/>
                              </w:rPr>
                              <w:t>природы»</w:t>
                            </w:r>
                          </w:p>
                        </w:tc>
                      </w:tr>
                      <w:tr w14:paraId="02E327C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6" w:hRule="atLeast"/>
                        </w:trPr>
                        <w:tc>
                          <w:tcPr>
                            <w:tcW w:w="1054" w:type="dxa"/>
                          </w:tcPr>
                          <w:p w14:paraId="181D292A">
                            <w:pPr>
                              <w:pStyle w:val="9"/>
                              <w:spacing w:before="12"/>
                              <w:ind w:left="124"/>
                              <w:rPr>
                                <w:sz w:val="20"/>
                              </w:rPr>
                            </w:pPr>
                            <w:r>
                              <w:rPr>
                                <w:sz w:val="20"/>
                              </w:rPr>
                              <w:t>Урок</w:t>
                            </w:r>
                            <w:r>
                              <w:rPr>
                                <w:spacing w:val="-4"/>
                                <w:sz w:val="20"/>
                              </w:rPr>
                              <w:t xml:space="preserve"> </w:t>
                            </w:r>
                            <w:r>
                              <w:rPr>
                                <w:spacing w:val="-5"/>
                                <w:sz w:val="20"/>
                              </w:rPr>
                              <w:t>82</w:t>
                            </w:r>
                          </w:p>
                        </w:tc>
                        <w:tc>
                          <w:tcPr>
                            <w:tcW w:w="8335" w:type="dxa"/>
                          </w:tcPr>
                          <w:p w14:paraId="673E4705">
                            <w:pPr>
                              <w:pStyle w:val="9"/>
                              <w:ind w:left="121" w:right="422"/>
                              <w:rPr>
                                <w:sz w:val="20"/>
                              </w:rPr>
                            </w:pPr>
                            <w:r>
                              <w:rPr>
                                <w:sz w:val="20"/>
                              </w:rPr>
                              <w:t>Тема</w:t>
                            </w:r>
                            <w:r>
                              <w:rPr>
                                <w:spacing w:val="35"/>
                                <w:sz w:val="20"/>
                              </w:rPr>
                              <w:t xml:space="preserve"> </w:t>
                            </w:r>
                            <w:r>
                              <w:rPr>
                                <w:sz w:val="20"/>
                              </w:rPr>
                              <w:t>«Природа</w:t>
                            </w:r>
                            <w:r>
                              <w:rPr>
                                <w:spacing w:val="32"/>
                                <w:sz w:val="20"/>
                              </w:rPr>
                              <w:t xml:space="preserve"> </w:t>
                            </w:r>
                            <w:r>
                              <w:rPr>
                                <w:sz w:val="20"/>
                              </w:rPr>
                              <w:t>весной»</w:t>
                            </w:r>
                            <w:r>
                              <w:rPr>
                                <w:spacing w:val="33"/>
                                <w:sz w:val="20"/>
                              </w:rPr>
                              <w:t xml:space="preserve"> </w:t>
                            </w:r>
                            <w:r>
                              <w:rPr>
                                <w:sz w:val="20"/>
                              </w:rPr>
                              <w:t>в</w:t>
                            </w:r>
                            <w:r>
                              <w:rPr>
                                <w:spacing w:val="34"/>
                                <w:sz w:val="20"/>
                              </w:rPr>
                              <w:t xml:space="preserve"> </w:t>
                            </w:r>
                            <w:r>
                              <w:rPr>
                                <w:sz w:val="20"/>
                              </w:rPr>
                              <w:t>картинах</w:t>
                            </w:r>
                            <w:r>
                              <w:rPr>
                                <w:spacing w:val="37"/>
                                <w:sz w:val="20"/>
                              </w:rPr>
                              <w:t xml:space="preserve"> </w:t>
                            </w:r>
                            <w:r>
                              <w:rPr>
                                <w:sz w:val="20"/>
                              </w:rPr>
                              <w:t>художников</w:t>
                            </w:r>
                            <w:r>
                              <w:rPr>
                                <w:spacing w:val="35"/>
                                <w:sz w:val="20"/>
                              </w:rPr>
                              <w:t xml:space="preserve"> </w:t>
                            </w:r>
                            <w:r>
                              <w:rPr>
                                <w:sz w:val="20"/>
                              </w:rPr>
                              <w:t>и</w:t>
                            </w:r>
                            <w:r>
                              <w:rPr>
                                <w:spacing w:val="34"/>
                                <w:sz w:val="20"/>
                              </w:rPr>
                              <w:t xml:space="preserve"> </w:t>
                            </w:r>
                            <w:r>
                              <w:rPr>
                                <w:sz w:val="20"/>
                              </w:rPr>
                              <w:t>произведениях</w:t>
                            </w:r>
                            <w:r>
                              <w:rPr>
                                <w:spacing w:val="35"/>
                                <w:sz w:val="20"/>
                              </w:rPr>
                              <w:t xml:space="preserve"> </w:t>
                            </w:r>
                            <w:r>
                              <w:rPr>
                                <w:sz w:val="20"/>
                              </w:rPr>
                              <w:t>композиторов. Образы пробуждающейся природы в живописи и музыке</w:t>
                            </w:r>
                          </w:p>
                        </w:tc>
                      </w:tr>
                      <w:tr w14:paraId="61D7985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4" w:hRule="atLeast"/>
                        </w:trPr>
                        <w:tc>
                          <w:tcPr>
                            <w:tcW w:w="1054" w:type="dxa"/>
                          </w:tcPr>
                          <w:p w14:paraId="0F932E0B">
                            <w:pPr>
                              <w:pStyle w:val="9"/>
                              <w:ind w:left="124"/>
                              <w:rPr>
                                <w:sz w:val="20"/>
                              </w:rPr>
                            </w:pPr>
                            <w:r>
                              <w:rPr>
                                <w:sz w:val="20"/>
                              </w:rPr>
                              <w:t>Урок</w:t>
                            </w:r>
                            <w:r>
                              <w:rPr>
                                <w:spacing w:val="-4"/>
                                <w:sz w:val="20"/>
                              </w:rPr>
                              <w:t xml:space="preserve"> </w:t>
                            </w:r>
                            <w:r>
                              <w:rPr>
                                <w:spacing w:val="-5"/>
                                <w:sz w:val="20"/>
                              </w:rPr>
                              <w:t>83</w:t>
                            </w:r>
                          </w:p>
                        </w:tc>
                        <w:tc>
                          <w:tcPr>
                            <w:tcW w:w="8335" w:type="dxa"/>
                          </w:tcPr>
                          <w:p w14:paraId="596FA588">
                            <w:pPr>
                              <w:pStyle w:val="9"/>
                              <w:ind w:left="121"/>
                              <w:rPr>
                                <w:sz w:val="20"/>
                              </w:rPr>
                            </w:pPr>
                            <w:r>
                              <w:rPr>
                                <w:spacing w:val="-2"/>
                                <w:sz w:val="20"/>
                              </w:rPr>
                              <w:t>Характеристика</w:t>
                            </w:r>
                            <w:r>
                              <w:rPr>
                                <w:spacing w:val="-9"/>
                                <w:sz w:val="20"/>
                              </w:rPr>
                              <w:t xml:space="preserve"> </w:t>
                            </w:r>
                            <w:r>
                              <w:rPr>
                                <w:spacing w:val="-2"/>
                                <w:sz w:val="20"/>
                              </w:rPr>
                              <w:t>особенностей</w:t>
                            </w:r>
                            <w:r>
                              <w:rPr>
                                <w:spacing w:val="-7"/>
                                <w:sz w:val="20"/>
                              </w:rPr>
                              <w:t xml:space="preserve"> </w:t>
                            </w:r>
                            <w:r>
                              <w:rPr>
                                <w:spacing w:val="-2"/>
                                <w:sz w:val="20"/>
                              </w:rPr>
                              <w:t>колыбельных</w:t>
                            </w:r>
                            <w:r>
                              <w:rPr>
                                <w:spacing w:val="-7"/>
                                <w:sz w:val="20"/>
                              </w:rPr>
                              <w:t xml:space="preserve"> </w:t>
                            </w:r>
                            <w:r>
                              <w:rPr>
                                <w:spacing w:val="-2"/>
                                <w:sz w:val="20"/>
                              </w:rPr>
                              <w:t>народных</w:t>
                            </w:r>
                            <w:r>
                              <w:rPr>
                                <w:spacing w:val="-4"/>
                                <w:sz w:val="20"/>
                              </w:rPr>
                              <w:t xml:space="preserve"> </w:t>
                            </w:r>
                            <w:r>
                              <w:rPr>
                                <w:spacing w:val="-2"/>
                                <w:sz w:val="20"/>
                              </w:rPr>
                              <w:t>песен:</w:t>
                            </w:r>
                            <w:r>
                              <w:rPr>
                                <w:spacing w:val="-5"/>
                                <w:sz w:val="20"/>
                              </w:rPr>
                              <w:t xml:space="preserve"> </w:t>
                            </w:r>
                            <w:r>
                              <w:rPr>
                                <w:spacing w:val="-2"/>
                                <w:sz w:val="20"/>
                              </w:rPr>
                              <w:t>интонационный</w:t>
                            </w:r>
                            <w:r>
                              <w:rPr>
                                <w:spacing w:val="-7"/>
                                <w:sz w:val="20"/>
                              </w:rPr>
                              <w:t xml:space="preserve"> </w:t>
                            </w:r>
                            <w:r>
                              <w:rPr>
                                <w:spacing w:val="-2"/>
                                <w:sz w:val="20"/>
                              </w:rPr>
                              <w:t>рисунок</w:t>
                            </w:r>
                          </w:p>
                        </w:tc>
                      </w:tr>
                      <w:tr w14:paraId="795D566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5" w:hRule="atLeast"/>
                        </w:trPr>
                        <w:tc>
                          <w:tcPr>
                            <w:tcW w:w="1054" w:type="dxa"/>
                          </w:tcPr>
                          <w:p w14:paraId="09D05753">
                            <w:pPr>
                              <w:pStyle w:val="9"/>
                              <w:spacing w:before="8"/>
                              <w:ind w:left="124"/>
                              <w:rPr>
                                <w:sz w:val="20"/>
                              </w:rPr>
                            </w:pPr>
                            <w:r>
                              <w:rPr>
                                <w:sz w:val="20"/>
                              </w:rPr>
                              <w:t>Урок</w:t>
                            </w:r>
                            <w:r>
                              <w:rPr>
                                <w:spacing w:val="-4"/>
                                <w:sz w:val="20"/>
                              </w:rPr>
                              <w:t xml:space="preserve"> </w:t>
                            </w:r>
                            <w:r>
                              <w:rPr>
                                <w:spacing w:val="-5"/>
                                <w:sz w:val="20"/>
                              </w:rPr>
                              <w:t>84</w:t>
                            </w:r>
                          </w:p>
                        </w:tc>
                        <w:tc>
                          <w:tcPr>
                            <w:tcW w:w="8335" w:type="dxa"/>
                          </w:tcPr>
                          <w:p w14:paraId="225F0072">
                            <w:pPr>
                              <w:pStyle w:val="9"/>
                              <w:ind w:left="121"/>
                              <w:rPr>
                                <w:sz w:val="20"/>
                              </w:rPr>
                            </w:pPr>
                            <w:r>
                              <w:rPr>
                                <w:sz w:val="20"/>
                              </w:rPr>
                              <w:t>Сравнение</w:t>
                            </w:r>
                            <w:r>
                              <w:rPr>
                                <w:spacing w:val="31"/>
                                <w:sz w:val="20"/>
                              </w:rPr>
                              <w:t xml:space="preserve"> </w:t>
                            </w:r>
                            <w:r>
                              <w:rPr>
                                <w:sz w:val="20"/>
                              </w:rPr>
                              <w:t>народной</w:t>
                            </w:r>
                            <w:r>
                              <w:rPr>
                                <w:spacing w:val="30"/>
                                <w:sz w:val="20"/>
                              </w:rPr>
                              <w:t xml:space="preserve"> </w:t>
                            </w:r>
                            <w:r>
                              <w:rPr>
                                <w:sz w:val="20"/>
                              </w:rPr>
                              <w:t>колыбельной</w:t>
                            </w:r>
                            <w:r>
                              <w:rPr>
                                <w:spacing w:val="32"/>
                                <w:sz w:val="20"/>
                              </w:rPr>
                              <w:t xml:space="preserve"> </w:t>
                            </w:r>
                            <w:r>
                              <w:rPr>
                                <w:sz w:val="20"/>
                              </w:rPr>
                              <w:t>песни</w:t>
                            </w:r>
                            <w:r>
                              <w:rPr>
                                <w:spacing w:val="29"/>
                                <w:sz w:val="20"/>
                              </w:rPr>
                              <w:t xml:space="preserve"> </w:t>
                            </w:r>
                            <w:r>
                              <w:rPr>
                                <w:sz w:val="20"/>
                              </w:rPr>
                              <w:t>и</w:t>
                            </w:r>
                            <w:r>
                              <w:rPr>
                                <w:spacing w:val="27"/>
                                <w:sz w:val="20"/>
                              </w:rPr>
                              <w:t xml:space="preserve"> </w:t>
                            </w:r>
                            <w:r>
                              <w:rPr>
                                <w:sz w:val="20"/>
                              </w:rPr>
                              <w:t>стихотворения</w:t>
                            </w:r>
                            <w:r>
                              <w:rPr>
                                <w:spacing w:val="31"/>
                                <w:sz w:val="20"/>
                              </w:rPr>
                              <w:t xml:space="preserve"> </w:t>
                            </w:r>
                            <w:r>
                              <w:rPr>
                                <w:sz w:val="20"/>
                              </w:rPr>
                              <w:t>А.А.</w:t>
                            </w:r>
                            <w:r>
                              <w:rPr>
                                <w:spacing w:val="-6"/>
                                <w:sz w:val="20"/>
                              </w:rPr>
                              <w:t xml:space="preserve"> </w:t>
                            </w:r>
                            <w:r>
                              <w:rPr>
                                <w:sz w:val="20"/>
                              </w:rPr>
                              <w:t>Плещеева</w:t>
                            </w:r>
                            <w:r>
                              <w:rPr>
                                <w:spacing w:val="32"/>
                                <w:sz w:val="20"/>
                              </w:rPr>
                              <w:t xml:space="preserve"> </w:t>
                            </w:r>
                            <w:r>
                              <w:rPr>
                                <w:sz w:val="20"/>
                              </w:rPr>
                              <w:t>«Песня</w:t>
                            </w:r>
                            <w:r>
                              <w:rPr>
                                <w:spacing w:val="32"/>
                                <w:sz w:val="20"/>
                              </w:rPr>
                              <w:t xml:space="preserve"> </w:t>
                            </w:r>
                            <w:r>
                              <w:rPr>
                                <w:sz w:val="20"/>
                              </w:rPr>
                              <w:t>матери»: любовь и переживание матери</w:t>
                            </w:r>
                          </w:p>
                        </w:tc>
                      </w:tr>
                      <w:tr w14:paraId="0B7BCE0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2" w:hRule="atLeast"/>
                        </w:trPr>
                        <w:tc>
                          <w:tcPr>
                            <w:tcW w:w="1054" w:type="dxa"/>
                          </w:tcPr>
                          <w:p w14:paraId="7FD3CE6F">
                            <w:pPr>
                              <w:pStyle w:val="9"/>
                              <w:spacing w:before="7"/>
                              <w:ind w:left="124"/>
                              <w:rPr>
                                <w:sz w:val="20"/>
                              </w:rPr>
                            </w:pPr>
                            <w:r>
                              <w:rPr>
                                <w:sz w:val="20"/>
                              </w:rPr>
                              <w:t>Урок</w:t>
                            </w:r>
                            <w:r>
                              <w:rPr>
                                <w:spacing w:val="-4"/>
                                <w:sz w:val="20"/>
                              </w:rPr>
                              <w:t xml:space="preserve"> </w:t>
                            </w:r>
                            <w:r>
                              <w:rPr>
                                <w:spacing w:val="-5"/>
                                <w:sz w:val="20"/>
                              </w:rPr>
                              <w:t>85</w:t>
                            </w:r>
                          </w:p>
                        </w:tc>
                        <w:tc>
                          <w:tcPr>
                            <w:tcW w:w="8335" w:type="dxa"/>
                          </w:tcPr>
                          <w:p w14:paraId="468E1AFE">
                            <w:pPr>
                              <w:pStyle w:val="9"/>
                              <w:spacing w:line="237" w:lineRule="auto"/>
                              <w:ind w:left="121" w:right="457"/>
                              <w:rPr>
                                <w:sz w:val="20"/>
                              </w:rPr>
                            </w:pPr>
                            <w:r>
                              <w:rPr>
                                <w:sz w:val="20"/>
                              </w:rPr>
                              <w:t>Нравственные</w:t>
                            </w:r>
                            <w:r>
                              <w:rPr>
                                <w:spacing w:val="36"/>
                                <w:sz w:val="20"/>
                              </w:rPr>
                              <w:t xml:space="preserve"> </w:t>
                            </w:r>
                            <w:r>
                              <w:rPr>
                                <w:sz w:val="20"/>
                              </w:rPr>
                              <w:t>семейные</w:t>
                            </w:r>
                            <w:r>
                              <w:rPr>
                                <w:spacing w:val="35"/>
                                <w:sz w:val="20"/>
                              </w:rPr>
                              <w:t xml:space="preserve"> </w:t>
                            </w:r>
                            <w:r>
                              <w:rPr>
                                <w:sz w:val="20"/>
                              </w:rPr>
                              <w:t>ценности</w:t>
                            </w:r>
                            <w:r>
                              <w:rPr>
                                <w:spacing w:val="34"/>
                                <w:sz w:val="20"/>
                              </w:rPr>
                              <w:t xml:space="preserve"> </w:t>
                            </w:r>
                            <w:r>
                              <w:rPr>
                                <w:sz w:val="20"/>
                              </w:rPr>
                              <w:t>в</w:t>
                            </w:r>
                            <w:r>
                              <w:rPr>
                                <w:spacing w:val="33"/>
                                <w:sz w:val="20"/>
                              </w:rPr>
                              <w:t xml:space="preserve"> </w:t>
                            </w:r>
                            <w:r>
                              <w:rPr>
                                <w:sz w:val="20"/>
                              </w:rPr>
                              <w:t>фольклорных</w:t>
                            </w:r>
                            <w:r>
                              <w:rPr>
                                <w:spacing w:val="34"/>
                                <w:sz w:val="20"/>
                              </w:rPr>
                              <w:t xml:space="preserve"> </w:t>
                            </w:r>
                            <w:r>
                              <w:rPr>
                                <w:sz w:val="20"/>
                              </w:rPr>
                              <w:t>(народных)</w:t>
                            </w:r>
                            <w:r>
                              <w:rPr>
                                <w:spacing w:val="36"/>
                                <w:sz w:val="20"/>
                              </w:rPr>
                              <w:t xml:space="preserve"> </w:t>
                            </w:r>
                            <w:r>
                              <w:rPr>
                                <w:sz w:val="20"/>
                              </w:rPr>
                              <w:t>сказках.</w:t>
                            </w:r>
                            <w:r>
                              <w:rPr>
                                <w:spacing w:val="34"/>
                                <w:sz w:val="20"/>
                              </w:rPr>
                              <w:t xml:space="preserve"> </w:t>
                            </w:r>
                            <w:r>
                              <w:rPr>
                                <w:sz w:val="20"/>
                              </w:rPr>
                              <w:t>Произведения по выбору, например, татарская народная сказка «Три дочери»</w:t>
                            </w:r>
                          </w:p>
                        </w:tc>
                      </w:tr>
                      <w:tr w14:paraId="3EA57B8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6" w:hRule="atLeast"/>
                        </w:trPr>
                        <w:tc>
                          <w:tcPr>
                            <w:tcW w:w="1054" w:type="dxa"/>
                          </w:tcPr>
                          <w:p w14:paraId="76896E20">
                            <w:pPr>
                              <w:pStyle w:val="9"/>
                              <w:spacing w:before="5"/>
                              <w:ind w:left="124"/>
                              <w:rPr>
                                <w:sz w:val="20"/>
                              </w:rPr>
                            </w:pPr>
                            <w:r>
                              <w:rPr>
                                <w:sz w:val="20"/>
                              </w:rPr>
                              <w:t>Урок</w:t>
                            </w:r>
                            <w:r>
                              <w:rPr>
                                <w:spacing w:val="-4"/>
                                <w:sz w:val="20"/>
                              </w:rPr>
                              <w:t xml:space="preserve"> </w:t>
                            </w:r>
                            <w:r>
                              <w:rPr>
                                <w:spacing w:val="-5"/>
                                <w:sz w:val="20"/>
                              </w:rPr>
                              <w:t>86</w:t>
                            </w:r>
                          </w:p>
                        </w:tc>
                        <w:tc>
                          <w:tcPr>
                            <w:tcW w:w="8335" w:type="dxa"/>
                          </w:tcPr>
                          <w:p w14:paraId="6D926E2C">
                            <w:pPr>
                              <w:pStyle w:val="9"/>
                              <w:spacing w:before="5"/>
                              <w:ind w:left="121"/>
                              <w:rPr>
                                <w:sz w:val="20"/>
                              </w:rPr>
                            </w:pPr>
                            <w:r>
                              <w:rPr>
                                <w:sz w:val="20"/>
                              </w:rPr>
                              <w:t>Международный</w:t>
                            </w:r>
                            <w:r>
                              <w:rPr>
                                <w:spacing w:val="-12"/>
                                <w:sz w:val="20"/>
                              </w:rPr>
                              <w:t xml:space="preserve"> </w:t>
                            </w:r>
                            <w:r>
                              <w:rPr>
                                <w:sz w:val="20"/>
                              </w:rPr>
                              <w:t>женский</w:t>
                            </w:r>
                            <w:r>
                              <w:rPr>
                                <w:spacing w:val="-13"/>
                                <w:sz w:val="20"/>
                              </w:rPr>
                              <w:t xml:space="preserve"> </w:t>
                            </w:r>
                            <w:r>
                              <w:rPr>
                                <w:sz w:val="20"/>
                              </w:rPr>
                              <w:t>день</w:t>
                            </w:r>
                            <w:r>
                              <w:rPr>
                                <w:spacing w:val="-10"/>
                                <w:sz w:val="20"/>
                              </w:rPr>
                              <w:t xml:space="preserve"> </w:t>
                            </w:r>
                            <w:r>
                              <w:rPr>
                                <w:sz w:val="20"/>
                              </w:rPr>
                              <w:t>-</w:t>
                            </w:r>
                            <w:r>
                              <w:rPr>
                                <w:spacing w:val="-13"/>
                                <w:sz w:val="20"/>
                              </w:rPr>
                              <w:t xml:space="preserve"> </w:t>
                            </w:r>
                            <w:r>
                              <w:rPr>
                                <w:sz w:val="20"/>
                              </w:rPr>
                              <w:t>тема</w:t>
                            </w:r>
                            <w:r>
                              <w:rPr>
                                <w:spacing w:val="-10"/>
                                <w:sz w:val="20"/>
                              </w:rPr>
                              <w:t xml:space="preserve"> </w:t>
                            </w:r>
                            <w:r>
                              <w:rPr>
                                <w:sz w:val="20"/>
                              </w:rPr>
                              <w:t>художественных</w:t>
                            </w:r>
                            <w:r>
                              <w:rPr>
                                <w:spacing w:val="-9"/>
                                <w:sz w:val="20"/>
                              </w:rPr>
                              <w:t xml:space="preserve"> </w:t>
                            </w:r>
                            <w:r>
                              <w:rPr>
                                <w:spacing w:val="-2"/>
                                <w:sz w:val="20"/>
                              </w:rPr>
                              <w:t>произведений</w:t>
                            </w:r>
                          </w:p>
                        </w:tc>
                      </w:tr>
                      <w:tr w14:paraId="6FEB773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trPr>
                        <w:tc>
                          <w:tcPr>
                            <w:tcW w:w="1054" w:type="dxa"/>
                          </w:tcPr>
                          <w:p w14:paraId="36A8753B">
                            <w:pPr>
                              <w:pStyle w:val="9"/>
                              <w:spacing w:before="7"/>
                              <w:ind w:left="124"/>
                              <w:rPr>
                                <w:sz w:val="20"/>
                              </w:rPr>
                            </w:pPr>
                            <w:r>
                              <w:rPr>
                                <w:sz w:val="20"/>
                              </w:rPr>
                              <w:t>Урок</w:t>
                            </w:r>
                            <w:r>
                              <w:rPr>
                                <w:spacing w:val="-4"/>
                                <w:sz w:val="20"/>
                              </w:rPr>
                              <w:t xml:space="preserve"> </w:t>
                            </w:r>
                            <w:r>
                              <w:rPr>
                                <w:spacing w:val="-5"/>
                                <w:sz w:val="20"/>
                              </w:rPr>
                              <w:t>87</w:t>
                            </w:r>
                          </w:p>
                        </w:tc>
                        <w:tc>
                          <w:tcPr>
                            <w:tcW w:w="8335" w:type="dxa"/>
                          </w:tcPr>
                          <w:p w14:paraId="15F09FF0">
                            <w:pPr>
                              <w:pStyle w:val="9"/>
                              <w:spacing w:line="237" w:lineRule="auto"/>
                              <w:ind w:left="121" w:right="272"/>
                              <w:rPr>
                                <w:sz w:val="20"/>
                              </w:rPr>
                            </w:pPr>
                            <w:r>
                              <w:rPr>
                                <w:sz w:val="20"/>
                              </w:rPr>
                              <w:t>Восприятие</w:t>
                            </w:r>
                            <w:r>
                              <w:rPr>
                                <w:spacing w:val="31"/>
                                <w:sz w:val="20"/>
                              </w:rPr>
                              <w:t xml:space="preserve"> </w:t>
                            </w:r>
                            <w:r>
                              <w:rPr>
                                <w:sz w:val="20"/>
                              </w:rPr>
                              <w:t>произведений</w:t>
                            </w:r>
                            <w:r>
                              <w:rPr>
                                <w:spacing w:val="32"/>
                                <w:sz w:val="20"/>
                              </w:rPr>
                              <w:t xml:space="preserve"> </w:t>
                            </w:r>
                            <w:r>
                              <w:rPr>
                                <w:sz w:val="20"/>
                              </w:rPr>
                              <w:t>о</w:t>
                            </w:r>
                            <w:r>
                              <w:rPr>
                                <w:spacing w:val="31"/>
                                <w:sz w:val="20"/>
                              </w:rPr>
                              <w:t xml:space="preserve"> </w:t>
                            </w:r>
                            <w:r>
                              <w:rPr>
                                <w:sz w:val="20"/>
                              </w:rPr>
                              <w:t>маме:</w:t>
                            </w:r>
                            <w:r>
                              <w:rPr>
                                <w:spacing w:val="31"/>
                                <w:sz w:val="20"/>
                              </w:rPr>
                              <w:t xml:space="preserve"> </w:t>
                            </w:r>
                            <w:r>
                              <w:rPr>
                                <w:sz w:val="20"/>
                              </w:rPr>
                              <w:t>проявление</w:t>
                            </w:r>
                            <w:r>
                              <w:rPr>
                                <w:spacing w:val="33"/>
                                <w:sz w:val="20"/>
                              </w:rPr>
                              <w:t xml:space="preserve"> </w:t>
                            </w:r>
                            <w:r>
                              <w:rPr>
                                <w:sz w:val="20"/>
                              </w:rPr>
                              <w:t>любви</w:t>
                            </w:r>
                            <w:r>
                              <w:rPr>
                                <w:spacing w:val="32"/>
                                <w:sz w:val="20"/>
                              </w:rPr>
                              <w:t xml:space="preserve"> </w:t>
                            </w:r>
                            <w:r>
                              <w:rPr>
                                <w:sz w:val="20"/>
                              </w:rPr>
                              <w:t>и</w:t>
                            </w:r>
                            <w:r>
                              <w:rPr>
                                <w:spacing w:val="29"/>
                                <w:sz w:val="20"/>
                              </w:rPr>
                              <w:t xml:space="preserve"> </w:t>
                            </w:r>
                            <w:r>
                              <w:rPr>
                                <w:sz w:val="20"/>
                              </w:rPr>
                              <w:t>радости</w:t>
                            </w:r>
                            <w:r>
                              <w:rPr>
                                <w:spacing w:val="30"/>
                                <w:sz w:val="20"/>
                              </w:rPr>
                              <w:t xml:space="preserve"> </w:t>
                            </w:r>
                            <w:r>
                              <w:rPr>
                                <w:sz w:val="20"/>
                              </w:rPr>
                              <w:t>общения.</w:t>
                            </w:r>
                            <w:r>
                              <w:rPr>
                                <w:spacing w:val="31"/>
                                <w:sz w:val="20"/>
                              </w:rPr>
                              <w:t xml:space="preserve"> </w:t>
                            </w:r>
                            <w:r>
                              <w:rPr>
                                <w:sz w:val="20"/>
                              </w:rPr>
                              <w:t>Произведения по выбору, например, А.Н. Плещеев «В бурю»</w:t>
                            </w:r>
                          </w:p>
                        </w:tc>
                      </w:tr>
                      <w:tr w14:paraId="0CA567A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00" w:hRule="atLeast"/>
                        </w:trPr>
                        <w:tc>
                          <w:tcPr>
                            <w:tcW w:w="1054" w:type="dxa"/>
                          </w:tcPr>
                          <w:p w14:paraId="5F924CB7">
                            <w:pPr>
                              <w:pStyle w:val="9"/>
                              <w:spacing w:before="7"/>
                              <w:ind w:left="124"/>
                              <w:rPr>
                                <w:sz w:val="20"/>
                              </w:rPr>
                            </w:pPr>
                            <w:r>
                              <w:rPr>
                                <w:sz w:val="20"/>
                              </w:rPr>
                              <w:t>Урок</w:t>
                            </w:r>
                            <w:r>
                              <w:rPr>
                                <w:spacing w:val="-4"/>
                                <w:sz w:val="20"/>
                              </w:rPr>
                              <w:t xml:space="preserve"> </w:t>
                            </w:r>
                            <w:r>
                              <w:rPr>
                                <w:spacing w:val="-5"/>
                                <w:sz w:val="20"/>
                              </w:rPr>
                              <w:t>88</w:t>
                            </w:r>
                          </w:p>
                        </w:tc>
                        <w:tc>
                          <w:tcPr>
                            <w:tcW w:w="8335" w:type="dxa"/>
                          </w:tcPr>
                          <w:p w14:paraId="24A00E53">
                            <w:pPr>
                              <w:pStyle w:val="9"/>
                              <w:spacing w:before="7"/>
                              <w:ind w:left="121" w:right="422"/>
                              <w:rPr>
                                <w:sz w:val="20"/>
                              </w:rPr>
                            </w:pPr>
                            <w:r>
                              <w:rPr>
                                <w:sz w:val="20"/>
                              </w:rPr>
                              <w:t>Отражение</w:t>
                            </w:r>
                            <w:r>
                              <w:rPr>
                                <w:spacing w:val="36"/>
                                <w:sz w:val="20"/>
                              </w:rPr>
                              <w:t xml:space="preserve"> </w:t>
                            </w:r>
                            <w:r>
                              <w:rPr>
                                <w:sz w:val="20"/>
                              </w:rPr>
                              <w:t>темы</w:t>
                            </w:r>
                            <w:r>
                              <w:rPr>
                                <w:spacing w:val="35"/>
                                <w:sz w:val="20"/>
                              </w:rPr>
                              <w:t xml:space="preserve"> </w:t>
                            </w:r>
                            <w:r>
                              <w:rPr>
                                <w:sz w:val="20"/>
                              </w:rPr>
                              <w:t>День</w:t>
                            </w:r>
                            <w:r>
                              <w:rPr>
                                <w:spacing w:val="35"/>
                                <w:sz w:val="20"/>
                              </w:rPr>
                              <w:t xml:space="preserve"> </w:t>
                            </w:r>
                            <w:r>
                              <w:rPr>
                                <w:sz w:val="20"/>
                              </w:rPr>
                              <w:t>Победы</w:t>
                            </w:r>
                            <w:r>
                              <w:rPr>
                                <w:spacing w:val="36"/>
                                <w:sz w:val="20"/>
                              </w:rPr>
                              <w:t xml:space="preserve"> </w:t>
                            </w:r>
                            <w:r>
                              <w:rPr>
                                <w:sz w:val="20"/>
                              </w:rPr>
                              <w:t>в</w:t>
                            </w:r>
                            <w:r>
                              <w:rPr>
                                <w:spacing w:val="34"/>
                                <w:sz w:val="20"/>
                              </w:rPr>
                              <w:t xml:space="preserve"> </w:t>
                            </w:r>
                            <w:r>
                              <w:rPr>
                                <w:sz w:val="20"/>
                              </w:rPr>
                              <w:t>произведении</w:t>
                            </w:r>
                            <w:r>
                              <w:rPr>
                                <w:spacing w:val="35"/>
                                <w:sz w:val="20"/>
                              </w:rPr>
                              <w:t xml:space="preserve"> </w:t>
                            </w:r>
                            <w:r>
                              <w:rPr>
                                <w:sz w:val="20"/>
                              </w:rPr>
                              <w:t>С.А.</w:t>
                            </w:r>
                            <w:r>
                              <w:rPr>
                                <w:spacing w:val="-3"/>
                                <w:sz w:val="20"/>
                              </w:rPr>
                              <w:t xml:space="preserve"> </w:t>
                            </w:r>
                            <w:r>
                              <w:rPr>
                                <w:sz w:val="20"/>
                              </w:rPr>
                              <w:t>Баруздина</w:t>
                            </w:r>
                            <w:r>
                              <w:rPr>
                                <w:spacing w:val="40"/>
                                <w:sz w:val="20"/>
                              </w:rPr>
                              <w:t xml:space="preserve"> </w:t>
                            </w:r>
                            <w:r>
                              <w:rPr>
                                <w:sz w:val="20"/>
                              </w:rPr>
                              <w:t>«Салют»</w:t>
                            </w:r>
                            <w:r>
                              <w:rPr>
                                <w:spacing w:val="33"/>
                                <w:sz w:val="20"/>
                              </w:rPr>
                              <w:t xml:space="preserve"> </w:t>
                            </w:r>
                            <w:r>
                              <w:rPr>
                                <w:sz w:val="20"/>
                              </w:rPr>
                              <w:t>и</w:t>
                            </w:r>
                            <w:r>
                              <w:rPr>
                                <w:spacing w:val="34"/>
                                <w:sz w:val="20"/>
                              </w:rPr>
                              <w:t xml:space="preserve"> </w:t>
                            </w:r>
                            <w:r>
                              <w:rPr>
                                <w:sz w:val="20"/>
                              </w:rPr>
                              <w:t xml:space="preserve">С.А. </w:t>
                            </w:r>
                            <w:r>
                              <w:rPr>
                                <w:spacing w:val="-2"/>
                                <w:sz w:val="20"/>
                              </w:rPr>
                              <w:t>Васильева</w:t>
                            </w:r>
                          </w:p>
                          <w:p w14:paraId="09C98A95">
                            <w:pPr>
                              <w:pStyle w:val="9"/>
                              <w:spacing w:line="212" w:lineRule="exact"/>
                              <w:ind w:left="121"/>
                              <w:rPr>
                                <w:sz w:val="20"/>
                              </w:rPr>
                            </w:pPr>
                            <w:r>
                              <w:rPr>
                                <w:sz w:val="20"/>
                              </w:rPr>
                              <w:t>«Белая</w:t>
                            </w:r>
                            <w:r>
                              <w:rPr>
                                <w:spacing w:val="-11"/>
                                <w:sz w:val="20"/>
                              </w:rPr>
                              <w:t xml:space="preserve"> </w:t>
                            </w:r>
                            <w:r>
                              <w:rPr>
                                <w:spacing w:val="-2"/>
                                <w:sz w:val="20"/>
                              </w:rPr>
                              <w:t>берёза»</w:t>
                            </w:r>
                          </w:p>
                        </w:tc>
                      </w:tr>
                      <w:tr w14:paraId="36B8577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trPr>
                        <w:tc>
                          <w:tcPr>
                            <w:tcW w:w="1054" w:type="dxa"/>
                          </w:tcPr>
                          <w:p w14:paraId="3A43299B">
                            <w:pPr>
                              <w:pStyle w:val="9"/>
                              <w:spacing w:before="10"/>
                              <w:ind w:left="124"/>
                              <w:rPr>
                                <w:sz w:val="20"/>
                              </w:rPr>
                            </w:pPr>
                            <w:r>
                              <w:rPr>
                                <w:sz w:val="20"/>
                              </w:rPr>
                              <w:t>Урок</w:t>
                            </w:r>
                            <w:r>
                              <w:rPr>
                                <w:spacing w:val="-4"/>
                                <w:sz w:val="20"/>
                              </w:rPr>
                              <w:t xml:space="preserve"> </w:t>
                            </w:r>
                            <w:r>
                              <w:rPr>
                                <w:spacing w:val="-5"/>
                                <w:sz w:val="20"/>
                              </w:rPr>
                              <w:t>89</w:t>
                            </w:r>
                          </w:p>
                        </w:tc>
                        <w:tc>
                          <w:tcPr>
                            <w:tcW w:w="8335" w:type="dxa"/>
                          </w:tcPr>
                          <w:p w14:paraId="3696CC29">
                            <w:pPr>
                              <w:pStyle w:val="9"/>
                              <w:ind w:left="121" w:right="613"/>
                              <w:rPr>
                                <w:sz w:val="20"/>
                              </w:rPr>
                            </w:pPr>
                            <w:r>
                              <w:rPr>
                                <w:sz w:val="20"/>
                              </w:rPr>
                              <w:t>Выделение</w:t>
                            </w:r>
                            <w:r>
                              <w:rPr>
                                <w:spacing w:val="36"/>
                                <w:sz w:val="20"/>
                              </w:rPr>
                              <w:t xml:space="preserve"> </w:t>
                            </w:r>
                            <w:r>
                              <w:rPr>
                                <w:sz w:val="20"/>
                              </w:rPr>
                              <w:t>главной</w:t>
                            </w:r>
                            <w:r>
                              <w:rPr>
                                <w:spacing w:val="34"/>
                                <w:sz w:val="20"/>
                              </w:rPr>
                              <w:t xml:space="preserve"> </w:t>
                            </w:r>
                            <w:r>
                              <w:rPr>
                                <w:sz w:val="20"/>
                              </w:rPr>
                              <w:t>мысли</w:t>
                            </w:r>
                            <w:r>
                              <w:rPr>
                                <w:spacing w:val="34"/>
                                <w:sz w:val="20"/>
                              </w:rPr>
                              <w:t xml:space="preserve"> </w:t>
                            </w:r>
                            <w:r>
                              <w:rPr>
                                <w:sz w:val="20"/>
                              </w:rPr>
                              <w:t>(идеи)</w:t>
                            </w:r>
                            <w:r>
                              <w:rPr>
                                <w:spacing w:val="36"/>
                                <w:sz w:val="20"/>
                              </w:rPr>
                              <w:t xml:space="preserve"> </w:t>
                            </w:r>
                            <w:r>
                              <w:rPr>
                                <w:sz w:val="20"/>
                              </w:rPr>
                              <w:t>текста:</w:t>
                            </w:r>
                            <w:r>
                              <w:rPr>
                                <w:spacing w:val="37"/>
                                <w:sz w:val="20"/>
                              </w:rPr>
                              <w:t xml:space="preserve"> </w:t>
                            </w:r>
                            <w:r>
                              <w:rPr>
                                <w:sz w:val="20"/>
                              </w:rPr>
                              <w:t>уважение</w:t>
                            </w:r>
                            <w:r>
                              <w:rPr>
                                <w:spacing w:val="35"/>
                                <w:sz w:val="20"/>
                              </w:rPr>
                              <w:t xml:space="preserve"> </w:t>
                            </w:r>
                            <w:r>
                              <w:rPr>
                                <w:sz w:val="20"/>
                              </w:rPr>
                              <w:t>и</w:t>
                            </w:r>
                            <w:r>
                              <w:rPr>
                                <w:spacing w:val="36"/>
                                <w:sz w:val="20"/>
                              </w:rPr>
                              <w:t xml:space="preserve"> </w:t>
                            </w:r>
                            <w:r>
                              <w:rPr>
                                <w:sz w:val="20"/>
                              </w:rPr>
                              <w:t>внимание</w:t>
                            </w:r>
                            <w:r>
                              <w:rPr>
                                <w:spacing w:val="36"/>
                                <w:sz w:val="20"/>
                              </w:rPr>
                              <w:t xml:space="preserve"> </w:t>
                            </w:r>
                            <w:r>
                              <w:rPr>
                                <w:sz w:val="20"/>
                              </w:rPr>
                              <w:t>к</w:t>
                            </w:r>
                            <w:r>
                              <w:rPr>
                                <w:spacing w:val="34"/>
                                <w:sz w:val="20"/>
                              </w:rPr>
                              <w:t xml:space="preserve"> </w:t>
                            </w:r>
                            <w:r>
                              <w:rPr>
                                <w:sz w:val="20"/>
                              </w:rPr>
                              <w:t>старшему поколению. Произведения по выбору</w:t>
                            </w:r>
                          </w:p>
                        </w:tc>
                      </w:tr>
                      <w:tr w14:paraId="1B385DB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4" w:hRule="atLeast"/>
                        </w:trPr>
                        <w:tc>
                          <w:tcPr>
                            <w:tcW w:w="1054" w:type="dxa"/>
                          </w:tcPr>
                          <w:p w14:paraId="42E4685F">
                            <w:pPr>
                              <w:pStyle w:val="9"/>
                              <w:ind w:left="124"/>
                              <w:rPr>
                                <w:sz w:val="20"/>
                              </w:rPr>
                            </w:pPr>
                            <w:r>
                              <w:rPr>
                                <w:sz w:val="20"/>
                              </w:rPr>
                              <w:t>Урок</w:t>
                            </w:r>
                            <w:r>
                              <w:rPr>
                                <w:spacing w:val="-4"/>
                                <w:sz w:val="20"/>
                              </w:rPr>
                              <w:t xml:space="preserve"> </w:t>
                            </w:r>
                            <w:r>
                              <w:rPr>
                                <w:spacing w:val="-5"/>
                                <w:sz w:val="20"/>
                              </w:rPr>
                              <w:t>90</w:t>
                            </w:r>
                          </w:p>
                        </w:tc>
                        <w:tc>
                          <w:tcPr>
                            <w:tcW w:w="8335" w:type="dxa"/>
                          </w:tcPr>
                          <w:p w14:paraId="7E34D820">
                            <w:pPr>
                              <w:pStyle w:val="9"/>
                              <w:ind w:left="121"/>
                              <w:rPr>
                                <w:sz w:val="20"/>
                              </w:rPr>
                            </w:pPr>
                            <w:r>
                              <w:rPr>
                                <w:sz w:val="20"/>
                              </w:rPr>
                              <w:t>Тематическое</w:t>
                            </w:r>
                            <w:r>
                              <w:rPr>
                                <w:spacing w:val="-11"/>
                                <w:sz w:val="20"/>
                              </w:rPr>
                              <w:t xml:space="preserve"> </w:t>
                            </w:r>
                            <w:r>
                              <w:rPr>
                                <w:sz w:val="20"/>
                              </w:rPr>
                              <w:t>повторение</w:t>
                            </w:r>
                            <w:r>
                              <w:rPr>
                                <w:spacing w:val="-7"/>
                                <w:sz w:val="20"/>
                              </w:rPr>
                              <w:t xml:space="preserve"> </w:t>
                            </w:r>
                            <w:r>
                              <w:rPr>
                                <w:sz w:val="20"/>
                              </w:rPr>
                              <w:t>по</w:t>
                            </w:r>
                            <w:r>
                              <w:rPr>
                                <w:spacing w:val="-9"/>
                                <w:sz w:val="20"/>
                              </w:rPr>
                              <w:t xml:space="preserve"> </w:t>
                            </w:r>
                            <w:r>
                              <w:rPr>
                                <w:sz w:val="20"/>
                              </w:rPr>
                              <w:t>итогам</w:t>
                            </w:r>
                            <w:r>
                              <w:rPr>
                                <w:spacing w:val="-8"/>
                                <w:sz w:val="20"/>
                              </w:rPr>
                              <w:t xml:space="preserve"> </w:t>
                            </w:r>
                            <w:r>
                              <w:rPr>
                                <w:sz w:val="20"/>
                              </w:rPr>
                              <w:t>раздела</w:t>
                            </w:r>
                            <w:r>
                              <w:rPr>
                                <w:spacing w:val="-8"/>
                                <w:sz w:val="20"/>
                              </w:rPr>
                              <w:t xml:space="preserve"> </w:t>
                            </w:r>
                            <w:r>
                              <w:rPr>
                                <w:sz w:val="20"/>
                              </w:rPr>
                              <w:t>«О</w:t>
                            </w:r>
                            <w:r>
                              <w:rPr>
                                <w:spacing w:val="-9"/>
                                <w:sz w:val="20"/>
                              </w:rPr>
                              <w:t xml:space="preserve"> </w:t>
                            </w:r>
                            <w:r>
                              <w:rPr>
                                <w:sz w:val="20"/>
                              </w:rPr>
                              <w:t>наших</w:t>
                            </w:r>
                            <w:r>
                              <w:rPr>
                                <w:spacing w:val="-9"/>
                                <w:sz w:val="20"/>
                              </w:rPr>
                              <w:t xml:space="preserve"> </w:t>
                            </w:r>
                            <w:r>
                              <w:rPr>
                                <w:sz w:val="20"/>
                              </w:rPr>
                              <w:t>близких,</w:t>
                            </w:r>
                            <w:r>
                              <w:rPr>
                                <w:spacing w:val="-10"/>
                                <w:sz w:val="20"/>
                              </w:rPr>
                              <w:t xml:space="preserve"> </w:t>
                            </w:r>
                            <w:r>
                              <w:rPr>
                                <w:sz w:val="20"/>
                              </w:rPr>
                              <w:t>о</w:t>
                            </w:r>
                            <w:r>
                              <w:rPr>
                                <w:spacing w:val="-9"/>
                                <w:sz w:val="20"/>
                              </w:rPr>
                              <w:t xml:space="preserve"> </w:t>
                            </w:r>
                            <w:r>
                              <w:rPr>
                                <w:spacing w:val="-2"/>
                                <w:sz w:val="20"/>
                              </w:rPr>
                              <w:t>семье»</w:t>
                            </w:r>
                          </w:p>
                        </w:tc>
                      </w:tr>
                    </w:tbl>
                    <w:p w14:paraId="0C19A8EB">
                      <w:pPr>
                        <w:pStyle w:val="4"/>
                        <w:ind w:left="0"/>
                      </w:pPr>
                    </w:p>
                  </w:txbxContent>
                </v:textbox>
              </v:shape>
            </w:pict>
          </mc:Fallback>
        </mc:AlternateContent>
      </w:r>
    </w:p>
    <w:p w14:paraId="5210F6D1">
      <w:pPr>
        <w:pStyle w:val="4"/>
        <w:ind w:left="0"/>
        <w:rPr>
          <w:sz w:val="28"/>
          <w:szCs w:val="28"/>
        </w:rPr>
      </w:pPr>
    </w:p>
    <w:p w14:paraId="3684956A">
      <w:pPr>
        <w:pStyle w:val="4"/>
        <w:ind w:left="0"/>
        <w:rPr>
          <w:sz w:val="28"/>
          <w:szCs w:val="28"/>
        </w:rPr>
      </w:pPr>
    </w:p>
    <w:p w14:paraId="72A82837">
      <w:pPr>
        <w:pStyle w:val="4"/>
        <w:ind w:left="0"/>
        <w:rPr>
          <w:sz w:val="28"/>
          <w:szCs w:val="28"/>
        </w:rPr>
      </w:pPr>
    </w:p>
    <w:p w14:paraId="0C2BE3C5">
      <w:pPr>
        <w:pStyle w:val="4"/>
        <w:ind w:left="0"/>
        <w:rPr>
          <w:sz w:val="28"/>
          <w:szCs w:val="28"/>
        </w:rPr>
      </w:pPr>
    </w:p>
    <w:p w14:paraId="25CA36D5">
      <w:pPr>
        <w:pStyle w:val="4"/>
        <w:ind w:left="0"/>
        <w:rPr>
          <w:sz w:val="28"/>
          <w:szCs w:val="28"/>
        </w:rPr>
      </w:pPr>
    </w:p>
    <w:p w14:paraId="17C6355A">
      <w:pPr>
        <w:pStyle w:val="4"/>
        <w:ind w:left="0"/>
        <w:rPr>
          <w:sz w:val="28"/>
          <w:szCs w:val="28"/>
        </w:rPr>
      </w:pPr>
    </w:p>
    <w:p w14:paraId="5EA51046">
      <w:pPr>
        <w:pStyle w:val="4"/>
        <w:ind w:left="0"/>
        <w:rPr>
          <w:sz w:val="28"/>
          <w:szCs w:val="28"/>
        </w:rPr>
      </w:pPr>
    </w:p>
    <w:p w14:paraId="1389D580">
      <w:pPr>
        <w:pStyle w:val="4"/>
        <w:ind w:left="0"/>
        <w:rPr>
          <w:sz w:val="28"/>
          <w:szCs w:val="28"/>
        </w:rPr>
      </w:pPr>
    </w:p>
    <w:p w14:paraId="04CB6057">
      <w:pPr>
        <w:pStyle w:val="4"/>
        <w:ind w:left="0"/>
        <w:rPr>
          <w:sz w:val="28"/>
          <w:szCs w:val="28"/>
        </w:rPr>
      </w:pPr>
    </w:p>
    <w:p w14:paraId="4C5B0CB7">
      <w:pPr>
        <w:pStyle w:val="4"/>
        <w:ind w:left="0"/>
        <w:rPr>
          <w:sz w:val="28"/>
          <w:szCs w:val="28"/>
        </w:rPr>
      </w:pPr>
    </w:p>
    <w:p w14:paraId="2FD2F6DE">
      <w:pPr>
        <w:pStyle w:val="4"/>
        <w:ind w:left="0"/>
        <w:rPr>
          <w:sz w:val="28"/>
          <w:szCs w:val="28"/>
        </w:rPr>
      </w:pPr>
    </w:p>
    <w:p w14:paraId="46AA3CE4">
      <w:pPr>
        <w:pStyle w:val="4"/>
        <w:ind w:left="0"/>
        <w:rPr>
          <w:sz w:val="28"/>
          <w:szCs w:val="28"/>
        </w:rPr>
      </w:pPr>
    </w:p>
    <w:p w14:paraId="5A06DDAA">
      <w:pPr>
        <w:pStyle w:val="4"/>
        <w:ind w:left="0"/>
        <w:rPr>
          <w:sz w:val="28"/>
          <w:szCs w:val="28"/>
        </w:rPr>
      </w:pPr>
    </w:p>
    <w:p w14:paraId="52DB97C0">
      <w:pPr>
        <w:pStyle w:val="4"/>
        <w:ind w:left="0"/>
        <w:rPr>
          <w:sz w:val="28"/>
          <w:szCs w:val="28"/>
        </w:rPr>
      </w:pPr>
    </w:p>
    <w:p w14:paraId="22F97CD4">
      <w:pPr>
        <w:pStyle w:val="4"/>
        <w:ind w:left="0"/>
        <w:rPr>
          <w:sz w:val="28"/>
          <w:szCs w:val="28"/>
        </w:rPr>
      </w:pPr>
    </w:p>
    <w:p w14:paraId="05E6523C">
      <w:pPr>
        <w:pStyle w:val="4"/>
        <w:ind w:left="0"/>
        <w:rPr>
          <w:sz w:val="28"/>
          <w:szCs w:val="28"/>
        </w:rPr>
      </w:pPr>
    </w:p>
    <w:p w14:paraId="049B2A95">
      <w:pPr>
        <w:pStyle w:val="4"/>
        <w:ind w:left="0"/>
        <w:rPr>
          <w:sz w:val="28"/>
          <w:szCs w:val="28"/>
        </w:rPr>
      </w:pPr>
    </w:p>
    <w:p w14:paraId="08F84B68">
      <w:pPr>
        <w:pStyle w:val="4"/>
        <w:ind w:left="0"/>
        <w:rPr>
          <w:sz w:val="28"/>
          <w:szCs w:val="28"/>
        </w:rPr>
      </w:pPr>
    </w:p>
    <w:p w14:paraId="17E7EADE">
      <w:pPr>
        <w:pStyle w:val="4"/>
        <w:ind w:left="0"/>
        <w:rPr>
          <w:sz w:val="28"/>
          <w:szCs w:val="28"/>
        </w:rPr>
      </w:pPr>
    </w:p>
    <w:p w14:paraId="49609E1F">
      <w:pPr>
        <w:pStyle w:val="4"/>
        <w:ind w:left="0"/>
        <w:rPr>
          <w:sz w:val="28"/>
          <w:szCs w:val="28"/>
        </w:rPr>
      </w:pPr>
    </w:p>
    <w:p w14:paraId="3F952AFF">
      <w:pPr>
        <w:pStyle w:val="4"/>
        <w:ind w:left="0"/>
        <w:rPr>
          <w:sz w:val="28"/>
          <w:szCs w:val="28"/>
        </w:rPr>
      </w:pPr>
    </w:p>
    <w:p w14:paraId="61968558">
      <w:pPr>
        <w:pStyle w:val="4"/>
        <w:ind w:left="0"/>
        <w:rPr>
          <w:sz w:val="28"/>
          <w:szCs w:val="28"/>
        </w:rPr>
      </w:pPr>
    </w:p>
    <w:p w14:paraId="5F41AD7E">
      <w:pPr>
        <w:pStyle w:val="4"/>
        <w:ind w:left="0"/>
        <w:rPr>
          <w:sz w:val="28"/>
          <w:szCs w:val="28"/>
        </w:rPr>
      </w:pPr>
    </w:p>
    <w:p w14:paraId="3DA68C59">
      <w:pPr>
        <w:pStyle w:val="4"/>
        <w:ind w:left="0"/>
        <w:rPr>
          <w:sz w:val="28"/>
          <w:szCs w:val="28"/>
        </w:rPr>
      </w:pPr>
    </w:p>
    <w:p w14:paraId="05C4B3A5">
      <w:pPr>
        <w:pStyle w:val="4"/>
        <w:ind w:left="0"/>
        <w:rPr>
          <w:sz w:val="28"/>
          <w:szCs w:val="28"/>
        </w:rPr>
      </w:pPr>
    </w:p>
    <w:p w14:paraId="117BF160">
      <w:pPr>
        <w:pStyle w:val="4"/>
        <w:ind w:left="0"/>
        <w:rPr>
          <w:sz w:val="28"/>
          <w:szCs w:val="28"/>
        </w:rPr>
      </w:pPr>
    </w:p>
    <w:p w14:paraId="03E66287">
      <w:pPr>
        <w:pStyle w:val="4"/>
        <w:ind w:left="0"/>
        <w:rPr>
          <w:sz w:val="28"/>
          <w:szCs w:val="28"/>
        </w:rPr>
      </w:pPr>
    </w:p>
    <w:p w14:paraId="0BB57AAA">
      <w:pPr>
        <w:pStyle w:val="4"/>
        <w:ind w:left="0"/>
        <w:rPr>
          <w:sz w:val="28"/>
          <w:szCs w:val="28"/>
        </w:rPr>
      </w:pPr>
    </w:p>
    <w:p w14:paraId="780FA501">
      <w:pPr>
        <w:pStyle w:val="4"/>
        <w:ind w:left="0"/>
        <w:rPr>
          <w:sz w:val="28"/>
          <w:szCs w:val="28"/>
        </w:rPr>
      </w:pPr>
    </w:p>
    <w:p w14:paraId="5370702D">
      <w:pPr>
        <w:pStyle w:val="4"/>
        <w:ind w:left="0"/>
        <w:rPr>
          <w:sz w:val="28"/>
          <w:szCs w:val="28"/>
        </w:rPr>
      </w:pPr>
    </w:p>
    <w:p w14:paraId="5F988029">
      <w:pPr>
        <w:pStyle w:val="4"/>
        <w:ind w:left="0"/>
        <w:rPr>
          <w:sz w:val="28"/>
          <w:szCs w:val="28"/>
        </w:rPr>
      </w:pPr>
    </w:p>
    <w:p w14:paraId="33D5BCE7">
      <w:pPr>
        <w:pStyle w:val="4"/>
        <w:ind w:left="0"/>
        <w:rPr>
          <w:sz w:val="28"/>
          <w:szCs w:val="28"/>
        </w:rPr>
      </w:pPr>
    </w:p>
    <w:p w14:paraId="4920293F">
      <w:pPr>
        <w:pStyle w:val="4"/>
        <w:ind w:left="0"/>
        <w:rPr>
          <w:sz w:val="28"/>
          <w:szCs w:val="28"/>
        </w:rPr>
      </w:pPr>
    </w:p>
    <w:p w14:paraId="24A8C94F">
      <w:pPr>
        <w:pStyle w:val="4"/>
        <w:ind w:left="0"/>
        <w:rPr>
          <w:sz w:val="28"/>
          <w:szCs w:val="28"/>
        </w:rPr>
      </w:pPr>
    </w:p>
    <w:p w14:paraId="433757E0">
      <w:pPr>
        <w:pStyle w:val="4"/>
        <w:ind w:left="0"/>
        <w:rPr>
          <w:sz w:val="28"/>
          <w:szCs w:val="28"/>
        </w:rPr>
      </w:pPr>
    </w:p>
    <w:p w14:paraId="1D380DFE">
      <w:pPr>
        <w:pStyle w:val="4"/>
        <w:ind w:left="0"/>
        <w:rPr>
          <w:sz w:val="28"/>
          <w:szCs w:val="28"/>
        </w:rPr>
      </w:pPr>
    </w:p>
    <w:p w14:paraId="4E344B2A">
      <w:pPr>
        <w:pStyle w:val="4"/>
        <w:ind w:left="0"/>
        <w:rPr>
          <w:sz w:val="28"/>
          <w:szCs w:val="28"/>
        </w:rPr>
      </w:pPr>
    </w:p>
    <w:p w14:paraId="10E0F423">
      <w:pPr>
        <w:pStyle w:val="4"/>
        <w:ind w:left="0"/>
        <w:rPr>
          <w:sz w:val="28"/>
          <w:szCs w:val="28"/>
        </w:rPr>
      </w:pPr>
    </w:p>
    <w:p w14:paraId="1482E482">
      <w:pPr>
        <w:pStyle w:val="4"/>
        <w:spacing w:before="12"/>
        <w:ind w:left="0"/>
        <w:rPr>
          <w:sz w:val="28"/>
          <w:szCs w:val="28"/>
        </w:rPr>
      </w:pPr>
    </w:p>
    <w:p w14:paraId="42D4D652">
      <w:pPr>
        <w:pStyle w:val="4"/>
        <w:spacing w:before="1"/>
        <w:ind w:left="0" w:right="402"/>
        <w:jc w:val="right"/>
        <w:rPr>
          <w:sz w:val="28"/>
          <w:szCs w:val="28"/>
        </w:rPr>
      </w:pPr>
      <w:r>
        <w:rPr>
          <w:spacing w:val="-10"/>
          <w:sz w:val="28"/>
          <w:szCs w:val="28"/>
        </w:rPr>
        <w:t>и</w:t>
      </w:r>
    </w:p>
    <w:p w14:paraId="418DEFAE">
      <w:pPr>
        <w:pStyle w:val="4"/>
        <w:jc w:val="right"/>
        <w:rPr>
          <w:sz w:val="28"/>
          <w:szCs w:val="28"/>
        </w:rPr>
        <w:sectPr>
          <w:type w:val="continuous"/>
          <w:pgSz w:w="11920" w:h="16850"/>
          <w:pgMar w:top="980" w:right="425" w:bottom="280" w:left="992" w:header="720" w:footer="720" w:gutter="0"/>
          <w:cols w:space="720" w:num="1"/>
        </w:sectPr>
      </w:pPr>
    </w:p>
    <w:tbl>
      <w:tblPr>
        <w:tblStyle w:val="7"/>
        <w:tblW w:w="0" w:type="auto"/>
        <w:tblInd w:w="59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054"/>
        <w:gridCol w:w="8335"/>
      </w:tblGrid>
      <w:tr w14:paraId="189DA0B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trPr>
        <w:tc>
          <w:tcPr>
            <w:tcW w:w="1054" w:type="dxa"/>
          </w:tcPr>
          <w:p w14:paraId="5FFB7531">
            <w:pPr>
              <w:pStyle w:val="9"/>
              <w:spacing w:before="7"/>
              <w:rPr>
                <w:sz w:val="28"/>
                <w:szCs w:val="28"/>
              </w:rPr>
            </w:pPr>
            <w:r>
              <w:rPr>
                <w:sz w:val="28"/>
                <w:szCs w:val="28"/>
              </w:rPr>
              <w:t>Урок</w:t>
            </w:r>
            <w:r>
              <w:rPr>
                <w:spacing w:val="-4"/>
                <w:sz w:val="28"/>
                <w:szCs w:val="28"/>
              </w:rPr>
              <w:t xml:space="preserve"> </w:t>
            </w:r>
            <w:r>
              <w:rPr>
                <w:spacing w:val="-5"/>
                <w:sz w:val="28"/>
                <w:szCs w:val="28"/>
              </w:rPr>
              <w:t>91</w:t>
            </w:r>
          </w:p>
        </w:tc>
        <w:tc>
          <w:tcPr>
            <w:tcW w:w="8335" w:type="dxa"/>
          </w:tcPr>
          <w:p w14:paraId="3824EAE0">
            <w:pPr>
              <w:pStyle w:val="9"/>
              <w:ind w:left="124"/>
              <w:rPr>
                <w:sz w:val="28"/>
                <w:szCs w:val="28"/>
              </w:rPr>
            </w:pPr>
            <w:r>
              <w:rPr>
                <w:sz w:val="28"/>
                <w:szCs w:val="28"/>
              </w:rPr>
              <w:t>Работа</w:t>
            </w:r>
            <w:r>
              <w:rPr>
                <w:spacing w:val="36"/>
                <w:sz w:val="28"/>
                <w:szCs w:val="28"/>
              </w:rPr>
              <w:t xml:space="preserve"> </w:t>
            </w:r>
            <w:r>
              <w:rPr>
                <w:sz w:val="28"/>
                <w:szCs w:val="28"/>
              </w:rPr>
              <w:t>с</w:t>
            </w:r>
            <w:r>
              <w:rPr>
                <w:spacing w:val="32"/>
                <w:sz w:val="28"/>
                <w:szCs w:val="28"/>
              </w:rPr>
              <w:t xml:space="preserve"> </w:t>
            </w:r>
            <w:r>
              <w:rPr>
                <w:sz w:val="28"/>
                <w:szCs w:val="28"/>
              </w:rPr>
              <w:t>детскими</w:t>
            </w:r>
            <w:r>
              <w:rPr>
                <w:spacing w:val="34"/>
                <w:sz w:val="28"/>
                <w:szCs w:val="28"/>
              </w:rPr>
              <w:t xml:space="preserve"> </w:t>
            </w:r>
            <w:r>
              <w:rPr>
                <w:sz w:val="28"/>
                <w:szCs w:val="28"/>
              </w:rPr>
              <w:t>книгами</w:t>
            </w:r>
            <w:r>
              <w:rPr>
                <w:spacing w:val="38"/>
                <w:sz w:val="28"/>
                <w:szCs w:val="28"/>
              </w:rPr>
              <w:t xml:space="preserve"> </w:t>
            </w:r>
            <w:r>
              <w:rPr>
                <w:sz w:val="28"/>
                <w:szCs w:val="28"/>
              </w:rPr>
              <w:t>на</w:t>
            </w:r>
            <w:r>
              <w:rPr>
                <w:spacing w:val="33"/>
                <w:sz w:val="28"/>
                <w:szCs w:val="28"/>
              </w:rPr>
              <w:t xml:space="preserve"> </w:t>
            </w:r>
            <w:r>
              <w:rPr>
                <w:sz w:val="28"/>
                <w:szCs w:val="28"/>
              </w:rPr>
              <w:t>тему:</w:t>
            </w:r>
            <w:r>
              <w:rPr>
                <w:spacing w:val="37"/>
                <w:sz w:val="28"/>
                <w:szCs w:val="28"/>
              </w:rPr>
              <w:t xml:space="preserve"> </w:t>
            </w:r>
            <w:r>
              <w:rPr>
                <w:sz w:val="28"/>
                <w:szCs w:val="28"/>
              </w:rPr>
              <w:t>«О</w:t>
            </w:r>
            <w:r>
              <w:rPr>
                <w:spacing w:val="32"/>
                <w:sz w:val="28"/>
                <w:szCs w:val="28"/>
              </w:rPr>
              <w:t xml:space="preserve"> </w:t>
            </w:r>
            <w:r>
              <w:rPr>
                <w:sz w:val="28"/>
                <w:szCs w:val="28"/>
              </w:rPr>
              <w:t>наших</w:t>
            </w:r>
            <w:r>
              <w:rPr>
                <w:spacing w:val="34"/>
                <w:sz w:val="28"/>
                <w:szCs w:val="28"/>
              </w:rPr>
              <w:t xml:space="preserve"> </w:t>
            </w:r>
            <w:r>
              <w:rPr>
                <w:sz w:val="28"/>
                <w:szCs w:val="28"/>
              </w:rPr>
              <w:t>близких,</w:t>
            </w:r>
            <w:r>
              <w:rPr>
                <w:spacing w:val="33"/>
                <w:sz w:val="28"/>
                <w:szCs w:val="28"/>
              </w:rPr>
              <w:t xml:space="preserve"> </w:t>
            </w:r>
            <w:r>
              <w:rPr>
                <w:sz w:val="28"/>
                <w:szCs w:val="28"/>
              </w:rPr>
              <w:t>о</w:t>
            </w:r>
            <w:r>
              <w:rPr>
                <w:spacing w:val="33"/>
                <w:sz w:val="28"/>
                <w:szCs w:val="28"/>
              </w:rPr>
              <w:t xml:space="preserve"> </w:t>
            </w:r>
            <w:r>
              <w:rPr>
                <w:sz w:val="28"/>
                <w:szCs w:val="28"/>
              </w:rPr>
              <w:t>семье»:</w:t>
            </w:r>
            <w:r>
              <w:rPr>
                <w:spacing w:val="34"/>
                <w:sz w:val="28"/>
                <w:szCs w:val="28"/>
              </w:rPr>
              <w:t xml:space="preserve"> </w:t>
            </w:r>
            <w:r>
              <w:rPr>
                <w:sz w:val="28"/>
                <w:szCs w:val="28"/>
              </w:rPr>
              <w:t>выбор</w:t>
            </w:r>
            <w:r>
              <w:rPr>
                <w:spacing w:val="33"/>
                <w:sz w:val="28"/>
                <w:szCs w:val="28"/>
              </w:rPr>
              <w:t xml:space="preserve"> </w:t>
            </w:r>
            <w:r>
              <w:rPr>
                <w:sz w:val="28"/>
                <w:szCs w:val="28"/>
              </w:rPr>
              <w:t>книг</w:t>
            </w:r>
            <w:r>
              <w:rPr>
                <w:spacing w:val="34"/>
                <w:sz w:val="28"/>
                <w:szCs w:val="28"/>
              </w:rPr>
              <w:t xml:space="preserve"> </w:t>
            </w:r>
            <w:r>
              <w:rPr>
                <w:sz w:val="28"/>
                <w:szCs w:val="28"/>
              </w:rPr>
              <w:t>на</w:t>
            </w:r>
            <w:r>
              <w:rPr>
                <w:spacing w:val="33"/>
                <w:sz w:val="28"/>
                <w:szCs w:val="28"/>
              </w:rPr>
              <w:t xml:space="preserve"> </w:t>
            </w:r>
            <w:r>
              <w:rPr>
                <w:sz w:val="28"/>
                <w:szCs w:val="28"/>
              </w:rPr>
              <w:t>основе тематической картотеки</w:t>
            </w:r>
          </w:p>
        </w:tc>
      </w:tr>
      <w:tr w14:paraId="76AFCE0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4" w:hRule="atLeast"/>
        </w:trPr>
        <w:tc>
          <w:tcPr>
            <w:tcW w:w="1054" w:type="dxa"/>
          </w:tcPr>
          <w:p w14:paraId="4B6B0BDE">
            <w:pPr>
              <w:pStyle w:val="9"/>
              <w:rPr>
                <w:sz w:val="28"/>
                <w:szCs w:val="28"/>
              </w:rPr>
            </w:pPr>
            <w:r>
              <w:rPr>
                <w:sz w:val="28"/>
                <w:szCs w:val="28"/>
              </w:rPr>
              <w:t>Урок</w:t>
            </w:r>
            <w:r>
              <w:rPr>
                <w:spacing w:val="-4"/>
                <w:sz w:val="28"/>
                <w:szCs w:val="28"/>
              </w:rPr>
              <w:t xml:space="preserve"> </w:t>
            </w:r>
            <w:r>
              <w:rPr>
                <w:spacing w:val="-5"/>
                <w:sz w:val="28"/>
                <w:szCs w:val="28"/>
              </w:rPr>
              <w:t>92</w:t>
            </w:r>
          </w:p>
        </w:tc>
        <w:tc>
          <w:tcPr>
            <w:tcW w:w="8335" w:type="dxa"/>
          </w:tcPr>
          <w:p w14:paraId="083FB6C0">
            <w:pPr>
              <w:pStyle w:val="9"/>
              <w:ind w:left="124"/>
              <w:rPr>
                <w:sz w:val="28"/>
                <w:szCs w:val="28"/>
              </w:rPr>
            </w:pPr>
            <w:r>
              <w:rPr>
                <w:sz w:val="28"/>
                <w:szCs w:val="28"/>
              </w:rPr>
              <w:t>Выделение</w:t>
            </w:r>
            <w:r>
              <w:rPr>
                <w:spacing w:val="-12"/>
                <w:sz w:val="28"/>
                <w:szCs w:val="28"/>
              </w:rPr>
              <w:t xml:space="preserve"> </w:t>
            </w:r>
            <w:r>
              <w:rPr>
                <w:sz w:val="28"/>
                <w:szCs w:val="28"/>
              </w:rPr>
              <w:t>главной</w:t>
            </w:r>
            <w:r>
              <w:rPr>
                <w:spacing w:val="-11"/>
                <w:sz w:val="28"/>
                <w:szCs w:val="28"/>
              </w:rPr>
              <w:t xml:space="preserve"> </w:t>
            </w:r>
            <w:r>
              <w:rPr>
                <w:sz w:val="28"/>
                <w:szCs w:val="28"/>
              </w:rPr>
              <w:t>мысли</w:t>
            </w:r>
            <w:r>
              <w:rPr>
                <w:spacing w:val="-11"/>
                <w:sz w:val="28"/>
                <w:szCs w:val="28"/>
              </w:rPr>
              <w:t xml:space="preserve"> </w:t>
            </w:r>
            <w:r>
              <w:rPr>
                <w:sz w:val="28"/>
                <w:szCs w:val="28"/>
              </w:rPr>
              <w:t>(идеи)</w:t>
            </w:r>
            <w:r>
              <w:rPr>
                <w:spacing w:val="-10"/>
                <w:sz w:val="28"/>
                <w:szCs w:val="28"/>
              </w:rPr>
              <w:t xml:space="preserve"> </w:t>
            </w:r>
            <w:r>
              <w:rPr>
                <w:sz w:val="28"/>
                <w:szCs w:val="28"/>
              </w:rPr>
              <w:t>рассказа</w:t>
            </w:r>
            <w:r>
              <w:rPr>
                <w:spacing w:val="-12"/>
                <w:sz w:val="28"/>
                <w:szCs w:val="28"/>
              </w:rPr>
              <w:t xml:space="preserve"> </w:t>
            </w:r>
            <w:r>
              <w:rPr>
                <w:sz w:val="28"/>
                <w:szCs w:val="28"/>
              </w:rPr>
              <w:t>В.Ю.</w:t>
            </w:r>
            <w:r>
              <w:rPr>
                <w:spacing w:val="-12"/>
                <w:sz w:val="28"/>
                <w:szCs w:val="28"/>
              </w:rPr>
              <w:t xml:space="preserve"> </w:t>
            </w:r>
            <w:r>
              <w:rPr>
                <w:sz w:val="28"/>
                <w:szCs w:val="28"/>
              </w:rPr>
              <w:t>Драгунского</w:t>
            </w:r>
            <w:r>
              <w:rPr>
                <w:spacing w:val="-8"/>
                <w:sz w:val="28"/>
                <w:szCs w:val="28"/>
              </w:rPr>
              <w:t xml:space="preserve"> </w:t>
            </w:r>
            <w:r>
              <w:rPr>
                <w:sz w:val="28"/>
                <w:szCs w:val="28"/>
              </w:rPr>
              <w:t>«Тайное</w:t>
            </w:r>
            <w:r>
              <w:rPr>
                <w:spacing w:val="-13"/>
                <w:sz w:val="28"/>
                <w:szCs w:val="28"/>
              </w:rPr>
              <w:t xml:space="preserve"> </w:t>
            </w:r>
            <w:r>
              <w:rPr>
                <w:sz w:val="28"/>
                <w:szCs w:val="28"/>
              </w:rPr>
              <w:t>становится</w:t>
            </w:r>
            <w:r>
              <w:rPr>
                <w:spacing w:val="-10"/>
                <w:sz w:val="28"/>
                <w:szCs w:val="28"/>
              </w:rPr>
              <w:t xml:space="preserve"> </w:t>
            </w:r>
            <w:r>
              <w:rPr>
                <w:spacing w:val="-2"/>
                <w:sz w:val="28"/>
                <w:szCs w:val="28"/>
              </w:rPr>
              <w:t>явным»</w:t>
            </w:r>
          </w:p>
        </w:tc>
      </w:tr>
    </w:tbl>
    <w:p w14:paraId="22841B4E">
      <w:pPr>
        <w:pStyle w:val="4"/>
        <w:spacing w:before="55"/>
        <w:ind w:left="0"/>
        <w:rPr>
          <w:sz w:val="28"/>
          <w:szCs w:val="28"/>
        </w:rPr>
      </w:pPr>
    </w:p>
    <w:tbl>
      <w:tblPr>
        <w:tblStyle w:val="7"/>
        <w:tblW w:w="0" w:type="auto"/>
        <w:tblInd w:w="59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054"/>
        <w:gridCol w:w="8335"/>
      </w:tblGrid>
      <w:tr w14:paraId="4422BD5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33" w:hRule="atLeast"/>
        </w:trPr>
        <w:tc>
          <w:tcPr>
            <w:tcW w:w="1054" w:type="dxa"/>
          </w:tcPr>
          <w:p w14:paraId="39D3A824">
            <w:pPr>
              <w:pStyle w:val="9"/>
              <w:spacing w:before="10"/>
              <w:ind w:left="0" w:right="111"/>
              <w:jc w:val="center"/>
              <w:rPr>
                <w:sz w:val="28"/>
                <w:szCs w:val="28"/>
              </w:rPr>
            </w:pPr>
            <w:r>
              <w:rPr>
                <w:sz w:val="28"/>
                <w:szCs w:val="28"/>
              </w:rPr>
              <w:t>Урок</w:t>
            </w:r>
            <w:r>
              <w:rPr>
                <w:spacing w:val="-4"/>
                <w:sz w:val="28"/>
                <w:szCs w:val="28"/>
              </w:rPr>
              <w:t xml:space="preserve"> </w:t>
            </w:r>
            <w:r>
              <w:rPr>
                <w:spacing w:val="-5"/>
                <w:sz w:val="28"/>
                <w:szCs w:val="28"/>
              </w:rPr>
              <w:t>93</w:t>
            </w:r>
          </w:p>
        </w:tc>
        <w:tc>
          <w:tcPr>
            <w:tcW w:w="8335" w:type="dxa"/>
          </w:tcPr>
          <w:p w14:paraId="5725AC6B">
            <w:pPr>
              <w:pStyle w:val="9"/>
              <w:spacing w:before="10"/>
              <w:ind w:left="124"/>
              <w:rPr>
                <w:sz w:val="28"/>
                <w:szCs w:val="28"/>
              </w:rPr>
            </w:pPr>
            <w:r>
              <w:rPr>
                <w:sz w:val="28"/>
                <w:szCs w:val="28"/>
              </w:rPr>
              <w:t>Хитрец</w:t>
            </w:r>
            <w:r>
              <w:rPr>
                <w:spacing w:val="29"/>
                <w:sz w:val="28"/>
                <w:szCs w:val="28"/>
              </w:rPr>
              <w:t xml:space="preserve"> </w:t>
            </w:r>
            <w:r>
              <w:rPr>
                <w:sz w:val="28"/>
                <w:szCs w:val="28"/>
              </w:rPr>
              <w:t>и</w:t>
            </w:r>
            <w:r>
              <w:rPr>
                <w:spacing w:val="30"/>
                <w:sz w:val="28"/>
                <w:szCs w:val="28"/>
              </w:rPr>
              <w:t xml:space="preserve"> </w:t>
            </w:r>
            <w:r>
              <w:rPr>
                <w:sz w:val="28"/>
                <w:szCs w:val="28"/>
              </w:rPr>
              <w:t>глупец</w:t>
            </w:r>
            <w:r>
              <w:rPr>
                <w:spacing w:val="31"/>
                <w:sz w:val="28"/>
                <w:szCs w:val="28"/>
              </w:rPr>
              <w:t xml:space="preserve"> </w:t>
            </w:r>
            <w:r>
              <w:rPr>
                <w:sz w:val="28"/>
                <w:szCs w:val="28"/>
              </w:rPr>
              <w:t>в</w:t>
            </w:r>
            <w:r>
              <w:rPr>
                <w:spacing w:val="31"/>
                <w:sz w:val="28"/>
                <w:szCs w:val="28"/>
              </w:rPr>
              <w:t xml:space="preserve"> </w:t>
            </w:r>
            <w:r>
              <w:rPr>
                <w:sz w:val="28"/>
                <w:szCs w:val="28"/>
              </w:rPr>
              <w:t>фольклорных</w:t>
            </w:r>
            <w:r>
              <w:rPr>
                <w:spacing w:val="31"/>
                <w:sz w:val="28"/>
                <w:szCs w:val="28"/>
              </w:rPr>
              <w:t xml:space="preserve"> </w:t>
            </w:r>
            <w:r>
              <w:rPr>
                <w:sz w:val="28"/>
                <w:szCs w:val="28"/>
              </w:rPr>
              <w:t>(народных)</w:t>
            </w:r>
            <w:r>
              <w:rPr>
                <w:spacing w:val="31"/>
                <w:sz w:val="28"/>
                <w:szCs w:val="28"/>
              </w:rPr>
              <w:t xml:space="preserve"> </w:t>
            </w:r>
            <w:r>
              <w:rPr>
                <w:sz w:val="28"/>
                <w:szCs w:val="28"/>
              </w:rPr>
              <w:t>сказках.</w:t>
            </w:r>
            <w:r>
              <w:rPr>
                <w:spacing w:val="33"/>
                <w:sz w:val="28"/>
                <w:szCs w:val="28"/>
              </w:rPr>
              <w:t xml:space="preserve"> </w:t>
            </w:r>
            <w:r>
              <w:rPr>
                <w:sz w:val="28"/>
                <w:szCs w:val="28"/>
              </w:rPr>
              <w:t>Произведения</w:t>
            </w:r>
            <w:r>
              <w:rPr>
                <w:spacing w:val="32"/>
                <w:sz w:val="28"/>
                <w:szCs w:val="28"/>
              </w:rPr>
              <w:t xml:space="preserve"> </w:t>
            </w:r>
            <w:r>
              <w:rPr>
                <w:sz w:val="28"/>
                <w:szCs w:val="28"/>
              </w:rPr>
              <w:t>по</w:t>
            </w:r>
            <w:r>
              <w:rPr>
                <w:spacing w:val="30"/>
                <w:sz w:val="28"/>
                <w:szCs w:val="28"/>
              </w:rPr>
              <w:t xml:space="preserve"> </w:t>
            </w:r>
            <w:r>
              <w:rPr>
                <w:spacing w:val="-2"/>
                <w:sz w:val="28"/>
                <w:szCs w:val="28"/>
              </w:rPr>
              <w:t>выбору,</w:t>
            </w:r>
          </w:p>
          <w:p w14:paraId="449DC2D5">
            <w:pPr>
              <w:pStyle w:val="9"/>
              <w:spacing w:before="3" w:line="229" w:lineRule="exact"/>
              <w:ind w:left="124"/>
              <w:rPr>
                <w:sz w:val="28"/>
                <w:szCs w:val="28"/>
              </w:rPr>
            </w:pPr>
            <w:r>
              <w:rPr>
                <w:sz w:val="28"/>
                <w:szCs w:val="28"/>
              </w:rPr>
              <w:t>например,</w:t>
            </w:r>
            <w:r>
              <w:rPr>
                <w:spacing w:val="-5"/>
                <w:sz w:val="28"/>
                <w:szCs w:val="28"/>
              </w:rPr>
              <w:t xml:space="preserve"> </w:t>
            </w:r>
            <w:r>
              <w:rPr>
                <w:sz w:val="28"/>
                <w:szCs w:val="28"/>
              </w:rPr>
              <w:t>норвежская</w:t>
            </w:r>
            <w:r>
              <w:rPr>
                <w:spacing w:val="38"/>
                <w:sz w:val="28"/>
                <w:szCs w:val="28"/>
              </w:rPr>
              <w:t xml:space="preserve"> </w:t>
            </w:r>
            <w:r>
              <w:rPr>
                <w:sz w:val="28"/>
                <w:szCs w:val="28"/>
              </w:rPr>
              <w:t>сказка</w:t>
            </w:r>
            <w:r>
              <w:rPr>
                <w:spacing w:val="37"/>
                <w:sz w:val="28"/>
                <w:szCs w:val="28"/>
              </w:rPr>
              <w:t xml:space="preserve"> </w:t>
            </w:r>
            <w:r>
              <w:rPr>
                <w:sz w:val="28"/>
                <w:szCs w:val="28"/>
              </w:rPr>
              <w:t>«Лис</w:t>
            </w:r>
            <w:r>
              <w:rPr>
                <w:spacing w:val="36"/>
                <w:sz w:val="28"/>
                <w:szCs w:val="28"/>
              </w:rPr>
              <w:t xml:space="preserve"> </w:t>
            </w:r>
            <w:r>
              <w:rPr>
                <w:sz w:val="28"/>
                <w:szCs w:val="28"/>
              </w:rPr>
              <w:t>Миккель</w:t>
            </w:r>
            <w:r>
              <w:rPr>
                <w:spacing w:val="35"/>
                <w:sz w:val="28"/>
                <w:szCs w:val="28"/>
              </w:rPr>
              <w:t xml:space="preserve"> </w:t>
            </w:r>
            <w:r>
              <w:rPr>
                <w:sz w:val="28"/>
                <w:szCs w:val="28"/>
              </w:rPr>
              <w:t>и</w:t>
            </w:r>
            <w:r>
              <w:rPr>
                <w:spacing w:val="31"/>
                <w:sz w:val="28"/>
                <w:szCs w:val="28"/>
              </w:rPr>
              <w:t xml:space="preserve"> </w:t>
            </w:r>
            <w:r>
              <w:rPr>
                <w:sz w:val="28"/>
                <w:szCs w:val="28"/>
              </w:rPr>
              <w:t>медведь</w:t>
            </w:r>
            <w:r>
              <w:rPr>
                <w:spacing w:val="35"/>
                <w:sz w:val="28"/>
                <w:szCs w:val="28"/>
              </w:rPr>
              <w:t xml:space="preserve"> </w:t>
            </w:r>
            <w:r>
              <w:rPr>
                <w:sz w:val="28"/>
                <w:szCs w:val="28"/>
              </w:rPr>
              <w:t>Бамсе»</w:t>
            </w:r>
            <w:r>
              <w:rPr>
                <w:spacing w:val="32"/>
                <w:sz w:val="28"/>
                <w:szCs w:val="28"/>
              </w:rPr>
              <w:t xml:space="preserve"> </w:t>
            </w:r>
            <w:r>
              <w:rPr>
                <w:sz w:val="28"/>
                <w:szCs w:val="28"/>
              </w:rPr>
              <w:t>и</w:t>
            </w:r>
            <w:r>
              <w:rPr>
                <w:spacing w:val="31"/>
                <w:sz w:val="28"/>
                <w:szCs w:val="28"/>
              </w:rPr>
              <w:t xml:space="preserve"> </w:t>
            </w:r>
            <w:r>
              <w:rPr>
                <w:sz w:val="28"/>
                <w:szCs w:val="28"/>
              </w:rPr>
              <w:t>русская</w:t>
            </w:r>
            <w:r>
              <w:rPr>
                <w:spacing w:val="36"/>
                <w:sz w:val="28"/>
                <w:szCs w:val="28"/>
              </w:rPr>
              <w:t xml:space="preserve"> </w:t>
            </w:r>
            <w:r>
              <w:rPr>
                <w:sz w:val="28"/>
                <w:szCs w:val="28"/>
              </w:rPr>
              <w:t>народная</w:t>
            </w:r>
            <w:r>
              <w:rPr>
                <w:spacing w:val="38"/>
                <w:sz w:val="28"/>
                <w:szCs w:val="28"/>
              </w:rPr>
              <w:t xml:space="preserve"> </w:t>
            </w:r>
            <w:r>
              <w:rPr>
                <w:spacing w:val="-2"/>
                <w:sz w:val="28"/>
                <w:szCs w:val="28"/>
              </w:rPr>
              <w:t>сказка</w:t>
            </w:r>
          </w:p>
          <w:p w14:paraId="47DBC5DD">
            <w:pPr>
              <w:pStyle w:val="9"/>
              <w:spacing w:line="224" w:lineRule="exact"/>
              <w:ind w:left="124" w:right="6471"/>
              <w:rPr>
                <w:sz w:val="28"/>
                <w:szCs w:val="28"/>
              </w:rPr>
            </w:pPr>
            <w:r>
              <w:rPr>
                <w:sz w:val="28"/>
                <w:szCs w:val="28"/>
              </w:rPr>
              <w:t>«Вершки</w:t>
            </w:r>
            <w:r>
              <w:rPr>
                <w:spacing w:val="-11"/>
                <w:sz w:val="28"/>
                <w:szCs w:val="28"/>
              </w:rPr>
              <w:t xml:space="preserve"> </w:t>
            </w:r>
            <w:r>
              <w:rPr>
                <w:sz w:val="28"/>
                <w:szCs w:val="28"/>
              </w:rPr>
              <w:t xml:space="preserve">и </w:t>
            </w:r>
            <w:r>
              <w:rPr>
                <w:spacing w:val="-2"/>
                <w:sz w:val="28"/>
                <w:szCs w:val="28"/>
              </w:rPr>
              <w:t>корешки»</w:t>
            </w:r>
          </w:p>
        </w:tc>
      </w:tr>
      <w:tr w14:paraId="3C03F65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4" w:hRule="atLeast"/>
        </w:trPr>
        <w:tc>
          <w:tcPr>
            <w:tcW w:w="1054" w:type="dxa"/>
          </w:tcPr>
          <w:p w14:paraId="01B7AED9">
            <w:pPr>
              <w:pStyle w:val="9"/>
              <w:ind w:left="0" w:right="111"/>
              <w:jc w:val="center"/>
              <w:rPr>
                <w:sz w:val="28"/>
                <w:szCs w:val="28"/>
              </w:rPr>
            </w:pPr>
            <w:r>
              <w:rPr>
                <w:sz w:val="28"/>
                <w:szCs w:val="28"/>
              </w:rPr>
              <w:t>Урок</w:t>
            </w:r>
            <w:r>
              <w:rPr>
                <w:spacing w:val="-4"/>
                <w:sz w:val="28"/>
                <w:szCs w:val="28"/>
              </w:rPr>
              <w:t xml:space="preserve"> </w:t>
            </w:r>
            <w:r>
              <w:rPr>
                <w:spacing w:val="-5"/>
                <w:sz w:val="28"/>
                <w:szCs w:val="28"/>
              </w:rPr>
              <w:t>94</w:t>
            </w:r>
          </w:p>
        </w:tc>
        <w:tc>
          <w:tcPr>
            <w:tcW w:w="8335" w:type="dxa"/>
          </w:tcPr>
          <w:p w14:paraId="5F886FB5">
            <w:pPr>
              <w:pStyle w:val="9"/>
              <w:ind w:left="124"/>
              <w:rPr>
                <w:sz w:val="28"/>
                <w:szCs w:val="28"/>
              </w:rPr>
            </w:pPr>
            <w:r>
              <w:rPr>
                <w:sz w:val="28"/>
                <w:szCs w:val="28"/>
              </w:rPr>
              <w:t>Отражение</w:t>
            </w:r>
            <w:r>
              <w:rPr>
                <w:spacing w:val="-13"/>
                <w:sz w:val="28"/>
                <w:szCs w:val="28"/>
              </w:rPr>
              <w:t xml:space="preserve"> </w:t>
            </w:r>
            <w:r>
              <w:rPr>
                <w:sz w:val="28"/>
                <w:szCs w:val="28"/>
              </w:rPr>
              <w:t>темы</w:t>
            </w:r>
            <w:r>
              <w:rPr>
                <w:spacing w:val="-9"/>
                <w:sz w:val="28"/>
                <w:szCs w:val="28"/>
              </w:rPr>
              <w:t xml:space="preserve"> </w:t>
            </w:r>
            <w:r>
              <w:rPr>
                <w:sz w:val="28"/>
                <w:szCs w:val="28"/>
              </w:rPr>
              <w:t>дружбы</w:t>
            </w:r>
            <w:r>
              <w:rPr>
                <w:spacing w:val="-10"/>
                <w:sz w:val="28"/>
                <w:szCs w:val="28"/>
              </w:rPr>
              <w:t xml:space="preserve"> </w:t>
            </w:r>
            <w:r>
              <w:rPr>
                <w:sz w:val="28"/>
                <w:szCs w:val="28"/>
              </w:rPr>
              <w:t>в</w:t>
            </w:r>
            <w:r>
              <w:rPr>
                <w:spacing w:val="-12"/>
                <w:sz w:val="28"/>
                <w:szCs w:val="28"/>
              </w:rPr>
              <w:t xml:space="preserve"> </w:t>
            </w:r>
            <w:r>
              <w:rPr>
                <w:sz w:val="28"/>
                <w:szCs w:val="28"/>
              </w:rPr>
              <w:t>сказке</w:t>
            </w:r>
            <w:r>
              <w:rPr>
                <w:spacing w:val="-11"/>
                <w:sz w:val="28"/>
                <w:szCs w:val="28"/>
              </w:rPr>
              <w:t xml:space="preserve"> </w:t>
            </w:r>
            <w:r>
              <w:rPr>
                <w:sz w:val="28"/>
                <w:szCs w:val="28"/>
              </w:rPr>
              <w:t>братьев</w:t>
            </w:r>
            <w:r>
              <w:rPr>
                <w:spacing w:val="-7"/>
                <w:sz w:val="28"/>
                <w:szCs w:val="28"/>
              </w:rPr>
              <w:t xml:space="preserve"> </w:t>
            </w:r>
            <w:r>
              <w:rPr>
                <w:sz w:val="28"/>
                <w:szCs w:val="28"/>
              </w:rPr>
              <w:t>Гримм</w:t>
            </w:r>
            <w:r>
              <w:rPr>
                <w:spacing w:val="-7"/>
                <w:sz w:val="28"/>
                <w:szCs w:val="28"/>
              </w:rPr>
              <w:t xml:space="preserve"> </w:t>
            </w:r>
            <w:r>
              <w:rPr>
                <w:sz w:val="28"/>
                <w:szCs w:val="28"/>
              </w:rPr>
              <w:t>«Бременские</w:t>
            </w:r>
            <w:r>
              <w:rPr>
                <w:spacing w:val="-6"/>
                <w:sz w:val="28"/>
                <w:szCs w:val="28"/>
              </w:rPr>
              <w:t xml:space="preserve"> </w:t>
            </w:r>
            <w:r>
              <w:rPr>
                <w:spacing w:val="-2"/>
                <w:sz w:val="28"/>
                <w:szCs w:val="28"/>
              </w:rPr>
              <w:t>музыканты»</w:t>
            </w:r>
          </w:p>
        </w:tc>
      </w:tr>
      <w:tr w14:paraId="540B8DD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4" w:hRule="atLeast"/>
        </w:trPr>
        <w:tc>
          <w:tcPr>
            <w:tcW w:w="1054" w:type="dxa"/>
          </w:tcPr>
          <w:p w14:paraId="3429DB51">
            <w:pPr>
              <w:pStyle w:val="9"/>
              <w:ind w:left="0" w:right="111"/>
              <w:jc w:val="center"/>
              <w:rPr>
                <w:sz w:val="28"/>
                <w:szCs w:val="28"/>
              </w:rPr>
            </w:pPr>
            <w:r>
              <w:rPr>
                <w:sz w:val="28"/>
                <w:szCs w:val="28"/>
              </w:rPr>
              <w:t>Урок</w:t>
            </w:r>
            <w:r>
              <w:rPr>
                <w:spacing w:val="-4"/>
                <w:sz w:val="28"/>
                <w:szCs w:val="28"/>
              </w:rPr>
              <w:t xml:space="preserve"> </w:t>
            </w:r>
            <w:r>
              <w:rPr>
                <w:spacing w:val="-5"/>
                <w:sz w:val="28"/>
                <w:szCs w:val="28"/>
              </w:rPr>
              <w:t>95</w:t>
            </w:r>
          </w:p>
        </w:tc>
        <w:tc>
          <w:tcPr>
            <w:tcW w:w="8335" w:type="dxa"/>
          </w:tcPr>
          <w:p w14:paraId="4B3B313E">
            <w:pPr>
              <w:pStyle w:val="9"/>
              <w:ind w:left="124"/>
              <w:rPr>
                <w:sz w:val="28"/>
                <w:szCs w:val="28"/>
              </w:rPr>
            </w:pPr>
            <w:r>
              <w:rPr>
                <w:sz w:val="28"/>
                <w:szCs w:val="28"/>
              </w:rPr>
              <w:t>Работа</w:t>
            </w:r>
            <w:r>
              <w:rPr>
                <w:spacing w:val="-13"/>
                <w:sz w:val="28"/>
                <w:szCs w:val="28"/>
              </w:rPr>
              <w:t xml:space="preserve"> </w:t>
            </w:r>
            <w:r>
              <w:rPr>
                <w:sz w:val="28"/>
                <w:szCs w:val="28"/>
              </w:rPr>
              <w:t>со</w:t>
            </w:r>
            <w:r>
              <w:rPr>
                <w:spacing w:val="-12"/>
                <w:sz w:val="28"/>
                <w:szCs w:val="28"/>
              </w:rPr>
              <w:t xml:space="preserve"> </w:t>
            </w:r>
            <w:r>
              <w:rPr>
                <w:sz w:val="28"/>
                <w:szCs w:val="28"/>
              </w:rPr>
              <w:t>сказкой</w:t>
            </w:r>
            <w:r>
              <w:rPr>
                <w:spacing w:val="-11"/>
                <w:sz w:val="28"/>
                <w:szCs w:val="28"/>
              </w:rPr>
              <w:t xml:space="preserve"> </w:t>
            </w:r>
            <w:r>
              <w:rPr>
                <w:sz w:val="28"/>
                <w:szCs w:val="28"/>
              </w:rPr>
              <w:t>братьев</w:t>
            </w:r>
            <w:r>
              <w:rPr>
                <w:spacing w:val="-11"/>
                <w:sz w:val="28"/>
                <w:szCs w:val="28"/>
              </w:rPr>
              <w:t xml:space="preserve"> </w:t>
            </w:r>
            <w:r>
              <w:rPr>
                <w:sz w:val="28"/>
                <w:szCs w:val="28"/>
              </w:rPr>
              <w:t>Гримм</w:t>
            </w:r>
            <w:r>
              <w:rPr>
                <w:spacing w:val="-6"/>
                <w:sz w:val="28"/>
                <w:szCs w:val="28"/>
              </w:rPr>
              <w:t xml:space="preserve"> </w:t>
            </w:r>
            <w:r>
              <w:rPr>
                <w:sz w:val="28"/>
                <w:szCs w:val="28"/>
              </w:rPr>
              <w:t>«Бременские</w:t>
            </w:r>
            <w:r>
              <w:rPr>
                <w:spacing w:val="-9"/>
                <w:sz w:val="28"/>
                <w:szCs w:val="28"/>
              </w:rPr>
              <w:t xml:space="preserve"> </w:t>
            </w:r>
            <w:r>
              <w:rPr>
                <w:sz w:val="28"/>
                <w:szCs w:val="28"/>
              </w:rPr>
              <w:t>музыканты»:</w:t>
            </w:r>
            <w:r>
              <w:rPr>
                <w:spacing w:val="-12"/>
                <w:sz w:val="28"/>
                <w:szCs w:val="28"/>
              </w:rPr>
              <w:t xml:space="preserve"> </w:t>
            </w:r>
            <w:r>
              <w:rPr>
                <w:sz w:val="28"/>
                <w:szCs w:val="28"/>
              </w:rPr>
              <w:t>составление</w:t>
            </w:r>
            <w:r>
              <w:rPr>
                <w:spacing w:val="-9"/>
                <w:sz w:val="28"/>
                <w:szCs w:val="28"/>
              </w:rPr>
              <w:t xml:space="preserve"> </w:t>
            </w:r>
            <w:r>
              <w:rPr>
                <w:sz w:val="28"/>
                <w:szCs w:val="28"/>
              </w:rPr>
              <w:t>плана</w:t>
            </w:r>
            <w:r>
              <w:rPr>
                <w:spacing w:val="-8"/>
                <w:sz w:val="28"/>
                <w:szCs w:val="28"/>
              </w:rPr>
              <w:t xml:space="preserve"> </w:t>
            </w:r>
            <w:r>
              <w:rPr>
                <w:spacing w:val="-2"/>
                <w:sz w:val="28"/>
                <w:szCs w:val="28"/>
              </w:rPr>
              <w:t>произведения</w:t>
            </w:r>
          </w:p>
        </w:tc>
      </w:tr>
      <w:tr w14:paraId="0C96638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trPr>
        <w:tc>
          <w:tcPr>
            <w:tcW w:w="1054" w:type="dxa"/>
          </w:tcPr>
          <w:p w14:paraId="29068BE8">
            <w:pPr>
              <w:pStyle w:val="9"/>
              <w:spacing w:before="10"/>
              <w:ind w:left="0" w:right="111"/>
              <w:jc w:val="center"/>
              <w:rPr>
                <w:sz w:val="28"/>
                <w:szCs w:val="28"/>
              </w:rPr>
            </w:pPr>
            <w:r>
              <w:rPr>
                <w:sz w:val="28"/>
                <w:szCs w:val="28"/>
              </w:rPr>
              <w:t>Урок</w:t>
            </w:r>
            <w:r>
              <w:rPr>
                <w:spacing w:val="-4"/>
                <w:sz w:val="28"/>
                <w:szCs w:val="28"/>
              </w:rPr>
              <w:t xml:space="preserve"> </w:t>
            </w:r>
            <w:r>
              <w:rPr>
                <w:spacing w:val="-5"/>
                <w:sz w:val="28"/>
                <w:szCs w:val="28"/>
              </w:rPr>
              <w:t>96</w:t>
            </w:r>
          </w:p>
        </w:tc>
        <w:tc>
          <w:tcPr>
            <w:tcW w:w="8335" w:type="dxa"/>
          </w:tcPr>
          <w:p w14:paraId="4C0AE8A5">
            <w:pPr>
              <w:pStyle w:val="9"/>
              <w:spacing w:before="2"/>
              <w:ind w:left="124" w:right="174"/>
              <w:rPr>
                <w:sz w:val="28"/>
                <w:szCs w:val="28"/>
              </w:rPr>
            </w:pPr>
            <w:r>
              <w:rPr>
                <w:sz w:val="28"/>
                <w:szCs w:val="28"/>
              </w:rPr>
              <w:t>Работа</w:t>
            </w:r>
            <w:r>
              <w:rPr>
                <w:spacing w:val="26"/>
                <w:sz w:val="28"/>
                <w:szCs w:val="28"/>
              </w:rPr>
              <w:t xml:space="preserve"> </w:t>
            </w:r>
            <w:r>
              <w:rPr>
                <w:sz w:val="28"/>
                <w:szCs w:val="28"/>
              </w:rPr>
              <w:t>с</w:t>
            </w:r>
            <w:r>
              <w:rPr>
                <w:spacing w:val="22"/>
                <w:sz w:val="28"/>
                <w:szCs w:val="28"/>
              </w:rPr>
              <w:t xml:space="preserve"> </w:t>
            </w:r>
            <w:r>
              <w:rPr>
                <w:sz w:val="28"/>
                <w:szCs w:val="28"/>
              </w:rPr>
              <w:t>детскими</w:t>
            </w:r>
            <w:r>
              <w:rPr>
                <w:spacing w:val="23"/>
                <w:sz w:val="28"/>
                <w:szCs w:val="28"/>
              </w:rPr>
              <w:t xml:space="preserve"> </w:t>
            </w:r>
            <w:r>
              <w:rPr>
                <w:sz w:val="28"/>
                <w:szCs w:val="28"/>
              </w:rPr>
              <w:t>книгами</w:t>
            </w:r>
            <w:r>
              <w:rPr>
                <w:spacing w:val="26"/>
                <w:sz w:val="28"/>
                <w:szCs w:val="28"/>
              </w:rPr>
              <w:t xml:space="preserve"> </w:t>
            </w:r>
            <w:r>
              <w:rPr>
                <w:sz w:val="28"/>
                <w:szCs w:val="28"/>
              </w:rPr>
              <w:t>на</w:t>
            </w:r>
            <w:r>
              <w:rPr>
                <w:spacing w:val="22"/>
                <w:sz w:val="28"/>
                <w:szCs w:val="28"/>
              </w:rPr>
              <w:t xml:space="preserve"> </w:t>
            </w:r>
            <w:r>
              <w:rPr>
                <w:sz w:val="28"/>
                <w:szCs w:val="28"/>
              </w:rPr>
              <w:t>тему:</w:t>
            </w:r>
            <w:r>
              <w:rPr>
                <w:spacing w:val="29"/>
                <w:sz w:val="28"/>
                <w:szCs w:val="28"/>
              </w:rPr>
              <w:t xml:space="preserve"> </w:t>
            </w:r>
            <w:r>
              <w:rPr>
                <w:sz w:val="28"/>
                <w:szCs w:val="28"/>
              </w:rPr>
              <w:t>«Зарубежные</w:t>
            </w:r>
            <w:r>
              <w:rPr>
                <w:spacing w:val="26"/>
                <w:sz w:val="28"/>
                <w:szCs w:val="28"/>
              </w:rPr>
              <w:t xml:space="preserve"> </w:t>
            </w:r>
            <w:r>
              <w:rPr>
                <w:sz w:val="28"/>
                <w:szCs w:val="28"/>
              </w:rPr>
              <w:t>сказочники»:</w:t>
            </w:r>
            <w:r>
              <w:rPr>
                <w:spacing w:val="28"/>
                <w:sz w:val="28"/>
                <w:szCs w:val="28"/>
              </w:rPr>
              <w:t xml:space="preserve"> </w:t>
            </w:r>
            <w:r>
              <w:rPr>
                <w:sz w:val="28"/>
                <w:szCs w:val="28"/>
              </w:rPr>
              <w:t>соотнесение</w:t>
            </w:r>
            <w:r>
              <w:rPr>
                <w:spacing w:val="28"/>
                <w:sz w:val="28"/>
                <w:szCs w:val="28"/>
              </w:rPr>
              <w:t xml:space="preserve"> </w:t>
            </w:r>
            <w:r>
              <w:rPr>
                <w:sz w:val="28"/>
                <w:szCs w:val="28"/>
              </w:rPr>
              <w:t>иллюстраций с содержанием сказок</w:t>
            </w:r>
          </w:p>
        </w:tc>
      </w:tr>
      <w:tr w14:paraId="5B4114F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1" w:hRule="atLeast"/>
        </w:trPr>
        <w:tc>
          <w:tcPr>
            <w:tcW w:w="1054" w:type="dxa"/>
          </w:tcPr>
          <w:p w14:paraId="74765B91">
            <w:pPr>
              <w:pStyle w:val="9"/>
              <w:spacing w:line="228" w:lineRule="exact"/>
              <w:ind w:left="0" w:right="111"/>
              <w:jc w:val="center"/>
              <w:rPr>
                <w:sz w:val="28"/>
                <w:szCs w:val="28"/>
              </w:rPr>
            </w:pPr>
            <w:r>
              <w:rPr>
                <w:sz w:val="28"/>
                <w:szCs w:val="28"/>
              </w:rPr>
              <w:t>Урок</w:t>
            </w:r>
            <w:r>
              <w:rPr>
                <w:spacing w:val="-4"/>
                <w:sz w:val="28"/>
                <w:szCs w:val="28"/>
              </w:rPr>
              <w:t xml:space="preserve"> </w:t>
            </w:r>
            <w:r>
              <w:rPr>
                <w:spacing w:val="-5"/>
                <w:sz w:val="28"/>
                <w:szCs w:val="28"/>
              </w:rPr>
              <w:t>97</w:t>
            </w:r>
          </w:p>
        </w:tc>
        <w:tc>
          <w:tcPr>
            <w:tcW w:w="8335" w:type="dxa"/>
          </w:tcPr>
          <w:p w14:paraId="3A41CA6B">
            <w:pPr>
              <w:pStyle w:val="9"/>
              <w:spacing w:line="228" w:lineRule="exact"/>
              <w:ind w:left="124"/>
              <w:rPr>
                <w:sz w:val="28"/>
                <w:szCs w:val="28"/>
              </w:rPr>
            </w:pPr>
            <w:r>
              <w:rPr>
                <w:sz w:val="28"/>
                <w:szCs w:val="28"/>
              </w:rPr>
              <w:t>Особенности</w:t>
            </w:r>
            <w:r>
              <w:rPr>
                <w:spacing w:val="-12"/>
                <w:sz w:val="28"/>
                <w:szCs w:val="28"/>
              </w:rPr>
              <w:t xml:space="preserve"> </w:t>
            </w:r>
            <w:r>
              <w:rPr>
                <w:sz w:val="28"/>
                <w:szCs w:val="28"/>
              </w:rPr>
              <w:t>построения</w:t>
            </w:r>
            <w:r>
              <w:rPr>
                <w:spacing w:val="-7"/>
                <w:sz w:val="28"/>
                <w:szCs w:val="28"/>
              </w:rPr>
              <w:t xml:space="preserve"> </w:t>
            </w:r>
            <w:r>
              <w:rPr>
                <w:sz w:val="28"/>
                <w:szCs w:val="28"/>
              </w:rPr>
              <w:t>волшебной</w:t>
            </w:r>
            <w:r>
              <w:rPr>
                <w:spacing w:val="-10"/>
                <w:sz w:val="28"/>
                <w:szCs w:val="28"/>
              </w:rPr>
              <w:t xml:space="preserve"> </w:t>
            </w:r>
            <w:r>
              <w:rPr>
                <w:sz w:val="28"/>
                <w:szCs w:val="28"/>
              </w:rPr>
              <w:t>сказки</w:t>
            </w:r>
            <w:r>
              <w:rPr>
                <w:spacing w:val="-9"/>
                <w:sz w:val="28"/>
                <w:szCs w:val="28"/>
              </w:rPr>
              <w:t xml:space="preserve"> </w:t>
            </w:r>
            <w:r>
              <w:rPr>
                <w:sz w:val="28"/>
                <w:szCs w:val="28"/>
              </w:rPr>
              <w:t>Ш.</w:t>
            </w:r>
            <w:r>
              <w:rPr>
                <w:spacing w:val="-9"/>
                <w:sz w:val="28"/>
                <w:szCs w:val="28"/>
              </w:rPr>
              <w:t xml:space="preserve"> </w:t>
            </w:r>
            <w:r>
              <w:rPr>
                <w:sz w:val="28"/>
                <w:szCs w:val="28"/>
              </w:rPr>
              <w:t>Перро</w:t>
            </w:r>
            <w:r>
              <w:rPr>
                <w:spacing w:val="-8"/>
                <w:sz w:val="28"/>
                <w:szCs w:val="28"/>
              </w:rPr>
              <w:t xml:space="preserve"> </w:t>
            </w:r>
            <w:r>
              <w:rPr>
                <w:sz w:val="28"/>
                <w:szCs w:val="28"/>
              </w:rPr>
              <w:t>«Кот</w:t>
            </w:r>
            <w:r>
              <w:rPr>
                <w:spacing w:val="-9"/>
                <w:sz w:val="28"/>
                <w:szCs w:val="28"/>
              </w:rPr>
              <w:t xml:space="preserve"> </w:t>
            </w:r>
            <w:r>
              <w:rPr>
                <w:sz w:val="28"/>
                <w:szCs w:val="28"/>
              </w:rPr>
              <w:t>в</w:t>
            </w:r>
            <w:r>
              <w:rPr>
                <w:spacing w:val="-12"/>
                <w:sz w:val="28"/>
                <w:szCs w:val="28"/>
              </w:rPr>
              <w:t xml:space="preserve"> </w:t>
            </w:r>
            <w:r>
              <w:rPr>
                <w:spacing w:val="-2"/>
                <w:sz w:val="28"/>
                <w:szCs w:val="28"/>
              </w:rPr>
              <w:t>сапогах»</w:t>
            </w:r>
          </w:p>
        </w:tc>
      </w:tr>
      <w:tr w14:paraId="6E2FE97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1" w:hRule="atLeast"/>
        </w:trPr>
        <w:tc>
          <w:tcPr>
            <w:tcW w:w="1054" w:type="dxa"/>
          </w:tcPr>
          <w:p w14:paraId="6D4B7E77">
            <w:pPr>
              <w:pStyle w:val="9"/>
              <w:spacing w:line="228" w:lineRule="exact"/>
              <w:ind w:left="0" w:right="111"/>
              <w:jc w:val="center"/>
              <w:rPr>
                <w:sz w:val="28"/>
                <w:szCs w:val="28"/>
              </w:rPr>
            </w:pPr>
            <w:r>
              <w:rPr>
                <w:sz w:val="28"/>
                <w:szCs w:val="28"/>
              </w:rPr>
              <w:t>Урок</w:t>
            </w:r>
            <w:r>
              <w:rPr>
                <w:spacing w:val="-4"/>
                <w:sz w:val="28"/>
                <w:szCs w:val="28"/>
              </w:rPr>
              <w:t xml:space="preserve"> </w:t>
            </w:r>
            <w:r>
              <w:rPr>
                <w:spacing w:val="-5"/>
                <w:sz w:val="28"/>
                <w:szCs w:val="28"/>
              </w:rPr>
              <w:t>98</w:t>
            </w:r>
          </w:p>
        </w:tc>
        <w:tc>
          <w:tcPr>
            <w:tcW w:w="8335" w:type="dxa"/>
          </w:tcPr>
          <w:p w14:paraId="30EAB19D">
            <w:pPr>
              <w:pStyle w:val="9"/>
              <w:spacing w:line="228" w:lineRule="exact"/>
              <w:ind w:left="124"/>
              <w:rPr>
                <w:sz w:val="28"/>
                <w:szCs w:val="28"/>
              </w:rPr>
            </w:pPr>
            <w:r>
              <w:rPr>
                <w:sz w:val="28"/>
                <w:szCs w:val="28"/>
              </w:rPr>
              <w:t>Характеристика</w:t>
            </w:r>
            <w:r>
              <w:rPr>
                <w:spacing w:val="-5"/>
                <w:sz w:val="28"/>
                <w:szCs w:val="28"/>
              </w:rPr>
              <w:t xml:space="preserve"> </w:t>
            </w:r>
            <w:r>
              <w:rPr>
                <w:sz w:val="28"/>
                <w:szCs w:val="28"/>
              </w:rPr>
              <w:t>героев</w:t>
            </w:r>
            <w:r>
              <w:rPr>
                <w:spacing w:val="-7"/>
                <w:sz w:val="28"/>
                <w:szCs w:val="28"/>
              </w:rPr>
              <w:t xml:space="preserve"> </w:t>
            </w:r>
            <w:r>
              <w:rPr>
                <w:sz w:val="28"/>
                <w:szCs w:val="28"/>
              </w:rPr>
              <w:t>сказки</w:t>
            </w:r>
            <w:r>
              <w:rPr>
                <w:spacing w:val="-10"/>
                <w:sz w:val="28"/>
                <w:szCs w:val="28"/>
              </w:rPr>
              <w:t xml:space="preserve"> </w:t>
            </w:r>
            <w:r>
              <w:rPr>
                <w:sz w:val="28"/>
                <w:szCs w:val="28"/>
              </w:rPr>
              <w:t>Ш.</w:t>
            </w:r>
            <w:r>
              <w:rPr>
                <w:spacing w:val="-7"/>
                <w:sz w:val="28"/>
                <w:szCs w:val="28"/>
              </w:rPr>
              <w:t xml:space="preserve"> </w:t>
            </w:r>
            <w:r>
              <w:rPr>
                <w:sz w:val="28"/>
                <w:szCs w:val="28"/>
              </w:rPr>
              <w:t>Перро</w:t>
            </w:r>
            <w:r>
              <w:rPr>
                <w:spacing w:val="-6"/>
                <w:sz w:val="28"/>
                <w:szCs w:val="28"/>
              </w:rPr>
              <w:t xml:space="preserve"> </w:t>
            </w:r>
            <w:r>
              <w:rPr>
                <w:sz w:val="28"/>
                <w:szCs w:val="28"/>
              </w:rPr>
              <w:t>«Кот</w:t>
            </w:r>
            <w:r>
              <w:rPr>
                <w:spacing w:val="-9"/>
                <w:sz w:val="28"/>
                <w:szCs w:val="28"/>
              </w:rPr>
              <w:t xml:space="preserve"> </w:t>
            </w:r>
            <w:r>
              <w:rPr>
                <w:sz w:val="28"/>
                <w:szCs w:val="28"/>
              </w:rPr>
              <w:t>в</w:t>
            </w:r>
            <w:r>
              <w:rPr>
                <w:spacing w:val="-9"/>
                <w:sz w:val="28"/>
                <w:szCs w:val="28"/>
              </w:rPr>
              <w:t xml:space="preserve"> </w:t>
            </w:r>
            <w:r>
              <w:rPr>
                <w:spacing w:val="-2"/>
                <w:sz w:val="28"/>
                <w:szCs w:val="28"/>
              </w:rPr>
              <w:t>сапогах»</w:t>
            </w:r>
          </w:p>
        </w:tc>
      </w:tr>
      <w:tr w14:paraId="20EF10A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6" w:hRule="atLeast"/>
        </w:trPr>
        <w:tc>
          <w:tcPr>
            <w:tcW w:w="1054" w:type="dxa"/>
          </w:tcPr>
          <w:p w14:paraId="4A49CA47">
            <w:pPr>
              <w:pStyle w:val="9"/>
              <w:spacing w:before="2"/>
              <w:ind w:left="0" w:right="111"/>
              <w:jc w:val="center"/>
              <w:rPr>
                <w:sz w:val="28"/>
                <w:szCs w:val="28"/>
              </w:rPr>
            </w:pPr>
            <w:r>
              <w:rPr>
                <w:sz w:val="28"/>
                <w:szCs w:val="28"/>
              </w:rPr>
              <w:t>Урок</w:t>
            </w:r>
            <w:r>
              <w:rPr>
                <w:spacing w:val="-4"/>
                <w:sz w:val="28"/>
                <w:szCs w:val="28"/>
              </w:rPr>
              <w:t xml:space="preserve"> </w:t>
            </w:r>
            <w:r>
              <w:rPr>
                <w:spacing w:val="-5"/>
                <w:sz w:val="28"/>
                <w:szCs w:val="28"/>
              </w:rPr>
              <w:t>99</w:t>
            </w:r>
          </w:p>
        </w:tc>
        <w:tc>
          <w:tcPr>
            <w:tcW w:w="8335" w:type="dxa"/>
          </w:tcPr>
          <w:p w14:paraId="1CD0F99E">
            <w:pPr>
              <w:pStyle w:val="9"/>
              <w:spacing w:before="2"/>
              <w:ind w:left="124"/>
              <w:rPr>
                <w:sz w:val="28"/>
                <w:szCs w:val="28"/>
              </w:rPr>
            </w:pPr>
            <w:r>
              <w:rPr>
                <w:sz w:val="28"/>
                <w:szCs w:val="28"/>
              </w:rPr>
              <w:t>Повторение</w:t>
            </w:r>
            <w:r>
              <w:rPr>
                <w:spacing w:val="-7"/>
                <w:sz w:val="28"/>
                <w:szCs w:val="28"/>
              </w:rPr>
              <w:t xml:space="preserve"> </w:t>
            </w:r>
            <w:r>
              <w:rPr>
                <w:sz w:val="28"/>
                <w:szCs w:val="28"/>
              </w:rPr>
              <w:t>по</w:t>
            </w:r>
            <w:r>
              <w:rPr>
                <w:spacing w:val="-7"/>
                <w:sz w:val="28"/>
                <w:szCs w:val="28"/>
              </w:rPr>
              <w:t xml:space="preserve"> </w:t>
            </w:r>
            <w:r>
              <w:rPr>
                <w:sz w:val="28"/>
                <w:szCs w:val="28"/>
              </w:rPr>
              <w:t>итогам</w:t>
            </w:r>
            <w:r>
              <w:rPr>
                <w:spacing w:val="-8"/>
                <w:sz w:val="28"/>
                <w:szCs w:val="28"/>
              </w:rPr>
              <w:t xml:space="preserve"> </w:t>
            </w:r>
            <w:r>
              <w:rPr>
                <w:sz w:val="28"/>
                <w:szCs w:val="28"/>
              </w:rPr>
              <w:t>изученного</w:t>
            </w:r>
            <w:r>
              <w:rPr>
                <w:spacing w:val="-7"/>
                <w:sz w:val="28"/>
                <w:szCs w:val="28"/>
              </w:rPr>
              <w:t xml:space="preserve"> </w:t>
            </w:r>
            <w:r>
              <w:rPr>
                <w:sz w:val="28"/>
                <w:szCs w:val="28"/>
              </w:rPr>
              <w:t>во</w:t>
            </w:r>
            <w:r>
              <w:rPr>
                <w:spacing w:val="-6"/>
                <w:sz w:val="28"/>
                <w:szCs w:val="28"/>
              </w:rPr>
              <w:t xml:space="preserve"> </w:t>
            </w:r>
            <w:r>
              <w:rPr>
                <w:sz w:val="28"/>
                <w:szCs w:val="28"/>
              </w:rPr>
              <w:t>2</w:t>
            </w:r>
            <w:r>
              <w:rPr>
                <w:spacing w:val="-8"/>
                <w:sz w:val="28"/>
                <w:szCs w:val="28"/>
              </w:rPr>
              <w:t xml:space="preserve"> </w:t>
            </w:r>
            <w:r>
              <w:rPr>
                <w:spacing w:val="-2"/>
                <w:sz w:val="28"/>
                <w:szCs w:val="28"/>
              </w:rPr>
              <w:t>классе</w:t>
            </w:r>
          </w:p>
        </w:tc>
      </w:tr>
      <w:tr w14:paraId="74F9B2D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2" w:hRule="atLeast"/>
        </w:trPr>
        <w:tc>
          <w:tcPr>
            <w:tcW w:w="1054" w:type="dxa"/>
          </w:tcPr>
          <w:p w14:paraId="21153864">
            <w:pPr>
              <w:pStyle w:val="9"/>
              <w:spacing w:before="7"/>
              <w:ind w:left="102" w:right="111"/>
              <w:jc w:val="center"/>
              <w:rPr>
                <w:sz w:val="28"/>
                <w:szCs w:val="28"/>
              </w:rPr>
            </w:pPr>
            <w:r>
              <w:rPr>
                <w:sz w:val="28"/>
                <w:szCs w:val="28"/>
              </w:rPr>
              <w:t>Урок</w:t>
            </w:r>
            <w:r>
              <w:rPr>
                <w:spacing w:val="-4"/>
                <w:sz w:val="28"/>
                <w:szCs w:val="28"/>
              </w:rPr>
              <w:t xml:space="preserve"> </w:t>
            </w:r>
            <w:r>
              <w:rPr>
                <w:spacing w:val="-5"/>
                <w:sz w:val="28"/>
                <w:szCs w:val="28"/>
              </w:rPr>
              <w:t>100</w:t>
            </w:r>
          </w:p>
        </w:tc>
        <w:tc>
          <w:tcPr>
            <w:tcW w:w="8335" w:type="dxa"/>
          </w:tcPr>
          <w:p w14:paraId="50336D6C">
            <w:pPr>
              <w:pStyle w:val="9"/>
              <w:ind w:left="124" w:right="174"/>
              <w:rPr>
                <w:sz w:val="28"/>
                <w:szCs w:val="28"/>
              </w:rPr>
            </w:pPr>
            <w:r>
              <w:rPr>
                <w:sz w:val="28"/>
                <w:szCs w:val="28"/>
              </w:rPr>
              <w:t>Х.-К.</w:t>
            </w:r>
            <w:r>
              <w:rPr>
                <w:spacing w:val="-7"/>
                <w:sz w:val="28"/>
                <w:szCs w:val="28"/>
              </w:rPr>
              <w:t xml:space="preserve"> </w:t>
            </w:r>
            <w:r>
              <w:rPr>
                <w:sz w:val="28"/>
                <w:szCs w:val="28"/>
              </w:rPr>
              <w:t>Андерсен</w:t>
            </w:r>
            <w:r>
              <w:rPr>
                <w:spacing w:val="-8"/>
                <w:sz w:val="28"/>
                <w:szCs w:val="28"/>
              </w:rPr>
              <w:t xml:space="preserve"> </w:t>
            </w:r>
            <w:r>
              <w:rPr>
                <w:sz w:val="28"/>
                <w:szCs w:val="28"/>
              </w:rPr>
              <w:t>-</w:t>
            </w:r>
            <w:r>
              <w:rPr>
                <w:spacing w:val="-9"/>
                <w:sz w:val="28"/>
                <w:szCs w:val="28"/>
              </w:rPr>
              <w:t xml:space="preserve"> </w:t>
            </w:r>
            <w:r>
              <w:rPr>
                <w:sz w:val="28"/>
                <w:szCs w:val="28"/>
              </w:rPr>
              <w:t>известный</w:t>
            </w:r>
            <w:r>
              <w:rPr>
                <w:spacing w:val="-10"/>
                <w:sz w:val="28"/>
                <w:szCs w:val="28"/>
              </w:rPr>
              <w:t xml:space="preserve"> </w:t>
            </w:r>
            <w:r>
              <w:rPr>
                <w:sz w:val="28"/>
                <w:szCs w:val="28"/>
              </w:rPr>
              <w:t>писатель-сказочник.</w:t>
            </w:r>
            <w:r>
              <w:rPr>
                <w:spacing w:val="-9"/>
                <w:sz w:val="28"/>
                <w:szCs w:val="28"/>
              </w:rPr>
              <w:t xml:space="preserve"> </w:t>
            </w:r>
            <w:r>
              <w:rPr>
                <w:sz w:val="28"/>
                <w:szCs w:val="28"/>
              </w:rPr>
              <w:t>Выделение</w:t>
            </w:r>
            <w:r>
              <w:rPr>
                <w:spacing w:val="-8"/>
                <w:sz w:val="28"/>
                <w:szCs w:val="28"/>
              </w:rPr>
              <w:t xml:space="preserve"> </w:t>
            </w:r>
            <w:r>
              <w:rPr>
                <w:sz w:val="28"/>
                <w:szCs w:val="28"/>
              </w:rPr>
              <w:t>главной</w:t>
            </w:r>
            <w:r>
              <w:rPr>
                <w:spacing w:val="-11"/>
                <w:sz w:val="28"/>
                <w:szCs w:val="28"/>
              </w:rPr>
              <w:t xml:space="preserve"> </w:t>
            </w:r>
            <w:r>
              <w:rPr>
                <w:sz w:val="28"/>
                <w:szCs w:val="28"/>
              </w:rPr>
              <w:t>мысли</w:t>
            </w:r>
            <w:r>
              <w:rPr>
                <w:spacing w:val="-10"/>
                <w:sz w:val="28"/>
                <w:szCs w:val="28"/>
              </w:rPr>
              <w:t xml:space="preserve"> </w:t>
            </w:r>
            <w:r>
              <w:rPr>
                <w:sz w:val="28"/>
                <w:szCs w:val="28"/>
              </w:rPr>
              <w:t>(идеи)</w:t>
            </w:r>
            <w:r>
              <w:rPr>
                <w:spacing w:val="-11"/>
                <w:sz w:val="28"/>
                <w:szCs w:val="28"/>
              </w:rPr>
              <w:t xml:space="preserve"> </w:t>
            </w:r>
            <w:r>
              <w:rPr>
                <w:sz w:val="28"/>
                <w:szCs w:val="28"/>
              </w:rPr>
              <w:t>сказки</w:t>
            </w:r>
            <w:r>
              <w:rPr>
                <w:spacing w:val="-10"/>
                <w:sz w:val="28"/>
                <w:szCs w:val="28"/>
              </w:rPr>
              <w:t xml:space="preserve"> </w:t>
            </w:r>
            <w:r>
              <w:rPr>
                <w:sz w:val="28"/>
                <w:szCs w:val="28"/>
              </w:rPr>
              <w:t>Х.- К. Андерсена «Пятеро из одного стручка» и других его произведений (по выбору)</w:t>
            </w:r>
          </w:p>
        </w:tc>
      </w:tr>
      <w:tr w14:paraId="0DB5257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03" w:hRule="atLeast"/>
        </w:trPr>
        <w:tc>
          <w:tcPr>
            <w:tcW w:w="1054" w:type="dxa"/>
          </w:tcPr>
          <w:p w14:paraId="272AD6AA">
            <w:pPr>
              <w:pStyle w:val="9"/>
              <w:spacing w:before="7"/>
              <w:ind w:left="102" w:right="111"/>
              <w:jc w:val="center"/>
              <w:rPr>
                <w:sz w:val="28"/>
                <w:szCs w:val="28"/>
              </w:rPr>
            </w:pPr>
            <w:r>
              <w:rPr>
                <w:sz w:val="28"/>
                <w:szCs w:val="28"/>
              </w:rPr>
              <w:t>Урок</w:t>
            </w:r>
            <w:r>
              <w:rPr>
                <w:spacing w:val="-4"/>
                <w:sz w:val="28"/>
                <w:szCs w:val="28"/>
              </w:rPr>
              <w:t xml:space="preserve"> </w:t>
            </w:r>
            <w:r>
              <w:rPr>
                <w:spacing w:val="-5"/>
                <w:sz w:val="28"/>
                <w:szCs w:val="28"/>
              </w:rPr>
              <w:t>101</w:t>
            </w:r>
          </w:p>
        </w:tc>
        <w:tc>
          <w:tcPr>
            <w:tcW w:w="8335" w:type="dxa"/>
          </w:tcPr>
          <w:p w14:paraId="414A5CCA">
            <w:pPr>
              <w:pStyle w:val="9"/>
              <w:spacing w:before="7"/>
              <w:ind w:left="124" w:right="422"/>
              <w:rPr>
                <w:sz w:val="28"/>
                <w:szCs w:val="28"/>
              </w:rPr>
            </w:pPr>
            <w:r>
              <w:rPr>
                <w:sz w:val="28"/>
                <w:szCs w:val="28"/>
              </w:rPr>
              <w:t>Книга</w:t>
            </w:r>
            <w:r>
              <w:rPr>
                <w:spacing w:val="77"/>
                <w:sz w:val="28"/>
                <w:szCs w:val="28"/>
              </w:rPr>
              <w:t xml:space="preserve"> </w:t>
            </w:r>
            <w:r>
              <w:rPr>
                <w:sz w:val="28"/>
                <w:szCs w:val="28"/>
              </w:rPr>
              <w:t>как</w:t>
            </w:r>
            <w:r>
              <w:rPr>
                <w:spacing w:val="40"/>
                <w:sz w:val="28"/>
                <w:szCs w:val="28"/>
              </w:rPr>
              <w:t xml:space="preserve"> </w:t>
            </w:r>
            <w:r>
              <w:rPr>
                <w:sz w:val="28"/>
                <w:szCs w:val="28"/>
              </w:rPr>
              <w:t>источник</w:t>
            </w:r>
            <w:r>
              <w:rPr>
                <w:spacing w:val="40"/>
                <w:sz w:val="28"/>
                <w:szCs w:val="28"/>
              </w:rPr>
              <w:t xml:space="preserve"> </w:t>
            </w:r>
            <w:r>
              <w:rPr>
                <w:sz w:val="28"/>
                <w:szCs w:val="28"/>
              </w:rPr>
              <w:t>необходимых</w:t>
            </w:r>
            <w:r>
              <w:rPr>
                <w:spacing w:val="40"/>
                <w:sz w:val="28"/>
                <w:szCs w:val="28"/>
              </w:rPr>
              <w:t xml:space="preserve"> </w:t>
            </w:r>
            <w:r>
              <w:rPr>
                <w:sz w:val="28"/>
                <w:szCs w:val="28"/>
              </w:rPr>
              <w:t>знаний.</w:t>
            </w:r>
            <w:r>
              <w:rPr>
                <w:spacing w:val="40"/>
                <w:sz w:val="28"/>
                <w:szCs w:val="28"/>
              </w:rPr>
              <w:t xml:space="preserve"> </w:t>
            </w:r>
            <w:r>
              <w:rPr>
                <w:sz w:val="28"/>
                <w:szCs w:val="28"/>
              </w:rPr>
              <w:t>На</w:t>
            </w:r>
            <w:r>
              <w:rPr>
                <w:spacing w:val="40"/>
                <w:sz w:val="28"/>
                <w:szCs w:val="28"/>
              </w:rPr>
              <w:t xml:space="preserve"> </w:t>
            </w:r>
            <w:r>
              <w:rPr>
                <w:sz w:val="28"/>
                <w:szCs w:val="28"/>
              </w:rPr>
              <w:t>примере</w:t>
            </w:r>
            <w:r>
              <w:rPr>
                <w:spacing w:val="40"/>
                <w:sz w:val="28"/>
                <w:szCs w:val="28"/>
              </w:rPr>
              <w:t xml:space="preserve"> </w:t>
            </w:r>
            <w:r>
              <w:rPr>
                <w:sz w:val="28"/>
                <w:szCs w:val="28"/>
              </w:rPr>
              <w:t>произведения</w:t>
            </w:r>
            <w:r>
              <w:rPr>
                <w:spacing w:val="40"/>
                <w:sz w:val="28"/>
                <w:szCs w:val="28"/>
              </w:rPr>
              <w:t xml:space="preserve"> </w:t>
            </w:r>
            <w:r>
              <w:rPr>
                <w:sz w:val="28"/>
                <w:szCs w:val="28"/>
              </w:rPr>
              <w:t>Г.А.</w:t>
            </w:r>
            <w:r>
              <w:rPr>
                <w:spacing w:val="80"/>
                <w:sz w:val="28"/>
                <w:szCs w:val="28"/>
              </w:rPr>
              <w:t xml:space="preserve"> </w:t>
            </w:r>
            <w:r>
              <w:rPr>
                <w:spacing w:val="-2"/>
                <w:sz w:val="28"/>
                <w:szCs w:val="28"/>
              </w:rPr>
              <w:t>Ладонщикова</w:t>
            </w:r>
          </w:p>
          <w:p w14:paraId="7FCD04C4">
            <w:pPr>
              <w:pStyle w:val="9"/>
              <w:spacing w:line="215" w:lineRule="exact"/>
              <w:ind w:left="124"/>
              <w:rPr>
                <w:sz w:val="28"/>
                <w:szCs w:val="28"/>
              </w:rPr>
            </w:pPr>
            <w:r>
              <w:rPr>
                <w:spacing w:val="-2"/>
                <w:sz w:val="28"/>
                <w:szCs w:val="28"/>
              </w:rPr>
              <w:t>«Лучший</w:t>
            </w:r>
            <w:r>
              <w:rPr>
                <w:sz w:val="28"/>
                <w:szCs w:val="28"/>
              </w:rPr>
              <w:t xml:space="preserve"> </w:t>
            </w:r>
            <w:r>
              <w:rPr>
                <w:spacing w:val="-2"/>
                <w:sz w:val="28"/>
                <w:szCs w:val="28"/>
              </w:rPr>
              <w:t>друг»</w:t>
            </w:r>
          </w:p>
        </w:tc>
      </w:tr>
      <w:tr w14:paraId="140B0D4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trPr>
        <w:tc>
          <w:tcPr>
            <w:tcW w:w="1054" w:type="dxa"/>
          </w:tcPr>
          <w:p w14:paraId="1F9541CF">
            <w:pPr>
              <w:pStyle w:val="9"/>
              <w:spacing w:before="7"/>
              <w:ind w:left="102" w:right="111"/>
              <w:jc w:val="center"/>
              <w:rPr>
                <w:sz w:val="28"/>
                <w:szCs w:val="28"/>
              </w:rPr>
            </w:pPr>
            <w:r>
              <w:rPr>
                <w:sz w:val="28"/>
                <w:szCs w:val="28"/>
              </w:rPr>
              <w:t>Урок</w:t>
            </w:r>
            <w:r>
              <w:rPr>
                <w:spacing w:val="-4"/>
                <w:sz w:val="28"/>
                <w:szCs w:val="28"/>
              </w:rPr>
              <w:t xml:space="preserve"> </w:t>
            </w:r>
            <w:r>
              <w:rPr>
                <w:spacing w:val="-5"/>
                <w:sz w:val="28"/>
                <w:szCs w:val="28"/>
              </w:rPr>
              <w:t>102</w:t>
            </w:r>
          </w:p>
        </w:tc>
        <w:tc>
          <w:tcPr>
            <w:tcW w:w="8335" w:type="dxa"/>
          </w:tcPr>
          <w:p w14:paraId="7683EEBF">
            <w:pPr>
              <w:pStyle w:val="9"/>
              <w:tabs>
                <w:tab w:val="left" w:pos="1343"/>
                <w:tab w:val="left" w:pos="1915"/>
                <w:tab w:val="left" w:pos="2217"/>
                <w:tab w:val="left" w:pos="3609"/>
                <w:tab w:val="left" w:pos="4164"/>
                <w:tab w:val="left" w:pos="5191"/>
                <w:tab w:val="left" w:pos="6063"/>
                <w:tab w:val="left" w:pos="6840"/>
                <w:tab w:val="left" w:pos="7440"/>
              </w:tabs>
              <w:ind w:left="1344" w:right="697" w:hanging="1218"/>
              <w:rPr>
                <w:sz w:val="28"/>
                <w:szCs w:val="28"/>
              </w:rPr>
            </w:pPr>
            <w:r>
              <w:rPr>
                <w:spacing w:val="-2"/>
                <w:sz w:val="28"/>
                <w:szCs w:val="28"/>
              </w:rPr>
              <w:t>Восприятие</w:t>
            </w:r>
            <w:r>
              <w:rPr>
                <w:sz w:val="28"/>
                <w:szCs w:val="28"/>
              </w:rPr>
              <w:tab/>
            </w:r>
            <w:r>
              <w:rPr>
                <w:spacing w:val="-4"/>
                <w:sz w:val="28"/>
                <w:szCs w:val="28"/>
              </w:rPr>
              <w:t>лета</w:t>
            </w:r>
            <w:r>
              <w:rPr>
                <w:sz w:val="28"/>
                <w:szCs w:val="28"/>
              </w:rPr>
              <w:tab/>
            </w:r>
            <w:r>
              <w:rPr>
                <w:spacing w:val="-10"/>
                <w:sz w:val="28"/>
                <w:szCs w:val="28"/>
              </w:rPr>
              <w:t>в</w:t>
            </w:r>
            <w:r>
              <w:rPr>
                <w:sz w:val="28"/>
                <w:szCs w:val="28"/>
              </w:rPr>
              <w:tab/>
            </w:r>
            <w:r>
              <w:rPr>
                <w:spacing w:val="-2"/>
                <w:sz w:val="28"/>
                <w:szCs w:val="28"/>
              </w:rPr>
              <w:t>произведении</w:t>
            </w:r>
            <w:r>
              <w:rPr>
                <w:sz w:val="28"/>
                <w:szCs w:val="28"/>
              </w:rPr>
              <w:tab/>
            </w:r>
            <w:r>
              <w:rPr>
                <w:spacing w:val="-4"/>
                <w:sz w:val="28"/>
                <w:szCs w:val="28"/>
              </w:rPr>
              <w:t>И.З.</w:t>
            </w:r>
            <w:r>
              <w:rPr>
                <w:sz w:val="28"/>
                <w:szCs w:val="28"/>
              </w:rPr>
              <w:tab/>
            </w:r>
            <w:r>
              <w:rPr>
                <w:spacing w:val="-2"/>
                <w:sz w:val="28"/>
                <w:szCs w:val="28"/>
              </w:rPr>
              <w:t>Сурикова</w:t>
            </w:r>
            <w:r>
              <w:rPr>
                <w:sz w:val="28"/>
                <w:szCs w:val="28"/>
              </w:rPr>
              <w:tab/>
            </w:r>
            <w:r>
              <w:rPr>
                <w:spacing w:val="-2"/>
                <w:sz w:val="28"/>
                <w:szCs w:val="28"/>
              </w:rPr>
              <w:t>«Лето».</w:t>
            </w:r>
            <w:r>
              <w:rPr>
                <w:sz w:val="28"/>
                <w:szCs w:val="28"/>
              </w:rPr>
              <w:tab/>
            </w:r>
            <w:r>
              <w:rPr>
                <w:spacing w:val="-2"/>
                <w:sz w:val="28"/>
                <w:szCs w:val="28"/>
              </w:rPr>
              <w:t>Выбор</w:t>
            </w:r>
            <w:r>
              <w:rPr>
                <w:sz w:val="28"/>
                <w:szCs w:val="28"/>
              </w:rPr>
              <w:tab/>
            </w:r>
            <w:r>
              <w:rPr>
                <w:spacing w:val="-4"/>
                <w:sz w:val="28"/>
                <w:szCs w:val="28"/>
              </w:rPr>
              <w:t>книг</w:t>
            </w:r>
            <w:r>
              <w:rPr>
                <w:sz w:val="28"/>
                <w:szCs w:val="28"/>
              </w:rPr>
              <w:tab/>
            </w:r>
            <w:r>
              <w:rPr>
                <w:spacing w:val="-8"/>
                <w:sz w:val="28"/>
                <w:szCs w:val="28"/>
              </w:rPr>
              <w:t xml:space="preserve">на </w:t>
            </w:r>
            <w:r>
              <w:rPr>
                <w:sz w:val="28"/>
                <w:szCs w:val="28"/>
              </w:rPr>
              <w:t>основе рекомендательного списка: летнее чтение</w:t>
            </w:r>
          </w:p>
        </w:tc>
      </w:tr>
      <w:tr w14:paraId="76B171B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trPr>
        <w:tc>
          <w:tcPr>
            <w:tcW w:w="9389" w:type="dxa"/>
            <w:gridSpan w:val="2"/>
          </w:tcPr>
          <w:p w14:paraId="472970F8">
            <w:pPr>
              <w:pStyle w:val="9"/>
              <w:ind w:right="198"/>
              <w:rPr>
                <w:sz w:val="28"/>
                <w:szCs w:val="28"/>
              </w:rPr>
            </w:pPr>
            <w:r>
              <w:rPr>
                <w:sz w:val="28"/>
                <w:szCs w:val="28"/>
              </w:rPr>
              <w:t>ОБЩЕЕ</w:t>
            </w:r>
            <w:r>
              <w:rPr>
                <w:spacing w:val="32"/>
                <w:sz w:val="28"/>
                <w:szCs w:val="28"/>
              </w:rPr>
              <w:t xml:space="preserve"> </w:t>
            </w:r>
            <w:r>
              <w:rPr>
                <w:sz w:val="28"/>
                <w:szCs w:val="28"/>
              </w:rPr>
              <w:t>КОЛИЧЕСТВО</w:t>
            </w:r>
            <w:r>
              <w:rPr>
                <w:spacing w:val="32"/>
                <w:sz w:val="28"/>
                <w:szCs w:val="28"/>
              </w:rPr>
              <w:t xml:space="preserve"> </w:t>
            </w:r>
            <w:r>
              <w:rPr>
                <w:sz w:val="28"/>
                <w:szCs w:val="28"/>
              </w:rPr>
              <w:t>УРОКОВ</w:t>
            </w:r>
            <w:r>
              <w:rPr>
                <w:spacing w:val="33"/>
                <w:sz w:val="28"/>
                <w:szCs w:val="28"/>
              </w:rPr>
              <w:t xml:space="preserve"> </w:t>
            </w:r>
            <w:r>
              <w:rPr>
                <w:sz w:val="28"/>
                <w:szCs w:val="28"/>
              </w:rPr>
              <w:t>ПО</w:t>
            </w:r>
            <w:r>
              <w:rPr>
                <w:spacing w:val="29"/>
                <w:sz w:val="28"/>
                <w:szCs w:val="28"/>
              </w:rPr>
              <w:t xml:space="preserve"> </w:t>
            </w:r>
            <w:r>
              <w:rPr>
                <w:sz w:val="28"/>
                <w:szCs w:val="28"/>
              </w:rPr>
              <w:t>ПРОГРАММЕ:</w:t>
            </w:r>
            <w:r>
              <w:rPr>
                <w:spacing w:val="35"/>
                <w:sz w:val="28"/>
                <w:szCs w:val="28"/>
              </w:rPr>
              <w:t xml:space="preserve"> </w:t>
            </w:r>
            <w:r>
              <w:rPr>
                <w:sz w:val="28"/>
                <w:szCs w:val="28"/>
              </w:rPr>
              <w:t>102,</w:t>
            </w:r>
            <w:r>
              <w:rPr>
                <w:spacing w:val="29"/>
                <w:sz w:val="28"/>
                <w:szCs w:val="28"/>
              </w:rPr>
              <w:t xml:space="preserve"> </w:t>
            </w:r>
            <w:r>
              <w:rPr>
                <w:sz w:val="28"/>
                <w:szCs w:val="28"/>
              </w:rPr>
              <w:t>из</w:t>
            </w:r>
            <w:r>
              <w:rPr>
                <w:spacing w:val="31"/>
                <w:sz w:val="28"/>
                <w:szCs w:val="28"/>
              </w:rPr>
              <w:t xml:space="preserve"> </w:t>
            </w:r>
            <w:r>
              <w:rPr>
                <w:sz w:val="28"/>
                <w:szCs w:val="28"/>
              </w:rPr>
              <w:t>них</w:t>
            </w:r>
            <w:r>
              <w:rPr>
                <w:spacing w:val="32"/>
                <w:sz w:val="28"/>
                <w:szCs w:val="28"/>
              </w:rPr>
              <w:t xml:space="preserve"> </w:t>
            </w:r>
            <w:r>
              <w:rPr>
                <w:sz w:val="28"/>
                <w:szCs w:val="28"/>
              </w:rPr>
              <w:t>уроков,</w:t>
            </w:r>
            <w:r>
              <w:rPr>
                <w:spacing w:val="32"/>
                <w:sz w:val="28"/>
                <w:szCs w:val="28"/>
              </w:rPr>
              <w:t xml:space="preserve"> </w:t>
            </w:r>
            <w:r>
              <w:rPr>
                <w:sz w:val="28"/>
                <w:szCs w:val="28"/>
              </w:rPr>
              <w:t>отведенных</w:t>
            </w:r>
            <w:r>
              <w:rPr>
                <w:spacing w:val="33"/>
                <w:sz w:val="28"/>
                <w:szCs w:val="28"/>
              </w:rPr>
              <w:t xml:space="preserve"> </w:t>
            </w:r>
            <w:r>
              <w:rPr>
                <w:sz w:val="28"/>
                <w:szCs w:val="28"/>
              </w:rPr>
              <w:t>на контрольные работы, - не более 10</w:t>
            </w:r>
          </w:p>
        </w:tc>
      </w:tr>
    </w:tbl>
    <w:p w14:paraId="0C9F70E1">
      <w:pPr>
        <w:pStyle w:val="4"/>
        <w:spacing w:before="22"/>
        <w:rPr>
          <w:sz w:val="28"/>
          <w:szCs w:val="28"/>
        </w:rPr>
      </w:pPr>
      <w:r>
        <w:rPr>
          <w:color w:val="1F2228"/>
          <w:sz w:val="28"/>
          <w:szCs w:val="28"/>
        </w:rPr>
        <w:t>Таблица</w:t>
      </w:r>
      <w:r>
        <w:rPr>
          <w:color w:val="1F2228"/>
          <w:spacing w:val="-13"/>
          <w:sz w:val="28"/>
          <w:szCs w:val="28"/>
        </w:rPr>
        <w:t xml:space="preserve"> </w:t>
      </w:r>
      <w:r>
        <w:rPr>
          <w:color w:val="1F2228"/>
          <w:spacing w:val="-4"/>
          <w:sz w:val="28"/>
          <w:szCs w:val="28"/>
        </w:rPr>
        <w:t>4.10</w:t>
      </w:r>
    </w:p>
    <w:p w14:paraId="1B21C5C9">
      <w:pPr>
        <w:pStyle w:val="8"/>
        <w:numPr>
          <w:ilvl w:val="0"/>
          <w:numId w:val="24"/>
        </w:numPr>
        <w:tabs>
          <w:tab w:val="left" w:pos="860"/>
        </w:tabs>
        <w:spacing w:before="6" w:after="5"/>
        <w:ind w:left="860" w:hanging="148"/>
        <w:rPr>
          <w:sz w:val="28"/>
          <w:szCs w:val="28"/>
        </w:rPr>
      </w:pPr>
      <w:r>
        <w:rPr>
          <w:color w:val="1F2228"/>
          <w:spacing w:val="-2"/>
          <w:sz w:val="28"/>
          <w:szCs w:val="28"/>
        </w:rPr>
        <w:t>класс</w:t>
      </w:r>
    </w:p>
    <w:tbl>
      <w:tblPr>
        <w:tblStyle w:val="7"/>
        <w:tblW w:w="0" w:type="auto"/>
        <w:tblInd w:w="59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051"/>
        <w:gridCol w:w="8335"/>
      </w:tblGrid>
      <w:tr w14:paraId="4A414FA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4" w:hRule="atLeast"/>
        </w:trPr>
        <w:tc>
          <w:tcPr>
            <w:tcW w:w="1051" w:type="dxa"/>
          </w:tcPr>
          <w:p w14:paraId="7AEF565A">
            <w:pPr>
              <w:pStyle w:val="9"/>
              <w:spacing w:line="228" w:lineRule="exact"/>
              <w:rPr>
                <w:b/>
                <w:sz w:val="28"/>
                <w:szCs w:val="28"/>
              </w:rPr>
            </w:pPr>
            <w:r>
              <w:rPr>
                <w:b/>
                <w:sz w:val="28"/>
                <w:szCs w:val="28"/>
              </w:rPr>
              <w:t>№</w:t>
            </w:r>
            <w:r>
              <w:rPr>
                <w:b/>
                <w:spacing w:val="-5"/>
                <w:sz w:val="28"/>
                <w:szCs w:val="28"/>
              </w:rPr>
              <w:t xml:space="preserve"> </w:t>
            </w:r>
            <w:r>
              <w:rPr>
                <w:b/>
                <w:spacing w:val="-2"/>
                <w:sz w:val="28"/>
                <w:szCs w:val="28"/>
              </w:rPr>
              <w:t>урока</w:t>
            </w:r>
          </w:p>
        </w:tc>
        <w:tc>
          <w:tcPr>
            <w:tcW w:w="8335" w:type="dxa"/>
          </w:tcPr>
          <w:p w14:paraId="22DB5CB8">
            <w:pPr>
              <w:pStyle w:val="9"/>
              <w:spacing w:line="228" w:lineRule="exact"/>
              <w:rPr>
                <w:b/>
                <w:sz w:val="28"/>
                <w:szCs w:val="28"/>
              </w:rPr>
            </w:pPr>
            <w:r>
              <w:rPr>
                <w:b/>
                <w:sz w:val="28"/>
                <w:szCs w:val="28"/>
              </w:rPr>
              <w:t>Тема</w:t>
            </w:r>
            <w:r>
              <w:rPr>
                <w:b/>
                <w:spacing w:val="-7"/>
                <w:sz w:val="28"/>
                <w:szCs w:val="28"/>
              </w:rPr>
              <w:t xml:space="preserve"> </w:t>
            </w:r>
            <w:r>
              <w:rPr>
                <w:b/>
                <w:spacing w:val="-2"/>
                <w:sz w:val="28"/>
                <w:szCs w:val="28"/>
              </w:rPr>
              <w:t>урока</w:t>
            </w:r>
          </w:p>
        </w:tc>
      </w:tr>
      <w:tr w14:paraId="166CFC8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1" w:hRule="atLeast"/>
        </w:trPr>
        <w:tc>
          <w:tcPr>
            <w:tcW w:w="1051" w:type="dxa"/>
          </w:tcPr>
          <w:p w14:paraId="5B58C87E">
            <w:pPr>
              <w:pStyle w:val="9"/>
              <w:spacing w:line="228" w:lineRule="exact"/>
              <w:rPr>
                <w:sz w:val="28"/>
                <w:szCs w:val="28"/>
              </w:rPr>
            </w:pPr>
            <w:r>
              <w:rPr>
                <w:sz w:val="28"/>
                <w:szCs w:val="28"/>
              </w:rPr>
              <w:t>Урок</w:t>
            </w:r>
            <w:r>
              <w:rPr>
                <w:spacing w:val="-4"/>
                <w:sz w:val="28"/>
                <w:szCs w:val="28"/>
              </w:rPr>
              <w:t xml:space="preserve"> </w:t>
            </w:r>
            <w:r>
              <w:rPr>
                <w:spacing w:val="-10"/>
                <w:sz w:val="28"/>
                <w:szCs w:val="28"/>
              </w:rPr>
              <w:t>1</w:t>
            </w:r>
          </w:p>
        </w:tc>
        <w:tc>
          <w:tcPr>
            <w:tcW w:w="8335" w:type="dxa"/>
          </w:tcPr>
          <w:p w14:paraId="3DFD414D">
            <w:pPr>
              <w:pStyle w:val="9"/>
              <w:spacing w:line="228" w:lineRule="exact"/>
              <w:rPr>
                <w:sz w:val="28"/>
                <w:szCs w:val="28"/>
              </w:rPr>
            </w:pPr>
            <w:r>
              <w:rPr>
                <w:sz w:val="28"/>
                <w:szCs w:val="28"/>
              </w:rPr>
              <w:t>В</w:t>
            </w:r>
            <w:r>
              <w:rPr>
                <w:spacing w:val="-9"/>
                <w:sz w:val="28"/>
                <w:szCs w:val="28"/>
              </w:rPr>
              <w:t xml:space="preserve"> </w:t>
            </w:r>
            <w:r>
              <w:rPr>
                <w:sz w:val="28"/>
                <w:szCs w:val="28"/>
              </w:rPr>
              <w:t>мире</w:t>
            </w:r>
            <w:r>
              <w:rPr>
                <w:spacing w:val="-6"/>
                <w:sz w:val="28"/>
                <w:szCs w:val="28"/>
              </w:rPr>
              <w:t xml:space="preserve"> </w:t>
            </w:r>
            <w:r>
              <w:rPr>
                <w:sz w:val="28"/>
                <w:szCs w:val="28"/>
              </w:rPr>
              <w:t>книг.</w:t>
            </w:r>
            <w:r>
              <w:rPr>
                <w:spacing w:val="-7"/>
                <w:sz w:val="28"/>
                <w:szCs w:val="28"/>
              </w:rPr>
              <w:t xml:space="preserve"> </w:t>
            </w:r>
            <w:r>
              <w:rPr>
                <w:sz w:val="28"/>
                <w:szCs w:val="28"/>
              </w:rPr>
              <w:t>Книга</w:t>
            </w:r>
            <w:r>
              <w:rPr>
                <w:spacing w:val="-5"/>
                <w:sz w:val="28"/>
                <w:szCs w:val="28"/>
              </w:rPr>
              <w:t xml:space="preserve"> </w:t>
            </w:r>
            <w:r>
              <w:rPr>
                <w:sz w:val="28"/>
                <w:szCs w:val="28"/>
              </w:rPr>
              <w:t>как</w:t>
            </w:r>
            <w:r>
              <w:rPr>
                <w:spacing w:val="-8"/>
                <w:sz w:val="28"/>
                <w:szCs w:val="28"/>
              </w:rPr>
              <w:t xml:space="preserve"> </w:t>
            </w:r>
            <w:r>
              <w:rPr>
                <w:sz w:val="28"/>
                <w:szCs w:val="28"/>
              </w:rPr>
              <w:t>особый</w:t>
            </w:r>
            <w:r>
              <w:rPr>
                <w:spacing w:val="-6"/>
                <w:sz w:val="28"/>
                <w:szCs w:val="28"/>
              </w:rPr>
              <w:t xml:space="preserve"> </w:t>
            </w:r>
            <w:r>
              <w:rPr>
                <w:sz w:val="28"/>
                <w:szCs w:val="28"/>
              </w:rPr>
              <w:t>вид</w:t>
            </w:r>
            <w:r>
              <w:rPr>
                <w:spacing w:val="-6"/>
                <w:sz w:val="28"/>
                <w:szCs w:val="28"/>
              </w:rPr>
              <w:t xml:space="preserve"> </w:t>
            </w:r>
            <w:r>
              <w:rPr>
                <w:spacing w:val="-2"/>
                <w:sz w:val="28"/>
                <w:szCs w:val="28"/>
              </w:rPr>
              <w:t>искусства</w:t>
            </w:r>
          </w:p>
        </w:tc>
      </w:tr>
      <w:tr w14:paraId="0A0E2E0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6" w:hRule="atLeast"/>
        </w:trPr>
        <w:tc>
          <w:tcPr>
            <w:tcW w:w="1051" w:type="dxa"/>
          </w:tcPr>
          <w:p w14:paraId="6452D13F">
            <w:pPr>
              <w:pStyle w:val="9"/>
              <w:spacing w:before="2"/>
              <w:rPr>
                <w:sz w:val="28"/>
                <w:szCs w:val="28"/>
              </w:rPr>
            </w:pPr>
            <w:r>
              <w:rPr>
                <w:sz w:val="28"/>
                <w:szCs w:val="28"/>
              </w:rPr>
              <w:t>Урок</w:t>
            </w:r>
            <w:r>
              <w:rPr>
                <w:spacing w:val="-4"/>
                <w:sz w:val="28"/>
                <w:szCs w:val="28"/>
              </w:rPr>
              <w:t xml:space="preserve"> </w:t>
            </w:r>
            <w:r>
              <w:rPr>
                <w:spacing w:val="-10"/>
                <w:sz w:val="28"/>
                <w:szCs w:val="28"/>
              </w:rPr>
              <w:t>2</w:t>
            </w:r>
          </w:p>
        </w:tc>
        <w:tc>
          <w:tcPr>
            <w:tcW w:w="8335" w:type="dxa"/>
          </w:tcPr>
          <w:p w14:paraId="12254319">
            <w:pPr>
              <w:pStyle w:val="9"/>
              <w:spacing w:before="2"/>
              <w:rPr>
                <w:sz w:val="28"/>
                <w:szCs w:val="28"/>
              </w:rPr>
            </w:pPr>
            <w:r>
              <w:rPr>
                <w:sz w:val="28"/>
                <w:szCs w:val="28"/>
              </w:rPr>
              <w:t>Общее</w:t>
            </w:r>
            <w:r>
              <w:rPr>
                <w:spacing w:val="-11"/>
                <w:sz w:val="28"/>
                <w:szCs w:val="28"/>
              </w:rPr>
              <w:t xml:space="preserve"> </w:t>
            </w:r>
            <w:r>
              <w:rPr>
                <w:sz w:val="28"/>
                <w:szCs w:val="28"/>
              </w:rPr>
              <w:t>представление</w:t>
            </w:r>
            <w:r>
              <w:rPr>
                <w:spacing w:val="-8"/>
                <w:sz w:val="28"/>
                <w:szCs w:val="28"/>
              </w:rPr>
              <w:t xml:space="preserve"> </w:t>
            </w:r>
            <w:r>
              <w:rPr>
                <w:sz w:val="28"/>
                <w:szCs w:val="28"/>
              </w:rPr>
              <w:t>о</w:t>
            </w:r>
            <w:r>
              <w:rPr>
                <w:spacing w:val="-10"/>
                <w:sz w:val="28"/>
                <w:szCs w:val="28"/>
              </w:rPr>
              <w:t xml:space="preserve"> </w:t>
            </w:r>
            <w:r>
              <w:rPr>
                <w:sz w:val="28"/>
                <w:szCs w:val="28"/>
              </w:rPr>
              <w:t>первых</w:t>
            </w:r>
            <w:r>
              <w:rPr>
                <w:spacing w:val="-10"/>
                <w:sz w:val="28"/>
                <w:szCs w:val="28"/>
              </w:rPr>
              <w:t xml:space="preserve"> </w:t>
            </w:r>
            <w:r>
              <w:rPr>
                <w:sz w:val="28"/>
                <w:szCs w:val="28"/>
              </w:rPr>
              <w:t>книгах</w:t>
            </w:r>
            <w:r>
              <w:rPr>
                <w:spacing w:val="-7"/>
                <w:sz w:val="28"/>
                <w:szCs w:val="28"/>
              </w:rPr>
              <w:t xml:space="preserve"> </w:t>
            </w:r>
            <w:r>
              <w:rPr>
                <w:sz w:val="28"/>
                <w:szCs w:val="28"/>
              </w:rPr>
              <w:t>на</w:t>
            </w:r>
            <w:r>
              <w:rPr>
                <w:spacing w:val="-11"/>
                <w:sz w:val="28"/>
                <w:szCs w:val="28"/>
              </w:rPr>
              <w:t xml:space="preserve"> </w:t>
            </w:r>
            <w:r>
              <w:rPr>
                <w:sz w:val="28"/>
                <w:szCs w:val="28"/>
              </w:rPr>
              <w:t>Руси,</w:t>
            </w:r>
            <w:r>
              <w:rPr>
                <w:spacing w:val="-9"/>
                <w:sz w:val="28"/>
                <w:szCs w:val="28"/>
              </w:rPr>
              <w:t xml:space="preserve"> </w:t>
            </w:r>
            <w:r>
              <w:rPr>
                <w:sz w:val="28"/>
                <w:szCs w:val="28"/>
              </w:rPr>
              <w:t>знакомство</w:t>
            </w:r>
            <w:r>
              <w:rPr>
                <w:spacing w:val="-7"/>
                <w:sz w:val="28"/>
                <w:szCs w:val="28"/>
              </w:rPr>
              <w:t xml:space="preserve"> </w:t>
            </w:r>
            <w:r>
              <w:rPr>
                <w:sz w:val="28"/>
                <w:szCs w:val="28"/>
              </w:rPr>
              <w:t>с</w:t>
            </w:r>
            <w:r>
              <w:rPr>
                <w:spacing w:val="-12"/>
                <w:sz w:val="28"/>
                <w:szCs w:val="28"/>
              </w:rPr>
              <w:t xml:space="preserve"> </w:t>
            </w:r>
            <w:r>
              <w:rPr>
                <w:sz w:val="28"/>
                <w:szCs w:val="28"/>
              </w:rPr>
              <w:t>рукописными</w:t>
            </w:r>
            <w:r>
              <w:rPr>
                <w:spacing w:val="-7"/>
                <w:sz w:val="28"/>
                <w:szCs w:val="28"/>
              </w:rPr>
              <w:t xml:space="preserve"> </w:t>
            </w:r>
            <w:r>
              <w:rPr>
                <w:spacing w:val="-2"/>
                <w:sz w:val="28"/>
                <w:szCs w:val="28"/>
              </w:rPr>
              <w:t>книгами</w:t>
            </w:r>
          </w:p>
        </w:tc>
      </w:tr>
      <w:tr w14:paraId="4EC346E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00" w:hRule="atLeast"/>
        </w:trPr>
        <w:tc>
          <w:tcPr>
            <w:tcW w:w="1051" w:type="dxa"/>
          </w:tcPr>
          <w:p w14:paraId="6416EDBE">
            <w:pPr>
              <w:pStyle w:val="9"/>
              <w:spacing w:before="7"/>
              <w:rPr>
                <w:sz w:val="28"/>
                <w:szCs w:val="28"/>
              </w:rPr>
            </w:pPr>
            <w:r>
              <w:rPr>
                <w:sz w:val="28"/>
                <w:szCs w:val="28"/>
              </w:rPr>
              <w:t>Урок</w:t>
            </w:r>
            <w:r>
              <w:rPr>
                <w:spacing w:val="-4"/>
                <w:sz w:val="28"/>
                <w:szCs w:val="28"/>
              </w:rPr>
              <w:t xml:space="preserve"> </w:t>
            </w:r>
            <w:r>
              <w:rPr>
                <w:spacing w:val="-10"/>
                <w:sz w:val="28"/>
                <w:szCs w:val="28"/>
              </w:rPr>
              <w:t>3</w:t>
            </w:r>
          </w:p>
        </w:tc>
        <w:tc>
          <w:tcPr>
            <w:tcW w:w="8335" w:type="dxa"/>
          </w:tcPr>
          <w:p w14:paraId="7A207AF9">
            <w:pPr>
              <w:pStyle w:val="9"/>
              <w:ind w:right="422"/>
              <w:rPr>
                <w:sz w:val="28"/>
                <w:szCs w:val="28"/>
              </w:rPr>
            </w:pPr>
            <w:r>
              <w:rPr>
                <w:sz w:val="28"/>
                <w:szCs w:val="28"/>
              </w:rPr>
              <w:t>Пословицы</w:t>
            </w:r>
            <w:r>
              <w:rPr>
                <w:spacing w:val="40"/>
                <w:sz w:val="28"/>
                <w:szCs w:val="28"/>
              </w:rPr>
              <w:t xml:space="preserve"> </w:t>
            </w:r>
            <w:r>
              <w:rPr>
                <w:sz w:val="28"/>
                <w:szCs w:val="28"/>
              </w:rPr>
              <w:t>народов</w:t>
            </w:r>
            <w:r>
              <w:rPr>
                <w:spacing w:val="40"/>
                <w:sz w:val="28"/>
                <w:szCs w:val="28"/>
              </w:rPr>
              <w:t xml:space="preserve"> </w:t>
            </w:r>
            <w:r>
              <w:rPr>
                <w:sz w:val="28"/>
                <w:szCs w:val="28"/>
              </w:rPr>
              <w:t>России:</w:t>
            </w:r>
            <w:r>
              <w:rPr>
                <w:spacing w:val="40"/>
                <w:sz w:val="28"/>
                <w:szCs w:val="28"/>
              </w:rPr>
              <w:t xml:space="preserve"> </w:t>
            </w:r>
            <w:r>
              <w:rPr>
                <w:sz w:val="28"/>
                <w:szCs w:val="28"/>
              </w:rPr>
              <w:t>тематические</w:t>
            </w:r>
            <w:r>
              <w:rPr>
                <w:spacing w:val="40"/>
                <w:sz w:val="28"/>
                <w:szCs w:val="28"/>
              </w:rPr>
              <w:t xml:space="preserve"> </w:t>
            </w:r>
            <w:r>
              <w:rPr>
                <w:sz w:val="28"/>
                <w:szCs w:val="28"/>
              </w:rPr>
              <w:t>группы.</w:t>
            </w:r>
            <w:r>
              <w:rPr>
                <w:spacing w:val="40"/>
                <w:sz w:val="28"/>
                <w:szCs w:val="28"/>
              </w:rPr>
              <w:t xml:space="preserve"> </w:t>
            </w:r>
            <w:r>
              <w:rPr>
                <w:sz w:val="28"/>
                <w:szCs w:val="28"/>
              </w:rPr>
              <w:t>Развитие</w:t>
            </w:r>
            <w:r>
              <w:rPr>
                <w:spacing w:val="40"/>
                <w:sz w:val="28"/>
                <w:szCs w:val="28"/>
              </w:rPr>
              <w:t xml:space="preserve"> </w:t>
            </w:r>
            <w:r>
              <w:rPr>
                <w:sz w:val="28"/>
                <w:szCs w:val="28"/>
              </w:rPr>
              <w:t>речи:</w:t>
            </w:r>
            <w:r>
              <w:rPr>
                <w:spacing w:val="40"/>
                <w:sz w:val="28"/>
                <w:szCs w:val="28"/>
              </w:rPr>
              <w:t xml:space="preserve"> </w:t>
            </w:r>
            <w:r>
              <w:rPr>
                <w:sz w:val="28"/>
                <w:szCs w:val="28"/>
              </w:rPr>
              <w:t>использование образных</w:t>
            </w:r>
            <w:r>
              <w:rPr>
                <w:spacing w:val="-9"/>
                <w:sz w:val="28"/>
                <w:szCs w:val="28"/>
              </w:rPr>
              <w:t xml:space="preserve"> </w:t>
            </w:r>
            <w:r>
              <w:rPr>
                <w:sz w:val="28"/>
                <w:szCs w:val="28"/>
              </w:rPr>
              <w:t>слов,</w:t>
            </w:r>
            <w:r>
              <w:rPr>
                <w:spacing w:val="-7"/>
                <w:sz w:val="28"/>
                <w:szCs w:val="28"/>
              </w:rPr>
              <w:t xml:space="preserve"> </w:t>
            </w:r>
            <w:r>
              <w:rPr>
                <w:sz w:val="28"/>
                <w:szCs w:val="28"/>
              </w:rPr>
              <w:t>пословиц</w:t>
            </w:r>
            <w:r>
              <w:rPr>
                <w:spacing w:val="-8"/>
                <w:sz w:val="28"/>
                <w:szCs w:val="28"/>
              </w:rPr>
              <w:t xml:space="preserve"> </w:t>
            </w:r>
            <w:r>
              <w:rPr>
                <w:sz w:val="28"/>
                <w:szCs w:val="28"/>
              </w:rPr>
              <w:t>и</w:t>
            </w:r>
            <w:r>
              <w:rPr>
                <w:spacing w:val="-13"/>
                <w:sz w:val="28"/>
                <w:szCs w:val="28"/>
              </w:rPr>
              <w:t xml:space="preserve"> </w:t>
            </w:r>
            <w:r>
              <w:rPr>
                <w:sz w:val="28"/>
                <w:szCs w:val="28"/>
              </w:rPr>
              <w:t>поговорок,</w:t>
            </w:r>
            <w:r>
              <w:rPr>
                <w:spacing w:val="-8"/>
                <w:sz w:val="28"/>
                <w:szCs w:val="28"/>
              </w:rPr>
              <w:t xml:space="preserve"> </w:t>
            </w:r>
            <w:r>
              <w:rPr>
                <w:sz w:val="28"/>
                <w:szCs w:val="28"/>
              </w:rPr>
              <w:t>крылатых</w:t>
            </w:r>
            <w:r>
              <w:rPr>
                <w:spacing w:val="-10"/>
                <w:sz w:val="28"/>
                <w:szCs w:val="28"/>
              </w:rPr>
              <w:t xml:space="preserve"> </w:t>
            </w:r>
            <w:r>
              <w:rPr>
                <w:sz w:val="28"/>
                <w:szCs w:val="28"/>
              </w:rPr>
              <w:t>выражений.</w:t>
            </w:r>
            <w:r>
              <w:rPr>
                <w:spacing w:val="-8"/>
                <w:sz w:val="28"/>
                <w:szCs w:val="28"/>
              </w:rPr>
              <w:t xml:space="preserve"> </w:t>
            </w:r>
            <w:r>
              <w:rPr>
                <w:sz w:val="28"/>
                <w:szCs w:val="28"/>
              </w:rPr>
              <w:t>Книги</w:t>
            </w:r>
            <w:r>
              <w:rPr>
                <w:spacing w:val="-11"/>
                <w:sz w:val="28"/>
                <w:szCs w:val="28"/>
              </w:rPr>
              <w:t xml:space="preserve"> </w:t>
            </w:r>
            <w:r>
              <w:rPr>
                <w:sz w:val="28"/>
                <w:szCs w:val="28"/>
              </w:rPr>
              <w:t>и</w:t>
            </w:r>
            <w:r>
              <w:rPr>
                <w:spacing w:val="-13"/>
                <w:sz w:val="28"/>
                <w:szCs w:val="28"/>
              </w:rPr>
              <w:t xml:space="preserve"> </w:t>
            </w:r>
            <w:r>
              <w:rPr>
                <w:sz w:val="28"/>
                <w:szCs w:val="28"/>
              </w:rPr>
              <w:t>словари,</w:t>
            </w:r>
            <w:r>
              <w:rPr>
                <w:spacing w:val="-8"/>
                <w:sz w:val="28"/>
                <w:szCs w:val="28"/>
              </w:rPr>
              <w:t xml:space="preserve"> </w:t>
            </w:r>
            <w:r>
              <w:rPr>
                <w:sz w:val="28"/>
                <w:szCs w:val="28"/>
              </w:rPr>
              <w:t>созданные</w:t>
            </w:r>
          </w:p>
          <w:p w14:paraId="0FCFA8CB">
            <w:pPr>
              <w:pStyle w:val="9"/>
              <w:spacing w:before="1" w:line="219" w:lineRule="exact"/>
              <w:rPr>
                <w:sz w:val="28"/>
                <w:szCs w:val="28"/>
              </w:rPr>
            </w:pPr>
            <w:r>
              <w:rPr>
                <w:sz w:val="28"/>
                <w:szCs w:val="28"/>
              </w:rPr>
              <w:t>В.И.</w:t>
            </w:r>
            <w:r>
              <w:rPr>
                <w:spacing w:val="-3"/>
                <w:sz w:val="28"/>
                <w:szCs w:val="28"/>
              </w:rPr>
              <w:t xml:space="preserve"> </w:t>
            </w:r>
            <w:r>
              <w:rPr>
                <w:spacing w:val="-2"/>
                <w:sz w:val="28"/>
                <w:szCs w:val="28"/>
              </w:rPr>
              <w:t>Далем</w:t>
            </w:r>
          </w:p>
        </w:tc>
      </w:tr>
      <w:tr w14:paraId="612862F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2" w:hRule="atLeast"/>
        </w:trPr>
        <w:tc>
          <w:tcPr>
            <w:tcW w:w="1051" w:type="dxa"/>
          </w:tcPr>
          <w:p w14:paraId="70DA0CCA">
            <w:pPr>
              <w:pStyle w:val="9"/>
              <w:spacing w:line="228" w:lineRule="exact"/>
              <w:rPr>
                <w:sz w:val="28"/>
                <w:szCs w:val="28"/>
              </w:rPr>
            </w:pPr>
            <w:r>
              <w:rPr>
                <w:sz w:val="28"/>
                <w:szCs w:val="28"/>
              </w:rPr>
              <w:t>Урок</w:t>
            </w:r>
            <w:r>
              <w:rPr>
                <w:spacing w:val="-4"/>
                <w:sz w:val="28"/>
                <w:szCs w:val="28"/>
              </w:rPr>
              <w:t xml:space="preserve"> </w:t>
            </w:r>
            <w:r>
              <w:rPr>
                <w:spacing w:val="-10"/>
                <w:sz w:val="28"/>
                <w:szCs w:val="28"/>
              </w:rPr>
              <w:t>4</w:t>
            </w:r>
          </w:p>
        </w:tc>
        <w:tc>
          <w:tcPr>
            <w:tcW w:w="8335" w:type="dxa"/>
          </w:tcPr>
          <w:p w14:paraId="0FB26F08">
            <w:pPr>
              <w:pStyle w:val="9"/>
              <w:spacing w:line="221" w:lineRule="exact"/>
              <w:rPr>
                <w:sz w:val="28"/>
                <w:szCs w:val="28"/>
              </w:rPr>
            </w:pPr>
            <w:r>
              <w:rPr>
                <w:spacing w:val="-2"/>
                <w:sz w:val="28"/>
                <w:szCs w:val="28"/>
              </w:rPr>
              <w:t>Художественные</w:t>
            </w:r>
            <w:r>
              <w:rPr>
                <w:spacing w:val="5"/>
                <w:sz w:val="28"/>
                <w:szCs w:val="28"/>
              </w:rPr>
              <w:t xml:space="preserve"> </w:t>
            </w:r>
            <w:r>
              <w:rPr>
                <w:spacing w:val="-2"/>
                <w:sz w:val="28"/>
                <w:szCs w:val="28"/>
              </w:rPr>
              <w:t>особенности</w:t>
            </w:r>
            <w:r>
              <w:rPr>
                <w:spacing w:val="3"/>
                <w:sz w:val="28"/>
                <w:szCs w:val="28"/>
              </w:rPr>
              <w:t xml:space="preserve"> </w:t>
            </w:r>
            <w:r>
              <w:rPr>
                <w:spacing w:val="-2"/>
                <w:sz w:val="28"/>
                <w:szCs w:val="28"/>
              </w:rPr>
              <w:t>сказок</w:t>
            </w:r>
            <w:r>
              <w:rPr>
                <w:spacing w:val="3"/>
                <w:sz w:val="28"/>
                <w:szCs w:val="28"/>
              </w:rPr>
              <w:t xml:space="preserve"> </w:t>
            </w:r>
            <w:r>
              <w:rPr>
                <w:spacing w:val="-2"/>
                <w:sz w:val="28"/>
                <w:szCs w:val="28"/>
              </w:rPr>
              <w:t>разных</w:t>
            </w:r>
            <w:r>
              <w:rPr>
                <w:spacing w:val="-1"/>
                <w:sz w:val="28"/>
                <w:szCs w:val="28"/>
              </w:rPr>
              <w:t xml:space="preserve"> </w:t>
            </w:r>
            <w:r>
              <w:rPr>
                <w:spacing w:val="-2"/>
                <w:sz w:val="28"/>
                <w:szCs w:val="28"/>
              </w:rPr>
              <w:t>видов</w:t>
            </w:r>
            <w:r>
              <w:rPr>
                <w:spacing w:val="3"/>
                <w:sz w:val="28"/>
                <w:szCs w:val="28"/>
              </w:rPr>
              <w:t xml:space="preserve"> </w:t>
            </w:r>
            <w:r>
              <w:rPr>
                <w:spacing w:val="-2"/>
                <w:sz w:val="28"/>
                <w:szCs w:val="28"/>
              </w:rPr>
              <w:t>(волшебные,</w:t>
            </w:r>
            <w:r>
              <w:rPr>
                <w:spacing w:val="9"/>
                <w:sz w:val="28"/>
                <w:szCs w:val="28"/>
              </w:rPr>
              <w:t xml:space="preserve"> </w:t>
            </w:r>
            <w:r>
              <w:rPr>
                <w:spacing w:val="-2"/>
                <w:sz w:val="28"/>
                <w:szCs w:val="28"/>
              </w:rPr>
              <w:t>бытовые,</w:t>
            </w:r>
            <w:r>
              <w:rPr>
                <w:spacing w:val="5"/>
                <w:sz w:val="28"/>
                <w:szCs w:val="28"/>
              </w:rPr>
              <w:t xml:space="preserve"> </w:t>
            </w:r>
            <w:r>
              <w:rPr>
                <w:spacing w:val="-2"/>
                <w:sz w:val="28"/>
                <w:szCs w:val="28"/>
              </w:rPr>
              <w:t>сказки</w:t>
            </w:r>
            <w:r>
              <w:rPr>
                <w:spacing w:val="-1"/>
                <w:sz w:val="28"/>
                <w:szCs w:val="28"/>
              </w:rPr>
              <w:t xml:space="preserve"> </w:t>
            </w:r>
            <w:r>
              <w:rPr>
                <w:spacing w:val="-10"/>
                <w:sz w:val="28"/>
                <w:szCs w:val="28"/>
              </w:rPr>
              <w:t>о</w:t>
            </w:r>
          </w:p>
          <w:p w14:paraId="74DA4BAB">
            <w:pPr>
              <w:pStyle w:val="9"/>
              <w:spacing w:line="222" w:lineRule="exact"/>
              <w:rPr>
                <w:sz w:val="28"/>
                <w:szCs w:val="28"/>
              </w:rPr>
            </w:pPr>
            <w:r>
              <w:rPr>
                <w:spacing w:val="-2"/>
                <w:sz w:val="28"/>
                <w:szCs w:val="28"/>
              </w:rPr>
              <w:t>животных)</w:t>
            </w:r>
          </w:p>
        </w:tc>
      </w:tr>
      <w:tr w14:paraId="5218C94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31" w:hRule="atLeast"/>
        </w:trPr>
        <w:tc>
          <w:tcPr>
            <w:tcW w:w="1051" w:type="dxa"/>
          </w:tcPr>
          <w:p w14:paraId="62BBC643">
            <w:pPr>
              <w:pStyle w:val="9"/>
              <w:spacing w:before="10"/>
              <w:rPr>
                <w:sz w:val="28"/>
                <w:szCs w:val="28"/>
              </w:rPr>
            </w:pPr>
            <w:r>
              <w:rPr>
                <w:sz w:val="28"/>
                <w:szCs w:val="28"/>
              </w:rPr>
              <w:t>Урок</w:t>
            </w:r>
            <w:r>
              <w:rPr>
                <w:spacing w:val="-4"/>
                <w:sz w:val="28"/>
                <w:szCs w:val="28"/>
              </w:rPr>
              <w:t xml:space="preserve"> </w:t>
            </w:r>
            <w:r>
              <w:rPr>
                <w:spacing w:val="-10"/>
                <w:sz w:val="28"/>
                <w:szCs w:val="28"/>
              </w:rPr>
              <w:t>5</w:t>
            </w:r>
          </w:p>
        </w:tc>
        <w:tc>
          <w:tcPr>
            <w:tcW w:w="8335" w:type="dxa"/>
          </w:tcPr>
          <w:p w14:paraId="03088AC4">
            <w:pPr>
              <w:pStyle w:val="9"/>
              <w:spacing w:before="10"/>
              <w:ind w:right="174"/>
              <w:rPr>
                <w:sz w:val="28"/>
                <w:szCs w:val="28"/>
              </w:rPr>
            </w:pPr>
            <w:r>
              <w:rPr>
                <w:sz w:val="28"/>
                <w:szCs w:val="28"/>
              </w:rPr>
              <w:t>Былина</w:t>
            </w:r>
            <w:r>
              <w:rPr>
                <w:spacing w:val="31"/>
                <w:sz w:val="28"/>
                <w:szCs w:val="28"/>
              </w:rPr>
              <w:t xml:space="preserve"> </w:t>
            </w:r>
            <w:r>
              <w:rPr>
                <w:sz w:val="28"/>
                <w:szCs w:val="28"/>
              </w:rPr>
              <w:t>как</w:t>
            </w:r>
            <w:r>
              <w:rPr>
                <w:spacing w:val="29"/>
                <w:sz w:val="28"/>
                <w:szCs w:val="28"/>
              </w:rPr>
              <w:t xml:space="preserve"> </w:t>
            </w:r>
            <w:r>
              <w:rPr>
                <w:sz w:val="28"/>
                <w:szCs w:val="28"/>
              </w:rPr>
              <w:t>народный</w:t>
            </w:r>
            <w:r>
              <w:rPr>
                <w:spacing w:val="30"/>
                <w:sz w:val="28"/>
                <w:szCs w:val="28"/>
              </w:rPr>
              <w:t xml:space="preserve"> </w:t>
            </w:r>
            <w:r>
              <w:rPr>
                <w:sz w:val="28"/>
                <w:szCs w:val="28"/>
              </w:rPr>
              <w:t>песенный</w:t>
            </w:r>
            <w:r>
              <w:rPr>
                <w:spacing w:val="30"/>
                <w:sz w:val="28"/>
                <w:szCs w:val="28"/>
              </w:rPr>
              <w:t xml:space="preserve"> </w:t>
            </w:r>
            <w:r>
              <w:rPr>
                <w:sz w:val="28"/>
                <w:szCs w:val="28"/>
              </w:rPr>
              <w:t>сказ</w:t>
            </w:r>
            <w:r>
              <w:rPr>
                <w:spacing w:val="30"/>
                <w:sz w:val="28"/>
                <w:szCs w:val="28"/>
              </w:rPr>
              <w:t xml:space="preserve"> </w:t>
            </w:r>
            <w:r>
              <w:rPr>
                <w:sz w:val="28"/>
                <w:szCs w:val="28"/>
              </w:rPr>
              <w:t>о</w:t>
            </w:r>
            <w:r>
              <w:rPr>
                <w:spacing w:val="29"/>
                <w:sz w:val="28"/>
                <w:szCs w:val="28"/>
              </w:rPr>
              <w:t xml:space="preserve"> </w:t>
            </w:r>
            <w:r>
              <w:rPr>
                <w:sz w:val="28"/>
                <w:szCs w:val="28"/>
              </w:rPr>
              <w:t>героическом</w:t>
            </w:r>
            <w:r>
              <w:rPr>
                <w:spacing w:val="32"/>
                <w:sz w:val="28"/>
                <w:szCs w:val="28"/>
              </w:rPr>
              <w:t xml:space="preserve"> </w:t>
            </w:r>
            <w:r>
              <w:rPr>
                <w:sz w:val="28"/>
                <w:szCs w:val="28"/>
              </w:rPr>
              <w:t>событии.</w:t>
            </w:r>
            <w:r>
              <w:rPr>
                <w:spacing w:val="29"/>
                <w:sz w:val="28"/>
                <w:szCs w:val="28"/>
              </w:rPr>
              <w:t xml:space="preserve"> </w:t>
            </w:r>
            <w:r>
              <w:rPr>
                <w:sz w:val="28"/>
                <w:szCs w:val="28"/>
              </w:rPr>
              <w:t>Фольклорные</w:t>
            </w:r>
            <w:r>
              <w:rPr>
                <w:spacing w:val="32"/>
                <w:sz w:val="28"/>
                <w:szCs w:val="28"/>
              </w:rPr>
              <w:t xml:space="preserve"> </w:t>
            </w:r>
            <w:r>
              <w:rPr>
                <w:sz w:val="28"/>
                <w:szCs w:val="28"/>
              </w:rPr>
              <w:t xml:space="preserve">особенности: выразительность, напевность исполнения. Работа со словарем: язык былины, устаревшие </w:t>
            </w:r>
            <w:r>
              <w:rPr>
                <w:spacing w:val="-2"/>
                <w:sz w:val="28"/>
                <w:szCs w:val="28"/>
              </w:rPr>
              <w:t>слова,</w:t>
            </w:r>
          </w:p>
          <w:p w14:paraId="45537C32">
            <w:pPr>
              <w:pStyle w:val="9"/>
              <w:spacing w:line="211" w:lineRule="exact"/>
              <w:rPr>
                <w:sz w:val="28"/>
                <w:szCs w:val="28"/>
              </w:rPr>
            </w:pPr>
            <w:r>
              <w:rPr>
                <w:sz w:val="28"/>
                <w:szCs w:val="28"/>
              </w:rPr>
              <w:t>их</w:t>
            </w:r>
            <w:r>
              <w:rPr>
                <w:spacing w:val="-11"/>
                <w:sz w:val="28"/>
                <w:szCs w:val="28"/>
              </w:rPr>
              <w:t xml:space="preserve"> </w:t>
            </w:r>
            <w:r>
              <w:rPr>
                <w:sz w:val="28"/>
                <w:szCs w:val="28"/>
              </w:rPr>
              <w:t>представление</w:t>
            </w:r>
            <w:r>
              <w:rPr>
                <w:spacing w:val="-9"/>
                <w:sz w:val="28"/>
                <w:szCs w:val="28"/>
              </w:rPr>
              <w:t xml:space="preserve"> </w:t>
            </w:r>
            <w:r>
              <w:rPr>
                <w:sz w:val="28"/>
                <w:szCs w:val="28"/>
              </w:rPr>
              <w:t>в</w:t>
            </w:r>
            <w:r>
              <w:rPr>
                <w:spacing w:val="-12"/>
                <w:sz w:val="28"/>
                <w:szCs w:val="28"/>
              </w:rPr>
              <w:t xml:space="preserve"> </w:t>
            </w:r>
            <w:r>
              <w:rPr>
                <w:sz w:val="28"/>
                <w:szCs w:val="28"/>
              </w:rPr>
              <w:t>современной</w:t>
            </w:r>
            <w:r>
              <w:rPr>
                <w:spacing w:val="-7"/>
                <w:sz w:val="28"/>
                <w:szCs w:val="28"/>
              </w:rPr>
              <w:t xml:space="preserve"> </w:t>
            </w:r>
            <w:r>
              <w:rPr>
                <w:spacing w:val="-2"/>
                <w:sz w:val="28"/>
                <w:szCs w:val="28"/>
              </w:rPr>
              <w:t>лексике</w:t>
            </w:r>
          </w:p>
        </w:tc>
      </w:tr>
      <w:tr w14:paraId="1FE87F0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trPr>
        <w:tc>
          <w:tcPr>
            <w:tcW w:w="1051" w:type="dxa"/>
          </w:tcPr>
          <w:p w14:paraId="7FA2220E">
            <w:pPr>
              <w:pStyle w:val="9"/>
              <w:spacing w:before="10"/>
              <w:rPr>
                <w:sz w:val="28"/>
                <w:szCs w:val="28"/>
              </w:rPr>
            </w:pPr>
            <w:r>
              <w:rPr>
                <w:sz w:val="28"/>
                <w:szCs w:val="28"/>
              </w:rPr>
              <w:t>Урок</w:t>
            </w:r>
            <w:r>
              <w:rPr>
                <w:spacing w:val="-4"/>
                <w:sz w:val="28"/>
                <w:szCs w:val="28"/>
              </w:rPr>
              <w:t xml:space="preserve"> </w:t>
            </w:r>
            <w:r>
              <w:rPr>
                <w:spacing w:val="-10"/>
                <w:sz w:val="28"/>
                <w:szCs w:val="28"/>
              </w:rPr>
              <w:t>6</w:t>
            </w:r>
          </w:p>
        </w:tc>
        <w:tc>
          <w:tcPr>
            <w:tcW w:w="8335" w:type="dxa"/>
          </w:tcPr>
          <w:p w14:paraId="3E9BF8C0">
            <w:pPr>
              <w:pStyle w:val="9"/>
              <w:spacing w:before="2"/>
              <w:rPr>
                <w:sz w:val="28"/>
                <w:szCs w:val="28"/>
              </w:rPr>
            </w:pPr>
            <w:r>
              <w:rPr>
                <w:sz w:val="28"/>
                <w:szCs w:val="28"/>
              </w:rPr>
              <w:t>Характеристика</w:t>
            </w:r>
            <w:r>
              <w:rPr>
                <w:spacing w:val="33"/>
                <w:sz w:val="28"/>
                <w:szCs w:val="28"/>
              </w:rPr>
              <w:t xml:space="preserve"> </w:t>
            </w:r>
            <w:r>
              <w:rPr>
                <w:sz w:val="28"/>
                <w:szCs w:val="28"/>
              </w:rPr>
              <w:t>главного</w:t>
            </w:r>
            <w:r>
              <w:rPr>
                <w:spacing w:val="32"/>
                <w:sz w:val="28"/>
                <w:szCs w:val="28"/>
              </w:rPr>
              <w:t xml:space="preserve"> </w:t>
            </w:r>
            <w:r>
              <w:rPr>
                <w:sz w:val="28"/>
                <w:szCs w:val="28"/>
              </w:rPr>
              <w:t>героя</w:t>
            </w:r>
            <w:r>
              <w:rPr>
                <w:spacing w:val="31"/>
                <w:sz w:val="28"/>
                <w:szCs w:val="28"/>
              </w:rPr>
              <w:t xml:space="preserve"> </w:t>
            </w:r>
            <w:r>
              <w:rPr>
                <w:sz w:val="28"/>
                <w:szCs w:val="28"/>
              </w:rPr>
              <w:t>(где</w:t>
            </w:r>
            <w:r>
              <w:rPr>
                <w:spacing w:val="31"/>
                <w:sz w:val="28"/>
                <w:szCs w:val="28"/>
              </w:rPr>
              <w:t xml:space="preserve"> </w:t>
            </w:r>
            <w:r>
              <w:rPr>
                <w:sz w:val="28"/>
                <w:szCs w:val="28"/>
              </w:rPr>
              <w:t>жил,</w:t>
            </w:r>
            <w:r>
              <w:rPr>
                <w:spacing w:val="31"/>
                <w:sz w:val="28"/>
                <w:szCs w:val="28"/>
              </w:rPr>
              <w:t xml:space="preserve"> </w:t>
            </w:r>
            <w:r>
              <w:rPr>
                <w:sz w:val="28"/>
                <w:szCs w:val="28"/>
              </w:rPr>
              <w:t>чем</w:t>
            </w:r>
            <w:r>
              <w:rPr>
                <w:spacing w:val="33"/>
                <w:sz w:val="28"/>
                <w:szCs w:val="28"/>
              </w:rPr>
              <w:t xml:space="preserve"> </w:t>
            </w:r>
            <w:r>
              <w:rPr>
                <w:sz w:val="28"/>
                <w:szCs w:val="28"/>
              </w:rPr>
              <w:t>занимался,</w:t>
            </w:r>
            <w:r>
              <w:rPr>
                <w:spacing w:val="33"/>
                <w:sz w:val="28"/>
                <w:szCs w:val="28"/>
              </w:rPr>
              <w:t xml:space="preserve"> </w:t>
            </w:r>
            <w:r>
              <w:rPr>
                <w:sz w:val="28"/>
                <w:szCs w:val="28"/>
              </w:rPr>
              <w:t>какими</w:t>
            </w:r>
            <w:r>
              <w:rPr>
                <w:spacing w:val="30"/>
                <w:sz w:val="28"/>
                <w:szCs w:val="28"/>
              </w:rPr>
              <w:t xml:space="preserve"> </w:t>
            </w:r>
            <w:r>
              <w:rPr>
                <w:sz w:val="28"/>
                <w:szCs w:val="28"/>
              </w:rPr>
              <w:t>качествами</w:t>
            </w:r>
            <w:r>
              <w:rPr>
                <w:spacing w:val="33"/>
                <w:sz w:val="28"/>
                <w:szCs w:val="28"/>
              </w:rPr>
              <w:t xml:space="preserve"> </w:t>
            </w:r>
            <w:r>
              <w:rPr>
                <w:sz w:val="28"/>
                <w:szCs w:val="28"/>
              </w:rPr>
              <w:t>обладал).</w:t>
            </w:r>
            <w:r>
              <w:rPr>
                <w:spacing w:val="35"/>
                <w:sz w:val="28"/>
                <w:szCs w:val="28"/>
              </w:rPr>
              <w:t xml:space="preserve"> </w:t>
            </w:r>
            <w:r>
              <w:rPr>
                <w:sz w:val="28"/>
                <w:szCs w:val="28"/>
              </w:rPr>
              <w:t>На примере образа Ильи Муромца</w:t>
            </w:r>
          </w:p>
        </w:tc>
      </w:tr>
      <w:tr w14:paraId="768412B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2" w:hRule="atLeast"/>
        </w:trPr>
        <w:tc>
          <w:tcPr>
            <w:tcW w:w="1051" w:type="dxa"/>
          </w:tcPr>
          <w:p w14:paraId="4BD6D51A">
            <w:pPr>
              <w:pStyle w:val="9"/>
              <w:spacing w:line="228" w:lineRule="exact"/>
              <w:rPr>
                <w:sz w:val="28"/>
                <w:szCs w:val="28"/>
              </w:rPr>
            </w:pPr>
            <w:r>
              <w:rPr>
                <w:sz w:val="28"/>
                <w:szCs w:val="28"/>
              </w:rPr>
              <w:t>Урок</w:t>
            </w:r>
            <w:r>
              <w:rPr>
                <w:spacing w:val="-4"/>
                <w:sz w:val="28"/>
                <w:szCs w:val="28"/>
              </w:rPr>
              <w:t xml:space="preserve"> </w:t>
            </w:r>
            <w:r>
              <w:rPr>
                <w:spacing w:val="-10"/>
                <w:sz w:val="28"/>
                <w:szCs w:val="28"/>
              </w:rPr>
              <w:t>7</w:t>
            </w:r>
          </w:p>
        </w:tc>
        <w:tc>
          <w:tcPr>
            <w:tcW w:w="8335" w:type="dxa"/>
          </w:tcPr>
          <w:p w14:paraId="08B6D1A8">
            <w:pPr>
              <w:pStyle w:val="9"/>
              <w:spacing w:line="221" w:lineRule="exact"/>
              <w:rPr>
                <w:sz w:val="28"/>
                <w:szCs w:val="28"/>
              </w:rPr>
            </w:pPr>
            <w:r>
              <w:rPr>
                <w:sz w:val="28"/>
                <w:szCs w:val="28"/>
              </w:rPr>
              <w:t>Описание</w:t>
            </w:r>
            <w:r>
              <w:rPr>
                <w:spacing w:val="-9"/>
                <w:sz w:val="28"/>
                <w:szCs w:val="28"/>
              </w:rPr>
              <w:t xml:space="preserve"> </w:t>
            </w:r>
            <w:r>
              <w:rPr>
                <w:sz w:val="28"/>
                <w:szCs w:val="28"/>
              </w:rPr>
              <w:t>картин</w:t>
            </w:r>
            <w:r>
              <w:rPr>
                <w:spacing w:val="-9"/>
                <w:sz w:val="28"/>
                <w:szCs w:val="28"/>
              </w:rPr>
              <w:t xml:space="preserve"> </w:t>
            </w:r>
            <w:r>
              <w:rPr>
                <w:sz w:val="28"/>
                <w:szCs w:val="28"/>
              </w:rPr>
              <w:t>природы</w:t>
            </w:r>
            <w:r>
              <w:rPr>
                <w:spacing w:val="-9"/>
                <w:sz w:val="28"/>
                <w:szCs w:val="28"/>
              </w:rPr>
              <w:t xml:space="preserve"> </w:t>
            </w:r>
            <w:r>
              <w:rPr>
                <w:sz w:val="28"/>
                <w:szCs w:val="28"/>
              </w:rPr>
              <w:t>как</w:t>
            </w:r>
            <w:r>
              <w:rPr>
                <w:spacing w:val="-8"/>
                <w:sz w:val="28"/>
                <w:szCs w:val="28"/>
              </w:rPr>
              <w:t xml:space="preserve"> </w:t>
            </w:r>
            <w:r>
              <w:rPr>
                <w:sz w:val="28"/>
                <w:szCs w:val="28"/>
              </w:rPr>
              <w:t>способ</w:t>
            </w:r>
            <w:r>
              <w:rPr>
                <w:spacing w:val="-7"/>
                <w:sz w:val="28"/>
                <w:szCs w:val="28"/>
              </w:rPr>
              <w:t xml:space="preserve"> </w:t>
            </w:r>
            <w:r>
              <w:rPr>
                <w:sz w:val="28"/>
                <w:szCs w:val="28"/>
              </w:rPr>
              <w:t>рассказать</w:t>
            </w:r>
            <w:r>
              <w:rPr>
                <w:spacing w:val="-7"/>
                <w:sz w:val="28"/>
                <w:szCs w:val="28"/>
              </w:rPr>
              <w:t xml:space="preserve"> </w:t>
            </w:r>
            <w:r>
              <w:rPr>
                <w:sz w:val="28"/>
                <w:szCs w:val="28"/>
              </w:rPr>
              <w:t>в</w:t>
            </w:r>
            <w:r>
              <w:rPr>
                <w:spacing w:val="-8"/>
                <w:sz w:val="28"/>
                <w:szCs w:val="28"/>
              </w:rPr>
              <w:t xml:space="preserve"> </w:t>
            </w:r>
            <w:r>
              <w:rPr>
                <w:sz w:val="28"/>
                <w:szCs w:val="28"/>
              </w:rPr>
              <w:t>песне</w:t>
            </w:r>
            <w:r>
              <w:rPr>
                <w:spacing w:val="-7"/>
                <w:sz w:val="28"/>
                <w:szCs w:val="28"/>
              </w:rPr>
              <w:t xml:space="preserve"> </w:t>
            </w:r>
            <w:r>
              <w:rPr>
                <w:sz w:val="28"/>
                <w:szCs w:val="28"/>
              </w:rPr>
              <w:t>о</w:t>
            </w:r>
            <w:r>
              <w:rPr>
                <w:spacing w:val="-9"/>
                <w:sz w:val="28"/>
                <w:szCs w:val="28"/>
              </w:rPr>
              <w:t xml:space="preserve"> </w:t>
            </w:r>
            <w:r>
              <w:rPr>
                <w:sz w:val="28"/>
                <w:szCs w:val="28"/>
              </w:rPr>
              <w:t>родной</w:t>
            </w:r>
            <w:r>
              <w:rPr>
                <w:spacing w:val="-7"/>
                <w:sz w:val="28"/>
                <w:szCs w:val="28"/>
              </w:rPr>
              <w:t xml:space="preserve"> </w:t>
            </w:r>
            <w:r>
              <w:rPr>
                <w:sz w:val="28"/>
                <w:szCs w:val="28"/>
              </w:rPr>
              <w:t>земле.</w:t>
            </w:r>
            <w:r>
              <w:rPr>
                <w:spacing w:val="-7"/>
                <w:sz w:val="28"/>
                <w:szCs w:val="28"/>
              </w:rPr>
              <w:t xml:space="preserve"> </w:t>
            </w:r>
            <w:r>
              <w:rPr>
                <w:sz w:val="28"/>
                <w:szCs w:val="28"/>
              </w:rPr>
              <w:t>Темы</w:t>
            </w:r>
            <w:r>
              <w:rPr>
                <w:spacing w:val="-7"/>
                <w:sz w:val="28"/>
                <w:szCs w:val="28"/>
              </w:rPr>
              <w:t xml:space="preserve"> </w:t>
            </w:r>
            <w:r>
              <w:rPr>
                <w:spacing w:val="-2"/>
                <w:sz w:val="28"/>
                <w:szCs w:val="28"/>
              </w:rPr>
              <w:t>народных</w:t>
            </w:r>
          </w:p>
          <w:p w14:paraId="5F077BB4">
            <w:pPr>
              <w:pStyle w:val="9"/>
              <w:spacing w:line="222" w:lineRule="exact"/>
              <w:rPr>
                <w:sz w:val="28"/>
                <w:szCs w:val="28"/>
              </w:rPr>
            </w:pPr>
            <w:r>
              <w:rPr>
                <w:spacing w:val="-2"/>
                <w:sz w:val="28"/>
                <w:szCs w:val="28"/>
              </w:rPr>
              <w:t>песен</w:t>
            </w:r>
          </w:p>
        </w:tc>
      </w:tr>
      <w:tr w14:paraId="1651006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2" w:hRule="atLeast"/>
        </w:trPr>
        <w:tc>
          <w:tcPr>
            <w:tcW w:w="1051" w:type="dxa"/>
          </w:tcPr>
          <w:p w14:paraId="0823D480">
            <w:pPr>
              <w:pStyle w:val="9"/>
              <w:spacing w:before="7"/>
              <w:rPr>
                <w:sz w:val="28"/>
                <w:szCs w:val="28"/>
              </w:rPr>
            </w:pPr>
            <w:r>
              <w:rPr>
                <w:sz w:val="28"/>
                <w:szCs w:val="28"/>
              </w:rPr>
              <w:t>Урок</w:t>
            </w:r>
            <w:r>
              <w:rPr>
                <w:spacing w:val="-4"/>
                <w:sz w:val="28"/>
                <w:szCs w:val="28"/>
              </w:rPr>
              <w:t xml:space="preserve"> </w:t>
            </w:r>
            <w:r>
              <w:rPr>
                <w:spacing w:val="-10"/>
                <w:sz w:val="28"/>
                <w:szCs w:val="28"/>
              </w:rPr>
              <w:t>8</w:t>
            </w:r>
          </w:p>
        </w:tc>
        <w:tc>
          <w:tcPr>
            <w:tcW w:w="8335" w:type="dxa"/>
          </w:tcPr>
          <w:p w14:paraId="4B028907">
            <w:pPr>
              <w:pStyle w:val="9"/>
              <w:spacing w:line="237" w:lineRule="auto"/>
              <w:ind w:right="422"/>
              <w:rPr>
                <w:sz w:val="28"/>
                <w:szCs w:val="28"/>
              </w:rPr>
            </w:pPr>
            <w:r>
              <w:rPr>
                <w:sz w:val="28"/>
                <w:szCs w:val="28"/>
              </w:rPr>
              <w:t>Отражение</w:t>
            </w:r>
            <w:r>
              <w:rPr>
                <w:spacing w:val="-8"/>
                <w:sz w:val="28"/>
                <w:szCs w:val="28"/>
              </w:rPr>
              <w:t xml:space="preserve"> </w:t>
            </w:r>
            <w:r>
              <w:rPr>
                <w:sz w:val="28"/>
                <w:szCs w:val="28"/>
              </w:rPr>
              <w:t>нравственных</w:t>
            </w:r>
            <w:r>
              <w:rPr>
                <w:spacing w:val="-10"/>
                <w:sz w:val="28"/>
                <w:szCs w:val="28"/>
              </w:rPr>
              <w:t xml:space="preserve"> </w:t>
            </w:r>
            <w:r>
              <w:rPr>
                <w:sz w:val="28"/>
                <w:szCs w:val="28"/>
              </w:rPr>
              <w:t>ценностей</w:t>
            </w:r>
            <w:r>
              <w:rPr>
                <w:spacing w:val="-10"/>
                <w:sz w:val="28"/>
                <w:szCs w:val="28"/>
              </w:rPr>
              <w:t xml:space="preserve"> </w:t>
            </w:r>
            <w:r>
              <w:rPr>
                <w:sz w:val="28"/>
                <w:szCs w:val="28"/>
              </w:rPr>
              <w:t>и</w:t>
            </w:r>
            <w:r>
              <w:rPr>
                <w:spacing w:val="-8"/>
                <w:sz w:val="28"/>
                <w:szCs w:val="28"/>
              </w:rPr>
              <w:t xml:space="preserve"> </w:t>
            </w:r>
            <w:r>
              <w:rPr>
                <w:sz w:val="28"/>
                <w:szCs w:val="28"/>
              </w:rPr>
              <w:t>правил</w:t>
            </w:r>
            <w:r>
              <w:rPr>
                <w:spacing w:val="-10"/>
                <w:sz w:val="28"/>
                <w:szCs w:val="28"/>
              </w:rPr>
              <w:t xml:space="preserve"> </w:t>
            </w:r>
            <w:r>
              <w:rPr>
                <w:sz w:val="28"/>
                <w:szCs w:val="28"/>
              </w:rPr>
              <w:t>в</w:t>
            </w:r>
            <w:r>
              <w:rPr>
                <w:spacing w:val="-12"/>
                <w:sz w:val="28"/>
                <w:szCs w:val="28"/>
              </w:rPr>
              <w:t xml:space="preserve"> </w:t>
            </w:r>
            <w:r>
              <w:rPr>
                <w:sz w:val="28"/>
                <w:szCs w:val="28"/>
              </w:rPr>
              <w:t>фольклорной</w:t>
            </w:r>
            <w:r>
              <w:rPr>
                <w:spacing w:val="-9"/>
                <w:sz w:val="28"/>
                <w:szCs w:val="28"/>
              </w:rPr>
              <w:t xml:space="preserve"> </w:t>
            </w:r>
            <w:r>
              <w:rPr>
                <w:sz w:val="28"/>
                <w:szCs w:val="28"/>
              </w:rPr>
              <w:t>сказке.</w:t>
            </w:r>
            <w:r>
              <w:rPr>
                <w:spacing w:val="-9"/>
                <w:sz w:val="28"/>
                <w:szCs w:val="28"/>
              </w:rPr>
              <w:t xml:space="preserve"> </w:t>
            </w:r>
            <w:r>
              <w:rPr>
                <w:sz w:val="28"/>
                <w:szCs w:val="28"/>
              </w:rPr>
              <w:t>Произведения</w:t>
            </w:r>
            <w:r>
              <w:rPr>
                <w:spacing w:val="-9"/>
                <w:sz w:val="28"/>
                <w:szCs w:val="28"/>
              </w:rPr>
              <w:t xml:space="preserve"> </w:t>
            </w:r>
            <w:r>
              <w:rPr>
                <w:sz w:val="28"/>
                <w:szCs w:val="28"/>
              </w:rPr>
              <w:t>по выбору,</w:t>
            </w:r>
            <w:r>
              <w:rPr>
                <w:spacing w:val="-13"/>
                <w:sz w:val="28"/>
                <w:szCs w:val="28"/>
              </w:rPr>
              <w:t xml:space="preserve"> </w:t>
            </w:r>
            <w:r>
              <w:rPr>
                <w:sz w:val="28"/>
                <w:szCs w:val="28"/>
              </w:rPr>
              <w:t>например,</w:t>
            </w:r>
            <w:r>
              <w:rPr>
                <w:spacing w:val="-10"/>
                <w:sz w:val="28"/>
                <w:szCs w:val="28"/>
              </w:rPr>
              <w:t xml:space="preserve"> </w:t>
            </w:r>
            <w:r>
              <w:rPr>
                <w:sz w:val="28"/>
                <w:szCs w:val="28"/>
              </w:rPr>
              <w:t>русская</w:t>
            </w:r>
            <w:r>
              <w:rPr>
                <w:spacing w:val="-8"/>
                <w:sz w:val="28"/>
                <w:szCs w:val="28"/>
              </w:rPr>
              <w:t xml:space="preserve"> </w:t>
            </w:r>
            <w:r>
              <w:rPr>
                <w:sz w:val="28"/>
                <w:szCs w:val="28"/>
              </w:rPr>
              <w:t>народная</w:t>
            </w:r>
            <w:r>
              <w:rPr>
                <w:spacing w:val="-13"/>
                <w:sz w:val="28"/>
                <w:szCs w:val="28"/>
              </w:rPr>
              <w:t xml:space="preserve"> </w:t>
            </w:r>
            <w:r>
              <w:rPr>
                <w:sz w:val="28"/>
                <w:szCs w:val="28"/>
              </w:rPr>
              <w:t>сказка</w:t>
            </w:r>
            <w:r>
              <w:rPr>
                <w:spacing w:val="-8"/>
                <w:sz w:val="28"/>
                <w:szCs w:val="28"/>
              </w:rPr>
              <w:t xml:space="preserve"> </w:t>
            </w:r>
            <w:r>
              <w:rPr>
                <w:sz w:val="28"/>
                <w:szCs w:val="28"/>
              </w:rPr>
              <w:t>«Сестрица</w:t>
            </w:r>
            <w:r>
              <w:rPr>
                <w:spacing w:val="-10"/>
                <w:sz w:val="28"/>
                <w:szCs w:val="28"/>
              </w:rPr>
              <w:t xml:space="preserve"> </w:t>
            </w:r>
            <w:r>
              <w:rPr>
                <w:sz w:val="28"/>
                <w:szCs w:val="28"/>
              </w:rPr>
              <w:t>Аленушка</w:t>
            </w:r>
            <w:r>
              <w:rPr>
                <w:spacing w:val="-10"/>
                <w:sz w:val="28"/>
                <w:szCs w:val="28"/>
              </w:rPr>
              <w:t xml:space="preserve"> </w:t>
            </w:r>
            <w:r>
              <w:rPr>
                <w:sz w:val="28"/>
                <w:szCs w:val="28"/>
              </w:rPr>
              <w:t>и</w:t>
            </w:r>
            <w:r>
              <w:rPr>
                <w:spacing w:val="-12"/>
                <w:sz w:val="28"/>
                <w:szCs w:val="28"/>
              </w:rPr>
              <w:t xml:space="preserve"> </w:t>
            </w:r>
            <w:r>
              <w:rPr>
                <w:sz w:val="28"/>
                <w:szCs w:val="28"/>
              </w:rPr>
              <w:t>братец</w:t>
            </w:r>
            <w:r>
              <w:rPr>
                <w:spacing w:val="-11"/>
                <w:sz w:val="28"/>
                <w:szCs w:val="28"/>
              </w:rPr>
              <w:t xml:space="preserve"> </w:t>
            </w:r>
            <w:r>
              <w:rPr>
                <w:spacing w:val="-2"/>
                <w:sz w:val="28"/>
                <w:szCs w:val="28"/>
              </w:rPr>
              <w:t>Иванушка»</w:t>
            </w:r>
          </w:p>
        </w:tc>
      </w:tr>
      <w:tr w14:paraId="68F3D28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6" w:hRule="atLeast"/>
        </w:trPr>
        <w:tc>
          <w:tcPr>
            <w:tcW w:w="1051" w:type="dxa"/>
          </w:tcPr>
          <w:p w14:paraId="195F8AF4">
            <w:pPr>
              <w:pStyle w:val="9"/>
              <w:spacing w:before="7"/>
              <w:rPr>
                <w:sz w:val="28"/>
                <w:szCs w:val="28"/>
              </w:rPr>
            </w:pPr>
            <w:r>
              <w:rPr>
                <w:sz w:val="28"/>
                <w:szCs w:val="28"/>
              </w:rPr>
              <w:t>Урок</w:t>
            </w:r>
            <w:r>
              <w:rPr>
                <w:spacing w:val="-4"/>
                <w:sz w:val="28"/>
                <w:szCs w:val="28"/>
              </w:rPr>
              <w:t xml:space="preserve"> </w:t>
            </w:r>
            <w:r>
              <w:rPr>
                <w:spacing w:val="-10"/>
                <w:sz w:val="28"/>
                <w:szCs w:val="28"/>
              </w:rPr>
              <w:t>9</w:t>
            </w:r>
          </w:p>
        </w:tc>
        <w:tc>
          <w:tcPr>
            <w:tcW w:w="8335" w:type="dxa"/>
          </w:tcPr>
          <w:p w14:paraId="12619583">
            <w:pPr>
              <w:pStyle w:val="9"/>
              <w:rPr>
                <w:sz w:val="28"/>
                <w:szCs w:val="28"/>
              </w:rPr>
            </w:pPr>
            <w:r>
              <w:rPr>
                <w:sz w:val="28"/>
                <w:szCs w:val="28"/>
              </w:rPr>
              <w:t>Осознание</w:t>
            </w:r>
            <w:r>
              <w:rPr>
                <w:spacing w:val="29"/>
                <w:sz w:val="28"/>
                <w:szCs w:val="28"/>
              </w:rPr>
              <w:t xml:space="preserve"> </w:t>
            </w:r>
            <w:r>
              <w:rPr>
                <w:sz w:val="28"/>
                <w:szCs w:val="28"/>
              </w:rPr>
              <w:t>понятия</w:t>
            </w:r>
            <w:r>
              <w:rPr>
                <w:spacing w:val="33"/>
                <w:sz w:val="28"/>
                <w:szCs w:val="28"/>
              </w:rPr>
              <w:t xml:space="preserve"> </w:t>
            </w:r>
            <w:r>
              <w:rPr>
                <w:sz w:val="28"/>
                <w:szCs w:val="28"/>
              </w:rPr>
              <w:t>«трудолюбие»</w:t>
            </w:r>
            <w:r>
              <w:rPr>
                <w:spacing w:val="27"/>
                <w:sz w:val="28"/>
                <w:szCs w:val="28"/>
              </w:rPr>
              <w:t xml:space="preserve"> </w:t>
            </w:r>
            <w:r>
              <w:rPr>
                <w:sz w:val="28"/>
                <w:szCs w:val="28"/>
              </w:rPr>
              <w:t>на</w:t>
            </w:r>
            <w:r>
              <w:rPr>
                <w:spacing w:val="30"/>
                <w:sz w:val="28"/>
                <w:szCs w:val="28"/>
              </w:rPr>
              <w:t xml:space="preserve"> </w:t>
            </w:r>
            <w:r>
              <w:rPr>
                <w:sz w:val="28"/>
                <w:szCs w:val="28"/>
              </w:rPr>
              <w:t>примере</w:t>
            </w:r>
            <w:r>
              <w:rPr>
                <w:spacing w:val="31"/>
                <w:sz w:val="28"/>
                <w:szCs w:val="28"/>
              </w:rPr>
              <w:t xml:space="preserve"> </w:t>
            </w:r>
            <w:r>
              <w:rPr>
                <w:sz w:val="28"/>
                <w:szCs w:val="28"/>
              </w:rPr>
              <w:t>народных</w:t>
            </w:r>
            <w:r>
              <w:rPr>
                <w:spacing w:val="31"/>
                <w:sz w:val="28"/>
                <w:szCs w:val="28"/>
              </w:rPr>
              <w:t xml:space="preserve"> </w:t>
            </w:r>
            <w:r>
              <w:rPr>
                <w:sz w:val="28"/>
                <w:szCs w:val="28"/>
              </w:rPr>
              <w:t>сказок.</w:t>
            </w:r>
            <w:r>
              <w:rPr>
                <w:spacing w:val="31"/>
                <w:sz w:val="28"/>
                <w:szCs w:val="28"/>
              </w:rPr>
              <w:t xml:space="preserve"> </w:t>
            </w:r>
            <w:r>
              <w:rPr>
                <w:sz w:val="28"/>
                <w:szCs w:val="28"/>
              </w:rPr>
              <w:t>Произведения</w:t>
            </w:r>
            <w:r>
              <w:rPr>
                <w:spacing w:val="33"/>
                <w:sz w:val="28"/>
                <w:szCs w:val="28"/>
              </w:rPr>
              <w:t xml:space="preserve"> </w:t>
            </w:r>
            <w:r>
              <w:rPr>
                <w:sz w:val="28"/>
                <w:szCs w:val="28"/>
              </w:rPr>
              <w:t>по</w:t>
            </w:r>
            <w:r>
              <w:rPr>
                <w:spacing w:val="31"/>
                <w:sz w:val="28"/>
                <w:szCs w:val="28"/>
              </w:rPr>
              <w:t xml:space="preserve"> </w:t>
            </w:r>
            <w:r>
              <w:rPr>
                <w:sz w:val="28"/>
                <w:szCs w:val="28"/>
              </w:rPr>
              <w:t>выбору, например, русская народная сказка «Сестрица Аленушка и братец Иванушка»</w:t>
            </w:r>
          </w:p>
        </w:tc>
      </w:tr>
      <w:tr w14:paraId="7C9167A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31" w:hRule="atLeast"/>
        </w:trPr>
        <w:tc>
          <w:tcPr>
            <w:tcW w:w="1051" w:type="dxa"/>
          </w:tcPr>
          <w:p w14:paraId="761A45B4">
            <w:pPr>
              <w:pStyle w:val="9"/>
              <w:spacing w:before="8"/>
              <w:rPr>
                <w:sz w:val="28"/>
                <w:szCs w:val="28"/>
              </w:rPr>
            </w:pPr>
            <w:r>
              <w:rPr>
                <w:sz w:val="28"/>
                <w:szCs w:val="28"/>
              </w:rPr>
              <w:t>Урок</w:t>
            </w:r>
            <w:r>
              <w:rPr>
                <w:spacing w:val="-4"/>
                <w:sz w:val="28"/>
                <w:szCs w:val="28"/>
              </w:rPr>
              <w:t xml:space="preserve"> </w:t>
            </w:r>
            <w:r>
              <w:rPr>
                <w:spacing w:val="-5"/>
                <w:sz w:val="28"/>
                <w:szCs w:val="28"/>
              </w:rPr>
              <w:t>10</w:t>
            </w:r>
          </w:p>
        </w:tc>
        <w:tc>
          <w:tcPr>
            <w:tcW w:w="8335" w:type="dxa"/>
          </w:tcPr>
          <w:p w14:paraId="59859184">
            <w:pPr>
              <w:pStyle w:val="9"/>
              <w:spacing w:before="8"/>
              <w:ind w:right="272"/>
              <w:rPr>
                <w:sz w:val="28"/>
                <w:szCs w:val="28"/>
              </w:rPr>
            </w:pPr>
            <w:r>
              <w:rPr>
                <w:sz w:val="28"/>
                <w:szCs w:val="28"/>
              </w:rPr>
              <w:t>Особенности</w:t>
            </w:r>
            <w:r>
              <w:rPr>
                <w:spacing w:val="-13"/>
                <w:sz w:val="28"/>
                <w:szCs w:val="28"/>
              </w:rPr>
              <w:t xml:space="preserve"> </w:t>
            </w:r>
            <w:r>
              <w:rPr>
                <w:sz w:val="28"/>
                <w:szCs w:val="28"/>
              </w:rPr>
              <w:t>построения</w:t>
            </w:r>
            <w:r>
              <w:rPr>
                <w:spacing w:val="-12"/>
                <w:sz w:val="28"/>
                <w:szCs w:val="28"/>
              </w:rPr>
              <w:t xml:space="preserve"> </w:t>
            </w:r>
            <w:r>
              <w:rPr>
                <w:sz w:val="28"/>
                <w:szCs w:val="28"/>
              </w:rPr>
              <w:t>(композиция)</w:t>
            </w:r>
            <w:r>
              <w:rPr>
                <w:spacing w:val="-12"/>
                <w:sz w:val="28"/>
                <w:szCs w:val="28"/>
              </w:rPr>
              <w:t xml:space="preserve"> </w:t>
            </w:r>
            <w:r>
              <w:rPr>
                <w:sz w:val="28"/>
                <w:szCs w:val="28"/>
              </w:rPr>
              <w:t>волшебной</w:t>
            </w:r>
            <w:r>
              <w:rPr>
                <w:spacing w:val="-12"/>
                <w:sz w:val="28"/>
                <w:szCs w:val="28"/>
              </w:rPr>
              <w:t xml:space="preserve"> </w:t>
            </w:r>
            <w:r>
              <w:rPr>
                <w:sz w:val="28"/>
                <w:szCs w:val="28"/>
              </w:rPr>
              <w:t>сказки:</w:t>
            </w:r>
            <w:r>
              <w:rPr>
                <w:spacing w:val="-13"/>
                <w:sz w:val="28"/>
                <w:szCs w:val="28"/>
              </w:rPr>
              <w:t xml:space="preserve"> </w:t>
            </w:r>
            <w:r>
              <w:rPr>
                <w:sz w:val="28"/>
                <w:szCs w:val="28"/>
              </w:rPr>
              <w:t>составление</w:t>
            </w:r>
            <w:r>
              <w:rPr>
                <w:spacing w:val="-8"/>
                <w:sz w:val="28"/>
                <w:szCs w:val="28"/>
              </w:rPr>
              <w:t xml:space="preserve"> </w:t>
            </w:r>
            <w:r>
              <w:rPr>
                <w:sz w:val="28"/>
                <w:szCs w:val="28"/>
              </w:rPr>
              <w:t>плана.</w:t>
            </w:r>
            <w:r>
              <w:rPr>
                <w:spacing w:val="-11"/>
                <w:sz w:val="28"/>
                <w:szCs w:val="28"/>
              </w:rPr>
              <w:t xml:space="preserve"> </w:t>
            </w:r>
            <w:r>
              <w:rPr>
                <w:sz w:val="28"/>
                <w:szCs w:val="28"/>
              </w:rPr>
              <w:t xml:space="preserve">Иллюстрация </w:t>
            </w:r>
            <w:r>
              <w:rPr>
                <w:spacing w:val="-4"/>
                <w:sz w:val="28"/>
                <w:szCs w:val="28"/>
              </w:rPr>
              <w:t>как</w:t>
            </w:r>
          </w:p>
          <w:p w14:paraId="7455D0CB">
            <w:pPr>
              <w:pStyle w:val="9"/>
              <w:spacing w:line="228" w:lineRule="exact"/>
              <w:ind w:right="272"/>
              <w:rPr>
                <w:sz w:val="28"/>
                <w:szCs w:val="28"/>
              </w:rPr>
            </w:pPr>
            <w:r>
              <w:rPr>
                <w:sz w:val="28"/>
                <w:szCs w:val="28"/>
              </w:rPr>
              <w:t>отражение сюжета волшебной сказки. На примере русской народной сказки «Иван-царевич</w:t>
            </w:r>
            <w:r>
              <w:rPr>
                <w:spacing w:val="80"/>
                <w:sz w:val="28"/>
                <w:szCs w:val="28"/>
              </w:rPr>
              <w:t xml:space="preserve"> </w:t>
            </w:r>
            <w:r>
              <w:rPr>
                <w:sz w:val="28"/>
                <w:szCs w:val="28"/>
              </w:rPr>
              <w:t>и серый волк»</w:t>
            </w:r>
          </w:p>
        </w:tc>
      </w:tr>
      <w:tr w14:paraId="40C35EB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trPr>
        <w:tc>
          <w:tcPr>
            <w:tcW w:w="1051" w:type="dxa"/>
          </w:tcPr>
          <w:p w14:paraId="08A7AC8C">
            <w:pPr>
              <w:pStyle w:val="9"/>
              <w:spacing w:before="10"/>
              <w:rPr>
                <w:sz w:val="28"/>
                <w:szCs w:val="28"/>
              </w:rPr>
            </w:pPr>
            <w:r>
              <w:rPr>
                <w:sz w:val="28"/>
                <w:szCs w:val="28"/>
              </w:rPr>
              <w:t>Урок</w:t>
            </w:r>
            <w:r>
              <w:rPr>
                <w:spacing w:val="-4"/>
                <w:sz w:val="28"/>
                <w:szCs w:val="28"/>
              </w:rPr>
              <w:t xml:space="preserve"> </w:t>
            </w:r>
            <w:r>
              <w:rPr>
                <w:spacing w:val="-5"/>
                <w:sz w:val="28"/>
                <w:szCs w:val="28"/>
              </w:rPr>
              <w:t>11</w:t>
            </w:r>
          </w:p>
        </w:tc>
        <w:tc>
          <w:tcPr>
            <w:tcW w:w="8335" w:type="dxa"/>
          </w:tcPr>
          <w:p w14:paraId="547A6D8F">
            <w:pPr>
              <w:pStyle w:val="9"/>
              <w:spacing w:before="2"/>
              <w:rPr>
                <w:sz w:val="28"/>
                <w:szCs w:val="28"/>
              </w:rPr>
            </w:pPr>
            <w:r>
              <w:rPr>
                <w:sz w:val="28"/>
                <w:szCs w:val="28"/>
              </w:rPr>
              <w:t>Характеристика</w:t>
            </w:r>
            <w:r>
              <w:rPr>
                <w:spacing w:val="23"/>
                <w:sz w:val="28"/>
                <w:szCs w:val="28"/>
              </w:rPr>
              <w:t xml:space="preserve"> </w:t>
            </w:r>
            <w:r>
              <w:rPr>
                <w:sz w:val="28"/>
                <w:szCs w:val="28"/>
              </w:rPr>
              <w:t>героя,</w:t>
            </w:r>
            <w:r>
              <w:rPr>
                <w:spacing w:val="20"/>
                <w:sz w:val="28"/>
                <w:szCs w:val="28"/>
              </w:rPr>
              <w:t xml:space="preserve"> </w:t>
            </w:r>
            <w:r>
              <w:rPr>
                <w:sz w:val="28"/>
                <w:szCs w:val="28"/>
              </w:rPr>
              <w:t>волшебные</w:t>
            </w:r>
            <w:r>
              <w:rPr>
                <w:spacing w:val="21"/>
                <w:sz w:val="28"/>
                <w:szCs w:val="28"/>
              </w:rPr>
              <w:t xml:space="preserve"> </w:t>
            </w:r>
            <w:r>
              <w:rPr>
                <w:sz w:val="28"/>
                <w:szCs w:val="28"/>
              </w:rPr>
              <w:t>помощники.</w:t>
            </w:r>
            <w:r>
              <w:rPr>
                <w:spacing w:val="21"/>
                <w:sz w:val="28"/>
                <w:szCs w:val="28"/>
              </w:rPr>
              <w:t xml:space="preserve"> </w:t>
            </w:r>
            <w:r>
              <w:rPr>
                <w:sz w:val="28"/>
                <w:szCs w:val="28"/>
              </w:rPr>
              <w:t>На</w:t>
            </w:r>
            <w:r>
              <w:rPr>
                <w:spacing w:val="22"/>
                <w:sz w:val="28"/>
                <w:szCs w:val="28"/>
              </w:rPr>
              <w:t xml:space="preserve"> </w:t>
            </w:r>
            <w:r>
              <w:rPr>
                <w:sz w:val="28"/>
                <w:szCs w:val="28"/>
              </w:rPr>
              <w:t>примере</w:t>
            </w:r>
            <w:r>
              <w:rPr>
                <w:spacing w:val="21"/>
                <w:sz w:val="28"/>
                <w:szCs w:val="28"/>
              </w:rPr>
              <w:t xml:space="preserve"> </w:t>
            </w:r>
            <w:r>
              <w:rPr>
                <w:sz w:val="28"/>
                <w:szCs w:val="28"/>
              </w:rPr>
              <w:t>русской</w:t>
            </w:r>
            <w:r>
              <w:rPr>
                <w:spacing w:val="20"/>
                <w:sz w:val="28"/>
                <w:szCs w:val="28"/>
              </w:rPr>
              <w:t xml:space="preserve"> </w:t>
            </w:r>
            <w:r>
              <w:rPr>
                <w:sz w:val="28"/>
                <w:szCs w:val="28"/>
              </w:rPr>
              <w:t>народной</w:t>
            </w:r>
            <w:r>
              <w:rPr>
                <w:spacing w:val="19"/>
                <w:sz w:val="28"/>
                <w:szCs w:val="28"/>
              </w:rPr>
              <w:t xml:space="preserve"> </w:t>
            </w:r>
            <w:r>
              <w:rPr>
                <w:spacing w:val="-2"/>
                <w:sz w:val="28"/>
                <w:szCs w:val="28"/>
              </w:rPr>
              <w:t>сказки</w:t>
            </w:r>
          </w:p>
          <w:p w14:paraId="1F54FA9D">
            <w:pPr>
              <w:pStyle w:val="9"/>
              <w:spacing w:before="1"/>
              <w:rPr>
                <w:sz w:val="28"/>
                <w:szCs w:val="28"/>
              </w:rPr>
            </w:pPr>
            <w:r>
              <w:rPr>
                <w:sz w:val="28"/>
                <w:szCs w:val="28"/>
              </w:rPr>
              <w:t>«Иван-царевич</w:t>
            </w:r>
            <w:r>
              <w:rPr>
                <w:spacing w:val="-13"/>
                <w:sz w:val="28"/>
                <w:szCs w:val="28"/>
              </w:rPr>
              <w:t xml:space="preserve"> </w:t>
            </w:r>
            <w:r>
              <w:rPr>
                <w:sz w:val="28"/>
                <w:szCs w:val="28"/>
              </w:rPr>
              <w:t>и</w:t>
            </w:r>
            <w:r>
              <w:rPr>
                <w:spacing w:val="-12"/>
                <w:sz w:val="28"/>
                <w:szCs w:val="28"/>
              </w:rPr>
              <w:t xml:space="preserve"> </w:t>
            </w:r>
            <w:r>
              <w:rPr>
                <w:sz w:val="28"/>
                <w:szCs w:val="28"/>
              </w:rPr>
              <w:t>серый</w:t>
            </w:r>
            <w:r>
              <w:rPr>
                <w:spacing w:val="-9"/>
                <w:sz w:val="28"/>
                <w:szCs w:val="28"/>
              </w:rPr>
              <w:t xml:space="preserve"> </w:t>
            </w:r>
            <w:r>
              <w:rPr>
                <w:spacing w:val="-2"/>
                <w:sz w:val="28"/>
                <w:szCs w:val="28"/>
              </w:rPr>
              <w:t>волк»</w:t>
            </w:r>
          </w:p>
        </w:tc>
      </w:tr>
      <w:tr w14:paraId="0786B00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trPr>
        <w:tc>
          <w:tcPr>
            <w:tcW w:w="1051" w:type="dxa"/>
          </w:tcPr>
          <w:p w14:paraId="7322FDD9">
            <w:pPr>
              <w:pStyle w:val="9"/>
              <w:spacing w:before="7"/>
              <w:rPr>
                <w:sz w:val="28"/>
                <w:szCs w:val="28"/>
              </w:rPr>
            </w:pPr>
            <w:r>
              <w:rPr>
                <w:sz w:val="28"/>
                <w:szCs w:val="28"/>
              </w:rPr>
              <w:t>Урок</w:t>
            </w:r>
            <w:r>
              <w:rPr>
                <w:spacing w:val="-4"/>
                <w:sz w:val="28"/>
                <w:szCs w:val="28"/>
              </w:rPr>
              <w:t xml:space="preserve"> </w:t>
            </w:r>
            <w:r>
              <w:rPr>
                <w:spacing w:val="-5"/>
                <w:sz w:val="28"/>
                <w:szCs w:val="28"/>
              </w:rPr>
              <w:t>12</w:t>
            </w:r>
          </w:p>
        </w:tc>
        <w:tc>
          <w:tcPr>
            <w:tcW w:w="8335" w:type="dxa"/>
          </w:tcPr>
          <w:p w14:paraId="5177B147">
            <w:pPr>
              <w:pStyle w:val="9"/>
              <w:rPr>
                <w:sz w:val="28"/>
                <w:szCs w:val="28"/>
              </w:rPr>
            </w:pPr>
            <w:r>
              <w:rPr>
                <w:sz w:val="28"/>
                <w:szCs w:val="28"/>
              </w:rPr>
              <w:t>Представление</w:t>
            </w:r>
            <w:r>
              <w:rPr>
                <w:spacing w:val="34"/>
                <w:sz w:val="28"/>
                <w:szCs w:val="28"/>
              </w:rPr>
              <w:t xml:space="preserve"> </w:t>
            </w:r>
            <w:r>
              <w:rPr>
                <w:sz w:val="28"/>
                <w:szCs w:val="28"/>
              </w:rPr>
              <w:t>в</w:t>
            </w:r>
            <w:r>
              <w:rPr>
                <w:spacing w:val="29"/>
                <w:sz w:val="28"/>
                <w:szCs w:val="28"/>
              </w:rPr>
              <w:t xml:space="preserve"> </w:t>
            </w:r>
            <w:r>
              <w:rPr>
                <w:sz w:val="28"/>
                <w:szCs w:val="28"/>
              </w:rPr>
              <w:t>сказке</w:t>
            </w:r>
            <w:r>
              <w:rPr>
                <w:spacing w:val="30"/>
                <w:sz w:val="28"/>
                <w:szCs w:val="28"/>
              </w:rPr>
              <w:t xml:space="preserve"> </w:t>
            </w:r>
            <w:r>
              <w:rPr>
                <w:sz w:val="28"/>
                <w:szCs w:val="28"/>
              </w:rPr>
              <w:t>народного</w:t>
            </w:r>
            <w:r>
              <w:rPr>
                <w:spacing w:val="32"/>
                <w:sz w:val="28"/>
                <w:szCs w:val="28"/>
              </w:rPr>
              <w:t xml:space="preserve"> </w:t>
            </w:r>
            <w:r>
              <w:rPr>
                <w:sz w:val="28"/>
                <w:szCs w:val="28"/>
              </w:rPr>
              <w:t>быта</w:t>
            </w:r>
            <w:r>
              <w:rPr>
                <w:spacing w:val="30"/>
                <w:sz w:val="28"/>
                <w:szCs w:val="28"/>
              </w:rPr>
              <w:t xml:space="preserve"> </w:t>
            </w:r>
            <w:r>
              <w:rPr>
                <w:sz w:val="28"/>
                <w:szCs w:val="28"/>
              </w:rPr>
              <w:t>и</w:t>
            </w:r>
            <w:r>
              <w:rPr>
                <w:spacing w:val="27"/>
                <w:sz w:val="28"/>
                <w:szCs w:val="28"/>
              </w:rPr>
              <w:t xml:space="preserve"> </w:t>
            </w:r>
            <w:r>
              <w:rPr>
                <w:sz w:val="28"/>
                <w:szCs w:val="28"/>
              </w:rPr>
              <w:t>культуры.</w:t>
            </w:r>
            <w:r>
              <w:rPr>
                <w:spacing w:val="34"/>
                <w:sz w:val="28"/>
                <w:szCs w:val="28"/>
              </w:rPr>
              <w:t xml:space="preserve"> </w:t>
            </w:r>
            <w:r>
              <w:rPr>
                <w:sz w:val="28"/>
                <w:szCs w:val="28"/>
              </w:rPr>
              <w:t>Произведения</w:t>
            </w:r>
            <w:r>
              <w:rPr>
                <w:spacing w:val="33"/>
                <w:sz w:val="28"/>
                <w:szCs w:val="28"/>
              </w:rPr>
              <w:t xml:space="preserve"> </w:t>
            </w:r>
            <w:r>
              <w:rPr>
                <w:sz w:val="28"/>
                <w:szCs w:val="28"/>
              </w:rPr>
              <w:t>по</w:t>
            </w:r>
            <w:r>
              <w:rPr>
                <w:spacing w:val="31"/>
                <w:sz w:val="28"/>
                <w:szCs w:val="28"/>
              </w:rPr>
              <w:t xml:space="preserve"> </w:t>
            </w:r>
            <w:r>
              <w:rPr>
                <w:sz w:val="28"/>
                <w:szCs w:val="28"/>
              </w:rPr>
              <w:t>выбору,</w:t>
            </w:r>
            <w:r>
              <w:rPr>
                <w:spacing w:val="36"/>
                <w:sz w:val="28"/>
                <w:szCs w:val="28"/>
              </w:rPr>
              <w:t xml:space="preserve"> </w:t>
            </w:r>
            <w:r>
              <w:rPr>
                <w:sz w:val="28"/>
                <w:szCs w:val="28"/>
              </w:rPr>
              <w:t>например, русская народная сказка «Сивка-бурка»</w:t>
            </w:r>
          </w:p>
        </w:tc>
      </w:tr>
      <w:tr w14:paraId="0F05E3B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2" w:hRule="atLeast"/>
        </w:trPr>
        <w:tc>
          <w:tcPr>
            <w:tcW w:w="1051" w:type="dxa"/>
          </w:tcPr>
          <w:p w14:paraId="348929BE">
            <w:pPr>
              <w:pStyle w:val="9"/>
              <w:spacing w:before="7"/>
              <w:rPr>
                <w:sz w:val="28"/>
                <w:szCs w:val="28"/>
              </w:rPr>
            </w:pPr>
            <w:r>
              <w:rPr>
                <w:sz w:val="28"/>
                <w:szCs w:val="28"/>
              </w:rPr>
              <w:t>Урок</w:t>
            </w:r>
            <w:r>
              <w:rPr>
                <w:spacing w:val="-4"/>
                <w:sz w:val="28"/>
                <w:szCs w:val="28"/>
              </w:rPr>
              <w:t xml:space="preserve"> </w:t>
            </w:r>
            <w:r>
              <w:rPr>
                <w:spacing w:val="-5"/>
                <w:sz w:val="28"/>
                <w:szCs w:val="28"/>
              </w:rPr>
              <w:t>13</w:t>
            </w:r>
          </w:p>
        </w:tc>
        <w:tc>
          <w:tcPr>
            <w:tcW w:w="8335" w:type="dxa"/>
          </w:tcPr>
          <w:p w14:paraId="6D7A949A">
            <w:pPr>
              <w:pStyle w:val="9"/>
              <w:spacing w:line="237" w:lineRule="auto"/>
              <w:ind w:right="422"/>
              <w:rPr>
                <w:sz w:val="28"/>
                <w:szCs w:val="28"/>
              </w:rPr>
            </w:pPr>
            <w:r>
              <w:rPr>
                <w:sz w:val="28"/>
                <w:szCs w:val="28"/>
              </w:rPr>
              <w:t>Устное народное творчество. Характеристика малых жанров фольклора: потешки, небылицы, скороговорки, считалки, загадки. Знакомство с видами загадок</w:t>
            </w:r>
          </w:p>
        </w:tc>
      </w:tr>
      <w:tr w14:paraId="131E2CE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6" w:hRule="atLeast"/>
        </w:trPr>
        <w:tc>
          <w:tcPr>
            <w:tcW w:w="1051" w:type="dxa"/>
          </w:tcPr>
          <w:p w14:paraId="60861D60">
            <w:pPr>
              <w:pStyle w:val="9"/>
              <w:spacing w:before="5"/>
              <w:rPr>
                <w:sz w:val="28"/>
                <w:szCs w:val="28"/>
              </w:rPr>
            </w:pPr>
            <w:r>
              <w:rPr>
                <w:sz w:val="28"/>
                <w:szCs w:val="28"/>
              </w:rPr>
              <w:t>Урок</w:t>
            </w:r>
            <w:r>
              <w:rPr>
                <w:spacing w:val="-4"/>
                <w:sz w:val="28"/>
                <w:szCs w:val="28"/>
              </w:rPr>
              <w:t xml:space="preserve"> </w:t>
            </w:r>
            <w:r>
              <w:rPr>
                <w:spacing w:val="-5"/>
                <w:sz w:val="28"/>
                <w:szCs w:val="28"/>
              </w:rPr>
              <w:t>14</w:t>
            </w:r>
          </w:p>
        </w:tc>
        <w:tc>
          <w:tcPr>
            <w:tcW w:w="8335" w:type="dxa"/>
          </w:tcPr>
          <w:p w14:paraId="0646CAD0">
            <w:pPr>
              <w:pStyle w:val="9"/>
              <w:spacing w:before="5"/>
              <w:rPr>
                <w:sz w:val="28"/>
                <w:szCs w:val="28"/>
              </w:rPr>
            </w:pPr>
            <w:r>
              <w:rPr>
                <w:sz w:val="28"/>
                <w:szCs w:val="28"/>
              </w:rPr>
              <w:t>Тематическое</w:t>
            </w:r>
            <w:r>
              <w:rPr>
                <w:spacing w:val="-13"/>
                <w:sz w:val="28"/>
                <w:szCs w:val="28"/>
              </w:rPr>
              <w:t xml:space="preserve"> </w:t>
            </w:r>
            <w:r>
              <w:rPr>
                <w:sz w:val="28"/>
                <w:szCs w:val="28"/>
              </w:rPr>
              <w:t>повторение</w:t>
            </w:r>
            <w:r>
              <w:rPr>
                <w:spacing w:val="-11"/>
                <w:sz w:val="28"/>
                <w:szCs w:val="28"/>
              </w:rPr>
              <w:t xml:space="preserve"> </w:t>
            </w:r>
            <w:r>
              <w:rPr>
                <w:sz w:val="28"/>
                <w:szCs w:val="28"/>
              </w:rPr>
              <w:t>по</w:t>
            </w:r>
            <w:r>
              <w:rPr>
                <w:spacing w:val="-13"/>
                <w:sz w:val="28"/>
                <w:szCs w:val="28"/>
              </w:rPr>
              <w:t xml:space="preserve"> </w:t>
            </w:r>
            <w:r>
              <w:rPr>
                <w:sz w:val="28"/>
                <w:szCs w:val="28"/>
              </w:rPr>
              <w:t>итогам</w:t>
            </w:r>
            <w:r>
              <w:rPr>
                <w:spacing w:val="-12"/>
                <w:sz w:val="28"/>
                <w:szCs w:val="28"/>
              </w:rPr>
              <w:t xml:space="preserve"> </w:t>
            </w:r>
            <w:r>
              <w:rPr>
                <w:sz w:val="28"/>
                <w:szCs w:val="28"/>
              </w:rPr>
              <w:t>раздела</w:t>
            </w:r>
            <w:r>
              <w:rPr>
                <w:spacing w:val="-7"/>
                <w:sz w:val="28"/>
                <w:szCs w:val="28"/>
              </w:rPr>
              <w:t xml:space="preserve"> </w:t>
            </w:r>
            <w:r>
              <w:rPr>
                <w:sz w:val="28"/>
                <w:szCs w:val="28"/>
              </w:rPr>
              <w:t>«Фольклор</w:t>
            </w:r>
            <w:r>
              <w:rPr>
                <w:spacing w:val="-12"/>
                <w:sz w:val="28"/>
                <w:szCs w:val="28"/>
              </w:rPr>
              <w:t xml:space="preserve"> </w:t>
            </w:r>
            <w:r>
              <w:rPr>
                <w:sz w:val="28"/>
                <w:szCs w:val="28"/>
              </w:rPr>
              <w:t>(устное</w:t>
            </w:r>
            <w:r>
              <w:rPr>
                <w:spacing w:val="-12"/>
                <w:sz w:val="28"/>
                <w:szCs w:val="28"/>
              </w:rPr>
              <w:t xml:space="preserve"> </w:t>
            </w:r>
            <w:r>
              <w:rPr>
                <w:sz w:val="28"/>
                <w:szCs w:val="28"/>
              </w:rPr>
              <w:t>народное</w:t>
            </w:r>
            <w:r>
              <w:rPr>
                <w:spacing w:val="-12"/>
                <w:sz w:val="28"/>
                <w:szCs w:val="28"/>
              </w:rPr>
              <w:t xml:space="preserve"> </w:t>
            </w:r>
            <w:r>
              <w:rPr>
                <w:spacing w:val="-2"/>
                <w:sz w:val="28"/>
                <w:szCs w:val="28"/>
              </w:rPr>
              <w:t>творчество)»</w:t>
            </w:r>
          </w:p>
        </w:tc>
      </w:tr>
      <w:tr w14:paraId="14E0F97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trPr>
        <w:tc>
          <w:tcPr>
            <w:tcW w:w="1051" w:type="dxa"/>
          </w:tcPr>
          <w:p w14:paraId="0AEAA2F7">
            <w:pPr>
              <w:pStyle w:val="9"/>
              <w:spacing w:before="7"/>
              <w:rPr>
                <w:sz w:val="28"/>
                <w:szCs w:val="28"/>
              </w:rPr>
            </w:pPr>
            <w:r>
              <w:rPr>
                <w:sz w:val="28"/>
                <w:szCs w:val="28"/>
              </w:rPr>
              <w:t>Урок</w:t>
            </w:r>
            <w:r>
              <w:rPr>
                <w:spacing w:val="-4"/>
                <w:sz w:val="28"/>
                <w:szCs w:val="28"/>
              </w:rPr>
              <w:t xml:space="preserve"> </w:t>
            </w:r>
            <w:r>
              <w:rPr>
                <w:spacing w:val="-5"/>
                <w:sz w:val="28"/>
                <w:szCs w:val="28"/>
              </w:rPr>
              <w:t>15</w:t>
            </w:r>
          </w:p>
        </w:tc>
        <w:tc>
          <w:tcPr>
            <w:tcW w:w="8335" w:type="dxa"/>
          </w:tcPr>
          <w:p w14:paraId="627BF764">
            <w:pPr>
              <w:pStyle w:val="9"/>
              <w:tabs>
                <w:tab w:val="left" w:pos="1190"/>
                <w:tab w:val="left" w:pos="3168"/>
              </w:tabs>
              <w:rPr>
                <w:sz w:val="28"/>
                <w:szCs w:val="28"/>
              </w:rPr>
            </w:pPr>
            <w:r>
              <w:rPr>
                <w:sz w:val="28"/>
                <w:szCs w:val="28"/>
              </w:rPr>
              <w:t>Работа</w:t>
            </w:r>
            <w:r>
              <w:rPr>
                <w:spacing w:val="75"/>
                <w:sz w:val="28"/>
                <w:szCs w:val="28"/>
              </w:rPr>
              <w:t xml:space="preserve"> </w:t>
            </w:r>
            <w:r>
              <w:rPr>
                <w:spacing w:val="-10"/>
                <w:sz w:val="28"/>
                <w:szCs w:val="28"/>
              </w:rPr>
              <w:t>с</w:t>
            </w:r>
            <w:r>
              <w:rPr>
                <w:sz w:val="28"/>
                <w:szCs w:val="28"/>
              </w:rPr>
              <w:tab/>
            </w:r>
            <w:r>
              <w:rPr>
                <w:sz w:val="28"/>
                <w:szCs w:val="28"/>
              </w:rPr>
              <w:t>детскими</w:t>
            </w:r>
            <w:r>
              <w:rPr>
                <w:spacing w:val="68"/>
                <w:sz w:val="28"/>
                <w:szCs w:val="28"/>
              </w:rPr>
              <w:t xml:space="preserve"> </w:t>
            </w:r>
            <w:r>
              <w:rPr>
                <w:spacing w:val="-2"/>
                <w:sz w:val="28"/>
                <w:szCs w:val="28"/>
              </w:rPr>
              <w:t>книгами:</w:t>
            </w:r>
            <w:r>
              <w:rPr>
                <w:sz w:val="28"/>
                <w:szCs w:val="28"/>
              </w:rPr>
              <w:tab/>
            </w:r>
            <w:r>
              <w:rPr>
                <w:sz w:val="28"/>
                <w:szCs w:val="28"/>
              </w:rPr>
              <w:t>использование</w:t>
            </w:r>
            <w:r>
              <w:rPr>
                <w:spacing w:val="64"/>
                <w:sz w:val="28"/>
                <w:szCs w:val="28"/>
              </w:rPr>
              <w:t xml:space="preserve"> </w:t>
            </w:r>
            <w:r>
              <w:rPr>
                <w:sz w:val="28"/>
                <w:szCs w:val="28"/>
              </w:rPr>
              <w:t>аппарата</w:t>
            </w:r>
            <w:r>
              <w:rPr>
                <w:spacing w:val="66"/>
                <w:sz w:val="28"/>
                <w:szCs w:val="28"/>
              </w:rPr>
              <w:t xml:space="preserve"> </w:t>
            </w:r>
            <w:r>
              <w:rPr>
                <w:sz w:val="28"/>
                <w:szCs w:val="28"/>
              </w:rPr>
              <w:t>издания.</w:t>
            </w:r>
            <w:r>
              <w:rPr>
                <w:spacing w:val="63"/>
                <w:sz w:val="28"/>
                <w:szCs w:val="28"/>
              </w:rPr>
              <w:t xml:space="preserve"> </w:t>
            </w:r>
            <w:r>
              <w:rPr>
                <w:spacing w:val="-2"/>
                <w:sz w:val="28"/>
                <w:szCs w:val="28"/>
              </w:rPr>
              <w:t>Репродукции</w:t>
            </w:r>
          </w:p>
          <w:p w14:paraId="52221F17">
            <w:pPr>
              <w:pStyle w:val="9"/>
              <w:spacing w:before="3"/>
              <w:ind w:left="1191"/>
              <w:rPr>
                <w:sz w:val="28"/>
                <w:szCs w:val="28"/>
              </w:rPr>
            </w:pPr>
            <w:r>
              <w:rPr>
                <w:sz w:val="28"/>
                <w:szCs w:val="28"/>
              </w:rPr>
              <w:t>картин</w:t>
            </w:r>
            <w:r>
              <w:rPr>
                <w:spacing w:val="-13"/>
                <w:sz w:val="28"/>
                <w:szCs w:val="28"/>
              </w:rPr>
              <w:t xml:space="preserve"> </w:t>
            </w:r>
            <w:r>
              <w:rPr>
                <w:sz w:val="28"/>
                <w:szCs w:val="28"/>
              </w:rPr>
              <w:t>В.М.</w:t>
            </w:r>
            <w:r>
              <w:rPr>
                <w:spacing w:val="-12"/>
                <w:sz w:val="28"/>
                <w:szCs w:val="28"/>
              </w:rPr>
              <w:t xml:space="preserve"> </w:t>
            </w:r>
            <w:r>
              <w:rPr>
                <w:sz w:val="28"/>
                <w:szCs w:val="28"/>
              </w:rPr>
              <w:t>Васнецова</w:t>
            </w:r>
            <w:r>
              <w:rPr>
                <w:spacing w:val="-13"/>
                <w:sz w:val="28"/>
                <w:szCs w:val="28"/>
              </w:rPr>
              <w:t xml:space="preserve"> </w:t>
            </w:r>
            <w:r>
              <w:rPr>
                <w:sz w:val="28"/>
                <w:szCs w:val="28"/>
              </w:rPr>
              <w:t>как</w:t>
            </w:r>
            <w:r>
              <w:rPr>
                <w:spacing w:val="-10"/>
                <w:sz w:val="28"/>
                <w:szCs w:val="28"/>
              </w:rPr>
              <w:t xml:space="preserve"> </w:t>
            </w:r>
            <w:r>
              <w:rPr>
                <w:sz w:val="28"/>
                <w:szCs w:val="28"/>
              </w:rPr>
              <w:t>иллюстрации</w:t>
            </w:r>
            <w:r>
              <w:rPr>
                <w:spacing w:val="-12"/>
                <w:sz w:val="28"/>
                <w:szCs w:val="28"/>
              </w:rPr>
              <w:t xml:space="preserve"> </w:t>
            </w:r>
            <w:r>
              <w:rPr>
                <w:sz w:val="28"/>
                <w:szCs w:val="28"/>
              </w:rPr>
              <w:t>к</w:t>
            </w:r>
            <w:r>
              <w:rPr>
                <w:spacing w:val="-12"/>
                <w:sz w:val="28"/>
                <w:szCs w:val="28"/>
              </w:rPr>
              <w:t xml:space="preserve"> </w:t>
            </w:r>
            <w:r>
              <w:rPr>
                <w:sz w:val="28"/>
                <w:szCs w:val="28"/>
              </w:rPr>
              <w:t>эпизодам</w:t>
            </w:r>
            <w:r>
              <w:rPr>
                <w:spacing w:val="-10"/>
                <w:sz w:val="28"/>
                <w:szCs w:val="28"/>
              </w:rPr>
              <w:t xml:space="preserve"> </w:t>
            </w:r>
            <w:r>
              <w:rPr>
                <w:sz w:val="28"/>
                <w:szCs w:val="28"/>
              </w:rPr>
              <w:t>фольклорного</w:t>
            </w:r>
            <w:r>
              <w:rPr>
                <w:spacing w:val="-10"/>
                <w:sz w:val="28"/>
                <w:szCs w:val="28"/>
              </w:rPr>
              <w:t xml:space="preserve"> </w:t>
            </w:r>
            <w:r>
              <w:rPr>
                <w:spacing w:val="-2"/>
                <w:sz w:val="28"/>
                <w:szCs w:val="28"/>
              </w:rPr>
              <w:t>произведения</w:t>
            </w:r>
          </w:p>
        </w:tc>
      </w:tr>
    </w:tbl>
    <w:p w14:paraId="108DAC3D">
      <w:pPr>
        <w:pStyle w:val="9"/>
        <w:rPr>
          <w:sz w:val="28"/>
          <w:szCs w:val="28"/>
        </w:rPr>
        <w:sectPr>
          <w:pgSz w:w="11920" w:h="16850"/>
          <w:pgMar w:top="980" w:right="425" w:bottom="1227" w:left="992" w:header="720" w:footer="720" w:gutter="0"/>
          <w:cols w:space="720" w:num="1"/>
        </w:sectPr>
      </w:pPr>
    </w:p>
    <w:tbl>
      <w:tblPr>
        <w:tblStyle w:val="7"/>
        <w:tblW w:w="0" w:type="auto"/>
        <w:tblInd w:w="59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051"/>
        <w:gridCol w:w="8335"/>
      </w:tblGrid>
      <w:tr w14:paraId="1D76961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trPr>
        <w:tc>
          <w:tcPr>
            <w:tcW w:w="1051" w:type="dxa"/>
          </w:tcPr>
          <w:p w14:paraId="61401DDB">
            <w:pPr>
              <w:pStyle w:val="9"/>
              <w:spacing w:before="7"/>
              <w:rPr>
                <w:sz w:val="28"/>
                <w:szCs w:val="28"/>
              </w:rPr>
            </w:pPr>
            <w:r>
              <w:rPr>
                <w:sz w:val="28"/>
                <w:szCs w:val="28"/>
              </w:rPr>
              <w:t>Урок</w:t>
            </w:r>
            <w:r>
              <w:rPr>
                <w:spacing w:val="-4"/>
                <w:sz w:val="28"/>
                <w:szCs w:val="28"/>
              </w:rPr>
              <w:t xml:space="preserve"> </w:t>
            </w:r>
            <w:r>
              <w:rPr>
                <w:spacing w:val="-5"/>
                <w:sz w:val="28"/>
                <w:szCs w:val="28"/>
              </w:rPr>
              <w:t>16</w:t>
            </w:r>
          </w:p>
        </w:tc>
        <w:tc>
          <w:tcPr>
            <w:tcW w:w="8335" w:type="dxa"/>
          </w:tcPr>
          <w:p w14:paraId="51481911">
            <w:pPr>
              <w:pStyle w:val="9"/>
              <w:ind w:right="997"/>
              <w:rPr>
                <w:sz w:val="28"/>
                <w:szCs w:val="28"/>
              </w:rPr>
            </w:pPr>
            <w:r>
              <w:rPr>
                <w:sz w:val="28"/>
                <w:szCs w:val="28"/>
              </w:rPr>
              <w:t>Описание</w:t>
            </w:r>
            <w:r>
              <w:rPr>
                <w:spacing w:val="80"/>
                <w:sz w:val="28"/>
                <w:szCs w:val="28"/>
              </w:rPr>
              <w:t xml:space="preserve"> </w:t>
            </w:r>
            <w:r>
              <w:rPr>
                <w:sz w:val="28"/>
                <w:szCs w:val="28"/>
              </w:rPr>
              <w:t>картин</w:t>
            </w:r>
            <w:r>
              <w:rPr>
                <w:spacing w:val="73"/>
                <w:sz w:val="28"/>
                <w:szCs w:val="28"/>
              </w:rPr>
              <w:t xml:space="preserve"> </w:t>
            </w:r>
            <w:r>
              <w:rPr>
                <w:sz w:val="28"/>
                <w:szCs w:val="28"/>
              </w:rPr>
              <w:t>осенней</w:t>
            </w:r>
            <w:r>
              <w:rPr>
                <w:spacing w:val="76"/>
                <w:sz w:val="28"/>
                <w:szCs w:val="28"/>
              </w:rPr>
              <w:t xml:space="preserve"> </w:t>
            </w:r>
            <w:r>
              <w:rPr>
                <w:sz w:val="28"/>
                <w:szCs w:val="28"/>
              </w:rPr>
              <w:t>природы</w:t>
            </w:r>
            <w:r>
              <w:rPr>
                <w:spacing w:val="80"/>
                <w:sz w:val="28"/>
                <w:szCs w:val="28"/>
              </w:rPr>
              <w:t xml:space="preserve"> </w:t>
            </w:r>
            <w:r>
              <w:rPr>
                <w:sz w:val="28"/>
                <w:szCs w:val="28"/>
              </w:rPr>
              <w:t>в</w:t>
            </w:r>
            <w:r>
              <w:rPr>
                <w:spacing w:val="80"/>
                <w:sz w:val="28"/>
                <w:szCs w:val="28"/>
              </w:rPr>
              <w:t xml:space="preserve"> </w:t>
            </w:r>
            <w:r>
              <w:rPr>
                <w:sz w:val="28"/>
                <w:szCs w:val="28"/>
              </w:rPr>
              <w:t>стихотворениях</w:t>
            </w:r>
            <w:r>
              <w:rPr>
                <w:spacing w:val="80"/>
                <w:sz w:val="28"/>
                <w:szCs w:val="28"/>
              </w:rPr>
              <w:t xml:space="preserve"> </w:t>
            </w:r>
            <w:r>
              <w:rPr>
                <w:sz w:val="28"/>
                <w:szCs w:val="28"/>
              </w:rPr>
              <w:t>Ф.И.</w:t>
            </w:r>
            <w:r>
              <w:rPr>
                <w:spacing w:val="-1"/>
                <w:sz w:val="28"/>
                <w:szCs w:val="28"/>
              </w:rPr>
              <w:t xml:space="preserve"> </w:t>
            </w:r>
            <w:r>
              <w:rPr>
                <w:sz w:val="28"/>
                <w:szCs w:val="28"/>
              </w:rPr>
              <w:t>Тютчева</w:t>
            </w:r>
            <w:r>
              <w:rPr>
                <w:spacing w:val="80"/>
                <w:sz w:val="28"/>
                <w:szCs w:val="28"/>
              </w:rPr>
              <w:t xml:space="preserve"> </w:t>
            </w:r>
            <w:r>
              <w:rPr>
                <w:sz w:val="28"/>
                <w:szCs w:val="28"/>
              </w:rPr>
              <w:t>«Есть</w:t>
            </w:r>
            <w:r>
              <w:rPr>
                <w:spacing w:val="80"/>
                <w:sz w:val="28"/>
                <w:szCs w:val="28"/>
              </w:rPr>
              <w:t xml:space="preserve"> </w:t>
            </w:r>
            <w:r>
              <w:rPr>
                <w:sz w:val="28"/>
                <w:szCs w:val="28"/>
              </w:rPr>
              <w:t>в осени первоначальной...», «Листья»</w:t>
            </w:r>
          </w:p>
        </w:tc>
      </w:tr>
      <w:tr w14:paraId="6AC3226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31" w:hRule="atLeast"/>
        </w:trPr>
        <w:tc>
          <w:tcPr>
            <w:tcW w:w="1051" w:type="dxa"/>
          </w:tcPr>
          <w:p w14:paraId="47441543">
            <w:pPr>
              <w:pStyle w:val="9"/>
              <w:spacing w:before="8"/>
              <w:rPr>
                <w:sz w:val="28"/>
                <w:szCs w:val="28"/>
              </w:rPr>
            </w:pPr>
            <w:r>
              <w:rPr>
                <w:sz w:val="28"/>
                <w:szCs w:val="28"/>
              </w:rPr>
              <w:t>Урок</w:t>
            </w:r>
            <w:r>
              <w:rPr>
                <w:spacing w:val="-4"/>
                <w:sz w:val="28"/>
                <w:szCs w:val="28"/>
              </w:rPr>
              <w:t xml:space="preserve"> </w:t>
            </w:r>
            <w:r>
              <w:rPr>
                <w:spacing w:val="-5"/>
                <w:sz w:val="28"/>
                <w:szCs w:val="28"/>
              </w:rPr>
              <w:t>17</w:t>
            </w:r>
          </w:p>
        </w:tc>
        <w:tc>
          <w:tcPr>
            <w:tcW w:w="8335" w:type="dxa"/>
          </w:tcPr>
          <w:p w14:paraId="014C41E0">
            <w:pPr>
              <w:pStyle w:val="9"/>
              <w:spacing w:before="8"/>
              <w:ind w:right="422"/>
              <w:rPr>
                <w:sz w:val="28"/>
                <w:szCs w:val="28"/>
              </w:rPr>
            </w:pPr>
            <w:r>
              <w:rPr>
                <w:sz w:val="28"/>
                <w:szCs w:val="28"/>
              </w:rPr>
              <w:t>Сравнение</w:t>
            </w:r>
            <w:r>
              <w:rPr>
                <w:spacing w:val="31"/>
                <w:sz w:val="28"/>
                <w:szCs w:val="28"/>
              </w:rPr>
              <w:t xml:space="preserve"> </w:t>
            </w:r>
            <w:r>
              <w:rPr>
                <w:sz w:val="28"/>
                <w:szCs w:val="28"/>
              </w:rPr>
              <w:t>стихотворений</w:t>
            </w:r>
            <w:r>
              <w:rPr>
                <w:spacing w:val="32"/>
                <w:sz w:val="28"/>
                <w:szCs w:val="28"/>
              </w:rPr>
              <w:t xml:space="preserve"> </w:t>
            </w:r>
            <w:r>
              <w:rPr>
                <w:sz w:val="28"/>
                <w:szCs w:val="28"/>
              </w:rPr>
              <w:t>об</w:t>
            </w:r>
            <w:r>
              <w:rPr>
                <w:spacing w:val="29"/>
                <w:sz w:val="28"/>
                <w:szCs w:val="28"/>
              </w:rPr>
              <w:t xml:space="preserve"> </w:t>
            </w:r>
            <w:r>
              <w:rPr>
                <w:sz w:val="28"/>
                <w:szCs w:val="28"/>
              </w:rPr>
              <w:t>осени.</w:t>
            </w:r>
            <w:r>
              <w:rPr>
                <w:spacing w:val="31"/>
                <w:sz w:val="28"/>
                <w:szCs w:val="28"/>
              </w:rPr>
              <w:t xml:space="preserve"> </w:t>
            </w:r>
            <w:r>
              <w:rPr>
                <w:sz w:val="28"/>
                <w:szCs w:val="28"/>
              </w:rPr>
              <w:t>На</w:t>
            </w:r>
            <w:r>
              <w:rPr>
                <w:spacing w:val="29"/>
                <w:sz w:val="28"/>
                <w:szCs w:val="28"/>
              </w:rPr>
              <w:t xml:space="preserve"> </w:t>
            </w:r>
            <w:r>
              <w:rPr>
                <w:sz w:val="28"/>
                <w:szCs w:val="28"/>
              </w:rPr>
              <w:t>примере</w:t>
            </w:r>
            <w:r>
              <w:rPr>
                <w:spacing w:val="31"/>
                <w:sz w:val="28"/>
                <w:szCs w:val="28"/>
              </w:rPr>
              <w:t xml:space="preserve"> </w:t>
            </w:r>
            <w:r>
              <w:rPr>
                <w:sz w:val="28"/>
                <w:szCs w:val="28"/>
              </w:rPr>
              <w:t>произведений</w:t>
            </w:r>
            <w:r>
              <w:rPr>
                <w:spacing w:val="30"/>
                <w:sz w:val="28"/>
                <w:szCs w:val="28"/>
              </w:rPr>
              <w:t xml:space="preserve"> </w:t>
            </w:r>
            <w:r>
              <w:rPr>
                <w:sz w:val="28"/>
                <w:szCs w:val="28"/>
              </w:rPr>
              <w:t>Ф.И.</w:t>
            </w:r>
            <w:r>
              <w:rPr>
                <w:spacing w:val="-4"/>
                <w:sz w:val="28"/>
                <w:szCs w:val="28"/>
              </w:rPr>
              <w:t xml:space="preserve"> </w:t>
            </w:r>
            <w:r>
              <w:rPr>
                <w:sz w:val="28"/>
                <w:szCs w:val="28"/>
              </w:rPr>
              <w:t>Тютчева</w:t>
            </w:r>
            <w:r>
              <w:rPr>
                <w:spacing w:val="33"/>
                <w:sz w:val="28"/>
                <w:szCs w:val="28"/>
              </w:rPr>
              <w:t xml:space="preserve"> </w:t>
            </w:r>
            <w:r>
              <w:rPr>
                <w:sz w:val="28"/>
                <w:szCs w:val="28"/>
              </w:rPr>
              <w:t>«Есть</w:t>
            </w:r>
            <w:r>
              <w:rPr>
                <w:spacing w:val="31"/>
                <w:sz w:val="28"/>
                <w:szCs w:val="28"/>
              </w:rPr>
              <w:t xml:space="preserve"> </w:t>
            </w:r>
            <w:r>
              <w:rPr>
                <w:sz w:val="28"/>
                <w:szCs w:val="28"/>
              </w:rPr>
              <w:t>в осени первоначальной...»</w:t>
            </w:r>
            <w:r>
              <w:rPr>
                <w:spacing w:val="40"/>
                <w:sz w:val="28"/>
                <w:szCs w:val="28"/>
              </w:rPr>
              <w:t xml:space="preserve"> </w:t>
            </w:r>
            <w:r>
              <w:rPr>
                <w:sz w:val="28"/>
                <w:szCs w:val="28"/>
              </w:rPr>
              <w:t>и</w:t>
            </w:r>
            <w:r>
              <w:rPr>
                <w:spacing w:val="40"/>
                <w:sz w:val="28"/>
                <w:szCs w:val="28"/>
              </w:rPr>
              <w:t xml:space="preserve"> </w:t>
            </w:r>
            <w:r>
              <w:rPr>
                <w:sz w:val="28"/>
                <w:szCs w:val="28"/>
              </w:rPr>
              <w:t>А.Н. Майкова</w:t>
            </w:r>
            <w:r>
              <w:rPr>
                <w:spacing w:val="40"/>
                <w:sz w:val="28"/>
                <w:szCs w:val="28"/>
              </w:rPr>
              <w:t xml:space="preserve"> </w:t>
            </w:r>
            <w:r>
              <w:rPr>
                <w:sz w:val="28"/>
                <w:szCs w:val="28"/>
              </w:rPr>
              <w:t>«Осень».</w:t>
            </w:r>
            <w:r>
              <w:rPr>
                <w:spacing w:val="40"/>
                <w:sz w:val="28"/>
                <w:szCs w:val="28"/>
              </w:rPr>
              <w:t xml:space="preserve"> </w:t>
            </w:r>
            <w:r>
              <w:rPr>
                <w:sz w:val="28"/>
                <w:szCs w:val="28"/>
              </w:rPr>
              <w:t>Средства</w:t>
            </w:r>
            <w:r>
              <w:rPr>
                <w:spacing w:val="40"/>
                <w:sz w:val="28"/>
                <w:szCs w:val="28"/>
              </w:rPr>
              <w:t xml:space="preserve"> </w:t>
            </w:r>
            <w:r>
              <w:rPr>
                <w:sz w:val="28"/>
                <w:szCs w:val="28"/>
              </w:rPr>
              <w:t xml:space="preserve">художественной </w:t>
            </w:r>
            <w:r>
              <w:rPr>
                <w:spacing w:val="-2"/>
                <w:sz w:val="28"/>
                <w:szCs w:val="28"/>
              </w:rPr>
              <w:t>выразительности</w:t>
            </w:r>
          </w:p>
          <w:p w14:paraId="35A9249F">
            <w:pPr>
              <w:pStyle w:val="9"/>
              <w:spacing w:line="213" w:lineRule="exact"/>
              <w:rPr>
                <w:sz w:val="28"/>
                <w:szCs w:val="28"/>
              </w:rPr>
            </w:pPr>
            <w:r>
              <w:rPr>
                <w:spacing w:val="-2"/>
                <w:sz w:val="28"/>
                <w:szCs w:val="28"/>
              </w:rPr>
              <w:t>(эпитет,</w:t>
            </w:r>
            <w:r>
              <w:rPr>
                <w:spacing w:val="3"/>
                <w:sz w:val="28"/>
                <w:szCs w:val="28"/>
              </w:rPr>
              <w:t xml:space="preserve"> </w:t>
            </w:r>
            <w:r>
              <w:rPr>
                <w:spacing w:val="-2"/>
                <w:sz w:val="28"/>
                <w:szCs w:val="28"/>
              </w:rPr>
              <w:t>сравнение)</w:t>
            </w:r>
            <w:r>
              <w:rPr>
                <w:spacing w:val="5"/>
                <w:sz w:val="28"/>
                <w:szCs w:val="28"/>
              </w:rPr>
              <w:t xml:space="preserve"> </w:t>
            </w:r>
            <w:r>
              <w:rPr>
                <w:spacing w:val="-2"/>
                <w:sz w:val="28"/>
                <w:szCs w:val="28"/>
              </w:rPr>
              <w:t>в</w:t>
            </w:r>
            <w:r>
              <w:rPr>
                <w:spacing w:val="1"/>
                <w:sz w:val="28"/>
                <w:szCs w:val="28"/>
              </w:rPr>
              <w:t xml:space="preserve"> </w:t>
            </w:r>
            <w:r>
              <w:rPr>
                <w:spacing w:val="-2"/>
                <w:sz w:val="28"/>
                <w:szCs w:val="28"/>
              </w:rPr>
              <w:t>лирических</w:t>
            </w:r>
            <w:r>
              <w:rPr>
                <w:spacing w:val="4"/>
                <w:sz w:val="28"/>
                <w:szCs w:val="28"/>
              </w:rPr>
              <w:t xml:space="preserve"> </w:t>
            </w:r>
            <w:r>
              <w:rPr>
                <w:spacing w:val="-2"/>
                <w:sz w:val="28"/>
                <w:szCs w:val="28"/>
              </w:rPr>
              <w:t>произведениях</w:t>
            </w:r>
            <w:r>
              <w:rPr>
                <w:spacing w:val="3"/>
                <w:sz w:val="28"/>
                <w:szCs w:val="28"/>
              </w:rPr>
              <w:t xml:space="preserve"> </w:t>
            </w:r>
            <w:r>
              <w:rPr>
                <w:spacing w:val="-2"/>
                <w:sz w:val="28"/>
                <w:szCs w:val="28"/>
              </w:rPr>
              <w:t>поэтов</w:t>
            </w:r>
          </w:p>
        </w:tc>
      </w:tr>
      <w:tr w14:paraId="6B5B028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6" w:hRule="atLeast"/>
        </w:trPr>
        <w:tc>
          <w:tcPr>
            <w:tcW w:w="1051" w:type="dxa"/>
          </w:tcPr>
          <w:p w14:paraId="38280C15">
            <w:pPr>
              <w:pStyle w:val="9"/>
              <w:rPr>
                <w:sz w:val="28"/>
                <w:szCs w:val="28"/>
              </w:rPr>
            </w:pPr>
            <w:r>
              <w:rPr>
                <w:sz w:val="28"/>
                <w:szCs w:val="28"/>
              </w:rPr>
              <w:t>Урок</w:t>
            </w:r>
            <w:r>
              <w:rPr>
                <w:spacing w:val="-4"/>
                <w:sz w:val="28"/>
                <w:szCs w:val="28"/>
              </w:rPr>
              <w:t xml:space="preserve"> </w:t>
            </w:r>
            <w:r>
              <w:rPr>
                <w:spacing w:val="-5"/>
                <w:sz w:val="28"/>
                <w:szCs w:val="28"/>
              </w:rPr>
              <w:t>18</w:t>
            </w:r>
          </w:p>
        </w:tc>
        <w:tc>
          <w:tcPr>
            <w:tcW w:w="8335" w:type="dxa"/>
          </w:tcPr>
          <w:p w14:paraId="22C7B7F2">
            <w:pPr>
              <w:pStyle w:val="9"/>
              <w:rPr>
                <w:sz w:val="28"/>
                <w:szCs w:val="28"/>
              </w:rPr>
            </w:pPr>
            <w:r>
              <w:rPr>
                <w:sz w:val="28"/>
                <w:szCs w:val="28"/>
              </w:rPr>
              <w:t>Олицетворение</w:t>
            </w:r>
            <w:r>
              <w:rPr>
                <w:spacing w:val="-13"/>
                <w:sz w:val="28"/>
                <w:szCs w:val="28"/>
              </w:rPr>
              <w:t xml:space="preserve"> </w:t>
            </w:r>
            <w:r>
              <w:rPr>
                <w:sz w:val="28"/>
                <w:szCs w:val="28"/>
              </w:rPr>
              <w:t>как</w:t>
            </w:r>
            <w:r>
              <w:rPr>
                <w:spacing w:val="-12"/>
                <w:sz w:val="28"/>
                <w:szCs w:val="28"/>
              </w:rPr>
              <w:t xml:space="preserve"> </w:t>
            </w:r>
            <w:r>
              <w:rPr>
                <w:sz w:val="28"/>
                <w:szCs w:val="28"/>
              </w:rPr>
              <w:t>одно</w:t>
            </w:r>
            <w:r>
              <w:rPr>
                <w:spacing w:val="-13"/>
                <w:sz w:val="28"/>
                <w:szCs w:val="28"/>
              </w:rPr>
              <w:t xml:space="preserve"> </w:t>
            </w:r>
            <w:r>
              <w:rPr>
                <w:sz w:val="28"/>
                <w:szCs w:val="28"/>
              </w:rPr>
              <w:t>из</w:t>
            </w:r>
            <w:r>
              <w:rPr>
                <w:spacing w:val="-11"/>
                <w:sz w:val="28"/>
                <w:szCs w:val="28"/>
              </w:rPr>
              <w:t xml:space="preserve"> </w:t>
            </w:r>
            <w:r>
              <w:rPr>
                <w:sz w:val="28"/>
                <w:szCs w:val="28"/>
              </w:rPr>
              <w:t>средств</w:t>
            </w:r>
            <w:r>
              <w:rPr>
                <w:spacing w:val="-11"/>
                <w:sz w:val="28"/>
                <w:szCs w:val="28"/>
              </w:rPr>
              <w:t xml:space="preserve"> </w:t>
            </w:r>
            <w:r>
              <w:rPr>
                <w:sz w:val="28"/>
                <w:szCs w:val="28"/>
              </w:rPr>
              <w:t>выразительности</w:t>
            </w:r>
            <w:r>
              <w:rPr>
                <w:spacing w:val="-11"/>
                <w:sz w:val="28"/>
                <w:szCs w:val="28"/>
              </w:rPr>
              <w:t xml:space="preserve"> </w:t>
            </w:r>
            <w:r>
              <w:rPr>
                <w:sz w:val="28"/>
                <w:szCs w:val="28"/>
              </w:rPr>
              <w:t>лирического</w:t>
            </w:r>
            <w:r>
              <w:rPr>
                <w:spacing w:val="-11"/>
                <w:sz w:val="28"/>
                <w:szCs w:val="28"/>
              </w:rPr>
              <w:t xml:space="preserve"> </w:t>
            </w:r>
            <w:r>
              <w:rPr>
                <w:spacing w:val="-2"/>
                <w:sz w:val="28"/>
                <w:szCs w:val="28"/>
              </w:rPr>
              <w:t>произведения</w:t>
            </w:r>
          </w:p>
        </w:tc>
      </w:tr>
      <w:tr w14:paraId="10A2101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00" w:hRule="atLeast"/>
        </w:trPr>
        <w:tc>
          <w:tcPr>
            <w:tcW w:w="1051" w:type="dxa"/>
          </w:tcPr>
          <w:p w14:paraId="3646D1FE">
            <w:pPr>
              <w:pStyle w:val="9"/>
              <w:spacing w:before="7"/>
              <w:rPr>
                <w:sz w:val="28"/>
                <w:szCs w:val="28"/>
              </w:rPr>
            </w:pPr>
            <w:r>
              <w:rPr>
                <w:sz w:val="28"/>
                <w:szCs w:val="28"/>
              </w:rPr>
              <w:t>Урок</w:t>
            </w:r>
            <w:r>
              <w:rPr>
                <w:spacing w:val="-4"/>
                <w:sz w:val="28"/>
                <w:szCs w:val="28"/>
              </w:rPr>
              <w:t xml:space="preserve"> </w:t>
            </w:r>
            <w:r>
              <w:rPr>
                <w:spacing w:val="-5"/>
                <w:sz w:val="28"/>
                <w:szCs w:val="28"/>
              </w:rPr>
              <w:t>19</w:t>
            </w:r>
          </w:p>
        </w:tc>
        <w:tc>
          <w:tcPr>
            <w:tcW w:w="8335" w:type="dxa"/>
          </w:tcPr>
          <w:p w14:paraId="20DB3EC5">
            <w:pPr>
              <w:pStyle w:val="9"/>
              <w:spacing w:before="7"/>
              <w:ind w:right="422"/>
              <w:rPr>
                <w:sz w:val="28"/>
                <w:szCs w:val="28"/>
              </w:rPr>
            </w:pPr>
            <w:r>
              <w:rPr>
                <w:sz w:val="28"/>
                <w:szCs w:val="28"/>
              </w:rPr>
              <w:t>Восприятие</w:t>
            </w:r>
            <w:r>
              <w:rPr>
                <w:spacing w:val="-3"/>
                <w:sz w:val="28"/>
                <w:szCs w:val="28"/>
              </w:rPr>
              <w:t xml:space="preserve"> </w:t>
            </w:r>
            <w:r>
              <w:rPr>
                <w:sz w:val="28"/>
                <w:szCs w:val="28"/>
              </w:rPr>
              <w:t>картин</w:t>
            </w:r>
            <w:r>
              <w:rPr>
                <w:spacing w:val="-6"/>
                <w:sz w:val="28"/>
                <w:szCs w:val="28"/>
              </w:rPr>
              <w:t xml:space="preserve"> </w:t>
            </w:r>
            <w:r>
              <w:rPr>
                <w:sz w:val="28"/>
                <w:szCs w:val="28"/>
              </w:rPr>
              <w:t>зимнего</w:t>
            </w:r>
            <w:r>
              <w:rPr>
                <w:spacing w:val="-3"/>
                <w:sz w:val="28"/>
                <w:szCs w:val="28"/>
              </w:rPr>
              <w:t xml:space="preserve"> </w:t>
            </w:r>
            <w:r>
              <w:rPr>
                <w:sz w:val="28"/>
                <w:szCs w:val="28"/>
              </w:rPr>
              <w:t>пейзажа</w:t>
            </w:r>
            <w:r>
              <w:rPr>
                <w:spacing w:val="15"/>
                <w:sz w:val="28"/>
                <w:szCs w:val="28"/>
              </w:rPr>
              <w:t xml:space="preserve"> </w:t>
            </w:r>
            <w:r>
              <w:rPr>
                <w:sz w:val="28"/>
                <w:szCs w:val="28"/>
              </w:rPr>
              <w:t>в</w:t>
            </w:r>
            <w:r>
              <w:rPr>
                <w:spacing w:val="-6"/>
                <w:sz w:val="28"/>
                <w:szCs w:val="28"/>
              </w:rPr>
              <w:t xml:space="preserve"> </w:t>
            </w:r>
            <w:r>
              <w:rPr>
                <w:sz w:val="28"/>
                <w:szCs w:val="28"/>
              </w:rPr>
              <w:t>стихотворениях</w:t>
            </w:r>
            <w:r>
              <w:rPr>
                <w:spacing w:val="16"/>
                <w:sz w:val="28"/>
                <w:szCs w:val="28"/>
              </w:rPr>
              <w:t xml:space="preserve"> </w:t>
            </w:r>
            <w:r>
              <w:rPr>
                <w:sz w:val="28"/>
                <w:szCs w:val="28"/>
              </w:rPr>
              <w:t>А.А.</w:t>
            </w:r>
            <w:r>
              <w:rPr>
                <w:spacing w:val="-6"/>
                <w:sz w:val="28"/>
                <w:szCs w:val="28"/>
              </w:rPr>
              <w:t xml:space="preserve"> </w:t>
            </w:r>
            <w:r>
              <w:rPr>
                <w:sz w:val="28"/>
                <w:szCs w:val="28"/>
              </w:rPr>
              <w:t>Фета</w:t>
            </w:r>
            <w:r>
              <w:rPr>
                <w:spacing w:val="-1"/>
                <w:sz w:val="28"/>
                <w:szCs w:val="28"/>
              </w:rPr>
              <w:t xml:space="preserve"> </w:t>
            </w:r>
            <w:r>
              <w:rPr>
                <w:sz w:val="28"/>
                <w:szCs w:val="28"/>
              </w:rPr>
              <w:t>«Кот</w:t>
            </w:r>
            <w:r>
              <w:rPr>
                <w:spacing w:val="-4"/>
                <w:sz w:val="28"/>
                <w:szCs w:val="28"/>
              </w:rPr>
              <w:t xml:space="preserve"> </w:t>
            </w:r>
            <w:r>
              <w:rPr>
                <w:sz w:val="28"/>
                <w:szCs w:val="28"/>
              </w:rPr>
              <w:t>поет,</w:t>
            </w:r>
            <w:r>
              <w:rPr>
                <w:spacing w:val="-5"/>
                <w:sz w:val="28"/>
                <w:szCs w:val="28"/>
              </w:rPr>
              <w:t xml:space="preserve"> </w:t>
            </w:r>
            <w:r>
              <w:rPr>
                <w:sz w:val="28"/>
                <w:szCs w:val="28"/>
              </w:rPr>
              <w:t xml:space="preserve">глаза </w:t>
            </w:r>
            <w:r>
              <w:rPr>
                <w:spacing w:val="-2"/>
                <w:sz w:val="28"/>
                <w:szCs w:val="28"/>
              </w:rPr>
              <w:t>прищуря»,</w:t>
            </w:r>
          </w:p>
          <w:p w14:paraId="379DCD8F">
            <w:pPr>
              <w:pStyle w:val="9"/>
              <w:spacing w:line="212" w:lineRule="exact"/>
              <w:rPr>
                <w:sz w:val="28"/>
                <w:szCs w:val="28"/>
              </w:rPr>
            </w:pPr>
            <w:r>
              <w:rPr>
                <w:sz w:val="28"/>
                <w:szCs w:val="28"/>
              </w:rPr>
              <w:t>«Мама!</w:t>
            </w:r>
            <w:r>
              <w:rPr>
                <w:spacing w:val="-11"/>
                <w:sz w:val="28"/>
                <w:szCs w:val="28"/>
              </w:rPr>
              <w:t xml:space="preserve"> </w:t>
            </w:r>
            <w:r>
              <w:rPr>
                <w:sz w:val="28"/>
                <w:szCs w:val="28"/>
              </w:rPr>
              <w:t>Глянь-ка</w:t>
            </w:r>
            <w:r>
              <w:rPr>
                <w:spacing w:val="-10"/>
                <w:sz w:val="28"/>
                <w:szCs w:val="28"/>
              </w:rPr>
              <w:t xml:space="preserve"> </w:t>
            </w:r>
            <w:r>
              <w:rPr>
                <w:sz w:val="28"/>
                <w:szCs w:val="28"/>
              </w:rPr>
              <w:t>из</w:t>
            </w:r>
            <w:r>
              <w:rPr>
                <w:spacing w:val="-12"/>
                <w:sz w:val="28"/>
                <w:szCs w:val="28"/>
              </w:rPr>
              <w:t xml:space="preserve"> </w:t>
            </w:r>
            <w:r>
              <w:rPr>
                <w:sz w:val="28"/>
                <w:szCs w:val="28"/>
              </w:rPr>
              <w:t>окошка...»,</w:t>
            </w:r>
            <w:r>
              <w:rPr>
                <w:spacing w:val="-9"/>
                <w:sz w:val="28"/>
                <w:szCs w:val="28"/>
              </w:rPr>
              <w:t xml:space="preserve"> </w:t>
            </w:r>
            <w:r>
              <w:rPr>
                <w:sz w:val="28"/>
                <w:szCs w:val="28"/>
              </w:rPr>
              <w:t>И.С.</w:t>
            </w:r>
            <w:r>
              <w:rPr>
                <w:spacing w:val="-12"/>
                <w:sz w:val="28"/>
                <w:szCs w:val="28"/>
              </w:rPr>
              <w:t xml:space="preserve"> </w:t>
            </w:r>
            <w:r>
              <w:rPr>
                <w:sz w:val="28"/>
                <w:szCs w:val="28"/>
              </w:rPr>
              <w:t>Никитина</w:t>
            </w:r>
            <w:r>
              <w:rPr>
                <w:spacing w:val="-5"/>
                <w:sz w:val="28"/>
                <w:szCs w:val="28"/>
              </w:rPr>
              <w:t xml:space="preserve"> </w:t>
            </w:r>
            <w:r>
              <w:rPr>
                <w:sz w:val="28"/>
                <w:szCs w:val="28"/>
              </w:rPr>
              <w:t>«Встреча</w:t>
            </w:r>
            <w:r>
              <w:rPr>
                <w:spacing w:val="-8"/>
                <w:sz w:val="28"/>
                <w:szCs w:val="28"/>
              </w:rPr>
              <w:t xml:space="preserve"> </w:t>
            </w:r>
            <w:r>
              <w:rPr>
                <w:spacing w:val="-2"/>
                <w:sz w:val="28"/>
                <w:szCs w:val="28"/>
              </w:rPr>
              <w:t>зимы»</w:t>
            </w:r>
          </w:p>
        </w:tc>
      </w:tr>
      <w:tr w14:paraId="15D2449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trPr>
        <w:tc>
          <w:tcPr>
            <w:tcW w:w="1051" w:type="dxa"/>
          </w:tcPr>
          <w:p w14:paraId="1C6B7A77">
            <w:pPr>
              <w:pStyle w:val="9"/>
              <w:spacing w:before="7"/>
              <w:rPr>
                <w:sz w:val="28"/>
                <w:szCs w:val="28"/>
              </w:rPr>
            </w:pPr>
            <w:r>
              <w:rPr>
                <w:sz w:val="28"/>
                <w:szCs w:val="28"/>
              </w:rPr>
              <w:t>Урок</w:t>
            </w:r>
            <w:r>
              <w:rPr>
                <w:spacing w:val="-4"/>
                <w:sz w:val="28"/>
                <w:szCs w:val="28"/>
              </w:rPr>
              <w:t xml:space="preserve"> </w:t>
            </w:r>
            <w:r>
              <w:rPr>
                <w:spacing w:val="-5"/>
                <w:sz w:val="28"/>
                <w:szCs w:val="28"/>
              </w:rPr>
              <w:t>20</w:t>
            </w:r>
          </w:p>
        </w:tc>
        <w:tc>
          <w:tcPr>
            <w:tcW w:w="8335" w:type="dxa"/>
          </w:tcPr>
          <w:p w14:paraId="0AE168E0">
            <w:pPr>
              <w:pStyle w:val="9"/>
              <w:ind w:right="422"/>
              <w:rPr>
                <w:sz w:val="28"/>
                <w:szCs w:val="28"/>
              </w:rPr>
            </w:pPr>
            <w:r>
              <w:rPr>
                <w:sz w:val="28"/>
                <w:szCs w:val="28"/>
              </w:rPr>
              <w:t>Описание</w:t>
            </w:r>
            <w:r>
              <w:rPr>
                <w:spacing w:val="-13"/>
                <w:sz w:val="28"/>
                <w:szCs w:val="28"/>
              </w:rPr>
              <w:t xml:space="preserve"> </w:t>
            </w:r>
            <w:r>
              <w:rPr>
                <w:sz w:val="28"/>
                <w:szCs w:val="28"/>
              </w:rPr>
              <w:t>природы</w:t>
            </w:r>
            <w:r>
              <w:rPr>
                <w:spacing w:val="-12"/>
                <w:sz w:val="28"/>
                <w:szCs w:val="28"/>
              </w:rPr>
              <w:t xml:space="preserve"> </w:t>
            </w:r>
            <w:r>
              <w:rPr>
                <w:sz w:val="28"/>
                <w:szCs w:val="28"/>
              </w:rPr>
              <w:t>(пейзажа)</w:t>
            </w:r>
            <w:r>
              <w:rPr>
                <w:spacing w:val="-11"/>
                <w:sz w:val="28"/>
                <w:szCs w:val="28"/>
              </w:rPr>
              <w:t xml:space="preserve"> </w:t>
            </w:r>
            <w:r>
              <w:rPr>
                <w:sz w:val="28"/>
                <w:szCs w:val="28"/>
              </w:rPr>
              <w:t>в</w:t>
            </w:r>
            <w:r>
              <w:rPr>
                <w:spacing w:val="-13"/>
                <w:sz w:val="28"/>
                <w:szCs w:val="28"/>
              </w:rPr>
              <w:t xml:space="preserve"> </w:t>
            </w:r>
            <w:r>
              <w:rPr>
                <w:sz w:val="28"/>
                <w:szCs w:val="28"/>
              </w:rPr>
              <w:t>художественном</w:t>
            </w:r>
            <w:r>
              <w:rPr>
                <w:spacing w:val="-8"/>
                <w:sz w:val="28"/>
                <w:szCs w:val="28"/>
              </w:rPr>
              <w:t xml:space="preserve"> </w:t>
            </w:r>
            <w:r>
              <w:rPr>
                <w:sz w:val="28"/>
                <w:szCs w:val="28"/>
              </w:rPr>
              <w:t>произведении.</w:t>
            </w:r>
            <w:r>
              <w:rPr>
                <w:spacing w:val="-10"/>
                <w:sz w:val="28"/>
                <w:szCs w:val="28"/>
              </w:rPr>
              <w:t xml:space="preserve"> </w:t>
            </w:r>
            <w:r>
              <w:rPr>
                <w:sz w:val="28"/>
                <w:szCs w:val="28"/>
              </w:rPr>
              <w:t>На</w:t>
            </w:r>
            <w:r>
              <w:rPr>
                <w:spacing w:val="-13"/>
                <w:sz w:val="28"/>
                <w:szCs w:val="28"/>
              </w:rPr>
              <w:t xml:space="preserve"> </w:t>
            </w:r>
            <w:r>
              <w:rPr>
                <w:sz w:val="28"/>
                <w:szCs w:val="28"/>
              </w:rPr>
              <w:t>примере</w:t>
            </w:r>
            <w:r>
              <w:rPr>
                <w:spacing w:val="-10"/>
                <w:sz w:val="28"/>
                <w:szCs w:val="28"/>
              </w:rPr>
              <w:t xml:space="preserve"> </w:t>
            </w:r>
            <w:r>
              <w:rPr>
                <w:sz w:val="28"/>
                <w:szCs w:val="28"/>
              </w:rPr>
              <w:t>стихотворений И.З. Сурикова «Детство», «Зима»</w:t>
            </w:r>
          </w:p>
        </w:tc>
      </w:tr>
    </w:tbl>
    <w:p w14:paraId="361FD6DB">
      <w:pPr>
        <w:pStyle w:val="4"/>
        <w:spacing w:before="61"/>
        <w:ind w:left="0"/>
        <w:rPr>
          <w:sz w:val="28"/>
          <w:szCs w:val="28"/>
        </w:rPr>
      </w:pPr>
    </w:p>
    <w:tbl>
      <w:tblPr>
        <w:tblStyle w:val="7"/>
        <w:tblW w:w="0" w:type="auto"/>
        <w:tblInd w:w="59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051"/>
        <w:gridCol w:w="8335"/>
      </w:tblGrid>
      <w:tr w14:paraId="176E18C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33" w:hRule="atLeast"/>
        </w:trPr>
        <w:tc>
          <w:tcPr>
            <w:tcW w:w="1051" w:type="dxa"/>
          </w:tcPr>
          <w:p w14:paraId="7033E9EC">
            <w:pPr>
              <w:pStyle w:val="9"/>
              <w:spacing w:before="10"/>
              <w:rPr>
                <w:sz w:val="28"/>
                <w:szCs w:val="28"/>
              </w:rPr>
            </w:pPr>
            <w:r>
              <w:rPr>
                <w:sz w:val="28"/>
                <w:szCs w:val="28"/>
              </w:rPr>
              <w:t>Урок</w:t>
            </w:r>
            <w:r>
              <w:rPr>
                <w:spacing w:val="-4"/>
                <w:sz w:val="28"/>
                <w:szCs w:val="28"/>
              </w:rPr>
              <w:t xml:space="preserve"> </w:t>
            </w:r>
            <w:r>
              <w:rPr>
                <w:spacing w:val="-5"/>
                <w:sz w:val="28"/>
                <w:szCs w:val="28"/>
              </w:rPr>
              <w:t>21</w:t>
            </w:r>
          </w:p>
        </w:tc>
        <w:tc>
          <w:tcPr>
            <w:tcW w:w="8335" w:type="dxa"/>
          </w:tcPr>
          <w:p w14:paraId="44CFC38D">
            <w:pPr>
              <w:pStyle w:val="9"/>
              <w:tabs>
                <w:tab w:val="left" w:pos="2023"/>
                <w:tab w:val="left" w:pos="4512"/>
              </w:tabs>
              <w:spacing w:before="7" w:line="242" w:lineRule="auto"/>
              <w:ind w:right="997"/>
              <w:rPr>
                <w:sz w:val="28"/>
                <w:szCs w:val="28"/>
              </w:rPr>
            </w:pPr>
            <w:r>
              <w:rPr>
                <w:sz w:val="28"/>
                <w:szCs w:val="28"/>
              </w:rPr>
              <w:t>Оценка</w:t>
            </w:r>
            <w:r>
              <w:rPr>
                <w:spacing w:val="40"/>
                <w:sz w:val="28"/>
                <w:szCs w:val="28"/>
              </w:rPr>
              <w:t xml:space="preserve"> </w:t>
            </w:r>
            <w:r>
              <w:rPr>
                <w:sz w:val="28"/>
                <w:szCs w:val="28"/>
              </w:rPr>
              <w:t>чувств</w:t>
            </w:r>
            <w:r>
              <w:rPr>
                <w:spacing w:val="40"/>
                <w:sz w:val="28"/>
                <w:szCs w:val="28"/>
              </w:rPr>
              <w:t xml:space="preserve"> </w:t>
            </w:r>
            <w:r>
              <w:rPr>
                <w:sz w:val="28"/>
                <w:szCs w:val="28"/>
              </w:rPr>
              <w:t>и</w:t>
            </w:r>
            <w:r>
              <w:rPr>
                <w:sz w:val="28"/>
                <w:szCs w:val="28"/>
              </w:rPr>
              <w:tab/>
            </w:r>
            <w:r>
              <w:rPr>
                <w:sz w:val="28"/>
                <w:szCs w:val="28"/>
              </w:rPr>
              <w:t>настроения,</w:t>
            </w:r>
            <w:r>
              <w:rPr>
                <w:spacing w:val="40"/>
                <w:sz w:val="28"/>
                <w:szCs w:val="28"/>
              </w:rPr>
              <w:t xml:space="preserve"> </w:t>
            </w:r>
            <w:r>
              <w:rPr>
                <w:sz w:val="28"/>
                <w:szCs w:val="28"/>
              </w:rPr>
              <w:t>вызываемых</w:t>
            </w:r>
            <w:r>
              <w:rPr>
                <w:sz w:val="28"/>
                <w:szCs w:val="28"/>
              </w:rPr>
              <w:tab/>
            </w:r>
            <w:r>
              <w:rPr>
                <w:sz w:val="28"/>
                <w:szCs w:val="28"/>
              </w:rPr>
              <w:t>лирическим</w:t>
            </w:r>
            <w:r>
              <w:rPr>
                <w:spacing w:val="39"/>
                <w:sz w:val="28"/>
                <w:szCs w:val="28"/>
              </w:rPr>
              <w:t xml:space="preserve"> </w:t>
            </w:r>
            <w:r>
              <w:rPr>
                <w:sz w:val="28"/>
                <w:szCs w:val="28"/>
              </w:rPr>
              <w:t>произведением.</w:t>
            </w:r>
            <w:r>
              <w:rPr>
                <w:spacing w:val="39"/>
                <w:sz w:val="28"/>
                <w:szCs w:val="28"/>
              </w:rPr>
              <w:t xml:space="preserve"> </w:t>
            </w:r>
            <w:r>
              <w:rPr>
                <w:sz w:val="28"/>
                <w:szCs w:val="28"/>
              </w:rPr>
              <w:t>На примере</w:t>
            </w:r>
            <w:r>
              <w:rPr>
                <w:spacing w:val="-6"/>
                <w:sz w:val="28"/>
                <w:szCs w:val="28"/>
              </w:rPr>
              <w:t xml:space="preserve"> </w:t>
            </w:r>
            <w:r>
              <w:rPr>
                <w:sz w:val="28"/>
                <w:szCs w:val="28"/>
              </w:rPr>
              <w:t>произведений</w:t>
            </w:r>
            <w:r>
              <w:rPr>
                <w:spacing w:val="22"/>
                <w:sz w:val="28"/>
                <w:szCs w:val="28"/>
              </w:rPr>
              <w:t xml:space="preserve"> </w:t>
            </w:r>
            <w:r>
              <w:rPr>
                <w:sz w:val="28"/>
                <w:szCs w:val="28"/>
              </w:rPr>
              <w:t>Н.А.</w:t>
            </w:r>
            <w:r>
              <w:rPr>
                <w:spacing w:val="-7"/>
                <w:sz w:val="28"/>
                <w:szCs w:val="28"/>
              </w:rPr>
              <w:t xml:space="preserve"> </w:t>
            </w:r>
            <w:r>
              <w:rPr>
                <w:sz w:val="28"/>
                <w:szCs w:val="28"/>
              </w:rPr>
              <w:t>Некрасова</w:t>
            </w:r>
            <w:r>
              <w:rPr>
                <w:spacing w:val="25"/>
                <w:sz w:val="28"/>
                <w:szCs w:val="28"/>
              </w:rPr>
              <w:t xml:space="preserve"> </w:t>
            </w:r>
            <w:r>
              <w:rPr>
                <w:sz w:val="28"/>
                <w:szCs w:val="28"/>
              </w:rPr>
              <w:t>«Не</w:t>
            </w:r>
            <w:r>
              <w:rPr>
                <w:spacing w:val="20"/>
                <w:sz w:val="28"/>
                <w:szCs w:val="28"/>
              </w:rPr>
              <w:t xml:space="preserve"> </w:t>
            </w:r>
            <w:r>
              <w:rPr>
                <w:sz w:val="28"/>
                <w:szCs w:val="28"/>
              </w:rPr>
              <w:t>ветер</w:t>
            </w:r>
            <w:r>
              <w:rPr>
                <w:spacing w:val="25"/>
                <w:sz w:val="28"/>
                <w:szCs w:val="28"/>
              </w:rPr>
              <w:t xml:space="preserve"> </w:t>
            </w:r>
            <w:r>
              <w:rPr>
                <w:sz w:val="28"/>
                <w:szCs w:val="28"/>
              </w:rPr>
              <w:t>бушует</w:t>
            </w:r>
            <w:r>
              <w:rPr>
                <w:spacing w:val="20"/>
                <w:sz w:val="28"/>
                <w:szCs w:val="28"/>
              </w:rPr>
              <w:t xml:space="preserve"> </w:t>
            </w:r>
            <w:r>
              <w:rPr>
                <w:sz w:val="28"/>
                <w:szCs w:val="28"/>
              </w:rPr>
              <w:t>над</w:t>
            </w:r>
            <w:r>
              <w:rPr>
                <w:spacing w:val="22"/>
                <w:sz w:val="28"/>
                <w:szCs w:val="28"/>
              </w:rPr>
              <w:t xml:space="preserve"> </w:t>
            </w:r>
            <w:r>
              <w:rPr>
                <w:sz w:val="28"/>
                <w:szCs w:val="28"/>
              </w:rPr>
              <w:t>бором...»</w:t>
            </w:r>
            <w:r>
              <w:rPr>
                <w:spacing w:val="16"/>
                <w:sz w:val="28"/>
                <w:szCs w:val="28"/>
              </w:rPr>
              <w:t xml:space="preserve"> </w:t>
            </w:r>
            <w:r>
              <w:rPr>
                <w:spacing w:val="-2"/>
                <w:sz w:val="28"/>
                <w:szCs w:val="28"/>
              </w:rPr>
              <w:t>(отрывок),</w:t>
            </w:r>
          </w:p>
          <w:p w14:paraId="17366C9F">
            <w:pPr>
              <w:pStyle w:val="9"/>
              <w:spacing w:line="226" w:lineRule="exact"/>
              <w:ind w:right="6471"/>
              <w:rPr>
                <w:sz w:val="28"/>
                <w:szCs w:val="28"/>
              </w:rPr>
            </w:pPr>
            <w:r>
              <w:rPr>
                <w:sz w:val="28"/>
                <w:szCs w:val="28"/>
              </w:rPr>
              <w:t>«Железная</w:t>
            </w:r>
            <w:r>
              <w:rPr>
                <w:spacing w:val="-13"/>
                <w:sz w:val="28"/>
                <w:szCs w:val="28"/>
              </w:rPr>
              <w:t xml:space="preserve"> </w:t>
            </w:r>
            <w:r>
              <w:rPr>
                <w:sz w:val="28"/>
                <w:szCs w:val="28"/>
              </w:rPr>
              <w:t xml:space="preserve">дорога» </w:t>
            </w:r>
            <w:r>
              <w:rPr>
                <w:spacing w:val="-2"/>
                <w:sz w:val="28"/>
                <w:szCs w:val="28"/>
              </w:rPr>
              <w:t>(отрывок)</w:t>
            </w:r>
          </w:p>
        </w:tc>
      </w:tr>
      <w:tr w14:paraId="6B4A9F3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2" w:hRule="atLeast"/>
        </w:trPr>
        <w:tc>
          <w:tcPr>
            <w:tcW w:w="1051" w:type="dxa"/>
          </w:tcPr>
          <w:p w14:paraId="6F89701A">
            <w:pPr>
              <w:pStyle w:val="9"/>
              <w:spacing w:line="229" w:lineRule="exact"/>
              <w:rPr>
                <w:sz w:val="28"/>
                <w:szCs w:val="28"/>
              </w:rPr>
            </w:pPr>
            <w:r>
              <w:rPr>
                <w:sz w:val="28"/>
                <w:szCs w:val="28"/>
              </w:rPr>
              <w:t>Урок</w:t>
            </w:r>
            <w:r>
              <w:rPr>
                <w:spacing w:val="-4"/>
                <w:sz w:val="28"/>
                <w:szCs w:val="28"/>
              </w:rPr>
              <w:t xml:space="preserve"> </w:t>
            </w:r>
            <w:r>
              <w:rPr>
                <w:spacing w:val="-5"/>
                <w:sz w:val="28"/>
                <w:szCs w:val="28"/>
              </w:rPr>
              <w:t>22</w:t>
            </w:r>
          </w:p>
        </w:tc>
        <w:tc>
          <w:tcPr>
            <w:tcW w:w="8335" w:type="dxa"/>
          </w:tcPr>
          <w:p w14:paraId="15409767">
            <w:pPr>
              <w:pStyle w:val="9"/>
              <w:spacing w:line="229" w:lineRule="exact"/>
              <w:rPr>
                <w:sz w:val="28"/>
                <w:szCs w:val="28"/>
              </w:rPr>
            </w:pPr>
            <w:r>
              <w:rPr>
                <w:sz w:val="28"/>
                <w:szCs w:val="28"/>
              </w:rPr>
              <w:t>А.С.</w:t>
            </w:r>
            <w:r>
              <w:rPr>
                <w:spacing w:val="-9"/>
                <w:sz w:val="28"/>
                <w:szCs w:val="28"/>
              </w:rPr>
              <w:t xml:space="preserve"> </w:t>
            </w:r>
            <w:r>
              <w:rPr>
                <w:sz w:val="28"/>
                <w:szCs w:val="28"/>
              </w:rPr>
              <w:t>Пушкин</w:t>
            </w:r>
            <w:r>
              <w:rPr>
                <w:spacing w:val="-5"/>
                <w:sz w:val="28"/>
                <w:szCs w:val="28"/>
              </w:rPr>
              <w:t xml:space="preserve"> </w:t>
            </w:r>
            <w:r>
              <w:rPr>
                <w:sz w:val="28"/>
                <w:szCs w:val="28"/>
              </w:rPr>
              <w:t>-</w:t>
            </w:r>
            <w:r>
              <w:rPr>
                <w:spacing w:val="-11"/>
                <w:sz w:val="28"/>
                <w:szCs w:val="28"/>
              </w:rPr>
              <w:t xml:space="preserve"> </w:t>
            </w:r>
            <w:r>
              <w:rPr>
                <w:sz w:val="28"/>
                <w:szCs w:val="28"/>
              </w:rPr>
              <w:t>великий</w:t>
            </w:r>
            <w:r>
              <w:rPr>
                <w:spacing w:val="-8"/>
                <w:sz w:val="28"/>
                <w:szCs w:val="28"/>
              </w:rPr>
              <w:t xml:space="preserve"> </w:t>
            </w:r>
            <w:r>
              <w:rPr>
                <w:sz w:val="28"/>
                <w:szCs w:val="28"/>
              </w:rPr>
              <w:t>русский</w:t>
            </w:r>
            <w:r>
              <w:rPr>
                <w:spacing w:val="-6"/>
                <w:sz w:val="28"/>
                <w:szCs w:val="28"/>
              </w:rPr>
              <w:t xml:space="preserve"> </w:t>
            </w:r>
            <w:r>
              <w:rPr>
                <w:spacing w:val="-4"/>
                <w:sz w:val="28"/>
                <w:szCs w:val="28"/>
              </w:rPr>
              <w:t>поэт</w:t>
            </w:r>
          </w:p>
        </w:tc>
      </w:tr>
      <w:tr w14:paraId="42A4C9C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2" w:hRule="atLeast"/>
        </w:trPr>
        <w:tc>
          <w:tcPr>
            <w:tcW w:w="1051" w:type="dxa"/>
          </w:tcPr>
          <w:p w14:paraId="25BE2B3E">
            <w:pPr>
              <w:pStyle w:val="9"/>
              <w:spacing w:before="7"/>
              <w:rPr>
                <w:sz w:val="28"/>
                <w:szCs w:val="28"/>
              </w:rPr>
            </w:pPr>
            <w:r>
              <w:rPr>
                <w:sz w:val="28"/>
                <w:szCs w:val="28"/>
              </w:rPr>
              <w:t>Урок</w:t>
            </w:r>
            <w:r>
              <w:rPr>
                <w:spacing w:val="-4"/>
                <w:sz w:val="28"/>
                <w:szCs w:val="28"/>
              </w:rPr>
              <w:t xml:space="preserve"> </w:t>
            </w:r>
            <w:r>
              <w:rPr>
                <w:spacing w:val="-5"/>
                <w:sz w:val="28"/>
                <w:szCs w:val="28"/>
              </w:rPr>
              <w:t>23</w:t>
            </w:r>
          </w:p>
        </w:tc>
        <w:tc>
          <w:tcPr>
            <w:tcW w:w="8335" w:type="dxa"/>
          </w:tcPr>
          <w:p w14:paraId="32C7C8DA">
            <w:pPr>
              <w:pStyle w:val="9"/>
              <w:ind w:right="422"/>
              <w:rPr>
                <w:sz w:val="28"/>
                <w:szCs w:val="28"/>
              </w:rPr>
            </w:pPr>
            <w:r>
              <w:rPr>
                <w:sz w:val="28"/>
                <w:szCs w:val="28"/>
              </w:rPr>
              <w:t>Восприятие</w:t>
            </w:r>
            <w:r>
              <w:rPr>
                <w:spacing w:val="36"/>
                <w:sz w:val="28"/>
                <w:szCs w:val="28"/>
              </w:rPr>
              <w:t xml:space="preserve"> </w:t>
            </w:r>
            <w:r>
              <w:rPr>
                <w:sz w:val="28"/>
                <w:szCs w:val="28"/>
              </w:rPr>
              <w:t>пейзажной</w:t>
            </w:r>
            <w:r>
              <w:rPr>
                <w:spacing w:val="31"/>
                <w:sz w:val="28"/>
                <w:szCs w:val="28"/>
              </w:rPr>
              <w:t xml:space="preserve"> </w:t>
            </w:r>
            <w:r>
              <w:rPr>
                <w:sz w:val="28"/>
                <w:szCs w:val="28"/>
              </w:rPr>
              <w:t>лирики</w:t>
            </w:r>
            <w:r>
              <w:rPr>
                <w:spacing w:val="32"/>
                <w:sz w:val="28"/>
                <w:szCs w:val="28"/>
              </w:rPr>
              <w:t xml:space="preserve"> </w:t>
            </w:r>
            <w:r>
              <w:rPr>
                <w:sz w:val="28"/>
                <w:szCs w:val="28"/>
              </w:rPr>
              <w:t>А.С.</w:t>
            </w:r>
            <w:r>
              <w:rPr>
                <w:spacing w:val="-9"/>
                <w:sz w:val="28"/>
                <w:szCs w:val="28"/>
              </w:rPr>
              <w:t xml:space="preserve"> </w:t>
            </w:r>
            <w:r>
              <w:rPr>
                <w:sz w:val="28"/>
                <w:szCs w:val="28"/>
              </w:rPr>
              <w:t>Пушкина:</w:t>
            </w:r>
            <w:r>
              <w:rPr>
                <w:spacing w:val="33"/>
                <w:sz w:val="28"/>
                <w:szCs w:val="28"/>
              </w:rPr>
              <w:t xml:space="preserve"> </w:t>
            </w:r>
            <w:r>
              <w:rPr>
                <w:sz w:val="28"/>
                <w:szCs w:val="28"/>
              </w:rPr>
              <w:t>средства</w:t>
            </w:r>
            <w:r>
              <w:rPr>
                <w:spacing w:val="33"/>
                <w:sz w:val="28"/>
                <w:szCs w:val="28"/>
              </w:rPr>
              <w:t xml:space="preserve"> </w:t>
            </w:r>
            <w:r>
              <w:rPr>
                <w:sz w:val="28"/>
                <w:szCs w:val="28"/>
              </w:rPr>
              <w:t>художественной выразительности (сравнение, эпитет), рифма, ритм</w:t>
            </w:r>
          </w:p>
        </w:tc>
      </w:tr>
      <w:tr w14:paraId="7F318CB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trPr>
        <w:tc>
          <w:tcPr>
            <w:tcW w:w="1051" w:type="dxa"/>
          </w:tcPr>
          <w:p w14:paraId="45B53208">
            <w:pPr>
              <w:pStyle w:val="9"/>
              <w:spacing w:before="7"/>
              <w:rPr>
                <w:sz w:val="28"/>
                <w:szCs w:val="28"/>
              </w:rPr>
            </w:pPr>
            <w:r>
              <w:rPr>
                <w:sz w:val="28"/>
                <w:szCs w:val="28"/>
              </w:rPr>
              <w:t>Урок</w:t>
            </w:r>
            <w:r>
              <w:rPr>
                <w:spacing w:val="-4"/>
                <w:sz w:val="28"/>
                <w:szCs w:val="28"/>
              </w:rPr>
              <w:t xml:space="preserve"> </w:t>
            </w:r>
            <w:r>
              <w:rPr>
                <w:spacing w:val="-5"/>
                <w:sz w:val="28"/>
                <w:szCs w:val="28"/>
              </w:rPr>
              <w:t>24</w:t>
            </w:r>
          </w:p>
        </w:tc>
        <w:tc>
          <w:tcPr>
            <w:tcW w:w="8335" w:type="dxa"/>
          </w:tcPr>
          <w:p w14:paraId="03CB0B98">
            <w:pPr>
              <w:pStyle w:val="9"/>
              <w:rPr>
                <w:sz w:val="28"/>
                <w:szCs w:val="28"/>
              </w:rPr>
            </w:pPr>
            <w:r>
              <w:rPr>
                <w:sz w:val="28"/>
                <w:szCs w:val="28"/>
              </w:rPr>
              <w:t>Фольклорная</w:t>
            </w:r>
            <w:r>
              <w:rPr>
                <w:spacing w:val="38"/>
                <w:sz w:val="28"/>
                <w:szCs w:val="28"/>
              </w:rPr>
              <w:t xml:space="preserve"> </w:t>
            </w:r>
            <w:r>
              <w:rPr>
                <w:sz w:val="28"/>
                <w:szCs w:val="28"/>
              </w:rPr>
              <w:t>основа</w:t>
            </w:r>
            <w:r>
              <w:rPr>
                <w:spacing w:val="37"/>
                <w:sz w:val="28"/>
                <w:szCs w:val="28"/>
              </w:rPr>
              <w:t xml:space="preserve"> </w:t>
            </w:r>
            <w:r>
              <w:rPr>
                <w:sz w:val="28"/>
                <w:szCs w:val="28"/>
              </w:rPr>
              <w:t>литературной</w:t>
            </w:r>
            <w:r>
              <w:rPr>
                <w:spacing w:val="32"/>
                <w:sz w:val="28"/>
                <w:szCs w:val="28"/>
              </w:rPr>
              <w:t xml:space="preserve"> </w:t>
            </w:r>
            <w:r>
              <w:rPr>
                <w:sz w:val="28"/>
                <w:szCs w:val="28"/>
              </w:rPr>
              <w:t>сказки</w:t>
            </w:r>
            <w:r>
              <w:rPr>
                <w:spacing w:val="38"/>
                <w:sz w:val="28"/>
                <w:szCs w:val="28"/>
              </w:rPr>
              <w:t xml:space="preserve"> </w:t>
            </w:r>
            <w:r>
              <w:rPr>
                <w:sz w:val="28"/>
                <w:szCs w:val="28"/>
              </w:rPr>
              <w:t>А.С.</w:t>
            </w:r>
            <w:r>
              <w:rPr>
                <w:spacing w:val="-2"/>
                <w:sz w:val="28"/>
                <w:szCs w:val="28"/>
              </w:rPr>
              <w:t xml:space="preserve"> </w:t>
            </w:r>
            <w:r>
              <w:rPr>
                <w:sz w:val="28"/>
                <w:szCs w:val="28"/>
              </w:rPr>
              <w:t>Пушкина</w:t>
            </w:r>
            <w:r>
              <w:rPr>
                <w:spacing w:val="39"/>
                <w:sz w:val="28"/>
                <w:szCs w:val="28"/>
              </w:rPr>
              <w:t xml:space="preserve"> </w:t>
            </w:r>
            <w:r>
              <w:rPr>
                <w:sz w:val="28"/>
                <w:szCs w:val="28"/>
              </w:rPr>
              <w:t>«Сказка</w:t>
            </w:r>
            <w:r>
              <w:rPr>
                <w:spacing w:val="33"/>
                <w:sz w:val="28"/>
                <w:szCs w:val="28"/>
              </w:rPr>
              <w:t xml:space="preserve"> </w:t>
            </w:r>
            <w:r>
              <w:rPr>
                <w:sz w:val="28"/>
                <w:szCs w:val="28"/>
              </w:rPr>
              <w:t>о</w:t>
            </w:r>
            <w:r>
              <w:rPr>
                <w:spacing w:val="38"/>
                <w:sz w:val="28"/>
                <w:szCs w:val="28"/>
              </w:rPr>
              <w:t xml:space="preserve"> </w:t>
            </w:r>
            <w:r>
              <w:rPr>
                <w:sz w:val="28"/>
                <w:szCs w:val="28"/>
              </w:rPr>
              <w:t>царе</w:t>
            </w:r>
            <w:r>
              <w:rPr>
                <w:spacing w:val="35"/>
                <w:sz w:val="28"/>
                <w:szCs w:val="28"/>
              </w:rPr>
              <w:t xml:space="preserve"> </w:t>
            </w:r>
            <w:r>
              <w:rPr>
                <w:sz w:val="28"/>
                <w:szCs w:val="28"/>
              </w:rPr>
              <w:t>Салтане,</w:t>
            </w:r>
            <w:r>
              <w:rPr>
                <w:spacing w:val="38"/>
                <w:sz w:val="28"/>
                <w:szCs w:val="28"/>
              </w:rPr>
              <w:t xml:space="preserve"> </w:t>
            </w:r>
            <w:r>
              <w:rPr>
                <w:sz w:val="28"/>
                <w:szCs w:val="28"/>
              </w:rPr>
              <w:t>о</w:t>
            </w:r>
            <w:r>
              <w:rPr>
                <w:spacing w:val="36"/>
                <w:sz w:val="28"/>
                <w:szCs w:val="28"/>
              </w:rPr>
              <w:t xml:space="preserve"> </w:t>
            </w:r>
            <w:r>
              <w:rPr>
                <w:sz w:val="28"/>
                <w:szCs w:val="28"/>
              </w:rPr>
              <w:t>сыне его</w:t>
            </w:r>
            <w:r>
              <w:rPr>
                <w:spacing w:val="-12"/>
                <w:sz w:val="28"/>
                <w:szCs w:val="28"/>
              </w:rPr>
              <w:t xml:space="preserve"> </w:t>
            </w:r>
            <w:r>
              <w:rPr>
                <w:sz w:val="28"/>
                <w:szCs w:val="28"/>
              </w:rPr>
              <w:t>славном</w:t>
            </w:r>
            <w:r>
              <w:rPr>
                <w:spacing w:val="-7"/>
                <w:sz w:val="28"/>
                <w:szCs w:val="28"/>
              </w:rPr>
              <w:t xml:space="preserve"> </w:t>
            </w:r>
            <w:r>
              <w:rPr>
                <w:sz w:val="28"/>
                <w:szCs w:val="28"/>
              </w:rPr>
              <w:t>и</w:t>
            </w:r>
            <w:r>
              <w:rPr>
                <w:spacing w:val="-13"/>
                <w:sz w:val="28"/>
                <w:szCs w:val="28"/>
              </w:rPr>
              <w:t xml:space="preserve"> </w:t>
            </w:r>
            <w:r>
              <w:rPr>
                <w:sz w:val="28"/>
                <w:szCs w:val="28"/>
              </w:rPr>
              <w:t>могучем</w:t>
            </w:r>
            <w:r>
              <w:rPr>
                <w:spacing w:val="-5"/>
                <w:sz w:val="28"/>
                <w:szCs w:val="28"/>
              </w:rPr>
              <w:t xml:space="preserve"> </w:t>
            </w:r>
            <w:r>
              <w:rPr>
                <w:sz w:val="28"/>
                <w:szCs w:val="28"/>
              </w:rPr>
              <w:t>богатыре</w:t>
            </w:r>
            <w:r>
              <w:rPr>
                <w:spacing w:val="-10"/>
                <w:sz w:val="28"/>
                <w:szCs w:val="28"/>
              </w:rPr>
              <w:t xml:space="preserve"> </w:t>
            </w:r>
            <w:r>
              <w:rPr>
                <w:sz w:val="28"/>
                <w:szCs w:val="28"/>
              </w:rPr>
              <w:t>князе</w:t>
            </w:r>
            <w:r>
              <w:rPr>
                <w:spacing w:val="-10"/>
                <w:sz w:val="28"/>
                <w:szCs w:val="28"/>
              </w:rPr>
              <w:t xml:space="preserve"> </w:t>
            </w:r>
            <w:r>
              <w:rPr>
                <w:sz w:val="28"/>
                <w:szCs w:val="28"/>
              </w:rPr>
              <w:t>Гвидоне</w:t>
            </w:r>
            <w:r>
              <w:rPr>
                <w:spacing w:val="-9"/>
                <w:sz w:val="28"/>
                <w:szCs w:val="28"/>
              </w:rPr>
              <w:t xml:space="preserve"> </w:t>
            </w:r>
            <w:r>
              <w:rPr>
                <w:sz w:val="28"/>
                <w:szCs w:val="28"/>
              </w:rPr>
              <w:t>Салтановиче</w:t>
            </w:r>
            <w:r>
              <w:rPr>
                <w:spacing w:val="-8"/>
                <w:sz w:val="28"/>
                <w:szCs w:val="28"/>
              </w:rPr>
              <w:t xml:space="preserve"> </w:t>
            </w:r>
            <w:r>
              <w:rPr>
                <w:sz w:val="28"/>
                <w:szCs w:val="28"/>
              </w:rPr>
              <w:t>и</w:t>
            </w:r>
            <w:r>
              <w:rPr>
                <w:spacing w:val="-12"/>
                <w:sz w:val="28"/>
                <w:szCs w:val="28"/>
              </w:rPr>
              <w:t xml:space="preserve"> </w:t>
            </w:r>
            <w:r>
              <w:rPr>
                <w:sz w:val="28"/>
                <w:szCs w:val="28"/>
              </w:rPr>
              <w:t>о</w:t>
            </w:r>
            <w:r>
              <w:rPr>
                <w:spacing w:val="-10"/>
                <w:sz w:val="28"/>
                <w:szCs w:val="28"/>
              </w:rPr>
              <w:t xml:space="preserve"> </w:t>
            </w:r>
            <w:r>
              <w:rPr>
                <w:sz w:val="28"/>
                <w:szCs w:val="28"/>
              </w:rPr>
              <w:t>прекрасной</w:t>
            </w:r>
            <w:r>
              <w:rPr>
                <w:spacing w:val="-10"/>
                <w:sz w:val="28"/>
                <w:szCs w:val="28"/>
              </w:rPr>
              <w:t xml:space="preserve"> </w:t>
            </w:r>
            <w:r>
              <w:rPr>
                <w:sz w:val="28"/>
                <w:szCs w:val="28"/>
              </w:rPr>
              <w:t>царевне</w:t>
            </w:r>
            <w:r>
              <w:rPr>
                <w:spacing w:val="-11"/>
                <w:sz w:val="28"/>
                <w:szCs w:val="28"/>
              </w:rPr>
              <w:t xml:space="preserve"> </w:t>
            </w:r>
            <w:r>
              <w:rPr>
                <w:spacing w:val="-2"/>
                <w:sz w:val="28"/>
                <w:szCs w:val="28"/>
              </w:rPr>
              <w:t>Лебеди»</w:t>
            </w:r>
          </w:p>
        </w:tc>
      </w:tr>
      <w:tr w14:paraId="245BB66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33" w:hRule="atLeast"/>
        </w:trPr>
        <w:tc>
          <w:tcPr>
            <w:tcW w:w="1051" w:type="dxa"/>
          </w:tcPr>
          <w:p w14:paraId="52321D9C">
            <w:pPr>
              <w:pStyle w:val="9"/>
              <w:spacing w:before="12"/>
              <w:rPr>
                <w:sz w:val="28"/>
                <w:szCs w:val="28"/>
              </w:rPr>
            </w:pPr>
            <w:r>
              <w:rPr>
                <w:sz w:val="28"/>
                <w:szCs w:val="28"/>
              </w:rPr>
              <w:t>Урок</w:t>
            </w:r>
            <w:r>
              <w:rPr>
                <w:spacing w:val="-4"/>
                <w:sz w:val="28"/>
                <w:szCs w:val="28"/>
              </w:rPr>
              <w:t xml:space="preserve"> </w:t>
            </w:r>
            <w:r>
              <w:rPr>
                <w:spacing w:val="-5"/>
                <w:sz w:val="28"/>
                <w:szCs w:val="28"/>
              </w:rPr>
              <w:t>25</w:t>
            </w:r>
          </w:p>
        </w:tc>
        <w:tc>
          <w:tcPr>
            <w:tcW w:w="8335" w:type="dxa"/>
          </w:tcPr>
          <w:p w14:paraId="6E488353">
            <w:pPr>
              <w:pStyle w:val="9"/>
              <w:spacing w:before="12"/>
              <w:ind w:right="422"/>
              <w:rPr>
                <w:sz w:val="28"/>
                <w:szCs w:val="28"/>
              </w:rPr>
            </w:pPr>
            <w:r>
              <w:rPr>
                <w:sz w:val="28"/>
                <w:szCs w:val="28"/>
              </w:rPr>
              <w:t>Знакомство с литературной сказкой А.С. Пушкина «Сказка о царе Салтане, о сыне его славном</w:t>
            </w:r>
            <w:r>
              <w:rPr>
                <w:spacing w:val="-5"/>
                <w:sz w:val="28"/>
                <w:szCs w:val="28"/>
              </w:rPr>
              <w:t xml:space="preserve"> </w:t>
            </w:r>
            <w:r>
              <w:rPr>
                <w:sz w:val="28"/>
                <w:szCs w:val="28"/>
              </w:rPr>
              <w:t>и</w:t>
            </w:r>
            <w:r>
              <w:rPr>
                <w:spacing w:val="-12"/>
                <w:sz w:val="28"/>
                <w:szCs w:val="28"/>
              </w:rPr>
              <w:t xml:space="preserve"> </w:t>
            </w:r>
            <w:r>
              <w:rPr>
                <w:sz w:val="28"/>
                <w:szCs w:val="28"/>
              </w:rPr>
              <w:t>могучем</w:t>
            </w:r>
            <w:r>
              <w:rPr>
                <w:spacing w:val="-4"/>
                <w:sz w:val="28"/>
                <w:szCs w:val="28"/>
              </w:rPr>
              <w:t xml:space="preserve"> </w:t>
            </w:r>
            <w:r>
              <w:rPr>
                <w:sz w:val="28"/>
                <w:szCs w:val="28"/>
              </w:rPr>
              <w:t>богатыре</w:t>
            </w:r>
            <w:r>
              <w:rPr>
                <w:spacing w:val="-5"/>
                <w:sz w:val="28"/>
                <w:szCs w:val="28"/>
              </w:rPr>
              <w:t xml:space="preserve"> </w:t>
            </w:r>
            <w:r>
              <w:rPr>
                <w:sz w:val="28"/>
                <w:szCs w:val="28"/>
              </w:rPr>
              <w:t>князе</w:t>
            </w:r>
            <w:r>
              <w:rPr>
                <w:spacing w:val="-5"/>
                <w:sz w:val="28"/>
                <w:szCs w:val="28"/>
              </w:rPr>
              <w:t xml:space="preserve"> </w:t>
            </w:r>
            <w:r>
              <w:rPr>
                <w:sz w:val="28"/>
                <w:szCs w:val="28"/>
              </w:rPr>
              <w:t>Гвидоне</w:t>
            </w:r>
            <w:r>
              <w:rPr>
                <w:spacing w:val="-5"/>
                <w:sz w:val="28"/>
                <w:szCs w:val="28"/>
              </w:rPr>
              <w:t xml:space="preserve"> </w:t>
            </w:r>
            <w:r>
              <w:rPr>
                <w:sz w:val="28"/>
                <w:szCs w:val="28"/>
              </w:rPr>
              <w:t>Салтановиче</w:t>
            </w:r>
            <w:r>
              <w:rPr>
                <w:spacing w:val="-5"/>
                <w:sz w:val="28"/>
                <w:szCs w:val="28"/>
              </w:rPr>
              <w:t xml:space="preserve"> </w:t>
            </w:r>
            <w:r>
              <w:rPr>
                <w:sz w:val="28"/>
                <w:szCs w:val="28"/>
              </w:rPr>
              <w:t>и</w:t>
            </w:r>
            <w:r>
              <w:rPr>
                <w:spacing w:val="-6"/>
                <w:sz w:val="28"/>
                <w:szCs w:val="28"/>
              </w:rPr>
              <w:t xml:space="preserve"> </w:t>
            </w:r>
            <w:r>
              <w:rPr>
                <w:sz w:val="28"/>
                <w:szCs w:val="28"/>
              </w:rPr>
              <w:t>о</w:t>
            </w:r>
            <w:r>
              <w:rPr>
                <w:spacing w:val="-4"/>
                <w:sz w:val="28"/>
                <w:szCs w:val="28"/>
              </w:rPr>
              <w:t xml:space="preserve"> </w:t>
            </w:r>
            <w:r>
              <w:rPr>
                <w:sz w:val="28"/>
                <w:szCs w:val="28"/>
              </w:rPr>
              <w:t>прекрасной</w:t>
            </w:r>
            <w:r>
              <w:rPr>
                <w:spacing w:val="-6"/>
                <w:sz w:val="28"/>
                <w:szCs w:val="28"/>
              </w:rPr>
              <w:t xml:space="preserve"> </w:t>
            </w:r>
            <w:r>
              <w:rPr>
                <w:sz w:val="28"/>
                <w:szCs w:val="28"/>
              </w:rPr>
              <w:t>царевне</w:t>
            </w:r>
            <w:r>
              <w:rPr>
                <w:spacing w:val="-5"/>
                <w:sz w:val="28"/>
                <w:szCs w:val="28"/>
              </w:rPr>
              <w:t xml:space="preserve"> </w:t>
            </w:r>
            <w:r>
              <w:rPr>
                <w:sz w:val="28"/>
                <w:szCs w:val="28"/>
              </w:rPr>
              <w:t>лебеди»: прием повтора</w:t>
            </w:r>
          </w:p>
          <w:p w14:paraId="3BB81207">
            <w:pPr>
              <w:pStyle w:val="9"/>
              <w:spacing w:line="211" w:lineRule="exact"/>
              <w:rPr>
                <w:sz w:val="28"/>
                <w:szCs w:val="28"/>
              </w:rPr>
            </w:pPr>
            <w:r>
              <w:rPr>
                <w:sz w:val="28"/>
                <w:szCs w:val="28"/>
              </w:rPr>
              <w:t>как</w:t>
            </w:r>
            <w:r>
              <w:rPr>
                <w:spacing w:val="-12"/>
                <w:sz w:val="28"/>
                <w:szCs w:val="28"/>
              </w:rPr>
              <w:t xml:space="preserve"> </w:t>
            </w:r>
            <w:r>
              <w:rPr>
                <w:sz w:val="28"/>
                <w:szCs w:val="28"/>
              </w:rPr>
              <w:t>основа</w:t>
            </w:r>
            <w:r>
              <w:rPr>
                <w:spacing w:val="-9"/>
                <w:sz w:val="28"/>
                <w:szCs w:val="28"/>
              </w:rPr>
              <w:t xml:space="preserve"> </w:t>
            </w:r>
            <w:r>
              <w:rPr>
                <w:sz w:val="28"/>
                <w:szCs w:val="28"/>
              </w:rPr>
              <w:t>изменения</w:t>
            </w:r>
            <w:r>
              <w:rPr>
                <w:spacing w:val="-12"/>
                <w:sz w:val="28"/>
                <w:szCs w:val="28"/>
              </w:rPr>
              <w:t xml:space="preserve"> </w:t>
            </w:r>
            <w:r>
              <w:rPr>
                <w:spacing w:val="-2"/>
                <w:sz w:val="28"/>
                <w:szCs w:val="28"/>
              </w:rPr>
              <w:t>сюжета</w:t>
            </w:r>
          </w:p>
        </w:tc>
      </w:tr>
      <w:tr w14:paraId="46F92BF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35" w:hRule="atLeast"/>
        </w:trPr>
        <w:tc>
          <w:tcPr>
            <w:tcW w:w="1051" w:type="dxa"/>
          </w:tcPr>
          <w:p w14:paraId="788DE30E">
            <w:pPr>
              <w:pStyle w:val="9"/>
              <w:spacing w:before="10"/>
              <w:rPr>
                <w:sz w:val="28"/>
                <w:szCs w:val="28"/>
              </w:rPr>
            </w:pPr>
            <w:r>
              <w:rPr>
                <w:sz w:val="28"/>
                <w:szCs w:val="28"/>
              </w:rPr>
              <w:t>Урок</w:t>
            </w:r>
            <w:r>
              <w:rPr>
                <w:spacing w:val="-4"/>
                <w:sz w:val="28"/>
                <w:szCs w:val="28"/>
              </w:rPr>
              <w:t xml:space="preserve"> </w:t>
            </w:r>
            <w:r>
              <w:rPr>
                <w:spacing w:val="-5"/>
                <w:sz w:val="28"/>
                <w:szCs w:val="28"/>
              </w:rPr>
              <w:t>26</w:t>
            </w:r>
          </w:p>
        </w:tc>
        <w:tc>
          <w:tcPr>
            <w:tcW w:w="8335" w:type="dxa"/>
          </w:tcPr>
          <w:p w14:paraId="64BF6A2C">
            <w:pPr>
              <w:pStyle w:val="9"/>
              <w:spacing w:before="10"/>
              <w:ind w:right="272"/>
              <w:rPr>
                <w:sz w:val="28"/>
                <w:szCs w:val="28"/>
              </w:rPr>
            </w:pPr>
            <w:r>
              <w:rPr>
                <w:sz w:val="28"/>
                <w:szCs w:val="28"/>
              </w:rPr>
              <w:t>Характеристика</w:t>
            </w:r>
            <w:r>
              <w:rPr>
                <w:spacing w:val="32"/>
                <w:sz w:val="28"/>
                <w:szCs w:val="28"/>
              </w:rPr>
              <w:t xml:space="preserve"> </w:t>
            </w:r>
            <w:r>
              <w:rPr>
                <w:sz w:val="28"/>
                <w:szCs w:val="28"/>
              </w:rPr>
              <w:t>положительных</w:t>
            </w:r>
            <w:r>
              <w:rPr>
                <w:spacing w:val="31"/>
                <w:sz w:val="28"/>
                <w:szCs w:val="28"/>
              </w:rPr>
              <w:t xml:space="preserve"> </w:t>
            </w:r>
            <w:r>
              <w:rPr>
                <w:sz w:val="28"/>
                <w:szCs w:val="28"/>
              </w:rPr>
              <w:t>и</w:t>
            </w:r>
            <w:r>
              <w:rPr>
                <w:spacing w:val="27"/>
                <w:sz w:val="28"/>
                <w:szCs w:val="28"/>
              </w:rPr>
              <w:t xml:space="preserve"> </w:t>
            </w:r>
            <w:r>
              <w:rPr>
                <w:sz w:val="28"/>
                <w:szCs w:val="28"/>
              </w:rPr>
              <w:t>отрицательных</w:t>
            </w:r>
            <w:r>
              <w:rPr>
                <w:spacing w:val="30"/>
                <w:sz w:val="28"/>
                <w:szCs w:val="28"/>
              </w:rPr>
              <w:t xml:space="preserve"> </w:t>
            </w:r>
            <w:r>
              <w:rPr>
                <w:sz w:val="28"/>
                <w:szCs w:val="28"/>
              </w:rPr>
              <w:t>героев,</w:t>
            </w:r>
            <w:r>
              <w:rPr>
                <w:spacing w:val="32"/>
                <w:sz w:val="28"/>
                <w:szCs w:val="28"/>
              </w:rPr>
              <w:t xml:space="preserve"> </w:t>
            </w:r>
            <w:r>
              <w:rPr>
                <w:sz w:val="28"/>
                <w:szCs w:val="28"/>
              </w:rPr>
              <w:t>примеры</w:t>
            </w:r>
            <w:r>
              <w:rPr>
                <w:spacing w:val="31"/>
                <w:sz w:val="28"/>
                <w:szCs w:val="28"/>
              </w:rPr>
              <w:t xml:space="preserve"> </w:t>
            </w:r>
            <w:r>
              <w:rPr>
                <w:sz w:val="28"/>
                <w:szCs w:val="28"/>
              </w:rPr>
              <w:t>превращений</w:t>
            </w:r>
            <w:r>
              <w:rPr>
                <w:spacing w:val="32"/>
                <w:sz w:val="28"/>
                <w:szCs w:val="28"/>
              </w:rPr>
              <w:t xml:space="preserve"> </w:t>
            </w:r>
            <w:r>
              <w:rPr>
                <w:sz w:val="28"/>
                <w:szCs w:val="28"/>
              </w:rPr>
              <w:t>и</w:t>
            </w:r>
            <w:r>
              <w:rPr>
                <w:spacing w:val="25"/>
                <w:sz w:val="28"/>
                <w:szCs w:val="28"/>
              </w:rPr>
              <w:t xml:space="preserve"> </w:t>
            </w:r>
            <w:r>
              <w:rPr>
                <w:sz w:val="28"/>
                <w:szCs w:val="28"/>
              </w:rPr>
              <w:t>чудес в сказке А.С. Пушкина «Сказка</w:t>
            </w:r>
            <w:r>
              <w:rPr>
                <w:spacing w:val="38"/>
                <w:sz w:val="28"/>
                <w:szCs w:val="28"/>
              </w:rPr>
              <w:t xml:space="preserve"> </w:t>
            </w:r>
            <w:r>
              <w:rPr>
                <w:sz w:val="28"/>
                <w:szCs w:val="28"/>
              </w:rPr>
              <w:t>о</w:t>
            </w:r>
            <w:r>
              <w:rPr>
                <w:spacing w:val="38"/>
                <w:sz w:val="28"/>
                <w:szCs w:val="28"/>
              </w:rPr>
              <w:t xml:space="preserve"> </w:t>
            </w:r>
            <w:r>
              <w:rPr>
                <w:sz w:val="28"/>
                <w:szCs w:val="28"/>
              </w:rPr>
              <w:t>царе</w:t>
            </w:r>
            <w:r>
              <w:rPr>
                <w:spacing w:val="37"/>
                <w:sz w:val="28"/>
                <w:szCs w:val="28"/>
              </w:rPr>
              <w:t xml:space="preserve"> </w:t>
            </w:r>
            <w:r>
              <w:rPr>
                <w:sz w:val="28"/>
                <w:szCs w:val="28"/>
              </w:rPr>
              <w:t>Салтане,</w:t>
            </w:r>
            <w:r>
              <w:rPr>
                <w:spacing w:val="40"/>
                <w:sz w:val="28"/>
                <w:szCs w:val="28"/>
              </w:rPr>
              <w:t xml:space="preserve"> </w:t>
            </w:r>
            <w:r>
              <w:rPr>
                <w:sz w:val="28"/>
                <w:szCs w:val="28"/>
              </w:rPr>
              <w:t>о</w:t>
            </w:r>
            <w:r>
              <w:rPr>
                <w:spacing w:val="37"/>
                <w:sz w:val="28"/>
                <w:szCs w:val="28"/>
              </w:rPr>
              <w:t xml:space="preserve"> </w:t>
            </w:r>
            <w:r>
              <w:rPr>
                <w:sz w:val="28"/>
                <w:szCs w:val="28"/>
              </w:rPr>
              <w:t>сыне его</w:t>
            </w:r>
            <w:r>
              <w:rPr>
                <w:spacing w:val="39"/>
                <w:sz w:val="28"/>
                <w:szCs w:val="28"/>
              </w:rPr>
              <w:t xml:space="preserve"> </w:t>
            </w:r>
            <w:r>
              <w:rPr>
                <w:sz w:val="28"/>
                <w:szCs w:val="28"/>
              </w:rPr>
              <w:t>славном</w:t>
            </w:r>
            <w:r>
              <w:rPr>
                <w:spacing w:val="40"/>
                <w:sz w:val="28"/>
                <w:szCs w:val="28"/>
              </w:rPr>
              <w:t xml:space="preserve"> </w:t>
            </w:r>
            <w:r>
              <w:rPr>
                <w:sz w:val="28"/>
                <w:szCs w:val="28"/>
              </w:rPr>
              <w:t>и могучем</w:t>
            </w:r>
            <w:r>
              <w:rPr>
                <w:spacing w:val="40"/>
                <w:sz w:val="28"/>
                <w:szCs w:val="28"/>
              </w:rPr>
              <w:t xml:space="preserve"> </w:t>
            </w:r>
            <w:r>
              <w:rPr>
                <w:sz w:val="28"/>
                <w:szCs w:val="28"/>
              </w:rPr>
              <w:t xml:space="preserve">богатыре </w:t>
            </w:r>
            <w:r>
              <w:rPr>
                <w:spacing w:val="-2"/>
                <w:sz w:val="28"/>
                <w:szCs w:val="28"/>
              </w:rPr>
              <w:t>князе</w:t>
            </w:r>
          </w:p>
          <w:p w14:paraId="043703F5">
            <w:pPr>
              <w:pStyle w:val="9"/>
              <w:spacing w:line="216" w:lineRule="exact"/>
              <w:rPr>
                <w:sz w:val="28"/>
                <w:szCs w:val="28"/>
              </w:rPr>
            </w:pPr>
            <w:r>
              <w:rPr>
                <w:sz w:val="28"/>
                <w:szCs w:val="28"/>
              </w:rPr>
              <w:t>Гвидоне</w:t>
            </w:r>
            <w:r>
              <w:rPr>
                <w:spacing w:val="-10"/>
                <w:sz w:val="28"/>
                <w:szCs w:val="28"/>
              </w:rPr>
              <w:t xml:space="preserve"> </w:t>
            </w:r>
            <w:r>
              <w:rPr>
                <w:sz w:val="28"/>
                <w:szCs w:val="28"/>
              </w:rPr>
              <w:t>Салтановиче</w:t>
            </w:r>
            <w:r>
              <w:rPr>
                <w:spacing w:val="-9"/>
                <w:sz w:val="28"/>
                <w:szCs w:val="28"/>
              </w:rPr>
              <w:t xml:space="preserve"> </w:t>
            </w:r>
            <w:r>
              <w:rPr>
                <w:sz w:val="28"/>
                <w:szCs w:val="28"/>
              </w:rPr>
              <w:t>и</w:t>
            </w:r>
            <w:r>
              <w:rPr>
                <w:spacing w:val="-12"/>
                <w:sz w:val="28"/>
                <w:szCs w:val="28"/>
              </w:rPr>
              <w:t xml:space="preserve"> </w:t>
            </w:r>
            <w:r>
              <w:rPr>
                <w:sz w:val="28"/>
                <w:szCs w:val="28"/>
              </w:rPr>
              <w:t>о</w:t>
            </w:r>
            <w:r>
              <w:rPr>
                <w:spacing w:val="-9"/>
                <w:sz w:val="28"/>
                <w:szCs w:val="28"/>
              </w:rPr>
              <w:t xml:space="preserve"> </w:t>
            </w:r>
            <w:r>
              <w:rPr>
                <w:sz w:val="28"/>
                <w:szCs w:val="28"/>
              </w:rPr>
              <w:t>прекрасной</w:t>
            </w:r>
            <w:r>
              <w:rPr>
                <w:spacing w:val="-10"/>
                <w:sz w:val="28"/>
                <w:szCs w:val="28"/>
              </w:rPr>
              <w:t xml:space="preserve"> </w:t>
            </w:r>
            <w:r>
              <w:rPr>
                <w:sz w:val="28"/>
                <w:szCs w:val="28"/>
              </w:rPr>
              <w:t>царевне</w:t>
            </w:r>
            <w:r>
              <w:rPr>
                <w:spacing w:val="-9"/>
                <w:sz w:val="28"/>
                <w:szCs w:val="28"/>
              </w:rPr>
              <w:t xml:space="preserve"> </w:t>
            </w:r>
            <w:r>
              <w:rPr>
                <w:spacing w:val="-2"/>
                <w:sz w:val="28"/>
                <w:szCs w:val="28"/>
              </w:rPr>
              <w:t>Лебеди»</w:t>
            </w:r>
          </w:p>
        </w:tc>
      </w:tr>
      <w:tr w14:paraId="228011B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31" w:hRule="atLeast"/>
        </w:trPr>
        <w:tc>
          <w:tcPr>
            <w:tcW w:w="1051" w:type="dxa"/>
          </w:tcPr>
          <w:p w14:paraId="04842B61">
            <w:pPr>
              <w:pStyle w:val="9"/>
              <w:spacing w:before="7"/>
              <w:rPr>
                <w:sz w:val="28"/>
                <w:szCs w:val="28"/>
              </w:rPr>
            </w:pPr>
            <w:r>
              <w:rPr>
                <w:sz w:val="28"/>
                <w:szCs w:val="28"/>
              </w:rPr>
              <w:t>Урок</w:t>
            </w:r>
            <w:r>
              <w:rPr>
                <w:spacing w:val="-4"/>
                <w:sz w:val="28"/>
                <w:szCs w:val="28"/>
              </w:rPr>
              <w:t xml:space="preserve"> </w:t>
            </w:r>
            <w:r>
              <w:rPr>
                <w:spacing w:val="-5"/>
                <w:sz w:val="28"/>
                <w:szCs w:val="28"/>
              </w:rPr>
              <w:t>27</w:t>
            </w:r>
          </w:p>
        </w:tc>
        <w:tc>
          <w:tcPr>
            <w:tcW w:w="8335" w:type="dxa"/>
          </w:tcPr>
          <w:p w14:paraId="51C93EA7">
            <w:pPr>
              <w:pStyle w:val="9"/>
              <w:spacing w:before="7"/>
              <w:ind w:right="422"/>
              <w:rPr>
                <w:sz w:val="28"/>
                <w:szCs w:val="28"/>
              </w:rPr>
            </w:pPr>
            <w:r>
              <w:rPr>
                <w:sz w:val="28"/>
                <w:szCs w:val="28"/>
              </w:rPr>
              <w:t>Наблюдение</w:t>
            </w:r>
            <w:r>
              <w:rPr>
                <w:spacing w:val="-6"/>
                <w:sz w:val="28"/>
                <w:szCs w:val="28"/>
              </w:rPr>
              <w:t xml:space="preserve"> </w:t>
            </w:r>
            <w:r>
              <w:rPr>
                <w:sz w:val="28"/>
                <w:szCs w:val="28"/>
              </w:rPr>
              <w:t>за</w:t>
            </w:r>
            <w:r>
              <w:rPr>
                <w:spacing w:val="-6"/>
                <w:sz w:val="28"/>
                <w:szCs w:val="28"/>
              </w:rPr>
              <w:t xml:space="preserve"> </w:t>
            </w:r>
            <w:r>
              <w:rPr>
                <w:sz w:val="28"/>
                <w:szCs w:val="28"/>
              </w:rPr>
              <w:t>художественными</w:t>
            </w:r>
            <w:r>
              <w:rPr>
                <w:spacing w:val="-4"/>
                <w:sz w:val="28"/>
                <w:szCs w:val="28"/>
              </w:rPr>
              <w:t xml:space="preserve"> </w:t>
            </w:r>
            <w:r>
              <w:rPr>
                <w:sz w:val="28"/>
                <w:szCs w:val="28"/>
              </w:rPr>
              <w:t>особенностями</w:t>
            </w:r>
            <w:r>
              <w:rPr>
                <w:spacing w:val="-5"/>
                <w:sz w:val="28"/>
                <w:szCs w:val="28"/>
              </w:rPr>
              <w:t xml:space="preserve"> </w:t>
            </w:r>
            <w:r>
              <w:rPr>
                <w:sz w:val="28"/>
                <w:szCs w:val="28"/>
              </w:rPr>
              <w:t>текста</w:t>
            </w:r>
            <w:r>
              <w:rPr>
                <w:spacing w:val="-4"/>
                <w:sz w:val="28"/>
                <w:szCs w:val="28"/>
              </w:rPr>
              <w:t xml:space="preserve"> </w:t>
            </w:r>
            <w:r>
              <w:rPr>
                <w:sz w:val="28"/>
                <w:szCs w:val="28"/>
              </w:rPr>
              <w:t>сказки</w:t>
            </w:r>
            <w:r>
              <w:rPr>
                <w:spacing w:val="-5"/>
                <w:sz w:val="28"/>
                <w:szCs w:val="28"/>
              </w:rPr>
              <w:t xml:space="preserve"> </w:t>
            </w:r>
            <w:r>
              <w:rPr>
                <w:sz w:val="28"/>
                <w:szCs w:val="28"/>
              </w:rPr>
              <w:t>А.С.</w:t>
            </w:r>
            <w:r>
              <w:rPr>
                <w:spacing w:val="-7"/>
                <w:sz w:val="28"/>
                <w:szCs w:val="28"/>
              </w:rPr>
              <w:t xml:space="preserve"> </w:t>
            </w:r>
            <w:r>
              <w:rPr>
                <w:sz w:val="28"/>
                <w:szCs w:val="28"/>
              </w:rPr>
              <w:t>Пушкина</w:t>
            </w:r>
            <w:r>
              <w:rPr>
                <w:spacing w:val="-2"/>
                <w:sz w:val="28"/>
                <w:szCs w:val="28"/>
              </w:rPr>
              <w:t xml:space="preserve"> </w:t>
            </w:r>
            <w:r>
              <w:rPr>
                <w:sz w:val="28"/>
                <w:szCs w:val="28"/>
              </w:rPr>
              <w:t>«Сказка</w:t>
            </w:r>
            <w:r>
              <w:rPr>
                <w:spacing w:val="-6"/>
                <w:sz w:val="28"/>
                <w:szCs w:val="28"/>
              </w:rPr>
              <w:t xml:space="preserve"> </w:t>
            </w:r>
            <w:r>
              <w:rPr>
                <w:sz w:val="28"/>
                <w:szCs w:val="28"/>
              </w:rPr>
              <w:t xml:space="preserve">о </w:t>
            </w:r>
            <w:r>
              <w:rPr>
                <w:spacing w:val="-4"/>
                <w:sz w:val="28"/>
                <w:szCs w:val="28"/>
              </w:rPr>
              <w:t>царе</w:t>
            </w:r>
          </w:p>
          <w:p w14:paraId="1A286AE9">
            <w:pPr>
              <w:pStyle w:val="9"/>
              <w:spacing w:before="15" w:line="223" w:lineRule="auto"/>
              <w:ind w:right="422"/>
              <w:rPr>
                <w:sz w:val="28"/>
                <w:szCs w:val="28"/>
              </w:rPr>
            </w:pPr>
            <w:r>
              <w:rPr>
                <w:sz w:val="28"/>
                <w:szCs w:val="28"/>
              </w:rPr>
              <w:t>Салтане, о сыне</w:t>
            </w:r>
            <w:r>
              <w:rPr>
                <w:spacing w:val="-6"/>
                <w:sz w:val="28"/>
                <w:szCs w:val="28"/>
              </w:rPr>
              <w:t xml:space="preserve"> </w:t>
            </w:r>
            <w:r>
              <w:rPr>
                <w:sz w:val="28"/>
                <w:szCs w:val="28"/>
              </w:rPr>
              <w:t>его славном</w:t>
            </w:r>
            <w:r>
              <w:rPr>
                <w:spacing w:val="17"/>
                <w:sz w:val="28"/>
                <w:szCs w:val="28"/>
              </w:rPr>
              <w:t xml:space="preserve"> </w:t>
            </w:r>
            <w:r>
              <w:rPr>
                <w:sz w:val="28"/>
                <w:szCs w:val="28"/>
              </w:rPr>
              <w:t>и</w:t>
            </w:r>
            <w:r>
              <w:rPr>
                <w:spacing w:val="-10"/>
                <w:sz w:val="28"/>
                <w:szCs w:val="28"/>
              </w:rPr>
              <w:t xml:space="preserve"> </w:t>
            </w:r>
            <w:r>
              <w:rPr>
                <w:sz w:val="28"/>
                <w:szCs w:val="28"/>
              </w:rPr>
              <w:t>могучем</w:t>
            </w:r>
            <w:r>
              <w:rPr>
                <w:spacing w:val="18"/>
                <w:sz w:val="28"/>
                <w:szCs w:val="28"/>
              </w:rPr>
              <w:t xml:space="preserve"> </w:t>
            </w:r>
            <w:r>
              <w:rPr>
                <w:sz w:val="28"/>
                <w:szCs w:val="28"/>
              </w:rPr>
              <w:t>богатыре</w:t>
            </w:r>
            <w:r>
              <w:rPr>
                <w:spacing w:val="-6"/>
                <w:sz w:val="28"/>
                <w:szCs w:val="28"/>
              </w:rPr>
              <w:t xml:space="preserve"> </w:t>
            </w:r>
            <w:r>
              <w:rPr>
                <w:sz w:val="28"/>
                <w:szCs w:val="28"/>
              </w:rPr>
              <w:t>князе</w:t>
            </w:r>
            <w:r>
              <w:rPr>
                <w:spacing w:val="20"/>
                <w:sz w:val="28"/>
                <w:szCs w:val="28"/>
              </w:rPr>
              <w:t xml:space="preserve"> </w:t>
            </w:r>
            <w:r>
              <w:rPr>
                <w:sz w:val="28"/>
                <w:szCs w:val="28"/>
              </w:rPr>
              <w:t>Гвидоне</w:t>
            </w:r>
            <w:r>
              <w:rPr>
                <w:spacing w:val="-4"/>
                <w:sz w:val="28"/>
                <w:szCs w:val="28"/>
              </w:rPr>
              <w:t xml:space="preserve"> </w:t>
            </w:r>
            <w:r>
              <w:rPr>
                <w:sz w:val="28"/>
                <w:szCs w:val="28"/>
              </w:rPr>
              <w:t>Салтановиче</w:t>
            </w:r>
            <w:r>
              <w:rPr>
                <w:spacing w:val="-4"/>
                <w:sz w:val="28"/>
                <w:szCs w:val="28"/>
              </w:rPr>
              <w:t xml:space="preserve"> </w:t>
            </w:r>
            <w:r>
              <w:rPr>
                <w:sz w:val="28"/>
                <w:szCs w:val="28"/>
              </w:rPr>
              <w:t>и</w:t>
            </w:r>
            <w:r>
              <w:rPr>
                <w:spacing w:val="-10"/>
                <w:sz w:val="28"/>
                <w:szCs w:val="28"/>
              </w:rPr>
              <w:t xml:space="preserve"> </w:t>
            </w:r>
            <w:r>
              <w:rPr>
                <w:sz w:val="28"/>
                <w:szCs w:val="28"/>
              </w:rPr>
              <w:t>о прекрасной царевне Лебеди»</w:t>
            </w:r>
          </w:p>
        </w:tc>
      </w:tr>
      <w:tr w14:paraId="737EF05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trPr>
        <w:tc>
          <w:tcPr>
            <w:tcW w:w="1051" w:type="dxa"/>
          </w:tcPr>
          <w:p w14:paraId="7B723A27">
            <w:pPr>
              <w:pStyle w:val="9"/>
              <w:spacing w:before="7"/>
              <w:rPr>
                <w:sz w:val="28"/>
                <w:szCs w:val="28"/>
              </w:rPr>
            </w:pPr>
            <w:r>
              <w:rPr>
                <w:sz w:val="28"/>
                <w:szCs w:val="28"/>
              </w:rPr>
              <w:t>Урок</w:t>
            </w:r>
            <w:r>
              <w:rPr>
                <w:spacing w:val="-4"/>
                <w:sz w:val="28"/>
                <w:szCs w:val="28"/>
              </w:rPr>
              <w:t xml:space="preserve"> </w:t>
            </w:r>
            <w:r>
              <w:rPr>
                <w:spacing w:val="-5"/>
                <w:sz w:val="28"/>
                <w:szCs w:val="28"/>
              </w:rPr>
              <w:t>28</w:t>
            </w:r>
          </w:p>
        </w:tc>
        <w:tc>
          <w:tcPr>
            <w:tcW w:w="8335" w:type="dxa"/>
          </w:tcPr>
          <w:p w14:paraId="1A4C1892">
            <w:pPr>
              <w:pStyle w:val="9"/>
              <w:ind w:right="422"/>
              <w:rPr>
                <w:sz w:val="28"/>
                <w:szCs w:val="28"/>
              </w:rPr>
            </w:pPr>
            <w:r>
              <w:rPr>
                <w:sz w:val="28"/>
                <w:szCs w:val="28"/>
              </w:rPr>
              <w:t>Работа</w:t>
            </w:r>
            <w:r>
              <w:rPr>
                <w:spacing w:val="27"/>
                <w:sz w:val="28"/>
                <w:szCs w:val="28"/>
              </w:rPr>
              <w:t xml:space="preserve"> </w:t>
            </w:r>
            <w:r>
              <w:rPr>
                <w:sz w:val="28"/>
                <w:szCs w:val="28"/>
              </w:rPr>
              <w:t>с</w:t>
            </w:r>
            <w:r>
              <w:rPr>
                <w:spacing w:val="23"/>
                <w:sz w:val="28"/>
                <w:szCs w:val="28"/>
              </w:rPr>
              <w:t xml:space="preserve"> </w:t>
            </w:r>
            <w:r>
              <w:rPr>
                <w:sz w:val="28"/>
                <w:szCs w:val="28"/>
              </w:rPr>
              <w:t>детскими</w:t>
            </w:r>
            <w:r>
              <w:rPr>
                <w:spacing w:val="24"/>
                <w:sz w:val="28"/>
                <w:szCs w:val="28"/>
              </w:rPr>
              <w:t xml:space="preserve"> </w:t>
            </w:r>
            <w:r>
              <w:rPr>
                <w:sz w:val="28"/>
                <w:szCs w:val="28"/>
              </w:rPr>
              <w:t>книгами.</w:t>
            </w:r>
            <w:r>
              <w:rPr>
                <w:spacing w:val="26"/>
                <w:sz w:val="28"/>
                <w:szCs w:val="28"/>
              </w:rPr>
              <w:t xml:space="preserve"> </w:t>
            </w:r>
            <w:r>
              <w:rPr>
                <w:sz w:val="28"/>
                <w:szCs w:val="28"/>
              </w:rPr>
              <w:t>И.Я.</w:t>
            </w:r>
            <w:r>
              <w:rPr>
                <w:spacing w:val="-5"/>
                <w:sz w:val="28"/>
                <w:szCs w:val="28"/>
              </w:rPr>
              <w:t xml:space="preserve"> </w:t>
            </w:r>
            <w:r>
              <w:rPr>
                <w:sz w:val="28"/>
                <w:szCs w:val="28"/>
              </w:rPr>
              <w:t>Билибин</w:t>
            </w:r>
            <w:r>
              <w:rPr>
                <w:spacing w:val="25"/>
                <w:sz w:val="28"/>
                <w:szCs w:val="28"/>
              </w:rPr>
              <w:t xml:space="preserve"> </w:t>
            </w:r>
            <w:r>
              <w:rPr>
                <w:sz w:val="28"/>
                <w:szCs w:val="28"/>
              </w:rPr>
              <w:t>-</w:t>
            </w:r>
            <w:r>
              <w:rPr>
                <w:spacing w:val="26"/>
                <w:sz w:val="28"/>
                <w:szCs w:val="28"/>
              </w:rPr>
              <w:t xml:space="preserve"> </w:t>
            </w:r>
            <w:r>
              <w:rPr>
                <w:sz w:val="28"/>
                <w:szCs w:val="28"/>
              </w:rPr>
              <w:t>иллюстратор</w:t>
            </w:r>
            <w:r>
              <w:rPr>
                <w:spacing w:val="28"/>
                <w:sz w:val="28"/>
                <w:szCs w:val="28"/>
              </w:rPr>
              <w:t xml:space="preserve"> </w:t>
            </w:r>
            <w:r>
              <w:rPr>
                <w:sz w:val="28"/>
                <w:szCs w:val="28"/>
              </w:rPr>
              <w:t>сказок</w:t>
            </w:r>
            <w:r>
              <w:rPr>
                <w:spacing w:val="25"/>
                <w:sz w:val="28"/>
                <w:szCs w:val="28"/>
              </w:rPr>
              <w:t xml:space="preserve"> </w:t>
            </w:r>
            <w:r>
              <w:rPr>
                <w:sz w:val="28"/>
                <w:szCs w:val="28"/>
              </w:rPr>
              <w:t>А.С.</w:t>
            </w:r>
            <w:r>
              <w:rPr>
                <w:spacing w:val="-6"/>
                <w:sz w:val="28"/>
                <w:szCs w:val="28"/>
              </w:rPr>
              <w:t xml:space="preserve"> </w:t>
            </w:r>
            <w:r>
              <w:rPr>
                <w:sz w:val="28"/>
                <w:szCs w:val="28"/>
              </w:rPr>
              <w:t>Пушкина. Составление устного рассказа «Почему я люблю сказки А.С. Пушкина»</w:t>
            </w:r>
          </w:p>
        </w:tc>
      </w:tr>
      <w:tr w14:paraId="2E8C8D9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1" w:hRule="atLeast"/>
        </w:trPr>
        <w:tc>
          <w:tcPr>
            <w:tcW w:w="1051" w:type="dxa"/>
          </w:tcPr>
          <w:p w14:paraId="7CD909D3">
            <w:pPr>
              <w:pStyle w:val="9"/>
              <w:spacing w:line="228" w:lineRule="exact"/>
              <w:rPr>
                <w:sz w:val="28"/>
                <w:szCs w:val="28"/>
              </w:rPr>
            </w:pPr>
            <w:r>
              <w:rPr>
                <w:sz w:val="28"/>
                <w:szCs w:val="28"/>
              </w:rPr>
              <w:t>Урок</w:t>
            </w:r>
            <w:r>
              <w:rPr>
                <w:spacing w:val="-4"/>
                <w:sz w:val="28"/>
                <w:szCs w:val="28"/>
              </w:rPr>
              <w:t xml:space="preserve"> </w:t>
            </w:r>
            <w:r>
              <w:rPr>
                <w:spacing w:val="-5"/>
                <w:sz w:val="28"/>
                <w:szCs w:val="28"/>
              </w:rPr>
              <w:t>29</w:t>
            </w:r>
          </w:p>
        </w:tc>
        <w:tc>
          <w:tcPr>
            <w:tcW w:w="8335" w:type="dxa"/>
          </w:tcPr>
          <w:p w14:paraId="6E6BF682">
            <w:pPr>
              <w:pStyle w:val="9"/>
              <w:spacing w:line="228" w:lineRule="exact"/>
              <w:rPr>
                <w:sz w:val="28"/>
                <w:szCs w:val="28"/>
              </w:rPr>
            </w:pPr>
            <w:r>
              <w:rPr>
                <w:sz w:val="28"/>
                <w:szCs w:val="28"/>
              </w:rPr>
              <w:t>Тематическое</w:t>
            </w:r>
            <w:r>
              <w:rPr>
                <w:spacing w:val="-13"/>
                <w:sz w:val="28"/>
                <w:szCs w:val="28"/>
              </w:rPr>
              <w:t xml:space="preserve"> </w:t>
            </w:r>
            <w:r>
              <w:rPr>
                <w:sz w:val="28"/>
                <w:szCs w:val="28"/>
              </w:rPr>
              <w:t>повторение</w:t>
            </w:r>
            <w:r>
              <w:rPr>
                <w:spacing w:val="-11"/>
                <w:sz w:val="28"/>
                <w:szCs w:val="28"/>
              </w:rPr>
              <w:t xml:space="preserve"> </w:t>
            </w:r>
            <w:r>
              <w:rPr>
                <w:sz w:val="28"/>
                <w:szCs w:val="28"/>
              </w:rPr>
              <w:t>по</w:t>
            </w:r>
            <w:r>
              <w:rPr>
                <w:spacing w:val="-12"/>
                <w:sz w:val="28"/>
                <w:szCs w:val="28"/>
              </w:rPr>
              <w:t xml:space="preserve"> </w:t>
            </w:r>
            <w:r>
              <w:rPr>
                <w:sz w:val="28"/>
                <w:szCs w:val="28"/>
              </w:rPr>
              <w:t>итогам</w:t>
            </w:r>
            <w:r>
              <w:rPr>
                <w:spacing w:val="-12"/>
                <w:sz w:val="28"/>
                <w:szCs w:val="28"/>
              </w:rPr>
              <w:t xml:space="preserve"> </w:t>
            </w:r>
            <w:r>
              <w:rPr>
                <w:sz w:val="28"/>
                <w:szCs w:val="28"/>
              </w:rPr>
              <w:t>раздела</w:t>
            </w:r>
            <w:r>
              <w:rPr>
                <w:spacing w:val="-8"/>
                <w:sz w:val="28"/>
                <w:szCs w:val="28"/>
              </w:rPr>
              <w:t xml:space="preserve"> </w:t>
            </w:r>
            <w:r>
              <w:rPr>
                <w:sz w:val="28"/>
                <w:szCs w:val="28"/>
              </w:rPr>
              <w:t>«Творчество</w:t>
            </w:r>
            <w:r>
              <w:rPr>
                <w:spacing w:val="-12"/>
                <w:sz w:val="28"/>
                <w:szCs w:val="28"/>
              </w:rPr>
              <w:t xml:space="preserve"> </w:t>
            </w:r>
            <w:r>
              <w:rPr>
                <w:sz w:val="28"/>
                <w:szCs w:val="28"/>
              </w:rPr>
              <w:t>А.С.</w:t>
            </w:r>
            <w:r>
              <w:rPr>
                <w:spacing w:val="-12"/>
                <w:sz w:val="28"/>
                <w:szCs w:val="28"/>
              </w:rPr>
              <w:t xml:space="preserve"> </w:t>
            </w:r>
            <w:r>
              <w:rPr>
                <w:spacing w:val="-2"/>
                <w:sz w:val="28"/>
                <w:szCs w:val="28"/>
              </w:rPr>
              <w:t>Пушкина»</w:t>
            </w:r>
          </w:p>
        </w:tc>
      </w:tr>
      <w:tr w14:paraId="53D8725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trPr>
        <w:tc>
          <w:tcPr>
            <w:tcW w:w="1051" w:type="dxa"/>
          </w:tcPr>
          <w:p w14:paraId="00D461FC">
            <w:pPr>
              <w:pStyle w:val="9"/>
              <w:spacing w:before="7"/>
              <w:rPr>
                <w:sz w:val="28"/>
                <w:szCs w:val="28"/>
              </w:rPr>
            </w:pPr>
            <w:r>
              <w:rPr>
                <w:sz w:val="28"/>
                <w:szCs w:val="28"/>
              </w:rPr>
              <w:t>Урок</w:t>
            </w:r>
            <w:r>
              <w:rPr>
                <w:spacing w:val="-4"/>
                <w:sz w:val="28"/>
                <w:szCs w:val="28"/>
              </w:rPr>
              <w:t xml:space="preserve"> </w:t>
            </w:r>
            <w:r>
              <w:rPr>
                <w:spacing w:val="-5"/>
                <w:sz w:val="28"/>
                <w:szCs w:val="28"/>
              </w:rPr>
              <w:t>30</w:t>
            </w:r>
          </w:p>
        </w:tc>
        <w:tc>
          <w:tcPr>
            <w:tcW w:w="8335" w:type="dxa"/>
          </w:tcPr>
          <w:p w14:paraId="56B89A7B">
            <w:pPr>
              <w:pStyle w:val="9"/>
              <w:ind w:right="422"/>
              <w:rPr>
                <w:sz w:val="28"/>
                <w:szCs w:val="28"/>
              </w:rPr>
            </w:pPr>
            <w:r>
              <w:rPr>
                <w:sz w:val="28"/>
                <w:szCs w:val="28"/>
              </w:rPr>
              <w:t>И.А.</w:t>
            </w:r>
            <w:r>
              <w:rPr>
                <w:spacing w:val="-6"/>
                <w:sz w:val="28"/>
                <w:szCs w:val="28"/>
              </w:rPr>
              <w:t xml:space="preserve"> </w:t>
            </w:r>
            <w:r>
              <w:rPr>
                <w:sz w:val="28"/>
                <w:szCs w:val="28"/>
              </w:rPr>
              <w:t>Крылов</w:t>
            </w:r>
            <w:r>
              <w:rPr>
                <w:spacing w:val="-6"/>
                <w:sz w:val="28"/>
                <w:szCs w:val="28"/>
              </w:rPr>
              <w:t xml:space="preserve"> </w:t>
            </w:r>
            <w:r>
              <w:rPr>
                <w:sz w:val="28"/>
                <w:szCs w:val="28"/>
              </w:rPr>
              <w:t>-</w:t>
            </w:r>
            <w:r>
              <w:rPr>
                <w:spacing w:val="-8"/>
                <w:sz w:val="28"/>
                <w:szCs w:val="28"/>
              </w:rPr>
              <w:t xml:space="preserve"> </w:t>
            </w:r>
            <w:r>
              <w:rPr>
                <w:sz w:val="28"/>
                <w:szCs w:val="28"/>
              </w:rPr>
              <w:t>великий</w:t>
            </w:r>
            <w:r>
              <w:rPr>
                <w:spacing w:val="-7"/>
                <w:sz w:val="28"/>
                <w:szCs w:val="28"/>
              </w:rPr>
              <w:t xml:space="preserve"> </w:t>
            </w:r>
            <w:r>
              <w:rPr>
                <w:sz w:val="28"/>
                <w:szCs w:val="28"/>
              </w:rPr>
              <w:t>русский</w:t>
            </w:r>
            <w:r>
              <w:rPr>
                <w:spacing w:val="-9"/>
                <w:sz w:val="28"/>
                <w:szCs w:val="28"/>
              </w:rPr>
              <w:t xml:space="preserve"> </w:t>
            </w:r>
            <w:r>
              <w:rPr>
                <w:sz w:val="28"/>
                <w:szCs w:val="28"/>
              </w:rPr>
              <w:t>баснописец.</w:t>
            </w:r>
            <w:r>
              <w:rPr>
                <w:spacing w:val="-7"/>
                <w:sz w:val="28"/>
                <w:szCs w:val="28"/>
              </w:rPr>
              <w:t xml:space="preserve"> </w:t>
            </w:r>
            <w:r>
              <w:rPr>
                <w:sz w:val="28"/>
                <w:szCs w:val="28"/>
              </w:rPr>
              <w:t>Иносказание</w:t>
            </w:r>
            <w:r>
              <w:rPr>
                <w:spacing w:val="-5"/>
                <w:sz w:val="28"/>
                <w:szCs w:val="28"/>
              </w:rPr>
              <w:t xml:space="preserve"> </w:t>
            </w:r>
            <w:r>
              <w:rPr>
                <w:sz w:val="28"/>
                <w:szCs w:val="28"/>
              </w:rPr>
              <w:t>в</w:t>
            </w:r>
            <w:r>
              <w:rPr>
                <w:spacing w:val="-9"/>
                <w:sz w:val="28"/>
                <w:szCs w:val="28"/>
              </w:rPr>
              <w:t xml:space="preserve"> </w:t>
            </w:r>
            <w:r>
              <w:rPr>
                <w:sz w:val="28"/>
                <w:szCs w:val="28"/>
              </w:rPr>
              <w:t>его</w:t>
            </w:r>
            <w:r>
              <w:rPr>
                <w:spacing w:val="-7"/>
                <w:sz w:val="28"/>
                <w:szCs w:val="28"/>
              </w:rPr>
              <w:t xml:space="preserve"> </w:t>
            </w:r>
            <w:r>
              <w:rPr>
                <w:sz w:val="28"/>
                <w:szCs w:val="28"/>
              </w:rPr>
              <w:t>баснях.</w:t>
            </w:r>
            <w:r>
              <w:rPr>
                <w:spacing w:val="-6"/>
                <w:sz w:val="28"/>
                <w:szCs w:val="28"/>
              </w:rPr>
              <w:t xml:space="preserve"> </w:t>
            </w:r>
            <w:r>
              <w:rPr>
                <w:sz w:val="28"/>
                <w:szCs w:val="28"/>
              </w:rPr>
              <w:t>Явная</w:t>
            </w:r>
            <w:r>
              <w:rPr>
                <w:spacing w:val="-6"/>
                <w:sz w:val="28"/>
                <w:szCs w:val="28"/>
              </w:rPr>
              <w:t xml:space="preserve"> </w:t>
            </w:r>
            <w:r>
              <w:rPr>
                <w:sz w:val="28"/>
                <w:szCs w:val="28"/>
              </w:rPr>
              <w:t>и</w:t>
            </w:r>
            <w:r>
              <w:rPr>
                <w:spacing w:val="-12"/>
                <w:sz w:val="28"/>
                <w:szCs w:val="28"/>
              </w:rPr>
              <w:t xml:space="preserve"> </w:t>
            </w:r>
            <w:r>
              <w:rPr>
                <w:sz w:val="28"/>
                <w:szCs w:val="28"/>
              </w:rPr>
              <w:t>скрытая мораль басен</w:t>
            </w:r>
          </w:p>
        </w:tc>
      </w:tr>
      <w:tr w14:paraId="07D9318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trPr>
        <w:tc>
          <w:tcPr>
            <w:tcW w:w="1051" w:type="dxa"/>
          </w:tcPr>
          <w:p w14:paraId="67A2C8E6">
            <w:pPr>
              <w:pStyle w:val="9"/>
              <w:spacing w:before="10"/>
              <w:rPr>
                <w:sz w:val="28"/>
                <w:szCs w:val="28"/>
              </w:rPr>
            </w:pPr>
            <w:r>
              <w:rPr>
                <w:sz w:val="28"/>
                <w:szCs w:val="28"/>
              </w:rPr>
              <w:t>Урок</w:t>
            </w:r>
            <w:r>
              <w:rPr>
                <w:spacing w:val="-4"/>
                <w:sz w:val="28"/>
                <w:szCs w:val="28"/>
              </w:rPr>
              <w:t xml:space="preserve"> </w:t>
            </w:r>
            <w:r>
              <w:rPr>
                <w:spacing w:val="-5"/>
                <w:sz w:val="28"/>
                <w:szCs w:val="28"/>
              </w:rPr>
              <w:t>31</w:t>
            </w:r>
          </w:p>
        </w:tc>
        <w:tc>
          <w:tcPr>
            <w:tcW w:w="8335" w:type="dxa"/>
          </w:tcPr>
          <w:p w14:paraId="560389AC">
            <w:pPr>
              <w:pStyle w:val="9"/>
              <w:spacing w:before="2"/>
              <w:ind w:right="272"/>
              <w:rPr>
                <w:sz w:val="28"/>
                <w:szCs w:val="28"/>
              </w:rPr>
            </w:pPr>
            <w:r>
              <w:rPr>
                <w:sz w:val="28"/>
                <w:szCs w:val="28"/>
              </w:rPr>
              <w:t>Осознание особенностей басни как произведения-поучения, которое помогает увидеть свои</w:t>
            </w:r>
            <w:r>
              <w:rPr>
                <w:spacing w:val="80"/>
                <w:sz w:val="28"/>
                <w:szCs w:val="28"/>
              </w:rPr>
              <w:t xml:space="preserve"> </w:t>
            </w:r>
            <w:r>
              <w:rPr>
                <w:sz w:val="28"/>
                <w:szCs w:val="28"/>
              </w:rPr>
              <w:t>и чужие недостатки</w:t>
            </w:r>
          </w:p>
        </w:tc>
      </w:tr>
      <w:tr w14:paraId="04665E4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4" w:hRule="atLeast"/>
        </w:trPr>
        <w:tc>
          <w:tcPr>
            <w:tcW w:w="1051" w:type="dxa"/>
          </w:tcPr>
          <w:p w14:paraId="0E3653BE">
            <w:pPr>
              <w:pStyle w:val="9"/>
              <w:rPr>
                <w:sz w:val="28"/>
                <w:szCs w:val="28"/>
              </w:rPr>
            </w:pPr>
            <w:r>
              <w:rPr>
                <w:sz w:val="28"/>
                <w:szCs w:val="28"/>
              </w:rPr>
              <w:t>Урок</w:t>
            </w:r>
            <w:r>
              <w:rPr>
                <w:spacing w:val="-4"/>
                <w:sz w:val="28"/>
                <w:szCs w:val="28"/>
              </w:rPr>
              <w:t xml:space="preserve"> </w:t>
            </w:r>
            <w:r>
              <w:rPr>
                <w:spacing w:val="-5"/>
                <w:sz w:val="28"/>
                <w:szCs w:val="28"/>
              </w:rPr>
              <w:t>32</w:t>
            </w:r>
          </w:p>
        </w:tc>
        <w:tc>
          <w:tcPr>
            <w:tcW w:w="8335" w:type="dxa"/>
          </w:tcPr>
          <w:p w14:paraId="7C8F9ADB">
            <w:pPr>
              <w:pStyle w:val="9"/>
              <w:rPr>
                <w:sz w:val="28"/>
                <w:szCs w:val="28"/>
              </w:rPr>
            </w:pPr>
            <w:r>
              <w:rPr>
                <w:sz w:val="28"/>
                <w:szCs w:val="28"/>
              </w:rPr>
              <w:t>Работа</w:t>
            </w:r>
            <w:r>
              <w:rPr>
                <w:spacing w:val="-10"/>
                <w:sz w:val="28"/>
                <w:szCs w:val="28"/>
              </w:rPr>
              <w:t xml:space="preserve"> </w:t>
            </w:r>
            <w:r>
              <w:rPr>
                <w:sz w:val="28"/>
                <w:szCs w:val="28"/>
              </w:rPr>
              <w:t>с</w:t>
            </w:r>
            <w:r>
              <w:rPr>
                <w:spacing w:val="-12"/>
                <w:sz w:val="28"/>
                <w:szCs w:val="28"/>
              </w:rPr>
              <w:t xml:space="preserve"> </w:t>
            </w:r>
            <w:r>
              <w:rPr>
                <w:sz w:val="28"/>
                <w:szCs w:val="28"/>
              </w:rPr>
              <w:t>басней</w:t>
            </w:r>
            <w:r>
              <w:rPr>
                <w:spacing w:val="-9"/>
                <w:sz w:val="28"/>
                <w:szCs w:val="28"/>
              </w:rPr>
              <w:t xml:space="preserve"> </w:t>
            </w:r>
            <w:r>
              <w:rPr>
                <w:sz w:val="28"/>
                <w:szCs w:val="28"/>
              </w:rPr>
              <w:t>И.А.</w:t>
            </w:r>
            <w:r>
              <w:rPr>
                <w:spacing w:val="-7"/>
                <w:sz w:val="28"/>
                <w:szCs w:val="28"/>
              </w:rPr>
              <w:t xml:space="preserve"> </w:t>
            </w:r>
            <w:r>
              <w:rPr>
                <w:sz w:val="28"/>
                <w:szCs w:val="28"/>
              </w:rPr>
              <w:t>Крылова</w:t>
            </w:r>
            <w:r>
              <w:rPr>
                <w:spacing w:val="-7"/>
                <w:sz w:val="28"/>
                <w:szCs w:val="28"/>
              </w:rPr>
              <w:t xml:space="preserve"> </w:t>
            </w:r>
            <w:r>
              <w:rPr>
                <w:sz w:val="28"/>
                <w:szCs w:val="28"/>
              </w:rPr>
              <w:t>«Ворона</w:t>
            </w:r>
            <w:r>
              <w:rPr>
                <w:spacing w:val="-8"/>
                <w:sz w:val="28"/>
                <w:szCs w:val="28"/>
              </w:rPr>
              <w:t xml:space="preserve"> </w:t>
            </w:r>
            <w:r>
              <w:rPr>
                <w:sz w:val="28"/>
                <w:szCs w:val="28"/>
              </w:rPr>
              <w:t>и</w:t>
            </w:r>
            <w:r>
              <w:rPr>
                <w:spacing w:val="-12"/>
                <w:sz w:val="28"/>
                <w:szCs w:val="28"/>
              </w:rPr>
              <w:t xml:space="preserve"> </w:t>
            </w:r>
            <w:r>
              <w:rPr>
                <w:sz w:val="28"/>
                <w:szCs w:val="28"/>
              </w:rPr>
              <w:t>Лисица»:</w:t>
            </w:r>
            <w:r>
              <w:rPr>
                <w:spacing w:val="-7"/>
                <w:sz w:val="28"/>
                <w:szCs w:val="28"/>
              </w:rPr>
              <w:t xml:space="preserve"> </w:t>
            </w:r>
            <w:r>
              <w:rPr>
                <w:sz w:val="28"/>
                <w:szCs w:val="28"/>
              </w:rPr>
              <w:t>тема,</w:t>
            </w:r>
            <w:r>
              <w:rPr>
                <w:spacing w:val="-8"/>
                <w:sz w:val="28"/>
                <w:szCs w:val="28"/>
              </w:rPr>
              <w:t xml:space="preserve"> </w:t>
            </w:r>
            <w:r>
              <w:rPr>
                <w:sz w:val="28"/>
                <w:szCs w:val="28"/>
              </w:rPr>
              <w:t>мораль,</w:t>
            </w:r>
            <w:r>
              <w:rPr>
                <w:spacing w:val="-7"/>
                <w:sz w:val="28"/>
                <w:szCs w:val="28"/>
              </w:rPr>
              <w:t xml:space="preserve"> </w:t>
            </w:r>
            <w:r>
              <w:rPr>
                <w:sz w:val="28"/>
                <w:szCs w:val="28"/>
              </w:rPr>
              <w:t>герои,</w:t>
            </w:r>
            <w:r>
              <w:rPr>
                <w:spacing w:val="-11"/>
                <w:sz w:val="28"/>
                <w:szCs w:val="28"/>
              </w:rPr>
              <w:t xml:space="preserve"> </w:t>
            </w:r>
            <w:r>
              <w:rPr>
                <w:sz w:val="28"/>
                <w:szCs w:val="28"/>
              </w:rPr>
              <w:t>особенности</w:t>
            </w:r>
            <w:r>
              <w:rPr>
                <w:spacing w:val="-8"/>
                <w:sz w:val="28"/>
                <w:szCs w:val="28"/>
              </w:rPr>
              <w:t xml:space="preserve"> </w:t>
            </w:r>
            <w:r>
              <w:rPr>
                <w:spacing w:val="-2"/>
                <w:sz w:val="28"/>
                <w:szCs w:val="28"/>
              </w:rPr>
              <w:t>языка</w:t>
            </w:r>
          </w:p>
        </w:tc>
      </w:tr>
      <w:tr w14:paraId="5351281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6" w:hRule="atLeast"/>
        </w:trPr>
        <w:tc>
          <w:tcPr>
            <w:tcW w:w="1051" w:type="dxa"/>
          </w:tcPr>
          <w:p w14:paraId="7610B2EA">
            <w:pPr>
              <w:pStyle w:val="9"/>
              <w:spacing w:before="2"/>
              <w:rPr>
                <w:sz w:val="28"/>
                <w:szCs w:val="28"/>
              </w:rPr>
            </w:pPr>
            <w:r>
              <w:rPr>
                <w:sz w:val="28"/>
                <w:szCs w:val="28"/>
              </w:rPr>
              <w:t>Урок</w:t>
            </w:r>
            <w:r>
              <w:rPr>
                <w:spacing w:val="-4"/>
                <w:sz w:val="28"/>
                <w:szCs w:val="28"/>
              </w:rPr>
              <w:t xml:space="preserve"> </w:t>
            </w:r>
            <w:r>
              <w:rPr>
                <w:spacing w:val="-5"/>
                <w:sz w:val="28"/>
                <w:szCs w:val="28"/>
              </w:rPr>
              <w:t>33</w:t>
            </w:r>
          </w:p>
        </w:tc>
        <w:tc>
          <w:tcPr>
            <w:tcW w:w="8335" w:type="dxa"/>
          </w:tcPr>
          <w:p w14:paraId="0CCF2658">
            <w:pPr>
              <w:pStyle w:val="9"/>
              <w:spacing w:before="2"/>
              <w:rPr>
                <w:sz w:val="28"/>
                <w:szCs w:val="28"/>
              </w:rPr>
            </w:pPr>
            <w:r>
              <w:rPr>
                <w:spacing w:val="-2"/>
                <w:sz w:val="28"/>
                <w:szCs w:val="28"/>
              </w:rPr>
              <w:t>Живописные</w:t>
            </w:r>
            <w:r>
              <w:rPr>
                <w:spacing w:val="3"/>
                <w:sz w:val="28"/>
                <w:szCs w:val="28"/>
              </w:rPr>
              <w:t xml:space="preserve"> </w:t>
            </w:r>
            <w:r>
              <w:rPr>
                <w:spacing w:val="-2"/>
                <w:sz w:val="28"/>
                <w:szCs w:val="28"/>
              </w:rPr>
              <w:t>полотна</w:t>
            </w:r>
            <w:r>
              <w:rPr>
                <w:spacing w:val="2"/>
                <w:sz w:val="28"/>
                <w:szCs w:val="28"/>
              </w:rPr>
              <w:t xml:space="preserve"> </w:t>
            </w:r>
            <w:r>
              <w:rPr>
                <w:spacing w:val="-2"/>
                <w:sz w:val="28"/>
                <w:szCs w:val="28"/>
              </w:rPr>
              <w:t>как</w:t>
            </w:r>
            <w:r>
              <w:rPr>
                <w:sz w:val="28"/>
                <w:szCs w:val="28"/>
              </w:rPr>
              <w:t xml:space="preserve"> </w:t>
            </w:r>
            <w:r>
              <w:rPr>
                <w:spacing w:val="-2"/>
                <w:sz w:val="28"/>
                <w:szCs w:val="28"/>
              </w:rPr>
              <w:t>иллюстрация</w:t>
            </w:r>
            <w:r>
              <w:rPr>
                <w:spacing w:val="5"/>
                <w:sz w:val="28"/>
                <w:szCs w:val="28"/>
              </w:rPr>
              <w:t xml:space="preserve"> </w:t>
            </w:r>
            <w:r>
              <w:rPr>
                <w:spacing w:val="-2"/>
                <w:sz w:val="28"/>
                <w:szCs w:val="28"/>
              </w:rPr>
              <w:t>к</w:t>
            </w:r>
            <w:r>
              <w:rPr>
                <w:sz w:val="28"/>
                <w:szCs w:val="28"/>
              </w:rPr>
              <w:t xml:space="preserve"> </w:t>
            </w:r>
            <w:r>
              <w:rPr>
                <w:spacing w:val="-2"/>
                <w:sz w:val="28"/>
                <w:szCs w:val="28"/>
              </w:rPr>
              <w:t>лирическому</w:t>
            </w:r>
            <w:r>
              <w:rPr>
                <w:spacing w:val="4"/>
                <w:sz w:val="28"/>
                <w:szCs w:val="28"/>
              </w:rPr>
              <w:t xml:space="preserve"> </w:t>
            </w:r>
            <w:r>
              <w:rPr>
                <w:spacing w:val="-2"/>
                <w:sz w:val="28"/>
                <w:szCs w:val="28"/>
              </w:rPr>
              <w:t>произведению:</w:t>
            </w:r>
            <w:r>
              <w:rPr>
                <w:spacing w:val="5"/>
                <w:sz w:val="28"/>
                <w:szCs w:val="28"/>
              </w:rPr>
              <w:t xml:space="preserve"> </w:t>
            </w:r>
            <w:r>
              <w:rPr>
                <w:spacing w:val="-2"/>
                <w:sz w:val="28"/>
                <w:szCs w:val="28"/>
              </w:rPr>
              <w:t>пейзаж</w:t>
            </w:r>
          </w:p>
        </w:tc>
      </w:tr>
      <w:tr w14:paraId="792DB49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9" w:hRule="atLeast"/>
        </w:trPr>
        <w:tc>
          <w:tcPr>
            <w:tcW w:w="1051" w:type="dxa"/>
            <w:tcBorders>
              <w:bottom w:val="single" w:color="000000" w:sz="4" w:space="0"/>
            </w:tcBorders>
          </w:tcPr>
          <w:p w14:paraId="35837361">
            <w:pPr>
              <w:pStyle w:val="9"/>
              <w:spacing w:line="226" w:lineRule="exact"/>
              <w:rPr>
                <w:sz w:val="28"/>
                <w:szCs w:val="28"/>
              </w:rPr>
            </w:pPr>
            <w:r>
              <w:rPr>
                <w:sz w:val="28"/>
                <w:szCs w:val="28"/>
              </w:rPr>
              <w:t>Урок</w:t>
            </w:r>
            <w:r>
              <w:rPr>
                <w:spacing w:val="-4"/>
                <w:sz w:val="28"/>
                <w:szCs w:val="28"/>
              </w:rPr>
              <w:t xml:space="preserve"> </w:t>
            </w:r>
            <w:r>
              <w:rPr>
                <w:spacing w:val="-5"/>
                <w:sz w:val="28"/>
                <w:szCs w:val="28"/>
              </w:rPr>
              <w:t>34</w:t>
            </w:r>
          </w:p>
        </w:tc>
        <w:tc>
          <w:tcPr>
            <w:tcW w:w="8335" w:type="dxa"/>
            <w:tcBorders>
              <w:bottom w:val="single" w:color="000000" w:sz="4" w:space="0"/>
            </w:tcBorders>
          </w:tcPr>
          <w:p w14:paraId="7D170C70">
            <w:pPr>
              <w:pStyle w:val="9"/>
              <w:spacing w:line="226" w:lineRule="exact"/>
              <w:rPr>
                <w:sz w:val="28"/>
                <w:szCs w:val="28"/>
              </w:rPr>
            </w:pPr>
            <w:r>
              <w:rPr>
                <w:sz w:val="28"/>
                <w:szCs w:val="28"/>
              </w:rPr>
              <w:t>Жанровое</w:t>
            </w:r>
            <w:r>
              <w:rPr>
                <w:spacing w:val="-11"/>
                <w:sz w:val="28"/>
                <w:szCs w:val="28"/>
              </w:rPr>
              <w:t xml:space="preserve"> </w:t>
            </w:r>
            <w:r>
              <w:rPr>
                <w:sz w:val="28"/>
                <w:szCs w:val="28"/>
              </w:rPr>
              <w:t>многообразие</w:t>
            </w:r>
            <w:r>
              <w:rPr>
                <w:spacing w:val="-11"/>
                <w:sz w:val="28"/>
                <w:szCs w:val="28"/>
              </w:rPr>
              <w:t xml:space="preserve"> </w:t>
            </w:r>
            <w:r>
              <w:rPr>
                <w:sz w:val="28"/>
                <w:szCs w:val="28"/>
              </w:rPr>
              <w:t>произведений</w:t>
            </w:r>
            <w:r>
              <w:rPr>
                <w:spacing w:val="-10"/>
                <w:sz w:val="28"/>
                <w:szCs w:val="28"/>
              </w:rPr>
              <w:t xml:space="preserve"> </w:t>
            </w:r>
            <w:r>
              <w:rPr>
                <w:sz w:val="28"/>
                <w:szCs w:val="28"/>
              </w:rPr>
              <w:t>Л.Н.</w:t>
            </w:r>
            <w:r>
              <w:rPr>
                <w:spacing w:val="-12"/>
                <w:sz w:val="28"/>
                <w:szCs w:val="28"/>
              </w:rPr>
              <w:t xml:space="preserve"> </w:t>
            </w:r>
            <w:r>
              <w:rPr>
                <w:sz w:val="28"/>
                <w:szCs w:val="28"/>
              </w:rPr>
              <w:t>Толстого:</w:t>
            </w:r>
            <w:r>
              <w:rPr>
                <w:spacing w:val="-11"/>
                <w:sz w:val="28"/>
                <w:szCs w:val="28"/>
              </w:rPr>
              <w:t xml:space="preserve"> </w:t>
            </w:r>
            <w:r>
              <w:rPr>
                <w:sz w:val="28"/>
                <w:szCs w:val="28"/>
              </w:rPr>
              <w:t>сказка,</w:t>
            </w:r>
            <w:r>
              <w:rPr>
                <w:spacing w:val="-11"/>
                <w:sz w:val="28"/>
                <w:szCs w:val="28"/>
              </w:rPr>
              <w:t xml:space="preserve"> </w:t>
            </w:r>
            <w:r>
              <w:rPr>
                <w:sz w:val="28"/>
                <w:szCs w:val="28"/>
              </w:rPr>
              <w:t>рассказ,</w:t>
            </w:r>
            <w:r>
              <w:rPr>
                <w:spacing w:val="-9"/>
                <w:sz w:val="28"/>
                <w:szCs w:val="28"/>
              </w:rPr>
              <w:t xml:space="preserve"> </w:t>
            </w:r>
            <w:r>
              <w:rPr>
                <w:sz w:val="28"/>
                <w:szCs w:val="28"/>
              </w:rPr>
              <w:t>басня,</w:t>
            </w:r>
            <w:r>
              <w:rPr>
                <w:spacing w:val="-10"/>
                <w:sz w:val="28"/>
                <w:szCs w:val="28"/>
              </w:rPr>
              <w:t xml:space="preserve"> </w:t>
            </w:r>
            <w:r>
              <w:rPr>
                <w:spacing w:val="-4"/>
                <w:sz w:val="28"/>
                <w:szCs w:val="28"/>
              </w:rPr>
              <w:t>быль</w:t>
            </w:r>
          </w:p>
        </w:tc>
      </w:tr>
      <w:tr w14:paraId="17A5217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7" w:hRule="atLeast"/>
        </w:trPr>
        <w:tc>
          <w:tcPr>
            <w:tcW w:w="1051" w:type="dxa"/>
            <w:tcBorders>
              <w:top w:val="single" w:color="000000" w:sz="4" w:space="0"/>
            </w:tcBorders>
          </w:tcPr>
          <w:p w14:paraId="1CE207DB">
            <w:pPr>
              <w:pStyle w:val="9"/>
              <w:spacing w:before="7"/>
              <w:rPr>
                <w:sz w:val="28"/>
                <w:szCs w:val="28"/>
              </w:rPr>
            </w:pPr>
            <w:r>
              <w:rPr>
                <w:sz w:val="28"/>
                <w:szCs w:val="28"/>
              </w:rPr>
              <w:t>Урок</w:t>
            </w:r>
            <w:r>
              <w:rPr>
                <w:spacing w:val="-4"/>
                <w:sz w:val="28"/>
                <w:szCs w:val="28"/>
              </w:rPr>
              <w:t xml:space="preserve"> </w:t>
            </w:r>
            <w:r>
              <w:rPr>
                <w:spacing w:val="-5"/>
                <w:sz w:val="28"/>
                <w:szCs w:val="28"/>
              </w:rPr>
              <w:t>35</w:t>
            </w:r>
          </w:p>
        </w:tc>
        <w:tc>
          <w:tcPr>
            <w:tcW w:w="8335" w:type="dxa"/>
            <w:tcBorders>
              <w:top w:val="single" w:color="000000" w:sz="4" w:space="0"/>
            </w:tcBorders>
          </w:tcPr>
          <w:p w14:paraId="560AC05F">
            <w:pPr>
              <w:pStyle w:val="9"/>
              <w:ind w:right="174"/>
              <w:rPr>
                <w:sz w:val="28"/>
                <w:szCs w:val="28"/>
              </w:rPr>
            </w:pPr>
            <w:r>
              <w:rPr>
                <w:sz w:val="28"/>
                <w:szCs w:val="28"/>
              </w:rPr>
              <w:t>Наблюдение</w:t>
            </w:r>
            <w:r>
              <w:rPr>
                <w:spacing w:val="-13"/>
                <w:sz w:val="28"/>
                <w:szCs w:val="28"/>
              </w:rPr>
              <w:t xml:space="preserve"> </w:t>
            </w:r>
            <w:r>
              <w:rPr>
                <w:sz w:val="28"/>
                <w:szCs w:val="28"/>
              </w:rPr>
              <w:t>за</w:t>
            </w:r>
            <w:r>
              <w:rPr>
                <w:spacing w:val="-12"/>
                <w:sz w:val="28"/>
                <w:szCs w:val="28"/>
              </w:rPr>
              <w:t xml:space="preserve"> </w:t>
            </w:r>
            <w:r>
              <w:rPr>
                <w:sz w:val="28"/>
                <w:szCs w:val="28"/>
              </w:rPr>
              <w:t>художественными</w:t>
            </w:r>
            <w:r>
              <w:rPr>
                <w:spacing w:val="-13"/>
                <w:sz w:val="28"/>
                <w:szCs w:val="28"/>
              </w:rPr>
              <w:t xml:space="preserve"> </w:t>
            </w:r>
            <w:r>
              <w:rPr>
                <w:sz w:val="28"/>
                <w:szCs w:val="28"/>
              </w:rPr>
              <w:t>особенностями</w:t>
            </w:r>
            <w:r>
              <w:rPr>
                <w:spacing w:val="-12"/>
                <w:sz w:val="28"/>
                <w:szCs w:val="28"/>
              </w:rPr>
              <w:t xml:space="preserve"> </w:t>
            </w:r>
            <w:r>
              <w:rPr>
                <w:sz w:val="28"/>
                <w:szCs w:val="28"/>
              </w:rPr>
              <w:t>рассказа-описания</w:t>
            </w:r>
            <w:r>
              <w:rPr>
                <w:spacing w:val="-13"/>
                <w:sz w:val="28"/>
                <w:szCs w:val="28"/>
              </w:rPr>
              <w:t xml:space="preserve"> </w:t>
            </w:r>
            <w:r>
              <w:rPr>
                <w:sz w:val="28"/>
                <w:szCs w:val="28"/>
              </w:rPr>
              <w:t>и</w:t>
            </w:r>
            <w:r>
              <w:rPr>
                <w:spacing w:val="-12"/>
                <w:sz w:val="28"/>
                <w:szCs w:val="28"/>
              </w:rPr>
              <w:t xml:space="preserve"> </w:t>
            </w:r>
            <w:r>
              <w:rPr>
                <w:sz w:val="28"/>
                <w:szCs w:val="28"/>
              </w:rPr>
              <w:t>рассказа-рассуждения на примере рассказа Л.H. Толстого «Лебеди» и других</w:t>
            </w:r>
          </w:p>
        </w:tc>
      </w:tr>
      <w:tr w14:paraId="607E67E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7" w:hRule="atLeast"/>
        </w:trPr>
        <w:tc>
          <w:tcPr>
            <w:tcW w:w="1051" w:type="dxa"/>
          </w:tcPr>
          <w:p w14:paraId="22604DAB">
            <w:pPr>
              <w:pStyle w:val="9"/>
              <w:rPr>
                <w:sz w:val="28"/>
                <w:szCs w:val="28"/>
              </w:rPr>
            </w:pPr>
            <w:r>
              <w:rPr>
                <w:sz w:val="28"/>
                <w:szCs w:val="28"/>
              </w:rPr>
              <w:t>Урок</w:t>
            </w:r>
            <w:r>
              <w:rPr>
                <w:spacing w:val="-4"/>
                <w:sz w:val="28"/>
                <w:szCs w:val="28"/>
              </w:rPr>
              <w:t xml:space="preserve"> </w:t>
            </w:r>
            <w:r>
              <w:rPr>
                <w:spacing w:val="-5"/>
                <w:sz w:val="28"/>
                <w:szCs w:val="28"/>
              </w:rPr>
              <w:t>36</w:t>
            </w:r>
          </w:p>
        </w:tc>
        <w:tc>
          <w:tcPr>
            <w:tcW w:w="8335" w:type="dxa"/>
          </w:tcPr>
          <w:p w14:paraId="290C0DEF">
            <w:pPr>
              <w:pStyle w:val="9"/>
              <w:rPr>
                <w:sz w:val="28"/>
                <w:szCs w:val="28"/>
              </w:rPr>
            </w:pPr>
            <w:r>
              <w:rPr>
                <w:sz w:val="28"/>
                <w:szCs w:val="28"/>
              </w:rPr>
              <w:t>Различение</w:t>
            </w:r>
            <w:r>
              <w:rPr>
                <w:spacing w:val="-10"/>
                <w:sz w:val="28"/>
                <w:szCs w:val="28"/>
              </w:rPr>
              <w:t xml:space="preserve"> </w:t>
            </w:r>
            <w:r>
              <w:rPr>
                <w:sz w:val="28"/>
                <w:szCs w:val="28"/>
              </w:rPr>
              <w:t>рассказчика</w:t>
            </w:r>
            <w:r>
              <w:rPr>
                <w:spacing w:val="-9"/>
                <w:sz w:val="28"/>
                <w:szCs w:val="28"/>
              </w:rPr>
              <w:t xml:space="preserve"> </w:t>
            </w:r>
            <w:r>
              <w:rPr>
                <w:sz w:val="28"/>
                <w:szCs w:val="28"/>
              </w:rPr>
              <w:t>и</w:t>
            </w:r>
            <w:r>
              <w:rPr>
                <w:spacing w:val="-13"/>
                <w:sz w:val="28"/>
                <w:szCs w:val="28"/>
              </w:rPr>
              <w:t xml:space="preserve"> </w:t>
            </w:r>
            <w:r>
              <w:rPr>
                <w:sz w:val="28"/>
                <w:szCs w:val="28"/>
              </w:rPr>
              <w:t>автора</w:t>
            </w:r>
            <w:r>
              <w:rPr>
                <w:spacing w:val="-10"/>
                <w:sz w:val="28"/>
                <w:szCs w:val="28"/>
              </w:rPr>
              <w:t xml:space="preserve"> </w:t>
            </w:r>
            <w:r>
              <w:rPr>
                <w:sz w:val="28"/>
                <w:szCs w:val="28"/>
              </w:rPr>
              <w:t>произведения.</w:t>
            </w:r>
            <w:r>
              <w:rPr>
                <w:spacing w:val="-11"/>
                <w:sz w:val="28"/>
                <w:szCs w:val="28"/>
              </w:rPr>
              <w:t xml:space="preserve"> </w:t>
            </w:r>
            <w:r>
              <w:rPr>
                <w:sz w:val="28"/>
                <w:szCs w:val="28"/>
              </w:rPr>
              <w:t>На</w:t>
            </w:r>
            <w:r>
              <w:rPr>
                <w:spacing w:val="-9"/>
                <w:sz w:val="28"/>
                <w:szCs w:val="28"/>
              </w:rPr>
              <w:t xml:space="preserve"> </w:t>
            </w:r>
            <w:r>
              <w:rPr>
                <w:sz w:val="28"/>
                <w:szCs w:val="28"/>
              </w:rPr>
              <w:t>примере</w:t>
            </w:r>
            <w:r>
              <w:rPr>
                <w:spacing w:val="-8"/>
                <w:sz w:val="28"/>
                <w:szCs w:val="28"/>
              </w:rPr>
              <w:t xml:space="preserve"> </w:t>
            </w:r>
            <w:r>
              <w:rPr>
                <w:sz w:val="28"/>
                <w:szCs w:val="28"/>
              </w:rPr>
              <w:t>рассказа</w:t>
            </w:r>
            <w:r>
              <w:rPr>
                <w:spacing w:val="-11"/>
                <w:sz w:val="28"/>
                <w:szCs w:val="28"/>
              </w:rPr>
              <w:t xml:space="preserve"> </w:t>
            </w:r>
            <w:r>
              <w:rPr>
                <w:sz w:val="28"/>
                <w:szCs w:val="28"/>
              </w:rPr>
              <w:t>Л.Н.</w:t>
            </w:r>
            <w:r>
              <w:rPr>
                <w:spacing w:val="-11"/>
                <w:sz w:val="28"/>
                <w:szCs w:val="28"/>
              </w:rPr>
              <w:t xml:space="preserve"> </w:t>
            </w:r>
            <w:r>
              <w:rPr>
                <w:sz w:val="28"/>
                <w:szCs w:val="28"/>
              </w:rPr>
              <w:t>Толстого</w:t>
            </w:r>
            <w:r>
              <w:rPr>
                <w:spacing w:val="-8"/>
                <w:sz w:val="28"/>
                <w:szCs w:val="28"/>
              </w:rPr>
              <w:t xml:space="preserve"> </w:t>
            </w:r>
            <w:r>
              <w:rPr>
                <w:spacing w:val="-2"/>
                <w:sz w:val="28"/>
                <w:szCs w:val="28"/>
              </w:rPr>
              <w:t>«Акула»</w:t>
            </w:r>
          </w:p>
        </w:tc>
      </w:tr>
      <w:tr w14:paraId="059380F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4" w:hRule="atLeast"/>
        </w:trPr>
        <w:tc>
          <w:tcPr>
            <w:tcW w:w="1051" w:type="dxa"/>
          </w:tcPr>
          <w:p w14:paraId="2EA45B9C">
            <w:pPr>
              <w:pStyle w:val="9"/>
              <w:rPr>
                <w:sz w:val="28"/>
                <w:szCs w:val="28"/>
              </w:rPr>
            </w:pPr>
            <w:r>
              <w:rPr>
                <w:sz w:val="28"/>
                <w:szCs w:val="28"/>
              </w:rPr>
              <w:t>Урок</w:t>
            </w:r>
            <w:r>
              <w:rPr>
                <w:spacing w:val="-4"/>
                <w:sz w:val="28"/>
                <w:szCs w:val="28"/>
              </w:rPr>
              <w:t xml:space="preserve"> </w:t>
            </w:r>
            <w:r>
              <w:rPr>
                <w:spacing w:val="-5"/>
                <w:sz w:val="28"/>
                <w:szCs w:val="28"/>
              </w:rPr>
              <w:t>37</w:t>
            </w:r>
          </w:p>
        </w:tc>
        <w:tc>
          <w:tcPr>
            <w:tcW w:w="8335" w:type="dxa"/>
          </w:tcPr>
          <w:p w14:paraId="71E0B872">
            <w:pPr>
              <w:pStyle w:val="9"/>
              <w:rPr>
                <w:sz w:val="28"/>
                <w:szCs w:val="28"/>
              </w:rPr>
            </w:pPr>
            <w:r>
              <w:rPr>
                <w:sz w:val="28"/>
                <w:szCs w:val="28"/>
              </w:rPr>
              <w:t>Разные</w:t>
            </w:r>
            <w:r>
              <w:rPr>
                <w:spacing w:val="-12"/>
                <w:sz w:val="28"/>
                <w:szCs w:val="28"/>
              </w:rPr>
              <w:t xml:space="preserve"> </w:t>
            </w:r>
            <w:r>
              <w:rPr>
                <w:sz w:val="28"/>
                <w:szCs w:val="28"/>
              </w:rPr>
              <w:t>виды</w:t>
            </w:r>
            <w:r>
              <w:rPr>
                <w:spacing w:val="-11"/>
                <w:sz w:val="28"/>
                <w:szCs w:val="28"/>
              </w:rPr>
              <w:t xml:space="preserve"> </w:t>
            </w:r>
            <w:r>
              <w:rPr>
                <w:sz w:val="28"/>
                <w:szCs w:val="28"/>
              </w:rPr>
              <w:t>планов</w:t>
            </w:r>
            <w:r>
              <w:rPr>
                <w:spacing w:val="-10"/>
                <w:sz w:val="28"/>
                <w:szCs w:val="28"/>
              </w:rPr>
              <w:t xml:space="preserve"> </w:t>
            </w:r>
            <w:r>
              <w:rPr>
                <w:sz w:val="28"/>
                <w:szCs w:val="28"/>
              </w:rPr>
              <w:t>на</w:t>
            </w:r>
            <w:r>
              <w:rPr>
                <w:spacing w:val="-9"/>
                <w:sz w:val="28"/>
                <w:szCs w:val="28"/>
              </w:rPr>
              <w:t xml:space="preserve"> </w:t>
            </w:r>
            <w:r>
              <w:rPr>
                <w:sz w:val="28"/>
                <w:szCs w:val="28"/>
              </w:rPr>
              <w:t>примере</w:t>
            </w:r>
            <w:r>
              <w:rPr>
                <w:spacing w:val="-9"/>
                <w:sz w:val="28"/>
                <w:szCs w:val="28"/>
              </w:rPr>
              <w:t xml:space="preserve"> </w:t>
            </w:r>
            <w:r>
              <w:rPr>
                <w:sz w:val="28"/>
                <w:szCs w:val="28"/>
              </w:rPr>
              <w:t>произведения</w:t>
            </w:r>
            <w:r>
              <w:rPr>
                <w:spacing w:val="-9"/>
                <w:sz w:val="28"/>
                <w:szCs w:val="28"/>
              </w:rPr>
              <w:t xml:space="preserve"> </w:t>
            </w:r>
            <w:r>
              <w:rPr>
                <w:sz w:val="28"/>
                <w:szCs w:val="28"/>
              </w:rPr>
              <w:t>Л.Н.</w:t>
            </w:r>
            <w:r>
              <w:rPr>
                <w:spacing w:val="-11"/>
                <w:sz w:val="28"/>
                <w:szCs w:val="28"/>
              </w:rPr>
              <w:t xml:space="preserve"> </w:t>
            </w:r>
            <w:r>
              <w:rPr>
                <w:sz w:val="28"/>
                <w:szCs w:val="28"/>
              </w:rPr>
              <w:t>Толстого</w:t>
            </w:r>
            <w:r>
              <w:rPr>
                <w:spacing w:val="-6"/>
                <w:sz w:val="28"/>
                <w:szCs w:val="28"/>
              </w:rPr>
              <w:t xml:space="preserve"> </w:t>
            </w:r>
            <w:r>
              <w:rPr>
                <w:spacing w:val="-2"/>
                <w:sz w:val="28"/>
                <w:szCs w:val="28"/>
              </w:rPr>
              <w:t>«Акула»</w:t>
            </w:r>
          </w:p>
        </w:tc>
      </w:tr>
      <w:tr w14:paraId="2B50989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2" w:hRule="atLeast"/>
        </w:trPr>
        <w:tc>
          <w:tcPr>
            <w:tcW w:w="1051" w:type="dxa"/>
          </w:tcPr>
          <w:p w14:paraId="2564C38D">
            <w:pPr>
              <w:pStyle w:val="9"/>
              <w:spacing w:before="7"/>
              <w:rPr>
                <w:sz w:val="28"/>
                <w:szCs w:val="28"/>
              </w:rPr>
            </w:pPr>
            <w:r>
              <w:rPr>
                <w:sz w:val="28"/>
                <w:szCs w:val="28"/>
              </w:rPr>
              <w:t>Урок</w:t>
            </w:r>
            <w:r>
              <w:rPr>
                <w:spacing w:val="-4"/>
                <w:sz w:val="28"/>
                <w:szCs w:val="28"/>
              </w:rPr>
              <w:t xml:space="preserve"> </w:t>
            </w:r>
            <w:r>
              <w:rPr>
                <w:spacing w:val="-5"/>
                <w:sz w:val="28"/>
                <w:szCs w:val="28"/>
              </w:rPr>
              <w:t>38</w:t>
            </w:r>
          </w:p>
        </w:tc>
        <w:tc>
          <w:tcPr>
            <w:tcW w:w="8335" w:type="dxa"/>
          </w:tcPr>
          <w:p w14:paraId="2E46728D">
            <w:pPr>
              <w:pStyle w:val="9"/>
              <w:spacing w:line="237" w:lineRule="auto"/>
              <w:ind w:right="422"/>
              <w:rPr>
                <w:sz w:val="28"/>
                <w:szCs w:val="28"/>
              </w:rPr>
            </w:pPr>
            <w:r>
              <w:rPr>
                <w:sz w:val="28"/>
                <w:szCs w:val="28"/>
              </w:rPr>
              <w:t>Различение</w:t>
            </w:r>
            <w:r>
              <w:rPr>
                <w:spacing w:val="40"/>
                <w:sz w:val="28"/>
                <w:szCs w:val="28"/>
              </w:rPr>
              <w:t xml:space="preserve"> </w:t>
            </w:r>
            <w:r>
              <w:rPr>
                <w:sz w:val="28"/>
                <w:szCs w:val="28"/>
              </w:rPr>
              <w:t>художественного</w:t>
            </w:r>
            <w:r>
              <w:rPr>
                <w:spacing w:val="40"/>
                <w:sz w:val="28"/>
                <w:szCs w:val="28"/>
              </w:rPr>
              <w:t xml:space="preserve"> </w:t>
            </w:r>
            <w:r>
              <w:rPr>
                <w:sz w:val="28"/>
                <w:szCs w:val="28"/>
              </w:rPr>
              <w:t>и</w:t>
            </w:r>
            <w:r>
              <w:rPr>
                <w:spacing w:val="40"/>
                <w:sz w:val="28"/>
                <w:szCs w:val="28"/>
              </w:rPr>
              <w:t xml:space="preserve"> </w:t>
            </w:r>
            <w:r>
              <w:rPr>
                <w:sz w:val="28"/>
                <w:szCs w:val="28"/>
              </w:rPr>
              <w:t>научно-познавательного</w:t>
            </w:r>
            <w:r>
              <w:rPr>
                <w:spacing w:val="40"/>
                <w:sz w:val="28"/>
                <w:szCs w:val="28"/>
              </w:rPr>
              <w:t xml:space="preserve"> </w:t>
            </w:r>
            <w:r>
              <w:rPr>
                <w:sz w:val="28"/>
                <w:szCs w:val="28"/>
              </w:rPr>
              <w:t>текстов</w:t>
            </w:r>
            <w:r>
              <w:rPr>
                <w:spacing w:val="40"/>
                <w:sz w:val="28"/>
                <w:szCs w:val="28"/>
              </w:rPr>
              <w:t xml:space="preserve"> </w:t>
            </w:r>
            <w:r>
              <w:rPr>
                <w:sz w:val="28"/>
                <w:szCs w:val="28"/>
              </w:rPr>
              <w:t>«Лебеди»</w:t>
            </w:r>
            <w:r>
              <w:rPr>
                <w:spacing w:val="40"/>
                <w:sz w:val="28"/>
                <w:szCs w:val="28"/>
              </w:rPr>
              <w:t xml:space="preserve"> </w:t>
            </w:r>
            <w:r>
              <w:rPr>
                <w:sz w:val="28"/>
                <w:szCs w:val="28"/>
              </w:rPr>
              <w:t>и</w:t>
            </w:r>
            <w:r>
              <w:rPr>
                <w:spacing w:val="40"/>
                <w:sz w:val="28"/>
                <w:szCs w:val="28"/>
              </w:rPr>
              <w:t xml:space="preserve"> </w:t>
            </w:r>
            <w:r>
              <w:rPr>
                <w:sz w:val="28"/>
                <w:szCs w:val="28"/>
              </w:rPr>
              <w:t>«Зайцы»</w:t>
            </w:r>
            <w:r>
              <w:rPr>
                <w:spacing w:val="80"/>
                <w:sz w:val="28"/>
                <w:szCs w:val="28"/>
              </w:rPr>
              <w:t xml:space="preserve"> </w:t>
            </w:r>
            <w:r>
              <w:rPr>
                <w:sz w:val="28"/>
                <w:szCs w:val="28"/>
              </w:rPr>
              <w:t>Л.Н. Толстого</w:t>
            </w:r>
          </w:p>
        </w:tc>
      </w:tr>
      <w:tr w14:paraId="7910AC8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00" w:hRule="atLeast"/>
        </w:trPr>
        <w:tc>
          <w:tcPr>
            <w:tcW w:w="1051" w:type="dxa"/>
          </w:tcPr>
          <w:p w14:paraId="39B4BED8">
            <w:pPr>
              <w:pStyle w:val="9"/>
              <w:spacing w:before="7"/>
              <w:rPr>
                <w:sz w:val="28"/>
                <w:szCs w:val="28"/>
              </w:rPr>
            </w:pPr>
            <w:r>
              <w:rPr>
                <w:sz w:val="28"/>
                <w:szCs w:val="28"/>
              </w:rPr>
              <w:t>Урок</w:t>
            </w:r>
            <w:r>
              <w:rPr>
                <w:spacing w:val="-4"/>
                <w:sz w:val="28"/>
                <w:szCs w:val="28"/>
              </w:rPr>
              <w:t xml:space="preserve"> </w:t>
            </w:r>
            <w:r>
              <w:rPr>
                <w:spacing w:val="-5"/>
                <w:sz w:val="28"/>
                <w:szCs w:val="28"/>
              </w:rPr>
              <w:t>39</w:t>
            </w:r>
          </w:p>
        </w:tc>
        <w:tc>
          <w:tcPr>
            <w:tcW w:w="8335" w:type="dxa"/>
          </w:tcPr>
          <w:p w14:paraId="45D7ED56">
            <w:pPr>
              <w:pStyle w:val="9"/>
              <w:spacing w:before="7" w:line="242" w:lineRule="auto"/>
              <w:ind w:right="613"/>
              <w:rPr>
                <w:sz w:val="28"/>
                <w:szCs w:val="28"/>
              </w:rPr>
            </w:pPr>
            <w:r>
              <w:rPr>
                <w:sz w:val="28"/>
                <w:szCs w:val="28"/>
              </w:rPr>
              <w:t>Осознание</w:t>
            </w:r>
            <w:r>
              <w:rPr>
                <w:spacing w:val="36"/>
                <w:sz w:val="28"/>
                <w:szCs w:val="28"/>
              </w:rPr>
              <w:t xml:space="preserve"> </w:t>
            </w:r>
            <w:r>
              <w:rPr>
                <w:sz w:val="28"/>
                <w:szCs w:val="28"/>
              </w:rPr>
              <w:t>связи</w:t>
            </w:r>
            <w:r>
              <w:rPr>
                <w:spacing w:val="34"/>
                <w:sz w:val="28"/>
                <w:szCs w:val="28"/>
              </w:rPr>
              <w:t xml:space="preserve"> </w:t>
            </w:r>
            <w:r>
              <w:rPr>
                <w:sz w:val="28"/>
                <w:szCs w:val="28"/>
              </w:rPr>
              <w:t>содержания</w:t>
            </w:r>
            <w:r>
              <w:rPr>
                <w:spacing w:val="35"/>
                <w:sz w:val="28"/>
                <w:szCs w:val="28"/>
              </w:rPr>
              <w:t xml:space="preserve"> </w:t>
            </w:r>
            <w:r>
              <w:rPr>
                <w:sz w:val="28"/>
                <w:szCs w:val="28"/>
              </w:rPr>
              <w:t>произведения</w:t>
            </w:r>
            <w:r>
              <w:rPr>
                <w:spacing w:val="36"/>
                <w:sz w:val="28"/>
                <w:szCs w:val="28"/>
              </w:rPr>
              <w:t xml:space="preserve"> </w:t>
            </w:r>
            <w:r>
              <w:rPr>
                <w:sz w:val="28"/>
                <w:szCs w:val="28"/>
              </w:rPr>
              <w:t>с</w:t>
            </w:r>
            <w:r>
              <w:rPr>
                <w:spacing w:val="35"/>
                <w:sz w:val="28"/>
                <w:szCs w:val="28"/>
              </w:rPr>
              <w:t xml:space="preserve"> </w:t>
            </w:r>
            <w:r>
              <w:rPr>
                <w:sz w:val="28"/>
                <w:szCs w:val="28"/>
              </w:rPr>
              <w:t>реальным</w:t>
            </w:r>
            <w:r>
              <w:rPr>
                <w:spacing w:val="36"/>
                <w:sz w:val="28"/>
                <w:szCs w:val="28"/>
              </w:rPr>
              <w:t xml:space="preserve"> </w:t>
            </w:r>
            <w:r>
              <w:rPr>
                <w:sz w:val="28"/>
                <w:szCs w:val="28"/>
              </w:rPr>
              <w:t>событием.</w:t>
            </w:r>
            <w:r>
              <w:rPr>
                <w:spacing w:val="37"/>
                <w:sz w:val="28"/>
                <w:szCs w:val="28"/>
              </w:rPr>
              <w:t xml:space="preserve"> </w:t>
            </w:r>
            <w:r>
              <w:rPr>
                <w:sz w:val="28"/>
                <w:szCs w:val="28"/>
              </w:rPr>
              <w:t>Анализ</w:t>
            </w:r>
            <w:r>
              <w:rPr>
                <w:spacing w:val="35"/>
                <w:sz w:val="28"/>
                <w:szCs w:val="28"/>
              </w:rPr>
              <w:t xml:space="preserve"> </w:t>
            </w:r>
            <w:r>
              <w:rPr>
                <w:sz w:val="28"/>
                <w:szCs w:val="28"/>
              </w:rPr>
              <w:t xml:space="preserve">сюжета </w:t>
            </w:r>
            <w:r>
              <w:rPr>
                <w:spacing w:val="-4"/>
                <w:sz w:val="28"/>
                <w:szCs w:val="28"/>
              </w:rPr>
              <w:t>были</w:t>
            </w:r>
          </w:p>
          <w:p w14:paraId="6910250E">
            <w:pPr>
              <w:pStyle w:val="9"/>
              <w:spacing w:line="208" w:lineRule="exact"/>
              <w:rPr>
                <w:sz w:val="28"/>
                <w:szCs w:val="28"/>
              </w:rPr>
            </w:pPr>
            <w:r>
              <w:rPr>
                <w:sz w:val="28"/>
                <w:szCs w:val="28"/>
              </w:rPr>
              <w:t>«Прыжок»</w:t>
            </w:r>
            <w:r>
              <w:rPr>
                <w:spacing w:val="-13"/>
                <w:sz w:val="28"/>
                <w:szCs w:val="28"/>
              </w:rPr>
              <w:t xml:space="preserve"> </w:t>
            </w:r>
            <w:r>
              <w:rPr>
                <w:sz w:val="28"/>
                <w:szCs w:val="28"/>
              </w:rPr>
              <w:t>Л.Н.</w:t>
            </w:r>
            <w:r>
              <w:rPr>
                <w:spacing w:val="-12"/>
                <w:sz w:val="28"/>
                <w:szCs w:val="28"/>
              </w:rPr>
              <w:t xml:space="preserve"> </w:t>
            </w:r>
            <w:r>
              <w:rPr>
                <w:sz w:val="28"/>
                <w:szCs w:val="28"/>
              </w:rPr>
              <w:t>Толстого:</w:t>
            </w:r>
            <w:r>
              <w:rPr>
                <w:spacing w:val="-13"/>
                <w:sz w:val="28"/>
                <w:szCs w:val="28"/>
              </w:rPr>
              <w:t xml:space="preserve"> </w:t>
            </w:r>
            <w:r>
              <w:rPr>
                <w:sz w:val="28"/>
                <w:szCs w:val="28"/>
              </w:rPr>
              <w:t>главные</w:t>
            </w:r>
            <w:r>
              <w:rPr>
                <w:spacing w:val="-12"/>
                <w:sz w:val="28"/>
                <w:szCs w:val="28"/>
              </w:rPr>
              <w:t xml:space="preserve"> </w:t>
            </w:r>
            <w:r>
              <w:rPr>
                <w:sz w:val="28"/>
                <w:szCs w:val="28"/>
              </w:rPr>
              <w:t>герои,</w:t>
            </w:r>
            <w:r>
              <w:rPr>
                <w:spacing w:val="-13"/>
                <w:sz w:val="28"/>
                <w:szCs w:val="28"/>
              </w:rPr>
              <w:t xml:space="preserve"> </w:t>
            </w:r>
            <w:r>
              <w:rPr>
                <w:sz w:val="28"/>
                <w:szCs w:val="28"/>
              </w:rPr>
              <w:t>отдельные</w:t>
            </w:r>
            <w:r>
              <w:rPr>
                <w:spacing w:val="-11"/>
                <w:sz w:val="28"/>
                <w:szCs w:val="28"/>
              </w:rPr>
              <w:t xml:space="preserve"> </w:t>
            </w:r>
            <w:r>
              <w:rPr>
                <w:sz w:val="28"/>
                <w:szCs w:val="28"/>
              </w:rPr>
              <w:t>эпизоды,</w:t>
            </w:r>
            <w:r>
              <w:rPr>
                <w:spacing w:val="-10"/>
                <w:sz w:val="28"/>
                <w:szCs w:val="28"/>
              </w:rPr>
              <w:t xml:space="preserve"> </w:t>
            </w:r>
            <w:r>
              <w:rPr>
                <w:sz w:val="28"/>
                <w:szCs w:val="28"/>
              </w:rPr>
              <w:t>составление</w:t>
            </w:r>
            <w:r>
              <w:rPr>
                <w:spacing w:val="-10"/>
                <w:sz w:val="28"/>
                <w:szCs w:val="28"/>
              </w:rPr>
              <w:t xml:space="preserve"> </w:t>
            </w:r>
            <w:r>
              <w:rPr>
                <w:spacing w:val="-2"/>
                <w:sz w:val="28"/>
                <w:szCs w:val="28"/>
              </w:rPr>
              <w:t>плана</w:t>
            </w:r>
          </w:p>
        </w:tc>
      </w:tr>
      <w:tr w14:paraId="10323A9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7" w:hRule="atLeast"/>
        </w:trPr>
        <w:tc>
          <w:tcPr>
            <w:tcW w:w="1051" w:type="dxa"/>
          </w:tcPr>
          <w:p w14:paraId="5C2CFD70">
            <w:pPr>
              <w:pStyle w:val="9"/>
              <w:spacing w:before="10"/>
              <w:rPr>
                <w:sz w:val="28"/>
                <w:szCs w:val="28"/>
              </w:rPr>
            </w:pPr>
            <w:r>
              <w:rPr>
                <w:sz w:val="28"/>
                <w:szCs w:val="28"/>
              </w:rPr>
              <w:t>Урок</w:t>
            </w:r>
            <w:r>
              <w:rPr>
                <w:spacing w:val="-4"/>
                <w:sz w:val="28"/>
                <w:szCs w:val="28"/>
              </w:rPr>
              <w:t xml:space="preserve"> </w:t>
            </w:r>
            <w:r>
              <w:rPr>
                <w:spacing w:val="-5"/>
                <w:sz w:val="28"/>
                <w:szCs w:val="28"/>
              </w:rPr>
              <w:t>40</w:t>
            </w:r>
          </w:p>
        </w:tc>
        <w:tc>
          <w:tcPr>
            <w:tcW w:w="8335" w:type="dxa"/>
          </w:tcPr>
          <w:p w14:paraId="2FBFEE62">
            <w:pPr>
              <w:pStyle w:val="9"/>
              <w:spacing w:before="5"/>
              <w:rPr>
                <w:sz w:val="28"/>
                <w:szCs w:val="28"/>
              </w:rPr>
            </w:pPr>
            <w:r>
              <w:rPr>
                <w:sz w:val="28"/>
                <w:szCs w:val="28"/>
              </w:rPr>
              <w:t>Выделение</w:t>
            </w:r>
            <w:r>
              <w:rPr>
                <w:spacing w:val="32"/>
                <w:sz w:val="28"/>
                <w:szCs w:val="28"/>
              </w:rPr>
              <w:t xml:space="preserve"> </w:t>
            </w:r>
            <w:r>
              <w:rPr>
                <w:sz w:val="28"/>
                <w:szCs w:val="28"/>
              </w:rPr>
              <w:t>структурных</w:t>
            </w:r>
            <w:r>
              <w:rPr>
                <w:spacing w:val="27"/>
                <w:sz w:val="28"/>
                <w:szCs w:val="28"/>
              </w:rPr>
              <w:t xml:space="preserve"> </w:t>
            </w:r>
            <w:r>
              <w:rPr>
                <w:sz w:val="28"/>
                <w:szCs w:val="28"/>
              </w:rPr>
              <w:t>частей</w:t>
            </w:r>
            <w:r>
              <w:rPr>
                <w:spacing w:val="32"/>
                <w:sz w:val="28"/>
                <w:szCs w:val="28"/>
              </w:rPr>
              <w:t xml:space="preserve"> </w:t>
            </w:r>
            <w:r>
              <w:rPr>
                <w:sz w:val="28"/>
                <w:szCs w:val="28"/>
              </w:rPr>
              <w:t>композиции</w:t>
            </w:r>
            <w:r>
              <w:rPr>
                <w:spacing w:val="30"/>
                <w:sz w:val="28"/>
                <w:szCs w:val="28"/>
              </w:rPr>
              <w:t xml:space="preserve"> </w:t>
            </w:r>
            <w:r>
              <w:rPr>
                <w:sz w:val="28"/>
                <w:szCs w:val="28"/>
              </w:rPr>
              <w:t>(начало</w:t>
            </w:r>
            <w:r>
              <w:rPr>
                <w:spacing w:val="32"/>
                <w:sz w:val="28"/>
                <w:szCs w:val="28"/>
              </w:rPr>
              <w:t xml:space="preserve"> </w:t>
            </w:r>
            <w:r>
              <w:rPr>
                <w:sz w:val="28"/>
                <w:szCs w:val="28"/>
              </w:rPr>
              <w:t>действия,</w:t>
            </w:r>
            <w:r>
              <w:rPr>
                <w:spacing w:val="29"/>
                <w:sz w:val="28"/>
                <w:szCs w:val="28"/>
              </w:rPr>
              <w:t xml:space="preserve"> </w:t>
            </w:r>
            <w:r>
              <w:rPr>
                <w:sz w:val="28"/>
                <w:szCs w:val="28"/>
              </w:rPr>
              <w:t>завязка,</w:t>
            </w:r>
            <w:r>
              <w:rPr>
                <w:spacing w:val="29"/>
                <w:sz w:val="28"/>
                <w:szCs w:val="28"/>
              </w:rPr>
              <w:t xml:space="preserve"> </w:t>
            </w:r>
            <w:r>
              <w:rPr>
                <w:sz w:val="28"/>
                <w:szCs w:val="28"/>
              </w:rPr>
              <w:t>развитие</w:t>
            </w:r>
            <w:r>
              <w:rPr>
                <w:spacing w:val="29"/>
                <w:sz w:val="28"/>
                <w:szCs w:val="28"/>
              </w:rPr>
              <w:t xml:space="preserve"> </w:t>
            </w:r>
            <w:r>
              <w:rPr>
                <w:sz w:val="28"/>
                <w:szCs w:val="28"/>
              </w:rPr>
              <w:t>действия, кульминация, развязка) произведения Л.Н. Толстого «Прыжок» и других (по выбору)</w:t>
            </w:r>
          </w:p>
        </w:tc>
      </w:tr>
      <w:tr w14:paraId="5714771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1" w:hRule="atLeast"/>
        </w:trPr>
        <w:tc>
          <w:tcPr>
            <w:tcW w:w="1051" w:type="dxa"/>
          </w:tcPr>
          <w:p w14:paraId="137E5E35">
            <w:pPr>
              <w:pStyle w:val="9"/>
              <w:spacing w:line="228" w:lineRule="exact"/>
              <w:rPr>
                <w:sz w:val="28"/>
                <w:szCs w:val="28"/>
              </w:rPr>
            </w:pPr>
            <w:r>
              <w:rPr>
                <w:sz w:val="28"/>
                <w:szCs w:val="28"/>
              </w:rPr>
              <w:t>Урок</w:t>
            </w:r>
            <w:r>
              <w:rPr>
                <w:spacing w:val="-4"/>
                <w:sz w:val="28"/>
                <w:szCs w:val="28"/>
              </w:rPr>
              <w:t xml:space="preserve"> </w:t>
            </w:r>
            <w:r>
              <w:rPr>
                <w:spacing w:val="-5"/>
                <w:sz w:val="28"/>
                <w:szCs w:val="28"/>
              </w:rPr>
              <w:t>41</w:t>
            </w:r>
          </w:p>
        </w:tc>
        <w:tc>
          <w:tcPr>
            <w:tcW w:w="8335" w:type="dxa"/>
          </w:tcPr>
          <w:p w14:paraId="189B8379">
            <w:pPr>
              <w:pStyle w:val="9"/>
              <w:spacing w:line="228" w:lineRule="exact"/>
              <w:rPr>
                <w:sz w:val="28"/>
                <w:szCs w:val="28"/>
              </w:rPr>
            </w:pPr>
            <w:r>
              <w:rPr>
                <w:sz w:val="28"/>
                <w:szCs w:val="28"/>
              </w:rPr>
              <w:t>Работа</w:t>
            </w:r>
            <w:r>
              <w:rPr>
                <w:spacing w:val="-13"/>
                <w:sz w:val="28"/>
                <w:szCs w:val="28"/>
              </w:rPr>
              <w:t xml:space="preserve"> </w:t>
            </w:r>
            <w:r>
              <w:rPr>
                <w:sz w:val="28"/>
                <w:szCs w:val="28"/>
              </w:rPr>
              <w:t>с</w:t>
            </w:r>
            <w:r>
              <w:rPr>
                <w:spacing w:val="-12"/>
                <w:sz w:val="28"/>
                <w:szCs w:val="28"/>
              </w:rPr>
              <w:t xml:space="preserve"> </w:t>
            </w:r>
            <w:r>
              <w:rPr>
                <w:sz w:val="28"/>
                <w:szCs w:val="28"/>
              </w:rPr>
              <w:t>детскими</w:t>
            </w:r>
            <w:r>
              <w:rPr>
                <w:spacing w:val="-12"/>
                <w:sz w:val="28"/>
                <w:szCs w:val="28"/>
              </w:rPr>
              <w:t xml:space="preserve"> </w:t>
            </w:r>
            <w:r>
              <w:rPr>
                <w:sz w:val="28"/>
                <w:szCs w:val="28"/>
              </w:rPr>
              <w:t>книгами:</w:t>
            </w:r>
            <w:r>
              <w:rPr>
                <w:spacing w:val="-11"/>
                <w:sz w:val="28"/>
                <w:szCs w:val="28"/>
              </w:rPr>
              <w:t xml:space="preserve"> </w:t>
            </w:r>
            <w:r>
              <w:rPr>
                <w:sz w:val="28"/>
                <w:szCs w:val="28"/>
              </w:rPr>
              <w:t>жанровое</w:t>
            </w:r>
            <w:r>
              <w:rPr>
                <w:spacing w:val="-9"/>
                <w:sz w:val="28"/>
                <w:szCs w:val="28"/>
              </w:rPr>
              <w:t xml:space="preserve"> </w:t>
            </w:r>
            <w:r>
              <w:rPr>
                <w:sz w:val="28"/>
                <w:szCs w:val="28"/>
              </w:rPr>
              <w:t>многообразие</w:t>
            </w:r>
            <w:r>
              <w:rPr>
                <w:spacing w:val="-11"/>
                <w:sz w:val="28"/>
                <w:szCs w:val="28"/>
              </w:rPr>
              <w:t xml:space="preserve"> </w:t>
            </w:r>
            <w:r>
              <w:rPr>
                <w:sz w:val="28"/>
                <w:szCs w:val="28"/>
              </w:rPr>
              <w:t>произведений</w:t>
            </w:r>
            <w:r>
              <w:rPr>
                <w:spacing w:val="-10"/>
                <w:sz w:val="28"/>
                <w:szCs w:val="28"/>
              </w:rPr>
              <w:t xml:space="preserve"> </w:t>
            </w:r>
            <w:r>
              <w:rPr>
                <w:sz w:val="28"/>
                <w:szCs w:val="28"/>
              </w:rPr>
              <w:t>Л.Н.</w:t>
            </w:r>
            <w:r>
              <w:rPr>
                <w:spacing w:val="-12"/>
                <w:sz w:val="28"/>
                <w:szCs w:val="28"/>
              </w:rPr>
              <w:t xml:space="preserve"> </w:t>
            </w:r>
            <w:r>
              <w:rPr>
                <w:spacing w:val="-2"/>
                <w:sz w:val="28"/>
                <w:szCs w:val="28"/>
              </w:rPr>
              <w:t>Толстого</w:t>
            </w:r>
          </w:p>
        </w:tc>
      </w:tr>
      <w:tr w14:paraId="615FBE1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6" w:hRule="atLeast"/>
        </w:trPr>
        <w:tc>
          <w:tcPr>
            <w:tcW w:w="1051" w:type="dxa"/>
          </w:tcPr>
          <w:p w14:paraId="1C5CAFE1">
            <w:pPr>
              <w:pStyle w:val="9"/>
              <w:spacing w:before="2"/>
              <w:rPr>
                <w:sz w:val="28"/>
                <w:szCs w:val="28"/>
              </w:rPr>
            </w:pPr>
            <w:r>
              <w:rPr>
                <w:sz w:val="28"/>
                <w:szCs w:val="28"/>
              </w:rPr>
              <w:t>Урок</w:t>
            </w:r>
            <w:r>
              <w:rPr>
                <w:spacing w:val="-4"/>
                <w:sz w:val="28"/>
                <w:szCs w:val="28"/>
              </w:rPr>
              <w:t xml:space="preserve"> </w:t>
            </w:r>
            <w:r>
              <w:rPr>
                <w:spacing w:val="-5"/>
                <w:sz w:val="28"/>
                <w:szCs w:val="28"/>
              </w:rPr>
              <w:t>42</w:t>
            </w:r>
          </w:p>
        </w:tc>
        <w:tc>
          <w:tcPr>
            <w:tcW w:w="8335" w:type="dxa"/>
          </w:tcPr>
          <w:p w14:paraId="6E58C182">
            <w:pPr>
              <w:pStyle w:val="9"/>
              <w:spacing w:before="2"/>
              <w:rPr>
                <w:sz w:val="28"/>
                <w:szCs w:val="28"/>
              </w:rPr>
            </w:pPr>
            <w:r>
              <w:rPr>
                <w:sz w:val="28"/>
                <w:szCs w:val="28"/>
              </w:rPr>
              <w:t>Тематическое</w:t>
            </w:r>
            <w:r>
              <w:rPr>
                <w:spacing w:val="-13"/>
                <w:sz w:val="28"/>
                <w:szCs w:val="28"/>
              </w:rPr>
              <w:t xml:space="preserve"> </w:t>
            </w:r>
            <w:r>
              <w:rPr>
                <w:sz w:val="28"/>
                <w:szCs w:val="28"/>
              </w:rPr>
              <w:t>повторение</w:t>
            </w:r>
            <w:r>
              <w:rPr>
                <w:spacing w:val="-11"/>
                <w:sz w:val="28"/>
                <w:szCs w:val="28"/>
              </w:rPr>
              <w:t xml:space="preserve"> </w:t>
            </w:r>
            <w:r>
              <w:rPr>
                <w:sz w:val="28"/>
                <w:szCs w:val="28"/>
              </w:rPr>
              <w:t>по</w:t>
            </w:r>
            <w:r>
              <w:rPr>
                <w:spacing w:val="-12"/>
                <w:sz w:val="28"/>
                <w:szCs w:val="28"/>
              </w:rPr>
              <w:t xml:space="preserve"> </w:t>
            </w:r>
            <w:r>
              <w:rPr>
                <w:sz w:val="28"/>
                <w:szCs w:val="28"/>
              </w:rPr>
              <w:t>итогам</w:t>
            </w:r>
            <w:r>
              <w:rPr>
                <w:spacing w:val="-11"/>
                <w:sz w:val="28"/>
                <w:szCs w:val="28"/>
              </w:rPr>
              <w:t xml:space="preserve"> </w:t>
            </w:r>
            <w:r>
              <w:rPr>
                <w:sz w:val="28"/>
                <w:szCs w:val="28"/>
              </w:rPr>
              <w:t>раздела</w:t>
            </w:r>
            <w:r>
              <w:rPr>
                <w:spacing w:val="-8"/>
                <w:sz w:val="28"/>
                <w:szCs w:val="28"/>
              </w:rPr>
              <w:t xml:space="preserve"> </w:t>
            </w:r>
            <w:r>
              <w:rPr>
                <w:sz w:val="28"/>
                <w:szCs w:val="28"/>
              </w:rPr>
              <w:t>«Творчество</w:t>
            </w:r>
            <w:r>
              <w:rPr>
                <w:spacing w:val="-12"/>
                <w:sz w:val="28"/>
                <w:szCs w:val="28"/>
              </w:rPr>
              <w:t xml:space="preserve"> </w:t>
            </w:r>
            <w:r>
              <w:rPr>
                <w:sz w:val="28"/>
                <w:szCs w:val="28"/>
              </w:rPr>
              <w:t>Л.Н.</w:t>
            </w:r>
            <w:r>
              <w:rPr>
                <w:spacing w:val="-12"/>
                <w:sz w:val="28"/>
                <w:szCs w:val="28"/>
              </w:rPr>
              <w:t xml:space="preserve"> </w:t>
            </w:r>
            <w:r>
              <w:rPr>
                <w:spacing w:val="-2"/>
                <w:sz w:val="28"/>
                <w:szCs w:val="28"/>
              </w:rPr>
              <w:t>Толстого»</w:t>
            </w:r>
          </w:p>
        </w:tc>
      </w:tr>
      <w:tr w14:paraId="3EB82AA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6" w:hRule="atLeast"/>
        </w:trPr>
        <w:tc>
          <w:tcPr>
            <w:tcW w:w="1051" w:type="dxa"/>
          </w:tcPr>
          <w:p w14:paraId="35717975">
            <w:pPr>
              <w:pStyle w:val="9"/>
              <w:spacing w:before="7"/>
              <w:rPr>
                <w:sz w:val="28"/>
                <w:szCs w:val="28"/>
              </w:rPr>
            </w:pPr>
            <w:r>
              <w:rPr>
                <w:sz w:val="28"/>
                <w:szCs w:val="28"/>
              </w:rPr>
              <w:t>Урок</w:t>
            </w:r>
            <w:r>
              <w:rPr>
                <w:spacing w:val="-4"/>
                <w:sz w:val="28"/>
                <w:szCs w:val="28"/>
              </w:rPr>
              <w:t xml:space="preserve"> </w:t>
            </w:r>
            <w:r>
              <w:rPr>
                <w:spacing w:val="-5"/>
                <w:sz w:val="28"/>
                <w:szCs w:val="28"/>
              </w:rPr>
              <w:t>43</w:t>
            </w:r>
          </w:p>
        </w:tc>
        <w:tc>
          <w:tcPr>
            <w:tcW w:w="8335" w:type="dxa"/>
          </w:tcPr>
          <w:p w14:paraId="709E10EF">
            <w:pPr>
              <w:pStyle w:val="9"/>
              <w:spacing w:before="2"/>
              <w:ind w:right="174"/>
              <w:rPr>
                <w:sz w:val="28"/>
                <w:szCs w:val="28"/>
              </w:rPr>
            </w:pPr>
            <w:r>
              <w:rPr>
                <w:sz w:val="28"/>
                <w:szCs w:val="28"/>
              </w:rPr>
              <w:t>Работа</w:t>
            </w:r>
            <w:r>
              <w:rPr>
                <w:spacing w:val="66"/>
                <w:sz w:val="28"/>
                <w:szCs w:val="28"/>
              </w:rPr>
              <w:t xml:space="preserve"> </w:t>
            </w:r>
            <w:r>
              <w:rPr>
                <w:sz w:val="28"/>
                <w:szCs w:val="28"/>
              </w:rPr>
              <w:t>с</w:t>
            </w:r>
            <w:r>
              <w:rPr>
                <w:spacing w:val="64"/>
                <w:sz w:val="28"/>
                <w:szCs w:val="28"/>
              </w:rPr>
              <w:t xml:space="preserve"> </w:t>
            </w:r>
            <w:r>
              <w:rPr>
                <w:sz w:val="28"/>
                <w:szCs w:val="28"/>
              </w:rPr>
              <w:t>детскими</w:t>
            </w:r>
            <w:r>
              <w:rPr>
                <w:spacing w:val="63"/>
                <w:sz w:val="28"/>
                <w:szCs w:val="28"/>
              </w:rPr>
              <w:t xml:space="preserve"> </w:t>
            </w:r>
            <w:r>
              <w:rPr>
                <w:sz w:val="28"/>
                <w:szCs w:val="28"/>
              </w:rPr>
              <w:t>книгами</w:t>
            </w:r>
            <w:r>
              <w:rPr>
                <w:spacing w:val="67"/>
                <w:sz w:val="28"/>
                <w:szCs w:val="28"/>
              </w:rPr>
              <w:t xml:space="preserve"> </w:t>
            </w:r>
            <w:r>
              <w:rPr>
                <w:sz w:val="28"/>
                <w:szCs w:val="28"/>
              </w:rPr>
              <w:t>«Литературные</w:t>
            </w:r>
            <w:r>
              <w:rPr>
                <w:spacing w:val="64"/>
                <w:sz w:val="28"/>
                <w:szCs w:val="28"/>
              </w:rPr>
              <w:t xml:space="preserve"> </w:t>
            </w:r>
            <w:r>
              <w:rPr>
                <w:sz w:val="28"/>
                <w:szCs w:val="28"/>
              </w:rPr>
              <w:t>сказки</w:t>
            </w:r>
            <w:r>
              <w:rPr>
                <w:spacing w:val="67"/>
                <w:sz w:val="28"/>
                <w:szCs w:val="28"/>
              </w:rPr>
              <w:t xml:space="preserve"> </w:t>
            </w:r>
            <w:r>
              <w:rPr>
                <w:sz w:val="28"/>
                <w:szCs w:val="28"/>
              </w:rPr>
              <w:t>писателей»:</w:t>
            </w:r>
            <w:r>
              <w:rPr>
                <w:spacing w:val="66"/>
                <w:sz w:val="28"/>
                <w:szCs w:val="28"/>
              </w:rPr>
              <w:t xml:space="preserve"> </w:t>
            </w:r>
            <w:r>
              <w:rPr>
                <w:sz w:val="28"/>
                <w:szCs w:val="28"/>
              </w:rPr>
              <w:t>составление</w:t>
            </w:r>
            <w:r>
              <w:rPr>
                <w:spacing w:val="66"/>
                <w:sz w:val="28"/>
                <w:szCs w:val="28"/>
              </w:rPr>
              <w:t xml:space="preserve"> </w:t>
            </w:r>
            <w:r>
              <w:rPr>
                <w:sz w:val="28"/>
                <w:szCs w:val="28"/>
              </w:rPr>
              <w:t>аннотации к прочитанным произведениям</w:t>
            </w:r>
          </w:p>
        </w:tc>
      </w:tr>
    </w:tbl>
    <w:p w14:paraId="2A10988C">
      <w:pPr>
        <w:pStyle w:val="9"/>
        <w:rPr>
          <w:sz w:val="28"/>
          <w:szCs w:val="28"/>
        </w:rPr>
        <w:sectPr>
          <w:type w:val="continuous"/>
          <w:pgSz w:w="11920" w:h="16850"/>
          <w:pgMar w:top="980" w:right="425" w:bottom="1149" w:left="992" w:header="720" w:footer="720" w:gutter="0"/>
          <w:cols w:space="720" w:num="1"/>
        </w:sectPr>
      </w:pPr>
    </w:p>
    <w:tbl>
      <w:tblPr>
        <w:tblStyle w:val="7"/>
        <w:tblW w:w="0" w:type="auto"/>
        <w:tblInd w:w="59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051"/>
        <w:gridCol w:w="8335"/>
      </w:tblGrid>
      <w:tr w14:paraId="30200A0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15" w:hRule="atLeast"/>
        </w:trPr>
        <w:tc>
          <w:tcPr>
            <w:tcW w:w="1051" w:type="dxa"/>
          </w:tcPr>
          <w:p w14:paraId="3A15186C">
            <w:pPr>
              <w:pStyle w:val="9"/>
              <w:spacing w:before="7"/>
              <w:rPr>
                <w:sz w:val="28"/>
                <w:szCs w:val="28"/>
              </w:rPr>
            </w:pPr>
            <w:r>
              <w:rPr>
                <w:sz w:val="28"/>
                <w:szCs w:val="28"/>
              </w:rPr>
              <w:t>Урок</w:t>
            </w:r>
            <w:r>
              <w:rPr>
                <w:spacing w:val="-4"/>
                <w:sz w:val="28"/>
                <w:szCs w:val="28"/>
              </w:rPr>
              <w:t xml:space="preserve"> </w:t>
            </w:r>
            <w:r>
              <w:rPr>
                <w:spacing w:val="-5"/>
                <w:sz w:val="28"/>
                <w:szCs w:val="28"/>
              </w:rPr>
              <w:t>44</w:t>
            </w:r>
          </w:p>
        </w:tc>
        <w:tc>
          <w:tcPr>
            <w:tcW w:w="8335" w:type="dxa"/>
          </w:tcPr>
          <w:p w14:paraId="70FC858C">
            <w:pPr>
              <w:pStyle w:val="9"/>
              <w:tabs>
                <w:tab w:val="left" w:pos="1246"/>
                <w:tab w:val="left" w:pos="2222"/>
                <w:tab w:val="left" w:pos="4025"/>
                <w:tab w:val="left" w:pos="4436"/>
                <w:tab w:val="left" w:pos="5951"/>
                <w:tab w:val="left" w:pos="6954"/>
                <w:tab w:val="left" w:pos="7504"/>
              </w:tabs>
              <w:spacing w:before="2"/>
              <w:ind w:right="120"/>
              <w:rPr>
                <w:sz w:val="28"/>
                <w:szCs w:val="28"/>
              </w:rPr>
            </w:pPr>
            <w:r>
              <w:rPr>
                <w:spacing w:val="-2"/>
                <w:sz w:val="28"/>
                <w:szCs w:val="28"/>
              </w:rPr>
              <w:t>Создание</w:t>
            </w:r>
            <w:r>
              <w:rPr>
                <w:sz w:val="28"/>
                <w:szCs w:val="28"/>
              </w:rPr>
              <w:tab/>
            </w:r>
            <w:r>
              <w:rPr>
                <w:spacing w:val="-2"/>
                <w:sz w:val="28"/>
                <w:szCs w:val="28"/>
              </w:rPr>
              <w:t>образов</w:t>
            </w:r>
            <w:r>
              <w:rPr>
                <w:sz w:val="28"/>
                <w:szCs w:val="28"/>
              </w:rPr>
              <w:tab/>
            </w:r>
            <w:r>
              <w:rPr>
                <w:spacing w:val="-2"/>
                <w:sz w:val="28"/>
                <w:szCs w:val="28"/>
              </w:rPr>
              <w:t>героев-животных</w:t>
            </w:r>
            <w:r>
              <w:rPr>
                <w:sz w:val="28"/>
                <w:szCs w:val="28"/>
              </w:rPr>
              <w:tab/>
            </w:r>
            <w:r>
              <w:rPr>
                <w:spacing w:val="-10"/>
                <w:sz w:val="28"/>
                <w:szCs w:val="28"/>
              </w:rPr>
              <w:t>в</w:t>
            </w:r>
            <w:r>
              <w:rPr>
                <w:sz w:val="28"/>
                <w:szCs w:val="28"/>
              </w:rPr>
              <w:tab/>
            </w:r>
            <w:r>
              <w:rPr>
                <w:spacing w:val="-2"/>
                <w:sz w:val="28"/>
                <w:szCs w:val="28"/>
              </w:rPr>
              <w:t>литературных</w:t>
            </w:r>
            <w:r>
              <w:rPr>
                <w:sz w:val="28"/>
                <w:szCs w:val="28"/>
              </w:rPr>
              <w:tab/>
            </w:r>
            <w:r>
              <w:rPr>
                <w:spacing w:val="-2"/>
                <w:sz w:val="28"/>
                <w:szCs w:val="28"/>
              </w:rPr>
              <w:t>сказках.</w:t>
            </w:r>
            <w:r>
              <w:rPr>
                <w:sz w:val="28"/>
                <w:szCs w:val="28"/>
              </w:rPr>
              <w:tab/>
            </w:r>
            <w:r>
              <w:rPr>
                <w:spacing w:val="-6"/>
                <w:sz w:val="28"/>
                <w:szCs w:val="28"/>
              </w:rPr>
              <w:t>На</w:t>
            </w:r>
            <w:r>
              <w:rPr>
                <w:sz w:val="28"/>
                <w:szCs w:val="28"/>
              </w:rPr>
              <w:tab/>
            </w:r>
            <w:r>
              <w:rPr>
                <w:spacing w:val="-4"/>
                <w:sz w:val="28"/>
                <w:szCs w:val="28"/>
              </w:rPr>
              <w:t xml:space="preserve">примере </w:t>
            </w:r>
            <w:r>
              <w:rPr>
                <w:sz w:val="28"/>
                <w:szCs w:val="28"/>
              </w:rPr>
              <w:t>произведения</w:t>
            </w:r>
            <w:r>
              <w:rPr>
                <w:spacing w:val="40"/>
                <w:sz w:val="28"/>
                <w:szCs w:val="28"/>
              </w:rPr>
              <w:t xml:space="preserve"> </w:t>
            </w:r>
            <w:r>
              <w:rPr>
                <w:sz w:val="28"/>
                <w:szCs w:val="28"/>
              </w:rPr>
              <w:t>Д.Н.</w:t>
            </w:r>
            <w:r>
              <w:rPr>
                <w:spacing w:val="40"/>
                <w:sz w:val="28"/>
                <w:szCs w:val="28"/>
              </w:rPr>
              <w:t xml:space="preserve"> </w:t>
            </w:r>
            <w:r>
              <w:rPr>
                <w:sz w:val="28"/>
                <w:szCs w:val="28"/>
              </w:rPr>
              <w:t>Мамина-Сибиряка</w:t>
            </w:r>
            <w:r>
              <w:rPr>
                <w:spacing w:val="40"/>
                <w:sz w:val="28"/>
                <w:szCs w:val="28"/>
              </w:rPr>
              <w:t xml:space="preserve"> </w:t>
            </w:r>
            <w:r>
              <w:rPr>
                <w:sz w:val="28"/>
                <w:szCs w:val="28"/>
              </w:rPr>
              <w:t>«Сказка</w:t>
            </w:r>
            <w:r>
              <w:rPr>
                <w:spacing w:val="40"/>
                <w:sz w:val="28"/>
                <w:szCs w:val="28"/>
              </w:rPr>
              <w:t xml:space="preserve"> </w:t>
            </w:r>
            <w:r>
              <w:rPr>
                <w:sz w:val="28"/>
                <w:szCs w:val="28"/>
              </w:rPr>
              <w:t>про</w:t>
            </w:r>
            <w:r>
              <w:rPr>
                <w:spacing w:val="40"/>
                <w:sz w:val="28"/>
                <w:szCs w:val="28"/>
              </w:rPr>
              <w:t xml:space="preserve"> </w:t>
            </w:r>
            <w:r>
              <w:rPr>
                <w:sz w:val="28"/>
                <w:szCs w:val="28"/>
              </w:rPr>
              <w:t>храброго</w:t>
            </w:r>
            <w:r>
              <w:rPr>
                <w:spacing w:val="40"/>
                <w:sz w:val="28"/>
                <w:szCs w:val="28"/>
              </w:rPr>
              <w:t xml:space="preserve"> </w:t>
            </w:r>
            <w:r>
              <w:rPr>
                <w:sz w:val="28"/>
                <w:szCs w:val="28"/>
              </w:rPr>
              <w:t>зайца</w:t>
            </w:r>
            <w:r>
              <w:rPr>
                <w:spacing w:val="40"/>
                <w:sz w:val="28"/>
                <w:szCs w:val="28"/>
              </w:rPr>
              <w:t xml:space="preserve"> </w:t>
            </w:r>
            <w:r>
              <w:rPr>
                <w:sz w:val="28"/>
                <w:szCs w:val="28"/>
              </w:rPr>
              <w:t>-</w:t>
            </w:r>
            <w:r>
              <w:rPr>
                <w:spacing w:val="39"/>
                <w:sz w:val="28"/>
                <w:szCs w:val="28"/>
              </w:rPr>
              <w:t xml:space="preserve"> </w:t>
            </w:r>
            <w:r>
              <w:rPr>
                <w:sz w:val="28"/>
                <w:szCs w:val="28"/>
              </w:rPr>
              <w:t>длинные</w:t>
            </w:r>
            <w:r>
              <w:rPr>
                <w:spacing w:val="40"/>
                <w:sz w:val="28"/>
                <w:szCs w:val="28"/>
              </w:rPr>
              <w:t xml:space="preserve"> </w:t>
            </w:r>
            <w:r>
              <w:rPr>
                <w:sz w:val="28"/>
                <w:szCs w:val="28"/>
              </w:rPr>
              <w:t>уши,</w:t>
            </w:r>
            <w:r>
              <w:rPr>
                <w:spacing w:val="40"/>
                <w:sz w:val="28"/>
                <w:szCs w:val="28"/>
              </w:rPr>
              <w:t xml:space="preserve"> </w:t>
            </w:r>
            <w:r>
              <w:rPr>
                <w:sz w:val="28"/>
                <w:szCs w:val="28"/>
              </w:rPr>
              <w:t>косые глаза, короткий хвост»</w:t>
            </w:r>
          </w:p>
        </w:tc>
      </w:tr>
      <w:tr w14:paraId="2FB8F34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2" w:hRule="atLeast"/>
        </w:trPr>
        <w:tc>
          <w:tcPr>
            <w:tcW w:w="1051" w:type="dxa"/>
          </w:tcPr>
          <w:p w14:paraId="7DD809D5">
            <w:pPr>
              <w:pStyle w:val="9"/>
              <w:spacing w:before="7"/>
              <w:rPr>
                <w:sz w:val="28"/>
                <w:szCs w:val="28"/>
              </w:rPr>
            </w:pPr>
            <w:r>
              <w:rPr>
                <w:sz w:val="28"/>
                <w:szCs w:val="28"/>
              </w:rPr>
              <w:t>Урок</w:t>
            </w:r>
            <w:r>
              <w:rPr>
                <w:spacing w:val="-4"/>
                <w:sz w:val="28"/>
                <w:szCs w:val="28"/>
              </w:rPr>
              <w:t xml:space="preserve"> </w:t>
            </w:r>
            <w:r>
              <w:rPr>
                <w:spacing w:val="-5"/>
                <w:sz w:val="28"/>
                <w:szCs w:val="28"/>
              </w:rPr>
              <w:t>45</w:t>
            </w:r>
          </w:p>
        </w:tc>
        <w:tc>
          <w:tcPr>
            <w:tcW w:w="8335" w:type="dxa"/>
          </w:tcPr>
          <w:p w14:paraId="51C11A1E">
            <w:pPr>
              <w:pStyle w:val="9"/>
              <w:spacing w:line="237" w:lineRule="auto"/>
              <w:ind w:right="422"/>
              <w:rPr>
                <w:sz w:val="28"/>
                <w:szCs w:val="28"/>
              </w:rPr>
            </w:pPr>
            <w:r>
              <w:rPr>
                <w:sz w:val="28"/>
                <w:szCs w:val="28"/>
              </w:rPr>
              <w:t>Особенности</w:t>
            </w:r>
            <w:r>
              <w:rPr>
                <w:spacing w:val="-13"/>
                <w:sz w:val="28"/>
                <w:szCs w:val="28"/>
              </w:rPr>
              <w:t xml:space="preserve"> </w:t>
            </w:r>
            <w:r>
              <w:rPr>
                <w:sz w:val="28"/>
                <w:szCs w:val="28"/>
              </w:rPr>
              <w:t>литературной</w:t>
            </w:r>
            <w:r>
              <w:rPr>
                <w:spacing w:val="-12"/>
                <w:sz w:val="28"/>
                <w:szCs w:val="28"/>
              </w:rPr>
              <w:t xml:space="preserve"> </w:t>
            </w:r>
            <w:r>
              <w:rPr>
                <w:sz w:val="28"/>
                <w:szCs w:val="28"/>
              </w:rPr>
              <w:t>сказки</w:t>
            </w:r>
            <w:r>
              <w:rPr>
                <w:spacing w:val="-13"/>
                <w:sz w:val="28"/>
                <w:szCs w:val="28"/>
              </w:rPr>
              <w:t xml:space="preserve"> </w:t>
            </w:r>
            <w:r>
              <w:rPr>
                <w:sz w:val="28"/>
                <w:szCs w:val="28"/>
              </w:rPr>
              <w:t>В.М.</w:t>
            </w:r>
            <w:r>
              <w:rPr>
                <w:spacing w:val="-11"/>
                <w:sz w:val="28"/>
                <w:szCs w:val="28"/>
              </w:rPr>
              <w:t xml:space="preserve"> </w:t>
            </w:r>
            <w:r>
              <w:rPr>
                <w:sz w:val="28"/>
                <w:szCs w:val="28"/>
              </w:rPr>
              <w:t>Гаршина</w:t>
            </w:r>
            <w:r>
              <w:rPr>
                <w:spacing w:val="-11"/>
                <w:sz w:val="28"/>
                <w:szCs w:val="28"/>
              </w:rPr>
              <w:t xml:space="preserve"> </w:t>
            </w:r>
            <w:r>
              <w:rPr>
                <w:sz w:val="28"/>
                <w:szCs w:val="28"/>
              </w:rPr>
              <w:t>«Лягушка-</w:t>
            </w:r>
            <w:r>
              <w:rPr>
                <w:spacing w:val="-13"/>
                <w:sz w:val="28"/>
                <w:szCs w:val="28"/>
              </w:rPr>
              <w:t xml:space="preserve"> </w:t>
            </w:r>
            <w:r>
              <w:rPr>
                <w:sz w:val="28"/>
                <w:szCs w:val="28"/>
              </w:rPr>
              <w:t>путешественница»:</w:t>
            </w:r>
            <w:r>
              <w:rPr>
                <w:spacing w:val="-12"/>
                <w:sz w:val="28"/>
                <w:szCs w:val="28"/>
              </w:rPr>
              <w:t xml:space="preserve"> </w:t>
            </w:r>
            <w:r>
              <w:rPr>
                <w:sz w:val="28"/>
                <w:szCs w:val="28"/>
              </w:rPr>
              <w:t>анализ сюжета, композиции</w:t>
            </w:r>
          </w:p>
        </w:tc>
      </w:tr>
      <w:tr w14:paraId="7FF1D92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trPr>
        <w:tc>
          <w:tcPr>
            <w:tcW w:w="1051" w:type="dxa"/>
          </w:tcPr>
          <w:p w14:paraId="3DFC57F3">
            <w:pPr>
              <w:pStyle w:val="9"/>
              <w:spacing w:before="7"/>
              <w:rPr>
                <w:sz w:val="28"/>
                <w:szCs w:val="28"/>
              </w:rPr>
            </w:pPr>
            <w:r>
              <w:rPr>
                <w:sz w:val="28"/>
                <w:szCs w:val="28"/>
              </w:rPr>
              <w:t>Урок</w:t>
            </w:r>
            <w:r>
              <w:rPr>
                <w:spacing w:val="-4"/>
                <w:sz w:val="28"/>
                <w:szCs w:val="28"/>
              </w:rPr>
              <w:t xml:space="preserve"> </w:t>
            </w:r>
            <w:r>
              <w:rPr>
                <w:spacing w:val="-5"/>
                <w:sz w:val="28"/>
                <w:szCs w:val="28"/>
              </w:rPr>
              <w:t>46</w:t>
            </w:r>
          </w:p>
        </w:tc>
        <w:tc>
          <w:tcPr>
            <w:tcW w:w="8335" w:type="dxa"/>
          </w:tcPr>
          <w:p w14:paraId="70222FFC">
            <w:pPr>
              <w:pStyle w:val="9"/>
              <w:ind w:right="997"/>
              <w:rPr>
                <w:sz w:val="28"/>
                <w:szCs w:val="28"/>
              </w:rPr>
            </w:pPr>
            <w:r>
              <w:rPr>
                <w:sz w:val="28"/>
                <w:szCs w:val="28"/>
              </w:rPr>
              <w:t>Осознание</w:t>
            </w:r>
            <w:r>
              <w:rPr>
                <w:spacing w:val="40"/>
                <w:sz w:val="28"/>
                <w:szCs w:val="28"/>
              </w:rPr>
              <w:t xml:space="preserve"> </w:t>
            </w:r>
            <w:r>
              <w:rPr>
                <w:sz w:val="28"/>
                <w:szCs w:val="28"/>
              </w:rPr>
              <w:t>главной</w:t>
            </w:r>
            <w:r>
              <w:rPr>
                <w:spacing w:val="40"/>
                <w:sz w:val="28"/>
                <w:szCs w:val="28"/>
              </w:rPr>
              <w:t xml:space="preserve"> </w:t>
            </w:r>
            <w:r>
              <w:rPr>
                <w:sz w:val="28"/>
                <w:szCs w:val="28"/>
              </w:rPr>
              <w:t>мысли</w:t>
            </w:r>
            <w:r>
              <w:rPr>
                <w:spacing w:val="40"/>
                <w:sz w:val="28"/>
                <w:szCs w:val="28"/>
              </w:rPr>
              <w:t xml:space="preserve"> </w:t>
            </w:r>
            <w:r>
              <w:rPr>
                <w:sz w:val="28"/>
                <w:szCs w:val="28"/>
              </w:rPr>
              <w:t>(идеи)</w:t>
            </w:r>
            <w:r>
              <w:rPr>
                <w:spacing w:val="40"/>
                <w:sz w:val="28"/>
                <w:szCs w:val="28"/>
              </w:rPr>
              <w:t xml:space="preserve"> </w:t>
            </w:r>
            <w:r>
              <w:rPr>
                <w:sz w:val="28"/>
                <w:szCs w:val="28"/>
              </w:rPr>
              <w:t>сказки</w:t>
            </w:r>
            <w:r>
              <w:rPr>
                <w:spacing w:val="40"/>
                <w:sz w:val="28"/>
                <w:szCs w:val="28"/>
              </w:rPr>
              <w:t xml:space="preserve"> </w:t>
            </w:r>
            <w:r>
              <w:rPr>
                <w:sz w:val="28"/>
                <w:szCs w:val="28"/>
              </w:rPr>
              <w:t>В.М.</w:t>
            </w:r>
            <w:r>
              <w:rPr>
                <w:spacing w:val="-4"/>
                <w:sz w:val="28"/>
                <w:szCs w:val="28"/>
              </w:rPr>
              <w:t xml:space="preserve"> </w:t>
            </w:r>
            <w:r>
              <w:rPr>
                <w:sz w:val="28"/>
                <w:szCs w:val="28"/>
              </w:rPr>
              <w:t>Гаршина</w:t>
            </w:r>
            <w:r>
              <w:rPr>
                <w:spacing w:val="40"/>
                <w:sz w:val="28"/>
                <w:szCs w:val="28"/>
              </w:rPr>
              <w:t xml:space="preserve"> </w:t>
            </w:r>
            <w:r>
              <w:rPr>
                <w:sz w:val="28"/>
                <w:szCs w:val="28"/>
              </w:rPr>
              <w:t>«Лягушка-</w:t>
            </w:r>
            <w:r>
              <w:rPr>
                <w:spacing w:val="40"/>
                <w:sz w:val="28"/>
                <w:szCs w:val="28"/>
              </w:rPr>
              <w:t xml:space="preserve"> </w:t>
            </w:r>
            <w:r>
              <w:rPr>
                <w:sz w:val="28"/>
                <w:szCs w:val="28"/>
              </w:rPr>
              <w:t>путешественница». Характеристика главного героя сказки</w:t>
            </w:r>
          </w:p>
        </w:tc>
      </w:tr>
      <w:tr w14:paraId="1358C8B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4" w:hRule="atLeast"/>
        </w:trPr>
        <w:tc>
          <w:tcPr>
            <w:tcW w:w="1051" w:type="dxa"/>
          </w:tcPr>
          <w:p w14:paraId="4C6B4E25">
            <w:pPr>
              <w:pStyle w:val="9"/>
              <w:rPr>
                <w:sz w:val="28"/>
                <w:szCs w:val="28"/>
              </w:rPr>
            </w:pPr>
            <w:r>
              <w:rPr>
                <w:sz w:val="28"/>
                <w:szCs w:val="28"/>
              </w:rPr>
              <w:t>Урок</w:t>
            </w:r>
            <w:r>
              <w:rPr>
                <w:spacing w:val="-4"/>
                <w:sz w:val="28"/>
                <w:szCs w:val="28"/>
              </w:rPr>
              <w:t xml:space="preserve"> </w:t>
            </w:r>
            <w:r>
              <w:rPr>
                <w:spacing w:val="-5"/>
                <w:sz w:val="28"/>
                <w:szCs w:val="28"/>
              </w:rPr>
              <w:t>47</w:t>
            </w:r>
          </w:p>
        </w:tc>
        <w:tc>
          <w:tcPr>
            <w:tcW w:w="8335" w:type="dxa"/>
          </w:tcPr>
          <w:p w14:paraId="7A573EBE">
            <w:pPr>
              <w:pStyle w:val="9"/>
              <w:rPr>
                <w:sz w:val="28"/>
                <w:szCs w:val="28"/>
              </w:rPr>
            </w:pPr>
            <w:r>
              <w:rPr>
                <w:sz w:val="28"/>
                <w:szCs w:val="28"/>
              </w:rPr>
              <w:t>Судьбы</w:t>
            </w:r>
            <w:r>
              <w:rPr>
                <w:spacing w:val="-13"/>
                <w:sz w:val="28"/>
                <w:szCs w:val="28"/>
              </w:rPr>
              <w:t xml:space="preserve"> </w:t>
            </w:r>
            <w:r>
              <w:rPr>
                <w:sz w:val="28"/>
                <w:szCs w:val="28"/>
              </w:rPr>
              <w:t>крестьянских</w:t>
            </w:r>
            <w:r>
              <w:rPr>
                <w:spacing w:val="-12"/>
                <w:sz w:val="28"/>
                <w:szCs w:val="28"/>
              </w:rPr>
              <w:t xml:space="preserve"> </w:t>
            </w:r>
            <w:r>
              <w:rPr>
                <w:sz w:val="28"/>
                <w:szCs w:val="28"/>
              </w:rPr>
              <w:t>детей</w:t>
            </w:r>
            <w:r>
              <w:rPr>
                <w:spacing w:val="-12"/>
                <w:sz w:val="28"/>
                <w:szCs w:val="28"/>
              </w:rPr>
              <w:t xml:space="preserve"> </w:t>
            </w:r>
            <w:r>
              <w:rPr>
                <w:sz w:val="28"/>
                <w:szCs w:val="28"/>
              </w:rPr>
              <w:t>в</w:t>
            </w:r>
            <w:r>
              <w:rPr>
                <w:spacing w:val="-13"/>
                <w:sz w:val="28"/>
                <w:szCs w:val="28"/>
              </w:rPr>
              <w:t xml:space="preserve"> </w:t>
            </w:r>
            <w:r>
              <w:rPr>
                <w:sz w:val="28"/>
                <w:szCs w:val="28"/>
              </w:rPr>
              <w:t>произведениях</w:t>
            </w:r>
            <w:r>
              <w:rPr>
                <w:spacing w:val="-9"/>
                <w:sz w:val="28"/>
                <w:szCs w:val="28"/>
              </w:rPr>
              <w:t xml:space="preserve"> </w:t>
            </w:r>
            <w:r>
              <w:rPr>
                <w:sz w:val="28"/>
                <w:szCs w:val="28"/>
              </w:rPr>
              <w:t>писателей.</w:t>
            </w:r>
            <w:r>
              <w:rPr>
                <w:spacing w:val="-8"/>
                <w:sz w:val="28"/>
                <w:szCs w:val="28"/>
              </w:rPr>
              <w:t xml:space="preserve"> </w:t>
            </w:r>
            <w:r>
              <w:rPr>
                <w:sz w:val="28"/>
                <w:szCs w:val="28"/>
              </w:rPr>
              <w:t>Произведения</w:t>
            </w:r>
            <w:r>
              <w:rPr>
                <w:spacing w:val="-10"/>
                <w:sz w:val="28"/>
                <w:szCs w:val="28"/>
              </w:rPr>
              <w:t xml:space="preserve"> </w:t>
            </w:r>
            <w:r>
              <w:rPr>
                <w:sz w:val="28"/>
                <w:szCs w:val="28"/>
              </w:rPr>
              <w:t>по</w:t>
            </w:r>
            <w:r>
              <w:rPr>
                <w:spacing w:val="-10"/>
                <w:sz w:val="28"/>
                <w:szCs w:val="28"/>
              </w:rPr>
              <w:t xml:space="preserve"> </w:t>
            </w:r>
            <w:r>
              <w:rPr>
                <w:spacing w:val="-2"/>
                <w:sz w:val="28"/>
                <w:szCs w:val="28"/>
              </w:rPr>
              <w:t>выбору</w:t>
            </w:r>
          </w:p>
        </w:tc>
      </w:tr>
      <w:tr w14:paraId="4ABBF7C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4" w:hRule="atLeast"/>
        </w:trPr>
        <w:tc>
          <w:tcPr>
            <w:tcW w:w="1051" w:type="dxa"/>
          </w:tcPr>
          <w:p w14:paraId="2B1B632E">
            <w:pPr>
              <w:pStyle w:val="9"/>
              <w:spacing w:line="228" w:lineRule="exact"/>
              <w:rPr>
                <w:sz w:val="28"/>
                <w:szCs w:val="28"/>
              </w:rPr>
            </w:pPr>
            <w:r>
              <w:rPr>
                <w:sz w:val="28"/>
                <w:szCs w:val="28"/>
              </w:rPr>
              <w:t>Урок</w:t>
            </w:r>
            <w:r>
              <w:rPr>
                <w:spacing w:val="-4"/>
                <w:sz w:val="28"/>
                <w:szCs w:val="28"/>
              </w:rPr>
              <w:t xml:space="preserve"> </w:t>
            </w:r>
            <w:r>
              <w:rPr>
                <w:spacing w:val="-5"/>
                <w:sz w:val="28"/>
                <w:szCs w:val="28"/>
              </w:rPr>
              <w:t>48</w:t>
            </w:r>
          </w:p>
        </w:tc>
        <w:tc>
          <w:tcPr>
            <w:tcW w:w="8335" w:type="dxa"/>
          </w:tcPr>
          <w:p w14:paraId="5CD6B981">
            <w:pPr>
              <w:pStyle w:val="9"/>
              <w:spacing w:line="228" w:lineRule="exact"/>
              <w:rPr>
                <w:sz w:val="28"/>
                <w:szCs w:val="28"/>
              </w:rPr>
            </w:pPr>
            <w:r>
              <w:rPr>
                <w:sz w:val="28"/>
                <w:szCs w:val="28"/>
              </w:rPr>
              <w:t>Научно-естественные</w:t>
            </w:r>
            <w:r>
              <w:rPr>
                <w:spacing w:val="-11"/>
                <w:sz w:val="28"/>
                <w:szCs w:val="28"/>
              </w:rPr>
              <w:t xml:space="preserve"> </w:t>
            </w:r>
            <w:r>
              <w:rPr>
                <w:sz w:val="28"/>
                <w:szCs w:val="28"/>
              </w:rPr>
              <w:t>сведения</w:t>
            </w:r>
            <w:r>
              <w:rPr>
                <w:spacing w:val="-9"/>
                <w:sz w:val="28"/>
                <w:szCs w:val="28"/>
              </w:rPr>
              <w:t xml:space="preserve"> </w:t>
            </w:r>
            <w:r>
              <w:rPr>
                <w:sz w:val="28"/>
                <w:szCs w:val="28"/>
              </w:rPr>
              <w:t>о</w:t>
            </w:r>
            <w:r>
              <w:rPr>
                <w:spacing w:val="-9"/>
                <w:sz w:val="28"/>
                <w:szCs w:val="28"/>
              </w:rPr>
              <w:t xml:space="preserve"> </w:t>
            </w:r>
            <w:r>
              <w:rPr>
                <w:sz w:val="28"/>
                <w:szCs w:val="28"/>
              </w:rPr>
              <w:t>природе</w:t>
            </w:r>
            <w:r>
              <w:rPr>
                <w:spacing w:val="-7"/>
                <w:sz w:val="28"/>
                <w:szCs w:val="28"/>
              </w:rPr>
              <w:t xml:space="preserve"> </w:t>
            </w:r>
            <w:r>
              <w:rPr>
                <w:sz w:val="28"/>
                <w:szCs w:val="28"/>
              </w:rPr>
              <w:t>в</w:t>
            </w:r>
            <w:r>
              <w:rPr>
                <w:spacing w:val="-12"/>
                <w:sz w:val="28"/>
                <w:szCs w:val="28"/>
              </w:rPr>
              <w:t xml:space="preserve"> </w:t>
            </w:r>
            <w:r>
              <w:rPr>
                <w:sz w:val="28"/>
                <w:szCs w:val="28"/>
              </w:rPr>
              <w:t>сказке</w:t>
            </w:r>
            <w:r>
              <w:rPr>
                <w:spacing w:val="-12"/>
                <w:sz w:val="28"/>
                <w:szCs w:val="28"/>
              </w:rPr>
              <w:t xml:space="preserve"> </w:t>
            </w:r>
            <w:r>
              <w:rPr>
                <w:sz w:val="28"/>
                <w:szCs w:val="28"/>
              </w:rPr>
              <w:t>Максима</w:t>
            </w:r>
            <w:r>
              <w:rPr>
                <w:spacing w:val="-8"/>
                <w:sz w:val="28"/>
                <w:szCs w:val="28"/>
              </w:rPr>
              <w:t xml:space="preserve"> </w:t>
            </w:r>
            <w:r>
              <w:rPr>
                <w:sz w:val="28"/>
                <w:szCs w:val="28"/>
              </w:rPr>
              <w:t>Горького</w:t>
            </w:r>
            <w:r>
              <w:rPr>
                <w:spacing w:val="-6"/>
                <w:sz w:val="28"/>
                <w:szCs w:val="28"/>
              </w:rPr>
              <w:t xml:space="preserve"> </w:t>
            </w:r>
            <w:r>
              <w:rPr>
                <w:sz w:val="28"/>
                <w:szCs w:val="28"/>
              </w:rPr>
              <w:t>«Случай</w:t>
            </w:r>
            <w:r>
              <w:rPr>
                <w:spacing w:val="-8"/>
                <w:sz w:val="28"/>
                <w:szCs w:val="28"/>
              </w:rPr>
              <w:t xml:space="preserve"> </w:t>
            </w:r>
            <w:r>
              <w:rPr>
                <w:sz w:val="28"/>
                <w:szCs w:val="28"/>
              </w:rPr>
              <w:t>с</w:t>
            </w:r>
            <w:r>
              <w:rPr>
                <w:spacing w:val="-9"/>
                <w:sz w:val="28"/>
                <w:szCs w:val="28"/>
              </w:rPr>
              <w:t xml:space="preserve"> </w:t>
            </w:r>
            <w:r>
              <w:rPr>
                <w:spacing w:val="-2"/>
                <w:sz w:val="28"/>
                <w:szCs w:val="28"/>
              </w:rPr>
              <w:t>Евсейкой»</w:t>
            </w:r>
          </w:p>
        </w:tc>
      </w:tr>
      <w:tr w14:paraId="048056F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31" w:hRule="atLeast"/>
        </w:trPr>
        <w:tc>
          <w:tcPr>
            <w:tcW w:w="1051" w:type="dxa"/>
          </w:tcPr>
          <w:p w14:paraId="725C8A56">
            <w:pPr>
              <w:pStyle w:val="9"/>
              <w:spacing w:before="7"/>
              <w:rPr>
                <w:sz w:val="28"/>
                <w:szCs w:val="28"/>
              </w:rPr>
            </w:pPr>
            <w:r>
              <w:rPr>
                <w:sz w:val="28"/>
                <w:szCs w:val="28"/>
              </w:rPr>
              <w:t>Урок</w:t>
            </w:r>
            <w:r>
              <w:rPr>
                <w:spacing w:val="-4"/>
                <w:sz w:val="28"/>
                <w:szCs w:val="28"/>
              </w:rPr>
              <w:t xml:space="preserve"> </w:t>
            </w:r>
            <w:r>
              <w:rPr>
                <w:spacing w:val="-5"/>
                <w:sz w:val="28"/>
                <w:szCs w:val="28"/>
              </w:rPr>
              <w:t>49</w:t>
            </w:r>
          </w:p>
        </w:tc>
        <w:tc>
          <w:tcPr>
            <w:tcW w:w="8335" w:type="dxa"/>
          </w:tcPr>
          <w:p w14:paraId="1E595504">
            <w:pPr>
              <w:pStyle w:val="9"/>
              <w:spacing w:before="7" w:line="229" w:lineRule="exact"/>
              <w:rPr>
                <w:sz w:val="28"/>
                <w:szCs w:val="28"/>
              </w:rPr>
            </w:pPr>
            <w:r>
              <w:rPr>
                <w:sz w:val="28"/>
                <w:szCs w:val="28"/>
              </w:rPr>
              <w:t>Средства</w:t>
            </w:r>
            <w:r>
              <w:rPr>
                <w:spacing w:val="32"/>
                <w:sz w:val="28"/>
                <w:szCs w:val="28"/>
              </w:rPr>
              <w:t xml:space="preserve"> </w:t>
            </w:r>
            <w:r>
              <w:rPr>
                <w:sz w:val="28"/>
                <w:szCs w:val="28"/>
              </w:rPr>
              <w:t>художественной</w:t>
            </w:r>
            <w:r>
              <w:rPr>
                <w:spacing w:val="31"/>
                <w:sz w:val="28"/>
                <w:szCs w:val="28"/>
              </w:rPr>
              <w:t xml:space="preserve"> </w:t>
            </w:r>
            <w:r>
              <w:rPr>
                <w:sz w:val="28"/>
                <w:szCs w:val="28"/>
              </w:rPr>
              <w:t>выразительности</w:t>
            </w:r>
            <w:r>
              <w:rPr>
                <w:spacing w:val="29"/>
                <w:sz w:val="28"/>
                <w:szCs w:val="28"/>
              </w:rPr>
              <w:t xml:space="preserve"> </w:t>
            </w:r>
            <w:r>
              <w:rPr>
                <w:sz w:val="28"/>
                <w:szCs w:val="28"/>
              </w:rPr>
              <w:t>(эпитет,</w:t>
            </w:r>
            <w:r>
              <w:rPr>
                <w:spacing w:val="30"/>
                <w:sz w:val="28"/>
                <w:szCs w:val="28"/>
              </w:rPr>
              <w:t xml:space="preserve"> </w:t>
            </w:r>
            <w:r>
              <w:rPr>
                <w:sz w:val="28"/>
                <w:szCs w:val="28"/>
              </w:rPr>
              <w:t>сравнение)</w:t>
            </w:r>
            <w:r>
              <w:rPr>
                <w:spacing w:val="31"/>
                <w:sz w:val="28"/>
                <w:szCs w:val="28"/>
              </w:rPr>
              <w:t xml:space="preserve"> </w:t>
            </w:r>
            <w:r>
              <w:rPr>
                <w:sz w:val="28"/>
                <w:szCs w:val="28"/>
              </w:rPr>
              <w:t>в</w:t>
            </w:r>
            <w:r>
              <w:rPr>
                <w:spacing w:val="28"/>
                <w:sz w:val="28"/>
                <w:szCs w:val="28"/>
              </w:rPr>
              <w:t xml:space="preserve"> </w:t>
            </w:r>
            <w:r>
              <w:rPr>
                <w:spacing w:val="-2"/>
                <w:sz w:val="28"/>
                <w:szCs w:val="28"/>
              </w:rPr>
              <w:t>лирических</w:t>
            </w:r>
          </w:p>
          <w:p w14:paraId="3269474F">
            <w:pPr>
              <w:pStyle w:val="9"/>
              <w:rPr>
                <w:sz w:val="28"/>
                <w:szCs w:val="28"/>
              </w:rPr>
            </w:pPr>
            <w:r>
              <w:rPr>
                <w:sz w:val="28"/>
                <w:szCs w:val="28"/>
              </w:rPr>
              <w:t>произведениях</w:t>
            </w:r>
            <w:r>
              <w:rPr>
                <w:spacing w:val="-5"/>
                <w:sz w:val="28"/>
                <w:szCs w:val="28"/>
              </w:rPr>
              <w:t xml:space="preserve"> </w:t>
            </w:r>
            <w:r>
              <w:rPr>
                <w:sz w:val="28"/>
                <w:szCs w:val="28"/>
              </w:rPr>
              <w:t>поэтов.</w:t>
            </w:r>
            <w:r>
              <w:rPr>
                <w:spacing w:val="25"/>
                <w:sz w:val="28"/>
                <w:szCs w:val="28"/>
              </w:rPr>
              <w:t xml:space="preserve"> </w:t>
            </w:r>
            <w:r>
              <w:rPr>
                <w:sz w:val="28"/>
                <w:szCs w:val="28"/>
              </w:rPr>
              <w:t>На</w:t>
            </w:r>
            <w:r>
              <w:rPr>
                <w:spacing w:val="22"/>
                <w:sz w:val="28"/>
                <w:szCs w:val="28"/>
              </w:rPr>
              <w:t xml:space="preserve"> </w:t>
            </w:r>
            <w:r>
              <w:rPr>
                <w:sz w:val="28"/>
                <w:szCs w:val="28"/>
              </w:rPr>
              <w:t>примере</w:t>
            </w:r>
            <w:r>
              <w:rPr>
                <w:spacing w:val="23"/>
                <w:sz w:val="28"/>
                <w:szCs w:val="28"/>
              </w:rPr>
              <w:t xml:space="preserve"> </w:t>
            </w:r>
            <w:r>
              <w:rPr>
                <w:sz w:val="28"/>
                <w:szCs w:val="28"/>
              </w:rPr>
              <w:t>произведений</w:t>
            </w:r>
            <w:r>
              <w:rPr>
                <w:spacing w:val="24"/>
                <w:sz w:val="28"/>
                <w:szCs w:val="28"/>
              </w:rPr>
              <w:t xml:space="preserve"> </w:t>
            </w:r>
            <w:r>
              <w:rPr>
                <w:sz w:val="28"/>
                <w:szCs w:val="28"/>
              </w:rPr>
              <w:t>Саши</w:t>
            </w:r>
            <w:r>
              <w:rPr>
                <w:spacing w:val="21"/>
                <w:sz w:val="28"/>
                <w:szCs w:val="28"/>
              </w:rPr>
              <w:t xml:space="preserve"> </w:t>
            </w:r>
            <w:r>
              <w:rPr>
                <w:sz w:val="28"/>
                <w:szCs w:val="28"/>
              </w:rPr>
              <w:t>Черного</w:t>
            </w:r>
            <w:r>
              <w:rPr>
                <w:spacing w:val="25"/>
                <w:sz w:val="28"/>
                <w:szCs w:val="28"/>
              </w:rPr>
              <w:t xml:space="preserve"> </w:t>
            </w:r>
            <w:r>
              <w:rPr>
                <w:sz w:val="28"/>
                <w:szCs w:val="28"/>
              </w:rPr>
              <w:t>«Воробей»,</w:t>
            </w:r>
            <w:r>
              <w:rPr>
                <w:spacing w:val="25"/>
                <w:sz w:val="28"/>
                <w:szCs w:val="28"/>
              </w:rPr>
              <w:t xml:space="preserve"> </w:t>
            </w:r>
            <w:r>
              <w:rPr>
                <w:sz w:val="28"/>
                <w:szCs w:val="28"/>
              </w:rPr>
              <w:t>«Что</w:t>
            </w:r>
            <w:r>
              <w:rPr>
                <w:spacing w:val="23"/>
                <w:sz w:val="28"/>
                <w:szCs w:val="28"/>
              </w:rPr>
              <w:t xml:space="preserve"> </w:t>
            </w:r>
            <w:r>
              <w:rPr>
                <w:sz w:val="28"/>
                <w:szCs w:val="28"/>
              </w:rPr>
              <w:t>ты тискаешь</w:t>
            </w:r>
            <w:r>
              <w:rPr>
                <w:spacing w:val="40"/>
                <w:sz w:val="28"/>
                <w:szCs w:val="28"/>
              </w:rPr>
              <w:t xml:space="preserve"> </w:t>
            </w:r>
            <w:r>
              <w:rPr>
                <w:sz w:val="28"/>
                <w:szCs w:val="28"/>
              </w:rPr>
              <w:t>утёнка...»</w:t>
            </w:r>
            <w:r>
              <w:rPr>
                <w:spacing w:val="40"/>
                <w:sz w:val="28"/>
                <w:szCs w:val="28"/>
              </w:rPr>
              <w:t xml:space="preserve"> </w:t>
            </w:r>
            <w:r>
              <w:rPr>
                <w:sz w:val="28"/>
                <w:szCs w:val="28"/>
              </w:rPr>
              <w:t>и</w:t>
            </w:r>
          </w:p>
          <w:p w14:paraId="29F152DA">
            <w:pPr>
              <w:pStyle w:val="9"/>
              <w:spacing w:line="215" w:lineRule="exact"/>
              <w:rPr>
                <w:sz w:val="28"/>
                <w:szCs w:val="28"/>
              </w:rPr>
            </w:pPr>
            <w:r>
              <w:rPr>
                <w:spacing w:val="-2"/>
                <w:sz w:val="28"/>
                <w:szCs w:val="28"/>
              </w:rPr>
              <w:t>«Слон»</w:t>
            </w:r>
          </w:p>
        </w:tc>
      </w:tr>
      <w:tr w14:paraId="7ED380B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trPr>
        <w:tc>
          <w:tcPr>
            <w:tcW w:w="1051" w:type="dxa"/>
          </w:tcPr>
          <w:p w14:paraId="0A00F272">
            <w:pPr>
              <w:pStyle w:val="9"/>
              <w:spacing w:before="7"/>
              <w:rPr>
                <w:sz w:val="28"/>
                <w:szCs w:val="28"/>
              </w:rPr>
            </w:pPr>
            <w:r>
              <w:rPr>
                <w:sz w:val="28"/>
                <w:szCs w:val="28"/>
              </w:rPr>
              <w:t>Урок</w:t>
            </w:r>
            <w:r>
              <w:rPr>
                <w:spacing w:val="-4"/>
                <w:sz w:val="28"/>
                <w:szCs w:val="28"/>
              </w:rPr>
              <w:t xml:space="preserve"> </w:t>
            </w:r>
            <w:r>
              <w:rPr>
                <w:spacing w:val="-5"/>
                <w:sz w:val="28"/>
                <w:szCs w:val="28"/>
              </w:rPr>
              <w:t>50</w:t>
            </w:r>
          </w:p>
        </w:tc>
        <w:tc>
          <w:tcPr>
            <w:tcW w:w="8335" w:type="dxa"/>
          </w:tcPr>
          <w:p w14:paraId="6BE3A32A">
            <w:pPr>
              <w:pStyle w:val="9"/>
              <w:ind w:right="422"/>
              <w:rPr>
                <w:sz w:val="28"/>
                <w:szCs w:val="28"/>
              </w:rPr>
            </w:pPr>
            <w:r>
              <w:rPr>
                <w:sz w:val="28"/>
                <w:szCs w:val="28"/>
              </w:rPr>
              <w:t>Отражение</w:t>
            </w:r>
            <w:r>
              <w:rPr>
                <w:spacing w:val="-8"/>
                <w:sz w:val="28"/>
                <w:szCs w:val="28"/>
              </w:rPr>
              <w:t xml:space="preserve"> </w:t>
            </w:r>
            <w:r>
              <w:rPr>
                <w:sz w:val="28"/>
                <w:szCs w:val="28"/>
              </w:rPr>
              <w:t>темы</w:t>
            </w:r>
            <w:r>
              <w:rPr>
                <w:spacing w:val="-7"/>
                <w:sz w:val="28"/>
                <w:szCs w:val="28"/>
              </w:rPr>
              <w:t xml:space="preserve"> </w:t>
            </w:r>
            <w:r>
              <w:rPr>
                <w:sz w:val="28"/>
                <w:szCs w:val="28"/>
              </w:rPr>
              <w:t>«Родина»</w:t>
            </w:r>
            <w:r>
              <w:rPr>
                <w:spacing w:val="-13"/>
                <w:sz w:val="28"/>
                <w:szCs w:val="28"/>
              </w:rPr>
              <w:t xml:space="preserve"> </w:t>
            </w:r>
            <w:r>
              <w:rPr>
                <w:sz w:val="28"/>
                <w:szCs w:val="28"/>
              </w:rPr>
              <w:t>в</w:t>
            </w:r>
            <w:r>
              <w:rPr>
                <w:spacing w:val="-8"/>
                <w:sz w:val="28"/>
                <w:szCs w:val="28"/>
              </w:rPr>
              <w:t xml:space="preserve"> </w:t>
            </w:r>
            <w:r>
              <w:rPr>
                <w:sz w:val="28"/>
                <w:szCs w:val="28"/>
              </w:rPr>
              <w:t>произведении</w:t>
            </w:r>
            <w:r>
              <w:rPr>
                <w:spacing w:val="-10"/>
                <w:sz w:val="28"/>
                <w:szCs w:val="28"/>
              </w:rPr>
              <w:t xml:space="preserve"> </w:t>
            </w:r>
            <w:r>
              <w:rPr>
                <w:sz w:val="28"/>
                <w:szCs w:val="28"/>
              </w:rPr>
              <w:t>М.М.</w:t>
            </w:r>
            <w:r>
              <w:rPr>
                <w:spacing w:val="-7"/>
                <w:sz w:val="28"/>
                <w:szCs w:val="28"/>
              </w:rPr>
              <w:t xml:space="preserve"> </w:t>
            </w:r>
            <w:r>
              <w:rPr>
                <w:sz w:val="28"/>
                <w:szCs w:val="28"/>
              </w:rPr>
              <w:t>Пришвина</w:t>
            </w:r>
            <w:r>
              <w:rPr>
                <w:spacing w:val="-6"/>
                <w:sz w:val="28"/>
                <w:szCs w:val="28"/>
              </w:rPr>
              <w:t xml:space="preserve"> </w:t>
            </w:r>
            <w:r>
              <w:rPr>
                <w:sz w:val="28"/>
                <w:szCs w:val="28"/>
              </w:rPr>
              <w:t>«Моя</w:t>
            </w:r>
            <w:r>
              <w:rPr>
                <w:spacing w:val="-10"/>
                <w:sz w:val="28"/>
                <w:szCs w:val="28"/>
              </w:rPr>
              <w:t xml:space="preserve"> </w:t>
            </w:r>
            <w:r>
              <w:rPr>
                <w:sz w:val="28"/>
                <w:szCs w:val="28"/>
              </w:rPr>
              <w:t>Родина»:</w:t>
            </w:r>
            <w:r>
              <w:rPr>
                <w:spacing w:val="-9"/>
                <w:sz w:val="28"/>
                <w:szCs w:val="28"/>
              </w:rPr>
              <w:t xml:space="preserve"> </w:t>
            </w:r>
            <w:r>
              <w:rPr>
                <w:sz w:val="28"/>
                <w:szCs w:val="28"/>
              </w:rPr>
              <w:t>роль</w:t>
            </w:r>
            <w:r>
              <w:rPr>
                <w:spacing w:val="-9"/>
                <w:sz w:val="28"/>
                <w:szCs w:val="28"/>
              </w:rPr>
              <w:t xml:space="preserve"> </w:t>
            </w:r>
            <w:r>
              <w:rPr>
                <w:sz w:val="28"/>
                <w:szCs w:val="28"/>
              </w:rPr>
              <w:t>и особенности заголовка</w:t>
            </w:r>
          </w:p>
        </w:tc>
      </w:tr>
      <w:tr w14:paraId="7799AAF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trPr>
        <w:tc>
          <w:tcPr>
            <w:tcW w:w="1051" w:type="dxa"/>
          </w:tcPr>
          <w:p w14:paraId="5FE064BD">
            <w:pPr>
              <w:pStyle w:val="9"/>
              <w:spacing w:before="10"/>
              <w:rPr>
                <w:sz w:val="28"/>
                <w:szCs w:val="28"/>
              </w:rPr>
            </w:pPr>
            <w:r>
              <w:rPr>
                <w:sz w:val="28"/>
                <w:szCs w:val="28"/>
              </w:rPr>
              <w:t>Урок</w:t>
            </w:r>
            <w:r>
              <w:rPr>
                <w:spacing w:val="-4"/>
                <w:sz w:val="28"/>
                <w:szCs w:val="28"/>
              </w:rPr>
              <w:t xml:space="preserve"> </w:t>
            </w:r>
            <w:r>
              <w:rPr>
                <w:spacing w:val="-5"/>
                <w:sz w:val="28"/>
                <w:szCs w:val="28"/>
              </w:rPr>
              <w:t>51</w:t>
            </w:r>
          </w:p>
        </w:tc>
        <w:tc>
          <w:tcPr>
            <w:tcW w:w="8335" w:type="dxa"/>
          </w:tcPr>
          <w:p w14:paraId="7617344C">
            <w:pPr>
              <w:pStyle w:val="9"/>
              <w:spacing w:before="2"/>
              <w:rPr>
                <w:sz w:val="28"/>
                <w:szCs w:val="28"/>
              </w:rPr>
            </w:pPr>
            <w:r>
              <w:rPr>
                <w:sz w:val="28"/>
                <w:szCs w:val="28"/>
              </w:rPr>
              <w:t>Осознание</w:t>
            </w:r>
            <w:r>
              <w:rPr>
                <w:spacing w:val="31"/>
                <w:sz w:val="28"/>
                <w:szCs w:val="28"/>
              </w:rPr>
              <w:t xml:space="preserve"> </w:t>
            </w:r>
            <w:r>
              <w:rPr>
                <w:sz w:val="28"/>
                <w:szCs w:val="28"/>
              </w:rPr>
              <w:t>нравственных</w:t>
            </w:r>
            <w:r>
              <w:rPr>
                <w:spacing w:val="31"/>
                <w:sz w:val="28"/>
                <w:szCs w:val="28"/>
              </w:rPr>
              <w:t xml:space="preserve"> </w:t>
            </w:r>
            <w:r>
              <w:rPr>
                <w:sz w:val="28"/>
                <w:szCs w:val="28"/>
              </w:rPr>
              <w:t>ценностей</w:t>
            </w:r>
            <w:r>
              <w:rPr>
                <w:spacing w:val="32"/>
                <w:sz w:val="28"/>
                <w:szCs w:val="28"/>
              </w:rPr>
              <w:t xml:space="preserve"> </w:t>
            </w:r>
            <w:r>
              <w:rPr>
                <w:sz w:val="28"/>
                <w:szCs w:val="28"/>
              </w:rPr>
              <w:t>в</w:t>
            </w:r>
            <w:r>
              <w:rPr>
                <w:spacing w:val="31"/>
                <w:sz w:val="28"/>
                <w:szCs w:val="28"/>
              </w:rPr>
              <w:t xml:space="preserve"> </w:t>
            </w:r>
            <w:r>
              <w:rPr>
                <w:sz w:val="28"/>
                <w:szCs w:val="28"/>
              </w:rPr>
              <w:t>произведениях</w:t>
            </w:r>
            <w:r>
              <w:rPr>
                <w:spacing w:val="33"/>
                <w:sz w:val="28"/>
                <w:szCs w:val="28"/>
              </w:rPr>
              <w:t xml:space="preserve"> </w:t>
            </w:r>
            <w:r>
              <w:rPr>
                <w:sz w:val="28"/>
                <w:szCs w:val="28"/>
              </w:rPr>
              <w:t>о</w:t>
            </w:r>
            <w:r>
              <w:rPr>
                <w:spacing w:val="31"/>
                <w:sz w:val="28"/>
                <w:szCs w:val="28"/>
              </w:rPr>
              <w:t xml:space="preserve"> </w:t>
            </w:r>
            <w:r>
              <w:rPr>
                <w:sz w:val="28"/>
                <w:szCs w:val="28"/>
              </w:rPr>
              <w:t>Родине:</w:t>
            </w:r>
            <w:r>
              <w:rPr>
                <w:spacing w:val="33"/>
                <w:sz w:val="28"/>
                <w:szCs w:val="28"/>
              </w:rPr>
              <w:t xml:space="preserve"> </w:t>
            </w:r>
            <w:r>
              <w:rPr>
                <w:sz w:val="28"/>
                <w:szCs w:val="28"/>
              </w:rPr>
              <w:t>любовь</w:t>
            </w:r>
            <w:r>
              <w:rPr>
                <w:spacing w:val="32"/>
                <w:sz w:val="28"/>
                <w:szCs w:val="28"/>
              </w:rPr>
              <w:t xml:space="preserve"> </w:t>
            </w:r>
            <w:r>
              <w:rPr>
                <w:sz w:val="28"/>
                <w:szCs w:val="28"/>
              </w:rPr>
              <w:t>к</w:t>
            </w:r>
            <w:r>
              <w:rPr>
                <w:spacing w:val="31"/>
                <w:sz w:val="28"/>
                <w:szCs w:val="28"/>
              </w:rPr>
              <w:t xml:space="preserve"> </w:t>
            </w:r>
            <w:r>
              <w:rPr>
                <w:sz w:val="28"/>
                <w:szCs w:val="28"/>
              </w:rPr>
              <w:t>родной</w:t>
            </w:r>
            <w:r>
              <w:rPr>
                <w:spacing w:val="32"/>
                <w:sz w:val="28"/>
                <w:szCs w:val="28"/>
              </w:rPr>
              <w:t xml:space="preserve"> </w:t>
            </w:r>
            <w:r>
              <w:rPr>
                <w:sz w:val="28"/>
                <w:szCs w:val="28"/>
              </w:rPr>
              <w:t>стороне, гордость за красоту и величие своей Отчизны. Любить Родину - значит знать её историю</w:t>
            </w:r>
          </w:p>
        </w:tc>
      </w:tr>
      <w:tr w14:paraId="6FC1165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3" w:hRule="atLeast"/>
        </w:trPr>
        <w:tc>
          <w:tcPr>
            <w:tcW w:w="1051" w:type="dxa"/>
          </w:tcPr>
          <w:p w14:paraId="22130224">
            <w:pPr>
              <w:pStyle w:val="9"/>
              <w:spacing w:line="229" w:lineRule="exact"/>
              <w:rPr>
                <w:sz w:val="28"/>
                <w:szCs w:val="28"/>
              </w:rPr>
            </w:pPr>
            <w:r>
              <w:rPr>
                <w:sz w:val="28"/>
                <w:szCs w:val="28"/>
              </w:rPr>
              <w:t>Урок</w:t>
            </w:r>
            <w:r>
              <w:rPr>
                <w:spacing w:val="-4"/>
                <w:sz w:val="28"/>
                <w:szCs w:val="28"/>
              </w:rPr>
              <w:t xml:space="preserve"> </w:t>
            </w:r>
            <w:r>
              <w:rPr>
                <w:spacing w:val="-5"/>
                <w:sz w:val="28"/>
                <w:szCs w:val="28"/>
              </w:rPr>
              <w:t>52</w:t>
            </w:r>
          </w:p>
        </w:tc>
        <w:tc>
          <w:tcPr>
            <w:tcW w:w="8335" w:type="dxa"/>
          </w:tcPr>
          <w:p w14:paraId="265302D6">
            <w:pPr>
              <w:pStyle w:val="9"/>
              <w:spacing w:line="226" w:lineRule="exact"/>
              <w:ind w:right="422"/>
              <w:rPr>
                <w:sz w:val="28"/>
                <w:szCs w:val="28"/>
              </w:rPr>
            </w:pPr>
            <w:r>
              <w:rPr>
                <w:sz w:val="28"/>
                <w:szCs w:val="28"/>
              </w:rPr>
              <w:t>Патриотическое</w:t>
            </w:r>
            <w:r>
              <w:rPr>
                <w:spacing w:val="-6"/>
                <w:sz w:val="28"/>
                <w:szCs w:val="28"/>
              </w:rPr>
              <w:t xml:space="preserve"> </w:t>
            </w:r>
            <w:r>
              <w:rPr>
                <w:sz w:val="28"/>
                <w:szCs w:val="28"/>
              </w:rPr>
              <w:t>звучание</w:t>
            </w:r>
            <w:r>
              <w:rPr>
                <w:spacing w:val="-6"/>
                <w:sz w:val="28"/>
                <w:szCs w:val="28"/>
              </w:rPr>
              <w:t xml:space="preserve"> </w:t>
            </w:r>
            <w:r>
              <w:rPr>
                <w:sz w:val="28"/>
                <w:szCs w:val="28"/>
              </w:rPr>
              <w:t>стихотворений</w:t>
            </w:r>
            <w:r>
              <w:rPr>
                <w:spacing w:val="-6"/>
                <w:sz w:val="28"/>
                <w:szCs w:val="28"/>
              </w:rPr>
              <w:t xml:space="preserve"> </w:t>
            </w:r>
            <w:r>
              <w:rPr>
                <w:sz w:val="28"/>
                <w:szCs w:val="28"/>
              </w:rPr>
              <w:t>о Родине.</w:t>
            </w:r>
            <w:r>
              <w:rPr>
                <w:spacing w:val="15"/>
                <w:sz w:val="28"/>
                <w:szCs w:val="28"/>
              </w:rPr>
              <w:t xml:space="preserve"> </w:t>
            </w:r>
            <w:r>
              <w:rPr>
                <w:sz w:val="28"/>
                <w:szCs w:val="28"/>
              </w:rPr>
              <w:t>На</w:t>
            </w:r>
            <w:r>
              <w:rPr>
                <w:spacing w:val="14"/>
                <w:sz w:val="28"/>
                <w:szCs w:val="28"/>
              </w:rPr>
              <w:t xml:space="preserve"> </w:t>
            </w:r>
            <w:r>
              <w:rPr>
                <w:sz w:val="28"/>
                <w:szCs w:val="28"/>
              </w:rPr>
              <w:t>примере</w:t>
            </w:r>
            <w:r>
              <w:rPr>
                <w:spacing w:val="15"/>
                <w:sz w:val="28"/>
                <w:szCs w:val="28"/>
              </w:rPr>
              <w:t xml:space="preserve"> </w:t>
            </w:r>
            <w:r>
              <w:rPr>
                <w:sz w:val="28"/>
                <w:szCs w:val="28"/>
              </w:rPr>
              <w:t>произведения</w:t>
            </w:r>
            <w:r>
              <w:rPr>
                <w:spacing w:val="-6"/>
                <w:sz w:val="28"/>
                <w:szCs w:val="28"/>
              </w:rPr>
              <w:t xml:space="preserve"> </w:t>
            </w:r>
            <w:r>
              <w:rPr>
                <w:sz w:val="28"/>
                <w:szCs w:val="28"/>
              </w:rPr>
              <w:t xml:space="preserve">С.А. </w:t>
            </w:r>
            <w:r>
              <w:rPr>
                <w:spacing w:val="-2"/>
                <w:sz w:val="28"/>
                <w:szCs w:val="28"/>
              </w:rPr>
              <w:t>Васильева</w:t>
            </w:r>
          </w:p>
        </w:tc>
      </w:tr>
    </w:tbl>
    <w:p w14:paraId="10C6B9EC">
      <w:pPr>
        <w:pStyle w:val="9"/>
        <w:spacing w:line="226" w:lineRule="exact"/>
        <w:rPr>
          <w:sz w:val="28"/>
          <w:szCs w:val="28"/>
        </w:rPr>
        <w:sectPr>
          <w:type w:val="continuous"/>
          <w:pgSz w:w="11920" w:h="16850"/>
          <w:pgMar w:top="980" w:right="425" w:bottom="280" w:left="992" w:header="720" w:footer="720" w:gutter="0"/>
          <w:cols w:space="720" w:num="1"/>
        </w:sectPr>
      </w:pPr>
    </w:p>
    <w:p w14:paraId="6F5260A6">
      <w:pPr>
        <w:pStyle w:val="4"/>
        <w:ind w:left="0"/>
        <w:rPr>
          <w:sz w:val="28"/>
          <w:szCs w:val="28"/>
        </w:rPr>
      </w:pPr>
      <w:r>
        <w:rPr>
          <w:sz w:val="28"/>
          <w:szCs w:val="28"/>
          <w:lang w:eastAsia="ru-RU"/>
        </w:rPr>
        <mc:AlternateContent>
          <mc:Choice Requires="wps">
            <w:drawing>
              <wp:anchor distT="0" distB="0" distL="0" distR="0" simplePos="0" relativeHeight="251662336" behindDoc="0" locked="0" layoutInCell="1" allowOverlap="1">
                <wp:simplePos x="0" y="0"/>
                <wp:positionH relativeFrom="page">
                  <wp:posOffset>963295</wp:posOffset>
                </wp:positionH>
                <wp:positionV relativeFrom="page">
                  <wp:posOffset>802640</wp:posOffset>
                </wp:positionV>
                <wp:extent cx="6039485" cy="9052560"/>
                <wp:effectExtent l="0" t="0" r="0" b="0"/>
                <wp:wrapNone/>
                <wp:docPr id="6" name="Textbox 6"/>
                <wp:cNvGraphicFramePr/>
                <a:graphic xmlns:a="http://schemas.openxmlformats.org/drawingml/2006/main">
                  <a:graphicData uri="http://schemas.microsoft.com/office/word/2010/wordprocessingShape">
                    <wps:wsp>
                      <wps:cNvSpPr txBox="1"/>
                      <wps:spPr>
                        <a:xfrm>
                          <a:off x="0" y="0"/>
                          <a:ext cx="6039485" cy="9052560"/>
                        </a:xfrm>
                        <a:prstGeom prst="rect">
                          <a:avLst/>
                        </a:prstGeom>
                      </wps:spPr>
                      <wps:txbx>
                        <w:txbxContent>
                          <w:tbl>
                            <w:tblPr>
                              <w:tblStyle w:val="7"/>
                              <w:tblW w:w="0" w:type="auto"/>
                              <w:tblInd w:w="6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051"/>
                              <w:gridCol w:w="8335"/>
                            </w:tblGrid>
                            <w:tr w14:paraId="2F0774D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6" w:hRule="atLeast"/>
                              </w:trPr>
                              <w:tc>
                                <w:tcPr>
                                  <w:tcW w:w="1051" w:type="dxa"/>
                                </w:tcPr>
                                <w:p w14:paraId="78B14089">
                                  <w:pPr>
                                    <w:pStyle w:val="9"/>
                                    <w:ind w:left="0"/>
                                    <w:rPr>
                                      <w:sz w:val="18"/>
                                    </w:rPr>
                                  </w:pPr>
                                </w:p>
                              </w:tc>
                              <w:tc>
                                <w:tcPr>
                                  <w:tcW w:w="8335" w:type="dxa"/>
                                </w:tcPr>
                                <w:p w14:paraId="125B5E8E">
                                  <w:pPr>
                                    <w:pStyle w:val="9"/>
                                    <w:spacing w:before="2"/>
                                    <w:rPr>
                                      <w:sz w:val="20"/>
                                    </w:rPr>
                                  </w:pPr>
                                  <w:r>
                                    <w:rPr>
                                      <w:sz w:val="20"/>
                                    </w:rPr>
                                    <w:t>«Россия»:</w:t>
                                  </w:r>
                                  <w:r>
                                    <w:rPr>
                                      <w:spacing w:val="-13"/>
                                      <w:sz w:val="20"/>
                                    </w:rPr>
                                    <w:t xml:space="preserve"> </w:t>
                                  </w:r>
                                  <w:r>
                                    <w:rPr>
                                      <w:sz w:val="20"/>
                                    </w:rPr>
                                    <w:t>интонация,</w:t>
                                  </w:r>
                                  <w:r>
                                    <w:rPr>
                                      <w:spacing w:val="-12"/>
                                      <w:sz w:val="20"/>
                                    </w:rPr>
                                    <w:t xml:space="preserve"> </w:t>
                                  </w:r>
                                  <w:r>
                                    <w:rPr>
                                      <w:sz w:val="20"/>
                                    </w:rPr>
                                    <w:t>темп,</w:t>
                                  </w:r>
                                  <w:r>
                                    <w:rPr>
                                      <w:spacing w:val="-12"/>
                                      <w:sz w:val="20"/>
                                    </w:rPr>
                                    <w:t xml:space="preserve"> </w:t>
                                  </w:r>
                                  <w:r>
                                    <w:rPr>
                                      <w:sz w:val="20"/>
                                    </w:rPr>
                                    <w:t>ритм,</w:t>
                                  </w:r>
                                  <w:r>
                                    <w:rPr>
                                      <w:spacing w:val="-13"/>
                                      <w:sz w:val="20"/>
                                    </w:rPr>
                                    <w:t xml:space="preserve"> </w:t>
                                  </w:r>
                                  <w:r>
                                    <w:rPr>
                                      <w:sz w:val="20"/>
                                    </w:rPr>
                                    <w:t>логические</w:t>
                                  </w:r>
                                  <w:r>
                                    <w:rPr>
                                      <w:spacing w:val="-10"/>
                                      <w:sz w:val="20"/>
                                    </w:rPr>
                                    <w:t xml:space="preserve"> </w:t>
                                  </w:r>
                                  <w:r>
                                    <w:rPr>
                                      <w:spacing w:val="-2"/>
                                      <w:sz w:val="20"/>
                                    </w:rPr>
                                    <w:t>ударения</w:t>
                                  </w:r>
                                </w:p>
                              </w:tc>
                            </w:tr>
                            <w:tr w14:paraId="526B162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01" w:hRule="atLeast"/>
                              </w:trPr>
                              <w:tc>
                                <w:tcPr>
                                  <w:tcW w:w="1051" w:type="dxa"/>
                                </w:tcPr>
                                <w:p w14:paraId="0641FD99">
                                  <w:pPr>
                                    <w:pStyle w:val="9"/>
                                    <w:spacing w:before="8"/>
                                    <w:ind w:left="124"/>
                                    <w:rPr>
                                      <w:sz w:val="20"/>
                                    </w:rPr>
                                  </w:pPr>
                                  <w:r>
                                    <w:rPr>
                                      <w:sz w:val="20"/>
                                    </w:rPr>
                                    <w:t>Урок</w:t>
                                  </w:r>
                                  <w:r>
                                    <w:rPr>
                                      <w:spacing w:val="-4"/>
                                      <w:sz w:val="20"/>
                                    </w:rPr>
                                    <w:t xml:space="preserve"> </w:t>
                                  </w:r>
                                  <w:r>
                                    <w:rPr>
                                      <w:spacing w:val="-5"/>
                                      <w:sz w:val="20"/>
                                    </w:rPr>
                                    <w:t>53</w:t>
                                  </w:r>
                                </w:p>
                              </w:tc>
                              <w:tc>
                                <w:tcPr>
                                  <w:tcW w:w="8335" w:type="dxa"/>
                                </w:tcPr>
                                <w:p w14:paraId="5C4B1720">
                                  <w:pPr>
                                    <w:pStyle w:val="9"/>
                                    <w:spacing w:before="3" w:line="229" w:lineRule="exact"/>
                                    <w:rPr>
                                      <w:sz w:val="20"/>
                                    </w:rPr>
                                  </w:pPr>
                                  <w:r>
                                    <w:rPr>
                                      <w:sz w:val="20"/>
                                    </w:rPr>
                                    <w:t>Создание</w:t>
                                  </w:r>
                                  <w:r>
                                    <w:rPr>
                                      <w:spacing w:val="-11"/>
                                      <w:sz w:val="20"/>
                                    </w:rPr>
                                    <w:t xml:space="preserve"> </w:t>
                                  </w:r>
                                  <w:r>
                                    <w:rPr>
                                      <w:sz w:val="20"/>
                                    </w:rPr>
                                    <w:t>образа</w:t>
                                  </w:r>
                                  <w:r>
                                    <w:rPr>
                                      <w:spacing w:val="-12"/>
                                      <w:sz w:val="20"/>
                                    </w:rPr>
                                    <w:t xml:space="preserve"> </w:t>
                                  </w:r>
                                  <w:r>
                                    <w:rPr>
                                      <w:sz w:val="20"/>
                                    </w:rPr>
                                    <w:t>Родины</w:t>
                                  </w:r>
                                  <w:r>
                                    <w:rPr>
                                      <w:spacing w:val="9"/>
                                      <w:sz w:val="20"/>
                                    </w:rPr>
                                    <w:t xml:space="preserve"> </w:t>
                                  </w:r>
                                  <w:r>
                                    <w:rPr>
                                      <w:sz w:val="20"/>
                                    </w:rPr>
                                    <w:t>в</w:t>
                                  </w:r>
                                  <w:r>
                                    <w:rPr>
                                      <w:spacing w:val="-11"/>
                                      <w:sz w:val="20"/>
                                    </w:rPr>
                                    <w:t xml:space="preserve"> </w:t>
                                  </w:r>
                                  <w:r>
                                    <w:rPr>
                                      <w:sz w:val="20"/>
                                    </w:rPr>
                                    <w:t>произведениях</w:t>
                                  </w:r>
                                  <w:r>
                                    <w:rPr>
                                      <w:spacing w:val="7"/>
                                      <w:sz w:val="20"/>
                                    </w:rPr>
                                    <w:t xml:space="preserve"> </w:t>
                                  </w:r>
                                  <w:r>
                                    <w:rPr>
                                      <w:sz w:val="20"/>
                                    </w:rPr>
                                    <w:t>писателей.</w:t>
                                  </w:r>
                                  <w:r>
                                    <w:rPr>
                                      <w:spacing w:val="7"/>
                                      <w:sz w:val="20"/>
                                    </w:rPr>
                                    <w:t xml:space="preserve"> </w:t>
                                  </w:r>
                                  <w:r>
                                    <w:rPr>
                                      <w:sz w:val="20"/>
                                    </w:rPr>
                                    <w:t>Репродукции</w:t>
                                  </w:r>
                                  <w:r>
                                    <w:rPr>
                                      <w:spacing w:val="-9"/>
                                      <w:sz w:val="20"/>
                                    </w:rPr>
                                    <w:t xml:space="preserve"> </w:t>
                                  </w:r>
                                  <w:r>
                                    <w:rPr>
                                      <w:sz w:val="20"/>
                                    </w:rPr>
                                    <w:t>картин</w:t>
                                  </w:r>
                                  <w:r>
                                    <w:rPr>
                                      <w:spacing w:val="-12"/>
                                      <w:sz w:val="20"/>
                                    </w:rPr>
                                    <w:t xml:space="preserve"> </w:t>
                                  </w:r>
                                  <w:r>
                                    <w:rPr>
                                      <w:sz w:val="20"/>
                                    </w:rPr>
                                    <w:t>как</w:t>
                                  </w:r>
                                  <w:r>
                                    <w:rPr>
                                      <w:spacing w:val="7"/>
                                      <w:sz w:val="20"/>
                                    </w:rPr>
                                    <w:t xml:space="preserve"> </w:t>
                                  </w:r>
                                  <w:r>
                                    <w:rPr>
                                      <w:spacing w:val="-2"/>
                                      <w:sz w:val="20"/>
                                    </w:rPr>
                                    <w:t>иллюстрации</w:t>
                                  </w:r>
                                </w:p>
                                <w:p w14:paraId="1276DB02">
                                  <w:pPr>
                                    <w:pStyle w:val="9"/>
                                    <w:spacing w:before="1" w:line="224" w:lineRule="exact"/>
                                    <w:ind w:right="422"/>
                                    <w:rPr>
                                      <w:sz w:val="20"/>
                                    </w:rPr>
                                  </w:pPr>
                                  <w:r>
                                    <w:rPr>
                                      <w:sz w:val="20"/>
                                    </w:rPr>
                                    <w:t>к</w:t>
                                  </w:r>
                                  <w:r>
                                    <w:rPr>
                                      <w:spacing w:val="-6"/>
                                      <w:sz w:val="20"/>
                                    </w:rPr>
                                    <w:t xml:space="preserve"> </w:t>
                                  </w:r>
                                  <w:r>
                                    <w:rPr>
                                      <w:sz w:val="20"/>
                                    </w:rPr>
                                    <w:t>произведениям</w:t>
                                  </w:r>
                                  <w:r>
                                    <w:rPr>
                                      <w:spacing w:val="-6"/>
                                      <w:sz w:val="20"/>
                                    </w:rPr>
                                    <w:t xml:space="preserve"> </w:t>
                                  </w:r>
                                  <w:r>
                                    <w:rPr>
                                      <w:sz w:val="20"/>
                                    </w:rPr>
                                    <w:t>о</w:t>
                                  </w:r>
                                  <w:r>
                                    <w:rPr>
                                      <w:spacing w:val="-5"/>
                                      <w:sz w:val="20"/>
                                    </w:rPr>
                                    <w:t xml:space="preserve"> </w:t>
                                  </w:r>
                                  <w:r>
                                    <w:rPr>
                                      <w:sz w:val="20"/>
                                    </w:rPr>
                                    <w:t>Родине.</w:t>
                                  </w:r>
                                  <w:r>
                                    <w:rPr>
                                      <w:spacing w:val="-5"/>
                                      <w:sz w:val="20"/>
                                    </w:rPr>
                                    <w:t xml:space="preserve"> </w:t>
                                  </w:r>
                                  <w:r>
                                    <w:rPr>
                                      <w:sz w:val="20"/>
                                    </w:rPr>
                                    <w:t>Произведения</w:t>
                                  </w:r>
                                  <w:r>
                                    <w:rPr>
                                      <w:spacing w:val="-4"/>
                                      <w:sz w:val="20"/>
                                    </w:rPr>
                                    <w:t xml:space="preserve"> </w:t>
                                  </w:r>
                                  <w:r>
                                    <w:rPr>
                                      <w:sz w:val="20"/>
                                    </w:rPr>
                                    <w:t>по выбору,</w:t>
                                  </w:r>
                                  <w:r>
                                    <w:rPr>
                                      <w:spacing w:val="-6"/>
                                      <w:sz w:val="20"/>
                                    </w:rPr>
                                    <w:t xml:space="preserve"> </w:t>
                                  </w:r>
                                  <w:r>
                                    <w:rPr>
                                      <w:sz w:val="20"/>
                                    </w:rPr>
                                    <w:t>например,</w:t>
                                  </w:r>
                                  <w:r>
                                    <w:rPr>
                                      <w:spacing w:val="-6"/>
                                      <w:sz w:val="20"/>
                                    </w:rPr>
                                    <w:t xml:space="preserve"> </w:t>
                                  </w:r>
                                  <w:r>
                                    <w:rPr>
                                      <w:sz w:val="20"/>
                                    </w:rPr>
                                    <w:t>И.С.</w:t>
                                  </w:r>
                                  <w:r>
                                    <w:rPr>
                                      <w:spacing w:val="-6"/>
                                      <w:sz w:val="20"/>
                                    </w:rPr>
                                    <w:t xml:space="preserve"> </w:t>
                                  </w:r>
                                  <w:r>
                                    <w:rPr>
                                      <w:sz w:val="20"/>
                                    </w:rPr>
                                    <w:t>Никитин</w:t>
                                  </w:r>
                                  <w:r>
                                    <w:rPr>
                                      <w:spacing w:val="-5"/>
                                      <w:sz w:val="20"/>
                                    </w:rPr>
                                    <w:t xml:space="preserve"> </w:t>
                                  </w:r>
                                  <w:r>
                                    <w:rPr>
                                      <w:sz w:val="20"/>
                                    </w:rPr>
                                    <w:t xml:space="preserve">«Встреча </w:t>
                                  </w:r>
                                  <w:r>
                                    <w:rPr>
                                      <w:spacing w:val="-2"/>
                                      <w:sz w:val="20"/>
                                    </w:rPr>
                                    <w:t>зимы»</w:t>
                                  </w:r>
                                </w:p>
                              </w:tc>
                            </w:tr>
                            <w:tr w14:paraId="1812ED0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2" w:hRule="atLeast"/>
                              </w:trPr>
                              <w:tc>
                                <w:tcPr>
                                  <w:tcW w:w="1051" w:type="dxa"/>
                                </w:tcPr>
                                <w:p w14:paraId="1F5AF399">
                                  <w:pPr>
                                    <w:pStyle w:val="9"/>
                                    <w:spacing w:before="10"/>
                                    <w:ind w:left="124"/>
                                    <w:rPr>
                                      <w:sz w:val="20"/>
                                    </w:rPr>
                                  </w:pPr>
                                  <w:r>
                                    <w:rPr>
                                      <w:sz w:val="20"/>
                                    </w:rPr>
                                    <w:t>Урок</w:t>
                                  </w:r>
                                  <w:r>
                                    <w:rPr>
                                      <w:spacing w:val="-4"/>
                                      <w:sz w:val="20"/>
                                    </w:rPr>
                                    <w:t xml:space="preserve"> </w:t>
                                  </w:r>
                                  <w:r>
                                    <w:rPr>
                                      <w:spacing w:val="-5"/>
                                      <w:sz w:val="20"/>
                                    </w:rPr>
                                    <w:t>54</w:t>
                                  </w:r>
                                </w:p>
                              </w:tc>
                              <w:tc>
                                <w:tcPr>
                                  <w:tcW w:w="8335" w:type="dxa"/>
                                </w:tcPr>
                                <w:p w14:paraId="302F8738">
                                  <w:pPr>
                                    <w:pStyle w:val="9"/>
                                    <w:ind w:right="174"/>
                                    <w:rPr>
                                      <w:sz w:val="20"/>
                                    </w:rPr>
                                  </w:pPr>
                                  <w:r>
                                    <w:rPr>
                                      <w:sz w:val="20"/>
                                    </w:rPr>
                                    <w:t>Раскрытие</w:t>
                                  </w:r>
                                  <w:r>
                                    <w:rPr>
                                      <w:spacing w:val="27"/>
                                      <w:sz w:val="20"/>
                                    </w:rPr>
                                    <w:t xml:space="preserve"> </w:t>
                                  </w:r>
                                  <w:r>
                                    <w:rPr>
                                      <w:sz w:val="20"/>
                                    </w:rPr>
                                    <w:t>главной</w:t>
                                  </w:r>
                                  <w:r>
                                    <w:rPr>
                                      <w:spacing w:val="25"/>
                                      <w:sz w:val="20"/>
                                    </w:rPr>
                                    <w:t xml:space="preserve"> </w:t>
                                  </w:r>
                                  <w:r>
                                    <w:rPr>
                                      <w:sz w:val="20"/>
                                    </w:rPr>
                                    <w:t>идеи</w:t>
                                  </w:r>
                                  <w:r>
                                    <w:rPr>
                                      <w:spacing w:val="27"/>
                                      <w:sz w:val="20"/>
                                    </w:rPr>
                                    <w:t xml:space="preserve"> </w:t>
                                  </w:r>
                                  <w:r>
                                    <w:rPr>
                                      <w:sz w:val="20"/>
                                    </w:rPr>
                                    <w:t>произведения</w:t>
                                  </w:r>
                                  <w:r>
                                    <w:rPr>
                                      <w:spacing w:val="28"/>
                                      <w:sz w:val="20"/>
                                    </w:rPr>
                                    <w:t xml:space="preserve"> </w:t>
                                  </w:r>
                                  <w:r>
                                    <w:rPr>
                                      <w:sz w:val="20"/>
                                    </w:rPr>
                                    <w:t>К.Д.</w:t>
                                  </w:r>
                                  <w:r>
                                    <w:rPr>
                                      <w:spacing w:val="26"/>
                                      <w:sz w:val="20"/>
                                    </w:rPr>
                                    <w:t xml:space="preserve"> </w:t>
                                  </w:r>
                                  <w:r>
                                    <w:rPr>
                                      <w:sz w:val="20"/>
                                    </w:rPr>
                                    <w:t>Ушинского</w:t>
                                  </w:r>
                                  <w:r>
                                    <w:rPr>
                                      <w:spacing w:val="29"/>
                                      <w:sz w:val="20"/>
                                    </w:rPr>
                                    <w:t xml:space="preserve"> </w:t>
                                  </w:r>
                                  <w:r>
                                    <w:rPr>
                                      <w:sz w:val="20"/>
                                    </w:rPr>
                                    <w:t>«Наше</w:t>
                                  </w:r>
                                  <w:r>
                                    <w:rPr>
                                      <w:spacing w:val="26"/>
                                      <w:sz w:val="20"/>
                                    </w:rPr>
                                    <w:t xml:space="preserve"> </w:t>
                                  </w:r>
                                  <w:r>
                                    <w:rPr>
                                      <w:sz w:val="20"/>
                                    </w:rPr>
                                    <w:t>отечество»:</w:t>
                                  </w:r>
                                  <w:r>
                                    <w:rPr>
                                      <w:spacing w:val="26"/>
                                      <w:sz w:val="20"/>
                                    </w:rPr>
                                    <w:t xml:space="preserve"> </w:t>
                                  </w:r>
                                  <w:r>
                                    <w:rPr>
                                      <w:sz w:val="20"/>
                                    </w:rPr>
                                    <w:t>чувство</w:t>
                                  </w:r>
                                  <w:r>
                                    <w:rPr>
                                      <w:spacing w:val="27"/>
                                      <w:sz w:val="20"/>
                                    </w:rPr>
                                    <w:t xml:space="preserve"> </w:t>
                                  </w:r>
                                  <w:r>
                                    <w:rPr>
                                      <w:sz w:val="20"/>
                                    </w:rPr>
                                    <w:t>любви к Родине, сопричастность к прошлому и настоящему своей страны</w:t>
                                  </w:r>
                                </w:p>
                              </w:tc>
                            </w:tr>
                            <w:tr w14:paraId="6AC1DAB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9" w:hRule="atLeast"/>
                              </w:trPr>
                              <w:tc>
                                <w:tcPr>
                                  <w:tcW w:w="1051" w:type="dxa"/>
                                </w:tcPr>
                                <w:p w14:paraId="474E7134">
                                  <w:pPr>
                                    <w:pStyle w:val="9"/>
                                    <w:spacing w:before="2"/>
                                    <w:ind w:left="124"/>
                                    <w:rPr>
                                      <w:sz w:val="20"/>
                                    </w:rPr>
                                  </w:pPr>
                                  <w:r>
                                    <w:rPr>
                                      <w:sz w:val="20"/>
                                    </w:rPr>
                                    <w:t>Урок</w:t>
                                  </w:r>
                                  <w:r>
                                    <w:rPr>
                                      <w:spacing w:val="-4"/>
                                      <w:sz w:val="20"/>
                                    </w:rPr>
                                    <w:t xml:space="preserve"> </w:t>
                                  </w:r>
                                  <w:r>
                                    <w:rPr>
                                      <w:spacing w:val="-5"/>
                                      <w:sz w:val="20"/>
                                    </w:rPr>
                                    <w:t>55</w:t>
                                  </w:r>
                                </w:p>
                              </w:tc>
                              <w:tc>
                                <w:tcPr>
                                  <w:tcW w:w="8335" w:type="dxa"/>
                                </w:tcPr>
                                <w:p w14:paraId="78226F7A">
                                  <w:pPr>
                                    <w:pStyle w:val="9"/>
                                    <w:spacing w:before="2"/>
                                    <w:rPr>
                                      <w:sz w:val="20"/>
                                    </w:rPr>
                                  </w:pPr>
                                  <w:r>
                                    <w:rPr>
                                      <w:sz w:val="20"/>
                                    </w:rPr>
                                    <w:t>Представление</w:t>
                                  </w:r>
                                  <w:r>
                                    <w:rPr>
                                      <w:spacing w:val="-10"/>
                                      <w:sz w:val="20"/>
                                    </w:rPr>
                                    <w:t xml:space="preserve"> </w:t>
                                  </w:r>
                                  <w:r>
                                    <w:rPr>
                                      <w:sz w:val="20"/>
                                    </w:rPr>
                                    <w:t>темы</w:t>
                                  </w:r>
                                  <w:r>
                                    <w:rPr>
                                      <w:spacing w:val="-6"/>
                                      <w:sz w:val="20"/>
                                    </w:rPr>
                                    <w:t xml:space="preserve"> </w:t>
                                  </w:r>
                                  <w:r>
                                    <w:rPr>
                                      <w:sz w:val="20"/>
                                    </w:rPr>
                                    <w:t>«Дети</w:t>
                                  </w:r>
                                  <w:r>
                                    <w:rPr>
                                      <w:spacing w:val="-7"/>
                                      <w:sz w:val="20"/>
                                    </w:rPr>
                                    <w:t xml:space="preserve"> </w:t>
                                  </w:r>
                                  <w:r>
                                    <w:rPr>
                                      <w:sz w:val="20"/>
                                    </w:rPr>
                                    <w:t>на</w:t>
                                  </w:r>
                                  <w:r>
                                    <w:rPr>
                                      <w:spacing w:val="-8"/>
                                      <w:sz w:val="20"/>
                                    </w:rPr>
                                    <w:t xml:space="preserve"> </w:t>
                                  </w:r>
                                  <w:r>
                                    <w:rPr>
                                      <w:sz w:val="20"/>
                                    </w:rPr>
                                    <w:t>войне»</w:t>
                                  </w:r>
                                  <w:r>
                                    <w:rPr>
                                      <w:spacing w:val="-11"/>
                                      <w:sz w:val="20"/>
                                    </w:rPr>
                                    <w:t xml:space="preserve"> </w:t>
                                  </w:r>
                                  <w:r>
                                    <w:rPr>
                                      <w:sz w:val="20"/>
                                    </w:rPr>
                                    <w:t>в</w:t>
                                  </w:r>
                                  <w:r>
                                    <w:rPr>
                                      <w:spacing w:val="-11"/>
                                      <w:sz w:val="20"/>
                                    </w:rPr>
                                    <w:t xml:space="preserve"> </w:t>
                                  </w:r>
                                  <w:r>
                                    <w:rPr>
                                      <w:sz w:val="20"/>
                                    </w:rPr>
                                    <w:t>рассказе</w:t>
                                  </w:r>
                                  <w:r>
                                    <w:rPr>
                                      <w:spacing w:val="-6"/>
                                      <w:sz w:val="20"/>
                                    </w:rPr>
                                    <w:t xml:space="preserve"> </w:t>
                                  </w:r>
                                  <w:r>
                                    <w:rPr>
                                      <w:sz w:val="20"/>
                                    </w:rPr>
                                    <w:t>Л.</w:t>
                                  </w:r>
                                  <w:r>
                                    <w:rPr>
                                      <w:spacing w:val="-9"/>
                                      <w:sz w:val="20"/>
                                    </w:rPr>
                                    <w:t xml:space="preserve"> </w:t>
                                  </w:r>
                                  <w:r>
                                    <w:rPr>
                                      <w:sz w:val="20"/>
                                    </w:rPr>
                                    <w:t>Пантелеева</w:t>
                                  </w:r>
                                  <w:r>
                                    <w:rPr>
                                      <w:spacing w:val="-4"/>
                                      <w:sz w:val="20"/>
                                    </w:rPr>
                                    <w:t xml:space="preserve"> </w:t>
                                  </w:r>
                                  <w:r>
                                    <w:rPr>
                                      <w:sz w:val="20"/>
                                    </w:rPr>
                                    <w:t>«На</w:t>
                                  </w:r>
                                  <w:r>
                                    <w:rPr>
                                      <w:spacing w:val="-8"/>
                                      <w:sz w:val="20"/>
                                    </w:rPr>
                                    <w:t xml:space="preserve"> </w:t>
                                  </w:r>
                                  <w:r>
                                    <w:rPr>
                                      <w:spacing w:val="-2"/>
                                      <w:sz w:val="20"/>
                                    </w:rPr>
                                    <w:t>ялике»</w:t>
                                  </w:r>
                                </w:p>
                              </w:tc>
                            </w:tr>
                            <w:tr w14:paraId="50244AE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1" w:hRule="atLeast"/>
                              </w:trPr>
                              <w:tc>
                                <w:tcPr>
                                  <w:tcW w:w="1051" w:type="dxa"/>
                                </w:tcPr>
                                <w:p w14:paraId="27A60FFC">
                                  <w:pPr>
                                    <w:pStyle w:val="9"/>
                                    <w:spacing w:line="228" w:lineRule="exact"/>
                                    <w:ind w:left="124"/>
                                    <w:rPr>
                                      <w:sz w:val="20"/>
                                    </w:rPr>
                                  </w:pPr>
                                  <w:r>
                                    <w:rPr>
                                      <w:sz w:val="20"/>
                                    </w:rPr>
                                    <w:t>Урок</w:t>
                                  </w:r>
                                  <w:r>
                                    <w:rPr>
                                      <w:spacing w:val="-4"/>
                                      <w:sz w:val="20"/>
                                    </w:rPr>
                                    <w:t xml:space="preserve"> </w:t>
                                  </w:r>
                                  <w:r>
                                    <w:rPr>
                                      <w:spacing w:val="-5"/>
                                      <w:sz w:val="20"/>
                                    </w:rPr>
                                    <w:t>56</w:t>
                                  </w:r>
                                </w:p>
                              </w:tc>
                              <w:tc>
                                <w:tcPr>
                                  <w:tcW w:w="8335" w:type="dxa"/>
                                </w:tcPr>
                                <w:p w14:paraId="15CF108A">
                                  <w:pPr>
                                    <w:pStyle w:val="9"/>
                                    <w:spacing w:line="228" w:lineRule="exact"/>
                                    <w:rPr>
                                      <w:sz w:val="20"/>
                                    </w:rPr>
                                  </w:pPr>
                                  <w:r>
                                    <w:rPr>
                                      <w:sz w:val="20"/>
                                    </w:rPr>
                                    <w:t>Составление</w:t>
                                  </w:r>
                                  <w:r>
                                    <w:rPr>
                                      <w:spacing w:val="-12"/>
                                      <w:sz w:val="20"/>
                                    </w:rPr>
                                    <w:t xml:space="preserve"> </w:t>
                                  </w:r>
                                  <w:r>
                                    <w:rPr>
                                      <w:sz w:val="20"/>
                                    </w:rPr>
                                    <w:t>портрета</w:t>
                                  </w:r>
                                  <w:r>
                                    <w:rPr>
                                      <w:spacing w:val="-13"/>
                                      <w:sz w:val="20"/>
                                    </w:rPr>
                                    <w:t xml:space="preserve"> </w:t>
                                  </w:r>
                                  <w:r>
                                    <w:rPr>
                                      <w:sz w:val="20"/>
                                    </w:rPr>
                                    <w:t>главного</w:t>
                                  </w:r>
                                  <w:r>
                                    <w:rPr>
                                      <w:spacing w:val="-10"/>
                                      <w:sz w:val="20"/>
                                    </w:rPr>
                                    <w:t xml:space="preserve"> </w:t>
                                  </w:r>
                                  <w:r>
                                    <w:rPr>
                                      <w:sz w:val="20"/>
                                    </w:rPr>
                                    <w:t>героя</w:t>
                                  </w:r>
                                  <w:r>
                                    <w:rPr>
                                      <w:spacing w:val="-10"/>
                                      <w:sz w:val="20"/>
                                    </w:rPr>
                                    <w:t xml:space="preserve"> </w:t>
                                  </w:r>
                                  <w:r>
                                    <w:rPr>
                                      <w:sz w:val="20"/>
                                    </w:rPr>
                                    <w:t>рассказа</w:t>
                                  </w:r>
                                  <w:r>
                                    <w:rPr>
                                      <w:spacing w:val="-11"/>
                                      <w:sz w:val="20"/>
                                    </w:rPr>
                                    <w:t xml:space="preserve"> </w:t>
                                  </w:r>
                                  <w:r>
                                    <w:rPr>
                                      <w:sz w:val="20"/>
                                    </w:rPr>
                                    <w:t>Л.А.</w:t>
                                  </w:r>
                                  <w:r>
                                    <w:rPr>
                                      <w:spacing w:val="-11"/>
                                      <w:sz w:val="20"/>
                                    </w:rPr>
                                    <w:t xml:space="preserve"> </w:t>
                                  </w:r>
                                  <w:r>
                                    <w:rPr>
                                      <w:sz w:val="20"/>
                                    </w:rPr>
                                    <w:t>Кассиля</w:t>
                                  </w:r>
                                  <w:r>
                                    <w:rPr>
                                      <w:spacing w:val="-10"/>
                                      <w:sz w:val="20"/>
                                    </w:rPr>
                                    <w:t xml:space="preserve"> </w:t>
                                  </w:r>
                                  <w:r>
                                    <w:rPr>
                                      <w:sz w:val="20"/>
                                    </w:rPr>
                                    <w:t>«Алексей</w:t>
                                  </w:r>
                                  <w:r>
                                    <w:rPr>
                                      <w:spacing w:val="-6"/>
                                      <w:sz w:val="20"/>
                                    </w:rPr>
                                    <w:t xml:space="preserve"> </w:t>
                                  </w:r>
                                  <w:r>
                                    <w:rPr>
                                      <w:spacing w:val="-2"/>
                                      <w:sz w:val="20"/>
                                    </w:rPr>
                                    <w:t>Андреевич»</w:t>
                                  </w:r>
                                </w:p>
                              </w:tc>
                            </w:tr>
                            <w:tr w14:paraId="7251B73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2" w:hRule="atLeast"/>
                              </w:trPr>
                              <w:tc>
                                <w:tcPr>
                                  <w:tcW w:w="1051" w:type="dxa"/>
                                </w:tcPr>
                                <w:p w14:paraId="428F3F1D">
                                  <w:pPr>
                                    <w:pStyle w:val="9"/>
                                    <w:spacing w:before="7"/>
                                    <w:ind w:left="124"/>
                                    <w:rPr>
                                      <w:sz w:val="20"/>
                                    </w:rPr>
                                  </w:pPr>
                                  <w:r>
                                    <w:rPr>
                                      <w:sz w:val="20"/>
                                    </w:rPr>
                                    <w:t>Урок</w:t>
                                  </w:r>
                                  <w:r>
                                    <w:rPr>
                                      <w:spacing w:val="-4"/>
                                      <w:sz w:val="20"/>
                                    </w:rPr>
                                    <w:t xml:space="preserve"> </w:t>
                                  </w:r>
                                  <w:r>
                                    <w:rPr>
                                      <w:spacing w:val="-5"/>
                                      <w:sz w:val="20"/>
                                    </w:rPr>
                                    <w:t>57</w:t>
                                  </w:r>
                                </w:p>
                              </w:tc>
                              <w:tc>
                                <w:tcPr>
                                  <w:tcW w:w="8335" w:type="dxa"/>
                                </w:tcPr>
                                <w:p w14:paraId="51B1C91F">
                                  <w:pPr>
                                    <w:pStyle w:val="9"/>
                                    <w:spacing w:line="237" w:lineRule="auto"/>
                                    <w:rPr>
                                      <w:sz w:val="20"/>
                                    </w:rPr>
                                  </w:pPr>
                                  <w:r>
                                    <w:rPr>
                                      <w:sz w:val="20"/>
                                    </w:rPr>
                                    <w:t>Осмысление</w:t>
                                  </w:r>
                                  <w:r>
                                    <w:rPr>
                                      <w:spacing w:val="75"/>
                                      <w:sz w:val="20"/>
                                    </w:rPr>
                                    <w:t xml:space="preserve"> </w:t>
                                  </w:r>
                                  <w:r>
                                    <w:rPr>
                                      <w:sz w:val="20"/>
                                    </w:rPr>
                                    <w:t>поступков</w:t>
                                  </w:r>
                                  <w:r>
                                    <w:rPr>
                                      <w:spacing w:val="76"/>
                                      <w:sz w:val="20"/>
                                    </w:rPr>
                                    <w:t xml:space="preserve"> </w:t>
                                  </w:r>
                                  <w:r>
                                    <w:rPr>
                                      <w:sz w:val="20"/>
                                    </w:rPr>
                                    <w:t>и</w:t>
                                  </w:r>
                                  <w:r>
                                    <w:rPr>
                                      <w:spacing w:val="75"/>
                                      <w:sz w:val="20"/>
                                    </w:rPr>
                                    <w:t xml:space="preserve"> </w:t>
                                  </w:r>
                                  <w:r>
                                    <w:rPr>
                                      <w:sz w:val="20"/>
                                    </w:rPr>
                                    <w:t>поведения</w:t>
                                  </w:r>
                                  <w:r>
                                    <w:rPr>
                                      <w:spacing w:val="74"/>
                                      <w:sz w:val="20"/>
                                    </w:rPr>
                                    <w:t xml:space="preserve"> </w:t>
                                  </w:r>
                                  <w:r>
                                    <w:rPr>
                                      <w:sz w:val="20"/>
                                    </w:rPr>
                                    <w:t>главного</w:t>
                                  </w:r>
                                  <w:r>
                                    <w:rPr>
                                      <w:spacing w:val="74"/>
                                      <w:sz w:val="20"/>
                                    </w:rPr>
                                    <w:t xml:space="preserve"> </w:t>
                                  </w:r>
                                  <w:r>
                                    <w:rPr>
                                      <w:sz w:val="20"/>
                                    </w:rPr>
                                    <w:t>героя</w:t>
                                  </w:r>
                                  <w:r>
                                    <w:rPr>
                                      <w:spacing w:val="76"/>
                                      <w:sz w:val="20"/>
                                    </w:rPr>
                                    <w:t xml:space="preserve"> </w:t>
                                  </w:r>
                                  <w:r>
                                    <w:rPr>
                                      <w:sz w:val="20"/>
                                    </w:rPr>
                                    <w:t>рассказа</w:t>
                                  </w:r>
                                  <w:r>
                                    <w:rPr>
                                      <w:spacing w:val="75"/>
                                      <w:sz w:val="20"/>
                                    </w:rPr>
                                    <w:t xml:space="preserve"> </w:t>
                                  </w:r>
                                  <w:r>
                                    <w:rPr>
                                      <w:sz w:val="20"/>
                                    </w:rPr>
                                    <w:t>Л.А.</w:t>
                                  </w:r>
                                  <w:r>
                                    <w:rPr>
                                      <w:spacing w:val="-5"/>
                                      <w:sz w:val="20"/>
                                    </w:rPr>
                                    <w:t xml:space="preserve"> </w:t>
                                  </w:r>
                                  <w:r>
                                    <w:rPr>
                                      <w:sz w:val="20"/>
                                    </w:rPr>
                                    <w:t>Кассиля</w:t>
                                  </w:r>
                                  <w:r>
                                    <w:rPr>
                                      <w:spacing w:val="78"/>
                                      <w:sz w:val="20"/>
                                    </w:rPr>
                                    <w:t xml:space="preserve"> </w:t>
                                  </w:r>
                                  <w:r>
                                    <w:rPr>
                                      <w:sz w:val="20"/>
                                    </w:rPr>
                                    <w:t xml:space="preserve">«Алексей </w:t>
                                  </w:r>
                                  <w:r>
                                    <w:rPr>
                                      <w:spacing w:val="-2"/>
                                      <w:sz w:val="20"/>
                                    </w:rPr>
                                    <w:t>Андреевич»</w:t>
                                  </w:r>
                                </w:p>
                              </w:tc>
                            </w:tr>
                            <w:tr w14:paraId="27B6B4B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6" w:hRule="atLeast"/>
                              </w:trPr>
                              <w:tc>
                                <w:tcPr>
                                  <w:tcW w:w="1051" w:type="dxa"/>
                                </w:tcPr>
                                <w:p w14:paraId="210D6195">
                                  <w:pPr>
                                    <w:pStyle w:val="9"/>
                                    <w:spacing w:before="2"/>
                                    <w:ind w:left="124"/>
                                    <w:rPr>
                                      <w:sz w:val="20"/>
                                    </w:rPr>
                                  </w:pPr>
                                  <w:r>
                                    <w:rPr>
                                      <w:sz w:val="20"/>
                                    </w:rPr>
                                    <w:t>Урок</w:t>
                                  </w:r>
                                  <w:r>
                                    <w:rPr>
                                      <w:spacing w:val="-4"/>
                                      <w:sz w:val="20"/>
                                    </w:rPr>
                                    <w:t xml:space="preserve"> </w:t>
                                  </w:r>
                                  <w:r>
                                    <w:rPr>
                                      <w:spacing w:val="-5"/>
                                      <w:sz w:val="20"/>
                                    </w:rPr>
                                    <w:t>58</w:t>
                                  </w:r>
                                </w:p>
                              </w:tc>
                              <w:tc>
                                <w:tcPr>
                                  <w:tcW w:w="8335" w:type="dxa"/>
                                </w:tcPr>
                                <w:p w14:paraId="29FDB5F7">
                                  <w:pPr>
                                    <w:pStyle w:val="9"/>
                                    <w:spacing w:before="2"/>
                                    <w:rPr>
                                      <w:sz w:val="20"/>
                                    </w:rPr>
                                  </w:pPr>
                                  <w:r>
                                    <w:rPr>
                                      <w:sz w:val="20"/>
                                    </w:rPr>
                                    <w:t>Восприятие</w:t>
                                  </w:r>
                                  <w:r>
                                    <w:rPr>
                                      <w:spacing w:val="-11"/>
                                      <w:sz w:val="20"/>
                                    </w:rPr>
                                    <w:t xml:space="preserve"> </w:t>
                                  </w:r>
                                  <w:r>
                                    <w:rPr>
                                      <w:sz w:val="20"/>
                                    </w:rPr>
                                    <w:t>картин</w:t>
                                  </w:r>
                                  <w:r>
                                    <w:rPr>
                                      <w:spacing w:val="-11"/>
                                      <w:sz w:val="20"/>
                                    </w:rPr>
                                    <w:t xml:space="preserve"> </w:t>
                                  </w:r>
                                  <w:r>
                                    <w:rPr>
                                      <w:sz w:val="20"/>
                                    </w:rPr>
                                    <w:t>природы</w:t>
                                  </w:r>
                                  <w:r>
                                    <w:rPr>
                                      <w:spacing w:val="-11"/>
                                      <w:sz w:val="20"/>
                                    </w:rPr>
                                    <w:t xml:space="preserve"> </w:t>
                                  </w:r>
                                  <w:r>
                                    <w:rPr>
                                      <w:sz w:val="20"/>
                                    </w:rPr>
                                    <w:t>в</w:t>
                                  </w:r>
                                  <w:r>
                                    <w:rPr>
                                      <w:spacing w:val="-12"/>
                                      <w:sz w:val="20"/>
                                    </w:rPr>
                                    <w:t xml:space="preserve"> </w:t>
                                  </w:r>
                                  <w:r>
                                    <w:rPr>
                                      <w:sz w:val="20"/>
                                    </w:rPr>
                                    <w:t>стихотворениях</w:t>
                                  </w:r>
                                  <w:r>
                                    <w:rPr>
                                      <w:spacing w:val="-11"/>
                                      <w:sz w:val="20"/>
                                    </w:rPr>
                                    <w:t xml:space="preserve"> </w:t>
                                  </w:r>
                                  <w:r>
                                    <w:rPr>
                                      <w:sz w:val="20"/>
                                    </w:rPr>
                                    <w:t>С.А.</w:t>
                                  </w:r>
                                  <w:r>
                                    <w:rPr>
                                      <w:spacing w:val="-12"/>
                                      <w:sz w:val="20"/>
                                    </w:rPr>
                                    <w:t xml:space="preserve"> </w:t>
                                  </w:r>
                                  <w:r>
                                    <w:rPr>
                                      <w:sz w:val="20"/>
                                    </w:rPr>
                                    <w:t>Есенина</w:t>
                                  </w:r>
                                  <w:r>
                                    <w:rPr>
                                      <w:spacing w:val="-7"/>
                                      <w:sz w:val="20"/>
                                    </w:rPr>
                                    <w:t xml:space="preserve"> </w:t>
                                  </w:r>
                                  <w:r>
                                    <w:rPr>
                                      <w:sz w:val="20"/>
                                    </w:rPr>
                                    <w:t>«Береза»,</w:t>
                                  </w:r>
                                  <w:r>
                                    <w:rPr>
                                      <w:spacing w:val="-8"/>
                                      <w:sz w:val="20"/>
                                    </w:rPr>
                                    <w:t xml:space="preserve"> </w:t>
                                  </w:r>
                                  <w:r>
                                    <w:rPr>
                                      <w:sz w:val="20"/>
                                    </w:rPr>
                                    <w:t>«Черемуха»</w:t>
                                  </w:r>
                                  <w:r>
                                    <w:rPr>
                                      <w:spacing w:val="-12"/>
                                      <w:sz w:val="20"/>
                                    </w:rPr>
                                    <w:t xml:space="preserve"> </w:t>
                                  </w:r>
                                  <w:r>
                                    <w:rPr>
                                      <w:sz w:val="20"/>
                                    </w:rPr>
                                    <w:t>и</w:t>
                                  </w:r>
                                  <w:r>
                                    <w:rPr>
                                      <w:spacing w:val="-12"/>
                                      <w:sz w:val="20"/>
                                    </w:rPr>
                                    <w:t xml:space="preserve"> </w:t>
                                  </w:r>
                                  <w:r>
                                    <w:rPr>
                                      <w:spacing w:val="-2"/>
                                      <w:sz w:val="20"/>
                                    </w:rPr>
                                    <w:t>другие</w:t>
                                  </w:r>
                                </w:p>
                              </w:tc>
                            </w:tr>
                            <w:tr w14:paraId="7729EA0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2" w:hRule="atLeast"/>
                              </w:trPr>
                              <w:tc>
                                <w:tcPr>
                                  <w:tcW w:w="1051" w:type="dxa"/>
                                </w:tcPr>
                                <w:p w14:paraId="56D51D0C">
                                  <w:pPr>
                                    <w:pStyle w:val="9"/>
                                    <w:spacing w:before="7"/>
                                    <w:ind w:left="124"/>
                                    <w:rPr>
                                      <w:sz w:val="20"/>
                                    </w:rPr>
                                  </w:pPr>
                                  <w:r>
                                    <w:rPr>
                                      <w:sz w:val="20"/>
                                    </w:rPr>
                                    <w:t>Урок</w:t>
                                  </w:r>
                                  <w:r>
                                    <w:rPr>
                                      <w:spacing w:val="-4"/>
                                      <w:sz w:val="20"/>
                                    </w:rPr>
                                    <w:t xml:space="preserve"> </w:t>
                                  </w:r>
                                  <w:r>
                                    <w:rPr>
                                      <w:spacing w:val="-5"/>
                                      <w:sz w:val="20"/>
                                    </w:rPr>
                                    <w:t>59</w:t>
                                  </w:r>
                                </w:p>
                              </w:tc>
                              <w:tc>
                                <w:tcPr>
                                  <w:tcW w:w="8335" w:type="dxa"/>
                                </w:tcPr>
                                <w:p w14:paraId="2272FF5C">
                                  <w:pPr>
                                    <w:pStyle w:val="9"/>
                                    <w:tabs>
                                      <w:tab w:val="left" w:pos="974"/>
                                      <w:tab w:val="left" w:pos="1766"/>
                                      <w:tab w:val="left" w:pos="2090"/>
                                      <w:tab w:val="left" w:pos="3332"/>
                                      <w:tab w:val="left" w:pos="4625"/>
                                      <w:tab w:val="left" w:pos="5869"/>
                                      <w:tab w:val="left" w:pos="7436"/>
                                      <w:tab w:val="left" w:pos="8233"/>
                                    </w:tabs>
                                    <w:spacing w:line="237" w:lineRule="auto"/>
                                    <w:ind w:right="5"/>
                                    <w:rPr>
                                      <w:sz w:val="20"/>
                                    </w:rPr>
                                  </w:pPr>
                                  <w:r>
                                    <w:rPr>
                                      <w:spacing w:val="-2"/>
                                      <w:sz w:val="20"/>
                                    </w:rPr>
                                    <w:t>Оценка</w:t>
                                  </w:r>
                                  <w:r>
                                    <w:rPr>
                                      <w:sz w:val="20"/>
                                    </w:rPr>
                                    <w:tab/>
                                  </w:r>
                                  <w:r>
                                    <w:rPr>
                                      <w:spacing w:val="-2"/>
                                      <w:sz w:val="20"/>
                                    </w:rPr>
                                    <w:t>чувств</w:t>
                                  </w:r>
                                  <w:r>
                                    <w:rPr>
                                      <w:sz w:val="20"/>
                                    </w:rPr>
                                    <w:tab/>
                                  </w:r>
                                  <w:r>
                                    <w:rPr>
                                      <w:spacing w:val="-10"/>
                                      <w:sz w:val="20"/>
                                    </w:rPr>
                                    <w:t>и</w:t>
                                  </w:r>
                                  <w:r>
                                    <w:rPr>
                                      <w:sz w:val="20"/>
                                    </w:rPr>
                                    <w:tab/>
                                  </w:r>
                                  <w:r>
                                    <w:rPr>
                                      <w:spacing w:val="-2"/>
                                      <w:sz w:val="20"/>
                                    </w:rPr>
                                    <w:t>настроения,</w:t>
                                  </w:r>
                                  <w:r>
                                    <w:rPr>
                                      <w:sz w:val="20"/>
                                    </w:rPr>
                                    <w:tab/>
                                  </w:r>
                                  <w:r>
                                    <w:rPr>
                                      <w:spacing w:val="-2"/>
                                      <w:sz w:val="20"/>
                                    </w:rPr>
                                    <w:t>вызываемых</w:t>
                                  </w:r>
                                  <w:r>
                                    <w:rPr>
                                      <w:sz w:val="20"/>
                                    </w:rPr>
                                    <w:tab/>
                                  </w:r>
                                  <w:r>
                                    <w:rPr>
                                      <w:spacing w:val="-2"/>
                                      <w:sz w:val="20"/>
                                    </w:rPr>
                                    <w:t>лирическим</w:t>
                                  </w:r>
                                  <w:r>
                                    <w:rPr>
                                      <w:sz w:val="20"/>
                                    </w:rPr>
                                    <w:tab/>
                                  </w:r>
                                  <w:r>
                                    <w:rPr>
                                      <w:spacing w:val="-2"/>
                                      <w:sz w:val="20"/>
                                    </w:rPr>
                                    <w:t>произведением.</w:t>
                                  </w:r>
                                  <w:r>
                                    <w:rPr>
                                      <w:sz w:val="20"/>
                                    </w:rPr>
                                    <w:tab/>
                                  </w:r>
                                  <w:r>
                                    <w:rPr>
                                      <w:spacing w:val="-2"/>
                                      <w:sz w:val="20"/>
                                    </w:rPr>
                                    <w:t>Работа</w:t>
                                  </w:r>
                                  <w:r>
                                    <w:rPr>
                                      <w:sz w:val="20"/>
                                    </w:rPr>
                                    <w:tab/>
                                  </w:r>
                                  <w:r>
                                    <w:rPr>
                                      <w:spacing w:val="-10"/>
                                      <w:sz w:val="20"/>
                                    </w:rPr>
                                    <w:t>с</w:t>
                                  </w:r>
                                  <w:r>
                                    <w:rPr>
                                      <w:sz w:val="20"/>
                                    </w:rPr>
                                    <w:t xml:space="preserve"> стихотворением С.А. Есенина «Береза»: средствавыразительности в произведении</w:t>
                                  </w:r>
                                </w:p>
                              </w:tc>
                            </w:tr>
                            <w:tr w14:paraId="3E30F36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00" w:hRule="atLeast"/>
                              </w:trPr>
                              <w:tc>
                                <w:tcPr>
                                  <w:tcW w:w="1051" w:type="dxa"/>
                                </w:tcPr>
                                <w:p w14:paraId="671B18C3">
                                  <w:pPr>
                                    <w:pStyle w:val="9"/>
                                    <w:spacing w:before="7"/>
                                    <w:ind w:left="124"/>
                                    <w:rPr>
                                      <w:sz w:val="20"/>
                                    </w:rPr>
                                  </w:pPr>
                                  <w:r>
                                    <w:rPr>
                                      <w:sz w:val="20"/>
                                    </w:rPr>
                                    <w:t>Урок</w:t>
                                  </w:r>
                                  <w:r>
                                    <w:rPr>
                                      <w:spacing w:val="-4"/>
                                      <w:sz w:val="20"/>
                                    </w:rPr>
                                    <w:t xml:space="preserve"> </w:t>
                                  </w:r>
                                  <w:r>
                                    <w:rPr>
                                      <w:spacing w:val="-5"/>
                                      <w:sz w:val="20"/>
                                    </w:rPr>
                                    <w:t>60</w:t>
                                  </w:r>
                                </w:p>
                              </w:tc>
                              <w:tc>
                                <w:tcPr>
                                  <w:tcW w:w="8335" w:type="dxa"/>
                                </w:tcPr>
                                <w:p w14:paraId="11E28AF6">
                                  <w:pPr>
                                    <w:pStyle w:val="9"/>
                                    <w:spacing w:before="7"/>
                                    <w:ind w:right="613"/>
                                    <w:rPr>
                                      <w:sz w:val="20"/>
                                    </w:rPr>
                                  </w:pPr>
                                  <w:r>
                                    <w:rPr>
                                      <w:sz w:val="20"/>
                                    </w:rPr>
                                    <w:t>Животные</w:t>
                                  </w:r>
                                  <w:r>
                                    <w:rPr>
                                      <w:spacing w:val="40"/>
                                      <w:sz w:val="20"/>
                                    </w:rPr>
                                    <w:t xml:space="preserve"> </w:t>
                                  </w:r>
                                  <w:r>
                                    <w:rPr>
                                      <w:sz w:val="20"/>
                                    </w:rPr>
                                    <w:t>в</w:t>
                                  </w:r>
                                  <w:r>
                                    <w:rPr>
                                      <w:spacing w:val="40"/>
                                      <w:sz w:val="20"/>
                                    </w:rPr>
                                    <w:t xml:space="preserve"> </w:t>
                                  </w:r>
                                  <w:r>
                                    <w:rPr>
                                      <w:sz w:val="20"/>
                                    </w:rPr>
                                    <w:t>литературных</w:t>
                                  </w:r>
                                  <w:r>
                                    <w:rPr>
                                      <w:spacing w:val="40"/>
                                      <w:sz w:val="20"/>
                                    </w:rPr>
                                    <w:t xml:space="preserve"> </w:t>
                                  </w:r>
                                  <w:r>
                                    <w:rPr>
                                      <w:sz w:val="20"/>
                                    </w:rPr>
                                    <w:t>сказках.</w:t>
                                  </w:r>
                                  <w:r>
                                    <w:rPr>
                                      <w:spacing w:val="40"/>
                                      <w:sz w:val="20"/>
                                    </w:rPr>
                                    <w:t xml:space="preserve"> </w:t>
                                  </w:r>
                                  <w:r>
                                    <w:rPr>
                                      <w:sz w:val="20"/>
                                    </w:rPr>
                                    <w:t>На</w:t>
                                  </w:r>
                                  <w:r>
                                    <w:rPr>
                                      <w:spacing w:val="40"/>
                                      <w:sz w:val="20"/>
                                    </w:rPr>
                                    <w:t xml:space="preserve"> </w:t>
                                  </w:r>
                                  <w:r>
                                    <w:rPr>
                                      <w:sz w:val="20"/>
                                    </w:rPr>
                                    <w:t>примере</w:t>
                                  </w:r>
                                  <w:r>
                                    <w:rPr>
                                      <w:spacing w:val="40"/>
                                      <w:sz w:val="20"/>
                                    </w:rPr>
                                    <w:t xml:space="preserve"> </w:t>
                                  </w:r>
                                  <w:r>
                                    <w:rPr>
                                      <w:sz w:val="20"/>
                                    </w:rPr>
                                    <w:t>произведения</w:t>
                                  </w:r>
                                  <w:r>
                                    <w:rPr>
                                      <w:spacing w:val="40"/>
                                      <w:sz w:val="20"/>
                                    </w:rPr>
                                    <w:t xml:space="preserve"> </w:t>
                                  </w:r>
                                  <w:r>
                                    <w:rPr>
                                      <w:sz w:val="20"/>
                                    </w:rPr>
                                    <w:t>И.С.</w:t>
                                  </w:r>
                                  <w:r>
                                    <w:rPr>
                                      <w:spacing w:val="-3"/>
                                      <w:sz w:val="20"/>
                                    </w:rPr>
                                    <w:t xml:space="preserve"> </w:t>
                                  </w:r>
                                  <w:r>
                                    <w:rPr>
                                      <w:sz w:val="20"/>
                                    </w:rPr>
                                    <w:t>Соколова-</w:t>
                                  </w:r>
                                  <w:r>
                                    <w:rPr>
                                      <w:spacing w:val="80"/>
                                      <w:sz w:val="20"/>
                                    </w:rPr>
                                    <w:t xml:space="preserve"> </w:t>
                                  </w:r>
                                  <w:r>
                                    <w:rPr>
                                      <w:spacing w:val="-2"/>
                                      <w:sz w:val="20"/>
                                    </w:rPr>
                                    <w:t>Микитова</w:t>
                                  </w:r>
                                </w:p>
                                <w:p w14:paraId="6B4CB010">
                                  <w:pPr>
                                    <w:pStyle w:val="9"/>
                                    <w:spacing w:line="213" w:lineRule="exact"/>
                                    <w:rPr>
                                      <w:sz w:val="20"/>
                                    </w:rPr>
                                  </w:pPr>
                                  <w:r>
                                    <w:rPr>
                                      <w:spacing w:val="-2"/>
                                      <w:sz w:val="20"/>
                                    </w:rPr>
                                    <w:t>«Листопадничек»</w:t>
                                  </w:r>
                                </w:p>
                              </w:tc>
                            </w:tr>
                            <w:tr w14:paraId="2D9CFFB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03" w:hRule="atLeast"/>
                              </w:trPr>
                              <w:tc>
                                <w:tcPr>
                                  <w:tcW w:w="1051" w:type="dxa"/>
                                </w:tcPr>
                                <w:p w14:paraId="42408883">
                                  <w:pPr>
                                    <w:pStyle w:val="9"/>
                                    <w:spacing w:before="8"/>
                                    <w:ind w:left="124"/>
                                    <w:rPr>
                                      <w:sz w:val="20"/>
                                    </w:rPr>
                                  </w:pPr>
                                  <w:r>
                                    <w:rPr>
                                      <w:sz w:val="20"/>
                                    </w:rPr>
                                    <w:t>Урок</w:t>
                                  </w:r>
                                  <w:r>
                                    <w:rPr>
                                      <w:spacing w:val="-4"/>
                                      <w:sz w:val="20"/>
                                    </w:rPr>
                                    <w:t xml:space="preserve"> </w:t>
                                  </w:r>
                                  <w:r>
                                    <w:rPr>
                                      <w:spacing w:val="-5"/>
                                      <w:sz w:val="20"/>
                                    </w:rPr>
                                    <w:t>61</w:t>
                                  </w:r>
                                </w:p>
                              </w:tc>
                              <w:tc>
                                <w:tcPr>
                                  <w:tcW w:w="8335" w:type="dxa"/>
                                </w:tcPr>
                                <w:p w14:paraId="42380891">
                                  <w:pPr>
                                    <w:pStyle w:val="9"/>
                                    <w:spacing w:before="8"/>
                                    <w:ind w:right="422"/>
                                    <w:rPr>
                                      <w:sz w:val="20"/>
                                    </w:rPr>
                                  </w:pPr>
                                  <w:r>
                                    <w:rPr>
                                      <w:sz w:val="20"/>
                                    </w:rPr>
                                    <w:t>Поучительный</w:t>
                                  </w:r>
                                  <w:r>
                                    <w:rPr>
                                      <w:spacing w:val="-6"/>
                                      <w:sz w:val="20"/>
                                    </w:rPr>
                                    <w:t xml:space="preserve"> </w:t>
                                  </w:r>
                                  <w:r>
                                    <w:rPr>
                                      <w:sz w:val="20"/>
                                    </w:rPr>
                                    <w:t>смысл</w:t>
                                  </w:r>
                                  <w:r>
                                    <w:rPr>
                                      <w:spacing w:val="-6"/>
                                      <w:sz w:val="20"/>
                                    </w:rPr>
                                    <w:t xml:space="preserve"> </w:t>
                                  </w:r>
                                  <w:r>
                                    <w:rPr>
                                      <w:sz w:val="20"/>
                                    </w:rPr>
                                    <w:t>сказок</w:t>
                                  </w:r>
                                  <w:r>
                                    <w:rPr>
                                      <w:spacing w:val="-6"/>
                                      <w:sz w:val="20"/>
                                    </w:rPr>
                                    <w:t xml:space="preserve"> </w:t>
                                  </w:r>
                                  <w:r>
                                    <w:rPr>
                                      <w:sz w:val="20"/>
                                    </w:rPr>
                                    <w:t>о</w:t>
                                  </w:r>
                                  <w:r>
                                    <w:rPr>
                                      <w:spacing w:val="-4"/>
                                      <w:sz w:val="20"/>
                                    </w:rPr>
                                    <w:t xml:space="preserve"> </w:t>
                                  </w:r>
                                  <w:r>
                                    <w:rPr>
                                      <w:sz w:val="20"/>
                                    </w:rPr>
                                    <w:t>животных.</w:t>
                                  </w:r>
                                  <w:r>
                                    <w:rPr>
                                      <w:spacing w:val="-5"/>
                                      <w:sz w:val="20"/>
                                    </w:rPr>
                                    <w:t xml:space="preserve"> </w:t>
                                  </w:r>
                                  <w:r>
                                    <w:rPr>
                                      <w:sz w:val="20"/>
                                    </w:rPr>
                                    <w:t>На</w:t>
                                  </w:r>
                                  <w:r>
                                    <w:rPr>
                                      <w:spacing w:val="-5"/>
                                      <w:sz w:val="20"/>
                                    </w:rPr>
                                    <w:t xml:space="preserve"> </w:t>
                                  </w:r>
                                  <w:r>
                                    <w:rPr>
                                      <w:sz w:val="20"/>
                                    </w:rPr>
                                    <w:t>примере</w:t>
                                  </w:r>
                                  <w:r>
                                    <w:rPr>
                                      <w:spacing w:val="-5"/>
                                      <w:sz w:val="20"/>
                                    </w:rPr>
                                    <w:t xml:space="preserve"> </w:t>
                                  </w:r>
                                  <w:r>
                                    <w:rPr>
                                      <w:sz w:val="20"/>
                                    </w:rPr>
                                    <w:t>произведения</w:t>
                                  </w:r>
                                  <w:r>
                                    <w:rPr>
                                      <w:spacing w:val="-6"/>
                                      <w:sz w:val="20"/>
                                    </w:rPr>
                                    <w:t xml:space="preserve"> </w:t>
                                  </w:r>
                                  <w:r>
                                    <w:rPr>
                                      <w:sz w:val="20"/>
                                    </w:rPr>
                                    <w:t xml:space="preserve">И.С. Соколова- </w:t>
                                  </w:r>
                                  <w:r>
                                    <w:rPr>
                                      <w:spacing w:val="-2"/>
                                      <w:sz w:val="20"/>
                                    </w:rPr>
                                    <w:t>Микитова</w:t>
                                  </w:r>
                                </w:p>
                                <w:p w14:paraId="56665C99">
                                  <w:pPr>
                                    <w:pStyle w:val="9"/>
                                    <w:spacing w:line="215" w:lineRule="exact"/>
                                    <w:rPr>
                                      <w:sz w:val="20"/>
                                    </w:rPr>
                                  </w:pPr>
                                  <w:r>
                                    <w:rPr>
                                      <w:spacing w:val="-2"/>
                                      <w:sz w:val="20"/>
                                    </w:rPr>
                                    <w:t>«Листопадничек»</w:t>
                                  </w:r>
                                </w:p>
                              </w:tc>
                            </w:tr>
                            <w:tr w14:paraId="77DEB49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02" w:hRule="atLeast"/>
                              </w:trPr>
                              <w:tc>
                                <w:tcPr>
                                  <w:tcW w:w="1051" w:type="dxa"/>
                                </w:tcPr>
                                <w:p w14:paraId="295A5A14">
                                  <w:pPr>
                                    <w:pStyle w:val="9"/>
                                    <w:spacing w:before="7"/>
                                    <w:ind w:left="124"/>
                                    <w:rPr>
                                      <w:sz w:val="20"/>
                                    </w:rPr>
                                  </w:pPr>
                                  <w:r>
                                    <w:rPr>
                                      <w:sz w:val="20"/>
                                    </w:rPr>
                                    <w:t>Урок</w:t>
                                  </w:r>
                                  <w:r>
                                    <w:rPr>
                                      <w:spacing w:val="-4"/>
                                      <w:sz w:val="20"/>
                                    </w:rPr>
                                    <w:t xml:space="preserve"> </w:t>
                                  </w:r>
                                  <w:r>
                                    <w:rPr>
                                      <w:spacing w:val="-5"/>
                                      <w:sz w:val="20"/>
                                    </w:rPr>
                                    <w:t>62</w:t>
                                  </w:r>
                                </w:p>
                              </w:tc>
                              <w:tc>
                                <w:tcPr>
                                  <w:tcW w:w="8335" w:type="dxa"/>
                                </w:tcPr>
                                <w:p w14:paraId="3A9CBF71">
                                  <w:pPr>
                                    <w:pStyle w:val="9"/>
                                    <w:spacing w:before="2"/>
                                    <w:rPr>
                                      <w:sz w:val="20"/>
                                    </w:rPr>
                                  </w:pPr>
                                  <w:r>
                                    <w:rPr>
                                      <w:sz w:val="20"/>
                                    </w:rPr>
                                    <w:t>Работа</w:t>
                                  </w:r>
                                  <w:r>
                                    <w:rPr>
                                      <w:spacing w:val="75"/>
                                      <w:sz w:val="20"/>
                                    </w:rPr>
                                    <w:t xml:space="preserve"> </w:t>
                                  </w:r>
                                  <w:r>
                                    <w:rPr>
                                      <w:sz w:val="20"/>
                                    </w:rPr>
                                    <w:t>с</w:t>
                                  </w:r>
                                  <w:r>
                                    <w:rPr>
                                      <w:spacing w:val="73"/>
                                      <w:sz w:val="20"/>
                                    </w:rPr>
                                    <w:t xml:space="preserve"> </w:t>
                                  </w:r>
                                  <w:r>
                                    <w:rPr>
                                      <w:sz w:val="20"/>
                                    </w:rPr>
                                    <w:t>детскими</w:t>
                                  </w:r>
                                  <w:r>
                                    <w:rPr>
                                      <w:spacing w:val="75"/>
                                      <w:sz w:val="20"/>
                                    </w:rPr>
                                    <w:t xml:space="preserve"> </w:t>
                                  </w:r>
                                  <w:r>
                                    <w:rPr>
                                      <w:sz w:val="20"/>
                                    </w:rPr>
                                    <w:t>книгами</w:t>
                                  </w:r>
                                  <w:r>
                                    <w:rPr>
                                      <w:spacing w:val="73"/>
                                      <w:sz w:val="20"/>
                                    </w:rPr>
                                    <w:t xml:space="preserve"> </w:t>
                                  </w:r>
                                  <w:r>
                                    <w:rPr>
                                      <w:sz w:val="20"/>
                                    </w:rPr>
                                    <w:t>о</w:t>
                                  </w:r>
                                  <w:r>
                                    <w:rPr>
                                      <w:spacing w:val="75"/>
                                      <w:sz w:val="20"/>
                                    </w:rPr>
                                    <w:t xml:space="preserve"> </w:t>
                                  </w:r>
                                  <w:r>
                                    <w:rPr>
                                      <w:sz w:val="20"/>
                                    </w:rPr>
                                    <w:t>братьях</w:t>
                                  </w:r>
                                  <w:r>
                                    <w:rPr>
                                      <w:spacing w:val="75"/>
                                      <w:sz w:val="20"/>
                                    </w:rPr>
                                    <w:t xml:space="preserve"> </w:t>
                                  </w:r>
                                  <w:r>
                                    <w:rPr>
                                      <w:sz w:val="20"/>
                                    </w:rPr>
                                    <w:t>наших</w:t>
                                  </w:r>
                                  <w:r>
                                    <w:rPr>
                                      <w:spacing w:val="72"/>
                                      <w:sz w:val="20"/>
                                    </w:rPr>
                                    <w:t xml:space="preserve"> </w:t>
                                  </w:r>
                                  <w:r>
                                    <w:rPr>
                                      <w:sz w:val="20"/>
                                    </w:rPr>
                                    <w:t>меньших:</w:t>
                                  </w:r>
                                  <w:r>
                                    <w:rPr>
                                      <w:spacing w:val="74"/>
                                      <w:sz w:val="20"/>
                                    </w:rPr>
                                    <w:t xml:space="preserve"> </w:t>
                                  </w:r>
                                  <w:r>
                                    <w:rPr>
                                      <w:sz w:val="20"/>
                                    </w:rPr>
                                    <w:t>написание</w:t>
                                  </w:r>
                                  <w:r>
                                    <w:rPr>
                                      <w:spacing w:val="74"/>
                                      <w:sz w:val="20"/>
                                    </w:rPr>
                                    <w:t xml:space="preserve"> </w:t>
                                  </w:r>
                                  <w:r>
                                    <w:rPr>
                                      <w:spacing w:val="-2"/>
                                      <w:sz w:val="20"/>
                                    </w:rPr>
                                    <w:t>отзыва.</w:t>
                                  </w:r>
                                </w:p>
                                <w:p w14:paraId="3BE28097">
                                  <w:pPr>
                                    <w:pStyle w:val="9"/>
                                    <w:spacing w:before="3" w:line="224" w:lineRule="exact"/>
                                    <w:ind w:right="422"/>
                                    <w:rPr>
                                      <w:sz w:val="20"/>
                                    </w:rPr>
                                  </w:pPr>
                                  <w:r>
                                    <w:rPr>
                                      <w:sz w:val="20"/>
                                    </w:rPr>
                                    <w:t>Отражение</w:t>
                                  </w:r>
                                  <w:r>
                                    <w:rPr>
                                      <w:spacing w:val="-8"/>
                                      <w:sz w:val="20"/>
                                    </w:rPr>
                                    <w:t xml:space="preserve"> </w:t>
                                  </w:r>
                                  <w:r>
                                    <w:rPr>
                                      <w:sz w:val="20"/>
                                    </w:rPr>
                                    <w:t>нравственно-этических</w:t>
                                  </w:r>
                                  <w:r>
                                    <w:rPr>
                                      <w:spacing w:val="-10"/>
                                      <w:sz w:val="20"/>
                                    </w:rPr>
                                    <w:t xml:space="preserve"> </w:t>
                                  </w:r>
                                  <w:r>
                                    <w:rPr>
                                      <w:sz w:val="20"/>
                                    </w:rPr>
                                    <w:t>понятий</w:t>
                                  </w:r>
                                  <w:r>
                                    <w:rPr>
                                      <w:spacing w:val="-10"/>
                                      <w:sz w:val="20"/>
                                    </w:rPr>
                                    <w:t xml:space="preserve"> </w:t>
                                  </w:r>
                                  <w:r>
                                    <w:rPr>
                                      <w:sz w:val="20"/>
                                    </w:rPr>
                                    <w:t>(любовь</w:t>
                                  </w:r>
                                  <w:r>
                                    <w:rPr>
                                      <w:spacing w:val="-7"/>
                                      <w:sz w:val="20"/>
                                    </w:rPr>
                                    <w:t xml:space="preserve"> </w:t>
                                  </w:r>
                                  <w:r>
                                    <w:rPr>
                                      <w:sz w:val="20"/>
                                    </w:rPr>
                                    <w:t>и</w:t>
                                  </w:r>
                                  <w:r>
                                    <w:rPr>
                                      <w:spacing w:val="-13"/>
                                      <w:sz w:val="20"/>
                                    </w:rPr>
                                    <w:t xml:space="preserve"> </w:t>
                                  </w:r>
                                  <w:r>
                                    <w:rPr>
                                      <w:sz w:val="20"/>
                                    </w:rPr>
                                    <w:t>забота</w:t>
                                  </w:r>
                                  <w:r>
                                    <w:rPr>
                                      <w:spacing w:val="-10"/>
                                      <w:sz w:val="20"/>
                                    </w:rPr>
                                    <w:t xml:space="preserve"> </w:t>
                                  </w:r>
                                  <w:r>
                                    <w:rPr>
                                      <w:sz w:val="20"/>
                                    </w:rPr>
                                    <w:t>о</w:t>
                                  </w:r>
                                  <w:r>
                                    <w:rPr>
                                      <w:spacing w:val="-9"/>
                                      <w:sz w:val="20"/>
                                    </w:rPr>
                                    <w:t xml:space="preserve"> </w:t>
                                  </w:r>
                                  <w:r>
                                    <w:rPr>
                                      <w:sz w:val="20"/>
                                    </w:rPr>
                                    <w:t>животных)</w:t>
                                  </w:r>
                                  <w:r>
                                    <w:rPr>
                                      <w:spacing w:val="-9"/>
                                      <w:sz w:val="20"/>
                                    </w:rPr>
                                    <w:t xml:space="preserve"> </w:t>
                                  </w:r>
                                  <w:r>
                                    <w:rPr>
                                      <w:sz w:val="20"/>
                                    </w:rPr>
                                    <w:t>в</w:t>
                                  </w:r>
                                  <w:r>
                                    <w:rPr>
                                      <w:spacing w:val="-10"/>
                                      <w:sz w:val="20"/>
                                    </w:rPr>
                                    <w:t xml:space="preserve"> </w:t>
                                  </w:r>
                                  <w:r>
                                    <w:rPr>
                                      <w:sz w:val="20"/>
                                    </w:rPr>
                                    <w:t xml:space="preserve">рассказах </w:t>
                                  </w:r>
                                  <w:r>
                                    <w:rPr>
                                      <w:spacing w:val="-2"/>
                                      <w:sz w:val="20"/>
                                    </w:rPr>
                                    <w:t>писателей</w:t>
                                  </w:r>
                                </w:p>
                              </w:tc>
                            </w:tr>
                            <w:tr w14:paraId="68A0CB9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1" w:hRule="atLeast"/>
                              </w:trPr>
                              <w:tc>
                                <w:tcPr>
                                  <w:tcW w:w="1051" w:type="dxa"/>
                                </w:tcPr>
                                <w:p w14:paraId="4DF8C3DB">
                                  <w:pPr>
                                    <w:pStyle w:val="9"/>
                                    <w:spacing w:line="228" w:lineRule="exact"/>
                                    <w:ind w:left="124"/>
                                    <w:rPr>
                                      <w:sz w:val="20"/>
                                    </w:rPr>
                                  </w:pPr>
                                  <w:r>
                                    <w:rPr>
                                      <w:sz w:val="20"/>
                                    </w:rPr>
                                    <w:t>Урок</w:t>
                                  </w:r>
                                  <w:r>
                                    <w:rPr>
                                      <w:spacing w:val="-4"/>
                                      <w:sz w:val="20"/>
                                    </w:rPr>
                                    <w:t xml:space="preserve"> </w:t>
                                  </w:r>
                                  <w:r>
                                    <w:rPr>
                                      <w:spacing w:val="-5"/>
                                      <w:sz w:val="20"/>
                                    </w:rPr>
                                    <w:t>63</w:t>
                                  </w:r>
                                </w:p>
                              </w:tc>
                              <w:tc>
                                <w:tcPr>
                                  <w:tcW w:w="8335" w:type="dxa"/>
                                </w:tcPr>
                                <w:p w14:paraId="78C69A99">
                                  <w:pPr>
                                    <w:pStyle w:val="9"/>
                                    <w:spacing w:line="228" w:lineRule="exact"/>
                                    <w:rPr>
                                      <w:sz w:val="20"/>
                                    </w:rPr>
                                  </w:pPr>
                                  <w:r>
                                    <w:rPr>
                                      <w:spacing w:val="-2"/>
                                      <w:sz w:val="20"/>
                                    </w:rPr>
                                    <w:t>Осознание</w:t>
                                  </w:r>
                                  <w:r>
                                    <w:rPr>
                                      <w:sz w:val="20"/>
                                    </w:rPr>
                                    <w:t xml:space="preserve"> </w:t>
                                  </w:r>
                                  <w:r>
                                    <w:rPr>
                                      <w:spacing w:val="-2"/>
                                      <w:sz w:val="20"/>
                                    </w:rPr>
                                    <w:t>понятий</w:t>
                                  </w:r>
                                  <w:r>
                                    <w:rPr>
                                      <w:spacing w:val="8"/>
                                      <w:sz w:val="20"/>
                                    </w:rPr>
                                    <w:t xml:space="preserve"> </w:t>
                                  </w:r>
                                  <w:r>
                                    <w:rPr>
                                      <w:spacing w:val="-2"/>
                                      <w:sz w:val="20"/>
                                    </w:rPr>
                                    <w:t>«верность» и</w:t>
                                  </w:r>
                                  <w:r>
                                    <w:rPr>
                                      <w:spacing w:val="4"/>
                                      <w:sz w:val="20"/>
                                    </w:rPr>
                                    <w:t xml:space="preserve"> </w:t>
                                  </w:r>
                                  <w:r>
                                    <w:rPr>
                                      <w:spacing w:val="-2"/>
                                      <w:sz w:val="20"/>
                                    </w:rPr>
                                    <w:t>«преданность»</w:t>
                                  </w:r>
                                  <w:r>
                                    <w:rPr>
                                      <w:spacing w:val="2"/>
                                      <w:sz w:val="20"/>
                                    </w:rPr>
                                    <w:t xml:space="preserve"> </w:t>
                                  </w:r>
                                  <w:r>
                                    <w:rPr>
                                      <w:spacing w:val="-2"/>
                                      <w:sz w:val="20"/>
                                    </w:rPr>
                                    <w:t>животных</w:t>
                                  </w:r>
                                </w:p>
                              </w:tc>
                            </w:tr>
                            <w:tr w14:paraId="2B5A537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00" w:hRule="atLeast"/>
                              </w:trPr>
                              <w:tc>
                                <w:tcPr>
                                  <w:tcW w:w="1051" w:type="dxa"/>
                                </w:tcPr>
                                <w:p w14:paraId="7693BDE4">
                                  <w:pPr>
                                    <w:pStyle w:val="9"/>
                                    <w:spacing w:before="7"/>
                                    <w:ind w:left="124"/>
                                    <w:rPr>
                                      <w:sz w:val="20"/>
                                    </w:rPr>
                                  </w:pPr>
                                  <w:r>
                                    <w:rPr>
                                      <w:sz w:val="20"/>
                                    </w:rPr>
                                    <w:t>Урок</w:t>
                                  </w:r>
                                  <w:r>
                                    <w:rPr>
                                      <w:spacing w:val="-4"/>
                                      <w:sz w:val="20"/>
                                    </w:rPr>
                                    <w:t xml:space="preserve"> </w:t>
                                  </w:r>
                                  <w:r>
                                    <w:rPr>
                                      <w:spacing w:val="-5"/>
                                      <w:sz w:val="20"/>
                                    </w:rPr>
                                    <w:t>64</w:t>
                                  </w:r>
                                </w:p>
                              </w:tc>
                              <w:tc>
                                <w:tcPr>
                                  <w:tcW w:w="8335" w:type="dxa"/>
                                </w:tcPr>
                                <w:p w14:paraId="7E4BAD94">
                                  <w:pPr>
                                    <w:pStyle w:val="9"/>
                                    <w:tabs>
                                      <w:tab w:val="left" w:pos="1903"/>
                                      <w:tab w:val="left" w:pos="2868"/>
                                      <w:tab w:val="left" w:pos="3178"/>
                                      <w:tab w:val="left" w:pos="4253"/>
                                      <w:tab w:val="left" w:pos="4527"/>
                                      <w:tab w:val="left" w:pos="5124"/>
                                      <w:tab w:val="left" w:pos="6498"/>
                                    </w:tabs>
                                    <w:spacing w:before="7"/>
                                    <w:ind w:right="738"/>
                                    <w:rPr>
                                      <w:sz w:val="20"/>
                                    </w:rPr>
                                  </w:pPr>
                                  <w:r>
                                    <w:rPr>
                                      <w:spacing w:val="-2"/>
                                      <w:sz w:val="20"/>
                                    </w:rPr>
                                    <w:t>Взаимоотношения</w:t>
                                  </w:r>
                                  <w:r>
                                    <w:rPr>
                                      <w:sz w:val="20"/>
                                    </w:rPr>
                                    <w:tab/>
                                  </w:r>
                                  <w:r>
                                    <w:rPr>
                                      <w:spacing w:val="-2"/>
                                      <w:sz w:val="20"/>
                                    </w:rPr>
                                    <w:t>человека</w:t>
                                  </w:r>
                                  <w:r>
                                    <w:rPr>
                                      <w:sz w:val="20"/>
                                    </w:rPr>
                                    <w:tab/>
                                  </w:r>
                                  <w:r>
                                    <w:rPr>
                                      <w:spacing w:val="-10"/>
                                      <w:sz w:val="20"/>
                                    </w:rPr>
                                    <w:t>и</w:t>
                                  </w:r>
                                  <w:r>
                                    <w:rPr>
                                      <w:sz w:val="20"/>
                                    </w:rPr>
                                    <w:tab/>
                                  </w:r>
                                  <w:r>
                                    <w:rPr>
                                      <w:spacing w:val="-2"/>
                                      <w:sz w:val="20"/>
                                    </w:rPr>
                                    <w:t>животных</w:t>
                                  </w:r>
                                  <w:r>
                                    <w:rPr>
                                      <w:sz w:val="20"/>
                                    </w:rPr>
                                    <w:tab/>
                                  </w:r>
                                  <w:r>
                                    <w:rPr>
                                      <w:spacing w:val="-10"/>
                                      <w:sz w:val="20"/>
                                    </w:rPr>
                                    <w:t>-</w:t>
                                  </w:r>
                                  <w:r>
                                    <w:rPr>
                                      <w:sz w:val="20"/>
                                    </w:rPr>
                                    <w:tab/>
                                  </w:r>
                                  <w:r>
                                    <w:rPr>
                                      <w:spacing w:val="-4"/>
                                      <w:sz w:val="20"/>
                                    </w:rPr>
                                    <w:t>тема</w:t>
                                  </w:r>
                                  <w:r>
                                    <w:rPr>
                                      <w:sz w:val="20"/>
                                    </w:rPr>
                                    <w:tab/>
                                  </w:r>
                                  <w:r>
                                    <w:rPr>
                                      <w:spacing w:val="-2"/>
                                      <w:sz w:val="20"/>
                                    </w:rPr>
                                    <w:t>произведения</w:t>
                                  </w:r>
                                  <w:r>
                                    <w:rPr>
                                      <w:sz w:val="20"/>
                                    </w:rPr>
                                    <w:tab/>
                                  </w:r>
                                  <w:r>
                                    <w:rPr>
                                      <w:spacing w:val="-2"/>
                                      <w:sz w:val="20"/>
                                    </w:rPr>
                                    <w:t>Д.Н.</w:t>
                                  </w:r>
                                  <w:r>
                                    <w:rPr>
                                      <w:spacing w:val="-13"/>
                                      <w:sz w:val="20"/>
                                    </w:rPr>
                                    <w:t xml:space="preserve"> </w:t>
                                  </w:r>
                                  <w:r>
                                    <w:rPr>
                                      <w:spacing w:val="-2"/>
                                      <w:sz w:val="20"/>
                                    </w:rPr>
                                    <w:t>Мамин- Сибиряка</w:t>
                                  </w:r>
                                </w:p>
                                <w:p w14:paraId="22126BC1">
                                  <w:pPr>
                                    <w:pStyle w:val="9"/>
                                    <w:spacing w:line="213" w:lineRule="exact"/>
                                    <w:rPr>
                                      <w:sz w:val="20"/>
                                    </w:rPr>
                                  </w:pPr>
                                  <w:r>
                                    <w:rPr>
                                      <w:spacing w:val="-2"/>
                                      <w:sz w:val="20"/>
                                    </w:rPr>
                                    <w:t>«Приемыш»</w:t>
                                  </w:r>
                                </w:p>
                              </w:tc>
                            </w:tr>
                            <w:tr w14:paraId="291AA73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6" w:hRule="atLeast"/>
                              </w:trPr>
                              <w:tc>
                                <w:tcPr>
                                  <w:tcW w:w="1051" w:type="dxa"/>
                                </w:tcPr>
                                <w:p w14:paraId="3D0AEDBF">
                                  <w:pPr>
                                    <w:pStyle w:val="9"/>
                                    <w:spacing w:before="2"/>
                                    <w:ind w:left="124"/>
                                    <w:rPr>
                                      <w:sz w:val="20"/>
                                    </w:rPr>
                                  </w:pPr>
                                  <w:r>
                                    <w:rPr>
                                      <w:sz w:val="20"/>
                                    </w:rPr>
                                    <w:t>Урок</w:t>
                                  </w:r>
                                  <w:r>
                                    <w:rPr>
                                      <w:spacing w:val="-4"/>
                                      <w:sz w:val="20"/>
                                    </w:rPr>
                                    <w:t xml:space="preserve"> </w:t>
                                  </w:r>
                                  <w:r>
                                    <w:rPr>
                                      <w:spacing w:val="-5"/>
                                      <w:sz w:val="20"/>
                                    </w:rPr>
                                    <w:t>65</w:t>
                                  </w:r>
                                </w:p>
                              </w:tc>
                              <w:tc>
                                <w:tcPr>
                                  <w:tcW w:w="8335" w:type="dxa"/>
                                </w:tcPr>
                                <w:p w14:paraId="398C058A">
                                  <w:pPr>
                                    <w:pStyle w:val="9"/>
                                    <w:spacing w:before="2"/>
                                    <w:rPr>
                                      <w:sz w:val="20"/>
                                    </w:rPr>
                                  </w:pPr>
                                  <w:r>
                                    <w:rPr>
                                      <w:sz w:val="20"/>
                                    </w:rPr>
                                    <w:t>Соотнесение</w:t>
                                  </w:r>
                                  <w:r>
                                    <w:rPr>
                                      <w:spacing w:val="-13"/>
                                      <w:sz w:val="20"/>
                                    </w:rPr>
                                    <w:t xml:space="preserve"> </w:t>
                                  </w:r>
                                  <w:r>
                                    <w:rPr>
                                      <w:sz w:val="20"/>
                                    </w:rPr>
                                    <w:t>заглавия</w:t>
                                  </w:r>
                                  <w:r>
                                    <w:rPr>
                                      <w:spacing w:val="-12"/>
                                      <w:sz w:val="20"/>
                                    </w:rPr>
                                    <w:t xml:space="preserve"> </w:t>
                                  </w:r>
                                  <w:r>
                                    <w:rPr>
                                      <w:sz w:val="20"/>
                                    </w:rPr>
                                    <w:t>и</w:t>
                                  </w:r>
                                  <w:r>
                                    <w:rPr>
                                      <w:spacing w:val="-12"/>
                                      <w:sz w:val="20"/>
                                    </w:rPr>
                                    <w:t xml:space="preserve"> </w:t>
                                  </w:r>
                                  <w:r>
                                    <w:rPr>
                                      <w:sz w:val="20"/>
                                    </w:rPr>
                                    <w:t>главной</w:t>
                                  </w:r>
                                  <w:r>
                                    <w:rPr>
                                      <w:spacing w:val="-12"/>
                                      <w:sz w:val="20"/>
                                    </w:rPr>
                                    <w:t xml:space="preserve"> </w:t>
                                  </w:r>
                                  <w:r>
                                    <w:rPr>
                                      <w:sz w:val="20"/>
                                    </w:rPr>
                                    <w:t>мысли</w:t>
                                  </w:r>
                                  <w:r>
                                    <w:rPr>
                                      <w:spacing w:val="-10"/>
                                      <w:sz w:val="20"/>
                                    </w:rPr>
                                    <w:t xml:space="preserve"> </w:t>
                                  </w:r>
                                  <w:r>
                                    <w:rPr>
                                      <w:sz w:val="20"/>
                                    </w:rPr>
                                    <w:t>рассказа</w:t>
                                  </w:r>
                                  <w:r>
                                    <w:rPr>
                                      <w:spacing w:val="-9"/>
                                      <w:sz w:val="20"/>
                                    </w:rPr>
                                    <w:t xml:space="preserve"> </w:t>
                                  </w:r>
                                  <w:r>
                                    <w:rPr>
                                      <w:sz w:val="20"/>
                                    </w:rPr>
                                    <w:t>Д.Н.</w:t>
                                  </w:r>
                                  <w:r>
                                    <w:rPr>
                                      <w:spacing w:val="-12"/>
                                      <w:sz w:val="20"/>
                                    </w:rPr>
                                    <w:t xml:space="preserve"> </w:t>
                                  </w:r>
                                  <w:r>
                                    <w:rPr>
                                      <w:sz w:val="20"/>
                                    </w:rPr>
                                    <w:t>Мамин-Сибиряка</w:t>
                                  </w:r>
                                  <w:r>
                                    <w:rPr>
                                      <w:spacing w:val="-5"/>
                                      <w:sz w:val="20"/>
                                    </w:rPr>
                                    <w:t xml:space="preserve"> </w:t>
                                  </w:r>
                                  <w:r>
                                    <w:rPr>
                                      <w:spacing w:val="-2"/>
                                      <w:sz w:val="20"/>
                                    </w:rPr>
                                    <w:t>«Приемыш»</w:t>
                                  </w:r>
                                </w:p>
                              </w:tc>
                            </w:tr>
                            <w:tr w14:paraId="13C3E25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00" w:hRule="atLeast"/>
                              </w:trPr>
                              <w:tc>
                                <w:tcPr>
                                  <w:tcW w:w="1051" w:type="dxa"/>
                                </w:tcPr>
                                <w:p w14:paraId="45488232">
                                  <w:pPr>
                                    <w:pStyle w:val="9"/>
                                    <w:spacing w:before="7"/>
                                    <w:ind w:left="124"/>
                                    <w:rPr>
                                      <w:sz w:val="20"/>
                                    </w:rPr>
                                  </w:pPr>
                                  <w:r>
                                    <w:rPr>
                                      <w:sz w:val="20"/>
                                    </w:rPr>
                                    <w:t>Урок</w:t>
                                  </w:r>
                                  <w:r>
                                    <w:rPr>
                                      <w:spacing w:val="-4"/>
                                      <w:sz w:val="20"/>
                                    </w:rPr>
                                    <w:t xml:space="preserve"> </w:t>
                                  </w:r>
                                  <w:r>
                                    <w:rPr>
                                      <w:spacing w:val="-5"/>
                                      <w:sz w:val="20"/>
                                    </w:rPr>
                                    <w:t>66</w:t>
                                  </w:r>
                                </w:p>
                              </w:tc>
                              <w:tc>
                                <w:tcPr>
                                  <w:tcW w:w="8335" w:type="dxa"/>
                                </w:tcPr>
                                <w:p w14:paraId="7D54333B">
                                  <w:pPr>
                                    <w:pStyle w:val="9"/>
                                    <w:spacing w:before="7"/>
                                    <w:ind w:right="422"/>
                                    <w:rPr>
                                      <w:sz w:val="20"/>
                                    </w:rPr>
                                  </w:pPr>
                                  <w:r>
                                    <w:rPr>
                                      <w:sz w:val="20"/>
                                    </w:rPr>
                                    <w:t>Обсуждение</w:t>
                                  </w:r>
                                  <w:r>
                                    <w:rPr>
                                      <w:spacing w:val="-7"/>
                                      <w:sz w:val="20"/>
                                    </w:rPr>
                                    <w:t xml:space="preserve"> </w:t>
                                  </w:r>
                                  <w:r>
                                    <w:rPr>
                                      <w:sz w:val="20"/>
                                    </w:rPr>
                                    <w:t>проблемы</w:t>
                                  </w:r>
                                  <w:r>
                                    <w:rPr>
                                      <w:spacing w:val="-7"/>
                                      <w:sz w:val="20"/>
                                    </w:rPr>
                                    <w:t xml:space="preserve"> </w:t>
                                  </w:r>
                                  <w:r>
                                    <w:rPr>
                                      <w:sz w:val="20"/>
                                    </w:rPr>
                                    <w:t>«Что</w:t>
                                  </w:r>
                                  <w:r>
                                    <w:rPr>
                                      <w:spacing w:val="-10"/>
                                      <w:sz w:val="20"/>
                                    </w:rPr>
                                    <w:t xml:space="preserve"> </w:t>
                                  </w:r>
                                  <w:r>
                                    <w:rPr>
                                      <w:sz w:val="20"/>
                                    </w:rPr>
                                    <w:t>значит</w:t>
                                  </w:r>
                                  <w:r>
                                    <w:rPr>
                                      <w:spacing w:val="-9"/>
                                      <w:sz w:val="20"/>
                                    </w:rPr>
                                    <w:t xml:space="preserve"> </w:t>
                                  </w:r>
                                  <w:r>
                                    <w:rPr>
                                      <w:sz w:val="20"/>
                                    </w:rPr>
                                    <w:t>любить</w:t>
                                  </w:r>
                                  <w:r>
                                    <w:rPr>
                                      <w:spacing w:val="-10"/>
                                      <w:sz w:val="20"/>
                                    </w:rPr>
                                    <w:t xml:space="preserve"> </w:t>
                                  </w:r>
                                  <w:r>
                                    <w:rPr>
                                      <w:sz w:val="20"/>
                                    </w:rPr>
                                    <w:t>животных?»</w:t>
                                  </w:r>
                                  <w:r>
                                    <w:rPr>
                                      <w:spacing w:val="-11"/>
                                      <w:sz w:val="20"/>
                                    </w:rPr>
                                    <w:t xml:space="preserve"> </w:t>
                                  </w:r>
                                  <w:r>
                                    <w:rPr>
                                      <w:sz w:val="20"/>
                                    </w:rPr>
                                    <w:t>на</w:t>
                                  </w:r>
                                  <w:r>
                                    <w:rPr>
                                      <w:spacing w:val="-10"/>
                                      <w:sz w:val="20"/>
                                    </w:rPr>
                                    <w:t xml:space="preserve"> </w:t>
                                  </w:r>
                                  <w:r>
                                    <w:rPr>
                                      <w:sz w:val="20"/>
                                    </w:rPr>
                                    <w:t>примере</w:t>
                                  </w:r>
                                  <w:r>
                                    <w:rPr>
                                      <w:spacing w:val="-10"/>
                                      <w:sz w:val="20"/>
                                    </w:rPr>
                                    <w:t xml:space="preserve"> </w:t>
                                  </w:r>
                                  <w:r>
                                    <w:rPr>
                                      <w:sz w:val="20"/>
                                    </w:rPr>
                                    <w:t>рассказа</w:t>
                                  </w:r>
                                  <w:r>
                                    <w:rPr>
                                      <w:spacing w:val="-10"/>
                                      <w:sz w:val="20"/>
                                    </w:rPr>
                                    <w:t xml:space="preserve"> </w:t>
                                  </w:r>
                                  <w:r>
                                    <w:rPr>
                                      <w:sz w:val="20"/>
                                    </w:rPr>
                                    <w:t xml:space="preserve">В.Ю. </w:t>
                                  </w:r>
                                  <w:r>
                                    <w:rPr>
                                      <w:spacing w:val="-2"/>
                                      <w:sz w:val="20"/>
                                    </w:rPr>
                                    <w:t>Драгунского</w:t>
                                  </w:r>
                                </w:p>
                                <w:p w14:paraId="43604CE2">
                                  <w:pPr>
                                    <w:pStyle w:val="9"/>
                                    <w:spacing w:line="213" w:lineRule="exact"/>
                                    <w:rPr>
                                      <w:sz w:val="20"/>
                                    </w:rPr>
                                  </w:pPr>
                                  <w:r>
                                    <w:rPr>
                                      <w:sz w:val="20"/>
                                    </w:rPr>
                                    <w:t>«Он</w:t>
                                  </w:r>
                                  <w:r>
                                    <w:rPr>
                                      <w:spacing w:val="-6"/>
                                      <w:sz w:val="20"/>
                                    </w:rPr>
                                    <w:t xml:space="preserve"> </w:t>
                                  </w:r>
                                  <w:r>
                                    <w:rPr>
                                      <w:sz w:val="20"/>
                                    </w:rPr>
                                    <w:t>живой</w:t>
                                  </w:r>
                                  <w:r>
                                    <w:rPr>
                                      <w:spacing w:val="-4"/>
                                      <w:sz w:val="20"/>
                                    </w:rPr>
                                    <w:t xml:space="preserve"> </w:t>
                                  </w:r>
                                  <w:r>
                                    <w:rPr>
                                      <w:sz w:val="20"/>
                                    </w:rPr>
                                    <w:t>и</w:t>
                                  </w:r>
                                  <w:r>
                                    <w:rPr>
                                      <w:spacing w:val="-8"/>
                                      <w:sz w:val="20"/>
                                    </w:rPr>
                                    <w:t xml:space="preserve"> </w:t>
                                  </w:r>
                                  <w:r>
                                    <w:rPr>
                                      <w:spacing w:val="-2"/>
                                      <w:sz w:val="20"/>
                                    </w:rPr>
                                    <w:t>светится»</w:t>
                                  </w:r>
                                </w:p>
                              </w:tc>
                            </w:tr>
                            <w:tr w14:paraId="1D4D7E3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2" w:hRule="atLeast"/>
                              </w:trPr>
                              <w:tc>
                                <w:tcPr>
                                  <w:tcW w:w="1051" w:type="dxa"/>
                                </w:tcPr>
                                <w:p w14:paraId="1577EE30">
                                  <w:pPr>
                                    <w:pStyle w:val="9"/>
                                    <w:spacing w:before="7"/>
                                    <w:ind w:left="124"/>
                                    <w:rPr>
                                      <w:sz w:val="20"/>
                                    </w:rPr>
                                  </w:pPr>
                                  <w:r>
                                    <w:rPr>
                                      <w:sz w:val="20"/>
                                    </w:rPr>
                                    <w:t>Урок</w:t>
                                  </w:r>
                                  <w:r>
                                    <w:rPr>
                                      <w:spacing w:val="-4"/>
                                      <w:sz w:val="20"/>
                                    </w:rPr>
                                    <w:t xml:space="preserve"> </w:t>
                                  </w:r>
                                  <w:r>
                                    <w:rPr>
                                      <w:spacing w:val="-5"/>
                                      <w:sz w:val="20"/>
                                    </w:rPr>
                                    <w:t>67</w:t>
                                  </w:r>
                                </w:p>
                              </w:tc>
                              <w:tc>
                                <w:tcPr>
                                  <w:tcW w:w="8335" w:type="dxa"/>
                                </w:tcPr>
                                <w:p w14:paraId="1E779372">
                                  <w:pPr>
                                    <w:pStyle w:val="9"/>
                                    <w:spacing w:line="237" w:lineRule="auto"/>
                                    <w:ind w:right="422"/>
                                    <w:rPr>
                                      <w:sz w:val="20"/>
                                    </w:rPr>
                                  </w:pPr>
                                  <w:r>
                                    <w:rPr>
                                      <w:sz w:val="20"/>
                                    </w:rPr>
                                    <w:t>Характеристика</w:t>
                                  </w:r>
                                  <w:r>
                                    <w:rPr>
                                      <w:spacing w:val="-10"/>
                                      <w:sz w:val="20"/>
                                    </w:rPr>
                                    <w:t xml:space="preserve"> </w:t>
                                  </w:r>
                                  <w:r>
                                    <w:rPr>
                                      <w:sz w:val="20"/>
                                    </w:rPr>
                                    <w:t>героев-животных,</w:t>
                                  </w:r>
                                  <w:r>
                                    <w:rPr>
                                      <w:spacing w:val="-9"/>
                                      <w:sz w:val="20"/>
                                    </w:rPr>
                                    <w:t xml:space="preserve"> </w:t>
                                  </w:r>
                                  <w:r>
                                    <w:rPr>
                                      <w:sz w:val="20"/>
                                    </w:rPr>
                                    <w:t>их</w:t>
                                  </w:r>
                                  <w:r>
                                    <w:rPr>
                                      <w:spacing w:val="-12"/>
                                      <w:sz w:val="20"/>
                                    </w:rPr>
                                    <w:t xml:space="preserve"> </w:t>
                                  </w:r>
                                  <w:r>
                                    <w:rPr>
                                      <w:sz w:val="20"/>
                                    </w:rPr>
                                    <w:t>изображение</w:t>
                                  </w:r>
                                  <w:r>
                                    <w:rPr>
                                      <w:spacing w:val="-12"/>
                                      <w:sz w:val="20"/>
                                    </w:rPr>
                                    <w:t xml:space="preserve"> </w:t>
                                  </w:r>
                                  <w:r>
                                    <w:rPr>
                                      <w:sz w:val="20"/>
                                    </w:rPr>
                                    <w:t>в</w:t>
                                  </w:r>
                                  <w:r>
                                    <w:rPr>
                                      <w:spacing w:val="-13"/>
                                      <w:sz w:val="20"/>
                                    </w:rPr>
                                    <w:t xml:space="preserve"> </w:t>
                                  </w:r>
                                  <w:r>
                                    <w:rPr>
                                      <w:sz w:val="20"/>
                                    </w:rPr>
                                    <w:t>рассказах</w:t>
                                  </w:r>
                                  <w:r>
                                    <w:rPr>
                                      <w:spacing w:val="-10"/>
                                      <w:sz w:val="20"/>
                                    </w:rPr>
                                    <w:t xml:space="preserve"> </w:t>
                                  </w:r>
                                  <w:r>
                                    <w:rPr>
                                      <w:sz w:val="20"/>
                                    </w:rPr>
                                    <w:t>писателей.</w:t>
                                  </w:r>
                                  <w:r>
                                    <w:rPr>
                                      <w:spacing w:val="-12"/>
                                      <w:sz w:val="20"/>
                                    </w:rPr>
                                    <w:t xml:space="preserve"> </w:t>
                                  </w:r>
                                  <w:r>
                                    <w:rPr>
                                      <w:sz w:val="20"/>
                                    </w:rPr>
                                    <w:t>На</w:t>
                                  </w:r>
                                  <w:r>
                                    <w:rPr>
                                      <w:spacing w:val="-11"/>
                                      <w:sz w:val="20"/>
                                    </w:rPr>
                                    <w:t xml:space="preserve"> </w:t>
                                  </w:r>
                                  <w:r>
                                    <w:rPr>
                                      <w:sz w:val="20"/>
                                    </w:rPr>
                                    <w:t>примере рассказа К.Г. Паустовского «Кот-ворюга»</w:t>
                                  </w:r>
                                </w:p>
                              </w:tc>
                            </w:tr>
                            <w:tr w14:paraId="7384F5A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6" w:hRule="atLeast"/>
                              </w:trPr>
                              <w:tc>
                                <w:tcPr>
                                  <w:tcW w:w="1051" w:type="dxa"/>
                                </w:tcPr>
                                <w:p w14:paraId="0A8AEA66">
                                  <w:pPr>
                                    <w:pStyle w:val="9"/>
                                    <w:spacing w:before="2"/>
                                    <w:ind w:left="124"/>
                                    <w:rPr>
                                      <w:sz w:val="20"/>
                                    </w:rPr>
                                  </w:pPr>
                                  <w:r>
                                    <w:rPr>
                                      <w:sz w:val="20"/>
                                    </w:rPr>
                                    <w:t>Урок</w:t>
                                  </w:r>
                                  <w:r>
                                    <w:rPr>
                                      <w:spacing w:val="-4"/>
                                      <w:sz w:val="20"/>
                                    </w:rPr>
                                    <w:t xml:space="preserve"> </w:t>
                                  </w:r>
                                  <w:r>
                                    <w:rPr>
                                      <w:spacing w:val="-5"/>
                                      <w:sz w:val="20"/>
                                    </w:rPr>
                                    <w:t>68</w:t>
                                  </w:r>
                                </w:p>
                              </w:tc>
                              <w:tc>
                                <w:tcPr>
                                  <w:tcW w:w="8335" w:type="dxa"/>
                                </w:tcPr>
                                <w:p w14:paraId="13268B75">
                                  <w:pPr>
                                    <w:pStyle w:val="9"/>
                                    <w:spacing w:before="2"/>
                                    <w:rPr>
                                      <w:sz w:val="20"/>
                                    </w:rPr>
                                  </w:pPr>
                                  <w:r>
                                    <w:rPr>
                                      <w:sz w:val="20"/>
                                    </w:rPr>
                                    <w:t>Работа</w:t>
                                  </w:r>
                                  <w:r>
                                    <w:rPr>
                                      <w:spacing w:val="-15"/>
                                      <w:sz w:val="20"/>
                                    </w:rPr>
                                    <w:t xml:space="preserve"> </w:t>
                                  </w:r>
                                  <w:r>
                                    <w:rPr>
                                      <w:sz w:val="20"/>
                                    </w:rPr>
                                    <w:t>с</w:t>
                                  </w:r>
                                  <w:r>
                                    <w:rPr>
                                      <w:spacing w:val="-12"/>
                                      <w:sz w:val="20"/>
                                    </w:rPr>
                                    <w:t xml:space="preserve"> </w:t>
                                  </w:r>
                                  <w:r>
                                    <w:rPr>
                                      <w:sz w:val="20"/>
                                    </w:rPr>
                                    <w:t>рассказом</w:t>
                                  </w:r>
                                  <w:r>
                                    <w:rPr>
                                      <w:spacing w:val="-13"/>
                                      <w:sz w:val="20"/>
                                    </w:rPr>
                                    <w:t xml:space="preserve"> </w:t>
                                  </w:r>
                                  <w:r>
                                    <w:rPr>
                                      <w:sz w:val="20"/>
                                    </w:rPr>
                                    <w:t>К.Г.</w:t>
                                  </w:r>
                                  <w:r>
                                    <w:rPr>
                                      <w:spacing w:val="-12"/>
                                      <w:sz w:val="20"/>
                                    </w:rPr>
                                    <w:t xml:space="preserve"> </w:t>
                                  </w:r>
                                  <w:r>
                                    <w:rPr>
                                      <w:sz w:val="20"/>
                                    </w:rPr>
                                    <w:t>Паустовского</w:t>
                                  </w:r>
                                  <w:r>
                                    <w:rPr>
                                      <w:spacing w:val="-10"/>
                                      <w:sz w:val="20"/>
                                    </w:rPr>
                                    <w:t xml:space="preserve"> </w:t>
                                  </w:r>
                                  <w:r>
                                    <w:rPr>
                                      <w:sz w:val="20"/>
                                    </w:rPr>
                                    <w:t>«Кот-ворюга»:</w:t>
                                  </w:r>
                                  <w:r>
                                    <w:rPr>
                                      <w:spacing w:val="-11"/>
                                      <w:sz w:val="20"/>
                                    </w:rPr>
                                    <w:t xml:space="preserve"> </w:t>
                                  </w:r>
                                  <w:r>
                                    <w:rPr>
                                      <w:sz w:val="20"/>
                                    </w:rPr>
                                    <w:t>анализ</w:t>
                                  </w:r>
                                  <w:r>
                                    <w:rPr>
                                      <w:spacing w:val="-11"/>
                                      <w:sz w:val="20"/>
                                    </w:rPr>
                                    <w:t xml:space="preserve"> </w:t>
                                  </w:r>
                                  <w:r>
                                    <w:rPr>
                                      <w:sz w:val="20"/>
                                    </w:rPr>
                                    <w:t>композиции,</w:t>
                                  </w:r>
                                  <w:r>
                                    <w:rPr>
                                      <w:spacing w:val="-11"/>
                                      <w:sz w:val="20"/>
                                    </w:rPr>
                                    <w:t xml:space="preserve"> </w:t>
                                  </w:r>
                                  <w:r>
                                    <w:rPr>
                                      <w:sz w:val="20"/>
                                    </w:rPr>
                                    <w:t>составление</w:t>
                                  </w:r>
                                  <w:r>
                                    <w:rPr>
                                      <w:spacing w:val="-10"/>
                                      <w:sz w:val="20"/>
                                    </w:rPr>
                                    <w:t xml:space="preserve"> </w:t>
                                  </w:r>
                                  <w:r>
                                    <w:rPr>
                                      <w:spacing w:val="-2"/>
                                      <w:sz w:val="20"/>
                                    </w:rPr>
                                    <w:t>плана</w:t>
                                  </w:r>
                                </w:p>
                              </w:tc>
                            </w:tr>
                            <w:tr w14:paraId="15BA8E1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00" w:hRule="atLeast"/>
                              </w:trPr>
                              <w:tc>
                                <w:tcPr>
                                  <w:tcW w:w="1051" w:type="dxa"/>
                                </w:tcPr>
                                <w:p w14:paraId="2381101C">
                                  <w:pPr>
                                    <w:pStyle w:val="9"/>
                                    <w:spacing w:before="7"/>
                                    <w:ind w:left="124"/>
                                    <w:rPr>
                                      <w:sz w:val="20"/>
                                    </w:rPr>
                                  </w:pPr>
                                  <w:r>
                                    <w:rPr>
                                      <w:sz w:val="20"/>
                                    </w:rPr>
                                    <w:t>Урок</w:t>
                                  </w:r>
                                  <w:r>
                                    <w:rPr>
                                      <w:spacing w:val="-4"/>
                                      <w:sz w:val="20"/>
                                    </w:rPr>
                                    <w:t xml:space="preserve"> </w:t>
                                  </w:r>
                                  <w:r>
                                    <w:rPr>
                                      <w:spacing w:val="-5"/>
                                      <w:sz w:val="20"/>
                                    </w:rPr>
                                    <w:t>69</w:t>
                                  </w:r>
                                </w:p>
                              </w:tc>
                              <w:tc>
                                <w:tcPr>
                                  <w:tcW w:w="8335" w:type="dxa"/>
                                </w:tcPr>
                                <w:p w14:paraId="5966376C">
                                  <w:pPr>
                                    <w:pStyle w:val="9"/>
                                    <w:spacing w:before="7"/>
                                    <w:ind w:right="613"/>
                                    <w:rPr>
                                      <w:sz w:val="20"/>
                                    </w:rPr>
                                  </w:pPr>
                                  <w:r>
                                    <w:rPr>
                                      <w:sz w:val="20"/>
                                    </w:rPr>
                                    <w:t>Произведения</w:t>
                                  </w:r>
                                  <w:r>
                                    <w:rPr>
                                      <w:spacing w:val="36"/>
                                      <w:sz w:val="20"/>
                                    </w:rPr>
                                    <w:t xml:space="preserve"> </w:t>
                                  </w:r>
                                  <w:r>
                                    <w:rPr>
                                      <w:sz w:val="20"/>
                                    </w:rPr>
                                    <w:t>К.Г.</w:t>
                                  </w:r>
                                  <w:r>
                                    <w:rPr>
                                      <w:spacing w:val="-5"/>
                                      <w:sz w:val="20"/>
                                    </w:rPr>
                                    <w:t xml:space="preserve"> </w:t>
                                  </w:r>
                                  <w:r>
                                    <w:rPr>
                                      <w:sz w:val="20"/>
                                    </w:rPr>
                                    <w:t>Паустовского</w:t>
                                  </w:r>
                                  <w:r>
                                    <w:rPr>
                                      <w:spacing w:val="40"/>
                                      <w:sz w:val="20"/>
                                    </w:rPr>
                                    <w:t xml:space="preserve"> </w:t>
                                  </w:r>
                                  <w:r>
                                    <w:rPr>
                                      <w:sz w:val="20"/>
                                    </w:rPr>
                                    <w:t>о</w:t>
                                  </w:r>
                                  <w:r>
                                    <w:rPr>
                                      <w:spacing w:val="36"/>
                                      <w:sz w:val="20"/>
                                    </w:rPr>
                                    <w:t xml:space="preserve"> </w:t>
                                  </w:r>
                                  <w:r>
                                    <w:rPr>
                                      <w:sz w:val="20"/>
                                    </w:rPr>
                                    <w:t>природе</w:t>
                                  </w:r>
                                  <w:r>
                                    <w:rPr>
                                      <w:spacing w:val="35"/>
                                      <w:sz w:val="20"/>
                                    </w:rPr>
                                    <w:t xml:space="preserve"> </w:t>
                                  </w:r>
                                  <w:r>
                                    <w:rPr>
                                      <w:sz w:val="20"/>
                                    </w:rPr>
                                    <w:t>и</w:t>
                                  </w:r>
                                  <w:r>
                                    <w:rPr>
                                      <w:spacing w:val="34"/>
                                      <w:sz w:val="20"/>
                                    </w:rPr>
                                    <w:t xml:space="preserve"> </w:t>
                                  </w:r>
                                  <w:r>
                                    <w:rPr>
                                      <w:sz w:val="20"/>
                                    </w:rPr>
                                    <w:t>животных.</w:t>
                                  </w:r>
                                  <w:r>
                                    <w:rPr>
                                      <w:spacing w:val="36"/>
                                      <w:sz w:val="20"/>
                                    </w:rPr>
                                    <w:t xml:space="preserve"> </w:t>
                                  </w:r>
                                  <w:r>
                                    <w:rPr>
                                      <w:sz w:val="20"/>
                                    </w:rPr>
                                    <w:t>Главная</w:t>
                                  </w:r>
                                  <w:r>
                                    <w:rPr>
                                      <w:spacing w:val="35"/>
                                      <w:sz w:val="20"/>
                                    </w:rPr>
                                    <w:t xml:space="preserve"> </w:t>
                                  </w:r>
                                  <w:r>
                                    <w:rPr>
                                      <w:sz w:val="20"/>
                                    </w:rPr>
                                    <w:t>мысль</w:t>
                                  </w:r>
                                  <w:r>
                                    <w:rPr>
                                      <w:spacing w:val="40"/>
                                      <w:sz w:val="20"/>
                                    </w:rPr>
                                    <w:t xml:space="preserve"> </w:t>
                                  </w:r>
                                  <w:r>
                                    <w:rPr>
                                      <w:sz w:val="20"/>
                                    </w:rPr>
                                    <w:t xml:space="preserve">(идея) </w:t>
                                  </w:r>
                                  <w:r>
                                    <w:rPr>
                                      <w:spacing w:val="-2"/>
                                      <w:sz w:val="20"/>
                                    </w:rPr>
                                    <w:t>рассказа</w:t>
                                  </w:r>
                                </w:p>
                                <w:p w14:paraId="77EFFA4F">
                                  <w:pPr>
                                    <w:pStyle w:val="9"/>
                                    <w:spacing w:line="213" w:lineRule="exact"/>
                                    <w:rPr>
                                      <w:sz w:val="20"/>
                                    </w:rPr>
                                  </w:pPr>
                                  <w:r>
                                    <w:rPr>
                                      <w:spacing w:val="-2"/>
                                      <w:sz w:val="20"/>
                                    </w:rPr>
                                    <w:t>«Барсучий</w:t>
                                  </w:r>
                                  <w:r>
                                    <w:rPr>
                                      <w:spacing w:val="2"/>
                                      <w:sz w:val="20"/>
                                    </w:rPr>
                                    <w:t xml:space="preserve"> </w:t>
                                  </w:r>
                                  <w:r>
                                    <w:rPr>
                                      <w:spacing w:val="-4"/>
                                      <w:sz w:val="20"/>
                                    </w:rPr>
                                    <w:t>нос»</w:t>
                                  </w:r>
                                </w:p>
                              </w:tc>
                            </w:tr>
                            <w:tr w14:paraId="599EC3C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trPr>
                              <w:tc>
                                <w:tcPr>
                                  <w:tcW w:w="1051" w:type="dxa"/>
                                </w:tcPr>
                                <w:p w14:paraId="6B87B2BE">
                                  <w:pPr>
                                    <w:pStyle w:val="9"/>
                                    <w:spacing w:before="7"/>
                                    <w:ind w:left="124"/>
                                    <w:rPr>
                                      <w:sz w:val="20"/>
                                    </w:rPr>
                                  </w:pPr>
                                  <w:r>
                                    <w:rPr>
                                      <w:sz w:val="20"/>
                                    </w:rPr>
                                    <w:t>Урок</w:t>
                                  </w:r>
                                  <w:r>
                                    <w:rPr>
                                      <w:spacing w:val="-4"/>
                                      <w:sz w:val="20"/>
                                    </w:rPr>
                                    <w:t xml:space="preserve"> </w:t>
                                  </w:r>
                                  <w:r>
                                    <w:rPr>
                                      <w:spacing w:val="-5"/>
                                      <w:sz w:val="20"/>
                                    </w:rPr>
                                    <w:t>70</w:t>
                                  </w:r>
                                </w:p>
                              </w:tc>
                              <w:tc>
                                <w:tcPr>
                                  <w:tcW w:w="8335" w:type="dxa"/>
                                </w:tcPr>
                                <w:p w14:paraId="51706839">
                                  <w:pPr>
                                    <w:pStyle w:val="9"/>
                                    <w:spacing w:line="237" w:lineRule="auto"/>
                                    <w:ind w:right="997"/>
                                    <w:rPr>
                                      <w:sz w:val="20"/>
                                    </w:rPr>
                                  </w:pPr>
                                  <w:r>
                                    <w:rPr>
                                      <w:sz w:val="20"/>
                                    </w:rPr>
                                    <w:t>Работа</w:t>
                                  </w:r>
                                  <w:r>
                                    <w:rPr>
                                      <w:spacing w:val="40"/>
                                      <w:sz w:val="20"/>
                                    </w:rPr>
                                    <w:t xml:space="preserve"> </w:t>
                                  </w:r>
                                  <w:r>
                                    <w:rPr>
                                      <w:sz w:val="20"/>
                                    </w:rPr>
                                    <w:t>с</w:t>
                                  </w:r>
                                  <w:r>
                                    <w:rPr>
                                      <w:spacing w:val="40"/>
                                      <w:sz w:val="20"/>
                                    </w:rPr>
                                    <w:t xml:space="preserve"> </w:t>
                                  </w:r>
                                  <w:r>
                                    <w:rPr>
                                      <w:sz w:val="20"/>
                                    </w:rPr>
                                    <w:t>произведением</w:t>
                                  </w:r>
                                  <w:r>
                                    <w:rPr>
                                      <w:spacing w:val="40"/>
                                      <w:sz w:val="20"/>
                                    </w:rPr>
                                    <w:t xml:space="preserve"> </w:t>
                                  </w:r>
                                  <w:r>
                                    <w:rPr>
                                      <w:sz w:val="20"/>
                                    </w:rPr>
                                    <w:t>К.Г.</w:t>
                                  </w:r>
                                  <w:r>
                                    <w:rPr>
                                      <w:spacing w:val="-5"/>
                                      <w:sz w:val="20"/>
                                    </w:rPr>
                                    <w:t xml:space="preserve"> </w:t>
                                  </w:r>
                                  <w:r>
                                    <w:rPr>
                                      <w:sz w:val="20"/>
                                    </w:rPr>
                                    <w:t>Паустовского</w:t>
                                  </w:r>
                                  <w:r>
                                    <w:rPr>
                                      <w:spacing w:val="40"/>
                                      <w:sz w:val="20"/>
                                    </w:rPr>
                                    <w:t xml:space="preserve"> </w:t>
                                  </w:r>
                                  <w:r>
                                    <w:rPr>
                                      <w:sz w:val="20"/>
                                    </w:rPr>
                                    <w:t>«Барсучий</w:t>
                                  </w:r>
                                  <w:r>
                                    <w:rPr>
                                      <w:spacing w:val="40"/>
                                      <w:sz w:val="20"/>
                                    </w:rPr>
                                    <w:t xml:space="preserve"> </w:t>
                                  </w:r>
                                  <w:r>
                                    <w:rPr>
                                      <w:sz w:val="20"/>
                                    </w:rPr>
                                    <w:t>нос»:</w:t>
                                  </w:r>
                                  <w:r>
                                    <w:rPr>
                                      <w:spacing w:val="40"/>
                                      <w:sz w:val="20"/>
                                    </w:rPr>
                                    <w:t xml:space="preserve"> </w:t>
                                  </w:r>
                                  <w:r>
                                    <w:rPr>
                                      <w:sz w:val="20"/>
                                    </w:rPr>
                                    <w:t>особенности</w:t>
                                  </w:r>
                                  <w:r>
                                    <w:rPr>
                                      <w:spacing w:val="40"/>
                                      <w:sz w:val="20"/>
                                    </w:rPr>
                                    <w:t xml:space="preserve"> </w:t>
                                  </w:r>
                                  <w:r>
                                    <w:rPr>
                                      <w:sz w:val="20"/>
                                    </w:rPr>
                                    <w:t>композиции, составление плана рассказа</w:t>
                                  </w:r>
                                </w:p>
                              </w:tc>
                            </w:tr>
                            <w:tr w14:paraId="6D0288D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trPr>
                              <w:tc>
                                <w:tcPr>
                                  <w:tcW w:w="1051" w:type="dxa"/>
                                </w:tcPr>
                                <w:p w14:paraId="0E9CF1D6">
                                  <w:pPr>
                                    <w:pStyle w:val="9"/>
                                    <w:spacing w:before="7"/>
                                    <w:ind w:left="124"/>
                                    <w:rPr>
                                      <w:sz w:val="20"/>
                                    </w:rPr>
                                  </w:pPr>
                                  <w:r>
                                    <w:rPr>
                                      <w:sz w:val="20"/>
                                    </w:rPr>
                                    <w:t>Урок</w:t>
                                  </w:r>
                                  <w:r>
                                    <w:rPr>
                                      <w:spacing w:val="-4"/>
                                      <w:sz w:val="20"/>
                                    </w:rPr>
                                    <w:t xml:space="preserve"> </w:t>
                                  </w:r>
                                  <w:r>
                                    <w:rPr>
                                      <w:spacing w:val="-5"/>
                                      <w:sz w:val="20"/>
                                    </w:rPr>
                                    <w:t>71</w:t>
                                  </w:r>
                                </w:p>
                              </w:tc>
                              <w:tc>
                                <w:tcPr>
                                  <w:tcW w:w="8335" w:type="dxa"/>
                                </w:tcPr>
                                <w:p w14:paraId="65AAC1B5">
                                  <w:pPr>
                                    <w:pStyle w:val="9"/>
                                    <w:spacing w:before="2"/>
                                    <w:rPr>
                                      <w:sz w:val="20"/>
                                    </w:rPr>
                                  </w:pPr>
                                  <w:r>
                                    <w:rPr>
                                      <w:sz w:val="20"/>
                                    </w:rPr>
                                    <w:t>Особенности</w:t>
                                  </w:r>
                                  <w:r>
                                    <w:rPr>
                                      <w:spacing w:val="29"/>
                                      <w:sz w:val="20"/>
                                    </w:rPr>
                                    <w:t xml:space="preserve"> </w:t>
                                  </w:r>
                                  <w:r>
                                    <w:rPr>
                                      <w:sz w:val="20"/>
                                    </w:rPr>
                                    <w:t>композиции</w:t>
                                  </w:r>
                                  <w:r>
                                    <w:rPr>
                                      <w:spacing w:val="29"/>
                                      <w:sz w:val="20"/>
                                    </w:rPr>
                                    <w:t xml:space="preserve"> </w:t>
                                  </w:r>
                                  <w:r>
                                    <w:rPr>
                                      <w:sz w:val="20"/>
                                    </w:rPr>
                                    <w:t>в</w:t>
                                  </w:r>
                                  <w:r>
                                    <w:rPr>
                                      <w:spacing w:val="28"/>
                                      <w:sz w:val="20"/>
                                    </w:rPr>
                                    <w:t xml:space="preserve"> </w:t>
                                  </w:r>
                                  <w:r>
                                    <w:rPr>
                                      <w:sz w:val="20"/>
                                    </w:rPr>
                                    <w:t>рассказах</w:t>
                                  </w:r>
                                  <w:r>
                                    <w:rPr>
                                      <w:spacing w:val="29"/>
                                      <w:sz w:val="20"/>
                                    </w:rPr>
                                    <w:t xml:space="preserve"> </w:t>
                                  </w:r>
                                  <w:r>
                                    <w:rPr>
                                      <w:sz w:val="20"/>
                                    </w:rPr>
                                    <w:t>о</w:t>
                                  </w:r>
                                  <w:r>
                                    <w:rPr>
                                      <w:spacing w:val="30"/>
                                      <w:sz w:val="20"/>
                                    </w:rPr>
                                    <w:t xml:space="preserve"> </w:t>
                                  </w:r>
                                  <w:r>
                                    <w:rPr>
                                      <w:sz w:val="20"/>
                                    </w:rPr>
                                    <w:t>животных.</w:t>
                                  </w:r>
                                  <w:r>
                                    <w:rPr>
                                      <w:spacing w:val="30"/>
                                      <w:sz w:val="20"/>
                                    </w:rPr>
                                    <w:t xml:space="preserve"> </w:t>
                                  </w:r>
                                  <w:r>
                                    <w:rPr>
                                      <w:sz w:val="20"/>
                                    </w:rPr>
                                    <w:t>На</w:t>
                                  </w:r>
                                  <w:r>
                                    <w:rPr>
                                      <w:spacing w:val="31"/>
                                      <w:sz w:val="20"/>
                                    </w:rPr>
                                    <w:t xml:space="preserve"> </w:t>
                                  </w:r>
                                  <w:r>
                                    <w:rPr>
                                      <w:sz w:val="20"/>
                                    </w:rPr>
                                    <w:t>примере</w:t>
                                  </w:r>
                                  <w:r>
                                    <w:rPr>
                                      <w:spacing w:val="30"/>
                                      <w:sz w:val="20"/>
                                    </w:rPr>
                                    <w:t xml:space="preserve"> </w:t>
                                  </w:r>
                                  <w:r>
                                    <w:rPr>
                                      <w:sz w:val="20"/>
                                    </w:rPr>
                                    <w:t>рассказа</w:t>
                                  </w:r>
                                  <w:r>
                                    <w:rPr>
                                      <w:spacing w:val="30"/>
                                      <w:sz w:val="20"/>
                                    </w:rPr>
                                    <w:t xml:space="preserve"> </w:t>
                                  </w:r>
                                  <w:r>
                                    <w:rPr>
                                      <w:sz w:val="20"/>
                                    </w:rPr>
                                    <w:t>Б.С.</w:t>
                                  </w:r>
                                  <w:r>
                                    <w:rPr>
                                      <w:spacing w:val="-5"/>
                                      <w:sz w:val="20"/>
                                    </w:rPr>
                                    <w:t xml:space="preserve"> </w:t>
                                  </w:r>
                                  <w:r>
                                    <w:rPr>
                                      <w:spacing w:val="-2"/>
                                      <w:sz w:val="20"/>
                                    </w:rPr>
                                    <w:t>Житкова</w:t>
                                  </w:r>
                                </w:p>
                                <w:p w14:paraId="26A2AD33">
                                  <w:pPr>
                                    <w:pStyle w:val="9"/>
                                    <w:spacing w:before="1"/>
                                    <w:rPr>
                                      <w:sz w:val="20"/>
                                    </w:rPr>
                                  </w:pPr>
                                  <w:r>
                                    <w:rPr>
                                      <w:sz w:val="20"/>
                                    </w:rPr>
                                    <w:t>«Про</w:t>
                                  </w:r>
                                  <w:r>
                                    <w:rPr>
                                      <w:spacing w:val="-7"/>
                                      <w:sz w:val="20"/>
                                    </w:rPr>
                                    <w:t xml:space="preserve"> </w:t>
                                  </w:r>
                                  <w:r>
                                    <w:rPr>
                                      <w:spacing w:val="-2"/>
                                      <w:sz w:val="20"/>
                                    </w:rPr>
                                    <w:t>обезьянку»</w:t>
                                  </w:r>
                                </w:p>
                              </w:tc>
                            </w:tr>
                            <w:tr w14:paraId="7CFA93D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trPr>
                              <w:tc>
                                <w:tcPr>
                                  <w:tcW w:w="1051" w:type="dxa"/>
                                </w:tcPr>
                                <w:p w14:paraId="74AD8160">
                                  <w:pPr>
                                    <w:pStyle w:val="9"/>
                                    <w:spacing w:before="10"/>
                                    <w:ind w:left="124"/>
                                    <w:rPr>
                                      <w:sz w:val="20"/>
                                    </w:rPr>
                                  </w:pPr>
                                  <w:r>
                                    <w:rPr>
                                      <w:sz w:val="20"/>
                                    </w:rPr>
                                    <w:t>Урок</w:t>
                                  </w:r>
                                  <w:r>
                                    <w:rPr>
                                      <w:spacing w:val="-4"/>
                                      <w:sz w:val="20"/>
                                    </w:rPr>
                                    <w:t xml:space="preserve"> </w:t>
                                  </w:r>
                                  <w:r>
                                    <w:rPr>
                                      <w:spacing w:val="-5"/>
                                      <w:sz w:val="20"/>
                                    </w:rPr>
                                    <w:t>72</w:t>
                                  </w:r>
                                </w:p>
                              </w:tc>
                              <w:tc>
                                <w:tcPr>
                                  <w:tcW w:w="8335" w:type="dxa"/>
                                </w:tcPr>
                                <w:p w14:paraId="0DDB0F87">
                                  <w:pPr>
                                    <w:pStyle w:val="9"/>
                                    <w:spacing w:before="2"/>
                                    <w:ind w:right="997"/>
                                    <w:rPr>
                                      <w:sz w:val="20"/>
                                    </w:rPr>
                                  </w:pPr>
                                  <w:r>
                                    <w:rPr>
                                      <w:sz w:val="20"/>
                                    </w:rPr>
                                    <w:t>Создание</w:t>
                                  </w:r>
                                  <w:r>
                                    <w:rPr>
                                      <w:spacing w:val="80"/>
                                      <w:sz w:val="20"/>
                                    </w:rPr>
                                    <w:t xml:space="preserve"> </w:t>
                                  </w:r>
                                  <w:r>
                                    <w:rPr>
                                      <w:sz w:val="20"/>
                                    </w:rPr>
                                    <w:t>характеров</w:t>
                                  </w:r>
                                  <w:r>
                                    <w:rPr>
                                      <w:spacing w:val="40"/>
                                      <w:sz w:val="20"/>
                                    </w:rPr>
                                    <w:t xml:space="preserve"> </w:t>
                                  </w:r>
                                  <w:r>
                                    <w:rPr>
                                      <w:sz w:val="20"/>
                                    </w:rPr>
                                    <w:t>героев-животных</w:t>
                                  </w:r>
                                  <w:r>
                                    <w:rPr>
                                      <w:spacing w:val="80"/>
                                      <w:sz w:val="20"/>
                                    </w:rPr>
                                    <w:t xml:space="preserve"> </w:t>
                                  </w:r>
                                  <w:r>
                                    <w:rPr>
                                      <w:sz w:val="20"/>
                                    </w:rPr>
                                    <w:t>в</w:t>
                                  </w:r>
                                  <w:r>
                                    <w:rPr>
                                      <w:spacing w:val="40"/>
                                      <w:sz w:val="20"/>
                                    </w:rPr>
                                    <w:t xml:space="preserve"> </w:t>
                                  </w:r>
                                  <w:r>
                                    <w:rPr>
                                      <w:sz w:val="20"/>
                                    </w:rPr>
                                    <w:t>рассказах</w:t>
                                  </w:r>
                                  <w:r>
                                    <w:rPr>
                                      <w:spacing w:val="80"/>
                                      <w:sz w:val="20"/>
                                    </w:rPr>
                                    <w:t xml:space="preserve"> </w:t>
                                  </w:r>
                                  <w:r>
                                    <w:rPr>
                                      <w:sz w:val="20"/>
                                    </w:rPr>
                                    <w:t>писателей.</w:t>
                                  </w:r>
                                  <w:r>
                                    <w:rPr>
                                      <w:spacing w:val="80"/>
                                      <w:sz w:val="20"/>
                                    </w:rPr>
                                    <w:t xml:space="preserve"> </w:t>
                                  </w:r>
                                  <w:r>
                                    <w:rPr>
                                      <w:sz w:val="20"/>
                                    </w:rPr>
                                    <w:t>На</w:t>
                                  </w:r>
                                  <w:r>
                                    <w:rPr>
                                      <w:spacing w:val="40"/>
                                      <w:sz w:val="20"/>
                                    </w:rPr>
                                    <w:t xml:space="preserve"> </w:t>
                                  </w:r>
                                  <w:r>
                                    <w:rPr>
                                      <w:sz w:val="20"/>
                                    </w:rPr>
                                    <w:t>примере рассказа Б.С. Житкова «Про обезьянку»</w:t>
                                  </w:r>
                                </w:p>
                              </w:tc>
                            </w:tr>
                            <w:tr w14:paraId="052C8F8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31" w:hRule="atLeast"/>
                              </w:trPr>
                              <w:tc>
                                <w:tcPr>
                                  <w:tcW w:w="1051" w:type="dxa"/>
                                </w:tcPr>
                                <w:p w14:paraId="1C49C5D9">
                                  <w:pPr>
                                    <w:pStyle w:val="9"/>
                                    <w:spacing w:before="7"/>
                                    <w:ind w:left="124"/>
                                    <w:rPr>
                                      <w:sz w:val="20"/>
                                    </w:rPr>
                                  </w:pPr>
                                  <w:r>
                                    <w:rPr>
                                      <w:sz w:val="20"/>
                                    </w:rPr>
                                    <w:t>Урок</w:t>
                                  </w:r>
                                  <w:r>
                                    <w:rPr>
                                      <w:spacing w:val="-4"/>
                                      <w:sz w:val="20"/>
                                    </w:rPr>
                                    <w:t xml:space="preserve"> </w:t>
                                  </w:r>
                                  <w:r>
                                    <w:rPr>
                                      <w:spacing w:val="-5"/>
                                      <w:sz w:val="20"/>
                                    </w:rPr>
                                    <w:t>73</w:t>
                                  </w:r>
                                </w:p>
                              </w:tc>
                              <w:tc>
                                <w:tcPr>
                                  <w:tcW w:w="8335" w:type="dxa"/>
                                </w:tcPr>
                                <w:p w14:paraId="78CB565E">
                                  <w:pPr>
                                    <w:pStyle w:val="9"/>
                                    <w:spacing w:before="7"/>
                                    <w:ind w:right="145"/>
                                    <w:rPr>
                                      <w:sz w:val="20"/>
                                    </w:rPr>
                                  </w:pPr>
                                  <w:r>
                                    <w:rPr>
                                      <w:sz w:val="20"/>
                                    </w:rPr>
                                    <w:t>Рассказы</w:t>
                                  </w:r>
                                  <w:r>
                                    <w:rPr>
                                      <w:spacing w:val="-7"/>
                                      <w:sz w:val="20"/>
                                    </w:rPr>
                                    <w:t xml:space="preserve"> </w:t>
                                  </w:r>
                                  <w:r>
                                    <w:rPr>
                                      <w:sz w:val="20"/>
                                    </w:rPr>
                                    <w:t>писателей-натуралистов</w:t>
                                  </w:r>
                                  <w:r>
                                    <w:rPr>
                                      <w:spacing w:val="-7"/>
                                      <w:sz w:val="20"/>
                                    </w:rPr>
                                    <w:t xml:space="preserve"> </w:t>
                                  </w:r>
                                  <w:r>
                                    <w:rPr>
                                      <w:sz w:val="20"/>
                                    </w:rPr>
                                    <w:t>о</w:t>
                                  </w:r>
                                  <w:r>
                                    <w:rPr>
                                      <w:spacing w:val="-7"/>
                                      <w:sz w:val="20"/>
                                    </w:rPr>
                                    <w:t xml:space="preserve"> </w:t>
                                  </w:r>
                                  <w:r>
                                    <w:rPr>
                                      <w:sz w:val="20"/>
                                    </w:rPr>
                                    <w:t>заботливом</w:t>
                                  </w:r>
                                  <w:r>
                                    <w:rPr>
                                      <w:spacing w:val="-7"/>
                                      <w:sz w:val="20"/>
                                    </w:rPr>
                                    <w:t xml:space="preserve"> </w:t>
                                  </w:r>
                                  <w:r>
                                    <w:rPr>
                                      <w:sz w:val="20"/>
                                    </w:rPr>
                                    <w:t>и</w:t>
                                  </w:r>
                                  <w:r>
                                    <w:rPr>
                                      <w:spacing w:val="-12"/>
                                      <w:sz w:val="20"/>
                                    </w:rPr>
                                    <w:t xml:space="preserve"> </w:t>
                                  </w:r>
                                  <w:r>
                                    <w:rPr>
                                      <w:sz w:val="20"/>
                                    </w:rPr>
                                    <w:t>бережном</w:t>
                                  </w:r>
                                  <w:r>
                                    <w:rPr>
                                      <w:spacing w:val="-6"/>
                                      <w:sz w:val="20"/>
                                    </w:rPr>
                                    <w:t xml:space="preserve"> </w:t>
                                  </w:r>
                                  <w:r>
                                    <w:rPr>
                                      <w:sz w:val="20"/>
                                    </w:rPr>
                                    <w:t>отношении</w:t>
                                  </w:r>
                                  <w:r>
                                    <w:rPr>
                                      <w:spacing w:val="-11"/>
                                      <w:sz w:val="20"/>
                                    </w:rPr>
                                    <w:t xml:space="preserve"> </w:t>
                                  </w:r>
                                  <w:r>
                                    <w:rPr>
                                      <w:sz w:val="20"/>
                                    </w:rPr>
                                    <w:t>человека</w:t>
                                  </w:r>
                                  <w:r>
                                    <w:rPr>
                                      <w:spacing w:val="-6"/>
                                      <w:sz w:val="20"/>
                                    </w:rPr>
                                    <w:t xml:space="preserve"> </w:t>
                                  </w:r>
                                  <w:r>
                                    <w:rPr>
                                      <w:sz w:val="20"/>
                                    </w:rPr>
                                    <w:t>к</w:t>
                                  </w:r>
                                  <w:r>
                                    <w:rPr>
                                      <w:spacing w:val="-5"/>
                                      <w:sz w:val="20"/>
                                    </w:rPr>
                                    <w:t xml:space="preserve"> </w:t>
                                  </w:r>
                                  <w:r>
                                    <w:rPr>
                                      <w:sz w:val="20"/>
                                    </w:rPr>
                                    <w:t xml:space="preserve">животным </w:t>
                                  </w:r>
                                  <w:r>
                                    <w:rPr>
                                      <w:spacing w:val="-10"/>
                                      <w:sz w:val="20"/>
                                    </w:rPr>
                                    <w:t>к</w:t>
                                  </w:r>
                                </w:p>
                                <w:p w14:paraId="5626CDBA">
                                  <w:pPr>
                                    <w:pStyle w:val="9"/>
                                    <w:spacing w:before="14" w:line="223" w:lineRule="auto"/>
                                    <w:rPr>
                                      <w:sz w:val="20"/>
                                    </w:rPr>
                                  </w:pPr>
                                  <w:r>
                                    <w:rPr>
                                      <w:sz w:val="20"/>
                                    </w:rPr>
                                    <w:t>природе</w:t>
                                  </w:r>
                                  <w:r>
                                    <w:rPr>
                                      <w:spacing w:val="30"/>
                                      <w:sz w:val="20"/>
                                    </w:rPr>
                                    <w:t xml:space="preserve"> </w:t>
                                  </w:r>
                                  <w:r>
                                    <w:rPr>
                                      <w:sz w:val="20"/>
                                    </w:rPr>
                                    <w:t>родного</w:t>
                                  </w:r>
                                  <w:r>
                                    <w:rPr>
                                      <w:spacing w:val="33"/>
                                      <w:sz w:val="20"/>
                                    </w:rPr>
                                    <w:t xml:space="preserve"> </w:t>
                                  </w:r>
                                  <w:r>
                                    <w:rPr>
                                      <w:sz w:val="20"/>
                                    </w:rPr>
                                    <w:t>края.</w:t>
                                  </w:r>
                                  <w:r>
                                    <w:rPr>
                                      <w:spacing w:val="34"/>
                                      <w:sz w:val="20"/>
                                    </w:rPr>
                                    <w:t xml:space="preserve"> </w:t>
                                  </w:r>
                                  <w:r>
                                    <w:rPr>
                                      <w:sz w:val="20"/>
                                    </w:rPr>
                                    <w:t>Составление</w:t>
                                  </w:r>
                                  <w:r>
                                    <w:rPr>
                                      <w:spacing w:val="36"/>
                                      <w:sz w:val="20"/>
                                    </w:rPr>
                                    <w:t xml:space="preserve"> </w:t>
                                  </w:r>
                                  <w:r>
                                    <w:rPr>
                                      <w:sz w:val="20"/>
                                    </w:rPr>
                                    <w:t>устного</w:t>
                                  </w:r>
                                  <w:r>
                                    <w:rPr>
                                      <w:spacing w:val="32"/>
                                      <w:sz w:val="20"/>
                                    </w:rPr>
                                    <w:t xml:space="preserve"> </w:t>
                                  </w:r>
                                  <w:r>
                                    <w:rPr>
                                      <w:sz w:val="20"/>
                                    </w:rPr>
                                    <w:t>рассказа</w:t>
                                  </w:r>
                                  <w:r>
                                    <w:rPr>
                                      <w:spacing w:val="36"/>
                                      <w:sz w:val="20"/>
                                    </w:rPr>
                                    <w:t xml:space="preserve"> </w:t>
                                  </w:r>
                                  <w:r>
                                    <w:rPr>
                                      <w:sz w:val="20"/>
                                    </w:rPr>
                                    <w:t>«Любовь</w:t>
                                  </w:r>
                                  <w:r>
                                    <w:rPr>
                                      <w:spacing w:val="34"/>
                                      <w:sz w:val="20"/>
                                    </w:rPr>
                                    <w:t xml:space="preserve"> </w:t>
                                  </w:r>
                                  <w:r>
                                    <w:rPr>
                                      <w:sz w:val="20"/>
                                    </w:rPr>
                                    <w:t>и</w:t>
                                  </w:r>
                                  <w:r>
                                    <w:rPr>
                                      <w:spacing w:val="30"/>
                                      <w:sz w:val="20"/>
                                    </w:rPr>
                                    <w:t xml:space="preserve"> </w:t>
                                  </w:r>
                                  <w:r>
                                    <w:rPr>
                                      <w:sz w:val="20"/>
                                    </w:rPr>
                                    <w:t>забота</w:t>
                                  </w:r>
                                  <w:r>
                                    <w:rPr>
                                      <w:spacing w:val="32"/>
                                      <w:sz w:val="20"/>
                                    </w:rPr>
                                    <w:t xml:space="preserve"> </w:t>
                                  </w:r>
                                  <w:r>
                                    <w:rPr>
                                      <w:sz w:val="20"/>
                                    </w:rPr>
                                    <w:t>о</w:t>
                                  </w:r>
                                  <w:r>
                                    <w:rPr>
                                      <w:spacing w:val="32"/>
                                      <w:sz w:val="20"/>
                                    </w:rPr>
                                    <w:t xml:space="preserve"> </w:t>
                                  </w:r>
                                  <w:r>
                                    <w:rPr>
                                      <w:sz w:val="20"/>
                                    </w:rPr>
                                    <w:t>братьях</w:t>
                                  </w:r>
                                  <w:r>
                                    <w:rPr>
                                      <w:spacing w:val="33"/>
                                      <w:sz w:val="20"/>
                                    </w:rPr>
                                    <w:t xml:space="preserve"> </w:t>
                                  </w:r>
                                  <w:r>
                                    <w:rPr>
                                      <w:sz w:val="20"/>
                                    </w:rPr>
                                    <w:t>наших меньших» по изученным произведениям</w:t>
                                  </w:r>
                                </w:p>
                              </w:tc>
                            </w:tr>
                            <w:tr w14:paraId="47A7C89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4" w:hRule="atLeast"/>
                              </w:trPr>
                              <w:tc>
                                <w:tcPr>
                                  <w:tcW w:w="1051" w:type="dxa"/>
                                </w:tcPr>
                                <w:p w14:paraId="330A2112">
                                  <w:pPr>
                                    <w:pStyle w:val="9"/>
                                    <w:spacing w:line="228" w:lineRule="exact"/>
                                    <w:ind w:left="124"/>
                                    <w:rPr>
                                      <w:sz w:val="20"/>
                                    </w:rPr>
                                  </w:pPr>
                                  <w:r>
                                    <w:rPr>
                                      <w:sz w:val="20"/>
                                    </w:rPr>
                                    <w:t>Урок</w:t>
                                  </w:r>
                                  <w:r>
                                    <w:rPr>
                                      <w:spacing w:val="-4"/>
                                      <w:sz w:val="20"/>
                                    </w:rPr>
                                    <w:t xml:space="preserve"> </w:t>
                                  </w:r>
                                  <w:r>
                                    <w:rPr>
                                      <w:spacing w:val="-5"/>
                                      <w:sz w:val="20"/>
                                    </w:rPr>
                                    <w:t>74</w:t>
                                  </w:r>
                                </w:p>
                              </w:tc>
                              <w:tc>
                                <w:tcPr>
                                  <w:tcW w:w="8335" w:type="dxa"/>
                                </w:tcPr>
                                <w:p w14:paraId="3E1FC26D">
                                  <w:pPr>
                                    <w:pStyle w:val="9"/>
                                    <w:spacing w:line="228" w:lineRule="exact"/>
                                    <w:rPr>
                                      <w:sz w:val="20"/>
                                    </w:rPr>
                                  </w:pPr>
                                  <w:r>
                                    <w:rPr>
                                      <w:sz w:val="20"/>
                                    </w:rPr>
                                    <w:t>Тематическое</w:t>
                                  </w:r>
                                  <w:r>
                                    <w:rPr>
                                      <w:spacing w:val="-13"/>
                                      <w:sz w:val="20"/>
                                    </w:rPr>
                                    <w:t xml:space="preserve"> </w:t>
                                  </w:r>
                                  <w:r>
                                    <w:rPr>
                                      <w:sz w:val="20"/>
                                    </w:rPr>
                                    <w:t>повторение</w:t>
                                  </w:r>
                                  <w:r>
                                    <w:rPr>
                                      <w:spacing w:val="-12"/>
                                      <w:sz w:val="20"/>
                                    </w:rPr>
                                    <w:t xml:space="preserve"> </w:t>
                                  </w:r>
                                  <w:r>
                                    <w:rPr>
                                      <w:sz w:val="20"/>
                                    </w:rPr>
                                    <w:t>по</w:t>
                                  </w:r>
                                  <w:r>
                                    <w:rPr>
                                      <w:spacing w:val="-13"/>
                                      <w:sz w:val="20"/>
                                    </w:rPr>
                                    <w:t xml:space="preserve"> </w:t>
                                  </w:r>
                                  <w:r>
                                    <w:rPr>
                                      <w:sz w:val="20"/>
                                    </w:rPr>
                                    <w:t>итогам</w:t>
                                  </w:r>
                                  <w:r>
                                    <w:rPr>
                                      <w:spacing w:val="-12"/>
                                      <w:sz w:val="20"/>
                                    </w:rPr>
                                    <w:t xml:space="preserve"> </w:t>
                                  </w:r>
                                  <w:r>
                                    <w:rPr>
                                      <w:sz w:val="20"/>
                                    </w:rPr>
                                    <w:t>раздела</w:t>
                                  </w:r>
                                  <w:r>
                                    <w:rPr>
                                      <w:spacing w:val="-8"/>
                                      <w:sz w:val="20"/>
                                    </w:rPr>
                                    <w:t xml:space="preserve"> </w:t>
                                  </w:r>
                                  <w:r>
                                    <w:rPr>
                                      <w:sz w:val="20"/>
                                    </w:rPr>
                                    <w:t>«Взаимоотношения</w:t>
                                  </w:r>
                                  <w:r>
                                    <w:rPr>
                                      <w:spacing w:val="-12"/>
                                      <w:sz w:val="20"/>
                                    </w:rPr>
                                    <w:t xml:space="preserve"> </w:t>
                                  </w:r>
                                  <w:r>
                                    <w:rPr>
                                      <w:sz w:val="20"/>
                                    </w:rPr>
                                    <w:t>человека</w:t>
                                  </w:r>
                                  <w:r>
                                    <w:rPr>
                                      <w:spacing w:val="-11"/>
                                      <w:sz w:val="20"/>
                                    </w:rPr>
                                    <w:t xml:space="preserve"> </w:t>
                                  </w:r>
                                  <w:r>
                                    <w:rPr>
                                      <w:sz w:val="20"/>
                                    </w:rPr>
                                    <w:t>и</w:t>
                                  </w:r>
                                  <w:r>
                                    <w:rPr>
                                      <w:spacing w:val="-12"/>
                                      <w:sz w:val="20"/>
                                    </w:rPr>
                                    <w:t xml:space="preserve"> </w:t>
                                  </w:r>
                                  <w:r>
                                    <w:rPr>
                                      <w:spacing w:val="-2"/>
                                      <w:sz w:val="20"/>
                                    </w:rPr>
                                    <w:t>животных»</w:t>
                                  </w:r>
                                </w:p>
                              </w:tc>
                            </w:tr>
                            <w:tr w14:paraId="0500C4E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trPr>
                              <w:tc>
                                <w:tcPr>
                                  <w:tcW w:w="1051" w:type="dxa"/>
                                </w:tcPr>
                                <w:p w14:paraId="00CD8DBC">
                                  <w:pPr>
                                    <w:pStyle w:val="9"/>
                                    <w:spacing w:before="10"/>
                                    <w:ind w:left="124"/>
                                    <w:rPr>
                                      <w:sz w:val="20"/>
                                    </w:rPr>
                                  </w:pPr>
                                  <w:r>
                                    <w:rPr>
                                      <w:sz w:val="20"/>
                                    </w:rPr>
                                    <w:t>Урок</w:t>
                                  </w:r>
                                  <w:r>
                                    <w:rPr>
                                      <w:spacing w:val="-4"/>
                                      <w:sz w:val="20"/>
                                    </w:rPr>
                                    <w:t xml:space="preserve"> </w:t>
                                  </w:r>
                                  <w:r>
                                    <w:rPr>
                                      <w:spacing w:val="-5"/>
                                      <w:sz w:val="20"/>
                                    </w:rPr>
                                    <w:t>75</w:t>
                                  </w:r>
                                </w:p>
                              </w:tc>
                              <w:tc>
                                <w:tcPr>
                                  <w:tcW w:w="8335" w:type="dxa"/>
                                </w:tcPr>
                                <w:p w14:paraId="62A45640">
                                  <w:pPr>
                                    <w:pStyle w:val="9"/>
                                    <w:rPr>
                                      <w:sz w:val="20"/>
                                    </w:rPr>
                                  </w:pPr>
                                  <w:r>
                                    <w:rPr>
                                      <w:sz w:val="20"/>
                                    </w:rPr>
                                    <w:t>Звукопись,</w:t>
                                  </w:r>
                                  <w:r>
                                    <w:rPr>
                                      <w:spacing w:val="29"/>
                                      <w:sz w:val="20"/>
                                    </w:rPr>
                                    <w:t xml:space="preserve"> </w:t>
                                  </w:r>
                                  <w:r>
                                    <w:rPr>
                                      <w:sz w:val="20"/>
                                    </w:rPr>
                                    <w:t>ее</w:t>
                                  </w:r>
                                  <w:r>
                                    <w:rPr>
                                      <w:spacing w:val="30"/>
                                      <w:sz w:val="20"/>
                                    </w:rPr>
                                    <w:t xml:space="preserve"> </w:t>
                                  </w:r>
                                  <w:r>
                                    <w:rPr>
                                      <w:sz w:val="20"/>
                                    </w:rPr>
                                    <w:t>выразительное</w:t>
                                  </w:r>
                                  <w:r>
                                    <w:rPr>
                                      <w:spacing w:val="29"/>
                                      <w:sz w:val="20"/>
                                    </w:rPr>
                                    <w:t xml:space="preserve"> </w:t>
                                  </w:r>
                                  <w:r>
                                    <w:rPr>
                                      <w:sz w:val="20"/>
                                    </w:rPr>
                                    <w:t>значение</w:t>
                                  </w:r>
                                  <w:r>
                                    <w:rPr>
                                      <w:spacing w:val="31"/>
                                      <w:sz w:val="20"/>
                                    </w:rPr>
                                    <w:t xml:space="preserve"> </w:t>
                                  </w:r>
                                  <w:r>
                                    <w:rPr>
                                      <w:sz w:val="20"/>
                                    </w:rPr>
                                    <w:t>в</w:t>
                                  </w:r>
                                  <w:r>
                                    <w:rPr>
                                      <w:spacing w:val="27"/>
                                      <w:sz w:val="20"/>
                                    </w:rPr>
                                    <w:t xml:space="preserve"> </w:t>
                                  </w:r>
                                  <w:r>
                                    <w:rPr>
                                      <w:sz w:val="20"/>
                                    </w:rPr>
                                    <w:t>лирических</w:t>
                                  </w:r>
                                  <w:r>
                                    <w:rPr>
                                      <w:spacing w:val="30"/>
                                      <w:sz w:val="20"/>
                                    </w:rPr>
                                    <w:t xml:space="preserve"> </w:t>
                                  </w:r>
                                  <w:r>
                                    <w:rPr>
                                      <w:sz w:val="20"/>
                                    </w:rPr>
                                    <w:t>произведениях.</w:t>
                                  </w:r>
                                  <w:r>
                                    <w:rPr>
                                      <w:spacing w:val="31"/>
                                      <w:sz w:val="20"/>
                                    </w:rPr>
                                    <w:t xml:space="preserve"> </w:t>
                                  </w:r>
                                  <w:r>
                                    <w:rPr>
                                      <w:sz w:val="20"/>
                                    </w:rPr>
                                    <w:t>Чувства,</w:t>
                                  </w:r>
                                  <w:r>
                                    <w:rPr>
                                      <w:spacing w:val="31"/>
                                      <w:sz w:val="20"/>
                                    </w:rPr>
                                    <w:t xml:space="preserve"> </w:t>
                                  </w:r>
                                  <w:r>
                                    <w:rPr>
                                      <w:sz w:val="20"/>
                                    </w:rPr>
                                    <w:t>вызываемые лирическими произведениями. С.Я. Маршак «Гроза днем», «Голос в лесу»</w:t>
                                  </w:r>
                                </w:p>
                              </w:tc>
                            </w:tr>
                            <w:tr w14:paraId="68BC384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05" w:hRule="atLeast"/>
                              </w:trPr>
                              <w:tc>
                                <w:tcPr>
                                  <w:tcW w:w="1051" w:type="dxa"/>
                                </w:tcPr>
                                <w:p w14:paraId="18F3DFC8">
                                  <w:pPr>
                                    <w:pStyle w:val="9"/>
                                    <w:spacing w:before="7"/>
                                    <w:ind w:left="124"/>
                                    <w:rPr>
                                      <w:sz w:val="20"/>
                                    </w:rPr>
                                  </w:pPr>
                                  <w:r>
                                    <w:rPr>
                                      <w:sz w:val="20"/>
                                    </w:rPr>
                                    <w:t>Урок</w:t>
                                  </w:r>
                                  <w:r>
                                    <w:rPr>
                                      <w:spacing w:val="-4"/>
                                      <w:sz w:val="20"/>
                                    </w:rPr>
                                    <w:t xml:space="preserve"> </w:t>
                                  </w:r>
                                  <w:r>
                                    <w:rPr>
                                      <w:spacing w:val="-5"/>
                                      <w:sz w:val="20"/>
                                    </w:rPr>
                                    <w:t>76</w:t>
                                  </w:r>
                                </w:p>
                              </w:tc>
                              <w:tc>
                                <w:tcPr>
                                  <w:tcW w:w="8335" w:type="dxa"/>
                                </w:tcPr>
                                <w:p w14:paraId="53CAB9F8">
                                  <w:pPr>
                                    <w:pStyle w:val="9"/>
                                    <w:spacing w:before="7"/>
                                    <w:ind w:right="422"/>
                                    <w:rPr>
                                      <w:sz w:val="20"/>
                                    </w:rPr>
                                  </w:pPr>
                                  <w:r>
                                    <w:rPr>
                                      <w:sz w:val="20"/>
                                    </w:rPr>
                                    <w:t>Создание</w:t>
                                  </w:r>
                                  <w:r>
                                    <w:rPr>
                                      <w:spacing w:val="34"/>
                                      <w:sz w:val="20"/>
                                    </w:rPr>
                                    <w:t xml:space="preserve"> </w:t>
                                  </w:r>
                                  <w:r>
                                    <w:rPr>
                                      <w:sz w:val="20"/>
                                    </w:rPr>
                                    <w:t>картин</w:t>
                                  </w:r>
                                  <w:r>
                                    <w:rPr>
                                      <w:spacing w:val="29"/>
                                      <w:sz w:val="20"/>
                                    </w:rPr>
                                    <w:t xml:space="preserve"> </w:t>
                                  </w:r>
                                  <w:r>
                                    <w:rPr>
                                      <w:sz w:val="20"/>
                                    </w:rPr>
                                    <w:t>природы</w:t>
                                  </w:r>
                                  <w:r>
                                    <w:rPr>
                                      <w:spacing w:val="33"/>
                                      <w:sz w:val="20"/>
                                    </w:rPr>
                                    <w:t xml:space="preserve"> </w:t>
                                  </w:r>
                                  <w:r>
                                    <w:rPr>
                                      <w:sz w:val="20"/>
                                    </w:rPr>
                                    <w:t>в</w:t>
                                  </w:r>
                                  <w:r>
                                    <w:rPr>
                                      <w:spacing w:val="29"/>
                                      <w:sz w:val="20"/>
                                    </w:rPr>
                                    <w:t xml:space="preserve"> </w:t>
                                  </w:r>
                                  <w:r>
                                    <w:rPr>
                                      <w:sz w:val="20"/>
                                    </w:rPr>
                                    <w:t>произведениях</w:t>
                                  </w:r>
                                  <w:r>
                                    <w:rPr>
                                      <w:spacing w:val="33"/>
                                      <w:sz w:val="20"/>
                                    </w:rPr>
                                    <w:t xml:space="preserve"> </w:t>
                                  </w:r>
                                  <w:r>
                                    <w:rPr>
                                      <w:sz w:val="20"/>
                                    </w:rPr>
                                    <w:t>поэтов.</w:t>
                                  </w:r>
                                  <w:r>
                                    <w:rPr>
                                      <w:spacing w:val="31"/>
                                      <w:sz w:val="20"/>
                                    </w:rPr>
                                    <w:t xml:space="preserve"> </w:t>
                                  </w:r>
                                  <w:r>
                                    <w:rPr>
                                      <w:sz w:val="20"/>
                                    </w:rPr>
                                    <w:t>На</w:t>
                                  </w:r>
                                  <w:r>
                                    <w:rPr>
                                      <w:spacing w:val="30"/>
                                      <w:sz w:val="20"/>
                                    </w:rPr>
                                    <w:t xml:space="preserve"> </w:t>
                                  </w:r>
                                  <w:r>
                                    <w:rPr>
                                      <w:sz w:val="20"/>
                                    </w:rPr>
                                    <w:t>примере</w:t>
                                  </w:r>
                                  <w:r>
                                    <w:rPr>
                                      <w:spacing w:val="31"/>
                                      <w:sz w:val="20"/>
                                    </w:rPr>
                                    <w:t xml:space="preserve"> </w:t>
                                  </w:r>
                                  <w:r>
                                    <w:rPr>
                                      <w:sz w:val="20"/>
                                    </w:rPr>
                                    <w:t>стихотворения</w:t>
                                  </w:r>
                                  <w:r>
                                    <w:rPr>
                                      <w:spacing w:val="35"/>
                                      <w:sz w:val="20"/>
                                    </w:rPr>
                                    <w:t xml:space="preserve"> </w:t>
                                  </w:r>
                                  <w:r>
                                    <w:rPr>
                                      <w:sz w:val="20"/>
                                    </w:rPr>
                                    <w:t xml:space="preserve">И.А. </w:t>
                                  </w:r>
                                  <w:r>
                                    <w:rPr>
                                      <w:spacing w:val="-2"/>
                                      <w:sz w:val="20"/>
                                    </w:rPr>
                                    <w:t>Бунина</w:t>
                                  </w:r>
                                </w:p>
                                <w:p w14:paraId="1C01B05B">
                                  <w:pPr>
                                    <w:pStyle w:val="9"/>
                                    <w:spacing w:line="218" w:lineRule="exact"/>
                                    <w:rPr>
                                      <w:sz w:val="20"/>
                                    </w:rPr>
                                  </w:pPr>
                                  <w:r>
                                    <w:rPr>
                                      <w:spacing w:val="-2"/>
                                      <w:sz w:val="20"/>
                                    </w:rPr>
                                    <w:t>«Первый снег»</w:t>
                                  </w:r>
                                </w:p>
                              </w:tc>
                            </w:tr>
                            <w:tr w14:paraId="3A200C4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31" w:hRule="atLeast"/>
                              </w:trPr>
                              <w:tc>
                                <w:tcPr>
                                  <w:tcW w:w="1051" w:type="dxa"/>
                                </w:tcPr>
                                <w:p w14:paraId="3B3EB4AA">
                                  <w:pPr>
                                    <w:pStyle w:val="9"/>
                                    <w:spacing w:before="7"/>
                                    <w:ind w:left="124"/>
                                    <w:rPr>
                                      <w:sz w:val="20"/>
                                    </w:rPr>
                                  </w:pPr>
                                  <w:r>
                                    <w:rPr>
                                      <w:sz w:val="20"/>
                                    </w:rPr>
                                    <w:t>Урок</w:t>
                                  </w:r>
                                  <w:r>
                                    <w:rPr>
                                      <w:spacing w:val="-4"/>
                                      <w:sz w:val="20"/>
                                    </w:rPr>
                                    <w:t xml:space="preserve"> </w:t>
                                  </w:r>
                                  <w:r>
                                    <w:rPr>
                                      <w:spacing w:val="-5"/>
                                      <w:sz w:val="20"/>
                                    </w:rPr>
                                    <w:t>77</w:t>
                                  </w:r>
                                </w:p>
                              </w:tc>
                              <w:tc>
                                <w:tcPr>
                                  <w:tcW w:w="8335" w:type="dxa"/>
                                </w:tcPr>
                                <w:p w14:paraId="4ED8B8A3">
                                  <w:pPr>
                                    <w:pStyle w:val="9"/>
                                    <w:spacing w:before="7"/>
                                    <w:ind w:right="422"/>
                                    <w:rPr>
                                      <w:sz w:val="20"/>
                                    </w:rPr>
                                  </w:pPr>
                                  <w:r>
                                    <w:rPr>
                                      <w:sz w:val="20"/>
                                    </w:rPr>
                                    <w:t>Наблюдение</w:t>
                                  </w:r>
                                  <w:r>
                                    <w:rPr>
                                      <w:spacing w:val="40"/>
                                      <w:sz w:val="20"/>
                                    </w:rPr>
                                    <w:t xml:space="preserve"> </w:t>
                                  </w:r>
                                  <w:r>
                                    <w:rPr>
                                      <w:sz w:val="20"/>
                                    </w:rPr>
                                    <w:t>за</w:t>
                                  </w:r>
                                  <w:r>
                                    <w:rPr>
                                      <w:spacing w:val="40"/>
                                      <w:sz w:val="20"/>
                                    </w:rPr>
                                    <w:t xml:space="preserve"> </w:t>
                                  </w:r>
                                  <w:r>
                                    <w:rPr>
                                      <w:sz w:val="20"/>
                                    </w:rPr>
                                    <w:t>описанием</w:t>
                                  </w:r>
                                  <w:r>
                                    <w:rPr>
                                      <w:spacing w:val="77"/>
                                      <w:sz w:val="20"/>
                                    </w:rPr>
                                    <w:t xml:space="preserve"> </w:t>
                                  </w:r>
                                  <w:r>
                                    <w:rPr>
                                      <w:sz w:val="20"/>
                                    </w:rPr>
                                    <w:t>зимнего</w:t>
                                  </w:r>
                                  <w:r>
                                    <w:rPr>
                                      <w:spacing w:val="77"/>
                                      <w:sz w:val="20"/>
                                    </w:rPr>
                                    <w:t xml:space="preserve"> </w:t>
                                  </w:r>
                                  <w:r>
                                    <w:rPr>
                                      <w:sz w:val="20"/>
                                    </w:rPr>
                                    <w:t>пейзажа.</w:t>
                                  </w:r>
                                  <w:r>
                                    <w:rPr>
                                      <w:spacing w:val="40"/>
                                      <w:sz w:val="20"/>
                                    </w:rPr>
                                    <w:t xml:space="preserve"> </w:t>
                                  </w:r>
                                  <w:r>
                                    <w:rPr>
                                      <w:sz w:val="20"/>
                                    </w:rPr>
                                    <w:t>На</w:t>
                                  </w:r>
                                  <w:r>
                                    <w:rPr>
                                      <w:spacing w:val="40"/>
                                      <w:sz w:val="20"/>
                                    </w:rPr>
                                    <w:t xml:space="preserve"> </w:t>
                                  </w:r>
                                  <w:r>
                                    <w:rPr>
                                      <w:sz w:val="20"/>
                                    </w:rPr>
                                    <w:t>примере</w:t>
                                  </w:r>
                                  <w:r>
                                    <w:rPr>
                                      <w:spacing w:val="40"/>
                                      <w:sz w:val="20"/>
                                    </w:rPr>
                                    <w:t xml:space="preserve"> </w:t>
                                  </w:r>
                                  <w:r>
                                    <w:rPr>
                                      <w:sz w:val="20"/>
                                    </w:rPr>
                                    <w:t>стихотворения</w:t>
                                  </w:r>
                                  <w:r>
                                    <w:rPr>
                                      <w:spacing w:val="40"/>
                                      <w:sz w:val="20"/>
                                    </w:rPr>
                                    <w:t xml:space="preserve"> </w:t>
                                  </w:r>
                                  <w:r>
                                    <w:rPr>
                                      <w:sz w:val="20"/>
                                    </w:rPr>
                                    <w:t>С.Д.</w:t>
                                  </w:r>
                                  <w:r>
                                    <w:rPr>
                                      <w:spacing w:val="40"/>
                                      <w:sz w:val="20"/>
                                    </w:rPr>
                                    <w:t xml:space="preserve"> </w:t>
                                  </w:r>
                                  <w:r>
                                    <w:rPr>
                                      <w:spacing w:val="-2"/>
                                      <w:sz w:val="20"/>
                                    </w:rPr>
                                    <w:t>Дрожжина</w:t>
                                  </w:r>
                                </w:p>
                                <w:p w14:paraId="567166D3">
                                  <w:pPr>
                                    <w:pStyle w:val="9"/>
                                    <w:spacing w:line="228" w:lineRule="exact"/>
                                    <w:ind w:right="422"/>
                                    <w:rPr>
                                      <w:sz w:val="20"/>
                                    </w:rPr>
                                  </w:pPr>
                                  <w:r>
                                    <w:rPr>
                                      <w:sz w:val="20"/>
                                    </w:rPr>
                                    <w:t>«Зимний</w:t>
                                  </w:r>
                                  <w:r>
                                    <w:rPr>
                                      <w:spacing w:val="38"/>
                                      <w:sz w:val="20"/>
                                    </w:rPr>
                                    <w:t xml:space="preserve"> </w:t>
                                  </w:r>
                                  <w:r>
                                    <w:rPr>
                                      <w:sz w:val="20"/>
                                    </w:rPr>
                                    <w:t>день».</w:t>
                                  </w:r>
                                  <w:r>
                                    <w:rPr>
                                      <w:spacing w:val="39"/>
                                      <w:sz w:val="20"/>
                                    </w:rPr>
                                    <w:t xml:space="preserve"> </w:t>
                                  </w:r>
                                  <w:r>
                                    <w:rPr>
                                      <w:sz w:val="20"/>
                                    </w:rPr>
                                    <w:t>Сравнение</w:t>
                                  </w:r>
                                  <w:r>
                                    <w:rPr>
                                      <w:spacing w:val="40"/>
                                      <w:sz w:val="20"/>
                                    </w:rPr>
                                    <w:t xml:space="preserve"> </w:t>
                                  </w:r>
                                  <w:r>
                                    <w:rPr>
                                      <w:sz w:val="20"/>
                                    </w:rPr>
                                    <w:t>средств</w:t>
                                  </w:r>
                                  <w:r>
                                    <w:rPr>
                                      <w:spacing w:val="38"/>
                                      <w:sz w:val="20"/>
                                    </w:rPr>
                                    <w:t xml:space="preserve"> </w:t>
                                  </w:r>
                                  <w:r>
                                    <w:rPr>
                                      <w:sz w:val="20"/>
                                    </w:rPr>
                                    <w:t>создания</w:t>
                                  </w:r>
                                  <w:r>
                                    <w:rPr>
                                      <w:spacing w:val="38"/>
                                      <w:sz w:val="20"/>
                                    </w:rPr>
                                    <w:t xml:space="preserve"> </w:t>
                                  </w:r>
                                  <w:r>
                                    <w:rPr>
                                      <w:sz w:val="20"/>
                                    </w:rPr>
                                    <w:t>пейзажа</w:t>
                                  </w:r>
                                  <w:r>
                                    <w:rPr>
                                      <w:spacing w:val="40"/>
                                      <w:sz w:val="20"/>
                                    </w:rPr>
                                    <w:t xml:space="preserve"> </w:t>
                                  </w:r>
                                  <w:r>
                                    <w:rPr>
                                      <w:sz w:val="20"/>
                                    </w:rPr>
                                    <w:t>в</w:t>
                                  </w:r>
                                  <w:r>
                                    <w:rPr>
                                      <w:spacing w:val="37"/>
                                      <w:sz w:val="20"/>
                                    </w:rPr>
                                    <w:t xml:space="preserve"> </w:t>
                                  </w:r>
                                  <w:r>
                                    <w:rPr>
                                      <w:sz w:val="20"/>
                                    </w:rPr>
                                    <w:t>тексте-описании,</w:t>
                                  </w:r>
                                  <w:r>
                                    <w:rPr>
                                      <w:spacing w:val="39"/>
                                      <w:sz w:val="20"/>
                                    </w:rPr>
                                    <w:t xml:space="preserve"> </w:t>
                                  </w:r>
                                  <w:r>
                                    <w:rPr>
                                      <w:sz w:val="20"/>
                                    </w:rPr>
                                    <w:t xml:space="preserve">в </w:t>
                                  </w:r>
                                  <w:r>
                                    <w:rPr>
                                      <w:spacing w:val="-2"/>
                                      <w:sz w:val="20"/>
                                    </w:rPr>
                                    <w:t>изобразительном</w:t>
                                  </w:r>
                                  <w:r>
                                    <w:rPr>
                                      <w:spacing w:val="4"/>
                                      <w:sz w:val="20"/>
                                    </w:rPr>
                                    <w:t xml:space="preserve"> </w:t>
                                  </w:r>
                                  <w:r>
                                    <w:rPr>
                                      <w:spacing w:val="-2"/>
                                      <w:sz w:val="20"/>
                                    </w:rPr>
                                    <w:t>искусстве,</w:t>
                                  </w:r>
                                  <w:r>
                                    <w:rPr>
                                      <w:spacing w:val="5"/>
                                      <w:sz w:val="20"/>
                                    </w:rPr>
                                    <w:t xml:space="preserve"> </w:t>
                                  </w:r>
                                  <w:r>
                                    <w:rPr>
                                      <w:spacing w:val="-2"/>
                                      <w:sz w:val="20"/>
                                    </w:rPr>
                                    <w:t>в</w:t>
                                  </w:r>
                                  <w:r>
                                    <w:rPr>
                                      <w:sz w:val="20"/>
                                    </w:rPr>
                                    <w:t xml:space="preserve"> </w:t>
                                  </w:r>
                                  <w:r>
                                    <w:rPr>
                                      <w:spacing w:val="-2"/>
                                      <w:sz w:val="20"/>
                                    </w:rPr>
                                    <w:t>произведениях</w:t>
                                  </w:r>
                                  <w:r>
                                    <w:rPr>
                                      <w:sz w:val="20"/>
                                    </w:rPr>
                                    <w:t xml:space="preserve"> </w:t>
                                  </w:r>
                                  <w:r>
                                    <w:rPr>
                                      <w:spacing w:val="-2"/>
                                      <w:sz w:val="20"/>
                                    </w:rPr>
                                    <w:t>музыкального</w:t>
                                  </w:r>
                                  <w:r>
                                    <w:rPr>
                                      <w:spacing w:val="4"/>
                                      <w:sz w:val="20"/>
                                    </w:rPr>
                                    <w:t xml:space="preserve"> </w:t>
                                  </w:r>
                                  <w:r>
                                    <w:rPr>
                                      <w:spacing w:val="-2"/>
                                      <w:sz w:val="20"/>
                                    </w:rPr>
                                    <w:t>искусства</w:t>
                                  </w:r>
                                  <w:r>
                                    <w:rPr>
                                      <w:spacing w:val="1"/>
                                      <w:sz w:val="20"/>
                                    </w:rPr>
                                    <w:t xml:space="preserve"> </w:t>
                                  </w:r>
                                  <w:r>
                                    <w:rPr>
                                      <w:spacing w:val="-2"/>
                                      <w:sz w:val="20"/>
                                    </w:rPr>
                                    <w:t>XX</w:t>
                                  </w:r>
                                  <w:r>
                                    <w:rPr>
                                      <w:spacing w:val="1"/>
                                      <w:sz w:val="20"/>
                                    </w:rPr>
                                    <w:t xml:space="preserve"> </w:t>
                                  </w:r>
                                  <w:r>
                                    <w:rPr>
                                      <w:spacing w:val="-4"/>
                                      <w:sz w:val="20"/>
                                    </w:rPr>
                                    <w:t>века</w:t>
                                  </w:r>
                                </w:p>
                              </w:tc>
                            </w:tr>
                            <w:tr w14:paraId="05937C1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trPr>
                              <w:tc>
                                <w:tcPr>
                                  <w:tcW w:w="1051" w:type="dxa"/>
                                </w:tcPr>
                                <w:p w14:paraId="32BF431F">
                                  <w:pPr>
                                    <w:pStyle w:val="9"/>
                                    <w:spacing w:before="7"/>
                                    <w:ind w:left="124"/>
                                    <w:rPr>
                                      <w:sz w:val="20"/>
                                    </w:rPr>
                                  </w:pPr>
                                  <w:r>
                                    <w:rPr>
                                      <w:sz w:val="20"/>
                                    </w:rPr>
                                    <w:t>Урок</w:t>
                                  </w:r>
                                  <w:r>
                                    <w:rPr>
                                      <w:spacing w:val="-4"/>
                                      <w:sz w:val="20"/>
                                    </w:rPr>
                                    <w:t xml:space="preserve"> </w:t>
                                  </w:r>
                                  <w:r>
                                    <w:rPr>
                                      <w:spacing w:val="-5"/>
                                      <w:sz w:val="20"/>
                                    </w:rPr>
                                    <w:t>78</w:t>
                                  </w:r>
                                </w:p>
                              </w:tc>
                              <w:tc>
                                <w:tcPr>
                                  <w:tcW w:w="8335" w:type="dxa"/>
                                </w:tcPr>
                                <w:p w14:paraId="18B21A59">
                                  <w:pPr>
                                    <w:pStyle w:val="9"/>
                                    <w:ind w:right="272"/>
                                    <w:rPr>
                                      <w:sz w:val="20"/>
                                    </w:rPr>
                                  </w:pPr>
                                  <w:r>
                                    <w:rPr>
                                      <w:sz w:val="20"/>
                                    </w:rPr>
                                    <w:t>Тематическое</w:t>
                                  </w:r>
                                  <w:r>
                                    <w:rPr>
                                      <w:spacing w:val="31"/>
                                      <w:sz w:val="20"/>
                                    </w:rPr>
                                    <w:t xml:space="preserve"> </w:t>
                                  </w:r>
                                  <w:r>
                                    <w:rPr>
                                      <w:sz w:val="20"/>
                                    </w:rPr>
                                    <w:t>повторение</w:t>
                                  </w:r>
                                  <w:r>
                                    <w:rPr>
                                      <w:spacing w:val="32"/>
                                      <w:sz w:val="20"/>
                                    </w:rPr>
                                    <w:t xml:space="preserve"> </w:t>
                                  </w:r>
                                  <w:r>
                                    <w:rPr>
                                      <w:sz w:val="20"/>
                                    </w:rPr>
                                    <w:t>по</w:t>
                                  </w:r>
                                  <w:r>
                                    <w:rPr>
                                      <w:spacing w:val="30"/>
                                      <w:sz w:val="20"/>
                                    </w:rPr>
                                    <w:t xml:space="preserve"> </w:t>
                                  </w:r>
                                  <w:r>
                                    <w:rPr>
                                      <w:sz w:val="20"/>
                                    </w:rPr>
                                    <w:t>итогам</w:t>
                                  </w:r>
                                  <w:r>
                                    <w:rPr>
                                      <w:spacing w:val="31"/>
                                      <w:sz w:val="20"/>
                                    </w:rPr>
                                    <w:t xml:space="preserve"> </w:t>
                                  </w:r>
                                  <w:r>
                                    <w:rPr>
                                      <w:sz w:val="20"/>
                                    </w:rPr>
                                    <w:t>раздела</w:t>
                                  </w:r>
                                  <w:r>
                                    <w:rPr>
                                      <w:spacing w:val="32"/>
                                      <w:sz w:val="20"/>
                                    </w:rPr>
                                    <w:t xml:space="preserve"> </w:t>
                                  </w:r>
                                  <w:r>
                                    <w:rPr>
                                      <w:sz w:val="20"/>
                                    </w:rPr>
                                    <w:t>«Картины</w:t>
                                  </w:r>
                                  <w:r>
                                    <w:rPr>
                                      <w:spacing w:val="32"/>
                                      <w:sz w:val="20"/>
                                    </w:rPr>
                                    <w:t xml:space="preserve"> </w:t>
                                  </w:r>
                                  <w:r>
                                    <w:rPr>
                                      <w:sz w:val="20"/>
                                    </w:rPr>
                                    <w:t>природы</w:t>
                                  </w:r>
                                  <w:r>
                                    <w:rPr>
                                      <w:spacing w:val="30"/>
                                      <w:sz w:val="20"/>
                                    </w:rPr>
                                    <w:t xml:space="preserve"> </w:t>
                                  </w:r>
                                  <w:r>
                                    <w:rPr>
                                      <w:sz w:val="20"/>
                                    </w:rPr>
                                    <w:t>в</w:t>
                                  </w:r>
                                  <w:r>
                                    <w:rPr>
                                      <w:spacing w:val="27"/>
                                      <w:sz w:val="20"/>
                                    </w:rPr>
                                    <w:t xml:space="preserve"> </w:t>
                                  </w:r>
                                  <w:r>
                                    <w:rPr>
                                      <w:sz w:val="20"/>
                                    </w:rPr>
                                    <w:t>произведениях</w:t>
                                  </w:r>
                                  <w:r>
                                    <w:rPr>
                                      <w:spacing w:val="31"/>
                                      <w:sz w:val="20"/>
                                    </w:rPr>
                                    <w:t xml:space="preserve"> </w:t>
                                  </w:r>
                                  <w:r>
                                    <w:rPr>
                                      <w:sz w:val="20"/>
                                    </w:rPr>
                                    <w:t>поэтов и писателей XIX - XX века»</w:t>
                                  </w:r>
                                </w:p>
                              </w:tc>
                            </w:tr>
                            <w:tr w14:paraId="7EC374C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1" w:hRule="atLeast"/>
                              </w:trPr>
                              <w:tc>
                                <w:tcPr>
                                  <w:tcW w:w="1051" w:type="dxa"/>
                                </w:tcPr>
                                <w:p w14:paraId="3586C029">
                                  <w:pPr>
                                    <w:pStyle w:val="9"/>
                                    <w:spacing w:line="228" w:lineRule="exact"/>
                                    <w:ind w:left="124"/>
                                    <w:rPr>
                                      <w:sz w:val="20"/>
                                    </w:rPr>
                                  </w:pPr>
                                  <w:r>
                                    <w:rPr>
                                      <w:sz w:val="20"/>
                                    </w:rPr>
                                    <w:t>Урок</w:t>
                                  </w:r>
                                  <w:r>
                                    <w:rPr>
                                      <w:spacing w:val="-4"/>
                                      <w:sz w:val="20"/>
                                    </w:rPr>
                                    <w:t xml:space="preserve"> </w:t>
                                  </w:r>
                                  <w:r>
                                    <w:rPr>
                                      <w:spacing w:val="-5"/>
                                      <w:sz w:val="20"/>
                                    </w:rPr>
                                    <w:t>79</w:t>
                                  </w:r>
                                </w:p>
                              </w:tc>
                              <w:tc>
                                <w:tcPr>
                                  <w:tcW w:w="8335" w:type="dxa"/>
                                </w:tcPr>
                                <w:p w14:paraId="33CB281A">
                                  <w:pPr>
                                    <w:pStyle w:val="9"/>
                                    <w:spacing w:line="228" w:lineRule="exact"/>
                                    <w:rPr>
                                      <w:sz w:val="20"/>
                                    </w:rPr>
                                  </w:pPr>
                                  <w:r>
                                    <w:rPr>
                                      <w:sz w:val="20"/>
                                    </w:rPr>
                                    <w:t>Выделение</w:t>
                                  </w:r>
                                  <w:r>
                                    <w:rPr>
                                      <w:spacing w:val="-8"/>
                                      <w:sz w:val="20"/>
                                    </w:rPr>
                                    <w:t xml:space="preserve"> </w:t>
                                  </w:r>
                                  <w:r>
                                    <w:rPr>
                                      <w:sz w:val="20"/>
                                    </w:rPr>
                                    <w:t>главной</w:t>
                                  </w:r>
                                  <w:r>
                                    <w:rPr>
                                      <w:spacing w:val="-9"/>
                                      <w:sz w:val="20"/>
                                    </w:rPr>
                                    <w:t xml:space="preserve"> </w:t>
                                  </w:r>
                                  <w:r>
                                    <w:rPr>
                                      <w:sz w:val="20"/>
                                    </w:rPr>
                                    <w:t>мысли</w:t>
                                  </w:r>
                                  <w:r>
                                    <w:rPr>
                                      <w:spacing w:val="-7"/>
                                      <w:sz w:val="20"/>
                                    </w:rPr>
                                    <w:t xml:space="preserve"> </w:t>
                                  </w:r>
                                  <w:r>
                                    <w:rPr>
                                      <w:sz w:val="20"/>
                                    </w:rPr>
                                    <w:t>(идеи)</w:t>
                                  </w:r>
                                  <w:r>
                                    <w:rPr>
                                      <w:spacing w:val="-7"/>
                                      <w:sz w:val="20"/>
                                    </w:rPr>
                                    <w:t xml:space="preserve"> </w:t>
                                  </w:r>
                                  <w:r>
                                    <w:rPr>
                                      <w:sz w:val="20"/>
                                    </w:rPr>
                                    <w:t>в</w:t>
                                  </w:r>
                                  <w:r>
                                    <w:rPr>
                                      <w:spacing w:val="-11"/>
                                      <w:sz w:val="20"/>
                                    </w:rPr>
                                    <w:t xml:space="preserve"> </w:t>
                                  </w:r>
                                  <w:r>
                                    <w:rPr>
                                      <w:sz w:val="20"/>
                                    </w:rPr>
                                    <w:t>произведениях</w:t>
                                  </w:r>
                                  <w:r>
                                    <w:rPr>
                                      <w:spacing w:val="-9"/>
                                      <w:sz w:val="20"/>
                                    </w:rPr>
                                    <w:t xml:space="preserve"> </w:t>
                                  </w:r>
                                  <w:r>
                                    <w:rPr>
                                      <w:sz w:val="20"/>
                                    </w:rPr>
                                    <w:t>о</w:t>
                                  </w:r>
                                  <w:r>
                                    <w:rPr>
                                      <w:spacing w:val="-7"/>
                                      <w:sz w:val="20"/>
                                    </w:rPr>
                                    <w:t xml:space="preserve"> </w:t>
                                  </w:r>
                                  <w:r>
                                    <w:rPr>
                                      <w:spacing w:val="-2"/>
                                      <w:sz w:val="20"/>
                                    </w:rPr>
                                    <w:t>детях</w:t>
                                  </w:r>
                                </w:p>
                              </w:tc>
                            </w:tr>
                          </w:tbl>
                          <w:p w14:paraId="7F999E8B">
                            <w:pPr>
                              <w:pStyle w:val="4"/>
                              <w:ind w:left="0"/>
                            </w:pPr>
                          </w:p>
                        </w:txbxContent>
                      </wps:txbx>
                      <wps:bodyPr wrap="square" lIns="0" tIns="0" rIns="0" bIns="0" rtlCol="0">
                        <a:noAutofit/>
                      </wps:bodyPr>
                    </wps:wsp>
                  </a:graphicData>
                </a:graphic>
              </wp:anchor>
            </w:drawing>
          </mc:Choice>
          <mc:Fallback>
            <w:pict>
              <v:shape id="Textbox 6" o:spid="_x0000_s1026" o:spt="202" type="#_x0000_t202" style="position:absolute;left:0pt;margin-left:75.85pt;margin-top:63.2pt;height:712.8pt;width:475.55pt;mso-position-horizontal-relative:page;mso-position-vertical-relative:page;z-index:251662336;mso-width-relative:page;mso-height-relative:page;" filled="f" stroked="f" coordsize="21600,21600" o:gfxdata="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">
                <v:fill on="f" focussize="0,0"/>
                <v:stroke on="f"/>
                <v:imagedata o:title=""/>
                <o:lock v:ext="edit" aspectratio="f"/>
                <v:textbox inset="0mm,0mm,0mm,0mm">
                  <w:txbxContent>
                    <w:tbl>
                      <w:tblPr>
                        <w:tblStyle w:val="7"/>
                        <w:tblW w:w="0" w:type="auto"/>
                        <w:tblInd w:w="6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051"/>
                        <w:gridCol w:w="8335"/>
                      </w:tblGrid>
                      <w:tr w14:paraId="2F0774D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6" w:hRule="atLeast"/>
                        </w:trPr>
                        <w:tc>
                          <w:tcPr>
                            <w:tcW w:w="1051" w:type="dxa"/>
                          </w:tcPr>
                          <w:p w14:paraId="78B14089">
                            <w:pPr>
                              <w:pStyle w:val="9"/>
                              <w:ind w:left="0"/>
                              <w:rPr>
                                <w:sz w:val="18"/>
                              </w:rPr>
                            </w:pPr>
                          </w:p>
                        </w:tc>
                        <w:tc>
                          <w:tcPr>
                            <w:tcW w:w="8335" w:type="dxa"/>
                          </w:tcPr>
                          <w:p w14:paraId="125B5E8E">
                            <w:pPr>
                              <w:pStyle w:val="9"/>
                              <w:spacing w:before="2"/>
                              <w:rPr>
                                <w:sz w:val="20"/>
                              </w:rPr>
                            </w:pPr>
                            <w:r>
                              <w:rPr>
                                <w:sz w:val="20"/>
                              </w:rPr>
                              <w:t>«Россия»:</w:t>
                            </w:r>
                            <w:r>
                              <w:rPr>
                                <w:spacing w:val="-13"/>
                                <w:sz w:val="20"/>
                              </w:rPr>
                              <w:t xml:space="preserve"> </w:t>
                            </w:r>
                            <w:r>
                              <w:rPr>
                                <w:sz w:val="20"/>
                              </w:rPr>
                              <w:t>интонация,</w:t>
                            </w:r>
                            <w:r>
                              <w:rPr>
                                <w:spacing w:val="-12"/>
                                <w:sz w:val="20"/>
                              </w:rPr>
                              <w:t xml:space="preserve"> </w:t>
                            </w:r>
                            <w:r>
                              <w:rPr>
                                <w:sz w:val="20"/>
                              </w:rPr>
                              <w:t>темп,</w:t>
                            </w:r>
                            <w:r>
                              <w:rPr>
                                <w:spacing w:val="-12"/>
                                <w:sz w:val="20"/>
                              </w:rPr>
                              <w:t xml:space="preserve"> </w:t>
                            </w:r>
                            <w:r>
                              <w:rPr>
                                <w:sz w:val="20"/>
                              </w:rPr>
                              <w:t>ритм,</w:t>
                            </w:r>
                            <w:r>
                              <w:rPr>
                                <w:spacing w:val="-13"/>
                                <w:sz w:val="20"/>
                              </w:rPr>
                              <w:t xml:space="preserve"> </w:t>
                            </w:r>
                            <w:r>
                              <w:rPr>
                                <w:sz w:val="20"/>
                              </w:rPr>
                              <w:t>логические</w:t>
                            </w:r>
                            <w:r>
                              <w:rPr>
                                <w:spacing w:val="-10"/>
                                <w:sz w:val="20"/>
                              </w:rPr>
                              <w:t xml:space="preserve"> </w:t>
                            </w:r>
                            <w:r>
                              <w:rPr>
                                <w:spacing w:val="-2"/>
                                <w:sz w:val="20"/>
                              </w:rPr>
                              <w:t>ударения</w:t>
                            </w:r>
                          </w:p>
                        </w:tc>
                      </w:tr>
                      <w:tr w14:paraId="526B162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01" w:hRule="atLeast"/>
                        </w:trPr>
                        <w:tc>
                          <w:tcPr>
                            <w:tcW w:w="1051" w:type="dxa"/>
                          </w:tcPr>
                          <w:p w14:paraId="0641FD99">
                            <w:pPr>
                              <w:pStyle w:val="9"/>
                              <w:spacing w:before="8"/>
                              <w:ind w:left="124"/>
                              <w:rPr>
                                <w:sz w:val="20"/>
                              </w:rPr>
                            </w:pPr>
                            <w:r>
                              <w:rPr>
                                <w:sz w:val="20"/>
                              </w:rPr>
                              <w:t>Урок</w:t>
                            </w:r>
                            <w:r>
                              <w:rPr>
                                <w:spacing w:val="-4"/>
                                <w:sz w:val="20"/>
                              </w:rPr>
                              <w:t xml:space="preserve"> </w:t>
                            </w:r>
                            <w:r>
                              <w:rPr>
                                <w:spacing w:val="-5"/>
                                <w:sz w:val="20"/>
                              </w:rPr>
                              <w:t>53</w:t>
                            </w:r>
                          </w:p>
                        </w:tc>
                        <w:tc>
                          <w:tcPr>
                            <w:tcW w:w="8335" w:type="dxa"/>
                          </w:tcPr>
                          <w:p w14:paraId="5C4B1720">
                            <w:pPr>
                              <w:pStyle w:val="9"/>
                              <w:spacing w:before="3" w:line="229" w:lineRule="exact"/>
                              <w:rPr>
                                <w:sz w:val="20"/>
                              </w:rPr>
                            </w:pPr>
                            <w:r>
                              <w:rPr>
                                <w:sz w:val="20"/>
                              </w:rPr>
                              <w:t>Создание</w:t>
                            </w:r>
                            <w:r>
                              <w:rPr>
                                <w:spacing w:val="-11"/>
                                <w:sz w:val="20"/>
                              </w:rPr>
                              <w:t xml:space="preserve"> </w:t>
                            </w:r>
                            <w:r>
                              <w:rPr>
                                <w:sz w:val="20"/>
                              </w:rPr>
                              <w:t>образа</w:t>
                            </w:r>
                            <w:r>
                              <w:rPr>
                                <w:spacing w:val="-12"/>
                                <w:sz w:val="20"/>
                              </w:rPr>
                              <w:t xml:space="preserve"> </w:t>
                            </w:r>
                            <w:r>
                              <w:rPr>
                                <w:sz w:val="20"/>
                              </w:rPr>
                              <w:t>Родины</w:t>
                            </w:r>
                            <w:r>
                              <w:rPr>
                                <w:spacing w:val="9"/>
                                <w:sz w:val="20"/>
                              </w:rPr>
                              <w:t xml:space="preserve"> </w:t>
                            </w:r>
                            <w:r>
                              <w:rPr>
                                <w:sz w:val="20"/>
                              </w:rPr>
                              <w:t>в</w:t>
                            </w:r>
                            <w:r>
                              <w:rPr>
                                <w:spacing w:val="-11"/>
                                <w:sz w:val="20"/>
                              </w:rPr>
                              <w:t xml:space="preserve"> </w:t>
                            </w:r>
                            <w:r>
                              <w:rPr>
                                <w:sz w:val="20"/>
                              </w:rPr>
                              <w:t>произведениях</w:t>
                            </w:r>
                            <w:r>
                              <w:rPr>
                                <w:spacing w:val="7"/>
                                <w:sz w:val="20"/>
                              </w:rPr>
                              <w:t xml:space="preserve"> </w:t>
                            </w:r>
                            <w:r>
                              <w:rPr>
                                <w:sz w:val="20"/>
                              </w:rPr>
                              <w:t>писателей.</w:t>
                            </w:r>
                            <w:r>
                              <w:rPr>
                                <w:spacing w:val="7"/>
                                <w:sz w:val="20"/>
                              </w:rPr>
                              <w:t xml:space="preserve"> </w:t>
                            </w:r>
                            <w:r>
                              <w:rPr>
                                <w:sz w:val="20"/>
                              </w:rPr>
                              <w:t>Репродукции</w:t>
                            </w:r>
                            <w:r>
                              <w:rPr>
                                <w:spacing w:val="-9"/>
                                <w:sz w:val="20"/>
                              </w:rPr>
                              <w:t xml:space="preserve"> </w:t>
                            </w:r>
                            <w:r>
                              <w:rPr>
                                <w:sz w:val="20"/>
                              </w:rPr>
                              <w:t>картин</w:t>
                            </w:r>
                            <w:r>
                              <w:rPr>
                                <w:spacing w:val="-12"/>
                                <w:sz w:val="20"/>
                              </w:rPr>
                              <w:t xml:space="preserve"> </w:t>
                            </w:r>
                            <w:r>
                              <w:rPr>
                                <w:sz w:val="20"/>
                              </w:rPr>
                              <w:t>как</w:t>
                            </w:r>
                            <w:r>
                              <w:rPr>
                                <w:spacing w:val="7"/>
                                <w:sz w:val="20"/>
                              </w:rPr>
                              <w:t xml:space="preserve"> </w:t>
                            </w:r>
                            <w:r>
                              <w:rPr>
                                <w:spacing w:val="-2"/>
                                <w:sz w:val="20"/>
                              </w:rPr>
                              <w:t>иллюстрации</w:t>
                            </w:r>
                          </w:p>
                          <w:p w14:paraId="1276DB02">
                            <w:pPr>
                              <w:pStyle w:val="9"/>
                              <w:spacing w:before="1" w:line="224" w:lineRule="exact"/>
                              <w:ind w:right="422"/>
                              <w:rPr>
                                <w:sz w:val="20"/>
                              </w:rPr>
                            </w:pPr>
                            <w:r>
                              <w:rPr>
                                <w:sz w:val="20"/>
                              </w:rPr>
                              <w:t>к</w:t>
                            </w:r>
                            <w:r>
                              <w:rPr>
                                <w:spacing w:val="-6"/>
                                <w:sz w:val="20"/>
                              </w:rPr>
                              <w:t xml:space="preserve"> </w:t>
                            </w:r>
                            <w:r>
                              <w:rPr>
                                <w:sz w:val="20"/>
                              </w:rPr>
                              <w:t>произведениям</w:t>
                            </w:r>
                            <w:r>
                              <w:rPr>
                                <w:spacing w:val="-6"/>
                                <w:sz w:val="20"/>
                              </w:rPr>
                              <w:t xml:space="preserve"> </w:t>
                            </w:r>
                            <w:r>
                              <w:rPr>
                                <w:sz w:val="20"/>
                              </w:rPr>
                              <w:t>о</w:t>
                            </w:r>
                            <w:r>
                              <w:rPr>
                                <w:spacing w:val="-5"/>
                                <w:sz w:val="20"/>
                              </w:rPr>
                              <w:t xml:space="preserve"> </w:t>
                            </w:r>
                            <w:r>
                              <w:rPr>
                                <w:sz w:val="20"/>
                              </w:rPr>
                              <w:t>Родине.</w:t>
                            </w:r>
                            <w:r>
                              <w:rPr>
                                <w:spacing w:val="-5"/>
                                <w:sz w:val="20"/>
                              </w:rPr>
                              <w:t xml:space="preserve"> </w:t>
                            </w:r>
                            <w:r>
                              <w:rPr>
                                <w:sz w:val="20"/>
                              </w:rPr>
                              <w:t>Произведения</w:t>
                            </w:r>
                            <w:r>
                              <w:rPr>
                                <w:spacing w:val="-4"/>
                                <w:sz w:val="20"/>
                              </w:rPr>
                              <w:t xml:space="preserve"> </w:t>
                            </w:r>
                            <w:r>
                              <w:rPr>
                                <w:sz w:val="20"/>
                              </w:rPr>
                              <w:t>по выбору,</w:t>
                            </w:r>
                            <w:r>
                              <w:rPr>
                                <w:spacing w:val="-6"/>
                                <w:sz w:val="20"/>
                              </w:rPr>
                              <w:t xml:space="preserve"> </w:t>
                            </w:r>
                            <w:r>
                              <w:rPr>
                                <w:sz w:val="20"/>
                              </w:rPr>
                              <w:t>например,</w:t>
                            </w:r>
                            <w:r>
                              <w:rPr>
                                <w:spacing w:val="-6"/>
                                <w:sz w:val="20"/>
                              </w:rPr>
                              <w:t xml:space="preserve"> </w:t>
                            </w:r>
                            <w:r>
                              <w:rPr>
                                <w:sz w:val="20"/>
                              </w:rPr>
                              <w:t>И.С.</w:t>
                            </w:r>
                            <w:r>
                              <w:rPr>
                                <w:spacing w:val="-6"/>
                                <w:sz w:val="20"/>
                              </w:rPr>
                              <w:t xml:space="preserve"> </w:t>
                            </w:r>
                            <w:r>
                              <w:rPr>
                                <w:sz w:val="20"/>
                              </w:rPr>
                              <w:t>Никитин</w:t>
                            </w:r>
                            <w:r>
                              <w:rPr>
                                <w:spacing w:val="-5"/>
                                <w:sz w:val="20"/>
                              </w:rPr>
                              <w:t xml:space="preserve"> </w:t>
                            </w:r>
                            <w:r>
                              <w:rPr>
                                <w:sz w:val="20"/>
                              </w:rPr>
                              <w:t xml:space="preserve">«Встреча </w:t>
                            </w:r>
                            <w:r>
                              <w:rPr>
                                <w:spacing w:val="-2"/>
                                <w:sz w:val="20"/>
                              </w:rPr>
                              <w:t>зимы»</w:t>
                            </w:r>
                          </w:p>
                        </w:tc>
                      </w:tr>
                      <w:tr w14:paraId="1812ED0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2" w:hRule="atLeast"/>
                        </w:trPr>
                        <w:tc>
                          <w:tcPr>
                            <w:tcW w:w="1051" w:type="dxa"/>
                          </w:tcPr>
                          <w:p w14:paraId="1F5AF399">
                            <w:pPr>
                              <w:pStyle w:val="9"/>
                              <w:spacing w:before="10"/>
                              <w:ind w:left="124"/>
                              <w:rPr>
                                <w:sz w:val="20"/>
                              </w:rPr>
                            </w:pPr>
                            <w:r>
                              <w:rPr>
                                <w:sz w:val="20"/>
                              </w:rPr>
                              <w:t>Урок</w:t>
                            </w:r>
                            <w:r>
                              <w:rPr>
                                <w:spacing w:val="-4"/>
                                <w:sz w:val="20"/>
                              </w:rPr>
                              <w:t xml:space="preserve"> </w:t>
                            </w:r>
                            <w:r>
                              <w:rPr>
                                <w:spacing w:val="-5"/>
                                <w:sz w:val="20"/>
                              </w:rPr>
                              <w:t>54</w:t>
                            </w:r>
                          </w:p>
                        </w:tc>
                        <w:tc>
                          <w:tcPr>
                            <w:tcW w:w="8335" w:type="dxa"/>
                          </w:tcPr>
                          <w:p w14:paraId="302F8738">
                            <w:pPr>
                              <w:pStyle w:val="9"/>
                              <w:ind w:right="174"/>
                              <w:rPr>
                                <w:sz w:val="20"/>
                              </w:rPr>
                            </w:pPr>
                            <w:r>
                              <w:rPr>
                                <w:sz w:val="20"/>
                              </w:rPr>
                              <w:t>Раскрытие</w:t>
                            </w:r>
                            <w:r>
                              <w:rPr>
                                <w:spacing w:val="27"/>
                                <w:sz w:val="20"/>
                              </w:rPr>
                              <w:t xml:space="preserve"> </w:t>
                            </w:r>
                            <w:r>
                              <w:rPr>
                                <w:sz w:val="20"/>
                              </w:rPr>
                              <w:t>главной</w:t>
                            </w:r>
                            <w:r>
                              <w:rPr>
                                <w:spacing w:val="25"/>
                                <w:sz w:val="20"/>
                              </w:rPr>
                              <w:t xml:space="preserve"> </w:t>
                            </w:r>
                            <w:r>
                              <w:rPr>
                                <w:sz w:val="20"/>
                              </w:rPr>
                              <w:t>идеи</w:t>
                            </w:r>
                            <w:r>
                              <w:rPr>
                                <w:spacing w:val="27"/>
                                <w:sz w:val="20"/>
                              </w:rPr>
                              <w:t xml:space="preserve"> </w:t>
                            </w:r>
                            <w:r>
                              <w:rPr>
                                <w:sz w:val="20"/>
                              </w:rPr>
                              <w:t>произведения</w:t>
                            </w:r>
                            <w:r>
                              <w:rPr>
                                <w:spacing w:val="28"/>
                                <w:sz w:val="20"/>
                              </w:rPr>
                              <w:t xml:space="preserve"> </w:t>
                            </w:r>
                            <w:r>
                              <w:rPr>
                                <w:sz w:val="20"/>
                              </w:rPr>
                              <w:t>К.Д.</w:t>
                            </w:r>
                            <w:r>
                              <w:rPr>
                                <w:spacing w:val="26"/>
                                <w:sz w:val="20"/>
                              </w:rPr>
                              <w:t xml:space="preserve"> </w:t>
                            </w:r>
                            <w:r>
                              <w:rPr>
                                <w:sz w:val="20"/>
                              </w:rPr>
                              <w:t>Ушинского</w:t>
                            </w:r>
                            <w:r>
                              <w:rPr>
                                <w:spacing w:val="29"/>
                                <w:sz w:val="20"/>
                              </w:rPr>
                              <w:t xml:space="preserve"> </w:t>
                            </w:r>
                            <w:r>
                              <w:rPr>
                                <w:sz w:val="20"/>
                              </w:rPr>
                              <w:t>«Наше</w:t>
                            </w:r>
                            <w:r>
                              <w:rPr>
                                <w:spacing w:val="26"/>
                                <w:sz w:val="20"/>
                              </w:rPr>
                              <w:t xml:space="preserve"> </w:t>
                            </w:r>
                            <w:r>
                              <w:rPr>
                                <w:sz w:val="20"/>
                              </w:rPr>
                              <w:t>отечество»:</w:t>
                            </w:r>
                            <w:r>
                              <w:rPr>
                                <w:spacing w:val="26"/>
                                <w:sz w:val="20"/>
                              </w:rPr>
                              <w:t xml:space="preserve"> </w:t>
                            </w:r>
                            <w:r>
                              <w:rPr>
                                <w:sz w:val="20"/>
                              </w:rPr>
                              <w:t>чувство</w:t>
                            </w:r>
                            <w:r>
                              <w:rPr>
                                <w:spacing w:val="27"/>
                                <w:sz w:val="20"/>
                              </w:rPr>
                              <w:t xml:space="preserve"> </w:t>
                            </w:r>
                            <w:r>
                              <w:rPr>
                                <w:sz w:val="20"/>
                              </w:rPr>
                              <w:t>любви к Родине, сопричастность к прошлому и настоящему своей страны</w:t>
                            </w:r>
                          </w:p>
                        </w:tc>
                      </w:tr>
                      <w:tr w14:paraId="6AC1DAB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9" w:hRule="atLeast"/>
                        </w:trPr>
                        <w:tc>
                          <w:tcPr>
                            <w:tcW w:w="1051" w:type="dxa"/>
                          </w:tcPr>
                          <w:p w14:paraId="474E7134">
                            <w:pPr>
                              <w:pStyle w:val="9"/>
                              <w:spacing w:before="2"/>
                              <w:ind w:left="124"/>
                              <w:rPr>
                                <w:sz w:val="20"/>
                              </w:rPr>
                            </w:pPr>
                            <w:r>
                              <w:rPr>
                                <w:sz w:val="20"/>
                              </w:rPr>
                              <w:t>Урок</w:t>
                            </w:r>
                            <w:r>
                              <w:rPr>
                                <w:spacing w:val="-4"/>
                                <w:sz w:val="20"/>
                              </w:rPr>
                              <w:t xml:space="preserve"> </w:t>
                            </w:r>
                            <w:r>
                              <w:rPr>
                                <w:spacing w:val="-5"/>
                                <w:sz w:val="20"/>
                              </w:rPr>
                              <w:t>55</w:t>
                            </w:r>
                          </w:p>
                        </w:tc>
                        <w:tc>
                          <w:tcPr>
                            <w:tcW w:w="8335" w:type="dxa"/>
                          </w:tcPr>
                          <w:p w14:paraId="78226F7A">
                            <w:pPr>
                              <w:pStyle w:val="9"/>
                              <w:spacing w:before="2"/>
                              <w:rPr>
                                <w:sz w:val="20"/>
                              </w:rPr>
                            </w:pPr>
                            <w:r>
                              <w:rPr>
                                <w:sz w:val="20"/>
                              </w:rPr>
                              <w:t>Представление</w:t>
                            </w:r>
                            <w:r>
                              <w:rPr>
                                <w:spacing w:val="-10"/>
                                <w:sz w:val="20"/>
                              </w:rPr>
                              <w:t xml:space="preserve"> </w:t>
                            </w:r>
                            <w:r>
                              <w:rPr>
                                <w:sz w:val="20"/>
                              </w:rPr>
                              <w:t>темы</w:t>
                            </w:r>
                            <w:r>
                              <w:rPr>
                                <w:spacing w:val="-6"/>
                                <w:sz w:val="20"/>
                              </w:rPr>
                              <w:t xml:space="preserve"> </w:t>
                            </w:r>
                            <w:r>
                              <w:rPr>
                                <w:sz w:val="20"/>
                              </w:rPr>
                              <w:t>«Дети</w:t>
                            </w:r>
                            <w:r>
                              <w:rPr>
                                <w:spacing w:val="-7"/>
                                <w:sz w:val="20"/>
                              </w:rPr>
                              <w:t xml:space="preserve"> </w:t>
                            </w:r>
                            <w:r>
                              <w:rPr>
                                <w:sz w:val="20"/>
                              </w:rPr>
                              <w:t>на</w:t>
                            </w:r>
                            <w:r>
                              <w:rPr>
                                <w:spacing w:val="-8"/>
                                <w:sz w:val="20"/>
                              </w:rPr>
                              <w:t xml:space="preserve"> </w:t>
                            </w:r>
                            <w:r>
                              <w:rPr>
                                <w:sz w:val="20"/>
                              </w:rPr>
                              <w:t>войне»</w:t>
                            </w:r>
                            <w:r>
                              <w:rPr>
                                <w:spacing w:val="-11"/>
                                <w:sz w:val="20"/>
                              </w:rPr>
                              <w:t xml:space="preserve"> </w:t>
                            </w:r>
                            <w:r>
                              <w:rPr>
                                <w:sz w:val="20"/>
                              </w:rPr>
                              <w:t>в</w:t>
                            </w:r>
                            <w:r>
                              <w:rPr>
                                <w:spacing w:val="-11"/>
                                <w:sz w:val="20"/>
                              </w:rPr>
                              <w:t xml:space="preserve"> </w:t>
                            </w:r>
                            <w:r>
                              <w:rPr>
                                <w:sz w:val="20"/>
                              </w:rPr>
                              <w:t>рассказе</w:t>
                            </w:r>
                            <w:r>
                              <w:rPr>
                                <w:spacing w:val="-6"/>
                                <w:sz w:val="20"/>
                              </w:rPr>
                              <w:t xml:space="preserve"> </w:t>
                            </w:r>
                            <w:r>
                              <w:rPr>
                                <w:sz w:val="20"/>
                              </w:rPr>
                              <w:t>Л.</w:t>
                            </w:r>
                            <w:r>
                              <w:rPr>
                                <w:spacing w:val="-9"/>
                                <w:sz w:val="20"/>
                              </w:rPr>
                              <w:t xml:space="preserve"> </w:t>
                            </w:r>
                            <w:r>
                              <w:rPr>
                                <w:sz w:val="20"/>
                              </w:rPr>
                              <w:t>Пантелеева</w:t>
                            </w:r>
                            <w:r>
                              <w:rPr>
                                <w:spacing w:val="-4"/>
                                <w:sz w:val="20"/>
                              </w:rPr>
                              <w:t xml:space="preserve"> </w:t>
                            </w:r>
                            <w:r>
                              <w:rPr>
                                <w:sz w:val="20"/>
                              </w:rPr>
                              <w:t>«На</w:t>
                            </w:r>
                            <w:r>
                              <w:rPr>
                                <w:spacing w:val="-8"/>
                                <w:sz w:val="20"/>
                              </w:rPr>
                              <w:t xml:space="preserve"> </w:t>
                            </w:r>
                            <w:r>
                              <w:rPr>
                                <w:spacing w:val="-2"/>
                                <w:sz w:val="20"/>
                              </w:rPr>
                              <w:t>ялике»</w:t>
                            </w:r>
                          </w:p>
                        </w:tc>
                      </w:tr>
                      <w:tr w14:paraId="50244AE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1" w:hRule="atLeast"/>
                        </w:trPr>
                        <w:tc>
                          <w:tcPr>
                            <w:tcW w:w="1051" w:type="dxa"/>
                          </w:tcPr>
                          <w:p w14:paraId="27A60FFC">
                            <w:pPr>
                              <w:pStyle w:val="9"/>
                              <w:spacing w:line="228" w:lineRule="exact"/>
                              <w:ind w:left="124"/>
                              <w:rPr>
                                <w:sz w:val="20"/>
                              </w:rPr>
                            </w:pPr>
                            <w:r>
                              <w:rPr>
                                <w:sz w:val="20"/>
                              </w:rPr>
                              <w:t>Урок</w:t>
                            </w:r>
                            <w:r>
                              <w:rPr>
                                <w:spacing w:val="-4"/>
                                <w:sz w:val="20"/>
                              </w:rPr>
                              <w:t xml:space="preserve"> </w:t>
                            </w:r>
                            <w:r>
                              <w:rPr>
                                <w:spacing w:val="-5"/>
                                <w:sz w:val="20"/>
                              </w:rPr>
                              <w:t>56</w:t>
                            </w:r>
                          </w:p>
                        </w:tc>
                        <w:tc>
                          <w:tcPr>
                            <w:tcW w:w="8335" w:type="dxa"/>
                          </w:tcPr>
                          <w:p w14:paraId="15CF108A">
                            <w:pPr>
                              <w:pStyle w:val="9"/>
                              <w:spacing w:line="228" w:lineRule="exact"/>
                              <w:rPr>
                                <w:sz w:val="20"/>
                              </w:rPr>
                            </w:pPr>
                            <w:r>
                              <w:rPr>
                                <w:sz w:val="20"/>
                              </w:rPr>
                              <w:t>Составление</w:t>
                            </w:r>
                            <w:r>
                              <w:rPr>
                                <w:spacing w:val="-12"/>
                                <w:sz w:val="20"/>
                              </w:rPr>
                              <w:t xml:space="preserve"> </w:t>
                            </w:r>
                            <w:r>
                              <w:rPr>
                                <w:sz w:val="20"/>
                              </w:rPr>
                              <w:t>портрета</w:t>
                            </w:r>
                            <w:r>
                              <w:rPr>
                                <w:spacing w:val="-13"/>
                                <w:sz w:val="20"/>
                              </w:rPr>
                              <w:t xml:space="preserve"> </w:t>
                            </w:r>
                            <w:r>
                              <w:rPr>
                                <w:sz w:val="20"/>
                              </w:rPr>
                              <w:t>главного</w:t>
                            </w:r>
                            <w:r>
                              <w:rPr>
                                <w:spacing w:val="-10"/>
                                <w:sz w:val="20"/>
                              </w:rPr>
                              <w:t xml:space="preserve"> </w:t>
                            </w:r>
                            <w:r>
                              <w:rPr>
                                <w:sz w:val="20"/>
                              </w:rPr>
                              <w:t>героя</w:t>
                            </w:r>
                            <w:r>
                              <w:rPr>
                                <w:spacing w:val="-10"/>
                                <w:sz w:val="20"/>
                              </w:rPr>
                              <w:t xml:space="preserve"> </w:t>
                            </w:r>
                            <w:r>
                              <w:rPr>
                                <w:sz w:val="20"/>
                              </w:rPr>
                              <w:t>рассказа</w:t>
                            </w:r>
                            <w:r>
                              <w:rPr>
                                <w:spacing w:val="-11"/>
                                <w:sz w:val="20"/>
                              </w:rPr>
                              <w:t xml:space="preserve"> </w:t>
                            </w:r>
                            <w:r>
                              <w:rPr>
                                <w:sz w:val="20"/>
                              </w:rPr>
                              <w:t>Л.А.</w:t>
                            </w:r>
                            <w:r>
                              <w:rPr>
                                <w:spacing w:val="-11"/>
                                <w:sz w:val="20"/>
                              </w:rPr>
                              <w:t xml:space="preserve"> </w:t>
                            </w:r>
                            <w:r>
                              <w:rPr>
                                <w:sz w:val="20"/>
                              </w:rPr>
                              <w:t>Кассиля</w:t>
                            </w:r>
                            <w:r>
                              <w:rPr>
                                <w:spacing w:val="-10"/>
                                <w:sz w:val="20"/>
                              </w:rPr>
                              <w:t xml:space="preserve"> </w:t>
                            </w:r>
                            <w:r>
                              <w:rPr>
                                <w:sz w:val="20"/>
                              </w:rPr>
                              <w:t>«Алексей</w:t>
                            </w:r>
                            <w:r>
                              <w:rPr>
                                <w:spacing w:val="-6"/>
                                <w:sz w:val="20"/>
                              </w:rPr>
                              <w:t xml:space="preserve"> </w:t>
                            </w:r>
                            <w:r>
                              <w:rPr>
                                <w:spacing w:val="-2"/>
                                <w:sz w:val="20"/>
                              </w:rPr>
                              <w:t>Андреевич»</w:t>
                            </w:r>
                          </w:p>
                        </w:tc>
                      </w:tr>
                      <w:tr w14:paraId="7251B73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2" w:hRule="atLeast"/>
                        </w:trPr>
                        <w:tc>
                          <w:tcPr>
                            <w:tcW w:w="1051" w:type="dxa"/>
                          </w:tcPr>
                          <w:p w14:paraId="428F3F1D">
                            <w:pPr>
                              <w:pStyle w:val="9"/>
                              <w:spacing w:before="7"/>
                              <w:ind w:left="124"/>
                              <w:rPr>
                                <w:sz w:val="20"/>
                              </w:rPr>
                            </w:pPr>
                            <w:r>
                              <w:rPr>
                                <w:sz w:val="20"/>
                              </w:rPr>
                              <w:t>Урок</w:t>
                            </w:r>
                            <w:r>
                              <w:rPr>
                                <w:spacing w:val="-4"/>
                                <w:sz w:val="20"/>
                              </w:rPr>
                              <w:t xml:space="preserve"> </w:t>
                            </w:r>
                            <w:r>
                              <w:rPr>
                                <w:spacing w:val="-5"/>
                                <w:sz w:val="20"/>
                              </w:rPr>
                              <w:t>57</w:t>
                            </w:r>
                          </w:p>
                        </w:tc>
                        <w:tc>
                          <w:tcPr>
                            <w:tcW w:w="8335" w:type="dxa"/>
                          </w:tcPr>
                          <w:p w14:paraId="51B1C91F">
                            <w:pPr>
                              <w:pStyle w:val="9"/>
                              <w:spacing w:line="237" w:lineRule="auto"/>
                              <w:rPr>
                                <w:sz w:val="20"/>
                              </w:rPr>
                            </w:pPr>
                            <w:r>
                              <w:rPr>
                                <w:sz w:val="20"/>
                              </w:rPr>
                              <w:t>Осмысление</w:t>
                            </w:r>
                            <w:r>
                              <w:rPr>
                                <w:spacing w:val="75"/>
                                <w:sz w:val="20"/>
                              </w:rPr>
                              <w:t xml:space="preserve"> </w:t>
                            </w:r>
                            <w:r>
                              <w:rPr>
                                <w:sz w:val="20"/>
                              </w:rPr>
                              <w:t>поступков</w:t>
                            </w:r>
                            <w:r>
                              <w:rPr>
                                <w:spacing w:val="76"/>
                                <w:sz w:val="20"/>
                              </w:rPr>
                              <w:t xml:space="preserve"> </w:t>
                            </w:r>
                            <w:r>
                              <w:rPr>
                                <w:sz w:val="20"/>
                              </w:rPr>
                              <w:t>и</w:t>
                            </w:r>
                            <w:r>
                              <w:rPr>
                                <w:spacing w:val="75"/>
                                <w:sz w:val="20"/>
                              </w:rPr>
                              <w:t xml:space="preserve"> </w:t>
                            </w:r>
                            <w:r>
                              <w:rPr>
                                <w:sz w:val="20"/>
                              </w:rPr>
                              <w:t>поведения</w:t>
                            </w:r>
                            <w:r>
                              <w:rPr>
                                <w:spacing w:val="74"/>
                                <w:sz w:val="20"/>
                              </w:rPr>
                              <w:t xml:space="preserve"> </w:t>
                            </w:r>
                            <w:r>
                              <w:rPr>
                                <w:sz w:val="20"/>
                              </w:rPr>
                              <w:t>главного</w:t>
                            </w:r>
                            <w:r>
                              <w:rPr>
                                <w:spacing w:val="74"/>
                                <w:sz w:val="20"/>
                              </w:rPr>
                              <w:t xml:space="preserve"> </w:t>
                            </w:r>
                            <w:r>
                              <w:rPr>
                                <w:sz w:val="20"/>
                              </w:rPr>
                              <w:t>героя</w:t>
                            </w:r>
                            <w:r>
                              <w:rPr>
                                <w:spacing w:val="76"/>
                                <w:sz w:val="20"/>
                              </w:rPr>
                              <w:t xml:space="preserve"> </w:t>
                            </w:r>
                            <w:r>
                              <w:rPr>
                                <w:sz w:val="20"/>
                              </w:rPr>
                              <w:t>рассказа</w:t>
                            </w:r>
                            <w:r>
                              <w:rPr>
                                <w:spacing w:val="75"/>
                                <w:sz w:val="20"/>
                              </w:rPr>
                              <w:t xml:space="preserve"> </w:t>
                            </w:r>
                            <w:r>
                              <w:rPr>
                                <w:sz w:val="20"/>
                              </w:rPr>
                              <w:t>Л.А.</w:t>
                            </w:r>
                            <w:r>
                              <w:rPr>
                                <w:spacing w:val="-5"/>
                                <w:sz w:val="20"/>
                              </w:rPr>
                              <w:t xml:space="preserve"> </w:t>
                            </w:r>
                            <w:r>
                              <w:rPr>
                                <w:sz w:val="20"/>
                              </w:rPr>
                              <w:t>Кассиля</w:t>
                            </w:r>
                            <w:r>
                              <w:rPr>
                                <w:spacing w:val="78"/>
                                <w:sz w:val="20"/>
                              </w:rPr>
                              <w:t xml:space="preserve"> </w:t>
                            </w:r>
                            <w:r>
                              <w:rPr>
                                <w:sz w:val="20"/>
                              </w:rPr>
                              <w:t xml:space="preserve">«Алексей </w:t>
                            </w:r>
                            <w:r>
                              <w:rPr>
                                <w:spacing w:val="-2"/>
                                <w:sz w:val="20"/>
                              </w:rPr>
                              <w:t>Андреевич»</w:t>
                            </w:r>
                          </w:p>
                        </w:tc>
                      </w:tr>
                      <w:tr w14:paraId="27B6B4B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6" w:hRule="atLeast"/>
                        </w:trPr>
                        <w:tc>
                          <w:tcPr>
                            <w:tcW w:w="1051" w:type="dxa"/>
                          </w:tcPr>
                          <w:p w14:paraId="210D6195">
                            <w:pPr>
                              <w:pStyle w:val="9"/>
                              <w:spacing w:before="2"/>
                              <w:ind w:left="124"/>
                              <w:rPr>
                                <w:sz w:val="20"/>
                              </w:rPr>
                            </w:pPr>
                            <w:r>
                              <w:rPr>
                                <w:sz w:val="20"/>
                              </w:rPr>
                              <w:t>Урок</w:t>
                            </w:r>
                            <w:r>
                              <w:rPr>
                                <w:spacing w:val="-4"/>
                                <w:sz w:val="20"/>
                              </w:rPr>
                              <w:t xml:space="preserve"> </w:t>
                            </w:r>
                            <w:r>
                              <w:rPr>
                                <w:spacing w:val="-5"/>
                                <w:sz w:val="20"/>
                              </w:rPr>
                              <w:t>58</w:t>
                            </w:r>
                          </w:p>
                        </w:tc>
                        <w:tc>
                          <w:tcPr>
                            <w:tcW w:w="8335" w:type="dxa"/>
                          </w:tcPr>
                          <w:p w14:paraId="29FDB5F7">
                            <w:pPr>
                              <w:pStyle w:val="9"/>
                              <w:spacing w:before="2"/>
                              <w:rPr>
                                <w:sz w:val="20"/>
                              </w:rPr>
                            </w:pPr>
                            <w:r>
                              <w:rPr>
                                <w:sz w:val="20"/>
                              </w:rPr>
                              <w:t>Восприятие</w:t>
                            </w:r>
                            <w:r>
                              <w:rPr>
                                <w:spacing w:val="-11"/>
                                <w:sz w:val="20"/>
                              </w:rPr>
                              <w:t xml:space="preserve"> </w:t>
                            </w:r>
                            <w:r>
                              <w:rPr>
                                <w:sz w:val="20"/>
                              </w:rPr>
                              <w:t>картин</w:t>
                            </w:r>
                            <w:r>
                              <w:rPr>
                                <w:spacing w:val="-11"/>
                                <w:sz w:val="20"/>
                              </w:rPr>
                              <w:t xml:space="preserve"> </w:t>
                            </w:r>
                            <w:r>
                              <w:rPr>
                                <w:sz w:val="20"/>
                              </w:rPr>
                              <w:t>природы</w:t>
                            </w:r>
                            <w:r>
                              <w:rPr>
                                <w:spacing w:val="-11"/>
                                <w:sz w:val="20"/>
                              </w:rPr>
                              <w:t xml:space="preserve"> </w:t>
                            </w:r>
                            <w:r>
                              <w:rPr>
                                <w:sz w:val="20"/>
                              </w:rPr>
                              <w:t>в</w:t>
                            </w:r>
                            <w:r>
                              <w:rPr>
                                <w:spacing w:val="-12"/>
                                <w:sz w:val="20"/>
                              </w:rPr>
                              <w:t xml:space="preserve"> </w:t>
                            </w:r>
                            <w:r>
                              <w:rPr>
                                <w:sz w:val="20"/>
                              </w:rPr>
                              <w:t>стихотворениях</w:t>
                            </w:r>
                            <w:r>
                              <w:rPr>
                                <w:spacing w:val="-11"/>
                                <w:sz w:val="20"/>
                              </w:rPr>
                              <w:t xml:space="preserve"> </w:t>
                            </w:r>
                            <w:r>
                              <w:rPr>
                                <w:sz w:val="20"/>
                              </w:rPr>
                              <w:t>С.А.</w:t>
                            </w:r>
                            <w:r>
                              <w:rPr>
                                <w:spacing w:val="-12"/>
                                <w:sz w:val="20"/>
                              </w:rPr>
                              <w:t xml:space="preserve"> </w:t>
                            </w:r>
                            <w:r>
                              <w:rPr>
                                <w:sz w:val="20"/>
                              </w:rPr>
                              <w:t>Есенина</w:t>
                            </w:r>
                            <w:r>
                              <w:rPr>
                                <w:spacing w:val="-7"/>
                                <w:sz w:val="20"/>
                              </w:rPr>
                              <w:t xml:space="preserve"> </w:t>
                            </w:r>
                            <w:r>
                              <w:rPr>
                                <w:sz w:val="20"/>
                              </w:rPr>
                              <w:t>«Береза»,</w:t>
                            </w:r>
                            <w:r>
                              <w:rPr>
                                <w:spacing w:val="-8"/>
                                <w:sz w:val="20"/>
                              </w:rPr>
                              <w:t xml:space="preserve"> </w:t>
                            </w:r>
                            <w:r>
                              <w:rPr>
                                <w:sz w:val="20"/>
                              </w:rPr>
                              <w:t>«Черемуха»</w:t>
                            </w:r>
                            <w:r>
                              <w:rPr>
                                <w:spacing w:val="-12"/>
                                <w:sz w:val="20"/>
                              </w:rPr>
                              <w:t xml:space="preserve"> </w:t>
                            </w:r>
                            <w:r>
                              <w:rPr>
                                <w:sz w:val="20"/>
                              </w:rPr>
                              <w:t>и</w:t>
                            </w:r>
                            <w:r>
                              <w:rPr>
                                <w:spacing w:val="-12"/>
                                <w:sz w:val="20"/>
                              </w:rPr>
                              <w:t xml:space="preserve"> </w:t>
                            </w:r>
                            <w:r>
                              <w:rPr>
                                <w:spacing w:val="-2"/>
                                <w:sz w:val="20"/>
                              </w:rPr>
                              <w:t>другие</w:t>
                            </w:r>
                          </w:p>
                        </w:tc>
                      </w:tr>
                      <w:tr w14:paraId="7729EA0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2" w:hRule="atLeast"/>
                        </w:trPr>
                        <w:tc>
                          <w:tcPr>
                            <w:tcW w:w="1051" w:type="dxa"/>
                          </w:tcPr>
                          <w:p w14:paraId="56D51D0C">
                            <w:pPr>
                              <w:pStyle w:val="9"/>
                              <w:spacing w:before="7"/>
                              <w:ind w:left="124"/>
                              <w:rPr>
                                <w:sz w:val="20"/>
                              </w:rPr>
                            </w:pPr>
                            <w:r>
                              <w:rPr>
                                <w:sz w:val="20"/>
                              </w:rPr>
                              <w:t>Урок</w:t>
                            </w:r>
                            <w:r>
                              <w:rPr>
                                <w:spacing w:val="-4"/>
                                <w:sz w:val="20"/>
                              </w:rPr>
                              <w:t xml:space="preserve"> </w:t>
                            </w:r>
                            <w:r>
                              <w:rPr>
                                <w:spacing w:val="-5"/>
                                <w:sz w:val="20"/>
                              </w:rPr>
                              <w:t>59</w:t>
                            </w:r>
                          </w:p>
                        </w:tc>
                        <w:tc>
                          <w:tcPr>
                            <w:tcW w:w="8335" w:type="dxa"/>
                          </w:tcPr>
                          <w:p w14:paraId="2272FF5C">
                            <w:pPr>
                              <w:pStyle w:val="9"/>
                              <w:tabs>
                                <w:tab w:val="left" w:pos="974"/>
                                <w:tab w:val="left" w:pos="1766"/>
                                <w:tab w:val="left" w:pos="2090"/>
                                <w:tab w:val="left" w:pos="3332"/>
                                <w:tab w:val="left" w:pos="4625"/>
                                <w:tab w:val="left" w:pos="5869"/>
                                <w:tab w:val="left" w:pos="7436"/>
                                <w:tab w:val="left" w:pos="8233"/>
                              </w:tabs>
                              <w:spacing w:line="237" w:lineRule="auto"/>
                              <w:ind w:right="5"/>
                              <w:rPr>
                                <w:sz w:val="20"/>
                              </w:rPr>
                            </w:pPr>
                            <w:r>
                              <w:rPr>
                                <w:spacing w:val="-2"/>
                                <w:sz w:val="20"/>
                              </w:rPr>
                              <w:t>Оценка</w:t>
                            </w:r>
                            <w:r>
                              <w:rPr>
                                <w:sz w:val="20"/>
                              </w:rPr>
                              <w:tab/>
                            </w:r>
                            <w:r>
                              <w:rPr>
                                <w:spacing w:val="-2"/>
                                <w:sz w:val="20"/>
                              </w:rPr>
                              <w:t>чувств</w:t>
                            </w:r>
                            <w:r>
                              <w:rPr>
                                <w:sz w:val="20"/>
                              </w:rPr>
                              <w:tab/>
                            </w:r>
                            <w:r>
                              <w:rPr>
                                <w:spacing w:val="-10"/>
                                <w:sz w:val="20"/>
                              </w:rPr>
                              <w:t>и</w:t>
                            </w:r>
                            <w:r>
                              <w:rPr>
                                <w:sz w:val="20"/>
                              </w:rPr>
                              <w:tab/>
                            </w:r>
                            <w:r>
                              <w:rPr>
                                <w:spacing w:val="-2"/>
                                <w:sz w:val="20"/>
                              </w:rPr>
                              <w:t>настроения,</w:t>
                            </w:r>
                            <w:r>
                              <w:rPr>
                                <w:sz w:val="20"/>
                              </w:rPr>
                              <w:tab/>
                            </w:r>
                            <w:r>
                              <w:rPr>
                                <w:spacing w:val="-2"/>
                                <w:sz w:val="20"/>
                              </w:rPr>
                              <w:t>вызываемых</w:t>
                            </w:r>
                            <w:r>
                              <w:rPr>
                                <w:sz w:val="20"/>
                              </w:rPr>
                              <w:tab/>
                            </w:r>
                            <w:r>
                              <w:rPr>
                                <w:spacing w:val="-2"/>
                                <w:sz w:val="20"/>
                              </w:rPr>
                              <w:t>лирическим</w:t>
                            </w:r>
                            <w:r>
                              <w:rPr>
                                <w:sz w:val="20"/>
                              </w:rPr>
                              <w:tab/>
                            </w:r>
                            <w:r>
                              <w:rPr>
                                <w:spacing w:val="-2"/>
                                <w:sz w:val="20"/>
                              </w:rPr>
                              <w:t>произведением.</w:t>
                            </w:r>
                            <w:r>
                              <w:rPr>
                                <w:sz w:val="20"/>
                              </w:rPr>
                              <w:tab/>
                            </w:r>
                            <w:r>
                              <w:rPr>
                                <w:spacing w:val="-2"/>
                                <w:sz w:val="20"/>
                              </w:rPr>
                              <w:t>Работа</w:t>
                            </w:r>
                            <w:r>
                              <w:rPr>
                                <w:sz w:val="20"/>
                              </w:rPr>
                              <w:tab/>
                            </w:r>
                            <w:r>
                              <w:rPr>
                                <w:spacing w:val="-10"/>
                                <w:sz w:val="20"/>
                              </w:rPr>
                              <w:t>с</w:t>
                            </w:r>
                            <w:r>
                              <w:rPr>
                                <w:sz w:val="20"/>
                              </w:rPr>
                              <w:t xml:space="preserve"> стихотворением С.А. Есенина «Береза»: средствавыразительности в произведении</w:t>
                            </w:r>
                          </w:p>
                        </w:tc>
                      </w:tr>
                      <w:tr w14:paraId="3E30F36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00" w:hRule="atLeast"/>
                        </w:trPr>
                        <w:tc>
                          <w:tcPr>
                            <w:tcW w:w="1051" w:type="dxa"/>
                          </w:tcPr>
                          <w:p w14:paraId="671B18C3">
                            <w:pPr>
                              <w:pStyle w:val="9"/>
                              <w:spacing w:before="7"/>
                              <w:ind w:left="124"/>
                              <w:rPr>
                                <w:sz w:val="20"/>
                              </w:rPr>
                            </w:pPr>
                            <w:r>
                              <w:rPr>
                                <w:sz w:val="20"/>
                              </w:rPr>
                              <w:t>Урок</w:t>
                            </w:r>
                            <w:r>
                              <w:rPr>
                                <w:spacing w:val="-4"/>
                                <w:sz w:val="20"/>
                              </w:rPr>
                              <w:t xml:space="preserve"> </w:t>
                            </w:r>
                            <w:r>
                              <w:rPr>
                                <w:spacing w:val="-5"/>
                                <w:sz w:val="20"/>
                              </w:rPr>
                              <w:t>60</w:t>
                            </w:r>
                          </w:p>
                        </w:tc>
                        <w:tc>
                          <w:tcPr>
                            <w:tcW w:w="8335" w:type="dxa"/>
                          </w:tcPr>
                          <w:p w14:paraId="11E28AF6">
                            <w:pPr>
                              <w:pStyle w:val="9"/>
                              <w:spacing w:before="7"/>
                              <w:ind w:right="613"/>
                              <w:rPr>
                                <w:sz w:val="20"/>
                              </w:rPr>
                            </w:pPr>
                            <w:r>
                              <w:rPr>
                                <w:sz w:val="20"/>
                              </w:rPr>
                              <w:t>Животные</w:t>
                            </w:r>
                            <w:r>
                              <w:rPr>
                                <w:spacing w:val="40"/>
                                <w:sz w:val="20"/>
                              </w:rPr>
                              <w:t xml:space="preserve"> </w:t>
                            </w:r>
                            <w:r>
                              <w:rPr>
                                <w:sz w:val="20"/>
                              </w:rPr>
                              <w:t>в</w:t>
                            </w:r>
                            <w:r>
                              <w:rPr>
                                <w:spacing w:val="40"/>
                                <w:sz w:val="20"/>
                              </w:rPr>
                              <w:t xml:space="preserve"> </w:t>
                            </w:r>
                            <w:r>
                              <w:rPr>
                                <w:sz w:val="20"/>
                              </w:rPr>
                              <w:t>литературных</w:t>
                            </w:r>
                            <w:r>
                              <w:rPr>
                                <w:spacing w:val="40"/>
                                <w:sz w:val="20"/>
                              </w:rPr>
                              <w:t xml:space="preserve"> </w:t>
                            </w:r>
                            <w:r>
                              <w:rPr>
                                <w:sz w:val="20"/>
                              </w:rPr>
                              <w:t>сказках.</w:t>
                            </w:r>
                            <w:r>
                              <w:rPr>
                                <w:spacing w:val="40"/>
                                <w:sz w:val="20"/>
                              </w:rPr>
                              <w:t xml:space="preserve"> </w:t>
                            </w:r>
                            <w:r>
                              <w:rPr>
                                <w:sz w:val="20"/>
                              </w:rPr>
                              <w:t>На</w:t>
                            </w:r>
                            <w:r>
                              <w:rPr>
                                <w:spacing w:val="40"/>
                                <w:sz w:val="20"/>
                              </w:rPr>
                              <w:t xml:space="preserve"> </w:t>
                            </w:r>
                            <w:r>
                              <w:rPr>
                                <w:sz w:val="20"/>
                              </w:rPr>
                              <w:t>примере</w:t>
                            </w:r>
                            <w:r>
                              <w:rPr>
                                <w:spacing w:val="40"/>
                                <w:sz w:val="20"/>
                              </w:rPr>
                              <w:t xml:space="preserve"> </w:t>
                            </w:r>
                            <w:r>
                              <w:rPr>
                                <w:sz w:val="20"/>
                              </w:rPr>
                              <w:t>произведения</w:t>
                            </w:r>
                            <w:r>
                              <w:rPr>
                                <w:spacing w:val="40"/>
                                <w:sz w:val="20"/>
                              </w:rPr>
                              <w:t xml:space="preserve"> </w:t>
                            </w:r>
                            <w:r>
                              <w:rPr>
                                <w:sz w:val="20"/>
                              </w:rPr>
                              <w:t>И.С.</w:t>
                            </w:r>
                            <w:r>
                              <w:rPr>
                                <w:spacing w:val="-3"/>
                                <w:sz w:val="20"/>
                              </w:rPr>
                              <w:t xml:space="preserve"> </w:t>
                            </w:r>
                            <w:r>
                              <w:rPr>
                                <w:sz w:val="20"/>
                              </w:rPr>
                              <w:t>Соколова-</w:t>
                            </w:r>
                            <w:r>
                              <w:rPr>
                                <w:spacing w:val="80"/>
                                <w:sz w:val="20"/>
                              </w:rPr>
                              <w:t xml:space="preserve"> </w:t>
                            </w:r>
                            <w:r>
                              <w:rPr>
                                <w:spacing w:val="-2"/>
                                <w:sz w:val="20"/>
                              </w:rPr>
                              <w:t>Микитова</w:t>
                            </w:r>
                          </w:p>
                          <w:p w14:paraId="6B4CB010">
                            <w:pPr>
                              <w:pStyle w:val="9"/>
                              <w:spacing w:line="213" w:lineRule="exact"/>
                              <w:rPr>
                                <w:sz w:val="20"/>
                              </w:rPr>
                            </w:pPr>
                            <w:r>
                              <w:rPr>
                                <w:spacing w:val="-2"/>
                                <w:sz w:val="20"/>
                              </w:rPr>
                              <w:t>«Листопадничек»</w:t>
                            </w:r>
                          </w:p>
                        </w:tc>
                      </w:tr>
                      <w:tr w14:paraId="2D9CFFB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03" w:hRule="atLeast"/>
                        </w:trPr>
                        <w:tc>
                          <w:tcPr>
                            <w:tcW w:w="1051" w:type="dxa"/>
                          </w:tcPr>
                          <w:p w14:paraId="42408883">
                            <w:pPr>
                              <w:pStyle w:val="9"/>
                              <w:spacing w:before="8"/>
                              <w:ind w:left="124"/>
                              <w:rPr>
                                <w:sz w:val="20"/>
                              </w:rPr>
                            </w:pPr>
                            <w:r>
                              <w:rPr>
                                <w:sz w:val="20"/>
                              </w:rPr>
                              <w:t>Урок</w:t>
                            </w:r>
                            <w:r>
                              <w:rPr>
                                <w:spacing w:val="-4"/>
                                <w:sz w:val="20"/>
                              </w:rPr>
                              <w:t xml:space="preserve"> </w:t>
                            </w:r>
                            <w:r>
                              <w:rPr>
                                <w:spacing w:val="-5"/>
                                <w:sz w:val="20"/>
                              </w:rPr>
                              <w:t>61</w:t>
                            </w:r>
                          </w:p>
                        </w:tc>
                        <w:tc>
                          <w:tcPr>
                            <w:tcW w:w="8335" w:type="dxa"/>
                          </w:tcPr>
                          <w:p w14:paraId="42380891">
                            <w:pPr>
                              <w:pStyle w:val="9"/>
                              <w:spacing w:before="8"/>
                              <w:ind w:right="422"/>
                              <w:rPr>
                                <w:sz w:val="20"/>
                              </w:rPr>
                            </w:pPr>
                            <w:r>
                              <w:rPr>
                                <w:sz w:val="20"/>
                              </w:rPr>
                              <w:t>Поучительный</w:t>
                            </w:r>
                            <w:r>
                              <w:rPr>
                                <w:spacing w:val="-6"/>
                                <w:sz w:val="20"/>
                              </w:rPr>
                              <w:t xml:space="preserve"> </w:t>
                            </w:r>
                            <w:r>
                              <w:rPr>
                                <w:sz w:val="20"/>
                              </w:rPr>
                              <w:t>смысл</w:t>
                            </w:r>
                            <w:r>
                              <w:rPr>
                                <w:spacing w:val="-6"/>
                                <w:sz w:val="20"/>
                              </w:rPr>
                              <w:t xml:space="preserve"> </w:t>
                            </w:r>
                            <w:r>
                              <w:rPr>
                                <w:sz w:val="20"/>
                              </w:rPr>
                              <w:t>сказок</w:t>
                            </w:r>
                            <w:r>
                              <w:rPr>
                                <w:spacing w:val="-6"/>
                                <w:sz w:val="20"/>
                              </w:rPr>
                              <w:t xml:space="preserve"> </w:t>
                            </w:r>
                            <w:r>
                              <w:rPr>
                                <w:sz w:val="20"/>
                              </w:rPr>
                              <w:t>о</w:t>
                            </w:r>
                            <w:r>
                              <w:rPr>
                                <w:spacing w:val="-4"/>
                                <w:sz w:val="20"/>
                              </w:rPr>
                              <w:t xml:space="preserve"> </w:t>
                            </w:r>
                            <w:r>
                              <w:rPr>
                                <w:sz w:val="20"/>
                              </w:rPr>
                              <w:t>животных.</w:t>
                            </w:r>
                            <w:r>
                              <w:rPr>
                                <w:spacing w:val="-5"/>
                                <w:sz w:val="20"/>
                              </w:rPr>
                              <w:t xml:space="preserve"> </w:t>
                            </w:r>
                            <w:r>
                              <w:rPr>
                                <w:sz w:val="20"/>
                              </w:rPr>
                              <w:t>На</w:t>
                            </w:r>
                            <w:r>
                              <w:rPr>
                                <w:spacing w:val="-5"/>
                                <w:sz w:val="20"/>
                              </w:rPr>
                              <w:t xml:space="preserve"> </w:t>
                            </w:r>
                            <w:r>
                              <w:rPr>
                                <w:sz w:val="20"/>
                              </w:rPr>
                              <w:t>примере</w:t>
                            </w:r>
                            <w:r>
                              <w:rPr>
                                <w:spacing w:val="-5"/>
                                <w:sz w:val="20"/>
                              </w:rPr>
                              <w:t xml:space="preserve"> </w:t>
                            </w:r>
                            <w:r>
                              <w:rPr>
                                <w:sz w:val="20"/>
                              </w:rPr>
                              <w:t>произведения</w:t>
                            </w:r>
                            <w:r>
                              <w:rPr>
                                <w:spacing w:val="-6"/>
                                <w:sz w:val="20"/>
                              </w:rPr>
                              <w:t xml:space="preserve"> </w:t>
                            </w:r>
                            <w:r>
                              <w:rPr>
                                <w:sz w:val="20"/>
                              </w:rPr>
                              <w:t xml:space="preserve">И.С. Соколова- </w:t>
                            </w:r>
                            <w:r>
                              <w:rPr>
                                <w:spacing w:val="-2"/>
                                <w:sz w:val="20"/>
                              </w:rPr>
                              <w:t>Микитова</w:t>
                            </w:r>
                          </w:p>
                          <w:p w14:paraId="56665C99">
                            <w:pPr>
                              <w:pStyle w:val="9"/>
                              <w:spacing w:line="215" w:lineRule="exact"/>
                              <w:rPr>
                                <w:sz w:val="20"/>
                              </w:rPr>
                            </w:pPr>
                            <w:r>
                              <w:rPr>
                                <w:spacing w:val="-2"/>
                                <w:sz w:val="20"/>
                              </w:rPr>
                              <w:t>«Листопадничек»</w:t>
                            </w:r>
                          </w:p>
                        </w:tc>
                      </w:tr>
                      <w:tr w14:paraId="77DEB49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02" w:hRule="atLeast"/>
                        </w:trPr>
                        <w:tc>
                          <w:tcPr>
                            <w:tcW w:w="1051" w:type="dxa"/>
                          </w:tcPr>
                          <w:p w14:paraId="295A5A14">
                            <w:pPr>
                              <w:pStyle w:val="9"/>
                              <w:spacing w:before="7"/>
                              <w:ind w:left="124"/>
                              <w:rPr>
                                <w:sz w:val="20"/>
                              </w:rPr>
                            </w:pPr>
                            <w:r>
                              <w:rPr>
                                <w:sz w:val="20"/>
                              </w:rPr>
                              <w:t>Урок</w:t>
                            </w:r>
                            <w:r>
                              <w:rPr>
                                <w:spacing w:val="-4"/>
                                <w:sz w:val="20"/>
                              </w:rPr>
                              <w:t xml:space="preserve"> </w:t>
                            </w:r>
                            <w:r>
                              <w:rPr>
                                <w:spacing w:val="-5"/>
                                <w:sz w:val="20"/>
                              </w:rPr>
                              <w:t>62</w:t>
                            </w:r>
                          </w:p>
                        </w:tc>
                        <w:tc>
                          <w:tcPr>
                            <w:tcW w:w="8335" w:type="dxa"/>
                          </w:tcPr>
                          <w:p w14:paraId="3A9CBF71">
                            <w:pPr>
                              <w:pStyle w:val="9"/>
                              <w:spacing w:before="2"/>
                              <w:rPr>
                                <w:sz w:val="20"/>
                              </w:rPr>
                            </w:pPr>
                            <w:r>
                              <w:rPr>
                                <w:sz w:val="20"/>
                              </w:rPr>
                              <w:t>Работа</w:t>
                            </w:r>
                            <w:r>
                              <w:rPr>
                                <w:spacing w:val="75"/>
                                <w:sz w:val="20"/>
                              </w:rPr>
                              <w:t xml:space="preserve"> </w:t>
                            </w:r>
                            <w:r>
                              <w:rPr>
                                <w:sz w:val="20"/>
                              </w:rPr>
                              <w:t>с</w:t>
                            </w:r>
                            <w:r>
                              <w:rPr>
                                <w:spacing w:val="73"/>
                                <w:sz w:val="20"/>
                              </w:rPr>
                              <w:t xml:space="preserve"> </w:t>
                            </w:r>
                            <w:r>
                              <w:rPr>
                                <w:sz w:val="20"/>
                              </w:rPr>
                              <w:t>детскими</w:t>
                            </w:r>
                            <w:r>
                              <w:rPr>
                                <w:spacing w:val="75"/>
                                <w:sz w:val="20"/>
                              </w:rPr>
                              <w:t xml:space="preserve"> </w:t>
                            </w:r>
                            <w:r>
                              <w:rPr>
                                <w:sz w:val="20"/>
                              </w:rPr>
                              <w:t>книгами</w:t>
                            </w:r>
                            <w:r>
                              <w:rPr>
                                <w:spacing w:val="73"/>
                                <w:sz w:val="20"/>
                              </w:rPr>
                              <w:t xml:space="preserve"> </w:t>
                            </w:r>
                            <w:r>
                              <w:rPr>
                                <w:sz w:val="20"/>
                              </w:rPr>
                              <w:t>о</w:t>
                            </w:r>
                            <w:r>
                              <w:rPr>
                                <w:spacing w:val="75"/>
                                <w:sz w:val="20"/>
                              </w:rPr>
                              <w:t xml:space="preserve"> </w:t>
                            </w:r>
                            <w:r>
                              <w:rPr>
                                <w:sz w:val="20"/>
                              </w:rPr>
                              <w:t>братьях</w:t>
                            </w:r>
                            <w:r>
                              <w:rPr>
                                <w:spacing w:val="75"/>
                                <w:sz w:val="20"/>
                              </w:rPr>
                              <w:t xml:space="preserve"> </w:t>
                            </w:r>
                            <w:r>
                              <w:rPr>
                                <w:sz w:val="20"/>
                              </w:rPr>
                              <w:t>наших</w:t>
                            </w:r>
                            <w:r>
                              <w:rPr>
                                <w:spacing w:val="72"/>
                                <w:sz w:val="20"/>
                              </w:rPr>
                              <w:t xml:space="preserve"> </w:t>
                            </w:r>
                            <w:r>
                              <w:rPr>
                                <w:sz w:val="20"/>
                              </w:rPr>
                              <w:t>меньших:</w:t>
                            </w:r>
                            <w:r>
                              <w:rPr>
                                <w:spacing w:val="74"/>
                                <w:sz w:val="20"/>
                              </w:rPr>
                              <w:t xml:space="preserve"> </w:t>
                            </w:r>
                            <w:r>
                              <w:rPr>
                                <w:sz w:val="20"/>
                              </w:rPr>
                              <w:t>написание</w:t>
                            </w:r>
                            <w:r>
                              <w:rPr>
                                <w:spacing w:val="74"/>
                                <w:sz w:val="20"/>
                              </w:rPr>
                              <w:t xml:space="preserve"> </w:t>
                            </w:r>
                            <w:r>
                              <w:rPr>
                                <w:spacing w:val="-2"/>
                                <w:sz w:val="20"/>
                              </w:rPr>
                              <w:t>отзыва.</w:t>
                            </w:r>
                          </w:p>
                          <w:p w14:paraId="3BE28097">
                            <w:pPr>
                              <w:pStyle w:val="9"/>
                              <w:spacing w:before="3" w:line="224" w:lineRule="exact"/>
                              <w:ind w:right="422"/>
                              <w:rPr>
                                <w:sz w:val="20"/>
                              </w:rPr>
                            </w:pPr>
                            <w:r>
                              <w:rPr>
                                <w:sz w:val="20"/>
                              </w:rPr>
                              <w:t>Отражение</w:t>
                            </w:r>
                            <w:r>
                              <w:rPr>
                                <w:spacing w:val="-8"/>
                                <w:sz w:val="20"/>
                              </w:rPr>
                              <w:t xml:space="preserve"> </w:t>
                            </w:r>
                            <w:r>
                              <w:rPr>
                                <w:sz w:val="20"/>
                              </w:rPr>
                              <w:t>нравственно-этических</w:t>
                            </w:r>
                            <w:r>
                              <w:rPr>
                                <w:spacing w:val="-10"/>
                                <w:sz w:val="20"/>
                              </w:rPr>
                              <w:t xml:space="preserve"> </w:t>
                            </w:r>
                            <w:r>
                              <w:rPr>
                                <w:sz w:val="20"/>
                              </w:rPr>
                              <w:t>понятий</w:t>
                            </w:r>
                            <w:r>
                              <w:rPr>
                                <w:spacing w:val="-10"/>
                                <w:sz w:val="20"/>
                              </w:rPr>
                              <w:t xml:space="preserve"> </w:t>
                            </w:r>
                            <w:r>
                              <w:rPr>
                                <w:sz w:val="20"/>
                              </w:rPr>
                              <w:t>(любовь</w:t>
                            </w:r>
                            <w:r>
                              <w:rPr>
                                <w:spacing w:val="-7"/>
                                <w:sz w:val="20"/>
                              </w:rPr>
                              <w:t xml:space="preserve"> </w:t>
                            </w:r>
                            <w:r>
                              <w:rPr>
                                <w:sz w:val="20"/>
                              </w:rPr>
                              <w:t>и</w:t>
                            </w:r>
                            <w:r>
                              <w:rPr>
                                <w:spacing w:val="-13"/>
                                <w:sz w:val="20"/>
                              </w:rPr>
                              <w:t xml:space="preserve"> </w:t>
                            </w:r>
                            <w:r>
                              <w:rPr>
                                <w:sz w:val="20"/>
                              </w:rPr>
                              <w:t>забота</w:t>
                            </w:r>
                            <w:r>
                              <w:rPr>
                                <w:spacing w:val="-10"/>
                                <w:sz w:val="20"/>
                              </w:rPr>
                              <w:t xml:space="preserve"> </w:t>
                            </w:r>
                            <w:r>
                              <w:rPr>
                                <w:sz w:val="20"/>
                              </w:rPr>
                              <w:t>о</w:t>
                            </w:r>
                            <w:r>
                              <w:rPr>
                                <w:spacing w:val="-9"/>
                                <w:sz w:val="20"/>
                              </w:rPr>
                              <w:t xml:space="preserve"> </w:t>
                            </w:r>
                            <w:r>
                              <w:rPr>
                                <w:sz w:val="20"/>
                              </w:rPr>
                              <w:t>животных)</w:t>
                            </w:r>
                            <w:r>
                              <w:rPr>
                                <w:spacing w:val="-9"/>
                                <w:sz w:val="20"/>
                              </w:rPr>
                              <w:t xml:space="preserve"> </w:t>
                            </w:r>
                            <w:r>
                              <w:rPr>
                                <w:sz w:val="20"/>
                              </w:rPr>
                              <w:t>в</w:t>
                            </w:r>
                            <w:r>
                              <w:rPr>
                                <w:spacing w:val="-10"/>
                                <w:sz w:val="20"/>
                              </w:rPr>
                              <w:t xml:space="preserve"> </w:t>
                            </w:r>
                            <w:r>
                              <w:rPr>
                                <w:sz w:val="20"/>
                              </w:rPr>
                              <w:t xml:space="preserve">рассказах </w:t>
                            </w:r>
                            <w:r>
                              <w:rPr>
                                <w:spacing w:val="-2"/>
                                <w:sz w:val="20"/>
                              </w:rPr>
                              <w:t>писателей</w:t>
                            </w:r>
                          </w:p>
                        </w:tc>
                      </w:tr>
                      <w:tr w14:paraId="68A0CB9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1" w:hRule="atLeast"/>
                        </w:trPr>
                        <w:tc>
                          <w:tcPr>
                            <w:tcW w:w="1051" w:type="dxa"/>
                          </w:tcPr>
                          <w:p w14:paraId="4DF8C3DB">
                            <w:pPr>
                              <w:pStyle w:val="9"/>
                              <w:spacing w:line="228" w:lineRule="exact"/>
                              <w:ind w:left="124"/>
                              <w:rPr>
                                <w:sz w:val="20"/>
                              </w:rPr>
                            </w:pPr>
                            <w:r>
                              <w:rPr>
                                <w:sz w:val="20"/>
                              </w:rPr>
                              <w:t>Урок</w:t>
                            </w:r>
                            <w:r>
                              <w:rPr>
                                <w:spacing w:val="-4"/>
                                <w:sz w:val="20"/>
                              </w:rPr>
                              <w:t xml:space="preserve"> </w:t>
                            </w:r>
                            <w:r>
                              <w:rPr>
                                <w:spacing w:val="-5"/>
                                <w:sz w:val="20"/>
                              </w:rPr>
                              <w:t>63</w:t>
                            </w:r>
                          </w:p>
                        </w:tc>
                        <w:tc>
                          <w:tcPr>
                            <w:tcW w:w="8335" w:type="dxa"/>
                          </w:tcPr>
                          <w:p w14:paraId="78C69A99">
                            <w:pPr>
                              <w:pStyle w:val="9"/>
                              <w:spacing w:line="228" w:lineRule="exact"/>
                              <w:rPr>
                                <w:sz w:val="20"/>
                              </w:rPr>
                            </w:pPr>
                            <w:r>
                              <w:rPr>
                                <w:spacing w:val="-2"/>
                                <w:sz w:val="20"/>
                              </w:rPr>
                              <w:t>Осознание</w:t>
                            </w:r>
                            <w:r>
                              <w:rPr>
                                <w:sz w:val="20"/>
                              </w:rPr>
                              <w:t xml:space="preserve"> </w:t>
                            </w:r>
                            <w:r>
                              <w:rPr>
                                <w:spacing w:val="-2"/>
                                <w:sz w:val="20"/>
                              </w:rPr>
                              <w:t>понятий</w:t>
                            </w:r>
                            <w:r>
                              <w:rPr>
                                <w:spacing w:val="8"/>
                                <w:sz w:val="20"/>
                              </w:rPr>
                              <w:t xml:space="preserve"> </w:t>
                            </w:r>
                            <w:r>
                              <w:rPr>
                                <w:spacing w:val="-2"/>
                                <w:sz w:val="20"/>
                              </w:rPr>
                              <w:t>«верность» и</w:t>
                            </w:r>
                            <w:r>
                              <w:rPr>
                                <w:spacing w:val="4"/>
                                <w:sz w:val="20"/>
                              </w:rPr>
                              <w:t xml:space="preserve"> </w:t>
                            </w:r>
                            <w:r>
                              <w:rPr>
                                <w:spacing w:val="-2"/>
                                <w:sz w:val="20"/>
                              </w:rPr>
                              <w:t>«преданность»</w:t>
                            </w:r>
                            <w:r>
                              <w:rPr>
                                <w:spacing w:val="2"/>
                                <w:sz w:val="20"/>
                              </w:rPr>
                              <w:t xml:space="preserve"> </w:t>
                            </w:r>
                            <w:r>
                              <w:rPr>
                                <w:spacing w:val="-2"/>
                                <w:sz w:val="20"/>
                              </w:rPr>
                              <w:t>животных</w:t>
                            </w:r>
                          </w:p>
                        </w:tc>
                      </w:tr>
                      <w:tr w14:paraId="2B5A537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00" w:hRule="atLeast"/>
                        </w:trPr>
                        <w:tc>
                          <w:tcPr>
                            <w:tcW w:w="1051" w:type="dxa"/>
                          </w:tcPr>
                          <w:p w14:paraId="7693BDE4">
                            <w:pPr>
                              <w:pStyle w:val="9"/>
                              <w:spacing w:before="7"/>
                              <w:ind w:left="124"/>
                              <w:rPr>
                                <w:sz w:val="20"/>
                              </w:rPr>
                            </w:pPr>
                            <w:r>
                              <w:rPr>
                                <w:sz w:val="20"/>
                              </w:rPr>
                              <w:t>Урок</w:t>
                            </w:r>
                            <w:r>
                              <w:rPr>
                                <w:spacing w:val="-4"/>
                                <w:sz w:val="20"/>
                              </w:rPr>
                              <w:t xml:space="preserve"> </w:t>
                            </w:r>
                            <w:r>
                              <w:rPr>
                                <w:spacing w:val="-5"/>
                                <w:sz w:val="20"/>
                              </w:rPr>
                              <w:t>64</w:t>
                            </w:r>
                          </w:p>
                        </w:tc>
                        <w:tc>
                          <w:tcPr>
                            <w:tcW w:w="8335" w:type="dxa"/>
                          </w:tcPr>
                          <w:p w14:paraId="7E4BAD94">
                            <w:pPr>
                              <w:pStyle w:val="9"/>
                              <w:tabs>
                                <w:tab w:val="left" w:pos="1903"/>
                                <w:tab w:val="left" w:pos="2868"/>
                                <w:tab w:val="left" w:pos="3178"/>
                                <w:tab w:val="left" w:pos="4253"/>
                                <w:tab w:val="left" w:pos="4527"/>
                                <w:tab w:val="left" w:pos="5124"/>
                                <w:tab w:val="left" w:pos="6498"/>
                              </w:tabs>
                              <w:spacing w:before="7"/>
                              <w:ind w:right="738"/>
                              <w:rPr>
                                <w:sz w:val="20"/>
                              </w:rPr>
                            </w:pPr>
                            <w:r>
                              <w:rPr>
                                <w:spacing w:val="-2"/>
                                <w:sz w:val="20"/>
                              </w:rPr>
                              <w:t>Взаимоотношения</w:t>
                            </w:r>
                            <w:r>
                              <w:rPr>
                                <w:sz w:val="20"/>
                              </w:rPr>
                              <w:tab/>
                            </w:r>
                            <w:r>
                              <w:rPr>
                                <w:spacing w:val="-2"/>
                                <w:sz w:val="20"/>
                              </w:rPr>
                              <w:t>человека</w:t>
                            </w:r>
                            <w:r>
                              <w:rPr>
                                <w:sz w:val="20"/>
                              </w:rPr>
                              <w:tab/>
                            </w:r>
                            <w:r>
                              <w:rPr>
                                <w:spacing w:val="-10"/>
                                <w:sz w:val="20"/>
                              </w:rPr>
                              <w:t>и</w:t>
                            </w:r>
                            <w:r>
                              <w:rPr>
                                <w:sz w:val="20"/>
                              </w:rPr>
                              <w:tab/>
                            </w:r>
                            <w:r>
                              <w:rPr>
                                <w:spacing w:val="-2"/>
                                <w:sz w:val="20"/>
                              </w:rPr>
                              <w:t>животных</w:t>
                            </w:r>
                            <w:r>
                              <w:rPr>
                                <w:sz w:val="20"/>
                              </w:rPr>
                              <w:tab/>
                            </w:r>
                            <w:r>
                              <w:rPr>
                                <w:spacing w:val="-10"/>
                                <w:sz w:val="20"/>
                              </w:rPr>
                              <w:t>-</w:t>
                            </w:r>
                            <w:r>
                              <w:rPr>
                                <w:sz w:val="20"/>
                              </w:rPr>
                              <w:tab/>
                            </w:r>
                            <w:r>
                              <w:rPr>
                                <w:spacing w:val="-4"/>
                                <w:sz w:val="20"/>
                              </w:rPr>
                              <w:t>тема</w:t>
                            </w:r>
                            <w:r>
                              <w:rPr>
                                <w:sz w:val="20"/>
                              </w:rPr>
                              <w:tab/>
                            </w:r>
                            <w:r>
                              <w:rPr>
                                <w:spacing w:val="-2"/>
                                <w:sz w:val="20"/>
                              </w:rPr>
                              <w:t>произведения</w:t>
                            </w:r>
                            <w:r>
                              <w:rPr>
                                <w:sz w:val="20"/>
                              </w:rPr>
                              <w:tab/>
                            </w:r>
                            <w:r>
                              <w:rPr>
                                <w:spacing w:val="-2"/>
                                <w:sz w:val="20"/>
                              </w:rPr>
                              <w:t>Д.Н.</w:t>
                            </w:r>
                            <w:r>
                              <w:rPr>
                                <w:spacing w:val="-13"/>
                                <w:sz w:val="20"/>
                              </w:rPr>
                              <w:t xml:space="preserve"> </w:t>
                            </w:r>
                            <w:r>
                              <w:rPr>
                                <w:spacing w:val="-2"/>
                                <w:sz w:val="20"/>
                              </w:rPr>
                              <w:t>Мамин- Сибиряка</w:t>
                            </w:r>
                          </w:p>
                          <w:p w14:paraId="22126BC1">
                            <w:pPr>
                              <w:pStyle w:val="9"/>
                              <w:spacing w:line="213" w:lineRule="exact"/>
                              <w:rPr>
                                <w:sz w:val="20"/>
                              </w:rPr>
                            </w:pPr>
                            <w:r>
                              <w:rPr>
                                <w:spacing w:val="-2"/>
                                <w:sz w:val="20"/>
                              </w:rPr>
                              <w:t>«Приемыш»</w:t>
                            </w:r>
                          </w:p>
                        </w:tc>
                      </w:tr>
                      <w:tr w14:paraId="291AA73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6" w:hRule="atLeast"/>
                        </w:trPr>
                        <w:tc>
                          <w:tcPr>
                            <w:tcW w:w="1051" w:type="dxa"/>
                          </w:tcPr>
                          <w:p w14:paraId="3D0AEDBF">
                            <w:pPr>
                              <w:pStyle w:val="9"/>
                              <w:spacing w:before="2"/>
                              <w:ind w:left="124"/>
                              <w:rPr>
                                <w:sz w:val="20"/>
                              </w:rPr>
                            </w:pPr>
                            <w:r>
                              <w:rPr>
                                <w:sz w:val="20"/>
                              </w:rPr>
                              <w:t>Урок</w:t>
                            </w:r>
                            <w:r>
                              <w:rPr>
                                <w:spacing w:val="-4"/>
                                <w:sz w:val="20"/>
                              </w:rPr>
                              <w:t xml:space="preserve"> </w:t>
                            </w:r>
                            <w:r>
                              <w:rPr>
                                <w:spacing w:val="-5"/>
                                <w:sz w:val="20"/>
                              </w:rPr>
                              <w:t>65</w:t>
                            </w:r>
                          </w:p>
                        </w:tc>
                        <w:tc>
                          <w:tcPr>
                            <w:tcW w:w="8335" w:type="dxa"/>
                          </w:tcPr>
                          <w:p w14:paraId="398C058A">
                            <w:pPr>
                              <w:pStyle w:val="9"/>
                              <w:spacing w:before="2"/>
                              <w:rPr>
                                <w:sz w:val="20"/>
                              </w:rPr>
                            </w:pPr>
                            <w:r>
                              <w:rPr>
                                <w:sz w:val="20"/>
                              </w:rPr>
                              <w:t>Соотнесение</w:t>
                            </w:r>
                            <w:r>
                              <w:rPr>
                                <w:spacing w:val="-13"/>
                                <w:sz w:val="20"/>
                              </w:rPr>
                              <w:t xml:space="preserve"> </w:t>
                            </w:r>
                            <w:r>
                              <w:rPr>
                                <w:sz w:val="20"/>
                              </w:rPr>
                              <w:t>заглавия</w:t>
                            </w:r>
                            <w:r>
                              <w:rPr>
                                <w:spacing w:val="-12"/>
                                <w:sz w:val="20"/>
                              </w:rPr>
                              <w:t xml:space="preserve"> </w:t>
                            </w:r>
                            <w:r>
                              <w:rPr>
                                <w:sz w:val="20"/>
                              </w:rPr>
                              <w:t>и</w:t>
                            </w:r>
                            <w:r>
                              <w:rPr>
                                <w:spacing w:val="-12"/>
                                <w:sz w:val="20"/>
                              </w:rPr>
                              <w:t xml:space="preserve"> </w:t>
                            </w:r>
                            <w:r>
                              <w:rPr>
                                <w:sz w:val="20"/>
                              </w:rPr>
                              <w:t>главной</w:t>
                            </w:r>
                            <w:r>
                              <w:rPr>
                                <w:spacing w:val="-12"/>
                                <w:sz w:val="20"/>
                              </w:rPr>
                              <w:t xml:space="preserve"> </w:t>
                            </w:r>
                            <w:r>
                              <w:rPr>
                                <w:sz w:val="20"/>
                              </w:rPr>
                              <w:t>мысли</w:t>
                            </w:r>
                            <w:r>
                              <w:rPr>
                                <w:spacing w:val="-10"/>
                                <w:sz w:val="20"/>
                              </w:rPr>
                              <w:t xml:space="preserve"> </w:t>
                            </w:r>
                            <w:r>
                              <w:rPr>
                                <w:sz w:val="20"/>
                              </w:rPr>
                              <w:t>рассказа</w:t>
                            </w:r>
                            <w:r>
                              <w:rPr>
                                <w:spacing w:val="-9"/>
                                <w:sz w:val="20"/>
                              </w:rPr>
                              <w:t xml:space="preserve"> </w:t>
                            </w:r>
                            <w:r>
                              <w:rPr>
                                <w:sz w:val="20"/>
                              </w:rPr>
                              <w:t>Д.Н.</w:t>
                            </w:r>
                            <w:r>
                              <w:rPr>
                                <w:spacing w:val="-12"/>
                                <w:sz w:val="20"/>
                              </w:rPr>
                              <w:t xml:space="preserve"> </w:t>
                            </w:r>
                            <w:r>
                              <w:rPr>
                                <w:sz w:val="20"/>
                              </w:rPr>
                              <w:t>Мамин-Сибиряка</w:t>
                            </w:r>
                            <w:r>
                              <w:rPr>
                                <w:spacing w:val="-5"/>
                                <w:sz w:val="20"/>
                              </w:rPr>
                              <w:t xml:space="preserve"> </w:t>
                            </w:r>
                            <w:r>
                              <w:rPr>
                                <w:spacing w:val="-2"/>
                                <w:sz w:val="20"/>
                              </w:rPr>
                              <w:t>«Приемыш»</w:t>
                            </w:r>
                          </w:p>
                        </w:tc>
                      </w:tr>
                      <w:tr w14:paraId="13C3E25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00" w:hRule="atLeast"/>
                        </w:trPr>
                        <w:tc>
                          <w:tcPr>
                            <w:tcW w:w="1051" w:type="dxa"/>
                          </w:tcPr>
                          <w:p w14:paraId="45488232">
                            <w:pPr>
                              <w:pStyle w:val="9"/>
                              <w:spacing w:before="7"/>
                              <w:ind w:left="124"/>
                              <w:rPr>
                                <w:sz w:val="20"/>
                              </w:rPr>
                            </w:pPr>
                            <w:r>
                              <w:rPr>
                                <w:sz w:val="20"/>
                              </w:rPr>
                              <w:t>Урок</w:t>
                            </w:r>
                            <w:r>
                              <w:rPr>
                                <w:spacing w:val="-4"/>
                                <w:sz w:val="20"/>
                              </w:rPr>
                              <w:t xml:space="preserve"> </w:t>
                            </w:r>
                            <w:r>
                              <w:rPr>
                                <w:spacing w:val="-5"/>
                                <w:sz w:val="20"/>
                              </w:rPr>
                              <w:t>66</w:t>
                            </w:r>
                          </w:p>
                        </w:tc>
                        <w:tc>
                          <w:tcPr>
                            <w:tcW w:w="8335" w:type="dxa"/>
                          </w:tcPr>
                          <w:p w14:paraId="7D54333B">
                            <w:pPr>
                              <w:pStyle w:val="9"/>
                              <w:spacing w:before="7"/>
                              <w:ind w:right="422"/>
                              <w:rPr>
                                <w:sz w:val="20"/>
                              </w:rPr>
                            </w:pPr>
                            <w:r>
                              <w:rPr>
                                <w:sz w:val="20"/>
                              </w:rPr>
                              <w:t>Обсуждение</w:t>
                            </w:r>
                            <w:r>
                              <w:rPr>
                                <w:spacing w:val="-7"/>
                                <w:sz w:val="20"/>
                              </w:rPr>
                              <w:t xml:space="preserve"> </w:t>
                            </w:r>
                            <w:r>
                              <w:rPr>
                                <w:sz w:val="20"/>
                              </w:rPr>
                              <w:t>проблемы</w:t>
                            </w:r>
                            <w:r>
                              <w:rPr>
                                <w:spacing w:val="-7"/>
                                <w:sz w:val="20"/>
                              </w:rPr>
                              <w:t xml:space="preserve"> </w:t>
                            </w:r>
                            <w:r>
                              <w:rPr>
                                <w:sz w:val="20"/>
                              </w:rPr>
                              <w:t>«Что</w:t>
                            </w:r>
                            <w:r>
                              <w:rPr>
                                <w:spacing w:val="-10"/>
                                <w:sz w:val="20"/>
                              </w:rPr>
                              <w:t xml:space="preserve"> </w:t>
                            </w:r>
                            <w:r>
                              <w:rPr>
                                <w:sz w:val="20"/>
                              </w:rPr>
                              <w:t>значит</w:t>
                            </w:r>
                            <w:r>
                              <w:rPr>
                                <w:spacing w:val="-9"/>
                                <w:sz w:val="20"/>
                              </w:rPr>
                              <w:t xml:space="preserve"> </w:t>
                            </w:r>
                            <w:r>
                              <w:rPr>
                                <w:sz w:val="20"/>
                              </w:rPr>
                              <w:t>любить</w:t>
                            </w:r>
                            <w:r>
                              <w:rPr>
                                <w:spacing w:val="-10"/>
                                <w:sz w:val="20"/>
                              </w:rPr>
                              <w:t xml:space="preserve"> </w:t>
                            </w:r>
                            <w:r>
                              <w:rPr>
                                <w:sz w:val="20"/>
                              </w:rPr>
                              <w:t>животных?»</w:t>
                            </w:r>
                            <w:r>
                              <w:rPr>
                                <w:spacing w:val="-11"/>
                                <w:sz w:val="20"/>
                              </w:rPr>
                              <w:t xml:space="preserve"> </w:t>
                            </w:r>
                            <w:r>
                              <w:rPr>
                                <w:sz w:val="20"/>
                              </w:rPr>
                              <w:t>на</w:t>
                            </w:r>
                            <w:r>
                              <w:rPr>
                                <w:spacing w:val="-10"/>
                                <w:sz w:val="20"/>
                              </w:rPr>
                              <w:t xml:space="preserve"> </w:t>
                            </w:r>
                            <w:r>
                              <w:rPr>
                                <w:sz w:val="20"/>
                              </w:rPr>
                              <w:t>примере</w:t>
                            </w:r>
                            <w:r>
                              <w:rPr>
                                <w:spacing w:val="-10"/>
                                <w:sz w:val="20"/>
                              </w:rPr>
                              <w:t xml:space="preserve"> </w:t>
                            </w:r>
                            <w:r>
                              <w:rPr>
                                <w:sz w:val="20"/>
                              </w:rPr>
                              <w:t>рассказа</w:t>
                            </w:r>
                            <w:r>
                              <w:rPr>
                                <w:spacing w:val="-10"/>
                                <w:sz w:val="20"/>
                              </w:rPr>
                              <w:t xml:space="preserve"> </w:t>
                            </w:r>
                            <w:r>
                              <w:rPr>
                                <w:sz w:val="20"/>
                              </w:rPr>
                              <w:t xml:space="preserve">В.Ю. </w:t>
                            </w:r>
                            <w:r>
                              <w:rPr>
                                <w:spacing w:val="-2"/>
                                <w:sz w:val="20"/>
                              </w:rPr>
                              <w:t>Драгунского</w:t>
                            </w:r>
                          </w:p>
                          <w:p w14:paraId="43604CE2">
                            <w:pPr>
                              <w:pStyle w:val="9"/>
                              <w:spacing w:line="213" w:lineRule="exact"/>
                              <w:rPr>
                                <w:sz w:val="20"/>
                              </w:rPr>
                            </w:pPr>
                            <w:r>
                              <w:rPr>
                                <w:sz w:val="20"/>
                              </w:rPr>
                              <w:t>«Он</w:t>
                            </w:r>
                            <w:r>
                              <w:rPr>
                                <w:spacing w:val="-6"/>
                                <w:sz w:val="20"/>
                              </w:rPr>
                              <w:t xml:space="preserve"> </w:t>
                            </w:r>
                            <w:r>
                              <w:rPr>
                                <w:sz w:val="20"/>
                              </w:rPr>
                              <w:t>живой</w:t>
                            </w:r>
                            <w:r>
                              <w:rPr>
                                <w:spacing w:val="-4"/>
                                <w:sz w:val="20"/>
                              </w:rPr>
                              <w:t xml:space="preserve"> </w:t>
                            </w:r>
                            <w:r>
                              <w:rPr>
                                <w:sz w:val="20"/>
                              </w:rPr>
                              <w:t>и</w:t>
                            </w:r>
                            <w:r>
                              <w:rPr>
                                <w:spacing w:val="-8"/>
                                <w:sz w:val="20"/>
                              </w:rPr>
                              <w:t xml:space="preserve"> </w:t>
                            </w:r>
                            <w:r>
                              <w:rPr>
                                <w:spacing w:val="-2"/>
                                <w:sz w:val="20"/>
                              </w:rPr>
                              <w:t>светится»</w:t>
                            </w:r>
                          </w:p>
                        </w:tc>
                      </w:tr>
                      <w:tr w14:paraId="1D4D7E3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2" w:hRule="atLeast"/>
                        </w:trPr>
                        <w:tc>
                          <w:tcPr>
                            <w:tcW w:w="1051" w:type="dxa"/>
                          </w:tcPr>
                          <w:p w14:paraId="1577EE30">
                            <w:pPr>
                              <w:pStyle w:val="9"/>
                              <w:spacing w:before="7"/>
                              <w:ind w:left="124"/>
                              <w:rPr>
                                <w:sz w:val="20"/>
                              </w:rPr>
                            </w:pPr>
                            <w:r>
                              <w:rPr>
                                <w:sz w:val="20"/>
                              </w:rPr>
                              <w:t>Урок</w:t>
                            </w:r>
                            <w:r>
                              <w:rPr>
                                <w:spacing w:val="-4"/>
                                <w:sz w:val="20"/>
                              </w:rPr>
                              <w:t xml:space="preserve"> </w:t>
                            </w:r>
                            <w:r>
                              <w:rPr>
                                <w:spacing w:val="-5"/>
                                <w:sz w:val="20"/>
                              </w:rPr>
                              <w:t>67</w:t>
                            </w:r>
                          </w:p>
                        </w:tc>
                        <w:tc>
                          <w:tcPr>
                            <w:tcW w:w="8335" w:type="dxa"/>
                          </w:tcPr>
                          <w:p w14:paraId="1E779372">
                            <w:pPr>
                              <w:pStyle w:val="9"/>
                              <w:spacing w:line="237" w:lineRule="auto"/>
                              <w:ind w:right="422"/>
                              <w:rPr>
                                <w:sz w:val="20"/>
                              </w:rPr>
                            </w:pPr>
                            <w:r>
                              <w:rPr>
                                <w:sz w:val="20"/>
                              </w:rPr>
                              <w:t>Характеристика</w:t>
                            </w:r>
                            <w:r>
                              <w:rPr>
                                <w:spacing w:val="-10"/>
                                <w:sz w:val="20"/>
                              </w:rPr>
                              <w:t xml:space="preserve"> </w:t>
                            </w:r>
                            <w:r>
                              <w:rPr>
                                <w:sz w:val="20"/>
                              </w:rPr>
                              <w:t>героев-животных,</w:t>
                            </w:r>
                            <w:r>
                              <w:rPr>
                                <w:spacing w:val="-9"/>
                                <w:sz w:val="20"/>
                              </w:rPr>
                              <w:t xml:space="preserve"> </w:t>
                            </w:r>
                            <w:r>
                              <w:rPr>
                                <w:sz w:val="20"/>
                              </w:rPr>
                              <w:t>их</w:t>
                            </w:r>
                            <w:r>
                              <w:rPr>
                                <w:spacing w:val="-12"/>
                                <w:sz w:val="20"/>
                              </w:rPr>
                              <w:t xml:space="preserve"> </w:t>
                            </w:r>
                            <w:r>
                              <w:rPr>
                                <w:sz w:val="20"/>
                              </w:rPr>
                              <w:t>изображение</w:t>
                            </w:r>
                            <w:r>
                              <w:rPr>
                                <w:spacing w:val="-12"/>
                                <w:sz w:val="20"/>
                              </w:rPr>
                              <w:t xml:space="preserve"> </w:t>
                            </w:r>
                            <w:r>
                              <w:rPr>
                                <w:sz w:val="20"/>
                              </w:rPr>
                              <w:t>в</w:t>
                            </w:r>
                            <w:r>
                              <w:rPr>
                                <w:spacing w:val="-13"/>
                                <w:sz w:val="20"/>
                              </w:rPr>
                              <w:t xml:space="preserve"> </w:t>
                            </w:r>
                            <w:r>
                              <w:rPr>
                                <w:sz w:val="20"/>
                              </w:rPr>
                              <w:t>рассказах</w:t>
                            </w:r>
                            <w:r>
                              <w:rPr>
                                <w:spacing w:val="-10"/>
                                <w:sz w:val="20"/>
                              </w:rPr>
                              <w:t xml:space="preserve"> </w:t>
                            </w:r>
                            <w:r>
                              <w:rPr>
                                <w:sz w:val="20"/>
                              </w:rPr>
                              <w:t>писателей.</w:t>
                            </w:r>
                            <w:r>
                              <w:rPr>
                                <w:spacing w:val="-12"/>
                                <w:sz w:val="20"/>
                              </w:rPr>
                              <w:t xml:space="preserve"> </w:t>
                            </w:r>
                            <w:r>
                              <w:rPr>
                                <w:sz w:val="20"/>
                              </w:rPr>
                              <w:t>На</w:t>
                            </w:r>
                            <w:r>
                              <w:rPr>
                                <w:spacing w:val="-11"/>
                                <w:sz w:val="20"/>
                              </w:rPr>
                              <w:t xml:space="preserve"> </w:t>
                            </w:r>
                            <w:r>
                              <w:rPr>
                                <w:sz w:val="20"/>
                              </w:rPr>
                              <w:t>примере рассказа К.Г. Паустовского «Кот-ворюга»</w:t>
                            </w:r>
                          </w:p>
                        </w:tc>
                      </w:tr>
                      <w:tr w14:paraId="7384F5A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6" w:hRule="atLeast"/>
                        </w:trPr>
                        <w:tc>
                          <w:tcPr>
                            <w:tcW w:w="1051" w:type="dxa"/>
                          </w:tcPr>
                          <w:p w14:paraId="0A8AEA66">
                            <w:pPr>
                              <w:pStyle w:val="9"/>
                              <w:spacing w:before="2"/>
                              <w:ind w:left="124"/>
                              <w:rPr>
                                <w:sz w:val="20"/>
                              </w:rPr>
                            </w:pPr>
                            <w:r>
                              <w:rPr>
                                <w:sz w:val="20"/>
                              </w:rPr>
                              <w:t>Урок</w:t>
                            </w:r>
                            <w:r>
                              <w:rPr>
                                <w:spacing w:val="-4"/>
                                <w:sz w:val="20"/>
                              </w:rPr>
                              <w:t xml:space="preserve"> </w:t>
                            </w:r>
                            <w:r>
                              <w:rPr>
                                <w:spacing w:val="-5"/>
                                <w:sz w:val="20"/>
                              </w:rPr>
                              <w:t>68</w:t>
                            </w:r>
                          </w:p>
                        </w:tc>
                        <w:tc>
                          <w:tcPr>
                            <w:tcW w:w="8335" w:type="dxa"/>
                          </w:tcPr>
                          <w:p w14:paraId="13268B75">
                            <w:pPr>
                              <w:pStyle w:val="9"/>
                              <w:spacing w:before="2"/>
                              <w:rPr>
                                <w:sz w:val="20"/>
                              </w:rPr>
                            </w:pPr>
                            <w:r>
                              <w:rPr>
                                <w:sz w:val="20"/>
                              </w:rPr>
                              <w:t>Работа</w:t>
                            </w:r>
                            <w:r>
                              <w:rPr>
                                <w:spacing w:val="-15"/>
                                <w:sz w:val="20"/>
                              </w:rPr>
                              <w:t xml:space="preserve"> </w:t>
                            </w:r>
                            <w:r>
                              <w:rPr>
                                <w:sz w:val="20"/>
                              </w:rPr>
                              <w:t>с</w:t>
                            </w:r>
                            <w:r>
                              <w:rPr>
                                <w:spacing w:val="-12"/>
                                <w:sz w:val="20"/>
                              </w:rPr>
                              <w:t xml:space="preserve"> </w:t>
                            </w:r>
                            <w:r>
                              <w:rPr>
                                <w:sz w:val="20"/>
                              </w:rPr>
                              <w:t>рассказом</w:t>
                            </w:r>
                            <w:r>
                              <w:rPr>
                                <w:spacing w:val="-13"/>
                                <w:sz w:val="20"/>
                              </w:rPr>
                              <w:t xml:space="preserve"> </w:t>
                            </w:r>
                            <w:r>
                              <w:rPr>
                                <w:sz w:val="20"/>
                              </w:rPr>
                              <w:t>К.Г.</w:t>
                            </w:r>
                            <w:r>
                              <w:rPr>
                                <w:spacing w:val="-12"/>
                                <w:sz w:val="20"/>
                              </w:rPr>
                              <w:t xml:space="preserve"> </w:t>
                            </w:r>
                            <w:r>
                              <w:rPr>
                                <w:sz w:val="20"/>
                              </w:rPr>
                              <w:t>Паустовского</w:t>
                            </w:r>
                            <w:r>
                              <w:rPr>
                                <w:spacing w:val="-10"/>
                                <w:sz w:val="20"/>
                              </w:rPr>
                              <w:t xml:space="preserve"> </w:t>
                            </w:r>
                            <w:r>
                              <w:rPr>
                                <w:sz w:val="20"/>
                              </w:rPr>
                              <w:t>«Кот-ворюга»:</w:t>
                            </w:r>
                            <w:r>
                              <w:rPr>
                                <w:spacing w:val="-11"/>
                                <w:sz w:val="20"/>
                              </w:rPr>
                              <w:t xml:space="preserve"> </w:t>
                            </w:r>
                            <w:r>
                              <w:rPr>
                                <w:sz w:val="20"/>
                              </w:rPr>
                              <w:t>анализ</w:t>
                            </w:r>
                            <w:r>
                              <w:rPr>
                                <w:spacing w:val="-11"/>
                                <w:sz w:val="20"/>
                              </w:rPr>
                              <w:t xml:space="preserve"> </w:t>
                            </w:r>
                            <w:r>
                              <w:rPr>
                                <w:sz w:val="20"/>
                              </w:rPr>
                              <w:t>композиции,</w:t>
                            </w:r>
                            <w:r>
                              <w:rPr>
                                <w:spacing w:val="-11"/>
                                <w:sz w:val="20"/>
                              </w:rPr>
                              <w:t xml:space="preserve"> </w:t>
                            </w:r>
                            <w:r>
                              <w:rPr>
                                <w:sz w:val="20"/>
                              </w:rPr>
                              <w:t>составление</w:t>
                            </w:r>
                            <w:r>
                              <w:rPr>
                                <w:spacing w:val="-10"/>
                                <w:sz w:val="20"/>
                              </w:rPr>
                              <w:t xml:space="preserve"> </w:t>
                            </w:r>
                            <w:r>
                              <w:rPr>
                                <w:spacing w:val="-2"/>
                                <w:sz w:val="20"/>
                              </w:rPr>
                              <w:t>плана</w:t>
                            </w:r>
                          </w:p>
                        </w:tc>
                      </w:tr>
                      <w:tr w14:paraId="15BA8E1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00" w:hRule="atLeast"/>
                        </w:trPr>
                        <w:tc>
                          <w:tcPr>
                            <w:tcW w:w="1051" w:type="dxa"/>
                          </w:tcPr>
                          <w:p w14:paraId="2381101C">
                            <w:pPr>
                              <w:pStyle w:val="9"/>
                              <w:spacing w:before="7"/>
                              <w:ind w:left="124"/>
                              <w:rPr>
                                <w:sz w:val="20"/>
                              </w:rPr>
                            </w:pPr>
                            <w:r>
                              <w:rPr>
                                <w:sz w:val="20"/>
                              </w:rPr>
                              <w:t>Урок</w:t>
                            </w:r>
                            <w:r>
                              <w:rPr>
                                <w:spacing w:val="-4"/>
                                <w:sz w:val="20"/>
                              </w:rPr>
                              <w:t xml:space="preserve"> </w:t>
                            </w:r>
                            <w:r>
                              <w:rPr>
                                <w:spacing w:val="-5"/>
                                <w:sz w:val="20"/>
                              </w:rPr>
                              <w:t>69</w:t>
                            </w:r>
                          </w:p>
                        </w:tc>
                        <w:tc>
                          <w:tcPr>
                            <w:tcW w:w="8335" w:type="dxa"/>
                          </w:tcPr>
                          <w:p w14:paraId="5966376C">
                            <w:pPr>
                              <w:pStyle w:val="9"/>
                              <w:spacing w:before="7"/>
                              <w:ind w:right="613"/>
                              <w:rPr>
                                <w:sz w:val="20"/>
                              </w:rPr>
                            </w:pPr>
                            <w:r>
                              <w:rPr>
                                <w:sz w:val="20"/>
                              </w:rPr>
                              <w:t>Произведения</w:t>
                            </w:r>
                            <w:r>
                              <w:rPr>
                                <w:spacing w:val="36"/>
                                <w:sz w:val="20"/>
                              </w:rPr>
                              <w:t xml:space="preserve"> </w:t>
                            </w:r>
                            <w:r>
                              <w:rPr>
                                <w:sz w:val="20"/>
                              </w:rPr>
                              <w:t>К.Г.</w:t>
                            </w:r>
                            <w:r>
                              <w:rPr>
                                <w:spacing w:val="-5"/>
                                <w:sz w:val="20"/>
                              </w:rPr>
                              <w:t xml:space="preserve"> </w:t>
                            </w:r>
                            <w:r>
                              <w:rPr>
                                <w:sz w:val="20"/>
                              </w:rPr>
                              <w:t>Паустовского</w:t>
                            </w:r>
                            <w:r>
                              <w:rPr>
                                <w:spacing w:val="40"/>
                                <w:sz w:val="20"/>
                              </w:rPr>
                              <w:t xml:space="preserve"> </w:t>
                            </w:r>
                            <w:r>
                              <w:rPr>
                                <w:sz w:val="20"/>
                              </w:rPr>
                              <w:t>о</w:t>
                            </w:r>
                            <w:r>
                              <w:rPr>
                                <w:spacing w:val="36"/>
                                <w:sz w:val="20"/>
                              </w:rPr>
                              <w:t xml:space="preserve"> </w:t>
                            </w:r>
                            <w:r>
                              <w:rPr>
                                <w:sz w:val="20"/>
                              </w:rPr>
                              <w:t>природе</w:t>
                            </w:r>
                            <w:r>
                              <w:rPr>
                                <w:spacing w:val="35"/>
                                <w:sz w:val="20"/>
                              </w:rPr>
                              <w:t xml:space="preserve"> </w:t>
                            </w:r>
                            <w:r>
                              <w:rPr>
                                <w:sz w:val="20"/>
                              </w:rPr>
                              <w:t>и</w:t>
                            </w:r>
                            <w:r>
                              <w:rPr>
                                <w:spacing w:val="34"/>
                                <w:sz w:val="20"/>
                              </w:rPr>
                              <w:t xml:space="preserve"> </w:t>
                            </w:r>
                            <w:r>
                              <w:rPr>
                                <w:sz w:val="20"/>
                              </w:rPr>
                              <w:t>животных.</w:t>
                            </w:r>
                            <w:r>
                              <w:rPr>
                                <w:spacing w:val="36"/>
                                <w:sz w:val="20"/>
                              </w:rPr>
                              <w:t xml:space="preserve"> </w:t>
                            </w:r>
                            <w:r>
                              <w:rPr>
                                <w:sz w:val="20"/>
                              </w:rPr>
                              <w:t>Главная</w:t>
                            </w:r>
                            <w:r>
                              <w:rPr>
                                <w:spacing w:val="35"/>
                                <w:sz w:val="20"/>
                              </w:rPr>
                              <w:t xml:space="preserve"> </w:t>
                            </w:r>
                            <w:r>
                              <w:rPr>
                                <w:sz w:val="20"/>
                              </w:rPr>
                              <w:t>мысль</w:t>
                            </w:r>
                            <w:r>
                              <w:rPr>
                                <w:spacing w:val="40"/>
                                <w:sz w:val="20"/>
                              </w:rPr>
                              <w:t xml:space="preserve"> </w:t>
                            </w:r>
                            <w:r>
                              <w:rPr>
                                <w:sz w:val="20"/>
                              </w:rPr>
                              <w:t xml:space="preserve">(идея) </w:t>
                            </w:r>
                            <w:r>
                              <w:rPr>
                                <w:spacing w:val="-2"/>
                                <w:sz w:val="20"/>
                              </w:rPr>
                              <w:t>рассказа</w:t>
                            </w:r>
                          </w:p>
                          <w:p w14:paraId="77EFFA4F">
                            <w:pPr>
                              <w:pStyle w:val="9"/>
                              <w:spacing w:line="213" w:lineRule="exact"/>
                              <w:rPr>
                                <w:sz w:val="20"/>
                              </w:rPr>
                            </w:pPr>
                            <w:r>
                              <w:rPr>
                                <w:spacing w:val="-2"/>
                                <w:sz w:val="20"/>
                              </w:rPr>
                              <w:t>«Барсучий</w:t>
                            </w:r>
                            <w:r>
                              <w:rPr>
                                <w:spacing w:val="2"/>
                                <w:sz w:val="20"/>
                              </w:rPr>
                              <w:t xml:space="preserve"> </w:t>
                            </w:r>
                            <w:r>
                              <w:rPr>
                                <w:spacing w:val="-4"/>
                                <w:sz w:val="20"/>
                              </w:rPr>
                              <w:t>нос»</w:t>
                            </w:r>
                          </w:p>
                        </w:tc>
                      </w:tr>
                      <w:tr w14:paraId="599EC3C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trPr>
                        <w:tc>
                          <w:tcPr>
                            <w:tcW w:w="1051" w:type="dxa"/>
                          </w:tcPr>
                          <w:p w14:paraId="6B87B2BE">
                            <w:pPr>
                              <w:pStyle w:val="9"/>
                              <w:spacing w:before="7"/>
                              <w:ind w:left="124"/>
                              <w:rPr>
                                <w:sz w:val="20"/>
                              </w:rPr>
                            </w:pPr>
                            <w:r>
                              <w:rPr>
                                <w:sz w:val="20"/>
                              </w:rPr>
                              <w:t>Урок</w:t>
                            </w:r>
                            <w:r>
                              <w:rPr>
                                <w:spacing w:val="-4"/>
                                <w:sz w:val="20"/>
                              </w:rPr>
                              <w:t xml:space="preserve"> </w:t>
                            </w:r>
                            <w:r>
                              <w:rPr>
                                <w:spacing w:val="-5"/>
                                <w:sz w:val="20"/>
                              </w:rPr>
                              <w:t>70</w:t>
                            </w:r>
                          </w:p>
                        </w:tc>
                        <w:tc>
                          <w:tcPr>
                            <w:tcW w:w="8335" w:type="dxa"/>
                          </w:tcPr>
                          <w:p w14:paraId="51706839">
                            <w:pPr>
                              <w:pStyle w:val="9"/>
                              <w:spacing w:line="237" w:lineRule="auto"/>
                              <w:ind w:right="997"/>
                              <w:rPr>
                                <w:sz w:val="20"/>
                              </w:rPr>
                            </w:pPr>
                            <w:r>
                              <w:rPr>
                                <w:sz w:val="20"/>
                              </w:rPr>
                              <w:t>Работа</w:t>
                            </w:r>
                            <w:r>
                              <w:rPr>
                                <w:spacing w:val="40"/>
                                <w:sz w:val="20"/>
                              </w:rPr>
                              <w:t xml:space="preserve"> </w:t>
                            </w:r>
                            <w:r>
                              <w:rPr>
                                <w:sz w:val="20"/>
                              </w:rPr>
                              <w:t>с</w:t>
                            </w:r>
                            <w:r>
                              <w:rPr>
                                <w:spacing w:val="40"/>
                                <w:sz w:val="20"/>
                              </w:rPr>
                              <w:t xml:space="preserve"> </w:t>
                            </w:r>
                            <w:r>
                              <w:rPr>
                                <w:sz w:val="20"/>
                              </w:rPr>
                              <w:t>произведением</w:t>
                            </w:r>
                            <w:r>
                              <w:rPr>
                                <w:spacing w:val="40"/>
                                <w:sz w:val="20"/>
                              </w:rPr>
                              <w:t xml:space="preserve"> </w:t>
                            </w:r>
                            <w:r>
                              <w:rPr>
                                <w:sz w:val="20"/>
                              </w:rPr>
                              <w:t>К.Г.</w:t>
                            </w:r>
                            <w:r>
                              <w:rPr>
                                <w:spacing w:val="-5"/>
                                <w:sz w:val="20"/>
                              </w:rPr>
                              <w:t xml:space="preserve"> </w:t>
                            </w:r>
                            <w:r>
                              <w:rPr>
                                <w:sz w:val="20"/>
                              </w:rPr>
                              <w:t>Паустовского</w:t>
                            </w:r>
                            <w:r>
                              <w:rPr>
                                <w:spacing w:val="40"/>
                                <w:sz w:val="20"/>
                              </w:rPr>
                              <w:t xml:space="preserve"> </w:t>
                            </w:r>
                            <w:r>
                              <w:rPr>
                                <w:sz w:val="20"/>
                              </w:rPr>
                              <w:t>«Барсучий</w:t>
                            </w:r>
                            <w:r>
                              <w:rPr>
                                <w:spacing w:val="40"/>
                                <w:sz w:val="20"/>
                              </w:rPr>
                              <w:t xml:space="preserve"> </w:t>
                            </w:r>
                            <w:r>
                              <w:rPr>
                                <w:sz w:val="20"/>
                              </w:rPr>
                              <w:t>нос»:</w:t>
                            </w:r>
                            <w:r>
                              <w:rPr>
                                <w:spacing w:val="40"/>
                                <w:sz w:val="20"/>
                              </w:rPr>
                              <w:t xml:space="preserve"> </w:t>
                            </w:r>
                            <w:r>
                              <w:rPr>
                                <w:sz w:val="20"/>
                              </w:rPr>
                              <w:t>особенности</w:t>
                            </w:r>
                            <w:r>
                              <w:rPr>
                                <w:spacing w:val="40"/>
                                <w:sz w:val="20"/>
                              </w:rPr>
                              <w:t xml:space="preserve"> </w:t>
                            </w:r>
                            <w:r>
                              <w:rPr>
                                <w:sz w:val="20"/>
                              </w:rPr>
                              <w:t>композиции, составление плана рассказа</w:t>
                            </w:r>
                          </w:p>
                        </w:tc>
                      </w:tr>
                      <w:tr w14:paraId="6D0288D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trPr>
                        <w:tc>
                          <w:tcPr>
                            <w:tcW w:w="1051" w:type="dxa"/>
                          </w:tcPr>
                          <w:p w14:paraId="0E9CF1D6">
                            <w:pPr>
                              <w:pStyle w:val="9"/>
                              <w:spacing w:before="7"/>
                              <w:ind w:left="124"/>
                              <w:rPr>
                                <w:sz w:val="20"/>
                              </w:rPr>
                            </w:pPr>
                            <w:r>
                              <w:rPr>
                                <w:sz w:val="20"/>
                              </w:rPr>
                              <w:t>Урок</w:t>
                            </w:r>
                            <w:r>
                              <w:rPr>
                                <w:spacing w:val="-4"/>
                                <w:sz w:val="20"/>
                              </w:rPr>
                              <w:t xml:space="preserve"> </w:t>
                            </w:r>
                            <w:r>
                              <w:rPr>
                                <w:spacing w:val="-5"/>
                                <w:sz w:val="20"/>
                              </w:rPr>
                              <w:t>71</w:t>
                            </w:r>
                          </w:p>
                        </w:tc>
                        <w:tc>
                          <w:tcPr>
                            <w:tcW w:w="8335" w:type="dxa"/>
                          </w:tcPr>
                          <w:p w14:paraId="65AAC1B5">
                            <w:pPr>
                              <w:pStyle w:val="9"/>
                              <w:spacing w:before="2"/>
                              <w:rPr>
                                <w:sz w:val="20"/>
                              </w:rPr>
                            </w:pPr>
                            <w:r>
                              <w:rPr>
                                <w:sz w:val="20"/>
                              </w:rPr>
                              <w:t>Особенности</w:t>
                            </w:r>
                            <w:r>
                              <w:rPr>
                                <w:spacing w:val="29"/>
                                <w:sz w:val="20"/>
                              </w:rPr>
                              <w:t xml:space="preserve"> </w:t>
                            </w:r>
                            <w:r>
                              <w:rPr>
                                <w:sz w:val="20"/>
                              </w:rPr>
                              <w:t>композиции</w:t>
                            </w:r>
                            <w:r>
                              <w:rPr>
                                <w:spacing w:val="29"/>
                                <w:sz w:val="20"/>
                              </w:rPr>
                              <w:t xml:space="preserve"> </w:t>
                            </w:r>
                            <w:r>
                              <w:rPr>
                                <w:sz w:val="20"/>
                              </w:rPr>
                              <w:t>в</w:t>
                            </w:r>
                            <w:r>
                              <w:rPr>
                                <w:spacing w:val="28"/>
                                <w:sz w:val="20"/>
                              </w:rPr>
                              <w:t xml:space="preserve"> </w:t>
                            </w:r>
                            <w:r>
                              <w:rPr>
                                <w:sz w:val="20"/>
                              </w:rPr>
                              <w:t>рассказах</w:t>
                            </w:r>
                            <w:r>
                              <w:rPr>
                                <w:spacing w:val="29"/>
                                <w:sz w:val="20"/>
                              </w:rPr>
                              <w:t xml:space="preserve"> </w:t>
                            </w:r>
                            <w:r>
                              <w:rPr>
                                <w:sz w:val="20"/>
                              </w:rPr>
                              <w:t>о</w:t>
                            </w:r>
                            <w:r>
                              <w:rPr>
                                <w:spacing w:val="30"/>
                                <w:sz w:val="20"/>
                              </w:rPr>
                              <w:t xml:space="preserve"> </w:t>
                            </w:r>
                            <w:r>
                              <w:rPr>
                                <w:sz w:val="20"/>
                              </w:rPr>
                              <w:t>животных.</w:t>
                            </w:r>
                            <w:r>
                              <w:rPr>
                                <w:spacing w:val="30"/>
                                <w:sz w:val="20"/>
                              </w:rPr>
                              <w:t xml:space="preserve"> </w:t>
                            </w:r>
                            <w:r>
                              <w:rPr>
                                <w:sz w:val="20"/>
                              </w:rPr>
                              <w:t>На</w:t>
                            </w:r>
                            <w:r>
                              <w:rPr>
                                <w:spacing w:val="31"/>
                                <w:sz w:val="20"/>
                              </w:rPr>
                              <w:t xml:space="preserve"> </w:t>
                            </w:r>
                            <w:r>
                              <w:rPr>
                                <w:sz w:val="20"/>
                              </w:rPr>
                              <w:t>примере</w:t>
                            </w:r>
                            <w:r>
                              <w:rPr>
                                <w:spacing w:val="30"/>
                                <w:sz w:val="20"/>
                              </w:rPr>
                              <w:t xml:space="preserve"> </w:t>
                            </w:r>
                            <w:r>
                              <w:rPr>
                                <w:sz w:val="20"/>
                              </w:rPr>
                              <w:t>рассказа</w:t>
                            </w:r>
                            <w:r>
                              <w:rPr>
                                <w:spacing w:val="30"/>
                                <w:sz w:val="20"/>
                              </w:rPr>
                              <w:t xml:space="preserve"> </w:t>
                            </w:r>
                            <w:r>
                              <w:rPr>
                                <w:sz w:val="20"/>
                              </w:rPr>
                              <w:t>Б.С.</w:t>
                            </w:r>
                            <w:r>
                              <w:rPr>
                                <w:spacing w:val="-5"/>
                                <w:sz w:val="20"/>
                              </w:rPr>
                              <w:t xml:space="preserve"> </w:t>
                            </w:r>
                            <w:r>
                              <w:rPr>
                                <w:spacing w:val="-2"/>
                                <w:sz w:val="20"/>
                              </w:rPr>
                              <w:t>Житкова</w:t>
                            </w:r>
                          </w:p>
                          <w:p w14:paraId="26A2AD33">
                            <w:pPr>
                              <w:pStyle w:val="9"/>
                              <w:spacing w:before="1"/>
                              <w:rPr>
                                <w:sz w:val="20"/>
                              </w:rPr>
                            </w:pPr>
                            <w:r>
                              <w:rPr>
                                <w:sz w:val="20"/>
                              </w:rPr>
                              <w:t>«Про</w:t>
                            </w:r>
                            <w:r>
                              <w:rPr>
                                <w:spacing w:val="-7"/>
                                <w:sz w:val="20"/>
                              </w:rPr>
                              <w:t xml:space="preserve"> </w:t>
                            </w:r>
                            <w:r>
                              <w:rPr>
                                <w:spacing w:val="-2"/>
                                <w:sz w:val="20"/>
                              </w:rPr>
                              <w:t>обезьянку»</w:t>
                            </w:r>
                          </w:p>
                        </w:tc>
                      </w:tr>
                      <w:tr w14:paraId="7CFA93D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trPr>
                        <w:tc>
                          <w:tcPr>
                            <w:tcW w:w="1051" w:type="dxa"/>
                          </w:tcPr>
                          <w:p w14:paraId="74AD8160">
                            <w:pPr>
                              <w:pStyle w:val="9"/>
                              <w:spacing w:before="10"/>
                              <w:ind w:left="124"/>
                              <w:rPr>
                                <w:sz w:val="20"/>
                              </w:rPr>
                            </w:pPr>
                            <w:r>
                              <w:rPr>
                                <w:sz w:val="20"/>
                              </w:rPr>
                              <w:t>Урок</w:t>
                            </w:r>
                            <w:r>
                              <w:rPr>
                                <w:spacing w:val="-4"/>
                                <w:sz w:val="20"/>
                              </w:rPr>
                              <w:t xml:space="preserve"> </w:t>
                            </w:r>
                            <w:r>
                              <w:rPr>
                                <w:spacing w:val="-5"/>
                                <w:sz w:val="20"/>
                              </w:rPr>
                              <w:t>72</w:t>
                            </w:r>
                          </w:p>
                        </w:tc>
                        <w:tc>
                          <w:tcPr>
                            <w:tcW w:w="8335" w:type="dxa"/>
                          </w:tcPr>
                          <w:p w14:paraId="0DDB0F87">
                            <w:pPr>
                              <w:pStyle w:val="9"/>
                              <w:spacing w:before="2"/>
                              <w:ind w:right="997"/>
                              <w:rPr>
                                <w:sz w:val="20"/>
                              </w:rPr>
                            </w:pPr>
                            <w:r>
                              <w:rPr>
                                <w:sz w:val="20"/>
                              </w:rPr>
                              <w:t>Создание</w:t>
                            </w:r>
                            <w:r>
                              <w:rPr>
                                <w:spacing w:val="80"/>
                                <w:sz w:val="20"/>
                              </w:rPr>
                              <w:t xml:space="preserve"> </w:t>
                            </w:r>
                            <w:r>
                              <w:rPr>
                                <w:sz w:val="20"/>
                              </w:rPr>
                              <w:t>характеров</w:t>
                            </w:r>
                            <w:r>
                              <w:rPr>
                                <w:spacing w:val="40"/>
                                <w:sz w:val="20"/>
                              </w:rPr>
                              <w:t xml:space="preserve"> </w:t>
                            </w:r>
                            <w:r>
                              <w:rPr>
                                <w:sz w:val="20"/>
                              </w:rPr>
                              <w:t>героев-животных</w:t>
                            </w:r>
                            <w:r>
                              <w:rPr>
                                <w:spacing w:val="80"/>
                                <w:sz w:val="20"/>
                              </w:rPr>
                              <w:t xml:space="preserve"> </w:t>
                            </w:r>
                            <w:r>
                              <w:rPr>
                                <w:sz w:val="20"/>
                              </w:rPr>
                              <w:t>в</w:t>
                            </w:r>
                            <w:r>
                              <w:rPr>
                                <w:spacing w:val="40"/>
                                <w:sz w:val="20"/>
                              </w:rPr>
                              <w:t xml:space="preserve"> </w:t>
                            </w:r>
                            <w:r>
                              <w:rPr>
                                <w:sz w:val="20"/>
                              </w:rPr>
                              <w:t>рассказах</w:t>
                            </w:r>
                            <w:r>
                              <w:rPr>
                                <w:spacing w:val="80"/>
                                <w:sz w:val="20"/>
                              </w:rPr>
                              <w:t xml:space="preserve"> </w:t>
                            </w:r>
                            <w:r>
                              <w:rPr>
                                <w:sz w:val="20"/>
                              </w:rPr>
                              <w:t>писателей.</w:t>
                            </w:r>
                            <w:r>
                              <w:rPr>
                                <w:spacing w:val="80"/>
                                <w:sz w:val="20"/>
                              </w:rPr>
                              <w:t xml:space="preserve"> </w:t>
                            </w:r>
                            <w:r>
                              <w:rPr>
                                <w:sz w:val="20"/>
                              </w:rPr>
                              <w:t>На</w:t>
                            </w:r>
                            <w:r>
                              <w:rPr>
                                <w:spacing w:val="40"/>
                                <w:sz w:val="20"/>
                              </w:rPr>
                              <w:t xml:space="preserve"> </w:t>
                            </w:r>
                            <w:r>
                              <w:rPr>
                                <w:sz w:val="20"/>
                              </w:rPr>
                              <w:t>примере рассказа Б.С. Житкова «Про обезьянку»</w:t>
                            </w:r>
                          </w:p>
                        </w:tc>
                      </w:tr>
                      <w:tr w14:paraId="052C8F8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31" w:hRule="atLeast"/>
                        </w:trPr>
                        <w:tc>
                          <w:tcPr>
                            <w:tcW w:w="1051" w:type="dxa"/>
                          </w:tcPr>
                          <w:p w14:paraId="1C49C5D9">
                            <w:pPr>
                              <w:pStyle w:val="9"/>
                              <w:spacing w:before="7"/>
                              <w:ind w:left="124"/>
                              <w:rPr>
                                <w:sz w:val="20"/>
                              </w:rPr>
                            </w:pPr>
                            <w:r>
                              <w:rPr>
                                <w:sz w:val="20"/>
                              </w:rPr>
                              <w:t>Урок</w:t>
                            </w:r>
                            <w:r>
                              <w:rPr>
                                <w:spacing w:val="-4"/>
                                <w:sz w:val="20"/>
                              </w:rPr>
                              <w:t xml:space="preserve"> </w:t>
                            </w:r>
                            <w:r>
                              <w:rPr>
                                <w:spacing w:val="-5"/>
                                <w:sz w:val="20"/>
                              </w:rPr>
                              <w:t>73</w:t>
                            </w:r>
                          </w:p>
                        </w:tc>
                        <w:tc>
                          <w:tcPr>
                            <w:tcW w:w="8335" w:type="dxa"/>
                          </w:tcPr>
                          <w:p w14:paraId="78CB565E">
                            <w:pPr>
                              <w:pStyle w:val="9"/>
                              <w:spacing w:before="7"/>
                              <w:ind w:right="145"/>
                              <w:rPr>
                                <w:sz w:val="20"/>
                              </w:rPr>
                            </w:pPr>
                            <w:r>
                              <w:rPr>
                                <w:sz w:val="20"/>
                              </w:rPr>
                              <w:t>Рассказы</w:t>
                            </w:r>
                            <w:r>
                              <w:rPr>
                                <w:spacing w:val="-7"/>
                                <w:sz w:val="20"/>
                              </w:rPr>
                              <w:t xml:space="preserve"> </w:t>
                            </w:r>
                            <w:r>
                              <w:rPr>
                                <w:sz w:val="20"/>
                              </w:rPr>
                              <w:t>писателей-натуралистов</w:t>
                            </w:r>
                            <w:r>
                              <w:rPr>
                                <w:spacing w:val="-7"/>
                                <w:sz w:val="20"/>
                              </w:rPr>
                              <w:t xml:space="preserve"> </w:t>
                            </w:r>
                            <w:r>
                              <w:rPr>
                                <w:sz w:val="20"/>
                              </w:rPr>
                              <w:t>о</w:t>
                            </w:r>
                            <w:r>
                              <w:rPr>
                                <w:spacing w:val="-7"/>
                                <w:sz w:val="20"/>
                              </w:rPr>
                              <w:t xml:space="preserve"> </w:t>
                            </w:r>
                            <w:r>
                              <w:rPr>
                                <w:sz w:val="20"/>
                              </w:rPr>
                              <w:t>заботливом</w:t>
                            </w:r>
                            <w:r>
                              <w:rPr>
                                <w:spacing w:val="-7"/>
                                <w:sz w:val="20"/>
                              </w:rPr>
                              <w:t xml:space="preserve"> </w:t>
                            </w:r>
                            <w:r>
                              <w:rPr>
                                <w:sz w:val="20"/>
                              </w:rPr>
                              <w:t>и</w:t>
                            </w:r>
                            <w:r>
                              <w:rPr>
                                <w:spacing w:val="-12"/>
                                <w:sz w:val="20"/>
                              </w:rPr>
                              <w:t xml:space="preserve"> </w:t>
                            </w:r>
                            <w:r>
                              <w:rPr>
                                <w:sz w:val="20"/>
                              </w:rPr>
                              <w:t>бережном</w:t>
                            </w:r>
                            <w:r>
                              <w:rPr>
                                <w:spacing w:val="-6"/>
                                <w:sz w:val="20"/>
                              </w:rPr>
                              <w:t xml:space="preserve"> </w:t>
                            </w:r>
                            <w:r>
                              <w:rPr>
                                <w:sz w:val="20"/>
                              </w:rPr>
                              <w:t>отношении</w:t>
                            </w:r>
                            <w:r>
                              <w:rPr>
                                <w:spacing w:val="-11"/>
                                <w:sz w:val="20"/>
                              </w:rPr>
                              <w:t xml:space="preserve"> </w:t>
                            </w:r>
                            <w:r>
                              <w:rPr>
                                <w:sz w:val="20"/>
                              </w:rPr>
                              <w:t>человека</w:t>
                            </w:r>
                            <w:r>
                              <w:rPr>
                                <w:spacing w:val="-6"/>
                                <w:sz w:val="20"/>
                              </w:rPr>
                              <w:t xml:space="preserve"> </w:t>
                            </w:r>
                            <w:r>
                              <w:rPr>
                                <w:sz w:val="20"/>
                              </w:rPr>
                              <w:t>к</w:t>
                            </w:r>
                            <w:r>
                              <w:rPr>
                                <w:spacing w:val="-5"/>
                                <w:sz w:val="20"/>
                              </w:rPr>
                              <w:t xml:space="preserve"> </w:t>
                            </w:r>
                            <w:r>
                              <w:rPr>
                                <w:sz w:val="20"/>
                              </w:rPr>
                              <w:t xml:space="preserve">животным </w:t>
                            </w:r>
                            <w:r>
                              <w:rPr>
                                <w:spacing w:val="-10"/>
                                <w:sz w:val="20"/>
                              </w:rPr>
                              <w:t>к</w:t>
                            </w:r>
                          </w:p>
                          <w:p w14:paraId="5626CDBA">
                            <w:pPr>
                              <w:pStyle w:val="9"/>
                              <w:spacing w:before="14" w:line="223" w:lineRule="auto"/>
                              <w:rPr>
                                <w:sz w:val="20"/>
                              </w:rPr>
                            </w:pPr>
                            <w:r>
                              <w:rPr>
                                <w:sz w:val="20"/>
                              </w:rPr>
                              <w:t>природе</w:t>
                            </w:r>
                            <w:r>
                              <w:rPr>
                                <w:spacing w:val="30"/>
                                <w:sz w:val="20"/>
                              </w:rPr>
                              <w:t xml:space="preserve"> </w:t>
                            </w:r>
                            <w:r>
                              <w:rPr>
                                <w:sz w:val="20"/>
                              </w:rPr>
                              <w:t>родного</w:t>
                            </w:r>
                            <w:r>
                              <w:rPr>
                                <w:spacing w:val="33"/>
                                <w:sz w:val="20"/>
                              </w:rPr>
                              <w:t xml:space="preserve"> </w:t>
                            </w:r>
                            <w:r>
                              <w:rPr>
                                <w:sz w:val="20"/>
                              </w:rPr>
                              <w:t>края.</w:t>
                            </w:r>
                            <w:r>
                              <w:rPr>
                                <w:spacing w:val="34"/>
                                <w:sz w:val="20"/>
                              </w:rPr>
                              <w:t xml:space="preserve"> </w:t>
                            </w:r>
                            <w:r>
                              <w:rPr>
                                <w:sz w:val="20"/>
                              </w:rPr>
                              <w:t>Составление</w:t>
                            </w:r>
                            <w:r>
                              <w:rPr>
                                <w:spacing w:val="36"/>
                                <w:sz w:val="20"/>
                              </w:rPr>
                              <w:t xml:space="preserve"> </w:t>
                            </w:r>
                            <w:r>
                              <w:rPr>
                                <w:sz w:val="20"/>
                              </w:rPr>
                              <w:t>устного</w:t>
                            </w:r>
                            <w:r>
                              <w:rPr>
                                <w:spacing w:val="32"/>
                                <w:sz w:val="20"/>
                              </w:rPr>
                              <w:t xml:space="preserve"> </w:t>
                            </w:r>
                            <w:r>
                              <w:rPr>
                                <w:sz w:val="20"/>
                              </w:rPr>
                              <w:t>рассказа</w:t>
                            </w:r>
                            <w:r>
                              <w:rPr>
                                <w:spacing w:val="36"/>
                                <w:sz w:val="20"/>
                              </w:rPr>
                              <w:t xml:space="preserve"> </w:t>
                            </w:r>
                            <w:r>
                              <w:rPr>
                                <w:sz w:val="20"/>
                              </w:rPr>
                              <w:t>«Любовь</w:t>
                            </w:r>
                            <w:r>
                              <w:rPr>
                                <w:spacing w:val="34"/>
                                <w:sz w:val="20"/>
                              </w:rPr>
                              <w:t xml:space="preserve"> </w:t>
                            </w:r>
                            <w:r>
                              <w:rPr>
                                <w:sz w:val="20"/>
                              </w:rPr>
                              <w:t>и</w:t>
                            </w:r>
                            <w:r>
                              <w:rPr>
                                <w:spacing w:val="30"/>
                                <w:sz w:val="20"/>
                              </w:rPr>
                              <w:t xml:space="preserve"> </w:t>
                            </w:r>
                            <w:r>
                              <w:rPr>
                                <w:sz w:val="20"/>
                              </w:rPr>
                              <w:t>забота</w:t>
                            </w:r>
                            <w:r>
                              <w:rPr>
                                <w:spacing w:val="32"/>
                                <w:sz w:val="20"/>
                              </w:rPr>
                              <w:t xml:space="preserve"> </w:t>
                            </w:r>
                            <w:r>
                              <w:rPr>
                                <w:sz w:val="20"/>
                              </w:rPr>
                              <w:t>о</w:t>
                            </w:r>
                            <w:r>
                              <w:rPr>
                                <w:spacing w:val="32"/>
                                <w:sz w:val="20"/>
                              </w:rPr>
                              <w:t xml:space="preserve"> </w:t>
                            </w:r>
                            <w:r>
                              <w:rPr>
                                <w:sz w:val="20"/>
                              </w:rPr>
                              <w:t>братьях</w:t>
                            </w:r>
                            <w:r>
                              <w:rPr>
                                <w:spacing w:val="33"/>
                                <w:sz w:val="20"/>
                              </w:rPr>
                              <w:t xml:space="preserve"> </w:t>
                            </w:r>
                            <w:r>
                              <w:rPr>
                                <w:sz w:val="20"/>
                              </w:rPr>
                              <w:t>наших меньших» по изученным произведениям</w:t>
                            </w:r>
                          </w:p>
                        </w:tc>
                      </w:tr>
                      <w:tr w14:paraId="47A7C89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4" w:hRule="atLeast"/>
                        </w:trPr>
                        <w:tc>
                          <w:tcPr>
                            <w:tcW w:w="1051" w:type="dxa"/>
                          </w:tcPr>
                          <w:p w14:paraId="330A2112">
                            <w:pPr>
                              <w:pStyle w:val="9"/>
                              <w:spacing w:line="228" w:lineRule="exact"/>
                              <w:ind w:left="124"/>
                              <w:rPr>
                                <w:sz w:val="20"/>
                              </w:rPr>
                            </w:pPr>
                            <w:r>
                              <w:rPr>
                                <w:sz w:val="20"/>
                              </w:rPr>
                              <w:t>Урок</w:t>
                            </w:r>
                            <w:r>
                              <w:rPr>
                                <w:spacing w:val="-4"/>
                                <w:sz w:val="20"/>
                              </w:rPr>
                              <w:t xml:space="preserve"> </w:t>
                            </w:r>
                            <w:r>
                              <w:rPr>
                                <w:spacing w:val="-5"/>
                                <w:sz w:val="20"/>
                              </w:rPr>
                              <w:t>74</w:t>
                            </w:r>
                          </w:p>
                        </w:tc>
                        <w:tc>
                          <w:tcPr>
                            <w:tcW w:w="8335" w:type="dxa"/>
                          </w:tcPr>
                          <w:p w14:paraId="3E1FC26D">
                            <w:pPr>
                              <w:pStyle w:val="9"/>
                              <w:spacing w:line="228" w:lineRule="exact"/>
                              <w:rPr>
                                <w:sz w:val="20"/>
                              </w:rPr>
                            </w:pPr>
                            <w:r>
                              <w:rPr>
                                <w:sz w:val="20"/>
                              </w:rPr>
                              <w:t>Тематическое</w:t>
                            </w:r>
                            <w:r>
                              <w:rPr>
                                <w:spacing w:val="-13"/>
                                <w:sz w:val="20"/>
                              </w:rPr>
                              <w:t xml:space="preserve"> </w:t>
                            </w:r>
                            <w:r>
                              <w:rPr>
                                <w:sz w:val="20"/>
                              </w:rPr>
                              <w:t>повторение</w:t>
                            </w:r>
                            <w:r>
                              <w:rPr>
                                <w:spacing w:val="-12"/>
                                <w:sz w:val="20"/>
                              </w:rPr>
                              <w:t xml:space="preserve"> </w:t>
                            </w:r>
                            <w:r>
                              <w:rPr>
                                <w:sz w:val="20"/>
                              </w:rPr>
                              <w:t>по</w:t>
                            </w:r>
                            <w:r>
                              <w:rPr>
                                <w:spacing w:val="-13"/>
                                <w:sz w:val="20"/>
                              </w:rPr>
                              <w:t xml:space="preserve"> </w:t>
                            </w:r>
                            <w:r>
                              <w:rPr>
                                <w:sz w:val="20"/>
                              </w:rPr>
                              <w:t>итогам</w:t>
                            </w:r>
                            <w:r>
                              <w:rPr>
                                <w:spacing w:val="-12"/>
                                <w:sz w:val="20"/>
                              </w:rPr>
                              <w:t xml:space="preserve"> </w:t>
                            </w:r>
                            <w:r>
                              <w:rPr>
                                <w:sz w:val="20"/>
                              </w:rPr>
                              <w:t>раздела</w:t>
                            </w:r>
                            <w:r>
                              <w:rPr>
                                <w:spacing w:val="-8"/>
                                <w:sz w:val="20"/>
                              </w:rPr>
                              <w:t xml:space="preserve"> </w:t>
                            </w:r>
                            <w:r>
                              <w:rPr>
                                <w:sz w:val="20"/>
                              </w:rPr>
                              <w:t>«Взаимоотношения</w:t>
                            </w:r>
                            <w:r>
                              <w:rPr>
                                <w:spacing w:val="-12"/>
                                <w:sz w:val="20"/>
                              </w:rPr>
                              <w:t xml:space="preserve"> </w:t>
                            </w:r>
                            <w:r>
                              <w:rPr>
                                <w:sz w:val="20"/>
                              </w:rPr>
                              <w:t>человека</w:t>
                            </w:r>
                            <w:r>
                              <w:rPr>
                                <w:spacing w:val="-11"/>
                                <w:sz w:val="20"/>
                              </w:rPr>
                              <w:t xml:space="preserve"> </w:t>
                            </w:r>
                            <w:r>
                              <w:rPr>
                                <w:sz w:val="20"/>
                              </w:rPr>
                              <w:t>и</w:t>
                            </w:r>
                            <w:r>
                              <w:rPr>
                                <w:spacing w:val="-12"/>
                                <w:sz w:val="20"/>
                              </w:rPr>
                              <w:t xml:space="preserve"> </w:t>
                            </w:r>
                            <w:r>
                              <w:rPr>
                                <w:spacing w:val="-2"/>
                                <w:sz w:val="20"/>
                              </w:rPr>
                              <w:t>животных»</w:t>
                            </w:r>
                          </w:p>
                        </w:tc>
                      </w:tr>
                      <w:tr w14:paraId="0500C4E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trPr>
                        <w:tc>
                          <w:tcPr>
                            <w:tcW w:w="1051" w:type="dxa"/>
                          </w:tcPr>
                          <w:p w14:paraId="00CD8DBC">
                            <w:pPr>
                              <w:pStyle w:val="9"/>
                              <w:spacing w:before="10"/>
                              <w:ind w:left="124"/>
                              <w:rPr>
                                <w:sz w:val="20"/>
                              </w:rPr>
                            </w:pPr>
                            <w:r>
                              <w:rPr>
                                <w:sz w:val="20"/>
                              </w:rPr>
                              <w:t>Урок</w:t>
                            </w:r>
                            <w:r>
                              <w:rPr>
                                <w:spacing w:val="-4"/>
                                <w:sz w:val="20"/>
                              </w:rPr>
                              <w:t xml:space="preserve"> </w:t>
                            </w:r>
                            <w:r>
                              <w:rPr>
                                <w:spacing w:val="-5"/>
                                <w:sz w:val="20"/>
                              </w:rPr>
                              <w:t>75</w:t>
                            </w:r>
                          </w:p>
                        </w:tc>
                        <w:tc>
                          <w:tcPr>
                            <w:tcW w:w="8335" w:type="dxa"/>
                          </w:tcPr>
                          <w:p w14:paraId="62A45640">
                            <w:pPr>
                              <w:pStyle w:val="9"/>
                              <w:rPr>
                                <w:sz w:val="20"/>
                              </w:rPr>
                            </w:pPr>
                            <w:r>
                              <w:rPr>
                                <w:sz w:val="20"/>
                              </w:rPr>
                              <w:t>Звукопись,</w:t>
                            </w:r>
                            <w:r>
                              <w:rPr>
                                <w:spacing w:val="29"/>
                                <w:sz w:val="20"/>
                              </w:rPr>
                              <w:t xml:space="preserve"> </w:t>
                            </w:r>
                            <w:r>
                              <w:rPr>
                                <w:sz w:val="20"/>
                              </w:rPr>
                              <w:t>ее</w:t>
                            </w:r>
                            <w:r>
                              <w:rPr>
                                <w:spacing w:val="30"/>
                                <w:sz w:val="20"/>
                              </w:rPr>
                              <w:t xml:space="preserve"> </w:t>
                            </w:r>
                            <w:r>
                              <w:rPr>
                                <w:sz w:val="20"/>
                              </w:rPr>
                              <w:t>выразительное</w:t>
                            </w:r>
                            <w:r>
                              <w:rPr>
                                <w:spacing w:val="29"/>
                                <w:sz w:val="20"/>
                              </w:rPr>
                              <w:t xml:space="preserve"> </w:t>
                            </w:r>
                            <w:r>
                              <w:rPr>
                                <w:sz w:val="20"/>
                              </w:rPr>
                              <w:t>значение</w:t>
                            </w:r>
                            <w:r>
                              <w:rPr>
                                <w:spacing w:val="31"/>
                                <w:sz w:val="20"/>
                              </w:rPr>
                              <w:t xml:space="preserve"> </w:t>
                            </w:r>
                            <w:r>
                              <w:rPr>
                                <w:sz w:val="20"/>
                              </w:rPr>
                              <w:t>в</w:t>
                            </w:r>
                            <w:r>
                              <w:rPr>
                                <w:spacing w:val="27"/>
                                <w:sz w:val="20"/>
                              </w:rPr>
                              <w:t xml:space="preserve"> </w:t>
                            </w:r>
                            <w:r>
                              <w:rPr>
                                <w:sz w:val="20"/>
                              </w:rPr>
                              <w:t>лирических</w:t>
                            </w:r>
                            <w:r>
                              <w:rPr>
                                <w:spacing w:val="30"/>
                                <w:sz w:val="20"/>
                              </w:rPr>
                              <w:t xml:space="preserve"> </w:t>
                            </w:r>
                            <w:r>
                              <w:rPr>
                                <w:sz w:val="20"/>
                              </w:rPr>
                              <w:t>произведениях.</w:t>
                            </w:r>
                            <w:r>
                              <w:rPr>
                                <w:spacing w:val="31"/>
                                <w:sz w:val="20"/>
                              </w:rPr>
                              <w:t xml:space="preserve"> </w:t>
                            </w:r>
                            <w:r>
                              <w:rPr>
                                <w:sz w:val="20"/>
                              </w:rPr>
                              <w:t>Чувства,</w:t>
                            </w:r>
                            <w:r>
                              <w:rPr>
                                <w:spacing w:val="31"/>
                                <w:sz w:val="20"/>
                              </w:rPr>
                              <w:t xml:space="preserve"> </w:t>
                            </w:r>
                            <w:r>
                              <w:rPr>
                                <w:sz w:val="20"/>
                              </w:rPr>
                              <w:t>вызываемые лирическими произведениями. С.Я. Маршак «Гроза днем», «Голос в лесу»</w:t>
                            </w:r>
                          </w:p>
                        </w:tc>
                      </w:tr>
                      <w:tr w14:paraId="68BC384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05" w:hRule="atLeast"/>
                        </w:trPr>
                        <w:tc>
                          <w:tcPr>
                            <w:tcW w:w="1051" w:type="dxa"/>
                          </w:tcPr>
                          <w:p w14:paraId="18F3DFC8">
                            <w:pPr>
                              <w:pStyle w:val="9"/>
                              <w:spacing w:before="7"/>
                              <w:ind w:left="124"/>
                              <w:rPr>
                                <w:sz w:val="20"/>
                              </w:rPr>
                            </w:pPr>
                            <w:r>
                              <w:rPr>
                                <w:sz w:val="20"/>
                              </w:rPr>
                              <w:t>Урок</w:t>
                            </w:r>
                            <w:r>
                              <w:rPr>
                                <w:spacing w:val="-4"/>
                                <w:sz w:val="20"/>
                              </w:rPr>
                              <w:t xml:space="preserve"> </w:t>
                            </w:r>
                            <w:r>
                              <w:rPr>
                                <w:spacing w:val="-5"/>
                                <w:sz w:val="20"/>
                              </w:rPr>
                              <w:t>76</w:t>
                            </w:r>
                          </w:p>
                        </w:tc>
                        <w:tc>
                          <w:tcPr>
                            <w:tcW w:w="8335" w:type="dxa"/>
                          </w:tcPr>
                          <w:p w14:paraId="53CAB9F8">
                            <w:pPr>
                              <w:pStyle w:val="9"/>
                              <w:spacing w:before="7"/>
                              <w:ind w:right="422"/>
                              <w:rPr>
                                <w:sz w:val="20"/>
                              </w:rPr>
                            </w:pPr>
                            <w:r>
                              <w:rPr>
                                <w:sz w:val="20"/>
                              </w:rPr>
                              <w:t>Создание</w:t>
                            </w:r>
                            <w:r>
                              <w:rPr>
                                <w:spacing w:val="34"/>
                                <w:sz w:val="20"/>
                              </w:rPr>
                              <w:t xml:space="preserve"> </w:t>
                            </w:r>
                            <w:r>
                              <w:rPr>
                                <w:sz w:val="20"/>
                              </w:rPr>
                              <w:t>картин</w:t>
                            </w:r>
                            <w:r>
                              <w:rPr>
                                <w:spacing w:val="29"/>
                                <w:sz w:val="20"/>
                              </w:rPr>
                              <w:t xml:space="preserve"> </w:t>
                            </w:r>
                            <w:r>
                              <w:rPr>
                                <w:sz w:val="20"/>
                              </w:rPr>
                              <w:t>природы</w:t>
                            </w:r>
                            <w:r>
                              <w:rPr>
                                <w:spacing w:val="33"/>
                                <w:sz w:val="20"/>
                              </w:rPr>
                              <w:t xml:space="preserve"> </w:t>
                            </w:r>
                            <w:r>
                              <w:rPr>
                                <w:sz w:val="20"/>
                              </w:rPr>
                              <w:t>в</w:t>
                            </w:r>
                            <w:r>
                              <w:rPr>
                                <w:spacing w:val="29"/>
                                <w:sz w:val="20"/>
                              </w:rPr>
                              <w:t xml:space="preserve"> </w:t>
                            </w:r>
                            <w:r>
                              <w:rPr>
                                <w:sz w:val="20"/>
                              </w:rPr>
                              <w:t>произведениях</w:t>
                            </w:r>
                            <w:r>
                              <w:rPr>
                                <w:spacing w:val="33"/>
                                <w:sz w:val="20"/>
                              </w:rPr>
                              <w:t xml:space="preserve"> </w:t>
                            </w:r>
                            <w:r>
                              <w:rPr>
                                <w:sz w:val="20"/>
                              </w:rPr>
                              <w:t>поэтов.</w:t>
                            </w:r>
                            <w:r>
                              <w:rPr>
                                <w:spacing w:val="31"/>
                                <w:sz w:val="20"/>
                              </w:rPr>
                              <w:t xml:space="preserve"> </w:t>
                            </w:r>
                            <w:r>
                              <w:rPr>
                                <w:sz w:val="20"/>
                              </w:rPr>
                              <w:t>На</w:t>
                            </w:r>
                            <w:r>
                              <w:rPr>
                                <w:spacing w:val="30"/>
                                <w:sz w:val="20"/>
                              </w:rPr>
                              <w:t xml:space="preserve"> </w:t>
                            </w:r>
                            <w:r>
                              <w:rPr>
                                <w:sz w:val="20"/>
                              </w:rPr>
                              <w:t>примере</w:t>
                            </w:r>
                            <w:r>
                              <w:rPr>
                                <w:spacing w:val="31"/>
                                <w:sz w:val="20"/>
                              </w:rPr>
                              <w:t xml:space="preserve"> </w:t>
                            </w:r>
                            <w:r>
                              <w:rPr>
                                <w:sz w:val="20"/>
                              </w:rPr>
                              <w:t>стихотворения</w:t>
                            </w:r>
                            <w:r>
                              <w:rPr>
                                <w:spacing w:val="35"/>
                                <w:sz w:val="20"/>
                              </w:rPr>
                              <w:t xml:space="preserve"> </w:t>
                            </w:r>
                            <w:r>
                              <w:rPr>
                                <w:sz w:val="20"/>
                              </w:rPr>
                              <w:t xml:space="preserve">И.А. </w:t>
                            </w:r>
                            <w:r>
                              <w:rPr>
                                <w:spacing w:val="-2"/>
                                <w:sz w:val="20"/>
                              </w:rPr>
                              <w:t>Бунина</w:t>
                            </w:r>
                          </w:p>
                          <w:p w14:paraId="1C01B05B">
                            <w:pPr>
                              <w:pStyle w:val="9"/>
                              <w:spacing w:line="218" w:lineRule="exact"/>
                              <w:rPr>
                                <w:sz w:val="20"/>
                              </w:rPr>
                            </w:pPr>
                            <w:r>
                              <w:rPr>
                                <w:spacing w:val="-2"/>
                                <w:sz w:val="20"/>
                              </w:rPr>
                              <w:t>«Первый снег»</w:t>
                            </w:r>
                          </w:p>
                        </w:tc>
                      </w:tr>
                      <w:tr w14:paraId="3A200C4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31" w:hRule="atLeast"/>
                        </w:trPr>
                        <w:tc>
                          <w:tcPr>
                            <w:tcW w:w="1051" w:type="dxa"/>
                          </w:tcPr>
                          <w:p w14:paraId="3B3EB4AA">
                            <w:pPr>
                              <w:pStyle w:val="9"/>
                              <w:spacing w:before="7"/>
                              <w:ind w:left="124"/>
                              <w:rPr>
                                <w:sz w:val="20"/>
                              </w:rPr>
                            </w:pPr>
                            <w:r>
                              <w:rPr>
                                <w:sz w:val="20"/>
                              </w:rPr>
                              <w:t>Урок</w:t>
                            </w:r>
                            <w:r>
                              <w:rPr>
                                <w:spacing w:val="-4"/>
                                <w:sz w:val="20"/>
                              </w:rPr>
                              <w:t xml:space="preserve"> </w:t>
                            </w:r>
                            <w:r>
                              <w:rPr>
                                <w:spacing w:val="-5"/>
                                <w:sz w:val="20"/>
                              </w:rPr>
                              <w:t>77</w:t>
                            </w:r>
                          </w:p>
                        </w:tc>
                        <w:tc>
                          <w:tcPr>
                            <w:tcW w:w="8335" w:type="dxa"/>
                          </w:tcPr>
                          <w:p w14:paraId="4ED8B8A3">
                            <w:pPr>
                              <w:pStyle w:val="9"/>
                              <w:spacing w:before="7"/>
                              <w:ind w:right="422"/>
                              <w:rPr>
                                <w:sz w:val="20"/>
                              </w:rPr>
                            </w:pPr>
                            <w:r>
                              <w:rPr>
                                <w:sz w:val="20"/>
                              </w:rPr>
                              <w:t>Наблюдение</w:t>
                            </w:r>
                            <w:r>
                              <w:rPr>
                                <w:spacing w:val="40"/>
                                <w:sz w:val="20"/>
                              </w:rPr>
                              <w:t xml:space="preserve"> </w:t>
                            </w:r>
                            <w:r>
                              <w:rPr>
                                <w:sz w:val="20"/>
                              </w:rPr>
                              <w:t>за</w:t>
                            </w:r>
                            <w:r>
                              <w:rPr>
                                <w:spacing w:val="40"/>
                                <w:sz w:val="20"/>
                              </w:rPr>
                              <w:t xml:space="preserve"> </w:t>
                            </w:r>
                            <w:r>
                              <w:rPr>
                                <w:sz w:val="20"/>
                              </w:rPr>
                              <w:t>описанием</w:t>
                            </w:r>
                            <w:r>
                              <w:rPr>
                                <w:spacing w:val="77"/>
                                <w:sz w:val="20"/>
                              </w:rPr>
                              <w:t xml:space="preserve"> </w:t>
                            </w:r>
                            <w:r>
                              <w:rPr>
                                <w:sz w:val="20"/>
                              </w:rPr>
                              <w:t>зимнего</w:t>
                            </w:r>
                            <w:r>
                              <w:rPr>
                                <w:spacing w:val="77"/>
                                <w:sz w:val="20"/>
                              </w:rPr>
                              <w:t xml:space="preserve"> </w:t>
                            </w:r>
                            <w:r>
                              <w:rPr>
                                <w:sz w:val="20"/>
                              </w:rPr>
                              <w:t>пейзажа.</w:t>
                            </w:r>
                            <w:r>
                              <w:rPr>
                                <w:spacing w:val="40"/>
                                <w:sz w:val="20"/>
                              </w:rPr>
                              <w:t xml:space="preserve"> </w:t>
                            </w:r>
                            <w:r>
                              <w:rPr>
                                <w:sz w:val="20"/>
                              </w:rPr>
                              <w:t>На</w:t>
                            </w:r>
                            <w:r>
                              <w:rPr>
                                <w:spacing w:val="40"/>
                                <w:sz w:val="20"/>
                              </w:rPr>
                              <w:t xml:space="preserve"> </w:t>
                            </w:r>
                            <w:r>
                              <w:rPr>
                                <w:sz w:val="20"/>
                              </w:rPr>
                              <w:t>примере</w:t>
                            </w:r>
                            <w:r>
                              <w:rPr>
                                <w:spacing w:val="40"/>
                                <w:sz w:val="20"/>
                              </w:rPr>
                              <w:t xml:space="preserve"> </w:t>
                            </w:r>
                            <w:r>
                              <w:rPr>
                                <w:sz w:val="20"/>
                              </w:rPr>
                              <w:t>стихотворения</w:t>
                            </w:r>
                            <w:r>
                              <w:rPr>
                                <w:spacing w:val="40"/>
                                <w:sz w:val="20"/>
                              </w:rPr>
                              <w:t xml:space="preserve"> </w:t>
                            </w:r>
                            <w:r>
                              <w:rPr>
                                <w:sz w:val="20"/>
                              </w:rPr>
                              <w:t>С.Д.</w:t>
                            </w:r>
                            <w:r>
                              <w:rPr>
                                <w:spacing w:val="40"/>
                                <w:sz w:val="20"/>
                              </w:rPr>
                              <w:t xml:space="preserve"> </w:t>
                            </w:r>
                            <w:r>
                              <w:rPr>
                                <w:spacing w:val="-2"/>
                                <w:sz w:val="20"/>
                              </w:rPr>
                              <w:t>Дрожжина</w:t>
                            </w:r>
                          </w:p>
                          <w:p w14:paraId="567166D3">
                            <w:pPr>
                              <w:pStyle w:val="9"/>
                              <w:spacing w:line="228" w:lineRule="exact"/>
                              <w:ind w:right="422"/>
                              <w:rPr>
                                <w:sz w:val="20"/>
                              </w:rPr>
                            </w:pPr>
                            <w:r>
                              <w:rPr>
                                <w:sz w:val="20"/>
                              </w:rPr>
                              <w:t>«Зимний</w:t>
                            </w:r>
                            <w:r>
                              <w:rPr>
                                <w:spacing w:val="38"/>
                                <w:sz w:val="20"/>
                              </w:rPr>
                              <w:t xml:space="preserve"> </w:t>
                            </w:r>
                            <w:r>
                              <w:rPr>
                                <w:sz w:val="20"/>
                              </w:rPr>
                              <w:t>день».</w:t>
                            </w:r>
                            <w:r>
                              <w:rPr>
                                <w:spacing w:val="39"/>
                                <w:sz w:val="20"/>
                              </w:rPr>
                              <w:t xml:space="preserve"> </w:t>
                            </w:r>
                            <w:r>
                              <w:rPr>
                                <w:sz w:val="20"/>
                              </w:rPr>
                              <w:t>Сравнение</w:t>
                            </w:r>
                            <w:r>
                              <w:rPr>
                                <w:spacing w:val="40"/>
                                <w:sz w:val="20"/>
                              </w:rPr>
                              <w:t xml:space="preserve"> </w:t>
                            </w:r>
                            <w:r>
                              <w:rPr>
                                <w:sz w:val="20"/>
                              </w:rPr>
                              <w:t>средств</w:t>
                            </w:r>
                            <w:r>
                              <w:rPr>
                                <w:spacing w:val="38"/>
                                <w:sz w:val="20"/>
                              </w:rPr>
                              <w:t xml:space="preserve"> </w:t>
                            </w:r>
                            <w:r>
                              <w:rPr>
                                <w:sz w:val="20"/>
                              </w:rPr>
                              <w:t>создания</w:t>
                            </w:r>
                            <w:r>
                              <w:rPr>
                                <w:spacing w:val="38"/>
                                <w:sz w:val="20"/>
                              </w:rPr>
                              <w:t xml:space="preserve"> </w:t>
                            </w:r>
                            <w:r>
                              <w:rPr>
                                <w:sz w:val="20"/>
                              </w:rPr>
                              <w:t>пейзажа</w:t>
                            </w:r>
                            <w:r>
                              <w:rPr>
                                <w:spacing w:val="40"/>
                                <w:sz w:val="20"/>
                              </w:rPr>
                              <w:t xml:space="preserve"> </w:t>
                            </w:r>
                            <w:r>
                              <w:rPr>
                                <w:sz w:val="20"/>
                              </w:rPr>
                              <w:t>в</w:t>
                            </w:r>
                            <w:r>
                              <w:rPr>
                                <w:spacing w:val="37"/>
                                <w:sz w:val="20"/>
                              </w:rPr>
                              <w:t xml:space="preserve"> </w:t>
                            </w:r>
                            <w:r>
                              <w:rPr>
                                <w:sz w:val="20"/>
                              </w:rPr>
                              <w:t>тексте-описании,</w:t>
                            </w:r>
                            <w:r>
                              <w:rPr>
                                <w:spacing w:val="39"/>
                                <w:sz w:val="20"/>
                              </w:rPr>
                              <w:t xml:space="preserve"> </w:t>
                            </w:r>
                            <w:r>
                              <w:rPr>
                                <w:sz w:val="20"/>
                              </w:rPr>
                              <w:t xml:space="preserve">в </w:t>
                            </w:r>
                            <w:r>
                              <w:rPr>
                                <w:spacing w:val="-2"/>
                                <w:sz w:val="20"/>
                              </w:rPr>
                              <w:t>изобразительном</w:t>
                            </w:r>
                            <w:r>
                              <w:rPr>
                                <w:spacing w:val="4"/>
                                <w:sz w:val="20"/>
                              </w:rPr>
                              <w:t xml:space="preserve"> </w:t>
                            </w:r>
                            <w:r>
                              <w:rPr>
                                <w:spacing w:val="-2"/>
                                <w:sz w:val="20"/>
                              </w:rPr>
                              <w:t>искусстве,</w:t>
                            </w:r>
                            <w:r>
                              <w:rPr>
                                <w:spacing w:val="5"/>
                                <w:sz w:val="20"/>
                              </w:rPr>
                              <w:t xml:space="preserve"> </w:t>
                            </w:r>
                            <w:r>
                              <w:rPr>
                                <w:spacing w:val="-2"/>
                                <w:sz w:val="20"/>
                              </w:rPr>
                              <w:t>в</w:t>
                            </w:r>
                            <w:r>
                              <w:rPr>
                                <w:sz w:val="20"/>
                              </w:rPr>
                              <w:t xml:space="preserve"> </w:t>
                            </w:r>
                            <w:r>
                              <w:rPr>
                                <w:spacing w:val="-2"/>
                                <w:sz w:val="20"/>
                              </w:rPr>
                              <w:t>произведениях</w:t>
                            </w:r>
                            <w:r>
                              <w:rPr>
                                <w:sz w:val="20"/>
                              </w:rPr>
                              <w:t xml:space="preserve"> </w:t>
                            </w:r>
                            <w:r>
                              <w:rPr>
                                <w:spacing w:val="-2"/>
                                <w:sz w:val="20"/>
                              </w:rPr>
                              <w:t>музыкального</w:t>
                            </w:r>
                            <w:r>
                              <w:rPr>
                                <w:spacing w:val="4"/>
                                <w:sz w:val="20"/>
                              </w:rPr>
                              <w:t xml:space="preserve"> </w:t>
                            </w:r>
                            <w:r>
                              <w:rPr>
                                <w:spacing w:val="-2"/>
                                <w:sz w:val="20"/>
                              </w:rPr>
                              <w:t>искусства</w:t>
                            </w:r>
                            <w:r>
                              <w:rPr>
                                <w:spacing w:val="1"/>
                                <w:sz w:val="20"/>
                              </w:rPr>
                              <w:t xml:space="preserve"> </w:t>
                            </w:r>
                            <w:r>
                              <w:rPr>
                                <w:spacing w:val="-2"/>
                                <w:sz w:val="20"/>
                              </w:rPr>
                              <w:t>XX</w:t>
                            </w:r>
                            <w:r>
                              <w:rPr>
                                <w:spacing w:val="1"/>
                                <w:sz w:val="20"/>
                              </w:rPr>
                              <w:t xml:space="preserve"> </w:t>
                            </w:r>
                            <w:r>
                              <w:rPr>
                                <w:spacing w:val="-4"/>
                                <w:sz w:val="20"/>
                              </w:rPr>
                              <w:t>века</w:t>
                            </w:r>
                          </w:p>
                        </w:tc>
                      </w:tr>
                      <w:tr w14:paraId="05937C1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trPr>
                        <w:tc>
                          <w:tcPr>
                            <w:tcW w:w="1051" w:type="dxa"/>
                          </w:tcPr>
                          <w:p w14:paraId="32BF431F">
                            <w:pPr>
                              <w:pStyle w:val="9"/>
                              <w:spacing w:before="7"/>
                              <w:ind w:left="124"/>
                              <w:rPr>
                                <w:sz w:val="20"/>
                              </w:rPr>
                            </w:pPr>
                            <w:r>
                              <w:rPr>
                                <w:sz w:val="20"/>
                              </w:rPr>
                              <w:t>Урок</w:t>
                            </w:r>
                            <w:r>
                              <w:rPr>
                                <w:spacing w:val="-4"/>
                                <w:sz w:val="20"/>
                              </w:rPr>
                              <w:t xml:space="preserve"> </w:t>
                            </w:r>
                            <w:r>
                              <w:rPr>
                                <w:spacing w:val="-5"/>
                                <w:sz w:val="20"/>
                              </w:rPr>
                              <w:t>78</w:t>
                            </w:r>
                          </w:p>
                        </w:tc>
                        <w:tc>
                          <w:tcPr>
                            <w:tcW w:w="8335" w:type="dxa"/>
                          </w:tcPr>
                          <w:p w14:paraId="18B21A59">
                            <w:pPr>
                              <w:pStyle w:val="9"/>
                              <w:ind w:right="272"/>
                              <w:rPr>
                                <w:sz w:val="20"/>
                              </w:rPr>
                            </w:pPr>
                            <w:r>
                              <w:rPr>
                                <w:sz w:val="20"/>
                              </w:rPr>
                              <w:t>Тематическое</w:t>
                            </w:r>
                            <w:r>
                              <w:rPr>
                                <w:spacing w:val="31"/>
                                <w:sz w:val="20"/>
                              </w:rPr>
                              <w:t xml:space="preserve"> </w:t>
                            </w:r>
                            <w:r>
                              <w:rPr>
                                <w:sz w:val="20"/>
                              </w:rPr>
                              <w:t>повторение</w:t>
                            </w:r>
                            <w:r>
                              <w:rPr>
                                <w:spacing w:val="32"/>
                                <w:sz w:val="20"/>
                              </w:rPr>
                              <w:t xml:space="preserve"> </w:t>
                            </w:r>
                            <w:r>
                              <w:rPr>
                                <w:sz w:val="20"/>
                              </w:rPr>
                              <w:t>по</w:t>
                            </w:r>
                            <w:r>
                              <w:rPr>
                                <w:spacing w:val="30"/>
                                <w:sz w:val="20"/>
                              </w:rPr>
                              <w:t xml:space="preserve"> </w:t>
                            </w:r>
                            <w:r>
                              <w:rPr>
                                <w:sz w:val="20"/>
                              </w:rPr>
                              <w:t>итогам</w:t>
                            </w:r>
                            <w:r>
                              <w:rPr>
                                <w:spacing w:val="31"/>
                                <w:sz w:val="20"/>
                              </w:rPr>
                              <w:t xml:space="preserve"> </w:t>
                            </w:r>
                            <w:r>
                              <w:rPr>
                                <w:sz w:val="20"/>
                              </w:rPr>
                              <w:t>раздела</w:t>
                            </w:r>
                            <w:r>
                              <w:rPr>
                                <w:spacing w:val="32"/>
                                <w:sz w:val="20"/>
                              </w:rPr>
                              <w:t xml:space="preserve"> </w:t>
                            </w:r>
                            <w:r>
                              <w:rPr>
                                <w:sz w:val="20"/>
                              </w:rPr>
                              <w:t>«Картины</w:t>
                            </w:r>
                            <w:r>
                              <w:rPr>
                                <w:spacing w:val="32"/>
                                <w:sz w:val="20"/>
                              </w:rPr>
                              <w:t xml:space="preserve"> </w:t>
                            </w:r>
                            <w:r>
                              <w:rPr>
                                <w:sz w:val="20"/>
                              </w:rPr>
                              <w:t>природы</w:t>
                            </w:r>
                            <w:r>
                              <w:rPr>
                                <w:spacing w:val="30"/>
                                <w:sz w:val="20"/>
                              </w:rPr>
                              <w:t xml:space="preserve"> </w:t>
                            </w:r>
                            <w:r>
                              <w:rPr>
                                <w:sz w:val="20"/>
                              </w:rPr>
                              <w:t>в</w:t>
                            </w:r>
                            <w:r>
                              <w:rPr>
                                <w:spacing w:val="27"/>
                                <w:sz w:val="20"/>
                              </w:rPr>
                              <w:t xml:space="preserve"> </w:t>
                            </w:r>
                            <w:r>
                              <w:rPr>
                                <w:sz w:val="20"/>
                              </w:rPr>
                              <w:t>произведениях</w:t>
                            </w:r>
                            <w:r>
                              <w:rPr>
                                <w:spacing w:val="31"/>
                                <w:sz w:val="20"/>
                              </w:rPr>
                              <w:t xml:space="preserve"> </w:t>
                            </w:r>
                            <w:r>
                              <w:rPr>
                                <w:sz w:val="20"/>
                              </w:rPr>
                              <w:t>поэтов и писателей XIX - XX века»</w:t>
                            </w:r>
                          </w:p>
                        </w:tc>
                      </w:tr>
                      <w:tr w14:paraId="7EC374C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1" w:hRule="atLeast"/>
                        </w:trPr>
                        <w:tc>
                          <w:tcPr>
                            <w:tcW w:w="1051" w:type="dxa"/>
                          </w:tcPr>
                          <w:p w14:paraId="3586C029">
                            <w:pPr>
                              <w:pStyle w:val="9"/>
                              <w:spacing w:line="228" w:lineRule="exact"/>
                              <w:ind w:left="124"/>
                              <w:rPr>
                                <w:sz w:val="20"/>
                              </w:rPr>
                            </w:pPr>
                            <w:r>
                              <w:rPr>
                                <w:sz w:val="20"/>
                              </w:rPr>
                              <w:t>Урок</w:t>
                            </w:r>
                            <w:r>
                              <w:rPr>
                                <w:spacing w:val="-4"/>
                                <w:sz w:val="20"/>
                              </w:rPr>
                              <w:t xml:space="preserve"> </w:t>
                            </w:r>
                            <w:r>
                              <w:rPr>
                                <w:spacing w:val="-5"/>
                                <w:sz w:val="20"/>
                              </w:rPr>
                              <w:t>79</w:t>
                            </w:r>
                          </w:p>
                        </w:tc>
                        <w:tc>
                          <w:tcPr>
                            <w:tcW w:w="8335" w:type="dxa"/>
                          </w:tcPr>
                          <w:p w14:paraId="33CB281A">
                            <w:pPr>
                              <w:pStyle w:val="9"/>
                              <w:spacing w:line="228" w:lineRule="exact"/>
                              <w:rPr>
                                <w:sz w:val="20"/>
                              </w:rPr>
                            </w:pPr>
                            <w:r>
                              <w:rPr>
                                <w:sz w:val="20"/>
                              </w:rPr>
                              <w:t>Выделение</w:t>
                            </w:r>
                            <w:r>
                              <w:rPr>
                                <w:spacing w:val="-8"/>
                                <w:sz w:val="20"/>
                              </w:rPr>
                              <w:t xml:space="preserve"> </w:t>
                            </w:r>
                            <w:r>
                              <w:rPr>
                                <w:sz w:val="20"/>
                              </w:rPr>
                              <w:t>главной</w:t>
                            </w:r>
                            <w:r>
                              <w:rPr>
                                <w:spacing w:val="-9"/>
                                <w:sz w:val="20"/>
                              </w:rPr>
                              <w:t xml:space="preserve"> </w:t>
                            </w:r>
                            <w:r>
                              <w:rPr>
                                <w:sz w:val="20"/>
                              </w:rPr>
                              <w:t>мысли</w:t>
                            </w:r>
                            <w:r>
                              <w:rPr>
                                <w:spacing w:val="-7"/>
                                <w:sz w:val="20"/>
                              </w:rPr>
                              <w:t xml:space="preserve"> </w:t>
                            </w:r>
                            <w:r>
                              <w:rPr>
                                <w:sz w:val="20"/>
                              </w:rPr>
                              <w:t>(идеи)</w:t>
                            </w:r>
                            <w:r>
                              <w:rPr>
                                <w:spacing w:val="-7"/>
                                <w:sz w:val="20"/>
                              </w:rPr>
                              <w:t xml:space="preserve"> </w:t>
                            </w:r>
                            <w:r>
                              <w:rPr>
                                <w:sz w:val="20"/>
                              </w:rPr>
                              <w:t>в</w:t>
                            </w:r>
                            <w:r>
                              <w:rPr>
                                <w:spacing w:val="-11"/>
                                <w:sz w:val="20"/>
                              </w:rPr>
                              <w:t xml:space="preserve"> </w:t>
                            </w:r>
                            <w:r>
                              <w:rPr>
                                <w:sz w:val="20"/>
                              </w:rPr>
                              <w:t>произведениях</w:t>
                            </w:r>
                            <w:r>
                              <w:rPr>
                                <w:spacing w:val="-9"/>
                                <w:sz w:val="20"/>
                              </w:rPr>
                              <w:t xml:space="preserve"> </w:t>
                            </w:r>
                            <w:r>
                              <w:rPr>
                                <w:sz w:val="20"/>
                              </w:rPr>
                              <w:t>о</w:t>
                            </w:r>
                            <w:r>
                              <w:rPr>
                                <w:spacing w:val="-7"/>
                                <w:sz w:val="20"/>
                              </w:rPr>
                              <w:t xml:space="preserve"> </w:t>
                            </w:r>
                            <w:r>
                              <w:rPr>
                                <w:spacing w:val="-2"/>
                                <w:sz w:val="20"/>
                              </w:rPr>
                              <w:t>детях</w:t>
                            </w:r>
                          </w:p>
                        </w:tc>
                      </w:tr>
                    </w:tbl>
                    <w:p w14:paraId="7F999E8B">
                      <w:pPr>
                        <w:pStyle w:val="4"/>
                        <w:ind w:left="0"/>
                      </w:pPr>
                    </w:p>
                  </w:txbxContent>
                </v:textbox>
              </v:shape>
            </w:pict>
          </mc:Fallback>
        </mc:AlternateContent>
      </w:r>
    </w:p>
    <w:p w14:paraId="4EF3DF22">
      <w:pPr>
        <w:pStyle w:val="4"/>
        <w:ind w:left="0"/>
        <w:rPr>
          <w:sz w:val="28"/>
          <w:szCs w:val="28"/>
        </w:rPr>
      </w:pPr>
    </w:p>
    <w:p w14:paraId="7F1008BB">
      <w:pPr>
        <w:pStyle w:val="4"/>
        <w:ind w:left="0"/>
        <w:rPr>
          <w:sz w:val="28"/>
          <w:szCs w:val="28"/>
        </w:rPr>
      </w:pPr>
    </w:p>
    <w:p w14:paraId="411150C1">
      <w:pPr>
        <w:pStyle w:val="4"/>
        <w:ind w:left="0"/>
        <w:rPr>
          <w:sz w:val="28"/>
          <w:szCs w:val="28"/>
        </w:rPr>
      </w:pPr>
    </w:p>
    <w:p w14:paraId="1FE5DAE7">
      <w:pPr>
        <w:pStyle w:val="4"/>
        <w:ind w:left="0"/>
        <w:rPr>
          <w:sz w:val="28"/>
          <w:szCs w:val="28"/>
        </w:rPr>
      </w:pPr>
    </w:p>
    <w:p w14:paraId="64101223">
      <w:pPr>
        <w:pStyle w:val="4"/>
        <w:ind w:left="0"/>
        <w:rPr>
          <w:sz w:val="28"/>
          <w:szCs w:val="28"/>
        </w:rPr>
      </w:pPr>
    </w:p>
    <w:p w14:paraId="76043E52">
      <w:pPr>
        <w:pStyle w:val="4"/>
        <w:ind w:left="0"/>
        <w:rPr>
          <w:sz w:val="28"/>
          <w:szCs w:val="28"/>
        </w:rPr>
      </w:pPr>
    </w:p>
    <w:p w14:paraId="46984C45">
      <w:pPr>
        <w:pStyle w:val="4"/>
        <w:ind w:left="0"/>
        <w:rPr>
          <w:sz w:val="28"/>
          <w:szCs w:val="28"/>
        </w:rPr>
      </w:pPr>
    </w:p>
    <w:p w14:paraId="665DD78C">
      <w:pPr>
        <w:pStyle w:val="4"/>
        <w:ind w:left="0"/>
        <w:rPr>
          <w:sz w:val="28"/>
          <w:szCs w:val="28"/>
        </w:rPr>
      </w:pPr>
    </w:p>
    <w:p w14:paraId="47734059">
      <w:pPr>
        <w:pStyle w:val="4"/>
        <w:ind w:left="0"/>
        <w:rPr>
          <w:sz w:val="28"/>
          <w:szCs w:val="28"/>
        </w:rPr>
      </w:pPr>
    </w:p>
    <w:p w14:paraId="721F30A3">
      <w:pPr>
        <w:pStyle w:val="4"/>
        <w:spacing w:before="209"/>
        <w:ind w:left="0"/>
        <w:rPr>
          <w:sz w:val="28"/>
          <w:szCs w:val="28"/>
        </w:rPr>
      </w:pPr>
    </w:p>
    <w:p w14:paraId="7517D7EE">
      <w:pPr>
        <w:pStyle w:val="4"/>
        <w:ind w:left="0" w:right="421"/>
        <w:jc w:val="right"/>
        <w:rPr>
          <w:sz w:val="28"/>
          <w:szCs w:val="28"/>
        </w:rPr>
      </w:pPr>
      <w:r>
        <w:rPr>
          <w:spacing w:val="-10"/>
          <w:sz w:val="28"/>
          <w:szCs w:val="28"/>
        </w:rPr>
        <w:t>о</w:t>
      </w:r>
    </w:p>
    <w:p w14:paraId="0851B6D4">
      <w:pPr>
        <w:pStyle w:val="4"/>
        <w:jc w:val="right"/>
        <w:rPr>
          <w:sz w:val="28"/>
          <w:szCs w:val="28"/>
        </w:rPr>
        <w:sectPr>
          <w:pgSz w:w="11920" w:h="16850"/>
          <w:pgMar w:top="1240" w:right="425" w:bottom="280" w:left="992" w:header="720" w:footer="720" w:gutter="0"/>
          <w:cols w:space="720" w:num="1"/>
        </w:sectPr>
      </w:pPr>
    </w:p>
    <w:tbl>
      <w:tblPr>
        <w:tblStyle w:val="7"/>
        <w:tblW w:w="0" w:type="auto"/>
        <w:tblInd w:w="59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051"/>
        <w:gridCol w:w="8335"/>
      </w:tblGrid>
      <w:tr w14:paraId="617BE89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7" w:hRule="atLeast"/>
        </w:trPr>
        <w:tc>
          <w:tcPr>
            <w:tcW w:w="1051" w:type="dxa"/>
          </w:tcPr>
          <w:p w14:paraId="59A0790B">
            <w:pPr>
              <w:pStyle w:val="9"/>
              <w:spacing w:before="7"/>
              <w:rPr>
                <w:sz w:val="28"/>
                <w:szCs w:val="28"/>
              </w:rPr>
            </w:pPr>
            <w:r>
              <w:rPr>
                <w:sz w:val="28"/>
                <w:szCs w:val="28"/>
              </w:rPr>
              <w:t>Урок</w:t>
            </w:r>
            <w:r>
              <w:rPr>
                <w:spacing w:val="-4"/>
                <w:sz w:val="28"/>
                <w:szCs w:val="28"/>
              </w:rPr>
              <w:t xml:space="preserve"> </w:t>
            </w:r>
            <w:r>
              <w:rPr>
                <w:spacing w:val="-5"/>
                <w:sz w:val="28"/>
                <w:szCs w:val="28"/>
              </w:rPr>
              <w:t>80</w:t>
            </w:r>
          </w:p>
        </w:tc>
        <w:tc>
          <w:tcPr>
            <w:tcW w:w="8335" w:type="dxa"/>
          </w:tcPr>
          <w:p w14:paraId="40400826">
            <w:pPr>
              <w:pStyle w:val="9"/>
              <w:rPr>
                <w:sz w:val="28"/>
                <w:szCs w:val="28"/>
              </w:rPr>
            </w:pPr>
            <w:r>
              <w:rPr>
                <w:sz w:val="28"/>
                <w:szCs w:val="28"/>
              </w:rPr>
              <w:t>Нравственная</w:t>
            </w:r>
            <w:r>
              <w:rPr>
                <w:spacing w:val="33"/>
                <w:sz w:val="28"/>
                <w:szCs w:val="28"/>
              </w:rPr>
              <w:t xml:space="preserve"> </w:t>
            </w:r>
            <w:r>
              <w:rPr>
                <w:sz w:val="28"/>
                <w:szCs w:val="28"/>
              </w:rPr>
              <w:t>оценка</w:t>
            </w:r>
            <w:r>
              <w:rPr>
                <w:spacing w:val="29"/>
                <w:sz w:val="28"/>
                <w:szCs w:val="28"/>
              </w:rPr>
              <w:t xml:space="preserve"> </w:t>
            </w:r>
            <w:r>
              <w:rPr>
                <w:sz w:val="28"/>
                <w:szCs w:val="28"/>
              </w:rPr>
              <w:t>ситуаций,</w:t>
            </w:r>
            <w:r>
              <w:rPr>
                <w:spacing w:val="32"/>
                <w:sz w:val="28"/>
                <w:szCs w:val="28"/>
              </w:rPr>
              <w:t xml:space="preserve"> </w:t>
            </w:r>
            <w:r>
              <w:rPr>
                <w:sz w:val="28"/>
                <w:szCs w:val="28"/>
              </w:rPr>
              <w:t>поведения</w:t>
            </w:r>
            <w:r>
              <w:rPr>
                <w:spacing w:val="30"/>
                <w:sz w:val="28"/>
                <w:szCs w:val="28"/>
              </w:rPr>
              <w:t xml:space="preserve"> </w:t>
            </w:r>
            <w:r>
              <w:rPr>
                <w:sz w:val="28"/>
                <w:szCs w:val="28"/>
              </w:rPr>
              <w:t>и</w:t>
            </w:r>
            <w:r>
              <w:rPr>
                <w:spacing w:val="30"/>
                <w:sz w:val="28"/>
                <w:szCs w:val="28"/>
              </w:rPr>
              <w:t xml:space="preserve"> </w:t>
            </w:r>
            <w:r>
              <w:rPr>
                <w:sz w:val="28"/>
                <w:szCs w:val="28"/>
              </w:rPr>
              <w:t>поступков</w:t>
            </w:r>
            <w:r>
              <w:rPr>
                <w:spacing w:val="30"/>
                <w:sz w:val="28"/>
                <w:szCs w:val="28"/>
              </w:rPr>
              <w:t xml:space="preserve"> </w:t>
            </w:r>
            <w:r>
              <w:rPr>
                <w:sz w:val="28"/>
                <w:szCs w:val="28"/>
              </w:rPr>
              <w:t>героев.</w:t>
            </w:r>
            <w:r>
              <w:rPr>
                <w:spacing w:val="32"/>
                <w:sz w:val="28"/>
                <w:szCs w:val="28"/>
              </w:rPr>
              <w:t xml:space="preserve"> </w:t>
            </w:r>
            <w:r>
              <w:rPr>
                <w:sz w:val="28"/>
                <w:szCs w:val="28"/>
              </w:rPr>
              <w:t>На</w:t>
            </w:r>
            <w:r>
              <w:rPr>
                <w:spacing w:val="29"/>
                <w:sz w:val="28"/>
                <w:szCs w:val="28"/>
              </w:rPr>
              <w:t xml:space="preserve"> </w:t>
            </w:r>
            <w:r>
              <w:rPr>
                <w:sz w:val="28"/>
                <w:szCs w:val="28"/>
              </w:rPr>
              <w:t>примере</w:t>
            </w:r>
            <w:r>
              <w:rPr>
                <w:spacing w:val="31"/>
                <w:sz w:val="28"/>
                <w:szCs w:val="28"/>
              </w:rPr>
              <w:t xml:space="preserve"> </w:t>
            </w:r>
            <w:r>
              <w:rPr>
                <w:sz w:val="28"/>
                <w:szCs w:val="28"/>
              </w:rPr>
              <w:t>произведения М.М. Зощенко «Золотые слова»</w:t>
            </w:r>
          </w:p>
        </w:tc>
      </w:tr>
      <w:tr w14:paraId="29CC18F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2" w:hRule="atLeast"/>
        </w:trPr>
        <w:tc>
          <w:tcPr>
            <w:tcW w:w="1051" w:type="dxa"/>
          </w:tcPr>
          <w:p w14:paraId="6EBE4713">
            <w:pPr>
              <w:pStyle w:val="9"/>
              <w:spacing w:line="228" w:lineRule="exact"/>
              <w:rPr>
                <w:sz w:val="28"/>
                <w:szCs w:val="28"/>
              </w:rPr>
            </w:pPr>
            <w:r>
              <w:rPr>
                <w:sz w:val="28"/>
                <w:szCs w:val="28"/>
              </w:rPr>
              <w:t>Урок</w:t>
            </w:r>
            <w:r>
              <w:rPr>
                <w:spacing w:val="-4"/>
                <w:sz w:val="28"/>
                <w:szCs w:val="28"/>
              </w:rPr>
              <w:t xml:space="preserve"> </w:t>
            </w:r>
            <w:r>
              <w:rPr>
                <w:spacing w:val="-5"/>
                <w:sz w:val="28"/>
                <w:szCs w:val="28"/>
              </w:rPr>
              <w:t>81</w:t>
            </w:r>
          </w:p>
        </w:tc>
        <w:tc>
          <w:tcPr>
            <w:tcW w:w="8335" w:type="dxa"/>
          </w:tcPr>
          <w:p w14:paraId="20F55D91">
            <w:pPr>
              <w:pStyle w:val="9"/>
              <w:spacing w:line="228" w:lineRule="exact"/>
              <w:rPr>
                <w:sz w:val="28"/>
                <w:szCs w:val="28"/>
              </w:rPr>
            </w:pPr>
            <w:r>
              <w:rPr>
                <w:sz w:val="28"/>
                <w:szCs w:val="28"/>
              </w:rPr>
              <w:t>Особенности</w:t>
            </w:r>
            <w:r>
              <w:rPr>
                <w:spacing w:val="-12"/>
                <w:sz w:val="28"/>
                <w:szCs w:val="28"/>
              </w:rPr>
              <w:t xml:space="preserve"> </w:t>
            </w:r>
            <w:r>
              <w:rPr>
                <w:sz w:val="28"/>
                <w:szCs w:val="28"/>
              </w:rPr>
              <w:t>юмористических</w:t>
            </w:r>
            <w:r>
              <w:rPr>
                <w:spacing w:val="-8"/>
                <w:sz w:val="28"/>
                <w:szCs w:val="28"/>
              </w:rPr>
              <w:t xml:space="preserve"> </w:t>
            </w:r>
            <w:r>
              <w:rPr>
                <w:sz w:val="28"/>
                <w:szCs w:val="28"/>
              </w:rPr>
              <w:t>произведений</w:t>
            </w:r>
            <w:r>
              <w:rPr>
                <w:spacing w:val="-11"/>
                <w:sz w:val="28"/>
                <w:szCs w:val="28"/>
              </w:rPr>
              <w:t xml:space="preserve"> </w:t>
            </w:r>
            <w:r>
              <w:rPr>
                <w:sz w:val="28"/>
                <w:szCs w:val="28"/>
              </w:rPr>
              <w:t>М.М.</w:t>
            </w:r>
            <w:r>
              <w:rPr>
                <w:spacing w:val="-11"/>
                <w:sz w:val="28"/>
                <w:szCs w:val="28"/>
              </w:rPr>
              <w:t xml:space="preserve"> </w:t>
            </w:r>
            <w:r>
              <w:rPr>
                <w:sz w:val="28"/>
                <w:szCs w:val="28"/>
              </w:rPr>
              <w:t>Зощенко</w:t>
            </w:r>
            <w:r>
              <w:rPr>
                <w:spacing w:val="-11"/>
                <w:sz w:val="28"/>
                <w:szCs w:val="28"/>
              </w:rPr>
              <w:t xml:space="preserve"> </w:t>
            </w:r>
            <w:r>
              <w:rPr>
                <w:sz w:val="28"/>
                <w:szCs w:val="28"/>
              </w:rPr>
              <w:t>и</w:t>
            </w:r>
            <w:r>
              <w:rPr>
                <w:spacing w:val="-11"/>
                <w:sz w:val="28"/>
                <w:szCs w:val="28"/>
              </w:rPr>
              <w:t xml:space="preserve"> </w:t>
            </w:r>
            <w:r>
              <w:rPr>
                <w:sz w:val="28"/>
                <w:szCs w:val="28"/>
              </w:rPr>
              <w:t>других</w:t>
            </w:r>
            <w:r>
              <w:rPr>
                <w:spacing w:val="-13"/>
                <w:sz w:val="28"/>
                <w:szCs w:val="28"/>
              </w:rPr>
              <w:t xml:space="preserve"> </w:t>
            </w:r>
            <w:r>
              <w:rPr>
                <w:sz w:val="28"/>
                <w:szCs w:val="28"/>
              </w:rPr>
              <w:t>авторов</w:t>
            </w:r>
            <w:r>
              <w:rPr>
                <w:spacing w:val="-12"/>
                <w:sz w:val="28"/>
                <w:szCs w:val="28"/>
              </w:rPr>
              <w:t xml:space="preserve"> </w:t>
            </w:r>
            <w:r>
              <w:rPr>
                <w:sz w:val="28"/>
                <w:szCs w:val="28"/>
              </w:rPr>
              <w:t>(на</w:t>
            </w:r>
            <w:r>
              <w:rPr>
                <w:spacing w:val="-12"/>
                <w:sz w:val="28"/>
                <w:szCs w:val="28"/>
              </w:rPr>
              <w:t xml:space="preserve"> </w:t>
            </w:r>
            <w:r>
              <w:rPr>
                <w:spacing w:val="-2"/>
                <w:sz w:val="28"/>
                <w:szCs w:val="28"/>
              </w:rPr>
              <w:t>выбор)</w:t>
            </w:r>
          </w:p>
        </w:tc>
      </w:tr>
      <w:tr w14:paraId="06D8C2B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1" w:hRule="atLeast"/>
        </w:trPr>
        <w:tc>
          <w:tcPr>
            <w:tcW w:w="1051" w:type="dxa"/>
          </w:tcPr>
          <w:p w14:paraId="322853BB">
            <w:pPr>
              <w:pStyle w:val="9"/>
              <w:spacing w:line="228" w:lineRule="exact"/>
              <w:rPr>
                <w:sz w:val="28"/>
                <w:szCs w:val="28"/>
              </w:rPr>
            </w:pPr>
            <w:r>
              <w:rPr>
                <w:sz w:val="28"/>
                <w:szCs w:val="28"/>
              </w:rPr>
              <w:t>Урок</w:t>
            </w:r>
            <w:r>
              <w:rPr>
                <w:spacing w:val="-4"/>
                <w:sz w:val="28"/>
                <w:szCs w:val="28"/>
              </w:rPr>
              <w:t xml:space="preserve"> </w:t>
            </w:r>
            <w:r>
              <w:rPr>
                <w:spacing w:val="-5"/>
                <w:sz w:val="28"/>
                <w:szCs w:val="28"/>
              </w:rPr>
              <w:t>82</w:t>
            </w:r>
          </w:p>
        </w:tc>
        <w:tc>
          <w:tcPr>
            <w:tcW w:w="8335" w:type="dxa"/>
          </w:tcPr>
          <w:p w14:paraId="3D01E042">
            <w:pPr>
              <w:pStyle w:val="9"/>
              <w:spacing w:line="228" w:lineRule="exact"/>
              <w:rPr>
                <w:sz w:val="28"/>
                <w:szCs w:val="28"/>
              </w:rPr>
            </w:pPr>
            <w:r>
              <w:rPr>
                <w:sz w:val="28"/>
                <w:szCs w:val="28"/>
              </w:rPr>
              <w:t>Основные</w:t>
            </w:r>
            <w:r>
              <w:rPr>
                <w:spacing w:val="-13"/>
                <w:sz w:val="28"/>
                <w:szCs w:val="28"/>
              </w:rPr>
              <w:t xml:space="preserve"> </w:t>
            </w:r>
            <w:r>
              <w:rPr>
                <w:sz w:val="28"/>
                <w:szCs w:val="28"/>
              </w:rPr>
              <w:t>события</w:t>
            </w:r>
            <w:r>
              <w:rPr>
                <w:spacing w:val="-8"/>
                <w:sz w:val="28"/>
                <w:szCs w:val="28"/>
              </w:rPr>
              <w:t xml:space="preserve"> </w:t>
            </w:r>
            <w:r>
              <w:rPr>
                <w:sz w:val="28"/>
                <w:szCs w:val="28"/>
              </w:rPr>
              <w:t>сюжета</w:t>
            </w:r>
            <w:r>
              <w:rPr>
                <w:spacing w:val="-9"/>
                <w:sz w:val="28"/>
                <w:szCs w:val="28"/>
              </w:rPr>
              <w:t xml:space="preserve"> </w:t>
            </w:r>
            <w:r>
              <w:rPr>
                <w:sz w:val="28"/>
                <w:szCs w:val="28"/>
              </w:rPr>
              <w:t>произведения</w:t>
            </w:r>
            <w:r>
              <w:rPr>
                <w:spacing w:val="-9"/>
                <w:sz w:val="28"/>
                <w:szCs w:val="28"/>
              </w:rPr>
              <w:t xml:space="preserve"> </w:t>
            </w:r>
            <w:r>
              <w:rPr>
                <w:sz w:val="28"/>
                <w:szCs w:val="28"/>
              </w:rPr>
              <w:t>А.П.</w:t>
            </w:r>
            <w:r>
              <w:rPr>
                <w:spacing w:val="-8"/>
                <w:sz w:val="28"/>
                <w:szCs w:val="28"/>
              </w:rPr>
              <w:t xml:space="preserve"> </w:t>
            </w:r>
            <w:r>
              <w:rPr>
                <w:sz w:val="28"/>
                <w:szCs w:val="28"/>
              </w:rPr>
              <w:t>Гайдара</w:t>
            </w:r>
            <w:r>
              <w:rPr>
                <w:spacing w:val="-7"/>
                <w:sz w:val="28"/>
                <w:szCs w:val="28"/>
              </w:rPr>
              <w:t xml:space="preserve"> </w:t>
            </w:r>
            <w:r>
              <w:rPr>
                <w:sz w:val="28"/>
                <w:szCs w:val="28"/>
              </w:rPr>
              <w:t>«Тимур</w:t>
            </w:r>
            <w:r>
              <w:rPr>
                <w:spacing w:val="-6"/>
                <w:sz w:val="28"/>
                <w:szCs w:val="28"/>
              </w:rPr>
              <w:t xml:space="preserve"> </w:t>
            </w:r>
            <w:r>
              <w:rPr>
                <w:sz w:val="28"/>
                <w:szCs w:val="28"/>
              </w:rPr>
              <w:t>и</w:t>
            </w:r>
            <w:r>
              <w:rPr>
                <w:spacing w:val="-12"/>
                <w:sz w:val="28"/>
                <w:szCs w:val="28"/>
              </w:rPr>
              <w:t xml:space="preserve"> </w:t>
            </w:r>
            <w:r>
              <w:rPr>
                <w:sz w:val="28"/>
                <w:szCs w:val="28"/>
              </w:rPr>
              <w:t>его</w:t>
            </w:r>
            <w:r>
              <w:rPr>
                <w:spacing w:val="-7"/>
                <w:sz w:val="28"/>
                <w:szCs w:val="28"/>
              </w:rPr>
              <w:t xml:space="preserve"> </w:t>
            </w:r>
            <w:r>
              <w:rPr>
                <w:sz w:val="28"/>
                <w:szCs w:val="28"/>
              </w:rPr>
              <w:t>команда»</w:t>
            </w:r>
            <w:r>
              <w:rPr>
                <w:spacing w:val="-13"/>
                <w:sz w:val="28"/>
                <w:szCs w:val="28"/>
              </w:rPr>
              <w:t xml:space="preserve"> </w:t>
            </w:r>
            <w:r>
              <w:rPr>
                <w:spacing w:val="-2"/>
                <w:sz w:val="28"/>
                <w:szCs w:val="28"/>
              </w:rPr>
              <w:t>(отрывки)</w:t>
            </w:r>
          </w:p>
        </w:tc>
      </w:tr>
      <w:tr w14:paraId="1D1039B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7" w:hRule="atLeast"/>
        </w:trPr>
        <w:tc>
          <w:tcPr>
            <w:tcW w:w="1051" w:type="dxa"/>
          </w:tcPr>
          <w:p w14:paraId="206C4AB9">
            <w:pPr>
              <w:pStyle w:val="9"/>
              <w:spacing w:before="7"/>
              <w:rPr>
                <w:sz w:val="28"/>
                <w:szCs w:val="28"/>
              </w:rPr>
            </w:pPr>
            <w:r>
              <w:rPr>
                <w:sz w:val="28"/>
                <w:szCs w:val="28"/>
              </w:rPr>
              <w:t>Урок</w:t>
            </w:r>
            <w:r>
              <w:rPr>
                <w:spacing w:val="-4"/>
                <w:sz w:val="28"/>
                <w:szCs w:val="28"/>
              </w:rPr>
              <w:t xml:space="preserve"> </w:t>
            </w:r>
            <w:r>
              <w:rPr>
                <w:spacing w:val="-5"/>
                <w:sz w:val="28"/>
                <w:szCs w:val="28"/>
              </w:rPr>
              <w:t>83</w:t>
            </w:r>
          </w:p>
        </w:tc>
        <w:tc>
          <w:tcPr>
            <w:tcW w:w="8335" w:type="dxa"/>
          </w:tcPr>
          <w:p w14:paraId="456FC755">
            <w:pPr>
              <w:pStyle w:val="9"/>
              <w:spacing w:before="5"/>
              <w:rPr>
                <w:sz w:val="28"/>
                <w:szCs w:val="28"/>
              </w:rPr>
            </w:pPr>
            <w:r>
              <w:rPr>
                <w:sz w:val="28"/>
                <w:szCs w:val="28"/>
              </w:rPr>
              <w:t>Роль</w:t>
            </w:r>
            <w:r>
              <w:rPr>
                <w:spacing w:val="-13"/>
                <w:sz w:val="28"/>
                <w:szCs w:val="28"/>
              </w:rPr>
              <w:t xml:space="preserve"> </w:t>
            </w:r>
            <w:r>
              <w:rPr>
                <w:sz w:val="28"/>
                <w:szCs w:val="28"/>
              </w:rPr>
              <w:t>интерьера</w:t>
            </w:r>
            <w:r>
              <w:rPr>
                <w:spacing w:val="-10"/>
                <w:sz w:val="28"/>
                <w:szCs w:val="28"/>
              </w:rPr>
              <w:t xml:space="preserve"> </w:t>
            </w:r>
            <w:r>
              <w:rPr>
                <w:sz w:val="28"/>
                <w:szCs w:val="28"/>
              </w:rPr>
              <w:t>(описание</w:t>
            </w:r>
            <w:r>
              <w:rPr>
                <w:spacing w:val="-11"/>
                <w:sz w:val="28"/>
                <w:szCs w:val="28"/>
              </w:rPr>
              <w:t xml:space="preserve"> </w:t>
            </w:r>
            <w:r>
              <w:rPr>
                <w:sz w:val="28"/>
                <w:szCs w:val="28"/>
              </w:rPr>
              <w:t>штаба)</w:t>
            </w:r>
            <w:r>
              <w:rPr>
                <w:spacing w:val="-8"/>
                <w:sz w:val="28"/>
                <w:szCs w:val="28"/>
              </w:rPr>
              <w:t xml:space="preserve"> </w:t>
            </w:r>
            <w:r>
              <w:rPr>
                <w:sz w:val="28"/>
                <w:szCs w:val="28"/>
              </w:rPr>
              <w:t>в</w:t>
            </w:r>
            <w:r>
              <w:rPr>
                <w:spacing w:val="-12"/>
                <w:sz w:val="28"/>
                <w:szCs w:val="28"/>
              </w:rPr>
              <w:t xml:space="preserve"> </w:t>
            </w:r>
            <w:r>
              <w:rPr>
                <w:sz w:val="28"/>
                <w:szCs w:val="28"/>
              </w:rPr>
              <w:t>создании</w:t>
            </w:r>
            <w:r>
              <w:rPr>
                <w:spacing w:val="-8"/>
                <w:sz w:val="28"/>
                <w:szCs w:val="28"/>
              </w:rPr>
              <w:t xml:space="preserve"> </w:t>
            </w:r>
            <w:r>
              <w:rPr>
                <w:sz w:val="28"/>
                <w:szCs w:val="28"/>
              </w:rPr>
              <w:t>образов</w:t>
            </w:r>
            <w:r>
              <w:rPr>
                <w:spacing w:val="-11"/>
                <w:sz w:val="28"/>
                <w:szCs w:val="28"/>
              </w:rPr>
              <w:t xml:space="preserve"> </w:t>
            </w:r>
            <w:r>
              <w:rPr>
                <w:sz w:val="28"/>
                <w:szCs w:val="28"/>
              </w:rPr>
              <w:t>героев</w:t>
            </w:r>
            <w:r>
              <w:rPr>
                <w:spacing w:val="-8"/>
                <w:sz w:val="28"/>
                <w:szCs w:val="28"/>
              </w:rPr>
              <w:t xml:space="preserve"> </w:t>
            </w:r>
            <w:r>
              <w:rPr>
                <w:sz w:val="28"/>
                <w:szCs w:val="28"/>
              </w:rPr>
              <w:t>произведения</w:t>
            </w:r>
            <w:r>
              <w:rPr>
                <w:spacing w:val="-9"/>
                <w:sz w:val="28"/>
                <w:szCs w:val="28"/>
              </w:rPr>
              <w:t xml:space="preserve"> </w:t>
            </w:r>
            <w:r>
              <w:rPr>
                <w:sz w:val="28"/>
                <w:szCs w:val="28"/>
              </w:rPr>
              <w:t>А.П.</w:t>
            </w:r>
            <w:r>
              <w:rPr>
                <w:spacing w:val="-9"/>
                <w:sz w:val="28"/>
                <w:szCs w:val="28"/>
              </w:rPr>
              <w:t xml:space="preserve"> </w:t>
            </w:r>
            <w:r>
              <w:rPr>
                <w:spacing w:val="-2"/>
                <w:sz w:val="28"/>
                <w:szCs w:val="28"/>
              </w:rPr>
              <w:t>Гайдара</w:t>
            </w:r>
          </w:p>
          <w:p w14:paraId="6CE29611">
            <w:pPr>
              <w:pStyle w:val="9"/>
              <w:rPr>
                <w:sz w:val="28"/>
                <w:szCs w:val="28"/>
              </w:rPr>
            </w:pPr>
            <w:r>
              <w:rPr>
                <w:sz w:val="28"/>
                <w:szCs w:val="28"/>
              </w:rPr>
              <w:t>«Тимур</w:t>
            </w:r>
            <w:r>
              <w:rPr>
                <w:spacing w:val="-6"/>
                <w:sz w:val="28"/>
                <w:szCs w:val="28"/>
              </w:rPr>
              <w:t xml:space="preserve"> </w:t>
            </w:r>
            <w:r>
              <w:rPr>
                <w:sz w:val="28"/>
                <w:szCs w:val="28"/>
              </w:rPr>
              <w:t>и</w:t>
            </w:r>
            <w:r>
              <w:rPr>
                <w:spacing w:val="-7"/>
                <w:sz w:val="28"/>
                <w:szCs w:val="28"/>
              </w:rPr>
              <w:t xml:space="preserve"> </w:t>
            </w:r>
            <w:r>
              <w:rPr>
                <w:sz w:val="28"/>
                <w:szCs w:val="28"/>
              </w:rPr>
              <w:t>его</w:t>
            </w:r>
            <w:r>
              <w:rPr>
                <w:spacing w:val="-6"/>
                <w:sz w:val="28"/>
                <w:szCs w:val="28"/>
              </w:rPr>
              <w:t xml:space="preserve"> </w:t>
            </w:r>
            <w:r>
              <w:rPr>
                <w:sz w:val="28"/>
                <w:szCs w:val="28"/>
              </w:rPr>
              <w:t>команда»</w:t>
            </w:r>
            <w:r>
              <w:rPr>
                <w:spacing w:val="-11"/>
                <w:sz w:val="28"/>
                <w:szCs w:val="28"/>
              </w:rPr>
              <w:t xml:space="preserve"> </w:t>
            </w:r>
            <w:r>
              <w:rPr>
                <w:spacing w:val="-2"/>
                <w:sz w:val="28"/>
                <w:szCs w:val="28"/>
              </w:rPr>
              <w:t>(отрывки)</w:t>
            </w:r>
          </w:p>
        </w:tc>
      </w:tr>
      <w:tr w14:paraId="4163332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00" w:hRule="atLeast"/>
        </w:trPr>
        <w:tc>
          <w:tcPr>
            <w:tcW w:w="1051" w:type="dxa"/>
          </w:tcPr>
          <w:p w14:paraId="0B3A6EFB">
            <w:pPr>
              <w:pStyle w:val="9"/>
              <w:spacing w:before="7"/>
              <w:rPr>
                <w:sz w:val="28"/>
                <w:szCs w:val="28"/>
              </w:rPr>
            </w:pPr>
            <w:r>
              <w:rPr>
                <w:sz w:val="28"/>
                <w:szCs w:val="28"/>
              </w:rPr>
              <w:t>Урок</w:t>
            </w:r>
            <w:r>
              <w:rPr>
                <w:spacing w:val="-4"/>
                <w:sz w:val="28"/>
                <w:szCs w:val="28"/>
              </w:rPr>
              <w:t xml:space="preserve"> </w:t>
            </w:r>
            <w:r>
              <w:rPr>
                <w:spacing w:val="-5"/>
                <w:sz w:val="28"/>
                <w:szCs w:val="28"/>
              </w:rPr>
              <w:t>84</w:t>
            </w:r>
          </w:p>
        </w:tc>
        <w:tc>
          <w:tcPr>
            <w:tcW w:w="8335" w:type="dxa"/>
          </w:tcPr>
          <w:p w14:paraId="28087C28">
            <w:pPr>
              <w:pStyle w:val="9"/>
              <w:spacing w:before="7"/>
              <w:ind w:right="422"/>
              <w:rPr>
                <w:sz w:val="28"/>
                <w:szCs w:val="28"/>
              </w:rPr>
            </w:pPr>
            <w:r>
              <w:rPr>
                <w:sz w:val="28"/>
                <w:szCs w:val="28"/>
              </w:rPr>
              <w:t>Нравственная</w:t>
            </w:r>
            <w:r>
              <w:rPr>
                <w:spacing w:val="35"/>
                <w:sz w:val="28"/>
                <w:szCs w:val="28"/>
              </w:rPr>
              <w:t xml:space="preserve"> </w:t>
            </w:r>
            <w:r>
              <w:rPr>
                <w:sz w:val="28"/>
                <w:szCs w:val="28"/>
              </w:rPr>
              <w:t>оценка</w:t>
            </w:r>
            <w:r>
              <w:rPr>
                <w:spacing w:val="34"/>
                <w:sz w:val="28"/>
                <w:szCs w:val="28"/>
              </w:rPr>
              <w:t xml:space="preserve"> </w:t>
            </w:r>
            <w:r>
              <w:rPr>
                <w:sz w:val="28"/>
                <w:szCs w:val="28"/>
              </w:rPr>
              <w:t>ситуаций,</w:t>
            </w:r>
            <w:r>
              <w:rPr>
                <w:spacing w:val="36"/>
                <w:sz w:val="28"/>
                <w:szCs w:val="28"/>
              </w:rPr>
              <w:t xml:space="preserve"> </w:t>
            </w:r>
            <w:r>
              <w:rPr>
                <w:sz w:val="28"/>
                <w:szCs w:val="28"/>
              </w:rPr>
              <w:t>поведения</w:t>
            </w:r>
            <w:r>
              <w:rPr>
                <w:spacing w:val="34"/>
                <w:sz w:val="28"/>
                <w:szCs w:val="28"/>
              </w:rPr>
              <w:t xml:space="preserve"> </w:t>
            </w:r>
            <w:r>
              <w:rPr>
                <w:sz w:val="28"/>
                <w:szCs w:val="28"/>
              </w:rPr>
              <w:t>и</w:t>
            </w:r>
            <w:r>
              <w:rPr>
                <w:spacing w:val="33"/>
                <w:sz w:val="28"/>
                <w:szCs w:val="28"/>
              </w:rPr>
              <w:t xml:space="preserve"> </w:t>
            </w:r>
            <w:r>
              <w:rPr>
                <w:sz w:val="28"/>
                <w:szCs w:val="28"/>
              </w:rPr>
              <w:t>поступков</w:t>
            </w:r>
            <w:r>
              <w:rPr>
                <w:spacing w:val="34"/>
                <w:sz w:val="28"/>
                <w:szCs w:val="28"/>
              </w:rPr>
              <w:t xml:space="preserve"> </w:t>
            </w:r>
            <w:r>
              <w:rPr>
                <w:sz w:val="28"/>
                <w:szCs w:val="28"/>
              </w:rPr>
              <w:t>героев</w:t>
            </w:r>
            <w:r>
              <w:rPr>
                <w:spacing w:val="35"/>
                <w:sz w:val="28"/>
                <w:szCs w:val="28"/>
              </w:rPr>
              <w:t xml:space="preserve"> </w:t>
            </w:r>
            <w:r>
              <w:rPr>
                <w:sz w:val="28"/>
                <w:szCs w:val="28"/>
              </w:rPr>
              <w:t>произведения</w:t>
            </w:r>
            <w:r>
              <w:rPr>
                <w:spacing w:val="37"/>
                <w:sz w:val="28"/>
                <w:szCs w:val="28"/>
              </w:rPr>
              <w:t xml:space="preserve"> </w:t>
            </w:r>
            <w:r>
              <w:rPr>
                <w:sz w:val="28"/>
                <w:szCs w:val="28"/>
              </w:rPr>
              <w:t xml:space="preserve">А.П. </w:t>
            </w:r>
            <w:r>
              <w:rPr>
                <w:spacing w:val="-2"/>
                <w:sz w:val="28"/>
                <w:szCs w:val="28"/>
              </w:rPr>
              <w:t>Гайдара</w:t>
            </w:r>
          </w:p>
          <w:p w14:paraId="157329DD">
            <w:pPr>
              <w:pStyle w:val="9"/>
              <w:spacing w:line="213" w:lineRule="exact"/>
              <w:rPr>
                <w:sz w:val="28"/>
                <w:szCs w:val="28"/>
              </w:rPr>
            </w:pPr>
            <w:r>
              <w:rPr>
                <w:sz w:val="28"/>
                <w:szCs w:val="28"/>
              </w:rPr>
              <w:t>«Тимур</w:t>
            </w:r>
            <w:r>
              <w:rPr>
                <w:spacing w:val="-4"/>
                <w:sz w:val="28"/>
                <w:szCs w:val="28"/>
              </w:rPr>
              <w:t xml:space="preserve"> </w:t>
            </w:r>
            <w:r>
              <w:rPr>
                <w:sz w:val="28"/>
                <w:szCs w:val="28"/>
              </w:rPr>
              <w:t>и</w:t>
            </w:r>
            <w:r>
              <w:rPr>
                <w:spacing w:val="-10"/>
                <w:sz w:val="28"/>
                <w:szCs w:val="28"/>
              </w:rPr>
              <w:t xml:space="preserve"> </w:t>
            </w:r>
            <w:r>
              <w:rPr>
                <w:sz w:val="28"/>
                <w:szCs w:val="28"/>
              </w:rPr>
              <w:t>его</w:t>
            </w:r>
            <w:r>
              <w:rPr>
                <w:spacing w:val="-6"/>
                <w:sz w:val="28"/>
                <w:szCs w:val="28"/>
              </w:rPr>
              <w:t xml:space="preserve"> </w:t>
            </w:r>
            <w:r>
              <w:rPr>
                <w:sz w:val="28"/>
                <w:szCs w:val="28"/>
              </w:rPr>
              <w:t>команда»</w:t>
            </w:r>
            <w:r>
              <w:rPr>
                <w:spacing w:val="-8"/>
                <w:sz w:val="28"/>
                <w:szCs w:val="28"/>
              </w:rPr>
              <w:t xml:space="preserve"> </w:t>
            </w:r>
            <w:r>
              <w:rPr>
                <w:spacing w:val="-2"/>
                <w:sz w:val="28"/>
                <w:szCs w:val="28"/>
              </w:rPr>
              <w:t>(отрывки)</w:t>
            </w:r>
          </w:p>
        </w:tc>
      </w:tr>
      <w:tr w14:paraId="482154F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0" w:hRule="atLeast"/>
        </w:trPr>
        <w:tc>
          <w:tcPr>
            <w:tcW w:w="1051" w:type="dxa"/>
          </w:tcPr>
          <w:p w14:paraId="70D2B349">
            <w:pPr>
              <w:pStyle w:val="9"/>
              <w:spacing w:line="228" w:lineRule="exact"/>
              <w:rPr>
                <w:sz w:val="28"/>
                <w:szCs w:val="28"/>
              </w:rPr>
            </w:pPr>
            <w:r>
              <w:rPr>
                <w:sz w:val="28"/>
                <w:szCs w:val="28"/>
              </w:rPr>
              <w:t>Урок</w:t>
            </w:r>
            <w:r>
              <w:rPr>
                <w:spacing w:val="-4"/>
                <w:sz w:val="28"/>
                <w:szCs w:val="28"/>
              </w:rPr>
              <w:t xml:space="preserve"> </w:t>
            </w:r>
            <w:r>
              <w:rPr>
                <w:spacing w:val="-5"/>
                <w:sz w:val="28"/>
                <w:szCs w:val="28"/>
              </w:rPr>
              <w:t>85</w:t>
            </w:r>
          </w:p>
        </w:tc>
        <w:tc>
          <w:tcPr>
            <w:tcW w:w="8335" w:type="dxa"/>
          </w:tcPr>
          <w:p w14:paraId="7698AFEB">
            <w:pPr>
              <w:pStyle w:val="9"/>
              <w:tabs>
                <w:tab w:val="left" w:pos="1322"/>
                <w:tab w:val="left" w:pos="1661"/>
                <w:tab w:val="left" w:pos="3096"/>
                <w:tab w:val="left" w:pos="4006"/>
                <w:tab w:val="left" w:pos="5413"/>
                <w:tab w:val="left" w:pos="6361"/>
              </w:tabs>
              <w:spacing w:line="224" w:lineRule="exact"/>
              <w:ind w:left="1323" w:right="1097" w:hanging="1196"/>
              <w:rPr>
                <w:sz w:val="28"/>
                <w:szCs w:val="28"/>
              </w:rPr>
            </w:pPr>
            <w:r>
              <w:rPr>
                <w:spacing w:val="-2"/>
                <w:sz w:val="28"/>
                <w:szCs w:val="28"/>
              </w:rPr>
              <w:t>Отражение</w:t>
            </w:r>
            <w:r>
              <w:rPr>
                <w:sz w:val="28"/>
                <w:szCs w:val="28"/>
              </w:rPr>
              <w:tab/>
            </w:r>
            <w:r>
              <w:rPr>
                <w:spacing w:val="-10"/>
                <w:sz w:val="28"/>
                <w:szCs w:val="28"/>
              </w:rPr>
              <w:t>в</w:t>
            </w:r>
            <w:r>
              <w:rPr>
                <w:sz w:val="28"/>
                <w:szCs w:val="28"/>
              </w:rPr>
              <w:tab/>
            </w:r>
            <w:r>
              <w:rPr>
                <w:spacing w:val="-2"/>
                <w:sz w:val="28"/>
                <w:szCs w:val="28"/>
              </w:rPr>
              <w:t>произведении</w:t>
            </w:r>
            <w:r>
              <w:rPr>
                <w:sz w:val="28"/>
                <w:szCs w:val="28"/>
              </w:rPr>
              <w:tab/>
            </w:r>
            <w:r>
              <w:rPr>
                <w:spacing w:val="-2"/>
                <w:sz w:val="28"/>
                <w:szCs w:val="28"/>
              </w:rPr>
              <w:t>важных</w:t>
            </w:r>
            <w:r>
              <w:rPr>
                <w:sz w:val="28"/>
                <w:szCs w:val="28"/>
              </w:rPr>
              <w:tab/>
            </w:r>
            <w:r>
              <w:rPr>
                <w:spacing w:val="-2"/>
                <w:sz w:val="28"/>
                <w:szCs w:val="28"/>
              </w:rPr>
              <w:t>человеческих</w:t>
            </w:r>
            <w:r>
              <w:rPr>
                <w:sz w:val="28"/>
                <w:szCs w:val="28"/>
              </w:rPr>
              <w:tab/>
            </w:r>
            <w:r>
              <w:rPr>
                <w:spacing w:val="-2"/>
                <w:sz w:val="28"/>
                <w:szCs w:val="28"/>
              </w:rPr>
              <w:t>качеств:</w:t>
            </w:r>
            <w:r>
              <w:rPr>
                <w:sz w:val="28"/>
                <w:szCs w:val="28"/>
              </w:rPr>
              <w:tab/>
            </w:r>
            <w:r>
              <w:rPr>
                <w:spacing w:val="-6"/>
                <w:sz w:val="28"/>
                <w:szCs w:val="28"/>
              </w:rPr>
              <w:t xml:space="preserve">честности, </w:t>
            </w:r>
            <w:r>
              <w:rPr>
                <w:spacing w:val="-2"/>
                <w:sz w:val="28"/>
                <w:szCs w:val="28"/>
              </w:rPr>
              <w:t>стойкости,</w:t>
            </w:r>
          </w:p>
        </w:tc>
      </w:tr>
    </w:tbl>
    <w:p w14:paraId="1F4DD982">
      <w:pPr>
        <w:pStyle w:val="4"/>
        <w:spacing w:before="56"/>
        <w:ind w:left="0"/>
        <w:rPr>
          <w:sz w:val="28"/>
          <w:szCs w:val="28"/>
        </w:rPr>
      </w:pPr>
    </w:p>
    <w:tbl>
      <w:tblPr>
        <w:tblStyle w:val="7"/>
        <w:tblW w:w="0" w:type="auto"/>
        <w:tblInd w:w="59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051"/>
        <w:gridCol w:w="8335"/>
      </w:tblGrid>
      <w:tr w14:paraId="09D17D5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4" w:hRule="atLeast"/>
        </w:trPr>
        <w:tc>
          <w:tcPr>
            <w:tcW w:w="1051" w:type="dxa"/>
          </w:tcPr>
          <w:p w14:paraId="5AFE9397">
            <w:pPr>
              <w:pStyle w:val="9"/>
              <w:ind w:left="0"/>
              <w:rPr>
                <w:sz w:val="28"/>
                <w:szCs w:val="28"/>
              </w:rPr>
            </w:pPr>
          </w:p>
        </w:tc>
        <w:tc>
          <w:tcPr>
            <w:tcW w:w="8335" w:type="dxa"/>
          </w:tcPr>
          <w:p w14:paraId="79F161FD">
            <w:pPr>
              <w:pStyle w:val="9"/>
              <w:rPr>
                <w:sz w:val="28"/>
                <w:szCs w:val="28"/>
              </w:rPr>
            </w:pPr>
            <w:r>
              <w:rPr>
                <w:sz w:val="28"/>
                <w:szCs w:val="28"/>
              </w:rPr>
              <w:t>ответственности.</w:t>
            </w:r>
            <w:r>
              <w:rPr>
                <w:spacing w:val="-11"/>
                <w:sz w:val="28"/>
                <w:szCs w:val="28"/>
              </w:rPr>
              <w:t xml:space="preserve"> </w:t>
            </w:r>
            <w:r>
              <w:rPr>
                <w:sz w:val="28"/>
                <w:szCs w:val="28"/>
              </w:rPr>
              <w:t>На</w:t>
            </w:r>
            <w:r>
              <w:rPr>
                <w:spacing w:val="-10"/>
                <w:sz w:val="28"/>
                <w:szCs w:val="28"/>
              </w:rPr>
              <w:t xml:space="preserve"> </w:t>
            </w:r>
            <w:r>
              <w:rPr>
                <w:sz w:val="28"/>
                <w:szCs w:val="28"/>
              </w:rPr>
              <w:t>примере</w:t>
            </w:r>
            <w:r>
              <w:rPr>
                <w:spacing w:val="-12"/>
                <w:sz w:val="28"/>
                <w:szCs w:val="28"/>
              </w:rPr>
              <w:t xml:space="preserve"> </w:t>
            </w:r>
            <w:r>
              <w:rPr>
                <w:sz w:val="28"/>
                <w:szCs w:val="28"/>
              </w:rPr>
              <w:t>рассказа</w:t>
            </w:r>
            <w:r>
              <w:rPr>
                <w:spacing w:val="-9"/>
                <w:sz w:val="28"/>
                <w:szCs w:val="28"/>
              </w:rPr>
              <w:t xml:space="preserve"> </w:t>
            </w:r>
            <w:r>
              <w:rPr>
                <w:sz w:val="28"/>
                <w:szCs w:val="28"/>
              </w:rPr>
              <w:t>А.П.</w:t>
            </w:r>
            <w:r>
              <w:rPr>
                <w:spacing w:val="-12"/>
                <w:sz w:val="28"/>
                <w:szCs w:val="28"/>
              </w:rPr>
              <w:t xml:space="preserve"> </w:t>
            </w:r>
            <w:r>
              <w:rPr>
                <w:sz w:val="28"/>
                <w:szCs w:val="28"/>
              </w:rPr>
              <w:t>Платонова</w:t>
            </w:r>
            <w:r>
              <w:rPr>
                <w:spacing w:val="-5"/>
                <w:sz w:val="28"/>
                <w:szCs w:val="28"/>
              </w:rPr>
              <w:t xml:space="preserve"> </w:t>
            </w:r>
            <w:r>
              <w:rPr>
                <w:sz w:val="28"/>
                <w:szCs w:val="28"/>
              </w:rPr>
              <w:t>«Цветок</w:t>
            </w:r>
            <w:r>
              <w:rPr>
                <w:spacing w:val="-10"/>
                <w:sz w:val="28"/>
                <w:szCs w:val="28"/>
              </w:rPr>
              <w:t xml:space="preserve"> </w:t>
            </w:r>
            <w:r>
              <w:rPr>
                <w:sz w:val="28"/>
                <w:szCs w:val="28"/>
              </w:rPr>
              <w:t>на</w:t>
            </w:r>
            <w:r>
              <w:rPr>
                <w:spacing w:val="-13"/>
                <w:sz w:val="28"/>
                <w:szCs w:val="28"/>
              </w:rPr>
              <w:t xml:space="preserve"> </w:t>
            </w:r>
            <w:r>
              <w:rPr>
                <w:spacing w:val="-2"/>
                <w:sz w:val="28"/>
                <w:szCs w:val="28"/>
              </w:rPr>
              <w:t>земле»</w:t>
            </w:r>
          </w:p>
        </w:tc>
      </w:tr>
      <w:tr w14:paraId="6080249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trPr>
        <w:tc>
          <w:tcPr>
            <w:tcW w:w="1051" w:type="dxa"/>
          </w:tcPr>
          <w:p w14:paraId="2271FB97">
            <w:pPr>
              <w:pStyle w:val="9"/>
              <w:spacing w:before="10"/>
              <w:ind w:left="0" w:right="108"/>
              <w:jc w:val="center"/>
              <w:rPr>
                <w:sz w:val="28"/>
                <w:szCs w:val="28"/>
              </w:rPr>
            </w:pPr>
            <w:r>
              <w:rPr>
                <w:sz w:val="28"/>
                <w:szCs w:val="28"/>
              </w:rPr>
              <w:t>Урок</w:t>
            </w:r>
            <w:r>
              <w:rPr>
                <w:spacing w:val="-4"/>
                <w:sz w:val="28"/>
                <w:szCs w:val="28"/>
              </w:rPr>
              <w:t xml:space="preserve"> </w:t>
            </w:r>
            <w:r>
              <w:rPr>
                <w:spacing w:val="-5"/>
                <w:sz w:val="28"/>
                <w:szCs w:val="28"/>
              </w:rPr>
              <w:t>86</w:t>
            </w:r>
          </w:p>
        </w:tc>
        <w:tc>
          <w:tcPr>
            <w:tcW w:w="8335" w:type="dxa"/>
          </w:tcPr>
          <w:p w14:paraId="598C92E3">
            <w:pPr>
              <w:pStyle w:val="9"/>
              <w:ind w:right="422"/>
              <w:rPr>
                <w:sz w:val="28"/>
                <w:szCs w:val="28"/>
              </w:rPr>
            </w:pPr>
            <w:r>
              <w:rPr>
                <w:sz w:val="28"/>
                <w:szCs w:val="28"/>
              </w:rPr>
              <w:t>Деление</w:t>
            </w:r>
            <w:r>
              <w:rPr>
                <w:spacing w:val="32"/>
                <w:sz w:val="28"/>
                <w:szCs w:val="28"/>
              </w:rPr>
              <w:t xml:space="preserve"> </w:t>
            </w:r>
            <w:r>
              <w:rPr>
                <w:sz w:val="28"/>
                <w:szCs w:val="28"/>
              </w:rPr>
              <w:t>текста</w:t>
            </w:r>
            <w:r>
              <w:rPr>
                <w:spacing w:val="31"/>
                <w:sz w:val="28"/>
                <w:szCs w:val="28"/>
              </w:rPr>
              <w:t xml:space="preserve"> </w:t>
            </w:r>
            <w:r>
              <w:rPr>
                <w:sz w:val="28"/>
                <w:szCs w:val="28"/>
              </w:rPr>
              <w:t>на</w:t>
            </w:r>
            <w:r>
              <w:rPr>
                <w:spacing w:val="29"/>
                <w:sz w:val="28"/>
                <w:szCs w:val="28"/>
              </w:rPr>
              <w:t xml:space="preserve"> </w:t>
            </w:r>
            <w:r>
              <w:rPr>
                <w:sz w:val="28"/>
                <w:szCs w:val="28"/>
              </w:rPr>
              <w:t>части,</w:t>
            </w:r>
            <w:r>
              <w:rPr>
                <w:spacing w:val="32"/>
                <w:sz w:val="28"/>
                <w:szCs w:val="28"/>
              </w:rPr>
              <w:t xml:space="preserve"> </w:t>
            </w:r>
            <w:r>
              <w:rPr>
                <w:sz w:val="28"/>
                <w:szCs w:val="28"/>
              </w:rPr>
              <w:t>составление</w:t>
            </w:r>
            <w:r>
              <w:rPr>
                <w:spacing w:val="34"/>
                <w:sz w:val="28"/>
                <w:szCs w:val="28"/>
              </w:rPr>
              <w:t xml:space="preserve"> </w:t>
            </w:r>
            <w:r>
              <w:rPr>
                <w:sz w:val="28"/>
                <w:szCs w:val="28"/>
              </w:rPr>
              <w:t>плана,</w:t>
            </w:r>
            <w:r>
              <w:rPr>
                <w:spacing w:val="34"/>
                <w:sz w:val="28"/>
                <w:szCs w:val="28"/>
              </w:rPr>
              <w:t xml:space="preserve"> </w:t>
            </w:r>
            <w:r>
              <w:rPr>
                <w:sz w:val="28"/>
                <w:szCs w:val="28"/>
              </w:rPr>
              <w:t>выявление</w:t>
            </w:r>
            <w:r>
              <w:rPr>
                <w:spacing w:val="32"/>
                <w:sz w:val="28"/>
                <w:szCs w:val="28"/>
              </w:rPr>
              <w:t xml:space="preserve"> </w:t>
            </w:r>
            <w:r>
              <w:rPr>
                <w:sz w:val="28"/>
                <w:szCs w:val="28"/>
              </w:rPr>
              <w:t>главной</w:t>
            </w:r>
            <w:r>
              <w:rPr>
                <w:spacing w:val="31"/>
                <w:sz w:val="28"/>
                <w:szCs w:val="28"/>
              </w:rPr>
              <w:t xml:space="preserve"> </w:t>
            </w:r>
            <w:r>
              <w:rPr>
                <w:sz w:val="28"/>
                <w:szCs w:val="28"/>
              </w:rPr>
              <w:t>мысли</w:t>
            </w:r>
            <w:r>
              <w:rPr>
                <w:spacing w:val="31"/>
                <w:sz w:val="28"/>
                <w:szCs w:val="28"/>
              </w:rPr>
              <w:t xml:space="preserve"> </w:t>
            </w:r>
            <w:r>
              <w:rPr>
                <w:sz w:val="28"/>
                <w:szCs w:val="28"/>
              </w:rPr>
              <w:t>(идеи).</w:t>
            </w:r>
            <w:r>
              <w:rPr>
                <w:spacing w:val="32"/>
                <w:sz w:val="28"/>
                <w:szCs w:val="28"/>
              </w:rPr>
              <w:t xml:space="preserve"> </w:t>
            </w:r>
            <w:r>
              <w:rPr>
                <w:sz w:val="28"/>
                <w:szCs w:val="28"/>
              </w:rPr>
              <w:t>На примере рассказа А.П. Платонова «Цветок на земле»</w:t>
            </w:r>
          </w:p>
        </w:tc>
      </w:tr>
      <w:tr w14:paraId="6EFCC2F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6" w:hRule="atLeast"/>
        </w:trPr>
        <w:tc>
          <w:tcPr>
            <w:tcW w:w="1051" w:type="dxa"/>
          </w:tcPr>
          <w:p w14:paraId="3DE10A81">
            <w:pPr>
              <w:pStyle w:val="9"/>
              <w:ind w:left="0" w:right="108"/>
              <w:jc w:val="center"/>
              <w:rPr>
                <w:sz w:val="28"/>
                <w:szCs w:val="28"/>
              </w:rPr>
            </w:pPr>
            <w:r>
              <w:rPr>
                <w:sz w:val="28"/>
                <w:szCs w:val="28"/>
              </w:rPr>
              <w:t>Урок</w:t>
            </w:r>
            <w:r>
              <w:rPr>
                <w:spacing w:val="-4"/>
                <w:sz w:val="28"/>
                <w:szCs w:val="28"/>
              </w:rPr>
              <w:t xml:space="preserve"> </w:t>
            </w:r>
            <w:r>
              <w:rPr>
                <w:spacing w:val="-5"/>
                <w:sz w:val="28"/>
                <w:szCs w:val="28"/>
              </w:rPr>
              <w:t>87</w:t>
            </w:r>
          </w:p>
        </w:tc>
        <w:tc>
          <w:tcPr>
            <w:tcW w:w="8335" w:type="dxa"/>
          </w:tcPr>
          <w:p w14:paraId="1C3C366C">
            <w:pPr>
              <w:pStyle w:val="9"/>
              <w:rPr>
                <w:sz w:val="28"/>
                <w:szCs w:val="28"/>
              </w:rPr>
            </w:pPr>
            <w:r>
              <w:rPr>
                <w:sz w:val="28"/>
                <w:szCs w:val="28"/>
              </w:rPr>
              <w:t>Особенности</w:t>
            </w:r>
            <w:r>
              <w:rPr>
                <w:spacing w:val="-13"/>
                <w:sz w:val="28"/>
                <w:szCs w:val="28"/>
              </w:rPr>
              <w:t xml:space="preserve"> </w:t>
            </w:r>
            <w:r>
              <w:rPr>
                <w:sz w:val="28"/>
                <w:szCs w:val="28"/>
              </w:rPr>
              <w:t>внешнего</w:t>
            </w:r>
            <w:r>
              <w:rPr>
                <w:spacing w:val="-10"/>
                <w:sz w:val="28"/>
                <w:szCs w:val="28"/>
              </w:rPr>
              <w:t xml:space="preserve"> </w:t>
            </w:r>
            <w:r>
              <w:rPr>
                <w:sz w:val="28"/>
                <w:szCs w:val="28"/>
              </w:rPr>
              <w:t>вида</w:t>
            </w:r>
            <w:r>
              <w:rPr>
                <w:spacing w:val="-10"/>
                <w:sz w:val="28"/>
                <w:szCs w:val="28"/>
              </w:rPr>
              <w:t xml:space="preserve"> </w:t>
            </w:r>
            <w:r>
              <w:rPr>
                <w:sz w:val="28"/>
                <w:szCs w:val="28"/>
              </w:rPr>
              <w:t>и</w:t>
            </w:r>
            <w:r>
              <w:rPr>
                <w:spacing w:val="-12"/>
                <w:sz w:val="28"/>
                <w:szCs w:val="28"/>
              </w:rPr>
              <w:t xml:space="preserve"> </w:t>
            </w:r>
            <w:r>
              <w:rPr>
                <w:sz w:val="28"/>
                <w:szCs w:val="28"/>
              </w:rPr>
              <w:t>характера</w:t>
            </w:r>
            <w:r>
              <w:rPr>
                <w:spacing w:val="-9"/>
                <w:sz w:val="28"/>
                <w:szCs w:val="28"/>
              </w:rPr>
              <w:t xml:space="preserve"> </w:t>
            </w:r>
            <w:r>
              <w:rPr>
                <w:sz w:val="28"/>
                <w:szCs w:val="28"/>
              </w:rPr>
              <w:t>героя-ребенка.</w:t>
            </w:r>
            <w:r>
              <w:rPr>
                <w:spacing w:val="-7"/>
                <w:sz w:val="28"/>
                <w:szCs w:val="28"/>
              </w:rPr>
              <w:t xml:space="preserve"> </w:t>
            </w:r>
            <w:r>
              <w:rPr>
                <w:sz w:val="28"/>
                <w:szCs w:val="28"/>
              </w:rPr>
              <w:t>А.П.</w:t>
            </w:r>
            <w:r>
              <w:rPr>
                <w:spacing w:val="-11"/>
                <w:sz w:val="28"/>
                <w:szCs w:val="28"/>
              </w:rPr>
              <w:t xml:space="preserve"> </w:t>
            </w:r>
            <w:r>
              <w:rPr>
                <w:sz w:val="28"/>
                <w:szCs w:val="28"/>
              </w:rPr>
              <w:t>Платонов</w:t>
            </w:r>
            <w:r>
              <w:rPr>
                <w:spacing w:val="-8"/>
                <w:sz w:val="28"/>
                <w:szCs w:val="28"/>
              </w:rPr>
              <w:t xml:space="preserve"> </w:t>
            </w:r>
            <w:r>
              <w:rPr>
                <w:sz w:val="28"/>
                <w:szCs w:val="28"/>
              </w:rPr>
              <w:t>«Цветок</w:t>
            </w:r>
            <w:r>
              <w:rPr>
                <w:spacing w:val="-10"/>
                <w:sz w:val="28"/>
                <w:szCs w:val="28"/>
              </w:rPr>
              <w:t xml:space="preserve"> </w:t>
            </w:r>
            <w:r>
              <w:rPr>
                <w:sz w:val="28"/>
                <w:szCs w:val="28"/>
              </w:rPr>
              <w:t>на</w:t>
            </w:r>
            <w:r>
              <w:rPr>
                <w:spacing w:val="-12"/>
                <w:sz w:val="28"/>
                <w:szCs w:val="28"/>
              </w:rPr>
              <w:t xml:space="preserve"> </w:t>
            </w:r>
            <w:r>
              <w:rPr>
                <w:spacing w:val="-2"/>
                <w:sz w:val="28"/>
                <w:szCs w:val="28"/>
              </w:rPr>
              <w:t>земле»</w:t>
            </w:r>
          </w:p>
        </w:tc>
      </w:tr>
      <w:tr w14:paraId="3B6934C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5" w:hRule="atLeast"/>
        </w:trPr>
        <w:tc>
          <w:tcPr>
            <w:tcW w:w="1051" w:type="dxa"/>
          </w:tcPr>
          <w:p w14:paraId="0899ABA2">
            <w:pPr>
              <w:pStyle w:val="9"/>
              <w:spacing w:before="7"/>
              <w:ind w:left="0" w:right="108"/>
              <w:jc w:val="center"/>
              <w:rPr>
                <w:sz w:val="28"/>
                <w:szCs w:val="28"/>
              </w:rPr>
            </w:pPr>
            <w:r>
              <w:rPr>
                <w:sz w:val="28"/>
                <w:szCs w:val="28"/>
              </w:rPr>
              <w:t>Урок</w:t>
            </w:r>
            <w:r>
              <w:rPr>
                <w:spacing w:val="-4"/>
                <w:sz w:val="28"/>
                <w:szCs w:val="28"/>
              </w:rPr>
              <w:t xml:space="preserve"> </w:t>
            </w:r>
            <w:r>
              <w:rPr>
                <w:spacing w:val="-5"/>
                <w:sz w:val="28"/>
                <w:szCs w:val="28"/>
              </w:rPr>
              <w:t>88</w:t>
            </w:r>
          </w:p>
        </w:tc>
        <w:tc>
          <w:tcPr>
            <w:tcW w:w="8335" w:type="dxa"/>
          </w:tcPr>
          <w:p w14:paraId="6735E009">
            <w:pPr>
              <w:pStyle w:val="9"/>
              <w:ind w:right="422"/>
              <w:rPr>
                <w:sz w:val="28"/>
                <w:szCs w:val="28"/>
              </w:rPr>
            </w:pPr>
            <w:r>
              <w:rPr>
                <w:sz w:val="28"/>
                <w:szCs w:val="28"/>
              </w:rPr>
              <w:t>Работа</w:t>
            </w:r>
            <w:r>
              <w:rPr>
                <w:spacing w:val="-13"/>
                <w:sz w:val="28"/>
                <w:szCs w:val="28"/>
              </w:rPr>
              <w:t xml:space="preserve"> </w:t>
            </w:r>
            <w:r>
              <w:rPr>
                <w:sz w:val="28"/>
                <w:szCs w:val="28"/>
              </w:rPr>
              <w:t>с</w:t>
            </w:r>
            <w:r>
              <w:rPr>
                <w:spacing w:val="-12"/>
                <w:sz w:val="28"/>
                <w:szCs w:val="28"/>
              </w:rPr>
              <w:t xml:space="preserve"> </w:t>
            </w:r>
            <w:r>
              <w:rPr>
                <w:sz w:val="28"/>
                <w:szCs w:val="28"/>
              </w:rPr>
              <w:t>детскими</w:t>
            </w:r>
            <w:r>
              <w:rPr>
                <w:spacing w:val="-13"/>
                <w:sz w:val="28"/>
                <w:szCs w:val="28"/>
              </w:rPr>
              <w:t xml:space="preserve"> </w:t>
            </w:r>
            <w:r>
              <w:rPr>
                <w:sz w:val="28"/>
                <w:szCs w:val="28"/>
              </w:rPr>
              <w:t>книгами:</w:t>
            </w:r>
            <w:r>
              <w:rPr>
                <w:spacing w:val="-12"/>
                <w:sz w:val="28"/>
                <w:szCs w:val="28"/>
              </w:rPr>
              <w:t xml:space="preserve"> </w:t>
            </w:r>
            <w:r>
              <w:rPr>
                <w:sz w:val="28"/>
                <w:szCs w:val="28"/>
              </w:rPr>
              <w:t>авторы</w:t>
            </w:r>
            <w:r>
              <w:rPr>
                <w:spacing w:val="-13"/>
                <w:sz w:val="28"/>
                <w:szCs w:val="28"/>
              </w:rPr>
              <w:t xml:space="preserve"> </w:t>
            </w:r>
            <w:r>
              <w:rPr>
                <w:sz w:val="28"/>
                <w:szCs w:val="28"/>
              </w:rPr>
              <w:t>юмористических</w:t>
            </w:r>
            <w:r>
              <w:rPr>
                <w:spacing w:val="-11"/>
                <w:sz w:val="28"/>
                <w:szCs w:val="28"/>
              </w:rPr>
              <w:t xml:space="preserve"> </w:t>
            </w:r>
            <w:r>
              <w:rPr>
                <w:sz w:val="28"/>
                <w:szCs w:val="28"/>
              </w:rPr>
              <w:t>рассказов.</w:t>
            </w:r>
            <w:r>
              <w:rPr>
                <w:spacing w:val="-13"/>
                <w:sz w:val="28"/>
                <w:szCs w:val="28"/>
              </w:rPr>
              <w:t xml:space="preserve"> </w:t>
            </w:r>
            <w:r>
              <w:rPr>
                <w:sz w:val="28"/>
                <w:szCs w:val="28"/>
              </w:rPr>
              <w:t>Особенности юмористических произведений Н.Н. Носова и других авторов на выбор</w:t>
            </w:r>
          </w:p>
        </w:tc>
      </w:tr>
      <w:tr w14:paraId="68CE777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2" w:hRule="atLeast"/>
        </w:trPr>
        <w:tc>
          <w:tcPr>
            <w:tcW w:w="1051" w:type="dxa"/>
          </w:tcPr>
          <w:p w14:paraId="6020A894">
            <w:pPr>
              <w:pStyle w:val="9"/>
              <w:spacing w:before="7"/>
              <w:ind w:left="0" w:right="108"/>
              <w:jc w:val="center"/>
              <w:rPr>
                <w:sz w:val="28"/>
                <w:szCs w:val="28"/>
              </w:rPr>
            </w:pPr>
            <w:r>
              <w:rPr>
                <w:sz w:val="28"/>
                <w:szCs w:val="28"/>
              </w:rPr>
              <w:t>Урок</w:t>
            </w:r>
            <w:r>
              <w:rPr>
                <w:spacing w:val="-4"/>
                <w:sz w:val="28"/>
                <w:szCs w:val="28"/>
              </w:rPr>
              <w:t xml:space="preserve"> </w:t>
            </w:r>
            <w:r>
              <w:rPr>
                <w:spacing w:val="-5"/>
                <w:sz w:val="28"/>
                <w:szCs w:val="28"/>
              </w:rPr>
              <w:t>89</w:t>
            </w:r>
          </w:p>
        </w:tc>
        <w:tc>
          <w:tcPr>
            <w:tcW w:w="8335" w:type="dxa"/>
          </w:tcPr>
          <w:p w14:paraId="7E90E6C6">
            <w:pPr>
              <w:pStyle w:val="9"/>
              <w:tabs>
                <w:tab w:val="left" w:pos="1418"/>
                <w:tab w:val="left" w:pos="1956"/>
                <w:tab w:val="left" w:pos="2791"/>
                <w:tab w:val="left" w:pos="3735"/>
                <w:tab w:val="left" w:pos="5358"/>
                <w:tab w:val="left" w:pos="6075"/>
              </w:tabs>
              <w:spacing w:line="237" w:lineRule="auto"/>
              <w:ind w:left="1419" w:right="1117" w:hanging="1292"/>
              <w:rPr>
                <w:sz w:val="28"/>
                <w:szCs w:val="28"/>
              </w:rPr>
            </w:pPr>
            <w:r>
              <w:rPr>
                <w:spacing w:val="-2"/>
                <w:sz w:val="28"/>
                <w:szCs w:val="28"/>
              </w:rPr>
              <w:t>Комичность</w:t>
            </w:r>
            <w:r>
              <w:rPr>
                <w:sz w:val="28"/>
                <w:szCs w:val="28"/>
              </w:rPr>
              <w:tab/>
            </w:r>
            <w:r>
              <w:rPr>
                <w:spacing w:val="-4"/>
                <w:sz w:val="28"/>
                <w:szCs w:val="28"/>
              </w:rPr>
              <w:t>как</w:t>
            </w:r>
            <w:r>
              <w:rPr>
                <w:sz w:val="28"/>
                <w:szCs w:val="28"/>
              </w:rPr>
              <w:tab/>
            </w:r>
            <w:r>
              <w:rPr>
                <w:spacing w:val="-2"/>
                <w:sz w:val="28"/>
                <w:szCs w:val="28"/>
              </w:rPr>
              <w:t>основа</w:t>
            </w:r>
            <w:r>
              <w:rPr>
                <w:sz w:val="28"/>
                <w:szCs w:val="28"/>
              </w:rPr>
              <w:tab/>
            </w:r>
            <w:r>
              <w:rPr>
                <w:spacing w:val="-2"/>
                <w:sz w:val="28"/>
                <w:szCs w:val="28"/>
              </w:rPr>
              <w:t>сюжета.</w:t>
            </w:r>
            <w:r>
              <w:rPr>
                <w:sz w:val="28"/>
                <w:szCs w:val="28"/>
              </w:rPr>
              <w:tab/>
            </w:r>
            <w:r>
              <w:rPr>
                <w:spacing w:val="-2"/>
                <w:sz w:val="28"/>
                <w:szCs w:val="28"/>
              </w:rPr>
              <w:t>Характеристика</w:t>
            </w:r>
            <w:r>
              <w:rPr>
                <w:sz w:val="28"/>
                <w:szCs w:val="28"/>
              </w:rPr>
              <w:tab/>
            </w:r>
            <w:r>
              <w:rPr>
                <w:spacing w:val="-2"/>
                <w:sz w:val="28"/>
                <w:szCs w:val="28"/>
              </w:rPr>
              <w:t>героя</w:t>
            </w:r>
            <w:r>
              <w:rPr>
                <w:sz w:val="28"/>
                <w:szCs w:val="28"/>
              </w:rPr>
              <w:tab/>
            </w:r>
            <w:r>
              <w:rPr>
                <w:spacing w:val="-6"/>
                <w:sz w:val="28"/>
                <w:szCs w:val="28"/>
              </w:rPr>
              <w:t xml:space="preserve">«Денискиных </w:t>
            </w:r>
            <w:r>
              <w:rPr>
                <w:sz w:val="28"/>
                <w:szCs w:val="28"/>
              </w:rPr>
              <w:t>рассказов» В.Ю. Драгунского</w:t>
            </w:r>
          </w:p>
        </w:tc>
      </w:tr>
      <w:tr w14:paraId="22FB781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trPr>
        <w:tc>
          <w:tcPr>
            <w:tcW w:w="1051" w:type="dxa"/>
          </w:tcPr>
          <w:p w14:paraId="5FB82997">
            <w:pPr>
              <w:pStyle w:val="9"/>
              <w:spacing w:before="7"/>
              <w:ind w:left="0" w:right="108"/>
              <w:jc w:val="center"/>
              <w:rPr>
                <w:sz w:val="28"/>
                <w:szCs w:val="28"/>
              </w:rPr>
            </w:pPr>
            <w:r>
              <w:rPr>
                <w:sz w:val="28"/>
                <w:szCs w:val="28"/>
              </w:rPr>
              <w:t>Урок</w:t>
            </w:r>
            <w:r>
              <w:rPr>
                <w:spacing w:val="-4"/>
                <w:sz w:val="28"/>
                <w:szCs w:val="28"/>
              </w:rPr>
              <w:t xml:space="preserve"> </w:t>
            </w:r>
            <w:r>
              <w:rPr>
                <w:spacing w:val="-5"/>
                <w:sz w:val="28"/>
                <w:szCs w:val="28"/>
              </w:rPr>
              <w:t>90</w:t>
            </w:r>
          </w:p>
        </w:tc>
        <w:tc>
          <w:tcPr>
            <w:tcW w:w="8335" w:type="dxa"/>
          </w:tcPr>
          <w:p w14:paraId="5A879909">
            <w:pPr>
              <w:pStyle w:val="9"/>
              <w:ind w:right="422"/>
              <w:rPr>
                <w:sz w:val="28"/>
                <w:szCs w:val="28"/>
              </w:rPr>
            </w:pPr>
            <w:r>
              <w:rPr>
                <w:sz w:val="28"/>
                <w:szCs w:val="28"/>
              </w:rPr>
              <w:t>Средства</w:t>
            </w:r>
            <w:r>
              <w:rPr>
                <w:spacing w:val="21"/>
                <w:sz w:val="28"/>
                <w:szCs w:val="28"/>
              </w:rPr>
              <w:t xml:space="preserve"> </w:t>
            </w:r>
            <w:r>
              <w:rPr>
                <w:sz w:val="28"/>
                <w:szCs w:val="28"/>
              </w:rPr>
              <w:t>выразительности</w:t>
            </w:r>
            <w:r>
              <w:rPr>
                <w:spacing w:val="22"/>
                <w:sz w:val="28"/>
                <w:szCs w:val="28"/>
              </w:rPr>
              <w:t xml:space="preserve"> </w:t>
            </w:r>
            <w:r>
              <w:rPr>
                <w:sz w:val="28"/>
                <w:szCs w:val="28"/>
              </w:rPr>
              <w:t>текста</w:t>
            </w:r>
            <w:r>
              <w:rPr>
                <w:spacing w:val="21"/>
                <w:sz w:val="28"/>
                <w:szCs w:val="28"/>
              </w:rPr>
              <w:t xml:space="preserve"> </w:t>
            </w:r>
            <w:r>
              <w:rPr>
                <w:sz w:val="28"/>
                <w:szCs w:val="28"/>
              </w:rPr>
              <w:t>юмористического</w:t>
            </w:r>
            <w:r>
              <w:rPr>
                <w:spacing w:val="22"/>
                <w:sz w:val="28"/>
                <w:szCs w:val="28"/>
              </w:rPr>
              <w:t xml:space="preserve"> </w:t>
            </w:r>
            <w:r>
              <w:rPr>
                <w:sz w:val="28"/>
                <w:szCs w:val="28"/>
              </w:rPr>
              <w:t>содержания:</w:t>
            </w:r>
            <w:r>
              <w:rPr>
                <w:spacing w:val="23"/>
                <w:sz w:val="28"/>
                <w:szCs w:val="28"/>
              </w:rPr>
              <w:t xml:space="preserve"> </w:t>
            </w:r>
            <w:r>
              <w:rPr>
                <w:sz w:val="28"/>
                <w:szCs w:val="28"/>
              </w:rPr>
              <w:t>преувеличение.</w:t>
            </w:r>
            <w:r>
              <w:rPr>
                <w:spacing w:val="24"/>
                <w:sz w:val="28"/>
                <w:szCs w:val="28"/>
              </w:rPr>
              <w:t xml:space="preserve"> </w:t>
            </w:r>
            <w:r>
              <w:rPr>
                <w:sz w:val="28"/>
                <w:szCs w:val="28"/>
              </w:rPr>
              <w:t>На примере произведений В.Ю. Драгунского</w:t>
            </w:r>
          </w:p>
        </w:tc>
      </w:tr>
      <w:tr w14:paraId="261254A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2" w:hRule="atLeast"/>
        </w:trPr>
        <w:tc>
          <w:tcPr>
            <w:tcW w:w="1051" w:type="dxa"/>
          </w:tcPr>
          <w:p w14:paraId="1F944FA5">
            <w:pPr>
              <w:pStyle w:val="9"/>
              <w:spacing w:before="7"/>
              <w:ind w:left="0" w:right="108"/>
              <w:jc w:val="center"/>
              <w:rPr>
                <w:sz w:val="28"/>
                <w:szCs w:val="28"/>
              </w:rPr>
            </w:pPr>
            <w:r>
              <w:rPr>
                <w:sz w:val="28"/>
                <w:szCs w:val="28"/>
              </w:rPr>
              <w:t>Урок</w:t>
            </w:r>
            <w:r>
              <w:rPr>
                <w:spacing w:val="-4"/>
                <w:sz w:val="28"/>
                <w:szCs w:val="28"/>
              </w:rPr>
              <w:t xml:space="preserve"> </w:t>
            </w:r>
            <w:r>
              <w:rPr>
                <w:spacing w:val="-5"/>
                <w:sz w:val="28"/>
                <w:szCs w:val="28"/>
              </w:rPr>
              <w:t>91</w:t>
            </w:r>
          </w:p>
        </w:tc>
        <w:tc>
          <w:tcPr>
            <w:tcW w:w="8335" w:type="dxa"/>
          </w:tcPr>
          <w:p w14:paraId="1DCB0A45">
            <w:pPr>
              <w:pStyle w:val="9"/>
              <w:spacing w:line="237" w:lineRule="auto"/>
              <w:ind w:right="422"/>
              <w:rPr>
                <w:sz w:val="28"/>
                <w:szCs w:val="28"/>
              </w:rPr>
            </w:pPr>
            <w:r>
              <w:rPr>
                <w:sz w:val="28"/>
                <w:szCs w:val="28"/>
              </w:rPr>
              <w:t>Работа</w:t>
            </w:r>
            <w:r>
              <w:rPr>
                <w:spacing w:val="27"/>
                <w:sz w:val="28"/>
                <w:szCs w:val="28"/>
              </w:rPr>
              <w:t xml:space="preserve"> </w:t>
            </w:r>
            <w:r>
              <w:rPr>
                <w:sz w:val="28"/>
                <w:szCs w:val="28"/>
              </w:rPr>
              <w:t>с</w:t>
            </w:r>
            <w:r>
              <w:rPr>
                <w:spacing w:val="24"/>
                <w:sz w:val="28"/>
                <w:szCs w:val="28"/>
              </w:rPr>
              <w:t xml:space="preserve"> </w:t>
            </w:r>
            <w:r>
              <w:rPr>
                <w:sz w:val="28"/>
                <w:szCs w:val="28"/>
              </w:rPr>
              <w:t>книгами</w:t>
            </w:r>
            <w:r>
              <w:rPr>
                <w:spacing w:val="24"/>
                <w:sz w:val="28"/>
                <w:szCs w:val="28"/>
              </w:rPr>
              <w:t xml:space="preserve"> </w:t>
            </w:r>
            <w:r>
              <w:rPr>
                <w:sz w:val="28"/>
                <w:szCs w:val="28"/>
              </w:rPr>
              <w:t>о</w:t>
            </w:r>
            <w:r>
              <w:rPr>
                <w:spacing w:val="26"/>
                <w:sz w:val="28"/>
                <w:szCs w:val="28"/>
              </w:rPr>
              <w:t xml:space="preserve"> </w:t>
            </w:r>
            <w:r>
              <w:rPr>
                <w:sz w:val="28"/>
                <w:szCs w:val="28"/>
              </w:rPr>
              <w:t>детях:</w:t>
            </w:r>
            <w:r>
              <w:rPr>
                <w:spacing w:val="30"/>
                <w:sz w:val="28"/>
                <w:szCs w:val="28"/>
              </w:rPr>
              <w:t xml:space="preserve"> </w:t>
            </w:r>
            <w:r>
              <w:rPr>
                <w:sz w:val="28"/>
                <w:szCs w:val="28"/>
              </w:rPr>
              <w:t>написание</w:t>
            </w:r>
            <w:r>
              <w:rPr>
                <w:spacing w:val="29"/>
                <w:sz w:val="28"/>
                <w:szCs w:val="28"/>
              </w:rPr>
              <w:t xml:space="preserve"> </w:t>
            </w:r>
            <w:r>
              <w:rPr>
                <w:sz w:val="28"/>
                <w:szCs w:val="28"/>
              </w:rPr>
              <w:t>отзыва.</w:t>
            </w:r>
            <w:r>
              <w:rPr>
                <w:spacing w:val="26"/>
                <w:sz w:val="28"/>
                <w:szCs w:val="28"/>
              </w:rPr>
              <w:t xml:space="preserve"> </w:t>
            </w:r>
            <w:r>
              <w:rPr>
                <w:sz w:val="28"/>
                <w:szCs w:val="28"/>
              </w:rPr>
              <w:t>Составление</w:t>
            </w:r>
            <w:r>
              <w:rPr>
                <w:spacing w:val="29"/>
                <w:sz w:val="28"/>
                <w:szCs w:val="28"/>
              </w:rPr>
              <w:t xml:space="preserve"> </w:t>
            </w:r>
            <w:r>
              <w:rPr>
                <w:sz w:val="28"/>
                <w:szCs w:val="28"/>
              </w:rPr>
              <w:t>устного</w:t>
            </w:r>
            <w:r>
              <w:rPr>
                <w:spacing w:val="27"/>
                <w:sz w:val="28"/>
                <w:szCs w:val="28"/>
              </w:rPr>
              <w:t xml:space="preserve"> </w:t>
            </w:r>
            <w:r>
              <w:rPr>
                <w:sz w:val="28"/>
                <w:szCs w:val="28"/>
              </w:rPr>
              <w:t>рассказа</w:t>
            </w:r>
            <w:r>
              <w:rPr>
                <w:spacing w:val="29"/>
                <w:sz w:val="28"/>
                <w:szCs w:val="28"/>
              </w:rPr>
              <w:t xml:space="preserve"> </w:t>
            </w:r>
            <w:r>
              <w:rPr>
                <w:sz w:val="28"/>
                <w:szCs w:val="28"/>
              </w:rPr>
              <w:t>«Мой любимый детский писатель» на примере изученных произведений</w:t>
            </w:r>
          </w:p>
        </w:tc>
      </w:tr>
      <w:tr w14:paraId="607DDE6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6" w:hRule="atLeast"/>
        </w:trPr>
        <w:tc>
          <w:tcPr>
            <w:tcW w:w="1051" w:type="dxa"/>
          </w:tcPr>
          <w:p w14:paraId="1FFE5A21">
            <w:pPr>
              <w:pStyle w:val="9"/>
              <w:spacing w:before="2"/>
              <w:ind w:left="0" w:right="108"/>
              <w:jc w:val="center"/>
              <w:rPr>
                <w:sz w:val="28"/>
                <w:szCs w:val="28"/>
              </w:rPr>
            </w:pPr>
            <w:r>
              <w:rPr>
                <w:sz w:val="28"/>
                <w:szCs w:val="28"/>
              </w:rPr>
              <w:t>Урок</w:t>
            </w:r>
            <w:r>
              <w:rPr>
                <w:spacing w:val="-4"/>
                <w:sz w:val="28"/>
                <w:szCs w:val="28"/>
              </w:rPr>
              <w:t xml:space="preserve"> </w:t>
            </w:r>
            <w:r>
              <w:rPr>
                <w:spacing w:val="-5"/>
                <w:sz w:val="28"/>
                <w:szCs w:val="28"/>
              </w:rPr>
              <w:t>92</w:t>
            </w:r>
          </w:p>
        </w:tc>
        <w:tc>
          <w:tcPr>
            <w:tcW w:w="8335" w:type="dxa"/>
          </w:tcPr>
          <w:p w14:paraId="2359BE01">
            <w:pPr>
              <w:pStyle w:val="9"/>
              <w:spacing w:before="2"/>
              <w:rPr>
                <w:sz w:val="28"/>
                <w:szCs w:val="28"/>
              </w:rPr>
            </w:pPr>
            <w:r>
              <w:rPr>
                <w:sz w:val="28"/>
                <w:szCs w:val="28"/>
              </w:rPr>
              <w:t>Тематическое</w:t>
            </w:r>
            <w:r>
              <w:rPr>
                <w:spacing w:val="-12"/>
                <w:sz w:val="28"/>
                <w:szCs w:val="28"/>
              </w:rPr>
              <w:t xml:space="preserve"> </w:t>
            </w:r>
            <w:r>
              <w:rPr>
                <w:sz w:val="28"/>
                <w:szCs w:val="28"/>
              </w:rPr>
              <w:t>повторение</w:t>
            </w:r>
            <w:r>
              <w:rPr>
                <w:spacing w:val="-8"/>
                <w:sz w:val="28"/>
                <w:szCs w:val="28"/>
              </w:rPr>
              <w:t xml:space="preserve"> </w:t>
            </w:r>
            <w:r>
              <w:rPr>
                <w:sz w:val="28"/>
                <w:szCs w:val="28"/>
              </w:rPr>
              <w:t>по</w:t>
            </w:r>
            <w:r>
              <w:rPr>
                <w:spacing w:val="-12"/>
                <w:sz w:val="28"/>
                <w:szCs w:val="28"/>
              </w:rPr>
              <w:t xml:space="preserve"> </w:t>
            </w:r>
            <w:r>
              <w:rPr>
                <w:sz w:val="28"/>
                <w:szCs w:val="28"/>
              </w:rPr>
              <w:t>итогам</w:t>
            </w:r>
            <w:r>
              <w:rPr>
                <w:spacing w:val="-11"/>
                <w:sz w:val="28"/>
                <w:szCs w:val="28"/>
              </w:rPr>
              <w:t xml:space="preserve"> </w:t>
            </w:r>
            <w:r>
              <w:rPr>
                <w:sz w:val="28"/>
                <w:szCs w:val="28"/>
              </w:rPr>
              <w:t>раздела</w:t>
            </w:r>
            <w:r>
              <w:rPr>
                <w:spacing w:val="-8"/>
                <w:sz w:val="28"/>
                <w:szCs w:val="28"/>
              </w:rPr>
              <w:t xml:space="preserve"> </w:t>
            </w:r>
            <w:r>
              <w:rPr>
                <w:sz w:val="28"/>
                <w:szCs w:val="28"/>
              </w:rPr>
              <w:t>«Произведения</w:t>
            </w:r>
            <w:r>
              <w:rPr>
                <w:spacing w:val="-12"/>
                <w:sz w:val="28"/>
                <w:szCs w:val="28"/>
              </w:rPr>
              <w:t xml:space="preserve"> </w:t>
            </w:r>
            <w:r>
              <w:rPr>
                <w:sz w:val="28"/>
                <w:szCs w:val="28"/>
              </w:rPr>
              <w:t>о</w:t>
            </w:r>
            <w:r>
              <w:rPr>
                <w:spacing w:val="-12"/>
                <w:sz w:val="28"/>
                <w:szCs w:val="28"/>
              </w:rPr>
              <w:t xml:space="preserve"> </w:t>
            </w:r>
            <w:r>
              <w:rPr>
                <w:spacing w:val="-2"/>
                <w:sz w:val="28"/>
                <w:szCs w:val="28"/>
              </w:rPr>
              <w:t>детях»</w:t>
            </w:r>
          </w:p>
        </w:tc>
      </w:tr>
      <w:tr w14:paraId="6811938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trPr>
        <w:tc>
          <w:tcPr>
            <w:tcW w:w="1051" w:type="dxa"/>
          </w:tcPr>
          <w:p w14:paraId="030BE3E2">
            <w:pPr>
              <w:pStyle w:val="9"/>
              <w:spacing w:before="7"/>
              <w:ind w:left="0" w:right="108"/>
              <w:jc w:val="center"/>
              <w:rPr>
                <w:sz w:val="28"/>
                <w:szCs w:val="28"/>
              </w:rPr>
            </w:pPr>
            <w:r>
              <w:rPr>
                <w:sz w:val="28"/>
                <w:szCs w:val="28"/>
              </w:rPr>
              <w:t>Урок</w:t>
            </w:r>
            <w:r>
              <w:rPr>
                <w:spacing w:val="-4"/>
                <w:sz w:val="28"/>
                <w:szCs w:val="28"/>
              </w:rPr>
              <w:t xml:space="preserve"> </w:t>
            </w:r>
            <w:r>
              <w:rPr>
                <w:spacing w:val="-5"/>
                <w:sz w:val="28"/>
                <w:szCs w:val="28"/>
              </w:rPr>
              <w:t>93</w:t>
            </w:r>
          </w:p>
        </w:tc>
        <w:tc>
          <w:tcPr>
            <w:tcW w:w="8335" w:type="dxa"/>
          </w:tcPr>
          <w:p w14:paraId="3E9CF848">
            <w:pPr>
              <w:pStyle w:val="9"/>
              <w:ind w:right="613"/>
              <w:rPr>
                <w:sz w:val="28"/>
                <w:szCs w:val="28"/>
              </w:rPr>
            </w:pPr>
            <w:r>
              <w:rPr>
                <w:sz w:val="28"/>
                <w:szCs w:val="28"/>
              </w:rPr>
              <w:t>Расширение</w:t>
            </w:r>
            <w:r>
              <w:rPr>
                <w:spacing w:val="36"/>
                <w:sz w:val="28"/>
                <w:szCs w:val="28"/>
              </w:rPr>
              <w:t xml:space="preserve"> </w:t>
            </w:r>
            <w:r>
              <w:rPr>
                <w:sz w:val="28"/>
                <w:szCs w:val="28"/>
              </w:rPr>
              <w:t>знаний</w:t>
            </w:r>
            <w:r>
              <w:rPr>
                <w:spacing w:val="34"/>
                <w:sz w:val="28"/>
                <w:szCs w:val="28"/>
              </w:rPr>
              <w:t xml:space="preserve"> </w:t>
            </w:r>
            <w:r>
              <w:rPr>
                <w:sz w:val="28"/>
                <w:szCs w:val="28"/>
              </w:rPr>
              <w:t>о</w:t>
            </w:r>
            <w:r>
              <w:rPr>
                <w:spacing w:val="36"/>
                <w:sz w:val="28"/>
                <w:szCs w:val="28"/>
              </w:rPr>
              <w:t xml:space="preserve"> </w:t>
            </w:r>
            <w:r>
              <w:rPr>
                <w:sz w:val="28"/>
                <w:szCs w:val="28"/>
              </w:rPr>
              <w:t>писателях</w:t>
            </w:r>
            <w:r>
              <w:rPr>
                <w:spacing w:val="34"/>
                <w:sz w:val="28"/>
                <w:szCs w:val="28"/>
              </w:rPr>
              <w:t xml:space="preserve"> </w:t>
            </w:r>
            <w:r>
              <w:rPr>
                <w:sz w:val="28"/>
                <w:szCs w:val="28"/>
              </w:rPr>
              <w:t>как</w:t>
            </w:r>
            <w:r>
              <w:rPr>
                <w:spacing w:val="37"/>
                <w:sz w:val="28"/>
                <w:szCs w:val="28"/>
              </w:rPr>
              <w:t xml:space="preserve"> </w:t>
            </w:r>
            <w:r>
              <w:rPr>
                <w:sz w:val="28"/>
                <w:szCs w:val="28"/>
              </w:rPr>
              <w:t>переводчиках</w:t>
            </w:r>
            <w:r>
              <w:rPr>
                <w:spacing w:val="35"/>
                <w:sz w:val="28"/>
                <w:szCs w:val="28"/>
              </w:rPr>
              <w:t xml:space="preserve"> </w:t>
            </w:r>
            <w:r>
              <w:rPr>
                <w:sz w:val="28"/>
                <w:szCs w:val="28"/>
              </w:rPr>
              <w:t>зарубежной</w:t>
            </w:r>
            <w:r>
              <w:rPr>
                <w:spacing w:val="35"/>
                <w:sz w:val="28"/>
                <w:szCs w:val="28"/>
              </w:rPr>
              <w:t xml:space="preserve"> </w:t>
            </w:r>
            <w:r>
              <w:rPr>
                <w:sz w:val="28"/>
                <w:szCs w:val="28"/>
              </w:rPr>
              <w:t>литературы.</w:t>
            </w:r>
            <w:r>
              <w:rPr>
                <w:spacing w:val="37"/>
                <w:sz w:val="28"/>
                <w:szCs w:val="28"/>
              </w:rPr>
              <w:t xml:space="preserve"> </w:t>
            </w:r>
            <w:r>
              <w:rPr>
                <w:sz w:val="28"/>
                <w:szCs w:val="28"/>
              </w:rPr>
              <w:t>На примере переводов С.Я. Маршака, К.И. Чуковского и других</w:t>
            </w:r>
          </w:p>
        </w:tc>
      </w:tr>
      <w:tr w14:paraId="28FD5F2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4" w:hRule="atLeast"/>
        </w:trPr>
        <w:tc>
          <w:tcPr>
            <w:tcW w:w="1051" w:type="dxa"/>
          </w:tcPr>
          <w:p w14:paraId="10E7FBBB">
            <w:pPr>
              <w:pStyle w:val="9"/>
              <w:ind w:left="0" w:right="108"/>
              <w:jc w:val="center"/>
              <w:rPr>
                <w:sz w:val="28"/>
                <w:szCs w:val="28"/>
              </w:rPr>
            </w:pPr>
            <w:r>
              <w:rPr>
                <w:sz w:val="28"/>
                <w:szCs w:val="28"/>
              </w:rPr>
              <w:t>Урок</w:t>
            </w:r>
            <w:r>
              <w:rPr>
                <w:spacing w:val="-4"/>
                <w:sz w:val="28"/>
                <w:szCs w:val="28"/>
              </w:rPr>
              <w:t xml:space="preserve"> </w:t>
            </w:r>
            <w:r>
              <w:rPr>
                <w:spacing w:val="-5"/>
                <w:sz w:val="28"/>
                <w:szCs w:val="28"/>
              </w:rPr>
              <w:t>94</w:t>
            </w:r>
          </w:p>
        </w:tc>
        <w:tc>
          <w:tcPr>
            <w:tcW w:w="8335" w:type="dxa"/>
          </w:tcPr>
          <w:p w14:paraId="763AFB6F">
            <w:pPr>
              <w:pStyle w:val="9"/>
              <w:rPr>
                <w:sz w:val="28"/>
                <w:szCs w:val="28"/>
              </w:rPr>
            </w:pPr>
            <w:r>
              <w:rPr>
                <w:sz w:val="28"/>
                <w:szCs w:val="28"/>
              </w:rPr>
              <w:t>Волшебные</w:t>
            </w:r>
            <w:r>
              <w:rPr>
                <w:spacing w:val="-8"/>
                <w:sz w:val="28"/>
                <w:szCs w:val="28"/>
              </w:rPr>
              <w:t xml:space="preserve"> </w:t>
            </w:r>
            <w:r>
              <w:rPr>
                <w:sz w:val="28"/>
                <w:szCs w:val="28"/>
              </w:rPr>
              <w:t>предметы</w:t>
            </w:r>
            <w:r>
              <w:rPr>
                <w:spacing w:val="-6"/>
                <w:sz w:val="28"/>
                <w:szCs w:val="28"/>
              </w:rPr>
              <w:t xml:space="preserve"> </w:t>
            </w:r>
            <w:r>
              <w:rPr>
                <w:sz w:val="28"/>
                <w:szCs w:val="28"/>
              </w:rPr>
              <w:t>и</w:t>
            </w:r>
            <w:r>
              <w:rPr>
                <w:spacing w:val="-10"/>
                <w:sz w:val="28"/>
                <w:szCs w:val="28"/>
              </w:rPr>
              <w:t xml:space="preserve"> </w:t>
            </w:r>
            <w:r>
              <w:rPr>
                <w:sz w:val="28"/>
                <w:szCs w:val="28"/>
              </w:rPr>
              <w:t>помощники</w:t>
            </w:r>
            <w:r>
              <w:rPr>
                <w:spacing w:val="-9"/>
                <w:sz w:val="28"/>
                <w:szCs w:val="28"/>
              </w:rPr>
              <w:t xml:space="preserve"> </w:t>
            </w:r>
            <w:r>
              <w:rPr>
                <w:sz w:val="28"/>
                <w:szCs w:val="28"/>
              </w:rPr>
              <w:t>в</w:t>
            </w:r>
            <w:r>
              <w:rPr>
                <w:spacing w:val="-12"/>
                <w:sz w:val="28"/>
                <w:szCs w:val="28"/>
              </w:rPr>
              <w:t xml:space="preserve"> </w:t>
            </w:r>
            <w:r>
              <w:rPr>
                <w:sz w:val="28"/>
                <w:szCs w:val="28"/>
              </w:rPr>
              <w:t>литературных</w:t>
            </w:r>
            <w:r>
              <w:rPr>
                <w:spacing w:val="-7"/>
                <w:sz w:val="28"/>
                <w:szCs w:val="28"/>
              </w:rPr>
              <w:t xml:space="preserve"> </w:t>
            </w:r>
            <w:r>
              <w:rPr>
                <w:sz w:val="28"/>
                <w:szCs w:val="28"/>
              </w:rPr>
              <w:t>сказках</w:t>
            </w:r>
            <w:r>
              <w:rPr>
                <w:spacing w:val="-10"/>
                <w:sz w:val="28"/>
                <w:szCs w:val="28"/>
              </w:rPr>
              <w:t xml:space="preserve"> </w:t>
            </w:r>
            <w:r>
              <w:rPr>
                <w:sz w:val="28"/>
                <w:szCs w:val="28"/>
              </w:rPr>
              <w:t>Ш.</w:t>
            </w:r>
            <w:r>
              <w:rPr>
                <w:spacing w:val="-11"/>
                <w:sz w:val="28"/>
                <w:szCs w:val="28"/>
              </w:rPr>
              <w:t xml:space="preserve"> </w:t>
            </w:r>
            <w:r>
              <w:rPr>
                <w:spacing w:val="-2"/>
                <w:sz w:val="28"/>
                <w:szCs w:val="28"/>
              </w:rPr>
              <w:t>Перро</w:t>
            </w:r>
          </w:p>
        </w:tc>
      </w:tr>
      <w:tr w14:paraId="4A2ADCF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03" w:hRule="atLeast"/>
        </w:trPr>
        <w:tc>
          <w:tcPr>
            <w:tcW w:w="1051" w:type="dxa"/>
          </w:tcPr>
          <w:p w14:paraId="7DF28122">
            <w:pPr>
              <w:pStyle w:val="9"/>
              <w:spacing w:before="10"/>
              <w:ind w:left="0" w:right="108"/>
              <w:jc w:val="center"/>
              <w:rPr>
                <w:sz w:val="28"/>
                <w:szCs w:val="28"/>
              </w:rPr>
            </w:pPr>
            <w:r>
              <w:rPr>
                <w:sz w:val="28"/>
                <w:szCs w:val="28"/>
              </w:rPr>
              <w:t>Урок</w:t>
            </w:r>
            <w:r>
              <w:rPr>
                <w:spacing w:val="-4"/>
                <w:sz w:val="28"/>
                <w:szCs w:val="28"/>
              </w:rPr>
              <w:t xml:space="preserve"> </w:t>
            </w:r>
            <w:r>
              <w:rPr>
                <w:spacing w:val="-5"/>
                <w:sz w:val="28"/>
                <w:szCs w:val="28"/>
              </w:rPr>
              <w:t>95</w:t>
            </w:r>
          </w:p>
        </w:tc>
        <w:tc>
          <w:tcPr>
            <w:tcW w:w="8335" w:type="dxa"/>
          </w:tcPr>
          <w:p w14:paraId="016D9093">
            <w:pPr>
              <w:pStyle w:val="9"/>
              <w:spacing w:before="10"/>
              <w:ind w:right="422"/>
              <w:rPr>
                <w:sz w:val="28"/>
                <w:szCs w:val="28"/>
              </w:rPr>
            </w:pPr>
            <w:r>
              <w:rPr>
                <w:sz w:val="28"/>
                <w:szCs w:val="28"/>
              </w:rPr>
              <w:t>Особенности</w:t>
            </w:r>
            <w:r>
              <w:rPr>
                <w:spacing w:val="30"/>
                <w:sz w:val="28"/>
                <w:szCs w:val="28"/>
              </w:rPr>
              <w:t xml:space="preserve"> </w:t>
            </w:r>
            <w:r>
              <w:rPr>
                <w:sz w:val="28"/>
                <w:szCs w:val="28"/>
              </w:rPr>
              <w:t>литературных</w:t>
            </w:r>
            <w:r>
              <w:rPr>
                <w:spacing w:val="30"/>
                <w:sz w:val="28"/>
                <w:szCs w:val="28"/>
              </w:rPr>
              <w:t xml:space="preserve"> </w:t>
            </w:r>
            <w:r>
              <w:rPr>
                <w:sz w:val="28"/>
                <w:szCs w:val="28"/>
              </w:rPr>
              <w:t>сказок</w:t>
            </w:r>
            <w:r>
              <w:rPr>
                <w:spacing w:val="25"/>
                <w:sz w:val="28"/>
                <w:szCs w:val="28"/>
              </w:rPr>
              <w:t xml:space="preserve"> </w:t>
            </w:r>
            <w:r>
              <w:rPr>
                <w:sz w:val="28"/>
                <w:szCs w:val="28"/>
              </w:rPr>
              <w:t>Х.-К.</w:t>
            </w:r>
            <w:r>
              <w:rPr>
                <w:spacing w:val="28"/>
                <w:sz w:val="28"/>
                <w:szCs w:val="28"/>
              </w:rPr>
              <w:t xml:space="preserve"> </w:t>
            </w:r>
            <w:r>
              <w:rPr>
                <w:sz w:val="28"/>
                <w:szCs w:val="28"/>
              </w:rPr>
              <w:t>Андерсена</w:t>
            </w:r>
            <w:r>
              <w:rPr>
                <w:spacing w:val="28"/>
                <w:sz w:val="28"/>
                <w:szCs w:val="28"/>
              </w:rPr>
              <w:t xml:space="preserve"> </w:t>
            </w:r>
            <w:r>
              <w:rPr>
                <w:sz w:val="28"/>
                <w:szCs w:val="28"/>
              </w:rPr>
              <w:t>(сюжет,</w:t>
            </w:r>
            <w:r>
              <w:rPr>
                <w:spacing w:val="29"/>
                <w:sz w:val="28"/>
                <w:szCs w:val="28"/>
              </w:rPr>
              <w:t xml:space="preserve"> </w:t>
            </w:r>
            <w:r>
              <w:rPr>
                <w:sz w:val="28"/>
                <w:szCs w:val="28"/>
              </w:rPr>
              <w:t>язык,</w:t>
            </w:r>
            <w:r>
              <w:rPr>
                <w:spacing w:val="26"/>
                <w:sz w:val="28"/>
                <w:szCs w:val="28"/>
              </w:rPr>
              <w:t xml:space="preserve"> </w:t>
            </w:r>
            <w:r>
              <w:rPr>
                <w:sz w:val="28"/>
                <w:szCs w:val="28"/>
              </w:rPr>
              <w:t>герои)</w:t>
            </w:r>
            <w:r>
              <w:rPr>
                <w:spacing w:val="29"/>
                <w:sz w:val="28"/>
                <w:szCs w:val="28"/>
              </w:rPr>
              <w:t xml:space="preserve"> </w:t>
            </w:r>
            <w:r>
              <w:rPr>
                <w:sz w:val="28"/>
                <w:szCs w:val="28"/>
              </w:rPr>
              <w:t>на</w:t>
            </w:r>
            <w:r>
              <w:rPr>
                <w:spacing w:val="25"/>
                <w:sz w:val="28"/>
                <w:szCs w:val="28"/>
              </w:rPr>
              <w:t xml:space="preserve"> </w:t>
            </w:r>
            <w:r>
              <w:rPr>
                <w:sz w:val="28"/>
                <w:szCs w:val="28"/>
              </w:rPr>
              <w:t xml:space="preserve">примере </w:t>
            </w:r>
            <w:r>
              <w:rPr>
                <w:spacing w:val="-2"/>
                <w:sz w:val="28"/>
                <w:szCs w:val="28"/>
              </w:rPr>
              <w:t>сказки</w:t>
            </w:r>
          </w:p>
          <w:p w14:paraId="142C73EF">
            <w:pPr>
              <w:pStyle w:val="9"/>
              <w:spacing w:line="212" w:lineRule="exact"/>
              <w:rPr>
                <w:sz w:val="28"/>
                <w:szCs w:val="28"/>
              </w:rPr>
            </w:pPr>
            <w:r>
              <w:rPr>
                <w:sz w:val="28"/>
                <w:szCs w:val="28"/>
              </w:rPr>
              <w:t>«Гадкий</w:t>
            </w:r>
            <w:r>
              <w:rPr>
                <w:spacing w:val="-10"/>
                <w:sz w:val="28"/>
                <w:szCs w:val="28"/>
              </w:rPr>
              <w:t xml:space="preserve"> </w:t>
            </w:r>
            <w:r>
              <w:rPr>
                <w:spacing w:val="-2"/>
                <w:sz w:val="28"/>
                <w:szCs w:val="28"/>
              </w:rPr>
              <w:t>утенок»</w:t>
            </w:r>
          </w:p>
        </w:tc>
      </w:tr>
      <w:tr w14:paraId="5C7FBDC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5" w:hRule="atLeast"/>
        </w:trPr>
        <w:tc>
          <w:tcPr>
            <w:tcW w:w="1051" w:type="dxa"/>
          </w:tcPr>
          <w:p w14:paraId="5DB2ADFE">
            <w:pPr>
              <w:pStyle w:val="9"/>
              <w:spacing w:before="8"/>
              <w:ind w:left="0" w:right="108"/>
              <w:jc w:val="center"/>
              <w:rPr>
                <w:sz w:val="28"/>
                <w:szCs w:val="28"/>
              </w:rPr>
            </w:pPr>
            <w:r>
              <w:rPr>
                <w:sz w:val="28"/>
                <w:szCs w:val="28"/>
              </w:rPr>
              <w:t>Урок</w:t>
            </w:r>
            <w:r>
              <w:rPr>
                <w:spacing w:val="-4"/>
                <w:sz w:val="28"/>
                <w:szCs w:val="28"/>
              </w:rPr>
              <w:t xml:space="preserve"> </w:t>
            </w:r>
            <w:r>
              <w:rPr>
                <w:spacing w:val="-5"/>
                <w:sz w:val="28"/>
                <w:szCs w:val="28"/>
              </w:rPr>
              <w:t>96</w:t>
            </w:r>
          </w:p>
        </w:tc>
        <w:tc>
          <w:tcPr>
            <w:tcW w:w="8335" w:type="dxa"/>
          </w:tcPr>
          <w:p w14:paraId="573A9B1C">
            <w:pPr>
              <w:pStyle w:val="9"/>
              <w:ind w:right="422"/>
              <w:rPr>
                <w:sz w:val="28"/>
                <w:szCs w:val="28"/>
              </w:rPr>
            </w:pPr>
            <w:r>
              <w:rPr>
                <w:sz w:val="28"/>
                <w:szCs w:val="28"/>
              </w:rPr>
              <w:t>Особенности</w:t>
            </w:r>
            <w:r>
              <w:rPr>
                <w:spacing w:val="-11"/>
                <w:sz w:val="28"/>
                <w:szCs w:val="28"/>
              </w:rPr>
              <w:t xml:space="preserve"> </w:t>
            </w:r>
            <w:r>
              <w:rPr>
                <w:sz w:val="28"/>
                <w:szCs w:val="28"/>
              </w:rPr>
              <w:t>литературных</w:t>
            </w:r>
            <w:r>
              <w:rPr>
                <w:spacing w:val="-11"/>
                <w:sz w:val="28"/>
                <w:szCs w:val="28"/>
              </w:rPr>
              <w:t xml:space="preserve"> </w:t>
            </w:r>
            <w:r>
              <w:rPr>
                <w:sz w:val="28"/>
                <w:szCs w:val="28"/>
              </w:rPr>
              <w:t>сказок:</w:t>
            </w:r>
            <w:r>
              <w:rPr>
                <w:spacing w:val="-12"/>
                <w:sz w:val="28"/>
                <w:szCs w:val="28"/>
              </w:rPr>
              <w:t xml:space="preserve"> </w:t>
            </w:r>
            <w:r>
              <w:rPr>
                <w:sz w:val="28"/>
                <w:szCs w:val="28"/>
              </w:rPr>
              <w:t>раскрытие</w:t>
            </w:r>
            <w:r>
              <w:rPr>
                <w:spacing w:val="-12"/>
                <w:sz w:val="28"/>
                <w:szCs w:val="28"/>
              </w:rPr>
              <w:t xml:space="preserve"> </w:t>
            </w:r>
            <w:r>
              <w:rPr>
                <w:sz w:val="28"/>
                <w:szCs w:val="28"/>
              </w:rPr>
              <w:t>главной</w:t>
            </w:r>
            <w:r>
              <w:rPr>
                <w:spacing w:val="-13"/>
                <w:sz w:val="28"/>
                <w:szCs w:val="28"/>
              </w:rPr>
              <w:t xml:space="preserve"> </w:t>
            </w:r>
            <w:r>
              <w:rPr>
                <w:sz w:val="28"/>
                <w:szCs w:val="28"/>
              </w:rPr>
              <w:t>мысли,</w:t>
            </w:r>
            <w:r>
              <w:rPr>
                <w:spacing w:val="-8"/>
                <w:sz w:val="28"/>
                <w:szCs w:val="28"/>
              </w:rPr>
              <w:t xml:space="preserve"> </w:t>
            </w:r>
            <w:r>
              <w:rPr>
                <w:sz w:val="28"/>
                <w:szCs w:val="28"/>
              </w:rPr>
              <w:t>композиция,</w:t>
            </w:r>
            <w:r>
              <w:rPr>
                <w:spacing w:val="-12"/>
                <w:sz w:val="28"/>
                <w:szCs w:val="28"/>
              </w:rPr>
              <w:t xml:space="preserve"> </w:t>
            </w:r>
            <w:r>
              <w:rPr>
                <w:sz w:val="28"/>
                <w:szCs w:val="28"/>
              </w:rPr>
              <w:t>герои.</w:t>
            </w:r>
            <w:r>
              <w:rPr>
                <w:spacing w:val="-12"/>
                <w:sz w:val="28"/>
                <w:szCs w:val="28"/>
              </w:rPr>
              <w:t xml:space="preserve"> </w:t>
            </w:r>
            <w:r>
              <w:rPr>
                <w:sz w:val="28"/>
                <w:szCs w:val="28"/>
              </w:rPr>
              <w:t>На примере сказки Х.-К. Андерсена «Гадкий утенок»</w:t>
            </w:r>
          </w:p>
        </w:tc>
      </w:tr>
      <w:tr w14:paraId="1F4E03B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2" w:hRule="atLeast"/>
        </w:trPr>
        <w:tc>
          <w:tcPr>
            <w:tcW w:w="1051" w:type="dxa"/>
          </w:tcPr>
          <w:p w14:paraId="4E35DE3D">
            <w:pPr>
              <w:pStyle w:val="9"/>
              <w:spacing w:before="7"/>
              <w:ind w:left="0" w:right="108"/>
              <w:jc w:val="center"/>
              <w:rPr>
                <w:sz w:val="28"/>
                <w:szCs w:val="28"/>
              </w:rPr>
            </w:pPr>
            <w:r>
              <w:rPr>
                <w:sz w:val="28"/>
                <w:szCs w:val="28"/>
              </w:rPr>
              <w:t>Урок</w:t>
            </w:r>
            <w:r>
              <w:rPr>
                <w:spacing w:val="-4"/>
                <w:sz w:val="28"/>
                <w:szCs w:val="28"/>
              </w:rPr>
              <w:t xml:space="preserve"> </w:t>
            </w:r>
            <w:r>
              <w:rPr>
                <w:spacing w:val="-5"/>
                <w:sz w:val="28"/>
                <w:szCs w:val="28"/>
              </w:rPr>
              <w:t>97</w:t>
            </w:r>
          </w:p>
        </w:tc>
        <w:tc>
          <w:tcPr>
            <w:tcW w:w="8335" w:type="dxa"/>
          </w:tcPr>
          <w:p w14:paraId="6A233187">
            <w:pPr>
              <w:pStyle w:val="9"/>
              <w:spacing w:line="237" w:lineRule="auto"/>
              <w:ind w:right="422"/>
              <w:rPr>
                <w:sz w:val="28"/>
                <w:szCs w:val="28"/>
              </w:rPr>
            </w:pPr>
            <w:r>
              <w:rPr>
                <w:sz w:val="28"/>
                <w:szCs w:val="28"/>
              </w:rPr>
              <w:t>Взаимоотношения</w:t>
            </w:r>
            <w:r>
              <w:rPr>
                <w:spacing w:val="36"/>
                <w:sz w:val="28"/>
                <w:szCs w:val="28"/>
              </w:rPr>
              <w:t xml:space="preserve"> </w:t>
            </w:r>
            <w:r>
              <w:rPr>
                <w:sz w:val="28"/>
                <w:szCs w:val="28"/>
              </w:rPr>
              <w:t>человека</w:t>
            </w:r>
            <w:r>
              <w:rPr>
                <w:spacing w:val="38"/>
                <w:sz w:val="28"/>
                <w:szCs w:val="28"/>
              </w:rPr>
              <w:t xml:space="preserve"> </w:t>
            </w:r>
            <w:r>
              <w:rPr>
                <w:sz w:val="28"/>
                <w:szCs w:val="28"/>
              </w:rPr>
              <w:t>и</w:t>
            </w:r>
            <w:r>
              <w:rPr>
                <w:spacing w:val="34"/>
                <w:sz w:val="28"/>
                <w:szCs w:val="28"/>
              </w:rPr>
              <w:t xml:space="preserve"> </w:t>
            </w:r>
            <w:r>
              <w:rPr>
                <w:sz w:val="28"/>
                <w:szCs w:val="28"/>
              </w:rPr>
              <w:t>животных</w:t>
            </w:r>
            <w:r>
              <w:rPr>
                <w:spacing w:val="35"/>
                <w:sz w:val="28"/>
                <w:szCs w:val="28"/>
              </w:rPr>
              <w:t xml:space="preserve"> </w:t>
            </w:r>
            <w:r>
              <w:rPr>
                <w:sz w:val="28"/>
                <w:szCs w:val="28"/>
              </w:rPr>
              <w:t>в</w:t>
            </w:r>
            <w:r>
              <w:rPr>
                <w:spacing w:val="34"/>
                <w:sz w:val="28"/>
                <w:szCs w:val="28"/>
              </w:rPr>
              <w:t xml:space="preserve"> </w:t>
            </w:r>
            <w:r>
              <w:rPr>
                <w:sz w:val="28"/>
                <w:szCs w:val="28"/>
              </w:rPr>
              <w:t>рассказах</w:t>
            </w:r>
            <w:r>
              <w:rPr>
                <w:spacing w:val="34"/>
                <w:sz w:val="28"/>
                <w:szCs w:val="28"/>
              </w:rPr>
              <w:t xml:space="preserve"> </w:t>
            </w:r>
            <w:r>
              <w:rPr>
                <w:sz w:val="28"/>
                <w:szCs w:val="28"/>
              </w:rPr>
              <w:t>зарубежных</w:t>
            </w:r>
            <w:r>
              <w:rPr>
                <w:spacing w:val="35"/>
                <w:sz w:val="28"/>
                <w:szCs w:val="28"/>
              </w:rPr>
              <w:t xml:space="preserve"> </w:t>
            </w:r>
            <w:r>
              <w:rPr>
                <w:sz w:val="28"/>
                <w:szCs w:val="28"/>
              </w:rPr>
              <w:t>писателей.</w:t>
            </w:r>
            <w:r>
              <w:rPr>
                <w:spacing w:val="36"/>
                <w:sz w:val="28"/>
                <w:szCs w:val="28"/>
              </w:rPr>
              <w:t xml:space="preserve"> </w:t>
            </w:r>
            <w:r>
              <w:rPr>
                <w:sz w:val="28"/>
                <w:szCs w:val="28"/>
              </w:rPr>
              <w:t>На примере рассказа Джека Лондона «Бурый волк»</w:t>
            </w:r>
          </w:p>
        </w:tc>
      </w:tr>
      <w:tr w14:paraId="0502D4A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trPr>
        <w:tc>
          <w:tcPr>
            <w:tcW w:w="1051" w:type="dxa"/>
          </w:tcPr>
          <w:p w14:paraId="36EA4DCD">
            <w:pPr>
              <w:pStyle w:val="9"/>
              <w:spacing w:before="7"/>
              <w:ind w:left="0" w:right="108"/>
              <w:jc w:val="center"/>
              <w:rPr>
                <w:sz w:val="28"/>
                <w:szCs w:val="28"/>
              </w:rPr>
            </w:pPr>
            <w:r>
              <w:rPr>
                <w:sz w:val="28"/>
                <w:szCs w:val="28"/>
              </w:rPr>
              <w:t>Урок</w:t>
            </w:r>
            <w:r>
              <w:rPr>
                <w:spacing w:val="-4"/>
                <w:sz w:val="28"/>
                <w:szCs w:val="28"/>
              </w:rPr>
              <w:t xml:space="preserve"> </w:t>
            </w:r>
            <w:r>
              <w:rPr>
                <w:spacing w:val="-5"/>
                <w:sz w:val="28"/>
                <w:szCs w:val="28"/>
              </w:rPr>
              <w:t>98</w:t>
            </w:r>
          </w:p>
        </w:tc>
        <w:tc>
          <w:tcPr>
            <w:tcW w:w="8335" w:type="dxa"/>
          </w:tcPr>
          <w:p w14:paraId="21688554">
            <w:pPr>
              <w:pStyle w:val="9"/>
              <w:rPr>
                <w:sz w:val="28"/>
                <w:szCs w:val="28"/>
              </w:rPr>
            </w:pPr>
            <w:r>
              <w:rPr>
                <w:sz w:val="28"/>
                <w:szCs w:val="28"/>
              </w:rPr>
              <w:t>Деление</w:t>
            </w:r>
            <w:r>
              <w:rPr>
                <w:spacing w:val="-10"/>
                <w:sz w:val="28"/>
                <w:szCs w:val="28"/>
              </w:rPr>
              <w:t xml:space="preserve"> </w:t>
            </w:r>
            <w:r>
              <w:rPr>
                <w:sz w:val="28"/>
                <w:szCs w:val="28"/>
              </w:rPr>
              <w:t>текста</w:t>
            </w:r>
            <w:r>
              <w:rPr>
                <w:spacing w:val="-9"/>
                <w:sz w:val="28"/>
                <w:szCs w:val="28"/>
              </w:rPr>
              <w:t xml:space="preserve"> </w:t>
            </w:r>
            <w:r>
              <w:rPr>
                <w:sz w:val="28"/>
                <w:szCs w:val="28"/>
              </w:rPr>
              <w:t>на</w:t>
            </w:r>
            <w:r>
              <w:rPr>
                <w:spacing w:val="-9"/>
                <w:sz w:val="28"/>
                <w:szCs w:val="28"/>
              </w:rPr>
              <w:t xml:space="preserve"> </w:t>
            </w:r>
            <w:r>
              <w:rPr>
                <w:sz w:val="28"/>
                <w:szCs w:val="28"/>
              </w:rPr>
              <w:t>части,</w:t>
            </w:r>
            <w:r>
              <w:rPr>
                <w:spacing w:val="-9"/>
                <w:sz w:val="28"/>
                <w:szCs w:val="28"/>
              </w:rPr>
              <w:t xml:space="preserve"> </w:t>
            </w:r>
            <w:r>
              <w:rPr>
                <w:sz w:val="28"/>
                <w:szCs w:val="28"/>
              </w:rPr>
              <w:t>составление</w:t>
            </w:r>
            <w:r>
              <w:rPr>
                <w:spacing w:val="-8"/>
                <w:sz w:val="28"/>
                <w:szCs w:val="28"/>
              </w:rPr>
              <w:t xml:space="preserve"> </w:t>
            </w:r>
            <w:r>
              <w:rPr>
                <w:sz w:val="28"/>
                <w:szCs w:val="28"/>
              </w:rPr>
              <w:t>плана,</w:t>
            </w:r>
            <w:r>
              <w:rPr>
                <w:spacing w:val="-9"/>
                <w:sz w:val="28"/>
                <w:szCs w:val="28"/>
              </w:rPr>
              <w:t xml:space="preserve"> </w:t>
            </w:r>
            <w:r>
              <w:rPr>
                <w:sz w:val="28"/>
                <w:szCs w:val="28"/>
              </w:rPr>
              <w:t>выявление</w:t>
            </w:r>
            <w:r>
              <w:rPr>
                <w:spacing w:val="-9"/>
                <w:sz w:val="28"/>
                <w:szCs w:val="28"/>
              </w:rPr>
              <w:t xml:space="preserve"> </w:t>
            </w:r>
            <w:r>
              <w:rPr>
                <w:sz w:val="28"/>
                <w:szCs w:val="28"/>
              </w:rPr>
              <w:t>главной</w:t>
            </w:r>
            <w:r>
              <w:rPr>
                <w:spacing w:val="-9"/>
                <w:sz w:val="28"/>
                <w:szCs w:val="28"/>
              </w:rPr>
              <w:t xml:space="preserve"> </w:t>
            </w:r>
            <w:r>
              <w:rPr>
                <w:sz w:val="28"/>
                <w:szCs w:val="28"/>
              </w:rPr>
              <w:t>мысли</w:t>
            </w:r>
            <w:r>
              <w:rPr>
                <w:spacing w:val="-8"/>
                <w:sz w:val="28"/>
                <w:szCs w:val="28"/>
              </w:rPr>
              <w:t xml:space="preserve"> </w:t>
            </w:r>
            <w:r>
              <w:rPr>
                <w:sz w:val="28"/>
                <w:szCs w:val="28"/>
              </w:rPr>
              <w:t>(идеи)</w:t>
            </w:r>
            <w:r>
              <w:rPr>
                <w:spacing w:val="-8"/>
                <w:sz w:val="28"/>
                <w:szCs w:val="28"/>
              </w:rPr>
              <w:t xml:space="preserve"> </w:t>
            </w:r>
            <w:r>
              <w:rPr>
                <w:sz w:val="28"/>
                <w:szCs w:val="28"/>
              </w:rPr>
              <w:t>рассказа</w:t>
            </w:r>
            <w:r>
              <w:rPr>
                <w:spacing w:val="-8"/>
                <w:sz w:val="28"/>
                <w:szCs w:val="28"/>
              </w:rPr>
              <w:t xml:space="preserve"> </w:t>
            </w:r>
            <w:r>
              <w:rPr>
                <w:sz w:val="28"/>
                <w:szCs w:val="28"/>
              </w:rPr>
              <w:t>Джека Лондона «Бурый волк»</w:t>
            </w:r>
          </w:p>
        </w:tc>
      </w:tr>
      <w:tr w14:paraId="33D28BE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4" w:hRule="atLeast"/>
        </w:trPr>
        <w:tc>
          <w:tcPr>
            <w:tcW w:w="1051" w:type="dxa"/>
          </w:tcPr>
          <w:p w14:paraId="3547C39D">
            <w:pPr>
              <w:pStyle w:val="9"/>
              <w:ind w:left="0" w:right="108"/>
              <w:jc w:val="center"/>
              <w:rPr>
                <w:sz w:val="28"/>
                <w:szCs w:val="28"/>
              </w:rPr>
            </w:pPr>
            <w:r>
              <w:rPr>
                <w:sz w:val="28"/>
                <w:szCs w:val="28"/>
              </w:rPr>
              <w:t>Урок</w:t>
            </w:r>
            <w:r>
              <w:rPr>
                <w:spacing w:val="-4"/>
                <w:sz w:val="28"/>
                <w:szCs w:val="28"/>
              </w:rPr>
              <w:t xml:space="preserve"> </w:t>
            </w:r>
            <w:r>
              <w:rPr>
                <w:spacing w:val="-5"/>
                <w:sz w:val="28"/>
                <w:szCs w:val="28"/>
              </w:rPr>
              <w:t>99</w:t>
            </w:r>
          </w:p>
        </w:tc>
        <w:tc>
          <w:tcPr>
            <w:tcW w:w="8335" w:type="dxa"/>
          </w:tcPr>
          <w:p w14:paraId="20195A38">
            <w:pPr>
              <w:pStyle w:val="9"/>
              <w:rPr>
                <w:sz w:val="28"/>
                <w:szCs w:val="28"/>
              </w:rPr>
            </w:pPr>
            <w:r>
              <w:rPr>
                <w:sz w:val="28"/>
                <w:szCs w:val="28"/>
              </w:rPr>
              <w:t>Повторение</w:t>
            </w:r>
            <w:r>
              <w:rPr>
                <w:spacing w:val="-6"/>
                <w:sz w:val="28"/>
                <w:szCs w:val="28"/>
              </w:rPr>
              <w:t xml:space="preserve"> </w:t>
            </w:r>
            <w:r>
              <w:rPr>
                <w:sz w:val="28"/>
                <w:szCs w:val="28"/>
              </w:rPr>
              <w:t>по</w:t>
            </w:r>
            <w:r>
              <w:rPr>
                <w:spacing w:val="-7"/>
                <w:sz w:val="28"/>
                <w:szCs w:val="28"/>
              </w:rPr>
              <w:t xml:space="preserve"> </w:t>
            </w:r>
            <w:r>
              <w:rPr>
                <w:sz w:val="28"/>
                <w:szCs w:val="28"/>
              </w:rPr>
              <w:t>итогам</w:t>
            </w:r>
            <w:r>
              <w:rPr>
                <w:spacing w:val="-8"/>
                <w:sz w:val="28"/>
                <w:szCs w:val="28"/>
              </w:rPr>
              <w:t xml:space="preserve"> </w:t>
            </w:r>
            <w:r>
              <w:rPr>
                <w:sz w:val="28"/>
                <w:szCs w:val="28"/>
              </w:rPr>
              <w:t>изученного</w:t>
            </w:r>
            <w:r>
              <w:rPr>
                <w:spacing w:val="-6"/>
                <w:sz w:val="28"/>
                <w:szCs w:val="28"/>
              </w:rPr>
              <w:t xml:space="preserve"> </w:t>
            </w:r>
            <w:r>
              <w:rPr>
                <w:sz w:val="28"/>
                <w:szCs w:val="28"/>
              </w:rPr>
              <w:t>в</w:t>
            </w:r>
            <w:r>
              <w:rPr>
                <w:spacing w:val="-9"/>
                <w:sz w:val="28"/>
                <w:szCs w:val="28"/>
              </w:rPr>
              <w:t xml:space="preserve"> </w:t>
            </w:r>
            <w:r>
              <w:rPr>
                <w:sz w:val="28"/>
                <w:szCs w:val="28"/>
              </w:rPr>
              <w:t>3</w:t>
            </w:r>
            <w:r>
              <w:rPr>
                <w:spacing w:val="-7"/>
                <w:sz w:val="28"/>
                <w:szCs w:val="28"/>
              </w:rPr>
              <w:t xml:space="preserve"> </w:t>
            </w:r>
            <w:r>
              <w:rPr>
                <w:spacing w:val="-2"/>
                <w:sz w:val="28"/>
                <w:szCs w:val="28"/>
              </w:rPr>
              <w:t>классе</w:t>
            </w:r>
          </w:p>
        </w:tc>
      </w:tr>
      <w:tr w14:paraId="60BC218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trPr>
        <w:tc>
          <w:tcPr>
            <w:tcW w:w="1051" w:type="dxa"/>
          </w:tcPr>
          <w:p w14:paraId="14093B78">
            <w:pPr>
              <w:pStyle w:val="9"/>
              <w:spacing w:before="7"/>
              <w:ind w:left="102" w:right="108"/>
              <w:jc w:val="center"/>
              <w:rPr>
                <w:sz w:val="28"/>
                <w:szCs w:val="28"/>
              </w:rPr>
            </w:pPr>
            <w:r>
              <w:rPr>
                <w:sz w:val="28"/>
                <w:szCs w:val="28"/>
              </w:rPr>
              <w:t>Урок</w:t>
            </w:r>
            <w:r>
              <w:rPr>
                <w:spacing w:val="-4"/>
                <w:sz w:val="28"/>
                <w:szCs w:val="28"/>
              </w:rPr>
              <w:t xml:space="preserve"> </w:t>
            </w:r>
            <w:r>
              <w:rPr>
                <w:spacing w:val="-5"/>
                <w:sz w:val="28"/>
                <w:szCs w:val="28"/>
              </w:rPr>
              <w:t>100</w:t>
            </w:r>
          </w:p>
        </w:tc>
        <w:tc>
          <w:tcPr>
            <w:tcW w:w="8335" w:type="dxa"/>
          </w:tcPr>
          <w:p w14:paraId="4BCB3BF7">
            <w:pPr>
              <w:pStyle w:val="9"/>
              <w:ind w:right="422"/>
              <w:rPr>
                <w:sz w:val="28"/>
                <w:szCs w:val="28"/>
              </w:rPr>
            </w:pPr>
            <w:r>
              <w:rPr>
                <w:sz w:val="28"/>
                <w:szCs w:val="28"/>
              </w:rPr>
              <w:t>Ценность</w:t>
            </w:r>
            <w:r>
              <w:rPr>
                <w:spacing w:val="-7"/>
                <w:sz w:val="28"/>
                <w:szCs w:val="28"/>
              </w:rPr>
              <w:t xml:space="preserve"> </w:t>
            </w:r>
            <w:r>
              <w:rPr>
                <w:sz w:val="28"/>
                <w:szCs w:val="28"/>
              </w:rPr>
              <w:t>чтения</w:t>
            </w:r>
            <w:r>
              <w:rPr>
                <w:spacing w:val="-11"/>
                <w:sz w:val="28"/>
                <w:szCs w:val="28"/>
              </w:rPr>
              <w:t xml:space="preserve"> </w:t>
            </w:r>
            <w:r>
              <w:rPr>
                <w:sz w:val="28"/>
                <w:szCs w:val="28"/>
              </w:rPr>
              <w:t>художественной</w:t>
            </w:r>
            <w:r>
              <w:rPr>
                <w:spacing w:val="-7"/>
                <w:sz w:val="28"/>
                <w:szCs w:val="28"/>
              </w:rPr>
              <w:t xml:space="preserve"> </w:t>
            </w:r>
            <w:r>
              <w:rPr>
                <w:sz w:val="28"/>
                <w:szCs w:val="28"/>
              </w:rPr>
              <w:t>литературы</w:t>
            </w:r>
            <w:r>
              <w:rPr>
                <w:spacing w:val="-5"/>
                <w:sz w:val="28"/>
                <w:szCs w:val="28"/>
              </w:rPr>
              <w:t xml:space="preserve"> </w:t>
            </w:r>
            <w:r>
              <w:rPr>
                <w:sz w:val="28"/>
                <w:szCs w:val="28"/>
              </w:rPr>
              <w:t>и</w:t>
            </w:r>
            <w:r>
              <w:rPr>
                <w:spacing w:val="-8"/>
                <w:sz w:val="28"/>
                <w:szCs w:val="28"/>
              </w:rPr>
              <w:t xml:space="preserve"> </w:t>
            </w:r>
            <w:r>
              <w:rPr>
                <w:sz w:val="28"/>
                <w:szCs w:val="28"/>
              </w:rPr>
              <w:t>фольклора,</w:t>
            </w:r>
            <w:r>
              <w:rPr>
                <w:spacing w:val="-7"/>
                <w:sz w:val="28"/>
                <w:szCs w:val="28"/>
              </w:rPr>
              <w:t xml:space="preserve"> </w:t>
            </w:r>
            <w:r>
              <w:rPr>
                <w:sz w:val="28"/>
                <w:szCs w:val="28"/>
              </w:rPr>
              <w:t>осознание</w:t>
            </w:r>
            <w:r>
              <w:rPr>
                <w:spacing w:val="-7"/>
                <w:sz w:val="28"/>
                <w:szCs w:val="28"/>
              </w:rPr>
              <w:t xml:space="preserve"> </w:t>
            </w:r>
            <w:r>
              <w:rPr>
                <w:sz w:val="28"/>
                <w:szCs w:val="28"/>
              </w:rPr>
              <w:t>важности читательской деятельности</w:t>
            </w:r>
          </w:p>
        </w:tc>
      </w:tr>
      <w:tr w14:paraId="48574AF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6" w:hRule="atLeast"/>
        </w:trPr>
        <w:tc>
          <w:tcPr>
            <w:tcW w:w="1051" w:type="dxa"/>
          </w:tcPr>
          <w:p w14:paraId="0B24947D">
            <w:pPr>
              <w:pStyle w:val="9"/>
              <w:ind w:left="102" w:right="108"/>
              <w:jc w:val="center"/>
              <w:rPr>
                <w:sz w:val="28"/>
                <w:szCs w:val="28"/>
              </w:rPr>
            </w:pPr>
            <w:r>
              <w:rPr>
                <w:sz w:val="28"/>
                <w:szCs w:val="28"/>
              </w:rPr>
              <w:t>Урок</w:t>
            </w:r>
            <w:r>
              <w:rPr>
                <w:spacing w:val="-4"/>
                <w:sz w:val="28"/>
                <w:szCs w:val="28"/>
              </w:rPr>
              <w:t xml:space="preserve"> </w:t>
            </w:r>
            <w:r>
              <w:rPr>
                <w:spacing w:val="-5"/>
                <w:sz w:val="28"/>
                <w:szCs w:val="28"/>
              </w:rPr>
              <w:t>101</w:t>
            </w:r>
          </w:p>
        </w:tc>
        <w:tc>
          <w:tcPr>
            <w:tcW w:w="8335" w:type="dxa"/>
          </w:tcPr>
          <w:p w14:paraId="301738E9">
            <w:pPr>
              <w:pStyle w:val="9"/>
              <w:rPr>
                <w:sz w:val="28"/>
                <w:szCs w:val="28"/>
              </w:rPr>
            </w:pPr>
            <w:r>
              <w:rPr>
                <w:sz w:val="28"/>
                <w:szCs w:val="28"/>
              </w:rPr>
              <w:t>Летнее</w:t>
            </w:r>
            <w:r>
              <w:rPr>
                <w:spacing w:val="-11"/>
                <w:sz w:val="28"/>
                <w:szCs w:val="28"/>
              </w:rPr>
              <w:t xml:space="preserve"> </w:t>
            </w:r>
            <w:r>
              <w:rPr>
                <w:sz w:val="28"/>
                <w:szCs w:val="28"/>
              </w:rPr>
              <w:t>чтение.</w:t>
            </w:r>
            <w:r>
              <w:rPr>
                <w:spacing w:val="-9"/>
                <w:sz w:val="28"/>
                <w:szCs w:val="28"/>
              </w:rPr>
              <w:t xml:space="preserve"> </w:t>
            </w:r>
            <w:r>
              <w:rPr>
                <w:sz w:val="28"/>
                <w:szCs w:val="28"/>
              </w:rPr>
              <w:t>Выбор</w:t>
            </w:r>
            <w:r>
              <w:rPr>
                <w:spacing w:val="-8"/>
                <w:sz w:val="28"/>
                <w:szCs w:val="28"/>
              </w:rPr>
              <w:t xml:space="preserve"> </w:t>
            </w:r>
            <w:r>
              <w:rPr>
                <w:sz w:val="28"/>
                <w:szCs w:val="28"/>
              </w:rPr>
              <w:t>книг</w:t>
            </w:r>
            <w:r>
              <w:rPr>
                <w:spacing w:val="-8"/>
                <w:sz w:val="28"/>
                <w:szCs w:val="28"/>
              </w:rPr>
              <w:t xml:space="preserve"> </w:t>
            </w:r>
            <w:r>
              <w:rPr>
                <w:sz w:val="28"/>
                <w:szCs w:val="28"/>
              </w:rPr>
              <w:t>на</w:t>
            </w:r>
            <w:r>
              <w:rPr>
                <w:spacing w:val="-12"/>
                <w:sz w:val="28"/>
                <w:szCs w:val="28"/>
              </w:rPr>
              <w:t xml:space="preserve"> </w:t>
            </w:r>
            <w:r>
              <w:rPr>
                <w:sz w:val="28"/>
                <w:szCs w:val="28"/>
              </w:rPr>
              <w:t>основе</w:t>
            </w:r>
            <w:r>
              <w:rPr>
                <w:spacing w:val="-11"/>
                <w:sz w:val="28"/>
                <w:szCs w:val="28"/>
              </w:rPr>
              <w:t xml:space="preserve"> </w:t>
            </w:r>
            <w:r>
              <w:rPr>
                <w:sz w:val="28"/>
                <w:szCs w:val="28"/>
              </w:rPr>
              <w:t>рекомендательного</w:t>
            </w:r>
            <w:r>
              <w:rPr>
                <w:spacing w:val="-8"/>
                <w:sz w:val="28"/>
                <w:szCs w:val="28"/>
              </w:rPr>
              <w:t xml:space="preserve"> </w:t>
            </w:r>
            <w:r>
              <w:rPr>
                <w:sz w:val="28"/>
                <w:szCs w:val="28"/>
              </w:rPr>
              <w:t>списка</w:t>
            </w:r>
            <w:r>
              <w:rPr>
                <w:spacing w:val="-6"/>
                <w:sz w:val="28"/>
                <w:szCs w:val="28"/>
              </w:rPr>
              <w:t xml:space="preserve"> </w:t>
            </w:r>
            <w:r>
              <w:rPr>
                <w:sz w:val="28"/>
                <w:szCs w:val="28"/>
              </w:rPr>
              <w:t>и</w:t>
            </w:r>
            <w:r>
              <w:rPr>
                <w:spacing w:val="-13"/>
                <w:sz w:val="28"/>
                <w:szCs w:val="28"/>
              </w:rPr>
              <w:t xml:space="preserve"> </w:t>
            </w:r>
            <w:r>
              <w:rPr>
                <w:sz w:val="28"/>
                <w:szCs w:val="28"/>
              </w:rPr>
              <w:t>тематического</w:t>
            </w:r>
            <w:r>
              <w:rPr>
                <w:spacing w:val="-6"/>
                <w:sz w:val="28"/>
                <w:szCs w:val="28"/>
              </w:rPr>
              <w:t xml:space="preserve"> </w:t>
            </w:r>
            <w:r>
              <w:rPr>
                <w:spacing w:val="-2"/>
                <w:sz w:val="28"/>
                <w:szCs w:val="28"/>
              </w:rPr>
              <w:t>каталога</w:t>
            </w:r>
          </w:p>
        </w:tc>
      </w:tr>
      <w:tr w14:paraId="3A4D42B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trPr>
        <w:tc>
          <w:tcPr>
            <w:tcW w:w="1051" w:type="dxa"/>
          </w:tcPr>
          <w:p w14:paraId="36F9FF8E">
            <w:pPr>
              <w:pStyle w:val="9"/>
              <w:spacing w:before="7"/>
              <w:ind w:left="102" w:right="108"/>
              <w:jc w:val="center"/>
              <w:rPr>
                <w:sz w:val="28"/>
                <w:szCs w:val="28"/>
              </w:rPr>
            </w:pPr>
            <w:r>
              <w:rPr>
                <w:sz w:val="28"/>
                <w:szCs w:val="28"/>
              </w:rPr>
              <w:t>Урок</w:t>
            </w:r>
            <w:r>
              <w:rPr>
                <w:spacing w:val="-4"/>
                <w:sz w:val="28"/>
                <w:szCs w:val="28"/>
              </w:rPr>
              <w:t xml:space="preserve"> </w:t>
            </w:r>
            <w:r>
              <w:rPr>
                <w:spacing w:val="-5"/>
                <w:sz w:val="28"/>
                <w:szCs w:val="28"/>
              </w:rPr>
              <w:t>102</w:t>
            </w:r>
          </w:p>
        </w:tc>
        <w:tc>
          <w:tcPr>
            <w:tcW w:w="8335" w:type="dxa"/>
          </w:tcPr>
          <w:p w14:paraId="428E7D3E">
            <w:pPr>
              <w:pStyle w:val="9"/>
              <w:ind w:right="422"/>
              <w:rPr>
                <w:sz w:val="28"/>
                <w:szCs w:val="28"/>
              </w:rPr>
            </w:pPr>
            <w:r>
              <w:rPr>
                <w:sz w:val="28"/>
                <w:szCs w:val="28"/>
              </w:rPr>
              <w:t>Резервный</w:t>
            </w:r>
            <w:r>
              <w:rPr>
                <w:spacing w:val="-7"/>
                <w:sz w:val="28"/>
                <w:szCs w:val="28"/>
              </w:rPr>
              <w:t xml:space="preserve"> </w:t>
            </w:r>
            <w:r>
              <w:rPr>
                <w:sz w:val="28"/>
                <w:szCs w:val="28"/>
              </w:rPr>
              <w:t>урок.</w:t>
            </w:r>
            <w:r>
              <w:rPr>
                <w:spacing w:val="-9"/>
                <w:sz w:val="28"/>
                <w:szCs w:val="28"/>
              </w:rPr>
              <w:t xml:space="preserve"> </w:t>
            </w:r>
            <w:r>
              <w:rPr>
                <w:sz w:val="28"/>
                <w:szCs w:val="28"/>
              </w:rPr>
              <w:t>Работа</w:t>
            </w:r>
            <w:r>
              <w:rPr>
                <w:spacing w:val="-9"/>
                <w:sz w:val="28"/>
                <w:szCs w:val="28"/>
              </w:rPr>
              <w:t xml:space="preserve"> </w:t>
            </w:r>
            <w:r>
              <w:rPr>
                <w:sz w:val="28"/>
                <w:szCs w:val="28"/>
              </w:rPr>
              <w:t>с</w:t>
            </w:r>
            <w:r>
              <w:rPr>
                <w:spacing w:val="-12"/>
                <w:sz w:val="28"/>
                <w:szCs w:val="28"/>
              </w:rPr>
              <w:t xml:space="preserve"> </w:t>
            </w:r>
            <w:r>
              <w:rPr>
                <w:sz w:val="28"/>
                <w:szCs w:val="28"/>
              </w:rPr>
              <w:t>детской</w:t>
            </w:r>
            <w:r>
              <w:rPr>
                <w:spacing w:val="-10"/>
                <w:sz w:val="28"/>
                <w:szCs w:val="28"/>
              </w:rPr>
              <w:t xml:space="preserve"> </w:t>
            </w:r>
            <w:r>
              <w:rPr>
                <w:sz w:val="28"/>
                <w:szCs w:val="28"/>
              </w:rPr>
              <w:t>книгой</w:t>
            </w:r>
            <w:r>
              <w:rPr>
                <w:spacing w:val="-10"/>
                <w:sz w:val="28"/>
                <w:szCs w:val="28"/>
              </w:rPr>
              <w:t xml:space="preserve"> </w:t>
            </w:r>
            <w:r>
              <w:rPr>
                <w:sz w:val="28"/>
                <w:szCs w:val="28"/>
              </w:rPr>
              <w:t>и</w:t>
            </w:r>
            <w:r>
              <w:rPr>
                <w:spacing w:val="-13"/>
                <w:sz w:val="28"/>
                <w:szCs w:val="28"/>
              </w:rPr>
              <w:t xml:space="preserve"> </w:t>
            </w:r>
            <w:r>
              <w:rPr>
                <w:sz w:val="28"/>
                <w:szCs w:val="28"/>
              </w:rPr>
              <w:t>справочной</w:t>
            </w:r>
            <w:r>
              <w:rPr>
                <w:spacing w:val="-8"/>
                <w:sz w:val="28"/>
                <w:szCs w:val="28"/>
              </w:rPr>
              <w:t xml:space="preserve"> </w:t>
            </w:r>
            <w:r>
              <w:rPr>
                <w:sz w:val="28"/>
                <w:szCs w:val="28"/>
              </w:rPr>
              <w:t>литературой.</w:t>
            </w:r>
            <w:r>
              <w:rPr>
                <w:spacing w:val="-8"/>
                <w:sz w:val="28"/>
                <w:szCs w:val="28"/>
              </w:rPr>
              <w:t xml:space="preserve"> </w:t>
            </w:r>
            <w:r>
              <w:rPr>
                <w:sz w:val="28"/>
                <w:szCs w:val="28"/>
              </w:rPr>
              <w:t>Правила</w:t>
            </w:r>
            <w:r>
              <w:rPr>
                <w:spacing w:val="-7"/>
                <w:sz w:val="28"/>
                <w:szCs w:val="28"/>
              </w:rPr>
              <w:t xml:space="preserve"> </w:t>
            </w:r>
            <w:r>
              <w:rPr>
                <w:sz w:val="28"/>
                <w:szCs w:val="28"/>
              </w:rPr>
              <w:t>юного читателя. Использование аппарата издания с учетом учебных задач</w:t>
            </w:r>
          </w:p>
        </w:tc>
      </w:tr>
      <w:tr w14:paraId="761A279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2" w:hRule="atLeast"/>
        </w:trPr>
        <w:tc>
          <w:tcPr>
            <w:tcW w:w="9386" w:type="dxa"/>
            <w:gridSpan w:val="2"/>
          </w:tcPr>
          <w:p w14:paraId="3309FCC4">
            <w:pPr>
              <w:pStyle w:val="9"/>
              <w:spacing w:line="237" w:lineRule="auto"/>
              <w:ind w:right="295"/>
              <w:rPr>
                <w:sz w:val="28"/>
                <w:szCs w:val="28"/>
              </w:rPr>
            </w:pPr>
            <w:r>
              <w:rPr>
                <w:sz w:val="28"/>
                <w:szCs w:val="28"/>
              </w:rPr>
              <w:t>ОБЩЕЕ</w:t>
            </w:r>
            <w:r>
              <w:rPr>
                <w:spacing w:val="32"/>
                <w:sz w:val="28"/>
                <w:szCs w:val="28"/>
              </w:rPr>
              <w:t xml:space="preserve"> </w:t>
            </w:r>
            <w:r>
              <w:rPr>
                <w:sz w:val="28"/>
                <w:szCs w:val="28"/>
              </w:rPr>
              <w:t>КОЛИЧЕСТВО</w:t>
            </w:r>
            <w:r>
              <w:rPr>
                <w:spacing w:val="32"/>
                <w:sz w:val="28"/>
                <w:szCs w:val="28"/>
              </w:rPr>
              <w:t xml:space="preserve"> </w:t>
            </w:r>
            <w:r>
              <w:rPr>
                <w:sz w:val="28"/>
                <w:szCs w:val="28"/>
              </w:rPr>
              <w:t>УРОКОВ</w:t>
            </w:r>
            <w:r>
              <w:rPr>
                <w:spacing w:val="33"/>
                <w:sz w:val="28"/>
                <w:szCs w:val="28"/>
              </w:rPr>
              <w:t xml:space="preserve"> </w:t>
            </w:r>
            <w:r>
              <w:rPr>
                <w:sz w:val="28"/>
                <w:szCs w:val="28"/>
              </w:rPr>
              <w:t>ПО</w:t>
            </w:r>
            <w:r>
              <w:rPr>
                <w:spacing w:val="29"/>
                <w:sz w:val="28"/>
                <w:szCs w:val="28"/>
              </w:rPr>
              <w:t xml:space="preserve"> </w:t>
            </w:r>
            <w:r>
              <w:rPr>
                <w:sz w:val="28"/>
                <w:szCs w:val="28"/>
              </w:rPr>
              <w:t>ПРОГРАММЕ:</w:t>
            </w:r>
            <w:r>
              <w:rPr>
                <w:spacing w:val="35"/>
                <w:sz w:val="28"/>
                <w:szCs w:val="28"/>
              </w:rPr>
              <w:t xml:space="preserve"> </w:t>
            </w:r>
            <w:r>
              <w:rPr>
                <w:sz w:val="28"/>
                <w:szCs w:val="28"/>
              </w:rPr>
              <w:t>102,</w:t>
            </w:r>
            <w:r>
              <w:rPr>
                <w:spacing w:val="29"/>
                <w:sz w:val="28"/>
                <w:szCs w:val="28"/>
              </w:rPr>
              <w:t xml:space="preserve"> </w:t>
            </w:r>
            <w:r>
              <w:rPr>
                <w:sz w:val="28"/>
                <w:szCs w:val="28"/>
              </w:rPr>
              <w:t>из</w:t>
            </w:r>
            <w:r>
              <w:rPr>
                <w:spacing w:val="31"/>
                <w:sz w:val="28"/>
                <w:szCs w:val="28"/>
              </w:rPr>
              <w:t xml:space="preserve"> </w:t>
            </w:r>
            <w:r>
              <w:rPr>
                <w:sz w:val="28"/>
                <w:szCs w:val="28"/>
              </w:rPr>
              <w:t>них</w:t>
            </w:r>
            <w:r>
              <w:rPr>
                <w:spacing w:val="32"/>
                <w:sz w:val="28"/>
                <w:szCs w:val="28"/>
              </w:rPr>
              <w:t xml:space="preserve"> </w:t>
            </w:r>
            <w:r>
              <w:rPr>
                <w:sz w:val="28"/>
                <w:szCs w:val="28"/>
              </w:rPr>
              <w:t>уроков,</w:t>
            </w:r>
            <w:r>
              <w:rPr>
                <w:spacing w:val="32"/>
                <w:sz w:val="28"/>
                <w:szCs w:val="28"/>
              </w:rPr>
              <w:t xml:space="preserve"> </w:t>
            </w:r>
            <w:r>
              <w:rPr>
                <w:sz w:val="28"/>
                <w:szCs w:val="28"/>
              </w:rPr>
              <w:t>отведенных</w:t>
            </w:r>
            <w:r>
              <w:rPr>
                <w:spacing w:val="33"/>
                <w:sz w:val="28"/>
                <w:szCs w:val="28"/>
              </w:rPr>
              <w:t xml:space="preserve"> </w:t>
            </w:r>
            <w:r>
              <w:rPr>
                <w:sz w:val="28"/>
                <w:szCs w:val="28"/>
              </w:rPr>
              <w:t>на контрольные работы, - не более 10</w:t>
            </w:r>
          </w:p>
        </w:tc>
      </w:tr>
    </w:tbl>
    <w:p w14:paraId="03D775C5">
      <w:pPr>
        <w:pStyle w:val="4"/>
        <w:spacing w:before="24"/>
        <w:rPr>
          <w:sz w:val="28"/>
          <w:szCs w:val="28"/>
        </w:rPr>
      </w:pPr>
      <w:r>
        <w:rPr>
          <w:color w:val="1F2228"/>
          <w:sz w:val="28"/>
          <w:szCs w:val="28"/>
        </w:rPr>
        <w:t>Таблица</w:t>
      </w:r>
      <w:r>
        <w:rPr>
          <w:color w:val="1F2228"/>
          <w:spacing w:val="-13"/>
          <w:sz w:val="28"/>
          <w:szCs w:val="28"/>
        </w:rPr>
        <w:t xml:space="preserve"> </w:t>
      </w:r>
      <w:r>
        <w:rPr>
          <w:color w:val="1F2228"/>
          <w:spacing w:val="-4"/>
          <w:sz w:val="28"/>
          <w:szCs w:val="28"/>
        </w:rPr>
        <w:t>4.11</w:t>
      </w:r>
    </w:p>
    <w:p w14:paraId="6DDF204D">
      <w:pPr>
        <w:pStyle w:val="8"/>
        <w:numPr>
          <w:ilvl w:val="0"/>
          <w:numId w:val="24"/>
        </w:numPr>
        <w:tabs>
          <w:tab w:val="left" w:pos="860"/>
        </w:tabs>
        <w:spacing w:before="6" w:after="5"/>
        <w:ind w:left="860" w:hanging="148"/>
        <w:rPr>
          <w:sz w:val="28"/>
          <w:szCs w:val="28"/>
        </w:rPr>
      </w:pPr>
      <w:r>
        <w:rPr>
          <w:color w:val="1F2228"/>
          <w:spacing w:val="-2"/>
          <w:sz w:val="28"/>
          <w:szCs w:val="28"/>
        </w:rPr>
        <w:t>класс</w:t>
      </w:r>
    </w:p>
    <w:tbl>
      <w:tblPr>
        <w:tblStyle w:val="7"/>
        <w:tblW w:w="0" w:type="auto"/>
        <w:tblInd w:w="59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150"/>
        <w:gridCol w:w="8239"/>
      </w:tblGrid>
      <w:tr w14:paraId="2F9D308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6" w:hRule="atLeast"/>
        </w:trPr>
        <w:tc>
          <w:tcPr>
            <w:tcW w:w="1150" w:type="dxa"/>
          </w:tcPr>
          <w:p w14:paraId="0A27DD1F">
            <w:pPr>
              <w:pStyle w:val="9"/>
              <w:rPr>
                <w:b/>
                <w:sz w:val="28"/>
                <w:szCs w:val="28"/>
              </w:rPr>
            </w:pPr>
            <w:r>
              <w:rPr>
                <w:b/>
                <w:sz w:val="28"/>
                <w:szCs w:val="28"/>
              </w:rPr>
              <w:t>№</w:t>
            </w:r>
            <w:r>
              <w:rPr>
                <w:b/>
                <w:spacing w:val="-5"/>
                <w:sz w:val="28"/>
                <w:szCs w:val="28"/>
              </w:rPr>
              <w:t xml:space="preserve"> </w:t>
            </w:r>
            <w:r>
              <w:rPr>
                <w:b/>
                <w:spacing w:val="-2"/>
                <w:sz w:val="28"/>
                <w:szCs w:val="28"/>
              </w:rPr>
              <w:t>урока</w:t>
            </w:r>
          </w:p>
        </w:tc>
        <w:tc>
          <w:tcPr>
            <w:tcW w:w="8239" w:type="dxa"/>
          </w:tcPr>
          <w:p w14:paraId="2362B447">
            <w:pPr>
              <w:pStyle w:val="9"/>
              <w:ind w:left="121"/>
              <w:rPr>
                <w:b/>
                <w:sz w:val="28"/>
                <w:szCs w:val="28"/>
              </w:rPr>
            </w:pPr>
            <w:r>
              <w:rPr>
                <w:b/>
                <w:sz w:val="28"/>
                <w:szCs w:val="28"/>
              </w:rPr>
              <w:t>Тема</w:t>
            </w:r>
            <w:r>
              <w:rPr>
                <w:b/>
                <w:spacing w:val="-9"/>
                <w:sz w:val="28"/>
                <w:szCs w:val="28"/>
              </w:rPr>
              <w:t xml:space="preserve"> </w:t>
            </w:r>
            <w:r>
              <w:rPr>
                <w:b/>
                <w:spacing w:val="-2"/>
                <w:sz w:val="28"/>
                <w:szCs w:val="28"/>
              </w:rPr>
              <w:t>урока</w:t>
            </w:r>
          </w:p>
        </w:tc>
      </w:tr>
      <w:tr w14:paraId="3F71F58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4" w:hRule="atLeast"/>
        </w:trPr>
        <w:tc>
          <w:tcPr>
            <w:tcW w:w="1150" w:type="dxa"/>
          </w:tcPr>
          <w:p w14:paraId="7B296512">
            <w:pPr>
              <w:pStyle w:val="9"/>
              <w:rPr>
                <w:sz w:val="28"/>
                <w:szCs w:val="28"/>
              </w:rPr>
            </w:pPr>
            <w:r>
              <w:rPr>
                <w:sz w:val="28"/>
                <w:szCs w:val="28"/>
              </w:rPr>
              <w:t>Урок</w:t>
            </w:r>
            <w:r>
              <w:rPr>
                <w:spacing w:val="-4"/>
                <w:sz w:val="28"/>
                <w:szCs w:val="28"/>
              </w:rPr>
              <w:t xml:space="preserve"> </w:t>
            </w:r>
            <w:r>
              <w:rPr>
                <w:spacing w:val="-10"/>
                <w:sz w:val="28"/>
                <w:szCs w:val="28"/>
              </w:rPr>
              <w:t>1</w:t>
            </w:r>
          </w:p>
        </w:tc>
        <w:tc>
          <w:tcPr>
            <w:tcW w:w="8239" w:type="dxa"/>
          </w:tcPr>
          <w:p w14:paraId="61A301C5">
            <w:pPr>
              <w:pStyle w:val="9"/>
              <w:ind w:left="121"/>
              <w:rPr>
                <w:sz w:val="28"/>
                <w:szCs w:val="28"/>
              </w:rPr>
            </w:pPr>
            <w:r>
              <w:rPr>
                <w:spacing w:val="-2"/>
                <w:sz w:val="28"/>
                <w:szCs w:val="28"/>
              </w:rPr>
              <w:t>Разнообразие</w:t>
            </w:r>
            <w:r>
              <w:rPr>
                <w:spacing w:val="2"/>
                <w:sz w:val="28"/>
                <w:szCs w:val="28"/>
              </w:rPr>
              <w:t xml:space="preserve"> </w:t>
            </w:r>
            <w:r>
              <w:rPr>
                <w:spacing w:val="-2"/>
                <w:sz w:val="28"/>
                <w:szCs w:val="28"/>
              </w:rPr>
              <w:t>малых</w:t>
            </w:r>
            <w:r>
              <w:rPr>
                <w:spacing w:val="4"/>
                <w:sz w:val="28"/>
                <w:szCs w:val="28"/>
              </w:rPr>
              <w:t xml:space="preserve"> </w:t>
            </w:r>
            <w:r>
              <w:rPr>
                <w:spacing w:val="-2"/>
                <w:sz w:val="28"/>
                <w:szCs w:val="28"/>
              </w:rPr>
              <w:t>жанров</w:t>
            </w:r>
            <w:r>
              <w:rPr>
                <w:spacing w:val="4"/>
                <w:sz w:val="28"/>
                <w:szCs w:val="28"/>
              </w:rPr>
              <w:t xml:space="preserve"> </w:t>
            </w:r>
            <w:r>
              <w:rPr>
                <w:spacing w:val="-2"/>
                <w:sz w:val="28"/>
                <w:szCs w:val="28"/>
              </w:rPr>
              <w:t>фольклора</w:t>
            </w:r>
            <w:r>
              <w:rPr>
                <w:spacing w:val="5"/>
                <w:sz w:val="28"/>
                <w:szCs w:val="28"/>
              </w:rPr>
              <w:t xml:space="preserve"> </w:t>
            </w:r>
            <w:r>
              <w:rPr>
                <w:spacing w:val="-2"/>
                <w:sz w:val="28"/>
                <w:szCs w:val="28"/>
              </w:rPr>
              <w:t>(назначение,</w:t>
            </w:r>
            <w:r>
              <w:rPr>
                <w:spacing w:val="4"/>
                <w:sz w:val="28"/>
                <w:szCs w:val="28"/>
              </w:rPr>
              <w:t xml:space="preserve"> </w:t>
            </w:r>
            <w:r>
              <w:rPr>
                <w:spacing w:val="-2"/>
                <w:sz w:val="28"/>
                <w:szCs w:val="28"/>
              </w:rPr>
              <w:t>сравнение,</w:t>
            </w:r>
            <w:r>
              <w:rPr>
                <w:spacing w:val="8"/>
                <w:sz w:val="28"/>
                <w:szCs w:val="28"/>
              </w:rPr>
              <w:t xml:space="preserve"> </w:t>
            </w:r>
            <w:r>
              <w:rPr>
                <w:spacing w:val="-2"/>
                <w:sz w:val="28"/>
                <w:szCs w:val="28"/>
              </w:rPr>
              <w:t>классификация)</w:t>
            </w:r>
          </w:p>
        </w:tc>
      </w:tr>
      <w:tr w14:paraId="3B42242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trPr>
        <w:tc>
          <w:tcPr>
            <w:tcW w:w="1150" w:type="dxa"/>
          </w:tcPr>
          <w:p w14:paraId="7A513432">
            <w:pPr>
              <w:pStyle w:val="9"/>
              <w:spacing w:before="7"/>
              <w:rPr>
                <w:sz w:val="28"/>
                <w:szCs w:val="28"/>
              </w:rPr>
            </w:pPr>
            <w:r>
              <w:rPr>
                <w:sz w:val="28"/>
                <w:szCs w:val="28"/>
              </w:rPr>
              <w:t>Урок</w:t>
            </w:r>
            <w:r>
              <w:rPr>
                <w:spacing w:val="-4"/>
                <w:sz w:val="28"/>
                <w:szCs w:val="28"/>
              </w:rPr>
              <w:t xml:space="preserve"> </w:t>
            </w:r>
            <w:r>
              <w:rPr>
                <w:spacing w:val="-10"/>
                <w:sz w:val="28"/>
                <w:szCs w:val="28"/>
              </w:rPr>
              <w:t>2</w:t>
            </w:r>
          </w:p>
        </w:tc>
        <w:tc>
          <w:tcPr>
            <w:tcW w:w="8239" w:type="dxa"/>
          </w:tcPr>
          <w:p w14:paraId="774908D6">
            <w:pPr>
              <w:pStyle w:val="9"/>
              <w:ind w:left="121" w:right="278"/>
              <w:rPr>
                <w:sz w:val="28"/>
                <w:szCs w:val="28"/>
              </w:rPr>
            </w:pPr>
            <w:r>
              <w:rPr>
                <w:sz w:val="28"/>
                <w:szCs w:val="28"/>
              </w:rPr>
              <w:t>Проявление</w:t>
            </w:r>
            <w:r>
              <w:rPr>
                <w:spacing w:val="-12"/>
                <w:sz w:val="28"/>
                <w:szCs w:val="28"/>
              </w:rPr>
              <w:t xml:space="preserve"> </w:t>
            </w:r>
            <w:r>
              <w:rPr>
                <w:sz w:val="28"/>
                <w:szCs w:val="28"/>
              </w:rPr>
              <w:t>народной</w:t>
            </w:r>
            <w:r>
              <w:rPr>
                <w:spacing w:val="-12"/>
                <w:sz w:val="28"/>
                <w:szCs w:val="28"/>
              </w:rPr>
              <w:t xml:space="preserve"> </w:t>
            </w:r>
            <w:r>
              <w:rPr>
                <w:sz w:val="28"/>
                <w:szCs w:val="28"/>
              </w:rPr>
              <w:t>культуры</w:t>
            </w:r>
            <w:r>
              <w:rPr>
                <w:spacing w:val="-13"/>
                <w:sz w:val="28"/>
                <w:szCs w:val="28"/>
              </w:rPr>
              <w:t xml:space="preserve"> </w:t>
            </w:r>
            <w:r>
              <w:rPr>
                <w:sz w:val="28"/>
                <w:szCs w:val="28"/>
              </w:rPr>
              <w:t>в</w:t>
            </w:r>
            <w:r>
              <w:rPr>
                <w:spacing w:val="-11"/>
                <w:sz w:val="28"/>
                <w:szCs w:val="28"/>
              </w:rPr>
              <w:t xml:space="preserve"> </w:t>
            </w:r>
            <w:r>
              <w:rPr>
                <w:sz w:val="28"/>
                <w:szCs w:val="28"/>
              </w:rPr>
              <w:t>разнообразных</w:t>
            </w:r>
            <w:r>
              <w:rPr>
                <w:spacing w:val="-11"/>
                <w:sz w:val="28"/>
                <w:szCs w:val="28"/>
              </w:rPr>
              <w:t xml:space="preserve"> </w:t>
            </w:r>
            <w:r>
              <w:rPr>
                <w:sz w:val="28"/>
                <w:szCs w:val="28"/>
              </w:rPr>
              <w:t>видах</w:t>
            </w:r>
            <w:r>
              <w:rPr>
                <w:spacing w:val="-11"/>
                <w:sz w:val="28"/>
                <w:szCs w:val="28"/>
              </w:rPr>
              <w:t xml:space="preserve"> </w:t>
            </w:r>
            <w:r>
              <w:rPr>
                <w:sz w:val="28"/>
                <w:szCs w:val="28"/>
              </w:rPr>
              <w:t>фольклора:</w:t>
            </w:r>
            <w:r>
              <w:rPr>
                <w:spacing w:val="-13"/>
                <w:sz w:val="28"/>
                <w:szCs w:val="28"/>
              </w:rPr>
              <w:t xml:space="preserve"> </w:t>
            </w:r>
            <w:r>
              <w:rPr>
                <w:sz w:val="28"/>
                <w:szCs w:val="28"/>
              </w:rPr>
              <w:t>словесном, музыкальном, обрядовом (календарном)</w:t>
            </w:r>
          </w:p>
        </w:tc>
      </w:tr>
      <w:tr w14:paraId="1E8C8E9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2" w:hRule="atLeast"/>
        </w:trPr>
        <w:tc>
          <w:tcPr>
            <w:tcW w:w="1150" w:type="dxa"/>
          </w:tcPr>
          <w:p w14:paraId="39F0F341">
            <w:pPr>
              <w:pStyle w:val="9"/>
              <w:spacing w:before="7"/>
              <w:rPr>
                <w:sz w:val="28"/>
                <w:szCs w:val="28"/>
              </w:rPr>
            </w:pPr>
            <w:r>
              <w:rPr>
                <w:sz w:val="28"/>
                <w:szCs w:val="28"/>
              </w:rPr>
              <w:t>Урок</w:t>
            </w:r>
            <w:r>
              <w:rPr>
                <w:spacing w:val="-4"/>
                <w:sz w:val="28"/>
                <w:szCs w:val="28"/>
              </w:rPr>
              <w:t xml:space="preserve"> </w:t>
            </w:r>
            <w:r>
              <w:rPr>
                <w:spacing w:val="-10"/>
                <w:sz w:val="28"/>
                <w:szCs w:val="28"/>
              </w:rPr>
              <w:t>3</w:t>
            </w:r>
          </w:p>
        </w:tc>
        <w:tc>
          <w:tcPr>
            <w:tcW w:w="8239" w:type="dxa"/>
          </w:tcPr>
          <w:p w14:paraId="2D59EB93">
            <w:pPr>
              <w:pStyle w:val="9"/>
              <w:spacing w:line="237" w:lineRule="auto"/>
              <w:ind w:left="121"/>
              <w:rPr>
                <w:sz w:val="28"/>
                <w:szCs w:val="28"/>
              </w:rPr>
            </w:pPr>
            <w:r>
              <w:rPr>
                <w:sz w:val="28"/>
                <w:szCs w:val="28"/>
              </w:rPr>
              <w:t>Образы</w:t>
            </w:r>
            <w:r>
              <w:rPr>
                <w:spacing w:val="-8"/>
                <w:sz w:val="28"/>
                <w:szCs w:val="28"/>
              </w:rPr>
              <w:t xml:space="preserve"> </w:t>
            </w:r>
            <w:r>
              <w:rPr>
                <w:sz w:val="28"/>
                <w:szCs w:val="28"/>
              </w:rPr>
              <w:t>русских</w:t>
            </w:r>
            <w:r>
              <w:rPr>
                <w:spacing w:val="-8"/>
                <w:sz w:val="28"/>
                <w:szCs w:val="28"/>
              </w:rPr>
              <w:t xml:space="preserve"> </w:t>
            </w:r>
            <w:r>
              <w:rPr>
                <w:sz w:val="28"/>
                <w:szCs w:val="28"/>
              </w:rPr>
              <w:t>богатырей:</w:t>
            </w:r>
            <w:r>
              <w:rPr>
                <w:spacing w:val="-7"/>
                <w:sz w:val="28"/>
                <w:szCs w:val="28"/>
              </w:rPr>
              <w:t xml:space="preserve"> </w:t>
            </w:r>
            <w:r>
              <w:rPr>
                <w:sz w:val="28"/>
                <w:szCs w:val="28"/>
              </w:rPr>
              <w:t>где</w:t>
            </w:r>
            <w:r>
              <w:rPr>
                <w:spacing w:val="-9"/>
                <w:sz w:val="28"/>
                <w:szCs w:val="28"/>
              </w:rPr>
              <w:t xml:space="preserve"> </w:t>
            </w:r>
            <w:r>
              <w:rPr>
                <w:sz w:val="28"/>
                <w:szCs w:val="28"/>
              </w:rPr>
              <w:t>жил,</w:t>
            </w:r>
            <w:r>
              <w:rPr>
                <w:spacing w:val="-9"/>
                <w:sz w:val="28"/>
                <w:szCs w:val="28"/>
              </w:rPr>
              <w:t xml:space="preserve"> </w:t>
            </w:r>
            <w:r>
              <w:rPr>
                <w:sz w:val="28"/>
                <w:szCs w:val="28"/>
              </w:rPr>
              <w:t>чем</w:t>
            </w:r>
            <w:r>
              <w:rPr>
                <w:spacing w:val="-8"/>
                <w:sz w:val="28"/>
                <w:szCs w:val="28"/>
              </w:rPr>
              <w:t xml:space="preserve"> </w:t>
            </w:r>
            <w:r>
              <w:rPr>
                <w:sz w:val="28"/>
                <w:szCs w:val="28"/>
              </w:rPr>
              <w:t>занимался,</w:t>
            </w:r>
            <w:r>
              <w:rPr>
                <w:spacing w:val="-9"/>
                <w:sz w:val="28"/>
                <w:szCs w:val="28"/>
              </w:rPr>
              <w:t xml:space="preserve"> </w:t>
            </w:r>
            <w:r>
              <w:rPr>
                <w:sz w:val="28"/>
                <w:szCs w:val="28"/>
              </w:rPr>
              <w:t>какими</w:t>
            </w:r>
            <w:r>
              <w:rPr>
                <w:spacing w:val="-10"/>
                <w:sz w:val="28"/>
                <w:szCs w:val="28"/>
              </w:rPr>
              <w:t xml:space="preserve"> </w:t>
            </w:r>
            <w:r>
              <w:rPr>
                <w:sz w:val="28"/>
                <w:szCs w:val="28"/>
              </w:rPr>
              <w:t>качествами</w:t>
            </w:r>
            <w:r>
              <w:rPr>
                <w:spacing w:val="-8"/>
                <w:sz w:val="28"/>
                <w:szCs w:val="28"/>
              </w:rPr>
              <w:t xml:space="preserve"> </w:t>
            </w:r>
            <w:r>
              <w:rPr>
                <w:sz w:val="28"/>
                <w:szCs w:val="28"/>
              </w:rPr>
              <w:t>обладал.</w:t>
            </w:r>
            <w:r>
              <w:rPr>
                <w:spacing w:val="15"/>
                <w:sz w:val="28"/>
                <w:szCs w:val="28"/>
              </w:rPr>
              <w:t xml:space="preserve"> </w:t>
            </w:r>
            <w:r>
              <w:rPr>
                <w:sz w:val="28"/>
                <w:szCs w:val="28"/>
              </w:rPr>
              <w:t>Отражение народной былинной темы в творчестве художника В.М. Васнецова</w:t>
            </w:r>
          </w:p>
        </w:tc>
      </w:tr>
      <w:tr w14:paraId="43C1E1E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4" w:hRule="atLeast"/>
        </w:trPr>
        <w:tc>
          <w:tcPr>
            <w:tcW w:w="1150" w:type="dxa"/>
          </w:tcPr>
          <w:p w14:paraId="0EAD86E1">
            <w:pPr>
              <w:pStyle w:val="9"/>
              <w:rPr>
                <w:sz w:val="28"/>
                <w:szCs w:val="28"/>
              </w:rPr>
            </w:pPr>
            <w:r>
              <w:rPr>
                <w:sz w:val="28"/>
                <w:szCs w:val="28"/>
              </w:rPr>
              <w:t>Урок</w:t>
            </w:r>
            <w:r>
              <w:rPr>
                <w:spacing w:val="-4"/>
                <w:sz w:val="28"/>
                <w:szCs w:val="28"/>
              </w:rPr>
              <w:t xml:space="preserve"> </w:t>
            </w:r>
            <w:r>
              <w:rPr>
                <w:spacing w:val="-10"/>
                <w:sz w:val="28"/>
                <w:szCs w:val="28"/>
              </w:rPr>
              <w:t>4</w:t>
            </w:r>
          </w:p>
        </w:tc>
        <w:tc>
          <w:tcPr>
            <w:tcW w:w="8239" w:type="dxa"/>
          </w:tcPr>
          <w:p w14:paraId="3F511450">
            <w:pPr>
              <w:pStyle w:val="9"/>
              <w:ind w:left="121"/>
              <w:rPr>
                <w:sz w:val="28"/>
                <w:szCs w:val="28"/>
              </w:rPr>
            </w:pPr>
            <w:r>
              <w:rPr>
                <w:sz w:val="28"/>
                <w:szCs w:val="28"/>
              </w:rPr>
              <w:t>Герой</w:t>
            </w:r>
            <w:r>
              <w:rPr>
                <w:spacing w:val="-12"/>
                <w:sz w:val="28"/>
                <w:szCs w:val="28"/>
              </w:rPr>
              <w:t xml:space="preserve"> </w:t>
            </w:r>
            <w:r>
              <w:rPr>
                <w:sz w:val="28"/>
                <w:szCs w:val="28"/>
              </w:rPr>
              <w:t>былины</w:t>
            </w:r>
            <w:r>
              <w:rPr>
                <w:spacing w:val="-8"/>
                <w:sz w:val="28"/>
                <w:szCs w:val="28"/>
              </w:rPr>
              <w:t xml:space="preserve"> </w:t>
            </w:r>
            <w:r>
              <w:rPr>
                <w:sz w:val="28"/>
                <w:szCs w:val="28"/>
              </w:rPr>
              <w:t>-</w:t>
            </w:r>
            <w:r>
              <w:rPr>
                <w:spacing w:val="-10"/>
                <w:sz w:val="28"/>
                <w:szCs w:val="28"/>
              </w:rPr>
              <w:t xml:space="preserve"> </w:t>
            </w:r>
            <w:r>
              <w:rPr>
                <w:sz w:val="28"/>
                <w:szCs w:val="28"/>
              </w:rPr>
              <w:t>защитник</w:t>
            </w:r>
            <w:r>
              <w:rPr>
                <w:spacing w:val="-9"/>
                <w:sz w:val="28"/>
                <w:szCs w:val="28"/>
              </w:rPr>
              <w:t xml:space="preserve"> </w:t>
            </w:r>
            <w:r>
              <w:rPr>
                <w:sz w:val="28"/>
                <w:szCs w:val="28"/>
              </w:rPr>
              <w:t>страны.</w:t>
            </w:r>
            <w:r>
              <w:rPr>
                <w:spacing w:val="-8"/>
                <w:sz w:val="28"/>
                <w:szCs w:val="28"/>
              </w:rPr>
              <w:t xml:space="preserve"> </w:t>
            </w:r>
            <w:r>
              <w:rPr>
                <w:sz w:val="28"/>
                <w:szCs w:val="28"/>
              </w:rPr>
              <w:t>На</w:t>
            </w:r>
            <w:r>
              <w:rPr>
                <w:spacing w:val="-8"/>
                <w:sz w:val="28"/>
                <w:szCs w:val="28"/>
              </w:rPr>
              <w:t xml:space="preserve"> </w:t>
            </w:r>
            <w:r>
              <w:rPr>
                <w:sz w:val="28"/>
                <w:szCs w:val="28"/>
              </w:rPr>
              <w:t>примере</w:t>
            </w:r>
            <w:r>
              <w:rPr>
                <w:spacing w:val="-9"/>
                <w:sz w:val="28"/>
                <w:szCs w:val="28"/>
              </w:rPr>
              <w:t xml:space="preserve"> </w:t>
            </w:r>
            <w:r>
              <w:rPr>
                <w:sz w:val="28"/>
                <w:szCs w:val="28"/>
              </w:rPr>
              <w:t>былины</w:t>
            </w:r>
            <w:r>
              <w:rPr>
                <w:spacing w:val="-4"/>
                <w:sz w:val="28"/>
                <w:szCs w:val="28"/>
              </w:rPr>
              <w:t xml:space="preserve"> </w:t>
            </w:r>
            <w:r>
              <w:rPr>
                <w:sz w:val="28"/>
                <w:szCs w:val="28"/>
              </w:rPr>
              <w:t>«Ильины</w:t>
            </w:r>
            <w:r>
              <w:rPr>
                <w:spacing w:val="-7"/>
                <w:sz w:val="28"/>
                <w:szCs w:val="28"/>
              </w:rPr>
              <w:t xml:space="preserve"> </w:t>
            </w:r>
            <w:r>
              <w:rPr>
                <w:sz w:val="28"/>
                <w:szCs w:val="28"/>
              </w:rPr>
              <w:t>три</w:t>
            </w:r>
            <w:r>
              <w:rPr>
                <w:spacing w:val="-8"/>
                <w:sz w:val="28"/>
                <w:szCs w:val="28"/>
              </w:rPr>
              <w:t xml:space="preserve"> </w:t>
            </w:r>
            <w:r>
              <w:rPr>
                <w:spacing w:val="-2"/>
                <w:sz w:val="28"/>
                <w:szCs w:val="28"/>
              </w:rPr>
              <w:t>поездочки»</w:t>
            </w:r>
          </w:p>
        </w:tc>
      </w:tr>
      <w:tr w14:paraId="634C9FC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trPr>
        <w:tc>
          <w:tcPr>
            <w:tcW w:w="1150" w:type="dxa"/>
          </w:tcPr>
          <w:p w14:paraId="085FB926">
            <w:pPr>
              <w:pStyle w:val="9"/>
              <w:spacing w:before="10"/>
              <w:rPr>
                <w:sz w:val="28"/>
                <w:szCs w:val="28"/>
              </w:rPr>
            </w:pPr>
            <w:r>
              <w:rPr>
                <w:sz w:val="28"/>
                <w:szCs w:val="28"/>
              </w:rPr>
              <w:t>Урок</w:t>
            </w:r>
            <w:r>
              <w:rPr>
                <w:spacing w:val="-4"/>
                <w:sz w:val="28"/>
                <w:szCs w:val="28"/>
              </w:rPr>
              <w:t xml:space="preserve"> </w:t>
            </w:r>
            <w:r>
              <w:rPr>
                <w:spacing w:val="-10"/>
                <w:sz w:val="28"/>
                <w:szCs w:val="28"/>
              </w:rPr>
              <w:t>5</w:t>
            </w:r>
          </w:p>
        </w:tc>
        <w:tc>
          <w:tcPr>
            <w:tcW w:w="8239" w:type="dxa"/>
          </w:tcPr>
          <w:p w14:paraId="30044623">
            <w:pPr>
              <w:pStyle w:val="9"/>
              <w:spacing w:before="2"/>
              <w:ind w:left="121" w:right="920"/>
              <w:rPr>
                <w:sz w:val="28"/>
                <w:szCs w:val="28"/>
              </w:rPr>
            </w:pPr>
            <w:r>
              <w:rPr>
                <w:sz w:val="28"/>
                <w:szCs w:val="28"/>
              </w:rPr>
              <w:t>Средства</w:t>
            </w:r>
            <w:r>
              <w:rPr>
                <w:spacing w:val="35"/>
                <w:sz w:val="28"/>
                <w:szCs w:val="28"/>
              </w:rPr>
              <w:t xml:space="preserve"> </w:t>
            </w:r>
            <w:r>
              <w:rPr>
                <w:sz w:val="28"/>
                <w:szCs w:val="28"/>
              </w:rPr>
              <w:t>художественной</w:t>
            </w:r>
            <w:r>
              <w:rPr>
                <w:spacing w:val="33"/>
                <w:sz w:val="28"/>
                <w:szCs w:val="28"/>
              </w:rPr>
              <w:t xml:space="preserve"> </w:t>
            </w:r>
            <w:r>
              <w:rPr>
                <w:sz w:val="28"/>
                <w:szCs w:val="28"/>
              </w:rPr>
              <w:t>выразительности</w:t>
            </w:r>
            <w:r>
              <w:rPr>
                <w:spacing w:val="32"/>
                <w:sz w:val="28"/>
                <w:szCs w:val="28"/>
              </w:rPr>
              <w:t xml:space="preserve"> </w:t>
            </w:r>
            <w:r>
              <w:rPr>
                <w:sz w:val="28"/>
                <w:szCs w:val="28"/>
              </w:rPr>
              <w:t>в</w:t>
            </w:r>
            <w:r>
              <w:rPr>
                <w:spacing w:val="31"/>
                <w:sz w:val="28"/>
                <w:szCs w:val="28"/>
              </w:rPr>
              <w:t xml:space="preserve"> </w:t>
            </w:r>
            <w:r>
              <w:rPr>
                <w:sz w:val="28"/>
                <w:szCs w:val="28"/>
              </w:rPr>
              <w:t>былине:</w:t>
            </w:r>
            <w:r>
              <w:rPr>
                <w:spacing w:val="34"/>
                <w:sz w:val="28"/>
                <w:szCs w:val="28"/>
              </w:rPr>
              <w:t xml:space="preserve"> </w:t>
            </w:r>
            <w:r>
              <w:rPr>
                <w:sz w:val="28"/>
                <w:szCs w:val="28"/>
              </w:rPr>
              <w:t>устойчивые</w:t>
            </w:r>
            <w:r>
              <w:rPr>
                <w:spacing w:val="33"/>
                <w:sz w:val="28"/>
                <w:szCs w:val="28"/>
              </w:rPr>
              <w:t xml:space="preserve"> </w:t>
            </w:r>
            <w:r>
              <w:rPr>
                <w:sz w:val="28"/>
                <w:szCs w:val="28"/>
              </w:rPr>
              <w:t>выражения, повторы, гипербола, устаревшие слова</w:t>
            </w:r>
          </w:p>
        </w:tc>
      </w:tr>
      <w:tr w14:paraId="0F83FC4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6" w:hRule="atLeast"/>
        </w:trPr>
        <w:tc>
          <w:tcPr>
            <w:tcW w:w="1150" w:type="dxa"/>
          </w:tcPr>
          <w:p w14:paraId="3A7E0E3F">
            <w:pPr>
              <w:pStyle w:val="9"/>
              <w:spacing w:before="10"/>
              <w:rPr>
                <w:sz w:val="28"/>
                <w:szCs w:val="28"/>
              </w:rPr>
            </w:pPr>
            <w:r>
              <w:rPr>
                <w:sz w:val="28"/>
                <w:szCs w:val="28"/>
              </w:rPr>
              <w:t>Урок</w:t>
            </w:r>
            <w:r>
              <w:rPr>
                <w:spacing w:val="-4"/>
                <w:sz w:val="28"/>
                <w:szCs w:val="28"/>
              </w:rPr>
              <w:t xml:space="preserve"> </w:t>
            </w:r>
            <w:r>
              <w:rPr>
                <w:spacing w:val="-10"/>
                <w:sz w:val="28"/>
                <w:szCs w:val="28"/>
              </w:rPr>
              <w:t>6</w:t>
            </w:r>
          </w:p>
        </w:tc>
        <w:tc>
          <w:tcPr>
            <w:tcW w:w="8239" w:type="dxa"/>
          </w:tcPr>
          <w:p w14:paraId="5ED2E04A">
            <w:pPr>
              <w:pStyle w:val="9"/>
              <w:ind w:left="121"/>
              <w:rPr>
                <w:sz w:val="28"/>
                <w:szCs w:val="28"/>
              </w:rPr>
            </w:pPr>
            <w:r>
              <w:rPr>
                <w:sz w:val="28"/>
                <w:szCs w:val="28"/>
              </w:rPr>
              <w:t>Путешествие</w:t>
            </w:r>
            <w:r>
              <w:rPr>
                <w:spacing w:val="-7"/>
                <w:sz w:val="28"/>
                <w:szCs w:val="28"/>
              </w:rPr>
              <w:t xml:space="preserve"> </w:t>
            </w:r>
            <w:r>
              <w:rPr>
                <w:sz w:val="28"/>
                <w:szCs w:val="28"/>
              </w:rPr>
              <w:t>героя</w:t>
            </w:r>
            <w:r>
              <w:rPr>
                <w:spacing w:val="-9"/>
                <w:sz w:val="28"/>
                <w:szCs w:val="28"/>
              </w:rPr>
              <w:t xml:space="preserve"> </w:t>
            </w:r>
            <w:r>
              <w:rPr>
                <w:sz w:val="28"/>
                <w:szCs w:val="28"/>
              </w:rPr>
              <w:t>как</w:t>
            </w:r>
            <w:r>
              <w:rPr>
                <w:spacing w:val="-10"/>
                <w:sz w:val="28"/>
                <w:szCs w:val="28"/>
              </w:rPr>
              <w:t xml:space="preserve"> </w:t>
            </w:r>
            <w:r>
              <w:rPr>
                <w:sz w:val="28"/>
                <w:szCs w:val="28"/>
              </w:rPr>
              <w:t>основа</w:t>
            </w:r>
            <w:r>
              <w:rPr>
                <w:spacing w:val="-9"/>
                <w:sz w:val="28"/>
                <w:szCs w:val="28"/>
              </w:rPr>
              <w:t xml:space="preserve"> </w:t>
            </w:r>
            <w:r>
              <w:rPr>
                <w:sz w:val="28"/>
                <w:szCs w:val="28"/>
              </w:rPr>
              <w:t>композиции</w:t>
            </w:r>
            <w:r>
              <w:rPr>
                <w:spacing w:val="-9"/>
                <w:sz w:val="28"/>
                <w:szCs w:val="28"/>
              </w:rPr>
              <w:t xml:space="preserve"> </w:t>
            </w:r>
            <w:r>
              <w:rPr>
                <w:sz w:val="28"/>
                <w:szCs w:val="28"/>
              </w:rPr>
              <w:t>волшебной</w:t>
            </w:r>
            <w:r>
              <w:rPr>
                <w:spacing w:val="-9"/>
                <w:sz w:val="28"/>
                <w:szCs w:val="28"/>
              </w:rPr>
              <w:t xml:space="preserve"> </w:t>
            </w:r>
            <w:r>
              <w:rPr>
                <w:sz w:val="28"/>
                <w:szCs w:val="28"/>
              </w:rPr>
              <w:t>сказки.</w:t>
            </w:r>
            <w:r>
              <w:rPr>
                <w:spacing w:val="-7"/>
                <w:sz w:val="28"/>
                <w:szCs w:val="28"/>
              </w:rPr>
              <w:t xml:space="preserve"> </w:t>
            </w:r>
            <w:r>
              <w:rPr>
                <w:sz w:val="28"/>
                <w:szCs w:val="28"/>
              </w:rPr>
              <w:t>На</w:t>
            </w:r>
            <w:r>
              <w:rPr>
                <w:spacing w:val="-6"/>
                <w:sz w:val="28"/>
                <w:szCs w:val="28"/>
              </w:rPr>
              <w:t xml:space="preserve"> </w:t>
            </w:r>
            <w:r>
              <w:rPr>
                <w:sz w:val="28"/>
                <w:szCs w:val="28"/>
              </w:rPr>
              <w:t>примере</w:t>
            </w:r>
            <w:r>
              <w:rPr>
                <w:spacing w:val="-8"/>
                <w:sz w:val="28"/>
                <w:szCs w:val="28"/>
              </w:rPr>
              <w:t xml:space="preserve"> </w:t>
            </w:r>
            <w:r>
              <w:rPr>
                <w:sz w:val="28"/>
                <w:szCs w:val="28"/>
              </w:rPr>
              <w:t>русской</w:t>
            </w:r>
            <w:r>
              <w:rPr>
                <w:spacing w:val="-9"/>
                <w:sz w:val="28"/>
                <w:szCs w:val="28"/>
              </w:rPr>
              <w:t xml:space="preserve"> </w:t>
            </w:r>
            <w:r>
              <w:rPr>
                <w:sz w:val="28"/>
                <w:szCs w:val="28"/>
              </w:rPr>
              <w:t>народной сказки «Волшебное кольцо»</w:t>
            </w:r>
          </w:p>
        </w:tc>
      </w:tr>
      <w:tr w14:paraId="374905A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57" w:hRule="atLeast"/>
        </w:trPr>
        <w:tc>
          <w:tcPr>
            <w:tcW w:w="1150" w:type="dxa"/>
          </w:tcPr>
          <w:p w14:paraId="45AF751F">
            <w:pPr>
              <w:pStyle w:val="9"/>
              <w:spacing w:before="7"/>
              <w:rPr>
                <w:sz w:val="28"/>
                <w:szCs w:val="28"/>
              </w:rPr>
            </w:pPr>
            <w:r>
              <w:rPr>
                <w:sz w:val="28"/>
                <w:szCs w:val="28"/>
              </w:rPr>
              <w:t>Урок</w:t>
            </w:r>
            <w:r>
              <w:rPr>
                <w:spacing w:val="-4"/>
                <w:sz w:val="28"/>
                <w:szCs w:val="28"/>
              </w:rPr>
              <w:t xml:space="preserve"> </w:t>
            </w:r>
            <w:r>
              <w:rPr>
                <w:spacing w:val="-10"/>
                <w:sz w:val="28"/>
                <w:szCs w:val="28"/>
              </w:rPr>
              <w:t>7</w:t>
            </w:r>
          </w:p>
        </w:tc>
        <w:tc>
          <w:tcPr>
            <w:tcW w:w="8239" w:type="dxa"/>
          </w:tcPr>
          <w:p w14:paraId="29F916FA">
            <w:pPr>
              <w:pStyle w:val="9"/>
              <w:ind w:left="121"/>
              <w:rPr>
                <w:sz w:val="28"/>
                <w:szCs w:val="28"/>
              </w:rPr>
            </w:pPr>
            <w:r>
              <w:rPr>
                <w:sz w:val="28"/>
                <w:szCs w:val="28"/>
              </w:rPr>
              <w:t>Образ</w:t>
            </w:r>
            <w:r>
              <w:rPr>
                <w:spacing w:val="-12"/>
                <w:sz w:val="28"/>
                <w:szCs w:val="28"/>
              </w:rPr>
              <w:t xml:space="preserve"> </w:t>
            </w:r>
            <w:r>
              <w:rPr>
                <w:sz w:val="28"/>
                <w:szCs w:val="28"/>
              </w:rPr>
              <w:t>Александра</w:t>
            </w:r>
            <w:r>
              <w:rPr>
                <w:spacing w:val="-9"/>
                <w:sz w:val="28"/>
                <w:szCs w:val="28"/>
              </w:rPr>
              <w:t xml:space="preserve"> </w:t>
            </w:r>
            <w:r>
              <w:rPr>
                <w:sz w:val="28"/>
                <w:szCs w:val="28"/>
              </w:rPr>
              <w:t>Невского</w:t>
            </w:r>
            <w:r>
              <w:rPr>
                <w:spacing w:val="-8"/>
                <w:sz w:val="28"/>
                <w:szCs w:val="28"/>
              </w:rPr>
              <w:t xml:space="preserve"> </w:t>
            </w:r>
            <w:r>
              <w:rPr>
                <w:sz w:val="28"/>
                <w:szCs w:val="28"/>
              </w:rPr>
              <w:t>в</w:t>
            </w:r>
            <w:r>
              <w:rPr>
                <w:spacing w:val="-13"/>
                <w:sz w:val="28"/>
                <w:szCs w:val="28"/>
              </w:rPr>
              <w:t xml:space="preserve"> </w:t>
            </w:r>
            <w:r>
              <w:rPr>
                <w:sz w:val="28"/>
                <w:szCs w:val="28"/>
              </w:rPr>
              <w:t>произведении</w:t>
            </w:r>
            <w:r>
              <w:rPr>
                <w:spacing w:val="-12"/>
                <w:sz w:val="28"/>
                <w:szCs w:val="28"/>
              </w:rPr>
              <w:t xml:space="preserve"> </w:t>
            </w:r>
            <w:r>
              <w:rPr>
                <w:sz w:val="28"/>
                <w:szCs w:val="28"/>
              </w:rPr>
              <w:t>С.Т.</w:t>
            </w:r>
            <w:r>
              <w:rPr>
                <w:spacing w:val="-10"/>
                <w:sz w:val="28"/>
                <w:szCs w:val="28"/>
              </w:rPr>
              <w:t xml:space="preserve"> </w:t>
            </w:r>
            <w:r>
              <w:rPr>
                <w:sz w:val="28"/>
                <w:szCs w:val="28"/>
              </w:rPr>
              <w:t>Романовского</w:t>
            </w:r>
            <w:r>
              <w:rPr>
                <w:spacing w:val="-7"/>
                <w:sz w:val="28"/>
                <w:szCs w:val="28"/>
              </w:rPr>
              <w:t xml:space="preserve"> </w:t>
            </w:r>
            <w:r>
              <w:rPr>
                <w:sz w:val="28"/>
                <w:szCs w:val="28"/>
              </w:rPr>
              <w:t>«Ледовое</w:t>
            </w:r>
            <w:r>
              <w:rPr>
                <w:spacing w:val="-10"/>
                <w:sz w:val="28"/>
                <w:szCs w:val="28"/>
              </w:rPr>
              <w:t xml:space="preserve"> </w:t>
            </w:r>
            <w:r>
              <w:rPr>
                <w:spacing w:val="-2"/>
                <w:sz w:val="28"/>
                <w:szCs w:val="28"/>
              </w:rPr>
              <w:t>побоище».</w:t>
            </w:r>
          </w:p>
        </w:tc>
      </w:tr>
    </w:tbl>
    <w:p w14:paraId="17622EC7">
      <w:pPr>
        <w:pStyle w:val="9"/>
        <w:rPr>
          <w:sz w:val="28"/>
          <w:szCs w:val="28"/>
        </w:rPr>
        <w:sectPr>
          <w:pgSz w:w="11920" w:h="16850"/>
          <w:pgMar w:top="980" w:right="425" w:bottom="945" w:left="992" w:header="720" w:footer="720" w:gutter="0"/>
          <w:cols w:space="720" w:num="1"/>
        </w:sectPr>
      </w:pPr>
    </w:p>
    <w:tbl>
      <w:tblPr>
        <w:tblStyle w:val="7"/>
        <w:tblW w:w="0" w:type="auto"/>
        <w:tblInd w:w="59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150"/>
        <w:gridCol w:w="8239"/>
      </w:tblGrid>
      <w:tr w14:paraId="6E70218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0" w:hRule="atLeast"/>
        </w:trPr>
        <w:tc>
          <w:tcPr>
            <w:tcW w:w="1150" w:type="dxa"/>
          </w:tcPr>
          <w:p w14:paraId="1556D5C6">
            <w:pPr>
              <w:pStyle w:val="9"/>
              <w:ind w:left="0"/>
              <w:rPr>
                <w:sz w:val="28"/>
                <w:szCs w:val="28"/>
              </w:rPr>
            </w:pPr>
          </w:p>
        </w:tc>
        <w:tc>
          <w:tcPr>
            <w:tcW w:w="8239" w:type="dxa"/>
          </w:tcPr>
          <w:p w14:paraId="148C428E">
            <w:pPr>
              <w:pStyle w:val="9"/>
              <w:spacing w:line="223" w:lineRule="exact"/>
              <w:ind w:left="121"/>
              <w:rPr>
                <w:sz w:val="28"/>
                <w:szCs w:val="28"/>
              </w:rPr>
            </w:pPr>
            <w:r>
              <w:rPr>
                <w:sz w:val="28"/>
                <w:szCs w:val="28"/>
              </w:rPr>
              <w:t>Страницы</w:t>
            </w:r>
            <w:r>
              <w:rPr>
                <w:spacing w:val="-12"/>
                <w:sz w:val="28"/>
                <w:szCs w:val="28"/>
              </w:rPr>
              <w:t xml:space="preserve"> </w:t>
            </w:r>
            <w:r>
              <w:rPr>
                <w:sz w:val="28"/>
                <w:szCs w:val="28"/>
              </w:rPr>
              <w:t>истории</w:t>
            </w:r>
            <w:r>
              <w:rPr>
                <w:spacing w:val="-12"/>
                <w:sz w:val="28"/>
                <w:szCs w:val="28"/>
              </w:rPr>
              <w:t xml:space="preserve"> </w:t>
            </w:r>
            <w:r>
              <w:rPr>
                <w:sz w:val="28"/>
                <w:szCs w:val="28"/>
              </w:rPr>
              <w:t>России,</w:t>
            </w:r>
            <w:r>
              <w:rPr>
                <w:spacing w:val="-11"/>
                <w:sz w:val="28"/>
                <w:szCs w:val="28"/>
              </w:rPr>
              <w:t xml:space="preserve"> </w:t>
            </w:r>
            <w:r>
              <w:rPr>
                <w:sz w:val="28"/>
                <w:szCs w:val="28"/>
              </w:rPr>
              <w:t>великие</w:t>
            </w:r>
            <w:r>
              <w:rPr>
                <w:spacing w:val="-11"/>
                <w:sz w:val="28"/>
                <w:szCs w:val="28"/>
              </w:rPr>
              <w:t xml:space="preserve"> </w:t>
            </w:r>
            <w:r>
              <w:rPr>
                <w:sz w:val="28"/>
                <w:szCs w:val="28"/>
              </w:rPr>
              <w:t>люди</w:t>
            </w:r>
            <w:r>
              <w:rPr>
                <w:spacing w:val="-12"/>
                <w:sz w:val="28"/>
                <w:szCs w:val="28"/>
              </w:rPr>
              <w:t xml:space="preserve"> </w:t>
            </w:r>
            <w:r>
              <w:rPr>
                <w:sz w:val="28"/>
                <w:szCs w:val="28"/>
              </w:rPr>
              <w:t>и</w:t>
            </w:r>
            <w:r>
              <w:rPr>
                <w:spacing w:val="-12"/>
                <w:sz w:val="28"/>
                <w:szCs w:val="28"/>
              </w:rPr>
              <w:t xml:space="preserve"> </w:t>
            </w:r>
            <w:r>
              <w:rPr>
                <w:sz w:val="28"/>
                <w:szCs w:val="28"/>
              </w:rPr>
              <w:t>события.</w:t>
            </w:r>
            <w:r>
              <w:rPr>
                <w:spacing w:val="-12"/>
                <w:sz w:val="28"/>
                <w:szCs w:val="28"/>
              </w:rPr>
              <w:t xml:space="preserve"> </w:t>
            </w:r>
            <w:r>
              <w:rPr>
                <w:sz w:val="28"/>
                <w:szCs w:val="28"/>
              </w:rPr>
              <w:t>На</w:t>
            </w:r>
            <w:r>
              <w:rPr>
                <w:spacing w:val="-9"/>
                <w:sz w:val="28"/>
                <w:szCs w:val="28"/>
              </w:rPr>
              <w:t xml:space="preserve"> </w:t>
            </w:r>
            <w:r>
              <w:rPr>
                <w:sz w:val="28"/>
                <w:szCs w:val="28"/>
              </w:rPr>
              <w:t>примере</w:t>
            </w:r>
            <w:r>
              <w:rPr>
                <w:spacing w:val="-9"/>
                <w:sz w:val="28"/>
                <w:szCs w:val="28"/>
              </w:rPr>
              <w:t xml:space="preserve"> </w:t>
            </w:r>
            <w:r>
              <w:rPr>
                <w:sz w:val="28"/>
                <w:szCs w:val="28"/>
              </w:rPr>
              <w:t>«Житие</w:t>
            </w:r>
            <w:r>
              <w:rPr>
                <w:spacing w:val="-10"/>
                <w:sz w:val="28"/>
                <w:szCs w:val="28"/>
              </w:rPr>
              <w:t xml:space="preserve"> </w:t>
            </w:r>
            <w:r>
              <w:rPr>
                <w:spacing w:val="-2"/>
                <w:sz w:val="28"/>
                <w:szCs w:val="28"/>
              </w:rPr>
              <w:t>Сергия</w:t>
            </w:r>
          </w:p>
          <w:p w14:paraId="4F6DEA88">
            <w:pPr>
              <w:pStyle w:val="9"/>
              <w:spacing w:line="227" w:lineRule="exact"/>
              <w:ind w:left="121"/>
              <w:rPr>
                <w:sz w:val="28"/>
                <w:szCs w:val="28"/>
              </w:rPr>
            </w:pPr>
            <w:r>
              <w:rPr>
                <w:spacing w:val="-2"/>
                <w:sz w:val="28"/>
                <w:szCs w:val="28"/>
              </w:rPr>
              <w:t>Радонежского»</w:t>
            </w:r>
          </w:p>
        </w:tc>
      </w:tr>
      <w:tr w14:paraId="326308F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8" w:hRule="atLeast"/>
        </w:trPr>
        <w:tc>
          <w:tcPr>
            <w:tcW w:w="1150" w:type="dxa"/>
          </w:tcPr>
          <w:p w14:paraId="2E8B5858">
            <w:pPr>
              <w:pStyle w:val="9"/>
              <w:rPr>
                <w:sz w:val="28"/>
                <w:szCs w:val="28"/>
              </w:rPr>
            </w:pPr>
            <w:r>
              <w:rPr>
                <w:sz w:val="28"/>
                <w:szCs w:val="28"/>
              </w:rPr>
              <w:t>Урок</w:t>
            </w:r>
            <w:r>
              <w:rPr>
                <w:spacing w:val="-4"/>
                <w:sz w:val="28"/>
                <w:szCs w:val="28"/>
              </w:rPr>
              <w:t xml:space="preserve"> </w:t>
            </w:r>
            <w:r>
              <w:rPr>
                <w:spacing w:val="-10"/>
                <w:sz w:val="28"/>
                <w:szCs w:val="28"/>
              </w:rPr>
              <w:t>8</w:t>
            </w:r>
          </w:p>
        </w:tc>
        <w:tc>
          <w:tcPr>
            <w:tcW w:w="8239" w:type="dxa"/>
          </w:tcPr>
          <w:p w14:paraId="3FE43CFF">
            <w:pPr>
              <w:pStyle w:val="9"/>
              <w:spacing w:line="222" w:lineRule="exact"/>
              <w:ind w:left="121"/>
              <w:rPr>
                <w:sz w:val="28"/>
                <w:szCs w:val="28"/>
              </w:rPr>
            </w:pPr>
            <w:r>
              <w:rPr>
                <w:sz w:val="28"/>
                <w:szCs w:val="28"/>
              </w:rPr>
              <w:t>Представление</w:t>
            </w:r>
            <w:r>
              <w:rPr>
                <w:spacing w:val="-9"/>
                <w:sz w:val="28"/>
                <w:szCs w:val="28"/>
              </w:rPr>
              <w:t xml:space="preserve"> </w:t>
            </w:r>
            <w:r>
              <w:rPr>
                <w:sz w:val="28"/>
                <w:szCs w:val="28"/>
              </w:rPr>
              <w:t>в</w:t>
            </w:r>
            <w:r>
              <w:rPr>
                <w:spacing w:val="-11"/>
                <w:sz w:val="28"/>
                <w:szCs w:val="28"/>
              </w:rPr>
              <w:t xml:space="preserve"> </w:t>
            </w:r>
            <w:r>
              <w:rPr>
                <w:sz w:val="28"/>
                <w:szCs w:val="28"/>
              </w:rPr>
              <w:t>сказке</w:t>
            </w:r>
            <w:r>
              <w:rPr>
                <w:spacing w:val="-9"/>
                <w:sz w:val="28"/>
                <w:szCs w:val="28"/>
              </w:rPr>
              <w:t xml:space="preserve"> </w:t>
            </w:r>
            <w:r>
              <w:rPr>
                <w:sz w:val="28"/>
                <w:szCs w:val="28"/>
              </w:rPr>
              <w:t>народного</w:t>
            </w:r>
            <w:r>
              <w:rPr>
                <w:spacing w:val="-10"/>
                <w:sz w:val="28"/>
                <w:szCs w:val="28"/>
              </w:rPr>
              <w:t xml:space="preserve"> </w:t>
            </w:r>
            <w:r>
              <w:rPr>
                <w:sz w:val="28"/>
                <w:szCs w:val="28"/>
              </w:rPr>
              <w:t>быта</w:t>
            </w:r>
            <w:r>
              <w:rPr>
                <w:spacing w:val="-11"/>
                <w:sz w:val="28"/>
                <w:szCs w:val="28"/>
              </w:rPr>
              <w:t xml:space="preserve"> </w:t>
            </w:r>
            <w:r>
              <w:rPr>
                <w:sz w:val="28"/>
                <w:szCs w:val="28"/>
              </w:rPr>
              <w:t>и</w:t>
            </w:r>
            <w:r>
              <w:rPr>
                <w:spacing w:val="-13"/>
                <w:sz w:val="28"/>
                <w:szCs w:val="28"/>
              </w:rPr>
              <w:t xml:space="preserve"> </w:t>
            </w:r>
            <w:r>
              <w:rPr>
                <w:sz w:val="28"/>
                <w:szCs w:val="28"/>
              </w:rPr>
              <w:t>культуры:</w:t>
            </w:r>
            <w:r>
              <w:rPr>
                <w:spacing w:val="-8"/>
                <w:sz w:val="28"/>
                <w:szCs w:val="28"/>
              </w:rPr>
              <w:t xml:space="preserve"> </w:t>
            </w:r>
            <w:r>
              <w:rPr>
                <w:sz w:val="28"/>
                <w:szCs w:val="28"/>
              </w:rPr>
              <w:t>сказки</w:t>
            </w:r>
            <w:r>
              <w:rPr>
                <w:spacing w:val="-12"/>
                <w:sz w:val="28"/>
                <w:szCs w:val="28"/>
              </w:rPr>
              <w:t xml:space="preserve"> </w:t>
            </w:r>
            <w:r>
              <w:rPr>
                <w:sz w:val="28"/>
                <w:szCs w:val="28"/>
              </w:rPr>
              <w:t>о</w:t>
            </w:r>
            <w:r>
              <w:rPr>
                <w:spacing w:val="-10"/>
                <w:sz w:val="28"/>
                <w:szCs w:val="28"/>
              </w:rPr>
              <w:t xml:space="preserve"> </w:t>
            </w:r>
            <w:r>
              <w:rPr>
                <w:sz w:val="28"/>
                <w:szCs w:val="28"/>
              </w:rPr>
              <w:t>животных,</w:t>
            </w:r>
            <w:r>
              <w:rPr>
                <w:spacing w:val="-11"/>
                <w:sz w:val="28"/>
                <w:szCs w:val="28"/>
              </w:rPr>
              <w:t xml:space="preserve"> </w:t>
            </w:r>
            <w:r>
              <w:rPr>
                <w:spacing w:val="-2"/>
                <w:sz w:val="28"/>
                <w:szCs w:val="28"/>
              </w:rPr>
              <w:t>бытовые,</w:t>
            </w:r>
          </w:p>
          <w:p w14:paraId="677BD83E">
            <w:pPr>
              <w:pStyle w:val="9"/>
              <w:spacing w:line="226" w:lineRule="exact"/>
              <w:ind w:left="121"/>
              <w:rPr>
                <w:sz w:val="28"/>
                <w:szCs w:val="28"/>
              </w:rPr>
            </w:pPr>
            <w:r>
              <w:rPr>
                <w:spacing w:val="-2"/>
                <w:sz w:val="28"/>
                <w:szCs w:val="28"/>
              </w:rPr>
              <w:t>волшебные</w:t>
            </w:r>
          </w:p>
        </w:tc>
      </w:tr>
      <w:tr w14:paraId="2B7D54E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2" w:hRule="atLeast"/>
        </w:trPr>
        <w:tc>
          <w:tcPr>
            <w:tcW w:w="1150" w:type="dxa"/>
          </w:tcPr>
          <w:p w14:paraId="5E244C33">
            <w:pPr>
              <w:pStyle w:val="9"/>
              <w:spacing w:before="7"/>
              <w:rPr>
                <w:sz w:val="28"/>
                <w:szCs w:val="28"/>
              </w:rPr>
            </w:pPr>
            <w:r>
              <w:rPr>
                <w:sz w:val="28"/>
                <w:szCs w:val="28"/>
              </w:rPr>
              <w:t>Урок</w:t>
            </w:r>
            <w:r>
              <w:rPr>
                <w:spacing w:val="-4"/>
                <w:sz w:val="28"/>
                <w:szCs w:val="28"/>
              </w:rPr>
              <w:t xml:space="preserve"> </w:t>
            </w:r>
            <w:r>
              <w:rPr>
                <w:spacing w:val="-10"/>
                <w:sz w:val="28"/>
                <w:szCs w:val="28"/>
              </w:rPr>
              <w:t>9</w:t>
            </w:r>
          </w:p>
        </w:tc>
        <w:tc>
          <w:tcPr>
            <w:tcW w:w="8239" w:type="dxa"/>
          </w:tcPr>
          <w:p w14:paraId="4D1E8416">
            <w:pPr>
              <w:pStyle w:val="9"/>
              <w:spacing w:line="237" w:lineRule="auto"/>
              <w:ind w:left="121" w:right="278"/>
              <w:rPr>
                <w:sz w:val="28"/>
                <w:szCs w:val="28"/>
              </w:rPr>
            </w:pPr>
            <w:r>
              <w:rPr>
                <w:sz w:val="28"/>
                <w:szCs w:val="28"/>
              </w:rPr>
              <w:t>Характеристика</w:t>
            </w:r>
            <w:r>
              <w:rPr>
                <w:spacing w:val="-6"/>
                <w:sz w:val="28"/>
                <w:szCs w:val="28"/>
              </w:rPr>
              <w:t xml:space="preserve"> </w:t>
            </w:r>
            <w:r>
              <w:rPr>
                <w:sz w:val="28"/>
                <w:szCs w:val="28"/>
              </w:rPr>
              <w:t>героев</w:t>
            </w:r>
            <w:r>
              <w:rPr>
                <w:spacing w:val="-7"/>
                <w:sz w:val="28"/>
                <w:szCs w:val="28"/>
              </w:rPr>
              <w:t xml:space="preserve"> </w:t>
            </w:r>
            <w:r>
              <w:rPr>
                <w:sz w:val="28"/>
                <w:szCs w:val="28"/>
              </w:rPr>
              <w:t>волшебной</w:t>
            </w:r>
            <w:r>
              <w:rPr>
                <w:spacing w:val="-7"/>
                <w:sz w:val="28"/>
                <w:szCs w:val="28"/>
              </w:rPr>
              <w:t xml:space="preserve"> </w:t>
            </w:r>
            <w:r>
              <w:rPr>
                <w:sz w:val="28"/>
                <w:szCs w:val="28"/>
              </w:rPr>
              <w:t>сказки:</w:t>
            </w:r>
            <w:r>
              <w:rPr>
                <w:spacing w:val="-7"/>
                <w:sz w:val="28"/>
                <w:szCs w:val="28"/>
              </w:rPr>
              <w:t xml:space="preserve"> </w:t>
            </w:r>
            <w:r>
              <w:rPr>
                <w:sz w:val="28"/>
                <w:szCs w:val="28"/>
              </w:rPr>
              <w:t>чем</w:t>
            </w:r>
            <w:r>
              <w:rPr>
                <w:spacing w:val="-5"/>
                <w:sz w:val="28"/>
                <w:szCs w:val="28"/>
              </w:rPr>
              <w:t xml:space="preserve"> </w:t>
            </w:r>
            <w:r>
              <w:rPr>
                <w:sz w:val="28"/>
                <w:szCs w:val="28"/>
              </w:rPr>
              <w:t>занимались,</w:t>
            </w:r>
            <w:r>
              <w:rPr>
                <w:spacing w:val="-6"/>
                <w:sz w:val="28"/>
                <w:szCs w:val="28"/>
              </w:rPr>
              <w:t xml:space="preserve"> </w:t>
            </w:r>
            <w:r>
              <w:rPr>
                <w:sz w:val="28"/>
                <w:szCs w:val="28"/>
              </w:rPr>
              <w:t>какими</w:t>
            </w:r>
            <w:r>
              <w:rPr>
                <w:spacing w:val="-5"/>
                <w:sz w:val="28"/>
                <w:szCs w:val="28"/>
              </w:rPr>
              <w:t xml:space="preserve"> </w:t>
            </w:r>
            <w:r>
              <w:rPr>
                <w:sz w:val="28"/>
                <w:szCs w:val="28"/>
              </w:rPr>
              <w:t>качествами</w:t>
            </w:r>
            <w:r>
              <w:rPr>
                <w:spacing w:val="-7"/>
                <w:sz w:val="28"/>
                <w:szCs w:val="28"/>
              </w:rPr>
              <w:t xml:space="preserve"> </w:t>
            </w:r>
            <w:r>
              <w:rPr>
                <w:sz w:val="28"/>
                <w:szCs w:val="28"/>
              </w:rPr>
              <w:t>обладали. На примере русской народной сказки «Волшебное кольцо»</w:t>
            </w:r>
          </w:p>
        </w:tc>
      </w:tr>
      <w:tr w14:paraId="51A022C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trPr>
        <w:tc>
          <w:tcPr>
            <w:tcW w:w="1150" w:type="dxa"/>
          </w:tcPr>
          <w:p w14:paraId="328E01E7">
            <w:pPr>
              <w:pStyle w:val="9"/>
              <w:spacing w:before="7"/>
              <w:rPr>
                <w:sz w:val="28"/>
                <w:szCs w:val="28"/>
              </w:rPr>
            </w:pPr>
            <w:r>
              <w:rPr>
                <w:sz w:val="28"/>
                <w:szCs w:val="28"/>
              </w:rPr>
              <w:t>Урок</w:t>
            </w:r>
            <w:r>
              <w:rPr>
                <w:spacing w:val="-4"/>
                <w:sz w:val="28"/>
                <w:szCs w:val="28"/>
              </w:rPr>
              <w:t xml:space="preserve"> </w:t>
            </w:r>
            <w:r>
              <w:rPr>
                <w:spacing w:val="-5"/>
                <w:sz w:val="28"/>
                <w:szCs w:val="28"/>
              </w:rPr>
              <w:t>10</w:t>
            </w:r>
          </w:p>
        </w:tc>
        <w:tc>
          <w:tcPr>
            <w:tcW w:w="8239" w:type="dxa"/>
          </w:tcPr>
          <w:p w14:paraId="0B19DCAD">
            <w:pPr>
              <w:pStyle w:val="9"/>
              <w:ind w:left="121" w:right="278"/>
              <w:rPr>
                <w:sz w:val="28"/>
                <w:szCs w:val="28"/>
              </w:rPr>
            </w:pPr>
            <w:r>
              <w:rPr>
                <w:sz w:val="28"/>
                <w:szCs w:val="28"/>
              </w:rPr>
              <w:t>Сравнение</w:t>
            </w:r>
            <w:r>
              <w:rPr>
                <w:spacing w:val="-12"/>
                <w:sz w:val="28"/>
                <w:szCs w:val="28"/>
              </w:rPr>
              <w:t xml:space="preserve"> </w:t>
            </w:r>
            <w:r>
              <w:rPr>
                <w:sz w:val="28"/>
                <w:szCs w:val="28"/>
              </w:rPr>
              <w:t>фольклорных</w:t>
            </w:r>
            <w:r>
              <w:rPr>
                <w:spacing w:val="-11"/>
                <w:sz w:val="28"/>
                <w:szCs w:val="28"/>
              </w:rPr>
              <w:t xml:space="preserve"> </w:t>
            </w:r>
            <w:r>
              <w:rPr>
                <w:sz w:val="28"/>
                <w:szCs w:val="28"/>
              </w:rPr>
              <w:t>произведений</w:t>
            </w:r>
            <w:r>
              <w:rPr>
                <w:spacing w:val="-13"/>
                <w:sz w:val="28"/>
                <w:szCs w:val="28"/>
              </w:rPr>
              <w:t xml:space="preserve"> </w:t>
            </w:r>
            <w:r>
              <w:rPr>
                <w:sz w:val="28"/>
                <w:szCs w:val="28"/>
              </w:rPr>
              <w:t>разных</w:t>
            </w:r>
            <w:r>
              <w:rPr>
                <w:spacing w:val="-10"/>
                <w:sz w:val="28"/>
                <w:szCs w:val="28"/>
              </w:rPr>
              <w:t xml:space="preserve"> </w:t>
            </w:r>
            <w:r>
              <w:rPr>
                <w:sz w:val="28"/>
                <w:szCs w:val="28"/>
              </w:rPr>
              <w:t>народов:</w:t>
            </w:r>
            <w:r>
              <w:rPr>
                <w:spacing w:val="-11"/>
                <w:sz w:val="28"/>
                <w:szCs w:val="28"/>
              </w:rPr>
              <w:t xml:space="preserve"> </w:t>
            </w:r>
            <w:r>
              <w:rPr>
                <w:sz w:val="28"/>
                <w:szCs w:val="28"/>
              </w:rPr>
              <w:t>тема,</w:t>
            </w:r>
            <w:r>
              <w:rPr>
                <w:spacing w:val="-9"/>
                <w:sz w:val="28"/>
                <w:szCs w:val="28"/>
              </w:rPr>
              <w:t xml:space="preserve"> </w:t>
            </w:r>
            <w:r>
              <w:rPr>
                <w:sz w:val="28"/>
                <w:szCs w:val="28"/>
              </w:rPr>
              <w:t>герои,</w:t>
            </w:r>
            <w:r>
              <w:rPr>
                <w:spacing w:val="-12"/>
                <w:sz w:val="28"/>
                <w:szCs w:val="28"/>
              </w:rPr>
              <w:t xml:space="preserve"> </w:t>
            </w:r>
            <w:r>
              <w:rPr>
                <w:sz w:val="28"/>
                <w:szCs w:val="28"/>
              </w:rPr>
              <w:t>сюжет.</w:t>
            </w:r>
            <w:r>
              <w:rPr>
                <w:spacing w:val="-13"/>
                <w:sz w:val="28"/>
                <w:szCs w:val="28"/>
              </w:rPr>
              <w:t xml:space="preserve"> </w:t>
            </w:r>
            <w:r>
              <w:rPr>
                <w:sz w:val="28"/>
                <w:szCs w:val="28"/>
              </w:rPr>
              <w:t>Представление в сказке нравственных ценностей, быта и культуры народов мира</w:t>
            </w:r>
          </w:p>
        </w:tc>
      </w:tr>
      <w:tr w14:paraId="3960461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4" w:hRule="atLeast"/>
        </w:trPr>
        <w:tc>
          <w:tcPr>
            <w:tcW w:w="1150" w:type="dxa"/>
          </w:tcPr>
          <w:p w14:paraId="21A5DF7D">
            <w:pPr>
              <w:pStyle w:val="9"/>
              <w:spacing w:line="228" w:lineRule="exact"/>
              <w:rPr>
                <w:sz w:val="28"/>
                <w:szCs w:val="28"/>
              </w:rPr>
            </w:pPr>
            <w:r>
              <w:rPr>
                <w:sz w:val="28"/>
                <w:szCs w:val="28"/>
              </w:rPr>
              <w:t>Урок</w:t>
            </w:r>
            <w:r>
              <w:rPr>
                <w:spacing w:val="-4"/>
                <w:sz w:val="28"/>
                <w:szCs w:val="28"/>
              </w:rPr>
              <w:t xml:space="preserve"> </w:t>
            </w:r>
            <w:r>
              <w:rPr>
                <w:spacing w:val="-5"/>
                <w:sz w:val="28"/>
                <w:szCs w:val="28"/>
              </w:rPr>
              <w:t>11</w:t>
            </w:r>
          </w:p>
        </w:tc>
        <w:tc>
          <w:tcPr>
            <w:tcW w:w="8239" w:type="dxa"/>
          </w:tcPr>
          <w:p w14:paraId="04C92824">
            <w:pPr>
              <w:pStyle w:val="9"/>
              <w:spacing w:line="228" w:lineRule="exact"/>
              <w:ind w:left="121"/>
              <w:rPr>
                <w:sz w:val="28"/>
                <w:szCs w:val="28"/>
              </w:rPr>
            </w:pPr>
            <w:r>
              <w:rPr>
                <w:sz w:val="28"/>
                <w:szCs w:val="28"/>
              </w:rPr>
              <w:t>Отражение</w:t>
            </w:r>
            <w:r>
              <w:rPr>
                <w:spacing w:val="-11"/>
                <w:sz w:val="28"/>
                <w:szCs w:val="28"/>
              </w:rPr>
              <w:t xml:space="preserve"> </w:t>
            </w:r>
            <w:r>
              <w:rPr>
                <w:sz w:val="28"/>
                <w:szCs w:val="28"/>
              </w:rPr>
              <w:t>нравственных</w:t>
            </w:r>
            <w:r>
              <w:rPr>
                <w:spacing w:val="-9"/>
                <w:sz w:val="28"/>
                <w:szCs w:val="28"/>
              </w:rPr>
              <w:t xml:space="preserve"> </w:t>
            </w:r>
            <w:r>
              <w:rPr>
                <w:sz w:val="28"/>
                <w:szCs w:val="28"/>
              </w:rPr>
              <w:t>ценностей</w:t>
            </w:r>
            <w:r>
              <w:rPr>
                <w:spacing w:val="-10"/>
                <w:sz w:val="28"/>
                <w:szCs w:val="28"/>
              </w:rPr>
              <w:t xml:space="preserve"> </w:t>
            </w:r>
            <w:r>
              <w:rPr>
                <w:sz w:val="28"/>
                <w:szCs w:val="28"/>
              </w:rPr>
              <w:t>на</w:t>
            </w:r>
            <w:r>
              <w:rPr>
                <w:spacing w:val="-12"/>
                <w:sz w:val="28"/>
                <w:szCs w:val="28"/>
              </w:rPr>
              <w:t xml:space="preserve"> </w:t>
            </w:r>
            <w:r>
              <w:rPr>
                <w:sz w:val="28"/>
                <w:szCs w:val="28"/>
              </w:rPr>
              <w:t>примере</w:t>
            </w:r>
            <w:r>
              <w:rPr>
                <w:spacing w:val="-10"/>
                <w:sz w:val="28"/>
                <w:szCs w:val="28"/>
              </w:rPr>
              <w:t xml:space="preserve"> </w:t>
            </w:r>
            <w:r>
              <w:rPr>
                <w:sz w:val="28"/>
                <w:szCs w:val="28"/>
              </w:rPr>
              <w:t>фольклорных</w:t>
            </w:r>
            <w:r>
              <w:rPr>
                <w:spacing w:val="-11"/>
                <w:sz w:val="28"/>
                <w:szCs w:val="28"/>
              </w:rPr>
              <w:t xml:space="preserve"> </w:t>
            </w:r>
            <w:r>
              <w:rPr>
                <w:sz w:val="28"/>
                <w:szCs w:val="28"/>
              </w:rPr>
              <w:t>сказок</w:t>
            </w:r>
            <w:r>
              <w:rPr>
                <w:spacing w:val="-11"/>
                <w:sz w:val="28"/>
                <w:szCs w:val="28"/>
              </w:rPr>
              <w:t xml:space="preserve"> </w:t>
            </w:r>
            <w:r>
              <w:rPr>
                <w:sz w:val="28"/>
                <w:szCs w:val="28"/>
              </w:rPr>
              <w:t>народов</w:t>
            </w:r>
            <w:r>
              <w:rPr>
                <w:spacing w:val="-12"/>
                <w:sz w:val="28"/>
                <w:szCs w:val="28"/>
              </w:rPr>
              <w:t xml:space="preserve"> </w:t>
            </w:r>
            <w:r>
              <w:rPr>
                <w:sz w:val="28"/>
                <w:szCs w:val="28"/>
              </w:rPr>
              <w:t>России</w:t>
            </w:r>
            <w:r>
              <w:rPr>
                <w:spacing w:val="-9"/>
                <w:sz w:val="28"/>
                <w:szCs w:val="28"/>
              </w:rPr>
              <w:t xml:space="preserve"> </w:t>
            </w:r>
            <w:r>
              <w:rPr>
                <w:sz w:val="28"/>
                <w:szCs w:val="28"/>
              </w:rPr>
              <w:t>и</w:t>
            </w:r>
            <w:r>
              <w:rPr>
                <w:spacing w:val="-12"/>
                <w:sz w:val="28"/>
                <w:szCs w:val="28"/>
              </w:rPr>
              <w:t xml:space="preserve"> </w:t>
            </w:r>
            <w:r>
              <w:rPr>
                <w:spacing w:val="-4"/>
                <w:sz w:val="28"/>
                <w:szCs w:val="28"/>
              </w:rPr>
              <w:t>мира</w:t>
            </w:r>
          </w:p>
        </w:tc>
      </w:tr>
      <w:tr w14:paraId="5721D02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4" w:hRule="atLeast"/>
        </w:trPr>
        <w:tc>
          <w:tcPr>
            <w:tcW w:w="1150" w:type="dxa"/>
          </w:tcPr>
          <w:p w14:paraId="69274A02">
            <w:pPr>
              <w:pStyle w:val="9"/>
              <w:spacing w:before="2"/>
              <w:rPr>
                <w:sz w:val="28"/>
                <w:szCs w:val="28"/>
              </w:rPr>
            </w:pPr>
            <w:r>
              <w:rPr>
                <w:sz w:val="28"/>
                <w:szCs w:val="28"/>
              </w:rPr>
              <w:t>Урок</w:t>
            </w:r>
            <w:r>
              <w:rPr>
                <w:spacing w:val="-4"/>
                <w:sz w:val="28"/>
                <w:szCs w:val="28"/>
              </w:rPr>
              <w:t xml:space="preserve"> </w:t>
            </w:r>
            <w:r>
              <w:rPr>
                <w:spacing w:val="-5"/>
                <w:sz w:val="28"/>
                <w:szCs w:val="28"/>
              </w:rPr>
              <w:t>12</w:t>
            </w:r>
          </w:p>
        </w:tc>
        <w:tc>
          <w:tcPr>
            <w:tcW w:w="8239" w:type="dxa"/>
          </w:tcPr>
          <w:p w14:paraId="515BCC82">
            <w:pPr>
              <w:pStyle w:val="9"/>
              <w:spacing w:before="2"/>
              <w:ind w:left="121"/>
              <w:rPr>
                <w:sz w:val="28"/>
                <w:szCs w:val="28"/>
              </w:rPr>
            </w:pPr>
            <w:r>
              <w:rPr>
                <w:sz w:val="28"/>
                <w:szCs w:val="28"/>
              </w:rPr>
              <w:t>Тематическое</w:t>
            </w:r>
            <w:r>
              <w:rPr>
                <w:spacing w:val="-7"/>
                <w:sz w:val="28"/>
                <w:szCs w:val="28"/>
              </w:rPr>
              <w:t xml:space="preserve"> </w:t>
            </w:r>
            <w:r>
              <w:rPr>
                <w:sz w:val="28"/>
                <w:szCs w:val="28"/>
              </w:rPr>
              <w:t>повторение</w:t>
            </w:r>
            <w:r>
              <w:rPr>
                <w:spacing w:val="-12"/>
                <w:sz w:val="28"/>
                <w:szCs w:val="28"/>
              </w:rPr>
              <w:t xml:space="preserve"> </w:t>
            </w:r>
            <w:r>
              <w:rPr>
                <w:sz w:val="28"/>
                <w:szCs w:val="28"/>
              </w:rPr>
              <w:t>по</w:t>
            </w:r>
            <w:r>
              <w:rPr>
                <w:spacing w:val="-11"/>
                <w:sz w:val="28"/>
                <w:szCs w:val="28"/>
              </w:rPr>
              <w:t xml:space="preserve"> </w:t>
            </w:r>
            <w:r>
              <w:rPr>
                <w:sz w:val="28"/>
                <w:szCs w:val="28"/>
              </w:rPr>
              <w:t>итогам</w:t>
            </w:r>
            <w:r>
              <w:rPr>
                <w:spacing w:val="-11"/>
                <w:sz w:val="28"/>
                <w:szCs w:val="28"/>
              </w:rPr>
              <w:t xml:space="preserve"> </w:t>
            </w:r>
            <w:r>
              <w:rPr>
                <w:sz w:val="28"/>
                <w:szCs w:val="28"/>
              </w:rPr>
              <w:t>раздела</w:t>
            </w:r>
            <w:r>
              <w:rPr>
                <w:spacing w:val="-8"/>
                <w:sz w:val="28"/>
                <w:szCs w:val="28"/>
              </w:rPr>
              <w:t xml:space="preserve"> </w:t>
            </w:r>
            <w:r>
              <w:rPr>
                <w:sz w:val="28"/>
                <w:szCs w:val="28"/>
              </w:rPr>
              <w:t>«Фольклор</w:t>
            </w:r>
            <w:r>
              <w:rPr>
                <w:spacing w:val="-9"/>
                <w:sz w:val="28"/>
                <w:szCs w:val="28"/>
              </w:rPr>
              <w:t xml:space="preserve"> </w:t>
            </w:r>
            <w:r>
              <w:rPr>
                <w:sz w:val="28"/>
                <w:szCs w:val="28"/>
              </w:rPr>
              <w:t>-</w:t>
            </w:r>
            <w:r>
              <w:rPr>
                <w:spacing w:val="-12"/>
                <w:sz w:val="28"/>
                <w:szCs w:val="28"/>
              </w:rPr>
              <w:t xml:space="preserve"> </w:t>
            </w:r>
            <w:r>
              <w:rPr>
                <w:sz w:val="28"/>
                <w:szCs w:val="28"/>
              </w:rPr>
              <w:t>народная</w:t>
            </w:r>
            <w:r>
              <w:rPr>
                <w:spacing w:val="-10"/>
                <w:sz w:val="28"/>
                <w:szCs w:val="28"/>
              </w:rPr>
              <w:t xml:space="preserve"> </w:t>
            </w:r>
            <w:r>
              <w:rPr>
                <w:spacing w:val="-2"/>
                <w:sz w:val="28"/>
                <w:szCs w:val="28"/>
              </w:rPr>
              <w:t>мудрость»</w:t>
            </w:r>
          </w:p>
        </w:tc>
      </w:tr>
      <w:tr w14:paraId="0EC40C5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trPr>
        <w:tc>
          <w:tcPr>
            <w:tcW w:w="1150" w:type="dxa"/>
          </w:tcPr>
          <w:p w14:paraId="59DDE05A">
            <w:pPr>
              <w:pStyle w:val="9"/>
              <w:spacing w:before="10"/>
              <w:rPr>
                <w:sz w:val="28"/>
                <w:szCs w:val="28"/>
              </w:rPr>
            </w:pPr>
            <w:r>
              <w:rPr>
                <w:sz w:val="28"/>
                <w:szCs w:val="28"/>
              </w:rPr>
              <w:t>Урок</w:t>
            </w:r>
            <w:r>
              <w:rPr>
                <w:spacing w:val="-4"/>
                <w:sz w:val="28"/>
                <w:szCs w:val="28"/>
              </w:rPr>
              <w:t xml:space="preserve"> </w:t>
            </w:r>
            <w:r>
              <w:rPr>
                <w:spacing w:val="-5"/>
                <w:sz w:val="28"/>
                <w:szCs w:val="28"/>
              </w:rPr>
              <w:t>13</w:t>
            </w:r>
          </w:p>
        </w:tc>
        <w:tc>
          <w:tcPr>
            <w:tcW w:w="8239" w:type="dxa"/>
          </w:tcPr>
          <w:p w14:paraId="208AFEE7">
            <w:pPr>
              <w:pStyle w:val="9"/>
              <w:ind w:left="121" w:right="278"/>
              <w:rPr>
                <w:sz w:val="28"/>
                <w:szCs w:val="28"/>
              </w:rPr>
            </w:pPr>
            <w:r>
              <w:rPr>
                <w:sz w:val="28"/>
                <w:szCs w:val="28"/>
              </w:rPr>
              <w:t>Резервный</w:t>
            </w:r>
            <w:r>
              <w:rPr>
                <w:spacing w:val="-5"/>
                <w:sz w:val="28"/>
                <w:szCs w:val="28"/>
              </w:rPr>
              <w:t xml:space="preserve"> </w:t>
            </w:r>
            <w:r>
              <w:rPr>
                <w:sz w:val="28"/>
                <w:szCs w:val="28"/>
              </w:rPr>
              <w:t>урок.</w:t>
            </w:r>
            <w:r>
              <w:rPr>
                <w:spacing w:val="-9"/>
                <w:sz w:val="28"/>
                <w:szCs w:val="28"/>
              </w:rPr>
              <w:t xml:space="preserve"> </w:t>
            </w:r>
            <w:r>
              <w:rPr>
                <w:sz w:val="28"/>
                <w:szCs w:val="28"/>
              </w:rPr>
              <w:t>Работа</w:t>
            </w:r>
            <w:r>
              <w:rPr>
                <w:spacing w:val="-9"/>
                <w:sz w:val="28"/>
                <w:szCs w:val="28"/>
              </w:rPr>
              <w:t xml:space="preserve"> </w:t>
            </w:r>
            <w:r>
              <w:rPr>
                <w:sz w:val="28"/>
                <w:szCs w:val="28"/>
              </w:rPr>
              <w:t>с</w:t>
            </w:r>
            <w:r>
              <w:rPr>
                <w:spacing w:val="-8"/>
                <w:sz w:val="28"/>
                <w:szCs w:val="28"/>
              </w:rPr>
              <w:t xml:space="preserve"> </w:t>
            </w:r>
            <w:r>
              <w:rPr>
                <w:sz w:val="28"/>
                <w:szCs w:val="28"/>
              </w:rPr>
              <w:t>детскими</w:t>
            </w:r>
            <w:r>
              <w:rPr>
                <w:spacing w:val="-9"/>
                <w:sz w:val="28"/>
                <w:szCs w:val="28"/>
              </w:rPr>
              <w:t xml:space="preserve"> </w:t>
            </w:r>
            <w:r>
              <w:rPr>
                <w:sz w:val="28"/>
                <w:szCs w:val="28"/>
              </w:rPr>
              <w:t>книгами</w:t>
            </w:r>
            <w:r>
              <w:rPr>
                <w:spacing w:val="-9"/>
                <w:sz w:val="28"/>
                <w:szCs w:val="28"/>
              </w:rPr>
              <w:t xml:space="preserve"> </w:t>
            </w:r>
            <w:r>
              <w:rPr>
                <w:sz w:val="28"/>
                <w:szCs w:val="28"/>
              </w:rPr>
              <w:t>на</w:t>
            </w:r>
            <w:r>
              <w:rPr>
                <w:spacing w:val="-10"/>
                <w:sz w:val="28"/>
                <w:szCs w:val="28"/>
              </w:rPr>
              <w:t xml:space="preserve"> </w:t>
            </w:r>
            <w:r>
              <w:rPr>
                <w:sz w:val="28"/>
                <w:szCs w:val="28"/>
              </w:rPr>
              <w:t>тему:</w:t>
            </w:r>
            <w:r>
              <w:rPr>
                <w:spacing w:val="-8"/>
                <w:sz w:val="28"/>
                <w:szCs w:val="28"/>
              </w:rPr>
              <w:t xml:space="preserve"> </w:t>
            </w:r>
            <w:r>
              <w:rPr>
                <w:sz w:val="28"/>
                <w:szCs w:val="28"/>
              </w:rPr>
              <w:t>«Фольклор</w:t>
            </w:r>
            <w:r>
              <w:rPr>
                <w:spacing w:val="-8"/>
                <w:sz w:val="28"/>
                <w:szCs w:val="28"/>
              </w:rPr>
              <w:t xml:space="preserve"> </w:t>
            </w:r>
            <w:r>
              <w:rPr>
                <w:sz w:val="28"/>
                <w:szCs w:val="28"/>
              </w:rPr>
              <w:t>(устное</w:t>
            </w:r>
            <w:r>
              <w:rPr>
                <w:spacing w:val="-7"/>
                <w:sz w:val="28"/>
                <w:szCs w:val="28"/>
              </w:rPr>
              <w:t xml:space="preserve"> </w:t>
            </w:r>
            <w:r>
              <w:rPr>
                <w:sz w:val="28"/>
                <w:szCs w:val="28"/>
              </w:rPr>
              <w:t>народное творчество): собиратели фольклора (А.Н. Афанасьев, В.И. Даль)»</w:t>
            </w:r>
          </w:p>
        </w:tc>
      </w:tr>
      <w:tr w14:paraId="250F8E1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00" w:hRule="atLeast"/>
        </w:trPr>
        <w:tc>
          <w:tcPr>
            <w:tcW w:w="1150" w:type="dxa"/>
          </w:tcPr>
          <w:p w14:paraId="77A1D138">
            <w:pPr>
              <w:pStyle w:val="9"/>
              <w:spacing w:before="7"/>
              <w:rPr>
                <w:sz w:val="28"/>
                <w:szCs w:val="28"/>
              </w:rPr>
            </w:pPr>
            <w:r>
              <w:rPr>
                <w:sz w:val="28"/>
                <w:szCs w:val="28"/>
              </w:rPr>
              <w:t>Урок</w:t>
            </w:r>
            <w:r>
              <w:rPr>
                <w:spacing w:val="-4"/>
                <w:sz w:val="28"/>
                <w:szCs w:val="28"/>
              </w:rPr>
              <w:t xml:space="preserve"> </w:t>
            </w:r>
            <w:r>
              <w:rPr>
                <w:spacing w:val="-5"/>
                <w:sz w:val="28"/>
                <w:szCs w:val="28"/>
              </w:rPr>
              <w:t>14</w:t>
            </w:r>
          </w:p>
        </w:tc>
        <w:tc>
          <w:tcPr>
            <w:tcW w:w="8239" w:type="dxa"/>
          </w:tcPr>
          <w:p w14:paraId="3E0C13C3">
            <w:pPr>
              <w:pStyle w:val="9"/>
              <w:spacing w:before="2"/>
              <w:ind w:left="121" w:right="278"/>
              <w:rPr>
                <w:sz w:val="28"/>
                <w:szCs w:val="28"/>
              </w:rPr>
            </w:pPr>
            <w:r>
              <w:rPr>
                <w:sz w:val="28"/>
                <w:szCs w:val="28"/>
              </w:rPr>
              <w:t>Работа с детскими книгами. Составление выставки «Произведения А.С. Пушкина». Написание</w:t>
            </w:r>
            <w:r>
              <w:rPr>
                <w:spacing w:val="-4"/>
                <w:sz w:val="28"/>
                <w:szCs w:val="28"/>
              </w:rPr>
              <w:t xml:space="preserve"> </w:t>
            </w:r>
            <w:r>
              <w:rPr>
                <w:sz w:val="28"/>
                <w:szCs w:val="28"/>
              </w:rPr>
              <w:t>аннотации</w:t>
            </w:r>
            <w:r>
              <w:rPr>
                <w:spacing w:val="75"/>
                <w:sz w:val="28"/>
                <w:szCs w:val="28"/>
              </w:rPr>
              <w:t xml:space="preserve"> </w:t>
            </w:r>
            <w:r>
              <w:rPr>
                <w:sz w:val="28"/>
                <w:szCs w:val="28"/>
              </w:rPr>
              <w:t>к</w:t>
            </w:r>
            <w:r>
              <w:rPr>
                <w:spacing w:val="75"/>
                <w:sz w:val="28"/>
                <w:szCs w:val="28"/>
              </w:rPr>
              <w:t xml:space="preserve"> </w:t>
            </w:r>
            <w:r>
              <w:rPr>
                <w:sz w:val="28"/>
                <w:szCs w:val="28"/>
              </w:rPr>
              <w:t>любой</w:t>
            </w:r>
            <w:r>
              <w:rPr>
                <w:spacing w:val="75"/>
                <w:sz w:val="28"/>
                <w:szCs w:val="28"/>
              </w:rPr>
              <w:t xml:space="preserve"> </w:t>
            </w:r>
            <w:r>
              <w:rPr>
                <w:sz w:val="28"/>
                <w:szCs w:val="28"/>
              </w:rPr>
              <w:t>книге</w:t>
            </w:r>
            <w:r>
              <w:rPr>
                <w:spacing w:val="76"/>
                <w:sz w:val="28"/>
                <w:szCs w:val="28"/>
              </w:rPr>
              <w:t xml:space="preserve"> </w:t>
            </w:r>
            <w:r>
              <w:rPr>
                <w:sz w:val="28"/>
                <w:szCs w:val="28"/>
              </w:rPr>
              <w:t>на</w:t>
            </w:r>
            <w:r>
              <w:rPr>
                <w:spacing w:val="73"/>
                <w:sz w:val="28"/>
                <w:szCs w:val="28"/>
              </w:rPr>
              <w:t xml:space="preserve"> </w:t>
            </w:r>
            <w:r>
              <w:rPr>
                <w:sz w:val="28"/>
                <w:szCs w:val="28"/>
              </w:rPr>
              <w:t>выставке.</w:t>
            </w:r>
            <w:r>
              <w:rPr>
                <w:spacing w:val="77"/>
                <w:sz w:val="28"/>
                <w:szCs w:val="28"/>
              </w:rPr>
              <w:t xml:space="preserve"> </w:t>
            </w:r>
            <w:r>
              <w:rPr>
                <w:sz w:val="28"/>
                <w:szCs w:val="28"/>
              </w:rPr>
              <w:t>Составление</w:t>
            </w:r>
            <w:r>
              <w:rPr>
                <w:spacing w:val="77"/>
                <w:sz w:val="28"/>
                <w:szCs w:val="28"/>
              </w:rPr>
              <w:t xml:space="preserve"> </w:t>
            </w:r>
            <w:r>
              <w:rPr>
                <w:sz w:val="28"/>
                <w:szCs w:val="28"/>
              </w:rPr>
              <w:t>устного</w:t>
            </w:r>
            <w:r>
              <w:rPr>
                <w:spacing w:val="75"/>
                <w:sz w:val="28"/>
                <w:szCs w:val="28"/>
              </w:rPr>
              <w:t xml:space="preserve"> </w:t>
            </w:r>
            <w:r>
              <w:rPr>
                <w:sz w:val="28"/>
                <w:szCs w:val="28"/>
              </w:rPr>
              <w:t>рассказа</w:t>
            </w:r>
          </w:p>
          <w:p w14:paraId="770197D8">
            <w:pPr>
              <w:pStyle w:val="9"/>
              <w:spacing w:line="218" w:lineRule="exact"/>
              <w:ind w:left="121"/>
              <w:rPr>
                <w:sz w:val="28"/>
                <w:szCs w:val="28"/>
              </w:rPr>
            </w:pPr>
            <w:r>
              <w:rPr>
                <w:sz w:val="28"/>
                <w:szCs w:val="28"/>
              </w:rPr>
              <w:t>«Мое</w:t>
            </w:r>
            <w:r>
              <w:rPr>
                <w:spacing w:val="57"/>
                <w:w w:val="150"/>
                <w:sz w:val="28"/>
                <w:szCs w:val="28"/>
              </w:rPr>
              <w:t xml:space="preserve"> </w:t>
            </w:r>
            <w:r>
              <w:rPr>
                <w:spacing w:val="-2"/>
                <w:sz w:val="28"/>
                <w:szCs w:val="28"/>
              </w:rPr>
              <w:t>любимое</w:t>
            </w:r>
          </w:p>
        </w:tc>
      </w:tr>
    </w:tbl>
    <w:p w14:paraId="15132608">
      <w:pPr>
        <w:pStyle w:val="4"/>
        <w:spacing w:before="63" w:after="1"/>
        <w:ind w:left="0"/>
        <w:rPr>
          <w:sz w:val="28"/>
          <w:szCs w:val="28"/>
        </w:rPr>
      </w:pPr>
    </w:p>
    <w:tbl>
      <w:tblPr>
        <w:tblStyle w:val="7"/>
        <w:tblW w:w="0" w:type="auto"/>
        <w:tblInd w:w="59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150"/>
        <w:gridCol w:w="8239"/>
      </w:tblGrid>
      <w:tr w14:paraId="4092B36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6" w:hRule="atLeast"/>
        </w:trPr>
        <w:tc>
          <w:tcPr>
            <w:tcW w:w="1150" w:type="dxa"/>
          </w:tcPr>
          <w:p w14:paraId="22BADD15">
            <w:pPr>
              <w:pStyle w:val="9"/>
              <w:ind w:left="0"/>
              <w:rPr>
                <w:sz w:val="28"/>
                <w:szCs w:val="28"/>
              </w:rPr>
            </w:pPr>
          </w:p>
        </w:tc>
        <w:tc>
          <w:tcPr>
            <w:tcW w:w="8239" w:type="dxa"/>
          </w:tcPr>
          <w:p w14:paraId="347D6F13">
            <w:pPr>
              <w:pStyle w:val="9"/>
              <w:ind w:left="121"/>
              <w:rPr>
                <w:sz w:val="28"/>
                <w:szCs w:val="28"/>
              </w:rPr>
            </w:pPr>
            <w:r>
              <w:rPr>
                <w:sz w:val="28"/>
                <w:szCs w:val="28"/>
              </w:rPr>
              <w:t>произведение</w:t>
            </w:r>
            <w:r>
              <w:rPr>
                <w:spacing w:val="-11"/>
                <w:sz w:val="28"/>
                <w:szCs w:val="28"/>
              </w:rPr>
              <w:t xml:space="preserve"> </w:t>
            </w:r>
            <w:r>
              <w:rPr>
                <w:sz w:val="28"/>
                <w:szCs w:val="28"/>
              </w:rPr>
              <w:t>А.С.</w:t>
            </w:r>
            <w:r>
              <w:rPr>
                <w:spacing w:val="-13"/>
                <w:sz w:val="28"/>
                <w:szCs w:val="28"/>
              </w:rPr>
              <w:t xml:space="preserve"> </w:t>
            </w:r>
            <w:r>
              <w:rPr>
                <w:spacing w:val="-2"/>
                <w:sz w:val="28"/>
                <w:szCs w:val="28"/>
              </w:rPr>
              <w:t>Пушкина»</w:t>
            </w:r>
          </w:p>
        </w:tc>
      </w:tr>
      <w:tr w14:paraId="1042CD9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5" w:hRule="atLeast"/>
        </w:trPr>
        <w:tc>
          <w:tcPr>
            <w:tcW w:w="1150" w:type="dxa"/>
          </w:tcPr>
          <w:p w14:paraId="52B433AB">
            <w:pPr>
              <w:pStyle w:val="9"/>
              <w:spacing w:before="10"/>
              <w:rPr>
                <w:sz w:val="28"/>
                <w:szCs w:val="28"/>
              </w:rPr>
            </w:pPr>
            <w:r>
              <w:rPr>
                <w:sz w:val="28"/>
                <w:szCs w:val="28"/>
              </w:rPr>
              <w:t>Урок</w:t>
            </w:r>
            <w:r>
              <w:rPr>
                <w:spacing w:val="-4"/>
                <w:sz w:val="28"/>
                <w:szCs w:val="28"/>
              </w:rPr>
              <w:t xml:space="preserve"> </w:t>
            </w:r>
            <w:r>
              <w:rPr>
                <w:spacing w:val="-5"/>
                <w:sz w:val="28"/>
                <w:szCs w:val="28"/>
              </w:rPr>
              <w:t>15</w:t>
            </w:r>
          </w:p>
        </w:tc>
        <w:tc>
          <w:tcPr>
            <w:tcW w:w="8239" w:type="dxa"/>
          </w:tcPr>
          <w:p w14:paraId="7148801C">
            <w:pPr>
              <w:pStyle w:val="9"/>
              <w:ind w:left="121"/>
              <w:rPr>
                <w:sz w:val="28"/>
                <w:szCs w:val="28"/>
              </w:rPr>
            </w:pPr>
            <w:r>
              <w:rPr>
                <w:sz w:val="28"/>
                <w:szCs w:val="28"/>
              </w:rPr>
              <w:t>Оценка</w:t>
            </w:r>
            <w:r>
              <w:rPr>
                <w:spacing w:val="28"/>
                <w:sz w:val="28"/>
                <w:szCs w:val="28"/>
              </w:rPr>
              <w:t xml:space="preserve"> </w:t>
            </w:r>
            <w:r>
              <w:rPr>
                <w:sz w:val="28"/>
                <w:szCs w:val="28"/>
              </w:rPr>
              <w:t>настроения</w:t>
            </w:r>
            <w:r>
              <w:rPr>
                <w:spacing w:val="29"/>
                <w:sz w:val="28"/>
                <w:szCs w:val="28"/>
              </w:rPr>
              <w:t xml:space="preserve"> </w:t>
            </w:r>
            <w:r>
              <w:rPr>
                <w:sz w:val="28"/>
                <w:szCs w:val="28"/>
              </w:rPr>
              <w:t>и</w:t>
            </w:r>
            <w:r>
              <w:rPr>
                <w:spacing w:val="26"/>
                <w:sz w:val="28"/>
                <w:szCs w:val="28"/>
              </w:rPr>
              <w:t xml:space="preserve"> </w:t>
            </w:r>
            <w:r>
              <w:rPr>
                <w:sz w:val="28"/>
                <w:szCs w:val="28"/>
              </w:rPr>
              <w:t>чувств,</w:t>
            </w:r>
            <w:r>
              <w:rPr>
                <w:spacing w:val="30"/>
                <w:sz w:val="28"/>
                <w:szCs w:val="28"/>
              </w:rPr>
              <w:t xml:space="preserve"> </w:t>
            </w:r>
            <w:r>
              <w:rPr>
                <w:sz w:val="28"/>
                <w:szCs w:val="28"/>
              </w:rPr>
              <w:t>вызываемых</w:t>
            </w:r>
            <w:r>
              <w:rPr>
                <w:spacing w:val="29"/>
                <w:sz w:val="28"/>
                <w:szCs w:val="28"/>
              </w:rPr>
              <w:t xml:space="preserve"> </w:t>
            </w:r>
            <w:r>
              <w:rPr>
                <w:sz w:val="28"/>
                <w:szCs w:val="28"/>
              </w:rPr>
              <w:t>лирическим</w:t>
            </w:r>
            <w:r>
              <w:rPr>
                <w:spacing w:val="33"/>
                <w:sz w:val="28"/>
                <w:szCs w:val="28"/>
              </w:rPr>
              <w:t xml:space="preserve"> </w:t>
            </w:r>
            <w:r>
              <w:rPr>
                <w:sz w:val="28"/>
                <w:szCs w:val="28"/>
              </w:rPr>
              <w:t>произведением</w:t>
            </w:r>
            <w:r>
              <w:rPr>
                <w:spacing w:val="34"/>
                <w:sz w:val="28"/>
                <w:szCs w:val="28"/>
              </w:rPr>
              <w:t xml:space="preserve"> </w:t>
            </w:r>
            <w:r>
              <w:rPr>
                <w:sz w:val="28"/>
                <w:szCs w:val="28"/>
              </w:rPr>
              <w:t>А.С.</w:t>
            </w:r>
            <w:r>
              <w:rPr>
                <w:spacing w:val="-6"/>
                <w:sz w:val="28"/>
                <w:szCs w:val="28"/>
              </w:rPr>
              <w:t xml:space="preserve"> </w:t>
            </w:r>
            <w:r>
              <w:rPr>
                <w:sz w:val="28"/>
                <w:szCs w:val="28"/>
              </w:rPr>
              <w:t>Пушкина.</w:t>
            </w:r>
            <w:r>
              <w:rPr>
                <w:spacing w:val="31"/>
                <w:sz w:val="28"/>
                <w:szCs w:val="28"/>
              </w:rPr>
              <w:t xml:space="preserve"> </w:t>
            </w:r>
            <w:r>
              <w:rPr>
                <w:sz w:val="28"/>
                <w:szCs w:val="28"/>
              </w:rPr>
              <w:t>На примере стихотворения «Няне»</w:t>
            </w:r>
          </w:p>
        </w:tc>
      </w:tr>
      <w:tr w14:paraId="0CE0BCF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2" w:hRule="atLeast"/>
        </w:trPr>
        <w:tc>
          <w:tcPr>
            <w:tcW w:w="1150" w:type="dxa"/>
          </w:tcPr>
          <w:p w14:paraId="27369B56">
            <w:pPr>
              <w:pStyle w:val="9"/>
              <w:spacing w:before="7"/>
              <w:rPr>
                <w:sz w:val="28"/>
                <w:szCs w:val="28"/>
              </w:rPr>
            </w:pPr>
            <w:r>
              <w:rPr>
                <w:sz w:val="28"/>
                <w:szCs w:val="28"/>
              </w:rPr>
              <w:t>Урок</w:t>
            </w:r>
            <w:r>
              <w:rPr>
                <w:spacing w:val="-4"/>
                <w:sz w:val="28"/>
                <w:szCs w:val="28"/>
              </w:rPr>
              <w:t xml:space="preserve"> </w:t>
            </w:r>
            <w:r>
              <w:rPr>
                <w:spacing w:val="-5"/>
                <w:sz w:val="28"/>
                <w:szCs w:val="28"/>
              </w:rPr>
              <w:t>16</w:t>
            </w:r>
          </w:p>
        </w:tc>
        <w:tc>
          <w:tcPr>
            <w:tcW w:w="8239" w:type="dxa"/>
          </w:tcPr>
          <w:p w14:paraId="1B958A35">
            <w:pPr>
              <w:pStyle w:val="9"/>
              <w:tabs>
                <w:tab w:val="left" w:pos="1115"/>
                <w:tab w:val="left" w:pos="1838"/>
                <w:tab w:val="left" w:pos="2167"/>
                <w:tab w:val="left" w:pos="3398"/>
                <w:tab w:val="left" w:pos="4905"/>
                <w:tab w:val="left" w:pos="6425"/>
              </w:tabs>
              <w:spacing w:line="237" w:lineRule="auto"/>
              <w:ind w:left="1116" w:right="920" w:hanging="992"/>
              <w:rPr>
                <w:sz w:val="28"/>
                <w:szCs w:val="28"/>
              </w:rPr>
            </w:pPr>
            <w:r>
              <w:rPr>
                <w:spacing w:val="-2"/>
                <w:sz w:val="28"/>
                <w:szCs w:val="28"/>
              </w:rPr>
              <w:t>Картины</w:t>
            </w:r>
            <w:r>
              <w:rPr>
                <w:sz w:val="28"/>
                <w:szCs w:val="28"/>
              </w:rPr>
              <w:tab/>
            </w:r>
            <w:r>
              <w:rPr>
                <w:spacing w:val="-2"/>
                <w:sz w:val="28"/>
                <w:szCs w:val="28"/>
              </w:rPr>
              <w:t>осени</w:t>
            </w:r>
            <w:r>
              <w:rPr>
                <w:sz w:val="28"/>
                <w:szCs w:val="28"/>
              </w:rPr>
              <w:tab/>
            </w:r>
            <w:r>
              <w:rPr>
                <w:spacing w:val="-10"/>
                <w:sz w:val="28"/>
                <w:szCs w:val="28"/>
              </w:rPr>
              <w:t>в</w:t>
            </w:r>
            <w:r>
              <w:rPr>
                <w:sz w:val="28"/>
                <w:szCs w:val="28"/>
              </w:rPr>
              <w:tab/>
            </w:r>
            <w:r>
              <w:rPr>
                <w:spacing w:val="-2"/>
                <w:sz w:val="28"/>
                <w:szCs w:val="28"/>
              </w:rPr>
              <w:t>лирических</w:t>
            </w:r>
            <w:r>
              <w:rPr>
                <w:sz w:val="28"/>
                <w:szCs w:val="28"/>
              </w:rPr>
              <w:tab/>
            </w:r>
            <w:r>
              <w:rPr>
                <w:spacing w:val="-2"/>
                <w:sz w:val="28"/>
                <w:szCs w:val="28"/>
              </w:rPr>
              <w:t>произведениях</w:t>
            </w:r>
            <w:r>
              <w:rPr>
                <w:sz w:val="28"/>
                <w:szCs w:val="28"/>
              </w:rPr>
              <w:tab/>
            </w:r>
            <w:r>
              <w:rPr>
                <w:sz w:val="28"/>
                <w:szCs w:val="28"/>
              </w:rPr>
              <w:t>А.С. Пушкина:</w:t>
            </w:r>
            <w:r>
              <w:rPr>
                <w:sz w:val="28"/>
                <w:szCs w:val="28"/>
              </w:rPr>
              <w:tab/>
            </w:r>
            <w:r>
              <w:rPr>
                <w:spacing w:val="-6"/>
                <w:sz w:val="28"/>
                <w:szCs w:val="28"/>
              </w:rPr>
              <w:t xml:space="preserve">сравнения, </w:t>
            </w:r>
            <w:r>
              <w:rPr>
                <w:sz w:val="28"/>
                <w:szCs w:val="28"/>
              </w:rPr>
              <w:t>эпитеты, олицетворения</w:t>
            </w:r>
          </w:p>
        </w:tc>
      </w:tr>
      <w:tr w14:paraId="18C5ABF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7" w:hRule="atLeast"/>
        </w:trPr>
        <w:tc>
          <w:tcPr>
            <w:tcW w:w="1150" w:type="dxa"/>
          </w:tcPr>
          <w:p w14:paraId="7273E177">
            <w:pPr>
              <w:pStyle w:val="9"/>
              <w:spacing w:before="10"/>
              <w:rPr>
                <w:sz w:val="28"/>
                <w:szCs w:val="28"/>
              </w:rPr>
            </w:pPr>
            <w:r>
              <w:rPr>
                <w:sz w:val="28"/>
                <w:szCs w:val="28"/>
              </w:rPr>
              <w:t>Урок</w:t>
            </w:r>
            <w:r>
              <w:rPr>
                <w:spacing w:val="-4"/>
                <w:sz w:val="28"/>
                <w:szCs w:val="28"/>
              </w:rPr>
              <w:t xml:space="preserve"> </w:t>
            </w:r>
            <w:r>
              <w:rPr>
                <w:spacing w:val="-5"/>
                <w:sz w:val="28"/>
                <w:szCs w:val="28"/>
              </w:rPr>
              <w:t>17</w:t>
            </w:r>
          </w:p>
        </w:tc>
        <w:tc>
          <w:tcPr>
            <w:tcW w:w="8239" w:type="dxa"/>
          </w:tcPr>
          <w:p w14:paraId="503C2A6F">
            <w:pPr>
              <w:pStyle w:val="9"/>
              <w:spacing w:before="9" w:line="235" w:lineRule="auto"/>
              <w:ind w:left="121" w:right="177"/>
              <w:rPr>
                <w:sz w:val="28"/>
                <w:szCs w:val="28"/>
              </w:rPr>
            </w:pPr>
            <w:r>
              <w:rPr>
                <w:sz w:val="28"/>
                <w:szCs w:val="28"/>
              </w:rPr>
              <w:t>Восприятие</w:t>
            </w:r>
            <w:r>
              <w:rPr>
                <w:spacing w:val="27"/>
                <w:sz w:val="28"/>
                <w:szCs w:val="28"/>
              </w:rPr>
              <w:t xml:space="preserve"> </w:t>
            </w:r>
            <w:r>
              <w:rPr>
                <w:sz w:val="28"/>
                <w:szCs w:val="28"/>
              </w:rPr>
              <w:t>пейзажной</w:t>
            </w:r>
            <w:r>
              <w:rPr>
                <w:spacing w:val="25"/>
                <w:sz w:val="28"/>
                <w:szCs w:val="28"/>
              </w:rPr>
              <w:t xml:space="preserve"> </w:t>
            </w:r>
            <w:r>
              <w:rPr>
                <w:sz w:val="28"/>
                <w:szCs w:val="28"/>
              </w:rPr>
              <w:t>лирики</w:t>
            </w:r>
            <w:r>
              <w:rPr>
                <w:spacing w:val="26"/>
                <w:sz w:val="28"/>
                <w:szCs w:val="28"/>
              </w:rPr>
              <w:t xml:space="preserve"> </w:t>
            </w:r>
            <w:r>
              <w:rPr>
                <w:sz w:val="28"/>
                <w:szCs w:val="28"/>
              </w:rPr>
              <w:t>А.С.</w:t>
            </w:r>
            <w:r>
              <w:rPr>
                <w:spacing w:val="-7"/>
                <w:sz w:val="28"/>
                <w:szCs w:val="28"/>
              </w:rPr>
              <w:t xml:space="preserve"> </w:t>
            </w:r>
            <w:r>
              <w:rPr>
                <w:sz w:val="28"/>
                <w:szCs w:val="28"/>
              </w:rPr>
              <w:t>Пушкина:</w:t>
            </w:r>
            <w:r>
              <w:rPr>
                <w:spacing w:val="26"/>
                <w:sz w:val="28"/>
                <w:szCs w:val="28"/>
              </w:rPr>
              <w:t xml:space="preserve"> </w:t>
            </w:r>
            <w:r>
              <w:rPr>
                <w:sz w:val="28"/>
                <w:szCs w:val="28"/>
              </w:rPr>
              <w:t>средства</w:t>
            </w:r>
            <w:r>
              <w:rPr>
                <w:spacing w:val="27"/>
                <w:sz w:val="28"/>
                <w:szCs w:val="28"/>
              </w:rPr>
              <w:t xml:space="preserve"> </w:t>
            </w:r>
            <w:r>
              <w:rPr>
                <w:sz w:val="28"/>
                <w:szCs w:val="28"/>
              </w:rPr>
              <w:t>художественной</w:t>
            </w:r>
            <w:r>
              <w:rPr>
                <w:spacing w:val="24"/>
                <w:sz w:val="28"/>
                <w:szCs w:val="28"/>
              </w:rPr>
              <w:t xml:space="preserve"> </w:t>
            </w:r>
            <w:r>
              <w:rPr>
                <w:sz w:val="28"/>
                <w:szCs w:val="28"/>
              </w:rPr>
              <w:t>выразительности в стихотворении «Зимняя дорога» и других его произведениях</w:t>
            </w:r>
          </w:p>
        </w:tc>
      </w:tr>
      <w:tr w14:paraId="68259DE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00" w:hRule="atLeast"/>
        </w:trPr>
        <w:tc>
          <w:tcPr>
            <w:tcW w:w="1150" w:type="dxa"/>
          </w:tcPr>
          <w:p w14:paraId="2564EA69">
            <w:pPr>
              <w:pStyle w:val="9"/>
              <w:spacing w:before="7"/>
              <w:rPr>
                <w:sz w:val="28"/>
                <w:szCs w:val="28"/>
              </w:rPr>
            </w:pPr>
            <w:r>
              <w:rPr>
                <w:sz w:val="28"/>
                <w:szCs w:val="28"/>
              </w:rPr>
              <w:t>Урок</w:t>
            </w:r>
            <w:r>
              <w:rPr>
                <w:spacing w:val="-4"/>
                <w:sz w:val="28"/>
                <w:szCs w:val="28"/>
              </w:rPr>
              <w:t xml:space="preserve"> </w:t>
            </w:r>
            <w:r>
              <w:rPr>
                <w:spacing w:val="-5"/>
                <w:sz w:val="28"/>
                <w:szCs w:val="28"/>
              </w:rPr>
              <w:t>18</w:t>
            </w:r>
          </w:p>
        </w:tc>
        <w:tc>
          <w:tcPr>
            <w:tcW w:w="8239" w:type="dxa"/>
          </w:tcPr>
          <w:p w14:paraId="23C54ECB">
            <w:pPr>
              <w:pStyle w:val="9"/>
              <w:spacing w:before="7"/>
              <w:ind w:left="121" w:right="278"/>
              <w:rPr>
                <w:sz w:val="28"/>
                <w:szCs w:val="28"/>
              </w:rPr>
            </w:pPr>
            <w:r>
              <w:rPr>
                <w:sz w:val="28"/>
                <w:szCs w:val="28"/>
              </w:rPr>
              <w:t>Сравнение</w:t>
            </w:r>
            <w:r>
              <w:rPr>
                <w:spacing w:val="-6"/>
                <w:sz w:val="28"/>
                <w:szCs w:val="28"/>
              </w:rPr>
              <w:t xml:space="preserve"> </w:t>
            </w:r>
            <w:r>
              <w:rPr>
                <w:sz w:val="28"/>
                <w:szCs w:val="28"/>
              </w:rPr>
              <w:t>стихотворения</w:t>
            </w:r>
            <w:r>
              <w:rPr>
                <w:spacing w:val="-4"/>
                <w:sz w:val="28"/>
                <w:szCs w:val="28"/>
              </w:rPr>
              <w:t xml:space="preserve"> </w:t>
            </w:r>
            <w:r>
              <w:rPr>
                <w:sz w:val="28"/>
                <w:szCs w:val="28"/>
              </w:rPr>
              <w:t>А.С.</w:t>
            </w:r>
            <w:r>
              <w:rPr>
                <w:spacing w:val="-8"/>
                <w:sz w:val="28"/>
                <w:szCs w:val="28"/>
              </w:rPr>
              <w:t xml:space="preserve"> </w:t>
            </w:r>
            <w:r>
              <w:rPr>
                <w:sz w:val="28"/>
                <w:szCs w:val="28"/>
              </w:rPr>
              <w:t>Пушкина</w:t>
            </w:r>
            <w:r>
              <w:rPr>
                <w:spacing w:val="-6"/>
                <w:sz w:val="28"/>
                <w:szCs w:val="28"/>
              </w:rPr>
              <w:t xml:space="preserve"> </w:t>
            </w:r>
            <w:r>
              <w:rPr>
                <w:sz w:val="28"/>
                <w:szCs w:val="28"/>
              </w:rPr>
              <w:t>с</w:t>
            </w:r>
            <w:r>
              <w:rPr>
                <w:spacing w:val="-6"/>
                <w:sz w:val="28"/>
                <w:szCs w:val="28"/>
              </w:rPr>
              <w:t xml:space="preserve"> </w:t>
            </w:r>
            <w:r>
              <w:rPr>
                <w:sz w:val="28"/>
                <w:szCs w:val="28"/>
              </w:rPr>
              <w:t>репродукцией</w:t>
            </w:r>
            <w:r>
              <w:rPr>
                <w:spacing w:val="-7"/>
                <w:sz w:val="28"/>
                <w:szCs w:val="28"/>
              </w:rPr>
              <w:t xml:space="preserve"> </w:t>
            </w:r>
            <w:r>
              <w:rPr>
                <w:sz w:val="28"/>
                <w:szCs w:val="28"/>
              </w:rPr>
              <w:t>картины.</w:t>
            </w:r>
            <w:r>
              <w:rPr>
                <w:spacing w:val="-5"/>
                <w:sz w:val="28"/>
                <w:szCs w:val="28"/>
              </w:rPr>
              <w:t xml:space="preserve"> </w:t>
            </w:r>
            <w:r>
              <w:rPr>
                <w:sz w:val="28"/>
                <w:szCs w:val="28"/>
              </w:rPr>
              <w:t>На</w:t>
            </w:r>
            <w:r>
              <w:rPr>
                <w:spacing w:val="-6"/>
                <w:sz w:val="28"/>
                <w:szCs w:val="28"/>
              </w:rPr>
              <w:t xml:space="preserve"> </w:t>
            </w:r>
            <w:r>
              <w:rPr>
                <w:sz w:val="28"/>
                <w:szCs w:val="28"/>
              </w:rPr>
              <w:t xml:space="preserve">примере </w:t>
            </w:r>
            <w:r>
              <w:rPr>
                <w:spacing w:val="-2"/>
                <w:sz w:val="28"/>
                <w:szCs w:val="28"/>
              </w:rPr>
              <w:t>стихотворения</w:t>
            </w:r>
          </w:p>
          <w:p w14:paraId="5D33B73B">
            <w:pPr>
              <w:pStyle w:val="9"/>
              <w:spacing w:line="213" w:lineRule="exact"/>
              <w:ind w:left="121"/>
              <w:rPr>
                <w:sz w:val="28"/>
                <w:szCs w:val="28"/>
              </w:rPr>
            </w:pPr>
            <w:r>
              <w:rPr>
                <w:sz w:val="28"/>
                <w:szCs w:val="28"/>
              </w:rPr>
              <w:t>«Туча»</w:t>
            </w:r>
            <w:r>
              <w:rPr>
                <w:spacing w:val="-13"/>
                <w:sz w:val="28"/>
                <w:szCs w:val="28"/>
              </w:rPr>
              <w:t xml:space="preserve"> </w:t>
            </w:r>
            <w:r>
              <w:rPr>
                <w:sz w:val="28"/>
                <w:szCs w:val="28"/>
              </w:rPr>
              <w:t>и</w:t>
            </w:r>
            <w:r>
              <w:rPr>
                <w:spacing w:val="-12"/>
                <w:sz w:val="28"/>
                <w:szCs w:val="28"/>
              </w:rPr>
              <w:t xml:space="preserve"> </w:t>
            </w:r>
            <w:r>
              <w:rPr>
                <w:sz w:val="28"/>
                <w:szCs w:val="28"/>
              </w:rPr>
              <w:t>репродукции</w:t>
            </w:r>
            <w:r>
              <w:rPr>
                <w:spacing w:val="-10"/>
                <w:sz w:val="28"/>
                <w:szCs w:val="28"/>
              </w:rPr>
              <w:t xml:space="preserve"> </w:t>
            </w:r>
            <w:r>
              <w:rPr>
                <w:sz w:val="28"/>
                <w:szCs w:val="28"/>
              </w:rPr>
              <w:t>картины</w:t>
            </w:r>
            <w:r>
              <w:rPr>
                <w:spacing w:val="-9"/>
                <w:sz w:val="28"/>
                <w:szCs w:val="28"/>
              </w:rPr>
              <w:t xml:space="preserve"> </w:t>
            </w:r>
            <w:r>
              <w:rPr>
                <w:sz w:val="28"/>
                <w:szCs w:val="28"/>
              </w:rPr>
              <w:t>И.И.</w:t>
            </w:r>
            <w:r>
              <w:rPr>
                <w:spacing w:val="-11"/>
                <w:sz w:val="28"/>
                <w:szCs w:val="28"/>
              </w:rPr>
              <w:t xml:space="preserve"> </w:t>
            </w:r>
            <w:r>
              <w:rPr>
                <w:sz w:val="28"/>
                <w:szCs w:val="28"/>
              </w:rPr>
              <w:t>Левитана</w:t>
            </w:r>
            <w:r>
              <w:rPr>
                <w:spacing w:val="-8"/>
                <w:sz w:val="28"/>
                <w:szCs w:val="28"/>
              </w:rPr>
              <w:t xml:space="preserve"> </w:t>
            </w:r>
            <w:r>
              <w:rPr>
                <w:sz w:val="28"/>
                <w:szCs w:val="28"/>
              </w:rPr>
              <w:t>«Вечерний</w:t>
            </w:r>
            <w:r>
              <w:rPr>
                <w:spacing w:val="-9"/>
                <w:sz w:val="28"/>
                <w:szCs w:val="28"/>
              </w:rPr>
              <w:t xml:space="preserve"> </w:t>
            </w:r>
            <w:r>
              <w:rPr>
                <w:spacing w:val="-2"/>
                <w:sz w:val="28"/>
                <w:szCs w:val="28"/>
              </w:rPr>
              <w:t>звон»</w:t>
            </w:r>
          </w:p>
        </w:tc>
      </w:tr>
      <w:tr w14:paraId="2B51A53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2" w:hRule="atLeast"/>
        </w:trPr>
        <w:tc>
          <w:tcPr>
            <w:tcW w:w="1150" w:type="dxa"/>
          </w:tcPr>
          <w:p w14:paraId="5C711911">
            <w:pPr>
              <w:pStyle w:val="9"/>
              <w:spacing w:before="7"/>
              <w:rPr>
                <w:sz w:val="28"/>
                <w:szCs w:val="28"/>
              </w:rPr>
            </w:pPr>
            <w:r>
              <w:rPr>
                <w:sz w:val="28"/>
                <w:szCs w:val="28"/>
              </w:rPr>
              <w:t>Урок</w:t>
            </w:r>
            <w:r>
              <w:rPr>
                <w:spacing w:val="-4"/>
                <w:sz w:val="28"/>
                <w:szCs w:val="28"/>
              </w:rPr>
              <w:t xml:space="preserve"> </w:t>
            </w:r>
            <w:r>
              <w:rPr>
                <w:spacing w:val="-5"/>
                <w:sz w:val="28"/>
                <w:szCs w:val="28"/>
              </w:rPr>
              <w:t>19</w:t>
            </w:r>
          </w:p>
        </w:tc>
        <w:tc>
          <w:tcPr>
            <w:tcW w:w="8239" w:type="dxa"/>
          </w:tcPr>
          <w:p w14:paraId="2030A389">
            <w:pPr>
              <w:pStyle w:val="9"/>
              <w:spacing w:line="237" w:lineRule="auto"/>
              <w:ind w:left="121"/>
              <w:rPr>
                <w:sz w:val="28"/>
                <w:szCs w:val="28"/>
              </w:rPr>
            </w:pPr>
            <w:r>
              <w:rPr>
                <w:sz w:val="28"/>
                <w:szCs w:val="28"/>
              </w:rPr>
              <w:t>Знакомство</w:t>
            </w:r>
            <w:r>
              <w:rPr>
                <w:spacing w:val="33"/>
                <w:sz w:val="28"/>
                <w:szCs w:val="28"/>
              </w:rPr>
              <w:t xml:space="preserve"> </w:t>
            </w:r>
            <w:r>
              <w:rPr>
                <w:sz w:val="28"/>
                <w:szCs w:val="28"/>
              </w:rPr>
              <w:t>с</w:t>
            </w:r>
            <w:r>
              <w:rPr>
                <w:spacing w:val="31"/>
                <w:sz w:val="28"/>
                <w:szCs w:val="28"/>
              </w:rPr>
              <w:t xml:space="preserve"> </w:t>
            </w:r>
            <w:r>
              <w:rPr>
                <w:sz w:val="28"/>
                <w:szCs w:val="28"/>
              </w:rPr>
              <w:t>литературной</w:t>
            </w:r>
            <w:r>
              <w:rPr>
                <w:spacing w:val="36"/>
                <w:sz w:val="28"/>
                <w:szCs w:val="28"/>
              </w:rPr>
              <w:t xml:space="preserve"> </w:t>
            </w:r>
            <w:r>
              <w:rPr>
                <w:sz w:val="28"/>
                <w:szCs w:val="28"/>
              </w:rPr>
              <w:t>сказкой</w:t>
            </w:r>
            <w:r>
              <w:rPr>
                <w:spacing w:val="33"/>
                <w:sz w:val="28"/>
                <w:szCs w:val="28"/>
              </w:rPr>
              <w:t xml:space="preserve"> </w:t>
            </w:r>
            <w:r>
              <w:rPr>
                <w:sz w:val="28"/>
                <w:szCs w:val="28"/>
              </w:rPr>
              <w:t>А.С.</w:t>
            </w:r>
            <w:r>
              <w:rPr>
                <w:spacing w:val="-5"/>
                <w:sz w:val="28"/>
                <w:szCs w:val="28"/>
              </w:rPr>
              <w:t xml:space="preserve"> </w:t>
            </w:r>
            <w:r>
              <w:rPr>
                <w:sz w:val="28"/>
                <w:szCs w:val="28"/>
              </w:rPr>
              <w:t>Пушкина</w:t>
            </w:r>
            <w:r>
              <w:rPr>
                <w:spacing w:val="37"/>
                <w:sz w:val="28"/>
                <w:szCs w:val="28"/>
              </w:rPr>
              <w:t xml:space="preserve"> </w:t>
            </w:r>
            <w:r>
              <w:rPr>
                <w:sz w:val="28"/>
                <w:szCs w:val="28"/>
              </w:rPr>
              <w:t>«Сказка</w:t>
            </w:r>
            <w:r>
              <w:rPr>
                <w:spacing w:val="32"/>
                <w:sz w:val="28"/>
                <w:szCs w:val="28"/>
              </w:rPr>
              <w:t xml:space="preserve"> </w:t>
            </w:r>
            <w:r>
              <w:rPr>
                <w:sz w:val="28"/>
                <w:szCs w:val="28"/>
              </w:rPr>
              <w:t>о</w:t>
            </w:r>
            <w:r>
              <w:rPr>
                <w:spacing w:val="32"/>
                <w:sz w:val="28"/>
                <w:szCs w:val="28"/>
              </w:rPr>
              <w:t xml:space="preserve"> </w:t>
            </w:r>
            <w:r>
              <w:rPr>
                <w:sz w:val="28"/>
                <w:szCs w:val="28"/>
              </w:rPr>
              <w:t>мертвой</w:t>
            </w:r>
            <w:r>
              <w:rPr>
                <w:spacing w:val="33"/>
                <w:sz w:val="28"/>
                <w:szCs w:val="28"/>
              </w:rPr>
              <w:t xml:space="preserve"> </w:t>
            </w:r>
            <w:r>
              <w:rPr>
                <w:sz w:val="28"/>
                <w:szCs w:val="28"/>
              </w:rPr>
              <w:t>царевне</w:t>
            </w:r>
            <w:r>
              <w:rPr>
                <w:spacing w:val="32"/>
                <w:sz w:val="28"/>
                <w:szCs w:val="28"/>
              </w:rPr>
              <w:t xml:space="preserve"> </w:t>
            </w:r>
            <w:r>
              <w:rPr>
                <w:sz w:val="28"/>
                <w:szCs w:val="28"/>
              </w:rPr>
              <w:t>и</w:t>
            </w:r>
            <w:r>
              <w:rPr>
                <w:spacing w:val="33"/>
                <w:sz w:val="28"/>
                <w:szCs w:val="28"/>
              </w:rPr>
              <w:t xml:space="preserve"> </w:t>
            </w:r>
            <w:r>
              <w:rPr>
                <w:sz w:val="28"/>
                <w:szCs w:val="28"/>
              </w:rPr>
              <w:t>о</w:t>
            </w:r>
            <w:r>
              <w:rPr>
                <w:spacing w:val="32"/>
                <w:sz w:val="28"/>
                <w:szCs w:val="28"/>
              </w:rPr>
              <w:t xml:space="preserve"> </w:t>
            </w:r>
            <w:r>
              <w:rPr>
                <w:sz w:val="28"/>
                <w:szCs w:val="28"/>
              </w:rPr>
              <w:t>семи богатырях»: сюжет произведения</w:t>
            </w:r>
          </w:p>
        </w:tc>
      </w:tr>
      <w:tr w14:paraId="2AAA340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trPr>
        <w:tc>
          <w:tcPr>
            <w:tcW w:w="1150" w:type="dxa"/>
          </w:tcPr>
          <w:p w14:paraId="58B5AE55">
            <w:pPr>
              <w:pStyle w:val="9"/>
              <w:spacing w:before="7"/>
              <w:rPr>
                <w:sz w:val="28"/>
                <w:szCs w:val="28"/>
              </w:rPr>
            </w:pPr>
            <w:r>
              <w:rPr>
                <w:sz w:val="28"/>
                <w:szCs w:val="28"/>
              </w:rPr>
              <w:t>Урок</w:t>
            </w:r>
            <w:r>
              <w:rPr>
                <w:spacing w:val="-4"/>
                <w:sz w:val="28"/>
                <w:szCs w:val="28"/>
              </w:rPr>
              <w:t xml:space="preserve"> </w:t>
            </w:r>
            <w:r>
              <w:rPr>
                <w:spacing w:val="-5"/>
                <w:sz w:val="28"/>
                <w:szCs w:val="28"/>
              </w:rPr>
              <w:t>20</w:t>
            </w:r>
          </w:p>
        </w:tc>
        <w:tc>
          <w:tcPr>
            <w:tcW w:w="8239" w:type="dxa"/>
          </w:tcPr>
          <w:p w14:paraId="2F87D55F">
            <w:pPr>
              <w:pStyle w:val="9"/>
              <w:ind w:left="121" w:right="278"/>
              <w:rPr>
                <w:sz w:val="28"/>
                <w:szCs w:val="28"/>
              </w:rPr>
            </w:pPr>
            <w:r>
              <w:rPr>
                <w:sz w:val="28"/>
                <w:szCs w:val="28"/>
              </w:rPr>
              <w:t>Характеристика</w:t>
            </w:r>
            <w:r>
              <w:rPr>
                <w:spacing w:val="29"/>
                <w:sz w:val="28"/>
                <w:szCs w:val="28"/>
              </w:rPr>
              <w:t xml:space="preserve"> </w:t>
            </w:r>
            <w:r>
              <w:rPr>
                <w:sz w:val="28"/>
                <w:szCs w:val="28"/>
              </w:rPr>
              <w:t>положительных</w:t>
            </w:r>
            <w:r>
              <w:rPr>
                <w:spacing w:val="30"/>
                <w:sz w:val="28"/>
                <w:szCs w:val="28"/>
              </w:rPr>
              <w:t xml:space="preserve"> </w:t>
            </w:r>
            <w:r>
              <w:rPr>
                <w:sz w:val="28"/>
                <w:szCs w:val="28"/>
              </w:rPr>
              <w:t>и</w:t>
            </w:r>
            <w:r>
              <w:rPr>
                <w:spacing w:val="24"/>
                <w:sz w:val="28"/>
                <w:szCs w:val="28"/>
              </w:rPr>
              <w:t xml:space="preserve"> </w:t>
            </w:r>
            <w:r>
              <w:rPr>
                <w:sz w:val="28"/>
                <w:szCs w:val="28"/>
              </w:rPr>
              <w:t>отрицательных</w:t>
            </w:r>
            <w:r>
              <w:rPr>
                <w:spacing w:val="31"/>
                <w:sz w:val="28"/>
                <w:szCs w:val="28"/>
              </w:rPr>
              <w:t xml:space="preserve"> </w:t>
            </w:r>
            <w:r>
              <w:rPr>
                <w:sz w:val="28"/>
                <w:szCs w:val="28"/>
              </w:rPr>
              <w:t>героев,</w:t>
            </w:r>
            <w:r>
              <w:rPr>
                <w:spacing w:val="29"/>
                <w:sz w:val="28"/>
                <w:szCs w:val="28"/>
              </w:rPr>
              <w:t xml:space="preserve"> </w:t>
            </w:r>
            <w:r>
              <w:rPr>
                <w:sz w:val="28"/>
                <w:szCs w:val="28"/>
              </w:rPr>
              <w:t>волшебных</w:t>
            </w:r>
            <w:r>
              <w:rPr>
                <w:spacing w:val="30"/>
                <w:sz w:val="28"/>
                <w:szCs w:val="28"/>
              </w:rPr>
              <w:t xml:space="preserve"> </w:t>
            </w:r>
            <w:r>
              <w:rPr>
                <w:sz w:val="28"/>
                <w:szCs w:val="28"/>
              </w:rPr>
              <w:t>помощников</w:t>
            </w:r>
            <w:r>
              <w:rPr>
                <w:spacing w:val="26"/>
                <w:sz w:val="28"/>
                <w:szCs w:val="28"/>
              </w:rPr>
              <w:t xml:space="preserve"> </w:t>
            </w:r>
            <w:r>
              <w:rPr>
                <w:sz w:val="28"/>
                <w:szCs w:val="28"/>
              </w:rPr>
              <w:t>в сказке А.С. Пушкина «Сказка о мертвой царевне и о семи богатырях»</w:t>
            </w:r>
          </w:p>
        </w:tc>
      </w:tr>
      <w:tr w14:paraId="01DD7F0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7" w:hRule="atLeast"/>
        </w:trPr>
        <w:tc>
          <w:tcPr>
            <w:tcW w:w="1150" w:type="dxa"/>
          </w:tcPr>
          <w:p w14:paraId="2C3F775D">
            <w:pPr>
              <w:pStyle w:val="9"/>
              <w:spacing w:before="7"/>
              <w:rPr>
                <w:sz w:val="28"/>
                <w:szCs w:val="28"/>
              </w:rPr>
            </w:pPr>
            <w:r>
              <w:rPr>
                <w:sz w:val="28"/>
                <w:szCs w:val="28"/>
              </w:rPr>
              <w:t>Урок</w:t>
            </w:r>
            <w:r>
              <w:rPr>
                <w:spacing w:val="-4"/>
                <w:sz w:val="28"/>
                <w:szCs w:val="28"/>
              </w:rPr>
              <w:t xml:space="preserve"> </w:t>
            </w:r>
            <w:r>
              <w:rPr>
                <w:spacing w:val="-5"/>
                <w:sz w:val="28"/>
                <w:szCs w:val="28"/>
              </w:rPr>
              <w:t>21</w:t>
            </w:r>
          </w:p>
        </w:tc>
        <w:tc>
          <w:tcPr>
            <w:tcW w:w="8239" w:type="dxa"/>
          </w:tcPr>
          <w:p w14:paraId="29AEFB27">
            <w:pPr>
              <w:pStyle w:val="9"/>
              <w:spacing w:before="5"/>
              <w:ind w:left="121"/>
              <w:rPr>
                <w:sz w:val="28"/>
                <w:szCs w:val="28"/>
              </w:rPr>
            </w:pPr>
            <w:r>
              <w:rPr>
                <w:sz w:val="28"/>
                <w:szCs w:val="28"/>
              </w:rPr>
              <w:t>Наблюдение</w:t>
            </w:r>
            <w:r>
              <w:rPr>
                <w:spacing w:val="-13"/>
                <w:sz w:val="28"/>
                <w:szCs w:val="28"/>
              </w:rPr>
              <w:t xml:space="preserve"> </w:t>
            </w:r>
            <w:r>
              <w:rPr>
                <w:sz w:val="28"/>
                <w:szCs w:val="28"/>
              </w:rPr>
              <w:t>за</w:t>
            </w:r>
            <w:r>
              <w:rPr>
                <w:spacing w:val="-12"/>
                <w:sz w:val="28"/>
                <w:szCs w:val="28"/>
              </w:rPr>
              <w:t xml:space="preserve"> </w:t>
            </w:r>
            <w:r>
              <w:rPr>
                <w:sz w:val="28"/>
                <w:szCs w:val="28"/>
              </w:rPr>
              <w:t>художественными</w:t>
            </w:r>
            <w:r>
              <w:rPr>
                <w:spacing w:val="-13"/>
                <w:sz w:val="28"/>
                <w:szCs w:val="28"/>
              </w:rPr>
              <w:t xml:space="preserve"> </w:t>
            </w:r>
            <w:r>
              <w:rPr>
                <w:sz w:val="28"/>
                <w:szCs w:val="28"/>
              </w:rPr>
              <w:t>особенностями</w:t>
            </w:r>
            <w:r>
              <w:rPr>
                <w:spacing w:val="-12"/>
                <w:sz w:val="28"/>
                <w:szCs w:val="28"/>
              </w:rPr>
              <w:t xml:space="preserve"> </w:t>
            </w:r>
            <w:r>
              <w:rPr>
                <w:sz w:val="28"/>
                <w:szCs w:val="28"/>
              </w:rPr>
              <w:t>текста,</w:t>
            </w:r>
            <w:r>
              <w:rPr>
                <w:spacing w:val="-12"/>
                <w:sz w:val="28"/>
                <w:szCs w:val="28"/>
              </w:rPr>
              <w:t xml:space="preserve"> </w:t>
            </w:r>
            <w:r>
              <w:rPr>
                <w:sz w:val="28"/>
                <w:szCs w:val="28"/>
              </w:rPr>
              <w:t>языком</w:t>
            </w:r>
            <w:r>
              <w:rPr>
                <w:spacing w:val="-12"/>
                <w:sz w:val="28"/>
                <w:szCs w:val="28"/>
              </w:rPr>
              <w:t xml:space="preserve"> </w:t>
            </w:r>
            <w:r>
              <w:rPr>
                <w:sz w:val="28"/>
                <w:szCs w:val="28"/>
              </w:rPr>
              <w:t>сказки</w:t>
            </w:r>
            <w:r>
              <w:rPr>
                <w:spacing w:val="-10"/>
                <w:sz w:val="28"/>
                <w:szCs w:val="28"/>
              </w:rPr>
              <w:t xml:space="preserve"> </w:t>
            </w:r>
            <w:r>
              <w:rPr>
                <w:sz w:val="28"/>
                <w:szCs w:val="28"/>
              </w:rPr>
              <w:t>А.С.</w:t>
            </w:r>
            <w:r>
              <w:rPr>
                <w:spacing w:val="-11"/>
                <w:sz w:val="28"/>
                <w:szCs w:val="28"/>
              </w:rPr>
              <w:t xml:space="preserve"> </w:t>
            </w:r>
            <w:r>
              <w:rPr>
                <w:spacing w:val="-2"/>
                <w:sz w:val="28"/>
                <w:szCs w:val="28"/>
              </w:rPr>
              <w:t>Пушкина</w:t>
            </w:r>
          </w:p>
          <w:p w14:paraId="67980464">
            <w:pPr>
              <w:pStyle w:val="9"/>
              <w:ind w:left="121"/>
              <w:rPr>
                <w:sz w:val="28"/>
                <w:szCs w:val="28"/>
              </w:rPr>
            </w:pPr>
            <w:r>
              <w:rPr>
                <w:sz w:val="28"/>
                <w:szCs w:val="28"/>
              </w:rPr>
              <w:t>«Сказка</w:t>
            </w:r>
            <w:r>
              <w:rPr>
                <w:spacing w:val="-8"/>
                <w:sz w:val="28"/>
                <w:szCs w:val="28"/>
              </w:rPr>
              <w:t xml:space="preserve"> </w:t>
            </w:r>
            <w:r>
              <w:rPr>
                <w:sz w:val="28"/>
                <w:szCs w:val="28"/>
              </w:rPr>
              <w:t>о</w:t>
            </w:r>
            <w:r>
              <w:rPr>
                <w:spacing w:val="-5"/>
                <w:sz w:val="28"/>
                <w:szCs w:val="28"/>
              </w:rPr>
              <w:t xml:space="preserve"> </w:t>
            </w:r>
            <w:r>
              <w:rPr>
                <w:sz w:val="28"/>
                <w:szCs w:val="28"/>
              </w:rPr>
              <w:t>мертвой</w:t>
            </w:r>
            <w:r>
              <w:rPr>
                <w:spacing w:val="-6"/>
                <w:sz w:val="28"/>
                <w:szCs w:val="28"/>
              </w:rPr>
              <w:t xml:space="preserve"> </w:t>
            </w:r>
            <w:r>
              <w:rPr>
                <w:sz w:val="28"/>
                <w:szCs w:val="28"/>
              </w:rPr>
              <w:t>царевне</w:t>
            </w:r>
            <w:r>
              <w:rPr>
                <w:spacing w:val="-3"/>
                <w:sz w:val="28"/>
                <w:szCs w:val="28"/>
              </w:rPr>
              <w:t xml:space="preserve"> </w:t>
            </w:r>
            <w:r>
              <w:rPr>
                <w:sz w:val="28"/>
                <w:szCs w:val="28"/>
              </w:rPr>
              <w:t>и</w:t>
            </w:r>
            <w:r>
              <w:rPr>
                <w:spacing w:val="-8"/>
                <w:sz w:val="28"/>
                <w:szCs w:val="28"/>
              </w:rPr>
              <w:t xml:space="preserve"> </w:t>
            </w:r>
            <w:r>
              <w:rPr>
                <w:sz w:val="28"/>
                <w:szCs w:val="28"/>
              </w:rPr>
              <w:t>о</w:t>
            </w:r>
            <w:r>
              <w:rPr>
                <w:spacing w:val="-5"/>
                <w:sz w:val="28"/>
                <w:szCs w:val="28"/>
              </w:rPr>
              <w:t xml:space="preserve"> </w:t>
            </w:r>
            <w:r>
              <w:rPr>
                <w:sz w:val="28"/>
                <w:szCs w:val="28"/>
              </w:rPr>
              <w:t>семи</w:t>
            </w:r>
            <w:r>
              <w:rPr>
                <w:spacing w:val="-7"/>
                <w:sz w:val="28"/>
                <w:szCs w:val="28"/>
              </w:rPr>
              <w:t xml:space="preserve"> </w:t>
            </w:r>
            <w:r>
              <w:rPr>
                <w:spacing w:val="-2"/>
                <w:sz w:val="28"/>
                <w:szCs w:val="28"/>
              </w:rPr>
              <w:t>богатырях»</w:t>
            </w:r>
          </w:p>
        </w:tc>
      </w:tr>
      <w:tr w14:paraId="0F87F65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2" w:hRule="atLeast"/>
        </w:trPr>
        <w:tc>
          <w:tcPr>
            <w:tcW w:w="1150" w:type="dxa"/>
          </w:tcPr>
          <w:p w14:paraId="5ABEFE23">
            <w:pPr>
              <w:pStyle w:val="9"/>
              <w:spacing w:before="7"/>
              <w:rPr>
                <w:sz w:val="28"/>
                <w:szCs w:val="28"/>
              </w:rPr>
            </w:pPr>
            <w:r>
              <w:rPr>
                <w:sz w:val="28"/>
                <w:szCs w:val="28"/>
              </w:rPr>
              <w:t>Урок</w:t>
            </w:r>
            <w:r>
              <w:rPr>
                <w:spacing w:val="-4"/>
                <w:sz w:val="28"/>
                <w:szCs w:val="28"/>
              </w:rPr>
              <w:t xml:space="preserve"> </w:t>
            </w:r>
            <w:r>
              <w:rPr>
                <w:spacing w:val="-5"/>
                <w:sz w:val="28"/>
                <w:szCs w:val="28"/>
              </w:rPr>
              <w:t>22</w:t>
            </w:r>
          </w:p>
        </w:tc>
        <w:tc>
          <w:tcPr>
            <w:tcW w:w="8239" w:type="dxa"/>
          </w:tcPr>
          <w:p w14:paraId="1089C722">
            <w:pPr>
              <w:pStyle w:val="9"/>
              <w:spacing w:line="237" w:lineRule="auto"/>
              <w:ind w:left="121"/>
              <w:rPr>
                <w:sz w:val="28"/>
                <w:szCs w:val="28"/>
              </w:rPr>
            </w:pPr>
            <w:r>
              <w:rPr>
                <w:sz w:val="28"/>
                <w:szCs w:val="28"/>
              </w:rPr>
              <w:t>Фольклорная</w:t>
            </w:r>
            <w:r>
              <w:rPr>
                <w:spacing w:val="-7"/>
                <w:sz w:val="28"/>
                <w:szCs w:val="28"/>
              </w:rPr>
              <w:t xml:space="preserve"> </w:t>
            </w:r>
            <w:r>
              <w:rPr>
                <w:sz w:val="28"/>
                <w:szCs w:val="28"/>
              </w:rPr>
              <w:t>основа</w:t>
            </w:r>
            <w:r>
              <w:rPr>
                <w:spacing w:val="-5"/>
                <w:sz w:val="28"/>
                <w:szCs w:val="28"/>
              </w:rPr>
              <w:t xml:space="preserve"> </w:t>
            </w:r>
            <w:r>
              <w:rPr>
                <w:sz w:val="28"/>
                <w:szCs w:val="28"/>
              </w:rPr>
              <w:t>литературной</w:t>
            </w:r>
            <w:r>
              <w:rPr>
                <w:spacing w:val="-9"/>
                <w:sz w:val="28"/>
                <w:szCs w:val="28"/>
              </w:rPr>
              <w:t xml:space="preserve"> </w:t>
            </w:r>
            <w:r>
              <w:rPr>
                <w:sz w:val="28"/>
                <w:szCs w:val="28"/>
              </w:rPr>
              <w:t>сказки</w:t>
            </w:r>
            <w:r>
              <w:rPr>
                <w:spacing w:val="-7"/>
                <w:sz w:val="28"/>
                <w:szCs w:val="28"/>
              </w:rPr>
              <w:t xml:space="preserve"> </w:t>
            </w:r>
            <w:r>
              <w:rPr>
                <w:sz w:val="28"/>
                <w:szCs w:val="28"/>
              </w:rPr>
              <w:t>А.С.</w:t>
            </w:r>
            <w:r>
              <w:rPr>
                <w:spacing w:val="-8"/>
                <w:sz w:val="28"/>
                <w:szCs w:val="28"/>
              </w:rPr>
              <w:t xml:space="preserve"> </w:t>
            </w:r>
            <w:r>
              <w:rPr>
                <w:sz w:val="28"/>
                <w:szCs w:val="28"/>
              </w:rPr>
              <w:t>Пушкина</w:t>
            </w:r>
            <w:r>
              <w:rPr>
                <w:spacing w:val="-4"/>
                <w:sz w:val="28"/>
                <w:szCs w:val="28"/>
              </w:rPr>
              <w:t xml:space="preserve"> </w:t>
            </w:r>
            <w:r>
              <w:rPr>
                <w:sz w:val="28"/>
                <w:szCs w:val="28"/>
              </w:rPr>
              <w:t>«Сказка</w:t>
            </w:r>
            <w:r>
              <w:rPr>
                <w:spacing w:val="-6"/>
                <w:sz w:val="28"/>
                <w:szCs w:val="28"/>
              </w:rPr>
              <w:t xml:space="preserve"> </w:t>
            </w:r>
            <w:r>
              <w:rPr>
                <w:sz w:val="28"/>
                <w:szCs w:val="28"/>
              </w:rPr>
              <w:t>о</w:t>
            </w:r>
            <w:r>
              <w:rPr>
                <w:spacing w:val="-8"/>
                <w:sz w:val="28"/>
                <w:szCs w:val="28"/>
              </w:rPr>
              <w:t xml:space="preserve"> </w:t>
            </w:r>
            <w:r>
              <w:rPr>
                <w:sz w:val="28"/>
                <w:szCs w:val="28"/>
              </w:rPr>
              <w:t>мертвой</w:t>
            </w:r>
            <w:r>
              <w:rPr>
                <w:spacing w:val="-9"/>
                <w:sz w:val="28"/>
                <w:szCs w:val="28"/>
              </w:rPr>
              <w:t xml:space="preserve"> </w:t>
            </w:r>
            <w:r>
              <w:rPr>
                <w:sz w:val="28"/>
                <w:szCs w:val="28"/>
              </w:rPr>
              <w:t>царевне</w:t>
            </w:r>
            <w:r>
              <w:rPr>
                <w:spacing w:val="-6"/>
                <w:sz w:val="28"/>
                <w:szCs w:val="28"/>
              </w:rPr>
              <w:t xml:space="preserve"> </w:t>
            </w:r>
            <w:r>
              <w:rPr>
                <w:sz w:val="28"/>
                <w:szCs w:val="28"/>
              </w:rPr>
              <w:t>и</w:t>
            </w:r>
            <w:r>
              <w:rPr>
                <w:spacing w:val="-10"/>
                <w:sz w:val="28"/>
                <w:szCs w:val="28"/>
              </w:rPr>
              <w:t xml:space="preserve"> </w:t>
            </w:r>
            <w:r>
              <w:rPr>
                <w:sz w:val="28"/>
                <w:szCs w:val="28"/>
              </w:rPr>
              <w:t>о</w:t>
            </w:r>
            <w:r>
              <w:rPr>
                <w:spacing w:val="-8"/>
                <w:sz w:val="28"/>
                <w:szCs w:val="28"/>
              </w:rPr>
              <w:t xml:space="preserve"> </w:t>
            </w:r>
            <w:r>
              <w:rPr>
                <w:sz w:val="28"/>
                <w:szCs w:val="28"/>
              </w:rPr>
              <w:t xml:space="preserve">семи </w:t>
            </w:r>
            <w:r>
              <w:rPr>
                <w:spacing w:val="-2"/>
                <w:sz w:val="28"/>
                <w:szCs w:val="28"/>
              </w:rPr>
              <w:t>богатырях»</w:t>
            </w:r>
          </w:p>
        </w:tc>
      </w:tr>
      <w:tr w14:paraId="0885B08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trPr>
        <w:tc>
          <w:tcPr>
            <w:tcW w:w="1150" w:type="dxa"/>
          </w:tcPr>
          <w:p w14:paraId="49060BB2">
            <w:pPr>
              <w:pStyle w:val="9"/>
              <w:spacing w:before="7"/>
              <w:rPr>
                <w:sz w:val="28"/>
                <w:szCs w:val="28"/>
              </w:rPr>
            </w:pPr>
            <w:r>
              <w:rPr>
                <w:sz w:val="28"/>
                <w:szCs w:val="28"/>
              </w:rPr>
              <w:t>Урок</w:t>
            </w:r>
            <w:r>
              <w:rPr>
                <w:spacing w:val="-4"/>
                <w:sz w:val="28"/>
                <w:szCs w:val="28"/>
              </w:rPr>
              <w:t xml:space="preserve"> </w:t>
            </w:r>
            <w:r>
              <w:rPr>
                <w:spacing w:val="-5"/>
                <w:sz w:val="28"/>
                <w:szCs w:val="28"/>
              </w:rPr>
              <w:t>23</w:t>
            </w:r>
          </w:p>
        </w:tc>
        <w:tc>
          <w:tcPr>
            <w:tcW w:w="8239" w:type="dxa"/>
          </w:tcPr>
          <w:p w14:paraId="583A5BC7">
            <w:pPr>
              <w:pStyle w:val="9"/>
              <w:ind w:left="121" w:right="278"/>
              <w:rPr>
                <w:sz w:val="28"/>
                <w:szCs w:val="28"/>
              </w:rPr>
            </w:pPr>
            <w:r>
              <w:rPr>
                <w:sz w:val="28"/>
                <w:szCs w:val="28"/>
              </w:rPr>
              <w:t>Сходство</w:t>
            </w:r>
            <w:r>
              <w:rPr>
                <w:spacing w:val="28"/>
                <w:sz w:val="28"/>
                <w:szCs w:val="28"/>
              </w:rPr>
              <w:t xml:space="preserve"> </w:t>
            </w:r>
            <w:r>
              <w:rPr>
                <w:sz w:val="28"/>
                <w:szCs w:val="28"/>
              </w:rPr>
              <w:t>фольклорных</w:t>
            </w:r>
            <w:r>
              <w:rPr>
                <w:spacing w:val="29"/>
                <w:sz w:val="28"/>
                <w:szCs w:val="28"/>
              </w:rPr>
              <w:t xml:space="preserve"> </w:t>
            </w:r>
            <w:r>
              <w:rPr>
                <w:sz w:val="28"/>
                <w:szCs w:val="28"/>
              </w:rPr>
              <w:t>и</w:t>
            </w:r>
            <w:r>
              <w:rPr>
                <w:spacing w:val="24"/>
                <w:sz w:val="28"/>
                <w:szCs w:val="28"/>
              </w:rPr>
              <w:t xml:space="preserve"> </w:t>
            </w:r>
            <w:r>
              <w:rPr>
                <w:sz w:val="28"/>
                <w:szCs w:val="28"/>
              </w:rPr>
              <w:t>литературных</w:t>
            </w:r>
            <w:r>
              <w:rPr>
                <w:spacing w:val="29"/>
                <w:sz w:val="28"/>
                <w:szCs w:val="28"/>
              </w:rPr>
              <w:t xml:space="preserve"> </w:t>
            </w:r>
            <w:r>
              <w:rPr>
                <w:sz w:val="28"/>
                <w:szCs w:val="28"/>
              </w:rPr>
              <w:t>произведений</w:t>
            </w:r>
            <w:r>
              <w:rPr>
                <w:spacing w:val="31"/>
                <w:sz w:val="28"/>
                <w:szCs w:val="28"/>
              </w:rPr>
              <w:t xml:space="preserve"> </w:t>
            </w:r>
            <w:r>
              <w:rPr>
                <w:sz w:val="28"/>
                <w:szCs w:val="28"/>
              </w:rPr>
              <w:t>А.С.</w:t>
            </w:r>
            <w:r>
              <w:rPr>
                <w:spacing w:val="-8"/>
                <w:sz w:val="28"/>
                <w:szCs w:val="28"/>
              </w:rPr>
              <w:t xml:space="preserve"> </w:t>
            </w:r>
            <w:r>
              <w:rPr>
                <w:sz w:val="28"/>
                <w:szCs w:val="28"/>
              </w:rPr>
              <w:t>Пушкина,</w:t>
            </w:r>
            <w:r>
              <w:rPr>
                <w:spacing w:val="31"/>
                <w:sz w:val="28"/>
                <w:szCs w:val="28"/>
              </w:rPr>
              <w:t xml:space="preserve"> </w:t>
            </w:r>
            <w:r>
              <w:rPr>
                <w:sz w:val="28"/>
                <w:szCs w:val="28"/>
              </w:rPr>
              <w:t>В.А.</w:t>
            </w:r>
            <w:r>
              <w:rPr>
                <w:spacing w:val="-6"/>
                <w:sz w:val="28"/>
                <w:szCs w:val="28"/>
              </w:rPr>
              <w:t xml:space="preserve"> </w:t>
            </w:r>
            <w:r>
              <w:rPr>
                <w:sz w:val="28"/>
                <w:szCs w:val="28"/>
              </w:rPr>
              <w:t>Жуковского по тематике, художественным образам («бродячие» сюжеты)</w:t>
            </w:r>
          </w:p>
        </w:tc>
      </w:tr>
      <w:tr w14:paraId="61C80C7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1" w:hRule="atLeast"/>
        </w:trPr>
        <w:tc>
          <w:tcPr>
            <w:tcW w:w="1150" w:type="dxa"/>
          </w:tcPr>
          <w:p w14:paraId="796DBAD8">
            <w:pPr>
              <w:pStyle w:val="9"/>
              <w:spacing w:line="228" w:lineRule="exact"/>
              <w:rPr>
                <w:sz w:val="28"/>
                <w:szCs w:val="28"/>
              </w:rPr>
            </w:pPr>
            <w:r>
              <w:rPr>
                <w:sz w:val="28"/>
                <w:szCs w:val="28"/>
              </w:rPr>
              <w:t>Урок</w:t>
            </w:r>
            <w:r>
              <w:rPr>
                <w:spacing w:val="-4"/>
                <w:sz w:val="28"/>
                <w:szCs w:val="28"/>
              </w:rPr>
              <w:t xml:space="preserve"> </w:t>
            </w:r>
            <w:r>
              <w:rPr>
                <w:spacing w:val="-5"/>
                <w:sz w:val="28"/>
                <w:szCs w:val="28"/>
              </w:rPr>
              <w:t>24</w:t>
            </w:r>
          </w:p>
        </w:tc>
        <w:tc>
          <w:tcPr>
            <w:tcW w:w="8239" w:type="dxa"/>
          </w:tcPr>
          <w:p w14:paraId="30AA2815">
            <w:pPr>
              <w:pStyle w:val="9"/>
              <w:spacing w:line="228" w:lineRule="exact"/>
              <w:ind w:left="121"/>
              <w:rPr>
                <w:sz w:val="28"/>
                <w:szCs w:val="28"/>
              </w:rPr>
            </w:pPr>
            <w:r>
              <w:rPr>
                <w:sz w:val="28"/>
                <w:szCs w:val="28"/>
              </w:rPr>
              <w:t>Стихотворение</w:t>
            </w:r>
            <w:r>
              <w:rPr>
                <w:spacing w:val="-13"/>
                <w:sz w:val="28"/>
                <w:szCs w:val="28"/>
              </w:rPr>
              <w:t xml:space="preserve"> </w:t>
            </w:r>
            <w:r>
              <w:rPr>
                <w:sz w:val="28"/>
                <w:szCs w:val="28"/>
              </w:rPr>
              <w:t>М.Ю.</w:t>
            </w:r>
            <w:r>
              <w:rPr>
                <w:spacing w:val="-12"/>
                <w:sz w:val="28"/>
                <w:szCs w:val="28"/>
              </w:rPr>
              <w:t xml:space="preserve"> </w:t>
            </w:r>
            <w:r>
              <w:rPr>
                <w:sz w:val="28"/>
                <w:szCs w:val="28"/>
              </w:rPr>
              <w:t>Лермонтова</w:t>
            </w:r>
            <w:r>
              <w:rPr>
                <w:spacing w:val="-9"/>
                <w:sz w:val="28"/>
                <w:szCs w:val="28"/>
              </w:rPr>
              <w:t xml:space="preserve"> </w:t>
            </w:r>
            <w:r>
              <w:rPr>
                <w:sz w:val="28"/>
                <w:szCs w:val="28"/>
              </w:rPr>
              <w:t>«Парус».</w:t>
            </w:r>
            <w:r>
              <w:rPr>
                <w:spacing w:val="-10"/>
                <w:sz w:val="28"/>
                <w:szCs w:val="28"/>
              </w:rPr>
              <w:t xml:space="preserve"> </w:t>
            </w:r>
            <w:r>
              <w:rPr>
                <w:sz w:val="28"/>
                <w:szCs w:val="28"/>
              </w:rPr>
              <w:t>Строфа</w:t>
            </w:r>
            <w:r>
              <w:rPr>
                <w:spacing w:val="-13"/>
                <w:sz w:val="28"/>
                <w:szCs w:val="28"/>
              </w:rPr>
              <w:t xml:space="preserve"> </w:t>
            </w:r>
            <w:r>
              <w:rPr>
                <w:sz w:val="28"/>
                <w:szCs w:val="28"/>
              </w:rPr>
              <w:t>как</w:t>
            </w:r>
            <w:r>
              <w:rPr>
                <w:spacing w:val="-12"/>
                <w:sz w:val="28"/>
                <w:szCs w:val="28"/>
              </w:rPr>
              <w:t xml:space="preserve"> </w:t>
            </w:r>
            <w:r>
              <w:rPr>
                <w:sz w:val="28"/>
                <w:szCs w:val="28"/>
              </w:rPr>
              <w:t>элемент</w:t>
            </w:r>
            <w:r>
              <w:rPr>
                <w:spacing w:val="-11"/>
                <w:sz w:val="28"/>
                <w:szCs w:val="28"/>
              </w:rPr>
              <w:t xml:space="preserve"> </w:t>
            </w:r>
            <w:r>
              <w:rPr>
                <w:sz w:val="28"/>
                <w:szCs w:val="28"/>
              </w:rPr>
              <w:t>композиции</w:t>
            </w:r>
            <w:r>
              <w:rPr>
                <w:spacing w:val="-12"/>
                <w:sz w:val="28"/>
                <w:szCs w:val="28"/>
              </w:rPr>
              <w:t xml:space="preserve"> </w:t>
            </w:r>
            <w:r>
              <w:rPr>
                <w:spacing w:val="-2"/>
                <w:sz w:val="28"/>
                <w:szCs w:val="28"/>
              </w:rPr>
              <w:t>стихотворения</w:t>
            </w:r>
          </w:p>
        </w:tc>
      </w:tr>
      <w:tr w14:paraId="3B4D763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7" w:hRule="atLeast"/>
        </w:trPr>
        <w:tc>
          <w:tcPr>
            <w:tcW w:w="1150" w:type="dxa"/>
          </w:tcPr>
          <w:p w14:paraId="3A5B6582">
            <w:pPr>
              <w:pStyle w:val="9"/>
              <w:spacing w:before="10"/>
              <w:rPr>
                <w:sz w:val="28"/>
                <w:szCs w:val="28"/>
              </w:rPr>
            </w:pPr>
            <w:r>
              <w:rPr>
                <w:sz w:val="28"/>
                <w:szCs w:val="28"/>
              </w:rPr>
              <w:t>Урок</w:t>
            </w:r>
            <w:r>
              <w:rPr>
                <w:spacing w:val="-4"/>
                <w:sz w:val="28"/>
                <w:szCs w:val="28"/>
              </w:rPr>
              <w:t xml:space="preserve"> </w:t>
            </w:r>
            <w:r>
              <w:rPr>
                <w:spacing w:val="-5"/>
                <w:sz w:val="28"/>
                <w:szCs w:val="28"/>
              </w:rPr>
              <w:t>25</w:t>
            </w:r>
          </w:p>
        </w:tc>
        <w:tc>
          <w:tcPr>
            <w:tcW w:w="8239" w:type="dxa"/>
          </w:tcPr>
          <w:p w14:paraId="7FE68365">
            <w:pPr>
              <w:pStyle w:val="9"/>
              <w:spacing w:before="5"/>
              <w:ind w:left="121" w:right="278"/>
              <w:rPr>
                <w:sz w:val="28"/>
                <w:szCs w:val="28"/>
              </w:rPr>
            </w:pPr>
            <w:r>
              <w:rPr>
                <w:sz w:val="28"/>
                <w:szCs w:val="28"/>
              </w:rPr>
              <w:t>Работа</w:t>
            </w:r>
            <w:r>
              <w:rPr>
                <w:spacing w:val="-13"/>
                <w:sz w:val="28"/>
                <w:szCs w:val="28"/>
              </w:rPr>
              <w:t xml:space="preserve"> </w:t>
            </w:r>
            <w:r>
              <w:rPr>
                <w:sz w:val="28"/>
                <w:szCs w:val="28"/>
              </w:rPr>
              <w:t>со</w:t>
            </w:r>
            <w:r>
              <w:rPr>
                <w:spacing w:val="-12"/>
                <w:sz w:val="28"/>
                <w:szCs w:val="28"/>
              </w:rPr>
              <w:t xml:space="preserve"> </w:t>
            </w:r>
            <w:r>
              <w:rPr>
                <w:sz w:val="28"/>
                <w:szCs w:val="28"/>
              </w:rPr>
              <w:t>стихотворением</w:t>
            </w:r>
            <w:r>
              <w:rPr>
                <w:spacing w:val="-13"/>
                <w:sz w:val="28"/>
                <w:szCs w:val="28"/>
              </w:rPr>
              <w:t xml:space="preserve"> </w:t>
            </w:r>
            <w:r>
              <w:rPr>
                <w:sz w:val="28"/>
                <w:szCs w:val="28"/>
              </w:rPr>
              <w:t>М.Ю.</w:t>
            </w:r>
            <w:r>
              <w:rPr>
                <w:spacing w:val="-12"/>
                <w:sz w:val="28"/>
                <w:szCs w:val="28"/>
              </w:rPr>
              <w:t xml:space="preserve"> </w:t>
            </w:r>
            <w:r>
              <w:rPr>
                <w:sz w:val="28"/>
                <w:szCs w:val="28"/>
              </w:rPr>
              <w:t>Лермонтова</w:t>
            </w:r>
            <w:r>
              <w:rPr>
                <w:spacing w:val="-10"/>
                <w:sz w:val="28"/>
                <w:szCs w:val="28"/>
              </w:rPr>
              <w:t xml:space="preserve"> </w:t>
            </w:r>
            <w:r>
              <w:rPr>
                <w:sz w:val="28"/>
                <w:szCs w:val="28"/>
              </w:rPr>
              <w:t>«Утес»:</w:t>
            </w:r>
            <w:r>
              <w:rPr>
                <w:spacing w:val="-13"/>
                <w:sz w:val="28"/>
                <w:szCs w:val="28"/>
              </w:rPr>
              <w:t xml:space="preserve"> </w:t>
            </w:r>
            <w:r>
              <w:rPr>
                <w:sz w:val="28"/>
                <w:szCs w:val="28"/>
              </w:rPr>
              <w:t>характеристика</w:t>
            </w:r>
            <w:r>
              <w:rPr>
                <w:spacing w:val="-12"/>
                <w:sz w:val="28"/>
                <w:szCs w:val="28"/>
              </w:rPr>
              <w:t xml:space="preserve"> </w:t>
            </w:r>
            <w:r>
              <w:rPr>
                <w:sz w:val="28"/>
                <w:szCs w:val="28"/>
              </w:rPr>
              <w:t>средств художественной выразительности</w:t>
            </w:r>
          </w:p>
        </w:tc>
      </w:tr>
      <w:tr w14:paraId="49037A1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2" w:hRule="atLeast"/>
        </w:trPr>
        <w:tc>
          <w:tcPr>
            <w:tcW w:w="1150" w:type="dxa"/>
          </w:tcPr>
          <w:p w14:paraId="6A776068">
            <w:pPr>
              <w:pStyle w:val="9"/>
              <w:spacing w:before="7"/>
              <w:rPr>
                <w:sz w:val="28"/>
                <w:szCs w:val="28"/>
              </w:rPr>
            </w:pPr>
            <w:r>
              <w:rPr>
                <w:sz w:val="28"/>
                <w:szCs w:val="28"/>
              </w:rPr>
              <w:t>Урок</w:t>
            </w:r>
            <w:r>
              <w:rPr>
                <w:spacing w:val="-4"/>
                <w:sz w:val="28"/>
                <w:szCs w:val="28"/>
              </w:rPr>
              <w:t xml:space="preserve"> </w:t>
            </w:r>
            <w:r>
              <w:rPr>
                <w:spacing w:val="-5"/>
                <w:sz w:val="28"/>
                <w:szCs w:val="28"/>
              </w:rPr>
              <w:t>26</w:t>
            </w:r>
          </w:p>
        </w:tc>
        <w:tc>
          <w:tcPr>
            <w:tcW w:w="8239" w:type="dxa"/>
          </w:tcPr>
          <w:p w14:paraId="42038BC5">
            <w:pPr>
              <w:pStyle w:val="9"/>
              <w:tabs>
                <w:tab w:val="left" w:pos="1579"/>
                <w:tab w:val="left" w:pos="2131"/>
                <w:tab w:val="left" w:pos="4082"/>
                <w:tab w:val="left" w:pos="5760"/>
              </w:tabs>
              <w:spacing w:line="237" w:lineRule="auto"/>
              <w:ind w:left="1579" w:right="1512" w:hanging="1455"/>
              <w:rPr>
                <w:sz w:val="28"/>
                <w:szCs w:val="28"/>
              </w:rPr>
            </w:pPr>
            <w:r>
              <w:rPr>
                <w:spacing w:val="-2"/>
                <w:sz w:val="28"/>
                <w:szCs w:val="28"/>
              </w:rPr>
              <w:t>Наблюдение</w:t>
            </w:r>
            <w:r>
              <w:rPr>
                <w:sz w:val="28"/>
                <w:szCs w:val="28"/>
              </w:rPr>
              <w:tab/>
            </w:r>
            <w:r>
              <w:rPr>
                <w:spacing w:val="-6"/>
                <w:sz w:val="28"/>
                <w:szCs w:val="28"/>
              </w:rPr>
              <w:t>за</w:t>
            </w:r>
            <w:r>
              <w:rPr>
                <w:sz w:val="28"/>
                <w:szCs w:val="28"/>
              </w:rPr>
              <w:tab/>
            </w:r>
            <w:r>
              <w:rPr>
                <w:spacing w:val="-2"/>
                <w:sz w:val="28"/>
                <w:szCs w:val="28"/>
              </w:rPr>
              <w:t>художественными</w:t>
            </w:r>
            <w:r>
              <w:rPr>
                <w:sz w:val="28"/>
                <w:szCs w:val="28"/>
              </w:rPr>
              <w:tab/>
            </w:r>
            <w:r>
              <w:rPr>
                <w:spacing w:val="-2"/>
                <w:sz w:val="28"/>
                <w:szCs w:val="28"/>
              </w:rPr>
              <w:t>особенностями</w:t>
            </w:r>
            <w:r>
              <w:rPr>
                <w:sz w:val="28"/>
                <w:szCs w:val="28"/>
              </w:rPr>
              <w:tab/>
            </w:r>
            <w:r>
              <w:rPr>
                <w:spacing w:val="-6"/>
                <w:sz w:val="28"/>
                <w:szCs w:val="28"/>
              </w:rPr>
              <w:t xml:space="preserve">лирических </w:t>
            </w:r>
            <w:r>
              <w:rPr>
                <w:sz w:val="28"/>
                <w:szCs w:val="28"/>
              </w:rPr>
              <w:t>произведений М.Ю. Лермонтова. Стихотворения о Кавказе</w:t>
            </w:r>
          </w:p>
        </w:tc>
      </w:tr>
      <w:tr w14:paraId="4D8FF2A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trPr>
        <w:tc>
          <w:tcPr>
            <w:tcW w:w="1150" w:type="dxa"/>
          </w:tcPr>
          <w:p w14:paraId="2F0CCED6">
            <w:pPr>
              <w:pStyle w:val="9"/>
              <w:spacing w:before="7"/>
              <w:rPr>
                <w:sz w:val="28"/>
                <w:szCs w:val="28"/>
              </w:rPr>
            </w:pPr>
            <w:r>
              <w:rPr>
                <w:sz w:val="28"/>
                <w:szCs w:val="28"/>
              </w:rPr>
              <w:t>Урок</w:t>
            </w:r>
            <w:r>
              <w:rPr>
                <w:spacing w:val="-4"/>
                <w:sz w:val="28"/>
                <w:szCs w:val="28"/>
              </w:rPr>
              <w:t xml:space="preserve"> </w:t>
            </w:r>
            <w:r>
              <w:rPr>
                <w:spacing w:val="-5"/>
                <w:sz w:val="28"/>
                <w:szCs w:val="28"/>
              </w:rPr>
              <w:t>27</w:t>
            </w:r>
          </w:p>
        </w:tc>
        <w:tc>
          <w:tcPr>
            <w:tcW w:w="8239" w:type="dxa"/>
          </w:tcPr>
          <w:p w14:paraId="10C144A0">
            <w:pPr>
              <w:pStyle w:val="9"/>
              <w:ind w:left="121" w:right="278"/>
              <w:rPr>
                <w:sz w:val="28"/>
                <w:szCs w:val="28"/>
              </w:rPr>
            </w:pPr>
            <w:r>
              <w:rPr>
                <w:sz w:val="28"/>
                <w:szCs w:val="28"/>
              </w:rPr>
              <w:t>Патриотическое</w:t>
            </w:r>
            <w:r>
              <w:rPr>
                <w:spacing w:val="15"/>
                <w:sz w:val="28"/>
                <w:szCs w:val="28"/>
              </w:rPr>
              <w:t xml:space="preserve"> </w:t>
            </w:r>
            <w:r>
              <w:rPr>
                <w:sz w:val="28"/>
                <w:szCs w:val="28"/>
              </w:rPr>
              <w:t>звучание</w:t>
            </w:r>
            <w:r>
              <w:rPr>
                <w:spacing w:val="-6"/>
                <w:sz w:val="28"/>
                <w:szCs w:val="28"/>
              </w:rPr>
              <w:t xml:space="preserve"> </w:t>
            </w:r>
            <w:r>
              <w:rPr>
                <w:sz w:val="28"/>
                <w:szCs w:val="28"/>
              </w:rPr>
              <w:t>стихотворения</w:t>
            </w:r>
            <w:r>
              <w:rPr>
                <w:spacing w:val="-7"/>
                <w:sz w:val="28"/>
                <w:szCs w:val="28"/>
              </w:rPr>
              <w:t xml:space="preserve"> </w:t>
            </w:r>
            <w:r>
              <w:rPr>
                <w:sz w:val="28"/>
                <w:szCs w:val="28"/>
              </w:rPr>
              <w:t>М.Ю.</w:t>
            </w:r>
            <w:r>
              <w:rPr>
                <w:spacing w:val="-8"/>
                <w:sz w:val="28"/>
                <w:szCs w:val="28"/>
              </w:rPr>
              <w:t xml:space="preserve"> </w:t>
            </w:r>
            <w:r>
              <w:rPr>
                <w:sz w:val="28"/>
                <w:szCs w:val="28"/>
              </w:rPr>
              <w:t>Лермонтова</w:t>
            </w:r>
            <w:r>
              <w:rPr>
                <w:spacing w:val="14"/>
                <w:sz w:val="28"/>
                <w:szCs w:val="28"/>
              </w:rPr>
              <w:t xml:space="preserve"> </w:t>
            </w:r>
            <w:r>
              <w:rPr>
                <w:sz w:val="28"/>
                <w:szCs w:val="28"/>
              </w:rPr>
              <w:t>«Москва, Москва!...</w:t>
            </w:r>
            <w:r>
              <w:rPr>
                <w:spacing w:val="14"/>
                <w:sz w:val="28"/>
                <w:szCs w:val="28"/>
              </w:rPr>
              <w:t xml:space="preserve"> </w:t>
            </w:r>
            <w:r>
              <w:rPr>
                <w:sz w:val="28"/>
                <w:szCs w:val="28"/>
              </w:rPr>
              <w:t>Люблю тебя как сын...». Метафора как «скрытое» сравнение</w:t>
            </w:r>
          </w:p>
        </w:tc>
      </w:tr>
      <w:tr w14:paraId="35B29A1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6" w:hRule="atLeast"/>
        </w:trPr>
        <w:tc>
          <w:tcPr>
            <w:tcW w:w="1150" w:type="dxa"/>
          </w:tcPr>
          <w:p w14:paraId="56F85674">
            <w:pPr>
              <w:pStyle w:val="9"/>
              <w:rPr>
                <w:sz w:val="28"/>
                <w:szCs w:val="28"/>
              </w:rPr>
            </w:pPr>
            <w:r>
              <w:rPr>
                <w:sz w:val="28"/>
                <w:szCs w:val="28"/>
              </w:rPr>
              <w:t>Урок</w:t>
            </w:r>
            <w:r>
              <w:rPr>
                <w:spacing w:val="-4"/>
                <w:sz w:val="28"/>
                <w:szCs w:val="28"/>
              </w:rPr>
              <w:t xml:space="preserve"> </w:t>
            </w:r>
            <w:r>
              <w:rPr>
                <w:spacing w:val="-5"/>
                <w:sz w:val="28"/>
                <w:szCs w:val="28"/>
              </w:rPr>
              <w:t>28</w:t>
            </w:r>
          </w:p>
        </w:tc>
        <w:tc>
          <w:tcPr>
            <w:tcW w:w="8239" w:type="dxa"/>
          </w:tcPr>
          <w:p w14:paraId="2EC94A75">
            <w:pPr>
              <w:pStyle w:val="9"/>
              <w:ind w:left="121"/>
              <w:rPr>
                <w:sz w:val="28"/>
                <w:szCs w:val="28"/>
              </w:rPr>
            </w:pPr>
            <w:r>
              <w:rPr>
                <w:sz w:val="28"/>
                <w:szCs w:val="28"/>
              </w:rPr>
              <w:t>Творчество</w:t>
            </w:r>
            <w:r>
              <w:rPr>
                <w:spacing w:val="-6"/>
                <w:sz w:val="28"/>
                <w:szCs w:val="28"/>
              </w:rPr>
              <w:t xml:space="preserve"> </w:t>
            </w:r>
            <w:r>
              <w:rPr>
                <w:sz w:val="28"/>
                <w:szCs w:val="28"/>
              </w:rPr>
              <w:t>Л.Н.</w:t>
            </w:r>
            <w:r>
              <w:rPr>
                <w:spacing w:val="-8"/>
                <w:sz w:val="28"/>
                <w:szCs w:val="28"/>
              </w:rPr>
              <w:t xml:space="preserve"> </w:t>
            </w:r>
            <w:r>
              <w:rPr>
                <w:sz w:val="28"/>
                <w:szCs w:val="28"/>
              </w:rPr>
              <w:t>Толстого</w:t>
            </w:r>
            <w:r>
              <w:rPr>
                <w:spacing w:val="-8"/>
                <w:sz w:val="28"/>
                <w:szCs w:val="28"/>
              </w:rPr>
              <w:t xml:space="preserve"> </w:t>
            </w:r>
            <w:r>
              <w:rPr>
                <w:sz w:val="28"/>
                <w:szCs w:val="28"/>
              </w:rPr>
              <w:t>-</w:t>
            </w:r>
            <w:r>
              <w:rPr>
                <w:spacing w:val="-11"/>
                <w:sz w:val="28"/>
                <w:szCs w:val="28"/>
              </w:rPr>
              <w:t xml:space="preserve"> </w:t>
            </w:r>
            <w:r>
              <w:rPr>
                <w:sz w:val="28"/>
                <w:szCs w:val="28"/>
              </w:rPr>
              <w:t>великого</w:t>
            </w:r>
            <w:r>
              <w:rPr>
                <w:spacing w:val="-7"/>
                <w:sz w:val="28"/>
                <w:szCs w:val="28"/>
              </w:rPr>
              <w:t xml:space="preserve"> </w:t>
            </w:r>
            <w:r>
              <w:rPr>
                <w:sz w:val="28"/>
                <w:szCs w:val="28"/>
              </w:rPr>
              <w:t>русского</w:t>
            </w:r>
            <w:r>
              <w:rPr>
                <w:spacing w:val="-8"/>
                <w:sz w:val="28"/>
                <w:szCs w:val="28"/>
              </w:rPr>
              <w:t xml:space="preserve"> </w:t>
            </w:r>
            <w:r>
              <w:rPr>
                <w:spacing w:val="-2"/>
                <w:sz w:val="28"/>
                <w:szCs w:val="28"/>
              </w:rPr>
              <w:t>писателя</w:t>
            </w:r>
          </w:p>
        </w:tc>
      </w:tr>
      <w:tr w14:paraId="70DC49D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trPr>
        <w:tc>
          <w:tcPr>
            <w:tcW w:w="1150" w:type="dxa"/>
          </w:tcPr>
          <w:p w14:paraId="0CE7C332">
            <w:pPr>
              <w:pStyle w:val="9"/>
              <w:spacing w:before="7"/>
              <w:rPr>
                <w:sz w:val="28"/>
                <w:szCs w:val="28"/>
              </w:rPr>
            </w:pPr>
            <w:r>
              <w:rPr>
                <w:sz w:val="28"/>
                <w:szCs w:val="28"/>
              </w:rPr>
              <w:t>Урок</w:t>
            </w:r>
            <w:r>
              <w:rPr>
                <w:spacing w:val="-4"/>
                <w:sz w:val="28"/>
                <w:szCs w:val="28"/>
              </w:rPr>
              <w:t xml:space="preserve"> </w:t>
            </w:r>
            <w:r>
              <w:rPr>
                <w:spacing w:val="-5"/>
                <w:sz w:val="28"/>
                <w:szCs w:val="28"/>
              </w:rPr>
              <w:t>29</w:t>
            </w:r>
          </w:p>
        </w:tc>
        <w:tc>
          <w:tcPr>
            <w:tcW w:w="8239" w:type="dxa"/>
          </w:tcPr>
          <w:p w14:paraId="1408CDDC">
            <w:pPr>
              <w:pStyle w:val="9"/>
              <w:ind w:left="121" w:right="278"/>
              <w:rPr>
                <w:sz w:val="28"/>
                <w:szCs w:val="28"/>
              </w:rPr>
            </w:pPr>
            <w:r>
              <w:rPr>
                <w:sz w:val="28"/>
                <w:szCs w:val="28"/>
              </w:rPr>
              <w:t>Общее</w:t>
            </w:r>
            <w:r>
              <w:rPr>
                <w:spacing w:val="27"/>
                <w:sz w:val="28"/>
                <w:szCs w:val="28"/>
              </w:rPr>
              <w:t xml:space="preserve"> </w:t>
            </w:r>
            <w:r>
              <w:rPr>
                <w:sz w:val="28"/>
                <w:szCs w:val="28"/>
              </w:rPr>
              <w:t>представление</w:t>
            </w:r>
            <w:r>
              <w:rPr>
                <w:spacing w:val="27"/>
                <w:sz w:val="28"/>
                <w:szCs w:val="28"/>
              </w:rPr>
              <w:t xml:space="preserve"> </w:t>
            </w:r>
            <w:r>
              <w:rPr>
                <w:sz w:val="28"/>
                <w:szCs w:val="28"/>
              </w:rPr>
              <w:t>о</w:t>
            </w:r>
            <w:r>
              <w:rPr>
                <w:spacing w:val="25"/>
                <w:sz w:val="28"/>
                <w:szCs w:val="28"/>
              </w:rPr>
              <w:t xml:space="preserve"> </w:t>
            </w:r>
            <w:r>
              <w:rPr>
                <w:sz w:val="28"/>
                <w:szCs w:val="28"/>
              </w:rPr>
              <w:t>повести</w:t>
            </w:r>
            <w:r>
              <w:rPr>
                <w:spacing w:val="28"/>
                <w:sz w:val="28"/>
                <w:szCs w:val="28"/>
              </w:rPr>
              <w:t xml:space="preserve"> </w:t>
            </w:r>
            <w:r>
              <w:rPr>
                <w:sz w:val="28"/>
                <w:szCs w:val="28"/>
              </w:rPr>
              <w:t>как</w:t>
            </w:r>
            <w:r>
              <w:rPr>
                <w:spacing w:val="26"/>
                <w:sz w:val="28"/>
                <w:szCs w:val="28"/>
              </w:rPr>
              <w:t xml:space="preserve"> </w:t>
            </w:r>
            <w:r>
              <w:rPr>
                <w:sz w:val="28"/>
                <w:szCs w:val="28"/>
              </w:rPr>
              <w:t>эпическом</w:t>
            </w:r>
            <w:r>
              <w:rPr>
                <w:spacing w:val="28"/>
                <w:sz w:val="28"/>
                <w:szCs w:val="28"/>
              </w:rPr>
              <w:t xml:space="preserve"> </w:t>
            </w:r>
            <w:r>
              <w:rPr>
                <w:sz w:val="28"/>
                <w:szCs w:val="28"/>
              </w:rPr>
              <w:t>жанре.</w:t>
            </w:r>
            <w:r>
              <w:rPr>
                <w:spacing w:val="25"/>
                <w:sz w:val="28"/>
                <w:szCs w:val="28"/>
              </w:rPr>
              <w:t xml:space="preserve"> </w:t>
            </w:r>
            <w:r>
              <w:rPr>
                <w:sz w:val="28"/>
                <w:szCs w:val="28"/>
              </w:rPr>
              <w:t>Знакомство</w:t>
            </w:r>
            <w:r>
              <w:rPr>
                <w:spacing w:val="26"/>
                <w:sz w:val="28"/>
                <w:szCs w:val="28"/>
              </w:rPr>
              <w:t xml:space="preserve"> </w:t>
            </w:r>
            <w:r>
              <w:rPr>
                <w:sz w:val="28"/>
                <w:szCs w:val="28"/>
              </w:rPr>
              <w:t>с</w:t>
            </w:r>
            <w:r>
              <w:rPr>
                <w:spacing w:val="26"/>
                <w:sz w:val="28"/>
                <w:szCs w:val="28"/>
              </w:rPr>
              <w:t xml:space="preserve"> </w:t>
            </w:r>
            <w:r>
              <w:rPr>
                <w:sz w:val="28"/>
                <w:szCs w:val="28"/>
              </w:rPr>
              <w:t>отрывками</w:t>
            </w:r>
            <w:r>
              <w:rPr>
                <w:spacing w:val="28"/>
                <w:sz w:val="28"/>
                <w:szCs w:val="28"/>
              </w:rPr>
              <w:t xml:space="preserve"> </w:t>
            </w:r>
            <w:r>
              <w:rPr>
                <w:sz w:val="28"/>
                <w:szCs w:val="28"/>
              </w:rPr>
              <w:t>из повести Л.Н. Толстого «Детство»</w:t>
            </w:r>
          </w:p>
        </w:tc>
      </w:tr>
      <w:tr w14:paraId="6DE9A30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2" w:hRule="atLeast"/>
        </w:trPr>
        <w:tc>
          <w:tcPr>
            <w:tcW w:w="1150" w:type="dxa"/>
          </w:tcPr>
          <w:p w14:paraId="417E5894">
            <w:pPr>
              <w:pStyle w:val="9"/>
              <w:spacing w:before="8"/>
              <w:rPr>
                <w:sz w:val="28"/>
                <w:szCs w:val="28"/>
              </w:rPr>
            </w:pPr>
            <w:r>
              <w:rPr>
                <w:sz w:val="28"/>
                <w:szCs w:val="28"/>
              </w:rPr>
              <w:t>Урок</w:t>
            </w:r>
            <w:r>
              <w:rPr>
                <w:spacing w:val="-4"/>
                <w:sz w:val="28"/>
                <w:szCs w:val="28"/>
              </w:rPr>
              <w:t xml:space="preserve"> </w:t>
            </w:r>
            <w:r>
              <w:rPr>
                <w:spacing w:val="-5"/>
                <w:sz w:val="28"/>
                <w:szCs w:val="28"/>
              </w:rPr>
              <w:t>30</w:t>
            </w:r>
          </w:p>
        </w:tc>
        <w:tc>
          <w:tcPr>
            <w:tcW w:w="8239" w:type="dxa"/>
          </w:tcPr>
          <w:p w14:paraId="2796DB64">
            <w:pPr>
              <w:pStyle w:val="9"/>
              <w:ind w:left="121" w:right="329"/>
              <w:rPr>
                <w:sz w:val="28"/>
                <w:szCs w:val="28"/>
              </w:rPr>
            </w:pPr>
            <w:r>
              <w:rPr>
                <w:sz w:val="28"/>
                <w:szCs w:val="28"/>
              </w:rPr>
              <w:t>Чтение</w:t>
            </w:r>
            <w:r>
              <w:rPr>
                <w:spacing w:val="40"/>
                <w:sz w:val="28"/>
                <w:szCs w:val="28"/>
              </w:rPr>
              <w:t xml:space="preserve"> </w:t>
            </w:r>
            <w:r>
              <w:rPr>
                <w:sz w:val="28"/>
                <w:szCs w:val="28"/>
              </w:rPr>
              <w:t>научно-познавательных</w:t>
            </w:r>
            <w:r>
              <w:rPr>
                <w:spacing w:val="40"/>
                <w:sz w:val="28"/>
                <w:szCs w:val="28"/>
              </w:rPr>
              <w:t xml:space="preserve"> </w:t>
            </w:r>
            <w:r>
              <w:rPr>
                <w:sz w:val="28"/>
                <w:szCs w:val="28"/>
              </w:rPr>
              <w:t>рассказов</w:t>
            </w:r>
            <w:r>
              <w:rPr>
                <w:spacing w:val="40"/>
                <w:sz w:val="28"/>
                <w:szCs w:val="28"/>
              </w:rPr>
              <w:t xml:space="preserve"> </w:t>
            </w:r>
            <w:r>
              <w:rPr>
                <w:sz w:val="28"/>
                <w:szCs w:val="28"/>
              </w:rPr>
              <w:t>Л.Н.</w:t>
            </w:r>
            <w:r>
              <w:rPr>
                <w:spacing w:val="-7"/>
                <w:sz w:val="28"/>
                <w:szCs w:val="28"/>
              </w:rPr>
              <w:t xml:space="preserve"> </w:t>
            </w:r>
            <w:r>
              <w:rPr>
                <w:sz w:val="28"/>
                <w:szCs w:val="28"/>
              </w:rPr>
              <w:t>Толстого.</w:t>
            </w:r>
            <w:r>
              <w:rPr>
                <w:spacing w:val="40"/>
                <w:sz w:val="28"/>
                <w:szCs w:val="28"/>
              </w:rPr>
              <w:t xml:space="preserve"> </w:t>
            </w:r>
            <w:r>
              <w:rPr>
                <w:sz w:val="28"/>
                <w:szCs w:val="28"/>
              </w:rPr>
              <w:t>Примеры</w:t>
            </w:r>
            <w:r>
              <w:rPr>
                <w:spacing w:val="40"/>
                <w:sz w:val="28"/>
                <w:szCs w:val="28"/>
              </w:rPr>
              <w:t xml:space="preserve"> </w:t>
            </w:r>
            <w:r>
              <w:rPr>
                <w:sz w:val="28"/>
                <w:szCs w:val="28"/>
              </w:rPr>
              <w:t>текста-рассуждения</w:t>
            </w:r>
            <w:r>
              <w:rPr>
                <w:spacing w:val="80"/>
                <w:sz w:val="28"/>
                <w:szCs w:val="28"/>
              </w:rPr>
              <w:t xml:space="preserve"> </w:t>
            </w:r>
            <w:r>
              <w:rPr>
                <w:sz w:val="28"/>
                <w:szCs w:val="28"/>
              </w:rPr>
              <w:t>в рассказе «Черепаха» и в повести Л.Н. Толстого «Детство»</w:t>
            </w:r>
          </w:p>
        </w:tc>
      </w:tr>
      <w:tr w14:paraId="5A34E9C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02" w:hRule="atLeast"/>
        </w:trPr>
        <w:tc>
          <w:tcPr>
            <w:tcW w:w="1150" w:type="dxa"/>
          </w:tcPr>
          <w:p w14:paraId="7BE8A9A6">
            <w:pPr>
              <w:pStyle w:val="9"/>
              <w:spacing w:before="7"/>
              <w:rPr>
                <w:sz w:val="28"/>
                <w:szCs w:val="28"/>
              </w:rPr>
            </w:pPr>
            <w:r>
              <w:rPr>
                <w:sz w:val="28"/>
                <w:szCs w:val="28"/>
              </w:rPr>
              <w:t>Урок</w:t>
            </w:r>
            <w:r>
              <w:rPr>
                <w:spacing w:val="-4"/>
                <w:sz w:val="28"/>
                <w:szCs w:val="28"/>
              </w:rPr>
              <w:t xml:space="preserve"> </w:t>
            </w:r>
            <w:r>
              <w:rPr>
                <w:spacing w:val="-5"/>
                <w:sz w:val="28"/>
                <w:szCs w:val="28"/>
              </w:rPr>
              <w:t>31</w:t>
            </w:r>
          </w:p>
        </w:tc>
        <w:tc>
          <w:tcPr>
            <w:tcW w:w="8239" w:type="dxa"/>
          </w:tcPr>
          <w:p w14:paraId="2C0CB989">
            <w:pPr>
              <w:pStyle w:val="9"/>
              <w:spacing w:before="2"/>
              <w:ind w:left="121" w:right="910"/>
              <w:rPr>
                <w:sz w:val="28"/>
                <w:szCs w:val="28"/>
              </w:rPr>
            </w:pPr>
            <w:r>
              <w:rPr>
                <w:sz w:val="28"/>
                <w:szCs w:val="28"/>
              </w:rPr>
              <w:t>Анализ</w:t>
            </w:r>
            <w:r>
              <w:rPr>
                <w:spacing w:val="34"/>
                <w:sz w:val="28"/>
                <w:szCs w:val="28"/>
              </w:rPr>
              <w:t xml:space="preserve"> </w:t>
            </w:r>
            <w:r>
              <w:rPr>
                <w:sz w:val="28"/>
                <w:szCs w:val="28"/>
              </w:rPr>
              <w:t>художественных</w:t>
            </w:r>
            <w:r>
              <w:rPr>
                <w:spacing w:val="32"/>
                <w:sz w:val="28"/>
                <w:szCs w:val="28"/>
              </w:rPr>
              <w:t xml:space="preserve"> </w:t>
            </w:r>
            <w:r>
              <w:rPr>
                <w:sz w:val="28"/>
                <w:szCs w:val="28"/>
              </w:rPr>
              <w:t>рассказов</w:t>
            </w:r>
            <w:r>
              <w:rPr>
                <w:spacing w:val="33"/>
                <w:sz w:val="28"/>
                <w:szCs w:val="28"/>
              </w:rPr>
              <w:t xml:space="preserve"> </w:t>
            </w:r>
            <w:r>
              <w:rPr>
                <w:sz w:val="28"/>
                <w:szCs w:val="28"/>
              </w:rPr>
              <w:t>Л.Н.</w:t>
            </w:r>
            <w:r>
              <w:rPr>
                <w:spacing w:val="-8"/>
                <w:sz w:val="28"/>
                <w:szCs w:val="28"/>
              </w:rPr>
              <w:t xml:space="preserve"> </w:t>
            </w:r>
            <w:r>
              <w:rPr>
                <w:sz w:val="28"/>
                <w:szCs w:val="28"/>
              </w:rPr>
              <w:t>Толстого.</w:t>
            </w:r>
            <w:r>
              <w:rPr>
                <w:spacing w:val="34"/>
                <w:sz w:val="28"/>
                <w:szCs w:val="28"/>
              </w:rPr>
              <w:t xml:space="preserve"> </w:t>
            </w:r>
            <w:r>
              <w:rPr>
                <w:sz w:val="28"/>
                <w:szCs w:val="28"/>
              </w:rPr>
              <w:t>Особенности</w:t>
            </w:r>
            <w:r>
              <w:rPr>
                <w:spacing w:val="33"/>
                <w:sz w:val="28"/>
                <w:szCs w:val="28"/>
              </w:rPr>
              <w:t xml:space="preserve"> </w:t>
            </w:r>
            <w:r>
              <w:rPr>
                <w:sz w:val="28"/>
                <w:szCs w:val="28"/>
              </w:rPr>
              <w:t>художественного текста-описания</w:t>
            </w:r>
            <w:r>
              <w:rPr>
                <w:spacing w:val="-4"/>
                <w:sz w:val="28"/>
                <w:szCs w:val="28"/>
              </w:rPr>
              <w:t xml:space="preserve"> </w:t>
            </w:r>
            <w:r>
              <w:rPr>
                <w:sz w:val="28"/>
                <w:szCs w:val="28"/>
              </w:rPr>
              <w:t>на</w:t>
            </w:r>
            <w:r>
              <w:rPr>
                <w:spacing w:val="-6"/>
                <w:sz w:val="28"/>
                <w:szCs w:val="28"/>
              </w:rPr>
              <w:t xml:space="preserve"> </w:t>
            </w:r>
            <w:r>
              <w:rPr>
                <w:sz w:val="28"/>
                <w:szCs w:val="28"/>
              </w:rPr>
              <w:t>примере</w:t>
            </w:r>
            <w:r>
              <w:rPr>
                <w:spacing w:val="-6"/>
                <w:sz w:val="28"/>
                <w:szCs w:val="28"/>
              </w:rPr>
              <w:t xml:space="preserve"> </w:t>
            </w:r>
            <w:r>
              <w:rPr>
                <w:sz w:val="28"/>
                <w:szCs w:val="28"/>
              </w:rPr>
              <w:t>рассказа</w:t>
            </w:r>
            <w:r>
              <w:rPr>
                <w:spacing w:val="-3"/>
                <w:sz w:val="28"/>
                <w:szCs w:val="28"/>
              </w:rPr>
              <w:t xml:space="preserve"> </w:t>
            </w:r>
            <w:r>
              <w:rPr>
                <w:sz w:val="28"/>
                <w:szCs w:val="28"/>
              </w:rPr>
              <w:t>«Русак»</w:t>
            </w:r>
            <w:r>
              <w:rPr>
                <w:spacing w:val="-9"/>
                <w:sz w:val="28"/>
                <w:szCs w:val="28"/>
              </w:rPr>
              <w:t xml:space="preserve"> </w:t>
            </w:r>
            <w:r>
              <w:rPr>
                <w:sz w:val="28"/>
                <w:szCs w:val="28"/>
              </w:rPr>
              <w:t>и</w:t>
            </w:r>
            <w:r>
              <w:rPr>
                <w:spacing w:val="-7"/>
                <w:sz w:val="28"/>
                <w:szCs w:val="28"/>
              </w:rPr>
              <w:t xml:space="preserve"> </w:t>
            </w:r>
            <w:r>
              <w:rPr>
                <w:sz w:val="28"/>
                <w:szCs w:val="28"/>
              </w:rPr>
              <w:t>отрывков</w:t>
            </w:r>
            <w:r>
              <w:rPr>
                <w:spacing w:val="-6"/>
                <w:sz w:val="28"/>
                <w:szCs w:val="28"/>
              </w:rPr>
              <w:t xml:space="preserve"> </w:t>
            </w:r>
            <w:r>
              <w:rPr>
                <w:sz w:val="28"/>
                <w:szCs w:val="28"/>
              </w:rPr>
              <w:t>из</w:t>
            </w:r>
            <w:r>
              <w:rPr>
                <w:spacing w:val="-6"/>
                <w:sz w:val="28"/>
                <w:szCs w:val="28"/>
              </w:rPr>
              <w:t xml:space="preserve"> </w:t>
            </w:r>
            <w:r>
              <w:rPr>
                <w:sz w:val="28"/>
                <w:szCs w:val="28"/>
              </w:rPr>
              <w:t>повести</w:t>
            </w:r>
            <w:r>
              <w:rPr>
                <w:spacing w:val="-5"/>
                <w:sz w:val="28"/>
                <w:szCs w:val="28"/>
              </w:rPr>
              <w:t xml:space="preserve"> </w:t>
            </w:r>
            <w:r>
              <w:rPr>
                <w:sz w:val="28"/>
                <w:szCs w:val="28"/>
              </w:rPr>
              <w:t>Л.Н.</w:t>
            </w:r>
            <w:r>
              <w:rPr>
                <w:spacing w:val="-5"/>
                <w:sz w:val="28"/>
                <w:szCs w:val="28"/>
              </w:rPr>
              <w:t xml:space="preserve"> </w:t>
            </w:r>
            <w:r>
              <w:rPr>
                <w:spacing w:val="-2"/>
                <w:sz w:val="28"/>
                <w:szCs w:val="28"/>
              </w:rPr>
              <w:t>Толстого</w:t>
            </w:r>
          </w:p>
          <w:p w14:paraId="59BB26E4">
            <w:pPr>
              <w:pStyle w:val="9"/>
              <w:spacing w:line="220" w:lineRule="exact"/>
              <w:ind w:left="121"/>
              <w:rPr>
                <w:sz w:val="28"/>
                <w:szCs w:val="28"/>
              </w:rPr>
            </w:pPr>
            <w:r>
              <w:rPr>
                <w:spacing w:val="-2"/>
                <w:sz w:val="28"/>
                <w:szCs w:val="28"/>
              </w:rPr>
              <w:t>«Детство»</w:t>
            </w:r>
          </w:p>
        </w:tc>
      </w:tr>
      <w:tr w14:paraId="4F7A8C8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4" w:hRule="atLeast"/>
        </w:trPr>
        <w:tc>
          <w:tcPr>
            <w:tcW w:w="1150" w:type="dxa"/>
          </w:tcPr>
          <w:p w14:paraId="4CD3112A">
            <w:pPr>
              <w:pStyle w:val="9"/>
              <w:rPr>
                <w:sz w:val="28"/>
                <w:szCs w:val="28"/>
              </w:rPr>
            </w:pPr>
            <w:r>
              <w:rPr>
                <w:sz w:val="28"/>
                <w:szCs w:val="28"/>
              </w:rPr>
              <w:t>Урок</w:t>
            </w:r>
            <w:r>
              <w:rPr>
                <w:spacing w:val="-4"/>
                <w:sz w:val="28"/>
                <w:szCs w:val="28"/>
              </w:rPr>
              <w:t xml:space="preserve"> </w:t>
            </w:r>
            <w:r>
              <w:rPr>
                <w:spacing w:val="-5"/>
                <w:sz w:val="28"/>
                <w:szCs w:val="28"/>
              </w:rPr>
              <w:t>32</w:t>
            </w:r>
          </w:p>
        </w:tc>
        <w:tc>
          <w:tcPr>
            <w:tcW w:w="8239" w:type="dxa"/>
          </w:tcPr>
          <w:p w14:paraId="442B1770">
            <w:pPr>
              <w:pStyle w:val="9"/>
              <w:ind w:left="121"/>
              <w:rPr>
                <w:sz w:val="28"/>
                <w:szCs w:val="28"/>
              </w:rPr>
            </w:pPr>
            <w:r>
              <w:rPr>
                <w:sz w:val="28"/>
                <w:szCs w:val="28"/>
              </w:rPr>
              <w:t>Роль</w:t>
            </w:r>
            <w:r>
              <w:rPr>
                <w:spacing w:val="-11"/>
                <w:sz w:val="28"/>
                <w:szCs w:val="28"/>
              </w:rPr>
              <w:t xml:space="preserve"> </w:t>
            </w:r>
            <w:r>
              <w:rPr>
                <w:sz w:val="28"/>
                <w:szCs w:val="28"/>
              </w:rPr>
              <w:t>портрета,</w:t>
            </w:r>
            <w:r>
              <w:rPr>
                <w:spacing w:val="-7"/>
                <w:sz w:val="28"/>
                <w:szCs w:val="28"/>
              </w:rPr>
              <w:t xml:space="preserve"> </w:t>
            </w:r>
            <w:r>
              <w:rPr>
                <w:sz w:val="28"/>
                <w:szCs w:val="28"/>
              </w:rPr>
              <w:t>интерьера</w:t>
            </w:r>
            <w:r>
              <w:rPr>
                <w:spacing w:val="-9"/>
                <w:sz w:val="28"/>
                <w:szCs w:val="28"/>
              </w:rPr>
              <w:t xml:space="preserve"> </w:t>
            </w:r>
            <w:r>
              <w:rPr>
                <w:sz w:val="28"/>
                <w:szCs w:val="28"/>
              </w:rPr>
              <w:t>в</w:t>
            </w:r>
            <w:r>
              <w:rPr>
                <w:spacing w:val="-9"/>
                <w:sz w:val="28"/>
                <w:szCs w:val="28"/>
              </w:rPr>
              <w:t xml:space="preserve"> </w:t>
            </w:r>
            <w:r>
              <w:rPr>
                <w:sz w:val="28"/>
                <w:szCs w:val="28"/>
              </w:rPr>
              <w:t>создании</w:t>
            </w:r>
            <w:r>
              <w:rPr>
                <w:spacing w:val="-10"/>
                <w:sz w:val="28"/>
                <w:szCs w:val="28"/>
              </w:rPr>
              <w:t xml:space="preserve"> </w:t>
            </w:r>
            <w:r>
              <w:rPr>
                <w:sz w:val="28"/>
                <w:szCs w:val="28"/>
              </w:rPr>
              <w:t>образа</w:t>
            </w:r>
            <w:r>
              <w:rPr>
                <w:spacing w:val="-10"/>
                <w:sz w:val="28"/>
                <w:szCs w:val="28"/>
              </w:rPr>
              <w:t xml:space="preserve"> </w:t>
            </w:r>
            <w:r>
              <w:rPr>
                <w:sz w:val="28"/>
                <w:szCs w:val="28"/>
              </w:rPr>
              <w:t>героя</w:t>
            </w:r>
            <w:r>
              <w:rPr>
                <w:spacing w:val="-7"/>
                <w:sz w:val="28"/>
                <w:szCs w:val="28"/>
              </w:rPr>
              <w:t xml:space="preserve"> </w:t>
            </w:r>
            <w:r>
              <w:rPr>
                <w:sz w:val="28"/>
                <w:szCs w:val="28"/>
              </w:rPr>
              <w:t>повести</w:t>
            </w:r>
            <w:r>
              <w:rPr>
                <w:spacing w:val="-5"/>
                <w:sz w:val="28"/>
                <w:szCs w:val="28"/>
              </w:rPr>
              <w:t xml:space="preserve"> </w:t>
            </w:r>
            <w:r>
              <w:rPr>
                <w:spacing w:val="-2"/>
                <w:sz w:val="28"/>
                <w:szCs w:val="28"/>
              </w:rPr>
              <w:t>«Детство»</w:t>
            </w:r>
          </w:p>
        </w:tc>
      </w:tr>
      <w:tr w14:paraId="1DCFB53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1" w:hRule="atLeast"/>
        </w:trPr>
        <w:tc>
          <w:tcPr>
            <w:tcW w:w="1150" w:type="dxa"/>
          </w:tcPr>
          <w:p w14:paraId="441AB40F">
            <w:pPr>
              <w:pStyle w:val="9"/>
              <w:spacing w:line="228" w:lineRule="exact"/>
              <w:rPr>
                <w:sz w:val="28"/>
                <w:szCs w:val="28"/>
              </w:rPr>
            </w:pPr>
            <w:r>
              <w:rPr>
                <w:sz w:val="28"/>
                <w:szCs w:val="28"/>
              </w:rPr>
              <w:t>Урок</w:t>
            </w:r>
            <w:r>
              <w:rPr>
                <w:spacing w:val="-4"/>
                <w:sz w:val="28"/>
                <w:szCs w:val="28"/>
              </w:rPr>
              <w:t xml:space="preserve"> </w:t>
            </w:r>
            <w:r>
              <w:rPr>
                <w:spacing w:val="-5"/>
                <w:sz w:val="28"/>
                <w:szCs w:val="28"/>
              </w:rPr>
              <w:t>33</w:t>
            </w:r>
          </w:p>
        </w:tc>
        <w:tc>
          <w:tcPr>
            <w:tcW w:w="8239" w:type="dxa"/>
          </w:tcPr>
          <w:p w14:paraId="0A563BD2">
            <w:pPr>
              <w:pStyle w:val="9"/>
              <w:spacing w:line="228" w:lineRule="exact"/>
              <w:ind w:left="121"/>
              <w:rPr>
                <w:sz w:val="28"/>
                <w:szCs w:val="28"/>
              </w:rPr>
            </w:pPr>
            <w:r>
              <w:rPr>
                <w:sz w:val="28"/>
                <w:szCs w:val="28"/>
              </w:rPr>
              <w:t>Басни</w:t>
            </w:r>
            <w:r>
              <w:rPr>
                <w:spacing w:val="-9"/>
                <w:sz w:val="28"/>
                <w:szCs w:val="28"/>
              </w:rPr>
              <w:t xml:space="preserve"> </w:t>
            </w:r>
            <w:r>
              <w:rPr>
                <w:sz w:val="28"/>
                <w:szCs w:val="28"/>
              </w:rPr>
              <w:t>Л.Н.</w:t>
            </w:r>
            <w:r>
              <w:rPr>
                <w:spacing w:val="-12"/>
                <w:sz w:val="28"/>
                <w:szCs w:val="28"/>
              </w:rPr>
              <w:t xml:space="preserve"> </w:t>
            </w:r>
            <w:r>
              <w:rPr>
                <w:sz w:val="28"/>
                <w:szCs w:val="28"/>
              </w:rPr>
              <w:t>Толстого:</w:t>
            </w:r>
            <w:r>
              <w:rPr>
                <w:spacing w:val="-10"/>
                <w:sz w:val="28"/>
                <w:szCs w:val="28"/>
              </w:rPr>
              <w:t xml:space="preserve"> </w:t>
            </w:r>
            <w:r>
              <w:rPr>
                <w:sz w:val="28"/>
                <w:szCs w:val="28"/>
              </w:rPr>
              <w:t>выделение</w:t>
            </w:r>
            <w:r>
              <w:rPr>
                <w:spacing w:val="-9"/>
                <w:sz w:val="28"/>
                <w:szCs w:val="28"/>
              </w:rPr>
              <w:t xml:space="preserve"> </w:t>
            </w:r>
            <w:r>
              <w:rPr>
                <w:sz w:val="28"/>
                <w:szCs w:val="28"/>
              </w:rPr>
              <w:t>жанровых</w:t>
            </w:r>
            <w:r>
              <w:rPr>
                <w:spacing w:val="-11"/>
                <w:sz w:val="28"/>
                <w:szCs w:val="28"/>
              </w:rPr>
              <w:t xml:space="preserve"> </w:t>
            </w:r>
            <w:r>
              <w:rPr>
                <w:spacing w:val="-2"/>
                <w:sz w:val="28"/>
                <w:szCs w:val="28"/>
              </w:rPr>
              <w:t>особенностей</w:t>
            </w:r>
          </w:p>
        </w:tc>
      </w:tr>
      <w:tr w14:paraId="2431992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6" w:hRule="atLeast"/>
        </w:trPr>
        <w:tc>
          <w:tcPr>
            <w:tcW w:w="1150" w:type="dxa"/>
          </w:tcPr>
          <w:p w14:paraId="6CAFFC50">
            <w:pPr>
              <w:pStyle w:val="9"/>
              <w:spacing w:before="2"/>
              <w:rPr>
                <w:sz w:val="28"/>
                <w:szCs w:val="28"/>
              </w:rPr>
            </w:pPr>
            <w:r>
              <w:rPr>
                <w:sz w:val="28"/>
                <w:szCs w:val="28"/>
              </w:rPr>
              <w:t>Урок</w:t>
            </w:r>
            <w:r>
              <w:rPr>
                <w:spacing w:val="-4"/>
                <w:sz w:val="28"/>
                <w:szCs w:val="28"/>
              </w:rPr>
              <w:t xml:space="preserve"> </w:t>
            </w:r>
            <w:r>
              <w:rPr>
                <w:spacing w:val="-5"/>
                <w:sz w:val="28"/>
                <w:szCs w:val="28"/>
              </w:rPr>
              <w:t>34</w:t>
            </w:r>
          </w:p>
        </w:tc>
        <w:tc>
          <w:tcPr>
            <w:tcW w:w="8239" w:type="dxa"/>
          </w:tcPr>
          <w:p w14:paraId="0BE0FD49">
            <w:pPr>
              <w:pStyle w:val="9"/>
              <w:spacing w:before="2"/>
              <w:ind w:left="121"/>
              <w:rPr>
                <w:sz w:val="28"/>
                <w:szCs w:val="28"/>
              </w:rPr>
            </w:pPr>
            <w:r>
              <w:rPr>
                <w:sz w:val="28"/>
                <w:szCs w:val="28"/>
              </w:rPr>
              <w:t>Контрольная</w:t>
            </w:r>
            <w:r>
              <w:rPr>
                <w:spacing w:val="-12"/>
                <w:sz w:val="28"/>
                <w:szCs w:val="28"/>
              </w:rPr>
              <w:t xml:space="preserve"> </w:t>
            </w:r>
            <w:r>
              <w:rPr>
                <w:sz w:val="28"/>
                <w:szCs w:val="28"/>
              </w:rPr>
              <w:t>работа</w:t>
            </w:r>
            <w:r>
              <w:rPr>
                <w:spacing w:val="-10"/>
                <w:sz w:val="28"/>
                <w:szCs w:val="28"/>
              </w:rPr>
              <w:t xml:space="preserve"> </w:t>
            </w:r>
            <w:r>
              <w:rPr>
                <w:sz w:val="28"/>
                <w:szCs w:val="28"/>
              </w:rPr>
              <w:t>по</w:t>
            </w:r>
            <w:r>
              <w:rPr>
                <w:spacing w:val="-12"/>
                <w:sz w:val="28"/>
                <w:szCs w:val="28"/>
              </w:rPr>
              <w:t xml:space="preserve"> </w:t>
            </w:r>
            <w:r>
              <w:rPr>
                <w:sz w:val="28"/>
                <w:szCs w:val="28"/>
              </w:rPr>
              <w:t>разделу</w:t>
            </w:r>
            <w:r>
              <w:rPr>
                <w:spacing w:val="-11"/>
                <w:sz w:val="28"/>
                <w:szCs w:val="28"/>
              </w:rPr>
              <w:t xml:space="preserve"> </w:t>
            </w:r>
            <w:r>
              <w:rPr>
                <w:sz w:val="28"/>
                <w:szCs w:val="28"/>
              </w:rPr>
              <w:t>«Жанровое</w:t>
            </w:r>
            <w:r>
              <w:rPr>
                <w:spacing w:val="-11"/>
                <w:sz w:val="28"/>
                <w:szCs w:val="28"/>
              </w:rPr>
              <w:t xml:space="preserve"> </w:t>
            </w:r>
            <w:r>
              <w:rPr>
                <w:sz w:val="28"/>
                <w:szCs w:val="28"/>
              </w:rPr>
              <w:t>многообразие</w:t>
            </w:r>
            <w:r>
              <w:rPr>
                <w:spacing w:val="-10"/>
                <w:sz w:val="28"/>
                <w:szCs w:val="28"/>
              </w:rPr>
              <w:t xml:space="preserve"> </w:t>
            </w:r>
            <w:r>
              <w:rPr>
                <w:sz w:val="28"/>
                <w:szCs w:val="28"/>
              </w:rPr>
              <w:t>творчества</w:t>
            </w:r>
            <w:r>
              <w:rPr>
                <w:spacing w:val="-10"/>
                <w:sz w:val="28"/>
                <w:szCs w:val="28"/>
              </w:rPr>
              <w:t xml:space="preserve"> </w:t>
            </w:r>
            <w:r>
              <w:rPr>
                <w:sz w:val="28"/>
                <w:szCs w:val="28"/>
              </w:rPr>
              <w:t>Л.Н.</w:t>
            </w:r>
            <w:r>
              <w:rPr>
                <w:spacing w:val="-10"/>
                <w:sz w:val="28"/>
                <w:szCs w:val="28"/>
              </w:rPr>
              <w:t xml:space="preserve"> </w:t>
            </w:r>
            <w:r>
              <w:rPr>
                <w:spacing w:val="-2"/>
                <w:sz w:val="28"/>
                <w:szCs w:val="28"/>
              </w:rPr>
              <w:t>Толстого»</w:t>
            </w:r>
          </w:p>
        </w:tc>
      </w:tr>
      <w:tr w14:paraId="5A4F4FE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trPr>
        <w:tc>
          <w:tcPr>
            <w:tcW w:w="1150" w:type="dxa"/>
          </w:tcPr>
          <w:p w14:paraId="69E33623">
            <w:pPr>
              <w:pStyle w:val="9"/>
              <w:spacing w:before="10"/>
              <w:rPr>
                <w:sz w:val="28"/>
                <w:szCs w:val="28"/>
              </w:rPr>
            </w:pPr>
            <w:r>
              <w:rPr>
                <w:sz w:val="28"/>
                <w:szCs w:val="28"/>
              </w:rPr>
              <w:t>Урок</w:t>
            </w:r>
            <w:r>
              <w:rPr>
                <w:spacing w:val="-4"/>
                <w:sz w:val="28"/>
                <w:szCs w:val="28"/>
              </w:rPr>
              <w:t xml:space="preserve"> </w:t>
            </w:r>
            <w:r>
              <w:rPr>
                <w:spacing w:val="-5"/>
                <w:sz w:val="28"/>
                <w:szCs w:val="28"/>
              </w:rPr>
              <w:t>35</w:t>
            </w:r>
          </w:p>
        </w:tc>
        <w:tc>
          <w:tcPr>
            <w:tcW w:w="8239" w:type="dxa"/>
          </w:tcPr>
          <w:p w14:paraId="3AF251C1">
            <w:pPr>
              <w:pStyle w:val="9"/>
              <w:spacing w:before="2"/>
              <w:ind w:left="121" w:right="278"/>
              <w:rPr>
                <w:sz w:val="28"/>
                <w:szCs w:val="28"/>
              </w:rPr>
            </w:pPr>
            <w:r>
              <w:rPr>
                <w:sz w:val="28"/>
                <w:szCs w:val="28"/>
              </w:rPr>
              <w:t>Подготовка</w:t>
            </w:r>
            <w:r>
              <w:rPr>
                <w:spacing w:val="31"/>
                <w:sz w:val="28"/>
                <w:szCs w:val="28"/>
              </w:rPr>
              <w:t xml:space="preserve"> </w:t>
            </w:r>
            <w:r>
              <w:rPr>
                <w:sz w:val="28"/>
                <w:szCs w:val="28"/>
              </w:rPr>
              <w:t>выставки</w:t>
            </w:r>
            <w:r>
              <w:rPr>
                <w:spacing w:val="31"/>
                <w:sz w:val="28"/>
                <w:szCs w:val="28"/>
              </w:rPr>
              <w:t xml:space="preserve"> </w:t>
            </w:r>
            <w:r>
              <w:rPr>
                <w:sz w:val="28"/>
                <w:szCs w:val="28"/>
              </w:rPr>
              <w:t>книг</w:t>
            </w:r>
            <w:r>
              <w:rPr>
                <w:spacing w:val="32"/>
                <w:sz w:val="28"/>
                <w:szCs w:val="28"/>
              </w:rPr>
              <w:t xml:space="preserve"> </w:t>
            </w:r>
            <w:r>
              <w:rPr>
                <w:sz w:val="28"/>
                <w:szCs w:val="28"/>
              </w:rPr>
              <w:t>Л.H.</w:t>
            </w:r>
            <w:r>
              <w:rPr>
                <w:spacing w:val="31"/>
                <w:sz w:val="28"/>
                <w:szCs w:val="28"/>
              </w:rPr>
              <w:t xml:space="preserve"> </w:t>
            </w:r>
            <w:r>
              <w:rPr>
                <w:sz w:val="28"/>
                <w:szCs w:val="28"/>
              </w:rPr>
              <w:t>Толстого.</w:t>
            </w:r>
            <w:r>
              <w:rPr>
                <w:spacing w:val="31"/>
                <w:sz w:val="28"/>
                <w:szCs w:val="28"/>
              </w:rPr>
              <w:t xml:space="preserve"> </w:t>
            </w:r>
            <w:r>
              <w:rPr>
                <w:sz w:val="28"/>
                <w:szCs w:val="28"/>
              </w:rPr>
              <w:t>Подготовка</w:t>
            </w:r>
            <w:r>
              <w:rPr>
                <w:spacing w:val="31"/>
                <w:sz w:val="28"/>
                <w:szCs w:val="28"/>
              </w:rPr>
              <w:t xml:space="preserve"> </w:t>
            </w:r>
            <w:r>
              <w:rPr>
                <w:sz w:val="28"/>
                <w:szCs w:val="28"/>
              </w:rPr>
              <w:t>сообщения</w:t>
            </w:r>
            <w:r>
              <w:rPr>
                <w:spacing w:val="31"/>
                <w:sz w:val="28"/>
                <w:szCs w:val="28"/>
              </w:rPr>
              <w:t xml:space="preserve"> </w:t>
            </w:r>
            <w:r>
              <w:rPr>
                <w:sz w:val="28"/>
                <w:szCs w:val="28"/>
              </w:rPr>
              <w:t>о</w:t>
            </w:r>
            <w:r>
              <w:rPr>
                <w:spacing w:val="31"/>
                <w:sz w:val="28"/>
                <w:szCs w:val="28"/>
              </w:rPr>
              <w:t xml:space="preserve"> </w:t>
            </w:r>
            <w:r>
              <w:rPr>
                <w:sz w:val="28"/>
                <w:szCs w:val="28"/>
              </w:rPr>
              <w:t>книгах</w:t>
            </w:r>
            <w:r>
              <w:rPr>
                <w:spacing w:val="29"/>
                <w:sz w:val="28"/>
                <w:szCs w:val="28"/>
              </w:rPr>
              <w:t xml:space="preserve"> </w:t>
            </w:r>
            <w:r>
              <w:rPr>
                <w:sz w:val="28"/>
                <w:szCs w:val="28"/>
              </w:rPr>
              <w:t>Л.H. Толстого (сказки, рассказы, были, басни)</w:t>
            </w:r>
          </w:p>
        </w:tc>
      </w:tr>
      <w:tr w14:paraId="0202622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trPr>
        <w:tc>
          <w:tcPr>
            <w:tcW w:w="1150" w:type="dxa"/>
          </w:tcPr>
          <w:p w14:paraId="0EF5599C">
            <w:pPr>
              <w:pStyle w:val="9"/>
              <w:spacing w:before="7"/>
              <w:rPr>
                <w:sz w:val="28"/>
                <w:szCs w:val="28"/>
              </w:rPr>
            </w:pPr>
            <w:r>
              <w:rPr>
                <w:sz w:val="28"/>
                <w:szCs w:val="28"/>
              </w:rPr>
              <w:t>Урок</w:t>
            </w:r>
            <w:r>
              <w:rPr>
                <w:spacing w:val="-4"/>
                <w:sz w:val="28"/>
                <w:szCs w:val="28"/>
              </w:rPr>
              <w:t xml:space="preserve"> </w:t>
            </w:r>
            <w:r>
              <w:rPr>
                <w:spacing w:val="-5"/>
                <w:sz w:val="28"/>
                <w:szCs w:val="28"/>
              </w:rPr>
              <w:t>36</w:t>
            </w:r>
          </w:p>
        </w:tc>
        <w:tc>
          <w:tcPr>
            <w:tcW w:w="8239" w:type="dxa"/>
          </w:tcPr>
          <w:p w14:paraId="0B08B82C">
            <w:pPr>
              <w:pStyle w:val="9"/>
              <w:ind w:left="121" w:right="792"/>
              <w:rPr>
                <w:sz w:val="28"/>
                <w:szCs w:val="28"/>
              </w:rPr>
            </w:pPr>
            <w:r>
              <w:rPr>
                <w:sz w:val="28"/>
                <w:szCs w:val="28"/>
              </w:rPr>
              <w:t>Взаимоотношения</w:t>
            </w:r>
            <w:r>
              <w:rPr>
                <w:spacing w:val="-12"/>
                <w:sz w:val="28"/>
                <w:szCs w:val="28"/>
              </w:rPr>
              <w:t xml:space="preserve"> </w:t>
            </w:r>
            <w:r>
              <w:rPr>
                <w:sz w:val="28"/>
                <w:szCs w:val="28"/>
              </w:rPr>
              <w:t>со</w:t>
            </w:r>
            <w:r>
              <w:rPr>
                <w:spacing w:val="-9"/>
                <w:sz w:val="28"/>
                <w:szCs w:val="28"/>
              </w:rPr>
              <w:t xml:space="preserve"> </w:t>
            </w:r>
            <w:r>
              <w:rPr>
                <w:sz w:val="28"/>
                <w:szCs w:val="28"/>
              </w:rPr>
              <w:t>сверстниками</w:t>
            </w:r>
            <w:r>
              <w:rPr>
                <w:spacing w:val="14"/>
                <w:sz w:val="28"/>
                <w:szCs w:val="28"/>
              </w:rPr>
              <w:t xml:space="preserve"> </w:t>
            </w:r>
            <w:r>
              <w:rPr>
                <w:sz w:val="28"/>
                <w:szCs w:val="28"/>
              </w:rPr>
              <w:t>-</w:t>
            </w:r>
            <w:r>
              <w:rPr>
                <w:spacing w:val="-13"/>
                <w:sz w:val="28"/>
                <w:szCs w:val="28"/>
              </w:rPr>
              <w:t xml:space="preserve"> </w:t>
            </w:r>
            <w:r>
              <w:rPr>
                <w:sz w:val="28"/>
                <w:szCs w:val="28"/>
              </w:rPr>
              <w:t>тема</w:t>
            </w:r>
            <w:r>
              <w:rPr>
                <w:spacing w:val="-9"/>
                <w:sz w:val="28"/>
                <w:szCs w:val="28"/>
              </w:rPr>
              <w:t xml:space="preserve"> </w:t>
            </w:r>
            <w:r>
              <w:rPr>
                <w:sz w:val="28"/>
                <w:szCs w:val="28"/>
              </w:rPr>
              <w:t>рассказа</w:t>
            </w:r>
            <w:r>
              <w:rPr>
                <w:spacing w:val="-7"/>
                <w:sz w:val="28"/>
                <w:szCs w:val="28"/>
              </w:rPr>
              <w:t xml:space="preserve"> </w:t>
            </w:r>
            <w:r>
              <w:rPr>
                <w:sz w:val="28"/>
                <w:szCs w:val="28"/>
              </w:rPr>
              <w:t>А.П.</w:t>
            </w:r>
            <w:r>
              <w:rPr>
                <w:spacing w:val="-8"/>
                <w:sz w:val="28"/>
                <w:szCs w:val="28"/>
              </w:rPr>
              <w:t xml:space="preserve"> </w:t>
            </w:r>
            <w:r>
              <w:rPr>
                <w:sz w:val="28"/>
                <w:szCs w:val="28"/>
              </w:rPr>
              <w:t>Чехова</w:t>
            </w:r>
            <w:r>
              <w:rPr>
                <w:spacing w:val="-5"/>
                <w:sz w:val="28"/>
                <w:szCs w:val="28"/>
              </w:rPr>
              <w:t xml:space="preserve"> </w:t>
            </w:r>
            <w:r>
              <w:rPr>
                <w:sz w:val="28"/>
                <w:szCs w:val="28"/>
              </w:rPr>
              <w:t>«Мальчики».</w:t>
            </w:r>
            <w:r>
              <w:rPr>
                <w:spacing w:val="-9"/>
                <w:sz w:val="28"/>
                <w:szCs w:val="28"/>
              </w:rPr>
              <w:t xml:space="preserve"> </w:t>
            </w:r>
            <w:r>
              <w:rPr>
                <w:sz w:val="28"/>
                <w:szCs w:val="28"/>
              </w:rPr>
              <w:t xml:space="preserve">Образы </w:t>
            </w:r>
            <w:r>
              <w:rPr>
                <w:spacing w:val="-2"/>
                <w:sz w:val="28"/>
                <w:szCs w:val="28"/>
              </w:rPr>
              <w:t>героев-детей</w:t>
            </w:r>
          </w:p>
        </w:tc>
      </w:tr>
      <w:tr w14:paraId="198F737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6" w:hRule="atLeast"/>
        </w:trPr>
        <w:tc>
          <w:tcPr>
            <w:tcW w:w="1150" w:type="dxa"/>
          </w:tcPr>
          <w:p w14:paraId="53ABE32E">
            <w:pPr>
              <w:pStyle w:val="9"/>
              <w:rPr>
                <w:sz w:val="28"/>
                <w:szCs w:val="28"/>
              </w:rPr>
            </w:pPr>
            <w:r>
              <w:rPr>
                <w:sz w:val="28"/>
                <w:szCs w:val="28"/>
              </w:rPr>
              <w:t>Урок</w:t>
            </w:r>
            <w:r>
              <w:rPr>
                <w:spacing w:val="-4"/>
                <w:sz w:val="28"/>
                <w:szCs w:val="28"/>
              </w:rPr>
              <w:t xml:space="preserve"> </w:t>
            </w:r>
            <w:r>
              <w:rPr>
                <w:spacing w:val="-5"/>
                <w:sz w:val="28"/>
                <w:szCs w:val="28"/>
              </w:rPr>
              <w:t>37</w:t>
            </w:r>
          </w:p>
        </w:tc>
        <w:tc>
          <w:tcPr>
            <w:tcW w:w="8239" w:type="dxa"/>
          </w:tcPr>
          <w:p w14:paraId="04CFB34C">
            <w:pPr>
              <w:pStyle w:val="9"/>
              <w:ind w:left="121"/>
              <w:rPr>
                <w:sz w:val="28"/>
                <w:szCs w:val="28"/>
              </w:rPr>
            </w:pPr>
            <w:r>
              <w:rPr>
                <w:sz w:val="28"/>
                <w:szCs w:val="28"/>
              </w:rPr>
              <w:t>Соотнесение</w:t>
            </w:r>
            <w:r>
              <w:rPr>
                <w:spacing w:val="-8"/>
                <w:sz w:val="28"/>
                <w:szCs w:val="28"/>
              </w:rPr>
              <w:t xml:space="preserve"> </w:t>
            </w:r>
            <w:r>
              <w:rPr>
                <w:sz w:val="28"/>
                <w:szCs w:val="28"/>
              </w:rPr>
              <w:t>заглавия</w:t>
            </w:r>
            <w:r>
              <w:rPr>
                <w:spacing w:val="-11"/>
                <w:sz w:val="28"/>
                <w:szCs w:val="28"/>
              </w:rPr>
              <w:t xml:space="preserve"> </w:t>
            </w:r>
            <w:r>
              <w:rPr>
                <w:sz w:val="28"/>
                <w:szCs w:val="28"/>
              </w:rPr>
              <w:t>и</w:t>
            </w:r>
            <w:r>
              <w:rPr>
                <w:spacing w:val="-13"/>
                <w:sz w:val="28"/>
                <w:szCs w:val="28"/>
              </w:rPr>
              <w:t xml:space="preserve"> </w:t>
            </w:r>
            <w:r>
              <w:rPr>
                <w:sz w:val="28"/>
                <w:szCs w:val="28"/>
              </w:rPr>
              <w:t>главной</w:t>
            </w:r>
            <w:r>
              <w:rPr>
                <w:spacing w:val="-9"/>
                <w:sz w:val="28"/>
                <w:szCs w:val="28"/>
              </w:rPr>
              <w:t xml:space="preserve"> </w:t>
            </w:r>
            <w:r>
              <w:rPr>
                <w:sz w:val="28"/>
                <w:szCs w:val="28"/>
              </w:rPr>
              <w:t>мысли</w:t>
            </w:r>
            <w:r>
              <w:rPr>
                <w:spacing w:val="-10"/>
                <w:sz w:val="28"/>
                <w:szCs w:val="28"/>
              </w:rPr>
              <w:t xml:space="preserve"> </w:t>
            </w:r>
            <w:r>
              <w:rPr>
                <w:sz w:val="28"/>
                <w:szCs w:val="28"/>
              </w:rPr>
              <w:t>рассказа</w:t>
            </w:r>
            <w:r>
              <w:rPr>
                <w:spacing w:val="-6"/>
                <w:sz w:val="28"/>
                <w:szCs w:val="28"/>
              </w:rPr>
              <w:t xml:space="preserve"> </w:t>
            </w:r>
            <w:r>
              <w:rPr>
                <w:sz w:val="28"/>
                <w:szCs w:val="28"/>
              </w:rPr>
              <w:t>А.П.</w:t>
            </w:r>
            <w:r>
              <w:rPr>
                <w:spacing w:val="-8"/>
                <w:sz w:val="28"/>
                <w:szCs w:val="28"/>
              </w:rPr>
              <w:t xml:space="preserve"> </w:t>
            </w:r>
            <w:r>
              <w:rPr>
                <w:sz w:val="28"/>
                <w:szCs w:val="28"/>
              </w:rPr>
              <w:t>Чехова</w:t>
            </w:r>
            <w:r>
              <w:rPr>
                <w:spacing w:val="-6"/>
                <w:sz w:val="28"/>
                <w:szCs w:val="28"/>
              </w:rPr>
              <w:t xml:space="preserve"> </w:t>
            </w:r>
            <w:r>
              <w:rPr>
                <w:spacing w:val="-2"/>
                <w:sz w:val="28"/>
                <w:szCs w:val="28"/>
              </w:rPr>
              <w:t>«Мальчики»</w:t>
            </w:r>
          </w:p>
        </w:tc>
      </w:tr>
    </w:tbl>
    <w:p w14:paraId="0AC9AB2C">
      <w:pPr>
        <w:pStyle w:val="9"/>
        <w:rPr>
          <w:sz w:val="28"/>
          <w:szCs w:val="28"/>
        </w:rPr>
        <w:sectPr>
          <w:type w:val="continuous"/>
          <w:pgSz w:w="11920" w:h="16850"/>
          <w:pgMar w:top="980" w:right="425" w:bottom="1135" w:left="992" w:header="720" w:footer="720" w:gutter="0"/>
          <w:cols w:space="720" w:num="1"/>
        </w:sectPr>
      </w:pPr>
    </w:p>
    <w:tbl>
      <w:tblPr>
        <w:tblStyle w:val="7"/>
        <w:tblW w:w="0" w:type="auto"/>
        <w:tblInd w:w="59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150"/>
        <w:gridCol w:w="8239"/>
      </w:tblGrid>
      <w:tr w14:paraId="5947965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7" w:hRule="atLeast"/>
        </w:trPr>
        <w:tc>
          <w:tcPr>
            <w:tcW w:w="1150" w:type="dxa"/>
          </w:tcPr>
          <w:p w14:paraId="57F3523A">
            <w:pPr>
              <w:pStyle w:val="9"/>
              <w:rPr>
                <w:sz w:val="28"/>
                <w:szCs w:val="28"/>
              </w:rPr>
            </w:pPr>
            <w:r>
              <w:rPr>
                <w:sz w:val="28"/>
                <w:szCs w:val="28"/>
              </w:rPr>
              <w:t>Урок</w:t>
            </w:r>
            <w:r>
              <w:rPr>
                <w:spacing w:val="-4"/>
                <w:sz w:val="28"/>
                <w:szCs w:val="28"/>
              </w:rPr>
              <w:t xml:space="preserve"> </w:t>
            </w:r>
            <w:r>
              <w:rPr>
                <w:spacing w:val="-5"/>
                <w:sz w:val="28"/>
                <w:szCs w:val="28"/>
              </w:rPr>
              <w:t>38</w:t>
            </w:r>
          </w:p>
        </w:tc>
        <w:tc>
          <w:tcPr>
            <w:tcW w:w="8239" w:type="dxa"/>
          </w:tcPr>
          <w:p w14:paraId="03DE5709">
            <w:pPr>
              <w:pStyle w:val="9"/>
              <w:spacing w:line="222" w:lineRule="exact"/>
              <w:ind w:left="121"/>
              <w:rPr>
                <w:sz w:val="28"/>
                <w:szCs w:val="28"/>
              </w:rPr>
            </w:pPr>
            <w:r>
              <w:rPr>
                <w:sz w:val="28"/>
                <w:szCs w:val="28"/>
              </w:rPr>
              <w:t>Поэты</w:t>
            </w:r>
            <w:r>
              <w:rPr>
                <w:spacing w:val="-13"/>
                <w:sz w:val="28"/>
                <w:szCs w:val="28"/>
              </w:rPr>
              <w:t xml:space="preserve"> </w:t>
            </w:r>
            <w:r>
              <w:rPr>
                <w:sz w:val="28"/>
                <w:szCs w:val="28"/>
              </w:rPr>
              <w:t>о</w:t>
            </w:r>
            <w:r>
              <w:rPr>
                <w:spacing w:val="-11"/>
                <w:sz w:val="28"/>
                <w:szCs w:val="28"/>
              </w:rPr>
              <w:t xml:space="preserve"> </w:t>
            </w:r>
            <w:r>
              <w:rPr>
                <w:sz w:val="28"/>
                <w:szCs w:val="28"/>
              </w:rPr>
              <w:t>красоте</w:t>
            </w:r>
            <w:r>
              <w:rPr>
                <w:spacing w:val="-10"/>
                <w:sz w:val="28"/>
                <w:szCs w:val="28"/>
              </w:rPr>
              <w:t xml:space="preserve"> </w:t>
            </w:r>
            <w:r>
              <w:rPr>
                <w:sz w:val="28"/>
                <w:szCs w:val="28"/>
              </w:rPr>
              <w:t>родной</w:t>
            </w:r>
            <w:r>
              <w:rPr>
                <w:spacing w:val="-10"/>
                <w:sz w:val="28"/>
                <w:szCs w:val="28"/>
              </w:rPr>
              <w:t xml:space="preserve"> </w:t>
            </w:r>
            <w:r>
              <w:rPr>
                <w:sz w:val="28"/>
                <w:szCs w:val="28"/>
              </w:rPr>
              <w:t>природы:</w:t>
            </w:r>
            <w:r>
              <w:rPr>
                <w:spacing w:val="-11"/>
                <w:sz w:val="28"/>
                <w:szCs w:val="28"/>
              </w:rPr>
              <w:t xml:space="preserve"> </w:t>
            </w:r>
            <w:r>
              <w:rPr>
                <w:sz w:val="28"/>
                <w:szCs w:val="28"/>
              </w:rPr>
              <w:t>анализ</w:t>
            </w:r>
            <w:r>
              <w:rPr>
                <w:spacing w:val="-11"/>
                <w:sz w:val="28"/>
                <w:szCs w:val="28"/>
              </w:rPr>
              <w:t xml:space="preserve"> </w:t>
            </w:r>
            <w:r>
              <w:rPr>
                <w:sz w:val="28"/>
                <w:szCs w:val="28"/>
              </w:rPr>
              <w:t>авторских</w:t>
            </w:r>
            <w:r>
              <w:rPr>
                <w:spacing w:val="-11"/>
                <w:sz w:val="28"/>
                <w:szCs w:val="28"/>
              </w:rPr>
              <w:t xml:space="preserve"> </w:t>
            </w:r>
            <w:r>
              <w:rPr>
                <w:sz w:val="28"/>
                <w:szCs w:val="28"/>
              </w:rPr>
              <w:t>приемов</w:t>
            </w:r>
            <w:r>
              <w:rPr>
                <w:spacing w:val="-8"/>
                <w:sz w:val="28"/>
                <w:szCs w:val="28"/>
              </w:rPr>
              <w:t xml:space="preserve"> </w:t>
            </w:r>
            <w:r>
              <w:rPr>
                <w:sz w:val="28"/>
                <w:szCs w:val="28"/>
              </w:rPr>
              <w:t>создания</w:t>
            </w:r>
            <w:r>
              <w:rPr>
                <w:spacing w:val="-12"/>
                <w:sz w:val="28"/>
                <w:szCs w:val="28"/>
              </w:rPr>
              <w:t xml:space="preserve"> </w:t>
            </w:r>
            <w:r>
              <w:rPr>
                <w:spacing w:val="-2"/>
                <w:sz w:val="28"/>
                <w:szCs w:val="28"/>
              </w:rPr>
              <w:t>художественного</w:t>
            </w:r>
          </w:p>
          <w:p w14:paraId="233E8AB7">
            <w:pPr>
              <w:pStyle w:val="9"/>
              <w:spacing w:line="226" w:lineRule="exact"/>
              <w:ind w:left="121"/>
              <w:rPr>
                <w:sz w:val="28"/>
                <w:szCs w:val="28"/>
              </w:rPr>
            </w:pPr>
            <w:r>
              <w:rPr>
                <w:spacing w:val="-2"/>
                <w:sz w:val="28"/>
                <w:szCs w:val="28"/>
              </w:rPr>
              <w:t>образа</w:t>
            </w:r>
          </w:p>
        </w:tc>
      </w:tr>
      <w:tr w14:paraId="6B1AFB2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2" w:hRule="atLeast"/>
        </w:trPr>
        <w:tc>
          <w:tcPr>
            <w:tcW w:w="1150" w:type="dxa"/>
          </w:tcPr>
          <w:p w14:paraId="76387198">
            <w:pPr>
              <w:pStyle w:val="9"/>
              <w:spacing w:line="228" w:lineRule="exact"/>
              <w:rPr>
                <w:sz w:val="28"/>
                <w:szCs w:val="28"/>
              </w:rPr>
            </w:pPr>
            <w:r>
              <w:rPr>
                <w:sz w:val="28"/>
                <w:szCs w:val="28"/>
              </w:rPr>
              <w:t>Урок</w:t>
            </w:r>
            <w:r>
              <w:rPr>
                <w:spacing w:val="-4"/>
                <w:sz w:val="28"/>
                <w:szCs w:val="28"/>
              </w:rPr>
              <w:t xml:space="preserve"> </w:t>
            </w:r>
            <w:r>
              <w:rPr>
                <w:spacing w:val="-5"/>
                <w:sz w:val="28"/>
                <w:szCs w:val="28"/>
              </w:rPr>
              <w:t>39</w:t>
            </w:r>
          </w:p>
        </w:tc>
        <w:tc>
          <w:tcPr>
            <w:tcW w:w="8239" w:type="dxa"/>
          </w:tcPr>
          <w:p w14:paraId="56BBDEBE">
            <w:pPr>
              <w:pStyle w:val="9"/>
              <w:spacing w:line="228" w:lineRule="exact"/>
              <w:ind w:left="121"/>
              <w:rPr>
                <w:sz w:val="28"/>
                <w:szCs w:val="28"/>
              </w:rPr>
            </w:pPr>
            <w:r>
              <w:rPr>
                <w:sz w:val="28"/>
                <w:szCs w:val="28"/>
              </w:rPr>
              <w:t>Составление</w:t>
            </w:r>
            <w:r>
              <w:rPr>
                <w:spacing w:val="-12"/>
                <w:sz w:val="28"/>
                <w:szCs w:val="28"/>
              </w:rPr>
              <w:t xml:space="preserve"> </w:t>
            </w:r>
            <w:r>
              <w:rPr>
                <w:sz w:val="28"/>
                <w:szCs w:val="28"/>
              </w:rPr>
              <w:t>устного</w:t>
            </w:r>
            <w:r>
              <w:rPr>
                <w:spacing w:val="-11"/>
                <w:sz w:val="28"/>
                <w:szCs w:val="28"/>
              </w:rPr>
              <w:t xml:space="preserve"> </w:t>
            </w:r>
            <w:r>
              <w:rPr>
                <w:sz w:val="28"/>
                <w:szCs w:val="28"/>
              </w:rPr>
              <w:t>рассказа</w:t>
            </w:r>
            <w:r>
              <w:rPr>
                <w:spacing w:val="-10"/>
                <w:sz w:val="28"/>
                <w:szCs w:val="28"/>
              </w:rPr>
              <w:t xml:space="preserve"> </w:t>
            </w:r>
            <w:r>
              <w:rPr>
                <w:sz w:val="28"/>
                <w:szCs w:val="28"/>
              </w:rPr>
              <w:t>по</w:t>
            </w:r>
            <w:r>
              <w:rPr>
                <w:spacing w:val="-11"/>
                <w:sz w:val="28"/>
                <w:szCs w:val="28"/>
              </w:rPr>
              <w:t xml:space="preserve"> </w:t>
            </w:r>
            <w:r>
              <w:rPr>
                <w:sz w:val="28"/>
                <w:szCs w:val="28"/>
              </w:rPr>
              <w:t>репродукции</w:t>
            </w:r>
            <w:r>
              <w:rPr>
                <w:spacing w:val="-11"/>
                <w:sz w:val="28"/>
                <w:szCs w:val="28"/>
              </w:rPr>
              <w:t xml:space="preserve"> </w:t>
            </w:r>
            <w:r>
              <w:rPr>
                <w:sz w:val="28"/>
                <w:szCs w:val="28"/>
              </w:rPr>
              <w:t>картины</w:t>
            </w:r>
            <w:r>
              <w:rPr>
                <w:spacing w:val="-10"/>
                <w:sz w:val="28"/>
                <w:szCs w:val="28"/>
              </w:rPr>
              <w:t xml:space="preserve"> </w:t>
            </w:r>
            <w:r>
              <w:rPr>
                <w:sz w:val="28"/>
                <w:szCs w:val="28"/>
              </w:rPr>
              <w:t>на</w:t>
            </w:r>
            <w:r>
              <w:rPr>
                <w:spacing w:val="-12"/>
                <w:sz w:val="28"/>
                <w:szCs w:val="28"/>
              </w:rPr>
              <w:t xml:space="preserve"> </w:t>
            </w:r>
            <w:r>
              <w:rPr>
                <w:sz w:val="28"/>
                <w:szCs w:val="28"/>
              </w:rPr>
              <w:t>основе</w:t>
            </w:r>
            <w:r>
              <w:rPr>
                <w:spacing w:val="-10"/>
                <w:sz w:val="28"/>
                <w:szCs w:val="28"/>
              </w:rPr>
              <w:t xml:space="preserve"> </w:t>
            </w:r>
            <w:r>
              <w:rPr>
                <w:sz w:val="28"/>
                <w:szCs w:val="28"/>
              </w:rPr>
              <w:t>изученных</w:t>
            </w:r>
            <w:r>
              <w:rPr>
                <w:spacing w:val="-12"/>
                <w:sz w:val="28"/>
                <w:szCs w:val="28"/>
              </w:rPr>
              <w:t xml:space="preserve"> </w:t>
            </w:r>
            <w:r>
              <w:rPr>
                <w:spacing w:val="-2"/>
                <w:sz w:val="28"/>
                <w:szCs w:val="28"/>
              </w:rPr>
              <w:t>произведений</w:t>
            </w:r>
          </w:p>
        </w:tc>
      </w:tr>
      <w:tr w14:paraId="43883D9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2" w:hRule="atLeast"/>
        </w:trPr>
        <w:tc>
          <w:tcPr>
            <w:tcW w:w="1150" w:type="dxa"/>
          </w:tcPr>
          <w:p w14:paraId="26D51DCF">
            <w:pPr>
              <w:pStyle w:val="9"/>
              <w:spacing w:before="7"/>
              <w:rPr>
                <w:sz w:val="28"/>
                <w:szCs w:val="28"/>
              </w:rPr>
            </w:pPr>
            <w:r>
              <w:rPr>
                <w:sz w:val="28"/>
                <w:szCs w:val="28"/>
              </w:rPr>
              <w:t>Урок</w:t>
            </w:r>
            <w:r>
              <w:rPr>
                <w:spacing w:val="-4"/>
                <w:sz w:val="28"/>
                <w:szCs w:val="28"/>
              </w:rPr>
              <w:t xml:space="preserve"> </w:t>
            </w:r>
            <w:r>
              <w:rPr>
                <w:spacing w:val="-5"/>
                <w:sz w:val="28"/>
                <w:szCs w:val="28"/>
              </w:rPr>
              <w:t>40</w:t>
            </w:r>
          </w:p>
        </w:tc>
        <w:tc>
          <w:tcPr>
            <w:tcW w:w="8239" w:type="dxa"/>
          </w:tcPr>
          <w:p w14:paraId="161B1B90">
            <w:pPr>
              <w:pStyle w:val="9"/>
              <w:spacing w:line="237" w:lineRule="auto"/>
              <w:ind w:left="121"/>
              <w:rPr>
                <w:sz w:val="28"/>
                <w:szCs w:val="28"/>
              </w:rPr>
            </w:pPr>
            <w:r>
              <w:rPr>
                <w:sz w:val="28"/>
                <w:szCs w:val="28"/>
              </w:rPr>
              <w:t>Сравнение</w:t>
            </w:r>
            <w:r>
              <w:rPr>
                <w:spacing w:val="-9"/>
                <w:sz w:val="28"/>
                <w:szCs w:val="28"/>
              </w:rPr>
              <w:t xml:space="preserve"> </w:t>
            </w:r>
            <w:r>
              <w:rPr>
                <w:sz w:val="28"/>
                <w:szCs w:val="28"/>
              </w:rPr>
              <w:t>образа</w:t>
            </w:r>
            <w:r>
              <w:rPr>
                <w:spacing w:val="-9"/>
                <w:sz w:val="28"/>
                <w:szCs w:val="28"/>
              </w:rPr>
              <w:t xml:space="preserve"> </w:t>
            </w:r>
            <w:r>
              <w:rPr>
                <w:sz w:val="28"/>
                <w:szCs w:val="28"/>
              </w:rPr>
              <w:t>радуги</w:t>
            </w:r>
            <w:r>
              <w:rPr>
                <w:spacing w:val="-8"/>
                <w:sz w:val="28"/>
                <w:szCs w:val="28"/>
              </w:rPr>
              <w:t xml:space="preserve"> </w:t>
            </w:r>
            <w:r>
              <w:rPr>
                <w:sz w:val="28"/>
                <w:szCs w:val="28"/>
              </w:rPr>
              <w:t>в</w:t>
            </w:r>
            <w:r>
              <w:rPr>
                <w:spacing w:val="-10"/>
                <w:sz w:val="28"/>
                <w:szCs w:val="28"/>
              </w:rPr>
              <w:t xml:space="preserve"> </w:t>
            </w:r>
            <w:r>
              <w:rPr>
                <w:sz w:val="28"/>
                <w:szCs w:val="28"/>
              </w:rPr>
              <w:t>стихотворениях</w:t>
            </w:r>
            <w:r>
              <w:rPr>
                <w:spacing w:val="-10"/>
                <w:sz w:val="28"/>
                <w:szCs w:val="28"/>
              </w:rPr>
              <w:t xml:space="preserve"> </w:t>
            </w:r>
            <w:r>
              <w:rPr>
                <w:sz w:val="28"/>
                <w:szCs w:val="28"/>
              </w:rPr>
              <w:t>В.А.</w:t>
            </w:r>
            <w:r>
              <w:rPr>
                <w:spacing w:val="-7"/>
                <w:sz w:val="28"/>
                <w:szCs w:val="28"/>
              </w:rPr>
              <w:t xml:space="preserve"> </w:t>
            </w:r>
            <w:r>
              <w:rPr>
                <w:sz w:val="28"/>
                <w:szCs w:val="28"/>
              </w:rPr>
              <w:t>Жуковского</w:t>
            </w:r>
            <w:r>
              <w:rPr>
                <w:spacing w:val="-3"/>
                <w:sz w:val="28"/>
                <w:szCs w:val="28"/>
              </w:rPr>
              <w:t xml:space="preserve"> </w:t>
            </w:r>
            <w:r>
              <w:rPr>
                <w:sz w:val="28"/>
                <w:szCs w:val="28"/>
              </w:rPr>
              <w:t>«Загадка»</w:t>
            </w:r>
            <w:r>
              <w:rPr>
                <w:spacing w:val="-10"/>
                <w:sz w:val="28"/>
                <w:szCs w:val="28"/>
              </w:rPr>
              <w:t xml:space="preserve"> </w:t>
            </w:r>
            <w:r>
              <w:rPr>
                <w:sz w:val="28"/>
                <w:szCs w:val="28"/>
              </w:rPr>
              <w:t>и</w:t>
            </w:r>
            <w:r>
              <w:rPr>
                <w:spacing w:val="-10"/>
                <w:sz w:val="28"/>
                <w:szCs w:val="28"/>
              </w:rPr>
              <w:t xml:space="preserve"> </w:t>
            </w:r>
            <w:r>
              <w:rPr>
                <w:sz w:val="28"/>
                <w:szCs w:val="28"/>
              </w:rPr>
              <w:t>Ф.И.</w:t>
            </w:r>
            <w:r>
              <w:rPr>
                <w:spacing w:val="-9"/>
                <w:sz w:val="28"/>
                <w:szCs w:val="28"/>
              </w:rPr>
              <w:t xml:space="preserve"> </w:t>
            </w:r>
            <w:r>
              <w:rPr>
                <w:sz w:val="28"/>
                <w:szCs w:val="28"/>
              </w:rPr>
              <w:t>Тютчева</w:t>
            </w:r>
            <w:r>
              <w:rPr>
                <w:spacing w:val="-4"/>
                <w:sz w:val="28"/>
                <w:szCs w:val="28"/>
              </w:rPr>
              <w:t xml:space="preserve"> </w:t>
            </w:r>
            <w:r>
              <w:rPr>
                <w:sz w:val="28"/>
                <w:szCs w:val="28"/>
              </w:rPr>
              <w:t>«Как неожиданно и ярко»</w:t>
            </w:r>
          </w:p>
        </w:tc>
      </w:tr>
      <w:tr w14:paraId="6377767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6" w:hRule="atLeast"/>
        </w:trPr>
        <w:tc>
          <w:tcPr>
            <w:tcW w:w="1150" w:type="dxa"/>
          </w:tcPr>
          <w:p w14:paraId="3B296663">
            <w:pPr>
              <w:pStyle w:val="9"/>
              <w:spacing w:before="10"/>
              <w:rPr>
                <w:sz w:val="28"/>
                <w:szCs w:val="28"/>
              </w:rPr>
            </w:pPr>
            <w:r>
              <w:rPr>
                <w:sz w:val="28"/>
                <w:szCs w:val="28"/>
              </w:rPr>
              <w:t>Урок</w:t>
            </w:r>
            <w:r>
              <w:rPr>
                <w:spacing w:val="-4"/>
                <w:sz w:val="28"/>
                <w:szCs w:val="28"/>
              </w:rPr>
              <w:t xml:space="preserve"> </w:t>
            </w:r>
            <w:r>
              <w:rPr>
                <w:spacing w:val="-5"/>
                <w:sz w:val="28"/>
                <w:szCs w:val="28"/>
              </w:rPr>
              <w:t>41</w:t>
            </w:r>
          </w:p>
        </w:tc>
        <w:tc>
          <w:tcPr>
            <w:tcW w:w="8239" w:type="dxa"/>
          </w:tcPr>
          <w:p w14:paraId="321665C5">
            <w:pPr>
              <w:pStyle w:val="9"/>
              <w:spacing w:before="5"/>
              <w:ind w:left="121" w:right="329"/>
              <w:rPr>
                <w:sz w:val="28"/>
                <w:szCs w:val="28"/>
              </w:rPr>
            </w:pPr>
            <w:r>
              <w:rPr>
                <w:sz w:val="28"/>
                <w:szCs w:val="28"/>
              </w:rPr>
              <w:t>Восприятие</w:t>
            </w:r>
            <w:r>
              <w:rPr>
                <w:spacing w:val="34"/>
                <w:sz w:val="28"/>
                <w:szCs w:val="28"/>
              </w:rPr>
              <w:t xml:space="preserve"> </w:t>
            </w:r>
            <w:r>
              <w:rPr>
                <w:sz w:val="28"/>
                <w:szCs w:val="28"/>
              </w:rPr>
              <w:t>картин</w:t>
            </w:r>
            <w:r>
              <w:rPr>
                <w:spacing w:val="32"/>
                <w:sz w:val="28"/>
                <w:szCs w:val="28"/>
              </w:rPr>
              <w:t xml:space="preserve"> </w:t>
            </w:r>
            <w:r>
              <w:rPr>
                <w:sz w:val="28"/>
                <w:szCs w:val="28"/>
              </w:rPr>
              <w:t>природы</w:t>
            </w:r>
            <w:r>
              <w:rPr>
                <w:spacing w:val="31"/>
                <w:sz w:val="28"/>
                <w:szCs w:val="28"/>
              </w:rPr>
              <w:t xml:space="preserve"> </w:t>
            </w:r>
            <w:r>
              <w:rPr>
                <w:sz w:val="28"/>
                <w:szCs w:val="28"/>
              </w:rPr>
              <w:t>в</w:t>
            </w:r>
            <w:r>
              <w:rPr>
                <w:spacing w:val="31"/>
                <w:sz w:val="28"/>
                <w:szCs w:val="28"/>
              </w:rPr>
              <w:t xml:space="preserve"> </w:t>
            </w:r>
            <w:r>
              <w:rPr>
                <w:sz w:val="28"/>
                <w:szCs w:val="28"/>
              </w:rPr>
              <w:t>стихотворении</w:t>
            </w:r>
            <w:r>
              <w:rPr>
                <w:spacing w:val="33"/>
                <w:sz w:val="28"/>
                <w:szCs w:val="28"/>
              </w:rPr>
              <w:t xml:space="preserve"> </w:t>
            </w:r>
            <w:r>
              <w:rPr>
                <w:sz w:val="28"/>
                <w:szCs w:val="28"/>
              </w:rPr>
              <w:t>А.А.</w:t>
            </w:r>
            <w:r>
              <w:rPr>
                <w:spacing w:val="-5"/>
                <w:sz w:val="28"/>
                <w:szCs w:val="28"/>
              </w:rPr>
              <w:t xml:space="preserve"> </w:t>
            </w:r>
            <w:r>
              <w:rPr>
                <w:sz w:val="28"/>
                <w:szCs w:val="28"/>
              </w:rPr>
              <w:t>Фета</w:t>
            </w:r>
            <w:r>
              <w:rPr>
                <w:spacing w:val="33"/>
                <w:sz w:val="28"/>
                <w:szCs w:val="28"/>
              </w:rPr>
              <w:t xml:space="preserve"> </w:t>
            </w:r>
            <w:r>
              <w:rPr>
                <w:sz w:val="28"/>
                <w:szCs w:val="28"/>
              </w:rPr>
              <w:t>«Весенний</w:t>
            </w:r>
            <w:r>
              <w:rPr>
                <w:spacing w:val="32"/>
                <w:sz w:val="28"/>
                <w:szCs w:val="28"/>
              </w:rPr>
              <w:t xml:space="preserve"> </w:t>
            </w:r>
            <w:r>
              <w:rPr>
                <w:sz w:val="28"/>
                <w:szCs w:val="28"/>
              </w:rPr>
              <w:t>дождь»</w:t>
            </w:r>
            <w:r>
              <w:rPr>
                <w:spacing w:val="30"/>
                <w:sz w:val="28"/>
                <w:szCs w:val="28"/>
              </w:rPr>
              <w:t xml:space="preserve"> </w:t>
            </w:r>
            <w:r>
              <w:rPr>
                <w:sz w:val="28"/>
                <w:szCs w:val="28"/>
              </w:rPr>
              <w:t>и</w:t>
            </w:r>
            <w:r>
              <w:rPr>
                <w:spacing w:val="28"/>
                <w:sz w:val="28"/>
                <w:szCs w:val="28"/>
              </w:rPr>
              <w:t xml:space="preserve"> </w:t>
            </w:r>
            <w:r>
              <w:rPr>
                <w:sz w:val="28"/>
                <w:szCs w:val="28"/>
              </w:rPr>
              <w:t>других его стихотворениях</w:t>
            </w:r>
          </w:p>
        </w:tc>
      </w:tr>
      <w:tr w14:paraId="3E4869E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00" w:hRule="atLeast"/>
        </w:trPr>
        <w:tc>
          <w:tcPr>
            <w:tcW w:w="1150" w:type="dxa"/>
          </w:tcPr>
          <w:p w14:paraId="2A88EDD9">
            <w:pPr>
              <w:pStyle w:val="9"/>
              <w:spacing w:before="7"/>
              <w:rPr>
                <w:sz w:val="28"/>
                <w:szCs w:val="28"/>
              </w:rPr>
            </w:pPr>
            <w:r>
              <w:rPr>
                <w:sz w:val="28"/>
                <w:szCs w:val="28"/>
              </w:rPr>
              <w:t>Урок</w:t>
            </w:r>
            <w:r>
              <w:rPr>
                <w:spacing w:val="-4"/>
                <w:sz w:val="28"/>
                <w:szCs w:val="28"/>
              </w:rPr>
              <w:t xml:space="preserve"> </w:t>
            </w:r>
            <w:r>
              <w:rPr>
                <w:spacing w:val="-5"/>
                <w:sz w:val="28"/>
                <w:szCs w:val="28"/>
              </w:rPr>
              <w:t>42</w:t>
            </w:r>
          </w:p>
        </w:tc>
        <w:tc>
          <w:tcPr>
            <w:tcW w:w="8239" w:type="dxa"/>
          </w:tcPr>
          <w:p w14:paraId="496474AE">
            <w:pPr>
              <w:pStyle w:val="9"/>
              <w:spacing w:before="7"/>
              <w:ind w:left="121" w:right="278"/>
              <w:rPr>
                <w:sz w:val="28"/>
                <w:szCs w:val="28"/>
              </w:rPr>
            </w:pPr>
            <w:r>
              <w:rPr>
                <w:sz w:val="28"/>
                <w:szCs w:val="28"/>
              </w:rPr>
              <w:t>Авторские</w:t>
            </w:r>
            <w:r>
              <w:rPr>
                <w:spacing w:val="35"/>
                <w:sz w:val="28"/>
                <w:szCs w:val="28"/>
              </w:rPr>
              <w:t xml:space="preserve"> </w:t>
            </w:r>
            <w:r>
              <w:rPr>
                <w:sz w:val="28"/>
                <w:szCs w:val="28"/>
              </w:rPr>
              <w:t>приёмы</w:t>
            </w:r>
            <w:r>
              <w:rPr>
                <w:spacing w:val="35"/>
                <w:sz w:val="28"/>
                <w:szCs w:val="28"/>
              </w:rPr>
              <w:t xml:space="preserve"> </w:t>
            </w:r>
            <w:r>
              <w:rPr>
                <w:sz w:val="28"/>
                <w:szCs w:val="28"/>
              </w:rPr>
              <w:t>создания</w:t>
            </w:r>
            <w:r>
              <w:rPr>
                <w:spacing w:val="34"/>
                <w:sz w:val="28"/>
                <w:szCs w:val="28"/>
              </w:rPr>
              <w:t xml:space="preserve"> </w:t>
            </w:r>
            <w:r>
              <w:rPr>
                <w:sz w:val="28"/>
                <w:szCs w:val="28"/>
              </w:rPr>
              <w:t>художественного</w:t>
            </w:r>
            <w:r>
              <w:rPr>
                <w:spacing w:val="36"/>
                <w:sz w:val="28"/>
                <w:szCs w:val="28"/>
              </w:rPr>
              <w:t xml:space="preserve"> </w:t>
            </w:r>
            <w:r>
              <w:rPr>
                <w:sz w:val="28"/>
                <w:szCs w:val="28"/>
              </w:rPr>
              <w:t>образа</w:t>
            </w:r>
            <w:r>
              <w:rPr>
                <w:spacing w:val="32"/>
                <w:sz w:val="28"/>
                <w:szCs w:val="28"/>
              </w:rPr>
              <w:t xml:space="preserve"> </w:t>
            </w:r>
            <w:r>
              <w:rPr>
                <w:sz w:val="28"/>
                <w:szCs w:val="28"/>
              </w:rPr>
              <w:t>в</w:t>
            </w:r>
            <w:r>
              <w:rPr>
                <w:spacing w:val="34"/>
                <w:sz w:val="28"/>
                <w:szCs w:val="28"/>
              </w:rPr>
              <w:t xml:space="preserve"> </w:t>
            </w:r>
            <w:r>
              <w:rPr>
                <w:sz w:val="28"/>
                <w:szCs w:val="28"/>
              </w:rPr>
              <w:t>стихотворении</w:t>
            </w:r>
            <w:r>
              <w:rPr>
                <w:spacing w:val="34"/>
                <w:sz w:val="28"/>
                <w:szCs w:val="28"/>
              </w:rPr>
              <w:t xml:space="preserve"> </w:t>
            </w:r>
            <w:r>
              <w:rPr>
                <w:sz w:val="28"/>
                <w:szCs w:val="28"/>
              </w:rPr>
              <w:t xml:space="preserve">Е.А. </w:t>
            </w:r>
            <w:r>
              <w:rPr>
                <w:spacing w:val="-2"/>
                <w:sz w:val="28"/>
                <w:szCs w:val="28"/>
              </w:rPr>
              <w:t>Баратынского</w:t>
            </w:r>
          </w:p>
          <w:p w14:paraId="72BD3B8F">
            <w:pPr>
              <w:pStyle w:val="9"/>
              <w:spacing w:line="213" w:lineRule="exact"/>
              <w:ind w:left="121"/>
              <w:rPr>
                <w:sz w:val="28"/>
                <w:szCs w:val="28"/>
              </w:rPr>
            </w:pPr>
            <w:r>
              <w:rPr>
                <w:sz w:val="28"/>
                <w:szCs w:val="28"/>
              </w:rPr>
              <w:t>«Весна,</w:t>
            </w:r>
            <w:r>
              <w:rPr>
                <w:spacing w:val="-5"/>
                <w:sz w:val="28"/>
                <w:szCs w:val="28"/>
              </w:rPr>
              <w:t xml:space="preserve"> </w:t>
            </w:r>
            <w:r>
              <w:rPr>
                <w:sz w:val="28"/>
                <w:szCs w:val="28"/>
              </w:rPr>
              <w:t>весна!</w:t>
            </w:r>
            <w:r>
              <w:rPr>
                <w:spacing w:val="-10"/>
                <w:sz w:val="28"/>
                <w:szCs w:val="28"/>
              </w:rPr>
              <w:t xml:space="preserve"> </w:t>
            </w:r>
            <w:r>
              <w:rPr>
                <w:sz w:val="28"/>
                <w:szCs w:val="28"/>
              </w:rPr>
              <w:t>Как</w:t>
            </w:r>
            <w:r>
              <w:rPr>
                <w:spacing w:val="-8"/>
                <w:sz w:val="28"/>
                <w:szCs w:val="28"/>
              </w:rPr>
              <w:t xml:space="preserve"> </w:t>
            </w:r>
            <w:r>
              <w:rPr>
                <w:sz w:val="28"/>
                <w:szCs w:val="28"/>
              </w:rPr>
              <w:t>воздух</w:t>
            </w:r>
            <w:r>
              <w:rPr>
                <w:spacing w:val="-7"/>
                <w:sz w:val="28"/>
                <w:szCs w:val="28"/>
              </w:rPr>
              <w:t xml:space="preserve"> </w:t>
            </w:r>
            <w:r>
              <w:rPr>
                <w:spacing w:val="-2"/>
                <w:sz w:val="28"/>
                <w:szCs w:val="28"/>
              </w:rPr>
              <w:t>чист...»</w:t>
            </w:r>
          </w:p>
        </w:tc>
      </w:tr>
      <w:tr w14:paraId="45A1627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2" w:hRule="atLeast"/>
        </w:trPr>
        <w:tc>
          <w:tcPr>
            <w:tcW w:w="1150" w:type="dxa"/>
          </w:tcPr>
          <w:p w14:paraId="2D11F7D7">
            <w:pPr>
              <w:pStyle w:val="9"/>
              <w:spacing w:before="7"/>
              <w:rPr>
                <w:sz w:val="28"/>
                <w:szCs w:val="28"/>
              </w:rPr>
            </w:pPr>
            <w:r>
              <w:rPr>
                <w:sz w:val="28"/>
                <w:szCs w:val="28"/>
              </w:rPr>
              <w:t>Урок</w:t>
            </w:r>
            <w:r>
              <w:rPr>
                <w:spacing w:val="-4"/>
                <w:sz w:val="28"/>
                <w:szCs w:val="28"/>
              </w:rPr>
              <w:t xml:space="preserve"> </w:t>
            </w:r>
            <w:r>
              <w:rPr>
                <w:spacing w:val="-5"/>
                <w:sz w:val="28"/>
                <w:szCs w:val="28"/>
              </w:rPr>
              <w:t>43</w:t>
            </w:r>
          </w:p>
        </w:tc>
        <w:tc>
          <w:tcPr>
            <w:tcW w:w="8239" w:type="dxa"/>
          </w:tcPr>
          <w:p w14:paraId="460FDE6C">
            <w:pPr>
              <w:pStyle w:val="9"/>
              <w:spacing w:line="237" w:lineRule="auto"/>
              <w:ind w:left="121"/>
              <w:rPr>
                <w:sz w:val="28"/>
                <w:szCs w:val="28"/>
              </w:rPr>
            </w:pPr>
            <w:r>
              <w:rPr>
                <w:sz w:val="28"/>
                <w:szCs w:val="28"/>
              </w:rPr>
              <w:t>Выразительность</w:t>
            </w:r>
            <w:r>
              <w:rPr>
                <w:spacing w:val="-7"/>
                <w:sz w:val="28"/>
                <w:szCs w:val="28"/>
              </w:rPr>
              <w:t xml:space="preserve"> </w:t>
            </w:r>
            <w:r>
              <w:rPr>
                <w:sz w:val="28"/>
                <w:szCs w:val="28"/>
              </w:rPr>
              <w:t>поэтической</w:t>
            </w:r>
            <w:r>
              <w:rPr>
                <w:spacing w:val="-11"/>
                <w:sz w:val="28"/>
                <w:szCs w:val="28"/>
              </w:rPr>
              <w:t xml:space="preserve"> </w:t>
            </w:r>
            <w:r>
              <w:rPr>
                <w:sz w:val="28"/>
                <w:szCs w:val="28"/>
              </w:rPr>
              <w:t>речи</w:t>
            </w:r>
            <w:r>
              <w:rPr>
                <w:spacing w:val="-11"/>
                <w:sz w:val="28"/>
                <w:szCs w:val="28"/>
              </w:rPr>
              <w:t xml:space="preserve"> </w:t>
            </w:r>
            <w:r>
              <w:rPr>
                <w:sz w:val="28"/>
                <w:szCs w:val="28"/>
              </w:rPr>
              <w:t>стихотворения</w:t>
            </w:r>
            <w:r>
              <w:rPr>
                <w:spacing w:val="-13"/>
                <w:sz w:val="28"/>
                <w:szCs w:val="28"/>
              </w:rPr>
              <w:t xml:space="preserve"> </w:t>
            </w:r>
            <w:r>
              <w:rPr>
                <w:sz w:val="28"/>
                <w:szCs w:val="28"/>
              </w:rPr>
              <w:t>И.С.</w:t>
            </w:r>
            <w:r>
              <w:rPr>
                <w:spacing w:val="-10"/>
                <w:sz w:val="28"/>
                <w:szCs w:val="28"/>
              </w:rPr>
              <w:t xml:space="preserve"> </w:t>
            </w:r>
            <w:r>
              <w:rPr>
                <w:sz w:val="28"/>
                <w:szCs w:val="28"/>
              </w:rPr>
              <w:t>Никитина</w:t>
            </w:r>
            <w:r>
              <w:rPr>
                <w:spacing w:val="-7"/>
                <w:sz w:val="28"/>
                <w:szCs w:val="28"/>
              </w:rPr>
              <w:t xml:space="preserve"> </w:t>
            </w:r>
            <w:r>
              <w:rPr>
                <w:sz w:val="28"/>
                <w:szCs w:val="28"/>
              </w:rPr>
              <w:t>«В</w:t>
            </w:r>
            <w:r>
              <w:rPr>
                <w:spacing w:val="-9"/>
                <w:sz w:val="28"/>
                <w:szCs w:val="28"/>
              </w:rPr>
              <w:t xml:space="preserve"> </w:t>
            </w:r>
            <w:r>
              <w:rPr>
                <w:sz w:val="28"/>
                <w:szCs w:val="28"/>
              </w:rPr>
              <w:t>синем</w:t>
            </w:r>
            <w:r>
              <w:rPr>
                <w:spacing w:val="-7"/>
                <w:sz w:val="28"/>
                <w:szCs w:val="28"/>
              </w:rPr>
              <w:t xml:space="preserve"> </w:t>
            </w:r>
            <w:r>
              <w:rPr>
                <w:sz w:val="28"/>
                <w:szCs w:val="28"/>
              </w:rPr>
              <w:t>небе</w:t>
            </w:r>
            <w:r>
              <w:rPr>
                <w:spacing w:val="-11"/>
                <w:sz w:val="28"/>
                <w:szCs w:val="28"/>
              </w:rPr>
              <w:t xml:space="preserve"> </w:t>
            </w:r>
            <w:r>
              <w:rPr>
                <w:sz w:val="28"/>
                <w:szCs w:val="28"/>
              </w:rPr>
              <w:t>плывут</w:t>
            </w:r>
            <w:r>
              <w:rPr>
                <w:spacing w:val="-8"/>
                <w:sz w:val="28"/>
                <w:szCs w:val="28"/>
              </w:rPr>
              <w:t xml:space="preserve"> </w:t>
            </w:r>
            <w:r>
              <w:rPr>
                <w:sz w:val="28"/>
                <w:szCs w:val="28"/>
              </w:rPr>
              <w:t>над полями...» и других (по выбору)</w:t>
            </w:r>
          </w:p>
        </w:tc>
      </w:tr>
      <w:tr w14:paraId="5E6A6E3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trPr>
        <w:tc>
          <w:tcPr>
            <w:tcW w:w="1150" w:type="dxa"/>
          </w:tcPr>
          <w:p w14:paraId="7C9BFB9B">
            <w:pPr>
              <w:pStyle w:val="9"/>
              <w:spacing w:before="7"/>
              <w:rPr>
                <w:sz w:val="28"/>
                <w:szCs w:val="28"/>
              </w:rPr>
            </w:pPr>
            <w:r>
              <w:rPr>
                <w:sz w:val="28"/>
                <w:szCs w:val="28"/>
              </w:rPr>
              <w:t>Урок</w:t>
            </w:r>
            <w:r>
              <w:rPr>
                <w:spacing w:val="-4"/>
                <w:sz w:val="28"/>
                <w:szCs w:val="28"/>
              </w:rPr>
              <w:t xml:space="preserve"> </w:t>
            </w:r>
            <w:r>
              <w:rPr>
                <w:spacing w:val="-5"/>
                <w:sz w:val="28"/>
                <w:szCs w:val="28"/>
              </w:rPr>
              <w:t>44</w:t>
            </w:r>
          </w:p>
        </w:tc>
        <w:tc>
          <w:tcPr>
            <w:tcW w:w="8239" w:type="dxa"/>
          </w:tcPr>
          <w:p w14:paraId="092646AB">
            <w:pPr>
              <w:pStyle w:val="9"/>
              <w:ind w:left="121"/>
              <w:rPr>
                <w:sz w:val="28"/>
                <w:szCs w:val="28"/>
              </w:rPr>
            </w:pPr>
            <w:r>
              <w:rPr>
                <w:sz w:val="28"/>
                <w:szCs w:val="28"/>
              </w:rPr>
              <w:t>Анализ</w:t>
            </w:r>
            <w:r>
              <w:rPr>
                <w:spacing w:val="40"/>
                <w:sz w:val="28"/>
                <w:szCs w:val="28"/>
              </w:rPr>
              <w:t xml:space="preserve"> </w:t>
            </w:r>
            <w:r>
              <w:rPr>
                <w:sz w:val="28"/>
                <w:szCs w:val="28"/>
              </w:rPr>
              <w:t>чувств</w:t>
            </w:r>
            <w:r>
              <w:rPr>
                <w:spacing w:val="76"/>
                <w:sz w:val="28"/>
                <w:szCs w:val="28"/>
              </w:rPr>
              <w:t xml:space="preserve"> </w:t>
            </w:r>
            <w:r>
              <w:rPr>
                <w:sz w:val="28"/>
                <w:szCs w:val="28"/>
              </w:rPr>
              <w:t>и</w:t>
            </w:r>
            <w:r>
              <w:rPr>
                <w:spacing w:val="40"/>
                <w:sz w:val="28"/>
                <w:szCs w:val="28"/>
              </w:rPr>
              <w:t xml:space="preserve"> </w:t>
            </w:r>
            <w:r>
              <w:rPr>
                <w:sz w:val="28"/>
                <w:szCs w:val="28"/>
              </w:rPr>
              <w:t>настроения,</w:t>
            </w:r>
            <w:r>
              <w:rPr>
                <w:spacing w:val="40"/>
                <w:sz w:val="28"/>
                <w:szCs w:val="28"/>
              </w:rPr>
              <w:t xml:space="preserve"> </w:t>
            </w:r>
            <w:r>
              <w:rPr>
                <w:sz w:val="28"/>
                <w:szCs w:val="28"/>
              </w:rPr>
              <w:t>создаваемых</w:t>
            </w:r>
            <w:r>
              <w:rPr>
                <w:spacing w:val="40"/>
                <w:sz w:val="28"/>
                <w:szCs w:val="28"/>
              </w:rPr>
              <w:t xml:space="preserve"> </w:t>
            </w:r>
            <w:r>
              <w:rPr>
                <w:sz w:val="28"/>
                <w:szCs w:val="28"/>
              </w:rPr>
              <w:t>лирическим</w:t>
            </w:r>
            <w:r>
              <w:rPr>
                <w:spacing w:val="78"/>
                <w:sz w:val="28"/>
                <w:szCs w:val="28"/>
              </w:rPr>
              <w:t xml:space="preserve"> </w:t>
            </w:r>
            <w:r>
              <w:rPr>
                <w:sz w:val="28"/>
                <w:szCs w:val="28"/>
              </w:rPr>
              <w:t>произведением.</w:t>
            </w:r>
            <w:r>
              <w:rPr>
                <w:spacing w:val="40"/>
                <w:sz w:val="28"/>
                <w:szCs w:val="28"/>
              </w:rPr>
              <w:t xml:space="preserve"> </w:t>
            </w:r>
            <w:r>
              <w:rPr>
                <w:sz w:val="28"/>
                <w:szCs w:val="28"/>
              </w:rPr>
              <w:t>На</w:t>
            </w:r>
            <w:r>
              <w:rPr>
                <w:spacing w:val="76"/>
                <w:sz w:val="28"/>
                <w:szCs w:val="28"/>
              </w:rPr>
              <w:t xml:space="preserve"> </w:t>
            </w:r>
            <w:r>
              <w:rPr>
                <w:sz w:val="28"/>
                <w:szCs w:val="28"/>
              </w:rPr>
              <w:t>примере произведения А.А. Прокофьева «Люблю березу русскую...»</w:t>
            </w:r>
          </w:p>
        </w:tc>
      </w:tr>
      <w:tr w14:paraId="152060A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6" w:hRule="atLeast"/>
        </w:trPr>
        <w:tc>
          <w:tcPr>
            <w:tcW w:w="1150" w:type="dxa"/>
          </w:tcPr>
          <w:p w14:paraId="759CE5A5">
            <w:pPr>
              <w:pStyle w:val="9"/>
              <w:spacing w:before="2"/>
              <w:rPr>
                <w:sz w:val="28"/>
                <w:szCs w:val="28"/>
              </w:rPr>
            </w:pPr>
            <w:r>
              <w:rPr>
                <w:sz w:val="28"/>
                <w:szCs w:val="28"/>
              </w:rPr>
              <w:t>Урок</w:t>
            </w:r>
            <w:r>
              <w:rPr>
                <w:spacing w:val="-4"/>
                <w:sz w:val="28"/>
                <w:szCs w:val="28"/>
              </w:rPr>
              <w:t xml:space="preserve"> </w:t>
            </w:r>
            <w:r>
              <w:rPr>
                <w:spacing w:val="-5"/>
                <w:sz w:val="28"/>
                <w:szCs w:val="28"/>
              </w:rPr>
              <w:t>45</w:t>
            </w:r>
          </w:p>
        </w:tc>
        <w:tc>
          <w:tcPr>
            <w:tcW w:w="8239" w:type="dxa"/>
          </w:tcPr>
          <w:p w14:paraId="3A822626">
            <w:pPr>
              <w:pStyle w:val="9"/>
              <w:spacing w:before="2"/>
              <w:ind w:left="121"/>
              <w:rPr>
                <w:sz w:val="28"/>
                <w:szCs w:val="28"/>
              </w:rPr>
            </w:pPr>
            <w:r>
              <w:rPr>
                <w:sz w:val="28"/>
                <w:szCs w:val="28"/>
              </w:rPr>
              <w:t>Образное</w:t>
            </w:r>
            <w:r>
              <w:rPr>
                <w:spacing w:val="-13"/>
                <w:sz w:val="28"/>
                <w:szCs w:val="28"/>
              </w:rPr>
              <w:t xml:space="preserve"> </w:t>
            </w:r>
            <w:r>
              <w:rPr>
                <w:sz w:val="28"/>
                <w:szCs w:val="28"/>
              </w:rPr>
              <w:t>изображение</w:t>
            </w:r>
            <w:r>
              <w:rPr>
                <w:spacing w:val="-10"/>
                <w:sz w:val="28"/>
                <w:szCs w:val="28"/>
              </w:rPr>
              <w:t xml:space="preserve"> </w:t>
            </w:r>
            <w:r>
              <w:rPr>
                <w:sz w:val="28"/>
                <w:szCs w:val="28"/>
              </w:rPr>
              <w:t>осени</w:t>
            </w:r>
            <w:r>
              <w:rPr>
                <w:spacing w:val="-11"/>
                <w:sz w:val="28"/>
                <w:szCs w:val="28"/>
              </w:rPr>
              <w:t xml:space="preserve"> </w:t>
            </w:r>
            <w:r>
              <w:rPr>
                <w:sz w:val="28"/>
                <w:szCs w:val="28"/>
              </w:rPr>
              <w:t>в</w:t>
            </w:r>
            <w:r>
              <w:rPr>
                <w:spacing w:val="-12"/>
                <w:sz w:val="28"/>
                <w:szCs w:val="28"/>
              </w:rPr>
              <w:t xml:space="preserve"> </w:t>
            </w:r>
            <w:r>
              <w:rPr>
                <w:sz w:val="28"/>
                <w:szCs w:val="28"/>
              </w:rPr>
              <w:t>стихотворении</w:t>
            </w:r>
            <w:r>
              <w:rPr>
                <w:spacing w:val="-10"/>
                <w:sz w:val="28"/>
                <w:szCs w:val="28"/>
              </w:rPr>
              <w:t xml:space="preserve"> </w:t>
            </w:r>
            <w:r>
              <w:rPr>
                <w:sz w:val="28"/>
                <w:szCs w:val="28"/>
              </w:rPr>
              <w:t>И.А.</w:t>
            </w:r>
            <w:r>
              <w:rPr>
                <w:spacing w:val="-11"/>
                <w:sz w:val="28"/>
                <w:szCs w:val="28"/>
              </w:rPr>
              <w:t xml:space="preserve"> </w:t>
            </w:r>
            <w:r>
              <w:rPr>
                <w:sz w:val="28"/>
                <w:szCs w:val="28"/>
              </w:rPr>
              <w:t>Бунина</w:t>
            </w:r>
            <w:r>
              <w:rPr>
                <w:spacing w:val="-5"/>
                <w:sz w:val="28"/>
                <w:szCs w:val="28"/>
              </w:rPr>
              <w:t xml:space="preserve"> </w:t>
            </w:r>
            <w:r>
              <w:rPr>
                <w:spacing w:val="-2"/>
                <w:sz w:val="28"/>
                <w:szCs w:val="28"/>
              </w:rPr>
              <w:t>«Листопад»</w:t>
            </w:r>
          </w:p>
        </w:tc>
      </w:tr>
      <w:tr w14:paraId="5E13FB9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trPr>
        <w:tc>
          <w:tcPr>
            <w:tcW w:w="1150" w:type="dxa"/>
          </w:tcPr>
          <w:p w14:paraId="55AD4268">
            <w:pPr>
              <w:pStyle w:val="9"/>
              <w:spacing w:before="7"/>
              <w:rPr>
                <w:sz w:val="28"/>
                <w:szCs w:val="28"/>
              </w:rPr>
            </w:pPr>
            <w:r>
              <w:rPr>
                <w:sz w:val="28"/>
                <w:szCs w:val="28"/>
              </w:rPr>
              <w:t>Урок</w:t>
            </w:r>
            <w:r>
              <w:rPr>
                <w:spacing w:val="-4"/>
                <w:sz w:val="28"/>
                <w:szCs w:val="28"/>
              </w:rPr>
              <w:t xml:space="preserve"> </w:t>
            </w:r>
            <w:r>
              <w:rPr>
                <w:spacing w:val="-5"/>
                <w:sz w:val="28"/>
                <w:szCs w:val="28"/>
              </w:rPr>
              <w:t>46</w:t>
            </w:r>
          </w:p>
        </w:tc>
        <w:tc>
          <w:tcPr>
            <w:tcW w:w="8239" w:type="dxa"/>
          </w:tcPr>
          <w:p w14:paraId="788DBAE8">
            <w:pPr>
              <w:pStyle w:val="9"/>
              <w:ind w:left="121" w:right="278"/>
              <w:rPr>
                <w:sz w:val="28"/>
                <w:szCs w:val="28"/>
              </w:rPr>
            </w:pPr>
            <w:r>
              <w:rPr>
                <w:sz w:val="28"/>
                <w:szCs w:val="28"/>
              </w:rPr>
              <w:t>Средства</w:t>
            </w:r>
            <w:r>
              <w:rPr>
                <w:spacing w:val="29"/>
                <w:sz w:val="28"/>
                <w:szCs w:val="28"/>
              </w:rPr>
              <w:t xml:space="preserve"> </w:t>
            </w:r>
            <w:r>
              <w:rPr>
                <w:sz w:val="28"/>
                <w:szCs w:val="28"/>
              </w:rPr>
              <w:t>создания</w:t>
            </w:r>
            <w:r>
              <w:rPr>
                <w:spacing w:val="28"/>
                <w:sz w:val="28"/>
                <w:szCs w:val="28"/>
              </w:rPr>
              <w:t xml:space="preserve"> </w:t>
            </w:r>
            <w:r>
              <w:rPr>
                <w:sz w:val="28"/>
                <w:szCs w:val="28"/>
              </w:rPr>
              <w:t>речевой</w:t>
            </w:r>
            <w:r>
              <w:rPr>
                <w:spacing w:val="29"/>
                <w:sz w:val="28"/>
                <w:szCs w:val="28"/>
              </w:rPr>
              <w:t xml:space="preserve"> </w:t>
            </w:r>
            <w:r>
              <w:rPr>
                <w:sz w:val="28"/>
                <w:szCs w:val="28"/>
              </w:rPr>
              <w:t>выразительности</w:t>
            </w:r>
            <w:r>
              <w:rPr>
                <w:spacing w:val="25"/>
                <w:sz w:val="28"/>
                <w:szCs w:val="28"/>
              </w:rPr>
              <w:t xml:space="preserve"> </w:t>
            </w:r>
            <w:r>
              <w:rPr>
                <w:sz w:val="28"/>
                <w:szCs w:val="28"/>
              </w:rPr>
              <w:t>в</w:t>
            </w:r>
            <w:r>
              <w:rPr>
                <w:spacing w:val="25"/>
                <w:sz w:val="28"/>
                <w:szCs w:val="28"/>
              </w:rPr>
              <w:t xml:space="preserve"> </w:t>
            </w:r>
            <w:r>
              <w:rPr>
                <w:sz w:val="28"/>
                <w:szCs w:val="28"/>
              </w:rPr>
              <w:t>стихотворениях</w:t>
            </w:r>
            <w:r>
              <w:rPr>
                <w:spacing w:val="28"/>
                <w:sz w:val="28"/>
                <w:szCs w:val="28"/>
              </w:rPr>
              <w:t xml:space="preserve"> </w:t>
            </w:r>
            <w:r>
              <w:rPr>
                <w:sz w:val="28"/>
                <w:szCs w:val="28"/>
              </w:rPr>
              <w:t>К.Д.</w:t>
            </w:r>
            <w:r>
              <w:rPr>
                <w:spacing w:val="-7"/>
                <w:sz w:val="28"/>
                <w:szCs w:val="28"/>
              </w:rPr>
              <w:t xml:space="preserve"> </w:t>
            </w:r>
            <w:r>
              <w:rPr>
                <w:sz w:val="28"/>
                <w:szCs w:val="28"/>
              </w:rPr>
              <w:t>Бальмонта.</w:t>
            </w:r>
            <w:r>
              <w:rPr>
                <w:spacing w:val="29"/>
                <w:sz w:val="28"/>
                <w:szCs w:val="28"/>
              </w:rPr>
              <w:t xml:space="preserve"> </w:t>
            </w:r>
            <w:r>
              <w:rPr>
                <w:sz w:val="28"/>
                <w:szCs w:val="28"/>
              </w:rPr>
              <w:t>На примере стихотворения «Камыши»</w:t>
            </w:r>
          </w:p>
        </w:tc>
      </w:tr>
      <w:tr w14:paraId="537614A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2" w:hRule="atLeast"/>
        </w:trPr>
        <w:tc>
          <w:tcPr>
            <w:tcW w:w="1150" w:type="dxa"/>
          </w:tcPr>
          <w:p w14:paraId="21703872">
            <w:pPr>
              <w:pStyle w:val="9"/>
              <w:spacing w:line="229" w:lineRule="exact"/>
              <w:rPr>
                <w:sz w:val="28"/>
                <w:szCs w:val="28"/>
              </w:rPr>
            </w:pPr>
            <w:r>
              <w:rPr>
                <w:sz w:val="28"/>
                <w:szCs w:val="28"/>
              </w:rPr>
              <w:t>Урок</w:t>
            </w:r>
            <w:r>
              <w:rPr>
                <w:spacing w:val="-4"/>
                <w:sz w:val="28"/>
                <w:szCs w:val="28"/>
              </w:rPr>
              <w:t xml:space="preserve"> </w:t>
            </w:r>
            <w:r>
              <w:rPr>
                <w:spacing w:val="-5"/>
                <w:sz w:val="28"/>
                <w:szCs w:val="28"/>
              </w:rPr>
              <w:t>47</w:t>
            </w:r>
          </w:p>
        </w:tc>
        <w:tc>
          <w:tcPr>
            <w:tcW w:w="8239" w:type="dxa"/>
          </w:tcPr>
          <w:p w14:paraId="10E26B78">
            <w:pPr>
              <w:pStyle w:val="9"/>
              <w:spacing w:line="229" w:lineRule="exact"/>
              <w:ind w:left="121"/>
              <w:rPr>
                <w:sz w:val="28"/>
                <w:szCs w:val="28"/>
              </w:rPr>
            </w:pPr>
            <w:r>
              <w:rPr>
                <w:sz w:val="28"/>
                <w:szCs w:val="28"/>
              </w:rPr>
              <w:t>Темы</w:t>
            </w:r>
            <w:r>
              <w:rPr>
                <w:spacing w:val="-13"/>
                <w:sz w:val="28"/>
                <w:szCs w:val="28"/>
              </w:rPr>
              <w:t xml:space="preserve"> </w:t>
            </w:r>
            <w:r>
              <w:rPr>
                <w:sz w:val="28"/>
                <w:szCs w:val="28"/>
              </w:rPr>
              <w:t>лирических</w:t>
            </w:r>
            <w:r>
              <w:rPr>
                <w:spacing w:val="-12"/>
                <w:sz w:val="28"/>
                <w:szCs w:val="28"/>
              </w:rPr>
              <w:t xml:space="preserve"> </w:t>
            </w:r>
            <w:r>
              <w:rPr>
                <w:sz w:val="28"/>
                <w:szCs w:val="28"/>
              </w:rPr>
              <w:t>произведений</w:t>
            </w:r>
            <w:r>
              <w:rPr>
                <w:spacing w:val="-10"/>
                <w:sz w:val="28"/>
                <w:szCs w:val="28"/>
              </w:rPr>
              <w:t xml:space="preserve"> </w:t>
            </w:r>
            <w:r>
              <w:rPr>
                <w:sz w:val="28"/>
                <w:szCs w:val="28"/>
              </w:rPr>
              <w:t>А.А.</w:t>
            </w:r>
            <w:r>
              <w:rPr>
                <w:spacing w:val="-11"/>
                <w:sz w:val="28"/>
                <w:szCs w:val="28"/>
              </w:rPr>
              <w:t xml:space="preserve"> </w:t>
            </w:r>
            <w:r>
              <w:rPr>
                <w:sz w:val="28"/>
                <w:szCs w:val="28"/>
              </w:rPr>
              <w:t>Блока.</w:t>
            </w:r>
            <w:r>
              <w:rPr>
                <w:spacing w:val="-12"/>
                <w:sz w:val="28"/>
                <w:szCs w:val="28"/>
              </w:rPr>
              <w:t xml:space="preserve"> </w:t>
            </w:r>
            <w:r>
              <w:rPr>
                <w:sz w:val="28"/>
                <w:szCs w:val="28"/>
              </w:rPr>
              <w:t>На</w:t>
            </w:r>
            <w:r>
              <w:rPr>
                <w:spacing w:val="-11"/>
                <w:sz w:val="28"/>
                <w:szCs w:val="28"/>
              </w:rPr>
              <w:t xml:space="preserve"> </w:t>
            </w:r>
            <w:r>
              <w:rPr>
                <w:sz w:val="28"/>
                <w:szCs w:val="28"/>
              </w:rPr>
              <w:t>примере</w:t>
            </w:r>
            <w:r>
              <w:rPr>
                <w:spacing w:val="-12"/>
                <w:sz w:val="28"/>
                <w:szCs w:val="28"/>
              </w:rPr>
              <w:t xml:space="preserve"> </w:t>
            </w:r>
            <w:r>
              <w:rPr>
                <w:sz w:val="28"/>
                <w:szCs w:val="28"/>
              </w:rPr>
              <w:t>стихотворения</w:t>
            </w:r>
            <w:r>
              <w:rPr>
                <w:spacing w:val="-9"/>
                <w:sz w:val="28"/>
                <w:szCs w:val="28"/>
              </w:rPr>
              <w:t xml:space="preserve"> </w:t>
            </w:r>
            <w:r>
              <w:rPr>
                <w:spacing w:val="-2"/>
                <w:sz w:val="28"/>
                <w:szCs w:val="28"/>
              </w:rPr>
              <w:t>«Рождество»</w:t>
            </w:r>
          </w:p>
        </w:tc>
      </w:tr>
      <w:tr w14:paraId="3FF7B3F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5" w:hRule="atLeast"/>
        </w:trPr>
        <w:tc>
          <w:tcPr>
            <w:tcW w:w="1150" w:type="dxa"/>
          </w:tcPr>
          <w:p w14:paraId="69C2148D">
            <w:pPr>
              <w:pStyle w:val="9"/>
              <w:spacing w:before="2"/>
              <w:rPr>
                <w:sz w:val="28"/>
                <w:szCs w:val="28"/>
              </w:rPr>
            </w:pPr>
            <w:r>
              <w:rPr>
                <w:sz w:val="28"/>
                <w:szCs w:val="28"/>
              </w:rPr>
              <w:t>Урок</w:t>
            </w:r>
            <w:r>
              <w:rPr>
                <w:spacing w:val="-4"/>
                <w:sz w:val="28"/>
                <w:szCs w:val="28"/>
              </w:rPr>
              <w:t xml:space="preserve"> </w:t>
            </w:r>
            <w:r>
              <w:rPr>
                <w:spacing w:val="-5"/>
                <w:sz w:val="28"/>
                <w:szCs w:val="28"/>
              </w:rPr>
              <w:t>48</w:t>
            </w:r>
          </w:p>
        </w:tc>
        <w:tc>
          <w:tcPr>
            <w:tcW w:w="8239" w:type="dxa"/>
          </w:tcPr>
          <w:p w14:paraId="38272286">
            <w:pPr>
              <w:pStyle w:val="9"/>
              <w:spacing w:line="232" w:lineRule="auto"/>
              <w:ind w:left="121" w:right="278"/>
              <w:rPr>
                <w:sz w:val="28"/>
                <w:szCs w:val="28"/>
              </w:rPr>
            </w:pPr>
            <w:r>
              <w:rPr>
                <w:sz w:val="28"/>
                <w:szCs w:val="28"/>
              </w:rPr>
              <w:t>Характеристика героя литературной сказки. На примере сказки В.Ф.</w:t>
            </w:r>
            <w:r>
              <w:rPr>
                <w:spacing w:val="-5"/>
                <w:sz w:val="28"/>
                <w:szCs w:val="28"/>
              </w:rPr>
              <w:t xml:space="preserve"> </w:t>
            </w:r>
            <w:r>
              <w:rPr>
                <w:sz w:val="28"/>
                <w:szCs w:val="28"/>
              </w:rPr>
              <w:t>Одоевского</w:t>
            </w:r>
            <w:r>
              <w:rPr>
                <w:spacing w:val="20"/>
                <w:sz w:val="28"/>
                <w:szCs w:val="28"/>
              </w:rPr>
              <w:t xml:space="preserve"> </w:t>
            </w:r>
            <w:r>
              <w:rPr>
                <w:sz w:val="28"/>
                <w:szCs w:val="28"/>
              </w:rPr>
              <w:t>«Городок</w:t>
            </w:r>
            <w:r>
              <w:rPr>
                <w:spacing w:val="80"/>
                <w:sz w:val="28"/>
                <w:szCs w:val="28"/>
              </w:rPr>
              <w:t xml:space="preserve"> </w:t>
            </w:r>
            <w:r>
              <w:rPr>
                <w:spacing w:val="-10"/>
                <w:sz w:val="28"/>
                <w:szCs w:val="28"/>
              </w:rPr>
              <w:t>в</w:t>
            </w:r>
          </w:p>
        </w:tc>
      </w:tr>
    </w:tbl>
    <w:p w14:paraId="5565A807">
      <w:pPr>
        <w:pStyle w:val="4"/>
        <w:spacing w:before="59"/>
        <w:ind w:left="0"/>
        <w:rPr>
          <w:sz w:val="28"/>
          <w:szCs w:val="28"/>
        </w:rPr>
      </w:pPr>
    </w:p>
    <w:tbl>
      <w:tblPr>
        <w:tblStyle w:val="7"/>
        <w:tblW w:w="0" w:type="auto"/>
        <w:tblInd w:w="59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150"/>
        <w:gridCol w:w="8239"/>
      </w:tblGrid>
      <w:tr w14:paraId="30C596A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6" w:hRule="atLeast"/>
        </w:trPr>
        <w:tc>
          <w:tcPr>
            <w:tcW w:w="1150" w:type="dxa"/>
          </w:tcPr>
          <w:p w14:paraId="09AA1C87">
            <w:pPr>
              <w:pStyle w:val="9"/>
              <w:ind w:left="0"/>
              <w:rPr>
                <w:sz w:val="28"/>
                <w:szCs w:val="28"/>
              </w:rPr>
            </w:pPr>
          </w:p>
        </w:tc>
        <w:tc>
          <w:tcPr>
            <w:tcW w:w="8239" w:type="dxa"/>
          </w:tcPr>
          <w:p w14:paraId="13D23283">
            <w:pPr>
              <w:pStyle w:val="9"/>
              <w:ind w:left="121"/>
              <w:rPr>
                <w:sz w:val="28"/>
                <w:szCs w:val="28"/>
              </w:rPr>
            </w:pPr>
            <w:r>
              <w:rPr>
                <w:spacing w:val="-2"/>
                <w:sz w:val="28"/>
                <w:szCs w:val="28"/>
              </w:rPr>
              <w:t>табакерке»</w:t>
            </w:r>
          </w:p>
        </w:tc>
      </w:tr>
      <w:tr w14:paraId="4F19695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4" w:hRule="atLeast"/>
        </w:trPr>
        <w:tc>
          <w:tcPr>
            <w:tcW w:w="1150" w:type="dxa"/>
          </w:tcPr>
          <w:p w14:paraId="5B2BE0F5">
            <w:pPr>
              <w:pStyle w:val="9"/>
              <w:rPr>
                <w:sz w:val="28"/>
                <w:szCs w:val="28"/>
              </w:rPr>
            </w:pPr>
            <w:r>
              <w:rPr>
                <w:sz w:val="28"/>
                <w:szCs w:val="28"/>
              </w:rPr>
              <w:t>Урок</w:t>
            </w:r>
            <w:r>
              <w:rPr>
                <w:spacing w:val="-4"/>
                <w:sz w:val="28"/>
                <w:szCs w:val="28"/>
              </w:rPr>
              <w:t xml:space="preserve"> </w:t>
            </w:r>
            <w:r>
              <w:rPr>
                <w:spacing w:val="-5"/>
                <w:sz w:val="28"/>
                <w:szCs w:val="28"/>
              </w:rPr>
              <w:t>49</w:t>
            </w:r>
          </w:p>
        </w:tc>
        <w:tc>
          <w:tcPr>
            <w:tcW w:w="8239" w:type="dxa"/>
          </w:tcPr>
          <w:p w14:paraId="66CC2137">
            <w:pPr>
              <w:pStyle w:val="9"/>
              <w:ind w:left="121"/>
              <w:rPr>
                <w:sz w:val="28"/>
                <w:szCs w:val="28"/>
              </w:rPr>
            </w:pPr>
            <w:r>
              <w:rPr>
                <w:sz w:val="28"/>
                <w:szCs w:val="28"/>
              </w:rPr>
              <w:t>Народные</w:t>
            </w:r>
            <w:r>
              <w:rPr>
                <w:spacing w:val="-12"/>
                <w:sz w:val="28"/>
                <w:szCs w:val="28"/>
              </w:rPr>
              <w:t xml:space="preserve"> </w:t>
            </w:r>
            <w:r>
              <w:rPr>
                <w:sz w:val="28"/>
                <w:szCs w:val="28"/>
              </w:rPr>
              <w:t>образы</w:t>
            </w:r>
            <w:r>
              <w:rPr>
                <w:spacing w:val="-11"/>
                <w:sz w:val="28"/>
                <w:szCs w:val="28"/>
              </w:rPr>
              <w:t xml:space="preserve"> </w:t>
            </w:r>
            <w:r>
              <w:rPr>
                <w:sz w:val="28"/>
                <w:szCs w:val="28"/>
              </w:rPr>
              <w:t>героев</w:t>
            </w:r>
            <w:r>
              <w:rPr>
                <w:spacing w:val="-9"/>
                <w:sz w:val="28"/>
                <w:szCs w:val="28"/>
              </w:rPr>
              <w:t xml:space="preserve"> </w:t>
            </w:r>
            <w:r>
              <w:rPr>
                <w:sz w:val="28"/>
                <w:szCs w:val="28"/>
              </w:rPr>
              <w:t>сказа</w:t>
            </w:r>
            <w:r>
              <w:rPr>
                <w:spacing w:val="-10"/>
                <w:sz w:val="28"/>
                <w:szCs w:val="28"/>
              </w:rPr>
              <w:t xml:space="preserve"> </w:t>
            </w:r>
            <w:r>
              <w:rPr>
                <w:sz w:val="28"/>
                <w:szCs w:val="28"/>
              </w:rPr>
              <w:t>П.П.</w:t>
            </w:r>
            <w:r>
              <w:rPr>
                <w:spacing w:val="-9"/>
                <w:sz w:val="28"/>
                <w:szCs w:val="28"/>
              </w:rPr>
              <w:t xml:space="preserve"> </w:t>
            </w:r>
            <w:r>
              <w:rPr>
                <w:sz w:val="28"/>
                <w:szCs w:val="28"/>
              </w:rPr>
              <w:t>Бажова</w:t>
            </w:r>
            <w:r>
              <w:rPr>
                <w:spacing w:val="-7"/>
                <w:sz w:val="28"/>
                <w:szCs w:val="28"/>
              </w:rPr>
              <w:t xml:space="preserve"> </w:t>
            </w:r>
            <w:r>
              <w:rPr>
                <w:sz w:val="28"/>
                <w:szCs w:val="28"/>
              </w:rPr>
              <w:t>«Серебряное</w:t>
            </w:r>
            <w:r>
              <w:rPr>
                <w:spacing w:val="-6"/>
                <w:sz w:val="28"/>
                <w:szCs w:val="28"/>
              </w:rPr>
              <w:t xml:space="preserve"> </w:t>
            </w:r>
            <w:r>
              <w:rPr>
                <w:spacing w:val="-2"/>
                <w:sz w:val="28"/>
                <w:szCs w:val="28"/>
              </w:rPr>
              <w:t>копытце»</w:t>
            </w:r>
          </w:p>
        </w:tc>
      </w:tr>
      <w:tr w14:paraId="0749B96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trPr>
        <w:tc>
          <w:tcPr>
            <w:tcW w:w="1150" w:type="dxa"/>
          </w:tcPr>
          <w:p w14:paraId="63FF9CE3">
            <w:pPr>
              <w:pStyle w:val="9"/>
              <w:spacing w:before="7"/>
              <w:rPr>
                <w:sz w:val="28"/>
                <w:szCs w:val="28"/>
              </w:rPr>
            </w:pPr>
            <w:r>
              <w:rPr>
                <w:sz w:val="28"/>
                <w:szCs w:val="28"/>
              </w:rPr>
              <w:t>Урок</w:t>
            </w:r>
            <w:r>
              <w:rPr>
                <w:spacing w:val="-4"/>
                <w:sz w:val="28"/>
                <w:szCs w:val="28"/>
              </w:rPr>
              <w:t xml:space="preserve"> </w:t>
            </w:r>
            <w:r>
              <w:rPr>
                <w:spacing w:val="-5"/>
                <w:sz w:val="28"/>
                <w:szCs w:val="28"/>
              </w:rPr>
              <w:t>50</w:t>
            </w:r>
          </w:p>
        </w:tc>
        <w:tc>
          <w:tcPr>
            <w:tcW w:w="8239" w:type="dxa"/>
          </w:tcPr>
          <w:p w14:paraId="457E5461">
            <w:pPr>
              <w:pStyle w:val="9"/>
              <w:spacing w:before="5" w:line="229" w:lineRule="exact"/>
              <w:ind w:left="121"/>
              <w:rPr>
                <w:sz w:val="28"/>
                <w:szCs w:val="28"/>
              </w:rPr>
            </w:pPr>
            <w:r>
              <w:rPr>
                <w:sz w:val="28"/>
                <w:szCs w:val="28"/>
              </w:rPr>
              <w:t>Наблюдение</w:t>
            </w:r>
            <w:r>
              <w:rPr>
                <w:spacing w:val="27"/>
                <w:sz w:val="28"/>
                <w:szCs w:val="28"/>
              </w:rPr>
              <w:t xml:space="preserve"> </w:t>
            </w:r>
            <w:r>
              <w:rPr>
                <w:sz w:val="28"/>
                <w:szCs w:val="28"/>
              </w:rPr>
              <w:t>за</w:t>
            </w:r>
            <w:r>
              <w:rPr>
                <w:spacing w:val="26"/>
                <w:sz w:val="28"/>
                <w:szCs w:val="28"/>
              </w:rPr>
              <w:t xml:space="preserve"> </w:t>
            </w:r>
            <w:r>
              <w:rPr>
                <w:sz w:val="28"/>
                <w:szCs w:val="28"/>
              </w:rPr>
              <w:t>художественными</w:t>
            </w:r>
            <w:r>
              <w:rPr>
                <w:spacing w:val="27"/>
                <w:sz w:val="28"/>
                <w:szCs w:val="28"/>
              </w:rPr>
              <w:t xml:space="preserve"> </w:t>
            </w:r>
            <w:r>
              <w:rPr>
                <w:sz w:val="28"/>
                <w:szCs w:val="28"/>
              </w:rPr>
              <w:t>особенностями,</w:t>
            </w:r>
            <w:r>
              <w:rPr>
                <w:spacing w:val="30"/>
                <w:sz w:val="28"/>
                <w:szCs w:val="28"/>
              </w:rPr>
              <w:t xml:space="preserve"> </w:t>
            </w:r>
            <w:r>
              <w:rPr>
                <w:sz w:val="28"/>
                <w:szCs w:val="28"/>
              </w:rPr>
              <w:t>языком</w:t>
            </w:r>
            <w:r>
              <w:rPr>
                <w:spacing w:val="29"/>
                <w:sz w:val="28"/>
                <w:szCs w:val="28"/>
              </w:rPr>
              <w:t xml:space="preserve"> </w:t>
            </w:r>
            <w:r>
              <w:rPr>
                <w:sz w:val="28"/>
                <w:szCs w:val="28"/>
              </w:rPr>
              <w:t>сказа</w:t>
            </w:r>
            <w:r>
              <w:rPr>
                <w:spacing w:val="28"/>
                <w:sz w:val="28"/>
                <w:szCs w:val="28"/>
              </w:rPr>
              <w:t xml:space="preserve"> </w:t>
            </w:r>
            <w:r>
              <w:rPr>
                <w:sz w:val="28"/>
                <w:szCs w:val="28"/>
              </w:rPr>
              <w:t>П.П.</w:t>
            </w:r>
            <w:r>
              <w:rPr>
                <w:spacing w:val="-7"/>
                <w:sz w:val="28"/>
                <w:szCs w:val="28"/>
              </w:rPr>
              <w:t xml:space="preserve"> </w:t>
            </w:r>
            <w:r>
              <w:rPr>
                <w:spacing w:val="-2"/>
                <w:sz w:val="28"/>
                <w:szCs w:val="28"/>
              </w:rPr>
              <w:t>Бажова</w:t>
            </w:r>
          </w:p>
          <w:p w14:paraId="48951081">
            <w:pPr>
              <w:pStyle w:val="9"/>
              <w:spacing w:line="229" w:lineRule="exact"/>
              <w:ind w:left="121"/>
              <w:rPr>
                <w:sz w:val="28"/>
                <w:szCs w:val="28"/>
              </w:rPr>
            </w:pPr>
            <w:r>
              <w:rPr>
                <w:sz w:val="28"/>
                <w:szCs w:val="28"/>
              </w:rPr>
              <w:t>«Серебряное</w:t>
            </w:r>
            <w:r>
              <w:rPr>
                <w:spacing w:val="-13"/>
                <w:sz w:val="28"/>
                <w:szCs w:val="28"/>
              </w:rPr>
              <w:t xml:space="preserve"> </w:t>
            </w:r>
            <w:r>
              <w:rPr>
                <w:sz w:val="28"/>
                <w:szCs w:val="28"/>
              </w:rPr>
              <w:t>копытце».</w:t>
            </w:r>
            <w:r>
              <w:rPr>
                <w:spacing w:val="-12"/>
                <w:sz w:val="28"/>
                <w:szCs w:val="28"/>
              </w:rPr>
              <w:t xml:space="preserve"> </w:t>
            </w:r>
            <w:r>
              <w:rPr>
                <w:sz w:val="28"/>
                <w:szCs w:val="28"/>
              </w:rPr>
              <w:t>Иллюстрации</w:t>
            </w:r>
            <w:r>
              <w:rPr>
                <w:spacing w:val="-13"/>
                <w:sz w:val="28"/>
                <w:szCs w:val="28"/>
              </w:rPr>
              <w:t xml:space="preserve"> </w:t>
            </w:r>
            <w:r>
              <w:rPr>
                <w:sz w:val="28"/>
                <w:szCs w:val="28"/>
              </w:rPr>
              <w:t>как</w:t>
            </w:r>
            <w:r>
              <w:rPr>
                <w:spacing w:val="-12"/>
                <w:sz w:val="28"/>
                <w:szCs w:val="28"/>
              </w:rPr>
              <w:t xml:space="preserve"> </w:t>
            </w:r>
            <w:r>
              <w:rPr>
                <w:sz w:val="28"/>
                <w:szCs w:val="28"/>
              </w:rPr>
              <w:t>отражение</w:t>
            </w:r>
            <w:r>
              <w:rPr>
                <w:spacing w:val="-12"/>
                <w:sz w:val="28"/>
                <w:szCs w:val="28"/>
              </w:rPr>
              <w:t xml:space="preserve"> </w:t>
            </w:r>
            <w:r>
              <w:rPr>
                <w:sz w:val="28"/>
                <w:szCs w:val="28"/>
              </w:rPr>
              <w:t>сюжета</w:t>
            </w:r>
            <w:r>
              <w:rPr>
                <w:spacing w:val="-13"/>
                <w:sz w:val="28"/>
                <w:szCs w:val="28"/>
              </w:rPr>
              <w:t xml:space="preserve"> </w:t>
            </w:r>
            <w:r>
              <w:rPr>
                <w:sz w:val="28"/>
                <w:szCs w:val="28"/>
              </w:rPr>
              <w:t>сказов</w:t>
            </w:r>
            <w:r>
              <w:rPr>
                <w:spacing w:val="-12"/>
                <w:sz w:val="28"/>
                <w:szCs w:val="28"/>
              </w:rPr>
              <w:t xml:space="preserve"> </w:t>
            </w:r>
            <w:r>
              <w:rPr>
                <w:sz w:val="28"/>
                <w:szCs w:val="28"/>
              </w:rPr>
              <w:t>П.П.</w:t>
            </w:r>
            <w:r>
              <w:rPr>
                <w:spacing w:val="-12"/>
                <w:sz w:val="28"/>
                <w:szCs w:val="28"/>
              </w:rPr>
              <w:t xml:space="preserve"> </w:t>
            </w:r>
            <w:r>
              <w:rPr>
                <w:spacing w:val="-2"/>
                <w:sz w:val="28"/>
                <w:szCs w:val="28"/>
              </w:rPr>
              <w:t>Бажова</w:t>
            </w:r>
          </w:p>
        </w:tc>
      </w:tr>
      <w:tr w14:paraId="5697366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2" w:hRule="atLeast"/>
        </w:trPr>
        <w:tc>
          <w:tcPr>
            <w:tcW w:w="1150" w:type="dxa"/>
          </w:tcPr>
          <w:p w14:paraId="3733786D">
            <w:pPr>
              <w:pStyle w:val="9"/>
              <w:spacing w:line="228" w:lineRule="exact"/>
              <w:rPr>
                <w:sz w:val="28"/>
                <w:szCs w:val="28"/>
              </w:rPr>
            </w:pPr>
            <w:r>
              <w:rPr>
                <w:sz w:val="28"/>
                <w:szCs w:val="28"/>
              </w:rPr>
              <w:t>Урок</w:t>
            </w:r>
            <w:r>
              <w:rPr>
                <w:spacing w:val="-4"/>
                <w:sz w:val="28"/>
                <w:szCs w:val="28"/>
              </w:rPr>
              <w:t xml:space="preserve"> </w:t>
            </w:r>
            <w:r>
              <w:rPr>
                <w:spacing w:val="-5"/>
                <w:sz w:val="28"/>
                <w:szCs w:val="28"/>
              </w:rPr>
              <w:t>51</w:t>
            </w:r>
          </w:p>
        </w:tc>
        <w:tc>
          <w:tcPr>
            <w:tcW w:w="8239" w:type="dxa"/>
          </w:tcPr>
          <w:p w14:paraId="2627A0D6">
            <w:pPr>
              <w:pStyle w:val="9"/>
              <w:spacing w:line="221" w:lineRule="exact"/>
              <w:ind w:left="121"/>
              <w:rPr>
                <w:sz w:val="28"/>
                <w:szCs w:val="28"/>
              </w:rPr>
            </w:pPr>
            <w:r>
              <w:rPr>
                <w:sz w:val="28"/>
                <w:szCs w:val="28"/>
              </w:rPr>
              <w:t>Литературная</w:t>
            </w:r>
            <w:r>
              <w:rPr>
                <w:spacing w:val="-13"/>
                <w:sz w:val="28"/>
                <w:szCs w:val="28"/>
              </w:rPr>
              <w:t xml:space="preserve"> </w:t>
            </w:r>
            <w:r>
              <w:rPr>
                <w:sz w:val="28"/>
                <w:szCs w:val="28"/>
              </w:rPr>
              <w:t>сказка</w:t>
            </w:r>
            <w:r>
              <w:rPr>
                <w:spacing w:val="-12"/>
                <w:sz w:val="28"/>
                <w:szCs w:val="28"/>
              </w:rPr>
              <w:t xml:space="preserve"> </w:t>
            </w:r>
            <w:r>
              <w:rPr>
                <w:sz w:val="28"/>
                <w:szCs w:val="28"/>
              </w:rPr>
              <w:t>П.П.</w:t>
            </w:r>
            <w:r>
              <w:rPr>
                <w:spacing w:val="-13"/>
                <w:sz w:val="28"/>
                <w:szCs w:val="28"/>
              </w:rPr>
              <w:t xml:space="preserve"> </w:t>
            </w:r>
            <w:r>
              <w:rPr>
                <w:sz w:val="28"/>
                <w:szCs w:val="28"/>
              </w:rPr>
              <w:t>Ершова</w:t>
            </w:r>
            <w:r>
              <w:rPr>
                <w:spacing w:val="-12"/>
                <w:sz w:val="28"/>
                <w:szCs w:val="28"/>
              </w:rPr>
              <w:t xml:space="preserve"> </w:t>
            </w:r>
            <w:r>
              <w:rPr>
                <w:sz w:val="28"/>
                <w:szCs w:val="28"/>
              </w:rPr>
              <w:t>«Конек-горбунок»:</w:t>
            </w:r>
            <w:r>
              <w:rPr>
                <w:spacing w:val="-12"/>
                <w:sz w:val="28"/>
                <w:szCs w:val="28"/>
              </w:rPr>
              <w:t xml:space="preserve"> </w:t>
            </w:r>
            <w:r>
              <w:rPr>
                <w:sz w:val="28"/>
                <w:szCs w:val="28"/>
              </w:rPr>
              <w:t>сюжет</w:t>
            </w:r>
            <w:r>
              <w:rPr>
                <w:spacing w:val="-12"/>
                <w:sz w:val="28"/>
                <w:szCs w:val="28"/>
              </w:rPr>
              <w:t xml:space="preserve"> </w:t>
            </w:r>
            <w:r>
              <w:rPr>
                <w:sz w:val="28"/>
                <w:szCs w:val="28"/>
              </w:rPr>
              <w:t>и</w:t>
            </w:r>
            <w:r>
              <w:rPr>
                <w:spacing w:val="-12"/>
                <w:sz w:val="28"/>
                <w:szCs w:val="28"/>
              </w:rPr>
              <w:t xml:space="preserve"> </w:t>
            </w:r>
            <w:r>
              <w:rPr>
                <w:sz w:val="28"/>
                <w:szCs w:val="28"/>
              </w:rPr>
              <w:t>построение</w:t>
            </w:r>
            <w:r>
              <w:rPr>
                <w:spacing w:val="-13"/>
                <w:sz w:val="28"/>
                <w:szCs w:val="28"/>
              </w:rPr>
              <w:t xml:space="preserve"> </w:t>
            </w:r>
            <w:r>
              <w:rPr>
                <w:spacing w:val="-2"/>
                <w:sz w:val="28"/>
                <w:szCs w:val="28"/>
              </w:rPr>
              <w:t>(композиция)</w:t>
            </w:r>
          </w:p>
          <w:p w14:paraId="01665618">
            <w:pPr>
              <w:pStyle w:val="9"/>
              <w:spacing w:line="222" w:lineRule="exact"/>
              <w:ind w:left="121"/>
              <w:rPr>
                <w:sz w:val="28"/>
                <w:szCs w:val="28"/>
              </w:rPr>
            </w:pPr>
            <w:r>
              <w:rPr>
                <w:spacing w:val="-2"/>
                <w:sz w:val="28"/>
                <w:szCs w:val="28"/>
              </w:rPr>
              <w:t>сказки</w:t>
            </w:r>
          </w:p>
        </w:tc>
      </w:tr>
      <w:tr w14:paraId="2493B29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00" w:hRule="atLeast"/>
        </w:trPr>
        <w:tc>
          <w:tcPr>
            <w:tcW w:w="1150" w:type="dxa"/>
          </w:tcPr>
          <w:p w14:paraId="1BC82458">
            <w:pPr>
              <w:pStyle w:val="9"/>
              <w:spacing w:before="7"/>
              <w:rPr>
                <w:sz w:val="28"/>
                <w:szCs w:val="28"/>
              </w:rPr>
            </w:pPr>
            <w:r>
              <w:rPr>
                <w:sz w:val="28"/>
                <w:szCs w:val="28"/>
              </w:rPr>
              <w:t>Урок</w:t>
            </w:r>
            <w:r>
              <w:rPr>
                <w:spacing w:val="-4"/>
                <w:sz w:val="28"/>
                <w:szCs w:val="28"/>
              </w:rPr>
              <w:t xml:space="preserve"> </w:t>
            </w:r>
            <w:r>
              <w:rPr>
                <w:spacing w:val="-5"/>
                <w:sz w:val="28"/>
                <w:szCs w:val="28"/>
              </w:rPr>
              <w:t>52</w:t>
            </w:r>
          </w:p>
        </w:tc>
        <w:tc>
          <w:tcPr>
            <w:tcW w:w="8239" w:type="dxa"/>
          </w:tcPr>
          <w:p w14:paraId="7C8DD3CA">
            <w:pPr>
              <w:pStyle w:val="9"/>
              <w:spacing w:before="7"/>
              <w:ind w:left="121" w:right="278"/>
              <w:rPr>
                <w:sz w:val="28"/>
                <w:szCs w:val="28"/>
              </w:rPr>
            </w:pPr>
            <w:r>
              <w:rPr>
                <w:sz w:val="28"/>
                <w:szCs w:val="28"/>
              </w:rPr>
              <w:t>Речевые</w:t>
            </w:r>
            <w:r>
              <w:rPr>
                <w:spacing w:val="-9"/>
                <w:sz w:val="28"/>
                <w:szCs w:val="28"/>
              </w:rPr>
              <w:t xml:space="preserve"> </w:t>
            </w:r>
            <w:r>
              <w:rPr>
                <w:sz w:val="28"/>
                <w:szCs w:val="28"/>
              </w:rPr>
              <w:t>особенности</w:t>
            </w:r>
            <w:r>
              <w:rPr>
                <w:spacing w:val="-11"/>
                <w:sz w:val="28"/>
                <w:szCs w:val="28"/>
              </w:rPr>
              <w:t xml:space="preserve"> </w:t>
            </w:r>
            <w:r>
              <w:rPr>
                <w:sz w:val="28"/>
                <w:szCs w:val="28"/>
              </w:rPr>
              <w:t>(сказочные</w:t>
            </w:r>
            <w:r>
              <w:rPr>
                <w:spacing w:val="-9"/>
                <w:sz w:val="28"/>
                <w:szCs w:val="28"/>
              </w:rPr>
              <w:t xml:space="preserve"> </w:t>
            </w:r>
            <w:r>
              <w:rPr>
                <w:sz w:val="28"/>
                <w:szCs w:val="28"/>
              </w:rPr>
              <w:t>формулы,</w:t>
            </w:r>
            <w:r>
              <w:rPr>
                <w:spacing w:val="-9"/>
                <w:sz w:val="28"/>
                <w:szCs w:val="28"/>
              </w:rPr>
              <w:t xml:space="preserve"> </w:t>
            </w:r>
            <w:r>
              <w:rPr>
                <w:sz w:val="28"/>
                <w:szCs w:val="28"/>
              </w:rPr>
              <w:t>повторы,</w:t>
            </w:r>
            <w:r>
              <w:rPr>
                <w:spacing w:val="-12"/>
                <w:sz w:val="28"/>
                <w:szCs w:val="28"/>
              </w:rPr>
              <w:t xml:space="preserve"> </w:t>
            </w:r>
            <w:r>
              <w:rPr>
                <w:sz w:val="28"/>
                <w:szCs w:val="28"/>
              </w:rPr>
              <w:t>постоянные</w:t>
            </w:r>
            <w:r>
              <w:rPr>
                <w:spacing w:val="-11"/>
                <w:sz w:val="28"/>
                <w:szCs w:val="28"/>
              </w:rPr>
              <w:t xml:space="preserve"> </w:t>
            </w:r>
            <w:r>
              <w:rPr>
                <w:sz w:val="28"/>
                <w:szCs w:val="28"/>
              </w:rPr>
              <w:t>эпитеты)</w:t>
            </w:r>
            <w:r>
              <w:rPr>
                <w:spacing w:val="-11"/>
                <w:sz w:val="28"/>
                <w:szCs w:val="28"/>
              </w:rPr>
              <w:t xml:space="preserve"> </w:t>
            </w:r>
            <w:r>
              <w:rPr>
                <w:sz w:val="28"/>
                <w:szCs w:val="28"/>
              </w:rPr>
              <w:t>сказки</w:t>
            </w:r>
            <w:r>
              <w:rPr>
                <w:spacing w:val="-12"/>
                <w:sz w:val="28"/>
                <w:szCs w:val="28"/>
              </w:rPr>
              <w:t xml:space="preserve"> </w:t>
            </w:r>
            <w:r>
              <w:rPr>
                <w:sz w:val="28"/>
                <w:szCs w:val="28"/>
              </w:rPr>
              <w:t xml:space="preserve">П.П. </w:t>
            </w:r>
            <w:r>
              <w:rPr>
                <w:spacing w:val="-2"/>
                <w:sz w:val="28"/>
                <w:szCs w:val="28"/>
              </w:rPr>
              <w:t>Ершова</w:t>
            </w:r>
          </w:p>
          <w:p w14:paraId="7E2DEC58">
            <w:pPr>
              <w:pStyle w:val="9"/>
              <w:spacing w:line="213" w:lineRule="exact"/>
              <w:ind w:left="121"/>
              <w:rPr>
                <w:sz w:val="28"/>
                <w:szCs w:val="28"/>
              </w:rPr>
            </w:pPr>
            <w:r>
              <w:rPr>
                <w:spacing w:val="-7"/>
                <w:sz w:val="28"/>
                <w:szCs w:val="28"/>
              </w:rPr>
              <w:t>«Конек-</w:t>
            </w:r>
            <w:r>
              <w:rPr>
                <w:spacing w:val="-2"/>
                <w:sz w:val="28"/>
                <w:szCs w:val="28"/>
              </w:rPr>
              <w:t>горбунок»</w:t>
            </w:r>
          </w:p>
        </w:tc>
      </w:tr>
      <w:tr w14:paraId="7011466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4" w:hRule="atLeast"/>
        </w:trPr>
        <w:tc>
          <w:tcPr>
            <w:tcW w:w="1150" w:type="dxa"/>
          </w:tcPr>
          <w:p w14:paraId="0A594BB9">
            <w:pPr>
              <w:pStyle w:val="9"/>
              <w:rPr>
                <w:sz w:val="28"/>
                <w:szCs w:val="28"/>
              </w:rPr>
            </w:pPr>
            <w:r>
              <w:rPr>
                <w:sz w:val="28"/>
                <w:szCs w:val="28"/>
              </w:rPr>
              <w:t>Урок</w:t>
            </w:r>
            <w:r>
              <w:rPr>
                <w:spacing w:val="-4"/>
                <w:sz w:val="28"/>
                <w:szCs w:val="28"/>
              </w:rPr>
              <w:t xml:space="preserve"> </w:t>
            </w:r>
            <w:r>
              <w:rPr>
                <w:spacing w:val="-5"/>
                <w:sz w:val="28"/>
                <w:szCs w:val="28"/>
              </w:rPr>
              <w:t>53</w:t>
            </w:r>
          </w:p>
        </w:tc>
        <w:tc>
          <w:tcPr>
            <w:tcW w:w="8239" w:type="dxa"/>
          </w:tcPr>
          <w:p w14:paraId="4C5E441B">
            <w:pPr>
              <w:pStyle w:val="9"/>
              <w:ind w:left="121"/>
              <w:rPr>
                <w:sz w:val="28"/>
                <w:szCs w:val="28"/>
              </w:rPr>
            </w:pPr>
            <w:r>
              <w:rPr>
                <w:sz w:val="28"/>
                <w:szCs w:val="28"/>
              </w:rPr>
              <w:t>Литературная</w:t>
            </w:r>
            <w:r>
              <w:rPr>
                <w:spacing w:val="-13"/>
                <w:sz w:val="28"/>
                <w:szCs w:val="28"/>
              </w:rPr>
              <w:t xml:space="preserve"> </w:t>
            </w:r>
            <w:r>
              <w:rPr>
                <w:sz w:val="28"/>
                <w:szCs w:val="28"/>
              </w:rPr>
              <w:t>сказка</w:t>
            </w:r>
            <w:r>
              <w:rPr>
                <w:spacing w:val="-12"/>
                <w:sz w:val="28"/>
                <w:szCs w:val="28"/>
              </w:rPr>
              <w:t xml:space="preserve"> </w:t>
            </w:r>
            <w:r>
              <w:rPr>
                <w:sz w:val="28"/>
                <w:szCs w:val="28"/>
              </w:rPr>
              <w:t>С.Т.</w:t>
            </w:r>
            <w:r>
              <w:rPr>
                <w:spacing w:val="-13"/>
                <w:sz w:val="28"/>
                <w:szCs w:val="28"/>
              </w:rPr>
              <w:t xml:space="preserve"> </w:t>
            </w:r>
            <w:r>
              <w:rPr>
                <w:sz w:val="28"/>
                <w:szCs w:val="28"/>
              </w:rPr>
              <w:t>Аксакова</w:t>
            </w:r>
            <w:r>
              <w:rPr>
                <w:spacing w:val="-12"/>
                <w:sz w:val="28"/>
                <w:szCs w:val="28"/>
              </w:rPr>
              <w:t xml:space="preserve"> </w:t>
            </w:r>
            <w:r>
              <w:rPr>
                <w:sz w:val="28"/>
                <w:szCs w:val="28"/>
              </w:rPr>
              <w:t>«Аленький</w:t>
            </w:r>
            <w:r>
              <w:rPr>
                <w:spacing w:val="-13"/>
                <w:sz w:val="28"/>
                <w:szCs w:val="28"/>
              </w:rPr>
              <w:t xml:space="preserve"> </w:t>
            </w:r>
            <w:r>
              <w:rPr>
                <w:sz w:val="28"/>
                <w:szCs w:val="28"/>
              </w:rPr>
              <w:t>цветочек»</w:t>
            </w:r>
            <w:r>
              <w:rPr>
                <w:spacing w:val="-12"/>
                <w:sz w:val="28"/>
                <w:szCs w:val="28"/>
              </w:rPr>
              <w:t xml:space="preserve"> </w:t>
            </w:r>
            <w:r>
              <w:rPr>
                <w:sz w:val="28"/>
                <w:szCs w:val="28"/>
              </w:rPr>
              <w:t>(сюжет,</w:t>
            </w:r>
            <w:r>
              <w:rPr>
                <w:spacing w:val="-10"/>
                <w:sz w:val="28"/>
                <w:szCs w:val="28"/>
              </w:rPr>
              <w:t xml:space="preserve"> </w:t>
            </w:r>
            <w:r>
              <w:rPr>
                <w:sz w:val="28"/>
                <w:szCs w:val="28"/>
              </w:rPr>
              <w:t>композиция,</w:t>
            </w:r>
            <w:r>
              <w:rPr>
                <w:spacing w:val="-13"/>
                <w:sz w:val="28"/>
                <w:szCs w:val="28"/>
              </w:rPr>
              <w:t xml:space="preserve"> </w:t>
            </w:r>
            <w:r>
              <w:rPr>
                <w:spacing w:val="-2"/>
                <w:sz w:val="28"/>
                <w:szCs w:val="28"/>
              </w:rPr>
              <w:t>герои)</w:t>
            </w:r>
          </w:p>
        </w:tc>
      </w:tr>
      <w:tr w14:paraId="5438288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4" w:hRule="atLeast"/>
        </w:trPr>
        <w:tc>
          <w:tcPr>
            <w:tcW w:w="1150" w:type="dxa"/>
          </w:tcPr>
          <w:p w14:paraId="69B21FE6">
            <w:pPr>
              <w:pStyle w:val="9"/>
              <w:spacing w:line="228" w:lineRule="exact"/>
              <w:rPr>
                <w:sz w:val="28"/>
                <w:szCs w:val="28"/>
              </w:rPr>
            </w:pPr>
            <w:r>
              <w:rPr>
                <w:sz w:val="28"/>
                <w:szCs w:val="28"/>
              </w:rPr>
              <w:t>Урок</w:t>
            </w:r>
            <w:r>
              <w:rPr>
                <w:spacing w:val="-4"/>
                <w:sz w:val="28"/>
                <w:szCs w:val="28"/>
              </w:rPr>
              <w:t xml:space="preserve"> </w:t>
            </w:r>
            <w:r>
              <w:rPr>
                <w:spacing w:val="-5"/>
                <w:sz w:val="28"/>
                <w:szCs w:val="28"/>
              </w:rPr>
              <w:t>54</w:t>
            </w:r>
          </w:p>
        </w:tc>
        <w:tc>
          <w:tcPr>
            <w:tcW w:w="8239" w:type="dxa"/>
          </w:tcPr>
          <w:p w14:paraId="40F31B17">
            <w:pPr>
              <w:pStyle w:val="9"/>
              <w:spacing w:line="228" w:lineRule="exact"/>
              <w:ind w:left="121"/>
              <w:rPr>
                <w:sz w:val="28"/>
                <w:szCs w:val="28"/>
              </w:rPr>
            </w:pPr>
            <w:r>
              <w:rPr>
                <w:spacing w:val="-2"/>
                <w:sz w:val="28"/>
                <w:szCs w:val="28"/>
              </w:rPr>
              <w:t>Тематическое</w:t>
            </w:r>
            <w:r>
              <w:rPr>
                <w:spacing w:val="3"/>
                <w:sz w:val="28"/>
                <w:szCs w:val="28"/>
              </w:rPr>
              <w:t xml:space="preserve"> </w:t>
            </w:r>
            <w:r>
              <w:rPr>
                <w:spacing w:val="-2"/>
                <w:sz w:val="28"/>
                <w:szCs w:val="28"/>
              </w:rPr>
              <w:t>повторение</w:t>
            </w:r>
            <w:r>
              <w:rPr>
                <w:spacing w:val="3"/>
                <w:sz w:val="28"/>
                <w:szCs w:val="28"/>
              </w:rPr>
              <w:t xml:space="preserve"> </w:t>
            </w:r>
            <w:r>
              <w:rPr>
                <w:spacing w:val="-2"/>
                <w:sz w:val="28"/>
                <w:szCs w:val="28"/>
              </w:rPr>
              <w:t>по</w:t>
            </w:r>
            <w:r>
              <w:rPr>
                <w:spacing w:val="3"/>
                <w:sz w:val="28"/>
                <w:szCs w:val="28"/>
              </w:rPr>
              <w:t xml:space="preserve"> </w:t>
            </w:r>
            <w:r>
              <w:rPr>
                <w:spacing w:val="-2"/>
                <w:sz w:val="28"/>
                <w:szCs w:val="28"/>
              </w:rPr>
              <w:t>итогам</w:t>
            </w:r>
            <w:r>
              <w:rPr>
                <w:spacing w:val="3"/>
                <w:sz w:val="28"/>
                <w:szCs w:val="28"/>
              </w:rPr>
              <w:t xml:space="preserve"> </w:t>
            </w:r>
            <w:r>
              <w:rPr>
                <w:spacing w:val="-2"/>
                <w:sz w:val="28"/>
                <w:szCs w:val="28"/>
              </w:rPr>
              <w:t>раздела</w:t>
            </w:r>
            <w:r>
              <w:rPr>
                <w:spacing w:val="5"/>
                <w:sz w:val="28"/>
                <w:szCs w:val="28"/>
              </w:rPr>
              <w:t xml:space="preserve"> </w:t>
            </w:r>
            <w:r>
              <w:rPr>
                <w:spacing w:val="-2"/>
                <w:sz w:val="28"/>
                <w:szCs w:val="28"/>
              </w:rPr>
              <w:t>«Литературная</w:t>
            </w:r>
            <w:r>
              <w:rPr>
                <w:spacing w:val="7"/>
                <w:sz w:val="28"/>
                <w:szCs w:val="28"/>
              </w:rPr>
              <w:t xml:space="preserve"> </w:t>
            </w:r>
            <w:r>
              <w:rPr>
                <w:spacing w:val="-2"/>
                <w:sz w:val="28"/>
                <w:szCs w:val="28"/>
              </w:rPr>
              <w:t>сказка»</w:t>
            </w:r>
          </w:p>
        </w:tc>
      </w:tr>
      <w:tr w14:paraId="0FFB01B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1" w:hRule="atLeast"/>
        </w:trPr>
        <w:tc>
          <w:tcPr>
            <w:tcW w:w="1150" w:type="dxa"/>
          </w:tcPr>
          <w:p w14:paraId="7863B6F9">
            <w:pPr>
              <w:pStyle w:val="9"/>
              <w:spacing w:line="228" w:lineRule="exact"/>
              <w:rPr>
                <w:sz w:val="28"/>
                <w:szCs w:val="28"/>
              </w:rPr>
            </w:pPr>
            <w:r>
              <w:rPr>
                <w:sz w:val="28"/>
                <w:szCs w:val="28"/>
              </w:rPr>
              <w:t>Урок</w:t>
            </w:r>
            <w:r>
              <w:rPr>
                <w:spacing w:val="-4"/>
                <w:sz w:val="28"/>
                <w:szCs w:val="28"/>
              </w:rPr>
              <w:t xml:space="preserve"> </w:t>
            </w:r>
            <w:r>
              <w:rPr>
                <w:spacing w:val="-5"/>
                <w:sz w:val="28"/>
                <w:szCs w:val="28"/>
              </w:rPr>
              <w:t>55</w:t>
            </w:r>
          </w:p>
        </w:tc>
        <w:tc>
          <w:tcPr>
            <w:tcW w:w="8239" w:type="dxa"/>
          </w:tcPr>
          <w:p w14:paraId="35729A4E">
            <w:pPr>
              <w:pStyle w:val="9"/>
              <w:spacing w:line="228" w:lineRule="exact"/>
              <w:ind w:left="121"/>
              <w:rPr>
                <w:sz w:val="28"/>
                <w:szCs w:val="28"/>
              </w:rPr>
            </w:pPr>
            <w:r>
              <w:rPr>
                <w:sz w:val="28"/>
                <w:szCs w:val="28"/>
              </w:rPr>
              <w:t>Расширение</w:t>
            </w:r>
            <w:r>
              <w:rPr>
                <w:spacing w:val="-13"/>
                <w:sz w:val="28"/>
                <w:szCs w:val="28"/>
              </w:rPr>
              <w:t xml:space="preserve"> </w:t>
            </w:r>
            <w:r>
              <w:rPr>
                <w:sz w:val="28"/>
                <w:szCs w:val="28"/>
              </w:rPr>
              <w:t>круга</w:t>
            </w:r>
            <w:r>
              <w:rPr>
                <w:spacing w:val="-12"/>
                <w:sz w:val="28"/>
                <w:szCs w:val="28"/>
              </w:rPr>
              <w:t xml:space="preserve"> </w:t>
            </w:r>
            <w:r>
              <w:rPr>
                <w:sz w:val="28"/>
                <w:szCs w:val="28"/>
              </w:rPr>
              <w:t>детского</w:t>
            </w:r>
            <w:r>
              <w:rPr>
                <w:spacing w:val="-13"/>
                <w:sz w:val="28"/>
                <w:szCs w:val="28"/>
              </w:rPr>
              <w:t xml:space="preserve"> </w:t>
            </w:r>
            <w:r>
              <w:rPr>
                <w:sz w:val="28"/>
                <w:szCs w:val="28"/>
              </w:rPr>
              <w:t>чтения.</w:t>
            </w:r>
            <w:r>
              <w:rPr>
                <w:spacing w:val="-12"/>
                <w:sz w:val="28"/>
                <w:szCs w:val="28"/>
              </w:rPr>
              <w:t xml:space="preserve"> </w:t>
            </w:r>
            <w:r>
              <w:rPr>
                <w:sz w:val="28"/>
                <w:szCs w:val="28"/>
              </w:rPr>
              <w:t>Знакомство</w:t>
            </w:r>
            <w:r>
              <w:rPr>
                <w:spacing w:val="-11"/>
                <w:sz w:val="28"/>
                <w:szCs w:val="28"/>
              </w:rPr>
              <w:t xml:space="preserve"> </w:t>
            </w:r>
            <w:r>
              <w:rPr>
                <w:sz w:val="28"/>
                <w:szCs w:val="28"/>
              </w:rPr>
              <w:t>с</w:t>
            </w:r>
            <w:r>
              <w:rPr>
                <w:spacing w:val="-13"/>
                <w:sz w:val="28"/>
                <w:szCs w:val="28"/>
              </w:rPr>
              <w:t xml:space="preserve"> </w:t>
            </w:r>
            <w:r>
              <w:rPr>
                <w:sz w:val="28"/>
                <w:szCs w:val="28"/>
              </w:rPr>
              <w:t>авторами</w:t>
            </w:r>
            <w:r>
              <w:rPr>
                <w:spacing w:val="-9"/>
                <w:sz w:val="28"/>
                <w:szCs w:val="28"/>
              </w:rPr>
              <w:t xml:space="preserve"> </w:t>
            </w:r>
            <w:r>
              <w:rPr>
                <w:sz w:val="28"/>
                <w:szCs w:val="28"/>
              </w:rPr>
              <w:t>юмористических</w:t>
            </w:r>
            <w:r>
              <w:rPr>
                <w:spacing w:val="-10"/>
                <w:sz w:val="28"/>
                <w:szCs w:val="28"/>
              </w:rPr>
              <w:t xml:space="preserve"> </w:t>
            </w:r>
            <w:r>
              <w:rPr>
                <w:spacing w:val="-2"/>
                <w:sz w:val="28"/>
                <w:szCs w:val="28"/>
              </w:rPr>
              <w:t>произведений</w:t>
            </w:r>
          </w:p>
        </w:tc>
      </w:tr>
      <w:tr w14:paraId="4E90325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6" w:hRule="atLeast"/>
        </w:trPr>
        <w:tc>
          <w:tcPr>
            <w:tcW w:w="1150" w:type="dxa"/>
          </w:tcPr>
          <w:p w14:paraId="261FFC57">
            <w:pPr>
              <w:pStyle w:val="9"/>
              <w:spacing w:before="2"/>
              <w:rPr>
                <w:sz w:val="28"/>
                <w:szCs w:val="28"/>
              </w:rPr>
            </w:pPr>
            <w:r>
              <w:rPr>
                <w:sz w:val="28"/>
                <w:szCs w:val="28"/>
              </w:rPr>
              <w:t>Урок</w:t>
            </w:r>
            <w:r>
              <w:rPr>
                <w:spacing w:val="-4"/>
                <w:sz w:val="28"/>
                <w:szCs w:val="28"/>
              </w:rPr>
              <w:t xml:space="preserve"> </w:t>
            </w:r>
            <w:r>
              <w:rPr>
                <w:spacing w:val="-5"/>
                <w:sz w:val="28"/>
                <w:szCs w:val="28"/>
              </w:rPr>
              <w:t>56</w:t>
            </w:r>
          </w:p>
        </w:tc>
        <w:tc>
          <w:tcPr>
            <w:tcW w:w="8239" w:type="dxa"/>
          </w:tcPr>
          <w:p w14:paraId="0C4B11C2">
            <w:pPr>
              <w:pStyle w:val="9"/>
              <w:spacing w:before="2"/>
              <w:ind w:left="121"/>
              <w:rPr>
                <w:sz w:val="28"/>
                <w:szCs w:val="28"/>
              </w:rPr>
            </w:pPr>
            <w:r>
              <w:rPr>
                <w:sz w:val="28"/>
                <w:szCs w:val="28"/>
              </w:rPr>
              <w:t>Средства</w:t>
            </w:r>
            <w:r>
              <w:rPr>
                <w:spacing w:val="-9"/>
                <w:sz w:val="28"/>
                <w:szCs w:val="28"/>
              </w:rPr>
              <w:t xml:space="preserve"> </w:t>
            </w:r>
            <w:r>
              <w:rPr>
                <w:sz w:val="28"/>
                <w:szCs w:val="28"/>
              </w:rPr>
              <w:t>создания</w:t>
            </w:r>
            <w:r>
              <w:rPr>
                <w:spacing w:val="-9"/>
                <w:sz w:val="28"/>
                <w:szCs w:val="28"/>
              </w:rPr>
              <w:t xml:space="preserve"> </w:t>
            </w:r>
            <w:r>
              <w:rPr>
                <w:sz w:val="28"/>
                <w:szCs w:val="28"/>
              </w:rPr>
              <w:t>комического</w:t>
            </w:r>
            <w:r>
              <w:rPr>
                <w:spacing w:val="-6"/>
                <w:sz w:val="28"/>
                <w:szCs w:val="28"/>
              </w:rPr>
              <w:t xml:space="preserve"> </w:t>
            </w:r>
            <w:r>
              <w:rPr>
                <w:sz w:val="28"/>
                <w:szCs w:val="28"/>
              </w:rPr>
              <w:t>в</w:t>
            </w:r>
            <w:r>
              <w:rPr>
                <w:spacing w:val="-11"/>
                <w:sz w:val="28"/>
                <w:szCs w:val="28"/>
              </w:rPr>
              <w:t xml:space="preserve"> </w:t>
            </w:r>
            <w:r>
              <w:rPr>
                <w:sz w:val="28"/>
                <w:szCs w:val="28"/>
              </w:rPr>
              <w:t>произведениях</w:t>
            </w:r>
            <w:r>
              <w:rPr>
                <w:spacing w:val="-11"/>
                <w:sz w:val="28"/>
                <w:szCs w:val="28"/>
              </w:rPr>
              <w:t xml:space="preserve"> </w:t>
            </w:r>
            <w:r>
              <w:rPr>
                <w:sz w:val="28"/>
                <w:szCs w:val="28"/>
              </w:rPr>
              <w:t>Н.Н.</w:t>
            </w:r>
            <w:r>
              <w:rPr>
                <w:spacing w:val="-9"/>
                <w:sz w:val="28"/>
                <w:szCs w:val="28"/>
              </w:rPr>
              <w:t xml:space="preserve"> </w:t>
            </w:r>
            <w:r>
              <w:rPr>
                <w:sz w:val="28"/>
                <w:szCs w:val="28"/>
              </w:rPr>
              <w:t>Носова</w:t>
            </w:r>
            <w:r>
              <w:rPr>
                <w:spacing w:val="-8"/>
                <w:sz w:val="28"/>
                <w:szCs w:val="28"/>
              </w:rPr>
              <w:t xml:space="preserve"> </w:t>
            </w:r>
            <w:r>
              <w:rPr>
                <w:sz w:val="28"/>
                <w:szCs w:val="28"/>
              </w:rPr>
              <w:t>и</w:t>
            </w:r>
            <w:r>
              <w:rPr>
                <w:spacing w:val="-11"/>
                <w:sz w:val="28"/>
                <w:szCs w:val="28"/>
              </w:rPr>
              <w:t xml:space="preserve"> </w:t>
            </w:r>
            <w:r>
              <w:rPr>
                <w:sz w:val="28"/>
                <w:szCs w:val="28"/>
              </w:rPr>
              <w:t>других</w:t>
            </w:r>
            <w:r>
              <w:rPr>
                <w:spacing w:val="-10"/>
                <w:sz w:val="28"/>
                <w:szCs w:val="28"/>
              </w:rPr>
              <w:t xml:space="preserve"> </w:t>
            </w:r>
            <w:r>
              <w:rPr>
                <w:sz w:val="28"/>
                <w:szCs w:val="28"/>
              </w:rPr>
              <w:t>авторов</w:t>
            </w:r>
            <w:r>
              <w:rPr>
                <w:spacing w:val="-12"/>
                <w:sz w:val="28"/>
                <w:szCs w:val="28"/>
              </w:rPr>
              <w:t xml:space="preserve"> </w:t>
            </w:r>
            <w:r>
              <w:rPr>
                <w:sz w:val="28"/>
                <w:szCs w:val="28"/>
              </w:rPr>
              <w:t>(по</w:t>
            </w:r>
            <w:r>
              <w:rPr>
                <w:spacing w:val="-8"/>
                <w:sz w:val="28"/>
                <w:szCs w:val="28"/>
              </w:rPr>
              <w:t xml:space="preserve"> </w:t>
            </w:r>
            <w:r>
              <w:rPr>
                <w:spacing w:val="-2"/>
                <w:sz w:val="28"/>
                <w:szCs w:val="28"/>
              </w:rPr>
              <w:t>выбору)</w:t>
            </w:r>
          </w:p>
        </w:tc>
      </w:tr>
      <w:tr w14:paraId="1AAFB25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2" w:hRule="atLeast"/>
        </w:trPr>
        <w:tc>
          <w:tcPr>
            <w:tcW w:w="1150" w:type="dxa"/>
          </w:tcPr>
          <w:p w14:paraId="0BA37D32">
            <w:pPr>
              <w:pStyle w:val="9"/>
              <w:spacing w:before="7"/>
              <w:rPr>
                <w:sz w:val="28"/>
                <w:szCs w:val="28"/>
              </w:rPr>
            </w:pPr>
            <w:r>
              <w:rPr>
                <w:sz w:val="28"/>
                <w:szCs w:val="28"/>
              </w:rPr>
              <w:t>Урок</w:t>
            </w:r>
            <w:r>
              <w:rPr>
                <w:spacing w:val="-4"/>
                <w:sz w:val="28"/>
                <w:szCs w:val="28"/>
              </w:rPr>
              <w:t xml:space="preserve"> </w:t>
            </w:r>
            <w:r>
              <w:rPr>
                <w:spacing w:val="-5"/>
                <w:sz w:val="28"/>
                <w:szCs w:val="28"/>
              </w:rPr>
              <w:t>57</w:t>
            </w:r>
          </w:p>
        </w:tc>
        <w:tc>
          <w:tcPr>
            <w:tcW w:w="8239" w:type="dxa"/>
          </w:tcPr>
          <w:p w14:paraId="2A79008E">
            <w:pPr>
              <w:pStyle w:val="9"/>
              <w:spacing w:line="237" w:lineRule="auto"/>
              <w:ind w:left="121" w:right="278"/>
              <w:rPr>
                <w:sz w:val="28"/>
                <w:szCs w:val="28"/>
              </w:rPr>
            </w:pPr>
            <w:r>
              <w:rPr>
                <w:sz w:val="28"/>
                <w:szCs w:val="28"/>
              </w:rPr>
              <w:t>Герой</w:t>
            </w:r>
            <w:r>
              <w:rPr>
                <w:spacing w:val="26"/>
                <w:sz w:val="28"/>
                <w:szCs w:val="28"/>
              </w:rPr>
              <w:t xml:space="preserve"> </w:t>
            </w:r>
            <w:r>
              <w:rPr>
                <w:sz w:val="28"/>
                <w:szCs w:val="28"/>
              </w:rPr>
              <w:t>юмористических</w:t>
            </w:r>
            <w:r>
              <w:rPr>
                <w:spacing w:val="28"/>
                <w:sz w:val="28"/>
                <w:szCs w:val="28"/>
              </w:rPr>
              <w:t xml:space="preserve"> </w:t>
            </w:r>
            <w:r>
              <w:rPr>
                <w:sz w:val="28"/>
                <w:szCs w:val="28"/>
              </w:rPr>
              <w:t>произведений</w:t>
            </w:r>
            <w:r>
              <w:rPr>
                <w:spacing w:val="26"/>
                <w:sz w:val="28"/>
                <w:szCs w:val="28"/>
              </w:rPr>
              <w:t xml:space="preserve"> </w:t>
            </w:r>
            <w:r>
              <w:rPr>
                <w:sz w:val="28"/>
                <w:szCs w:val="28"/>
              </w:rPr>
              <w:t>В.Ю.</w:t>
            </w:r>
            <w:r>
              <w:rPr>
                <w:spacing w:val="-8"/>
                <w:sz w:val="28"/>
                <w:szCs w:val="28"/>
              </w:rPr>
              <w:t xml:space="preserve"> </w:t>
            </w:r>
            <w:r>
              <w:rPr>
                <w:sz w:val="28"/>
                <w:szCs w:val="28"/>
              </w:rPr>
              <w:t>Драгунского.</w:t>
            </w:r>
            <w:r>
              <w:rPr>
                <w:spacing w:val="26"/>
                <w:sz w:val="28"/>
                <w:szCs w:val="28"/>
              </w:rPr>
              <w:t xml:space="preserve"> </w:t>
            </w:r>
            <w:r>
              <w:rPr>
                <w:sz w:val="28"/>
                <w:szCs w:val="28"/>
              </w:rPr>
              <w:t>Средства</w:t>
            </w:r>
            <w:r>
              <w:rPr>
                <w:spacing w:val="26"/>
                <w:sz w:val="28"/>
                <w:szCs w:val="28"/>
              </w:rPr>
              <w:t xml:space="preserve"> </w:t>
            </w:r>
            <w:r>
              <w:rPr>
                <w:sz w:val="28"/>
                <w:szCs w:val="28"/>
              </w:rPr>
              <w:t>выразительности текста юмористического содержания: гипербола.</w:t>
            </w:r>
          </w:p>
        </w:tc>
      </w:tr>
      <w:tr w14:paraId="179F6D4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trPr>
        <w:tc>
          <w:tcPr>
            <w:tcW w:w="1150" w:type="dxa"/>
          </w:tcPr>
          <w:p w14:paraId="47812379">
            <w:pPr>
              <w:pStyle w:val="9"/>
              <w:spacing w:before="10"/>
              <w:rPr>
                <w:sz w:val="28"/>
                <w:szCs w:val="28"/>
              </w:rPr>
            </w:pPr>
            <w:r>
              <w:rPr>
                <w:sz w:val="28"/>
                <w:szCs w:val="28"/>
              </w:rPr>
              <w:t>Урок</w:t>
            </w:r>
            <w:r>
              <w:rPr>
                <w:spacing w:val="-4"/>
                <w:sz w:val="28"/>
                <w:szCs w:val="28"/>
              </w:rPr>
              <w:t xml:space="preserve"> </w:t>
            </w:r>
            <w:r>
              <w:rPr>
                <w:spacing w:val="-5"/>
                <w:sz w:val="28"/>
                <w:szCs w:val="28"/>
              </w:rPr>
              <w:t>58</w:t>
            </w:r>
          </w:p>
        </w:tc>
        <w:tc>
          <w:tcPr>
            <w:tcW w:w="8239" w:type="dxa"/>
          </w:tcPr>
          <w:p w14:paraId="1B2EBFFD">
            <w:pPr>
              <w:pStyle w:val="9"/>
              <w:ind w:left="121" w:right="194"/>
              <w:rPr>
                <w:sz w:val="28"/>
                <w:szCs w:val="28"/>
              </w:rPr>
            </w:pPr>
            <w:r>
              <w:rPr>
                <w:sz w:val="28"/>
                <w:szCs w:val="28"/>
              </w:rPr>
              <w:t>Знакомство</w:t>
            </w:r>
            <w:r>
              <w:rPr>
                <w:spacing w:val="16"/>
                <w:sz w:val="28"/>
                <w:szCs w:val="28"/>
              </w:rPr>
              <w:t xml:space="preserve"> </w:t>
            </w:r>
            <w:r>
              <w:rPr>
                <w:sz w:val="28"/>
                <w:szCs w:val="28"/>
              </w:rPr>
              <w:t>с пьесой как жанром</w:t>
            </w:r>
            <w:r>
              <w:rPr>
                <w:spacing w:val="16"/>
                <w:sz w:val="28"/>
                <w:szCs w:val="28"/>
              </w:rPr>
              <w:t xml:space="preserve"> </w:t>
            </w:r>
            <w:r>
              <w:rPr>
                <w:sz w:val="28"/>
                <w:szCs w:val="28"/>
              </w:rPr>
              <w:t>литературы.</w:t>
            </w:r>
            <w:r>
              <w:rPr>
                <w:spacing w:val="17"/>
                <w:sz w:val="28"/>
                <w:szCs w:val="28"/>
              </w:rPr>
              <w:t xml:space="preserve"> </w:t>
            </w:r>
            <w:r>
              <w:rPr>
                <w:sz w:val="28"/>
                <w:szCs w:val="28"/>
              </w:rPr>
              <w:t>Как подготовить</w:t>
            </w:r>
            <w:r>
              <w:rPr>
                <w:spacing w:val="22"/>
                <w:sz w:val="28"/>
                <w:szCs w:val="28"/>
              </w:rPr>
              <w:t xml:space="preserve"> </w:t>
            </w:r>
            <w:r>
              <w:rPr>
                <w:sz w:val="28"/>
                <w:szCs w:val="28"/>
              </w:rPr>
              <w:t>произведение к постановке</w:t>
            </w:r>
            <w:r>
              <w:rPr>
                <w:spacing w:val="40"/>
                <w:sz w:val="28"/>
                <w:szCs w:val="28"/>
              </w:rPr>
              <w:t xml:space="preserve"> </w:t>
            </w:r>
            <w:r>
              <w:rPr>
                <w:sz w:val="28"/>
                <w:szCs w:val="28"/>
              </w:rPr>
              <w:t>в театре?</w:t>
            </w:r>
          </w:p>
        </w:tc>
      </w:tr>
      <w:tr w14:paraId="1543ED8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7" w:hRule="atLeast"/>
        </w:trPr>
        <w:tc>
          <w:tcPr>
            <w:tcW w:w="1150" w:type="dxa"/>
          </w:tcPr>
          <w:p w14:paraId="77D56F4A">
            <w:pPr>
              <w:pStyle w:val="9"/>
              <w:spacing w:before="7"/>
              <w:rPr>
                <w:sz w:val="28"/>
                <w:szCs w:val="28"/>
              </w:rPr>
            </w:pPr>
            <w:r>
              <w:rPr>
                <w:sz w:val="28"/>
                <w:szCs w:val="28"/>
              </w:rPr>
              <w:t>Урок</w:t>
            </w:r>
            <w:r>
              <w:rPr>
                <w:spacing w:val="-4"/>
                <w:sz w:val="28"/>
                <w:szCs w:val="28"/>
              </w:rPr>
              <w:t xml:space="preserve"> </w:t>
            </w:r>
            <w:r>
              <w:rPr>
                <w:spacing w:val="-5"/>
                <w:sz w:val="28"/>
                <w:szCs w:val="28"/>
              </w:rPr>
              <w:t>59</w:t>
            </w:r>
          </w:p>
        </w:tc>
        <w:tc>
          <w:tcPr>
            <w:tcW w:w="8239" w:type="dxa"/>
          </w:tcPr>
          <w:p w14:paraId="5A70D2E0">
            <w:pPr>
              <w:pStyle w:val="9"/>
              <w:ind w:left="121" w:right="920"/>
              <w:rPr>
                <w:sz w:val="28"/>
                <w:szCs w:val="28"/>
              </w:rPr>
            </w:pPr>
            <w:r>
              <w:rPr>
                <w:sz w:val="28"/>
                <w:szCs w:val="28"/>
              </w:rPr>
              <w:t>Создание</w:t>
            </w:r>
            <w:r>
              <w:rPr>
                <w:spacing w:val="40"/>
                <w:sz w:val="28"/>
                <w:szCs w:val="28"/>
              </w:rPr>
              <w:t xml:space="preserve"> </w:t>
            </w:r>
            <w:r>
              <w:rPr>
                <w:sz w:val="28"/>
                <w:szCs w:val="28"/>
              </w:rPr>
              <w:t>ремарок</w:t>
            </w:r>
            <w:r>
              <w:rPr>
                <w:spacing w:val="73"/>
                <w:sz w:val="28"/>
                <w:szCs w:val="28"/>
              </w:rPr>
              <w:t xml:space="preserve"> </w:t>
            </w:r>
            <w:r>
              <w:rPr>
                <w:sz w:val="28"/>
                <w:szCs w:val="28"/>
              </w:rPr>
              <w:t>(их</w:t>
            </w:r>
            <w:r>
              <w:rPr>
                <w:spacing w:val="40"/>
                <w:sz w:val="28"/>
                <w:szCs w:val="28"/>
              </w:rPr>
              <w:t xml:space="preserve"> </w:t>
            </w:r>
            <w:r>
              <w:rPr>
                <w:sz w:val="28"/>
                <w:szCs w:val="28"/>
              </w:rPr>
              <w:t>назначение</w:t>
            </w:r>
            <w:r>
              <w:rPr>
                <w:spacing w:val="40"/>
                <w:sz w:val="28"/>
                <w:szCs w:val="28"/>
              </w:rPr>
              <w:t xml:space="preserve"> </w:t>
            </w:r>
            <w:r>
              <w:rPr>
                <w:sz w:val="28"/>
                <w:szCs w:val="28"/>
              </w:rPr>
              <w:t>и</w:t>
            </w:r>
            <w:r>
              <w:rPr>
                <w:spacing w:val="40"/>
                <w:sz w:val="28"/>
                <w:szCs w:val="28"/>
              </w:rPr>
              <w:t xml:space="preserve"> </w:t>
            </w:r>
            <w:r>
              <w:rPr>
                <w:sz w:val="28"/>
                <w:szCs w:val="28"/>
              </w:rPr>
              <w:t>содержание)</w:t>
            </w:r>
            <w:r>
              <w:rPr>
                <w:spacing w:val="73"/>
                <w:sz w:val="28"/>
                <w:szCs w:val="28"/>
              </w:rPr>
              <w:t xml:space="preserve"> </w:t>
            </w:r>
            <w:r>
              <w:rPr>
                <w:sz w:val="28"/>
                <w:szCs w:val="28"/>
              </w:rPr>
              <w:t>на</w:t>
            </w:r>
            <w:r>
              <w:rPr>
                <w:spacing w:val="72"/>
                <w:sz w:val="28"/>
                <w:szCs w:val="28"/>
              </w:rPr>
              <w:t xml:space="preserve"> </w:t>
            </w:r>
            <w:r>
              <w:rPr>
                <w:sz w:val="28"/>
                <w:szCs w:val="28"/>
              </w:rPr>
              <w:t>основе</w:t>
            </w:r>
            <w:r>
              <w:rPr>
                <w:spacing w:val="40"/>
                <w:sz w:val="28"/>
                <w:szCs w:val="28"/>
              </w:rPr>
              <w:t xml:space="preserve"> </w:t>
            </w:r>
            <w:r>
              <w:rPr>
                <w:sz w:val="28"/>
                <w:szCs w:val="28"/>
              </w:rPr>
              <w:t>анализа</w:t>
            </w:r>
            <w:r>
              <w:rPr>
                <w:spacing w:val="72"/>
                <w:sz w:val="28"/>
                <w:szCs w:val="28"/>
              </w:rPr>
              <w:t xml:space="preserve"> </w:t>
            </w:r>
            <w:r>
              <w:rPr>
                <w:sz w:val="28"/>
                <w:szCs w:val="28"/>
              </w:rPr>
              <w:t>характера героев произведения. На примере рассказа В.Ю. Драгунского «Главные реки»</w:t>
            </w:r>
          </w:p>
        </w:tc>
      </w:tr>
      <w:tr w14:paraId="26870D9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2" w:hRule="atLeast"/>
        </w:trPr>
        <w:tc>
          <w:tcPr>
            <w:tcW w:w="1150" w:type="dxa"/>
          </w:tcPr>
          <w:p w14:paraId="0084DDC9">
            <w:pPr>
              <w:pStyle w:val="9"/>
              <w:spacing w:before="7"/>
              <w:rPr>
                <w:sz w:val="28"/>
                <w:szCs w:val="28"/>
              </w:rPr>
            </w:pPr>
            <w:r>
              <w:rPr>
                <w:sz w:val="28"/>
                <w:szCs w:val="28"/>
              </w:rPr>
              <w:t>Урок</w:t>
            </w:r>
            <w:r>
              <w:rPr>
                <w:spacing w:val="-4"/>
                <w:sz w:val="28"/>
                <w:szCs w:val="28"/>
              </w:rPr>
              <w:t xml:space="preserve"> </w:t>
            </w:r>
            <w:r>
              <w:rPr>
                <w:spacing w:val="-5"/>
                <w:sz w:val="28"/>
                <w:szCs w:val="28"/>
              </w:rPr>
              <w:t>60</w:t>
            </w:r>
          </w:p>
        </w:tc>
        <w:tc>
          <w:tcPr>
            <w:tcW w:w="8239" w:type="dxa"/>
          </w:tcPr>
          <w:p w14:paraId="3441E88E">
            <w:pPr>
              <w:pStyle w:val="9"/>
              <w:spacing w:line="237" w:lineRule="auto"/>
              <w:ind w:left="121" w:right="278"/>
              <w:rPr>
                <w:sz w:val="28"/>
                <w:szCs w:val="28"/>
              </w:rPr>
            </w:pPr>
            <w:r>
              <w:rPr>
                <w:sz w:val="28"/>
                <w:szCs w:val="28"/>
              </w:rPr>
              <w:t>Создание</w:t>
            </w:r>
            <w:r>
              <w:rPr>
                <w:spacing w:val="-13"/>
                <w:sz w:val="28"/>
                <w:szCs w:val="28"/>
              </w:rPr>
              <w:t xml:space="preserve"> </w:t>
            </w:r>
            <w:r>
              <w:rPr>
                <w:sz w:val="28"/>
                <w:szCs w:val="28"/>
              </w:rPr>
              <w:t>реквизита</w:t>
            </w:r>
            <w:r>
              <w:rPr>
                <w:spacing w:val="-12"/>
                <w:sz w:val="28"/>
                <w:szCs w:val="28"/>
              </w:rPr>
              <w:t xml:space="preserve"> </w:t>
            </w:r>
            <w:r>
              <w:rPr>
                <w:sz w:val="28"/>
                <w:szCs w:val="28"/>
              </w:rPr>
              <w:t>для</w:t>
            </w:r>
            <w:r>
              <w:rPr>
                <w:spacing w:val="-13"/>
                <w:sz w:val="28"/>
                <w:szCs w:val="28"/>
              </w:rPr>
              <w:t xml:space="preserve"> </w:t>
            </w:r>
            <w:r>
              <w:rPr>
                <w:sz w:val="28"/>
                <w:szCs w:val="28"/>
              </w:rPr>
              <w:t>инсценирования</w:t>
            </w:r>
            <w:r>
              <w:rPr>
                <w:spacing w:val="-12"/>
                <w:sz w:val="28"/>
                <w:szCs w:val="28"/>
              </w:rPr>
              <w:t xml:space="preserve"> </w:t>
            </w:r>
            <w:r>
              <w:rPr>
                <w:sz w:val="28"/>
                <w:szCs w:val="28"/>
              </w:rPr>
              <w:t>произведения.</w:t>
            </w:r>
            <w:r>
              <w:rPr>
                <w:spacing w:val="-13"/>
                <w:sz w:val="28"/>
                <w:szCs w:val="28"/>
              </w:rPr>
              <w:t xml:space="preserve"> </w:t>
            </w:r>
            <w:r>
              <w:rPr>
                <w:sz w:val="28"/>
                <w:szCs w:val="28"/>
              </w:rPr>
              <w:t>Подготовка</w:t>
            </w:r>
            <w:r>
              <w:rPr>
                <w:spacing w:val="-12"/>
                <w:sz w:val="28"/>
                <w:szCs w:val="28"/>
              </w:rPr>
              <w:t xml:space="preserve"> </w:t>
            </w:r>
            <w:r>
              <w:rPr>
                <w:sz w:val="28"/>
                <w:szCs w:val="28"/>
              </w:rPr>
              <w:t>пригласительных билетов</w:t>
            </w:r>
            <w:r>
              <w:rPr>
                <w:spacing w:val="40"/>
                <w:sz w:val="28"/>
                <w:szCs w:val="28"/>
              </w:rPr>
              <w:t xml:space="preserve"> </w:t>
            </w:r>
            <w:r>
              <w:rPr>
                <w:sz w:val="28"/>
                <w:szCs w:val="28"/>
              </w:rPr>
              <w:t>и афиши на примере рассказа В.Ю. Драгунского «Главные реки»</w:t>
            </w:r>
          </w:p>
        </w:tc>
      </w:tr>
      <w:tr w14:paraId="31DC93E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trPr>
        <w:tc>
          <w:tcPr>
            <w:tcW w:w="1150" w:type="dxa"/>
          </w:tcPr>
          <w:p w14:paraId="40FA27ED">
            <w:pPr>
              <w:pStyle w:val="9"/>
              <w:spacing w:before="7"/>
              <w:rPr>
                <w:sz w:val="28"/>
                <w:szCs w:val="28"/>
              </w:rPr>
            </w:pPr>
            <w:r>
              <w:rPr>
                <w:sz w:val="28"/>
                <w:szCs w:val="28"/>
              </w:rPr>
              <w:t>Урок</w:t>
            </w:r>
            <w:r>
              <w:rPr>
                <w:spacing w:val="-4"/>
                <w:sz w:val="28"/>
                <w:szCs w:val="28"/>
              </w:rPr>
              <w:t xml:space="preserve"> </w:t>
            </w:r>
            <w:r>
              <w:rPr>
                <w:spacing w:val="-5"/>
                <w:sz w:val="28"/>
                <w:szCs w:val="28"/>
              </w:rPr>
              <w:t>61</w:t>
            </w:r>
          </w:p>
        </w:tc>
        <w:tc>
          <w:tcPr>
            <w:tcW w:w="8239" w:type="dxa"/>
          </w:tcPr>
          <w:p w14:paraId="7CE6A1D3">
            <w:pPr>
              <w:pStyle w:val="9"/>
              <w:ind w:left="121" w:right="920"/>
              <w:rPr>
                <w:sz w:val="28"/>
                <w:szCs w:val="28"/>
              </w:rPr>
            </w:pPr>
            <w:r>
              <w:rPr>
                <w:sz w:val="28"/>
                <w:szCs w:val="28"/>
              </w:rPr>
              <w:t>Пьеса</w:t>
            </w:r>
            <w:r>
              <w:rPr>
                <w:spacing w:val="36"/>
                <w:sz w:val="28"/>
                <w:szCs w:val="28"/>
              </w:rPr>
              <w:t xml:space="preserve"> </w:t>
            </w:r>
            <w:r>
              <w:rPr>
                <w:sz w:val="28"/>
                <w:szCs w:val="28"/>
              </w:rPr>
              <w:t>и</w:t>
            </w:r>
            <w:r>
              <w:rPr>
                <w:spacing w:val="34"/>
                <w:sz w:val="28"/>
                <w:szCs w:val="28"/>
              </w:rPr>
              <w:t xml:space="preserve"> </w:t>
            </w:r>
            <w:r>
              <w:rPr>
                <w:sz w:val="28"/>
                <w:szCs w:val="28"/>
              </w:rPr>
              <w:t>сказка:</w:t>
            </w:r>
            <w:r>
              <w:rPr>
                <w:spacing w:val="34"/>
                <w:sz w:val="28"/>
                <w:szCs w:val="28"/>
              </w:rPr>
              <w:t xml:space="preserve"> </w:t>
            </w:r>
            <w:r>
              <w:rPr>
                <w:sz w:val="28"/>
                <w:szCs w:val="28"/>
              </w:rPr>
              <w:t>драматическое</w:t>
            </w:r>
            <w:r>
              <w:rPr>
                <w:spacing w:val="37"/>
                <w:sz w:val="28"/>
                <w:szCs w:val="28"/>
              </w:rPr>
              <w:t xml:space="preserve"> </w:t>
            </w:r>
            <w:r>
              <w:rPr>
                <w:sz w:val="28"/>
                <w:szCs w:val="28"/>
              </w:rPr>
              <w:t>и</w:t>
            </w:r>
            <w:r>
              <w:rPr>
                <w:spacing w:val="34"/>
                <w:sz w:val="28"/>
                <w:szCs w:val="28"/>
              </w:rPr>
              <w:t xml:space="preserve"> </w:t>
            </w:r>
            <w:r>
              <w:rPr>
                <w:sz w:val="28"/>
                <w:szCs w:val="28"/>
              </w:rPr>
              <w:t>эпическое</w:t>
            </w:r>
            <w:r>
              <w:rPr>
                <w:spacing w:val="36"/>
                <w:sz w:val="28"/>
                <w:szCs w:val="28"/>
              </w:rPr>
              <w:t xml:space="preserve"> </w:t>
            </w:r>
            <w:r>
              <w:rPr>
                <w:sz w:val="28"/>
                <w:szCs w:val="28"/>
              </w:rPr>
              <w:t>произведения,</w:t>
            </w:r>
            <w:r>
              <w:rPr>
                <w:spacing w:val="36"/>
                <w:sz w:val="28"/>
                <w:szCs w:val="28"/>
              </w:rPr>
              <w:t xml:space="preserve"> </w:t>
            </w:r>
            <w:r>
              <w:rPr>
                <w:sz w:val="28"/>
                <w:szCs w:val="28"/>
              </w:rPr>
              <w:t>их</w:t>
            </w:r>
            <w:r>
              <w:rPr>
                <w:spacing w:val="33"/>
                <w:sz w:val="28"/>
                <w:szCs w:val="28"/>
              </w:rPr>
              <w:t xml:space="preserve"> </w:t>
            </w:r>
            <w:r>
              <w:rPr>
                <w:sz w:val="28"/>
                <w:szCs w:val="28"/>
              </w:rPr>
              <w:t>структурные</w:t>
            </w:r>
            <w:r>
              <w:rPr>
                <w:spacing w:val="36"/>
                <w:sz w:val="28"/>
                <w:szCs w:val="28"/>
              </w:rPr>
              <w:t xml:space="preserve"> </w:t>
            </w:r>
            <w:r>
              <w:rPr>
                <w:sz w:val="28"/>
                <w:szCs w:val="28"/>
              </w:rPr>
              <w:t>и жанровые особенности</w:t>
            </w:r>
          </w:p>
        </w:tc>
      </w:tr>
      <w:tr w14:paraId="545BA1C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4" w:hRule="atLeast"/>
        </w:trPr>
        <w:tc>
          <w:tcPr>
            <w:tcW w:w="1150" w:type="dxa"/>
          </w:tcPr>
          <w:p w14:paraId="77FF2989">
            <w:pPr>
              <w:pStyle w:val="9"/>
              <w:spacing w:line="228" w:lineRule="exact"/>
              <w:rPr>
                <w:sz w:val="28"/>
                <w:szCs w:val="28"/>
              </w:rPr>
            </w:pPr>
            <w:r>
              <w:rPr>
                <w:sz w:val="28"/>
                <w:szCs w:val="28"/>
              </w:rPr>
              <w:t>Урок</w:t>
            </w:r>
            <w:r>
              <w:rPr>
                <w:spacing w:val="-4"/>
                <w:sz w:val="28"/>
                <w:szCs w:val="28"/>
              </w:rPr>
              <w:t xml:space="preserve"> </w:t>
            </w:r>
            <w:r>
              <w:rPr>
                <w:spacing w:val="-5"/>
                <w:sz w:val="28"/>
                <w:szCs w:val="28"/>
              </w:rPr>
              <w:t>62</w:t>
            </w:r>
          </w:p>
        </w:tc>
        <w:tc>
          <w:tcPr>
            <w:tcW w:w="8239" w:type="dxa"/>
          </w:tcPr>
          <w:p w14:paraId="46A8B3D6">
            <w:pPr>
              <w:pStyle w:val="9"/>
              <w:spacing w:line="228" w:lineRule="exact"/>
              <w:ind w:left="121"/>
              <w:rPr>
                <w:sz w:val="28"/>
                <w:szCs w:val="28"/>
              </w:rPr>
            </w:pPr>
            <w:r>
              <w:rPr>
                <w:sz w:val="28"/>
                <w:szCs w:val="28"/>
              </w:rPr>
              <w:t>Работа</w:t>
            </w:r>
            <w:r>
              <w:rPr>
                <w:spacing w:val="-11"/>
                <w:sz w:val="28"/>
                <w:szCs w:val="28"/>
              </w:rPr>
              <w:t xml:space="preserve"> </w:t>
            </w:r>
            <w:r>
              <w:rPr>
                <w:sz w:val="28"/>
                <w:szCs w:val="28"/>
              </w:rPr>
              <w:t>с</w:t>
            </w:r>
            <w:r>
              <w:rPr>
                <w:spacing w:val="-10"/>
                <w:sz w:val="28"/>
                <w:szCs w:val="28"/>
              </w:rPr>
              <w:t xml:space="preserve"> </w:t>
            </w:r>
            <w:r>
              <w:rPr>
                <w:sz w:val="28"/>
                <w:szCs w:val="28"/>
              </w:rPr>
              <w:t>пьесой-сказкой</w:t>
            </w:r>
            <w:r>
              <w:rPr>
                <w:spacing w:val="-11"/>
                <w:sz w:val="28"/>
                <w:szCs w:val="28"/>
              </w:rPr>
              <w:t xml:space="preserve"> </w:t>
            </w:r>
            <w:r>
              <w:rPr>
                <w:sz w:val="28"/>
                <w:szCs w:val="28"/>
              </w:rPr>
              <w:t>С.Я.</w:t>
            </w:r>
            <w:r>
              <w:rPr>
                <w:spacing w:val="-11"/>
                <w:sz w:val="28"/>
                <w:szCs w:val="28"/>
              </w:rPr>
              <w:t xml:space="preserve"> </w:t>
            </w:r>
            <w:r>
              <w:rPr>
                <w:sz w:val="28"/>
                <w:szCs w:val="28"/>
              </w:rPr>
              <w:t>Маршака</w:t>
            </w:r>
            <w:r>
              <w:rPr>
                <w:spacing w:val="-8"/>
                <w:sz w:val="28"/>
                <w:szCs w:val="28"/>
              </w:rPr>
              <w:t xml:space="preserve"> </w:t>
            </w:r>
            <w:r>
              <w:rPr>
                <w:sz w:val="28"/>
                <w:szCs w:val="28"/>
              </w:rPr>
              <w:t>«Двенадцать</w:t>
            </w:r>
            <w:r>
              <w:rPr>
                <w:spacing w:val="-10"/>
                <w:sz w:val="28"/>
                <w:szCs w:val="28"/>
              </w:rPr>
              <w:t xml:space="preserve"> </w:t>
            </w:r>
            <w:r>
              <w:rPr>
                <w:spacing w:val="-2"/>
                <w:sz w:val="28"/>
                <w:szCs w:val="28"/>
              </w:rPr>
              <w:t>месяцев»</w:t>
            </w:r>
          </w:p>
        </w:tc>
      </w:tr>
      <w:tr w14:paraId="6858F4A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4" w:hRule="atLeast"/>
        </w:trPr>
        <w:tc>
          <w:tcPr>
            <w:tcW w:w="1150" w:type="dxa"/>
          </w:tcPr>
          <w:p w14:paraId="581B3F5C">
            <w:pPr>
              <w:pStyle w:val="9"/>
              <w:spacing w:before="2"/>
              <w:rPr>
                <w:sz w:val="28"/>
                <w:szCs w:val="28"/>
              </w:rPr>
            </w:pPr>
            <w:r>
              <w:rPr>
                <w:sz w:val="28"/>
                <w:szCs w:val="28"/>
              </w:rPr>
              <w:t>Урок</w:t>
            </w:r>
            <w:r>
              <w:rPr>
                <w:spacing w:val="-4"/>
                <w:sz w:val="28"/>
                <w:szCs w:val="28"/>
              </w:rPr>
              <w:t xml:space="preserve"> </w:t>
            </w:r>
            <w:r>
              <w:rPr>
                <w:spacing w:val="-5"/>
                <w:sz w:val="28"/>
                <w:szCs w:val="28"/>
              </w:rPr>
              <w:t>63</w:t>
            </w:r>
          </w:p>
        </w:tc>
        <w:tc>
          <w:tcPr>
            <w:tcW w:w="8239" w:type="dxa"/>
          </w:tcPr>
          <w:p w14:paraId="7F29EF2F">
            <w:pPr>
              <w:pStyle w:val="9"/>
              <w:spacing w:before="2"/>
              <w:ind w:left="121"/>
              <w:rPr>
                <w:sz w:val="28"/>
                <w:szCs w:val="28"/>
              </w:rPr>
            </w:pPr>
            <w:r>
              <w:rPr>
                <w:sz w:val="28"/>
                <w:szCs w:val="28"/>
              </w:rPr>
              <w:t>Работа</w:t>
            </w:r>
            <w:r>
              <w:rPr>
                <w:spacing w:val="-14"/>
                <w:sz w:val="28"/>
                <w:szCs w:val="28"/>
              </w:rPr>
              <w:t xml:space="preserve"> </w:t>
            </w:r>
            <w:r>
              <w:rPr>
                <w:sz w:val="28"/>
                <w:szCs w:val="28"/>
              </w:rPr>
              <w:t>с</w:t>
            </w:r>
            <w:r>
              <w:rPr>
                <w:spacing w:val="-8"/>
                <w:sz w:val="28"/>
                <w:szCs w:val="28"/>
              </w:rPr>
              <w:t xml:space="preserve"> </w:t>
            </w:r>
            <w:r>
              <w:rPr>
                <w:sz w:val="28"/>
                <w:szCs w:val="28"/>
              </w:rPr>
              <w:t>рассказом</w:t>
            </w:r>
            <w:r>
              <w:rPr>
                <w:spacing w:val="-7"/>
                <w:sz w:val="28"/>
                <w:szCs w:val="28"/>
              </w:rPr>
              <w:t xml:space="preserve"> </w:t>
            </w:r>
            <w:r>
              <w:rPr>
                <w:sz w:val="28"/>
                <w:szCs w:val="28"/>
              </w:rPr>
              <w:t>К.Г.</w:t>
            </w:r>
            <w:r>
              <w:rPr>
                <w:spacing w:val="-8"/>
                <w:sz w:val="28"/>
                <w:szCs w:val="28"/>
              </w:rPr>
              <w:t xml:space="preserve"> </w:t>
            </w:r>
            <w:r>
              <w:rPr>
                <w:sz w:val="28"/>
                <w:szCs w:val="28"/>
              </w:rPr>
              <w:t>Паустовского</w:t>
            </w:r>
            <w:r>
              <w:rPr>
                <w:spacing w:val="-5"/>
                <w:sz w:val="28"/>
                <w:szCs w:val="28"/>
              </w:rPr>
              <w:t xml:space="preserve"> </w:t>
            </w:r>
            <w:r>
              <w:rPr>
                <w:sz w:val="28"/>
                <w:szCs w:val="28"/>
              </w:rPr>
              <w:t>«Корзина</w:t>
            </w:r>
            <w:r>
              <w:rPr>
                <w:spacing w:val="-5"/>
                <w:sz w:val="28"/>
                <w:szCs w:val="28"/>
              </w:rPr>
              <w:t xml:space="preserve"> </w:t>
            </w:r>
            <w:r>
              <w:rPr>
                <w:sz w:val="28"/>
                <w:szCs w:val="28"/>
              </w:rPr>
              <w:t>с</w:t>
            </w:r>
            <w:r>
              <w:rPr>
                <w:spacing w:val="-11"/>
                <w:sz w:val="28"/>
                <w:szCs w:val="28"/>
              </w:rPr>
              <w:t xml:space="preserve"> </w:t>
            </w:r>
            <w:r>
              <w:rPr>
                <w:sz w:val="28"/>
                <w:szCs w:val="28"/>
              </w:rPr>
              <w:t>еловыми</w:t>
            </w:r>
            <w:r>
              <w:rPr>
                <w:spacing w:val="-6"/>
                <w:sz w:val="28"/>
                <w:szCs w:val="28"/>
              </w:rPr>
              <w:t xml:space="preserve"> </w:t>
            </w:r>
            <w:r>
              <w:rPr>
                <w:spacing w:val="-2"/>
                <w:sz w:val="28"/>
                <w:szCs w:val="28"/>
              </w:rPr>
              <w:t>шишками»</w:t>
            </w:r>
          </w:p>
        </w:tc>
      </w:tr>
      <w:tr w14:paraId="2143D8C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5" w:hRule="atLeast"/>
        </w:trPr>
        <w:tc>
          <w:tcPr>
            <w:tcW w:w="1150" w:type="dxa"/>
          </w:tcPr>
          <w:p w14:paraId="49FED1B5">
            <w:pPr>
              <w:pStyle w:val="9"/>
              <w:spacing w:before="8"/>
              <w:rPr>
                <w:sz w:val="28"/>
                <w:szCs w:val="28"/>
              </w:rPr>
            </w:pPr>
            <w:r>
              <w:rPr>
                <w:sz w:val="28"/>
                <w:szCs w:val="28"/>
              </w:rPr>
              <w:t>Урок</w:t>
            </w:r>
            <w:r>
              <w:rPr>
                <w:spacing w:val="-4"/>
                <w:sz w:val="28"/>
                <w:szCs w:val="28"/>
              </w:rPr>
              <w:t xml:space="preserve"> </w:t>
            </w:r>
            <w:r>
              <w:rPr>
                <w:spacing w:val="-5"/>
                <w:sz w:val="28"/>
                <w:szCs w:val="28"/>
              </w:rPr>
              <w:t>64</w:t>
            </w:r>
          </w:p>
        </w:tc>
        <w:tc>
          <w:tcPr>
            <w:tcW w:w="8239" w:type="dxa"/>
          </w:tcPr>
          <w:p w14:paraId="44C0C15C">
            <w:pPr>
              <w:pStyle w:val="9"/>
              <w:ind w:left="121" w:right="278"/>
              <w:rPr>
                <w:sz w:val="28"/>
                <w:szCs w:val="28"/>
              </w:rPr>
            </w:pPr>
            <w:r>
              <w:rPr>
                <w:sz w:val="28"/>
                <w:szCs w:val="28"/>
              </w:rPr>
              <w:t>Особенности</w:t>
            </w:r>
            <w:r>
              <w:rPr>
                <w:spacing w:val="-8"/>
                <w:sz w:val="28"/>
                <w:szCs w:val="28"/>
              </w:rPr>
              <w:t xml:space="preserve"> </w:t>
            </w:r>
            <w:r>
              <w:rPr>
                <w:sz w:val="28"/>
                <w:szCs w:val="28"/>
              </w:rPr>
              <w:t>художественного текста-описания: пейзаж, портрет</w:t>
            </w:r>
            <w:r>
              <w:rPr>
                <w:spacing w:val="-10"/>
                <w:sz w:val="28"/>
                <w:szCs w:val="28"/>
              </w:rPr>
              <w:t xml:space="preserve"> </w:t>
            </w:r>
            <w:r>
              <w:rPr>
                <w:sz w:val="28"/>
                <w:szCs w:val="28"/>
              </w:rPr>
              <w:t>героя,</w:t>
            </w:r>
            <w:r>
              <w:rPr>
                <w:spacing w:val="-10"/>
                <w:sz w:val="28"/>
                <w:szCs w:val="28"/>
              </w:rPr>
              <w:t xml:space="preserve"> </w:t>
            </w:r>
            <w:r>
              <w:rPr>
                <w:sz w:val="28"/>
                <w:szCs w:val="28"/>
              </w:rPr>
              <w:t>интерьер на примере рассказа К.Г. Паустовского «Корзина с еловыми шишками»</w:t>
            </w:r>
          </w:p>
        </w:tc>
      </w:tr>
      <w:tr w14:paraId="6457A8F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2" w:hRule="atLeast"/>
        </w:trPr>
        <w:tc>
          <w:tcPr>
            <w:tcW w:w="1150" w:type="dxa"/>
          </w:tcPr>
          <w:p w14:paraId="53D51624">
            <w:pPr>
              <w:pStyle w:val="9"/>
              <w:spacing w:line="228" w:lineRule="exact"/>
              <w:rPr>
                <w:sz w:val="28"/>
                <w:szCs w:val="28"/>
              </w:rPr>
            </w:pPr>
            <w:r>
              <w:rPr>
                <w:sz w:val="28"/>
                <w:szCs w:val="28"/>
              </w:rPr>
              <w:t>Урок</w:t>
            </w:r>
            <w:r>
              <w:rPr>
                <w:spacing w:val="-4"/>
                <w:sz w:val="28"/>
                <w:szCs w:val="28"/>
              </w:rPr>
              <w:t xml:space="preserve"> </w:t>
            </w:r>
            <w:r>
              <w:rPr>
                <w:spacing w:val="-5"/>
                <w:sz w:val="28"/>
                <w:szCs w:val="28"/>
              </w:rPr>
              <w:t>65</w:t>
            </w:r>
          </w:p>
        </w:tc>
        <w:tc>
          <w:tcPr>
            <w:tcW w:w="8239" w:type="dxa"/>
          </w:tcPr>
          <w:p w14:paraId="5A4860C8">
            <w:pPr>
              <w:pStyle w:val="9"/>
              <w:spacing w:line="224" w:lineRule="exact"/>
              <w:ind w:left="121" w:right="278"/>
              <w:rPr>
                <w:sz w:val="28"/>
                <w:szCs w:val="28"/>
              </w:rPr>
            </w:pPr>
            <w:r>
              <w:rPr>
                <w:sz w:val="28"/>
                <w:szCs w:val="28"/>
              </w:rPr>
              <w:t>Отличие</w:t>
            </w:r>
            <w:r>
              <w:rPr>
                <w:spacing w:val="-5"/>
                <w:sz w:val="28"/>
                <w:szCs w:val="28"/>
              </w:rPr>
              <w:t xml:space="preserve"> </w:t>
            </w:r>
            <w:r>
              <w:rPr>
                <w:sz w:val="28"/>
                <w:szCs w:val="28"/>
              </w:rPr>
              <w:t>автора</w:t>
            </w:r>
            <w:r>
              <w:rPr>
                <w:spacing w:val="-6"/>
                <w:sz w:val="28"/>
                <w:szCs w:val="28"/>
              </w:rPr>
              <w:t xml:space="preserve"> </w:t>
            </w:r>
            <w:r>
              <w:rPr>
                <w:sz w:val="28"/>
                <w:szCs w:val="28"/>
              </w:rPr>
              <w:t>от</w:t>
            </w:r>
            <w:r>
              <w:rPr>
                <w:spacing w:val="-10"/>
                <w:sz w:val="28"/>
                <w:szCs w:val="28"/>
              </w:rPr>
              <w:t xml:space="preserve"> </w:t>
            </w:r>
            <w:r>
              <w:rPr>
                <w:sz w:val="28"/>
                <w:szCs w:val="28"/>
              </w:rPr>
              <w:t>героя</w:t>
            </w:r>
            <w:r>
              <w:rPr>
                <w:spacing w:val="-6"/>
                <w:sz w:val="28"/>
                <w:szCs w:val="28"/>
              </w:rPr>
              <w:t xml:space="preserve"> </w:t>
            </w:r>
            <w:r>
              <w:rPr>
                <w:sz w:val="28"/>
                <w:szCs w:val="28"/>
              </w:rPr>
              <w:t>и</w:t>
            </w:r>
            <w:r>
              <w:rPr>
                <w:spacing w:val="-12"/>
                <w:sz w:val="28"/>
                <w:szCs w:val="28"/>
              </w:rPr>
              <w:t xml:space="preserve"> </w:t>
            </w:r>
            <w:r>
              <w:rPr>
                <w:sz w:val="28"/>
                <w:szCs w:val="28"/>
              </w:rPr>
              <w:t>рассказчика</w:t>
            </w:r>
            <w:r>
              <w:rPr>
                <w:spacing w:val="-3"/>
                <w:sz w:val="28"/>
                <w:szCs w:val="28"/>
              </w:rPr>
              <w:t xml:space="preserve"> </w:t>
            </w:r>
            <w:r>
              <w:rPr>
                <w:sz w:val="28"/>
                <w:szCs w:val="28"/>
              </w:rPr>
              <w:t>на</w:t>
            </w:r>
            <w:r>
              <w:rPr>
                <w:spacing w:val="-9"/>
                <w:sz w:val="28"/>
                <w:szCs w:val="28"/>
              </w:rPr>
              <w:t xml:space="preserve"> </w:t>
            </w:r>
            <w:r>
              <w:rPr>
                <w:sz w:val="28"/>
                <w:szCs w:val="28"/>
              </w:rPr>
              <w:t>примере</w:t>
            </w:r>
            <w:r>
              <w:rPr>
                <w:spacing w:val="-6"/>
                <w:sz w:val="28"/>
                <w:szCs w:val="28"/>
              </w:rPr>
              <w:t xml:space="preserve"> </w:t>
            </w:r>
            <w:r>
              <w:rPr>
                <w:sz w:val="28"/>
                <w:szCs w:val="28"/>
              </w:rPr>
              <w:t>рассказов</w:t>
            </w:r>
            <w:r>
              <w:rPr>
                <w:spacing w:val="-6"/>
                <w:sz w:val="28"/>
                <w:szCs w:val="28"/>
              </w:rPr>
              <w:t xml:space="preserve"> </w:t>
            </w:r>
            <w:r>
              <w:rPr>
                <w:sz w:val="28"/>
                <w:szCs w:val="28"/>
              </w:rPr>
              <w:t>М.М.</w:t>
            </w:r>
            <w:r>
              <w:rPr>
                <w:spacing w:val="-6"/>
                <w:sz w:val="28"/>
                <w:szCs w:val="28"/>
              </w:rPr>
              <w:t xml:space="preserve"> </w:t>
            </w:r>
            <w:r>
              <w:rPr>
                <w:sz w:val="28"/>
                <w:szCs w:val="28"/>
              </w:rPr>
              <w:t>Зощенко</w:t>
            </w:r>
            <w:r>
              <w:rPr>
                <w:spacing w:val="-5"/>
                <w:sz w:val="28"/>
                <w:szCs w:val="28"/>
              </w:rPr>
              <w:t xml:space="preserve"> </w:t>
            </w:r>
            <w:r>
              <w:rPr>
                <w:sz w:val="28"/>
                <w:szCs w:val="28"/>
              </w:rPr>
              <w:t>«Лёля</w:t>
            </w:r>
            <w:r>
              <w:rPr>
                <w:spacing w:val="-7"/>
                <w:sz w:val="28"/>
                <w:szCs w:val="28"/>
              </w:rPr>
              <w:t xml:space="preserve"> </w:t>
            </w:r>
            <w:r>
              <w:rPr>
                <w:sz w:val="28"/>
                <w:szCs w:val="28"/>
              </w:rPr>
              <w:t xml:space="preserve">и </w:t>
            </w:r>
            <w:r>
              <w:rPr>
                <w:spacing w:val="-2"/>
                <w:sz w:val="28"/>
                <w:szCs w:val="28"/>
              </w:rPr>
              <w:t>Минька»</w:t>
            </w:r>
          </w:p>
        </w:tc>
      </w:tr>
      <w:tr w14:paraId="03B0105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trPr>
        <w:tc>
          <w:tcPr>
            <w:tcW w:w="1150" w:type="dxa"/>
          </w:tcPr>
          <w:p w14:paraId="2FF20ABB">
            <w:pPr>
              <w:pStyle w:val="9"/>
              <w:spacing w:before="10"/>
              <w:rPr>
                <w:sz w:val="28"/>
                <w:szCs w:val="28"/>
              </w:rPr>
            </w:pPr>
            <w:r>
              <w:rPr>
                <w:sz w:val="28"/>
                <w:szCs w:val="28"/>
              </w:rPr>
              <w:t>Урок</w:t>
            </w:r>
            <w:r>
              <w:rPr>
                <w:spacing w:val="-4"/>
                <w:sz w:val="28"/>
                <w:szCs w:val="28"/>
              </w:rPr>
              <w:t xml:space="preserve"> </w:t>
            </w:r>
            <w:r>
              <w:rPr>
                <w:spacing w:val="-5"/>
                <w:sz w:val="28"/>
                <w:szCs w:val="28"/>
              </w:rPr>
              <w:t>66</w:t>
            </w:r>
          </w:p>
        </w:tc>
        <w:tc>
          <w:tcPr>
            <w:tcW w:w="8239" w:type="dxa"/>
          </w:tcPr>
          <w:p w14:paraId="5CDCDFF2">
            <w:pPr>
              <w:pStyle w:val="9"/>
              <w:spacing w:before="9" w:line="235" w:lineRule="auto"/>
              <w:ind w:left="121" w:right="278"/>
              <w:rPr>
                <w:sz w:val="28"/>
                <w:szCs w:val="28"/>
              </w:rPr>
            </w:pPr>
            <w:r>
              <w:rPr>
                <w:sz w:val="28"/>
                <w:szCs w:val="28"/>
              </w:rPr>
              <w:t>Отражение</w:t>
            </w:r>
            <w:r>
              <w:rPr>
                <w:spacing w:val="16"/>
                <w:sz w:val="28"/>
                <w:szCs w:val="28"/>
              </w:rPr>
              <w:t xml:space="preserve"> </w:t>
            </w:r>
            <w:r>
              <w:rPr>
                <w:sz w:val="28"/>
                <w:szCs w:val="28"/>
              </w:rPr>
              <w:t>нравственно-этических</w:t>
            </w:r>
            <w:r>
              <w:rPr>
                <w:spacing w:val="15"/>
                <w:sz w:val="28"/>
                <w:szCs w:val="28"/>
              </w:rPr>
              <w:t xml:space="preserve"> </w:t>
            </w:r>
            <w:r>
              <w:rPr>
                <w:sz w:val="28"/>
                <w:szCs w:val="28"/>
              </w:rPr>
              <w:t>понятий</w:t>
            </w:r>
            <w:r>
              <w:rPr>
                <w:spacing w:val="14"/>
                <w:sz w:val="28"/>
                <w:szCs w:val="28"/>
              </w:rPr>
              <w:t xml:space="preserve"> </w:t>
            </w:r>
            <w:r>
              <w:rPr>
                <w:sz w:val="28"/>
                <w:szCs w:val="28"/>
              </w:rPr>
              <w:t>в</w:t>
            </w:r>
            <w:r>
              <w:rPr>
                <w:spacing w:val="-6"/>
                <w:sz w:val="28"/>
                <w:szCs w:val="28"/>
              </w:rPr>
              <w:t xml:space="preserve"> </w:t>
            </w:r>
            <w:r>
              <w:rPr>
                <w:sz w:val="28"/>
                <w:szCs w:val="28"/>
              </w:rPr>
              <w:t>рассказах</w:t>
            </w:r>
            <w:r>
              <w:rPr>
                <w:spacing w:val="-6"/>
                <w:sz w:val="28"/>
                <w:szCs w:val="28"/>
              </w:rPr>
              <w:t xml:space="preserve"> </w:t>
            </w:r>
            <w:r>
              <w:rPr>
                <w:sz w:val="28"/>
                <w:szCs w:val="28"/>
              </w:rPr>
              <w:t>М.М.</w:t>
            </w:r>
            <w:r>
              <w:rPr>
                <w:spacing w:val="-7"/>
                <w:sz w:val="28"/>
                <w:szCs w:val="28"/>
              </w:rPr>
              <w:t xml:space="preserve"> </w:t>
            </w:r>
            <w:r>
              <w:rPr>
                <w:sz w:val="28"/>
                <w:szCs w:val="28"/>
              </w:rPr>
              <w:t>Зощенко</w:t>
            </w:r>
            <w:r>
              <w:rPr>
                <w:spacing w:val="-2"/>
                <w:sz w:val="28"/>
                <w:szCs w:val="28"/>
              </w:rPr>
              <w:t xml:space="preserve"> </w:t>
            </w:r>
            <w:r>
              <w:rPr>
                <w:sz w:val="28"/>
                <w:szCs w:val="28"/>
              </w:rPr>
              <w:t>«Лёля</w:t>
            </w:r>
            <w:r>
              <w:rPr>
                <w:spacing w:val="-3"/>
                <w:sz w:val="28"/>
                <w:szCs w:val="28"/>
              </w:rPr>
              <w:t xml:space="preserve"> </w:t>
            </w:r>
            <w:r>
              <w:rPr>
                <w:sz w:val="28"/>
                <w:szCs w:val="28"/>
              </w:rPr>
              <w:t>и</w:t>
            </w:r>
            <w:r>
              <w:rPr>
                <w:spacing w:val="-6"/>
                <w:sz w:val="28"/>
                <w:szCs w:val="28"/>
              </w:rPr>
              <w:t xml:space="preserve"> </w:t>
            </w:r>
            <w:r>
              <w:rPr>
                <w:sz w:val="28"/>
                <w:szCs w:val="28"/>
              </w:rPr>
              <w:t>Минька». На примере рассказа «Елка»</w:t>
            </w:r>
          </w:p>
        </w:tc>
      </w:tr>
      <w:tr w14:paraId="222BB83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2" w:hRule="atLeast"/>
        </w:trPr>
        <w:tc>
          <w:tcPr>
            <w:tcW w:w="1150" w:type="dxa"/>
          </w:tcPr>
          <w:p w14:paraId="13906D91">
            <w:pPr>
              <w:pStyle w:val="9"/>
              <w:spacing w:before="7"/>
              <w:rPr>
                <w:sz w:val="28"/>
                <w:szCs w:val="28"/>
              </w:rPr>
            </w:pPr>
            <w:r>
              <w:rPr>
                <w:sz w:val="28"/>
                <w:szCs w:val="28"/>
              </w:rPr>
              <w:t>Урок</w:t>
            </w:r>
            <w:r>
              <w:rPr>
                <w:spacing w:val="-4"/>
                <w:sz w:val="28"/>
                <w:szCs w:val="28"/>
              </w:rPr>
              <w:t xml:space="preserve"> </w:t>
            </w:r>
            <w:r>
              <w:rPr>
                <w:spacing w:val="-5"/>
                <w:sz w:val="28"/>
                <w:szCs w:val="28"/>
              </w:rPr>
              <w:t>67</w:t>
            </w:r>
          </w:p>
        </w:tc>
        <w:tc>
          <w:tcPr>
            <w:tcW w:w="8239" w:type="dxa"/>
          </w:tcPr>
          <w:p w14:paraId="59DA944A">
            <w:pPr>
              <w:pStyle w:val="9"/>
              <w:spacing w:line="237" w:lineRule="auto"/>
              <w:ind w:left="121" w:right="278"/>
              <w:rPr>
                <w:sz w:val="28"/>
                <w:szCs w:val="28"/>
              </w:rPr>
            </w:pPr>
            <w:r>
              <w:rPr>
                <w:sz w:val="28"/>
                <w:szCs w:val="28"/>
              </w:rPr>
              <w:t>Знакомство</w:t>
            </w:r>
            <w:r>
              <w:rPr>
                <w:spacing w:val="-11"/>
                <w:sz w:val="28"/>
                <w:szCs w:val="28"/>
              </w:rPr>
              <w:t xml:space="preserve"> </w:t>
            </w:r>
            <w:r>
              <w:rPr>
                <w:sz w:val="28"/>
                <w:szCs w:val="28"/>
              </w:rPr>
              <w:t>с</w:t>
            </w:r>
            <w:r>
              <w:rPr>
                <w:spacing w:val="-11"/>
                <w:sz w:val="28"/>
                <w:szCs w:val="28"/>
              </w:rPr>
              <w:t xml:space="preserve"> </w:t>
            </w:r>
            <w:r>
              <w:rPr>
                <w:sz w:val="28"/>
                <w:szCs w:val="28"/>
              </w:rPr>
              <w:t>отрывками</w:t>
            </w:r>
            <w:r>
              <w:rPr>
                <w:spacing w:val="-11"/>
                <w:sz w:val="28"/>
                <w:szCs w:val="28"/>
              </w:rPr>
              <w:t xml:space="preserve"> </w:t>
            </w:r>
            <w:r>
              <w:rPr>
                <w:sz w:val="28"/>
                <w:szCs w:val="28"/>
              </w:rPr>
              <w:t>из</w:t>
            </w:r>
            <w:r>
              <w:rPr>
                <w:spacing w:val="-10"/>
                <w:sz w:val="28"/>
                <w:szCs w:val="28"/>
              </w:rPr>
              <w:t xml:space="preserve"> </w:t>
            </w:r>
            <w:r>
              <w:rPr>
                <w:sz w:val="28"/>
                <w:szCs w:val="28"/>
              </w:rPr>
              <w:t>повести</w:t>
            </w:r>
            <w:r>
              <w:rPr>
                <w:spacing w:val="-13"/>
                <w:sz w:val="28"/>
                <w:szCs w:val="28"/>
              </w:rPr>
              <w:t xml:space="preserve"> </w:t>
            </w:r>
            <w:r>
              <w:rPr>
                <w:sz w:val="28"/>
                <w:szCs w:val="28"/>
              </w:rPr>
              <w:t>Н.Г.</w:t>
            </w:r>
            <w:r>
              <w:rPr>
                <w:spacing w:val="-10"/>
                <w:sz w:val="28"/>
                <w:szCs w:val="28"/>
              </w:rPr>
              <w:t xml:space="preserve"> </w:t>
            </w:r>
            <w:r>
              <w:rPr>
                <w:sz w:val="28"/>
                <w:szCs w:val="28"/>
              </w:rPr>
              <w:t>Гарина-Михайловского</w:t>
            </w:r>
            <w:r>
              <w:rPr>
                <w:spacing w:val="-7"/>
                <w:sz w:val="28"/>
                <w:szCs w:val="28"/>
              </w:rPr>
              <w:t xml:space="preserve"> </w:t>
            </w:r>
            <w:r>
              <w:rPr>
                <w:sz w:val="28"/>
                <w:szCs w:val="28"/>
              </w:rPr>
              <w:t>«Детство</w:t>
            </w:r>
            <w:r>
              <w:rPr>
                <w:spacing w:val="-10"/>
                <w:sz w:val="28"/>
                <w:szCs w:val="28"/>
              </w:rPr>
              <w:t xml:space="preserve"> </w:t>
            </w:r>
            <w:r>
              <w:rPr>
                <w:sz w:val="28"/>
                <w:szCs w:val="28"/>
              </w:rPr>
              <w:t>Темы» (отдельные главы): основные события сюжета</w:t>
            </w:r>
          </w:p>
        </w:tc>
      </w:tr>
      <w:tr w14:paraId="0831E4F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trPr>
        <w:tc>
          <w:tcPr>
            <w:tcW w:w="1150" w:type="dxa"/>
          </w:tcPr>
          <w:p w14:paraId="1400F74E">
            <w:pPr>
              <w:pStyle w:val="9"/>
              <w:spacing w:before="7"/>
              <w:rPr>
                <w:sz w:val="28"/>
                <w:szCs w:val="28"/>
              </w:rPr>
            </w:pPr>
            <w:r>
              <w:rPr>
                <w:sz w:val="28"/>
                <w:szCs w:val="28"/>
              </w:rPr>
              <w:t>Урок</w:t>
            </w:r>
            <w:r>
              <w:rPr>
                <w:spacing w:val="-4"/>
                <w:sz w:val="28"/>
                <w:szCs w:val="28"/>
              </w:rPr>
              <w:t xml:space="preserve"> </w:t>
            </w:r>
            <w:r>
              <w:rPr>
                <w:spacing w:val="-5"/>
                <w:sz w:val="28"/>
                <w:szCs w:val="28"/>
              </w:rPr>
              <w:t>68</w:t>
            </w:r>
          </w:p>
        </w:tc>
        <w:tc>
          <w:tcPr>
            <w:tcW w:w="8239" w:type="dxa"/>
          </w:tcPr>
          <w:p w14:paraId="1E26DDE1">
            <w:pPr>
              <w:pStyle w:val="9"/>
              <w:ind w:left="121" w:right="278"/>
              <w:rPr>
                <w:sz w:val="28"/>
                <w:szCs w:val="28"/>
              </w:rPr>
            </w:pPr>
            <w:r>
              <w:rPr>
                <w:sz w:val="28"/>
                <w:szCs w:val="28"/>
              </w:rPr>
              <w:t>Словесный</w:t>
            </w:r>
            <w:r>
              <w:rPr>
                <w:spacing w:val="29"/>
                <w:sz w:val="28"/>
                <w:szCs w:val="28"/>
              </w:rPr>
              <w:t xml:space="preserve"> </w:t>
            </w:r>
            <w:r>
              <w:rPr>
                <w:sz w:val="28"/>
                <w:szCs w:val="28"/>
              </w:rPr>
              <w:t>портрет</w:t>
            </w:r>
            <w:r>
              <w:rPr>
                <w:spacing w:val="29"/>
                <w:sz w:val="28"/>
                <w:szCs w:val="28"/>
              </w:rPr>
              <w:t xml:space="preserve"> </w:t>
            </w:r>
            <w:r>
              <w:rPr>
                <w:sz w:val="28"/>
                <w:szCs w:val="28"/>
              </w:rPr>
              <w:t>героя</w:t>
            </w:r>
            <w:r>
              <w:rPr>
                <w:spacing w:val="28"/>
                <w:sz w:val="28"/>
                <w:szCs w:val="28"/>
              </w:rPr>
              <w:t xml:space="preserve"> </w:t>
            </w:r>
            <w:r>
              <w:rPr>
                <w:sz w:val="28"/>
                <w:szCs w:val="28"/>
              </w:rPr>
              <w:t>повести</w:t>
            </w:r>
            <w:r>
              <w:rPr>
                <w:spacing w:val="27"/>
                <w:sz w:val="28"/>
                <w:szCs w:val="28"/>
              </w:rPr>
              <w:t xml:space="preserve"> </w:t>
            </w:r>
            <w:r>
              <w:rPr>
                <w:sz w:val="28"/>
                <w:szCs w:val="28"/>
              </w:rPr>
              <w:t>Н.Г.</w:t>
            </w:r>
            <w:r>
              <w:rPr>
                <w:spacing w:val="-8"/>
                <w:sz w:val="28"/>
                <w:szCs w:val="28"/>
              </w:rPr>
              <w:t xml:space="preserve"> </w:t>
            </w:r>
            <w:r>
              <w:rPr>
                <w:sz w:val="28"/>
                <w:szCs w:val="28"/>
              </w:rPr>
              <w:t>Гарина-Михайловского</w:t>
            </w:r>
            <w:r>
              <w:rPr>
                <w:spacing w:val="34"/>
                <w:sz w:val="28"/>
                <w:szCs w:val="28"/>
              </w:rPr>
              <w:t xml:space="preserve"> </w:t>
            </w:r>
            <w:r>
              <w:rPr>
                <w:sz w:val="28"/>
                <w:szCs w:val="28"/>
              </w:rPr>
              <w:t>«Детство</w:t>
            </w:r>
            <w:r>
              <w:rPr>
                <w:spacing w:val="29"/>
                <w:sz w:val="28"/>
                <w:szCs w:val="28"/>
              </w:rPr>
              <w:t xml:space="preserve"> </w:t>
            </w:r>
            <w:r>
              <w:rPr>
                <w:sz w:val="28"/>
                <w:szCs w:val="28"/>
              </w:rPr>
              <w:t>Темы» (отдельные главы)</w:t>
            </w:r>
          </w:p>
        </w:tc>
      </w:tr>
      <w:tr w14:paraId="311AD00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02" w:hRule="atLeast"/>
        </w:trPr>
        <w:tc>
          <w:tcPr>
            <w:tcW w:w="1150" w:type="dxa"/>
          </w:tcPr>
          <w:p w14:paraId="2B45AA14">
            <w:pPr>
              <w:pStyle w:val="9"/>
              <w:spacing w:before="7"/>
              <w:rPr>
                <w:sz w:val="28"/>
                <w:szCs w:val="28"/>
              </w:rPr>
            </w:pPr>
            <w:r>
              <w:rPr>
                <w:sz w:val="28"/>
                <w:szCs w:val="28"/>
              </w:rPr>
              <w:t>Урок</w:t>
            </w:r>
            <w:r>
              <w:rPr>
                <w:spacing w:val="-4"/>
                <w:sz w:val="28"/>
                <w:szCs w:val="28"/>
              </w:rPr>
              <w:t xml:space="preserve"> </w:t>
            </w:r>
            <w:r>
              <w:rPr>
                <w:spacing w:val="-5"/>
                <w:sz w:val="28"/>
                <w:szCs w:val="28"/>
              </w:rPr>
              <w:t>69</w:t>
            </w:r>
          </w:p>
        </w:tc>
        <w:tc>
          <w:tcPr>
            <w:tcW w:w="8239" w:type="dxa"/>
          </w:tcPr>
          <w:p w14:paraId="008B101F">
            <w:pPr>
              <w:pStyle w:val="9"/>
              <w:spacing w:before="7"/>
              <w:ind w:left="121" w:right="920"/>
              <w:rPr>
                <w:sz w:val="28"/>
                <w:szCs w:val="28"/>
              </w:rPr>
            </w:pPr>
            <w:r>
              <w:rPr>
                <w:sz w:val="28"/>
                <w:szCs w:val="28"/>
              </w:rPr>
              <w:t>Осмысление</w:t>
            </w:r>
            <w:r>
              <w:rPr>
                <w:spacing w:val="36"/>
                <w:sz w:val="28"/>
                <w:szCs w:val="28"/>
              </w:rPr>
              <w:t xml:space="preserve"> </w:t>
            </w:r>
            <w:r>
              <w:rPr>
                <w:sz w:val="28"/>
                <w:szCs w:val="28"/>
              </w:rPr>
              <w:t>поступков</w:t>
            </w:r>
            <w:r>
              <w:rPr>
                <w:spacing w:val="35"/>
                <w:sz w:val="28"/>
                <w:szCs w:val="28"/>
              </w:rPr>
              <w:t xml:space="preserve"> </w:t>
            </w:r>
            <w:r>
              <w:rPr>
                <w:sz w:val="28"/>
                <w:szCs w:val="28"/>
              </w:rPr>
              <w:t>и</w:t>
            </w:r>
            <w:r>
              <w:rPr>
                <w:spacing w:val="34"/>
                <w:sz w:val="28"/>
                <w:szCs w:val="28"/>
              </w:rPr>
              <w:t xml:space="preserve"> </w:t>
            </w:r>
            <w:r>
              <w:rPr>
                <w:sz w:val="28"/>
                <w:szCs w:val="28"/>
              </w:rPr>
              <w:t>поведения</w:t>
            </w:r>
            <w:r>
              <w:rPr>
                <w:spacing w:val="35"/>
                <w:sz w:val="28"/>
                <w:szCs w:val="28"/>
              </w:rPr>
              <w:t xml:space="preserve"> </w:t>
            </w:r>
            <w:r>
              <w:rPr>
                <w:sz w:val="28"/>
                <w:szCs w:val="28"/>
              </w:rPr>
              <w:t>главного</w:t>
            </w:r>
            <w:r>
              <w:rPr>
                <w:spacing w:val="36"/>
                <w:sz w:val="28"/>
                <w:szCs w:val="28"/>
              </w:rPr>
              <w:t xml:space="preserve"> </w:t>
            </w:r>
            <w:r>
              <w:rPr>
                <w:sz w:val="28"/>
                <w:szCs w:val="28"/>
              </w:rPr>
              <w:t>героя</w:t>
            </w:r>
            <w:r>
              <w:rPr>
                <w:spacing w:val="35"/>
                <w:sz w:val="28"/>
                <w:szCs w:val="28"/>
              </w:rPr>
              <w:t xml:space="preserve"> </w:t>
            </w:r>
            <w:r>
              <w:rPr>
                <w:sz w:val="28"/>
                <w:szCs w:val="28"/>
              </w:rPr>
              <w:t>повести</w:t>
            </w:r>
            <w:r>
              <w:rPr>
                <w:spacing w:val="34"/>
                <w:sz w:val="28"/>
                <w:szCs w:val="28"/>
              </w:rPr>
              <w:t xml:space="preserve"> </w:t>
            </w:r>
            <w:r>
              <w:rPr>
                <w:sz w:val="28"/>
                <w:szCs w:val="28"/>
              </w:rPr>
              <w:t>Н.Г.</w:t>
            </w:r>
            <w:r>
              <w:rPr>
                <w:spacing w:val="-3"/>
                <w:sz w:val="28"/>
                <w:szCs w:val="28"/>
              </w:rPr>
              <w:t xml:space="preserve"> </w:t>
            </w:r>
            <w:r>
              <w:rPr>
                <w:sz w:val="28"/>
                <w:szCs w:val="28"/>
              </w:rPr>
              <w:t xml:space="preserve">Гарина- </w:t>
            </w:r>
            <w:r>
              <w:rPr>
                <w:spacing w:val="-2"/>
                <w:sz w:val="28"/>
                <w:szCs w:val="28"/>
              </w:rPr>
              <w:t>Михайловского</w:t>
            </w:r>
          </w:p>
          <w:p w14:paraId="0FE3D794">
            <w:pPr>
              <w:pStyle w:val="9"/>
              <w:spacing w:line="215" w:lineRule="exact"/>
              <w:ind w:left="121"/>
              <w:rPr>
                <w:sz w:val="28"/>
                <w:szCs w:val="28"/>
              </w:rPr>
            </w:pPr>
            <w:r>
              <w:rPr>
                <w:sz w:val="28"/>
                <w:szCs w:val="28"/>
              </w:rPr>
              <w:t>«Детство</w:t>
            </w:r>
            <w:r>
              <w:rPr>
                <w:spacing w:val="-10"/>
                <w:sz w:val="28"/>
                <w:szCs w:val="28"/>
              </w:rPr>
              <w:t xml:space="preserve"> </w:t>
            </w:r>
            <w:r>
              <w:rPr>
                <w:sz w:val="28"/>
                <w:szCs w:val="28"/>
              </w:rPr>
              <w:t>Темы»</w:t>
            </w:r>
            <w:r>
              <w:rPr>
                <w:spacing w:val="-12"/>
                <w:sz w:val="28"/>
                <w:szCs w:val="28"/>
              </w:rPr>
              <w:t xml:space="preserve"> </w:t>
            </w:r>
            <w:r>
              <w:rPr>
                <w:sz w:val="28"/>
                <w:szCs w:val="28"/>
              </w:rPr>
              <w:t>(отдельные</w:t>
            </w:r>
            <w:r>
              <w:rPr>
                <w:spacing w:val="-7"/>
                <w:sz w:val="28"/>
                <w:szCs w:val="28"/>
              </w:rPr>
              <w:t xml:space="preserve"> </w:t>
            </w:r>
            <w:r>
              <w:rPr>
                <w:spacing w:val="-2"/>
                <w:sz w:val="28"/>
                <w:szCs w:val="28"/>
              </w:rPr>
              <w:t>главы)</w:t>
            </w:r>
          </w:p>
        </w:tc>
      </w:tr>
    </w:tbl>
    <w:p w14:paraId="43A5A914">
      <w:pPr>
        <w:pStyle w:val="9"/>
        <w:spacing w:line="215" w:lineRule="exact"/>
        <w:rPr>
          <w:sz w:val="28"/>
          <w:szCs w:val="28"/>
        </w:rPr>
        <w:sectPr>
          <w:type w:val="continuous"/>
          <w:pgSz w:w="11920" w:h="16850"/>
          <w:pgMar w:top="980" w:right="425" w:bottom="280" w:left="992" w:header="720" w:footer="720" w:gutter="0"/>
          <w:cols w:space="720" w:num="1"/>
        </w:sectPr>
      </w:pPr>
    </w:p>
    <w:p w14:paraId="51138BB2">
      <w:pPr>
        <w:pStyle w:val="4"/>
        <w:ind w:left="0"/>
        <w:rPr>
          <w:sz w:val="28"/>
          <w:szCs w:val="28"/>
        </w:rPr>
      </w:pPr>
    </w:p>
    <w:p w14:paraId="3F25C1E9">
      <w:pPr>
        <w:pStyle w:val="4"/>
        <w:ind w:left="0"/>
        <w:rPr>
          <w:sz w:val="28"/>
          <w:szCs w:val="28"/>
        </w:rPr>
      </w:pPr>
    </w:p>
    <w:p w14:paraId="6CABE54D">
      <w:pPr>
        <w:pStyle w:val="4"/>
        <w:ind w:left="0"/>
        <w:rPr>
          <w:sz w:val="28"/>
          <w:szCs w:val="28"/>
        </w:rPr>
      </w:pPr>
    </w:p>
    <w:p w14:paraId="67FF7CDE">
      <w:pPr>
        <w:pStyle w:val="4"/>
        <w:ind w:left="0"/>
        <w:rPr>
          <w:sz w:val="28"/>
          <w:szCs w:val="28"/>
        </w:rPr>
      </w:pPr>
    </w:p>
    <w:p w14:paraId="213D535D">
      <w:pPr>
        <w:pStyle w:val="4"/>
        <w:ind w:left="0"/>
        <w:rPr>
          <w:sz w:val="28"/>
          <w:szCs w:val="28"/>
        </w:rPr>
      </w:pPr>
    </w:p>
    <w:p w14:paraId="2454A484">
      <w:pPr>
        <w:pStyle w:val="4"/>
        <w:ind w:left="0"/>
        <w:rPr>
          <w:sz w:val="28"/>
          <w:szCs w:val="28"/>
        </w:rPr>
      </w:pPr>
    </w:p>
    <w:p w14:paraId="7972FD2E">
      <w:pPr>
        <w:pStyle w:val="4"/>
        <w:ind w:left="0"/>
        <w:rPr>
          <w:sz w:val="28"/>
          <w:szCs w:val="28"/>
        </w:rPr>
      </w:pPr>
    </w:p>
    <w:p w14:paraId="2F0C8BA5">
      <w:pPr>
        <w:pStyle w:val="4"/>
        <w:ind w:left="0"/>
        <w:rPr>
          <w:sz w:val="28"/>
          <w:szCs w:val="28"/>
        </w:rPr>
      </w:pPr>
    </w:p>
    <w:p w14:paraId="6E642087">
      <w:pPr>
        <w:pStyle w:val="4"/>
        <w:ind w:left="0"/>
        <w:rPr>
          <w:sz w:val="28"/>
          <w:szCs w:val="28"/>
        </w:rPr>
      </w:pPr>
    </w:p>
    <w:p w14:paraId="479A4BCF">
      <w:pPr>
        <w:pStyle w:val="4"/>
        <w:ind w:left="0"/>
        <w:rPr>
          <w:sz w:val="28"/>
          <w:szCs w:val="28"/>
        </w:rPr>
      </w:pPr>
    </w:p>
    <w:p w14:paraId="34D1DC6F">
      <w:pPr>
        <w:pStyle w:val="4"/>
        <w:spacing w:before="192"/>
        <w:ind w:left="0"/>
        <w:rPr>
          <w:sz w:val="28"/>
          <w:szCs w:val="28"/>
        </w:rPr>
      </w:pPr>
    </w:p>
    <w:p w14:paraId="632C6642">
      <w:pPr>
        <w:pStyle w:val="4"/>
        <w:ind w:left="0" w:right="397"/>
        <w:jc w:val="right"/>
        <w:rPr>
          <w:sz w:val="28"/>
          <w:szCs w:val="28"/>
        </w:rPr>
      </w:pPr>
      <w:r>
        <w:rPr>
          <w:sz w:val="28"/>
          <w:szCs w:val="28"/>
          <w:lang w:eastAsia="ru-RU"/>
        </w:rPr>
        <mc:AlternateContent>
          <mc:Choice Requires="wps">
            <w:drawing>
              <wp:anchor distT="0" distB="0" distL="0" distR="0" simplePos="0" relativeHeight="251663360" behindDoc="0" locked="0" layoutInCell="1" allowOverlap="1">
                <wp:simplePos x="0" y="0"/>
                <wp:positionH relativeFrom="page">
                  <wp:posOffset>963295</wp:posOffset>
                </wp:positionH>
                <wp:positionV relativeFrom="paragraph">
                  <wp:posOffset>-1714500</wp:posOffset>
                </wp:positionV>
                <wp:extent cx="6041390" cy="3773170"/>
                <wp:effectExtent l="0" t="0" r="0" b="0"/>
                <wp:wrapNone/>
                <wp:docPr id="7" name="Textbox 7"/>
                <wp:cNvGraphicFramePr/>
                <a:graphic xmlns:a="http://schemas.openxmlformats.org/drawingml/2006/main">
                  <a:graphicData uri="http://schemas.microsoft.com/office/word/2010/wordprocessingShape">
                    <wps:wsp>
                      <wps:cNvSpPr txBox="1"/>
                      <wps:spPr>
                        <a:xfrm>
                          <a:off x="0" y="0"/>
                          <a:ext cx="6041390" cy="3773170"/>
                        </a:xfrm>
                        <a:prstGeom prst="rect">
                          <a:avLst/>
                        </a:prstGeom>
                      </wps:spPr>
                      <wps:txbx>
                        <w:txbxContent>
                          <w:tbl>
                            <w:tblPr>
                              <w:tblStyle w:val="7"/>
                              <w:tblW w:w="0" w:type="auto"/>
                              <w:tblInd w:w="6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150"/>
                              <w:gridCol w:w="8239"/>
                            </w:tblGrid>
                            <w:tr w14:paraId="48BC122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00" w:hRule="atLeast"/>
                              </w:trPr>
                              <w:tc>
                                <w:tcPr>
                                  <w:tcW w:w="1150" w:type="dxa"/>
                                </w:tcPr>
                                <w:p w14:paraId="387C7B98">
                                  <w:pPr>
                                    <w:pStyle w:val="9"/>
                                    <w:spacing w:before="10"/>
                                    <w:ind w:left="124"/>
                                    <w:rPr>
                                      <w:sz w:val="20"/>
                                    </w:rPr>
                                  </w:pPr>
                                  <w:r>
                                    <w:rPr>
                                      <w:sz w:val="20"/>
                                    </w:rPr>
                                    <w:t>Урок</w:t>
                                  </w:r>
                                  <w:r>
                                    <w:rPr>
                                      <w:spacing w:val="-4"/>
                                      <w:sz w:val="20"/>
                                    </w:rPr>
                                    <w:t xml:space="preserve"> </w:t>
                                  </w:r>
                                  <w:r>
                                    <w:rPr>
                                      <w:spacing w:val="-5"/>
                                      <w:sz w:val="20"/>
                                    </w:rPr>
                                    <w:t>70</w:t>
                                  </w:r>
                                </w:p>
                              </w:tc>
                              <w:tc>
                                <w:tcPr>
                                  <w:tcW w:w="8239" w:type="dxa"/>
                                </w:tcPr>
                                <w:p w14:paraId="623DA4CE">
                                  <w:pPr>
                                    <w:pStyle w:val="9"/>
                                    <w:spacing w:before="7"/>
                                    <w:ind w:left="121" w:right="278"/>
                                    <w:rPr>
                                      <w:sz w:val="20"/>
                                    </w:rPr>
                                  </w:pPr>
                                  <w:r>
                                    <w:rPr>
                                      <w:sz w:val="20"/>
                                    </w:rPr>
                                    <w:t>Темы</w:t>
                                  </w:r>
                                  <w:r>
                                    <w:rPr>
                                      <w:spacing w:val="-8"/>
                                      <w:sz w:val="20"/>
                                    </w:rPr>
                                    <w:t xml:space="preserve"> </w:t>
                                  </w:r>
                                  <w:r>
                                    <w:rPr>
                                      <w:sz w:val="20"/>
                                    </w:rPr>
                                    <w:t>лирических</w:t>
                                  </w:r>
                                  <w:r>
                                    <w:rPr>
                                      <w:spacing w:val="-7"/>
                                      <w:sz w:val="20"/>
                                    </w:rPr>
                                    <w:t xml:space="preserve"> </w:t>
                                  </w:r>
                                  <w:r>
                                    <w:rPr>
                                      <w:sz w:val="20"/>
                                    </w:rPr>
                                    <w:t>произведений.</w:t>
                                  </w:r>
                                  <w:r>
                                    <w:rPr>
                                      <w:spacing w:val="-6"/>
                                      <w:sz w:val="20"/>
                                    </w:rPr>
                                    <w:t xml:space="preserve"> </w:t>
                                  </w:r>
                                  <w:r>
                                    <w:rPr>
                                      <w:sz w:val="20"/>
                                    </w:rPr>
                                    <w:t>На</w:t>
                                  </w:r>
                                  <w:r>
                                    <w:rPr>
                                      <w:spacing w:val="-1"/>
                                      <w:sz w:val="20"/>
                                    </w:rPr>
                                    <w:t xml:space="preserve"> </w:t>
                                  </w:r>
                                  <w:r>
                                    <w:rPr>
                                      <w:sz w:val="20"/>
                                    </w:rPr>
                                    <w:t>примере</w:t>
                                  </w:r>
                                  <w:r>
                                    <w:rPr>
                                      <w:spacing w:val="-6"/>
                                      <w:sz w:val="20"/>
                                    </w:rPr>
                                    <w:t xml:space="preserve"> </w:t>
                                  </w:r>
                                  <w:r>
                                    <w:rPr>
                                      <w:sz w:val="20"/>
                                    </w:rPr>
                                    <w:t>стихотворений</w:t>
                                  </w:r>
                                  <w:r>
                                    <w:rPr>
                                      <w:spacing w:val="-5"/>
                                      <w:sz w:val="20"/>
                                    </w:rPr>
                                    <w:t xml:space="preserve"> </w:t>
                                  </w:r>
                                  <w:r>
                                    <w:rPr>
                                      <w:sz w:val="20"/>
                                    </w:rPr>
                                    <w:t>М.И.</w:t>
                                  </w:r>
                                  <w:r>
                                    <w:rPr>
                                      <w:spacing w:val="-11"/>
                                      <w:sz w:val="20"/>
                                    </w:rPr>
                                    <w:t xml:space="preserve"> </w:t>
                                  </w:r>
                                  <w:r>
                                    <w:rPr>
                                      <w:sz w:val="20"/>
                                    </w:rPr>
                                    <w:t>Цветаевой</w:t>
                                  </w:r>
                                  <w:r>
                                    <w:rPr>
                                      <w:spacing w:val="-3"/>
                                      <w:sz w:val="20"/>
                                    </w:rPr>
                                    <w:t xml:space="preserve"> </w:t>
                                  </w:r>
                                  <w:r>
                                    <w:rPr>
                                      <w:sz w:val="20"/>
                                    </w:rPr>
                                    <w:t xml:space="preserve">«Наши </w:t>
                                  </w:r>
                                  <w:r>
                                    <w:rPr>
                                      <w:spacing w:val="-2"/>
                                      <w:sz w:val="20"/>
                                    </w:rPr>
                                    <w:t>царства»,</w:t>
                                  </w:r>
                                </w:p>
                                <w:p w14:paraId="1B05D5C9">
                                  <w:pPr>
                                    <w:pStyle w:val="9"/>
                                    <w:spacing w:line="213" w:lineRule="exact"/>
                                    <w:ind w:left="121"/>
                                    <w:rPr>
                                      <w:sz w:val="20"/>
                                    </w:rPr>
                                  </w:pPr>
                                  <w:r>
                                    <w:rPr>
                                      <w:sz w:val="20"/>
                                    </w:rPr>
                                    <w:t>«Бежит</w:t>
                                  </w:r>
                                  <w:r>
                                    <w:rPr>
                                      <w:spacing w:val="-8"/>
                                      <w:sz w:val="20"/>
                                    </w:rPr>
                                    <w:t xml:space="preserve"> </w:t>
                                  </w:r>
                                  <w:r>
                                    <w:rPr>
                                      <w:sz w:val="20"/>
                                    </w:rPr>
                                    <w:t>тропинка</w:t>
                                  </w:r>
                                  <w:r>
                                    <w:rPr>
                                      <w:spacing w:val="-7"/>
                                      <w:sz w:val="20"/>
                                    </w:rPr>
                                    <w:t xml:space="preserve"> </w:t>
                                  </w:r>
                                  <w:r>
                                    <w:rPr>
                                      <w:sz w:val="20"/>
                                    </w:rPr>
                                    <w:t>с</w:t>
                                  </w:r>
                                  <w:r>
                                    <w:rPr>
                                      <w:spacing w:val="-7"/>
                                      <w:sz w:val="20"/>
                                    </w:rPr>
                                    <w:t xml:space="preserve"> </w:t>
                                  </w:r>
                                  <w:r>
                                    <w:rPr>
                                      <w:spacing w:val="-2"/>
                                      <w:sz w:val="20"/>
                                    </w:rPr>
                                    <w:t>бугорка...»</w:t>
                                  </w:r>
                                </w:p>
                              </w:tc>
                            </w:tr>
                            <w:tr w14:paraId="365F97D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7" w:hRule="atLeast"/>
                              </w:trPr>
                              <w:tc>
                                <w:tcPr>
                                  <w:tcW w:w="1150" w:type="dxa"/>
                                </w:tcPr>
                                <w:p w14:paraId="1C619799">
                                  <w:pPr>
                                    <w:pStyle w:val="9"/>
                                    <w:spacing w:before="7"/>
                                    <w:ind w:left="124"/>
                                    <w:rPr>
                                      <w:sz w:val="20"/>
                                    </w:rPr>
                                  </w:pPr>
                                  <w:r>
                                    <w:rPr>
                                      <w:sz w:val="20"/>
                                    </w:rPr>
                                    <w:t>Урок</w:t>
                                  </w:r>
                                  <w:r>
                                    <w:rPr>
                                      <w:spacing w:val="-4"/>
                                      <w:sz w:val="20"/>
                                    </w:rPr>
                                    <w:t xml:space="preserve"> </w:t>
                                  </w:r>
                                  <w:r>
                                    <w:rPr>
                                      <w:spacing w:val="-5"/>
                                      <w:sz w:val="20"/>
                                    </w:rPr>
                                    <w:t>71</w:t>
                                  </w:r>
                                </w:p>
                              </w:tc>
                              <w:tc>
                                <w:tcPr>
                                  <w:tcW w:w="8239" w:type="dxa"/>
                                </w:tcPr>
                                <w:p w14:paraId="0061E873">
                                  <w:pPr>
                                    <w:pStyle w:val="9"/>
                                    <w:ind w:left="121" w:right="278"/>
                                    <w:rPr>
                                      <w:sz w:val="20"/>
                                    </w:rPr>
                                  </w:pPr>
                                  <w:r>
                                    <w:rPr>
                                      <w:sz w:val="20"/>
                                    </w:rPr>
                                    <w:t>Любовь</w:t>
                                  </w:r>
                                  <w:r>
                                    <w:rPr>
                                      <w:spacing w:val="20"/>
                                      <w:sz w:val="20"/>
                                    </w:rPr>
                                    <w:t xml:space="preserve"> </w:t>
                                  </w:r>
                                  <w:r>
                                    <w:rPr>
                                      <w:sz w:val="20"/>
                                    </w:rPr>
                                    <w:t>к</w:t>
                                  </w:r>
                                  <w:r>
                                    <w:rPr>
                                      <w:spacing w:val="-3"/>
                                      <w:sz w:val="20"/>
                                    </w:rPr>
                                    <w:t xml:space="preserve"> </w:t>
                                  </w:r>
                                  <w:r>
                                    <w:rPr>
                                      <w:sz w:val="20"/>
                                    </w:rPr>
                                    <w:t>природе</w:t>
                                  </w:r>
                                  <w:r>
                                    <w:rPr>
                                      <w:spacing w:val="20"/>
                                      <w:sz w:val="20"/>
                                    </w:rPr>
                                    <w:t xml:space="preserve"> </w:t>
                                  </w:r>
                                  <w:r>
                                    <w:rPr>
                                      <w:sz w:val="20"/>
                                    </w:rPr>
                                    <w:t>и</w:t>
                                  </w:r>
                                  <w:r>
                                    <w:rPr>
                                      <w:spacing w:val="-5"/>
                                      <w:sz w:val="20"/>
                                    </w:rPr>
                                    <w:t xml:space="preserve"> </w:t>
                                  </w:r>
                                  <w:r>
                                    <w:rPr>
                                      <w:sz w:val="20"/>
                                    </w:rPr>
                                    <w:t>родному</w:t>
                                  </w:r>
                                  <w:r>
                                    <w:rPr>
                                      <w:spacing w:val="-5"/>
                                      <w:sz w:val="20"/>
                                    </w:rPr>
                                    <w:t xml:space="preserve"> </w:t>
                                  </w:r>
                                  <w:r>
                                    <w:rPr>
                                      <w:sz w:val="20"/>
                                    </w:rPr>
                                    <w:t>краю</w:t>
                                  </w:r>
                                  <w:r>
                                    <w:rPr>
                                      <w:spacing w:val="23"/>
                                      <w:sz w:val="20"/>
                                    </w:rPr>
                                    <w:t xml:space="preserve"> </w:t>
                                  </w:r>
                                  <w:r>
                                    <w:rPr>
                                      <w:sz w:val="20"/>
                                    </w:rPr>
                                    <w:t>-</w:t>
                                  </w:r>
                                  <w:r>
                                    <w:rPr>
                                      <w:spacing w:val="-6"/>
                                      <w:sz w:val="20"/>
                                    </w:rPr>
                                    <w:t xml:space="preserve"> </w:t>
                                  </w:r>
                                  <w:r>
                                    <w:rPr>
                                      <w:sz w:val="20"/>
                                    </w:rPr>
                                    <w:t>тема</w:t>
                                  </w:r>
                                  <w:r>
                                    <w:rPr>
                                      <w:spacing w:val="20"/>
                                      <w:sz w:val="20"/>
                                    </w:rPr>
                                    <w:t xml:space="preserve"> </w:t>
                                  </w:r>
                                  <w:r>
                                    <w:rPr>
                                      <w:sz w:val="20"/>
                                    </w:rPr>
                                    <w:t>произведений</w:t>
                                  </w:r>
                                  <w:r>
                                    <w:rPr>
                                      <w:spacing w:val="19"/>
                                      <w:sz w:val="20"/>
                                    </w:rPr>
                                    <w:t xml:space="preserve"> </w:t>
                                  </w:r>
                                  <w:r>
                                    <w:rPr>
                                      <w:sz w:val="20"/>
                                    </w:rPr>
                                    <w:t>поэтов.</w:t>
                                  </w:r>
                                  <w:r>
                                    <w:rPr>
                                      <w:spacing w:val="-4"/>
                                      <w:sz w:val="20"/>
                                    </w:rPr>
                                    <w:t xml:space="preserve"> </w:t>
                                  </w:r>
                                  <w:r>
                                    <w:rPr>
                                      <w:sz w:val="20"/>
                                    </w:rPr>
                                    <w:t>На</w:t>
                                  </w:r>
                                  <w:r>
                                    <w:rPr>
                                      <w:spacing w:val="20"/>
                                      <w:sz w:val="20"/>
                                    </w:rPr>
                                    <w:t xml:space="preserve"> </w:t>
                                  </w:r>
                                  <w:r>
                                    <w:rPr>
                                      <w:sz w:val="20"/>
                                    </w:rPr>
                                    <w:t>примере стихотворений С.А. Есенина</w:t>
                                  </w:r>
                                </w:p>
                              </w:tc>
                            </w:tr>
                            <w:tr w14:paraId="7EF0DFB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1" w:hRule="atLeast"/>
                              </w:trPr>
                              <w:tc>
                                <w:tcPr>
                                  <w:tcW w:w="1150" w:type="dxa"/>
                                </w:tcPr>
                                <w:p w14:paraId="600AC615">
                                  <w:pPr>
                                    <w:pStyle w:val="9"/>
                                    <w:spacing w:line="228" w:lineRule="exact"/>
                                    <w:ind w:left="124"/>
                                    <w:rPr>
                                      <w:sz w:val="20"/>
                                    </w:rPr>
                                  </w:pPr>
                                  <w:r>
                                    <w:rPr>
                                      <w:sz w:val="20"/>
                                    </w:rPr>
                                    <w:t>Урок</w:t>
                                  </w:r>
                                  <w:r>
                                    <w:rPr>
                                      <w:spacing w:val="-4"/>
                                      <w:sz w:val="20"/>
                                    </w:rPr>
                                    <w:t xml:space="preserve"> </w:t>
                                  </w:r>
                                  <w:r>
                                    <w:rPr>
                                      <w:spacing w:val="-5"/>
                                      <w:sz w:val="20"/>
                                    </w:rPr>
                                    <w:t>72</w:t>
                                  </w:r>
                                </w:p>
                              </w:tc>
                              <w:tc>
                                <w:tcPr>
                                  <w:tcW w:w="8239" w:type="dxa"/>
                                </w:tcPr>
                                <w:p w14:paraId="03B6D3B6">
                                  <w:pPr>
                                    <w:pStyle w:val="9"/>
                                    <w:spacing w:line="228" w:lineRule="exact"/>
                                    <w:ind w:left="121"/>
                                    <w:rPr>
                                      <w:sz w:val="20"/>
                                    </w:rPr>
                                  </w:pPr>
                                  <w:r>
                                    <w:rPr>
                                      <w:sz w:val="20"/>
                                    </w:rPr>
                                    <w:t>Тематическое</w:t>
                                  </w:r>
                                  <w:r>
                                    <w:rPr>
                                      <w:spacing w:val="-9"/>
                                      <w:sz w:val="20"/>
                                    </w:rPr>
                                    <w:t xml:space="preserve"> </w:t>
                                  </w:r>
                                  <w:r>
                                    <w:rPr>
                                      <w:sz w:val="20"/>
                                    </w:rPr>
                                    <w:t>повторение</w:t>
                                  </w:r>
                                  <w:r>
                                    <w:rPr>
                                      <w:spacing w:val="-9"/>
                                      <w:sz w:val="20"/>
                                    </w:rPr>
                                    <w:t xml:space="preserve"> </w:t>
                                  </w:r>
                                  <w:r>
                                    <w:rPr>
                                      <w:sz w:val="20"/>
                                    </w:rPr>
                                    <w:t>по</w:t>
                                  </w:r>
                                  <w:r>
                                    <w:rPr>
                                      <w:spacing w:val="-10"/>
                                      <w:sz w:val="20"/>
                                    </w:rPr>
                                    <w:t xml:space="preserve"> </w:t>
                                  </w:r>
                                  <w:r>
                                    <w:rPr>
                                      <w:sz w:val="20"/>
                                    </w:rPr>
                                    <w:t>итогам</w:t>
                                  </w:r>
                                  <w:r>
                                    <w:rPr>
                                      <w:spacing w:val="-8"/>
                                      <w:sz w:val="20"/>
                                    </w:rPr>
                                    <w:t xml:space="preserve"> </w:t>
                                  </w:r>
                                  <w:r>
                                    <w:rPr>
                                      <w:sz w:val="20"/>
                                    </w:rPr>
                                    <w:t>раздела</w:t>
                                  </w:r>
                                  <w:r>
                                    <w:rPr>
                                      <w:spacing w:val="-7"/>
                                      <w:sz w:val="20"/>
                                    </w:rPr>
                                    <w:t xml:space="preserve"> </w:t>
                                  </w:r>
                                  <w:r>
                                    <w:rPr>
                                      <w:sz w:val="20"/>
                                    </w:rPr>
                                    <w:t>«Произведения</w:t>
                                  </w:r>
                                  <w:r>
                                    <w:rPr>
                                      <w:spacing w:val="-8"/>
                                      <w:sz w:val="20"/>
                                    </w:rPr>
                                    <w:t xml:space="preserve"> </w:t>
                                  </w:r>
                                  <w:r>
                                    <w:rPr>
                                      <w:sz w:val="20"/>
                                    </w:rPr>
                                    <w:t>о</w:t>
                                  </w:r>
                                  <w:r>
                                    <w:rPr>
                                      <w:spacing w:val="-8"/>
                                      <w:sz w:val="20"/>
                                    </w:rPr>
                                    <w:t xml:space="preserve"> </w:t>
                                  </w:r>
                                  <w:r>
                                    <w:rPr>
                                      <w:sz w:val="20"/>
                                    </w:rPr>
                                    <w:t>детях</w:t>
                                  </w:r>
                                  <w:r>
                                    <w:rPr>
                                      <w:spacing w:val="-10"/>
                                      <w:sz w:val="20"/>
                                    </w:rPr>
                                    <w:t xml:space="preserve"> </w:t>
                                  </w:r>
                                  <w:r>
                                    <w:rPr>
                                      <w:sz w:val="20"/>
                                    </w:rPr>
                                    <w:t>и</w:t>
                                  </w:r>
                                  <w:r>
                                    <w:rPr>
                                      <w:spacing w:val="-10"/>
                                      <w:sz w:val="20"/>
                                    </w:rPr>
                                    <w:t xml:space="preserve"> </w:t>
                                  </w:r>
                                  <w:r>
                                    <w:rPr>
                                      <w:sz w:val="20"/>
                                    </w:rPr>
                                    <w:t>для</w:t>
                                  </w:r>
                                  <w:r>
                                    <w:rPr>
                                      <w:spacing w:val="-7"/>
                                      <w:sz w:val="20"/>
                                    </w:rPr>
                                    <w:t xml:space="preserve"> </w:t>
                                  </w:r>
                                  <w:r>
                                    <w:rPr>
                                      <w:spacing w:val="-2"/>
                                      <w:sz w:val="20"/>
                                    </w:rPr>
                                    <w:t>детей»</w:t>
                                  </w:r>
                                </w:p>
                              </w:tc>
                            </w:tr>
                            <w:tr w14:paraId="41A150E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6" w:hRule="atLeast"/>
                              </w:trPr>
                              <w:tc>
                                <w:tcPr>
                                  <w:tcW w:w="1150" w:type="dxa"/>
                                </w:tcPr>
                                <w:p w14:paraId="1E578B1C">
                                  <w:pPr>
                                    <w:pStyle w:val="9"/>
                                    <w:spacing w:before="2"/>
                                    <w:ind w:left="124"/>
                                    <w:rPr>
                                      <w:sz w:val="20"/>
                                    </w:rPr>
                                  </w:pPr>
                                  <w:r>
                                    <w:rPr>
                                      <w:sz w:val="20"/>
                                    </w:rPr>
                                    <w:t>Урок</w:t>
                                  </w:r>
                                  <w:r>
                                    <w:rPr>
                                      <w:spacing w:val="-4"/>
                                      <w:sz w:val="20"/>
                                    </w:rPr>
                                    <w:t xml:space="preserve"> </w:t>
                                  </w:r>
                                  <w:r>
                                    <w:rPr>
                                      <w:spacing w:val="-5"/>
                                      <w:sz w:val="20"/>
                                    </w:rPr>
                                    <w:t>73</w:t>
                                  </w:r>
                                </w:p>
                              </w:tc>
                              <w:tc>
                                <w:tcPr>
                                  <w:tcW w:w="8239" w:type="dxa"/>
                                </w:tcPr>
                                <w:p w14:paraId="2B944419">
                                  <w:pPr>
                                    <w:pStyle w:val="9"/>
                                    <w:spacing w:before="2"/>
                                    <w:ind w:left="121"/>
                                    <w:rPr>
                                      <w:sz w:val="20"/>
                                    </w:rPr>
                                  </w:pPr>
                                  <w:r>
                                    <w:rPr>
                                      <w:sz w:val="20"/>
                                    </w:rPr>
                                    <w:t>Составление</w:t>
                                  </w:r>
                                  <w:r>
                                    <w:rPr>
                                      <w:spacing w:val="-11"/>
                                      <w:sz w:val="20"/>
                                    </w:rPr>
                                    <w:t xml:space="preserve"> </w:t>
                                  </w:r>
                                  <w:r>
                                    <w:rPr>
                                      <w:sz w:val="20"/>
                                    </w:rPr>
                                    <w:t>устного</w:t>
                                  </w:r>
                                  <w:r>
                                    <w:rPr>
                                      <w:spacing w:val="-10"/>
                                      <w:sz w:val="20"/>
                                    </w:rPr>
                                    <w:t xml:space="preserve"> </w:t>
                                  </w:r>
                                  <w:r>
                                    <w:rPr>
                                      <w:sz w:val="20"/>
                                    </w:rPr>
                                    <w:t>рассказа</w:t>
                                  </w:r>
                                  <w:r>
                                    <w:rPr>
                                      <w:spacing w:val="-7"/>
                                      <w:sz w:val="20"/>
                                    </w:rPr>
                                    <w:t xml:space="preserve"> </w:t>
                                  </w:r>
                                  <w:r>
                                    <w:rPr>
                                      <w:sz w:val="20"/>
                                    </w:rPr>
                                    <w:t>«Герой,</w:t>
                                  </w:r>
                                  <w:r>
                                    <w:rPr>
                                      <w:spacing w:val="-11"/>
                                      <w:sz w:val="20"/>
                                    </w:rPr>
                                    <w:t xml:space="preserve"> </w:t>
                                  </w:r>
                                  <w:r>
                                    <w:rPr>
                                      <w:sz w:val="20"/>
                                    </w:rPr>
                                    <w:t>который</w:t>
                                  </w:r>
                                  <w:r>
                                    <w:rPr>
                                      <w:spacing w:val="-9"/>
                                      <w:sz w:val="20"/>
                                    </w:rPr>
                                    <w:t xml:space="preserve"> </w:t>
                                  </w:r>
                                  <w:r>
                                    <w:rPr>
                                      <w:sz w:val="20"/>
                                    </w:rPr>
                                    <w:t>мне</w:t>
                                  </w:r>
                                  <w:r>
                                    <w:rPr>
                                      <w:spacing w:val="-10"/>
                                      <w:sz w:val="20"/>
                                    </w:rPr>
                                    <w:t xml:space="preserve"> </w:t>
                                  </w:r>
                                  <w:r>
                                    <w:rPr>
                                      <w:sz w:val="20"/>
                                    </w:rPr>
                                    <w:t>больше</w:t>
                                  </w:r>
                                  <w:r>
                                    <w:rPr>
                                      <w:spacing w:val="-8"/>
                                      <w:sz w:val="20"/>
                                    </w:rPr>
                                    <w:t xml:space="preserve"> </w:t>
                                  </w:r>
                                  <w:r>
                                    <w:rPr>
                                      <w:sz w:val="20"/>
                                    </w:rPr>
                                    <w:t>всего</w:t>
                                  </w:r>
                                  <w:r>
                                    <w:rPr>
                                      <w:spacing w:val="-9"/>
                                      <w:sz w:val="20"/>
                                    </w:rPr>
                                    <w:t xml:space="preserve"> </w:t>
                                  </w:r>
                                  <w:r>
                                    <w:rPr>
                                      <w:spacing w:val="-2"/>
                                      <w:sz w:val="20"/>
                                    </w:rPr>
                                    <w:t>запомнился»</w:t>
                                  </w:r>
                                </w:p>
                              </w:tc>
                            </w:tr>
                            <w:tr w14:paraId="0EC8270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2" w:hRule="atLeast"/>
                              </w:trPr>
                              <w:tc>
                                <w:tcPr>
                                  <w:tcW w:w="1150" w:type="dxa"/>
                                </w:tcPr>
                                <w:p w14:paraId="3EDCDD6B">
                                  <w:pPr>
                                    <w:pStyle w:val="9"/>
                                    <w:spacing w:before="7"/>
                                    <w:ind w:left="124"/>
                                    <w:rPr>
                                      <w:sz w:val="20"/>
                                    </w:rPr>
                                  </w:pPr>
                                  <w:r>
                                    <w:rPr>
                                      <w:sz w:val="20"/>
                                    </w:rPr>
                                    <w:t>Урок</w:t>
                                  </w:r>
                                  <w:r>
                                    <w:rPr>
                                      <w:spacing w:val="-4"/>
                                      <w:sz w:val="20"/>
                                    </w:rPr>
                                    <w:t xml:space="preserve"> </w:t>
                                  </w:r>
                                  <w:r>
                                    <w:rPr>
                                      <w:spacing w:val="-5"/>
                                      <w:sz w:val="20"/>
                                    </w:rPr>
                                    <w:t>74</w:t>
                                  </w:r>
                                </w:p>
                              </w:tc>
                              <w:tc>
                                <w:tcPr>
                                  <w:tcW w:w="8239" w:type="dxa"/>
                                </w:tcPr>
                                <w:p w14:paraId="69483C03">
                                  <w:pPr>
                                    <w:pStyle w:val="9"/>
                                    <w:spacing w:line="237" w:lineRule="auto"/>
                                    <w:ind w:left="121" w:right="920"/>
                                    <w:rPr>
                                      <w:sz w:val="20"/>
                                    </w:rPr>
                                  </w:pPr>
                                  <w:r>
                                    <w:rPr>
                                      <w:sz w:val="20"/>
                                    </w:rPr>
                                    <w:t>Наблюдательность</w:t>
                                  </w:r>
                                  <w:r>
                                    <w:rPr>
                                      <w:spacing w:val="35"/>
                                      <w:sz w:val="20"/>
                                    </w:rPr>
                                    <w:t xml:space="preserve"> </w:t>
                                  </w:r>
                                  <w:r>
                                    <w:rPr>
                                      <w:sz w:val="20"/>
                                    </w:rPr>
                                    <w:t>писателей,</w:t>
                                  </w:r>
                                  <w:r>
                                    <w:rPr>
                                      <w:spacing w:val="35"/>
                                      <w:sz w:val="20"/>
                                    </w:rPr>
                                    <w:t xml:space="preserve"> </w:t>
                                  </w:r>
                                  <w:r>
                                    <w:rPr>
                                      <w:sz w:val="20"/>
                                    </w:rPr>
                                    <w:t>выражающаяся</w:t>
                                  </w:r>
                                  <w:r>
                                    <w:rPr>
                                      <w:spacing w:val="34"/>
                                      <w:sz w:val="20"/>
                                    </w:rPr>
                                    <w:t xml:space="preserve"> </w:t>
                                  </w:r>
                                  <w:r>
                                    <w:rPr>
                                      <w:sz w:val="20"/>
                                    </w:rPr>
                                    <w:t>в</w:t>
                                  </w:r>
                                  <w:r>
                                    <w:rPr>
                                      <w:spacing w:val="33"/>
                                      <w:sz w:val="20"/>
                                    </w:rPr>
                                    <w:t xml:space="preserve"> </w:t>
                                  </w:r>
                                  <w:r>
                                    <w:rPr>
                                      <w:sz w:val="20"/>
                                    </w:rPr>
                                    <w:t>описании</w:t>
                                  </w:r>
                                  <w:r>
                                    <w:rPr>
                                      <w:spacing w:val="34"/>
                                      <w:sz w:val="20"/>
                                    </w:rPr>
                                    <w:t xml:space="preserve"> </w:t>
                                  </w:r>
                                  <w:r>
                                    <w:rPr>
                                      <w:sz w:val="20"/>
                                    </w:rPr>
                                    <w:t>жизни</w:t>
                                  </w:r>
                                  <w:r>
                                    <w:rPr>
                                      <w:spacing w:val="29"/>
                                      <w:sz w:val="20"/>
                                    </w:rPr>
                                    <w:t xml:space="preserve"> </w:t>
                                  </w:r>
                                  <w:r>
                                    <w:rPr>
                                      <w:sz w:val="20"/>
                                    </w:rPr>
                                    <w:t>животных.</w:t>
                                  </w:r>
                                  <w:r>
                                    <w:rPr>
                                      <w:spacing w:val="35"/>
                                      <w:sz w:val="20"/>
                                    </w:rPr>
                                    <w:t xml:space="preserve"> </w:t>
                                  </w:r>
                                  <w:r>
                                    <w:rPr>
                                      <w:sz w:val="20"/>
                                    </w:rPr>
                                    <w:t>На примере рассказа А.И. Куприна «Скворцы»</w:t>
                                  </w:r>
                                </w:p>
                              </w:tc>
                            </w:tr>
                            <w:tr w14:paraId="541542C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trPr>
                              <w:tc>
                                <w:tcPr>
                                  <w:tcW w:w="1150" w:type="dxa"/>
                                </w:tcPr>
                                <w:p w14:paraId="6D01780A">
                                  <w:pPr>
                                    <w:pStyle w:val="9"/>
                                    <w:spacing w:before="7"/>
                                    <w:ind w:left="124"/>
                                    <w:rPr>
                                      <w:sz w:val="20"/>
                                    </w:rPr>
                                  </w:pPr>
                                  <w:r>
                                    <w:rPr>
                                      <w:sz w:val="20"/>
                                    </w:rPr>
                                    <w:t>Урок</w:t>
                                  </w:r>
                                  <w:r>
                                    <w:rPr>
                                      <w:spacing w:val="-4"/>
                                      <w:sz w:val="20"/>
                                    </w:rPr>
                                    <w:t xml:space="preserve"> </w:t>
                                  </w:r>
                                  <w:r>
                                    <w:rPr>
                                      <w:spacing w:val="-5"/>
                                      <w:sz w:val="20"/>
                                    </w:rPr>
                                    <w:t>75</w:t>
                                  </w:r>
                                </w:p>
                              </w:tc>
                              <w:tc>
                                <w:tcPr>
                                  <w:tcW w:w="8239" w:type="dxa"/>
                                </w:tcPr>
                                <w:p w14:paraId="5BF32152">
                                  <w:pPr>
                                    <w:pStyle w:val="9"/>
                                    <w:tabs>
                                      <w:tab w:val="left" w:pos="1487"/>
                                      <w:tab w:val="left" w:pos="3216"/>
                                      <w:tab w:val="left" w:pos="4255"/>
                                      <w:tab w:val="left" w:pos="5120"/>
                                      <w:tab w:val="left" w:pos="6161"/>
                                      <w:tab w:val="left" w:pos="6641"/>
                                    </w:tabs>
                                    <w:ind w:left="1488" w:right="898" w:hanging="1364"/>
                                    <w:rPr>
                                      <w:sz w:val="20"/>
                                    </w:rPr>
                                  </w:pPr>
                                  <w:r>
                                    <w:rPr>
                                      <w:spacing w:val="-2"/>
                                      <w:sz w:val="20"/>
                                    </w:rPr>
                                    <w:t>Особенности</w:t>
                                  </w:r>
                                  <w:r>
                                    <w:rPr>
                                      <w:sz w:val="20"/>
                                    </w:rPr>
                                    <w:tab/>
                                  </w:r>
                                  <w:r>
                                    <w:rPr>
                                      <w:spacing w:val="-2"/>
                                      <w:sz w:val="20"/>
                                    </w:rPr>
                                    <w:t>художественного</w:t>
                                  </w:r>
                                  <w:r>
                                    <w:rPr>
                                      <w:sz w:val="20"/>
                                    </w:rPr>
                                    <w:tab/>
                                  </w:r>
                                  <w:r>
                                    <w:rPr>
                                      <w:spacing w:val="-2"/>
                                      <w:sz w:val="20"/>
                                    </w:rPr>
                                    <w:t>описания</w:t>
                                  </w:r>
                                  <w:r>
                                    <w:rPr>
                                      <w:sz w:val="20"/>
                                    </w:rPr>
                                    <w:tab/>
                                  </w:r>
                                  <w:r>
                                    <w:rPr>
                                      <w:spacing w:val="-2"/>
                                      <w:sz w:val="20"/>
                                    </w:rPr>
                                    <w:t>родной</w:t>
                                  </w:r>
                                  <w:r>
                                    <w:rPr>
                                      <w:sz w:val="20"/>
                                    </w:rPr>
                                    <w:tab/>
                                  </w:r>
                                  <w:r>
                                    <w:rPr>
                                      <w:spacing w:val="-2"/>
                                      <w:sz w:val="20"/>
                                    </w:rPr>
                                    <w:t>природы.</w:t>
                                  </w:r>
                                  <w:r>
                                    <w:rPr>
                                      <w:sz w:val="20"/>
                                    </w:rPr>
                                    <w:tab/>
                                  </w:r>
                                  <w:r>
                                    <w:rPr>
                                      <w:spacing w:val="-6"/>
                                      <w:sz w:val="20"/>
                                    </w:rPr>
                                    <w:t>На</w:t>
                                  </w:r>
                                  <w:r>
                                    <w:rPr>
                                      <w:sz w:val="20"/>
                                    </w:rPr>
                                    <w:tab/>
                                  </w:r>
                                  <w:r>
                                    <w:rPr>
                                      <w:spacing w:val="-6"/>
                                      <w:sz w:val="20"/>
                                    </w:rPr>
                                    <w:t xml:space="preserve">примере </w:t>
                                  </w:r>
                                  <w:r>
                                    <w:rPr>
                                      <w:sz w:val="20"/>
                                    </w:rPr>
                                    <w:t>рассказа В.П. Астафьева «Весенний остров»</w:t>
                                  </w:r>
                                </w:p>
                              </w:tc>
                            </w:tr>
                            <w:tr w14:paraId="37697F0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2" w:hRule="atLeast"/>
                              </w:trPr>
                              <w:tc>
                                <w:tcPr>
                                  <w:tcW w:w="1150" w:type="dxa"/>
                                </w:tcPr>
                                <w:p w14:paraId="4462B3A4">
                                  <w:pPr>
                                    <w:pStyle w:val="9"/>
                                    <w:spacing w:before="7"/>
                                    <w:ind w:left="124"/>
                                    <w:rPr>
                                      <w:sz w:val="20"/>
                                    </w:rPr>
                                  </w:pPr>
                                  <w:r>
                                    <w:rPr>
                                      <w:sz w:val="20"/>
                                    </w:rPr>
                                    <w:t>Урок</w:t>
                                  </w:r>
                                  <w:r>
                                    <w:rPr>
                                      <w:spacing w:val="-4"/>
                                      <w:sz w:val="20"/>
                                    </w:rPr>
                                    <w:t xml:space="preserve"> </w:t>
                                  </w:r>
                                  <w:r>
                                    <w:rPr>
                                      <w:spacing w:val="-5"/>
                                      <w:sz w:val="20"/>
                                    </w:rPr>
                                    <w:t>76</w:t>
                                  </w:r>
                                </w:p>
                              </w:tc>
                              <w:tc>
                                <w:tcPr>
                                  <w:tcW w:w="8239" w:type="dxa"/>
                                </w:tcPr>
                                <w:p w14:paraId="37FC59FE">
                                  <w:pPr>
                                    <w:pStyle w:val="9"/>
                                    <w:tabs>
                                      <w:tab w:val="left" w:pos="1274"/>
                                      <w:tab w:val="left" w:pos="1910"/>
                                      <w:tab w:val="left" w:pos="3333"/>
                                      <w:tab w:val="left" w:pos="4272"/>
                                      <w:tab w:val="left" w:pos="5487"/>
                                      <w:tab w:val="left" w:pos="7018"/>
                                    </w:tabs>
                                    <w:spacing w:line="237" w:lineRule="auto"/>
                                    <w:ind w:left="121" w:right="242"/>
                                    <w:rPr>
                                      <w:sz w:val="20"/>
                                    </w:rPr>
                                  </w:pPr>
                                  <w:r>
                                    <w:rPr>
                                      <w:spacing w:val="-2"/>
                                      <w:sz w:val="20"/>
                                    </w:rPr>
                                    <w:t>Отражение</w:t>
                                  </w:r>
                                  <w:r>
                                    <w:rPr>
                                      <w:sz w:val="20"/>
                                    </w:rPr>
                                    <w:tab/>
                                  </w:r>
                                  <w:r>
                                    <w:rPr>
                                      <w:spacing w:val="-4"/>
                                      <w:sz w:val="20"/>
                                    </w:rPr>
                                    <w:t>темы</w:t>
                                  </w:r>
                                  <w:r>
                                    <w:rPr>
                                      <w:sz w:val="20"/>
                                    </w:rPr>
                                    <w:tab/>
                                  </w:r>
                                  <w:r>
                                    <w:rPr>
                                      <w:spacing w:val="-2"/>
                                      <w:sz w:val="20"/>
                                    </w:rPr>
                                    <w:t>«Материнская</w:t>
                                  </w:r>
                                  <w:r>
                                    <w:rPr>
                                      <w:sz w:val="20"/>
                                    </w:rPr>
                                    <w:tab/>
                                  </w:r>
                                  <w:r>
                                    <w:rPr>
                                      <w:spacing w:val="-2"/>
                                      <w:sz w:val="20"/>
                                    </w:rPr>
                                    <w:t>любовь»</w:t>
                                  </w:r>
                                  <w:r>
                                    <w:rPr>
                                      <w:sz w:val="20"/>
                                    </w:rPr>
                                    <w:tab/>
                                  </w:r>
                                  <w:r>
                                    <w:rPr>
                                      <w:sz w:val="20"/>
                                    </w:rPr>
                                    <w:t>в</w:t>
                                  </w:r>
                                  <w:r>
                                    <w:rPr>
                                      <w:spacing w:val="40"/>
                                      <w:sz w:val="20"/>
                                    </w:rPr>
                                    <w:t xml:space="preserve"> </w:t>
                                  </w:r>
                                  <w:r>
                                    <w:rPr>
                                      <w:sz w:val="20"/>
                                    </w:rPr>
                                    <w:t>рассказе</w:t>
                                  </w:r>
                                  <w:r>
                                    <w:rPr>
                                      <w:sz w:val="20"/>
                                    </w:rPr>
                                    <w:tab/>
                                  </w:r>
                                  <w:r>
                                    <w:rPr>
                                      <w:sz w:val="20"/>
                                    </w:rPr>
                                    <w:t>В.П. Астафьева</w:t>
                                  </w:r>
                                  <w:r>
                                    <w:rPr>
                                      <w:sz w:val="20"/>
                                    </w:rPr>
                                    <w:tab/>
                                  </w:r>
                                  <w:r>
                                    <w:rPr>
                                      <w:spacing w:val="-6"/>
                                      <w:sz w:val="20"/>
                                    </w:rPr>
                                    <w:t xml:space="preserve">«Капалуха» </w:t>
                                  </w:r>
                                  <w:r>
                                    <w:rPr>
                                      <w:sz w:val="20"/>
                                    </w:rPr>
                                    <w:t>стихотворении С.А. Есенина «Лебёдушка»</w:t>
                                  </w:r>
                                </w:p>
                              </w:tc>
                            </w:tr>
                            <w:tr w14:paraId="05D63DC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6" w:hRule="atLeast"/>
                              </w:trPr>
                              <w:tc>
                                <w:tcPr>
                                  <w:tcW w:w="1150" w:type="dxa"/>
                                </w:tcPr>
                                <w:p w14:paraId="3454BEBB">
                                  <w:pPr>
                                    <w:pStyle w:val="9"/>
                                    <w:spacing w:before="2"/>
                                    <w:ind w:left="124"/>
                                    <w:rPr>
                                      <w:sz w:val="20"/>
                                    </w:rPr>
                                  </w:pPr>
                                  <w:r>
                                    <w:rPr>
                                      <w:sz w:val="20"/>
                                    </w:rPr>
                                    <w:t>Урок</w:t>
                                  </w:r>
                                  <w:r>
                                    <w:rPr>
                                      <w:spacing w:val="-4"/>
                                      <w:sz w:val="20"/>
                                    </w:rPr>
                                    <w:t xml:space="preserve"> </w:t>
                                  </w:r>
                                  <w:r>
                                    <w:rPr>
                                      <w:spacing w:val="-5"/>
                                      <w:sz w:val="20"/>
                                    </w:rPr>
                                    <w:t>77</w:t>
                                  </w:r>
                                </w:p>
                              </w:tc>
                              <w:tc>
                                <w:tcPr>
                                  <w:tcW w:w="8239" w:type="dxa"/>
                                </w:tcPr>
                                <w:p w14:paraId="1A32B2FD">
                                  <w:pPr>
                                    <w:pStyle w:val="9"/>
                                    <w:spacing w:before="2"/>
                                    <w:ind w:left="121"/>
                                    <w:rPr>
                                      <w:sz w:val="20"/>
                                    </w:rPr>
                                  </w:pPr>
                                  <w:r>
                                    <w:rPr>
                                      <w:sz w:val="20"/>
                                    </w:rPr>
                                    <w:t>Образ</w:t>
                                  </w:r>
                                  <w:r>
                                    <w:rPr>
                                      <w:spacing w:val="-7"/>
                                      <w:sz w:val="20"/>
                                    </w:rPr>
                                    <w:t xml:space="preserve"> </w:t>
                                  </w:r>
                                  <w:r>
                                    <w:rPr>
                                      <w:sz w:val="20"/>
                                    </w:rPr>
                                    <w:t>автора</w:t>
                                  </w:r>
                                  <w:r>
                                    <w:rPr>
                                      <w:spacing w:val="-7"/>
                                      <w:sz w:val="20"/>
                                    </w:rPr>
                                    <w:t xml:space="preserve"> </w:t>
                                  </w:r>
                                  <w:r>
                                    <w:rPr>
                                      <w:sz w:val="20"/>
                                    </w:rPr>
                                    <w:t>в</w:t>
                                  </w:r>
                                  <w:r>
                                    <w:rPr>
                                      <w:spacing w:val="-8"/>
                                      <w:sz w:val="20"/>
                                    </w:rPr>
                                    <w:t xml:space="preserve"> </w:t>
                                  </w:r>
                                  <w:r>
                                    <w:rPr>
                                      <w:sz w:val="20"/>
                                    </w:rPr>
                                    <w:t>рассказе</w:t>
                                  </w:r>
                                  <w:r>
                                    <w:rPr>
                                      <w:spacing w:val="-6"/>
                                      <w:sz w:val="20"/>
                                    </w:rPr>
                                    <w:t xml:space="preserve"> </w:t>
                                  </w:r>
                                  <w:r>
                                    <w:rPr>
                                      <w:sz w:val="20"/>
                                    </w:rPr>
                                    <w:t>В.П.</w:t>
                                  </w:r>
                                  <w:r>
                                    <w:rPr>
                                      <w:spacing w:val="-9"/>
                                      <w:sz w:val="20"/>
                                    </w:rPr>
                                    <w:t xml:space="preserve"> </w:t>
                                  </w:r>
                                  <w:r>
                                    <w:rPr>
                                      <w:sz w:val="20"/>
                                    </w:rPr>
                                    <w:t>Астафьева</w:t>
                                  </w:r>
                                  <w:r>
                                    <w:rPr>
                                      <w:spacing w:val="-2"/>
                                      <w:sz w:val="20"/>
                                    </w:rPr>
                                    <w:t xml:space="preserve"> «Капалуха»</w:t>
                                  </w:r>
                                </w:p>
                              </w:tc>
                            </w:tr>
                            <w:tr w14:paraId="6DE4E5A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1" w:hRule="atLeast"/>
                              </w:trPr>
                              <w:tc>
                                <w:tcPr>
                                  <w:tcW w:w="1150" w:type="dxa"/>
                                </w:tcPr>
                                <w:p w14:paraId="36BB2380">
                                  <w:pPr>
                                    <w:pStyle w:val="9"/>
                                    <w:spacing w:line="228" w:lineRule="exact"/>
                                    <w:ind w:left="124"/>
                                    <w:rPr>
                                      <w:sz w:val="20"/>
                                    </w:rPr>
                                  </w:pPr>
                                  <w:r>
                                    <w:rPr>
                                      <w:sz w:val="20"/>
                                    </w:rPr>
                                    <w:t>Урок</w:t>
                                  </w:r>
                                  <w:r>
                                    <w:rPr>
                                      <w:spacing w:val="-4"/>
                                      <w:sz w:val="20"/>
                                    </w:rPr>
                                    <w:t xml:space="preserve"> </w:t>
                                  </w:r>
                                  <w:r>
                                    <w:rPr>
                                      <w:spacing w:val="-5"/>
                                      <w:sz w:val="20"/>
                                    </w:rPr>
                                    <w:t>78</w:t>
                                  </w:r>
                                </w:p>
                              </w:tc>
                              <w:tc>
                                <w:tcPr>
                                  <w:tcW w:w="8239" w:type="dxa"/>
                                </w:tcPr>
                                <w:p w14:paraId="1645E6FD">
                                  <w:pPr>
                                    <w:pStyle w:val="9"/>
                                    <w:spacing w:line="228" w:lineRule="exact"/>
                                    <w:ind w:left="121"/>
                                    <w:rPr>
                                      <w:sz w:val="20"/>
                                    </w:rPr>
                                  </w:pPr>
                                  <w:r>
                                    <w:rPr>
                                      <w:sz w:val="20"/>
                                    </w:rPr>
                                    <w:t>М.М.</w:t>
                                  </w:r>
                                  <w:r>
                                    <w:rPr>
                                      <w:spacing w:val="-13"/>
                                      <w:sz w:val="20"/>
                                    </w:rPr>
                                    <w:t xml:space="preserve"> </w:t>
                                  </w:r>
                                  <w:r>
                                    <w:rPr>
                                      <w:sz w:val="20"/>
                                    </w:rPr>
                                    <w:t>Пришвин</w:t>
                                  </w:r>
                                  <w:r>
                                    <w:rPr>
                                      <w:spacing w:val="-10"/>
                                      <w:sz w:val="20"/>
                                    </w:rPr>
                                    <w:t xml:space="preserve"> </w:t>
                                  </w:r>
                                  <w:r>
                                    <w:rPr>
                                      <w:sz w:val="20"/>
                                    </w:rPr>
                                    <w:t>-</w:t>
                                  </w:r>
                                  <w:r>
                                    <w:rPr>
                                      <w:spacing w:val="-11"/>
                                      <w:sz w:val="20"/>
                                    </w:rPr>
                                    <w:t xml:space="preserve"> </w:t>
                                  </w:r>
                                  <w:r>
                                    <w:rPr>
                                      <w:sz w:val="20"/>
                                    </w:rPr>
                                    <w:t>певец</w:t>
                                  </w:r>
                                  <w:r>
                                    <w:rPr>
                                      <w:spacing w:val="-11"/>
                                      <w:sz w:val="20"/>
                                    </w:rPr>
                                    <w:t xml:space="preserve"> </w:t>
                                  </w:r>
                                  <w:r>
                                    <w:rPr>
                                      <w:sz w:val="20"/>
                                    </w:rPr>
                                    <w:t>русской</w:t>
                                  </w:r>
                                  <w:r>
                                    <w:rPr>
                                      <w:spacing w:val="-11"/>
                                      <w:sz w:val="20"/>
                                    </w:rPr>
                                    <w:t xml:space="preserve"> </w:t>
                                  </w:r>
                                  <w:r>
                                    <w:rPr>
                                      <w:sz w:val="20"/>
                                    </w:rPr>
                                    <w:t>природы.</w:t>
                                  </w:r>
                                  <w:r>
                                    <w:rPr>
                                      <w:spacing w:val="-9"/>
                                      <w:sz w:val="20"/>
                                    </w:rPr>
                                    <w:t xml:space="preserve"> </w:t>
                                  </w:r>
                                  <w:r>
                                    <w:rPr>
                                      <w:sz w:val="20"/>
                                    </w:rPr>
                                    <w:t>Чтение</w:t>
                                  </w:r>
                                  <w:r>
                                    <w:rPr>
                                      <w:spacing w:val="-10"/>
                                      <w:sz w:val="20"/>
                                    </w:rPr>
                                    <w:t xml:space="preserve"> </w:t>
                                  </w:r>
                                  <w:r>
                                    <w:rPr>
                                      <w:sz w:val="20"/>
                                    </w:rPr>
                                    <w:t>произведения</w:t>
                                  </w:r>
                                  <w:r>
                                    <w:rPr>
                                      <w:spacing w:val="-9"/>
                                      <w:sz w:val="20"/>
                                    </w:rPr>
                                    <w:t xml:space="preserve"> </w:t>
                                  </w:r>
                                  <w:r>
                                    <w:rPr>
                                      <w:sz w:val="20"/>
                                    </w:rPr>
                                    <w:t>М.М.</w:t>
                                  </w:r>
                                  <w:r>
                                    <w:rPr>
                                      <w:spacing w:val="-10"/>
                                      <w:sz w:val="20"/>
                                    </w:rPr>
                                    <w:t xml:space="preserve"> </w:t>
                                  </w:r>
                                  <w:r>
                                    <w:rPr>
                                      <w:sz w:val="20"/>
                                    </w:rPr>
                                    <w:t>Пришвина</w:t>
                                  </w:r>
                                  <w:r>
                                    <w:rPr>
                                      <w:spacing w:val="-7"/>
                                      <w:sz w:val="20"/>
                                    </w:rPr>
                                    <w:t xml:space="preserve"> </w:t>
                                  </w:r>
                                  <w:r>
                                    <w:rPr>
                                      <w:spacing w:val="-2"/>
                                      <w:sz w:val="20"/>
                                    </w:rPr>
                                    <w:t>«Выскочка»</w:t>
                                  </w:r>
                                </w:p>
                              </w:tc>
                            </w:tr>
                            <w:tr w14:paraId="3CF2E40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2" w:hRule="atLeast"/>
                              </w:trPr>
                              <w:tc>
                                <w:tcPr>
                                  <w:tcW w:w="1150" w:type="dxa"/>
                                </w:tcPr>
                                <w:p w14:paraId="6E3A932B">
                                  <w:pPr>
                                    <w:pStyle w:val="9"/>
                                    <w:spacing w:before="7"/>
                                    <w:ind w:left="124"/>
                                    <w:rPr>
                                      <w:sz w:val="20"/>
                                    </w:rPr>
                                  </w:pPr>
                                  <w:r>
                                    <w:rPr>
                                      <w:sz w:val="20"/>
                                    </w:rPr>
                                    <w:t>Урок</w:t>
                                  </w:r>
                                  <w:r>
                                    <w:rPr>
                                      <w:spacing w:val="-4"/>
                                      <w:sz w:val="20"/>
                                    </w:rPr>
                                    <w:t xml:space="preserve"> </w:t>
                                  </w:r>
                                  <w:r>
                                    <w:rPr>
                                      <w:spacing w:val="-5"/>
                                      <w:sz w:val="20"/>
                                    </w:rPr>
                                    <w:t>79</w:t>
                                  </w:r>
                                </w:p>
                              </w:tc>
                              <w:tc>
                                <w:tcPr>
                                  <w:tcW w:w="8239" w:type="dxa"/>
                                </w:tcPr>
                                <w:p w14:paraId="233BD063">
                                  <w:pPr>
                                    <w:pStyle w:val="9"/>
                                    <w:spacing w:line="237" w:lineRule="auto"/>
                                    <w:ind w:left="121" w:right="278"/>
                                    <w:rPr>
                                      <w:sz w:val="20"/>
                                    </w:rPr>
                                  </w:pPr>
                                  <w:r>
                                    <w:rPr>
                                      <w:sz w:val="20"/>
                                    </w:rPr>
                                    <w:t>Авторское</w:t>
                                  </w:r>
                                  <w:r>
                                    <w:rPr>
                                      <w:spacing w:val="-13"/>
                                      <w:sz w:val="20"/>
                                    </w:rPr>
                                    <w:t xml:space="preserve"> </w:t>
                                  </w:r>
                                  <w:r>
                                    <w:rPr>
                                      <w:sz w:val="20"/>
                                    </w:rPr>
                                    <w:t>мастерство</w:t>
                                  </w:r>
                                  <w:r>
                                    <w:rPr>
                                      <w:spacing w:val="-12"/>
                                      <w:sz w:val="20"/>
                                    </w:rPr>
                                    <w:t xml:space="preserve"> </w:t>
                                  </w:r>
                                  <w:r>
                                    <w:rPr>
                                      <w:sz w:val="20"/>
                                    </w:rPr>
                                    <w:t>создания</w:t>
                                  </w:r>
                                  <w:r>
                                    <w:rPr>
                                      <w:spacing w:val="-13"/>
                                      <w:sz w:val="20"/>
                                    </w:rPr>
                                    <w:t xml:space="preserve"> </w:t>
                                  </w:r>
                                  <w:r>
                                    <w:rPr>
                                      <w:sz w:val="20"/>
                                    </w:rPr>
                                    <w:t>образов</w:t>
                                  </w:r>
                                  <w:r>
                                    <w:rPr>
                                      <w:spacing w:val="-12"/>
                                      <w:sz w:val="20"/>
                                    </w:rPr>
                                    <w:t xml:space="preserve"> </w:t>
                                  </w:r>
                                  <w:r>
                                    <w:rPr>
                                      <w:sz w:val="20"/>
                                    </w:rPr>
                                    <w:t>героев-животных.</w:t>
                                  </w:r>
                                  <w:r>
                                    <w:rPr>
                                      <w:spacing w:val="-12"/>
                                      <w:sz w:val="20"/>
                                    </w:rPr>
                                    <w:t xml:space="preserve"> </w:t>
                                  </w:r>
                                  <w:r>
                                    <w:rPr>
                                      <w:sz w:val="20"/>
                                    </w:rPr>
                                    <w:t>На</w:t>
                                  </w:r>
                                  <w:r>
                                    <w:rPr>
                                      <w:spacing w:val="-11"/>
                                      <w:sz w:val="20"/>
                                    </w:rPr>
                                    <w:t xml:space="preserve"> </w:t>
                                  </w:r>
                                  <w:r>
                                    <w:rPr>
                                      <w:sz w:val="20"/>
                                    </w:rPr>
                                    <w:t>примере</w:t>
                                  </w:r>
                                  <w:r>
                                    <w:rPr>
                                      <w:spacing w:val="-12"/>
                                      <w:sz w:val="20"/>
                                    </w:rPr>
                                    <w:t xml:space="preserve"> </w:t>
                                  </w:r>
                                  <w:r>
                                    <w:rPr>
                                      <w:sz w:val="20"/>
                                    </w:rPr>
                                    <w:t>произведения Максима Горького «Воробьишко»</w:t>
                                  </w:r>
                                </w:p>
                              </w:tc>
                            </w:tr>
                            <w:tr w14:paraId="716CEAA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7" w:hRule="atLeast"/>
                              </w:trPr>
                              <w:tc>
                                <w:tcPr>
                                  <w:tcW w:w="1150" w:type="dxa"/>
                                </w:tcPr>
                                <w:p w14:paraId="152EABAF">
                                  <w:pPr>
                                    <w:pStyle w:val="9"/>
                                    <w:spacing w:before="3"/>
                                    <w:ind w:left="124"/>
                                    <w:rPr>
                                      <w:sz w:val="20"/>
                                    </w:rPr>
                                  </w:pPr>
                                  <w:r>
                                    <w:rPr>
                                      <w:sz w:val="20"/>
                                    </w:rPr>
                                    <w:t>Урок</w:t>
                                  </w:r>
                                  <w:r>
                                    <w:rPr>
                                      <w:spacing w:val="-4"/>
                                      <w:sz w:val="20"/>
                                    </w:rPr>
                                    <w:t xml:space="preserve"> </w:t>
                                  </w:r>
                                  <w:r>
                                    <w:rPr>
                                      <w:spacing w:val="-5"/>
                                      <w:sz w:val="20"/>
                                    </w:rPr>
                                    <w:t>80</w:t>
                                  </w:r>
                                </w:p>
                              </w:tc>
                              <w:tc>
                                <w:tcPr>
                                  <w:tcW w:w="8239" w:type="dxa"/>
                                </w:tcPr>
                                <w:p w14:paraId="461646D5">
                                  <w:pPr>
                                    <w:pStyle w:val="9"/>
                                    <w:spacing w:before="3"/>
                                    <w:ind w:left="121"/>
                                    <w:rPr>
                                      <w:sz w:val="20"/>
                                    </w:rPr>
                                  </w:pPr>
                                  <w:r>
                                    <w:rPr>
                                      <w:sz w:val="20"/>
                                    </w:rPr>
                                    <w:t>Тематическое</w:t>
                                  </w:r>
                                  <w:r>
                                    <w:rPr>
                                      <w:spacing w:val="-10"/>
                                      <w:sz w:val="20"/>
                                    </w:rPr>
                                    <w:t xml:space="preserve"> </w:t>
                                  </w:r>
                                  <w:r>
                                    <w:rPr>
                                      <w:sz w:val="20"/>
                                    </w:rPr>
                                    <w:t>повторение</w:t>
                                  </w:r>
                                  <w:r>
                                    <w:rPr>
                                      <w:spacing w:val="-9"/>
                                      <w:sz w:val="20"/>
                                    </w:rPr>
                                    <w:t xml:space="preserve"> </w:t>
                                  </w:r>
                                  <w:r>
                                    <w:rPr>
                                      <w:sz w:val="20"/>
                                    </w:rPr>
                                    <w:t>по</w:t>
                                  </w:r>
                                  <w:r>
                                    <w:rPr>
                                      <w:spacing w:val="-12"/>
                                      <w:sz w:val="20"/>
                                    </w:rPr>
                                    <w:t xml:space="preserve"> </w:t>
                                  </w:r>
                                  <w:r>
                                    <w:rPr>
                                      <w:sz w:val="20"/>
                                    </w:rPr>
                                    <w:t>итогам</w:t>
                                  </w:r>
                                  <w:r>
                                    <w:rPr>
                                      <w:spacing w:val="-9"/>
                                      <w:sz w:val="20"/>
                                    </w:rPr>
                                    <w:t xml:space="preserve"> </w:t>
                                  </w:r>
                                  <w:r>
                                    <w:rPr>
                                      <w:sz w:val="20"/>
                                    </w:rPr>
                                    <w:t>раздела</w:t>
                                  </w:r>
                                  <w:r>
                                    <w:rPr>
                                      <w:spacing w:val="-9"/>
                                      <w:sz w:val="20"/>
                                    </w:rPr>
                                    <w:t xml:space="preserve"> </w:t>
                                  </w:r>
                                  <w:r>
                                    <w:rPr>
                                      <w:sz w:val="20"/>
                                    </w:rPr>
                                    <w:t>«Произведения</w:t>
                                  </w:r>
                                  <w:r>
                                    <w:rPr>
                                      <w:spacing w:val="-10"/>
                                      <w:sz w:val="20"/>
                                    </w:rPr>
                                    <w:t xml:space="preserve"> </w:t>
                                  </w:r>
                                  <w:r>
                                    <w:rPr>
                                      <w:sz w:val="20"/>
                                    </w:rPr>
                                    <w:t>о</w:t>
                                  </w:r>
                                  <w:r>
                                    <w:rPr>
                                      <w:spacing w:val="-11"/>
                                      <w:sz w:val="20"/>
                                    </w:rPr>
                                    <w:t xml:space="preserve"> </w:t>
                                  </w:r>
                                  <w:r>
                                    <w:rPr>
                                      <w:sz w:val="20"/>
                                    </w:rPr>
                                    <w:t>животных</w:t>
                                  </w:r>
                                  <w:r>
                                    <w:rPr>
                                      <w:spacing w:val="-11"/>
                                      <w:sz w:val="20"/>
                                    </w:rPr>
                                    <w:t xml:space="preserve"> </w:t>
                                  </w:r>
                                  <w:r>
                                    <w:rPr>
                                      <w:sz w:val="20"/>
                                    </w:rPr>
                                    <w:t>и</w:t>
                                  </w:r>
                                  <w:r>
                                    <w:rPr>
                                      <w:spacing w:val="-12"/>
                                      <w:sz w:val="20"/>
                                    </w:rPr>
                                    <w:t xml:space="preserve"> </w:t>
                                  </w:r>
                                  <w:r>
                                    <w:rPr>
                                      <w:sz w:val="20"/>
                                    </w:rPr>
                                    <w:t>родной</w:t>
                                  </w:r>
                                  <w:r>
                                    <w:rPr>
                                      <w:spacing w:val="-11"/>
                                      <w:sz w:val="20"/>
                                    </w:rPr>
                                    <w:t xml:space="preserve"> </w:t>
                                  </w:r>
                                  <w:r>
                                    <w:rPr>
                                      <w:spacing w:val="-2"/>
                                      <w:sz w:val="20"/>
                                    </w:rPr>
                                    <w:t>природе»</w:t>
                                  </w:r>
                                </w:p>
                              </w:tc>
                            </w:tr>
                            <w:tr w14:paraId="0A13A51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2" w:hRule="atLeast"/>
                              </w:trPr>
                              <w:tc>
                                <w:tcPr>
                                  <w:tcW w:w="1150" w:type="dxa"/>
                                </w:tcPr>
                                <w:p w14:paraId="378D2926">
                                  <w:pPr>
                                    <w:pStyle w:val="9"/>
                                    <w:spacing w:before="7"/>
                                    <w:ind w:left="124"/>
                                    <w:rPr>
                                      <w:sz w:val="20"/>
                                    </w:rPr>
                                  </w:pPr>
                                  <w:r>
                                    <w:rPr>
                                      <w:sz w:val="20"/>
                                    </w:rPr>
                                    <w:t>Урок</w:t>
                                  </w:r>
                                  <w:r>
                                    <w:rPr>
                                      <w:spacing w:val="-4"/>
                                      <w:sz w:val="20"/>
                                    </w:rPr>
                                    <w:t xml:space="preserve"> </w:t>
                                  </w:r>
                                  <w:r>
                                    <w:rPr>
                                      <w:spacing w:val="-5"/>
                                      <w:sz w:val="20"/>
                                    </w:rPr>
                                    <w:t>81</w:t>
                                  </w:r>
                                </w:p>
                              </w:tc>
                              <w:tc>
                                <w:tcPr>
                                  <w:tcW w:w="8239" w:type="dxa"/>
                                </w:tcPr>
                                <w:p w14:paraId="7F68B3E0">
                                  <w:pPr>
                                    <w:pStyle w:val="9"/>
                                    <w:spacing w:line="237" w:lineRule="auto"/>
                                    <w:ind w:left="121" w:right="278"/>
                                    <w:rPr>
                                      <w:sz w:val="20"/>
                                    </w:rPr>
                                  </w:pPr>
                                  <w:r>
                                    <w:rPr>
                                      <w:sz w:val="20"/>
                                    </w:rPr>
                                    <w:t>Проявление</w:t>
                                  </w:r>
                                  <w:r>
                                    <w:rPr>
                                      <w:spacing w:val="-6"/>
                                      <w:sz w:val="20"/>
                                    </w:rPr>
                                    <w:t xml:space="preserve"> </w:t>
                                  </w:r>
                                  <w:r>
                                    <w:rPr>
                                      <w:sz w:val="20"/>
                                    </w:rPr>
                                    <w:t>любви</w:t>
                                  </w:r>
                                  <w:r>
                                    <w:rPr>
                                      <w:spacing w:val="-10"/>
                                      <w:sz w:val="20"/>
                                    </w:rPr>
                                    <w:t xml:space="preserve"> </w:t>
                                  </w:r>
                                  <w:r>
                                    <w:rPr>
                                      <w:sz w:val="20"/>
                                    </w:rPr>
                                    <w:t>к</w:t>
                                  </w:r>
                                  <w:r>
                                    <w:rPr>
                                      <w:spacing w:val="-11"/>
                                      <w:sz w:val="20"/>
                                    </w:rPr>
                                    <w:t xml:space="preserve"> </w:t>
                                  </w:r>
                                  <w:r>
                                    <w:rPr>
                                      <w:sz w:val="20"/>
                                    </w:rPr>
                                    <w:t>родной</w:t>
                                  </w:r>
                                  <w:r>
                                    <w:rPr>
                                      <w:spacing w:val="-8"/>
                                      <w:sz w:val="20"/>
                                    </w:rPr>
                                    <w:t xml:space="preserve"> </w:t>
                                  </w:r>
                                  <w:r>
                                    <w:rPr>
                                      <w:sz w:val="20"/>
                                    </w:rPr>
                                    <w:t>земле</w:t>
                                  </w:r>
                                  <w:r>
                                    <w:rPr>
                                      <w:spacing w:val="-6"/>
                                      <w:sz w:val="20"/>
                                    </w:rPr>
                                    <w:t xml:space="preserve"> </w:t>
                                  </w:r>
                                  <w:r>
                                    <w:rPr>
                                      <w:sz w:val="20"/>
                                    </w:rPr>
                                    <w:t>в</w:t>
                                  </w:r>
                                  <w:r>
                                    <w:rPr>
                                      <w:spacing w:val="-10"/>
                                      <w:sz w:val="20"/>
                                    </w:rPr>
                                    <w:t xml:space="preserve"> </w:t>
                                  </w:r>
                                  <w:r>
                                    <w:rPr>
                                      <w:sz w:val="20"/>
                                    </w:rPr>
                                    <w:t>литературе</w:t>
                                  </w:r>
                                  <w:r>
                                    <w:rPr>
                                      <w:spacing w:val="-6"/>
                                      <w:sz w:val="20"/>
                                    </w:rPr>
                                    <w:t xml:space="preserve"> </w:t>
                                  </w:r>
                                  <w:r>
                                    <w:rPr>
                                      <w:sz w:val="20"/>
                                    </w:rPr>
                                    <w:t>народов</w:t>
                                  </w:r>
                                  <w:r>
                                    <w:rPr>
                                      <w:spacing w:val="-7"/>
                                      <w:sz w:val="20"/>
                                    </w:rPr>
                                    <w:t xml:space="preserve"> </w:t>
                                  </w:r>
                                  <w:r>
                                    <w:rPr>
                                      <w:sz w:val="20"/>
                                    </w:rPr>
                                    <w:t>России.</w:t>
                                  </w:r>
                                  <w:r>
                                    <w:rPr>
                                      <w:spacing w:val="-8"/>
                                      <w:sz w:val="20"/>
                                    </w:rPr>
                                    <w:t xml:space="preserve"> </w:t>
                                  </w:r>
                                  <w:r>
                                    <w:rPr>
                                      <w:sz w:val="20"/>
                                    </w:rPr>
                                    <w:t>На</w:t>
                                  </w:r>
                                  <w:r>
                                    <w:rPr>
                                      <w:spacing w:val="-10"/>
                                      <w:sz w:val="20"/>
                                    </w:rPr>
                                    <w:t xml:space="preserve"> </w:t>
                                  </w:r>
                                  <w:r>
                                    <w:rPr>
                                      <w:sz w:val="20"/>
                                    </w:rPr>
                                    <w:t>примере</w:t>
                                  </w:r>
                                  <w:r>
                                    <w:rPr>
                                      <w:spacing w:val="-7"/>
                                      <w:sz w:val="20"/>
                                    </w:rPr>
                                    <w:t xml:space="preserve"> </w:t>
                                  </w:r>
                                  <w:r>
                                    <w:rPr>
                                      <w:sz w:val="20"/>
                                    </w:rPr>
                                    <w:t>стихотворных и прозаических произведениях писателей и поэтов XIX и XX веков</w:t>
                                  </w:r>
                                </w:p>
                              </w:tc>
                            </w:tr>
                            <w:tr w14:paraId="41B2CD7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4" w:hRule="atLeast"/>
                              </w:trPr>
                              <w:tc>
                                <w:tcPr>
                                  <w:tcW w:w="1150" w:type="dxa"/>
                                </w:tcPr>
                                <w:p w14:paraId="640B6ECB">
                                  <w:pPr>
                                    <w:pStyle w:val="9"/>
                                    <w:ind w:left="124"/>
                                    <w:rPr>
                                      <w:sz w:val="20"/>
                                    </w:rPr>
                                  </w:pPr>
                                  <w:r>
                                    <w:rPr>
                                      <w:sz w:val="20"/>
                                    </w:rPr>
                                    <w:t>Урок</w:t>
                                  </w:r>
                                  <w:r>
                                    <w:rPr>
                                      <w:spacing w:val="-4"/>
                                      <w:sz w:val="20"/>
                                    </w:rPr>
                                    <w:t xml:space="preserve"> </w:t>
                                  </w:r>
                                  <w:r>
                                    <w:rPr>
                                      <w:spacing w:val="-5"/>
                                      <w:sz w:val="20"/>
                                    </w:rPr>
                                    <w:t>82</w:t>
                                  </w:r>
                                </w:p>
                              </w:tc>
                              <w:tc>
                                <w:tcPr>
                                  <w:tcW w:w="8239" w:type="dxa"/>
                                </w:tcPr>
                                <w:p w14:paraId="7CF2C91F">
                                  <w:pPr>
                                    <w:pStyle w:val="9"/>
                                    <w:ind w:left="121"/>
                                    <w:rPr>
                                      <w:sz w:val="20"/>
                                    </w:rPr>
                                  </w:pPr>
                                  <w:r>
                                    <w:rPr>
                                      <w:sz w:val="20"/>
                                    </w:rPr>
                                    <w:t>Образ</w:t>
                                  </w:r>
                                  <w:r>
                                    <w:rPr>
                                      <w:spacing w:val="-10"/>
                                      <w:sz w:val="20"/>
                                    </w:rPr>
                                    <w:t xml:space="preserve"> </w:t>
                                  </w:r>
                                  <w:r>
                                    <w:rPr>
                                      <w:sz w:val="20"/>
                                    </w:rPr>
                                    <w:t>родной</w:t>
                                  </w:r>
                                  <w:r>
                                    <w:rPr>
                                      <w:spacing w:val="-9"/>
                                      <w:sz w:val="20"/>
                                    </w:rPr>
                                    <w:t xml:space="preserve"> </w:t>
                                  </w:r>
                                  <w:r>
                                    <w:rPr>
                                      <w:sz w:val="20"/>
                                    </w:rPr>
                                    <w:t>земли</w:t>
                                  </w:r>
                                  <w:r>
                                    <w:rPr>
                                      <w:spacing w:val="-9"/>
                                      <w:sz w:val="20"/>
                                    </w:rPr>
                                    <w:t xml:space="preserve"> </w:t>
                                  </w:r>
                                  <w:r>
                                    <w:rPr>
                                      <w:sz w:val="20"/>
                                    </w:rPr>
                                    <w:t>в</w:t>
                                  </w:r>
                                  <w:r>
                                    <w:rPr>
                                      <w:spacing w:val="-11"/>
                                      <w:sz w:val="20"/>
                                    </w:rPr>
                                    <w:t xml:space="preserve"> </w:t>
                                  </w:r>
                                  <w:r>
                                    <w:rPr>
                                      <w:sz w:val="20"/>
                                    </w:rPr>
                                    <w:t>стихотворении</w:t>
                                  </w:r>
                                  <w:r>
                                    <w:rPr>
                                      <w:spacing w:val="-8"/>
                                      <w:sz w:val="20"/>
                                    </w:rPr>
                                    <w:t xml:space="preserve"> </w:t>
                                  </w:r>
                                  <w:r>
                                    <w:rPr>
                                      <w:sz w:val="20"/>
                                    </w:rPr>
                                    <w:t>С.Д.</w:t>
                                  </w:r>
                                  <w:r>
                                    <w:rPr>
                                      <w:spacing w:val="-9"/>
                                      <w:sz w:val="20"/>
                                    </w:rPr>
                                    <w:t xml:space="preserve"> </w:t>
                                  </w:r>
                                  <w:r>
                                    <w:rPr>
                                      <w:sz w:val="20"/>
                                    </w:rPr>
                                    <w:t>Дрожжина</w:t>
                                  </w:r>
                                  <w:r>
                                    <w:rPr>
                                      <w:spacing w:val="-5"/>
                                      <w:sz w:val="20"/>
                                    </w:rPr>
                                    <w:t xml:space="preserve"> </w:t>
                                  </w:r>
                                  <w:r>
                                    <w:rPr>
                                      <w:spacing w:val="-2"/>
                                      <w:sz w:val="20"/>
                                    </w:rPr>
                                    <w:t>«Родине»</w:t>
                                  </w:r>
                                </w:p>
                              </w:tc>
                            </w:tr>
                            <w:tr w14:paraId="2D5AEBD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7" w:hRule="atLeast"/>
                              </w:trPr>
                              <w:tc>
                                <w:tcPr>
                                  <w:tcW w:w="1150" w:type="dxa"/>
                                </w:tcPr>
                                <w:p w14:paraId="7FC01DC6">
                                  <w:pPr>
                                    <w:pStyle w:val="9"/>
                                    <w:spacing w:before="12"/>
                                    <w:ind w:left="124"/>
                                    <w:rPr>
                                      <w:sz w:val="20"/>
                                    </w:rPr>
                                  </w:pPr>
                                  <w:r>
                                    <w:rPr>
                                      <w:sz w:val="20"/>
                                    </w:rPr>
                                    <w:t>Урок</w:t>
                                  </w:r>
                                  <w:r>
                                    <w:rPr>
                                      <w:spacing w:val="-4"/>
                                      <w:sz w:val="20"/>
                                    </w:rPr>
                                    <w:t xml:space="preserve"> </w:t>
                                  </w:r>
                                  <w:r>
                                    <w:rPr>
                                      <w:spacing w:val="-5"/>
                                      <w:sz w:val="20"/>
                                    </w:rPr>
                                    <w:t>83</w:t>
                                  </w:r>
                                </w:p>
                              </w:tc>
                              <w:tc>
                                <w:tcPr>
                                  <w:tcW w:w="8239" w:type="dxa"/>
                                </w:tcPr>
                                <w:p w14:paraId="07D162D1">
                                  <w:pPr>
                                    <w:pStyle w:val="9"/>
                                    <w:spacing w:before="9" w:line="235" w:lineRule="auto"/>
                                    <w:ind w:left="121"/>
                                    <w:rPr>
                                      <w:sz w:val="20"/>
                                    </w:rPr>
                                  </w:pPr>
                                  <w:r>
                                    <w:rPr>
                                      <w:sz w:val="20"/>
                                    </w:rPr>
                                    <w:t>Раскрытие</w:t>
                                  </w:r>
                                  <w:r>
                                    <w:rPr>
                                      <w:spacing w:val="31"/>
                                      <w:sz w:val="20"/>
                                    </w:rPr>
                                    <w:t xml:space="preserve"> </w:t>
                                  </w:r>
                                  <w:r>
                                    <w:rPr>
                                      <w:sz w:val="20"/>
                                    </w:rPr>
                                    <w:t>главной</w:t>
                                  </w:r>
                                  <w:r>
                                    <w:rPr>
                                      <w:spacing w:val="29"/>
                                      <w:sz w:val="20"/>
                                    </w:rPr>
                                    <w:t xml:space="preserve"> </w:t>
                                  </w:r>
                                  <w:r>
                                    <w:rPr>
                                      <w:sz w:val="20"/>
                                    </w:rPr>
                                    <w:t>идеи</w:t>
                                  </w:r>
                                  <w:r>
                                    <w:rPr>
                                      <w:spacing w:val="31"/>
                                      <w:sz w:val="20"/>
                                    </w:rPr>
                                    <w:t xml:space="preserve"> </w:t>
                                  </w:r>
                                  <w:r>
                                    <w:rPr>
                                      <w:sz w:val="20"/>
                                    </w:rPr>
                                    <w:t>произведения</w:t>
                                  </w:r>
                                  <w:r>
                                    <w:rPr>
                                      <w:spacing w:val="33"/>
                                      <w:sz w:val="20"/>
                                    </w:rPr>
                                    <w:t xml:space="preserve"> </w:t>
                                  </w:r>
                                  <w:r>
                                    <w:rPr>
                                      <w:sz w:val="20"/>
                                    </w:rPr>
                                    <w:t>А.Т.</w:t>
                                  </w:r>
                                  <w:r>
                                    <w:rPr>
                                      <w:spacing w:val="-5"/>
                                      <w:sz w:val="20"/>
                                    </w:rPr>
                                    <w:t xml:space="preserve"> </w:t>
                                  </w:r>
                                  <w:r>
                                    <w:rPr>
                                      <w:sz w:val="20"/>
                                    </w:rPr>
                                    <w:t>Твардовского</w:t>
                                  </w:r>
                                  <w:r>
                                    <w:rPr>
                                      <w:spacing w:val="34"/>
                                      <w:sz w:val="20"/>
                                    </w:rPr>
                                    <w:t xml:space="preserve"> </w:t>
                                  </w:r>
                                  <w:r>
                                    <w:rPr>
                                      <w:sz w:val="20"/>
                                    </w:rPr>
                                    <w:t>«О</w:t>
                                  </w:r>
                                  <w:r>
                                    <w:rPr>
                                      <w:spacing w:val="30"/>
                                      <w:sz w:val="20"/>
                                    </w:rPr>
                                    <w:t xml:space="preserve"> </w:t>
                                  </w:r>
                                  <w:r>
                                    <w:rPr>
                                      <w:sz w:val="20"/>
                                    </w:rPr>
                                    <w:t>Родине</w:t>
                                  </w:r>
                                  <w:r>
                                    <w:rPr>
                                      <w:spacing w:val="33"/>
                                      <w:sz w:val="20"/>
                                    </w:rPr>
                                    <w:t xml:space="preserve"> </w:t>
                                  </w:r>
                                  <w:r>
                                    <w:rPr>
                                      <w:sz w:val="20"/>
                                    </w:rPr>
                                    <w:t>большой</w:t>
                                  </w:r>
                                  <w:r>
                                    <w:rPr>
                                      <w:spacing w:val="32"/>
                                      <w:sz w:val="20"/>
                                    </w:rPr>
                                    <w:t xml:space="preserve"> </w:t>
                                  </w:r>
                                  <w:r>
                                    <w:rPr>
                                      <w:sz w:val="20"/>
                                    </w:rPr>
                                    <w:t>и</w:t>
                                  </w:r>
                                  <w:r>
                                    <w:rPr>
                                      <w:spacing w:val="27"/>
                                      <w:sz w:val="20"/>
                                    </w:rPr>
                                    <w:t xml:space="preserve"> </w:t>
                                  </w:r>
                                  <w:r>
                                    <w:rPr>
                                      <w:sz w:val="20"/>
                                    </w:rPr>
                                    <w:t>малой» (отрывок): чувство любви к своей стране и малой родине</w:t>
                                  </w:r>
                                </w:p>
                              </w:tc>
                            </w:tr>
                            <w:tr w14:paraId="343C9F9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1" w:hRule="atLeast"/>
                              </w:trPr>
                              <w:tc>
                                <w:tcPr>
                                  <w:tcW w:w="1150" w:type="dxa"/>
                                </w:tcPr>
                                <w:p w14:paraId="625543C0">
                                  <w:pPr>
                                    <w:pStyle w:val="9"/>
                                    <w:spacing w:line="228" w:lineRule="exact"/>
                                    <w:ind w:left="124"/>
                                    <w:rPr>
                                      <w:sz w:val="20"/>
                                    </w:rPr>
                                  </w:pPr>
                                  <w:r>
                                    <w:rPr>
                                      <w:sz w:val="20"/>
                                    </w:rPr>
                                    <w:t>Урок</w:t>
                                  </w:r>
                                  <w:r>
                                    <w:rPr>
                                      <w:spacing w:val="-4"/>
                                      <w:sz w:val="20"/>
                                    </w:rPr>
                                    <w:t xml:space="preserve"> </w:t>
                                  </w:r>
                                  <w:r>
                                    <w:rPr>
                                      <w:spacing w:val="-5"/>
                                      <w:sz w:val="20"/>
                                    </w:rPr>
                                    <w:t>84</w:t>
                                  </w:r>
                                </w:p>
                              </w:tc>
                              <w:tc>
                                <w:tcPr>
                                  <w:tcW w:w="8239" w:type="dxa"/>
                                </w:tcPr>
                                <w:p w14:paraId="3492C138">
                                  <w:pPr>
                                    <w:pStyle w:val="9"/>
                                    <w:spacing w:line="228" w:lineRule="exact"/>
                                    <w:ind w:left="121"/>
                                    <w:rPr>
                                      <w:sz w:val="20"/>
                                    </w:rPr>
                                  </w:pPr>
                                  <w:r>
                                    <w:rPr>
                                      <w:sz w:val="20"/>
                                    </w:rPr>
                                    <w:t>Характеристика</w:t>
                                  </w:r>
                                  <w:r>
                                    <w:rPr>
                                      <w:spacing w:val="-13"/>
                                      <w:sz w:val="20"/>
                                    </w:rPr>
                                    <w:t xml:space="preserve"> </w:t>
                                  </w:r>
                                  <w:r>
                                    <w:rPr>
                                      <w:sz w:val="20"/>
                                    </w:rPr>
                                    <w:t>народной</w:t>
                                  </w:r>
                                  <w:r>
                                    <w:rPr>
                                      <w:spacing w:val="-12"/>
                                      <w:sz w:val="20"/>
                                    </w:rPr>
                                    <w:t xml:space="preserve"> </w:t>
                                  </w:r>
                                  <w:r>
                                    <w:rPr>
                                      <w:sz w:val="20"/>
                                    </w:rPr>
                                    <w:t>исторической</w:t>
                                  </w:r>
                                  <w:r>
                                    <w:rPr>
                                      <w:spacing w:val="-11"/>
                                      <w:sz w:val="20"/>
                                    </w:rPr>
                                    <w:t xml:space="preserve"> </w:t>
                                  </w:r>
                                  <w:r>
                                    <w:rPr>
                                      <w:sz w:val="20"/>
                                    </w:rPr>
                                    <w:t>песни:</w:t>
                                  </w:r>
                                  <w:r>
                                    <w:rPr>
                                      <w:spacing w:val="-13"/>
                                      <w:sz w:val="20"/>
                                    </w:rPr>
                                    <w:t xml:space="preserve"> </w:t>
                                  </w:r>
                                  <w:r>
                                    <w:rPr>
                                      <w:sz w:val="20"/>
                                    </w:rPr>
                                    <w:t>темы,</w:t>
                                  </w:r>
                                  <w:r>
                                    <w:rPr>
                                      <w:spacing w:val="-12"/>
                                      <w:sz w:val="20"/>
                                    </w:rPr>
                                    <w:t xml:space="preserve"> </w:t>
                                  </w:r>
                                  <w:r>
                                    <w:rPr>
                                      <w:sz w:val="20"/>
                                    </w:rPr>
                                    <w:t>образы,</w:t>
                                  </w:r>
                                  <w:r>
                                    <w:rPr>
                                      <w:spacing w:val="-11"/>
                                      <w:sz w:val="20"/>
                                    </w:rPr>
                                    <w:t xml:space="preserve"> </w:t>
                                  </w:r>
                                  <w:r>
                                    <w:rPr>
                                      <w:spacing w:val="-2"/>
                                      <w:sz w:val="20"/>
                                    </w:rPr>
                                    <w:t>герои</w:t>
                                  </w:r>
                                </w:p>
                              </w:tc>
                            </w:tr>
                          </w:tbl>
                          <w:p w14:paraId="404E1829">
                            <w:pPr>
                              <w:pStyle w:val="4"/>
                              <w:ind w:left="0"/>
                            </w:pPr>
                          </w:p>
                        </w:txbxContent>
                      </wps:txbx>
                      <wps:bodyPr wrap="square" lIns="0" tIns="0" rIns="0" bIns="0" rtlCol="0">
                        <a:noAutofit/>
                      </wps:bodyPr>
                    </wps:wsp>
                  </a:graphicData>
                </a:graphic>
              </wp:anchor>
            </w:drawing>
          </mc:Choice>
          <mc:Fallback>
            <w:pict>
              <v:shape id="Textbox 7" o:spid="_x0000_s1026" o:spt="202" type="#_x0000_t202" style="position:absolute;left:0pt;margin-left:75.85pt;margin-top:-135pt;height:297.1pt;width:475.7pt;mso-position-horizontal-relative:page;z-index:251663360;mso-width-relative:page;mso-height-relative:page;" filled="f" stroked="f" coordsize="21600,21600" o:gfxdata="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">
                <v:fill on="f" focussize="0,0"/>
                <v:stroke on="f"/>
                <v:imagedata o:title=""/>
                <o:lock v:ext="edit" aspectratio="f"/>
                <v:textbox inset="0mm,0mm,0mm,0mm">
                  <w:txbxContent>
                    <w:tbl>
                      <w:tblPr>
                        <w:tblStyle w:val="7"/>
                        <w:tblW w:w="0" w:type="auto"/>
                        <w:tblInd w:w="6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150"/>
                        <w:gridCol w:w="8239"/>
                      </w:tblGrid>
                      <w:tr w14:paraId="48BC122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00" w:hRule="atLeast"/>
                        </w:trPr>
                        <w:tc>
                          <w:tcPr>
                            <w:tcW w:w="1150" w:type="dxa"/>
                          </w:tcPr>
                          <w:p w14:paraId="387C7B98">
                            <w:pPr>
                              <w:pStyle w:val="9"/>
                              <w:spacing w:before="10"/>
                              <w:ind w:left="124"/>
                              <w:rPr>
                                <w:sz w:val="20"/>
                              </w:rPr>
                            </w:pPr>
                            <w:r>
                              <w:rPr>
                                <w:sz w:val="20"/>
                              </w:rPr>
                              <w:t>Урок</w:t>
                            </w:r>
                            <w:r>
                              <w:rPr>
                                <w:spacing w:val="-4"/>
                                <w:sz w:val="20"/>
                              </w:rPr>
                              <w:t xml:space="preserve"> </w:t>
                            </w:r>
                            <w:r>
                              <w:rPr>
                                <w:spacing w:val="-5"/>
                                <w:sz w:val="20"/>
                              </w:rPr>
                              <w:t>70</w:t>
                            </w:r>
                          </w:p>
                        </w:tc>
                        <w:tc>
                          <w:tcPr>
                            <w:tcW w:w="8239" w:type="dxa"/>
                          </w:tcPr>
                          <w:p w14:paraId="623DA4CE">
                            <w:pPr>
                              <w:pStyle w:val="9"/>
                              <w:spacing w:before="7"/>
                              <w:ind w:left="121" w:right="278"/>
                              <w:rPr>
                                <w:sz w:val="20"/>
                              </w:rPr>
                            </w:pPr>
                            <w:r>
                              <w:rPr>
                                <w:sz w:val="20"/>
                              </w:rPr>
                              <w:t>Темы</w:t>
                            </w:r>
                            <w:r>
                              <w:rPr>
                                <w:spacing w:val="-8"/>
                                <w:sz w:val="20"/>
                              </w:rPr>
                              <w:t xml:space="preserve"> </w:t>
                            </w:r>
                            <w:r>
                              <w:rPr>
                                <w:sz w:val="20"/>
                              </w:rPr>
                              <w:t>лирических</w:t>
                            </w:r>
                            <w:r>
                              <w:rPr>
                                <w:spacing w:val="-7"/>
                                <w:sz w:val="20"/>
                              </w:rPr>
                              <w:t xml:space="preserve"> </w:t>
                            </w:r>
                            <w:r>
                              <w:rPr>
                                <w:sz w:val="20"/>
                              </w:rPr>
                              <w:t>произведений.</w:t>
                            </w:r>
                            <w:r>
                              <w:rPr>
                                <w:spacing w:val="-6"/>
                                <w:sz w:val="20"/>
                              </w:rPr>
                              <w:t xml:space="preserve"> </w:t>
                            </w:r>
                            <w:r>
                              <w:rPr>
                                <w:sz w:val="20"/>
                              </w:rPr>
                              <w:t>На</w:t>
                            </w:r>
                            <w:r>
                              <w:rPr>
                                <w:spacing w:val="-1"/>
                                <w:sz w:val="20"/>
                              </w:rPr>
                              <w:t xml:space="preserve"> </w:t>
                            </w:r>
                            <w:r>
                              <w:rPr>
                                <w:sz w:val="20"/>
                              </w:rPr>
                              <w:t>примере</w:t>
                            </w:r>
                            <w:r>
                              <w:rPr>
                                <w:spacing w:val="-6"/>
                                <w:sz w:val="20"/>
                              </w:rPr>
                              <w:t xml:space="preserve"> </w:t>
                            </w:r>
                            <w:r>
                              <w:rPr>
                                <w:sz w:val="20"/>
                              </w:rPr>
                              <w:t>стихотворений</w:t>
                            </w:r>
                            <w:r>
                              <w:rPr>
                                <w:spacing w:val="-5"/>
                                <w:sz w:val="20"/>
                              </w:rPr>
                              <w:t xml:space="preserve"> </w:t>
                            </w:r>
                            <w:r>
                              <w:rPr>
                                <w:sz w:val="20"/>
                              </w:rPr>
                              <w:t>М.И.</w:t>
                            </w:r>
                            <w:r>
                              <w:rPr>
                                <w:spacing w:val="-11"/>
                                <w:sz w:val="20"/>
                              </w:rPr>
                              <w:t xml:space="preserve"> </w:t>
                            </w:r>
                            <w:r>
                              <w:rPr>
                                <w:sz w:val="20"/>
                              </w:rPr>
                              <w:t>Цветаевой</w:t>
                            </w:r>
                            <w:r>
                              <w:rPr>
                                <w:spacing w:val="-3"/>
                                <w:sz w:val="20"/>
                              </w:rPr>
                              <w:t xml:space="preserve"> </w:t>
                            </w:r>
                            <w:r>
                              <w:rPr>
                                <w:sz w:val="20"/>
                              </w:rPr>
                              <w:t xml:space="preserve">«Наши </w:t>
                            </w:r>
                            <w:r>
                              <w:rPr>
                                <w:spacing w:val="-2"/>
                                <w:sz w:val="20"/>
                              </w:rPr>
                              <w:t>царства»,</w:t>
                            </w:r>
                          </w:p>
                          <w:p w14:paraId="1B05D5C9">
                            <w:pPr>
                              <w:pStyle w:val="9"/>
                              <w:spacing w:line="213" w:lineRule="exact"/>
                              <w:ind w:left="121"/>
                              <w:rPr>
                                <w:sz w:val="20"/>
                              </w:rPr>
                            </w:pPr>
                            <w:r>
                              <w:rPr>
                                <w:sz w:val="20"/>
                              </w:rPr>
                              <w:t>«Бежит</w:t>
                            </w:r>
                            <w:r>
                              <w:rPr>
                                <w:spacing w:val="-8"/>
                                <w:sz w:val="20"/>
                              </w:rPr>
                              <w:t xml:space="preserve"> </w:t>
                            </w:r>
                            <w:r>
                              <w:rPr>
                                <w:sz w:val="20"/>
                              </w:rPr>
                              <w:t>тропинка</w:t>
                            </w:r>
                            <w:r>
                              <w:rPr>
                                <w:spacing w:val="-7"/>
                                <w:sz w:val="20"/>
                              </w:rPr>
                              <w:t xml:space="preserve"> </w:t>
                            </w:r>
                            <w:r>
                              <w:rPr>
                                <w:sz w:val="20"/>
                              </w:rPr>
                              <w:t>с</w:t>
                            </w:r>
                            <w:r>
                              <w:rPr>
                                <w:spacing w:val="-7"/>
                                <w:sz w:val="20"/>
                              </w:rPr>
                              <w:t xml:space="preserve"> </w:t>
                            </w:r>
                            <w:r>
                              <w:rPr>
                                <w:spacing w:val="-2"/>
                                <w:sz w:val="20"/>
                              </w:rPr>
                              <w:t>бугорка...»</w:t>
                            </w:r>
                          </w:p>
                        </w:tc>
                      </w:tr>
                      <w:tr w14:paraId="365F97D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7" w:hRule="atLeast"/>
                        </w:trPr>
                        <w:tc>
                          <w:tcPr>
                            <w:tcW w:w="1150" w:type="dxa"/>
                          </w:tcPr>
                          <w:p w14:paraId="1C619799">
                            <w:pPr>
                              <w:pStyle w:val="9"/>
                              <w:spacing w:before="7"/>
                              <w:ind w:left="124"/>
                              <w:rPr>
                                <w:sz w:val="20"/>
                              </w:rPr>
                            </w:pPr>
                            <w:r>
                              <w:rPr>
                                <w:sz w:val="20"/>
                              </w:rPr>
                              <w:t>Урок</w:t>
                            </w:r>
                            <w:r>
                              <w:rPr>
                                <w:spacing w:val="-4"/>
                                <w:sz w:val="20"/>
                              </w:rPr>
                              <w:t xml:space="preserve"> </w:t>
                            </w:r>
                            <w:r>
                              <w:rPr>
                                <w:spacing w:val="-5"/>
                                <w:sz w:val="20"/>
                              </w:rPr>
                              <w:t>71</w:t>
                            </w:r>
                          </w:p>
                        </w:tc>
                        <w:tc>
                          <w:tcPr>
                            <w:tcW w:w="8239" w:type="dxa"/>
                          </w:tcPr>
                          <w:p w14:paraId="0061E873">
                            <w:pPr>
                              <w:pStyle w:val="9"/>
                              <w:ind w:left="121" w:right="278"/>
                              <w:rPr>
                                <w:sz w:val="20"/>
                              </w:rPr>
                            </w:pPr>
                            <w:r>
                              <w:rPr>
                                <w:sz w:val="20"/>
                              </w:rPr>
                              <w:t>Любовь</w:t>
                            </w:r>
                            <w:r>
                              <w:rPr>
                                <w:spacing w:val="20"/>
                                <w:sz w:val="20"/>
                              </w:rPr>
                              <w:t xml:space="preserve"> </w:t>
                            </w:r>
                            <w:r>
                              <w:rPr>
                                <w:sz w:val="20"/>
                              </w:rPr>
                              <w:t>к</w:t>
                            </w:r>
                            <w:r>
                              <w:rPr>
                                <w:spacing w:val="-3"/>
                                <w:sz w:val="20"/>
                              </w:rPr>
                              <w:t xml:space="preserve"> </w:t>
                            </w:r>
                            <w:r>
                              <w:rPr>
                                <w:sz w:val="20"/>
                              </w:rPr>
                              <w:t>природе</w:t>
                            </w:r>
                            <w:r>
                              <w:rPr>
                                <w:spacing w:val="20"/>
                                <w:sz w:val="20"/>
                              </w:rPr>
                              <w:t xml:space="preserve"> </w:t>
                            </w:r>
                            <w:r>
                              <w:rPr>
                                <w:sz w:val="20"/>
                              </w:rPr>
                              <w:t>и</w:t>
                            </w:r>
                            <w:r>
                              <w:rPr>
                                <w:spacing w:val="-5"/>
                                <w:sz w:val="20"/>
                              </w:rPr>
                              <w:t xml:space="preserve"> </w:t>
                            </w:r>
                            <w:r>
                              <w:rPr>
                                <w:sz w:val="20"/>
                              </w:rPr>
                              <w:t>родному</w:t>
                            </w:r>
                            <w:r>
                              <w:rPr>
                                <w:spacing w:val="-5"/>
                                <w:sz w:val="20"/>
                              </w:rPr>
                              <w:t xml:space="preserve"> </w:t>
                            </w:r>
                            <w:r>
                              <w:rPr>
                                <w:sz w:val="20"/>
                              </w:rPr>
                              <w:t>краю</w:t>
                            </w:r>
                            <w:r>
                              <w:rPr>
                                <w:spacing w:val="23"/>
                                <w:sz w:val="20"/>
                              </w:rPr>
                              <w:t xml:space="preserve"> </w:t>
                            </w:r>
                            <w:r>
                              <w:rPr>
                                <w:sz w:val="20"/>
                              </w:rPr>
                              <w:t>-</w:t>
                            </w:r>
                            <w:r>
                              <w:rPr>
                                <w:spacing w:val="-6"/>
                                <w:sz w:val="20"/>
                              </w:rPr>
                              <w:t xml:space="preserve"> </w:t>
                            </w:r>
                            <w:r>
                              <w:rPr>
                                <w:sz w:val="20"/>
                              </w:rPr>
                              <w:t>тема</w:t>
                            </w:r>
                            <w:r>
                              <w:rPr>
                                <w:spacing w:val="20"/>
                                <w:sz w:val="20"/>
                              </w:rPr>
                              <w:t xml:space="preserve"> </w:t>
                            </w:r>
                            <w:r>
                              <w:rPr>
                                <w:sz w:val="20"/>
                              </w:rPr>
                              <w:t>произведений</w:t>
                            </w:r>
                            <w:r>
                              <w:rPr>
                                <w:spacing w:val="19"/>
                                <w:sz w:val="20"/>
                              </w:rPr>
                              <w:t xml:space="preserve"> </w:t>
                            </w:r>
                            <w:r>
                              <w:rPr>
                                <w:sz w:val="20"/>
                              </w:rPr>
                              <w:t>поэтов.</w:t>
                            </w:r>
                            <w:r>
                              <w:rPr>
                                <w:spacing w:val="-4"/>
                                <w:sz w:val="20"/>
                              </w:rPr>
                              <w:t xml:space="preserve"> </w:t>
                            </w:r>
                            <w:r>
                              <w:rPr>
                                <w:sz w:val="20"/>
                              </w:rPr>
                              <w:t>На</w:t>
                            </w:r>
                            <w:r>
                              <w:rPr>
                                <w:spacing w:val="20"/>
                                <w:sz w:val="20"/>
                              </w:rPr>
                              <w:t xml:space="preserve"> </w:t>
                            </w:r>
                            <w:r>
                              <w:rPr>
                                <w:sz w:val="20"/>
                              </w:rPr>
                              <w:t>примере стихотворений С.А. Есенина</w:t>
                            </w:r>
                          </w:p>
                        </w:tc>
                      </w:tr>
                      <w:tr w14:paraId="7EF0DFB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1" w:hRule="atLeast"/>
                        </w:trPr>
                        <w:tc>
                          <w:tcPr>
                            <w:tcW w:w="1150" w:type="dxa"/>
                          </w:tcPr>
                          <w:p w14:paraId="600AC615">
                            <w:pPr>
                              <w:pStyle w:val="9"/>
                              <w:spacing w:line="228" w:lineRule="exact"/>
                              <w:ind w:left="124"/>
                              <w:rPr>
                                <w:sz w:val="20"/>
                              </w:rPr>
                            </w:pPr>
                            <w:r>
                              <w:rPr>
                                <w:sz w:val="20"/>
                              </w:rPr>
                              <w:t>Урок</w:t>
                            </w:r>
                            <w:r>
                              <w:rPr>
                                <w:spacing w:val="-4"/>
                                <w:sz w:val="20"/>
                              </w:rPr>
                              <w:t xml:space="preserve"> </w:t>
                            </w:r>
                            <w:r>
                              <w:rPr>
                                <w:spacing w:val="-5"/>
                                <w:sz w:val="20"/>
                              </w:rPr>
                              <w:t>72</w:t>
                            </w:r>
                          </w:p>
                        </w:tc>
                        <w:tc>
                          <w:tcPr>
                            <w:tcW w:w="8239" w:type="dxa"/>
                          </w:tcPr>
                          <w:p w14:paraId="03B6D3B6">
                            <w:pPr>
                              <w:pStyle w:val="9"/>
                              <w:spacing w:line="228" w:lineRule="exact"/>
                              <w:ind w:left="121"/>
                              <w:rPr>
                                <w:sz w:val="20"/>
                              </w:rPr>
                            </w:pPr>
                            <w:r>
                              <w:rPr>
                                <w:sz w:val="20"/>
                              </w:rPr>
                              <w:t>Тематическое</w:t>
                            </w:r>
                            <w:r>
                              <w:rPr>
                                <w:spacing w:val="-9"/>
                                <w:sz w:val="20"/>
                              </w:rPr>
                              <w:t xml:space="preserve"> </w:t>
                            </w:r>
                            <w:r>
                              <w:rPr>
                                <w:sz w:val="20"/>
                              </w:rPr>
                              <w:t>повторение</w:t>
                            </w:r>
                            <w:r>
                              <w:rPr>
                                <w:spacing w:val="-9"/>
                                <w:sz w:val="20"/>
                              </w:rPr>
                              <w:t xml:space="preserve"> </w:t>
                            </w:r>
                            <w:r>
                              <w:rPr>
                                <w:sz w:val="20"/>
                              </w:rPr>
                              <w:t>по</w:t>
                            </w:r>
                            <w:r>
                              <w:rPr>
                                <w:spacing w:val="-10"/>
                                <w:sz w:val="20"/>
                              </w:rPr>
                              <w:t xml:space="preserve"> </w:t>
                            </w:r>
                            <w:r>
                              <w:rPr>
                                <w:sz w:val="20"/>
                              </w:rPr>
                              <w:t>итогам</w:t>
                            </w:r>
                            <w:r>
                              <w:rPr>
                                <w:spacing w:val="-8"/>
                                <w:sz w:val="20"/>
                              </w:rPr>
                              <w:t xml:space="preserve"> </w:t>
                            </w:r>
                            <w:r>
                              <w:rPr>
                                <w:sz w:val="20"/>
                              </w:rPr>
                              <w:t>раздела</w:t>
                            </w:r>
                            <w:r>
                              <w:rPr>
                                <w:spacing w:val="-7"/>
                                <w:sz w:val="20"/>
                              </w:rPr>
                              <w:t xml:space="preserve"> </w:t>
                            </w:r>
                            <w:r>
                              <w:rPr>
                                <w:sz w:val="20"/>
                              </w:rPr>
                              <w:t>«Произведения</w:t>
                            </w:r>
                            <w:r>
                              <w:rPr>
                                <w:spacing w:val="-8"/>
                                <w:sz w:val="20"/>
                              </w:rPr>
                              <w:t xml:space="preserve"> </w:t>
                            </w:r>
                            <w:r>
                              <w:rPr>
                                <w:sz w:val="20"/>
                              </w:rPr>
                              <w:t>о</w:t>
                            </w:r>
                            <w:r>
                              <w:rPr>
                                <w:spacing w:val="-8"/>
                                <w:sz w:val="20"/>
                              </w:rPr>
                              <w:t xml:space="preserve"> </w:t>
                            </w:r>
                            <w:r>
                              <w:rPr>
                                <w:sz w:val="20"/>
                              </w:rPr>
                              <w:t>детях</w:t>
                            </w:r>
                            <w:r>
                              <w:rPr>
                                <w:spacing w:val="-10"/>
                                <w:sz w:val="20"/>
                              </w:rPr>
                              <w:t xml:space="preserve"> </w:t>
                            </w:r>
                            <w:r>
                              <w:rPr>
                                <w:sz w:val="20"/>
                              </w:rPr>
                              <w:t>и</w:t>
                            </w:r>
                            <w:r>
                              <w:rPr>
                                <w:spacing w:val="-10"/>
                                <w:sz w:val="20"/>
                              </w:rPr>
                              <w:t xml:space="preserve"> </w:t>
                            </w:r>
                            <w:r>
                              <w:rPr>
                                <w:sz w:val="20"/>
                              </w:rPr>
                              <w:t>для</w:t>
                            </w:r>
                            <w:r>
                              <w:rPr>
                                <w:spacing w:val="-7"/>
                                <w:sz w:val="20"/>
                              </w:rPr>
                              <w:t xml:space="preserve"> </w:t>
                            </w:r>
                            <w:r>
                              <w:rPr>
                                <w:spacing w:val="-2"/>
                                <w:sz w:val="20"/>
                              </w:rPr>
                              <w:t>детей»</w:t>
                            </w:r>
                          </w:p>
                        </w:tc>
                      </w:tr>
                      <w:tr w14:paraId="41A150E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6" w:hRule="atLeast"/>
                        </w:trPr>
                        <w:tc>
                          <w:tcPr>
                            <w:tcW w:w="1150" w:type="dxa"/>
                          </w:tcPr>
                          <w:p w14:paraId="1E578B1C">
                            <w:pPr>
                              <w:pStyle w:val="9"/>
                              <w:spacing w:before="2"/>
                              <w:ind w:left="124"/>
                              <w:rPr>
                                <w:sz w:val="20"/>
                              </w:rPr>
                            </w:pPr>
                            <w:r>
                              <w:rPr>
                                <w:sz w:val="20"/>
                              </w:rPr>
                              <w:t>Урок</w:t>
                            </w:r>
                            <w:r>
                              <w:rPr>
                                <w:spacing w:val="-4"/>
                                <w:sz w:val="20"/>
                              </w:rPr>
                              <w:t xml:space="preserve"> </w:t>
                            </w:r>
                            <w:r>
                              <w:rPr>
                                <w:spacing w:val="-5"/>
                                <w:sz w:val="20"/>
                              </w:rPr>
                              <w:t>73</w:t>
                            </w:r>
                          </w:p>
                        </w:tc>
                        <w:tc>
                          <w:tcPr>
                            <w:tcW w:w="8239" w:type="dxa"/>
                          </w:tcPr>
                          <w:p w14:paraId="2B944419">
                            <w:pPr>
                              <w:pStyle w:val="9"/>
                              <w:spacing w:before="2"/>
                              <w:ind w:left="121"/>
                              <w:rPr>
                                <w:sz w:val="20"/>
                              </w:rPr>
                            </w:pPr>
                            <w:r>
                              <w:rPr>
                                <w:sz w:val="20"/>
                              </w:rPr>
                              <w:t>Составление</w:t>
                            </w:r>
                            <w:r>
                              <w:rPr>
                                <w:spacing w:val="-11"/>
                                <w:sz w:val="20"/>
                              </w:rPr>
                              <w:t xml:space="preserve"> </w:t>
                            </w:r>
                            <w:r>
                              <w:rPr>
                                <w:sz w:val="20"/>
                              </w:rPr>
                              <w:t>устного</w:t>
                            </w:r>
                            <w:r>
                              <w:rPr>
                                <w:spacing w:val="-10"/>
                                <w:sz w:val="20"/>
                              </w:rPr>
                              <w:t xml:space="preserve"> </w:t>
                            </w:r>
                            <w:r>
                              <w:rPr>
                                <w:sz w:val="20"/>
                              </w:rPr>
                              <w:t>рассказа</w:t>
                            </w:r>
                            <w:r>
                              <w:rPr>
                                <w:spacing w:val="-7"/>
                                <w:sz w:val="20"/>
                              </w:rPr>
                              <w:t xml:space="preserve"> </w:t>
                            </w:r>
                            <w:r>
                              <w:rPr>
                                <w:sz w:val="20"/>
                              </w:rPr>
                              <w:t>«Герой,</w:t>
                            </w:r>
                            <w:r>
                              <w:rPr>
                                <w:spacing w:val="-11"/>
                                <w:sz w:val="20"/>
                              </w:rPr>
                              <w:t xml:space="preserve"> </w:t>
                            </w:r>
                            <w:r>
                              <w:rPr>
                                <w:sz w:val="20"/>
                              </w:rPr>
                              <w:t>который</w:t>
                            </w:r>
                            <w:r>
                              <w:rPr>
                                <w:spacing w:val="-9"/>
                                <w:sz w:val="20"/>
                              </w:rPr>
                              <w:t xml:space="preserve"> </w:t>
                            </w:r>
                            <w:r>
                              <w:rPr>
                                <w:sz w:val="20"/>
                              </w:rPr>
                              <w:t>мне</w:t>
                            </w:r>
                            <w:r>
                              <w:rPr>
                                <w:spacing w:val="-10"/>
                                <w:sz w:val="20"/>
                              </w:rPr>
                              <w:t xml:space="preserve"> </w:t>
                            </w:r>
                            <w:r>
                              <w:rPr>
                                <w:sz w:val="20"/>
                              </w:rPr>
                              <w:t>больше</w:t>
                            </w:r>
                            <w:r>
                              <w:rPr>
                                <w:spacing w:val="-8"/>
                                <w:sz w:val="20"/>
                              </w:rPr>
                              <w:t xml:space="preserve"> </w:t>
                            </w:r>
                            <w:r>
                              <w:rPr>
                                <w:sz w:val="20"/>
                              </w:rPr>
                              <w:t>всего</w:t>
                            </w:r>
                            <w:r>
                              <w:rPr>
                                <w:spacing w:val="-9"/>
                                <w:sz w:val="20"/>
                              </w:rPr>
                              <w:t xml:space="preserve"> </w:t>
                            </w:r>
                            <w:r>
                              <w:rPr>
                                <w:spacing w:val="-2"/>
                                <w:sz w:val="20"/>
                              </w:rPr>
                              <w:t>запомнился»</w:t>
                            </w:r>
                          </w:p>
                        </w:tc>
                      </w:tr>
                      <w:tr w14:paraId="0EC8270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2" w:hRule="atLeast"/>
                        </w:trPr>
                        <w:tc>
                          <w:tcPr>
                            <w:tcW w:w="1150" w:type="dxa"/>
                          </w:tcPr>
                          <w:p w14:paraId="3EDCDD6B">
                            <w:pPr>
                              <w:pStyle w:val="9"/>
                              <w:spacing w:before="7"/>
                              <w:ind w:left="124"/>
                              <w:rPr>
                                <w:sz w:val="20"/>
                              </w:rPr>
                            </w:pPr>
                            <w:r>
                              <w:rPr>
                                <w:sz w:val="20"/>
                              </w:rPr>
                              <w:t>Урок</w:t>
                            </w:r>
                            <w:r>
                              <w:rPr>
                                <w:spacing w:val="-4"/>
                                <w:sz w:val="20"/>
                              </w:rPr>
                              <w:t xml:space="preserve"> </w:t>
                            </w:r>
                            <w:r>
                              <w:rPr>
                                <w:spacing w:val="-5"/>
                                <w:sz w:val="20"/>
                              </w:rPr>
                              <w:t>74</w:t>
                            </w:r>
                          </w:p>
                        </w:tc>
                        <w:tc>
                          <w:tcPr>
                            <w:tcW w:w="8239" w:type="dxa"/>
                          </w:tcPr>
                          <w:p w14:paraId="69483C03">
                            <w:pPr>
                              <w:pStyle w:val="9"/>
                              <w:spacing w:line="237" w:lineRule="auto"/>
                              <w:ind w:left="121" w:right="920"/>
                              <w:rPr>
                                <w:sz w:val="20"/>
                              </w:rPr>
                            </w:pPr>
                            <w:r>
                              <w:rPr>
                                <w:sz w:val="20"/>
                              </w:rPr>
                              <w:t>Наблюдательность</w:t>
                            </w:r>
                            <w:r>
                              <w:rPr>
                                <w:spacing w:val="35"/>
                                <w:sz w:val="20"/>
                              </w:rPr>
                              <w:t xml:space="preserve"> </w:t>
                            </w:r>
                            <w:r>
                              <w:rPr>
                                <w:sz w:val="20"/>
                              </w:rPr>
                              <w:t>писателей,</w:t>
                            </w:r>
                            <w:r>
                              <w:rPr>
                                <w:spacing w:val="35"/>
                                <w:sz w:val="20"/>
                              </w:rPr>
                              <w:t xml:space="preserve"> </w:t>
                            </w:r>
                            <w:r>
                              <w:rPr>
                                <w:sz w:val="20"/>
                              </w:rPr>
                              <w:t>выражающаяся</w:t>
                            </w:r>
                            <w:r>
                              <w:rPr>
                                <w:spacing w:val="34"/>
                                <w:sz w:val="20"/>
                              </w:rPr>
                              <w:t xml:space="preserve"> </w:t>
                            </w:r>
                            <w:r>
                              <w:rPr>
                                <w:sz w:val="20"/>
                              </w:rPr>
                              <w:t>в</w:t>
                            </w:r>
                            <w:r>
                              <w:rPr>
                                <w:spacing w:val="33"/>
                                <w:sz w:val="20"/>
                              </w:rPr>
                              <w:t xml:space="preserve"> </w:t>
                            </w:r>
                            <w:r>
                              <w:rPr>
                                <w:sz w:val="20"/>
                              </w:rPr>
                              <w:t>описании</w:t>
                            </w:r>
                            <w:r>
                              <w:rPr>
                                <w:spacing w:val="34"/>
                                <w:sz w:val="20"/>
                              </w:rPr>
                              <w:t xml:space="preserve"> </w:t>
                            </w:r>
                            <w:r>
                              <w:rPr>
                                <w:sz w:val="20"/>
                              </w:rPr>
                              <w:t>жизни</w:t>
                            </w:r>
                            <w:r>
                              <w:rPr>
                                <w:spacing w:val="29"/>
                                <w:sz w:val="20"/>
                              </w:rPr>
                              <w:t xml:space="preserve"> </w:t>
                            </w:r>
                            <w:r>
                              <w:rPr>
                                <w:sz w:val="20"/>
                              </w:rPr>
                              <w:t>животных.</w:t>
                            </w:r>
                            <w:r>
                              <w:rPr>
                                <w:spacing w:val="35"/>
                                <w:sz w:val="20"/>
                              </w:rPr>
                              <w:t xml:space="preserve"> </w:t>
                            </w:r>
                            <w:r>
                              <w:rPr>
                                <w:sz w:val="20"/>
                              </w:rPr>
                              <w:t>На примере рассказа А.И. Куприна «Скворцы»</w:t>
                            </w:r>
                          </w:p>
                        </w:tc>
                      </w:tr>
                      <w:tr w14:paraId="541542C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trPr>
                        <w:tc>
                          <w:tcPr>
                            <w:tcW w:w="1150" w:type="dxa"/>
                          </w:tcPr>
                          <w:p w14:paraId="6D01780A">
                            <w:pPr>
                              <w:pStyle w:val="9"/>
                              <w:spacing w:before="7"/>
                              <w:ind w:left="124"/>
                              <w:rPr>
                                <w:sz w:val="20"/>
                              </w:rPr>
                            </w:pPr>
                            <w:r>
                              <w:rPr>
                                <w:sz w:val="20"/>
                              </w:rPr>
                              <w:t>Урок</w:t>
                            </w:r>
                            <w:r>
                              <w:rPr>
                                <w:spacing w:val="-4"/>
                                <w:sz w:val="20"/>
                              </w:rPr>
                              <w:t xml:space="preserve"> </w:t>
                            </w:r>
                            <w:r>
                              <w:rPr>
                                <w:spacing w:val="-5"/>
                                <w:sz w:val="20"/>
                              </w:rPr>
                              <w:t>75</w:t>
                            </w:r>
                          </w:p>
                        </w:tc>
                        <w:tc>
                          <w:tcPr>
                            <w:tcW w:w="8239" w:type="dxa"/>
                          </w:tcPr>
                          <w:p w14:paraId="5BF32152">
                            <w:pPr>
                              <w:pStyle w:val="9"/>
                              <w:tabs>
                                <w:tab w:val="left" w:pos="1487"/>
                                <w:tab w:val="left" w:pos="3216"/>
                                <w:tab w:val="left" w:pos="4255"/>
                                <w:tab w:val="left" w:pos="5120"/>
                                <w:tab w:val="left" w:pos="6161"/>
                                <w:tab w:val="left" w:pos="6641"/>
                              </w:tabs>
                              <w:ind w:left="1488" w:right="898" w:hanging="1364"/>
                              <w:rPr>
                                <w:sz w:val="20"/>
                              </w:rPr>
                            </w:pPr>
                            <w:r>
                              <w:rPr>
                                <w:spacing w:val="-2"/>
                                <w:sz w:val="20"/>
                              </w:rPr>
                              <w:t>Особенности</w:t>
                            </w:r>
                            <w:r>
                              <w:rPr>
                                <w:sz w:val="20"/>
                              </w:rPr>
                              <w:tab/>
                            </w:r>
                            <w:r>
                              <w:rPr>
                                <w:spacing w:val="-2"/>
                                <w:sz w:val="20"/>
                              </w:rPr>
                              <w:t>художественного</w:t>
                            </w:r>
                            <w:r>
                              <w:rPr>
                                <w:sz w:val="20"/>
                              </w:rPr>
                              <w:tab/>
                            </w:r>
                            <w:r>
                              <w:rPr>
                                <w:spacing w:val="-2"/>
                                <w:sz w:val="20"/>
                              </w:rPr>
                              <w:t>описания</w:t>
                            </w:r>
                            <w:r>
                              <w:rPr>
                                <w:sz w:val="20"/>
                              </w:rPr>
                              <w:tab/>
                            </w:r>
                            <w:r>
                              <w:rPr>
                                <w:spacing w:val="-2"/>
                                <w:sz w:val="20"/>
                              </w:rPr>
                              <w:t>родной</w:t>
                            </w:r>
                            <w:r>
                              <w:rPr>
                                <w:sz w:val="20"/>
                              </w:rPr>
                              <w:tab/>
                            </w:r>
                            <w:r>
                              <w:rPr>
                                <w:spacing w:val="-2"/>
                                <w:sz w:val="20"/>
                              </w:rPr>
                              <w:t>природы.</w:t>
                            </w:r>
                            <w:r>
                              <w:rPr>
                                <w:sz w:val="20"/>
                              </w:rPr>
                              <w:tab/>
                            </w:r>
                            <w:r>
                              <w:rPr>
                                <w:spacing w:val="-6"/>
                                <w:sz w:val="20"/>
                              </w:rPr>
                              <w:t>На</w:t>
                            </w:r>
                            <w:r>
                              <w:rPr>
                                <w:sz w:val="20"/>
                              </w:rPr>
                              <w:tab/>
                            </w:r>
                            <w:r>
                              <w:rPr>
                                <w:spacing w:val="-6"/>
                                <w:sz w:val="20"/>
                              </w:rPr>
                              <w:t xml:space="preserve">примере </w:t>
                            </w:r>
                            <w:r>
                              <w:rPr>
                                <w:sz w:val="20"/>
                              </w:rPr>
                              <w:t>рассказа В.П. Астафьева «Весенний остров»</w:t>
                            </w:r>
                          </w:p>
                        </w:tc>
                      </w:tr>
                      <w:tr w14:paraId="37697F0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2" w:hRule="atLeast"/>
                        </w:trPr>
                        <w:tc>
                          <w:tcPr>
                            <w:tcW w:w="1150" w:type="dxa"/>
                          </w:tcPr>
                          <w:p w14:paraId="4462B3A4">
                            <w:pPr>
                              <w:pStyle w:val="9"/>
                              <w:spacing w:before="7"/>
                              <w:ind w:left="124"/>
                              <w:rPr>
                                <w:sz w:val="20"/>
                              </w:rPr>
                            </w:pPr>
                            <w:r>
                              <w:rPr>
                                <w:sz w:val="20"/>
                              </w:rPr>
                              <w:t>Урок</w:t>
                            </w:r>
                            <w:r>
                              <w:rPr>
                                <w:spacing w:val="-4"/>
                                <w:sz w:val="20"/>
                              </w:rPr>
                              <w:t xml:space="preserve"> </w:t>
                            </w:r>
                            <w:r>
                              <w:rPr>
                                <w:spacing w:val="-5"/>
                                <w:sz w:val="20"/>
                              </w:rPr>
                              <w:t>76</w:t>
                            </w:r>
                          </w:p>
                        </w:tc>
                        <w:tc>
                          <w:tcPr>
                            <w:tcW w:w="8239" w:type="dxa"/>
                          </w:tcPr>
                          <w:p w14:paraId="37FC59FE">
                            <w:pPr>
                              <w:pStyle w:val="9"/>
                              <w:tabs>
                                <w:tab w:val="left" w:pos="1274"/>
                                <w:tab w:val="left" w:pos="1910"/>
                                <w:tab w:val="left" w:pos="3333"/>
                                <w:tab w:val="left" w:pos="4272"/>
                                <w:tab w:val="left" w:pos="5487"/>
                                <w:tab w:val="left" w:pos="7018"/>
                              </w:tabs>
                              <w:spacing w:line="237" w:lineRule="auto"/>
                              <w:ind w:left="121" w:right="242"/>
                              <w:rPr>
                                <w:sz w:val="20"/>
                              </w:rPr>
                            </w:pPr>
                            <w:r>
                              <w:rPr>
                                <w:spacing w:val="-2"/>
                                <w:sz w:val="20"/>
                              </w:rPr>
                              <w:t>Отражение</w:t>
                            </w:r>
                            <w:r>
                              <w:rPr>
                                <w:sz w:val="20"/>
                              </w:rPr>
                              <w:tab/>
                            </w:r>
                            <w:r>
                              <w:rPr>
                                <w:spacing w:val="-4"/>
                                <w:sz w:val="20"/>
                              </w:rPr>
                              <w:t>темы</w:t>
                            </w:r>
                            <w:r>
                              <w:rPr>
                                <w:sz w:val="20"/>
                              </w:rPr>
                              <w:tab/>
                            </w:r>
                            <w:r>
                              <w:rPr>
                                <w:spacing w:val="-2"/>
                                <w:sz w:val="20"/>
                              </w:rPr>
                              <w:t>«Материнская</w:t>
                            </w:r>
                            <w:r>
                              <w:rPr>
                                <w:sz w:val="20"/>
                              </w:rPr>
                              <w:tab/>
                            </w:r>
                            <w:r>
                              <w:rPr>
                                <w:spacing w:val="-2"/>
                                <w:sz w:val="20"/>
                              </w:rPr>
                              <w:t>любовь»</w:t>
                            </w:r>
                            <w:r>
                              <w:rPr>
                                <w:sz w:val="20"/>
                              </w:rPr>
                              <w:tab/>
                            </w:r>
                            <w:r>
                              <w:rPr>
                                <w:sz w:val="20"/>
                              </w:rPr>
                              <w:t>в</w:t>
                            </w:r>
                            <w:r>
                              <w:rPr>
                                <w:spacing w:val="40"/>
                                <w:sz w:val="20"/>
                              </w:rPr>
                              <w:t xml:space="preserve"> </w:t>
                            </w:r>
                            <w:r>
                              <w:rPr>
                                <w:sz w:val="20"/>
                              </w:rPr>
                              <w:t>рассказе</w:t>
                            </w:r>
                            <w:r>
                              <w:rPr>
                                <w:sz w:val="20"/>
                              </w:rPr>
                              <w:tab/>
                            </w:r>
                            <w:r>
                              <w:rPr>
                                <w:sz w:val="20"/>
                              </w:rPr>
                              <w:t>В.П. Астафьева</w:t>
                            </w:r>
                            <w:r>
                              <w:rPr>
                                <w:sz w:val="20"/>
                              </w:rPr>
                              <w:tab/>
                            </w:r>
                            <w:r>
                              <w:rPr>
                                <w:spacing w:val="-6"/>
                                <w:sz w:val="20"/>
                              </w:rPr>
                              <w:t xml:space="preserve">«Капалуха» </w:t>
                            </w:r>
                            <w:r>
                              <w:rPr>
                                <w:sz w:val="20"/>
                              </w:rPr>
                              <w:t>стихотворении С.А. Есенина «Лебёдушка»</w:t>
                            </w:r>
                          </w:p>
                        </w:tc>
                      </w:tr>
                      <w:tr w14:paraId="05D63DC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6" w:hRule="atLeast"/>
                        </w:trPr>
                        <w:tc>
                          <w:tcPr>
                            <w:tcW w:w="1150" w:type="dxa"/>
                          </w:tcPr>
                          <w:p w14:paraId="3454BEBB">
                            <w:pPr>
                              <w:pStyle w:val="9"/>
                              <w:spacing w:before="2"/>
                              <w:ind w:left="124"/>
                              <w:rPr>
                                <w:sz w:val="20"/>
                              </w:rPr>
                            </w:pPr>
                            <w:r>
                              <w:rPr>
                                <w:sz w:val="20"/>
                              </w:rPr>
                              <w:t>Урок</w:t>
                            </w:r>
                            <w:r>
                              <w:rPr>
                                <w:spacing w:val="-4"/>
                                <w:sz w:val="20"/>
                              </w:rPr>
                              <w:t xml:space="preserve"> </w:t>
                            </w:r>
                            <w:r>
                              <w:rPr>
                                <w:spacing w:val="-5"/>
                                <w:sz w:val="20"/>
                              </w:rPr>
                              <w:t>77</w:t>
                            </w:r>
                          </w:p>
                        </w:tc>
                        <w:tc>
                          <w:tcPr>
                            <w:tcW w:w="8239" w:type="dxa"/>
                          </w:tcPr>
                          <w:p w14:paraId="1A32B2FD">
                            <w:pPr>
                              <w:pStyle w:val="9"/>
                              <w:spacing w:before="2"/>
                              <w:ind w:left="121"/>
                              <w:rPr>
                                <w:sz w:val="20"/>
                              </w:rPr>
                            </w:pPr>
                            <w:r>
                              <w:rPr>
                                <w:sz w:val="20"/>
                              </w:rPr>
                              <w:t>Образ</w:t>
                            </w:r>
                            <w:r>
                              <w:rPr>
                                <w:spacing w:val="-7"/>
                                <w:sz w:val="20"/>
                              </w:rPr>
                              <w:t xml:space="preserve"> </w:t>
                            </w:r>
                            <w:r>
                              <w:rPr>
                                <w:sz w:val="20"/>
                              </w:rPr>
                              <w:t>автора</w:t>
                            </w:r>
                            <w:r>
                              <w:rPr>
                                <w:spacing w:val="-7"/>
                                <w:sz w:val="20"/>
                              </w:rPr>
                              <w:t xml:space="preserve"> </w:t>
                            </w:r>
                            <w:r>
                              <w:rPr>
                                <w:sz w:val="20"/>
                              </w:rPr>
                              <w:t>в</w:t>
                            </w:r>
                            <w:r>
                              <w:rPr>
                                <w:spacing w:val="-8"/>
                                <w:sz w:val="20"/>
                              </w:rPr>
                              <w:t xml:space="preserve"> </w:t>
                            </w:r>
                            <w:r>
                              <w:rPr>
                                <w:sz w:val="20"/>
                              </w:rPr>
                              <w:t>рассказе</w:t>
                            </w:r>
                            <w:r>
                              <w:rPr>
                                <w:spacing w:val="-6"/>
                                <w:sz w:val="20"/>
                              </w:rPr>
                              <w:t xml:space="preserve"> </w:t>
                            </w:r>
                            <w:r>
                              <w:rPr>
                                <w:sz w:val="20"/>
                              </w:rPr>
                              <w:t>В.П.</w:t>
                            </w:r>
                            <w:r>
                              <w:rPr>
                                <w:spacing w:val="-9"/>
                                <w:sz w:val="20"/>
                              </w:rPr>
                              <w:t xml:space="preserve"> </w:t>
                            </w:r>
                            <w:r>
                              <w:rPr>
                                <w:sz w:val="20"/>
                              </w:rPr>
                              <w:t>Астафьева</w:t>
                            </w:r>
                            <w:r>
                              <w:rPr>
                                <w:spacing w:val="-2"/>
                                <w:sz w:val="20"/>
                              </w:rPr>
                              <w:t xml:space="preserve"> «Капалуха»</w:t>
                            </w:r>
                          </w:p>
                        </w:tc>
                      </w:tr>
                      <w:tr w14:paraId="6DE4E5A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1" w:hRule="atLeast"/>
                        </w:trPr>
                        <w:tc>
                          <w:tcPr>
                            <w:tcW w:w="1150" w:type="dxa"/>
                          </w:tcPr>
                          <w:p w14:paraId="36BB2380">
                            <w:pPr>
                              <w:pStyle w:val="9"/>
                              <w:spacing w:line="228" w:lineRule="exact"/>
                              <w:ind w:left="124"/>
                              <w:rPr>
                                <w:sz w:val="20"/>
                              </w:rPr>
                            </w:pPr>
                            <w:r>
                              <w:rPr>
                                <w:sz w:val="20"/>
                              </w:rPr>
                              <w:t>Урок</w:t>
                            </w:r>
                            <w:r>
                              <w:rPr>
                                <w:spacing w:val="-4"/>
                                <w:sz w:val="20"/>
                              </w:rPr>
                              <w:t xml:space="preserve"> </w:t>
                            </w:r>
                            <w:r>
                              <w:rPr>
                                <w:spacing w:val="-5"/>
                                <w:sz w:val="20"/>
                              </w:rPr>
                              <w:t>78</w:t>
                            </w:r>
                          </w:p>
                        </w:tc>
                        <w:tc>
                          <w:tcPr>
                            <w:tcW w:w="8239" w:type="dxa"/>
                          </w:tcPr>
                          <w:p w14:paraId="1645E6FD">
                            <w:pPr>
                              <w:pStyle w:val="9"/>
                              <w:spacing w:line="228" w:lineRule="exact"/>
                              <w:ind w:left="121"/>
                              <w:rPr>
                                <w:sz w:val="20"/>
                              </w:rPr>
                            </w:pPr>
                            <w:r>
                              <w:rPr>
                                <w:sz w:val="20"/>
                              </w:rPr>
                              <w:t>М.М.</w:t>
                            </w:r>
                            <w:r>
                              <w:rPr>
                                <w:spacing w:val="-13"/>
                                <w:sz w:val="20"/>
                              </w:rPr>
                              <w:t xml:space="preserve"> </w:t>
                            </w:r>
                            <w:r>
                              <w:rPr>
                                <w:sz w:val="20"/>
                              </w:rPr>
                              <w:t>Пришвин</w:t>
                            </w:r>
                            <w:r>
                              <w:rPr>
                                <w:spacing w:val="-10"/>
                                <w:sz w:val="20"/>
                              </w:rPr>
                              <w:t xml:space="preserve"> </w:t>
                            </w:r>
                            <w:r>
                              <w:rPr>
                                <w:sz w:val="20"/>
                              </w:rPr>
                              <w:t>-</w:t>
                            </w:r>
                            <w:r>
                              <w:rPr>
                                <w:spacing w:val="-11"/>
                                <w:sz w:val="20"/>
                              </w:rPr>
                              <w:t xml:space="preserve"> </w:t>
                            </w:r>
                            <w:r>
                              <w:rPr>
                                <w:sz w:val="20"/>
                              </w:rPr>
                              <w:t>певец</w:t>
                            </w:r>
                            <w:r>
                              <w:rPr>
                                <w:spacing w:val="-11"/>
                                <w:sz w:val="20"/>
                              </w:rPr>
                              <w:t xml:space="preserve"> </w:t>
                            </w:r>
                            <w:r>
                              <w:rPr>
                                <w:sz w:val="20"/>
                              </w:rPr>
                              <w:t>русской</w:t>
                            </w:r>
                            <w:r>
                              <w:rPr>
                                <w:spacing w:val="-11"/>
                                <w:sz w:val="20"/>
                              </w:rPr>
                              <w:t xml:space="preserve"> </w:t>
                            </w:r>
                            <w:r>
                              <w:rPr>
                                <w:sz w:val="20"/>
                              </w:rPr>
                              <w:t>природы.</w:t>
                            </w:r>
                            <w:r>
                              <w:rPr>
                                <w:spacing w:val="-9"/>
                                <w:sz w:val="20"/>
                              </w:rPr>
                              <w:t xml:space="preserve"> </w:t>
                            </w:r>
                            <w:r>
                              <w:rPr>
                                <w:sz w:val="20"/>
                              </w:rPr>
                              <w:t>Чтение</w:t>
                            </w:r>
                            <w:r>
                              <w:rPr>
                                <w:spacing w:val="-10"/>
                                <w:sz w:val="20"/>
                              </w:rPr>
                              <w:t xml:space="preserve"> </w:t>
                            </w:r>
                            <w:r>
                              <w:rPr>
                                <w:sz w:val="20"/>
                              </w:rPr>
                              <w:t>произведения</w:t>
                            </w:r>
                            <w:r>
                              <w:rPr>
                                <w:spacing w:val="-9"/>
                                <w:sz w:val="20"/>
                              </w:rPr>
                              <w:t xml:space="preserve"> </w:t>
                            </w:r>
                            <w:r>
                              <w:rPr>
                                <w:sz w:val="20"/>
                              </w:rPr>
                              <w:t>М.М.</w:t>
                            </w:r>
                            <w:r>
                              <w:rPr>
                                <w:spacing w:val="-10"/>
                                <w:sz w:val="20"/>
                              </w:rPr>
                              <w:t xml:space="preserve"> </w:t>
                            </w:r>
                            <w:r>
                              <w:rPr>
                                <w:sz w:val="20"/>
                              </w:rPr>
                              <w:t>Пришвина</w:t>
                            </w:r>
                            <w:r>
                              <w:rPr>
                                <w:spacing w:val="-7"/>
                                <w:sz w:val="20"/>
                              </w:rPr>
                              <w:t xml:space="preserve"> </w:t>
                            </w:r>
                            <w:r>
                              <w:rPr>
                                <w:spacing w:val="-2"/>
                                <w:sz w:val="20"/>
                              </w:rPr>
                              <w:t>«Выскочка»</w:t>
                            </w:r>
                          </w:p>
                        </w:tc>
                      </w:tr>
                      <w:tr w14:paraId="3CF2E40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2" w:hRule="atLeast"/>
                        </w:trPr>
                        <w:tc>
                          <w:tcPr>
                            <w:tcW w:w="1150" w:type="dxa"/>
                          </w:tcPr>
                          <w:p w14:paraId="6E3A932B">
                            <w:pPr>
                              <w:pStyle w:val="9"/>
                              <w:spacing w:before="7"/>
                              <w:ind w:left="124"/>
                              <w:rPr>
                                <w:sz w:val="20"/>
                              </w:rPr>
                            </w:pPr>
                            <w:r>
                              <w:rPr>
                                <w:sz w:val="20"/>
                              </w:rPr>
                              <w:t>Урок</w:t>
                            </w:r>
                            <w:r>
                              <w:rPr>
                                <w:spacing w:val="-4"/>
                                <w:sz w:val="20"/>
                              </w:rPr>
                              <w:t xml:space="preserve"> </w:t>
                            </w:r>
                            <w:r>
                              <w:rPr>
                                <w:spacing w:val="-5"/>
                                <w:sz w:val="20"/>
                              </w:rPr>
                              <w:t>79</w:t>
                            </w:r>
                          </w:p>
                        </w:tc>
                        <w:tc>
                          <w:tcPr>
                            <w:tcW w:w="8239" w:type="dxa"/>
                          </w:tcPr>
                          <w:p w14:paraId="233BD063">
                            <w:pPr>
                              <w:pStyle w:val="9"/>
                              <w:spacing w:line="237" w:lineRule="auto"/>
                              <w:ind w:left="121" w:right="278"/>
                              <w:rPr>
                                <w:sz w:val="20"/>
                              </w:rPr>
                            </w:pPr>
                            <w:r>
                              <w:rPr>
                                <w:sz w:val="20"/>
                              </w:rPr>
                              <w:t>Авторское</w:t>
                            </w:r>
                            <w:r>
                              <w:rPr>
                                <w:spacing w:val="-13"/>
                                <w:sz w:val="20"/>
                              </w:rPr>
                              <w:t xml:space="preserve"> </w:t>
                            </w:r>
                            <w:r>
                              <w:rPr>
                                <w:sz w:val="20"/>
                              </w:rPr>
                              <w:t>мастерство</w:t>
                            </w:r>
                            <w:r>
                              <w:rPr>
                                <w:spacing w:val="-12"/>
                                <w:sz w:val="20"/>
                              </w:rPr>
                              <w:t xml:space="preserve"> </w:t>
                            </w:r>
                            <w:r>
                              <w:rPr>
                                <w:sz w:val="20"/>
                              </w:rPr>
                              <w:t>создания</w:t>
                            </w:r>
                            <w:r>
                              <w:rPr>
                                <w:spacing w:val="-13"/>
                                <w:sz w:val="20"/>
                              </w:rPr>
                              <w:t xml:space="preserve"> </w:t>
                            </w:r>
                            <w:r>
                              <w:rPr>
                                <w:sz w:val="20"/>
                              </w:rPr>
                              <w:t>образов</w:t>
                            </w:r>
                            <w:r>
                              <w:rPr>
                                <w:spacing w:val="-12"/>
                                <w:sz w:val="20"/>
                              </w:rPr>
                              <w:t xml:space="preserve"> </w:t>
                            </w:r>
                            <w:r>
                              <w:rPr>
                                <w:sz w:val="20"/>
                              </w:rPr>
                              <w:t>героев-животных.</w:t>
                            </w:r>
                            <w:r>
                              <w:rPr>
                                <w:spacing w:val="-12"/>
                                <w:sz w:val="20"/>
                              </w:rPr>
                              <w:t xml:space="preserve"> </w:t>
                            </w:r>
                            <w:r>
                              <w:rPr>
                                <w:sz w:val="20"/>
                              </w:rPr>
                              <w:t>На</w:t>
                            </w:r>
                            <w:r>
                              <w:rPr>
                                <w:spacing w:val="-11"/>
                                <w:sz w:val="20"/>
                              </w:rPr>
                              <w:t xml:space="preserve"> </w:t>
                            </w:r>
                            <w:r>
                              <w:rPr>
                                <w:sz w:val="20"/>
                              </w:rPr>
                              <w:t>примере</w:t>
                            </w:r>
                            <w:r>
                              <w:rPr>
                                <w:spacing w:val="-12"/>
                                <w:sz w:val="20"/>
                              </w:rPr>
                              <w:t xml:space="preserve"> </w:t>
                            </w:r>
                            <w:r>
                              <w:rPr>
                                <w:sz w:val="20"/>
                              </w:rPr>
                              <w:t>произведения Максима Горького «Воробьишко»</w:t>
                            </w:r>
                          </w:p>
                        </w:tc>
                      </w:tr>
                      <w:tr w14:paraId="716CEAA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7" w:hRule="atLeast"/>
                        </w:trPr>
                        <w:tc>
                          <w:tcPr>
                            <w:tcW w:w="1150" w:type="dxa"/>
                          </w:tcPr>
                          <w:p w14:paraId="152EABAF">
                            <w:pPr>
                              <w:pStyle w:val="9"/>
                              <w:spacing w:before="3"/>
                              <w:ind w:left="124"/>
                              <w:rPr>
                                <w:sz w:val="20"/>
                              </w:rPr>
                            </w:pPr>
                            <w:r>
                              <w:rPr>
                                <w:sz w:val="20"/>
                              </w:rPr>
                              <w:t>Урок</w:t>
                            </w:r>
                            <w:r>
                              <w:rPr>
                                <w:spacing w:val="-4"/>
                                <w:sz w:val="20"/>
                              </w:rPr>
                              <w:t xml:space="preserve"> </w:t>
                            </w:r>
                            <w:r>
                              <w:rPr>
                                <w:spacing w:val="-5"/>
                                <w:sz w:val="20"/>
                              </w:rPr>
                              <w:t>80</w:t>
                            </w:r>
                          </w:p>
                        </w:tc>
                        <w:tc>
                          <w:tcPr>
                            <w:tcW w:w="8239" w:type="dxa"/>
                          </w:tcPr>
                          <w:p w14:paraId="461646D5">
                            <w:pPr>
                              <w:pStyle w:val="9"/>
                              <w:spacing w:before="3"/>
                              <w:ind w:left="121"/>
                              <w:rPr>
                                <w:sz w:val="20"/>
                              </w:rPr>
                            </w:pPr>
                            <w:r>
                              <w:rPr>
                                <w:sz w:val="20"/>
                              </w:rPr>
                              <w:t>Тематическое</w:t>
                            </w:r>
                            <w:r>
                              <w:rPr>
                                <w:spacing w:val="-10"/>
                                <w:sz w:val="20"/>
                              </w:rPr>
                              <w:t xml:space="preserve"> </w:t>
                            </w:r>
                            <w:r>
                              <w:rPr>
                                <w:sz w:val="20"/>
                              </w:rPr>
                              <w:t>повторение</w:t>
                            </w:r>
                            <w:r>
                              <w:rPr>
                                <w:spacing w:val="-9"/>
                                <w:sz w:val="20"/>
                              </w:rPr>
                              <w:t xml:space="preserve"> </w:t>
                            </w:r>
                            <w:r>
                              <w:rPr>
                                <w:sz w:val="20"/>
                              </w:rPr>
                              <w:t>по</w:t>
                            </w:r>
                            <w:r>
                              <w:rPr>
                                <w:spacing w:val="-12"/>
                                <w:sz w:val="20"/>
                              </w:rPr>
                              <w:t xml:space="preserve"> </w:t>
                            </w:r>
                            <w:r>
                              <w:rPr>
                                <w:sz w:val="20"/>
                              </w:rPr>
                              <w:t>итогам</w:t>
                            </w:r>
                            <w:r>
                              <w:rPr>
                                <w:spacing w:val="-9"/>
                                <w:sz w:val="20"/>
                              </w:rPr>
                              <w:t xml:space="preserve"> </w:t>
                            </w:r>
                            <w:r>
                              <w:rPr>
                                <w:sz w:val="20"/>
                              </w:rPr>
                              <w:t>раздела</w:t>
                            </w:r>
                            <w:r>
                              <w:rPr>
                                <w:spacing w:val="-9"/>
                                <w:sz w:val="20"/>
                              </w:rPr>
                              <w:t xml:space="preserve"> </w:t>
                            </w:r>
                            <w:r>
                              <w:rPr>
                                <w:sz w:val="20"/>
                              </w:rPr>
                              <w:t>«Произведения</w:t>
                            </w:r>
                            <w:r>
                              <w:rPr>
                                <w:spacing w:val="-10"/>
                                <w:sz w:val="20"/>
                              </w:rPr>
                              <w:t xml:space="preserve"> </w:t>
                            </w:r>
                            <w:r>
                              <w:rPr>
                                <w:sz w:val="20"/>
                              </w:rPr>
                              <w:t>о</w:t>
                            </w:r>
                            <w:r>
                              <w:rPr>
                                <w:spacing w:val="-11"/>
                                <w:sz w:val="20"/>
                              </w:rPr>
                              <w:t xml:space="preserve"> </w:t>
                            </w:r>
                            <w:r>
                              <w:rPr>
                                <w:sz w:val="20"/>
                              </w:rPr>
                              <w:t>животных</w:t>
                            </w:r>
                            <w:r>
                              <w:rPr>
                                <w:spacing w:val="-11"/>
                                <w:sz w:val="20"/>
                              </w:rPr>
                              <w:t xml:space="preserve"> </w:t>
                            </w:r>
                            <w:r>
                              <w:rPr>
                                <w:sz w:val="20"/>
                              </w:rPr>
                              <w:t>и</w:t>
                            </w:r>
                            <w:r>
                              <w:rPr>
                                <w:spacing w:val="-12"/>
                                <w:sz w:val="20"/>
                              </w:rPr>
                              <w:t xml:space="preserve"> </w:t>
                            </w:r>
                            <w:r>
                              <w:rPr>
                                <w:sz w:val="20"/>
                              </w:rPr>
                              <w:t>родной</w:t>
                            </w:r>
                            <w:r>
                              <w:rPr>
                                <w:spacing w:val="-11"/>
                                <w:sz w:val="20"/>
                              </w:rPr>
                              <w:t xml:space="preserve"> </w:t>
                            </w:r>
                            <w:r>
                              <w:rPr>
                                <w:spacing w:val="-2"/>
                                <w:sz w:val="20"/>
                              </w:rPr>
                              <w:t>природе»</w:t>
                            </w:r>
                          </w:p>
                        </w:tc>
                      </w:tr>
                      <w:tr w14:paraId="0A13A51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2" w:hRule="atLeast"/>
                        </w:trPr>
                        <w:tc>
                          <w:tcPr>
                            <w:tcW w:w="1150" w:type="dxa"/>
                          </w:tcPr>
                          <w:p w14:paraId="378D2926">
                            <w:pPr>
                              <w:pStyle w:val="9"/>
                              <w:spacing w:before="7"/>
                              <w:ind w:left="124"/>
                              <w:rPr>
                                <w:sz w:val="20"/>
                              </w:rPr>
                            </w:pPr>
                            <w:r>
                              <w:rPr>
                                <w:sz w:val="20"/>
                              </w:rPr>
                              <w:t>Урок</w:t>
                            </w:r>
                            <w:r>
                              <w:rPr>
                                <w:spacing w:val="-4"/>
                                <w:sz w:val="20"/>
                              </w:rPr>
                              <w:t xml:space="preserve"> </w:t>
                            </w:r>
                            <w:r>
                              <w:rPr>
                                <w:spacing w:val="-5"/>
                                <w:sz w:val="20"/>
                              </w:rPr>
                              <w:t>81</w:t>
                            </w:r>
                          </w:p>
                        </w:tc>
                        <w:tc>
                          <w:tcPr>
                            <w:tcW w:w="8239" w:type="dxa"/>
                          </w:tcPr>
                          <w:p w14:paraId="7F68B3E0">
                            <w:pPr>
                              <w:pStyle w:val="9"/>
                              <w:spacing w:line="237" w:lineRule="auto"/>
                              <w:ind w:left="121" w:right="278"/>
                              <w:rPr>
                                <w:sz w:val="20"/>
                              </w:rPr>
                            </w:pPr>
                            <w:r>
                              <w:rPr>
                                <w:sz w:val="20"/>
                              </w:rPr>
                              <w:t>Проявление</w:t>
                            </w:r>
                            <w:r>
                              <w:rPr>
                                <w:spacing w:val="-6"/>
                                <w:sz w:val="20"/>
                              </w:rPr>
                              <w:t xml:space="preserve"> </w:t>
                            </w:r>
                            <w:r>
                              <w:rPr>
                                <w:sz w:val="20"/>
                              </w:rPr>
                              <w:t>любви</w:t>
                            </w:r>
                            <w:r>
                              <w:rPr>
                                <w:spacing w:val="-10"/>
                                <w:sz w:val="20"/>
                              </w:rPr>
                              <w:t xml:space="preserve"> </w:t>
                            </w:r>
                            <w:r>
                              <w:rPr>
                                <w:sz w:val="20"/>
                              </w:rPr>
                              <w:t>к</w:t>
                            </w:r>
                            <w:r>
                              <w:rPr>
                                <w:spacing w:val="-11"/>
                                <w:sz w:val="20"/>
                              </w:rPr>
                              <w:t xml:space="preserve"> </w:t>
                            </w:r>
                            <w:r>
                              <w:rPr>
                                <w:sz w:val="20"/>
                              </w:rPr>
                              <w:t>родной</w:t>
                            </w:r>
                            <w:r>
                              <w:rPr>
                                <w:spacing w:val="-8"/>
                                <w:sz w:val="20"/>
                              </w:rPr>
                              <w:t xml:space="preserve"> </w:t>
                            </w:r>
                            <w:r>
                              <w:rPr>
                                <w:sz w:val="20"/>
                              </w:rPr>
                              <w:t>земле</w:t>
                            </w:r>
                            <w:r>
                              <w:rPr>
                                <w:spacing w:val="-6"/>
                                <w:sz w:val="20"/>
                              </w:rPr>
                              <w:t xml:space="preserve"> </w:t>
                            </w:r>
                            <w:r>
                              <w:rPr>
                                <w:sz w:val="20"/>
                              </w:rPr>
                              <w:t>в</w:t>
                            </w:r>
                            <w:r>
                              <w:rPr>
                                <w:spacing w:val="-10"/>
                                <w:sz w:val="20"/>
                              </w:rPr>
                              <w:t xml:space="preserve"> </w:t>
                            </w:r>
                            <w:r>
                              <w:rPr>
                                <w:sz w:val="20"/>
                              </w:rPr>
                              <w:t>литературе</w:t>
                            </w:r>
                            <w:r>
                              <w:rPr>
                                <w:spacing w:val="-6"/>
                                <w:sz w:val="20"/>
                              </w:rPr>
                              <w:t xml:space="preserve"> </w:t>
                            </w:r>
                            <w:r>
                              <w:rPr>
                                <w:sz w:val="20"/>
                              </w:rPr>
                              <w:t>народов</w:t>
                            </w:r>
                            <w:r>
                              <w:rPr>
                                <w:spacing w:val="-7"/>
                                <w:sz w:val="20"/>
                              </w:rPr>
                              <w:t xml:space="preserve"> </w:t>
                            </w:r>
                            <w:r>
                              <w:rPr>
                                <w:sz w:val="20"/>
                              </w:rPr>
                              <w:t>России.</w:t>
                            </w:r>
                            <w:r>
                              <w:rPr>
                                <w:spacing w:val="-8"/>
                                <w:sz w:val="20"/>
                              </w:rPr>
                              <w:t xml:space="preserve"> </w:t>
                            </w:r>
                            <w:r>
                              <w:rPr>
                                <w:sz w:val="20"/>
                              </w:rPr>
                              <w:t>На</w:t>
                            </w:r>
                            <w:r>
                              <w:rPr>
                                <w:spacing w:val="-10"/>
                                <w:sz w:val="20"/>
                              </w:rPr>
                              <w:t xml:space="preserve"> </w:t>
                            </w:r>
                            <w:r>
                              <w:rPr>
                                <w:sz w:val="20"/>
                              </w:rPr>
                              <w:t>примере</w:t>
                            </w:r>
                            <w:r>
                              <w:rPr>
                                <w:spacing w:val="-7"/>
                                <w:sz w:val="20"/>
                              </w:rPr>
                              <w:t xml:space="preserve"> </w:t>
                            </w:r>
                            <w:r>
                              <w:rPr>
                                <w:sz w:val="20"/>
                              </w:rPr>
                              <w:t>стихотворных и прозаических произведениях писателей и поэтов XIX и XX веков</w:t>
                            </w:r>
                          </w:p>
                        </w:tc>
                      </w:tr>
                      <w:tr w14:paraId="41B2CD7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4" w:hRule="atLeast"/>
                        </w:trPr>
                        <w:tc>
                          <w:tcPr>
                            <w:tcW w:w="1150" w:type="dxa"/>
                          </w:tcPr>
                          <w:p w14:paraId="640B6ECB">
                            <w:pPr>
                              <w:pStyle w:val="9"/>
                              <w:ind w:left="124"/>
                              <w:rPr>
                                <w:sz w:val="20"/>
                              </w:rPr>
                            </w:pPr>
                            <w:r>
                              <w:rPr>
                                <w:sz w:val="20"/>
                              </w:rPr>
                              <w:t>Урок</w:t>
                            </w:r>
                            <w:r>
                              <w:rPr>
                                <w:spacing w:val="-4"/>
                                <w:sz w:val="20"/>
                              </w:rPr>
                              <w:t xml:space="preserve"> </w:t>
                            </w:r>
                            <w:r>
                              <w:rPr>
                                <w:spacing w:val="-5"/>
                                <w:sz w:val="20"/>
                              </w:rPr>
                              <w:t>82</w:t>
                            </w:r>
                          </w:p>
                        </w:tc>
                        <w:tc>
                          <w:tcPr>
                            <w:tcW w:w="8239" w:type="dxa"/>
                          </w:tcPr>
                          <w:p w14:paraId="7CF2C91F">
                            <w:pPr>
                              <w:pStyle w:val="9"/>
                              <w:ind w:left="121"/>
                              <w:rPr>
                                <w:sz w:val="20"/>
                              </w:rPr>
                            </w:pPr>
                            <w:r>
                              <w:rPr>
                                <w:sz w:val="20"/>
                              </w:rPr>
                              <w:t>Образ</w:t>
                            </w:r>
                            <w:r>
                              <w:rPr>
                                <w:spacing w:val="-10"/>
                                <w:sz w:val="20"/>
                              </w:rPr>
                              <w:t xml:space="preserve"> </w:t>
                            </w:r>
                            <w:r>
                              <w:rPr>
                                <w:sz w:val="20"/>
                              </w:rPr>
                              <w:t>родной</w:t>
                            </w:r>
                            <w:r>
                              <w:rPr>
                                <w:spacing w:val="-9"/>
                                <w:sz w:val="20"/>
                              </w:rPr>
                              <w:t xml:space="preserve"> </w:t>
                            </w:r>
                            <w:r>
                              <w:rPr>
                                <w:sz w:val="20"/>
                              </w:rPr>
                              <w:t>земли</w:t>
                            </w:r>
                            <w:r>
                              <w:rPr>
                                <w:spacing w:val="-9"/>
                                <w:sz w:val="20"/>
                              </w:rPr>
                              <w:t xml:space="preserve"> </w:t>
                            </w:r>
                            <w:r>
                              <w:rPr>
                                <w:sz w:val="20"/>
                              </w:rPr>
                              <w:t>в</w:t>
                            </w:r>
                            <w:r>
                              <w:rPr>
                                <w:spacing w:val="-11"/>
                                <w:sz w:val="20"/>
                              </w:rPr>
                              <w:t xml:space="preserve"> </w:t>
                            </w:r>
                            <w:r>
                              <w:rPr>
                                <w:sz w:val="20"/>
                              </w:rPr>
                              <w:t>стихотворении</w:t>
                            </w:r>
                            <w:r>
                              <w:rPr>
                                <w:spacing w:val="-8"/>
                                <w:sz w:val="20"/>
                              </w:rPr>
                              <w:t xml:space="preserve"> </w:t>
                            </w:r>
                            <w:r>
                              <w:rPr>
                                <w:sz w:val="20"/>
                              </w:rPr>
                              <w:t>С.Д.</w:t>
                            </w:r>
                            <w:r>
                              <w:rPr>
                                <w:spacing w:val="-9"/>
                                <w:sz w:val="20"/>
                              </w:rPr>
                              <w:t xml:space="preserve"> </w:t>
                            </w:r>
                            <w:r>
                              <w:rPr>
                                <w:sz w:val="20"/>
                              </w:rPr>
                              <w:t>Дрожжина</w:t>
                            </w:r>
                            <w:r>
                              <w:rPr>
                                <w:spacing w:val="-5"/>
                                <w:sz w:val="20"/>
                              </w:rPr>
                              <w:t xml:space="preserve"> </w:t>
                            </w:r>
                            <w:r>
                              <w:rPr>
                                <w:spacing w:val="-2"/>
                                <w:sz w:val="20"/>
                              </w:rPr>
                              <w:t>«Родине»</w:t>
                            </w:r>
                          </w:p>
                        </w:tc>
                      </w:tr>
                      <w:tr w14:paraId="2D5AEBD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7" w:hRule="atLeast"/>
                        </w:trPr>
                        <w:tc>
                          <w:tcPr>
                            <w:tcW w:w="1150" w:type="dxa"/>
                          </w:tcPr>
                          <w:p w14:paraId="7FC01DC6">
                            <w:pPr>
                              <w:pStyle w:val="9"/>
                              <w:spacing w:before="12"/>
                              <w:ind w:left="124"/>
                              <w:rPr>
                                <w:sz w:val="20"/>
                              </w:rPr>
                            </w:pPr>
                            <w:r>
                              <w:rPr>
                                <w:sz w:val="20"/>
                              </w:rPr>
                              <w:t>Урок</w:t>
                            </w:r>
                            <w:r>
                              <w:rPr>
                                <w:spacing w:val="-4"/>
                                <w:sz w:val="20"/>
                              </w:rPr>
                              <w:t xml:space="preserve"> </w:t>
                            </w:r>
                            <w:r>
                              <w:rPr>
                                <w:spacing w:val="-5"/>
                                <w:sz w:val="20"/>
                              </w:rPr>
                              <w:t>83</w:t>
                            </w:r>
                          </w:p>
                        </w:tc>
                        <w:tc>
                          <w:tcPr>
                            <w:tcW w:w="8239" w:type="dxa"/>
                          </w:tcPr>
                          <w:p w14:paraId="07D162D1">
                            <w:pPr>
                              <w:pStyle w:val="9"/>
                              <w:spacing w:before="9" w:line="235" w:lineRule="auto"/>
                              <w:ind w:left="121"/>
                              <w:rPr>
                                <w:sz w:val="20"/>
                              </w:rPr>
                            </w:pPr>
                            <w:r>
                              <w:rPr>
                                <w:sz w:val="20"/>
                              </w:rPr>
                              <w:t>Раскрытие</w:t>
                            </w:r>
                            <w:r>
                              <w:rPr>
                                <w:spacing w:val="31"/>
                                <w:sz w:val="20"/>
                              </w:rPr>
                              <w:t xml:space="preserve"> </w:t>
                            </w:r>
                            <w:r>
                              <w:rPr>
                                <w:sz w:val="20"/>
                              </w:rPr>
                              <w:t>главной</w:t>
                            </w:r>
                            <w:r>
                              <w:rPr>
                                <w:spacing w:val="29"/>
                                <w:sz w:val="20"/>
                              </w:rPr>
                              <w:t xml:space="preserve"> </w:t>
                            </w:r>
                            <w:r>
                              <w:rPr>
                                <w:sz w:val="20"/>
                              </w:rPr>
                              <w:t>идеи</w:t>
                            </w:r>
                            <w:r>
                              <w:rPr>
                                <w:spacing w:val="31"/>
                                <w:sz w:val="20"/>
                              </w:rPr>
                              <w:t xml:space="preserve"> </w:t>
                            </w:r>
                            <w:r>
                              <w:rPr>
                                <w:sz w:val="20"/>
                              </w:rPr>
                              <w:t>произведения</w:t>
                            </w:r>
                            <w:r>
                              <w:rPr>
                                <w:spacing w:val="33"/>
                                <w:sz w:val="20"/>
                              </w:rPr>
                              <w:t xml:space="preserve"> </w:t>
                            </w:r>
                            <w:r>
                              <w:rPr>
                                <w:sz w:val="20"/>
                              </w:rPr>
                              <w:t>А.Т.</w:t>
                            </w:r>
                            <w:r>
                              <w:rPr>
                                <w:spacing w:val="-5"/>
                                <w:sz w:val="20"/>
                              </w:rPr>
                              <w:t xml:space="preserve"> </w:t>
                            </w:r>
                            <w:r>
                              <w:rPr>
                                <w:sz w:val="20"/>
                              </w:rPr>
                              <w:t>Твардовского</w:t>
                            </w:r>
                            <w:r>
                              <w:rPr>
                                <w:spacing w:val="34"/>
                                <w:sz w:val="20"/>
                              </w:rPr>
                              <w:t xml:space="preserve"> </w:t>
                            </w:r>
                            <w:r>
                              <w:rPr>
                                <w:sz w:val="20"/>
                              </w:rPr>
                              <w:t>«О</w:t>
                            </w:r>
                            <w:r>
                              <w:rPr>
                                <w:spacing w:val="30"/>
                                <w:sz w:val="20"/>
                              </w:rPr>
                              <w:t xml:space="preserve"> </w:t>
                            </w:r>
                            <w:r>
                              <w:rPr>
                                <w:sz w:val="20"/>
                              </w:rPr>
                              <w:t>Родине</w:t>
                            </w:r>
                            <w:r>
                              <w:rPr>
                                <w:spacing w:val="33"/>
                                <w:sz w:val="20"/>
                              </w:rPr>
                              <w:t xml:space="preserve"> </w:t>
                            </w:r>
                            <w:r>
                              <w:rPr>
                                <w:sz w:val="20"/>
                              </w:rPr>
                              <w:t>большой</w:t>
                            </w:r>
                            <w:r>
                              <w:rPr>
                                <w:spacing w:val="32"/>
                                <w:sz w:val="20"/>
                              </w:rPr>
                              <w:t xml:space="preserve"> </w:t>
                            </w:r>
                            <w:r>
                              <w:rPr>
                                <w:sz w:val="20"/>
                              </w:rPr>
                              <w:t>и</w:t>
                            </w:r>
                            <w:r>
                              <w:rPr>
                                <w:spacing w:val="27"/>
                                <w:sz w:val="20"/>
                              </w:rPr>
                              <w:t xml:space="preserve"> </w:t>
                            </w:r>
                            <w:r>
                              <w:rPr>
                                <w:sz w:val="20"/>
                              </w:rPr>
                              <w:t>малой» (отрывок): чувство любви к своей стране и малой родине</w:t>
                            </w:r>
                          </w:p>
                        </w:tc>
                      </w:tr>
                      <w:tr w14:paraId="343C9F9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1" w:hRule="atLeast"/>
                        </w:trPr>
                        <w:tc>
                          <w:tcPr>
                            <w:tcW w:w="1150" w:type="dxa"/>
                          </w:tcPr>
                          <w:p w14:paraId="625543C0">
                            <w:pPr>
                              <w:pStyle w:val="9"/>
                              <w:spacing w:line="228" w:lineRule="exact"/>
                              <w:ind w:left="124"/>
                              <w:rPr>
                                <w:sz w:val="20"/>
                              </w:rPr>
                            </w:pPr>
                            <w:r>
                              <w:rPr>
                                <w:sz w:val="20"/>
                              </w:rPr>
                              <w:t>Урок</w:t>
                            </w:r>
                            <w:r>
                              <w:rPr>
                                <w:spacing w:val="-4"/>
                                <w:sz w:val="20"/>
                              </w:rPr>
                              <w:t xml:space="preserve"> </w:t>
                            </w:r>
                            <w:r>
                              <w:rPr>
                                <w:spacing w:val="-5"/>
                                <w:sz w:val="20"/>
                              </w:rPr>
                              <w:t>84</w:t>
                            </w:r>
                          </w:p>
                        </w:tc>
                        <w:tc>
                          <w:tcPr>
                            <w:tcW w:w="8239" w:type="dxa"/>
                          </w:tcPr>
                          <w:p w14:paraId="3492C138">
                            <w:pPr>
                              <w:pStyle w:val="9"/>
                              <w:spacing w:line="228" w:lineRule="exact"/>
                              <w:ind w:left="121"/>
                              <w:rPr>
                                <w:sz w:val="20"/>
                              </w:rPr>
                            </w:pPr>
                            <w:r>
                              <w:rPr>
                                <w:sz w:val="20"/>
                              </w:rPr>
                              <w:t>Характеристика</w:t>
                            </w:r>
                            <w:r>
                              <w:rPr>
                                <w:spacing w:val="-13"/>
                                <w:sz w:val="20"/>
                              </w:rPr>
                              <w:t xml:space="preserve"> </w:t>
                            </w:r>
                            <w:r>
                              <w:rPr>
                                <w:sz w:val="20"/>
                              </w:rPr>
                              <w:t>народной</w:t>
                            </w:r>
                            <w:r>
                              <w:rPr>
                                <w:spacing w:val="-12"/>
                                <w:sz w:val="20"/>
                              </w:rPr>
                              <w:t xml:space="preserve"> </w:t>
                            </w:r>
                            <w:r>
                              <w:rPr>
                                <w:sz w:val="20"/>
                              </w:rPr>
                              <w:t>исторической</w:t>
                            </w:r>
                            <w:r>
                              <w:rPr>
                                <w:spacing w:val="-11"/>
                                <w:sz w:val="20"/>
                              </w:rPr>
                              <w:t xml:space="preserve"> </w:t>
                            </w:r>
                            <w:r>
                              <w:rPr>
                                <w:sz w:val="20"/>
                              </w:rPr>
                              <w:t>песни:</w:t>
                            </w:r>
                            <w:r>
                              <w:rPr>
                                <w:spacing w:val="-13"/>
                                <w:sz w:val="20"/>
                              </w:rPr>
                              <w:t xml:space="preserve"> </w:t>
                            </w:r>
                            <w:r>
                              <w:rPr>
                                <w:sz w:val="20"/>
                              </w:rPr>
                              <w:t>темы,</w:t>
                            </w:r>
                            <w:r>
                              <w:rPr>
                                <w:spacing w:val="-12"/>
                                <w:sz w:val="20"/>
                              </w:rPr>
                              <w:t xml:space="preserve"> </w:t>
                            </w:r>
                            <w:r>
                              <w:rPr>
                                <w:sz w:val="20"/>
                              </w:rPr>
                              <w:t>образы,</w:t>
                            </w:r>
                            <w:r>
                              <w:rPr>
                                <w:spacing w:val="-11"/>
                                <w:sz w:val="20"/>
                              </w:rPr>
                              <w:t xml:space="preserve"> </w:t>
                            </w:r>
                            <w:r>
                              <w:rPr>
                                <w:spacing w:val="-2"/>
                                <w:sz w:val="20"/>
                              </w:rPr>
                              <w:t>герои</w:t>
                            </w:r>
                          </w:p>
                        </w:tc>
                      </w:tr>
                    </w:tbl>
                    <w:p w14:paraId="404E1829">
                      <w:pPr>
                        <w:pStyle w:val="4"/>
                        <w:ind w:left="0"/>
                      </w:pPr>
                    </w:p>
                  </w:txbxContent>
                </v:textbox>
              </v:shape>
            </w:pict>
          </mc:Fallback>
        </mc:AlternateContent>
      </w:r>
      <w:r>
        <w:rPr>
          <w:spacing w:val="-10"/>
          <w:sz w:val="28"/>
          <w:szCs w:val="28"/>
        </w:rPr>
        <w:t>и</w:t>
      </w:r>
    </w:p>
    <w:p w14:paraId="19EFDACD">
      <w:pPr>
        <w:pStyle w:val="4"/>
        <w:ind w:left="0"/>
        <w:rPr>
          <w:sz w:val="28"/>
          <w:szCs w:val="28"/>
        </w:rPr>
      </w:pPr>
    </w:p>
    <w:p w14:paraId="139A8A36">
      <w:pPr>
        <w:pStyle w:val="4"/>
        <w:ind w:left="0"/>
        <w:rPr>
          <w:sz w:val="28"/>
          <w:szCs w:val="28"/>
        </w:rPr>
      </w:pPr>
    </w:p>
    <w:p w14:paraId="16239ED6">
      <w:pPr>
        <w:pStyle w:val="4"/>
        <w:ind w:left="0"/>
        <w:rPr>
          <w:sz w:val="28"/>
          <w:szCs w:val="28"/>
        </w:rPr>
      </w:pPr>
    </w:p>
    <w:p w14:paraId="71C4B366">
      <w:pPr>
        <w:pStyle w:val="4"/>
        <w:ind w:left="0"/>
        <w:rPr>
          <w:sz w:val="28"/>
          <w:szCs w:val="28"/>
        </w:rPr>
      </w:pPr>
    </w:p>
    <w:p w14:paraId="187C292D">
      <w:pPr>
        <w:pStyle w:val="4"/>
        <w:ind w:left="0"/>
        <w:rPr>
          <w:sz w:val="28"/>
          <w:szCs w:val="28"/>
        </w:rPr>
      </w:pPr>
    </w:p>
    <w:p w14:paraId="11D529C5">
      <w:pPr>
        <w:pStyle w:val="4"/>
        <w:ind w:left="0"/>
        <w:rPr>
          <w:sz w:val="28"/>
          <w:szCs w:val="28"/>
        </w:rPr>
      </w:pPr>
    </w:p>
    <w:p w14:paraId="1C48E8E9">
      <w:pPr>
        <w:pStyle w:val="4"/>
        <w:ind w:left="0"/>
        <w:rPr>
          <w:sz w:val="28"/>
          <w:szCs w:val="28"/>
        </w:rPr>
      </w:pPr>
    </w:p>
    <w:p w14:paraId="36223F85">
      <w:pPr>
        <w:pStyle w:val="4"/>
        <w:ind w:left="0"/>
        <w:rPr>
          <w:sz w:val="28"/>
          <w:szCs w:val="28"/>
        </w:rPr>
      </w:pPr>
    </w:p>
    <w:p w14:paraId="553FD6DC">
      <w:pPr>
        <w:pStyle w:val="4"/>
        <w:ind w:left="0"/>
        <w:rPr>
          <w:sz w:val="28"/>
          <w:szCs w:val="28"/>
        </w:rPr>
      </w:pPr>
    </w:p>
    <w:p w14:paraId="2B7A5CB4">
      <w:pPr>
        <w:pStyle w:val="4"/>
        <w:ind w:left="0"/>
        <w:rPr>
          <w:sz w:val="28"/>
          <w:szCs w:val="28"/>
        </w:rPr>
      </w:pPr>
    </w:p>
    <w:p w14:paraId="7781F055">
      <w:pPr>
        <w:pStyle w:val="4"/>
        <w:ind w:left="0"/>
        <w:rPr>
          <w:sz w:val="28"/>
          <w:szCs w:val="28"/>
        </w:rPr>
      </w:pPr>
    </w:p>
    <w:p w14:paraId="1EC6AA60">
      <w:pPr>
        <w:pStyle w:val="4"/>
        <w:ind w:left="0"/>
        <w:rPr>
          <w:sz w:val="28"/>
          <w:szCs w:val="28"/>
        </w:rPr>
      </w:pPr>
    </w:p>
    <w:p w14:paraId="636B01C5">
      <w:pPr>
        <w:pStyle w:val="4"/>
        <w:ind w:left="0"/>
        <w:rPr>
          <w:sz w:val="28"/>
          <w:szCs w:val="28"/>
        </w:rPr>
      </w:pPr>
    </w:p>
    <w:p w14:paraId="5E297F2D">
      <w:pPr>
        <w:pStyle w:val="4"/>
        <w:spacing w:before="43"/>
        <w:ind w:left="0"/>
        <w:rPr>
          <w:sz w:val="28"/>
          <w:szCs w:val="28"/>
        </w:rPr>
      </w:pPr>
    </w:p>
    <w:tbl>
      <w:tblPr>
        <w:tblStyle w:val="7"/>
        <w:tblW w:w="0" w:type="auto"/>
        <w:tblInd w:w="59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150"/>
        <w:gridCol w:w="8239"/>
      </w:tblGrid>
      <w:tr w14:paraId="109C16F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7" w:hRule="atLeast"/>
        </w:trPr>
        <w:tc>
          <w:tcPr>
            <w:tcW w:w="1150" w:type="dxa"/>
          </w:tcPr>
          <w:p w14:paraId="4A6C2259">
            <w:pPr>
              <w:pStyle w:val="9"/>
              <w:spacing w:before="10"/>
              <w:rPr>
                <w:sz w:val="28"/>
                <w:szCs w:val="28"/>
              </w:rPr>
            </w:pPr>
            <w:r>
              <w:rPr>
                <w:sz w:val="28"/>
                <w:szCs w:val="28"/>
              </w:rPr>
              <w:t>Урок</w:t>
            </w:r>
            <w:r>
              <w:rPr>
                <w:spacing w:val="-4"/>
                <w:sz w:val="28"/>
                <w:szCs w:val="28"/>
              </w:rPr>
              <w:t xml:space="preserve"> </w:t>
            </w:r>
            <w:r>
              <w:rPr>
                <w:spacing w:val="-5"/>
                <w:sz w:val="28"/>
                <w:szCs w:val="28"/>
              </w:rPr>
              <w:t>85</w:t>
            </w:r>
          </w:p>
        </w:tc>
        <w:tc>
          <w:tcPr>
            <w:tcW w:w="8239" w:type="dxa"/>
          </w:tcPr>
          <w:p w14:paraId="3B0F282E">
            <w:pPr>
              <w:pStyle w:val="9"/>
              <w:spacing w:before="5"/>
              <w:ind w:left="121" w:right="703"/>
              <w:rPr>
                <w:sz w:val="28"/>
                <w:szCs w:val="28"/>
              </w:rPr>
            </w:pPr>
            <w:r>
              <w:rPr>
                <w:sz w:val="28"/>
                <w:szCs w:val="28"/>
              </w:rPr>
              <w:t>Осознание</w:t>
            </w:r>
            <w:r>
              <w:rPr>
                <w:spacing w:val="-11"/>
                <w:sz w:val="28"/>
                <w:szCs w:val="28"/>
              </w:rPr>
              <w:t xml:space="preserve"> </w:t>
            </w:r>
            <w:r>
              <w:rPr>
                <w:sz w:val="28"/>
                <w:szCs w:val="28"/>
              </w:rPr>
              <w:t>понятий</w:t>
            </w:r>
            <w:r>
              <w:rPr>
                <w:spacing w:val="-9"/>
                <w:sz w:val="28"/>
                <w:szCs w:val="28"/>
              </w:rPr>
              <w:t xml:space="preserve"> </w:t>
            </w:r>
            <w:r>
              <w:rPr>
                <w:sz w:val="28"/>
                <w:szCs w:val="28"/>
              </w:rPr>
              <w:t>«поступок»,</w:t>
            </w:r>
            <w:r>
              <w:rPr>
                <w:spacing w:val="-7"/>
                <w:sz w:val="28"/>
                <w:szCs w:val="28"/>
              </w:rPr>
              <w:t xml:space="preserve"> </w:t>
            </w:r>
            <w:r>
              <w:rPr>
                <w:sz w:val="28"/>
                <w:szCs w:val="28"/>
              </w:rPr>
              <w:t>«подвиг»</w:t>
            </w:r>
            <w:r>
              <w:rPr>
                <w:spacing w:val="-13"/>
                <w:sz w:val="28"/>
                <w:szCs w:val="28"/>
              </w:rPr>
              <w:t xml:space="preserve"> </w:t>
            </w:r>
            <w:r>
              <w:rPr>
                <w:sz w:val="28"/>
                <w:szCs w:val="28"/>
              </w:rPr>
              <w:t>на</w:t>
            </w:r>
            <w:r>
              <w:rPr>
                <w:spacing w:val="-11"/>
                <w:sz w:val="28"/>
                <w:szCs w:val="28"/>
              </w:rPr>
              <w:t xml:space="preserve"> </w:t>
            </w:r>
            <w:r>
              <w:rPr>
                <w:sz w:val="28"/>
                <w:szCs w:val="28"/>
              </w:rPr>
              <w:t>примере</w:t>
            </w:r>
            <w:r>
              <w:rPr>
                <w:spacing w:val="-10"/>
                <w:sz w:val="28"/>
                <w:szCs w:val="28"/>
              </w:rPr>
              <w:t xml:space="preserve"> </w:t>
            </w:r>
            <w:r>
              <w:rPr>
                <w:sz w:val="28"/>
                <w:szCs w:val="28"/>
              </w:rPr>
              <w:t>произведений</w:t>
            </w:r>
            <w:r>
              <w:rPr>
                <w:spacing w:val="-13"/>
                <w:sz w:val="28"/>
                <w:szCs w:val="28"/>
              </w:rPr>
              <w:t xml:space="preserve"> </w:t>
            </w:r>
            <w:r>
              <w:rPr>
                <w:sz w:val="28"/>
                <w:szCs w:val="28"/>
              </w:rPr>
              <w:t>о</w:t>
            </w:r>
            <w:r>
              <w:rPr>
                <w:spacing w:val="-12"/>
                <w:sz w:val="28"/>
                <w:szCs w:val="28"/>
              </w:rPr>
              <w:t xml:space="preserve"> </w:t>
            </w:r>
            <w:r>
              <w:rPr>
                <w:sz w:val="28"/>
                <w:szCs w:val="28"/>
              </w:rPr>
              <w:t>Великой Отечественной войне</w:t>
            </w:r>
          </w:p>
        </w:tc>
      </w:tr>
      <w:tr w14:paraId="51A3FAF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2" w:hRule="atLeast"/>
        </w:trPr>
        <w:tc>
          <w:tcPr>
            <w:tcW w:w="1150" w:type="dxa"/>
          </w:tcPr>
          <w:p w14:paraId="33272886">
            <w:pPr>
              <w:pStyle w:val="9"/>
              <w:spacing w:before="7"/>
              <w:rPr>
                <w:sz w:val="28"/>
                <w:szCs w:val="28"/>
              </w:rPr>
            </w:pPr>
            <w:r>
              <w:rPr>
                <w:sz w:val="28"/>
                <w:szCs w:val="28"/>
              </w:rPr>
              <w:t>Урок</w:t>
            </w:r>
            <w:r>
              <w:rPr>
                <w:spacing w:val="-4"/>
                <w:sz w:val="28"/>
                <w:szCs w:val="28"/>
              </w:rPr>
              <w:t xml:space="preserve"> </w:t>
            </w:r>
            <w:r>
              <w:rPr>
                <w:spacing w:val="-5"/>
                <w:sz w:val="28"/>
                <w:szCs w:val="28"/>
              </w:rPr>
              <w:t>86</w:t>
            </w:r>
          </w:p>
        </w:tc>
        <w:tc>
          <w:tcPr>
            <w:tcW w:w="8239" w:type="dxa"/>
          </w:tcPr>
          <w:p w14:paraId="6E6D2F98">
            <w:pPr>
              <w:pStyle w:val="9"/>
              <w:spacing w:line="237" w:lineRule="auto"/>
              <w:ind w:left="121" w:right="177"/>
              <w:rPr>
                <w:sz w:val="28"/>
                <w:szCs w:val="28"/>
              </w:rPr>
            </w:pPr>
            <w:r>
              <w:rPr>
                <w:sz w:val="28"/>
                <w:szCs w:val="28"/>
              </w:rPr>
              <w:t>Наблюдение</w:t>
            </w:r>
            <w:r>
              <w:rPr>
                <w:spacing w:val="66"/>
                <w:sz w:val="28"/>
                <w:szCs w:val="28"/>
              </w:rPr>
              <w:t xml:space="preserve"> </w:t>
            </w:r>
            <w:r>
              <w:rPr>
                <w:sz w:val="28"/>
                <w:szCs w:val="28"/>
              </w:rPr>
              <w:t>за</w:t>
            </w:r>
            <w:r>
              <w:rPr>
                <w:spacing w:val="65"/>
                <w:sz w:val="28"/>
                <w:szCs w:val="28"/>
              </w:rPr>
              <w:t xml:space="preserve"> </w:t>
            </w:r>
            <w:r>
              <w:rPr>
                <w:sz w:val="28"/>
                <w:szCs w:val="28"/>
              </w:rPr>
              <w:t>художественными</w:t>
            </w:r>
            <w:r>
              <w:rPr>
                <w:spacing w:val="68"/>
                <w:sz w:val="28"/>
                <w:szCs w:val="28"/>
              </w:rPr>
              <w:t xml:space="preserve"> </w:t>
            </w:r>
            <w:r>
              <w:rPr>
                <w:sz w:val="28"/>
                <w:szCs w:val="28"/>
              </w:rPr>
              <w:t>особенностями</w:t>
            </w:r>
            <w:r>
              <w:rPr>
                <w:spacing w:val="67"/>
                <w:sz w:val="28"/>
                <w:szCs w:val="28"/>
              </w:rPr>
              <w:t xml:space="preserve"> </w:t>
            </w:r>
            <w:r>
              <w:rPr>
                <w:sz w:val="28"/>
                <w:szCs w:val="28"/>
              </w:rPr>
              <w:t>текста</w:t>
            </w:r>
            <w:r>
              <w:rPr>
                <w:spacing w:val="66"/>
                <w:sz w:val="28"/>
                <w:szCs w:val="28"/>
              </w:rPr>
              <w:t xml:space="preserve"> </w:t>
            </w:r>
            <w:r>
              <w:rPr>
                <w:sz w:val="28"/>
                <w:szCs w:val="28"/>
              </w:rPr>
              <w:t>авторской</w:t>
            </w:r>
            <w:r>
              <w:rPr>
                <w:spacing w:val="67"/>
                <w:sz w:val="28"/>
                <w:szCs w:val="28"/>
              </w:rPr>
              <w:t xml:space="preserve"> </w:t>
            </w:r>
            <w:r>
              <w:rPr>
                <w:sz w:val="28"/>
                <w:szCs w:val="28"/>
              </w:rPr>
              <w:t>песни.</w:t>
            </w:r>
            <w:r>
              <w:rPr>
                <w:spacing w:val="66"/>
                <w:sz w:val="28"/>
                <w:szCs w:val="28"/>
              </w:rPr>
              <w:t xml:space="preserve"> </w:t>
            </w:r>
            <w:r>
              <w:rPr>
                <w:sz w:val="28"/>
                <w:szCs w:val="28"/>
              </w:rPr>
              <w:t>Знакомство с песнями на тему Великой Отечественной войны</w:t>
            </w:r>
          </w:p>
        </w:tc>
      </w:tr>
      <w:tr w14:paraId="6329CC3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trPr>
        <w:tc>
          <w:tcPr>
            <w:tcW w:w="1150" w:type="dxa"/>
          </w:tcPr>
          <w:p w14:paraId="57C8261F">
            <w:pPr>
              <w:pStyle w:val="9"/>
              <w:spacing w:before="7"/>
              <w:rPr>
                <w:sz w:val="28"/>
                <w:szCs w:val="28"/>
              </w:rPr>
            </w:pPr>
            <w:r>
              <w:rPr>
                <w:sz w:val="28"/>
                <w:szCs w:val="28"/>
              </w:rPr>
              <w:t>Урок</w:t>
            </w:r>
            <w:r>
              <w:rPr>
                <w:spacing w:val="-4"/>
                <w:sz w:val="28"/>
                <w:szCs w:val="28"/>
              </w:rPr>
              <w:t xml:space="preserve"> </w:t>
            </w:r>
            <w:r>
              <w:rPr>
                <w:spacing w:val="-5"/>
                <w:sz w:val="28"/>
                <w:szCs w:val="28"/>
              </w:rPr>
              <w:t>87</w:t>
            </w:r>
          </w:p>
        </w:tc>
        <w:tc>
          <w:tcPr>
            <w:tcW w:w="8239" w:type="dxa"/>
          </w:tcPr>
          <w:p w14:paraId="759BD5AE">
            <w:pPr>
              <w:pStyle w:val="9"/>
              <w:spacing w:before="2"/>
              <w:ind w:left="121"/>
              <w:rPr>
                <w:sz w:val="28"/>
                <w:szCs w:val="28"/>
              </w:rPr>
            </w:pPr>
            <w:r>
              <w:rPr>
                <w:sz w:val="28"/>
                <w:szCs w:val="28"/>
              </w:rPr>
              <w:t>Тема</w:t>
            </w:r>
            <w:r>
              <w:rPr>
                <w:spacing w:val="13"/>
                <w:sz w:val="28"/>
                <w:szCs w:val="28"/>
              </w:rPr>
              <w:t xml:space="preserve"> </w:t>
            </w:r>
            <w:r>
              <w:rPr>
                <w:sz w:val="28"/>
                <w:szCs w:val="28"/>
              </w:rPr>
              <w:t>героического</w:t>
            </w:r>
            <w:r>
              <w:rPr>
                <w:spacing w:val="17"/>
                <w:sz w:val="28"/>
                <w:szCs w:val="28"/>
              </w:rPr>
              <w:t xml:space="preserve"> </w:t>
            </w:r>
            <w:r>
              <w:rPr>
                <w:sz w:val="28"/>
                <w:szCs w:val="28"/>
              </w:rPr>
              <w:t>прошлого</w:t>
            </w:r>
            <w:r>
              <w:rPr>
                <w:spacing w:val="16"/>
                <w:sz w:val="28"/>
                <w:szCs w:val="28"/>
              </w:rPr>
              <w:t xml:space="preserve"> </w:t>
            </w:r>
            <w:r>
              <w:rPr>
                <w:sz w:val="28"/>
                <w:szCs w:val="28"/>
              </w:rPr>
              <w:t>России</w:t>
            </w:r>
            <w:r>
              <w:rPr>
                <w:spacing w:val="14"/>
                <w:sz w:val="28"/>
                <w:szCs w:val="28"/>
              </w:rPr>
              <w:t xml:space="preserve"> </w:t>
            </w:r>
            <w:r>
              <w:rPr>
                <w:sz w:val="28"/>
                <w:szCs w:val="28"/>
              </w:rPr>
              <w:t>в</w:t>
            </w:r>
            <w:r>
              <w:rPr>
                <w:spacing w:val="16"/>
                <w:sz w:val="28"/>
                <w:szCs w:val="28"/>
              </w:rPr>
              <w:t xml:space="preserve"> </w:t>
            </w:r>
            <w:r>
              <w:rPr>
                <w:sz w:val="28"/>
                <w:szCs w:val="28"/>
              </w:rPr>
              <w:t>произведениях</w:t>
            </w:r>
            <w:r>
              <w:rPr>
                <w:spacing w:val="21"/>
                <w:sz w:val="28"/>
                <w:szCs w:val="28"/>
              </w:rPr>
              <w:t xml:space="preserve"> </w:t>
            </w:r>
            <w:r>
              <w:rPr>
                <w:sz w:val="28"/>
                <w:szCs w:val="28"/>
              </w:rPr>
              <w:t>литературы.</w:t>
            </w:r>
            <w:r>
              <w:rPr>
                <w:spacing w:val="19"/>
                <w:sz w:val="28"/>
                <w:szCs w:val="28"/>
              </w:rPr>
              <w:t xml:space="preserve"> </w:t>
            </w:r>
            <w:r>
              <w:rPr>
                <w:sz w:val="28"/>
                <w:szCs w:val="28"/>
              </w:rPr>
              <w:t>На</w:t>
            </w:r>
            <w:r>
              <w:rPr>
                <w:spacing w:val="17"/>
                <w:sz w:val="28"/>
                <w:szCs w:val="28"/>
              </w:rPr>
              <w:t xml:space="preserve"> </w:t>
            </w:r>
            <w:r>
              <w:rPr>
                <w:spacing w:val="-2"/>
                <w:sz w:val="28"/>
                <w:szCs w:val="28"/>
              </w:rPr>
              <w:t>примере</w:t>
            </w:r>
          </w:p>
          <w:p w14:paraId="7CDEE4DD">
            <w:pPr>
              <w:pStyle w:val="9"/>
              <w:spacing w:before="3" w:line="229" w:lineRule="exact"/>
              <w:ind w:left="121"/>
              <w:rPr>
                <w:sz w:val="28"/>
                <w:szCs w:val="28"/>
              </w:rPr>
            </w:pPr>
            <w:r>
              <w:rPr>
                <w:sz w:val="28"/>
                <w:szCs w:val="28"/>
              </w:rPr>
              <w:t>«Солдатской</w:t>
            </w:r>
            <w:r>
              <w:rPr>
                <w:spacing w:val="-11"/>
                <w:sz w:val="28"/>
                <w:szCs w:val="28"/>
              </w:rPr>
              <w:t xml:space="preserve"> </w:t>
            </w:r>
            <w:r>
              <w:rPr>
                <w:sz w:val="28"/>
                <w:szCs w:val="28"/>
              </w:rPr>
              <w:t>песни»</w:t>
            </w:r>
            <w:r>
              <w:rPr>
                <w:spacing w:val="-12"/>
                <w:sz w:val="28"/>
                <w:szCs w:val="28"/>
              </w:rPr>
              <w:t xml:space="preserve"> </w:t>
            </w:r>
            <w:r>
              <w:rPr>
                <w:sz w:val="28"/>
                <w:szCs w:val="28"/>
              </w:rPr>
              <w:t>Ф.Н.</w:t>
            </w:r>
            <w:r>
              <w:rPr>
                <w:spacing w:val="-11"/>
                <w:sz w:val="28"/>
                <w:szCs w:val="28"/>
              </w:rPr>
              <w:t xml:space="preserve"> </w:t>
            </w:r>
            <w:r>
              <w:rPr>
                <w:spacing w:val="-2"/>
                <w:sz w:val="28"/>
                <w:szCs w:val="28"/>
              </w:rPr>
              <w:t>Глинки</w:t>
            </w:r>
          </w:p>
        </w:tc>
      </w:tr>
      <w:tr w14:paraId="4FD71B8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4" w:hRule="atLeast"/>
        </w:trPr>
        <w:tc>
          <w:tcPr>
            <w:tcW w:w="1150" w:type="dxa"/>
          </w:tcPr>
          <w:p w14:paraId="2E2F47A6">
            <w:pPr>
              <w:pStyle w:val="9"/>
              <w:rPr>
                <w:sz w:val="28"/>
                <w:szCs w:val="28"/>
              </w:rPr>
            </w:pPr>
            <w:r>
              <w:rPr>
                <w:sz w:val="28"/>
                <w:szCs w:val="28"/>
              </w:rPr>
              <w:t>Урок</w:t>
            </w:r>
            <w:r>
              <w:rPr>
                <w:spacing w:val="-4"/>
                <w:sz w:val="28"/>
                <w:szCs w:val="28"/>
              </w:rPr>
              <w:t xml:space="preserve"> </w:t>
            </w:r>
            <w:r>
              <w:rPr>
                <w:spacing w:val="-5"/>
                <w:sz w:val="28"/>
                <w:szCs w:val="28"/>
              </w:rPr>
              <w:t>88</w:t>
            </w:r>
          </w:p>
        </w:tc>
        <w:tc>
          <w:tcPr>
            <w:tcW w:w="8239" w:type="dxa"/>
          </w:tcPr>
          <w:p w14:paraId="5A8EF599">
            <w:pPr>
              <w:pStyle w:val="9"/>
              <w:ind w:left="121"/>
              <w:rPr>
                <w:sz w:val="28"/>
                <w:szCs w:val="28"/>
              </w:rPr>
            </w:pPr>
            <w:r>
              <w:rPr>
                <w:sz w:val="28"/>
                <w:szCs w:val="28"/>
              </w:rPr>
              <w:t>Составление</w:t>
            </w:r>
            <w:r>
              <w:rPr>
                <w:spacing w:val="-13"/>
                <w:sz w:val="28"/>
                <w:szCs w:val="28"/>
              </w:rPr>
              <w:t xml:space="preserve"> </w:t>
            </w:r>
            <w:r>
              <w:rPr>
                <w:sz w:val="28"/>
                <w:szCs w:val="28"/>
              </w:rPr>
              <w:t>устного</w:t>
            </w:r>
            <w:r>
              <w:rPr>
                <w:spacing w:val="-12"/>
                <w:sz w:val="28"/>
                <w:szCs w:val="28"/>
              </w:rPr>
              <w:t xml:space="preserve"> </w:t>
            </w:r>
            <w:r>
              <w:rPr>
                <w:sz w:val="28"/>
                <w:szCs w:val="28"/>
              </w:rPr>
              <w:t>рассказа</w:t>
            </w:r>
            <w:r>
              <w:rPr>
                <w:spacing w:val="-13"/>
                <w:sz w:val="28"/>
                <w:szCs w:val="28"/>
              </w:rPr>
              <w:t xml:space="preserve"> </w:t>
            </w:r>
            <w:r>
              <w:rPr>
                <w:sz w:val="28"/>
                <w:szCs w:val="28"/>
              </w:rPr>
              <w:t>«Защитник</w:t>
            </w:r>
            <w:r>
              <w:rPr>
                <w:spacing w:val="-12"/>
                <w:sz w:val="28"/>
                <w:szCs w:val="28"/>
              </w:rPr>
              <w:t xml:space="preserve"> </w:t>
            </w:r>
            <w:r>
              <w:rPr>
                <w:sz w:val="28"/>
                <w:szCs w:val="28"/>
              </w:rPr>
              <w:t>Отечества»</w:t>
            </w:r>
            <w:r>
              <w:rPr>
                <w:spacing w:val="-13"/>
                <w:sz w:val="28"/>
                <w:szCs w:val="28"/>
              </w:rPr>
              <w:t xml:space="preserve"> </w:t>
            </w:r>
            <w:r>
              <w:rPr>
                <w:sz w:val="28"/>
                <w:szCs w:val="28"/>
              </w:rPr>
              <w:t>по</w:t>
            </w:r>
            <w:r>
              <w:rPr>
                <w:spacing w:val="-12"/>
                <w:sz w:val="28"/>
                <w:szCs w:val="28"/>
              </w:rPr>
              <w:t xml:space="preserve"> </w:t>
            </w:r>
            <w:r>
              <w:rPr>
                <w:sz w:val="28"/>
                <w:szCs w:val="28"/>
              </w:rPr>
              <w:t>изученным</w:t>
            </w:r>
            <w:r>
              <w:rPr>
                <w:spacing w:val="-12"/>
                <w:sz w:val="28"/>
                <w:szCs w:val="28"/>
              </w:rPr>
              <w:t xml:space="preserve"> </w:t>
            </w:r>
            <w:r>
              <w:rPr>
                <w:spacing w:val="-2"/>
                <w:sz w:val="28"/>
                <w:szCs w:val="28"/>
              </w:rPr>
              <w:t>произведениям</w:t>
            </w:r>
          </w:p>
        </w:tc>
      </w:tr>
      <w:tr w14:paraId="4054D46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4" w:hRule="atLeast"/>
        </w:trPr>
        <w:tc>
          <w:tcPr>
            <w:tcW w:w="1150" w:type="dxa"/>
          </w:tcPr>
          <w:p w14:paraId="0A2EB339">
            <w:pPr>
              <w:pStyle w:val="9"/>
              <w:rPr>
                <w:sz w:val="28"/>
                <w:szCs w:val="28"/>
              </w:rPr>
            </w:pPr>
            <w:r>
              <w:rPr>
                <w:sz w:val="28"/>
                <w:szCs w:val="28"/>
              </w:rPr>
              <w:t>Урок</w:t>
            </w:r>
            <w:r>
              <w:rPr>
                <w:spacing w:val="-4"/>
                <w:sz w:val="28"/>
                <w:szCs w:val="28"/>
              </w:rPr>
              <w:t xml:space="preserve"> </w:t>
            </w:r>
            <w:r>
              <w:rPr>
                <w:spacing w:val="-5"/>
                <w:sz w:val="28"/>
                <w:szCs w:val="28"/>
              </w:rPr>
              <w:t>89</w:t>
            </w:r>
          </w:p>
        </w:tc>
        <w:tc>
          <w:tcPr>
            <w:tcW w:w="8239" w:type="dxa"/>
          </w:tcPr>
          <w:p w14:paraId="356BC7ED">
            <w:pPr>
              <w:pStyle w:val="9"/>
              <w:ind w:left="121"/>
              <w:rPr>
                <w:sz w:val="28"/>
                <w:szCs w:val="28"/>
              </w:rPr>
            </w:pPr>
            <w:r>
              <w:rPr>
                <w:sz w:val="28"/>
                <w:szCs w:val="28"/>
              </w:rPr>
              <w:t>Проверочная</w:t>
            </w:r>
            <w:r>
              <w:rPr>
                <w:spacing w:val="-9"/>
                <w:sz w:val="28"/>
                <w:szCs w:val="28"/>
              </w:rPr>
              <w:t xml:space="preserve"> </w:t>
            </w:r>
            <w:r>
              <w:rPr>
                <w:sz w:val="28"/>
                <w:szCs w:val="28"/>
              </w:rPr>
              <w:t>работа</w:t>
            </w:r>
            <w:r>
              <w:rPr>
                <w:spacing w:val="-8"/>
                <w:sz w:val="28"/>
                <w:szCs w:val="28"/>
              </w:rPr>
              <w:t xml:space="preserve"> </w:t>
            </w:r>
            <w:r>
              <w:rPr>
                <w:sz w:val="28"/>
                <w:szCs w:val="28"/>
              </w:rPr>
              <w:t>«Оценим</w:t>
            </w:r>
            <w:r>
              <w:rPr>
                <w:spacing w:val="-10"/>
                <w:sz w:val="28"/>
                <w:szCs w:val="28"/>
              </w:rPr>
              <w:t xml:space="preserve"> </w:t>
            </w:r>
            <w:r>
              <w:rPr>
                <w:sz w:val="28"/>
                <w:szCs w:val="28"/>
              </w:rPr>
              <w:t>свои</w:t>
            </w:r>
            <w:r>
              <w:rPr>
                <w:spacing w:val="-10"/>
                <w:sz w:val="28"/>
                <w:szCs w:val="28"/>
              </w:rPr>
              <w:t xml:space="preserve"> </w:t>
            </w:r>
            <w:r>
              <w:rPr>
                <w:spacing w:val="-2"/>
                <w:sz w:val="28"/>
                <w:szCs w:val="28"/>
              </w:rPr>
              <w:t>достижения»</w:t>
            </w:r>
          </w:p>
        </w:tc>
      </w:tr>
      <w:tr w14:paraId="34B1B08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trPr>
        <w:tc>
          <w:tcPr>
            <w:tcW w:w="1150" w:type="dxa"/>
          </w:tcPr>
          <w:p w14:paraId="16F502C6">
            <w:pPr>
              <w:pStyle w:val="9"/>
              <w:spacing w:before="7"/>
              <w:rPr>
                <w:sz w:val="28"/>
                <w:szCs w:val="28"/>
              </w:rPr>
            </w:pPr>
            <w:r>
              <w:rPr>
                <w:sz w:val="28"/>
                <w:szCs w:val="28"/>
              </w:rPr>
              <w:t>Урок</w:t>
            </w:r>
            <w:r>
              <w:rPr>
                <w:spacing w:val="-4"/>
                <w:sz w:val="28"/>
                <w:szCs w:val="28"/>
              </w:rPr>
              <w:t xml:space="preserve"> </w:t>
            </w:r>
            <w:r>
              <w:rPr>
                <w:spacing w:val="-5"/>
                <w:sz w:val="28"/>
                <w:szCs w:val="28"/>
              </w:rPr>
              <w:t>90</w:t>
            </w:r>
          </w:p>
        </w:tc>
        <w:tc>
          <w:tcPr>
            <w:tcW w:w="8239" w:type="dxa"/>
          </w:tcPr>
          <w:p w14:paraId="62584162">
            <w:pPr>
              <w:pStyle w:val="9"/>
              <w:ind w:left="121" w:right="278"/>
              <w:rPr>
                <w:sz w:val="28"/>
                <w:szCs w:val="28"/>
              </w:rPr>
            </w:pPr>
            <w:r>
              <w:rPr>
                <w:sz w:val="28"/>
                <w:szCs w:val="28"/>
              </w:rPr>
              <w:t>Патриотическое</w:t>
            </w:r>
            <w:r>
              <w:rPr>
                <w:spacing w:val="-8"/>
                <w:sz w:val="28"/>
                <w:szCs w:val="28"/>
              </w:rPr>
              <w:t xml:space="preserve"> </w:t>
            </w:r>
            <w:r>
              <w:rPr>
                <w:sz w:val="28"/>
                <w:szCs w:val="28"/>
              </w:rPr>
              <w:t>звучание</w:t>
            </w:r>
            <w:r>
              <w:rPr>
                <w:spacing w:val="-9"/>
                <w:sz w:val="28"/>
                <w:szCs w:val="28"/>
              </w:rPr>
              <w:t xml:space="preserve"> </w:t>
            </w:r>
            <w:r>
              <w:rPr>
                <w:sz w:val="28"/>
                <w:szCs w:val="28"/>
              </w:rPr>
              <w:t>произведений</w:t>
            </w:r>
            <w:r>
              <w:rPr>
                <w:spacing w:val="-8"/>
                <w:sz w:val="28"/>
                <w:szCs w:val="28"/>
              </w:rPr>
              <w:t xml:space="preserve"> </w:t>
            </w:r>
            <w:r>
              <w:rPr>
                <w:sz w:val="28"/>
                <w:szCs w:val="28"/>
              </w:rPr>
              <w:t>о</w:t>
            </w:r>
            <w:r>
              <w:rPr>
                <w:spacing w:val="-9"/>
                <w:sz w:val="28"/>
                <w:szCs w:val="28"/>
              </w:rPr>
              <w:t xml:space="preserve"> </w:t>
            </w:r>
            <w:r>
              <w:rPr>
                <w:sz w:val="28"/>
                <w:szCs w:val="28"/>
              </w:rPr>
              <w:t>Родине,</w:t>
            </w:r>
            <w:r>
              <w:rPr>
                <w:spacing w:val="-8"/>
                <w:sz w:val="28"/>
                <w:szCs w:val="28"/>
              </w:rPr>
              <w:t xml:space="preserve"> </w:t>
            </w:r>
            <w:r>
              <w:rPr>
                <w:sz w:val="28"/>
                <w:szCs w:val="28"/>
              </w:rPr>
              <w:t>о</w:t>
            </w:r>
            <w:r>
              <w:rPr>
                <w:spacing w:val="-9"/>
                <w:sz w:val="28"/>
                <w:szCs w:val="28"/>
              </w:rPr>
              <w:t xml:space="preserve"> </w:t>
            </w:r>
            <w:r>
              <w:rPr>
                <w:sz w:val="28"/>
                <w:szCs w:val="28"/>
              </w:rPr>
              <w:t>славных</w:t>
            </w:r>
            <w:r>
              <w:rPr>
                <w:spacing w:val="-8"/>
                <w:sz w:val="28"/>
                <w:szCs w:val="28"/>
              </w:rPr>
              <w:t xml:space="preserve"> </w:t>
            </w:r>
            <w:r>
              <w:rPr>
                <w:sz w:val="28"/>
                <w:szCs w:val="28"/>
              </w:rPr>
              <w:t>и</w:t>
            </w:r>
            <w:r>
              <w:rPr>
                <w:spacing w:val="-11"/>
                <w:sz w:val="28"/>
                <w:szCs w:val="28"/>
              </w:rPr>
              <w:t xml:space="preserve"> </w:t>
            </w:r>
            <w:r>
              <w:rPr>
                <w:sz w:val="28"/>
                <w:szCs w:val="28"/>
              </w:rPr>
              <w:t>героических</w:t>
            </w:r>
            <w:r>
              <w:rPr>
                <w:spacing w:val="-10"/>
                <w:sz w:val="28"/>
                <w:szCs w:val="28"/>
              </w:rPr>
              <w:t xml:space="preserve"> </w:t>
            </w:r>
            <w:r>
              <w:rPr>
                <w:sz w:val="28"/>
                <w:szCs w:val="28"/>
              </w:rPr>
              <w:t>страницах истории России</w:t>
            </w:r>
          </w:p>
        </w:tc>
      </w:tr>
      <w:tr w14:paraId="0182D6C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4" w:hRule="atLeast"/>
        </w:trPr>
        <w:tc>
          <w:tcPr>
            <w:tcW w:w="1150" w:type="dxa"/>
          </w:tcPr>
          <w:p w14:paraId="26A646E3">
            <w:pPr>
              <w:pStyle w:val="9"/>
              <w:rPr>
                <w:sz w:val="28"/>
                <w:szCs w:val="28"/>
              </w:rPr>
            </w:pPr>
            <w:r>
              <w:rPr>
                <w:sz w:val="28"/>
                <w:szCs w:val="28"/>
              </w:rPr>
              <w:t>Урок</w:t>
            </w:r>
            <w:r>
              <w:rPr>
                <w:spacing w:val="-4"/>
                <w:sz w:val="28"/>
                <w:szCs w:val="28"/>
              </w:rPr>
              <w:t xml:space="preserve"> </w:t>
            </w:r>
            <w:r>
              <w:rPr>
                <w:spacing w:val="-5"/>
                <w:sz w:val="28"/>
                <w:szCs w:val="28"/>
              </w:rPr>
              <w:t>91</w:t>
            </w:r>
          </w:p>
        </w:tc>
        <w:tc>
          <w:tcPr>
            <w:tcW w:w="8239" w:type="dxa"/>
          </w:tcPr>
          <w:p w14:paraId="5AC6E386">
            <w:pPr>
              <w:pStyle w:val="9"/>
              <w:ind w:left="121"/>
              <w:rPr>
                <w:sz w:val="28"/>
                <w:szCs w:val="28"/>
              </w:rPr>
            </w:pPr>
            <w:r>
              <w:rPr>
                <w:sz w:val="28"/>
                <w:szCs w:val="28"/>
              </w:rPr>
              <w:t>Особенности</w:t>
            </w:r>
            <w:r>
              <w:rPr>
                <w:spacing w:val="-13"/>
                <w:sz w:val="28"/>
                <w:szCs w:val="28"/>
              </w:rPr>
              <w:t xml:space="preserve"> </w:t>
            </w:r>
            <w:r>
              <w:rPr>
                <w:sz w:val="28"/>
                <w:szCs w:val="28"/>
              </w:rPr>
              <w:t>басни</w:t>
            </w:r>
            <w:r>
              <w:rPr>
                <w:spacing w:val="-10"/>
                <w:sz w:val="28"/>
                <w:szCs w:val="28"/>
              </w:rPr>
              <w:t xml:space="preserve"> </w:t>
            </w:r>
            <w:r>
              <w:rPr>
                <w:sz w:val="28"/>
                <w:szCs w:val="28"/>
              </w:rPr>
              <w:t>как</w:t>
            </w:r>
            <w:r>
              <w:rPr>
                <w:spacing w:val="-11"/>
                <w:sz w:val="28"/>
                <w:szCs w:val="28"/>
              </w:rPr>
              <w:t xml:space="preserve"> </w:t>
            </w:r>
            <w:r>
              <w:rPr>
                <w:sz w:val="28"/>
                <w:szCs w:val="28"/>
              </w:rPr>
              <w:t>лиро-эпического</w:t>
            </w:r>
            <w:r>
              <w:rPr>
                <w:spacing w:val="-9"/>
                <w:sz w:val="28"/>
                <w:szCs w:val="28"/>
              </w:rPr>
              <w:t xml:space="preserve"> </w:t>
            </w:r>
            <w:r>
              <w:rPr>
                <w:sz w:val="28"/>
                <w:szCs w:val="28"/>
              </w:rPr>
              <w:t>жанра.</w:t>
            </w:r>
            <w:r>
              <w:rPr>
                <w:spacing w:val="-12"/>
                <w:sz w:val="28"/>
                <w:szCs w:val="28"/>
              </w:rPr>
              <w:t xml:space="preserve"> </w:t>
            </w:r>
            <w:r>
              <w:rPr>
                <w:sz w:val="28"/>
                <w:szCs w:val="28"/>
              </w:rPr>
              <w:t>Басни</w:t>
            </w:r>
            <w:r>
              <w:rPr>
                <w:spacing w:val="-10"/>
                <w:sz w:val="28"/>
                <w:szCs w:val="28"/>
              </w:rPr>
              <w:t xml:space="preserve"> </w:t>
            </w:r>
            <w:r>
              <w:rPr>
                <w:sz w:val="28"/>
                <w:szCs w:val="28"/>
              </w:rPr>
              <w:t>стихотворные</w:t>
            </w:r>
            <w:r>
              <w:rPr>
                <w:spacing w:val="-10"/>
                <w:sz w:val="28"/>
                <w:szCs w:val="28"/>
              </w:rPr>
              <w:t xml:space="preserve"> </w:t>
            </w:r>
            <w:r>
              <w:rPr>
                <w:sz w:val="28"/>
                <w:szCs w:val="28"/>
              </w:rPr>
              <w:t>и</w:t>
            </w:r>
            <w:r>
              <w:rPr>
                <w:spacing w:val="-12"/>
                <w:sz w:val="28"/>
                <w:szCs w:val="28"/>
              </w:rPr>
              <w:t xml:space="preserve"> </w:t>
            </w:r>
            <w:r>
              <w:rPr>
                <w:spacing w:val="-2"/>
                <w:sz w:val="28"/>
                <w:szCs w:val="28"/>
              </w:rPr>
              <w:t>прозаические</w:t>
            </w:r>
          </w:p>
        </w:tc>
      </w:tr>
      <w:tr w14:paraId="6631201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6" w:hRule="atLeast"/>
        </w:trPr>
        <w:tc>
          <w:tcPr>
            <w:tcW w:w="1150" w:type="dxa"/>
          </w:tcPr>
          <w:p w14:paraId="3A316F7B">
            <w:pPr>
              <w:pStyle w:val="9"/>
              <w:spacing w:before="10"/>
              <w:rPr>
                <w:sz w:val="28"/>
                <w:szCs w:val="28"/>
              </w:rPr>
            </w:pPr>
            <w:r>
              <w:rPr>
                <w:sz w:val="28"/>
                <w:szCs w:val="28"/>
              </w:rPr>
              <w:t>Урок</w:t>
            </w:r>
            <w:r>
              <w:rPr>
                <w:spacing w:val="-4"/>
                <w:sz w:val="28"/>
                <w:szCs w:val="28"/>
              </w:rPr>
              <w:t xml:space="preserve"> </w:t>
            </w:r>
            <w:r>
              <w:rPr>
                <w:spacing w:val="-5"/>
                <w:sz w:val="28"/>
                <w:szCs w:val="28"/>
              </w:rPr>
              <w:t>92</w:t>
            </w:r>
          </w:p>
        </w:tc>
        <w:tc>
          <w:tcPr>
            <w:tcW w:w="8239" w:type="dxa"/>
          </w:tcPr>
          <w:p w14:paraId="5FAD1BD0">
            <w:pPr>
              <w:pStyle w:val="9"/>
              <w:spacing w:before="5"/>
              <w:ind w:left="121"/>
              <w:rPr>
                <w:sz w:val="28"/>
                <w:szCs w:val="28"/>
              </w:rPr>
            </w:pPr>
            <w:r>
              <w:rPr>
                <w:sz w:val="28"/>
                <w:szCs w:val="28"/>
              </w:rPr>
              <w:t>Сравнение</w:t>
            </w:r>
            <w:r>
              <w:rPr>
                <w:spacing w:val="-11"/>
                <w:sz w:val="28"/>
                <w:szCs w:val="28"/>
              </w:rPr>
              <w:t xml:space="preserve"> </w:t>
            </w:r>
            <w:r>
              <w:rPr>
                <w:sz w:val="28"/>
                <w:szCs w:val="28"/>
              </w:rPr>
              <w:t>басен:</w:t>
            </w:r>
            <w:r>
              <w:rPr>
                <w:spacing w:val="-7"/>
                <w:sz w:val="28"/>
                <w:szCs w:val="28"/>
              </w:rPr>
              <w:t xml:space="preserve"> </w:t>
            </w:r>
            <w:r>
              <w:rPr>
                <w:sz w:val="28"/>
                <w:szCs w:val="28"/>
              </w:rPr>
              <w:t>темы</w:t>
            </w:r>
            <w:r>
              <w:rPr>
                <w:spacing w:val="-8"/>
                <w:sz w:val="28"/>
                <w:szCs w:val="28"/>
              </w:rPr>
              <w:t xml:space="preserve"> </w:t>
            </w:r>
            <w:r>
              <w:rPr>
                <w:sz w:val="28"/>
                <w:szCs w:val="28"/>
              </w:rPr>
              <w:t>и</w:t>
            </w:r>
            <w:r>
              <w:rPr>
                <w:spacing w:val="-12"/>
                <w:sz w:val="28"/>
                <w:szCs w:val="28"/>
              </w:rPr>
              <w:t xml:space="preserve"> </w:t>
            </w:r>
            <w:r>
              <w:rPr>
                <w:sz w:val="28"/>
                <w:szCs w:val="28"/>
              </w:rPr>
              <w:t>герои,</w:t>
            </w:r>
            <w:r>
              <w:rPr>
                <w:spacing w:val="-9"/>
                <w:sz w:val="28"/>
                <w:szCs w:val="28"/>
              </w:rPr>
              <w:t xml:space="preserve"> </w:t>
            </w:r>
            <w:r>
              <w:rPr>
                <w:sz w:val="28"/>
                <w:szCs w:val="28"/>
              </w:rPr>
              <w:t>особенности</w:t>
            </w:r>
            <w:r>
              <w:rPr>
                <w:spacing w:val="-7"/>
                <w:sz w:val="28"/>
                <w:szCs w:val="28"/>
              </w:rPr>
              <w:t xml:space="preserve"> </w:t>
            </w:r>
            <w:r>
              <w:rPr>
                <w:sz w:val="28"/>
                <w:szCs w:val="28"/>
              </w:rPr>
              <w:t>языка.</w:t>
            </w:r>
            <w:r>
              <w:rPr>
                <w:spacing w:val="-7"/>
                <w:sz w:val="28"/>
                <w:szCs w:val="28"/>
              </w:rPr>
              <w:t xml:space="preserve"> </w:t>
            </w:r>
            <w:r>
              <w:rPr>
                <w:sz w:val="28"/>
                <w:szCs w:val="28"/>
              </w:rPr>
              <w:t>На</w:t>
            </w:r>
            <w:r>
              <w:rPr>
                <w:spacing w:val="-9"/>
                <w:sz w:val="28"/>
                <w:szCs w:val="28"/>
              </w:rPr>
              <w:t xml:space="preserve"> </w:t>
            </w:r>
            <w:r>
              <w:rPr>
                <w:sz w:val="28"/>
                <w:szCs w:val="28"/>
              </w:rPr>
              <w:t>примере</w:t>
            </w:r>
            <w:r>
              <w:rPr>
                <w:spacing w:val="-7"/>
                <w:sz w:val="28"/>
                <w:szCs w:val="28"/>
              </w:rPr>
              <w:t xml:space="preserve"> </w:t>
            </w:r>
            <w:r>
              <w:rPr>
                <w:sz w:val="28"/>
                <w:szCs w:val="28"/>
              </w:rPr>
              <w:t>басен</w:t>
            </w:r>
            <w:r>
              <w:rPr>
                <w:spacing w:val="-8"/>
                <w:sz w:val="28"/>
                <w:szCs w:val="28"/>
              </w:rPr>
              <w:t xml:space="preserve"> </w:t>
            </w:r>
            <w:r>
              <w:rPr>
                <w:sz w:val="28"/>
                <w:szCs w:val="28"/>
              </w:rPr>
              <w:t>И.А.</w:t>
            </w:r>
            <w:r>
              <w:rPr>
                <w:spacing w:val="-7"/>
                <w:sz w:val="28"/>
                <w:szCs w:val="28"/>
              </w:rPr>
              <w:t xml:space="preserve"> </w:t>
            </w:r>
            <w:r>
              <w:rPr>
                <w:spacing w:val="-2"/>
                <w:sz w:val="28"/>
                <w:szCs w:val="28"/>
              </w:rPr>
              <w:t>Крылова</w:t>
            </w:r>
          </w:p>
          <w:p w14:paraId="01FF6708">
            <w:pPr>
              <w:pStyle w:val="9"/>
              <w:ind w:left="121"/>
              <w:rPr>
                <w:sz w:val="28"/>
                <w:szCs w:val="28"/>
              </w:rPr>
            </w:pPr>
            <w:r>
              <w:rPr>
                <w:sz w:val="28"/>
                <w:szCs w:val="28"/>
              </w:rPr>
              <w:t>«Стрекоза</w:t>
            </w:r>
            <w:r>
              <w:rPr>
                <w:spacing w:val="-12"/>
                <w:sz w:val="28"/>
                <w:szCs w:val="28"/>
              </w:rPr>
              <w:t xml:space="preserve"> </w:t>
            </w:r>
            <w:r>
              <w:rPr>
                <w:sz w:val="28"/>
                <w:szCs w:val="28"/>
              </w:rPr>
              <w:t>и</w:t>
            </w:r>
            <w:r>
              <w:rPr>
                <w:spacing w:val="-13"/>
                <w:sz w:val="28"/>
                <w:szCs w:val="28"/>
              </w:rPr>
              <w:t xml:space="preserve"> </w:t>
            </w:r>
            <w:r>
              <w:rPr>
                <w:sz w:val="28"/>
                <w:szCs w:val="28"/>
              </w:rPr>
              <w:t>муравей»,</w:t>
            </w:r>
            <w:r>
              <w:rPr>
                <w:spacing w:val="-8"/>
                <w:sz w:val="28"/>
                <w:szCs w:val="28"/>
              </w:rPr>
              <w:t xml:space="preserve"> </w:t>
            </w:r>
            <w:r>
              <w:rPr>
                <w:sz w:val="28"/>
                <w:szCs w:val="28"/>
              </w:rPr>
              <w:t>И.И.</w:t>
            </w:r>
            <w:r>
              <w:rPr>
                <w:spacing w:val="-9"/>
                <w:sz w:val="28"/>
                <w:szCs w:val="28"/>
              </w:rPr>
              <w:t xml:space="preserve"> </w:t>
            </w:r>
            <w:r>
              <w:rPr>
                <w:sz w:val="28"/>
                <w:szCs w:val="28"/>
              </w:rPr>
              <w:t>Хемницера</w:t>
            </w:r>
            <w:r>
              <w:rPr>
                <w:spacing w:val="-6"/>
                <w:sz w:val="28"/>
                <w:szCs w:val="28"/>
              </w:rPr>
              <w:t xml:space="preserve"> </w:t>
            </w:r>
            <w:r>
              <w:rPr>
                <w:sz w:val="28"/>
                <w:szCs w:val="28"/>
              </w:rPr>
              <w:t>«Стрекоза»,</w:t>
            </w:r>
            <w:r>
              <w:rPr>
                <w:spacing w:val="-8"/>
                <w:sz w:val="28"/>
                <w:szCs w:val="28"/>
              </w:rPr>
              <w:t xml:space="preserve"> </w:t>
            </w:r>
            <w:r>
              <w:rPr>
                <w:sz w:val="28"/>
                <w:szCs w:val="28"/>
              </w:rPr>
              <w:t>Л.Н.</w:t>
            </w:r>
            <w:r>
              <w:rPr>
                <w:spacing w:val="-11"/>
                <w:sz w:val="28"/>
                <w:szCs w:val="28"/>
              </w:rPr>
              <w:t xml:space="preserve"> </w:t>
            </w:r>
            <w:r>
              <w:rPr>
                <w:sz w:val="28"/>
                <w:szCs w:val="28"/>
              </w:rPr>
              <w:t>Толстого</w:t>
            </w:r>
            <w:r>
              <w:rPr>
                <w:spacing w:val="-7"/>
                <w:sz w:val="28"/>
                <w:szCs w:val="28"/>
              </w:rPr>
              <w:t xml:space="preserve"> </w:t>
            </w:r>
            <w:r>
              <w:rPr>
                <w:sz w:val="28"/>
                <w:szCs w:val="28"/>
              </w:rPr>
              <w:t>«Стрекоза</w:t>
            </w:r>
            <w:r>
              <w:rPr>
                <w:spacing w:val="-11"/>
                <w:sz w:val="28"/>
                <w:szCs w:val="28"/>
              </w:rPr>
              <w:t xml:space="preserve"> </w:t>
            </w:r>
            <w:r>
              <w:rPr>
                <w:sz w:val="28"/>
                <w:szCs w:val="28"/>
              </w:rPr>
              <w:t>и</w:t>
            </w:r>
            <w:r>
              <w:rPr>
                <w:spacing w:val="-10"/>
                <w:sz w:val="28"/>
                <w:szCs w:val="28"/>
              </w:rPr>
              <w:t xml:space="preserve"> </w:t>
            </w:r>
            <w:r>
              <w:rPr>
                <w:spacing w:val="-2"/>
                <w:sz w:val="28"/>
                <w:szCs w:val="28"/>
              </w:rPr>
              <w:t>муравьи»</w:t>
            </w:r>
          </w:p>
        </w:tc>
      </w:tr>
      <w:tr w14:paraId="7A1A1D8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98" w:hRule="atLeast"/>
        </w:trPr>
        <w:tc>
          <w:tcPr>
            <w:tcW w:w="1150" w:type="dxa"/>
          </w:tcPr>
          <w:p w14:paraId="32164602">
            <w:pPr>
              <w:pStyle w:val="9"/>
              <w:spacing w:before="7"/>
              <w:rPr>
                <w:sz w:val="28"/>
                <w:szCs w:val="28"/>
              </w:rPr>
            </w:pPr>
            <w:r>
              <w:rPr>
                <w:sz w:val="28"/>
                <w:szCs w:val="28"/>
              </w:rPr>
              <w:t>Урок</w:t>
            </w:r>
            <w:r>
              <w:rPr>
                <w:spacing w:val="-4"/>
                <w:sz w:val="28"/>
                <w:szCs w:val="28"/>
              </w:rPr>
              <w:t xml:space="preserve"> </w:t>
            </w:r>
            <w:r>
              <w:rPr>
                <w:spacing w:val="-5"/>
                <w:sz w:val="28"/>
                <w:szCs w:val="28"/>
              </w:rPr>
              <w:t>93</w:t>
            </w:r>
          </w:p>
        </w:tc>
        <w:tc>
          <w:tcPr>
            <w:tcW w:w="8239" w:type="dxa"/>
          </w:tcPr>
          <w:p w14:paraId="0556AE7F">
            <w:pPr>
              <w:pStyle w:val="9"/>
              <w:spacing w:before="7"/>
              <w:ind w:left="121" w:right="920"/>
              <w:rPr>
                <w:sz w:val="28"/>
                <w:szCs w:val="28"/>
              </w:rPr>
            </w:pPr>
            <w:r>
              <w:rPr>
                <w:sz w:val="28"/>
                <w:szCs w:val="28"/>
              </w:rPr>
              <w:t>Аллегория</w:t>
            </w:r>
            <w:r>
              <w:rPr>
                <w:spacing w:val="35"/>
                <w:sz w:val="28"/>
                <w:szCs w:val="28"/>
              </w:rPr>
              <w:t xml:space="preserve"> </w:t>
            </w:r>
            <w:r>
              <w:rPr>
                <w:sz w:val="28"/>
                <w:szCs w:val="28"/>
              </w:rPr>
              <w:t>и</w:t>
            </w:r>
            <w:r>
              <w:rPr>
                <w:spacing w:val="34"/>
                <w:sz w:val="28"/>
                <w:szCs w:val="28"/>
              </w:rPr>
              <w:t xml:space="preserve"> </w:t>
            </w:r>
            <w:r>
              <w:rPr>
                <w:sz w:val="28"/>
                <w:szCs w:val="28"/>
              </w:rPr>
              <w:t>ирония</w:t>
            </w:r>
            <w:r>
              <w:rPr>
                <w:spacing w:val="35"/>
                <w:sz w:val="28"/>
                <w:szCs w:val="28"/>
              </w:rPr>
              <w:t xml:space="preserve"> </w:t>
            </w:r>
            <w:r>
              <w:rPr>
                <w:sz w:val="28"/>
                <w:szCs w:val="28"/>
              </w:rPr>
              <w:t>как</w:t>
            </w:r>
            <w:r>
              <w:rPr>
                <w:spacing w:val="37"/>
                <w:sz w:val="28"/>
                <w:szCs w:val="28"/>
              </w:rPr>
              <w:t xml:space="preserve"> </w:t>
            </w:r>
            <w:r>
              <w:rPr>
                <w:sz w:val="28"/>
                <w:szCs w:val="28"/>
              </w:rPr>
              <w:t>характеристика</w:t>
            </w:r>
            <w:r>
              <w:rPr>
                <w:spacing w:val="36"/>
                <w:sz w:val="28"/>
                <w:szCs w:val="28"/>
              </w:rPr>
              <w:t xml:space="preserve"> </w:t>
            </w:r>
            <w:r>
              <w:rPr>
                <w:sz w:val="28"/>
                <w:szCs w:val="28"/>
              </w:rPr>
              <w:t>героев</w:t>
            </w:r>
            <w:r>
              <w:rPr>
                <w:spacing w:val="35"/>
                <w:sz w:val="28"/>
                <w:szCs w:val="28"/>
              </w:rPr>
              <w:t xml:space="preserve"> </w:t>
            </w:r>
            <w:r>
              <w:rPr>
                <w:sz w:val="28"/>
                <w:szCs w:val="28"/>
              </w:rPr>
              <w:t>басен.</w:t>
            </w:r>
            <w:r>
              <w:rPr>
                <w:spacing w:val="36"/>
                <w:sz w:val="28"/>
                <w:szCs w:val="28"/>
              </w:rPr>
              <w:t xml:space="preserve"> </w:t>
            </w:r>
            <w:r>
              <w:rPr>
                <w:sz w:val="28"/>
                <w:szCs w:val="28"/>
              </w:rPr>
              <w:t>На</w:t>
            </w:r>
            <w:r>
              <w:rPr>
                <w:spacing w:val="36"/>
                <w:sz w:val="28"/>
                <w:szCs w:val="28"/>
              </w:rPr>
              <w:t xml:space="preserve"> </w:t>
            </w:r>
            <w:r>
              <w:rPr>
                <w:sz w:val="28"/>
                <w:szCs w:val="28"/>
              </w:rPr>
              <w:t>примере</w:t>
            </w:r>
            <w:r>
              <w:rPr>
                <w:spacing w:val="36"/>
                <w:sz w:val="28"/>
                <w:szCs w:val="28"/>
              </w:rPr>
              <w:t xml:space="preserve"> </w:t>
            </w:r>
            <w:r>
              <w:rPr>
                <w:sz w:val="28"/>
                <w:szCs w:val="28"/>
              </w:rPr>
              <w:t>басни</w:t>
            </w:r>
            <w:r>
              <w:rPr>
                <w:spacing w:val="34"/>
                <w:sz w:val="28"/>
                <w:szCs w:val="28"/>
              </w:rPr>
              <w:t xml:space="preserve"> </w:t>
            </w:r>
            <w:r>
              <w:rPr>
                <w:sz w:val="28"/>
                <w:szCs w:val="28"/>
              </w:rPr>
              <w:t xml:space="preserve">И.А. </w:t>
            </w:r>
            <w:r>
              <w:rPr>
                <w:spacing w:val="-2"/>
                <w:sz w:val="28"/>
                <w:szCs w:val="28"/>
              </w:rPr>
              <w:t>Крылова</w:t>
            </w:r>
          </w:p>
          <w:p w14:paraId="3468AD8C">
            <w:pPr>
              <w:pStyle w:val="9"/>
              <w:spacing w:line="211" w:lineRule="exact"/>
              <w:ind w:left="121"/>
              <w:rPr>
                <w:sz w:val="28"/>
                <w:szCs w:val="28"/>
              </w:rPr>
            </w:pPr>
            <w:r>
              <w:rPr>
                <w:sz w:val="28"/>
                <w:szCs w:val="28"/>
              </w:rPr>
              <w:t>«Мартышка</w:t>
            </w:r>
            <w:r>
              <w:rPr>
                <w:spacing w:val="-10"/>
                <w:sz w:val="28"/>
                <w:szCs w:val="28"/>
              </w:rPr>
              <w:t xml:space="preserve"> </w:t>
            </w:r>
            <w:r>
              <w:rPr>
                <w:sz w:val="28"/>
                <w:szCs w:val="28"/>
              </w:rPr>
              <w:t>и</w:t>
            </w:r>
            <w:r>
              <w:rPr>
                <w:spacing w:val="-9"/>
                <w:sz w:val="28"/>
                <w:szCs w:val="28"/>
              </w:rPr>
              <w:t xml:space="preserve"> </w:t>
            </w:r>
            <w:r>
              <w:rPr>
                <w:spacing w:val="-4"/>
                <w:sz w:val="28"/>
                <w:szCs w:val="28"/>
              </w:rPr>
              <w:t>очки»</w:t>
            </w:r>
          </w:p>
        </w:tc>
      </w:tr>
      <w:tr w14:paraId="0275201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8" w:hRule="atLeast"/>
        </w:trPr>
        <w:tc>
          <w:tcPr>
            <w:tcW w:w="1150" w:type="dxa"/>
          </w:tcPr>
          <w:p w14:paraId="454B4827">
            <w:pPr>
              <w:pStyle w:val="9"/>
              <w:spacing w:before="2"/>
              <w:rPr>
                <w:sz w:val="28"/>
                <w:szCs w:val="28"/>
              </w:rPr>
            </w:pPr>
            <w:r>
              <w:rPr>
                <w:sz w:val="28"/>
                <w:szCs w:val="28"/>
              </w:rPr>
              <w:t>Урок</w:t>
            </w:r>
            <w:r>
              <w:rPr>
                <w:spacing w:val="-4"/>
                <w:sz w:val="28"/>
                <w:szCs w:val="28"/>
              </w:rPr>
              <w:t xml:space="preserve"> </w:t>
            </w:r>
            <w:r>
              <w:rPr>
                <w:spacing w:val="-5"/>
                <w:sz w:val="28"/>
                <w:szCs w:val="28"/>
              </w:rPr>
              <w:t>94</w:t>
            </w:r>
          </w:p>
        </w:tc>
        <w:tc>
          <w:tcPr>
            <w:tcW w:w="8239" w:type="dxa"/>
          </w:tcPr>
          <w:p w14:paraId="0E3A9878">
            <w:pPr>
              <w:pStyle w:val="9"/>
              <w:spacing w:before="2"/>
              <w:ind w:left="121"/>
              <w:rPr>
                <w:sz w:val="28"/>
                <w:szCs w:val="28"/>
              </w:rPr>
            </w:pPr>
            <w:r>
              <w:rPr>
                <w:spacing w:val="-2"/>
                <w:sz w:val="28"/>
                <w:szCs w:val="28"/>
              </w:rPr>
              <w:t>Особенности</w:t>
            </w:r>
            <w:r>
              <w:rPr>
                <w:sz w:val="28"/>
                <w:szCs w:val="28"/>
              </w:rPr>
              <w:t xml:space="preserve"> </w:t>
            </w:r>
            <w:r>
              <w:rPr>
                <w:spacing w:val="-2"/>
                <w:sz w:val="28"/>
                <w:szCs w:val="28"/>
              </w:rPr>
              <w:t>сюжета</w:t>
            </w:r>
            <w:r>
              <w:rPr>
                <w:spacing w:val="6"/>
                <w:sz w:val="28"/>
                <w:szCs w:val="28"/>
              </w:rPr>
              <w:t xml:space="preserve"> </w:t>
            </w:r>
            <w:r>
              <w:rPr>
                <w:spacing w:val="-2"/>
                <w:sz w:val="28"/>
                <w:szCs w:val="28"/>
              </w:rPr>
              <w:t>«Путешествия</w:t>
            </w:r>
            <w:r>
              <w:rPr>
                <w:spacing w:val="4"/>
                <w:sz w:val="28"/>
                <w:szCs w:val="28"/>
              </w:rPr>
              <w:t xml:space="preserve"> </w:t>
            </w:r>
            <w:r>
              <w:rPr>
                <w:spacing w:val="-2"/>
                <w:sz w:val="28"/>
                <w:szCs w:val="28"/>
              </w:rPr>
              <w:t>Гулливера»</w:t>
            </w:r>
            <w:r>
              <w:rPr>
                <w:spacing w:val="3"/>
                <w:sz w:val="28"/>
                <w:szCs w:val="28"/>
              </w:rPr>
              <w:t xml:space="preserve"> </w:t>
            </w:r>
            <w:r>
              <w:rPr>
                <w:spacing w:val="-2"/>
                <w:sz w:val="28"/>
                <w:szCs w:val="28"/>
              </w:rPr>
              <w:t>Джонатана</w:t>
            </w:r>
            <w:r>
              <w:rPr>
                <w:spacing w:val="7"/>
                <w:sz w:val="28"/>
                <w:szCs w:val="28"/>
              </w:rPr>
              <w:t xml:space="preserve"> </w:t>
            </w:r>
            <w:r>
              <w:rPr>
                <w:spacing w:val="-2"/>
                <w:sz w:val="28"/>
                <w:szCs w:val="28"/>
              </w:rPr>
              <w:t>Свифта</w:t>
            </w:r>
            <w:r>
              <w:rPr>
                <w:spacing w:val="3"/>
                <w:sz w:val="28"/>
                <w:szCs w:val="28"/>
              </w:rPr>
              <w:t xml:space="preserve"> </w:t>
            </w:r>
            <w:r>
              <w:rPr>
                <w:spacing w:val="-2"/>
                <w:sz w:val="28"/>
                <w:szCs w:val="28"/>
              </w:rPr>
              <w:t>(отдельные</w:t>
            </w:r>
            <w:r>
              <w:rPr>
                <w:spacing w:val="7"/>
                <w:sz w:val="28"/>
                <w:szCs w:val="28"/>
              </w:rPr>
              <w:t xml:space="preserve"> </w:t>
            </w:r>
            <w:r>
              <w:rPr>
                <w:spacing w:val="-2"/>
                <w:sz w:val="28"/>
                <w:szCs w:val="28"/>
              </w:rPr>
              <w:t>главы)</w:t>
            </w:r>
          </w:p>
        </w:tc>
      </w:tr>
      <w:tr w14:paraId="41B5461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2" w:hRule="atLeast"/>
        </w:trPr>
        <w:tc>
          <w:tcPr>
            <w:tcW w:w="1150" w:type="dxa"/>
          </w:tcPr>
          <w:p w14:paraId="4F99AB68">
            <w:pPr>
              <w:pStyle w:val="9"/>
              <w:spacing w:before="7"/>
              <w:rPr>
                <w:sz w:val="28"/>
                <w:szCs w:val="28"/>
              </w:rPr>
            </w:pPr>
            <w:r>
              <w:rPr>
                <w:sz w:val="28"/>
                <w:szCs w:val="28"/>
              </w:rPr>
              <w:t>Урок</w:t>
            </w:r>
            <w:r>
              <w:rPr>
                <w:spacing w:val="-4"/>
                <w:sz w:val="28"/>
                <w:szCs w:val="28"/>
              </w:rPr>
              <w:t xml:space="preserve"> </w:t>
            </w:r>
            <w:r>
              <w:rPr>
                <w:spacing w:val="-5"/>
                <w:sz w:val="28"/>
                <w:szCs w:val="28"/>
              </w:rPr>
              <w:t>95</w:t>
            </w:r>
          </w:p>
        </w:tc>
        <w:tc>
          <w:tcPr>
            <w:tcW w:w="8239" w:type="dxa"/>
          </w:tcPr>
          <w:p w14:paraId="70C1A500">
            <w:pPr>
              <w:pStyle w:val="9"/>
              <w:spacing w:line="237" w:lineRule="auto"/>
              <w:ind w:left="121"/>
              <w:rPr>
                <w:sz w:val="28"/>
                <w:szCs w:val="28"/>
              </w:rPr>
            </w:pPr>
            <w:r>
              <w:rPr>
                <w:sz w:val="28"/>
                <w:szCs w:val="28"/>
              </w:rPr>
              <w:t>Характеристика</w:t>
            </w:r>
            <w:r>
              <w:rPr>
                <w:spacing w:val="28"/>
                <w:sz w:val="28"/>
                <w:szCs w:val="28"/>
              </w:rPr>
              <w:t xml:space="preserve"> </w:t>
            </w:r>
            <w:r>
              <w:rPr>
                <w:sz w:val="28"/>
                <w:szCs w:val="28"/>
              </w:rPr>
              <w:t>главного</w:t>
            </w:r>
            <w:r>
              <w:rPr>
                <w:spacing w:val="28"/>
                <w:sz w:val="28"/>
                <w:szCs w:val="28"/>
              </w:rPr>
              <w:t xml:space="preserve"> </w:t>
            </w:r>
            <w:r>
              <w:rPr>
                <w:sz w:val="28"/>
                <w:szCs w:val="28"/>
              </w:rPr>
              <w:t>героя</w:t>
            </w:r>
            <w:r>
              <w:rPr>
                <w:spacing w:val="32"/>
                <w:sz w:val="28"/>
                <w:szCs w:val="28"/>
              </w:rPr>
              <w:t xml:space="preserve"> </w:t>
            </w:r>
            <w:r>
              <w:rPr>
                <w:sz w:val="28"/>
                <w:szCs w:val="28"/>
              </w:rPr>
              <w:t>«Путешествия</w:t>
            </w:r>
            <w:r>
              <w:rPr>
                <w:spacing w:val="27"/>
                <w:sz w:val="28"/>
                <w:szCs w:val="28"/>
              </w:rPr>
              <w:t xml:space="preserve"> </w:t>
            </w:r>
            <w:r>
              <w:rPr>
                <w:sz w:val="28"/>
                <w:szCs w:val="28"/>
              </w:rPr>
              <w:t>Гулливера»</w:t>
            </w:r>
            <w:r>
              <w:rPr>
                <w:spacing w:val="27"/>
                <w:sz w:val="28"/>
                <w:szCs w:val="28"/>
              </w:rPr>
              <w:t xml:space="preserve"> </w:t>
            </w:r>
            <w:r>
              <w:rPr>
                <w:sz w:val="28"/>
                <w:szCs w:val="28"/>
              </w:rPr>
              <w:t>Джонатана</w:t>
            </w:r>
            <w:r>
              <w:rPr>
                <w:spacing w:val="27"/>
                <w:sz w:val="28"/>
                <w:szCs w:val="28"/>
              </w:rPr>
              <w:t xml:space="preserve"> </w:t>
            </w:r>
            <w:r>
              <w:rPr>
                <w:sz w:val="28"/>
                <w:szCs w:val="28"/>
              </w:rPr>
              <w:t>Свифта</w:t>
            </w:r>
            <w:r>
              <w:rPr>
                <w:spacing w:val="30"/>
                <w:sz w:val="28"/>
                <w:szCs w:val="28"/>
              </w:rPr>
              <w:t xml:space="preserve"> </w:t>
            </w:r>
            <w:r>
              <w:rPr>
                <w:sz w:val="28"/>
                <w:szCs w:val="28"/>
              </w:rPr>
              <w:t xml:space="preserve">(отдельные </w:t>
            </w:r>
            <w:r>
              <w:rPr>
                <w:spacing w:val="-2"/>
                <w:sz w:val="28"/>
                <w:szCs w:val="28"/>
              </w:rPr>
              <w:t>главы)</w:t>
            </w:r>
          </w:p>
        </w:tc>
      </w:tr>
      <w:tr w14:paraId="409C2CC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5" w:hRule="atLeast"/>
        </w:trPr>
        <w:tc>
          <w:tcPr>
            <w:tcW w:w="1150" w:type="dxa"/>
          </w:tcPr>
          <w:p w14:paraId="557DB805">
            <w:pPr>
              <w:pStyle w:val="9"/>
              <w:spacing w:before="7"/>
              <w:rPr>
                <w:sz w:val="28"/>
                <w:szCs w:val="28"/>
              </w:rPr>
            </w:pPr>
            <w:r>
              <w:rPr>
                <w:sz w:val="28"/>
                <w:szCs w:val="28"/>
              </w:rPr>
              <w:t>Урок</w:t>
            </w:r>
            <w:r>
              <w:rPr>
                <w:spacing w:val="-4"/>
                <w:sz w:val="28"/>
                <w:szCs w:val="28"/>
              </w:rPr>
              <w:t xml:space="preserve"> </w:t>
            </w:r>
            <w:r>
              <w:rPr>
                <w:spacing w:val="-5"/>
                <w:sz w:val="28"/>
                <w:szCs w:val="28"/>
              </w:rPr>
              <w:t>96</w:t>
            </w:r>
          </w:p>
        </w:tc>
        <w:tc>
          <w:tcPr>
            <w:tcW w:w="8239" w:type="dxa"/>
          </w:tcPr>
          <w:p w14:paraId="3D628C59">
            <w:pPr>
              <w:pStyle w:val="9"/>
              <w:ind w:left="121"/>
              <w:rPr>
                <w:sz w:val="28"/>
                <w:szCs w:val="28"/>
              </w:rPr>
            </w:pPr>
            <w:r>
              <w:rPr>
                <w:sz w:val="28"/>
                <w:szCs w:val="28"/>
              </w:rPr>
              <w:t>Особенности</w:t>
            </w:r>
            <w:r>
              <w:rPr>
                <w:spacing w:val="33"/>
                <w:sz w:val="28"/>
                <w:szCs w:val="28"/>
              </w:rPr>
              <w:t xml:space="preserve"> </w:t>
            </w:r>
            <w:r>
              <w:rPr>
                <w:sz w:val="28"/>
                <w:szCs w:val="28"/>
              </w:rPr>
              <w:t>построения</w:t>
            </w:r>
            <w:r>
              <w:rPr>
                <w:spacing w:val="33"/>
                <w:sz w:val="28"/>
                <w:szCs w:val="28"/>
              </w:rPr>
              <w:t xml:space="preserve"> </w:t>
            </w:r>
            <w:r>
              <w:rPr>
                <w:sz w:val="28"/>
                <w:szCs w:val="28"/>
              </w:rPr>
              <w:t>(композиция)</w:t>
            </w:r>
            <w:r>
              <w:rPr>
                <w:spacing w:val="35"/>
                <w:sz w:val="28"/>
                <w:szCs w:val="28"/>
              </w:rPr>
              <w:t xml:space="preserve"> </w:t>
            </w:r>
            <w:r>
              <w:rPr>
                <w:sz w:val="28"/>
                <w:szCs w:val="28"/>
              </w:rPr>
              <w:t>литературной</w:t>
            </w:r>
            <w:r>
              <w:rPr>
                <w:spacing w:val="33"/>
                <w:sz w:val="28"/>
                <w:szCs w:val="28"/>
              </w:rPr>
              <w:t xml:space="preserve"> </w:t>
            </w:r>
            <w:r>
              <w:rPr>
                <w:sz w:val="28"/>
                <w:szCs w:val="28"/>
              </w:rPr>
              <w:t>сказки:</w:t>
            </w:r>
            <w:r>
              <w:rPr>
                <w:spacing w:val="34"/>
                <w:sz w:val="28"/>
                <w:szCs w:val="28"/>
              </w:rPr>
              <w:t xml:space="preserve"> </w:t>
            </w:r>
            <w:r>
              <w:rPr>
                <w:sz w:val="28"/>
                <w:szCs w:val="28"/>
              </w:rPr>
              <w:t>составление</w:t>
            </w:r>
            <w:r>
              <w:rPr>
                <w:spacing w:val="34"/>
                <w:sz w:val="28"/>
                <w:szCs w:val="28"/>
              </w:rPr>
              <w:t xml:space="preserve"> </w:t>
            </w:r>
            <w:r>
              <w:rPr>
                <w:sz w:val="28"/>
                <w:szCs w:val="28"/>
              </w:rPr>
              <w:t>плана.</w:t>
            </w:r>
            <w:r>
              <w:rPr>
                <w:spacing w:val="35"/>
                <w:sz w:val="28"/>
                <w:szCs w:val="28"/>
              </w:rPr>
              <w:t xml:space="preserve"> </w:t>
            </w:r>
            <w:r>
              <w:rPr>
                <w:sz w:val="28"/>
                <w:szCs w:val="28"/>
              </w:rPr>
              <w:t>Х.-К. Андерсен «Русалочка»</w:t>
            </w:r>
          </w:p>
        </w:tc>
      </w:tr>
      <w:tr w14:paraId="4E98FFD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2" w:hRule="atLeast"/>
        </w:trPr>
        <w:tc>
          <w:tcPr>
            <w:tcW w:w="1150" w:type="dxa"/>
          </w:tcPr>
          <w:p w14:paraId="12352913">
            <w:pPr>
              <w:pStyle w:val="9"/>
              <w:spacing w:before="7"/>
              <w:rPr>
                <w:sz w:val="28"/>
                <w:szCs w:val="28"/>
              </w:rPr>
            </w:pPr>
            <w:r>
              <w:rPr>
                <w:sz w:val="28"/>
                <w:szCs w:val="28"/>
              </w:rPr>
              <w:t>Урок</w:t>
            </w:r>
            <w:r>
              <w:rPr>
                <w:spacing w:val="-4"/>
                <w:sz w:val="28"/>
                <w:szCs w:val="28"/>
              </w:rPr>
              <w:t xml:space="preserve"> </w:t>
            </w:r>
            <w:r>
              <w:rPr>
                <w:spacing w:val="-5"/>
                <w:sz w:val="28"/>
                <w:szCs w:val="28"/>
              </w:rPr>
              <w:t>97</w:t>
            </w:r>
          </w:p>
        </w:tc>
        <w:tc>
          <w:tcPr>
            <w:tcW w:w="8239" w:type="dxa"/>
          </w:tcPr>
          <w:p w14:paraId="188EE5EF">
            <w:pPr>
              <w:pStyle w:val="9"/>
              <w:ind w:left="121"/>
              <w:rPr>
                <w:sz w:val="28"/>
                <w:szCs w:val="28"/>
              </w:rPr>
            </w:pPr>
            <w:r>
              <w:rPr>
                <w:sz w:val="28"/>
                <w:szCs w:val="28"/>
              </w:rPr>
              <w:t>Средства</w:t>
            </w:r>
            <w:r>
              <w:rPr>
                <w:spacing w:val="27"/>
                <w:sz w:val="28"/>
                <w:szCs w:val="28"/>
              </w:rPr>
              <w:t xml:space="preserve"> </w:t>
            </w:r>
            <w:r>
              <w:rPr>
                <w:sz w:val="28"/>
                <w:szCs w:val="28"/>
              </w:rPr>
              <w:t>художественной</w:t>
            </w:r>
            <w:r>
              <w:rPr>
                <w:spacing w:val="28"/>
                <w:sz w:val="28"/>
                <w:szCs w:val="28"/>
              </w:rPr>
              <w:t xml:space="preserve"> </w:t>
            </w:r>
            <w:r>
              <w:rPr>
                <w:sz w:val="28"/>
                <w:szCs w:val="28"/>
              </w:rPr>
              <w:t>выразительности</w:t>
            </w:r>
            <w:r>
              <w:rPr>
                <w:spacing w:val="27"/>
                <w:sz w:val="28"/>
                <w:szCs w:val="28"/>
              </w:rPr>
              <w:t xml:space="preserve"> </w:t>
            </w:r>
            <w:r>
              <w:rPr>
                <w:sz w:val="28"/>
                <w:szCs w:val="28"/>
              </w:rPr>
              <w:t>в</w:t>
            </w:r>
            <w:r>
              <w:rPr>
                <w:spacing w:val="26"/>
                <w:sz w:val="28"/>
                <w:szCs w:val="28"/>
              </w:rPr>
              <w:t xml:space="preserve"> </w:t>
            </w:r>
            <w:r>
              <w:rPr>
                <w:sz w:val="28"/>
                <w:szCs w:val="28"/>
              </w:rPr>
              <w:t>литературной</w:t>
            </w:r>
            <w:r>
              <w:rPr>
                <w:spacing w:val="27"/>
                <w:sz w:val="28"/>
                <w:szCs w:val="28"/>
              </w:rPr>
              <w:t xml:space="preserve"> </w:t>
            </w:r>
            <w:r>
              <w:rPr>
                <w:sz w:val="28"/>
                <w:szCs w:val="28"/>
              </w:rPr>
              <w:t>сказке.</w:t>
            </w:r>
            <w:r>
              <w:rPr>
                <w:spacing w:val="28"/>
                <w:sz w:val="28"/>
                <w:szCs w:val="28"/>
              </w:rPr>
              <w:t xml:space="preserve"> </w:t>
            </w:r>
            <w:r>
              <w:rPr>
                <w:sz w:val="28"/>
                <w:szCs w:val="28"/>
              </w:rPr>
              <w:t>Х.-К.</w:t>
            </w:r>
            <w:r>
              <w:rPr>
                <w:spacing w:val="29"/>
                <w:sz w:val="28"/>
                <w:szCs w:val="28"/>
              </w:rPr>
              <w:t xml:space="preserve"> </w:t>
            </w:r>
            <w:r>
              <w:rPr>
                <w:spacing w:val="-2"/>
                <w:sz w:val="28"/>
                <w:szCs w:val="28"/>
              </w:rPr>
              <w:t>Андерсен</w:t>
            </w:r>
          </w:p>
          <w:p w14:paraId="6CF0756B">
            <w:pPr>
              <w:pStyle w:val="9"/>
              <w:spacing w:before="3" w:line="229" w:lineRule="exact"/>
              <w:ind w:left="121"/>
              <w:rPr>
                <w:sz w:val="28"/>
                <w:szCs w:val="28"/>
              </w:rPr>
            </w:pPr>
            <w:r>
              <w:rPr>
                <w:sz w:val="28"/>
                <w:szCs w:val="28"/>
              </w:rPr>
              <w:t>«Дикие</w:t>
            </w:r>
            <w:r>
              <w:rPr>
                <w:spacing w:val="-11"/>
                <w:sz w:val="28"/>
                <w:szCs w:val="28"/>
              </w:rPr>
              <w:t xml:space="preserve"> </w:t>
            </w:r>
            <w:r>
              <w:rPr>
                <w:spacing w:val="-2"/>
                <w:sz w:val="28"/>
                <w:szCs w:val="28"/>
              </w:rPr>
              <w:t>лебеди»</w:t>
            </w:r>
          </w:p>
        </w:tc>
      </w:tr>
      <w:tr w14:paraId="5ECC007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6" w:hRule="atLeast"/>
        </w:trPr>
        <w:tc>
          <w:tcPr>
            <w:tcW w:w="1150" w:type="dxa"/>
          </w:tcPr>
          <w:p w14:paraId="34896F7A">
            <w:pPr>
              <w:pStyle w:val="9"/>
              <w:spacing w:before="2"/>
              <w:rPr>
                <w:sz w:val="28"/>
                <w:szCs w:val="28"/>
              </w:rPr>
            </w:pPr>
            <w:r>
              <w:rPr>
                <w:sz w:val="28"/>
                <w:szCs w:val="28"/>
              </w:rPr>
              <w:t>Урок</w:t>
            </w:r>
            <w:r>
              <w:rPr>
                <w:spacing w:val="-4"/>
                <w:sz w:val="28"/>
                <w:szCs w:val="28"/>
              </w:rPr>
              <w:t xml:space="preserve"> </w:t>
            </w:r>
            <w:r>
              <w:rPr>
                <w:spacing w:val="-5"/>
                <w:sz w:val="28"/>
                <w:szCs w:val="28"/>
              </w:rPr>
              <w:t>98</w:t>
            </w:r>
          </w:p>
        </w:tc>
        <w:tc>
          <w:tcPr>
            <w:tcW w:w="8239" w:type="dxa"/>
          </w:tcPr>
          <w:p w14:paraId="585AAEF3">
            <w:pPr>
              <w:pStyle w:val="9"/>
              <w:spacing w:before="2"/>
              <w:ind w:left="121"/>
              <w:rPr>
                <w:sz w:val="28"/>
                <w:szCs w:val="28"/>
              </w:rPr>
            </w:pPr>
            <w:r>
              <w:rPr>
                <w:sz w:val="28"/>
                <w:szCs w:val="28"/>
              </w:rPr>
              <w:t>Описание</w:t>
            </w:r>
            <w:r>
              <w:rPr>
                <w:spacing w:val="-11"/>
                <w:sz w:val="28"/>
                <w:szCs w:val="28"/>
              </w:rPr>
              <w:t xml:space="preserve"> </w:t>
            </w:r>
            <w:r>
              <w:rPr>
                <w:sz w:val="28"/>
                <w:szCs w:val="28"/>
              </w:rPr>
              <w:t>героя</w:t>
            </w:r>
            <w:r>
              <w:rPr>
                <w:spacing w:val="-11"/>
                <w:sz w:val="28"/>
                <w:szCs w:val="28"/>
              </w:rPr>
              <w:t xml:space="preserve"> </w:t>
            </w:r>
            <w:r>
              <w:rPr>
                <w:sz w:val="28"/>
                <w:szCs w:val="28"/>
              </w:rPr>
              <w:t>в</w:t>
            </w:r>
            <w:r>
              <w:rPr>
                <w:spacing w:val="-9"/>
                <w:sz w:val="28"/>
                <w:szCs w:val="28"/>
              </w:rPr>
              <w:t xml:space="preserve"> </w:t>
            </w:r>
            <w:r>
              <w:rPr>
                <w:sz w:val="28"/>
                <w:szCs w:val="28"/>
              </w:rPr>
              <w:t>произведении</w:t>
            </w:r>
            <w:r>
              <w:rPr>
                <w:spacing w:val="-8"/>
                <w:sz w:val="28"/>
                <w:szCs w:val="28"/>
              </w:rPr>
              <w:t xml:space="preserve"> </w:t>
            </w:r>
            <w:r>
              <w:rPr>
                <w:sz w:val="28"/>
                <w:szCs w:val="28"/>
              </w:rPr>
              <w:t>М.</w:t>
            </w:r>
            <w:r>
              <w:rPr>
                <w:spacing w:val="-9"/>
                <w:sz w:val="28"/>
                <w:szCs w:val="28"/>
              </w:rPr>
              <w:t xml:space="preserve"> </w:t>
            </w:r>
            <w:r>
              <w:rPr>
                <w:sz w:val="28"/>
                <w:szCs w:val="28"/>
              </w:rPr>
              <w:t>Твена</w:t>
            </w:r>
            <w:r>
              <w:rPr>
                <w:spacing w:val="-8"/>
                <w:sz w:val="28"/>
                <w:szCs w:val="28"/>
              </w:rPr>
              <w:t xml:space="preserve"> </w:t>
            </w:r>
            <w:r>
              <w:rPr>
                <w:sz w:val="28"/>
                <w:szCs w:val="28"/>
              </w:rPr>
              <w:t>«Том</w:t>
            </w:r>
            <w:r>
              <w:rPr>
                <w:spacing w:val="-7"/>
                <w:sz w:val="28"/>
                <w:szCs w:val="28"/>
              </w:rPr>
              <w:t xml:space="preserve"> </w:t>
            </w:r>
            <w:r>
              <w:rPr>
                <w:sz w:val="28"/>
                <w:szCs w:val="28"/>
              </w:rPr>
              <w:t>Сойер»</w:t>
            </w:r>
            <w:r>
              <w:rPr>
                <w:spacing w:val="-13"/>
                <w:sz w:val="28"/>
                <w:szCs w:val="28"/>
              </w:rPr>
              <w:t xml:space="preserve"> </w:t>
            </w:r>
            <w:r>
              <w:rPr>
                <w:sz w:val="28"/>
                <w:szCs w:val="28"/>
              </w:rPr>
              <w:t>(отдельные</w:t>
            </w:r>
            <w:r>
              <w:rPr>
                <w:spacing w:val="-6"/>
                <w:sz w:val="28"/>
                <w:szCs w:val="28"/>
              </w:rPr>
              <w:t xml:space="preserve"> </w:t>
            </w:r>
            <w:r>
              <w:rPr>
                <w:spacing w:val="-2"/>
                <w:sz w:val="28"/>
                <w:szCs w:val="28"/>
              </w:rPr>
              <w:t>главы)</w:t>
            </w:r>
          </w:p>
        </w:tc>
      </w:tr>
      <w:tr w14:paraId="546A8E7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4" w:hRule="atLeast"/>
        </w:trPr>
        <w:tc>
          <w:tcPr>
            <w:tcW w:w="1150" w:type="dxa"/>
          </w:tcPr>
          <w:p w14:paraId="72354F89">
            <w:pPr>
              <w:pStyle w:val="9"/>
              <w:spacing w:line="228" w:lineRule="exact"/>
              <w:rPr>
                <w:sz w:val="28"/>
                <w:szCs w:val="28"/>
              </w:rPr>
            </w:pPr>
            <w:r>
              <w:rPr>
                <w:sz w:val="28"/>
                <w:szCs w:val="28"/>
              </w:rPr>
              <w:t>Урок</w:t>
            </w:r>
            <w:r>
              <w:rPr>
                <w:spacing w:val="-4"/>
                <w:sz w:val="28"/>
                <w:szCs w:val="28"/>
              </w:rPr>
              <w:t xml:space="preserve"> </w:t>
            </w:r>
            <w:r>
              <w:rPr>
                <w:spacing w:val="-5"/>
                <w:sz w:val="28"/>
                <w:szCs w:val="28"/>
              </w:rPr>
              <w:t>99</w:t>
            </w:r>
          </w:p>
        </w:tc>
        <w:tc>
          <w:tcPr>
            <w:tcW w:w="8239" w:type="dxa"/>
          </w:tcPr>
          <w:p w14:paraId="567D0E7C">
            <w:pPr>
              <w:pStyle w:val="9"/>
              <w:spacing w:line="228" w:lineRule="exact"/>
              <w:ind w:left="121"/>
              <w:rPr>
                <w:sz w:val="28"/>
                <w:szCs w:val="28"/>
              </w:rPr>
            </w:pPr>
            <w:r>
              <w:rPr>
                <w:spacing w:val="-2"/>
                <w:sz w:val="28"/>
                <w:szCs w:val="28"/>
              </w:rPr>
              <w:t>Тематическое</w:t>
            </w:r>
            <w:r>
              <w:rPr>
                <w:spacing w:val="5"/>
                <w:sz w:val="28"/>
                <w:szCs w:val="28"/>
              </w:rPr>
              <w:t xml:space="preserve"> </w:t>
            </w:r>
            <w:r>
              <w:rPr>
                <w:spacing w:val="-2"/>
                <w:sz w:val="28"/>
                <w:szCs w:val="28"/>
              </w:rPr>
              <w:t>повторение</w:t>
            </w:r>
            <w:r>
              <w:rPr>
                <w:spacing w:val="4"/>
                <w:sz w:val="28"/>
                <w:szCs w:val="28"/>
              </w:rPr>
              <w:t xml:space="preserve"> </w:t>
            </w:r>
            <w:r>
              <w:rPr>
                <w:spacing w:val="-2"/>
                <w:sz w:val="28"/>
                <w:szCs w:val="28"/>
              </w:rPr>
              <w:t>по</w:t>
            </w:r>
            <w:r>
              <w:rPr>
                <w:spacing w:val="2"/>
                <w:sz w:val="28"/>
                <w:szCs w:val="28"/>
              </w:rPr>
              <w:t xml:space="preserve"> </w:t>
            </w:r>
            <w:r>
              <w:rPr>
                <w:spacing w:val="-2"/>
                <w:sz w:val="28"/>
                <w:szCs w:val="28"/>
              </w:rPr>
              <w:t>итогам</w:t>
            </w:r>
            <w:r>
              <w:rPr>
                <w:spacing w:val="3"/>
                <w:sz w:val="28"/>
                <w:szCs w:val="28"/>
              </w:rPr>
              <w:t xml:space="preserve"> </w:t>
            </w:r>
            <w:r>
              <w:rPr>
                <w:spacing w:val="-2"/>
                <w:sz w:val="28"/>
                <w:szCs w:val="28"/>
              </w:rPr>
              <w:t>изученных</w:t>
            </w:r>
            <w:r>
              <w:rPr>
                <w:spacing w:val="1"/>
                <w:sz w:val="28"/>
                <w:szCs w:val="28"/>
              </w:rPr>
              <w:t xml:space="preserve"> </w:t>
            </w:r>
            <w:r>
              <w:rPr>
                <w:spacing w:val="-2"/>
                <w:sz w:val="28"/>
                <w:szCs w:val="28"/>
              </w:rPr>
              <w:t>разделов</w:t>
            </w:r>
          </w:p>
        </w:tc>
      </w:tr>
      <w:tr w14:paraId="5BD663C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trPr>
        <w:tc>
          <w:tcPr>
            <w:tcW w:w="1150" w:type="dxa"/>
          </w:tcPr>
          <w:p w14:paraId="0AED4EF2">
            <w:pPr>
              <w:pStyle w:val="9"/>
              <w:spacing w:before="7"/>
              <w:rPr>
                <w:sz w:val="28"/>
                <w:szCs w:val="28"/>
              </w:rPr>
            </w:pPr>
            <w:r>
              <w:rPr>
                <w:sz w:val="28"/>
                <w:szCs w:val="28"/>
              </w:rPr>
              <w:t>Урок</w:t>
            </w:r>
            <w:r>
              <w:rPr>
                <w:spacing w:val="-4"/>
                <w:sz w:val="28"/>
                <w:szCs w:val="28"/>
              </w:rPr>
              <w:t xml:space="preserve"> </w:t>
            </w:r>
            <w:r>
              <w:rPr>
                <w:spacing w:val="-5"/>
                <w:sz w:val="28"/>
                <w:szCs w:val="28"/>
              </w:rPr>
              <w:t>100</w:t>
            </w:r>
          </w:p>
        </w:tc>
        <w:tc>
          <w:tcPr>
            <w:tcW w:w="8239" w:type="dxa"/>
          </w:tcPr>
          <w:p w14:paraId="7F5BA014">
            <w:pPr>
              <w:pStyle w:val="9"/>
              <w:ind w:left="121" w:right="278"/>
              <w:rPr>
                <w:sz w:val="28"/>
                <w:szCs w:val="28"/>
              </w:rPr>
            </w:pPr>
            <w:r>
              <w:rPr>
                <w:sz w:val="28"/>
                <w:szCs w:val="28"/>
              </w:rPr>
              <w:t>Знакомство</w:t>
            </w:r>
            <w:r>
              <w:rPr>
                <w:spacing w:val="-8"/>
                <w:sz w:val="28"/>
                <w:szCs w:val="28"/>
              </w:rPr>
              <w:t xml:space="preserve"> </w:t>
            </w:r>
            <w:r>
              <w:rPr>
                <w:sz w:val="28"/>
                <w:szCs w:val="28"/>
              </w:rPr>
              <w:t>с</w:t>
            </w:r>
            <w:r>
              <w:rPr>
                <w:spacing w:val="-10"/>
                <w:sz w:val="28"/>
                <w:szCs w:val="28"/>
              </w:rPr>
              <w:t xml:space="preserve"> </w:t>
            </w:r>
            <w:r>
              <w:rPr>
                <w:sz w:val="28"/>
                <w:szCs w:val="28"/>
              </w:rPr>
              <w:t>современными</w:t>
            </w:r>
            <w:r>
              <w:rPr>
                <w:spacing w:val="-6"/>
                <w:sz w:val="28"/>
                <w:szCs w:val="28"/>
              </w:rPr>
              <w:t xml:space="preserve"> </w:t>
            </w:r>
            <w:r>
              <w:rPr>
                <w:sz w:val="28"/>
                <w:szCs w:val="28"/>
              </w:rPr>
              <w:t>изданиями</w:t>
            </w:r>
            <w:r>
              <w:rPr>
                <w:spacing w:val="-9"/>
                <w:sz w:val="28"/>
                <w:szCs w:val="28"/>
              </w:rPr>
              <w:t xml:space="preserve"> </w:t>
            </w:r>
            <w:r>
              <w:rPr>
                <w:sz w:val="28"/>
                <w:szCs w:val="28"/>
              </w:rPr>
              <w:t>периодической</w:t>
            </w:r>
            <w:r>
              <w:rPr>
                <w:spacing w:val="-8"/>
                <w:sz w:val="28"/>
                <w:szCs w:val="28"/>
              </w:rPr>
              <w:t xml:space="preserve"> </w:t>
            </w:r>
            <w:r>
              <w:rPr>
                <w:sz w:val="28"/>
                <w:szCs w:val="28"/>
              </w:rPr>
              <w:t>печати.</w:t>
            </w:r>
            <w:r>
              <w:rPr>
                <w:spacing w:val="-9"/>
                <w:sz w:val="28"/>
                <w:szCs w:val="28"/>
              </w:rPr>
              <w:t xml:space="preserve"> </w:t>
            </w:r>
            <w:r>
              <w:rPr>
                <w:sz w:val="28"/>
                <w:szCs w:val="28"/>
              </w:rPr>
              <w:t>Польза</w:t>
            </w:r>
            <w:r>
              <w:rPr>
                <w:spacing w:val="-11"/>
                <w:sz w:val="28"/>
                <w:szCs w:val="28"/>
              </w:rPr>
              <w:t xml:space="preserve"> </w:t>
            </w:r>
            <w:r>
              <w:rPr>
                <w:sz w:val="28"/>
                <w:szCs w:val="28"/>
              </w:rPr>
              <w:t>чтения</w:t>
            </w:r>
            <w:r>
              <w:rPr>
                <w:spacing w:val="-10"/>
                <w:sz w:val="28"/>
                <w:szCs w:val="28"/>
              </w:rPr>
              <w:t xml:space="preserve"> </w:t>
            </w:r>
            <w:r>
              <w:rPr>
                <w:sz w:val="28"/>
                <w:szCs w:val="28"/>
              </w:rPr>
              <w:t>и</w:t>
            </w:r>
            <w:r>
              <w:rPr>
                <w:spacing w:val="-13"/>
                <w:sz w:val="28"/>
                <w:szCs w:val="28"/>
              </w:rPr>
              <w:t xml:space="preserve"> </w:t>
            </w:r>
            <w:r>
              <w:rPr>
                <w:sz w:val="28"/>
                <w:szCs w:val="28"/>
              </w:rPr>
              <w:t>книги: книга - друг и учитель. Типы книг (изданий). Виды информации в книге</w:t>
            </w:r>
          </w:p>
        </w:tc>
      </w:tr>
      <w:tr w14:paraId="361D327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trPr>
        <w:tc>
          <w:tcPr>
            <w:tcW w:w="1150" w:type="dxa"/>
          </w:tcPr>
          <w:p w14:paraId="35708D70">
            <w:pPr>
              <w:pStyle w:val="9"/>
              <w:spacing w:before="7"/>
              <w:rPr>
                <w:sz w:val="28"/>
                <w:szCs w:val="28"/>
              </w:rPr>
            </w:pPr>
            <w:r>
              <w:rPr>
                <w:sz w:val="28"/>
                <w:szCs w:val="28"/>
              </w:rPr>
              <w:t>Урок</w:t>
            </w:r>
            <w:r>
              <w:rPr>
                <w:spacing w:val="-4"/>
                <w:sz w:val="28"/>
                <w:szCs w:val="28"/>
              </w:rPr>
              <w:t xml:space="preserve"> </w:t>
            </w:r>
            <w:r>
              <w:rPr>
                <w:spacing w:val="-5"/>
                <w:sz w:val="28"/>
                <w:szCs w:val="28"/>
              </w:rPr>
              <w:t>101</w:t>
            </w:r>
          </w:p>
        </w:tc>
        <w:tc>
          <w:tcPr>
            <w:tcW w:w="8239" w:type="dxa"/>
          </w:tcPr>
          <w:p w14:paraId="017D351A">
            <w:pPr>
              <w:pStyle w:val="9"/>
              <w:ind w:left="121" w:right="278"/>
              <w:rPr>
                <w:sz w:val="28"/>
                <w:szCs w:val="28"/>
              </w:rPr>
            </w:pPr>
            <w:r>
              <w:rPr>
                <w:sz w:val="28"/>
                <w:szCs w:val="28"/>
              </w:rPr>
              <w:t>Рекомендации</w:t>
            </w:r>
            <w:r>
              <w:rPr>
                <w:spacing w:val="-9"/>
                <w:sz w:val="28"/>
                <w:szCs w:val="28"/>
              </w:rPr>
              <w:t xml:space="preserve"> </w:t>
            </w:r>
            <w:r>
              <w:rPr>
                <w:sz w:val="28"/>
                <w:szCs w:val="28"/>
              </w:rPr>
              <w:t>по</w:t>
            </w:r>
            <w:r>
              <w:rPr>
                <w:spacing w:val="-9"/>
                <w:sz w:val="28"/>
                <w:szCs w:val="28"/>
              </w:rPr>
              <w:t xml:space="preserve"> </w:t>
            </w:r>
            <w:r>
              <w:rPr>
                <w:sz w:val="28"/>
                <w:szCs w:val="28"/>
              </w:rPr>
              <w:t>летнему</w:t>
            </w:r>
            <w:r>
              <w:rPr>
                <w:spacing w:val="-11"/>
                <w:sz w:val="28"/>
                <w:szCs w:val="28"/>
              </w:rPr>
              <w:t xml:space="preserve"> </w:t>
            </w:r>
            <w:r>
              <w:rPr>
                <w:sz w:val="28"/>
                <w:szCs w:val="28"/>
              </w:rPr>
              <w:t>чтению.</w:t>
            </w:r>
            <w:r>
              <w:rPr>
                <w:spacing w:val="-8"/>
                <w:sz w:val="28"/>
                <w:szCs w:val="28"/>
              </w:rPr>
              <w:t xml:space="preserve"> </w:t>
            </w:r>
            <w:r>
              <w:rPr>
                <w:sz w:val="28"/>
                <w:szCs w:val="28"/>
              </w:rPr>
              <w:t>Правила</w:t>
            </w:r>
            <w:r>
              <w:rPr>
                <w:spacing w:val="-12"/>
                <w:sz w:val="28"/>
                <w:szCs w:val="28"/>
              </w:rPr>
              <w:t xml:space="preserve"> </w:t>
            </w:r>
            <w:r>
              <w:rPr>
                <w:sz w:val="28"/>
                <w:szCs w:val="28"/>
              </w:rPr>
              <w:t>читателя</w:t>
            </w:r>
            <w:r>
              <w:rPr>
                <w:spacing w:val="-10"/>
                <w:sz w:val="28"/>
                <w:szCs w:val="28"/>
              </w:rPr>
              <w:t xml:space="preserve"> </w:t>
            </w:r>
            <w:r>
              <w:rPr>
                <w:sz w:val="28"/>
                <w:szCs w:val="28"/>
              </w:rPr>
              <w:t>и</w:t>
            </w:r>
            <w:r>
              <w:rPr>
                <w:spacing w:val="-11"/>
                <w:sz w:val="28"/>
                <w:szCs w:val="28"/>
              </w:rPr>
              <w:t xml:space="preserve"> </w:t>
            </w:r>
            <w:r>
              <w:rPr>
                <w:sz w:val="28"/>
                <w:szCs w:val="28"/>
              </w:rPr>
              <w:t>способы</w:t>
            </w:r>
            <w:r>
              <w:rPr>
                <w:spacing w:val="-11"/>
                <w:sz w:val="28"/>
                <w:szCs w:val="28"/>
              </w:rPr>
              <w:t xml:space="preserve"> </w:t>
            </w:r>
            <w:r>
              <w:rPr>
                <w:sz w:val="28"/>
                <w:szCs w:val="28"/>
              </w:rPr>
              <w:t>выбора</w:t>
            </w:r>
            <w:r>
              <w:rPr>
                <w:spacing w:val="-9"/>
                <w:sz w:val="28"/>
                <w:szCs w:val="28"/>
              </w:rPr>
              <w:t xml:space="preserve"> </w:t>
            </w:r>
            <w:r>
              <w:rPr>
                <w:sz w:val="28"/>
                <w:szCs w:val="28"/>
              </w:rPr>
              <w:t>книги (тематический, систематический каталог)</w:t>
            </w:r>
          </w:p>
        </w:tc>
      </w:tr>
      <w:tr w14:paraId="4FE4E56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1" w:hRule="atLeast"/>
        </w:trPr>
        <w:tc>
          <w:tcPr>
            <w:tcW w:w="1150" w:type="dxa"/>
          </w:tcPr>
          <w:p w14:paraId="6B2828EA">
            <w:pPr>
              <w:pStyle w:val="9"/>
              <w:spacing w:line="228" w:lineRule="exact"/>
              <w:rPr>
                <w:sz w:val="28"/>
                <w:szCs w:val="28"/>
              </w:rPr>
            </w:pPr>
            <w:r>
              <w:rPr>
                <w:sz w:val="28"/>
                <w:szCs w:val="28"/>
              </w:rPr>
              <w:t>Урок</w:t>
            </w:r>
            <w:r>
              <w:rPr>
                <w:spacing w:val="-4"/>
                <w:sz w:val="28"/>
                <w:szCs w:val="28"/>
              </w:rPr>
              <w:t xml:space="preserve"> </w:t>
            </w:r>
            <w:r>
              <w:rPr>
                <w:spacing w:val="-5"/>
                <w:sz w:val="28"/>
                <w:szCs w:val="28"/>
              </w:rPr>
              <w:t>102</w:t>
            </w:r>
          </w:p>
        </w:tc>
        <w:tc>
          <w:tcPr>
            <w:tcW w:w="8239" w:type="dxa"/>
          </w:tcPr>
          <w:p w14:paraId="7F48AE36">
            <w:pPr>
              <w:pStyle w:val="9"/>
              <w:spacing w:line="228" w:lineRule="exact"/>
              <w:ind w:left="121"/>
              <w:rPr>
                <w:sz w:val="28"/>
                <w:szCs w:val="28"/>
              </w:rPr>
            </w:pPr>
            <w:r>
              <w:rPr>
                <w:spacing w:val="-2"/>
                <w:sz w:val="28"/>
                <w:szCs w:val="28"/>
              </w:rPr>
              <w:t>Резервный</w:t>
            </w:r>
            <w:r>
              <w:rPr>
                <w:spacing w:val="1"/>
                <w:sz w:val="28"/>
                <w:szCs w:val="28"/>
              </w:rPr>
              <w:t xml:space="preserve"> </w:t>
            </w:r>
            <w:r>
              <w:rPr>
                <w:spacing w:val="-2"/>
                <w:sz w:val="28"/>
                <w:szCs w:val="28"/>
              </w:rPr>
              <w:t>урок.</w:t>
            </w:r>
            <w:r>
              <w:rPr>
                <w:spacing w:val="2"/>
                <w:sz w:val="28"/>
                <w:szCs w:val="28"/>
              </w:rPr>
              <w:t xml:space="preserve"> </w:t>
            </w:r>
            <w:r>
              <w:rPr>
                <w:spacing w:val="-2"/>
                <w:sz w:val="28"/>
                <w:szCs w:val="28"/>
              </w:rPr>
              <w:t>Знакомство</w:t>
            </w:r>
            <w:r>
              <w:rPr>
                <w:spacing w:val="6"/>
                <w:sz w:val="28"/>
                <w:szCs w:val="28"/>
              </w:rPr>
              <w:t xml:space="preserve"> </w:t>
            </w:r>
            <w:r>
              <w:rPr>
                <w:spacing w:val="-2"/>
                <w:sz w:val="28"/>
                <w:szCs w:val="28"/>
              </w:rPr>
              <w:t>с</w:t>
            </w:r>
            <w:r>
              <w:rPr>
                <w:sz w:val="28"/>
                <w:szCs w:val="28"/>
              </w:rPr>
              <w:t xml:space="preserve"> </w:t>
            </w:r>
            <w:r>
              <w:rPr>
                <w:spacing w:val="-2"/>
                <w:sz w:val="28"/>
                <w:szCs w:val="28"/>
              </w:rPr>
              <w:t>современными</w:t>
            </w:r>
            <w:r>
              <w:rPr>
                <w:spacing w:val="1"/>
                <w:sz w:val="28"/>
                <w:szCs w:val="28"/>
              </w:rPr>
              <w:t xml:space="preserve"> </w:t>
            </w:r>
            <w:r>
              <w:rPr>
                <w:spacing w:val="-2"/>
                <w:sz w:val="28"/>
                <w:szCs w:val="28"/>
              </w:rPr>
              <w:t>изданиями</w:t>
            </w:r>
            <w:r>
              <w:rPr>
                <w:spacing w:val="3"/>
                <w:sz w:val="28"/>
                <w:szCs w:val="28"/>
              </w:rPr>
              <w:t xml:space="preserve"> </w:t>
            </w:r>
            <w:r>
              <w:rPr>
                <w:spacing w:val="-2"/>
                <w:sz w:val="28"/>
                <w:szCs w:val="28"/>
              </w:rPr>
              <w:t>периодической</w:t>
            </w:r>
            <w:r>
              <w:rPr>
                <w:spacing w:val="4"/>
                <w:sz w:val="28"/>
                <w:szCs w:val="28"/>
              </w:rPr>
              <w:t xml:space="preserve"> </w:t>
            </w:r>
            <w:r>
              <w:rPr>
                <w:spacing w:val="-2"/>
                <w:sz w:val="28"/>
                <w:szCs w:val="28"/>
              </w:rPr>
              <w:t>печати</w:t>
            </w:r>
          </w:p>
        </w:tc>
      </w:tr>
      <w:tr w14:paraId="12C11E6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6" w:hRule="atLeast"/>
        </w:trPr>
        <w:tc>
          <w:tcPr>
            <w:tcW w:w="9389" w:type="dxa"/>
            <w:gridSpan w:val="2"/>
          </w:tcPr>
          <w:p w14:paraId="4E6C125B">
            <w:pPr>
              <w:pStyle w:val="9"/>
              <w:spacing w:before="2" w:line="237" w:lineRule="auto"/>
              <w:ind w:right="198"/>
              <w:rPr>
                <w:sz w:val="28"/>
                <w:szCs w:val="28"/>
              </w:rPr>
            </w:pPr>
            <w:r>
              <w:rPr>
                <w:sz w:val="28"/>
                <w:szCs w:val="28"/>
              </w:rPr>
              <w:t>ОБЩЕЕ</w:t>
            </w:r>
            <w:r>
              <w:rPr>
                <w:spacing w:val="32"/>
                <w:sz w:val="28"/>
                <w:szCs w:val="28"/>
              </w:rPr>
              <w:t xml:space="preserve"> </w:t>
            </w:r>
            <w:r>
              <w:rPr>
                <w:sz w:val="28"/>
                <w:szCs w:val="28"/>
              </w:rPr>
              <w:t>КОЛИЧЕСТВО</w:t>
            </w:r>
            <w:r>
              <w:rPr>
                <w:spacing w:val="32"/>
                <w:sz w:val="28"/>
                <w:szCs w:val="28"/>
              </w:rPr>
              <w:t xml:space="preserve"> </w:t>
            </w:r>
            <w:r>
              <w:rPr>
                <w:sz w:val="28"/>
                <w:szCs w:val="28"/>
              </w:rPr>
              <w:t>УРОКОВ</w:t>
            </w:r>
            <w:r>
              <w:rPr>
                <w:spacing w:val="33"/>
                <w:sz w:val="28"/>
                <w:szCs w:val="28"/>
              </w:rPr>
              <w:t xml:space="preserve"> </w:t>
            </w:r>
            <w:r>
              <w:rPr>
                <w:sz w:val="28"/>
                <w:szCs w:val="28"/>
              </w:rPr>
              <w:t>ПО</w:t>
            </w:r>
            <w:r>
              <w:rPr>
                <w:spacing w:val="29"/>
                <w:sz w:val="28"/>
                <w:szCs w:val="28"/>
              </w:rPr>
              <w:t xml:space="preserve"> </w:t>
            </w:r>
            <w:r>
              <w:rPr>
                <w:sz w:val="28"/>
                <w:szCs w:val="28"/>
              </w:rPr>
              <w:t>ПРОГРАММЕ:</w:t>
            </w:r>
            <w:r>
              <w:rPr>
                <w:spacing w:val="35"/>
                <w:sz w:val="28"/>
                <w:szCs w:val="28"/>
              </w:rPr>
              <w:t xml:space="preserve"> </w:t>
            </w:r>
            <w:r>
              <w:rPr>
                <w:sz w:val="28"/>
                <w:szCs w:val="28"/>
              </w:rPr>
              <w:t>102,</w:t>
            </w:r>
            <w:r>
              <w:rPr>
                <w:spacing w:val="29"/>
                <w:sz w:val="28"/>
                <w:szCs w:val="28"/>
              </w:rPr>
              <w:t xml:space="preserve"> </w:t>
            </w:r>
            <w:r>
              <w:rPr>
                <w:sz w:val="28"/>
                <w:szCs w:val="28"/>
              </w:rPr>
              <w:t>из</w:t>
            </w:r>
            <w:r>
              <w:rPr>
                <w:spacing w:val="31"/>
                <w:sz w:val="28"/>
                <w:szCs w:val="28"/>
              </w:rPr>
              <w:t xml:space="preserve"> </w:t>
            </w:r>
            <w:r>
              <w:rPr>
                <w:sz w:val="28"/>
                <w:szCs w:val="28"/>
              </w:rPr>
              <w:t>них</w:t>
            </w:r>
            <w:r>
              <w:rPr>
                <w:spacing w:val="32"/>
                <w:sz w:val="28"/>
                <w:szCs w:val="28"/>
              </w:rPr>
              <w:t xml:space="preserve"> </w:t>
            </w:r>
            <w:r>
              <w:rPr>
                <w:sz w:val="28"/>
                <w:szCs w:val="28"/>
              </w:rPr>
              <w:t>уроков,</w:t>
            </w:r>
            <w:r>
              <w:rPr>
                <w:spacing w:val="32"/>
                <w:sz w:val="28"/>
                <w:szCs w:val="28"/>
              </w:rPr>
              <w:t xml:space="preserve"> </w:t>
            </w:r>
            <w:r>
              <w:rPr>
                <w:sz w:val="28"/>
                <w:szCs w:val="28"/>
              </w:rPr>
              <w:t>отведенных</w:t>
            </w:r>
            <w:r>
              <w:rPr>
                <w:spacing w:val="33"/>
                <w:sz w:val="28"/>
                <w:szCs w:val="28"/>
              </w:rPr>
              <w:t xml:space="preserve"> </w:t>
            </w:r>
            <w:r>
              <w:rPr>
                <w:sz w:val="28"/>
                <w:szCs w:val="28"/>
              </w:rPr>
              <w:t>на контрольные работы (в том числе Всероссийские проверочные работы), - не более 10</w:t>
            </w:r>
          </w:p>
        </w:tc>
      </w:tr>
    </w:tbl>
    <w:p w14:paraId="3AF01C31">
      <w:pPr>
        <w:pStyle w:val="4"/>
        <w:spacing w:before="26"/>
        <w:ind w:right="2471"/>
        <w:rPr>
          <w:sz w:val="28"/>
          <w:szCs w:val="28"/>
        </w:rPr>
      </w:pPr>
      <w:r>
        <w:rPr>
          <w:color w:val="1F2228"/>
          <w:sz w:val="28"/>
          <w:szCs w:val="28"/>
        </w:rPr>
        <w:t>Вариант</w:t>
      </w:r>
      <w:r>
        <w:rPr>
          <w:color w:val="1F2228"/>
          <w:spacing w:val="-13"/>
          <w:sz w:val="28"/>
          <w:szCs w:val="28"/>
        </w:rPr>
        <w:t xml:space="preserve"> </w:t>
      </w:r>
      <w:r>
        <w:rPr>
          <w:color w:val="1F2228"/>
          <w:sz w:val="28"/>
          <w:szCs w:val="28"/>
        </w:rPr>
        <w:t>2.</w:t>
      </w:r>
      <w:r>
        <w:rPr>
          <w:color w:val="1F2228"/>
          <w:spacing w:val="-12"/>
          <w:sz w:val="28"/>
          <w:szCs w:val="28"/>
        </w:rPr>
        <w:t xml:space="preserve"> </w:t>
      </w:r>
      <w:r>
        <w:rPr>
          <w:color w:val="1F2228"/>
          <w:sz w:val="28"/>
          <w:szCs w:val="28"/>
        </w:rPr>
        <w:t>Для</w:t>
      </w:r>
      <w:r>
        <w:rPr>
          <w:color w:val="1F2228"/>
          <w:spacing w:val="-13"/>
          <w:sz w:val="28"/>
          <w:szCs w:val="28"/>
        </w:rPr>
        <w:t xml:space="preserve"> </w:t>
      </w:r>
      <w:r>
        <w:rPr>
          <w:color w:val="1F2228"/>
          <w:sz w:val="28"/>
          <w:szCs w:val="28"/>
        </w:rPr>
        <w:t>самостоятельного</w:t>
      </w:r>
      <w:r>
        <w:rPr>
          <w:color w:val="1F2228"/>
          <w:spacing w:val="-8"/>
          <w:sz w:val="28"/>
          <w:szCs w:val="28"/>
        </w:rPr>
        <w:t xml:space="preserve"> </w:t>
      </w:r>
      <w:r>
        <w:rPr>
          <w:color w:val="1F2228"/>
          <w:sz w:val="28"/>
          <w:szCs w:val="28"/>
        </w:rPr>
        <w:t>конструирования</w:t>
      </w:r>
      <w:r>
        <w:rPr>
          <w:color w:val="1F2228"/>
          <w:spacing w:val="-10"/>
          <w:sz w:val="28"/>
          <w:szCs w:val="28"/>
        </w:rPr>
        <w:t xml:space="preserve"> </w:t>
      </w:r>
      <w:r>
        <w:rPr>
          <w:color w:val="1F2228"/>
          <w:sz w:val="28"/>
          <w:szCs w:val="28"/>
        </w:rPr>
        <w:t>поурочного</w:t>
      </w:r>
      <w:r>
        <w:rPr>
          <w:color w:val="1F2228"/>
          <w:spacing w:val="-11"/>
          <w:sz w:val="28"/>
          <w:szCs w:val="28"/>
        </w:rPr>
        <w:t xml:space="preserve"> </w:t>
      </w:r>
      <w:r>
        <w:rPr>
          <w:color w:val="1F2228"/>
          <w:sz w:val="28"/>
          <w:szCs w:val="28"/>
        </w:rPr>
        <w:t>планирования Таблица 4.12</w:t>
      </w:r>
    </w:p>
    <w:p w14:paraId="050FBA67">
      <w:pPr>
        <w:pStyle w:val="4"/>
        <w:rPr>
          <w:sz w:val="28"/>
          <w:szCs w:val="28"/>
        </w:rPr>
        <w:sectPr>
          <w:pgSz w:w="11920" w:h="16850"/>
          <w:pgMar w:top="1000" w:right="425" w:bottom="280" w:left="992" w:header="720" w:footer="720" w:gutter="0"/>
          <w:cols w:space="720" w:num="1"/>
        </w:sectPr>
      </w:pPr>
    </w:p>
    <w:p w14:paraId="79AF3184">
      <w:pPr>
        <w:pStyle w:val="8"/>
        <w:numPr>
          <w:ilvl w:val="0"/>
          <w:numId w:val="25"/>
        </w:numPr>
        <w:tabs>
          <w:tab w:val="left" w:pos="860"/>
        </w:tabs>
        <w:spacing w:before="77" w:after="5"/>
        <w:ind w:left="860" w:hanging="148"/>
        <w:rPr>
          <w:sz w:val="28"/>
          <w:szCs w:val="28"/>
        </w:rPr>
      </w:pPr>
      <w:r>
        <w:rPr>
          <w:color w:val="1F2228"/>
          <w:spacing w:val="-2"/>
          <w:sz w:val="28"/>
          <w:szCs w:val="28"/>
        </w:rPr>
        <w:t>класс</w:t>
      </w:r>
    </w:p>
    <w:tbl>
      <w:tblPr>
        <w:tblStyle w:val="7"/>
        <w:tblW w:w="0" w:type="auto"/>
        <w:tblInd w:w="59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150"/>
        <w:gridCol w:w="8239"/>
      </w:tblGrid>
      <w:tr w14:paraId="13B1D43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1" w:hRule="atLeast"/>
        </w:trPr>
        <w:tc>
          <w:tcPr>
            <w:tcW w:w="1150" w:type="dxa"/>
          </w:tcPr>
          <w:p w14:paraId="159B7E0E">
            <w:pPr>
              <w:pStyle w:val="9"/>
              <w:spacing w:line="228" w:lineRule="exact"/>
              <w:rPr>
                <w:b/>
                <w:sz w:val="28"/>
                <w:szCs w:val="28"/>
              </w:rPr>
            </w:pPr>
            <w:r>
              <w:rPr>
                <w:b/>
                <w:sz w:val="28"/>
                <w:szCs w:val="28"/>
              </w:rPr>
              <w:t>№</w:t>
            </w:r>
            <w:r>
              <w:rPr>
                <w:b/>
                <w:spacing w:val="-5"/>
                <w:sz w:val="28"/>
                <w:szCs w:val="28"/>
              </w:rPr>
              <w:t xml:space="preserve"> </w:t>
            </w:r>
            <w:r>
              <w:rPr>
                <w:b/>
                <w:spacing w:val="-2"/>
                <w:sz w:val="28"/>
                <w:szCs w:val="28"/>
              </w:rPr>
              <w:t>урока</w:t>
            </w:r>
          </w:p>
        </w:tc>
        <w:tc>
          <w:tcPr>
            <w:tcW w:w="8239" w:type="dxa"/>
          </w:tcPr>
          <w:p w14:paraId="39038772">
            <w:pPr>
              <w:pStyle w:val="9"/>
              <w:spacing w:line="228" w:lineRule="exact"/>
              <w:ind w:left="121"/>
              <w:rPr>
                <w:b/>
                <w:sz w:val="28"/>
                <w:szCs w:val="28"/>
              </w:rPr>
            </w:pPr>
            <w:r>
              <w:rPr>
                <w:b/>
                <w:sz w:val="28"/>
                <w:szCs w:val="28"/>
              </w:rPr>
              <w:t>Тема</w:t>
            </w:r>
            <w:r>
              <w:rPr>
                <w:b/>
                <w:spacing w:val="-9"/>
                <w:sz w:val="28"/>
                <w:szCs w:val="28"/>
              </w:rPr>
              <w:t xml:space="preserve"> </w:t>
            </w:r>
            <w:r>
              <w:rPr>
                <w:b/>
                <w:spacing w:val="-2"/>
                <w:sz w:val="28"/>
                <w:szCs w:val="28"/>
              </w:rPr>
              <w:t>урока</w:t>
            </w:r>
          </w:p>
        </w:tc>
      </w:tr>
      <w:tr w14:paraId="4079109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7" w:hRule="atLeast"/>
        </w:trPr>
        <w:tc>
          <w:tcPr>
            <w:tcW w:w="1150" w:type="dxa"/>
          </w:tcPr>
          <w:p w14:paraId="496BEBCA">
            <w:pPr>
              <w:pStyle w:val="9"/>
              <w:spacing w:before="3"/>
              <w:rPr>
                <w:sz w:val="28"/>
                <w:szCs w:val="28"/>
              </w:rPr>
            </w:pPr>
            <w:r>
              <w:rPr>
                <w:sz w:val="28"/>
                <w:szCs w:val="28"/>
              </w:rPr>
              <w:t>Урок</w:t>
            </w:r>
            <w:r>
              <w:rPr>
                <w:spacing w:val="-4"/>
                <w:sz w:val="28"/>
                <w:szCs w:val="28"/>
              </w:rPr>
              <w:t xml:space="preserve"> </w:t>
            </w:r>
            <w:r>
              <w:rPr>
                <w:spacing w:val="-10"/>
                <w:sz w:val="28"/>
                <w:szCs w:val="28"/>
              </w:rPr>
              <w:t>1</w:t>
            </w:r>
          </w:p>
        </w:tc>
        <w:tc>
          <w:tcPr>
            <w:tcW w:w="8239" w:type="dxa"/>
          </w:tcPr>
          <w:p w14:paraId="79F473A9">
            <w:pPr>
              <w:pStyle w:val="9"/>
              <w:spacing w:before="3"/>
              <w:ind w:left="121"/>
              <w:rPr>
                <w:sz w:val="28"/>
                <w:szCs w:val="28"/>
              </w:rPr>
            </w:pPr>
            <w:r>
              <w:rPr>
                <w:sz w:val="28"/>
                <w:szCs w:val="28"/>
              </w:rPr>
              <w:t>Составление</w:t>
            </w:r>
            <w:r>
              <w:rPr>
                <w:spacing w:val="-12"/>
                <w:sz w:val="28"/>
                <w:szCs w:val="28"/>
              </w:rPr>
              <w:t xml:space="preserve"> </w:t>
            </w:r>
            <w:r>
              <w:rPr>
                <w:sz w:val="28"/>
                <w:szCs w:val="28"/>
              </w:rPr>
              <w:t>рассказов</w:t>
            </w:r>
            <w:r>
              <w:rPr>
                <w:spacing w:val="-11"/>
                <w:sz w:val="28"/>
                <w:szCs w:val="28"/>
              </w:rPr>
              <w:t xml:space="preserve"> </w:t>
            </w:r>
            <w:r>
              <w:rPr>
                <w:sz w:val="28"/>
                <w:szCs w:val="28"/>
              </w:rPr>
              <w:t>по</w:t>
            </w:r>
            <w:r>
              <w:rPr>
                <w:spacing w:val="-12"/>
                <w:sz w:val="28"/>
                <w:szCs w:val="28"/>
              </w:rPr>
              <w:t xml:space="preserve"> </w:t>
            </w:r>
            <w:r>
              <w:rPr>
                <w:sz w:val="28"/>
                <w:szCs w:val="28"/>
              </w:rPr>
              <w:t>сюжетным</w:t>
            </w:r>
            <w:r>
              <w:rPr>
                <w:spacing w:val="-9"/>
                <w:sz w:val="28"/>
                <w:szCs w:val="28"/>
              </w:rPr>
              <w:t xml:space="preserve"> </w:t>
            </w:r>
            <w:r>
              <w:rPr>
                <w:spacing w:val="-2"/>
                <w:sz w:val="28"/>
                <w:szCs w:val="28"/>
              </w:rPr>
              <w:t>картинкам</w:t>
            </w:r>
          </w:p>
        </w:tc>
      </w:tr>
      <w:tr w14:paraId="026C55B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1" w:hRule="atLeast"/>
        </w:trPr>
        <w:tc>
          <w:tcPr>
            <w:tcW w:w="1150" w:type="dxa"/>
          </w:tcPr>
          <w:p w14:paraId="1EA04CEF">
            <w:pPr>
              <w:pStyle w:val="9"/>
              <w:spacing w:line="228" w:lineRule="exact"/>
              <w:rPr>
                <w:sz w:val="28"/>
                <w:szCs w:val="28"/>
              </w:rPr>
            </w:pPr>
            <w:r>
              <w:rPr>
                <w:sz w:val="28"/>
                <w:szCs w:val="28"/>
              </w:rPr>
              <w:t>Урок</w:t>
            </w:r>
            <w:r>
              <w:rPr>
                <w:spacing w:val="-4"/>
                <w:sz w:val="28"/>
                <w:szCs w:val="28"/>
              </w:rPr>
              <w:t xml:space="preserve"> </w:t>
            </w:r>
            <w:r>
              <w:rPr>
                <w:spacing w:val="-10"/>
                <w:sz w:val="28"/>
                <w:szCs w:val="28"/>
              </w:rPr>
              <w:t>2</w:t>
            </w:r>
          </w:p>
        </w:tc>
        <w:tc>
          <w:tcPr>
            <w:tcW w:w="8239" w:type="dxa"/>
          </w:tcPr>
          <w:p w14:paraId="24F67C86">
            <w:pPr>
              <w:pStyle w:val="9"/>
              <w:spacing w:line="228" w:lineRule="exact"/>
              <w:ind w:left="121"/>
              <w:rPr>
                <w:sz w:val="28"/>
                <w:szCs w:val="28"/>
              </w:rPr>
            </w:pPr>
            <w:r>
              <w:rPr>
                <w:sz w:val="28"/>
                <w:szCs w:val="28"/>
              </w:rPr>
              <w:t>Выделение</w:t>
            </w:r>
            <w:r>
              <w:rPr>
                <w:spacing w:val="-11"/>
                <w:sz w:val="28"/>
                <w:szCs w:val="28"/>
              </w:rPr>
              <w:t xml:space="preserve"> </w:t>
            </w:r>
            <w:r>
              <w:rPr>
                <w:sz w:val="28"/>
                <w:szCs w:val="28"/>
              </w:rPr>
              <w:t>предложения</w:t>
            </w:r>
            <w:r>
              <w:rPr>
                <w:spacing w:val="-9"/>
                <w:sz w:val="28"/>
                <w:szCs w:val="28"/>
              </w:rPr>
              <w:t xml:space="preserve"> </w:t>
            </w:r>
            <w:r>
              <w:rPr>
                <w:sz w:val="28"/>
                <w:szCs w:val="28"/>
              </w:rPr>
              <w:t>из</w:t>
            </w:r>
            <w:r>
              <w:rPr>
                <w:spacing w:val="-10"/>
                <w:sz w:val="28"/>
                <w:szCs w:val="28"/>
              </w:rPr>
              <w:t xml:space="preserve"> </w:t>
            </w:r>
            <w:r>
              <w:rPr>
                <w:sz w:val="28"/>
                <w:szCs w:val="28"/>
              </w:rPr>
              <w:t>речевого</w:t>
            </w:r>
            <w:r>
              <w:rPr>
                <w:spacing w:val="-8"/>
                <w:sz w:val="28"/>
                <w:szCs w:val="28"/>
              </w:rPr>
              <w:t xml:space="preserve"> </w:t>
            </w:r>
            <w:r>
              <w:rPr>
                <w:spacing w:val="-2"/>
                <w:sz w:val="28"/>
                <w:szCs w:val="28"/>
              </w:rPr>
              <w:t>потока</w:t>
            </w:r>
          </w:p>
        </w:tc>
      </w:tr>
      <w:tr w14:paraId="52DE2F0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1" w:hRule="atLeast"/>
        </w:trPr>
        <w:tc>
          <w:tcPr>
            <w:tcW w:w="1150" w:type="dxa"/>
          </w:tcPr>
          <w:p w14:paraId="7885F152">
            <w:pPr>
              <w:pStyle w:val="9"/>
              <w:spacing w:line="228" w:lineRule="exact"/>
              <w:rPr>
                <w:sz w:val="28"/>
                <w:szCs w:val="28"/>
              </w:rPr>
            </w:pPr>
            <w:r>
              <w:rPr>
                <w:sz w:val="28"/>
                <w:szCs w:val="28"/>
              </w:rPr>
              <w:t>Урок</w:t>
            </w:r>
            <w:r>
              <w:rPr>
                <w:spacing w:val="-4"/>
                <w:sz w:val="28"/>
                <w:szCs w:val="28"/>
              </w:rPr>
              <w:t xml:space="preserve"> </w:t>
            </w:r>
            <w:r>
              <w:rPr>
                <w:spacing w:val="-10"/>
                <w:sz w:val="28"/>
                <w:szCs w:val="28"/>
              </w:rPr>
              <w:t>3</w:t>
            </w:r>
          </w:p>
        </w:tc>
        <w:tc>
          <w:tcPr>
            <w:tcW w:w="8239" w:type="dxa"/>
          </w:tcPr>
          <w:p w14:paraId="0CC15E2B">
            <w:pPr>
              <w:pStyle w:val="9"/>
              <w:spacing w:line="228" w:lineRule="exact"/>
              <w:ind w:left="121"/>
              <w:rPr>
                <w:sz w:val="28"/>
                <w:szCs w:val="28"/>
              </w:rPr>
            </w:pPr>
            <w:r>
              <w:rPr>
                <w:spacing w:val="-2"/>
                <w:sz w:val="28"/>
                <w:szCs w:val="28"/>
              </w:rPr>
              <w:t>Моделирование</w:t>
            </w:r>
            <w:r>
              <w:rPr>
                <w:spacing w:val="3"/>
                <w:sz w:val="28"/>
                <w:szCs w:val="28"/>
              </w:rPr>
              <w:t xml:space="preserve"> </w:t>
            </w:r>
            <w:r>
              <w:rPr>
                <w:spacing w:val="-2"/>
                <w:sz w:val="28"/>
                <w:szCs w:val="28"/>
              </w:rPr>
              <w:t>состава</w:t>
            </w:r>
            <w:r>
              <w:rPr>
                <w:spacing w:val="9"/>
                <w:sz w:val="28"/>
                <w:szCs w:val="28"/>
              </w:rPr>
              <w:t xml:space="preserve"> </w:t>
            </w:r>
            <w:r>
              <w:rPr>
                <w:spacing w:val="-2"/>
                <w:sz w:val="28"/>
                <w:szCs w:val="28"/>
              </w:rPr>
              <w:t>предложения</w:t>
            </w:r>
          </w:p>
        </w:tc>
      </w:tr>
      <w:tr w14:paraId="13DD9EE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8" w:hRule="atLeast"/>
        </w:trPr>
        <w:tc>
          <w:tcPr>
            <w:tcW w:w="1150" w:type="dxa"/>
          </w:tcPr>
          <w:p w14:paraId="6263A987">
            <w:pPr>
              <w:pStyle w:val="9"/>
              <w:spacing w:before="5"/>
              <w:rPr>
                <w:sz w:val="28"/>
                <w:szCs w:val="28"/>
              </w:rPr>
            </w:pPr>
            <w:r>
              <w:rPr>
                <w:sz w:val="28"/>
                <w:szCs w:val="28"/>
              </w:rPr>
              <w:t>Урок</w:t>
            </w:r>
            <w:r>
              <w:rPr>
                <w:spacing w:val="-4"/>
                <w:sz w:val="28"/>
                <w:szCs w:val="28"/>
              </w:rPr>
              <w:t xml:space="preserve"> </w:t>
            </w:r>
            <w:r>
              <w:rPr>
                <w:spacing w:val="-10"/>
                <w:sz w:val="28"/>
                <w:szCs w:val="28"/>
              </w:rPr>
              <w:t>4</w:t>
            </w:r>
          </w:p>
        </w:tc>
        <w:tc>
          <w:tcPr>
            <w:tcW w:w="8239" w:type="dxa"/>
          </w:tcPr>
          <w:p w14:paraId="74697E07">
            <w:pPr>
              <w:pStyle w:val="9"/>
              <w:spacing w:before="5"/>
              <w:ind w:left="121"/>
              <w:rPr>
                <w:sz w:val="28"/>
                <w:szCs w:val="28"/>
              </w:rPr>
            </w:pPr>
            <w:r>
              <w:rPr>
                <w:sz w:val="28"/>
                <w:szCs w:val="28"/>
              </w:rPr>
              <w:t>Выделение</w:t>
            </w:r>
            <w:r>
              <w:rPr>
                <w:spacing w:val="-8"/>
                <w:sz w:val="28"/>
                <w:szCs w:val="28"/>
              </w:rPr>
              <w:t xml:space="preserve"> </w:t>
            </w:r>
            <w:r>
              <w:rPr>
                <w:sz w:val="28"/>
                <w:szCs w:val="28"/>
              </w:rPr>
              <w:t>первого</w:t>
            </w:r>
            <w:r>
              <w:rPr>
                <w:spacing w:val="-8"/>
                <w:sz w:val="28"/>
                <w:szCs w:val="28"/>
              </w:rPr>
              <w:t xml:space="preserve"> </w:t>
            </w:r>
            <w:r>
              <w:rPr>
                <w:sz w:val="28"/>
                <w:szCs w:val="28"/>
              </w:rPr>
              <w:t>звука</w:t>
            </w:r>
            <w:r>
              <w:rPr>
                <w:spacing w:val="-9"/>
                <w:sz w:val="28"/>
                <w:szCs w:val="28"/>
              </w:rPr>
              <w:t xml:space="preserve"> </w:t>
            </w:r>
            <w:r>
              <w:rPr>
                <w:sz w:val="28"/>
                <w:szCs w:val="28"/>
              </w:rPr>
              <w:t>в</w:t>
            </w:r>
            <w:r>
              <w:rPr>
                <w:spacing w:val="-11"/>
                <w:sz w:val="28"/>
                <w:szCs w:val="28"/>
              </w:rPr>
              <w:t xml:space="preserve"> </w:t>
            </w:r>
            <w:r>
              <w:rPr>
                <w:spacing w:val="-2"/>
                <w:sz w:val="28"/>
                <w:szCs w:val="28"/>
              </w:rPr>
              <w:t>слове</w:t>
            </w:r>
          </w:p>
        </w:tc>
      </w:tr>
      <w:tr w14:paraId="0A19D3E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1" w:hRule="atLeast"/>
        </w:trPr>
        <w:tc>
          <w:tcPr>
            <w:tcW w:w="1150" w:type="dxa"/>
          </w:tcPr>
          <w:p w14:paraId="7A7E138E">
            <w:pPr>
              <w:pStyle w:val="9"/>
              <w:spacing w:line="228" w:lineRule="exact"/>
              <w:rPr>
                <w:sz w:val="28"/>
                <w:szCs w:val="28"/>
              </w:rPr>
            </w:pPr>
            <w:r>
              <w:rPr>
                <w:sz w:val="28"/>
                <w:szCs w:val="28"/>
              </w:rPr>
              <w:t>Урок</w:t>
            </w:r>
            <w:r>
              <w:rPr>
                <w:spacing w:val="-4"/>
                <w:sz w:val="28"/>
                <w:szCs w:val="28"/>
              </w:rPr>
              <w:t xml:space="preserve"> </w:t>
            </w:r>
            <w:r>
              <w:rPr>
                <w:spacing w:val="-10"/>
                <w:sz w:val="28"/>
                <w:szCs w:val="28"/>
              </w:rPr>
              <w:t>5</w:t>
            </w:r>
          </w:p>
        </w:tc>
        <w:tc>
          <w:tcPr>
            <w:tcW w:w="8239" w:type="dxa"/>
          </w:tcPr>
          <w:p w14:paraId="4DCF4793">
            <w:pPr>
              <w:pStyle w:val="9"/>
              <w:spacing w:line="228" w:lineRule="exact"/>
              <w:ind w:left="121"/>
              <w:rPr>
                <w:sz w:val="28"/>
                <w:szCs w:val="28"/>
              </w:rPr>
            </w:pPr>
            <w:r>
              <w:rPr>
                <w:sz w:val="28"/>
                <w:szCs w:val="28"/>
              </w:rPr>
              <w:t>Проведение</w:t>
            </w:r>
            <w:r>
              <w:rPr>
                <w:spacing w:val="-13"/>
                <w:sz w:val="28"/>
                <w:szCs w:val="28"/>
              </w:rPr>
              <w:t xml:space="preserve"> </w:t>
            </w:r>
            <w:r>
              <w:rPr>
                <w:sz w:val="28"/>
                <w:szCs w:val="28"/>
              </w:rPr>
              <w:t>звукового</w:t>
            </w:r>
            <w:r>
              <w:rPr>
                <w:spacing w:val="-12"/>
                <w:sz w:val="28"/>
                <w:szCs w:val="28"/>
              </w:rPr>
              <w:t xml:space="preserve"> </w:t>
            </w:r>
            <w:r>
              <w:rPr>
                <w:sz w:val="28"/>
                <w:szCs w:val="28"/>
              </w:rPr>
              <w:t>анализа</w:t>
            </w:r>
            <w:r>
              <w:rPr>
                <w:spacing w:val="-13"/>
                <w:sz w:val="28"/>
                <w:szCs w:val="28"/>
              </w:rPr>
              <w:t xml:space="preserve"> </w:t>
            </w:r>
            <w:r>
              <w:rPr>
                <w:spacing w:val="-4"/>
                <w:sz w:val="28"/>
                <w:szCs w:val="28"/>
              </w:rPr>
              <w:t>слова</w:t>
            </w:r>
          </w:p>
        </w:tc>
      </w:tr>
      <w:tr w14:paraId="123F6B5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6" w:hRule="atLeast"/>
        </w:trPr>
        <w:tc>
          <w:tcPr>
            <w:tcW w:w="1150" w:type="dxa"/>
          </w:tcPr>
          <w:p w14:paraId="121BE44C">
            <w:pPr>
              <w:pStyle w:val="9"/>
              <w:spacing w:before="2"/>
              <w:rPr>
                <w:sz w:val="28"/>
                <w:szCs w:val="28"/>
              </w:rPr>
            </w:pPr>
            <w:r>
              <w:rPr>
                <w:sz w:val="28"/>
                <w:szCs w:val="28"/>
              </w:rPr>
              <w:t>Урок</w:t>
            </w:r>
            <w:r>
              <w:rPr>
                <w:spacing w:val="-4"/>
                <w:sz w:val="28"/>
                <w:szCs w:val="28"/>
              </w:rPr>
              <w:t xml:space="preserve"> </w:t>
            </w:r>
            <w:r>
              <w:rPr>
                <w:spacing w:val="-10"/>
                <w:sz w:val="28"/>
                <w:szCs w:val="28"/>
              </w:rPr>
              <w:t>6</w:t>
            </w:r>
          </w:p>
        </w:tc>
        <w:tc>
          <w:tcPr>
            <w:tcW w:w="8239" w:type="dxa"/>
          </w:tcPr>
          <w:p w14:paraId="7F931902">
            <w:pPr>
              <w:pStyle w:val="9"/>
              <w:spacing w:before="2"/>
              <w:ind w:left="121"/>
              <w:rPr>
                <w:sz w:val="28"/>
                <w:szCs w:val="28"/>
              </w:rPr>
            </w:pPr>
            <w:r>
              <w:rPr>
                <w:sz w:val="28"/>
                <w:szCs w:val="28"/>
              </w:rPr>
              <w:t>Выделение</w:t>
            </w:r>
            <w:r>
              <w:rPr>
                <w:spacing w:val="-13"/>
                <w:sz w:val="28"/>
                <w:szCs w:val="28"/>
              </w:rPr>
              <w:t xml:space="preserve"> </w:t>
            </w:r>
            <w:r>
              <w:rPr>
                <w:sz w:val="28"/>
                <w:szCs w:val="28"/>
              </w:rPr>
              <w:t>гласных</w:t>
            </w:r>
            <w:r>
              <w:rPr>
                <w:spacing w:val="-12"/>
                <w:sz w:val="28"/>
                <w:szCs w:val="28"/>
              </w:rPr>
              <w:t xml:space="preserve"> </w:t>
            </w:r>
            <w:r>
              <w:rPr>
                <w:sz w:val="28"/>
                <w:szCs w:val="28"/>
              </w:rPr>
              <w:t>звуков</w:t>
            </w:r>
            <w:r>
              <w:rPr>
                <w:spacing w:val="-11"/>
                <w:sz w:val="28"/>
                <w:szCs w:val="28"/>
              </w:rPr>
              <w:t xml:space="preserve"> </w:t>
            </w:r>
            <w:r>
              <w:rPr>
                <w:sz w:val="28"/>
                <w:szCs w:val="28"/>
              </w:rPr>
              <w:t>в</w:t>
            </w:r>
            <w:r>
              <w:rPr>
                <w:spacing w:val="-10"/>
                <w:sz w:val="28"/>
                <w:szCs w:val="28"/>
              </w:rPr>
              <w:t xml:space="preserve"> </w:t>
            </w:r>
            <w:r>
              <w:rPr>
                <w:sz w:val="28"/>
                <w:szCs w:val="28"/>
              </w:rPr>
              <w:t>слове.</w:t>
            </w:r>
            <w:r>
              <w:rPr>
                <w:spacing w:val="-9"/>
                <w:sz w:val="28"/>
                <w:szCs w:val="28"/>
              </w:rPr>
              <w:t xml:space="preserve"> </w:t>
            </w:r>
            <w:r>
              <w:rPr>
                <w:sz w:val="28"/>
                <w:szCs w:val="28"/>
              </w:rPr>
              <w:t>Слушание</w:t>
            </w:r>
            <w:r>
              <w:rPr>
                <w:spacing w:val="-10"/>
                <w:sz w:val="28"/>
                <w:szCs w:val="28"/>
              </w:rPr>
              <w:t xml:space="preserve"> </w:t>
            </w:r>
            <w:r>
              <w:rPr>
                <w:sz w:val="28"/>
                <w:szCs w:val="28"/>
              </w:rPr>
              <w:t>литературного</w:t>
            </w:r>
            <w:r>
              <w:rPr>
                <w:spacing w:val="-9"/>
                <w:sz w:val="28"/>
                <w:szCs w:val="28"/>
              </w:rPr>
              <w:t xml:space="preserve"> </w:t>
            </w:r>
            <w:r>
              <w:rPr>
                <w:sz w:val="28"/>
                <w:szCs w:val="28"/>
              </w:rPr>
              <w:t>произведения</w:t>
            </w:r>
            <w:r>
              <w:rPr>
                <w:spacing w:val="-10"/>
                <w:sz w:val="28"/>
                <w:szCs w:val="28"/>
              </w:rPr>
              <w:t xml:space="preserve"> </w:t>
            </w:r>
            <w:r>
              <w:rPr>
                <w:sz w:val="28"/>
                <w:szCs w:val="28"/>
              </w:rPr>
              <w:t>о</w:t>
            </w:r>
            <w:r>
              <w:rPr>
                <w:spacing w:val="-12"/>
                <w:sz w:val="28"/>
                <w:szCs w:val="28"/>
              </w:rPr>
              <w:t xml:space="preserve"> </w:t>
            </w:r>
            <w:r>
              <w:rPr>
                <w:spacing w:val="-2"/>
                <w:sz w:val="28"/>
                <w:szCs w:val="28"/>
              </w:rPr>
              <w:t>Родине</w:t>
            </w:r>
          </w:p>
        </w:tc>
      </w:tr>
      <w:tr w14:paraId="285722B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1" w:hRule="atLeast"/>
        </w:trPr>
        <w:tc>
          <w:tcPr>
            <w:tcW w:w="1150" w:type="dxa"/>
          </w:tcPr>
          <w:p w14:paraId="17F9D78A">
            <w:pPr>
              <w:pStyle w:val="9"/>
              <w:spacing w:line="228" w:lineRule="exact"/>
              <w:rPr>
                <w:sz w:val="28"/>
                <w:szCs w:val="28"/>
              </w:rPr>
            </w:pPr>
            <w:r>
              <w:rPr>
                <w:sz w:val="28"/>
                <w:szCs w:val="28"/>
              </w:rPr>
              <w:t>Урок</w:t>
            </w:r>
            <w:r>
              <w:rPr>
                <w:spacing w:val="-4"/>
                <w:sz w:val="28"/>
                <w:szCs w:val="28"/>
              </w:rPr>
              <w:t xml:space="preserve"> </w:t>
            </w:r>
            <w:r>
              <w:rPr>
                <w:spacing w:val="-10"/>
                <w:sz w:val="28"/>
                <w:szCs w:val="28"/>
              </w:rPr>
              <w:t>7</w:t>
            </w:r>
          </w:p>
        </w:tc>
        <w:tc>
          <w:tcPr>
            <w:tcW w:w="8239" w:type="dxa"/>
          </w:tcPr>
          <w:p w14:paraId="2B484E06">
            <w:pPr>
              <w:pStyle w:val="9"/>
              <w:spacing w:line="228" w:lineRule="exact"/>
              <w:ind w:left="121"/>
              <w:rPr>
                <w:sz w:val="28"/>
                <w:szCs w:val="28"/>
              </w:rPr>
            </w:pPr>
            <w:r>
              <w:rPr>
                <w:spacing w:val="-2"/>
                <w:sz w:val="28"/>
                <w:szCs w:val="28"/>
              </w:rPr>
              <w:t>Сравнение</w:t>
            </w:r>
            <w:r>
              <w:rPr>
                <w:spacing w:val="4"/>
                <w:sz w:val="28"/>
                <w:szCs w:val="28"/>
              </w:rPr>
              <w:t xml:space="preserve"> </w:t>
            </w:r>
            <w:r>
              <w:rPr>
                <w:spacing w:val="-2"/>
                <w:sz w:val="28"/>
                <w:szCs w:val="28"/>
              </w:rPr>
              <w:t>согласных</w:t>
            </w:r>
            <w:r>
              <w:rPr>
                <w:spacing w:val="3"/>
                <w:sz w:val="28"/>
                <w:szCs w:val="28"/>
              </w:rPr>
              <w:t xml:space="preserve"> </w:t>
            </w:r>
            <w:r>
              <w:rPr>
                <w:spacing w:val="-2"/>
                <w:sz w:val="28"/>
                <w:szCs w:val="28"/>
              </w:rPr>
              <w:t>звуков</w:t>
            </w:r>
            <w:r>
              <w:rPr>
                <w:spacing w:val="3"/>
                <w:sz w:val="28"/>
                <w:szCs w:val="28"/>
              </w:rPr>
              <w:t xml:space="preserve"> </w:t>
            </w:r>
            <w:r>
              <w:rPr>
                <w:spacing w:val="-2"/>
                <w:sz w:val="28"/>
                <w:szCs w:val="28"/>
              </w:rPr>
              <w:t>по</w:t>
            </w:r>
            <w:r>
              <w:rPr>
                <w:spacing w:val="6"/>
                <w:sz w:val="28"/>
                <w:szCs w:val="28"/>
              </w:rPr>
              <w:t xml:space="preserve"> </w:t>
            </w:r>
            <w:r>
              <w:rPr>
                <w:spacing w:val="-2"/>
                <w:sz w:val="28"/>
                <w:szCs w:val="28"/>
              </w:rPr>
              <w:t>твёрдости-мягкости</w:t>
            </w:r>
          </w:p>
        </w:tc>
      </w:tr>
      <w:tr w14:paraId="76ACBA1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1" w:hRule="atLeast"/>
        </w:trPr>
        <w:tc>
          <w:tcPr>
            <w:tcW w:w="1150" w:type="dxa"/>
          </w:tcPr>
          <w:p w14:paraId="1416FC97">
            <w:pPr>
              <w:pStyle w:val="9"/>
              <w:spacing w:line="228" w:lineRule="exact"/>
              <w:rPr>
                <w:sz w:val="28"/>
                <w:szCs w:val="28"/>
              </w:rPr>
            </w:pPr>
            <w:r>
              <w:rPr>
                <w:sz w:val="28"/>
                <w:szCs w:val="28"/>
              </w:rPr>
              <w:t>Урок</w:t>
            </w:r>
            <w:r>
              <w:rPr>
                <w:spacing w:val="-4"/>
                <w:sz w:val="28"/>
                <w:szCs w:val="28"/>
              </w:rPr>
              <w:t xml:space="preserve"> </w:t>
            </w:r>
            <w:r>
              <w:rPr>
                <w:spacing w:val="-10"/>
                <w:sz w:val="28"/>
                <w:szCs w:val="28"/>
              </w:rPr>
              <w:t>8</w:t>
            </w:r>
          </w:p>
        </w:tc>
        <w:tc>
          <w:tcPr>
            <w:tcW w:w="8239" w:type="dxa"/>
          </w:tcPr>
          <w:p w14:paraId="7DBE04DD">
            <w:pPr>
              <w:pStyle w:val="9"/>
              <w:spacing w:line="228" w:lineRule="exact"/>
              <w:ind w:left="121"/>
              <w:rPr>
                <w:sz w:val="28"/>
                <w:szCs w:val="28"/>
              </w:rPr>
            </w:pPr>
            <w:r>
              <w:rPr>
                <w:sz w:val="28"/>
                <w:szCs w:val="28"/>
              </w:rPr>
              <w:t>Отражение</w:t>
            </w:r>
            <w:r>
              <w:rPr>
                <w:spacing w:val="-13"/>
                <w:sz w:val="28"/>
                <w:szCs w:val="28"/>
              </w:rPr>
              <w:t xml:space="preserve"> </w:t>
            </w:r>
            <w:r>
              <w:rPr>
                <w:sz w:val="28"/>
                <w:szCs w:val="28"/>
              </w:rPr>
              <w:t>качественных</w:t>
            </w:r>
            <w:r>
              <w:rPr>
                <w:spacing w:val="-12"/>
                <w:sz w:val="28"/>
                <w:szCs w:val="28"/>
              </w:rPr>
              <w:t xml:space="preserve"> </w:t>
            </w:r>
            <w:r>
              <w:rPr>
                <w:sz w:val="28"/>
                <w:szCs w:val="28"/>
              </w:rPr>
              <w:t>характеристик</w:t>
            </w:r>
            <w:r>
              <w:rPr>
                <w:spacing w:val="-11"/>
                <w:sz w:val="28"/>
                <w:szCs w:val="28"/>
              </w:rPr>
              <w:t xml:space="preserve"> </w:t>
            </w:r>
            <w:r>
              <w:rPr>
                <w:sz w:val="28"/>
                <w:szCs w:val="28"/>
              </w:rPr>
              <w:t>звуков</w:t>
            </w:r>
            <w:r>
              <w:rPr>
                <w:spacing w:val="-12"/>
                <w:sz w:val="28"/>
                <w:szCs w:val="28"/>
              </w:rPr>
              <w:t xml:space="preserve"> </w:t>
            </w:r>
            <w:r>
              <w:rPr>
                <w:sz w:val="28"/>
                <w:szCs w:val="28"/>
              </w:rPr>
              <w:t>в</w:t>
            </w:r>
            <w:r>
              <w:rPr>
                <w:spacing w:val="-13"/>
                <w:sz w:val="28"/>
                <w:szCs w:val="28"/>
              </w:rPr>
              <w:t xml:space="preserve"> </w:t>
            </w:r>
            <w:r>
              <w:rPr>
                <w:sz w:val="28"/>
                <w:szCs w:val="28"/>
              </w:rPr>
              <w:t>моделях</w:t>
            </w:r>
            <w:r>
              <w:rPr>
                <w:spacing w:val="-11"/>
                <w:sz w:val="28"/>
                <w:szCs w:val="28"/>
              </w:rPr>
              <w:t xml:space="preserve"> </w:t>
            </w:r>
            <w:r>
              <w:rPr>
                <w:spacing w:val="-4"/>
                <w:sz w:val="28"/>
                <w:szCs w:val="28"/>
              </w:rPr>
              <w:t>слов</w:t>
            </w:r>
          </w:p>
        </w:tc>
      </w:tr>
      <w:tr w14:paraId="417D854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6" w:hRule="atLeast"/>
        </w:trPr>
        <w:tc>
          <w:tcPr>
            <w:tcW w:w="1150" w:type="dxa"/>
          </w:tcPr>
          <w:p w14:paraId="03A08F3A">
            <w:pPr>
              <w:pStyle w:val="9"/>
              <w:spacing w:before="5"/>
              <w:rPr>
                <w:sz w:val="28"/>
                <w:szCs w:val="28"/>
              </w:rPr>
            </w:pPr>
            <w:r>
              <w:rPr>
                <w:sz w:val="28"/>
                <w:szCs w:val="28"/>
              </w:rPr>
              <w:t>Урок</w:t>
            </w:r>
            <w:r>
              <w:rPr>
                <w:spacing w:val="-4"/>
                <w:sz w:val="28"/>
                <w:szCs w:val="28"/>
              </w:rPr>
              <w:t xml:space="preserve"> </w:t>
            </w:r>
            <w:r>
              <w:rPr>
                <w:spacing w:val="-10"/>
                <w:sz w:val="28"/>
                <w:szCs w:val="28"/>
              </w:rPr>
              <w:t>9</w:t>
            </w:r>
          </w:p>
        </w:tc>
        <w:tc>
          <w:tcPr>
            <w:tcW w:w="8239" w:type="dxa"/>
          </w:tcPr>
          <w:p w14:paraId="4322C988">
            <w:pPr>
              <w:pStyle w:val="9"/>
              <w:spacing w:before="5"/>
              <w:ind w:left="121"/>
              <w:rPr>
                <w:sz w:val="28"/>
                <w:szCs w:val="28"/>
              </w:rPr>
            </w:pPr>
            <w:r>
              <w:rPr>
                <w:sz w:val="28"/>
                <w:szCs w:val="28"/>
              </w:rPr>
              <w:t>Отработка</w:t>
            </w:r>
            <w:r>
              <w:rPr>
                <w:spacing w:val="-13"/>
                <w:sz w:val="28"/>
                <w:szCs w:val="28"/>
              </w:rPr>
              <w:t xml:space="preserve"> </w:t>
            </w:r>
            <w:r>
              <w:rPr>
                <w:sz w:val="28"/>
                <w:szCs w:val="28"/>
              </w:rPr>
              <w:t>умения</w:t>
            </w:r>
            <w:r>
              <w:rPr>
                <w:spacing w:val="-12"/>
                <w:sz w:val="28"/>
                <w:szCs w:val="28"/>
              </w:rPr>
              <w:t xml:space="preserve"> </w:t>
            </w:r>
            <w:r>
              <w:rPr>
                <w:sz w:val="28"/>
                <w:szCs w:val="28"/>
              </w:rPr>
              <w:t>проводить</w:t>
            </w:r>
            <w:r>
              <w:rPr>
                <w:spacing w:val="-11"/>
                <w:sz w:val="28"/>
                <w:szCs w:val="28"/>
              </w:rPr>
              <w:t xml:space="preserve"> </w:t>
            </w:r>
            <w:r>
              <w:rPr>
                <w:sz w:val="28"/>
                <w:szCs w:val="28"/>
              </w:rPr>
              <w:t>звуковой</w:t>
            </w:r>
            <w:r>
              <w:rPr>
                <w:spacing w:val="-13"/>
                <w:sz w:val="28"/>
                <w:szCs w:val="28"/>
              </w:rPr>
              <w:t xml:space="preserve"> </w:t>
            </w:r>
            <w:r>
              <w:rPr>
                <w:sz w:val="28"/>
                <w:szCs w:val="28"/>
              </w:rPr>
              <w:t>анализ</w:t>
            </w:r>
            <w:r>
              <w:rPr>
                <w:spacing w:val="-11"/>
                <w:sz w:val="28"/>
                <w:szCs w:val="28"/>
              </w:rPr>
              <w:t xml:space="preserve"> </w:t>
            </w:r>
            <w:r>
              <w:rPr>
                <w:spacing w:val="-4"/>
                <w:sz w:val="28"/>
                <w:szCs w:val="28"/>
              </w:rPr>
              <w:t>слова</w:t>
            </w:r>
          </w:p>
        </w:tc>
      </w:tr>
      <w:tr w14:paraId="4459F9A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4" w:hRule="atLeast"/>
        </w:trPr>
        <w:tc>
          <w:tcPr>
            <w:tcW w:w="1150" w:type="dxa"/>
          </w:tcPr>
          <w:p w14:paraId="0CE7CCC0">
            <w:pPr>
              <w:pStyle w:val="9"/>
              <w:spacing w:line="228" w:lineRule="exact"/>
              <w:rPr>
                <w:sz w:val="28"/>
                <w:szCs w:val="28"/>
              </w:rPr>
            </w:pPr>
            <w:r>
              <w:rPr>
                <w:sz w:val="28"/>
                <w:szCs w:val="28"/>
              </w:rPr>
              <w:t>Урок</w:t>
            </w:r>
            <w:r>
              <w:rPr>
                <w:spacing w:val="-4"/>
                <w:sz w:val="28"/>
                <w:szCs w:val="28"/>
              </w:rPr>
              <w:t xml:space="preserve"> </w:t>
            </w:r>
            <w:r>
              <w:rPr>
                <w:spacing w:val="-5"/>
                <w:sz w:val="28"/>
                <w:szCs w:val="28"/>
              </w:rPr>
              <w:t>10</w:t>
            </w:r>
          </w:p>
        </w:tc>
        <w:tc>
          <w:tcPr>
            <w:tcW w:w="8239" w:type="dxa"/>
          </w:tcPr>
          <w:p w14:paraId="30731353">
            <w:pPr>
              <w:pStyle w:val="9"/>
              <w:spacing w:line="228" w:lineRule="exact"/>
              <w:ind w:left="121"/>
              <w:rPr>
                <w:sz w:val="28"/>
                <w:szCs w:val="28"/>
              </w:rPr>
            </w:pPr>
            <w:r>
              <w:rPr>
                <w:sz w:val="28"/>
                <w:szCs w:val="28"/>
              </w:rPr>
              <w:t>Знакомство</w:t>
            </w:r>
            <w:r>
              <w:rPr>
                <w:spacing w:val="-9"/>
                <w:sz w:val="28"/>
                <w:szCs w:val="28"/>
              </w:rPr>
              <w:t xml:space="preserve"> </w:t>
            </w:r>
            <w:r>
              <w:rPr>
                <w:sz w:val="28"/>
                <w:szCs w:val="28"/>
              </w:rPr>
              <w:t>со</w:t>
            </w:r>
            <w:r>
              <w:rPr>
                <w:spacing w:val="-7"/>
                <w:sz w:val="28"/>
                <w:szCs w:val="28"/>
              </w:rPr>
              <w:t xml:space="preserve"> </w:t>
            </w:r>
            <w:r>
              <w:rPr>
                <w:sz w:val="28"/>
                <w:szCs w:val="28"/>
              </w:rPr>
              <w:t>строчной</w:t>
            </w:r>
            <w:r>
              <w:rPr>
                <w:spacing w:val="-6"/>
                <w:sz w:val="28"/>
                <w:szCs w:val="28"/>
              </w:rPr>
              <w:t xml:space="preserve"> </w:t>
            </w:r>
            <w:r>
              <w:rPr>
                <w:sz w:val="28"/>
                <w:szCs w:val="28"/>
              </w:rPr>
              <w:t>и</w:t>
            </w:r>
            <w:r>
              <w:rPr>
                <w:spacing w:val="-12"/>
                <w:sz w:val="28"/>
                <w:szCs w:val="28"/>
              </w:rPr>
              <w:t xml:space="preserve"> </w:t>
            </w:r>
            <w:r>
              <w:rPr>
                <w:sz w:val="28"/>
                <w:szCs w:val="28"/>
              </w:rPr>
              <w:t>заглавной</w:t>
            </w:r>
            <w:r>
              <w:rPr>
                <w:spacing w:val="-9"/>
                <w:sz w:val="28"/>
                <w:szCs w:val="28"/>
              </w:rPr>
              <w:t xml:space="preserve"> </w:t>
            </w:r>
            <w:r>
              <w:rPr>
                <w:sz w:val="28"/>
                <w:szCs w:val="28"/>
              </w:rPr>
              <w:t>буквами</w:t>
            </w:r>
            <w:r>
              <w:rPr>
                <w:spacing w:val="-7"/>
                <w:sz w:val="28"/>
                <w:szCs w:val="28"/>
              </w:rPr>
              <w:t xml:space="preserve"> </w:t>
            </w:r>
            <w:r>
              <w:rPr>
                <w:sz w:val="28"/>
                <w:szCs w:val="28"/>
              </w:rPr>
              <w:t>А,</w:t>
            </w:r>
            <w:r>
              <w:rPr>
                <w:spacing w:val="-7"/>
                <w:sz w:val="28"/>
                <w:szCs w:val="28"/>
              </w:rPr>
              <w:t xml:space="preserve"> </w:t>
            </w:r>
            <w:r>
              <w:rPr>
                <w:spacing w:val="-10"/>
                <w:sz w:val="28"/>
                <w:szCs w:val="28"/>
              </w:rPr>
              <w:t>а</w:t>
            </w:r>
          </w:p>
        </w:tc>
      </w:tr>
      <w:tr w14:paraId="1AD4268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4" w:hRule="atLeast"/>
        </w:trPr>
        <w:tc>
          <w:tcPr>
            <w:tcW w:w="1150" w:type="dxa"/>
          </w:tcPr>
          <w:p w14:paraId="525B5F19">
            <w:pPr>
              <w:pStyle w:val="9"/>
              <w:rPr>
                <w:sz w:val="28"/>
                <w:szCs w:val="28"/>
              </w:rPr>
            </w:pPr>
            <w:r>
              <w:rPr>
                <w:sz w:val="28"/>
                <w:szCs w:val="28"/>
              </w:rPr>
              <w:t>Урок</w:t>
            </w:r>
            <w:r>
              <w:rPr>
                <w:spacing w:val="-4"/>
                <w:sz w:val="28"/>
                <w:szCs w:val="28"/>
              </w:rPr>
              <w:t xml:space="preserve"> </w:t>
            </w:r>
            <w:r>
              <w:rPr>
                <w:spacing w:val="-5"/>
                <w:sz w:val="28"/>
                <w:szCs w:val="28"/>
              </w:rPr>
              <w:t>11</w:t>
            </w:r>
          </w:p>
        </w:tc>
        <w:tc>
          <w:tcPr>
            <w:tcW w:w="8239" w:type="dxa"/>
          </w:tcPr>
          <w:p w14:paraId="0852847E">
            <w:pPr>
              <w:pStyle w:val="9"/>
              <w:ind w:left="121"/>
              <w:rPr>
                <w:sz w:val="28"/>
                <w:szCs w:val="28"/>
              </w:rPr>
            </w:pPr>
            <w:r>
              <w:rPr>
                <w:sz w:val="28"/>
                <w:szCs w:val="28"/>
              </w:rPr>
              <w:t>Проведение</w:t>
            </w:r>
            <w:r>
              <w:rPr>
                <w:spacing w:val="-8"/>
                <w:sz w:val="28"/>
                <w:szCs w:val="28"/>
              </w:rPr>
              <w:t xml:space="preserve"> </w:t>
            </w:r>
            <w:r>
              <w:rPr>
                <w:sz w:val="28"/>
                <w:szCs w:val="28"/>
              </w:rPr>
              <w:t>звукового</w:t>
            </w:r>
            <w:r>
              <w:rPr>
                <w:spacing w:val="-8"/>
                <w:sz w:val="28"/>
                <w:szCs w:val="28"/>
              </w:rPr>
              <w:t xml:space="preserve"> </w:t>
            </w:r>
            <w:r>
              <w:rPr>
                <w:sz w:val="28"/>
                <w:szCs w:val="28"/>
              </w:rPr>
              <w:t>анализа</w:t>
            </w:r>
            <w:r>
              <w:rPr>
                <w:spacing w:val="-8"/>
                <w:sz w:val="28"/>
                <w:szCs w:val="28"/>
              </w:rPr>
              <w:t xml:space="preserve"> </w:t>
            </w:r>
            <w:r>
              <w:rPr>
                <w:sz w:val="28"/>
                <w:szCs w:val="28"/>
              </w:rPr>
              <w:t>слов</w:t>
            </w:r>
            <w:r>
              <w:rPr>
                <w:spacing w:val="-12"/>
                <w:sz w:val="28"/>
                <w:szCs w:val="28"/>
              </w:rPr>
              <w:t xml:space="preserve"> </w:t>
            </w:r>
            <w:r>
              <w:rPr>
                <w:sz w:val="28"/>
                <w:szCs w:val="28"/>
              </w:rPr>
              <w:t>с</w:t>
            </w:r>
            <w:r>
              <w:rPr>
                <w:spacing w:val="-8"/>
                <w:sz w:val="28"/>
                <w:szCs w:val="28"/>
              </w:rPr>
              <w:t xml:space="preserve"> </w:t>
            </w:r>
            <w:r>
              <w:rPr>
                <w:sz w:val="28"/>
                <w:szCs w:val="28"/>
              </w:rPr>
              <w:t>буквами</w:t>
            </w:r>
            <w:r>
              <w:rPr>
                <w:spacing w:val="-7"/>
                <w:sz w:val="28"/>
                <w:szCs w:val="28"/>
              </w:rPr>
              <w:t xml:space="preserve"> </w:t>
            </w:r>
            <w:r>
              <w:rPr>
                <w:sz w:val="28"/>
                <w:szCs w:val="28"/>
              </w:rPr>
              <w:t>А,</w:t>
            </w:r>
            <w:r>
              <w:rPr>
                <w:spacing w:val="-8"/>
                <w:sz w:val="28"/>
                <w:szCs w:val="28"/>
              </w:rPr>
              <w:t xml:space="preserve"> </w:t>
            </w:r>
            <w:r>
              <w:rPr>
                <w:spacing w:val="-10"/>
                <w:sz w:val="28"/>
                <w:szCs w:val="28"/>
              </w:rPr>
              <w:t>а</w:t>
            </w:r>
          </w:p>
        </w:tc>
      </w:tr>
      <w:tr w14:paraId="337CE95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1" w:hRule="atLeast"/>
        </w:trPr>
        <w:tc>
          <w:tcPr>
            <w:tcW w:w="1150" w:type="dxa"/>
          </w:tcPr>
          <w:p w14:paraId="57502BE6">
            <w:pPr>
              <w:pStyle w:val="9"/>
              <w:spacing w:line="228" w:lineRule="exact"/>
              <w:rPr>
                <w:sz w:val="28"/>
                <w:szCs w:val="28"/>
              </w:rPr>
            </w:pPr>
            <w:r>
              <w:rPr>
                <w:sz w:val="28"/>
                <w:szCs w:val="28"/>
              </w:rPr>
              <w:t>Урок</w:t>
            </w:r>
            <w:r>
              <w:rPr>
                <w:spacing w:val="-4"/>
                <w:sz w:val="28"/>
                <w:szCs w:val="28"/>
              </w:rPr>
              <w:t xml:space="preserve"> </w:t>
            </w:r>
            <w:r>
              <w:rPr>
                <w:spacing w:val="-5"/>
                <w:sz w:val="28"/>
                <w:szCs w:val="28"/>
              </w:rPr>
              <w:t>12</w:t>
            </w:r>
          </w:p>
        </w:tc>
        <w:tc>
          <w:tcPr>
            <w:tcW w:w="8239" w:type="dxa"/>
          </w:tcPr>
          <w:p w14:paraId="03B5DC6B">
            <w:pPr>
              <w:pStyle w:val="9"/>
              <w:spacing w:line="228" w:lineRule="exact"/>
              <w:ind w:left="121"/>
              <w:rPr>
                <w:sz w:val="28"/>
                <w:szCs w:val="28"/>
              </w:rPr>
            </w:pPr>
            <w:r>
              <w:rPr>
                <w:sz w:val="28"/>
                <w:szCs w:val="28"/>
              </w:rPr>
              <w:t>Знакомство</w:t>
            </w:r>
            <w:r>
              <w:rPr>
                <w:spacing w:val="-9"/>
                <w:sz w:val="28"/>
                <w:szCs w:val="28"/>
              </w:rPr>
              <w:t xml:space="preserve"> </w:t>
            </w:r>
            <w:r>
              <w:rPr>
                <w:sz w:val="28"/>
                <w:szCs w:val="28"/>
              </w:rPr>
              <w:t>со</w:t>
            </w:r>
            <w:r>
              <w:rPr>
                <w:spacing w:val="-5"/>
                <w:sz w:val="28"/>
                <w:szCs w:val="28"/>
              </w:rPr>
              <w:t xml:space="preserve"> </w:t>
            </w:r>
            <w:r>
              <w:rPr>
                <w:sz w:val="28"/>
                <w:szCs w:val="28"/>
              </w:rPr>
              <w:t>строчной</w:t>
            </w:r>
            <w:r>
              <w:rPr>
                <w:spacing w:val="-9"/>
                <w:sz w:val="28"/>
                <w:szCs w:val="28"/>
              </w:rPr>
              <w:t xml:space="preserve"> </w:t>
            </w:r>
            <w:r>
              <w:rPr>
                <w:sz w:val="28"/>
                <w:szCs w:val="28"/>
              </w:rPr>
              <w:t>и</w:t>
            </w:r>
            <w:r>
              <w:rPr>
                <w:spacing w:val="-9"/>
                <w:sz w:val="28"/>
                <w:szCs w:val="28"/>
              </w:rPr>
              <w:t xml:space="preserve"> </w:t>
            </w:r>
            <w:r>
              <w:rPr>
                <w:sz w:val="28"/>
                <w:szCs w:val="28"/>
              </w:rPr>
              <w:t>заглавной</w:t>
            </w:r>
            <w:r>
              <w:rPr>
                <w:spacing w:val="-9"/>
                <w:sz w:val="28"/>
                <w:szCs w:val="28"/>
              </w:rPr>
              <w:t xml:space="preserve"> </w:t>
            </w:r>
            <w:r>
              <w:rPr>
                <w:sz w:val="28"/>
                <w:szCs w:val="28"/>
              </w:rPr>
              <w:t>буквами</w:t>
            </w:r>
            <w:r>
              <w:rPr>
                <w:spacing w:val="-10"/>
                <w:sz w:val="28"/>
                <w:szCs w:val="28"/>
              </w:rPr>
              <w:t xml:space="preserve"> </w:t>
            </w:r>
            <w:r>
              <w:rPr>
                <w:sz w:val="28"/>
                <w:szCs w:val="28"/>
              </w:rPr>
              <w:t>Я,</w:t>
            </w:r>
            <w:r>
              <w:rPr>
                <w:spacing w:val="-8"/>
                <w:sz w:val="28"/>
                <w:szCs w:val="28"/>
              </w:rPr>
              <w:t xml:space="preserve"> </w:t>
            </w:r>
            <w:r>
              <w:rPr>
                <w:spacing w:val="-10"/>
                <w:sz w:val="28"/>
                <w:szCs w:val="28"/>
              </w:rPr>
              <w:t>я</w:t>
            </w:r>
          </w:p>
        </w:tc>
      </w:tr>
      <w:tr w14:paraId="49C6BE0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1" w:hRule="atLeast"/>
        </w:trPr>
        <w:tc>
          <w:tcPr>
            <w:tcW w:w="1150" w:type="dxa"/>
          </w:tcPr>
          <w:p w14:paraId="03436FAF">
            <w:pPr>
              <w:pStyle w:val="9"/>
              <w:spacing w:line="228" w:lineRule="exact"/>
              <w:rPr>
                <w:sz w:val="28"/>
                <w:szCs w:val="28"/>
              </w:rPr>
            </w:pPr>
            <w:r>
              <w:rPr>
                <w:sz w:val="28"/>
                <w:szCs w:val="28"/>
              </w:rPr>
              <w:t>Урок</w:t>
            </w:r>
            <w:r>
              <w:rPr>
                <w:spacing w:val="-4"/>
                <w:sz w:val="28"/>
                <w:szCs w:val="28"/>
              </w:rPr>
              <w:t xml:space="preserve"> </w:t>
            </w:r>
            <w:r>
              <w:rPr>
                <w:spacing w:val="-5"/>
                <w:sz w:val="28"/>
                <w:szCs w:val="28"/>
              </w:rPr>
              <w:t>13</w:t>
            </w:r>
          </w:p>
        </w:tc>
        <w:tc>
          <w:tcPr>
            <w:tcW w:w="8239" w:type="dxa"/>
          </w:tcPr>
          <w:p w14:paraId="4E1FB71E">
            <w:pPr>
              <w:pStyle w:val="9"/>
              <w:spacing w:line="228" w:lineRule="exact"/>
              <w:ind w:left="121"/>
              <w:rPr>
                <w:sz w:val="28"/>
                <w:szCs w:val="28"/>
              </w:rPr>
            </w:pPr>
            <w:r>
              <w:rPr>
                <w:sz w:val="28"/>
                <w:szCs w:val="28"/>
              </w:rPr>
              <w:t>Проведение</w:t>
            </w:r>
            <w:r>
              <w:rPr>
                <w:spacing w:val="-8"/>
                <w:sz w:val="28"/>
                <w:szCs w:val="28"/>
              </w:rPr>
              <w:t xml:space="preserve"> </w:t>
            </w:r>
            <w:r>
              <w:rPr>
                <w:sz w:val="28"/>
                <w:szCs w:val="28"/>
              </w:rPr>
              <w:t>звукового</w:t>
            </w:r>
            <w:r>
              <w:rPr>
                <w:spacing w:val="-7"/>
                <w:sz w:val="28"/>
                <w:szCs w:val="28"/>
              </w:rPr>
              <w:t xml:space="preserve"> </w:t>
            </w:r>
            <w:r>
              <w:rPr>
                <w:sz w:val="28"/>
                <w:szCs w:val="28"/>
              </w:rPr>
              <w:t>анализа</w:t>
            </w:r>
            <w:r>
              <w:rPr>
                <w:spacing w:val="-8"/>
                <w:sz w:val="28"/>
                <w:szCs w:val="28"/>
              </w:rPr>
              <w:t xml:space="preserve"> </w:t>
            </w:r>
            <w:r>
              <w:rPr>
                <w:sz w:val="28"/>
                <w:szCs w:val="28"/>
              </w:rPr>
              <w:t>слов</w:t>
            </w:r>
            <w:r>
              <w:rPr>
                <w:spacing w:val="-11"/>
                <w:sz w:val="28"/>
                <w:szCs w:val="28"/>
              </w:rPr>
              <w:t xml:space="preserve"> </w:t>
            </w:r>
            <w:r>
              <w:rPr>
                <w:sz w:val="28"/>
                <w:szCs w:val="28"/>
              </w:rPr>
              <w:t>с</w:t>
            </w:r>
            <w:r>
              <w:rPr>
                <w:spacing w:val="-8"/>
                <w:sz w:val="28"/>
                <w:szCs w:val="28"/>
              </w:rPr>
              <w:t xml:space="preserve"> </w:t>
            </w:r>
            <w:r>
              <w:rPr>
                <w:sz w:val="28"/>
                <w:szCs w:val="28"/>
              </w:rPr>
              <w:t>буквами</w:t>
            </w:r>
            <w:r>
              <w:rPr>
                <w:spacing w:val="-8"/>
                <w:sz w:val="28"/>
                <w:szCs w:val="28"/>
              </w:rPr>
              <w:t xml:space="preserve"> </w:t>
            </w:r>
            <w:r>
              <w:rPr>
                <w:sz w:val="28"/>
                <w:szCs w:val="28"/>
              </w:rPr>
              <w:t>Д</w:t>
            </w:r>
            <w:r>
              <w:rPr>
                <w:spacing w:val="-8"/>
                <w:sz w:val="28"/>
                <w:szCs w:val="28"/>
              </w:rPr>
              <w:t xml:space="preserve"> </w:t>
            </w:r>
            <w:r>
              <w:rPr>
                <w:spacing w:val="-10"/>
                <w:sz w:val="28"/>
                <w:szCs w:val="28"/>
              </w:rPr>
              <w:t>я</w:t>
            </w:r>
          </w:p>
        </w:tc>
      </w:tr>
      <w:tr w14:paraId="553A748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7" w:hRule="atLeast"/>
        </w:trPr>
        <w:tc>
          <w:tcPr>
            <w:tcW w:w="1150" w:type="dxa"/>
          </w:tcPr>
          <w:p w14:paraId="671D45E1">
            <w:pPr>
              <w:pStyle w:val="9"/>
              <w:spacing w:before="10"/>
              <w:rPr>
                <w:sz w:val="28"/>
                <w:szCs w:val="28"/>
              </w:rPr>
            </w:pPr>
            <w:r>
              <w:rPr>
                <w:sz w:val="28"/>
                <w:szCs w:val="28"/>
              </w:rPr>
              <w:t>Урок</w:t>
            </w:r>
            <w:r>
              <w:rPr>
                <w:spacing w:val="-4"/>
                <w:sz w:val="28"/>
                <w:szCs w:val="28"/>
              </w:rPr>
              <w:t xml:space="preserve"> </w:t>
            </w:r>
            <w:r>
              <w:rPr>
                <w:spacing w:val="-5"/>
                <w:sz w:val="28"/>
                <w:szCs w:val="28"/>
              </w:rPr>
              <w:t>14</w:t>
            </w:r>
          </w:p>
        </w:tc>
        <w:tc>
          <w:tcPr>
            <w:tcW w:w="8239" w:type="dxa"/>
          </w:tcPr>
          <w:p w14:paraId="4B3BE553">
            <w:pPr>
              <w:pStyle w:val="9"/>
              <w:spacing w:before="5"/>
              <w:ind w:left="121"/>
              <w:rPr>
                <w:sz w:val="28"/>
                <w:szCs w:val="28"/>
              </w:rPr>
            </w:pPr>
            <w:r>
              <w:rPr>
                <w:sz w:val="28"/>
                <w:szCs w:val="28"/>
              </w:rPr>
              <w:t>Знакомство</w:t>
            </w:r>
            <w:r>
              <w:rPr>
                <w:spacing w:val="-7"/>
                <w:sz w:val="28"/>
                <w:szCs w:val="28"/>
              </w:rPr>
              <w:t xml:space="preserve"> </w:t>
            </w:r>
            <w:r>
              <w:rPr>
                <w:sz w:val="28"/>
                <w:szCs w:val="28"/>
              </w:rPr>
              <w:t>со</w:t>
            </w:r>
            <w:r>
              <w:rPr>
                <w:spacing w:val="-9"/>
                <w:sz w:val="28"/>
                <w:szCs w:val="28"/>
              </w:rPr>
              <w:t xml:space="preserve"> </w:t>
            </w:r>
            <w:r>
              <w:rPr>
                <w:sz w:val="28"/>
                <w:szCs w:val="28"/>
              </w:rPr>
              <w:t>строчной</w:t>
            </w:r>
            <w:r>
              <w:rPr>
                <w:spacing w:val="-9"/>
                <w:sz w:val="28"/>
                <w:szCs w:val="28"/>
              </w:rPr>
              <w:t xml:space="preserve"> </w:t>
            </w:r>
            <w:r>
              <w:rPr>
                <w:sz w:val="28"/>
                <w:szCs w:val="28"/>
              </w:rPr>
              <w:t>и</w:t>
            </w:r>
            <w:r>
              <w:rPr>
                <w:spacing w:val="-10"/>
                <w:sz w:val="28"/>
                <w:szCs w:val="28"/>
              </w:rPr>
              <w:t xml:space="preserve"> </w:t>
            </w:r>
            <w:r>
              <w:rPr>
                <w:sz w:val="28"/>
                <w:szCs w:val="28"/>
              </w:rPr>
              <w:t>заглавной</w:t>
            </w:r>
            <w:r>
              <w:rPr>
                <w:spacing w:val="-9"/>
                <w:sz w:val="28"/>
                <w:szCs w:val="28"/>
              </w:rPr>
              <w:t xml:space="preserve"> </w:t>
            </w:r>
            <w:r>
              <w:rPr>
                <w:sz w:val="28"/>
                <w:szCs w:val="28"/>
              </w:rPr>
              <w:t>буквами</w:t>
            </w:r>
            <w:r>
              <w:rPr>
                <w:spacing w:val="-9"/>
                <w:sz w:val="28"/>
                <w:szCs w:val="28"/>
              </w:rPr>
              <w:t xml:space="preserve"> </w:t>
            </w:r>
            <w:r>
              <w:rPr>
                <w:sz w:val="28"/>
                <w:szCs w:val="28"/>
              </w:rPr>
              <w:t>О,</w:t>
            </w:r>
            <w:r>
              <w:rPr>
                <w:spacing w:val="-9"/>
                <w:sz w:val="28"/>
                <w:szCs w:val="28"/>
              </w:rPr>
              <w:t xml:space="preserve"> </w:t>
            </w:r>
            <w:r>
              <w:rPr>
                <w:sz w:val="28"/>
                <w:szCs w:val="28"/>
              </w:rPr>
              <w:t>о.</w:t>
            </w:r>
            <w:r>
              <w:rPr>
                <w:spacing w:val="-9"/>
                <w:sz w:val="28"/>
                <w:szCs w:val="28"/>
              </w:rPr>
              <w:t xml:space="preserve"> </w:t>
            </w:r>
            <w:r>
              <w:rPr>
                <w:sz w:val="28"/>
                <w:szCs w:val="28"/>
              </w:rPr>
              <w:t>Слушание</w:t>
            </w:r>
            <w:r>
              <w:rPr>
                <w:spacing w:val="-6"/>
                <w:sz w:val="28"/>
                <w:szCs w:val="28"/>
              </w:rPr>
              <w:t xml:space="preserve"> </w:t>
            </w:r>
            <w:r>
              <w:rPr>
                <w:sz w:val="28"/>
                <w:szCs w:val="28"/>
              </w:rPr>
              <w:t>литературного</w:t>
            </w:r>
            <w:r>
              <w:rPr>
                <w:spacing w:val="-8"/>
                <w:sz w:val="28"/>
                <w:szCs w:val="28"/>
              </w:rPr>
              <w:t xml:space="preserve"> </w:t>
            </w:r>
            <w:r>
              <w:rPr>
                <w:sz w:val="28"/>
                <w:szCs w:val="28"/>
              </w:rPr>
              <w:t>произведения</w:t>
            </w:r>
            <w:r>
              <w:rPr>
                <w:spacing w:val="-9"/>
                <w:sz w:val="28"/>
                <w:szCs w:val="28"/>
              </w:rPr>
              <w:t xml:space="preserve"> </w:t>
            </w:r>
            <w:r>
              <w:rPr>
                <w:sz w:val="28"/>
                <w:szCs w:val="28"/>
              </w:rPr>
              <w:t>о родной природе</w:t>
            </w:r>
          </w:p>
        </w:tc>
      </w:tr>
      <w:tr w14:paraId="3A3FA0D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1" w:hRule="atLeast"/>
        </w:trPr>
        <w:tc>
          <w:tcPr>
            <w:tcW w:w="1150" w:type="dxa"/>
          </w:tcPr>
          <w:p w14:paraId="795E75C3">
            <w:pPr>
              <w:pStyle w:val="9"/>
              <w:spacing w:line="228" w:lineRule="exact"/>
              <w:rPr>
                <w:sz w:val="28"/>
                <w:szCs w:val="28"/>
              </w:rPr>
            </w:pPr>
            <w:r>
              <w:rPr>
                <w:sz w:val="28"/>
                <w:szCs w:val="28"/>
              </w:rPr>
              <w:t>Урок</w:t>
            </w:r>
            <w:r>
              <w:rPr>
                <w:spacing w:val="-4"/>
                <w:sz w:val="28"/>
                <w:szCs w:val="28"/>
              </w:rPr>
              <w:t xml:space="preserve"> </w:t>
            </w:r>
            <w:r>
              <w:rPr>
                <w:spacing w:val="-5"/>
                <w:sz w:val="28"/>
                <w:szCs w:val="28"/>
              </w:rPr>
              <w:t>15</w:t>
            </w:r>
          </w:p>
        </w:tc>
        <w:tc>
          <w:tcPr>
            <w:tcW w:w="8239" w:type="dxa"/>
          </w:tcPr>
          <w:p w14:paraId="2BCC2A0D">
            <w:pPr>
              <w:pStyle w:val="9"/>
              <w:spacing w:line="228" w:lineRule="exact"/>
              <w:ind w:left="121"/>
              <w:rPr>
                <w:sz w:val="28"/>
                <w:szCs w:val="28"/>
              </w:rPr>
            </w:pPr>
            <w:r>
              <w:rPr>
                <w:sz w:val="28"/>
                <w:szCs w:val="28"/>
              </w:rPr>
              <w:t>Знакомство</w:t>
            </w:r>
            <w:r>
              <w:rPr>
                <w:spacing w:val="-9"/>
                <w:sz w:val="28"/>
                <w:szCs w:val="28"/>
              </w:rPr>
              <w:t xml:space="preserve"> </w:t>
            </w:r>
            <w:r>
              <w:rPr>
                <w:sz w:val="28"/>
                <w:szCs w:val="28"/>
              </w:rPr>
              <w:t>со</w:t>
            </w:r>
            <w:r>
              <w:rPr>
                <w:spacing w:val="-5"/>
                <w:sz w:val="28"/>
                <w:szCs w:val="28"/>
              </w:rPr>
              <w:t xml:space="preserve"> </w:t>
            </w:r>
            <w:r>
              <w:rPr>
                <w:sz w:val="28"/>
                <w:szCs w:val="28"/>
              </w:rPr>
              <w:t>строчной</w:t>
            </w:r>
            <w:r>
              <w:rPr>
                <w:spacing w:val="-9"/>
                <w:sz w:val="28"/>
                <w:szCs w:val="28"/>
              </w:rPr>
              <w:t xml:space="preserve"> </w:t>
            </w:r>
            <w:r>
              <w:rPr>
                <w:sz w:val="28"/>
                <w:szCs w:val="28"/>
              </w:rPr>
              <w:t>и</w:t>
            </w:r>
            <w:r>
              <w:rPr>
                <w:spacing w:val="-9"/>
                <w:sz w:val="28"/>
                <w:szCs w:val="28"/>
              </w:rPr>
              <w:t xml:space="preserve"> </w:t>
            </w:r>
            <w:r>
              <w:rPr>
                <w:sz w:val="28"/>
                <w:szCs w:val="28"/>
              </w:rPr>
              <w:t>заглавной</w:t>
            </w:r>
            <w:r>
              <w:rPr>
                <w:spacing w:val="-9"/>
                <w:sz w:val="28"/>
                <w:szCs w:val="28"/>
              </w:rPr>
              <w:t xml:space="preserve"> </w:t>
            </w:r>
            <w:r>
              <w:rPr>
                <w:sz w:val="28"/>
                <w:szCs w:val="28"/>
              </w:rPr>
              <w:t>буквами</w:t>
            </w:r>
            <w:r>
              <w:rPr>
                <w:spacing w:val="-9"/>
                <w:sz w:val="28"/>
                <w:szCs w:val="28"/>
              </w:rPr>
              <w:t xml:space="preserve"> </w:t>
            </w:r>
            <w:r>
              <w:rPr>
                <w:sz w:val="28"/>
                <w:szCs w:val="28"/>
              </w:rPr>
              <w:t>Ё,</w:t>
            </w:r>
            <w:r>
              <w:rPr>
                <w:spacing w:val="-10"/>
                <w:sz w:val="28"/>
                <w:szCs w:val="28"/>
              </w:rPr>
              <w:t xml:space="preserve"> ё</w:t>
            </w:r>
          </w:p>
        </w:tc>
      </w:tr>
      <w:tr w14:paraId="1568A1F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1" w:hRule="atLeast"/>
        </w:trPr>
        <w:tc>
          <w:tcPr>
            <w:tcW w:w="1150" w:type="dxa"/>
          </w:tcPr>
          <w:p w14:paraId="32463025">
            <w:pPr>
              <w:pStyle w:val="9"/>
              <w:spacing w:line="228" w:lineRule="exact"/>
              <w:rPr>
                <w:sz w:val="28"/>
                <w:szCs w:val="28"/>
              </w:rPr>
            </w:pPr>
            <w:r>
              <w:rPr>
                <w:sz w:val="28"/>
                <w:szCs w:val="28"/>
              </w:rPr>
              <w:t>Урок</w:t>
            </w:r>
            <w:r>
              <w:rPr>
                <w:spacing w:val="-4"/>
                <w:sz w:val="28"/>
                <w:szCs w:val="28"/>
              </w:rPr>
              <w:t xml:space="preserve"> </w:t>
            </w:r>
            <w:r>
              <w:rPr>
                <w:spacing w:val="-5"/>
                <w:sz w:val="28"/>
                <w:szCs w:val="28"/>
              </w:rPr>
              <w:t>16</w:t>
            </w:r>
          </w:p>
        </w:tc>
        <w:tc>
          <w:tcPr>
            <w:tcW w:w="8239" w:type="dxa"/>
          </w:tcPr>
          <w:p w14:paraId="65B0D1E0">
            <w:pPr>
              <w:pStyle w:val="9"/>
              <w:spacing w:line="228" w:lineRule="exact"/>
              <w:ind w:left="121"/>
              <w:rPr>
                <w:sz w:val="28"/>
                <w:szCs w:val="28"/>
              </w:rPr>
            </w:pPr>
            <w:r>
              <w:rPr>
                <w:sz w:val="28"/>
                <w:szCs w:val="28"/>
              </w:rPr>
              <w:t>Проведение</w:t>
            </w:r>
            <w:r>
              <w:rPr>
                <w:spacing w:val="-8"/>
                <w:sz w:val="28"/>
                <w:szCs w:val="28"/>
              </w:rPr>
              <w:t xml:space="preserve"> </w:t>
            </w:r>
            <w:r>
              <w:rPr>
                <w:sz w:val="28"/>
                <w:szCs w:val="28"/>
              </w:rPr>
              <w:t>звукового</w:t>
            </w:r>
            <w:r>
              <w:rPr>
                <w:spacing w:val="-8"/>
                <w:sz w:val="28"/>
                <w:szCs w:val="28"/>
              </w:rPr>
              <w:t xml:space="preserve"> </w:t>
            </w:r>
            <w:r>
              <w:rPr>
                <w:sz w:val="28"/>
                <w:szCs w:val="28"/>
              </w:rPr>
              <w:t>анализа</w:t>
            </w:r>
            <w:r>
              <w:rPr>
                <w:spacing w:val="-7"/>
                <w:sz w:val="28"/>
                <w:szCs w:val="28"/>
              </w:rPr>
              <w:t xml:space="preserve"> </w:t>
            </w:r>
            <w:r>
              <w:rPr>
                <w:sz w:val="28"/>
                <w:szCs w:val="28"/>
              </w:rPr>
              <w:t>слов</w:t>
            </w:r>
            <w:r>
              <w:rPr>
                <w:spacing w:val="-11"/>
                <w:sz w:val="28"/>
                <w:szCs w:val="28"/>
              </w:rPr>
              <w:t xml:space="preserve"> </w:t>
            </w:r>
            <w:r>
              <w:rPr>
                <w:sz w:val="28"/>
                <w:szCs w:val="28"/>
              </w:rPr>
              <w:t>с</w:t>
            </w:r>
            <w:r>
              <w:rPr>
                <w:spacing w:val="-9"/>
                <w:sz w:val="28"/>
                <w:szCs w:val="28"/>
              </w:rPr>
              <w:t xml:space="preserve"> </w:t>
            </w:r>
            <w:r>
              <w:rPr>
                <w:sz w:val="28"/>
                <w:szCs w:val="28"/>
              </w:rPr>
              <w:t>буквами</w:t>
            </w:r>
            <w:r>
              <w:rPr>
                <w:spacing w:val="-7"/>
                <w:sz w:val="28"/>
                <w:szCs w:val="28"/>
              </w:rPr>
              <w:t xml:space="preserve"> </w:t>
            </w:r>
            <w:r>
              <w:rPr>
                <w:sz w:val="28"/>
                <w:szCs w:val="28"/>
              </w:rPr>
              <w:t>Ё,</w:t>
            </w:r>
            <w:r>
              <w:rPr>
                <w:spacing w:val="-9"/>
                <w:sz w:val="28"/>
                <w:szCs w:val="28"/>
              </w:rPr>
              <w:t xml:space="preserve"> </w:t>
            </w:r>
            <w:r>
              <w:rPr>
                <w:spacing w:val="-10"/>
                <w:sz w:val="28"/>
                <w:szCs w:val="28"/>
              </w:rPr>
              <w:t>ё</w:t>
            </w:r>
          </w:p>
        </w:tc>
      </w:tr>
      <w:tr w14:paraId="6DFEE7E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9" w:hRule="atLeast"/>
        </w:trPr>
        <w:tc>
          <w:tcPr>
            <w:tcW w:w="1150" w:type="dxa"/>
          </w:tcPr>
          <w:p w14:paraId="2FD13DE4">
            <w:pPr>
              <w:pStyle w:val="9"/>
              <w:spacing w:before="5"/>
              <w:rPr>
                <w:sz w:val="28"/>
                <w:szCs w:val="28"/>
              </w:rPr>
            </w:pPr>
            <w:r>
              <w:rPr>
                <w:sz w:val="28"/>
                <w:szCs w:val="28"/>
              </w:rPr>
              <w:t>Урок</w:t>
            </w:r>
            <w:r>
              <w:rPr>
                <w:spacing w:val="-4"/>
                <w:sz w:val="28"/>
                <w:szCs w:val="28"/>
              </w:rPr>
              <w:t xml:space="preserve"> </w:t>
            </w:r>
            <w:r>
              <w:rPr>
                <w:spacing w:val="-5"/>
                <w:sz w:val="28"/>
                <w:szCs w:val="28"/>
              </w:rPr>
              <w:t>17</w:t>
            </w:r>
          </w:p>
        </w:tc>
        <w:tc>
          <w:tcPr>
            <w:tcW w:w="8239" w:type="dxa"/>
          </w:tcPr>
          <w:p w14:paraId="0147A01F">
            <w:pPr>
              <w:pStyle w:val="9"/>
              <w:spacing w:before="5"/>
              <w:ind w:left="121"/>
              <w:rPr>
                <w:sz w:val="28"/>
                <w:szCs w:val="28"/>
              </w:rPr>
            </w:pPr>
            <w:r>
              <w:rPr>
                <w:sz w:val="28"/>
                <w:szCs w:val="28"/>
              </w:rPr>
              <w:t>Знакомство</w:t>
            </w:r>
            <w:r>
              <w:rPr>
                <w:spacing w:val="-8"/>
                <w:sz w:val="28"/>
                <w:szCs w:val="28"/>
              </w:rPr>
              <w:t xml:space="preserve"> </w:t>
            </w:r>
            <w:r>
              <w:rPr>
                <w:sz w:val="28"/>
                <w:szCs w:val="28"/>
              </w:rPr>
              <w:t>со</w:t>
            </w:r>
            <w:r>
              <w:rPr>
                <w:spacing w:val="-6"/>
                <w:sz w:val="28"/>
                <w:szCs w:val="28"/>
              </w:rPr>
              <w:t xml:space="preserve"> </w:t>
            </w:r>
            <w:r>
              <w:rPr>
                <w:sz w:val="28"/>
                <w:szCs w:val="28"/>
              </w:rPr>
              <w:t>строчной</w:t>
            </w:r>
            <w:r>
              <w:rPr>
                <w:spacing w:val="-9"/>
                <w:sz w:val="28"/>
                <w:szCs w:val="28"/>
              </w:rPr>
              <w:t xml:space="preserve"> </w:t>
            </w:r>
            <w:r>
              <w:rPr>
                <w:sz w:val="28"/>
                <w:szCs w:val="28"/>
              </w:rPr>
              <w:t>и</w:t>
            </w:r>
            <w:r>
              <w:rPr>
                <w:spacing w:val="-9"/>
                <w:sz w:val="28"/>
                <w:szCs w:val="28"/>
              </w:rPr>
              <w:t xml:space="preserve"> </w:t>
            </w:r>
            <w:r>
              <w:rPr>
                <w:sz w:val="28"/>
                <w:szCs w:val="28"/>
              </w:rPr>
              <w:t>заглавной</w:t>
            </w:r>
            <w:r>
              <w:rPr>
                <w:spacing w:val="-9"/>
                <w:sz w:val="28"/>
                <w:szCs w:val="28"/>
              </w:rPr>
              <w:t xml:space="preserve"> </w:t>
            </w:r>
            <w:r>
              <w:rPr>
                <w:sz w:val="28"/>
                <w:szCs w:val="28"/>
              </w:rPr>
              <w:t>буквами</w:t>
            </w:r>
            <w:r>
              <w:rPr>
                <w:spacing w:val="-8"/>
                <w:sz w:val="28"/>
                <w:szCs w:val="28"/>
              </w:rPr>
              <w:t xml:space="preserve"> </w:t>
            </w:r>
            <w:r>
              <w:rPr>
                <w:sz w:val="28"/>
                <w:szCs w:val="28"/>
              </w:rPr>
              <w:t>У,</w:t>
            </w:r>
            <w:r>
              <w:rPr>
                <w:spacing w:val="-6"/>
                <w:sz w:val="28"/>
                <w:szCs w:val="28"/>
              </w:rPr>
              <w:t xml:space="preserve"> </w:t>
            </w:r>
            <w:r>
              <w:rPr>
                <w:spacing w:val="-10"/>
                <w:sz w:val="28"/>
                <w:szCs w:val="28"/>
              </w:rPr>
              <w:t>у</w:t>
            </w:r>
          </w:p>
        </w:tc>
      </w:tr>
      <w:tr w14:paraId="3EEC98D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1" w:hRule="atLeast"/>
        </w:trPr>
        <w:tc>
          <w:tcPr>
            <w:tcW w:w="1150" w:type="dxa"/>
          </w:tcPr>
          <w:p w14:paraId="44821BE9">
            <w:pPr>
              <w:pStyle w:val="9"/>
              <w:spacing w:line="228" w:lineRule="exact"/>
              <w:rPr>
                <w:sz w:val="28"/>
                <w:szCs w:val="28"/>
              </w:rPr>
            </w:pPr>
            <w:r>
              <w:rPr>
                <w:sz w:val="28"/>
                <w:szCs w:val="28"/>
              </w:rPr>
              <w:t>Урок</w:t>
            </w:r>
            <w:r>
              <w:rPr>
                <w:spacing w:val="-4"/>
                <w:sz w:val="28"/>
                <w:szCs w:val="28"/>
              </w:rPr>
              <w:t xml:space="preserve"> </w:t>
            </w:r>
            <w:r>
              <w:rPr>
                <w:spacing w:val="-5"/>
                <w:sz w:val="28"/>
                <w:szCs w:val="28"/>
              </w:rPr>
              <w:t>18</w:t>
            </w:r>
          </w:p>
        </w:tc>
        <w:tc>
          <w:tcPr>
            <w:tcW w:w="8239" w:type="dxa"/>
          </w:tcPr>
          <w:p w14:paraId="7C6A25C4">
            <w:pPr>
              <w:pStyle w:val="9"/>
              <w:spacing w:line="228" w:lineRule="exact"/>
              <w:ind w:left="121"/>
              <w:rPr>
                <w:sz w:val="28"/>
                <w:szCs w:val="28"/>
              </w:rPr>
            </w:pPr>
            <w:r>
              <w:rPr>
                <w:sz w:val="28"/>
                <w:szCs w:val="28"/>
              </w:rPr>
              <w:t>Знакомство</w:t>
            </w:r>
            <w:r>
              <w:rPr>
                <w:spacing w:val="-9"/>
                <w:sz w:val="28"/>
                <w:szCs w:val="28"/>
              </w:rPr>
              <w:t xml:space="preserve"> </w:t>
            </w:r>
            <w:r>
              <w:rPr>
                <w:sz w:val="28"/>
                <w:szCs w:val="28"/>
              </w:rPr>
              <w:t>со</w:t>
            </w:r>
            <w:r>
              <w:rPr>
                <w:spacing w:val="-5"/>
                <w:sz w:val="28"/>
                <w:szCs w:val="28"/>
              </w:rPr>
              <w:t xml:space="preserve"> </w:t>
            </w:r>
            <w:r>
              <w:rPr>
                <w:sz w:val="28"/>
                <w:szCs w:val="28"/>
              </w:rPr>
              <w:t>строчной</w:t>
            </w:r>
            <w:r>
              <w:rPr>
                <w:spacing w:val="-10"/>
                <w:sz w:val="28"/>
                <w:szCs w:val="28"/>
              </w:rPr>
              <w:t xml:space="preserve"> </w:t>
            </w:r>
            <w:r>
              <w:rPr>
                <w:sz w:val="28"/>
                <w:szCs w:val="28"/>
              </w:rPr>
              <w:t>и</w:t>
            </w:r>
            <w:r>
              <w:rPr>
                <w:spacing w:val="-9"/>
                <w:sz w:val="28"/>
                <w:szCs w:val="28"/>
              </w:rPr>
              <w:t xml:space="preserve"> </w:t>
            </w:r>
            <w:r>
              <w:rPr>
                <w:sz w:val="28"/>
                <w:szCs w:val="28"/>
              </w:rPr>
              <w:t>заглавной</w:t>
            </w:r>
            <w:r>
              <w:rPr>
                <w:spacing w:val="-9"/>
                <w:sz w:val="28"/>
                <w:szCs w:val="28"/>
              </w:rPr>
              <w:t xml:space="preserve"> </w:t>
            </w:r>
            <w:r>
              <w:rPr>
                <w:sz w:val="28"/>
                <w:szCs w:val="28"/>
              </w:rPr>
              <w:t>буквами</w:t>
            </w:r>
            <w:r>
              <w:rPr>
                <w:spacing w:val="-9"/>
                <w:sz w:val="28"/>
                <w:szCs w:val="28"/>
              </w:rPr>
              <w:t xml:space="preserve"> </w:t>
            </w:r>
            <w:r>
              <w:rPr>
                <w:sz w:val="28"/>
                <w:szCs w:val="28"/>
              </w:rPr>
              <w:t>Ю,</w:t>
            </w:r>
            <w:r>
              <w:rPr>
                <w:spacing w:val="-8"/>
                <w:sz w:val="28"/>
                <w:szCs w:val="28"/>
              </w:rPr>
              <w:t xml:space="preserve"> </w:t>
            </w:r>
            <w:r>
              <w:rPr>
                <w:spacing w:val="-10"/>
                <w:sz w:val="28"/>
                <w:szCs w:val="28"/>
              </w:rPr>
              <w:t>ю</w:t>
            </w:r>
          </w:p>
        </w:tc>
      </w:tr>
      <w:tr w14:paraId="38FD2F3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4" w:hRule="atLeast"/>
        </w:trPr>
        <w:tc>
          <w:tcPr>
            <w:tcW w:w="1150" w:type="dxa"/>
          </w:tcPr>
          <w:p w14:paraId="7BD61BC4">
            <w:pPr>
              <w:pStyle w:val="9"/>
              <w:rPr>
                <w:sz w:val="28"/>
                <w:szCs w:val="28"/>
              </w:rPr>
            </w:pPr>
            <w:r>
              <w:rPr>
                <w:sz w:val="28"/>
                <w:szCs w:val="28"/>
              </w:rPr>
              <w:t>Урок</w:t>
            </w:r>
            <w:r>
              <w:rPr>
                <w:spacing w:val="-4"/>
                <w:sz w:val="28"/>
                <w:szCs w:val="28"/>
              </w:rPr>
              <w:t xml:space="preserve"> </w:t>
            </w:r>
            <w:r>
              <w:rPr>
                <w:spacing w:val="-5"/>
                <w:sz w:val="28"/>
                <w:szCs w:val="28"/>
              </w:rPr>
              <w:t>19</w:t>
            </w:r>
          </w:p>
        </w:tc>
        <w:tc>
          <w:tcPr>
            <w:tcW w:w="8239" w:type="dxa"/>
          </w:tcPr>
          <w:p w14:paraId="40F8EB50">
            <w:pPr>
              <w:pStyle w:val="9"/>
              <w:ind w:left="121"/>
              <w:rPr>
                <w:sz w:val="28"/>
                <w:szCs w:val="28"/>
              </w:rPr>
            </w:pPr>
            <w:r>
              <w:rPr>
                <w:sz w:val="28"/>
                <w:szCs w:val="28"/>
              </w:rPr>
              <w:t>Проведение</w:t>
            </w:r>
            <w:r>
              <w:rPr>
                <w:spacing w:val="-8"/>
                <w:sz w:val="28"/>
                <w:szCs w:val="28"/>
              </w:rPr>
              <w:t xml:space="preserve"> </w:t>
            </w:r>
            <w:r>
              <w:rPr>
                <w:sz w:val="28"/>
                <w:szCs w:val="28"/>
              </w:rPr>
              <w:t>звукового</w:t>
            </w:r>
            <w:r>
              <w:rPr>
                <w:spacing w:val="-8"/>
                <w:sz w:val="28"/>
                <w:szCs w:val="28"/>
              </w:rPr>
              <w:t xml:space="preserve"> </w:t>
            </w:r>
            <w:r>
              <w:rPr>
                <w:sz w:val="28"/>
                <w:szCs w:val="28"/>
              </w:rPr>
              <w:t>анализа</w:t>
            </w:r>
            <w:r>
              <w:rPr>
                <w:spacing w:val="-8"/>
                <w:sz w:val="28"/>
                <w:szCs w:val="28"/>
              </w:rPr>
              <w:t xml:space="preserve"> </w:t>
            </w:r>
            <w:r>
              <w:rPr>
                <w:sz w:val="28"/>
                <w:szCs w:val="28"/>
              </w:rPr>
              <w:t>слов</w:t>
            </w:r>
            <w:r>
              <w:rPr>
                <w:spacing w:val="-11"/>
                <w:sz w:val="28"/>
                <w:szCs w:val="28"/>
              </w:rPr>
              <w:t xml:space="preserve"> </w:t>
            </w:r>
            <w:r>
              <w:rPr>
                <w:sz w:val="28"/>
                <w:szCs w:val="28"/>
              </w:rPr>
              <w:t>с</w:t>
            </w:r>
            <w:r>
              <w:rPr>
                <w:spacing w:val="-8"/>
                <w:sz w:val="28"/>
                <w:szCs w:val="28"/>
              </w:rPr>
              <w:t xml:space="preserve"> </w:t>
            </w:r>
            <w:r>
              <w:rPr>
                <w:sz w:val="28"/>
                <w:szCs w:val="28"/>
              </w:rPr>
              <w:t>буквами</w:t>
            </w:r>
            <w:r>
              <w:rPr>
                <w:spacing w:val="-6"/>
                <w:sz w:val="28"/>
                <w:szCs w:val="28"/>
              </w:rPr>
              <w:t xml:space="preserve"> </w:t>
            </w:r>
            <w:r>
              <w:rPr>
                <w:sz w:val="28"/>
                <w:szCs w:val="28"/>
              </w:rPr>
              <w:t>Ю,</w:t>
            </w:r>
            <w:r>
              <w:rPr>
                <w:spacing w:val="-8"/>
                <w:sz w:val="28"/>
                <w:szCs w:val="28"/>
              </w:rPr>
              <w:t xml:space="preserve"> </w:t>
            </w:r>
            <w:r>
              <w:rPr>
                <w:spacing w:val="-10"/>
                <w:sz w:val="28"/>
                <w:szCs w:val="28"/>
              </w:rPr>
              <w:t>ю</w:t>
            </w:r>
          </w:p>
        </w:tc>
      </w:tr>
      <w:tr w14:paraId="6CE107A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1" w:hRule="atLeast"/>
        </w:trPr>
        <w:tc>
          <w:tcPr>
            <w:tcW w:w="1150" w:type="dxa"/>
          </w:tcPr>
          <w:p w14:paraId="0293864E">
            <w:pPr>
              <w:pStyle w:val="9"/>
              <w:spacing w:line="228" w:lineRule="exact"/>
              <w:rPr>
                <w:sz w:val="28"/>
                <w:szCs w:val="28"/>
              </w:rPr>
            </w:pPr>
            <w:r>
              <w:rPr>
                <w:sz w:val="28"/>
                <w:szCs w:val="28"/>
              </w:rPr>
              <w:t>Урок</w:t>
            </w:r>
            <w:r>
              <w:rPr>
                <w:spacing w:val="-4"/>
                <w:sz w:val="28"/>
                <w:szCs w:val="28"/>
              </w:rPr>
              <w:t xml:space="preserve"> </w:t>
            </w:r>
            <w:r>
              <w:rPr>
                <w:spacing w:val="-5"/>
                <w:sz w:val="28"/>
                <w:szCs w:val="28"/>
              </w:rPr>
              <w:t>20</w:t>
            </w:r>
          </w:p>
        </w:tc>
        <w:tc>
          <w:tcPr>
            <w:tcW w:w="8239" w:type="dxa"/>
          </w:tcPr>
          <w:p w14:paraId="09F98D1C">
            <w:pPr>
              <w:pStyle w:val="9"/>
              <w:spacing w:line="228" w:lineRule="exact"/>
              <w:ind w:left="121"/>
              <w:rPr>
                <w:sz w:val="28"/>
                <w:szCs w:val="28"/>
              </w:rPr>
            </w:pPr>
            <w:r>
              <w:rPr>
                <w:sz w:val="28"/>
                <w:szCs w:val="28"/>
              </w:rPr>
              <w:t>Знакомство</w:t>
            </w:r>
            <w:r>
              <w:rPr>
                <w:spacing w:val="-9"/>
                <w:sz w:val="28"/>
                <w:szCs w:val="28"/>
              </w:rPr>
              <w:t xml:space="preserve"> </w:t>
            </w:r>
            <w:r>
              <w:rPr>
                <w:sz w:val="28"/>
                <w:szCs w:val="28"/>
              </w:rPr>
              <w:t>со</w:t>
            </w:r>
            <w:r>
              <w:rPr>
                <w:spacing w:val="-5"/>
                <w:sz w:val="28"/>
                <w:szCs w:val="28"/>
              </w:rPr>
              <w:t xml:space="preserve"> </w:t>
            </w:r>
            <w:r>
              <w:rPr>
                <w:sz w:val="28"/>
                <w:szCs w:val="28"/>
              </w:rPr>
              <w:t>строчной</w:t>
            </w:r>
            <w:r>
              <w:rPr>
                <w:spacing w:val="-9"/>
                <w:sz w:val="28"/>
                <w:szCs w:val="28"/>
              </w:rPr>
              <w:t xml:space="preserve"> </w:t>
            </w:r>
            <w:r>
              <w:rPr>
                <w:sz w:val="28"/>
                <w:szCs w:val="28"/>
              </w:rPr>
              <w:t>и</w:t>
            </w:r>
            <w:r>
              <w:rPr>
                <w:spacing w:val="-9"/>
                <w:sz w:val="28"/>
                <w:szCs w:val="28"/>
              </w:rPr>
              <w:t xml:space="preserve"> </w:t>
            </w:r>
            <w:r>
              <w:rPr>
                <w:sz w:val="28"/>
                <w:szCs w:val="28"/>
              </w:rPr>
              <w:t>заглавной</w:t>
            </w:r>
            <w:r>
              <w:rPr>
                <w:spacing w:val="-9"/>
                <w:sz w:val="28"/>
                <w:szCs w:val="28"/>
              </w:rPr>
              <w:t xml:space="preserve"> </w:t>
            </w:r>
            <w:r>
              <w:rPr>
                <w:sz w:val="28"/>
                <w:szCs w:val="28"/>
              </w:rPr>
              <w:t>буквами</w:t>
            </w:r>
            <w:r>
              <w:rPr>
                <w:spacing w:val="-9"/>
                <w:sz w:val="28"/>
                <w:szCs w:val="28"/>
              </w:rPr>
              <w:t xml:space="preserve"> </w:t>
            </w:r>
            <w:r>
              <w:rPr>
                <w:sz w:val="28"/>
                <w:szCs w:val="28"/>
              </w:rPr>
              <w:t>Э,</w:t>
            </w:r>
            <w:r>
              <w:rPr>
                <w:spacing w:val="-10"/>
                <w:sz w:val="28"/>
                <w:szCs w:val="28"/>
              </w:rPr>
              <w:t xml:space="preserve"> э</w:t>
            </w:r>
          </w:p>
        </w:tc>
      </w:tr>
      <w:tr w14:paraId="0A7E027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6" w:hRule="atLeast"/>
        </w:trPr>
        <w:tc>
          <w:tcPr>
            <w:tcW w:w="1150" w:type="dxa"/>
          </w:tcPr>
          <w:p w14:paraId="20E613E2">
            <w:pPr>
              <w:pStyle w:val="9"/>
              <w:spacing w:before="2"/>
              <w:rPr>
                <w:sz w:val="28"/>
                <w:szCs w:val="28"/>
              </w:rPr>
            </w:pPr>
            <w:r>
              <w:rPr>
                <w:sz w:val="28"/>
                <w:szCs w:val="28"/>
              </w:rPr>
              <w:t>Урок</w:t>
            </w:r>
            <w:r>
              <w:rPr>
                <w:spacing w:val="-4"/>
                <w:sz w:val="28"/>
                <w:szCs w:val="28"/>
              </w:rPr>
              <w:t xml:space="preserve"> </w:t>
            </w:r>
            <w:r>
              <w:rPr>
                <w:spacing w:val="-5"/>
                <w:sz w:val="28"/>
                <w:szCs w:val="28"/>
              </w:rPr>
              <w:t>21</w:t>
            </w:r>
          </w:p>
        </w:tc>
        <w:tc>
          <w:tcPr>
            <w:tcW w:w="8239" w:type="dxa"/>
          </w:tcPr>
          <w:p w14:paraId="32C3A91B">
            <w:pPr>
              <w:pStyle w:val="9"/>
              <w:spacing w:before="2"/>
              <w:ind w:left="121"/>
              <w:rPr>
                <w:sz w:val="28"/>
                <w:szCs w:val="28"/>
              </w:rPr>
            </w:pPr>
            <w:r>
              <w:rPr>
                <w:sz w:val="28"/>
                <w:szCs w:val="28"/>
              </w:rPr>
              <w:t>Знакомство</w:t>
            </w:r>
            <w:r>
              <w:rPr>
                <w:spacing w:val="-9"/>
                <w:sz w:val="28"/>
                <w:szCs w:val="28"/>
              </w:rPr>
              <w:t xml:space="preserve"> </w:t>
            </w:r>
            <w:r>
              <w:rPr>
                <w:sz w:val="28"/>
                <w:szCs w:val="28"/>
              </w:rPr>
              <w:t>со</w:t>
            </w:r>
            <w:r>
              <w:rPr>
                <w:spacing w:val="-5"/>
                <w:sz w:val="28"/>
                <w:szCs w:val="28"/>
              </w:rPr>
              <w:t xml:space="preserve"> </w:t>
            </w:r>
            <w:r>
              <w:rPr>
                <w:sz w:val="28"/>
                <w:szCs w:val="28"/>
              </w:rPr>
              <w:t>строчной</w:t>
            </w:r>
            <w:r>
              <w:rPr>
                <w:spacing w:val="-9"/>
                <w:sz w:val="28"/>
                <w:szCs w:val="28"/>
              </w:rPr>
              <w:t xml:space="preserve"> </w:t>
            </w:r>
            <w:r>
              <w:rPr>
                <w:sz w:val="28"/>
                <w:szCs w:val="28"/>
              </w:rPr>
              <w:t>и</w:t>
            </w:r>
            <w:r>
              <w:rPr>
                <w:spacing w:val="-9"/>
                <w:sz w:val="28"/>
                <w:szCs w:val="28"/>
              </w:rPr>
              <w:t xml:space="preserve"> </w:t>
            </w:r>
            <w:r>
              <w:rPr>
                <w:sz w:val="28"/>
                <w:szCs w:val="28"/>
              </w:rPr>
              <w:t>заглавной</w:t>
            </w:r>
            <w:r>
              <w:rPr>
                <w:spacing w:val="-9"/>
                <w:sz w:val="28"/>
                <w:szCs w:val="28"/>
              </w:rPr>
              <w:t xml:space="preserve"> </w:t>
            </w:r>
            <w:r>
              <w:rPr>
                <w:sz w:val="28"/>
                <w:szCs w:val="28"/>
              </w:rPr>
              <w:t>буквами</w:t>
            </w:r>
            <w:r>
              <w:rPr>
                <w:spacing w:val="-9"/>
                <w:sz w:val="28"/>
                <w:szCs w:val="28"/>
              </w:rPr>
              <w:t xml:space="preserve"> </w:t>
            </w:r>
            <w:r>
              <w:rPr>
                <w:sz w:val="28"/>
                <w:szCs w:val="28"/>
              </w:rPr>
              <w:t>Е,</w:t>
            </w:r>
            <w:r>
              <w:rPr>
                <w:spacing w:val="-10"/>
                <w:sz w:val="28"/>
                <w:szCs w:val="28"/>
              </w:rPr>
              <w:t xml:space="preserve"> е</w:t>
            </w:r>
          </w:p>
        </w:tc>
      </w:tr>
    </w:tbl>
    <w:p w14:paraId="696088F1">
      <w:pPr>
        <w:pStyle w:val="4"/>
        <w:spacing w:before="37" w:after="1"/>
        <w:ind w:left="0"/>
        <w:rPr>
          <w:sz w:val="28"/>
          <w:szCs w:val="28"/>
        </w:rPr>
      </w:pPr>
    </w:p>
    <w:tbl>
      <w:tblPr>
        <w:tblStyle w:val="7"/>
        <w:tblW w:w="0" w:type="auto"/>
        <w:tblInd w:w="59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150"/>
        <w:gridCol w:w="8239"/>
      </w:tblGrid>
      <w:tr w14:paraId="0031E76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4" w:hRule="atLeast"/>
        </w:trPr>
        <w:tc>
          <w:tcPr>
            <w:tcW w:w="1150" w:type="dxa"/>
          </w:tcPr>
          <w:p w14:paraId="3D588661">
            <w:pPr>
              <w:pStyle w:val="9"/>
              <w:rPr>
                <w:sz w:val="28"/>
                <w:szCs w:val="28"/>
              </w:rPr>
            </w:pPr>
            <w:r>
              <w:rPr>
                <w:sz w:val="28"/>
                <w:szCs w:val="28"/>
              </w:rPr>
              <w:t>Урок</w:t>
            </w:r>
            <w:r>
              <w:rPr>
                <w:spacing w:val="-4"/>
                <w:sz w:val="28"/>
                <w:szCs w:val="28"/>
              </w:rPr>
              <w:t xml:space="preserve"> </w:t>
            </w:r>
            <w:r>
              <w:rPr>
                <w:spacing w:val="-5"/>
                <w:sz w:val="28"/>
                <w:szCs w:val="28"/>
              </w:rPr>
              <w:t>22</w:t>
            </w:r>
          </w:p>
        </w:tc>
        <w:tc>
          <w:tcPr>
            <w:tcW w:w="8239" w:type="dxa"/>
          </w:tcPr>
          <w:p w14:paraId="0DAAC223">
            <w:pPr>
              <w:pStyle w:val="9"/>
              <w:ind w:left="121"/>
              <w:rPr>
                <w:sz w:val="28"/>
                <w:szCs w:val="28"/>
              </w:rPr>
            </w:pPr>
            <w:r>
              <w:rPr>
                <w:sz w:val="28"/>
                <w:szCs w:val="28"/>
              </w:rPr>
              <w:t>Проведение</w:t>
            </w:r>
            <w:r>
              <w:rPr>
                <w:spacing w:val="-8"/>
                <w:sz w:val="28"/>
                <w:szCs w:val="28"/>
              </w:rPr>
              <w:t xml:space="preserve"> </w:t>
            </w:r>
            <w:r>
              <w:rPr>
                <w:sz w:val="28"/>
                <w:szCs w:val="28"/>
              </w:rPr>
              <w:t>звукового</w:t>
            </w:r>
            <w:r>
              <w:rPr>
                <w:spacing w:val="-8"/>
                <w:sz w:val="28"/>
                <w:szCs w:val="28"/>
              </w:rPr>
              <w:t xml:space="preserve"> </w:t>
            </w:r>
            <w:r>
              <w:rPr>
                <w:sz w:val="28"/>
                <w:szCs w:val="28"/>
              </w:rPr>
              <w:t>анализа</w:t>
            </w:r>
            <w:r>
              <w:rPr>
                <w:spacing w:val="-7"/>
                <w:sz w:val="28"/>
                <w:szCs w:val="28"/>
              </w:rPr>
              <w:t xml:space="preserve"> </w:t>
            </w:r>
            <w:r>
              <w:rPr>
                <w:sz w:val="28"/>
                <w:szCs w:val="28"/>
              </w:rPr>
              <w:t>слов</w:t>
            </w:r>
            <w:r>
              <w:rPr>
                <w:spacing w:val="-11"/>
                <w:sz w:val="28"/>
                <w:szCs w:val="28"/>
              </w:rPr>
              <w:t xml:space="preserve"> </w:t>
            </w:r>
            <w:r>
              <w:rPr>
                <w:sz w:val="28"/>
                <w:szCs w:val="28"/>
              </w:rPr>
              <w:t>с</w:t>
            </w:r>
            <w:r>
              <w:rPr>
                <w:spacing w:val="-9"/>
                <w:sz w:val="28"/>
                <w:szCs w:val="28"/>
              </w:rPr>
              <w:t xml:space="preserve"> </w:t>
            </w:r>
            <w:r>
              <w:rPr>
                <w:sz w:val="28"/>
                <w:szCs w:val="28"/>
              </w:rPr>
              <w:t>буквами</w:t>
            </w:r>
            <w:r>
              <w:rPr>
                <w:spacing w:val="-7"/>
                <w:sz w:val="28"/>
                <w:szCs w:val="28"/>
              </w:rPr>
              <w:t xml:space="preserve"> </w:t>
            </w:r>
            <w:r>
              <w:rPr>
                <w:sz w:val="28"/>
                <w:szCs w:val="28"/>
              </w:rPr>
              <w:t>Е,</w:t>
            </w:r>
            <w:r>
              <w:rPr>
                <w:spacing w:val="-9"/>
                <w:sz w:val="28"/>
                <w:szCs w:val="28"/>
              </w:rPr>
              <w:t xml:space="preserve"> </w:t>
            </w:r>
            <w:r>
              <w:rPr>
                <w:spacing w:val="-10"/>
                <w:sz w:val="28"/>
                <w:szCs w:val="28"/>
              </w:rPr>
              <w:t>е</w:t>
            </w:r>
          </w:p>
        </w:tc>
      </w:tr>
      <w:tr w14:paraId="1219D59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4" w:hRule="atLeast"/>
        </w:trPr>
        <w:tc>
          <w:tcPr>
            <w:tcW w:w="1150" w:type="dxa"/>
          </w:tcPr>
          <w:p w14:paraId="338FBA30">
            <w:pPr>
              <w:pStyle w:val="9"/>
              <w:rPr>
                <w:sz w:val="28"/>
                <w:szCs w:val="28"/>
              </w:rPr>
            </w:pPr>
            <w:r>
              <w:rPr>
                <w:sz w:val="28"/>
                <w:szCs w:val="28"/>
              </w:rPr>
              <w:t>Урок</w:t>
            </w:r>
            <w:r>
              <w:rPr>
                <w:spacing w:val="-4"/>
                <w:sz w:val="28"/>
                <w:szCs w:val="28"/>
              </w:rPr>
              <w:t xml:space="preserve"> </w:t>
            </w:r>
            <w:r>
              <w:rPr>
                <w:spacing w:val="-5"/>
                <w:sz w:val="28"/>
                <w:szCs w:val="28"/>
              </w:rPr>
              <w:t>23</w:t>
            </w:r>
          </w:p>
        </w:tc>
        <w:tc>
          <w:tcPr>
            <w:tcW w:w="8239" w:type="dxa"/>
          </w:tcPr>
          <w:p w14:paraId="382E538B">
            <w:pPr>
              <w:pStyle w:val="9"/>
              <w:ind w:left="121"/>
              <w:rPr>
                <w:sz w:val="28"/>
                <w:szCs w:val="28"/>
              </w:rPr>
            </w:pPr>
            <w:r>
              <w:rPr>
                <w:sz w:val="28"/>
                <w:szCs w:val="28"/>
              </w:rPr>
              <w:t>Знакомство</w:t>
            </w:r>
            <w:r>
              <w:rPr>
                <w:spacing w:val="-10"/>
                <w:sz w:val="28"/>
                <w:szCs w:val="28"/>
              </w:rPr>
              <w:t xml:space="preserve"> </w:t>
            </w:r>
            <w:r>
              <w:rPr>
                <w:sz w:val="28"/>
                <w:szCs w:val="28"/>
              </w:rPr>
              <w:t>со</w:t>
            </w:r>
            <w:r>
              <w:rPr>
                <w:spacing w:val="-9"/>
                <w:sz w:val="28"/>
                <w:szCs w:val="28"/>
              </w:rPr>
              <w:t xml:space="preserve"> </w:t>
            </w:r>
            <w:r>
              <w:rPr>
                <w:sz w:val="28"/>
                <w:szCs w:val="28"/>
              </w:rPr>
              <w:t>строчной</w:t>
            </w:r>
            <w:r>
              <w:rPr>
                <w:spacing w:val="-10"/>
                <w:sz w:val="28"/>
                <w:szCs w:val="28"/>
              </w:rPr>
              <w:t xml:space="preserve"> </w:t>
            </w:r>
            <w:r>
              <w:rPr>
                <w:sz w:val="28"/>
                <w:szCs w:val="28"/>
              </w:rPr>
              <w:t>буквой</w:t>
            </w:r>
            <w:r>
              <w:rPr>
                <w:spacing w:val="-10"/>
                <w:sz w:val="28"/>
                <w:szCs w:val="28"/>
              </w:rPr>
              <w:t xml:space="preserve"> ы</w:t>
            </w:r>
          </w:p>
        </w:tc>
      </w:tr>
      <w:tr w14:paraId="229A1D0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6" w:hRule="atLeast"/>
        </w:trPr>
        <w:tc>
          <w:tcPr>
            <w:tcW w:w="1150" w:type="dxa"/>
          </w:tcPr>
          <w:p w14:paraId="6B52908C">
            <w:pPr>
              <w:pStyle w:val="9"/>
              <w:rPr>
                <w:sz w:val="28"/>
                <w:szCs w:val="28"/>
              </w:rPr>
            </w:pPr>
            <w:r>
              <w:rPr>
                <w:sz w:val="28"/>
                <w:szCs w:val="28"/>
              </w:rPr>
              <w:t>Урок</w:t>
            </w:r>
            <w:r>
              <w:rPr>
                <w:spacing w:val="-4"/>
                <w:sz w:val="28"/>
                <w:szCs w:val="28"/>
              </w:rPr>
              <w:t xml:space="preserve"> </w:t>
            </w:r>
            <w:r>
              <w:rPr>
                <w:spacing w:val="-5"/>
                <w:sz w:val="28"/>
                <w:szCs w:val="28"/>
              </w:rPr>
              <w:t>24</w:t>
            </w:r>
          </w:p>
        </w:tc>
        <w:tc>
          <w:tcPr>
            <w:tcW w:w="8239" w:type="dxa"/>
          </w:tcPr>
          <w:p w14:paraId="7D350B18">
            <w:pPr>
              <w:pStyle w:val="9"/>
              <w:ind w:left="121"/>
              <w:rPr>
                <w:sz w:val="28"/>
                <w:szCs w:val="28"/>
              </w:rPr>
            </w:pPr>
            <w:r>
              <w:rPr>
                <w:sz w:val="28"/>
                <w:szCs w:val="28"/>
              </w:rPr>
              <w:t>Знакомство</w:t>
            </w:r>
            <w:r>
              <w:rPr>
                <w:spacing w:val="-8"/>
                <w:sz w:val="28"/>
                <w:szCs w:val="28"/>
              </w:rPr>
              <w:t xml:space="preserve"> </w:t>
            </w:r>
            <w:r>
              <w:rPr>
                <w:sz w:val="28"/>
                <w:szCs w:val="28"/>
              </w:rPr>
              <w:t>со</w:t>
            </w:r>
            <w:r>
              <w:rPr>
                <w:spacing w:val="-7"/>
                <w:sz w:val="28"/>
                <w:szCs w:val="28"/>
              </w:rPr>
              <w:t xml:space="preserve"> </w:t>
            </w:r>
            <w:r>
              <w:rPr>
                <w:sz w:val="28"/>
                <w:szCs w:val="28"/>
              </w:rPr>
              <w:t>строчной</w:t>
            </w:r>
            <w:r>
              <w:rPr>
                <w:spacing w:val="-6"/>
                <w:sz w:val="28"/>
                <w:szCs w:val="28"/>
              </w:rPr>
              <w:t xml:space="preserve"> </w:t>
            </w:r>
            <w:r>
              <w:rPr>
                <w:sz w:val="28"/>
                <w:szCs w:val="28"/>
              </w:rPr>
              <w:t>и</w:t>
            </w:r>
            <w:r>
              <w:rPr>
                <w:spacing w:val="-11"/>
                <w:sz w:val="28"/>
                <w:szCs w:val="28"/>
              </w:rPr>
              <w:t xml:space="preserve"> </w:t>
            </w:r>
            <w:r>
              <w:rPr>
                <w:sz w:val="28"/>
                <w:szCs w:val="28"/>
              </w:rPr>
              <w:t>заглавной</w:t>
            </w:r>
            <w:r>
              <w:rPr>
                <w:spacing w:val="-9"/>
                <w:sz w:val="28"/>
                <w:szCs w:val="28"/>
              </w:rPr>
              <w:t xml:space="preserve"> </w:t>
            </w:r>
            <w:r>
              <w:rPr>
                <w:sz w:val="28"/>
                <w:szCs w:val="28"/>
              </w:rPr>
              <w:t>буквами</w:t>
            </w:r>
            <w:r>
              <w:rPr>
                <w:spacing w:val="-9"/>
                <w:sz w:val="28"/>
                <w:szCs w:val="28"/>
              </w:rPr>
              <w:t xml:space="preserve"> </w:t>
            </w:r>
            <w:r>
              <w:rPr>
                <w:sz w:val="28"/>
                <w:szCs w:val="28"/>
              </w:rPr>
              <w:t>И,</w:t>
            </w:r>
            <w:r>
              <w:rPr>
                <w:spacing w:val="-6"/>
                <w:sz w:val="28"/>
                <w:szCs w:val="28"/>
              </w:rPr>
              <w:t xml:space="preserve"> </w:t>
            </w:r>
            <w:r>
              <w:rPr>
                <w:spacing w:val="-10"/>
                <w:sz w:val="28"/>
                <w:szCs w:val="28"/>
              </w:rPr>
              <w:t>и</w:t>
            </w:r>
          </w:p>
        </w:tc>
      </w:tr>
      <w:tr w14:paraId="7C6C80C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trPr>
        <w:tc>
          <w:tcPr>
            <w:tcW w:w="1150" w:type="dxa"/>
          </w:tcPr>
          <w:p w14:paraId="3DA5F789">
            <w:pPr>
              <w:pStyle w:val="9"/>
              <w:spacing w:before="7"/>
              <w:rPr>
                <w:sz w:val="28"/>
                <w:szCs w:val="28"/>
              </w:rPr>
            </w:pPr>
            <w:r>
              <w:rPr>
                <w:sz w:val="28"/>
                <w:szCs w:val="28"/>
              </w:rPr>
              <w:t>Урок</w:t>
            </w:r>
            <w:r>
              <w:rPr>
                <w:spacing w:val="-4"/>
                <w:sz w:val="28"/>
                <w:szCs w:val="28"/>
              </w:rPr>
              <w:t xml:space="preserve"> </w:t>
            </w:r>
            <w:r>
              <w:rPr>
                <w:spacing w:val="-5"/>
                <w:sz w:val="28"/>
                <w:szCs w:val="28"/>
              </w:rPr>
              <w:t>25</w:t>
            </w:r>
          </w:p>
        </w:tc>
        <w:tc>
          <w:tcPr>
            <w:tcW w:w="8239" w:type="dxa"/>
          </w:tcPr>
          <w:p w14:paraId="19CAE284">
            <w:pPr>
              <w:pStyle w:val="9"/>
              <w:ind w:left="121"/>
              <w:rPr>
                <w:sz w:val="28"/>
                <w:szCs w:val="28"/>
              </w:rPr>
            </w:pPr>
            <w:r>
              <w:rPr>
                <w:sz w:val="28"/>
                <w:szCs w:val="28"/>
              </w:rPr>
              <w:t>Повторение</w:t>
            </w:r>
            <w:r>
              <w:rPr>
                <w:spacing w:val="-7"/>
                <w:sz w:val="28"/>
                <w:szCs w:val="28"/>
              </w:rPr>
              <w:t xml:space="preserve"> </w:t>
            </w:r>
            <w:r>
              <w:rPr>
                <w:sz w:val="28"/>
                <w:szCs w:val="28"/>
              </w:rPr>
              <w:t>правил</w:t>
            </w:r>
            <w:r>
              <w:rPr>
                <w:spacing w:val="-9"/>
                <w:sz w:val="28"/>
                <w:szCs w:val="28"/>
              </w:rPr>
              <w:t xml:space="preserve"> </w:t>
            </w:r>
            <w:r>
              <w:rPr>
                <w:sz w:val="28"/>
                <w:szCs w:val="28"/>
              </w:rPr>
              <w:t>обозначения</w:t>
            </w:r>
            <w:r>
              <w:rPr>
                <w:spacing w:val="-8"/>
                <w:sz w:val="28"/>
                <w:szCs w:val="28"/>
              </w:rPr>
              <w:t xml:space="preserve"> </w:t>
            </w:r>
            <w:r>
              <w:rPr>
                <w:sz w:val="28"/>
                <w:szCs w:val="28"/>
              </w:rPr>
              <w:t>буквами</w:t>
            </w:r>
            <w:r>
              <w:rPr>
                <w:spacing w:val="-7"/>
                <w:sz w:val="28"/>
                <w:szCs w:val="28"/>
              </w:rPr>
              <w:t xml:space="preserve"> </w:t>
            </w:r>
            <w:r>
              <w:rPr>
                <w:sz w:val="28"/>
                <w:szCs w:val="28"/>
              </w:rPr>
              <w:t>гласных</w:t>
            </w:r>
            <w:r>
              <w:rPr>
                <w:spacing w:val="-10"/>
                <w:sz w:val="28"/>
                <w:szCs w:val="28"/>
              </w:rPr>
              <w:t xml:space="preserve"> </w:t>
            </w:r>
            <w:r>
              <w:rPr>
                <w:sz w:val="28"/>
                <w:szCs w:val="28"/>
              </w:rPr>
              <w:t>звуков</w:t>
            </w:r>
            <w:r>
              <w:rPr>
                <w:spacing w:val="-9"/>
                <w:sz w:val="28"/>
                <w:szCs w:val="28"/>
              </w:rPr>
              <w:t xml:space="preserve"> </w:t>
            </w:r>
            <w:r>
              <w:rPr>
                <w:sz w:val="28"/>
                <w:szCs w:val="28"/>
              </w:rPr>
              <w:t>после</w:t>
            </w:r>
            <w:r>
              <w:rPr>
                <w:spacing w:val="-8"/>
                <w:sz w:val="28"/>
                <w:szCs w:val="28"/>
              </w:rPr>
              <w:t xml:space="preserve"> </w:t>
            </w:r>
            <w:r>
              <w:rPr>
                <w:sz w:val="28"/>
                <w:szCs w:val="28"/>
              </w:rPr>
              <w:t>мягких</w:t>
            </w:r>
            <w:r>
              <w:rPr>
                <w:spacing w:val="16"/>
                <w:sz w:val="28"/>
                <w:szCs w:val="28"/>
              </w:rPr>
              <w:t xml:space="preserve"> </w:t>
            </w:r>
            <w:r>
              <w:rPr>
                <w:sz w:val="28"/>
                <w:szCs w:val="28"/>
              </w:rPr>
              <w:t>и</w:t>
            </w:r>
            <w:r>
              <w:rPr>
                <w:spacing w:val="-10"/>
                <w:sz w:val="28"/>
                <w:szCs w:val="28"/>
              </w:rPr>
              <w:t xml:space="preserve"> </w:t>
            </w:r>
            <w:r>
              <w:rPr>
                <w:sz w:val="28"/>
                <w:szCs w:val="28"/>
              </w:rPr>
              <w:t>твердых</w:t>
            </w:r>
            <w:r>
              <w:rPr>
                <w:spacing w:val="11"/>
                <w:sz w:val="28"/>
                <w:szCs w:val="28"/>
              </w:rPr>
              <w:t xml:space="preserve"> </w:t>
            </w:r>
            <w:r>
              <w:rPr>
                <w:sz w:val="28"/>
                <w:szCs w:val="28"/>
              </w:rPr>
              <w:t>согласных звуков. Слушание литературного произведения о детях</w:t>
            </w:r>
          </w:p>
        </w:tc>
      </w:tr>
      <w:tr w14:paraId="1340ED4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2" w:hRule="atLeast"/>
        </w:trPr>
        <w:tc>
          <w:tcPr>
            <w:tcW w:w="1150" w:type="dxa"/>
          </w:tcPr>
          <w:p w14:paraId="4D042367">
            <w:pPr>
              <w:pStyle w:val="9"/>
              <w:spacing w:line="228" w:lineRule="exact"/>
              <w:rPr>
                <w:sz w:val="28"/>
                <w:szCs w:val="28"/>
              </w:rPr>
            </w:pPr>
            <w:r>
              <w:rPr>
                <w:sz w:val="28"/>
                <w:szCs w:val="28"/>
              </w:rPr>
              <w:t>Урок</w:t>
            </w:r>
            <w:r>
              <w:rPr>
                <w:spacing w:val="-4"/>
                <w:sz w:val="28"/>
                <w:szCs w:val="28"/>
              </w:rPr>
              <w:t xml:space="preserve"> </w:t>
            </w:r>
            <w:r>
              <w:rPr>
                <w:spacing w:val="-5"/>
                <w:sz w:val="28"/>
                <w:szCs w:val="28"/>
              </w:rPr>
              <w:t>26</w:t>
            </w:r>
          </w:p>
        </w:tc>
        <w:tc>
          <w:tcPr>
            <w:tcW w:w="8239" w:type="dxa"/>
          </w:tcPr>
          <w:p w14:paraId="01854818">
            <w:pPr>
              <w:pStyle w:val="9"/>
              <w:spacing w:line="228" w:lineRule="exact"/>
              <w:ind w:left="121"/>
              <w:rPr>
                <w:sz w:val="28"/>
                <w:szCs w:val="28"/>
              </w:rPr>
            </w:pPr>
            <w:r>
              <w:rPr>
                <w:sz w:val="28"/>
                <w:szCs w:val="28"/>
              </w:rPr>
              <w:t>Знакомство</w:t>
            </w:r>
            <w:r>
              <w:rPr>
                <w:spacing w:val="-9"/>
                <w:sz w:val="28"/>
                <w:szCs w:val="28"/>
              </w:rPr>
              <w:t xml:space="preserve"> </w:t>
            </w:r>
            <w:r>
              <w:rPr>
                <w:sz w:val="28"/>
                <w:szCs w:val="28"/>
              </w:rPr>
              <w:t>со</w:t>
            </w:r>
            <w:r>
              <w:rPr>
                <w:spacing w:val="-5"/>
                <w:sz w:val="28"/>
                <w:szCs w:val="28"/>
              </w:rPr>
              <w:t xml:space="preserve"> </w:t>
            </w:r>
            <w:r>
              <w:rPr>
                <w:sz w:val="28"/>
                <w:szCs w:val="28"/>
              </w:rPr>
              <w:t>строчной</w:t>
            </w:r>
            <w:r>
              <w:rPr>
                <w:spacing w:val="-9"/>
                <w:sz w:val="28"/>
                <w:szCs w:val="28"/>
              </w:rPr>
              <w:t xml:space="preserve"> </w:t>
            </w:r>
            <w:r>
              <w:rPr>
                <w:sz w:val="28"/>
                <w:szCs w:val="28"/>
              </w:rPr>
              <w:t>и</w:t>
            </w:r>
            <w:r>
              <w:rPr>
                <w:spacing w:val="-9"/>
                <w:sz w:val="28"/>
                <w:szCs w:val="28"/>
              </w:rPr>
              <w:t xml:space="preserve"> </w:t>
            </w:r>
            <w:r>
              <w:rPr>
                <w:sz w:val="28"/>
                <w:szCs w:val="28"/>
              </w:rPr>
              <w:t>заглавной</w:t>
            </w:r>
            <w:r>
              <w:rPr>
                <w:spacing w:val="-9"/>
                <w:sz w:val="28"/>
                <w:szCs w:val="28"/>
              </w:rPr>
              <w:t xml:space="preserve"> </w:t>
            </w:r>
            <w:r>
              <w:rPr>
                <w:sz w:val="28"/>
                <w:szCs w:val="28"/>
              </w:rPr>
              <w:t>буквами</w:t>
            </w:r>
            <w:r>
              <w:rPr>
                <w:spacing w:val="-9"/>
                <w:sz w:val="28"/>
                <w:szCs w:val="28"/>
              </w:rPr>
              <w:t xml:space="preserve"> </w:t>
            </w:r>
            <w:r>
              <w:rPr>
                <w:sz w:val="28"/>
                <w:szCs w:val="28"/>
              </w:rPr>
              <w:t>М,</w:t>
            </w:r>
            <w:r>
              <w:rPr>
                <w:spacing w:val="-8"/>
                <w:sz w:val="28"/>
                <w:szCs w:val="28"/>
              </w:rPr>
              <w:t xml:space="preserve"> </w:t>
            </w:r>
            <w:r>
              <w:rPr>
                <w:spacing w:val="-10"/>
                <w:sz w:val="28"/>
                <w:szCs w:val="28"/>
              </w:rPr>
              <w:t>м</w:t>
            </w:r>
          </w:p>
        </w:tc>
      </w:tr>
      <w:tr w14:paraId="327CC37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6" w:hRule="atLeast"/>
        </w:trPr>
        <w:tc>
          <w:tcPr>
            <w:tcW w:w="1150" w:type="dxa"/>
          </w:tcPr>
          <w:p w14:paraId="0996ED78">
            <w:pPr>
              <w:pStyle w:val="9"/>
              <w:spacing w:before="2"/>
              <w:rPr>
                <w:sz w:val="28"/>
                <w:szCs w:val="28"/>
              </w:rPr>
            </w:pPr>
            <w:r>
              <w:rPr>
                <w:sz w:val="28"/>
                <w:szCs w:val="28"/>
              </w:rPr>
              <w:t>Урок</w:t>
            </w:r>
            <w:r>
              <w:rPr>
                <w:spacing w:val="-4"/>
                <w:sz w:val="28"/>
                <w:szCs w:val="28"/>
              </w:rPr>
              <w:t xml:space="preserve"> </w:t>
            </w:r>
            <w:r>
              <w:rPr>
                <w:spacing w:val="-5"/>
                <w:sz w:val="28"/>
                <w:szCs w:val="28"/>
              </w:rPr>
              <w:t>27</w:t>
            </w:r>
          </w:p>
        </w:tc>
        <w:tc>
          <w:tcPr>
            <w:tcW w:w="8239" w:type="dxa"/>
          </w:tcPr>
          <w:p w14:paraId="1761C2ED">
            <w:pPr>
              <w:pStyle w:val="9"/>
              <w:spacing w:before="2"/>
              <w:ind w:left="121"/>
              <w:rPr>
                <w:sz w:val="28"/>
                <w:szCs w:val="28"/>
              </w:rPr>
            </w:pPr>
            <w:r>
              <w:rPr>
                <w:sz w:val="28"/>
                <w:szCs w:val="28"/>
              </w:rPr>
              <w:t>Проведение</w:t>
            </w:r>
            <w:r>
              <w:rPr>
                <w:spacing w:val="-8"/>
                <w:sz w:val="28"/>
                <w:szCs w:val="28"/>
              </w:rPr>
              <w:t xml:space="preserve"> </w:t>
            </w:r>
            <w:r>
              <w:rPr>
                <w:sz w:val="28"/>
                <w:szCs w:val="28"/>
              </w:rPr>
              <w:t>звукового</w:t>
            </w:r>
            <w:r>
              <w:rPr>
                <w:spacing w:val="-8"/>
                <w:sz w:val="28"/>
                <w:szCs w:val="28"/>
              </w:rPr>
              <w:t xml:space="preserve"> </w:t>
            </w:r>
            <w:r>
              <w:rPr>
                <w:sz w:val="28"/>
                <w:szCs w:val="28"/>
              </w:rPr>
              <w:t>анализа</w:t>
            </w:r>
            <w:r>
              <w:rPr>
                <w:spacing w:val="-7"/>
                <w:sz w:val="28"/>
                <w:szCs w:val="28"/>
              </w:rPr>
              <w:t xml:space="preserve"> </w:t>
            </w:r>
            <w:r>
              <w:rPr>
                <w:sz w:val="28"/>
                <w:szCs w:val="28"/>
              </w:rPr>
              <w:t>слов</w:t>
            </w:r>
            <w:r>
              <w:rPr>
                <w:spacing w:val="-11"/>
                <w:sz w:val="28"/>
                <w:szCs w:val="28"/>
              </w:rPr>
              <w:t xml:space="preserve"> </w:t>
            </w:r>
            <w:r>
              <w:rPr>
                <w:sz w:val="28"/>
                <w:szCs w:val="28"/>
              </w:rPr>
              <w:t>с</w:t>
            </w:r>
            <w:r>
              <w:rPr>
                <w:spacing w:val="-9"/>
                <w:sz w:val="28"/>
                <w:szCs w:val="28"/>
              </w:rPr>
              <w:t xml:space="preserve"> </w:t>
            </w:r>
            <w:r>
              <w:rPr>
                <w:sz w:val="28"/>
                <w:szCs w:val="28"/>
              </w:rPr>
              <w:t>буквами</w:t>
            </w:r>
            <w:r>
              <w:rPr>
                <w:spacing w:val="-7"/>
                <w:sz w:val="28"/>
                <w:szCs w:val="28"/>
              </w:rPr>
              <w:t xml:space="preserve"> </w:t>
            </w:r>
            <w:r>
              <w:rPr>
                <w:sz w:val="28"/>
                <w:szCs w:val="28"/>
              </w:rPr>
              <w:t>М,</w:t>
            </w:r>
            <w:r>
              <w:rPr>
                <w:spacing w:val="-8"/>
                <w:sz w:val="28"/>
                <w:szCs w:val="28"/>
              </w:rPr>
              <w:t xml:space="preserve"> </w:t>
            </w:r>
            <w:r>
              <w:rPr>
                <w:spacing w:val="-10"/>
                <w:sz w:val="28"/>
                <w:szCs w:val="28"/>
              </w:rPr>
              <w:t>м</w:t>
            </w:r>
          </w:p>
        </w:tc>
      </w:tr>
      <w:tr w14:paraId="5742B8B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4" w:hRule="atLeast"/>
        </w:trPr>
        <w:tc>
          <w:tcPr>
            <w:tcW w:w="1150" w:type="dxa"/>
          </w:tcPr>
          <w:p w14:paraId="176ECADA">
            <w:pPr>
              <w:pStyle w:val="9"/>
              <w:spacing w:line="228" w:lineRule="exact"/>
              <w:rPr>
                <w:sz w:val="28"/>
                <w:szCs w:val="28"/>
              </w:rPr>
            </w:pPr>
            <w:r>
              <w:rPr>
                <w:sz w:val="28"/>
                <w:szCs w:val="28"/>
              </w:rPr>
              <w:t>Урок</w:t>
            </w:r>
            <w:r>
              <w:rPr>
                <w:spacing w:val="-4"/>
                <w:sz w:val="28"/>
                <w:szCs w:val="28"/>
              </w:rPr>
              <w:t xml:space="preserve"> </w:t>
            </w:r>
            <w:r>
              <w:rPr>
                <w:spacing w:val="-5"/>
                <w:sz w:val="28"/>
                <w:szCs w:val="28"/>
              </w:rPr>
              <w:t>28</w:t>
            </w:r>
          </w:p>
        </w:tc>
        <w:tc>
          <w:tcPr>
            <w:tcW w:w="8239" w:type="dxa"/>
          </w:tcPr>
          <w:p w14:paraId="2AD3A8EC">
            <w:pPr>
              <w:pStyle w:val="9"/>
              <w:spacing w:line="228" w:lineRule="exact"/>
              <w:ind w:left="121"/>
              <w:rPr>
                <w:sz w:val="28"/>
                <w:szCs w:val="28"/>
              </w:rPr>
            </w:pPr>
            <w:r>
              <w:rPr>
                <w:sz w:val="28"/>
                <w:szCs w:val="28"/>
              </w:rPr>
              <w:t>Знакомство</w:t>
            </w:r>
            <w:r>
              <w:rPr>
                <w:spacing w:val="-8"/>
                <w:sz w:val="28"/>
                <w:szCs w:val="28"/>
              </w:rPr>
              <w:t xml:space="preserve"> </w:t>
            </w:r>
            <w:r>
              <w:rPr>
                <w:sz w:val="28"/>
                <w:szCs w:val="28"/>
              </w:rPr>
              <w:t>со</w:t>
            </w:r>
            <w:r>
              <w:rPr>
                <w:spacing w:val="-7"/>
                <w:sz w:val="28"/>
                <w:szCs w:val="28"/>
              </w:rPr>
              <w:t xml:space="preserve"> </w:t>
            </w:r>
            <w:r>
              <w:rPr>
                <w:sz w:val="28"/>
                <w:szCs w:val="28"/>
              </w:rPr>
              <w:t>строчной</w:t>
            </w:r>
            <w:r>
              <w:rPr>
                <w:spacing w:val="-6"/>
                <w:sz w:val="28"/>
                <w:szCs w:val="28"/>
              </w:rPr>
              <w:t xml:space="preserve"> </w:t>
            </w:r>
            <w:r>
              <w:rPr>
                <w:sz w:val="28"/>
                <w:szCs w:val="28"/>
              </w:rPr>
              <w:t>и</w:t>
            </w:r>
            <w:r>
              <w:rPr>
                <w:spacing w:val="-11"/>
                <w:sz w:val="28"/>
                <w:szCs w:val="28"/>
              </w:rPr>
              <w:t xml:space="preserve"> </w:t>
            </w:r>
            <w:r>
              <w:rPr>
                <w:sz w:val="28"/>
                <w:szCs w:val="28"/>
              </w:rPr>
              <w:t>заглавной</w:t>
            </w:r>
            <w:r>
              <w:rPr>
                <w:spacing w:val="-9"/>
                <w:sz w:val="28"/>
                <w:szCs w:val="28"/>
              </w:rPr>
              <w:t xml:space="preserve"> </w:t>
            </w:r>
            <w:r>
              <w:rPr>
                <w:sz w:val="28"/>
                <w:szCs w:val="28"/>
              </w:rPr>
              <w:t>буквами</w:t>
            </w:r>
            <w:r>
              <w:rPr>
                <w:spacing w:val="-9"/>
                <w:sz w:val="28"/>
                <w:szCs w:val="28"/>
              </w:rPr>
              <w:t xml:space="preserve"> </w:t>
            </w:r>
            <w:r>
              <w:rPr>
                <w:sz w:val="28"/>
                <w:szCs w:val="28"/>
              </w:rPr>
              <w:t>Н,</w:t>
            </w:r>
            <w:r>
              <w:rPr>
                <w:spacing w:val="-6"/>
                <w:sz w:val="28"/>
                <w:szCs w:val="28"/>
              </w:rPr>
              <w:t xml:space="preserve"> </w:t>
            </w:r>
            <w:r>
              <w:rPr>
                <w:spacing w:val="-10"/>
                <w:sz w:val="28"/>
                <w:szCs w:val="28"/>
              </w:rPr>
              <w:t>н</w:t>
            </w:r>
          </w:p>
        </w:tc>
      </w:tr>
      <w:tr w14:paraId="3919A9B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4" w:hRule="atLeast"/>
        </w:trPr>
        <w:tc>
          <w:tcPr>
            <w:tcW w:w="1150" w:type="dxa"/>
          </w:tcPr>
          <w:p w14:paraId="676FB682">
            <w:pPr>
              <w:pStyle w:val="9"/>
              <w:spacing w:before="2"/>
              <w:rPr>
                <w:sz w:val="28"/>
                <w:szCs w:val="28"/>
              </w:rPr>
            </w:pPr>
            <w:r>
              <w:rPr>
                <w:sz w:val="28"/>
                <w:szCs w:val="28"/>
              </w:rPr>
              <w:t>Урок</w:t>
            </w:r>
            <w:r>
              <w:rPr>
                <w:spacing w:val="-4"/>
                <w:sz w:val="28"/>
                <w:szCs w:val="28"/>
              </w:rPr>
              <w:t xml:space="preserve"> </w:t>
            </w:r>
            <w:r>
              <w:rPr>
                <w:spacing w:val="-5"/>
                <w:sz w:val="28"/>
                <w:szCs w:val="28"/>
              </w:rPr>
              <w:t>29</w:t>
            </w:r>
          </w:p>
        </w:tc>
        <w:tc>
          <w:tcPr>
            <w:tcW w:w="8239" w:type="dxa"/>
          </w:tcPr>
          <w:p w14:paraId="42129087">
            <w:pPr>
              <w:pStyle w:val="9"/>
              <w:spacing w:before="2"/>
              <w:ind w:left="121"/>
              <w:rPr>
                <w:sz w:val="28"/>
                <w:szCs w:val="28"/>
              </w:rPr>
            </w:pPr>
            <w:r>
              <w:rPr>
                <w:sz w:val="28"/>
                <w:szCs w:val="28"/>
              </w:rPr>
              <w:t>Проведение</w:t>
            </w:r>
            <w:r>
              <w:rPr>
                <w:spacing w:val="-8"/>
                <w:sz w:val="28"/>
                <w:szCs w:val="28"/>
              </w:rPr>
              <w:t xml:space="preserve"> </w:t>
            </w:r>
            <w:r>
              <w:rPr>
                <w:sz w:val="28"/>
                <w:szCs w:val="28"/>
              </w:rPr>
              <w:t>звукового</w:t>
            </w:r>
            <w:r>
              <w:rPr>
                <w:spacing w:val="-8"/>
                <w:sz w:val="28"/>
                <w:szCs w:val="28"/>
              </w:rPr>
              <w:t xml:space="preserve"> </w:t>
            </w:r>
            <w:r>
              <w:rPr>
                <w:sz w:val="28"/>
                <w:szCs w:val="28"/>
              </w:rPr>
              <w:t>анализа</w:t>
            </w:r>
            <w:r>
              <w:rPr>
                <w:spacing w:val="-7"/>
                <w:sz w:val="28"/>
                <w:szCs w:val="28"/>
              </w:rPr>
              <w:t xml:space="preserve"> </w:t>
            </w:r>
            <w:r>
              <w:rPr>
                <w:sz w:val="28"/>
                <w:szCs w:val="28"/>
              </w:rPr>
              <w:t>слов</w:t>
            </w:r>
            <w:r>
              <w:rPr>
                <w:spacing w:val="-11"/>
                <w:sz w:val="28"/>
                <w:szCs w:val="28"/>
              </w:rPr>
              <w:t xml:space="preserve"> </w:t>
            </w:r>
            <w:r>
              <w:rPr>
                <w:sz w:val="28"/>
                <w:szCs w:val="28"/>
              </w:rPr>
              <w:t>с</w:t>
            </w:r>
            <w:r>
              <w:rPr>
                <w:spacing w:val="-9"/>
                <w:sz w:val="28"/>
                <w:szCs w:val="28"/>
              </w:rPr>
              <w:t xml:space="preserve"> </w:t>
            </w:r>
            <w:r>
              <w:rPr>
                <w:sz w:val="28"/>
                <w:szCs w:val="28"/>
              </w:rPr>
              <w:t>буквами</w:t>
            </w:r>
            <w:r>
              <w:rPr>
                <w:spacing w:val="-7"/>
                <w:sz w:val="28"/>
                <w:szCs w:val="28"/>
              </w:rPr>
              <w:t xml:space="preserve"> </w:t>
            </w:r>
            <w:r>
              <w:rPr>
                <w:sz w:val="28"/>
                <w:szCs w:val="28"/>
              </w:rPr>
              <w:t>Н,</w:t>
            </w:r>
            <w:r>
              <w:rPr>
                <w:spacing w:val="-8"/>
                <w:sz w:val="28"/>
                <w:szCs w:val="28"/>
              </w:rPr>
              <w:t xml:space="preserve"> </w:t>
            </w:r>
            <w:r>
              <w:rPr>
                <w:spacing w:val="-10"/>
                <w:sz w:val="28"/>
                <w:szCs w:val="28"/>
              </w:rPr>
              <w:t>н</w:t>
            </w:r>
          </w:p>
        </w:tc>
      </w:tr>
      <w:tr w14:paraId="4F48CA7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4" w:hRule="atLeast"/>
        </w:trPr>
        <w:tc>
          <w:tcPr>
            <w:tcW w:w="1150" w:type="dxa"/>
          </w:tcPr>
          <w:p w14:paraId="22F2698D">
            <w:pPr>
              <w:pStyle w:val="9"/>
              <w:spacing w:line="228" w:lineRule="exact"/>
              <w:rPr>
                <w:sz w:val="28"/>
                <w:szCs w:val="28"/>
              </w:rPr>
            </w:pPr>
            <w:r>
              <w:rPr>
                <w:sz w:val="28"/>
                <w:szCs w:val="28"/>
              </w:rPr>
              <w:t>Урок</w:t>
            </w:r>
            <w:r>
              <w:rPr>
                <w:spacing w:val="-4"/>
                <w:sz w:val="28"/>
                <w:szCs w:val="28"/>
              </w:rPr>
              <w:t xml:space="preserve"> </w:t>
            </w:r>
            <w:r>
              <w:rPr>
                <w:spacing w:val="-5"/>
                <w:sz w:val="28"/>
                <w:szCs w:val="28"/>
              </w:rPr>
              <w:t>30</w:t>
            </w:r>
          </w:p>
        </w:tc>
        <w:tc>
          <w:tcPr>
            <w:tcW w:w="8239" w:type="dxa"/>
          </w:tcPr>
          <w:p w14:paraId="2BEEB0F0">
            <w:pPr>
              <w:pStyle w:val="9"/>
              <w:spacing w:line="228" w:lineRule="exact"/>
              <w:ind w:left="121"/>
              <w:rPr>
                <w:sz w:val="28"/>
                <w:szCs w:val="28"/>
              </w:rPr>
            </w:pPr>
            <w:r>
              <w:rPr>
                <w:sz w:val="28"/>
                <w:szCs w:val="28"/>
              </w:rPr>
              <w:t>Знакомство</w:t>
            </w:r>
            <w:r>
              <w:rPr>
                <w:spacing w:val="-10"/>
                <w:sz w:val="28"/>
                <w:szCs w:val="28"/>
              </w:rPr>
              <w:t xml:space="preserve"> </w:t>
            </w:r>
            <w:r>
              <w:rPr>
                <w:sz w:val="28"/>
                <w:szCs w:val="28"/>
              </w:rPr>
              <w:t>со</w:t>
            </w:r>
            <w:r>
              <w:rPr>
                <w:spacing w:val="-5"/>
                <w:sz w:val="28"/>
                <w:szCs w:val="28"/>
              </w:rPr>
              <w:t xml:space="preserve"> </w:t>
            </w:r>
            <w:r>
              <w:rPr>
                <w:sz w:val="28"/>
                <w:szCs w:val="28"/>
              </w:rPr>
              <w:t>строчной</w:t>
            </w:r>
            <w:r>
              <w:rPr>
                <w:spacing w:val="-9"/>
                <w:sz w:val="28"/>
                <w:szCs w:val="28"/>
              </w:rPr>
              <w:t xml:space="preserve"> </w:t>
            </w:r>
            <w:r>
              <w:rPr>
                <w:sz w:val="28"/>
                <w:szCs w:val="28"/>
              </w:rPr>
              <w:t>и</w:t>
            </w:r>
            <w:r>
              <w:rPr>
                <w:spacing w:val="-9"/>
                <w:sz w:val="28"/>
                <w:szCs w:val="28"/>
              </w:rPr>
              <w:t xml:space="preserve"> </w:t>
            </w:r>
            <w:r>
              <w:rPr>
                <w:sz w:val="28"/>
                <w:szCs w:val="28"/>
              </w:rPr>
              <w:t>заглавной</w:t>
            </w:r>
            <w:r>
              <w:rPr>
                <w:spacing w:val="-8"/>
                <w:sz w:val="28"/>
                <w:szCs w:val="28"/>
              </w:rPr>
              <w:t xml:space="preserve"> </w:t>
            </w:r>
            <w:r>
              <w:rPr>
                <w:sz w:val="28"/>
                <w:szCs w:val="28"/>
              </w:rPr>
              <w:t>буквами</w:t>
            </w:r>
            <w:r>
              <w:rPr>
                <w:spacing w:val="-9"/>
                <w:sz w:val="28"/>
                <w:szCs w:val="28"/>
              </w:rPr>
              <w:t xml:space="preserve"> </w:t>
            </w:r>
            <w:r>
              <w:rPr>
                <w:sz w:val="28"/>
                <w:szCs w:val="28"/>
              </w:rPr>
              <w:t>Р,</w:t>
            </w:r>
            <w:r>
              <w:rPr>
                <w:spacing w:val="-7"/>
                <w:sz w:val="28"/>
                <w:szCs w:val="28"/>
              </w:rPr>
              <w:t xml:space="preserve"> </w:t>
            </w:r>
            <w:r>
              <w:rPr>
                <w:spacing w:val="-10"/>
                <w:sz w:val="28"/>
                <w:szCs w:val="28"/>
              </w:rPr>
              <w:t>р</w:t>
            </w:r>
          </w:p>
        </w:tc>
      </w:tr>
      <w:tr w14:paraId="6081D7E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1" w:hRule="atLeast"/>
        </w:trPr>
        <w:tc>
          <w:tcPr>
            <w:tcW w:w="1150" w:type="dxa"/>
          </w:tcPr>
          <w:p w14:paraId="04F20F26">
            <w:pPr>
              <w:pStyle w:val="9"/>
              <w:spacing w:line="228" w:lineRule="exact"/>
              <w:rPr>
                <w:sz w:val="28"/>
                <w:szCs w:val="28"/>
              </w:rPr>
            </w:pPr>
            <w:r>
              <w:rPr>
                <w:sz w:val="28"/>
                <w:szCs w:val="28"/>
              </w:rPr>
              <w:t>Урок</w:t>
            </w:r>
            <w:r>
              <w:rPr>
                <w:spacing w:val="-4"/>
                <w:sz w:val="28"/>
                <w:szCs w:val="28"/>
              </w:rPr>
              <w:t xml:space="preserve"> </w:t>
            </w:r>
            <w:r>
              <w:rPr>
                <w:spacing w:val="-5"/>
                <w:sz w:val="28"/>
                <w:szCs w:val="28"/>
              </w:rPr>
              <w:t>31</w:t>
            </w:r>
          </w:p>
        </w:tc>
        <w:tc>
          <w:tcPr>
            <w:tcW w:w="8239" w:type="dxa"/>
          </w:tcPr>
          <w:p w14:paraId="5DB31B91">
            <w:pPr>
              <w:pStyle w:val="9"/>
              <w:spacing w:line="228" w:lineRule="exact"/>
              <w:ind w:left="121"/>
              <w:rPr>
                <w:sz w:val="28"/>
                <w:szCs w:val="28"/>
              </w:rPr>
            </w:pPr>
            <w:r>
              <w:rPr>
                <w:sz w:val="28"/>
                <w:szCs w:val="28"/>
              </w:rPr>
              <w:t>Знакомство</w:t>
            </w:r>
            <w:r>
              <w:rPr>
                <w:spacing w:val="-9"/>
                <w:sz w:val="28"/>
                <w:szCs w:val="28"/>
              </w:rPr>
              <w:t xml:space="preserve"> </w:t>
            </w:r>
            <w:r>
              <w:rPr>
                <w:sz w:val="28"/>
                <w:szCs w:val="28"/>
              </w:rPr>
              <w:t>со</w:t>
            </w:r>
            <w:r>
              <w:rPr>
                <w:spacing w:val="-5"/>
                <w:sz w:val="28"/>
                <w:szCs w:val="28"/>
              </w:rPr>
              <w:t xml:space="preserve"> </w:t>
            </w:r>
            <w:r>
              <w:rPr>
                <w:sz w:val="28"/>
                <w:szCs w:val="28"/>
              </w:rPr>
              <w:t>строчной</w:t>
            </w:r>
            <w:r>
              <w:rPr>
                <w:spacing w:val="-9"/>
                <w:sz w:val="28"/>
                <w:szCs w:val="28"/>
              </w:rPr>
              <w:t xml:space="preserve"> </w:t>
            </w:r>
            <w:r>
              <w:rPr>
                <w:sz w:val="28"/>
                <w:szCs w:val="28"/>
              </w:rPr>
              <w:t>и</w:t>
            </w:r>
            <w:r>
              <w:rPr>
                <w:spacing w:val="-9"/>
                <w:sz w:val="28"/>
                <w:szCs w:val="28"/>
              </w:rPr>
              <w:t xml:space="preserve"> </w:t>
            </w:r>
            <w:r>
              <w:rPr>
                <w:sz w:val="28"/>
                <w:szCs w:val="28"/>
              </w:rPr>
              <w:t>заглавной</w:t>
            </w:r>
            <w:r>
              <w:rPr>
                <w:spacing w:val="-9"/>
                <w:sz w:val="28"/>
                <w:szCs w:val="28"/>
              </w:rPr>
              <w:t xml:space="preserve"> </w:t>
            </w:r>
            <w:r>
              <w:rPr>
                <w:sz w:val="28"/>
                <w:szCs w:val="28"/>
              </w:rPr>
              <w:t>буквами</w:t>
            </w:r>
            <w:r>
              <w:rPr>
                <w:spacing w:val="-10"/>
                <w:sz w:val="28"/>
                <w:szCs w:val="28"/>
              </w:rPr>
              <w:t xml:space="preserve"> </w:t>
            </w:r>
            <w:r>
              <w:rPr>
                <w:sz w:val="28"/>
                <w:szCs w:val="28"/>
              </w:rPr>
              <w:t>Л,</w:t>
            </w:r>
            <w:r>
              <w:rPr>
                <w:spacing w:val="-8"/>
                <w:sz w:val="28"/>
                <w:szCs w:val="28"/>
              </w:rPr>
              <w:t xml:space="preserve"> </w:t>
            </w:r>
            <w:r>
              <w:rPr>
                <w:spacing w:val="-10"/>
                <w:sz w:val="28"/>
                <w:szCs w:val="28"/>
              </w:rPr>
              <w:t>л</w:t>
            </w:r>
          </w:p>
        </w:tc>
      </w:tr>
      <w:tr w14:paraId="3B68327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trPr>
        <w:tc>
          <w:tcPr>
            <w:tcW w:w="1150" w:type="dxa"/>
          </w:tcPr>
          <w:p w14:paraId="1D642E66">
            <w:pPr>
              <w:pStyle w:val="9"/>
              <w:spacing w:before="10"/>
              <w:rPr>
                <w:sz w:val="28"/>
                <w:szCs w:val="28"/>
              </w:rPr>
            </w:pPr>
            <w:r>
              <w:rPr>
                <w:sz w:val="28"/>
                <w:szCs w:val="28"/>
              </w:rPr>
              <w:t>Урок</w:t>
            </w:r>
            <w:r>
              <w:rPr>
                <w:spacing w:val="-4"/>
                <w:sz w:val="28"/>
                <w:szCs w:val="28"/>
              </w:rPr>
              <w:t xml:space="preserve"> </w:t>
            </w:r>
            <w:r>
              <w:rPr>
                <w:spacing w:val="-5"/>
                <w:sz w:val="28"/>
                <w:szCs w:val="28"/>
              </w:rPr>
              <w:t>32</w:t>
            </w:r>
          </w:p>
        </w:tc>
        <w:tc>
          <w:tcPr>
            <w:tcW w:w="8239" w:type="dxa"/>
          </w:tcPr>
          <w:p w14:paraId="1843899E">
            <w:pPr>
              <w:pStyle w:val="9"/>
              <w:spacing w:before="2"/>
              <w:ind w:left="121" w:right="920"/>
              <w:rPr>
                <w:sz w:val="28"/>
                <w:szCs w:val="28"/>
              </w:rPr>
            </w:pPr>
            <w:r>
              <w:rPr>
                <w:sz w:val="28"/>
                <w:szCs w:val="28"/>
              </w:rPr>
              <w:t>Проведение</w:t>
            </w:r>
            <w:r>
              <w:rPr>
                <w:spacing w:val="73"/>
                <w:sz w:val="28"/>
                <w:szCs w:val="28"/>
              </w:rPr>
              <w:t xml:space="preserve"> </w:t>
            </w:r>
            <w:r>
              <w:rPr>
                <w:sz w:val="28"/>
                <w:szCs w:val="28"/>
              </w:rPr>
              <w:t>звукового</w:t>
            </w:r>
            <w:r>
              <w:rPr>
                <w:spacing w:val="40"/>
                <w:sz w:val="28"/>
                <w:szCs w:val="28"/>
              </w:rPr>
              <w:t xml:space="preserve"> </w:t>
            </w:r>
            <w:r>
              <w:rPr>
                <w:sz w:val="28"/>
                <w:szCs w:val="28"/>
              </w:rPr>
              <w:t>анализа</w:t>
            </w:r>
            <w:r>
              <w:rPr>
                <w:spacing w:val="40"/>
                <w:sz w:val="28"/>
                <w:szCs w:val="28"/>
              </w:rPr>
              <w:t xml:space="preserve"> </w:t>
            </w:r>
            <w:r>
              <w:rPr>
                <w:sz w:val="28"/>
                <w:szCs w:val="28"/>
              </w:rPr>
              <w:t>слов</w:t>
            </w:r>
            <w:r>
              <w:rPr>
                <w:spacing w:val="40"/>
                <w:sz w:val="28"/>
                <w:szCs w:val="28"/>
              </w:rPr>
              <w:t xml:space="preserve"> </w:t>
            </w:r>
            <w:r>
              <w:rPr>
                <w:sz w:val="28"/>
                <w:szCs w:val="28"/>
              </w:rPr>
              <w:t>с</w:t>
            </w:r>
            <w:r>
              <w:rPr>
                <w:spacing w:val="40"/>
                <w:sz w:val="28"/>
                <w:szCs w:val="28"/>
              </w:rPr>
              <w:t xml:space="preserve"> </w:t>
            </w:r>
            <w:r>
              <w:rPr>
                <w:sz w:val="28"/>
                <w:szCs w:val="28"/>
              </w:rPr>
              <w:t>буквами</w:t>
            </w:r>
            <w:r>
              <w:rPr>
                <w:spacing w:val="73"/>
                <w:sz w:val="28"/>
                <w:szCs w:val="28"/>
              </w:rPr>
              <w:t xml:space="preserve"> </w:t>
            </w:r>
            <w:r>
              <w:rPr>
                <w:sz w:val="28"/>
                <w:szCs w:val="28"/>
              </w:rPr>
              <w:t>Л,</w:t>
            </w:r>
            <w:r>
              <w:rPr>
                <w:spacing w:val="40"/>
                <w:sz w:val="28"/>
                <w:szCs w:val="28"/>
              </w:rPr>
              <w:t xml:space="preserve"> </w:t>
            </w:r>
            <w:r>
              <w:rPr>
                <w:sz w:val="28"/>
                <w:szCs w:val="28"/>
              </w:rPr>
              <w:t>л.</w:t>
            </w:r>
            <w:r>
              <w:rPr>
                <w:spacing w:val="40"/>
                <w:sz w:val="28"/>
                <w:szCs w:val="28"/>
              </w:rPr>
              <w:t xml:space="preserve"> </w:t>
            </w:r>
            <w:r>
              <w:rPr>
                <w:sz w:val="28"/>
                <w:szCs w:val="28"/>
              </w:rPr>
              <w:t>Слушание</w:t>
            </w:r>
            <w:r>
              <w:rPr>
                <w:spacing w:val="40"/>
                <w:sz w:val="28"/>
                <w:szCs w:val="28"/>
              </w:rPr>
              <w:t xml:space="preserve"> </w:t>
            </w:r>
            <w:r>
              <w:rPr>
                <w:sz w:val="28"/>
                <w:szCs w:val="28"/>
              </w:rPr>
              <w:t>литературной</w:t>
            </w:r>
            <w:r>
              <w:rPr>
                <w:spacing w:val="40"/>
                <w:sz w:val="28"/>
                <w:szCs w:val="28"/>
              </w:rPr>
              <w:t xml:space="preserve"> </w:t>
            </w:r>
            <w:r>
              <w:rPr>
                <w:sz w:val="28"/>
                <w:szCs w:val="28"/>
              </w:rPr>
              <w:t>сказки. Произведения по выбору, например, сказки В.Г. Сутеева</w:t>
            </w:r>
          </w:p>
        </w:tc>
      </w:tr>
      <w:tr w14:paraId="5BD8DA3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4" w:hRule="atLeast"/>
        </w:trPr>
        <w:tc>
          <w:tcPr>
            <w:tcW w:w="1150" w:type="dxa"/>
          </w:tcPr>
          <w:p w14:paraId="7CC07732">
            <w:pPr>
              <w:pStyle w:val="9"/>
              <w:rPr>
                <w:sz w:val="28"/>
                <w:szCs w:val="28"/>
              </w:rPr>
            </w:pPr>
            <w:r>
              <w:rPr>
                <w:sz w:val="28"/>
                <w:szCs w:val="28"/>
              </w:rPr>
              <w:t>Урок</w:t>
            </w:r>
            <w:r>
              <w:rPr>
                <w:spacing w:val="-4"/>
                <w:sz w:val="28"/>
                <w:szCs w:val="28"/>
              </w:rPr>
              <w:t xml:space="preserve"> </w:t>
            </w:r>
            <w:r>
              <w:rPr>
                <w:spacing w:val="-5"/>
                <w:sz w:val="28"/>
                <w:szCs w:val="28"/>
              </w:rPr>
              <w:t>33</w:t>
            </w:r>
          </w:p>
        </w:tc>
        <w:tc>
          <w:tcPr>
            <w:tcW w:w="8239" w:type="dxa"/>
          </w:tcPr>
          <w:p w14:paraId="1A49617A">
            <w:pPr>
              <w:pStyle w:val="9"/>
              <w:ind w:left="121"/>
              <w:rPr>
                <w:sz w:val="28"/>
                <w:szCs w:val="28"/>
              </w:rPr>
            </w:pPr>
            <w:r>
              <w:rPr>
                <w:sz w:val="28"/>
                <w:szCs w:val="28"/>
              </w:rPr>
              <w:t>Знакомство</w:t>
            </w:r>
            <w:r>
              <w:rPr>
                <w:spacing w:val="-8"/>
                <w:sz w:val="28"/>
                <w:szCs w:val="28"/>
              </w:rPr>
              <w:t xml:space="preserve"> </w:t>
            </w:r>
            <w:r>
              <w:rPr>
                <w:sz w:val="28"/>
                <w:szCs w:val="28"/>
              </w:rPr>
              <w:t>со</w:t>
            </w:r>
            <w:r>
              <w:rPr>
                <w:spacing w:val="-7"/>
                <w:sz w:val="28"/>
                <w:szCs w:val="28"/>
              </w:rPr>
              <w:t xml:space="preserve"> </w:t>
            </w:r>
            <w:r>
              <w:rPr>
                <w:sz w:val="28"/>
                <w:szCs w:val="28"/>
              </w:rPr>
              <w:t>строчной</w:t>
            </w:r>
            <w:r>
              <w:rPr>
                <w:spacing w:val="-6"/>
                <w:sz w:val="28"/>
                <w:szCs w:val="28"/>
              </w:rPr>
              <w:t xml:space="preserve"> </w:t>
            </w:r>
            <w:r>
              <w:rPr>
                <w:sz w:val="28"/>
                <w:szCs w:val="28"/>
              </w:rPr>
              <w:t>и</w:t>
            </w:r>
            <w:r>
              <w:rPr>
                <w:spacing w:val="-11"/>
                <w:sz w:val="28"/>
                <w:szCs w:val="28"/>
              </w:rPr>
              <w:t xml:space="preserve"> </w:t>
            </w:r>
            <w:r>
              <w:rPr>
                <w:sz w:val="28"/>
                <w:szCs w:val="28"/>
              </w:rPr>
              <w:t>заглавной</w:t>
            </w:r>
            <w:r>
              <w:rPr>
                <w:spacing w:val="-9"/>
                <w:sz w:val="28"/>
                <w:szCs w:val="28"/>
              </w:rPr>
              <w:t xml:space="preserve"> </w:t>
            </w:r>
            <w:r>
              <w:rPr>
                <w:sz w:val="28"/>
                <w:szCs w:val="28"/>
              </w:rPr>
              <w:t>буквами</w:t>
            </w:r>
            <w:r>
              <w:rPr>
                <w:spacing w:val="-9"/>
                <w:sz w:val="28"/>
                <w:szCs w:val="28"/>
              </w:rPr>
              <w:t xml:space="preserve"> </w:t>
            </w:r>
            <w:r>
              <w:rPr>
                <w:sz w:val="28"/>
                <w:szCs w:val="28"/>
              </w:rPr>
              <w:t>Й,</w:t>
            </w:r>
            <w:r>
              <w:rPr>
                <w:spacing w:val="-6"/>
                <w:sz w:val="28"/>
                <w:szCs w:val="28"/>
              </w:rPr>
              <w:t xml:space="preserve"> </w:t>
            </w:r>
            <w:r>
              <w:rPr>
                <w:spacing w:val="-10"/>
                <w:sz w:val="28"/>
                <w:szCs w:val="28"/>
              </w:rPr>
              <w:t>й</w:t>
            </w:r>
          </w:p>
        </w:tc>
      </w:tr>
      <w:tr w14:paraId="1EC223B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4" w:hRule="atLeast"/>
        </w:trPr>
        <w:tc>
          <w:tcPr>
            <w:tcW w:w="1150" w:type="dxa"/>
          </w:tcPr>
          <w:p w14:paraId="1F83A761">
            <w:pPr>
              <w:pStyle w:val="9"/>
              <w:rPr>
                <w:sz w:val="28"/>
                <w:szCs w:val="28"/>
              </w:rPr>
            </w:pPr>
            <w:r>
              <w:rPr>
                <w:sz w:val="28"/>
                <w:szCs w:val="28"/>
              </w:rPr>
              <w:t>Урок</w:t>
            </w:r>
            <w:r>
              <w:rPr>
                <w:spacing w:val="-4"/>
                <w:sz w:val="28"/>
                <w:szCs w:val="28"/>
              </w:rPr>
              <w:t xml:space="preserve"> </w:t>
            </w:r>
            <w:r>
              <w:rPr>
                <w:spacing w:val="-5"/>
                <w:sz w:val="28"/>
                <w:szCs w:val="28"/>
              </w:rPr>
              <w:t>34</w:t>
            </w:r>
          </w:p>
        </w:tc>
        <w:tc>
          <w:tcPr>
            <w:tcW w:w="8239" w:type="dxa"/>
          </w:tcPr>
          <w:p w14:paraId="4E3E5AEC">
            <w:pPr>
              <w:pStyle w:val="9"/>
              <w:ind w:left="121"/>
              <w:rPr>
                <w:sz w:val="28"/>
                <w:szCs w:val="28"/>
              </w:rPr>
            </w:pPr>
            <w:r>
              <w:rPr>
                <w:sz w:val="28"/>
                <w:szCs w:val="28"/>
              </w:rPr>
              <w:t>Знакомство</w:t>
            </w:r>
            <w:r>
              <w:rPr>
                <w:spacing w:val="-9"/>
                <w:sz w:val="28"/>
                <w:szCs w:val="28"/>
              </w:rPr>
              <w:t xml:space="preserve"> </w:t>
            </w:r>
            <w:r>
              <w:rPr>
                <w:sz w:val="28"/>
                <w:szCs w:val="28"/>
              </w:rPr>
              <w:t>со</w:t>
            </w:r>
            <w:r>
              <w:rPr>
                <w:spacing w:val="-5"/>
                <w:sz w:val="28"/>
                <w:szCs w:val="28"/>
              </w:rPr>
              <w:t xml:space="preserve"> </w:t>
            </w:r>
            <w:r>
              <w:rPr>
                <w:sz w:val="28"/>
                <w:szCs w:val="28"/>
              </w:rPr>
              <w:t>строчной</w:t>
            </w:r>
            <w:r>
              <w:rPr>
                <w:spacing w:val="-9"/>
                <w:sz w:val="28"/>
                <w:szCs w:val="28"/>
              </w:rPr>
              <w:t xml:space="preserve"> </w:t>
            </w:r>
            <w:r>
              <w:rPr>
                <w:sz w:val="28"/>
                <w:szCs w:val="28"/>
              </w:rPr>
              <w:t>и</w:t>
            </w:r>
            <w:r>
              <w:rPr>
                <w:spacing w:val="-9"/>
                <w:sz w:val="28"/>
                <w:szCs w:val="28"/>
              </w:rPr>
              <w:t xml:space="preserve"> </w:t>
            </w:r>
            <w:r>
              <w:rPr>
                <w:sz w:val="28"/>
                <w:szCs w:val="28"/>
              </w:rPr>
              <w:t>заглавной</w:t>
            </w:r>
            <w:r>
              <w:rPr>
                <w:spacing w:val="-9"/>
                <w:sz w:val="28"/>
                <w:szCs w:val="28"/>
              </w:rPr>
              <w:t xml:space="preserve"> </w:t>
            </w:r>
            <w:r>
              <w:rPr>
                <w:sz w:val="28"/>
                <w:szCs w:val="28"/>
              </w:rPr>
              <w:t>буквами</w:t>
            </w:r>
            <w:r>
              <w:rPr>
                <w:spacing w:val="-9"/>
                <w:sz w:val="28"/>
                <w:szCs w:val="28"/>
              </w:rPr>
              <w:t xml:space="preserve"> </w:t>
            </w:r>
            <w:r>
              <w:rPr>
                <w:sz w:val="28"/>
                <w:szCs w:val="28"/>
              </w:rPr>
              <w:t>Г,</w:t>
            </w:r>
            <w:r>
              <w:rPr>
                <w:spacing w:val="-8"/>
                <w:sz w:val="28"/>
                <w:szCs w:val="28"/>
              </w:rPr>
              <w:t xml:space="preserve"> </w:t>
            </w:r>
            <w:r>
              <w:rPr>
                <w:spacing w:val="-10"/>
                <w:sz w:val="28"/>
                <w:szCs w:val="28"/>
              </w:rPr>
              <w:t>г</w:t>
            </w:r>
          </w:p>
        </w:tc>
      </w:tr>
      <w:tr w14:paraId="0423F03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6" w:hRule="atLeast"/>
        </w:trPr>
        <w:tc>
          <w:tcPr>
            <w:tcW w:w="1150" w:type="dxa"/>
          </w:tcPr>
          <w:p w14:paraId="33928667">
            <w:pPr>
              <w:pStyle w:val="9"/>
              <w:spacing w:before="2"/>
              <w:rPr>
                <w:sz w:val="28"/>
                <w:szCs w:val="28"/>
              </w:rPr>
            </w:pPr>
            <w:r>
              <w:rPr>
                <w:sz w:val="28"/>
                <w:szCs w:val="28"/>
              </w:rPr>
              <w:t>Урок</w:t>
            </w:r>
            <w:r>
              <w:rPr>
                <w:spacing w:val="-4"/>
                <w:sz w:val="28"/>
                <w:szCs w:val="28"/>
              </w:rPr>
              <w:t xml:space="preserve"> </w:t>
            </w:r>
            <w:r>
              <w:rPr>
                <w:spacing w:val="-5"/>
                <w:sz w:val="28"/>
                <w:szCs w:val="28"/>
              </w:rPr>
              <w:t>35</w:t>
            </w:r>
          </w:p>
        </w:tc>
        <w:tc>
          <w:tcPr>
            <w:tcW w:w="8239" w:type="dxa"/>
          </w:tcPr>
          <w:p w14:paraId="73FC90FB">
            <w:pPr>
              <w:pStyle w:val="9"/>
              <w:spacing w:before="2"/>
              <w:ind w:left="121"/>
              <w:rPr>
                <w:sz w:val="28"/>
                <w:szCs w:val="28"/>
              </w:rPr>
            </w:pPr>
            <w:r>
              <w:rPr>
                <w:sz w:val="28"/>
                <w:szCs w:val="28"/>
              </w:rPr>
              <w:t>Проведение</w:t>
            </w:r>
            <w:r>
              <w:rPr>
                <w:spacing w:val="-8"/>
                <w:sz w:val="28"/>
                <w:szCs w:val="28"/>
              </w:rPr>
              <w:t xml:space="preserve"> </w:t>
            </w:r>
            <w:r>
              <w:rPr>
                <w:sz w:val="28"/>
                <w:szCs w:val="28"/>
              </w:rPr>
              <w:t>звукового</w:t>
            </w:r>
            <w:r>
              <w:rPr>
                <w:spacing w:val="-7"/>
                <w:sz w:val="28"/>
                <w:szCs w:val="28"/>
              </w:rPr>
              <w:t xml:space="preserve"> </w:t>
            </w:r>
            <w:r>
              <w:rPr>
                <w:sz w:val="28"/>
                <w:szCs w:val="28"/>
              </w:rPr>
              <w:t>анализа</w:t>
            </w:r>
            <w:r>
              <w:rPr>
                <w:spacing w:val="-8"/>
                <w:sz w:val="28"/>
                <w:szCs w:val="28"/>
              </w:rPr>
              <w:t xml:space="preserve"> </w:t>
            </w:r>
            <w:r>
              <w:rPr>
                <w:sz w:val="28"/>
                <w:szCs w:val="28"/>
              </w:rPr>
              <w:t>слов</w:t>
            </w:r>
            <w:r>
              <w:rPr>
                <w:spacing w:val="-11"/>
                <w:sz w:val="28"/>
                <w:szCs w:val="28"/>
              </w:rPr>
              <w:t xml:space="preserve"> </w:t>
            </w:r>
            <w:r>
              <w:rPr>
                <w:sz w:val="28"/>
                <w:szCs w:val="28"/>
              </w:rPr>
              <w:t>с</w:t>
            </w:r>
            <w:r>
              <w:rPr>
                <w:spacing w:val="-8"/>
                <w:sz w:val="28"/>
                <w:szCs w:val="28"/>
              </w:rPr>
              <w:t xml:space="preserve"> </w:t>
            </w:r>
            <w:r>
              <w:rPr>
                <w:sz w:val="28"/>
                <w:szCs w:val="28"/>
              </w:rPr>
              <w:t>буквами</w:t>
            </w:r>
            <w:r>
              <w:rPr>
                <w:spacing w:val="-6"/>
                <w:sz w:val="28"/>
                <w:szCs w:val="28"/>
              </w:rPr>
              <w:t xml:space="preserve"> </w:t>
            </w:r>
            <w:r>
              <w:rPr>
                <w:sz w:val="28"/>
                <w:szCs w:val="28"/>
              </w:rPr>
              <w:t>Г,</w:t>
            </w:r>
            <w:r>
              <w:rPr>
                <w:spacing w:val="-7"/>
                <w:sz w:val="28"/>
                <w:szCs w:val="28"/>
              </w:rPr>
              <w:t xml:space="preserve"> </w:t>
            </w:r>
            <w:r>
              <w:rPr>
                <w:spacing w:val="-10"/>
                <w:sz w:val="28"/>
                <w:szCs w:val="28"/>
              </w:rPr>
              <w:t>г</w:t>
            </w:r>
          </w:p>
        </w:tc>
      </w:tr>
      <w:tr w14:paraId="312D5BE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1" w:hRule="atLeast"/>
        </w:trPr>
        <w:tc>
          <w:tcPr>
            <w:tcW w:w="1150" w:type="dxa"/>
          </w:tcPr>
          <w:p w14:paraId="408B56DA">
            <w:pPr>
              <w:pStyle w:val="9"/>
              <w:spacing w:line="228" w:lineRule="exact"/>
              <w:rPr>
                <w:sz w:val="28"/>
                <w:szCs w:val="28"/>
              </w:rPr>
            </w:pPr>
            <w:r>
              <w:rPr>
                <w:sz w:val="28"/>
                <w:szCs w:val="28"/>
              </w:rPr>
              <w:t>Урок</w:t>
            </w:r>
            <w:r>
              <w:rPr>
                <w:spacing w:val="-4"/>
                <w:sz w:val="28"/>
                <w:szCs w:val="28"/>
              </w:rPr>
              <w:t xml:space="preserve"> </w:t>
            </w:r>
            <w:r>
              <w:rPr>
                <w:spacing w:val="-5"/>
                <w:sz w:val="28"/>
                <w:szCs w:val="28"/>
              </w:rPr>
              <w:t>36</w:t>
            </w:r>
          </w:p>
        </w:tc>
        <w:tc>
          <w:tcPr>
            <w:tcW w:w="8239" w:type="dxa"/>
          </w:tcPr>
          <w:p w14:paraId="38AE60AD">
            <w:pPr>
              <w:pStyle w:val="9"/>
              <w:spacing w:line="228" w:lineRule="exact"/>
              <w:ind w:left="121"/>
              <w:rPr>
                <w:sz w:val="28"/>
                <w:szCs w:val="28"/>
              </w:rPr>
            </w:pPr>
            <w:r>
              <w:rPr>
                <w:sz w:val="28"/>
                <w:szCs w:val="28"/>
              </w:rPr>
              <w:t>Знакомство</w:t>
            </w:r>
            <w:r>
              <w:rPr>
                <w:spacing w:val="-9"/>
                <w:sz w:val="28"/>
                <w:szCs w:val="28"/>
              </w:rPr>
              <w:t xml:space="preserve"> </w:t>
            </w:r>
            <w:r>
              <w:rPr>
                <w:sz w:val="28"/>
                <w:szCs w:val="28"/>
              </w:rPr>
              <w:t>со</w:t>
            </w:r>
            <w:r>
              <w:rPr>
                <w:spacing w:val="-5"/>
                <w:sz w:val="28"/>
                <w:szCs w:val="28"/>
              </w:rPr>
              <w:t xml:space="preserve"> </w:t>
            </w:r>
            <w:r>
              <w:rPr>
                <w:sz w:val="28"/>
                <w:szCs w:val="28"/>
              </w:rPr>
              <w:t>строчной</w:t>
            </w:r>
            <w:r>
              <w:rPr>
                <w:spacing w:val="-9"/>
                <w:sz w:val="28"/>
                <w:szCs w:val="28"/>
              </w:rPr>
              <w:t xml:space="preserve"> </w:t>
            </w:r>
            <w:r>
              <w:rPr>
                <w:sz w:val="28"/>
                <w:szCs w:val="28"/>
              </w:rPr>
              <w:t>и</w:t>
            </w:r>
            <w:r>
              <w:rPr>
                <w:spacing w:val="-9"/>
                <w:sz w:val="28"/>
                <w:szCs w:val="28"/>
              </w:rPr>
              <w:t xml:space="preserve"> </w:t>
            </w:r>
            <w:r>
              <w:rPr>
                <w:sz w:val="28"/>
                <w:szCs w:val="28"/>
              </w:rPr>
              <w:t>заглавной</w:t>
            </w:r>
            <w:r>
              <w:rPr>
                <w:spacing w:val="-9"/>
                <w:sz w:val="28"/>
                <w:szCs w:val="28"/>
              </w:rPr>
              <w:t xml:space="preserve"> </w:t>
            </w:r>
            <w:r>
              <w:rPr>
                <w:sz w:val="28"/>
                <w:szCs w:val="28"/>
              </w:rPr>
              <w:t>буквами</w:t>
            </w:r>
            <w:r>
              <w:rPr>
                <w:spacing w:val="-10"/>
                <w:sz w:val="28"/>
                <w:szCs w:val="28"/>
              </w:rPr>
              <w:t xml:space="preserve"> </w:t>
            </w:r>
            <w:r>
              <w:rPr>
                <w:sz w:val="28"/>
                <w:szCs w:val="28"/>
              </w:rPr>
              <w:t>К,</w:t>
            </w:r>
            <w:r>
              <w:rPr>
                <w:spacing w:val="-8"/>
                <w:sz w:val="28"/>
                <w:szCs w:val="28"/>
              </w:rPr>
              <w:t xml:space="preserve"> </w:t>
            </w:r>
            <w:r>
              <w:rPr>
                <w:spacing w:val="-10"/>
                <w:sz w:val="28"/>
                <w:szCs w:val="28"/>
              </w:rPr>
              <w:t>к</w:t>
            </w:r>
          </w:p>
        </w:tc>
      </w:tr>
      <w:tr w14:paraId="2696285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6" w:hRule="atLeast"/>
        </w:trPr>
        <w:tc>
          <w:tcPr>
            <w:tcW w:w="1150" w:type="dxa"/>
          </w:tcPr>
          <w:p w14:paraId="7C215DE8">
            <w:pPr>
              <w:pStyle w:val="9"/>
              <w:rPr>
                <w:sz w:val="28"/>
                <w:szCs w:val="28"/>
              </w:rPr>
            </w:pPr>
            <w:r>
              <w:rPr>
                <w:sz w:val="28"/>
                <w:szCs w:val="28"/>
              </w:rPr>
              <w:t>Урок</w:t>
            </w:r>
            <w:r>
              <w:rPr>
                <w:spacing w:val="-4"/>
                <w:sz w:val="28"/>
                <w:szCs w:val="28"/>
              </w:rPr>
              <w:t xml:space="preserve"> </w:t>
            </w:r>
            <w:r>
              <w:rPr>
                <w:spacing w:val="-5"/>
                <w:sz w:val="28"/>
                <w:szCs w:val="28"/>
              </w:rPr>
              <w:t>37</w:t>
            </w:r>
          </w:p>
        </w:tc>
        <w:tc>
          <w:tcPr>
            <w:tcW w:w="8239" w:type="dxa"/>
          </w:tcPr>
          <w:p w14:paraId="65384758">
            <w:pPr>
              <w:pStyle w:val="9"/>
              <w:ind w:left="121"/>
              <w:rPr>
                <w:sz w:val="28"/>
                <w:szCs w:val="28"/>
              </w:rPr>
            </w:pPr>
            <w:r>
              <w:rPr>
                <w:sz w:val="28"/>
                <w:szCs w:val="28"/>
              </w:rPr>
              <w:t>Знакомство</w:t>
            </w:r>
            <w:r>
              <w:rPr>
                <w:spacing w:val="-8"/>
                <w:sz w:val="28"/>
                <w:szCs w:val="28"/>
              </w:rPr>
              <w:t xml:space="preserve"> </w:t>
            </w:r>
            <w:r>
              <w:rPr>
                <w:sz w:val="28"/>
                <w:szCs w:val="28"/>
              </w:rPr>
              <w:t>со</w:t>
            </w:r>
            <w:r>
              <w:rPr>
                <w:spacing w:val="-6"/>
                <w:sz w:val="28"/>
                <w:szCs w:val="28"/>
              </w:rPr>
              <w:t xml:space="preserve"> </w:t>
            </w:r>
            <w:r>
              <w:rPr>
                <w:sz w:val="28"/>
                <w:szCs w:val="28"/>
              </w:rPr>
              <w:t>строчной</w:t>
            </w:r>
            <w:r>
              <w:rPr>
                <w:spacing w:val="-8"/>
                <w:sz w:val="28"/>
                <w:szCs w:val="28"/>
              </w:rPr>
              <w:t xml:space="preserve"> </w:t>
            </w:r>
            <w:r>
              <w:rPr>
                <w:sz w:val="28"/>
                <w:szCs w:val="28"/>
              </w:rPr>
              <w:t>и</w:t>
            </w:r>
            <w:r>
              <w:rPr>
                <w:spacing w:val="-9"/>
                <w:sz w:val="28"/>
                <w:szCs w:val="28"/>
              </w:rPr>
              <w:t xml:space="preserve"> </w:t>
            </w:r>
            <w:r>
              <w:rPr>
                <w:sz w:val="28"/>
                <w:szCs w:val="28"/>
              </w:rPr>
              <w:t>заглавной</w:t>
            </w:r>
            <w:r>
              <w:rPr>
                <w:spacing w:val="-9"/>
                <w:sz w:val="28"/>
                <w:szCs w:val="28"/>
              </w:rPr>
              <w:t xml:space="preserve"> </w:t>
            </w:r>
            <w:r>
              <w:rPr>
                <w:sz w:val="28"/>
                <w:szCs w:val="28"/>
              </w:rPr>
              <w:t>буквами</w:t>
            </w:r>
            <w:r>
              <w:rPr>
                <w:spacing w:val="-9"/>
                <w:sz w:val="28"/>
                <w:szCs w:val="28"/>
              </w:rPr>
              <w:t xml:space="preserve"> </w:t>
            </w:r>
            <w:r>
              <w:rPr>
                <w:sz w:val="28"/>
                <w:szCs w:val="28"/>
              </w:rPr>
              <w:t>З,</w:t>
            </w:r>
            <w:r>
              <w:rPr>
                <w:spacing w:val="-9"/>
                <w:sz w:val="28"/>
                <w:szCs w:val="28"/>
              </w:rPr>
              <w:t xml:space="preserve"> </w:t>
            </w:r>
            <w:r>
              <w:rPr>
                <w:spacing w:val="-10"/>
                <w:sz w:val="28"/>
                <w:szCs w:val="28"/>
              </w:rPr>
              <w:t>з</w:t>
            </w:r>
          </w:p>
        </w:tc>
      </w:tr>
      <w:tr w14:paraId="70956F7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1" w:hRule="atLeast"/>
        </w:trPr>
        <w:tc>
          <w:tcPr>
            <w:tcW w:w="1150" w:type="dxa"/>
          </w:tcPr>
          <w:p w14:paraId="44563CD4">
            <w:pPr>
              <w:pStyle w:val="9"/>
              <w:spacing w:line="228" w:lineRule="exact"/>
              <w:rPr>
                <w:sz w:val="28"/>
                <w:szCs w:val="28"/>
              </w:rPr>
            </w:pPr>
            <w:r>
              <w:rPr>
                <w:sz w:val="28"/>
                <w:szCs w:val="28"/>
              </w:rPr>
              <w:t>Урок</w:t>
            </w:r>
            <w:r>
              <w:rPr>
                <w:spacing w:val="-4"/>
                <w:sz w:val="28"/>
                <w:szCs w:val="28"/>
              </w:rPr>
              <w:t xml:space="preserve"> </w:t>
            </w:r>
            <w:r>
              <w:rPr>
                <w:spacing w:val="-5"/>
                <w:sz w:val="28"/>
                <w:szCs w:val="28"/>
              </w:rPr>
              <w:t>38</w:t>
            </w:r>
          </w:p>
        </w:tc>
        <w:tc>
          <w:tcPr>
            <w:tcW w:w="8239" w:type="dxa"/>
          </w:tcPr>
          <w:p w14:paraId="7B6C58E4">
            <w:pPr>
              <w:pStyle w:val="9"/>
              <w:spacing w:line="228" w:lineRule="exact"/>
              <w:ind w:left="121"/>
              <w:rPr>
                <w:sz w:val="28"/>
                <w:szCs w:val="28"/>
              </w:rPr>
            </w:pPr>
            <w:r>
              <w:rPr>
                <w:sz w:val="28"/>
                <w:szCs w:val="28"/>
              </w:rPr>
              <w:t>Проведение</w:t>
            </w:r>
            <w:r>
              <w:rPr>
                <w:spacing w:val="-8"/>
                <w:sz w:val="28"/>
                <w:szCs w:val="28"/>
              </w:rPr>
              <w:t xml:space="preserve"> </w:t>
            </w:r>
            <w:r>
              <w:rPr>
                <w:sz w:val="28"/>
                <w:szCs w:val="28"/>
              </w:rPr>
              <w:t>звукового</w:t>
            </w:r>
            <w:r>
              <w:rPr>
                <w:spacing w:val="-8"/>
                <w:sz w:val="28"/>
                <w:szCs w:val="28"/>
              </w:rPr>
              <w:t xml:space="preserve"> </w:t>
            </w:r>
            <w:r>
              <w:rPr>
                <w:sz w:val="28"/>
                <w:szCs w:val="28"/>
              </w:rPr>
              <w:t>анализа</w:t>
            </w:r>
            <w:r>
              <w:rPr>
                <w:spacing w:val="-7"/>
                <w:sz w:val="28"/>
                <w:szCs w:val="28"/>
              </w:rPr>
              <w:t xml:space="preserve"> </w:t>
            </w:r>
            <w:r>
              <w:rPr>
                <w:sz w:val="28"/>
                <w:szCs w:val="28"/>
              </w:rPr>
              <w:t>слов</w:t>
            </w:r>
            <w:r>
              <w:rPr>
                <w:spacing w:val="-11"/>
                <w:sz w:val="28"/>
                <w:szCs w:val="28"/>
              </w:rPr>
              <w:t xml:space="preserve"> </w:t>
            </w:r>
            <w:r>
              <w:rPr>
                <w:sz w:val="28"/>
                <w:szCs w:val="28"/>
              </w:rPr>
              <w:t>с</w:t>
            </w:r>
            <w:r>
              <w:rPr>
                <w:spacing w:val="-8"/>
                <w:sz w:val="28"/>
                <w:szCs w:val="28"/>
              </w:rPr>
              <w:t xml:space="preserve"> </w:t>
            </w:r>
            <w:r>
              <w:rPr>
                <w:sz w:val="28"/>
                <w:szCs w:val="28"/>
              </w:rPr>
              <w:t>буквами</w:t>
            </w:r>
            <w:r>
              <w:rPr>
                <w:spacing w:val="-8"/>
                <w:sz w:val="28"/>
                <w:szCs w:val="28"/>
              </w:rPr>
              <w:t xml:space="preserve"> </w:t>
            </w:r>
            <w:r>
              <w:rPr>
                <w:sz w:val="28"/>
                <w:szCs w:val="28"/>
              </w:rPr>
              <w:t>З,</w:t>
            </w:r>
            <w:r>
              <w:rPr>
                <w:spacing w:val="-10"/>
                <w:sz w:val="28"/>
                <w:szCs w:val="28"/>
              </w:rPr>
              <w:t xml:space="preserve"> з</w:t>
            </w:r>
          </w:p>
        </w:tc>
      </w:tr>
      <w:tr w14:paraId="7B71E7C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7" w:hRule="atLeast"/>
        </w:trPr>
        <w:tc>
          <w:tcPr>
            <w:tcW w:w="1150" w:type="dxa"/>
          </w:tcPr>
          <w:p w14:paraId="40F6F682">
            <w:pPr>
              <w:pStyle w:val="9"/>
              <w:spacing w:before="3"/>
              <w:rPr>
                <w:sz w:val="28"/>
                <w:szCs w:val="28"/>
              </w:rPr>
            </w:pPr>
            <w:r>
              <w:rPr>
                <w:sz w:val="28"/>
                <w:szCs w:val="28"/>
              </w:rPr>
              <w:t>Урок</w:t>
            </w:r>
            <w:r>
              <w:rPr>
                <w:spacing w:val="-4"/>
                <w:sz w:val="28"/>
                <w:szCs w:val="28"/>
              </w:rPr>
              <w:t xml:space="preserve"> </w:t>
            </w:r>
            <w:r>
              <w:rPr>
                <w:spacing w:val="-5"/>
                <w:sz w:val="28"/>
                <w:szCs w:val="28"/>
              </w:rPr>
              <w:t>39</w:t>
            </w:r>
          </w:p>
        </w:tc>
        <w:tc>
          <w:tcPr>
            <w:tcW w:w="8239" w:type="dxa"/>
          </w:tcPr>
          <w:p w14:paraId="046999DA">
            <w:pPr>
              <w:pStyle w:val="9"/>
              <w:spacing w:before="3"/>
              <w:ind w:left="121"/>
              <w:rPr>
                <w:sz w:val="28"/>
                <w:szCs w:val="28"/>
              </w:rPr>
            </w:pPr>
            <w:r>
              <w:rPr>
                <w:sz w:val="28"/>
                <w:szCs w:val="28"/>
              </w:rPr>
              <w:t>Знакомство</w:t>
            </w:r>
            <w:r>
              <w:rPr>
                <w:spacing w:val="-9"/>
                <w:sz w:val="28"/>
                <w:szCs w:val="28"/>
              </w:rPr>
              <w:t xml:space="preserve"> </w:t>
            </w:r>
            <w:r>
              <w:rPr>
                <w:sz w:val="28"/>
                <w:szCs w:val="28"/>
              </w:rPr>
              <w:t>со</w:t>
            </w:r>
            <w:r>
              <w:rPr>
                <w:spacing w:val="-5"/>
                <w:sz w:val="28"/>
                <w:szCs w:val="28"/>
              </w:rPr>
              <w:t xml:space="preserve"> </w:t>
            </w:r>
            <w:r>
              <w:rPr>
                <w:sz w:val="28"/>
                <w:szCs w:val="28"/>
              </w:rPr>
              <w:t>строчной</w:t>
            </w:r>
            <w:r>
              <w:rPr>
                <w:spacing w:val="-9"/>
                <w:sz w:val="28"/>
                <w:szCs w:val="28"/>
              </w:rPr>
              <w:t xml:space="preserve"> </w:t>
            </w:r>
            <w:r>
              <w:rPr>
                <w:sz w:val="28"/>
                <w:szCs w:val="28"/>
              </w:rPr>
              <w:t>и</w:t>
            </w:r>
            <w:r>
              <w:rPr>
                <w:spacing w:val="-9"/>
                <w:sz w:val="28"/>
                <w:szCs w:val="28"/>
              </w:rPr>
              <w:t xml:space="preserve"> </w:t>
            </w:r>
            <w:r>
              <w:rPr>
                <w:sz w:val="28"/>
                <w:szCs w:val="28"/>
              </w:rPr>
              <w:t>заглавной</w:t>
            </w:r>
            <w:r>
              <w:rPr>
                <w:spacing w:val="-9"/>
                <w:sz w:val="28"/>
                <w:szCs w:val="28"/>
              </w:rPr>
              <w:t xml:space="preserve"> </w:t>
            </w:r>
            <w:r>
              <w:rPr>
                <w:sz w:val="28"/>
                <w:szCs w:val="28"/>
              </w:rPr>
              <w:t>буквами</w:t>
            </w:r>
            <w:r>
              <w:rPr>
                <w:spacing w:val="-10"/>
                <w:sz w:val="28"/>
                <w:szCs w:val="28"/>
              </w:rPr>
              <w:t xml:space="preserve"> </w:t>
            </w:r>
            <w:r>
              <w:rPr>
                <w:sz w:val="28"/>
                <w:szCs w:val="28"/>
              </w:rPr>
              <w:t>С,</w:t>
            </w:r>
            <w:r>
              <w:rPr>
                <w:spacing w:val="-8"/>
                <w:sz w:val="28"/>
                <w:szCs w:val="28"/>
              </w:rPr>
              <w:t xml:space="preserve"> </w:t>
            </w:r>
            <w:r>
              <w:rPr>
                <w:spacing w:val="-10"/>
                <w:sz w:val="28"/>
                <w:szCs w:val="28"/>
              </w:rPr>
              <w:t>с</w:t>
            </w:r>
          </w:p>
        </w:tc>
      </w:tr>
      <w:tr w14:paraId="2A8411B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1" w:hRule="atLeast"/>
        </w:trPr>
        <w:tc>
          <w:tcPr>
            <w:tcW w:w="1150" w:type="dxa"/>
          </w:tcPr>
          <w:p w14:paraId="04547C03">
            <w:pPr>
              <w:pStyle w:val="9"/>
              <w:spacing w:line="228" w:lineRule="exact"/>
              <w:rPr>
                <w:sz w:val="28"/>
                <w:szCs w:val="28"/>
              </w:rPr>
            </w:pPr>
            <w:r>
              <w:rPr>
                <w:sz w:val="28"/>
                <w:szCs w:val="28"/>
              </w:rPr>
              <w:t>Урок</w:t>
            </w:r>
            <w:r>
              <w:rPr>
                <w:spacing w:val="-4"/>
                <w:sz w:val="28"/>
                <w:szCs w:val="28"/>
              </w:rPr>
              <w:t xml:space="preserve"> </w:t>
            </w:r>
            <w:r>
              <w:rPr>
                <w:spacing w:val="-5"/>
                <w:sz w:val="28"/>
                <w:szCs w:val="28"/>
              </w:rPr>
              <w:t>40</w:t>
            </w:r>
          </w:p>
        </w:tc>
        <w:tc>
          <w:tcPr>
            <w:tcW w:w="8239" w:type="dxa"/>
          </w:tcPr>
          <w:p w14:paraId="2AD29BB3">
            <w:pPr>
              <w:pStyle w:val="9"/>
              <w:spacing w:line="228" w:lineRule="exact"/>
              <w:ind w:left="121"/>
              <w:rPr>
                <w:sz w:val="28"/>
                <w:szCs w:val="28"/>
              </w:rPr>
            </w:pPr>
            <w:r>
              <w:rPr>
                <w:sz w:val="28"/>
                <w:szCs w:val="28"/>
              </w:rPr>
              <w:t>Знакомство</w:t>
            </w:r>
            <w:r>
              <w:rPr>
                <w:spacing w:val="-8"/>
                <w:sz w:val="28"/>
                <w:szCs w:val="28"/>
              </w:rPr>
              <w:t xml:space="preserve"> </w:t>
            </w:r>
            <w:r>
              <w:rPr>
                <w:sz w:val="28"/>
                <w:szCs w:val="28"/>
              </w:rPr>
              <w:t>со</w:t>
            </w:r>
            <w:r>
              <w:rPr>
                <w:spacing w:val="-7"/>
                <w:sz w:val="28"/>
                <w:szCs w:val="28"/>
              </w:rPr>
              <w:t xml:space="preserve"> </w:t>
            </w:r>
            <w:r>
              <w:rPr>
                <w:sz w:val="28"/>
                <w:szCs w:val="28"/>
              </w:rPr>
              <w:t>строчной</w:t>
            </w:r>
            <w:r>
              <w:rPr>
                <w:spacing w:val="-6"/>
                <w:sz w:val="28"/>
                <w:szCs w:val="28"/>
              </w:rPr>
              <w:t xml:space="preserve"> </w:t>
            </w:r>
            <w:r>
              <w:rPr>
                <w:sz w:val="28"/>
                <w:szCs w:val="28"/>
              </w:rPr>
              <w:t>и</w:t>
            </w:r>
            <w:r>
              <w:rPr>
                <w:spacing w:val="-11"/>
                <w:sz w:val="28"/>
                <w:szCs w:val="28"/>
              </w:rPr>
              <w:t xml:space="preserve"> </w:t>
            </w:r>
            <w:r>
              <w:rPr>
                <w:sz w:val="28"/>
                <w:szCs w:val="28"/>
              </w:rPr>
              <w:t>заглавной</w:t>
            </w:r>
            <w:r>
              <w:rPr>
                <w:spacing w:val="-9"/>
                <w:sz w:val="28"/>
                <w:szCs w:val="28"/>
              </w:rPr>
              <w:t xml:space="preserve"> </w:t>
            </w:r>
            <w:r>
              <w:rPr>
                <w:sz w:val="28"/>
                <w:szCs w:val="28"/>
              </w:rPr>
              <w:t>буквами</w:t>
            </w:r>
            <w:r>
              <w:rPr>
                <w:spacing w:val="-9"/>
                <w:sz w:val="28"/>
                <w:szCs w:val="28"/>
              </w:rPr>
              <w:t xml:space="preserve"> </w:t>
            </w:r>
            <w:r>
              <w:rPr>
                <w:sz w:val="28"/>
                <w:szCs w:val="28"/>
              </w:rPr>
              <w:t>Д,</w:t>
            </w:r>
            <w:r>
              <w:rPr>
                <w:spacing w:val="-6"/>
                <w:sz w:val="28"/>
                <w:szCs w:val="28"/>
              </w:rPr>
              <w:t xml:space="preserve"> </w:t>
            </w:r>
            <w:r>
              <w:rPr>
                <w:spacing w:val="-10"/>
                <w:sz w:val="28"/>
                <w:szCs w:val="28"/>
              </w:rPr>
              <w:t>д</w:t>
            </w:r>
          </w:p>
        </w:tc>
      </w:tr>
      <w:tr w14:paraId="753DF76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trPr>
        <w:tc>
          <w:tcPr>
            <w:tcW w:w="1150" w:type="dxa"/>
          </w:tcPr>
          <w:p w14:paraId="650D152C">
            <w:pPr>
              <w:pStyle w:val="9"/>
              <w:spacing w:before="7"/>
              <w:rPr>
                <w:sz w:val="28"/>
                <w:szCs w:val="28"/>
              </w:rPr>
            </w:pPr>
            <w:r>
              <w:rPr>
                <w:sz w:val="28"/>
                <w:szCs w:val="28"/>
              </w:rPr>
              <w:t>Урок</w:t>
            </w:r>
            <w:r>
              <w:rPr>
                <w:spacing w:val="-4"/>
                <w:sz w:val="28"/>
                <w:szCs w:val="28"/>
              </w:rPr>
              <w:t xml:space="preserve"> </w:t>
            </w:r>
            <w:r>
              <w:rPr>
                <w:spacing w:val="-5"/>
                <w:sz w:val="28"/>
                <w:szCs w:val="28"/>
              </w:rPr>
              <w:t>41</w:t>
            </w:r>
          </w:p>
        </w:tc>
        <w:tc>
          <w:tcPr>
            <w:tcW w:w="8239" w:type="dxa"/>
          </w:tcPr>
          <w:p w14:paraId="11E78734">
            <w:pPr>
              <w:pStyle w:val="9"/>
              <w:ind w:left="121" w:right="920"/>
              <w:rPr>
                <w:sz w:val="28"/>
                <w:szCs w:val="28"/>
              </w:rPr>
            </w:pPr>
            <w:r>
              <w:rPr>
                <w:sz w:val="28"/>
                <w:szCs w:val="28"/>
              </w:rPr>
              <w:t>Проведение</w:t>
            </w:r>
            <w:r>
              <w:rPr>
                <w:spacing w:val="73"/>
                <w:sz w:val="28"/>
                <w:szCs w:val="28"/>
              </w:rPr>
              <w:t xml:space="preserve"> </w:t>
            </w:r>
            <w:r>
              <w:rPr>
                <w:sz w:val="28"/>
                <w:szCs w:val="28"/>
              </w:rPr>
              <w:t>звукового</w:t>
            </w:r>
            <w:r>
              <w:rPr>
                <w:spacing w:val="40"/>
                <w:sz w:val="28"/>
                <w:szCs w:val="28"/>
              </w:rPr>
              <w:t xml:space="preserve"> </w:t>
            </w:r>
            <w:r>
              <w:rPr>
                <w:sz w:val="28"/>
                <w:szCs w:val="28"/>
              </w:rPr>
              <w:t>анализа</w:t>
            </w:r>
            <w:r>
              <w:rPr>
                <w:spacing w:val="40"/>
                <w:sz w:val="28"/>
                <w:szCs w:val="28"/>
              </w:rPr>
              <w:t xml:space="preserve"> </w:t>
            </w:r>
            <w:r>
              <w:rPr>
                <w:sz w:val="28"/>
                <w:szCs w:val="28"/>
              </w:rPr>
              <w:t>слов</w:t>
            </w:r>
            <w:r>
              <w:rPr>
                <w:spacing w:val="40"/>
                <w:sz w:val="28"/>
                <w:szCs w:val="28"/>
              </w:rPr>
              <w:t xml:space="preserve"> </w:t>
            </w:r>
            <w:r>
              <w:rPr>
                <w:sz w:val="28"/>
                <w:szCs w:val="28"/>
              </w:rPr>
              <w:t>с</w:t>
            </w:r>
            <w:r>
              <w:rPr>
                <w:spacing w:val="40"/>
                <w:sz w:val="28"/>
                <w:szCs w:val="28"/>
              </w:rPr>
              <w:t xml:space="preserve"> </w:t>
            </w:r>
            <w:r>
              <w:rPr>
                <w:sz w:val="28"/>
                <w:szCs w:val="28"/>
              </w:rPr>
              <w:t>буквами</w:t>
            </w:r>
            <w:r>
              <w:rPr>
                <w:spacing w:val="73"/>
                <w:sz w:val="28"/>
                <w:szCs w:val="28"/>
              </w:rPr>
              <w:t xml:space="preserve"> </w:t>
            </w:r>
            <w:r>
              <w:rPr>
                <w:sz w:val="28"/>
                <w:szCs w:val="28"/>
              </w:rPr>
              <w:t>Д,</w:t>
            </w:r>
            <w:r>
              <w:rPr>
                <w:spacing w:val="40"/>
                <w:sz w:val="28"/>
                <w:szCs w:val="28"/>
              </w:rPr>
              <w:t xml:space="preserve"> </w:t>
            </w:r>
            <w:r>
              <w:rPr>
                <w:sz w:val="28"/>
                <w:szCs w:val="28"/>
              </w:rPr>
              <w:t>д.</w:t>
            </w:r>
            <w:r>
              <w:rPr>
                <w:spacing w:val="40"/>
                <w:sz w:val="28"/>
                <w:szCs w:val="28"/>
              </w:rPr>
              <w:t xml:space="preserve"> </w:t>
            </w:r>
            <w:r>
              <w:rPr>
                <w:sz w:val="28"/>
                <w:szCs w:val="28"/>
              </w:rPr>
              <w:t>Слушание</w:t>
            </w:r>
            <w:r>
              <w:rPr>
                <w:spacing w:val="73"/>
                <w:sz w:val="28"/>
                <w:szCs w:val="28"/>
              </w:rPr>
              <w:t xml:space="preserve"> </w:t>
            </w:r>
            <w:r>
              <w:rPr>
                <w:sz w:val="28"/>
                <w:szCs w:val="28"/>
              </w:rPr>
              <w:t>литературной сказки. Произведения по выбору, например, сказки В.В. Бианки</w:t>
            </w:r>
          </w:p>
        </w:tc>
      </w:tr>
      <w:tr w14:paraId="71FCAC9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6" w:hRule="atLeast"/>
        </w:trPr>
        <w:tc>
          <w:tcPr>
            <w:tcW w:w="1150" w:type="dxa"/>
          </w:tcPr>
          <w:p w14:paraId="10E5FA47">
            <w:pPr>
              <w:pStyle w:val="9"/>
              <w:spacing w:before="2"/>
              <w:rPr>
                <w:sz w:val="28"/>
                <w:szCs w:val="28"/>
              </w:rPr>
            </w:pPr>
            <w:r>
              <w:rPr>
                <w:sz w:val="28"/>
                <w:szCs w:val="28"/>
              </w:rPr>
              <w:t>Урок</w:t>
            </w:r>
            <w:r>
              <w:rPr>
                <w:spacing w:val="-4"/>
                <w:sz w:val="28"/>
                <w:szCs w:val="28"/>
              </w:rPr>
              <w:t xml:space="preserve"> </w:t>
            </w:r>
            <w:r>
              <w:rPr>
                <w:spacing w:val="-5"/>
                <w:sz w:val="28"/>
                <w:szCs w:val="28"/>
              </w:rPr>
              <w:t>42</w:t>
            </w:r>
          </w:p>
        </w:tc>
        <w:tc>
          <w:tcPr>
            <w:tcW w:w="8239" w:type="dxa"/>
          </w:tcPr>
          <w:p w14:paraId="22E07DC5">
            <w:pPr>
              <w:pStyle w:val="9"/>
              <w:spacing w:before="2"/>
              <w:ind w:left="121"/>
              <w:rPr>
                <w:sz w:val="28"/>
                <w:szCs w:val="28"/>
              </w:rPr>
            </w:pPr>
            <w:r>
              <w:rPr>
                <w:sz w:val="28"/>
                <w:szCs w:val="28"/>
              </w:rPr>
              <w:t>Знакомство</w:t>
            </w:r>
            <w:r>
              <w:rPr>
                <w:spacing w:val="-8"/>
                <w:sz w:val="28"/>
                <w:szCs w:val="28"/>
              </w:rPr>
              <w:t xml:space="preserve"> </w:t>
            </w:r>
            <w:r>
              <w:rPr>
                <w:sz w:val="28"/>
                <w:szCs w:val="28"/>
              </w:rPr>
              <w:t>со</w:t>
            </w:r>
            <w:r>
              <w:rPr>
                <w:spacing w:val="-5"/>
                <w:sz w:val="28"/>
                <w:szCs w:val="28"/>
              </w:rPr>
              <w:t xml:space="preserve"> </w:t>
            </w:r>
            <w:r>
              <w:rPr>
                <w:sz w:val="28"/>
                <w:szCs w:val="28"/>
              </w:rPr>
              <w:t>строчной</w:t>
            </w:r>
            <w:r>
              <w:rPr>
                <w:spacing w:val="-9"/>
                <w:sz w:val="28"/>
                <w:szCs w:val="28"/>
              </w:rPr>
              <w:t xml:space="preserve"> </w:t>
            </w:r>
            <w:r>
              <w:rPr>
                <w:sz w:val="28"/>
                <w:szCs w:val="28"/>
              </w:rPr>
              <w:t>и</w:t>
            </w:r>
            <w:r>
              <w:rPr>
                <w:spacing w:val="-8"/>
                <w:sz w:val="28"/>
                <w:szCs w:val="28"/>
              </w:rPr>
              <w:t xml:space="preserve"> </w:t>
            </w:r>
            <w:r>
              <w:rPr>
                <w:sz w:val="28"/>
                <w:szCs w:val="28"/>
              </w:rPr>
              <w:t>заглавной</w:t>
            </w:r>
            <w:r>
              <w:rPr>
                <w:spacing w:val="-9"/>
                <w:sz w:val="28"/>
                <w:szCs w:val="28"/>
              </w:rPr>
              <w:t xml:space="preserve"> </w:t>
            </w:r>
            <w:r>
              <w:rPr>
                <w:sz w:val="28"/>
                <w:szCs w:val="28"/>
              </w:rPr>
              <w:t>буквами</w:t>
            </w:r>
            <w:r>
              <w:rPr>
                <w:spacing w:val="-8"/>
                <w:sz w:val="28"/>
                <w:szCs w:val="28"/>
              </w:rPr>
              <w:t xml:space="preserve"> </w:t>
            </w:r>
            <w:r>
              <w:rPr>
                <w:sz w:val="28"/>
                <w:szCs w:val="28"/>
              </w:rPr>
              <w:t>Т,</w:t>
            </w:r>
            <w:r>
              <w:rPr>
                <w:spacing w:val="-10"/>
                <w:sz w:val="28"/>
                <w:szCs w:val="28"/>
              </w:rPr>
              <w:t xml:space="preserve"> т</w:t>
            </w:r>
          </w:p>
        </w:tc>
      </w:tr>
      <w:tr w14:paraId="6882248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1" w:hRule="atLeast"/>
        </w:trPr>
        <w:tc>
          <w:tcPr>
            <w:tcW w:w="1150" w:type="dxa"/>
          </w:tcPr>
          <w:p w14:paraId="01E6D109">
            <w:pPr>
              <w:pStyle w:val="9"/>
              <w:spacing w:line="228" w:lineRule="exact"/>
              <w:rPr>
                <w:sz w:val="28"/>
                <w:szCs w:val="28"/>
              </w:rPr>
            </w:pPr>
            <w:r>
              <w:rPr>
                <w:sz w:val="28"/>
                <w:szCs w:val="28"/>
              </w:rPr>
              <w:t>Урок</w:t>
            </w:r>
            <w:r>
              <w:rPr>
                <w:spacing w:val="-4"/>
                <w:sz w:val="28"/>
                <w:szCs w:val="28"/>
              </w:rPr>
              <w:t xml:space="preserve"> </w:t>
            </w:r>
            <w:r>
              <w:rPr>
                <w:spacing w:val="-5"/>
                <w:sz w:val="28"/>
                <w:szCs w:val="28"/>
              </w:rPr>
              <w:t>43</w:t>
            </w:r>
          </w:p>
        </w:tc>
        <w:tc>
          <w:tcPr>
            <w:tcW w:w="8239" w:type="dxa"/>
          </w:tcPr>
          <w:p w14:paraId="36AFB8FD">
            <w:pPr>
              <w:pStyle w:val="9"/>
              <w:spacing w:line="228" w:lineRule="exact"/>
              <w:ind w:left="121"/>
              <w:rPr>
                <w:sz w:val="28"/>
                <w:szCs w:val="28"/>
              </w:rPr>
            </w:pPr>
            <w:r>
              <w:rPr>
                <w:sz w:val="28"/>
                <w:szCs w:val="28"/>
              </w:rPr>
              <w:t>Знакомство</w:t>
            </w:r>
            <w:r>
              <w:rPr>
                <w:spacing w:val="-8"/>
                <w:sz w:val="28"/>
                <w:szCs w:val="28"/>
              </w:rPr>
              <w:t xml:space="preserve"> </w:t>
            </w:r>
            <w:r>
              <w:rPr>
                <w:sz w:val="28"/>
                <w:szCs w:val="28"/>
              </w:rPr>
              <w:t>со</w:t>
            </w:r>
            <w:r>
              <w:rPr>
                <w:spacing w:val="-7"/>
                <w:sz w:val="28"/>
                <w:szCs w:val="28"/>
              </w:rPr>
              <w:t xml:space="preserve"> </w:t>
            </w:r>
            <w:r>
              <w:rPr>
                <w:sz w:val="28"/>
                <w:szCs w:val="28"/>
              </w:rPr>
              <w:t>строчной</w:t>
            </w:r>
            <w:r>
              <w:rPr>
                <w:spacing w:val="-6"/>
                <w:sz w:val="28"/>
                <w:szCs w:val="28"/>
              </w:rPr>
              <w:t xml:space="preserve"> </w:t>
            </w:r>
            <w:r>
              <w:rPr>
                <w:sz w:val="28"/>
                <w:szCs w:val="28"/>
              </w:rPr>
              <w:t>и</w:t>
            </w:r>
            <w:r>
              <w:rPr>
                <w:spacing w:val="-11"/>
                <w:sz w:val="28"/>
                <w:szCs w:val="28"/>
              </w:rPr>
              <w:t xml:space="preserve"> </w:t>
            </w:r>
            <w:r>
              <w:rPr>
                <w:sz w:val="28"/>
                <w:szCs w:val="28"/>
              </w:rPr>
              <w:t>заглавной</w:t>
            </w:r>
            <w:r>
              <w:rPr>
                <w:spacing w:val="-9"/>
                <w:sz w:val="28"/>
                <w:szCs w:val="28"/>
              </w:rPr>
              <w:t xml:space="preserve"> </w:t>
            </w:r>
            <w:r>
              <w:rPr>
                <w:sz w:val="28"/>
                <w:szCs w:val="28"/>
              </w:rPr>
              <w:t>буквами</w:t>
            </w:r>
            <w:r>
              <w:rPr>
                <w:spacing w:val="-9"/>
                <w:sz w:val="28"/>
                <w:szCs w:val="28"/>
              </w:rPr>
              <w:t xml:space="preserve"> </w:t>
            </w:r>
            <w:r>
              <w:rPr>
                <w:sz w:val="28"/>
                <w:szCs w:val="28"/>
              </w:rPr>
              <w:t>Б,</w:t>
            </w:r>
            <w:r>
              <w:rPr>
                <w:spacing w:val="-6"/>
                <w:sz w:val="28"/>
                <w:szCs w:val="28"/>
              </w:rPr>
              <w:t xml:space="preserve"> </w:t>
            </w:r>
            <w:r>
              <w:rPr>
                <w:spacing w:val="-10"/>
                <w:sz w:val="28"/>
                <w:szCs w:val="28"/>
              </w:rPr>
              <w:t>б</w:t>
            </w:r>
          </w:p>
        </w:tc>
      </w:tr>
      <w:tr w14:paraId="21E7D16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6" w:hRule="atLeast"/>
        </w:trPr>
        <w:tc>
          <w:tcPr>
            <w:tcW w:w="1150" w:type="dxa"/>
          </w:tcPr>
          <w:p w14:paraId="4877D068">
            <w:pPr>
              <w:pStyle w:val="9"/>
              <w:rPr>
                <w:sz w:val="28"/>
                <w:szCs w:val="28"/>
              </w:rPr>
            </w:pPr>
            <w:r>
              <w:rPr>
                <w:sz w:val="28"/>
                <w:szCs w:val="28"/>
              </w:rPr>
              <w:t>Урок</w:t>
            </w:r>
            <w:r>
              <w:rPr>
                <w:spacing w:val="-4"/>
                <w:sz w:val="28"/>
                <w:szCs w:val="28"/>
              </w:rPr>
              <w:t xml:space="preserve"> </w:t>
            </w:r>
            <w:r>
              <w:rPr>
                <w:spacing w:val="-5"/>
                <w:sz w:val="28"/>
                <w:szCs w:val="28"/>
              </w:rPr>
              <w:t>44</w:t>
            </w:r>
          </w:p>
        </w:tc>
        <w:tc>
          <w:tcPr>
            <w:tcW w:w="8239" w:type="dxa"/>
          </w:tcPr>
          <w:p w14:paraId="575DD2B5">
            <w:pPr>
              <w:pStyle w:val="9"/>
              <w:ind w:left="121"/>
              <w:rPr>
                <w:sz w:val="28"/>
                <w:szCs w:val="28"/>
              </w:rPr>
            </w:pPr>
            <w:r>
              <w:rPr>
                <w:sz w:val="28"/>
                <w:szCs w:val="28"/>
              </w:rPr>
              <w:t>Проведение</w:t>
            </w:r>
            <w:r>
              <w:rPr>
                <w:spacing w:val="-8"/>
                <w:sz w:val="28"/>
                <w:szCs w:val="28"/>
              </w:rPr>
              <w:t xml:space="preserve"> </w:t>
            </w:r>
            <w:r>
              <w:rPr>
                <w:sz w:val="28"/>
                <w:szCs w:val="28"/>
              </w:rPr>
              <w:t>звукового</w:t>
            </w:r>
            <w:r>
              <w:rPr>
                <w:spacing w:val="-7"/>
                <w:sz w:val="28"/>
                <w:szCs w:val="28"/>
              </w:rPr>
              <w:t xml:space="preserve"> </w:t>
            </w:r>
            <w:r>
              <w:rPr>
                <w:sz w:val="28"/>
                <w:szCs w:val="28"/>
              </w:rPr>
              <w:t>анализа</w:t>
            </w:r>
            <w:r>
              <w:rPr>
                <w:spacing w:val="-8"/>
                <w:sz w:val="28"/>
                <w:szCs w:val="28"/>
              </w:rPr>
              <w:t xml:space="preserve"> </w:t>
            </w:r>
            <w:r>
              <w:rPr>
                <w:sz w:val="28"/>
                <w:szCs w:val="28"/>
              </w:rPr>
              <w:t>слов</w:t>
            </w:r>
            <w:r>
              <w:rPr>
                <w:spacing w:val="-11"/>
                <w:sz w:val="28"/>
                <w:szCs w:val="28"/>
              </w:rPr>
              <w:t xml:space="preserve"> </w:t>
            </w:r>
            <w:r>
              <w:rPr>
                <w:sz w:val="28"/>
                <w:szCs w:val="28"/>
              </w:rPr>
              <w:t>с</w:t>
            </w:r>
            <w:r>
              <w:rPr>
                <w:spacing w:val="-8"/>
                <w:sz w:val="28"/>
                <w:szCs w:val="28"/>
              </w:rPr>
              <w:t xml:space="preserve"> </w:t>
            </w:r>
            <w:r>
              <w:rPr>
                <w:sz w:val="28"/>
                <w:szCs w:val="28"/>
              </w:rPr>
              <w:t>буквами</w:t>
            </w:r>
            <w:r>
              <w:rPr>
                <w:spacing w:val="-8"/>
                <w:sz w:val="28"/>
                <w:szCs w:val="28"/>
              </w:rPr>
              <w:t xml:space="preserve"> </w:t>
            </w:r>
            <w:r>
              <w:rPr>
                <w:sz w:val="28"/>
                <w:szCs w:val="28"/>
              </w:rPr>
              <w:t>Б,</w:t>
            </w:r>
            <w:r>
              <w:rPr>
                <w:spacing w:val="-7"/>
                <w:sz w:val="28"/>
                <w:szCs w:val="28"/>
              </w:rPr>
              <w:t xml:space="preserve"> </w:t>
            </w:r>
            <w:r>
              <w:rPr>
                <w:spacing w:val="-10"/>
                <w:sz w:val="28"/>
                <w:szCs w:val="28"/>
              </w:rPr>
              <w:t>б</w:t>
            </w:r>
          </w:p>
        </w:tc>
      </w:tr>
      <w:tr w14:paraId="5744F13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4" w:hRule="atLeast"/>
        </w:trPr>
        <w:tc>
          <w:tcPr>
            <w:tcW w:w="1150" w:type="dxa"/>
          </w:tcPr>
          <w:p w14:paraId="194106F8">
            <w:pPr>
              <w:pStyle w:val="9"/>
              <w:rPr>
                <w:sz w:val="28"/>
                <w:szCs w:val="28"/>
              </w:rPr>
            </w:pPr>
            <w:r>
              <w:rPr>
                <w:sz w:val="28"/>
                <w:szCs w:val="28"/>
              </w:rPr>
              <w:t>Урок</w:t>
            </w:r>
            <w:r>
              <w:rPr>
                <w:spacing w:val="-4"/>
                <w:sz w:val="28"/>
                <w:szCs w:val="28"/>
              </w:rPr>
              <w:t xml:space="preserve"> </w:t>
            </w:r>
            <w:r>
              <w:rPr>
                <w:spacing w:val="-5"/>
                <w:sz w:val="28"/>
                <w:szCs w:val="28"/>
              </w:rPr>
              <w:t>45</w:t>
            </w:r>
          </w:p>
        </w:tc>
        <w:tc>
          <w:tcPr>
            <w:tcW w:w="8239" w:type="dxa"/>
          </w:tcPr>
          <w:p w14:paraId="2054B9A6">
            <w:pPr>
              <w:pStyle w:val="9"/>
              <w:ind w:left="121"/>
              <w:rPr>
                <w:sz w:val="28"/>
                <w:szCs w:val="28"/>
              </w:rPr>
            </w:pPr>
            <w:r>
              <w:rPr>
                <w:sz w:val="28"/>
                <w:szCs w:val="28"/>
              </w:rPr>
              <w:t>Знакомство</w:t>
            </w:r>
            <w:r>
              <w:rPr>
                <w:spacing w:val="-8"/>
                <w:sz w:val="28"/>
                <w:szCs w:val="28"/>
              </w:rPr>
              <w:t xml:space="preserve"> </w:t>
            </w:r>
            <w:r>
              <w:rPr>
                <w:sz w:val="28"/>
                <w:szCs w:val="28"/>
              </w:rPr>
              <w:t>со</w:t>
            </w:r>
            <w:r>
              <w:rPr>
                <w:spacing w:val="-7"/>
                <w:sz w:val="28"/>
                <w:szCs w:val="28"/>
              </w:rPr>
              <w:t xml:space="preserve"> </w:t>
            </w:r>
            <w:r>
              <w:rPr>
                <w:sz w:val="28"/>
                <w:szCs w:val="28"/>
              </w:rPr>
              <w:t>строчной</w:t>
            </w:r>
            <w:r>
              <w:rPr>
                <w:spacing w:val="-6"/>
                <w:sz w:val="28"/>
                <w:szCs w:val="28"/>
              </w:rPr>
              <w:t xml:space="preserve"> </w:t>
            </w:r>
            <w:r>
              <w:rPr>
                <w:sz w:val="28"/>
                <w:szCs w:val="28"/>
              </w:rPr>
              <w:t>и</w:t>
            </w:r>
            <w:r>
              <w:rPr>
                <w:spacing w:val="-11"/>
                <w:sz w:val="28"/>
                <w:szCs w:val="28"/>
              </w:rPr>
              <w:t xml:space="preserve"> </w:t>
            </w:r>
            <w:r>
              <w:rPr>
                <w:sz w:val="28"/>
                <w:szCs w:val="28"/>
              </w:rPr>
              <w:t>заглавной</w:t>
            </w:r>
            <w:r>
              <w:rPr>
                <w:spacing w:val="-9"/>
                <w:sz w:val="28"/>
                <w:szCs w:val="28"/>
              </w:rPr>
              <w:t xml:space="preserve"> </w:t>
            </w:r>
            <w:r>
              <w:rPr>
                <w:sz w:val="28"/>
                <w:szCs w:val="28"/>
              </w:rPr>
              <w:t>буквами</w:t>
            </w:r>
            <w:r>
              <w:rPr>
                <w:spacing w:val="-9"/>
                <w:sz w:val="28"/>
                <w:szCs w:val="28"/>
              </w:rPr>
              <w:t xml:space="preserve"> </w:t>
            </w:r>
            <w:r>
              <w:rPr>
                <w:sz w:val="28"/>
                <w:szCs w:val="28"/>
              </w:rPr>
              <w:t>П,</w:t>
            </w:r>
            <w:r>
              <w:rPr>
                <w:spacing w:val="-6"/>
                <w:sz w:val="28"/>
                <w:szCs w:val="28"/>
              </w:rPr>
              <w:t xml:space="preserve"> </w:t>
            </w:r>
            <w:r>
              <w:rPr>
                <w:spacing w:val="-10"/>
                <w:sz w:val="28"/>
                <w:szCs w:val="28"/>
              </w:rPr>
              <w:t>п</w:t>
            </w:r>
          </w:p>
        </w:tc>
      </w:tr>
      <w:tr w14:paraId="5611E80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4" w:hRule="atLeast"/>
        </w:trPr>
        <w:tc>
          <w:tcPr>
            <w:tcW w:w="1150" w:type="dxa"/>
          </w:tcPr>
          <w:p w14:paraId="3AF26A1A">
            <w:pPr>
              <w:pStyle w:val="9"/>
              <w:rPr>
                <w:sz w:val="28"/>
                <w:szCs w:val="28"/>
              </w:rPr>
            </w:pPr>
            <w:r>
              <w:rPr>
                <w:sz w:val="28"/>
                <w:szCs w:val="28"/>
              </w:rPr>
              <w:t>Урок</w:t>
            </w:r>
            <w:r>
              <w:rPr>
                <w:spacing w:val="-4"/>
                <w:sz w:val="28"/>
                <w:szCs w:val="28"/>
              </w:rPr>
              <w:t xml:space="preserve"> </w:t>
            </w:r>
            <w:r>
              <w:rPr>
                <w:spacing w:val="-5"/>
                <w:sz w:val="28"/>
                <w:szCs w:val="28"/>
              </w:rPr>
              <w:t>46</w:t>
            </w:r>
          </w:p>
        </w:tc>
        <w:tc>
          <w:tcPr>
            <w:tcW w:w="8239" w:type="dxa"/>
          </w:tcPr>
          <w:p w14:paraId="213ED9B8">
            <w:pPr>
              <w:pStyle w:val="9"/>
              <w:ind w:left="121"/>
              <w:rPr>
                <w:sz w:val="28"/>
                <w:szCs w:val="28"/>
              </w:rPr>
            </w:pPr>
            <w:r>
              <w:rPr>
                <w:sz w:val="28"/>
                <w:szCs w:val="28"/>
              </w:rPr>
              <w:t>Знакомство</w:t>
            </w:r>
            <w:r>
              <w:rPr>
                <w:spacing w:val="-8"/>
                <w:sz w:val="28"/>
                <w:szCs w:val="28"/>
              </w:rPr>
              <w:t xml:space="preserve"> </w:t>
            </w:r>
            <w:r>
              <w:rPr>
                <w:sz w:val="28"/>
                <w:szCs w:val="28"/>
              </w:rPr>
              <w:t>со</w:t>
            </w:r>
            <w:r>
              <w:rPr>
                <w:spacing w:val="-6"/>
                <w:sz w:val="28"/>
                <w:szCs w:val="28"/>
              </w:rPr>
              <w:t xml:space="preserve"> </w:t>
            </w:r>
            <w:r>
              <w:rPr>
                <w:sz w:val="28"/>
                <w:szCs w:val="28"/>
              </w:rPr>
              <w:t>строчной</w:t>
            </w:r>
            <w:r>
              <w:rPr>
                <w:spacing w:val="-8"/>
                <w:sz w:val="28"/>
                <w:szCs w:val="28"/>
              </w:rPr>
              <w:t xml:space="preserve"> </w:t>
            </w:r>
            <w:r>
              <w:rPr>
                <w:sz w:val="28"/>
                <w:szCs w:val="28"/>
              </w:rPr>
              <w:t>и</w:t>
            </w:r>
            <w:r>
              <w:rPr>
                <w:spacing w:val="-9"/>
                <w:sz w:val="28"/>
                <w:szCs w:val="28"/>
              </w:rPr>
              <w:t xml:space="preserve"> </w:t>
            </w:r>
            <w:r>
              <w:rPr>
                <w:sz w:val="28"/>
                <w:szCs w:val="28"/>
              </w:rPr>
              <w:t>заглавной</w:t>
            </w:r>
            <w:r>
              <w:rPr>
                <w:spacing w:val="-9"/>
                <w:sz w:val="28"/>
                <w:szCs w:val="28"/>
              </w:rPr>
              <w:t xml:space="preserve"> </w:t>
            </w:r>
            <w:r>
              <w:rPr>
                <w:sz w:val="28"/>
                <w:szCs w:val="28"/>
              </w:rPr>
              <w:t>буквами</w:t>
            </w:r>
            <w:r>
              <w:rPr>
                <w:spacing w:val="-9"/>
                <w:sz w:val="28"/>
                <w:szCs w:val="28"/>
              </w:rPr>
              <w:t xml:space="preserve"> </w:t>
            </w:r>
            <w:r>
              <w:rPr>
                <w:sz w:val="28"/>
                <w:szCs w:val="28"/>
              </w:rPr>
              <w:t>В,</w:t>
            </w:r>
            <w:r>
              <w:rPr>
                <w:spacing w:val="-8"/>
                <w:sz w:val="28"/>
                <w:szCs w:val="28"/>
              </w:rPr>
              <w:t xml:space="preserve"> </w:t>
            </w:r>
            <w:r>
              <w:rPr>
                <w:spacing w:val="-10"/>
                <w:sz w:val="28"/>
                <w:szCs w:val="28"/>
              </w:rPr>
              <w:t>в</w:t>
            </w:r>
          </w:p>
        </w:tc>
      </w:tr>
      <w:tr w14:paraId="1AF1BB0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2" w:hRule="atLeast"/>
        </w:trPr>
        <w:tc>
          <w:tcPr>
            <w:tcW w:w="1150" w:type="dxa"/>
          </w:tcPr>
          <w:p w14:paraId="215805EE">
            <w:pPr>
              <w:pStyle w:val="9"/>
              <w:spacing w:before="7"/>
              <w:rPr>
                <w:sz w:val="28"/>
                <w:szCs w:val="28"/>
              </w:rPr>
            </w:pPr>
            <w:r>
              <w:rPr>
                <w:sz w:val="28"/>
                <w:szCs w:val="28"/>
              </w:rPr>
              <w:t>Урок</w:t>
            </w:r>
            <w:r>
              <w:rPr>
                <w:spacing w:val="-4"/>
                <w:sz w:val="28"/>
                <w:szCs w:val="28"/>
              </w:rPr>
              <w:t xml:space="preserve"> </w:t>
            </w:r>
            <w:r>
              <w:rPr>
                <w:spacing w:val="-5"/>
                <w:sz w:val="28"/>
                <w:szCs w:val="28"/>
              </w:rPr>
              <w:t>47</w:t>
            </w:r>
          </w:p>
        </w:tc>
        <w:tc>
          <w:tcPr>
            <w:tcW w:w="8239" w:type="dxa"/>
          </w:tcPr>
          <w:p w14:paraId="65D8AC8E">
            <w:pPr>
              <w:pStyle w:val="9"/>
              <w:spacing w:line="237" w:lineRule="auto"/>
              <w:ind w:left="121" w:right="278"/>
              <w:rPr>
                <w:sz w:val="28"/>
                <w:szCs w:val="28"/>
              </w:rPr>
            </w:pPr>
            <w:r>
              <w:rPr>
                <w:sz w:val="28"/>
                <w:szCs w:val="28"/>
              </w:rPr>
              <w:t>Проведение</w:t>
            </w:r>
            <w:r>
              <w:rPr>
                <w:spacing w:val="29"/>
                <w:sz w:val="28"/>
                <w:szCs w:val="28"/>
              </w:rPr>
              <w:t xml:space="preserve"> </w:t>
            </w:r>
            <w:r>
              <w:rPr>
                <w:sz w:val="28"/>
                <w:szCs w:val="28"/>
              </w:rPr>
              <w:t>звукового</w:t>
            </w:r>
            <w:r>
              <w:rPr>
                <w:spacing w:val="29"/>
                <w:sz w:val="28"/>
                <w:szCs w:val="28"/>
              </w:rPr>
              <w:t xml:space="preserve"> </w:t>
            </w:r>
            <w:r>
              <w:rPr>
                <w:sz w:val="28"/>
                <w:szCs w:val="28"/>
              </w:rPr>
              <w:t>анализа</w:t>
            </w:r>
            <w:r>
              <w:rPr>
                <w:spacing w:val="28"/>
                <w:sz w:val="28"/>
                <w:szCs w:val="28"/>
              </w:rPr>
              <w:t xml:space="preserve"> </w:t>
            </w:r>
            <w:r>
              <w:rPr>
                <w:sz w:val="28"/>
                <w:szCs w:val="28"/>
              </w:rPr>
              <w:t>слов</w:t>
            </w:r>
            <w:r>
              <w:rPr>
                <w:spacing w:val="26"/>
                <w:sz w:val="28"/>
                <w:szCs w:val="28"/>
              </w:rPr>
              <w:t xml:space="preserve"> </w:t>
            </w:r>
            <w:r>
              <w:rPr>
                <w:sz w:val="28"/>
                <w:szCs w:val="28"/>
              </w:rPr>
              <w:t>с</w:t>
            </w:r>
            <w:r>
              <w:rPr>
                <w:spacing w:val="26"/>
                <w:sz w:val="28"/>
                <w:szCs w:val="28"/>
              </w:rPr>
              <w:t xml:space="preserve"> </w:t>
            </w:r>
            <w:r>
              <w:rPr>
                <w:sz w:val="28"/>
                <w:szCs w:val="28"/>
              </w:rPr>
              <w:t>буквами</w:t>
            </w:r>
            <w:r>
              <w:rPr>
                <w:spacing w:val="25"/>
                <w:sz w:val="28"/>
                <w:szCs w:val="28"/>
              </w:rPr>
              <w:t xml:space="preserve"> </w:t>
            </w:r>
            <w:r>
              <w:rPr>
                <w:sz w:val="28"/>
                <w:szCs w:val="28"/>
              </w:rPr>
              <w:t>В,</w:t>
            </w:r>
            <w:r>
              <w:rPr>
                <w:spacing w:val="27"/>
                <w:sz w:val="28"/>
                <w:szCs w:val="28"/>
              </w:rPr>
              <w:t xml:space="preserve"> </w:t>
            </w:r>
            <w:r>
              <w:rPr>
                <w:sz w:val="28"/>
                <w:szCs w:val="28"/>
              </w:rPr>
              <w:t>в.</w:t>
            </w:r>
            <w:r>
              <w:rPr>
                <w:spacing w:val="27"/>
                <w:sz w:val="28"/>
                <w:szCs w:val="28"/>
              </w:rPr>
              <w:t xml:space="preserve"> </w:t>
            </w:r>
            <w:r>
              <w:rPr>
                <w:sz w:val="28"/>
                <w:szCs w:val="28"/>
              </w:rPr>
              <w:t>Слушание</w:t>
            </w:r>
            <w:r>
              <w:rPr>
                <w:spacing w:val="29"/>
                <w:sz w:val="28"/>
                <w:szCs w:val="28"/>
              </w:rPr>
              <w:t xml:space="preserve"> </w:t>
            </w:r>
            <w:r>
              <w:rPr>
                <w:sz w:val="28"/>
                <w:szCs w:val="28"/>
              </w:rPr>
              <w:t>стихотворений</w:t>
            </w:r>
            <w:r>
              <w:rPr>
                <w:spacing w:val="28"/>
                <w:sz w:val="28"/>
                <w:szCs w:val="28"/>
              </w:rPr>
              <w:t xml:space="preserve"> </w:t>
            </w:r>
            <w:r>
              <w:rPr>
                <w:sz w:val="28"/>
                <w:szCs w:val="28"/>
              </w:rPr>
              <w:t>о животных. Произведение по выбору, например, А.А. Блок «Зайчик»</w:t>
            </w:r>
          </w:p>
        </w:tc>
      </w:tr>
      <w:tr w14:paraId="30DA147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6" w:hRule="atLeast"/>
        </w:trPr>
        <w:tc>
          <w:tcPr>
            <w:tcW w:w="1150" w:type="dxa"/>
          </w:tcPr>
          <w:p w14:paraId="51CD0F86">
            <w:pPr>
              <w:pStyle w:val="9"/>
              <w:spacing w:before="2"/>
              <w:rPr>
                <w:sz w:val="28"/>
                <w:szCs w:val="28"/>
              </w:rPr>
            </w:pPr>
            <w:r>
              <w:rPr>
                <w:sz w:val="28"/>
                <w:szCs w:val="28"/>
              </w:rPr>
              <w:t>Урок</w:t>
            </w:r>
            <w:r>
              <w:rPr>
                <w:spacing w:val="-4"/>
                <w:sz w:val="28"/>
                <w:szCs w:val="28"/>
              </w:rPr>
              <w:t xml:space="preserve"> </w:t>
            </w:r>
            <w:r>
              <w:rPr>
                <w:spacing w:val="-5"/>
                <w:sz w:val="28"/>
                <w:szCs w:val="28"/>
              </w:rPr>
              <w:t>48</w:t>
            </w:r>
          </w:p>
        </w:tc>
        <w:tc>
          <w:tcPr>
            <w:tcW w:w="8239" w:type="dxa"/>
          </w:tcPr>
          <w:p w14:paraId="1F2F6E9E">
            <w:pPr>
              <w:pStyle w:val="9"/>
              <w:spacing w:before="2"/>
              <w:ind w:left="121"/>
              <w:rPr>
                <w:sz w:val="28"/>
                <w:szCs w:val="28"/>
              </w:rPr>
            </w:pPr>
            <w:r>
              <w:rPr>
                <w:sz w:val="28"/>
                <w:szCs w:val="28"/>
              </w:rPr>
              <w:t>Знакомство</w:t>
            </w:r>
            <w:r>
              <w:rPr>
                <w:spacing w:val="-8"/>
                <w:sz w:val="28"/>
                <w:szCs w:val="28"/>
              </w:rPr>
              <w:t xml:space="preserve"> </w:t>
            </w:r>
            <w:r>
              <w:rPr>
                <w:sz w:val="28"/>
                <w:szCs w:val="28"/>
              </w:rPr>
              <w:t>со</w:t>
            </w:r>
            <w:r>
              <w:rPr>
                <w:spacing w:val="-6"/>
                <w:sz w:val="28"/>
                <w:szCs w:val="28"/>
              </w:rPr>
              <w:t xml:space="preserve"> </w:t>
            </w:r>
            <w:r>
              <w:rPr>
                <w:sz w:val="28"/>
                <w:szCs w:val="28"/>
              </w:rPr>
              <w:t>строчной</w:t>
            </w:r>
            <w:r>
              <w:rPr>
                <w:spacing w:val="-9"/>
                <w:sz w:val="28"/>
                <w:szCs w:val="28"/>
              </w:rPr>
              <w:t xml:space="preserve"> </w:t>
            </w:r>
            <w:r>
              <w:rPr>
                <w:sz w:val="28"/>
                <w:szCs w:val="28"/>
              </w:rPr>
              <w:t>и</w:t>
            </w:r>
            <w:r>
              <w:rPr>
                <w:spacing w:val="-8"/>
                <w:sz w:val="28"/>
                <w:szCs w:val="28"/>
              </w:rPr>
              <w:t xml:space="preserve"> </w:t>
            </w:r>
            <w:r>
              <w:rPr>
                <w:sz w:val="28"/>
                <w:szCs w:val="28"/>
              </w:rPr>
              <w:t>заглавной</w:t>
            </w:r>
            <w:r>
              <w:rPr>
                <w:spacing w:val="-9"/>
                <w:sz w:val="28"/>
                <w:szCs w:val="28"/>
              </w:rPr>
              <w:t xml:space="preserve"> </w:t>
            </w:r>
            <w:r>
              <w:rPr>
                <w:sz w:val="28"/>
                <w:szCs w:val="28"/>
              </w:rPr>
              <w:t>буквами</w:t>
            </w:r>
            <w:r>
              <w:rPr>
                <w:spacing w:val="-9"/>
                <w:sz w:val="28"/>
                <w:szCs w:val="28"/>
              </w:rPr>
              <w:t xml:space="preserve"> </w:t>
            </w:r>
            <w:r>
              <w:rPr>
                <w:sz w:val="28"/>
                <w:szCs w:val="28"/>
              </w:rPr>
              <w:t>Ф,</w:t>
            </w:r>
            <w:r>
              <w:rPr>
                <w:spacing w:val="-8"/>
                <w:sz w:val="28"/>
                <w:szCs w:val="28"/>
              </w:rPr>
              <w:t xml:space="preserve"> </w:t>
            </w:r>
            <w:r>
              <w:rPr>
                <w:spacing w:val="-10"/>
                <w:sz w:val="28"/>
                <w:szCs w:val="28"/>
              </w:rPr>
              <w:t>ф</w:t>
            </w:r>
          </w:p>
        </w:tc>
      </w:tr>
      <w:tr w14:paraId="3040C7A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4" w:hRule="atLeast"/>
        </w:trPr>
        <w:tc>
          <w:tcPr>
            <w:tcW w:w="1150" w:type="dxa"/>
          </w:tcPr>
          <w:p w14:paraId="3A385C10">
            <w:pPr>
              <w:pStyle w:val="9"/>
              <w:spacing w:line="228" w:lineRule="exact"/>
              <w:rPr>
                <w:sz w:val="28"/>
                <w:szCs w:val="28"/>
              </w:rPr>
            </w:pPr>
            <w:r>
              <w:rPr>
                <w:sz w:val="28"/>
                <w:szCs w:val="28"/>
              </w:rPr>
              <w:t>Урок</w:t>
            </w:r>
            <w:r>
              <w:rPr>
                <w:spacing w:val="-4"/>
                <w:sz w:val="28"/>
                <w:szCs w:val="28"/>
              </w:rPr>
              <w:t xml:space="preserve"> </w:t>
            </w:r>
            <w:r>
              <w:rPr>
                <w:spacing w:val="-5"/>
                <w:sz w:val="28"/>
                <w:szCs w:val="28"/>
              </w:rPr>
              <w:t>49</w:t>
            </w:r>
          </w:p>
        </w:tc>
        <w:tc>
          <w:tcPr>
            <w:tcW w:w="8239" w:type="dxa"/>
          </w:tcPr>
          <w:p w14:paraId="0285C002">
            <w:pPr>
              <w:pStyle w:val="9"/>
              <w:spacing w:line="228" w:lineRule="exact"/>
              <w:ind w:left="121"/>
              <w:rPr>
                <w:sz w:val="28"/>
                <w:szCs w:val="28"/>
              </w:rPr>
            </w:pPr>
            <w:r>
              <w:rPr>
                <w:sz w:val="28"/>
                <w:szCs w:val="28"/>
              </w:rPr>
              <w:t>Знакомство</w:t>
            </w:r>
            <w:r>
              <w:rPr>
                <w:spacing w:val="-9"/>
                <w:sz w:val="28"/>
                <w:szCs w:val="28"/>
              </w:rPr>
              <w:t xml:space="preserve"> </w:t>
            </w:r>
            <w:r>
              <w:rPr>
                <w:sz w:val="28"/>
                <w:szCs w:val="28"/>
              </w:rPr>
              <w:t>со</w:t>
            </w:r>
            <w:r>
              <w:rPr>
                <w:spacing w:val="-5"/>
                <w:sz w:val="28"/>
                <w:szCs w:val="28"/>
              </w:rPr>
              <w:t xml:space="preserve"> </w:t>
            </w:r>
            <w:r>
              <w:rPr>
                <w:sz w:val="28"/>
                <w:szCs w:val="28"/>
              </w:rPr>
              <w:t>строчной</w:t>
            </w:r>
            <w:r>
              <w:rPr>
                <w:spacing w:val="-10"/>
                <w:sz w:val="28"/>
                <w:szCs w:val="28"/>
              </w:rPr>
              <w:t xml:space="preserve"> </w:t>
            </w:r>
            <w:r>
              <w:rPr>
                <w:sz w:val="28"/>
                <w:szCs w:val="28"/>
              </w:rPr>
              <w:t>и</w:t>
            </w:r>
            <w:r>
              <w:rPr>
                <w:spacing w:val="-9"/>
                <w:sz w:val="28"/>
                <w:szCs w:val="28"/>
              </w:rPr>
              <w:t xml:space="preserve"> </w:t>
            </w:r>
            <w:r>
              <w:rPr>
                <w:sz w:val="28"/>
                <w:szCs w:val="28"/>
              </w:rPr>
              <w:t>заглавной</w:t>
            </w:r>
            <w:r>
              <w:rPr>
                <w:spacing w:val="-9"/>
                <w:sz w:val="28"/>
                <w:szCs w:val="28"/>
              </w:rPr>
              <w:t xml:space="preserve"> </w:t>
            </w:r>
            <w:r>
              <w:rPr>
                <w:sz w:val="28"/>
                <w:szCs w:val="28"/>
              </w:rPr>
              <w:t>буквами</w:t>
            </w:r>
            <w:r>
              <w:rPr>
                <w:spacing w:val="-9"/>
                <w:sz w:val="28"/>
                <w:szCs w:val="28"/>
              </w:rPr>
              <w:t xml:space="preserve"> </w:t>
            </w:r>
            <w:r>
              <w:rPr>
                <w:sz w:val="28"/>
                <w:szCs w:val="28"/>
              </w:rPr>
              <w:t>Ж,</w:t>
            </w:r>
            <w:r>
              <w:rPr>
                <w:spacing w:val="-8"/>
                <w:sz w:val="28"/>
                <w:szCs w:val="28"/>
              </w:rPr>
              <w:t xml:space="preserve"> </w:t>
            </w:r>
            <w:r>
              <w:rPr>
                <w:spacing w:val="-10"/>
                <w:sz w:val="28"/>
                <w:szCs w:val="28"/>
              </w:rPr>
              <w:t>ж</w:t>
            </w:r>
          </w:p>
        </w:tc>
      </w:tr>
    </w:tbl>
    <w:p w14:paraId="1EB96075">
      <w:pPr>
        <w:pStyle w:val="9"/>
        <w:spacing w:line="228" w:lineRule="exact"/>
        <w:rPr>
          <w:sz w:val="28"/>
          <w:szCs w:val="28"/>
        </w:rPr>
        <w:sectPr>
          <w:pgSz w:w="11920" w:h="16850"/>
          <w:pgMar w:top="940" w:right="425" w:bottom="1109" w:left="992" w:header="720" w:footer="720" w:gutter="0"/>
          <w:cols w:space="720" w:num="1"/>
        </w:sectPr>
      </w:pPr>
    </w:p>
    <w:tbl>
      <w:tblPr>
        <w:tblStyle w:val="7"/>
        <w:tblW w:w="0" w:type="auto"/>
        <w:tblInd w:w="59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150"/>
        <w:gridCol w:w="8239"/>
      </w:tblGrid>
      <w:tr w14:paraId="4CB028D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6" w:hRule="atLeast"/>
        </w:trPr>
        <w:tc>
          <w:tcPr>
            <w:tcW w:w="1150" w:type="dxa"/>
          </w:tcPr>
          <w:p w14:paraId="0F905C46">
            <w:pPr>
              <w:pStyle w:val="9"/>
              <w:spacing w:before="2"/>
              <w:rPr>
                <w:sz w:val="28"/>
                <w:szCs w:val="28"/>
              </w:rPr>
            </w:pPr>
            <w:r>
              <w:rPr>
                <w:sz w:val="28"/>
                <w:szCs w:val="28"/>
              </w:rPr>
              <w:t>Урок</w:t>
            </w:r>
            <w:r>
              <w:rPr>
                <w:spacing w:val="-4"/>
                <w:sz w:val="28"/>
                <w:szCs w:val="28"/>
              </w:rPr>
              <w:t xml:space="preserve"> </w:t>
            </w:r>
            <w:r>
              <w:rPr>
                <w:spacing w:val="-5"/>
                <w:sz w:val="28"/>
                <w:szCs w:val="28"/>
              </w:rPr>
              <w:t>50</w:t>
            </w:r>
          </w:p>
        </w:tc>
        <w:tc>
          <w:tcPr>
            <w:tcW w:w="8239" w:type="dxa"/>
          </w:tcPr>
          <w:p w14:paraId="48636D4B">
            <w:pPr>
              <w:pStyle w:val="9"/>
              <w:spacing w:before="2"/>
              <w:ind w:left="121"/>
              <w:rPr>
                <w:sz w:val="28"/>
                <w:szCs w:val="28"/>
              </w:rPr>
            </w:pPr>
            <w:r>
              <w:rPr>
                <w:sz w:val="28"/>
                <w:szCs w:val="28"/>
              </w:rPr>
              <w:t>Проведение</w:t>
            </w:r>
            <w:r>
              <w:rPr>
                <w:spacing w:val="-8"/>
                <w:sz w:val="28"/>
                <w:szCs w:val="28"/>
              </w:rPr>
              <w:t xml:space="preserve"> </w:t>
            </w:r>
            <w:r>
              <w:rPr>
                <w:sz w:val="28"/>
                <w:szCs w:val="28"/>
              </w:rPr>
              <w:t>звукового</w:t>
            </w:r>
            <w:r>
              <w:rPr>
                <w:spacing w:val="-7"/>
                <w:sz w:val="28"/>
                <w:szCs w:val="28"/>
              </w:rPr>
              <w:t xml:space="preserve"> </w:t>
            </w:r>
            <w:r>
              <w:rPr>
                <w:sz w:val="28"/>
                <w:szCs w:val="28"/>
              </w:rPr>
              <w:t>анализа</w:t>
            </w:r>
            <w:r>
              <w:rPr>
                <w:spacing w:val="-10"/>
                <w:sz w:val="28"/>
                <w:szCs w:val="28"/>
              </w:rPr>
              <w:t xml:space="preserve"> </w:t>
            </w:r>
            <w:r>
              <w:rPr>
                <w:sz w:val="28"/>
                <w:szCs w:val="28"/>
              </w:rPr>
              <w:t>слов</w:t>
            </w:r>
            <w:r>
              <w:rPr>
                <w:spacing w:val="-11"/>
                <w:sz w:val="28"/>
                <w:szCs w:val="28"/>
              </w:rPr>
              <w:t xml:space="preserve"> </w:t>
            </w:r>
            <w:r>
              <w:rPr>
                <w:sz w:val="28"/>
                <w:szCs w:val="28"/>
              </w:rPr>
              <w:t>с</w:t>
            </w:r>
            <w:r>
              <w:rPr>
                <w:spacing w:val="-8"/>
                <w:sz w:val="28"/>
                <w:szCs w:val="28"/>
              </w:rPr>
              <w:t xml:space="preserve"> </w:t>
            </w:r>
            <w:r>
              <w:rPr>
                <w:sz w:val="28"/>
                <w:szCs w:val="28"/>
              </w:rPr>
              <w:t>буквами</w:t>
            </w:r>
            <w:r>
              <w:rPr>
                <w:spacing w:val="-8"/>
                <w:sz w:val="28"/>
                <w:szCs w:val="28"/>
              </w:rPr>
              <w:t xml:space="preserve"> </w:t>
            </w:r>
            <w:r>
              <w:rPr>
                <w:sz w:val="28"/>
                <w:szCs w:val="28"/>
              </w:rPr>
              <w:t>Ж,</w:t>
            </w:r>
            <w:r>
              <w:rPr>
                <w:spacing w:val="-7"/>
                <w:sz w:val="28"/>
                <w:szCs w:val="28"/>
              </w:rPr>
              <w:t xml:space="preserve"> </w:t>
            </w:r>
            <w:r>
              <w:rPr>
                <w:spacing w:val="-10"/>
                <w:sz w:val="28"/>
                <w:szCs w:val="28"/>
              </w:rPr>
              <w:t>ж</w:t>
            </w:r>
          </w:p>
        </w:tc>
      </w:tr>
      <w:tr w14:paraId="5711335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1" w:hRule="atLeast"/>
        </w:trPr>
        <w:tc>
          <w:tcPr>
            <w:tcW w:w="1150" w:type="dxa"/>
          </w:tcPr>
          <w:p w14:paraId="67C9CC5D">
            <w:pPr>
              <w:pStyle w:val="9"/>
              <w:spacing w:line="228" w:lineRule="exact"/>
              <w:rPr>
                <w:sz w:val="28"/>
                <w:szCs w:val="28"/>
              </w:rPr>
            </w:pPr>
            <w:r>
              <w:rPr>
                <w:sz w:val="28"/>
                <w:szCs w:val="28"/>
              </w:rPr>
              <w:t>Урок</w:t>
            </w:r>
            <w:r>
              <w:rPr>
                <w:spacing w:val="-4"/>
                <w:sz w:val="28"/>
                <w:szCs w:val="28"/>
              </w:rPr>
              <w:t xml:space="preserve"> </w:t>
            </w:r>
            <w:r>
              <w:rPr>
                <w:spacing w:val="-5"/>
                <w:sz w:val="28"/>
                <w:szCs w:val="28"/>
              </w:rPr>
              <w:t>51</w:t>
            </w:r>
          </w:p>
        </w:tc>
        <w:tc>
          <w:tcPr>
            <w:tcW w:w="8239" w:type="dxa"/>
          </w:tcPr>
          <w:p w14:paraId="214BFADB">
            <w:pPr>
              <w:pStyle w:val="9"/>
              <w:spacing w:line="228" w:lineRule="exact"/>
              <w:ind w:left="121"/>
              <w:rPr>
                <w:sz w:val="28"/>
                <w:szCs w:val="28"/>
              </w:rPr>
            </w:pPr>
            <w:r>
              <w:rPr>
                <w:sz w:val="28"/>
                <w:szCs w:val="28"/>
              </w:rPr>
              <w:t>Знакомство</w:t>
            </w:r>
            <w:r>
              <w:rPr>
                <w:spacing w:val="-9"/>
                <w:sz w:val="28"/>
                <w:szCs w:val="28"/>
              </w:rPr>
              <w:t xml:space="preserve"> </w:t>
            </w:r>
            <w:r>
              <w:rPr>
                <w:sz w:val="28"/>
                <w:szCs w:val="28"/>
              </w:rPr>
              <w:t>со</w:t>
            </w:r>
            <w:r>
              <w:rPr>
                <w:spacing w:val="-5"/>
                <w:sz w:val="28"/>
                <w:szCs w:val="28"/>
              </w:rPr>
              <w:t xml:space="preserve"> </w:t>
            </w:r>
            <w:r>
              <w:rPr>
                <w:sz w:val="28"/>
                <w:szCs w:val="28"/>
              </w:rPr>
              <w:t>строчной</w:t>
            </w:r>
            <w:r>
              <w:rPr>
                <w:spacing w:val="-9"/>
                <w:sz w:val="28"/>
                <w:szCs w:val="28"/>
              </w:rPr>
              <w:t xml:space="preserve"> </w:t>
            </w:r>
            <w:r>
              <w:rPr>
                <w:sz w:val="28"/>
                <w:szCs w:val="28"/>
              </w:rPr>
              <w:t>и</w:t>
            </w:r>
            <w:r>
              <w:rPr>
                <w:spacing w:val="-9"/>
                <w:sz w:val="28"/>
                <w:szCs w:val="28"/>
              </w:rPr>
              <w:t xml:space="preserve"> </w:t>
            </w:r>
            <w:r>
              <w:rPr>
                <w:sz w:val="28"/>
                <w:szCs w:val="28"/>
              </w:rPr>
              <w:t>заглавной</w:t>
            </w:r>
            <w:r>
              <w:rPr>
                <w:spacing w:val="-9"/>
                <w:sz w:val="28"/>
                <w:szCs w:val="28"/>
              </w:rPr>
              <w:t xml:space="preserve"> </w:t>
            </w:r>
            <w:r>
              <w:rPr>
                <w:sz w:val="28"/>
                <w:szCs w:val="28"/>
              </w:rPr>
              <w:t>буквами</w:t>
            </w:r>
            <w:r>
              <w:rPr>
                <w:spacing w:val="-9"/>
                <w:sz w:val="28"/>
                <w:szCs w:val="28"/>
              </w:rPr>
              <w:t xml:space="preserve"> </w:t>
            </w:r>
            <w:r>
              <w:rPr>
                <w:sz w:val="28"/>
                <w:szCs w:val="28"/>
              </w:rPr>
              <w:t>Ш,</w:t>
            </w:r>
            <w:r>
              <w:rPr>
                <w:spacing w:val="-8"/>
                <w:sz w:val="28"/>
                <w:szCs w:val="28"/>
              </w:rPr>
              <w:t xml:space="preserve"> </w:t>
            </w:r>
            <w:r>
              <w:rPr>
                <w:spacing w:val="-10"/>
                <w:sz w:val="28"/>
                <w:szCs w:val="28"/>
              </w:rPr>
              <w:t>ш</w:t>
            </w:r>
          </w:p>
        </w:tc>
      </w:tr>
      <w:tr w14:paraId="2487B5F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2" w:hRule="atLeast"/>
        </w:trPr>
        <w:tc>
          <w:tcPr>
            <w:tcW w:w="1150" w:type="dxa"/>
          </w:tcPr>
          <w:p w14:paraId="60AC79A8">
            <w:pPr>
              <w:pStyle w:val="9"/>
              <w:spacing w:line="228" w:lineRule="exact"/>
              <w:rPr>
                <w:sz w:val="28"/>
                <w:szCs w:val="28"/>
              </w:rPr>
            </w:pPr>
            <w:r>
              <w:rPr>
                <w:sz w:val="28"/>
                <w:szCs w:val="28"/>
              </w:rPr>
              <w:t>Урок</w:t>
            </w:r>
            <w:r>
              <w:rPr>
                <w:spacing w:val="-4"/>
                <w:sz w:val="28"/>
                <w:szCs w:val="28"/>
              </w:rPr>
              <w:t xml:space="preserve"> </w:t>
            </w:r>
            <w:r>
              <w:rPr>
                <w:spacing w:val="-5"/>
                <w:sz w:val="28"/>
                <w:szCs w:val="28"/>
              </w:rPr>
              <w:t>52</w:t>
            </w:r>
          </w:p>
        </w:tc>
        <w:tc>
          <w:tcPr>
            <w:tcW w:w="8239" w:type="dxa"/>
          </w:tcPr>
          <w:p w14:paraId="238114AB">
            <w:pPr>
              <w:pStyle w:val="9"/>
              <w:spacing w:line="228" w:lineRule="exact"/>
              <w:ind w:left="121"/>
              <w:rPr>
                <w:sz w:val="28"/>
                <w:szCs w:val="28"/>
              </w:rPr>
            </w:pPr>
            <w:r>
              <w:rPr>
                <w:sz w:val="28"/>
                <w:szCs w:val="28"/>
              </w:rPr>
              <w:t>Знакомство</w:t>
            </w:r>
            <w:r>
              <w:rPr>
                <w:spacing w:val="-9"/>
                <w:sz w:val="28"/>
                <w:szCs w:val="28"/>
              </w:rPr>
              <w:t xml:space="preserve"> </w:t>
            </w:r>
            <w:r>
              <w:rPr>
                <w:sz w:val="28"/>
                <w:szCs w:val="28"/>
              </w:rPr>
              <w:t>со</w:t>
            </w:r>
            <w:r>
              <w:rPr>
                <w:spacing w:val="-5"/>
                <w:sz w:val="28"/>
                <w:szCs w:val="28"/>
              </w:rPr>
              <w:t xml:space="preserve"> </w:t>
            </w:r>
            <w:r>
              <w:rPr>
                <w:sz w:val="28"/>
                <w:szCs w:val="28"/>
              </w:rPr>
              <w:t>строчной</w:t>
            </w:r>
            <w:r>
              <w:rPr>
                <w:spacing w:val="-9"/>
                <w:sz w:val="28"/>
                <w:szCs w:val="28"/>
              </w:rPr>
              <w:t xml:space="preserve"> </w:t>
            </w:r>
            <w:r>
              <w:rPr>
                <w:sz w:val="28"/>
                <w:szCs w:val="28"/>
              </w:rPr>
              <w:t>и</w:t>
            </w:r>
            <w:r>
              <w:rPr>
                <w:spacing w:val="-9"/>
                <w:sz w:val="28"/>
                <w:szCs w:val="28"/>
              </w:rPr>
              <w:t xml:space="preserve"> </w:t>
            </w:r>
            <w:r>
              <w:rPr>
                <w:sz w:val="28"/>
                <w:szCs w:val="28"/>
              </w:rPr>
              <w:t>заглавной</w:t>
            </w:r>
            <w:r>
              <w:rPr>
                <w:spacing w:val="-9"/>
                <w:sz w:val="28"/>
                <w:szCs w:val="28"/>
              </w:rPr>
              <w:t xml:space="preserve"> </w:t>
            </w:r>
            <w:r>
              <w:rPr>
                <w:sz w:val="28"/>
                <w:szCs w:val="28"/>
              </w:rPr>
              <w:t>буквами</w:t>
            </w:r>
            <w:r>
              <w:rPr>
                <w:spacing w:val="-9"/>
                <w:sz w:val="28"/>
                <w:szCs w:val="28"/>
              </w:rPr>
              <w:t xml:space="preserve"> </w:t>
            </w:r>
            <w:r>
              <w:rPr>
                <w:sz w:val="28"/>
                <w:szCs w:val="28"/>
              </w:rPr>
              <w:t>Ч,</w:t>
            </w:r>
            <w:r>
              <w:rPr>
                <w:spacing w:val="-8"/>
                <w:sz w:val="28"/>
                <w:szCs w:val="28"/>
              </w:rPr>
              <w:t xml:space="preserve"> </w:t>
            </w:r>
            <w:r>
              <w:rPr>
                <w:spacing w:val="-10"/>
                <w:sz w:val="28"/>
                <w:szCs w:val="28"/>
              </w:rPr>
              <w:t>ч</w:t>
            </w:r>
          </w:p>
        </w:tc>
      </w:tr>
      <w:tr w14:paraId="18DCEDC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6" w:hRule="atLeast"/>
        </w:trPr>
        <w:tc>
          <w:tcPr>
            <w:tcW w:w="1150" w:type="dxa"/>
          </w:tcPr>
          <w:p w14:paraId="0F0ED19C">
            <w:pPr>
              <w:pStyle w:val="9"/>
              <w:spacing w:before="2"/>
              <w:rPr>
                <w:sz w:val="28"/>
                <w:szCs w:val="28"/>
              </w:rPr>
            </w:pPr>
            <w:r>
              <w:rPr>
                <w:sz w:val="28"/>
                <w:szCs w:val="28"/>
              </w:rPr>
              <w:t>Урок</w:t>
            </w:r>
            <w:r>
              <w:rPr>
                <w:spacing w:val="-4"/>
                <w:sz w:val="28"/>
                <w:szCs w:val="28"/>
              </w:rPr>
              <w:t xml:space="preserve"> </w:t>
            </w:r>
            <w:r>
              <w:rPr>
                <w:spacing w:val="-5"/>
                <w:sz w:val="28"/>
                <w:szCs w:val="28"/>
              </w:rPr>
              <w:t>53</w:t>
            </w:r>
          </w:p>
        </w:tc>
        <w:tc>
          <w:tcPr>
            <w:tcW w:w="8239" w:type="dxa"/>
          </w:tcPr>
          <w:p w14:paraId="7F8AAF77">
            <w:pPr>
              <w:pStyle w:val="9"/>
              <w:spacing w:before="2"/>
              <w:ind w:left="121"/>
              <w:rPr>
                <w:sz w:val="28"/>
                <w:szCs w:val="28"/>
              </w:rPr>
            </w:pPr>
            <w:r>
              <w:rPr>
                <w:sz w:val="28"/>
                <w:szCs w:val="28"/>
              </w:rPr>
              <w:t>Проведение</w:t>
            </w:r>
            <w:r>
              <w:rPr>
                <w:spacing w:val="-8"/>
                <w:sz w:val="28"/>
                <w:szCs w:val="28"/>
              </w:rPr>
              <w:t xml:space="preserve"> </w:t>
            </w:r>
            <w:r>
              <w:rPr>
                <w:sz w:val="28"/>
                <w:szCs w:val="28"/>
              </w:rPr>
              <w:t>звукового</w:t>
            </w:r>
            <w:r>
              <w:rPr>
                <w:spacing w:val="-8"/>
                <w:sz w:val="28"/>
                <w:szCs w:val="28"/>
              </w:rPr>
              <w:t xml:space="preserve"> </w:t>
            </w:r>
            <w:r>
              <w:rPr>
                <w:sz w:val="28"/>
                <w:szCs w:val="28"/>
              </w:rPr>
              <w:t>анализа</w:t>
            </w:r>
            <w:r>
              <w:rPr>
                <w:spacing w:val="-7"/>
                <w:sz w:val="28"/>
                <w:szCs w:val="28"/>
              </w:rPr>
              <w:t xml:space="preserve"> </w:t>
            </w:r>
            <w:r>
              <w:rPr>
                <w:sz w:val="28"/>
                <w:szCs w:val="28"/>
              </w:rPr>
              <w:t>слов</w:t>
            </w:r>
            <w:r>
              <w:rPr>
                <w:spacing w:val="-11"/>
                <w:sz w:val="28"/>
                <w:szCs w:val="28"/>
              </w:rPr>
              <w:t xml:space="preserve"> </w:t>
            </w:r>
            <w:r>
              <w:rPr>
                <w:sz w:val="28"/>
                <w:szCs w:val="28"/>
              </w:rPr>
              <w:t>с</w:t>
            </w:r>
            <w:r>
              <w:rPr>
                <w:spacing w:val="-8"/>
                <w:sz w:val="28"/>
                <w:szCs w:val="28"/>
              </w:rPr>
              <w:t xml:space="preserve"> </w:t>
            </w:r>
            <w:r>
              <w:rPr>
                <w:sz w:val="28"/>
                <w:szCs w:val="28"/>
              </w:rPr>
              <w:t>буквами</w:t>
            </w:r>
            <w:r>
              <w:rPr>
                <w:spacing w:val="-8"/>
                <w:sz w:val="28"/>
                <w:szCs w:val="28"/>
              </w:rPr>
              <w:t xml:space="preserve"> </w:t>
            </w:r>
            <w:r>
              <w:rPr>
                <w:sz w:val="28"/>
                <w:szCs w:val="28"/>
              </w:rPr>
              <w:t>Ч,</w:t>
            </w:r>
            <w:r>
              <w:rPr>
                <w:spacing w:val="-7"/>
                <w:sz w:val="28"/>
                <w:szCs w:val="28"/>
              </w:rPr>
              <w:t xml:space="preserve"> </w:t>
            </w:r>
            <w:r>
              <w:rPr>
                <w:spacing w:val="-10"/>
                <w:sz w:val="28"/>
                <w:szCs w:val="28"/>
              </w:rPr>
              <w:t>ч</w:t>
            </w:r>
          </w:p>
        </w:tc>
      </w:tr>
      <w:tr w14:paraId="225D912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1" w:hRule="atLeast"/>
        </w:trPr>
        <w:tc>
          <w:tcPr>
            <w:tcW w:w="1150" w:type="dxa"/>
          </w:tcPr>
          <w:p w14:paraId="36E77612">
            <w:pPr>
              <w:pStyle w:val="9"/>
              <w:spacing w:line="228" w:lineRule="exact"/>
              <w:rPr>
                <w:sz w:val="28"/>
                <w:szCs w:val="28"/>
              </w:rPr>
            </w:pPr>
            <w:r>
              <w:rPr>
                <w:sz w:val="28"/>
                <w:szCs w:val="28"/>
              </w:rPr>
              <w:t>Урок</w:t>
            </w:r>
            <w:r>
              <w:rPr>
                <w:spacing w:val="-4"/>
                <w:sz w:val="28"/>
                <w:szCs w:val="28"/>
              </w:rPr>
              <w:t xml:space="preserve"> </w:t>
            </w:r>
            <w:r>
              <w:rPr>
                <w:spacing w:val="-5"/>
                <w:sz w:val="28"/>
                <w:szCs w:val="28"/>
              </w:rPr>
              <w:t>54</w:t>
            </w:r>
          </w:p>
        </w:tc>
        <w:tc>
          <w:tcPr>
            <w:tcW w:w="8239" w:type="dxa"/>
          </w:tcPr>
          <w:p w14:paraId="50740946">
            <w:pPr>
              <w:pStyle w:val="9"/>
              <w:spacing w:line="228" w:lineRule="exact"/>
              <w:ind w:left="121"/>
              <w:rPr>
                <w:sz w:val="28"/>
                <w:szCs w:val="28"/>
              </w:rPr>
            </w:pPr>
            <w:r>
              <w:rPr>
                <w:sz w:val="28"/>
                <w:szCs w:val="28"/>
              </w:rPr>
              <w:t>Знакомство</w:t>
            </w:r>
            <w:r>
              <w:rPr>
                <w:spacing w:val="-9"/>
                <w:sz w:val="28"/>
                <w:szCs w:val="28"/>
              </w:rPr>
              <w:t xml:space="preserve"> </w:t>
            </w:r>
            <w:r>
              <w:rPr>
                <w:sz w:val="28"/>
                <w:szCs w:val="28"/>
              </w:rPr>
              <w:t>со</w:t>
            </w:r>
            <w:r>
              <w:rPr>
                <w:spacing w:val="-5"/>
                <w:sz w:val="28"/>
                <w:szCs w:val="28"/>
              </w:rPr>
              <w:t xml:space="preserve"> </w:t>
            </w:r>
            <w:r>
              <w:rPr>
                <w:sz w:val="28"/>
                <w:szCs w:val="28"/>
              </w:rPr>
              <w:t>строчной</w:t>
            </w:r>
            <w:r>
              <w:rPr>
                <w:spacing w:val="-9"/>
                <w:sz w:val="28"/>
                <w:szCs w:val="28"/>
              </w:rPr>
              <w:t xml:space="preserve"> </w:t>
            </w:r>
            <w:r>
              <w:rPr>
                <w:sz w:val="28"/>
                <w:szCs w:val="28"/>
              </w:rPr>
              <w:t>и</w:t>
            </w:r>
            <w:r>
              <w:rPr>
                <w:spacing w:val="-9"/>
                <w:sz w:val="28"/>
                <w:szCs w:val="28"/>
              </w:rPr>
              <w:t xml:space="preserve"> </w:t>
            </w:r>
            <w:r>
              <w:rPr>
                <w:sz w:val="28"/>
                <w:szCs w:val="28"/>
              </w:rPr>
              <w:t>заглавной</w:t>
            </w:r>
            <w:r>
              <w:rPr>
                <w:spacing w:val="-9"/>
                <w:sz w:val="28"/>
                <w:szCs w:val="28"/>
              </w:rPr>
              <w:t xml:space="preserve"> </w:t>
            </w:r>
            <w:r>
              <w:rPr>
                <w:sz w:val="28"/>
                <w:szCs w:val="28"/>
              </w:rPr>
              <w:t>буквами</w:t>
            </w:r>
            <w:r>
              <w:rPr>
                <w:spacing w:val="-9"/>
                <w:sz w:val="28"/>
                <w:szCs w:val="28"/>
              </w:rPr>
              <w:t xml:space="preserve"> </w:t>
            </w:r>
            <w:r>
              <w:rPr>
                <w:sz w:val="28"/>
                <w:szCs w:val="28"/>
              </w:rPr>
              <w:t>Щ,</w:t>
            </w:r>
            <w:r>
              <w:rPr>
                <w:spacing w:val="-8"/>
                <w:sz w:val="28"/>
                <w:szCs w:val="28"/>
              </w:rPr>
              <w:t xml:space="preserve"> </w:t>
            </w:r>
            <w:r>
              <w:rPr>
                <w:spacing w:val="-10"/>
                <w:sz w:val="28"/>
                <w:szCs w:val="28"/>
              </w:rPr>
              <w:t>щ</w:t>
            </w:r>
          </w:p>
        </w:tc>
      </w:tr>
      <w:tr w14:paraId="769C427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6" w:hRule="atLeast"/>
        </w:trPr>
        <w:tc>
          <w:tcPr>
            <w:tcW w:w="1150" w:type="dxa"/>
          </w:tcPr>
          <w:p w14:paraId="37D42888">
            <w:pPr>
              <w:pStyle w:val="9"/>
              <w:spacing w:before="2"/>
              <w:rPr>
                <w:sz w:val="28"/>
                <w:szCs w:val="28"/>
              </w:rPr>
            </w:pPr>
            <w:r>
              <w:rPr>
                <w:sz w:val="28"/>
                <w:szCs w:val="28"/>
              </w:rPr>
              <w:t>Урок</w:t>
            </w:r>
            <w:r>
              <w:rPr>
                <w:spacing w:val="-4"/>
                <w:sz w:val="28"/>
                <w:szCs w:val="28"/>
              </w:rPr>
              <w:t xml:space="preserve"> </w:t>
            </w:r>
            <w:r>
              <w:rPr>
                <w:spacing w:val="-5"/>
                <w:sz w:val="28"/>
                <w:szCs w:val="28"/>
              </w:rPr>
              <w:t>55</w:t>
            </w:r>
          </w:p>
        </w:tc>
        <w:tc>
          <w:tcPr>
            <w:tcW w:w="8239" w:type="dxa"/>
          </w:tcPr>
          <w:p w14:paraId="1D01FD67">
            <w:pPr>
              <w:pStyle w:val="9"/>
              <w:spacing w:before="2"/>
              <w:ind w:left="121"/>
              <w:rPr>
                <w:sz w:val="28"/>
                <w:szCs w:val="28"/>
              </w:rPr>
            </w:pPr>
            <w:r>
              <w:rPr>
                <w:sz w:val="28"/>
                <w:szCs w:val="28"/>
              </w:rPr>
              <w:t>Знакомство</w:t>
            </w:r>
            <w:r>
              <w:rPr>
                <w:spacing w:val="-8"/>
                <w:sz w:val="28"/>
                <w:szCs w:val="28"/>
              </w:rPr>
              <w:t xml:space="preserve"> </w:t>
            </w:r>
            <w:r>
              <w:rPr>
                <w:sz w:val="28"/>
                <w:szCs w:val="28"/>
              </w:rPr>
              <w:t>со</w:t>
            </w:r>
            <w:r>
              <w:rPr>
                <w:spacing w:val="-7"/>
                <w:sz w:val="28"/>
                <w:szCs w:val="28"/>
              </w:rPr>
              <w:t xml:space="preserve"> </w:t>
            </w:r>
            <w:r>
              <w:rPr>
                <w:sz w:val="28"/>
                <w:szCs w:val="28"/>
              </w:rPr>
              <w:t>строчной</w:t>
            </w:r>
            <w:r>
              <w:rPr>
                <w:spacing w:val="-6"/>
                <w:sz w:val="28"/>
                <w:szCs w:val="28"/>
              </w:rPr>
              <w:t xml:space="preserve"> </w:t>
            </w:r>
            <w:r>
              <w:rPr>
                <w:sz w:val="28"/>
                <w:szCs w:val="28"/>
              </w:rPr>
              <w:t>и</w:t>
            </w:r>
            <w:r>
              <w:rPr>
                <w:spacing w:val="-11"/>
                <w:sz w:val="28"/>
                <w:szCs w:val="28"/>
              </w:rPr>
              <w:t xml:space="preserve"> </w:t>
            </w:r>
            <w:r>
              <w:rPr>
                <w:sz w:val="28"/>
                <w:szCs w:val="28"/>
              </w:rPr>
              <w:t>заглавной</w:t>
            </w:r>
            <w:r>
              <w:rPr>
                <w:spacing w:val="-9"/>
                <w:sz w:val="28"/>
                <w:szCs w:val="28"/>
              </w:rPr>
              <w:t xml:space="preserve"> </w:t>
            </w:r>
            <w:r>
              <w:rPr>
                <w:sz w:val="28"/>
                <w:szCs w:val="28"/>
              </w:rPr>
              <w:t>буквами</w:t>
            </w:r>
            <w:r>
              <w:rPr>
                <w:spacing w:val="-9"/>
                <w:sz w:val="28"/>
                <w:szCs w:val="28"/>
              </w:rPr>
              <w:t xml:space="preserve"> </w:t>
            </w:r>
            <w:r>
              <w:rPr>
                <w:sz w:val="28"/>
                <w:szCs w:val="28"/>
              </w:rPr>
              <w:t>X,</w:t>
            </w:r>
            <w:r>
              <w:rPr>
                <w:spacing w:val="-6"/>
                <w:sz w:val="28"/>
                <w:szCs w:val="28"/>
              </w:rPr>
              <w:t xml:space="preserve"> </w:t>
            </w:r>
            <w:r>
              <w:rPr>
                <w:spacing w:val="-10"/>
                <w:sz w:val="28"/>
                <w:szCs w:val="28"/>
              </w:rPr>
              <w:t>х</w:t>
            </w:r>
          </w:p>
        </w:tc>
      </w:tr>
      <w:tr w14:paraId="584FE96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2" w:hRule="atLeast"/>
        </w:trPr>
        <w:tc>
          <w:tcPr>
            <w:tcW w:w="1150" w:type="dxa"/>
          </w:tcPr>
          <w:p w14:paraId="57653915">
            <w:pPr>
              <w:pStyle w:val="9"/>
              <w:spacing w:before="10"/>
              <w:rPr>
                <w:sz w:val="28"/>
                <w:szCs w:val="28"/>
              </w:rPr>
            </w:pPr>
            <w:r>
              <w:rPr>
                <w:sz w:val="28"/>
                <w:szCs w:val="28"/>
              </w:rPr>
              <w:t>Урок</w:t>
            </w:r>
            <w:r>
              <w:rPr>
                <w:spacing w:val="-4"/>
                <w:sz w:val="28"/>
                <w:szCs w:val="28"/>
              </w:rPr>
              <w:t xml:space="preserve"> </w:t>
            </w:r>
            <w:r>
              <w:rPr>
                <w:spacing w:val="-5"/>
                <w:sz w:val="28"/>
                <w:szCs w:val="28"/>
              </w:rPr>
              <w:t>56</w:t>
            </w:r>
          </w:p>
        </w:tc>
        <w:tc>
          <w:tcPr>
            <w:tcW w:w="8239" w:type="dxa"/>
          </w:tcPr>
          <w:p w14:paraId="3DC4BB84">
            <w:pPr>
              <w:pStyle w:val="9"/>
              <w:ind w:left="121" w:right="703"/>
              <w:rPr>
                <w:sz w:val="28"/>
                <w:szCs w:val="28"/>
              </w:rPr>
            </w:pPr>
            <w:r>
              <w:rPr>
                <w:sz w:val="28"/>
                <w:szCs w:val="28"/>
              </w:rPr>
              <w:t>Проведение</w:t>
            </w:r>
            <w:r>
              <w:rPr>
                <w:spacing w:val="15"/>
                <w:sz w:val="28"/>
                <w:szCs w:val="28"/>
              </w:rPr>
              <w:t xml:space="preserve"> </w:t>
            </w:r>
            <w:r>
              <w:rPr>
                <w:sz w:val="28"/>
                <w:szCs w:val="28"/>
              </w:rPr>
              <w:t>звукового</w:t>
            </w:r>
            <w:r>
              <w:rPr>
                <w:spacing w:val="-4"/>
                <w:sz w:val="28"/>
                <w:szCs w:val="28"/>
              </w:rPr>
              <w:t xml:space="preserve"> </w:t>
            </w:r>
            <w:r>
              <w:rPr>
                <w:sz w:val="28"/>
                <w:szCs w:val="28"/>
              </w:rPr>
              <w:t>анализа</w:t>
            </w:r>
            <w:r>
              <w:rPr>
                <w:spacing w:val="-5"/>
                <w:sz w:val="28"/>
                <w:szCs w:val="28"/>
              </w:rPr>
              <w:t xml:space="preserve"> </w:t>
            </w:r>
            <w:r>
              <w:rPr>
                <w:sz w:val="28"/>
                <w:szCs w:val="28"/>
              </w:rPr>
              <w:t>слов</w:t>
            </w:r>
            <w:r>
              <w:rPr>
                <w:spacing w:val="-6"/>
                <w:sz w:val="28"/>
                <w:szCs w:val="28"/>
              </w:rPr>
              <w:t xml:space="preserve"> </w:t>
            </w:r>
            <w:r>
              <w:rPr>
                <w:sz w:val="28"/>
                <w:szCs w:val="28"/>
              </w:rPr>
              <w:t>с</w:t>
            </w:r>
            <w:r>
              <w:rPr>
                <w:spacing w:val="-5"/>
                <w:sz w:val="28"/>
                <w:szCs w:val="28"/>
              </w:rPr>
              <w:t xml:space="preserve"> </w:t>
            </w:r>
            <w:r>
              <w:rPr>
                <w:sz w:val="28"/>
                <w:szCs w:val="28"/>
              </w:rPr>
              <w:t>буквами</w:t>
            </w:r>
            <w:r>
              <w:rPr>
                <w:spacing w:val="-6"/>
                <w:sz w:val="28"/>
                <w:szCs w:val="28"/>
              </w:rPr>
              <w:t xml:space="preserve"> </w:t>
            </w:r>
            <w:r>
              <w:rPr>
                <w:sz w:val="28"/>
                <w:szCs w:val="28"/>
              </w:rPr>
              <w:t>X,</w:t>
            </w:r>
            <w:r>
              <w:rPr>
                <w:spacing w:val="-5"/>
                <w:sz w:val="28"/>
                <w:szCs w:val="28"/>
              </w:rPr>
              <w:t xml:space="preserve"> </w:t>
            </w:r>
            <w:r>
              <w:rPr>
                <w:sz w:val="28"/>
                <w:szCs w:val="28"/>
              </w:rPr>
              <w:t>х.</w:t>
            </w:r>
            <w:r>
              <w:rPr>
                <w:spacing w:val="-5"/>
                <w:sz w:val="28"/>
                <w:szCs w:val="28"/>
              </w:rPr>
              <w:t xml:space="preserve"> </w:t>
            </w:r>
            <w:r>
              <w:rPr>
                <w:sz w:val="28"/>
                <w:szCs w:val="28"/>
              </w:rPr>
              <w:t>Слушание</w:t>
            </w:r>
            <w:r>
              <w:rPr>
                <w:spacing w:val="-3"/>
                <w:sz w:val="28"/>
                <w:szCs w:val="28"/>
              </w:rPr>
              <w:t xml:space="preserve"> </w:t>
            </w:r>
            <w:r>
              <w:rPr>
                <w:sz w:val="28"/>
                <w:szCs w:val="28"/>
              </w:rPr>
              <w:t>литературного произведения. Произведение по выбору</w:t>
            </w:r>
          </w:p>
        </w:tc>
      </w:tr>
      <w:tr w14:paraId="73000E5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4" w:hRule="atLeast"/>
        </w:trPr>
        <w:tc>
          <w:tcPr>
            <w:tcW w:w="1150" w:type="dxa"/>
          </w:tcPr>
          <w:p w14:paraId="5D19257E">
            <w:pPr>
              <w:pStyle w:val="9"/>
              <w:spacing w:line="228" w:lineRule="exact"/>
              <w:rPr>
                <w:sz w:val="28"/>
                <w:szCs w:val="28"/>
              </w:rPr>
            </w:pPr>
            <w:r>
              <w:rPr>
                <w:sz w:val="28"/>
                <w:szCs w:val="28"/>
              </w:rPr>
              <w:t>Урок</w:t>
            </w:r>
            <w:r>
              <w:rPr>
                <w:spacing w:val="-4"/>
                <w:sz w:val="28"/>
                <w:szCs w:val="28"/>
              </w:rPr>
              <w:t xml:space="preserve"> </w:t>
            </w:r>
            <w:r>
              <w:rPr>
                <w:spacing w:val="-5"/>
                <w:sz w:val="28"/>
                <w:szCs w:val="28"/>
              </w:rPr>
              <w:t>57</w:t>
            </w:r>
          </w:p>
        </w:tc>
        <w:tc>
          <w:tcPr>
            <w:tcW w:w="8239" w:type="dxa"/>
          </w:tcPr>
          <w:p w14:paraId="6416FB70">
            <w:pPr>
              <w:pStyle w:val="9"/>
              <w:spacing w:line="228" w:lineRule="exact"/>
              <w:ind w:left="121"/>
              <w:rPr>
                <w:sz w:val="28"/>
                <w:szCs w:val="28"/>
              </w:rPr>
            </w:pPr>
            <w:r>
              <w:rPr>
                <w:sz w:val="28"/>
                <w:szCs w:val="28"/>
              </w:rPr>
              <w:t>Знакомство</w:t>
            </w:r>
            <w:r>
              <w:rPr>
                <w:spacing w:val="-8"/>
                <w:sz w:val="28"/>
                <w:szCs w:val="28"/>
              </w:rPr>
              <w:t xml:space="preserve"> </w:t>
            </w:r>
            <w:r>
              <w:rPr>
                <w:sz w:val="28"/>
                <w:szCs w:val="28"/>
              </w:rPr>
              <w:t>со</w:t>
            </w:r>
            <w:r>
              <w:rPr>
                <w:spacing w:val="-7"/>
                <w:sz w:val="28"/>
                <w:szCs w:val="28"/>
              </w:rPr>
              <w:t xml:space="preserve"> </w:t>
            </w:r>
            <w:r>
              <w:rPr>
                <w:sz w:val="28"/>
                <w:szCs w:val="28"/>
              </w:rPr>
              <w:t>строчной</w:t>
            </w:r>
            <w:r>
              <w:rPr>
                <w:spacing w:val="-6"/>
                <w:sz w:val="28"/>
                <w:szCs w:val="28"/>
              </w:rPr>
              <w:t xml:space="preserve"> </w:t>
            </w:r>
            <w:r>
              <w:rPr>
                <w:sz w:val="28"/>
                <w:szCs w:val="28"/>
              </w:rPr>
              <w:t>и</w:t>
            </w:r>
            <w:r>
              <w:rPr>
                <w:spacing w:val="-11"/>
                <w:sz w:val="28"/>
                <w:szCs w:val="28"/>
              </w:rPr>
              <w:t xml:space="preserve"> </w:t>
            </w:r>
            <w:r>
              <w:rPr>
                <w:sz w:val="28"/>
                <w:szCs w:val="28"/>
              </w:rPr>
              <w:t>заглавной</w:t>
            </w:r>
            <w:r>
              <w:rPr>
                <w:spacing w:val="-9"/>
                <w:sz w:val="28"/>
                <w:szCs w:val="28"/>
              </w:rPr>
              <w:t xml:space="preserve"> </w:t>
            </w:r>
            <w:r>
              <w:rPr>
                <w:sz w:val="28"/>
                <w:szCs w:val="28"/>
              </w:rPr>
              <w:t>буквами</w:t>
            </w:r>
            <w:r>
              <w:rPr>
                <w:spacing w:val="-9"/>
                <w:sz w:val="28"/>
                <w:szCs w:val="28"/>
              </w:rPr>
              <w:t xml:space="preserve"> </w:t>
            </w:r>
            <w:r>
              <w:rPr>
                <w:sz w:val="28"/>
                <w:szCs w:val="28"/>
              </w:rPr>
              <w:t>Ц,</w:t>
            </w:r>
            <w:r>
              <w:rPr>
                <w:spacing w:val="-6"/>
                <w:sz w:val="28"/>
                <w:szCs w:val="28"/>
              </w:rPr>
              <w:t xml:space="preserve"> </w:t>
            </w:r>
            <w:r>
              <w:rPr>
                <w:spacing w:val="-10"/>
                <w:sz w:val="28"/>
                <w:szCs w:val="28"/>
              </w:rPr>
              <w:t>ц</w:t>
            </w:r>
          </w:p>
        </w:tc>
      </w:tr>
      <w:tr w14:paraId="0E11D08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6" w:hRule="atLeast"/>
        </w:trPr>
        <w:tc>
          <w:tcPr>
            <w:tcW w:w="1150" w:type="dxa"/>
          </w:tcPr>
          <w:p w14:paraId="7A2A1A4F">
            <w:pPr>
              <w:pStyle w:val="9"/>
              <w:spacing w:before="2"/>
              <w:rPr>
                <w:sz w:val="28"/>
                <w:szCs w:val="28"/>
              </w:rPr>
            </w:pPr>
            <w:r>
              <w:rPr>
                <w:sz w:val="28"/>
                <w:szCs w:val="28"/>
              </w:rPr>
              <w:t>Урок</w:t>
            </w:r>
            <w:r>
              <w:rPr>
                <w:spacing w:val="-4"/>
                <w:sz w:val="28"/>
                <w:szCs w:val="28"/>
              </w:rPr>
              <w:t xml:space="preserve"> </w:t>
            </w:r>
            <w:r>
              <w:rPr>
                <w:spacing w:val="-5"/>
                <w:sz w:val="28"/>
                <w:szCs w:val="28"/>
              </w:rPr>
              <w:t>58</w:t>
            </w:r>
          </w:p>
        </w:tc>
        <w:tc>
          <w:tcPr>
            <w:tcW w:w="8239" w:type="dxa"/>
          </w:tcPr>
          <w:p w14:paraId="71BC7CC4">
            <w:pPr>
              <w:pStyle w:val="9"/>
              <w:spacing w:before="2"/>
              <w:ind w:left="121"/>
              <w:rPr>
                <w:sz w:val="28"/>
                <w:szCs w:val="28"/>
              </w:rPr>
            </w:pPr>
            <w:r>
              <w:rPr>
                <w:sz w:val="28"/>
                <w:szCs w:val="28"/>
              </w:rPr>
              <w:t>Отработка</w:t>
            </w:r>
            <w:r>
              <w:rPr>
                <w:spacing w:val="-11"/>
                <w:sz w:val="28"/>
                <w:szCs w:val="28"/>
              </w:rPr>
              <w:t xml:space="preserve"> </w:t>
            </w:r>
            <w:r>
              <w:rPr>
                <w:sz w:val="28"/>
                <w:szCs w:val="28"/>
              </w:rPr>
              <w:t>навыка</w:t>
            </w:r>
            <w:r>
              <w:rPr>
                <w:spacing w:val="-11"/>
                <w:sz w:val="28"/>
                <w:szCs w:val="28"/>
              </w:rPr>
              <w:t xml:space="preserve"> </w:t>
            </w:r>
            <w:r>
              <w:rPr>
                <w:spacing w:val="-2"/>
                <w:sz w:val="28"/>
                <w:szCs w:val="28"/>
              </w:rPr>
              <w:t>чтения</w:t>
            </w:r>
          </w:p>
        </w:tc>
      </w:tr>
      <w:tr w14:paraId="5BC252F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1" w:hRule="atLeast"/>
        </w:trPr>
        <w:tc>
          <w:tcPr>
            <w:tcW w:w="1150" w:type="dxa"/>
          </w:tcPr>
          <w:p w14:paraId="30447D0C">
            <w:pPr>
              <w:pStyle w:val="9"/>
              <w:spacing w:line="228" w:lineRule="exact"/>
              <w:rPr>
                <w:sz w:val="28"/>
                <w:szCs w:val="28"/>
              </w:rPr>
            </w:pPr>
            <w:r>
              <w:rPr>
                <w:sz w:val="28"/>
                <w:szCs w:val="28"/>
              </w:rPr>
              <w:t>Урок</w:t>
            </w:r>
            <w:r>
              <w:rPr>
                <w:spacing w:val="-4"/>
                <w:sz w:val="28"/>
                <w:szCs w:val="28"/>
              </w:rPr>
              <w:t xml:space="preserve"> </w:t>
            </w:r>
            <w:r>
              <w:rPr>
                <w:spacing w:val="-5"/>
                <w:sz w:val="28"/>
                <w:szCs w:val="28"/>
              </w:rPr>
              <w:t>59</w:t>
            </w:r>
          </w:p>
        </w:tc>
        <w:tc>
          <w:tcPr>
            <w:tcW w:w="8239" w:type="dxa"/>
          </w:tcPr>
          <w:p w14:paraId="43F6B8F9">
            <w:pPr>
              <w:pStyle w:val="9"/>
              <w:spacing w:line="228" w:lineRule="exact"/>
              <w:ind w:left="121"/>
              <w:rPr>
                <w:sz w:val="28"/>
                <w:szCs w:val="28"/>
              </w:rPr>
            </w:pPr>
            <w:r>
              <w:rPr>
                <w:sz w:val="28"/>
                <w:szCs w:val="28"/>
              </w:rPr>
              <w:t>Знакомство</w:t>
            </w:r>
            <w:r>
              <w:rPr>
                <w:spacing w:val="-10"/>
                <w:sz w:val="28"/>
                <w:szCs w:val="28"/>
              </w:rPr>
              <w:t xml:space="preserve"> </w:t>
            </w:r>
            <w:r>
              <w:rPr>
                <w:sz w:val="28"/>
                <w:szCs w:val="28"/>
              </w:rPr>
              <w:t>с</w:t>
            </w:r>
            <w:r>
              <w:rPr>
                <w:spacing w:val="-10"/>
                <w:sz w:val="28"/>
                <w:szCs w:val="28"/>
              </w:rPr>
              <w:t xml:space="preserve"> </w:t>
            </w:r>
            <w:r>
              <w:rPr>
                <w:sz w:val="28"/>
                <w:szCs w:val="28"/>
              </w:rPr>
              <w:t>буквой</w:t>
            </w:r>
            <w:r>
              <w:rPr>
                <w:spacing w:val="-10"/>
                <w:sz w:val="28"/>
                <w:szCs w:val="28"/>
              </w:rPr>
              <w:t xml:space="preserve"> </w:t>
            </w:r>
            <w:r>
              <w:rPr>
                <w:sz w:val="28"/>
                <w:szCs w:val="28"/>
              </w:rPr>
              <w:t>ь.</w:t>
            </w:r>
            <w:r>
              <w:rPr>
                <w:spacing w:val="-10"/>
                <w:sz w:val="28"/>
                <w:szCs w:val="28"/>
              </w:rPr>
              <w:t xml:space="preserve"> </w:t>
            </w:r>
            <w:r>
              <w:rPr>
                <w:sz w:val="28"/>
                <w:szCs w:val="28"/>
              </w:rPr>
              <w:t>Различение</w:t>
            </w:r>
            <w:r>
              <w:rPr>
                <w:spacing w:val="-9"/>
                <w:sz w:val="28"/>
                <w:szCs w:val="28"/>
              </w:rPr>
              <w:t xml:space="preserve"> </w:t>
            </w:r>
            <w:r>
              <w:rPr>
                <w:sz w:val="28"/>
                <w:szCs w:val="28"/>
              </w:rPr>
              <w:t>функций</w:t>
            </w:r>
            <w:r>
              <w:rPr>
                <w:spacing w:val="-11"/>
                <w:sz w:val="28"/>
                <w:szCs w:val="28"/>
              </w:rPr>
              <w:t xml:space="preserve"> </w:t>
            </w:r>
            <w:r>
              <w:rPr>
                <w:sz w:val="28"/>
                <w:szCs w:val="28"/>
              </w:rPr>
              <w:t>буквы</w:t>
            </w:r>
            <w:r>
              <w:rPr>
                <w:spacing w:val="-9"/>
                <w:sz w:val="28"/>
                <w:szCs w:val="28"/>
              </w:rPr>
              <w:t xml:space="preserve"> </w:t>
            </w:r>
            <w:r>
              <w:rPr>
                <w:spacing w:val="-10"/>
                <w:sz w:val="28"/>
                <w:szCs w:val="28"/>
              </w:rPr>
              <w:t>ь</w:t>
            </w:r>
          </w:p>
        </w:tc>
      </w:tr>
      <w:tr w14:paraId="7B41B40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4" w:hRule="atLeast"/>
        </w:trPr>
        <w:tc>
          <w:tcPr>
            <w:tcW w:w="1150" w:type="dxa"/>
          </w:tcPr>
          <w:p w14:paraId="25D8D5F6">
            <w:pPr>
              <w:pStyle w:val="9"/>
              <w:rPr>
                <w:sz w:val="28"/>
                <w:szCs w:val="28"/>
              </w:rPr>
            </w:pPr>
            <w:r>
              <w:rPr>
                <w:sz w:val="28"/>
                <w:szCs w:val="28"/>
              </w:rPr>
              <w:t>Урок</w:t>
            </w:r>
            <w:r>
              <w:rPr>
                <w:spacing w:val="-4"/>
                <w:sz w:val="28"/>
                <w:szCs w:val="28"/>
              </w:rPr>
              <w:t xml:space="preserve"> </w:t>
            </w:r>
            <w:r>
              <w:rPr>
                <w:spacing w:val="-5"/>
                <w:sz w:val="28"/>
                <w:szCs w:val="28"/>
              </w:rPr>
              <w:t>60</w:t>
            </w:r>
          </w:p>
        </w:tc>
        <w:tc>
          <w:tcPr>
            <w:tcW w:w="8239" w:type="dxa"/>
          </w:tcPr>
          <w:p w14:paraId="6169F2FB">
            <w:pPr>
              <w:pStyle w:val="9"/>
              <w:ind w:left="121"/>
              <w:rPr>
                <w:sz w:val="28"/>
                <w:szCs w:val="28"/>
              </w:rPr>
            </w:pPr>
            <w:r>
              <w:rPr>
                <w:spacing w:val="-2"/>
                <w:sz w:val="28"/>
                <w:szCs w:val="28"/>
              </w:rPr>
              <w:t>Знакомство</w:t>
            </w:r>
            <w:r>
              <w:rPr>
                <w:sz w:val="28"/>
                <w:szCs w:val="28"/>
              </w:rPr>
              <w:t xml:space="preserve"> </w:t>
            </w:r>
            <w:r>
              <w:rPr>
                <w:spacing w:val="-2"/>
                <w:sz w:val="28"/>
                <w:szCs w:val="28"/>
              </w:rPr>
              <w:t>с</w:t>
            </w:r>
            <w:r>
              <w:rPr>
                <w:spacing w:val="4"/>
                <w:sz w:val="28"/>
                <w:szCs w:val="28"/>
              </w:rPr>
              <w:t xml:space="preserve"> </w:t>
            </w:r>
            <w:r>
              <w:rPr>
                <w:spacing w:val="-2"/>
                <w:sz w:val="28"/>
                <w:szCs w:val="28"/>
              </w:rPr>
              <w:t>особенностями</w:t>
            </w:r>
            <w:r>
              <w:rPr>
                <w:spacing w:val="2"/>
                <w:sz w:val="28"/>
                <w:szCs w:val="28"/>
              </w:rPr>
              <w:t xml:space="preserve"> </w:t>
            </w:r>
            <w:r>
              <w:rPr>
                <w:spacing w:val="-2"/>
                <w:sz w:val="28"/>
                <w:szCs w:val="28"/>
              </w:rPr>
              <w:t>буквы</w:t>
            </w:r>
            <w:r>
              <w:rPr>
                <w:spacing w:val="1"/>
                <w:sz w:val="28"/>
                <w:szCs w:val="28"/>
              </w:rPr>
              <w:t xml:space="preserve"> </w:t>
            </w:r>
            <w:r>
              <w:rPr>
                <w:spacing w:val="-10"/>
                <w:sz w:val="28"/>
                <w:szCs w:val="28"/>
              </w:rPr>
              <w:t>ъ</w:t>
            </w:r>
          </w:p>
        </w:tc>
      </w:tr>
      <w:tr w14:paraId="2034AA6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4" w:hRule="atLeast"/>
        </w:trPr>
        <w:tc>
          <w:tcPr>
            <w:tcW w:w="1150" w:type="dxa"/>
          </w:tcPr>
          <w:p w14:paraId="3234E6BE">
            <w:pPr>
              <w:pStyle w:val="9"/>
              <w:rPr>
                <w:sz w:val="28"/>
                <w:szCs w:val="28"/>
              </w:rPr>
            </w:pPr>
            <w:r>
              <w:rPr>
                <w:sz w:val="28"/>
                <w:szCs w:val="28"/>
              </w:rPr>
              <w:t>Урок</w:t>
            </w:r>
            <w:r>
              <w:rPr>
                <w:spacing w:val="-4"/>
                <w:sz w:val="28"/>
                <w:szCs w:val="28"/>
              </w:rPr>
              <w:t xml:space="preserve"> </w:t>
            </w:r>
            <w:r>
              <w:rPr>
                <w:spacing w:val="-5"/>
                <w:sz w:val="28"/>
                <w:szCs w:val="28"/>
              </w:rPr>
              <w:t>61</w:t>
            </w:r>
          </w:p>
        </w:tc>
        <w:tc>
          <w:tcPr>
            <w:tcW w:w="8239" w:type="dxa"/>
          </w:tcPr>
          <w:p w14:paraId="39076F0E">
            <w:pPr>
              <w:pStyle w:val="9"/>
              <w:ind w:left="121"/>
              <w:rPr>
                <w:sz w:val="28"/>
                <w:szCs w:val="28"/>
              </w:rPr>
            </w:pPr>
            <w:r>
              <w:rPr>
                <w:sz w:val="28"/>
                <w:szCs w:val="28"/>
              </w:rPr>
              <w:t>Резервный</w:t>
            </w:r>
            <w:r>
              <w:rPr>
                <w:spacing w:val="-8"/>
                <w:sz w:val="28"/>
                <w:szCs w:val="28"/>
              </w:rPr>
              <w:t xml:space="preserve"> </w:t>
            </w:r>
            <w:r>
              <w:rPr>
                <w:sz w:val="28"/>
                <w:szCs w:val="28"/>
              </w:rPr>
              <w:t>урок.</w:t>
            </w:r>
            <w:r>
              <w:rPr>
                <w:spacing w:val="-11"/>
                <w:sz w:val="28"/>
                <w:szCs w:val="28"/>
              </w:rPr>
              <w:t xml:space="preserve"> </w:t>
            </w:r>
            <w:r>
              <w:rPr>
                <w:sz w:val="28"/>
                <w:szCs w:val="28"/>
              </w:rPr>
              <w:t>Обобщение</w:t>
            </w:r>
            <w:r>
              <w:rPr>
                <w:spacing w:val="-10"/>
                <w:sz w:val="28"/>
                <w:szCs w:val="28"/>
              </w:rPr>
              <w:t xml:space="preserve"> </w:t>
            </w:r>
            <w:r>
              <w:rPr>
                <w:sz w:val="28"/>
                <w:szCs w:val="28"/>
              </w:rPr>
              <w:t>знаний</w:t>
            </w:r>
            <w:r>
              <w:rPr>
                <w:spacing w:val="-11"/>
                <w:sz w:val="28"/>
                <w:szCs w:val="28"/>
              </w:rPr>
              <w:t xml:space="preserve"> </w:t>
            </w:r>
            <w:r>
              <w:rPr>
                <w:sz w:val="28"/>
                <w:szCs w:val="28"/>
              </w:rPr>
              <w:t>о</w:t>
            </w:r>
            <w:r>
              <w:rPr>
                <w:spacing w:val="-10"/>
                <w:sz w:val="28"/>
                <w:szCs w:val="28"/>
              </w:rPr>
              <w:t xml:space="preserve"> </w:t>
            </w:r>
            <w:r>
              <w:rPr>
                <w:sz w:val="28"/>
                <w:szCs w:val="28"/>
              </w:rPr>
              <w:t>буквах.</w:t>
            </w:r>
            <w:r>
              <w:rPr>
                <w:spacing w:val="-10"/>
                <w:sz w:val="28"/>
                <w:szCs w:val="28"/>
              </w:rPr>
              <w:t xml:space="preserve"> </w:t>
            </w:r>
            <w:r>
              <w:rPr>
                <w:sz w:val="28"/>
                <w:szCs w:val="28"/>
              </w:rPr>
              <w:t>Русский</w:t>
            </w:r>
            <w:r>
              <w:rPr>
                <w:spacing w:val="-11"/>
                <w:sz w:val="28"/>
                <w:szCs w:val="28"/>
              </w:rPr>
              <w:t xml:space="preserve"> </w:t>
            </w:r>
            <w:r>
              <w:rPr>
                <w:spacing w:val="-2"/>
                <w:sz w:val="28"/>
                <w:szCs w:val="28"/>
              </w:rPr>
              <w:t>алфавит</w:t>
            </w:r>
          </w:p>
        </w:tc>
      </w:tr>
      <w:tr w14:paraId="5B61E9D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0" w:hRule="atLeast"/>
        </w:trPr>
        <w:tc>
          <w:tcPr>
            <w:tcW w:w="1150" w:type="dxa"/>
          </w:tcPr>
          <w:p w14:paraId="64DF5E89">
            <w:pPr>
              <w:pStyle w:val="9"/>
              <w:spacing w:line="228" w:lineRule="exact"/>
              <w:rPr>
                <w:sz w:val="28"/>
                <w:szCs w:val="28"/>
              </w:rPr>
            </w:pPr>
            <w:r>
              <w:rPr>
                <w:sz w:val="28"/>
                <w:szCs w:val="28"/>
              </w:rPr>
              <w:t>Урок</w:t>
            </w:r>
            <w:r>
              <w:rPr>
                <w:spacing w:val="-4"/>
                <w:sz w:val="28"/>
                <w:szCs w:val="28"/>
              </w:rPr>
              <w:t xml:space="preserve"> </w:t>
            </w:r>
            <w:r>
              <w:rPr>
                <w:spacing w:val="-5"/>
                <w:sz w:val="28"/>
                <w:szCs w:val="28"/>
              </w:rPr>
              <w:t>62</w:t>
            </w:r>
          </w:p>
        </w:tc>
        <w:tc>
          <w:tcPr>
            <w:tcW w:w="8239" w:type="dxa"/>
          </w:tcPr>
          <w:p w14:paraId="47CCC2FE">
            <w:pPr>
              <w:pStyle w:val="9"/>
              <w:spacing w:line="224" w:lineRule="exact"/>
              <w:ind w:left="121" w:right="278"/>
              <w:rPr>
                <w:sz w:val="28"/>
                <w:szCs w:val="28"/>
              </w:rPr>
            </w:pPr>
            <w:r>
              <w:rPr>
                <w:sz w:val="28"/>
                <w:szCs w:val="28"/>
              </w:rPr>
              <w:t>Резервный</w:t>
            </w:r>
            <w:r>
              <w:rPr>
                <w:spacing w:val="-7"/>
                <w:sz w:val="28"/>
                <w:szCs w:val="28"/>
              </w:rPr>
              <w:t xml:space="preserve"> </w:t>
            </w:r>
            <w:r>
              <w:rPr>
                <w:sz w:val="28"/>
                <w:szCs w:val="28"/>
              </w:rPr>
              <w:t>урок.</w:t>
            </w:r>
            <w:r>
              <w:rPr>
                <w:spacing w:val="-9"/>
                <w:sz w:val="28"/>
                <w:szCs w:val="28"/>
              </w:rPr>
              <w:t xml:space="preserve"> </w:t>
            </w:r>
            <w:r>
              <w:rPr>
                <w:sz w:val="28"/>
                <w:szCs w:val="28"/>
              </w:rPr>
              <w:t>Чтение</w:t>
            </w:r>
            <w:r>
              <w:rPr>
                <w:spacing w:val="-7"/>
                <w:sz w:val="28"/>
                <w:szCs w:val="28"/>
              </w:rPr>
              <w:t xml:space="preserve"> </w:t>
            </w:r>
            <w:r>
              <w:rPr>
                <w:sz w:val="28"/>
                <w:szCs w:val="28"/>
              </w:rPr>
              <w:t>произведений</w:t>
            </w:r>
            <w:r>
              <w:rPr>
                <w:spacing w:val="-9"/>
                <w:sz w:val="28"/>
                <w:szCs w:val="28"/>
              </w:rPr>
              <w:t xml:space="preserve"> </w:t>
            </w:r>
            <w:r>
              <w:rPr>
                <w:sz w:val="28"/>
                <w:szCs w:val="28"/>
              </w:rPr>
              <w:t>о</w:t>
            </w:r>
            <w:r>
              <w:rPr>
                <w:spacing w:val="-9"/>
                <w:sz w:val="28"/>
                <w:szCs w:val="28"/>
              </w:rPr>
              <w:t xml:space="preserve"> </w:t>
            </w:r>
            <w:r>
              <w:rPr>
                <w:sz w:val="28"/>
                <w:szCs w:val="28"/>
              </w:rPr>
              <w:t>буквах</w:t>
            </w:r>
            <w:r>
              <w:rPr>
                <w:spacing w:val="-8"/>
                <w:sz w:val="28"/>
                <w:szCs w:val="28"/>
              </w:rPr>
              <w:t xml:space="preserve"> </w:t>
            </w:r>
            <w:r>
              <w:rPr>
                <w:sz w:val="28"/>
                <w:szCs w:val="28"/>
              </w:rPr>
              <w:t>алфавита.</w:t>
            </w:r>
            <w:r>
              <w:rPr>
                <w:spacing w:val="-8"/>
                <w:sz w:val="28"/>
                <w:szCs w:val="28"/>
              </w:rPr>
              <w:t xml:space="preserve"> </w:t>
            </w:r>
            <w:r>
              <w:rPr>
                <w:sz w:val="28"/>
                <w:szCs w:val="28"/>
              </w:rPr>
              <w:t>С.Я.</w:t>
            </w:r>
            <w:r>
              <w:rPr>
                <w:spacing w:val="-9"/>
                <w:sz w:val="28"/>
                <w:szCs w:val="28"/>
              </w:rPr>
              <w:t xml:space="preserve"> </w:t>
            </w:r>
            <w:r>
              <w:rPr>
                <w:sz w:val="28"/>
                <w:szCs w:val="28"/>
              </w:rPr>
              <w:t>Маршак</w:t>
            </w:r>
            <w:r>
              <w:rPr>
                <w:spacing w:val="-5"/>
                <w:sz w:val="28"/>
                <w:szCs w:val="28"/>
              </w:rPr>
              <w:t xml:space="preserve"> </w:t>
            </w:r>
            <w:r>
              <w:rPr>
                <w:sz w:val="28"/>
                <w:szCs w:val="28"/>
              </w:rPr>
              <w:t>«Ты</w:t>
            </w:r>
            <w:r>
              <w:rPr>
                <w:spacing w:val="-9"/>
                <w:sz w:val="28"/>
                <w:szCs w:val="28"/>
              </w:rPr>
              <w:t xml:space="preserve"> </w:t>
            </w:r>
            <w:r>
              <w:rPr>
                <w:sz w:val="28"/>
                <w:szCs w:val="28"/>
              </w:rPr>
              <w:t>эти</w:t>
            </w:r>
            <w:r>
              <w:rPr>
                <w:spacing w:val="-8"/>
                <w:sz w:val="28"/>
                <w:szCs w:val="28"/>
              </w:rPr>
              <w:t xml:space="preserve"> </w:t>
            </w:r>
            <w:r>
              <w:rPr>
                <w:sz w:val="28"/>
                <w:szCs w:val="28"/>
              </w:rPr>
              <w:t xml:space="preserve">буквы </w:t>
            </w:r>
            <w:r>
              <w:rPr>
                <w:spacing w:val="-2"/>
                <w:sz w:val="28"/>
                <w:szCs w:val="28"/>
              </w:rPr>
              <w:t>заучи»</w:t>
            </w:r>
          </w:p>
        </w:tc>
      </w:tr>
      <w:tr w14:paraId="24A97F5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5" w:hRule="atLeast"/>
        </w:trPr>
        <w:tc>
          <w:tcPr>
            <w:tcW w:w="1150" w:type="dxa"/>
          </w:tcPr>
          <w:p w14:paraId="2F82CD35">
            <w:pPr>
              <w:pStyle w:val="9"/>
              <w:spacing w:before="10"/>
              <w:rPr>
                <w:sz w:val="28"/>
                <w:szCs w:val="28"/>
              </w:rPr>
            </w:pPr>
            <w:r>
              <w:rPr>
                <w:sz w:val="28"/>
                <w:szCs w:val="28"/>
              </w:rPr>
              <w:t>Урок</w:t>
            </w:r>
            <w:r>
              <w:rPr>
                <w:spacing w:val="-4"/>
                <w:sz w:val="28"/>
                <w:szCs w:val="28"/>
              </w:rPr>
              <w:t xml:space="preserve"> </w:t>
            </w:r>
            <w:r>
              <w:rPr>
                <w:spacing w:val="-5"/>
                <w:sz w:val="28"/>
                <w:szCs w:val="28"/>
              </w:rPr>
              <w:t>63</w:t>
            </w:r>
          </w:p>
        </w:tc>
        <w:tc>
          <w:tcPr>
            <w:tcW w:w="8239" w:type="dxa"/>
          </w:tcPr>
          <w:p w14:paraId="26549481">
            <w:pPr>
              <w:pStyle w:val="9"/>
              <w:spacing w:before="5" w:line="229" w:lineRule="exact"/>
              <w:ind w:left="121"/>
              <w:rPr>
                <w:sz w:val="28"/>
                <w:szCs w:val="28"/>
              </w:rPr>
            </w:pPr>
            <w:r>
              <w:rPr>
                <w:sz w:val="28"/>
                <w:szCs w:val="28"/>
              </w:rPr>
              <w:t>Резервный</w:t>
            </w:r>
            <w:r>
              <w:rPr>
                <w:spacing w:val="-13"/>
                <w:sz w:val="28"/>
                <w:szCs w:val="28"/>
              </w:rPr>
              <w:t xml:space="preserve"> </w:t>
            </w:r>
            <w:r>
              <w:rPr>
                <w:sz w:val="28"/>
                <w:szCs w:val="28"/>
              </w:rPr>
              <w:t>урок.</w:t>
            </w:r>
            <w:r>
              <w:rPr>
                <w:spacing w:val="-12"/>
                <w:sz w:val="28"/>
                <w:szCs w:val="28"/>
              </w:rPr>
              <w:t xml:space="preserve"> </w:t>
            </w:r>
            <w:r>
              <w:rPr>
                <w:sz w:val="28"/>
                <w:szCs w:val="28"/>
              </w:rPr>
              <w:t>Слушание</w:t>
            </w:r>
            <w:r>
              <w:rPr>
                <w:spacing w:val="-13"/>
                <w:sz w:val="28"/>
                <w:szCs w:val="28"/>
              </w:rPr>
              <w:t xml:space="preserve"> </w:t>
            </w:r>
            <w:r>
              <w:rPr>
                <w:sz w:val="28"/>
                <w:szCs w:val="28"/>
              </w:rPr>
              <w:t>литературных</w:t>
            </w:r>
            <w:r>
              <w:rPr>
                <w:spacing w:val="-12"/>
                <w:sz w:val="28"/>
                <w:szCs w:val="28"/>
              </w:rPr>
              <w:t xml:space="preserve"> </w:t>
            </w:r>
            <w:r>
              <w:rPr>
                <w:sz w:val="28"/>
                <w:szCs w:val="28"/>
              </w:rPr>
              <w:t>(авторских)</w:t>
            </w:r>
            <w:r>
              <w:rPr>
                <w:spacing w:val="-12"/>
                <w:sz w:val="28"/>
                <w:szCs w:val="28"/>
              </w:rPr>
              <w:t xml:space="preserve"> </w:t>
            </w:r>
            <w:r>
              <w:rPr>
                <w:sz w:val="28"/>
                <w:szCs w:val="28"/>
              </w:rPr>
              <w:t>сказок.</w:t>
            </w:r>
            <w:r>
              <w:rPr>
                <w:spacing w:val="-12"/>
                <w:sz w:val="28"/>
                <w:szCs w:val="28"/>
              </w:rPr>
              <w:t xml:space="preserve"> </w:t>
            </w:r>
            <w:r>
              <w:rPr>
                <w:sz w:val="28"/>
                <w:szCs w:val="28"/>
              </w:rPr>
              <w:t>Сказка</w:t>
            </w:r>
            <w:r>
              <w:rPr>
                <w:spacing w:val="-13"/>
                <w:sz w:val="28"/>
                <w:szCs w:val="28"/>
              </w:rPr>
              <w:t xml:space="preserve"> </w:t>
            </w:r>
            <w:r>
              <w:rPr>
                <w:sz w:val="28"/>
                <w:szCs w:val="28"/>
              </w:rPr>
              <w:t>К.И.</w:t>
            </w:r>
            <w:r>
              <w:rPr>
                <w:spacing w:val="-12"/>
                <w:sz w:val="28"/>
                <w:szCs w:val="28"/>
              </w:rPr>
              <w:t xml:space="preserve"> </w:t>
            </w:r>
            <w:r>
              <w:rPr>
                <w:spacing w:val="-2"/>
                <w:sz w:val="28"/>
                <w:szCs w:val="28"/>
              </w:rPr>
              <w:t>Чуковского</w:t>
            </w:r>
          </w:p>
          <w:p w14:paraId="4115F111">
            <w:pPr>
              <w:pStyle w:val="9"/>
              <w:spacing w:line="229" w:lineRule="exact"/>
              <w:ind w:left="121"/>
              <w:rPr>
                <w:sz w:val="28"/>
                <w:szCs w:val="28"/>
              </w:rPr>
            </w:pPr>
            <w:r>
              <w:rPr>
                <w:spacing w:val="-5"/>
                <w:sz w:val="28"/>
                <w:szCs w:val="28"/>
              </w:rPr>
              <w:t>«Муха-</w:t>
            </w:r>
            <w:r>
              <w:rPr>
                <w:spacing w:val="-2"/>
                <w:sz w:val="28"/>
                <w:szCs w:val="28"/>
              </w:rPr>
              <w:t>Цокотуха»</w:t>
            </w:r>
          </w:p>
        </w:tc>
      </w:tr>
      <w:tr w14:paraId="373452F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1" w:hRule="atLeast"/>
        </w:trPr>
        <w:tc>
          <w:tcPr>
            <w:tcW w:w="1150" w:type="dxa"/>
          </w:tcPr>
          <w:p w14:paraId="5BB2D2D6">
            <w:pPr>
              <w:pStyle w:val="9"/>
              <w:spacing w:line="228" w:lineRule="exact"/>
              <w:rPr>
                <w:sz w:val="28"/>
                <w:szCs w:val="28"/>
              </w:rPr>
            </w:pPr>
            <w:r>
              <w:rPr>
                <w:sz w:val="28"/>
                <w:szCs w:val="28"/>
              </w:rPr>
              <w:t>Урок</w:t>
            </w:r>
            <w:r>
              <w:rPr>
                <w:spacing w:val="-4"/>
                <w:sz w:val="28"/>
                <w:szCs w:val="28"/>
              </w:rPr>
              <w:t xml:space="preserve"> </w:t>
            </w:r>
            <w:r>
              <w:rPr>
                <w:spacing w:val="-5"/>
                <w:sz w:val="28"/>
                <w:szCs w:val="28"/>
              </w:rPr>
              <w:t>64</w:t>
            </w:r>
          </w:p>
        </w:tc>
        <w:tc>
          <w:tcPr>
            <w:tcW w:w="8239" w:type="dxa"/>
          </w:tcPr>
          <w:p w14:paraId="0AB911B1">
            <w:pPr>
              <w:pStyle w:val="9"/>
              <w:spacing w:line="228" w:lineRule="exact"/>
              <w:ind w:left="121"/>
              <w:rPr>
                <w:sz w:val="28"/>
                <w:szCs w:val="28"/>
              </w:rPr>
            </w:pPr>
            <w:r>
              <w:rPr>
                <w:sz w:val="28"/>
                <w:szCs w:val="28"/>
              </w:rPr>
              <w:t>Резервный</w:t>
            </w:r>
            <w:r>
              <w:rPr>
                <w:spacing w:val="-11"/>
                <w:sz w:val="28"/>
                <w:szCs w:val="28"/>
              </w:rPr>
              <w:t xml:space="preserve"> </w:t>
            </w:r>
            <w:r>
              <w:rPr>
                <w:sz w:val="28"/>
                <w:szCs w:val="28"/>
              </w:rPr>
              <w:t>урок.</w:t>
            </w:r>
            <w:r>
              <w:rPr>
                <w:spacing w:val="-11"/>
                <w:sz w:val="28"/>
                <w:szCs w:val="28"/>
              </w:rPr>
              <w:t xml:space="preserve"> </w:t>
            </w:r>
            <w:r>
              <w:rPr>
                <w:sz w:val="28"/>
                <w:szCs w:val="28"/>
              </w:rPr>
              <w:t>Чтение</w:t>
            </w:r>
            <w:r>
              <w:rPr>
                <w:spacing w:val="-8"/>
                <w:sz w:val="28"/>
                <w:szCs w:val="28"/>
              </w:rPr>
              <w:t xml:space="preserve"> </w:t>
            </w:r>
            <w:r>
              <w:rPr>
                <w:sz w:val="28"/>
                <w:szCs w:val="28"/>
              </w:rPr>
              <w:t>небольших</w:t>
            </w:r>
            <w:r>
              <w:rPr>
                <w:spacing w:val="-12"/>
                <w:sz w:val="28"/>
                <w:szCs w:val="28"/>
              </w:rPr>
              <w:t xml:space="preserve"> </w:t>
            </w:r>
            <w:r>
              <w:rPr>
                <w:sz w:val="28"/>
                <w:szCs w:val="28"/>
              </w:rPr>
              <w:t>произведений</w:t>
            </w:r>
            <w:r>
              <w:rPr>
                <w:spacing w:val="-11"/>
                <w:sz w:val="28"/>
                <w:szCs w:val="28"/>
              </w:rPr>
              <w:t xml:space="preserve"> </w:t>
            </w:r>
            <w:r>
              <w:rPr>
                <w:sz w:val="28"/>
                <w:szCs w:val="28"/>
              </w:rPr>
              <w:t>о</w:t>
            </w:r>
            <w:r>
              <w:rPr>
                <w:spacing w:val="-12"/>
                <w:sz w:val="28"/>
                <w:szCs w:val="28"/>
              </w:rPr>
              <w:t xml:space="preserve"> </w:t>
            </w:r>
            <w:r>
              <w:rPr>
                <w:sz w:val="28"/>
                <w:szCs w:val="28"/>
              </w:rPr>
              <w:t>животных</w:t>
            </w:r>
            <w:r>
              <w:rPr>
                <w:spacing w:val="-10"/>
                <w:sz w:val="28"/>
                <w:szCs w:val="28"/>
              </w:rPr>
              <w:t xml:space="preserve"> </w:t>
            </w:r>
            <w:r>
              <w:rPr>
                <w:sz w:val="28"/>
                <w:szCs w:val="28"/>
              </w:rPr>
              <w:t>Н.И.</w:t>
            </w:r>
            <w:r>
              <w:rPr>
                <w:spacing w:val="-10"/>
                <w:sz w:val="28"/>
                <w:szCs w:val="28"/>
              </w:rPr>
              <w:t xml:space="preserve"> </w:t>
            </w:r>
            <w:r>
              <w:rPr>
                <w:spacing w:val="-2"/>
                <w:sz w:val="28"/>
                <w:szCs w:val="28"/>
              </w:rPr>
              <w:t>Сладкова</w:t>
            </w:r>
          </w:p>
        </w:tc>
      </w:tr>
      <w:tr w14:paraId="15DCF82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7" w:hRule="atLeast"/>
        </w:trPr>
        <w:tc>
          <w:tcPr>
            <w:tcW w:w="1150" w:type="dxa"/>
          </w:tcPr>
          <w:p w14:paraId="15E8ADAA">
            <w:pPr>
              <w:pStyle w:val="9"/>
              <w:spacing w:before="7"/>
              <w:rPr>
                <w:sz w:val="28"/>
                <w:szCs w:val="28"/>
              </w:rPr>
            </w:pPr>
            <w:r>
              <w:rPr>
                <w:sz w:val="28"/>
                <w:szCs w:val="28"/>
              </w:rPr>
              <w:t>Урок</w:t>
            </w:r>
            <w:r>
              <w:rPr>
                <w:spacing w:val="-4"/>
                <w:sz w:val="28"/>
                <w:szCs w:val="28"/>
              </w:rPr>
              <w:t xml:space="preserve"> </w:t>
            </w:r>
            <w:r>
              <w:rPr>
                <w:spacing w:val="-5"/>
                <w:sz w:val="28"/>
                <w:szCs w:val="28"/>
              </w:rPr>
              <w:t>65</w:t>
            </w:r>
          </w:p>
        </w:tc>
        <w:tc>
          <w:tcPr>
            <w:tcW w:w="8239" w:type="dxa"/>
          </w:tcPr>
          <w:p w14:paraId="6903401F">
            <w:pPr>
              <w:pStyle w:val="9"/>
              <w:ind w:left="121"/>
              <w:rPr>
                <w:sz w:val="28"/>
                <w:szCs w:val="28"/>
              </w:rPr>
            </w:pPr>
            <w:r>
              <w:rPr>
                <w:sz w:val="28"/>
                <w:szCs w:val="28"/>
              </w:rPr>
              <w:t>Резервный</w:t>
            </w:r>
            <w:r>
              <w:rPr>
                <w:spacing w:val="75"/>
                <w:sz w:val="28"/>
                <w:szCs w:val="28"/>
              </w:rPr>
              <w:t xml:space="preserve"> </w:t>
            </w:r>
            <w:r>
              <w:rPr>
                <w:sz w:val="28"/>
                <w:szCs w:val="28"/>
              </w:rPr>
              <w:t>урок.</w:t>
            </w:r>
            <w:r>
              <w:rPr>
                <w:spacing w:val="70"/>
                <w:sz w:val="28"/>
                <w:szCs w:val="28"/>
              </w:rPr>
              <w:t xml:space="preserve"> </w:t>
            </w:r>
            <w:r>
              <w:rPr>
                <w:sz w:val="28"/>
                <w:szCs w:val="28"/>
              </w:rPr>
              <w:t>Чтение</w:t>
            </w:r>
            <w:r>
              <w:rPr>
                <w:spacing w:val="72"/>
                <w:sz w:val="28"/>
                <w:szCs w:val="28"/>
              </w:rPr>
              <w:t xml:space="preserve"> </w:t>
            </w:r>
            <w:r>
              <w:rPr>
                <w:sz w:val="28"/>
                <w:szCs w:val="28"/>
              </w:rPr>
              <w:t>рассказов</w:t>
            </w:r>
            <w:r>
              <w:rPr>
                <w:spacing w:val="72"/>
                <w:sz w:val="28"/>
                <w:szCs w:val="28"/>
              </w:rPr>
              <w:t xml:space="preserve"> </w:t>
            </w:r>
            <w:r>
              <w:rPr>
                <w:sz w:val="28"/>
                <w:szCs w:val="28"/>
              </w:rPr>
              <w:t>о</w:t>
            </w:r>
            <w:r>
              <w:rPr>
                <w:spacing w:val="71"/>
                <w:sz w:val="28"/>
                <w:szCs w:val="28"/>
              </w:rPr>
              <w:t xml:space="preserve"> </w:t>
            </w:r>
            <w:r>
              <w:rPr>
                <w:sz w:val="28"/>
                <w:szCs w:val="28"/>
              </w:rPr>
              <w:t>животных.</w:t>
            </w:r>
            <w:r>
              <w:rPr>
                <w:spacing w:val="70"/>
                <w:sz w:val="28"/>
                <w:szCs w:val="28"/>
              </w:rPr>
              <w:t xml:space="preserve"> </w:t>
            </w:r>
            <w:r>
              <w:rPr>
                <w:sz w:val="28"/>
                <w:szCs w:val="28"/>
              </w:rPr>
              <w:t>Ответы</w:t>
            </w:r>
            <w:r>
              <w:rPr>
                <w:spacing w:val="70"/>
                <w:sz w:val="28"/>
                <w:szCs w:val="28"/>
              </w:rPr>
              <w:t xml:space="preserve"> </w:t>
            </w:r>
            <w:r>
              <w:rPr>
                <w:sz w:val="28"/>
                <w:szCs w:val="28"/>
              </w:rPr>
              <w:t>на</w:t>
            </w:r>
            <w:r>
              <w:rPr>
                <w:spacing w:val="70"/>
                <w:sz w:val="28"/>
                <w:szCs w:val="28"/>
              </w:rPr>
              <w:t xml:space="preserve"> </w:t>
            </w:r>
            <w:r>
              <w:rPr>
                <w:sz w:val="28"/>
                <w:szCs w:val="28"/>
              </w:rPr>
              <w:t>вопросы</w:t>
            </w:r>
            <w:r>
              <w:rPr>
                <w:spacing w:val="73"/>
                <w:sz w:val="28"/>
                <w:szCs w:val="28"/>
              </w:rPr>
              <w:t xml:space="preserve"> </w:t>
            </w:r>
            <w:r>
              <w:rPr>
                <w:sz w:val="28"/>
                <w:szCs w:val="28"/>
              </w:rPr>
              <w:t>по</w:t>
            </w:r>
            <w:r>
              <w:rPr>
                <w:spacing w:val="70"/>
                <w:sz w:val="28"/>
                <w:szCs w:val="28"/>
              </w:rPr>
              <w:t xml:space="preserve"> </w:t>
            </w:r>
            <w:r>
              <w:rPr>
                <w:sz w:val="28"/>
                <w:szCs w:val="28"/>
              </w:rPr>
              <w:t xml:space="preserve">содержанию </w:t>
            </w:r>
            <w:r>
              <w:rPr>
                <w:spacing w:val="-2"/>
                <w:sz w:val="28"/>
                <w:szCs w:val="28"/>
              </w:rPr>
              <w:t>произведения</w:t>
            </w:r>
          </w:p>
        </w:tc>
      </w:tr>
      <w:tr w14:paraId="1013214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9" w:hRule="atLeast"/>
        </w:trPr>
        <w:tc>
          <w:tcPr>
            <w:tcW w:w="1150" w:type="dxa"/>
          </w:tcPr>
          <w:p w14:paraId="4888FFF0">
            <w:pPr>
              <w:pStyle w:val="9"/>
              <w:spacing w:before="7"/>
              <w:rPr>
                <w:sz w:val="28"/>
                <w:szCs w:val="28"/>
              </w:rPr>
            </w:pPr>
            <w:r>
              <w:rPr>
                <w:sz w:val="28"/>
                <w:szCs w:val="28"/>
              </w:rPr>
              <w:t>Урок</w:t>
            </w:r>
            <w:r>
              <w:rPr>
                <w:spacing w:val="-4"/>
                <w:sz w:val="28"/>
                <w:szCs w:val="28"/>
              </w:rPr>
              <w:t xml:space="preserve"> </w:t>
            </w:r>
            <w:r>
              <w:rPr>
                <w:spacing w:val="-5"/>
                <w:sz w:val="28"/>
                <w:szCs w:val="28"/>
              </w:rPr>
              <w:t>66</w:t>
            </w:r>
          </w:p>
        </w:tc>
        <w:tc>
          <w:tcPr>
            <w:tcW w:w="8239" w:type="dxa"/>
          </w:tcPr>
          <w:p w14:paraId="7BE7A063">
            <w:pPr>
              <w:pStyle w:val="9"/>
              <w:spacing w:line="237" w:lineRule="auto"/>
              <w:ind w:left="121" w:right="278"/>
              <w:rPr>
                <w:sz w:val="28"/>
                <w:szCs w:val="28"/>
              </w:rPr>
            </w:pPr>
            <w:r>
              <w:rPr>
                <w:sz w:val="28"/>
                <w:szCs w:val="28"/>
              </w:rPr>
              <w:t>Резервный</w:t>
            </w:r>
            <w:r>
              <w:rPr>
                <w:spacing w:val="29"/>
                <w:sz w:val="28"/>
                <w:szCs w:val="28"/>
              </w:rPr>
              <w:t xml:space="preserve"> </w:t>
            </w:r>
            <w:r>
              <w:rPr>
                <w:sz w:val="28"/>
                <w:szCs w:val="28"/>
              </w:rPr>
              <w:t>урок.</w:t>
            </w:r>
            <w:r>
              <w:rPr>
                <w:spacing w:val="26"/>
                <w:sz w:val="28"/>
                <w:szCs w:val="28"/>
              </w:rPr>
              <w:t xml:space="preserve"> </w:t>
            </w:r>
            <w:r>
              <w:rPr>
                <w:sz w:val="28"/>
                <w:szCs w:val="28"/>
              </w:rPr>
              <w:t>Слушание</w:t>
            </w:r>
            <w:r>
              <w:rPr>
                <w:spacing w:val="31"/>
                <w:sz w:val="28"/>
                <w:szCs w:val="28"/>
              </w:rPr>
              <w:t xml:space="preserve"> </w:t>
            </w:r>
            <w:r>
              <w:rPr>
                <w:sz w:val="28"/>
                <w:szCs w:val="28"/>
              </w:rPr>
              <w:t>литературных</w:t>
            </w:r>
            <w:r>
              <w:rPr>
                <w:spacing w:val="25"/>
                <w:sz w:val="28"/>
                <w:szCs w:val="28"/>
              </w:rPr>
              <w:t xml:space="preserve"> </w:t>
            </w:r>
            <w:r>
              <w:rPr>
                <w:sz w:val="28"/>
                <w:szCs w:val="28"/>
              </w:rPr>
              <w:t>(авторских)</w:t>
            </w:r>
            <w:r>
              <w:rPr>
                <w:spacing w:val="30"/>
                <w:sz w:val="28"/>
                <w:szCs w:val="28"/>
              </w:rPr>
              <w:t xml:space="preserve"> </w:t>
            </w:r>
            <w:r>
              <w:rPr>
                <w:sz w:val="28"/>
                <w:szCs w:val="28"/>
              </w:rPr>
              <w:t>сказок.</w:t>
            </w:r>
            <w:r>
              <w:rPr>
                <w:spacing w:val="27"/>
                <w:sz w:val="28"/>
                <w:szCs w:val="28"/>
              </w:rPr>
              <w:t xml:space="preserve"> </w:t>
            </w:r>
            <w:r>
              <w:rPr>
                <w:sz w:val="28"/>
                <w:szCs w:val="28"/>
              </w:rPr>
              <w:t>Например,</w:t>
            </w:r>
            <w:r>
              <w:rPr>
                <w:spacing w:val="29"/>
                <w:sz w:val="28"/>
                <w:szCs w:val="28"/>
              </w:rPr>
              <w:t xml:space="preserve"> </w:t>
            </w:r>
            <w:r>
              <w:rPr>
                <w:sz w:val="28"/>
                <w:szCs w:val="28"/>
              </w:rPr>
              <w:t>русская народная сказка «Лисичка-сестричка и волк»</w:t>
            </w:r>
          </w:p>
        </w:tc>
      </w:tr>
      <w:tr w14:paraId="6F348AC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9" w:hRule="atLeast"/>
        </w:trPr>
        <w:tc>
          <w:tcPr>
            <w:tcW w:w="1150" w:type="dxa"/>
          </w:tcPr>
          <w:p w14:paraId="5B515F4E">
            <w:pPr>
              <w:pStyle w:val="9"/>
              <w:spacing w:before="5"/>
              <w:rPr>
                <w:sz w:val="28"/>
                <w:szCs w:val="28"/>
              </w:rPr>
            </w:pPr>
            <w:r>
              <w:rPr>
                <w:sz w:val="28"/>
                <w:szCs w:val="28"/>
              </w:rPr>
              <w:t>Урок</w:t>
            </w:r>
            <w:r>
              <w:rPr>
                <w:spacing w:val="-4"/>
                <w:sz w:val="28"/>
                <w:szCs w:val="28"/>
              </w:rPr>
              <w:t xml:space="preserve"> </w:t>
            </w:r>
            <w:r>
              <w:rPr>
                <w:spacing w:val="-5"/>
                <w:sz w:val="28"/>
                <w:szCs w:val="28"/>
              </w:rPr>
              <w:t>67</w:t>
            </w:r>
          </w:p>
        </w:tc>
        <w:tc>
          <w:tcPr>
            <w:tcW w:w="8239" w:type="dxa"/>
          </w:tcPr>
          <w:p w14:paraId="0030BB55">
            <w:pPr>
              <w:pStyle w:val="9"/>
              <w:spacing w:before="5"/>
              <w:ind w:left="121"/>
              <w:rPr>
                <w:sz w:val="28"/>
                <w:szCs w:val="28"/>
              </w:rPr>
            </w:pPr>
            <w:r>
              <w:rPr>
                <w:sz w:val="28"/>
                <w:szCs w:val="28"/>
              </w:rPr>
              <w:t>Резервный</w:t>
            </w:r>
            <w:r>
              <w:rPr>
                <w:spacing w:val="-10"/>
                <w:sz w:val="28"/>
                <w:szCs w:val="28"/>
              </w:rPr>
              <w:t xml:space="preserve"> </w:t>
            </w:r>
            <w:r>
              <w:rPr>
                <w:sz w:val="28"/>
                <w:szCs w:val="28"/>
              </w:rPr>
              <w:t>урок.</w:t>
            </w:r>
            <w:r>
              <w:rPr>
                <w:spacing w:val="-11"/>
                <w:sz w:val="28"/>
                <w:szCs w:val="28"/>
              </w:rPr>
              <w:t xml:space="preserve"> </w:t>
            </w:r>
            <w:r>
              <w:rPr>
                <w:sz w:val="28"/>
                <w:szCs w:val="28"/>
              </w:rPr>
              <w:t>Чтение</w:t>
            </w:r>
            <w:r>
              <w:rPr>
                <w:spacing w:val="-7"/>
                <w:sz w:val="28"/>
                <w:szCs w:val="28"/>
              </w:rPr>
              <w:t xml:space="preserve"> </w:t>
            </w:r>
            <w:r>
              <w:rPr>
                <w:sz w:val="28"/>
                <w:szCs w:val="28"/>
              </w:rPr>
              <w:t>небольших</w:t>
            </w:r>
            <w:r>
              <w:rPr>
                <w:spacing w:val="-12"/>
                <w:sz w:val="28"/>
                <w:szCs w:val="28"/>
              </w:rPr>
              <w:t xml:space="preserve"> </w:t>
            </w:r>
            <w:r>
              <w:rPr>
                <w:sz w:val="28"/>
                <w:szCs w:val="28"/>
              </w:rPr>
              <w:t>произведений</w:t>
            </w:r>
            <w:r>
              <w:rPr>
                <w:spacing w:val="-11"/>
                <w:sz w:val="28"/>
                <w:szCs w:val="28"/>
              </w:rPr>
              <w:t xml:space="preserve"> </w:t>
            </w:r>
            <w:r>
              <w:rPr>
                <w:sz w:val="28"/>
                <w:szCs w:val="28"/>
              </w:rPr>
              <w:t>Л.Н.</w:t>
            </w:r>
            <w:r>
              <w:rPr>
                <w:spacing w:val="-9"/>
                <w:sz w:val="28"/>
                <w:szCs w:val="28"/>
              </w:rPr>
              <w:t xml:space="preserve"> </w:t>
            </w:r>
            <w:r>
              <w:rPr>
                <w:sz w:val="28"/>
                <w:szCs w:val="28"/>
              </w:rPr>
              <w:t>Толстого</w:t>
            </w:r>
            <w:r>
              <w:rPr>
                <w:spacing w:val="-10"/>
                <w:sz w:val="28"/>
                <w:szCs w:val="28"/>
              </w:rPr>
              <w:t xml:space="preserve"> </w:t>
            </w:r>
            <w:r>
              <w:rPr>
                <w:sz w:val="28"/>
                <w:szCs w:val="28"/>
              </w:rPr>
              <w:t>о</w:t>
            </w:r>
            <w:r>
              <w:rPr>
                <w:spacing w:val="-9"/>
                <w:sz w:val="28"/>
                <w:szCs w:val="28"/>
              </w:rPr>
              <w:t xml:space="preserve"> </w:t>
            </w:r>
            <w:r>
              <w:rPr>
                <w:spacing w:val="-2"/>
                <w:sz w:val="28"/>
                <w:szCs w:val="28"/>
              </w:rPr>
              <w:t>детях</w:t>
            </w:r>
          </w:p>
        </w:tc>
      </w:tr>
      <w:tr w14:paraId="4A8DC4B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1" w:hRule="atLeast"/>
        </w:trPr>
        <w:tc>
          <w:tcPr>
            <w:tcW w:w="1150" w:type="dxa"/>
          </w:tcPr>
          <w:p w14:paraId="1C342C28">
            <w:pPr>
              <w:pStyle w:val="9"/>
              <w:spacing w:line="228" w:lineRule="exact"/>
              <w:rPr>
                <w:sz w:val="28"/>
                <w:szCs w:val="28"/>
              </w:rPr>
            </w:pPr>
            <w:r>
              <w:rPr>
                <w:sz w:val="28"/>
                <w:szCs w:val="28"/>
              </w:rPr>
              <w:t>Урок</w:t>
            </w:r>
            <w:r>
              <w:rPr>
                <w:spacing w:val="-4"/>
                <w:sz w:val="28"/>
                <w:szCs w:val="28"/>
              </w:rPr>
              <w:t xml:space="preserve"> </w:t>
            </w:r>
            <w:r>
              <w:rPr>
                <w:spacing w:val="-5"/>
                <w:sz w:val="28"/>
                <w:szCs w:val="28"/>
              </w:rPr>
              <w:t>68</w:t>
            </w:r>
          </w:p>
        </w:tc>
        <w:tc>
          <w:tcPr>
            <w:tcW w:w="8239" w:type="dxa"/>
          </w:tcPr>
          <w:p w14:paraId="1C96081C">
            <w:pPr>
              <w:pStyle w:val="9"/>
              <w:spacing w:line="228" w:lineRule="exact"/>
              <w:ind w:left="121"/>
              <w:rPr>
                <w:sz w:val="28"/>
                <w:szCs w:val="28"/>
              </w:rPr>
            </w:pPr>
            <w:r>
              <w:rPr>
                <w:sz w:val="28"/>
                <w:szCs w:val="28"/>
              </w:rPr>
              <w:t>Резервный</w:t>
            </w:r>
            <w:r>
              <w:rPr>
                <w:spacing w:val="-9"/>
                <w:sz w:val="28"/>
                <w:szCs w:val="28"/>
              </w:rPr>
              <w:t xml:space="preserve"> </w:t>
            </w:r>
            <w:r>
              <w:rPr>
                <w:sz w:val="28"/>
                <w:szCs w:val="28"/>
              </w:rPr>
              <w:t>урок.</w:t>
            </w:r>
            <w:r>
              <w:rPr>
                <w:spacing w:val="-9"/>
                <w:sz w:val="28"/>
                <w:szCs w:val="28"/>
              </w:rPr>
              <w:t xml:space="preserve"> </w:t>
            </w:r>
            <w:r>
              <w:rPr>
                <w:sz w:val="28"/>
                <w:szCs w:val="28"/>
              </w:rPr>
              <w:t>Чтение</w:t>
            </w:r>
            <w:r>
              <w:rPr>
                <w:spacing w:val="-9"/>
                <w:sz w:val="28"/>
                <w:szCs w:val="28"/>
              </w:rPr>
              <w:t xml:space="preserve"> </w:t>
            </w:r>
            <w:r>
              <w:rPr>
                <w:sz w:val="28"/>
                <w:szCs w:val="28"/>
              </w:rPr>
              <w:t>рассказов</w:t>
            </w:r>
            <w:r>
              <w:rPr>
                <w:spacing w:val="-7"/>
                <w:sz w:val="28"/>
                <w:szCs w:val="28"/>
              </w:rPr>
              <w:t xml:space="preserve"> </w:t>
            </w:r>
            <w:r>
              <w:rPr>
                <w:sz w:val="28"/>
                <w:szCs w:val="28"/>
              </w:rPr>
              <w:t>о</w:t>
            </w:r>
            <w:r>
              <w:rPr>
                <w:spacing w:val="-8"/>
                <w:sz w:val="28"/>
                <w:szCs w:val="28"/>
              </w:rPr>
              <w:t xml:space="preserve"> </w:t>
            </w:r>
            <w:r>
              <w:rPr>
                <w:sz w:val="28"/>
                <w:szCs w:val="28"/>
              </w:rPr>
              <w:t>детях.</w:t>
            </w:r>
            <w:r>
              <w:rPr>
                <w:spacing w:val="-8"/>
                <w:sz w:val="28"/>
                <w:szCs w:val="28"/>
              </w:rPr>
              <w:t xml:space="preserve"> </w:t>
            </w:r>
            <w:r>
              <w:rPr>
                <w:sz w:val="28"/>
                <w:szCs w:val="28"/>
              </w:rPr>
              <w:t>Ответы</w:t>
            </w:r>
            <w:r>
              <w:rPr>
                <w:spacing w:val="-9"/>
                <w:sz w:val="28"/>
                <w:szCs w:val="28"/>
              </w:rPr>
              <w:t xml:space="preserve"> </w:t>
            </w:r>
            <w:r>
              <w:rPr>
                <w:sz w:val="28"/>
                <w:szCs w:val="28"/>
              </w:rPr>
              <w:t>на</w:t>
            </w:r>
            <w:r>
              <w:rPr>
                <w:spacing w:val="-9"/>
                <w:sz w:val="28"/>
                <w:szCs w:val="28"/>
              </w:rPr>
              <w:t xml:space="preserve"> </w:t>
            </w:r>
            <w:r>
              <w:rPr>
                <w:sz w:val="28"/>
                <w:szCs w:val="28"/>
              </w:rPr>
              <w:t>вопросы</w:t>
            </w:r>
            <w:r>
              <w:rPr>
                <w:spacing w:val="-5"/>
                <w:sz w:val="28"/>
                <w:szCs w:val="28"/>
              </w:rPr>
              <w:t xml:space="preserve"> </w:t>
            </w:r>
            <w:r>
              <w:rPr>
                <w:sz w:val="28"/>
                <w:szCs w:val="28"/>
              </w:rPr>
              <w:t>по</w:t>
            </w:r>
            <w:r>
              <w:rPr>
                <w:spacing w:val="-8"/>
                <w:sz w:val="28"/>
                <w:szCs w:val="28"/>
              </w:rPr>
              <w:t xml:space="preserve"> </w:t>
            </w:r>
            <w:r>
              <w:rPr>
                <w:sz w:val="28"/>
                <w:szCs w:val="28"/>
              </w:rPr>
              <w:t>содержанию</w:t>
            </w:r>
            <w:r>
              <w:rPr>
                <w:spacing w:val="-7"/>
                <w:sz w:val="28"/>
                <w:szCs w:val="28"/>
              </w:rPr>
              <w:t xml:space="preserve"> </w:t>
            </w:r>
            <w:r>
              <w:rPr>
                <w:spacing w:val="-2"/>
                <w:sz w:val="28"/>
                <w:szCs w:val="28"/>
              </w:rPr>
              <w:t>произведения</w:t>
            </w:r>
          </w:p>
        </w:tc>
      </w:tr>
      <w:tr w14:paraId="56A94C5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5" w:hRule="atLeast"/>
        </w:trPr>
        <w:tc>
          <w:tcPr>
            <w:tcW w:w="1150" w:type="dxa"/>
          </w:tcPr>
          <w:p w14:paraId="0B0C1665">
            <w:pPr>
              <w:pStyle w:val="9"/>
              <w:rPr>
                <w:sz w:val="28"/>
                <w:szCs w:val="28"/>
              </w:rPr>
            </w:pPr>
            <w:r>
              <w:rPr>
                <w:sz w:val="28"/>
                <w:szCs w:val="28"/>
              </w:rPr>
              <w:t>Урок</w:t>
            </w:r>
            <w:r>
              <w:rPr>
                <w:spacing w:val="-4"/>
                <w:sz w:val="28"/>
                <w:szCs w:val="28"/>
              </w:rPr>
              <w:t xml:space="preserve"> </w:t>
            </w:r>
            <w:r>
              <w:rPr>
                <w:spacing w:val="-5"/>
                <w:sz w:val="28"/>
                <w:szCs w:val="28"/>
              </w:rPr>
              <w:t>69</w:t>
            </w:r>
          </w:p>
        </w:tc>
        <w:tc>
          <w:tcPr>
            <w:tcW w:w="8239" w:type="dxa"/>
          </w:tcPr>
          <w:p w14:paraId="361D63B6">
            <w:pPr>
              <w:pStyle w:val="9"/>
              <w:tabs>
                <w:tab w:val="left" w:pos="5567"/>
              </w:tabs>
              <w:spacing w:line="223" w:lineRule="exact"/>
              <w:ind w:left="0" w:right="1361"/>
              <w:jc w:val="right"/>
              <w:rPr>
                <w:sz w:val="28"/>
                <w:szCs w:val="28"/>
              </w:rPr>
            </w:pPr>
            <w:r>
              <w:rPr>
                <w:sz w:val="28"/>
                <w:szCs w:val="28"/>
              </w:rPr>
              <w:t>Резервный</w:t>
            </w:r>
            <w:r>
              <w:rPr>
                <w:spacing w:val="40"/>
                <w:sz w:val="28"/>
                <w:szCs w:val="28"/>
              </w:rPr>
              <w:t xml:space="preserve">  </w:t>
            </w:r>
            <w:r>
              <w:rPr>
                <w:sz w:val="28"/>
                <w:szCs w:val="28"/>
              </w:rPr>
              <w:t>урок.</w:t>
            </w:r>
            <w:r>
              <w:rPr>
                <w:spacing w:val="41"/>
                <w:sz w:val="28"/>
                <w:szCs w:val="28"/>
              </w:rPr>
              <w:t xml:space="preserve">  </w:t>
            </w:r>
            <w:r>
              <w:rPr>
                <w:sz w:val="28"/>
                <w:szCs w:val="28"/>
              </w:rPr>
              <w:t>Отработка</w:t>
            </w:r>
            <w:r>
              <w:rPr>
                <w:spacing w:val="40"/>
                <w:sz w:val="28"/>
                <w:szCs w:val="28"/>
              </w:rPr>
              <w:t xml:space="preserve">  </w:t>
            </w:r>
            <w:r>
              <w:rPr>
                <w:sz w:val="28"/>
                <w:szCs w:val="28"/>
              </w:rPr>
              <w:t>навыка</w:t>
            </w:r>
            <w:r>
              <w:rPr>
                <w:spacing w:val="41"/>
                <w:sz w:val="28"/>
                <w:szCs w:val="28"/>
              </w:rPr>
              <w:t xml:space="preserve">  </w:t>
            </w:r>
            <w:r>
              <w:rPr>
                <w:sz w:val="28"/>
                <w:szCs w:val="28"/>
              </w:rPr>
              <w:t>чтения.</w:t>
            </w:r>
            <w:r>
              <w:rPr>
                <w:spacing w:val="41"/>
                <w:sz w:val="28"/>
                <w:szCs w:val="28"/>
              </w:rPr>
              <w:t xml:space="preserve">  </w:t>
            </w:r>
            <w:r>
              <w:rPr>
                <w:spacing w:val="-2"/>
                <w:sz w:val="28"/>
                <w:szCs w:val="28"/>
              </w:rPr>
              <w:t>Слушание</w:t>
            </w:r>
            <w:r>
              <w:rPr>
                <w:sz w:val="28"/>
                <w:szCs w:val="28"/>
              </w:rPr>
              <w:tab/>
            </w:r>
            <w:r>
              <w:rPr>
                <w:spacing w:val="-2"/>
                <w:sz w:val="28"/>
                <w:szCs w:val="28"/>
              </w:rPr>
              <w:t>литературных</w:t>
            </w:r>
          </w:p>
          <w:p w14:paraId="011DF8C5">
            <w:pPr>
              <w:pStyle w:val="9"/>
              <w:spacing w:line="222" w:lineRule="exact"/>
              <w:ind w:left="0" w:right="1326"/>
              <w:jc w:val="right"/>
              <w:rPr>
                <w:sz w:val="28"/>
                <w:szCs w:val="28"/>
              </w:rPr>
            </w:pPr>
            <w:r>
              <w:rPr>
                <w:spacing w:val="-2"/>
                <w:sz w:val="28"/>
                <w:szCs w:val="28"/>
              </w:rPr>
              <w:t>произведений.</w:t>
            </w:r>
          </w:p>
        </w:tc>
      </w:tr>
    </w:tbl>
    <w:p w14:paraId="53647025">
      <w:pPr>
        <w:pStyle w:val="4"/>
        <w:spacing w:before="72" w:after="1"/>
        <w:ind w:left="0"/>
        <w:rPr>
          <w:sz w:val="28"/>
          <w:szCs w:val="28"/>
        </w:rPr>
      </w:pPr>
    </w:p>
    <w:tbl>
      <w:tblPr>
        <w:tblStyle w:val="7"/>
        <w:tblW w:w="0" w:type="auto"/>
        <w:tblInd w:w="59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150"/>
        <w:gridCol w:w="8239"/>
      </w:tblGrid>
      <w:tr w14:paraId="497EA45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6" w:hRule="atLeast"/>
        </w:trPr>
        <w:tc>
          <w:tcPr>
            <w:tcW w:w="1150" w:type="dxa"/>
          </w:tcPr>
          <w:p w14:paraId="48A89FD7">
            <w:pPr>
              <w:pStyle w:val="9"/>
              <w:ind w:left="0"/>
              <w:rPr>
                <w:sz w:val="28"/>
                <w:szCs w:val="28"/>
              </w:rPr>
            </w:pPr>
          </w:p>
        </w:tc>
        <w:tc>
          <w:tcPr>
            <w:tcW w:w="8239" w:type="dxa"/>
          </w:tcPr>
          <w:p w14:paraId="5DBF8BFE">
            <w:pPr>
              <w:pStyle w:val="9"/>
              <w:spacing w:before="2"/>
              <w:ind w:left="121"/>
              <w:rPr>
                <w:sz w:val="28"/>
                <w:szCs w:val="28"/>
              </w:rPr>
            </w:pPr>
            <w:r>
              <w:rPr>
                <w:sz w:val="28"/>
                <w:szCs w:val="28"/>
              </w:rPr>
              <w:t>Произведения</w:t>
            </w:r>
            <w:r>
              <w:rPr>
                <w:spacing w:val="-9"/>
                <w:sz w:val="28"/>
                <w:szCs w:val="28"/>
              </w:rPr>
              <w:t xml:space="preserve"> </w:t>
            </w:r>
            <w:r>
              <w:rPr>
                <w:sz w:val="28"/>
                <w:szCs w:val="28"/>
              </w:rPr>
              <w:t>по</w:t>
            </w:r>
            <w:r>
              <w:rPr>
                <w:spacing w:val="-9"/>
                <w:sz w:val="28"/>
                <w:szCs w:val="28"/>
              </w:rPr>
              <w:t xml:space="preserve"> </w:t>
            </w:r>
            <w:r>
              <w:rPr>
                <w:sz w:val="28"/>
                <w:szCs w:val="28"/>
              </w:rPr>
              <w:t>выбору.</w:t>
            </w:r>
            <w:r>
              <w:rPr>
                <w:spacing w:val="-10"/>
                <w:sz w:val="28"/>
                <w:szCs w:val="28"/>
              </w:rPr>
              <w:t xml:space="preserve"> </w:t>
            </w:r>
            <w:r>
              <w:rPr>
                <w:sz w:val="28"/>
                <w:szCs w:val="28"/>
              </w:rPr>
              <w:t>Например,</w:t>
            </w:r>
            <w:r>
              <w:rPr>
                <w:spacing w:val="-6"/>
                <w:sz w:val="28"/>
                <w:szCs w:val="28"/>
              </w:rPr>
              <w:t xml:space="preserve"> </w:t>
            </w:r>
            <w:r>
              <w:rPr>
                <w:sz w:val="28"/>
                <w:szCs w:val="28"/>
              </w:rPr>
              <w:t>Е.Ф.</w:t>
            </w:r>
            <w:r>
              <w:rPr>
                <w:spacing w:val="-12"/>
                <w:sz w:val="28"/>
                <w:szCs w:val="28"/>
              </w:rPr>
              <w:t xml:space="preserve"> </w:t>
            </w:r>
            <w:r>
              <w:rPr>
                <w:sz w:val="28"/>
                <w:szCs w:val="28"/>
              </w:rPr>
              <w:t>Трутнева</w:t>
            </w:r>
            <w:r>
              <w:rPr>
                <w:spacing w:val="-8"/>
                <w:sz w:val="28"/>
                <w:szCs w:val="28"/>
              </w:rPr>
              <w:t xml:space="preserve"> </w:t>
            </w:r>
            <w:r>
              <w:rPr>
                <w:sz w:val="28"/>
                <w:szCs w:val="28"/>
              </w:rPr>
              <w:t>«Когда</w:t>
            </w:r>
            <w:r>
              <w:rPr>
                <w:spacing w:val="-8"/>
                <w:sz w:val="28"/>
                <w:szCs w:val="28"/>
              </w:rPr>
              <w:t xml:space="preserve"> </w:t>
            </w:r>
            <w:r>
              <w:rPr>
                <w:sz w:val="28"/>
                <w:szCs w:val="28"/>
              </w:rPr>
              <w:t>это</w:t>
            </w:r>
            <w:r>
              <w:rPr>
                <w:spacing w:val="-9"/>
                <w:sz w:val="28"/>
                <w:szCs w:val="28"/>
              </w:rPr>
              <w:t xml:space="preserve"> </w:t>
            </w:r>
            <w:r>
              <w:rPr>
                <w:spacing w:val="-2"/>
                <w:sz w:val="28"/>
                <w:szCs w:val="28"/>
              </w:rPr>
              <w:t>бывает?»</w:t>
            </w:r>
          </w:p>
        </w:tc>
      </w:tr>
      <w:tr w14:paraId="3BFECE3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2" w:hRule="atLeast"/>
        </w:trPr>
        <w:tc>
          <w:tcPr>
            <w:tcW w:w="1150" w:type="dxa"/>
          </w:tcPr>
          <w:p w14:paraId="0D9CDFAB">
            <w:pPr>
              <w:pStyle w:val="9"/>
              <w:spacing w:before="7"/>
              <w:rPr>
                <w:sz w:val="28"/>
                <w:szCs w:val="28"/>
              </w:rPr>
            </w:pPr>
            <w:r>
              <w:rPr>
                <w:sz w:val="28"/>
                <w:szCs w:val="28"/>
              </w:rPr>
              <w:t>Урок</w:t>
            </w:r>
            <w:r>
              <w:rPr>
                <w:spacing w:val="-4"/>
                <w:sz w:val="28"/>
                <w:szCs w:val="28"/>
              </w:rPr>
              <w:t xml:space="preserve"> </w:t>
            </w:r>
            <w:r>
              <w:rPr>
                <w:spacing w:val="-5"/>
                <w:sz w:val="28"/>
                <w:szCs w:val="28"/>
              </w:rPr>
              <w:t>70</w:t>
            </w:r>
          </w:p>
        </w:tc>
        <w:tc>
          <w:tcPr>
            <w:tcW w:w="8239" w:type="dxa"/>
          </w:tcPr>
          <w:p w14:paraId="2D75A34A">
            <w:pPr>
              <w:pStyle w:val="9"/>
              <w:ind w:left="121" w:right="278"/>
              <w:rPr>
                <w:sz w:val="28"/>
                <w:szCs w:val="28"/>
              </w:rPr>
            </w:pPr>
            <w:r>
              <w:rPr>
                <w:sz w:val="28"/>
                <w:szCs w:val="28"/>
              </w:rPr>
              <w:t>Нравственные</w:t>
            </w:r>
            <w:r>
              <w:rPr>
                <w:spacing w:val="37"/>
                <w:sz w:val="28"/>
                <w:szCs w:val="28"/>
              </w:rPr>
              <w:t xml:space="preserve"> </w:t>
            </w:r>
            <w:r>
              <w:rPr>
                <w:sz w:val="28"/>
                <w:szCs w:val="28"/>
              </w:rPr>
              <w:t>ценности</w:t>
            </w:r>
            <w:r>
              <w:rPr>
                <w:spacing w:val="31"/>
                <w:sz w:val="28"/>
                <w:szCs w:val="28"/>
              </w:rPr>
              <w:t xml:space="preserve"> </w:t>
            </w:r>
            <w:r>
              <w:rPr>
                <w:sz w:val="28"/>
                <w:szCs w:val="28"/>
              </w:rPr>
              <w:t>и</w:t>
            </w:r>
            <w:r>
              <w:rPr>
                <w:spacing w:val="30"/>
                <w:sz w:val="28"/>
                <w:szCs w:val="28"/>
              </w:rPr>
              <w:t xml:space="preserve"> </w:t>
            </w:r>
            <w:r>
              <w:rPr>
                <w:sz w:val="28"/>
                <w:szCs w:val="28"/>
              </w:rPr>
              <w:t>идеи</w:t>
            </w:r>
            <w:r>
              <w:rPr>
                <w:spacing w:val="28"/>
                <w:sz w:val="28"/>
                <w:szCs w:val="28"/>
              </w:rPr>
              <w:t xml:space="preserve"> </w:t>
            </w:r>
            <w:r>
              <w:rPr>
                <w:sz w:val="28"/>
                <w:szCs w:val="28"/>
              </w:rPr>
              <w:t>в</w:t>
            </w:r>
            <w:r>
              <w:rPr>
                <w:spacing w:val="30"/>
                <w:sz w:val="28"/>
                <w:szCs w:val="28"/>
              </w:rPr>
              <w:t xml:space="preserve"> </w:t>
            </w:r>
            <w:r>
              <w:rPr>
                <w:sz w:val="28"/>
                <w:szCs w:val="28"/>
              </w:rPr>
              <w:t>фольклорных</w:t>
            </w:r>
            <w:r>
              <w:rPr>
                <w:spacing w:val="31"/>
                <w:sz w:val="28"/>
                <w:szCs w:val="28"/>
              </w:rPr>
              <w:t xml:space="preserve"> </w:t>
            </w:r>
            <w:r>
              <w:rPr>
                <w:sz w:val="28"/>
                <w:szCs w:val="28"/>
              </w:rPr>
              <w:t>(народных)</w:t>
            </w:r>
            <w:r>
              <w:rPr>
                <w:spacing w:val="32"/>
                <w:sz w:val="28"/>
                <w:szCs w:val="28"/>
              </w:rPr>
              <w:t xml:space="preserve"> </w:t>
            </w:r>
            <w:r>
              <w:rPr>
                <w:sz w:val="28"/>
                <w:szCs w:val="28"/>
              </w:rPr>
              <w:t>сказках:</w:t>
            </w:r>
            <w:r>
              <w:rPr>
                <w:spacing w:val="31"/>
                <w:sz w:val="28"/>
                <w:szCs w:val="28"/>
              </w:rPr>
              <w:t xml:space="preserve"> </w:t>
            </w:r>
            <w:r>
              <w:rPr>
                <w:sz w:val="28"/>
                <w:szCs w:val="28"/>
              </w:rPr>
              <w:t>отношения</w:t>
            </w:r>
            <w:r>
              <w:rPr>
                <w:spacing w:val="33"/>
                <w:sz w:val="28"/>
                <w:szCs w:val="28"/>
              </w:rPr>
              <w:t xml:space="preserve"> </w:t>
            </w:r>
            <w:r>
              <w:rPr>
                <w:sz w:val="28"/>
                <w:szCs w:val="28"/>
              </w:rPr>
              <w:t>к природе, людям, предметам</w:t>
            </w:r>
          </w:p>
        </w:tc>
      </w:tr>
      <w:tr w14:paraId="028EFAB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00" w:hRule="atLeast"/>
        </w:trPr>
        <w:tc>
          <w:tcPr>
            <w:tcW w:w="1150" w:type="dxa"/>
          </w:tcPr>
          <w:p w14:paraId="192EC287">
            <w:pPr>
              <w:pStyle w:val="9"/>
              <w:spacing w:before="7"/>
              <w:rPr>
                <w:sz w:val="28"/>
                <w:szCs w:val="28"/>
              </w:rPr>
            </w:pPr>
            <w:r>
              <w:rPr>
                <w:sz w:val="28"/>
                <w:szCs w:val="28"/>
              </w:rPr>
              <w:t>Урок</w:t>
            </w:r>
            <w:r>
              <w:rPr>
                <w:spacing w:val="-4"/>
                <w:sz w:val="28"/>
                <w:szCs w:val="28"/>
              </w:rPr>
              <w:t xml:space="preserve"> </w:t>
            </w:r>
            <w:r>
              <w:rPr>
                <w:spacing w:val="-5"/>
                <w:sz w:val="28"/>
                <w:szCs w:val="28"/>
              </w:rPr>
              <w:t>71</w:t>
            </w:r>
          </w:p>
        </w:tc>
        <w:tc>
          <w:tcPr>
            <w:tcW w:w="8239" w:type="dxa"/>
          </w:tcPr>
          <w:p w14:paraId="79FC80BA">
            <w:pPr>
              <w:pStyle w:val="9"/>
              <w:spacing w:before="7"/>
              <w:ind w:left="121" w:right="278"/>
              <w:rPr>
                <w:sz w:val="28"/>
                <w:szCs w:val="28"/>
              </w:rPr>
            </w:pPr>
            <w:r>
              <w:rPr>
                <w:sz w:val="28"/>
                <w:szCs w:val="28"/>
              </w:rPr>
              <w:t>Характеристика</w:t>
            </w:r>
            <w:r>
              <w:rPr>
                <w:spacing w:val="23"/>
                <w:sz w:val="28"/>
                <w:szCs w:val="28"/>
              </w:rPr>
              <w:t xml:space="preserve"> </w:t>
            </w:r>
            <w:r>
              <w:rPr>
                <w:sz w:val="28"/>
                <w:szCs w:val="28"/>
              </w:rPr>
              <w:t>героев</w:t>
            </w:r>
            <w:r>
              <w:rPr>
                <w:spacing w:val="24"/>
                <w:sz w:val="28"/>
                <w:szCs w:val="28"/>
              </w:rPr>
              <w:t xml:space="preserve"> </w:t>
            </w:r>
            <w:r>
              <w:rPr>
                <w:sz w:val="28"/>
                <w:szCs w:val="28"/>
              </w:rPr>
              <w:t>в</w:t>
            </w:r>
            <w:r>
              <w:rPr>
                <w:spacing w:val="23"/>
                <w:sz w:val="28"/>
                <w:szCs w:val="28"/>
              </w:rPr>
              <w:t xml:space="preserve"> </w:t>
            </w:r>
            <w:r>
              <w:rPr>
                <w:sz w:val="28"/>
                <w:szCs w:val="28"/>
              </w:rPr>
              <w:t>фольклорных</w:t>
            </w:r>
            <w:r>
              <w:rPr>
                <w:spacing w:val="26"/>
                <w:sz w:val="28"/>
                <w:szCs w:val="28"/>
              </w:rPr>
              <w:t xml:space="preserve"> </w:t>
            </w:r>
            <w:r>
              <w:rPr>
                <w:sz w:val="28"/>
                <w:szCs w:val="28"/>
              </w:rPr>
              <w:t>(народных)</w:t>
            </w:r>
            <w:r>
              <w:rPr>
                <w:spacing w:val="26"/>
                <w:sz w:val="28"/>
                <w:szCs w:val="28"/>
              </w:rPr>
              <w:t xml:space="preserve"> </w:t>
            </w:r>
            <w:r>
              <w:rPr>
                <w:sz w:val="28"/>
                <w:szCs w:val="28"/>
              </w:rPr>
              <w:t>сказках</w:t>
            </w:r>
            <w:r>
              <w:rPr>
                <w:spacing w:val="23"/>
                <w:sz w:val="28"/>
                <w:szCs w:val="28"/>
              </w:rPr>
              <w:t xml:space="preserve"> </w:t>
            </w:r>
            <w:r>
              <w:rPr>
                <w:sz w:val="28"/>
                <w:szCs w:val="28"/>
              </w:rPr>
              <w:t>о</w:t>
            </w:r>
            <w:r>
              <w:rPr>
                <w:spacing w:val="23"/>
                <w:sz w:val="28"/>
                <w:szCs w:val="28"/>
              </w:rPr>
              <w:t xml:space="preserve"> </w:t>
            </w:r>
            <w:r>
              <w:rPr>
                <w:sz w:val="28"/>
                <w:szCs w:val="28"/>
              </w:rPr>
              <w:t>животных.</w:t>
            </w:r>
            <w:r>
              <w:rPr>
                <w:spacing w:val="25"/>
                <w:sz w:val="28"/>
                <w:szCs w:val="28"/>
              </w:rPr>
              <w:t xml:space="preserve"> </w:t>
            </w:r>
            <w:r>
              <w:rPr>
                <w:sz w:val="28"/>
                <w:szCs w:val="28"/>
              </w:rPr>
              <w:t>На</w:t>
            </w:r>
            <w:r>
              <w:rPr>
                <w:spacing w:val="22"/>
                <w:sz w:val="28"/>
                <w:szCs w:val="28"/>
              </w:rPr>
              <w:t xml:space="preserve"> </w:t>
            </w:r>
            <w:r>
              <w:rPr>
                <w:sz w:val="28"/>
                <w:szCs w:val="28"/>
              </w:rPr>
              <w:t xml:space="preserve">примере </w:t>
            </w:r>
            <w:r>
              <w:rPr>
                <w:spacing w:val="-2"/>
                <w:sz w:val="28"/>
                <w:szCs w:val="28"/>
              </w:rPr>
              <w:t>сказок</w:t>
            </w:r>
          </w:p>
          <w:p w14:paraId="587BD880">
            <w:pPr>
              <w:pStyle w:val="9"/>
              <w:spacing w:line="213" w:lineRule="exact"/>
              <w:ind w:left="121"/>
              <w:rPr>
                <w:sz w:val="28"/>
                <w:szCs w:val="28"/>
              </w:rPr>
            </w:pPr>
            <w:r>
              <w:rPr>
                <w:sz w:val="28"/>
                <w:szCs w:val="28"/>
              </w:rPr>
              <w:t>«Лисица</w:t>
            </w:r>
            <w:r>
              <w:rPr>
                <w:spacing w:val="-7"/>
                <w:sz w:val="28"/>
                <w:szCs w:val="28"/>
              </w:rPr>
              <w:t xml:space="preserve"> </w:t>
            </w:r>
            <w:r>
              <w:rPr>
                <w:sz w:val="28"/>
                <w:szCs w:val="28"/>
              </w:rPr>
              <w:t>и</w:t>
            </w:r>
            <w:r>
              <w:rPr>
                <w:spacing w:val="-8"/>
                <w:sz w:val="28"/>
                <w:szCs w:val="28"/>
              </w:rPr>
              <w:t xml:space="preserve"> </w:t>
            </w:r>
            <w:r>
              <w:rPr>
                <w:sz w:val="28"/>
                <w:szCs w:val="28"/>
              </w:rPr>
              <w:t>тетерев»,</w:t>
            </w:r>
            <w:r>
              <w:rPr>
                <w:spacing w:val="-1"/>
                <w:sz w:val="28"/>
                <w:szCs w:val="28"/>
              </w:rPr>
              <w:t xml:space="preserve"> </w:t>
            </w:r>
            <w:r>
              <w:rPr>
                <w:sz w:val="28"/>
                <w:szCs w:val="28"/>
              </w:rPr>
              <w:t>«Лиса</w:t>
            </w:r>
            <w:r>
              <w:rPr>
                <w:spacing w:val="-3"/>
                <w:sz w:val="28"/>
                <w:szCs w:val="28"/>
              </w:rPr>
              <w:t xml:space="preserve"> </w:t>
            </w:r>
            <w:r>
              <w:rPr>
                <w:sz w:val="28"/>
                <w:szCs w:val="28"/>
              </w:rPr>
              <w:t>и</w:t>
            </w:r>
            <w:r>
              <w:rPr>
                <w:spacing w:val="-8"/>
                <w:sz w:val="28"/>
                <w:szCs w:val="28"/>
              </w:rPr>
              <w:t xml:space="preserve"> </w:t>
            </w:r>
            <w:r>
              <w:rPr>
                <w:sz w:val="28"/>
                <w:szCs w:val="28"/>
              </w:rPr>
              <w:t>рак»</w:t>
            </w:r>
            <w:r>
              <w:rPr>
                <w:spacing w:val="-10"/>
                <w:sz w:val="28"/>
                <w:szCs w:val="28"/>
              </w:rPr>
              <w:t xml:space="preserve"> </w:t>
            </w:r>
            <w:r>
              <w:rPr>
                <w:sz w:val="28"/>
                <w:szCs w:val="28"/>
              </w:rPr>
              <w:t>и</w:t>
            </w:r>
            <w:r>
              <w:rPr>
                <w:spacing w:val="-6"/>
                <w:sz w:val="28"/>
                <w:szCs w:val="28"/>
              </w:rPr>
              <w:t xml:space="preserve"> </w:t>
            </w:r>
            <w:r>
              <w:rPr>
                <w:sz w:val="28"/>
                <w:szCs w:val="28"/>
              </w:rPr>
              <w:t>других</w:t>
            </w:r>
            <w:r>
              <w:rPr>
                <w:spacing w:val="-7"/>
                <w:sz w:val="28"/>
                <w:szCs w:val="28"/>
              </w:rPr>
              <w:t xml:space="preserve"> </w:t>
            </w:r>
            <w:r>
              <w:rPr>
                <w:sz w:val="28"/>
                <w:szCs w:val="28"/>
              </w:rPr>
              <w:t>на</w:t>
            </w:r>
            <w:r>
              <w:rPr>
                <w:spacing w:val="-7"/>
                <w:sz w:val="28"/>
                <w:szCs w:val="28"/>
              </w:rPr>
              <w:t xml:space="preserve"> </w:t>
            </w:r>
            <w:r>
              <w:rPr>
                <w:spacing w:val="-4"/>
                <w:sz w:val="28"/>
                <w:szCs w:val="28"/>
              </w:rPr>
              <w:t>выбор</w:t>
            </w:r>
          </w:p>
        </w:tc>
      </w:tr>
      <w:tr w14:paraId="173DF97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7" w:hRule="atLeast"/>
        </w:trPr>
        <w:tc>
          <w:tcPr>
            <w:tcW w:w="1150" w:type="dxa"/>
          </w:tcPr>
          <w:p w14:paraId="080C21A5">
            <w:pPr>
              <w:pStyle w:val="9"/>
              <w:spacing w:before="12"/>
              <w:rPr>
                <w:sz w:val="28"/>
                <w:szCs w:val="28"/>
              </w:rPr>
            </w:pPr>
            <w:r>
              <w:rPr>
                <w:sz w:val="28"/>
                <w:szCs w:val="28"/>
              </w:rPr>
              <w:t>Урок</w:t>
            </w:r>
            <w:r>
              <w:rPr>
                <w:spacing w:val="-4"/>
                <w:sz w:val="28"/>
                <w:szCs w:val="28"/>
              </w:rPr>
              <w:t xml:space="preserve"> </w:t>
            </w:r>
            <w:r>
              <w:rPr>
                <w:spacing w:val="-5"/>
                <w:sz w:val="28"/>
                <w:szCs w:val="28"/>
              </w:rPr>
              <w:t>72</w:t>
            </w:r>
          </w:p>
        </w:tc>
        <w:tc>
          <w:tcPr>
            <w:tcW w:w="8239" w:type="dxa"/>
          </w:tcPr>
          <w:p w14:paraId="154B5576">
            <w:pPr>
              <w:pStyle w:val="9"/>
              <w:spacing w:before="11" w:line="235" w:lineRule="auto"/>
              <w:ind w:left="121"/>
              <w:rPr>
                <w:sz w:val="28"/>
                <w:szCs w:val="28"/>
              </w:rPr>
            </w:pPr>
            <w:r>
              <w:rPr>
                <w:sz w:val="28"/>
                <w:szCs w:val="28"/>
              </w:rPr>
              <w:t>Реальность</w:t>
            </w:r>
            <w:r>
              <w:rPr>
                <w:spacing w:val="31"/>
                <w:sz w:val="28"/>
                <w:szCs w:val="28"/>
              </w:rPr>
              <w:t xml:space="preserve"> </w:t>
            </w:r>
            <w:r>
              <w:rPr>
                <w:sz w:val="28"/>
                <w:szCs w:val="28"/>
              </w:rPr>
              <w:t>и</w:t>
            </w:r>
            <w:r>
              <w:rPr>
                <w:spacing w:val="29"/>
                <w:sz w:val="28"/>
                <w:szCs w:val="28"/>
              </w:rPr>
              <w:t xml:space="preserve"> </w:t>
            </w:r>
            <w:r>
              <w:rPr>
                <w:sz w:val="28"/>
                <w:szCs w:val="28"/>
              </w:rPr>
              <w:t>волшебство</w:t>
            </w:r>
            <w:r>
              <w:rPr>
                <w:spacing w:val="33"/>
                <w:sz w:val="28"/>
                <w:szCs w:val="28"/>
              </w:rPr>
              <w:t xml:space="preserve"> </w:t>
            </w:r>
            <w:r>
              <w:rPr>
                <w:sz w:val="28"/>
                <w:szCs w:val="28"/>
              </w:rPr>
              <w:t>в</w:t>
            </w:r>
            <w:r>
              <w:rPr>
                <w:spacing w:val="29"/>
                <w:sz w:val="28"/>
                <w:szCs w:val="28"/>
              </w:rPr>
              <w:t xml:space="preserve"> </w:t>
            </w:r>
            <w:r>
              <w:rPr>
                <w:sz w:val="28"/>
                <w:szCs w:val="28"/>
              </w:rPr>
              <w:t>литературных</w:t>
            </w:r>
            <w:r>
              <w:rPr>
                <w:spacing w:val="33"/>
                <w:sz w:val="28"/>
                <w:szCs w:val="28"/>
              </w:rPr>
              <w:t xml:space="preserve"> </w:t>
            </w:r>
            <w:r>
              <w:rPr>
                <w:sz w:val="28"/>
                <w:szCs w:val="28"/>
              </w:rPr>
              <w:t>(авторских)</w:t>
            </w:r>
            <w:r>
              <w:rPr>
                <w:spacing w:val="32"/>
                <w:sz w:val="28"/>
                <w:szCs w:val="28"/>
              </w:rPr>
              <w:t xml:space="preserve"> </w:t>
            </w:r>
            <w:r>
              <w:rPr>
                <w:sz w:val="28"/>
                <w:szCs w:val="28"/>
              </w:rPr>
              <w:t>сказках.</w:t>
            </w:r>
            <w:r>
              <w:rPr>
                <w:spacing w:val="31"/>
                <w:sz w:val="28"/>
                <w:szCs w:val="28"/>
              </w:rPr>
              <w:t xml:space="preserve"> </w:t>
            </w:r>
            <w:r>
              <w:rPr>
                <w:sz w:val="28"/>
                <w:szCs w:val="28"/>
              </w:rPr>
              <w:t>На</w:t>
            </w:r>
            <w:r>
              <w:rPr>
                <w:spacing w:val="30"/>
                <w:sz w:val="28"/>
                <w:szCs w:val="28"/>
              </w:rPr>
              <w:t xml:space="preserve"> </w:t>
            </w:r>
            <w:r>
              <w:rPr>
                <w:sz w:val="28"/>
                <w:szCs w:val="28"/>
              </w:rPr>
              <w:t>примере</w:t>
            </w:r>
            <w:r>
              <w:rPr>
                <w:spacing w:val="31"/>
                <w:sz w:val="28"/>
                <w:szCs w:val="28"/>
              </w:rPr>
              <w:t xml:space="preserve"> </w:t>
            </w:r>
            <w:r>
              <w:rPr>
                <w:sz w:val="28"/>
                <w:szCs w:val="28"/>
              </w:rPr>
              <w:t>произведений В.Г. Сутеева и других на выбор</w:t>
            </w:r>
          </w:p>
        </w:tc>
      </w:tr>
      <w:tr w14:paraId="19F37FD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2" w:hRule="atLeast"/>
        </w:trPr>
        <w:tc>
          <w:tcPr>
            <w:tcW w:w="1150" w:type="dxa"/>
          </w:tcPr>
          <w:p w14:paraId="54A0E7A5">
            <w:pPr>
              <w:pStyle w:val="9"/>
              <w:spacing w:before="10"/>
              <w:rPr>
                <w:sz w:val="28"/>
                <w:szCs w:val="28"/>
              </w:rPr>
            </w:pPr>
            <w:r>
              <w:rPr>
                <w:sz w:val="28"/>
                <w:szCs w:val="28"/>
              </w:rPr>
              <w:t>Урок</w:t>
            </w:r>
            <w:r>
              <w:rPr>
                <w:spacing w:val="-4"/>
                <w:sz w:val="28"/>
                <w:szCs w:val="28"/>
              </w:rPr>
              <w:t xml:space="preserve"> </w:t>
            </w:r>
            <w:r>
              <w:rPr>
                <w:spacing w:val="-5"/>
                <w:sz w:val="28"/>
                <w:szCs w:val="28"/>
              </w:rPr>
              <w:t>73</w:t>
            </w:r>
          </w:p>
        </w:tc>
        <w:tc>
          <w:tcPr>
            <w:tcW w:w="8239" w:type="dxa"/>
          </w:tcPr>
          <w:p w14:paraId="0ECAA800">
            <w:pPr>
              <w:pStyle w:val="9"/>
              <w:ind w:left="121"/>
              <w:rPr>
                <w:sz w:val="28"/>
                <w:szCs w:val="28"/>
              </w:rPr>
            </w:pPr>
            <w:r>
              <w:rPr>
                <w:sz w:val="28"/>
                <w:szCs w:val="28"/>
              </w:rPr>
              <w:t>Работа</w:t>
            </w:r>
            <w:r>
              <w:rPr>
                <w:spacing w:val="30"/>
                <w:sz w:val="28"/>
                <w:szCs w:val="28"/>
              </w:rPr>
              <w:t xml:space="preserve"> </w:t>
            </w:r>
            <w:r>
              <w:rPr>
                <w:sz w:val="28"/>
                <w:szCs w:val="28"/>
              </w:rPr>
              <w:t>с</w:t>
            </w:r>
            <w:r>
              <w:rPr>
                <w:spacing w:val="31"/>
                <w:sz w:val="28"/>
                <w:szCs w:val="28"/>
              </w:rPr>
              <w:t xml:space="preserve"> </w:t>
            </w:r>
            <w:r>
              <w:rPr>
                <w:sz w:val="28"/>
                <w:szCs w:val="28"/>
              </w:rPr>
              <w:t>фольклорной</w:t>
            </w:r>
            <w:r>
              <w:rPr>
                <w:spacing w:val="33"/>
                <w:sz w:val="28"/>
                <w:szCs w:val="28"/>
              </w:rPr>
              <w:t xml:space="preserve"> </w:t>
            </w:r>
            <w:r>
              <w:rPr>
                <w:sz w:val="28"/>
                <w:szCs w:val="28"/>
              </w:rPr>
              <w:t>и</w:t>
            </w:r>
            <w:r>
              <w:rPr>
                <w:spacing w:val="28"/>
                <w:sz w:val="28"/>
                <w:szCs w:val="28"/>
              </w:rPr>
              <w:t xml:space="preserve"> </w:t>
            </w:r>
            <w:r>
              <w:rPr>
                <w:sz w:val="28"/>
                <w:szCs w:val="28"/>
              </w:rPr>
              <w:t>литературной</w:t>
            </w:r>
            <w:r>
              <w:rPr>
                <w:spacing w:val="31"/>
                <w:sz w:val="28"/>
                <w:szCs w:val="28"/>
              </w:rPr>
              <w:t xml:space="preserve"> </w:t>
            </w:r>
            <w:r>
              <w:rPr>
                <w:sz w:val="28"/>
                <w:szCs w:val="28"/>
              </w:rPr>
              <w:t>(авторской)</w:t>
            </w:r>
            <w:r>
              <w:rPr>
                <w:spacing w:val="33"/>
                <w:sz w:val="28"/>
                <w:szCs w:val="28"/>
              </w:rPr>
              <w:t xml:space="preserve"> </w:t>
            </w:r>
            <w:r>
              <w:rPr>
                <w:sz w:val="28"/>
                <w:szCs w:val="28"/>
              </w:rPr>
              <w:t>сказками:</w:t>
            </w:r>
            <w:r>
              <w:rPr>
                <w:spacing w:val="32"/>
                <w:sz w:val="28"/>
                <w:szCs w:val="28"/>
              </w:rPr>
              <w:t xml:space="preserve"> </w:t>
            </w:r>
            <w:r>
              <w:rPr>
                <w:sz w:val="28"/>
                <w:szCs w:val="28"/>
              </w:rPr>
              <w:t>событийная</w:t>
            </w:r>
            <w:r>
              <w:rPr>
                <w:spacing w:val="33"/>
                <w:sz w:val="28"/>
                <w:szCs w:val="28"/>
              </w:rPr>
              <w:t xml:space="preserve"> </w:t>
            </w:r>
            <w:r>
              <w:rPr>
                <w:sz w:val="28"/>
                <w:szCs w:val="28"/>
              </w:rPr>
              <w:t>сторона</w:t>
            </w:r>
            <w:r>
              <w:rPr>
                <w:spacing w:val="34"/>
                <w:sz w:val="28"/>
                <w:szCs w:val="28"/>
              </w:rPr>
              <w:t xml:space="preserve"> </w:t>
            </w:r>
            <w:r>
              <w:rPr>
                <w:sz w:val="28"/>
                <w:szCs w:val="28"/>
              </w:rPr>
              <w:t>сказок (последовательность событий). Отражение сюжета произведения в иллюстрациях</w:t>
            </w:r>
          </w:p>
        </w:tc>
      </w:tr>
      <w:tr w14:paraId="6706722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7" w:hRule="atLeast"/>
        </w:trPr>
        <w:tc>
          <w:tcPr>
            <w:tcW w:w="1150" w:type="dxa"/>
          </w:tcPr>
          <w:p w14:paraId="1825FD99">
            <w:pPr>
              <w:pStyle w:val="9"/>
              <w:spacing w:before="7"/>
              <w:rPr>
                <w:sz w:val="28"/>
                <w:szCs w:val="28"/>
              </w:rPr>
            </w:pPr>
            <w:r>
              <w:rPr>
                <w:sz w:val="28"/>
                <w:szCs w:val="28"/>
              </w:rPr>
              <w:t>Урок</w:t>
            </w:r>
            <w:r>
              <w:rPr>
                <w:spacing w:val="-4"/>
                <w:sz w:val="28"/>
                <w:szCs w:val="28"/>
              </w:rPr>
              <w:t xml:space="preserve"> </w:t>
            </w:r>
            <w:r>
              <w:rPr>
                <w:spacing w:val="-5"/>
                <w:sz w:val="28"/>
                <w:szCs w:val="28"/>
              </w:rPr>
              <w:t>74</w:t>
            </w:r>
          </w:p>
        </w:tc>
        <w:tc>
          <w:tcPr>
            <w:tcW w:w="8239" w:type="dxa"/>
          </w:tcPr>
          <w:p w14:paraId="0B1DECD8">
            <w:pPr>
              <w:pStyle w:val="9"/>
              <w:ind w:left="121" w:right="177"/>
              <w:rPr>
                <w:sz w:val="28"/>
                <w:szCs w:val="28"/>
              </w:rPr>
            </w:pPr>
            <w:r>
              <w:rPr>
                <w:sz w:val="28"/>
                <w:szCs w:val="28"/>
              </w:rPr>
              <w:t>Сравнение</w:t>
            </w:r>
            <w:r>
              <w:rPr>
                <w:spacing w:val="26"/>
                <w:sz w:val="28"/>
                <w:szCs w:val="28"/>
              </w:rPr>
              <w:t xml:space="preserve"> </w:t>
            </w:r>
            <w:r>
              <w:rPr>
                <w:sz w:val="28"/>
                <w:szCs w:val="28"/>
              </w:rPr>
              <w:t>героев</w:t>
            </w:r>
            <w:r>
              <w:rPr>
                <w:spacing w:val="26"/>
                <w:sz w:val="28"/>
                <w:szCs w:val="28"/>
              </w:rPr>
              <w:t xml:space="preserve"> </w:t>
            </w:r>
            <w:r>
              <w:rPr>
                <w:sz w:val="28"/>
                <w:szCs w:val="28"/>
              </w:rPr>
              <w:t>фольклорных</w:t>
            </w:r>
            <w:r>
              <w:rPr>
                <w:spacing w:val="26"/>
                <w:sz w:val="28"/>
                <w:szCs w:val="28"/>
              </w:rPr>
              <w:t xml:space="preserve"> </w:t>
            </w:r>
            <w:r>
              <w:rPr>
                <w:sz w:val="28"/>
                <w:szCs w:val="28"/>
              </w:rPr>
              <w:t>(народных)</w:t>
            </w:r>
            <w:r>
              <w:rPr>
                <w:spacing w:val="27"/>
                <w:sz w:val="28"/>
                <w:szCs w:val="28"/>
              </w:rPr>
              <w:t xml:space="preserve"> </w:t>
            </w:r>
            <w:r>
              <w:rPr>
                <w:sz w:val="28"/>
                <w:szCs w:val="28"/>
              </w:rPr>
              <w:t>и</w:t>
            </w:r>
            <w:r>
              <w:rPr>
                <w:spacing w:val="24"/>
                <w:sz w:val="28"/>
                <w:szCs w:val="28"/>
              </w:rPr>
              <w:t xml:space="preserve"> </w:t>
            </w:r>
            <w:r>
              <w:rPr>
                <w:sz w:val="28"/>
                <w:szCs w:val="28"/>
              </w:rPr>
              <w:t>литературных</w:t>
            </w:r>
            <w:r>
              <w:rPr>
                <w:spacing w:val="26"/>
                <w:sz w:val="28"/>
                <w:szCs w:val="28"/>
              </w:rPr>
              <w:t xml:space="preserve"> </w:t>
            </w:r>
            <w:r>
              <w:rPr>
                <w:sz w:val="28"/>
                <w:szCs w:val="28"/>
              </w:rPr>
              <w:t>(авторских)</w:t>
            </w:r>
            <w:r>
              <w:rPr>
                <w:spacing w:val="31"/>
                <w:sz w:val="28"/>
                <w:szCs w:val="28"/>
              </w:rPr>
              <w:t xml:space="preserve"> </w:t>
            </w:r>
            <w:r>
              <w:rPr>
                <w:sz w:val="28"/>
                <w:szCs w:val="28"/>
              </w:rPr>
              <w:t>сказок:</w:t>
            </w:r>
            <w:r>
              <w:rPr>
                <w:spacing w:val="28"/>
                <w:sz w:val="28"/>
                <w:szCs w:val="28"/>
              </w:rPr>
              <w:t xml:space="preserve"> </w:t>
            </w:r>
            <w:r>
              <w:rPr>
                <w:sz w:val="28"/>
                <w:szCs w:val="28"/>
              </w:rPr>
              <w:t>сходство и различия. На примере произведения К.Д. Ушинского «Петух и собака» и других на выбор</w:t>
            </w:r>
          </w:p>
        </w:tc>
      </w:tr>
      <w:tr w14:paraId="1CA7AB7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2" w:hRule="atLeast"/>
        </w:trPr>
        <w:tc>
          <w:tcPr>
            <w:tcW w:w="1150" w:type="dxa"/>
          </w:tcPr>
          <w:p w14:paraId="290A13A6">
            <w:pPr>
              <w:pStyle w:val="9"/>
              <w:spacing w:before="7"/>
              <w:rPr>
                <w:sz w:val="28"/>
                <w:szCs w:val="28"/>
              </w:rPr>
            </w:pPr>
            <w:r>
              <w:rPr>
                <w:sz w:val="28"/>
                <w:szCs w:val="28"/>
              </w:rPr>
              <w:t>Урок</w:t>
            </w:r>
            <w:r>
              <w:rPr>
                <w:spacing w:val="-4"/>
                <w:sz w:val="28"/>
                <w:szCs w:val="28"/>
              </w:rPr>
              <w:t xml:space="preserve"> </w:t>
            </w:r>
            <w:r>
              <w:rPr>
                <w:spacing w:val="-5"/>
                <w:sz w:val="28"/>
                <w:szCs w:val="28"/>
              </w:rPr>
              <w:t>75</w:t>
            </w:r>
          </w:p>
        </w:tc>
        <w:tc>
          <w:tcPr>
            <w:tcW w:w="8239" w:type="dxa"/>
          </w:tcPr>
          <w:p w14:paraId="2E5C76F8">
            <w:pPr>
              <w:pStyle w:val="9"/>
              <w:spacing w:line="237" w:lineRule="auto"/>
              <w:ind w:left="121" w:right="920"/>
              <w:rPr>
                <w:sz w:val="28"/>
                <w:szCs w:val="28"/>
              </w:rPr>
            </w:pPr>
            <w:r>
              <w:rPr>
                <w:sz w:val="28"/>
                <w:szCs w:val="28"/>
              </w:rPr>
              <w:t>Определение</w:t>
            </w:r>
            <w:r>
              <w:rPr>
                <w:spacing w:val="73"/>
                <w:sz w:val="28"/>
                <w:szCs w:val="28"/>
              </w:rPr>
              <w:t xml:space="preserve"> </w:t>
            </w:r>
            <w:r>
              <w:rPr>
                <w:sz w:val="28"/>
                <w:szCs w:val="28"/>
              </w:rPr>
              <w:t>темы</w:t>
            </w:r>
            <w:r>
              <w:rPr>
                <w:spacing w:val="40"/>
                <w:sz w:val="28"/>
                <w:szCs w:val="28"/>
              </w:rPr>
              <w:t xml:space="preserve"> </w:t>
            </w:r>
            <w:r>
              <w:rPr>
                <w:sz w:val="28"/>
                <w:szCs w:val="28"/>
              </w:rPr>
              <w:t>произведения:</w:t>
            </w:r>
            <w:r>
              <w:rPr>
                <w:spacing w:val="40"/>
                <w:sz w:val="28"/>
                <w:szCs w:val="28"/>
              </w:rPr>
              <w:t xml:space="preserve"> </w:t>
            </w:r>
            <w:r>
              <w:rPr>
                <w:sz w:val="28"/>
                <w:szCs w:val="28"/>
              </w:rPr>
              <w:t>о</w:t>
            </w:r>
            <w:r>
              <w:rPr>
                <w:spacing w:val="40"/>
                <w:sz w:val="28"/>
                <w:szCs w:val="28"/>
              </w:rPr>
              <w:t xml:space="preserve"> </w:t>
            </w:r>
            <w:r>
              <w:rPr>
                <w:sz w:val="28"/>
                <w:szCs w:val="28"/>
              </w:rPr>
              <w:t>жизни,</w:t>
            </w:r>
            <w:r>
              <w:rPr>
                <w:spacing w:val="40"/>
                <w:sz w:val="28"/>
                <w:szCs w:val="28"/>
              </w:rPr>
              <w:t xml:space="preserve"> </w:t>
            </w:r>
            <w:r>
              <w:rPr>
                <w:sz w:val="28"/>
                <w:szCs w:val="28"/>
              </w:rPr>
              <w:t>играх,</w:t>
            </w:r>
            <w:r>
              <w:rPr>
                <w:spacing w:val="73"/>
                <w:sz w:val="28"/>
                <w:szCs w:val="28"/>
              </w:rPr>
              <w:t xml:space="preserve"> </w:t>
            </w:r>
            <w:r>
              <w:rPr>
                <w:sz w:val="28"/>
                <w:szCs w:val="28"/>
              </w:rPr>
              <w:t>делах</w:t>
            </w:r>
            <w:r>
              <w:rPr>
                <w:spacing w:val="40"/>
                <w:sz w:val="28"/>
                <w:szCs w:val="28"/>
              </w:rPr>
              <w:t xml:space="preserve"> </w:t>
            </w:r>
            <w:r>
              <w:rPr>
                <w:sz w:val="28"/>
                <w:szCs w:val="28"/>
              </w:rPr>
              <w:t>детей.</w:t>
            </w:r>
            <w:r>
              <w:rPr>
                <w:spacing w:val="40"/>
                <w:sz w:val="28"/>
                <w:szCs w:val="28"/>
              </w:rPr>
              <w:t xml:space="preserve"> </w:t>
            </w:r>
            <w:r>
              <w:rPr>
                <w:sz w:val="28"/>
                <w:szCs w:val="28"/>
              </w:rPr>
              <w:t>На</w:t>
            </w:r>
            <w:r>
              <w:rPr>
                <w:spacing w:val="40"/>
                <w:sz w:val="28"/>
                <w:szCs w:val="28"/>
              </w:rPr>
              <w:t xml:space="preserve"> </w:t>
            </w:r>
            <w:r>
              <w:rPr>
                <w:sz w:val="28"/>
                <w:szCs w:val="28"/>
              </w:rPr>
              <w:t>примере</w:t>
            </w:r>
            <w:r>
              <w:rPr>
                <w:spacing w:val="40"/>
                <w:sz w:val="28"/>
                <w:szCs w:val="28"/>
              </w:rPr>
              <w:t xml:space="preserve"> </w:t>
            </w:r>
            <w:r>
              <w:rPr>
                <w:sz w:val="28"/>
                <w:szCs w:val="28"/>
              </w:rPr>
              <w:t>рассказов К.Д. Ушинского и других на выбор</w:t>
            </w:r>
          </w:p>
        </w:tc>
      </w:tr>
      <w:tr w14:paraId="25580F0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03" w:hRule="atLeast"/>
        </w:trPr>
        <w:tc>
          <w:tcPr>
            <w:tcW w:w="1150" w:type="dxa"/>
          </w:tcPr>
          <w:p w14:paraId="7E4DD9EE">
            <w:pPr>
              <w:pStyle w:val="9"/>
              <w:spacing w:before="7"/>
              <w:rPr>
                <w:sz w:val="28"/>
                <w:szCs w:val="28"/>
              </w:rPr>
            </w:pPr>
            <w:r>
              <w:rPr>
                <w:sz w:val="28"/>
                <w:szCs w:val="28"/>
              </w:rPr>
              <w:t>Урок</w:t>
            </w:r>
            <w:r>
              <w:rPr>
                <w:spacing w:val="-4"/>
                <w:sz w:val="28"/>
                <w:szCs w:val="28"/>
              </w:rPr>
              <w:t xml:space="preserve"> </w:t>
            </w:r>
            <w:r>
              <w:rPr>
                <w:spacing w:val="-5"/>
                <w:sz w:val="28"/>
                <w:szCs w:val="28"/>
              </w:rPr>
              <w:t>76</w:t>
            </w:r>
          </w:p>
        </w:tc>
        <w:tc>
          <w:tcPr>
            <w:tcW w:w="8239" w:type="dxa"/>
          </w:tcPr>
          <w:p w14:paraId="30482018">
            <w:pPr>
              <w:pStyle w:val="9"/>
              <w:spacing w:before="7"/>
              <w:ind w:left="121" w:right="278"/>
              <w:rPr>
                <w:sz w:val="28"/>
                <w:szCs w:val="28"/>
              </w:rPr>
            </w:pPr>
            <w:r>
              <w:rPr>
                <w:sz w:val="28"/>
                <w:szCs w:val="28"/>
              </w:rPr>
              <w:t>Выделение</w:t>
            </w:r>
            <w:r>
              <w:rPr>
                <w:spacing w:val="36"/>
                <w:sz w:val="28"/>
                <w:szCs w:val="28"/>
              </w:rPr>
              <w:t xml:space="preserve"> </w:t>
            </w:r>
            <w:r>
              <w:rPr>
                <w:sz w:val="28"/>
                <w:szCs w:val="28"/>
              </w:rPr>
              <w:t>главной</w:t>
            </w:r>
            <w:r>
              <w:rPr>
                <w:spacing w:val="34"/>
                <w:sz w:val="28"/>
                <w:szCs w:val="28"/>
              </w:rPr>
              <w:t xml:space="preserve"> </w:t>
            </w:r>
            <w:r>
              <w:rPr>
                <w:sz w:val="28"/>
                <w:szCs w:val="28"/>
              </w:rPr>
              <w:t>мысли</w:t>
            </w:r>
            <w:r>
              <w:rPr>
                <w:spacing w:val="34"/>
                <w:sz w:val="28"/>
                <w:szCs w:val="28"/>
              </w:rPr>
              <w:t xml:space="preserve"> </w:t>
            </w:r>
            <w:r>
              <w:rPr>
                <w:sz w:val="28"/>
                <w:szCs w:val="28"/>
              </w:rPr>
              <w:t>(идеи)</w:t>
            </w:r>
            <w:r>
              <w:rPr>
                <w:spacing w:val="36"/>
                <w:sz w:val="28"/>
                <w:szCs w:val="28"/>
              </w:rPr>
              <w:t xml:space="preserve"> </w:t>
            </w:r>
            <w:r>
              <w:rPr>
                <w:sz w:val="28"/>
                <w:szCs w:val="28"/>
              </w:rPr>
              <w:t>произведения.</w:t>
            </w:r>
            <w:r>
              <w:rPr>
                <w:spacing w:val="36"/>
                <w:sz w:val="28"/>
                <w:szCs w:val="28"/>
              </w:rPr>
              <w:t xml:space="preserve"> </w:t>
            </w:r>
            <w:r>
              <w:rPr>
                <w:sz w:val="28"/>
                <w:szCs w:val="28"/>
              </w:rPr>
              <w:t>На</w:t>
            </w:r>
            <w:r>
              <w:rPr>
                <w:spacing w:val="35"/>
                <w:sz w:val="28"/>
                <w:szCs w:val="28"/>
              </w:rPr>
              <w:t xml:space="preserve"> </w:t>
            </w:r>
            <w:r>
              <w:rPr>
                <w:sz w:val="28"/>
                <w:szCs w:val="28"/>
              </w:rPr>
              <w:t>примере</w:t>
            </w:r>
            <w:r>
              <w:rPr>
                <w:spacing w:val="36"/>
                <w:sz w:val="28"/>
                <w:szCs w:val="28"/>
              </w:rPr>
              <w:t xml:space="preserve"> </w:t>
            </w:r>
            <w:r>
              <w:rPr>
                <w:sz w:val="28"/>
                <w:szCs w:val="28"/>
              </w:rPr>
              <w:t>произведения</w:t>
            </w:r>
            <w:r>
              <w:rPr>
                <w:spacing w:val="35"/>
                <w:sz w:val="28"/>
                <w:szCs w:val="28"/>
              </w:rPr>
              <w:t xml:space="preserve"> </w:t>
            </w:r>
            <w:r>
              <w:rPr>
                <w:sz w:val="28"/>
                <w:szCs w:val="28"/>
              </w:rPr>
              <w:t xml:space="preserve">Л.H. </w:t>
            </w:r>
            <w:r>
              <w:rPr>
                <w:spacing w:val="-2"/>
                <w:sz w:val="28"/>
                <w:szCs w:val="28"/>
              </w:rPr>
              <w:t>Толстого</w:t>
            </w:r>
          </w:p>
          <w:p w14:paraId="1770207D">
            <w:pPr>
              <w:pStyle w:val="9"/>
              <w:spacing w:line="215" w:lineRule="exact"/>
              <w:ind w:left="121"/>
              <w:rPr>
                <w:sz w:val="28"/>
                <w:szCs w:val="28"/>
              </w:rPr>
            </w:pPr>
            <w:r>
              <w:rPr>
                <w:sz w:val="28"/>
                <w:szCs w:val="28"/>
              </w:rPr>
              <w:t>«Косточка»</w:t>
            </w:r>
            <w:r>
              <w:rPr>
                <w:spacing w:val="-7"/>
                <w:sz w:val="28"/>
                <w:szCs w:val="28"/>
              </w:rPr>
              <w:t xml:space="preserve"> </w:t>
            </w:r>
            <w:r>
              <w:rPr>
                <w:sz w:val="28"/>
                <w:szCs w:val="28"/>
              </w:rPr>
              <w:t>и</w:t>
            </w:r>
            <w:r>
              <w:rPr>
                <w:spacing w:val="-8"/>
                <w:sz w:val="28"/>
                <w:szCs w:val="28"/>
              </w:rPr>
              <w:t xml:space="preserve"> </w:t>
            </w:r>
            <w:r>
              <w:rPr>
                <w:sz w:val="28"/>
                <w:szCs w:val="28"/>
              </w:rPr>
              <w:t>других</w:t>
            </w:r>
            <w:r>
              <w:rPr>
                <w:spacing w:val="-6"/>
                <w:sz w:val="28"/>
                <w:szCs w:val="28"/>
              </w:rPr>
              <w:t xml:space="preserve"> </w:t>
            </w:r>
            <w:r>
              <w:rPr>
                <w:sz w:val="28"/>
                <w:szCs w:val="28"/>
              </w:rPr>
              <w:t>на</w:t>
            </w:r>
            <w:r>
              <w:rPr>
                <w:spacing w:val="-7"/>
                <w:sz w:val="28"/>
                <w:szCs w:val="28"/>
              </w:rPr>
              <w:t xml:space="preserve"> </w:t>
            </w:r>
            <w:r>
              <w:rPr>
                <w:spacing w:val="-4"/>
                <w:sz w:val="28"/>
                <w:szCs w:val="28"/>
              </w:rPr>
              <w:t>выбор</w:t>
            </w:r>
          </w:p>
        </w:tc>
      </w:tr>
      <w:tr w14:paraId="37ACBC3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5" w:hRule="atLeast"/>
        </w:trPr>
        <w:tc>
          <w:tcPr>
            <w:tcW w:w="1150" w:type="dxa"/>
          </w:tcPr>
          <w:p w14:paraId="4179CE89">
            <w:pPr>
              <w:pStyle w:val="9"/>
              <w:spacing w:before="7"/>
              <w:rPr>
                <w:sz w:val="28"/>
                <w:szCs w:val="28"/>
              </w:rPr>
            </w:pPr>
            <w:r>
              <w:rPr>
                <w:sz w:val="28"/>
                <w:szCs w:val="28"/>
              </w:rPr>
              <w:t>Урок</w:t>
            </w:r>
            <w:r>
              <w:rPr>
                <w:spacing w:val="-4"/>
                <w:sz w:val="28"/>
                <w:szCs w:val="28"/>
              </w:rPr>
              <w:t xml:space="preserve"> </w:t>
            </w:r>
            <w:r>
              <w:rPr>
                <w:spacing w:val="-5"/>
                <w:sz w:val="28"/>
                <w:szCs w:val="28"/>
              </w:rPr>
              <w:t>77</w:t>
            </w:r>
          </w:p>
        </w:tc>
        <w:tc>
          <w:tcPr>
            <w:tcW w:w="8239" w:type="dxa"/>
          </w:tcPr>
          <w:p w14:paraId="1F229D0F">
            <w:pPr>
              <w:pStyle w:val="9"/>
              <w:ind w:left="121"/>
              <w:rPr>
                <w:sz w:val="28"/>
                <w:szCs w:val="28"/>
              </w:rPr>
            </w:pPr>
            <w:r>
              <w:rPr>
                <w:sz w:val="28"/>
                <w:szCs w:val="28"/>
              </w:rPr>
              <w:t>Заголовок</w:t>
            </w:r>
            <w:r>
              <w:rPr>
                <w:spacing w:val="-8"/>
                <w:sz w:val="28"/>
                <w:szCs w:val="28"/>
              </w:rPr>
              <w:t xml:space="preserve"> </w:t>
            </w:r>
            <w:r>
              <w:rPr>
                <w:sz w:val="28"/>
                <w:szCs w:val="28"/>
              </w:rPr>
              <w:t>произведения,</w:t>
            </w:r>
            <w:r>
              <w:rPr>
                <w:spacing w:val="-10"/>
                <w:sz w:val="28"/>
                <w:szCs w:val="28"/>
              </w:rPr>
              <w:t xml:space="preserve"> </w:t>
            </w:r>
            <w:r>
              <w:rPr>
                <w:sz w:val="28"/>
                <w:szCs w:val="28"/>
              </w:rPr>
              <w:t>его</w:t>
            </w:r>
            <w:r>
              <w:rPr>
                <w:spacing w:val="-9"/>
                <w:sz w:val="28"/>
                <w:szCs w:val="28"/>
              </w:rPr>
              <w:t xml:space="preserve"> </w:t>
            </w:r>
            <w:r>
              <w:rPr>
                <w:sz w:val="28"/>
                <w:szCs w:val="28"/>
              </w:rPr>
              <w:t>значение</w:t>
            </w:r>
            <w:r>
              <w:rPr>
                <w:spacing w:val="-10"/>
                <w:sz w:val="28"/>
                <w:szCs w:val="28"/>
              </w:rPr>
              <w:t xml:space="preserve"> </w:t>
            </w:r>
            <w:r>
              <w:rPr>
                <w:sz w:val="28"/>
                <w:szCs w:val="28"/>
              </w:rPr>
              <w:t>для</w:t>
            </w:r>
            <w:r>
              <w:rPr>
                <w:spacing w:val="-11"/>
                <w:sz w:val="28"/>
                <w:szCs w:val="28"/>
              </w:rPr>
              <w:t xml:space="preserve"> </w:t>
            </w:r>
            <w:r>
              <w:rPr>
                <w:sz w:val="28"/>
                <w:szCs w:val="28"/>
              </w:rPr>
              <w:t>понимания</w:t>
            </w:r>
            <w:r>
              <w:rPr>
                <w:spacing w:val="-13"/>
                <w:sz w:val="28"/>
                <w:szCs w:val="28"/>
              </w:rPr>
              <w:t xml:space="preserve"> </w:t>
            </w:r>
            <w:r>
              <w:rPr>
                <w:sz w:val="28"/>
                <w:szCs w:val="28"/>
              </w:rPr>
              <w:t>содержания.</w:t>
            </w:r>
            <w:r>
              <w:rPr>
                <w:spacing w:val="-9"/>
                <w:sz w:val="28"/>
                <w:szCs w:val="28"/>
              </w:rPr>
              <w:t xml:space="preserve"> </w:t>
            </w:r>
            <w:r>
              <w:rPr>
                <w:sz w:val="28"/>
                <w:szCs w:val="28"/>
              </w:rPr>
              <w:t>На</w:t>
            </w:r>
            <w:r>
              <w:rPr>
                <w:spacing w:val="-8"/>
                <w:sz w:val="28"/>
                <w:szCs w:val="28"/>
              </w:rPr>
              <w:t xml:space="preserve"> </w:t>
            </w:r>
            <w:r>
              <w:rPr>
                <w:sz w:val="28"/>
                <w:szCs w:val="28"/>
              </w:rPr>
              <w:t>примере</w:t>
            </w:r>
            <w:r>
              <w:rPr>
                <w:spacing w:val="-10"/>
                <w:sz w:val="28"/>
                <w:szCs w:val="28"/>
              </w:rPr>
              <w:t xml:space="preserve"> </w:t>
            </w:r>
            <w:r>
              <w:rPr>
                <w:sz w:val="28"/>
                <w:szCs w:val="28"/>
              </w:rPr>
              <w:t>произведения В.А. Осеевой «Три товарища» и других на выбор</w:t>
            </w:r>
          </w:p>
        </w:tc>
      </w:tr>
      <w:tr w14:paraId="76864CF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trPr>
        <w:tc>
          <w:tcPr>
            <w:tcW w:w="1150" w:type="dxa"/>
          </w:tcPr>
          <w:p w14:paraId="336DA5D4">
            <w:pPr>
              <w:pStyle w:val="9"/>
              <w:spacing w:before="10"/>
              <w:rPr>
                <w:sz w:val="28"/>
                <w:szCs w:val="28"/>
              </w:rPr>
            </w:pPr>
            <w:r>
              <w:rPr>
                <w:sz w:val="28"/>
                <w:szCs w:val="28"/>
              </w:rPr>
              <w:t>Урок</w:t>
            </w:r>
            <w:r>
              <w:rPr>
                <w:spacing w:val="-4"/>
                <w:sz w:val="28"/>
                <w:szCs w:val="28"/>
              </w:rPr>
              <w:t xml:space="preserve"> </w:t>
            </w:r>
            <w:r>
              <w:rPr>
                <w:spacing w:val="-5"/>
                <w:sz w:val="28"/>
                <w:szCs w:val="28"/>
              </w:rPr>
              <w:t>78</w:t>
            </w:r>
          </w:p>
        </w:tc>
        <w:tc>
          <w:tcPr>
            <w:tcW w:w="8239" w:type="dxa"/>
          </w:tcPr>
          <w:p w14:paraId="7086C348">
            <w:pPr>
              <w:pStyle w:val="9"/>
              <w:ind w:left="121" w:right="278"/>
              <w:rPr>
                <w:sz w:val="28"/>
                <w:szCs w:val="28"/>
              </w:rPr>
            </w:pPr>
            <w:r>
              <w:rPr>
                <w:sz w:val="28"/>
                <w:szCs w:val="28"/>
              </w:rPr>
              <w:t>Рассказы</w:t>
            </w:r>
            <w:r>
              <w:rPr>
                <w:spacing w:val="32"/>
                <w:sz w:val="28"/>
                <w:szCs w:val="28"/>
              </w:rPr>
              <w:t xml:space="preserve"> </w:t>
            </w:r>
            <w:r>
              <w:rPr>
                <w:sz w:val="28"/>
                <w:szCs w:val="28"/>
              </w:rPr>
              <w:t>о</w:t>
            </w:r>
            <w:r>
              <w:rPr>
                <w:spacing w:val="31"/>
                <w:sz w:val="28"/>
                <w:szCs w:val="28"/>
              </w:rPr>
              <w:t xml:space="preserve"> </w:t>
            </w:r>
            <w:r>
              <w:rPr>
                <w:sz w:val="28"/>
                <w:szCs w:val="28"/>
              </w:rPr>
              <w:t>детях.</w:t>
            </w:r>
            <w:r>
              <w:rPr>
                <w:spacing w:val="30"/>
                <w:sz w:val="28"/>
                <w:szCs w:val="28"/>
              </w:rPr>
              <w:t xml:space="preserve"> </w:t>
            </w:r>
            <w:r>
              <w:rPr>
                <w:sz w:val="28"/>
                <w:szCs w:val="28"/>
              </w:rPr>
              <w:t>Характеристика</w:t>
            </w:r>
            <w:r>
              <w:rPr>
                <w:spacing w:val="34"/>
                <w:sz w:val="28"/>
                <w:szCs w:val="28"/>
              </w:rPr>
              <w:t xml:space="preserve"> </w:t>
            </w:r>
            <w:r>
              <w:rPr>
                <w:sz w:val="28"/>
                <w:szCs w:val="28"/>
              </w:rPr>
              <w:t>героя</w:t>
            </w:r>
            <w:r>
              <w:rPr>
                <w:spacing w:val="30"/>
                <w:sz w:val="28"/>
                <w:szCs w:val="28"/>
              </w:rPr>
              <w:t xml:space="preserve"> </w:t>
            </w:r>
            <w:r>
              <w:rPr>
                <w:sz w:val="28"/>
                <w:szCs w:val="28"/>
              </w:rPr>
              <w:t>произведения:</w:t>
            </w:r>
            <w:r>
              <w:rPr>
                <w:spacing w:val="33"/>
                <w:sz w:val="28"/>
                <w:szCs w:val="28"/>
              </w:rPr>
              <w:t xml:space="preserve"> </w:t>
            </w:r>
            <w:r>
              <w:rPr>
                <w:sz w:val="28"/>
                <w:szCs w:val="28"/>
              </w:rPr>
              <w:t>оценка</w:t>
            </w:r>
            <w:r>
              <w:rPr>
                <w:spacing w:val="31"/>
                <w:sz w:val="28"/>
                <w:szCs w:val="28"/>
              </w:rPr>
              <w:t xml:space="preserve"> </w:t>
            </w:r>
            <w:r>
              <w:rPr>
                <w:sz w:val="28"/>
                <w:szCs w:val="28"/>
              </w:rPr>
              <w:t>поступков</w:t>
            </w:r>
            <w:r>
              <w:rPr>
                <w:spacing w:val="30"/>
                <w:sz w:val="28"/>
                <w:szCs w:val="28"/>
              </w:rPr>
              <w:t xml:space="preserve"> </w:t>
            </w:r>
            <w:r>
              <w:rPr>
                <w:sz w:val="28"/>
                <w:szCs w:val="28"/>
              </w:rPr>
              <w:t>и</w:t>
            </w:r>
            <w:r>
              <w:rPr>
                <w:spacing w:val="29"/>
                <w:sz w:val="28"/>
                <w:szCs w:val="28"/>
              </w:rPr>
              <w:t xml:space="preserve"> </w:t>
            </w:r>
            <w:r>
              <w:rPr>
                <w:sz w:val="28"/>
                <w:szCs w:val="28"/>
              </w:rPr>
              <w:t>поведения. На примере произведения Е.А. Пермяка «Торопливый ножик»</w:t>
            </w:r>
          </w:p>
        </w:tc>
      </w:tr>
      <w:tr w14:paraId="3B82FB4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trPr>
        <w:tc>
          <w:tcPr>
            <w:tcW w:w="1150" w:type="dxa"/>
          </w:tcPr>
          <w:p w14:paraId="01440020">
            <w:pPr>
              <w:pStyle w:val="9"/>
              <w:spacing w:before="7"/>
              <w:rPr>
                <w:sz w:val="28"/>
                <w:szCs w:val="28"/>
              </w:rPr>
            </w:pPr>
            <w:r>
              <w:rPr>
                <w:sz w:val="28"/>
                <w:szCs w:val="28"/>
              </w:rPr>
              <w:t>Урок</w:t>
            </w:r>
            <w:r>
              <w:rPr>
                <w:spacing w:val="-4"/>
                <w:sz w:val="28"/>
                <w:szCs w:val="28"/>
              </w:rPr>
              <w:t xml:space="preserve"> </w:t>
            </w:r>
            <w:r>
              <w:rPr>
                <w:spacing w:val="-5"/>
                <w:sz w:val="28"/>
                <w:szCs w:val="28"/>
              </w:rPr>
              <w:t>79</w:t>
            </w:r>
          </w:p>
        </w:tc>
        <w:tc>
          <w:tcPr>
            <w:tcW w:w="8239" w:type="dxa"/>
          </w:tcPr>
          <w:p w14:paraId="2A575E23">
            <w:pPr>
              <w:pStyle w:val="9"/>
              <w:ind w:left="121" w:right="920"/>
              <w:rPr>
                <w:sz w:val="28"/>
                <w:szCs w:val="28"/>
              </w:rPr>
            </w:pPr>
            <w:r>
              <w:rPr>
                <w:sz w:val="28"/>
                <w:szCs w:val="28"/>
              </w:rPr>
              <w:t>Работа</w:t>
            </w:r>
            <w:r>
              <w:rPr>
                <w:spacing w:val="40"/>
                <w:sz w:val="28"/>
                <w:szCs w:val="28"/>
              </w:rPr>
              <w:t xml:space="preserve"> </w:t>
            </w:r>
            <w:r>
              <w:rPr>
                <w:sz w:val="28"/>
                <w:szCs w:val="28"/>
              </w:rPr>
              <w:t>с</w:t>
            </w:r>
            <w:r>
              <w:rPr>
                <w:spacing w:val="40"/>
                <w:sz w:val="28"/>
                <w:szCs w:val="28"/>
              </w:rPr>
              <w:t xml:space="preserve"> </w:t>
            </w:r>
            <w:r>
              <w:rPr>
                <w:sz w:val="28"/>
                <w:szCs w:val="28"/>
              </w:rPr>
              <w:t>текстом</w:t>
            </w:r>
            <w:r>
              <w:rPr>
                <w:spacing w:val="40"/>
                <w:sz w:val="28"/>
                <w:szCs w:val="28"/>
              </w:rPr>
              <w:t xml:space="preserve"> </w:t>
            </w:r>
            <w:r>
              <w:rPr>
                <w:sz w:val="28"/>
                <w:szCs w:val="28"/>
              </w:rPr>
              <w:t>произведения:</w:t>
            </w:r>
            <w:r>
              <w:rPr>
                <w:spacing w:val="40"/>
                <w:sz w:val="28"/>
                <w:szCs w:val="28"/>
              </w:rPr>
              <w:t xml:space="preserve"> </w:t>
            </w:r>
            <w:r>
              <w:rPr>
                <w:sz w:val="28"/>
                <w:szCs w:val="28"/>
              </w:rPr>
              <w:t>осознание</w:t>
            </w:r>
            <w:r>
              <w:rPr>
                <w:spacing w:val="40"/>
                <w:sz w:val="28"/>
                <w:szCs w:val="28"/>
              </w:rPr>
              <w:t xml:space="preserve"> </w:t>
            </w:r>
            <w:r>
              <w:rPr>
                <w:sz w:val="28"/>
                <w:szCs w:val="28"/>
              </w:rPr>
              <w:t>понятий</w:t>
            </w:r>
            <w:r>
              <w:rPr>
                <w:spacing w:val="73"/>
                <w:sz w:val="28"/>
                <w:szCs w:val="28"/>
              </w:rPr>
              <w:t xml:space="preserve"> </w:t>
            </w:r>
            <w:r>
              <w:rPr>
                <w:sz w:val="28"/>
                <w:szCs w:val="28"/>
              </w:rPr>
              <w:t>друг,</w:t>
            </w:r>
            <w:r>
              <w:rPr>
                <w:spacing w:val="40"/>
                <w:sz w:val="28"/>
                <w:szCs w:val="28"/>
              </w:rPr>
              <w:t xml:space="preserve"> </w:t>
            </w:r>
            <w:r>
              <w:rPr>
                <w:sz w:val="28"/>
                <w:szCs w:val="28"/>
              </w:rPr>
              <w:t>дружба,</w:t>
            </w:r>
            <w:r>
              <w:rPr>
                <w:spacing w:val="40"/>
                <w:sz w:val="28"/>
                <w:szCs w:val="28"/>
              </w:rPr>
              <w:t xml:space="preserve"> </w:t>
            </w:r>
            <w:r>
              <w:rPr>
                <w:sz w:val="28"/>
                <w:szCs w:val="28"/>
              </w:rPr>
              <w:t>забота.</w:t>
            </w:r>
            <w:r>
              <w:rPr>
                <w:spacing w:val="40"/>
                <w:sz w:val="28"/>
                <w:szCs w:val="28"/>
              </w:rPr>
              <w:t xml:space="preserve"> </w:t>
            </w:r>
            <w:r>
              <w:rPr>
                <w:sz w:val="28"/>
                <w:szCs w:val="28"/>
              </w:rPr>
              <w:t>На</w:t>
            </w:r>
            <w:r>
              <w:rPr>
                <w:spacing w:val="80"/>
                <w:sz w:val="28"/>
                <w:szCs w:val="28"/>
              </w:rPr>
              <w:t xml:space="preserve"> </w:t>
            </w:r>
            <w:r>
              <w:rPr>
                <w:sz w:val="28"/>
                <w:szCs w:val="28"/>
              </w:rPr>
              <w:t>примере произведения Ю.И. Ермолаева «Лучший друг»</w:t>
            </w:r>
          </w:p>
        </w:tc>
      </w:tr>
      <w:tr w14:paraId="7A4336F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2" w:hRule="atLeast"/>
        </w:trPr>
        <w:tc>
          <w:tcPr>
            <w:tcW w:w="1150" w:type="dxa"/>
          </w:tcPr>
          <w:p w14:paraId="173214FF">
            <w:pPr>
              <w:pStyle w:val="9"/>
              <w:spacing w:before="7"/>
              <w:rPr>
                <w:sz w:val="28"/>
                <w:szCs w:val="28"/>
              </w:rPr>
            </w:pPr>
            <w:r>
              <w:rPr>
                <w:sz w:val="28"/>
                <w:szCs w:val="28"/>
              </w:rPr>
              <w:t>Урок</w:t>
            </w:r>
            <w:r>
              <w:rPr>
                <w:spacing w:val="-4"/>
                <w:sz w:val="28"/>
                <w:szCs w:val="28"/>
              </w:rPr>
              <w:t xml:space="preserve"> </w:t>
            </w:r>
            <w:r>
              <w:rPr>
                <w:spacing w:val="-5"/>
                <w:sz w:val="28"/>
                <w:szCs w:val="28"/>
              </w:rPr>
              <w:t>80</w:t>
            </w:r>
          </w:p>
        </w:tc>
        <w:tc>
          <w:tcPr>
            <w:tcW w:w="8239" w:type="dxa"/>
          </w:tcPr>
          <w:p w14:paraId="66380851">
            <w:pPr>
              <w:pStyle w:val="9"/>
              <w:spacing w:line="237" w:lineRule="auto"/>
              <w:ind w:left="121"/>
              <w:rPr>
                <w:sz w:val="28"/>
                <w:szCs w:val="28"/>
              </w:rPr>
            </w:pPr>
            <w:r>
              <w:rPr>
                <w:sz w:val="28"/>
                <w:szCs w:val="28"/>
              </w:rPr>
              <w:t>Стихотворения</w:t>
            </w:r>
            <w:r>
              <w:rPr>
                <w:spacing w:val="75"/>
                <w:sz w:val="28"/>
                <w:szCs w:val="28"/>
              </w:rPr>
              <w:t xml:space="preserve"> </w:t>
            </w:r>
            <w:r>
              <w:rPr>
                <w:sz w:val="28"/>
                <w:szCs w:val="28"/>
              </w:rPr>
              <w:t>о</w:t>
            </w:r>
            <w:r>
              <w:rPr>
                <w:spacing w:val="75"/>
                <w:sz w:val="28"/>
                <w:szCs w:val="28"/>
              </w:rPr>
              <w:t xml:space="preserve"> </w:t>
            </w:r>
            <w:r>
              <w:rPr>
                <w:sz w:val="28"/>
                <w:szCs w:val="28"/>
              </w:rPr>
              <w:t>детях.</w:t>
            </w:r>
            <w:r>
              <w:rPr>
                <w:spacing w:val="75"/>
                <w:sz w:val="28"/>
                <w:szCs w:val="28"/>
              </w:rPr>
              <w:t xml:space="preserve"> </w:t>
            </w:r>
            <w:r>
              <w:rPr>
                <w:sz w:val="28"/>
                <w:szCs w:val="28"/>
              </w:rPr>
              <w:t>Работа</w:t>
            </w:r>
            <w:r>
              <w:rPr>
                <w:spacing w:val="75"/>
                <w:sz w:val="28"/>
                <w:szCs w:val="28"/>
              </w:rPr>
              <w:t xml:space="preserve"> </w:t>
            </w:r>
            <w:r>
              <w:rPr>
                <w:sz w:val="28"/>
                <w:szCs w:val="28"/>
              </w:rPr>
              <w:t>с</w:t>
            </w:r>
            <w:r>
              <w:rPr>
                <w:spacing w:val="74"/>
                <w:sz w:val="28"/>
                <w:szCs w:val="28"/>
              </w:rPr>
              <w:t xml:space="preserve"> </w:t>
            </w:r>
            <w:r>
              <w:rPr>
                <w:sz w:val="28"/>
                <w:szCs w:val="28"/>
              </w:rPr>
              <w:t>текстом</w:t>
            </w:r>
            <w:r>
              <w:rPr>
                <w:spacing w:val="75"/>
                <w:sz w:val="28"/>
                <w:szCs w:val="28"/>
              </w:rPr>
              <w:t xml:space="preserve"> </w:t>
            </w:r>
            <w:r>
              <w:rPr>
                <w:sz w:val="28"/>
                <w:szCs w:val="28"/>
              </w:rPr>
              <w:t>произведения:</w:t>
            </w:r>
            <w:r>
              <w:rPr>
                <w:spacing w:val="75"/>
                <w:sz w:val="28"/>
                <w:szCs w:val="28"/>
              </w:rPr>
              <w:t xml:space="preserve"> </w:t>
            </w:r>
            <w:r>
              <w:rPr>
                <w:sz w:val="28"/>
                <w:szCs w:val="28"/>
              </w:rPr>
              <w:t>осознание</w:t>
            </w:r>
            <w:r>
              <w:rPr>
                <w:spacing w:val="78"/>
                <w:sz w:val="28"/>
                <w:szCs w:val="28"/>
              </w:rPr>
              <w:t xml:space="preserve"> </w:t>
            </w:r>
            <w:r>
              <w:rPr>
                <w:sz w:val="28"/>
                <w:szCs w:val="28"/>
              </w:rPr>
              <w:t>понятий</w:t>
            </w:r>
            <w:r>
              <w:rPr>
                <w:spacing w:val="76"/>
                <w:sz w:val="28"/>
                <w:szCs w:val="28"/>
              </w:rPr>
              <w:t xml:space="preserve"> </w:t>
            </w:r>
            <w:r>
              <w:rPr>
                <w:sz w:val="28"/>
                <w:szCs w:val="28"/>
              </w:rPr>
              <w:t>труд, взаимопомощь. На примере произведения А.Л. Барто «Я - лишний» и других на выбор</w:t>
            </w:r>
          </w:p>
        </w:tc>
      </w:tr>
      <w:tr w14:paraId="52B7788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98" w:hRule="atLeast"/>
        </w:trPr>
        <w:tc>
          <w:tcPr>
            <w:tcW w:w="1150" w:type="dxa"/>
          </w:tcPr>
          <w:p w14:paraId="7A72BDB9">
            <w:pPr>
              <w:pStyle w:val="9"/>
              <w:spacing w:before="10"/>
              <w:rPr>
                <w:sz w:val="28"/>
                <w:szCs w:val="28"/>
              </w:rPr>
            </w:pPr>
            <w:r>
              <w:rPr>
                <w:sz w:val="28"/>
                <w:szCs w:val="28"/>
              </w:rPr>
              <w:t>Урок</w:t>
            </w:r>
            <w:r>
              <w:rPr>
                <w:spacing w:val="-4"/>
                <w:sz w:val="28"/>
                <w:szCs w:val="28"/>
              </w:rPr>
              <w:t xml:space="preserve"> </w:t>
            </w:r>
            <w:r>
              <w:rPr>
                <w:spacing w:val="-5"/>
                <w:sz w:val="28"/>
                <w:szCs w:val="28"/>
              </w:rPr>
              <w:t>81</w:t>
            </w:r>
          </w:p>
        </w:tc>
        <w:tc>
          <w:tcPr>
            <w:tcW w:w="8239" w:type="dxa"/>
          </w:tcPr>
          <w:p w14:paraId="1C6F2A67">
            <w:pPr>
              <w:pStyle w:val="9"/>
              <w:spacing w:line="237" w:lineRule="auto"/>
              <w:ind w:left="121" w:right="194"/>
              <w:rPr>
                <w:sz w:val="28"/>
                <w:szCs w:val="28"/>
              </w:rPr>
            </w:pPr>
            <w:r>
              <w:rPr>
                <w:sz w:val="28"/>
                <w:szCs w:val="28"/>
              </w:rPr>
              <w:t>Восприятие</w:t>
            </w:r>
            <w:r>
              <w:rPr>
                <w:spacing w:val="-5"/>
                <w:sz w:val="28"/>
                <w:szCs w:val="28"/>
              </w:rPr>
              <w:t xml:space="preserve"> </w:t>
            </w:r>
            <w:r>
              <w:rPr>
                <w:sz w:val="28"/>
                <w:szCs w:val="28"/>
              </w:rPr>
              <w:t>произведений</w:t>
            </w:r>
            <w:r>
              <w:rPr>
                <w:spacing w:val="-9"/>
                <w:sz w:val="28"/>
                <w:szCs w:val="28"/>
              </w:rPr>
              <w:t xml:space="preserve"> </w:t>
            </w:r>
            <w:r>
              <w:rPr>
                <w:sz w:val="28"/>
                <w:szCs w:val="28"/>
              </w:rPr>
              <w:t>о</w:t>
            </w:r>
            <w:r>
              <w:rPr>
                <w:spacing w:val="-5"/>
                <w:sz w:val="28"/>
                <w:szCs w:val="28"/>
              </w:rPr>
              <w:t xml:space="preserve"> </w:t>
            </w:r>
            <w:r>
              <w:rPr>
                <w:sz w:val="28"/>
                <w:szCs w:val="28"/>
              </w:rPr>
              <w:t>маме:</w:t>
            </w:r>
            <w:r>
              <w:rPr>
                <w:spacing w:val="-6"/>
                <w:sz w:val="28"/>
                <w:szCs w:val="28"/>
              </w:rPr>
              <w:t xml:space="preserve"> </w:t>
            </w:r>
            <w:r>
              <w:rPr>
                <w:sz w:val="28"/>
                <w:szCs w:val="28"/>
              </w:rPr>
              <w:t>проявление</w:t>
            </w:r>
            <w:r>
              <w:rPr>
                <w:spacing w:val="-5"/>
                <w:sz w:val="28"/>
                <w:szCs w:val="28"/>
              </w:rPr>
              <w:t xml:space="preserve"> </w:t>
            </w:r>
            <w:r>
              <w:rPr>
                <w:sz w:val="28"/>
                <w:szCs w:val="28"/>
              </w:rPr>
              <w:t>любви</w:t>
            </w:r>
            <w:r>
              <w:rPr>
                <w:spacing w:val="-7"/>
                <w:sz w:val="28"/>
                <w:szCs w:val="28"/>
              </w:rPr>
              <w:t xml:space="preserve"> </w:t>
            </w:r>
            <w:r>
              <w:rPr>
                <w:sz w:val="28"/>
                <w:szCs w:val="28"/>
              </w:rPr>
              <w:t>и</w:t>
            </w:r>
            <w:r>
              <w:rPr>
                <w:spacing w:val="-12"/>
                <w:sz w:val="28"/>
                <w:szCs w:val="28"/>
              </w:rPr>
              <w:t xml:space="preserve"> </w:t>
            </w:r>
            <w:r>
              <w:rPr>
                <w:sz w:val="28"/>
                <w:szCs w:val="28"/>
              </w:rPr>
              <w:t>заботы</w:t>
            </w:r>
            <w:r>
              <w:rPr>
                <w:spacing w:val="-7"/>
                <w:sz w:val="28"/>
                <w:szCs w:val="28"/>
              </w:rPr>
              <w:t xml:space="preserve"> </w:t>
            </w:r>
            <w:r>
              <w:rPr>
                <w:sz w:val="28"/>
                <w:szCs w:val="28"/>
              </w:rPr>
              <w:t>о</w:t>
            </w:r>
            <w:r>
              <w:rPr>
                <w:spacing w:val="-8"/>
                <w:sz w:val="28"/>
                <w:szCs w:val="28"/>
              </w:rPr>
              <w:t xml:space="preserve"> </w:t>
            </w:r>
            <w:r>
              <w:rPr>
                <w:sz w:val="28"/>
                <w:szCs w:val="28"/>
              </w:rPr>
              <w:t>родных</w:t>
            </w:r>
            <w:r>
              <w:rPr>
                <w:spacing w:val="24"/>
                <w:sz w:val="28"/>
                <w:szCs w:val="28"/>
              </w:rPr>
              <w:t xml:space="preserve"> </w:t>
            </w:r>
            <w:r>
              <w:rPr>
                <w:sz w:val="28"/>
                <w:szCs w:val="28"/>
              </w:rPr>
              <w:t>людях.</w:t>
            </w:r>
            <w:r>
              <w:rPr>
                <w:spacing w:val="-8"/>
                <w:sz w:val="28"/>
                <w:szCs w:val="28"/>
              </w:rPr>
              <w:t xml:space="preserve"> </w:t>
            </w:r>
            <w:r>
              <w:rPr>
                <w:sz w:val="28"/>
                <w:szCs w:val="28"/>
              </w:rPr>
              <w:t>На</w:t>
            </w:r>
            <w:r>
              <w:rPr>
                <w:spacing w:val="-6"/>
                <w:sz w:val="28"/>
                <w:szCs w:val="28"/>
              </w:rPr>
              <w:t xml:space="preserve"> </w:t>
            </w:r>
            <w:r>
              <w:rPr>
                <w:sz w:val="28"/>
                <w:szCs w:val="28"/>
              </w:rPr>
              <w:t xml:space="preserve">примере стихотворений А.Л. Барто «Мама», Е.А. Благининой «Посидим в тишине» и других на </w:t>
            </w:r>
            <w:r>
              <w:rPr>
                <w:spacing w:val="-2"/>
                <w:sz w:val="28"/>
                <w:szCs w:val="28"/>
              </w:rPr>
              <w:t>выбор</w:t>
            </w:r>
          </w:p>
        </w:tc>
      </w:tr>
      <w:tr w14:paraId="10BF872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33" w:hRule="atLeast"/>
        </w:trPr>
        <w:tc>
          <w:tcPr>
            <w:tcW w:w="1150" w:type="dxa"/>
          </w:tcPr>
          <w:p w14:paraId="2EE07E8B">
            <w:pPr>
              <w:pStyle w:val="9"/>
              <w:spacing w:before="7"/>
              <w:rPr>
                <w:sz w:val="28"/>
                <w:szCs w:val="28"/>
              </w:rPr>
            </w:pPr>
            <w:r>
              <w:rPr>
                <w:sz w:val="28"/>
                <w:szCs w:val="28"/>
              </w:rPr>
              <w:t>Урок</w:t>
            </w:r>
            <w:r>
              <w:rPr>
                <w:spacing w:val="-4"/>
                <w:sz w:val="28"/>
                <w:szCs w:val="28"/>
              </w:rPr>
              <w:t xml:space="preserve"> </w:t>
            </w:r>
            <w:r>
              <w:rPr>
                <w:spacing w:val="-5"/>
                <w:sz w:val="28"/>
                <w:szCs w:val="28"/>
              </w:rPr>
              <w:t>82</w:t>
            </w:r>
          </w:p>
        </w:tc>
        <w:tc>
          <w:tcPr>
            <w:tcW w:w="8239" w:type="dxa"/>
          </w:tcPr>
          <w:p w14:paraId="3D40448F">
            <w:pPr>
              <w:pStyle w:val="9"/>
              <w:spacing w:before="7"/>
              <w:ind w:left="121" w:right="181"/>
              <w:rPr>
                <w:sz w:val="28"/>
                <w:szCs w:val="28"/>
              </w:rPr>
            </w:pPr>
            <w:r>
              <w:rPr>
                <w:sz w:val="28"/>
                <w:szCs w:val="28"/>
              </w:rPr>
              <w:t>Осознание</w:t>
            </w:r>
            <w:r>
              <w:rPr>
                <w:spacing w:val="27"/>
                <w:sz w:val="28"/>
                <w:szCs w:val="28"/>
              </w:rPr>
              <w:t xml:space="preserve"> </w:t>
            </w:r>
            <w:r>
              <w:rPr>
                <w:sz w:val="28"/>
                <w:szCs w:val="28"/>
              </w:rPr>
              <w:t>отражённых</w:t>
            </w:r>
            <w:r>
              <w:rPr>
                <w:spacing w:val="29"/>
                <w:sz w:val="28"/>
                <w:szCs w:val="28"/>
              </w:rPr>
              <w:t xml:space="preserve"> </w:t>
            </w:r>
            <w:r>
              <w:rPr>
                <w:sz w:val="28"/>
                <w:szCs w:val="28"/>
              </w:rPr>
              <w:t>в</w:t>
            </w:r>
            <w:r>
              <w:rPr>
                <w:spacing w:val="28"/>
                <w:sz w:val="28"/>
                <w:szCs w:val="28"/>
              </w:rPr>
              <w:t xml:space="preserve"> </w:t>
            </w:r>
            <w:r>
              <w:rPr>
                <w:sz w:val="28"/>
                <w:szCs w:val="28"/>
              </w:rPr>
              <w:t>произведении</w:t>
            </w:r>
            <w:r>
              <w:rPr>
                <w:spacing w:val="29"/>
                <w:sz w:val="28"/>
                <w:szCs w:val="28"/>
              </w:rPr>
              <w:t xml:space="preserve"> </w:t>
            </w:r>
            <w:r>
              <w:rPr>
                <w:sz w:val="28"/>
                <w:szCs w:val="28"/>
              </w:rPr>
              <w:t>понятий:</w:t>
            </w:r>
            <w:r>
              <w:rPr>
                <w:spacing w:val="29"/>
                <w:sz w:val="28"/>
                <w:szCs w:val="28"/>
              </w:rPr>
              <w:t xml:space="preserve"> </w:t>
            </w:r>
            <w:r>
              <w:rPr>
                <w:sz w:val="28"/>
                <w:szCs w:val="28"/>
              </w:rPr>
              <w:t>чувство</w:t>
            </w:r>
            <w:r>
              <w:rPr>
                <w:spacing w:val="28"/>
                <w:sz w:val="28"/>
                <w:szCs w:val="28"/>
              </w:rPr>
              <w:t xml:space="preserve"> </w:t>
            </w:r>
            <w:r>
              <w:rPr>
                <w:sz w:val="28"/>
                <w:szCs w:val="28"/>
              </w:rPr>
              <w:t>любви</w:t>
            </w:r>
            <w:r>
              <w:rPr>
                <w:spacing w:val="23"/>
                <w:sz w:val="28"/>
                <w:szCs w:val="28"/>
              </w:rPr>
              <w:t xml:space="preserve"> </w:t>
            </w:r>
            <w:r>
              <w:rPr>
                <w:sz w:val="28"/>
                <w:szCs w:val="28"/>
              </w:rPr>
              <w:t>матери</w:t>
            </w:r>
            <w:r>
              <w:rPr>
                <w:spacing w:val="30"/>
                <w:sz w:val="28"/>
                <w:szCs w:val="28"/>
              </w:rPr>
              <w:t xml:space="preserve"> </w:t>
            </w:r>
            <w:r>
              <w:rPr>
                <w:sz w:val="28"/>
                <w:szCs w:val="28"/>
              </w:rPr>
              <w:t>к</w:t>
            </w:r>
            <w:r>
              <w:rPr>
                <w:spacing w:val="23"/>
                <w:sz w:val="28"/>
                <w:szCs w:val="28"/>
              </w:rPr>
              <w:t xml:space="preserve"> </w:t>
            </w:r>
            <w:r>
              <w:rPr>
                <w:sz w:val="28"/>
                <w:szCs w:val="28"/>
              </w:rPr>
              <w:t>ребенку,</w:t>
            </w:r>
            <w:r>
              <w:rPr>
                <w:spacing w:val="28"/>
                <w:sz w:val="28"/>
                <w:szCs w:val="28"/>
              </w:rPr>
              <w:t xml:space="preserve"> </w:t>
            </w:r>
            <w:r>
              <w:rPr>
                <w:sz w:val="28"/>
                <w:szCs w:val="28"/>
              </w:rPr>
              <w:t>детей к матери, близким. На примере произведения А.В. Митяева «За что я люблю маму» и</w:t>
            </w:r>
            <w:r>
              <w:rPr>
                <w:spacing w:val="40"/>
                <w:sz w:val="28"/>
                <w:szCs w:val="28"/>
              </w:rPr>
              <w:t xml:space="preserve"> </w:t>
            </w:r>
            <w:r>
              <w:rPr>
                <w:sz w:val="28"/>
                <w:szCs w:val="28"/>
              </w:rPr>
              <w:t>других на</w:t>
            </w:r>
          </w:p>
          <w:p w14:paraId="2C668CB6">
            <w:pPr>
              <w:pStyle w:val="9"/>
              <w:spacing w:line="216" w:lineRule="exact"/>
              <w:ind w:left="121"/>
              <w:rPr>
                <w:sz w:val="28"/>
                <w:szCs w:val="28"/>
              </w:rPr>
            </w:pPr>
            <w:r>
              <w:rPr>
                <w:spacing w:val="-2"/>
                <w:sz w:val="28"/>
                <w:szCs w:val="28"/>
              </w:rPr>
              <w:t>выбор</w:t>
            </w:r>
          </w:p>
        </w:tc>
      </w:tr>
    </w:tbl>
    <w:p w14:paraId="247C6EE6">
      <w:pPr>
        <w:pStyle w:val="9"/>
        <w:spacing w:line="216" w:lineRule="exact"/>
        <w:rPr>
          <w:sz w:val="28"/>
          <w:szCs w:val="28"/>
        </w:rPr>
        <w:sectPr>
          <w:type w:val="continuous"/>
          <w:pgSz w:w="11920" w:h="16850"/>
          <w:pgMar w:top="980" w:right="425" w:bottom="1205" w:left="992" w:header="720" w:footer="720" w:gutter="0"/>
          <w:cols w:space="720" w:num="1"/>
        </w:sectPr>
      </w:pPr>
    </w:p>
    <w:tbl>
      <w:tblPr>
        <w:tblStyle w:val="7"/>
        <w:tblW w:w="0" w:type="auto"/>
        <w:tblInd w:w="59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150"/>
        <w:gridCol w:w="8239"/>
      </w:tblGrid>
      <w:tr w14:paraId="471699E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4" w:hRule="atLeast"/>
        </w:trPr>
        <w:tc>
          <w:tcPr>
            <w:tcW w:w="1150" w:type="dxa"/>
          </w:tcPr>
          <w:p w14:paraId="4553CFBB">
            <w:pPr>
              <w:pStyle w:val="9"/>
              <w:rPr>
                <w:sz w:val="28"/>
                <w:szCs w:val="28"/>
              </w:rPr>
            </w:pPr>
            <w:r>
              <w:rPr>
                <w:sz w:val="28"/>
                <w:szCs w:val="28"/>
              </w:rPr>
              <w:t>Урок</w:t>
            </w:r>
            <w:r>
              <w:rPr>
                <w:spacing w:val="-4"/>
                <w:sz w:val="28"/>
                <w:szCs w:val="28"/>
              </w:rPr>
              <w:t xml:space="preserve"> </w:t>
            </w:r>
            <w:r>
              <w:rPr>
                <w:spacing w:val="-5"/>
                <w:sz w:val="28"/>
                <w:szCs w:val="28"/>
              </w:rPr>
              <w:t>83</w:t>
            </w:r>
          </w:p>
        </w:tc>
        <w:tc>
          <w:tcPr>
            <w:tcW w:w="8239" w:type="dxa"/>
          </w:tcPr>
          <w:p w14:paraId="2E2678C1">
            <w:pPr>
              <w:pStyle w:val="9"/>
              <w:ind w:left="121"/>
              <w:rPr>
                <w:sz w:val="28"/>
                <w:szCs w:val="28"/>
              </w:rPr>
            </w:pPr>
            <w:r>
              <w:rPr>
                <w:sz w:val="28"/>
                <w:szCs w:val="28"/>
              </w:rPr>
              <w:t>Определение</w:t>
            </w:r>
            <w:r>
              <w:rPr>
                <w:spacing w:val="-10"/>
                <w:sz w:val="28"/>
                <w:szCs w:val="28"/>
              </w:rPr>
              <w:t xml:space="preserve"> </w:t>
            </w:r>
            <w:r>
              <w:rPr>
                <w:sz w:val="28"/>
                <w:szCs w:val="28"/>
              </w:rPr>
              <w:t>темы</w:t>
            </w:r>
            <w:r>
              <w:rPr>
                <w:spacing w:val="-12"/>
                <w:sz w:val="28"/>
                <w:szCs w:val="28"/>
              </w:rPr>
              <w:t xml:space="preserve"> </w:t>
            </w:r>
            <w:r>
              <w:rPr>
                <w:sz w:val="28"/>
                <w:szCs w:val="28"/>
              </w:rPr>
              <w:t>произведения:</w:t>
            </w:r>
            <w:r>
              <w:rPr>
                <w:spacing w:val="-11"/>
                <w:sz w:val="28"/>
                <w:szCs w:val="28"/>
              </w:rPr>
              <w:t xml:space="preserve"> </w:t>
            </w:r>
            <w:r>
              <w:rPr>
                <w:sz w:val="28"/>
                <w:szCs w:val="28"/>
              </w:rPr>
              <w:t>изображение</w:t>
            </w:r>
            <w:r>
              <w:rPr>
                <w:spacing w:val="-10"/>
                <w:sz w:val="28"/>
                <w:szCs w:val="28"/>
              </w:rPr>
              <w:t xml:space="preserve"> </w:t>
            </w:r>
            <w:r>
              <w:rPr>
                <w:sz w:val="28"/>
                <w:szCs w:val="28"/>
              </w:rPr>
              <w:t>природы</w:t>
            </w:r>
            <w:r>
              <w:rPr>
                <w:spacing w:val="-10"/>
                <w:sz w:val="28"/>
                <w:szCs w:val="28"/>
              </w:rPr>
              <w:t xml:space="preserve"> </w:t>
            </w:r>
            <w:r>
              <w:rPr>
                <w:sz w:val="28"/>
                <w:szCs w:val="28"/>
              </w:rPr>
              <w:t>в</w:t>
            </w:r>
            <w:r>
              <w:rPr>
                <w:spacing w:val="-11"/>
                <w:sz w:val="28"/>
                <w:szCs w:val="28"/>
              </w:rPr>
              <w:t xml:space="preserve"> </w:t>
            </w:r>
            <w:r>
              <w:rPr>
                <w:sz w:val="28"/>
                <w:szCs w:val="28"/>
              </w:rPr>
              <w:t>разные</w:t>
            </w:r>
            <w:r>
              <w:rPr>
                <w:spacing w:val="-9"/>
                <w:sz w:val="28"/>
                <w:szCs w:val="28"/>
              </w:rPr>
              <w:t xml:space="preserve"> </w:t>
            </w:r>
            <w:r>
              <w:rPr>
                <w:sz w:val="28"/>
                <w:szCs w:val="28"/>
              </w:rPr>
              <w:t>времена</w:t>
            </w:r>
            <w:r>
              <w:rPr>
                <w:spacing w:val="-11"/>
                <w:sz w:val="28"/>
                <w:szCs w:val="28"/>
              </w:rPr>
              <w:t xml:space="preserve"> </w:t>
            </w:r>
            <w:r>
              <w:rPr>
                <w:spacing w:val="-4"/>
                <w:sz w:val="28"/>
                <w:szCs w:val="28"/>
              </w:rPr>
              <w:t>года</w:t>
            </w:r>
          </w:p>
        </w:tc>
      </w:tr>
      <w:tr w14:paraId="5607293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2" w:hRule="atLeast"/>
        </w:trPr>
        <w:tc>
          <w:tcPr>
            <w:tcW w:w="1150" w:type="dxa"/>
          </w:tcPr>
          <w:p w14:paraId="3309D34F">
            <w:pPr>
              <w:pStyle w:val="9"/>
              <w:spacing w:before="7"/>
              <w:rPr>
                <w:sz w:val="28"/>
                <w:szCs w:val="28"/>
              </w:rPr>
            </w:pPr>
            <w:r>
              <w:rPr>
                <w:sz w:val="28"/>
                <w:szCs w:val="28"/>
              </w:rPr>
              <w:t>Урок</w:t>
            </w:r>
            <w:r>
              <w:rPr>
                <w:spacing w:val="-4"/>
                <w:sz w:val="28"/>
                <w:szCs w:val="28"/>
              </w:rPr>
              <w:t xml:space="preserve"> </w:t>
            </w:r>
            <w:r>
              <w:rPr>
                <w:spacing w:val="-5"/>
                <w:sz w:val="28"/>
                <w:szCs w:val="28"/>
              </w:rPr>
              <w:t>84</w:t>
            </w:r>
          </w:p>
        </w:tc>
        <w:tc>
          <w:tcPr>
            <w:tcW w:w="8239" w:type="dxa"/>
          </w:tcPr>
          <w:p w14:paraId="7D069944">
            <w:pPr>
              <w:pStyle w:val="9"/>
              <w:spacing w:line="237" w:lineRule="auto"/>
              <w:ind w:left="121" w:right="792"/>
              <w:rPr>
                <w:sz w:val="28"/>
                <w:szCs w:val="28"/>
              </w:rPr>
            </w:pPr>
            <w:r>
              <w:rPr>
                <w:sz w:val="28"/>
                <w:szCs w:val="28"/>
              </w:rPr>
              <w:t>Наблюдение</w:t>
            </w:r>
            <w:r>
              <w:rPr>
                <w:spacing w:val="36"/>
                <w:sz w:val="28"/>
                <w:szCs w:val="28"/>
              </w:rPr>
              <w:t xml:space="preserve"> </w:t>
            </w:r>
            <w:r>
              <w:rPr>
                <w:sz w:val="28"/>
                <w:szCs w:val="28"/>
              </w:rPr>
              <w:t>за</w:t>
            </w:r>
            <w:r>
              <w:rPr>
                <w:spacing w:val="35"/>
                <w:sz w:val="28"/>
                <w:szCs w:val="28"/>
              </w:rPr>
              <w:t xml:space="preserve"> </w:t>
            </w:r>
            <w:r>
              <w:rPr>
                <w:sz w:val="28"/>
                <w:szCs w:val="28"/>
              </w:rPr>
              <w:t>особенностями</w:t>
            </w:r>
            <w:r>
              <w:rPr>
                <w:spacing w:val="35"/>
                <w:sz w:val="28"/>
                <w:szCs w:val="28"/>
              </w:rPr>
              <w:t xml:space="preserve"> </w:t>
            </w:r>
            <w:r>
              <w:rPr>
                <w:sz w:val="28"/>
                <w:szCs w:val="28"/>
              </w:rPr>
              <w:t>стихотворной</w:t>
            </w:r>
            <w:r>
              <w:rPr>
                <w:spacing w:val="35"/>
                <w:sz w:val="28"/>
                <w:szCs w:val="28"/>
              </w:rPr>
              <w:t xml:space="preserve"> </w:t>
            </w:r>
            <w:r>
              <w:rPr>
                <w:sz w:val="28"/>
                <w:szCs w:val="28"/>
              </w:rPr>
              <w:t>речи:</w:t>
            </w:r>
            <w:r>
              <w:rPr>
                <w:spacing w:val="35"/>
                <w:sz w:val="28"/>
                <w:szCs w:val="28"/>
              </w:rPr>
              <w:t xml:space="preserve"> </w:t>
            </w:r>
            <w:r>
              <w:rPr>
                <w:sz w:val="28"/>
                <w:szCs w:val="28"/>
              </w:rPr>
              <w:t>рифма,</w:t>
            </w:r>
            <w:r>
              <w:rPr>
                <w:spacing w:val="37"/>
                <w:sz w:val="28"/>
                <w:szCs w:val="28"/>
              </w:rPr>
              <w:t xml:space="preserve"> </w:t>
            </w:r>
            <w:r>
              <w:rPr>
                <w:sz w:val="28"/>
                <w:szCs w:val="28"/>
              </w:rPr>
              <w:t>ритм.</w:t>
            </w:r>
            <w:r>
              <w:rPr>
                <w:spacing w:val="33"/>
                <w:sz w:val="28"/>
                <w:szCs w:val="28"/>
              </w:rPr>
              <w:t xml:space="preserve"> </w:t>
            </w:r>
            <w:r>
              <w:rPr>
                <w:sz w:val="28"/>
                <w:szCs w:val="28"/>
              </w:rPr>
              <w:t>Роль</w:t>
            </w:r>
            <w:r>
              <w:rPr>
                <w:spacing w:val="36"/>
                <w:sz w:val="28"/>
                <w:szCs w:val="28"/>
              </w:rPr>
              <w:t xml:space="preserve"> </w:t>
            </w:r>
            <w:r>
              <w:rPr>
                <w:sz w:val="28"/>
                <w:szCs w:val="28"/>
              </w:rPr>
              <w:t>интонации при выразительном чтении: темп, сила голоса</w:t>
            </w:r>
          </w:p>
        </w:tc>
      </w:tr>
      <w:tr w14:paraId="140537E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6" w:hRule="atLeast"/>
        </w:trPr>
        <w:tc>
          <w:tcPr>
            <w:tcW w:w="1150" w:type="dxa"/>
          </w:tcPr>
          <w:p w14:paraId="552A5148">
            <w:pPr>
              <w:pStyle w:val="9"/>
              <w:spacing w:before="2"/>
              <w:rPr>
                <w:sz w:val="28"/>
                <w:szCs w:val="28"/>
              </w:rPr>
            </w:pPr>
            <w:r>
              <w:rPr>
                <w:sz w:val="28"/>
                <w:szCs w:val="28"/>
              </w:rPr>
              <w:t>Урок</w:t>
            </w:r>
            <w:r>
              <w:rPr>
                <w:spacing w:val="-4"/>
                <w:sz w:val="28"/>
                <w:szCs w:val="28"/>
              </w:rPr>
              <w:t xml:space="preserve"> </w:t>
            </w:r>
            <w:r>
              <w:rPr>
                <w:spacing w:val="-5"/>
                <w:sz w:val="28"/>
                <w:szCs w:val="28"/>
              </w:rPr>
              <w:t>85</w:t>
            </w:r>
          </w:p>
        </w:tc>
        <w:tc>
          <w:tcPr>
            <w:tcW w:w="8239" w:type="dxa"/>
          </w:tcPr>
          <w:p w14:paraId="5028553A">
            <w:pPr>
              <w:pStyle w:val="9"/>
              <w:spacing w:before="2"/>
              <w:ind w:left="121"/>
              <w:rPr>
                <w:sz w:val="28"/>
                <w:szCs w:val="28"/>
              </w:rPr>
            </w:pPr>
            <w:r>
              <w:rPr>
                <w:sz w:val="28"/>
                <w:szCs w:val="28"/>
              </w:rPr>
              <w:t>Восприятие</w:t>
            </w:r>
            <w:r>
              <w:rPr>
                <w:spacing w:val="-9"/>
                <w:sz w:val="28"/>
                <w:szCs w:val="28"/>
              </w:rPr>
              <w:t xml:space="preserve"> </w:t>
            </w:r>
            <w:r>
              <w:rPr>
                <w:sz w:val="28"/>
                <w:szCs w:val="28"/>
              </w:rPr>
              <w:t>произведений</w:t>
            </w:r>
            <w:r>
              <w:rPr>
                <w:spacing w:val="-8"/>
                <w:sz w:val="28"/>
                <w:szCs w:val="28"/>
              </w:rPr>
              <w:t xml:space="preserve"> </w:t>
            </w:r>
            <w:r>
              <w:rPr>
                <w:sz w:val="28"/>
                <w:szCs w:val="28"/>
              </w:rPr>
              <w:t>о</w:t>
            </w:r>
            <w:r>
              <w:rPr>
                <w:spacing w:val="-11"/>
                <w:sz w:val="28"/>
                <w:szCs w:val="28"/>
              </w:rPr>
              <w:t xml:space="preserve"> </w:t>
            </w:r>
            <w:r>
              <w:rPr>
                <w:sz w:val="28"/>
                <w:szCs w:val="28"/>
              </w:rPr>
              <w:t>родной</w:t>
            </w:r>
            <w:r>
              <w:rPr>
                <w:spacing w:val="-9"/>
                <w:sz w:val="28"/>
                <w:szCs w:val="28"/>
              </w:rPr>
              <w:t xml:space="preserve"> </w:t>
            </w:r>
            <w:r>
              <w:rPr>
                <w:sz w:val="28"/>
                <w:szCs w:val="28"/>
              </w:rPr>
              <w:t>природе:</w:t>
            </w:r>
            <w:r>
              <w:rPr>
                <w:spacing w:val="-9"/>
                <w:sz w:val="28"/>
                <w:szCs w:val="28"/>
              </w:rPr>
              <w:t xml:space="preserve"> </w:t>
            </w:r>
            <w:r>
              <w:rPr>
                <w:sz w:val="28"/>
                <w:szCs w:val="28"/>
              </w:rPr>
              <w:t>краски</w:t>
            </w:r>
            <w:r>
              <w:rPr>
                <w:spacing w:val="-9"/>
                <w:sz w:val="28"/>
                <w:szCs w:val="28"/>
              </w:rPr>
              <w:t xml:space="preserve"> </w:t>
            </w:r>
            <w:r>
              <w:rPr>
                <w:sz w:val="28"/>
                <w:szCs w:val="28"/>
              </w:rPr>
              <w:t>и</w:t>
            </w:r>
            <w:r>
              <w:rPr>
                <w:spacing w:val="-10"/>
                <w:sz w:val="28"/>
                <w:szCs w:val="28"/>
              </w:rPr>
              <w:t xml:space="preserve"> </w:t>
            </w:r>
            <w:r>
              <w:rPr>
                <w:sz w:val="28"/>
                <w:szCs w:val="28"/>
              </w:rPr>
              <w:t>звуки</w:t>
            </w:r>
            <w:r>
              <w:rPr>
                <w:spacing w:val="-10"/>
                <w:sz w:val="28"/>
                <w:szCs w:val="28"/>
              </w:rPr>
              <w:t xml:space="preserve"> </w:t>
            </w:r>
            <w:r>
              <w:rPr>
                <w:spacing w:val="-2"/>
                <w:sz w:val="28"/>
                <w:szCs w:val="28"/>
              </w:rPr>
              <w:t>весны</w:t>
            </w:r>
          </w:p>
        </w:tc>
      </w:tr>
      <w:tr w14:paraId="0630BDD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2" w:hRule="atLeast"/>
        </w:trPr>
        <w:tc>
          <w:tcPr>
            <w:tcW w:w="1150" w:type="dxa"/>
          </w:tcPr>
          <w:p w14:paraId="1F547F2C">
            <w:pPr>
              <w:pStyle w:val="9"/>
              <w:spacing w:before="7"/>
              <w:rPr>
                <w:sz w:val="28"/>
                <w:szCs w:val="28"/>
              </w:rPr>
            </w:pPr>
            <w:r>
              <w:rPr>
                <w:sz w:val="28"/>
                <w:szCs w:val="28"/>
              </w:rPr>
              <w:t>Урок</w:t>
            </w:r>
            <w:r>
              <w:rPr>
                <w:spacing w:val="-4"/>
                <w:sz w:val="28"/>
                <w:szCs w:val="28"/>
              </w:rPr>
              <w:t xml:space="preserve"> </w:t>
            </w:r>
            <w:r>
              <w:rPr>
                <w:spacing w:val="-5"/>
                <w:sz w:val="28"/>
                <w:szCs w:val="28"/>
              </w:rPr>
              <w:t>86</w:t>
            </w:r>
          </w:p>
        </w:tc>
        <w:tc>
          <w:tcPr>
            <w:tcW w:w="8239" w:type="dxa"/>
          </w:tcPr>
          <w:p w14:paraId="1B6161DB">
            <w:pPr>
              <w:pStyle w:val="9"/>
              <w:spacing w:line="237" w:lineRule="auto"/>
              <w:ind w:left="121" w:right="278"/>
              <w:rPr>
                <w:sz w:val="28"/>
                <w:szCs w:val="28"/>
              </w:rPr>
            </w:pPr>
            <w:r>
              <w:rPr>
                <w:sz w:val="28"/>
                <w:szCs w:val="28"/>
              </w:rPr>
              <w:t>Сравнение</w:t>
            </w:r>
            <w:r>
              <w:rPr>
                <w:spacing w:val="-12"/>
                <w:sz w:val="28"/>
                <w:szCs w:val="28"/>
              </w:rPr>
              <w:t xml:space="preserve"> </w:t>
            </w:r>
            <w:r>
              <w:rPr>
                <w:sz w:val="28"/>
                <w:szCs w:val="28"/>
              </w:rPr>
              <w:t>стихотворного</w:t>
            </w:r>
            <w:r>
              <w:rPr>
                <w:spacing w:val="-10"/>
                <w:sz w:val="28"/>
                <w:szCs w:val="28"/>
              </w:rPr>
              <w:t xml:space="preserve"> </w:t>
            </w:r>
            <w:r>
              <w:rPr>
                <w:sz w:val="28"/>
                <w:szCs w:val="28"/>
              </w:rPr>
              <w:t>и</w:t>
            </w:r>
            <w:r>
              <w:rPr>
                <w:spacing w:val="-12"/>
                <w:sz w:val="28"/>
                <w:szCs w:val="28"/>
              </w:rPr>
              <w:t xml:space="preserve"> </w:t>
            </w:r>
            <w:r>
              <w:rPr>
                <w:sz w:val="28"/>
                <w:szCs w:val="28"/>
              </w:rPr>
              <w:t>прозаического</w:t>
            </w:r>
            <w:r>
              <w:rPr>
                <w:spacing w:val="-9"/>
                <w:sz w:val="28"/>
                <w:szCs w:val="28"/>
              </w:rPr>
              <w:t xml:space="preserve"> </w:t>
            </w:r>
            <w:r>
              <w:rPr>
                <w:sz w:val="28"/>
                <w:szCs w:val="28"/>
              </w:rPr>
              <w:t>текста</w:t>
            </w:r>
            <w:r>
              <w:rPr>
                <w:spacing w:val="-13"/>
                <w:sz w:val="28"/>
                <w:szCs w:val="28"/>
              </w:rPr>
              <w:t xml:space="preserve"> </w:t>
            </w:r>
            <w:r>
              <w:rPr>
                <w:sz w:val="28"/>
                <w:szCs w:val="28"/>
              </w:rPr>
              <w:t>о</w:t>
            </w:r>
            <w:r>
              <w:rPr>
                <w:spacing w:val="-10"/>
                <w:sz w:val="28"/>
                <w:szCs w:val="28"/>
              </w:rPr>
              <w:t xml:space="preserve"> </w:t>
            </w:r>
            <w:r>
              <w:rPr>
                <w:sz w:val="28"/>
                <w:szCs w:val="28"/>
              </w:rPr>
              <w:t>природе</w:t>
            </w:r>
            <w:r>
              <w:rPr>
                <w:spacing w:val="-11"/>
                <w:sz w:val="28"/>
                <w:szCs w:val="28"/>
              </w:rPr>
              <w:t xml:space="preserve"> </w:t>
            </w:r>
            <w:r>
              <w:rPr>
                <w:sz w:val="28"/>
                <w:szCs w:val="28"/>
              </w:rPr>
              <w:t>весной.</w:t>
            </w:r>
            <w:r>
              <w:rPr>
                <w:spacing w:val="-12"/>
                <w:sz w:val="28"/>
                <w:szCs w:val="28"/>
              </w:rPr>
              <w:t xml:space="preserve"> </w:t>
            </w:r>
            <w:r>
              <w:rPr>
                <w:sz w:val="28"/>
                <w:szCs w:val="28"/>
              </w:rPr>
              <w:t>Определение настроений, которые они создают</w:t>
            </w:r>
          </w:p>
        </w:tc>
      </w:tr>
      <w:tr w14:paraId="1B04D55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4" w:hRule="atLeast"/>
        </w:trPr>
        <w:tc>
          <w:tcPr>
            <w:tcW w:w="1150" w:type="dxa"/>
          </w:tcPr>
          <w:p w14:paraId="118CEF55">
            <w:pPr>
              <w:pStyle w:val="9"/>
              <w:rPr>
                <w:sz w:val="28"/>
                <w:szCs w:val="28"/>
              </w:rPr>
            </w:pPr>
            <w:r>
              <w:rPr>
                <w:sz w:val="28"/>
                <w:szCs w:val="28"/>
              </w:rPr>
              <w:t>Урок</w:t>
            </w:r>
            <w:r>
              <w:rPr>
                <w:spacing w:val="-4"/>
                <w:sz w:val="28"/>
                <w:szCs w:val="28"/>
              </w:rPr>
              <w:t xml:space="preserve"> </w:t>
            </w:r>
            <w:r>
              <w:rPr>
                <w:spacing w:val="-5"/>
                <w:sz w:val="28"/>
                <w:szCs w:val="28"/>
              </w:rPr>
              <w:t>87</w:t>
            </w:r>
          </w:p>
        </w:tc>
        <w:tc>
          <w:tcPr>
            <w:tcW w:w="8239" w:type="dxa"/>
          </w:tcPr>
          <w:p w14:paraId="134C824E">
            <w:pPr>
              <w:pStyle w:val="9"/>
              <w:ind w:left="121"/>
              <w:rPr>
                <w:sz w:val="28"/>
                <w:szCs w:val="28"/>
              </w:rPr>
            </w:pPr>
            <w:r>
              <w:rPr>
                <w:sz w:val="28"/>
                <w:szCs w:val="28"/>
              </w:rPr>
              <w:t>Выделение</w:t>
            </w:r>
            <w:r>
              <w:rPr>
                <w:spacing w:val="-12"/>
                <w:sz w:val="28"/>
                <w:szCs w:val="28"/>
              </w:rPr>
              <w:t xml:space="preserve"> </w:t>
            </w:r>
            <w:r>
              <w:rPr>
                <w:sz w:val="28"/>
                <w:szCs w:val="28"/>
              </w:rPr>
              <w:t>главной</w:t>
            </w:r>
            <w:r>
              <w:rPr>
                <w:spacing w:val="-8"/>
                <w:sz w:val="28"/>
                <w:szCs w:val="28"/>
              </w:rPr>
              <w:t xml:space="preserve"> </w:t>
            </w:r>
            <w:r>
              <w:rPr>
                <w:sz w:val="28"/>
                <w:szCs w:val="28"/>
              </w:rPr>
              <w:t>мысли</w:t>
            </w:r>
            <w:r>
              <w:rPr>
                <w:spacing w:val="-9"/>
                <w:sz w:val="28"/>
                <w:szCs w:val="28"/>
              </w:rPr>
              <w:t xml:space="preserve"> </w:t>
            </w:r>
            <w:r>
              <w:rPr>
                <w:sz w:val="28"/>
                <w:szCs w:val="28"/>
              </w:rPr>
              <w:t>(идеи)</w:t>
            </w:r>
            <w:r>
              <w:rPr>
                <w:spacing w:val="-8"/>
                <w:sz w:val="28"/>
                <w:szCs w:val="28"/>
              </w:rPr>
              <w:t xml:space="preserve"> </w:t>
            </w:r>
            <w:r>
              <w:rPr>
                <w:sz w:val="28"/>
                <w:szCs w:val="28"/>
              </w:rPr>
              <w:t>в</w:t>
            </w:r>
            <w:r>
              <w:rPr>
                <w:spacing w:val="-8"/>
                <w:sz w:val="28"/>
                <w:szCs w:val="28"/>
              </w:rPr>
              <w:t xml:space="preserve"> </w:t>
            </w:r>
            <w:r>
              <w:rPr>
                <w:sz w:val="28"/>
                <w:szCs w:val="28"/>
              </w:rPr>
              <w:t>произведениях</w:t>
            </w:r>
            <w:r>
              <w:rPr>
                <w:spacing w:val="-9"/>
                <w:sz w:val="28"/>
                <w:szCs w:val="28"/>
              </w:rPr>
              <w:t xml:space="preserve"> </w:t>
            </w:r>
            <w:r>
              <w:rPr>
                <w:sz w:val="28"/>
                <w:szCs w:val="28"/>
              </w:rPr>
              <w:t>о</w:t>
            </w:r>
            <w:r>
              <w:rPr>
                <w:spacing w:val="-9"/>
                <w:sz w:val="28"/>
                <w:szCs w:val="28"/>
              </w:rPr>
              <w:t xml:space="preserve"> </w:t>
            </w:r>
            <w:r>
              <w:rPr>
                <w:sz w:val="28"/>
                <w:szCs w:val="28"/>
              </w:rPr>
              <w:t>родной</w:t>
            </w:r>
            <w:r>
              <w:rPr>
                <w:spacing w:val="-8"/>
                <w:sz w:val="28"/>
                <w:szCs w:val="28"/>
              </w:rPr>
              <w:t xml:space="preserve"> </w:t>
            </w:r>
            <w:r>
              <w:rPr>
                <w:sz w:val="28"/>
                <w:szCs w:val="28"/>
              </w:rPr>
              <w:t>природе,</w:t>
            </w:r>
            <w:r>
              <w:rPr>
                <w:spacing w:val="-5"/>
                <w:sz w:val="28"/>
                <w:szCs w:val="28"/>
              </w:rPr>
              <w:t xml:space="preserve"> </w:t>
            </w:r>
            <w:r>
              <w:rPr>
                <w:sz w:val="28"/>
                <w:szCs w:val="28"/>
              </w:rPr>
              <w:t>о</w:t>
            </w:r>
            <w:r>
              <w:rPr>
                <w:spacing w:val="-9"/>
                <w:sz w:val="28"/>
                <w:szCs w:val="28"/>
              </w:rPr>
              <w:t xml:space="preserve"> </w:t>
            </w:r>
            <w:r>
              <w:rPr>
                <w:spacing w:val="-2"/>
                <w:sz w:val="28"/>
                <w:szCs w:val="28"/>
              </w:rPr>
              <w:t>Родине</w:t>
            </w:r>
          </w:p>
        </w:tc>
      </w:tr>
      <w:tr w14:paraId="00A3701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7" w:hRule="atLeast"/>
        </w:trPr>
        <w:tc>
          <w:tcPr>
            <w:tcW w:w="1150" w:type="dxa"/>
          </w:tcPr>
          <w:p w14:paraId="6E4DCDC2">
            <w:pPr>
              <w:pStyle w:val="9"/>
              <w:spacing w:before="10"/>
              <w:rPr>
                <w:sz w:val="28"/>
                <w:szCs w:val="28"/>
              </w:rPr>
            </w:pPr>
            <w:r>
              <w:rPr>
                <w:sz w:val="28"/>
                <w:szCs w:val="28"/>
              </w:rPr>
              <w:t>Урок</w:t>
            </w:r>
            <w:r>
              <w:rPr>
                <w:spacing w:val="-4"/>
                <w:sz w:val="28"/>
                <w:szCs w:val="28"/>
              </w:rPr>
              <w:t xml:space="preserve"> </w:t>
            </w:r>
            <w:r>
              <w:rPr>
                <w:spacing w:val="-5"/>
                <w:sz w:val="28"/>
                <w:szCs w:val="28"/>
              </w:rPr>
              <w:t>88</w:t>
            </w:r>
          </w:p>
        </w:tc>
        <w:tc>
          <w:tcPr>
            <w:tcW w:w="8239" w:type="dxa"/>
          </w:tcPr>
          <w:p w14:paraId="0D80846C">
            <w:pPr>
              <w:pStyle w:val="9"/>
              <w:spacing w:before="2"/>
              <w:ind w:left="121" w:right="507"/>
              <w:rPr>
                <w:sz w:val="28"/>
                <w:szCs w:val="28"/>
              </w:rPr>
            </w:pPr>
            <w:r>
              <w:rPr>
                <w:sz w:val="28"/>
                <w:szCs w:val="28"/>
              </w:rPr>
              <w:t>Работа</w:t>
            </w:r>
            <w:r>
              <w:rPr>
                <w:spacing w:val="75"/>
                <w:sz w:val="28"/>
                <w:szCs w:val="28"/>
              </w:rPr>
              <w:t xml:space="preserve"> </w:t>
            </w:r>
            <w:r>
              <w:rPr>
                <w:sz w:val="28"/>
                <w:szCs w:val="28"/>
              </w:rPr>
              <w:t>с</w:t>
            </w:r>
            <w:r>
              <w:rPr>
                <w:spacing w:val="73"/>
                <w:sz w:val="28"/>
                <w:szCs w:val="28"/>
              </w:rPr>
              <w:t xml:space="preserve"> </w:t>
            </w:r>
            <w:r>
              <w:rPr>
                <w:sz w:val="28"/>
                <w:szCs w:val="28"/>
              </w:rPr>
              <w:t>детскими</w:t>
            </w:r>
            <w:r>
              <w:rPr>
                <w:spacing w:val="40"/>
                <w:sz w:val="28"/>
                <w:szCs w:val="28"/>
              </w:rPr>
              <w:t xml:space="preserve"> </w:t>
            </w:r>
            <w:r>
              <w:rPr>
                <w:sz w:val="28"/>
                <w:szCs w:val="28"/>
              </w:rPr>
              <w:t>книгами.</w:t>
            </w:r>
            <w:r>
              <w:rPr>
                <w:spacing w:val="75"/>
                <w:sz w:val="28"/>
                <w:szCs w:val="28"/>
              </w:rPr>
              <w:t xml:space="preserve"> </w:t>
            </w:r>
            <w:r>
              <w:rPr>
                <w:sz w:val="28"/>
                <w:szCs w:val="28"/>
              </w:rPr>
              <w:t>Отражение</w:t>
            </w:r>
            <w:r>
              <w:rPr>
                <w:spacing w:val="76"/>
                <w:sz w:val="28"/>
                <w:szCs w:val="28"/>
              </w:rPr>
              <w:t xml:space="preserve"> </w:t>
            </w:r>
            <w:r>
              <w:rPr>
                <w:sz w:val="28"/>
                <w:szCs w:val="28"/>
              </w:rPr>
              <w:t>в</w:t>
            </w:r>
            <w:r>
              <w:rPr>
                <w:spacing w:val="40"/>
                <w:sz w:val="28"/>
                <w:szCs w:val="28"/>
              </w:rPr>
              <w:t xml:space="preserve"> </w:t>
            </w:r>
            <w:r>
              <w:rPr>
                <w:sz w:val="28"/>
                <w:szCs w:val="28"/>
              </w:rPr>
              <w:t>иллюстрации</w:t>
            </w:r>
            <w:r>
              <w:rPr>
                <w:spacing w:val="71"/>
                <w:sz w:val="28"/>
                <w:szCs w:val="28"/>
              </w:rPr>
              <w:t xml:space="preserve"> </w:t>
            </w:r>
            <w:r>
              <w:rPr>
                <w:sz w:val="28"/>
                <w:szCs w:val="28"/>
              </w:rPr>
              <w:t>эмоционального</w:t>
            </w:r>
            <w:r>
              <w:rPr>
                <w:spacing w:val="76"/>
                <w:sz w:val="28"/>
                <w:szCs w:val="28"/>
              </w:rPr>
              <w:t xml:space="preserve"> </w:t>
            </w:r>
            <w:r>
              <w:rPr>
                <w:sz w:val="28"/>
                <w:szCs w:val="28"/>
              </w:rPr>
              <w:t>отклика на произведение</w:t>
            </w:r>
          </w:p>
        </w:tc>
      </w:tr>
      <w:tr w14:paraId="3847688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trPr>
        <w:tc>
          <w:tcPr>
            <w:tcW w:w="1150" w:type="dxa"/>
          </w:tcPr>
          <w:p w14:paraId="6BB88EE1">
            <w:pPr>
              <w:pStyle w:val="9"/>
              <w:spacing w:before="7"/>
              <w:rPr>
                <w:sz w:val="28"/>
                <w:szCs w:val="28"/>
              </w:rPr>
            </w:pPr>
            <w:r>
              <w:rPr>
                <w:sz w:val="28"/>
                <w:szCs w:val="28"/>
              </w:rPr>
              <w:t>Урок</w:t>
            </w:r>
            <w:r>
              <w:rPr>
                <w:spacing w:val="-4"/>
                <w:sz w:val="28"/>
                <w:szCs w:val="28"/>
              </w:rPr>
              <w:t xml:space="preserve"> </w:t>
            </w:r>
            <w:r>
              <w:rPr>
                <w:spacing w:val="-5"/>
                <w:sz w:val="28"/>
                <w:szCs w:val="28"/>
              </w:rPr>
              <w:t>89</w:t>
            </w:r>
          </w:p>
        </w:tc>
        <w:tc>
          <w:tcPr>
            <w:tcW w:w="8239" w:type="dxa"/>
          </w:tcPr>
          <w:p w14:paraId="0B626746">
            <w:pPr>
              <w:pStyle w:val="9"/>
              <w:ind w:left="121"/>
              <w:rPr>
                <w:sz w:val="28"/>
                <w:szCs w:val="28"/>
              </w:rPr>
            </w:pPr>
            <w:r>
              <w:rPr>
                <w:sz w:val="28"/>
                <w:szCs w:val="28"/>
              </w:rPr>
              <w:t>Знакомство</w:t>
            </w:r>
            <w:r>
              <w:rPr>
                <w:spacing w:val="30"/>
                <w:sz w:val="28"/>
                <w:szCs w:val="28"/>
              </w:rPr>
              <w:t xml:space="preserve"> </w:t>
            </w:r>
            <w:r>
              <w:rPr>
                <w:sz w:val="28"/>
                <w:szCs w:val="28"/>
              </w:rPr>
              <w:t>с</w:t>
            </w:r>
            <w:r>
              <w:rPr>
                <w:spacing w:val="30"/>
                <w:sz w:val="28"/>
                <w:szCs w:val="28"/>
              </w:rPr>
              <w:t xml:space="preserve"> </w:t>
            </w:r>
            <w:r>
              <w:rPr>
                <w:sz w:val="28"/>
                <w:szCs w:val="28"/>
              </w:rPr>
              <w:t>малыми</w:t>
            </w:r>
            <w:r>
              <w:rPr>
                <w:spacing w:val="29"/>
                <w:sz w:val="28"/>
                <w:szCs w:val="28"/>
              </w:rPr>
              <w:t xml:space="preserve"> </w:t>
            </w:r>
            <w:r>
              <w:rPr>
                <w:sz w:val="28"/>
                <w:szCs w:val="28"/>
              </w:rPr>
              <w:t>жанрами</w:t>
            </w:r>
            <w:r>
              <w:rPr>
                <w:spacing w:val="30"/>
                <w:sz w:val="28"/>
                <w:szCs w:val="28"/>
              </w:rPr>
              <w:t xml:space="preserve"> </w:t>
            </w:r>
            <w:r>
              <w:rPr>
                <w:sz w:val="28"/>
                <w:szCs w:val="28"/>
              </w:rPr>
              <w:t>устного</w:t>
            </w:r>
            <w:r>
              <w:rPr>
                <w:spacing w:val="31"/>
                <w:sz w:val="28"/>
                <w:szCs w:val="28"/>
              </w:rPr>
              <w:t xml:space="preserve"> </w:t>
            </w:r>
            <w:r>
              <w:rPr>
                <w:sz w:val="28"/>
                <w:szCs w:val="28"/>
              </w:rPr>
              <w:t>народного</w:t>
            </w:r>
            <w:r>
              <w:rPr>
                <w:spacing w:val="29"/>
                <w:sz w:val="28"/>
                <w:szCs w:val="28"/>
              </w:rPr>
              <w:t xml:space="preserve"> </w:t>
            </w:r>
            <w:r>
              <w:rPr>
                <w:sz w:val="28"/>
                <w:szCs w:val="28"/>
              </w:rPr>
              <w:t>творчества.</w:t>
            </w:r>
            <w:r>
              <w:rPr>
                <w:spacing w:val="34"/>
                <w:sz w:val="28"/>
                <w:szCs w:val="28"/>
              </w:rPr>
              <w:t xml:space="preserve"> </w:t>
            </w:r>
            <w:r>
              <w:rPr>
                <w:sz w:val="28"/>
                <w:szCs w:val="28"/>
              </w:rPr>
              <w:t>Особенности</w:t>
            </w:r>
            <w:r>
              <w:rPr>
                <w:spacing w:val="30"/>
                <w:sz w:val="28"/>
                <w:szCs w:val="28"/>
              </w:rPr>
              <w:t xml:space="preserve"> </w:t>
            </w:r>
            <w:r>
              <w:rPr>
                <w:sz w:val="28"/>
                <w:szCs w:val="28"/>
              </w:rPr>
              <w:t>загадки</w:t>
            </w:r>
            <w:r>
              <w:rPr>
                <w:spacing w:val="30"/>
                <w:sz w:val="28"/>
                <w:szCs w:val="28"/>
              </w:rPr>
              <w:t xml:space="preserve"> </w:t>
            </w:r>
            <w:r>
              <w:rPr>
                <w:sz w:val="28"/>
                <w:szCs w:val="28"/>
              </w:rPr>
              <w:t>как средства воспитания живости ума, сообразительности</w:t>
            </w:r>
          </w:p>
        </w:tc>
      </w:tr>
      <w:tr w14:paraId="14BFC92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trPr>
        <w:tc>
          <w:tcPr>
            <w:tcW w:w="1150" w:type="dxa"/>
          </w:tcPr>
          <w:p w14:paraId="09E593B7">
            <w:pPr>
              <w:pStyle w:val="9"/>
              <w:spacing w:before="7"/>
              <w:rPr>
                <w:sz w:val="28"/>
                <w:szCs w:val="28"/>
              </w:rPr>
            </w:pPr>
            <w:r>
              <w:rPr>
                <w:sz w:val="28"/>
                <w:szCs w:val="28"/>
              </w:rPr>
              <w:t>Урок</w:t>
            </w:r>
            <w:r>
              <w:rPr>
                <w:spacing w:val="-4"/>
                <w:sz w:val="28"/>
                <w:szCs w:val="28"/>
              </w:rPr>
              <w:t xml:space="preserve"> </w:t>
            </w:r>
            <w:r>
              <w:rPr>
                <w:spacing w:val="-5"/>
                <w:sz w:val="28"/>
                <w:szCs w:val="28"/>
              </w:rPr>
              <w:t>90</w:t>
            </w:r>
          </w:p>
        </w:tc>
        <w:tc>
          <w:tcPr>
            <w:tcW w:w="8239" w:type="dxa"/>
          </w:tcPr>
          <w:p w14:paraId="6E6AB3B2">
            <w:pPr>
              <w:pStyle w:val="9"/>
              <w:ind w:left="121"/>
              <w:rPr>
                <w:sz w:val="28"/>
                <w:szCs w:val="28"/>
              </w:rPr>
            </w:pPr>
            <w:r>
              <w:rPr>
                <w:sz w:val="28"/>
                <w:szCs w:val="28"/>
              </w:rPr>
              <w:t>Понимание</w:t>
            </w:r>
            <w:r>
              <w:rPr>
                <w:spacing w:val="30"/>
                <w:sz w:val="28"/>
                <w:szCs w:val="28"/>
              </w:rPr>
              <w:t xml:space="preserve"> </w:t>
            </w:r>
            <w:r>
              <w:rPr>
                <w:sz w:val="28"/>
                <w:szCs w:val="28"/>
              </w:rPr>
              <w:t>пословицы</w:t>
            </w:r>
            <w:r>
              <w:rPr>
                <w:spacing w:val="30"/>
                <w:sz w:val="28"/>
                <w:szCs w:val="28"/>
              </w:rPr>
              <w:t xml:space="preserve"> </w:t>
            </w:r>
            <w:r>
              <w:rPr>
                <w:sz w:val="28"/>
                <w:szCs w:val="28"/>
              </w:rPr>
              <w:t>как</w:t>
            </w:r>
            <w:r>
              <w:rPr>
                <w:spacing w:val="31"/>
                <w:sz w:val="28"/>
                <w:szCs w:val="28"/>
              </w:rPr>
              <w:t xml:space="preserve"> </w:t>
            </w:r>
            <w:r>
              <w:rPr>
                <w:sz w:val="28"/>
                <w:szCs w:val="28"/>
              </w:rPr>
              <w:t>средства</w:t>
            </w:r>
            <w:r>
              <w:rPr>
                <w:spacing w:val="30"/>
                <w:sz w:val="28"/>
                <w:szCs w:val="28"/>
              </w:rPr>
              <w:t xml:space="preserve"> </w:t>
            </w:r>
            <w:r>
              <w:rPr>
                <w:sz w:val="28"/>
                <w:szCs w:val="28"/>
              </w:rPr>
              <w:t>проявления</w:t>
            </w:r>
            <w:r>
              <w:rPr>
                <w:spacing w:val="29"/>
                <w:sz w:val="28"/>
                <w:szCs w:val="28"/>
              </w:rPr>
              <w:t xml:space="preserve"> </w:t>
            </w:r>
            <w:r>
              <w:rPr>
                <w:sz w:val="28"/>
                <w:szCs w:val="28"/>
              </w:rPr>
              <w:t>народной</w:t>
            </w:r>
            <w:r>
              <w:rPr>
                <w:spacing w:val="29"/>
                <w:sz w:val="28"/>
                <w:szCs w:val="28"/>
              </w:rPr>
              <w:t xml:space="preserve"> </w:t>
            </w:r>
            <w:r>
              <w:rPr>
                <w:sz w:val="28"/>
                <w:szCs w:val="28"/>
              </w:rPr>
              <w:t>мудрости,</w:t>
            </w:r>
            <w:r>
              <w:rPr>
                <w:spacing w:val="30"/>
                <w:sz w:val="28"/>
                <w:szCs w:val="28"/>
              </w:rPr>
              <w:t xml:space="preserve"> </w:t>
            </w:r>
            <w:r>
              <w:rPr>
                <w:sz w:val="28"/>
                <w:szCs w:val="28"/>
              </w:rPr>
              <w:t>краткого</w:t>
            </w:r>
            <w:r>
              <w:rPr>
                <w:spacing w:val="31"/>
                <w:sz w:val="28"/>
                <w:szCs w:val="28"/>
              </w:rPr>
              <w:t xml:space="preserve"> </w:t>
            </w:r>
            <w:r>
              <w:rPr>
                <w:sz w:val="28"/>
                <w:szCs w:val="28"/>
              </w:rPr>
              <w:t>изречения жизненных правил</w:t>
            </w:r>
          </w:p>
        </w:tc>
      </w:tr>
      <w:tr w14:paraId="13E978B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4" w:hRule="atLeast"/>
        </w:trPr>
        <w:tc>
          <w:tcPr>
            <w:tcW w:w="1150" w:type="dxa"/>
          </w:tcPr>
          <w:p w14:paraId="707F8307">
            <w:pPr>
              <w:pStyle w:val="9"/>
              <w:rPr>
                <w:sz w:val="28"/>
                <w:szCs w:val="28"/>
              </w:rPr>
            </w:pPr>
            <w:r>
              <w:rPr>
                <w:sz w:val="28"/>
                <w:szCs w:val="28"/>
              </w:rPr>
              <w:t>Урок</w:t>
            </w:r>
            <w:r>
              <w:rPr>
                <w:spacing w:val="-4"/>
                <w:sz w:val="28"/>
                <w:szCs w:val="28"/>
              </w:rPr>
              <w:t xml:space="preserve"> </w:t>
            </w:r>
            <w:r>
              <w:rPr>
                <w:spacing w:val="-5"/>
                <w:sz w:val="28"/>
                <w:szCs w:val="28"/>
              </w:rPr>
              <w:t>91</w:t>
            </w:r>
          </w:p>
        </w:tc>
        <w:tc>
          <w:tcPr>
            <w:tcW w:w="8239" w:type="dxa"/>
          </w:tcPr>
          <w:p w14:paraId="7EB5AF60">
            <w:pPr>
              <w:pStyle w:val="9"/>
              <w:ind w:left="121"/>
              <w:rPr>
                <w:sz w:val="28"/>
                <w:szCs w:val="28"/>
              </w:rPr>
            </w:pPr>
            <w:r>
              <w:rPr>
                <w:spacing w:val="-2"/>
                <w:sz w:val="28"/>
                <w:szCs w:val="28"/>
              </w:rPr>
              <w:t>Характеристика</w:t>
            </w:r>
            <w:r>
              <w:rPr>
                <w:spacing w:val="3"/>
                <w:sz w:val="28"/>
                <w:szCs w:val="28"/>
              </w:rPr>
              <w:t xml:space="preserve"> </w:t>
            </w:r>
            <w:r>
              <w:rPr>
                <w:spacing w:val="-2"/>
                <w:sz w:val="28"/>
                <w:szCs w:val="28"/>
              </w:rPr>
              <w:t>особенностей</w:t>
            </w:r>
            <w:r>
              <w:rPr>
                <w:spacing w:val="3"/>
                <w:sz w:val="28"/>
                <w:szCs w:val="28"/>
              </w:rPr>
              <w:t xml:space="preserve"> </w:t>
            </w:r>
            <w:r>
              <w:rPr>
                <w:spacing w:val="-2"/>
                <w:sz w:val="28"/>
                <w:szCs w:val="28"/>
              </w:rPr>
              <w:t>потешки</w:t>
            </w:r>
            <w:r>
              <w:rPr>
                <w:spacing w:val="4"/>
                <w:sz w:val="28"/>
                <w:szCs w:val="28"/>
              </w:rPr>
              <w:t xml:space="preserve"> </w:t>
            </w:r>
            <w:r>
              <w:rPr>
                <w:spacing w:val="-2"/>
                <w:sz w:val="28"/>
                <w:szCs w:val="28"/>
              </w:rPr>
              <w:t>как</w:t>
            </w:r>
            <w:r>
              <w:rPr>
                <w:spacing w:val="5"/>
                <w:sz w:val="28"/>
                <w:szCs w:val="28"/>
              </w:rPr>
              <w:t xml:space="preserve"> </w:t>
            </w:r>
            <w:r>
              <w:rPr>
                <w:spacing w:val="-2"/>
                <w:sz w:val="28"/>
                <w:szCs w:val="28"/>
              </w:rPr>
              <w:t>игрового</w:t>
            </w:r>
            <w:r>
              <w:rPr>
                <w:spacing w:val="6"/>
                <w:sz w:val="28"/>
                <w:szCs w:val="28"/>
              </w:rPr>
              <w:t xml:space="preserve"> </w:t>
            </w:r>
            <w:r>
              <w:rPr>
                <w:spacing w:val="-2"/>
                <w:sz w:val="28"/>
                <w:szCs w:val="28"/>
              </w:rPr>
              <w:t>фольклора</w:t>
            </w:r>
          </w:p>
        </w:tc>
      </w:tr>
      <w:tr w14:paraId="4A95069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trPr>
        <w:tc>
          <w:tcPr>
            <w:tcW w:w="1150" w:type="dxa"/>
          </w:tcPr>
          <w:p w14:paraId="453080AF">
            <w:pPr>
              <w:pStyle w:val="9"/>
              <w:spacing w:before="7"/>
              <w:rPr>
                <w:sz w:val="28"/>
                <w:szCs w:val="28"/>
              </w:rPr>
            </w:pPr>
            <w:r>
              <w:rPr>
                <w:sz w:val="28"/>
                <w:szCs w:val="28"/>
              </w:rPr>
              <w:t>Урок</w:t>
            </w:r>
            <w:r>
              <w:rPr>
                <w:spacing w:val="-4"/>
                <w:sz w:val="28"/>
                <w:szCs w:val="28"/>
              </w:rPr>
              <w:t xml:space="preserve"> </w:t>
            </w:r>
            <w:r>
              <w:rPr>
                <w:spacing w:val="-5"/>
                <w:sz w:val="28"/>
                <w:szCs w:val="28"/>
              </w:rPr>
              <w:t>92</w:t>
            </w:r>
          </w:p>
        </w:tc>
        <w:tc>
          <w:tcPr>
            <w:tcW w:w="8239" w:type="dxa"/>
          </w:tcPr>
          <w:p w14:paraId="1B508E2C">
            <w:pPr>
              <w:pStyle w:val="9"/>
              <w:ind w:left="121"/>
              <w:rPr>
                <w:sz w:val="28"/>
                <w:szCs w:val="28"/>
              </w:rPr>
            </w:pPr>
            <w:r>
              <w:rPr>
                <w:sz w:val="28"/>
                <w:szCs w:val="28"/>
              </w:rPr>
              <w:t>Выделение</w:t>
            </w:r>
            <w:r>
              <w:rPr>
                <w:spacing w:val="33"/>
                <w:sz w:val="28"/>
                <w:szCs w:val="28"/>
              </w:rPr>
              <w:t xml:space="preserve"> </w:t>
            </w:r>
            <w:r>
              <w:rPr>
                <w:sz w:val="28"/>
                <w:szCs w:val="28"/>
              </w:rPr>
              <w:t>главной</w:t>
            </w:r>
            <w:r>
              <w:rPr>
                <w:spacing w:val="30"/>
                <w:sz w:val="28"/>
                <w:szCs w:val="28"/>
              </w:rPr>
              <w:t xml:space="preserve"> </w:t>
            </w:r>
            <w:r>
              <w:rPr>
                <w:sz w:val="28"/>
                <w:szCs w:val="28"/>
              </w:rPr>
              <w:t>мысли</w:t>
            </w:r>
            <w:r>
              <w:rPr>
                <w:spacing w:val="33"/>
                <w:sz w:val="28"/>
                <w:szCs w:val="28"/>
              </w:rPr>
              <w:t xml:space="preserve"> </w:t>
            </w:r>
            <w:r>
              <w:rPr>
                <w:sz w:val="28"/>
                <w:szCs w:val="28"/>
              </w:rPr>
              <w:t>(идеи)</w:t>
            </w:r>
            <w:r>
              <w:rPr>
                <w:spacing w:val="33"/>
                <w:sz w:val="28"/>
                <w:szCs w:val="28"/>
              </w:rPr>
              <w:t xml:space="preserve"> </w:t>
            </w:r>
            <w:r>
              <w:rPr>
                <w:sz w:val="28"/>
                <w:szCs w:val="28"/>
              </w:rPr>
              <w:t>в</w:t>
            </w:r>
            <w:r>
              <w:rPr>
                <w:spacing w:val="33"/>
                <w:sz w:val="28"/>
                <w:szCs w:val="28"/>
              </w:rPr>
              <w:t xml:space="preserve"> </w:t>
            </w:r>
            <w:r>
              <w:rPr>
                <w:sz w:val="28"/>
                <w:szCs w:val="28"/>
              </w:rPr>
              <w:t>произведениях</w:t>
            </w:r>
            <w:r>
              <w:rPr>
                <w:spacing w:val="31"/>
                <w:sz w:val="28"/>
                <w:szCs w:val="28"/>
              </w:rPr>
              <w:t xml:space="preserve"> </w:t>
            </w:r>
            <w:r>
              <w:rPr>
                <w:sz w:val="28"/>
                <w:szCs w:val="28"/>
              </w:rPr>
              <w:t>о</w:t>
            </w:r>
            <w:r>
              <w:rPr>
                <w:spacing w:val="32"/>
                <w:sz w:val="28"/>
                <w:szCs w:val="28"/>
              </w:rPr>
              <w:t xml:space="preserve"> </w:t>
            </w:r>
            <w:r>
              <w:rPr>
                <w:sz w:val="28"/>
                <w:szCs w:val="28"/>
              </w:rPr>
              <w:t>братьях</w:t>
            </w:r>
            <w:r>
              <w:rPr>
                <w:spacing w:val="33"/>
                <w:sz w:val="28"/>
                <w:szCs w:val="28"/>
              </w:rPr>
              <w:t xml:space="preserve"> </w:t>
            </w:r>
            <w:r>
              <w:rPr>
                <w:sz w:val="28"/>
                <w:szCs w:val="28"/>
              </w:rPr>
              <w:t>наших</w:t>
            </w:r>
            <w:r>
              <w:rPr>
                <w:spacing w:val="30"/>
                <w:sz w:val="28"/>
                <w:szCs w:val="28"/>
              </w:rPr>
              <w:t xml:space="preserve"> </w:t>
            </w:r>
            <w:r>
              <w:rPr>
                <w:sz w:val="28"/>
                <w:szCs w:val="28"/>
              </w:rPr>
              <w:t>меньших:</w:t>
            </w:r>
            <w:r>
              <w:rPr>
                <w:spacing w:val="31"/>
                <w:sz w:val="28"/>
                <w:szCs w:val="28"/>
              </w:rPr>
              <w:t xml:space="preserve"> </w:t>
            </w:r>
            <w:r>
              <w:rPr>
                <w:sz w:val="28"/>
                <w:szCs w:val="28"/>
              </w:rPr>
              <w:t>бережное отношение к животным</w:t>
            </w:r>
          </w:p>
        </w:tc>
      </w:tr>
      <w:tr w14:paraId="057AE3A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5" w:hRule="atLeast"/>
        </w:trPr>
        <w:tc>
          <w:tcPr>
            <w:tcW w:w="1150" w:type="dxa"/>
          </w:tcPr>
          <w:p w14:paraId="1BA05FC9">
            <w:pPr>
              <w:pStyle w:val="9"/>
              <w:spacing w:before="7"/>
              <w:rPr>
                <w:sz w:val="28"/>
                <w:szCs w:val="28"/>
              </w:rPr>
            </w:pPr>
            <w:r>
              <w:rPr>
                <w:sz w:val="28"/>
                <w:szCs w:val="28"/>
              </w:rPr>
              <w:t>Урок</w:t>
            </w:r>
            <w:r>
              <w:rPr>
                <w:spacing w:val="-4"/>
                <w:sz w:val="28"/>
                <w:szCs w:val="28"/>
              </w:rPr>
              <w:t xml:space="preserve"> </w:t>
            </w:r>
            <w:r>
              <w:rPr>
                <w:spacing w:val="-5"/>
                <w:sz w:val="28"/>
                <w:szCs w:val="28"/>
              </w:rPr>
              <w:t>93</w:t>
            </w:r>
          </w:p>
        </w:tc>
        <w:tc>
          <w:tcPr>
            <w:tcW w:w="8239" w:type="dxa"/>
          </w:tcPr>
          <w:p w14:paraId="44D86EF3">
            <w:pPr>
              <w:pStyle w:val="9"/>
              <w:ind w:left="121" w:right="278"/>
              <w:rPr>
                <w:sz w:val="28"/>
                <w:szCs w:val="28"/>
              </w:rPr>
            </w:pPr>
            <w:r>
              <w:rPr>
                <w:sz w:val="28"/>
                <w:szCs w:val="28"/>
              </w:rPr>
              <w:t>Отражение</w:t>
            </w:r>
            <w:r>
              <w:rPr>
                <w:spacing w:val="-6"/>
                <w:sz w:val="28"/>
                <w:szCs w:val="28"/>
              </w:rPr>
              <w:t xml:space="preserve"> </w:t>
            </w:r>
            <w:r>
              <w:rPr>
                <w:sz w:val="28"/>
                <w:szCs w:val="28"/>
              </w:rPr>
              <w:t>в</w:t>
            </w:r>
            <w:r>
              <w:rPr>
                <w:spacing w:val="-13"/>
                <w:sz w:val="28"/>
                <w:szCs w:val="28"/>
              </w:rPr>
              <w:t xml:space="preserve"> </w:t>
            </w:r>
            <w:r>
              <w:rPr>
                <w:sz w:val="28"/>
                <w:szCs w:val="28"/>
              </w:rPr>
              <w:t>произведениях</w:t>
            </w:r>
            <w:r>
              <w:rPr>
                <w:spacing w:val="-8"/>
                <w:sz w:val="28"/>
                <w:szCs w:val="28"/>
              </w:rPr>
              <w:t xml:space="preserve"> </w:t>
            </w:r>
            <w:r>
              <w:rPr>
                <w:sz w:val="28"/>
                <w:szCs w:val="28"/>
              </w:rPr>
              <w:t>понятий:</w:t>
            </w:r>
            <w:r>
              <w:rPr>
                <w:spacing w:val="-9"/>
                <w:sz w:val="28"/>
                <w:szCs w:val="28"/>
              </w:rPr>
              <w:t xml:space="preserve"> </w:t>
            </w:r>
            <w:r>
              <w:rPr>
                <w:sz w:val="28"/>
                <w:szCs w:val="28"/>
              </w:rPr>
              <w:t>любовь</w:t>
            </w:r>
            <w:r>
              <w:rPr>
                <w:spacing w:val="-10"/>
                <w:sz w:val="28"/>
                <w:szCs w:val="28"/>
              </w:rPr>
              <w:t xml:space="preserve"> </w:t>
            </w:r>
            <w:r>
              <w:rPr>
                <w:sz w:val="28"/>
                <w:szCs w:val="28"/>
              </w:rPr>
              <w:t>и</w:t>
            </w:r>
            <w:r>
              <w:rPr>
                <w:spacing w:val="-11"/>
                <w:sz w:val="28"/>
                <w:szCs w:val="28"/>
              </w:rPr>
              <w:t xml:space="preserve"> </w:t>
            </w:r>
            <w:r>
              <w:rPr>
                <w:sz w:val="28"/>
                <w:szCs w:val="28"/>
              </w:rPr>
              <w:t>забота</w:t>
            </w:r>
            <w:r>
              <w:rPr>
                <w:spacing w:val="-11"/>
                <w:sz w:val="28"/>
                <w:szCs w:val="28"/>
              </w:rPr>
              <w:t xml:space="preserve"> </w:t>
            </w:r>
            <w:r>
              <w:rPr>
                <w:sz w:val="28"/>
                <w:szCs w:val="28"/>
              </w:rPr>
              <w:t>о</w:t>
            </w:r>
            <w:r>
              <w:rPr>
                <w:spacing w:val="-9"/>
                <w:sz w:val="28"/>
                <w:szCs w:val="28"/>
              </w:rPr>
              <w:t xml:space="preserve"> </w:t>
            </w:r>
            <w:r>
              <w:rPr>
                <w:sz w:val="28"/>
                <w:szCs w:val="28"/>
              </w:rPr>
              <w:t>животных.</w:t>
            </w:r>
            <w:r>
              <w:rPr>
                <w:spacing w:val="-8"/>
                <w:sz w:val="28"/>
                <w:szCs w:val="28"/>
              </w:rPr>
              <w:t xml:space="preserve"> </w:t>
            </w:r>
            <w:r>
              <w:rPr>
                <w:sz w:val="28"/>
                <w:szCs w:val="28"/>
              </w:rPr>
              <w:t>На</w:t>
            </w:r>
            <w:r>
              <w:rPr>
                <w:spacing w:val="-10"/>
                <w:sz w:val="28"/>
                <w:szCs w:val="28"/>
              </w:rPr>
              <w:t xml:space="preserve"> </w:t>
            </w:r>
            <w:r>
              <w:rPr>
                <w:sz w:val="28"/>
                <w:szCs w:val="28"/>
              </w:rPr>
              <w:t>примере произведений М.М. Пришвина и других на выбор</w:t>
            </w:r>
          </w:p>
        </w:tc>
      </w:tr>
      <w:tr w14:paraId="6FB90A7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trPr>
        <w:tc>
          <w:tcPr>
            <w:tcW w:w="1150" w:type="dxa"/>
          </w:tcPr>
          <w:p w14:paraId="305B1394">
            <w:pPr>
              <w:pStyle w:val="9"/>
              <w:spacing w:before="7"/>
              <w:rPr>
                <w:sz w:val="28"/>
                <w:szCs w:val="28"/>
              </w:rPr>
            </w:pPr>
            <w:r>
              <w:rPr>
                <w:sz w:val="28"/>
                <w:szCs w:val="28"/>
              </w:rPr>
              <w:t>Урок</w:t>
            </w:r>
            <w:r>
              <w:rPr>
                <w:spacing w:val="-4"/>
                <w:sz w:val="28"/>
                <w:szCs w:val="28"/>
              </w:rPr>
              <w:t xml:space="preserve"> </w:t>
            </w:r>
            <w:r>
              <w:rPr>
                <w:spacing w:val="-5"/>
                <w:sz w:val="28"/>
                <w:szCs w:val="28"/>
              </w:rPr>
              <w:t>94</w:t>
            </w:r>
          </w:p>
        </w:tc>
        <w:tc>
          <w:tcPr>
            <w:tcW w:w="8239" w:type="dxa"/>
          </w:tcPr>
          <w:p w14:paraId="53013B30">
            <w:pPr>
              <w:pStyle w:val="9"/>
              <w:ind w:left="121" w:right="278"/>
              <w:rPr>
                <w:sz w:val="28"/>
                <w:szCs w:val="28"/>
              </w:rPr>
            </w:pPr>
            <w:r>
              <w:rPr>
                <w:sz w:val="28"/>
                <w:szCs w:val="28"/>
              </w:rPr>
              <w:t>Сравнение</w:t>
            </w:r>
            <w:r>
              <w:rPr>
                <w:spacing w:val="-13"/>
                <w:sz w:val="28"/>
                <w:szCs w:val="28"/>
              </w:rPr>
              <w:t xml:space="preserve"> </w:t>
            </w:r>
            <w:r>
              <w:rPr>
                <w:sz w:val="28"/>
                <w:szCs w:val="28"/>
              </w:rPr>
              <w:t>художественных</w:t>
            </w:r>
            <w:r>
              <w:rPr>
                <w:spacing w:val="-12"/>
                <w:sz w:val="28"/>
                <w:szCs w:val="28"/>
              </w:rPr>
              <w:t xml:space="preserve"> </w:t>
            </w:r>
            <w:r>
              <w:rPr>
                <w:sz w:val="28"/>
                <w:szCs w:val="28"/>
              </w:rPr>
              <w:t>и</w:t>
            </w:r>
            <w:r>
              <w:rPr>
                <w:spacing w:val="-13"/>
                <w:sz w:val="28"/>
                <w:szCs w:val="28"/>
              </w:rPr>
              <w:t xml:space="preserve"> </w:t>
            </w:r>
            <w:r>
              <w:rPr>
                <w:sz w:val="28"/>
                <w:szCs w:val="28"/>
              </w:rPr>
              <w:t>научно-познавательных</w:t>
            </w:r>
            <w:r>
              <w:rPr>
                <w:spacing w:val="-12"/>
                <w:sz w:val="28"/>
                <w:szCs w:val="28"/>
              </w:rPr>
              <w:t xml:space="preserve"> </w:t>
            </w:r>
            <w:r>
              <w:rPr>
                <w:sz w:val="28"/>
                <w:szCs w:val="28"/>
              </w:rPr>
              <w:t>текстов:</w:t>
            </w:r>
            <w:r>
              <w:rPr>
                <w:spacing w:val="-13"/>
                <w:sz w:val="28"/>
                <w:szCs w:val="28"/>
              </w:rPr>
              <w:t xml:space="preserve"> </w:t>
            </w:r>
            <w:r>
              <w:rPr>
                <w:sz w:val="28"/>
                <w:szCs w:val="28"/>
              </w:rPr>
              <w:t>описание</w:t>
            </w:r>
            <w:r>
              <w:rPr>
                <w:spacing w:val="-12"/>
                <w:sz w:val="28"/>
                <w:szCs w:val="28"/>
              </w:rPr>
              <w:t xml:space="preserve"> </w:t>
            </w:r>
            <w:r>
              <w:rPr>
                <w:sz w:val="28"/>
                <w:szCs w:val="28"/>
              </w:rPr>
              <w:t>героя-животного, его внешности, действий</w:t>
            </w:r>
          </w:p>
        </w:tc>
      </w:tr>
      <w:tr w14:paraId="34BB8CB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trPr>
        <w:tc>
          <w:tcPr>
            <w:tcW w:w="1150" w:type="dxa"/>
          </w:tcPr>
          <w:p w14:paraId="4937BF1F">
            <w:pPr>
              <w:pStyle w:val="9"/>
              <w:spacing w:before="7"/>
              <w:rPr>
                <w:sz w:val="28"/>
                <w:szCs w:val="28"/>
              </w:rPr>
            </w:pPr>
            <w:r>
              <w:rPr>
                <w:sz w:val="28"/>
                <w:szCs w:val="28"/>
              </w:rPr>
              <w:t>Урок</w:t>
            </w:r>
            <w:r>
              <w:rPr>
                <w:spacing w:val="-4"/>
                <w:sz w:val="28"/>
                <w:szCs w:val="28"/>
              </w:rPr>
              <w:t xml:space="preserve"> </w:t>
            </w:r>
            <w:r>
              <w:rPr>
                <w:spacing w:val="-5"/>
                <w:sz w:val="28"/>
                <w:szCs w:val="28"/>
              </w:rPr>
              <w:t>95</w:t>
            </w:r>
          </w:p>
        </w:tc>
        <w:tc>
          <w:tcPr>
            <w:tcW w:w="8239" w:type="dxa"/>
          </w:tcPr>
          <w:p w14:paraId="5CC65DC4">
            <w:pPr>
              <w:pStyle w:val="9"/>
              <w:ind w:left="121" w:right="278"/>
              <w:rPr>
                <w:sz w:val="28"/>
                <w:szCs w:val="28"/>
              </w:rPr>
            </w:pPr>
            <w:r>
              <w:rPr>
                <w:sz w:val="28"/>
                <w:szCs w:val="28"/>
              </w:rPr>
              <w:t>Работа</w:t>
            </w:r>
            <w:r>
              <w:rPr>
                <w:spacing w:val="-8"/>
                <w:sz w:val="28"/>
                <w:szCs w:val="28"/>
              </w:rPr>
              <w:t xml:space="preserve"> </w:t>
            </w:r>
            <w:r>
              <w:rPr>
                <w:sz w:val="28"/>
                <w:szCs w:val="28"/>
              </w:rPr>
              <w:t>с</w:t>
            </w:r>
            <w:r>
              <w:rPr>
                <w:spacing w:val="-10"/>
                <w:sz w:val="28"/>
                <w:szCs w:val="28"/>
              </w:rPr>
              <w:t xml:space="preserve"> </w:t>
            </w:r>
            <w:r>
              <w:rPr>
                <w:sz w:val="28"/>
                <w:szCs w:val="28"/>
              </w:rPr>
              <w:t>текстом</w:t>
            </w:r>
            <w:r>
              <w:rPr>
                <w:spacing w:val="13"/>
                <w:sz w:val="28"/>
                <w:szCs w:val="28"/>
              </w:rPr>
              <w:t xml:space="preserve"> </w:t>
            </w:r>
            <w:r>
              <w:rPr>
                <w:sz w:val="28"/>
                <w:szCs w:val="28"/>
              </w:rPr>
              <w:t>произведения:</w:t>
            </w:r>
            <w:r>
              <w:rPr>
                <w:spacing w:val="-9"/>
                <w:sz w:val="28"/>
                <w:szCs w:val="28"/>
              </w:rPr>
              <w:t xml:space="preserve"> </w:t>
            </w:r>
            <w:r>
              <w:rPr>
                <w:sz w:val="28"/>
                <w:szCs w:val="28"/>
              </w:rPr>
              <w:t>характеристика</w:t>
            </w:r>
            <w:r>
              <w:rPr>
                <w:spacing w:val="-6"/>
                <w:sz w:val="28"/>
                <w:szCs w:val="28"/>
              </w:rPr>
              <w:t xml:space="preserve"> </w:t>
            </w:r>
            <w:r>
              <w:rPr>
                <w:sz w:val="28"/>
                <w:szCs w:val="28"/>
              </w:rPr>
              <w:t>героя,</w:t>
            </w:r>
            <w:r>
              <w:rPr>
                <w:spacing w:val="-9"/>
                <w:sz w:val="28"/>
                <w:szCs w:val="28"/>
              </w:rPr>
              <w:t xml:space="preserve"> </w:t>
            </w:r>
            <w:r>
              <w:rPr>
                <w:sz w:val="28"/>
                <w:szCs w:val="28"/>
              </w:rPr>
              <w:t>его</w:t>
            </w:r>
            <w:r>
              <w:rPr>
                <w:spacing w:val="13"/>
                <w:sz w:val="28"/>
                <w:szCs w:val="28"/>
              </w:rPr>
              <w:t xml:space="preserve"> </w:t>
            </w:r>
            <w:r>
              <w:rPr>
                <w:sz w:val="28"/>
                <w:szCs w:val="28"/>
              </w:rPr>
              <w:t>внешности, действий. На примере произведения Е.И. Чарушина «Про Томку» и других на выбор</w:t>
            </w:r>
          </w:p>
        </w:tc>
      </w:tr>
      <w:tr w14:paraId="5020D2D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trPr>
        <w:tc>
          <w:tcPr>
            <w:tcW w:w="1150" w:type="dxa"/>
          </w:tcPr>
          <w:p w14:paraId="27900D8F">
            <w:pPr>
              <w:pStyle w:val="9"/>
              <w:spacing w:before="7"/>
              <w:rPr>
                <w:sz w:val="28"/>
                <w:szCs w:val="28"/>
              </w:rPr>
            </w:pPr>
            <w:r>
              <w:rPr>
                <w:sz w:val="28"/>
                <w:szCs w:val="28"/>
              </w:rPr>
              <w:t>Урок</w:t>
            </w:r>
            <w:r>
              <w:rPr>
                <w:spacing w:val="-4"/>
                <w:sz w:val="28"/>
                <w:szCs w:val="28"/>
              </w:rPr>
              <w:t xml:space="preserve"> </w:t>
            </w:r>
            <w:r>
              <w:rPr>
                <w:spacing w:val="-5"/>
                <w:sz w:val="28"/>
                <w:szCs w:val="28"/>
              </w:rPr>
              <w:t>96</w:t>
            </w:r>
          </w:p>
        </w:tc>
        <w:tc>
          <w:tcPr>
            <w:tcW w:w="8239" w:type="dxa"/>
          </w:tcPr>
          <w:p w14:paraId="19C48239">
            <w:pPr>
              <w:pStyle w:val="9"/>
              <w:spacing w:before="2"/>
              <w:ind w:left="121" w:right="138"/>
              <w:rPr>
                <w:sz w:val="28"/>
                <w:szCs w:val="28"/>
              </w:rPr>
            </w:pPr>
            <w:r>
              <w:rPr>
                <w:sz w:val="28"/>
                <w:szCs w:val="28"/>
              </w:rPr>
              <w:t>Восприятие</w:t>
            </w:r>
            <w:r>
              <w:rPr>
                <w:spacing w:val="27"/>
                <w:sz w:val="28"/>
                <w:szCs w:val="28"/>
              </w:rPr>
              <w:t xml:space="preserve"> </w:t>
            </w:r>
            <w:r>
              <w:rPr>
                <w:sz w:val="28"/>
                <w:szCs w:val="28"/>
              </w:rPr>
              <w:t>произведений</w:t>
            </w:r>
            <w:r>
              <w:rPr>
                <w:spacing w:val="27"/>
                <w:sz w:val="28"/>
                <w:szCs w:val="28"/>
              </w:rPr>
              <w:t xml:space="preserve"> </w:t>
            </w:r>
            <w:r>
              <w:rPr>
                <w:sz w:val="28"/>
                <w:szCs w:val="28"/>
              </w:rPr>
              <w:t>о</w:t>
            </w:r>
            <w:r>
              <w:rPr>
                <w:spacing w:val="24"/>
                <w:sz w:val="28"/>
                <w:szCs w:val="28"/>
              </w:rPr>
              <w:t xml:space="preserve"> </w:t>
            </w:r>
            <w:r>
              <w:rPr>
                <w:sz w:val="28"/>
                <w:szCs w:val="28"/>
              </w:rPr>
              <w:t>чудесах</w:t>
            </w:r>
            <w:r>
              <w:rPr>
                <w:spacing w:val="28"/>
                <w:sz w:val="28"/>
                <w:szCs w:val="28"/>
              </w:rPr>
              <w:t xml:space="preserve"> </w:t>
            </w:r>
            <w:r>
              <w:rPr>
                <w:sz w:val="28"/>
                <w:szCs w:val="28"/>
              </w:rPr>
              <w:t>и</w:t>
            </w:r>
            <w:r>
              <w:rPr>
                <w:spacing w:val="17"/>
                <w:sz w:val="28"/>
                <w:szCs w:val="28"/>
              </w:rPr>
              <w:t xml:space="preserve"> </w:t>
            </w:r>
            <w:r>
              <w:rPr>
                <w:sz w:val="28"/>
                <w:szCs w:val="28"/>
              </w:rPr>
              <w:t>фантазии:</w:t>
            </w:r>
            <w:r>
              <w:rPr>
                <w:spacing w:val="26"/>
                <w:sz w:val="28"/>
                <w:szCs w:val="28"/>
              </w:rPr>
              <w:t xml:space="preserve"> </w:t>
            </w:r>
            <w:r>
              <w:rPr>
                <w:sz w:val="28"/>
                <w:szCs w:val="28"/>
              </w:rPr>
              <w:t>способность</w:t>
            </w:r>
            <w:r>
              <w:rPr>
                <w:spacing w:val="27"/>
                <w:sz w:val="28"/>
                <w:szCs w:val="28"/>
              </w:rPr>
              <w:t xml:space="preserve"> </w:t>
            </w:r>
            <w:r>
              <w:rPr>
                <w:sz w:val="28"/>
                <w:szCs w:val="28"/>
              </w:rPr>
              <w:t>автора</w:t>
            </w:r>
            <w:r>
              <w:rPr>
                <w:spacing w:val="26"/>
                <w:sz w:val="28"/>
                <w:szCs w:val="28"/>
              </w:rPr>
              <w:t xml:space="preserve"> </w:t>
            </w:r>
            <w:r>
              <w:rPr>
                <w:sz w:val="28"/>
                <w:szCs w:val="28"/>
              </w:rPr>
              <w:t>замечать</w:t>
            </w:r>
            <w:r>
              <w:rPr>
                <w:spacing w:val="23"/>
                <w:sz w:val="28"/>
                <w:szCs w:val="28"/>
              </w:rPr>
              <w:t xml:space="preserve"> </w:t>
            </w:r>
            <w:r>
              <w:rPr>
                <w:sz w:val="28"/>
                <w:szCs w:val="28"/>
              </w:rPr>
              <w:t>необычное в окружающем мире произведения авторов на выбор</w:t>
            </w:r>
          </w:p>
        </w:tc>
      </w:tr>
      <w:tr w14:paraId="164306A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2" w:hRule="atLeast"/>
        </w:trPr>
        <w:tc>
          <w:tcPr>
            <w:tcW w:w="1150" w:type="dxa"/>
          </w:tcPr>
          <w:p w14:paraId="51275989">
            <w:pPr>
              <w:pStyle w:val="9"/>
              <w:spacing w:before="7"/>
              <w:rPr>
                <w:sz w:val="28"/>
                <w:szCs w:val="28"/>
              </w:rPr>
            </w:pPr>
            <w:r>
              <w:rPr>
                <w:sz w:val="28"/>
                <w:szCs w:val="28"/>
              </w:rPr>
              <w:t>Урок</w:t>
            </w:r>
            <w:r>
              <w:rPr>
                <w:spacing w:val="-4"/>
                <w:sz w:val="28"/>
                <w:szCs w:val="28"/>
              </w:rPr>
              <w:t xml:space="preserve"> </w:t>
            </w:r>
            <w:r>
              <w:rPr>
                <w:spacing w:val="-5"/>
                <w:sz w:val="28"/>
                <w:szCs w:val="28"/>
              </w:rPr>
              <w:t>97</w:t>
            </w:r>
          </w:p>
        </w:tc>
        <w:tc>
          <w:tcPr>
            <w:tcW w:w="8239" w:type="dxa"/>
          </w:tcPr>
          <w:p w14:paraId="1FE18D06">
            <w:pPr>
              <w:pStyle w:val="9"/>
              <w:spacing w:before="2" w:line="229" w:lineRule="exact"/>
              <w:ind w:left="121"/>
              <w:rPr>
                <w:sz w:val="28"/>
                <w:szCs w:val="28"/>
              </w:rPr>
            </w:pPr>
            <w:r>
              <w:rPr>
                <w:sz w:val="28"/>
                <w:szCs w:val="28"/>
              </w:rPr>
              <w:t>Открытие</w:t>
            </w:r>
            <w:r>
              <w:rPr>
                <w:spacing w:val="17"/>
                <w:sz w:val="28"/>
                <w:szCs w:val="28"/>
              </w:rPr>
              <w:t xml:space="preserve"> </w:t>
            </w:r>
            <w:r>
              <w:rPr>
                <w:sz w:val="28"/>
                <w:szCs w:val="28"/>
              </w:rPr>
              <w:t>чудесного</w:t>
            </w:r>
            <w:r>
              <w:rPr>
                <w:spacing w:val="24"/>
                <w:sz w:val="28"/>
                <w:szCs w:val="28"/>
              </w:rPr>
              <w:t xml:space="preserve"> </w:t>
            </w:r>
            <w:r>
              <w:rPr>
                <w:sz w:val="28"/>
                <w:szCs w:val="28"/>
              </w:rPr>
              <w:t>в</w:t>
            </w:r>
            <w:r>
              <w:rPr>
                <w:spacing w:val="15"/>
                <w:sz w:val="28"/>
                <w:szCs w:val="28"/>
              </w:rPr>
              <w:t xml:space="preserve"> </w:t>
            </w:r>
            <w:r>
              <w:rPr>
                <w:sz w:val="28"/>
                <w:szCs w:val="28"/>
              </w:rPr>
              <w:t>обыкновенных</w:t>
            </w:r>
            <w:r>
              <w:rPr>
                <w:spacing w:val="18"/>
                <w:sz w:val="28"/>
                <w:szCs w:val="28"/>
              </w:rPr>
              <w:t xml:space="preserve"> </w:t>
            </w:r>
            <w:r>
              <w:rPr>
                <w:sz w:val="28"/>
                <w:szCs w:val="28"/>
              </w:rPr>
              <w:t>явлениях.</w:t>
            </w:r>
            <w:r>
              <w:rPr>
                <w:spacing w:val="20"/>
                <w:sz w:val="28"/>
                <w:szCs w:val="28"/>
              </w:rPr>
              <w:t xml:space="preserve"> </w:t>
            </w:r>
            <w:r>
              <w:rPr>
                <w:sz w:val="28"/>
                <w:szCs w:val="28"/>
              </w:rPr>
              <w:t>На</w:t>
            </w:r>
            <w:r>
              <w:rPr>
                <w:spacing w:val="16"/>
                <w:sz w:val="28"/>
                <w:szCs w:val="28"/>
              </w:rPr>
              <w:t xml:space="preserve"> </w:t>
            </w:r>
            <w:r>
              <w:rPr>
                <w:sz w:val="28"/>
                <w:szCs w:val="28"/>
              </w:rPr>
              <w:t>примере</w:t>
            </w:r>
            <w:r>
              <w:rPr>
                <w:spacing w:val="20"/>
                <w:sz w:val="28"/>
                <w:szCs w:val="28"/>
              </w:rPr>
              <w:t xml:space="preserve"> </w:t>
            </w:r>
            <w:r>
              <w:rPr>
                <w:sz w:val="28"/>
                <w:szCs w:val="28"/>
              </w:rPr>
              <w:t>стихотворений</w:t>
            </w:r>
            <w:r>
              <w:rPr>
                <w:spacing w:val="18"/>
                <w:sz w:val="28"/>
                <w:szCs w:val="28"/>
              </w:rPr>
              <w:t xml:space="preserve"> </w:t>
            </w:r>
            <w:r>
              <w:rPr>
                <w:sz w:val="28"/>
                <w:szCs w:val="28"/>
              </w:rPr>
              <w:t>В.В.</w:t>
            </w:r>
            <w:r>
              <w:rPr>
                <w:spacing w:val="-7"/>
                <w:sz w:val="28"/>
                <w:szCs w:val="28"/>
              </w:rPr>
              <w:t xml:space="preserve"> </w:t>
            </w:r>
            <w:r>
              <w:rPr>
                <w:spacing w:val="-2"/>
                <w:sz w:val="28"/>
                <w:szCs w:val="28"/>
              </w:rPr>
              <w:t>Лунина</w:t>
            </w:r>
          </w:p>
          <w:p w14:paraId="19DDF77A">
            <w:pPr>
              <w:pStyle w:val="9"/>
              <w:spacing w:line="229" w:lineRule="exact"/>
              <w:ind w:left="121"/>
              <w:rPr>
                <w:sz w:val="28"/>
                <w:szCs w:val="28"/>
              </w:rPr>
            </w:pPr>
            <w:r>
              <w:rPr>
                <w:sz w:val="28"/>
                <w:szCs w:val="28"/>
              </w:rPr>
              <w:t>«Я</w:t>
            </w:r>
            <w:r>
              <w:rPr>
                <w:spacing w:val="-7"/>
                <w:sz w:val="28"/>
                <w:szCs w:val="28"/>
              </w:rPr>
              <w:t xml:space="preserve"> </w:t>
            </w:r>
            <w:r>
              <w:rPr>
                <w:sz w:val="28"/>
                <w:szCs w:val="28"/>
              </w:rPr>
              <w:t>видела</w:t>
            </w:r>
            <w:r>
              <w:rPr>
                <w:spacing w:val="-6"/>
                <w:sz w:val="28"/>
                <w:szCs w:val="28"/>
              </w:rPr>
              <w:t xml:space="preserve"> </w:t>
            </w:r>
            <w:r>
              <w:rPr>
                <w:sz w:val="28"/>
                <w:szCs w:val="28"/>
              </w:rPr>
              <w:t>чудо»,</w:t>
            </w:r>
            <w:r>
              <w:rPr>
                <w:spacing w:val="-6"/>
                <w:sz w:val="28"/>
                <w:szCs w:val="28"/>
              </w:rPr>
              <w:t xml:space="preserve"> </w:t>
            </w:r>
            <w:r>
              <w:rPr>
                <w:sz w:val="28"/>
                <w:szCs w:val="28"/>
              </w:rPr>
              <w:t>Р.С.</w:t>
            </w:r>
            <w:r>
              <w:rPr>
                <w:spacing w:val="-7"/>
                <w:sz w:val="28"/>
                <w:szCs w:val="28"/>
              </w:rPr>
              <w:t xml:space="preserve"> </w:t>
            </w:r>
            <w:r>
              <w:rPr>
                <w:sz w:val="28"/>
                <w:szCs w:val="28"/>
              </w:rPr>
              <w:t>Сефа</w:t>
            </w:r>
            <w:r>
              <w:rPr>
                <w:spacing w:val="-5"/>
                <w:sz w:val="28"/>
                <w:szCs w:val="28"/>
              </w:rPr>
              <w:t xml:space="preserve"> </w:t>
            </w:r>
            <w:r>
              <w:rPr>
                <w:sz w:val="28"/>
                <w:szCs w:val="28"/>
              </w:rPr>
              <w:t>«Чудо»</w:t>
            </w:r>
            <w:r>
              <w:rPr>
                <w:spacing w:val="-10"/>
                <w:sz w:val="28"/>
                <w:szCs w:val="28"/>
              </w:rPr>
              <w:t xml:space="preserve"> </w:t>
            </w:r>
            <w:r>
              <w:rPr>
                <w:sz w:val="28"/>
                <w:szCs w:val="28"/>
              </w:rPr>
              <w:t>и</w:t>
            </w:r>
            <w:r>
              <w:rPr>
                <w:spacing w:val="-6"/>
                <w:sz w:val="28"/>
                <w:szCs w:val="28"/>
              </w:rPr>
              <w:t xml:space="preserve"> </w:t>
            </w:r>
            <w:r>
              <w:rPr>
                <w:sz w:val="28"/>
                <w:szCs w:val="28"/>
              </w:rPr>
              <w:t>других</w:t>
            </w:r>
            <w:r>
              <w:rPr>
                <w:spacing w:val="-8"/>
                <w:sz w:val="28"/>
                <w:szCs w:val="28"/>
              </w:rPr>
              <w:t xml:space="preserve"> </w:t>
            </w:r>
            <w:r>
              <w:rPr>
                <w:sz w:val="28"/>
                <w:szCs w:val="28"/>
              </w:rPr>
              <w:t>на</w:t>
            </w:r>
            <w:r>
              <w:rPr>
                <w:spacing w:val="-5"/>
                <w:sz w:val="28"/>
                <w:szCs w:val="28"/>
              </w:rPr>
              <w:t xml:space="preserve"> </w:t>
            </w:r>
            <w:r>
              <w:rPr>
                <w:spacing w:val="-4"/>
                <w:sz w:val="28"/>
                <w:szCs w:val="28"/>
              </w:rPr>
              <w:t>выбор</w:t>
            </w:r>
          </w:p>
        </w:tc>
      </w:tr>
      <w:tr w14:paraId="7739F42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trPr>
        <w:tc>
          <w:tcPr>
            <w:tcW w:w="1150" w:type="dxa"/>
          </w:tcPr>
          <w:p w14:paraId="7DFC9618">
            <w:pPr>
              <w:pStyle w:val="9"/>
              <w:spacing w:before="7"/>
              <w:rPr>
                <w:sz w:val="28"/>
                <w:szCs w:val="28"/>
              </w:rPr>
            </w:pPr>
            <w:r>
              <w:rPr>
                <w:sz w:val="28"/>
                <w:szCs w:val="28"/>
              </w:rPr>
              <w:t>Урок</w:t>
            </w:r>
            <w:r>
              <w:rPr>
                <w:spacing w:val="-4"/>
                <w:sz w:val="28"/>
                <w:szCs w:val="28"/>
              </w:rPr>
              <w:t xml:space="preserve"> </w:t>
            </w:r>
            <w:r>
              <w:rPr>
                <w:spacing w:val="-5"/>
                <w:sz w:val="28"/>
                <w:szCs w:val="28"/>
              </w:rPr>
              <w:t>98</w:t>
            </w:r>
          </w:p>
        </w:tc>
        <w:tc>
          <w:tcPr>
            <w:tcW w:w="8239" w:type="dxa"/>
          </w:tcPr>
          <w:p w14:paraId="7BD89298">
            <w:pPr>
              <w:pStyle w:val="9"/>
              <w:spacing w:before="2"/>
              <w:ind w:left="121"/>
              <w:rPr>
                <w:sz w:val="28"/>
                <w:szCs w:val="28"/>
              </w:rPr>
            </w:pPr>
            <w:r>
              <w:rPr>
                <w:sz w:val="28"/>
                <w:szCs w:val="28"/>
              </w:rPr>
              <w:t>Мир</w:t>
            </w:r>
            <w:r>
              <w:rPr>
                <w:spacing w:val="-13"/>
                <w:sz w:val="28"/>
                <w:szCs w:val="28"/>
              </w:rPr>
              <w:t xml:space="preserve"> </w:t>
            </w:r>
            <w:r>
              <w:rPr>
                <w:sz w:val="28"/>
                <w:szCs w:val="28"/>
              </w:rPr>
              <w:t>фантазии</w:t>
            </w:r>
            <w:r>
              <w:rPr>
                <w:spacing w:val="-8"/>
                <w:sz w:val="28"/>
                <w:szCs w:val="28"/>
              </w:rPr>
              <w:t xml:space="preserve"> </w:t>
            </w:r>
            <w:r>
              <w:rPr>
                <w:sz w:val="28"/>
                <w:szCs w:val="28"/>
              </w:rPr>
              <w:t>и</w:t>
            </w:r>
            <w:r>
              <w:rPr>
                <w:spacing w:val="-9"/>
                <w:sz w:val="28"/>
                <w:szCs w:val="28"/>
              </w:rPr>
              <w:t xml:space="preserve"> </w:t>
            </w:r>
            <w:r>
              <w:rPr>
                <w:sz w:val="28"/>
                <w:szCs w:val="28"/>
              </w:rPr>
              <w:t>чудес</w:t>
            </w:r>
            <w:r>
              <w:rPr>
                <w:spacing w:val="-9"/>
                <w:sz w:val="28"/>
                <w:szCs w:val="28"/>
              </w:rPr>
              <w:t xml:space="preserve"> </w:t>
            </w:r>
            <w:r>
              <w:rPr>
                <w:sz w:val="28"/>
                <w:szCs w:val="28"/>
              </w:rPr>
              <w:t>в</w:t>
            </w:r>
            <w:r>
              <w:rPr>
                <w:spacing w:val="-10"/>
                <w:sz w:val="28"/>
                <w:szCs w:val="28"/>
              </w:rPr>
              <w:t xml:space="preserve"> </w:t>
            </w:r>
            <w:r>
              <w:rPr>
                <w:sz w:val="28"/>
                <w:szCs w:val="28"/>
              </w:rPr>
              <w:t>произведениях</w:t>
            </w:r>
            <w:r>
              <w:rPr>
                <w:spacing w:val="-10"/>
                <w:sz w:val="28"/>
                <w:szCs w:val="28"/>
              </w:rPr>
              <w:t xml:space="preserve"> </w:t>
            </w:r>
            <w:r>
              <w:rPr>
                <w:sz w:val="28"/>
                <w:szCs w:val="28"/>
              </w:rPr>
              <w:t>Б.В.</w:t>
            </w:r>
            <w:r>
              <w:rPr>
                <w:spacing w:val="-9"/>
                <w:sz w:val="28"/>
                <w:szCs w:val="28"/>
              </w:rPr>
              <w:t xml:space="preserve"> </w:t>
            </w:r>
            <w:r>
              <w:rPr>
                <w:sz w:val="28"/>
                <w:szCs w:val="28"/>
              </w:rPr>
              <w:t>Заходера</w:t>
            </w:r>
            <w:r>
              <w:rPr>
                <w:spacing w:val="-4"/>
                <w:sz w:val="28"/>
                <w:szCs w:val="28"/>
              </w:rPr>
              <w:t xml:space="preserve"> </w:t>
            </w:r>
            <w:r>
              <w:rPr>
                <w:sz w:val="28"/>
                <w:szCs w:val="28"/>
              </w:rPr>
              <w:t>«Моя</w:t>
            </w:r>
            <w:r>
              <w:rPr>
                <w:spacing w:val="-11"/>
                <w:sz w:val="28"/>
                <w:szCs w:val="28"/>
              </w:rPr>
              <w:t xml:space="preserve"> </w:t>
            </w:r>
            <w:r>
              <w:rPr>
                <w:sz w:val="28"/>
                <w:szCs w:val="28"/>
              </w:rPr>
              <w:t>Вообразилия»,</w:t>
            </w:r>
            <w:r>
              <w:rPr>
                <w:spacing w:val="-8"/>
                <w:sz w:val="28"/>
                <w:szCs w:val="28"/>
              </w:rPr>
              <w:t xml:space="preserve"> </w:t>
            </w:r>
            <w:r>
              <w:rPr>
                <w:sz w:val="28"/>
                <w:szCs w:val="28"/>
              </w:rPr>
              <w:t>Ю.П.</w:t>
            </w:r>
            <w:r>
              <w:rPr>
                <w:spacing w:val="-8"/>
                <w:sz w:val="28"/>
                <w:szCs w:val="28"/>
              </w:rPr>
              <w:t xml:space="preserve"> </w:t>
            </w:r>
            <w:r>
              <w:rPr>
                <w:spacing w:val="-2"/>
                <w:sz w:val="28"/>
                <w:szCs w:val="28"/>
              </w:rPr>
              <w:t>Мориц</w:t>
            </w:r>
          </w:p>
          <w:p w14:paraId="3DDFD141">
            <w:pPr>
              <w:pStyle w:val="9"/>
              <w:spacing w:before="3" w:line="229" w:lineRule="exact"/>
              <w:ind w:left="121"/>
              <w:rPr>
                <w:sz w:val="28"/>
                <w:szCs w:val="28"/>
              </w:rPr>
            </w:pPr>
            <w:r>
              <w:rPr>
                <w:sz w:val="28"/>
                <w:szCs w:val="28"/>
              </w:rPr>
              <w:t>«Сто</w:t>
            </w:r>
            <w:r>
              <w:rPr>
                <w:spacing w:val="-7"/>
                <w:sz w:val="28"/>
                <w:szCs w:val="28"/>
              </w:rPr>
              <w:t xml:space="preserve"> </w:t>
            </w:r>
            <w:r>
              <w:rPr>
                <w:sz w:val="28"/>
                <w:szCs w:val="28"/>
              </w:rPr>
              <w:t>фантазий»</w:t>
            </w:r>
            <w:r>
              <w:rPr>
                <w:spacing w:val="-7"/>
                <w:sz w:val="28"/>
                <w:szCs w:val="28"/>
              </w:rPr>
              <w:t xml:space="preserve"> </w:t>
            </w:r>
            <w:r>
              <w:rPr>
                <w:sz w:val="28"/>
                <w:szCs w:val="28"/>
              </w:rPr>
              <w:t>и</w:t>
            </w:r>
            <w:r>
              <w:rPr>
                <w:spacing w:val="-10"/>
                <w:sz w:val="28"/>
                <w:szCs w:val="28"/>
              </w:rPr>
              <w:t xml:space="preserve"> </w:t>
            </w:r>
            <w:r>
              <w:rPr>
                <w:sz w:val="28"/>
                <w:szCs w:val="28"/>
              </w:rPr>
              <w:t>других</w:t>
            </w:r>
            <w:r>
              <w:rPr>
                <w:spacing w:val="-6"/>
                <w:sz w:val="28"/>
                <w:szCs w:val="28"/>
              </w:rPr>
              <w:t xml:space="preserve"> </w:t>
            </w:r>
            <w:r>
              <w:rPr>
                <w:sz w:val="28"/>
                <w:szCs w:val="28"/>
              </w:rPr>
              <w:t>на</w:t>
            </w:r>
            <w:r>
              <w:rPr>
                <w:spacing w:val="-6"/>
                <w:sz w:val="28"/>
                <w:szCs w:val="28"/>
              </w:rPr>
              <w:t xml:space="preserve"> </w:t>
            </w:r>
            <w:r>
              <w:rPr>
                <w:spacing w:val="-4"/>
                <w:sz w:val="28"/>
                <w:szCs w:val="28"/>
              </w:rPr>
              <w:t>выбор</w:t>
            </w:r>
          </w:p>
        </w:tc>
      </w:tr>
      <w:tr w14:paraId="745EB6C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7" w:hRule="atLeast"/>
        </w:trPr>
        <w:tc>
          <w:tcPr>
            <w:tcW w:w="1150" w:type="dxa"/>
          </w:tcPr>
          <w:p w14:paraId="701EE54D">
            <w:pPr>
              <w:pStyle w:val="9"/>
              <w:spacing w:before="7"/>
              <w:rPr>
                <w:sz w:val="28"/>
                <w:szCs w:val="28"/>
              </w:rPr>
            </w:pPr>
            <w:r>
              <w:rPr>
                <w:sz w:val="28"/>
                <w:szCs w:val="28"/>
              </w:rPr>
              <w:t>Урок</w:t>
            </w:r>
            <w:r>
              <w:rPr>
                <w:spacing w:val="-4"/>
                <w:sz w:val="28"/>
                <w:szCs w:val="28"/>
              </w:rPr>
              <w:t xml:space="preserve"> </w:t>
            </w:r>
            <w:r>
              <w:rPr>
                <w:spacing w:val="-5"/>
                <w:sz w:val="28"/>
                <w:szCs w:val="28"/>
              </w:rPr>
              <w:t>99</w:t>
            </w:r>
          </w:p>
        </w:tc>
        <w:tc>
          <w:tcPr>
            <w:tcW w:w="8239" w:type="dxa"/>
          </w:tcPr>
          <w:p w14:paraId="6C59EDDF">
            <w:pPr>
              <w:pStyle w:val="9"/>
              <w:ind w:left="121"/>
              <w:rPr>
                <w:sz w:val="28"/>
                <w:szCs w:val="28"/>
              </w:rPr>
            </w:pPr>
            <w:r>
              <w:rPr>
                <w:sz w:val="28"/>
                <w:szCs w:val="28"/>
              </w:rPr>
              <w:t>Ориентировка</w:t>
            </w:r>
            <w:r>
              <w:rPr>
                <w:spacing w:val="35"/>
                <w:sz w:val="28"/>
                <w:szCs w:val="28"/>
              </w:rPr>
              <w:t xml:space="preserve"> </w:t>
            </w:r>
            <w:r>
              <w:rPr>
                <w:sz w:val="28"/>
                <w:szCs w:val="28"/>
              </w:rPr>
              <w:t>в</w:t>
            </w:r>
            <w:r>
              <w:rPr>
                <w:spacing w:val="33"/>
                <w:sz w:val="28"/>
                <w:szCs w:val="28"/>
              </w:rPr>
              <w:t xml:space="preserve"> </w:t>
            </w:r>
            <w:r>
              <w:rPr>
                <w:sz w:val="28"/>
                <w:szCs w:val="28"/>
              </w:rPr>
              <w:t>книге:</w:t>
            </w:r>
            <w:r>
              <w:rPr>
                <w:spacing w:val="34"/>
                <w:sz w:val="28"/>
                <w:szCs w:val="28"/>
              </w:rPr>
              <w:t xml:space="preserve"> </w:t>
            </w:r>
            <w:r>
              <w:rPr>
                <w:sz w:val="28"/>
                <w:szCs w:val="28"/>
              </w:rPr>
              <w:t>обложка,</w:t>
            </w:r>
            <w:r>
              <w:rPr>
                <w:spacing w:val="36"/>
                <w:sz w:val="28"/>
                <w:szCs w:val="28"/>
              </w:rPr>
              <w:t xml:space="preserve"> </w:t>
            </w:r>
            <w:r>
              <w:rPr>
                <w:sz w:val="28"/>
                <w:szCs w:val="28"/>
              </w:rPr>
              <w:t>иллюстрация,</w:t>
            </w:r>
            <w:r>
              <w:rPr>
                <w:spacing w:val="35"/>
                <w:sz w:val="28"/>
                <w:szCs w:val="28"/>
              </w:rPr>
              <w:t xml:space="preserve"> </w:t>
            </w:r>
            <w:r>
              <w:rPr>
                <w:sz w:val="28"/>
                <w:szCs w:val="28"/>
              </w:rPr>
              <w:t>оглавление.</w:t>
            </w:r>
            <w:r>
              <w:rPr>
                <w:spacing w:val="36"/>
                <w:sz w:val="28"/>
                <w:szCs w:val="28"/>
              </w:rPr>
              <w:t xml:space="preserve"> </w:t>
            </w:r>
            <w:r>
              <w:rPr>
                <w:sz w:val="28"/>
                <w:szCs w:val="28"/>
              </w:rPr>
              <w:t>Знакомство</w:t>
            </w:r>
            <w:r>
              <w:rPr>
                <w:spacing w:val="35"/>
                <w:sz w:val="28"/>
                <w:szCs w:val="28"/>
              </w:rPr>
              <w:t xml:space="preserve"> </w:t>
            </w:r>
            <w:r>
              <w:rPr>
                <w:sz w:val="28"/>
                <w:szCs w:val="28"/>
              </w:rPr>
              <w:t>со</w:t>
            </w:r>
            <w:r>
              <w:rPr>
                <w:spacing w:val="35"/>
                <w:sz w:val="28"/>
                <w:szCs w:val="28"/>
              </w:rPr>
              <w:t xml:space="preserve"> </w:t>
            </w:r>
            <w:r>
              <w:rPr>
                <w:sz w:val="28"/>
                <w:szCs w:val="28"/>
              </w:rPr>
              <w:t>школьной библиотекой. Выбор книг в библиотеке</w:t>
            </w:r>
          </w:p>
        </w:tc>
      </w:tr>
    </w:tbl>
    <w:p w14:paraId="1A7801CD">
      <w:pPr>
        <w:pStyle w:val="9"/>
        <w:rPr>
          <w:sz w:val="28"/>
          <w:szCs w:val="28"/>
        </w:rPr>
        <w:sectPr>
          <w:type w:val="continuous"/>
          <w:pgSz w:w="11920" w:h="16850"/>
          <w:pgMar w:top="980" w:right="425" w:bottom="280" w:left="992" w:header="720" w:footer="720" w:gutter="0"/>
          <w:cols w:space="720" w:num="1"/>
        </w:sectPr>
      </w:pPr>
    </w:p>
    <w:p w14:paraId="36CE7778">
      <w:pPr>
        <w:pStyle w:val="4"/>
        <w:ind w:left="597"/>
        <w:rPr>
          <w:sz w:val="28"/>
          <w:szCs w:val="28"/>
        </w:rPr>
      </w:pPr>
      <w:r>
        <w:rPr>
          <w:sz w:val="28"/>
          <w:szCs w:val="28"/>
          <w:lang w:eastAsia="ru-RU"/>
        </w:rPr>
        <mc:AlternateContent>
          <mc:Choice Requires="wpg">
            <w:drawing>
              <wp:inline distT="0" distB="0" distL="0" distR="0">
                <wp:extent cx="6031865" cy="173990"/>
                <wp:effectExtent l="0" t="0" r="0" b="6985"/>
                <wp:docPr id="8" name="Group 8"/>
                <wp:cNvGraphicFramePr/>
                <a:graphic xmlns:a="http://schemas.openxmlformats.org/drawingml/2006/main">
                  <a:graphicData uri="http://schemas.microsoft.com/office/word/2010/wordprocessingGroup">
                    <wpg:wgp>
                      <wpg:cNvGrpSpPr/>
                      <wpg:grpSpPr>
                        <a:xfrm>
                          <a:off x="0" y="0"/>
                          <a:ext cx="6031865" cy="173990"/>
                          <a:chOff x="0" y="0"/>
                          <a:chExt cx="6031865" cy="173990"/>
                        </a:xfrm>
                      </wpg:grpSpPr>
                      <wps:wsp>
                        <wps:cNvPr id="9" name="Graphic 9"/>
                        <wps:cNvSpPr/>
                        <wps:spPr>
                          <a:xfrm>
                            <a:off x="69799" y="1523"/>
                            <a:ext cx="5960745" cy="170815"/>
                          </a:xfrm>
                          <a:custGeom>
                            <a:avLst/>
                            <a:gdLst/>
                            <a:ahLst/>
                            <a:cxnLst/>
                            <a:rect l="l" t="t" r="r" b="b"/>
                            <a:pathLst>
                              <a:path w="5960745" h="170815">
                                <a:moveTo>
                                  <a:pt x="2980182" y="170688"/>
                                </a:moveTo>
                                <a:lnTo>
                                  <a:pt x="0" y="170688"/>
                                </a:lnTo>
                                <a:lnTo>
                                  <a:pt x="0" y="0"/>
                                </a:lnTo>
                                <a:lnTo>
                                  <a:pt x="5960364" y="0"/>
                                </a:lnTo>
                                <a:lnTo>
                                  <a:pt x="5960364" y="170688"/>
                                </a:lnTo>
                                <a:lnTo>
                                  <a:pt x="2980182" y="170688"/>
                                </a:lnTo>
                                <a:close/>
                              </a:path>
                            </a:pathLst>
                          </a:custGeom>
                          <a:ln w="3048">
                            <a:solidFill>
                              <a:srgbClr val="000000"/>
                            </a:solidFill>
                            <a:prstDash val="solid"/>
                          </a:ln>
                        </wps:spPr>
                        <wps:bodyPr wrap="square" lIns="0" tIns="0" rIns="0" bIns="0" rtlCol="0">
                          <a:noAutofit/>
                        </wps:bodyPr>
                      </wps:wsp>
                      <wps:wsp>
                        <wps:cNvPr id="10" name="Textbox 10"/>
                        <wps:cNvSpPr txBox="1"/>
                        <wps:spPr>
                          <a:xfrm>
                            <a:off x="0" y="0"/>
                            <a:ext cx="6031865" cy="173990"/>
                          </a:xfrm>
                          <a:prstGeom prst="rect">
                            <a:avLst/>
                          </a:prstGeom>
                        </wps:spPr>
                        <wps:txbx>
                          <w:txbxContent>
                            <w:p w14:paraId="7C5C61BC">
                              <w:pPr>
                                <w:spacing w:before="17"/>
                                <w:rPr>
                                  <w:sz w:val="20"/>
                                </w:rPr>
                              </w:pPr>
                              <w:r>
                                <w:rPr>
                                  <w:sz w:val="20"/>
                                </w:rPr>
                                <w:t>ОБЩЕЕ</w:t>
                              </w:r>
                              <w:r>
                                <w:rPr>
                                  <w:spacing w:val="-13"/>
                                  <w:sz w:val="20"/>
                                </w:rPr>
                                <w:t xml:space="preserve"> </w:t>
                              </w:r>
                              <w:r>
                                <w:rPr>
                                  <w:sz w:val="20"/>
                                </w:rPr>
                                <w:t>КОЛИЧЕСТВО</w:t>
                              </w:r>
                              <w:r>
                                <w:rPr>
                                  <w:spacing w:val="-12"/>
                                  <w:sz w:val="20"/>
                                </w:rPr>
                                <w:t xml:space="preserve"> </w:t>
                              </w:r>
                              <w:r>
                                <w:rPr>
                                  <w:sz w:val="20"/>
                                </w:rPr>
                                <w:t>УРОКОВ</w:t>
                              </w:r>
                              <w:r>
                                <w:rPr>
                                  <w:spacing w:val="-13"/>
                                  <w:sz w:val="20"/>
                                </w:rPr>
                                <w:t xml:space="preserve"> </w:t>
                              </w:r>
                              <w:r>
                                <w:rPr>
                                  <w:sz w:val="20"/>
                                </w:rPr>
                                <w:t>ПО</w:t>
                              </w:r>
                              <w:r>
                                <w:rPr>
                                  <w:spacing w:val="-12"/>
                                  <w:sz w:val="20"/>
                                </w:rPr>
                                <w:t xml:space="preserve"> </w:t>
                              </w:r>
                              <w:r>
                                <w:rPr>
                                  <w:sz w:val="20"/>
                                </w:rPr>
                                <w:t>ПРОГРАММЕ:</w:t>
                              </w:r>
                              <w:r>
                                <w:rPr>
                                  <w:spacing w:val="-11"/>
                                  <w:sz w:val="20"/>
                                </w:rPr>
                                <w:t xml:space="preserve"> </w:t>
                              </w:r>
                              <w:r>
                                <w:rPr>
                                  <w:spacing w:val="-5"/>
                                  <w:sz w:val="20"/>
                                </w:rPr>
                                <w:t>99</w:t>
                              </w:r>
                            </w:p>
                          </w:txbxContent>
                        </wps:txbx>
                        <wps:bodyPr wrap="square" lIns="0" tIns="0" rIns="0" bIns="0" rtlCol="0">
                          <a:noAutofit/>
                        </wps:bodyPr>
                      </wps:wsp>
                    </wpg:wgp>
                  </a:graphicData>
                </a:graphic>
              </wp:inline>
            </w:drawing>
          </mc:Choice>
          <mc:Fallback>
            <w:pict>
              <v:group id="Group 8" o:spid="_x0000_s1026" o:spt="203" style="height:13.7pt;width:474.95pt;" coordsize="6031865,173990" o:gfxdata="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">
                <o:lock v:ext="edit" aspectratio="f"/>
                <v:shape id="Graphic 9" o:spid="_x0000_s1026" o:spt="100" style="position:absolute;left:69799;top:1523;height:170815;width:5960745;" filled="f" stroked="t" coordsize="5960745,170815" o:gfxdata="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C5Gc5i/&#10;AAAA2gAAAA8AAAAAAAAAAQAgAAAAIgAAAGRycy9kb3ducmV2LnhtbFBLAQIUABQAAAAIAIdO4kAz&#10;LwWeOwAAADkAAAAQAAAAAAAAAAEAIAAAAA4BAABkcnMvc2hhcGV4bWwueG1sUEsFBgAAAAAGAAYA&#10;WwEAALgDAAAAAA==&#10;" path="m2980182,170688l0,170688,0,0,5960364,0,5960364,170688,2980182,170688xe">
                  <v:fill on="f" focussize="0,0"/>
                  <v:stroke weight="0.24pt" color="#000000" joinstyle="round"/>
                  <v:imagedata o:title=""/>
                  <o:lock v:ext="edit" aspectratio="f"/>
                  <v:textbox inset="0mm,0mm,0mm,0mm"/>
                </v:shape>
                <v:shape id="Textbox 10" o:spid="_x0000_s1026" o:spt="202" type="#_x0000_t202" style="position:absolute;left:0;top:0;height:173990;width:6031865;" filled="f" stroked="f" coordsize="21600,21600" o:gfxdata="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CgrxuL4A&#10;AADbAAAADwAAAAAAAAABACAAAAAiAAAAZHJzL2Rvd25yZXYueG1sUEsBAhQAFAAAAAgAh07iQDMv&#10;BZ47AAAAOQAAABAAAAAAAAAAAQAgAAAADQEAAGRycy9zaGFwZXhtbC54bWxQSwUGAAAAAAYABgBb&#10;AQAAtwMAAAAA&#10;">
                  <v:fill on="f" focussize="0,0"/>
                  <v:stroke on="f"/>
                  <v:imagedata o:title=""/>
                  <o:lock v:ext="edit" aspectratio="f"/>
                  <v:textbox inset="0mm,0mm,0mm,0mm">
                    <w:txbxContent>
                      <w:p w14:paraId="7C5C61BC">
                        <w:pPr>
                          <w:spacing w:before="17"/>
                          <w:rPr>
                            <w:sz w:val="20"/>
                          </w:rPr>
                        </w:pPr>
                        <w:r>
                          <w:rPr>
                            <w:sz w:val="20"/>
                          </w:rPr>
                          <w:t>ОБЩЕЕ</w:t>
                        </w:r>
                        <w:r>
                          <w:rPr>
                            <w:spacing w:val="-13"/>
                            <w:sz w:val="20"/>
                          </w:rPr>
                          <w:t xml:space="preserve"> </w:t>
                        </w:r>
                        <w:r>
                          <w:rPr>
                            <w:sz w:val="20"/>
                          </w:rPr>
                          <w:t>КОЛИЧЕСТВО</w:t>
                        </w:r>
                        <w:r>
                          <w:rPr>
                            <w:spacing w:val="-12"/>
                            <w:sz w:val="20"/>
                          </w:rPr>
                          <w:t xml:space="preserve"> </w:t>
                        </w:r>
                        <w:r>
                          <w:rPr>
                            <w:sz w:val="20"/>
                          </w:rPr>
                          <w:t>УРОКОВ</w:t>
                        </w:r>
                        <w:r>
                          <w:rPr>
                            <w:spacing w:val="-13"/>
                            <w:sz w:val="20"/>
                          </w:rPr>
                          <w:t xml:space="preserve"> </w:t>
                        </w:r>
                        <w:r>
                          <w:rPr>
                            <w:sz w:val="20"/>
                          </w:rPr>
                          <w:t>ПО</w:t>
                        </w:r>
                        <w:r>
                          <w:rPr>
                            <w:spacing w:val="-12"/>
                            <w:sz w:val="20"/>
                          </w:rPr>
                          <w:t xml:space="preserve"> </w:t>
                        </w:r>
                        <w:r>
                          <w:rPr>
                            <w:sz w:val="20"/>
                          </w:rPr>
                          <w:t>ПРОГРАММЕ:</w:t>
                        </w:r>
                        <w:r>
                          <w:rPr>
                            <w:spacing w:val="-11"/>
                            <w:sz w:val="20"/>
                          </w:rPr>
                          <w:t xml:space="preserve"> </w:t>
                        </w:r>
                        <w:r>
                          <w:rPr>
                            <w:spacing w:val="-5"/>
                            <w:sz w:val="20"/>
                          </w:rPr>
                          <w:t>99</w:t>
                        </w:r>
                      </w:p>
                    </w:txbxContent>
                  </v:textbox>
                </v:shape>
                <w10:wrap type="none"/>
                <w10:anchorlock/>
              </v:group>
            </w:pict>
          </mc:Fallback>
        </mc:AlternateContent>
      </w:r>
    </w:p>
    <w:p w14:paraId="345AB503">
      <w:pPr>
        <w:pStyle w:val="4"/>
        <w:rPr>
          <w:sz w:val="28"/>
          <w:szCs w:val="28"/>
        </w:rPr>
      </w:pPr>
      <w:r>
        <w:rPr>
          <w:color w:val="1F2228"/>
          <w:sz w:val="28"/>
          <w:szCs w:val="28"/>
        </w:rPr>
        <w:t>Таблица</w:t>
      </w:r>
      <w:r>
        <w:rPr>
          <w:color w:val="1F2228"/>
          <w:spacing w:val="-13"/>
          <w:sz w:val="28"/>
          <w:szCs w:val="28"/>
        </w:rPr>
        <w:t xml:space="preserve"> </w:t>
      </w:r>
      <w:r>
        <w:rPr>
          <w:color w:val="1F2228"/>
          <w:spacing w:val="-4"/>
          <w:sz w:val="28"/>
          <w:szCs w:val="28"/>
        </w:rPr>
        <w:t>4.13</w:t>
      </w:r>
    </w:p>
    <w:p w14:paraId="05EAD523">
      <w:pPr>
        <w:pStyle w:val="8"/>
        <w:numPr>
          <w:ilvl w:val="0"/>
          <w:numId w:val="25"/>
        </w:numPr>
        <w:tabs>
          <w:tab w:val="left" w:pos="860"/>
        </w:tabs>
        <w:ind w:left="860" w:hanging="148"/>
        <w:rPr>
          <w:sz w:val="28"/>
          <w:szCs w:val="28"/>
        </w:rPr>
      </w:pPr>
      <w:r>
        <w:rPr>
          <w:color w:val="1F2228"/>
          <w:spacing w:val="-2"/>
          <w:sz w:val="28"/>
          <w:szCs w:val="28"/>
        </w:rPr>
        <w:t>класс</w:t>
      </w:r>
    </w:p>
    <w:tbl>
      <w:tblPr>
        <w:tblStyle w:val="7"/>
        <w:tblW w:w="0" w:type="auto"/>
        <w:tblInd w:w="633"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044"/>
        <w:gridCol w:w="8296"/>
      </w:tblGrid>
      <w:tr w14:paraId="5FC18DC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1" w:hRule="atLeast"/>
        </w:trPr>
        <w:tc>
          <w:tcPr>
            <w:tcW w:w="1044" w:type="dxa"/>
          </w:tcPr>
          <w:p w14:paraId="3632F83A">
            <w:pPr>
              <w:pStyle w:val="9"/>
              <w:spacing w:line="220" w:lineRule="exact"/>
              <w:ind w:left="79"/>
              <w:rPr>
                <w:b/>
                <w:sz w:val="28"/>
                <w:szCs w:val="28"/>
              </w:rPr>
            </w:pPr>
            <w:r>
              <w:rPr>
                <w:b/>
                <w:sz w:val="28"/>
                <w:szCs w:val="28"/>
              </w:rPr>
              <w:t>№</w:t>
            </w:r>
            <w:r>
              <w:rPr>
                <w:b/>
                <w:spacing w:val="-5"/>
                <w:sz w:val="28"/>
                <w:szCs w:val="28"/>
              </w:rPr>
              <w:t xml:space="preserve"> </w:t>
            </w:r>
            <w:r>
              <w:rPr>
                <w:b/>
                <w:spacing w:val="-2"/>
                <w:sz w:val="28"/>
                <w:szCs w:val="28"/>
              </w:rPr>
              <w:t>урока</w:t>
            </w:r>
          </w:p>
        </w:tc>
        <w:tc>
          <w:tcPr>
            <w:tcW w:w="8296" w:type="dxa"/>
          </w:tcPr>
          <w:p w14:paraId="08E640CA">
            <w:pPr>
              <w:pStyle w:val="9"/>
              <w:spacing w:line="220" w:lineRule="exact"/>
              <w:ind w:left="124"/>
              <w:rPr>
                <w:b/>
                <w:sz w:val="28"/>
                <w:szCs w:val="28"/>
              </w:rPr>
            </w:pPr>
            <w:r>
              <w:rPr>
                <w:b/>
                <w:sz w:val="28"/>
                <w:szCs w:val="28"/>
              </w:rPr>
              <w:t>Тема</w:t>
            </w:r>
            <w:r>
              <w:rPr>
                <w:b/>
                <w:spacing w:val="-10"/>
                <w:sz w:val="28"/>
                <w:szCs w:val="28"/>
              </w:rPr>
              <w:t xml:space="preserve"> </w:t>
            </w:r>
            <w:r>
              <w:rPr>
                <w:b/>
                <w:spacing w:val="-2"/>
                <w:sz w:val="28"/>
                <w:szCs w:val="28"/>
              </w:rPr>
              <w:t>урока</w:t>
            </w:r>
          </w:p>
        </w:tc>
      </w:tr>
      <w:tr w14:paraId="7604106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1" w:hRule="atLeast"/>
        </w:trPr>
        <w:tc>
          <w:tcPr>
            <w:tcW w:w="1044" w:type="dxa"/>
          </w:tcPr>
          <w:p w14:paraId="2F3D8B45">
            <w:pPr>
              <w:pStyle w:val="9"/>
              <w:spacing w:line="220" w:lineRule="exact"/>
              <w:ind w:left="79"/>
              <w:rPr>
                <w:sz w:val="28"/>
                <w:szCs w:val="28"/>
              </w:rPr>
            </w:pPr>
            <w:r>
              <w:rPr>
                <w:sz w:val="28"/>
                <w:szCs w:val="28"/>
              </w:rPr>
              <w:t>Урок</w:t>
            </w:r>
            <w:r>
              <w:rPr>
                <w:spacing w:val="-4"/>
                <w:sz w:val="28"/>
                <w:szCs w:val="28"/>
              </w:rPr>
              <w:t xml:space="preserve"> </w:t>
            </w:r>
            <w:r>
              <w:rPr>
                <w:spacing w:val="-10"/>
                <w:sz w:val="28"/>
                <w:szCs w:val="28"/>
              </w:rPr>
              <w:t>1</w:t>
            </w:r>
          </w:p>
        </w:tc>
        <w:tc>
          <w:tcPr>
            <w:tcW w:w="8296" w:type="dxa"/>
          </w:tcPr>
          <w:p w14:paraId="42411530">
            <w:pPr>
              <w:pStyle w:val="9"/>
              <w:spacing w:line="220" w:lineRule="exact"/>
              <w:ind w:left="124"/>
              <w:rPr>
                <w:sz w:val="28"/>
                <w:szCs w:val="28"/>
              </w:rPr>
            </w:pPr>
            <w:r>
              <w:rPr>
                <w:sz w:val="28"/>
                <w:szCs w:val="28"/>
              </w:rPr>
              <w:t>Патриотическое</w:t>
            </w:r>
            <w:r>
              <w:rPr>
                <w:spacing w:val="-13"/>
                <w:sz w:val="28"/>
                <w:szCs w:val="28"/>
              </w:rPr>
              <w:t xml:space="preserve"> </w:t>
            </w:r>
            <w:r>
              <w:rPr>
                <w:sz w:val="28"/>
                <w:szCs w:val="28"/>
              </w:rPr>
              <w:t>звучание</w:t>
            </w:r>
            <w:r>
              <w:rPr>
                <w:spacing w:val="-12"/>
                <w:sz w:val="28"/>
                <w:szCs w:val="28"/>
              </w:rPr>
              <w:t xml:space="preserve"> </w:t>
            </w:r>
            <w:r>
              <w:rPr>
                <w:sz w:val="28"/>
                <w:szCs w:val="28"/>
              </w:rPr>
              <w:t>произведения</w:t>
            </w:r>
            <w:r>
              <w:rPr>
                <w:spacing w:val="-11"/>
                <w:sz w:val="28"/>
                <w:szCs w:val="28"/>
              </w:rPr>
              <w:t xml:space="preserve"> </w:t>
            </w:r>
            <w:r>
              <w:rPr>
                <w:sz w:val="28"/>
                <w:szCs w:val="28"/>
              </w:rPr>
              <w:t>Ф.П.</w:t>
            </w:r>
            <w:r>
              <w:rPr>
                <w:spacing w:val="-12"/>
                <w:sz w:val="28"/>
                <w:szCs w:val="28"/>
              </w:rPr>
              <w:t xml:space="preserve"> </w:t>
            </w:r>
            <w:r>
              <w:rPr>
                <w:sz w:val="28"/>
                <w:szCs w:val="28"/>
              </w:rPr>
              <w:t>Савинова</w:t>
            </w:r>
            <w:r>
              <w:rPr>
                <w:spacing w:val="-11"/>
                <w:sz w:val="28"/>
                <w:szCs w:val="28"/>
              </w:rPr>
              <w:t xml:space="preserve"> </w:t>
            </w:r>
            <w:r>
              <w:rPr>
                <w:sz w:val="28"/>
                <w:szCs w:val="28"/>
              </w:rPr>
              <w:t>«Родина»</w:t>
            </w:r>
            <w:r>
              <w:rPr>
                <w:spacing w:val="-13"/>
                <w:sz w:val="28"/>
                <w:szCs w:val="28"/>
              </w:rPr>
              <w:t xml:space="preserve"> </w:t>
            </w:r>
            <w:r>
              <w:rPr>
                <w:sz w:val="28"/>
                <w:szCs w:val="28"/>
              </w:rPr>
              <w:t>и</w:t>
            </w:r>
            <w:r>
              <w:rPr>
                <w:spacing w:val="-12"/>
                <w:sz w:val="28"/>
                <w:szCs w:val="28"/>
              </w:rPr>
              <w:t xml:space="preserve"> </w:t>
            </w:r>
            <w:r>
              <w:rPr>
                <w:sz w:val="28"/>
                <w:szCs w:val="28"/>
              </w:rPr>
              <w:t>других</w:t>
            </w:r>
            <w:r>
              <w:rPr>
                <w:spacing w:val="-12"/>
                <w:sz w:val="28"/>
                <w:szCs w:val="28"/>
              </w:rPr>
              <w:t xml:space="preserve"> </w:t>
            </w:r>
            <w:r>
              <w:rPr>
                <w:sz w:val="28"/>
                <w:szCs w:val="28"/>
              </w:rPr>
              <w:t>(по</w:t>
            </w:r>
            <w:r>
              <w:rPr>
                <w:spacing w:val="-10"/>
                <w:sz w:val="28"/>
                <w:szCs w:val="28"/>
              </w:rPr>
              <w:t xml:space="preserve"> </w:t>
            </w:r>
            <w:r>
              <w:rPr>
                <w:spacing w:val="-2"/>
                <w:sz w:val="28"/>
                <w:szCs w:val="28"/>
              </w:rPr>
              <w:t>выбору)</w:t>
            </w:r>
          </w:p>
        </w:tc>
      </w:tr>
      <w:tr w14:paraId="2401636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6" w:hRule="atLeast"/>
        </w:trPr>
        <w:tc>
          <w:tcPr>
            <w:tcW w:w="1044" w:type="dxa"/>
          </w:tcPr>
          <w:p w14:paraId="55C0C891">
            <w:pPr>
              <w:pStyle w:val="9"/>
              <w:spacing w:line="224" w:lineRule="exact"/>
              <w:ind w:left="79"/>
              <w:rPr>
                <w:sz w:val="28"/>
                <w:szCs w:val="28"/>
              </w:rPr>
            </w:pPr>
            <w:r>
              <w:rPr>
                <w:sz w:val="28"/>
                <w:szCs w:val="28"/>
              </w:rPr>
              <w:t>Урок</w:t>
            </w:r>
            <w:r>
              <w:rPr>
                <w:spacing w:val="-4"/>
                <w:sz w:val="28"/>
                <w:szCs w:val="28"/>
              </w:rPr>
              <w:t xml:space="preserve"> </w:t>
            </w:r>
            <w:r>
              <w:rPr>
                <w:spacing w:val="-10"/>
                <w:sz w:val="28"/>
                <w:szCs w:val="28"/>
              </w:rPr>
              <w:t>2</w:t>
            </w:r>
          </w:p>
        </w:tc>
        <w:tc>
          <w:tcPr>
            <w:tcW w:w="8296" w:type="dxa"/>
          </w:tcPr>
          <w:p w14:paraId="0C5A3FBC">
            <w:pPr>
              <w:pStyle w:val="9"/>
              <w:spacing w:line="224" w:lineRule="exact"/>
              <w:ind w:left="124"/>
              <w:rPr>
                <w:sz w:val="28"/>
                <w:szCs w:val="28"/>
              </w:rPr>
            </w:pPr>
            <w:r>
              <w:rPr>
                <w:sz w:val="28"/>
                <w:szCs w:val="28"/>
              </w:rPr>
              <w:t>Отражение</w:t>
            </w:r>
            <w:r>
              <w:rPr>
                <w:spacing w:val="-10"/>
                <w:sz w:val="28"/>
                <w:szCs w:val="28"/>
              </w:rPr>
              <w:t xml:space="preserve"> </w:t>
            </w:r>
            <w:r>
              <w:rPr>
                <w:sz w:val="28"/>
                <w:szCs w:val="28"/>
              </w:rPr>
              <w:t>темы</w:t>
            </w:r>
            <w:r>
              <w:rPr>
                <w:spacing w:val="-11"/>
                <w:sz w:val="28"/>
                <w:szCs w:val="28"/>
              </w:rPr>
              <w:t xml:space="preserve"> </w:t>
            </w:r>
            <w:r>
              <w:rPr>
                <w:sz w:val="28"/>
                <w:szCs w:val="28"/>
              </w:rPr>
              <w:t>«Родина»</w:t>
            </w:r>
            <w:r>
              <w:rPr>
                <w:spacing w:val="-12"/>
                <w:sz w:val="28"/>
                <w:szCs w:val="28"/>
              </w:rPr>
              <w:t xml:space="preserve"> </w:t>
            </w:r>
            <w:r>
              <w:rPr>
                <w:sz w:val="28"/>
                <w:szCs w:val="28"/>
              </w:rPr>
              <w:t>в</w:t>
            </w:r>
            <w:r>
              <w:rPr>
                <w:spacing w:val="-11"/>
                <w:sz w:val="28"/>
                <w:szCs w:val="28"/>
              </w:rPr>
              <w:t xml:space="preserve"> </w:t>
            </w:r>
            <w:r>
              <w:rPr>
                <w:sz w:val="28"/>
                <w:szCs w:val="28"/>
              </w:rPr>
              <w:t>произведении</w:t>
            </w:r>
            <w:r>
              <w:rPr>
                <w:spacing w:val="-10"/>
                <w:sz w:val="28"/>
                <w:szCs w:val="28"/>
              </w:rPr>
              <w:t xml:space="preserve"> </w:t>
            </w:r>
            <w:r>
              <w:rPr>
                <w:sz w:val="28"/>
                <w:szCs w:val="28"/>
              </w:rPr>
              <w:t>И.С.</w:t>
            </w:r>
            <w:r>
              <w:rPr>
                <w:spacing w:val="-11"/>
                <w:sz w:val="28"/>
                <w:szCs w:val="28"/>
              </w:rPr>
              <w:t xml:space="preserve"> </w:t>
            </w:r>
            <w:r>
              <w:rPr>
                <w:sz w:val="28"/>
                <w:szCs w:val="28"/>
              </w:rPr>
              <w:t>Никитина</w:t>
            </w:r>
            <w:r>
              <w:rPr>
                <w:spacing w:val="-8"/>
                <w:sz w:val="28"/>
                <w:szCs w:val="28"/>
              </w:rPr>
              <w:t xml:space="preserve"> </w:t>
            </w:r>
            <w:r>
              <w:rPr>
                <w:spacing w:val="-2"/>
                <w:sz w:val="28"/>
                <w:szCs w:val="28"/>
              </w:rPr>
              <w:t>«Русь»</w:t>
            </w:r>
          </w:p>
        </w:tc>
      </w:tr>
      <w:tr w14:paraId="53BCBD6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2" w:hRule="atLeast"/>
        </w:trPr>
        <w:tc>
          <w:tcPr>
            <w:tcW w:w="1044" w:type="dxa"/>
          </w:tcPr>
          <w:p w14:paraId="2EEEECCA">
            <w:pPr>
              <w:pStyle w:val="9"/>
              <w:spacing w:line="229" w:lineRule="exact"/>
              <w:ind w:left="79"/>
              <w:rPr>
                <w:sz w:val="28"/>
                <w:szCs w:val="28"/>
              </w:rPr>
            </w:pPr>
            <w:r>
              <w:rPr>
                <w:sz w:val="28"/>
                <w:szCs w:val="28"/>
              </w:rPr>
              <w:t>Урок</w:t>
            </w:r>
            <w:r>
              <w:rPr>
                <w:spacing w:val="-4"/>
                <w:sz w:val="28"/>
                <w:szCs w:val="28"/>
              </w:rPr>
              <w:t xml:space="preserve"> </w:t>
            </w:r>
            <w:r>
              <w:rPr>
                <w:spacing w:val="-10"/>
                <w:sz w:val="28"/>
                <w:szCs w:val="28"/>
              </w:rPr>
              <w:t>3</w:t>
            </w:r>
          </w:p>
        </w:tc>
        <w:tc>
          <w:tcPr>
            <w:tcW w:w="8296" w:type="dxa"/>
          </w:tcPr>
          <w:p w14:paraId="17D40439">
            <w:pPr>
              <w:pStyle w:val="9"/>
              <w:spacing w:line="237" w:lineRule="auto"/>
              <w:ind w:left="124" w:right="401"/>
              <w:rPr>
                <w:sz w:val="28"/>
                <w:szCs w:val="28"/>
              </w:rPr>
            </w:pPr>
            <w:r>
              <w:rPr>
                <w:sz w:val="28"/>
                <w:szCs w:val="28"/>
              </w:rPr>
              <w:t>Отражение</w:t>
            </w:r>
            <w:r>
              <w:rPr>
                <w:spacing w:val="23"/>
                <w:sz w:val="28"/>
                <w:szCs w:val="28"/>
              </w:rPr>
              <w:t xml:space="preserve"> </w:t>
            </w:r>
            <w:r>
              <w:rPr>
                <w:sz w:val="28"/>
                <w:szCs w:val="28"/>
              </w:rPr>
              <w:t>нравственных</w:t>
            </w:r>
            <w:r>
              <w:rPr>
                <w:spacing w:val="21"/>
                <w:sz w:val="28"/>
                <w:szCs w:val="28"/>
              </w:rPr>
              <w:t xml:space="preserve"> </w:t>
            </w:r>
            <w:r>
              <w:rPr>
                <w:sz w:val="28"/>
                <w:szCs w:val="28"/>
              </w:rPr>
              <w:t>ценностей в</w:t>
            </w:r>
            <w:r>
              <w:rPr>
                <w:spacing w:val="-2"/>
                <w:sz w:val="28"/>
                <w:szCs w:val="28"/>
              </w:rPr>
              <w:t xml:space="preserve"> </w:t>
            </w:r>
            <w:r>
              <w:rPr>
                <w:sz w:val="28"/>
                <w:szCs w:val="28"/>
              </w:rPr>
              <w:t>произведениях о</w:t>
            </w:r>
            <w:r>
              <w:rPr>
                <w:spacing w:val="23"/>
                <w:sz w:val="28"/>
                <w:szCs w:val="28"/>
              </w:rPr>
              <w:t xml:space="preserve"> </w:t>
            </w:r>
            <w:r>
              <w:rPr>
                <w:sz w:val="28"/>
                <w:szCs w:val="28"/>
              </w:rPr>
              <w:t>Родине:</w:t>
            </w:r>
            <w:r>
              <w:rPr>
                <w:spacing w:val="23"/>
                <w:sz w:val="28"/>
                <w:szCs w:val="28"/>
              </w:rPr>
              <w:t xml:space="preserve"> </w:t>
            </w:r>
            <w:r>
              <w:rPr>
                <w:sz w:val="28"/>
                <w:szCs w:val="28"/>
              </w:rPr>
              <w:t>любовь</w:t>
            </w:r>
            <w:r>
              <w:rPr>
                <w:spacing w:val="22"/>
                <w:sz w:val="28"/>
                <w:szCs w:val="28"/>
              </w:rPr>
              <w:t xml:space="preserve"> </w:t>
            </w:r>
            <w:r>
              <w:rPr>
                <w:sz w:val="28"/>
                <w:szCs w:val="28"/>
              </w:rPr>
              <w:t>к</w:t>
            </w:r>
            <w:r>
              <w:rPr>
                <w:spacing w:val="-5"/>
                <w:sz w:val="28"/>
                <w:szCs w:val="28"/>
              </w:rPr>
              <w:t xml:space="preserve"> </w:t>
            </w:r>
            <w:r>
              <w:rPr>
                <w:sz w:val="28"/>
                <w:szCs w:val="28"/>
              </w:rPr>
              <w:t>родному</w:t>
            </w:r>
            <w:r>
              <w:rPr>
                <w:spacing w:val="-5"/>
                <w:sz w:val="28"/>
                <w:szCs w:val="28"/>
              </w:rPr>
              <w:t xml:space="preserve"> </w:t>
            </w:r>
            <w:r>
              <w:rPr>
                <w:sz w:val="28"/>
                <w:szCs w:val="28"/>
              </w:rPr>
              <w:t>краю. На примере произведения С.Т. Романовского «Русь»</w:t>
            </w:r>
          </w:p>
        </w:tc>
      </w:tr>
      <w:tr w14:paraId="0E9F363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00" w:hRule="atLeast"/>
        </w:trPr>
        <w:tc>
          <w:tcPr>
            <w:tcW w:w="1044" w:type="dxa"/>
          </w:tcPr>
          <w:p w14:paraId="624EFAFE">
            <w:pPr>
              <w:pStyle w:val="9"/>
              <w:spacing w:line="229" w:lineRule="exact"/>
              <w:ind w:left="79"/>
              <w:rPr>
                <w:sz w:val="28"/>
                <w:szCs w:val="28"/>
              </w:rPr>
            </w:pPr>
            <w:r>
              <w:rPr>
                <w:sz w:val="28"/>
                <w:szCs w:val="28"/>
              </w:rPr>
              <w:t>Урок</w:t>
            </w:r>
            <w:r>
              <w:rPr>
                <w:spacing w:val="-4"/>
                <w:sz w:val="28"/>
                <w:szCs w:val="28"/>
              </w:rPr>
              <w:t xml:space="preserve"> </w:t>
            </w:r>
            <w:r>
              <w:rPr>
                <w:spacing w:val="-10"/>
                <w:sz w:val="28"/>
                <w:szCs w:val="28"/>
              </w:rPr>
              <w:t>4</w:t>
            </w:r>
          </w:p>
        </w:tc>
        <w:tc>
          <w:tcPr>
            <w:tcW w:w="8296" w:type="dxa"/>
          </w:tcPr>
          <w:p w14:paraId="2EF9D95D">
            <w:pPr>
              <w:pStyle w:val="9"/>
              <w:ind w:left="124" w:right="401"/>
              <w:rPr>
                <w:sz w:val="28"/>
                <w:szCs w:val="28"/>
              </w:rPr>
            </w:pPr>
            <w:r>
              <w:rPr>
                <w:sz w:val="28"/>
                <w:szCs w:val="28"/>
              </w:rPr>
              <w:t>Любовь</w:t>
            </w:r>
            <w:r>
              <w:rPr>
                <w:spacing w:val="-3"/>
                <w:sz w:val="28"/>
                <w:szCs w:val="28"/>
              </w:rPr>
              <w:t xml:space="preserve"> </w:t>
            </w:r>
            <w:r>
              <w:rPr>
                <w:sz w:val="28"/>
                <w:szCs w:val="28"/>
              </w:rPr>
              <w:t>к</w:t>
            </w:r>
            <w:r>
              <w:rPr>
                <w:spacing w:val="-5"/>
                <w:sz w:val="28"/>
                <w:szCs w:val="28"/>
              </w:rPr>
              <w:t xml:space="preserve"> </w:t>
            </w:r>
            <w:r>
              <w:rPr>
                <w:sz w:val="28"/>
                <w:szCs w:val="28"/>
              </w:rPr>
              <w:t>природе</w:t>
            </w:r>
            <w:r>
              <w:rPr>
                <w:spacing w:val="-1"/>
                <w:sz w:val="28"/>
                <w:szCs w:val="28"/>
              </w:rPr>
              <w:t xml:space="preserve"> </w:t>
            </w:r>
            <w:r>
              <w:rPr>
                <w:sz w:val="28"/>
                <w:szCs w:val="28"/>
              </w:rPr>
              <w:t>-</w:t>
            </w:r>
            <w:r>
              <w:rPr>
                <w:spacing w:val="-6"/>
                <w:sz w:val="28"/>
                <w:szCs w:val="28"/>
              </w:rPr>
              <w:t xml:space="preserve"> </w:t>
            </w:r>
            <w:r>
              <w:rPr>
                <w:sz w:val="28"/>
                <w:szCs w:val="28"/>
              </w:rPr>
              <w:t>тема</w:t>
            </w:r>
            <w:r>
              <w:rPr>
                <w:spacing w:val="-5"/>
                <w:sz w:val="28"/>
                <w:szCs w:val="28"/>
              </w:rPr>
              <w:t xml:space="preserve"> </w:t>
            </w:r>
            <w:r>
              <w:rPr>
                <w:sz w:val="28"/>
                <w:szCs w:val="28"/>
              </w:rPr>
              <w:t>произведений</w:t>
            </w:r>
            <w:r>
              <w:rPr>
                <w:spacing w:val="-5"/>
                <w:sz w:val="28"/>
                <w:szCs w:val="28"/>
              </w:rPr>
              <w:t xml:space="preserve"> </w:t>
            </w:r>
            <w:r>
              <w:rPr>
                <w:sz w:val="28"/>
                <w:szCs w:val="28"/>
              </w:rPr>
              <w:t>о</w:t>
            </w:r>
            <w:r>
              <w:rPr>
                <w:spacing w:val="-4"/>
                <w:sz w:val="28"/>
                <w:szCs w:val="28"/>
              </w:rPr>
              <w:t xml:space="preserve"> </w:t>
            </w:r>
            <w:r>
              <w:rPr>
                <w:sz w:val="28"/>
                <w:szCs w:val="28"/>
              </w:rPr>
              <w:t>Родине.</w:t>
            </w:r>
            <w:r>
              <w:rPr>
                <w:spacing w:val="-4"/>
                <w:sz w:val="28"/>
                <w:szCs w:val="28"/>
              </w:rPr>
              <w:t xml:space="preserve"> </w:t>
            </w:r>
            <w:r>
              <w:rPr>
                <w:sz w:val="28"/>
                <w:szCs w:val="28"/>
              </w:rPr>
              <w:t>На</w:t>
            </w:r>
            <w:r>
              <w:rPr>
                <w:spacing w:val="-5"/>
                <w:sz w:val="28"/>
                <w:szCs w:val="28"/>
              </w:rPr>
              <w:t xml:space="preserve"> </w:t>
            </w:r>
            <w:r>
              <w:rPr>
                <w:sz w:val="28"/>
                <w:szCs w:val="28"/>
              </w:rPr>
              <w:t>примере</w:t>
            </w:r>
            <w:r>
              <w:rPr>
                <w:spacing w:val="-5"/>
                <w:sz w:val="28"/>
                <w:szCs w:val="28"/>
              </w:rPr>
              <w:t xml:space="preserve"> </w:t>
            </w:r>
            <w:r>
              <w:rPr>
                <w:sz w:val="28"/>
                <w:szCs w:val="28"/>
              </w:rPr>
              <w:t>произведения</w:t>
            </w:r>
            <w:r>
              <w:rPr>
                <w:spacing w:val="-5"/>
                <w:sz w:val="28"/>
                <w:szCs w:val="28"/>
              </w:rPr>
              <w:t xml:space="preserve"> </w:t>
            </w:r>
            <w:r>
              <w:rPr>
                <w:sz w:val="28"/>
                <w:szCs w:val="28"/>
              </w:rPr>
              <w:t xml:space="preserve">К.Г. </w:t>
            </w:r>
            <w:r>
              <w:rPr>
                <w:spacing w:val="-2"/>
                <w:sz w:val="28"/>
                <w:szCs w:val="28"/>
              </w:rPr>
              <w:t>Паустовского</w:t>
            </w:r>
          </w:p>
          <w:p w14:paraId="507135C8">
            <w:pPr>
              <w:pStyle w:val="9"/>
              <w:spacing w:line="214" w:lineRule="exact"/>
              <w:ind w:left="124"/>
              <w:rPr>
                <w:sz w:val="28"/>
                <w:szCs w:val="28"/>
              </w:rPr>
            </w:pPr>
            <w:r>
              <w:rPr>
                <w:spacing w:val="-2"/>
                <w:sz w:val="28"/>
                <w:szCs w:val="28"/>
              </w:rPr>
              <w:t>«Мещерская</w:t>
            </w:r>
            <w:r>
              <w:rPr>
                <w:spacing w:val="4"/>
                <w:sz w:val="28"/>
                <w:szCs w:val="28"/>
              </w:rPr>
              <w:t xml:space="preserve"> </w:t>
            </w:r>
            <w:r>
              <w:rPr>
                <w:spacing w:val="-2"/>
                <w:sz w:val="28"/>
                <w:szCs w:val="28"/>
              </w:rPr>
              <w:t>сторона»</w:t>
            </w:r>
          </w:p>
        </w:tc>
      </w:tr>
      <w:tr w14:paraId="12BB9CC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7" w:hRule="atLeast"/>
        </w:trPr>
        <w:tc>
          <w:tcPr>
            <w:tcW w:w="1044" w:type="dxa"/>
          </w:tcPr>
          <w:p w14:paraId="75E61F2A">
            <w:pPr>
              <w:pStyle w:val="9"/>
              <w:spacing w:line="229" w:lineRule="exact"/>
              <w:ind w:left="79"/>
              <w:rPr>
                <w:sz w:val="28"/>
                <w:szCs w:val="28"/>
              </w:rPr>
            </w:pPr>
            <w:r>
              <w:rPr>
                <w:sz w:val="28"/>
                <w:szCs w:val="28"/>
              </w:rPr>
              <w:t>Урок</w:t>
            </w:r>
            <w:r>
              <w:rPr>
                <w:spacing w:val="-4"/>
                <w:sz w:val="28"/>
                <w:szCs w:val="28"/>
              </w:rPr>
              <w:t xml:space="preserve"> </w:t>
            </w:r>
            <w:r>
              <w:rPr>
                <w:spacing w:val="-10"/>
                <w:sz w:val="28"/>
                <w:szCs w:val="28"/>
              </w:rPr>
              <w:t>5</w:t>
            </w:r>
          </w:p>
        </w:tc>
        <w:tc>
          <w:tcPr>
            <w:tcW w:w="8296" w:type="dxa"/>
          </w:tcPr>
          <w:p w14:paraId="1A35FA43">
            <w:pPr>
              <w:pStyle w:val="9"/>
              <w:spacing w:line="237" w:lineRule="auto"/>
              <w:ind w:left="124"/>
              <w:rPr>
                <w:sz w:val="28"/>
                <w:szCs w:val="28"/>
              </w:rPr>
            </w:pPr>
            <w:r>
              <w:rPr>
                <w:sz w:val="28"/>
                <w:szCs w:val="28"/>
              </w:rPr>
              <w:t>Анализ</w:t>
            </w:r>
            <w:r>
              <w:rPr>
                <w:spacing w:val="31"/>
                <w:sz w:val="28"/>
                <w:szCs w:val="28"/>
              </w:rPr>
              <w:t xml:space="preserve"> </w:t>
            </w:r>
            <w:r>
              <w:rPr>
                <w:sz w:val="28"/>
                <w:szCs w:val="28"/>
              </w:rPr>
              <w:t>заголовка</w:t>
            </w:r>
            <w:r>
              <w:rPr>
                <w:spacing w:val="29"/>
                <w:sz w:val="28"/>
                <w:szCs w:val="28"/>
              </w:rPr>
              <w:t xml:space="preserve"> </w:t>
            </w:r>
            <w:r>
              <w:rPr>
                <w:sz w:val="28"/>
                <w:szCs w:val="28"/>
              </w:rPr>
              <w:t>стихотворения</w:t>
            </w:r>
            <w:r>
              <w:rPr>
                <w:spacing w:val="33"/>
                <w:sz w:val="28"/>
                <w:szCs w:val="28"/>
              </w:rPr>
              <w:t xml:space="preserve"> </w:t>
            </w:r>
            <w:r>
              <w:rPr>
                <w:sz w:val="28"/>
                <w:szCs w:val="28"/>
              </w:rPr>
              <w:t>А.А.</w:t>
            </w:r>
            <w:r>
              <w:rPr>
                <w:spacing w:val="-5"/>
                <w:sz w:val="28"/>
                <w:szCs w:val="28"/>
              </w:rPr>
              <w:t xml:space="preserve"> </w:t>
            </w:r>
            <w:r>
              <w:rPr>
                <w:sz w:val="28"/>
                <w:szCs w:val="28"/>
              </w:rPr>
              <w:t>Прокофьева</w:t>
            </w:r>
            <w:r>
              <w:rPr>
                <w:spacing w:val="36"/>
                <w:sz w:val="28"/>
                <w:szCs w:val="28"/>
              </w:rPr>
              <w:t xml:space="preserve"> </w:t>
            </w:r>
            <w:r>
              <w:rPr>
                <w:sz w:val="28"/>
                <w:szCs w:val="28"/>
              </w:rPr>
              <w:t>«Родина»</w:t>
            </w:r>
            <w:r>
              <w:rPr>
                <w:spacing w:val="28"/>
                <w:sz w:val="28"/>
                <w:szCs w:val="28"/>
              </w:rPr>
              <w:t xml:space="preserve"> </w:t>
            </w:r>
            <w:r>
              <w:rPr>
                <w:sz w:val="28"/>
                <w:szCs w:val="28"/>
              </w:rPr>
              <w:t>и</w:t>
            </w:r>
            <w:r>
              <w:rPr>
                <w:spacing w:val="29"/>
                <w:sz w:val="28"/>
                <w:szCs w:val="28"/>
              </w:rPr>
              <w:t xml:space="preserve"> </w:t>
            </w:r>
            <w:r>
              <w:rPr>
                <w:sz w:val="28"/>
                <w:szCs w:val="28"/>
              </w:rPr>
              <w:t>соотнесение</w:t>
            </w:r>
            <w:r>
              <w:rPr>
                <w:spacing w:val="31"/>
                <w:sz w:val="28"/>
                <w:szCs w:val="28"/>
              </w:rPr>
              <w:t xml:space="preserve"> </w:t>
            </w:r>
            <w:r>
              <w:rPr>
                <w:sz w:val="28"/>
                <w:szCs w:val="28"/>
              </w:rPr>
              <w:t>его</w:t>
            </w:r>
            <w:r>
              <w:rPr>
                <w:spacing w:val="31"/>
                <w:sz w:val="28"/>
                <w:szCs w:val="28"/>
              </w:rPr>
              <w:t xml:space="preserve"> </w:t>
            </w:r>
            <w:r>
              <w:rPr>
                <w:sz w:val="28"/>
                <w:szCs w:val="28"/>
              </w:rPr>
              <w:t>с</w:t>
            </w:r>
            <w:r>
              <w:rPr>
                <w:spacing w:val="30"/>
                <w:sz w:val="28"/>
                <w:szCs w:val="28"/>
              </w:rPr>
              <w:t xml:space="preserve"> </w:t>
            </w:r>
            <w:r>
              <w:rPr>
                <w:sz w:val="28"/>
                <w:szCs w:val="28"/>
              </w:rPr>
              <w:t>главной мыслью произведения. Отражение темы Родины в изобразительном искусстве</w:t>
            </w:r>
          </w:p>
        </w:tc>
      </w:tr>
      <w:tr w14:paraId="1B8FC6D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1" w:hRule="atLeast"/>
        </w:trPr>
        <w:tc>
          <w:tcPr>
            <w:tcW w:w="1044" w:type="dxa"/>
          </w:tcPr>
          <w:p w14:paraId="7B222CCD">
            <w:pPr>
              <w:pStyle w:val="9"/>
              <w:spacing w:line="220" w:lineRule="exact"/>
              <w:ind w:left="79"/>
              <w:rPr>
                <w:sz w:val="28"/>
                <w:szCs w:val="28"/>
              </w:rPr>
            </w:pPr>
            <w:r>
              <w:rPr>
                <w:sz w:val="28"/>
                <w:szCs w:val="28"/>
              </w:rPr>
              <w:t>Урок</w:t>
            </w:r>
            <w:r>
              <w:rPr>
                <w:spacing w:val="-4"/>
                <w:sz w:val="28"/>
                <w:szCs w:val="28"/>
              </w:rPr>
              <w:t xml:space="preserve"> </w:t>
            </w:r>
            <w:r>
              <w:rPr>
                <w:spacing w:val="-10"/>
                <w:sz w:val="28"/>
                <w:szCs w:val="28"/>
              </w:rPr>
              <w:t>6</w:t>
            </w:r>
          </w:p>
        </w:tc>
        <w:tc>
          <w:tcPr>
            <w:tcW w:w="8296" w:type="dxa"/>
          </w:tcPr>
          <w:p w14:paraId="6932EA2B">
            <w:pPr>
              <w:pStyle w:val="9"/>
              <w:spacing w:line="220" w:lineRule="exact"/>
              <w:ind w:left="124"/>
              <w:rPr>
                <w:sz w:val="28"/>
                <w:szCs w:val="28"/>
              </w:rPr>
            </w:pPr>
            <w:r>
              <w:rPr>
                <w:spacing w:val="-2"/>
                <w:sz w:val="28"/>
                <w:szCs w:val="28"/>
              </w:rPr>
              <w:t>Характеристика</w:t>
            </w:r>
            <w:r>
              <w:rPr>
                <w:spacing w:val="-6"/>
                <w:sz w:val="28"/>
                <w:szCs w:val="28"/>
              </w:rPr>
              <w:t xml:space="preserve"> </w:t>
            </w:r>
            <w:r>
              <w:rPr>
                <w:spacing w:val="-2"/>
                <w:sz w:val="28"/>
                <w:szCs w:val="28"/>
              </w:rPr>
              <w:t>особенностей</w:t>
            </w:r>
            <w:r>
              <w:rPr>
                <w:spacing w:val="-9"/>
                <w:sz w:val="28"/>
                <w:szCs w:val="28"/>
              </w:rPr>
              <w:t xml:space="preserve"> </w:t>
            </w:r>
            <w:r>
              <w:rPr>
                <w:spacing w:val="-2"/>
                <w:sz w:val="28"/>
                <w:szCs w:val="28"/>
              </w:rPr>
              <w:t xml:space="preserve">народных </w:t>
            </w:r>
            <w:r>
              <w:rPr>
                <w:spacing w:val="-4"/>
                <w:sz w:val="28"/>
                <w:szCs w:val="28"/>
              </w:rPr>
              <w:t>песен</w:t>
            </w:r>
          </w:p>
        </w:tc>
      </w:tr>
      <w:tr w14:paraId="2E83B18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1" w:hRule="atLeast"/>
        </w:trPr>
        <w:tc>
          <w:tcPr>
            <w:tcW w:w="1044" w:type="dxa"/>
          </w:tcPr>
          <w:p w14:paraId="0D02C4B1">
            <w:pPr>
              <w:pStyle w:val="9"/>
              <w:spacing w:line="220" w:lineRule="exact"/>
              <w:ind w:left="79"/>
              <w:rPr>
                <w:sz w:val="28"/>
                <w:szCs w:val="28"/>
              </w:rPr>
            </w:pPr>
            <w:r>
              <w:rPr>
                <w:sz w:val="28"/>
                <w:szCs w:val="28"/>
              </w:rPr>
              <w:t>Урок</w:t>
            </w:r>
            <w:r>
              <w:rPr>
                <w:spacing w:val="-4"/>
                <w:sz w:val="28"/>
                <w:szCs w:val="28"/>
              </w:rPr>
              <w:t xml:space="preserve"> </w:t>
            </w:r>
            <w:r>
              <w:rPr>
                <w:spacing w:val="-10"/>
                <w:sz w:val="28"/>
                <w:szCs w:val="28"/>
              </w:rPr>
              <w:t>7</w:t>
            </w:r>
          </w:p>
        </w:tc>
        <w:tc>
          <w:tcPr>
            <w:tcW w:w="8296" w:type="dxa"/>
          </w:tcPr>
          <w:p w14:paraId="28E70005">
            <w:pPr>
              <w:pStyle w:val="9"/>
              <w:spacing w:line="220" w:lineRule="exact"/>
              <w:ind w:left="124"/>
              <w:rPr>
                <w:sz w:val="28"/>
                <w:szCs w:val="28"/>
              </w:rPr>
            </w:pPr>
            <w:r>
              <w:rPr>
                <w:sz w:val="28"/>
                <w:szCs w:val="28"/>
              </w:rPr>
              <w:t>Загадка</w:t>
            </w:r>
            <w:r>
              <w:rPr>
                <w:spacing w:val="-10"/>
                <w:sz w:val="28"/>
                <w:szCs w:val="28"/>
              </w:rPr>
              <w:t xml:space="preserve"> </w:t>
            </w:r>
            <w:r>
              <w:rPr>
                <w:sz w:val="28"/>
                <w:szCs w:val="28"/>
              </w:rPr>
              <w:t>как</w:t>
            </w:r>
            <w:r>
              <w:rPr>
                <w:spacing w:val="-9"/>
                <w:sz w:val="28"/>
                <w:szCs w:val="28"/>
              </w:rPr>
              <w:t xml:space="preserve"> </w:t>
            </w:r>
            <w:r>
              <w:rPr>
                <w:sz w:val="28"/>
                <w:szCs w:val="28"/>
              </w:rPr>
              <w:t>жанр</w:t>
            </w:r>
            <w:r>
              <w:rPr>
                <w:spacing w:val="-10"/>
                <w:sz w:val="28"/>
                <w:szCs w:val="28"/>
              </w:rPr>
              <w:t xml:space="preserve"> </w:t>
            </w:r>
            <w:r>
              <w:rPr>
                <w:sz w:val="28"/>
                <w:szCs w:val="28"/>
              </w:rPr>
              <w:t>фольклора,</w:t>
            </w:r>
            <w:r>
              <w:rPr>
                <w:spacing w:val="-9"/>
                <w:sz w:val="28"/>
                <w:szCs w:val="28"/>
              </w:rPr>
              <w:t xml:space="preserve"> </w:t>
            </w:r>
            <w:r>
              <w:rPr>
                <w:sz w:val="28"/>
                <w:szCs w:val="28"/>
              </w:rPr>
              <w:t>тематические</w:t>
            </w:r>
            <w:r>
              <w:rPr>
                <w:spacing w:val="-9"/>
                <w:sz w:val="28"/>
                <w:szCs w:val="28"/>
              </w:rPr>
              <w:t xml:space="preserve"> </w:t>
            </w:r>
            <w:r>
              <w:rPr>
                <w:sz w:val="28"/>
                <w:szCs w:val="28"/>
              </w:rPr>
              <w:t>группы</w:t>
            </w:r>
            <w:r>
              <w:rPr>
                <w:spacing w:val="-11"/>
                <w:sz w:val="28"/>
                <w:szCs w:val="28"/>
              </w:rPr>
              <w:t xml:space="preserve"> </w:t>
            </w:r>
            <w:r>
              <w:rPr>
                <w:spacing w:val="-2"/>
                <w:sz w:val="28"/>
                <w:szCs w:val="28"/>
              </w:rPr>
              <w:t>загадок</w:t>
            </w:r>
          </w:p>
        </w:tc>
      </w:tr>
      <w:tr w14:paraId="3B541CA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7" w:hRule="atLeast"/>
        </w:trPr>
        <w:tc>
          <w:tcPr>
            <w:tcW w:w="1044" w:type="dxa"/>
          </w:tcPr>
          <w:p w14:paraId="5D21DC6E">
            <w:pPr>
              <w:pStyle w:val="9"/>
              <w:spacing w:before="1"/>
              <w:ind w:left="79"/>
              <w:rPr>
                <w:sz w:val="28"/>
                <w:szCs w:val="28"/>
              </w:rPr>
            </w:pPr>
            <w:r>
              <w:rPr>
                <w:sz w:val="28"/>
                <w:szCs w:val="28"/>
              </w:rPr>
              <w:t>Урок</w:t>
            </w:r>
            <w:r>
              <w:rPr>
                <w:spacing w:val="-4"/>
                <w:sz w:val="28"/>
                <w:szCs w:val="28"/>
              </w:rPr>
              <w:t xml:space="preserve"> </w:t>
            </w:r>
            <w:r>
              <w:rPr>
                <w:spacing w:val="-10"/>
                <w:sz w:val="28"/>
                <w:szCs w:val="28"/>
              </w:rPr>
              <w:t>8</w:t>
            </w:r>
          </w:p>
        </w:tc>
        <w:tc>
          <w:tcPr>
            <w:tcW w:w="8296" w:type="dxa"/>
          </w:tcPr>
          <w:p w14:paraId="09808EBB">
            <w:pPr>
              <w:pStyle w:val="9"/>
              <w:spacing w:line="237" w:lineRule="auto"/>
              <w:ind w:left="124" w:right="401"/>
              <w:rPr>
                <w:sz w:val="28"/>
                <w:szCs w:val="28"/>
              </w:rPr>
            </w:pPr>
            <w:r>
              <w:rPr>
                <w:sz w:val="28"/>
                <w:szCs w:val="28"/>
              </w:rPr>
              <w:t>Шуточные</w:t>
            </w:r>
            <w:r>
              <w:rPr>
                <w:spacing w:val="40"/>
                <w:sz w:val="28"/>
                <w:szCs w:val="28"/>
              </w:rPr>
              <w:t xml:space="preserve"> </w:t>
            </w:r>
            <w:r>
              <w:rPr>
                <w:sz w:val="28"/>
                <w:szCs w:val="28"/>
              </w:rPr>
              <w:t>фольклорные</w:t>
            </w:r>
            <w:r>
              <w:rPr>
                <w:spacing w:val="40"/>
                <w:sz w:val="28"/>
                <w:szCs w:val="28"/>
              </w:rPr>
              <w:t xml:space="preserve"> </w:t>
            </w:r>
            <w:r>
              <w:rPr>
                <w:sz w:val="28"/>
                <w:szCs w:val="28"/>
              </w:rPr>
              <w:t>произведения</w:t>
            </w:r>
            <w:r>
              <w:rPr>
                <w:spacing w:val="40"/>
                <w:sz w:val="28"/>
                <w:szCs w:val="28"/>
              </w:rPr>
              <w:t xml:space="preserve"> </w:t>
            </w:r>
            <w:r>
              <w:rPr>
                <w:sz w:val="28"/>
                <w:szCs w:val="28"/>
              </w:rPr>
              <w:t>-</w:t>
            </w:r>
            <w:r>
              <w:rPr>
                <w:spacing w:val="40"/>
                <w:sz w:val="28"/>
                <w:szCs w:val="28"/>
              </w:rPr>
              <w:t xml:space="preserve"> </w:t>
            </w:r>
            <w:r>
              <w:rPr>
                <w:sz w:val="28"/>
                <w:szCs w:val="28"/>
              </w:rPr>
              <w:t>скороговорки,</w:t>
            </w:r>
            <w:r>
              <w:rPr>
                <w:spacing w:val="40"/>
                <w:sz w:val="28"/>
                <w:szCs w:val="28"/>
              </w:rPr>
              <w:t xml:space="preserve"> </w:t>
            </w:r>
            <w:r>
              <w:rPr>
                <w:sz w:val="28"/>
                <w:szCs w:val="28"/>
              </w:rPr>
              <w:t>небылицы.</w:t>
            </w:r>
            <w:r>
              <w:rPr>
                <w:spacing w:val="40"/>
                <w:sz w:val="28"/>
                <w:szCs w:val="28"/>
              </w:rPr>
              <w:t xml:space="preserve"> </w:t>
            </w:r>
            <w:r>
              <w:rPr>
                <w:sz w:val="28"/>
                <w:szCs w:val="28"/>
              </w:rPr>
              <w:t>Анализ особенностей</w:t>
            </w:r>
            <w:r>
              <w:rPr>
                <w:spacing w:val="-9"/>
                <w:sz w:val="28"/>
                <w:szCs w:val="28"/>
              </w:rPr>
              <w:t xml:space="preserve"> </w:t>
            </w:r>
            <w:r>
              <w:rPr>
                <w:sz w:val="28"/>
                <w:szCs w:val="28"/>
              </w:rPr>
              <w:t>скороговорок,</w:t>
            </w:r>
            <w:r>
              <w:rPr>
                <w:spacing w:val="-10"/>
                <w:sz w:val="28"/>
                <w:szCs w:val="28"/>
              </w:rPr>
              <w:t xml:space="preserve"> </w:t>
            </w:r>
            <w:r>
              <w:rPr>
                <w:sz w:val="28"/>
                <w:szCs w:val="28"/>
              </w:rPr>
              <w:t>их</w:t>
            </w:r>
            <w:r>
              <w:rPr>
                <w:spacing w:val="-11"/>
                <w:sz w:val="28"/>
                <w:szCs w:val="28"/>
              </w:rPr>
              <w:t xml:space="preserve"> </w:t>
            </w:r>
            <w:r>
              <w:rPr>
                <w:sz w:val="28"/>
                <w:szCs w:val="28"/>
              </w:rPr>
              <w:t>роль</w:t>
            </w:r>
            <w:r>
              <w:rPr>
                <w:spacing w:val="-9"/>
                <w:sz w:val="28"/>
                <w:szCs w:val="28"/>
              </w:rPr>
              <w:t xml:space="preserve"> </w:t>
            </w:r>
            <w:r>
              <w:rPr>
                <w:sz w:val="28"/>
                <w:szCs w:val="28"/>
              </w:rPr>
              <w:t>в</w:t>
            </w:r>
            <w:r>
              <w:rPr>
                <w:spacing w:val="-13"/>
                <w:sz w:val="28"/>
                <w:szCs w:val="28"/>
              </w:rPr>
              <w:t xml:space="preserve"> </w:t>
            </w:r>
            <w:r>
              <w:rPr>
                <w:sz w:val="28"/>
                <w:szCs w:val="28"/>
              </w:rPr>
              <w:t>речи.</w:t>
            </w:r>
            <w:r>
              <w:rPr>
                <w:spacing w:val="-9"/>
                <w:sz w:val="28"/>
                <w:szCs w:val="28"/>
              </w:rPr>
              <w:t xml:space="preserve"> </w:t>
            </w:r>
            <w:r>
              <w:rPr>
                <w:sz w:val="28"/>
                <w:szCs w:val="28"/>
              </w:rPr>
              <w:t>Небылица</w:t>
            </w:r>
            <w:r>
              <w:rPr>
                <w:spacing w:val="-9"/>
                <w:sz w:val="28"/>
                <w:szCs w:val="28"/>
              </w:rPr>
              <w:t xml:space="preserve"> </w:t>
            </w:r>
            <w:r>
              <w:rPr>
                <w:sz w:val="28"/>
                <w:szCs w:val="28"/>
              </w:rPr>
              <w:t>как</w:t>
            </w:r>
            <w:r>
              <w:rPr>
                <w:spacing w:val="-8"/>
                <w:sz w:val="28"/>
                <w:szCs w:val="28"/>
              </w:rPr>
              <w:t xml:space="preserve"> </w:t>
            </w:r>
            <w:r>
              <w:rPr>
                <w:sz w:val="28"/>
                <w:szCs w:val="28"/>
              </w:rPr>
              <w:t>«перевертыш</w:t>
            </w:r>
            <w:r>
              <w:rPr>
                <w:spacing w:val="-8"/>
                <w:sz w:val="28"/>
                <w:szCs w:val="28"/>
              </w:rPr>
              <w:t xml:space="preserve"> </w:t>
            </w:r>
            <w:r>
              <w:rPr>
                <w:sz w:val="28"/>
                <w:szCs w:val="28"/>
              </w:rPr>
              <w:t>событий»</w:t>
            </w:r>
          </w:p>
        </w:tc>
      </w:tr>
      <w:tr w14:paraId="449E956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2" w:hRule="atLeast"/>
        </w:trPr>
        <w:tc>
          <w:tcPr>
            <w:tcW w:w="1044" w:type="dxa"/>
          </w:tcPr>
          <w:p w14:paraId="394B68AD">
            <w:pPr>
              <w:pStyle w:val="9"/>
              <w:spacing w:line="229" w:lineRule="exact"/>
              <w:ind w:left="79"/>
              <w:rPr>
                <w:sz w:val="28"/>
                <w:szCs w:val="28"/>
              </w:rPr>
            </w:pPr>
            <w:r>
              <w:rPr>
                <w:sz w:val="28"/>
                <w:szCs w:val="28"/>
              </w:rPr>
              <w:t>Урок</w:t>
            </w:r>
            <w:r>
              <w:rPr>
                <w:spacing w:val="-4"/>
                <w:sz w:val="28"/>
                <w:szCs w:val="28"/>
              </w:rPr>
              <w:t xml:space="preserve"> </w:t>
            </w:r>
            <w:r>
              <w:rPr>
                <w:spacing w:val="-10"/>
                <w:sz w:val="28"/>
                <w:szCs w:val="28"/>
              </w:rPr>
              <w:t>9</w:t>
            </w:r>
          </w:p>
        </w:tc>
        <w:tc>
          <w:tcPr>
            <w:tcW w:w="8296" w:type="dxa"/>
          </w:tcPr>
          <w:p w14:paraId="6C347A8F">
            <w:pPr>
              <w:pStyle w:val="9"/>
              <w:spacing w:line="222" w:lineRule="exact"/>
              <w:ind w:left="124"/>
              <w:rPr>
                <w:sz w:val="28"/>
                <w:szCs w:val="28"/>
              </w:rPr>
            </w:pPr>
            <w:r>
              <w:rPr>
                <w:sz w:val="28"/>
                <w:szCs w:val="28"/>
              </w:rPr>
              <w:t>Произведения</w:t>
            </w:r>
            <w:r>
              <w:rPr>
                <w:spacing w:val="64"/>
                <w:sz w:val="28"/>
                <w:szCs w:val="28"/>
              </w:rPr>
              <w:t xml:space="preserve"> </w:t>
            </w:r>
            <w:r>
              <w:rPr>
                <w:sz w:val="28"/>
                <w:szCs w:val="28"/>
              </w:rPr>
              <w:t>малых</w:t>
            </w:r>
            <w:r>
              <w:rPr>
                <w:spacing w:val="70"/>
                <w:sz w:val="28"/>
                <w:szCs w:val="28"/>
              </w:rPr>
              <w:t xml:space="preserve"> </w:t>
            </w:r>
            <w:r>
              <w:rPr>
                <w:sz w:val="28"/>
                <w:szCs w:val="28"/>
              </w:rPr>
              <w:t>жанров</w:t>
            </w:r>
            <w:r>
              <w:rPr>
                <w:spacing w:val="64"/>
                <w:sz w:val="28"/>
                <w:szCs w:val="28"/>
              </w:rPr>
              <w:t xml:space="preserve"> </w:t>
            </w:r>
            <w:r>
              <w:rPr>
                <w:sz w:val="28"/>
                <w:szCs w:val="28"/>
              </w:rPr>
              <w:t>фольклора:</w:t>
            </w:r>
            <w:r>
              <w:rPr>
                <w:spacing w:val="69"/>
                <w:sz w:val="28"/>
                <w:szCs w:val="28"/>
              </w:rPr>
              <w:t xml:space="preserve"> </w:t>
            </w:r>
            <w:r>
              <w:rPr>
                <w:sz w:val="28"/>
                <w:szCs w:val="28"/>
              </w:rPr>
              <w:t>потешки,</w:t>
            </w:r>
            <w:r>
              <w:rPr>
                <w:spacing w:val="67"/>
                <w:sz w:val="28"/>
                <w:szCs w:val="28"/>
              </w:rPr>
              <w:t xml:space="preserve"> </w:t>
            </w:r>
            <w:r>
              <w:rPr>
                <w:sz w:val="28"/>
                <w:szCs w:val="28"/>
              </w:rPr>
              <w:t>считалки,</w:t>
            </w:r>
            <w:r>
              <w:rPr>
                <w:spacing w:val="68"/>
                <w:sz w:val="28"/>
                <w:szCs w:val="28"/>
              </w:rPr>
              <w:t xml:space="preserve"> </w:t>
            </w:r>
            <w:r>
              <w:rPr>
                <w:sz w:val="28"/>
                <w:szCs w:val="28"/>
              </w:rPr>
              <w:t>пословицы.</w:t>
            </w:r>
            <w:r>
              <w:rPr>
                <w:spacing w:val="67"/>
                <w:sz w:val="28"/>
                <w:szCs w:val="28"/>
              </w:rPr>
              <w:t xml:space="preserve"> </w:t>
            </w:r>
            <w:r>
              <w:rPr>
                <w:sz w:val="28"/>
                <w:szCs w:val="28"/>
              </w:rPr>
              <w:t>Ритм</w:t>
            </w:r>
            <w:r>
              <w:rPr>
                <w:spacing w:val="70"/>
                <w:sz w:val="28"/>
                <w:szCs w:val="28"/>
              </w:rPr>
              <w:t xml:space="preserve"> </w:t>
            </w:r>
            <w:r>
              <w:rPr>
                <w:sz w:val="28"/>
                <w:szCs w:val="28"/>
              </w:rPr>
              <w:t>и</w:t>
            </w:r>
            <w:r>
              <w:rPr>
                <w:spacing w:val="65"/>
                <w:sz w:val="28"/>
                <w:szCs w:val="28"/>
              </w:rPr>
              <w:t xml:space="preserve"> </w:t>
            </w:r>
            <w:r>
              <w:rPr>
                <w:spacing w:val="-4"/>
                <w:sz w:val="28"/>
                <w:szCs w:val="28"/>
              </w:rPr>
              <w:t>счет</w:t>
            </w:r>
          </w:p>
          <w:p w14:paraId="0CBD3634">
            <w:pPr>
              <w:pStyle w:val="9"/>
              <w:ind w:left="124"/>
              <w:rPr>
                <w:sz w:val="28"/>
                <w:szCs w:val="28"/>
              </w:rPr>
            </w:pPr>
            <w:r>
              <w:rPr>
                <w:sz w:val="28"/>
                <w:szCs w:val="28"/>
              </w:rPr>
              <w:t>-</w:t>
            </w:r>
            <w:r>
              <w:rPr>
                <w:spacing w:val="-13"/>
                <w:sz w:val="28"/>
                <w:szCs w:val="28"/>
              </w:rPr>
              <w:t xml:space="preserve"> </w:t>
            </w:r>
            <w:r>
              <w:rPr>
                <w:sz w:val="28"/>
                <w:szCs w:val="28"/>
              </w:rPr>
              <w:t>основные</w:t>
            </w:r>
            <w:r>
              <w:rPr>
                <w:spacing w:val="-10"/>
                <w:sz w:val="28"/>
                <w:szCs w:val="28"/>
              </w:rPr>
              <w:t xml:space="preserve"> </w:t>
            </w:r>
            <w:r>
              <w:rPr>
                <w:sz w:val="28"/>
                <w:szCs w:val="28"/>
              </w:rPr>
              <w:t>средства</w:t>
            </w:r>
            <w:r>
              <w:rPr>
                <w:spacing w:val="-10"/>
                <w:sz w:val="28"/>
                <w:szCs w:val="28"/>
              </w:rPr>
              <w:t xml:space="preserve"> </w:t>
            </w:r>
            <w:r>
              <w:rPr>
                <w:sz w:val="28"/>
                <w:szCs w:val="28"/>
              </w:rPr>
              <w:t>выразительности</w:t>
            </w:r>
            <w:r>
              <w:rPr>
                <w:spacing w:val="-11"/>
                <w:sz w:val="28"/>
                <w:szCs w:val="28"/>
              </w:rPr>
              <w:t xml:space="preserve"> </w:t>
            </w:r>
            <w:r>
              <w:rPr>
                <w:sz w:val="28"/>
                <w:szCs w:val="28"/>
              </w:rPr>
              <w:t>и</w:t>
            </w:r>
            <w:r>
              <w:rPr>
                <w:spacing w:val="-13"/>
                <w:sz w:val="28"/>
                <w:szCs w:val="28"/>
              </w:rPr>
              <w:t xml:space="preserve"> </w:t>
            </w:r>
            <w:r>
              <w:rPr>
                <w:sz w:val="28"/>
                <w:szCs w:val="28"/>
              </w:rPr>
              <w:t>построения</w:t>
            </w:r>
            <w:r>
              <w:rPr>
                <w:spacing w:val="-10"/>
                <w:sz w:val="28"/>
                <w:szCs w:val="28"/>
              </w:rPr>
              <w:t xml:space="preserve"> </w:t>
            </w:r>
            <w:r>
              <w:rPr>
                <w:spacing w:val="-2"/>
                <w:sz w:val="28"/>
                <w:szCs w:val="28"/>
              </w:rPr>
              <w:t>считалки</w:t>
            </w:r>
          </w:p>
        </w:tc>
      </w:tr>
      <w:tr w14:paraId="031EA59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00" w:hRule="atLeast"/>
        </w:trPr>
        <w:tc>
          <w:tcPr>
            <w:tcW w:w="1044" w:type="dxa"/>
          </w:tcPr>
          <w:p w14:paraId="4C1FFAF5">
            <w:pPr>
              <w:pStyle w:val="9"/>
              <w:spacing w:line="229" w:lineRule="exact"/>
              <w:ind w:left="79"/>
              <w:rPr>
                <w:sz w:val="28"/>
                <w:szCs w:val="28"/>
              </w:rPr>
            </w:pPr>
            <w:r>
              <w:rPr>
                <w:sz w:val="28"/>
                <w:szCs w:val="28"/>
              </w:rPr>
              <w:t>Урок</w:t>
            </w:r>
            <w:r>
              <w:rPr>
                <w:spacing w:val="-4"/>
                <w:sz w:val="28"/>
                <w:szCs w:val="28"/>
              </w:rPr>
              <w:t xml:space="preserve"> </w:t>
            </w:r>
            <w:r>
              <w:rPr>
                <w:spacing w:val="-5"/>
                <w:sz w:val="28"/>
                <w:szCs w:val="28"/>
              </w:rPr>
              <w:t>10</w:t>
            </w:r>
          </w:p>
        </w:tc>
        <w:tc>
          <w:tcPr>
            <w:tcW w:w="8296" w:type="dxa"/>
          </w:tcPr>
          <w:p w14:paraId="651E1C98">
            <w:pPr>
              <w:pStyle w:val="9"/>
              <w:ind w:left="124" w:right="401"/>
              <w:rPr>
                <w:sz w:val="28"/>
                <w:szCs w:val="28"/>
              </w:rPr>
            </w:pPr>
            <w:r>
              <w:rPr>
                <w:sz w:val="28"/>
                <w:szCs w:val="28"/>
              </w:rPr>
              <w:t>Общее</w:t>
            </w:r>
            <w:r>
              <w:rPr>
                <w:spacing w:val="35"/>
                <w:sz w:val="28"/>
                <w:szCs w:val="28"/>
              </w:rPr>
              <w:t xml:space="preserve"> </w:t>
            </w:r>
            <w:r>
              <w:rPr>
                <w:sz w:val="28"/>
                <w:szCs w:val="28"/>
              </w:rPr>
              <w:t>представление</w:t>
            </w:r>
            <w:r>
              <w:rPr>
                <w:spacing w:val="35"/>
                <w:sz w:val="28"/>
                <w:szCs w:val="28"/>
              </w:rPr>
              <w:t xml:space="preserve"> </w:t>
            </w:r>
            <w:r>
              <w:rPr>
                <w:sz w:val="28"/>
                <w:szCs w:val="28"/>
              </w:rPr>
              <w:t>о</w:t>
            </w:r>
            <w:r>
              <w:rPr>
                <w:spacing w:val="35"/>
                <w:sz w:val="28"/>
                <w:szCs w:val="28"/>
              </w:rPr>
              <w:t xml:space="preserve"> </w:t>
            </w:r>
            <w:r>
              <w:rPr>
                <w:sz w:val="28"/>
                <w:szCs w:val="28"/>
              </w:rPr>
              <w:t>волшебной</w:t>
            </w:r>
            <w:r>
              <w:rPr>
                <w:spacing w:val="34"/>
                <w:sz w:val="28"/>
                <w:szCs w:val="28"/>
              </w:rPr>
              <w:t xml:space="preserve"> </w:t>
            </w:r>
            <w:r>
              <w:rPr>
                <w:sz w:val="28"/>
                <w:szCs w:val="28"/>
              </w:rPr>
              <w:t>сказке:</w:t>
            </w:r>
            <w:r>
              <w:rPr>
                <w:spacing w:val="34"/>
                <w:sz w:val="28"/>
                <w:szCs w:val="28"/>
              </w:rPr>
              <w:t xml:space="preserve"> </w:t>
            </w:r>
            <w:r>
              <w:rPr>
                <w:sz w:val="28"/>
                <w:szCs w:val="28"/>
              </w:rPr>
              <w:t>присказки,</w:t>
            </w:r>
            <w:r>
              <w:rPr>
                <w:spacing w:val="37"/>
                <w:sz w:val="28"/>
                <w:szCs w:val="28"/>
              </w:rPr>
              <w:t xml:space="preserve"> </w:t>
            </w:r>
            <w:r>
              <w:rPr>
                <w:sz w:val="28"/>
                <w:szCs w:val="28"/>
              </w:rPr>
              <w:t>повторы.</w:t>
            </w:r>
            <w:r>
              <w:rPr>
                <w:spacing w:val="36"/>
                <w:sz w:val="28"/>
                <w:szCs w:val="28"/>
              </w:rPr>
              <w:t xml:space="preserve"> </w:t>
            </w:r>
            <w:r>
              <w:rPr>
                <w:sz w:val="28"/>
                <w:szCs w:val="28"/>
              </w:rPr>
              <w:t>Русская</w:t>
            </w:r>
            <w:r>
              <w:rPr>
                <w:spacing w:val="34"/>
                <w:sz w:val="28"/>
                <w:szCs w:val="28"/>
              </w:rPr>
              <w:t xml:space="preserve"> </w:t>
            </w:r>
            <w:r>
              <w:rPr>
                <w:sz w:val="28"/>
                <w:szCs w:val="28"/>
              </w:rPr>
              <w:t xml:space="preserve">народная </w:t>
            </w:r>
            <w:r>
              <w:rPr>
                <w:spacing w:val="-2"/>
                <w:sz w:val="28"/>
                <w:szCs w:val="28"/>
              </w:rPr>
              <w:t>сказка</w:t>
            </w:r>
          </w:p>
          <w:p w14:paraId="32E80FA1">
            <w:pPr>
              <w:pStyle w:val="9"/>
              <w:spacing w:line="214" w:lineRule="exact"/>
              <w:ind w:left="124"/>
              <w:rPr>
                <w:sz w:val="28"/>
                <w:szCs w:val="28"/>
              </w:rPr>
            </w:pPr>
            <w:r>
              <w:rPr>
                <w:spacing w:val="-2"/>
                <w:sz w:val="28"/>
                <w:szCs w:val="28"/>
              </w:rPr>
              <w:t>«Снегурочка»</w:t>
            </w:r>
          </w:p>
        </w:tc>
      </w:tr>
      <w:tr w14:paraId="3ABAA48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4" w:hRule="atLeast"/>
        </w:trPr>
        <w:tc>
          <w:tcPr>
            <w:tcW w:w="1044" w:type="dxa"/>
          </w:tcPr>
          <w:p w14:paraId="019E5DA6">
            <w:pPr>
              <w:pStyle w:val="9"/>
              <w:spacing w:line="222" w:lineRule="exact"/>
              <w:ind w:left="79"/>
              <w:rPr>
                <w:sz w:val="28"/>
                <w:szCs w:val="28"/>
              </w:rPr>
            </w:pPr>
            <w:r>
              <w:rPr>
                <w:sz w:val="28"/>
                <w:szCs w:val="28"/>
              </w:rPr>
              <w:t>Урок</w:t>
            </w:r>
            <w:r>
              <w:rPr>
                <w:spacing w:val="-4"/>
                <w:sz w:val="28"/>
                <w:szCs w:val="28"/>
              </w:rPr>
              <w:t xml:space="preserve"> </w:t>
            </w:r>
            <w:r>
              <w:rPr>
                <w:spacing w:val="-5"/>
                <w:sz w:val="28"/>
                <w:szCs w:val="28"/>
              </w:rPr>
              <w:t>11</w:t>
            </w:r>
          </w:p>
        </w:tc>
        <w:tc>
          <w:tcPr>
            <w:tcW w:w="8296" w:type="dxa"/>
          </w:tcPr>
          <w:p w14:paraId="0E51CC68">
            <w:pPr>
              <w:pStyle w:val="9"/>
              <w:spacing w:line="222" w:lineRule="exact"/>
              <w:ind w:left="124"/>
              <w:rPr>
                <w:sz w:val="28"/>
                <w:szCs w:val="28"/>
              </w:rPr>
            </w:pPr>
            <w:r>
              <w:rPr>
                <w:spacing w:val="-2"/>
                <w:sz w:val="28"/>
                <w:szCs w:val="28"/>
              </w:rPr>
              <w:t>Характеристика</w:t>
            </w:r>
            <w:r>
              <w:rPr>
                <w:spacing w:val="3"/>
                <w:sz w:val="28"/>
                <w:szCs w:val="28"/>
              </w:rPr>
              <w:t xml:space="preserve"> </w:t>
            </w:r>
            <w:r>
              <w:rPr>
                <w:spacing w:val="-2"/>
                <w:sz w:val="28"/>
                <w:szCs w:val="28"/>
              </w:rPr>
              <w:t>героя</w:t>
            </w:r>
            <w:r>
              <w:rPr>
                <w:spacing w:val="3"/>
                <w:sz w:val="28"/>
                <w:szCs w:val="28"/>
              </w:rPr>
              <w:t xml:space="preserve"> </w:t>
            </w:r>
            <w:r>
              <w:rPr>
                <w:spacing w:val="-2"/>
                <w:sz w:val="28"/>
                <w:szCs w:val="28"/>
              </w:rPr>
              <w:t>волшебной</w:t>
            </w:r>
            <w:r>
              <w:rPr>
                <w:spacing w:val="7"/>
                <w:sz w:val="28"/>
                <w:szCs w:val="28"/>
              </w:rPr>
              <w:t xml:space="preserve"> </w:t>
            </w:r>
            <w:r>
              <w:rPr>
                <w:spacing w:val="-2"/>
                <w:sz w:val="28"/>
                <w:szCs w:val="28"/>
              </w:rPr>
              <w:t>сказки,</w:t>
            </w:r>
            <w:r>
              <w:rPr>
                <w:spacing w:val="4"/>
                <w:sz w:val="28"/>
                <w:szCs w:val="28"/>
              </w:rPr>
              <w:t xml:space="preserve"> </w:t>
            </w:r>
            <w:r>
              <w:rPr>
                <w:spacing w:val="-2"/>
                <w:sz w:val="28"/>
                <w:szCs w:val="28"/>
              </w:rPr>
              <w:t>постоянные</w:t>
            </w:r>
            <w:r>
              <w:rPr>
                <w:spacing w:val="5"/>
                <w:sz w:val="28"/>
                <w:szCs w:val="28"/>
              </w:rPr>
              <w:t xml:space="preserve"> </w:t>
            </w:r>
            <w:r>
              <w:rPr>
                <w:spacing w:val="-2"/>
                <w:sz w:val="28"/>
                <w:szCs w:val="28"/>
              </w:rPr>
              <w:t>эпитеты</w:t>
            </w:r>
          </w:p>
        </w:tc>
      </w:tr>
      <w:tr w14:paraId="60B1842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trPr>
        <w:tc>
          <w:tcPr>
            <w:tcW w:w="1044" w:type="dxa"/>
          </w:tcPr>
          <w:p w14:paraId="44BCFCDE">
            <w:pPr>
              <w:pStyle w:val="9"/>
              <w:spacing w:before="1"/>
              <w:ind w:left="79"/>
              <w:rPr>
                <w:sz w:val="28"/>
                <w:szCs w:val="28"/>
              </w:rPr>
            </w:pPr>
            <w:r>
              <w:rPr>
                <w:sz w:val="28"/>
                <w:szCs w:val="28"/>
              </w:rPr>
              <w:t>Урок</w:t>
            </w:r>
            <w:r>
              <w:rPr>
                <w:spacing w:val="-4"/>
                <w:sz w:val="28"/>
                <w:szCs w:val="28"/>
              </w:rPr>
              <w:t xml:space="preserve"> </w:t>
            </w:r>
            <w:r>
              <w:rPr>
                <w:spacing w:val="-5"/>
                <w:sz w:val="28"/>
                <w:szCs w:val="28"/>
              </w:rPr>
              <w:t>12</w:t>
            </w:r>
          </w:p>
        </w:tc>
        <w:tc>
          <w:tcPr>
            <w:tcW w:w="8296" w:type="dxa"/>
          </w:tcPr>
          <w:p w14:paraId="7DA4D0AE">
            <w:pPr>
              <w:pStyle w:val="9"/>
              <w:spacing w:line="237" w:lineRule="auto"/>
              <w:ind w:left="124" w:right="401"/>
              <w:rPr>
                <w:sz w:val="28"/>
                <w:szCs w:val="28"/>
              </w:rPr>
            </w:pPr>
            <w:r>
              <w:rPr>
                <w:sz w:val="28"/>
                <w:szCs w:val="28"/>
              </w:rPr>
              <w:t>Особенности сказок о</w:t>
            </w:r>
            <w:r>
              <w:rPr>
                <w:spacing w:val="23"/>
                <w:sz w:val="28"/>
                <w:szCs w:val="28"/>
              </w:rPr>
              <w:t xml:space="preserve"> </w:t>
            </w:r>
            <w:r>
              <w:rPr>
                <w:sz w:val="28"/>
                <w:szCs w:val="28"/>
              </w:rPr>
              <w:t>животных. На примере русской народной сказки «Петушок и бобовое зернышко»</w:t>
            </w:r>
          </w:p>
        </w:tc>
      </w:tr>
      <w:tr w14:paraId="2F4DDDB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00" w:hRule="atLeast"/>
        </w:trPr>
        <w:tc>
          <w:tcPr>
            <w:tcW w:w="1044" w:type="dxa"/>
          </w:tcPr>
          <w:p w14:paraId="35F5517F">
            <w:pPr>
              <w:pStyle w:val="9"/>
              <w:spacing w:line="229" w:lineRule="exact"/>
              <w:ind w:left="79"/>
              <w:rPr>
                <w:sz w:val="28"/>
                <w:szCs w:val="28"/>
              </w:rPr>
            </w:pPr>
            <w:r>
              <w:rPr>
                <w:sz w:val="28"/>
                <w:szCs w:val="28"/>
              </w:rPr>
              <w:t>Урок</w:t>
            </w:r>
            <w:r>
              <w:rPr>
                <w:spacing w:val="-4"/>
                <w:sz w:val="28"/>
                <w:szCs w:val="28"/>
              </w:rPr>
              <w:t xml:space="preserve"> </w:t>
            </w:r>
            <w:r>
              <w:rPr>
                <w:spacing w:val="-5"/>
                <w:sz w:val="28"/>
                <w:szCs w:val="28"/>
              </w:rPr>
              <w:t>13</w:t>
            </w:r>
          </w:p>
        </w:tc>
        <w:tc>
          <w:tcPr>
            <w:tcW w:w="8296" w:type="dxa"/>
          </w:tcPr>
          <w:p w14:paraId="28F5FDE6">
            <w:pPr>
              <w:pStyle w:val="9"/>
              <w:ind w:left="124" w:right="401"/>
              <w:rPr>
                <w:sz w:val="28"/>
                <w:szCs w:val="28"/>
              </w:rPr>
            </w:pPr>
            <w:r>
              <w:rPr>
                <w:sz w:val="28"/>
                <w:szCs w:val="28"/>
              </w:rPr>
              <w:t>Бытовые</w:t>
            </w:r>
            <w:r>
              <w:rPr>
                <w:spacing w:val="-4"/>
                <w:sz w:val="28"/>
                <w:szCs w:val="28"/>
              </w:rPr>
              <w:t xml:space="preserve"> </w:t>
            </w:r>
            <w:r>
              <w:rPr>
                <w:sz w:val="28"/>
                <w:szCs w:val="28"/>
              </w:rPr>
              <w:t>сказки:</w:t>
            </w:r>
            <w:r>
              <w:rPr>
                <w:spacing w:val="-5"/>
                <w:sz w:val="28"/>
                <w:szCs w:val="28"/>
              </w:rPr>
              <w:t xml:space="preserve"> </w:t>
            </w:r>
            <w:r>
              <w:rPr>
                <w:sz w:val="28"/>
                <w:szCs w:val="28"/>
              </w:rPr>
              <w:t>особенности</w:t>
            </w:r>
            <w:r>
              <w:rPr>
                <w:spacing w:val="20"/>
                <w:sz w:val="28"/>
                <w:szCs w:val="28"/>
              </w:rPr>
              <w:t xml:space="preserve"> </w:t>
            </w:r>
            <w:r>
              <w:rPr>
                <w:sz w:val="28"/>
                <w:szCs w:val="28"/>
              </w:rPr>
              <w:t>построения</w:t>
            </w:r>
            <w:r>
              <w:rPr>
                <w:spacing w:val="-5"/>
                <w:sz w:val="28"/>
                <w:szCs w:val="28"/>
              </w:rPr>
              <w:t xml:space="preserve"> </w:t>
            </w:r>
            <w:r>
              <w:rPr>
                <w:sz w:val="28"/>
                <w:szCs w:val="28"/>
              </w:rPr>
              <w:t>и</w:t>
            </w:r>
            <w:r>
              <w:rPr>
                <w:spacing w:val="-5"/>
                <w:sz w:val="28"/>
                <w:szCs w:val="28"/>
              </w:rPr>
              <w:t xml:space="preserve"> </w:t>
            </w:r>
            <w:r>
              <w:rPr>
                <w:sz w:val="28"/>
                <w:szCs w:val="28"/>
              </w:rPr>
              <w:t>язык.</w:t>
            </w:r>
            <w:r>
              <w:rPr>
                <w:spacing w:val="-4"/>
                <w:sz w:val="28"/>
                <w:szCs w:val="28"/>
              </w:rPr>
              <w:t xml:space="preserve"> </w:t>
            </w:r>
            <w:r>
              <w:rPr>
                <w:sz w:val="28"/>
                <w:szCs w:val="28"/>
              </w:rPr>
              <w:t>Диалоги</w:t>
            </w:r>
            <w:r>
              <w:rPr>
                <w:spacing w:val="-5"/>
                <w:sz w:val="28"/>
                <w:szCs w:val="28"/>
              </w:rPr>
              <w:t xml:space="preserve"> </w:t>
            </w:r>
            <w:r>
              <w:rPr>
                <w:sz w:val="28"/>
                <w:szCs w:val="28"/>
              </w:rPr>
              <w:t>героев</w:t>
            </w:r>
            <w:r>
              <w:rPr>
                <w:spacing w:val="-5"/>
                <w:sz w:val="28"/>
                <w:szCs w:val="28"/>
              </w:rPr>
              <w:t xml:space="preserve"> </w:t>
            </w:r>
            <w:r>
              <w:rPr>
                <w:sz w:val="28"/>
                <w:szCs w:val="28"/>
              </w:rPr>
              <w:t>в</w:t>
            </w:r>
            <w:r>
              <w:rPr>
                <w:spacing w:val="-4"/>
                <w:sz w:val="28"/>
                <w:szCs w:val="28"/>
              </w:rPr>
              <w:t xml:space="preserve"> </w:t>
            </w:r>
            <w:r>
              <w:rPr>
                <w:sz w:val="28"/>
                <w:szCs w:val="28"/>
              </w:rPr>
              <w:t>русской</w:t>
            </w:r>
            <w:r>
              <w:rPr>
                <w:spacing w:val="-5"/>
                <w:sz w:val="28"/>
                <w:szCs w:val="28"/>
              </w:rPr>
              <w:t xml:space="preserve"> </w:t>
            </w:r>
            <w:r>
              <w:rPr>
                <w:sz w:val="28"/>
                <w:szCs w:val="28"/>
              </w:rPr>
              <w:t xml:space="preserve">народной </w:t>
            </w:r>
            <w:r>
              <w:rPr>
                <w:spacing w:val="-2"/>
                <w:sz w:val="28"/>
                <w:szCs w:val="28"/>
              </w:rPr>
              <w:t>сказке</w:t>
            </w:r>
          </w:p>
          <w:p w14:paraId="109B324F">
            <w:pPr>
              <w:pStyle w:val="9"/>
              <w:spacing w:line="214" w:lineRule="exact"/>
              <w:ind w:left="124"/>
              <w:rPr>
                <w:sz w:val="28"/>
                <w:szCs w:val="28"/>
              </w:rPr>
            </w:pPr>
            <w:r>
              <w:rPr>
                <w:sz w:val="28"/>
                <w:szCs w:val="28"/>
              </w:rPr>
              <w:t>«Каша</w:t>
            </w:r>
            <w:r>
              <w:rPr>
                <w:spacing w:val="-4"/>
                <w:sz w:val="28"/>
                <w:szCs w:val="28"/>
              </w:rPr>
              <w:t xml:space="preserve"> </w:t>
            </w:r>
            <w:r>
              <w:rPr>
                <w:sz w:val="28"/>
                <w:szCs w:val="28"/>
              </w:rPr>
              <w:t>из</w:t>
            </w:r>
            <w:r>
              <w:rPr>
                <w:spacing w:val="-6"/>
                <w:sz w:val="28"/>
                <w:szCs w:val="28"/>
              </w:rPr>
              <w:t xml:space="preserve"> </w:t>
            </w:r>
            <w:r>
              <w:rPr>
                <w:spacing w:val="-2"/>
                <w:sz w:val="28"/>
                <w:szCs w:val="28"/>
              </w:rPr>
              <w:t>топора»</w:t>
            </w:r>
          </w:p>
        </w:tc>
      </w:tr>
      <w:tr w14:paraId="3F8E7BC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6" w:hRule="atLeast"/>
        </w:trPr>
        <w:tc>
          <w:tcPr>
            <w:tcW w:w="1044" w:type="dxa"/>
          </w:tcPr>
          <w:p w14:paraId="691922EA">
            <w:pPr>
              <w:pStyle w:val="9"/>
              <w:spacing w:line="224" w:lineRule="exact"/>
              <w:ind w:left="79"/>
              <w:rPr>
                <w:sz w:val="28"/>
                <w:szCs w:val="28"/>
              </w:rPr>
            </w:pPr>
            <w:r>
              <w:rPr>
                <w:sz w:val="28"/>
                <w:szCs w:val="28"/>
              </w:rPr>
              <w:t>Урок</w:t>
            </w:r>
            <w:r>
              <w:rPr>
                <w:spacing w:val="-4"/>
                <w:sz w:val="28"/>
                <w:szCs w:val="28"/>
              </w:rPr>
              <w:t xml:space="preserve"> </w:t>
            </w:r>
            <w:r>
              <w:rPr>
                <w:spacing w:val="-5"/>
                <w:sz w:val="28"/>
                <w:szCs w:val="28"/>
              </w:rPr>
              <w:t>14</w:t>
            </w:r>
          </w:p>
        </w:tc>
        <w:tc>
          <w:tcPr>
            <w:tcW w:w="8296" w:type="dxa"/>
          </w:tcPr>
          <w:p w14:paraId="3D228973">
            <w:pPr>
              <w:pStyle w:val="9"/>
              <w:spacing w:line="224" w:lineRule="exact"/>
              <w:ind w:left="124"/>
              <w:rPr>
                <w:sz w:val="28"/>
                <w:szCs w:val="28"/>
              </w:rPr>
            </w:pPr>
            <w:r>
              <w:rPr>
                <w:sz w:val="28"/>
                <w:szCs w:val="28"/>
              </w:rPr>
              <w:t>Сказка</w:t>
            </w:r>
            <w:r>
              <w:rPr>
                <w:spacing w:val="-13"/>
                <w:sz w:val="28"/>
                <w:szCs w:val="28"/>
              </w:rPr>
              <w:t xml:space="preserve"> </w:t>
            </w:r>
            <w:r>
              <w:rPr>
                <w:sz w:val="28"/>
                <w:szCs w:val="28"/>
              </w:rPr>
              <w:t>-</w:t>
            </w:r>
            <w:r>
              <w:rPr>
                <w:spacing w:val="-12"/>
                <w:sz w:val="28"/>
                <w:szCs w:val="28"/>
              </w:rPr>
              <w:t xml:space="preserve"> </w:t>
            </w:r>
            <w:r>
              <w:rPr>
                <w:sz w:val="28"/>
                <w:szCs w:val="28"/>
              </w:rPr>
              <w:t>выражение</w:t>
            </w:r>
            <w:r>
              <w:rPr>
                <w:spacing w:val="-13"/>
                <w:sz w:val="28"/>
                <w:szCs w:val="28"/>
              </w:rPr>
              <w:t xml:space="preserve"> </w:t>
            </w:r>
            <w:r>
              <w:rPr>
                <w:sz w:val="28"/>
                <w:szCs w:val="28"/>
              </w:rPr>
              <w:t>народной</w:t>
            </w:r>
            <w:r>
              <w:rPr>
                <w:spacing w:val="-12"/>
                <w:sz w:val="28"/>
                <w:szCs w:val="28"/>
              </w:rPr>
              <w:t xml:space="preserve"> </w:t>
            </w:r>
            <w:r>
              <w:rPr>
                <w:sz w:val="28"/>
                <w:szCs w:val="28"/>
              </w:rPr>
              <w:t>мудрости,</w:t>
            </w:r>
            <w:r>
              <w:rPr>
                <w:spacing w:val="-11"/>
                <w:sz w:val="28"/>
                <w:szCs w:val="28"/>
              </w:rPr>
              <w:t xml:space="preserve"> </w:t>
            </w:r>
            <w:r>
              <w:rPr>
                <w:sz w:val="28"/>
                <w:szCs w:val="28"/>
              </w:rPr>
              <w:t>нравственная</w:t>
            </w:r>
            <w:r>
              <w:rPr>
                <w:spacing w:val="-11"/>
                <w:sz w:val="28"/>
                <w:szCs w:val="28"/>
              </w:rPr>
              <w:t xml:space="preserve"> </w:t>
            </w:r>
            <w:r>
              <w:rPr>
                <w:sz w:val="28"/>
                <w:szCs w:val="28"/>
              </w:rPr>
              <w:t>идея</w:t>
            </w:r>
            <w:r>
              <w:rPr>
                <w:spacing w:val="-13"/>
                <w:sz w:val="28"/>
                <w:szCs w:val="28"/>
              </w:rPr>
              <w:t xml:space="preserve"> </w:t>
            </w:r>
            <w:r>
              <w:rPr>
                <w:sz w:val="28"/>
                <w:szCs w:val="28"/>
              </w:rPr>
              <w:t>фольклорных</w:t>
            </w:r>
            <w:r>
              <w:rPr>
                <w:spacing w:val="-11"/>
                <w:sz w:val="28"/>
                <w:szCs w:val="28"/>
              </w:rPr>
              <w:t xml:space="preserve"> </w:t>
            </w:r>
            <w:r>
              <w:rPr>
                <w:spacing w:val="-2"/>
                <w:sz w:val="28"/>
                <w:szCs w:val="28"/>
              </w:rPr>
              <w:t>сказок</w:t>
            </w:r>
          </w:p>
        </w:tc>
      </w:tr>
      <w:tr w14:paraId="2803B44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5" w:hRule="atLeast"/>
        </w:trPr>
        <w:tc>
          <w:tcPr>
            <w:tcW w:w="1044" w:type="dxa"/>
          </w:tcPr>
          <w:p w14:paraId="45158D15">
            <w:pPr>
              <w:pStyle w:val="9"/>
              <w:spacing w:line="222" w:lineRule="exact"/>
              <w:ind w:left="79"/>
              <w:rPr>
                <w:sz w:val="28"/>
                <w:szCs w:val="28"/>
              </w:rPr>
            </w:pPr>
            <w:r>
              <w:rPr>
                <w:sz w:val="28"/>
                <w:szCs w:val="28"/>
              </w:rPr>
              <w:t>Урок</w:t>
            </w:r>
            <w:r>
              <w:rPr>
                <w:spacing w:val="-4"/>
                <w:sz w:val="28"/>
                <w:szCs w:val="28"/>
              </w:rPr>
              <w:t xml:space="preserve"> </w:t>
            </w:r>
            <w:r>
              <w:rPr>
                <w:spacing w:val="-5"/>
                <w:sz w:val="28"/>
                <w:szCs w:val="28"/>
              </w:rPr>
              <w:t>15</w:t>
            </w:r>
          </w:p>
        </w:tc>
        <w:tc>
          <w:tcPr>
            <w:tcW w:w="8296" w:type="dxa"/>
          </w:tcPr>
          <w:p w14:paraId="729AD32F">
            <w:pPr>
              <w:pStyle w:val="9"/>
              <w:spacing w:line="232" w:lineRule="auto"/>
              <w:ind w:left="124" w:right="401"/>
              <w:rPr>
                <w:sz w:val="28"/>
                <w:szCs w:val="28"/>
              </w:rPr>
            </w:pPr>
            <w:r>
              <w:rPr>
                <w:sz w:val="28"/>
                <w:szCs w:val="28"/>
              </w:rPr>
              <w:t>Художественные</w:t>
            </w:r>
            <w:r>
              <w:rPr>
                <w:spacing w:val="-7"/>
                <w:sz w:val="28"/>
                <w:szCs w:val="28"/>
              </w:rPr>
              <w:t xml:space="preserve"> </w:t>
            </w:r>
            <w:r>
              <w:rPr>
                <w:sz w:val="28"/>
                <w:szCs w:val="28"/>
              </w:rPr>
              <w:t>особенности</w:t>
            </w:r>
            <w:r>
              <w:rPr>
                <w:spacing w:val="-11"/>
                <w:sz w:val="28"/>
                <w:szCs w:val="28"/>
              </w:rPr>
              <w:t xml:space="preserve"> </w:t>
            </w:r>
            <w:r>
              <w:rPr>
                <w:sz w:val="28"/>
                <w:szCs w:val="28"/>
              </w:rPr>
              <w:t>сказок</w:t>
            </w:r>
            <w:r>
              <w:rPr>
                <w:spacing w:val="-11"/>
                <w:sz w:val="28"/>
                <w:szCs w:val="28"/>
              </w:rPr>
              <w:t xml:space="preserve"> </w:t>
            </w:r>
            <w:r>
              <w:rPr>
                <w:sz w:val="28"/>
                <w:szCs w:val="28"/>
              </w:rPr>
              <w:t>разных</w:t>
            </w:r>
            <w:r>
              <w:rPr>
                <w:spacing w:val="-11"/>
                <w:sz w:val="28"/>
                <w:szCs w:val="28"/>
              </w:rPr>
              <w:t xml:space="preserve"> </w:t>
            </w:r>
            <w:r>
              <w:rPr>
                <w:sz w:val="28"/>
                <w:szCs w:val="28"/>
              </w:rPr>
              <w:t>видов</w:t>
            </w:r>
            <w:r>
              <w:rPr>
                <w:spacing w:val="-11"/>
                <w:sz w:val="28"/>
                <w:szCs w:val="28"/>
              </w:rPr>
              <w:t xml:space="preserve"> </w:t>
            </w:r>
            <w:r>
              <w:rPr>
                <w:sz w:val="28"/>
                <w:szCs w:val="28"/>
              </w:rPr>
              <w:t>(волшебные,</w:t>
            </w:r>
            <w:r>
              <w:rPr>
                <w:spacing w:val="-7"/>
                <w:sz w:val="28"/>
                <w:szCs w:val="28"/>
              </w:rPr>
              <w:t xml:space="preserve"> </w:t>
            </w:r>
            <w:r>
              <w:rPr>
                <w:sz w:val="28"/>
                <w:szCs w:val="28"/>
              </w:rPr>
              <w:t>бытовые,</w:t>
            </w:r>
            <w:r>
              <w:rPr>
                <w:spacing w:val="-12"/>
                <w:sz w:val="28"/>
                <w:szCs w:val="28"/>
              </w:rPr>
              <w:t xml:space="preserve"> </w:t>
            </w:r>
            <w:r>
              <w:rPr>
                <w:sz w:val="28"/>
                <w:szCs w:val="28"/>
              </w:rPr>
              <w:t>сказки</w:t>
            </w:r>
            <w:r>
              <w:rPr>
                <w:spacing w:val="-11"/>
                <w:sz w:val="28"/>
                <w:szCs w:val="28"/>
              </w:rPr>
              <w:t xml:space="preserve"> </w:t>
            </w:r>
            <w:r>
              <w:rPr>
                <w:sz w:val="28"/>
                <w:szCs w:val="28"/>
              </w:rPr>
              <w:t xml:space="preserve">о </w:t>
            </w:r>
            <w:r>
              <w:rPr>
                <w:spacing w:val="-2"/>
                <w:sz w:val="28"/>
                <w:szCs w:val="28"/>
              </w:rPr>
              <w:t>животных)</w:t>
            </w:r>
          </w:p>
        </w:tc>
      </w:tr>
      <w:tr w14:paraId="6EEBAA7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2" w:hRule="atLeast"/>
        </w:trPr>
        <w:tc>
          <w:tcPr>
            <w:tcW w:w="1044" w:type="dxa"/>
          </w:tcPr>
          <w:p w14:paraId="1A729867">
            <w:pPr>
              <w:pStyle w:val="9"/>
              <w:spacing w:line="230" w:lineRule="exact"/>
              <w:ind w:left="79"/>
              <w:rPr>
                <w:sz w:val="28"/>
                <w:szCs w:val="28"/>
              </w:rPr>
            </w:pPr>
            <w:r>
              <w:rPr>
                <w:sz w:val="28"/>
                <w:szCs w:val="28"/>
              </w:rPr>
              <w:t>Урок</w:t>
            </w:r>
            <w:r>
              <w:rPr>
                <w:spacing w:val="-4"/>
                <w:sz w:val="28"/>
                <w:szCs w:val="28"/>
              </w:rPr>
              <w:t xml:space="preserve"> </w:t>
            </w:r>
            <w:r>
              <w:rPr>
                <w:spacing w:val="-5"/>
                <w:sz w:val="28"/>
                <w:szCs w:val="28"/>
              </w:rPr>
              <w:t>16</w:t>
            </w:r>
          </w:p>
        </w:tc>
        <w:tc>
          <w:tcPr>
            <w:tcW w:w="8296" w:type="dxa"/>
          </w:tcPr>
          <w:p w14:paraId="58BFDC36">
            <w:pPr>
              <w:pStyle w:val="9"/>
              <w:spacing w:line="237" w:lineRule="auto"/>
              <w:ind w:left="124" w:right="401"/>
              <w:rPr>
                <w:sz w:val="28"/>
                <w:szCs w:val="28"/>
              </w:rPr>
            </w:pPr>
            <w:r>
              <w:rPr>
                <w:sz w:val="28"/>
                <w:szCs w:val="28"/>
              </w:rPr>
              <w:t>Фольклорные</w:t>
            </w:r>
            <w:r>
              <w:rPr>
                <w:spacing w:val="27"/>
                <w:sz w:val="28"/>
                <w:szCs w:val="28"/>
              </w:rPr>
              <w:t xml:space="preserve"> </w:t>
            </w:r>
            <w:r>
              <w:rPr>
                <w:sz w:val="28"/>
                <w:szCs w:val="28"/>
              </w:rPr>
              <w:t>произведения</w:t>
            </w:r>
            <w:r>
              <w:rPr>
                <w:spacing w:val="26"/>
                <w:sz w:val="28"/>
                <w:szCs w:val="28"/>
              </w:rPr>
              <w:t xml:space="preserve"> </w:t>
            </w:r>
            <w:r>
              <w:rPr>
                <w:sz w:val="28"/>
                <w:szCs w:val="28"/>
              </w:rPr>
              <w:t>народов</w:t>
            </w:r>
            <w:r>
              <w:rPr>
                <w:spacing w:val="22"/>
                <w:sz w:val="28"/>
                <w:szCs w:val="28"/>
              </w:rPr>
              <w:t xml:space="preserve"> </w:t>
            </w:r>
            <w:r>
              <w:rPr>
                <w:sz w:val="28"/>
                <w:szCs w:val="28"/>
              </w:rPr>
              <w:t>России.</w:t>
            </w:r>
            <w:r>
              <w:rPr>
                <w:spacing w:val="22"/>
                <w:sz w:val="28"/>
                <w:szCs w:val="28"/>
              </w:rPr>
              <w:t xml:space="preserve"> </w:t>
            </w:r>
            <w:r>
              <w:rPr>
                <w:sz w:val="28"/>
                <w:szCs w:val="28"/>
              </w:rPr>
              <w:t>Отражение</w:t>
            </w:r>
            <w:r>
              <w:rPr>
                <w:spacing w:val="22"/>
                <w:sz w:val="28"/>
                <w:szCs w:val="28"/>
              </w:rPr>
              <w:t xml:space="preserve"> </w:t>
            </w:r>
            <w:r>
              <w:rPr>
                <w:sz w:val="28"/>
                <w:szCs w:val="28"/>
              </w:rPr>
              <w:t>в сказках</w:t>
            </w:r>
            <w:r>
              <w:rPr>
                <w:spacing w:val="24"/>
                <w:sz w:val="28"/>
                <w:szCs w:val="28"/>
              </w:rPr>
              <w:t xml:space="preserve"> </w:t>
            </w:r>
            <w:r>
              <w:rPr>
                <w:sz w:val="28"/>
                <w:szCs w:val="28"/>
              </w:rPr>
              <w:t>быта</w:t>
            </w:r>
            <w:r>
              <w:rPr>
                <w:spacing w:val="26"/>
                <w:sz w:val="28"/>
                <w:szCs w:val="28"/>
              </w:rPr>
              <w:t xml:space="preserve"> </w:t>
            </w:r>
            <w:r>
              <w:rPr>
                <w:sz w:val="28"/>
                <w:szCs w:val="28"/>
              </w:rPr>
              <w:t>и культуры народов России. Произведения по выбору</w:t>
            </w:r>
          </w:p>
        </w:tc>
      </w:tr>
      <w:tr w14:paraId="31CC262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1" w:hRule="atLeast"/>
        </w:trPr>
        <w:tc>
          <w:tcPr>
            <w:tcW w:w="1044" w:type="dxa"/>
          </w:tcPr>
          <w:p w14:paraId="704F9B7E">
            <w:pPr>
              <w:pStyle w:val="9"/>
              <w:spacing w:line="220" w:lineRule="exact"/>
              <w:ind w:left="79"/>
              <w:rPr>
                <w:sz w:val="28"/>
                <w:szCs w:val="28"/>
              </w:rPr>
            </w:pPr>
            <w:r>
              <w:rPr>
                <w:sz w:val="28"/>
                <w:szCs w:val="28"/>
              </w:rPr>
              <w:t>Урок</w:t>
            </w:r>
            <w:r>
              <w:rPr>
                <w:spacing w:val="-4"/>
                <w:sz w:val="28"/>
                <w:szCs w:val="28"/>
              </w:rPr>
              <w:t xml:space="preserve"> </w:t>
            </w:r>
            <w:r>
              <w:rPr>
                <w:spacing w:val="-5"/>
                <w:sz w:val="28"/>
                <w:szCs w:val="28"/>
              </w:rPr>
              <w:t>17</w:t>
            </w:r>
          </w:p>
        </w:tc>
        <w:tc>
          <w:tcPr>
            <w:tcW w:w="8296" w:type="dxa"/>
          </w:tcPr>
          <w:p w14:paraId="5B9858F4">
            <w:pPr>
              <w:pStyle w:val="9"/>
              <w:spacing w:line="220" w:lineRule="exact"/>
              <w:ind w:left="124"/>
              <w:rPr>
                <w:sz w:val="28"/>
                <w:szCs w:val="28"/>
              </w:rPr>
            </w:pPr>
            <w:r>
              <w:rPr>
                <w:sz w:val="28"/>
                <w:szCs w:val="28"/>
              </w:rPr>
              <w:t>Тематическое</w:t>
            </w:r>
            <w:r>
              <w:rPr>
                <w:spacing w:val="-10"/>
                <w:sz w:val="28"/>
                <w:szCs w:val="28"/>
              </w:rPr>
              <w:t xml:space="preserve"> </w:t>
            </w:r>
            <w:r>
              <w:rPr>
                <w:sz w:val="28"/>
                <w:szCs w:val="28"/>
              </w:rPr>
              <w:t>повторение</w:t>
            </w:r>
            <w:r>
              <w:rPr>
                <w:spacing w:val="-10"/>
                <w:sz w:val="28"/>
                <w:szCs w:val="28"/>
              </w:rPr>
              <w:t xml:space="preserve"> </w:t>
            </w:r>
            <w:r>
              <w:rPr>
                <w:sz w:val="28"/>
                <w:szCs w:val="28"/>
              </w:rPr>
              <w:t>по</w:t>
            </w:r>
            <w:r>
              <w:rPr>
                <w:spacing w:val="-12"/>
                <w:sz w:val="28"/>
                <w:szCs w:val="28"/>
              </w:rPr>
              <w:t xml:space="preserve"> </w:t>
            </w:r>
            <w:r>
              <w:rPr>
                <w:sz w:val="28"/>
                <w:szCs w:val="28"/>
              </w:rPr>
              <w:t>итогам</w:t>
            </w:r>
            <w:r>
              <w:rPr>
                <w:spacing w:val="-12"/>
                <w:sz w:val="28"/>
                <w:szCs w:val="28"/>
              </w:rPr>
              <w:t xml:space="preserve"> </w:t>
            </w:r>
            <w:r>
              <w:rPr>
                <w:sz w:val="28"/>
                <w:szCs w:val="28"/>
              </w:rPr>
              <w:t>раздела</w:t>
            </w:r>
            <w:r>
              <w:rPr>
                <w:spacing w:val="-8"/>
                <w:sz w:val="28"/>
                <w:szCs w:val="28"/>
              </w:rPr>
              <w:t xml:space="preserve"> </w:t>
            </w:r>
            <w:r>
              <w:rPr>
                <w:spacing w:val="-2"/>
                <w:sz w:val="28"/>
                <w:szCs w:val="28"/>
              </w:rPr>
              <w:t>«Фольклор»</w:t>
            </w:r>
          </w:p>
        </w:tc>
      </w:tr>
      <w:tr w14:paraId="07CECD8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7" w:hRule="atLeast"/>
        </w:trPr>
        <w:tc>
          <w:tcPr>
            <w:tcW w:w="1044" w:type="dxa"/>
          </w:tcPr>
          <w:p w14:paraId="67E617D4">
            <w:pPr>
              <w:pStyle w:val="9"/>
              <w:spacing w:before="1"/>
              <w:ind w:left="79"/>
              <w:rPr>
                <w:sz w:val="28"/>
                <w:szCs w:val="28"/>
              </w:rPr>
            </w:pPr>
            <w:r>
              <w:rPr>
                <w:sz w:val="28"/>
                <w:szCs w:val="28"/>
              </w:rPr>
              <w:t>Урок</w:t>
            </w:r>
            <w:r>
              <w:rPr>
                <w:spacing w:val="-4"/>
                <w:sz w:val="28"/>
                <w:szCs w:val="28"/>
              </w:rPr>
              <w:t xml:space="preserve"> </w:t>
            </w:r>
            <w:r>
              <w:rPr>
                <w:spacing w:val="-5"/>
                <w:sz w:val="28"/>
                <w:szCs w:val="28"/>
              </w:rPr>
              <w:t>18</w:t>
            </w:r>
          </w:p>
        </w:tc>
        <w:tc>
          <w:tcPr>
            <w:tcW w:w="8296" w:type="dxa"/>
          </w:tcPr>
          <w:p w14:paraId="1A2AB6D3">
            <w:pPr>
              <w:pStyle w:val="9"/>
              <w:spacing w:line="228" w:lineRule="exact"/>
              <w:ind w:left="124"/>
              <w:rPr>
                <w:sz w:val="28"/>
                <w:szCs w:val="28"/>
              </w:rPr>
            </w:pPr>
            <w:r>
              <w:rPr>
                <w:sz w:val="28"/>
                <w:szCs w:val="28"/>
              </w:rPr>
              <w:t>Осень</w:t>
            </w:r>
            <w:r>
              <w:rPr>
                <w:spacing w:val="-12"/>
                <w:sz w:val="28"/>
                <w:szCs w:val="28"/>
              </w:rPr>
              <w:t xml:space="preserve"> </w:t>
            </w:r>
            <w:r>
              <w:rPr>
                <w:sz w:val="28"/>
                <w:szCs w:val="28"/>
              </w:rPr>
              <w:t>в</w:t>
            </w:r>
            <w:r>
              <w:rPr>
                <w:spacing w:val="-10"/>
                <w:sz w:val="28"/>
                <w:szCs w:val="28"/>
              </w:rPr>
              <w:t xml:space="preserve"> </w:t>
            </w:r>
            <w:r>
              <w:rPr>
                <w:sz w:val="28"/>
                <w:szCs w:val="28"/>
              </w:rPr>
              <w:t>произведениях</w:t>
            </w:r>
            <w:r>
              <w:rPr>
                <w:spacing w:val="-8"/>
                <w:sz w:val="28"/>
                <w:szCs w:val="28"/>
              </w:rPr>
              <w:t xml:space="preserve"> </w:t>
            </w:r>
            <w:r>
              <w:rPr>
                <w:sz w:val="28"/>
                <w:szCs w:val="28"/>
              </w:rPr>
              <w:t>А.С.</w:t>
            </w:r>
            <w:r>
              <w:rPr>
                <w:spacing w:val="-7"/>
                <w:sz w:val="28"/>
                <w:szCs w:val="28"/>
              </w:rPr>
              <w:t xml:space="preserve"> </w:t>
            </w:r>
            <w:r>
              <w:rPr>
                <w:sz w:val="28"/>
                <w:szCs w:val="28"/>
              </w:rPr>
              <w:t>Пушкина</w:t>
            </w:r>
            <w:r>
              <w:rPr>
                <w:spacing w:val="-7"/>
                <w:sz w:val="28"/>
                <w:szCs w:val="28"/>
              </w:rPr>
              <w:t xml:space="preserve"> </w:t>
            </w:r>
            <w:r>
              <w:rPr>
                <w:sz w:val="28"/>
                <w:szCs w:val="28"/>
              </w:rPr>
              <w:t>«Уж</w:t>
            </w:r>
            <w:r>
              <w:rPr>
                <w:spacing w:val="-10"/>
                <w:sz w:val="28"/>
                <w:szCs w:val="28"/>
              </w:rPr>
              <w:t xml:space="preserve"> </w:t>
            </w:r>
            <w:r>
              <w:rPr>
                <w:sz w:val="28"/>
                <w:szCs w:val="28"/>
              </w:rPr>
              <w:t>небо</w:t>
            </w:r>
            <w:r>
              <w:rPr>
                <w:spacing w:val="-9"/>
                <w:sz w:val="28"/>
                <w:szCs w:val="28"/>
              </w:rPr>
              <w:t xml:space="preserve"> </w:t>
            </w:r>
            <w:r>
              <w:rPr>
                <w:sz w:val="28"/>
                <w:szCs w:val="28"/>
              </w:rPr>
              <w:t>осенью</w:t>
            </w:r>
            <w:r>
              <w:rPr>
                <w:spacing w:val="-9"/>
                <w:sz w:val="28"/>
                <w:szCs w:val="28"/>
              </w:rPr>
              <w:t xml:space="preserve"> </w:t>
            </w:r>
            <w:r>
              <w:rPr>
                <w:sz w:val="28"/>
                <w:szCs w:val="28"/>
              </w:rPr>
              <w:t>дышало...»,</w:t>
            </w:r>
            <w:r>
              <w:rPr>
                <w:spacing w:val="-8"/>
                <w:sz w:val="28"/>
                <w:szCs w:val="28"/>
              </w:rPr>
              <w:t xml:space="preserve"> </w:t>
            </w:r>
            <w:r>
              <w:rPr>
                <w:sz w:val="28"/>
                <w:szCs w:val="28"/>
              </w:rPr>
              <w:t>Г.А.</w:t>
            </w:r>
            <w:r>
              <w:rPr>
                <w:spacing w:val="-7"/>
                <w:sz w:val="28"/>
                <w:szCs w:val="28"/>
              </w:rPr>
              <w:t xml:space="preserve"> </w:t>
            </w:r>
            <w:r>
              <w:rPr>
                <w:spacing w:val="-2"/>
                <w:sz w:val="28"/>
                <w:szCs w:val="28"/>
              </w:rPr>
              <w:t>Скребицкого</w:t>
            </w:r>
          </w:p>
          <w:p w14:paraId="30DFFE2B">
            <w:pPr>
              <w:pStyle w:val="9"/>
              <w:spacing w:line="229" w:lineRule="exact"/>
              <w:ind w:left="124"/>
              <w:rPr>
                <w:sz w:val="28"/>
                <w:szCs w:val="28"/>
              </w:rPr>
            </w:pPr>
            <w:r>
              <w:rPr>
                <w:sz w:val="28"/>
                <w:szCs w:val="28"/>
              </w:rPr>
              <w:t>«Четыре</w:t>
            </w:r>
            <w:r>
              <w:rPr>
                <w:spacing w:val="-7"/>
                <w:sz w:val="28"/>
                <w:szCs w:val="28"/>
              </w:rPr>
              <w:t xml:space="preserve"> </w:t>
            </w:r>
            <w:r>
              <w:rPr>
                <w:sz w:val="28"/>
                <w:szCs w:val="28"/>
              </w:rPr>
              <w:t>художника»</w:t>
            </w:r>
            <w:r>
              <w:rPr>
                <w:spacing w:val="-10"/>
                <w:sz w:val="28"/>
                <w:szCs w:val="28"/>
              </w:rPr>
              <w:t xml:space="preserve"> </w:t>
            </w:r>
            <w:r>
              <w:rPr>
                <w:sz w:val="28"/>
                <w:szCs w:val="28"/>
              </w:rPr>
              <w:t>и</w:t>
            </w:r>
            <w:r>
              <w:rPr>
                <w:spacing w:val="-12"/>
                <w:sz w:val="28"/>
                <w:szCs w:val="28"/>
              </w:rPr>
              <w:t xml:space="preserve"> </w:t>
            </w:r>
            <w:r>
              <w:rPr>
                <w:sz w:val="28"/>
                <w:szCs w:val="28"/>
              </w:rPr>
              <w:t>других</w:t>
            </w:r>
            <w:r>
              <w:rPr>
                <w:spacing w:val="-8"/>
                <w:sz w:val="28"/>
                <w:szCs w:val="28"/>
              </w:rPr>
              <w:t xml:space="preserve"> </w:t>
            </w:r>
            <w:r>
              <w:rPr>
                <w:sz w:val="28"/>
                <w:szCs w:val="28"/>
              </w:rPr>
              <w:t>(по</w:t>
            </w:r>
            <w:r>
              <w:rPr>
                <w:spacing w:val="-7"/>
                <w:sz w:val="28"/>
                <w:szCs w:val="28"/>
              </w:rPr>
              <w:t xml:space="preserve"> </w:t>
            </w:r>
            <w:r>
              <w:rPr>
                <w:spacing w:val="-2"/>
                <w:sz w:val="28"/>
                <w:szCs w:val="28"/>
              </w:rPr>
              <w:t>выбору)</w:t>
            </w:r>
          </w:p>
        </w:tc>
      </w:tr>
      <w:tr w14:paraId="7745C07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1" w:hRule="atLeast"/>
        </w:trPr>
        <w:tc>
          <w:tcPr>
            <w:tcW w:w="1044" w:type="dxa"/>
          </w:tcPr>
          <w:p w14:paraId="24192DD5">
            <w:pPr>
              <w:pStyle w:val="9"/>
              <w:spacing w:line="220" w:lineRule="exact"/>
              <w:ind w:left="79"/>
              <w:rPr>
                <w:sz w:val="28"/>
                <w:szCs w:val="28"/>
              </w:rPr>
            </w:pPr>
            <w:r>
              <w:rPr>
                <w:sz w:val="28"/>
                <w:szCs w:val="28"/>
              </w:rPr>
              <w:t>Урок</w:t>
            </w:r>
            <w:r>
              <w:rPr>
                <w:spacing w:val="-4"/>
                <w:sz w:val="28"/>
                <w:szCs w:val="28"/>
              </w:rPr>
              <w:t xml:space="preserve"> </w:t>
            </w:r>
            <w:r>
              <w:rPr>
                <w:spacing w:val="-5"/>
                <w:sz w:val="28"/>
                <w:szCs w:val="28"/>
              </w:rPr>
              <w:t>19</w:t>
            </w:r>
          </w:p>
        </w:tc>
        <w:tc>
          <w:tcPr>
            <w:tcW w:w="8296" w:type="dxa"/>
          </w:tcPr>
          <w:p w14:paraId="07A30D04">
            <w:pPr>
              <w:pStyle w:val="9"/>
              <w:spacing w:line="220" w:lineRule="exact"/>
              <w:ind w:left="124"/>
              <w:rPr>
                <w:sz w:val="28"/>
                <w:szCs w:val="28"/>
              </w:rPr>
            </w:pPr>
            <w:r>
              <w:rPr>
                <w:sz w:val="28"/>
                <w:szCs w:val="28"/>
              </w:rPr>
              <w:t>Восприятие</w:t>
            </w:r>
            <w:r>
              <w:rPr>
                <w:spacing w:val="-8"/>
                <w:sz w:val="28"/>
                <w:szCs w:val="28"/>
              </w:rPr>
              <w:t xml:space="preserve"> </w:t>
            </w:r>
            <w:r>
              <w:rPr>
                <w:sz w:val="28"/>
                <w:szCs w:val="28"/>
              </w:rPr>
              <w:t>осени</w:t>
            </w:r>
            <w:r>
              <w:rPr>
                <w:spacing w:val="-10"/>
                <w:sz w:val="28"/>
                <w:szCs w:val="28"/>
              </w:rPr>
              <w:t xml:space="preserve"> </w:t>
            </w:r>
            <w:r>
              <w:rPr>
                <w:sz w:val="28"/>
                <w:szCs w:val="28"/>
              </w:rPr>
              <w:t>в</w:t>
            </w:r>
            <w:r>
              <w:rPr>
                <w:spacing w:val="-10"/>
                <w:sz w:val="28"/>
                <w:szCs w:val="28"/>
              </w:rPr>
              <w:t xml:space="preserve"> </w:t>
            </w:r>
            <w:r>
              <w:rPr>
                <w:sz w:val="28"/>
                <w:szCs w:val="28"/>
              </w:rPr>
              <w:t>произведении</w:t>
            </w:r>
            <w:r>
              <w:rPr>
                <w:spacing w:val="-9"/>
                <w:sz w:val="28"/>
                <w:szCs w:val="28"/>
              </w:rPr>
              <w:t xml:space="preserve"> </w:t>
            </w:r>
            <w:r>
              <w:rPr>
                <w:sz w:val="28"/>
                <w:szCs w:val="28"/>
              </w:rPr>
              <w:t>М.М.</w:t>
            </w:r>
            <w:r>
              <w:rPr>
                <w:spacing w:val="-9"/>
                <w:sz w:val="28"/>
                <w:szCs w:val="28"/>
              </w:rPr>
              <w:t xml:space="preserve"> </w:t>
            </w:r>
            <w:r>
              <w:rPr>
                <w:sz w:val="28"/>
                <w:szCs w:val="28"/>
              </w:rPr>
              <w:t>Пришвина</w:t>
            </w:r>
            <w:r>
              <w:rPr>
                <w:spacing w:val="-4"/>
                <w:sz w:val="28"/>
                <w:szCs w:val="28"/>
              </w:rPr>
              <w:t xml:space="preserve"> </w:t>
            </w:r>
            <w:r>
              <w:rPr>
                <w:sz w:val="28"/>
                <w:szCs w:val="28"/>
              </w:rPr>
              <w:t>«Утро»</w:t>
            </w:r>
            <w:r>
              <w:rPr>
                <w:spacing w:val="-12"/>
                <w:sz w:val="28"/>
                <w:szCs w:val="28"/>
              </w:rPr>
              <w:t xml:space="preserve"> </w:t>
            </w:r>
            <w:r>
              <w:rPr>
                <w:sz w:val="28"/>
                <w:szCs w:val="28"/>
              </w:rPr>
              <w:t>и</w:t>
            </w:r>
            <w:r>
              <w:rPr>
                <w:spacing w:val="-9"/>
                <w:sz w:val="28"/>
                <w:szCs w:val="28"/>
              </w:rPr>
              <w:t xml:space="preserve"> </w:t>
            </w:r>
            <w:r>
              <w:rPr>
                <w:sz w:val="28"/>
                <w:szCs w:val="28"/>
              </w:rPr>
              <w:t>других</w:t>
            </w:r>
            <w:r>
              <w:rPr>
                <w:spacing w:val="-10"/>
                <w:sz w:val="28"/>
                <w:szCs w:val="28"/>
              </w:rPr>
              <w:t xml:space="preserve"> </w:t>
            </w:r>
            <w:r>
              <w:rPr>
                <w:sz w:val="28"/>
                <w:szCs w:val="28"/>
              </w:rPr>
              <w:t>(по</w:t>
            </w:r>
            <w:r>
              <w:rPr>
                <w:spacing w:val="-8"/>
                <w:sz w:val="28"/>
                <w:szCs w:val="28"/>
              </w:rPr>
              <w:t xml:space="preserve"> </w:t>
            </w:r>
            <w:r>
              <w:rPr>
                <w:spacing w:val="-2"/>
                <w:sz w:val="28"/>
                <w:szCs w:val="28"/>
              </w:rPr>
              <w:t>выбору)</w:t>
            </w:r>
          </w:p>
        </w:tc>
      </w:tr>
      <w:tr w14:paraId="2420734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2" w:hRule="atLeast"/>
        </w:trPr>
        <w:tc>
          <w:tcPr>
            <w:tcW w:w="1044" w:type="dxa"/>
          </w:tcPr>
          <w:p w14:paraId="39560CA9">
            <w:pPr>
              <w:pStyle w:val="9"/>
              <w:spacing w:line="229" w:lineRule="exact"/>
              <w:ind w:left="79"/>
              <w:rPr>
                <w:sz w:val="28"/>
                <w:szCs w:val="28"/>
              </w:rPr>
            </w:pPr>
            <w:r>
              <w:rPr>
                <w:sz w:val="28"/>
                <w:szCs w:val="28"/>
              </w:rPr>
              <w:t>Урок</w:t>
            </w:r>
            <w:r>
              <w:rPr>
                <w:spacing w:val="-4"/>
                <w:sz w:val="28"/>
                <w:szCs w:val="28"/>
              </w:rPr>
              <w:t xml:space="preserve"> </w:t>
            </w:r>
            <w:r>
              <w:rPr>
                <w:spacing w:val="-5"/>
                <w:sz w:val="28"/>
                <w:szCs w:val="28"/>
              </w:rPr>
              <w:t>20</w:t>
            </w:r>
          </w:p>
        </w:tc>
        <w:tc>
          <w:tcPr>
            <w:tcW w:w="8296" w:type="dxa"/>
          </w:tcPr>
          <w:p w14:paraId="03C6A997">
            <w:pPr>
              <w:pStyle w:val="9"/>
              <w:spacing w:line="237" w:lineRule="auto"/>
              <w:ind w:left="124" w:right="401"/>
              <w:rPr>
                <w:sz w:val="28"/>
                <w:szCs w:val="28"/>
              </w:rPr>
            </w:pPr>
            <w:r>
              <w:rPr>
                <w:sz w:val="28"/>
                <w:szCs w:val="28"/>
              </w:rPr>
              <w:t>Описание</w:t>
            </w:r>
            <w:r>
              <w:rPr>
                <w:spacing w:val="-10"/>
                <w:sz w:val="28"/>
                <w:szCs w:val="28"/>
              </w:rPr>
              <w:t xml:space="preserve"> </w:t>
            </w:r>
            <w:r>
              <w:rPr>
                <w:sz w:val="28"/>
                <w:szCs w:val="28"/>
              </w:rPr>
              <w:t>картин</w:t>
            </w:r>
            <w:r>
              <w:rPr>
                <w:spacing w:val="-13"/>
                <w:sz w:val="28"/>
                <w:szCs w:val="28"/>
              </w:rPr>
              <w:t xml:space="preserve"> </w:t>
            </w:r>
            <w:r>
              <w:rPr>
                <w:sz w:val="28"/>
                <w:szCs w:val="28"/>
              </w:rPr>
              <w:t>осеннего</w:t>
            </w:r>
            <w:r>
              <w:rPr>
                <w:spacing w:val="-8"/>
                <w:sz w:val="28"/>
                <w:szCs w:val="28"/>
              </w:rPr>
              <w:t xml:space="preserve"> </w:t>
            </w:r>
            <w:r>
              <w:rPr>
                <w:sz w:val="28"/>
                <w:szCs w:val="28"/>
              </w:rPr>
              <w:t>леса</w:t>
            </w:r>
            <w:r>
              <w:rPr>
                <w:spacing w:val="-10"/>
                <w:sz w:val="28"/>
                <w:szCs w:val="28"/>
              </w:rPr>
              <w:t xml:space="preserve"> </w:t>
            </w:r>
            <w:r>
              <w:rPr>
                <w:sz w:val="28"/>
                <w:szCs w:val="28"/>
              </w:rPr>
              <w:t>в</w:t>
            </w:r>
            <w:r>
              <w:rPr>
                <w:spacing w:val="-12"/>
                <w:sz w:val="28"/>
                <w:szCs w:val="28"/>
              </w:rPr>
              <w:t xml:space="preserve"> </w:t>
            </w:r>
            <w:r>
              <w:rPr>
                <w:sz w:val="28"/>
                <w:szCs w:val="28"/>
              </w:rPr>
              <w:t>произведениях</w:t>
            </w:r>
            <w:r>
              <w:rPr>
                <w:spacing w:val="-12"/>
                <w:sz w:val="28"/>
                <w:szCs w:val="28"/>
              </w:rPr>
              <w:t xml:space="preserve"> </w:t>
            </w:r>
            <w:r>
              <w:rPr>
                <w:sz w:val="28"/>
                <w:szCs w:val="28"/>
              </w:rPr>
              <w:t>писателей.</w:t>
            </w:r>
            <w:r>
              <w:rPr>
                <w:spacing w:val="-11"/>
                <w:sz w:val="28"/>
                <w:szCs w:val="28"/>
              </w:rPr>
              <w:t xml:space="preserve"> </w:t>
            </w:r>
            <w:r>
              <w:rPr>
                <w:sz w:val="28"/>
                <w:szCs w:val="28"/>
              </w:rPr>
              <w:t>Наблюдение</w:t>
            </w:r>
            <w:r>
              <w:rPr>
                <w:spacing w:val="-12"/>
                <w:sz w:val="28"/>
                <w:szCs w:val="28"/>
              </w:rPr>
              <w:t xml:space="preserve"> </w:t>
            </w:r>
            <w:r>
              <w:rPr>
                <w:sz w:val="28"/>
                <w:szCs w:val="28"/>
              </w:rPr>
              <w:t>за художественными особенностями текста. Произведения по выбору</w:t>
            </w:r>
          </w:p>
        </w:tc>
      </w:tr>
      <w:tr w14:paraId="77F3602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7" w:hRule="atLeast"/>
        </w:trPr>
        <w:tc>
          <w:tcPr>
            <w:tcW w:w="1044" w:type="dxa"/>
          </w:tcPr>
          <w:p w14:paraId="13D02C01">
            <w:pPr>
              <w:pStyle w:val="9"/>
              <w:spacing w:line="229" w:lineRule="exact"/>
              <w:ind w:left="79"/>
              <w:rPr>
                <w:sz w:val="28"/>
                <w:szCs w:val="28"/>
              </w:rPr>
            </w:pPr>
            <w:r>
              <w:rPr>
                <w:sz w:val="28"/>
                <w:szCs w:val="28"/>
              </w:rPr>
              <w:t>Урок</w:t>
            </w:r>
            <w:r>
              <w:rPr>
                <w:spacing w:val="-4"/>
                <w:sz w:val="28"/>
                <w:szCs w:val="28"/>
              </w:rPr>
              <w:t xml:space="preserve"> </w:t>
            </w:r>
            <w:r>
              <w:rPr>
                <w:spacing w:val="-5"/>
                <w:sz w:val="28"/>
                <w:szCs w:val="28"/>
              </w:rPr>
              <w:t>21</w:t>
            </w:r>
          </w:p>
        </w:tc>
        <w:tc>
          <w:tcPr>
            <w:tcW w:w="8296" w:type="dxa"/>
          </w:tcPr>
          <w:p w14:paraId="08F4B211">
            <w:pPr>
              <w:pStyle w:val="9"/>
              <w:ind w:left="124" w:right="401"/>
              <w:rPr>
                <w:sz w:val="28"/>
                <w:szCs w:val="28"/>
              </w:rPr>
            </w:pPr>
            <w:r>
              <w:rPr>
                <w:sz w:val="28"/>
                <w:szCs w:val="28"/>
              </w:rPr>
              <w:t>Сравнение</w:t>
            </w:r>
            <w:r>
              <w:rPr>
                <w:spacing w:val="-9"/>
                <w:sz w:val="28"/>
                <w:szCs w:val="28"/>
              </w:rPr>
              <w:t xml:space="preserve"> </w:t>
            </w:r>
            <w:r>
              <w:rPr>
                <w:sz w:val="28"/>
                <w:szCs w:val="28"/>
              </w:rPr>
              <w:t>стихотворений</w:t>
            </w:r>
            <w:r>
              <w:rPr>
                <w:spacing w:val="-10"/>
                <w:sz w:val="28"/>
                <w:szCs w:val="28"/>
              </w:rPr>
              <w:t xml:space="preserve"> </w:t>
            </w:r>
            <w:r>
              <w:rPr>
                <w:sz w:val="28"/>
                <w:szCs w:val="28"/>
              </w:rPr>
              <w:t>об</w:t>
            </w:r>
            <w:r>
              <w:rPr>
                <w:spacing w:val="-10"/>
                <w:sz w:val="28"/>
                <w:szCs w:val="28"/>
              </w:rPr>
              <w:t xml:space="preserve"> </w:t>
            </w:r>
            <w:r>
              <w:rPr>
                <w:sz w:val="28"/>
                <w:szCs w:val="28"/>
              </w:rPr>
              <w:t>осени.</w:t>
            </w:r>
            <w:r>
              <w:rPr>
                <w:spacing w:val="-9"/>
                <w:sz w:val="28"/>
                <w:szCs w:val="28"/>
              </w:rPr>
              <w:t xml:space="preserve"> </w:t>
            </w:r>
            <w:r>
              <w:rPr>
                <w:sz w:val="28"/>
                <w:szCs w:val="28"/>
              </w:rPr>
              <w:t>На</w:t>
            </w:r>
            <w:r>
              <w:rPr>
                <w:spacing w:val="-7"/>
                <w:sz w:val="28"/>
                <w:szCs w:val="28"/>
              </w:rPr>
              <w:t xml:space="preserve"> </w:t>
            </w:r>
            <w:r>
              <w:rPr>
                <w:sz w:val="28"/>
                <w:szCs w:val="28"/>
              </w:rPr>
              <w:t>примере</w:t>
            </w:r>
            <w:r>
              <w:rPr>
                <w:spacing w:val="-9"/>
                <w:sz w:val="28"/>
                <w:szCs w:val="28"/>
              </w:rPr>
              <w:t xml:space="preserve"> </w:t>
            </w:r>
            <w:r>
              <w:rPr>
                <w:sz w:val="28"/>
                <w:szCs w:val="28"/>
              </w:rPr>
              <w:t>произведений</w:t>
            </w:r>
            <w:r>
              <w:rPr>
                <w:spacing w:val="-7"/>
                <w:sz w:val="28"/>
                <w:szCs w:val="28"/>
              </w:rPr>
              <w:t xml:space="preserve"> </w:t>
            </w:r>
            <w:r>
              <w:rPr>
                <w:sz w:val="28"/>
                <w:szCs w:val="28"/>
              </w:rPr>
              <w:t>А.А.</w:t>
            </w:r>
            <w:r>
              <w:rPr>
                <w:spacing w:val="-9"/>
                <w:sz w:val="28"/>
                <w:szCs w:val="28"/>
              </w:rPr>
              <w:t xml:space="preserve"> </w:t>
            </w:r>
            <w:r>
              <w:rPr>
                <w:sz w:val="28"/>
                <w:szCs w:val="28"/>
              </w:rPr>
              <w:t>Плещеева</w:t>
            </w:r>
            <w:r>
              <w:rPr>
                <w:spacing w:val="-5"/>
                <w:sz w:val="28"/>
                <w:szCs w:val="28"/>
              </w:rPr>
              <w:t xml:space="preserve"> </w:t>
            </w:r>
            <w:r>
              <w:rPr>
                <w:sz w:val="28"/>
                <w:szCs w:val="28"/>
              </w:rPr>
              <w:t>«Осень»</w:t>
            </w:r>
            <w:r>
              <w:rPr>
                <w:spacing w:val="-13"/>
                <w:sz w:val="28"/>
                <w:szCs w:val="28"/>
              </w:rPr>
              <w:t xml:space="preserve"> </w:t>
            </w:r>
            <w:r>
              <w:rPr>
                <w:sz w:val="28"/>
                <w:szCs w:val="28"/>
              </w:rPr>
              <w:t>и А.К. Толстого «Осень. Обсыпается весь наш бедный сад...»</w:t>
            </w:r>
          </w:p>
        </w:tc>
      </w:tr>
      <w:tr w14:paraId="0CC6A8D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1" w:hRule="atLeast"/>
        </w:trPr>
        <w:tc>
          <w:tcPr>
            <w:tcW w:w="1044" w:type="dxa"/>
          </w:tcPr>
          <w:p w14:paraId="78E9971F">
            <w:pPr>
              <w:pStyle w:val="9"/>
              <w:spacing w:line="220" w:lineRule="exact"/>
              <w:ind w:left="79"/>
              <w:rPr>
                <w:sz w:val="28"/>
                <w:szCs w:val="28"/>
              </w:rPr>
            </w:pPr>
            <w:r>
              <w:rPr>
                <w:sz w:val="28"/>
                <w:szCs w:val="28"/>
              </w:rPr>
              <w:t>Урок</w:t>
            </w:r>
            <w:r>
              <w:rPr>
                <w:spacing w:val="-4"/>
                <w:sz w:val="28"/>
                <w:szCs w:val="28"/>
              </w:rPr>
              <w:t xml:space="preserve"> </w:t>
            </w:r>
            <w:r>
              <w:rPr>
                <w:spacing w:val="-5"/>
                <w:sz w:val="28"/>
                <w:szCs w:val="28"/>
              </w:rPr>
              <w:t>22</w:t>
            </w:r>
          </w:p>
        </w:tc>
        <w:tc>
          <w:tcPr>
            <w:tcW w:w="8296" w:type="dxa"/>
          </w:tcPr>
          <w:p w14:paraId="3F42BC05">
            <w:pPr>
              <w:pStyle w:val="9"/>
              <w:spacing w:line="220" w:lineRule="exact"/>
              <w:ind w:left="124"/>
              <w:rPr>
                <w:sz w:val="28"/>
                <w:szCs w:val="28"/>
              </w:rPr>
            </w:pPr>
            <w:r>
              <w:rPr>
                <w:sz w:val="28"/>
                <w:szCs w:val="28"/>
              </w:rPr>
              <w:t>Восприятие</w:t>
            </w:r>
            <w:r>
              <w:rPr>
                <w:spacing w:val="-13"/>
                <w:sz w:val="28"/>
                <w:szCs w:val="28"/>
              </w:rPr>
              <w:t xml:space="preserve"> </w:t>
            </w:r>
            <w:r>
              <w:rPr>
                <w:sz w:val="28"/>
                <w:szCs w:val="28"/>
              </w:rPr>
              <w:t>пейзажной</w:t>
            </w:r>
            <w:r>
              <w:rPr>
                <w:spacing w:val="-12"/>
                <w:sz w:val="28"/>
                <w:szCs w:val="28"/>
              </w:rPr>
              <w:t xml:space="preserve"> </w:t>
            </w:r>
            <w:r>
              <w:rPr>
                <w:sz w:val="28"/>
                <w:szCs w:val="28"/>
              </w:rPr>
              <w:t>лирики.</w:t>
            </w:r>
            <w:r>
              <w:rPr>
                <w:spacing w:val="-12"/>
                <w:sz w:val="28"/>
                <w:szCs w:val="28"/>
              </w:rPr>
              <w:t xml:space="preserve"> </w:t>
            </w:r>
            <w:r>
              <w:rPr>
                <w:sz w:val="28"/>
                <w:szCs w:val="28"/>
              </w:rPr>
              <w:t>Произведения</w:t>
            </w:r>
            <w:r>
              <w:rPr>
                <w:spacing w:val="-11"/>
                <w:sz w:val="28"/>
                <w:szCs w:val="28"/>
              </w:rPr>
              <w:t xml:space="preserve"> </w:t>
            </w:r>
            <w:r>
              <w:rPr>
                <w:sz w:val="28"/>
                <w:szCs w:val="28"/>
              </w:rPr>
              <w:t>по</w:t>
            </w:r>
            <w:r>
              <w:rPr>
                <w:spacing w:val="-13"/>
                <w:sz w:val="28"/>
                <w:szCs w:val="28"/>
              </w:rPr>
              <w:t xml:space="preserve"> </w:t>
            </w:r>
            <w:r>
              <w:rPr>
                <w:sz w:val="28"/>
                <w:szCs w:val="28"/>
              </w:rPr>
              <w:t>выбору,</w:t>
            </w:r>
            <w:r>
              <w:rPr>
                <w:spacing w:val="-10"/>
                <w:sz w:val="28"/>
                <w:szCs w:val="28"/>
              </w:rPr>
              <w:t xml:space="preserve"> </w:t>
            </w:r>
            <w:r>
              <w:rPr>
                <w:sz w:val="28"/>
                <w:szCs w:val="28"/>
              </w:rPr>
              <w:t>например,</w:t>
            </w:r>
            <w:r>
              <w:rPr>
                <w:spacing w:val="-12"/>
                <w:sz w:val="28"/>
                <w:szCs w:val="28"/>
              </w:rPr>
              <w:t xml:space="preserve"> </w:t>
            </w:r>
            <w:r>
              <w:rPr>
                <w:sz w:val="28"/>
                <w:szCs w:val="28"/>
              </w:rPr>
              <w:t>К.Д.</w:t>
            </w:r>
            <w:r>
              <w:rPr>
                <w:spacing w:val="-12"/>
                <w:sz w:val="28"/>
                <w:szCs w:val="28"/>
              </w:rPr>
              <w:t xml:space="preserve"> </w:t>
            </w:r>
            <w:r>
              <w:rPr>
                <w:sz w:val="28"/>
                <w:szCs w:val="28"/>
              </w:rPr>
              <w:t>Бальмонт</w:t>
            </w:r>
            <w:r>
              <w:rPr>
                <w:spacing w:val="-8"/>
                <w:sz w:val="28"/>
                <w:szCs w:val="28"/>
              </w:rPr>
              <w:t xml:space="preserve"> </w:t>
            </w:r>
            <w:r>
              <w:rPr>
                <w:spacing w:val="-2"/>
                <w:sz w:val="28"/>
                <w:szCs w:val="28"/>
              </w:rPr>
              <w:t>«Осень»</w:t>
            </w:r>
          </w:p>
        </w:tc>
      </w:tr>
      <w:tr w14:paraId="56C0E12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trPr>
        <w:tc>
          <w:tcPr>
            <w:tcW w:w="1044" w:type="dxa"/>
          </w:tcPr>
          <w:p w14:paraId="542F1C59">
            <w:pPr>
              <w:pStyle w:val="9"/>
              <w:spacing w:line="229" w:lineRule="exact"/>
              <w:ind w:left="79"/>
              <w:rPr>
                <w:sz w:val="28"/>
                <w:szCs w:val="28"/>
              </w:rPr>
            </w:pPr>
            <w:r>
              <w:rPr>
                <w:sz w:val="28"/>
                <w:szCs w:val="28"/>
              </w:rPr>
              <w:t>Урок</w:t>
            </w:r>
            <w:r>
              <w:rPr>
                <w:spacing w:val="-4"/>
                <w:sz w:val="28"/>
                <w:szCs w:val="28"/>
              </w:rPr>
              <w:t xml:space="preserve"> </w:t>
            </w:r>
            <w:r>
              <w:rPr>
                <w:spacing w:val="-5"/>
                <w:sz w:val="28"/>
                <w:szCs w:val="28"/>
              </w:rPr>
              <w:t>23</w:t>
            </w:r>
          </w:p>
        </w:tc>
        <w:tc>
          <w:tcPr>
            <w:tcW w:w="8296" w:type="dxa"/>
          </w:tcPr>
          <w:p w14:paraId="40F22E5A">
            <w:pPr>
              <w:pStyle w:val="9"/>
              <w:ind w:left="124" w:right="157"/>
              <w:rPr>
                <w:sz w:val="28"/>
                <w:szCs w:val="28"/>
              </w:rPr>
            </w:pPr>
            <w:r>
              <w:rPr>
                <w:sz w:val="28"/>
                <w:szCs w:val="28"/>
              </w:rPr>
              <w:t>Создание</w:t>
            </w:r>
            <w:r>
              <w:rPr>
                <w:spacing w:val="31"/>
                <w:sz w:val="28"/>
                <w:szCs w:val="28"/>
              </w:rPr>
              <w:t xml:space="preserve"> </w:t>
            </w:r>
            <w:r>
              <w:rPr>
                <w:sz w:val="28"/>
                <w:szCs w:val="28"/>
              </w:rPr>
              <w:t>осеннего</w:t>
            </w:r>
            <w:r>
              <w:rPr>
                <w:spacing w:val="34"/>
                <w:sz w:val="28"/>
                <w:szCs w:val="28"/>
              </w:rPr>
              <w:t xml:space="preserve"> </w:t>
            </w:r>
            <w:r>
              <w:rPr>
                <w:sz w:val="28"/>
                <w:szCs w:val="28"/>
              </w:rPr>
              <w:t>пейзажа:</w:t>
            </w:r>
            <w:r>
              <w:rPr>
                <w:spacing w:val="30"/>
                <w:sz w:val="28"/>
                <w:szCs w:val="28"/>
              </w:rPr>
              <w:t xml:space="preserve"> </w:t>
            </w:r>
            <w:r>
              <w:rPr>
                <w:sz w:val="28"/>
                <w:szCs w:val="28"/>
              </w:rPr>
              <w:t>краски</w:t>
            </w:r>
            <w:r>
              <w:rPr>
                <w:spacing w:val="32"/>
                <w:sz w:val="28"/>
                <w:szCs w:val="28"/>
              </w:rPr>
              <w:t xml:space="preserve"> </w:t>
            </w:r>
            <w:r>
              <w:rPr>
                <w:sz w:val="28"/>
                <w:szCs w:val="28"/>
              </w:rPr>
              <w:t>и</w:t>
            </w:r>
            <w:r>
              <w:rPr>
                <w:spacing w:val="27"/>
                <w:sz w:val="28"/>
                <w:szCs w:val="28"/>
              </w:rPr>
              <w:t xml:space="preserve"> </w:t>
            </w:r>
            <w:r>
              <w:rPr>
                <w:sz w:val="28"/>
                <w:szCs w:val="28"/>
              </w:rPr>
              <w:t>звуки.</w:t>
            </w:r>
            <w:r>
              <w:rPr>
                <w:spacing w:val="31"/>
                <w:sz w:val="28"/>
                <w:szCs w:val="28"/>
              </w:rPr>
              <w:t xml:space="preserve"> </w:t>
            </w:r>
            <w:r>
              <w:rPr>
                <w:sz w:val="28"/>
                <w:szCs w:val="28"/>
              </w:rPr>
              <w:t>Произведения</w:t>
            </w:r>
            <w:r>
              <w:rPr>
                <w:spacing w:val="31"/>
                <w:sz w:val="28"/>
                <w:szCs w:val="28"/>
              </w:rPr>
              <w:t xml:space="preserve"> </w:t>
            </w:r>
            <w:r>
              <w:rPr>
                <w:sz w:val="28"/>
                <w:szCs w:val="28"/>
              </w:rPr>
              <w:t>художников</w:t>
            </w:r>
            <w:r>
              <w:rPr>
                <w:spacing w:val="31"/>
                <w:sz w:val="28"/>
                <w:szCs w:val="28"/>
              </w:rPr>
              <w:t xml:space="preserve"> </w:t>
            </w:r>
            <w:r>
              <w:rPr>
                <w:sz w:val="28"/>
                <w:szCs w:val="28"/>
              </w:rPr>
              <w:t>и</w:t>
            </w:r>
            <w:r>
              <w:rPr>
                <w:spacing w:val="29"/>
                <w:sz w:val="28"/>
                <w:szCs w:val="28"/>
              </w:rPr>
              <w:t xml:space="preserve"> </w:t>
            </w:r>
            <w:r>
              <w:rPr>
                <w:sz w:val="28"/>
                <w:szCs w:val="28"/>
              </w:rPr>
              <w:t>композиторов по выбору</w:t>
            </w:r>
          </w:p>
        </w:tc>
      </w:tr>
      <w:tr w14:paraId="1CB5B3D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5" w:hRule="atLeast"/>
        </w:trPr>
        <w:tc>
          <w:tcPr>
            <w:tcW w:w="1044" w:type="dxa"/>
          </w:tcPr>
          <w:p w14:paraId="643F1ADE">
            <w:pPr>
              <w:pStyle w:val="9"/>
              <w:spacing w:line="229" w:lineRule="exact"/>
              <w:ind w:left="79"/>
              <w:rPr>
                <w:sz w:val="28"/>
                <w:szCs w:val="28"/>
              </w:rPr>
            </w:pPr>
            <w:r>
              <w:rPr>
                <w:sz w:val="28"/>
                <w:szCs w:val="28"/>
              </w:rPr>
              <w:t>Урок</w:t>
            </w:r>
            <w:r>
              <w:rPr>
                <w:spacing w:val="-4"/>
                <w:sz w:val="28"/>
                <w:szCs w:val="28"/>
              </w:rPr>
              <w:t xml:space="preserve"> </w:t>
            </w:r>
            <w:r>
              <w:rPr>
                <w:spacing w:val="-5"/>
                <w:sz w:val="28"/>
                <w:szCs w:val="28"/>
              </w:rPr>
              <w:t>24</w:t>
            </w:r>
          </w:p>
        </w:tc>
        <w:tc>
          <w:tcPr>
            <w:tcW w:w="8296" w:type="dxa"/>
          </w:tcPr>
          <w:p w14:paraId="571B1E34">
            <w:pPr>
              <w:pStyle w:val="9"/>
              <w:spacing w:line="224" w:lineRule="exact"/>
              <w:ind w:left="124"/>
              <w:rPr>
                <w:sz w:val="28"/>
                <w:szCs w:val="28"/>
              </w:rPr>
            </w:pPr>
            <w:r>
              <w:rPr>
                <w:sz w:val="28"/>
                <w:szCs w:val="28"/>
              </w:rPr>
              <w:t>Отражение</w:t>
            </w:r>
            <w:r>
              <w:rPr>
                <w:spacing w:val="-13"/>
                <w:sz w:val="28"/>
                <w:szCs w:val="28"/>
              </w:rPr>
              <w:t xml:space="preserve"> </w:t>
            </w:r>
            <w:r>
              <w:rPr>
                <w:sz w:val="28"/>
                <w:szCs w:val="28"/>
              </w:rPr>
              <w:t>понятия</w:t>
            </w:r>
            <w:r>
              <w:rPr>
                <w:spacing w:val="-12"/>
                <w:sz w:val="28"/>
                <w:szCs w:val="28"/>
              </w:rPr>
              <w:t xml:space="preserve"> </w:t>
            </w:r>
            <w:r>
              <w:rPr>
                <w:sz w:val="28"/>
                <w:szCs w:val="28"/>
              </w:rPr>
              <w:t>взаимопомощь</w:t>
            </w:r>
            <w:r>
              <w:rPr>
                <w:spacing w:val="-11"/>
                <w:sz w:val="28"/>
                <w:szCs w:val="28"/>
              </w:rPr>
              <w:t xml:space="preserve"> </w:t>
            </w:r>
            <w:r>
              <w:rPr>
                <w:sz w:val="28"/>
                <w:szCs w:val="28"/>
              </w:rPr>
              <w:t>в</w:t>
            </w:r>
            <w:r>
              <w:rPr>
                <w:spacing w:val="-12"/>
                <w:sz w:val="28"/>
                <w:szCs w:val="28"/>
              </w:rPr>
              <w:t xml:space="preserve"> </w:t>
            </w:r>
            <w:r>
              <w:rPr>
                <w:sz w:val="28"/>
                <w:szCs w:val="28"/>
              </w:rPr>
              <w:t>произведениях</w:t>
            </w:r>
            <w:r>
              <w:rPr>
                <w:spacing w:val="-10"/>
                <w:sz w:val="28"/>
                <w:szCs w:val="28"/>
              </w:rPr>
              <w:t xml:space="preserve"> </w:t>
            </w:r>
            <w:r>
              <w:rPr>
                <w:sz w:val="28"/>
                <w:szCs w:val="28"/>
              </w:rPr>
              <w:t>A.Л.</w:t>
            </w:r>
            <w:r>
              <w:rPr>
                <w:spacing w:val="-11"/>
                <w:sz w:val="28"/>
                <w:szCs w:val="28"/>
              </w:rPr>
              <w:t xml:space="preserve"> </w:t>
            </w:r>
            <w:r>
              <w:rPr>
                <w:sz w:val="28"/>
                <w:szCs w:val="28"/>
              </w:rPr>
              <w:t>Барто</w:t>
            </w:r>
            <w:r>
              <w:rPr>
                <w:spacing w:val="-10"/>
                <w:sz w:val="28"/>
                <w:szCs w:val="28"/>
              </w:rPr>
              <w:t xml:space="preserve"> </w:t>
            </w:r>
            <w:r>
              <w:rPr>
                <w:sz w:val="28"/>
                <w:szCs w:val="28"/>
              </w:rPr>
              <w:t>«Катя»,</w:t>
            </w:r>
            <w:r>
              <w:rPr>
                <w:spacing w:val="-11"/>
                <w:sz w:val="28"/>
                <w:szCs w:val="28"/>
              </w:rPr>
              <w:t xml:space="preserve"> </w:t>
            </w:r>
            <w:r>
              <w:rPr>
                <w:sz w:val="28"/>
                <w:szCs w:val="28"/>
              </w:rPr>
              <w:t>Ю.И.</w:t>
            </w:r>
            <w:r>
              <w:rPr>
                <w:spacing w:val="-8"/>
                <w:sz w:val="28"/>
                <w:szCs w:val="28"/>
              </w:rPr>
              <w:t xml:space="preserve"> </w:t>
            </w:r>
            <w:r>
              <w:rPr>
                <w:spacing w:val="-2"/>
                <w:sz w:val="28"/>
                <w:szCs w:val="28"/>
              </w:rPr>
              <w:t>Ермолаева</w:t>
            </w:r>
          </w:p>
          <w:p w14:paraId="62535A52">
            <w:pPr>
              <w:pStyle w:val="9"/>
              <w:spacing w:before="3"/>
              <w:ind w:left="124"/>
              <w:rPr>
                <w:sz w:val="28"/>
                <w:szCs w:val="28"/>
              </w:rPr>
            </w:pPr>
            <w:r>
              <w:rPr>
                <w:sz w:val="28"/>
                <w:szCs w:val="28"/>
              </w:rPr>
              <w:t>«Два</w:t>
            </w:r>
            <w:r>
              <w:rPr>
                <w:spacing w:val="-7"/>
                <w:sz w:val="28"/>
                <w:szCs w:val="28"/>
              </w:rPr>
              <w:t xml:space="preserve"> </w:t>
            </w:r>
            <w:r>
              <w:rPr>
                <w:sz w:val="28"/>
                <w:szCs w:val="28"/>
              </w:rPr>
              <w:t>пирожных»</w:t>
            </w:r>
            <w:r>
              <w:rPr>
                <w:spacing w:val="-9"/>
                <w:sz w:val="28"/>
                <w:szCs w:val="28"/>
              </w:rPr>
              <w:t xml:space="preserve"> </w:t>
            </w:r>
            <w:r>
              <w:rPr>
                <w:sz w:val="28"/>
                <w:szCs w:val="28"/>
              </w:rPr>
              <w:t>и</w:t>
            </w:r>
            <w:r>
              <w:rPr>
                <w:spacing w:val="-8"/>
                <w:sz w:val="28"/>
                <w:szCs w:val="28"/>
              </w:rPr>
              <w:t xml:space="preserve"> </w:t>
            </w:r>
            <w:r>
              <w:rPr>
                <w:sz w:val="28"/>
                <w:szCs w:val="28"/>
              </w:rPr>
              <w:t>других</w:t>
            </w:r>
            <w:r>
              <w:rPr>
                <w:spacing w:val="-7"/>
                <w:sz w:val="28"/>
                <w:szCs w:val="28"/>
              </w:rPr>
              <w:t xml:space="preserve"> </w:t>
            </w:r>
            <w:r>
              <w:rPr>
                <w:sz w:val="28"/>
                <w:szCs w:val="28"/>
              </w:rPr>
              <w:t>(по</w:t>
            </w:r>
            <w:r>
              <w:rPr>
                <w:spacing w:val="-6"/>
                <w:sz w:val="28"/>
                <w:szCs w:val="28"/>
              </w:rPr>
              <w:t xml:space="preserve"> </w:t>
            </w:r>
            <w:r>
              <w:rPr>
                <w:spacing w:val="-2"/>
                <w:sz w:val="28"/>
                <w:szCs w:val="28"/>
              </w:rPr>
              <w:t>выбору)</w:t>
            </w:r>
          </w:p>
        </w:tc>
      </w:tr>
      <w:tr w14:paraId="10594A9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6" w:hRule="atLeast"/>
        </w:trPr>
        <w:tc>
          <w:tcPr>
            <w:tcW w:w="1044" w:type="dxa"/>
          </w:tcPr>
          <w:p w14:paraId="160556FE">
            <w:pPr>
              <w:pStyle w:val="9"/>
              <w:spacing w:before="4"/>
              <w:ind w:left="79"/>
              <w:rPr>
                <w:sz w:val="28"/>
                <w:szCs w:val="28"/>
              </w:rPr>
            </w:pPr>
            <w:r>
              <w:rPr>
                <w:sz w:val="28"/>
                <w:szCs w:val="28"/>
              </w:rPr>
              <w:t>Урок</w:t>
            </w:r>
            <w:r>
              <w:rPr>
                <w:spacing w:val="-4"/>
                <w:sz w:val="28"/>
                <w:szCs w:val="28"/>
              </w:rPr>
              <w:t xml:space="preserve"> </w:t>
            </w:r>
            <w:r>
              <w:rPr>
                <w:spacing w:val="-5"/>
                <w:sz w:val="28"/>
                <w:szCs w:val="28"/>
              </w:rPr>
              <w:t>25</w:t>
            </w:r>
          </w:p>
        </w:tc>
        <w:tc>
          <w:tcPr>
            <w:tcW w:w="8296" w:type="dxa"/>
          </w:tcPr>
          <w:p w14:paraId="334B13B1">
            <w:pPr>
              <w:pStyle w:val="9"/>
              <w:spacing w:line="235" w:lineRule="auto"/>
              <w:ind w:left="124" w:right="401"/>
              <w:rPr>
                <w:sz w:val="28"/>
                <w:szCs w:val="28"/>
              </w:rPr>
            </w:pPr>
            <w:r>
              <w:rPr>
                <w:sz w:val="28"/>
                <w:szCs w:val="28"/>
              </w:rPr>
              <w:t>Главный</w:t>
            </w:r>
            <w:r>
              <w:rPr>
                <w:spacing w:val="-7"/>
                <w:sz w:val="28"/>
                <w:szCs w:val="28"/>
              </w:rPr>
              <w:t xml:space="preserve"> </w:t>
            </w:r>
            <w:r>
              <w:rPr>
                <w:sz w:val="28"/>
                <w:szCs w:val="28"/>
              </w:rPr>
              <w:t>герой:</w:t>
            </w:r>
            <w:r>
              <w:rPr>
                <w:spacing w:val="-10"/>
                <w:sz w:val="28"/>
                <w:szCs w:val="28"/>
              </w:rPr>
              <w:t xml:space="preserve"> </w:t>
            </w:r>
            <w:r>
              <w:rPr>
                <w:sz w:val="28"/>
                <w:szCs w:val="28"/>
              </w:rPr>
              <w:t>общее</w:t>
            </w:r>
            <w:r>
              <w:rPr>
                <w:spacing w:val="-9"/>
                <w:sz w:val="28"/>
                <w:szCs w:val="28"/>
              </w:rPr>
              <w:t xml:space="preserve"> </w:t>
            </w:r>
            <w:r>
              <w:rPr>
                <w:sz w:val="28"/>
                <w:szCs w:val="28"/>
              </w:rPr>
              <w:t>представление.</w:t>
            </w:r>
            <w:r>
              <w:rPr>
                <w:spacing w:val="-8"/>
                <w:sz w:val="28"/>
                <w:szCs w:val="28"/>
              </w:rPr>
              <w:t xml:space="preserve"> </w:t>
            </w:r>
            <w:r>
              <w:rPr>
                <w:sz w:val="28"/>
                <w:szCs w:val="28"/>
              </w:rPr>
              <w:t>Рассказ</w:t>
            </w:r>
            <w:r>
              <w:rPr>
                <w:spacing w:val="-7"/>
                <w:sz w:val="28"/>
                <w:szCs w:val="28"/>
              </w:rPr>
              <w:t xml:space="preserve"> </w:t>
            </w:r>
            <w:r>
              <w:rPr>
                <w:sz w:val="28"/>
                <w:szCs w:val="28"/>
              </w:rPr>
              <w:t>на</w:t>
            </w:r>
            <w:r>
              <w:rPr>
                <w:spacing w:val="-12"/>
                <w:sz w:val="28"/>
                <w:szCs w:val="28"/>
              </w:rPr>
              <w:t xml:space="preserve"> </w:t>
            </w:r>
            <w:r>
              <w:rPr>
                <w:sz w:val="28"/>
                <w:szCs w:val="28"/>
              </w:rPr>
              <w:t>выбор,</w:t>
            </w:r>
            <w:r>
              <w:rPr>
                <w:spacing w:val="-9"/>
                <w:sz w:val="28"/>
                <w:szCs w:val="28"/>
              </w:rPr>
              <w:t xml:space="preserve"> </w:t>
            </w:r>
            <w:r>
              <w:rPr>
                <w:sz w:val="28"/>
                <w:szCs w:val="28"/>
              </w:rPr>
              <w:t>например,</w:t>
            </w:r>
            <w:r>
              <w:rPr>
                <w:spacing w:val="-8"/>
                <w:sz w:val="28"/>
                <w:szCs w:val="28"/>
              </w:rPr>
              <w:t xml:space="preserve"> </w:t>
            </w:r>
            <w:r>
              <w:rPr>
                <w:sz w:val="28"/>
                <w:szCs w:val="28"/>
              </w:rPr>
              <w:t>С.А.</w:t>
            </w:r>
            <w:r>
              <w:rPr>
                <w:spacing w:val="-9"/>
                <w:sz w:val="28"/>
                <w:szCs w:val="28"/>
              </w:rPr>
              <w:t xml:space="preserve"> </w:t>
            </w:r>
            <w:r>
              <w:rPr>
                <w:sz w:val="28"/>
                <w:szCs w:val="28"/>
              </w:rPr>
              <w:t>Баруздин</w:t>
            </w:r>
            <w:r>
              <w:rPr>
                <w:spacing w:val="-4"/>
                <w:sz w:val="28"/>
                <w:szCs w:val="28"/>
              </w:rPr>
              <w:t xml:space="preserve"> </w:t>
            </w:r>
            <w:r>
              <w:rPr>
                <w:sz w:val="28"/>
                <w:szCs w:val="28"/>
              </w:rPr>
              <w:t>«Как Алёшке учиться надоело»</w:t>
            </w:r>
          </w:p>
        </w:tc>
      </w:tr>
      <w:tr w14:paraId="4C2414D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00" w:hRule="atLeast"/>
        </w:trPr>
        <w:tc>
          <w:tcPr>
            <w:tcW w:w="1044" w:type="dxa"/>
          </w:tcPr>
          <w:p w14:paraId="72039F44">
            <w:pPr>
              <w:pStyle w:val="9"/>
              <w:spacing w:line="229" w:lineRule="exact"/>
              <w:ind w:left="79"/>
              <w:rPr>
                <w:sz w:val="28"/>
                <w:szCs w:val="28"/>
              </w:rPr>
            </w:pPr>
            <w:r>
              <w:rPr>
                <w:sz w:val="28"/>
                <w:szCs w:val="28"/>
              </w:rPr>
              <w:t>Урок</w:t>
            </w:r>
            <w:r>
              <w:rPr>
                <w:spacing w:val="-4"/>
                <w:sz w:val="28"/>
                <w:szCs w:val="28"/>
              </w:rPr>
              <w:t xml:space="preserve"> </w:t>
            </w:r>
            <w:r>
              <w:rPr>
                <w:spacing w:val="-5"/>
                <w:sz w:val="28"/>
                <w:szCs w:val="28"/>
              </w:rPr>
              <w:t>26</w:t>
            </w:r>
          </w:p>
        </w:tc>
        <w:tc>
          <w:tcPr>
            <w:tcW w:w="8296" w:type="dxa"/>
          </w:tcPr>
          <w:p w14:paraId="4EA2007F">
            <w:pPr>
              <w:pStyle w:val="9"/>
              <w:ind w:left="124" w:right="401"/>
              <w:rPr>
                <w:sz w:val="28"/>
                <w:szCs w:val="28"/>
              </w:rPr>
            </w:pPr>
            <w:r>
              <w:rPr>
                <w:sz w:val="28"/>
                <w:szCs w:val="28"/>
              </w:rPr>
              <w:t>Оценка</w:t>
            </w:r>
            <w:r>
              <w:rPr>
                <w:spacing w:val="-8"/>
                <w:sz w:val="28"/>
                <w:szCs w:val="28"/>
              </w:rPr>
              <w:t xml:space="preserve"> </w:t>
            </w:r>
            <w:r>
              <w:rPr>
                <w:sz w:val="28"/>
                <w:szCs w:val="28"/>
              </w:rPr>
              <w:t>поступков</w:t>
            </w:r>
            <w:r>
              <w:rPr>
                <w:spacing w:val="-5"/>
                <w:sz w:val="28"/>
                <w:szCs w:val="28"/>
              </w:rPr>
              <w:t xml:space="preserve"> </w:t>
            </w:r>
            <w:r>
              <w:rPr>
                <w:sz w:val="28"/>
                <w:szCs w:val="28"/>
              </w:rPr>
              <w:t>и</w:t>
            </w:r>
            <w:r>
              <w:rPr>
                <w:spacing w:val="-10"/>
                <w:sz w:val="28"/>
                <w:szCs w:val="28"/>
              </w:rPr>
              <w:t xml:space="preserve"> </w:t>
            </w:r>
            <w:r>
              <w:rPr>
                <w:sz w:val="28"/>
                <w:szCs w:val="28"/>
              </w:rPr>
              <w:t>поведения</w:t>
            </w:r>
            <w:r>
              <w:rPr>
                <w:spacing w:val="-9"/>
                <w:sz w:val="28"/>
                <w:szCs w:val="28"/>
              </w:rPr>
              <w:t xml:space="preserve"> </w:t>
            </w:r>
            <w:r>
              <w:rPr>
                <w:sz w:val="28"/>
                <w:szCs w:val="28"/>
              </w:rPr>
              <w:t>главного</w:t>
            </w:r>
            <w:r>
              <w:rPr>
                <w:spacing w:val="-8"/>
                <w:sz w:val="28"/>
                <w:szCs w:val="28"/>
              </w:rPr>
              <w:t xml:space="preserve"> </w:t>
            </w:r>
            <w:r>
              <w:rPr>
                <w:sz w:val="28"/>
                <w:szCs w:val="28"/>
              </w:rPr>
              <w:t>героя.</w:t>
            </w:r>
            <w:r>
              <w:rPr>
                <w:spacing w:val="-8"/>
                <w:sz w:val="28"/>
                <w:szCs w:val="28"/>
              </w:rPr>
              <w:t xml:space="preserve"> </w:t>
            </w:r>
            <w:r>
              <w:rPr>
                <w:sz w:val="28"/>
                <w:szCs w:val="28"/>
              </w:rPr>
              <w:t>Произведения</w:t>
            </w:r>
            <w:r>
              <w:rPr>
                <w:spacing w:val="-7"/>
                <w:sz w:val="28"/>
                <w:szCs w:val="28"/>
              </w:rPr>
              <w:t xml:space="preserve"> </w:t>
            </w:r>
            <w:r>
              <w:rPr>
                <w:sz w:val="28"/>
                <w:szCs w:val="28"/>
              </w:rPr>
              <w:t>на</w:t>
            </w:r>
            <w:r>
              <w:rPr>
                <w:spacing w:val="-9"/>
                <w:sz w:val="28"/>
                <w:szCs w:val="28"/>
              </w:rPr>
              <w:t xml:space="preserve"> </w:t>
            </w:r>
            <w:r>
              <w:rPr>
                <w:sz w:val="28"/>
                <w:szCs w:val="28"/>
              </w:rPr>
              <w:t>выбор,</w:t>
            </w:r>
            <w:r>
              <w:rPr>
                <w:spacing w:val="-8"/>
                <w:sz w:val="28"/>
                <w:szCs w:val="28"/>
              </w:rPr>
              <w:t xml:space="preserve"> </w:t>
            </w:r>
            <w:r>
              <w:rPr>
                <w:sz w:val="28"/>
                <w:szCs w:val="28"/>
              </w:rPr>
              <w:t>например,</w:t>
            </w:r>
            <w:r>
              <w:rPr>
                <w:spacing w:val="-6"/>
                <w:sz w:val="28"/>
                <w:szCs w:val="28"/>
              </w:rPr>
              <w:t xml:space="preserve"> </w:t>
            </w:r>
            <w:r>
              <w:rPr>
                <w:sz w:val="28"/>
                <w:szCs w:val="28"/>
              </w:rPr>
              <w:t xml:space="preserve">А.Е. </w:t>
            </w:r>
            <w:r>
              <w:rPr>
                <w:spacing w:val="-2"/>
                <w:sz w:val="28"/>
                <w:szCs w:val="28"/>
              </w:rPr>
              <w:t>Пермяк</w:t>
            </w:r>
          </w:p>
          <w:p w14:paraId="30856466">
            <w:pPr>
              <w:pStyle w:val="9"/>
              <w:spacing w:line="212" w:lineRule="exact"/>
              <w:ind w:left="124"/>
              <w:rPr>
                <w:sz w:val="28"/>
                <w:szCs w:val="28"/>
              </w:rPr>
            </w:pPr>
            <w:r>
              <w:rPr>
                <w:spacing w:val="-2"/>
                <w:sz w:val="28"/>
                <w:szCs w:val="28"/>
              </w:rPr>
              <w:t>«Смородинка»</w:t>
            </w:r>
          </w:p>
        </w:tc>
      </w:tr>
      <w:tr w14:paraId="2D220BF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1" w:hRule="atLeast"/>
        </w:trPr>
        <w:tc>
          <w:tcPr>
            <w:tcW w:w="1044" w:type="dxa"/>
          </w:tcPr>
          <w:p w14:paraId="0E52F141">
            <w:pPr>
              <w:pStyle w:val="9"/>
              <w:spacing w:line="220" w:lineRule="exact"/>
              <w:ind w:left="79"/>
              <w:rPr>
                <w:sz w:val="28"/>
                <w:szCs w:val="28"/>
              </w:rPr>
            </w:pPr>
            <w:r>
              <w:rPr>
                <w:sz w:val="28"/>
                <w:szCs w:val="28"/>
              </w:rPr>
              <w:t>Урок</w:t>
            </w:r>
            <w:r>
              <w:rPr>
                <w:spacing w:val="-4"/>
                <w:sz w:val="28"/>
                <w:szCs w:val="28"/>
              </w:rPr>
              <w:t xml:space="preserve"> </w:t>
            </w:r>
            <w:r>
              <w:rPr>
                <w:spacing w:val="-5"/>
                <w:sz w:val="28"/>
                <w:szCs w:val="28"/>
              </w:rPr>
              <w:t>27</w:t>
            </w:r>
          </w:p>
        </w:tc>
        <w:tc>
          <w:tcPr>
            <w:tcW w:w="8296" w:type="dxa"/>
          </w:tcPr>
          <w:p w14:paraId="794C3F62">
            <w:pPr>
              <w:pStyle w:val="9"/>
              <w:spacing w:line="220" w:lineRule="exact"/>
              <w:ind w:left="124"/>
              <w:rPr>
                <w:sz w:val="28"/>
                <w:szCs w:val="28"/>
              </w:rPr>
            </w:pPr>
            <w:r>
              <w:rPr>
                <w:sz w:val="28"/>
                <w:szCs w:val="28"/>
              </w:rPr>
              <w:t>Сравнение</w:t>
            </w:r>
            <w:r>
              <w:rPr>
                <w:spacing w:val="-10"/>
                <w:sz w:val="28"/>
                <w:szCs w:val="28"/>
              </w:rPr>
              <w:t xml:space="preserve"> </w:t>
            </w:r>
            <w:r>
              <w:rPr>
                <w:sz w:val="28"/>
                <w:szCs w:val="28"/>
              </w:rPr>
              <w:t>героев</w:t>
            </w:r>
            <w:r>
              <w:rPr>
                <w:spacing w:val="-8"/>
                <w:sz w:val="28"/>
                <w:szCs w:val="28"/>
              </w:rPr>
              <w:t xml:space="preserve"> </w:t>
            </w:r>
            <w:r>
              <w:rPr>
                <w:sz w:val="28"/>
                <w:szCs w:val="28"/>
              </w:rPr>
              <w:t>рассказов</w:t>
            </w:r>
            <w:r>
              <w:rPr>
                <w:spacing w:val="-6"/>
                <w:sz w:val="28"/>
                <w:szCs w:val="28"/>
              </w:rPr>
              <w:t xml:space="preserve"> </w:t>
            </w:r>
            <w:r>
              <w:rPr>
                <w:sz w:val="28"/>
                <w:szCs w:val="28"/>
              </w:rPr>
              <w:t>Н.Н.</w:t>
            </w:r>
            <w:r>
              <w:rPr>
                <w:spacing w:val="-10"/>
                <w:sz w:val="28"/>
                <w:szCs w:val="28"/>
              </w:rPr>
              <w:t xml:space="preserve"> </w:t>
            </w:r>
            <w:r>
              <w:rPr>
                <w:sz w:val="28"/>
                <w:szCs w:val="28"/>
              </w:rPr>
              <w:t>Носова</w:t>
            </w:r>
            <w:r>
              <w:rPr>
                <w:spacing w:val="-3"/>
                <w:sz w:val="28"/>
                <w:szCs w:val="28"/>
              </w:rPr>
              <w:t xml:space="preserve"> </w:t>
            </w:r>
            <w:r>
              <w:rPr>
                <w:sz w:val="28"/>
                <w:szCs w:val="28"/>
              </w:rPr>
              <w:t>«На</w:t>
            </w:r>
            <w:r>
              <w:rPr>
                <w:spacing w:val="-8"/>
                <w:sz w:val="28"/>
                <w:szCs w:val="28"/>
              </w:rPr>
              <w:t xml:space="preserve"> </w:t>
            </w:r>
            <w:r>
              <w:rPr>
                <w:sz w:val="28"/>
                <w:szCs w:val="28"/>
              </w:rPr>
              <w:t>горке»</w:t>
            </w:r>
            <w:r>
              <w:rPr>
                <w:spacing w:val="-12"/>
                <w:sz w:val="28"/>
                <w:szCs w:val="28"/>
              </w:rPr>
              <w:t xml:space="preserve"> </w:t>
            </w:r>
            <w:r>
              <w:rPr>
                <w:sz w:val="28"/>
                <w:szCs w:val="28"/>
              </w:rPr>
              <w:t>и</w:t>
            </w:r>
            <w:r>
              <w:rPr>
                <w:spacing w:val="-7"/>
                <w:sz w:val="28"/>
                <w:szCs w:val="28"/>
              </w:rPr>
              <w:t xml:space="preserve"> </w:t>
            </w:r>
            <w:r>
              <w:rPr>
                <w:spacing w:val="-2"/>
                <w:sz w:val="28"/>
                <w:szCs w:val="28"/>
              </w:rPr>
              <w:t>«Заплатка»</w:t>
            </w:r>
          </w:p>
        </w:tc>
      </w:tr>
      <w:tr w14:paraId="68AB237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7" w:hRule="atLeast"/>
        </w:trPr>
        <w:tc>
          <w:tcPr>
            <w:tcW w:w="1044" w:type="dxa"/>
          </w:tcPr>
          <w:p w14:paraId="59C97CFE">
            <w:pPr>
              <w:pStyle w:val="9"/>
              <w:spacing w:line="229" w:lineRule="exact"/>
              <w:ind w:left="79"/>
              <w:rPr>
                <w:sz w:val="28"/>
                <w:szCs w:val="28"/>
              </w:rPr>
            </w:pPr>
            <w:r>
              <w:rPr>
                <w:sz w:val="28"/>
                <w:szCs w:val="28"/>
              </w:rPr>
              <w:t>Урок</w:t>
            </w:r>
            <w:r>
              <w:rPr>
                <w:spacing w:val="-4"/>
                <w:sz w:val="28"/>
                <w:szCs w:val="28"/>
              </w:rPr>
              <w:t xml:space="preserve"> </w:t>
            </w:r>
            <w:r>
              <w:rPr>
                <w:spacing w:val="-5"/>
                <w:sz w:val="28"/>
                <w:szCs w:val="28"/>
              </w:rPr>
              <w:t>28</w:t>
            </w:r>
          </w:p>
        </w:tc>
        <w:tc>
          <w:tcPr>
            <w:tcW w:w="8296" w:type="dxa"/>
          </w:tcPr>
          <w:p w14:paraId="2D610D6C">
            <w:pPr>
              <w:pStyle w:val="9"/>
              <w:ind w:left="124" w:right="401"/>
              <w:rPr>
                <w:sz w:val="28"/>
                <w:szCs w:val="28"/>
              </w:rPr>
            </w:pPr>
            <w:r>
              <w:rPr>
                <w:sz w:val="28"/>
                <w:szCs w:val="28"/>
              </w:rPr>
              <w:t>Представление</w:t>
            </w:r>
            <w:r>
              <w:rPr>
                <w:spacing w:val="31"/>
                <w:sz w:val="28"/>
                <w:szCs w:val="28"/>
              </w:rPr>
              <w:t xml:space="preserve"> </w:t>
            </w:r>
            <w:r>
              <w:rPr>
                <w:sz w:val="28"/>
                <w:szCs w:val="28"/>
              </w:rPr>
              <w:t>темы</w:t>
            </w:r>
            <w:r>
              <w:rPr>
                <w:spacing w:val="31"/>
                <w:sz w:val="28"/>
                <w:szCs w:val="28"/>
              </w:rPr>
              <w:t xml:space="preserve"> </w:t>
            </w:r>
            <w:r>
              <w:rPr>
                <w:sz w:val="28"/>
                <w:szCs w:val="28"/>
              </w:rPr>
              <w:t>труда</w:t>
            </w:r>
            <w:r>
              <w:rPr>
                <w:spacing w:val="31"/>
                <w:sz w:val="28"/>
                <w:szCs w:val="28"/>
              </w:rPr>
              <w:t xml:space="preserve"> </w:t>
            </w:r>
            <w:r>
              <w:rPr>
                <w:sz w:val="28"/>
                <w:szCs w:val="28"/>
              </w:rPr>
              <w:t>в</w:t>
            </w:r>
            <w:r>
              <w:rPr>
                <w:spacing w:val="27"/>
                <w:sz w:val="28"/>
                <w:szCs w:val="28"/>
              </w:rPr>
              <w:t xml:space="preserve"> </w:t>
            </w:r>
            <w:r>
              <w:rPr>
                <w:sz w:val="28"/>
                <w:szCs w:val="28"/>
              </w:rPr>
              <w:t>произведениях</w:t>
            </w:r>
            <w:r>
              <w:rPr>
                <w:spacing w:val="30"/>
                <w:sz w:val="28"/>
                <w:szCs w:val="28"/>
              </w:rPr>
              <w:t xml:space="preserve"> </w:t>
            </w:r>
            <w:r>
              <w:rPr>
                <w:sz w:val="28"/>
                <w:szCs w:val="28"/>
              </w:rPr>
              <w:t>писателей.</w:t>
            </w:r>
            <w:r>
              <w:rPr>
                <w:spacing w:val="31"/>
                <w:sz w:val="28"/>
                <w:szCs w:val="28"/>
              </w:rPr>
              <w:t xml:space="preserve"> </w:t>
            </w:r>
            <w:r>
              <w:rPr>
                <w:sz w:val="28"/>
                <w:szCs w:val="28"/>
              </w:rPr>
              <w:t>Произведения</w:t>
            </w:r>
            <w:r>
              <w:rPr>
                <w:spacing w:val="31"/>
                <w:sz w:val="28"/>
                <w:szCs w:val="28"/>
              </w:rPr>
              <w:t xml:space="preserve"> </w:t>
            </w:r>
            <w:r>
              <w:rPr>
                <w:sz w:val="28"/>
                <w:szCs w:val="28"/>
              </w:rPr>
              <w:t>на</w:t>
            </w:r>
            <w:r>
              <w:rPr>
                <w:spacing w:val="28"/>
                <w:sz w:val="28"/>
                <w:szCs w:val="28"/>
              </w:rPr>
              <w:t xml:space="preserve"> </w:t>
            </w:r>
            <w:r>
              <w:rPr>
                <w:sz w:val="28"/>
                <w:szCs w:val="28"/>
              </w:rPr>
              <w:t>выбор, например, В.Г. Сутеев «Кто лучше?»</w:t>
            </w:r>
          </w:p>
        </w:tc>
      </w:tr>
      <w:tr w14:paraId="379D5D4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00" w:hRule="atLeast"/>
        </w:trPr>
        <w:tc>
          <w:tcPr>
            <w:tcW w:w="1044" w:type="dxa"/>
          </w:tcPr>
          <w:p w14:paraId="1FE9DA5A">
            <w:pPr>
              <w:pStyle w:val="9"/>
              <w:spacing w:line="229" w:lineRule="exact"/>
              <w:ind w:left="79"/>
              <w:rPr>
                <w:sz w:val="28"/>
                <w:szCs w:val="28"/>
              </w:rPr>
            </w:pPr>
            <w:r>
              <w:rPr>
                <w:sz w:val="28"/>
                <w:szCs w:val="28"/>
              </w:rPr>
              <w:t>Урок</w:t>
            </w:r>
            <w:r>
              <w:rPr>
                <w:spacing w:val="-4"/>
                <w:sz w:val="28"/>
                <w:szCs w:val="28"/>
              </w:rPr>
              <w:t xml:space="preserve"> </w:t>
            </w:r>
            <w:r>
              <w:rPr>
                <w:spacing w:val="-5"/>
                <w:sz w:val="28"/>
                <w:szCs w:val="28"/>
              </w:rPr>
              <w:t>29</w:t>
            </w:r>
          </w:p>
        </w:tc>
        <w:tc>
          <w:tcPr>
            <w:tcW w:w="8296" w:type="dxa"/>
          </w:tcPr>
          <w:p w14:paraId="6F9A711D">
            <w:pPr>
              <w:pStyle w:val="9"/>
              <w:ind w:left="124" w:right="401"/>
              <w:rPr>
                <w:sz w:val="28"/>
                <w:szCs w:val="28"/>
              </w:rPr>
            </w:pPr>
            <w:r>
              <w:rPr>
                <w:sz w:val="28"/>
                <w:szCs w:val="28"/>
              </w:rPr>
              <w:t>Характеристика</w:t>
            </w:r>
            <w:r>
              <w:rPr>
                <w:spacing w:val="-5"/>
                <w:sz w:val="28"/>
                <w:szCs w:val="28"/>
              </w:rPr>
              <w:t xml:space="preserve"> </w:t>
            </w:r>
            <w:r>
              <w:rPr>
                <w:sz w:val="28"/>
                <w:szCs w:val="28"/>
              </w:rPr>
              <w:t>героя,</w:t>
            </w:r>
            <w:r>
              <w:rPr>
                <w:spacing w:val="-5"/>
                <w:sz w:val="28"/>
                <w:szCs w:val="28"/>
              </w:rPr>
              <w:t xml:space="preserve"> </w:t>
            </w:r>
            <w:r>
              <w:rPr>
                <w:sz w:val="28"/>
                <w:szCs w:val="28"/>
              </w:rPr>
              <w:t>его</w:t>
            </w:r>
            <w:r>
              <w:rPr>
                <w:spacing w:val="-4"/>
                <w:sz w:val="28"/>
                <w:szCs w:val="28"/>
              </w:rPr>
              <w:t xml:space="preserve"> </w:t>
            </w:r>
            <w:r>
              <w:rPr>
                <w:sz w:val="28"/>
                <w:szCs w:val="28"/>
              </w:rPr>
              <w:t>портрет.</w:t>
            </w:r>
            <w:r>
              <w:rPr>
                <w:spacing w:val="-5"/>
                <w:sz w:val="28"/>
                <w:szCs w:val="28"/>
              </w:rPr>
              <w:t xml:space="preserve"> </w:t>
            </w:r>
            <w:r>
              <w:rPr>
                <w:sz w:val="28"/>
                <w:szCs w:val="28"/>
              </w:rPr>
              <w:t>Произведения</w:t>
            </w:r>
            <w:r>
              <w:rPr>
                <w:spacing w:val="-6"/>
                <w:sz w:val="28"/>
                <w:szCs w:val="28"/>
              </w:rPr>
              <w:t xml:space="preserve"> </w:t>
            </w:r>
            <w:r>
              <w:rPr>
                <w:sz w:val="28"/>
                <w:szCs w:val="28"/>
              </w:rPr>
              <w:t>о</w:t>
            </w:r>
            <w:r>
              <w:rPr>
                <w:spacing w:val="-4"/>
                <w:sz w:val="28"/>
                <w:szCs w:val="28"/>
              </w:rPr>
              <w:t xml:space="preserve"> </w:t>
            </w:r>
            <w:r>
              <w:rPr>
                <w:sz w:val="28"/>
                <w:szCs w:val="28"/>
              </w:rPr>
              <w:t>детях</w:t>
            </w:r>
            <w:r>
              <w:rPr>
                <w:spacing w:val="-6"/>
                <w:sz w:val="28"/>
                <w:szCs w:val="28"/>
              </w:rPr>
              <w:t xml:space="preserve"> </w:t>
            </w:r>
            <w:r>
              <w:rPr>
                <w:sz w:val="28"/>
                <w:szCs w:val="28"/>
              </w:rPr>
              <w:t>на</w:t>
            </w:r>
            <w:r>
              <w:rPr>
                <w:spacing w:val="-5"/>
                <w:sz w:val="28"/>
                <w:szCs w:val="28"/>
              </w:rPr>
              <w:t xml:space="preserve"> </w:t>
            </w:r>
            <w:r>
              <w:rPr>
                <w:sz w:val="28"/>
                <w:szCs w:val="28"/>
              </w:rPr>
              <w:t>выбор,</w:t>
            </w:r>
            <w:r>
              <w:rPr>
                <w:spacing w:val="-5"/>
                <w:sz w:val="28"/>
                <w:szCs w:val="28"/>
              </w:rPr>
              <w:t xml:space="preserve"> </w:t>
            </w:r>
            <w:r>
              <w:rPr>
                <w:sz w:val="28"/>
                <w:szCs w:val="28"/>
              </w:rPr>
              <w:t>например,</w:t>
            </w:r>
            <w:r>
              <w:rPr>
                <w:spacing w:val="-5"/>
                <w:sz w:val="28"/>
                <w:szCs w:val="28"/>
              </w:rPr>
              <w:t xml:space="preserve"> </w:t>
            </w:r>
            <w:r>
              <w:rPr>
                <w:sz w:val="28"/>
                <w:szCs w:val="28"/>
              </w:rPr>
              <w:t xml:space="preserve">М.М. </w:t>
            </w:r>
            <w:r>
              <w:rPr>
                <w:spacing w:val="-2"/>
                <w:sz w:val="28"/>
                <w:szCs w:val="28"/>
              </w:rPr>
              <w:t>Зощенко</w:t>
            </w:r>
          </w:p>
          <w:p w14:paraId="5176F8AB">
            <w:pPr>
              <w:pStyle w:val="9"/>
              <w:spacing w:line="214" w:lineRule="exact"/>
              <w:ind w:left="124"/>
              <w:rPr>
                <w:sz w:val="28"/>
                <w:szCs w:val="28"/>
              </w:rPr>
            </w:pPr>
            <w:r>
              <w:rPr>
                <w:sz w:val="28"/>
                <w:szCs w:val="28"/>
              </w:rPr>
              <w:t>«Самое</w:t>
            </w:r>
            <w:r>
              <w:rPr>
                <w:spacing w:val="-9"/>
                <w:sz w:val="28"/>
                <w:szCs w:val="28"/>
              </w:rPr>
              <w:t xml:space="preserve"> </w:t>
            </w:r>
            <w:r>
              <w:rPr>
                <w:spacing w:val="-2"/>
                <w:sz w:val="28"/>
                <w:szCs w:val="28"/>
              </w:rPr>
              <w:t>главное»</w:t>
            </w:r>
          </w:p>
        </w:tc>
      </w:tr>
      <w:tr w14:paraId="31526D1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4" w:hRule="atLeast"/>
        </w:trPr>
        <w:tc>
          <w:tcPr>
            <w:tcW w:w="1044" w:type="dxa"/>
          </w:tcPr>
          <w:p w14:paraId="1EAFA310">
            <w:pPr>
              <w:pStyle w:val="9"/>
              <w:spacing w:line="220" w:lineRule="exact"/>
              <w:ind w:left="79"/>
              <w:rPr>
                <w:sz w:val="28"/>
                <w:szCs w:val="28"/>
              </w:rPr>
            </w:pPr>
            <w:r>
              <w:rPr>
                <w:sz w:val="28"/>
                <w:szCs w:val="28"/>
              </w:rPr>
              <w:t>Урок</w:t>
            </w:r>
            <w:r>
              <w:rPr>
                <w:spacing w:val="-4"/>
                <w:sz w:val="28"/>
                <w:szCs w:val="28"/>
              </w:rPr>
              <w:t xml:space="preserve"> </w:t>
            </w:r>
            <w:r>
              <w:rPr>
                <w:spacing w:val="-5"/>
                <w:sz w:val="28"/>
                <w:szCs w:val="28"/>
              </w:rPr>
              <w:t>30</w:t>
            </w:r>
          </w:p>
        </w:tc>
        <w:tc>
          <w:tcPr>
            <w:tcW w:w="8296" w:type="dxa"/>
          </w:tcPr>
          <w:p w14:paraId="3C8EF44E">
            <w:pPr>
              <w:pStyle w:val="9"/>
              <w:spacing w:line="220" w:lineRule="exact"/>
              <w:ind w:left="124"/>
              <w:rPr>
                <w:sz w:val="28"/>
                <w:szCs w:val="28"/>
              </w:rPr>
            </w:pPr>
            <w:r>
              <w:rPr>
                <w:sz w:val="28"/>
                <w:szCs w:val="28"/>
              </w:rPr>
              <w:t>Работа</w:t>
            </w:r>
            <w:r>
              <w:rPr>
                <w:spacing w:val="-10"/>
                <w:sz w:val="28"/>
                <w:szCs w:val="28"/>
              </w:rPr>
              <w:t xml:space="preserve"> </w:t>
            </w:r>
            <w:r>
              <w:rPr>
                <w:sz w:val="28"/>
                <w:szCs w:val="28"/>
              </w:rPr>
              <w:t>со</w:t>
            </w:r>
            <w:r>
              <w:rPr>
                <w:spacing w:val="-7"/>
                <w:sz w:val="28"/>
                <w:szCs w:val="28"/>
              </w:rPr>
              <w:t xml:space="preserve"> </w:t>
            </w:r>
            <w:r>
              <w:rPr>
                <w:sz w:val="28"/>
                <w:szCs w:val="28"/>
              </w:rPr>
              <w:t>стихотворением</w:t>
            </w:r>
            <w:r>
              <w:rPr>
                <w:spacing w:val="-7"/>
                <w:sz w:val="28"/>
                <w:szCs w:val="28"/>
              </w:rPr>
              <w:t xml:space="preserve"> </w:t>
            </w:r>
            <w:r>
              <w:rPr>
                <w:sz w:val="28"/>
                <w:szCs w:val="28"/>
              </w:rPr>
              <w:t>В.В.</w:t>
            </w:r>
            <w:r>
              <w:rPr>
                <w:spacing w:val="-8"/>
                <w:sz w:val="28"/>
                <w:szCs w:val="28"/>
              </w:rPr>
              <w:t xml:space="preserve"> </w:t>
            </w:r>
            <w:r>
              <w:rPr>
                <w:sz w:val="28"/>
                <w:szCs w:val="28"/>
              </w:rPr>
              <w:t>Лунина</w:t>
            </w:r>
            <w:r>
              <w:rPr>
                <w:spacing w:val="-5"/>
                <w:sz w:val="28"/>
                <w:szCs w:val="28"/>
              </w:rPr>
              <w:t xml:space="preserve"> </w:t>
            </w:r>
            <w:r>
              <w:rPr>
                <w:sz w:val="28"/>
                <w:szCs w:val="28"/>
              </w:rPr>
              <w:t>«Я</w:t>
            </w:r>
            <w:r>
              <w:rPr>
                <w:spacing w:val="-8"/>
                <w:sz w:val="28"/>
                <w:szCs w:val="28"/>
              </w:rPr>
              <w:t xml:space="preserve"> </w:t>
            </w:r>
            <w:r>
              <w:rPr>
                <w:sz w:val="28"/>
                <w:szCs w:val="28"/>
              </w:rPr>
              <w:t>и</w:t>
            </w:r>
            <w:r>
              <w:rPr>
                <w:spacing w:val="-10"/>
                <w:sz w:val="28"/>
                <w:szCs w:val="28"/>
              </w:rPr>
              <w:t xml:space="preserve"> </w:t>
            </w:r>
            <w:r>
              <w:rPr>
                <w:spacing w:val="-2"/>
                <w:sz w:val="28"/>
                <w:szCs w:val="28"/>
              </w:rPr>
              <w:t>Вовка»</w:t>
            </w:r>
          </w:p>
        </w:tc>
      </w:tr>
      <w:tr w14:paraId="77BAA48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51" w:hRule="atLeast"/>
        </w:trPr>
        <w:tc>
          <w:tcPr>
            <w:tcW w:w="1044" w:type="dxa"/>
          </w:tcPr>
          <w:p w14:paraId="09DB7F72">
            <w:pPr>
              <w:pStyle w:val="9"/>
              <w:spacing w:line="131" w:lineRule="exact"/>
              <w:ind w:left="79"/>
              <w:rPr>
                <w:sz w:val="28"/>
                <w:szCs w:val="28"/>
              </w:rPr>
            </w:pPr>
            <w:r>
              <w:rPr>
                <w:sz w:val="28"/>
                <w:szCs w:val="28"/>
              </w:rPr>
              <w:t>Урок</w:t>
            </w:r>
            <w:r>
              <w:rPr>
                <w:spacing w:val="-4"/>
                <w:sz w:val="28"/>
                <w:szCs w:val="28"/>
              </w:rPr>
              <w:t xml:space="preserve"> </w:t>
            </w:r>
            <w:r>
              <w:rPr>
                <w:spacing w:val="-5"/>
                <w:sz w:val="28"/>
                <w:szCs w:val="28"/>
              </w:rPr>
              <w:t>31</w:t>
            </w:r>
          </w:p>
        </w:tc>
        <w:tc>
          <w:tcPr>
            <w:tcW w:w="8296" w:type="dxa"/>
          </w:tcPr>
          <w:p w14:paraId="0E53B169">
            <w:pPr>
              <w:pStyle w:val="9"/>
              <w:spacing w:line="131" w:lineRule="exact"/>
              <w:ind w:left="124"/>
              <w:rPr>
                <w:sz w:val="28"/>
                <w:szCs w:val="28"/>
              </w:rPr>
            </w:pPr>
            <w:r>
              <w:rPr>
                <w:sz w:val="28"/>
                <w:szCs w:val="28"/>
              </w:rPr>
              <w:t>Отражение</w:t>
            </w:r>
            <w:r>
              <w:rPr>
                <w:spacing w:val="-8"/>
                <w:sz w:val="28"/>
                <w:szCs w:val="28"/>
              </w:rPr>
              <w:t xml:space="preserve"> </w:t>
            </w:r>
            <w:r>
              <w:rPr>
                <w:sz w:val="28"/>
                <w:szCs w:val="28"/>
              </w:rPr>
              <w:t>темы</w:t>
            </w:r>
            <w:r>
              <w:rPr>
                <w:spacing w:val="-10"/>
                <w:sz w:val="28"/>
                <w:szCs w:val="28"/>
              </w:rPr>
              <w:t xml:space="preserve"> </w:t>
            </w:r>
            <w:r>
              <w:rPr>
                <w:sz w:val="28"/>
                <w:szCs w:val="28"/>
              </w:rPr>
              <w:t>дружбы</w:t>
            </w:r>
            <w:r>
              <w:rPr>
                <w:spacing w:val="-10"/>
                <w:sz w:val="28"/>
                <w:szCs w:val="28"/>
              </w:rPr>
              <w:t xml:space="preserve"> </w:t>
            </w:r>
            <w:r>
              <w:rPr>
                <w:sz w:val="28"/>
                <w:szCs w:val="28"/>
              </w:rPr>
              <w:t>в</w:t>
            </w:r>
            <w:r>
              <w:rPr>
                <w:spacing w:val="-11"/>
                <w:sz w:val="28"/>
                <w:szCs w:val="28"/>
              </w:rPr>
              <w:t xml:space="preserve"> </w:t>
            </w:r>
            <w:r>
              <w:rPr>
                <w:sz w:val="28"/>
                <w:szCs w:val="28"/>
              </w:rPr>
              <w:t>рассказах</w:t>
            </w:r>
            <w:r>
              <w:rPr>
                <w:spacing w:val="-7"/>
                <w:sz w:val="28"/>
                <w:szCs w:val="28"/>
              </w:rPr>
              <w:t xml:space="preserve"> </w:t>
            </w:r>
            <w:r>
              <w:rPr>
                <w:sz w:val="28"/>
                <w:szCs w:val="28"/>
              </w:rPr>
              <w:t>о</w:t>
            </w:r>
            <w:r>
              <w:rPr>
                <w:spacing w:val="-7"/>
                <w:sz w:val="28"/>
                <w:szCs w:val="28"/>
              </w:rPr>
              <w:t xml:space="preserve"> </w:t>
            </w:r>
            <w:r>
              <w:rPr>
                <w:sz w:val="28"/>
                <w:szCs w:val="28"/>
              </w:rPr>
              <w:t>детях.</w:t>
            </w:r>
            <w:r>
              <w:rPr>
                <w:spacing w:val="-10"/>
                <w:sz w:val="28"/>
                <w:szCs w:val="28"/>
              </w:rPr>
              <w:t xml:space="preserve"> </w:t>
            </w:r>
            <w:r>
              <w:rPr>
                <w:sz w:val="28"/>
                <w:szCs w:val="28"/>
              </w:rPr>
              <w:t>Рассказ</w:t>
            </w:r>
            <w:r>
              <w:rPr>
                <w:spacing w:val="-8"/>
                <w:sz w:val="28"/>
                <w:szCs w:val="28"/>
              </w:rPr>
              <w:t xml:space="preserve"> </w:t>
            </w:r>
            <w:r>
              <w:rPr>
                <w:sz w:val="28"/>
                <w:szCs w:val="28"/>
              </w:rPr>
              <w:t>Е.А.</w:t>
            </w:r>
            <w:r>
              <w:rPr>
                <w:spacing w:val="-8"/>
                <w:sz w:val="28"/>
                <w:szCs w:val="28"/>
              </w:rPr>
              <w:t xml:space="preserve"> </w:t>
            </w:r>
            <w:r>
              <w:rPr>
                <w:sz w:val="28"/>
                <w:szCs w:val="28"/>
              </w:rPr>
              <w:t>Пермяка</w:t>
            </w:r>
            <w:r>
              <w:rPr>
                <w:spacing w:val="-6"/>
                <w:sz w:val="28"/>
                <w:szCs w:val="28"/>
              </w:rPr>
              <w:t xml:space="preserve"> </w:t>
            </w:r>
            <w:r>
              <w:rPr>
                <w:sz w:val="28"/>
                <w:szCs w:val="28"/>
              </w:rPr>
              <w:t>«Две</w:t>
            </w:r>
            <w:r>
              <w:rPr>
                <w:spacing w:val="-6"/>
                <w:sz w:val="28"/>
                <w:szCs w:val="28"/>
              </w:rPr>
              <w:t xml:space="preserve"> </w:t>
            </w:r>
            <w:r>
              <w:rPr>
                <w:sz w:val="28"/>
                <w:szCs w:val="28"/>
              </w:rPr>
              <w:t>пословицы»</w:t>
            </w:r>
            <w:r>
              <w:rPr>
                <w:spacing w:val="-9"/>
                <w:sz w:val="28"/>
                <w:szCs w:val="28"/>
              </w:rPr>
              <w:t xml:space="preserve"> </w:t>
            </w:r>
            <w:r>
              <w:rPr>
                <w:spacing w:val="-10"/>
                <w:sz w:val="28"/>
                <w:szCs w:val="28"/>
              </w:rPr>
              <w:t>и</w:t>
            </w:r>
          </w:p>
        </w:tc>
      </w:tr>
    </w:tbl>
    <w:p w14:paraId="7020B302">
      <w:pPr>
        <w:pStyle w:val="9"/>
        <w:spacing w:line="131" w:lineRule="exact"/>
        <w:rPr>
          <w:sz w:val="28"/>
          <w:szCs w:val="28"/>
        </w:rPr>
        <w:sectPr>
          <w:pgSz w:w="11920" w:h="16850"/>
          <w:pgMar w:top="1100" w:right="425" w:bottom="1120" w:left="992" w:header="720" w:footer="720" w:gutter="0"/>
          <w:cols w:space="720" w:num="1"/>
        </w:sectPr>
      </w:pPr>
    </w:p>
    <w:tbl>
      <w:tblPr>
        <w:tblStyle w:val="7"/>
        <w:tblW w:w="0" w:type="auto"/>
        <w:tblInd w:w="59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092"/>
        <w:gridCol w:w="8294"/>
      </w:tblGrid>
      <w:tr w14:paraId="0C5AB3F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7" w:hRule="atLeast"/>
        </w:trPr>
        <w:tc>
          <w:tcPr>
            <w:tcW w:w="1092" w:type="dxa"/>
          </w:tcPr>
          <w:p w14:paraId="2C47E935">
            <w:pPr>
              <w:pStyle w:val="9"/>
              <w:spacing w:before="10"/>
              <w:rPr>
                <w:sz w:val="28"/>
                <w:szCs w:val="28"/>
              </w:rPr>
            </w:pPr>
            <w:r>
              <w:rPr>
                <w:sz w:val="28"/>
                <w:szCs w:val="28"/>
              </w:rPr>
              <w:t>Урок</w:t>
            </w:r>
            <w:r>
              <w:rPr>
                <w:spacing w:val="-4"/>
                <w:sz w:val="28"/>
                <w:szCs w:val="28"/>
              </w:rPr>
              <w:t xml:space="preserve"> </w:t>
            </w:r>
            <w:r>
              <w:rPr>
                <w:spacing w:val="-5"/>
                <w:sz w:val="28"/>
                <w:szCs w:val="28"/>
              </w:rPr>
              <w:t>35</w:t>
            </w:r>
          </w:p>
        </w:tc>
        <w:tc>
          <w:tcPr>
            <w:tcW w:w="8294" w:type="dxa"/>
          </w:tcPr>
          <w:p w14:paraId="46296106">
            <w:pPr>
              <w:pStyle w:val="9"/>
              <w:spacing w:before="9" w:line="235" w:lineRule="auto"/>
              <w:ind w:right="139"/>
              <w:rPr>
                <w:sz w:val="28"/>
                <w:szCs w:val="28"/>
              </w:rPr>
            </w:pPr>
            <w:r>
              <w:rPr>
                <w:sz w:val="28"/>
                <w:szCs w:val="28"/>
              </w:rPr>
              <w:t>Средства</w:t>
            </w:r>
            <w:r>
              <w:rPr>
                <w:spacing w:val="28"/>
                <w:sz w:val="28"/>
                <w:szCs w:val="28"/>
              </w:rPr>
              <w:t xml:space="preserve"> </w:t>
            </w:r>
            <w:r>
              <w:rPr>
                <w:sz w:val="28"/>
                <w:szCs w:val="28"/>
              </w:rPr>
              <w:t>художественной</w:t>
            </w:r>
            <w:r>
              <w:rPr>
                <w:spacing w:val="25"/>
                <w:sz w:val="28"/>
                <w:szCs w:val="28"/>
              </w:rPr>
              <w:t xml:space="preserve"> </w:t>
            </w:r>
            <w:r>
              <w:rPr>
                <w:sz w:val="28"/>
                <w:szCs w:val="28"/>
              </w:rPr>
              <w:t>выразительности:</w:t>
            </w:r>
            <w:r>
              <w:rPr>
                <w:spacing w:val="24"/>
                <w:sz w:val="28"/>
                <w:szCs w:val="28"/>
              </w:rPr>
              <w:t xml:space="preserve"> </w:t>
            </w:r>
            <w:r>
              <w:rPr>
                <w:sz w:val="28"/>
                <w:szCs w:val="28"/>
              </w:rPr>
              <w:t>сравнение.</w:t>
            </w:r>
            <w:r>
              <w:rPr>
                <w:spacing w:val="26"/>
                <w:sz w:val="28"/>
                <w:szCs w:val="28"/>
              </w:rPr>
              <w:t xml:space="preserve"> </w:t>
            </w:r>
            <w:r>
              <w:rPr>
                <w:sz w:val="28"/>
                <w:szCs w:val="28"/>
              </w:rPr>
              <w:t>Произведения</w:t>
            </w:r>
            <w:r>
              <w:rPr>
                <w:spacing w:val="23"/>
                <w:sz w:val="28"/>
                <w:szCs w:val="28"/>
              </w:rPr>
              <w:t xml:space="preserve"> </w:t>
            </w:r>
            <w:r>
              <w:rPr>
                <w:sz w:val="28"/>
                <w:szCs w:val="28"/>
              </w:rPr>
              <w:t>по</w:t>
            </w:r>
            <w:r>
              <w:rPr>
                <w:spacing w:val="23"/>
                <w:sz w:val="28"/>
                <w:szCs w:val="28"/>
              </w:rPr>
              <w:t xml:space="preserve"> </w:t>
            </w:r>
            <w:r>
              <w:rPr>
                <w:sz w:val="28"/>
                <w:szCs w:val="28"/>
              </w:rPr>
              <w:t>выбору, например, З.Н. Александрова «Снежок»</w:t>
            </w:r>
          </w:p>
        </w:tc>
      </w:tr>
      <w:tr w14:paraId="49BC8D5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trPr>
        <w:tc>
          <w:tcPr>
            <w:tcW w:w="1092" w:type="dxa"/>
          </w:tcPr>
          <w:p w14:paraId="543E39A4">
            <w:pPr>
              <w:pStyle w:val="9"/>
              <w:spacing w:before="8"/>
              <w:rPr>
                <w:sz w:val="28"/>
                <w:szCs w:val="28"/>
              </w:rPr>
            </w:pPr>
            <w:r>
              <w:rPr>
                <w:sz w:val="28"/>
                <w:szCs w:val="28"/>
              </w:rPr>
              <w:t>Урок</w:t>
            </w:r>
            <w:r>
              <w:rPr>
                <w:spacing w:val="-4"/>
                <w:sz w:val="28"/>
                <w:szCs w:val="28"/>
              </w:rPr>
              <w:t xml:space="preserve"> </w:t>
            </w:r>
            <w:r>
              <w:rPr>
                <w:spacing w:val="-5"/>
                <w:sz w:val="28"/>
                <w:szCs w:val="28"/>
              </w:rPr>
              <w:t>36</w:t>
            </w:r>
          </w:p>
        </w:tc>
        <w:tc>
          <w:tcPr>
            <w:tcW w:w="8294" w:type="dxa"/>
          </w:tcPr>
          <w:p w14:paraId="1B4043F1">
            <w:pPr>
              <w:pStyle w:val="9"/>
              <w:ind w:right="139"/>
              <w:rPr>
                <w:sz w:val="28"/>
                <w:szCs w:val="28"/>
              </w:rPr>
            </w:pPr>
            <w:r>
              <w:rPr>
                <w:sz w:val="28"/>
                <w:szCs w:val="28"/>
              </w:rPr>
              <w:t>Наблюдение</w:t>
            </w:r>
            <w:r>
              <w:rPr>
                <w:spacing w:val="31"/>
                <w:sz w:val="28"/>
                <w:szCs w:val="28"/>
              </w:rPr>
              <w:t xml:space="preserve"> </w:t>
            </w:r>
            <w:r>
              <w:rPr>
                <w:sz w:val="28"/>
                <w:szCs w:val="28"/>
              </w:rPr>
              <w:t>за</w:t>
            </w:r>
            <w:r>
              <w:rPr>
                <w:spacing w:val="28"/>
                <w:sz w:val="28"/>
                <w:szCs w:val="28"/>
              </w:rPr>
              <w:t xml:space="preserve"> </w:t>
            </w:r>
            <w:r>
              <w:rPr>
                <w:sz w:val="28"/>
                <w:szCs w:val="28"/>
              </w:rPr>
              <w:t>описанием</w:t>
            </w:r>
            <w:r>
              <w:rPr>
                <w:spacing w:val="32"/>
                <w:sz w:val="28"/>
                <w:szCs w:val="28"/>
              </w:rPr>
              <w:t xml:space="preserve"> </w:t>
            </w:r>
            <w:r>
              <w:rPr>
                <w:sz w:val="28"/>
                <w:szCs w:val="28"/>
              </w:rPr>
              <w:t>в</w:t>
            </w:r>
            <w:r>
              <w:rPr>
                <w:spacing w:val="29"/>
                <w:sz w:val="28"/>
                <w:szCs w:val="28"/>
              </w:rPr>
              <w:t xml:space="preserve"> </w:t>
            </w:r>
            <w:r>
              <w:rPr>
                <w:sz w:val="28"/>
                <w:szCs w:val="28"/>
              </w:rPr>
              <w:t>художественном</w:t>
            </w:r>
            <w:r>
              <w:rPr>
                <w:spacing w:val="32"/>
                <w:sz w:val="28"/>
                <w:szCs w:val="28"/>
              </w:rPr>
              <w:t xml:space="preserve"> </w:t>
            </w:r>
            <w:r>
              <w:rPr>
                <w:sz w:val="28"/>
                <w:szCs w:val="28"/>
              </w:rPr>
              <w:t>тексте.</w:t>
            </w:r>
            <w:r>
              <w:rPr>
                <w:spacing w:val="33"/>
                <w:sz w:val="28"/>
                <w:szCs w:val="28"/>
              </w:rPr>
              <w:t xml:space="preserve"> </w:t>
            </w:r>
            <w:r>
              <w:rPr>
                <w:sz w:val="28"/>
                <w:szCs w:val="28"/>
              </w:rPr>
              <w:t>Произведения</w:t>
            </w:r>
            <w:r>
              <w:rPr>
                <w:spacing w:val="33"/>
                <w:sz w:val="28"/>
                <w:szCs w:val="28"/>
              </w:rPr>
              <w:t xml:space="preserve"> </w:t>
            </w:r>
            <w:r>
              <w:rPr>
                <w:sz w:val="28"/>
                <w:szCs w:val="28"/>
              </w:rPr>
              <w:t>по</w:t>
            </w:r>
            <w:r>
              <w:rPr>
                <w:spacing w:val="31"/>
                <w:sz w:val="28"/>
                <w:szCs w:val="28"/>
              </w:rPr>
              <w:t xml:space="preserve"> </w:t>
            </w:r>
            <w:r>
              <w:rPr>
                <w:sz w:val="28"/>
                <w:szCs w:val="28"/>
              </w:rPr>
              <w:t>выбору,</w:t>
            </w:r>
            <w:r>
              <w:rPr>
                <w:spacing w:val="33"/>
                <w:sz w:val="28"/>
                <w:szCs w:val="28"/>
              </w:rPr>
              <w:t xml:space="preserve"> </w:t>
            </w:r>
            <w:r>
              <w:rPr>
                <w:sz w:val="28"/>
                <w:szCs w:val="28"/>
              </w:rPr>
              <w:t>например, С.А. Иванов «Каким бывает снег»</w:t>
            </w:r>
          </w:p>
        </w:tc>
      </w:tr>
      <w:tr w14:paraId="0921F3C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1" w:hRule="atLeast"/>
        </w:trPr>
        <w:tc>
          <w:tcPr>
            <w:tcW w:w="1092" w:type="dxa"/>
          </w:tcPr>
          <w:p w14:paraId="31492F52">
            <w:pPr>
              <w:pStyle w:val="9"/>
              <w:spacing w:line="228" w:lineRule="exact"/>
              <w:rPr>
                <w:sz w:val="28"/>
                <w:szCs w:val="28"/>
              </w:rPr>
            </w:pPr>
            <w:r>
              <w:rPr>
                <w:sz w:val="28"/>
                <w:szCs w:val="28"/>
              </w:rPr>
              <w:t>Урок</w:t>
            </w:r>
            <w:r>
              <w:rPr>
                <w:spacing w:val="-4"/>
                <w:sz w:val="28"/>
                <w:szCs w:val="28"/>
              </w:rPr>
              <w:t xml:space="preserve"> </w:t>
            </w:r>
            <w:r>
              <w:rPr>
                <w:spacing w:val="-5"/>
                <w:sz w:val="28"/>
                <w:szCs w:val="28"/>
              </w:rPr>
              <w:t>37</w:t>
            </w:r>
          </w:p>
        </w:tc>
        <w:tc>
          <w:tcPr>
            <w:tcW w:w="8294" w:type="dxa"/>
          </w:tcPr>
          <w:p w14:paraId="6EF45E31">
            <w:pPr>
              <w:pStyle w:val="9"/>
              <w:spacing w:line="228" w:lineRule="exact"/>
              <w:rPr>
                <w:sz w:val="28"/>
                <w:szCs w:val="28"/>
              </w:rPr>
            </w:pPr>
            <w:r>
              <w:rPr>
                <w:sz w:val="28"/>
                <w:szCs w:val="28"/>
              </w:rPr>
              <w:t>Картины</w:t>
            </w:r>
            <w:r>
              <w:rPr>
                <w:spacing w:val="-10"/>
                <w:sz w:val="28"/>
                <w:szCs w:val="28"/>
              </w:rPr>
              <w:t xml:space="preserve"> </w:t>
            </w:r>
            <w:r>
              <w:rPr>
                <w:sz w:val="28"/>
                <w:szCs w:val="28"/>
              </w:rPr>
              <w:t>зимнего</w:t>
            </w:r>
            <w:r>
              <w:rPr>
                <w:spacing w:val="-7"/>
                <w:sz w:val="28"/>
                <w:szCs w:val="28"/>
              </w:rPr>
              <w:t xml:space="preserve"> </w:t>
            </w:r>
            <w:r>
              <w:rPr>
                <w:sz w:val="28"/>
                <w:szCs w:val="28"/>
              </w:rPr>
              <w:t>леса</w:t>
            </w:r>
            <w:r>
              <w:rPr>
                <w:spacing w:val="-9"/>
                <w:sz w:val="28"/>
                <w:szCs w:val="28"/>
              </w:rPr>
              <w:t xml:space="preserve"> </w:t>
            </w:r>
            <w:r>
              <w:rPr>
                <w:sz w:val="28"/>
                <w:szCs w:val="28"/>
              </w:rPr>
              <w:t>в</w:t>
            </w:r>
            <w:r>
              <w:rPr>
                <w:spacing w:val="-11"/>
                <w:sz w:val="28"/>
                <w:szCs w:val="28"/>
              </w:rPr>
              <w:t xml:space="preserve"> </w:t>
            </w:r>
            <w:r>
              <w:rPr>
                <w:sz w:val="28"/>
                <w:szCs w:val="28"/>
              </w:rPr>
              <w:t>рассказе</w:t>
            </w:r>
            <w:r>
              <w:rPr>
                <w:spacing w:val="-7"/>
                <w:sz w:val="28"/>
                <w:szCs w:val="28"/>
              </w:rPr>
              <w:t xml:space="preserve"> </w:t>
            </w:r>
            <w:r>
              <w:rPr>
                <w:sz w:val="28"/>
                <w:szCs w:val="28"/>
              </w:rPr>
              <w:t>И.С.</w:t>
            </w:r>
            <w:r>
              <w:rPr>
                <w:spacing w:val="-9"/>
                <w:sz w:val="28"/>
                <w:szCs w:val="28"/>
              </w:rPr>
              <w:t xml:space="preserve"> </w:t>
            </w:r>
            <w:r>
              <w:rPr>
                <w:sz w:val="28"/>
                <w:szCs w:val="28"/>
              </w:rPr>
              <w:t>Соколова-Микитова</w:t>
            </w:r>
            <w:r>
              <w:rPr>
                <w:spacing w:val="-5"/>
                <w:sz w:val="28"/>
                <w:szCs w:val="28"/>
              </w:rPr>
              <w:t xml:space="preserve"> </w:t>
            </w:r>
            <w:r>
              <w:rPr>
                <w:sz w:val="28"/>
                <w:szCs w:val="28"/>
              </w:rPr>
              <w:t>«Зима</w:t>
            </w:r>
            <w:r>
              <w:rPr>
                <w:spacing w:val="-9"/>
                <w:sz w:val="28"/>
                <w:szCs w:val="28"/>
              </w:rPr>
              <w:t xml:space="preserve"> </w:t>
            </w:r>
            <w:r>
              <w:rPr>
                <w:sz w:val="28"/>
                <w:szCs w:val="28"/>
              </w:rPr>
              <w:t>в</w:t>
            </w:r>
            <w:r>
              <w:rPr>
                <w:spacing w:val="-9"/>
                <w:sz w:val="28"/>
                <w:szCs w:val="28"/>
              </w:rPr>
              <w:t xml:space="preserve"> </w:t>
            </w:r>
            <w:r>
              <w:rPr>
                <w:spacing w:val="-2"/>
                <w:sz w:val="28"/>
                <w:szCs w:val="28"/>
              </w:rPr>
              <w:t>лесу»</w:t>
            </w:r>
          </w:p>
        </w:tc>
      </w:tr>
      <w:tr w14:paraId="7A10E46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6" w:hRule="atLeast"/>
        </w:trPr>
        <w:tc>
          <w:tcPr>
            <w:tcW w:w="1092" w:type="dxa"/>
          </w:tcPr>
          <w:p w14:paraId="18213F03">
            <w:pPr>
              <w:pStyle w:val="9"/>
              <w:spacing w:before="10"/>
              <w:rPr>
                <w:sz w:val="28"/>
                <w:szCs w:val="28"/>
              </w:rPr>
            </w:pPr>
            <w:r>
              <w:rPr>
                <w:sz w:val="28"/>
                <w:szCs w:val="28"/>
              </w:rPr>
              <w:t>Урок</w:t>
            </w:r>
            <w:r>
              <w:rPr>
                <w:spacing w:val="-4"/>
                <w:sz w:val="28"/>
                <w:szCs w:val="28"/>
              </w:rPr>
              <w:t xml:space="preserve"> </w:t>
            </w:r>
            <w:r>
              <w:rPr>
                <w:spacing w:val="-5"/>
                <w:sz w:val="28"/>
                <w:szCs w:val="28"/>
              </w:rPr>
              <w:t>38</w:t>
            </w:r>
          </w:p>
        </w:tc>
        <w:tc>
          <w:tcPr>
            <w:tcW w:w="8294" w:type="dxa"/>
          </w:tcPr>
          <w:p w14:paraId="000F5090">
            <w:pPr>
              <w:pStyle w:val="9"/>
              <w:spacing w:before="5"/>
              <w:ind w:right="254"/>
              <w:rPr>
                <w:sz w:val="28"/>
                <w:szCs w:val="28"/>
              </w:rPr>
            </w:pPr>
            <w:r>
              <w:rPr>
                <w:sz w:val="28"/>
                <w:szCs w:val="28"/>
              </w:rPr>
              <w:t>Сравнение</w:t>
            </w:r>
            <w:r>
              <w:rPr>
                <w:spacing w:val="70"/>
                <w:sz w:val="28"/>
                <w:szCs w:val="28"/>
              </w:rPr>
              <w:t xml:space="preserve"> </w:t>
            </w:r>
            <w:r>
              <w:rPr>
                <w:sz w:val="28"/>
                <w:szCs w:val="28"/>
              </w:rPr>
              <w:t>образа</w:t>
            </w:r>
            <w:r>
              <w:rPr>
                <w:spacing w:val="72"/>
                <w:sz w:val="28"/>
                <w:szCs w:val="28"/>
              </w:rPr>
              <w:t xml:space="preserve"> </w:t>
            </w:r>
            <w:r>
              <w:rPr>
                <w:sz w:val="28"/>
                <w:szCs w:val="28"/>
              </w:rPr>
              <w:t>зимы</w:t>
            </w:r>
            <w:r>
              <w:rPr>
                <w:spacing w:val="69"/>
                <w:sz w:val="28"/>
                <w:szCs w:val="28"/>
              </w:rPr>
              <w:t xml:space="preserve"> </w:t>
            </w:r>
            <w:r>
              <w:rPr>
                <w:sz w:val="28"/>
                <w:szCs w:val="28"/>
              </w:rPr>
              <w:t>в</w:t>
            </w:r>
            <w:r>
              <w:rPr>
                <w:spacing w:val="70"/>
                <w:sz w:val="28"/>
                <w:szCs w:val="28"/>
              </w:rPr>
              <w:t xml:space="preserve"> </w:t>
            </w:r>
            <w:r>
              <w:rPr>
                <w:sz w:val="28"/>
                <w:szCs w:val="28"/>
              </w:rPr>
              <w:t>произведениях</w:t>
            </w:r>
            <w:r>
              <w:rPr>
                <w:spacing w:val="71"/>
                <w:sz w:val="28"/>
                <w:szCs w:val="28"/>
              </w:rPr>
              <w:t xml:space="preserve"> </w:t>
            </w:r>
            <w:r>
              <w:rPr>
                <w:sz w:val="28"/>
                <w:szCs w:val="28"/>
              </w:rPr>
              <w:t>А.С.</w:t>
            </w:r>
            <w:r>
              <w:rPr>
                <w:spacing w:val="-4"/>
                <w:sz w:val="28"/>
                <w:szCs w:val="28"/>
              </w:rPr>
              <w:t xml:space="preserve"> </w:t>
            </w:r>
            <w:r>
              <w:rPr>
                <w:sz w:val="28"/>
                <w:szCs w:val="28"/>
              </w:rPr>
              <w:t>Пушкина</w:t>
            </w:r>
            <w:r>
              <w:rPr>
                <w:spacing w:val="75"/>
                <w:sz w:val="28"/>
                <w:szCs w:val="28"/>
              </w:rPr>
              <w:t xml:space="preserve"> </w:t>
            </w:r>
            <w:r>
              <w:rPr>
                <w:sz w:val="28"/>
                <w:szCs w:val="28"/>
              </w:rPr>
              <w:t>«Вот</w:t>
            </w:r>
            <w:r>
              <w:rPr>
                <w:spacing w:val="70"/>
                <w:sz w:val="28"/>
                <w:szCs w:val="28"/>
              </w:rPr>
              <w:t xml:space="preserve"> </w:t>
            </w:r>
            <w:r>
              <w:rPr>
                <w:sz w:val="28"/>
                <w:szCs w:val="28"/>
              </w:rPr>
              <w:t>север,</w:t>
            </w:r>
            <w:r>
              <w:rPr>
                <w:spacing w:val="72"/>
                <w:sz w:val="28"/>
                <w:szCs w:val="28"/>
              </w:rPr>
              <w:t xml:space="preserve"> </w:t>
            </w:r>
            <w:r>
              <w:rPr>
                <w:sz w:val="28"/>
                <w:szCs w:val="28"/>
              </w:rPr>
              <w:t>тучи</w:t>
            </w:r>
            <w:r>
              <w:rPr>
                <w:spacing w:val="72"/>
                <w:sz w:val="28"/>
                <w:szCs w:val="28"/>
              </w:rPr>
              <w:t xml:space="preserve"> </w:t>
            </w:r>
            <w:r>
              <w:rPr>
                <w:sz w:val="28"/>
                <w:szCs w:val="28"/>
              </w:rPr>
              <w:t>нагоняя...» и С.А. Есенина «Поет зима - аукает»</w:t>
            </w:r>
          </w:p>
        </w:tc>
      </w:tr>
      <w:tr w14:paraId="26B7415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2" w:hRule="atLeast"/>
        </w:trPr>
        <w:tc>
          <w:tcPr>
            <w:tcW w:w="1092" w:type="dxa"/>
          </w:tcPr>
          <w:p w14:paraId="398DA0C9">
            <w:pPr>
              <w:pStyle w:val="9"/>
              <w:spacing w:before="7"/>
              <w:rPr>
                <w:sz w:val="28"/>
                <w:szCs w:val="28"/>
              </w:rPr>
            </w:pPr>
            <w:r>
              <w:rPr>
                <w:sz w:val="28"/>
                <w:szCs w:val="28"/>
              </w:rPr>
              <w:t>Урок</w:t>
            </w:r>
            <w:r>
              <w:rPr>
                <w:spacing w:val="-4"/>
                <w:sz w:val="28"/>
                <w:szCs w:val="28"/>
              </w:rPr>
              <w:t xml:space="preserve"> </w:t>
            </w:r>
            <w:r>
              <w:rPr>
                <w:spacing w:val="-5"/>
                <w:sz w:val="28"/>
                <w:szCs w:val="28"/>
              </w:rPr>
              <w:t>39</w:t>
            </w:r>
          </w:p>
        </w:tc>
        <w:tc>
          <w:tcPr>
            <w:tcW w:w="8294" w:type="dxa"/>
          </w:tcPr>
          <w:p w14:paraId="4099950C">
            <w:pPr>
              <w:pStyle w:val="9"/>
              <w:spacing w:line="237" w:lineRule="auto"/>
              <w:ind w:right="139"/>
              <w:rPr>
                <w:sz w:val="28"/>
                <w:szCs w:val="28"/>
              </w:rPr>
            </w:pPr>
            <w:r>
              <w:rPr>
                <w:sz w:val="28"/>
                <w:szCs w:val="28"/>
              </w:rPr>
              <w:t>Работа</w:t>
            </w:r>
            <w:r>
              <w:rPr>
                <w:spacing w:val="31"/>
                <w:sz w:val="28"/>
                <w:szCs w:val="28"/>
              </w:rPr>
              <w:t xml:space="preserve"> </w:t>
            </w:r>
            <w:r>
              <w:rPr>
                <w:sz w:val="28"/>
                <w:szCs w:val="28"/>
              </w:rPr>
              <w:t>со</w:t>
            </w:r>
            <w:r>
              <w:rPr>
                <w:spacing w:val="31"/>
                <w:sz w:val="28"/>
                <w:szCs w:val="28"/>
              </w:rPr>
              <w:t xml:space="preserve"> </w:t>
            </w:r>
            <w:r>
              <w:rPr>
                <w:sz w:val="28"/>
                <w:szCs w:val="28"/>
              </w:rPr>
              <w:t>стихотворением</w:t>
            </w:r>
            <w:r>
              <w:rPr>
                <w:spacing w:val="34"/>
                <w:sz w:val="28"/>
                <w:szCs w:val="28"/>
              </w:rPr>
              <w:t xml:space="preserve"> </w:t>
            </w:r>
            <w:r>
              <w:rPr>
                <w:sz w:val="28"/>
                <w:szCs w:val="28"/>
              </w:rPr>
              <w:t>Ф.И.</w:t>
            </w:r>
            <w:r>
              <w:rPr>
                <w:spacing w:val="-7"/>
                <w:sz w:val="28"/>
                <w:szCs w:val="28"/>
              </w:rPr>
              <w:t xml:space="preserve"> </w:t>
            </w:r>
            <w:r>
              <w:rPr>
                <w:sz w:val="28"/>
                <w:szCs w:val="28"/>
              </w:rPr>
              <w:t>Тютчева</w:t>
            </w:r>
            <w:r>
              <w:rPr>
                <w:spacing w:val="35"/>
                <w:sz w:val="28"/>
                <w:szCs w:val="28"/>
              </w:rPr>
              <w:t xml:space="preserve"> </w:t>
            </w:r>
            <w:r>
              <w:rPr>
                <w:sz w:val="28"/>
                <w:szCs w:val="28"/>
              </w:rPr>
              <w:t>«Чародейкою</w:t>
            </w:r>
            <w:r>
              <w:rPr>
                <w:spacing w:val="33"/>
                <w:sz w:val="28"/>
                <w:szCs w:val="28"/>
              </w:rPr>
              <w:t xml:space="preserve"> </w:t>
            </w:r>
            <w:r>
              <w:rPr>
                <w:sz w:val="28"/>
                <w:szCs w:val="28"/>
              </w:rPr>
              <w:t>Зимою».</w:t>
            </w:r>
            <w:r>
              <w:rPr>
                <w:spacing w:val="32"/>
                <w:sz w:val="28"/>
                <w:szCs w:val="28"/>
              </w:rPr>
              <w:t xml:space="preserve"> </w:t>
            </w:r>
            <w:r>
              <w:rPr>
                <w:sz w:val="28"/>
                <w:szCs w:val="28"/>
              </w:rPr>
              <w:t>Тема</w:t>
            </w:r>
            <w:r>
              <w:rPr>
                <w:spacing w:val="33"/>
                <w:sz w:val="28"/>
                <w:szCs w:val="28"/>
              </w:rPr>
              <w:t xml:space="preserve"> </w:t>
            </w:r>
            <w:r>
              <w:rPr>
                <w:sz w:val="28"/>
                <w:szCs w:val="28"/>
              </w:rPr>
              <w:t>«Природа</w:t>
            </w:r>
            <w:r>
              <w:rPr>
                <w:spacing w:val="30"/>
                <w:sz w:val="28"/>
                <w:szCs w:val="28"/>
              </w:rPr>
              <w:t xml:space="preserve"> </w:t>
            </w:r>
            <w:r>
              <w:rPr>
                <w:sz w:val="28"/>
                <w:szCs w:val="28"/>
              </w:rPr>
              <w:t>зимой»</w:t>
            </w:r>
            <w:r>
              <w:rPr>
                <w:spacing w:val="27"/>
                <w:sz w:val="28"/>
                <w:szCs w:val="28"/>
              </w:rPr>
              <w:t xml:space="preserve"> </w:t>
            </w:r>
            <w:r>
              <w:rPr>
                <w:sz w:val="28"/>
                <w:szCs w:val="28"/>
              </w:rPr>
              <w:t>в картинах художников и произведениях композиторов</w:t>
            </w:r>
          </w:p>
        </w:tc>
      </w:tr>
      <w:tr w14:paraId="35BA1B8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trPr>
        <w:tc>
          <w:tcPr>
            <w:tcW w:w="1092" w:type="dxa"/>
          </w:tcPr>
          <w:p w14:paraId="080036C3">
            <w:pPr>
              <w:pStyle w:val="9"/>
              <w:spacing w:before="7"/>
              <w:rPr>
                <w:sz w:val="28"/>
                <w:szCs w:val="28"/>
              </w:rPr>
            </w:pPr>
            <w:r>
              <w:rPr>
                <w:sz w:val="28"/>
                <w:szCs w:val="28"/>
              </w:rPr>
              <w:t>Урок</w:t>
            </w:r>
            <w:r>
              <w:rPr>
                <w:spacing w:val="-4"/>
                <w:sz w:val="28"/>
                <w:szCs w:val="28"/>
              </w:rPr>
              <w:t xml:space="preserve"> </w:t>
            </w:r>
            <w:r>
              <w:rPr>
                <w:spacing w:val="-5"/>
                <w:sz w:val="28"/>
                <w:szCs w:val="28"/>
              </w:rPr>
              <w:t>40</w:t>
            </w:r>
          </w:p>
        </w:tc>
        <w:tc>
          <w:tcPr>
            <w:tcW w:w="8294" w:type="dxa"/>
          </w:tcPr>
          <w:p w14:paraId="7CD054A4">
            <w:pPr>
              <w:pStyle w:val="9"/>
              <w:ind w:right="630"/>
              <w:rPr>
                <w:sz w:val="28"/>
                <w:szCs w:val="28"/>
              </w:rPr>
            </w:pPr>
            <w:r>
              <w:rPr>
                <w:sz w:val="28"/>
                <w:szCs w:val="28"/>
              </w:rPr>
              <w:t>Средства</w:t>
            </w:r>
            <w:r>
              <w:rPr>
                <w:spacing w:val="36"/>
                <w:sz w:val="28"/>
                <w:szCs w:val="28"/>
              </w:rPr>
              <w:t xml:space="preserve"> </w:t>
            </w:r>
            <w:r>
              <w:rPr>
                <w:sz w:val="28"/>
                <w:szCs w:val="28"/>
              </w:rPr>
              <w:t>художественной</w:t>
            </w:r>
            <w:r>
              <w:rPr>
                <w:spacing w:val="34"/>
                <w:sz w:val="28"/>
                <w:szCs w:val="28"/>
              </w:rPr>
              <w:t xml:space="preserve"> </w:t>
            </w:r>
            <w:r>
              <w:rPr>
                <w:sz w:val="28"/>
                <w:szCs w:val="28"/>
              </w:rPr>
              <w:t>выразительности:</w:t>
            </w:r>
            <w:r>
              <w:rPr>
                <w:spacing w:val="28"/>
                <w:sz w:val="28"/>
                <w:szCs w:val="28"/>
              </w:rPr>
              <w:t xml:space="preserve"> </w:t>
            </w:r>
            <w:r>
              <w:rPr>
                <w:sz w:val="28"/>
                <w:szCs w:val="28"/>
              </w:rPr>
              <w:t>эпитет.</w:t>
            </w:r>
            <w:r>
              <w:rPr>
                <w:spacing w:val="32"/>
                <w:sz w:val="28"/>
                <w:szCs w:val="28"/>
              </w:rPr>
              <w:t xml:space="preserve"> </w:t>
            </w:r>
            <w:r>
              <w:rPr>
                <w:sz w:val="28"/>
                <w:szCs w:val="28"/>
              </w:rPr>
              <w:t>Произведения</w:t>
            </w:r>
            <w:r>
              <w:rPr>
                <w:spacing w:val="28"/>
                <w:sz w:val="28"/>
                <w:szCs w:val="28"/>
              </w:rPr>
              <w:t xml:space="preserve"> </w:t>
            </w:r>
            <w:r>
              <w:rPr>
                <w:sz w:val="28"/>
                <w:szCs w:val="28"/>
              </w:rPr>
              <w:t>по</w:t>
            </w:r>
            <w:r>
              <w:rPr>
                <w:spacing w:val="33"/>
                <w:sz w:val="28"/>
                <w:szCs w:val="28"/>
              </w:rPr>
              <w:t xml:space="preserve"> </w:t>
            </w:r>
            <w:r>
              <w:rPr>
                <w:sz w:val="28"/>
                <w:szCs w:val="28"/>
              </w:rPr>
              <w:t>выбору, например, Н.А. Некрасов «Мороз-воевода»</w:t>
            </w:r>
          </w:p>
        </w:tc>
      </w:tr>
      <w:tr w14:paraId="0A656C9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1" w:hRule="atLeast"/>
        </w:trPr>
        <w:tc>
          <w:tcPr>
            <w:tcW w:w="1092" w:type="dxa"/>
          </w:tcPr>
          <w:p w14:paraId="22BAE1B6">
            <w:pPr>
              <w:pStyle w:val="9"/>
              <w:spacing w:line="228" w:lineRule="exact"/>
              <w:rPr>
                <w:sz w:val="28"/>
                <w:szCs w:val="28"/>
              </w:rPr>
            </w:pPr>
            <w:r>
              <w:rPr>
                <w:sz w:val="28"/>
                <w:szCs w:val="28"/>
              </w:rPr>
              <w:t>Урок</w:t>
            </w:r>
            <w:r>
              <w:rPr>
                <w:spacing w:val="-4"/>
                <w:sz w:val="28"/>
                <w:szCs w:val="28"/>
              </w:rPr>
              <w:t xml:space="preserve"> </w:t>
            </w:r>
            <w:r>
              <w:rPr>
                <w:spacing w:val="-5"/>
                <w:sz w:val="28"/>
                <w:szCs w:val="28"/>
              </w:rPr>
              <w:t>41</w:t>
            </w:r>
          </w:p>
        </w:tc>
        <w:tc>
          <w:tcPr>
            <w:tcW w:w="8294" w:type="dxa"/>
          </w:tcPr>
          <w:p w14:paraId="3C1CCE2D">
            <w:pPr>
              <w:pStyle w:val="9"/>
              <w:spacing w:line="228" w:lineRule="exact"/>
              <w:rPr>
                <w:sz w:val="28"/>
                <w:szCs w:val="28"/>
              </w:rPr>
            </w:pPr>
            <w:r>
              <w:rPr>
                <w:sz w:val="28"/>
                <w:szCs w:val="28"/>
              </w:rPr>
              <w:t>Составление</w:t>
            </w:r>
            <w:r>
              <w:rPr>
                <w:spacing w:val="-12"/>
                <w:sz w:val="28"/>
                <w:szCs w:val="28"/>
              </w:rPr>
              <w:t xml:space="preserve"> </w:t>
            </w:r>
            <w:r>
              <w:rPr>
                <w:sz w:val="28"/>
                <w:szCs w:val="28"/>
              </w:rPr>
              <w:t>устного</w:t>
            </w:r>
            <w:r>
              <w:rPr>
                <w:spacing w:val="-9"/>
                <w:sz w:val="28"/>
                <w:szCs w:val="28"/>
              </w:rPr>
              <w:t xml:space="preserve"> </w:t>
            </w:r>
            <w:r>
              <w:rPr>
                <w:sz w:val="28"/>
                <w:szCs w:val="28"/>
              </w:rPr>
              <w:t>рассказа</w:t>
            </w:r>
            <w:r>
              <w:rPr>
                <w:spacing w:val="-7"/>
                <w:sz w:val="28"/>
                <w:szCs w:val="28"/>
              </w:rPr>
              <w:t xml:space="preserve"> </w:t>
            </w:r>
            <w:r>
              <w:rPr>
                <w:sz w:val="28"/>
                <w:szCs w:val="28"/>
              </w:rPr>
              <w:t>«Краски</w:t>
            </w:r>
            <w:r>
              <w:rPr>
                <w:spacing w:val="-8"/>
                <w:sz w:val="28"/>
                <w:szCs w:val="28"/>
              </w:rPr>
              <w:t xml:space="preserve"> </w:t>
            </w:r>
            <w:r>
              <w:rPr>
                <w:sz w:val="28"/>
                <w:szCs w:val="28"/>
              </w:rPr>
              <w:t>и</w:t>
            </w:r>
            <w:r>
              <w:rPr>
                <w:spacing w:val="-13"/>
                <w:sz w:val="28"/>
                <w:szCs w:val="28"/>
              </w:rPr>
              <w:t xml:space="preserve"> </w:t>
            </w:r>
            <w:r>
              <w:rPr>
                <w:sz w:val="28"/>
                <w:szCs w:val="28"/>
              </w:rPr>
              <w:t>звуки</w:t>
            </w:r>
            <w:r>
              <w:rPr>
                <w:spacing w:val="-10"/>
                <w:sz w:val="28"/>
                <w:szCs w:val="28"/>
              </w:rPr>
              <w:t xml:space="preserve"> </w:t>
            </w:r>
            <w:r>
              <w:rPr>
                <w:sz w:val="28"/>
                <w:szCs w:val="28"/>
              </w:rPr>
              <w:t>зимнего</w:t>
            </w:r>
            <w:r>
              <w:rPr>
                <w:spacing w:val="-9"/>
                <w:sz w:val="28"/>
                <w:szCs w:val="28"/>
              </w:rPr>
              <w:t xml:space="preserve"> </w:t>
            </w:r>
            <w:r>
              <w:rPr>
                <w:sz w:val="28"/>
                <w:szCs w:val="28"/>
              </w:rPr>
              <w:t>леса»</w:t>
            </w:r>
            <w:r>
              <w:rPr>
                <w:spacing w:val="-11"/>
                <w:sz w:val="28"/>
                <w:szCs w:val="28"/>
              </w:rPr>
              <w:t xml:space="preserve"> </w:t>
            </w:r>
            <w:r>
              <w:rPr>
                <w:sz w:val="28"/>
                <w:szCs w:val="28"/>
              </w:rPr>
              <w:t>по</w:t>
            </w:r>
            <w:r>
              <w:rPr>
                <w:spacing w:val="-11"/>
                <w:sz w:val="28"/>
                <w:szCs w:val="28"/>
              </w:rPr>
              <w:t xml:space="preserve"> </w:t>
            </w:r>
            <w:r>
              <w:rPr>
                <w:sz w:val="28"/>
                <w:szCs w:val="28"/>
              </w:rPr>
              <w:t>изученным</w:t>
            </w:r>
            <w:r>
              <w:rPr>
                <w:spacing w:val="-8"/>
                <w:sz w:val="28"/>
                <w:szCs w:val="28"/>
              </w:rPr>
              <w:t xml:space="preserve"> </w:t>
            </w:r>
            <w:r>
              <w:rPr>
                <w:spacing w:val="-2"/>
                <w:sz w:val="28"/>
                <w:szCs w:val="28"/>
              </w:rPr>
              <w:t>текстам</w:t>
            </w:r>
          </w:p>
        </w:tc>
      </w:tr>
      <w:tr w14:paraId="46DCD4C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6" w:hRule="atLeast"/>
        </w:trPr>
        <w:tc>
          <w:tcPr>
            <w:tcW w:w="1092" w:type="dxa"/>
          </w:tcPr>
          <w:p w14:paraId="5592DE85">
            <w:pPr>
              <w:pStyle w:val="9"/>
              <w:spacing w:before="10"/>
              <w:rPr>
                <w:sz w:val="28"/>
                <w:szCs w:val="28"/>
              </w:rPr>
            </w:pPr>
            <w:r>
              <w:rPr>
                <w:sz w:val="28"/>
                <w:szCs w:val="28"/>
              </w:rPr>
              <w:t>Урок</w:t>
            </w:r>
            <w:r>
              <w:rPr>
                <w:spacing w:val="-4"/>
                <w:sz w:val="28"/>
                <w:szCs w:val="28"/>
              </w:rPr>
              <w:t xml:space="preserve"> </w:t>
            </w:r>
            <w:r>
              <w:rPr>
                <w:spacing w:val="-5"/>
                <w:sz w:val="28"/>
                <w:szCs w:val="28"/>
              </w:rPr>
              <w:t>42</w:t>
            </w:r>
          </w:p>
        </w:tc>
        <w:tc>
          <w:tcPr>
            <w:tcW w:w="8294" w:type="dxa"/>
          </w:tcPr>
          <w:p w14:paraId="1FAF37C1">
            <w:pPr>
              <w:pStyle w:val="9"/>
              <w:spacing w:before="5"/>
              <w:ind w:right="139"/>
              <w:rPr>
                <w:sz w:val="28"/>
                <w:szCs w:val="28"/>
              </w:rPr>
            </w:pPr>
            <w:r>
              <w:rPr>
                <w:sz w:val="28"/>
                <w:szCs w:val="28"/>
              </w:rPr>
              <w:t>Жизнь</w:t>
            </w:r>
            <w:r>
              <w:rPr>
                <w:spacing w:val="-13"/>
                <w:sz w:val="28"/>
                <w:szCs w:val="28"/>
              </w:rPr>
              <w:t xml:space="preserve"> </w:t>
            </w:r>
            <w:r>
              <w:rPr>
                <w:sz w:val="28"/>
                <w:szCs w:val="28"/>
              </w:rPr>
              <w:t>животных</w:t>
            </w:r>
            <w:r>
              <w:rPr>
                <w:spacing w:val="-12"/>
                <w:sz w:val="28"/>
                <w:szCs w:val="28"/>
              </w:rPr>
              <w:t xml:space="preserve"> </w:t>
            </w:r>
            <w:r>
              <w:rPr>
                <w:sz w:val="28"/>
                <w:szCs w:val="28"/>
              </w:rPr>
              <w:t>зимой:</w:t>
            </w:r>
            <w:r>
              <w:rPr>
                <w:spacing w:val="-13"/>
                <w:sz w:val="28"/>
                <w:szCs w:val="28"/>
              </w:rPr>
              <w:t xml:space="preserve"> </w:t>
            </w:r>
            <w:r>
              <w:rPr>
                <w:sz w:val="28"/>
                <w:szCs w:val="28"/>
              </w:rPr>
              <w:t>научно-познавательные</w:t>
            </w:r>
            <w:r>
              <w:rPr>
                <w:spacing w:val="-12"/>
                <w:sz w:val="28"/>
                <w:szCs w:val="28"/>
              </w:rPr>
              <w:t xml:space="preserve"> </w:t>
            </w:r>
            <w:r>
              <w:rPr>
                <w:sz w:val="28"/>
                <w:szCs w:val="28"/>
              </w:rPr>
              <w:t>рассказы.</w:t>
            </w:r>
            <w:r>
              <w:rPr>
                <w:spacing w:val="-12"/>
                <w:sz w:val="28"/>
                <w:szCs w:val="28"/>
              </w:rPr>
              <w:t xml:space="preserve"> </w:t>
            </w:r>
            <w:r>
              <w:rPr>
                <w:sz w:val="28"/>
                <w:szCs w:val="28"/>
              </w:rPr>
              <w:t>Произведения</w:t>
            </w:r>
            <w:r>
              <w:rPr>
                <w:spacing w:val="-11"/>
                <w:sz w:val="28"/>
                <w:szCs w:val="28"/>
              </w:rPr>
              <w:t xml:space="preserve"> </w:t>
            </w:r>
            <w:r>
              <w:rPr>
                <w:sz w:val="28"/>
                <w:szCs w:val="28"/>
              </w:rPr>
              <w:t>по</w:t>
            </w:r>
            <w:r>
              <w:rPr>
                <w:spacing w:val="-13"/>
                <w:sz w:val="28"/>
                <w:szCs w:val="28"/>
              </w:rPr>
              <w:t xml:space="preserve"> </w:t>
            </w:r>
            <w:r>
              <w:rPr>
                <w:sz w:val="28"/>
                <w:szCs w:val="28"/>
              </w:rPr>
              <w:t>выбору, например, Г.А. Скребицкого</w:t>
            </w:r>
          </w:p>
        </w:tc>
      </w:tr>
      <w:tr w14:paraId="78CB491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1" w:hRule="atLeast"/>
        </w:trPr>
        <w:tc>
          <w:tcPr>
            <w:tcW w:w="1092" w:type="dxa"/>
          </w:tcPr>
          <w:p w14:paraId="77FA5A67">
            <w:pPr>
              <w:pStyle w:val="9"/>
              <w:spacing w:line="228" w:lineRule="exact"/>
              <w:rPr>
                <w:sz w:val="28"/>
                <w:szCs w:val="28"/>
              </w:rPr>
            </w:pPr>
            <w:r>
              <w:rPr>
                <w:sz w:val="28"/>
                <w:szCs w:val="28"/>
              </w:rPr>
              <w:t>Урок</w:t>
            </w:r>
            <w:r>
              <w:rPr>
                <w:spacing w:val="-4"/>
                <w:sz w:val="28"/>
                <w:szCs w:val="28"/>
              </w:rPr>
              <w:t xml:space="preserve"> </w:t>
            </w:r>
            <w:r>
              <w:rPr>
                <w:spacing w:val="-5"/>
                <w:sz w:val="28"/>
                <w:szCs w:val="28"/>
              </w:rPr>
              <w:t>43</w:t>
            </w:r>
          </w:p>
        </w:tc>
        <w:tc>
          <w:tcPr>
            <w:tcW w:w="8294" w:type="dxa"/>
          </w:tcPr>
          <w:p w14:paraId="6161E05F">
            <w:pPr>
              <w:pStyle w:val="9"/>
              <w:spacing w:line="228" w:lineRule="exact"/>
              <w:rPr>
                <w:sz w:val="28"/>
                <w:szCs w:val="28"/>
              </w:rPr>
            </w:pPr>
            <w:r>
              <w:rPr>
                <w:sz w:val="28"/>
                <w:szCs w:val="28"/>
              </w:rPr>
              <w:t>Тематическое</w:t>
            </w:r>
            <w:r>
              <w:rPr>
                <w:spacing w:val="-11"/>
                <w:sz w:val="28"/>
                <w:szCs w:val="28"/>
              </w:rPr>
              <w:t xml:space="preserve"> </w:t>
            </w:r>
            <w:r>
              <w:rPr>
                <w:sz w:val="28"/>
                <w:szCs w:val="28"/>
              </w:rPr>
              <w:t>повторение</w:t>
            </w:r>
            <w:r>
              <w:rPr>
                <w:spacing w:val="-9"/>
                <w:sz w:val="28"/>
                <w:szCs w:val="28"/>
              </w:rPr>
              <w:t xml:space="preserve"> </w:t>
            </w:r>
            <w:r>
              <w:rPr>
                <w:sz w:val="28"/>
                <w:szCs w:val="28"/>
              </w:rPr>
              <w:t>по</w:t>
            </w:r>
            <w:r>
              <w:rPr>
                <w:spacing w:val="-11"/>
                <w:sz w:val="28"/>
                <w:szCs w:val="28"/>
              </w:rPr>
              <w:t xml:space="preserve"> </w:t>
            </w:r>
            <w:r>
              <w:rPr>
                <w:sz w:val="28"/>
                <w:szCs w:val="28"/>
              </w:rPr>
              <w:t>итогам</w:t>
            </w:r>
            <w:r>
              <w:rPr>
                <w:spacing w:val="-10"/>
                <w:sz w:val="28"/>
                <w:szCs w:val="28"/>
              </w:rPr>
              <w:t xml:space="preserve"> </w:t>
            </w:r>
            <w:r>
              <w:rPr>
                <w:sz w:val="28"/>
                <w:szCs w:val="28"/>
              </w:rPr>
              <w:t>раздела</w:t>
            </w:r>
            <w:r>
              <w:rPr>
                <w:spacing w:val="-5"/>
                <w:sz w:val="28"/>
                <w:szCs w:val="28"/>
              </w:rPr>
              <w:t xml:space="preserve"> </w:t>
            </w:r>
            <w:r>
              <w:rPr>
                <w:sz w:val="28"/>
                <w:szCs w:val="28"/>
              </w:rPr>
              <w:t>«Звуки</w:t>
            </w:r>
            <w:r>
              <w:rPr>
                <w:spacing w:val="-12"/>
                <w:sz w:val="28"/>
                <w:szCs w:val="28"/>
              </w:rPr>
              <w:t xml:space="preserve"> </w:t>
            </w:r>
            <w:r>
              <w:rPr>
                <w:sz w:val="28"/>
                <w:szCs w:val="28"/>
              </w:rPr>
              <w:t>и</w:t>
            </w:r>
            <w:r>
              <w:rPr>
                <w:spacing w:val="-10"/>
                <w:sz w:val="28"/>
                <w:szCs w:val="28"/>
              </w:rPr>
              <w:t xml:space="preserve"> </w:t>
            </w:r>
            <w:r>
              <w:rPr>
                <w:sz w:val="28"/>
                <w:szCs w:val="28"/>
              </w:rPr>
              <w:t>краски</w:t>
            </w:r>
            <w:r>
              <w:rPr>
                <w:spacing w:val="-12"/>
                <w:sz w:val="28"/>
                <w:szCs w:val="28"/>
              </w:rPr>
              <w:t xml:space="preserve"> </w:t>
            </w:r>
            <w:r>
              <w:rPr>
                <w:sz w:val="28"/>
                <w:szCs w:val="28"/>
              </w:rPr>
              <w:t>зимней</w:t>
            </w:r>
            <w:r>
              <w:rPr>
                <w:spacing w:val="-9"/>
                <w:sz w:val="28"/>
                <w:szCs w:val="28"/>
              </w:rPr>
              <w:t xml:space="preserve"> </w:t>
            </w:r>
            <w:r>
              <w:rPr>
                <w:spacing w:val="-2"/>
                <w:sz w:val="28"/>
                <w:szCs w:val="28"/>
              </w:rPr>
              <w:t>природы»</w:t>
            </w:r>
          </w:p>
        </w:tc>
      </w:tr>
      <w:tr w14:paraId="10C2D2F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6" w:hRule="atLeast"/>
        </w:trPr>
        <w:tc>
          <w:tcPr>
            <w:tcW w:w="1092" w:type="dxa"/>
          </w:tcPr>
          <w:p w14:paraId="04A5839F">
            <w:pPr>
              <w:pStyle w:val="9"/>
              <w:spacing w:before="2"/>
              <w:rPr>
                <w:sz w:val="28"/>
                <w:szCs w:val="28"/>
              </w:rPr>
            </w:pPr>
            <w:r>
              <w:rPr>
                <w:sz w:val="28"/>
                <w:szCs w:val="28"/>
              </w:rPr>
              <w:t>Урок</w:t>
            </w:r>
            <w:r>
              <w:rPr>
                <w:spacing w:val="-4"/>
                <w:sz w:val="28"/>
                <w:szCs w:val="28"/>
              </w:rPr>
              <w:t xml:space="preserve"> </w:t>
            </w:r>
            <w:r>
              <w:rPr>
                <w:spacing w:val="-5"/>
                <w:sz w:val="28"/>
                <w:szCs w:val="28"/>
              </w:rPr>
              <w:t>44</w:t>
            </w:r>
          </w:p>
        </w:tc>
        <w:tc>
          <w:tcPr>
            <w:tcW w:w="8294" w:type="dxa"/>
          </w:tcPr>
          <w:p w14:paraId="7C8EC019">
            <w:pPr>
              <w:pStyle w:val="9"/>
              <w:spacing w:before="2"/>
              <w:rPr>
                <w:sz w:val="28"/>
                <w:szCs w:val="28"/>
              </w:rPr>
            </w:pPr>
            <w:r>
              <w:rPr>
                <w:sz w:val="28"/>
                <w:szCs w:val="28"/>
              </w:rPr>
              <w:t>Характеристика</w:t>
            </w:r>
            <w:r>
              <w:rPr>
                <w:spacing w:val="-11"/>
                <w:sz w:val="28"/>
                <w:szCs w:val="28"/>
              </w:rPr>
              <w:t xml:space="preserve"> </w:t>
            </w:r>
            <w:r>
              <w:rPr>
                <w:sz w:val="28"/>
                <w:szCs w:val="28"/>
              </w:rPr>
              <w:t>героев</w:t>
            </w:r>
            <w:r>
              <w:rPr>
                <w:spacing w:val="-10"/>
                <w:sz w:val="28"/>
                <w:szCs w:val="28"/>
              </w:rPr>
              <w:t xml:space="preserve"> </w:t>
            </w:r>
            <w:r>
              <w:rPr>
                <w:sz w:val="28"/>
                <w:szCs w:val="28"/>
              </w:rPr>
              <w:t>русской</w:t>
            </w:r>
            <w:r>
              <w:rPr>
                <w:spacing w:val="-10"/>
                <w:sz w:val="28"/>
                <w:szCs w:val="28"/>
              </w:rPr>
              <w:t xml:space="preserve"> </w:t>
            </w:r>
            <w:r>
              <w:rPr>
                <w:sz w:val="28"/>
                <w:szCs w:val="28"/>
              </w:rPr>
              <w:t>народной</w:t>
            </w:r>
            <w:r>
              <w:rPr>
                <w:spacing w:val="-10"/>
                <w:sz w:val="28"/>
                <w:szCs w:val="28"/>
              </w:rPr>
              <w:t xml:space="preserve"> </w:t>
            </w:r>
            <w:r>
              <w:rPr>
                <w:sz w:val="28"/>
                <w:szCs w:val="28"/>
              </w:rPr>
              <w:t>сказки</w:t>
            </w:r>
            <w:r>
              <w:rPr>
                <w:spacing w:val="-9"/>
                <w:sz w:val="28"/>
                <w:szCs w:val="28"/>
              </w:rPr>
              <w:t xml:space="preserve"> </w:t>
            </w:r>
            <w:r>
              <w:rPr>
                <w:sz w:val="28"/>
                <w:szCs w:val="28"/>
              </w:rPr>
              <w:t>«Дети</w:t>
            </w:r>
            <w:r>
              <w:rPr>
                <w:spacing w:val="-10"/>
                <w:sz w:val="28"/>
                <w:szCs w:val="28"/>
              </w:rPr>
              <w:t xml:space="preserve"> </w:t>
            </w:r>
            <w:r>
              <w:rPr>
                <w:sz w:val="28"/>
                <w:szCs w:val="28"/>
              </w:rPr>
              <w:t>Деда</w:t>
            </w:r>
            <w:r>
              <w:rPr>
                <w:spacing w:val="-10"/>
                <w:sz w:val="28"/>
                <w:szCs w:val="28"/>
              </w:rPr>
              <w:t xml:space="preserve"> </w:t>
            </w:r>
            <w:r>
              <w:rPr>
                <w:spacing w:val="-2"/>
                <w:sz w:val="28"/>
                <w:szCs w:val="28"/>
              </w:rPr>
              <w:t>Мороза»</w:t>
            </w:r>
          </w:p>
        </w:tc>
      </w:tr>
      <w:tr w14:paraId="1238321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2" w:hRule="atLeast"/>
        </w:trPr>
        <w:tc>
          <w:tcPr>
            <w:tcW w:w="1092" w:type="dxa"/>
          </w:tcPr>
          <w:p w14:paraId="7D534303">
            <w:pPr>
              <w:pStyle w:val="9"/>
              <w:spacing w:line="229" w:lineRule="exact"/>
              <w:rPr>
                <w:sz w:val="28"/>
                <w:szCs w:val="28"/>
              </w:rPr>
            </w:pPr>
            <w:r>
              <w:rPr>
                <w:sz w:val="28"/>
                <w:szCs w:val="28"/>
              </w:rPr>
              <w:t>Урок</w:t>
            </w:r>
            <w:r>
              <w:rPr>
                <w:spacing w:val="-4"/>
                <w:sz w:val="28"/>
                <w:szCs w:val="28"/>
              </w:rPr>
              <w:t xml:space="preserve"> </w:t>
            </w:r>
            <w:r>
              <w:rPr>
                <w:spacing w:val="-5"/>
                <w:sz w:val="28"/>
                <w:szCs w:val="28"/>
              </w:rPr>
              <w:t>45</w:t>
            </w:r>
          </w:p>
        </w:tc>
        <w:tc>
          <w:tcPr>
            <w:tcW w:w="8294" w:type="dxa"/>
          </w:tcPr>
          <w:p w14:paraId="02582E73">
            <w:pPr>
              <w:pStyle w:val="9"/>
              <w:spacing w:line="229" w:lineRule="exact"/>
              <w:rPr>
                <w:sz w:val="28"/>
                <w:szCs w:val="28"/>
              </w:rPr>
            </w:pPr>
            <w:r>
              <w:rPr>
                <w:sz w:val="28"/>
                <w:szCs w:val="28"/>
              </w:rPr>
              <w:t>Фольклорная</w:t>
            </w:r>
            <w:r>
              <w:rPr>
                <w:spacing w:val="-10"/>
                <w:sz w:val="28"/>
                <w:szCs w:val="28"/>
              </w:rPr>
              <w:t xml:space="preserve"> </w:t>
            </w:r>
            <w:r>
              <w:rPr>
                <w:sz w:val="28"/>
                <w:szCs w:val="28"/>
              </w:rPr>
              <w:t>основа</w:t>
            </w:r>
            <w:r>
              <w:rPr>
                <w:spacing w:val="-12"/>
                <w:sz w:val="28"/>
                <w:szCs w:val="28"/>
              </w:rPr>
              <w:t xml:space="preserve"> </w:t>
            </w:r>
            <w:r>
              <w:rPr>
                <w:sz w:val="28"/>
                <w:szCs w:val="28"/>
              </w:rPr>
              <w:t>авторской</w:t>
            </w:r>
            <w:r>
              <w:rPr>
                <w:spacing w:val="-9"/>
                <w:sz w:val="28"/>
                <w:szCs w:val="28"/>
              </w:rPr>
              <w:t xml:space="preserve"> </w:t>
            </w:r>
            <w:r>
              <w:rPr>
                <w:sz w:val="28"/>
                <w:szCs w:val="28"/>
              </w:rPr>
              <w:t>сказки</w:t>
            </w:r>
            <w:r>
              <w:rPr>
                <w:spacing w:val="-12"/>
                <w:sz w:val="28"/>
                <w:szCs w:val="28"/>
              </w:rPr>
              <w:t xml:space="preserve"> </w:t>
            </w:r>
            <w:r>
              <w:rPr>
                <w:sz w:val="28"/>
                <w:szCs w:val="28"/>
              </w:rPr>
              <w:t>В.И.</w:t>
            </w:r>
            <w:r>
              <w:rPr>
                <w:spacing w:val="-10"/>
                <w:sz w:val="28"/>
                <w:szCs w:val="28"/>
              </w:rPr>
              <w:t xml:space="preserve"> </w:t>
            </w:r>
            <w:r>
              <w:rPr>
                <w:sz w:val="28"/>
                <w:szCs w:val="28"/>
              </w:rPr>
              <w:t>Даля</w:t>
            </w:r>
            <w:r>
              <w:rPr>
                <w:spacing w:val="-6"/>
                <w:sz w:val="28"/>
                <w:szCs w:val="28"/>
              </w:rPr>
              <w:t xml:space="preserve"> </w:t>
            </w:r>
            <w:r>
              <w:rPr>
                <w:sz w:val="28"/>
                <w:szCs w:val="28"/>
              </w:rPr>
              <w:t>«Девочка</w:t>
            </w:r>
            <w:r>
              <w:rPr>
                <w:spacing w:val="-8"/>
                <w:sz w:val="28"/>
                <w:szCs w:val="28"/>
              </w:rPr>
              <w:t xml:space="preserve"> </w:t>
            </w:r>
            <w:r>
              <w:rPr>
                <w:spacing w:val="-2"/>
                <w:sz w:val="28"/>
                <w:szCs w:val="28"/>
              </w:rPr>
              <w:t>Снегурочка»</w:t>
            </w:r>
          </w:p>
        </w:tc>
      </w:tr>
      <w:tr w14:paraId="3226FDC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7" w:hRule="atLeast"/>
        </w:trPr>
        <w:tc>
          <w:tcPr>
            <w:tcW w:w="1092" w:type="dxa"/>
          </w:tcPr>
          <w:p w14:paraId="323EAF6B">
            <w:pPr>
              <w:pStyle w:val="9"/>
              <w:spacing w:before="10"/>
              <w:rPr>
                <w:sz w:val="28"/>
                <w:szCs w:val="28"/>
              </w:rPr>
            </w:pPr>
            <w:r>
              <w:rPr>
                <w:sz w:val="28"/>
                <w:szCs w:val="28"/>
              </w:rPr>
              <w:t>Урок</w:t>
            </w:r>
            <w:r>
              <w:rPr>
                <w:spacing w:val="-4"/>
                <w:sz w:val="28"/>
                <w:szCs w:val="28"/>
              </w:rPr>
              <w:t xml:space="preserve"> </w:t>
            </w:r>
            <w:r>
              <w:rPr>
                <w:spacing w:val="-5"/>
                <w:sz w:val="28"/>
                <w:szCs w:val="28"/>
              </w:rPr>
              <w:t>46</w:t>
            </w:r>
          </w:p>
        </w:tc>
        <w:tc>
          <w:tcPr>
            <w:tcW w:w="8294" w:type="dxa"/>
          </w:tcPr>
          <w:p w14:paraId="0B4C4E2B">
            <w:pPr>
              <w:pStyle w:val="9"/>
              <w:ind w:right="139"/>
              <w:rPr>
                <w:sz w:val="28"/>
                <w:szCs w:val="28"/>
              </w:rPr>
            </w:pPr>
            <w:r>
              <w:rPr>
                <w:sz w:val="28"/>
                <w:szCs w:val="28"/>
              </w:rPr>
              <w:t>Сравнение</w:t>
            </w:r>
            <w:r>
              <w:rPr>
                <w:spacing w:val="40"/>
                <w:sz w:val="28"/>
                <w:szCs w:val="28"/>
              </w:rPr>
              <w:t xml:space="preserve"> </w:t>
            </w:r>
            <w:r>
              <w:rPr>
                <w:sz w:val="28"/>
                <w:szCs w:val="28"/>
              </w:rPr>
              <w:t>сюжетов</w:t>
            </w:r>
            <w:r>
              <w:rPr>
                <w:spacing w:val="40"/>
                <w:sz w:val="28"/>
                <w:szCs w:val="28"/>
              </w:rPr>
              <w:t xml:space="preserve"> </w:t>
            </w:r>
            <w:r>
              <w:rPr>
                <w:sz w:val="28"/>
                <w:szCs w:val="28"/>
              </w:rPr>
              <w:t>и</w:t>
            </w:r>
            <w:r>
              <w:rPr>
                <w:spacing w:val="40"/>
                <w:sz w:val="28"/>
                <w:szCs w:val="28"/>
              </w:rPr>
              <w:t xml:space="preserve"> </w:t>
            </w:r>
            <w:r>
              <w:rPr>
                <w:sz w:val="28"/>
                <w:szCs w:val="28"/>
              </w:rPr>
              <w:t>героев</w:t>
            </w:r>
            <w:r>
              <w:rPr>
                <w:spacing w:val="73"/>
                <w:sz w:val="28"/>
                <w:szCs w:val="28"/>
              </w:rPr>
              <w:t xml:space="preserve"> </w:t>
            </w:r>
            <w:r>
              <w:rPr>
                <w:sz w:val="28"/>
                <w:szCs w:val="28"/>
              </w:rPr>
              <w:t>русской</w:t>
            </w:r>
            <w:r>
              <w:rPr>
                <w:spacing w:val="40"/>
                <w:sz w:val="28"/>
                <w:szCs w:val="28"/>
              </w:rPr>
              <w:t xml:space="preserve"> </w:t>
            </w:r>
            <w:r>
              <w:rPr>
                <w:sz w:val="28"/>
                <w:szCs w:val="28"/>
              </w:rPr>
              <w:t>народной</w:t>
            </w:r>
            <w:r>
              <w:rPr>
                <w:spacing w:val="40"/>
                <w:sz w:val="28"/>
                <w:szCs w:val="28"/>
              </w:rPr>
              <w:t xml:space="preserve"> </w:t>
            </w:r>
            <w:r>
              <w:rPr>
                <w:sz w:val="28"/>
                <w:szCs w:val="28"/>
              </w:rPr>
              <w:t>сказки</w:t>
            </w:r>
            <w:r>
              <w:rPr>
                <w:spacing w:val="74"/>
                <w:sz w:val="28"/>
                <w:szCs w:val="28"/>
              </w:rPr>
              <w:t xml:space="preserve"> </w:t>
            </w:r>
            <w:r>
              <w:rPr>
                <w:sz w:val="28"/>
                <w:szCs w:val="28"/>
              </w:rPr>
              <w:t>«Снегурочка»</w:t>
            </w:r>
            <w:r>
              <w:rPr>
                <w:spacing w:val="40"/>
                <w:sz w:val="28"/>
                <w:szCs w:val="28"/>
              </w:rPr>
              <w:t xml:space="preserve"> </w:t>
            </w:r>
            <w:r>
              <w:rPr>
                <w:sz w:val="28"/>
                <w:szCs w:val="28"/>
              </w:rPr>
              <w:t>и</w:t>
            </w:r>
            <w:r>
              <w:rPr>
                <w:spacing w:val="40"/>
                <w:sz w:val="28"/>
                <w:szCs w:val="28"/>
              </w:rPr>
              <w:t xml:space="preserve"> </w:t>
            </w:r>
            <w:r>
              <w:rPr>
                <w:sz w:val="28"/>
                <w:szCs w:val="28"/>
              </w:rPr>
              <w:t>литературной</w:t>
            </w:r>
            <w:r>
              <w:rPr>
                <w:spacing w:val="40"/>
                <w:sz w:val="28"/>
                <w:szCs w:val="28"/>
              </w:rPr>
              <w:t xml:space="preserve"> </w:t>
            </w:r>
            <w:r>
              <w:rPr>
                <w:sz w:val="28"/>
                <w:szCs w:val="28"/>
              </w:rPr>
              <w:t>(авторской) В.И. Даля «Девочка Снегурочка»</w:t>
            </w:r>
          </w:p>
        </w:tc>
      </w:tr>
      <w:tr w14:paraId="4E8ECE1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4" w:hRule="atLeast"/>
        </w:trPr>
        <w:tc>
          <w:tcPr>
            <w:tcW w:w="1092" w:type="dxa"/>
          </w:tcPr>
          <w:p w14:paraId="49F4A6EA">
            <w:pPr>
              <w:pStyle w:val="9"/>
              <w:rPr>
                <w:sz w:val="28"/>
                <w:szCs w:val="28"/>
              </w:rPr>
            </w:pPr>
            <w:r>
              <w:rPr>
                <w:sz w:val="28"/>
                <w:szCs w:val="28"/>
              </w:rPr>
              <w:t>Урок</w:t>
            </w:r>
            <w:r>
              <w:rPr>
                <w:spacing w:val="-4"/>
                <w:sz w:val="28"/>
                <w:szCs w:val="28"/>
              </w:rPr>
              <w:t xml:space="preserve"> </w:t>
            </w:r>
            <w:r>
              <w:rPr>
                <w:spacing w:val="-5"/>
                <w:sz w:val="28"/>
                <w:szCs w:val="28"/>
              </w:rPr>
              <w:t>47</w:t>
            </w:r>
          </w:p>
        </w:tc>
        <w:tc>
          <w:tcPr>
            <w:tcW w:w="8294" w:type="dxa"/>
          </w:tcPr>
          <w:p w14:paraId="535259E6">
            <w:pPr>
              <w:pStyle w:val="9"/>
              <w:rPr>
                <w:sz w:val="28"/>
                <w:szCs w:val="28"/>
              </w:rPr>
            </w:pPr>
            <w:r>
              <w:rPr>
                <w:sz w:val="28"/>
                <w:szCs w:val="28"/>
              </w:rPr>
              <w:t>Фольклорная</w:t>
            </w:r>
            <w:r>
              <w:rPr>
                <w:spacing w:val="-13"/>
                <w:sz w:val="28"/>
                <w:szCs w:val="28"/>
              </w:rPr>
              <w:t xml:space="preserve"> </w:t>
            </w:r>
            <w:r>
              <w:rPr>
                <w:sz w:val="28"/>
                <w:szCs w:val="28"/>
              </w:rPr>
              <w:t>основа</w:t>
            </w:r>
            <w:r>
              <w:rPr>
                <w:spacing w:val="-10"/>
                <w:sz w:val="28"/>
                <w:szCs w:val="28"/>
              </w:rPr>
              <w:t xml:space="preserve"> </w:t>
            </w:r>
            <w:r>
              <w:rPr>
                <w:sz w:val="28"/>
                <w:szCs w:val="28"/>
              </w:rPr>
              <w:t>литературной</w:t>
            </w:r>
            <w:r>
              <w:rPr>
                <w:spacing w:val="-10"/>
                <w:sz w:val="28"/>
                <w:szCs w:val="28"/>
              </w:rPr>
              <w:t xml:space="preserve"> </w:t>
            </w:r>
            <w:r>
              <w:rPr>
                <w:sz w:val="28"/>
                <w:szCs w:val="28"/>
              </w:rPr>
              <w:t>(авторской)</w:t>
            </w:r>
            <w:r>
              <w:rPr>
                <w:spacing w:val="-11"/>
                <w:sz w:val="28"/>
                <w:szCs w:val="28"/>
              </w:rPr>
              <w:t xml:space="preserve"> </w:t>
            </w:r>
            <w:r>
              <w:rPr>
                <w:sz w:val="28"/>
                <w:szCs w:val="28"/>
              </w:rPr>
              <w:t>сказки</w:t>
            </w:r>
            <w:r>
              <w:rPr>
                <w:spacing w:val="-13"/>
                <w:sz w:val="28"/>
                <w:szCs w:val="28"/>
              </w:rPr>
              <w:t xml:space="preserve"> </w:t>
            </w:r>
            <w:r>
              <w:rPr>
                <w:sz w:val="28"/>
                <w:szCs w:val="28"/>
              </w:rPr>
              <w:t>В.Ф.</w:t>
            </w:r>
            <w:r>
              <w:rPr>
                <w:spacing w:val="-11"/>
                <w:sz w:val="28"/>
                <w:szCs w:val="28"/>
              </w:rPr>
              <w:t xml:space="preserve"> </w:t>
            </w:r>
            <w:r>
              <w:rPr>
                <w:sz w:val="28"/>
                <w:szCs w:val="28"/>
              </w:rPr>
              <w:t>Одоевского</w:t>
            </w:r>
            <w:r>
              <w:rPr>
                <w:spacing w:val="-7"/>
                <w:sz w:val="28"/>
                <w:szCs w:val="28"/>
              </w:rPr>
              <w:t xml:space="preserve"> </w:t>
            </w:r>
            <w:r>
              <w:rPr>
                <w:sz w:val="28"/>
                <w:szCs w:val="28"/>
              </w:rPr>
              <w:t>«Мороз</w:t>
            </w:r>
            <w:r>
              <w:rPr>
                <w:spacing w:val="-9"/>
                <w:sz w:val="28"/>
                <w:szCs w:val="28"/>
              </w:rPr>
              <w:t xml:space="preserve"> </w:t>
            </w:r>
            <w:r>
              <w:rPr>
                <w:spacing w:val="-2"/>
                <w:sz w:val="28"/>
                <w:szCs w:val="28"/>
              </w:rPr>
              <w:t>Иванович»</w:t>
            </w:r>
          </w:p>
        </w:tc>
      </w:tr>
      <w:tr w14:paraId="0E062C0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trPr>
        <w:tc>
          <w:tcPr>
            <w:tcW w:w="1092" w:type="dxa"/>
          </w:tcPr>
          <w:p w14:paraId="2A98F63E">
            <w:pPr>
              <w:pStyle w:val="9"/>
              <w:spacing w:before="7"/>
              <w:rPr>
                <w:sz w:val="28"/>
                <w:szCs w:val="28"/>
              </w:rPr>
            </w:pPr>
            <w:r>
              <w:rPr>
                <w:sz w:val="28"/>
                <w:szCs w:val="28"/>
              </w:rPr>
              <w:t>Урок</w:t>
            </w:r>
            <w:r>
              <w:rPr>
                <w:spacing w:val="-4"/>
                <w:sz w:val="28"/>
                <w:szCs w:val="28"/>
              </w:rPr>
              <w:t xml:space="preserve"> </w:t>
            </w:r>
            <w:r>
              <w:rPr>
                <w:spacing w:val="-5"/>
                <w:sz w:val="28"/>
                <w:szCs w:val="28"/>
              </w:rPr>
              <w:t>48</w:t>
            </w:r>
          </w:p>
        </w:tc>
        <w:tc>
          <w:tcPr>
            <w:tcW w:w="8294" w:type="dxa"/>
          </w:tcPr>
          <w:p w14:paraId="00680F61">
            <w:pPr>
              <w:pStyle w:val="9"/>
              <w:ind w:right="139"/>
              <w:rPr>
                <w:sz w:val="28"/>
                <w:szCs w:val="28"/>
              </w:rPr>
            </w:pPr>
            <w:r>
              <w:rPr>
                <w:sz w:val="28"/>
                <w:szCs w:val="28"/>
              </w:rPr>
              <w:t>Иллюстрации,</w:t>
            </w:r>
            <w:r>
              <w:rPr>
                <w:spacing w:val="31"/>
                <w:sz w:val="28"/>
                <w:szCs w:val="28"/>
              </w:rPr>
              <w:t xml:space="preserve"> </w:t>
            </w:r>
            <w:r>
              <w:rPr>
                <w:sz w:val="28"/>
                <w:szCs w:val="28"/>
              </w:rPr>
              <w:t>их</w:t>
            </w:r>
            <w:r>
              <w:rPr>
                <w:spacing w:val="29"/>
                <w:sz w:val="28"/>
                <w:szCs w:val="28"/>
              </w:rPr>
              <w:t xml:space="preserve"> </w:t>
            </w:r>
            <w:r>
              <w:rPr>
                <w:sz w:val="28"/>
                <w:szCs w:val="28"/>
              </w:rPr>
              <w:t>назначение</w:t>
            </w:r>
            <w:r>
              <w:rPr>
                <w:spacing w:val="31"/>
                <w:sz w:val="28"/>
                <w:szCs w:val="28"/>
              </w:rPr>
              <w:t xml:space="preserve"> </w:t>
            </w:r>
            <w:r>
              <w:rPr>
                <w:sz w:val="28"/>
                <w:szCs w:val="28"/>
              </w:rPr>
              <w:t>в</w:t>
            </w:r>
            <w:r>
              <w:rPr>
                <w:spacing w:val="27"/>
                <w:sz w:val="28"/>
                <w:szCs w:val="28"/>
              </w:rPr>
              <w:t xml:space="preserve"> </w:t>
            </w:r>
            <w:r>
              <w:rPr>
                <w:sz w:val="28"/>
                <w:szCs w:val="28"/>
              </w:rPr>
              <w:t>раскрытии</w:t>
            </w:r>
            <w:r>
              <w:rPr>
                <w:spacing w:val="30"/>
                <w:sz w:val="28"/>
                <w:szCs w:val="28"/>
              </w:rPr>
              <w:t xml:space="preserve"> </w:t>
            </w:r>
            <w:r>
              <w:rPr>
                <w:sz w:val="28"/>
                <w:szCs w:val="28"/>
              </w:rPr>
              <w:t>содержания</w:t>
            </w:r>
            <w:r>
              <w:rPr>
                <w:spacing w:val="28"/>
                <w:sz w:val="28"/>
                <w:szCs w:val="28"/>
              </w:rPr>
              <w:t xml:space="preserve"> </w:t>
            </w:r>
            <w:r>
              <w:rPr>
                <w:sz w:val="28"/>
                <w:szCs w:val="28"/>
              </w:rPr>
              <w:t>произведения.</w:t>
            </w:r>
            <w:r>
              <w:rPr>
                <w:spacing w:val="31"/>
                <w:sz w:val="28"/>
                <w:szCs w:val="28"/>
              </w:rPr>
              <w:t xml:space="preserve"> </w:t>
            </w:r>
            <w:r>
              <w:rPr>
                <w:sz w:val="28"/>
                <w:szCs w:val="28"/>
              </w:rPr>
              <w:t>Составление</w:t>
            </w:r>
            <w:r>
              <w:rPr>
                <w:spacing w:val="31"/>
                <w:sz w:val="28"/>
                <w:szCs w:val="28"/>
              </w:rPr>
              <w:t xml:space="preserve"> </w:t>
            </w:r>
            <w:r>
              <w:rPr>
                <w:sz w:val="28"/>
                <w:szCs w:val="28"/>
              </w:rPr>
              <w:t>плана сказки: части текста, их главные темы</w:t>
            </w:r>
          </w:p>
        </w:tc>
      </w:tr>
      <w:tr w14:paraId="012CE37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4" w:hRule="atLeast"/>
        </w:trPr>
        <w:tc>
          <w:tcPr>
            <w:tcW w:w="1092" w:type="dxa"/>
          </w:tcPr>
          <w:p w14:paraId="69641F87">
            <w:pPr>
              <w:pStyle w:val="9"/>
              <w:spacing w:line="228" w:lineRule="exact"/>
              <w:rPr>
                <w:sz w:val="28"/>
                <w:szCs w:val="28"/>
              </w:rPr>
            </w:pPr>
            <w:r>
              <w:rPr>
                <w:sz w:val="28"/>
                <w:szCs w:val="28"/>
              </w:rPr>
              <w:t>Урок</w:t>
            </w:r>
            <w:r>
              <w:rPr>
                <w:spacing w:val="-4"/>
                <w:sz w:val="28"/>
                <w:szCs w:val="28"/>
              </w:rPr>
              <w:t xml:space="preserve"> </w:t>
            </w:r>
            <w:r>
              <w:rPr>
                <w:spacing w:val="-5"/>
                <w:sz w:val="28"/>
                <w:szCs w:val="28"/>
              </w:rPr>
              <w:t>49</w:t>
            </w:r>
          </w:p>
        </w:tc>
        <w:tc>
          <w:tcPr>
            <w:tcW w:w="8294" w:type="dxa"/>
          </w:tcPr>
          <w:p w14:paraId="2EA00A03">
            <w:pPr>
              <w:pStyle w:val="9"/>
              <w:spacing w:line="228" w:lineRule="exact"/>
              <w:rPr>
                <w:sz w:val="28"/>
                <w:szCs w:val="28"/>
              </w:rPr>
            </w:pPr>
            <w:r>
              <w:rPr>
                <w:sz w:val="28"/>
                <w:szCs w:val="28"/>
              </w:rPr>
              <w:t>Волшебный</w:t>
            </w:r>
            <w:r>
              <w:rPr>
                <w:spacing w:val="-11"/>
                <w:sz w:val="28"/>
                <w:szCs w:val="28"/>
              </w:rPr>
              <w:t xml:space="preserve"> </w:t>
            </w:r>
            <w:r>
              <w:rPr>
                <w:sz w:val="28"/>
                <w:szCs w:val="28"/>
              </w:rPr>
              <w:t>мир</w:t>
            </w:r>
            <w:r>
              <w:rPr>
                <w:spacing w:val="-8"/>
                <w:sz w:val="28"/>
                <w:szCs w:val="28"/>
              </w:rPr>
              <w:t xml:space="preserve"> </w:t>
            </w:r>
            <w:r>
              <w:rPr>
                <w:sz w:val="28"/>
                <w:szCs w:val="28"/>
              </w:rPr>
              <w:t>сказок.</w:t>
            </w:r>
            <w:r>
              <w:rPr>
                <w:spacing w:val="-9"/>
                <w:sz w:val="28"/>
                <w:szCs w:val="28"/>
              </w:rPr>
              <w:t xml:space="preserve"> </w:t>
            </w:r>
            <w:r>
              <w:rPr>
                <w:sz w:val="28"/>
                <w:szCs w:val="28"/>
              </w:rPr>
              <w:t>А.С.</w:t>
            </w:r>
            <w:r>
              <w:rPr>
                <w:spacing w:val="-9"/>
                <w:sz w:val="28"/>
                <w:szCs w:val="28"/>
              </w:rPr>
              <w:t xml:space="preserve"> </w:t>
            </w:r>
            <w:r>
              <w:rPr>
                <w:sz w:val="28"/>
                <w:szCs w:val="28"/>
              </w:rPr>
              <w:t>Пушкин</w:t>
            </w:r>
            <w:r>
              <w:rPr>
                <w:spacing w:val="-7"/>
                <w:sz w:val="28"/>
                <w:szCs w:val="28"/>
              </w:rPr>
              <w:t xml:space="preserve"> </w:t>
            </w:r>
            <w:r>
              <w:rPr>
                <w:sz w:val="28"/>
                <w:szCs w:val="28"/>
              </w:rPr>
              <w:t>«У</w:t>
            </w:r>
            <w:r>
              <w:rPr>
                <w:spacing w:val="-7"/>
                <w:sz w:val="28"/>
                <w:szCs w:val="28"/>
              </w:rPr>
              <w:t xml:space="preserve"> </w:t>
            </w:r>
            <w:r>
              <w:rPr>
                <w:sz w:val="28"/>
                <w:szCs w:val="28"/>
              </w:rPr>
              <w:t>лукоморья</w:t>
            </w:r>
            <w:r>
              <w:rPr>
                <w:spacing w:val="-9"/>
                <w:sz w:val="28"/>
                <w:szCs w:val="28"/>
              </w:rPr>
              <w:t xml:space="preserve"> </w:t>
            </w:r>
            <w:r>
              <w:rPr>
                <w:sz w:val="28"/>
                <w:szCs w:val="28"/>
              </w:rPr>
              <w:t>дуб</w:t>
            </w:r>
            <w:r>
              <w:rPr>
                <w:spacing w:val="-7"/>
                <w:sz w:val="28"/>
                <w:szCs w:val="28"/>
              </w:rPr>
              <w:t xml:space="preserve"> </w:t>
            </w:r>
            <w:r>
              <w:rPr>
                <w:spacing w:val="-2"/>
                <w:sz w:val="28"/>
                <w:szCs w:val="28"/>
              </w:rPr>
              <w:t>зеленый...»</w:t>
            </w:r>
          </w:p>
        </w:tc>
      </w:tr>
      <w:tr w14:paraId="7098B9D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4" w:hRule="atLeast"/>
        </w:trPr>
        <w:tc>
          <w:tcPr>
            <w:tcW w:w="1092" w:type="dxa"/>
          </w:tcPr>
          <w:p w14:paraId="3D101CD1">
            <w:pPr>
              <w:pStyle w:val="9"/>
              <w:rPr>
                <w:sz w:val="28"/>
                <w:szCs w:val="28"/>
              </w:rPr>
            </w:pPr>
            <w:r>
              <w:rPr>
                <w:sz w:val="28"/>
                <w:szCs w:val="28"/>
              </w:rPr>
              <w:t>Урок</w:t>
            </w:r>
            <w:r>
              <w:rPr>
                <w:spacing w:val="-4"/>
                <w:sz w:val="28"/>
                <w:szCs w:val="28"/>
              </w:rPr>
              <w:t xml:space="preserve"> </w:t>
            </w:r>
            <w:r>
              <w:rPr>
                <w:spacing w:val="-5"/>
                <w:sz w:val="28"/>
                <w:szCs w:val="28"/>
              </w:rPr>
              <w:t>50</w:t>
            </w:r>
          </w:p>
        </w:tc>
        <w:tc>
          <w:tcPr>
            <w:tcW w:w="8294" w:type="dxa"/>
          </w:tcPr>
          <w:p w14:paraId="6DBABA90">
            <w:pPr>
              <w:pStyle w:val="9"/>
              <w:rPr>
                <w:sz w:val="28"/>
                <w:szCs w:val="28"/>
              </w:rPr>
            </w:pPr>
            <w:r>
              <w:rPr>
                <w:sz w:val="28"/>
                <w:szCs w:val="28"/>
              </w:rPr>
              <w:t>Поучительный</w:t>
            </w:r>
            <w:r>
              <w:rPr>
                <w:spacing w:val="-11"/>
                <w:sz w:val="28"/>
                <w:szCs w:val="28"/>
              </w:rPr>
              <w:t xml:space="preserve"> </w:t>
            </w:r>
            <w:r>
              <w:rPr>
                <w:sz w:val="28"/>
                <w:szCs w:val="28"/>
              </w:rPr>
              <w:t>смысл</w:t>
            </w:r>
            <w:r>
              <w:rPr>
                <w:spacing w:val="-8"/>
                <w:sz w:val="28"/>
                <w:szCs w:val="28"/>
              </w:rPr>
              <w:t xml:space="preserve"> </w:t>
            </w:r>
            <w:r>
              <w:rPr>
                <w:sz w:val="28"/>
                <w:szCs w:val="28"/>
              </w:rPr>
              <w:t>«Сказки</w:t>
            </w:r>
            <w:r>
              <w:rPr>
                <w:spacing w:val="-10"/>
                <w:sz w:val="28"/>
                <w:szCs w:val="28"/>
              </w:rPr>
              <w:t xml:space="preserve"> </w:t>
            </w:r>
            <w:r>
              <w:rPr>
                <w:sz w:val="28"/>
                <w:szCs w:val="28"/>
              </w:rPr>
              <w:t>о</w:t>
            </w:r>
            <w:r>
              <w:rPr>
                <w:spacing w:val="-10"/>
                <w:sz w:val="28"/>
                <w:szCs w:val="28"/>
              </w:rPr>
              <w:t xml:space="preserve"> </w:t>
            </w:r>
            <w:r>
              <w:rPr>
                <w:sz w:val="28"/>
                <w:szCs w:val="28"/>
              </w:rPr>
              <w:t>рыбаке</w:t>
            </w:r>
            <w:r>
              <w:rPr>
                <w:spacing w:val="-9"/>
                <w:sz w:val="28"/>
                <w:szCs w:val="28"/>
              </w:rPr>
              <w:t xml:space="preserve"> </w:t>
            </w:r>
            <w:r>
              <w:rPr>
                <w:sz w:val="28"/>
                <w:szCs w:val="28"/>
              </w:rPr>
              <w:t>и</w:t>
            </w:r>
            <w:r>
              <w:rPr>
                <w:spacing w:val="-12"/>
                <w:sz w:val="28"/>
                <w:szCs w:val="28"/>
              </w:rPr>
              <w:t xml:space="preserve"> </w:t>
            </w:r>
            <w:r>
              <w:rPr>
                <w:sz w:val="28"/>
                <w:szCs w:val="28"/>
              </w:rPr>
              <w:t>рыбке»</w:t>
            </w:r>
            <w:r>
              <w:rPr>
                <w:spacing w:val="-12"/>
                <w:sz w:val="28"/>
                <w:szCs w:val="28"/>
              </w:rPr>
              <w:t xml:space="preserve"> </w:t>
            </w:r>
            <w:r>
              <w:rPr>
                <w:sz w:val="28"/>
                <w:szCs w:val="28"/>
              </w:rPr>
              <w:t>А.С.</w:t>
            </w:r>
            <w:r>
              <w:rPr>
                <w:spacing w:val="-9"/>
                <w:sz w:val="28"/>
                <w:szCs w:val="28"/>
              </w:rPr>
              <w:t xml:space="preserve"> </w:t>
            </w:r>
            <w:r>
              <w:rPr>
                <w:sz w:val="28"/>
                <w:szCs w:val="28"/>
              </w:rPr>
              <w:t>Пушкина.</w:t>
            </w:r>
            <w:r>
              <w:rPr>
                <w:spacing w:val="-10"/>
                <w:sz w:val="28"/>
                <w:szCs w:val="28"/>
              </w:rPr>
              <w:t xml:space="preserve"> </w:t>
            </w:r>
            <w:r>
              <w:rPr>
                <w:sz w:val="28"/>
                <w:szCs w:val="28"/>
              </w:rPr>
              <w:t>Характеристика</w:t>
            </w:r>
            <w:r>
              <w:rPr>
                <w:spacing w:val="-8"/>
                <w:sz w:val="28"/>
                <w:szCs w:val="28"/>
              </w:rPr>
              <w:t xml:space="preserve"> </w:t>
            </w:r>
            <w:r>
              <w:rPr>
                <w:spacing w:val="-2"/>
                <w:sz w:val="28"/>
                <w:szCs w:val="28"/>
              </w:rPr>
              <w:t>героев</w:t>
            </w:r>
          </w:p>
        </w:tc>
      </w:tr>
      <w:tr w14:paraId="24171A2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trPr>
        <w:tc>
          <w:tcPr>
            <w:tcW w:w="1092" w:type="dxa"/>
          </w:tcPr>
          <w:p w14:paraId="4AB16A96">
            <w:pPr>
              <w:pStyle w:val="9"/>
              <w:spacing w:before="7"/>
              <w:rPr>
                <w:sz w:val="28"/>
                <w:szCs w:val="28"/>
              </w:rPr>
            </w:pPr>
            <w:r>
              <w:rPr>
                <w:sz w:val="28"/>
                <w:szCs w:val="28"/>
              </w:rPr>
              <w:t>Урок</w:t>
            </w:r>
            <w:r>
              <w:rPr>
                <w:spacing w:val="-4"/>
                <w:sz w:val="28"/>
                <w:szCs w:val="28"/>
              </w:rPr>
              <w:t xml:space="preserve"> </w:t>
            </w:r>
            <w:r>
              <w:rPr>
                <w:spacing w:val="-5"/>
                <w:sz w:val="28"/>
                <w:szCs w:val="28"/>
              </w:rPr>
              <w:t>51</w:t>
            </w:r>
          </w:p>
        </w:tc>
        <w:tc>
          <w:tcPr>
            <w:tcW w:w="8294" w:type="dxa"/>
          </w:tcPr>
          <w:p w14:paraId="4020418F">
            <w:pPr>
              <w:pStyle w:val="9"/>
              <w:ind w:right="254"/>
              <w:rPr>
                <w:sz w:val="28"/>
                <w:szCs w:val="28"/>
              </w:rPr>
            </w:pPr>
            <w:r>
              <w:rPr>
                <w:sz w:val="28"/>
                <w:szCs w:val="28"/>
              </w:rPr>
              <w:t>Сравнение</w:t>
            </w:r>
            <w:r>
              <w:rPr>
                <w:spacing w:val="31"/>
                <w:sz w:val="28"/>
                <w:szCs w:val="28"/>
              </w:rPr>
              <w:t xml:space="preserve"> </w:t>
            </w:r>
            <w:r>
              <w:rPr>
                <w:sz w:val="28"/>
                <w:szCs w:val="28"/>
              </w:rPr>
              <w:t>сказки</w:t>
            </w:r>
            <w:r>
              <w:rPr>
                <w:spacing w:val="32"/>
                <w:sz w:val="28"/>
                <w:szCs w:val="28"/>
              </w:rPr>
              <w:t xml:space="preserve"> </w:t>
            </w:r>
            <w:r>
              <w:rPr>
                <w:sz w:val="28"/>
                <w:szCs w:val="28"/>
              </w:rPr>
              <w:t>А.С.</w:t>
            </w:r>
            <w:r>
              <w:rPr>
                <w:spacing w:val="-5"/>
                <w:sz w:val="28"/>
                <w:szCs w:val="28"/>
              </w:rPr>
              <w:t xml:space="preserve"> </w:t>
            </w:r>
            <w:r>
              <w:rPr>
                <w:sz w:val="28"/>
                <w:szCs w:val="28"/>
              </w:rPr>
              <w:t>Пушкина</w:t>
            </w:r>
            <w:r>
              <w:rPr>
                <w:spacing w:val="34"/>
                <w:sz w:val="28"/>
                <w:szCs w:val="28"/>
              </w:rPr>
              <w:t xml:space="preserve"> </w:t>
            </w:r>
            <w:r>
              <w:rPr>
                <w:sz w:val="28"/>
                <w:szCs w:val="28"/>
              </w:rPr>
              <w:t>«Сказка</w:t>
            </w:r>
            <w:r>
              <w:rPr>
                <w:spacing w:val="31"/>
                <w:sz w:val="28"/>
                <w:szCs w:val="28"/>
              </w:rPr>
              <w:t xml:space="preserve"> </w:t>
            </w:r>
            <w:r>
              <w:rPr>
                <w:sz w:val="28"/>
                <w:szCs w:val="28"/>
              </w:rPr>
              <w:t>о</w:t>
            </w:r>
            <w:r>
              <w:rPr>
                <w:spacing w:val="31"/>
                <w:sz w:val="28"/>
                <w:szCs w:val="28"/>
              </w:rPr>
              <w:t xml:space="preserve"> </w:t>
            </w:r>
            <w:r>
              <w:rPr>
                <w:sz w:val="28"/>
                <w:szCs w:val="28"/>
              </w:rPr>
              <w:t>рыбаке</w:t>
            </w:r>
            <w:r>
              <w:rPr>
                <w:spacing w:val="28"/>
                <w:sz w:val="28"/>
                <w:szCs w:val="28"/>
              </w:rPr>
              <w:t xml:space="preserve"> </w:t>
            </w:r>
            <w:r>
              <w:rPr>
                <w:sz w:val="28"/>
                <w:szCs w:val="28"/>
              </w:rPr>
              <w:t>и</w:t>
            </w:r>
            <w:r>
              <w:rPr>
                <w:spacing w:val="31"/>
                <w:sz w:val="28"/>
                <w:szCs w:val="28"/>
              </w:rPr>
              <w:t xml:space="preserve"> </w:t>
            </w:r>
            <w:r>
              <w:rPr>
                <w:sz w:val="28"/>
                <w:szCs w:val="28"/>
              </w:rPr>
              <w:t>рыбке»</w:t>
            </w:r>
            <w:r>
              <w:rPr>
                <w:spacing w:val="27"/>
                <w:sz w:val="28"/>
                <w:szCs w:val="28"/>
              </w:rPr>
              <w:t xml:space="preserve"> </w:t>
            </w:r>
            <w:r>
              <w:rPr>
                <w:sz w:val="28"/>
                <w:szCs w:val="28"/>
              </w:rPr>
              <w:t>с</w:t>
            </w:r>
            <w:r>
              <w:rPr>
                <w:spacing w:val="28"/>
                <w:sz w:val="28"/>
                <w:szCs w:val="28"/>
              </w:rPr>
              <w:t xml:space="preserve"> </w:t>
            </w:r>
            <w:r>
              <w:rPr>
                <w:sz w:val="28"/>
                <w:szCs w:val="28"/>
              </w:rPr>
              <w:t>фольклорными (народными) сказками</w:t>
            </w:r>
          </w:p>
        </w:tc>
      </w:tr>
      <w:tr w14:paraId="55DDD9D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2" w:hRule="atLeast"/>
        </w:trPr>
        <w:tc>
          <w:tcPr>
            <w:tcW w:w="1092" w:type="dxa"/>
          </w:tcPr>
          <w:p w14:paraId="12B991A5">
            <w:pPr>
              <w:pStyle w:val="9"/>
              <w:spacing w:before="7"/>
              <w:rPr>
                <w:sz w:val="28"/>
                <w:szCs w:val="28"/>
              </w:rPr>
            </w:pPr>
            <w:r>
              <w:rPr>
                <w:sz w:val="28"/>
                <w:szCs w:val="28"/>
              </w:rPr>
              <w:t>Урок</w:t>
            </w:r>
            <w:r>
              <w:rPr>
                <w:spacing w:val="-4"/>
                <w:sz w:val="28"/>
                <w:szCs w:val="28"/>
              </w:rPr>
              <w:t xml:space="preserve"> </w:t>
            </w:r>
            <w:r>
              <w:rPr>
                <w:spacing w:val="-5"/>
                <w:sz w:val="28"/>
                <w:szCs w:val="28"/>
              </w:rPr>
              <w:t>52</w:t>
            </w:r>
          </w:p>
        </w:tc>
        <w:tc>
          <w:tcPr>
            <w:tcW w:w="8294" w:type="dxa"/>
          </w:tcPr>
          <w:p w14:paraId="4782EAB4">
            <w:pPr>
              <w:pStyle w:val="9"/>
              <w:spacing w:line="237" w:lineRule="auto"/>
              <w:ind w:right="254"/>
              <w:rPr>
                <w:sz w:val="28"/>
                <w:szCs w:val="28"/>
              </w:rPr>
            </w:pPr>
            <w:r>
              <w:rPr>
                <w:sz w:val="28"/>
                <w:szCs w:val="28"/>
              </w:rPr>
              <w:t>Отражение</w:t>
            </w:r>
            <w:r>
              <w:rPr>
                <w:spacing w:val="-11"/>
                <w:sz w:val="28"/>
                <w:szCs w:val="28"/>
              </w:rPr>
              <w:t xml:space="preserve"> </w:t>
            </w:r>
            <w:r>
              <w:rPr>
                <w:sz w:val="28"/>
                <w:szCs w:val="28"/>
              </w:rPr>
              <w:t>образов</w:t>
            </w:r>
            <w:r>
              <w:rPr>
                <w:spacing w:val="-9"/>
                <w:sz w:val="28"/>
                <w:szCs w:val="28"/>
              </w:rPr>
              <w:t xml:space="preserve"> </w:t>
            </w:r>
            <w:r>
              <w:rPr>
                <w:sz w:val="28"/>
                <w:szCs w:val="28"/>
              </w:rPr>
              <w:t>животных</w:t>
            </w:r>
            <w:r>
              <w:rPr>
                <w:spacing w:val="-10"/>
                <w:sz w:val="28"/>
                <w:szCs w:val="28"/>
              </w:rPr>
              <w:t xml:space="preserve"> </w:t>
            </w:r>
            <w:r>
              <w:rPr>
                <w:sz w:val="28"/>
                <w:szCs w:val="28"/>
              </w:rPr>
              <w:t>в</w:t>
            </w:r>
            <w:r>
              <w:rPr>
                <w:spacing w:val="-8"/>
                <w:sz w:val="28"/>
                <w:szCs w:val="28"/>
              </w:rPr>
              <w:t xml:space="preserve"> </w:t>
            </w:r>
            <w:r>
              <w:rPr>
                <w:sz w:val="28"/>
                <w:szCs w:val="28"/>
              </w:rPr>
              <w:t>устном</w:t>
            </w:r>
            <w:r>
              <w:rPr>
                <w:spacing w:val="-8"/>
                <w:sz w:val="28"/>
                <w:szCs w:val="28"/>
              </w:rPr>
              <w:t xml:space="preserve"> </w:t>
            </w:r>
            <w:r>
              <w:rPr>
                <w:sz w:val="28"/>
                <w:szCs w:val="28"/>
              </w:rPr>
              <w:t>народном</w:t>
            </w:r>
            <w:r>
              <w:rPr>
                <w:spacing w:val="-10"/>
                <w:sz w:val="28"/>
                <w:szCs w:val="28"/>
              </w:rPr>
              <w:t xml:space="preserve"> </w:t>
            </w:r>
            <w:r>
              <w:rPr>
                <w:sz w:val="28"/>
                <w:szCs w:val="28"/>
              </w:rPr>
              <w:t>творчестве</w:t>
            </w:r>
            <w:r>
              <w:rPr>
                <w:spacing w:val="-9"/>
                <w:sz w:val="28"/>
                <w:szCs w:val="28"/>
              </w:rPr>
              <w:t xml:space="preserve"> </w:t>
            </w:r>
            <w:r>
              <w:rPr>
                <w:sz w:val="28"/>
                <w:szCs w:val="28"/>
              </w:rPr>
              <w:t>(фольклоре).</w:t>
            </w:r>
            <w:r>
              <w:rPr>
                <w:spacing w:val="-8"/>
                <w:sz w:val="28"/>
                <w:szCs w:val="28"/>
              </w:rPr>
              <w:t xml:space="preserve"> </w:t>
            </w:r>
            <w:r>
              <w:rPr>
                <w:sz w:val="28"/>
                <w:szCs w:val="28"/>
              </w:rPr>
              <w:t>На</w:t>
            </w:r>
            <w:r>
              <w:rPr>
                <w:spacing w:val="-10"/>
                <w:sz w:val="28"/>
                <w:szCs w:val="28"/>
              </w:rPr>
              <w:t xml:space="preserve"> </w:t>
            </w:r>
            <w:r>
              <w:rPr>
                <w:sz w:val="28"/>
                <w:szCs w:val="28"/>
              </w:rPr>
              <w:t>примере русской народной песни «Коровушка»</w:t>
            </w:r>
          </w:p>
        </w:tc>
      </w:tr>
      <w:tr w14:paraId="3F0A7C8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7" w:hRule="atLeast"/>
        </w:trPr>
        <w:tc>
          <w:tcPr>
            <w:tcW w:w="1092" w:type="dxa"/>
          </w:tcPr>
          <w:p w14:paraId="6FF7B7F3">
            <w:pPr>
              <w:pStyle w:val="9"/>
              <w:spacing w:before="10"/>
              <w:rPr>
                <w:sz w:val="28"/>
                <w:szCs w:val="28"/>
              </w:rPr>
            </w:pPr>
            <w:r>
              <w:rPr>
                <w:sz w:val="28"/>
                <w:szCs w:val="28"/>
              </w:rPr>
              <w:t>Урок</w:t>
            </w:r>
            <w:r>
              <w:rPr>
                <w:spacing w:val="-4"/>
                <w:sz w:val="28"/>
                <w:szCs w:val="28"/>
              </w:rPr>
              <w:t xml:space="preserve"> </w:t>
            </w:r>
            <w:r>
              <w:rPr>
                <w:spacing w:val="-5"/>
                <w:sz w:val="28"/>
                <w:szCs w:val="28"/>
              </w:rPr>
              <w:t>53</w:t>
            </w:r>
          </w:p>
        </w:tc>
        <w:tc>
          <w:tcPr>
            <w:tcW w:w="8294" w:type="dxa"/>
          </w:tcPr>
          <w:p w14:paraId="4DC2EE5C">
            <w:pPr>
              <w:pStyle w:val="9"/>
              <w:ind w:right="187"/>
              <w:rPr>
                <w:sz w:val="28"/>
                <w:szCs w:val="28"/>
              </w:rPr>
            </w:pPr>
            <w:r>
              <w:rPr>
                <w:sz w:val="28"/>
                <w:szCs w:val="28"/>
              </w:rPr>
              <w:t>Особенности</w:t>
            </w:r>
            <w:r>
              <w:rPr>
                <w:spacing w:val="26"/>
                <w:sz w:val="28"/>
                <w:szCs w:val="28"/>
              </w:rPr>
              <w:t xml:space="preserve"> </w:t>
            </w:r>
            <w:r>
              <w:rPr>
                <w:sz w:val="28"/>
                <w:szCs w:val="28"/>
              </w:rPr>
              <w:t>сказок</w:t>
            </w:r>
            <w:r>
              <w:rPr>
                <w:spacing w:val="26"/>
                <w:sz w:val="28"/>
                <w:szCs w:val="28"/>
              </w:rPr>
              <w:t xml:space="preserve"> </w:t>
            </w:r>
            <w:r>
              <w:rPr>
                <w:sz w:val="28"/>
                <w:szCs w:val="28"/>
              </w:rPr>
              <w:t>о</w:t>
            </w:r>
            <w:r>
              <w:rPr>
                <w:spacing w:val="27"/>
                <w:sz w:val="28"/>
                <w:szCs w:val="28"/>
              </w:rPr>
              <w:t xml:space="preserve"> </w:t>
            </w:r>
            <w:r>
              <w:rPr>
                <w:sz w:val="28"/>
                <w:szCs w:val="28"/>
              </w:rPr>
              <w:t>животных.</w:t>
            </w:r>
            <w:r>
              <w:rPr>
                <w:spacing w:val="28"/>
                <w:sz w:val="28"/>
                <w:szCs w:val="28"/>
              </w:rPr>
              <w:t xml:space="preserve"> </w:t>
            </w:r>
            <w:r>
              <w:rPr>
                <w:sz w:val="28"/>
                <w:szCs w:val="28"/>
              </w:rPr>
              <w:t>На</w:t>
            </w:r>
            <w:r>
              <w:rPr>
                <w:spacing w:val="29"/>
                <w:sz w:val="28"/>
                <w:szCs w:val="28"/>
              </w:rPr>
              <w:t xml:space="preserve"> </w:t>
            </w:r>
            <w:r>
              <w:rPr>
                <w:sz w:val="28"/>
                <w:szCs w:val="28"/>
              </w:rPr>
              <w:t>примере</w:t>
            </w:r>
            <w:r>
              <w:rPr>
                <w:spacing w:val="27"/>
                <w:sz w:val="28"/>
                <w:szCs w:val="28"/>
              </w:rPr>
              <w:t xml:space="preserve"> </w:t>
            </w:r>
            <w:r>
              <w:rPr>
                <w:sz w:val="28"/>
                <w:szCs w:val="28"/>
              </w:rPr>
              <w:t>русской</w:t>
            </w:r>
            <w:r>
              <w:rPr>
                <w:spacing w:val="26"/>
                <w:sz w:val="28"/>
                <w:szCs w:val="28"/>
              </w:rPr>
              <w:t xml:space="preserve"> </w:t>
            </w:r>
            <w:r>
              <w:rPr>
                <w:sz w:val="28"/>
                <w:szCs w:val="28"/>
              </w:rPr>
              <w:t>народной</w:t>
            </w:r>
            <w:r>
              <w:rPr>
                <w:spacing w:val="26"/>
                <w:sz w:val="28"/>
                <w:szCs w:val="28"/>
              </w:rPr>
              <w:t xml:space="preserve"> </w:t>
            </w:r>
            <w:r>
              <w:rPr>
                <w:sz w:val="28"/>
                <w:szCs w:val="28"/>
              </w:rPr>
              <w:t>сказки</w:t>
            </w:r>
            <w:r>
              <w:rPr>
                <w:spacing w:val="28"/>
                <w:sz w:val="28"/>
                <w:szCs w:val="28"/>
              </w:rPr>
              <w:t xml:space="preserve"> </w:t>
            </w:r>
            <w:r>
              <w:rPr>
                <w:sz w:val="28"/>
                <w:szCs w:val="28"/>
              </w:rPr>
              <w:t>«Зимовье</w:t>
            </w:r>
            <w:r>
              <w:rPr>
                <w:spacing w:val="28"/>
                <w:sz w:val="28"/>
                <w:szCs w:val="28"/>
              </w:rPr>
              <w:t xml:space="preserve"> </w:t>
            </w:r>
            <w:r>
              <w:rPr>
                <w:sz w:val="28"/>
                <w:szCs w:val="28"/>
              </w:rPr>
              <w:t>зверей» и других (по выбору)</w:t>
            </w:r>
          </w:p>
        </w:tc>
      </w:tr>
      <w:tr w14:paraId="4062A12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5" w:hRule="atLeast"/>
        </w:trPr>
        <w:tc>
          <w:tcPr>
            <w:tcW w:w="1092" w:type="dxa"/>
          </w:tcPr>
          <w:p w14:paraId="0A67ECBF">
            <w:pPr>
              <w:pStyle w:val="9"/>
              <w:spacing w:before="7"/>
              <w:rPr>
                <w:sz w:val="28"/>
                <w:szCs w:val="28"/>
              </w:rPr>
            </w:pPr>
            <w:r>
              <w:rPr>
                <w:sz w:val="28"/>
                <w:szCs w:val="28"/>
              </w:rPr>
              <w:t>Урок</w:t>
            </w:r>
            <w:r>
              <w:rPr>
                <w:spacing w:val="-4"/>
                <w:sz w:val="28"/>
                <w:szCs w:val="28"/>
              </w:rPr>
              <w:t xml:space="preserve"> </w:t>
            </w:r>
            <w:r>
              <w:rPr>
                <w:spacing w:val="-5"/>
                <w:sz w:val="28"/>
                <w:szCs w:val="28"/>
              </w:rPr>
              <w:t>54</w:t>
            </w:r>
          </w:p>
        </w:tc>
        <w:tc>
          <w:tcPr>
            <w:tcW w:w="8294" w:type="dxa"/>
          </w:tcPr>
          <w:p w14:paraId="53367E87">
            <w:pPr>
              <w:pStyle w:val="9"/>
              <w:ind w:right="254"/>
              <w:rPr>
                <w:sz w:val="28"/>
                <w:szCs w:val="28"/>
              </w:rPr>
            </w:pPr>
            <w:r>
              <w:rPr>
                <w:sz w:val="28"/>
                <w:szCs w:val="28"/>
              </w:rPr>
              <w:t>Фольклорные</w:t>
            </w:r>
            <w:r>
              <w:rPr>
                <w:spacing w:val="17"/>
                <w:sz w:val="28"/>
                <w:szCs w:val="28"/>
              </w:rPr>
              <w:t xml:space="preserve"> </w:t>
            </w:r>
            <w:r>
              <w:rPr>
                <w:sz w:val="28"/>
                <w:szCs w:val="28"/>
              </w:rPr>
              <w:t>произведения</w:t>
            </w:r>
            <w:r>
              <w:rPr>
                <w:spacing w:val="15"/>
                <w:sz w:val="28"/>
                <w:szCs w:val="28"/>
              </w:rPr>
              <w:t xml:space="preserve"> </w:t>
            </w:r>
            <w:r>
              <w:rPr>
                <w:sz w:val="28"/>
                <w:szCs w:val="28"/>
              </w:rPr>
              <w:t>народов</w:t>
            </w:r>
            <w:r>
              <w:rPr>
                <w:spacing w:val="-7"/>
                <w:sz w:val="28"/>
                <w:szCs w:val="28"/>
              </w:rPr>
              <w:t xml:space="preserve"> </w:t>
            </w:r>
            <w:r>
              <w:rPr>
                <w:sz w:val="28"/>
                <w:szCs w:val="28"/>
              </w:rPr>
              <w:t>России.</w:t>
            </w:r>
            <w:r>
              <w:rPr>
                <w:spacing w:val="-6"/>
                <w:sz w:val="28"/>
                <w:szCs w:val="28"/>
              </w:rPr>
              <w:t xml:space="preserve"> </w:t>
            </w:r>
            <w:r>
              <w:rPr>
                <w:sz w:val="28"/>
                <w:szCs w:val="28"/>
              </w:rPr>
              <w:t>Произведения</w:t>
            </w:r>
            <w:r>
              <w:rPr>
                <w:spacing w:val="-7"/>
                <w:sz w:val="28"/>
                <w:szCs w:val="28"/>
              </w:rPr>
              <w:t xml:space="preserve"> </w:t>
            </w:r>
            <w:r>
              <w:rPr>
                <w:sz w:val="28"/>
                <w:szCs w:val="28"/>
              </w:rPr>
              <w:t>по</w:t>
            </w:r>
            <w:r>
              <w:rPr>
                <w:spacing w:val="-5"/>
                <w:sz w:val="28"/>
                <w:szCs w:val="28"/>
              </w:rPr>
              <w:t xml:space="preserve"> </w:t>
            </w:r>
            <w:r>
              <w:rPr>
                <w:sz w:val="28"/>
                <w:szCs w:val="28"/>
              </w:rPr>
              <w:t>выбору,</w:t>
            </w:r>
            <w:r>
              <w:rPr>
                <w:spacing w:val="24"/>
                <w:sz w:val="28"/>
                <w:szCs w:val="28"/>
              </w:rPr>
              <w:t xml:space="preserve"> </w:t>
            </w:r>
            <w:r>
              <w:rPr>
                <w:sz w:val="28"/>
                <w:szCs w:val="28"/>
              </w:rPr>
              <w:t>например, осетинская народная сказка «Человек и еж»</w:t>
            </w:r>
          </w:p>
        </w:tc>
      </w:tr>
      <w:tr w14:paraId="0FDA833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00" w:hRule="atLeast"/>
        </w:trPr>
        <w:tc>
          <w:tcPr>
            <w:tcW w:w="1092" w:type="dxa"/>
          </w:tcPr>
          <w:p w14:paraId="7C44EA87">
            <w:pPr>
              <w:pStyle w:val="9"/>
              <w:spacing w:before="7"/>
              <w:rPr>
                <w:sz w:val="28"/>
                <w:szCs w:val="28"/>
              </w:rPr>
            </w:pPr>
            <w:r>
              <w:rPr>
                <w:sz w:val="28"/>
                <w:szCs w:val="28"/>
              </w:rPr>
              <w:t>Урок</w:t>
            </w:r>
            <w:r>
              <w:rPr>
                <w:spacing w:val="-4"/>
                <w:sz w:val="28"/>
                <w:szCs w:val="28"/>
              </w:rPr>
              <w:t xml:space="preserve"> </w:t>
            </w:r>
            <w:r>
              <w:rPr>
                <w:spacing w:val="-5"/>
                <w:sz w:val="28"/>
                <w:szCs w:val="28"/>
              </w:rPr>
              <w:t>55</w:t>
            </w:r>
          </w:p>
        </w:tc>
        <w:tc>
          <w:tcPr>
            <w:tcW w:w="8294" w:type="dxa"/>
          </w:tcPr>
          <w:p w14:paraId="33EE70C6">
            <w:pPr>
              <w:pStyle w:val="9"/>
              <w:tabs>
                <w:tab w:val="left" w:pos="1253"/>
                <w:tab w:val="left" w:pos="2270"/>
                <w:tab w:val="left" w:pos="3982"/>
                <w:tab w:val="left" w:pos="4294"/>
                <w:tab w:val="left" w:pos="5672"/>
                <w:tab w:val="left" w:pos="6862"/>
              </w:tabs>
              <w:spacing w:before="2"/>
              <w:ind w:left="1255" w:right="630" w:hanging="1129"/>
              <w:rPr>
                <w:sz w:val="28"/>
                <w:szCs w:val="28"/>
              </w:rPr>
            </w:pPr>
            <w:r>
              <w:rPr>
                <w:spacing w:val="-2"/>
                <w:sz w:val="28"/>
                <w:szCs w:val="28"/>
              </w:rPr>
              <w:t>Сравнение</w:t>
            </w:r>
            <w:r>
              <w:rPr>
                <w:sz w:val="28"/>
                <w:szCs w:val="28"/>
              </w:rPr>
              <w:tab/>
            </w:r>
            <w:r>
              <w:rPr>
                <w:spacing w:val="-2"/>
                <w:sz w:val="28"/>
                <w:szCs w:val="28"/>
              </w:rPr>
              <w:t>описания</w:t>
            </w:r>
            <w:r>
              <w:rPr>
                <w:sz w:val="28"/>
                <w:szCs w:val="28"/>
              </w:rPr>
              <w:tab/>
            </w:r>
            <w:r>
              <w:rPr>
                <w:spacing w:val="-2"/>
                <w:sz w:val="28"/>
                <w:szCs w:val="28"/>
              </w:rPr>
              <w:t>героев-животных</w:t>
            </w:r>
            <w:r>
              <w:rPr>
                <w:sz w:val="28"/>
                <w:szCs w:val="28"/>
              </w:rPr>
              <w:tab/>
            </w:r>
            <w:r>
              <w:rPr>
                <w:spacing w:val="-10"/>
                <w:sz w:val="28"/>
                <w:szCs w:val="28"/>
              </w:rPr>
              <w:t>в</w:t>
            </w:r>
            <w:r>
              <w:rPr>
                <w:sz w:val="28"/>
                <w:szCs w:val="28"/>
              </w:rPr>
              <w:tab/>
            </w:r>
            <w:r>
              <w:rPr>
                <w:spacing w:val="-2"/>
                <w:sz w:val="28"/>
                <w:szCs w:val="28"/>
              </w:rPr>
              <w:t>фольклорных</w:t>
            </w:r>
            <w:r>
              <w:rPr>
                <w:sz w:val="28"/>
                <w:szCs w:val="28"/>
              </w:rPr>
              <w:tab/>
            </w:r>
            <w:r>
              <w:rPr>
                <w:spacing w:val="-2"/>
                <w:sz w:val="28"/>
                <w:szCs w:val="28"/>
              </w:rPr>
              <w:t>(народных)</w:t>
            </w:r>
            <w:r>
              <w:rPr>
                <w:sz w:val="28"/>
                <w:szCs w:val="28"/>
              </w:rPr>
              <w:tab/>
            </w:r>
            <w:r>
              <w:rPr>
                <w:spacing w:val="-10"/>
                <w:sz w:val="28"/>
                <w:szCs w:val="28"/>
              </w:rPr>
              <w:t>и</w:t>
            </w:r>
            <w:r>
              <w:rPr>
                <w:sz w:val="28"/>
                <w:szCs w:val="28"/>
              </w:rPr>
              <w:t xml:space="preserve"> литературных</w:t>
            </w:r>
            <w:r>
              <w:rPr>
                <w:spacing w:val="-13"/>
                <w:sz w:val="28"/>
                <w:szCs w:val="28"/>
              </w:rPr>
              <w:t xml:space="preserve"> </w:t>
            </w:r>
            <w:r>
              <w:rPr>
                <w:sz w:val="28"/>
                <w:szCs w:val="28"/>
              </w:rPr>
              <w:t>произведениях.</w:t>
            </w:r>
            <w:r>
              <w:rPr>
                <w:spacing w:val="-12"/>
                <w:sz w:val="28"/>
                <w:szCs w:val="28"/>
              </w:rPr>
              <w:t xml:space="preserve"> </w:t>
            </w:r>
            <w:r>
              <w:rPr>
                <w:sz w:val="28"/>
                <w:szCs w:val="28"/>
              </w:rPr>
              <w:t>На</w:t>
            </w:r>
            <w:r>
              <w:rPr>
                <w:spacing w:val="-13"/>
                <w:sz w:val="28"/>
                <w:szCs w:val="28"/>
              </w:rPr>
              <w:t xml:space="preserve"> </w:t>
            </w:r>
            <w:r>
              <w:rPr>
                <w:sz w:val="28"/>
                <w:szCs w:val="28"/>
              </w:rPr>
              <w:t>примере</w:t>
            </w:r>
            <w:r>
              <w:rPr>
                <w:spacing w:val="-12"/>
                <w:sz w:val="28"/>
                <w:szCs w:val="28"/>
              </w:rPr>
              <w:t xml:space="preserve"> </w:t>
            </w:r>
            <w:r>
              <w:rPr>
                <w:sz w:val="28"/>
                <w:szCs w:val="28"/>
              </w:rPr>
              <w:t>произведений</w:t>
            </w:r>
            <w:r>
              <w:rPr>
                <w:spacing w:val="-13"/>
                <w:sz w:val="28"/>
                <w:szCs w:val="28"/>
              </w:rPr>
              <w:t xml:space="preserve"> </w:t>
            </w:r>
            <w:r>
              <w:rPr>
                <w:sz w:val="28"/>
                <w:szCs w:val="28"/>
              </w:rPr>
              <w:t>К.Д.</w:t>
            </w:r>
            <w:r>
              <w:rPr>
                <w:spacing w:val="-12"/>
                <w:sz w:val="28"/>
                <w:szCs w:val="28"/>
              </w:rPr>
              <w:t xml:space="preserve"> </w:t>
            </w:r>
            <w:r>
              <w:rPr>
                <w:sz w:val="28"/>
                <w:szCs w:val="28"/>
              </w:rPr>
              <w:t>Ушинского</w:t>
            </w:r>
            <w:r>
              <w:rPr>
                <w:spacing w:val="-13"/>
                <w:sz w:val="28"/>
                <w:szCs w:val="28"/>
              </w:rPr>
              <w:t xml:space="preserve"> </w:t>
            </w:r>
            <w:r>
              <w:rPr>
                <w:sz w:val="28"/>
                <w:szCs w:val="28"/>
              </w:rPr>
              <w:t>и</w:t>
            </w:r>
          </w:p>
          <w:p w14:paraId="161A685A">
            <w:pPr>
              <w:pStyle w:val="9"/>
              <w:spacing w:line="218" w:lineRule="exact"/>
              <w:rPr>
                <w:sz w:val="28"/>
                <w:szCs w:val="28"/>
              </w:rPr>
            </w:pPr>
            <w:r>
              <w:rPr>
                <w:sz w:val="28"/>
                <w:szCs w:val="28"/>
              </w:rPr>
              <w:t>других</w:t>
            </w:r>
            <w:r>
              <w:rPr>
                <w:spacing w:val="-10"/>
                <w:sz w:val="28"/>
                <w:szCs w:val="28"/>
              </w:rPr>
              <w:t xml:space="preserve"> </w:t>
            </w:r>
            <w:r>
              <w:rPr>
                <w:sz w:val="28"/>
                <w:szCs w:val="28"/>
              </w:rPr>
              <w:t>(по</w:t>
            </w:r>
            <w:r>
              <w:rPr>
                <w:spacing w:val="-7"/>
                <w:sz w:val="28"/>
                <w:szCs w:val="28"/>
              </w:rPr>
              <w:t xml:space="preserve"> </w:t>
            </w:r>
            <w:r>
              <w:rPr>
                <w:spacing w:val="-2"/>
                <w:sz w:val="28"/>
                <w:szCs w:val="28"/>
              </w:rPr>
              <w:t>выбору)</w:t>
            </w:r>
          </w:p>
        </w:tc>
      </w:tr>
      <w:tr w14:paraId="130CF8E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4" w:hRule="atLeast"/>
        </w:trPr>
        <w:tc>
          <w:tcPr>
            <w:tcW w:w="1092" w:type="dxa"/>
          </w:tcPr>
          <w:p w14:paraId="329B80C4">
            <w:pPr>
              <w:pStyle w:val="9"/>
              <w:spacing w:line="228" w:lineRule="exact"/>
              <w:rPr>
                <w:sz w:val="28"/>
                <w:szCs w:val="28"/>
              </w:rPr>
            </w:pPr>
            <w:r>
              <w:rPr>
                <w:sz w:val="28"/>
                <w:szCs w:val="28"/>
              </w:rPr>
              <w:t>Урок</w:t>
            </w:r>
            <w:r>
              <w:rPr>
                <w:spacing w:val="-4"/>
                <w:sz w:val="28"/>
                <w:szCs w:val="28"/>
              </w:rPr>
              <w:t xml:space="preserve"> </w:t>
            </w:r>
            <w:r>
              <w:rPr>
                <w:spacing w:val="-5"/>
                <w:sz w:val="28"/>
                <w:szCs w:val="28"/>
              </w:rPr>
              <w:t>56</w:t>
            </w:r>
          </w:p>
        </w:tc>
        <w:tc>
          <w:tcPr>
            <w:tcW w:w="8294" w:type="dxa"/>
          </w:tcPr>
          <w:p w14:paraId="21D732A6">
            <w:pPr>
              <w:pStyle w:val="9"/>
              <w:spacing w:line="228" w:lineRule="exact"/>
              <w:rPr>
                <w:sz w:val="28"/>
                <w:szCs w:val="28"/>
              </w:rPr>
            </w:pPr>
            <w:r>
              <w:rPr>
                <w:sz w:val="28"/>
                <w:szCs w:val="28"/>
              </w:rPr>
              <w:t>Соотнесение</w:t>
            </w:r>
            <w:r>
              <w:rPr>
                <w:spacing w:val="-13"/>
                <w:sz w:val="28"/>
                <w:szCs w:val="28"/>
              </w:rPr>
              <w:t xml:space="preserve"> </w:t>
            </w:r>
            <w:r>
              <w:rPr>
                <w:sz w:val="28"/>
                <w:szCs w:val="28"/>
              </w:rPr>
              <w:t>заголовка</w:t>
            </w:r>
            <w:r>
              <w:rPr>
                <w:spacing w:val="-11"/>
                <w:sz w:val="28"/>
                <w:szCs w:val="28"/>
              </w:rPr>
              <w:t xml:space="preserve"> </w:t>
            </w:r>
            <w:r>
              <w:rPr>
                <w:sz w:val="28"/>
                <w:szCs w:val="28"/>
              </w:rPr>
              <w:t>и</w:t>
            </w:r>
            <w:r>
              <w:rPr>
                <w:spacing w:val="-13"/>
                <w:sz w:val="28"/>
                <w:szCs w:val="28"/>
              </w:rPr>
              <w:t xml:space="preserve"> </w:t>
            </w:r>
            <w:r>
              <w:rPr>
                <w:sz w:val="28"/>
                <w:szCs w:val="28"/>
              </w:rPr>
              <w:t>главной</w:t>
            </w:r>
            <w:r>
              <w:rPr>
                <w:spacing w:val="-11"/>
                <w:sz w:val="28"/>
                <w:szCs w:val="28"/>
              </w:rPr>
              <w:t xml:space="preserve"> </w:t>
            </w:r>
            <w:r>
              <w:rPr>
                <w:sz w:val="28"/>
                <w:szCs w:val="28"/>
              </w:rPr>
              <w:t>мысли</w:t>
            </w:r>
            <w:r>
              <w:rPr>
                <w:spacing w:val="-9"/>
                <w:sz w:val="28"/>
                <w:szCs w:val="28"/>
              </w:rPr>
              <w:t xml:space="preserve"> </w:t>
            </w:r>
            <w:r>
              <w:rPr>
                <w:sz w:val="28"/>
                <w:szCs w:val="28"/>
              </w:rPr>
              <w:t>рассказа</w:t>
            </w:r>
            <w:r>
              <w:rPr>
                <w:spacing w:val="-11"/>
                <w:sz w:val="28"/>
                <w:szCs w:val="28"/>
              </w:rPr>
              <w:t xml:space="preserve"> </w:t>
            </w:r>
            <w:r>
              <w:rPr>
                <w:sz w:val="28"/>
                <w:szCs w:val="28"/>
              </w:rPr>
              <w:t>Е.И.</w:t>
            </w:r>
            <w:r>
              <w:rPr>
                <w:spacing w:val="-11"/>
                <w:sz w:val="28"/>
                <w:szCs w:val="28"/>
              </w:rPr>
              <w:t xml:space="preserve"> </w:t>
            </w:r>
            <w:r>
              <w:rPr>
                <w:sz w:val="28"/>
                <w:szCs w:val="28"/>
              </w:rPr>
              <w:t>Чарушина</w:t>
            </w:r>
            <w:r>
              <w:rPr>
                <w:spacing w:val="-8"/>
                <w:sz w:val="28"/>
                <w:szCs w:val="28"/>
              </w:rPr>
              <w:t xml:space="preserve"> </w:t>
            </w:r>
            <w:r>
              <w:rPr>
                <w:sz w:val="28"/>
                <w:szCs w:val="28"/>
              </w:rPr>
              <w:t>«Страшный</w:t>
            </w:r>
            <w:r>
              <w:rPr>
                <w:spacing w:val="-10"/>
                <w:sz w:val="28"/>
                <w:szCs w:val="28"/>
              </w:rPr>
              <w:t xml:space="preserve"> </w:t>
            </w:r>
            <w:r>
              <w:rPr>
                <w:spacing w:val="-2"/>
                <w:sz w:val="28"/>
                <w:szCs w:val="28"/>
              </w:rPr>
              <w:t>рассказ»</w:t>
            </w:r>
          </w:p>
        </w:tc>
      </w:tr>
      <w:tr w14:paraId="75962A1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trPr>
        <w:tc>
          <w:tcPr>
            <w:tcW w:w="1092" w:type="dxa"/>
          </w:tcPr>
          <w:p w14:paraId="6E35BCCC">
            <w:pPr>
              <w:pStyle w:val="9"/>
              <w:spacing w:before="7"/>
              <w:rPr>
                <w:sz w:val="28"/>
                <w:szCs w:val="28"/>
              </w:rPr>
            </w:pPr>
            <w:r>
              <w:rPr>
                <w:sz w:val="28"/>
                <w:szCs w:val="28"/>
              </w:rPr>
              <w:t>Урок</w:t>
            </w:r>
            <w:r>
              <w:rPr>
                <w:spacing w:val="-4"/>
                <w:sz w:val="28"/>
                <w:szCs w:val="28"/>
              </w:rPr>
              <w:t xml:space="preserve"> </w:t>
            </w:r>
            <w:r>
              <w:rPr>
                <w:spacing w:val="-5"/>
                <w:sz w:val="28"/>
                <w:szCs w:val="28"/>
              </w:rPr>
              <w:t>57</w:t>
            </w:r>
          </w:p>
        </w:tc>
        <w:tc>
          <w:tcPr>
            <w:tcW w:w="8294" w:type="dxa"/>
          </w:tcPr>
          <w:p w14:paraId="66CD0C89">
            <w:pPr>
              <w:pStyle w:val="9"/>
              <w:ind w:right="254"/>
              <w:rPr>
                <w:sz w:val="28"/>
                <w:szCs w:val="28"/>
              </w:rPr>
            </w:pPr>
            <w:r>
              <w:rPr>
                <w:sz w:val="28"/>
                <w:szCs w:val="28"/>
              </w:rPr>
              <w:t>Осознание</w:t>
            </w:r>
            <w:r>
              <w:rPr>
                <w:spacing w:val="29"/>
                <w:sz w:val="28"/>
                <w:szCs w:val="28"/>
              </w:rPr>
              <w:t xml:space="preserve"> </w:t>
            </w:r>
            <w:r>
              <w:rPr>
                <w:sz w:val="28"/>
                <w:szCs w:val="28"/>
              </w:rPr>
              <w:t>понятий</w:t>
            </w:r>
            <w:r>
              <w:rPr>
                <w:spacing w:val="32"/>
                <w:sz w:val="28"/>
                <w:szCs w:val="28"/>
              </w:rPr>
              <w:t xml:space="preserve"> </w:t>
            </w:r>
            <w:r>
              <w:rPr>
                <w:sz w:val="28"/>
                <w:szCs w:val="28"/>
              </w:rPr>
              <w:t>друг,</w:t>
            </w:r>
            <w:r>
              <w:rPr>
                <w:spacing w:val="31"/>
                <w:sz w:val="28"/>
                <w:szCs w:val="28"/>
              </w:rPr>
              <w:t xml:space="preserve"> </w:t>
            </w:r>
            <w:r>
              <w:rPr>
                <w:sz w:val="28"/>
                <w:szCs w:val="28"/>
              </w:rPr>
              <w:t>дружба</w:t>
            </w:r>
            <w:r>
              <w:rPr>
                <w:spacing w:val="30"/>
                <w:sz w:val="28"/>
                <w:szCs w:val="28"/>
              </w:rPr>
              <w:t xml:space="preserve"> </w:t>
            </w:r>
            <w:r>
              <w:rPr>
                <w:sz w:val="28"/>
                <w:szCs w:val="28"/>
              </w:rPr>
              <w:t>на</w:t>
            </w:r>
            <w:r>
              <w:rPr>
                <w:spacing w:val="30"/>
                <w:sz w:val="28"/>
                <w:szCs w:val="28"/>
              </w:rPr>
              <w:t xml:space="preserve"> </w:t>
            </w:r>
            <w:r>
              <w:rPr>
                <w:sz w:val="28"/>
                <w:szCs w:val="28"/>
              </w:rPr>
              <w:t>примере</w:t>
            </w:r>
            <w:r>
              <w:rPr>
                <w:spacing w:val="31"/>
                <w:sz w:val="28"/>
                <w:szCs w:val="28"/>
              </w:rPr>
              <w:t xml:space="preserve"> </w:t>
            </w:r>
            <w:r>
              <w:rPr>
                <w:sz w:val="28"/>
                <w:szCs w:val="28"/>
              </w:rPr>
              <w:t>произведений</w:t>
            </w:r>
            <w:r>
              <w:rPr>
                <w:spacing w:val="30"/>
                <w:sz w:val="28"/>
                <w:szCs w:val="28"/>
              </w:rPr>
              <w:t xml:space="preserve"> </w:t>
            </w:r>
            <w:r>
              <w:rPr>
                <w:sz w:val="28"/>
                <w:szCs w:val="28"/>
              </w:rPr>
              <w:t>0</w:t>
            </w:r>
            <w:r>
              <w:rPr>
                <w:spacing w:val="31"/>
                <w:sz w:val="28"/>
                <w:szCs w:val="28"/>
              </w:rPr>
              <w:t xml:space="preserve"> </w:t>
            </w:r>
            <w:r>
              <w:rPr>
                <w:sz w:val="28"/>
                <w:szCs w:val="28"/>
              </w:rPr>
              <w:t>животных.</w:t>
            </w:r>
            <w:r>
              <w:rPr>
                <w:spacing w:val="31"/>
                <w:sz w:val="28"/>
                <w:szCs w:val="28"/>
              </w:rPr>
              <w:t xml:space="preserve"> </w:t>
            </w:r>
            <w:r>
              <w:rPr>
                <w:sz w:val="28"/>
                <w:szCs w:val="28"/>
              </w:rPr>
              <w:t>Произведения по выбору, например, удмуртская народная сказка «Мышь и воробей»</w:t>
            </w:r>
          </w:p>
        </w:tc>
      </w:tr>
      <w:tr w14:paraId="00C009B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4" w:hRule="atLeast"/>
        </w:trPr>
        <w:tc>
          <w:tcPr>
            <w:tcW w:w="1092" w:type="dxa"/>
          </w:tcPr>
          <w:p w14:paraId="61D14BAB">
            <w:pPr>
              <w:pStyle w:val="9"/>
              <w:rPr>
                <w:sz w:val="28"/>
                <w:szCs w:val="28"/>
              </w:rPr>
            </w:pPr>
            <w:r>
              <w:rPr>
                <w:sz w:val="28"/>
                <w:szCs w:val="28"/>
              </w:rPr>
              <w:t>Урок</w:t>
            </w:r>
            <w:r>
              <w:rPr>
                <w:spacing w:val="-4"/>
                <w:sz w:val="28"/>
                <w:szCs w:val="28"/>
              </w:rPr>
              <w:t xml:space="preserve"> </w:t>
            </w:r>
            <w:r>
              <w:rPr>
                <w:spacing w:val="-5"/>
                <w:sz w:val="28"/>
                <w:szCs w:val="28"/>
              </w:rPr>
              <w:t>58</w:t>
            </w:r>
          </w:p>
        </w:tc>
        <w:tc>
          <w:tcPr>
            <w:tcW w:w="8294" w:type="dxa"/>
          </w:tcPr>
          <w:p w14:paraId="5522CBF7">
            <w:pPr>
              <w:pStyle w:val="9"/>
              <w:rPr>
                <w:sz w:val="28"/>
                <w:szCs w:val="28"/>
              </w:rPr>
            </w:pPr>
            <w:r>
              <w:rPr>
                <w:sz w:val="28"/>
                <w:szCs w:val="28"/>
              </w:rPr>
              <w:t>Особенности</w:t>
            </w:r>
            <w:r>
              <w:rPr>
                <w:spacing w:val="-15"/>
                <w:sz w:val="28"/>
                <w:szCs w:val="28"/>
              </w:rPr>
              <w:t xml:space="preserve"> </w:t>
            </w:r>
            <w:r>
              <w:rPr>
                <w:sz w:val="28"/>
                <w:szCs w:val="28"/>
              </w:rPr>
              <w:t>басни</w:t>
            </w:r>
            <w:r>
              <w:rPr>
                <w:spacing w:val="-11"/>
                <w:sz w:val="28"/>
                <w:szCs w:val="28"/>
              </w:rPr>
              <w:t xml:space="preserve"> </w:t>
            </w:r>
            <w:r>
              <w:rPr>
                <w:sz w:val="28"/>
                <w:szCs w:val="28"/>
              </w:rPr>
              <w:t>как</w:t>
            </w:r>
            <w:r>
              <w:rPr>
                <w:spacing w:val="-11"/>
                <w:sz w:val="28"/>
                <w:szCs w:val="28"/>
              </w:rPr>
              <w:t xml:space="preserve"> </w:t>
            </w:r>
            <w:r>
              <w:rPr>
                <w:sz w:val="28"/>
                <w:szCs w:val="28"/>
              </w:rPr>
              <w:t>жанра</w:t>
            </w:r>
            <w:r>
              <w:rPr>
                <w:spacing w:val="-12"/>
                <w:sz w:val="28"/>
                <w:szCs w:val="28"/>
              </w:rPr>
              <w:t xml:space="preserve"> </w:t>
            </w:r>
            <w:r>
              <w:rPr>
                <w:sz w:val="28"/>
                <w:szCs w:val="28"/>
              </w:rPr>
              <w:t>литературы.</w:t>
            </w:r>
            <w:r>
              <w:rPr>
                <w:spacing w:val="-6"/>
                <w:sz w:val="28"/>
                <w:szCs w:val="28"/>
              </w:rPr>
              <w:t xml:space="preserve"> </w:t>
            </w:r>
            <w:r>
              <w:rPr>
                <w:sz w:val="28"/>
                <w:szCs w:val="28"/>
              </w:rPr>
              <w:t>Мораль</w:t>
            </w:r>
            <w:r>
              <w:rPr>
                <w:spacing w:val="-10"/>
                <w:sz w:val="28"/>
                <w:szCs w:val="28"/>
              </w:rPr>
              <w:t xml:space="preserve"> </w:t>
            </w:r>
            <w:r>
              <w:rPr>
                <w:sz w:val="28"/>
                <w:szCs w:val="28"/>
              </w:rPr>
              <w:t>басни</w:t>
            </w:r>
            <w:r>
              <w:rPr>
                <w:spacing w:val="-13"/>
                <w:sz w:val="28"/>
                <w:szCs w:val="28"/>
              </w:rPr>
              <w:t xml:space="preserve"> </w:t>
            </w:r>
            <w:r>
              <w:rPr>
                <w:sz w:val="28"/>
                <w:szCs w:val="28"/>
              </w:rPr>
              <w:t>как</w:t>
            </w:r>
            <w:r>
              <w:rPr>
                <w:spacing w:val="-10"/>
                <w:sz w:val="28"/>
                <w:szCs w:val="28"/>
              </w:rPr>
              <w:t xml:space="preserve"> </w:t>
            </w:r>
            <w:r>
              <w:rPr>
                <w:sz w:val="28"/>
                <w:szCs w:val="28"/>
              </w:rPr>
              <w:t>нравственный</w:t>
            </w:r>
            <w:r>
              <w:rPr>
                <w:spacing w:val="-8"/>
                <w:sz w:val="28"/>
                <w:szCs w:val="28"/>
              </w:rPr>
              <w:t xml:space="preserve"> </w:t>
            </w:r>
            <w:r>
              <w:rPr>
                <w:sz w:val="28"/>
                <w:szCs w:val="28"/>
              </w:rPr>
              <w:t>урок</w:t>
            </w:r>
            <w:r>
              <w:rPr>
                <w:spacing w:val="-10"/>
                <w:sz w:val="28"/>
                <w:szCs w:val="28"/>
              </w:rPr>
              <w:t xml:space="preserve"> </w:t>
            </w:r>
            <w:r>
              <w:rPr>
                <w:spacing w:val="-2"/>
                <w:sz w:val="28"/>
                <w:szCs w:val="28"/>
              </w:rPr>
              <w:t>(поучение)</w:t>
            </w:r>
          </w:p>
        </w:tc>
      </w:tr>
      <w:tr w14:paraId="0D2DC27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6" w:hRule="atLeast"/>
        </w:trPr>
        <w:tc>
          <w:tcPr>
            <w:tcW w:w="1092" w:type="dxa"/>
          </w:tcPr>
          <w:p w14:paraId="750846BC">
            <w:pPr>
              <w:pStyle w:val="9"/>
              <w:spacing w:before="7"/>
              <w:rPr>
                <w:sz w:val="28"/>
                <w:szCs w:val="28"/>
              </w:rPr>
            </w:pPr>
            <w:r>
              <w:rPr>
                <w:sz w:val="28"/>
                <w:szCs w:val="28"/>
              </w:rPr>
              <w:t>Урок</w:t>
            </w:r>
            <w:r>
              <w:rPr>
                <w:spacing w:val="-4"/>
                <w:sz w:val="28"/>
                <w:szCs w:val="28"/>
              </w:rPr>
              <w:t xml:space="preserve"> </w:t>
            </w:r>
            <w:r>
              <w:rPr>
                <w:spacing w:val="-5"/>
                <w:sz w:val="28"/>
                <w:szCs w:val="28"/>
              </w:rPr>
              <w:t>59</w:t>
            </w:r>
          </w:p>
        </w:tc>
        <w:tc>
          <w:tcPr>
            <w:tcW w:w="8294" w:type="dxa"/>
          </w:tcPr>
          <w:p w14:paraId="16485028">
            <w:pPr>
              <w:pStyle w:val="9"/>
              <w:ind w:right="254"/>
              <w:rPr>
                <w:sz w:val="28"/>
                <w:szCs w:val="28"/>
              </w:rPr>
            </w:pPr>
            <w:r>
              <w:rPr>
                <w:sz w:val="28"/>
                <w:szCs w:val="28"/>
              </w:rPr>
              <w:t>Сравнение</w:t>
            </w:r>
            <w:r>
              <w:rPr>
                <w:spacing w:val="72"/>
                <w:sz w:val="28"/>
                <w:szCs w:val="28"/>
              </w:rPr>
              <w:t xml:space="preserve"> </w:t>
            </w:r>
            <w:r>
              <w:rPr>
                <w:sz w:val="28"/>
                <w:szCs w:val="28"/>
              </w:rPr>
              <w:t>прозаической</w:t>
            </w:r>
            <w:r>
              <w:rPr>
                <w:spacing w:val="71"/>
                <w:sz w:val="28"/>
                <w:szCs w:val="28"/>
              </w:rPr>
              <w:t xml:space="preserve"> </w:t>
            </w:r>
            <w:r>
              <w:rPr>
                <w:sz w:val="28"/>
                <w:szCs w:val="28"/>
              </w:rPr>
              <w:t>и</w:t>
            </w:r>
            <w:r>
              <w:rPr>
                <w:spacing w:val="70"/>
                <w:sz w:val="28"/>
                <w:szCs w:val="28"/>
              </w:rPr>
              <w:t xml:space="preserve"> </w:t>
            </w:r>
            <w:r>
              <w:rPr>
                <w:sz w:val="28"/>
                <w:szCs w:val="28"/>
              </w:rPr>
              <w:t>стихотворной</w:t>
            </w:r>
            <w:r>
              <w:rPr>
                <w:spacing w:val="71"/>
                <w:sz w:val="28"/>
                <w:szCs w:val="28"/>
              </w:rPr>
              <w:t xml:space="preserve"> </w:t>
            </w:r>
            <w:r>
              <w:rPr>
                <w:sz w:val="28"/>
                <w:szCs w:val="28"/>
              </w:rPr>
              <w:t>басен</w:t>
            </w:r>
            <w:r>
              <w:rPr>
                <w:spacing w:val="72"/>
                <w:sz w:val="28"/>
                <w:szCs w:val="28"/>
              </w:rPr>
              <w:t xml:space="preserve"> </w:t>
            </w:r>
            <w:r>
              <w:rPr>
                <w:sz w:val="28"/>
                <w:szCs w:val="28"/>
              </w:rPr>
              <w:t>И.А.</w:t>
            </w:r>
            <w:r>
              <w:rPr>
                <w:spacing w:val="-2"/>
                <w:sz w:val="28"/>
                <w:szCs w:val="28"/>
              </w:rPr>
              <w:t xml:space="preserve"> </w:t>
            </w:r>
            <w:r>
              <w:rPr>
                <w:sz w:val="28"/>
                <w:szCs w:val="28"/>
              </w:rPr>
              <w:t>Крылова</w:t>
            </w:r>
            <w:r>
              <w:rPr>
                <w:spacing w:val="74"/>
                <w:sz w:val="28"/>
                <w:szCs w:val="28"/>
              </w:rPr>
              <w:t xml:space="preserve"> </w:t>
            </w:r>
            <w:r>
              <w:rPr>
                <w:sz w:val="28"/>
                <w:szCs w:val="28"/>
              </w:rPr>
              <w:t>«Лебедь,</w:t>
            </w:r>
            <w:r>
              <w:rPr>
                <w:spacing w:val="69"/>
                <w:sz w:val="28"/>
                <w:szCs w:val="28"/>
              </w:rPr>
              <w:t xml:space="preserve"> </w:t>
            </w:r>
            <w:r>
              <w:rPr>
                <w:sz w:val="28"/>
                <w:szCs w:val="28"/>
              </w:rPr>
              <w:t>Щука</w:t>
            </w:r>
            <w:r>
              <w:rPr>
                <w:spacing w:val="74"/>
                <w:sz w:val="28"/>
                <w:szCs w:val="28"/>
              </w:rPr>
              <w:t xml:space="preserve"> </w:t>
            </w:r>
            <w:r>
              <w:rPr>
                <w:sz w:val="28"/>
                <w:szCs w:val="28"/>
              </w:rPr>
              <w:t>и</w:t>
            </w:r>
            <w:r>
              <w:rPr>
                <w:spacing w:val="65"/>
                <w:sz w:val="28"/>
                <w:szCs w:val="28"/>
              </w:rPr>
              <w:t xml:space="preserve"> </w:t>
            </w:r>
            <w:r>
              <w:rPr>
                <w:sz w:val="28"/>
                <w:szCs w:val="28"/>
              </w:rPr>
              <w:t>Рак» и Л.Н. Толстого «Лев и мышь»</w:t>
            </w:r>
          </w:p>
        </w:tc>
      </w:tr>
      <w:tr w14:paraId="6C6890A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1" w:hRule="atLeast"/>
        </w:trPr>
        <w:tc>
          <w:tcPr>
            <w:tcW w:w="1092" w:type="dxa"/>
          </w:tcPr>
          <w:p w14:paraId="5877FC6C">
            <w:pPr>
              <w:pStyle w:val="9"/>
              <w:spacing w:line="228" w:lineRule="exact"/>
              <w:rPr>
                <w:sz w:val="28"/>
                <w:szCs w:val="28"/>
              </w:rPr>
            </w:pPr>
            <w:r>
              <w:rPr>
                <w:sz w:val="28"/>
                <w:szCs w:val="28"/>
              </w:rPr>
              <w:t>Урок</w:t>
            </w:r>
            <w:r>
              <w:rPr>
                <w:spacing w:val="-4"/>
                <w:sz w:val="28"/>
                <w:szCs w:val="28"/>
              </w:rPr>
              <w:t xml:space="preserve"> </w:t>
            </w:r>
            <w:r>
              <w:rPr>
                <w:spacing w:val="-5"/>
                <w:sz w:val="28"/>
                <w:szCs w:val="28"/>
              </w:rPr>
              <w:t>60</w:t>
            </w:r>
          </w:p>
        </w:tc>
        <w:tc>
          <w:tcPr>
            <w:tcW w:w="8294" w:type="dxa"/>
          </w:tcPr>
          <w:p w14:paraId="409DFD72">
            <w:pPr>
              <w:pStyle w:val="9"/>
              <w:spacing w:line="228" w:lineRule="exact"/>
              <w:rPr>
                <w:sz w:val="28"/>
                <w:szCs w:val="28"/>
              </w:rPr>
            </w:pPr>
            <w:r>
              <w:rPr>
                <w:sz w:val="28"/>
                <w:szCs w:val="28"/>
              </w:rPr>
              <w:t>Оценка</w:t>
            </w:r>
            <w:r>
              <w:rPr>
                <w:spacing w:val="-13"/>
                <w:sz w:val="28"/>
                <w:szCs w:val="28"/>
              </w:rPr>
              <w:t xml:space="preserve"> </w:t>
            </w:r>
            <w:r>
              <w:rPr>
                <w:sz w:val="28"/>
                <w:szCs w:val="28"/>
              </w:rPr>
              <w:t>поступков</w:t>
            </w:r>
            <w:r>
              <w:rPr>
                <w:spacing w:val="-11"/>
                <w:sz w:val="28"/>
                <w:szCs w:val="28"/>
              </w:rPr>
              <w:t xml:space="preserve"> </w:t>
            </w:r>
            <w:r>
              <w:rPr>
                <w:sz w:val="28"/>
                <w:szCs w:val="28"/>
              </w:rPr>
              <w:t>и</w:t>
            </w:r>
            <w:r>
              <w:rPr>
                <w:spacing w:val="-13"/>
                <w:sz w:val="28"/>
                <w:szCs w:val="28"/>
              </w:rPr>
              <w:t xml:space="preserve"> </w:t>
            </w:r>
            <w:r>
              <w:rPr>
                <w:sz w:val="28"/>
                <w:szCs w:val="28"/>
              </w:rPr>
              <w:t>поведения</w:t>
            </w:r>
            <w:r>
              <w:rPr>
                <w:spacing w:val="-12"/>
                <w:sz w:val="28"/>
                <w:szCs w:val="28"/>
              </w:rPr>
              <w:t xml:space="preserve"> </w:t>
            </w:r>
            <w:r>
              <w:rPr>
                <w:sz w:val="28"/>
                <w:szCs w:val="28"/>
              </w:rPr>
              <w:t>героя</w:t>
            </w:r>
            <w:r>
              <w:rPr>
                <w:spacing w:val="-10"/>
                <w:sz w:val="28"/>
                <w:szCs w:val="28"/>
              </w:rPr>
              <w:t xml:space="preserve"> </w:t>
            </w:r>
            <w:r>
              <w:rPr>
                <w:sz w:val="28"/>
                <w:szCs w:val="28"/>
              </w:rPr>
              <w:t>произведения</w:t>
            </w:r>
            <w:r>
              <w:rPr>
                <w:spacing w:val="-11"/>
                <w:sz w:val="28"/>
                <w:szCs w:val="28"/>
              </w:rPr>
              <w:t xml:space="preserve"> </w:t>
            </w:r>
            <w:r>
              <w:rPr>
                <w:sz w:val="28"/>
                <w:szCs w:val="28"/>
              </w:rPr>
              <w:t>Б.С.</w:t>
            </w:r>
            <w:r>
              <w:rPr>
                <w:spacing w:val="-9"/>
                <w:sz w:val="28"/>
                <w:szCs w:val="28"/>
              </w:rPr>
              <w:t xml:space="preserve"> </w:t>
            </w:r>
            <w:r>
              <w:rPr>
                <w:sz w:val="28"/>
                <w:szCs w:val="28"/>
              </w:rPr>
              <w:t>Житкова</w:t>
            </w:r>
            <w:r>
              <w:rPr>
                <w:spacing w:val="-10"/>
                <w:sz w:val="28"/>
                <w:szCs w:val="28"/>
              </w:rPr>
              <w:t xml:space="preserve"> </w:t>
            </w:r>
            <w:r>
              <w:rPr>
                <w:sz w:val="28"/>
                <w:szCs w:val="28"/>
              </w:rPr>
              <w:t>«Храбрый</w:t>
            </w:r>
            <w:r>
              <w:rPr>
                <w:spacing w:val="-7"/>
                <w:sz w:val="28"/>
                <w:szCs w:val="28"/>
              </w:rPr>
              <w:t xml:space="preserve"> </w:t>
            </w:r>
            <w:r>
              <w:rPr>
                <w:spacing w:val="-2"/>
                <w:sz w:val="28"/>
                <w:szCs w:val="28"/>
              </w:rPr>
              <w:t>утёнок»</w:t>
            </w:r>
          </w:p>
        </w:tc>
      </w:tr>
      <w:tr w14:paraId="277311B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trPr>
        <w:tc>
          <w:tcPr>
            <w:tcW w:w="1092" w:type="dxa"/>
          </w:tcPr>
          <w:p w14:paraId="19ED673F">
            <w:pPr>
              <w:pStyle w:val="9"/>
              <w:spacing w:before="10"/>
              <w:rPr>
                <w:sz w:val="28"/>
                <w:szCs w:val="28"/>
              </w:rPr>
            </w:pPr>
            <w:r>
              <w:rPr>
                <w:sz w:val="28"/>
                <w:szCs w:val="28"/>
              </w:rPr>
              <w:t>Урок</w:t>
            </w:r>
            <w:r>
              <w:rPr>
                <w:spacing w:val="-4"/>
                <w:sz w:val="28"/>
                <w:szCs w:val="28"/>
              </w:rPr>
              <w:t xml:space="preserve"> </w:t>
            </w:r>
            <w:r>
              <w:rPr>
                <w:spacing w:val="-5"/>
                <w:sz w:val="28"/>
                <w:szCs w:val="28"/>
              </w:rPr>
              <w:t>61</w:t>
            </w:r>
          </w:p>
        </w:tc>
        <w:tc>
          <w:tcPr>
            <w:tcW w:w="8294" w:type="dxa"/>
          </w:tcPr>
          <w:p w14:paraId="15AFA8C7">
            <w:pPr>
              <w:pStyle w:val="9"/>
              <w:spacing w:before="9" w:line="235" w:lineRule="auto"/>
              <w:ind w:right="254"/>
              <w:rPr>
                <w:sz w:val="28"/>
                <w:szCs w:val="28"/>
              </w:rPr>
            </w:pPr>
            <w:r>
              <w:rPr>
                <w:sz w:val="28"/>
                <w:szCs w:val="28"/>
              </w:rPr>
              <w:t>Отражение</w:t>
            </w:r>
            <w:r>
              <w:rPr>
                <w:spacing w:val="30"/>
                <w:sz w:val="28"/>
                <w:szCs w:val="28"/>
              </w:rPr>
              <w:t xml:space="preserve"> </w:t>
            </w:r>
            <w:r>
              <w:rPr>
                <w:sz w:val="28"/>
                <w:szCs w:val="28"/>
              </w:rPr>
              <w:t>темы</w:t>
            </w:r>
            <w:r>
              <w:rPr>
                <w:spacing w:val="35"/>
                <w:sz w:val="28"/>
                <w:szCs w:val="28"/>
              </w:rPr>
              <w:t xml:space="preserve"> </w:t>
            </w:r>
            <w:r>
              <w:rPr>
                <w:sz w:val="28"/>
                <w:szCs w:val="28"/>
              </w:rPr>
              <w:t>«Дружба</w:t>
            </w:r>
            <w:r>
              <w:rPr>
                <w:spacing w:val="31"/>
                <w:sz w:val="28"/>
                <w:szCs w:val="28"/>
              </w:rPr>
              <w:t xml:space="preserve"> </w:t>
            </w:r>
            <w:r>
              <w:rPr>
                <w:sz w:val="28"/>
                <w:szCs w:val="28"/>
              </w:rPr>
              <w:t>животных»</w:t>
            </w:r>
            <w:r>
              <w:rPr>
                <w:spacing w:val="26"/>
                <w:sz w:val="28"/>
                <w:szCs w:val="28"/>
              </w:rPr>
              <w:t xml:space="preserve"> </w:t>
            </w:r>
            <w:r>
              <w:rPr>
                <w:sz w:val="28"/>
                <w:szCs w:val="28"/>
              </w:rPr>
              <w:t>в</w:t>
            </w:r>
            <w:r>
              <w:rPr>
                <w:spacing w:val="30"/>
                <w:sz w:val="28"/>
                <w:szCs w:val="28"/>
              </w:rPr>
              <w:t xml:space="preserve"> </w:t>
            </w:r>
            <w:r>
              <w:rPr>
                <w:sz w:val="28"/>
                <w:szCs w:val="28"/>
              </w:rPr>
              <w:t>стихотворении</w:t>
            </w:r>
            <w:r>
              <w:rPr>
                <w:spacing w:val="31"/>
                <w:sz w:val="28"/>
                <w:szCs w:val="28"/>
              </w:rPr>
              <w:t xml:space="preserve"> </w:t>
            </w:r>
            <w:r>
              <w:rPr>
                <w:sz w:val="28"/>
                <w:szCs w:val="28"/>
              </w:rPr>
              <w:t>В.Д.</w:t>
            </w:r>
            <w:r>
              <w:rPr>
                <w:spacing w:val="-4"/>
                <w:sz w:val="28"/>
                <w:szCs w:val="28"/>
              </w:rPr>
              <w:t xml:space="preserve"> </w:t>
            </w:r>
            <w:r>
              <w:rPr>
                <w:sz w:val="28"/>
                <w:szCs w:val="28"/>
              </w:rPr>
              <w:t>Берестова</w:t>
            </w:r>
            <w:r>
              <w:rPr>
                <w:spacing w:val="33"/>
                <w:sz w:val="28"/>
                <w:szCs w:val="28"/>
              </w:rPr>
              <w:t xml:space="preserve"> </w:t>
            </w:r>
            <w:r>
              <w:rPr>
                <w:sz w:val="28"/>
                <w:szCs w:val="28"/>
              </w:rPr>
              <w:t>«Кошкин</w:t>
            </w:r>
            <w:r>
              <w:rPr>
                <w:spacing w:val="33"/>
                <w:sz w:val="28"/>
                <w:szCs w:val="28"/>
              </w:rPr>
              <w:t xml:space="preserve"> </w:t>
            </w:r>
            <w:r>
              <w:rPr>
                <w:sz w:val="28"/>
                <w:szCs w:val="28"/>
              </w:rPr>
              <w:t>щенок» и других (по выбору)</w:t>
            </w:r>
          </w:p>
        </w:tc>
      </w:tr>
      <w:tr w14:paraId="5218B9F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4" w:hRule="atLeast"/>
        </w:trPr>
        <w:tc>
          <w:tcPr>
            <w:tcW w:w="1092" w:type="dxa"/>
          </w:tcPr>
          <w:p w14:paraId="485F68E5">
            <w:pPr>
              <w:pStyle w:val="9"/>
              <w:spacing w:line="228" w:lineRule="exact"/>
              <w:rPr>
                <w:sz w:val="28"/>
                <w:szCs w:val="28"/>
              </w:rPr>
            </w:pPr>
            <w:r>
              <w:rPr>
                <w:sz w:val="28"/>
                <w:szCs w:val="28"/>
              </w:rPr>
              <w:t>Урок</w:t>
            </w:r>
            <w:r>
              <w:rPr>
                <w:spacing w:val="-4"/>
                <w:sz w:val="28"/>
                <w:szCs w:val="28"/>
              </w:rPr>
              <w:t xml:space="preserve"> </w:t>
            </w:r>
            <w:r>
              <w:rPr>
                <w:spacing w:val="-5"/>
                <w:sz w:val="28"/>
                <w:szCs w:val="28"/>
              </w:rPr>
              <w:t>62</w:t>
            </w:r>
          </w:p>
        </w:tc>
        <w:tc>
          <w:tcPr>
            <w:tcW w:w="8294" w:type="dxa"/>
          </w:tcPr>
          <w:p w14:paraId="0BF1D065">
            <w:pPr>
              <w:pStyle w:val="9"/>
              <w:spacing w:line="228" w:lineRule="exact"/>
              <w:rPr>
                <w:sz w:val="28"/>
                <w:szCs w:val="28"/>
              </w:rPr>
            </w:pPr>
            <w:r>
              <w:rPr>
                <w:spacing w:val="-2"/>
                <w:sz w:val="28"/>
                <w:szCs w:val="28"/>
              </w:rPr>
              <w:t>Сравнение</w:t>
            </w:r>
            <w:r>
              <w:rPr>
                <w:sz w:val="28"/>
                <w:szCs w:val="28"/>
              </w:rPr>
              <w:t xml:space="preserve"> </w:t>
            </w:r>
            <w:r>
              <w:rPr>
                <w:spacing w:val="-2"/>
                <w:sz w:val="28"/>
                <w:szCs w:val="28"/>
              </w:rPr>
              <w:t>описания</w:t>
            </w:r>
            <w:r>
              <w:rPr>
                <w:spacing w:val="5"/>
                <w:sz w:val="28"/>
                <w:szCs w:val="28"/>
              </w:rPr>
              <w:t xml:space="preserve"> </w:t>
            </w:r>
            <w:r>
              <w:rPr>
                <w:spacing w:val="-2"/>
                <w:sz w:val="28"/>
                <w:szCs w:val="28"/>
              </w:rPr>
              <w:t>животных</w:t>
            </w:r>
            <w:r>
              <w:rPr>
                <w:spacing w:val="2"/>
                <w:sz w:val="28"/>
                <w:szCs w:val="28"/>
              </w:rPr>
              <w:t xml:space="preserve"> </w:t>
            </w:r>
            <w:r>
              <w:rPr>
                <w:spacing w:val="-2"/>
                <w:sz w:val="28"/>
                <w:szCs w:val="28"/>
              </w:rPr>
              <w:t>в</w:t>
            </w:r>
            <w:r>
              <w:rPr>
                <w:spacing w:val="2"/>
                <w:sz w:val="28"/>
                <w:szCs w:val="28"/>
              </w:rPr>
              <w:t xml:space="preserve"> </w:t>
            </w:r>
            <w:r>
              <w:rPr>
                <w:spacing w:val="-2"/>
                <w:sz w:val="28"/>
                <w:szCs w:val="28"/>
              </w:rPr>
              <w:t>художественном</w:t>
            </w:r>
            <w:r>
              <w:rPr>
                <w:spacing w:val="4"/>
                <w:sz w:val="28"/>
                <w:szCs w:val="28"/>
              </w:rPr>
              <w:t xml:space="preserve"> </w:t>
            </w:r>
            <w:r>
              <w:rPr>
                <w:spacing w:val="-2"/>
                <w:sz w:val="28"/>
                <w:szCs w:val="28"/>
              </w:rPr>
              <w:t>и</w:t>
            </w:r>
            <w:r>
              <w:rPr>
                <w:spacing w:val="4"/>
                <w:sz w:val="28"/>
                <w:szCs w:val="28"/>
              </w:rPr>
              <w:t xml:space="preserve"> </w:t>
            </w:r>
            <w:r>
              <w:rPr>
                <w:spacing w:val="-2"/>
                <w:sz w:val="28"/>
                <w:szCs w:val="28"/>
              </w:rPr>
              <w:t>научнопознавательном</w:t>
            </w:r>
            <w:r>
              <w:rPr>
                <w:spacing w:val="5"/>
                <w:sz w:val="28"/>
                <w:szCs w:val="28"/>
              </w:rPr>
              <w:t xml:space="preserve"> </w:t>
            </w:r>
            <w:r>
              <w:rPr>
                <w:spacing w:val="-2"/>
                <w:sz w:val="28"/>
                <w:szCs w:val="28"/>
              </w:rPr>
              <w:t>тексте</w:t>
            </w:r>
          </w:p>
        </w:tc>
      </w:tr>
      <w:tr w14:paraId="4E72AB3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2" w:hRule="atLeast"/>
        </w:trPr>
        <w:tc>
          <w:tcPr>
            <w:tcW w:w="1092" w:type="dxa"/>
          </w:tcPr>
          <w:p w14:paraId="2372678B">
            <w:pPr>
              <w:pStyle w:val="9"/>
              <w:spacing w:before="8"/>
              <w:rPr>
                <w:sz w:val="28"/>
                <w:szCs w:val="28"/>
              </w:rPr>
            </w:pPr>
            <w:r>
              <w:rPr>
                <w:sz w:val="28"/>
                <w:szCs w:val="28"/>
              </w:rPr>
              <w:t>Урок</w:t>
            </w:r>
            <w:r>
              <w:rPr>
                <w:spacing w:val="-4"/>
                <w:sz w:val="28"/>
                <w:szCs w:val="28"/>
              </w:rPr>
              <w:t xml:space="preserve"> </w:t>
            </w:r>
            <w:r>
              <w:rPr>
                <w:spacing w:val="-5"/>
                <w:sz w:val="28"/>
                <w:szCs w:val="28"/>
              </w:rPr>
              <w:t>63</w:t>
            </w:r>
          </w:p>
        </w:tc>
        <w:tc>
          <w:tcPr>
            <w:tcW w:w="8294" w:type="dxa"/>
          </w:tcPr>
          <w:p w14:paraId="64C7A5A3">
            <w:pPr>
              <w:pStyle w:val="9"/>
              <w:ind w:right="254"/>
              <w:rPr>
                <w:sz w:val="28"/>
                <w:szCs w:val="28"/>
              </w:rPr>
            </w:pPr>
            <w:r>
              <w:rPr>
                <w:sz w:val="28"/>
                <w:szCs w:val="28"/>
              </w:rPr>
              <w:t>Отражение</w:t>
            </w:r>
            <w:r>
              <w:rPr>
                <w:spacing w:val="-9"/>
                <w:sz w:val="28"/>
                <w:szCs w:val="28"/>
              </w:rPr>
              <w:t xml:space="preserve"> </w:t>
            </w:r>
            <w:r>
              <w:rPr>
                <w:sz w:val="28"/>
                <w:szCs w:val="28"/>
              </w:rPr>
              <w:t>нравственно-этических</w:t>
            </w:r>
            <w:r>
              <w:rPr>
                <w:spacing w:val="-10"/>
                <w:sz w:val="28"/>
                <w:szCs w:val="28"/>
              </w:rPr>
              <w:t xml:space="preserve"> </w:t>
            </w:r>
            <w:r>
              <w:rPr>
                <w:sz w:val="28"/>
                <w:szCs w:val="28"/>
              </w:rPr>
              <w:t>понятий</w:t>
            </w:r>
            <w:r>
              <w:rPr>
                <w:spacing w:val="-10"/>
                <w:sz w:val="28"/>
                <w:szCs w:val="28"/>
              </w:rPr>
              <w:t xml:space="preserve"> </w:t>
            </w:r>
            <w:r>
              <w:rPr>
                <w:sz w:val="28"/>
                <w:szCs w:val="28"/>
              </w:rPr>
              <w:t>(защита</w:t>
            </w:r>
            <w:r>
              <w:rPr>
                <w:spacing w:val="-10"/>
                <w:sz w:val="28"/>
                <w:szCs w:val="28"/>
              </w:rPr>
              <w:t xml:space="preserve"> </w:t>
            </w:r>
            <w:r>
              <w:rPr>
                <w:sz w:val="28"/>
                <w:szCs w:val="28"/>
              </w:rPr>
              <w:t>и</w:t>
            </w:r>
            <w:r>
              <w:rPr>
                <w:spacing w:val="-11"/>
                <w:sz w:val="28"/>
                <w:szCs w:val="28"/>
              </w:rPr>
              <w:t xml:space="preserve"> </w:t>
            </w:r>
            <w:r>
              <w:rPr>
                <w:sz w:val="28"/>
                <w:szCs w:val="28"/>
              </w:rPr>
              <w:t>забота</w:t>
            </w:r>
            <w:r>
              <w:rPr>
                <w:spacing w:val="-9"/>
                <w:sz w:val="28"/>
                <w:szCs w:val="28"/>
              </w:rPr>
              <w:t xml:space="preserve"> </w:t>
            </w:r>
            <w:r>
              <w:rPr>
                <w:sz w:val="28"/>
                <w:szCs w:val="28"/>
              </w:rPr>
              <w:t>о</w:t>
            </w:r>
            <w:r>
              <w:rPr>
                <w:spacing w:val="-10"/>
                <w:sz w:val="28"/>
                <w:szCs w:val="28"/>
              </w:rPr>
              <w:t xml:space="preserve"> </w:t>
            </w:r>
            <w:r>
              <w:rPr>
                <w:sz w:val="28"/>
                <w:szCs w:val="28"/>
              </w:rPr>
              <w:t>животных)</w:t>
            </w:r>
            <w:r>
              <w:rPr>
                <w:spacing w:val="-10"/>
                <w:sz w:val="28"/>
                <w:szCs w:val="28"/>
              </w:rPr>
              <w:t xml:space="preserve"> </w:t>
            </w:r>
            <w:r>
              <w:rPr>
                <w:sz w:val="28"/>
                <w:szCs w:val="28"/>
              </w:rPr>
              <w:t>на</w:t>
            </w:r>
            <w:r>
              <w:rPr>
                <w:spacing w:val="-10"/>
                <w:sz w:val="28"/>
                <w:szCs w:val="28"/>
              </w:rPr>
              <w:t xml:space="preserve"> </w:t>
            </w:r>
            <w:r>
              <w:rPr>
                <w:sz w:val="28"/>
                <w:szCs w:val="28"/>
              </w:rPr>
              <w:t>примере рассказа М.М. Пришвина «Ребята и утята» и других (по выбору)</w:t>
            </w:r>
          </w:p>
        </w:tc>
      </w:tr>
      <w:tr w14:paraId="254B68C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6" w:hRule="atLeast"/>
        </w:trPr>
        <w:tc>
          <w:tcPr>
            <w:tcW w:w="1092" w:type="dxa"/>
          </w:tcPr>
          <w:p w14:paraId="1E6F413E">
            <w:pPr>
              <w:pStyle w:val="9"/>
              <w:spacing w:before="2"/>
              <w:rPr>
                <w:sz w:val="28"/>
                <w:szCs w:val="28"/>
              </w:rPr>
            </w:pPr>
            <w:r>
              <w:rPr>
                <w:sz w:val="28"/>
                <w:szCs w:val="28"/>
              </w:rPr>
              <w:t>Урок</w:t>
            </w:r>
            <w:r>
              <w:rPr>
                <w:spacing w:val="-4"/>
                <w:sz w:val="28"/>
                <w:szCs w:val="28"/>
              </w:rPr>
              <w:t xml:space="preserve"> </w:t>
            </w:r>
            <w:r>
              <w:rPr>
                <w:spacing w:val="-5"/>
                <w:sz w:val="28"/>
                <w:szCs w:val="28"/>
              </w:rPr>
              <w:t>64</w:t>
            </w:r>
          </w:p>
        </w:tc>
        <w:tc>
          <w:tcPr>
            <w:tcW w:w="8294" w:type="dxa"/>
          </w:tcPr>
          <w:p w14:paraId="2508451E">
            <w:pPr>
              <w:pStyle w:val="9"/>
              <w:spacing w:before="2"/>
              <w:rPr>
                <w:sz w:val="28"/>
                <w:szCs w:val="28"/>
              </w:rPr>
            </w:pPr>
            <w:r>
              <w:rPr>
                <w:sz w:val="28"/>
                <w:szCs w:val="28"/>
              </w:rPr>
              <w:t>Тематическое</w:t>
            </w:r>
            <w:r>
              <w:rPr>
                <w:spacing w:val="-11"/>
                <w:sz w:val="28"/>
                <w:szCs w:val="28"/>
              </w:rPr>
              <w:t xml:space="preserve"> </w:t>
            </w:r>
            <w:r>
              <w:rPr>
                <w:sz w:val="28"/>
                <w:szCs w:val="28"/>
              </w:rPr>
              <w:t>повторение</w:t>
            </w:r>
            <w:r>
              <w:rPr>
                <w:spacing w:val="-7"/>
                <w:sz w:val="28"/>
                <w:szCs w:val="28"/>
              </w:rPr>
              <w:t xml:space="preserve"> </w:t>
            </w:r>
            <w:r>
              <w:rPr>
                <w:sz w:val="28"/>
                <w:szCs w:val="28"/>
              </w:rPr>
              <w:t>по</w:t>
            </w:r>
            <w:r>
              <w:rPr>
                <w:spacing w:val="-12"/>
                <w:sz w:val="28"/>
                <w:szCs w:val="28"/>
              </w:rPr>
              <w:t xml:space="preserve"> </w:t>
            </w:r>
            <w:r>
              <w:rPr>
                <w:sz w:val="28"/>
                <w:szCs w:val="28"/>
              </w:rPr>
              <w:t>итогам</w:t>
            </w:r>
            <w:r>
              <w:rPr>
                <w:spacing w:val="-8"/>
                <w:sz w:val="28"/>
                <w:szCs w:val="28"/>
              </w:rPr>
              <w:t xml:space="preserve"> </w:t>
            </w:r>
            <w:r>
              <w:rPr>
                <w:sz w:val="28"/>
                <w:szCs w:val="28"/>
              </w:rPr>
              <w:t>раздела</w:t>
            </w:r>
            <w:r>
              <w:rPr>
                <w:spacing w:val="-8"/>
                <w:sz w:val="28"/>
                <w:szCs w:val="28"/>
              </w:rPr>
              <w:t xml:space="preserve"> </w:t>
            </w:r>
            <w:r>
              <w:rPr>
                <w:sz w:val="28"/>
                <w:szCs w:val="28"/>
              </w:rPr>
              <w:t>«О</w:t>
            </w:r>
            <w:r>
              <w:rPr>
                <w:spacing w:val="-9"/>
                <w:sz w:val="28"/>
                <w:szCs w:val="28"/>
              </w:rPr>
              <w:t xml:space="preserve"> </w:t>
            </w:r>
            <w:r>
              <w:rPr>
                <w:sz w:val="28"/>
                <w:szCs w:val="28"/>
              </w:rPr>
              <w:t>братьях</w:t>
            </w:r>
            <w:r>
              <w:rPr>
                <w:spacing w:val="-11"/>
                <w:sz w:val="28"/>
                <w:szCs w:val="28"/>
              </w:rPr>
              <w:t xml:space="preserve"> </w:t>
            </w:r>
            <w:r>
              <w:rPr>
                <w:sz w:val="28"/>
                <w:szCs w:val="28"/>
              </w:rPr>
              <w:t>наших</w:t>
            </w:r>
            <w:r>
              <w:rPr>
                <w:spacing w:val="-10"/>
                <w:sz w:val="28"/>
                <w:szCs w:val="28"/>
              </w:rPr>
              <w:t xml:space="preserve"> </w:t>
            </w:r>
            <w:r>
              <w:rPr>
                <w:spacing w:val="-2"/>
                <w:sz w:val="28"/>
                <w:szCs w:val="28"/>
              </w:rPr>
              <w:t>меньших»</w:t>
            </w:r>
          </w:p>
        </w:tc>
      </w:tr>
      <w:tr w14:paraId="703F1B1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00" w:hRule="atLeast"/>
        </w:trPr>
        <w:tc>
          <w:tcPr>
            <w:tcW w:w="1092" w:type="dxa"/>
          </w:tcPr>
          <w:p w14:paraId="4101E3AF">
            <w:pPr>
              <w:pStyle w:val="9"/>
              <w:spacing w:before="7"/>
              <w:rPr>
                <w:sz w:val="28"/>
                <w:szCs w:val="28"/>
              </w:rPr>
            </w:pPr>
            <w:r>
              <w:rPr>
                <w:sz w:val="28"/>
                <w:szCs w:val="28"/>
              </w:rPr>
              <w:t>Урок</w:t>
            </w:r>
            <w:r>
              <w:rPr>
                <w:spacing w:val="-4"/>
                <w:sz w:val="28"/>
                <w:szCs w:val="28"/>
              </w:rPr>
              <w:t xml:space="preserve"> </w:t>
            </w:r>
            <w:r>
              <w:rPr>
                <w:spacing w:val="-5"/>
                <w:sz w:val="28"/>
                <w:szCs w:val="28"/>
              </w:rPr>
              <w:t>65</w:t>
            </w:r>
          </w:p>
        </w:tc>
        <w:tc>
          <w:tcPr>
            <w:tcW w:w="8294" w:type="dxa"/>
          </w:tcPr>
          <w:p w14:paraId="455B3A0C">
            <w:pPr>
              <w:pStyle w:val="9"/>
              <w:rPr>
                <w:sz w:val="28"/>
                <w:szCs w:val="28"/>
              </w:rPr>
            </w:pPr>
            <w:r>
              <w:rPr>
                <w:sz w:val="28"/>
                <w:szCs w:val="28"/>
              </w:rPr>
              <w:t>Работа</w:t>
            </w:r>
            <w:r>
              <w:rPr>
                <w:spacing w:val="31"/>
                <w:sz w:val="28"/>
                <w:szCs w:val="28"/>
              </w:rPr>
              <w:t xml:space="preserve"> </w:t>
            </w:r>
            <w:r>
              <w:rPr>
                <w:sz w:val="28"/>
                <w:szCs w:val="28"/>
              </w:rPr>
              <w:t>с</w:t>
            </w:r>
            <w:r>
              <w:rPr>
                <w:spacing w:val="30"/>
                <w:sz w:val="28"/>
                <w:szCs w:val="28"/>
              </w:rPr>
              <w:t xml:space="preserve"> </w:t>
            </w:r>
            <w:r>
              <w:rPr>
                <w:sz w:val="28"/>
                <w:szCs w:val="28"/>
              </w:rPr>
              <w:t>детскими</w:t>
            </w:r>
            <w:r>
              <w:rPr>
                <w:spacing w:val="29"/>
                <w:sz w:val="28"/>
                <w:szCs w:val="28"/>
              </w:rPr>
              <w:t xml:space="preserve"> </w:t>
            </w:r>
            <w:r>
              <w:rPr>
                <w:sz w:val="28"/>
                <w:szCs w:val="28"/>
              </w:rPr>
              <w:t>книгами</w:t>
            </w:r>
            <w:r>
              <w:rPr>
                <w:spacing w:val="34"/>
                <w:sz w:val="28"/>
                <w:szCs w:val="28"/>
              </w:rPr>
              <w:t xml:space="preserve"> </w:t>
            </w:r>
            <w:r>
              <w:rPr>
                <w:sz w:val="28"/>
                <w:szCs w:val="28"/>
              </w:rPr>
              <w:t>на</w:t>
            </w:r>
            <w:r>
              <w:rPr>
                <w:spacing w:val="31"/>
                <w:sz w:val="28"/>
                <w:szCs w:val="28"/>
              </w:rPr>
              <w:t xml:space="preserve"> </w:t>
            </w:r>
            <w:r>
              <w:rPr>
                <w:sz w:val="28"/>
                <w:szCs w:val="28"/>
              </w:rPr>
              <w:t>тему:</w:t>
            </w:r>
            <w:r>
              <w:rPr>
                <w:spacing w:val="34"/>
                <w:sz w:val="28"/>
                <w:szCs w:val="28"/>
              </w:rPr>
              <w:t xml:space="preserve"> </w:t>
            </w:r>
            <w:r>
              <w:rPr>
                <w:sz w:val="28"/>
                <w:szCs w:val="28"/>
              </w:rPr>
              <w:t>«О</w:t>
            </w:r>
            <w:r>
              <w:rPr>
                <w:spacing w:val="32"/>
                <w:sz w:val="28"/>
                <w:szCs w:val="28"/>
              </w:rPr>
              <w:t xml:space="preserve"> </w:t>
            </w:r>
            <w:r>
              <w:rPr>
                <w:sz w:val="28"/>
                <w:szCs w:val="28"/>
              </w:rPr>
              <w:t>братьях</w:t>
            </w:r>
            <w:r>
              <w:rPr>
                <w:spacing w:val="31"/>
                <w:sz w:val="28"/>
                <w:szCs w:val="28"/>
              </w:rPr>
              <w:t xml:space="preserve"> </w:t>
            </w:r>
            <w:r>
              <w:rPr>
                <w:sz w:val="28"/>
                <w:szCs w:val="28"/>
              </w:rPr>
              <w:t>наших</w:t>
            </w:r>
            <w:r>
              <w:rPr>
                <w:spacing w:val="30"/>
                <w:sz w:val="28"/>
                <w:szCs w:val="28"/>
              </w:rPr>
              <w:t xml:space="preserve"> </w:t>
            </w:r>
            <w:r>
              <w:rPr>
                <w:sz w:val="28"/>
                <w:szCs w:val="28"/>
              </w:rPr>
              <w:t>меньших»:</w:t>
            </w:r>
            <w:r>
              <w:rPr>
                <w:spacing w:val="35"/>
                <w:sz w:val="28"/>
                <w:szCs w:val="28"/>
              </w:rPr>
              <w:t xml:space="preserve"> </w:t>
            </w:r>
            <w:r>
              <w:rPr>
                <w:spacing w:val="-2"/>
                <w:sz w:val="28"/>
                <w:szCs w:val="28"/>
              </w:rPr>
              <w:t>составление</w:t>
            </w:r>
          </w:p>
          <w:p w14:paraId="7C941736">
            <w:pPr>
              <w:pStyle w:val="9"/>
              <w:spacing w:line="228" w:lineRule="exact"/>
              <w:ind w:right="254"/>
              <w:rPr>
                <w:sz w:val="28"/>
                <w:szCs w:val="28"/>
              </w:rPr>
            </w:pPr>
            <w:r>
              <w:rPr>
                <w:sz w:val="28"/>
                <w:szCs w:val="28"/>
              </w:rPr>
              <w:t>аннотации.</w:t>
            </w:r>
            <w:r>
              <w:rPr>
                <w:spacing w:val="-13"/>
                <w:sz w:val="28"/>
                <w:szCs w:val="28"/>
              </w:rPr>
              <w:t xml:space="preserve"> </w:t>
            </w:r>
            <w:r>
              <w:rPr>
                <w:sz w:val="28"/>
                <w:szCs w:val="28"/>
              </w:rPr>
              <w:t>Знакомство</w:t>
            </w:r>
            <w:r>
              <w:rPr>
                <w:spacing w:val="-12"/>
                <w:sz w:val="28"/>
                <w:szCs w:val="28"/>
              </w:rPr>
              <w:t xml:space="preserve"> </w:t>
            </w:r>
            <w:r>
              <w:rPr>
                <w:sz w:val="28"/>
                <w:szCs w:val="28"/>
              </w:rPr>
              <w:t>с</w:t>
            </w:r>
            <w:r>
              <w:rPr>
                <w:spacing w:val="-13"/>
                <w:sz w:val="28"/>
                <w:szCs w:val="28"/>
              </w:rPr>
              <w:t xml:space="preserve"> </w:t>
            </w:r>
            <w:r>
              <w:rPr>
                <w:sz w:val="28"/>
                <w:szCs w:val="28"/>
              </w:rPr>
              <w:t>художниками-иллюстраторами,</w:t>
            </w:r>
            <w:r>
              <w:rPr>
                <w:spacing w:val="-12"/>
                <w:sz w:val="28"/>
                <w:szCs w:val="28"/>
              </w:rPr>
              <w:t xml:space="preserve"> </w:t>
            </w:r>
            <w:r>
              <w:rPr>
                <w:sz w:val="28"/>
                <w:szCs w:val="28"/>
              </w:rPr>
              <w:t>анималистами</w:t>
            </w:r>
            <w:r>
              <w:rPr>
                <w:spacing w:val="-13"/>
                <w:sz w:val="28"/>
                <w:szCs w:val="28"/>
              </w:rPr>
              <w:t xml:space="preserve"> </w:t>
            </w:r>
            <w:r>
              <w:rPr>
                <w:sz w:val="28"/>
                <w:szCs w:val="28"/>
              </w:rPr>
              <w:t>Е.И.</w:t>
            </w:r>
            <w:r>
              <w:rPr>
                <w:spacing w:val="-12"/>
                <w:sz w:val="28"/>
                <w:szCs w:val="28"/>
              </w:rPr>
              <w:t xml:space="preserve"> </w:t>
            </w:r>
            <w:r>
              <w:rPr>
                <w:sz w:val="28"/>
                <w:szCs w:val="28"/>
              </w:rPr>
              <w:t>Чарушиным, В.В. Бианки ,</w:t>
            </w:r>
          </w:p>
        </w:tc>
      </w:tr>
      <w:tr w14:paraId="26266D1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trPr>
        <w:tc>
          <w:tcPr>
            <w:tcW w:w="1092" w:type="dxa"/>
          </w:tcPr>
          <w:p w14:paraId="3B4E3481">
            <w:pPr>
              <w:pStyle w:val="9"/>
              <w:spacing w:before="7"/>
              <w:rPr>
                <w:sz w:val="28"/>
                <w:szCs w:val="28"/>
              </w:rPr>
            </w:pPr>
            <w:r>
              <w:rPr>
                <w:sz w:val="28"/>
                <w:szCs w:val="28"/>
              </w:rPr>
              <w:t>Урок</w:t>
            </w:r>
            <w:r>
              <w:rPr>
                <w:spacing w:val="-4"/>
                <w:sz w:val="28"/>
                <w:szCs w:val="28"/>
              </w:rPr>
              <w:t xml:space="preserve"> </w:t>
            </w:r>
            <w:r>
              <w:rPr>
                <w:spacing w:val="-5"/>
                <w:sz w:val="28"/>
                <w:szCs w:val="28"/>
              </w:rPr>
              <w:t>66</w:t>
            </w:r>
          </w:p>
        </w:tc>
        <w:tc>
          <w:tcPr>
            <w:tcW w:w="8294" w:type="dxa"/>
          </w:tcPr>
          <w:p w14:paraId="66BD7C4E">
            <w:pPr>
              <w:pStyle w:val="9"/>
              <w:ind w:right="139"/>
              <w:rPr>
                <w:sz w:val="28"/>
                <w:szCs w:val="28"/>
              </w:rPr>
            </w:pPr>
            <w:r>
              <w:rPr>
                <w:sz w:val="28"/>
                <w:szCs w:val="28"/>
              </w:rPr>
              <w:t>Народная</w:t>
            </w:r>
            <w:r>
              <w:rPr>
                <w:spacing w:val="29"/>
                <w:sz w:val="28"/>
                <w:szCs w:val="28"/>
              </w:rPr>
              <w:t xml:space="preserve"> </w:t>
            </w:r>
            <w:r>
              <w:rPr>
                <w:sz w:val="28"/>
                <w:szCs w:val="28"/>
              </w:rPr>
              <w:t>наблюдательность,</w:t>
            </w:r>
            <w:r>
              <w:rPr>
                <w:spacing w:val="32"/>
                <w:sz w:val="28"/>
                <w:szCs w:val="28"/>
              </w:rPr>
              <w:t xml:space="preserve"> </w:t>
            </w:r>
            <w:r>
              <w:rPr>
                <w:sz w:val="28"/>
                <w:szCs w:val="28"/>
              </w:rPr>
              <w:t>выраженная</w:t>
            </w:r>
            <w:r>
              <w:rPr>
                <w:spacing w:val="30"/>
                <w:sz w:val="28"/>
                <w:szCs w:val="28"/>
              </w:rPr>
              <w:t xml:space="preserve"> </w:t>
            </w:r>
            <w:r>
              <w:rPr>
                <w:sz w:val="28"/>
                <w:szCs w:val="28"/>
              </w:rPr>
              <w:t>в</w:t>
            </w:r>
            <w:r>
              <w:rPr>
                <w:spacing w:val="27"/>
                <w:sz w:val="28"/>
                <w:szCs w:val="28"/>
              </w:rPr>
              <w:t xml:space="preserve"> </w:t>
            </w:r>
            <w:r>
              <w:rPr>
                <w:sz w:val="28"/>
                <w:szCs w:val="28"/>
              </w:rPr>
              <w:t>малых</w:t>
            </w:r>
            <w:r>
              <w:rPr>
                <w:spacing w:val="29"/>
                <w:sz w:val="28"/>
                <w:szCs w:val="28"/>
              </w:rPr>
              <w:t xml:space="preserve"> </w:t>
            </w:r>
            <w:r>
              <w:rPr>
                <w:sz w:val="28"/>
                <w:szCs w:val="28"/>
              </w:rPr>
              <w:t>жанрах</w:t>
            </w:r>
            <w:r>
              <w:rPr>
                <w:spacing w:val="32"/>
                <w:sz w:val="28"/>
                <w:szCs w:val="28"/>
              </w:rPr>
              <w:t xml:space="preserve"> </w:t>
            </w:r>
            <w:r>
              <w:rPr>
                <w:sz w:val="28"/>
                <w:szCs w:val="28"/>
              </w:rPr>
              <w:t>устного</w:t>
            </w:r>
            <w:r>
              <w:rPr>
                <w:spacing w:val="31"/>
                <w:sz w:val="28"/>
                <w:szCs w:val="28"/>
              </w:rPr>
              <w:t xml:space="preserve"> </w:t>
            </w:r>
            <w:r>
              <w:rPr>
                <w:sz w:val="28"/>
                <w:szCs w:val="28"/>
              </w:rPr>
              <w:t>народного</w:t>
            </w:r>
            <w:r>
              <w:rPr>
                <w:spacing w:val="29"/>
                <w:sz w:val="28"/>
                <w:szCs w:val="28"/>
              </w:rPr>
              <w:t xml:space="preserve"> </w:t>
            </w:r>
            <w:r>
              <w:rPr>
                <w:sz w:val="28"/>
                <w:szCs w:val="28"/>
              </w:rPr>
              <w:t>творчества (фольклоре). Заклички, веснянки</w:t>
            </w:r>
          </w:p>
        </w:tc>
      </w:tr>
      <w:tr w14:paraId="0D3999E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2" w:hRule="atLeast"/>
        </w:trPr>
        <w:tc>
          <w:tcPr>
            <w:tcW w:w="1092" w:type="dxa"/>
          </w:tcPr>
          <w:p w14:paraId="3C698BF1">
            <w:pPr>
              <w:pStyle w:val="9"/>
              <w:spacing w:before="7"/>
              <w:rPr>
                <w:sz w:val="28"/>
                <w:szCs w:val="28"/>
              </w:rPr>
            </w:pPr>
            <w:r>
              <w:rPr>
                <w:sz w:val="28"/>
                <w:szCs w:val="28"/>
              </w:rPr>
              <w:t>Урок</w:t>
            </w:r>
            <w:r>
              <w:rPr>
                <w:spacing w:val="-4"/>
                <w:sz w:val="28"/>
                <w:szCs w:val="28"/>
              </w:rPr>
              <w:t xml:space="preserve"> </w:t>
            </w:r>
            <w:r>
              <w:rPr>
                <w:spacing w:val="-5"/>
                <w:sz w:val="28"/>
                <w:szCs w:val="28"/>
              </w:rPr>
              <w:t>67</w:t>
            </w:r>
          </w:p>
        </w:tc>
        <w:tc>
          <w:tcPr>
            <w:tcW w:w="8294" w:type="dxa"/>
          </w:tcPr>
          <w:p w14:paraId="0A5FFD64">
            <w:pPr>
              <w:pStyle w:val="9"/>
              <w:spacing w:line="237" w:lineRule="auto"/>
              <w:ind w:right="139"/>
              <w:rPr>
                <w:sz w:val="28"/>
                <w:szCs w:val="28"/>
              </w:rPr>
            </w:pPr>
            <w:r>
              <w:rPr>
                <w:sz w:val="28"/>
                <w:szCs w:val="28"/>
              </w:rPr>
              <w:t>Наблюдение</w:t>
            </w:r>
            <w:r>
              <w:rPr>
                <w:spacing w:val="72"/>
                <w:sz w:val="28"/>
                <w:szCs w:val="28"/>
              </w:rPr>
              <w:t xml:space="preserve"> </w:t>
            </w:r>
            <w:r>
              <w:rPr>
                <w:sz w:val="28"/>
                <w:szCs w:val="28"/>
              </w:rPr>
              <w:t>за</w:t>
            </w:r>
            <w:r>
              <w:rPr>
                <w:spacing w:val="40"/>
                <w:sz w:val="28"/>
                <w:szCs w:val="28"/>
              </w:rPr>
              <w:t xml:space="preserve"> </w:t>
            </w:r>
            <w:r>
              <w:rPr>
                <w:sz w:val="28"/>
                <w:szCs w:val="28"/>
              </w:rPr>
              <w:t>описанием</w:t>
            </w:r>
            <w:r>
              <w:rPr>
                <w:spacing w:val="40"/>
                <w:sz w:val="28"/>
                <w:szCs w:val="28"/>
              </w:rPr>
              <w:t xml:space="preserve"> </w:t>
            </w:r>
            <w:r>
              <w:rPr>
                <w:sz w:val="28"/>
                <w:szCs w:val="28"/>
              </w:rPr>
              <w:t>весны</w:t>
            </w:r>
            <w:r>
              <w:rPr>
                <w:spacing w:val="72"/>
                <w:sz w:val="28"/>
                <w:szCs w:val="28"/>
              </w:rPr>
              <w:t xml:space="preserve"> </w:t>
            </w:r>
            <w:r>
              <w:rPr>
                <w:sz w:val="28"/>
                <w:szCs w:val="28"/>
              </w:rPr>
              <w:t>в</w:t>
            </w:r>
            <w:r>
              <w:rPr>
                <w:spacing w:val="40"/>
                <w:sz w:val="28"/>
                <w:szCs w:val="28"/>
              </w:rPr>
              <w:t xml:space="preserve"> </w:t>
            </w:r>
            <w:r>
              <w:rPr>
                <w:sz w:val="28"/>
                <w:szCs w:val="28"/>
              </w:rPr>
              <w:t>художественном</w:t>
            </w:r>
            <w:r>
              <w:rPr>
                <w:spacing w:val="73"/>
                <w:sz w:val="28"/>
                <w:szCs w:val="28"/>
              </w:rPr>
              <w:t xml:space="preserve"> </w:t>
            </w:r>
            <w:r>
              <w:rPr>
                <w:sz w:val="28"/>
                <w:szCs w:val="28"/>
              </w:rPr>
              <w:t>тексте.</w:t>
            </w:r>
            <w:r>
              <w:rPr>
                <w:spacing w:val="40"/>
                <w:sz w:val="28"/>
                <w:szCs w:val="28"/>
              </w:rPr>
              <w:t xml:space="preserve"> </w:t>
            </w:r>
            <w:r>
              <w:rPr>
                <w:sz w:val="28"/>
                <w:szCs w:val="28"/>
              </w:rPr>
              <w:t>Произведения</w:t>
            </w:r>
            <w:r>
              <w:rPr>
                <w:spacing w:val="40"/>
                <w:sz w:val="28"/>
                <w:szCs w:val="28"/>
              </w:rPr>
              <w:t xml:space="preserve"> </w:t>
            </w:r>
            <w:r>
              <w:rPr>
                <w:sz w:val="28"/>
                <w:szCs w:val="28"/>
              </w:rPr>
              <w:t>по</w:t>
            </w:r>
            <w:r>
              <w:rPr>
                <w:spacing w:val="40"/>
                <w:sz w:val="28"/>
                <w:szCs w:val="28"/>
              </w:rPr>
              <w:t xml:space="preserve"> </w:t>
            </w:r>
            <w:r>
              <w:rPr>
                <w:sz w:val="28"/>
                <w:szCs w:val="28"/>
              </w:rPr>
              <w:t>выбору, например, А.П. Чехов «Весной» (отрывок)</w:t>
            </w:r>
          </w:p>
        </w:tc>
      </w:tr>
      <w:tr w14:paraId="66C37FB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6" w:hRule="atLeast"/>
        </w:trPr>
        <w:tc>
          <w:tcPr>
            <w:tcW w:w="1092" w:type="dxa"/>
          </w:tcPr>
          <w:p w14:paraId="22164E7A">
            <w:pPr>
              <w:pStyle w:val="9"/>
              <w:spacing w:before="2"/>
              <w:rPr>
                <w:sz w:val="28"/>
                <w:szCs w:val="28"/>
              </w:rPr>
            </w:pPr>
            <w:r>
              <w:rPr>
                <w:sz w:val="28"/>
                <w:szCs w:val="28"/>
              </w:rPr>
              <w:t>Урок</w:t>
            </w:r>
            <w:r>
              <w:rPr>
                <w:spacing w:val="-4"/>
                <w:sz w:val="28"/>
                <w:szCs w:val="28"/>
              </w:rPr>
              <w:t xml:space="preserve"> </w:t>
            </w:r>
            <w:r>
              <w:rPr>
                <w:spacing w:val="-5"/>
                <w:sz w:val="28"/>
                <w:szCs w:val="28"/>
              </w:rPr>
              <w:t>68</w:t>
            </w:r>
          </w:p>
        </w:tc>
        <w:tc>
          <w:tcPr>
            <w:tcW w:w="8294" w:type="dxa"/>
          </w:tcPr>
          <w:p w14:paraId="3483FF34">
            <w:pPr>
              <w:pStyle w:val="9"/>
              <w:spacing w:before="2"/>
              <w:rPr>
                <w:sz w:val="28"/>
                <w:szCs w:val="28"/>
              </w:rPr>
            </w:pPr>
            <w:r>
              <w:rPr>
                <w:sz w:val="28"/>
                <w:szCs w:val="28"/>
              </w:rPr>
              <w:t>Картины</w:t>
            </w:r>
            <w:r>
              <w:rPr>
                <w:spacing w:val="-11"/>
                <w:sz w:val="28"/>
                <w:szCs w:val="28"/>
              </w:rPr>
              <w:t xml:space="preserve"> </w:t>
            </w:r>
            <w:r>
              <w:rPr>
                <w:sz w:val="28"/>
                <w:szCs w:val="28"/>
              </w:rPr>
              <w:t>весеннего</w:t>
            </w:r>
            <w:r>
              <w:rPr>
                <w:spacing w:val="-8"/>
                <w:sz w:val="28"/>
                <w:szCs w:val="28"/>
              </w:rPr>
              <w:t xml:space="preserve"> </w:t>
            </w:r>
            <w:r>
              <w:rPr>
                <w:sz w:val="28"/>
                <w:szCs w:val="28"/>
              </w:rPr>
              <w:t>леса</w:t>
            </w:r>
            <w:r>
              <w:rPr>
                <w:spacing w:val="-9"/>
                <w:sz w:val="28"/>
                <w:szCs w:val="28"/>
              </w:rPr>
              <w:t xml:space="preserve"> </w:t>
            </w:r>
            <w:r>
              <w:rPr>
                <w:sz w:val="28"/>
                <w:szCs w:val="28"/>
              </w:rPr>
              <w:t>в</w:t>
            </w:r>
            <w:r>
              <w:rPr>
                <w:spacing w:val="-12"/>
                <w:sz w:val="28"/>
                <w:szCs w:val="28"/>
              </w:rPr>
              <w:t xml:space="preserve"> </w:t>
            </w:r>
            <w:r>
              <w:rPr>
                <w:sz w:val="28"/>
                <w:szCs w:val="28"/>
              </w:rPr>
              <w:t>рассказе</w:t>
            </w:r>
            <w:r>
              <w:rPr>
                <w:spacing w:val="-9"/>
                <w:sz w:val="28"/>
                <w:szCs w:val="28"/>
              </w:rPr>
              <w:t xml:space="preserve"> </w:t>
            </w:r>
            <w:r>
              <w:rPr>
                <w:sz w:val="28"/>
                <w:szCs w:val="28"/>
              </w:rPr>
              <w:t>Г.А.</w:t>
            </w:r>
            <w:r>
              <w:rPr>
                <w:spacing w:val="-9"/>
                <w:sz w:val="28"/>
                <w:szCs w:val="28"/>
              </w:rPr>
              <w:t xml:space="preserve"> </w:t>
            </w:r>
            <w:r>
              <w:rPr>
                <w:sz w:val="28"/>
                <w:szCs w:val="28"/>
              </w:rPr>
              <w:t>Скребицкого</w:t>
            </w:r>
            <w:r>
              <w:rPr>
                <w:spacing w:val="-6"/>
                <w:sz w:val="28"/>
                <w:szCs w:val="28"/>
              </w:rPr>
              <w:t xml:space="preserve"> </w:t>
            </w:r>
            <w:r>
              <w:rPr>
                <w:sz w:val="28"/>
                <w:szCs w:val="28"/>
              </w:rPr>
              <w:t>«Четыре</w:t>
            </w:r>
            <w:r>
              <w:rPr>
                <w:spacing w:val="-8"/>
                <w:sz w:val="28"/>
                <w:szCs w:val="28"/>
              </w:rPr>
              <w:t xml:space="preserve"> </w:t>
            </w:r>
            <w:r>
              <w:rPr>
                <w:spacing w:val="-2"/>
                <w:sz w:val="28"/>
                <w:szCs w:val="28"/>
              </w:rPr>
              <w:t>художника»</w:t>
            </w:r>
          </w:p>
        </w:tc>
      </w:tr>
      <w:tr w14:paraId="331571B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2" w:hRule="atLeast"/>
        </w:trPr>
        <w:tc>
          <w:tcPr>
            <w:tcW w:w="1092" w:type="dxa"/>
          </w:tcPr>
          <w:p w14:paraId="2F052BD4">
            <w:pPr>
              <w:pStyle w:val="9"/>
              <w:spacing w:before="7"/>
              <w:rPr>
                <w:sz w:val="28"/>
                <w:szCs w:val="28"/>
              </w:rPr>
            </w:pPr>
            <w:r>
              <w:rPr>
                <w:sz w:val="28"/>
                <w:szCs w:val="28"/>
              </w:rPr>
              <w:t>Урок</w:t>
            </w:r>
            <w:r>
              <w:rPr>
                <w:spacing w:val="-4"/>
                <w:sz w:val="28"/>
                <w:szCs w:val="28"/>
              </w:rPr>
              <w:t xml:space="preserve"> </w:t>
            </w:r>
            <w:r>
              <w:rPr>
                <w:spacing w:val="-5"/>
                <w:sz w:val="28"/>
                <w:szCs w:val="28"/>
              </w:rPr>
              <w:t>69</w:t>
            </w:r>
          </w:p>
        </w:tc>
        <w:tc>
          <w:tcPr>
            <w:tcW w:w="8294" w:type="dxa"/>
          </w:tcPr>
          <w:p w14:paraId="047B1566">
            <w:pPr>
              <w:pStyle w:val="9"/>
              <w:spacing w:line="237" w:lineRule="auto"/>
              <w:ind w:right="451"/>
              <w:rPr>
                <w:sz w:val="28"/>
                <w:szCs w:val="28"/>
              </w:rPr>
            </w:pPr>
            <w:r>
              <w:rPr>
                <w:sz w:val="28"/>
                <w:szCs w:val="28"/>
              </w:rPr>
              <w:t>Средства</w:t>
            </w:r>
            <w:r>
              <w:rPr>
                <w:spacing w:val="37"/>
                <w:sz w:val="28"/>
                <w:szCs w:val="28"/>
              </w:rPr>
              <w:t xml:space="preserve"> </w:t>
            </w:r>
            <w:r>
              <w:rPr>
                <w:sz w:val="28"/>
                <w:szCs w:val="28"/>
              </w:rPr>
              <w:t>художественной</w:t>
            </w:r>
            <w:r>
              <w:rPr>
                <w:spacing w:val="35"/>
                <w:sz w:val="28"/>
                <w:szCs w:val="28"/>
              </w:rPr>
              <w:t xml:space="preserve"> </w:t>
            </w:r>
            <w:r>
              <w:rPr>
                <w:sz w:val="28"/>
                <w:szCs w:val="28"/>
              </w:rPr>
              <w:t>выразительности</w:t>
            </w:r>
            <w:r>
              <w:rPr>
                <w:spacing w:val="33"/>
                <w:sz w:val="28"/>
                <w:szCs w:val="28"/>
              </w:rPr>
              <w:t xml:space="preserve"> </w:t>
            </w:r>
            <w:r>
              <w:rPr>
                <w:sz w:val="28"/>
                <w:szCs w:val="28"/>
              </w:rPr>
              <w:t>в</w:t>
            </w:r>
            <w:r>
              <w:rPr>
                <w:spacing w:val="32"/>
                <w:sz w:val="28"/>
                <w:szCs w:val="28"/>
              </w:rPr>
              <w:t xml:space="preserve"> </w:t>
            </w:r>
            <w:r>
              <w:rPr>
                <w:sz w:val="28"/>
                <w:szCs w:val="28"/>
              </w:rPr>
              <w:t>стихотворениях</w:t>
            </w:r>
            <w:r>
              <w:rPr>
                <w:spacing w:val="33"/>
                <w:sz w:val="28"/>
                <w:szCs w:val="28"/>
              </w:rPr>
              <w:t xml:space="preserve"> </w:t>
            </w:r>
            <w:r>
              <w:rPr>
                <w:sz w:val="28"/>
                <w:szCs w:val="28"/>
              </w:rPr>
              <w:t>о</w:t>
            </w:r>
            <w:r>
              <w:rPr>
                <w:spacing w:val="34"/>
                <w:sz w:val="28"/>
                <w:szCs w:val="28"/>
              </w:rPr>
              <w:t xml:space="preserve"> </w:t>
            </w:r>
            <w:r>
              <w:rPr>
                <w:sz w:val="28"/>
                <w:szCs w:val="28"/>
              </w:rPr>
              <w:t>весне.</w:t>
            </w:r>
            <w:r>
              <w:rPr>
                <w:spacing w:val="34"/>
                <w:sz w:val="28"/>
                <w:szCs w:val="28"/>
              </w:rPr>
              <w:t xml:space="preserve"> </w:t>
            </w:r>
            <w:r>
              <w:rPr>
                <w:sz w:val="28"/>
                <w:szCs w:val="28"/>
              </w:rPr>
              <w:t>Произведения по выбору, например, С.Я. Маршак «Весенняя песенка»</w:t>
            </w:r>
          </w:p>
        </w:tc>
      </w:tr>
    </w:tbl>
    <w:p w14:paraId="11390E9B">
      <w:pPr>
        <w:pStyle w:val="9"/>
        <w:spacing w:line="237" w:lineRule="auto"/>
        <w:rPr>
          <w:sz w:val="28"/>
          <w:szCs w:val="28"/>
        </w:rPr>
        <w:sectPr>
          <w:type w:val="continuous"/>
          <w:pgSz w:w="11920" w:h="16850"/>
          <w:pgMar w:top="1040" w:right="425" w:bottom="1246" w:left="992" w:header="720" w:footer="720" w:gutter="0"/>
          <w:cols w:space="720" w:num="1"/>
        </w:sectPr>
      </w:pPr>
    </w:p>
    <w:tbl>
      <w:tblPr>
        <w:tblStyle w:val="7"/>
        <w:tblW w:w="0" w:type="auto"/>
        <w:tblInd w:w="59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092"/>
        <w:gridCol w:w="812"/>
        <w:gridCol w:w="328"/>
        <w:gridCol w:w="1544"/>
        <w:gridCol w:w="1361"/>
        <w:gridCol w:w="694"/>
        <w:gridCol w:w="879"/>
        <w:gridCol w:w="877"/>
        <w:gridCol w:w="1799"/>
      </w:tblGrid>
      <w:tr w14:paraId="44AA1E4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7" w:hRule="atLeast"/>
        </w:trPr>
        <w:tc>
          <w:tcPr>
            <w:tcW w:w="1092" w:type="dxa"/>
          </w:tcPr>
          <w:p w14:paraId="1B49B496">
            <w:pPr>
              <w:pStyle w:val="9"/>
              <w:rPr>
                <w:sz w:val="28"/>
                <w:szCs w:val="28"/>
              </w:rPr>
            </w:pPr>
            <w:r>
              <w:rPr>
                <w:sz w:val="28"/>
                <w:szCs w:val="28"/>
              </w:rPr>
              <w:t>Урок</w:t>
            </w:r>
            <w:r>
              <w:rPr>
                <w:spacing w:val="-4"/>
                <w:sz w:val="28"/>
                <w:szCs w:val="28"/>
              </w:rPr>
              <w:t xml:space="preserve"> </w:t>
            </w:r>
            <w:r>
              <w:rPr>
                <w:spacing w:val="-5"/>
                <w:sz w:val="28"/>
                <w:szCs w:val="28"/>
              </w:rPr>
              <w:t>70</w:t>
            </w:r>
          </w:p>
        </w:tc>
        <w:tc>
          <w:tcPr>
            <w:tcW w:w="812" w:type="dxa"/>
            <w:tcBorders>
              <w:right w:val="nil"/>
            </w:tcBorders>
          </w:tcPr>
          <w:p w14:paraId="4C840F48">
            <w:pPr>
              <w:pStyle w:val="9"/>
              <w:spacing w:line="222" w:lineRule="exact"/>
              <w:rPr>
                <w:sz w:val="28"/>
                <w:szCs w:val="28"/>
              </w:rPr>
            </w:pPr>
            <w:r>
              <w:rPr>
                <w:spacing w:val="-2"/>
                <w:sz w:val="28"/>
                <w:szCs w:val="28"/>
              </w:rPr>
              <w:t>Работа</w:t>
            </w:r>
          </w:p>
          <w:p w14:paraId="6F25292E">
            <w:pPr>
              <w:pStyle w:val="9"/>
              <w:spacing w:line="226" w:lineRule="exact"/>
              <w:rPr>
                <w:sz w:val="28"/>
                <w:szCs w:val="28"/>
              </w:rPr>
            </w:pPr>
            <w:r>
              <w:rPr>
                <w:spacing w:val="-2"/>
                <w:sz w:val="28"/>
                <w:szCs w:val="28"/>
              </w:rPr>
              <w:t>средств</w:t>
            </w:r>
          </w:p>
        </w:tc>
        <w:tc>
          <w:tcPr>
            <w:tcW w:w="328" w:type="dxa"/>
            <w:tcBorders>
              <w:left w:val="nil"/>
              <w:right w:val="nil"/>
            </w:tcBorders>
          </w:tcPr>
          <w:p w14:paraId="3AD3B4C2">
            <w:pPr>
              <w:pStyle w:val="9"/>
              <w:ind w:left="62"/>
              <w:rPr>
                <w:sz w:val="28"/>
                <w:szCs w:val="28"/>
              </w:rPr>
            </w:pPr>
            <w:r>
              <w:rPr>
                <w:spacing w:val="-5"/>
                <w:sz w:val="28"/>
                <w:szCs w:val="28"/>
              </w:rPr>
              <w:t>со</w:t>
            </w:r>
          </w:p>
        </w:tc>
        <w:tc>
          <w:tcPr>
            <w:tcW w:w="1544" w:type="dxa"/>
            <w:tcBorders>
              <w:left w:val="nil"/>
              <w:right w:val="nil"/>
            </w:tcBorders>
          </w:tcPr>
          <w:p w14:paraId="47F087D5">
            <w:pPr>
              <w:pStyle w:val="9"/>
              <w:ind w:left="91"/>
              <w:rPr>
                <w:sz w:val="28"/>
                <w:szCs w:val="28"/>
              </w:rPr>
            </w:pPr>
            <w:r>
              <w:rPr>
                <w:spacing w:val="-2"/>
                <w:sz w:val="28"/>
                <w:szCs w:val="28"/>
              </w:rPr>
              <w:t>стихотворением</w:t>
            </w:r>
          </w:p>
        </w:tc>
        <w:tc>
          <w:tcPr>
            <w:tcW w:w="1361" w:type="dxa"/>
            <w:tcBorders>
              <w:left w:val="nil"/>
              <w:right w:val="nil"/>
            </w:tcBorders>
          </w:tcPr>
          <w:p w14:paraId="672B582F">
            <w:pPr>
              <w:pStyle w:val="9"/>
              <w:ind w:left="102"/>
              <w:rPr>
                <w:sz w:val="28"/>
                <w:szCs w:val="28"/>
              </w:rPr>
            </w:pPr>
            <w:r>
              <w:rPr>
                <w:sz w:val="28"/>
                <w:szCs w:val="28"/>
              </w:rPr>
              <w:t>Ф.И.</w:t>
            </w:r>
            <w:r>
              <w:rPr>
                <w:spacing w:val="-6"/>
                <w:sz w:val="28"/>
                <w:szCs w:val="28"/>
              </w:rPr>
              <w:t xml:space="preserve"> </w:t>
            </w:r>
            <w:r>
              <w:rPr>
                <w:spacing w:val="-2"/>
                <w:sz w:val="28"/>
                <w:szCs w:val="28"/>
              </w:rPr>
              <w:t>Тютчева</w:t>
            </w:r>
          </w:p>
        </w:tc>
        <w:tc>
          <w:tcPr>
            <w:tcW w:w="694" w:type="dxa"/>
            <w:tcBorders>
              <w:left w:val="nil"/>
              <w:right w:val="nil"/>
            </w:tcBorders>
          </w:tcPr>
          <w:p w14:paraId="595439FF">
            <w:pPr>
              <w:pStyle w:val="9"/>
              <w:ind w:left="95"/>
              <w:rPr>
                <w:sz w:val="28"/>
                <w:szCs w:val="28"/>
              </w:rPr>
            </w:pPr>
            <w:r>
              <w:rPr>
                <w:spacing w:val="-2"/>
                <w:sz w:val="28"/>
                <w:szCs w:val="28"/>
              </w:rPr>
              <w:t>«Зима</w:t>
            </w:r>
          </w:p>
        </w:tc>
        <w:tc>
          <w:tcPr>
            <w:tcW w:w="879" w:type="dxa"/>
            <w:tcBorders>
              <w:left w:val="nil"/>
              <w:right w:val="nil"/>
            </w:tcBorders>
          </w:tcPr>
          <w:p w14:paraId="35CB0074">
            <w:pPr>
              <w:pStyle w:val="9"/>
              <w:ind w:left="93"/>
              <w:rPr>
                <w:sz w:val="28"/>
                <w:szCs w:val="28"/>
              </w:rPr>
            </w:pPr>
            <w:r>
              <w:rPr>
                <w:spacing w:val="-2"/>
                <w:sz w:val="28"/>
                <w:szCs w:val="28"/>
              </w:rPr>
              <w:t>недаром</w:t>
            </w:r>
          </w:p>
        </w:tc>
        <w:tc>
          <w:tcPr>
            <w:tcW w:w="877" w:type="dxa"/>
            <w:tcBorders>
              <w:left w:val="nil"/>
              <w:right w:val="nil"/>
            </w:tcBorders>
          </w:tcPr>
          <w:p w14:paraId="1DC00ACE">
            <w:pPr>
              <w:pStyle w:val="9"/>
              <w:ind w:left="95"/>
              <w:rPr>
                <w:sz w:val="28"/>
                <w:szCs w:val="28"/>
              </w:rPr>
            </w:pPr>
            <w:r>
              <w:rPr>
                <w:spacing w:val="-2"/>
                <w:sz w:val="28"/>
                <w:szCs w:val="28"/>
              </w:rPr>
              <w:t>злится»:</w:t>
            </w:r>
          </w:p>
        </w:tc>
        <w:tc>
          <w:tcPr>
            <w:tcW w:w="1799" w:type="dxa"/>
            <w:tcBorders>
              <w:left w:val="nil"/>
            </w:tcBorders>
          </w:tcPr>
          <w:p w14:paraId="15E5B678">
            <w:pPr>
              <w:pStyle w:val="9"/>
              <w:ind w:left="99"/>
              <w:rPr>
                <w:sz w:val="28"/>
                <w:szCs w:val="28"/>
              </w:rPr>
            </w:pPr>
            <w:r>
              <w:rPr>
                <w:spacing w:val="-2"/>
                <w:sz w:val="28"/>
                <w:szCs w:val="28"/>
              </w:rPr>
              <w:t>выделение</w:t>
            </w:r>
          </w:p>
        </w:tc>
      </w:tr>
    </w:tbl>
    <w:p w14:paraId="3FA3936A">
      <w:pPr>
        <w:pStyle w:val="4"/>
        <w:ind w:left="0"/>
        <w:rPr>
          <w:sz w:val="28"/>
          <w:szCs w:val="28"/>
        </w:rPr>
      </w:pPr>
      <w:r>
        <w:rPr>
          <w:sz w:val="28"/>
          <w:szCs w:val="28"/>
          <w:lang w:eastAsia="ru-RU"/>
        </w:rPr>
        <mc:AlternateContent>
          <mc:Choice Requires="wps">
            <w:drawing>
              <wp:anchor distT="0" distB="0" distL="0" distR="0" simplePos="0" relativeHeight="251664384" behindDoc="0" locked="0" layoutInCell="1" allowOverlap="1">
                <wp:simplePos x="0" y="0"/>
                <wp:positionH relativeFrom="page">
                  <wp:posOffset>963295</wp:posOffset>
                </wp:positionH>
                <wp:positionV relativeFrom="page">
                  <wp:posOffset>1155065</wp:posOffset>
                </wp:positionV>
                <wp:extent cx="6039485" cy="8618220"/>
                <wp:effectExtent l="0" t="0" r="0" b="0"/>
                <wp:wrapNone/>
                <wp:docPr id="11" name="Textbox 11"/>
                <wp:cNvGraphicFramePr/>
                <a:graphic xmlns:a="http://schemas.openxmlformats.org/drawingml/2006/main">
                  <a:graphicData uri="http://schemas.microsoft.com/office/word/2010/wordprocessingShape">
                    <wps:wsp>
                      <wps:cNvSpPr txBox="1"/>
                      <wps:spPr>
                        <a:xfrm>
                          <a:off x="0" y="0"/>
                          <a:ext cx="6039485" cy="8618220"/>
                        </a:xfrm>
                        <a:prstGeom prst="rect">
                          <a:avLst/>
                        </a:prstGeom>
                      </wps:spPr>
                      <wps:txbx>
                        <w:txbxContent>
                          <w:tbl>
                            <w:tblPr>
                              <w:tblStyle w:val="7"/>
                              <w:tblW w:w="0" w:type="auto"/>
                              <w:tblInd w:w="6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092"/>
                              <w:gridCol w:w="8294"/>
                            </w:tblGrid>
                            <w:tr w14:paraId="0CA6A41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6" w:hRule="atLeast"/>
                              </w:trPr>
                              <w:tc>
                                <w:tcPr>
                                  <w:tcW w:w="1092" w:type="dxa"/>
                                </w:tcPr>
                                <w:p w14:paraId="3FFB8778">
                                  <w:pPr>
                                    <w:pStyle w:val="9"/>
                                    <w:ind w:left="0"/>
                                    <w:rPr>
                                      <w:sz w:val="18"/>
                                    </w:rPr>
                                  </w:pPr>
                                </w:p>
                              </w:tc>
                              <w:tc>
                                <w:tcPr>
                                  <w:tcW w:w="8294" w:type="dxa"/>
                                </w:tcPr>
                                <w:p w14:paraId="29BB6268">
                                  <w:pPr>
                                    <w:pStyle w:val="9"/>
                                    <w:ind w:left="124"/>
                                    <w:rPr>
                                      <w:sz w:val="20"/>
                                    </w:rPr>
                                  </w:pPr>
                                  <w:r>
                                    <w:rPr>
                                      <w:spacing w:val="-2"/>
                                      <w:sz w:val="20"/>
                                    </w:rPr>
                                    <w:t>художественной</w:t>
                                  </w:r>
                                  <w:r>
                                    <w:rPr>
                                      <w:spacing w:val="-10"/>
                                      <w:sz w:val="20"/>
                                    </w:rPr>
                                    <w:t xml:space="preserve"> </w:t>
                                  </w:r>
                                  <w:r>
                                    <w:rPr>
                                      <w:spacing w:val="-2"/>
                                      <w:sz w:val="20"/>
                                    </w:rPr>
                                    <w:t>выразительности</w:t>
                                  </w:r>
                                </w:p>
                              </w:tc>
                            </w:tr>
                            <w:tr w14:paraId="5D7AC52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trPr>
                              <w:tc>
                                <w:tcPr>
                                  <w:tcW w:w="1092" w:type="dxa"/>
                                </w:tcPr>
                                <w:p w14:paraId="63EC90A7">
                                  <w:pPr>
                                    <w:pStyle w:val="9"/>
                                    <w:spacing w:before="10"/>
                                    <w:ind w:left="0" w:right="154"/>
                                    <w:jc w:val="center"/>
                                    <w:rPr>
                                      <w:sz w:val="20"/>
                                    </w:rPr>
                                  </w:pPr>
                                  <w:r>
                                    <w:rPr>
                                      <w:sz w:val="20"/>
                                    </w:rPr>
                                    <w:t>Урок</w:t>
                                  </w:r>
                                  <w:r>
                                    <w:rPr>
                                      <w:spacing w:val="-4"/>
                                      <w:sz w:val="20"/>
                                    </w:rPr>
                                    <w:t xml:space="preserve"> </w:t>
                                  </w:r>
                                  <w:r>
                                    <w:rPr>
                                      <w:spacing w:val="-5"/>
                                      <w:sz w:val="20"/>
                                    </w:rPr>
                                    <w:t>71</w:t>
                                  </w:r>
                                </w:p>
                              </w:tc>
                              <w:tc>
                                <w:tcPr>
                                  <w:tcW w:w="8294" w:type="dxa"/>
                                </w:tcPr>
                                <w:p w14:paraId="2603AB92">
                                  <w:pPr>
                                    <w:pStyle w:val="9"/>
                                    <w:ind w:left="124" w:right="254"/>
                                    <w:rPr>
                                      <w:sz w:val="20"/>
                                    </w:rPr>
                                  </w:pPr>
                                  <w:r>
                                    <w:rPr>
                                      <w:sz w:val="20"/>
                                    </w:rPr>
                                    <w:t>Жизнь</w:t>
                                  </w:r>
                                  <w:r>
                                    <w:rPr>
                                      <w:spacing w:val="24"/>
                                      <w:sz w:val="20"/>
                                    </w:rPr>
                                    <w:t xml:space="preserve"> </w:t>
                                  </w:r>
                                  <w:r>
                                    <w:rPr>
                                      <w:sz w:val="20"/>
                                    </w:rPr>
                                    <w:t>животных</w:t>
                                  </w:r>
                                  <w:r>
                                    <w:rPr>
                                      <w:spacing w:val="24"/>
                                      <w:sz w:val="20"/>
                                    </w:rPr>
                                    <w:t xml:space="preserve"> </w:t>
                                  </w:r>
                                  <w:r>
                                    <w:rPr>
                                      <w:sz w:val="20"/>
                                    </w:rPr>
                                    <w:t>весной:</w:t>
                                  </w:r>
                                  <w:r>
                                    <w:rPr>
                                      <w:spacing w:val="24"/>
                                      <w:sz w:val="20"/>
                                    </w:rPr>
                                    <w:t xml:space="preserve"> </w:t>
                                  </w:r>
                                  <w:r>
                                    <w:rPr>
                                      <w:sz w:val="20"/>
                                    </w:rPr>
                                    <w:t>рассказы</w:t>
                                  </w:r>
                                  <w:r>
                                    <w:rPr>
                                      <w:spacing w:val="24"/>
                                      <w:sz w:val="20"/>
                                    </w:rPr>
                                    <w:t xml:space="preserve"> </w:t>
                                  </w:r>
                                  <w:r>
                                    <w:rPr>
                                      <w:sz w:val="20"/>
                                    </w:rPr>
                                    <w:t>и сказки</w:t>
                                  </w:r>
                                  <w:r>
                                    <w:rPr>
                                      <w:spacing w:val="23"/>
                                      <w:sz w:val="20"/>
                                    </w:rPr>
                                    <w:t xml:space="preserve"> </w:t>
                                  </w:r>
                                  <w:r>
                                    <w:rPr>
                                      <w:sz w:val="20"/>
                                    </w:rPr>
                                    <w:t>писателей.</w:t>
                                  </w:r>
                                  <w:r>
                                    <w:rPr>
                                      <w:spacing w:val="24"/>
                                      <w:sz w:val="20"/>
                                    </w:rPr>
                                    <w:t xml:space="preserve"> </w:t>
                                  </w:r>
                                  <w:r>
                                    <w:rPr>
                                      <w:sz w:val="20"/>
                                    </w:rPr>
                                    <w:t>Произведения</w:t>
                                  </w:r>
                                  <w:r>
                                    <w:rPr>
                                      <w:spacing w:val="24"/>
                                      <w:sz w:val="20"/>
                                    </w:rPr>
                                    <w:t xml:space="preserve"> </w:t>
                                  </w:r>
                                  <w:r>
                                    <w:rPr>
                                      <w:sz w:val="20"/>
                                    </w:rPr>
                                    <w:t>по</w:t>
                                  </w:r>
                                  <w:r>
                                    <w:rPr>
                                      <w:spacing w:val="24"/>
                                      <w:sz w:val="20"/>
                                    </w:rPr>
                                    <w:t xml:space="preserve"> </w:t>
                                  </w:r>
                                  <w:r>
                                    <w:rPr>
                                      <w:sz w:val="20"/>
                                    </w:rPr>
                                    <w:t>выбору, например, сказки и рассказы Н.И. Сладкова</w:t>
                                  </w:r>
                                </w:p>
                              </w:tc>
                            </w:tr>
                            <w:tr w14:paraId="1E0B3C3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2" w:hRule="atLeast"/>
                              </w:trPr>
                              <w:tc>
                                <w:tcPr>
                                  <w:tcW w:w="1092" w:type="dxa"/>
                                </w:tcPr>
                                <w:p w14:paraId="2DBA7B24">
                                  <w:pPr>
                                    <w:pStyle w:val="9"/>
                                    <w:spacing w:before="7"/>
                                    <w:ind w:left="0" w:right="154"/>
                                    <w:jc w:val="center"/>
                                    <w:rPr>
                                      <w:sz w:val="20"/>
                                    </w:rPr>
                                  </w:pPr>
                                  <w:r>
                                    <w:rPr>
                                      <w:sz w:val="20"/>
                                    </w:rPr>
                                    <w:t>Урок</w:t>
                                  </w:r>
                                  <w:r>
                                    <w:rPr>
                                      <w:spacing w:val="-4"/>
                                      <w:sz w:val="20"/>
                                    </w:rPr>
                                    <w:t xml:space="preserve"> </w:t>
                                  </w:r>
                                  <w:r>
                                    <w:rPr>
                                      <w:spacing w:val="-5"/>
                                      <w:sz w:val="20"/>
                                    </w:rPr>
                                    <w:t>72</w:t>
                                  </w:r>
                                </w:p>
                              </w:tc>
                              <w:tc>
                                <w:tcPr>
                                  <w:tcW w:w="8294" w:type="dxa"/>
                                </w:tcPr>
                                <w:p w14:paraId="6A38F3F9">
                                  <w:pPr>
                                    <w:pStyle w:val="9"/>
                                    <w:spacing w:line="237" w:lineRule="auto"/>
                                    <w:ind w:left="124" w:right="139"/>
                                    <w:rPr>
                                      <w:sz w:val="20"/>
                                    </w:rPr>
                                  </w:pPr>
                                  <w:r>
                                    <w:rPr>
                                      <w:sz w:val="20"/>
                                    </w:rPr>
                                    <w:t>Красота</w:t>
                                  </w:r>
                                  <w:r>
                                    <w:rPr>
                                      <w:spacing w:val="-13"/>
                                      <w:sz w:val="20"/>
                                    </w:rPr>
                                    <w:t xml:space="preserve"> </w:t>
                                  </w:r>
                                  <w:r>
                                    <w:rPr>
                                      <w:sz w:val="20"/>
                                    </w:rPr>
                                    <w:t>весенней</w:t>
                                  </w:r>
                                  <w:r>
                                    <w:rPr>
                                      <w:spacing w:val="-11"/>
                                      <w:sz w:val="20"/>
                                    </w:rPr>
                                    <w:t xml:space="preserve"> </w:t>
                                  </w:r>
                                  <w:r>
                                    <w:rPr>
                                      <w:sz w:val="20"/>
                                    </w:rPr>
                                    <w:t>природы,</w:t>
                                  </w:r>
                                  <w:r>
                                    <w:rPr>
                                      <w:spacing w:val="-10"/>
                                      <w:sz w:val="20"/>
                                    </w:rPr>
                                    <w:t xml:space="preserve"> </w:t>
                                  </w:r>
                                  <w:r>
                                    <w:rPr>
                                      <w:sz w:val="20"/>
                                    </w:rPr>
                                    <w:t>отражённая</w:t>
                                  </w:r>
                                  <w:r>
                                    <w:rPr>
                                      <w:spacing w:val="-8"/>
                                      <w:sz w:val="20"/>
                                    </w:rPr>
                                    <w:t xml:space="preserve"> </w:t>
                                  </w:r>
                                  <w:r>
                                    <w:rPr>
                                      <w:sz w:val="20"/>
                                    </w:rPr>
                                    <w:t>в</w:t>
                                  </w:r>
                                  <w:r>
                                    <w:rPr>
                                      <w:spacing w:val="-13"/>
                                      <w:sz w:val="20"/>
                                    </w:rPr>
                                    <w:t xml:space="preserve"> </w:t>
                                  </w:r>
                                  <w:r>
                                    <w:rPr>
                                      <w:sz w:val="20"/>
                                    </w:rPr>
                                    <w:t>лирических</w:t>
                                  </w:r>
                                  <w:r>
                                    <w:rPr>
                                      <w:spacing w:val="-11"/>
                                      <w:sz w:val="20"/>
                                    </w:rPr>
                                    <w:t xml:space="preserve"> </w:t>
                                  </w:r>
                                  <w:r>
                                    <w:rPr>
                                      <w:sz w:val="20"/>
                                    </w:rPr>
                                    <w:t>произведениях.</w:t>
                                  </w:r>
                                  <w:r>
                                    <w:rPr>
                                      <w:spacing w:val="-11"/>
                                      <w:sz w:val="20"/>
                                    </w:rPr>
                                    <w:t xml:space="preserve"> </w:t>
                                  </w:r>
                                  <w:r>
                                    <w:rPr>
                                      <w:sz w:val="20"/>
                                    </w:rPr>
                                    <w:t>Произведения</w:t>
                                  </w:r>
                                  <w:r>
                                    <w:rPr>
                                      <w:spacing w:val="-8"/>
                                      <w:sz w:val="20"/>
                                    </w:rPr>
                                    <w:t xml:space="preserve"> </w:t>
                                  </w:r>
                                  <w:r>
                                    <w:rPr>
                                      <w:sz w:val="20"/>
                                    </w:rPr>
                                    <w:t>по выбору, например, А.А. Фет «Уж верба вся пушистая»</w:t>
                                  </w:r>
                                </w:p>
                              </w:tc>
                            </w:tr>
                            <w:tr w14:paraId="71B1C54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6" w:hRule="atLeast"/>
                              </w:trPr>
                              <w:tc>
                                <w:tcPr>
                                  <w:tcW w:w="1092" w:type="dxa"/>
                                </w:tcPr>
                                <w:p w14:paraId="78375B9E">
                                  <w:pPr>
                                    <w:pStyle w:val="9"/>
                                    <w:spacing w:before="10"/>
                                    <w:ind w:left="0" w:right="154"/>
                                    <w:jc w:val="center"/>
                                    <w:rPr>
                                      <w:sz w:val="20"/>
                                    </w:rPr>
                                  </w:pPr>
                                  <w:r>
                                    <w:rPr>
                                      <w:sz w:val="20"/>
                                    </w:rPr>
                                    <w:t>Урок</w:t>
                                  </w:r>
                                  <w:r>
                                    <w:rPr>
                                      <w:spacing w:val="-4"/>
                                      <w:sz w:val="20"/>
                                    </w:rPr>
                                    <w:t xml:space="preserve"> </w:t>
                                  </w:r>
                                  <w:r>
                                    <w:rPr>
                                      <w:spacing w:val="-5"/>
                                      <w:sz w:val="20"/>
                                    </w:rPr>
                                    <w:t>73</w:t>
                                  </w:r>
                                </w:p>
                              </w:tc>
                              <w:tc>
                                <w:tcPr>
                                  <w:tcW w:w="8294" w:type="dxa"/>
                                </w:tcPr>
                                <w:p w14:paraId="16D7C82C">
                                  <w:pPr>
                                    <w:pStyle w:val="9"/>
                                    <w:spacing w:before="9" w:line="235" w:lineRule="auto"/>
                                    <w:ind w:left="124" w:right="630"/>
                                    <w:rPr>
                                      <w:sz w:val="20"/>
                                    </w:rPr>
                                  </w:pPr>
                                  <w:r>
                                    <w:rPr>
                                      <w:sz w:val="20"/>
                                    </w:rPr>
                                    <w:t>Звуки</w:t>
                                  </w:r>
                                  <w:r>
                                    <w:rPr>
                                      <w:spacing w:val="40"/>
                                      <w:sz w:val="20"/>
                                    </w:rPr>
                                    <w:t xml:space="preserve"> </w:t>
                                  </w:r>
                                  <w:r>
                                    <w:rPr>
                                      <w:sz w:val="20"/>
                                    </w:rPr>
                                    <w:t>весеннего</w:t>
                                  </w:r>
                                  <w:r>
                                    <w:rPr>
                                      <w:spacing w:val="40"/>
                                      <w:sz w:val="20"/>
                                    </w:rPr>
                                    <w:t xml:space="preserve"> </w:t>
                                  </w:r>
                                  <w:r>
                                    <w:rPr>
                                      <w:sz w:val="20"/>
                                    </w:rPr>
                                    <w:t>леса</w:t>
                                  </w:r>
                                  <w:r>
                                    <w:rPr>
                                      <w:spacing w:val="40"/>
                                      <w:sz w:val="20"/>
                                    </w:rPr>
                                    <w:t xml:space="preserve"> </w:t>
                                  </w:r>
                                  <w:r>
                                    <w:rPr>
                                      <w:sz w:val="20"/>
                                    </w:rPr>
                                    <w:t>и</w:t>
                                  </w:r>
                                  <w:r>
                                    <w:rPr>
                                      <w:spacing w:val="40"/>
                                      <w:sz w:val="20"/>
                                    </w:rPr>
                                    <w:t xml:space="preserve"> </w:t>
                                  </w:r>
                                  <w:r>
                                    <w:rPr>
                                      <w:sz w:val="20"/>
                                    </w:rPr>
                                    <w:t>картины</w:t>
                                  </w:r>
                                  <w:r>
                                    <w:rPr>
                                      <w:spacing w:val="40"/>
                                      <w:sz w:val="20"/>
                                    </w:rPr>
                                    <w:t xml:space="preserve"> </w:t>
                                  </w:r>
                                  <w:r>
                                    <w:rPr>
                                      <w:sz w:val="20"/>
                                    </w:rPr>
                                    <w:t>пробуждающейся</w:t>
                                  </w:r>
                                  <w:r>
                                    <w:rPr>
                                      <w:spacing w:val="40"/>
                                      <w:sz w:val="20"/>
                                    </w:rPr>
                                    <w:t xml:space="preserve"> </w:t>
                                  </w:r>
                                  <w:r>
                                    <w:rPr>
                                      <w:sz w:val="20"/>
                                    </w:rPr>
                                    <w:t>природы</w:t>
                                  </w:r>
                                  <w:r>
                                    <w:rPr>
                                      <w:spacing w:val="40"/>
                                      <w:sz w:val="20"/>
                                    </w:rPr>
                                    <w:t xml:space="preserve"> </w:t>
                                  </w:r>
                                  <w:r>
                                    <w:rPr>
                                      <w:sz w:val="20"/>
                                    </w:rPr>
                                    <w:t>в</w:t>
                                  </w:r>
                                  <w:r>
                                    <w:rPr>
                                      <w:spacing w:val="40"/>
                                      <w:sz w:val="20"/>
                                    </w:rPr>
                                    <w:t xml:space="preserve"> </w:t>
                                  </w:r>
                                  <w:r>
                                    <w:rPr>
                                      <w:sz w:val="20"/>
                                    </w:rPr>
                                    <w:t>произведениях писателей.</w:t>
                                  </w:r>
                                  <w:r>
                                    <w:rPr>
                                      <w:spacing w:val="-13"/>
                                      <w:sz w:val="20"/>
                                    </w:rPr>
                                    <w:t xml:space="preserve"> </w:t>
                                  </w:r>
                                  <w:r>
                                    <w:rPr>
                                      <w:sz w:val="20"/>
                                    </w:rPr>
                                    <w:t>Произведения</w:t>
                                  </w:r>
                                  <w:r>
                                    <w:rPr>
                                      <w:spacing w:val="-11"/>
                                      <w:sz w:val="20"/>
                                    </w:rPr>
                                    <w:t xml:space="preserve"> </w:t>
                                  </w:r>
                                  <w:r>
                                    <w:rPr>
                                      <w:sz w:val="20"/>
                                    </w:rPr>
                                    <w:t>по</w:t>
                                  </w:r>
                                  <w:r>
                                    <w:rPr>
                                      <w:spacing w:val="-9"/>
                                      <w:sz w:val="20"/>
                                    </w:rPr>
                                    <w:t xml:space="preserve"> </w:t>
                                  </w:r>
                                  <w:r>
                                    <w:rPr>
                                      <w:sz w:val="20"/>
                                    </w:rPr>
                                    <w:t>выбору,</w:t>
                                  </w:r>
                                  <w:r>
                                    <w:rPr>
                                      <w:spacing w:val="-12"/>
                                      <w:sz w:val="20"/>
                                    </w:rPr>
                                    <w:t xml:space="preserve"> </w:t>
                                  </w:r>
                                  <w:r>
                                    <w:rPr>
                                      <w:sz w:val="20"/>
                                    </w:rPr>
                                    <w:t>например,</w:t>
                                  </w:r>
                                  <w:r>
                                    <w:rPr>
                                      <w:spacing w:val="-12"/>
                                      <w:sz w:val="20"/>
                                    </w:rPr>
                                    <w:t xml:space="preserve"> </w:t>
                                  </w:r>
                                  <w:r>
                                    <w:rPr>
                                      <w:sz w:val="20"/>
                                    </w:rPr>
                                    <w:t>Г.А.</w:t>
                                  </w:r>
                                  <w:r>
                                    <w:rPr>
                                      <w:spacing w:val="-12"/>
                                      <w:sz w:val="20"/>
                                    </w:rPr>
                                    <w:t xml:space="preserve"> </w:t>
                                  </w:r>
                                  <w:r>
                                    <w:rPr>
                                      <w:sz w:val="20"/>
                                    </w:rPr>
                                    <w:t>Скребицкий</w:t>
                                  </w:r>
                                  <w:r>
                                    <w:rPr>
                                      <w:spacing w:val="-8"/>
                                      <w:sz w:val="20"/>
                                    </w:rPr>
                                    <w:t xml:space="preserve"> </w:t>
                                  </w:r>
                                  <w:r>
                                    <w:rPr>
                                      <w:sz w:val="20"/>
                                    </w:rPr>
                                    <w:t>«Весенняя</w:t>
                                  </w:r>
                                  <w:r>
                                    <w:rPr>
                                      <w:spacing w:val="-11"/>
                                      <w:sz w:val="20"/>
                                    </w:rPr>
                                    <w:t xml:space="preserve"> </w:t>
                                  </w:r>
                                  <w:r>
                                    <w:rPr>
                                      <w:sz w:val="20"/>
                                    </w:rPr>
                                    <w:t>песня»</w:t>
                                  </w:r>
                                </w:p>
                              </w:tc>
                            </w:tr>
                            <w:tr w14:paraId="66D04E8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2" w:hRule="atLeast"/>
                              </w:trPr>
                              <w:tc>
                                <w:tcPr>
                                  <w:tcW w:w="1092" w:type="dxa"/>
                                </w:tcPr>
                                <w:p w14:paraId="728D75FA">
                                  <w:pPr>
                                    <w:pStyle w:val="9"/>
                                    <w:spacing w:before="7"/>
                                    <w:ind w:left="0" w:right="154"/>
                                    <w:jc w:val="center"/>
                                    <w:rPr>
                                      <w:sz w:val="20"/>
                                    </w:rPr>
                                  </w:pPr>
                                  <w:r>
                                    <w:rPr>
                                      <w:sz w:val="20"/>
                                    </w:rPr>
                                    <w:t>Урок</w:t>
                                  </w:r>
                                  <w:r>
                                    <w:rPr>
                                      <w:spacing w:val="-4"/>
                                      <w:sz w:val="20"/>
                                    </w:rPr>
                                    <w:t xml:space="preserve"> </w:t>
                                  </w:r>
                                  <w:r>
                                    <w:rPr>
                                      <w:spacing w:val="-5"/>
                                      <w:sz w:val="20"/>
                                    </w:rPr>
                                    <w:t>74</w:t>
                                  </w:r>
                                </w:p>
                              </w:tc>
                              <w:tc>
                                <w:tcPr>
                                  <w:tcW w:w="8294" w:type="dxa"/>
                                </w:tcPr>
                                <w:p w14:paraId="3F992434">
                                  <w:pPr>
                                    <w:pStyle w:val="9"/>
                                    <w:spacing w:line="237" w:lineRule="auto"/>
                                    <w:ind w:left="124" w:right="139"/>
                                    <w:rPr>
                                      <w:sz w:val="20"/>
                                    </w:rPr>
                                  </w:pPr>
                                  <w:r>
                                    <w:rPr>
                                      <w:sz w:val="20"/>
                                    </w:rPr>
                                    <w:t>Тема</w:t>
                                  </w:r>
                                  <w:r>
                                    <w:rPr>
                                      <w:spacing w:val="28"/>
                                      <w:sz w:val="20"/>
                                    </w:rPr>
                                    <w:t xml:space="preserve"> </w:t>
                                  </w:r>
                                  <w:r>
                                    <w:rPr>
                                      <w:sz w:val="20"/>
                                    </w:rPr>
                                    <w:t>прихода</w:t>
                                  </w:r>
                                  <w:r>
                                    <w:rPr>
                                      <w:spacing w:val="28"/>
                                      <w:sz w:val="20"/>
                                    </w:rPr>
                                    <w:t xml:space="preserve"> </w:t>
                                  </w:r>
                                  <w:r>
                                    <w:rPr>
                                      <w:sz w:val="20"/>
                                    </w:rPr>
                                    <w:t>весны</w:t>
                                  </w:r>
                                  <w:r>
                                    <w:rPr>
                                      <w:spacing w:val="31"/>
                                      <w:sz w:val="20"/>
                                    </w:rPr>
                                    <w:t xml:space="preserve"> </w:t>
                                  </w:r>
                                  <w:r>
                                    <w:rPr>
                                      <w:sz w:val="20"/>
                                    </w:rPr>
                                    <w:t>в</w:t>
                                  </w:r>
                                  <w:r>
                                    <w:rPr>
                                      <w:spacing w:val="32"/>
                                      <w:sz w:val="20"/>
                                    </w:rPr>
                                    <w:t xml:space="preserve"> </w:t>
                                  </w:r>
                                  <w:r>
                                    <w:rPr>
                                      <w:sz w:val="20"/>
                                    </w:rPr>
                                    <w:t>произведениях</w:t>
                                  </w:r>
                                  <w:r>
                                    <w:rPr>
                                      <w:spacing w:val="30"/>
                                      <w:sz w:val="20"/>
                                    </w:rPr>
                                    <w:t xml:space="preserve"> </w:t>
                                  </w:r>
                                  <w:r>
                                    <w:rPr>
                                      <w:sz w:val="20"/>
                                    </w:rPr>
                                    <w:t>В.А.</w:t>
                                  </w:r>
                                  <w:r>
                                    <w:rPr>
                                      <w:spacing w:val="-3"/>
                                      <w:sz w:val="20"/>
                                    </w:rPr>
                                    <w:t xml:space="preserve"> </w:t>
                                  </w:r>
                                  <w:r>
                                    <w:rPr>
                                      <w:sz w:val="20"/>
                                    </w:rPr>
                                    <w:t>Жуковского</w:t>
                                  </w:r>
                                  <w:r>
                                    <w:rPr>
                                      <w:spacing w:val="34"/>
                                      <w:sz w:val="20"/>
                                    </w:rPr>
                                    <w:t xml:space="preserve"> </w:t>
                                  </w:r>
                                  <w:r>
                                    <w:rPr>
                                      <w:sz w:val="20"/>
                                    </w:rPr>
                                    <w:t>«Жаворонок»</w:t>
                                  </w:r>
                                  <w:r>
                                    <w:rPr>
                                      <w:spacing w:val="28"/>
                                      <w:sz w:val="20"/>
                                    </w:rPr>
                                    <w:t xml:space="preserve"> </w:t>
                                  </w:r>
                                  <w:r>
                                    <w:rPr>
                                      <w:sz w:val="20"/>
                                    </w:rPr>
                                    <w:t>и</w:t>
                                  </w:r>
                                  <w:r>
                                    <w:rPr>
                                      <w:spacing w:val="31"/>
                                      <w:sz w:val="20"/>
                                    </w:rPr>
                                    <w:t xml:space="preserve"> </w:t>
                                  </w:r>
                                  <w:r>
                                    <w:rPr>
                                      <w:sz w:val="20"/>
                                    </w:rPr>
                                    <w:t>«Приход</w:t>
                                  </w:r>
                                  <w:r>
                                    <w:rPr>
                                      <w:spacing w:val="32"/>
                                      <w:sz w:val="20"/>
                                    </w:rPr>
                                    <w:t xml:space="preserve"> </w:t>
                                  </w:r>
                                  <w:r>
                                    <w:rPr>
                                      <w:sz w:val="20"/>
                                    </w:rPr>
                                    <w:t>весны». Выделение средств художественной выразительности (сравнение, эпитет)</w:t>
                                  </w:r>
                                </w:p>
                              </w:tc>
                            </w:tr>
                            <w:tr w14:paraId="757165D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trPr>
                              <w:tc>
                                <w:tcPr>
                                  <w:tcW w:w="1092" w:type="dxa"/>
                                </w:tcPr>
                                <w:p w14:paraId="629398B1">
                                  <w:pPr>
                                    <w:pStyle w:val="9"/>
                                    <w:spacing w:before="7"/>
                                    <w:ind w:left="0" w:right="154"/>
                                    <w:jc w:val="center"/>
                                    <w:rPr>
                                      <w:sz w:val="20"/>
                                    </w:rPr>
                                  </w:pPr>
                                  <w:r>
                                    <w:rPr>
                                      <w:sz w:val="20"/>
                                    </w:rPr>
                                    <w:t>Урок</w:t>
                                  </w:r>
                                  <w:r>
                                    <w:rPr>
                                      <w:spacing w:val="-4"/>
                                      <w:sz w:val="20"/>
                                    </w:rPr>
                                    <w:t xml:space="preserve"> </w:t>
                                  </w:r>
                                  <w:r>
                                    <w:rPr>
                                      <w:spacing w:val="-5"/>
                                      <w:sz w:val="20"/>
                                    </w:rPr>
                                    <w:t>75</w:t>
                                  </w:r>
                                </w:p>
                              </w:tc>
                              <w:tc>
                                <w:tcPr>
                                  <w:tcW w:w="8294" w:type="dxa"/>
                                </w:tcPr>
                                <w:p w14:paraId="5EC9C13A">
                                  <w:pPr>
                                    <w:pStyle w:val="9"/>
                                    <w:tabs>
                                      <w:tab w:val="left" w:pos="1279"/>
                                      <w:tab w:val="left" w:pos="2186"/>
                                      <w:tab w:val="left" w:pos="3415"/>
                                      <w:tab w:val="left" w:pos="3754"/>
                                      <w:tab w:val="left" w:pos="5271"/>
                                      <w:tab w:val="left" w:pos="6894"/>
                                    </w:tabs>
                                    <w:ind w:left="124" w:right="289"/>
                                    <w:rPr>
                                      <w:sz w:val="20"/>
                                    </w:rPr>
                                  </w:pPr>
                                  <w:r>
                                    <w:rPr>
                                      <w:spacing w:val="-2"/>
                                      <w:sz w:val="20"/>
                                    </w:rPr>
                                    <w:t>Сравнение</w:t>
                                  </w:r>
                                  <w:r>
                                    <w:rPr>
                                      <w:sz w:val="20"/>
                                    </w:rPr>
                                    <w:tab/>
                                  </w:r>
                                  <w:r>
                                    <w:rPr>
                                      <w:spacing w:val="-2"/>
                                      <w:sz w:val="20"/>
                                    </w:rPr>
                                    <w:t>образов</w:t>
                                  </w:r>
                                  <w:r>
                                    <w:rPr>
                                      <w:sz w:val="20"/>
                                    </w:rPr>
                                    <w:tab/>
                                  </w:r>
                                  <w:r>
                                    <w:rPr>
                                      <w:spacing w:val="-2"/>
                                      <w:sz w:val="20"/>
                                    </w:rPr>
                                    <w:t>одуванчика</w:t>
                                  </w:r>
                                  <w:r>
                                    <w:rPr>
                                      <w:sz w:val="20"/>
                                    </w:rPr>
                                    <w:tab/>
                                  </w:r>
                                  <w:r>
                                    <w:rPr>
                                      <w:spacing w:val="-10"/>
                                      <w:sz w:val="20"/>
                                    </w:rPr>
                                    <w:t>в</w:t>
                                  </w:r>
                                  <w:r>
                                    <w:rPr>
                                      <w:sz w:val="20"/>
                                    </w:rPr>
                                    <w:tab/>
                                  </w:r>
                                  <w:r>
                                    <w:rPr>
                                      <w:spacing w:val="-2"/>
                                      <w:sz w:val="20"/>
                                    </w:rPr>
                                    <w:t>произведениях</w:t>
                                  </w:r>
                                  <w:r>
                                    <w:rPr>
                                      <w:sz w:val="20"/>
                                    </w:rPr>
                                    <w:tab/>
                                  </w:r>
                                  <w:r>
                                    <w:rPr>
                                      <w:sz w:val="20"/>
                                    </w:rPr>
                                    <w:t>О.И. Высотской</w:t>
                                  </w:r>
                                  <w:r>
                                    <w:rPr>
                                      <w:sz w:val="20"/>
                                    </w:rPr>
                                    <w:tab/>
                                  </w:r>
                                  <w:r>
                                    <w:rPr>
                                      <w:spacing w:val="-6"/>
                                      <w:sz w:val="20"/>
                                    </w:rPr>
                                    <w:t xml:space="preserve">«Одуванчик» </w:t>
                                  </w:r>
                                  <w:r>
                                    <w:rPr>
                                      <w:sz w:val="20"/>
                                    </w:rPr>
                                    <w:t>М.М. Пришвина «Золотой луг»</w:t>
                                  </w:r>
                                </w:p>
                              </w:tc>
                            </w:tr>
                            <w:tr w14:paraId="5EB1C82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1" w:hRule="atLeast"/>
                              </w:trPr>
                              <w:tc>
                                <w:tcPr>
                                  <w:tcW w:w="1092" w:type="dxa"/>
                                </w:tcPr>
                                <w:p w14:paraId="7C4315F8">
                                  <w:pPr>
                                    <w:pStyle w:val="9"/>
                                    <w:spacing w:line="228" w:lineRule="exact"/>
                                    <w:ind w:left="0" w:right="154"/>
                                    <w:jc w:val="center"/>
                                    <w:rPr>
                                      <w:sz w:val="20"/>
                                    </w:rPr>
                                  </w:pPr>
                                  <w:r>
                                    <w:rPr>
                                      <w:sz w:val="20"/>
                                    </w:rPr>
                                    <w:t>Урок</w:t>
                                  </w:r>
                                  <w:r>
                                    <w:rPr>
                                      <w:spacing w:val="-4"/>
                                      <w:sz w:val="20"/>
                                    </w:rPr>
                                    <w:t xml:space="preserve"> </w:t>
                                  </w:r>
                                  <w:r>
                                    <w:rPr>
                                      <w:spacing w:val="-5"/>
                                      <w:sz w:val="20"/>
                                    </w:rPr>
                                    <w:t>76</w:t>
                                  </w:r>
                                </w:p>
                              </w:tc>
                              <w:tc>
                                <w:tcPr>
                                  <w:tcW w:w="8294" w:type="dxa"/>
                                </w:tcPr>
                                <w:p w14:paraId="73F2552B">
                                  <w:pPr>
                                    <w:pStyle w:val="9"/>
                                    <w:spacing w:line="228" w:lineRule="exact"/>
                                    <w:ind w:left="124"/>
                                    <w:rPr>
                                      <w:sz w:val="20"/>
                                    </w:rPr>
                                  </w:pPr>
                                  <w:r>
                                    <w:rPr>
                                      <w:sz w:val="20"/>
                                    </w:rPr>
                                    <w:t>Составление</w:t>
                                  </w:r>
                                  <w:r>
                                    <w:rPr>
                                      <w:spacing w:val="-10"/>
                                      <w:sz w:val="20"/>
                                    </w:rPr>
                                    <w:t xml:space="preserve"> </w:t>
                                  </w:r>
                                  <w:r>
                                    <w:rPr>
                                      <w:sz w:val="20"/>
                                    </w:rPr>
                                    <w:t>устного</w:t>
                                  </w:r>
                                  <w:r>
                                    <w:rPr>
                                      <w:spacing w:val="-11"/>
                                      <w:sz w:val="20"/>
                                    </w:rPr>
                                    <w:t xml:space="preserve"> </w:t>
                                  </w:r>
                                  <w:r>
                                    <w:rPr>
                                      <w:sz w:val="20"/>
                                    </w:rPr>
                                    <w:t>рассказа</w:t>
                                  </w:r>
                                  <w:r>
                                    <w:rPr>
                                      <w:spacing w:val="-7"/>
                                      <w:sz w:val="20"/>
                                    </w:rPr>
                                    <w:t xml:space="preserve"> </w:t>
                                  </w:r>
                                  <w:r>
                                    <w:rPr>
                                      <w:sz w:val="20"/>
                                    </w:rPr>
                                    <w:t>«Краски</w:t>
                                  </w:r>
                                  <w:r>
                                    <w:rPr>
                                      <w:spacing w:val="-9"/>
                                      <w:sz w:val="20"/>
                                    </w:rPr>
                                    <w:t xml:space="preserve"> </w:t>
                                  </w:r>
                                  <w:r>
                                    <w:rPr>
                                      <w:sz w:val="20"/>
                                    </w:rPr>
                                    <w:t>и</w:t>
                                  </w:r>
                                  <w:r>
                                    <w:rPr>
                                      <w:spacing w:val="-12"/>
                                      <w:sz w:val="20"/>
                                    </w:rPr>
                                    <w:t xml:space="preserve"> </w:t>
                                  </w:r>
                                  <w:r>
                                    <w:rPr>
                                      <w:sz w:val="20"/>
                                    </w:rPr>
                                    <w:t>звуки</w:t>
                                  </w:r>
                                  <w:r>
                                    <w:rPr>
                                      <w:spacing w:val="-11"/>
                                      <w:sz w:val="20"/>
                                    </w:rPr>
                                    <w:t xml:space="preserve"> </w:t>
                                  </w:r>
                                  <w:r>
                                    <w:rPr>
                                      <w:sz w:val="20"/>
                                    </w:rPr>
                                    <w:t>весеннего</w:t>
                                  </w:r>
                                  <w:r>
                                    <w:rPr>
                                      <w:spacing w:val="-8"/>
                                      <w:sz w:val="20"/>
                                    </w:rPr>
                                    <w:t xml:space="preserve"> </w:t>
                                  </w:r>
                                  <w:r>
                                    <w:rPr>
                                      <w:sz w:val="20"/>
                                    </w:rPr>
                                    <w:t>леса»</w:t>
                                  </w:r>
                                  <w:r>
                                    <w:rPr>
                                      <w:spacing w:val="-13"/>
                                      <w:sz w:val="20"/>
                                    </w:rPr>
                                    <w:t xml:space="preserve"> </w:t>
                                  </w:r>
                                  <w:r>
                                    <w:rPr>
                                      <w:sz w:val="20"/>
                                    </w:rPr>
                                    <w:t>по</w:t>
                                  </w:r>
                                  <w:r>
                                    <w:rPr>
                                      <w:spacing w:val="-9"/>
                                      <w:sz w:val="20"/>
                                    </w:rPr>
                                    <w:t xml:space="preserve"> </w:t>
                                  </w:r>
                                  <w:r>
                                    <w:rPr>
                                      <w:sz w:val="20"/>
                                    </w:rPr>
                                    <w:t>изученным</w:t>
                                  </w:r>
                                  <w:r>
                                    <w:rPr>
                                      <w:spacing w:val="-8"/>
                                      <w:sz w:val="20"/>
                                    </w:rPr>
                                    <w:t xml:space="preserve"> </w:t>
                                  </w:r>
                                  <w:r>
                                    <w:rPr>
                                      <w:spacing w:val="-2"/>
                                      <w:sz w:val="20"/>
                                    </w:rPr>
                                    <w:t>текстам</w:t>
                                  </w:r>
                                </w:p>
                              </w:tc>
                            </w:tr>
                            <w:tr w14:paraId="0E21BD7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6" w:hRule="atLeast"/>
                              </w:trPr>
                              <w:tc>
                                <w:tcPr>
                                  <w:tcW w:w="1092" w:type="dxa"/>
                                </w:tcPr>
                                <w:p w14:paraId="73AE9234">
                                  <w:pPr>
                                    <w:pStyle w:val="9"/>
                                    <w:spacing w:before="2"/>
                                    <w:ind w:left="0" w:right="154"/>
                                    <w:jc w:val="center"/>
                                    <w:rPr>
                                      <w:sz w:val="20"/>
                                    </w:rPr>
                                  </w:pPr>
                                  <w:r>
                                    <w:rPr>
                                      <w:sz w:val="20"/>
                                    </w:rPr>
                                    <w:t>Урок</w:t>
                                  </w:r>
                                  <w:r>
                                    <w:rPr>
                                      <w:spacing w:val="-4"/>
                                      <w:sz w:val="20"/>
                                    </w:rPr>
                                    <w:t xml:space="preserve"> </w:t>
                                  </w:r>
                                  <w:r>
                                    <w:rPr>
                                      <w:spacing w:val="-5"/>
                                      <w:sz w:val="20"/>
                                    </w:rPr>
                                    <w:t>77</w:t>
                                  </w:r>
                                </w:p>
                              </w:tc>
                              <w:tc>
                                <w:tcPr>
                                  <w:tcW w:w="8294" w:type="dxa"/>
                                </w:tcPr>
                                <w:p w14:paraId="22F40CA8">
                                  <w:pPr>
                                    <w:pStyle w:val="9"/>
                                    <w:spacing w:before="2"/>
                                    <w:ind w:left="124"/>
                                    <w:rPr>
                                      <w:sz w:val="20"/>
                                    </w:rPr>
                                  </w:pPr>
                                  <w:r>
                                    <w:rPr>
                                      <w:sz w:val="20"/>
                                    </w:rPr>
                                    <w:t>Тематическое</w:t>
                                  </w:r>
                                  <w:r>
                                    <w:rPr>
                                      <w:spacing w:val="-9"/>
                                      <w:sz w:val="20"/>
                                    </w:rPr>
                                    <w:t xml:space="preserve"> </w:t>
                                  </w:r>
                                  <w:r>
                                    <w:rPr>
                                      <w:sz w:val="20"/>
                                    </w:rPr>
                                    <w:t>повторение</w:t>
                                  </w:r>
                                  <w:r>
                                    <w:rPr>
                                      <w:spacing w:val="-9"/>
                                      <w:sz w:val="20"/>
                                    </w:rPr>
                                    <w:t xml:space="preserve"> </w:t>
                                  </w:r>
                                  <w:r>
                                    <w:rPr>
                                      <w:sz w:val="20"/>
                                    </w:rPr>
                                    <w:t>по</w:t>
                                  </w:r>
                                  <w:r>
                                    <w:rPr>
                                      <w:spacing w:val="-11"/>
                                      <w:sz w:val="20"/>
                                    </w:rPr>
                                    <w:t xml:space="preserve"> </w:t>
                                  </w:r>
                                  <w:r>
                                    <w:rPr>
                                      <w:sz w:val="20"/>
                                    </w:rPr>
                                    <w:t>итогам</w:t>
                                  </w:r>
                                  <w:r>
                                    <w:rPr>
                                      <w:spacing w:val="-10"/>
                                      <w:sz w:val="20"/>
                                    </w:rPr>
                                    <w:t xml:space="preserve"> </w:t>
                                  </w:r>
                                  <w:r>
                                    <w:rPr>
                                      <w:sz w:val="20"/>
                                    </w:rPr>
                                    <w:t>раздела</w:t>
                                  </w:r>
                                  <w:r>
                                    <w:rPr>
                                      <w:spacing w:val="-7"/>
                                      <w:sz w:val="20"/>
                                    </w:rPr>
                                    <w:t xml:space="preserve"> </w:t>
                                  </w:r>
                                  <w:r>
                                    <w:rPr>
                                      <w:sz w:val="20"/>
                                    </w:rPr>
                                    <w:t>«Звуки</w:t>
                                  </w:r>
                                  <w:r>
                                    <w:rPr>
                                      <w:spacing w:val="-10"/>
                                      <w:sz w:val="20"/>
                                    </w:rPr>
                                    <w:t xml:space="preserve"> </w:t>
                                  </w:r>
                                  <w:r>
                                    <w:rPr>
                                      <w:sz w:val="20"/>
                                    </w:rPr>
                                    <w:t>и</w:t>
                                  </w:r>
                                  <w:r>
                                    <w:rPr>
                                      <w:spacing w:val="-10"/>
                                      <w:sz w:val="20"/>
                                    </w:rPr>
                                    <w:t xml:space="preserve"> </w:t>
                                  </w:r>
                                  <w:r>
                                    <w:rPr>
                                      <w:sz w:val="20"/>
                                    </w:rPr>
                                    <w:t>краски</w:t>
                                  </w:r>
                                  <w:r>
                                    <w:rPr>
                                      <w:spacing w:val="-12"/>
                                      <w:sz w:val="20"/>
                                    </w:rPr>
                                    <w:t xml:space="preserve"> </w:t>
                                  </w:r>
                                  <w:r>
                                    <w:rPr>
                                      <w:sz w:val="20"/>
                                    </w:rPr>
                                    <w:t>весенней</w:t>
                                  </w:r>
                                  <w:r>
                                    <w:rPr>
                                      <w:spacing w:val="-8"/>
                                      <w:sz w:val="20"/>
                                    </w:rPr>
                                    <w:t xml:space="preserve"> </w:t>
                                  </w:r>
                                  <w:r>
                                    <w:rPr>
                                      <w:spacing w:val="-2"/>
                                      <w:sz w:val="20"/>
                                    </w:rPr>
                                    <w:t>природы»</w:t>
                                  </w:r>
                                </w:p>
                              </w:tc>
                            </w:tr>
                            <w:tr w14:paraId="58AE9FA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4" w:hRule="atLeast"/>
                              </w:trPr>
                              <w:tc>
                                <w:tcPr>
                                  <w:tcW w:w="1092" w:type="dxa"/>
                                </w:tcPr>
                                <w:p w14:paraId="3FBD8A1B">
                                  <w:pPr>
                                    <w:pStyle w:val="9"/>
                                    <w:spacing w:line="229" w:lineRule="exact"/>
                                    <w:ind w:left="0" w:right="154"/>
                                    <w:jc w:val="center"/>
                                    <w:rPr>
                                      <w:sz w:val="20"/>
                                    </w:rPr>
                                  </w:pPr>
                                  <w:r>
                                    <w:rPr>
                                      <w:sz w:val="20"/>
                                    </w:rPr>
                                    <w:t>Урок</w:t>
                                  </w:r>
                                  <w:r>
                                    <w:rPr>
                                      <w:spacing w:val="-4"/>
                                      <w:sz w:val="20"/>
                                    </w:rPr>
                                    <w:t xml:space="preserve"> </w:t>
                                  </w:r>
                                  <w:r>
                                    <w:rPr>
                                      <w:spacing w:val="-5"/>
                                      <w:sz w:val="20"/>
                                    </w:rPr>
                                    <w:t>78</w:t>
                                  </w:r>
                                </w:p>
                              </w:tc>
                              <w:tc>
                                <w:tcPr>
                                  <w:tcW w:w="8294" w:type="dxa"/>
                                </w:tcPr>
                                <w:p w14:paraId="4A35E78B">
                                  <w:pPr>
                                    <w:pStyle w:val="9"/>
                                    <w:spacing w:line="229" w:lineRule="exact"/>
                                    <w:ind w:left="124"/>
                                    <w:rPr>
                                      <w:sz w:val="20"/>
                                    </w:rPr>
                                  </w:pPr>
                                  <w:r>
                                    <w:rPr>
                                      <w:sz w:val="20"/>
                                    </w:rPr>
                                    <w:t>Тема</w:t>
                                  </w:r>
                                  <w:r>
                                    <w:rPr>
                                      <w:spacing w:val="-12"/>
                                      <w:sz w:val="20"/>
                                    </w:rPr>
                                    <w:t xml:space="preserve"> </w:t>
                                  </w:r>
                                  <w:r>
                                    <w:rPr>
                                      <w:sz w:val="20"/>
                                    </w:rPr>
                                    <w:t>«Природа</w:t>
                                  </w:r>
                                  <w:r>
                                    <w:rPr>
                                      <w:spacing w:val="-9"/>
                                      <w:sz w:val="20"/>
                                    </w:rPr>
                                    <w:t xml:space="preserve"> </w:t>
                                  </w:r>
                                  <w:r>
                                    <w:rPr>
                                      <w:sz w:val="20"/>
                                    </w:rPr>
                                    <w:t>весной»</w:t>
                                  </w:r>
                                  <w:r>
                                    <w:rPr>
                                      <w:spacing w:val="-13"/>
                                      <w:sz w:val="20"/>
                                    </w:rPr>
                                    <w:t xml:space="preserve"> </w:t>
                                  </w:r>
                                  <w:r>
                                    <w:rPr>
                                      <w:sz w:val="20"/>
                                    </w:rPr>
                                    <w:t>в</w:t>
                                  </w:r>
                                  <w:r>
                                    <w:rPr>
                                      <w:spacing w:val="-12"/>
                                      <w:sz w:val="20"/>
                                    </w:rPr>
                                    <w:t xml:space="preserve"> </w:t>
                                  </w:r>
                                  <w:r>
                                    <w:rPr>
                                      <w:sz w:val="20"/>
                                    </w:rPr>
                                    <w:t>картинах</w:t>
                                  </w:r>
                                  <w:r>
                                    <w:rPr>
                                      <w:spacing w:val="-10"/>
                                      <w:sz w:val="20"/>
                                    </w:rPr>
                                    <w:t xml:space="preserve"> </w:t>
                                  </w:r>
                                  <w:r>
                                    <w:rPr>
                                      <w:sz w:val="20"/>
                                    </w:rPr>
                                    <w:t>художников</w:t>
                                  </w:r>
                                  <w:r>
                                    <w:rPr>
                                      <w:spacing w:val="-9"/>
                                      <w:sz w:val="20"/>
                                    </w:rPr>
                                    <w:t xml:space="preserve"> </w:t>
                                  </w:r>
                                  <w:r>
                                    <w:rPr>
                                      <w:sz w:val="20"/>
                                    </w:rPr>
                                    <w:t>и</w:t>
                                  </w:r>
                                  <w:r>
                                    <w:rPr>
                                      <w:spacing w:val="-11"/>
                                      <w:sz w:val="20"/>
                                    </w:rPr>
                                    <w:t xml:space="preserve"> </w:t>
                                  </w:r>
                                  <w:r>
                                    <w:rPr>
                                      <w:sz w:val="20"/>
                                    </w:rPr>
                                    <w:t>произведениях</w:t>
                                  </w:r>
                                  <w:r>
                                    <w:rPr>
                                      <w:spacing w:val="-9"/>
                                      <w:sz w:val="20"/>
                                    </w:rPr>
                                    <w:t xml:space="preserve"> </w:t>
                                  </w:r>
                                  <w:r>
                                    <w:rPr>
                                      <w:spacing w:val="-2"/>
                                      <w:sz w:val="20"/>
                                    </w:rPr>
                                    <w:t>композиторов</w:t>
                                  </w:r>
                                </w:p>
                              </w:tc>
                            </w:tr>
                            <w:tr w14:paraId="022775F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trPr>
                              <w:tc>
                                <w:tcPr>
                                  <w:tcW w:w="1092" w:type="dxa"/>
                                </w:tcPr>
                                <w:p w14:paraId="106F411A">
                                  <w:pPr>
                                    <w:pStyle w:val="9"/>
                                    <w:spacing w:before="7"/>
                                    <w:ind w:left="0" w:right="154"/>
                                    <w:jc w:val="center"/>
                                    <w:rPr>
                                      <w:sz w:val="20"/>
                                    </w:rPr>
                                  </w:pPr>
                                  <w:r>
                                    <w:rPr>
                                      <w:sz w:val="20"/>
                                    </w:rPr>
                                    <w:t>Урок</w:t>
                                  </w:r>
                                  <w:r>
                                    <w:rPr>
                                      <w:spacing w:val="-4"/>
                                      <w:sz w:val="20"/>
                                    </w:rPr>
                                    <w:t xml:space="preserve"> </w:t>
                                  </w:r>
                                  <w:r>
                                    <w:rPr>
                                      <w:spacing w:val="-5"/>
                                      <w:sz w:val="20"/>
                                    </w:rPr>
                                    <w:t>79</w:t>
                                  </w:r>
                                </w:p>
                              </w:tc>
                              <w:tc>
                                <w:tcPr>
                                  <w:tcW w:w="8294" w:type="dxa"/>
                                </w:tcPr>
                                <w:p w14:paraId="2CBB1F98">
                                  <w:pPr>
                                    <w:pStyle w:val="9"/>
                                    <w:ind w:left="124" w:right="139"/>
                                    <w:rPr>
                                      <w:sz w:val="20"/>
                                    </w:rPr>
                                  </w:pPr>
                                  <w:r>
                                    <w:rPr>
                                      <w:sz w:val="20"/>
                                    </w:rPr>
                                    <w:t>Тема</w:t>
                                  </w:r>
                                  <w:r>
                                    <w:rPr>
                                      <w:spacing w:val="-8"/>
                                      <w:sz w:val="20"/>
                                    </w:rPr>
                                    <w:t xml:space="preserve"> </w:t>
                                  </w:r>
                                  <w:r>
                                    <w:rPr>
                                      <w:sz w:val="20"/>
                                    </w:rPr>
                                    <w:t>семьи</w:t>
                                  </w:r>
                                  <w:r>
                                    <w:rPr>
                                      <w:spacing w:val="-9"/>
                                      <w:sz w:val="20"/>
                                    </w:rPr>
                                    <w:t xml:space="preserve"> </w:t>
                                  </w:r>
                                  <w:r>
                                    <w:rPr>
                                      <w:sz w:val="20"/>
                                    </w:rPr>
                                    <w:t>в</w:t>
                                  </w:r>
                                  <w:r>
                                    <w:rPr>
                                      <w:spacing w:val="-12"/>
                                      <w:sz w:val="20"/>
                                    </w:rPr>
                                    <w:t xml:space="preserve"> </w:t>
                                  </w:r>
                                  <w:r>
                                    <w:rPr>
                                      <w:sz w:val="20"/>
                                    </w:rPr>
                                    <w:t>творчестве</w:t>
                                  </w:r>
                                  <w:r>
                                    <w:rPr>
                                      <w:spacing w:val="-7"/>
                                      <w:sz w:val="20"/>
                                    </w:rPr>
                                    <w:t xml:space="preserve"> </w:t>
                                  </w:r>
                                  <w:r>
                                    <w:rPr>
                                      <w:sz w:val="20"/>
                                    </w:rPr>
                                    <w:t>писателей.</w:t>
                                  </w:r>
                                  <w:r>
                                    <w:rPr>
                                      <w:spacing w:val="-8"/>
                                      <w:sz w:val="20"/>
                                    </w:rPr>
                                    <w:t xml:space="preserve"> </w:t>
                                  </w:r>
                                  <w:r>
                                    <w:rPr>
                                      <w:sz w:val="20"/>
                                    </w:rPr>
                                    <w:t>На</w:t>
                                  </w:r>
                                  <w:r>
                                    <w:rPr>
                                      <w:spacing w:val="-9"/>
                                      <w:sz w:val="20"/>
                                    </w:rPr>
                                    <w:t xml:space="preserve"> </w:t>
                                  </w:r>
                                  <w:r>
                                    <w:rPr>
                                      <w:sz w:val="20"/>
                                    </w:rPr>
                                    <w:t>примере</w:t>
                                  </w:r>
                                  <w:r>
                                    <w:rPr>
                                      <w:spacing w:val="-8"/>
                                      <w:sz w:val="20"/>
                                    </w:rPr>
                                    <w:t xml:space="preserve"> </w:t>
                                  </w:r>
                                  <w:r>
                                    <w:rPr>
                                      <w:sz w:val="20"/>
                                    </w:rPr>
                                    <w:t>произведения</w:t>
                                  </w:r>
                                  <w:r>
                                    <w:rPr>
                                      <w:spacing w:val="-8"/>
                                      <w:sz w:val="20"/>
                                    </w:rPr>
                                    <w:t xml:space="preserve"> </w:t>
                                  </w:r>
                                  <w:r>
                                    <w:rPr>
                                      <w:sz w:val="20"/>
                                    </w:rPr>
                                    <w:t>Л.Н.</w:t>
                                  </w:r>
                                  <w:r>
                                    <w:rPr>
                                      <w:spacing w:val="-8"/>
                                      <w:sz w:val="20"/>
                                    </w:rPr>
                                    <w:t xml:space="preserve"> </w:t>
                                  </w:r>
                                  <w:r>
                                    <w:rPr>
                                      <w:sz w:val="20"/>
                                    </w:rPr>
                                    <w:t>Толстого</w:t>
                                  </w:r>
                                  <w:r>
                                    <w:rPr>
                                      <w:spacing w:val="-6"/>
                                      <w:sz w:val="20"/>
                                    </w:rPr>
                                    <w:t xml:space="preserve"> </w:t>
                                  </w:r>
                                  <w:r>
                                    <w:rPr>
                                      <w:sz w:val="20"/>
                                    </w:rPr>
                                    <w:t>«Отец</w:t>
                                  </w:r>
                                  <w:r>
                                    <w:rPr>
                                      <w:spacing w:val="-8"/>
                                      <w:sz w:val="20"/>
                                    </w:rPr>
                                    <w:t xml:space="preserve"> </w:t>
                                  </w:r>
                                  <w:r>
                                    <w:rPr>
                                      <w:sz w:val="20"/>
                                    </w:rPr>
                                    <w:t>и сыновья» и других (по выбору)</w:t>
                                  </w:r>
                                </w:p>
                              </w:tc>
                            </w:tr>
                            <w:tr w14:paraId="118FD30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4" w:hRule="atLeast"/>
                              </w:trPr>
                              <w:tc>
                                <w:tcPr>
                                  <w:tcW w:w="1092" w:type="dxa"/>
                                </w:tcPr>
                                <w:p w14:paraId="64CE2E99">
                                  <w:pPr>
                                    <w:pStyle w:val="9"/>
                                    <w:spacing w:line="228" w:lineRule="exact"/>
                                    <w:ind w:left="0" w:right="154"/>
                                    <w:jc w:val="center"/>
                                    <w:rPr>
                                      <w:sz w:val="20"/>
                                    </w:rPr>
                                  </w:pPr>
                                  <w:r>
                                    <w:rPr>
                                      <w:sz w:val="20"/>
                                    </w:rPr>
                                    <w:t>Урок</w:t>
                                  </w:r>
                                  <w:r>
                                    <w:rPr>
                                      <w:spacing w:val="-4"/>
                                      <w:sz w:val="20"/>
                                    </w:rPr>
                                    <w:t xml:space="preserve"> </w:t>
                                  </w:r>
                                  <w:r>
                                    <w:rPr>
                                      <w:spacing w:val="-5"/>
                                      <w:sz w:val="20"/>
                                    </w:rPr>
                                    <w:t>80</w:t>
                                  </w:r>
                                </w:p>
                              </w:tc>
                              <w:tc>
                                <w:tcPr>
                                  <w:tcW w:w="8294" w:type="dxa"/>
                                </w:tcPr>
                                <w:p w14:paraId="6C74416B">
                                  <w:pPr>
                                    <w:pStyle w:val="9"/>
                                    <w:spacing w:line="228" w:lineRule="exact"/>
                                    <w:ind w:left="124"/>
                                    <w:rPr>
                                      <w:sz w:val="20"/>
                                    </w:rPr>
                                  </w:pPr>
                                  <w:r>
                                    <w:rPr>
                                      <w:spacing w:val="-2"/>
                                      <w:sz w:val="20"/>
                                    </w:rPr>
                                    <w:t>Характеристика</w:t>
                                  </w:r>
                                  <w:r>
                                    <w:rPr>
                                      <w:spacing w:val="-9"/>
                                      <w:sz w:val="20"/>
                                    </w:rPr>
                                    <w:t xml:space="preserve"> </w:t>
                                  </w:r>
                                  <w:r>
                                    <w:rPr>
                                      <w:spacing w:val="-2"/>
                                      <w:sz w:val="20"/>
                                    </w:rPr>
                                    <w:t>особенностей</w:t>
                                  </w:r>
                                  <w:r>
                                    <w:rPr>
                                      <w:spacing w:val="-7"/>
                                      <w:sz w:val="20"/>
                                    </w:rPr>
                                    <w:t xml:space="preserve"> </w:t>
                                  </w:r>
                                  <w:r>
                                    <w:rPr>
                                      <w:spacing w:val="-2"/>
                                      <w:sz w:val="20"/>
                                    </w:rPr>
                                    <w:t>колыбельных</w:t>
                                  </w:r>
                                  <w:r>
                                    <w:rPr>
                                      <w:spacing w:val="-7"/>
                                      <w:sz w:val="20"/>
                                    </w:rPr>
                                    <w:t xml:space="preserve"> </w:t>
                                  </w:r>
                                  <w:r>
                                    <w:rPr>
                                      <w:spacing w:val="-2"/>
                                      <w:sz w:val="20"/>
                                    </w:rPr>
                                    <w:t>народных</w:t>
                                  </w:r>
                                  <w:r>
                                    <w:rPr>
                                      <w:spacing w:val="-4"/>
                                      <w:sz w:val="20"/>
                                    </w:rPr>
                                    <w:t xml:space="preserve"> </w:t>
                                  </w:r>
                                  <w:r>
                                    <w:rPr>
                                      <w:spacing w:val="-2"/>
                                      <w:sz w:val="20"/>
                                    </w:rPr>
                                    <w:t>песен:</w:t>
                                  </w:r>
                                  <w:r>
                                    <w:rPr>
                                      <w:spacing w:val="-5"/>
                                      <w:sz w:val="20"/>
                                    </w:rPr>
                                    <w:t xml:space="preserve"> </w:t>
                                  </w:r>
                                  <w:r>
                                    <w:rPr>
                                      <w:spacing w:val="-2"/>
                                      <w:sz w:val="20"/>
                                    </w:rPr>
                                    <w:t>интонационный</w:t>
                                  </w:r>
                                  <w:r>
                                    <w:rPr>
                                      <w:spacing w:val="-7"/>
                                      <w:sz w:val="20"/>
                                    </w:rPr>
                                    <w:t xml:space="preserve"> </w:t>
                                  </w:r>
                                  <w:r>
                                    <w:rPr>
                                      <w:spacing w:val="-2"/>
                                      <w:sz w:val="20"/>
                                    </w:rPr>
                                    <w:t>рисунок</w:t>
                                  </w:r>
                                </w:p>
                              </w:tc>
                            </w:tr>
                            <w:tr w14:paraId="113F757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trPr>
                              <w:tc>
                                <w:tcPr>
                                  <w:tcW w:w="1092" w:type="dxa"/>
                                </w:tcPr>
                                <w:p w14:paraId="18411EB0">
                                  <w:pPr>
                                    <w:pStyle w:val="9"/>
                                    <w:spacing w:before="7"/>
                                    <w:ind w:left="0" w:right="154"/>
                                    <w:jc w:val="center"/>
                                    <w:rPr>
                                      <w:sz w:val="20"/>
                                    </w:rPr>
                                  </w:pPr>
                                  <w:r>
                                    <w:rPr>
                                      <w:sz w:val="20"/>
                                    </w:rPr>
                                    <w:t>Урок</w:t>
                                  </w:r>
                                  <w:r>
                                    <w:rPr>
                                      <w:spacing w:val="-4"/>
                                      <w:sz w:val="20"/>
                                    </w:rPr>
                                    <w:t xml:space="preserve"> </w:t>
                                  </w:r>
                                  <w:r>
                                    <w:rPr>
                                      <w:spacing w:val="-5"/>
                                      <w:sz w:val="20"/>
                                    </w:rPr>
                                    <w:t>81</w:t>
                                  </w:r>
                                </w:p>
                              </w:tc>
                              <w:tc>
                                <w:tcPr>
                                  <w:tcW w:w="8294" w:type="dxa"/>
                                </w:tcPr>
                                <w:p w14:paraId="69703DA5">
                                  <w:pPr>
                                    <w:pStyle w:val="9"/>
                                    <w:ind w:left="124" w:right="630"/>
                                    <w:rPr>
                                      <w:sz w:val="20"/>
                                    </w:rPr>
                                  </w:pPr>
                                  <w:r>
                                    <w:rPr>
                                      <w:sz w:val="20"/>
                                    </w:rPr>
                                    <w:t>Сравнение</w:t>
                                  </w:r>
                                  <w:r>
                                    <w:rPr>
                                      <w:spacing w:val="29"/>
                                      <w:sz w:val="20"/>
                                    </w:rPr>
                                    <w:t xml:space="preserve"> </w:t>
                                  </w:r>
                                  <w:r>
                                    <w:rPr>
                                      <w:sz w:val="20"/>
                                    </w:rPr>
                                    <w:t>народной</w:t>
                                  </w:r>
                                  <w:r>
                                    <w:rPr>
                                      <w:spacing w:val="29"/>
                                      <w:sz w:val="20"/>
                                    </w:rPr>
                                    <w:t xml:space="preserve"> </w:t>
                                  </w:r>
                                  <w:r>
                                    <w:rPr>
                                      <w:sz w:val="20"/>
                                    </w:rPr>
                                    <w:t>колыбельной</w:t>
                                  </w:r>
                                  <w:r>
                                    <w:rPr>
                                      <w:spacing w:val="29"/>
                                      <w:sz w:val="20"/>
                                    </w:rPr>
                                    <w:t xml:space="preserve"> </w:t>
                                  </w:r>
                                  <w:r>
                                    <w:rPr>
                                      <w:sz w:val="20"/>
                                    </w:rPr>
                                    <w:t>песни</w:t>
                                  </w:r>
                                  <w:r>
                                    <w:rPr>
                                      <w:spacing w:val="26"/>
                                      <w:sz w:val="20"/>
                                    </w:rPr>
                                    <w:t xml:space="preserve"> </w:t>
                                  </w:r>
                                  <w:r>
                                    <w:rPr>
                                      <w:sz w:val="20"/>
                                    </w:rPr>
                                    <w:t>и</w:t>
                                  </w:r>
                                  <w:r>
                                    <w:rPr>
                                      <w:spacing w:val="26"/>
                                      <w:sz w:val="20"/>
                                    </w:rPr>
                                    <w:t xml:space="preserve"> </w:t>
                                  </w:r>
                                  <w:r>
                                    <w:rPr>
                                      <w:sz w:val="20"/>
                                    </w:rPr>
                                    <w:t>стихотворения</w:t>
                                  </w:r>
                                  <w:r>
                                    <w:rPr>
                                      <w:spacing w:val="29"/>
                                      <w:sz w:val="20"/>
                                    </w:rPr>
                                    <w:t xml:space="preserve"> </w:t>
                                  </w:r>
                                  <w:r>
                                    <w:rPr>
                                      <w:sz w:val="20"/>
                                    </w:rPr>
                                    <w:t>А.А.</w:t>
                                  </w:r>
                                  <w:r>
                                    <w:rPr>
                                      <w:spacing w:val="-8"/>
                                      <w:sz w:val="20"/>
                                    </w:rPr>
                                    <w:t xml:space="preserve"> </w:t>
                                  </w:r>
                                  <w:r>
                                    <w:rPr>
                                      <w:sz w:val="20"/>
                                    </w:rPr>
                                    <w:t>Плещеева</w:t>
                                  </w:r>
                                  <w:r>
                                    <w:rPr>
                                      <w:spacing w:val="31"/>
                                      <w:sz w:val="20"/>
                                    </w:rPr>
                                    <w:t xml:space="preserve"> </w:t>
                                  </w:r>
                                  <w:r>
                                    <w:rPr>
                                      <w:sz w:val="20"/>
                                    </w:rPr>
                                    <w:t>«Песня матери»: любовь и переживание матери</w:t>
                                  </w:r>
                                </w:p>
                              </w:tc>
                            </w:tr>
                            <w:tr w14:paraId="75E4B34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2" w:hRule="atLeast"/>
                              </w:trPr>
                              <w:tc>
                                <w:tcPr>
                                  <w:tcW w:w="1092" w:type="dxa"/>
                                </w:tcPr>
                                <w:p w14:paraId="3BB15C92">
                                  <w:pPr>
                                    <w:pStyle w:val="9"/>
                                    <w:spacing w:before="7"/>
                                    <w:ind w:left="0" w:right="154"/>
                                    <w:jc w:val="center"/>
                                    <w:rPr>
                                      <w:sz w:val="20"/>
                                    </w:rPr>
                                  </w:pPr>
                                  <w:r>
                                    <w:rPr>
                                      <w:sz w:val="20"/>
                                    </w:rPr>
                                    <w:t>Урок</w:t>
                                  </w:r>
                                  <w:r>
                                    <w:rPr>
                                      <w:spacing w:val="-4"/>
                                      <w:sz w:val="20"/>
                                    </w:rPr>
                                    <w:t xml:space="preserve"> </w:t>
                                  </w:r>
                                  <w:r>
                                    <w:rPr>
                                      <w:spacing w:val="-5"/>
                                      <w:sz w:val="20"/>
                                    </w:rPr>
                                    <w:t>82</w:t>
                                  </w:r>
                                </w:p>
                              </w:tc>
                              <w:tc>
                                <w:tcPr>
                                  <w:tcW w:w="8294" w:type="dxa"/>
                                </w:tcPr>
                                <w:p w14:paraId="76214ADC">
                                  <w:pPr>
                                    <w:pStyle w:val="9"/>
                                    <w:spacing w:line="237" w:lineRule="auto"/>
                                    <w:ind w:left="124" w:right="289"/>
                                    <w:rPr>
                                      <w:sz w:val="20"/>
                                    </w:rPr>
                                  </w:pPr>
                                  <w:r>
                                    <w:rPr>
                                      <w:sz w:val="20"/>
                                    </w:rPr>
                                    <w:t>Оценка</w:t>
                                  </w:r>
                                  <w:r>
                                    <w:rPr>
                                      <w:spacing w:val="30"/>
                                      <w:sz w:val="20"/>
                                    </w:rPr>
                                    <w:t xml:space="preserve"> </w:t>
                                  </w:r>
                                  <w:r>
                                    <w:rPr>
                                      <w:sz w:val="20"/>
                                    </w:rPr>
                                    <w:t>взаимоотношений</w:t>
                                  </w:r>
                                  <w:r>
                                    <w:rPr>
                                      <w:spacing w:val="34"/>
                                      <w:sz w:val="20"/>
                                    </w:rPr>
                                    <w:t xml:space="preserve"> </w:t>
                                  </w:r>
                                  <w:r>
                                    <w:rPr>
                                      <w:sz w:val="20"/>
                                    </w:rPr>
                                    <w:t>взрослых</w:t>
                                  </w:r>
                                  <w:r>
                                    <w:rPr>
                                      <w:spacing w:val="31"/>
                                      <w:sz w:val="20"/>
                                    </w:rPr>
                                    <w:t xml:space="preserve"> </w:t>
                                  </w:r>
                                  <w:r>
                                    <w:rPr>
                                      <w:sz w:val="20"/>
                                    </w:rPr>
                                    <w:t>и</w:t>
                                  </w:r>
                                  <w:r>
                                    <w:rPr>
                                      <w:spacing w:val="28"/>
                                      <w:sz w:val="20"/>
                                    </w:rPr>
                                    <w:t xml:space="preserve"> </w:t>
                                  </w:r>
                                  <w:r>
                                    <w:rPr>
                                      <w:sz w:val="20"/>
                                    </w:rPr>
                                    <w:t>детей</w:t>
                                  </w:r>
                                  <w:r>
                                    <w:rPr>
                                      <w:spacing w:val="33"/>
                                      <w:sz w:val="20"/>
                                    </w:rPr>
                                    <w:t xml:space="preserve"> </w:t>
                                  </w:r>
                                  <w:r>
                                    <w:rPr>
                                      <w:sz w:val="20"/>
                                    </w:rPr>
                                    <w:t>на</w:t>
                                  </w:r>
                                  <w:r>
                                    <w:rPr>
                                      <w:spacing w:val="29"/>
                                      <w:sz w:val="20"/>
                                    </w:rPr>
                                    <w:t xml:space="preserve"> </w:t>
                                  </w:r>
                                  <w:r>
                                    <w:rPr>
                                      <w:sz w:val="20"/>
                                    </w:rPr>
                                    <w:t>примере</w:t>
                                  </w:r>
                                  <w:r>
                                    <w:rPr>
                                      <w:spacing w:val="32"/>
                                      <w:sz w:val="20"/>
                                    </w:rPr>
                                    <w:t xml:space="preserve"> </w:t>
                                  </w:r>
                                  <w:r>
                                    <w:rPr>
                                      <w:sz w:val="20"/>
                                    </w:rPr>
                                    <w:t>рассказа</w:t>
                                  </w:r>
                                  <w:r>
                                    <w:rPr>
                                      <w:spacing w:val="32"/>
                                      <w:sz w:val="20"/>
                                    </w:rPr>
                                    <w:t xml:space="preserve"> </w:t>
                                  </w:r>
                                  <w:r>
                                    <w:rPr>
                                      <w:sz w:val="20"/>
                                    </w:rPr>
                                    <w:t>Е.А.</w:t>
                                  </w:r>
                                  <w:r>
                                    <w:rPr>
                                      <w:spacing w:val="-4"/>
                                      <w:sz w:val="20"/>
                                    </w:rPr>
                                    <w:t xml:space="preserve"> </w:t>
                                  </w:r>
                                  <w:r>
                                    <w:rPr>
                                      <w:sz w:val="20"/>
                                    </w:rPr>
                                    <w:t>Пермяка</w:t>
                                  </w:r>
                                  <w:r>
                                    <w:rPr>
                                      <w:spacing w:val="34"/>
                                      <w:sz w:val="20"/>
                                    </w:rPr>
                                    <w:t xml:space="preserve"> </w:t>
                                  </w:r>
                                  <w:r>
                                    <w:rPr>
                                      <w:sz w:val="20"/>
                                    </w:rPr>
                                    <w:t>«Случай с кошельком»</w:t>
                                  </w:r>
                                </w:p>
                              </w:tc>
                            </w:tr>
                            <w:tr w14:paraId="63042EC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6" w:hRule="atLeast"/>
                              </w:trPr>
                              <w:tc>
                                <w:tcPr>
                                  <w:tcW w:w="1092" w:type="dxa"/>
                                </w:tcPr>
                                <w:p w14:paraId="3945470C">
                                  <w:pPr>
                                    <w:pStyle w:val="9"/>
                                    <w:spacing w:before="2"/>
                                    <w:ind w:left="0" w:right="154"/>
                                    <w:jc w:val="center"/>
                                    <w:rPr>
                                      <w:sz w:val="20"/>
                                    </w:rPr>
                                  </w:pPr>
                                  <w:r>
                                    <w:rPr>
                                      <w:sz w:val="20"/>
                                    </w:rPr>
                                    <w:t>Урок</w:t>
                                  </w:r>
                                  <w:r>
                                    <w:rPr>
                                      <w:spacing w:val="-4"/>
                                      <w:sz w:val="20"/>
                                    </w:rPr>
                                    <w:t xml:space="preserve"> </w:t>
                                  </w:r>
                                  <w:r>
                                    <w:rPr>
                                      <w:spacing w:val="-5"/>
                                      <w:sz w:val="20"/>
                                    </w:rPr>
                                    <w:t>83</w:t>
                                  </w:r>
                                </w:p>
                              </w:tc>
                              <w:tc>
                                <w:tcPr>
                                  <w:tcW w:w="8294" w:type="dxa"/>
                                </w:tcPr>
                                <w:p w14:paraId="072FF53A">
                                  <w:pPr>
                                    <w:pStyle w:val="9"/>
                                    <w:spacing w:before="2"/>
                                    <w:ind w:left="124"/>
                                    <w:rPr>
                                      <w:sz w:val="20"/>
                                    </w:rPr>
                                  </w:pPr>
                                  <w:r>
                                    <w:rPr>
                                      <w:sz w:val="20"/>
                                    </w:rPr>
                                    <w:t>Анализ</w:t>
                                  </w:r>
                                  <w:r>
                                    <w:rPr>
                                      <w:spacing w:val="-13"/>
                                      <w:sz w:val="20"/>
                                    </w:rPr>
                                    <w:t xml:space="preserve"> </w:t>
                                  </w:r>
                                  <w:r>
                                    <w:rPr>
                                      <w:sz w:val="20"/>
                                    </w:rPr>
                                    <w:t>заголовка</w:t>
                                  </w:r>
                                  <w:r>
                                    <w:rPr>
                                      <w:spacing w:val="-7"/>
                                      <w:sz w:val="20"/>
                                    </w:rPr>
                                    <w:t xml:space="preserve"> </w:t>
                                  </w:r>
                                  <w:r>
                                    <w:rPr>
                                      <w:sz w:val="20"/>
                                    </w:rPr>
                                    <w:t>и</w:t>
                                  </w:r>
                                  <w:r>
                                    <w:rPr>
                                      <w:spacing w:val="-12"/>
                                      <w:sz w:val="20"/>
                                    </w:rPr>
                                    <w:t xml:space="preserve"> </w:t>
                                  </w:r>
                                  <w:r>
                                    <w:rPr>
                                      <w:sz w:val="20"/>
                                    </w:rPr>
                                    <w:t>соотнесение</w:t>
                                  </w:r>
                                  <w:r>
                                    <w:rPr>
                                      <w:spacing w:val="-8"/>
                                      <w:sz w:val="20"/>
                                    </w:rPr>
                                    <w:t xml:space="preserve"> </w:t>
                                  </w:r>
                                  <w:r>
                                    <w:rPr>
                                      <w:sz w:val="20"/>
                                    </w:rPr>
                                    <w:t>его</w:t>
                                  </w:r>
                                  <w:r>
                                    <w:rPr>
                                      <w:spacing w:val="-10"/>
                                      <w:sz w:val="20"/>
                                    </w:rPr>
                                    <w:t xml:space="preserve"> </w:t>
                                  </w:r>
                                  <w:r>
                                    <w:rPr>
                                      <w:sz w:val="20"/>
                                    </w:rPr>
                                    <w:t>с</w:t>
                                  </w:r>
                                  <w:r>
                                    <w:rPr>
                                      <w:spacing w:val="-10"/>
                                      <w:sz w:val="20"/>
                                    </w:rPr>
                                    <w:t xml:space="preserve"> </w:t>
                                  </w:r>
                                  <w:r>
                                    <w:rPr>
                                      <w:sz w:val="20"/>
                                    </w:rPr>
                                    <w:t>главной</w:t>
                                  </w:r>
                                  <w:r>
                                    <w:rPr>
                                      <w:spacing w:val="-10"/>
                                      <w:sz w:val="20"/>
                                    </w:rPr>
                                    <w:t xml:space="preserve"> </w:t>
                                  </w:r>
                                  <w:r>
                                    <w:rPr>
                                      <w:sz w:val="20"/>
                                    </w:rPr>
                                    <w:t>мыслью</w:t>
                                  </w:r>
                                  <w:r>
                                    <w:rPr>
                                      <w:spacing w:val="-9"/>
                                      <w:sz w:val="20"/>
                                    </w:rPr>
                                    <w:t xml:space="preserve"> </w:t>
                                  </w:r>
                                  <w:r>
                                    <w:rPr>
                                      <w:sz w:val="20"/>
                                    </w:rPr>
                                    <w:t>произведения:</w:t>
                                  </w:r>
                                  <w:r>
                                    <w:rPr>
                                      <w:spacing w:val="-8"/>
                                      <w:sz w:val="20"/>
                                    </w:rPr>
                                    <w:t xml:space="preserve"> </w:t>
                                  </w:r>
                                  <w:r>
                                    <w:rPr>
                                      <w:sz w:val="20"/>
                                    </w:rPr>
                                    <w:t>В.А.</w:t>
                                  </w:r>
                                  <w:r>
                                    <w:rPr>
                                      <w:spacing w:val="-9"/>
                                      <w:sz w:val="20"/>
                                    </w:rPr>
                                    <w:t xml:space="preserve"> </w:t>
                                  </w:r>
                                  <w:r>
                                    <w:rPr>
                                      <w:sz w:val="20"/>
                                    </w:rPr>
                                    <w:t>Осеева</w:t>
                                  </w:r>
                                  <w:r>
                                    <w:rPr>
                                      <w:spacing w:val="-5"/>
                                      <w:sz w:val="20"/>
                                    </w:rPr>
                                    <w:t xml:space="preserve"> </w:t>
                                  </w:r>
                                  <w:r>
                                    <w:rPr>
                                      <w:spacing w:val="-2"/>
                                      <w:sz w:val="20"/>
                                    </w:rPr>
                                    <w:t>«Сыновья»</w:t>
                                  </w:r>
                                </w:p>
                              </w:tc>
                            </w:tr>
                            <w:tr w14:paraId="65551DD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2" w:hRule="atLeast"/>
                              </w:trPr>
                              <w:tc>
                                <w:tcPr>
                                  <w:tcW w:w="1092" w:type="dxa"/>
                                </w:tcPr>
                                <w:p w14:paraId="7D87F030">
                                  <w:pPr>
                                    <w:pStyle w:val="9"/>
                                    <w:spacing w:before="7"/>
                                    <w:ind w:left="0" w:right="154"/>
                                    <w:jc w:val="center"/>
                                    <w:rPr>
                                      <w:sz w:val="20"/>
                                    </w:rPr>
                                  </w:pPr>
                                  <w:r>
                                    <w:rPr>
                                      <w:sz w:val="20"/>
                                    </w:rPr>
                                    <w:t>Урок</w:t>
                                  </w:r>
                                  <w:r>
                                    <w:rPr>
                                      <w:spacing w:val="-4"/>
                                      <w:sz w:val="20"/>
                                    </w:rPr>
                                    <w:t xml:space="preserve"> </w:t>
                                  </w:r>
                                  <w:r>
                                    <w:rPr>
                                      <w:spacing w:val="-5"/>
                                      <w:sz w:val="20"/>
                                    </w:rPr>
                                    <w:t>84</w:t>
                                  </w:r>
                                </w:p>
                              </w:tc>
                              <w:tc>
                                <w:tcPr>
                                  <w:tcW w:w="8294" w:type="dxa"/>
                                </w:tcPr>
                                <w:p w14:paraId="0D008677">
                                  <w:pPr>
                                    <w:pStyle w:val="9"/>
                                    <w:spacing w:line="237" w:lineRule="auto"/>
                                    <w:ind w:left="124" w:right="451"/>
                                    <w:rPr>
                                      <w:sz w:val="20"/>
                                    </w:rPr>
                                  </w:pPr>
                                  <w:r>
                                    <w:rPr>
                                      <w:sz w:val="20"/>
                                    </w:rPr>
                                    <w:t>Нравственные</w:t>
                                  </w:r>
                                  <w:r>
                                    <w:rPr>
                                      <w:spacing w:val="36"/>
                                      <w:sz w:val="20"/>
                                    </w:rPr>
                                    <w:t xml:space="preserve"> </w:t>
                                  </w:r>
                                  <w:r>
                                    <w:rPr>
                                      <w:sz w:val="20"/>
                                    </w:rPr>
                                    <w:t>семейные</w:t>
                                  </w:r>
                                  <w:r>
                                    <w:rPr>
                                      <w:spacing w:val="35"/>
                                      <w:sz w:val="20"/>
                                    </w:rPr>
                                    <w:t xml:space="preserve"> </w:t>
                                  </w:r>
                                  <w:r>
                                    <w:rPr>
                                      <w:sz w:val="20"/>
                                    </w:rPr>
                                    <w:t>ценности</w:t>
                                  </w:r>
                                  <w:r>
                                    <w:rPr>
                                      <w:spacing w:val="34"/>
                                      <w:sz w:val="20"/>
                                    </w:rPr>
                                    <w:t xml:space="preserve"> </w:t>
                                  </w:r>
                                  <w:r>
                                    <w:rPr>
                                      <w:sz w:val="20"/>
                                    </w:rPr>
                                    <w:t>в</w:t>
                                  </w:r>
                                  <w:r>
                                    <w:rPr>
                                      <w:spacing w:val="33"/>
                                      <w:sz w:val="20"/>
                                    </w:rPr>
                                    <w:t xml:space="preserve"> </w:t>
                                  </w:r>
                                  <w:r>
                                    <w:rPr>
                                      <w:sz w:val="20"/>
                                    </w:rPr>
                                    <w:t>фольклорных</w:t>
                                  </w:r>
                                  <w:r>
                                    <w:rPr>
                                      <w:spacing w:val="34"/>
                                      <w:sz w:val="20"/>
                                    </w:rPr>
                                    <w:t xml:space="preserve"> </w:t>
                                  </w:r>
                                  <w:r>
                                    <w:rPr>
                                      <w:sz w:val="20"/>
                                    </w:rPr>
                                    <w:t>(народных)</w:t>
                                  </w:r>
                                  <w:r>
                                    <w:rPr>
                                      <w:spacing w:val="36"/>
                                      <w:sz w:val="20"/>
                                    </w:rPr>
                                    <w:t xml:space="preserve"> </w:t>
                                  </w:r>
                                  <w:r>
                                    <w:rPr>
                                      <w:sz w:val="20"/>
                                    </w:rPr>
                                    <w:t>сказках.</w:t>
                                  </w:r>
                                  <w:r>
                                    <w:rPr>
                                      <w:spacing w:val="34"/>
                                      <w:sz w:val="20"/>
                                    </w:rPr>
                                    <w:t xml:space="preserve"> </w:t>
                                  </w:r>
                                  <w:r>
                                    <w:rPr>
                                      <w:sz w:val="20"/>
                                    </w:rPr>
                                    <w:t>Произведения по выбору, например, татарская народная сказка «Три дочери»</w:t>
                                  </w:r>
                                </w:p>
                              </w:tc>
                            </w:tr>
                            <w:tr w14:paraId="3117A71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1" w:hRule="atLeast"/>
                              </w:trPr>
                              <w:tc>
                                <w:tcPr>
                                  <w:tcW w:w="1092" w:type="dxa"/>
                                </w:tcPr>
                                <w:p w14:paraId="49E91244">
                                  <w:pPr>
                                    <w:pStyle w:val="9"/>
                                    <w:spacing w:line="228" w:lineRule="exact"/>
                                    <w:ind w:left="0" w:right="154"/>
                                    <w:jc w:val="center"/>
                                    <w:rPr>
                                      <w:sz w:val="20"/>
                                    </w:rPr>
                                  </w:pPr>
                                  <w:r>
                                    <w:rPr>
                                      <w:sz w:val="20"/>
                                    </w:rPr>
                                    <w:t>Урок</w:t>
                                  </w:r>
                                  <w:r>
                                    <w:rPr>
                                      <w:spacing w:val="-4"/>
                                      <w:sz w:val="20"/>
                                    </w:rPr>
                                    <w:t xml:space="preserve"> </w:t>
                                  </w:r>
                                  <w:r>
                                    <w:rPr>
                                      <w:spacing w:val="-5"/>
                                      <w:sz w:val="20"/>
                                    </w:rPr>
                                    <w:t>85</w:t>
                                  </w:r>
                                </w:p>
                              </w:tc>
                              <w:tc>
                                <w:tcPr>
                                  <w:tcW w:w="8294" w:type="dxa"/>
                                </w:tcPr>
                                <w:p w14:paraId="6A87D7D3">
                                  <w:pPr>
                                    <w:pStyle w:val="9"/>
                                    <w:spacing w:line="228" w:lineRule="exact"/>
                                    <w:ind w:left="124"/>
                                    <w:rPr>
                                      <w:sz w:val="20"/>
                                    </w:rPr>
                                  </w:pPr>
                                  <w:r>
                                    <w:rPr>
                                      <w:sz w:val="20"/>
                                    </w:rPr>
                                    <w:t>Международный</w:t>
                                  </w:r>
                                  <w:r>
                                    <w:rPr>
                                      <w:spacing w:val="-12"/>
                                      <w:sz w:val="20"/>
                                    </w:rPr>
                                    <w:t xml:space="preserve"> </w:t>
                                  </w:r>
                                  <w:r>
                                    <w:rPr>
                                      <w:sz w:val="20"/>
                                    </w:rPr>
                                    <w:t>женский</w:t>
                                  </w:r>
                                  <w:r>
                                    <w:rPr>
                                      <w:spacing w:val="-13"/>
                                      <w:sz w:val="20"/>
                                    </w:rPr>
                                    <w:t xml:space="preserve"> </w:t>
                                  </w:r>
                                  <w:r>
                                    <w:rPr>
                                      <w:sz w:val="20"/>
                                    </w:rPr>
                                    <w:t>день</w:t>
                                  </w:r>
                                  <w:r>
                                    <w:rPr>
                                      <w:spacing w:val="-10"/>
                                      <w:sz w:val="20"/>
                                    </w:rPr>
                                    <w:t xml:space="preserve"> </w:t>
                                  </w:r>
                                  <w:r>
                                    <w:rPr>
                                      <w:sz w:val="20"/>
                                    </w:rPr>
                                    <w:t>-</w:t>
                                  </w:r>
                                  <w:r>
                                    <w:rPr>
                                      <w:spacing w:val="-13"/>
                                      <w:sz w:val="20"/>
                                    </w:rPr>
                                    <w:t xml:space="preserve"> </w:t>
                                  </w:r>
                                  <w:r>
                                    <w:rPr>
                                      <w:sz w:val="20"/>
                                    </w:rPr>
                                    <w:t>тема</w:t>
                                  </w:r>
                                  <w:r>
                                    <w:rPr>
                                      <w:spacing w:val="-10"/>
                                      <w:sz w:val="20"/>
                                    </w:rPr>
                                    <w:t xml:space="preserve"> </w:t>
                                  </w:r>
                                  <w:r>
                                    <w:rPr>
                                      <w:sz w:val="20"/>
                                    </w:rPr>
                                    <w:t>художественных</w:t>
                                  </w:r>
                                  <w:r>
                                    <w:rPr>
                                      <w:spacing w:val="-9"/>
                                      <w:sz w:val="20"/>
                                    </w:rPr>
                                    <w:t xml:space="preserve"> </w:t>
                                  </w:r>
                                  <w:r>
                                    <w:rPr>
                                      <w:spacing w:val="-2"/>
                                      <w:sz w:val="20"/>
                                    </w:rPr>
                                    <w:t>произведений</w:t>
                                  </w:r>
                                </w:p>
                              </w:tc>
                            </w:tr>
                            <w:tr w14:paraId="03DA686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6" w:hRule="atLeast"/>
                              </w:trPr>
                              <w:tc>
                                <w:tcPr>
                                  <w:tcW w:w="1092" w:type="dxa"/>
                                </w:tcPr>
                                <w:p w14:paraId="309BB60E">
                                  <w:pPr>
                                    <w:pStyle w:val="9"/>
                                    <w:spacing w:before="10"/>
                                    <w:ind w:left="0" w:right="154"/>
                                    <w:jc w:val="center"/>
                                    <w:rPr>
                                      <w:sz w:val="20"/>
                                    </w:rPr>
                                  </w:pPr>
                                  <w:r>
                                    <w:rPr>
                                      <w:sz w:val="20"/>
                                    </w:rPr>
                                    <w:t>Урок</w:t>
                                  </w:r>
                                  <w:r>
                                    <w:rPr>
                                      <w:spacing w:val="-4"/>
                                      <w:sz w:val="20"/>
                                    </w:rPr>
                                    <w:t xml:space="preserve"> </w:t>
                                  </w:r>
                                  <w:r>
                                    <w:rPr>
                                      <w:spacing w:val="-5"/>
                                      <w:sz w:val="20"/>
                                    </w:rPr>
                                    <w:t>86</w:t>
                                  </w:r>
                                </w:p>
                              </w:tc>
                              <w:tc>
                                <w:tcPr>
                                  <w:tcW w:w="8294" w:type="dxa"/>
                                </w:tcPr>
                                <w:p w14:paraId="535EFC4B">
                                  <w:pPr>
                                    <w:pStyle w:val="9"/>
                                    <w:spacing w:before="5"/>
                                    <w:ind w:left="124" w:right="254"/>
                                    <w:rPr>
                                      <w:sz w:val="20"/>
                                    </w:rPr>
                                  </w:pPr>
                                  <w:r>
                                    <w:rPr>
                                      <w:sz w:val="20"/>
                                    </w:rPr>
                                    <w:t>Восприятие</w:t>
                                  </w:r>
                                  <w:r>
                                    <w:rPr>
                                      <w:spacing w:val="31"/>
                                      <w:sz w:val="20"/>
                                    </w:rPr>
                                    <w:t xml:space="preserve"> </w:t>
                                  </w:r>
                                  <w:r>
                                    <w:rPr>
                                      <w:sz w:val="20"/>
                                    </w:rPr>
                                    <w:t>произведений</w:t>
                                  </w:r>
                                  <w:r>
                                    <w:rPr>
                                      <w:spacing w:val="32"/>
                                      <w:sz w:val="20"/>
                                    </w:rPr>
                                    <w:t xml:space="preserve"> </w:t>
                                  </w:r>
                                  <w:r>
                                    <w:rPr>
                                      <w:sz w:val="20"/>
                                    </w:rPr>
                                    <w:t>о</w:t>
                                  </w:r>
                                  <w:r>
                                    <w:rPr>
                                      <w:spacing w:val="29"/>
                                      <w:sz w:val="20"/>
                                    </w:rPr>
                                    <w:t xml:space="preserve"> </w:t>
                                  </w:r>
                                  <w:r>
                                    <w:rPr>
                                      <w:sz w:val="20"/>
                                    </w:rPr>
                                    <w:t>маме:</w:t>
                                  </w:r>
                                  <w:r>
                                    <w:rPr>
                                      <w:spacing w:val="28"/>
                                      <w:sz w:val="20"/>
                                    </w:rPr>
                                    <w:t xml:space="preserve"> </w:t>
                                  </w:r>
                                  <w:r>
                                    <w:rPr>
                                      <w:sz w:val="20"/>
                                    </w:rPr>
                                    <w:t>проявление</w:t>
                                  </w:r>
                                  <w:r>
                                    <w:rPr>
                                      <w:spacing w:val="33"/>
                                      <w:sz w:val="20"/>
                                    </w:rPr>
                                    <w:t xml:space="preserve"> </w:t>
                                  </w:r>
                                  <w:r>
                                    <w:rPr>
                                      <w:sz w:val="20"/>
                                    </w:rPr>
                                    <w:t>любви</w:t>
                                  </w:r>
                                  <w:r>
                                    <w:rPr>
                                      <w:spacing w:val="31"/>
                                      <w:sz w:val="20"/>
                                    </w:rPr>
                                    <w:t xml:space="preserve"> </w:t>
                                  </w:r>
                                  <w:r>
                                    <w:rPr>
                                      <w:sz w:val="20"/>
                                    </w:rPr>
                                    <w:t>и</w:t>
                                  </w:r>
                                  <w:r>
                                    <w:rPr>
                                      <w:spacing w:val="25"/>
                                      <w:sz w:val="20"/>
                                    </w:rPr>
                                    <w:t xml:space="preserve"> </w:t>
                                  </w:r>
                                  <w:r>
                                    <w:rPr>
                                      <w:sz w:val="20"/>
                                    </w:rPr>
                                    <w:t>радости</w:t>
                                  </w:r>
                                  <w:r>
                                    <w:rPr>
                                      <w:spacing w:val="26"/>
                                      <w:sz w:val="20"/>
                                    </w:rPr>
                                    <w:t xml:space="preserve"> </w:t>
                                  </w:r>
                                  <w:r>
                                    <w:rPr>
                                      <w:sz w:val="20"/>
                                    </w:rPr>
                                    <w:t>общения.</w:t>
                                  </w:r>
                                  <w:r>
                                    <w:rPr>
                                      <w:spacing w:val="28"/>
                                      <w:sz w:val="20"/>
                                    </w:rPr>
                                    <w:t xml:space="preserve"> </w:t>
                                  </w:r>
                                  <w:r>
                                    <w:rPr>
                                      <w:sz w:val="20"/>
                                    </w:rPr>
                                    <w:t>Произведения по выбору, например, Л.H. Толстой «Лучше всех»</w:t>
                                  </w:r>
                                </w:p>
                              </w:tc>
                            </w:tr>
                            <w:tr w14:paraId="12DF859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5" w:hRule="atLeast"/>
                              </w:trPr>
                              <w:tc>
                                <w:tcPr>
                                  <w:tcW w:w="1092" w:type="dxa"/>
                                </w:tcPr>
                                <w:p w14:paraId="3D2D1E2D">
                                  <w:pPr>
                                    <w:pStyle w:val="9"/>
                                    <w:spacing w:before="7"/>
                                    <w:ind w:left="0" w:right="154"/>
                                    <w:jc w:val="center"/>
                                    <w:rPr>
                                      <w:sz w:val="20"/>
                                    </w:rPr>
                                  </w:pPr>
                                  <w:r>
                                    <w:rPr>
                                      <w:sz w:val="20"/>
                                    </w:rPr>
                                    <w:t>Урок</w:t>
                                  </w:r>
                                  <w:r>
                                    <w:rPr>
                                      <w:spacing w:val="-4"/>
                                      <w:sz w:val="20"/>
                                    </w:rPr>
                                    <w:t xml:space="preserve"> </w:t>
                                  </w:r>
                                  <w:r>
                                    <w:rPr>
                                      <w:spacing w:val="-5"/>
                                      <w:sz w:val="20"/>
                                    </w:rPr>
                                    <w:t>87</w:t>
                                  </w:r>
                                </w:p>
                              </w:tc>
                              <w:tc>
                                <w:tcPr>
                                  <w:tcW w:w="8294" w:type="dxa"/>
                                </w:tcPr>
                                <w:p w14:paraId="29474C1D">
                                  <w:pPr>
                                    <w:pStyle w:val="9"/>
                                    <w:ind w:left="124" w:right="1115"/>
                                    <w:rPr>
                                      <w:sz w:val="20"/>
                                    </w:rPr>
                                  </w:pPr>
                                  <w:r>
                                    <w:rPr>
                                      <w:sz w:val="20"/>
                                    </w:rPr>
                                    <w:t>Выделение</w:t>
                                  </w:r>
                                  <w:r>
                                    <w:rPr>
                                      <w:spacing w:val="-9"/>
                                      <w:sz w:val="20"/>
                                    </w:rPr>
                                    <w:t xml:space="preserve"> </w:t>
                                  </w:r>
                                  <w:r>
                                    <w:rPr>
                                      <w:sz w:val="20"/>
                                    </w:rPr>
                                    <w:t>главной</w:t>
                                  </w:r>
                                  <w:r>
                                    <w:rPr>
                                      <w:spacing w:val="-11"/>
                                      <w:sz w:val="20"/>
                                    </w:rPr>
                                    <w:t xml:space="preserve"> </w:t>
                                  </w:r>
                                  <w:r>
                                    <w:rPr>
                                      <w:sz w:val="20"/>
                                    </w:rPr>
                                    <w:t>мысли</w:t>
                                  </w:r>
                                  <w:r>
                                    <w:rPr>
                                      <w:spacing w:val="-11"/>
                                      <w:sz w:val="20"/>
                                    </w:rPr>
                                    <w:t xml:space="preserve"> </w:t>
                                  </w:r>
                                  <w:r>
                                    <w:rPr>
                                      <w:sz w:val="20"/>
                                    </w:rPr>
                                    <w:t>(идеи):</w:t>
                                  </w:r>
                                  <w:r>
                                    <w:rPr>
                                      <w:spacing w:val="-7"/>
                                      <w:sz w:val="20"/>
                                    </w:rPr>
                                    <w:t xml:space="preserve"> </w:t>
                                  </w:r>
                                  <w:r>
                                    <w:rPr>
                                      <w:sz w:val="20"/>
                                    </w:rPr>
                                    <w:t>уважение</w:t>
                                  </w:r>
                                  <w:r>
                                    <w:rPr>
                                      <w:spacing w:val="-9"/>
                                      <w:sz w:val="20"/>
                                    </w:rPr>
                                    <w:t xml:space="preserve"> </w:t>
                                  </w:r>
                                  <w:r>
                                    <w:rPr>
                                      <w:sz w:val="20"/>
                                    </w:rPr>
                                    <w:t>и</w:t>
                                  </w:r>
                                  <w:r>
                                    <w:rPr>
                                      <w:spacing w:val="-11"/>
                                      <w:sz w:val="20"/>
                                    </w:rPr>
                                    <w:t xml:space="preserve"> </w:t>
                                  </w:r>
                                  <w:r>
                                    <w:rPr>
                                      <w:sz w:val="20"/>
                                    </w:rPr>
                                    <w:t>внимание</w:t>
                                  </w:r>
                                  <w:r>
                                    <w:rPr>
                                      <w:spacing w:val="-7"/>
                                      <w:sz w:val="20"/>
                                    </w:rPr>
                                    <w:t xml:space="preserve"> </w:t>
                                  </w:r>
                                  <w:r>
                                    <w:rPr>
                                      <w:sz w:val="20"/>
                                    </w:rPr>
                                    <w:t>к</w:t>
                                  </w:r>
                                  <w:r>
                                    <w:rPr>
                                      <w:spacing w:val="-13"/>
                                      <w:sz w:val="20"/>
                                    </w:rPr>
                                    <w:t xml:space="preserve"> </w:t>
                                  </w:r>
                                  <w:r>
                                    <w:rPr>
                                      <w:sz w:val="20"/>
                                    </w:rPr>
                                    <w:t>старшему</w:t>
                                  </w:r>
                                  <w:r>
                                    <w:rPr>
                                      <w:spacing w:val="-12"/>
                                      <w:sz w:val="20"/>
                                    </w:rPr>
                                    <w:t xml:space="preserve"> </w:t>
                                  </w:r>
                                  <w:r>
                                    <w:rPr>
                                      <w:sz w:val="20"/>
                                    </w:rPr>
                                    <w:t>поколению. Произведения по выбору, например, Р.С. Сеф «Если ты ужасно гордый»</w:t>
                                  </w:r>
                                </w:p>
                              </w:tc>
                            </w:tr>
                            <w:tr w14:paraId="7B277DD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2" w:hRule="atLeast"/>
                              </w:trPr>
                              <w:tc>
                                <w:tcPr>
                                  <w:tcW w:w="1092" w:type="dxa"/>
                                </w:tcPr>
                                <w:p w14:paraId="66C55031">
                                  <w:pPr>
                                    <w:pStyle w:val="9"/>
                                    <w:spacing w:before="7"/>
                                    <w:ind w:left="0" w:right="154"/>
                                    <w:jc w:val="center"/>
                                    <w:rPr>
                                      <w:sz w:val="20"/>
                                    </w:rPr>
                                  </w:pPr>
                                  <w:r>
                                    <w:rPr>
                                      <w:sz w:val="20"/>
                                    </w:rPr>
                                    <w:t>Урок</w:t>
                                  </w:r>
                                  <w:r>
                                    <w:rPr>
                                      <w:spacing w:val="-4"/>
                                      <w:sz w:val="20"/>
                                    </w:rPr>
                                    <w:t xml:space="preserve"> </w:t>
                                  </w:r>
                                  <w:r>
                                    <w:rPr>
                                      <w:spacing w:val="-5"/>
                                      <w:sz w:val="20"/>
                                    </w:rPr>
                                    <w:t>88</w:t>
                                  </w:r>
                                </w:p>
                              </w:tc>
                              <w:tc>
                                <w:tcPr>
                                  <w:tcW w:w="8294" w:type="dxa"/>
                                </w:tcPr>
                                <w:p w14:paraId="51CC3999">
                                  <w:pPr>
                                    <w:pStyle w:val="9"/>
                                    <w:spacing w:line="237" w:lineRule="auto"/>
                                    <w:ind w:left="124" w:right="254"/>
                                    <w:rPr>
                                      <w:sz w:val="20"/>
                                    </w:rPr>
                                  </w:pPr>
                                  <w:r>
                                    <w:rPr>
                                      <w:sz w:val="20"/>
                                    </w:rPr>
                                    <w:t>Работа</w:t>
                                  </w:r>
                                  <w:r>
                                    <w:rPr>
                                      <w:spacing w:val="24"/>
                                      <w:sz w:val="20"/>
                                    </w:rPr>
                                    <w:t xml:space="preserve"> </w:t>
                                  </w:r>
                                  <w:r>
                                    <w:rPr>
                                      <w:sz w:val="20"/>
                                    </w:rPr>
                                    <w:t>с</w:t>
                                  </w:r>
                                  <w:r>
                                    <w:rPr>
                                      <w:spacing w:val="23"/>
                                      <w:sz w:val="20"/>
                                    </w:rPr>
                                    <w:t xml:space="preserve"> </w:t>
                                  </w:r>
                                  <w:r>
                                    <w:rPr>
                                      <w:sz w:val="20"/>
                                    </w:rPr>
                                    <w:t>текстом</w:t>
                                  </w:r>
                                  <w:r>
                                    <w:rPr>
                                      <w:spacing w:val="24"/>
                                      <w:sz w:val="20"/>
                                    </w:rPr>
                                    <w:t xml:space="preserve"> </w:t>
                                  </w:r>
                                  <w:r>
                                    <w:rPr>
                                      <w:sz w:val="20"/>
                                    </w:rPr>
                                    <w:t>произведения</w:t>
                                  </w:r>
                                  <w:r>
                                    <w:rPr>
                                      <w:spacing w:val="22"/>
                                      <w:sz w:val="20"/>
                                    </w:rPr>
                                    <w:t xml:space="preserve"> </w:t>
                                  </w:r>
                                  <w:r>
                                    <w:rPr>
                                      <w:sz w:val="20"/>
                                    </w:rPr>
                                    <w:t>С.В.</w:t>
                                  </w:r>
                                  <w:r>
                                    <w:rPr>
                                      <w:spacing w:val="-6"/>
                                      <w:sz w:val="20"/>
                                    </w:rPr>
                                    <w:t xml:space="preserve"> </w:t>
                                  </w:r>
                                  <w:r>
                                    <w:rPr>
                                      <w:sz w:val="20"/>
                                    </w:rPr>
                                    <w:t>Михалкова</w:t>
                                  </w:r>
                                  <w:r>
                                    <w:rPr>
                                      <w:spacing w:val="25"/>
                                      <w:sz w:val="20"/>
                                    </w:rPr>
                                    <w:t xml:space="preserve"> </w:t>
                                  </w:r>
                                  <w:r>
                                    <w:rPr>
                                      <w:sz w:val="20"/>
                                    </w:rPr>
                                    <w:t>«Быль</w:t>
                                  </w:r>
                                  <w:r>
                                    <w:rPr>
                                      <w:spacing w:val="23"/>
                                      <w:sz w:val="20"/>
                                    </w:rPr>
                                    <w:t xml:space="preserve"> </w:t>
                                  </w:r>
                                  <w:r>
                                    <w:rPr>
                                      <w:sz w:val="20"/>
                                    </w:rPr>
                                    <w:t>для</w:t>
                                  </w:r>
                                  <w:r>
                                    <w:rPr>
                                      <w:spacing w:val="23"/>
                                      <w:sz w:val="20"/>
                                    </w:rPr>
                                    <w:t xml:space="preserve"> </w:t>
                                  </w:r>
                                  <w:r>
                                    <w:rPr>
                                      <w:sz w:val="20"/>
                                    </w:rPr>
                                    <w:t>детей»:</w:t>
                                  </w:r>
                                  <w:r>
                                    <w:rPr>
                                      <w:spacing w:val="23"/>
                                      <w:sz w:val="20"/>
                                    </w:rPr>
                                    <w:t xml:space="preserve"> </w:t>
                                  </w:r>
                                  <w:r>
                                    <w:rPr>
                                      <w:sz w:val="20"/>
                                    </w:rPr>
                                    <w:t>осознание</w:t>
                                  </w:r>
                                  <w:r>
                                    <w:rPr>
                                      <w:spacing w:val="26"/>
                                      <w:sz w:val="20"/>
                                    </w:rPr>
                                    <w:t xml:space="preserve"> </w:t>
                                  </w:r>
                                  <w:r>
                                    <w:rPr>
                                      <w:sz w:val="20"/>
                                    </w:rPr>
                                    <w:t>темы Великой Отечественной войны</w:t>
                                  </w:r>
                                </w:p>
                              </w:tc>
                            </w:tr>
                            <w:tr w14:paraId="5ECF03A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7" w:hRule="atLeast"/>
                              </w:trPr>
                              <w:tc>
                                <w:tcPr>
                                  <w:tcW w:w="1092" w:type="dxa"/>
                                </w:tcPr>
                                <w:p w14:paraId="7C7C5D62">
                                  <w:pPr>
                                    <w:pStyle w:val="9"/>
                                    <w:ind w:left="0" w:right="154"/>
                                    <w:jc w:val="center"/>
                                    <w:rPr>
                                      <w:sz w:val="20"/>
                                    </w:rPr>
                                  </w:pPr>
                                  <w:r>
                                    <w:rPr>
                                      <w:sz w:val="20"/>
                                    </w:rPr>
                                    <w:t>Урок</w:t>
                                  </w:r>
                                  <w:r>
                                    <w:rPr>
                                      <w:spacing w:val="-4"/>
                                      <w:sz w:val="20"/>
                                    </w:rPr>
                                    <w:t xml:space="preserve"> </w:t>
                                  </w:r>
                                  <w:r>
                                    <w:rPr>
                                      <w:spacing w:val="-5"/>
                                      <w:sz w:val="20"/>
                                    </w:rPr>
                                    <w:t>89</w:t>
                                  </w:r>
                                </w:p>
                              </w:tc>
                              <w:tc>
                                <w:tcPr>
                                  <w:tcW w:w="8294" w:type="dxa"/>
                                </w:tcPr>
                                <w:p w14:paraId="512B4EEE">
                                  <w:pPr>
                                    <w:pStyle w:val="9"/>
                                    <w:spacing w:line="222" w:lineRule="exact"/>
                                    <w:ind w:left="124"/>
                                    <w:rPr>
                                      <w:sz w:val="20"/>
                                    </w:rPr>
                                  </w:pPr>
                                  <w:r>
                                    <w:rPr>
                                      <w:sz w:val="20"/>
                                    </w:rPr>
                                    <w:t>Отражение</w:t>
                                  </w:r>
                                  <w:r>
                                    <w:rPr>
                                      <w:spacing w:val="-11"/>
                                      <w:sz w:val="20"/>
                                    </w:rPr>
                                    <w:t xml:space="preserve"> </w:t>
                                  </w:r>
                                  <w:r>
                                    <w:rPr>
                                      <w:sz w:val="20"/>
                                    </w:rPr>
                                    <w:t>темы</w:t>
                                  </w:r>
                                  <w:r>
                                    <w:rPr>
                                      <w:spacing w:val="-7"/>
                                      <w:sz w:val="20"/>
                                    </w:rPr>
                                    <w:t xml:space="preserve"> </w:t>
                                  </w:r>
                                  <w:r>
                                    <w:rPr>
                                      <w:sz w:val="20"/>
                                    </w:rPr>
                                    <w:t>«День</w:t>
                                  </w:r>
                                  <w:r>
                                    <w:rPr>
                                      <w:spacing w:val="-9"/>
                                      <w:sz w:val="20"/>
                                    </w:rPr>
                                    <w:t xml:space="preserve"> </w:t>
                                  </w:r>
                                  <w:r>
                                    <w:rPr>
                                      <w:sz w:val="20"/>
                                    </w:rPr>
                                    <w:t>Победы»</w:t>
                                  </w:r>
                                  <w:r>
                                    <w:rPr>
                                      <w:spacing w:val="-12"/>
                                      <w:sz w:val="20"/>
                                    </w:rPr>
                                    <w:t xml:space="preserve"> </w:t>
                                  </w:r>
                                  <w:r>
                                    <w:rPr>
                                      <w:sz w:val="20"/>
                                    </w:rPr>
                                    <w:t>в</w:t>
                                  </w:r>
                                  <w:r>
                                    <w:rPr>
                                      <w:spacing w:val="-11"/>
                                      <w:sz w:val="20"/>
                                    </w:rPr>
                                    <w:t xml:space="preserve"> </w:t>
                                  </w:r>
                                  <w:r>
                                    <w:rPr>
                                      <w:sz w:val="20"/>
                                    </w:rPr>
                                    <w:t>произведении</w:t>
                                  </w:r>
                                  <w:r>
                                    <w:rPr>
                                      <w:spacing w:val="-10"/>
                                      <w:sz w:val="20"/>
                                    </w:rPr>
                                    <w:t xml:space="preserve"> </w:t>
                                  </w:r>
                                  <w:r>
                                    <w:rPr>
                                      <w:sz w:val="20"/>
                                    </w:rPr>
                                    <w:t>С.А.</w:t>
                                  </w:r>
                                  <w:r>
                                    <w:rPr>
                                      <w:spacing w:val="-9"/>
                                      <w:sz w:val="20"/>
                                    </w:rPr>
                                    <w:t xml:space="preserve"> </w:t>
                                  </w:r>
                                  <w:r>
                                    <w:rPr>
                                      <w:sz w:val="20"/>
                                    </w:rPr>
                                    <w:t>Баруздина</w:t>
                                  </w:r>
                                  <w:r>
                                    <w:rPr>
                                      <w:spacing w:val="-9"/>
                                      <w:sz w:val="20"/>
                                    </w:rPr>
                                    <w:t xml:space="preserve"> </w:t>
                                  </w:r>
                                  <w:r>
                                    <w:rPr>
                                      <w:sz w:val="20"/>
                                    </w:rPr>
                                    <w:t>«Салют»</w:t>
                                  </w:r>
                                  <w:r>
                                    <w:rPr>
                                      <w:spacing w:val="-12"/>
                                      <w:sz w:val="20"/>
                                    </w:rPr>
                                    <w:t xml:space="preserve"> </w:t>
                                  </w:r>
                                  <w:r>
                                    <w:rPr>
                                      <w:sz w:val="20"/>
                                    </w:rPr>
                                    <w:t>и</w:t>
                                  </w:r>
                                  <w:r>
                                    <w:rPr>
                                      <w:spacing w:val="-13"/>
                                      <w:sz w:val="20"/>
                                    </w:rPr>
                                    <w:t xml:space="preserve"> </w:t>
                                  </w:r>
                                  <w:r>
                                    <w:rPr>
                                      <w:sz w:val="20"/>
                                    </w:rPr>
                                    <w:t>других</w:t>
                                  </w:r>
                                  <w:r>
                                    <w:rPr>
                                      <w:spacing w:val="-8"/>
                                      <w:sz w:val="20"/>
                                    </w:rPr>
                                    <w:t xml:space="preserve"> </w:t>
                                  </w:r>
                                  <w:r>
                                    <w:rPr>
                                      <w:spacing w:val="-5"/>
                                      <w:sz w:val="20"/>
                                    </w:rPr>
                                    <w:t>(по</w:t>
                                  </w:r>
                                </w:p>
                                <w:p w14:paraId="345C5D06">
                                  <w:pPr>
                                    <w:pStyle w:val="9"/>
                                    <w:spacing w:line="226" w:lineRule="exact"/>
                                    <w:ind w:left="124"/>
                                    <w:rPr>
                                      <w:sz w:val="20"/>
                                    </w:rPr>
                                  </w:pPr>
                                  <w:r>
                                    <w:rPr>
                                      <w:spacing w:val="-2"/>
                                      <w:sz w:val="20"/>
                                    </w:rPr>
                                    <w:t>выбору)</w:t>
                                  </w:r>
                                </w:p>
                              </w:tc>
                            </w:tr>
                            <w:tr w14:paraId="06A67B4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4" w:hRule="atLeast"/>
                              </w:trPr>
                              <w:tc>
                                <w:tcPr>
                                  <w:tcW w:w="1092" w:type="dxa"/>
                                </w:tcPr>
                                <w:p w14:paraId="5554232F">
                                  <w:pPr>
                                    <w:pStyle w:val="9"/>
                                    <w:spacing w:line="228" w:lineRule="exact"/>
                                    <w:ind w:left="0" w:right="154"/>
                                    <w:jc w:val="center"/>
                                    <w:rPr>
                                      <w:sz w:val="20"/>
                                    </w:rPr>
                                  </w:pPr>
                                  <w:r>
                                    <w:rPr>
                                      <w:sz w:val="20"/>
                                    </w:rPr>
                                    <w:t>Урок</w:t>
                                  </w:r>
                                  <w:r>
                                    <w:rPr>
                                      <w:spacing w:val="-4"/>
                                      <w:sz w:val="20"/>
                                    </w:rPr>
                                    <w:t xml:space="preserve"> </w:t>
                                  </w:r>
                                  <w:r>
                                    <w:rPr>
                                      <w:spacing w:val="-5"/>
                                      <w:sz w:val="20"/>
                                    </w:rPr>
                                    <w:t>90</w:t>
                                  </w:r>
                                </w:p>
                              </w:tc>
                              <w:tc>
                                <w:tcPr>
                                  <w:tcW w:w="8294" w:type="dxa"/>
                                </w:tcPr>
                                <w:p w14:paraId="13498D96">
                                  <w:pPr>
                                    <w:pStyle w:val="9"/>
                                    <w:spacing w:line="228" w:lineRule="exact"/>
                                    <w:ind w:left="124"/>
                                    <w:rPr>
                                      <w:sz w:val="20"/>
                                    </w:rPr>
                                  </w:pPr>
                                  <w:r>
                                    <w:rPr>
                                      <w:sz w:val="20"/>
                                    </w:rPr>
                                    <w:t>Тематическое</w:t>
                                  </w:r>
                                  <w:r>
                                    <w:rPr>
                                      <w:spacing w:val="-11"/>
                                      <w:sz w:val="20"/>
                                    </w:rPr>
                                    <w:t xml:space="preserve"> </w:t>
                                  </w:r>
                                  <w:r>
                                    <w:rPr>
                                      <w:sz w:val="20"/>
                                    </w:rPr>
                                    <w:t>повторение</w:t>
                                  </w:r>
                                  <w:r>
                                    <w:rPr>
                                      <w:spacing w:val="-7"/>
                                      <w:sz w:val="20"/>
                                    </w:rPr>
                                    <w:t xml:space="preserve"> </w:t>
                                  </w:r>
                                  <w:r>
                                    <w:rPr>
                                      <w:sz w:val="20"/>
                                    </w:rPr>
                                    <w:t>по</w:t>
                                  </w:r>
                                  <w:r>
                                    <w:rPr>
                                      <w:spacing w:val="-9"/>
                                      <w:sz w:val="20"/>
                                    </w:rPr>
                                    <w:t xml:space="preserve"> </w:t>
                                  </w:r>
                                  <w:r>
                                    <w:rPr>
                                      <w:sz w:val="20"/>
                                    </w:rPr>
                                    <w:t>итогам</w:t>
                                  </w:r>
                                  <w:r>
                                    <w:rPr>
                                      <w:spacing w:val="-8"/>
                                      <w:sz w:val="20"/>
                                    </w:rPr>
                                    <w:t xml:space="preserve"> </w:t>
                                  </w:r>
                                  <w:r>
                                    <w:rPr>
                                      <w:sz w:val="20"/>
                                    </w:rPr>
                                    <w:t>раздела</w:t>
                                  </w:r>
                                  <w:r>
                                    <w:rPr>
                                      <w:spacing w:val="-8"/>
                                      <w:sz w:val="20"/>
                                    </w:rPr>
                                    <w:t xml:space="preserve"> </w:t>
                                  </w:r>
                                  <w:r>
                                    <w:rPr>
                                      <w:sz w:val="20"/>
                                    </w:rPr>
                                    <w:t>«О</w:t>
                                  </w:r>
                                  <w:r>
                                    <w:rPr>
                                      <w:spacing w:val="-9"/>
                                      <w:sz w:val="20"/>
                                    </w:rPr>
                                    <w:t xml:space="preserve"> </w:t>
                                  </w:r>
                                  <w:r>
                                    <w:rPr>
                                      <w:sz w:val="20"/>
                                    </w:rPr>
                                    <w:t>наших</w:t>
                                  </w:r>
                                  <w:r>
                                    <w:rPr>
                                      <w:spacing w:val="-9"/>
                                      <w:sz w:val="20"/>
                                    </w:rPr>
                                    <w:t xml:space="preserve"> </w:t>
                                  </w:r>
                                  <w:r>
                                    <w:rPr>
                                      <w:sz w:val="20"/>
                                    </w:rPr>
                                    <w:t>близких,</w:t>
                                  </w:r>
                                  <w:r>
                                    <w:rPr>
                                      <w:spacing w:val="-10"/>
                                      <w:sz w:val="20"/>
                                    </w:rPr>
                                    <w:t xml:space="preserve"> </w:t>
                                  </w:r>
                                  <w:r>
                                    <w:rPr>
                                      <w:sz w:val="20"/>
                                    </w:rPr>
                                    <w:t>о</w:t>
                                  </w:r>
                                  <w:r>
                                    <w:rPr>
                                      <w:spacing w:val="-9"/>
                                      <w:sz w:val="20"/>
                                    </w:rPr>
                                    <w:t xml:space="preserve"> </w:t>
                                  </w:r>
                                  <w:r>
                                    <w:rPr>
                                      <w:spacing w:val="-2"/>
                                      <w:sz w:val="20"/>
                                    </w:rPr>
                                    <w:t>семье»</w:t>
                                  </w:r>
                                </w:p>
                              </w:tc>
                            </w:tr>
                            <w:tr w14:paraId="5A969DA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trPr>
                              <w:tc>
                                <w:tcPr>
                                  <w:tcW w:w="1092" w:type="dxa"/>
                                </w:tcPr>
                                <w:p w14:paraId="7E10F630">
                                  <w:pPr>
                                    <w:pStyle w:val="9"/>
                                    <w:spacing w:before="7"/>
                                    <w:ind w:left="0" w:right="154"/>
                                    <w:jc w:val="center"/>
                                    <w:rPr>
                                      <w:sz w:val="20"/>
                                    </w:rPr>
                                  </w:pPr>
                                  <w:r>
                                    <w:rPr>
                                      <w:sz w:val="20"/>
                                    </w:rPr>
                                    <w:t>Урок</w:t>
                                  </w:r>
                                  <w:r>
                                    <w:rPr>
                                      <w:spacing w:val="-4"/>
                                      <w:sz w:val="20"/>
                                    </w:rPr>
                                    <w:t xml:space="preserve"> </w:t>
                                  </w:r>
                                  <w:r>
                                    <w:rPr>
                                      <w:spacing w:val="-5"/>
                                      <w:sz w:val="20"/>
                                    </w:rPr>
                                    <w:t>91</w:t>
                                  </w:r>
                                </w:p>
                              </w:tc>
                              <w:tc>
                                <w:tcPr>
                                  <w:tcW w:w="8294" w:type="dxa"/>
                                </w:tcPr>
                                <w:p w14:paraId="1763DAF7">
                                  <w:pPr>
                                    <w:pStyle w:val="9"/>
                                    <w:ind w:left="124" w:right="630"/>
                                    <w:rPr>
                                      <w:sz w:val="20"/>
                                    </w:rPr>
                                  </w:pPr>
                                  <w:r>
                                    <w:rPr>
                                      <w:sz w:val="20"/>
                                    </w:rPr>
                                    <w:t>Работа</w:t>
                                  </w:r>
                                  <w:r>
                                    <w:rPr>
                                      <w:spacing w:val="36"/>
                                      <w:sz w:val="20"/>
                                    </w:rPr>
                                    <w:t xml:space="preserve"> </w:t>
                                  </w:r>
                                  <w:r>
                                    <w:rPr>
                                      <w:sz w:val="20"/>
                                    </w:rPr>
                                    <w:t>с</w:t>
                                  </w:r>
                                  <w:r>
                                    <w:rPr>
                                      <w:spacing w:val="32"/>
                                      <w:sz w:val="20"/>
                                    </w:rPr>
                                    <w:t xml:space="preserve"> </w:t>
                                  </w:r>
                                  <w:r>
                                    <w:rPr>
                                      <w:sz w:val="20"/>
                                    </w:rPr>
                                    <w:t>детскими</w:t>
                                  </w:r>
                                  <w:r>
                                    <w:rPr>
                                      <w:spacing w:val="34"/>
                                      <w:sz w:val="20"/>
                                    </w:rPr>
                                    <w:t xml:space="preserve"> </w:t>
                                  </w:r>
                                  <w:r>
                                    <w:rPr>
                                      <w:sz w:val="20"/>
                                    </w:rPr>
                                    <w:t>книгами</w:t>
                                  </w:r>
                                  <w:r>
                                    <w:rPr>
                                      <w:spacing w:val="36"/>
                                      <w:sz w:val="20"/>
                                    </w:rPr>
                                    <w:t xml:space="preserve"> </w:t>
                                  </w:r>
                                  <w:r>
                                    <w:rPr>
                                      <w:sz w:val="20"/>
                                    </w:rPr>
                                    <w:t>на</w:t>
                                  </w:r>
                                  <w:r>
                                    <w:rPr>
                                      <w:spacing w:val="33"/>
                                      <w:sz w:val="20"/>
                                    </w:rPr>
                                    <w:t xml:space="preserve"> </w:t>
                                  </w:r>
                                  <w:r>
                                    <w:rPr>
                                      <w:sz w:val="20"/>
                                    </w:rPr>
                                    <w:t>тему:</w:t>
                                  </w:r>
                                  <w:r>
                                    <w:rPr>
                                      <w:spacing w:val="37"/>
                                      <w:sz w:val="20"/>
                                    </w:rPr>
                                    <w:t xml:space="preserve"> </w:t>
                                  </w:r>
                                  <w:r>
                                    <w:rPr>
                                      <w:sz w:val="20"/>
                                    </w:rPr>
                                    <w:t>«О</w:t>
                                  </w:r>
                                  <w:r>
                                    <w:rPr>
                                      <w:spacing w:val="34"/>
                                      <w:sz w:val="20"/>
                                    </w:rPr>
                                    <w:t xml:space="preserve"> </w:t>
                                  </w:r>
                                  <w:r>
                                    <w:rPr>
                                      <w:sz w:val="20"/>
                                    </w:rPr>
                                    <w:t>наших</w:t>
                                  </w:r>
                                  <w:r>
                                    <w:rPr>
                                      <w:spacing w:val="33"/>
                                      <w:sz w:val="20"/>
                                    </w:rPr>
                                    <w:t xml:space="preserve"> </w:t>
                                  </w:r>
                                  <w:r>
                                    <w:rPr>
                                      <w:sz w:val="20"/>
                                    </w:rPr>
                                    <w:t>близких,</w:t>
                                  </w:r>
                                  <w:r>
                                    <w:rPr>
                                      <w:spacing w:val="34"/>
                                      <w:sz w:val="20"/>
                                    </w:rPr>
                                    <w:t xml:space="preserve"> </w:t>
                                  </w:r>
                                  <w:r>
                                    <w:rPr>
                                      <w:sz w:val="20"/>
                                    </w:rPr>
                                    <w:t>о</w:t>
                                  </w:r>
                                  <w:r>
                                    <w:rPr>
                                      <w:spacing w:val="33"/>
                                      <w:sz w:val="20"/>
                                    </w:rPr>
                                    <w:t xml:space="preserve"> </w:t>
                                  </w:r>
                                  <w:r>
                                    <w:rPr>
                                      <w:sz w:val="20"/>
                                    </w:rPr>
                                    <w:t>семье»:</w:t>
                                  </w:r>
                                  <w:r>
                                    <w:rPr>
                                      <w:spacing w:val="34"/>
                                      <w:sz w:val="20"/>
                                    </w:rPr>
                                    <w:t xml:space="preserve"> </w:t>
                                  </w:r>
                                  <w:r>
                                    <w:rPr>
                                      <w:sz w:val="20"/>
                                    </w:rPr>
                                    <w:t>выбор</w:t>
                                  </w:r>
                                  <w:r>
                                    <w:rPr>
                                      <w:spacing w:val="33"/>
                                      <w:sz w:val="20"/>
                                    </w:rPr>
                                    <w:t xml:space="preserve"> </w:t>
                                  </w:r>
                                  <w:r>
                                    <w:rPr>
                                      <w:sz w:val="20"/>
                                    </w:rPr>
                                    <w:t>книг</w:t>
                                  </w:r>
                                  <w:r>
                                    <w:rPr>
                                      <w:spacing w:val="35"/>
                                      <w:sz w:val="20"/>
                                    </w:rPr>
                                    <w:t xml:space="preserve"> </w:t>
                                  </w:r>
                                  <w:r>
                                    <w:rPr>
                                      <w:sz w:val="20"/>
                                    </w:rPr>
                                    <w:t>на основе тематической картотеки</w:t>
                                  </w:r>
                                </w:p>
                              </w:tc>
                            </w:tr>
                            <w:tr w14:paraId="3194728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12" w:hRule="atLeast"/>
                              </w:trPr>
                              <w:tc>
                                <w:tcPr>
                                  <w:tcW w:w="1092" w:type="dxa"/>
                                </w:tcPr>
                                <w:p w14:paraId="1C75D595">
                                  <w:pPr>
                                    <w:pStyle w:val="9"/>
                                    <w:spacing w:before="7"/>
                                    <w:ind w:left="0" w:right="154"/>
                                    <w:jc w:val="center"/>
                                    <w:rPr>
                                      <w:sz w:val="20"/>
                                    </w:rPr>
                                  </w:pPr>
                                  <w:r>
                                    <w:rPr>
                                      <w:sz w:val="20"/>
                                    </w:rPr>
                                    <w:t>Урок</w:t>
                                  </w:r>
                                  <w:r>
                                    <w:rPr>
                                      <w:spacing w:val="-4"/>
                                      <w:sz w:val="20"/>
                                    </w:rPr>
                                    <w:t xml:space="preserve"> </w:t>
                                  </w:r>
                                  <w:r>
                                    <w:rPr>
                                      <w:spacing w:val="-5"/>
                                      <w:sz w:val="20"/>
                                    </w:rPr>
                                    <w:t>92</w:t>
                                  </w:r>
                                </w:p>
                              </w:tc>
                              <w:tc>
                                <w:tcPr>
                                  <w:tcW w:w="8294" w:type="dxa"/>
                                </w:tcPr>
                                <w:p w14:paraId="7C50DD73">
                                  <w:pPr>
                                    <w:pStyle w:val="9"/>
                                    <w:spacing w:before="2"/>
                                    <w:ind w:left="124" w:right="164"/>
                                    <w:jc w:val="both"/>
                                    <w:rPr>
                                      <w:sz w:val="20"/>
                                    </w:rPr>
                                  </w:pPr>
                                  <w:r>
                                    <w:rPr>
                                      <w:sz w:val="20"/>
                                    </w:rPr>
                                    <w:t xml:space="preserve">Хитрец и глупец в фольклорных (народных) сказках. Произведения по выбору, например, норвежская сказка «Лис Миккель и медведь Бамсе» и русская народная сказка «Вершки и </w:t>
                                  </w:r>
                                  <w:r>
                                    <w:rPr>
                                      <w:spacing w:val="-2"/>
                                      <w:sz w:val="20"/>
                                    </w:rPr>
                                    <w:t>корешки»</w:t>
                                  </w:r>
                                </w:p>
                              </w:tc>
                            </w:tr>
                            <w:tr w14:paraId="62945E8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6" w:hRule="atLeast"/>
                              </w:trPr>
                              <w:tc>
                                <w:tcPr>
                                  <w:tcW w:w="1092" w:type="dxa"/>
                                </w:tcPr>
                                <w:p w14:paraId="14CD8943">
                                  <w:pPr>
                                    <w:pStyle w:val="9"/>
                                    <w:spacing w:before="2"/>
                                    <w:ind w:left="0" w:right="154"/>
                                    <w:jc w:val="center"/>
                                    <w:rPr>
                                      <w:sz w:val="20"/>
                                    </w:rPr>
                                  </w:pPr>
                                  <w:r>
                                    <w:rPr>
                                      <w:sz w:val="20"/>
                                    </w:rPr>
                                    <w:t>Урок</w:t>
                                  </w:r>
                                  <w:r>
                                    <w:rPr>
                                      <w:spacing w:val="-4"/>
                                      <w:sz w:val="20"/>
                                    </w:rPr>
                                    <w:t xml:space="preserve"> </w:t>
                                  </w:r>
                                  <w:r>
                                    <w:rPr>
                                      <w:spacing w:val="-5"/>
                                      <w:sz w:val="20"/>
                                    </w:rPr>
                                    <w:t>93</w:t>
                                  </w:r>
                                </w:p>
                              </w:tc>
                              <w:tc>
                                <w:tcPr>
                                  <w:tcW w:w="8294" w:type="dxa"/>
                                </w:tcPr>
                                <w:p w14:paraId="6DCCE79D">
                                  <w:pPr>
                                    <w:pStyle w:val="9"/>
                                    <w:spacing w:before="2"/>
                                    <w:ind w:left="124"/>
                                    <w:rPr>
                                      <w:sz w:val="20"/>
                                    </w:rPr>
                                  </w:pPr>
                                  <w:r>
                                    <w:rPr>
                                      <w:sz w:val="20"/>
                                    </w:rPr>
                                    <w:t>Отражение</w:t>
                                  </w:r>
                                  <w:r>
                                    <w:rPr>
                                      <w:spacing w:val="-13"/>
                                      <w:sz w:val="20"/>
                                    </w:rPr>
                                    <w:t xml:space="preserve"> </w:t>
                                  </w:r>
                                  <w:r>
                                    <w:rPr>
                                      <w:sz w:val="20"/>
                                    </w:rPr>
                                    <w:t>темы</w:t>
                                  </w:r>
                                  <w:r>
                                    <w:rPr>
                                      <w:spacing w:val="-9"/>
                                      <w:sz w:val="20"/>
                                    </w:rPr>
                                    <w:t xml:space="preserve"> </w:t>
                                  </w:r>
                                  <w:r>
                                    <w:rPr>
                                      <w:sz w:val="20"/>
                                    </w:rPr>
                                    <w:t>дружбы</w:t>
                                  </w:r>
                                  <w:r>
                                    <w:rPr>
                                      <w:spacing w:val="-10"/>
                                      <w:sz w:val="20"/>
                                    </w:rPr>
                                    <w:t xml:space="preserve"> </w:t>
                                  </w:r>
                                  <w:r>
                                    <w:rPr>
                                      <w:sz w:val="20"/>
                                    </w:rPr>
                                    <w:t>в</w:t>
                                  </w:r>
                                  <w:r>
                                    <w:rPr>
                                      <w:spacing w:val="-12"/>
                                      <w:sz w:val="20"/>
                                    </w:rPr>
                                    <w:t xml:space="preserve"> </w:t>
                                  </w:r>
                                  <w:r>
                                    <w:rPr>
                                      <w:sz w:val="20"/>
                                    </w:rPr>
                                    <w:t>сказке</w:t>
                                  </w:r>
                                  <w:r>
                                    <w:rPr>
                                      <w:spacing w:val="-11"/>
                                      <w:sz w:val="20"/>
                                    </w:rPr>
                                    <w:t xml:space="preserve"> </w:t>
                                  </w:r>
                                  <w:r>
                                    <w:rPr>
                                      <w:sz w:val="20"/>
                                    </w:rPr>
                                    <w:t>братьев</w:t>
                                  </w:r>
                                  <w:r>
                                    <w:rPr>
                                      <w:spacing w:val="-7"/>
                                      <w:sz w:val="20"/>
                                    </w:rPr>
                                    <w:t xml:space="preserve"> </w:t>
                                  </w:r>
                                  <w:r>
                                    <w:rPr>
                                      <w:sz w:val="20"/>
                                    </w:rPr>
                                    <w:t>Гримм</w:t>
                                  </w:r>
                                  <w:r>
                                    <w:rPr>
                                      <w:spacing w:val="-7"/>
                                      <w:sz w:val="20"/>
                                    </w:rPr>
                                    <w:t xml:space="preserve"> </w:t>
                                  </w:r>
                                  <w:r>
                                    <w:rPr>
                                      <w:sz w:val="20"/>
                                    </w:rPr>
                                    <w:t>«Бременские</w:t>
                                  </w:r>
                                  <w:r>
                                    <w:rPr>
                                      <w:spacing w:val="-6"/>
                                      <w:sz w:val="20"/>
                                    </w:rPr>
                                    <w:t xml:space="preserve"> </w:t>
                                  </w:r>
                                  <w:r>
                                    <w:rPr>
                                      <w:spacing w:val="-2"/>
                                      <w:sz w:val="20"/>
                                    </w:rPr>
                                    <w:t>музыканты»</w:t>
                                  </w:r>
                                </w:p>
                              </w:tc>
                            </w:tr>
                            <w:tr w14:paraId="6CB9366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1" w:hRule="atLeast"/>
                              </w:trPr>
                              <w:tc>
                                <w:tcPr>
                                  <w:tcW w:w="1092" w:type="dxa"/>
                                </w:tcPr>
                                <w:p w14:paraId="4E3389FB">
                                  <w:pPr>
                                    <w:pStyle w:val="9"/>
                                    <w:spacing w:line="228" w:lineRule="exact"/>
                                    <w:ind w:left="0" w:right="154"/>
                                    <w:jc w:val="center"/>
                                    <w:rPr>
                                      <w:sz w:val="20"/>
                                    </w:rPr>
                                  </w:pPr>
                                  <w:r>
                                    <w:rPr>
                                      <w:sz w:val="20"/>
                                    </w:rPr>
                                    <w:t>Урок</w:t>
                                  </w:r>
                                  <w:r>
                                    <w:rPr>
                                      <w:spacing w:val="-4"/>
                                      <w:sz w:val="20"/>
                                    </w:rPr>
                                    <w:t xml:space="preserve"> </w:t>
                                  </w:r>
                                  <w:r>
                                    <w:rPr>
                                      <w:spacing w:val="-5"/>
                                      <w:sz w:val="20"/>
                                    </w:rPr>
                                    <w:t>94</w:t>
                                  </w:r>
                                </w:p>
                              </w:tc>
                              <w:tc>
                                <w:tcPr>
                                  <w:tcW w:w="8294" w:type="dxa"/>
                                </w:tcPr>
                                <w:p w14:paraId="1062830F">
                                  <w:pPr>
                                    <w:pStyle w:val="9"/>
                                    <w:spacing w:line="228" w:lineRule="exact"/>
                                    <w:ind w:left="124"/>
                                    <w:rPr>
                                      <w:sz w:val="20"/>
                                    </w:rPr>
                                  </w:pPr>
                                  <w:r>
                                    <w:rPr>
                                      <w:sz w:val="20"/>
                                    </w:rPr>
                                    <w:t>Работа</w:t>
                                  </w:r>
                                  <w:r>
                                    <w:rPr>
                                      <w:spacing w:val="-13"/>
                                      <w:sz w:val="20"/>
                                    </w:rPr>
                                    <w:t xml:space="preserve"> </w:t>
                                  </w:r>
                                  <w:r>
                                    <w:rPr>
                                      <w:sz w:val="20"/>
                                    </w:rPr>
                                    <w:t>со</w:t>
                                  </w:r>
                                  <w:r>
                                    <w:rPr>
                                      <w:spacing w:val="-12"/>
                                      <w:sz w:val="20"/>
                                    </w:rPr>
                                    <w:t xml:space="preserve"> </w:t>
                                  </w:r>
                                  <w:r>
                                    <w:rPr>
                                      <w:sz w:val="20"/>
                                    </w:rPr>
                                    <w:t>сказкой</w:t>
                                  </w:r>
                                  <w:r>
                                    <w:rPr>
                                      <w:spacing w:val="-11"/>
                                      <w:sz w:val="20"/>
                                    </w:rPr>
                                    <w:t xml:space="preserve"> </w:t>
                                  </w:r>
                                  <w:r>
                                    <w:rPr>
                                      <w:sz w:val="20"/>
                                    </w:rPr>
                                    <w:t>братьев</w:t>
                                  </w:r>
                                  <w:r>
                                    <w:rPr>
                                      <w:spacing w:val="-11"/>
                                      <w:sz w:val="20"/>
                                    </w:rPr>
                                    <w:t xml:space="preserve"> </w:t>
                                  </w:r>
                                  <w:r>
                                    <w:rPr>
                                      <w:sz w:val="20"/>
                                    </w:rPr>
                                    <w:t>Гримм</w:t>
                                  </w:r>
                                  <w:r>
                                    <w:rPr>
                                      <w:spacing w:val="-6"/>
                                      <w:sz w:val="20"/>
                                    </w:rPr>
                                    <w:t xml:space="preserve"> </w:t>
                                  </w:r>
                                  <w:r>
                                    <w:rPr>
                                      <w:sz w:val="20"/>
                                    </w:rPr>
                                    <w:t>«Бременские</w:t>
                                  </w:r>
                                  <w:r>
                                    <w:rPr>
                                      <w:spacing w:val="-9"/>
                                      <w:sz w:val="20"/>
                                    </w:rPr>
                                    <w:t xml:space="preserve"> </w:t>
                                  </w:r>
                                  <w:r>
                                    <w:rPr>
                                      <w:sz w:val="20"/>
                                    </w:rPr>
                                    <w:t>музыканты»:</w:t>
                                  </w:r>
                                  <w:r>
                                    <w:rPr>
                                      <w:spacing w:val="-12"/>
                                      <w:sz w:val="20"/>
                                    </w:rPr>
                                    <w:t xml:space="preserve"> </w:t>
                                  </w:r>
                                  <w:r>
                                    <w:rPr>
                                      <w:sz w:val="20"/>
                                    </w:rPr>
                                    <w:t>составление</w:t>
                                  </w:r>
                                  <w:r>
                                    <w:rPr>
                                      <w:spacing w:val="-9"/>
                                      <w:sz w:val="20"/>
                                    </w:rPr>
                                    <w:t xml:space="preserve"> </w:t>
                                  </w:r>
                                  <w:r>
                                    <w:rPr>
                                      <w:sz w:val="20"/>
                                    </w:rPr>
                                    <w:t>плана</w:t>
                                  </w:r>
                                  <w:r>
                                    <w:rPr>
                                      <w:spacing w:val="-8"/>
                                      <w:sz w:val="20"/>
                                    </w:rPr>
                                    <w:t xml:space="preserve"> </w:t>
                                  </w:r>
                                  <w:r>
                                    <w:rPr>
                                      <w:spacing w:val="-2"/>
                                      <w:sz w:val="20"/>
                                    </w:rPr>
                                    <w:t>произведения</w:t>
                                  </w:r>
                                </w:p>
                              </w:tc>
                            </w:tr>
                            <w:tr w14:paraId="396373C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5" w:hRule="atLeast"/>
                              </w:trPr>
                              <w:tc>
                                <w:tcPr>
                                  <w:tcW w:w="1092" w:type="dxa"/>
                                </w:tcPr>
                                <w:p w14:paraId="695176E7">
                                  <w:pPr>
                                    <w:pStyle w:val="9"/>
                                    <w:spacing w:before="7"/>
                                    <w:ind w:left="0" w:right="154"/>
                                    <w:jc w:val="center"/>
                                    <w:rPr>
                                      <w:sz w:val="20"/>
                                    </w:rPr>
                                  </w:pPr>
                                  <w:r>
                                    <w:rPr>
                                      <w:sz w:val="20"/>
                                    </w:rPr>
                                    <w:t>Урок</w:t>
                                  </w:r>
                                  <w:r>
                                    <w:rPr>
                                      <w:spacing w:val="-4"/>
                                      <w:sz w:val="20"/>
                                    </w:rPr>
                                    <w:t xml:space="preserve"> </w:t>
                                  </w:r>
                                  <w:r>
                                    <w:rPr>
                                      <w:spacing w:val="-5"/>
                                      <w:sz w:val="20"/>
                                    </w:rPr>
                                    <w:t>95</w:t>
                                  </w:r>
                                </w:p>
                              </w:tc>
                              <w:tc>
                                <w:tcPr>
                                  <w:tcW w:w="8294" w:type="dxa"/>
                                </w:tcPr>
                                <w:p w14:paraId="7875CB65">
                                  <w:pPr>
                                    <w:pStyle w:val="9"/>
                                    <w:ind w:left="124" w:right="139"/>
                                    <w:rPr>
                                      <w:sz w:val="20"/>
                                    </w:rPr>
                                  </w:pPr>
                                  <w:r>
                                    <w:rPr>
                                      <w:sz w:val="20"/>
                                    </w:rPr>
                                    <w:t>Х.-К.</w:t>
                                  </w:r>
                                  <w:r>
                                    <w:rPr>
                                      <w:spacing w:val="-7"/>
                                      <w:sz w:val="20"/>
                                    </w:rPr>
                                    <w:t xml:space="preserve"> </w:t>
                                  </w:r>
                                  <w:r>
                                    <w:rPr>
                                      <w:sz w:val="20"/>
                                    </w:rPr>
                                    <w:t>Андерсен</w:t>
                                  </w:r>
                                  <w:r>
                                    <w:rPr>
                                      <w:spacing w:val="-8"/>
                                      <w:sz w:val="20"/>
                                    </w:rPr>
                                    <w:t xml:space="preserve"> </w:t>
                                  </w:r>
                                  <w:r>
                                    <w:rPr>
                                      <w:sz w:val="20"/>
                                    </w:rPr>
                                    <w:t>-</w:t>
                                  </w:r>
                                  <w:r>
                                    <w:rPr>
                                      <w:spacing w:val="-9"/>
                                      <w:sz w:val="20"/>
                                    </w:rPr>
                                    <w:t xml:space="preserve"> </w:t>
                                  </w:r>
                                  <w:r>
                                    <w:rPr>
                                      <w:sz w:val="20"/>
                                    </w:rPr>
                                    <w:t>известный</w:t>
                                  </w:r>
                                  <w:r>
                                    <w:rPr>
                                      <w:spacing w:val="-10"/>
                                      <w:sz w:val="20"/>
                                    </w:rPr>
                                    <w:t xml:space="preserve"> </w:t>
                                  </w:r>
                                  <w:r>
                                    <w:rPr>
                                      <w:sz w:val="20"/>
                                    </w:rPr>
                                    <w:t>писатель-сказочник.</w:t>
                                  </w:r>
                                  <w:r>
                                    <w:rPr>
                                      <w:spacing w:val="-9"/>
                                      <w:sz w:val="20"/>
                                    </w:rPr>
                                    <w:t xml:space="preserve"> </w:t>
                                  </w:r>
                                  <w:r>
                                    <w:rPr>
                                      <w:sz w:val="20"/>
                                    </w:rPr>
                                    <w:t>Выделение</w:t>
                                  </w:r>
                                  <w:r>
                                    <w:rPr>
                                      <w:spacing w:val="-8"/>
                                      <w:sz w:val="20"/>
                                    </w:rPr>
                                    <w:t xml:space="preserve"> </w:t>
                                  </w:r>
                                  <w:r>
                                    <w:rPr>
                                      <w:sz w:val="20"/>
                                    </w:rPr>
                                    <w:t>главной</w:t>
                                  </w:r>
                                  <w:r>
                                    <w:rPr>
                                      <w:spacing w:val="-11"/>
                                      <w:sz w:val="20"/>
                                    </w:rPr>
                                    <w:t xml:space="preserve"> </w:t>
                                  </w:r>
                                  <w:r>
                                    <w:rPr>
                                      <w:sz w:val="20"/>
                                    </w:rPr>
                                    <w:t>мысли</w:t>
                                  </w:r>
                                  <w:r>
                                    <w:rPr>
                                      <w:spacing w:val="-10"/>
                                      <w:sz w:val="20"/>
                                    </w:rPr>
                                    <w:t xml:space="preserve"> </w:t>
                                  </w:r>
                                  <w:r>
                                    <w:rPr>
                                      <w:sz w:val="20"/>
                                    </w:rPr>
                                    <w:t>(идеи)</w:t>
                                  </w:r>
                                  <w:r>
                                    <w:rPr>
                                      <w:spacing w:val="-11"/>
                                      <w:sz w:val="20"/>
                                    </w:rPr>
                                    <w:t xml:space="preserve"> </w:t>
                                  </w:r>
                                  <w:r>
                                    <w:rPr>
                                      <w:sz w:val="20"/>
                                    </w:rPr>
                                    <w:t>сказки</w:t>
                                  </w:r>
                                  <w:r>
                                    <w:rPr>
                                      <w:spacing w:val="-10"/>
                                      <w:sz w:val="20"/>
                                    </w:rPr>
                                    <w:t xml:space="preserve"> </w:t>
                                  </w:r>
                                  <w:r>
                                    <w:rPr>
                                      <w:sz w:val="20"/>
                                    </w:rPr>
                                    <w:t>Х.- К. Андерсена «Пятеро из одного стручка» и других его сказок на выбор</w:t>
                                  </w:r>
                                </w:p>
                              </w:tc>
                            </w:tr>
                            <w:tr w14:paraId="3DED98F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4" w:hRule="atLeast"/>
                              </w:trPr>
                              <w:tc>
                                <w:tcPr>
                                  <w:tcW w:w="1092" w:type="dxa"/>
                                </w:tcPr>
                                <w:p w14:paraId="70750E56">
                                  <w:pPr>
                                    <w:pStyle w:val="9"/>
                                    <w:ind w:left="0" w:right="154"/>
                                    <w:jc w:val="center"/>
                                    <w:rPr>
                                      <w:sz w:val="20"/>
                                    </w:rPr>
                                  </w:pPr>
                                  <w:r>
                                    <w:rPr>
                                      <w:sz w:val="20"/>
                                    </w:rPr>
                                    <w:t>Урок</w:t>
                                  </w:r>
                                  <w:r>
                                    <w:rPr>
                                      <w:spacing w:val="-4"/>
                                      <w:sz w:val="20"/>
                                    </w:rPr>
                                    <w:t xml:space="preserve"> </w:t>
                                  </w:r>
                                  <w:r>
                                    <w:rPr>
                                      <w:spacing w:val="-5"/>
                                      <w:sz w:val="20"/>
                                    </w:rPr>
                                    <w:t>96</w:t>
                                  </w:r>
                                </w:p>
                              </w:tc>
                              <w:tc>
                                <w:tcPr>
                                  <w:tcW w:w="8294" w:type="dxa"/>
                                </w:tcPr>
                                <w:p w14:paraId="02856162">
                                  <w:pPr>
                                    <w:pStyle w:val="9"/>
                                    <w:ind w:left="124"/>
                                    <w:rPr>
                                      <w:sz w:val="20"/>
                                    </w:rPr>
                                  </w:pPr>
                                  <w:r>
                                    <w:rPr>
                                      <w:sz w:val="20"/>
                                    </w:rPr>
                                    <w:t>Особенности</w:t>
                                  </w:r>
                                  <w:r>
                                    <w:rPr>
                                      <w:spacing w:val="-12"/>
                                      <w:sz w:val="20"/>
                                    </w:rPr>
                                    <w:t xml:space="preserve"> </w:t>
                                  </w:r>
                                  <w:r>
                                    <w:rPr>
                                      <w:sz w:val="20"/>
                                    </w:rPr>
                                    <w:t>построения</w:t>
                                  </w:r>
                                  <w:r>
                                    <w:rPr>
                                      <w:spacing w:val="-7"/>
                                      <w:sz w:val="20"/>
                                    </w:rPr>
                                    <w:t xml:space="preserve"> </w:t>
                                  </w:r>
                                  <w:r>
                                    <w:rPr>
                                      <w:sz w:val="20"/>
                                    </w:rPr>
                                    <w:t>волшебной</w:t>
                                  </w:r>
                                  <w:r>
                                    <w:rPr>
                                      <w:spacing w:val="-10"/>
                                      <w:sz w:val="20"/>
                                    </w:rPr>
                                    <w:t xml:space="preserve"> </w:t>
                                  </w:r>
                                  <w:r>
                                    <w:rPr>
                                      <w:sz w:val="20"/>
                                    </w:rPr>
                                    <w:t>сказки</w:t>
                                  </w:r>
                                  <w:r>
                                    <w:rPr>
                                      <w:spacing w:val="-9"/>
                                      <w:sz w:val="20"/>
                                    </w:rPr>
                                    <w:t xml:space="preserve"> </w:t>
                                  </w:r>
                                  <w:r>
                                    <w:rPr>
                                      <w:sz w:val="20"/>
                                    </w:rPr>
                                    <w:t>Ш.</w:t>
                                  </w:r>
                                  <w:r>
                                    <w:rPr>
                                      <w:spacing w:val="-9"/>
                                      <w:sz w:val="20"/>
                                    </w:rPr>
                                    <w:t xml:space="preserve"> </w:t>
                                  </w:r>
                                  <w:r>
                                    <w:rPr>
                                      <w:sz w:val="20"/>
                                    </w:rPr>
                                    <w:t>Перро</w:t>
                                  </w:r>
                                  <w:r>
                                    <w:rPr>
                                      <w:spacing w:val="-8"/>
                                      <w:sz w:val="20"/>
                                    </w:rPr>
                                    <w:t xml:space="preserve"> </w:t>
                                  </w:r>
                                  <w:r>
                                    <w:rPr>
                                      <w:sz w:val="20"/>
                                    </w:rPr>
                                    <w:t>«Кот</w:t>
                                  </w:r>
                                  <w:r>
                                    <w:rPr>
                                      <w:spacing w:val="-9"/>
                                      <w:sz w:val="20"/>
                                    </w:rPr>
                                    <w:t xml:space="preserve"> </w:t>
                                  </w:r>
                                  <w:r>
                                    <w:rPr>
                                      <w:sz w:val="20"/>
                                    </w:rPr>
                                    <w:t>в</w:t>
                                  </w:r>
                                  <w:r>
                                    <w:rPr>
                                      <w:spacing w:val="-12"/>
                                      <w:sz w:val="20"/>
                                    </w:rPr>
                                    <w:t xml:space="preserve"> </w:t>
                                  </w:r>
                                  <w:r>
                                    <w:rPr>
                                      <w:spacing w:val="-2"/>
                                      <w:sz w:val="20"/>
                                    </w:rPr>
                                    <w:t>сапогах»</w:t>
                                  </w:r>
                                </w:p>
                              </w:tc>
                            </w:tr>
                            <w:tr w14:paraId="3C38FBA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4" w:hRule="atLeast"/>
                              </w:trPr>
                              <w:tc>
                                <w:tcPr>
                                  <w:tcW w:w="1092" w:type="dxa"/>
                                </w:tcPr>
                                <w:p w14:paraId="22C1B9A7">
                                  <w:pPr>
                                    <w:pStyle w:val="9"/>
                                    <w:spacing w:line="228" w:lineRule="exact"/>
                                    <w:ind w:left="0" w:right="154"/>
                                    <w:jc w:val="center"/>
                                    <w:rPr>
                                      <w:sz w:val="20"/>
                                    </w:rPr>
                                  </w:pPr>
                                  <w:r>
                                    <w:rPr>
                                      <w:sz w:val="20"/>
                                    </w:rPr>
                                    <w:t>Урок</w:t>
                                  </w:r>
                                  <w:r>
                                    <w:rPr>
                                      <w:spacing w:val="-4"/>
                                      <w:sz w:val="20"/>
                                    </w:rPr>
                                    <w:t xml:space="preserve"> </w:t>
                                  </w:r>
                                  <w:r>
                                    <w:rPr>
                                      <w:spacing w:val="-5"/>
                                      <w:sz w:val="20"/>
                                    </w:rPr>
                                    <w:t>97</w:t>
                                  </w:r>
                                </w:p>
                              </w:tc>
                              <w:tc>
                                <w:tcPr>
                                  <w:tcW w:w="8294" w:type="dxa"/>
                                </w:tcPr>
                                <w:p w14:paraId="3CF41530">
                                  <w:pPr>
                                    <w:pStyle w:val="9"/>
                                    <w:spacing w:line="228" w:lineRule="exact"/>
                                    <w:ind w:left="124"/>
                                    <w:rPr>
                                      <w:sz w:val="20"/>
                                    </w:rPr>
                                  </w:pPr>
                                  <w:r>
                                    <w:rPr>
                                      <w:sz w:val="20"/>
                                    </w:rPr>
                                    <w:t>Характеристика</w:t>
                                  </w:r>
                                  <w:r>
                                    <w:rPr>
                                      <w:spacing w:val="-5"/>
                                      <w:sz w:val="20"/>
                                    </w:rPr>
                                    <w:t xml:space="preserve"> </w:t>
                                  </w:r>
                                  <w:r>
                                    <w:rPr>
                                      <w:sz w:val="20"/>
                                    </w:rPr>
                                    <w:t>героев</w:t>
                                  </w:r>
                                  <w:r>
                                    <w:rPr>
                                      <w:spacing w:val="-7"/>
                                      <w:sz w:val="20"/>
                                    </w:rPr>
                                    <w:t xml:space="preserve"> </w:t>
                                  </w:r>
                                  <w:r>
                                    <w:rPr>
                                      <w:sz w:val="20"/>
                                    </w:rPr>
                                    <w:t>сказки</w:t>
                                  </w:r>
                                  <w:r>
                                    <w:rPr>
                                      <w:spacing w:val="-10"/>
                                      <w:sz w:val="20"/>
                                    </w:rPr>
                                    <w:t xml:space="preserve"> </w:t>
                                  </w:r>
                                  <w:r>
                                    <w:rPr>
                                      <w:sz w:val="20"/>
                                    </w:rPr>
                                    <w:t>Ш.</w:t>
                                  </w:r>
                                  <w:r>
                                    <w:rPr>
                                      <w:spacing w:val="-7"/>
                                      <w:sz w:val="20"/>
                                    </w:rPr>
                                    <w:t xml:space="preserve"> </w:t>
                                  </w:r>
                                  <w:r>
                                    <w:rPr>
                                      <w:sz w:val="20"/>
                                    </w:rPr>
                                    <w:t>Перро</w:t>
                                  </w:r>
                                  <w:r>
                                    <w:rPr>
                                      <w:spacing w:val="-6"/>
                                      <w:sz w:val="20"/>
                                    </w:rPr>
                                    <w:t xml:space="preserve"> </w:t>
                                  </w:r>
                                  <w:r>
                                    <w:rPr>
                                      <w:sz w:val="20"/>
                                    </w:rPr>
                                    <w:t>«Кот</w:t>
                                  </w:r>
                                  <w:r>
                                    <w:rPr>
                                      <w:spacing w:val="-9"/>
                                      <w:sz w:val="20"/>
                                    </w:rPr>
                                    <w:t xml:space="preserve"> </w:t>
                                  </w:r>
                                  <w:r>
                                    <w:rPr>
                                      <w:sz w:val="20"/>
                                    </w:rPr>
                                    <w:t>в</w:t>
                                  </w:r>
                                  <w:r>
                                    <w:rPr>
                                      <w:spacing w:val="-9"/>
                                      <w:sz w:val="20"/>
                                    </w:rPr>
                                    <w:t xml:space="preserve"> </w:t>
                                  </w:r>
                                  <w:r>
                                    <w:rPr>
                                      <w:spacing w:val="-2"/>
                                      <w:sz w:val="20"/>
                                    </w:rPr>
                                    <w:t>сапогах»</w:t>
                                  </w:r>
                                </w:p>
                              </w:tc>
                            </w:tr>
                            <w:tr w14:paraId="2E2C1BD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6" w:hRule="atLeast"/>
                              </w:trPr>
                              <w:tc>
                                <w:tcPr>
                                  <w:tcW w:w="1092" w:type="dxa"/>
                                </w:tcPr>
                                <w:p w14:paraId="284736E1">
                                  <w:pPr>
                                    <w:pStyle w:val="9"/>
                                    <w:spacing w:before="2"/>
                                    <w:ind w:left="0" w:right="154"/>
                                    <w:jc w:val="center"/>
                                    <w:rPr>
                                      <w:sz w:val="20"/>
                                    </w:rPr>
                                  </w:pPr>
                                  <w:r>
                                    <w:rPr>
                                      <w:sz w:val="20"/>
                                    </w:rPr>
                                    <w:t>Урок</w:t>
                                  </w:r>
                                  <w:r>
                                    <w:rPr>
                                      <w:spacing w:val="-4"/>
                                      <w:sz w:val="20"/>
                                    </w:rPr>
                                    <w:t xml:space="preserve"> </w:t>
                                  </w:r>
                                  <w:r>
                                    <w:rPr>
                                      <w:spacing w:val="-5"/>
                                      <w:sz w:val="20"/>
                                    </w:rPr>
                                    <w:t>98</w:t>
                                  </w:r>
                                </w:p>
                              </w:tc>
                              <w:tc>
                                <w:tcPr>
                                  <w:tcW w:w="8294" w:type="dxa"/>
                                </w:tcPr>
                                <w:p w14:paraId="77D0AE5F">
                                  <w:pPr>
                                    <w:pStyle w:val="9"/>
                                    <w:spacing w:before="2"/>
                                    <w:ind w:left="124"/>
                                    <w:rPr>
                                      <w:sz w:val="20"/>
                                    </w:rPr>
                                  </w:pPr>
                                  <w:r>
                                    <w:rPr>
                                      <w:sz w:val="20"/>
                                    </w:rPr>
                                    <w:t>Повторение</w:t>
                                  </w:r>
                                  <w:r>
                                    <w:rPr>
                                      <w:spacing w:val="-7"/>
                                      <w:sz w:val="20"/>
                                    </w:rPr>
                                    <w:t xml:space="preserve"> </w:t>
                                  </w:r>
                                  <w:r>
                                    <w:rPr>
                                      <w:sz w:val="20"/>
                                    </w:rPr>
                                    <w:t>по</w:t>
                                  </w:r>
                                  <w:r>
                                    <w:rPr>
                                      <w:spacing w:val="-7"/>
                                      <w:sz w:val="20"/>
                                    </w:rPr>
                                    <w:t xml:space="preserve"> </w:t>
                                  </w:r>
                                  <w:r>
                                    <w:rPr>
                                      <w:sz w:val="20"/>
                                    </w:rPr>
                                    <w:t>итогам</w:t>
                                  </w:r>
                                  <w:r>
                                    <w:rPr>
                                      <w:spacing w:val="-8"/>
                                      <w:sz w:val="20"/>
                                    </w:rPr>
                                    <w:t xml:space="preserve"> </w:t>
                                  </w:r>
                                  <w:r>
                                    <w:rPr>
                                      <w:sz w:val="20"/>
                                    </w:rPr>
                                    <w:t>изученного</w:t>
                                  </w:r>
                                  <w:r>
                                    <w:rPr>
                                      <w:spacing w:val="-7"/>
                                      <w:sz w:val="20"/>
                                    </w:rPr>
                                    <w:t xml:space="preserve"> </w:t>
                                  </w:r>
                                  <w:r>
                                    <w:rPr>
                                      <w:sz w:val="20"/>
                                    </w:rPr>
                                    <w:t>во</w:t>
                                  </w:r>
                                  <w:r>
                                    <w:rPr>
                                      <w:spacing w:val="-6"/>
                                      <w:sz w:val="20"/>
                                    </w:rPr>
                                    <w:t xml:space="preserve"> </w:t>
                                  </w:r>
                                  <w:r>
                                    <w:rPr>
                                      <w:sz w:val="20"/>
                                    </w:rPr>
                                    <w:t>2</w:t>
                                  </w:r>
                                  <w:r>
                                    <w:rPr>
                                      <w:spacing w:val="-8"/>
                                      <w:sz w:val="20"/>
                                    </w:rPr>
                                    <w:t xml:space="preserve"> </w:t>
                                  </w:r>
                                  <w:r>
                                    <w:rPr>
                                      <w:spacing w:val="-2"/>
                                      <w:sz w:val="20"/>
                                    </w:rPr>
                                    <w:t>классе</w:t>
                                  </w:r>
                                </w:p>
                              </w:tc>
                            </w:tr>
                            <w:tr w14:paraId="244EC47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2" w:hRule="atLeast"/>
                              </w:trPr>
                              <w:tc>
                                <w:tcPr>
                                  <w:tcW w:w="1092" w:type="dxa"/>
                                </w:tcPr>
                                <w:p w14:paraId="0B66D155">
                                  <w:pPr>
                                    <w:pStyle w:val="9"/>
                                    <w:spacing w:before="7"/>
                                    <w:ind w:left="0" w:right="154"/>
                                    <w:jc w:val="center"/>
                                    <w:rPr>
                                      <w:sz w:val="20"/>
                                    </w:rPr>
                                  </w:pPr>
                                  <w:r>
                                    <w:rPr>
                                      <w:sz w:val="20"/>
                                    </w:rPr>
                                    <w:t>Урок</w:t>
                                  </w:r>
                                  <w:r>
                                    <w:rPr>
                                      <w:spacing w:val="-4"/>
                                      <w:sz w:val="20"/>
                                    </w:rPr>
                                    <w:t xml:space="preserve"> </w:t>
                                  </w:r>
                                  <w:r>
                                    <w:rPr>
                                      <w:spacing w:val="-5"/>
                                      <w:sz w:val="20"/>
                                    </w:rPr>
                                    <w:t>99</w:t>
                                  </w:r>
                                </w:p>
                              </w:tc>
                              <w:tc>
                                <w:tcPr>
                                  <w:tcW w:w="8294" w:type="dxa"/>
                                </w:tcPr>
                                <w:p w14:paraId="03549DF8">
                                  <w:pPr>
                                    <w:pStyle w:val="9"/>
                                    <w:spacing w:line="237" w:lineRule="auto"/>
                                    <w:ind w:left="124" w:right="139"/>
                                    <w:rPr>
                                      <w:sz w:val="20"/>
                                    </w:rPr>
                                  </w:pPr>
                                  <w:r>
                                    <w:rPr>
                                      <w:sz w:val="20"/>
                                    </w:rPr>
                                    <w:t>Работа</w:t>
                                  </w:r>
                                  <w:r>
                                    <w:rPr>
                                      <w:spacing w:val="22"/>
                                      <w:sz w:val="20"/>
                                    </w:rPr>
                                    <w:t xml:space="preserve"> </w:t>
                                  </w:r>
                                  <w:r>
                                    <w:rPr>
                                      <w:sz w:val="20"/>
                                    </w:rPr>
                                    <w:t>с</w:t>
                                  </w:r>
                                  <w:r>
                                    <w:rPr>
                                      <w:spacing w:val="21"/>
                                      <w:sz w:val="20"/>
                                    </w:rPr>
                                    <w:t xml:space="preserve"> </w:t>
                                  </w:r>
                                  <w:r>
                                    <w:rPr>
                                      <w:sz w:val="20"/>
                                    </w:rPr>
                                    <w:t>детскими</w:t>
                                  </w:r>
                                  <w:r>
                                    <w:rPr>
                                      <w:spacing w:val="22"/>
                                      <w:sz w:val="20"/>
                                    </w:rPr>
                                    <w:t xml:space="preserve"> </w:t>
                                  </w:r>
                                  <w:r>
                                    <w:rPr>
                                      <w:sz w:val="20"/>
                                    </w:rPr>
                                    <w:t>книгами</w:t>
                                  </w:r>
                                  <w:r>
                                    <w:rPr>
                                      <w:spacing w:val="23"/>
                                      <w:sz w:val="20"/>
                                    </w:rPr>
                                    <w:t xml:space="preserve"> </w:t>
                                  </w:r>
                                  <w:r>
                                    <w:rPr>
                                      <w:sz w:val="20"/>
                                    </w:rPr>
                                    <w:t>на</w:t>
                                  </w:r>
                                  <w:r>
                                    <w:rPr>
                                      <w:spacing w:val="18"/>
                                      <w:sz w:val="20"/>
                                    </w:rPr>
                                    <w:t xml:space="preserve"> </w:t>
                                  </w:r>
                                  <w:r>
                                    <w:rPr>
                                      <w:sz w:val="20"/>
                                    </w:rPr>
                                    <w:t>тему:</w:t>
                                  </w:r>
                                  <w:r>
                                    <w:rPr>
                                      <w:spacing w:val="25"/>
                                      <w:sz w:val="20"/>
                                    </w:rPr>
                                    <w:t xml:space="preserve"> </w:t>
                                  </w:r>
                                  <w:r>
                                    <w:rPr>
                                      <w:sz w:val="20"/>
                                    </w:rPr>
                                    <w:t>«Зарубежные</w:t>
                                  </w:r>
                                  <w:r>
                                    <w:rPr>
                                      <w:spacing w:val="23"/>
                                      <w:sz w:val="20"/>
                                    </w:rPr>
                                    <w:t xml:space="preserve"> </w:t>
                                  </w:r>
                                  <w:r>
                                    <w:rPr>
                                      <w:sz w:val="20"/>
                                    </w:rPr>
                                    <w:t>сказочники»:</w:t>
                                  </w:r>
                                  <w:r>
                                    <w:rPr>
                                      <w:spacing w:val="22"/>
                                      <w:sz w:val="20"/>
                                    </w:rPr>
                                    <w:t xml:space="preserve"> </w:t>
                                  </w:r>
                                  <w:r>
                                    <w:rPr>
                                      <w:sz w:val="20"/>
                                    </w:rPr>
                                    <w:t>соотнесение</w:t>
                                  </w:r>
                                  <w:r>
                                    <w:rPr>
                                      <w:spacing w:val="25"/>
                                      <w:sz w:val="20"/>
                                    </w:rPr>
                                    <w:t xml:space="preserve"> </w:t>
                                  </w:r>
                                  <w:r>
                                    <w:rPr>
                                      <w:sz w:val="20"/>
                                    </w:rPr>
                                    <w:t>иллюстраций с содержанием сказок</w:t>
                                  </w:r>
                                </w:p>
                              </w:tc>
                            </w:tr>
                            <w:tr w14:paraId="1435784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00" w:hRule="atLeast"/>
                              </w:trPr>
                              <w:tc>
                                <w:tcPr>
                                  <w:tcW w:w="1092" w:type="dxa"/>
                                </w:tcPr>
                                <w:p w14:paraId="71DE89C3">
                                  <w:pPr>
                                    <w:pStyle w:val="9"/>
                                    <w:spacing w:before="7"/>
                                    <w:ind w:left="102" w:right="154"/>
                                    <w:jc w:val="center"/>
                                    <w:rPr>
                                      <w:sz w:val="20"/>
                                    </w:rPr>
                                  </w:pPr>
                                  <w:r>
                                    <w:rPr>
                                      <w:sz w:val="20"/>
                                    </w:rPr>
                                    <w:t>Урок</w:t>
                                  </w:r>
                                  <w:r>
                                    <w:rPr>
                                      <w:spacing w:val="-4"/>
                                      <w:sz w:val="20"/>
                                    </w:rPr>
                                    <w:t xml:space="preserve"> </w:t>
                                  </w:r>
                                  <w:r>
                                    <w:rPr>
                                      <w:spacing w:val="-5"/>
                                      <w:sz w:val="20"/>
                                    </w:rPr>
                                    <w:t>100</w:t>
                                  </w:r>
                                </w:p>
                              </w:tc>
                              <w:tc>
                                <w:tcPr>
                                  <w:tcW w:w="8294" w:type="dxa"/>
                                </w:tcPr>
                                <w:p w14:paraId="006DBA13">
                                  <w:pPr>
                                    <w:pStyle w:val="9"/>
                                    <w:spacing w:before="7"/>
                                    <w:ind w:left="124" w:right="630"/>
                                    <w:rPr>
                                      <w:sz w:val="20"/>
                                    </w:rPr>
                                  </w:pPr>
                                  <w:r>
                                    <w:rPr>
                                      <w:sz w:val="20"/>
                                    </w:rPr>
                                    <w:t>Книга</w:t>
                                  </w:r>
                                  <w:r>
                                    <w:rPr>
                                      <w:spacing w:val="40"/>
                                      <w:sz w:val="20"/>
                                    </w:rPr>
                                    <w:t xml:space="preserve"> </w:t>
                                  </w:r>
                                  <w:r>
                                    <w:rPr>
                                      <w:sz w:val="20"/>
                                    </w:rPr>
                                    <w:t>как</w:t>
                                  </w:r>
                                  <w:r>
                                    <w:rPr>
                                      <w:spacing w:val="40"/>
                                      <w:sz w:val="20"/>
                                    </w:rPr>
                                    <w:t xml:space="preserve"> </w:t>
                                  </w:r>
                                  <w:r>
                                    <w:rPr>
                                      <w:sz w:val="20"/>
                                    </w:rPr>
                                    <w:t>источник</w:t>
                                  </w:r>
                                  <w:r>
                                    <w:rPr>
                                      <w:spacing w:val="40"/>
                                      <w:sz w:val="20"/>
                                    </w:rPr>
                                    <w:t xml:space="preserve"> </w:t>
                                  </w:r>
                                  <w:r>
                                    <w:rPr>
                                      <w:sz w:val="20"/>
                                    </w:rPr>
                                    <w:t>необходимых</w:t>
                                  </w:r>
                                  <w:r>
                                    <w:rPr>
                                      <w:spacing w:val="40"/>
                                      <w:sz w:val="20"/>
                                    </w:rPr>
                                    <w:t xml:space="preserve"> </w:t>
                                  </w:r>
                                  <w:r>
                                    <w:rPr>
                                      <w:sz w:val="20"/>
                                    </w:rPr>
                                    <w:t>знаний.</w:t>
                                  </w:r>
                                  <w:r>
                                    <w:rPr>
                                      <w:spacing w:val="40"/>
                                      <w:sz w:val="20"/>
                                    </w:rPr>
                                    <w:t xml:space="preserve"> </w:t>
                                  </w:r>
                                  <w:r>
                                    <w:rPr>
                                      <w:sz w:val="20"/>
                                    </w:rPr>
                                    <w:t>На</w:t>
                                  </w:r>
                                  <w:r>
                                    <w:rPr>
                                      <w:spacing w:val="40"/>
                                      <w:sz w:val="20"/>
                                    </w:rPr>
                                    <w:t xml:space="preserve"> </w:t>
                                  </w:r>
                                  <w:r>
                                    <w:rPr>
                                      <w:sz w:val="20"/>
                                    </w:rPr>
                                    <w:t>примере</w:t>
                                  </w:r>
                                  <w:r>
                                    <w:rPr>
                                      <w:spacing w:val="40"/>
                                      <w:sz w:val="20"/>
                                    </w:rPr>
                                    <w:t xml:space="preserve"> </w:t>
                                  </w:r>
                                  <w:r>
                                    <w:rPr>
                                      <w:sz w:val="20"/>
                                    </w:rPr>
                                    <w:t>произведения</w:t>
                                  </w:r>
                                  <w:r>
                                    <w:rPr>
                                      <w:spacing w:val="40"/>
                                      <w:sz w:val="20"/>
                                    </w:rPr>
                                    <w:t xml:space="preserve"> </w:t>
                                  </w:r>
                                  <w:r>
                                    <w:rPr>
                                      <w:sz w:val="20"/>
                                    </w:rPr>
                                    <w:t>Г.А.</w:t>
                                  </w:r>
                                  <w:r>
                                    <w:rPr>
                                      <w:spacing w:val="80"/>
                                      <w:sz w:val="20"/>
                                    </w:rPr>
                                    <w:t xml:space="preserve"> </w:t>
                                  </w:r>
                                  <w:r>
                                    <w:rPr>
                                      <w:spacing w:val="-2"/>
                                      <w:sz w:val="20"/>
                                    </w:rPr>
                                    <w:t>Ладонщикова</w:t>
                                  </w:r>
                                </w:p>
                                <w:p w14:paraId="6BA29400">
                                  <w:pPr>
                                    <w:pStyle w:val="9"/>
                                    <w:spacing w:line="213" w:lineRule="exact"/>
                                    <w:ind w:left="124"/>
                                    <w:rPr>
                                      <w:sz w:val="20"/>
                                    </w:rPr>
                                  </w:pPr>
                                  <w:r>
                                    <w:rPr>
                                      <w:spacing w:val="-2"/>
                                      <w:sz w:val="20"/>
                                    </w:rPr>
                                    <w:t>«Лучший</w:t>
                                  </w:r>
                                  <w:r>
                                    <w:rPr>
                                      <w:sz w:val="20"/>
                                    </w:rPr>
                                    <w:t xml:space="preserve"> </w:t>
                                  </w:r>
                                  <w:r>
                                    <w:rPr>
                                      <w:spacing w:val="-2"/>
                                      <w:sz w:val="20"/>
                                    </w:rPr>
                                    <w:t>друг»</w:t>
                                  </w:r>
                                </w:p>
                              </w:tc>
                            </w:tr>
                            <w:tr w14:paraId="770A715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trPr>
                              <w:tc>
                                <w:tcPr>
                                  <w:tcW w:w="1092" w:type="dxa"/>
                                </w:tcPr>
                                <w:p w14:paraId="673BC88D">
                                  <w:pPr>
                                    <w:pStyle w:val="9"/>
                                    <w:spacing w:before="7"/>
                                    <w:ind w:left="102" w:right="154"/>
                                    <w:jc w:val="center"/>
                                    <w:rPr>
                                      <w:sz w:val="20"/>
                                    </w:rPr>
                                  </w:pPr>
                                  <w:r>
                                    <w:rPr>
                                      <w:sz w:val="20"/>
                                    </w:rPr>
                                    <w:t>Урок</w:t>
                                  </w:r>
                                  <w:r>
                                    <w:rPr>
                                      <w:spacing w:val="-4"/>
                                      <w:sz w:val="20"/>
                                    </w:rPr>
                                    <w:t xml:space="preserve"> </w:t>
                                  </w:r>
                                  <w:r>
                                    <w:rPr>
                                      <w:spacing w:val="-5"/>
                                      <w:sz w:val="20"/>
                                    </w:rPr>
                                    <w:t>101</w:t>
                                  </w:r>
                                </w:p>
                              </w:tc>
                              <w:tc>
                                <w:tcPr>
                                  <w:tcW w:w="8294" w:type="dxa"/>
                                </w:tcPr>
                                <w:p w14:paraId="35A32B1A">
                                  <w:pPr>
                                    <w:pStyle w:val="9"/>
                                    <w:tabs>
                                      <w:tab w:val="left" w:pos="1334"/>
                                      <w:tab w:val="left" w:pos="1905"/>
                                      <w:tab w:val="left" w:pos="2201"/>
                                      <w:tab w:val="left" w:pos="3593"/>
                                      <w:tab w:val="left" w:pos="4140"/>
                                      <w:tab w:val="left" w:pos="5167"/>
                                      <w:tab w:val="left" w:pos="6034"/>
                                      <w:tab w:val="left" w:pos="6805"/>
                                      <w:tab w:val="left" w:pos="7405"/>
                                    </w:tabs>
                                    <w:ind w:left="1337" w:right="692" w:hanging="1213"/>
                                    <w:rPr>
                                      <w:sz w:val="20"/>
                                    </w:rPr>
                                  </w:pPr>
                                  <w:r>
                                    <w:rPr>
                                      <w:spacing w:val="-2"/>
                                      <w:sz w:val="20"/>
                                    </w:rPr>
                                    <w:t>Восприятие</w:t>
                                  </w:r>
                                  <w:r>
                                    <w:rPr>
                                      <w:sz w:val="20"/>
                                    </w:rPr>
                                    <w:tab/>
                                  </w:r>
                                  <w:r>
                                    <w:rPr>
                                      <w:spacing w:val="-4"/>
                                      <w:sz w:val="20"/>
                                    </w:rPr>
                                    <w:t>лета</w:t>
                                  </w:r>
                                  <w:r>
                                    <w:rPr>
                                      <w:sz w:val="20"/>
                                    </w:rPr>
                                    <w:tab/>
                                  </w:r>
                                  <w:r>
                                    <w:rPr>
                                      <w:spacing w:val="-10"/>
                                      <w:sz w:val="20"/>
                                    </w:rPr>
                                    <w:t>в</w:t>
                                  </w:r>
                                  <w:r>
                                    <w:rPr>
                                      <w:sz w:val="20"/>
                                    </w:rPr>
                                    <w:tab/>
                                  </w:r>
                                  <w:r>
                                    <w:rPr>
                                      <w:spacing w:val="-2"/>
                                      <w:sz w:val="20"/>
                                    </w:rPr>
                                    <w:t>произведении</w:t>
                                  </w:r>
                                  <w:r>
                                    <w:rPr>
                                      <w:sz w:val="20"/>
                                    </w:rPr>
                                    <w:tab/>
                                  </w:r>
                                  <w:r>
                                    <w:rPr>
                                      <w:spacing w:val="-4"/>
                                      <w:sz w:val="20"/>
                                    </w:rPr>
                                    <w:t>И.З.</w:t>
                                  </w:r>
                                  <w:r>
                                    <w:rPr>
                                      <w:sz w:val="20"/>
                                    </w:rPr>
                                    <w:tab/>
                                  </w:r>
                                  <w:r>
                                    <w:rPr>
                                      <w:spacing w:val="-2"/>
                                      <w:sz w:val="20"/>
                                    </w:rPr>
                                    <w:t>Сурикова</w:t>
                                  </w:r>
                                  <w:r>
                                    <w:rPr>
                                      <w:sz w:val="20"/>
                                    </w:rPr>
                                    <w:tab/>
                                  </w:r>
                                  <w:r>
                                    <w:rPr>
                                      <w:spacing w:val="-2"/>
                                      <w:sz w:val="20"/>
                                    </w:rPr>
                                    <w:t>«Лето».</w:t>
                                  </w:r>
                                  <w:r>
                                    <w:rPr>
                                      <w:sz w:val="20"/>
                                    </w:rPr>
                                    <w:tab/>
                                  </w:r>
                                  <w:r>
                                    <w:rPr>
                                      <w:spacing w:val="-2"/>
                                      <w:sz w:val="20"/>
                                    </w:rPr>
                                    <w:t>Выбор</w:t>
                                  </w:r>
                                  <w:r>
                                    <w:rPr>
                                      <w:sz w:val="20"/>
                                    </w:rPr>
                                    <w:tab/>
                                  </w:r>
                                  <w:r>
                                    <w:rPr>
                                      <w:spacing w:val="-4"/>
                                      <w:sz w:val="20"/>
                                    </w:rPr>
                                    <w:t>книг</w:t>
                                  </w:r>
                                  <w:r>
                                    <w:rPr>
                                      <w:sz w:val="20"/>
                                    </w:rPr>
                                    <w:tab/>
                                  </w:r>
                                  <w:r>
                                    <w:rPr>
                                      <w:spacing w:val="-8"/>
                                      <w:sz w:val="20"/>
                                    </w:rPr>
                                    <w:t xml:space="preserve">на </w:t>
                                  </w:r>
                                  <w:r>
                                    <w:rPr>
                                      <w:sz w:val="20"/>
                                    </w:rPr>
                                    <w:t>основе рекомендательного списка: летнее чтение</w:t>
                                  </w:r>
                                </w:p>
                              </w:tc>
                            </w:tr>
                            <w:tr w14:paraId="11B7C56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2" w:hRule="atLeast"/>
                              </w:trPr>
                              <w:tc>
                                <w:tcPr>
                                  <w:tcW w:w="1092" w:type="dxa"/>
                                </w:tcPr>
                                <w:p w14:paraId="5ADC437C">
                                  <w:pPr>
                                    <w:pStyle w:val="9"/>
                                    <w:spacing w:before="7"/>
                                    <w:ind w:left="102" w:right="154"/>
                                    <w:jc w:val="center"/>
                                    <w:rPr>
                                      <w:sz w:val="20"/>
                                    </w:rPr>
                                  </w:pPr>
                                  <w:r>
                                    <w:rPr>
                                      <w:sz w:val="20"/>
                                    </w:rPr>
                                    <w:t>Урок</w:t>
                                  </w:r>
                                  <w:r>
                                    <w:rPr>
                                      <w:spacing w:val="-4"/>
                                      <w:sz w:val="20"/>
                                    </w:rPr>
                                    <w:t xml:space="preserve"> </w:t>
                                  </w:r>
                                  <w:r>
                                    <w:rPr>
                                      <w:spacing w:val="-5"/>
                                      <w:sz w:val="20"/>
                                    </w:rPr>
                                    <w:t>102</w:t>
                                  </w:r>
                                </w:p>
                              </w:tc>
                              <w:tc>
                                <w:tcPr>
                                  <w:tcW w:w="8294" w:type="dxa"/>
                                </w:tcPr>
                                <w:p w14:paraId="177A1151">
                                  <w:pPr>
                                    <w:pStyle w:val="9"/>
                                    <w:spacing w:line="237" w:lineRule="auto"/>
                                    <w:ind w:left="124" w:right="139"/>
                                    <w:rPr>
                                      <w:sz w:val="20"/>
                                    </w:rPr>
                                  </w:pPr>
                                  <w:r>
                                    <w:rPr>
                                      <w:sz w:val="20"/>
                                    </w:rPr>
                                    <w:t>Резервный</w:t>
                                  </w:r>
                                  <w:r>
                                    <w:rPr>
                                      <w:spacing w:val="-1"/>
                                      <w:sz w:val="20"/>
                                    </w:rPr>
                                    <w:t xml:space="preserve"> </w:t>
                                  </w:r>
                                  <w:r>
                                    <w:rPr>
                                      <w:sz w:val="20"/>
                                    </w:rPr>
                                    <w:t>урок.</w:t>
                                  </w:r>
                                  <w:r>
                                    <w:rPr>
                                      <w:spacing w:val="-3"/>
                                      <w:sz w:val="20"/>
                                    </w:rPr>
                                    <w:t xml:space="preserve"> </w:t>
                                  </w:r>
                                  <w:r>
                                    <w:rPr>
                                      <w:sz w:val="20"/>
                                    </w:rPr>
                                    <w:t>Работа</w:t>
                                  </w:r>
                                  <w:r>
                                    <w:rPr>
                                      <w:spacing w:val="-3"/>
                                      <w:sz w:val="20"/>
                                    </w:rPr>
                                    <w:t xml:space="preserve"> </w:t>
                                  </w:r>
                                  <w:r>
                                    <w:rPr>
                                      <w:sz w:val="20"/>
                                    </w:rPr>
                                    <w:t>с детскими</w:t>
                                  </w:r>
                                  <w:r>
                                    <w:rPr>
                                      <w:spacing w:val="-4"/>
                                      <w:sz w:val="20"/>
                                    </w:rPr>
                                    <w:t xml:space="preserve"> </w:t>
                                  </w:r>
                                  <w:r>
                                    <w:rPr>
                                      <w:sz w:val="20"/>
                                    </w:rPr>
                                    <w:t>книгами:</w:t>
                                  </w:r>
                                  <w:r>
                                    <w:rPr>
                                      <w:spacing w:val="-4"/>
                                      <w:sz w:val="20"/>
                                    </w:rPr>
                                    <w:t xml:space="preserve"> </w:t>
                                  </w:r>
                                  <w:r>
                                    <w:rPr>
                                      <w:sz w:val="20"/>
                                    </w:rPr>
                                    <w:t>виды</w:t>
                                  </w:r>
                                  <w:r>
                                    <w:rPr>
                                      <w:spacing w:val="-1"/>
                                      <w:sz w:val="20"/>
                                    </w:rPr>
                                    <w:t xml:space="preserve"> </w:t>
                                  </w:r>
                                  <w:r>
                                    <w:rPr>
                                      <w:sz w:val="20"/>
                                    </w:rPr>
                                    <w:t>книг</w:t>
                                  </w:r>
                                  <w:r>
                                    <w:rPr>
                                      <w:spacing w:val="-1"/>
                                      <w:sz w:val="20"/>
                                    </w:rPr>
                                    <w:t xml:space="preserve"> </w:t>
                                  </w:r>
                                  <w:r>
                                    <w:rPr>
                                      <w:sz w:val="20"/>
                                    </w:rPr>
                                    <w:t>(учебная,</w:t>
                                  </w:r>
                                  <w:r>
                                    <w:rPr>
                                      <w:spacing w:val="-3"/>
                                      <w:sz w:val="20"/>
                                    </w:rPr>
                                    <w:t xml:space="preserve"> </w:t>
                                  </w:r>
                                  <w:r>
                                    <w:rPr>
                                      <w:sz w:val="20"/>
                                    </w:rPr>
                                    <w:t xml:space="preserve">художественная, </w:t>
                                  </w:r>
                                  <w:r>
                                    <w:rPr>
                                      <w:spacing w:val="-2"/>
                                      <w:sz w:val="20"/>
                                    </w:rPr>
                                    <w:t>справочная).</w:t>
                                  </w:r>
                                  <w:r>
                                    <w:rPr>
                                      <w:spacing w:val="3"/>
                                      <w:sz w:val="20"/>
                                    </w:rPr>
                                    <w:t xml:space="preserve"> </w:t>
                                  </w:r>
                                  <w:r>
                                    <w:rPr>
                                      <w:spacing w:val="-2"/>
                                      <w:sz w:val="20"/>
                                    </w:rPr>
                                    <w:t>Ориентировка</w:t>
                                  </w:r>
                                  <w:r>
                                    <w:rPr>
                                      <w:spacing w:val="4"/>
                                      <w:sz w:val="20"/>
                                    </w:rPr>
                                    <w:t xml:space="preserve"> </w:t>
                                  </w:r>
                                  <w:r>
                                    <w:rPr>
                                      <w:spacing w:val="-2"/>
                                      <w:sz w:val="20"/>
                                    </w:rPr>
                                    <w:t>в</w:t>
                                  </w:r>
                                  <w:r>
                                    <w:rPr>
                                      <w:spacing w:val="-1"/>
                                      <w:sz w:val="20"/>
                                    </w:rPr>
                                    <w:t xml:space="preserve"> </w:t>
                                  </w:r>
                                  <w:r>
                                    <w:rPr>
                                      <w:spacing w:val="-2"/>
                                      <w:sz w:val="20"/>
                                    </w:rPr>
                                    <w:t>книге:</w:t>
                                  </w:r>
                                  <w:r>
                                    <w:rPr>
                                      <w:spacing w:val="1"/>
                                      <w:sz w:val="20"/>
                                    </w:rPr>
                                    <w:t xml:space="preserve"> </w:t>
                                  </w:r>
                                  <w:r>
                                    <w:rPr>
                                      <w:spacing w:val="-2"/>
                                      <w:sz w:val="20"/>
                                    </w:rPr>
                                    <w:t>обложка,</w:t>
                                  </w:r>
                                  <w:r>
                                    <w:rPr>
                                      <w:spacing w:val="2"/>
                                      <w:sz w:val="20"/>
                                    </w:rPr>
                                    <w:t xml:space="preserve"> </w:t>
                                  </w:r>
                                  <w:r>
                                    <w:rPr>
                                      <w:spacing w:val="-2"/>
                                      <w:sz w:val="20"/>
                                    </w:rPr>
                                    <w:t>содержание,</w:t>
                                  </w:r>
                                  <w:r>
                                    <w:rPr>
                                      <w:spacing w:val="2"/>
                                      <w:sz w:val="20"/>
                                    </w:rPr>
                                    <w:t xml:space="preserve"> </w:t>
                                  </w:r>
                                  <w:r>
                                    <w:rPr>
                                      <w:spacing w:val="-2"/>
                                      <w:sz w:val="20"/>
                                    </w:rPr>
                                    <w:t>аннотация,</w:t>
                                  </w:r>
                                  <w:r>
                                    <w:rPr>
                                      <w:spacing w:val="1"/>
                                      <w:sz w:val="20"/>
                                    </w:rPr>
                                    <w:t xml:space="preserve"> </w:t>
                                  </w:r>
                                  <w:r>
                                    <w:rPr>
                                      <w:spacing w:val="-2"/>
                                      <w:sz w:val="20"/>
                                    </w:rPr>
                                    <w:t>иллюстрация</w:t>
                                  </w:r>
                                </w:p>
                              </w:tc>
                            </w:tr>
                          </w:tbl>
                          <w:p w14:paraId="6496A624">
                            <w:pPr>
                              <w:pStyle w:val="4"/>
                              <w:ind w:left="0"/>
                            </w:pPr>
                          </w:p>
                        </w:txbxContent>
                      </wps:txbx>
                      <wps:bodyPr wrap="square" lIns="0" tIns="0" rIns="0" bIns="0" rtlCol="0">
                        <a:noAutofit/>
                      </wps:bodyPr>
                    </wps:wsp>
                  </a:graphicData>
                </a:graphic>
              </wp:anchor>
            </w:drawing>
          </mc:Choice>
          <mc:Fallback>
            <w:pict>
              <v:shape id="Textbox 11" o:spid="_x0000_s1026" o:spt="202" type="#_x0000_t202" style="position:absolute;left:0pt;margin-left:75.85pt;margin-top:90.95pt;height:678.6pt;width:475.55pt;mso-position-horizontal-relative:page;mso-position-vertical-relative:page;z-index:251664384;mso-width-relative:page;mso-height-relative:page;" filled="f" stroked="f" coordsize="21600,21600" o:gfxdata="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">
                <v:fill on="f" focussize="0,0"/>
                <v:stroke on="f"/>
                <v:imagedata o:title=""/>
                <o:lock v:ext="edit" aspectratio="f"/>
                <v:textbox inset="0mm,0mm,0mm,0mm">
                  <w:txbxContent>
                    <w:tbl>
                      <w:tblPr>
                        <w:tblStyle w:val="7"/>
                        <w:tblW w:w="0" w:type="auto"/>
                        <w:tblInd w:w="6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092"/>
                        <w:gridCol w:w="8294"/>
                      </w:tblGrid>
                      <w:tr w14:paraId="0CA6A41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6" w:hRule="atLeast"/>
                        </w:trPr>
                        <w:tc>
                          <w:tcPr>
                            <w:tcW w:w="1092" w:type="dxa"/>
                          </w:tcPr>
                          <w:p w14:paraId="3FFB8778">
                            <w:pPr>
                              <w:pStyle w:val="9"/>
                              <w:ind w:left="0"/>
                              <w:rPr>
                                <w:sz w:val="18"/>
                              </w:rPr>
                            </w:pPr>
                          </w:p>
                        </w:tc>
                        <w:tc>
                          <w:tcPr>
                            <w:tcW w:w="8294" w:type="dxa"/>
                          </w:tcPr>
                          <w:p w14:paraId="29BB6268">
                            <w:pPr>
                              <w:pStyle w:val="9"/>
                              <w:ind w:left="124"/>
                              <w:rPr>
                                <w:sz w:val="20"/>
                              </w:rPr>
                            </w:pPr>
                            <w:r>
                              <w:rPr>
                                <w:spacing w:val="-2"/>
                                <w:sz w:val="20"/>
                              </w:rPr>
                              <w:t>художественной</w:t>
                            </w:r>
                            <w:r>
                              <w:rPr>
                                <w:spacing w:val="-10"/>
                                <w:sz w:val="20"/>
                              </w:rPr>
                              <w:t xml:space="preserve"> </w:t>
                            </w:r>
                            <w:r>
                              <w:rPr>
                                <w:spacing w:val="-2"/>
                                <w:sz w:val="20"/>
                              </w:rPr>
                              <w:t>выразительности</w:t>
                            </w:r>
                          </w:p>
                        </w:tc>
                      </w:tr>
                      <w:tr w14:paraId="5D7AC52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trPr>
                        <w:tc>
                          <w:tcPr>
                            <w:tcW w:w="1092" w:type="dxa"/>
                          </w:tcPr>
                          <w:p w14:paraId="63EC90A7">
                            <w:pPr>
                              <w:pStyle w:val="9"/>
                              <w:spacing w:before="10"/>
                              <w:ind w:left="0" w:right="154"/>
                              <w:jc w:val="center"/>
                              <w:rPr>
                                <w:sz w:val="20"/>
                              </w:rPr>
                            </w:pPr>
                            <w:r>
                              <w:rPr>
                                <w:sz w:val="20"/>
                              </w:rPr>
                              <w:t>Урок</w:t>
                            </w:r>
                            <w:r>
                              <w:rPr>
                                <w:spacing w:val="-4"/>
                                <w:sz w:val="20"/>
                              </w:rPr>
                              <w:t xml:space="preserve"> </w:t>
                            </w:r>
                            <w:r>
                              <w:rPr>
                                <w:spacing w:val="-5"/>
                                <w:sz w:val="20"/>
                              </w:rPr>
                              <w:t>71</w:t>
                            </w:r>
                          </w:p>
                        </w:tc>
                        <w:tc>
                          <w:tcPr>
                            <w:tcW w:w="8294" w:type="dxa"/>
                          </w:tcPr>
                          <w:p w14:paraId="2603AB92">
                            <w:pPr>
                              <w:pStyle w:val="9"/>
                              <w:ind w:left="124" w:right="254"/>
                              <w:rPr>
                                <w:sz w:val="20"/>
                              </w:rPr>
                            </w:pPr>
                            <w:r>
                              <w:rPr>
                                <w:sz w:val="20"/>
                              </w:rPr>
                              <w:t>Жизнь</w:t>
                            </w:r>
                            <w:r>
                              <w:rPr>
                                <w:spacing w:val="24"/>
                                <w:sz w:val="20"/>
                              </w:rPr>
                              <w:t xml:space="preserve"> </w:t>
                            </w:r>
                            <w:r>
                              <w:rPr>
                                <w:sz w:val="20"/>
                              </w:rPr>
                              <w:t>животных</w:t>
                            </w:r>
                            <w:r>
                              <w:rPr>
                                <w:spacing w:val="24"/>
                                <w:sz w:val="20"/>
                              </w:rPr>
                              <w:t xml:space="preserve"> </w:t>
                            </w:r>
                            <w:r>
                              <w:rPr>
                                <w:sz w:val="20"/>
                              </w:rPr>
                              <w:t>весной:</w:t>
                            </w:r>
                            <w:r>
                              <w:rPr>
                                <w:spacing w:val="24"/>
                                <w:sz w:val="20"/>
                              </w:rPr>
                              <w:t xml:space="preserve"> </w:t>
                            </w:r>
                            <w:r>
                              <w:rPr>
                                <w:sz w:val="20"/>
                              </w:rPr>
                              <w:t>рассказы</w:t>
                            </w:r>
                            <w:r>
                              <w:rPr>
                                <w:spacing w:val="24"/>
                                <w:sz w:val="20"/>
                              </w:rPr>
                              <w:t xml:space="preserve"> </w:t>
                            </w:r>
                            <w:r>
                              <w:rPr>
                                <w:sz w:val="20"/>
                              </w:rPr>
                              <w:t>и сказки</w:t>
                            </w:r>
                            <w:r>
                              <w:rPr>
                                <w:spacing w:val="23"/>
                                <w:sz w:val="20"/>
                              </w:rPr>
                              <w:t xml:space="preserve"> </w:t>
                            </w:r>
                            <w:r>
                              <w:rPr>
                                <w:sz w:val="20"/>
                              </w:rPr>
                              <w:t>писателей.</w:t>
                            </w:r>
                            <w:r>
                              <w:rPr>
                                <w:spacing w:val="24"/>
                                <w:sz w:val="20"/>
                              </w:rPr>
                              <w:t xml:space="preserve"> </w:t>
                            </w:r>
                            <w:r>
                              <w:rPr>
                                <w:sz w:val="20"/>
                              </w:rPr>
                              <w:t>Произведения</w:t>
                            </w:r>
                            <w:r>
                              <w:rPr>
                                <w:spacing w:val="24"/>
                                <w:sz w:val="20"/>
                              </w:rPr>
                              <w:t xml:space="preserve"> </w:t>
                            </w:r>
                            <w:r>
                              <w:rPr>
                                <w:sz w:val="20"/>
                              </w:rPr>
                              <w:t>по</w:t>
                            </w:r>
                            <w:r>
                              <w:rPr>
                                <w:spacing w:val="24"/>
                                <w:sz w:val="20"/>
                              </w:rPr>
                              <w:t xml:space="preserve"> </w:t>
                            </w:r>
                            <w:r>
                              <w:rPr>
                                <w:sz w:val="20"/>
                              </w:rPr>
                              <w:t>выбору, например, сказки и рассказы Н.И. Сладкова</w:t>
                            </w:r>
                          </w:p>
                        </w:tc>
                      </w:tr>
                      <w:tr w14:paraId="1E0B3C3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2" w:hRule="atLeast"/>
                        </w:trPr>
                        <w:tc>
                          <w:tcPr>
                            <w:tcW w:w="1092" w:type="dxa"/>
                          </w:tcPr>
                          <w:p w14:paraId="2DBA7B24">
                            <w:pPr>
                              <w:pStyle w:val="9"/>
                              <w:spacing w:before="7"/>
                              <w:ind w:left="0" w:right="154"/>
                              <w:jc w:val="center"/>
                              <w:rPr>
                                <w:sz w:val="20"/>
                              </w:rPr>
                            </w:pPr>
                            <w:r>
                              <w:rPr>
                                <w:sz w:val="20"/>
                              </w:rPr>
                              <w:t>Урок</w:t>
                            </w:r>
                            <w:r>
                              <w:rPr>
                                <w:spacing w:val="-4"/>
                                <w:sz w:val="20"/>
                              </w:rPr>
                              <w:t xml:space="preserve"> </w:t>
                            </w:r>
                            <w:r>
                              <w:rPr>
                                <w:spacing w:val="-5"/>
                                <w:sz w:val="20"/>
                              </w:rPr>
                              <w:t>72</w:t>
                            </w:r>
                          </w:p>
                        </w:tc>
                        <w:tc>
                          <w:tcPr>
                            <w:tcW w:w="8294" w:type="dxa"/>
                          </w:tcPr>
                          <w:p w14:paraId="6A38F3F9">
                            <w:pPr>
                              <w:pStyle w:val="9"/>
                              <w:spacing w:line="237" w:lineRule="auto"/>
                              <w:ind w:left="124" w:right="139"/>
                              <w:rPr>
                                <w:sz w:val="20"/>
                              </w:rPr>
                            </w:pPr>
                            <w:r>
                              <w:rPr>
                                <w:sz w:val="20"/>
                              </w:rPr>
                              <w:t>Красота</w:t>
                            </w:r>
                            <w:r>
                              <w:rPr>
                                <w:spacing w:val="-13"/>
                                <w:sz w:val="20"/>
                              </w:rPr>
                              <w:t xml:space="preserve"> </w:t>
                            </w:r>
                            <w:r>
                              <w:rPr>
                                <w:sz w:val="20"/>
                              </w:rPr>
                              <w:t>весенней</w:t>
                            </w:r>
                            <w:r>
                              <w:rPr>
                                <w:spacing w:val="-11"/>
                                <w:sz w:val="20"/>
                              </w:rPr>
                              <w:t xml:space="preserve"> </w:t>
                            </w:r>
                            <w:r>
                              <w:rPr>
                                <w:sz w:val="20"/>
                              </w:rPr>
                              <w:t>природы,</w:t>
                            </w:r>
                            <w:r>
                              <w:rPr>
                                <w:spacing w:val="-10"/>
                                <w:sz w:val="20"/>
                              </w:rPr>
                              <w:t xml:space="preserve"> </w:t>
                            </w:r>
                            <w:r>
                              <w:rPr>
                                <w:sz w:val="20"/>
                              </w:rPr>
                              <w:t>отражённая</w:t>
                            </w:r>
                            <w:r>
                              <w:rPr>
                                <w:spacing w:val="-8"/>
                                <w:sz w:val="20"/>
                              </w:rPr>
                              <w:t xml:space="preserve"> </w:t>
                            </w:r>
                            <w:r>
                              <w:rPr>
                                <w:sz w:val="20"/>
                              </w:rPr>
                              <w:t>в</w:t>
                            </w:r>
                            <w:r>
                              <w:rPr>
                                <w:spacing w:val="-13"/>
                                <w:sz w:val="20"/>
                              </w:rPr>
                              <w:t xml:space="preserve"> </w:t>
                            </w:r>
                            <w:r>
                              <w:rPr>
                                <w:sz w:val="20"/>
                              </w:rPr>
                              <w:t>лирических</w:t>
                            </w:r>
                            <w:r>
                              <w:rPr>
                                <w:spacing w:val="-11"/>
                                <w:sz w:val="20"/>
                              </w:rPr>
                              <w:t xml:space="preserve"> </w:t>
                            </w:r>
                            <w:r>
                              <w:rPr>
                                <w:sz w:val="20"/>
                              </w:rPr>
                              <w:t>произведениях.</w:t>
                            </w:r>
                            <w:r>
                              <w:rPr>
                                <w:spacing w:val="-11"/>
                                <w:sz w:val="20"/>
                              </w:rPr>
                              <w:t xml:space="preserve"> </w:t>
                            </w:r>
                            <w:r>
                              <w:rPr>
                                <w:sz w:val="20"/>
                              </w:rPr>
                              <w:t>Произведения</w:t>
                            </w:r>
                            <w:r>
                              <w:rPr>
                                <w:spacing w:val="-8"/>
                                <w:sz w:val="20"/>
                              </w:rPr>
                              <w:t xml:space="preserve"> </w:t>
                            </w:r>
                            <w:r>
                              <w:rPr>
                                <w:sz w:val="20"/>
                              </w:rPr>
                              <w:t>по выбору, например, А.А. Фет «Уж верба вся пушистая»</w:t>
                            </w:r>
                          </w:p>
                        </w:tc>
                      </w:tr>
                      <w:tr w14:paraId="71B1C54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6" w:hRule="atLeast"/>
                        </w:trPr>
                        <w:tc>
                          <w:tcPr>
                            <w:tcW w:w="1092" w:type="dxa"/>
                          </w:tcPr>
                          <w:p w14:paraId="78375B9E">
                            <w:pPr>
                              <w:pStyle w:val="9"/>
                              <w:spacing w:before="10"/>
                              <w:ind w:left="0" w:right="154"/>
                              <w:jc w:val="center"/>
                              <w:rPr>
                                <w:sz w:val="20"/>
                              </w:rPr>
                            </w:pPr>
                            <w:r>
                              <w:rPr>
                                <w:sz w:val="20"/>
                              </w:rPr>
                              <w:t>Урок</w:t>
                            </w:r>
                            <w:r>
                              <w:rPr>
                                <w:spacing w:val="-4"/>
                                <w:sz w:val="20"/>
                              </w:rPr>
                              <w:t xml:space="preserve"> </w:t>
                            </w:r>
                            <w:r>
                              <w:rPr>
                                <w:spacing w:val="-5"/>
                                <w:sz w:val="20"/>
                              </w:rPr>
                              <w:t>73</w:t>
                            </w:r>
                          </w:p>
                        </w:tc>
                        <w:tc>
                          <w:tcPr>
                            <w:tcW w:w="8294" w:type="dxa"/>
                          </w:tcPr>
                          <w:p w14:paraId="16D7C82C">
                            <w:pPr>
                              <w:pStyle w:val="9"/>
                              <w:spacing w:before="9" w:line="235" w:lineRule="auto"/>
                              <w:ind w:left="124" w:right="630"/>
                              <w:rPr>
                                <w:sz w:val="20"/>
                              </w:rPr>
                            </w:pPr>
                            <w:r>
                              <w:rPr>
                                <w:sz w:val="20"/>
                              </w:rPr>
                              <w:t>Звуки</w:t>
                            </w:r>
                            <w:r>
                              <w:rPr>
                                <w:spacing w:val="40"/>
                                <w:sz w:val="20"/>
                              </w:rPr>
                              <w:t xml:space="preserve"> </w:t>
                            </w:r>
                            <w:r>
                              <w:rPr>
                                <w:sz w:val="20"/>
                              </w:rPr>
                              <w:t>весеннего</w:t>
                            </w:r>
                            <w:r>
                              <w:rPr>
                                <w:spacing w:val="40"/>
                                <w:sz w:val="20"/>
                              </w:rPr>
                              <w:t xml:space="preserve"> </w:t>
                            </w:r>
                            <w:r>
                              <w:rPr>
                                <w:sz w:val="20"/>
                              </w:rPr>
                              <w:t>леса</w:t>
                            </w:r>
                            <w:r>
                              <w:rPr>
                                <w:spacing w:val="40"/>
                                <w:sz w:val="20"/>
                              </w:rPr>
                              <w:t xml:space="preserve"> </w:t>
                            </w:r>
                            <w:r>
                              <w:rPr>
                                <w:sz w:val="20"/>
                              </w:rPr>
                              <w:t>и</w:t>
                            </w:r>
                            <w:r>
                              <w:rPr>
                                <w:spacing w:val="40"/>
                                <w:sz w:val="20"/>
                              </w:rPr>
                              <w:t xml:space="preserve"> </w:t>
                            </w:r>
                            <w:r>
                              <w:rPr>
                                <w:sz w:val="20"/>
                              </w:rPr>
                              <w:t>картины</w:t>
                            </w:r>
                            <w:r>
                              <w:rPr>
                                <w:spacing w:val="40"/>
                                <w:sz w:val="20"/>
                              </w:rPr>
                              <w:t xml:space="preserve"> </w:t>
                            </w:r>
                            <w:r>
                              <w:rPr>
                                <w:sz w:val="20"/>
                              </w:rPr>
                              <w:t>пробуждающейся</w:t>
                            </w:r>
                            <w:r>
                              <w:rPr>
                                <w:spacing w:val="40"/>
                                <w:sz w:val="20"/>
                              </w:rPr>
                              <w:t xml:space="preserve"> </w:t>
                            </w:r>
                            <w:r>
                              <w:rPr>
                                <w:sz w:val="20"/>
                              </w:rPr>
                              <w:t>природы</w:t>
                            </w:r>
                            <w:r>
                              <w:rPr>
                                <w:spacing w:val="40"/>
                                <w:sz w:val="20"/>
                              </w:rPr>
                              <w:t xml:space="preserve"> </w:t>
                            </w:r>
                            <w:r>
                              <w:rPr>
                                <w:sz w:val="20"/>
                              </w:rPr>
                              <w:t>в</w:t>
                            </w:r>
                            <w:r>
                              <w:rPr>
                                <w:spacing w:val="40"/>
                                <w:sz w:val="20"/>
                              </w:rPr>
                              <w:t xml:space="preserve"> </w:t>
                            </w:r>
                            <w:r>
                              <w:rPr>
                                <w:sz w:val="20"/>
                              </w:rPr>
                              <w:t>произведениях писателей.</w:t>
                            </w:r>
                            <w:r>
                              <w:rPr>
                                <w:spacing w:val="-13"/>
                                <w:sz w:val="20"/>
                              </w:rPr>
                              <w:t xml:space="preserve"> </w:t>
                            </w:r>
                            <w:r>
                              <w:rPr>
                                <w:sz w:val="20"/>
                              </w:rPr>
                              <w:t>Произведения</w:t>
                            </w:r>
                            <w:r>
                              <w:rPr>
                                <w:spacing w:val="-11"/>
                                <w:sz w:val="20"/>
                              </w:rPr>
                              <w:t xml:space="preserve"> </w:t>
                            </w:r>
                            <w:r>
                              <w:rPr>
                                <w:sz w:val="20"/>
                              </w:rPr>
                              <w:t>по</w:t>
                            </w:r>
                            <w:r>
                              <w:rPr>
                                <w:spacing w:val="-9"/>
                                <w:sz w:val="20"/>
                              </w:rPr>
                              <w:t xml:space="preserve"> </w:t>
                            </w:r>
                            <w:r>
                              <w:rPr>
                                <w:sz w:val="20"/>
                              </w:rPr>
                              <w:t>выбору,</w:t>
                            </w:r>
                            <w:r>
                              <w:rPr>
                                <w:spacing w:val="-12"/>
                                <w:sz w:val="20"/>
                              </w:rPr>
                              <w:t xml:space="preserve"> </w:t>
                            </w:r>
                            <w:r>
                              <w:rPr>
                                <w:sz w:val="20"/>
                              </w:rPr>
                              <w:t>например,</w:t>
                            </w:r>
                            <w:r>
                              <w:rPr>
                                <w:spacing w:val="-12"/>
                                <w:sz w:val="20"/>
                              </w:rPr>
                              <w:t xml:space="preserve"> </w:t>
                            </w:r>
                            <w:r>
                              <w:rPr>
                                <w:sz w:val="20"/>
                              </w:rPr>
                              <w:t>Г.А.</w:t>
                            </w:r>
                            <w:r>
                              <w:rPr>
                                <w:spacing w:val="-12"/>
                                <w:sz w:val="20"/>
                              </w:rPr>
                              <w:t xml:space="preserve"> </w:t>
                            </w:r>
                            <w:r>
                              <w:rPr>
                                <w:sz w:val="20"/>
                              </w:rPr>
                              <w:t>Скребицкий</w:t>
                            </w:r>
                            <w:r>
                              <w:rPr>
                                <w:spacing w:val="-8"/>
                                <w:sz w:val="20"/>
                              </w:rPr>
                              <w:t xml:space="preserve"> </w:t>
                            </w:r>
                            <w:r>
                              <w:rPr>
                                <w:sz w:val="20"/>
                              </w:rPr>
                              <w:t>«Весенняя</w:t>
                            </w:r>
                            <w:r>
                              <w:rPr>
                                <w:spacing w:val="-11"/>
                                <w:sz w:val="20"/>
                              </w:rPr>
                              <w:t xml:space="preserve"> </w:t>
                            </w:r>
                            <w:r>
                              <w:rPr>
                                <w:sz w:val="20"/>
                              </w:rPr>
                              <w:t>песня»</w:t>
                            </w:r>
                          </w:p>
                        </w:tc>
                      </w:tr>
                      <w:tr w14:paraId="66D04E8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2" w:hRule="atLeast"/>
                        </w:trPr>
                        <w:tc>
                          <w:tcPr>
                            <w:tcW w:w="1092" w:type="dxa"/>
                          </w:tcPr>
                          <w:p w14:paraId="728D75FA">
                            <w:pPr>
                              <w:pStyle w:val="9"/>
                              <w:spacing w:before="7"/>
                              <w:ind w:left="0" w:right="154"/>
                              <w:jc w:val="center"/>
                              <w:rPr>
                                <w:sz w:val="20"/>
                              </w:rPr>
                            </w:pPr>
                            <w:r>
                              <w:rPr>
                                <w:sz w:val="20"/>
                              </w:rPr>
                              <w:t>Урок</w:t>
                            </w:r>
                            <w:r>
                              <w:rPr>
                                <w:spacing w:val="-4"/>
                                <w:sz w:val="20"/>
                              </w:rPr>
                              <w:t xml:space="preserve"> </w:t>
                            </w:r>
                            <w:r>
                              <w:rPr>
                                <w:spacing w:val="-5"/>
                                <w:sz w:val="20"/>
                              </w:rPr>
                              <w:t>74</w:t>
                            </w:r>
                          </w:p>
                        </w:tc>
                        <w:tc>
                          <w:tcPr>
                            <w:tcW w:w="8294" w:type="dxa"/>
                          </w:tcPr>
                          <w:p w14:paraId="3F992434">
                            <w:pPr>
                              <w:pStyle w:val="9"/>
                              <w:spacing w:line="237" w:lineRule="auto"/>
                              <w:ind w:left="124" w:right="139"/>
                              <w:rPr>
                                <w:sz w:val="20"/>
                              </w:rPr>
                            </w:pPr>
                            <w:r>
                              <w:rPr>
                                <w:sz w:val="20"/>
                              </w:rPr>
                              <w:t>Тема</w:t>
                            </w:r>
                            <w:r>
                              <w:rPr>
                                <w:spacing w:val="28"/>
                                <w:sz w:val="20"/>
                              </w:rPr>
                              <w:t xml:space="preserve"> </w:t>
                            </w:r>
                            <w:r>
                              <w:rPr>
                                <w:sz w:val="20"/>
                              </w:rPr>
                              <w:t>прихода</w:t>
                            </w:r>
                            <w:r>
                              <w:rPr>
                                <w:spacing w:val="28"/>
                                <w:sz w:val="20"/>
                              </w:rPr>
                              <w:t xml:space="preserve"> </w:t>
                            </w:r>
                            <w:r>
                              <w:rPr>
                                <w:sz w:val="20"/>
                              </w:rPr>
                              <w:t>весны</w:t>
                            </w:r>
                            <w:r>
                              <w:rPr>
                                <w:spacing w:val="31"/>
                                <w:sz w:val="20"/>
                              </w:rPr>
                              <w:t xml:space="preserve"> </w:t>
                            </w:r>
                            <w:r>
                              <w:rPr>
                                <w:sz w:val="20"/>
                              </w:rPr>
                              <w:t>в</w:t>
                            </w:r>
                            <w:r>
                              <w:rPr>
                                <w:spacing w:val="32"/>
                                <w:sz w:val="20"/>
                              </w:rPr>
                              <w:t xml:space="preserve"> </w:t>
                            </w:r>
                            <w:r>
                              <w:rPr>
                                <w:sz w:val="20"/>
                              </w:rPr>
                              <w:t>произведениях</w:t>
                            </w:r>
                            <w:r>
                              <w:rPr>
                                <w:spacing w:val="30"/>
                                <w:sz w:val="20"/>
                              </w:rPr>
                              <w:t xml:space="preserve"> </w:t>
                            </w:r>
                            <w:r>
                              <w:rPr>
                                <w:sz w:val="20"/>
                              </w:rPr>
                              <w:t>В.А.</w:t>
                            </w:r>
                            <w:r>
                              <w:rPr>
                                <w:spacing w:val="-3"/>
                                <w:sz w:val="20"/>
                              </w:rPr>
                              <w:t xml:space="preserve"> </w:t>
                            </w:r>
                            <w:r>
                              <w:rPr>
                                <w:sz w:val="20"/>
                              </w:rPr>
                              <w:t>Жуковского</w:t>
                            </w:r>
                            <w:r>
                              <w:rPr>
                                <w:spacing w:val="34"/>
                                <w:sz w:val="20"/>
                              </w:rPr>
                              <w:t xml:space="preserve"> </w:t>
                            </w:r>
                            <w:r>
                              <w:rPr>
                                <w:sz w:val="20"/>
                              </w:rPr>
                              <w:t>«Жаворонок»</w:t>
                            </w:r>
                            <w:r>
                              <w:rPr>
                                <w:spacing w:val="28"/>
                                <w:sz w:val="20"/>
                              </w:rPr>
                              <w:t xml:space="preserve"> </w:t>
                            </w:r>
                            <w:r>
                              <w:rPr>
                                <w:sz w:val="20"/>
                              </w:rPr>
                              <w:t>и</w:t>
                            </w:r>
                            <w:r>
                              <w:rPr>
                                <w:spacing w:val="31"/>
                                <w:sz w:val="20"/>
                              </w:rPr>
                              <w:t xml:space="preserve"> </w:t>
                            </w:r>
                            <w:r>
                              <w:rPr>
                                <w:sz w:val="20"/>
                              </w:rPr>
                              <w:t>«Приход</w:t>
                            </w:r>
                            <w:r>
                              <w:rPr>
                                <w:spacing w:val="32"/>
                                <w:sz w:val="20"/>
                              </w:rPr>
                              <w:t xml:space="preserve"> </w:t>
                            </w:r>
                            <w:r>
                              <w:rPr>
                                <w:sz w:val="20"/>
                              </w:rPr>
                              <w:t>весны». Выделение средств художественной выразительности (сравнение, эпитет)</w:t>
                            </w:r>
                          </w:p>
                        </w:tc>
                      </w:tr>
                      <w:tr w14:paraId="757165D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trPr>
                        <w:tc>
                          <w:tcPr>
                            <w:tcW w:w="1092" w:type="dxa"/>
                          </w:tcPr>
                          <w:p w14:paraId="629398B1">
                            <w:pPr>
                              <w:pStyle w:val="9"/>
                              <w:spacing w:before="7"/>
                              <w:ind w:left="0" w:right="154"/>
                              <w:jc w:val="center"/>
                              <w:rPr>
                                <w:sz w:val="20"/>
                              </w:rPr>
                            </w:pPr>
                            <w:r>
                              <w:rPr>
                                <w:sz w:val="20"/>
                              </w:rPr>
                              <w:t>Урок</w:t>
                            </w:r>
                            <w:r>
                              <w:rPr>
                                <w:spacing w:val="-4"/>
                                <w:sz w:val="20"/>
                              </w:rPr>
                              <w:t xml:space="preserve"> </w:t>
                            </w:r>
                            <w:r>
                              <w:rPr>
                                <w:spacing w:val="-5"/>
                                <w:sz w:val="20"/>
                              </w:rPr>
                              <w:t>75</w:t>
                            </w:r>
                          </w:p>
                        </w:tc>
                        <w:tc>
                          <w:tcPr>
                            <w:tcW w:w="8294" w:type="dxa"/>
                          </w:tcPr>
                          <w:p w14:paraId="5EC9C13A">
                            <w:pPr>
                              <w:pStyle w:val="9"/>
                              <w:tabs>
                                <w:tab w:val="left" w:pos="1279"/>
                                <w:tab w:val="left" w:pos="2186"/>
                                <w:tab w:val="left" w:pos="3415"/>
                                <w:tab w:val="left" w:pos="3754"/>
                                <w:tab w:val="left" w:pos="5271"/>
                                <w:tab w:val="left" w:pos="6894"/>
                              </w:tabs>
                              <w:ind w:left="124" w:right="289"/>
                              <w:rPr>
                                <w:sz w:val="20"/>
                              </w:rPr>
                            </w:pPr>
                            <w:r>
                              <w:rPr>
                                <w:spacing w:val="-2"/>
                                <w:sz w:val="20"/>
                              </w:rPr>
                              <w:t>Сравнение</w:t>
                            </w:r>
                            <w:r>
                              <w:rPr>
                                <w:sz w:val="20"/>
                              </w:rPr>
                              <w:tab/>
                            </w:r>
                            <w:r>
                              <w:rPr>
                                <w:spacing w:val="-2"/>
                                <w:sz w:val="20"/>
                              </w:rPr>
                              <w:t>образов</w:t>
                            </w:r>
                            <w:r>
                              <w:rPr>
                                <w:sz w:val="20"/>
                              </w:rPr>
                              <w:tab/>
                            </w:r>
                            <w:r>
                              <w:rPr>
                                <w:spacing w:val="-2"/>
                                <w:sz w:val="20"/>
                              </w:rPr>
                              <w:t>одуванчика</w:t>
                            </w:r>
                            <w:r>
                              <w:rPr>
                                <w:sz w:val="20"/>
                              </w:rPr>
                              <w:tab/>
                            </w:r>
                            <w:r>
                              <w:rPr>
                                <w:spacing w:val="-10"/>
                                <w:sz w:val="20"/>
                              </w:rPr>
                              <w:t>в</w:t>
                            </w:r>
                            <w:r>
                              <w:rPr>
                                <w:sz w:val="20"/>
                              </w:rPr>
                              <w:tab/>
                            </w:r>
                            <w:r>
                              <w:rPr>
                                <w:spacing w:val="-2"/>
                                <w:sz w:val="20"/>
                              </w:rPr>
                              <w:t>произведениях</w:t>
                            </w:r>
                            <w:r>
                              <w:rPr>
                                <w:sz w:val="20"/>
                              </w:rPr>
                              <w:tab/>
                            </w:r>
                            <w:r>
                              <w:rPr>
                                <w:sz w:val="20"/>
                              </w:rPr>
                              <w:t>О.И. Высотской</w:t>
                            </w:r>
                            <w:r>
                              <w:rPr>
                                <w:sz w:val="20"/>
                              </w:rPr>
                              <w:tab/>
                            </w:r>
                            <w:r>
                              <w:rPr>
                                <w:spacing w:val="-6"/>
                                <w:sz w:val="20"/>
                              </w:rPr>
                              <w:t xml:space="preserve">«Одуванчик» </w:t>
                            </w:r>
                            <w:r>
                              <w:rPr>
                                <w:sz w:val="20"/>
                              </w:rPr>
                              <w:t>М.М. Пришвина «Золотой луг»</w:t>
                            </w:r>
                          </w:p>
                        </w:tc>
                      </w:tr>
                      <w:tr w14:paraId="5EB1C82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1" w:hRule="atLeast"/>
                        </w:trPr>
                        <w:tc>
                          <w:tcPr>
                            <w:tcW w:w="1092" w:type="dxa"/>
                          </w:tcPr>
                          <w:p w14:paraId="7C4315F8">
                            <w:pPr>
                              <w:pStyle w:val="9"/>
                              <w:spacing w:line="228" w:lineRule="exact"/>
                              <w:ind w:left="0" w:right="154"/>
                              <w:jc w:val="center"/>
                              <w:rPr>
                                <w:sz w:val="20"/>
                              </w:rPr>
                            </w:pPr>
                            <w:r>
                              <w:rPr>
                                <w:sz w:val="20"/>
                              </w:rPr>
                              <w:t>Урок</w:t>
                            </w:r>
                            <w:r>
                              <w:rPr>
                                <w:spacing w:val="-4"/>
                                <w:sz w:val="20"/>
                              </w:rPr>
                              <w:t xml:space="preserve"> </w:t>
                            </w:r>
                            <w:r>
                              <w:rPr>
                                <w:spacing w:val="-5"/>
                                <w:sz w:val="20"/>
                              </w:rPr>
                              <w:t>76</w:t>
                            </w:r>
                          </w:p>
                        </w:tc>
                        <w:tc>
                          <w:tcPr>
                            <w:tcW w:w="8294" w:type="dxa"/>
                          </w:tcPr>
                          <w:p w14:paraId="73F2552B">
                            <w:pPr>
                              <w:pStyle w:val="9"/>
                              <w:spacing w:line="228" w:lineRule="exact"/>
                              <w:ind w:left="124"/>
                              <w:rPr>
                                <w:sz w:val="20"/>
                              </w:rPr>
                            </w:pPr>
                            <w:r>
                              <w:rPr>
                                <w:sz w:val="20"/>
                              </w:rPr>
                              <w:t>Составление</w:t>
                            </w:r>
                            <w:r>
                              <w:rPr>
                                <w:spacing w:val="-10"/>
                                <w:sz w:val="20"/>
                              </w:rPr>
                              <w:t xml:space="preserve"> </w:t>
                            </w:r>
                            <w:r>
                              <w:rPr>
                                <w:sz w:val="20"/>
                              </w:rPr>
                              <w:t>устного</w:t>
                            </w:r>
                            <w:r>
                              <w:rPr>
                                <w:spacing w:val="-11"/>
                                <w:sz w:val="20"/>
                              </w:rPr>
                              <w:t xml:space="preserve"> </w:t>
                            </w:r>
                            <w:r>
                              <w:rPr>
                                <w:sz w:val="20"/>
                              </w:rPr>
                              <w:t>рассказа</w:t>
                            </w:r>
                            <w:r>
                              <w:rPr>
                                <w:spacing w:val="-7"/>
                                <w:sz w:val="20"/>
                              </w:rPr>
                              <w:t xml:space="preserve"> </w:t>
                            </w:r>
                            <w:r>
                              <w:rPr>
                                <w:sz w:val="20"/>
                              </w:rPr>
                              <w:t>«Краски</w:t>
                            </w:r>
                            <w:r>
                              <w:rPr>
                                <w:spacing w:val="-9"/>
                                <w:sz w:val="20"/>
                              </w:rPr>
                              <w:t xml:space="preserve"> </w:t>
                            </w:r>
                            <w:r>
                              <w:rPr>
                                <w:sz w:val="20"/>
                              </w:rPr>
                              <w:t>и</w:t>
                            </w:r>
                            <w:r>
                              <w:rPr>
                                <w:spacing w:val="-12"/>
                                <w:sz w:val="20"/>
                              </w:rPr>
                              <w:t xml:space="preserve"> </w:t>
                            </w:r>
                            <w:r>
                              <w:rPr>
                                <w:sz w:val="20"/>
                              </w:rPr>
                              <w:t>звуки</w:t>
                            </w:r>
                            <w:r>
                              <w:rPr>
                                <w:spacing w:val="-11"/>
                                <w:sz w:val="20"/>
                              </w:rPr>
                              <w:t xml:space="preserve"> </w:t>
                            </w:r>
                            <w:r>
                              <w:rPr>
                                <w:sz w:val="20"/>
                              </w:rPr>
                              <w:t>весеннего</w:t>
                            </w:r>
                            <w:r>
                              <w:rPr>
                                <w:spacing w:val="-8"/>
                                <w:sz w:val="20"/>
                              </w:rPr>
                              <w:t xml:space="preserve"> </w:t>
                            </w:r>
                            <w:r>
                              <w:rPr>
                                <w:sz w:val="20"/>
                              </w:rPr>
                              <w:t>леса»</w:t>
                            </w:r>
                            <w:r>
                              <w:rPr>
                                <w:spacing w:val="-13"/>
                                <w:sz w:val="20"/>
                              </w:rPr>
                              <w:t xml:space="preserve"> </w:t>
                            </w:r>
                            <w:r>
                              <w:rPr>
                                <w:sz w:val="20"/>
                              </w:rPr>
                              <w:t>по</w:t>
                            </w:r>
                            <w:r>
                              <w:rPr>
                                <w:spacing w:val="-9"/>
                                <w:sz w:val="20"/>
                              </w:rPr>
                              <w:t xml:space="preserve"> </w:t>
                            </w:r>
                            <w:r>
                              <w:rPr>
                                <w:sz w:val="20"/>
                              </w:rPr>
                              <w:t>изученным</w:t>
                            </w:r>
                            <w:r>
                              <w:rPr>
                                <w:spacing w:val="-8"/>
                                <w:sz w:val="20"/>
                              </w:rPr>
                              <w:t xml:space="preserve"> </w:t>
                            </w:r>
                            <w:r>
                              <w:rPr>
                                <w:spacing w:val="-2"/>
                                <w:sz w:val="20"/>
                              </w:rPr>
                              <w:t>текстам</w:t>
                            </w:r>
                          </w:p>
                        </w:tc>
                      </w:tr>
                      <w:tr w14:paraId="0E21BD7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6" w:hRule="atLeast"/>
                        </w:trPr>
                        <w:tc>
                          <w:tcPr>
                            <w:tcW w:w="1092" w:type="dxa"/>
                          </w:tcPr>
                          <w:p w14:paraId="73AE9234">
                            <w:pPr>
                              <w:pStyle w:val="9"/>
                              <w:spacing w:before="2"/>
                              <w:ind w:left="0" w:right="154"/>
                              <w:jc w:val="center"/>
                              <w:rPr>
                                <w:sz w:val="20"/>
                              </w:rPr>
                            </w:pPr>
                            <w:r>
                              <w:rPr>
                                <w:sz w:val="20"/>
                              </w:rPr>
                              <w:t>Урок</w:t>
                            </w:r>
                            <w:r>
                              <w:rPr>
                                <w:spacing w:val="-4"/>
                                <w:sz w:val="20"/>
                              </w:rPr>
                              <w:t xml:space="preserve"> </w:t>
                            </w:r>
                            <w:r>
                              <w:rPr>
                                <w:spacing w:val="-5"/>
                                <w:sz w:val="20"/>
                              </w:rPr>
                              <w:t>77</w:t>
                            </w:r>
                          </w:p>
                        </w:tc>
                        <w:tc>
                          <w:tcPr>
                            <w:tcW w:w="8294" w:type="dxa"/>
                          </w:tcPr>
                          <w:p w14:paraId="22F40CA8">
                            <w:pPr>
                              <w:pStyle w:val="9"/>
                              <w:spacing w:before="2"/>
                              <w:ind w:left="124"/>
                              <w:rPr>
                                <w:sz w:val="20"/>
                              </w:rPr>
                            </w:pPr>
                            <w:r>
                              <w:rPr>
                                <w:sz w:val="20"/>
                              </w:rPr>
                              <w:t>Тематическое</w:t>
                            </w:r>
                            <w:r>
                              <w:rPr>
                                <w:spacing w:val="-9"/>
                                <w:sz w:val="20"/>
                              </w:rPr>
                              <w:t xml:space="preserve"> </w:t>
                            </w:r>
                            <w:r>
                              <w:rPr>
                                <w:sz w:val="20"/>
                              </w:rPr>
                              <w:t>повторение</w:t>
                            </w:r>
                            <w:r>
                              <w:rPr>
                                <w:spacing w:val="-9"/>
                                <w:sz w:val="20"/>
                              </w:rPr>
                              <w:t xml:space="preserve"> </w:t>
                            </w:r>
                            <w:r>
                              <w:rPr>
                                <w:sz w:val="20"/>
                              </w:rPr>
                              <w:t>по</w:t>
                            </w:r>
                            <w:r>
                              <w:rPr>
                                <w:spacing w:val="-11"/>
                                <w:sz w:val="20"/>
                              </w:rPr>
                              <w:t xml:space="preserve"> </w:t>
                            </w:r>
                            <w:r>
                              <w:rPr>
                                <w:sz w:val="20"/>
                              </w:rPr>
                              <w:t>итогам</w:t>
                            </w:r>
                            <w:r>
                              <w:rPr>
                                <w:spacing w:val="-10"/>
                                <w:sz w:val="20"/>
                              </w:rPr>
                              <w:t xml:space="preserve"> </w:t>
                            </w:r>
                            <w:r>
                              <w:rPr>
                                <w:sz w:val="20"/>
                              </w:rPr>
                              <w:t>раздела</w:t>
                            </w:r>
                            <w:r>
                              <w:rPr>
                                <w:spacing w:val="-7"/>
                                <w:sz w:val="20"/>
                              </w:rPr>
                              <w:t xml:space="preserve"> </w:t>
                            </w:r>
                            <w:r>
                              <w:rPr>
                                <w:sz w:val="20"/>
                              </w:rPr>
                              <w:t>«Звуки</w:t>
                            </w:r>
                            <w:r>
                              <w:rPr>
                                <w:spacing w:val="-10"/>
                                <w:sz w:val="20"/>
                              </w:rPr>
                              <w:t xml:space="preserve"> </w:t>
                            </w:r>
                            <w:r>
                              <w:rPr>
                                <w:sz w:val="20"/>
                              </w:rPr>
                              <w:t>и</w:t>
                            </w:r>
                            <w:r>
                              <w:rPr>
                                <w:spacing w:val="-10"/>
                                <w:sz w:val="20"/>
                              </w:rPr>
                              <w:t xml:space="preserve"> </w:t>
                            </w:r>
                            <w:r>
                              <w:rPr>
                                <w:sz w:val="20"/>
                              </w:rPr>
                              <w:t>краски</w:t>
                            </w:r>
                            <w:r>
                              <w:rPr>
                                <w:spacing w:val="-12"/>
                                <w:sz w:val="20"/>
                              </w:rPr>
                              <w:t xml:space="preserve"> </w:t>
                            </w:r>
                            <w:r>
                              <w:rPr>
                                <w:sz w:val="20"/>
                              </w:rPr>
                              <w:t>весенней</w:t>
                            </w:r>
                            <w:r>
                              <w:rPr>
                                <w:spacing w:val="-8"/>
                                <w:sz w:val="20"/>
                              </w:rPr>
                              <w:t xml:space="preserve"> </w:t>
                            </w:r>
                            <w:r>
                              <w:rPr>
                                <w:spacing w:val="-2"/>
                                <w:sz w:val="20"/>
                              </w:rPr>
                              <w:t>природы»</w:t>
                            </w:r>
                          </w:p>
                        </w:tc>
                      </w:tr>
                      <w:tr w14:paraId="58AE9FA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4" w:hRule="atLeast"/>
                        </w:trPr>
                        <w:tc>
                          <w:tcPr>
                            <w:tcW w:w="1092" w:type="dxa"/>
                          </w:tcPr>
                          <w:p w14:paraId="3FBD8A1B">
                            <w:pPr>
                              <w:pStyle w:val="9"/>
                              <w:spacing w:line="229" w:lineRule="exact"/>
                              <w:ind w:left="0" w:right="154"/>
                              <w:jc w:val="center"/>
                              <w:rPr>
                                <w:sz w:val="20"/>
                              </w:rPr>
                            </w:pPr>
                            <w:r>
                              <w:rPr>
                                <w:sz w:val="20"/>
                              </w:rPr>
                              <w:t>Урок</w:t>
                            </w:r>
                            <w:r>
                              <w:rPr>
                                <w:spacing w:val="-4"/>
                                <w:sz w:val="20"/>
                              </w:rPr>
                              <w:t xml:space="preserve"> </w:t>
                            </w:r>
                            <w:r>
                              <w:rPr>
                                <w:spacing w:val="-5"/>
                                <w:sz w:val="20"/>
                              </w:rPr>
                              <w:t>78</w:t>
                            </w:r>
                          </w:p>
                        </w:tc>
                        <w:tc>
                          <w:tcPr>
                            <w:tcW w:w="8294" w:type="dxa"/>
                          </w:tcPr>
                          <w:p w14:paraId="4A35E78B">
                            <w:pPr>
                              <w:pStyle w:val="9"/>
                              <w:spacing w:line="229" w:lineRule="exact"/>
                              <w:ind w:left="124"/>
                              <w:rPr>
                                <w:sz w:val="20"/>
                              </w:rPr>
                            </w:pPr>
                            <w:r>
                              <w:rPr>
                                <w:sz w:val="20"/>
                              </w:rPr>
                              <w:t>Тема</w:t>
                            </w:r>
                            <w:r>
                              <w:rPr>
                                <w:spacing w:val="-12"/>
                                <w:sz w:val="20"/>
                              </w:rPr>
                              <w:t xml:space="preserve"> </w:t>
                            </w:r>
                            <w:r>
                              <w:rPr>
                                <w:sz w:val="20"/>
                              </w:rPr>
                              <w:t>«Природа</w:t>
                            </w:r>
                            <w:r>
                              <w:rPr>
                                <w:spacing w:val="-9"/>
                                <w:sz w:val="20"/>
                              </w:rPr>
                              <w:t xml:space="preserve"> </w:t>
                            </w:r>
                            <w:r>
                              <w:rPr>
                                <w:sz w:val="20"/>
                              </w:rPr>
                              <w:t>весной»</w:t>
                            </w:r>
                            <w:r>
                              <w:rPr>
                                <w:spacing w:val="-13"/>
                                <w:sz w:val="20"/>
                              </w:rPr>
                              <w:t xml:space="preserve"> </w:t>
                            </w:r>
                            <w:r>
                              <w:rPr>
                                <w:sz w:val="20"/>
                              </w:rPr>
                              <w:t>в</w:t>
                            </w:r>
                            <w:r>
                              <w:rPr>
                                <w:spacing w:val="-12"/>
                                <w:sz w:val="20"/>
                              </w:rPr>
                              <w:t xml:space="preserve"> </w:t>
                            </w:r>
                            <w:r>
                              <w:rPr>
                                <w:sz w:val="20"/>
                              </w:rPr>
                              <w:t>картинах</w:t>
                            </w:r>
                            <w:r>
                              <w:rPr>
                                <w:spacing w:val="-10"/>
                                <w:sz w:val="20"/>
                              </w:rPr>
                              <w:t xml:space="preserve"> </w:t>
                            </w:r>
                            <w:r>
                              <w:rPr>
                                <w:sz w:val="20"/>
                              </w:rPr>
                              <w:t>художников</w:t>
                            </w:r>
                            <w:r>
                              <w:rPr>
                                <w:spacing w:val="-9"/>
                                <w:sz w:val="20"/>
                              </w:rPr>
                              <w:t xml:space="preserve"> </w:t>
                            </w:r>
                            <w:r>
                              <w:rPr>
                                <w:sz w:val="20"/>
                              </w:rPr>
                              <w:t>и</w:t>
                            </w:r>
                            <w:r>
                              <w:rPr>
                                <w:spacing w:val="-11"/>
                                <w:sz w:val="20"/>
                              </w:rPr>
                              <w:t xml:space="preserve"> </w:t>
                            </w:r>
                            <w:r>
                              <w:rPr>
                                <w:sz w:val="20"/>
                              </w:rPr>
                              <w:t>произведениях</w:t>
                            </w:r>
                            <w:r>
                              <w:rPr>
                                <w:spacing w:val="-9"/>
                                <w:sz w:val="20"/>
                              </w:rPr>
                              <w:t xml:space="preserve"> </w:t>
                            </w:r>
                            <w:r>
                              <w:rPr>
                                <w:spacing w:val="-2"/>
                                <w:sz w:val="20"/>
                              </w:rPr>
                              <w:t>композиторов</w:t>
                            </w:r>
                          </w:p>
                        </w:tc>
                      </w:tr>
                      <w:tr w14:paraId="022775F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trPr>
                        <w:tc>
                          <w:tcPr>
                            <w:tcW w:w="1092" w:type="dxa"/>
                          </w:tcPr>
                          <w:p w14:paraId="106F411A">
                            <w:pPr>
                              <w:pStyle w:val="9"/>
                              <w:spacing w:before="7"/>
                              <w:ind w:left="0" w:right="154"/>
                              <w:jc w:val="center"/>
                              <w:rPr>
                                <w:sz w:val="20"/>
                              </w:rPr>
                            </w:pPr>
                            <w:r>
                              <w:rPr>
                                <w:sz w:val="20"/>
                              </w:rPr>
                              <w:t>Урок</w:t>
                            </w:r>
                            <w:r>
                              <w:rPr>
                                <w:spacing w:val="-4"/>
                                <w:sz w:val="20"/>
                              </w:rPr>
                              <w:t xml:space="preserve"> </w:t>
                            </w:r>
                            <w:r>
                              <w:rPr>
                                <w:spacing w:val="-5"/>
                                <w:sz w:val="20"/>
                              </w:rPr>
                              <w:t>79</w:t>
                            </w:r>
                          </w:p>
                        </w:tc>
                        <w:tc>
                          <w:tcPr>
                            <w:tcW w:w="8294" w:type="dxa"/>
                          </w:tcPr>
                          <w:p w14:paraId="2CBB1F98">
                            <w:pPr>
                              <w:pStyle w:val="9"/>
                              <w:ind w:left="124" w:right="139"/>
                              <w:rPr>
                                <w:sz w:val="20"/>
                              </w:rPr>
                            </w:pPr>
                            <w:r>
                              <w:rPr>
                                <w:sz w:val="20"/>
                              </w:rPr>
                              <w:t>Тема</w:t>
                            </w:r>
                            <w:r>
                              <w:rPr>
                                <w:spacing w:val="-8"/>
                                <w:sz w:val="20"/>
                              </w:rPr>
                              <w:t xml:space="preserve"> </w:t>
                            </w:r>
                            <w:r>
                              <w:rPr>
                                <w:sz w:val="20"/>
                              </w:rPr>
                              <w:t>семьи</w:t>
                            </w:r>
                            <w:r>
                              <w:rPr>
                                <w:spacing w:val="-9"/>
                                <w:sz w:val="20"/>
                              </w:rPr>
                              <w:t xml:space="preserve"> </w:t>
                            </w:r>
                            <w:r>
                              <w:rPr>
                                <w:sz w:val="20"/>
                              </w:rPr>
                              <w:t>в</w:t>
                            </w:r>
                            <w:r>
                              <w:rPr>
                                <w:spacing w:val="-12"/>
                                <w:sz w:val="20"/>
                              </w:rPr>
                              <w:t xml:space="preserve"> </w:t>
                            </w:r>
                            <w:r>
                              <w:rPr>
                                <w:sz w:val="20"/>
                              </w:rPr>
                              <w:t>творчестве</w:t>
                            </w:r>
                            <w:r>
                              <w:rPr>
                                <w:spacing w:val="-7"/>
                                <w:sz w:val="20"/>
                              </w:rPr>
                              <w:t xml:space="preserve"> </w:t>
                            </w:r>
                            <w:r>
                              <w:rPr>
                                <w:sz w:val="20"/>
                              </w:rPr>
                              <w:t>писателей.</w:t>
                            </w:r>
                            <w:r>
                              <w:rPr>
                                <w:spacing w:val="-8"/>
                                <w:sz w:val="20"/>
                              </w:rPr>
                              <w:t xml:space="preserve"> </w:t>
                            </w:r>
                            <w:r>
                              <w:rPr>
                                <w:sz w:val="20"/>
                              </w:rPr>
                              <w:t>На</w:t>
                            </w:r>
                            <w:r>
                              <w:rPr>
                                <w:spacing w:val="-9"/>
                                <w:sz w:val="20"/>
                              </w:rPr>
                              <w:t xml:space="preserve"> </w:t>
                            </w:r>
                            <w:r>
                              <w:rPr>
                                <w:sz w:val="20"/>
                              </w:rPr>
                              <w:t>примере</w:t>
                            </w:r>
                            <w:r>
                              <w:rPr>
                                <w:spacing w:val="-8"/>
                                <w:sz w:val="20"/>
                              </w:rPr>
                              <w:t xml:space="preserve"> </w:t>
                            </w:r>
                            <w:r>
                              <w:rPr>
                                <w:sz w:val="20"/>
                              </w:rPr>
                              <w:t>произведения</w:t>
                            </w:r>
                            <w:r>
                              <w:rPr>
                                <w:spacing w:val="-8"/>
                                <w:sz w:val="20"/>
                              </w:rPr>
                              <w:t xml:space="preserve"> </w:t>
                            </w:r>
                            <w:r>
                              <w:rPr>
                                <w:sz w:val="20"/>
                              </w:rPr>
                              <w:t>Л.Н.</w:t>
                            </w:r>
                            <w:r>
                              <w:rPr>
                                <w:spacing w:val="-8"/>
                                <w:sz w:val="20"/>
                              </w:rPr>
                              <w:t xml:space="preserve"> </w:t>
                            </w:r>
                            <w:r>
                              <w:rPr>
                                <w:sz w:val="20"/>
                              </w:rPr>
                              <w:t>Толстого</w:t>
                            </w:r>
                            <w:r>
                              <w:rPr>
                                <w:spacing w:val="-6"/>
                                <w:sz w:val="20"/>
                              </w:rPr>
                              <w:t xml:space="preserve"> </w:t>
                            </w:r>
                            <w:r>
                              <w:rPr>
                                <w:sz w:val="20"/>
                              </w:rPr>
                              <w:t>«Отец</w:t>
                            </w:r>
                            <w:r>
                              <w:rPr>
                                <w:spacing w:val="-8"/>
                                <w:sz w:val="20"/>
                              </w:rPr>
                              <w:t xml:space="preserve"> </w:t>
                            </w:r>
                            <w:r>
                              <w:rPr>
                                <w:sz w:val="20"/>
                              </w:rPr>
                              <w:t>и сыновья» и других (по выбору)</w:t>
                            </w:r>
                          </w:p>
                        </w:tc>
                      </w:tr>
                      <w:tr w14:paraId="118FD30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4" w:hRule="atLeast"/>
                        </w:trPr>
                        <w:tc>
                          <w:tcPr>
                            <w:tcW w:w="1092" w:type="dxa"/>
                          </w:tcPr>
                          <w:p w14:paraId="64CE2E99">
                            <w:pPr>
                              <w:pStyle w:val="9"/>
                              <w:spacing w:line="228" w:lineRule="exact"/>
                              <w:ind w:left="0" w:right="154"/>
                              <w:jc w:val="center"/>
                              <w:rPr>
                                <w:sz w:val="20"/>
                              </w:rPr>
                            </w:pPr>
                            <w:r>
                              <w:rPr>
                                <w:sz w:val="20"/>
                              </w:rPr>
                              <w:t>Урок</w:t>
                            </w:r>
                            <w:r>
                              <w:rPr>
                                <w:spacing w:val="-4"/>
                                <w:sz w:val="20"/>
                              </w:rPr>
                              <w:t xml:space="preserve"> </w:t>
                            </w:r>
                            <w:r>
                              <w:rPr>
                                <w:spacing w:val="-5"/>
                                <w:sz w:val="20"/>
                              </w:rPr>
                              <w:t>80</w:t>
                            </w:r>
                          </w:p>
                        </w:tc>
                        <w:tc>
                          <w:tcPr>
                            <w:tcW w:w="8294" w:type="dxa"/>
                          </w:tcPr>
                          <w:p w14:paraId="6C74416B">
                            <w:pPr>
                              <w:pStyle w:val="9"/>
                              <w:spacing w:line="228" w:lineRule="exact"/>
                              <w:ind w:left="124"/>
                              <w:rPr>
                                <w:sz w:val="20"/>
                              </w:rPr>
                            </w:pPr>
                            <w:r>
                              <w:rPr>
                                <w:spacing w:val="-2"/>
                                <w:sz w:val="20"/>
                              </w:rPr>
                              <w:t>Характеристика</w:t>
                            </w:r>
                            <w:r>
                              <w:rPr>
                                <w:spacing w:val="-9"/>
                                <w:sz w:val="20"/>
                              </w:rPr>
                              <w:t xml:space="preserve"> </w:t>
                            </w:r>
                            <w:r>
                              <w:rPr>
                                <w:spacing w:val="-2"/>
                                <w:sz w:val="20"/>
                              </w:rPr>
                              <w:t>особенностей</w:t>
                            </w:r>
                            <w:r>
                              <w:rPr>
                                <w:spacing w:val="-7"/>
                                <w:sz w:val="20"/>
                              </w:rPr>
                              <w:t xml:space="preserve"> </w:t>
                            </w:r>
                            <w:r>
                              <w:rPr>
                                <w:spacing w:val="-2"/>
                                <w:sz w:val="20"/>
                              </w:rPr>
                              <w:t>колыбельных</w:t>
                            </w:r>
                            <w:r>
                              <w:rPr>
                                <w:spacing w:val="-7"/>
                                <w:sz w:val="20"/>
                              </w:rPr>
                              <w:t xml:space="preserve"> </w:t>
                            </w:r>
                            <w:r>
                              <w:rPr>
                                <w:spacing w:val="-2"/>
                                <w:sz w:val="20"/>
                              </w:rPr>
                              <w:t>народных</w:t>
                            </w:r>
                            <w:r>
                              <w:rPr>
                                <w:spacing w:val="-4"/>
                                <w:sz w:val="20"/>
                              </w:rPr>
                              <w:t xml:space="preserve"> </w:t>
                            </w:r>
                            <w:r>
                              <w:rPr>
                                <w:spacing w:val="-2"/>
                                <w:sz w:val="20"/>
                              </w:rPr>
                              <w:t>песен:</w:t>
                            </w:r>
                            <w:r>
                              <w:rPr>
                                <w:spacing w:val="-5"/>
                                <w:sz w:val="20"/>
                              </w:rPr>
                              <w:t xml:space="preserve"> </w:t>
                            </w:r>
                            <w:r>
                              <w:rPr>
                                <w:spacing w:val="-2"/>
                                <w:sz w:val="20"/>
                              </w:rPr>
                              <w:t>интонационный</w:t>
                            </w:r>
                            <w:r>
                              <w:rPr>
                                <w:spacing w:val="-7"/>
                                <w:sz w:val="20"/>
                              </w:rPr>
                              <w:t xml:space="preserve"> </w:t>
                            </w:r>
                            <w:r>
                              <w:rPr>
                                <w:spacing w:val="-2"/>
                                <w:sz w:val="20"/>
                              </w:rPr>
                              <w:t>рисунок</w:t>
                            </w:r>
                          </w:p>
                        </w:tc>
                      </w:tr>
                      <w:tr w14:paraId="113F757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trPr>
                        <w:tc>
                          <w:tcPr>
                            <w:tcW w:w="1092" w:type="dxa"/>
                          </w:tcPr>
                          <w:p w14:paraId="18411EB0">
                            <w:pPr>
                              <w:pStyle w:val="9"/>
                              <w:spacing w:before="7"/>
                              <w:ind w:left="0" w:right="154"/>
                              <w:jc w:val="center"/>
                              <w:rPr>
                                <w:sz w:val="20"/>
                              </w:rPr>
                            </w:pPr>
                            <w:r>
                              <w:rPr>
                                <w:sz w:val="20"/>
                              </w:rPr>
                              <w:t>Урок</w:t>
                            </w:r>
                            <w:r>
                              <w:rPr>
                                <w:spacing w:val="-4"/>
                                <w:sz w:val="20"/>
                              </w:rPr>
                              <w:t xml:space="preserve"> </w:t>
                            </w:r>
                            <w:r>
                              <w:rPr>
                                <w:spacing w:val="-5"/>
                                <w:sz w:val="20"/>
                              </w:rPr>
                              <w:t>81</w:t>
                            </w:r>
                          </w:p>
                        </w:tc>
                        <w:tc>
                          <w:tcPr>
                            <w:tcW w:w="8294" w:type="dxa"/>
                          </w:tcPr>
                          <w:p w14:paraId="69703DA5">
                            <w:pPr>
                              <w:pStyle w:val="9"/>
                              <w:ind w:left="124" w:right="630"/>
                              <w:rPr>
                                <w:sz w:val="20"/>
                              </w:rPr>
                            </w:pPr>
                            <w:r>
                              <w:rPr>
                                <w:sz w:val="20"/>
                              </w:rPr>
                              <w:t>Сравнение</w:t>
                            </w:r>
                            <w:r>
                              <w:rPr>
                                <w:spacing w:val="29"/>
                                <w:sz w:val="20"/>
                              </w:rPr>
                              <w:t xml:space="preserve"> </w:t>
                            </w:r>
                            <w:r>
                              <w:rPr>
                                <w:sz w:val="20"/>
                              </w:rPr>
                              <w:t>народной</w:t>
                            </w:r>
                            <w:r>
                              <w:rPr>
                                <w:spacing w:val="29"/>
                                <w:sz w:val="20"/>
                              </w:rPr>
                              <w:t xml:space="preserve"> </w:t>
                            </w:r>
                            <w:r>
                              <w:rPr>
                                <w:sz w:val="20"/>
                              </w:rPr>
                              <w:t>колыбельной</w:t>
                            </w:r>
                            <w:r>
                              <w:rPr>
                                <w:spacing w:val="29"/>
                                <w:sz w:val="20"/>
                              </w:rPr>
                              <w:t xml:space="preserve"> </w:t>
                            </w:r>
                            <w:r>
                              <w:rPr>
                                <w:sz w:val="20"/>
                              </w:rPr>
                              <w:t>песни</w:t>
                            </w:r>
                            <w:r>
                              <w:rPr>
                                <w:spacing w:val="26"/>
                                <w:sz w:val="20"/>
                              </w:rPr>
                              <w:t xml:space="preserve"> </w:t>
                            </w:r>
                            <w:r>
                              <w:rPr>
                                <w:sz w:val="20"/>
                              </w:rPr>
                              <w:t>и</w:t>
                            </w:r>
                            <w:r>
                              <w:rPr>
                                <w:spacing w:val="26"/>
                                <w:sz w:val="20"/>
                              </w:rPr>
                              <w:t xml:space="preserve"> </w:t>
                            </w:r>
                            <w:r>
                              <w:rPr>
                                <w:sz w:val="20"/>
                              </w:rPr>
                              <w:t>стихотворения</w:t>
                            </w:r>
                            <w:r>
                              <w:rPr>
                                <w:spacing w:val="29"/>
                                <w:sz w:val="20"/>
                              </w:rPr>
                              <w:t xml:space="preserve"> </w:t>
                            </w:r>
                            <w:r>
                              <w:rPr>
                                <w:sz w:val="20"/>
                              </w:rPr>
                              <w:t>А.А.</w:t>
                            </w:r>
                            <w:r>
                              <w:rPr>
                                <w:spacing w:val="-8"/>
                                <w:sz w:val="20"/>
                              </w:rPr>
                              <w:t xml:space="preserve"> </w:t>
                            </w:r>
                            <w:r>
                              <w:rPr>
                                <w:sz w:val="20"/>
                              </w:rPr>
                              <w:t>Плещеева</w:t>
                            </w:r>
                            <w:r>
                              <w:rPr>
                                <w:spacing w:val="31"/>
                                <w:sz w:val="20"/>
                              </w:rPr>
                              <w:t xml:space="preserve"> </w:t>
                            </w:r>
                            <w:r>
                              <w:rPr>
                                <w:sz w:val="20"/>
                              </w:rPr>
                              <w:t>«Песня матери»: любовь и переживание матери</w:t>
                            </w:r>
                          </w:p>
                        </w:tc>
                      </w:tr>
                      <w:tr w14:paraId="75E4B34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2" w:hRule="atLeast"/>
                        </w:trPr>
                        <w:tc>
                          <w:tcPr>
                            <w:tcW w:w="1092" w:type="dxa"/>
                          </w:tcPr>
                          <w:p w14:paraId="3BB15C92">
                            <w:pPr>
                              <w:pStyle w:val="9"/>
                              <w:spacing w:before="7"/>
                              <w:ind w:left="0" w:right="154"/>
                              <w:jc w:val="center"/>
                              <w:rPr>
                                <w:sz w:val="20"/>
                              </w:rPr>
                            </w:pPr>
                            <w:r>
                              <w:rPr>
                                <w:sz w:val="20"/>
                              </w:rPr>
                              <w:t>Урок</w:t>
                            </w:r>
                            <w:r>
                              <w:rPr>
                                <w:spacing w:val="-4"/>
                                <w:sz w:val="20"/>
                              </w:rPr>
                              <w:t xml:space="preserve"> </w:t>
                            </w:r>
                            <w:r>
                              <w:rPr>
                                <w:spacing w:val="-5"/>
                                <w:sz w:val="20"/>
                              </w:rPr>
                              <w:t>82</w:t>
                            </w:r>
                          </w:p>
                        </w:tc>
                        <w:tc>
                          <w:tcPr>
                            <w:tcW w:w="8294" w:type="dxa"/>
                          </w:tcPr>
                          <w:p w14:paraId="76214ADC">
                            <w:pPr>
                              <w:pStyle w:val="9"/>
                              <w:spacing w:line="237" w:lineRule="auto"/>
                              <w:ind w:left="124" w:right="289"/>
                              <w:rPr>
                                <w:sz w:val="20"/>
                              </w:rPr>
                            </w:pPr>
                            <w:r>
                              <w:rPr>
                                <w:sz w:val="20"/>
                              </w:rPr>
                              <w:t>Оценка</w:t>
                            </w:r>
                            <w:r>
                              <w:rPr>
                                <w:spacing w:val="30"/>
                                <w:sz w:val="20"/>
                              </w:rPr>
                              <w:t xml:space="preserve"> </w:t>
                            </w:r>
                            <w:r>
                              <w:rPr>
                                <w:sz w:val="20"/>
                              </w:rPr>
                              <w:t>взаимоотношений</w:t>
                            </w:r>
                            <w:r>
                              <w:rPr>
                                <w:spacing w:val="34"/>
                                <w:sz w:val="20"/>
                              </w:rPr>
                              <w:t xml:space="preserve"> </w:t>
                            </w:r>
                            <w:r>
                              <w:rPr>
                                <w:sz w:val="20"/>
                              </w:rPr>
                              <w:t>взрослых</w:t>
                            </w:r>
                            <w:r>
                              <w:rPr>
                                <w:spacing w:val="31"/>
                                <w:sz w:val="20"/>
                              </w:rPr>
                              <w:t xml:space="preserve"> </w:t>
                            </w:r>
                            <w:r>
                              <w:rPr>
                                <w:sz w:val="20"/>
                              </w:rPr>
                              <w:t>и</w:t>
                            </w:r>
                            <w:r>
                              <w:rPr>
                                <w:spacing w:val="28"/>
                                <w:sz w:val="20"/>
                              </w:rPr>
                              <w:t xml:space="preserve"> </w:t>
                            </w:r>
                            <w:r>
                              <w:rPr>
                                <w:sz w:val="20"/>
                              </w:rPr>
                              <w:t>детей</w:t>
                            </w:r>
                            <w:r>
                              <w:rPr>
                                <w:spacing w:val="33"/>
                                <w:sz w:val="20"/>
                              </w:rPr>
                              <w:t xml:space="preserve"> </w:t>
                            </w:r>
                            <w:r>
                              <w:rPr>
                                <w:sz w:val="20"/>
                              </w:rPr>
                              <w:t>на</w:t>
                            </w:r>
                            <w:r>
                              <w:rPr>
                                <w:spacing w:val="29"/>
                                <w:sz w:val="20"/>
                              </w:rPr>
                              <w:t xml:space="preserve"> </w:t>
                            </w:r>
                            <w:r>
                              <w:rPr>
                                <w:sz w:val="20"/>
                              </w:rPr>
                              <w:t>примере</w:t>
                            </w:r>
                            <w:r>
                              <w:rPr>
                                <w:spacing w:val="32"/>
                                <w:sz w:val="20"/>
                              </w:rPr>
                              <w:t xml:space="preserve"> </w:t>
                            </w:r>
                            <w:r>
                              <w:rPr>
                                <w:sz w:val="20"/>
                              </w:rPr>
                              <w:t>рассказа</w:t>
                            </w:r>
                            <w:r>
                              <w:rPr>
                                <w:spacing w:val="32"/>
                                <w:sz w:val="20"/>
                              </w:rPr>
                              <w:t xml:space="preserve"> </w:t>
                            </w:r>
                            <w:r>
                              <w:rPr>
                                <w:sz w:val="20"/>
                              </w:rPr>
                              <w:t>Е.А.</w:t>
                            </w:r>
                            <w:r>
                              <w:rPr>
                                <w:spacing w:val="-4"/>
                                <w:sz w:val="20"/>
                              </w:rPr>
                              <w:t xml:space="preserve"> </w:t>
                            </w:r>
                            <w:r>
                              <w:rPr>
                                <w:sz w:val="20"/>
                              </w:rPr>
                              <w:t>Пермяка</w:t>
                            </w:r>
                            <w:r>
                              <w:rPr>
                                <w:spacing w:val="34"/>
                                <w:sz w:val="20"/>
                              </w:rPr>
                              <w:t xml:space="preserve"> </w:t>
                            </w:r>
                            <w:r>
                              <w:rPr>
                                <w:sz w:val="20"/>
                              </w:rPr>
                              <w:t>«Случай с кошельком»</w:t>
                            </w:r>
                          </w:p>
                        </w:tc>
                      </w:tr>
                      <w:tr w14:paraId="63042EC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6" w:hRule="atLeast"/>
                        </w:trPr>
                        <w:tc>
                          <w:tcPr>
                            <w:tcW w:w="1092" w:type="dxa"/>
                          </w:tcPr>
                          <w:p w14:paraId="3945470C">
                            <w:pPr>
                              <w:pStyle w:val="9"/>
                              <w:spacing w:before="2"/>
                              <w:ind w:left="0" w:right="154"/>
                              <w:jc w:val="center"/>
                              <w:rPr>
                                <w:sz w:val="20"/>
                              </w:rPr>
                            </w:pPr>
                            <w:r>
                              <w:rPr>
                                <w:sz w:val="20"/>
                              </w:rPr>
                              <w:t>Урок</w:t>
                            </w:r>
                            <w:r>
                              <w:rPr>
                                <w:spacing w:val="-4"/>
                                <w:sz w:val="20"/>
                              </w:rPr>
                              <w:t xml:space="preserve"> </w:t>
                            </w:r>
                            <w:r>
                              <w:rPr>
                                <w:spacing w:val="-5"/>
                                <w:sz w:val="20"/>
                              </w:rPr>
                              <w:t>83</w:t>
                            </w:r>
                          </w:p>
                        </w:tc>
                        <w:tc>
                          <w:tcPr>
                            <w:tcW w:w="8294" w:type="dxa"/>
                          </w:tcPr>
                          <w:p w14:paraId="072FF53A">
                            <w:pPr>
                              <w:pStyle w:val="9"/>
                              <w:spacing w:before="2"/>
                              <w:ind w:left="124"/>
                              <w:rPr>
                                <w:sz w:val="20"/>
                              </w:rPr>
                            </w:pPr>
                            <w:r>
                              <w:rPr>
                                <w:sz w:val="20"/>
                              </w:rPr>
                              <w:t>Анализ</w:t>
                            </w:r>
                            <w:r>
                              <w:rPr>
                                <w:spacing w:val="-13"/>
                                <w:sz w:val="20"/>
                              </w:rPr>
                              <w:t xml:space="preserve"> </w:t>
                            </w:r>
                            <w:r>
                              <w:rPr>
                                <w:sz w:val="20"/>
                              </w:rPr>
                              <w:t>заголовка</w:t>
                            </w:r>
                            <w:r>
                              <w:rPr>
                                <w:spacing w:val="-7"/>
                                <w:sz w:val="20"/>
                              </w:rPr>
                              <w:t xml:space="preserve"> </w:t>
                            </w:r>
                            <w:r>
                              <w:rPr>
                                <w:sz w:val="20"/>
                              </w:rPr>
                              <w:t>и</w:t>
                            </w:r>
                            <w:r>
                              <w:rPr>
                                <w:spacing w:val="-12"/>
                                <w:sz w:val="20"/>
                              </w:rPr>
                              <w:t xml:space="preserve"> </w:t>
                            </w:r>
                            <w:r>
                              <w:rPr>
                                <w:sz w:val="20"/>
                              </w:rPr>
                              <w:t>соотнесение</w:t>
                            </w:r>
                            <w:r>
                              <w:rPr>
                                <w:spacing w:val="-8"/>
                                <w:sz w:val="20"/>
                              </w:rPr>
                              <w:t xml:space="preserve"> </w:t>
                            </w:r>
                            <w:r>
                              <w:rPr>
                                <w:sz w:val="20"/>
                              </w:rPr>
                              <w:t>его</w:t>
                            </w:r>
                            <w:r>
                              <w:rPr>
                                <w:spacing w:val="-10"/>
                                <w:sz w:val="20"/>
                              </w:rPr>
                              <w:t xml:space="preserve"> </w:t>
                            </w:r>
                            <w:r>
                              <w:rPr>
                                <w:sz w:val="20"/>
                              </w:rPr>
                              <w:t>с</w:t>
                            </w:r>
                            <w:r>
                              <w:rPr>
                                <w:spacing w:val="-10"/>
                                <w:sz w:val="20"/>
                              </w:rPr>
                              <w:t xml:space="preserve"> </w:t>
                            </w:r>
                            <w:r>
                              <w:rPr>
                                <w:sz w:val="20"/>
                              </w:rPr>
                              <w:t>главной</w:t>
                            </w:r>
                            <w:r>
                              <w:rPr>
                                <w:spacing w:val="-10"/>
                                <w:sz w:val="20"/>
                              </w:rPr>
                              <w:t xml:space="preserve"> </w:t>
                            </w:r>
                            <w:r>
                              <w:rPr>
                                <w:sz w:val="20"/>
                              </w:rPr>
                              <w:t>мыслью</w:t>
                            </w:r>
                            <w:r>
                              <w:rPr>
                                <w:spacing w:val="-9"/>
                                <w:sz w:val="20"/>
                              </w:rPr>
                              <w:t xml:space="preserve"> </w:t>
                            </w:r>
                            <w:r>
                              <w:rPr>
                                <w:sz w:val="20"/>
                              </w:rPr>
                              <w:t>произведения:</w:t>
                            </w:r>
                            <w:r>
                              <w:rPr>
                                <w:spacing w:val="-8"/>
                                <w:sz w:val="20"/>
                              </w:rPr>
                              <w:t xml:space="preserve"> </w:t>
                            </w:r>
                            <w:r>
                              <w:rPr>
                                <w:sz w:val="20"/>
                              </w:rPr>
                              <w:t>В.А.</w:t>
                            </w:r>
                            <w:r>
                              <w:rPr>
                                <w:spacing w:val="-9"/>
                                <w:sz w:val="20"/>
                              </w:rPr>
                              <w:t xml:space="preserve"> </w:t>
                            </w:r>
                            <w:r>
                              <w:rPr>
                                <w:sz w:val="20"/>
                              </w:rPr>
                              <w:t>Осеева</w:t>
                            </w:r>
                            <w:r>
                              <w:rPr>
                                <w:spacing w:val="-5"/>
                                <w:sz w:val="20"/>
                              </w:rPr>
                              <w:t xml:space="preserve"> </w:t>
                            </w:r>
                            <w:r>
                              <w:rPr>
                                <w:spacing w:val="-2"/>
                                <w:sz w:val="20"/>
                              </w:rPr>
                              <w:t>«Сыновья»</w:t>
                            </w:r>
                          </w:p>
                        </w:tc>
                      </w:tr>
                      <w:tr w14:paraId="65551DD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2" w:hRule="atLeast"/>
                        </w:trPr>
                        <w:tc>
                          <w:tcPr>
                            <w:tcW w:w="1092" w:type="dxa"/>
                          </w:tcPr>
                          <w:p w14:paraId="7D87F030">
                            <w:pPr>
                              <w:pStyle w:val="9"/>
                              <w:spacing w:before="7"/>
                              <w:ind w:left="0" w:right="154"/>
                              <w:jc w:val="center"/>
                              <w:rPr>
                                <w:sz w:val="20"/>
                              </w:rPr>
                            </w:pPr>
                            <w:r>
                              <w:rPr>
                                <w:sz w:val="20"/>
                              </w:rPr>
                              <w:t>Урок</w:t>
                            </w:r>
                            <w:r>
                              <w:rPr>
                                <w:spacing w:val="-4"/>
                                <w:sz w:val="20"/>
                              </w:rPr>
                              <w:t xml:space="preserve"> </w:t>
                            </w:r>
                            <w:r>
                              <w:rPr>
                                <w:spacing w:val="-5"/>
                                <w:sz w:val="20"/>
                              </w:rPr>
                              <w:t>84</w:t>
                            </w:r>
                          </w:p>
                        </w:tc>
                        <w:tc>
                          <w:tcPr>
                            <w:tcW w:w="8294" w:type="dxa"/>
                          </w:tcPr>
                          <w:p w14:paraId="0D008677">
                            <w:pPr>
                              <w:pStyle w:val="9"/>
                              <w:spacing w:line="237" w:lineRule="auto"/>
                              <w:ind w:left="124" w:right="451"/>
                              <w:rPr>
                                <w:sz w:val="20"/>
                              </w:rPr>
                            </w:pPr>
                            <w:r>
                              <w:rPr>
                                <w:sz w:val="20"/>
                              </w:rPr>
                              <w:t>Нравственные</w:t>
                            </w:r>
                            <w:r>
                              <w:rPr>
                                <w:spacing w:val="36"/>
                                <w:sz w:val="20"/>
                              </w:rPr>
                              <w:t xml:space="preserve"> </w:t>
                            </w:r>
                            <w:r>
                              <w:rPr>
                                <w:sz w:val="20"/>
                              </w:rPr>
                              <w:t>семейные</w:t>
                            </w:r>
                            <w:r>
                              <w:rPr>
                                <w:spacing w:val="35"/>
                                <w:sz w:val="20"/>
                              </w:rPr>
                              <w:t xml:space="preserve"> </w:t>
                            </w:r>
                            <w:r>
                              <w:rPr>
                                <w:sz w:val="20"/>
                              </w:rPr>
                              <w:t>ценности</w:t>
                            </w:r>
                            <w:r>
                              <w:rPr>
                                <w:spacing w:val="34"/>
                                <w:sz w:val="20"/>
                              </w:rPr>
                              <w:t xml:space="preserve"> </w:t>
                            </w:r>
                            <w:r>
                              <w:rPr>
                                <w:sz w:val="20"/>
                              </w:rPr>
                              <w:t>в</w:t>
                            </w:r>
                            <w:r>
                              <w:rPr>
                                <w:spacing w:val="33"/>
                                <w:sz w:val="20"/>
                              </w:rPr>
                              <w:t xml:space="preserve"> </w:t>
                            </w:r>
                            <w:r>
                              <w:rPr>
                                <w:sz w:val="20"/>
                              </w:rPr>
                              <w:t>фольклорных</w:t>
                            </w:r>
                            <w:r>
                              <w:rPr>
                                <w:spacing w:val="34"/>
                                <w:sz w:val="20"/>
                              </w:rPr>
                              <w:t xml:space="preserve"> </w:t>
                            </w:r>
                            <w:r>
                              <w:rPr>
                                <w:sz w:val="20"/>
                              </w:rPr>
                              <w:t>(народных)</w:t>
                            </w:r>
                            <w:r>
                              <w:rPr>
                                <w:spacing w:val="36"/>
                                <w:sz w:val="20"/>
                              </w:rPr>
                              <w:t xml:space="preserve"> </w:t>
                            </w:r>
                            <w:r>
                              <w:rPr>
                                <w:sz w:val="20"/>
                              </w:rPr>
                              <w:t>сказках.</w:t>
                            </w:r>
                            <w:r>
                              <w:rPr>
                                <w:spacing w:val="34"/>
                                <w:sz w:val="20"/>
                              </w:rPr>
                              <w:t xml:space="preserve"> </w:t>
                            </w:r>
                            <w:r>
                              <w:rPr>
                                <w:sz w:val="20"/>
                              </w:rPr>
                              <w:t>Произведения по выбору, например, татарская народная сказка «Три дочери»</w:t>
                            </w:r>
                          </w:p>
                        </w:tc>
                      </w:tr>
                      <w:tr w14:paraId="3117A71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1" w:hRule="atLeast"/>
                        </w:trPr>
                        <w:tc>
                          <w:tcPr>
                            <w:tcW w:w="1092" w:type="dxa"/>
                          </w:tcPr>
                          <w:p w14:paraId="49E91244">
                            <w:pPr>
                              <w:pStyle w:val="9"/>
                              <w:spacing w:line="228" w:lineRule="exact"/>
                              <w:ind w:left="0" w:right="154"/>
                              <w:jc w:val="center"/>
                              <w:rPr>
                                <w:sz w:val="20"/>
                              </w:rPr>
                            </w:pPr>
                            <w:r>
                              <w:rPr>
                                <w:sz w:val="20"/>
                              </w:rPr>
                              <w:t>Урок</w:t>
                            </w:r>
                            <w:r>
                              <w:rPr>
                                <w:spacing w:val="-4"/>
                                <w:sz w:val="20"/>
                              </w:rPr>
                              <w:t xml:space="preserve"> </w:t>
                            </w:r>
                            <w:r>
                              <w:rPr>
                                <w:spacing w:val="-5"/>
                                <w:sz w:val="20"/>
                              </w:rPr>
                              <w:t>85</w:t>
                            </w:r>
                          </w:p>
                        </w:tc>
                        <w:tc>
                          <w:tcPr>
                            <w:tcW w:w="8294" w:type="dxa"/>
                          </w:tcPr>
                          <w:p w14:paraId="6A87D7D3">
                            <w:pPr>
                              <w:pStyle w:val="9"/>
                              <w:spacing w:line="228" w:lineRule="exact"/>
                              <w:ind w:left="124"/>
                              <w:rPr>
                                <w:sz w:val="20"/>
                              </w:rPr>
                            </w:pPr>
                            <w:r>
                              <w:rPr>
                                <w:sz w:val="20"/>
                              </w:rPr>
                              <w:t>Международный</w:t>
                            </w:r>
                            <w:r>
                              <w:rPr>
                                <w:spacing w:val="-12"/>
                                <w:sz w:val="20"/>
                              </w:rPr>
                              <w:t xml:space="preserve"> </w:t>
                            </w:r>
                            <w:r>
                              <w:rPr>
                                <w:sz w:val="20"/>
                              </w:rPr>
                              <w:t>женский</w:t>
                            </w:r>
                            <w:r>
                              <w:rPr>
                                <w:spacing w:val="-13"/>
                                <w:sz w:val="20"/>
                              </w:rPr>
                              <w:t xml:space="preserve"> </w:t>
                            </w:r>
                            <w:r>
                              <w:rPr>
                                <w:sz w:val="20"/>
                              </w:rPr>
                              <w:t>день</w:t>
                            </w:r>
                            <w:r>
                              <w:rPr>
                                <w:spacing w:val="-10"/>
                                <w:sz w:val="20"/>
                              </w:rPr>
                              <w:t xml:space="preserve"> </w:t>
                            </w:r>
                            <w:r>
                              <w:rPr>
                                <w:sz w:val="20"/>
                              </w:rPr>
                              <w:t>-</w:t>
                            </w:r>
                            <w:r>
                              <w:rPr>
                                <w:spacing w:val="-13"/>
                                <w:sz w:val="20"/>
                              </w:rPr>
                              <w:t xml:space="preserve"> </w:t>
                            </w:r>
                            <w:r>
                              <w:rPr>
                                <w:sz w:val="20"/>
                              </w:rPr>
                              <w:t>тема</w:t>
                            </w:r>
                            <w:r>
                              <w:rPr>
                                <w:spacing w:val="-10"/>
                                <w:sz w:val="20"/>
                              </w:rPr>
                              <w:t xml:space="preserve"> </w:t>
                            </w:r>
                            <w:r>
                              <w:rPr>
                                <w:sz w:val="20"/>
                              </w:rPr>
                              <w:t>художественных</w:t>
                            </w:r>
                            <w:r>
                              <w:rPr>
                                <w:spacing w:val="-9"/>
                                <w:sz w:val="20"/>
                              </w:rPr>
                              <w:t xml:space="preserve"> </w:t>
                            </w:r>
                            <w:r>
                              <w:rPr>
                                <w:spacing w:val="-2"/>
                                <w:sz w:val="20"/>
                              </w:rPr>
                              <w:t>произведений</w:t>
                            </w:r>
                          </w:p>
                        </w:tc>
                      </w:tr>
                      <w:tr w14:paraId="03DA686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6" w:hRule="atLeast"/>
                        </w:trPr>
                        <w:tc>
                          <w:tcPr>
                            <w:tcW w:w="1092" w:type="dxa"/>
                          </w:tcPr>
                          <w:p w14:paraId="309BB60E">
                            <w:pPr>
                              <w:pStyle w:val="9"/>
                              <w:spacing w:before="10"/>
                              <w:ind w:left="0" w:right="154"/>
                              <w:jc w:val="center"/>
                              <w:rPr>
                                <w:sz w:val="20"/>
                              </w:rPr>
                            </w:pPr>
                            <w:r>
                              <w:rPr>
                                <w:sz w:val="20"/>
                              </w:rPr>
                              <w:t>Урок</w:t>
                            </w:r>
                            <w:r>
                              <w:rPr>
                                <w:spacing w:val="-4"/>
                                <w:sz w:val="20"/>
                              </w:rPr>
                              <w:t xml:space="preserve"> </w:t>
                            </w:r>
                            <w:r>
                              <w:rPr>
                                <w:spacing w:val="-5"/>
                                <w:sz w:val="20"/>
                              </w:rPr>
                              <w:t>86</w:t>
                            </w:r>
                          </w:p>
                        </w:tc>
                        <w:tc>
                          <w:tcPr>
                            <w:tcW w:w="8294" w:type="dxa"/>
                          </w:tcPr>
                          <w:p w14:paraId="535EFC4B">
                            <w:pPr>
                              <w:pStyle w:val="9"/>
                              <w:spacing w:before="5"/>
                              <w:ind w:left="124" w:right="254"/>
                              <w:rPr>
                                <w:sz w:val="20"/>
                              </w:rPr>
                            </w:pPr>
                            <w:r>
                              <w:rPr>
                                <w:sz w:val="20"/>
                              </w:rPr>
                              <w:t>Восприятие</w:t>
                            </w:r>
                            <w:r>
                              <w:rPr>
                                <w:spacing w:val="31"/>
                                <w:sz w:val="20"/>
                              </w:rPr>
                              <w:t xml:space="preserve"> </w:t>
                            </w:r>
                            <w:r>
                              <w:rPr>
                                <w:sz w:val="20"/>
                              </w:rPr>
                              <w:t>произведений</w:t>
                            </w:r>
                            <w:r>
                              <w:rPr>
                                <w:spacing w:val="32"/>
                                <w:sz w:val="20"/>
                              </w:rPr>
                              <w:t xml:space="preserve"> </w:t>
                            </w:r>
                            <w:r>
                              <w:rPr>
                                <w:sz w:val="20"/>
                              </w:rPr>
                              <w:t>о</w:t>
                            </w:r>
                            <w:r>
                              <w:rPr>
                                <w:spacing w:val="29"/>
                                <w:sz w:val="20"/>
                              </w:rPr>
                              <w:t xml:space="preserve"> </w:t>
                            </w:r>
                            <w:r>
                              <w:rPr>
                                <w:sz w:val="20"/>
                              </w:rPr>
                              <w:t>маме:</w:t>
                            </w:r>
                            <w:r>
                              <w:rPr>
                                <w:spacing w:val="28"/>
                                <w:sz w:val="20"/>
                              </w:rPr>
                              <w:t xml:space="preserve"> </w:t>
                            </w:r>
                            <w:r>
                              <w:rPr>
                                <w:sz w:val="20"/>
                              </w:rPr>
                              <w:t>проявление</w:t>
                            </w:r>
                            <w:r>
                              <w:rPr>
                                <w:spacing w:val="33"/>
                                <w:sz w:val="20"/>
                              </w:rPr>
                              <w:t xml:space="preserve"> </w:t>
                            </w:r>
                            <w:r>
                              <w:rPr>
                                <w:sz w:val="20"/>
                              </w:rPr>
                              <w:t>любви</w:t>
                            </w:r>
                            <w:r>
                              <w:rPr>
                                <w:spacing w:val="31"/>
                                <w:sz w:val="20"/>
                              </w:rPr>
                              <w:t xml:space="preserve"> </w:t>
                            </w:r>
                            <w:r>
                              <w:rPr>
                                <w:sz w:val="20"/>
                              </w:rPr>
                              <w:t>и</w:t>
                            </w:r>
                            <w:r>
                              <w:rPr>
                                <w:spacing w:val="25"/>
                                <w:sz w:val="20"/>
                              </w:rPr>
                              <w:t xml:space="preserve"> </w:t>
                            </w:r>
                            <w:r>
                              <w:rPr>
                                <w:sz w:val="20"/>
                              </w:rPr>
                              <w:t>радости</w:t>
                            </w:r>
                            <w:r>
                              <w:rPr>
                                <w:spacing w:val="26"/>
                                <w:sz w:val="20"/>
                              </w:rPr>
                              <w:t xml:space="preserve"> </w:t>
                            </w:r>
                            <w:r>
                              <w:rPr>
                                <w:sz w:val="20"/>
                              </w:rPr>
                              <w:t>общения.</w:t>
                            </w:r>
                            <w:r>
                              <w:rPr>
                                <w:spacing w:val="28"/>
                                <w:sz w:val="20"/>
                              </w:rPr>
                              <w:t xml:space="preserve"> </w:t>
                            </w:r>
                            <w:r>
                              <w:rPr>
                                <w:sz w:val="20"/>
                              </w:rPr>
                              <w:t>Произведения по выбору, например, Л.H. Толстой «Лучше всех»</w:t>
                            </w:r>
                          </w:p>
                        </w:tc>
                      </w:tr>
                      <w:tr w14:paraId="12DF859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5" w:hRule="atLeast"/>
                        </w:trPr>
                        <w:tc>
                          <w:tcPr>
                            <w:tcW w:w="1092" w:type="dxa"/>
                          </w:tcPr>
                          <w:p w14:paraId="3D2D1E2D">
                            <w:pPr>
                              <w:pStyle w:val="9"/>
                              <w:spacing w:before="7"/>
                              <w:ind w:left="0" w:right="154"/>
                              <w:jc w:val="center"/>
                              <w:rPr>
                                <w:sz w:val="20"/>
                              </w:rPr>
                            </w:pPr>
                            <w:r>
                              <w:rPr>
                                <w:sz w:val="20"/>
                              </w:rPr>
                              <w:t>Урок</w:t>
                            </w:r>
                            <w:r>
                              <w:rPr>
                                <w:spacing w:val="-4"/>
                                <w:sz w:val="20"/>
                              </w:rPr>
                              <w:t xml:space="preserve"> </w:t>
                            </w:r>
                            <w:r>
                              <w:rPr>
                                <w:spacing w:val="-5"/>
                                <w:sz w:val="20"/>
                              </w:rPr>
                              <w:t>87</w:t>
                            </w:r>
                          </w:p>
                        </w:tc>
                        <w:tc>
                          <w:tcPr>
                            <w:tcW w:w="8294" w:type="dxa"/>
                          </w:tcPr>
                          <w:p w14:paraId="29474C1D">
                            <w:pPr>
                              <w:pStyle w:val="9"/>
                              <w:ind w:left="124" w:right="1115"/>
                              <w:rPr>
                                <w:sz w:val="20"/>
                              </w:rPr>
                            </w:pPr>
                            <w:r>
                              <w:rPr>
                                <w:sz w:val="20"/>
                              </w:rPr>
                              <w:t>Выделение</w:t>
                            </w:r>
                            <w:r>
                              <w:rPr>
                                <w:spacing w:val="-9"/>
                                <w:sz w:val="20"/>
                              </w:rPr>
                              <w:t xml:space="preserve"> </w:t>
                            </w:r>
                            <w:r>
                              <w:rPr>
                                <w:sz w:val="20"/>
                              </w:rPr>
                              <w:t>главной</w:t>
                            </w:r>
                            <w:r>
                              <w:rPr>
                                <w:spacing w:val="-11"/>
                                <w:sz w:val="20"/>
                              </w:rPr>
                              <w:t xml:space="preserve"> </w:t>
                            </w:r>
                            <w:r>
                              <w:rPr>
                                <w:sz w:val="20"/>
                              </w:rPr>
                              <w:t>мысли</w:t>
                            </w:r>
                            <w:r>
                              <w:rPr>
                                <w:spacing w:val="-11"/>
                                <w:sz w:val="20"/>
                              </w:rPr>
                              <w:t xml:space="preserve"> </w:t>
                            </w:r>
                            <w:r>
                              <w:rPr>
                                <w:sz w:val="20"/>
                              </w:rPr>
                              <w:t>(идеи):</w:t>
                            </w:r>
                            <w:r>
                              <w:rPr>
                                <w:spacing w:val="-7"/>
                                <w:sz w:val="20"/>
                              </w:rPr>
                              <w:t xml:space="preserve"> </w:t>
                            </w:r>
                            <w:r>
                              <w:rPr>
                                <w:sz w:val="20"/>
                              </w:rPr>
                              <w:t>уважение</w:t>
                            </w:r>
                            <w:r>
                              <w:rPr>
                                <w:spacing w:val="-9"/>
                                <w:sz w:val="20"/>
                              </w:rPr>
                              <w:t xml:space="preserve"> </w:t>
                            </w:r>
                            <w:r>
                              <w:rPr>
                                <w:sz w:val="20"/>
                              </w:rPr>
                              <w:t>и</w:t>
                            </w:r>
                            <w:r>
                              <w:rPr>
                                <w:spacing w:val="-11"/>
                                <w:sz w:val="20"/>
                              </w:rPr>
                              <w:t xml:space="preserve"> </w:t>
                            </w:r>
                            <w:r>
                              <w:rPr>
                                <w:sz w:val="20"/>
                              </w:rPr>
                              <w:t>внимание</w:t>
                            </w:r>
                            <w:r>
                              <w:rPr>
                                <w:spacing w:val="-7"/>
                                <w:sz w:val="20"/>
                              </w:rPr>
                              <w:t xml:space="preserve"> </w:t>
                            </w:r>
                            <w:r>
                              <w:rPr>
                                <w:sz w:val="20"/>
                              </w:rPr>
                              <w:t>к</w:t>
                            </w:r>
                            <w:r>
                              <w:rPr>
                                <w:spacing w:val="-13"/>
                                <w:sz w:val="20"/>
                              </w:rPr>
                              <w:t xml:space="preserve"> </w:t>
                            </w:r>
                            <w:r>
                              <w:rPr>
                                <w:sz w:val="20"/>
                              </w:rPr>
                              <w:t>старшему</w:t>
                            </w:r>
                            <w:r>
                              <w:rPr>
                                <w:spacing w:val="-12"/>
                                <w:sz w:val="20"/>
                              </w:rPr>
                              <w:t xml:space="preserve"> </w:t>
                            </w:r>
                            <w:r>
                              <w:rPr>
                                <w:sz w:val="20"/>
                              </w:rPr>
                              <w:t>поколению. Произведения по выбору, например, Р.С. Сеф «Если ты ужасно гордый»</w:t>
                            </w:r>
                          </w:p>
                        </w:tc>
                      </w:tr>
                      <w:tr w14:paraId="7B277DD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2" w:hRule="atLeast"/>
                        </w:trPr>
                        <w:tc>
                          <w:tcPr>
                            <w:tcW w:w="1092" w:type="dxa"/>
                          </w:tcPr>
                          <w:p w14:paraId="66C55031">
                            <w:pPr>
                              <w:pStyle w:val="9"/>
                              <w:spacing w:before="7"/>
                              <w:ind w:left="0" w:right="154"/>
                              <w:jc w:val="center"/>
                              <w:rPr>
                                <w:sz w:val="20"/>
                              </w:rPr>
                            </w:pPr>
                            <w:r>
                              <w:rPr>
                                <w:sz w:val="20"/>
                              </w:rPr>
                              <w:t>Урок</w:t>
                            </w:r>
                            <w:r>
                              <w:rPr>
                                <w:spacing w:val="-4"/>
                                <w:sz w:val="20"/>
                              </w:rPr>
                              <w:t xml:space="preserve"> </w:t>
                            </w:r>
                            <w:r>
                              <w:rPr>
                                <w:spacing w:val="-5"/>
                                <w:sz w:val="20"/>
                              </w:rPr>
                              <w:t>88</w:t>
                            </w:r>
                          </w:p>
                        </w:tc>
                        <w:tc>
                          <w:tcPr>
                            <w:tcW w:w="8294" w:type="dxa"/>
                          </w:tcPr>
                          <w:p w14:paraId="51CC3999">
                            <w:pPr>
                              <w:pStyle w:val="9"/>
                              <w:spacing w:line="237" w:lineRule="auto"/>
                              <w:ind w:left="124" w:right="254"/>
                              <w:rPr>
                                <w:sz w:val="20"/>
                              </w:rPr>
                            </w:pPr>
                            <w:r>
                              <w:rPr>
                                <w:sz w:val="20"/>
                              </w:rPr>
                              <w:t>Работа</w:t>
                            </w:r>
                            <w:r>
                              <w:rPr>
                                <w:spacing w:val="24"/>
                                <w:sz w:val="20"/>
                              </w:rPr>
                              <w:t xml:space="preserve"> </w:t>
                            </w:r>
                            <w:r>
                              <w:rPr>
                                <w:sz w:val="20"/>
                              </w:rPr>
                              <w:t>с</w:t>
                            </w:r>
                            <w:r>
                              <w:rPr>
                                <w:spacing w:val="23"/>
                                <w:sz w:val="20"/>
                              </w:rPr>
                              <w:t xml:space="preserve"> </w:t>
                            </w:r>
                            <w:r>
                              <w:rPr>
                                <w:sz w:val="20"/>
                              </w:rPr>
                              <w:t>текстом</w:t>
                            </w:r>
                            <w:r>
                              <w:rPr>
                                <w:spacing w:val="24"/>
                                <w:sz w:val="20"/>
                              </w:rPr>
                              <w:t xml:space="preserve"> </w:t>
                            </w:r>
                            <w:r>
                              <w:rPr>
                                <w:sz w:val="20"/>
                              </w:rPr>
                              <w:t>произведения</w:t>
                            </w:r>
                            <w:r>
                              <w:rPr>
                                <w:spacing w:val="22"/>
                                <w:sz w:val="20"/>
                              </w:rPr>
                              <w:t xml:space="preserve"> </w:t>
                            </w:r>
                            <w:r>
                              <w:rPr>
                                <w:sz w:val="20"/>
                              </w:rPr>
                              <w:t>С.В.</w:t>
                            </w:r>
                            <w:r>
                              <w:rPr>
                                <w:spacing w:val="-6"/>
                                <w:sz w:val="20"/>
                              </w:rPr>
                              <w:t xml:space="preserve"> </w:t>
                            </w:r>
                            <w:r>
                              <w:rPr>
                                <w:sz w:val="20"/>
                              </w:rPr>
                              <w:t>Михалкова</w:t>
                            </w:r>
                            <w:r>
                              <w:rPr>
                                <w:spacing w:val="25"/>
                                <w:sz w:val="20"/>
                              </w:rPr>
                              <w:t xml:space="preserve"> </w:t>
                            </w:r>
                            <w:r>
                              <w:rPr>
                                <w:sz w:val="20"/>
                              </w:rPr>
                              <w:t>«Быль</w:t>
                            </w:r>
                            <w:r>
                              <w:rPr>
                                <w:spacing w:val="23"/>
                                <w:sz w:val="20"/>
                              </w:rPr>
                              <w:t xml:space="preserve"> </w:t>
                            </w:r>
                            <w:r>
                              <w:rPr>
                                <w:sz w:val="20"/>
                              </w:rPr>
                              <w:t>для</w:t>
                            </w:r>
                            <w:r>
                              <w:rPr>
                                <w:spacing w:val="23"/>
                                <w:sz w:val="20"/>
                              </w:rPr>
                              <w:t xml:space="preserve"> </w:t>
                            </w:r>
                            <w:r>
                              <w:rPr>
                                <w:sz w:val="20"/>
                              </w:rPr>
                              <w:t>детей»:</w:t>
                            </w:r>
                            <w:r>
                              <w:rPr>
                                <w:spacing w:val="23"/>
                                <w:sz w:val="20"/>
                              </w:rPr>
                              <w:t xml:space="preserve"> </w:t>
                            </w:r>
                            <w:r>
                              <w:rPr>
                                <w:sz w:val="20"/>
                              </w:rPr>
                              <w:t>осознание</w:t>
                            </w:r>
                            <w:r>
                              <w:rPr>
                                <w:spacing w:val="26"/>
                                <w:sz w:val="20"/>
                              </w:rPr>
                              <w:t xml:space="preserve"> </w:t>
                            </w:r>
                            <w:r>
                              <w:rPr>
                                <w:sz w:val="20"/>
                              </w:rPr>
                              <w:t>темы Великой Отечественной войны</w:t>
                            </w:r>
                          </w:p>
                        </w:tc>
                      </w:tr>
                      <w:tr w14:paraId="5ECF03A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7" w:hRule="atLeast"/>
                        </w:trPr>
                        <w:tc>
                          <w:tcPr>
                            <w:tcW w:w="1092" w:type="dxa"/>
                          </w:tcPr>
                          <w:p w14:paraId="7C7C5D62">
                            <w:pPr>
                              <w:pStyle w:val="9"/>
                              <w:ind w:left="0" w:right="154"/>
                              <w:jc w:val="center"/>
                              <w:rPr>
                                <w:sz w:val="20"/>
                              </w:rPr>
                            </w:pPr>
                            <w:r>
                              <w:rPr>
                                <w:sz w:val="20"/>
                              </w:rPr>
                              <w:t>Урок</w:t>
                            </w:r>
                            <w:r>
                              <w:rPr>
                                <w:spacing w:val="-4"/>
                                <w:sz w:val="20"/>
                              </w:rPr>
                              <w:t xml:space="preserve"> </w:t>
                            </w:r>
                            <w:r>
                              <w:rPr>
                                <w:spacing w:val="-5"/>
                                <w:sz w:val="20"/>
                              </w:rPr>
                              <w:t>89</w:t>
                            </w:r>
                          </w:p>
                        </w:tc>
                        <w:tc>
                          <w:tcPr>
                            <w:tcW w:w="8294" w:type="dxa"/>
                          </w:tcPr>
                          <w:p w14:paraId="512B4EEE">
                            <w:pPr>
                              <w:pStyle w:val="9"/>
                              <w:spacing w:line="222" w:lineRule="exact"/>
                              <w:ind w:left="124"/>
                              <w:rPr>
                                <w:sz w:val="20"/>
                              </w:rPr>
                            </w:pPr>
                            <w:r>
                              <w:rPr>
                                <w:sz w:val="20"/>
                              </w:rPr>
                              <w:t>Отражение</w:t>
                            </w:r>
                            <w:r>
                              <w:rPr>
                                <w:spacing w:val="-11"/>
                                <w:sz w:val="20"/>
                              </w:rPr>
                              <w:t xml:space="preserve"> </w:t>
                            </w:r>
                            <w:r>
                              <w:rPr>
                                <w:sz w:val="20"/>
                              </w:rPr>
                              <w:t>темы</w:t>
                            </w:r>
                            <w:r>
                              <w:rPr>
                                <w:spacing w:val="-7"/>
                                <w:sz w:val="20"/>
                              </w:rPr>
                              <w:t xml:space="preserve"> </w:t>
                            </w:r>
                            <w:r>
                              <w:rPr>
                                <w:sz w:val="20"/>
                              </w:rPr>
                              <w:t>«День</w:t>
                            </w:r>
                            <w:r>
                              <w:rPr>
                                <w:spacing w:val="-9"/>
                                <w:sz w:val="20"/>
                              </w:rPr>
                              <w:t xml:space="preserve"> </w:t>
                            </w:r>
                            <w:r>
                              <w:rPr>
                                <w:sz w:val="20"/>
                              </w:rPr>
                              <w:t>Победы»</w:t>
                            </w:r>
                            <w:r>
                              <w:rPr>
                                <w:spacing w:val="-12"/>
                                <w:sz w:val="20"/>
                              </w:rPr>
                              <w:t xml:space="preserve"> </w:t>
                            </w:r>
                            <w:r>
                              <w:rPr>
                                <w:sz w:val="20"/>
                              </w:rPr>
                              <w:t>в</w:t>
                            </w:r>
                            <w:r>
                              <w:rPr>
                                <w:spacing w:val="-11"/>
                                <w:sz w:val="20"/>
                              </w:rPr>
                              <w:t xml:space="preserve"> </w:t>
                            </w:r>
                            <w:r>
                              <w:rPr>
                                <w:sz w:val="20"/>
                              </w:rPr>
                              <w:t>произведении</w:t>
                            </w:r>
                            <w:r>
                              <w:rPr>
                                <w:spacing w:val="-10"/>
                                <w:sz w:val="20"/>
                              </w:rPr>
                              <w:t xml:space="preserve"> </w:t>
                            </w:r>
                            <w:r>
                              <w:rPr>
                                <w:sz w:val="20"/>
                              </w:rPr>
                              <w:t>С.А.</w:t>
                            </w:r>
                            <w:r>
                              <w:rPr>
                                <w:spacing w:val="-9"/>
                                <w:sz w:val="20"/>
                              </w:rPr>
                              <w:t xml:space="preserve"> </w:t>
                            </w:r>
                            <w:r>
                              <w:rPr>
                                <w:sz w:val="20"/>
                              </w:rPr>
                              <w:t>Баруздина</w:t>
                            </w:r>
                            <w:r>
                              <w:rPr>
                                <w:spacing w:val="-9"/>
                                <w:sz w:val="20"/>
                              </w:rPr>
                              <w:t xml:space="preserve"> </w:t>
                            </w:r>
                            <w:r>
                              <w:rPr>
                                <w:sz w:val="20"/>
                              </w:rPr>
                              <w:t>«Салют»</w:t>
                            </w:r>
                            <w:r>
                              <w:rPr>
                                <w:spacing w:val="-12"/>
                                <w:sz w:val="20"/>
                              </w:rPr>
                              <w:t xml:space="preserve"> </w:t>
                            </w:r>
                            <w:r>
                              <w:rPr>
                                <w:sz w:val="20"/>
                              </w:rPr>
                              <w:t>и</w:t>
                            </w:r>
                            <w:r>
                              <w:rPr>
                                <w:spacing w:val="-13"/>
                                <w:sz w:val="20"/>
                              </w:rPr>
                              <w:t xml:space="preserve"> </w:t>
                            </w:r>
                            <w:r>
                              <w:rPr>
                                <w:sz w:val="20"/>
                              </w:rPr>
                              <w:t>других</w:t>
                            </w:r>
                            <w:r>
                              <w:rPr>
                                <w:spacing w:val="-8"/>
                                <w:sz w:val="20"/>
                              </w:rPr>
                              <w:t xml:space="preserve"> </w:t>
                            </w:r>
                            <w:r>
                              <w:rPr>
                                <w:spacing w:val="-5"/>
                                <w:sz w:val="20"/>
                              </w:rPr>
                              <w:t>(по</w:t>
                            </w:r>
                          </w:p>
                          <w:p w14:paraId="345C5D06">
                            <w:pPr>
                              <w:pStyle w:val="9"/>
                              <w:spacing w:line="226" w:lineRule="exact"/>
                              <w:ind w:left="124"/>
                              <w:rPr>
                                <w:sz w:val="20"/>
                              </w:rPr>
                            </w:pPr>
                            <w:r>
                              <w:rPr>
                                <w:spacing w:val="-2"/>
                                <w:sz w:val="20"/>
                              </w:rPr>
                              <w:t>выбору)</w:t>
                            </w:r>
                          </w:p>
                        </w:tc>
                      </w:tr>
                      <w:tr w14:paraId="06A67B4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4" w:hRule="atLeast"/>
                        </w:trPr>
                        <w:tc>
                          <w:tcPr>
                            <w:tcW w:w="1092" w:type="dxa"/>
                          </w:tcPr>
                          <w:p w14:paraId="5554232F">
                            <w:pPr>
                              <w:pStyle w:val="9"/>
                              <w:spacing w:line="228" w:lineRule="exact"/>
                              <w:ind w:left="0" w:right="154"/>
                              <w:jc w:val="center"/>
                              <w:rPr>
                                <w:sz w:val="20"/>
                              </w:rPr>
                            </w:pPr>
                            <w:r>
                              <w:rPr>
                                <w:sz w:val="20"/>
                              </w:rPr>
                              <w:t>Урок</w:t>
                            </w:r>
                            <w:r>
                              <w:rPr>
                                <w:spacing w:val="-4"/>
                                <w:sz w:val="20"/>
                              </w:rPr>
                              <w:t xml:space="preserve"> </w:t>
                            </w:r>
                            <w:r>
                              <w:rPr>
                                <w:spacing w:val="-5"/>
                                <w:sz w:val="20"/>
                              </w:rPr>
                              <w:t>90</w:t>
                            </w:r>
                          </w:p>
                        </w:tc>
                        <w:tc>
                          <w:tcPr>
                            <w:tcW w:w="8294" w:type="dxa"/>
                          </w:tcPr>
                          <w:p w14:paraId="13498D96">
                            <w:pPr>
                              <w:pStyle w:val="9"/>
                              <w:spacing w:line="228" w:lineRule="exact"/>
                              <w:ind w:left="124"/>
                              <w:rPr>
                                <w:sz w:val="20"/>
                              </w:rPr>
                            </w:pPr>
                            <w:r>
                              <w:rPr>
                                <w:sz w:val="20"/>
                              </w:rPr>
                              <w:t>Тематическое</w:t>
                            </w:r>
                            <w:r>
                              <w:rPr>
                                <w:spacing w:val="-11"/>
                                <w:sz w:val="20"/>
                              </w:rPr>
                              <w:t xml:space="preserve"> </w:t>
                            </w:r>
                            <w:r>
                              <w:rPr>
                                <w:sz w:val="20"/>
                              </w:rPr>
                              <w:t>повторение</w:t>
                            </w:r>
                            <w:r>
                              <w:rPr>
                                <w:spacing w:val="-7"/>
                                <w:sz w:val="20"/>
                              </w:rPr>
                              <w:t xml:space="preserve"> </w:t>
                            </w:r>
                            <w:r>
                              <w:rPr>
                                <w:sz w:val="20"/>
                              </w:rPr>
                              <w:t>по</w:t>
                            </w:r>
                            <w:r>
                              <w:rPr>
                                <w:spacing w:val="-9"/>
                                <w:sz w:val="20"/>
                              </w:rPr>
                              <w:t xml:space="preserve"> </w:t>
                            </w:r>
                            <w:r>
                              <w:rPr>
                                <w:sz w:val="20"/>
                              </w:rPr>
                              <w:t>итогам</w:t>
                            </w:r>
                            <w:r>
                              <w:rPr>
                                <w:spacing w:val="-8"/>
                                <w:sz w:val="20"/>
                              </w:rPr>
                              <w:t xml:space="preserve"> </w:t>
                            </w:r>
                            <w:r>
                              <w:rPr>
                                <w:sz w:val="20"/>
                              </w:rPr>
                              <w:t>раздела</w:t>
                            </w:r>
                            <w:r>
                              <w:rPr>
                                <w:spacing w:val="-8"/>
                                <w:sz w:val="20"/>
                              </w:rPr>
                              <w:t xml:space="preserve"> </w:t>
                            </w:r>
                            <w:r>
                              <w:rPr>
                                <w:sz w:val="20"/>
                              </w:rPr>
                              <w:t>«О</w:t>
                            </w:r>
                            <w:r>
                              <w:rPr>
                                <w:spacing w:val="-9"/>
                                <w:sz w:val="20"/>
                              </w:rPr>
                              <w:t xml:space="preserve"> </w:t>
                            </w:r>
                            <w:r>
                              <w:rPr>
                                <w:sz w:val="20"/>
                              </w:rPr>
                              <w:t>наших</w:t>
                            </w:r>
                            <w:r>
                              <w:rPr>
                                <w:spacing w:val="-9"/>
                                <w:sz w:val="20"/>
                              </w:rPr>
                              <w:t xml:space="preserve"> </w:t>
                            </w:r>
                            <w:r>
                              <w:rPr>
                                <w:sz w:val="20"/>
                              </w:rPr>
                              <w:t>близких,</w:t>
                            </w:r>
                            <w:r>
                              <w:rPr>
                                <w:spacing w:val="-10"/>
                                <w:sz w:val="20"/>
                              </w:rPr>
                              <w:t xml:space="preserve"> </w:t>
                            </w:r>
                            <w:r>
                              <w:rPr>
                                <w:sz w:val="20"/>
                              </w:rPr>
                              <w:t>о</w:t>
                            </w:r>
                            <w:r>
                              <w:rPr>
                                <w:spacing w:val="-9"/>
                                <w:sz w:val="20"/>
                              </w:rPr>
                              <w:t xml:space="preserve"> </w:t>
                            </w:r>
                            <w:r>
                              <w:rPr>
                                <w:spacing w:val="-2"/>
                                <w:sz w:val="20"/>
                              </w:rPr>
                              <w:t>семье»</w:t>
                            </w:r>
                          </w:p>
                        </w:tc>
                      </w:tr>
                      <w:tr w14:paraId="5A969DA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trPr>
                        <w:tc>
                          <w:tcPr>
                            <w:tcW w:w="1092" w:type="dxa"/>
                          </w:tcPr>
                          <w:p w14:paraId="7E10F630">
                            <w:pPr>
                              <w:pStyle w:val="9"/>
                              <w:spacing w:before="7"/>
                              <w:ind w:left="0" w:right="154"/>
                              <w:jc w:val="center"/>
                              <w:rPr>
                                <w:sz w:val="20"/>
                              </w:rPr>
                            </w:pPr>
                            <w:r>
                              <w:rPr>
                                <w:sz w:val="20"/>
                              </w:rPr>
                              <w:t>Урок</w:t>
                            </w:r>
                            <w:r>
                              <w:rPr>
                                <w:spacing w:val="-4"/>
                                <w:sz w:val="20"/>
                              </w:rPr>
                              <w:t xml:space="preserve"> </w:t>
                            </w:r>
                            <w:r>
                              <w:rPr>
                                <w:spacing w:val="-5"/>
                                <w:sz w:val="20"/>
                              </w:rPr>
                              <w:t>91</w:t>
                            </w:r>
                          </w:p>
                        </w:tc>
                        <w:tc>
                          <w:tcPr>
                            <w:tcW w:w="8294" w:type="dxa"/>
                          </w:tcPr>
                          <w:p w14:paraId="1763DAF7">
                            <w:pPr>
                              <w:pStyle w:val="9"/>
                              <w:ind w:left="124" w:right="630"/>
                              <w:rPr>
                                <w:sz w:val="20"/>
                              </w:rPr>
                            </w:pPr>
                            <w:r>
                              <w:rPr>
                                <w:sz w:val="20"/>
                              </w:rPr>
                              <w:t>Работа</w:t>
                            </w:r>
                            <w:r>
                              <w:rPr>
                                <w:spacing w:val="36"/>
                                <w:sz w:val="20"/>
                              </w:rPr>
                              <w:t xml:space="preserve"> </w:t>
                            </w:r>
                            <w:r>
                              <w:rPr>
                                <w:sz w:val="20"/>
                              </w:rPr>
                              <w:t>с</w:t>
                            </w:r>
                            <w:r>
                              <w:rPr>
                                <w:spacing w:val="32"/>
                                <w:sz w:val="20"/>
                              </w:rPr>
                              <w:t xml:space="preserve"> </w:t>
                            </w:r>
                            <w:r>
                              <w:rPr>
                                <w:sz w:val="20"/>
                              </w:rPr>
                              <w:t>детскими</w:t>
                            </w:r>
                            <w:r>
                              <w:rPr>
                                <w:spacing w:val="34"/>
                                <w:sz w:val="20"/>
                              </w:rPr>
                              <w:t xml:space="preserve"> </w:t>
                            </w:r>
                            <w:r>
                              <w:rPr>
                                <w:sz w:val="20"/>
                              </w:rPr>
                              <w:t>книгами</w:t>
                            </w:r>
                            <w:r>
                              <w:rPr>
                                <w:spacing w:val="36"/>
                                <w:sz w:val="20"/>
                              </w:rPr>
                              <w:t xml:space="preserve"> </w:t>
                            </w:r>
                            <w:r>
                              <w:rPr>
                                <w:sz w:val="20"/>
                              </w:rPr>
                              <w:t>на</w:t>
                            </w:r>
                            <w:r>
                              <w:rPr>
                                <w:spacing w:val="33"/>
                                <w:sz w:val="20"/>
                              </w:rPr>
                              <w:t xml:space="preserve"> </w:t>
                            </w:r>
                            <w:r>
                              <w:rPr>
                                <w:sz w:val="20"/>
                              </w:rPr>
                              <w:t>тему:</w:t>
                            </w:r>
                            <w:r>
                              <w:rPr>
                                <w:spacing w:val="37"/>
                                <w:sz w:val="20"/>
                              </w:rPr>
                              <w:t xml:space="preserve"> </w:t>
                            </w:r>
                            <w:r>
                              <w:rPr>
                                <w:sz w:val="20"/>
                              </w:rPr>
                              <w:t>«О</w:t>
                            </w:r>
                            <w:r>
                              <w:rPr>
                                <w:spacing w:val="34"/>
                                <w:sz w:val="20"/>
                              </w:rPr>
                              <w:t xml:space="preserve"> </w:t>
                            </w:r>
                            <w:r>
                              <w:rPr>
                                <w:sz w:val="20"/>
                              </w:rPr>
                              <w:t>наших</w:t>
                            </w:r>
                            <w:r>
                              <w:rPr>
                                <w:spacing w:val="33"/>
                                <w:sz w:val="20"/>
                              </w:rPr>
                              <w:t xml:space="preserve"> </w:t>
                            </w:r>
                            <w:r>
                              <w:rPr>
                                <w:sz w:val="20"/>
                              </w:rPr>
                              <w:t>близких,</w:t>
                            </w:r>
                            <w:r>
                              <w:rPr>
                                <w:spacing w:val="34"/>
                                <w:sz w:val="20"/>
                              </w:rPr>
                              <w:t xml:space="preserve"> </w:t>
                            </w:r>
                            <w:r>
                              <w:rPr>
                                <w:sz w:val="20"/>
                              </w:rPr>
                              <w:t>о</w:t>
                            </w:r>
                            <w:r>
                              <w:rPr>
                                <w:spacing w:val="33"/>
                                <w:sz w:val="20"/>
                              </w:rPr>
                              <w:t xml:space="preserve"> </w:t>
                            </w:r>
                            <w:r>
                              <w:rPr>
                                <w:sz w:val="20"/>
                              </w:rPr>
                              <w:t>семье»:</w:t>
                            </w:r>
                            <w:r>
                              <w:rPr>
                                <w:spacing w:val="34"/>
                                <w:sz w:val="20"/>
                              </w:rPr>
                              <w:t xml:space="preserve"> </w:t>
                            </w:r>
                            <w:r>
                              <w:rPr>
                                <w:sz w:val="20"/>
                              </w:rPr>
                              <w:t>выбор</w:t>
                            </w:r>
                            <w:r>
                              <w:rPr>
                                <w:spacing w:val="33"/>
                                <w:sz w:val="20"/>
                              </w:rPr>
                              <w:t xml:space="preserve"> </w:t>
                            </w:r>
                            <w:r>
                              <w:rPr>
                                <w:sz w:val="20"/>
                              </w:rPr>
                              <w:t>книг</w:t>
                            </w:r>
                            <w:r>
                              <w:rPr>
                                <w:spacing w:val="35"/>
                                <w:sz w:val="20"/>
                              </w:rPr>
                              <w:t xml:space="preserve"> </w:t>
                            </w:r>
                            <w:r>
                              <w:rPr>
                                <w:sz w:val="20"/>
                              </w:rPr>
                              <w:t>на основе тематической картотеки</w:t>
                            </w:r>
                          </w:p>
                        </w:tc>
                      </w:tr>
                      <w:tr w14:paraId="3194728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12" w:hRule="atLeast"/>
                        </w:trPr>
                        <w:tc>
                          <w:tcPr>
                            <w:tcW w:w="1092" w:type="dxa"/>
                          </w:tcPr>
                          <w:p w14:paraId="1C75D595">
                            <w:pPr>
                              <w:pStyle w:val="9"/>
                              <w:spacing w:before="7"/>
                              <w:ind w:left="0" w:right="154"/>
                              <w:jc w:val="center"/>
                              <w:rPr>
                                <w:sz w:val="20"/>
                              </w:rPr>
                            </w:pPr>
                            <w:r>
                              <w:rPr>
                                <w:sz w:val="20"/>
                              </w:rPr>
                              <w:t>Урок</w:t>
                            </w:r>
                            <w:r>
                              <w:rPr>
                                <w:spacing w:val="-4"/>
                                <w:sz w:val="20"/>
                              </w:rPr>
                              <w:t xml:space="preserve"> </w:t>
                            </w:r>
                            <w:r>
                              <w:rPr>
                                <w:spacing w:val="-5"/>
                                <w:sz w:val="20"/>
                              </w:rPr>
                              <w:t>92</w:t>
                            </w:r>
                          </w:p>
                        </w:tc>
                        <w:tc>
                          <w:tcPr>
                            <w:tcW w:w="8294" w:type="dxa"/>
                          </w:tcPr>
                          <w:p w14:paraId="7C50DD73">
                            <w:pPr>
                              <w:pStyle w:val="9"/>
                              <w:spacing w:before="2"/>
                              <w:ind w:left="124" w:right="164"/>
                              <w:jc w:val="both"/>
                              <w:rPr>
                                <w:sz w:val="20"/>
                              </w:rPr>
                            </w:pPr>
                            <w:r>
                              <w:rPr>
                                <w:sz w:val="20"/>
                              </w:rPr>
                              <w:t xml:space="preserve">Хитрец и глупец в фольклорных (народных) сказках. Произведения по выбору, например, норвежская сказка «Лис Миккель и медведь Бамсе» и русская народная сказка «Вершки и </w:t>
                            </w:r>
                            <w:r>
                              <w:rPr>
                                <w:spacing w:val="-2"/>
                                <w:sz w:val="20"/>
                              </w:rPr>
                              <w:t>корешки»</w:t>
                            </w:r>
                          </w:p>
                        </w:tc>
                      </w:tr>
                      <w:tr w14:paraId="62945E8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6" w:hRule="atLeast"/>
                        </w:trPr>
                        <w:tc>
                          <w:tcPr>
                            <w:tcW w:w="1092" w:type="dxa"/>
                          </w:tcPr>
                          <w:p w14:paraId="14CD8943">
                            <w:pPr>
                              <w:pStyle w:val="9"/>
                              <w:spacing w:before="2"/>
                              <w:ind w:left="0" w:right="154"/>
                              <w:jc w:val="center"/>
                              <w:rPr>
                                <w:sz w:val="20"/>
                              </w:rPr>
                            </w:pPr>
                            <w:r>
                              <w:rPr>
                                <w:sz w:val="20"/>
                              </w:rPr>
                              <w:t>Урок</w:t>
                            </w:r>
                            <w:r>
                              <w:rPr>
                                <w:spacing w:val="-4"/>
                                <w:sz w:val="20"/>
                              </w:rPr>
                              <w:t xml:space="preserve"> </w:t>
                            </w:r>
                            <w:r>
                              <w:rPr>
                                <w:spacing w:val="-5"/>
                                <w:sz w:val="20"/>
                              </w:rPr>
                              <w:t>93</w:t>
                            </w:r>
                          </w:p>
                        </w:tc>
                        <w:tc>
                          <w:tcPr>
                            <w:tcW w:w="8294" w:type="dxa"/>
                          </w:tcPr>
                          <w:p w14:paraId="6DCCE79D">
                            <w:pPr>
                              <w:pStyle w:val="9"/>
                              <w:spacing w:before="2"/>
                              <w:ind w:left="124"/>
                              <w:rPr>
                                <w:sz w:val="20"/>
                              </w:rPr>
                            </w:pPr>
                            <w:r>
                              <w:rPr>
                                <w:sz w:val="20"/>
                              </w:rPr>
                              <w:t>Отражение</w:t>
                            </w:r>
                            <w:r>
                              <w:rPr>
                                <w:spacing w:val="-13"/>
                                <w:sz w:val="20"/>
                              </w:rPr>
                              <w:t xml:space="preserve"> </w:t>
                            </w:r>
                            <w:r>
                              <w:rPr>
                                <w:sz w:val="20"/>
                              </w:rPr>
                              <w:t>темы</w:t>
                            </w:r>
                            <w:r>
                              <w:rPr>
                                <w:spacing w:val="-9"/>
                                <w:sz w:val="20"/>
                              </w:rPr>
                              <w:t xml:space="preserve"> </w:t>
                            </w:r>
                            <w:r>
                              <w:rPr>
                                <w:sz w:val="20"/>
                              </w:rPr>
                              <w:t>дружбы</w:t>
                            </w:r>
                            <w:r>
                              <w:rPr>
                                <w:spacing w:val="-10"/>
                                <w:sz w:val="20"/>
                              </w:rPr>
                              <w:t xml:space="preserve"> </w:t>
                            </w:r>
                            <w:r>
                              <w:rPr>
                                <w:sz w:val="20"/>
                              </w:rPr>
                              <w:t>в</w:t>
                            </w:r>
                            <w:r>
                              <w:rPr>
                                <w:spacing w:val="-12"/>
                                <w:sz w:val="20"/>
                              </w:rPr>
                              <w:t xml:space="preserve"> </w:t>
                            </w:r>
                            <w:r>
                              <w:rPr>
                                <w:sz w:val="20"/>
                              </w:rPr>
                              <w:t>сказке</w:t>
                            </w:r>
                            <w:r>
                              <w:rPr>
                                <w:spacing w:val="-11"/>
                                <w:sz w:val="20"/>
                              </w:rPr>
                              <w:t xml:space="preserve"> </w:t>
                            </w:r>
                            <w:r>
                              <w:rPr>
                                <w:sz w:val="20"/>
                              </w:rPr>
                              <w:t>братьев</w:t>
                            </w:r>
                            <w:r>
                              <w:rPr>
                                <w:spacing w:val="-7"/>
                                <w:sz w:val="20"/>
                              </w:rPr>
                              <w:t xml:space="preserve"> </w:t>
                            </w:r>
                            <w:r>
                              <w:rPr>
                                <w:sz w:val="20"/>
                              </w:rPr>
                              <w:t>Гримм</w:t>
                            </w:r>
                            <w:r>
                              <w:rPr>
                                <w:spacing w:val="-7"/>
                                <w:sz w:val="20"/>
                              </w:rPr>
                              <w:t xml:space="preserve"> </w:t>
                            </w:r>
                            <w:r>
                              <w:rPr>
                                <w:sz w:val="20"/>
                              </w:rPr>
                              <w:t>«Бременские</w:t>
                            </w:r>
                            <w:r>
                              <w:rPr>
                                <w:spacing w:val="-6"/>
                                <w:sz w:val="20"/>
                              </w:rPr>
                              <w:t xml:space="preserve"> </w:t>
                            </w:r>
                            <w:r>
                              <w:rPr>
                                <w:spacing w:val="-2"/>
                                <w:sz w:val="20"/>
                              </w:rPr>
                              <w:t>музыканты»</w:t>
                            </w:r>
                          </w:p>
                        </w:tc>
                      </w:tr>
                      <w:tr w14:paraId="6CB9366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1" w:hRule="atLeast"/>
                        </w:trPr>
                        <w:tc>
                          <w:tcPr>
                            <w:tcW w:w="1092" w:type="dxa"/>
                          </w:tcPr>
                          <w:p w14:paraId="4E3389FB">
                            <w:pPr>
                              <w:pStyle w:val="9"/>
                              <w:spacing w:line="228" w:lineRule="exact"/>
                              <w:ind w:left="0" w:right="154"/>
                              <w:jc w:val="center"/>
                              <w:rPr>
                                <w:sz w:val="20"/>
                              </w:rPr>
                            </w:pPr>
                            <w:r>
                              <w:rPr>
                                <w:sz w:val="20"/>
                              </w:rPr>
                              <w:t>Урок</w:t>
                            </w:r>
                            <w:r>
                              <w:rPr>
                                <w:spacing w:val="-4"/>
                                <w:sz w:val="20"/>
                              </w:rPr>
                              <w:t xml:space="preserve"> </w:t>
                            </w:r>
                            <w:r>
                              <w:rPr>
                                <w:spacing w:val="-5"/>
                                <w:sz w:val="20"/>
                              </w:rPr>
                              <w:t>94</w:t>
                            </w:r>
                          </w:p>
                        </w:tc>
                        <w:tc>
                          <w:tcPr>
                            <w:tcW w:w="8294" w:type="dxa"/>
                          </w:tcPr>
                          <w:p w14:paraId="1062830F">
                            <w:pPr>
                              <w:pStyle w:val="9"/>
                              <w:spacing w:line="228" w:lineRule="exact"/>
                              <w:ind w:left="124"/>
                              <w:rPr>
                                <w:sz w:val="20"/>
                              </w:rPr>
                            </w:pPr>
                            <w:r>
                              <w:rPr>
                                <w:sz w:val="20"/>
                              </w:rPr>
                              <w:t>Работа</w:t>
                            </w:r>
                            <w:r>
                              <w:rPr>
                                <w:spacing w:val="-13"/>
                                <w:sz w:val="20"/>
                              </w:rPr>
                              <w:t xml:space="preserve"> </w:t>
                            </w:r>
                            <w:r>
                              <w:rPr>
                                <w:sz w:val="20"/>
                              </w:rPr>
                              <w:t>со</w:t>
                            </w:r>
                            <w:r>
                              <w:rPr>
                                <w:spacing w:val="-12"/>
                                <w:sz w:val="20"/>
                              </w:rPr>
                              <w:t xml:space="preserve"> </w:t>
                            </w:r>
                            <w:r>
                              <w:rPr>
                                <w:sz w:val="20"/>
                              </w:rPr>
                              <w:t>сказкой</w:t>
                            </w:r>
                            <w:r>
                              <w:rPr>
                                <w:spacing w:val="-11"/>
                                <w:sz w:val="20"/>
                              </w:rPr>
                              <w:t xml:space="preserve"> </w:t>
                            </w:r>
                            <w:r>
                              <w:rPr>
                                <w:sz w:val="20"/>
                              </w:rPr>
                              <w:t>братьев</w:t>
                            </w:r>
                            <w:r>
                              <w:rPr>
                                <w:spacing w:val="-11"/>
                                <w:sz w:val="20"/>
                              </w:rPr>
                              <w:t xml:space="preserve"> </w:t>
                            </w:r>
                            <w:r>
                              <w:rPr>
                                <w:sz w:val="20"/>
                              </w:rPr>
                              <w:t>Гримм</w:t>
                            </w:r>
                            <w:r>
                              <w:rPr>
                                <w:spacing w:val="-6"/>
                                <w:sz w:val="20"/>
                              </w:rPr>
                              <w:t xml:space="preserve"> </w:t>
                            </w:r>
                            <w:r>
                              <w:rPr>
                                <w:sz w:val="20"/>
                              </w:rPr>
                              <w:t>«Бременские</w:t>
                            </w:r>
                            <w:r>
                              <w:rPr>
                                <w:spacing w:val="-9"/>
                                <w:sz w:val="20"/>
                              </w:rPr>
                              <w:t xml:space="preserve"> </w:t>
                            </w:r>
                            <w:r>
                              <w:rPr>
                                <w:sz w:val="20"/>
                              </w:rPr>
                              <w:t>музыканты»:</w:t>
                            </w:r>
                            <w:r>
                              <w:rPr>
                                <w:spacing w:val="-12"/>
                                <w:sz w:val="20"/>
                              </w:rPr>
                              <w:t xml:space="preserve"> </w:t>
                            </w:r>
                            <w:r>
                              <w:rPr>
                                <w:sz w:val="20"/>
                              </w:rPr>
                              <w:t>составление</w:t>
                            </w:r>
                            <w:r>
                              <w:rPr>
                                <w:spacing w:val="-9"/>
                                <w:sz w:val="20"/>
                              </w:rPr>
                              <w:t xml:space="preserve"> </w:t>
                            </w:r>
                            <w:r>
                              <w:rPr>
                                <w:sz w:val="20"/>
                              </w:rPr>
                              <w:t>плана</w:t>
                            </w:r>
                            <w:r>
                              <w:rPr>
                                <w:spacing w:val="-8"/>
                                <w:sz w:val="20"/>
                              </w:rPr>
                              <w:t xml:space="preserve"> </w:t>
                            </w:r>
                            <w:r>
                              <w:rPr>
                                <w:spacing w:val="-2"/>
                                <w:sz w:val="20"/>
                              </w:rPr>
                              <w:t>произведения</w:t>
                            </w:r>
                          </w:p>
                        </w:tc>
                      </w:tr>
                      <w:tr w14:paraId="396373C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5" w:hRule="atLeast"/>
                        </w:trPr>
                        <w:tc>
                          <w:tcPr>
                            <w:tcW w:w="1092" w:type="dxa"/>
                          </w:tcPr>
                          <w:p w14:paraId="695176E7">
                            <w:pPr>
                              <w:pStyle w:val="9"/>
                              <w:spacing w:before="7"/>
                              <w:ind w:left="0" w:right="154"/>
                              <w:jc w:val="center"/>
                              <w:rPr>
                                <w:sz w:val="20"/>
                              </w:rPr>
                            </w:pPr>
                            <w:r>
                              <w:rPr>
                                <w:sz w:val="20"/>
                              </w:rPr>
                              <w:t>Урок</w:t>
                            </w:r>
                            <w:r>
                              <w:rPr>
                                <w:spacing w:val="-4"/>
                                <w:sz w:val="20"/>
                              </w:rPr>
                              <w:t xml:space="preserve"> </w:t>
                            </w:r>
                            <w:r>
                              <w:rPr>
                                <w:spacing w:val="-5"/>
                                <w:sz w:val="20"/>
                              </w:rPr>
                              <w:t>95</w:t>
                            </w:r>
                          </w:p>
                        </w:tc>
                        <w:tc>
                          <w:tcPr>
                            <w:tcW w:w="8294" w:type="dxa"/>
                          </w:tcPr>
                          <w:p w14:paraId="7875CB65">
                            <w:pPr>
                              <w:pStyle w:val="9"/>
                              <w:ind w:left="124" w:right="139"/>
                              <w:rPr>
                                <w:sz w:val="20"/>
                              </w:rPr>
                            </w:pPr>
                            <w:r>
                              <w:rPr>
                                <w:sz w:val="20"/>
                              </w:rPr>
                              <w:t>Х.-К.</w:t>
                            </w:r>
                            <w:r>
                              <w:rPr>
                                <w:spacing w:val="-7"/>
                                <w:sz w:val="20"/>
                              </w:rPr>
                              <w:t xml:space="preserve"> </w:t>
                            </w:r>
                            <w:r>
                              <w:rPr>
                                <w:sz w:val="20"/>
                              </w:rPr>
                              <w:t>Андерсен</w:t>
                            </w:r>
                            <w:r>
                              <w:rPr>
                                <w:spacing w:val="-8"/>
                                <w:sz w:val="20"/>
                              </w:rPr>
                              <w:t xml:space="preserve"> </w:t>
                            </w:r>
                            <w:r>
                              <w:rPr>
                                <w:sz w:val="20"/>
                              </w:rPr>
                              <w:t>-</w:t>
                            </w:r>
                            <w:r>
                              <w:rPr>
                                <w:spacing w:val="-9"/>
                                <w:sz w:val="20"/>
                              </w:rPr>
                              <w:t xml:space="preserve"> </w:t>
                            </w:r>
                            <w:r>
                              <w:rPr>
                                <w:sz w:val="20"/>
                              </w:rPr>
                              <w:t>известный</w:t>
                            </w:r>
                            <w:r>
                              <w:rPr>
                                <w:spacing w:val="-10"/>
                                <w:sz w:val="20"/>
                              </w:rPr>
                              <w:t xml:space="preserve"> </w:t>
                            </w:r>
                            <w:r>
                              <w:rPr>
                                <w:sz w:val="20"/>
                              </w:rPr>
                              <w:t>писатель-сказочник.</w:t>
                            </w:r>
                            <w:r>
                              <w:rPr>
                                <w:spacing w:val="-9"/>
                                <w:sz w:val="20"/>
                              </w:rPr>
                              <w:t xml:space="preserve"> </w:t>
                            </w:r>
                            <w:r>
                              <w:rPr>
                                <w:sz w:val="20"/>
                              </w:rPr>
                              <w:t>Выделение</w:t>
                            </w:r>
                            <w:r>
                              <w:rPr>
                                <w:spacing w:val="-8"/>
                                <w:sz w:val="20"/>
                              </w:rPr>
                              <w:t xml:space="preserve"> </w:t>
                            </w:r>
                            <w:r>
                              <w:rPr>
                                <w:sz w:val="20"/>
                              </w:rPr>
                              <w:t>главной</w:t>
                            </w:r>
                            <w:r>
                              <w:rPr>
                                <w:spacing w:val="-11"/>
                                <w:sz w:val="20"/>
                              </w:rPr>
                              <w:t xml:space="preserve"> </w:t>
                            </w:r>
                            <w:r>
                              <w:rPr>
                                <w:sz w:val="20"/>
                              </w:rPr>
                              <w:t>мысли</w:t>
                            </w:r>
                            <w:r>
                              <w:rPr>
                                <w:spacing w:val="-10"/>
                                <w:sz w:val="20"/>
                              </w:rPr>
                              <w:t xml:space="preserve"> </w:t>
                            </w:r>
                            <w:r>
                              <w:rPr>
                                <w:sz w:val="20"/>
                              </w:rPr>
                              <w:t>(идеи)</w:t>
                            </w:r>
                            <w:r>
                              <w:rPr>
                                <w:spacing w:val="-11"/>
                                <w:sz w:val="20"/>
                              </w:rPr>
                              <w:t xml:space="preserve"> </w:t>
                            </w:r>
                            <w:r>
                              <w:rPr>
                                <w:sz w:val="20"/>
                              </w:rPr>
                              <w:t>сказки</w:t>
                            </w:r>
                            <w:r>
                              <w:rPr>
                                <w:spacing w:val="-10"/>
                                <w:sz w:val="20"/>
                              </w:rPr>
                              <w:t xml:space="preserve"> </w:t>
                            </w:r>
                            <w:r>
                              <w:rPr>
                                <w:sz w:val="20"/>
                              </w:rPr>
                              <w:t>Х.- К. Андерсена «Пятеро из одного стручка» и других его сказок на выбор</w:t>
                            </w:r>
                          </w:p>
                        </w:tc>
                      </w:tr>
                      <w:tr w14:paraId="3DED98F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4" w:hRule="atLeast"/>
                        </w:trPr>
                        <w:tc>
                          <w:tcPr>
                            <w:tcW w:w="1092" w:type="dxa"/>
                          </w:tcPr>
                          <w:p w14:paraId="70750E56">
                            <w:pPr>
                              <w:pStyle w:val="9"/>
                              <w:ind w:left="0" w:right="154"/>
                              <w:jc w:val="center"/>
                              <w:rPr>
                                <w:sz w:val="20"/>
                              </w:rPr>
                            </w:pPr>
                            <w:r>
                              <w:rPr>
                                <w:sz w:val="20"/>
                              </w:rPr>
                              <w:t>Урок</w:t>
                            </w:r>
                            <w:r>
                              <w:rPr>
                                <w:spacing w:val="-4"/>
                                <w:sz w:val="20"/>
                              </w:rPr>
                              <w:t xml:space="preserve"> </w:t>
                            </w:r>
                            <w:r>
                              <w:rPr>
                                <w:spacing w:val="-5"/>
                                <w:sz w:val="20"/>
                              </w:rPr>
                              <w:t>96</w:t>
                            </w:r>
                          </w:p>
                        </w:tc>
                        <w:tc>
                          <w:tcPr>
                            <w:tcW w:w="8294" w:type="dxa"/>
                          </w:tcPr>
                          <w:p w14:paraId="02856162">
                            <w:pPr>
                              <w:pStyle w:val="9"/>
                              <w:ind w:left="124"/>
                              <w:rPr>
                                <w:sz w:val="20"/>
                              </w:rPr>
                            </w:pPr>
                            <w:r>
                              <w:rPr>
                                <w:sz w:val="20"/>
                              </w:rPr>
                              <w:t>Особенности</w:t>
                            </w:r>
                            <w:r>
                              <w:rPr>
                                <w:spacing w:val="-12"/>
                                <w:sz w:val="20"/>
                              </w:rPr>
                              <w:t xml:space="preserve"> </w:t>
                            </w:r>
                            <w:r>
                              <w:rPr>
                                <w:sz w:val="20"/>
                              </w:rPr>
                              <w:t>построения</w:t>
                            </w:r>
                            <w:r>
                              <w:rPr>
                                <w:spacing w:val="-7"/>
                                <w:sz w:val="20"/>
                              </w:rPr>
                              <w:t xml:space="preserve"> </w:t>
                            </w:r>
                            <w:r>
                              <w:rPr>
                                <w:sz w:val="20"/>
                              </w:rPr>
                              <w:t>волшебной</w:t>
                            </w:r>
                            <w:r>
                              <w:rPr>
                                <w:spacing w:val="-10"/>
                                <w:sz w:val="20"/>
                              </w:rPr>
                              <w:t xml:space="preserve"> </w:t>
                            </w:r>
                            <w:r>
                              <w:rPr>
                                <w:sz w:val="20"/>
                              </w:rPr>
                              <w:t>сказки</w:t>
                            </w:r>
                            <w:r>
                              <w:rPr>
                                <w:spacing w:val="-9"/>
                                <w:sz w:val="20"/>
                              </w:rPr>
                              <w:t xml:space="preserve"> </w:t>
                            </w:r>
                            <w:r>
                              <w:rPr>
                                <w:sz w:val="20"/>
                              </w:rPr>
                              <w:t>Ш.</w:t>
                            </w:r>
                            <w:r>
                              <w:rPr>
                                <w:spacing w:val="-9"/>
                                <w:sz w:val="20"/>
                              </w:rPr>
                              <w:t xml:space="preserve"> </w:t>
                            </w:r>
                            <w:r>
                              <w:rPr>
                                <w:sz w:val="20"/>
                              </w:rPr>
                              <w:t>Перро</w:t>
                            </w:r>
                            <w:r>
                              <w:rPr>
                                <w:spacing w:val="-8"/>
                                <w:sz w:val="20"/>
                              </w:rPr>
                              <w:t xml:space="preserve"> </w:t>
                            </w:r>
                            <w:r>
                              <w:rPr>
                                <w:sz w:val="20"/>
                              </w:rPr>
                              <w:t>«Кот</w:t>
                            </w:r>
                            <w:r>
                              <w:rPr>
                                <w:spacing w:val="-9"/>
                                <w:sz w:val="20"/>
                              </w:rPr>
                              <w:t xml:space="preserve"> </w:t>
                            </w:r>
                            <w:r>
                              <w:rPr>
                                <w:sz w:val="20"/>
                              </w:rPr>
                              <w:t>в</w:t>
                            </w:r>
                            <w:r>
                              <w:rPr>
                                <w:spacing w:val="-12"/>
                                <w:sz w:val="20"/>
                              </w:rPr>
                              <w:t xml:space="preserve"> </w:t>
                            </w:r>
                            <w:r>
                              <w:rPr>
                                <w:spacing w:val="-2"/>
                                <w:sz w:val="20"/>
                              </w:rPr>
                              <w:t>сапогах»</w:t>
                            </w:r>
                          </w:p>
                        </w:tc>
                      </w:tr>
                      <w:tr w14:paraId="3C38FBA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4" w:hRule="atLeast"/>
                        </w:trPr>
                        <w:tc>
                          <w:tcPr>
                            <w:tcW w:w="1092" w:type="dxa"/>
                          </w:tcPr>
                          <w:p w14:paraId="22C1B9A7">
                            <w:pPr>
                              <w:pStyle w:val="9"/>
                              <w:spacing w:line="228" w:lineRule="exact"/>
                              <w:ind w:left="0" w:right="154"/>
                              <w:jc w:val="center"/>
                              <w:rPr>
                                <w:sz w:val="20"/>
                              </w:rPr>
                            </w:pPr>
                            <w:r>
                              <w:rPr>
                                <w:sz w:val="20"/>
                              </w:rPr>
                              <w:t>Урок</w:t>
                            </w:r>
                            <w:r>
                              <w:rPr>
                                <w:spacing w:val="-4"/>
                                <w:sz w:val="20"/>
                              </w:rPr>
                              <w:t xml:space="preserve"> </w:t>
                            </w:r>
                            <w:r>
                              <w:rPr>
                                <w:spacing w:val="-5"/>
                                <w:sz w:val="20"/>
                              </w:rPr>
                              <w:t>97</w:t>
                            </w:r>
                          </w:p>
                        </w:tc>
                        <w:tc>
                          <w:tcPr>
                            <w:tcW w:w="8294" w:type="dxa"/>
                          </w:tcPr>
                          <w:p w14:paraId="3CF41530">
                            <w:pPr>
                              <w:pStyle w:val="9"/>
                              <w:spacing w:line="228" w:lineRule="exact"/>
                              <w:ind w:left="124"/>
                              <w:rPr>
                                <w:sz w:val="20"/>
                              </w:rPr>
                            </w:pPr>
                            <w:r>
                              <w:rPr>
                                <w:sz w:val="20"/>
                              </w:rPr>
                              <w:t>Характеристика</w:t>
                            </w:r>
                            <w:r>
                              <w:rPr>
                                <w:spacing w:val="-5"/>
                                <w:sz w:val="20"/>
                              </w:rPr>
                              <w:t xml:space="preserve"> </w:t>
                            </w:r>
                            <w:r>
                              <w:rPr>
                                <w:sz w:val="20"/>
                              </w:rPr>
                              <w:t>героев</w:t>
                            </w:r>
                            <w:r>
                              <w:rPr>
                                <w:spacing w:val="-7"/>
                                <w:sz w:val="20"/>
                              </w:rPr>
                              <w:t xml:space="preserve"> </w:t>
                            </w:r>
                            <w:r>
                              <w:rPr>
                                <w:sz w:val="20"/>
                              </w:rPr>
                              <w:t>сказки</w:t>
                            </w:r>
                            <w:r>
                              <w:rPr>
                                <w:spacing w:val="-10"/>
                                <w:sz w:val="20"/>
                              </w:rPr>
                              <w:t xml:space="preserve"> </w:t>
                            </w:r>
                            <w:r>
                              <w:rPr>
                                <w:sz w:val="20"/>
                              </w:rPr>
                              <w:t>Ш.</w:t>
                            </w:r>
                            <w:r>
                              <w:rPr>
                                <w:spacing w:val="-7"/>
                                <w:sz w:val="20"/>
                              </w:rPr>
                              <w:t xml:space="preserve"> </w:t>
                            </w:r>
                            <w:r>
                              <w:rPr>
                                <w:sz w:val="20"/>
                              </w:rPr>
                              <w:t>Перро</w:t>
                            </w:r>
                            <w:r>
                              <w:rPr>
                                <w:spacing w:val="-6"/>
                                <w:sz w:val="20"/>
                              </w:rPr>
                              <w:t xml:space="preserve"> </w:t>
                            </w:r>
                            <w:r>
                              <w:rPr>
                                <w:sz w:val="20"/>
                              </w:rPr>
                              <w:t>«Кот</w:t>
                            </w:r>
                            <w:r>
                              <w:rPr>
                                <w:spacing w:val="-9"/>
                                <w:sz w:val="20"/>
                              </w:rPr>
                              <w:t xml:space="preserve"> </w:t>
                            </w:r>
                            <w:r>
                              <w:rPr>
                                <w:sz w:val="20"/>
                              </w:rPr>
                              <w:t>в</w:t>
                            </w:r>
                            <w:r>
                              <w:rPr>
                                <w:spacing w:val="-9"/>
                                <w:sz w:val="20"/>
                              </w:rPr>
                              <w:t xml:space="preserve"> </w:t>
                            </w:r>
                            <w:r>
                              <w:rPr>
                                <w:spacing w:val="-2"/>
                                <w:sz w:val="20"/>
                              </w:rPr>
                              <w:t>сапогах»</w:t>
                            </w:r>
                          </w:p>
                        </w:tc>
                      </w:tr>
                      <w:tr w14:paraId="2E2C1BD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6" w:hRule="atLeast"/>
                        </w:trPr>
                        <w:tc>
                          <w:tcPr>
                            <w:tcW w:w="1092" w:type="dxa"/>
                          </w:tcPr>
                          <w:p w14:paraId="284736E1">
                            <w:pPr>
                              <w:pStyle w:val="9"/>
                              <w:spacing w:before="2"/>
                              <w:ind w:left="0" w:right="154"/>
                              <w:jc w:val="center"/>
                              <w:rPr>
                                <w:sz w:val="20"/>
                              </w:rPr>
                            </w:pPr>
                            <w:r>
                              <w:rPr>
                                <w:sz w:val="20"/>
                              </w:rPr>
                              <w:t>Урок</w:t>
                            </w:r>
                            <w:r>
                              <w:rPr>
                                <w:spacing w:val="-4"/>
                                <w:sz w:val="20"/>
                              </w:rPr>
                              <w:t xml:space="preserve"> </w:t>
                            </w:r>
                            <w:r>
                              <w:rPr>
                                <w:spacing w:val="-5"/>
                                <w:sz w:val="20"/>
                              </w:rPr>
                              <w:t>98</w:t>
                            </w:r>
                          </w:p>
                        </w:tc>
                        <w:tc>
                          <w:tcPr>
                            <w:tcW w:w="8294" w:type="dxa"/>
                          </w:tcPr>
                          <w:p w14:paraId="77D0AE5F">
                            <w:pPr>
                              <w:pStyle w:val="9"/>
                              <w:spacing w:before="2"/>
                              <w:ind w:left="124"/>
                              <w:rPr>
                                <w:sz w:val="20"/>
                              </w:rPr>
                            </w:pPr>
                            <w:r>
                              <w:rPr>
                                <w:sz w:val="20"/>
                              </w:rPr>
                              <w:t>Повторение</w:t>
                            </w:r>
                            <w:r>
                              <w:rPr>
                                <w:spacing w:val="-7"/>
                                <w:sz w:val="20"/>
                              </w:rPr>
                              <w:t xml:space="preserve"> </w:t>
                            </w:r>
                            <w:r>
                              <w:rPr>
                                <w:sz w:val="20"/>
                              </w:rPr>
                              <w:t>по</w:t>
                            </w:r>
                            <w:r>
                              <w:rPr>
                                <w:spacing w:val="-7"/>
                                <w:sz w:val="20"/>
                              </w:rPr>
                              <w:t xml:space="preserve"> </w:t>
                            </w:r>
                            <w:r>
                              <w:rPr>
                                <w:sz w:val="20"/>
                              </w:rPr>
                              <w:t>итогам</w:t>
                            </w:r>
                            <w:r>
                              <w:rPr>
                                <w:spacing w:val="-8"/>
                                <w:sz w:val="20"/>
                              </w:rPr>
                              <w:t xml:space="preserve"> </w:t>
                            </w:r>
                            <w:r>
                              <w:rPr>
                                <w:sz w:val="20"/>
                              </w:rPr>
                              <w:t>изученного</w:t>
                            </w:r>
                            <w:r>
                              <w:rPr>
                                <w:spacing w:val="-7"/>
                                <w:sz w:val="20"/>
                              </w:rPr>
                              <w:t xml:space="preserve"> </w:t>
                            </w:r>
                            <w:r>
                              <w:rPr>
                                <w:sz w:val="20"/>
                              </w:rPr>
                              <w:t>во</w:t>
                            </w:r>
                            <w:r>
                              <w:rPr>
                                <w:spacing w:val="-6"/>
                                <w:sz w:val="20"/>
                              </w:rPr>
                              <w:t xml:space="preserve"> </w:t>
                            </w:r>
                            <w:r>
                              <w:rPr>
                                <w:sz w:val="20"/>
                              </w:rPr>
                              <w:t>2</w:t>
                            </w:r>
                            <w:r>
                              <w:rPr>
                                <w:spacing w:val="-8"/>
                                <w:sz w:val="20"/>
                              </w:rPr>
                              <w:t xml:space="preserve"> </w:t>
                            </w:r>
                            <w:r>
                              <w:rPr>
                                <w:spacing w:val="-2"/>
                                <w:sz w:val="20"/>
                              </w:rPr>
                              <w:t>классе</w:t>
                            </w:r>
                          </w:p>
                        </w:tc>
                      </w:tr>
                      <w:tr w14:paraId="244EC47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2" w:hRule="atLeast"/>
                        </w:trPr>
                        <w:tc>
                          <w:tcPr>
                            <w:tcW w:w="1092" w:type="dxa"/>
                          </w:tcPr>
                          <w:p w14:paraId="0B66D155">
                            <w:pPr>
                              <w:pStyle w:val="9"/>
                              <w:spacing w:before="7"/>
                              <w:ind w:left="0" w:right="154"/>
                              <w:jc w:val="center"/>
                              <w:rPr>
                                <w:sz w:val="20"/>
                              </w:rPr>
                            </w:pPr>
                            <w:r>
                              <w:rPr>
                                <w:sz w:val="20"/>
                              </w:rPr>
                              <w:t>Урок</w:t>
                            </w:r>
                            <w:r>
                              <w:rPr>
                                <w:spacing w:val="-4"/>
                                <w:sz w:val="20"/>
                              </w:rPr>
                              <w:t xml:space="preserve"> </w:t>
                            </w:r>
                            <w:r>
                              <w:rPr>
                                <w:spacing w:val="-5"/>
                                <w:sz w:val="20"/>
                              </w:rPr>
                              <w:t>99</w:t>
                            </w:r>
                          </w:p>
                        </w:tc>
                        <w:tc>
                          <w:tcPr>
                            <w:tcW w:w="8294" w:type="dxa"/>
                          </w:tcPr>
                          <w:p w14:paraId="03549DF8">
                            <w:pPr>
                              <w:pStyle w:val="9"/>
                              <w:spacing w:line="237" w:lineRule="auto"/>
                              <w:ind w:left="124" w:right="139"/>
                              <w:rPr>
                                <w:sz w:val="20"/>
                              </w:rPr>
                            </w:pPr>
                            <w:r>
                              <w:rPr>
                                <w:sz w:val="20"/>
                              </w:rPr>
                              <w:t>Работа</w:t>
                            </w:r>
                            <w:r>
                              <w:rPr>
                                <w:spacing w:val="22"/>
                                <w:sz w:val="20"/>
                              </w:rPr>
                              <w:t xml:space="preserve"> </w:t>
                            </w:r>
                            <w:r>
                              <w:rPr>
                                <w:sz w:val="20"/>
                              </w:rPr>
                              <w:t>с</w:t>
                            </w:r>
                            <w:r>
                              <w:rPr>
                                <w:spacing w:val="21"/>
                                <w:sz w:val="20"/>
                              </w:rPr>
                              <w:t xml:space="preserve"> </w:t>
                            </w:r>
                            <w:r>
                              <w:rPr>
                                <w:sz w:val="20"/>
                              </w:rPr>
                              <w:t>детскими</w:t>
                            </w:r>
                            <w:r>
                              <w:rPr>
                                <w:spacing w:val="22"/>
                                <w:sz w:val="20"/>
                              </w:rPr>
                              <w:t xml:space="preserve"> </w:t>
                            </w:r>
                            <w:r>
                              <w:rPr>
                                <w:sz w:val="20"/>
                              </w:rPr>
                              <w:t>книгами</w:t>
                            </w:r>
                            <w:r>
                              <w:rPr>
                                <w:spacing w:val="23"/>
                                <w:sz w:val="20"/>
                              </w:rPr>
                              <w:t xml:space="preserve"> </w:t>
                            </w:r>
                            <w:r>
                              <w:rPr>
                                <w:sz w:val="20"/>
                              </w:rPr>
                              <w:t>на</w:t>
                            </w:r>
                            <w:r>
                              <w:rPr>
                                <w:spacing w:val="18"/>
                                <w:sz w:val="20"/>
                              </w:rPr>
                              <w:t xml:space="preserve"> </w:t>
                            </w:r>
                            <w:r>
                              <w:rPr>
                                <w:sz w:val="20"/>
                              </w:rPr>
                              <w:t>тему:</w:t>
                            </w:r>
                            <w:r>
                              <w:rPr>
                                <w:spacing w:val="25"/>
                                <w:sz w:val="20"/>
                              </w:rPr>
                              <w:t xml:space="preserve"> </w:t>
                            </w:r>
                            <w:r>
                              <w:rPr>
                                <w:sz w:val="20"/>
                              </w:rPr>
                              <w:t>«Зарубежные</w:t>
                            </w:r>
                            <w:r>
                              <w:rPr>
                                <w:spacing w:val="23"/>
                                <w:sz w:val="20"/>
                              </w:rPr>
                              <w:t xml:space="preserve"> </w:t>
                            </w:r>
                            <w:r>
                              <w:rPr>
                                <w:sz w:val="20"/>
                              </w:rPr>
                              <w:t>сказочники»:</w:t>
                            </w:r>
                            <w:r>
                              <w:rPr>
                                <w:spacing w:val="22"/>
                                <w:sz w:val="20"/>
                              </w:rPr>
                              <w:t xml:space="preserve"> </w:t>
                            </w:r>
                            <w:r>
                              <w:rPr>
                                <w:sz w:val="20"/>
                              </w:rPr>
                              <w:t>соотнесение</w:t>
                            </w:r>
                            <w:r>
                              <w:rPr>
                                <w:spacing w:val="25"/>
                                <w:sz w:val="20"/>
                              </w:rPr>
                              <w:t xml:space="preserve"> </w:t>
                            </w:r>
                            <w:r>
                              <w:rPr>
                                <w:sz w:val="20"/>
                              </w:rPr>
                              <w:t>иллюстраций с содержанием сказок</w:t>
                            </w:r>
                          </w:p>
                        </w:tc>
                      </w:tr>
                      <w:tr w14:paraId="1435784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00" w:hRule="atLeast"/>
                        </w:trPr>
                        <w:tc>
                          <w:tcPr>
                            <w:tcW w:w="1092" w:type="dxa"/>
                          </w:tcPr>
                          <w:p w14:paraId="71DE89C3">
                            <w:pPr>
                              <w:pStyle w:val="9"/>
                              <w:spacing w:before="7"/>
                              <w:ind w:left="102" w:right="154"/>
                              <w:jc w:val="center"/>
                              <w:rPr>
                                <w:sz w:val="20"/>
                              </w:rPr>
                            </w:pPr>
                            <w:r>
                              <w:rPr>
                                <w:sz w:val="20"/>
                              </w:rPr>
                              <w:t>Урок</w:t>
                            </w:r>
                            <w:r>
                              <w:rPr>
                                <w:spacing w:val="-4"/>
                                <w:sz w:val="20"/>
                              </w:rPr>
                              <w:t xml:space="preserve"> </w:t>
                            </w:r>
                            <w:r>
                              <w:rPr>
                                <w:spacing w:val="-5"/>
                                <w:sz w:val="20"/>
                              </w:rPr>
                              <w:t>100</w:t>
                            </w:r>
                          </w:p>
                        </w:tc>
                        <w:tc>
                          <w:tcPr>
                            <w:tcW w:w="8294" w:type="dxa"/>
                          </w:tcPr>
                          <w:p w14:paraId="006DBA13">
                            <w:pPr>
                              <w:pStyle w:val="9"/>
                              <w:spacing w:before="7"/>
                              <w:ind w:left="124" w:right="630"/>
                              <w:rPr>
                                <w:sz w:val="20"/>
                              </w:rPr>
                            </w:pPr>
                            <w:r>
                              <w:rPr>
                                <w:sz w:val="20"/>
                              </w:rPr>
                              <w:t>Книга</w:t>
                            </w:r>
                            <w:r>
                              <w:rPr>
                                <w:spacing w:val="40"/>
                                <w:sz w:val="20"/>
                              </w:rPr>
                              <w:t xml:space="preserve"> </w:t>
                            </w:r>
                            <w:r>
                              <w:rPr>
                                <w:sz w:val="20"/>
                              </w:rPr>
                              <w:t>как</w:t>
                            </w:r>
                            <w:r>
                              <w:rPr>
                                <w:spacing w:val="40"/>
                                <w:sz w:val="20"/>
                              </w:rPr>
                              <w:t xml:space="preserve"> </w:t>
                            </w:r>
                            <w:r>
                              <w:rPr>
                                <w:sz w:val="20"/>
                              </w:rPr>
                              <w:t>источник</w:t>
                            </w:r>
                            <w:r>
                              <w:rPr>
                                <w:spacing w:val="40"/>
                                <w:sz w:val="20"/>
                              </w:rPr>
                              <w:t xml:space="preserve"> </w:t>
                            </w:r>
                            <w:r>
                              <w:rPr>
                                <w:sz w:val="20"/>
                              </w:rPr>
                              <w:t>необходимых</w:t>
                            </w:r>
                            <w:r>
                              <w:rPr>
                                <w:spacing w:val="40"/>
                                <w:sz w:val="20"/>
                              </w:rPr>
                              <w:t xml:space="preserve"> </w:t>
                            </w:r>
                            <w:r>
                              <w:rPr>
                                <w:sz w:val="20"/>
                              </w:rPr>
                              <w:t>знаний.</w:t>
                            </w:r>
                            <w:r>
                              <w:rPr>
                                <w:spacing w:val="40"/>
                                <w:sz w:val="20"/>
                              </w:rPr>
                              <w:t xml:space="preserve"> </w:t>
                            </w:r>
                            <w:r>
                              <w:rPr>
                                <w:sz w:val="20"/>
                              </w:rPr>
                              <w:t>На</w:t>
                            </w:r>
                            <w:r>
                              <w:rPr>
                                <w:spacing w:val="40"/>
                                <w:sz w:val="20"/>
                              </w:rPr>
                              <w:t xml:space="preserve"> </w:t>
                            </w:r>
                            <w:r>
                              <w:rPr>
                                <w:sz w:val="20"/>
                              </w:rPr>
                              <w:t>примере</w:t>
                            </w:r>
                            <w:r>
                              <w:rPr>
                                <w:spacing w:val="40"/>
                                <w:sz w:val="20"/>
                              </w:rPr>
                              <w:t xml:space="preserve"> </w:t>
                            </w:r>
                            <w:r>
                              <w:rPr>
                                <w:sz w:val="20"/>
                              </w:rPr>
                              <w:t>произведения</w:t>
                            </w:r>
                            <w:r>
                              <w:rPr>
                                <w:spacing w:val="40"/>
                                <w:sz w:val="20"/>
                              </w:rPr>
                              <w:t xml:space="preserve"> </w:t>
                            </w:r>
                            <w:r>
                              <w:rPr>
                                <w:sz w:val="20"/>
                              </w:rPr>
                              <w:t>Г.А.</w:t>
                            </w:r>
                            <w:r>
                              <w:rPr>
                                <w:spacing w:val="80"/>
                                <w:sz w:val="20"/>
                              </w:rPr>
                              <w:t xml:space="preserve"> </w:t>
                            </w:r>
                            <w:r>
                              <w:rPr>
                                <w:spacing w:val="-2"/>
                                <w:sz w:val="20"/>
                              </w:rPr>
                              <w:t>Ладонщикова</w:t>
                            </w:r>
                          </w:p>
                          <w:p w14:paraId="6BA29400">
                            <w:pPr>
                              <w:pStyle w:val="9"/>
                              <w:spacing w:line="213" w:lineRule="exact"/>
                              <w:ind w:left="124"/>
                              <w:rPr>
                                <w:sz w:val="20"/>
                              </w:rPr>
                            </w:pPr>
                            <w:r>
                              <w:rPr>
                                <w:spacing w:val="-2"/>
                                <w:sz w:val="20"/>
                              </w:rPr>
                              <w:t>«Лучший</w:t>
                            </w:r>
                            <w:r>
                              <w:rPr>
                                <w:sz w:val="20"/>
                              </w:rPr>
                              <w:t xml:space="preserve"> </w:t>
                            </w:r>
                            <w:r>
                              <w:rPr>
                                <w:spacing w:val="-2"/>
                                <w:sz w:val="20"/>
                              </w:rPr>
                              <w:t>друг»</w:t>
                            </w:r>
                          </w:p>
                        </w:tc>
                      </w:tr>
                      <w:tr w14:paraId="770A715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trPr>
                        <w:tc>
                          <w:tcPr>
                            <w:tcW w:w="1092" w:type="dxa"/>
                          </w:tcPr>
                          <w:p w14:paraId="673BC88D">
                            <w:pPr>
                              <w:pStyle w:val="9"/>
                              <w:spacing w:before="7"/>
                              <w:ind w:left="102" w:right="154"/>
                              <w:jc w:val="center"/>
                              <w:rPr>
                                <w:sz w:val="20"/>
                              </w:rPr>
                            </w:pPr>
                            <w:r>
                              <w:rPr>
                                <w:sz w:val="20"/>
                              </w:rPr>
                              <w:t>Урок</w:t>
                            </w:r>
                            <w:r>
                              <w:rPr>
                                <w:spacing w:val="-4"/>
                                <w:sz w:val="20"/>
                              </w:rPr>
                              <w:t xml:space="preserve"> </w:t>
                            </w:r>
                            <w:r>
                              <w:rPr>
                                <w:spacing w:val="-5"/>
                                <w:sz w:val="20"/>
                              </w:rPr>
                              <w:t>101</w:t>
                            </w:r>
                          </w:p>
                        </w:tc>
                        <w:tc>
                          <w:tcPr>
                            <w:tcW w:w="8294" w:type="dxa"/>
                          </w:tcPr>
                          <w:p w14:paraId="35A32B1A">
                            <w:pPr>
                              <w:pStyle w:val="9"/>
                              <w:tabs>
                                <w:tab w:val="left" w:pos="1334"/>
                                <w:tab w:val="left" w:pos="1905"/>
                                <w:tab w:val="left" w:pos="2201"/>
                                <w:tab w:val="left" w:pos="3593"/>
                                <w:tab w:val="left" w:pos="4140"/>
                                <w:tab w:val="left" w:pos="5167"/>
                                <w:tab w:val="left" w:pos="6034"/>
                                <w:tab w:val="left" w:pos="6805"/>
                                <w:tab w:val="left" w:pos="7405"/>
                              </w:tabs>
                              <w:ind w:left="1337" w:right="692" w:hanging="1213"/>
                              <w:rPr>
                                <w:sz w:val="20"/>
                              </w:rPr>
                            </w:pPr>
                            <w:r>
                              <w:rPr>
                                <w:spacing w:val="-2"/>
                                <w:sz w:val="20"/>
                              </w:rPr>
                              <w:t>Восприятие</w:t>
                            </w:r>
                            <w:r>
                              <w:rPr>
                                <w:sz w:val="20"/>
                              </w:rPr>
                              <w:tab/>
                            </w:r>
                            <w:r>
                              <w:rPr>
                                <w:spacing w:val="-4"/>
                                <w:sz w:val="20"/>
                              </w:rPr>
                              <w:t>лета</w:t>
                            </w:r>
                            <w:r>
                              <w:rPr>
                                <w:sz w:val="20"/>
                              </w:rPr>
                              <w:tab/>
                            </w:r>
                            <w:r>
                              <w:rPr>
                                <w:spacing w:val="-10"/>
                                <w:sz w:val="20"/>
                              </w:rPr>
                              <w:t>в</w:t>
                            </w:r>
                            <w:r>
                              <w:rPr>
                                <w:sz w:val="20"/>
                              </w:rPr>
                              <w:tab/>
                            </w:r>
                            <w:r>
                              <w:rPr>
                                <w:spacing w:val="-2"/>
                                <w:sz w:val="20"/>
                              </w:rPr>
                              <w:t>произведении</w:t>
                            </w:r>
                            <w:r>
                              <w:rPr>
                                <w:sz w:val="20"/>
                              </w:rPr>
                              <w:tab/>
                            </w:r>
                            <w:r>
                              <w:rPr>
                                <w:spacing w:val="-4"/>
                                <w:sz w:val="20"/>
                              </w:rPr>
                              <w:t>И.З.</w:t>
                            </w:r>
                            <w:r>
                              <w:rPr>
                                <w:sz w:val="20"/>
                              </w:rPr>
                              <w:tab/>
                            </w:r>
                            <w:r>
                              <w:rPr>
                                <w:spacing w:val="-2"/>
                                <w:sz w:val="20"/>
                              </w:rPr>
                              <w:t>Сурикова</w:t>
                            </w:r>
                            <w:r>
                              <w:rPr>
                                <w:sz w:val="20"/>
                              </w:rPr>
                              <w:tab/>
                            </w:r>
                            <w:r>
                              <w:rPr>
                                <w:spacing w:val="-2"/>
                                <w:sz w:val="20"/>
                              </w:rPr>
                              <w:t>«Лето».</w:t>
                            </w:r>
                            <w:r>
                              <w:rPr>
                                <w:sz w:val="20"/>
                              </w:rPr>
                              <w:tab/>
                            </w:r>
                            <w:r>
                              <w:rPr>
                                <w:spacing w:val="-2"/>
                                <w:sz w:val="20"/>
                              </w:rPr>
                              <w:t>Выбор</w:t>
                            </w:r>
                            <w:r>
                              <w:rPr>
                                <w:sz w:val="20"/>
                              </w:rPr>
                              <w:tab/>
                            </w:r>
                            <w:r>
                              <w:rPr>
                                <w:spacing w:val="-4"/>
                                <w:sz w:val="20"/>
                              </w:rPr>
                              <w:t>книг</w:t>
                            </w:r>
                            <w:r>
                              <w:rPr>
                                <w:sz w:val="20"/>
                              </w:rPr>
                              <w:tab/>
                            </w:r>
                            <w:r>
                              <w:rPr>
                                <w:spacing w:val="-8"/>
                                <w:sz w:val="20"/>
                              </w:rPr>
                              <w:t xml:space="preserve">на </w:t>
                            </w:r>
                            <w:r>
                              <w:rPr>
                                <w:sz w:val="20"/>
                              </w:rPr>
                              <w:t>основе рекомендательного списка: летнее чтение</w:t>
                            </w:r>
                          </w:p>
                        </w:tc>
                      </w:tr>
                      <w:tr w14:paraId="11B7C56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2" w:hRule="atLeast"/>
                        </w:trPr>
                        <w:tc>
                          <w:tcPr>
                            <w:tcW w:w="1092" w:type="dxa"/>
                          </w:tcPr>
                          <w:p w14:paraId="5ADC437C">
                            <w:pPr>
                              <w:pStyle w:val="9"/>
                              <w:spacing w:before="7"/>
                              <w:ind w:left="102" w:right="154"/>
                              <w:jc w:val="center"/>
                              <w:rPr>
                                <w:sz w:val="20"/>
                              </w:rPr>
                            </w:pPr>
                            <w:r>
                              <w:rPr>
                                <w:sz w:val="20"/>
                              </w:rPr>
                              <w:t>Урок</w:t>
                            </w:r>
                            <w:r>
                              <w:rPr>
                                <w:spacing w:val="-4"/>
                                <w:sz w:val="20"/>
                              </w:rPr>
                              <w:t xml:space="preserve"> </w:t>
                            </w:r>
                            <w:r>
                              <w:rPr>
                                <w:spacing w:val="-5"/>
                                <w:sz w:val="20"/>
                              </w:rPr>
                              <w:t>102</w:t>
                            </w:r>
                          </w:p>
                        </w:tc>
                        <w:tc>
                          <w:tcPr>
                            <w:tcW w:w="8294" w:type="dxa"/>
                          </w:tcPr>
                          <w:p w14:paraId="177A1151">
                            <w:pPr>
                              <w:pStyle w:val="9"/>
                              <w:spacing w:line="237" w:lineRule="auto"/>
                              <w:ind w:left="124" w:right="139"/>
                              <w:rPr>
                                <w:sz w:val="20"/>
                              </w:rPr>
                            </w:pPr>
                            <w:r>
                              <w:rPr>
                                <w:sz w:val="20"/>
                              </w:rPr>
                              <w:t>Резервный</w:t>
                            </w:r>
                            <w:r>
                              <w:rPr>
                                <w:spacing w:val="-1"/>
                                <w:sz w:val="20"/>
                              </w:rPr>
                              <w:t xml:space="preserve"> </w:t>
                            </w:r>
                            <w:r>
                              <w:rPr>
                                <w:sz w:val="20"/>
                              </w:rPr>
                              <w:t>урок.</w:t>
                            </w:r>
                            <w:r>
                              <w:rPr>
                                <w:spacing w:val="-3"/>
                                <w:sz w:val="20"/>
                              </w:rPr>
                              <w:t xml:space="preserve"> </w:t>
                            </w:r>
                            <w:r>
                              <w:rPr>
                                <w:sz w:val="20"/>
                              </w:rPr>
                              <w:t>Работа</w:t>
                            </w:r>
                            <w:r>
                              <w:rPr>
                                <w:spacing w:val="-3"/>
                                <w:sz w:val="20"/>
                              </w:rPr>
                              <w:t xml:space="preserve"> </w:t>
                            </w:r>
                            <w:r>
                              <w:rPr>
                                <w:sz w:val="20"/>
                              </w:rPr>
                              <w:t>с детскими</w:t>
                            </w:r>
                            <w:r>
                              <w:rPr>
                                <w:spacing w:val="-4"/>
                                <w:sz w:val="20"/>
                              </w:rPr>
                              <w:t xml:space="preserve"> </w:t>
                            </w:r>
                            <w:r>
                              <w:rPr>
                                <w:sz w:val="20"/>
                              </w:rPr>
                              <w:t>книгами:</w:t>
                            </w:r>
                            <w:r>
                              <w:rPr>
                                <w:spacing w:val="-4"/>
                                <w:sz w:val="20"/>
                              </w:rPr>
                              <w:t xml:space="preserve"> </w:t>
                            </w:r>
                            <w:r>
                              <w:rPr>
                                <w:sz w:val="20"/>
                              </w:rPr>
                              <w:t>виды</w:t>
                            </w:r>
                            <w:r>
                              <w:rPr>
                                <w:spacing w:val="-1"/>
                                <w:sz w:val="20"/>
                              </w:rPr>
                              <w:t xml:space="preserve"> </w:t>
                            </w:r>
                            <w:r>
                              <w:rPr>
                                <w:sz w:val="20"/>
                              </w:rPr>
                              <w:t>книг</w:t>
                            </w:r>
                            <w:r>
                              <w:rPr>
                                <w:spacing w:val="-1"/>
                                <w:sz w:val="20"/>
                              </w:rPr>
                              <w:t xml:space="preserve"> </w:t>
                            </w:r>
                            <w:r>
                              <w:rPr>
                                <w:sz w:val="20"/>
                              </w:rPr>
                              <w:t>(учебная,</w:t>
                            </w:r>
                            <w:r>
                              <w:rPr>
                                <w:spacing w:val="-3"/>
                                <w:sz w:val="20"/>
                              </w:rPr>
                              <w:t xml:space="preserve"> </w:t>
                            </w:r>
                            <w:r>
                              <w:rPr>
                                <w:sz w:val="20"/>
                              </w:rPr>
                              <w:t xml:space="preserve">художественная, </w:t>
                            </w:r>
                            <w:r>
                              <w:rPr>
                                <w:spacing w:val="-2"/>
                                <w:sz w:val="20"/>
                              </w:rPr>
                              <w:t>справочная).</w:t>
                            </w:r>
                            <w:r>
                              <w:rPr>
                                <w:spacing w:val="3"/>
                                <w:sz w:val="20"/>
                              </w:rPr>
                              <w:t xml:space="preserve"> </w:t>
                            </w:r>
                            <w:r>
                              <w:rPr>
                                <w:spacing w:val="-2"/>
                                <w:sz w:val="20"/>
                              </w:rPr>
                              <w:t>Ориентировка</w:t>
                            </w:r>
                            <w:r>
                              <w:rPr>
                                <w:spacing w:val="4"/>
                                <w:sz w:val="20"/>
                              </w:rPr>
                              <w:t xml:space="preserve"> </w:t>
                            </w:r>
                            <w:r>
                              <w:rPr>
                                <w:spacing w:val="-2"/>
                                <w:sz w:val="20"/>
                              </w:rPr>
                              <w:t>в</w:t>
                            </w:r>
                            <w:r>
                              <w:rPr>
                                <w:spacing w:val="-1"/>
                                <w:sz w:val="20"/>
                              </w:rPr>
                              <w:t xml:space="preserve"> </w:t>
                            </w:r>
                            <w:r>
                              <w:rPr>
                                <w:spacing w:val="-2"/>
                                <w:sz w:val="20"/>
                              </w:rPr>
                              <w:t>книге:</w:t>
                            </w:r>
                            <w:r>
                              <w:rPr>
                                <w:spacing w:val="1"/>
                                <w:sz w:val="20"/>
                              </w:rPr>
                              <w:t xml:space="preserve"> </w:t>
                            </w:r>
                            <w:r>
                              <w:rPr>
                                <w:spacing w:val="-2"/>
                                <w:sz w:val="20"/>
                              </w:rPr>
                              <w:t>обложка,</w:t>
                            </w:r>
                            <w:r>
                              <w:rPr>
                                <w:spacing w:val="2"/>
                                <w:sz w:val="20"/>
                              </w:rPr>
                              <w:t xml:space="preserve"> </w:t>
                            </w:r>
                            <w:r>
                              <w:rPr>
                                <w:spacing w:val="-2"/>
                                <w:sz w:val="20"/>
                              </w:rPr>
                              <w:t>содержание,</w:t>
                            </w:r>
                            <w:r>
                              <w:rPr>
                                <w:spacing w:val="2"/>
                                <w:sz w:val="20"/>
                              </w:rPr>
                              <w:t xml:space="preserve"> </w:t>
                            </w:r>
                            <w:r>
                              <w:rPr>
                                <w:spacing w:val="-2"/>
                                <w:sz w:val="20"/>
                              </w:rPr>
                              <w:t>аннотация,</w:t>
                            </w:r>
                            <w:r>
                              <w:rPr>
                                <w:spacing w:val="1"/>
                                <w:sz w:val="20"/>
                              </w:rPr>
                              <w:t xml:space="preserve"> </w:t>
                            </w:r>
                            <w:r>
                              <w:rPr>
                                <w:spacing w:val="-2"/>
                                <w:sz w:val="20"/>
                              </w:rPr>
                              <w:t>иллюстрация</w:t>
                            </w:r>
                          </w:p>
                        </w:tc>
                      </w:tr>
                    </w:tbl>
                    <w:p w14:paraId="6496A624">
                      <w:pPr>
                        <w:pStyle w:val="4"/>
                        <w:ind w:left="0"/>
                      </w:pPr>
                    </w:p>
                  </w:txbxContent>
                </v:textbox>
              </v:shape>
            </w:pict>
          </mc:Fallback>
        </mc:AlternateContent>
      </w:r>
    </w:p>
    <w:p w14:paraId="039BB2C1">
      <w:pPr>
        <w:pStyle w:val="4"/>
        <w:ind w:left="0"/>
        <w:rPr>
          <w:sz w:val="28"/>
          <w:szCs w:val="28"/>
        </w:rPr>
      </w:pPr>
    </w:p>
    <w:p w14:paraId="0B2FF539">
      <w:pPr>
        <w:pStyle w:val="4"/>
        <w:ind w:left="0"/>
        <w:rPr>
          <w:sz w:val="28"/>
          <w:szCs w:val="28"/>
        </w:rPr>
      </w:pPr>
    </w:p>
    <w:p w14:paraId="2268C47A">
      <w:pPr>
        <w:pStyle w:val="4"/>
        <w:ind w:left="0"/>
        <w:rPr>
          <w:sz w:val="28"/>
          <w:szCs w:val="28"/>
        </w:rPr>
      </w:pPr>
    </w:p>
    <w:p w14:paraId="25231BFD">
      <w:pPr>
        <w:pStyle w:val="4"/>
        <w:ind w:left="0"/>
        <w:rPr>
          <w:sz w:val="28"/>
          <w:szCs w:val="28"/>
        </w:rPr>
      </w:pPr>
    </w:p>
    <w:p w14:paraId="4E1CF75A">
      <w:pPr>
        <w:pStyle w:val="4"/>
        <w:ind w:left="0"/>
        <w:rPr>
          <w:sz w:val="28"/>
          <w:szCs w:val="28"/>
        </w:rPr>
      </w:pPr>
    </w:p>
    <w:p w14:paraId="78CC41E8">
      <w:pPr>
        <w:pStyle w:val="4"/>
        <w:ind w:left="0"/>
        <w:rPr>
          <w:sz w:val="28"/>
          <w:szCs w:val="28"/>
        </w:rPr>
      </w:pPr>
    </w:p>
    <w:p w14:paraId="2ECF8EA1">
      <w:pPr>
        <w:pStyle w:val="4"/>
        <w:ind w:left="0"/>
        <w:rPr>
          <w:sz w:val="28"/>
          <w:szCs w:val="28"/>
        </w:rPr>
      </w:pPr>
    </w:p>
    <w:p w14:paraId="37564255">
      <w:pPr>
        <w:pStyle w:val="4"/>
        <w:ind w:left="0"/>
        <w:rPr>
          <w:sz w:val="28"/>
          <w:szCs w:val="28"/>
        </w:rPr>
      </w:pPr>
    </w:p>
    <w:p w14:paraId="00DF5867">
      <w:pPr>
        <w:pStyle w:val="4"/>
        <w:spacing w:before="210"/>
        <w:ind w:left="0"/>
        <w:rPr>
          <w:sz w:val="28"/>
          <w:szCs w:val="28"/>
        </w:rPr>
      </w:pPr>
    </w:p>
    <w:p w14:paraId="2CEA1ADD">
      <w:pPr>
        <w:pStyle w:val="4"/>
        <w:ind w:left="0" w:right="404"/>
        <w:jc w:val="right"/>
        <w:rPr>
          <w:sz w:val="28"/>
          <w:szCs w:val="28"/>
        </w:rPr>
      </w:pPr>
      <w:r>
        <w:rPr>
          <w:spacing w:val="-10"/>
          <w:sz w:val="28"/>
          <w:szCs w:val="28"/>
        </w:rPr>
        <w:t>и</w:t>
      </w:r>
    </w:p>
    <w:p w14:paraId="7DCA9ABE">
      <w:pPr>
        <w:pStyle w:val="4"/>
        <w:jc w:val="right"/>
        <w:rPr>
          <w:sz w:val="28"/>
          <w:szCs w:val="28"/>
        </w:rPr>
        <w:sectPr>
          <w:type w:val="continuous"/>
          <w:pgSz w:w="11920" w:h="16850"/>
          <w:pgMar w:top="1040" w:right="425" w:bottom="280" w:left="992" w:header="720" w:footer="720" w:gutter="0"/>
          <w:cols w:space="720" w:num="1"/>
        </w:sectPr>
      </w:pPr>
    </w:p>
    <w:p w14:paraId="3F50C838">
      <w:pPr>
        <w:pStyle w:val="4"/>
        <w:ind w:left="598"/>
        <w:rPr>
          <w:sz w:val="28"/>
          <w:szCs w:val="28"/>
        </w:rPr>
      </w:pPr>
      <w:r>
        <w:rPr>
          <w:sz w:val="28"/>
          <w:szCs w:val="28"/>
          <w:lang w:eastAsia="ru-RU"/>
        </w:rPr>
        <mc:AlternateContent>
          <mc:Choice Requires="wps">
            <w:drawing>
              <wp:inline distT="0" distB="0" distL="0" distR="0">
                <wp:extent cx="5960745" cy="312420"/>
                <wp:effectExtent l="9525" t="0" r="0" b="1904"/>
                <wp:docPr id="12" name="Textbox 12"/>
                <wp:cNvGraphicFramePr/>
                <a:graphic xmlns:a="http://schemas.openxmlformats.org/drawingml/2006/main">
                  <a:graphicData uri="http://schemas.microsoft.com/office/word/2010/wordprocessingShape">
                    <wps:wsp>
                      <wps:cNvSpPr txBox="1"/>
                      <wps:spPr>
                        <a:xfrm>
                          <a:off x="0" y="0"/>
                          <a:ext cx="5960745" cy="312420"/>
                        </a:xfrm>
                        <a:prstGeom prst="rect">
                          <a:avLst/>
                        </a:prstGeom>
                        <a:ln w="3048">
                          <a:solidFill>
                            <a:srgbClr val="000000"/>
                          </a:solidFill>
                          <a:prstDash val="solid"/>
                        </a:ln>
                      </wps:spPr>
                      <wps:txbx>
                        <w:txbxContent>
                          <w:p w14:paraId="0059DECE">
                            <w:pPr>
                              <w:pStyle w:val="4"/>
                              <w:spacing w:before="5" w:line="242" w:lineRule="auto"/>
                              <w:ind w:left="120" w:right="430"/>
                            </w:pPr>
                            <w:r>
                              <w:t>ОБЩЕЕ</w:t>
                            </w:r>
                            <w:r>
                              <w:rPr>
                                <w:spacing w:val="32"/>
                              </w:rPr>
                              <w:t xml:space="preserve"> </w:t>
                            </w:r>
                            <w:r>
                              <w:t>КОЛИЧЕСТВО</w:t>
                            </w:r>
                            <w:r>
                              <w:rPr>
                                <w:spacing w:val="32"/>
                              </w:rPr>
                              <w:t xml:space="preserve"> </w:t>
                            </w:r>
                            <w:r>
                              <w:t>УРОКОВ</w:t>
                            </w:r>
                            <w:r>
                              <w:rPr>
                                <w:spacing w:val="33"/>
                              </w:rPr>
                              <w:t xml:space="preserve"> </w:t>
                            </w:r>
                            <w:r>
                              <w:t>ПО</w:t>
                            </w:r>
                            <w:r>
                              <w:rPr>
                                <w:spacing w:val="31"/>
                              </w:rPr>
                              <w:t xml:space="preserve"> </w:t>
                            </w:r>
                            <w:r>
                              <w:t>ПРОГРАММЕ:</w:t>
                            </w:r>
                            <w:r>
                              <w:rPr>
                                <w:spacing w:val="32"/>
                              </w:rPr>
                              <w:t xml:space="preserve"> </w:t>
                            </w:r>
                            <w:r>
                              <w:t>102,</w:t>
                            </w:r>
                            <w:r>
                              <w:rPr>
                                <w:spacing w:val="32"/>
                              </w:rPr>
                              <w:t xml:space="preserve"> </w:t>
                            </w:r>
                            <w:r>
                              <w:t>из</w:t>
                            </w:r>
                            <w:r>
                              <w:rPr>
                                <w:spacing w:val="31"/>
                              </w:rPr>
                              <w:t xml:space="preserve"> </w:t>
                            </w:r>
                            <w:r>
                              <w:t>них</w:t>
                            </w:r>
                            <w:r>
                              <w:rPr>
                                <w:spacing w:val="32"/>
                              </w:rPr>
                              <w:t xml:space="preserve"> </w:t>
                            </w:r>
                            <w:r>
                              <w:t>уроков,</w:t>
                            </w:r>
                            <w:r>
                              <w:rPr>
                                <w:spacing w:val="32"/>
                              </w:rPr>
                              <w:t xml:space="preserve"> </w:t>
                            </w:r>
                            <w:r>
                              <w:t>отведенных</w:t>
                            </w:r>
                            <w:r>
                              <w:rPr>
                                <w:spacing w:val="33"/>
                              </w:rPr>
                              <w:t xml:space="preserve"> </w:t>
                            </w:r>
                            <w:r>
                              <w:t>на контрольные работы, - не более 10</w:t>
                            </w:r>
                          </w:p>
                        </w:txbxContent>
                      </wps:txbx>
                      <wps:bodyPr wrap="square" lIns="0" tIns="0" rIns="0" bIns="0" rtlCol="0">
                        <a:noAutofit/>
                      </wps:bodyPr>
                    </wps:wsp>
                  </a:graphicData>
                </a:graphic>
              </wp:inline>
            </w:drawing>
          </mc:Choice>
          <mc:Fallback>
            <w:pict>
              <v:shape id="Textbox 12" o:spid="_x0000_s1026" o:spt="202" type="#_x0000_t202" style="height:24.6pt;width:469.35pt;" filled="f" stroked="t" coordsize="21600,21600" o:gfxdata="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">
                <v:fill on="f" focussize="0,0"/>
                <v:stroke weight="0.24pt" color="#000000" joinstyle="round"/>
                <v:imagedata o:title=""/>
                <o:lock v:ext="edit" aspectratio="f"/>
                <v:textbox inset="0mm,0mm,0mm,0mm">
                  <w:txbxContent>
                    <w:p w14:paraId="0059DECE">
                      <w:pPr>
                        <w:pStyle w:val="4"/>
                        <w:spacing w:before="5" w:line="242" w:lineRule="auto"/>
                        <w:ind w:left="120" w:right="430"/>
                      </w:pPr>
                      <w:r>
                        <w:t>ОБЩЕЕ</w:t>
                      </w:r>
                      <w:r>
                        <w:rPr>
                          <w:spacing w:val="32"/>
                        </w:rPr>
                        <w:t xml:space="preserve"> </w:t>
                      </w:r>
                      <w:r>
                        <w:t>КОЛИЧЕСТВО</w:t>
                      </w:r>
                      <w:r>
                        <w:rPr>
                          <w:spacing w:val="32"/>
                        </w:rPr>
                        <w:t xml:space="preserve"> </w:t>
                      </w:r>
                      <w:r>
                        <w:t>УРОКОВ</w:t>
                      </w:r>
                      <w:r>
                        <w:rPr>
                          <w:spacing w:val="33"/>
                        </w:rPr>
                        <w:t xml:space="preserve"> </w:t>
                      </w:r>
                      <w:r>
                        <w:t>ПО</w:t>
                      </w:r>
                      <w:r>
                        <w:rPr>
                          <w:spacing w:val="31"/>
                        </w:rPr>
                        <w:t xml:space="preserve"> </w:t>
                      </w:r>
                      <w:r>
                        <w:t>ПРОГРАММЕ:</w:t>
                      </w:r>
                      <w:r>
                        <w:rPr>
                          <w:spacing w:val="32"/>
                        </w:rPr>
                        <w:t xml:space="preserve"> </w:t>
                      </w:r>
                      <w:r>
                        <w:t>102,</w:t>
                      </w:r>
                      <w:r>
                        <w:rPr>
                          <w:spacing w:val="32"/>
                        </w:rPr>
                        <w:t xml:space="preserve"> </w:t>
                      </w:r>
                      <w:r>
                        <w:t>из</w:t>
                      </w:r>
                      <w:r>
                        <w:rPr>
                          <w:spacing w:val="31"/>
                        </w:rPr>
                        <w:t xml:space="preserve"> </w:t>
                      </w:r>
                      <w:r>
                        <w:t>них</w:t>
                      </w:r>
                      <w:r>
                        <w:rPr>
                          <w:spacing w:val="32"/>
                        </w:rPr>
                        <w:t xml:space="preserve"> </w:t>
                      </w:r>
                      <w:r>
                        <w:t>уроков,</w:t>
                      </w:r>
                      <w:r>
                        <w:rPr>
                          <w:spacing w:val="32"/>
                        </w:rPr>
                        <w:t xml:space="preserve"> </w:t>
                      </w:r>
                      <w:r>
                        <w:t>отведенных</w:t>
                      </w:r>
                      <w:r>
                        <w:rPr>
                          <w:spacing w:val="33"/>
                        </w:rPr>
                        <w:t xml:space="preserve"> </w:t>
                      </w:r>
                      <w:r>
                        <w:t>на контрольные работы, - не более 10</w:t>
                      </w:r>
                    </w:p>
                  </w:txbxContent>
                </v:textbox>
                <w10:wrap type="none"/>
                <w10:anchorlock/>
              </v:shape>
            </w:pict>
          </mc:Fallback>
        </mc:AlternateContent>
      </w:r>
    </w:p>
    <w:p w14:paraId="1C641EC9">
      <w:pPr>
        <w:pStyle w:val="4"/>
        <w:rPr>
          <w:sz w:val="28"/>
          <w:szCs w:val="28"/>
        </w:rPr>
      </w:pPr>
      <w:r>
        <w:rPr>
          <w:color w:val="1F2228"/>
          <w:sz w:val="28"/>
          <w:szCs w:val="28"/>
        </w:rPr>
        <w:t>Таблица</w:t>
      </w:r>
      <w:r>
        <w:rPr>
          <w:color w:val="1F2228"/>
          <w:spacing w:val="-13"/>
          <w:sz w:val="28"/>
          <w:szCs w:val="28"/>
        </w:rPr>
        <w:t xml:space="preserve"> </w:t>
      </w:r>
      <w:r>
        <w:rPr>
          <w:color w:val="1F2228"/>
          <w:spacing w:val="-4"/>
          <w:sz w:val="28"/>
          <w:szCs w:val="28"/>
        </w:rPr>
        <w:t>4.14</w:t>
      </w:r>
    </w:p>
    <w:p w14:paraId="3379F545">
      <w:pPr>
        <w:pStyle w:val="8"/>
        <w:numPr>
          <w:ilvl w:val="0"/>
          <w:numId w:val="25"/>
        </w:numPr>
        <w:tabs>
          <w:tab w:val="left" w:pos="860"/>
        </w:tabs>
        <w:ind w:left="860" w:hanging="148"/>
        <w:rPr>
          <w:sz w:val="28"/>
          <w:szCs w:val="28"/>
        </w:rPr>
      </w:pPr>
      <w:r>
        <w:rPr>
          <w:color w:val="1F2228"/>
          <w:spacing w:val="-2"/>
          <w:sz w:val="28"/>
          <w:szCs w:val="28"/>
        </w:rPr>
        <w:t>класс</w:t>
      </w:r>
    </w:p>
    <w:p w14:paraId="765F1144">
      <w:pPr>
        <w:pStyle w:val="8"/>
        <w:rPr>
          <w:sz w:val="28"/>
          <w:szCs w:val="28"/>
        </w:rPr>
        <w:sectPr>
          <w:pgSz w:w="11920" w:h="16850"/>
          <w:pgMar w:top="1080" w:right="425" w:bottom="280" w:left="992" w:header="720" w:footer="720" w:gutter="0"/>
          <w:cols w:space="720" w:num="1"/>
        </w:sectPr>
      </w:pPr>
    </w:p>
    <w:tbl>
      <w:tblPr>
        <w:tblStyle w:val="7"/>
        <w:tblW w:w="0" w:type="auto"/>
        <w:tblInd w:w="59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092"/>
        <w:gridCol w:w="8294"/>
      </w:tblGrid>
      <w:tr w14:paraId="4E77CFE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6" w:hRule="atLeast"/>
        </w:trPr>
        <w:tc>
          <w:tcPr>
            <w:tcW w:w="1092" w:type="dxa"/>
          </w:tcPr>
          <w:p w14:paraId="25E4A87A">
            <w:pPr>
              <w:pStyle w:val="9"/>
              <w:spacing w:before="2"/>
              <w:rPr>
                <w:b/>
                <w:sz w:val="28"/>
                <w:szCs w:val="28"/>
              </w:rPr>
            </w:pPr>
            <w:r>
              <w:rPr>
                <w:b/>
                <w:sz w:val="28"/>
                <w:szCs w:val="28"/>
              </w:rPr>
              <w:t>№</w:t>
            </w:r>
            <w:r>
              <w:rPr>
                <w:b/>
                <w:spacing w:val="-3"/>
                <w:sz w:val="28"/>
                <w:szCs w:val="28"/>
              </w:rPr>
              <w:t xml:space="preserve"> </w:t>
            </w:r>
            <w:r>
              <w:rPr>
                <w:b/>
                <w:spacing w:val="-2"/>
                <w:sz w:val="28"/>
                <w:szCs w:val="28"/>
              </w:rPr>
              <w:t>урока</w:t>
            </w:r>
          </w:p>
        </w:tc>
        <w:tc>
          <w:tcPr>
            <w:tcW w:w="8294" w:type="dxa"/>
          </w:tcPr>
          <w:p w14:paraId="2A055F24">
            <w:pPr>
              <w:pStyle w:val="9"/>
              <w:spacing w:before="2"/>
              <w:ind w:left="124"/>
              <w:rPr>
                <w:b/>
                <w:sz w:val="28"/>
                <w:szCs w:val="28"/>
              </w:rPr>
            </w:pPr>
            <w:r>
              <w:rPr>
                <w:b/>
                <w:sz w:val="28"/>
                <w:szCs w:val="28"/>
              </w:rPr>
              <w:t>Тема</w:t>
            </w:r>
            <w:r>
              <w:rPr>
                <w:b/>
                <w:spacing w:val="-10"/>
                <w:sz w:val="28"/>
                <w:szCs w:val="28"/>
              </w:rPr>
              <w:t xml:space="preserve"> </w:t>
            </w:r>
            <w:r>
              <w:rPr>
                <w:b/>
                <w:spacing w:val="-2"/>
                <w:sz w:val="28"/>
                <w:szCs w:val="28"/>
              </w:rPr>
              <w:t>урока</w:t>
            </w:r>
          </w:p>
        </w:tc>
      </w:tr>
      <w:tr w14:paraId="2CFDC9A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2" w:hRule="atLeast"/>
        </w:trPr>
        <w:tc>
          <w:tcPr>
            <w:tcW w:w="1092" w:type="dxa"/>
          </w:tcPr>
          <w:p w14:paraId="776FEB98">
            <w:pPr>
              <w:pStyle w:val="9"/>
              <w:spacing w:before="7"/>
              <w:rPr>
                <w:sz w:val="28"/>
                <w:szCs w:val="28"/>
              </w:rPr>
            </w:pPr>
            <w:r>
              <w:rPr>
                <w:sz w:val="28"/>
                <w:szCs w:val="28"/>
              </w:rPr>
              <w:t>Урок</w:t>
            </w:r>
            <w:r>
              <w:rPr>
                <w:spacing w:val="-4"/>
                <w:sz w:val="28"/>
                <w:szCs w:val="28"/>
              </w:rPr>
              <w:t xml:space="preserve"> </w:t>
            </w:r>
            <w:r>
              <w:rPr>
                <w:spacing w:val="-10"/>
                <w:sz w:val="28"/>
                <w:szCs w:val="28"/>
              </w:rPr>
              <w:t>1</w:t>
            </w:r>
          </w:p>
        </w:tc>
        <w:tc>
          <w:tcPr>
            <w:tcW w:w="8294" w:type="dxa"/>
          </w:tcPr>
          <w:p w14:paraId="1696DDAF">
            <w:pPr>
              <w:pStyle w:val="9"/>
              <w:spacing w:line="237" w:lineRule="auto"/>
              <w:ind w:left="124" w:right="139"/>
              <w:rPr>
                <w:sz w:val="28"/>
                <w:szCs w:val="28"/>
              </w:rPr>
            </w:pPr>
            <w:r>
              <w:rPr>
                <w:sz w:val="28"/>
                <w:szCs w:val="28"/>
              </w:rPr>
              <w:t>Раскрытие</w:t>
            </w:r>
            <w:r>
              <w:rPr>
                <w:spacing w:val="26"/>
                <w:sz w:val="28"/>
                <w:szCs w:val="28"/>
              </w:rPr>
              <w:t xml:space="preserve"> </w:t>
            </w:r>
            <w:r>
              <w:rPr>
                <w:sz w:val="28"/>
                <w:szCs w:val="28"/>
              </w:rPr>
              <w:t>главной</w:t>
            </w:r>
            <w:r>
              <w:rPr>
                <w:spacing w:val="26"/>
                <w:sz w:val="28"/>
                <w:szCs w:val="28"/>
              </w:rPr>
              <w:t xml:space="preserve"> </w:t>
            </w:r>
            <w:r>
              <w:rPr>
                <w:sz w:val="28"/>
                <w:szCs w:val="28"/>
              </w:rPr>
              <w:t>идеи</w:t>
            </w:r>
            <w:r>
              <w:rPr>
                <w:spacing w:val="26"/>
                <w:sz w:val="28"/>
                <w:szCs w:val="28"/>
              </w:rPr>
              <w:t xml:space="preserve"> </w:t>
            </w:r>
            <w:r>
              <w:rPr>
                <w:sz w:val="28"/>
                <w:szCs w:val="28"/>
              </w:rPr>
              <w:t>произведения</w:t>
            </w:r>
            <w:r>
              <w:rPr>
                <w:spacing w:val="27"/>
                <w:sz w:val="28"/>
                <w:szCs w:val="28"/>
              </w:rPr>
              <w:t xml:space="preserve"> </w:t>
            </w:r>
            <w:r>
              <w:rPr>
                <w:sz w:val="28"/>
                <w:szCs w:val="28"/>
              </w:rPr>
              <w:t>К.Д.</w:t>
            </w:r>
            <w:r>
              <w:rPr>
                <w:spacing w:val="-6"/>
                <w:sz w:val="28"/>
                <w:szCs w:val="28"/>
              </w:rPr>
              <w:t xml:space="preserve"> </w:t>
            </w:r>
            <w:r>
              <w:rPr>
                <w:sz w:val="28"/>
                <w:szCs w:val="28"/>
              </w:rPr>
              <w:t>Ушинского</w:t>
            </w:r>
            <w:r>
              <w:rPr>
                <w:spacing w:val="33"/>
                <w:sz w:val="28"/>
                <w:szCs w:val="28"/>
              </w:rPr>
              <w:t xml:space="preserve"> </w:t>
            </w:r>
            <w:r>
              <w:rPr>
                <w:sz w:val="28"/>
                <w:szCs w:val="28"/>
              </w:rPr>
              <w:t>«Наше</w:t>
            </w:r>
            <w:r>
              <w:rPr>
                <w:spacing w:val="25"/>
                <w:sz w:val="28"/>
                <w:szCs w:val="28"/>
              </w:rPr>
              <w:t xml:space="preserve"> </w:t>
            </w:r>
            <w:r>
              <w:rPr>
                <w:sz w:val="28"/>
                <w:szCs w:val="28"/>
              </w:rPr>
              <w:t>отечество»:</w:t>
            </w:r>
            <w:r>
              <w:rPr>
                <w:spacing w:val="25"/>
                <w:sz w:val="28"/>
                <w:szCs w:val="28"/>
              </w:rPr>
              <w:t xml:space="preserve"> </w:t>
            </w:r>
            <w:r>
              <w:rPr>
                <w:sz w:val="28"/>
                <w:szCs w:val="28"/>
              </w:rPr>
              <w:t>чувство</w:t>
            </w:r>
            <w:r>
              <w:rPr>
                <w:spacing w:val="29"/>
                <w:sz w:val="28"/>
                <w:szCs w:val="28"/>
              </w:rPr>
              <w:t xml:space="preserve"> </w:t>
            </w:r>
            <w:r>
              <w:rPr>
                <w:sz w:val="28"/>
                <w:szCs w:val="28"/>
              </w:rPr>
              <w:t>любви к Родине, сопричастность к прошлому и настоящему своей страны</w:t>
            </w:r>
          </w:p>
        </w:tc>
      </w:tr>
      <w:tr w14:paraId="5C38AC3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trPr>
        <w:tc>
          <w:tcPr>
            <w:tcW w:w="1092" w:type="dxa"/>
          </w:tcPr>
          <w:p w14:paraId="5FC9AE32">
            <w:pPr>
              <w:pStyle w:val="9"/>
              <w:spacing w:before="7"/>
              <w:rPr>
                <w:sz w:val="28"/>
                <w:szCs w:val="28"/>
              </w:rPr>
            </w:pPr>
            <w:r>
              <w:rPr>
                <w:sz w:val="28"/>
                <w:szCs w:val="28"/>
              </w:rPr>
              <w:t>Урок</w:t>
            </w:r>
            <w:r>
              <w:rPr>
                <w:spacing w:val="-4"/>
                <w:sz w:val="28"/>
                <w:szCs w:val="28"/>
              </w:rPr>
              <w:t xml:space="preserve"> </w:t>
            </w:r>
            <w:r>
              <w:rPr>
                <w:spacing w:val="-10"/>
                <w:sz w:val="28"/>
                <w:szCs w:val="28"/>
              </w:rPr>
              <w:t>2</w:t>
            </w:r>
          </w:p>
        </w:tc>
        <w:tc>
          <w:tcPr>
            <w:tcW w:w="8294" w:type="dxa"/>
          </w:tcPr>
          <w:p w14:paraId="48E0B86E">
            <w:pPr>
              <w:pStyle w:val="9"/>
              <w:ind w:left="124" w:right="630"/>
              <w:rPr>
                <w:sz w:val="28"/>
                <w:szCs w:val="28"/>
              </w:rPr>
            </w:pPr>
            <w:r>
              <w:rPr>
                <w:sz w:val="28"/>
                <w:szCs w:val="28"/>
              </w:rPr>
              <w:t>Патриотическое</w:t>
            </w:r>
            <w:r>
              <w:rPr>
                <w:spacing w:val="30"/>
                <w:sz w:val="28"/>
                <w:szCs w:val="28"/>
              </w:rPr>
              <w:t xml:space="preserve"> </w:t>
            </w:r>
            <w:r>
              <w:rPr>
                <w:sz w:val="28"/>
                <w:szCs w:val="28"/>
              </w:rPr>
              <w:t>звучание</w:t>
            </w:r>
            <w:r>
              <w:rPr>
                <w:spacing w:val="26"/>
                <w:sz w:val="28"/>
                <w:szCs w:val="28"/>
              </w:rPr>
              <w:t xml:space="preserve"> </w:t>
            </w:r>
            <w:r>
              <w:rPr>
                <w:sz w:val="28"/>
                <w:szCs w:val="28"/>
              </w:rPr>
              <w:t>стихотворения</w:t>
            </w:r>
            <w:r>
              <w:rPr>
                <w:spacing w:val="29"/>
                <w:sz w:val="28"/>
                <w:szCs w:val="28"/>
              </w:rPr>
              <w:t xml:space="preserve"> </w:t>
            </w:r>
            <w:r>
              <w:rPr>
                <w:sz w:val="28"/>
                <w:szCs w:val="28"/>
              </w:rPr>
              <w:t>С.А.</w:t>
            </w:r>
            <w:r>
              <w:rPr>
                <w:spacing w:val="-9"/>
                <w:sz w:val="28"/>
                <w:szCs w:val="28"/>
              </w:rPr>
              <w:t xml:space="preserve"> </w:t>
            </w:r>
            <w:r>
              <w:rPr>
                <w:sz w:val="28"/>
                <w:szCs w:val="28"/>
              </w:rPr>
              <w:t>Васильева</w:t>
            </w:r>
            <w:r>
              <w:rPr>
                <w:spacing w:val="30"/>
                <w:sz w:val="28"/>
                <w:szCs w:val="28"/>
              </w:rPr>
              <w:t xml:space="preserve"> </w:t>
            </w:r>
            <w:r>
              <w:rPr>
                <w:sz w:val="28"/>
                <w:szCs w:val="28"/>
              </w:rPr>
              <w:t>«Россия»:</w:t>
            </w:r>
            <w:r>
              <w:rPr>
                <w:spacing w:val="29"/>
                <w:sz w:val="28"/>
                <w:szCs w:val="28"/>
              </w:rPr>
              <w:t xml:space="preserve"> </w:t>
            </w:r>
            <w:r>
              <w:rPr>
                <w:sz w:val="28"/>
                <w:szCs w:val="28"/>
              </w:rPr>
              <w:t>интонация,</w:t>
            </w:r>
            <w:r>
              <w:rPr>
                <w:spacing w:val="27"/>
                <w:sz w:val="28"/>
                <w:szCs w:val="28"/>
              </w:rPr>
              <w:t xml:space="preserve"> </w:t>
            </w:r>
            <w:r>
              <w:rPr>
                <w:sz w:val="28"/>
                <w:szCs w:val="28"/>
              </w:rPr>
              <w:t>темп, ритм, логические ударения</w:t>
            </w:r>
          </w:p>
        </w:tc>
      </w:tr>
      <w:tr w14:paraId="2EEF8AF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trPr>
        <w:tc>
          <w:tcPr>
            <w:tcW w:w="1092" w:type="dxa"/>
          </w:tcPr>
          <w:p w14:paraId="25117048">
            <w:pPr>
              <w:pStyle w:val="9"/>
              <w:spacing w:before="10"/>
              <w:rPr>
                <w:sz w:val="28"/>
                <w:szCs w:val="28"/>
              </w:rPr>
            </w:pPr>
            <w:r>
              <w:rPr>
                <w:sz w:val="28"/>
                <w:szCs w:val="28"/>
              </w:rPr>
              <w:t>Урок</w:t>
            </w:r>
            <w:r>
              <w:rPr>
                <w:spacing w:val="-4"/>
                <w:sz w:val="28"/>
                <w:szCs w:val="28"/>
              </w:rPr>
              <w:t xml:space="preserve"> </w:t>
            </w:r>
            <w:r>
              <w:rPr>
                <w:spacing w:val="-10"/>
                <w:sz w:val="28"/>
                <w:szCs w:val="28"/>
              </w:rPr>
              <w:t>3</w:t>
            </w:r>
          </w:p>
        </w:tc>
        <w:tc>
          <w:tcPr>
            <w:tcW w:w="8294" w:type="dxa"/>
          </w:tcPr>
          <w:p w14:paraId="09C0ED5E">
            <w:pPr>
              <w:pStyle w:val="9"/>
              <w:spacing w:before="2"/>
              <w:ind w:left="124" w:right="630"/>
              <w:rPr>
                <w:sz w:val="28"/>
                <w:szCs w:val="28"/>
              </w:rPr>
            </w:pPr>
            <w:r>
              <w:rPr>
                <w:sz w:val="28"/>
                <w:szCs w:val="28"/>
              </w:rPr>
              <w:t>Осознание</w:t>
            </w:r>
            <w:r>
              <w:rPr>
                <w:spacing w:val="32"/>
                <w:sz w:val="28"/>
                <w:szCs w:val="28"/>
              </w:rPr>
              <w:t xml:space="preserve"> </w:t>
            </w:r>
            <w:r>
              <w:rPr>
                <w:sz w:val="28"/>
                <w:szCs w:val="28"/>
              </w:rPr>
              <w:t>нравственных</w:t>
            </w:r>
            <w:r>
              <w:rPr>
                <w:spacing w:val="31"/>
                <w:sz w:val="28"/>
                <w:szCs w:val="28"/>
              </w:rPr>
              <w:t xml:space="preserve"> </w:t>
            </w:r>
            <w:r>
              <w:rPr>
                <w:sz w:val="28"/>
                <w:szCs w:val="28"/>
              </w:rPr>
              <w:t>ценностей</w:t>
            </w:r>
            <w:r>
              <w:rPr>
                <w:spacing w:val="31"/>
                <w:sz w:val="28"/>
                <w:szCs w:val="28"/>
              </w:rPr>
              <w:t xml:space="preserve"> </w:t>
            </w:r>
            <w:r>
              <w:rPr>
                <w:sz w:val="28"/>
                <w:szCs w:val="28"/>
              </w:rPr>
              <w:t>в</w:t>
            </w:r>
            <w:r>
              <w:rPr>
                <w:spacing w:val="30"/>
                <w:sz w:val="28"/>
                <w:szCs w:val="28"/>
              </w:rPr>
              <w:t xml:space="preserve"> </w:t>
            </w:r>
            <w:r>
              <w:rPr>
                <w:sz w:val="28"/>
                <w:szCs w:val="28"/>
              </w:rPr>
              <w:t>произведениях</w:t>
            </w:r>
            <w:r>
              <w:rPr>
                <w:spacing w:val="33"/>
                <w:sz w:val="28"/>
                <w:szCs w:val="28"/>
              </w:rPr>
              <w:t xml:space="preserve"> </w:t>
            </w:r>
            <w:r>
              <w:rPr>
                <w:sz w:val="28"/>
                <w:szCs w:val="28"/>
              </w:rPr>
              <w:t>о</w:t>
            </w:r>
            <w:r>
              <w:rPr>
                <w:spacing w:val="30"/>
                <w:sz w:val="28"/>
                <w:szCs w:val="28"/>
              </w:rPr>
              <w:t xml:space="preserve"> </w:t>
            </w:r>
            <w:r>
              <w:rPr>
                <w:sz w:val="28"/>
                <w:szCs w:val="28"/>
              </w:rPr>
              <w:t>Родине:</w:t>
            </w:r>
            <w:r>
              <w:rPr>
                <w:spacing w:val="32"/>
                <w:sz w:val="28"/>
                <w:szCs w:val="28"/>
              </w:rPr>
              <w:t xml:space="preserve"> </w:t>
            </w:r>
            <w:r>
              <w:rPr>
                <w:sz w:val="28"/>
                <w:szCs w:val="28"/>
              </w:rPr>
              <w:t>любовь</w:t>
            </w:r>
            <w:r>
              <w:rPr>
                <w:spacing w:val="31"/>
                <w:sz w:val="28"/>
                <w:szCs w:val="28"/>
              </w:rPr>
              <w:t xml:space="preserve"> </w:t>
            </w:r>
            <w:r>
              <w:rPr>
                <w:sz w:val="28"/>
                <w:szCs w:val="28"/>
              </w:rPr>
              <w:t>к</w:t>
            </w:r>
            <w:r>
              <w:rPr>
                <w:spacing w:val="28"/>
                <w:sz w:val="28"/>
                <w:szCs w:val="28"/>
              </w:rPr>
              <w:t xml:space="preserve"> </w:t>
            </w:r>
            <w:r>
              <w:rPr>
                <w:sz w:val="28"/>
                <w:szCs w:val="28"/>
              </w:rPr>
              <w:t>родной стороне, гордость за красоту и величие своей Отчизны</w:t>
            </w:r>
          </w:p>
        </w:tc>
      </w:tr>
      <w:tr w14:paraId="16934E9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trPr>
        <w:tc>
          <w:tcPr>
            <w:tcW w:w="1092" w:type="dxa"/>
          </w:tcPr>
          <w:p w14:paraId="3D899998">
            <w:pPr>
              <w:pStyle w:val="9"/>
              <w:spacing w:before="7"/>
              <w:rPr>
                <w:sz w:val="28"/>
                <w:szCs w:val="28"/>
              </w:rPr>
            </w:pPr>
            <w:r>
              <w:rPr>
                <w:sz w:val="28"/>
                <w:szCs w:val="28"/>
              </w:rPr>
              <w:t>Урок</w:t>
            </w:r>
            <w:r>
              <w:rPr>
                <w:spacing w:val="-4"/>
                <w:sz w:val="28"/>
                <w:szCs w:val="28"/>
              </w:rPr>
              <w:t xml:space="preserve"> </w:t>
            </w:r>
            <w:r>
              <w:rPr>
                <w:spacing w:val="-10"/>
                <w:sz w:val="28"/>
                <w:szCs w:val="28"/>
              </w:rPr>
              <w:t>4</w:t>
            </w:r>
          </w:p>
        </w:tc>
        <w:tc>
          <w:tcPr>
            <w:tcW w:w="8294" w:type="dxa"/>
          </w:tcPr>
          <w:p w14:paraId="72188DF8">
            <w:pPr>
              <w:pStyle w:val="9"/>
              <w:ind w:left="124" w:right="630"/>
              <w:rPr>
                <w:sz w:val="28"/>
                <w:szCs w:val="28"/>
              </w:rPr>
            </w:pPr>
            <w:r>
              <w:rPr>
                <w:sz w:val="28"/>
                <w:szCs w:val="28"/>
              </w:rPr>
              <w:t>Создание</w:t>
            </w:r>
            <w:r>
              <w:rPr>
                <w:spacing w:val="30"/>
                <w:sz w:val="28"/>
                <w:szCs w:val="28"/>
              </w:rPr>
              <w:t xml:space="preserve"> </w:t>
            </w:r>
            <w:r>
              <w:rPr>
                <w:sz w:val="28"/>
                <w:szCs w:val="28"/>
              </w:rPr>
              <w:t>образа</w:t>
            </w:r>
            <w:r>
              <w:rPr>
                <w:spacing w:val="30"/>
                <w:sz w:val="28"/>
                <w:szCs w:val="28"/>
              </w:rPr>
              <w:t xml:space="preserve"> </w:t>
            </w:r>
            <w:r>
              <w:rPr>
                <w:sz w:val="28"/>
                <w:szCs w:val="28"/>
              </w:rPr>
              <w:t>Родины</w:t>
            </w:r>
            <w:r>
              <w:rPr>
                <w:spacing w:val="30"/>
                <w:sz w:val="28"/>
                <w:szCs w:val="28"/>
              </w:rPr>
              <w:t xml:space="preserve"> </w:t>
            </w:r>
            <w:r>
              <w:rPr>
                <w:sz w:val="28"/>
                <w:szCs w:val="28"/>
              </w:rPr>
              <w:t>в</w:t>
            </w:r>
            <w:r>
              <w:rPr>
                <w:spacing w:val="28"/>
                <w:sz w:val="28"/>
                <w:szCs w:val="28"/>
              </w:rPr>
              <w:t xml:space="preserve"> </w:t>
            </w:r>
            <w:r>
              <w:rPr>
                <w:sz w:val="28"/>
                <w:szCs w:val="28"/>
              </w:rPr>
              <w:t>произведениях</w:t>
            </w:r>
            <w:r>
              <w:rPr>
                <w:spacing w:val="29"/>
                <w:sz w:val="28"/>
                <w:szCs w:val="28"/>
              </w:rPr>
              <w:t xml:space="preserve"> </w:t>
            </w:r>
            <w:r>
              <w:rPr>
                <w:sz w:val="28"/>
                <w:szCs w:val="28"/>
              </w:rPr>
              <w:t>писателей.</w:t>
            </w:r>
            <w:r>
              <w:rPr>
                <w:spacing w:val="32"/>
                <w:sz w:val="28"/>
                <w:szCs w:val="28"/>
              </w:rPr>
              <w:t xml:space="preserve"> </w:t>
            </w:r>
            <w:r>
              <w:rPr>
                <w:sz w:val="28"/>
                <w:szCs w:val="28"/>
              </w:rPr>
              <w:t>Произведения</w:t>
            </w:r>
            <w:r>
              <w:rPr>
                <w:spacing w:val="32"/>
                <w:sz w:val="28"/>
                <w:szCs w:val="28"/>
              </w:rPr>
              <w:t xml:space="preserve"> </w:t>
            </w:r>
            <w:r>
              <w:rPr>
                <w:sz w:val="28"/>
                <w:szCs w:val="28"/>
              </w:rPr>
              <w:t>по</w:t>
            </w:r>
            <w:r>
              <w:rPr>
                <w:spacing w:val="30"/>
                <w:sz w:val="28"/>
                <w:szCs w:val="28"/>
              </w:rPr>
              <w:t xml:space="preserve"> </w:t>
            </w:r>
            <w:r>
              <w:rPr>
                <w:sz w:val="28"/>
                <w:szCs w:val="28"/>
              </w:rPr>
              <w:t>выбору, например, Т.В. Бокова «Родина»</w:t>
            </w:r>
          </w:p>
        </w:tc>
      </w:tr>
      <w:tr w14:paraId="59E093B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2" w:hRule="atLeast"/>
        </w:trPr>
        <w:tc>
          <w:tcPr>
            <w:tcW w:w="1092" w:type="dxa"/>
          </w:tcPr>
          <w:p w14:paraId="0ADE5554">
            <w:pPr>
              <w:pStyle w:val="9"/>
              <w:spacing w:before="7"/>
              <w:rPr>
                <w:sz w:val="28"/>
                <w:szCs w:val="28"/>
              </w:rPr>
            </w:pPr>
            <w:r>
              <w:rPr>
                <w:sz w:val="28"/>
                <w:szCs w:val="28"/>
              </w:rPr>
              <w:t>Урок</w:t>
            </w:r>
            <w:r>
              <w:rPr>
                <w:spacing w:val="-4"/>
                <w:sz w:val="28"/>
                <w:szCs w:val="28"/>
              </w:rPr>
              <w:t xml:space="preserve"> </w:t>
            </w:r>
            <w:r>
              <w:rPr>
                <w:spacing w:val="-10"/>
                <w:sz w:val="28"/>
                <w:szCs w:val="28"/>
              </w:rPr>
              <w:t>5</w:t>
            </w:r>
          </w:p>
        </w:tc>
        <w:tc>
          <w:tcPr>
            <w:tcW w:w="8294" w:type="dxa"/>
          </w:tcPr>
          <w:p w14:paraId="0B8608E8">
            <w:pPr>
              <w:pStyle w:val="9"/>
              <w:spacing w:line="237" w:lineRule="auto"/>
              <w:ind w:left="124" w:right="139"/>
              <w:rPr>
                <w:sz w:val="28"/>
                <w:szCs w:val="28"/>
              </w:rPr>
            </w:pPr>
            <w:r>
              <w:rPr>
                <w:sz w:val="28"/>
                <w:szCs w:val="28"/>
              </w:rPr>
              <w:t>Отражение темы «Родина» в произведении М.М. Пришвина «Моя Родина»: роль и особенности</w:t>
            </w:r>
            <w:r>
              <w:rPr>
                <w:spacing w:val="-10"/>
                <w:sz w:val="28"/>
                <w:szCs w:val="28"/>
              </w:rPr>
              <w:t xml:space="preserve"> </w:t>
            </w:r>
            <w:r>
              <w:rPr>
                <w:sz w:val="28"/>
                <w:szCs w:val="28"/>
              </w:rPr>
              <w:t>заголовка.</w:t>
            </w:r>
            <w:r>
              <w:rPr>
                <w:spacing w:val="-9"/>
                <w:sz w:val="28"/>
                <w:szCs w:val="28"/>
              </w:rPr>
              <w:t xml:space="preserve"> </w:t>
            </w:r>
            <w:r>
              <w:rPr>
                <w:sz w:val="28"/>
                <w:szCs w:val="28"/>
              </w:rPr>
              <w:t>Репродукции</w:t>
            </w:r>
            <w:r>
              <w:rPr>
                <w:spacing w:val="-10"/>
                <w:sz w:val="28"/>
                <w:szCs w:val="28"/>
              </w:rPr>
              <w:t xml:space="preserve"> </w:t>
            </w:r>
            <w:r>
              <w:rPr>
                <w:sz w:val="28"/>
                <w:szCs w:val="28"/>
              </w:rPr>
              <w:t>картин</w:t>
            </w:r>
            <w:r>
              <w:rPr>
                <w:spacing w:val="-11"/>
                <w:sz w:val="28"/>
                <w:szCs w:val="28"/>
              </w:rPr>
              <w:t xml:space="preserve"> </w:t>
            </w:r>
            <w:r>
              <w:rPr>
                <w:sz w:val="28"/>
                <w:szCs w:val="28"/>
              </w:rPr>
              <w:t>как</w:t>
            </w:r>
            <w:r>
              <w:rPr>
                <w:spacing w:val="-9"/>
                <w:sz w:val="28"/>
                <w:szCs w:val="28"/>
              </w:rPr>
              <w:t xml:space="preserve"> </w:t>
            </w:r>
            <w:r>
              <w:rPr>
                <w:sz w:val="28"/>
                <w:szCs w:val="28"/>
              </w:rPr>
              <w:t>иллюстрации</w:t>
            </w:r>
            <w:r>
              <w:rPr>
                <w:spacing w:val="-8"/>
                <w:sz w:val="28"/>
                <w:szCs w:val="28"/>
              </w:rPr>
              <w:t xml:space="preserve"> </w:t>
            </w:r>
            <w:r>
              <w:rPr>
                <w:sz w:val="28"/>
                <w:szCs w:val="28"/>
              </w:rPr>
              <w:t>к</w:t>
            </w:r>
            <w:r>
              <w:rPr>
                <w:spacing w:val="-12"/>
                <w:sz w:val="28"/>
                <w:szCs w:val="28"/>
              </w:rPr>
              <w:t xml:space="preserve"> </w:t>
            </w:r>
            <w:r>
              <w:rPr>
                <w:sz w:val="28"/>
                <w:szCs w:val="28"/>
              </w:rPr>
              <w:t>произведениям</w:t>
            </w:r>
            <w:r>
              <w:rPr>
                <w:spacing w:val="-12"/>
                <w:sz w:val="28"/>
                <w:szCs w:val="28"/>
              </w:rPr>
              <w:t xml:space="preserve"> </w:t>
            </w:r>
            <w:r>
              <w:rPr>
                <w:sz w:val="28"/>
                <w:szCs w:val="28"/>
              </w:rPr>
              <w:t>о</w:t>
            </w:r>
            <w:r>
              <w:rPr>
                <w:spacing w:val="-10"/>
                <w:sz w:val="28"/>
                <w:szCs w:val="28"/>
              </w:rPr>
              <w:t xml:space="preserve"> </w:t>
            </w:r>
            <w:r>
              <w:rPr>
                <w:sz w:val="28"/>
                <w:szCs w:val="28"/>
              </w:rPr>
              <w:t>Родине</w:t>
            </w:r>
          </w:p>
        </w:tc>
      </w:tr>
      <w:tr w14:paraId="660C680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trPr>
        <w:tc>
          <w:tcPr>
            <w:tcW w:w="1092" w:type="dxa"/>
          </w:tcPr>
          <w:p w14:paraId="2136554C">
            <w:pPr>
              <w:pStyle w:val="9"/>
              <w:spacing w:before="7"/>
              <w:rPr>
                <w:sz w:val="28"/>
                <w:szCs w:val="28"/>
              </w:rPr>
            </w:pPr>
            <w:r>
              <w:rPr>
                <w:sz w:val="28"/>
                <w:szCs w:val="28"/>
              </w:rPr>
              <w:t>Урок</w:t>
            </w:r>
            <w:r>
              <w:rPr>
                <w:spacing w:val="-4"/>
                <w:sz w:val="28"/>
                <w:szCs w:val="28"/>
              </w:rPr>
              <w:t xml:space="preserve"> </w:t>
            </w:r>
            <w:r>
              <w:rPr>
                <w:spacing w:val="-10"/>
                <w:sz w:val="28"/>
                <w:szCs w:val="28"/>
              </w:rPr>
              <w:t>6</w:t>
            </w:r>
          </w:p>
        </w:tc>
        <w:tc>
          <w:tcPr>
            <w:tcW w:w="8294" w:type="dxa"/>
          </w:tcPr>
          <w:p w14:paraId="2DB329BE">
            <w:pPr>
              <w:pStyle w:val="9"/>
              <w:ind w:left="124" w:right="254"/>
              <w:rPr>
                <w:sz w:val="28"/>
                <w:szCs w:val="28"/>
              </w:rPr>
            </w:pPr>
            <w:r>
              <w:rPr>
                <w:sz w:val="28"/>
                <w:szCs w:val="28"/>
              </w:rPr>
              <w:t>Устное</w:t>
            </w:r>
            <w:r>
              <w:rPr>
                <w:spacing w:val="-7"/>
                <w:sz w:val="28"/>
                <w:szCs w:val="28"/>
              </w:rPr>
              <w:t xml:space="preserve"> </w:t>
            </w:r>
            <w:r>
              <w:rPr>
                <w:sz w:val="28"/>
                <w:szCs w:val="28"/>
              </w:rPr>
              <w:t>народное</w:t>
            </w:r>
            <w:r>
              <w:rPr>
                <w:spacing w:val="-7"/>
                <w:sz w:val="28"/>
                <w:szCs w:val="28"/>
              </w:rPr>
              <w:t xml:space="preserve"> </w:t>
            </w:r>
            <w:r>
              <w:rPr>
                <w:sz w:val="28"/>
                <w:szCs w:val="28"/>
              </w:rPr>
              <w:t>творчество.</w:t>
            </w:r>
            <w:r>
              <w:rPr>
                <w:spacing w:val="-7"/>
                <w:sz w:val="28"/>
                <w:szCs w:val="28"/>
              </w:rPr>
              <w:t xml:space="preserve"> </w:t>
            </w:r>
            <w:r>
              <w:rPr>
                <w:sz w:val="28"/>
                <w:szCs w:val="28"/>
              </w:rPr>
              <w:t>Характеристика</w:t>
            </w:r>
            <w:r>
              <w:rPr>
                <w:spacing w:val="-7"/>
                <w:sz w:val="28"/>
                <w:szCs w:val="28"/>
              </w:rPr>
              <w:t xml:space="preserve"> </w:t>
            </w:r>
            <w:r>
              <w:rPr>
                <w:sz w:val="28"/>
                <w:szCs w:val="28"/>
              </w:rPr>
              <w:t>малых</w:t>
            </w:r>
            <w:r>
              <w:rPr>
                <w:spacing w:val="-8"/>
                <w:sz w:val="28"/>
                <w:szCs w:val="28"/>
              </w:rPr>
              <w:t xml:space="preserve"> </w:t>
            </w:r>
            <w:r>
              <w:rPr>
                <w:sz w:val="28"/>
                <w:szCs w:val="28"/>
              </w:rPr>
              <w:t>жанров</w:t>
            </w:r>
            <w:r>
              <w:rPr>
                <w:spacing w:val="-8"/>
                <w:sz w:val="28"/>
                <w:szCs w:val="28"/>
              </w:rPr>
              <w:t xml:space="preserve"> </w:t>
            </w:r>
            <w:r>
              <w:rPr>
                <w:sz w:val="28"/>
                <w:szCs w:val="28"/>
              </w:rPr>
              <w:t>фольклора:</w:t>
            </w:r>
            <w:r>
              <w:rPr>
                <w:spacing w:val="-7"/>
                <w:sz w:val="28"/>
                <w:szCs w:val="28"/>
              </w:rPr>
              <w:t xml:space="preserve"> </w:t>
            </w:r>
            <w:r>
              <w:rPr>
                <w:sz w:val="28"/>
                <w:szCs w:val="28"/>
              </w:rPr>
              <w:t>потешки, небылицы, скороговорки, считалки, загадки. Знакомство с видами загадок</w:t>
            </w:r>
          </w:p>
        </w:tc>
      </w:tr>
      <w:tr w14:paraId="3E47D91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05" w:hRule="atLeast"/>
        </w:trPr>
        <w:tc>
          <w:tcPr>
            <w:tcW w:w="1092" w:type="dxa"/>
          </w:tcPr>
          <w:p w14:paraId="03423023">
            <w:pPr>
              <w:pStyle w:val="9"/>
              <w:spacing w:before="7"/>
              <w:rPr>
                <w:sz w:val="28"/>
                <w:szCs w:val="28"/>
              </w:rPr>
            </w:pPr>
            <w:r>
              <w:rPr>
                <w:sz w:val="28"/>
                <w:szCs w:val="28"/>
              </w:rPr>
              <w:t>Урок</w:t>
            </w:r>
            <w:r>
              <w:rPr>
                <w:spacing w:val="-4"/>
                <w:sz w:val="28"/>
                <w:szCs w:val="28"/>
              </w:rPr>
              <w:t xml:space="preserve"> </w:t>
            </w:r>
            <w:r>
              <w:rPr>
                <w:spacing w:val="-10"/>
                <w:sz w:val="28"/>
                <w:szCs w:val="28"/>
              </w:rPr>
              <w:t>7</w:t>
            </w:r>
          </w:p>
        </w:tc>
        <w:tc>
          <w:tcPr>
            <w:tcW w:w="8294" w:type="dxa"/>
          </w:tcPr>
          <w:p w14:paraId="24709F5D">
            <w:pPr>
              <w:pStyle w:val="9"/>
              <w:spacing w:before="5"/>
              <w:ind w:left="124"/>
              <w:rPr>
                <w:sz w:val="28"/>
                <w:szCs w:val="28"/>
              </w:rPr>
            </w:pPr>
            <w:r>
              <w:rPr>
                <w:sz w:val="28"/>
                <w:szCs w:val="28"/>
              </w:rPr>
              <w:t>Пословицы</w:t>
            </w:r>
            <w:r>
              <w:rPr>
                <w:spacing w:val="32"/>
                <w:sz w:val="28"/>
                <w:szCs w:val="28"/>
              </w:rPr>
              <w:t xml:space="preserve"> </w:t>
            </w:r>
            <w:r>
              <w:rPr>
                <w:sz w:val="28"/>
                <w:szCs w:val="28"/>
              </w:rPr>
              <w:t>народов</w:t>
            </w:r>
            <w:r>
              <w:rPr>
                <w:spacing w:val="31"/>
                <w:sz w:val="28"/>
                <w:szCs w:val="28"/>
              </w:rPr>
              <w:t xml:space="preserve"> </w:t>
            </w:r>
            <w:r>
              <w:rPr>
                <w:sz w:val="28"/>
                <w:szCs w:val="28"/>
              </w:rPr>
              <w:t>России:</w:t>
            </w:r>
            <w:r>
              <w:rPr>
                <w:spacing w:val="31"/>
                <w:sz w:val="28"/>
                <w:szCs w:val="28"/>
              </w:rPr>
              <w:t xml:space="preserve"> </w:t>
            </w:r>
            <w:r>
              <w:rPr>
                <w:sz w:val="28"/>
                <w:szCs w:val="28"/>
              </w:rPr>
              <w:t>тематические</w:t>
            </w:r>
            <w:r>
              <w:rPr>
                <w:spacing w:val="32"/>
                <w:sz w:val="28"/>
                <w:szCs w:val="28"/>
              </w:rPr>
              <w:t xml:space="preserve"> </w:t>
            </w:r>
            <w:r>
              <w:rPr>
                <w:sz w:val="28"/>
                <w:szCs w:val="28"/>
              </w:rPr>
              <w:t>группы.</w:t>
            </w:r>
            <w:r>
              <w:rPr>
                <w:spacing w:val="32"/>
                <w:sz w:val="28"/>
                <w:szCs w:val="28"/>
              </w:rPr>
              <w:t xml:space="preserve"> </w:t>
            </w:r>
            <w:r>
              <w:rPr>
                <w:sz w:val="28"/>
                <w:szCs w:val="28"/>
              </w:rPr>
              <w:t>Развитие</w:t>
            </w:r>
            <w:r>
              <w:rPr>
                <w:spacing w:val="32"/>
                <w:sz w:val="28"/>
                <w:szCs w:val="28"/>
              </w:rPr>
              <w:t xml:space="preserve"> </w:t>
            </w:r>
            <w:r>
              <w:rPr>
                <w:sz w:val="28"/>
                <w:szCs w:val="28"/>
              </w:rPr>
              <w:t>речи:</w:t>
            </w:r>
            <w:r>
              <w:rPr>
                <w:spacing w:val="32"/>
                <w:sz w:val="28"/>
                <w:szCs w:val="28"/>
              </w:rPr>
              <w:t xml:space="preserve"> </w:t>
            </w:r>
            <w:r>
              <w:rPr>
                <w:spacing w:val="-2"/>
                <w:sz w:val="28"/>
                <w:szCs w:val="28"/>
              </w:rPr>
              <w:t>использование</w:t>
            </w:r>
          </w:p>
          <w:p w14:paraId="7CF7B0EA">
            <w:pPr>
              <w:pStyle w:val="9"/>
              <w:spacing w:before="2" w:line="224" w:lineRule="exact"/>
              <w:ind w:left="124" w:right="254"/>
              <w:rPr>
                <w:sz w:val="28"/>
                <w:szCs w:val="28"/>
              </w:rPr>
            </w:pPr>
            <w:r>
              <w:rPr>
                <w:sz w:val="28"/>
                <w:szCs w:val="28"/>
              </w:rPr>
              <w:t>образных</w:t>
            </w:r>
            <w:r>
              <w:rPr>
                <w:spacing w:val="-9"/>
                <w:sz w:val="28"/>
                <w:szCs w:val="28"/>
              </w:rPr>
              <w:t xml:space="preserve"> </w:t>
            </w:r>
            <w:r>
              <w:rPr>
                <w:sz w:val="28"/>
                <w:szCs w:val="28"/>
              </w:rPr>
              <w:t>слов,</w:t>
            </w:r>
            <w:r>
              <w:rPr>
                <w:spacing w:val="-10"/>
                <w:sz w:val="28"/>
                <w:szCs w:val="28"/>
              </w:rPr>
              <w:t xml:space="preserve"> </w:t>
            </w:r>
            <w:r>
              <w:rPr>
                <w:sz w:val="28"/>
                <w:szCs w:val="28"/>
              </w:rPr>
              <w:t>пословиц</w:t>
            </w:r>
            <w:r>
              <w:rPr>
                <w:spacing w:val="-10"/>
                <w:sz w:val="28"/>
                <w:szCs w:val="28"/>
              </w:rPr>
              <w:t xml:space="preserve"> </w:t>
            </w:r>
            <w:r>
              <w:rPr>
                <w:sz w:val="28"/>
                <w:szCs w:val="28"/>
              </w:rPr>
              <w:t>и</w:t>
            </w:r>
            <w:r>
              <w:rPr>
                <w:spacing w:val="-8"/>
                <w:sz w:val="28"/>
                <w:szCs w:val="28"/>
              </w:rPr>
              <w:t xml:space="preserve"> </w:t>
            </w:r>
            <w:r>
              <w:rPr>
                <w:sz w:val="28"/>
                <w:szCs w:val="28"/>
              </w:rPr>
              <w:t>поговорок,</w:t>
            </w:r>
            <w:r>
              <w:rPr>
                <w:spacing w:val="-8"/>
                <w:sz w:val="28"/>
                <w:szCs w:val="28"/>
              </w:rPr>
              <w:t xml:space="preserve"> </w:t>
            </w:r>
            <w:r>
              <w:rPr>
                <w:sz w:val="28"/>
                <w:szCs w:val="28"/>
              </w:rPr>
              <w:t>крылатых</w:t>
            </w:r>
            <w:r>
              <w:rPr>
                <w:spacing w:val="-10"/>
                <w:sz w:val="28"/>
                <w:szCs w:val="28"/>
              </w:rPr>
              <w:t xml:space="preserve"> </w:t>
            </w:r>
            <w:r>
              <w:rPr>
                <w:sz w:val="28"/>
                <w:szCs w:val="28"/>
              </w:rPr>
              <w:t>выражений.</w:t>
            </w:r>
            <w:r>
              <w:rPr>
                <w:spacing w:val="-8"/>
                <w:sz w:val="28"/>
                <w:szCs w:val="28"/>
              </w:rPr>
              <w:t xml:space="preserve"> </w:t>
            </w:r>
            <w:r>
              <w:rPr>
                <w:sz w:val="28"/>
                <w:szCs w:val="28"/>
              </w:rPr>
              <w:t>Книги</w:t>
            </w:r>
            <w:r>
              <w:rPr>
                <w:spacing w:val="-11"/>
                <w:sz w:val="28"/>
                <w:szCs w:val="28"/>
              </w:rPr>
              <w:t xml:space="preserve"> </w:t>
            </w:r>
            <w:r>
              <w:rPr>
                <w:sz w:val="28"/>
                <w:szCs w:val="28"/>
              </w:rPr>
              <w:t>и</w:t>
            </w:r>
            <w:r>
              <w:rPr>
                <w:spacing w:val="-11"/>
                <w:sz w:val="28"/>
                <w:szCs w:val="28"/>
              </w:rPr>
              <w:t xml:space="preserve"> </w:t>
            </w:r>
            <w:r>
              <w:rPr>
                <w:sz w:val="28"/>
                <w:szCs w:val="28"/>
              </w:rPr>
              <w:t>словари,</w:t>
            </w:r>
            <w:r>
              <w:rPr>
                <w:spacing w:val="-9"/>
                <w:sz w:val="28"/>
                <w:szCs w:val="28"/>
              </w:rPr>
              <w:t xml:space="preserve"> </w:t>
            </w:r>
            <w:r>
              <w:rPr>
                <w:sz w:val="28"/>
                <w:szCs w:val="28"/>
              </w:rPr>
              <w:t>созданные В.И. Далем</w:t>
            </w:r>
          </w:p>
        </w:tc>
      </w:tr>
      <w:tr w14:paraId="0EAD237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1" w:hRule="atLeast"/>
        </w:trPr>
        <w:tc>
          <w:tcPr>
            <w:tcW w:w="1092" w:type="dxa"/>
          </w:tcPr>
          <w:p w14:paraId="1E316C9B">
            <w:pPr>
              <w:pStyle w:val="9"/>
              <w:spacing w:line="228" w:lineRule="exact"/>
              <w:rPr>
                <w:sz w:val="28"/>
                <w:szCs w:val="28"/>
              </w:rPr>
            </w:pPr>
            <w:r>
              <w:rPr>
                <w:sz w:val="28"/>
                <w:szCs w:val="28"/>
              </w:rPr>
              <w:t>Урок</w:t>
            </w:r>
            <w:r>
              <w:rPr>
                <w:spacing w:val="-4"/>
                <w:sz w:val="28"/>
                <w:szCs w:val="28"/>
              </w:rPr>
              <w:t xml:space="preserve"> </w:t>
            </w:r>
            <w:r>
              <w:rPr>
                <w:spacing w:val="-10"/>
                <w:sz w:val="28"/>
                <w:szCs w:val="28"/>
              </w:rPr>
              <w:t>8</w:t>
            </w:r>
          </w:p>
        </w:tc>
        <w:tc>
          <w:tcPr>
            <w:tcW w:w="8294" w:type="dxa"/>
          </w:tcPr>
          <w:p w14:paraId="0EB82A7C">
            <w:pPr>
              <w:pStyle w:val="9"/>
              <w:spacing w:line="221" w:lineRule="exact"/>
              <w:ind w:left="124"/>
              <w:rPr>
                <w:sz w:val="28"/>
                <w:szCs w:val="28"/>
              </w:rPr>
            </w:pPr>
            <w:r>
              <w:rPr>
                <w:spacing w:val="-2"/>
                <w:sz w:val="28"/>
                <w:szCs w:val="28"/>
              </w:rPr>
              <w:t>Художественные</w:t>
            </w:r>
            <w:r>
              <w:rPr>
                <w:spacing w:val="7"/>
                <w:sz w:val="28"/>
                <w:szCs w:val="28"/>
              </w:rPr>
              <w:t xml:space="preserve"> </w:t>
            </w:r>
            <w:r>
              <w:rPr>
                <w:spacing w:val="-2"/>
                <w:sz w:val="28"/>
                <w:szCs w:val="28"/>
              </w:rPr>
              <w:t>особенности</w:t>
            </w:r>
            <w:r>
              <w:rPr>
                <w:spacing w:val="3"/>
                <w:sz w:val="28"/>
                <w:szCs w:val="28"/>
              </w:rPr>
              <w:t xml:space="preserve"> </w:t>
            </w:r>
            <w:r>
              <w:rPr>
                <w:spacing w:val="-2"/>
                <w:sz w:val="28"/>
                <w:szCs w:val="28"/>
              </w:rPr>
              <w:t>сказок</w:t>
            </w:r>
            <w:r>
              <w:rPr>
                <w:spacing w:val="2"/>
                <w:sz w:val="28"/>
                <w:szCs w:val="28"/>
              </w:rPr>
              <w:t xml:space="preserve"> </w:t>
            </w:r>
            <w:r>
              <w:rPr>
                <w:spacing w:val="-2"/>
                <w:sz w:val="28"/>
                <w:szCs w:val="28"/>
              </w:rPr>
              <w:t>разных</w:t>
            </w:r>
            <w:r>
              <w:rPr>
                <w:spacing w:val="2"/>
                <w:sz w:val="28"/>
                <w:szCs w:val="28"/>
              </w:rPr>
              <w:t xml:space="preserve"> </w:t>
            </w:r>
            <w:r>
              <w:rPr>
                <w:spacing w:val="-2"/>
                <w:sz w:val="28"/>
                <w:szCs w:val="28"/>
              </w:rPr>
              <w:t>видов</w:t>
            </w:r>
            <w:r>
              <w:rPr>
                <w:spacing w:val="2"/>
                <w:sz w:val="28"/>
                <w:szCs w:val="28"/>
              </w:rPr>
              <w:t xml:space="preserve"> </w:t>
            </w:r>
            <w:r>
              <w:rPr>
                <w:spacing w:val="-2"/>
                <w:sz w:val="28"/>
                <w:szCs w:val="28"/>
              </w:rPr>
              <w:t>(волшебные,</w:t>
            </w:r>
            <w:r>
              <w:rPr>
                <w:spacing w:val="8"/>
                <w:sz w:val="28"/>
                <w:szCs w:val="28"/>
              </w:rPr>
              <w:t xml:space="preserve"> </w:t>
            </w:r>
            <w:r>
              <w:rPr>
                <w:spacing w:val="-2"/>
                <w:sz w:val="28"/>
                <w:szCs w:val="28"/>
              </w:rPr>
              <w:t>бытовые,</w:t>
            </w:r>
            <w:r>
              <w:rPr>
                <w:spacing w:val="1"/>
                <w:sz w:val="28"/>
                <w:szCs w:val="28"/>
              </w:rPr>
              <w:t xml:space="preserve"> </w:t>
            </w:r>
            <w:r>
              <w:rPr>
                <w:spacing w:val="-2"/>
                <w:sz w:val="28"/>
                <w:szCs w:val="28"/>
              </w:rPr>
              <w:t>сказки</w:t>
            </w:r>
            <w:r>
              <w:rPr>
                <w:spacing w:val="2"/>
                <w:sz w:val="28"/>
                <w:szCs w:val="28"/>
              </w:rPr>
              <w:t xml:space="preserve"> </w:t>
            </w:r>
            <w:r>
              <w:rPr>
                <w:spacing w:val="-10"/>
                <w:sz w:val="28"/>
                <w:szCs w:val="28"/>
              </w:rPr>
              <w:t>о</w:t>
            </w:r>
          </w:p>
          <w:p w14:paraId="0E255298">
            <w:pPr>
              <w:pStyle w:val="9"/>
              <w:spacing w:line="220" w:lineRule="exact"/>
              <w:ind w:left="124"/>
              <w:rPr>
                <w:sz w:val="28"/>
                <w:szCs w:val="28"/>
              </w:rPr>
            </w:pPr>
            <w:r>
              <w:rPr>
                <w:spacing w:val="-2"/>
                <w:sz w:val="28"/>
                <w:szCs w:val="28"/>
              </w:rPr>
              <w:t>животных)</w:t>
            </w:r>
          </w:p>
        </w:tc>
      </w:tr>
      <w:tr w14:paraId="5887898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7" w:hRule="atLeast"/>
        </w:trPr>
        <w:tc>
          <w:tcPr>
            <w:tcW w:w="1092" w:type="dxa"/>
          </w:tcPr>
          <w:p w14:paraId="589D93BC">
            <w:pPr>
              <w:pStyle w:val="9"/>
              <w:spacing w:before="7"/>
              <w:rPr>
                <w:sz w:val="28"/>
                <w:szCs w:val="28"/>
              </w:rPr>
            </w:pPr>
            <w:r>
              <w:rPr>
                <w:sz w:val="28"/>
                <w:szCs w:val="28"/>
              </w:rPr>
              <w:t>Урок</w:t>
            </w:r>
            <w:r>
              <w:rPr>
                <w:spacing w:val="-4"/>
                <w:sz w:val="28"/>
                <w:szCs w:val="28"/>
              </w:rPr>
              <w:t xml:space="preserve"> </w:t>
            </w:r>
            <w:r>
              <w:rPr>
                <w:spacing w:val="-10"/>
                <w:sz w:val="28"/>
                <w:szCs w:val="28"/>
              </w:rPr>
              <w:t>9</w:t>
            </w:r>
          </w:p>
        </w:tc>
        <w:tc>
          <w:tcPr>
            <w:tcW w:w="8294" w:type="dxa"/>
          </w:tcPr>
          <w:p w14:paraId="5F10B0FB">
            <w:pPr>
              <w:pStyle w:val="9"/>
              <w:ind w:left="124" w:right="254"/>
              <w:rPr>
                <w:sz w:val="28"/>
                <w:szCs w:val="28"/>
              </w:rPr>
            </w:pPr>
            <w:r>
              <w:rPr>
                <w:sz w:val="28"/>
                <w:szCs w:val="28"/>
              </w:rPr>
              <w:t>Отражение</w:t>
            </w:r>
            <w:r>
              <w:rPr>
                <w:spacing w:val="-7"/>
                <w:sz w:val="28"/>
                <w:szCs w:val="28"/>
              </w:rPr>
              <w:t xml:space="preserve"> </w:t>
            </w:r>
            <w:r>
              <w:rPr>
                <w:sz w:val="28"/>
                <w:szCs w:val="28"/>
              </w:rPr>
              <w:t>нравственных</w:t>
            </w:r>
            <w:r>
              <w:rPr>
                <w:spacing w:val="-8"/>
                <w:sz w:val="28"/>
                <w:szCs w:val="28"/>
              </w:rPr>
              <w:t xml:space="preserve"> </w:t>
            </w:r>
            <w:r>
              <w:rPr>
                <w:sz w:val="28"/>
                <w:szCs w:val="28"/>
              </w:rPr>
              <w:t>ценностей</w:t>
            </w:r>
            <w:r>
              <w:rPr>
                <w:spacing w:val="-10"/>
                <w:sz w:val="28"/>
                <w:szCs w:val="28"/>
              </w:rPr>
              <w:t xml:space="preserve"> </w:t>
            </w:r>
            <w:r>
              <w:rPr>
                <w:sz w:val="28"/>
                <w:szCs w:val="28"/>
              </w:rPr>
              <w:t>и</w:t>
            </w:r>
            <w:r>
              <w:rPr>
                <w:spacing w:val="-11"/>
                <w:sz w:val="28"/>
                <w:szCs w:val="28"/>
              </w:rPr>
              <w:t xml:space="preserve"> </w:t>
            </w:r>
            <w:r>
              <w:rPr>
                <w:sz w:val="28"/>
                <w:szCs w:val="28"/>
              </w:rPr>
              <w:t>правил</w:t>
            </w:r>
            <w:r>
              <w:rPr>
                <w:spacing w:val="-10"/>
                <w:sz w:val="28"/>
                <w:szCs w:val="28"/>
              </w:rPr>
              <w:t xml:space="preserve"> </w:t>
            </w:r>
            <w:r>
              <w:rPr>
                <w:sz w:val="28"/>
                <w:szCs w:val="28"/>
              </w:rPr>
              <w:t>в</w:t>
            </w:r>
            <w:r>
              <w:rPr>
                <w:spacing w:val="-13"/>
                <w:sz w:val="28"/>
                <w:szCs w:val="28"/>
              </w:rPr>
              <w:t xml:space="preserve"> </w:t>
            </w:r>
            <w:r>
              <w:rPr>
                <w:sz w:val="28"/>
                <w:szCs w:val="28"/>
              </w:rPr>
              <w:t>фольклорной</w:t>
            </w:r>
            <w:r>
              <w:rPr>
                <w:spacing w:val="-9"/>
                <w:sz w:val="28"/>
                <w:szCs w:val="28"/>
              </w:rPr>
              <w:t xml:space="preserve"> </w:t>
            </w:r>
            <w:r>
              <w:rPr>
                <w:sz w:val="28"/>
                <w:szCs w:val="28"/>
              </w:rPr>
              <w:t>сказке.</w:t>
            </w:r>
            <w:r>
              <w:rPr>
                <w:spacing w:val="-9"/>
                <w:sz w:val="28"/>
                <w:szCs w:val="28"/>
              </w:rPr>
              <w:t xml:space="preserve"> </w:t>
            </w:r>
            <w:r>
              <w:rPr>
                <w:sz w:val="28"/>
                <w:szCs w:val="28"/>
              </w:rPr>
              <w:t>Произведения</w:t>
            </w:r>
            <w:r>
              <w:rPr>
                <w:spacing w:val="-10"/>
                <w:sz w:val="28"/>
                <w:szCs w:val="28"/>
              </w:rPr>
              <w:t xml:space="preserve"> </w:t>
            </w:r>
            <w:r>
              <w:rPr>
                <w:sz w:val="28"/>
                <w:szCs w:val="28"/>
              </w:rPr>
              <w:t>по выбору, например, русская народная сказка «Самое дорогое»</w:t>
            </w:r>
          </w:p>
        </w:tc>
      </w:tr>
      <w:tr w14:paraId="5A9F564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9" w:hRule="atLeast"/>
        </w:trPr>
        <w:tc>
          <w:tcPr>
            <w:tcW w:w="1092" w:type="dxa"/>
          </w:tcPr>
          <w:p w14:paraId="306E39F8">
            <w:pPr>
              <w:pStyle w:val="9"/>
              <w:spacing w:before="7"/>
              <w:rPr>
                <w:sz w:val="28"/>
                <w:szCs w:val="28"/>
              </w:rPr>
            </w:pPr>
            <w:r>
              <w:rPr>
                <w:sz w:val="28"/>
                <w:szCs w:val="28"/>
              </w:rPr>
              <w:t>Урок</w:t>
            </w:r>
            <w:r>
              <w:rPr>
                <w:spacing w:val="-4"/>
                <w:sz w:val="28"/>
                <w:szCs w:val="28"/>
              </w:rPr>
              <w:t xml:space="preserve"> </w:t>
            </w:r>
            <w:r>
              <w:rPr>
                <w:spacing w:val="-5"/>
                <w:sz w:val="28"/>
                <w:szCs w:val="28"/>
              </w:rPr>
              <w:t>10</w:t>
            </w:r>
          </w:p>
        </w:tc>
        <w:tc>
          <w:tcPr>
            <w:tcW w:w="8294" w:type="dxa"/>
          </w:tcPr>
          <w:p w14:paraId="11A5C191">
            <w:pPr>
              <w:pStyle w:val="9"/>
              <w:spacing w:line="237" w:lineRule="auto"/>
              <w:ind w:left="124" w:right="630"/>
              <w:rPr>
                <w:sz w:val="28"/>
                <w:szCs w:val="28"/>
              </w:rPr>
            </w:pPr>
            <w:r>
              <w:rPr>
                <w:sz w:val="28"/>
                <w:szCs w:val="28"/>
              </w:rPr>
              <w:t>Осознание</w:t>
            </w:r>
            <w:r>
              <w:rPr>
                <w:spacing w:val="35"/>
                <w:sz w:val="28"/>
                <w:szCs w:val="28"/>
              </w:rPr>
              <w:t xml:space="preserve"> </w:t>
            </w:r>
            <w:r>
              <w:rPr>
                <w:sz w:val="28"/>
                <w:szCs w:val="28"/>
              </w:rPr>
              <w:t>понятия</w:t>
            </w:r>
            <w:r>
              <w:rPr>
                <w:spacing w:val="34"/>
                <w:sz w:val="28"/>
                <w:szCs w:val="28"/>
              </w:rPr>
              <w:t xml:space="preserve"> </w:t>
            </w:r>
            <w:r>
              <w:rPr>
                <w:sz w:val="28"/>
                <w:szCs w:val="28"/>
              </w:rPr>
              <w:t>трудолюбие</w:t>
            </w:r>
            <w:r>
              <w:rPr>
                <w:spacing w:val="35"/>
                <w:sz w:val="28"/>
                <w:szCs w:val="28"/>
              </w:rPr>
              <w:t xml:space="preserve"> </w:t>
            </w:r>
            <w:r>
              <w:rPr>
                <w:sz w:val="28"/>
                <w:szCs w:val="28"/>
              </w:rPr>
              <w:t>на</w:t>
            </w:r>
            <w:r>
              <w:rPr>
                <w:spacing w:val="34"/>
                <w:sz w:val="28"/>
                <w:szCs w:val="28"/>
              </w:rPr>
              <w:t xml:space="preserve"> </w:t>
            </w:r>
            <w:r>
              <w:rPr>
                <w:sz w:val="28"/>
                <w:szCs w:val="28"/>
              </w:rPr>
              <w:t>примере</w:t>
            </w:r>
            <w:r>
              <w:rPr>
                <w:spacing w:val="35"/>
                <w:sz w:val="28"/>
                <w:szCs w:val="28"/>
              </w:rPr>
              <w:t xml:space="preserve"> </w:t>
            </w:r>
            <w:r>
              <w:rPr>
                <w:sz w:val="28"/>
                <w:szCs w:val="28"/>
              </w:rPr>
              <w:t>народных</w:t>
            </w:r>
            <w:r>
              <w:rPr>
                <w:spacing w:val="34"/>
                <w:sz w:val="28"/>
                <w:szCs w:val="28"/>
              </w:rPr>
              <w:t xml:space="preserve"> </w:t>
            </w:r>
            <w:r>
              <w:rPr>
                <w:sz w:val="28"/>
                <w:szCs w:val="28"/>
              </w:rPr>
              <w:t>сказок.</w:t>
            </w:r>
            <w:r>
              <w:rPr>
                <w:spacing w:val="35"/>
                <w:sz w:val="28"/>
                <w:szCs w:val="28"/>
              </w:rPr>
              <w:t xml:space="preserve"> </w:t>
            </w:r>
            <w:r>
              <w:rPr>
                <w:sz w:val="28"/>
                <w:szCs w:val="28"/>
              </w:rPr>
              <w:t>Произведения</w:t>
            </w:r>
            <w:r>
              <w:rPr>
                <w:spacing w:val="34"/>
                <w:sz w:val="28"/>
                <w:szCs w:val="28"/>
              </w:rPr>
              <w:t xml:space="preserve"> </w:t>
            </w:r>
            <w:r>
              <w:rPr>
                <w:sz w:val="28"/>
                <w:szCs w:val="28"/>
              </w:rPr>
              <w:t>по выбору, например, русская народная сказка «Про Ленивую и Радивую»</w:t>
            </w:r>
          </w:p>
        </w:tc>
      </w:tr>
      <w:tr w14:paraId="36255CB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7" w:hRule="atLeast"/>
        </w:trPr>
        <w:tc>
          <w:tcPr>
            <w:tcW w:w="1092" w:type="dxa"/>
          </w:tcPr>
          <w:p w14:paraId="2C279B95">
            <w:pPr>
              <w:pStyle w:val="9"/>
              <w:spacing w:before="12"/>
              <w:rPr>
                <w:sz w:val="28"/>
                <w:szCs w:val="28"/>
              </w:rPr>
            </w:pPr>
            <w:r>
              <w:rPr>
                <w:sz w:val="28"/>
                <w:szCs w:val="28"/>
              </w:rPr>
              <w:t>Урок</w:t>
            </w:r>
            <w:r>
              <w:rPr>
                <w:spacing w:val="-4"/>
                <w:sz w:val="28"/>
                <w:szCs w:val="28"/>
              </w:rPr>
              <w:t xml:space="preserve"> </w:t>
            </w:r>
            <w:r>
              <w:rPr>
                <w:spacing w:val="-5"/>
                <w:sz w:val="28"/>
                <w:szCs w:val="28"/>
              </w:rPr>
              <w:t>11</w:t>
            </w:r>
          </w:p>
        </w:tc>
        <w:tc>
          <w:tcPr>
            <w:tcW w:w="8294" w:type="dxa"/>
          </w:tcPr>
          <w:p w14:paraId="0C68C823">
            <w:pPr>
              <w:pStyle w:val="9"/>
              <w:spacing w:before="11" w:line="235" w:lineRule="auto"/>
              <w:ind w:left="124" w:right="630"/>
              <w:rPr>
                <w:sz w:val="28"/>
                <w:szCs w:val="28"/>
              </w:rPr>
            </w:pPr>
            <w:r>
              <w:rPr>
                <w:sz w:val="28"/>
                <w:szCs w:val="28"/>
              </w:rPr>
              <w:t>Представление</w:t>
            </w:r>
            <w:r>
              <w:rPr>
                <w:spacing w:val="32"/>
                <w:sz w:val="28"/>
                <w:szCs w:val="28"/>
              </w:rPr>
              <w:t xml:space="preserve"> </w:t>
            </w:r>
            <w:r>
              <w:rPr>
                <w:sz w:val="28"/>
                <w:szCs w:val="28"/>
              </w:rPr>
              <w:t>в</w:t>
            </w:r>
            <w:r>
              <w:rPr>
                <w:spacing w:val="29"/>
                <w:sz w:val="28"/>
                <w:szCs w:val="28"/>
              </w:rPr>
              <w:t xml:space="preserve"> </w:t>
            </w:r>
            <w:r>
              <w:rPr>
                <w:sz w:val="28"/>
                <w:szCs w:val="28"/>
              </w:rPr>
              <w:t>сказке</w:t>
            </w:r>
            <w:r>
              <w:rPr>
                <w:spacing w:val="33"/>
                <w:sz w:val="28"/>
                <w:szCs w:val="28"/>
              </w:rPr>
              <w:t xml:space="preserve"> </w:t>
            </w:r>
            <w:r>
              <w:rPr>
                <w:sz w:val="28"/>
                <w:szCs w:val="28"/>
              </w:rPr>
              <w:t>народного</w:t>
            </w:r>
            <w:r>
              <w:rPr>
                <w:spacing w:val="32"/>
                <w:sz w:val="28"/>
                <w:szCs w:val="28"/>
              </w:rPr>
              <w:t xml:space="preserve"> </w:t>
            </w:r>
            <w:r>
              <w:rPr>
                <w:sz w:val="28"/>
                <w:szCs w:val="28"/>
              </w:rPr>
              <w:t>быта</w:t>
            </w:r>
            <w:r>
              <w:rPr>
                <w:spacing w:val="28"/>
                <w:sz w:val="28"/>
                <w:szCs w:val="28"/>
              </w:rPr>
              <w:t xml:space="preserve"> </w:t>
            </w:r>
            <w:r>
              <w:rPr>
                <w:sz w:val="28"/>
                <w:szCs w:val="28"/>
              </w:rPr>
              <w:t>и</w:t>
            </w:r>
            <w:r>
              <w:rPr>
                <w:spacing w:val="29"/>
                <w:sz w:val="28"/>
                <w:szCs w:val="28"/>
              </w:rPr>
              <w:t xml:space="preserve"> </w:t>
            </w:r>
            <w:r>
              <w:rPr>
                <w:sz w:val="28"/>
                <w:szCs w:val="28"/>
              </w:rPr>
              <w:t>культуры.</w:t>
            </w:r>
            <w:r>
              <w:rPr>
                <w:spacing w:val="32"/>
                <w:sz w:val="28"/>
                <w:szCs w:val="28"/>
              </w:rPr>
              <w:t xml:space="preserve"> </w:t>
            </w:r>
            <w:r>
              <w:rPr>
                <w:sz w:val="28"/>
                <w:szCs w:val="28"/>
              </w:rPr>
              <w:t>Произведения</w:t>
            </w:r>
            <w:r>
              <w:rPr>
                <w:spacing w:val="31"/>
                <w:sz w:val="28"/>
                <w:szCs w:val="28"/>
              </w:rPr>
              <w:t xml:space="preserve"> </w:t>
            </w:r>
            <w:r>
              <w:rPr>
                <w:sz w:val="28"/>
                <w:szCs w:val="28"/>
              </w:rPr>
              <w:t>по</w:t>
            </w:r>
            <w:r>
              <w:rPr>
                <w:spacing w:val="31"/>
                <w:sz w:val="28"/>
                <w:szCs w:val="28"/>
              </w:rPr>
              <w:t xml:space="preserve"> </w:t>
            </w:r>
            <w:r>
              <w:rPr>
                <w:sz w:val="28"/>
                <w:szCs w:val="28"/>
              </w:rPr>
              <w:t>выбору, например, русская народная сказка «Дочь-семилетка»</w:t>
            </w:r>
          </w:p>
        </w:tc>
      </w:tr>
      <w:tr w14:paraId="57D92F9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2" w:hRule="atLeast"/>
        </w:trPr>
        <w:tc>
          <w:tcPr>
            <w:tcW w:w="1092" w:type="dxa"/>
          </w:tcPr>
          <w:p w14:paraId="7CBACB74">
            <w:pPr>
              <w:pStyle w:val="9"/>
              <w:spacing w:before="10"/>
              <w:rPr>
                <w:sz w:val="28"/>
                <w:szCs w:val="28"/>
              </w:rPr>
            </w:pPr>
            <w:r>
              <w:rPr>
                <w:sz w:val="28"/>
                <w:szCs w:val="28"/>
              </w:rPr>
              <w:t>Урок</w:t>
            </w:r>
            <w:r>
              <w:rPr>
                <w:spacing w:val="-4"/>
                <w:sz w:val="28"/>
                <w:szCs w:val="28"/>
              </w:rPr>
              <w:t xml:space="preserve"> </w:t>
            </w:r>
            <w:r>
              <w:rPr>
                <w:spacing w:val="-5"/>
                <w:sz w:val="28"/>
                <w:szCs w:val="28"/>
              </w:rPr>
              <w:t>12</w:t>
            </w:r>
          </w:p>
        </w:tc>
        <w:tc>
          <w:tcPr>
            <w:tcW w:w="8294" w:type="dxa"/>
          </w:tcPr>
          <w:p w14:paraId="5A988B10">
            <w:pPr>
              <w:pStyle w:val="9"/>
              <w:spacing w:before="2"/>
              <w:ind w:left="124"/>
              <w:rPr>
                <w:sz w:val="28"/>
                <w:szCs w:val="28"/>
              </w:rPr>
            </w:pPr>
            <w:r>
              <w:rPr>
                <w:sz w:val="28"/>
                <w:szCs w:val="28"/>
              </w:rPr>
              <w:t>Характеристика</w:t>
            </w:r>
            <w:r>
              <w:rPr>
                <w:spacing w:val="17"/>
                <w:sz w:val="28"/>
                <w:szCs w:val="28"/>
              </w:rPr>
              <w:t xml:space="preserve"> </w:t>
            </w:r>
            <w:r>
              <w:rPr>
                <w:sz w:val="28"/>
                <w:szCs w:val="28"/>
              </w:rPr>
              <w:t>героя,</w:t>
            </w:r>
            <w:r>
              <w:rPr>
                <w:spacing w:val="16"/>
                <w:sz w:val="28"/>
                <w:szCs w:val="28"/>
              </w:rPr>
              <w:t xml:space="preserve"> </w:t>
            </w:r>
            <w:r>
              <w:rPr>
                <w:sz w:val="28"/>
                <w:szCs w:val="28"/>
              </w:rPr>
              <w:t>волшебные</w:t>
            </w:r>
            <w:r>
              <w:rPr>
                <w:spacing w:val="19"/>
                <w:sz w:val="28"/>
                <w:szCs w:val="28"/>
              </w:rPr>
              <w:t xml:space="preserve"> </w:t>
            </w:r>
            <w:r>
              <w:rPr>
                <w:sz w:val="28"/>
                <w:szCs w:val="28"/>
              </w:rPr>
              <w:t>помощники.</w:t>
            </w:r>
            <w:r>
              <w:rPr>
                <w:spacing w:val="17"/>
                <w:sz w:val="28"/>
                <w:szCs w:val="28"/>
              </w:rPr>
              <w:t xml:space="preserve"> </w:t>
            </w:r>
            <w:r>
              <w:rPr>
                <w:sz w:val="28"/>
                <w:szCs w:val="28"/>
              </w:rPr>
              <w:t>На</w:t>
            </w:r>
            <w:r>
              <w:rPr>
                <w:spacing w:val="16"/>
                <w:sz w:val="28"/>
                <w:szCs w:val="28"/>
              </w:rPr>
              <w:t xml:space="preserve"> </w:t>
            </w:r>
            <w:r>
              <w:rPr>
                <w:sz w:val="28"/>
                <w:szCs w:val="28"/>
              </w:rPr>
              <w:t>примере</w:t>
            </w:r>
            <w:r>
              <w:rPr>
                <w:spacing w:val="19"/>
                <w:sz w:val="28"/>
                <w:szCs w:val="28"/>
              </w:rPr>
              <w:t xml:space="preserve"> </w:t>
            </w:r>
            <w:r>
              <w:rPr>
                <w:sz w:val="28"/>
                <w:szCs w:val="28"/>
              </w:rPr>
              <w:t>русской</w:t>
            </w:r>
            <w:r>
              <w:rPr>
                <w:spacing w:val="13"/>
                <w:sz w:val="28"/>
                <w:szCs w:val="28"/>
              </w:rPr>
              <w:t xml:space="preserve"> </w:t>
            </w:r>
            <w:r>
              <w:rPr>
                <w:sz w:val="28"/>
                <w:szCs w:val="28"/>
              </w:rPr>
              <w:t>народной</w:t>
            </w:r>
            <w:r>
              <w:rPr>
                <w:spacing w:val="15"/>
                <w:sz w:val="28"/>
                <w:szCs w:val="28"/>
              </w:rPr>
              <w:t xml:space="preserve"> </w:t>
            </w:r>
            <w:r>
              <w:rPr>
                <w:spacing w:val="-2"/>
                <w:sz w:val="28"/>
                <w:szCs w:val="28"/>
              </w:rPr>
              <w:t>сказки</w:t>
            </w:r>
          </w:p>
          <w:p w14:paraId="0FA26C55">
            <w:pPr>
              <w:pStyle w:val="9"/>
              <w:spacing w:before="1" w:line="229" w:lineRule="exact"/>
              <w:ind w:left="124"/>
              <w:rPr>
                <w:sz w:val="28"/>
                <w:szCs w:val="28"/>
              </w:rPr>
            </w:pPr>
            <w:r>
              <w:rPr>
                <w:sz w:val="28"/>
                <w:szCs w:val="28"/>
              </w:rPr>
              <w:t>«Иван-царевич</w:t>
            </w:r>
            <w:r>
              <w:rPr>
                <w:spacing w:val="-12"/>
                <w:sz w:val="28"/>
                <w:szCs w:val="28"/>
              </w:rPr>
              <w:t xml:space="preserve"> </w:t>
            </w:r>
            <w:r>
              <w:rPr>
                <w:sz w:val="28"/>
                <w:szCs w:val="28"/>
              </w:rPr>
              <w:t>и</w:t>
            </w:r>
            <w:r>
              <w:rPr>
                <w:spacing w:val="-12"/>
                <w:sz w:val="28"/>
                <w:szCs w:val="28"/>
              </w:rPr>
              <w:t xml:space="preserve"> </w:t>
            </w:r>
            <w:r>
              <w:rPr>
                <w:sz w:val="28"/>
                <w:szCs w:val="28"/>
              </w:rPr>
              <w:t>серый</w:t>
            </w:r>
            <w:r>
              <w:rPr>
                <w:spacing w:val="-8"/>
                <w:sz w:val="28"/>
                <w:szCs w:val="28"/>
              </w:rPr>
              <w:t xml:space="preserve"> </w:t>
            </w:r>
            <w:r>
              <w:rPr>
                <w:spacing w:val="-4"/>
                <w:sz w:val="28"/>
                <w:szCs w:val="28"/>
              </w:rPr>
              <w:t>волк»</w:t>
            </w:r>
          </w:p>
        </w:tc>
      </w:tr>
      <w:tr w14:paraId="50AA6C7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12" w:hRule="atLeast"/>
        </w:trPr>
        <w:tc>
          <w:tcPr>
            <w:tcW w:w="1092" w:type="dxa"/>
            <w:tcBorders>
              <w:bottom w:val="single" w:color="000000" w:sz="4" w:space="0"/>
            </w:tcBorders>
          </w:tcPr>
          <w:p w14:paraId="5034EE77">
            <w:pPr>
              <w:pStyle w:val="9"/>
              <w:spacing w:before="7"/>
              <w:rPr>
                <w:sz w:val="28"/>
                <w:szCs w:val="28"/>
              </w:rPr>
            </w:pPr>
            <w:r>
              <w:rPr>
                <w:sz w:val="28"/>
                <w:szCs w:val="28"/>
              </w:rPr>
              <w:t>Урок</w:t>
            </w:r>
            <w:r>
              <w:rPr>
                <w:spacing w:val="-4"/>
                <w:sz w:val="28"/>
                <w:szCs w:val="28"/>
              </w:rPr>
              <w:t xml:space="preserve"> </w:t>
            </w:r>
            <w:r>
              <w:rPr>
                <w:spacing w:val="-5"/>
                <w:sz w:val="28"/>
                <w:szCs w:val="28"/>
              </w:rPr>
              <w:t>13</w:t>
            </w:r>
          </w:p>
        </w:tc>
        <w:tc>
          <w:tcPr>
            <w:tcW w:w="8294" w:type="dxa"/>
            <w:tcBorders>
              <w:bottom w:val="single" w:color="000000" w:sz="4" w:space="0"/>
            </w:tcBorders>
          </w:tcPr>
          <w:p w14:paraId="2B335B7A">
            <w:pPr>
              <w:pStyle w:val="9"/>
              <w:ind w:left="124" w:right="139"/>
              <w:rPr>
                <w:sz w:val="28"/>
                <w:szCs w:val="28"/>
              </w:rPr>
            </w:pPr>
            <w:r>
              <w:rPr>
                <w:sz w:val="28"/>
                <w:szCs w:val="28"/>
              </w:rPr>
              <w:t>Особенности построения (композиция) волшебной сказки: составление плана. Иллюстрация как</w:t>
            </w:r>
            <w:r>
              <w:rPr>
                <w:spacing w:val="40"/>
                <w:sz w:val="28"/>
                <w:szCs w:val="28"/>
              </w:rPr>
              <w:t xml:space="preserve"> </w:t>
            </w:r>
            <w:r>
              <w:rPr>
                <w:sz w:val="28"/>
                <w:szCs w:val="28"/>
              </w:rPr>
              <w:t>отражение</w:t>
            </w:r>
            <w:r>
              <w:rPr>
                <w:spacing w:val="40"/>
                <w:sz w:val="28"/>
                <w:szCs w:val="28"/>
              </w:rPr>
              <w:t xml:space="preserve"> </w:t>
            </w:r>
            <w:r>
              <w:rPr>
                <w:sz w:val="28"/>
                <w:szCs w:val="28"/>
              </w:rPr>
              <w:t>сюжета</w:t>
            </w:r>
            <w:r>
              <w:rPr>
                <w:spacing w:val="40"/>
                <w:sz w:val="28"/>
                <w:szCs w:val="28"/>
              </w:rPr>
              <w:t xml:space="preserve"> </w:t>
            </w:r>
            <w:r>
              <w:rPr>
                <w:sz w:val="28"/>
                <w:szCs w:val="28"/>
              </w:rPr>
              <w:t>волшебной</w:t>
            </w:r>
            <w:r>
              <w:rPr>
                <w:spacing w:val="40"/>
                <w:sz w:val="28"/>
                <w:szCs w:val="28"/>
              </w:rPr>
              <w:t xml:space="preserve"> </w:t>
            </w:r>
            <w:r>
              <w:rPr>
                <w:sz w:val="28"/>
                <w:szCs w:val="28"/>
              </w:rPr>
              <w:t>сказки.</w:t>
            </w:r>
            <w:r>
              <w:rPr>
                <w:spacing w:val="40"/>
                <w:sz w:val="28"/>
                <w:szCs w:val="28"/>
              </w:rPr>
              <w:t xml:space="preserve"> </w:t>
            </w:r>
            <w:r>
              <w:rPr>
                <w:sz w:val="28"/>
                <w:szCs w:val="28"/>
              </w:rPr>
              <w:t>На</w:t>
            </w:r>
            <w:r>
              <w:rPr>
                <w:spacing w:val="40"/>
                <w:sz w:val="28"/>
                <w:szCs w:val="28"/>
              </w:rPr>
              <w:t xml:space="preserve"> </w:t>
            </w:r>
            <w:r>
              <w:rPr>
                <w:sz w:val="28"/>
                <w:szCs w:val="28"/>
              </w:rPr>
              <w:t>примере</w:t>
            </w:r>
            <w:r>
              <w:rPr>
                <w:spacing w:val="40"/>
                <w:sz w:val="28"/>
                <w:szCs w:val="28"/>
              </w:rPr>
              <w:t xml:space="preserve"> </w:t>
            </w:r>
            <w:r>
              <w:rPr>
                <w:sz w:val="28"/>
                <w:szCs w:val="28"/>
              </w:rPr>
              <w:t>русской</w:t>
            </w:r>
            <w:r>
              <w:rPr>
                <w:spacing w:val="40"/>
                <w:sz w:val="28"/>
                <w:szCs w:val="28"/>
              </w:rPr>
              <w:t xml:space="preserve"> </w:t>
            </w:r>
            <w:r>
              <w:rPr>
                <w:sz w:val="28"/>
                <w:szCs w:val="28"/>
              </w:rPr>
              <w:t>народной</w:t>
            </w:r>
            <w:r>
              <w:rPr>
                <w:spacing w:val="40"/>
                <w:sz w:val="28"/>
                <w:szCs w:val="28"/>
              </w:rPr>
              <w:t xml:space="preserve"> </w:t>
            </w:r>
            <w:r>
              <w:rPr>
                <w:sz w:val="28"/>
                <w:szCs w:val="28"/>
              </w:rPr>
              <w:t>сказки</w:t>
            </w:r>
            <w:r>
              <w:rPr>
                <w:spacing w:val="40"/>
                <w:sz w:val="28"/>
                <w:szCs w:val="28"/>
              </w:rPr>
              <w:t xml:space="preserve"> </w:t>
            </w:r>
            <w:r>
              <w:rPr>
                <w:sz w:val="28"/>
                <w:szCs w:val="28"/>
              </w:rPr>
              <w:t>«Иван-</w:t>
            </w:r>
          </w:p>
          <w:p w14:paraId="2DA8E4F7">
            <w:pPr>
              <w:pStyle w:val="9"/>
              <w:spacing w:before="3" w:line="229" w:lineRule="exact"/>
              <w:ind w:left="124"/>
              <w:rPr>
                <w:sz w:val="28"/>
                <w:szCs w:val="28"/>
              </w:rPr>
            </w:pPr>
            <w:r>
              <w:rPr>
                <w:sz w:val="28"/>
                <w:szCs w:val="28"/>
              </w:rPr>
              <w:t>царевич</w:t>
            </w:r>
            <w:r>
              <w:rPr>
                <w:spacing w:val="-8"/>
                <w:sz w:val="28"/>
                <w:szCs w:val="28"/>
              </w:rPr>
              <w:t xml:space="preserve"> </w:t>
            </w:r>
            <w:r>
              <w:rPr>
                <w:sz w:val="28"/>
                <w:szCs w:val="28"/>
              </w:rPr>
              <w:t>и</w:t>
            </w:r>
            <w:r>
              <w:rPr>
                <w:spacing w:val="-11"/>
                <w:sz w:val="28"/>
                <w:szCs w:val="28"/>
              </w:rPr>
              <w:t xml:space="preserve"> </w:t>
            </w:r>
            <w:r>
              <w:rPr>
                <w:sz w:val="28"/>
                <w:szCs w:val="28"/>
              </w:rPr>
              <w:t>серый</w:t>
            </w:r>
            <w:r>
              <w:rPr>
                <w:spacing w:val="-7"/>
                <w:sz w:val="28"/>
                <w:szCs w:val="28"/>
              </w:rPr>
              <w:t xml:space="preserve"> </w:t>
            </w:r>
            <w:r>
              <w:rPr>
                <w:spacing w:val="-4"/>
                <w:sz w:val="28"/>
                <w:szCs w:val="28"/>
              </w:rPr>
              <w:t>волк»</w:t>
            </w:r>
          </w:p>
        </w:tc>
      </w:tr>
      <w:tr w14:paraId="4293A73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0" w:hRule="atLeast"/>
        </w:trPr>
        <w:tc>
          <w:tcPr>
            <w:tcW w:w="1092" w:type="dxa"/>
            <w:tcBorders>
              <w:top w:val="single" w:color="000000" w:sz="4" w:space="0"/>
            </w:tcBorders>
          </w:tcPr>
          <w:p w14:paraId="0A6E28F6">
            <w:pPr>
              <w:pStyle w:val="9"/>
              <w:spacing w:line="228" w:lineRule="exact"/>
              <w:rPr>
                <w:sz w:val="28"/>
                <w:szCs w:val="28"/>
              </w:rPr>
            </w:pPr>
            <w:r>
              <w:rPr>
                <w:sz w:val="28"/>
                <w:szCs w:val="28"/>
              </w:rPr>
              <w:t>Урок</w:t>
            </w:r>
            <w:r>
              <w:rPr>
                <w:spacing w:val="-4"/>
                <w:sz w:val="28"/>
                <w:szCs w:val="28"/>
              </w:rPr>
              <w:t xml:space="preserve"> </w:t>
            </w:r>
            <w:r>
              <w:rPr>
                <w:spacing w:val="-5"/>
                <w:sz w:val="28"/>
                <w:szCs w:val="28"/>
              </w:rPr>
              <w:t>14</w:t>
            </w:r>
          </w:p>
        </w:tc>
        <w:tc>
          <w:tcPr>
            <w:tcW w:w="8294" w:type="dxa"/>
            <w:tcBorders>
              <w:top w:val="single" w:color="000000" w:sz="4" w:space="0"/>
            </w:tcBorders>
          </w:tcPr>
          <w:p w14:paraId="1D840FA1">
            <w:pPr>
              <w:pStyle w:val="9"/>
              <w:spacing w:line="221" w:lineRule="exact"/>
              <w:ind w:left="124"/>
              <w:rPr>
                <w:sz w:val="28"/>
                <w:szCs w:val="28"/>
              </w:rPr>
            </w:pPr>
            <w:r>
              <w:rPr>
                <w:sz w:val="28"/>
                <w:szCs w:val="28"/>
              </w:rPr>
              <w:t>Описание</w:t>
            </w:r>
            <w:r>
              <w:rPr>
                <w:spacing w:val="-7"/>
                <w:sz w:val="28"/>
                <w:szCs w:val="28"/>
              </w:rPr>
              <w:t xml:space="preserve"> </w:t>
            </w:r>
            <w:r>
              <w:rPr>
                <w:sz w:val="28"/>
                <w:szCs w:val="28"/>
              </w:rPr>
              <w:t>картин</w:t>
            </w:r>
            <w:r>
              <w:rPr>
                <w:spacing w:val="-8"/>
                <w:sz w:val="28"/>
                <w:szCs w:val="28"/>
              </w:rPr>
              <w:t xml:space="preserve"> </w:t>
            </w:r>
            <w:r>
              <w:rPr>
                <w:sz w:val="28"/>
                <w:szCs w:val="28"/>
              </w:rPr>
              <w:t>природы</w:t>
            </w:r>
            <w:r>
              <w:rPr>
                <w:spacing w:val="-8"/>
                <w:sz w:val="28"/>
                <w:szCs w:val="28"/>
              </w:rPr>
              <w:t xml:space="preserve"> </w:t>
            </w:r>
            <w:r>
              <w:rPr>
                <w:sz w:val="28"/>
                <w:szCs w:val="28"/>
              </w:rPr>
              <w:t>как</w:t>
            </w:r>
            <w:r>
              <w:rPr>
                <w:spacing w:val="-8"/>
                <w:sz w:val="28"/>
                <w:szCs w:val="28"/>
              </w:rPr>
              <w:t xml:space="preserve"> </w:t>
            </w:r>
            <w:r>
              <w:rPr>
                <w:sz w:val="28"/>
                <w:szCs w:val="28"/>
              </w:rPr>
              <w:t>способ</w:t>
            </w:r>
            <w:r>
              <w:rPr>
                <w:spacing w:val="-10"/>
                <w:sz w:val="28"/>
                <w:szCs w:val="28"/>
              </w:rPr>
              <w:t xml:space="preserve"> </w:t>
            </w:r>
            <w:r>
              <w:rPr>
                <w:sz w:val="28"/>
                <w:szCs w:val="28"/>
              </w:rPr>
              <w:t>рассказать</w:t>
            </w:r>
            <w:r>
              <w:rPr>
                <w:spacing w:val="-4"/>
                <w:sz w:val="28"/>
                <w:szCs w:val="28"/>
              </w:rPr>
              <w:t xml:space="preserve"> </w:t>
            </w:r>
            <w:r>
              <w:rPr>
                <w:sz w:val="28"/>
                <w:szCs w:val="28"/>
              </w:rPr>
              <w:t>в</w:t>
            </w:r>
            <w:r>
              <w:rPr>
                <w:spacing w:val="-10"/>
                <w:sz w:val="28"/>
                <w:szCs w:val="28"/>
              </w:rPr>
              <w:t xml:space="preserve"> </w:t>
            </w:r>
            <w:r>
              <w:rPr>
                <w:sz w:val="28"/>
                <w:szCs w:val="28"/>
              </w:rPr>
              <w:t>песне</w:t>
            </w:r>
            <w:r>
              <w:rPr>
                <w:spacing w:val="-6"/>
                <w:sz w:val="28"/>
                <w:szCs w:val="28"/>
              </w:rPr>
              <w:t xml:space="preserve"> </w:t>
            </w:r>
            <w:r>
              <w:rPr>
                <w:sz w:val="28"/>
                <w:szCs w:val="28"/>
              </w:rPr>
              <w:t>о</w:t>
            </w:r>
            <w:r>
              <w:rPr>
                <w:spacing w:val="-8"/>
                <w:sz w:val="28"/>
                <w:szCs w:val="28"/>
              </w:rPr>
              <w:t xml:space="preserve"> </w:t>
            </w:r>
            <w:r>
              <w:rPr>
                <w:sz w:val="28"/>
                <w:szCs w:val="28"/>
              </w:rPr>
              <w:t>родной</w:t>
            </w:r>
            <w:r>
              <w:rPr>
                <w:spacing w:val="-8"/>
                <w:sz w:val="28"/>
                <w:szCs w:val="28"/>
              </w:rPr>
              <w:t xml:space="preserve"> </w:t>
            </w:r>
            <w:r>
              <w:rPr>
                <w:sz w:val="28"/>
                <w:szCs w:val="28"/>
              </w:rPr>
              <w:t>земле.</w:t>
            </w:r>
            <w:r>
              <w:rPr>
                <w:spacing w:val="-10"/>
                <w:sz w:val="28"/>
                <w:szCs w:val="28"/>
              </w:rPr>
              <w:t xml:space="preserve"> </w:t>
            </w:r>
            <w:r>
              <w:rPr>
                <w:sz w:val="28"/>
                <w:szCs w:val="28"/>
              </w:rPr>
              <w:t>Темы</w:t>
            </w:r>
            <w:r>
              <w:rPr>
                <w:spacing w:val="-7"/>
                <w:sz w:val="28"/>
                <w:szCs w:val="28"/>
              </w:rPr>
              <w:t xml:space="preserve"> </w:t>
            </w:r>
            <w:r>
              <w:rPr>
                <w:spacing w:val="-2"/>
                <w:sz w:val="28"/>
                <w:szCs w:val="28"/>
              </w:rPr>
              <w:t>народных</w:t>
            </w:r>
          </w:p>
          <w:p w14:paraId="506AFD8C">
            <w:pPr>
              <w:pStyle w:val="9"/>
              <w:spacing w:line="220" w:lineRule="exact"/>
              <w:ind w:left="124"/>
              <w:rPr>
                <w:sz w:val="28"/>
                <w:szCs w:val="28"/>
              </w:rPr>
            </w:pPr>
            <w:r>
              <w:rPr>
                <w:spacing w:val="-2"/>
                <w:sz w:val="28"/>
                <w:szCs w:val="28"/>
              </w:rPr>
              <w:t>песен</w:t>
            </w:r>
          </w:p>
        </w:tc>
      </w:tr>
      <w:tr w14:paraId="3B5502B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31" w:hRule="atLeast"/>
        </w:trPr>
        <w:tc>
          <w:tcPr>
            <w:tcW w:w="1092" w:type="dxa"/>
          </w:tcPr>
          <w:p w14:paraId="7DEEEE72">
            <w:pPr>
              <w:pStyle w:val="9"/>
              <w:spacing w:before="10"/>
              <w:rPr>
                <w:sz w:val="28"/>
                <w:szCs w:val="28"/>
              </w:rPr>
            </w:pPr>
            <w:r>
              <w:rPr>
                <w:sz w:val="28"/>
                <w:szCs w:val="28"/>
              </w:rPr>
              <w:t>Урок</w:t>
            </w:r>
            <w:r>
              <w:rPr>
                <w:spacing w:val="-4"/>
                <w:sz w:val="28"/>
                <w:szCs w:val="28"/>
              </w:rPr>
              <w:t xml:space="preserve"> </w:t>
            </w:r>
            <w:r>
              <w:rPr>
                <w:spacing w:val="-5"/>
                <w:sz w:val="28"/>
                <w:szCs w:val="28"/>
              </w:rPr>
              <w:t>15</w:t>
            </w:r>
          </w:p>
        </w:tc>
        <w:tc>
          <w:tcPr>
            <w:tcW w:w="8294" w:type="dxa"/>
          </w:tcPr>
          <w:p w14:paraId="77F12E1A">
            <w:pPr>
              <w:pStyle w:val="9"/>
              <w:spacing w:before="10"/>
              <w:ind w:left="124" w:right="139"/>
              <w:rPr>
                <w:sz w:val="28"/>
                <w:szCs w:val="28"/>
              </w:rPr>
            </w:pPr>
            <w:r>
              <w:rPr>
                <w:sz w:val="28"/>
                <w:szCs w:val="28"/>
              </w:rPr>
              <w:t>Былина</w:t>
            </w:r>
            <w:r>
              <w:rPr>
                <w:spacing w:val="29"/>
                <w:sz w:val="28"/>
                <w:szCs w:val="28"/>
              </w:rPr>
              <w:t xml:space="preserve"> </w:t>
            </w:r>
            <w:r>
              <w:rPr>
                <w:sz w:val="28"/>
                <w:szCs w:val="28"/>
              </w:rPr>
              <w:t>как</w:t>
            </w:r>
            <w:r>
              <w:rPr>
                <w:spacing w:val="29"/>
                <w:sz w:val="28"/>
                <w:szCs w:val="28"/>
              </w:rPr>
              <w:t xml:space="preserve"> </w:t>
            </w:r>
            <w:r>
              <w:rPr>
                <w:sz w:val="28"/>
                <w:szCs w:val="28"/>
              </w:rPr>
              <w:t>народный</w:t>
            </w:r>
            <w:r>
              <w:rPr>
                <w:spacing w:val="30"/>
                <w:sz w:val="28"/>
                <w:szCs w:val="28"/>
              </w:rPr>
              <w:t xml:space="preserve"> </w:t>
            </w:r>
            <w:r>
              <w:rPr>
                <w:sz w:val="28"/>
                <w:szCs w:val="28"/>
              </w:rPr>
              <w:t>песенный</w:t>
            </w:r>
            <w:r>
              <w:rPr>
                <w:spacing w:val="30"/>
                <w:sz w:val="28"/>
                <w:szCs w:val="28"/>
              </w:rPr>
              <w:t xml:space="preserve"> </w:t>
            </w:r>
            <w:r>
              <w:rPr>
                <w:sz w:val="28"/>
                <w:szCs w:val="28"/>
              </w:rPr>
              <w:t>сказ</w:t>
            </w:r>
            <w:r>
              <w:rPr>
                <w:spacing w:val="30"/>
                <w:sz w:val="28"/>
                <w:szCs w:val="28"/>
              </w:rPr>
              <w:t xml:space="preserve"> </w:t>
            </w:r>
            <w:r>
              <w:rPr>
                <w:sz w:val="28"/>
                <w:szCs w:val="28"/>
              </w:rPr>
              <w:t>о</w:t>
            </w:r>
            <w:r>
              <w:rPr>
                <w:spacing w:val="31"/>
                <w:sz w:val="28"/>
                <w:szCs w:val="28"/>
              </w:rPr>
              <w:t xml:space="preserve"> </w:t>
            </w:r>
            <w:r>
              <w:rPr>
                <w:sz w:val="28"/>
                <w:szCs w:val="28"/>
              </w:rPr>
              <w:t>героическом</w:t>
            </w:r>
            <w:r>
              <w:rPr>
                <w:spacing w:val="32"/>
                <w:sz w:val="28"/>
                <w:szCs w:val="28"/>
              </w:rPr>
              <w:t xml:space="preserve"> </w:t>
            </w:r>
            <w:r>
              <w:rPr>
                <w:sz w:val="28"/>
                <w:szCs w:val="28"/>
              </w:rPr>
              <w:t>событии.</w:t>
            </w:r>
            <w:r>
              <w:rPr>
                <w:spacing w:val="32"/>
                <w:sz w:val="28"/>
                <w:szCs w:val="28"/>
              </w:rPr>
              <w:t xml:space="preserve"> </w:t>
            </w:r>
            <w:r>
              <w:rPr>
                <w:sz w:val="28"/>
                <w:szCs w:val="28"/>
              </w:rPr>
              <w:t>Фольклорные</w:t>
            </w:r>
            <w:r>
              <w:rPr>
                <w:spacing w:val="32"/>
                <w:sz w:val="28"/>
                <w:szCs w:val="28"/>
              </w:rPr>
              <w:t xml:space="preserve"> </w:t>
            </w:r>
            <w:r>
              <w:rPr>
                <w:sz w:val="28"/>
                <w:szCs w:val="28"/>
              </w:rPr>
              <w:t xml:space="preserve">особенности: выразительность, напевность исполнения. Работа со словарем: язык былины, устаревшие </w:t>
            </w:r>
            <w:r>
              <w:rPr>
                <w:spacing w:val="-2"/>
                <w:sz w:val="28"/>
                <w:szCs w:val="28"/>
              </w:rPr>
              <w:t>слова,</w:t>
            </w:r>
          </w:p>
          <w:p w14:paraId="7D8D7C63">
            <w:pPr>
              <w:pStyle w:val="9"/>
              <w:spacing w:line="211" w:lineRule="exact"/>
              <w:ind w:left="124"/>
              <w:rPr>
                <w:sz w:val="28"/>
                <w:szCs w:val="28"/>
              </w:rPr>
            </w:pPr>
            <w:r>
              <w:rPr>
                <w:sz w:val="28"/>
                <w:szCs w:val="28"/>
              </w:rPr>
              <w:t>их</w:t>
            </w:r>
            <w:r>
              <w:rPr>
                <w:spacing w:val="-10"/>
                <w:sz w:val="28"/>
                <w:szCs w:val="28"/>
              </w:rPr>
              <w:t xml:space="preserve"> </w:t>
            </w:r>
            <w:r>
              <w:rPr>
                <w:sz w:val="28"/>
                <w:szCs w:val="28"/>
              </w:rPr>
              <w:t>место</w:t>
            </w:r>
            <w:r>
              <w:rPr>
                <w:spacing w:val="-5"/>
                <w:sz w:val="28"/>
                <w:szCs w:val="28"/>
              </w:rPr>
              <w:t xml:space="preserve"> </w:t>
            </w:r>
            <w:r>
              <w:rPr>
                <w:sz w:val="28"/>
                <w:szCs w:val="28"/>
              </w:rPr>
              <w:t>и</w:t>
            </w:r>
            <w:r>
              <w:rPr>
                <w:spacing w:val="-11"/>
                <w:sz w:val="28"/>
                <w:szCs w:val="28"/>
              </w:rPr>
              <w:t xml:space="preserve"> </w:t>
            </w:r>
            <w:r>
              <w:rPr>
                <w:sz w:val="28"/>
                <w:szCs w:val="28"/>
              </w:rPr>
              <w:t>представление</w:t>
            </w:r>
            <w:r>
              <w:rPr>
                <w:spacing w:val="-6"/>
                <w:sz w:val="28"/>
                <w:szCs w:val="28"/>
              </w:rPr>
              <w:t xml:space="preserve"> </w:t>
            </w:r>
            <w:r>
              <w:rPr>
                <w:sz w:val="28"/>
                <w:szCs w:val="28"/>
              </w:rPr>
              <w:t>в</w:t>
            </w:r>
            <w:r>
              <w:rPr>
                <w:spacing w:val="-9"/>
                <w:sz w:val="28"/>
                <w:szCs w:val="28"/>
              </w:rPr>
              <w:t xml:space="preserve"> </w:t>
            </w:r>
            <w:r>
              <w:rPr>
                <w:sz w:val="28"/>
                <w:szCs w:val="28"/>
              </w:rPr>
              <w:t>современной</w:t>
            </w:r>
            <w:r>
              <w:rPr>
                <w:spacing w:val="-6"/>
                <w:sz w:val="28"/>
                <w:szCs w:val="28"/>
              </w:rPr>
              <w:t xml:space="preserve"> </w:t>
            </w:r>
            <w:r>
              <w:rPr>
                <w:spacing w:val="-2"/>
                <w:sz w:val="28"/>
                <w:szCs w:val="28"/>
              </w:rPr>
              <w:t>лексике</w:t>
            </w:r>
          </w:p>
        </w:tc>
      </w:tr>
      <w:tr w14:paraId="222C950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6" w:hRule="atLeast"/>
        </w:trPr>
        <w:tc>
          <w:tcPr>
            <w:tcW w:w="1092" w:type="dxa"/>
          </w:tcPr>
          <w:p w14:paraId="712DF60B">
            <w:pPr>
              <w:pStyle w:val="9"/>
              <w:spacing w:before="10"/>
              <w:rPr>
                <w:sz w:val="28"/>
                <w:szCs w:val="28"/>
              </w:rPr>
            </w:pPr>
            <w:r>
              <w:rPr>
                <w:sz w:val="28"/>
                <w:szCs w:val="28"/>
              </w:rPr>
              <w:t>Урок</w:t>
            </w:r>
            <w:r>
              <w:rPr>
                <w:spacing w:val="-4"/>
                <w:sz w:val="28"/>
                <w:szCs w:val="28"/>
              </w:rPr>
              <w:t xml:space="preserve"> </w:t>
            </w:r>
            <w:r>
              <w:rPr>
                <w:spacing w:val="-5"/>
                <w:sz w:val="28"/>
                <w:szCs w:val="28"/>
              </w:rPr>
              <w:t>16</w:t>
            </w:r>
          </w:p>
        </w:tc>
        <w:tc>
          <w:tcPr>
            <w:tcW w:w="8294" w:type="dxa"/>
          </w:tcPr>
          <w:p w14:paraId="1BEBFDEE">
            <w:pPr>
              <w:pStyle w:val="9"/>
              <w:spacing w:before="2"/>
              <w:ind w:left="124" w:right="289"/>
              <w:rPr>
                <w:sz w:val="28"/>
                <w:szCs w:val="28"/>
              </w:rPr>
            </w:pPr>
            <w:r>
              <w:rPr>
                <w:sz w:val="28"/>
                <w:szCs w:val="28"/>
              </w:rPr>
              <w:t>Характеристика</w:t>
            </w:r>
            <w:r>
              <w:rPr>
                <w:spacing w:val="30"/>
                <w:sz w:val="28"/>
                <w:szCs w:val="28"/>
              </w:rPr>
              <w:t xml:space="preserve"> </w:t>
            </w:r>
            <w:r>
              <w:rPr>
                <w:sz w:val="28"/>
                <w:szCs w:val="28"/>
              </w:rPr>
              <w:t>главного</w:t>
            </w:r>
            <w:r>
              <w:rPr>
                <w:spacing w:val="30"/>
                <w:sz w:val="28"/>
                <w:szCs w:val="28"/>
              </w:rPr>
              <w:t xml:space="preserve"> </w:t>
            </w:r>
            <w:r>
              <w:rPr>
                <w:sz w:val="28"/>
                <w:szCs w:val="28"/>
              </w:rPr>
              <w:t>героя</w:t>
            </w:r>
            <w:r>
              <w:rPr>
                <w:spacing w:val="31"/>
                <w:sz w:val="28"/>
                <w:szCs w:val="28"/>
              </w:rPr>
              <w:t xml:space="preserve"> </w:t>
            </w:r>
            <w:r>
              <w:rPr>
                <w:sz w:val="28"/>
                <w:szCs w:val="28"/>
              </w:rPr>
              <w:t>(где</w:t>
            </w:r>
            <w:r>
              <w:rPr>
                <w:spacing w:val="29"/>
                <w:sz w:val="28"/>
                <w:szCs w:val="28"/>
              </w:rPr>
              <w:t xml:space="preserve"> </w:t>
            </w:r>
            <w:r>
              <w:rPr>
                <w:sz w:val="28"/>
                <w:szCs w:val="28"/>
              </w:rPr>
              <w:t>жил,</w:t>
            </w:r>
            <w:r>
              <w:rPr>
                <w:spacing w:val="29"/>
                <w:sz w:val="28"/>
                <w:szCs w:val="28"/>
              </w:rPr>
              <w:t xml:space="preserve"> </w:t>
            </w:r>
            <w:r>
              <w:rPr>
                <w:sz w:val="28"/>
                <w:szCs w:val="28"/>
              </w:rPr>
              <w:t>чем</w:t>
            </w:r>
            <w:r>
              <w:rPr>
                <w:spacing w:val="33"/>
                <w:sz w:val="28"/>
                <w:szCs w:val="28"/>
              </w:rPr>
              <w:t xml:space="preserve"> </w:t>
            </w:r>
            <w:r>
              <w:rPr>
                <w:sz w:val="28"/>
                <w:szCs w:val="28"/>
              </w:rPr>
              <w:t>занимался,</w:t>
            </w:r>
            <w:r>
              <w:rPr>
                <w:spacing w:val="32"/>
                <w:sz w:val="28"/>
                <w:szCs w:val="28"/>
              </w:rPr>
              <w:t xml:space="preserve"> </w:t>
            </w:r>
            <w:r>
              <w:rPr>
                <w:sz w:val="28"/>
                <w:szCs w:val="28"/>
              </w:rPr>
              <w:t>какими</w:t>
            </w:r>
            <w:r>
              <w:rPr>
                <w:spacing w:val="30"/>
                <w:sz w:val="28"/>
                <w:szCs w:val="28"/>
              </w:rPr>
              <w:t xml:space="preserve"> </w:t>
            </w:r>
            <w:r>
              <w:rPr>
                <w:sz w:val="28"/>
                <w:szCs w:val="28"/>
              </w:rPr>
              <w:t>качествами</w:t>
            </w:r>
            <w:r>
              <w:rPr>
                <w:spacing w:val="33"/>
                <w:sz w:val="28"/>
                <w:szCs w:val="28"/>
              </w:rPr>
              <w:t xml:space="preserve"> </w:t>
            </w:r>
            <w:r>
              <w:rPr>
                <w:sz w:val="28"/>
                <w:szCs w:val="28"/>
              </w:rPr>
              <w:t>обладал). На примере образа Ильи Муромца</w:t>
            </w:r>
          </w:p>
        </w:tc>
      </w:tr>
      <w:tr w14:paraId="16090B1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1" w:hRule="atLeast"/>
        </w:trPr>
        <w:tc>
          <w:tcPr>
            <w:tcW w:w="1092" w:type="dxa"/>
          </w:tcPr>
          <w:p w14:paraId="15F98D61">
            <w:pPr>
              <w:pStyle w:val="9"/>
              <w:spacing w:line="228" w:lineRule="exact"/>
              <w:rPr>
                <w:sz w:val="28"/>
                <w:szCs w:val="28"/>
              </w:rPr>
            </w:pPr>
            <w:r>
              <w:rPr>
                <w:sz w:val="28"/>
                <w:szCs w:val="28"/>
              </w:rPr>
              <w:t>Урок</w:t>
            </w:r>
            <w:r>
              <w:rPr>
                <w:spacing w:val="-4"/>
                <w:sz w:val="28"/>
                <w:szCs w:val="28"/>
              </w:rPr>
              <w:t xml:space="preserve"> </w:t>
            </w:r>
            <w:r>
              <w:rPr>
                <w:spacing w:val="-5"/>
                <w:sz w:val="28"/>
                <w:szCs w:val="28"/>
              </w:rPr>
              <w:t>17</w:t>
            </w:r>
          </w:p>
        </w:tc>
        <w:tc>
          <w:tcPr>
            <w:tcW w:w="8294" w:type="dxa"/>
          </w:tcPr>
          <w:p w14:paraId="6ACD8DAB">
            <w:pPr>
              <w:pStyle w:val="9"/>
              <w:spacing w:line="228" w:lineRule="exact"/>
              <w:ind w:left="124"/>
              <w:rPr>
                <w:sz w:val="28"/>
                <w:szCs w:val="28"/>
              </w:rPr>
            </w:pPr>
            <w:r>
              <w:rPr>
                <w:sz w:val="28"/>
                <w:szCs w:val="28"/>
              </w:rPr>
              <w:t>Тематическое</w:t>
            </w:r>
            <w:r>
              <w:rPr>
                <w:spacing w:val="-13"/>
                <w:sz w:val="28"/>
                <w:szCs w:val="28"/>
              </w:rPr>
              <w:t xml:space="preserve"> </w:t>
            </w:r>
            <w:r>
              <w:rPr>
                <w:sz w:val="28"/>
                <w:szCs w:val="28"/>
              </w:rPr>
              <w:t>повторение</w:t>
            </w:r>
            <w:r>
              <w:rPr>
                <w:spacing w:val="-11"/>
                <w:sz w:val="28"/>
                <w:szCs w:val="28"/>
              </w:rPr>
              <w:t xml:space="preserve"> </w:t>
            </w:r>
            <w:r>
              <w:rPr>
                <w:sz w:val="28"/>
                <w:szCs w:val="28"/>
              </w:rPr>
              <w:t>по</w:t>
            </w:r>
            <w:r>
              <w:rPr>
                <w:spacing w:val="-13"/>
                <w:sz w:val="28"/>
                <w:szCs w:val="28"/>
              </w:rPr>
              <w:t xml:space="preserve"> </w:t>
            </w:r>
            <w:r>
              <w:rPr>
                <w:sz w:val="28"/>
                <w:szCs w:val="28"/>
              </w:rPr>
              <w:t>итогам</w:t>
            </w:r>
            <w:r>
              <w:rPr>
                <w:spacing w:val="-12"/>
                <w:sz w:val="28"/>
                <w:szCs w:val="28"/>
              </w:rPr>
              <w:t xml:space="preserve"> </w:t>
            </w:r>
            <w:r>
              <w:rPr>
                <w:sz w:val="28"/>
                <w:szCs w:val="28"/>
              </w:rPr>
              <w:t>раздела</w:t>
            </w:r>
            <w:r>
              <w:rPr>
                <w:spacing w:val="-9"/>
                <w:sz w:val="28"/>
                <w:szCs w:val="28"/>
              </w:rPr>
              <w:t xml:space="preserve"> </w:t>
            </w:r>
            <w:r>
              <w:rPr>
                <w:sz w:val="28"/>
                <w:szCs w:val="28"/>
              </w:rPr>
              <w:t>«Фольклор</w:t>
            </w:r>
            <w:r>
              <w:rPr>
                <w:spacing w:val="-12"/>
                <w:sz w:val="28"/>
                <w:szCs w:val="28"/>
              </w:rPr>
              <w:t xml:space="preserve"> </w:t>
            </w:r>
            <w:r>
              <w:rPr>
                <w:sz w:val="28"/>
                <w:szCs w:val="28"/>
              </w:rPr>
              <w:t>(устное</w:t>
            </w:r>
            <w:r>
              <w:rPr>
                <w:spacing w:val="-11"/>
                <w:sz w:val="28"/>
                <w:szCs w:val="28"/>
              </w:rPr>
              <w:t xml:space="preserve"> </w:t>
            </w:r>
            <w:r>
              <w:rPr>
                <w:sz w:val="28"/>
                <w:szCs w:val="28"/>
              </w:rPr>
              <w:t>народное</w:t>
            </w:r>
            <w:r>
              <w:rPr>
                <w:spacing w:val="-10"/>
                <w:sz w:val="28"/>
                <w:szCs w:val="28"/>
              </w:rPr>
              <w:t xml:space="preserve"> </w:t>
            </w:r>
            <w:r>
              <w:rPr>
                <w:spacing w:val="-2"/>
                <w:sz w:val="28"/>
                <w:szCs w:val="28"/>
              </w:rPr>
              <w:t>творчество)»</w:t>
            </w:r>
          </w:p>
        </w:tc>
      </w:tr>
      <w:tr w14:paraId="37D9791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03" w:hRule="atLeast"/>
        </w:trPr>
        <w:tc>
          <w:tcPr>
            <w:tcW w:w="1092" w:type="dxa"/>
          </w:tcPr>
          <w:p w14:paraId="5BCA966E">
            <w:pPr>
              <w:pStyle w:val="9"/>
              <w:spacing w:before="7"/>
              <w:rPr>
                <w:sz w:val="28"/>
                <w:szCs w:val="28"/>
              </w:rPr>
            </w:pPr>
            <w:r>
              <w:rPr>
                <w:sz w:val="28"/>
                <w:szCs w:val="28"/>
              </w:rPr>
              <w:t>Урок</w:t>
            </w:r>
            <w:r>
              <w:rPr>
                <w:spacing w:val="-4"/>
                <w:sz w:val="28"/>
                <w:szCs w:val="28"/>
              </w:rPr>
              <w:t xml:space="preserve"> </w:t>
            </w:r>
            <w:r>
              <w:rPr>
                <w:spacing w:val="-5"/>
                <w:sz w:val="28"/>
                <w:szCs w:val="28"/>
              </w:rPr>
              <w:t>18</w:t>
            </w:r>
          </w:p>
        </w:tc>
        <w:tc>
          <w:tcPr>
            <w:tcW w:w="8294" w:type="dxa"/>
          </w:tcPr>
          <w:p w14:paraId="6AC54DCB">
            <w:pPr>
              <w:pStyle w:val="9"/>
              <w:spacing w:before="2" w:line="229" w:lineRule="exact"/>
              <w:ind w:left="124"/>
              <w:rPr>
                <w:sz w:val="28"/>
                <w:szCs w:val="28"/>
              </w:rPr>
            </w:pPr>
            <w:r>
              <w:rPr>
                <w:sz w:val="28"/>
                <w:szCs w:val="28"/>
              </w:rPr>
              <w:t>Работа</w:t>
            </w:r>
            <w:r>
              <w:rPr>
                <w:spacing w:val="73"/>
                <w:sz w:val="28"/>
                <w:szCs w:val="28"/>
              </w:rPr>
              <w:t xml:space="preserve"> </w:t>
            </w:r>
            <w:r>
              <w:rPr>
                <w:sz w:val="28"/>
                <w:szCs w:val="28"/>
              </w:rPr>
              <w:t>с</w:t>
            </w:r>
            <w:r>
              <w:rPr>
                <w:spacing w:val="71"/>
                <w:sz w:val="28"/>
                <w:szCs w:val="28"/>
              </w:rPr>
              <w:t xml:space="preserve"> </w:t>
            </w:r>
            <w:r>
              <w:rPr>
                <w:sz w:val="28"/>
                <w:szCs w:val="28"/>
              </w:rPr>
              <w:t>детскими</w:t>
            </w:r>
            <w:r>
              <w:rPr>
                <w:spacing w:val="73"/>
                <w:sz w:val="28"/>
                <w:szCs w:val="28"/>
              </w:rPr>
              <w:t xml:space="preserve"> </w:t>
            </w:r>
            <w:r>
              <w:rPr>
                <w:sz w:val="28"/>
                <w:szCs w:val="28"/>
              </w:rPr>
              <w:t>книгами</w:t>
            </w:r>
            <w:r>
              <w:rPr>
                <w:spacing w:val="71"/>
                <w:sz w:val="28"/>
                <w:szCs w:val="28"/>
              </w:rPr>
              <w:t xml:space="preserve"> </w:t>
            </w:r>
            <w:r>
              <w:rPr>
                <w:sz w:val="28"/>
                <w:szCs w:val="28"/>
              </w:rPr>
              <w:t>на</w:t>
            </w:r>
            <w:r>
              <w:rPr>
                <w:spacing w:val="74"/>
                <w:sz w:val="28"/>
                <w:szCs w:val="28"/>
              </w:rPr>
              <w:t xml:space="preserve"> </w:t>
            </w:r>
            <w:r>
              <w:rPr>
                <w:sz w:val="28"/>
                <w:szCs w:val="28"/>
              </w:rPr>
              <w:t>тему:</w:t>
            </w:r>
            <w:r>
              <w:rPr>
                <w:spacing w:val="76"/>
                <w:sz w:val="28"/>
                <w:szCs w:val="28"/>
              </w:rPr>
              <w:t xml:space="preserve"> </w:t>
            </w:r>
            <w:r>
              <w:rPr>
                <w:sz w:val="28"/>
                <w:szCs w:val="28"/>
              </w:rPr>
              <w:t>«Фольклор»:</w:t>
            </w:r>
            <w:r>
              <w:rPr>
                <w:spacing w:val="73"/>
                <w:sz w:val="28"/>
                <w:szCs w:val="28"/>
              </w:rPr>
              <w:t xml:space="preserve"> </w:t>
            </w:r>
            <w:r>
              <w:rPr>
                <w:sz w:val="28"/>
                <w:szCs w:val="28"/>
              </w:rPr>
              <w:t>использование</w:t>
            </w:r>
            <w:r>
              <w:rPr>
                <w:spacing w:val="73"/>
                <w:sz w:val="28"/>
                <w:szCs w:val="28"/>
              </w:rPr>
              <w:t xml:space="preserve"> </w:t>
            </w:r>
            <w:r>
              <w:rPr>
                <w:spacing w:val="-2"/>
                <w:sz w:val="28"/>
                <w:szCs w:val="28"/>
              </w:rPr>
              <w:t>аппарата</w:t>
            </w:r>
          </w:p>
          <w:p w14:paraId="7C09A652">
            <w:pPr>
              <w:pStyle w:val="9"/>
              <w:spacing w:before="5" w:line="232" w:lineRule="auto"/>
              <w:ind w:left="124" w:right="139"/>
              <w:rPr>
                <w:sz w:val="28"/>
                <w:szCs w:val="28"/>
              </w:rPr>
            </w:pPr>
            <w:r>
              <w:rPr>
                <w:sz w:val="28"/>
                <w:szCs w:val="28"/>
              </w:rPr>
              <w:t>издания.</w:t>
            </w:r>
            <w:r>
              <w:rPr>
                <w:spacing w:val="-9"/>
                <w:sz w:val="28"/>
                <w:szCs w:val="28"/>
              </w:rPr>
              <w:t xml:space="preserve"> </w:t>
            </w:r>
            <w:r>
              <w:rPr>
                <w:sz w:val="28"/>
                <w:szCs w:val="28"/>
              </w:rPr>
              <w:t>Репродукции</w:t>
            </w:r>
            <w:r>
              <w:rPr>
                <w:spacing w:val="-10"/>
                <w:sz w:val="28"/>
                <w:szCs w:val="28"/>
              </w:rPr>
              <w:t xml:space="preserve"> </w:t>
            </w:r>
            <w:r>
              <w:rPr>
                <w:sz w:val="28"/>
                <w:szCs w:val="28"/>
              </w:rPr>
              <w:t>картин</w:t>
            </w:r>
            <w:r>
              <w:rPr>
                <w:spacing w:val="-10"/>
                <w:sz w:val="28"/>
                <w:szCs w:val="28"/>
              </w:rPr>
              <w:t xml:space="preserve"> </w:t>
            </w:r>
            <w:r>
              <w:rPr>
                <w:sz w:val="28"/>
                <w:szCs w:val="28"/>
              </w:rPr>
              <w:t>В.М.</w:t>
            </w:r>
            <w:r>
              <w:rPr>
                <w:spacing w:val="-8"/>
                <w:sz w:val="28"/>
                <w:szCs w:val="28"/>
              </w:rPr>
              <w:t xml:space="preserve"> </w:t>
            </w:r>
            <w:r>
              <w:rPr>
                <w:sz w:val="28"/>
                <w:szCs w:val="28"/>
              </w:rPr>
              <w:t>Васнецова</w:t>
            </w:r>
            <w:r>
              <w:rPr>
                <w:spacing w:val="-9"/>
                <w:sz w:val="28"/>
                <w:szCs w:val="28"/>
              </w:rPr>
              <w:t xml:space="preserve"> </w:t>
            </w:r>
            <w:r>
              <w:rPr>
                <w:sz w:val="28"/>
                <w:szCs w:val="28"/>
              </w:rPr>
              <w:t>как</w:t>
            </w:r>
            <w:r>
              <w:rPr>
                <w:spacing w:val="-10"/>
                <w:sz w:val="28"/>
                <w:szCs w:val="28"/>
              </w:rPr>
              <w:t xml:space="preserve"> </w:t>
            </w:r>
            <w:r>
              <w:rPr>
                <w:sz w:val="28"/>
                <w:szCs w:val="28"/>
              </w:rPr>
              <w:t>иллюстрации</w:t>
            </w:r>
            <w:r>
              <w:rPr>
                <w:spacing w:val="-9"/>
                <w:sz w:val="28"/>
                <w:szCs w:val="28"/>
              </w:rPr>
              <w:t xml:space="preserve"> </w:t>
            </w:r>
            <w:r>
              <w:rPr>
                <w:sz w:val="28"/>
                <w:szCs w:val="28"/>
              </w:rPr>
              <w:t>к</w:t>
            </w:r>
            <w:r>
              <w:rPr>
                <w:spacing w:val="-13"/>
                <w:sz w:val="28"/>
                <w:szCs w:val="28"/>
              </w:rPr>
              <w:t xml:space="preserve"> </w:t>
            </w:r>
            <w:r>
              <w:rPr>
                <w:sz w:val="28"/>
                <w:szCs w:val="28"/>
              </w:rPr>
              <w:t>эпизодам</w:t>
            </w:r>
            <w:r>
              <w:rPr>
                <w:spacing w:val="-8"/>
                <w:sz w:val="28"/>
                <w:szCs w:val="28"/>
              </w:rPr>
              <w:t xml:space="preserve"> </w:t>
            </w:r>
            <w:r>
              <w:rPr>
                <w:sz w:val="28"/>
                <w:szCs w:val="28"/>
              </w:rPr>
              <w:t xml:space="preserve">фольклорного </w:t>
            </w:r>
            <w:r>
              <w:rPr>
                <w:spacing w:val="-2"/>
                <w:sz w:val="28"/>
                <w:szCs w:val="28"/>
              </w:rPr>
              <w:t>произведения</w:t>
            </w:r>
          </w:p>
        </w:tc>
      </w:tr>
      <w:tr w14:paraId="55AA388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trPr>
        <w:tc>
          <w:tcPr>
            <w:tcW w:w="1092" w:type="dxa"/>
          </w:tcPr>
          <w:p w14:paraId="568D56AD">
            <w:pPr>
              <w:pStyle w:val="9"/>
              <w:spacing w:before="7"/>
              <w:rPr>
                <w:sz w:val="28"/>
                <w:szCs w:val="28"/>
              </w:rPr>
            </w:pPr>
            <w:r>
              <w:rPr>
                <w:sz w:val="28"/>
                <w:szCs w:val="28"/>
              </w:rPr>
              <w:t>Урок</w:t>
            </w:r>
            <w:r>
              <w:rPr>
                <w:spacing w:val="-4"/>
                <w:sz w:val="28"/>
                <w:szCs w:val="28"/>
              </w:rPr>
              <w:t xml:space="preserve"> </w:t>
            </w:r>
            <w:r>
              <w:rPr>
                <w:spacing w:val="-5"/>
                <w:sz w:val="28"/>
                <w:szCs w:val="28"/>
              </w:rPr>
              <w:t>19</w:t>
            </w:r>
          </w:p>
        </w:tc>
        <w:tc>
          <w:tcPr>
            <w:tcW w:w="8294" w:type="dxa"/>
          </w:tcPr>
          <w:p w14:paraId="514A381D">
            <w:pPr>
              <w:pStyle w:val="9"/>
              <w:ind w:left="124" w:right="254"/>
              <w:rPr>
                <w:sz w:val="28"/>
                <w:szCs w:val="28"/>
              </w:rPr>
            </w:pPr>
            <w:r>
              <w:rPr>
                <w:sz w:val="28"/>
                <w:szCs w:val="28"/>
              </w:rPr>
              <w:t>В</w:t>
            </w:r>
            <w:r>
              <w:rPr>
                <w:spacing w:val="-7"/>
                <w:sz w:val="28"/>
                <w:szCs w:val="28"/>
              </w:rPr>
              <w:t xml:space="preserve"> </w:t>
            </w:r>
            <w:r>
              <w:rPr>
                <w:sz w:val="28"/>
                <w:szCs w:val="28"/>
              </w:rPr>
              <w:t>мире</w:t>
            </w:r>
            <w:r>
              <w:rPr>
                <w:spacing w:val="-8"/>
                <w:sz w:val="28"/>
                <w:szCs w:val="28"/>
              </w:rPr>
              <w:t xml:space="preserve"> </w:t>
            </w:r>
            <w:r>
              <w:rPr>
                <w:sz w:val="28"/>
                <w:szCs w:val="28"/>
              </w:rPr>
              <w:t>книг.</w:t>
            </w:r>
            <w:r>
              <w:rPr>
                <w:spacing w:val="-6"/>
                <w:sz w:val="28"/>
                <w:szCs w:val="28"/>
              </w:rPr>
              <w:t xml:space="preserve"> </w:t>
            </w:r>
            <w:r>
              <w:rPr>
                <w:sz w:val="28"/>
                <w:szCs w:val="28"/>
              </w:rPr>
              <w:t>Книга</w:t>
            </w:r>
            <w:r>
              <w:rPr>
                <w:spacing w:val="-6"/>
                <w:sz w:val="28"/>
                <w:szCs w:val="28"/>
              </w:rPr>
              <w:t xml:space="preserve"> </w:t>
            </w:r>
            <w:r>
              <w:rPr>
                <w:sz w:val="28"/>
                <w:szCs w:val="28"/>
              </w:rPr>
              <w:t>как</w:t>
            </w:r>
            <w:r>
              <w:rPr>
                <w:spacing w:val="-10"/>
                <w:sz w:val="28"/>
                <w:szCs w:val="28"/>
              </w:rPr>
              <w:t xml:space="preserve"> </w:t>
            </w:r>
            <w:r>
              <w:rPr>
                <w:sz w:val="28"/>
                <w:szCs w:val="28"/>
              </w:rPr>
              <w:t>особый</w:t>
            </w:r>
            <w:r>
              <w:rPr>
                <w:spacing w:val="-9"/>
                <w:sz w:val="28"/>
                <w:szCs w:val="28"/>
              </w:rPr>
              <w:t xml:space="preserve"> </w:t>
            </w:r>
            <w:r>
              <w:rPr>
                <w:sz w:val="28"/>
                <w:szCs w:val="28"/>
              </w:rPr>
              <w:t>вид</w:t>
            </w:r>
            <w:r>
              <w:rPr>
                <w:spacing w:val="-6"/>
                <w:sz w:val="28"/>
                <w:szCs w:val="28"/>
              </w:rPr>
              <w:t xml:space="preserve"> </w:t>
            </w:r>
            <w:r>
              <w:rPr>
                <w:sz w:val="28"/>
                <w:szCs w:val="28"/>
              </w:rPr>
              <w:t>искусства.</w:t>
            </w:r>
            <w:r>
              <w:rPr>
                <w:spacing w:val="-6"/>
                <w:sz w:val="28"/>
                <w:szCs w:val="28"/>
              </w:rPr>
              <w:t xml:space="preserve"> </w:t>
            </w:r>
            <w:r>
              <w:rPr>
                <w:sz w:val="28"/>
                <w:szCs w:val="28"/>
              </w:rPr>
              <w:t>Общее</w:t>
            </w:r>
            <w:r>
              <w:rPr>
                <w:spacing w:val="-6"/>
                <w:sz w:val="28"/>
                <w:szCs w:val="28"/>
              </w:rPr>
              <w:t xml:space="preserve"> </w:t>
            </w:r>
            <w:r>
              <w:rPr>
                <w:sz w:val="28"/>
                <w:szCs w:val="28"/>
              </w:rPr>
              <w:t>представление</w:t>
            </w:r>
            <w:r>
              <w:rPr>
                <w:spacing w:val="-4"/>
                <w:sz w:val="28"/>
                <w:szCs w:val="28"/>
              </w:rPr>
              <w:t xml:space="preserve"> </w:t>
            </w:r>
            <w:r>
              <w:rPr>
                <w:sz w:val="28"/>
                <w:szCs w:val="28"/>
              </w:rPr>
              <w:t>о</w:t>
            </w:r>
            <w:r>
              <w:rPr>
                <w:spacing w:val="-8"/>
                <w:sz w:val="28"/>
                <w:szCs w:val="28"/>
              </w:rPr>
              <w:t xml:space="preserve"> </w:t>
            </w:r>
            <w:r>
              <w:rPr>
                <w:sz w:val="28"/>
                <w:szCs w:val="28"/>
              </w:rPr>
              <w:t>первых</w:t>
            </w:r>
            <w:r>
              <w:rPr>
                <w:spacing w:val="-10"/>
                <w:sz w:val="28"/>
                <w:szCs w:val="28"/>
              </w:rPr>
              <w:t xml:space="preserve"> </w:t>
            </w:r>
            <w:r>
              <w:rPr>
                <w:sz w:val="28"/>
                <w:szCs w:val="28"/>
              </w:rPr>
              <w:t>книгах</w:t>
            </w:r>
            <w:r>
              <w:rPr>
                <w:spacing w:val="-9"/>
                <w:sz w:val="28"/>
                <w:szCs w:val="28"/>
              </w:rPr>
              <w:t xml:space="preserve"> </w:t>
            </w:r>
            <w:r>
              <w:rPr>
                <w:sz w:val="28"/>
                <w:szCs w:val="28"/>
              </w:rPr>
              <w:t>на Руси, знакомство с рукописными книгами</w:t>
            </w:r>
          </w:p>
        </w:tc>
      </w:tr>
      <w:tr w14:paraId="6BA625A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trPr>
        <w:tc>
          <w:tcPr>
            <w:tcW w:w="1092" w:type="dxa"/>
          </w:tcPr>
          <w:p w14:paraId="41A6AF81">
            <w:pPr>
              <w:pStyle w:val="9"/>
              <w:spacing w:before="7"/>
              <w:rPr>
                <w:sz w:val="28"/>
                <w:szCs w:val="28"/>
              </w:rPr>
            </w:pPr>
            <w:r>
              <w:rPr>
                <w:sz w:val="28"/>
                <w:szCs w:val="28"/>
              </w:rPr>
              <w:t>Урок</w:t>
            </w:r>
            <w:r>
              <w:rPr>
                <w:spacing w:val="-4"/>
                <w:sz w:val="28"/>
                <w:szCs w:val="28"/>
              </w:rPr>
              <w:t xml:space="preserve"> </w:t>
            </w:r>
            <w:r>
              <w:rPr>
                <w:spacing w:val="-5"/>
                <w:sz w:val="28"/>
                <w:szCs w:val="28"/>
              </w:rPr>
              <w:t>20</w:t>
            </w:r>
          </w:p>
        </w:tc>
        <w:tc>
          <w:tcPr>
            <w:tcW w:w="8294" w:type="dxa"/>
          </w:tcPr>
          <w:p w14:paraId="29316D7F">
            <w:pPr>
              <w:pStyle w:val="9"/>
              <w:ind w:left="124" w:right="254"/>
              <w:rPr>
                <w:sz w:val="28"/>
                <w:szCs w:val="28"/>
              </w:rPr>
            </w:pPr>
            <w:r>
              <w:rPr>
                <w:sz w:val="28"/>
                <w:szCs w:val="28"/>
              </w:rPr>
              <w:t>Первая</w:t>
            </w:r>
            <w:r>
              <w:rPr>
                <w:spacing w:val="31"/>
                <w:sz w:val="28"/>
                <w:szCs w:val="28"/>
              </w:rPr>
              <w:t xml:space="preserve"> </w:t>
            </w:r>
            <w:r>
              <w:rPr>
                <w:sz w:val="28"/>
                <w:szCs w:val="28"/>
              </w:rPr>
              <w:t>печатная</w:t>
            </w:r>
            <w:r>
              <w:rPr>
                <w:spacing w:val="31"/>
                <w:sz w:val="28"/>
                <w:szCs w:val="28"/>
              </w:rPr>
              <w:t xml:space="preserve"> </w:t>
            </w:r>
            <w:r>
              <w:rPr>
                <w:sz w:val="28"/>
                <w:szCs w:val="28"/>
              </w:rPr>
              <w:t>книга</w:t>
            </w:r>
            <w:r>
              <w:rPr>
                <w:spacing w:val="31"/>
                <w:sz w:val="28"/>
                <w:szCs w:val="28"/>
              </w:rPr>
              <w:t xml:space="preserve"> </w:t>
            </w:r>
            <w:r>
              <w:rPr>
                <w:sz w:val="28"/>
                <w:szCs w:val="28"/>
              </w:rPr>
              <w:t>на</w:t>
            </w:r>
            <w:r>
              <w:rPr>
                <w:spacing w:val="31"/>
                <w:sz w:val="28"/>
                <w:szCs w:val="28"/>
              </w:rPr>
              <w:t xml:space="preserve"> </w:t>
            </w:r>
            <w:r>
              <w:rPr>
                <w:sz w:val="28"/>
                <w:szCs w:val="28"/>
              </w:rPr>
              <w:t>Руси.</w:t>
            </w:r>
            <w:r>
              <w:rPr>
                <w:spacing w:val="30"/>
                <w:sz w:val="28"/>
                <w:szCs w:val="28"/>
              </w:rPr>
              <w:t xml:space="preserve"> </w:t>
            </w:r>
            <w:r>
              <w:rPr>
                <w:sz w:val="28"/>
                <w:szCs w:val="28"/>
              </w:rPr>
              <w:t>Н.П.</w:t>
            </w:r>
            <w:r>
              <w:rPr>
                <w:spacing w:val="-5"/>
                <w:sz w:val="28"/>
                <w:szCs w:val="28"/>
              </w:rPr>
              <w:t xml:space="preserve"> </w:t>
            </w:r>
            <w:r>
              <w:rPr>
                <w:sz w:val="28"/>
                <w:szCs w:val="28"/>
              </w:rPr>
              <w:t>Кончаловская</w:t>
            </w:r>
            <w:r>
              <w:rPr>
                <w:spacing w:val="34"/>
                <w:sz w:val="28"/>
                <w:szCs w:val="28"/>
              </w:rPr>
              <w:t xml:space="preserve"> </w:t>
            </w:r>
            <w:r>
              <w:rPr>
                <w:sz w:val="28"/>
                <w:szCs w:val="28"/>
              </w:rPr>
              <w:t>«Мастер</w:t>
            </w:r>
            <w:r>
              <w:rPr>
                <w:spacing w:val="33"/>
                <w:sz w:val="28"/>
                <w:szCs w:val="28"/>
              </w:rPr>
              <w:t xml:space="preserve"> </w:t>
            </w:r>
            <w:r>
              <w:rPr>
                <w:sz w:val="28"/>
                <w:szCs w:val="28"/>
              </w:rPr>
              <w:t>Федоров</w:t>
            </w:r>
            <w:r>
              <w:rPr>
                <w:spacing w:val="29"/>
                <w:sz w:val="28"/>
                <w:szCs w:val="28"/>
              </w:rPr>
              <w:t xml:space="preserve"> </w:t>
            </w:r>
            <w:r>
              <w:rPr>
                <w:sz w:val="28"/>
                <w:szCs w:val="28"/>
              </w:rPr>
              <w:t>Иван</w:t>
            </w:r>
            <w:r>
              <w:rPr>
                <w:spacing w:val="28"/>
                <w:sz w:val="28"/>
                <w:szCs w:val="28"/>
              </w:rPr>
              <w:t xml:space="preserve"> </w:t>
            </w:r>
            <w:r>
              <w:rPr>
                <w:sz w:val="28"/>
                <w:szCs w:val="28"/>
              </w:rPr>
              <w:t>и</w:t>
            </w:r>
            <w:r>
              <w:rPr>
                <w:spacing w:val="25"/>
                <w:sz w:val="28"/>
                <w:szCs w:val="28"/>
              </w:rPr>
              <w:t xml:space="preserve"> </w:t>
            </w:r>
            <w:r>
              <w:rPr>
                <w:sz w:val="28"/>
                <w:szCs w:val="28"/>
              </w:rPr>
              <w:t>его печатный стан» (отрывок из «Наша древняя столица»)</w:t>
            </w:r>
          </w:p>
        </w:tc>
      </w:tr>
      <w:tr w14:paraId="553F514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5" w:hRule="atLeast"/>
        </w:trPr>
        <w:tc>
          <w:tcPr>
            <w:tcW w:w="1092" w:type="dxa"/>
          </w:tcPr>
          <w:p w14:paraId="25A05597">
            <w:pPr>
              <w:pStyle w:val="9"/>
              <w:spacing w:before="7"/>
              <w:rPr>
                <w:sz w:val="28"/>
                <w:szCs w:val="28"/>
              </w:rPr>
            </w:pPr>
            <w:r>
              <w:rPr>
                <w:sz w:val="28"/>
                <w:szCs w:val="28"/>
              </w:rPr>
              <w:t>Урок</w:t>
            </w:r>
            <w:r>
              <w:rPr>
                <w:spacing w:val="-4"/>
                <w:sz w:val="28"/>
                <w:szCs w:val="28"/>
              </w:rPr>
              <w:t xml:space="preserve"> </w:t>
            </w:r>
            <w:r>
              <w:rPr>
                <w:spacing w:val="-5"/>
                <w:sz w:val="28"/>
                <w:szCs w:val="28"/>
              </w:rPr>
              <w:t>21</w:t>
            </w:r>
          </w:p>
        </w:tc>
        <w:tc>
          <w:tcPr>
            <w:tcW w:w="8294" w:type="dxa"/>
          </w:tcPr>
          <w:p w14:paraId="0C51361F">
            <w:pPr>
              <w:pStyle w:val="9"/>
              <w:ind w:left="124" w:right="289"/>
              <w:rPr>
                <w:sz w:val="28"/>
                <w:szCs w:val="28"/>
              </w:rPr>
            </w:pPr>
            <w:r>
              <w:rPr>
                <w:sz w:val="28"/>
                <w:szCs w:val="28"/>
              </w:rPr>
              <w:t>Осознание</w:t>
            </w:r>
            <w:r>
              <w:rPr>
                <w:spacing w:val="-12"/>
                <w:sz w:val="28"/>
                <w:szCs w:val="28"/>
              </w:rPr>
              <w:t xml:space="preserve"> </w:t>
            </w:r>
            <w:r>
              <w:rPr>
                <w:sz w:val="28"/>
                <w:szCs w:val="28"/>
              </w:rPr>
              <w:t>особенностей</w:t>
            </w:r>
            <w:r>
              <w:rPr>
                <w:spacing w:val="-11"/>
                <w:sz w:val="28"/>
                <w:szCs w:val="28"/>
              </w:rPr>
              <w:t xml:space="preserve"> </w:t>
            </w:r>
            <w:r>
              <w:rPr>
                <w:sz w:val="28"/>
                <w:szCs w:val="28"/>
              </w:rPr>
              <w:t>басни,</w:t>
            </w:r>
            <w:r>
              <w:rPr>
                <w:spacing w:val="-10"/>
                <w:sz w:val="28"/>
                <w:szCs w:val="28"/>
              </w:rPr>
              <w:t xml:space="preserve"> </w:t>
            </w:r>
            <w:r>
              <w:rPr>
                <w:sz w:val="28"/>
                <w:szCs w:val="28"/>
              </w:rPr>
              <w:t>как</w:t>
            </w:r>
            <w:r>
              <w:rPr>
                <w:spacing w:val="-11"/>
                <w:sz w:val="28"/>
                <w:szCs w:val="28"/>
              </w:rPr>
              <w:t xml:space="preserve"> </w:t>
            </w:r>
            <w:r>
              <w:rPr>
                <w:sz w:val="28"/>
                <w:szCs w:val="28"/>
              </w:rPr>
              <w:t>произведения-поучения,</w:t>
            </w:r>
            <w:r>
              <w:rPr>
                <w:spacing w:val="-12"/>
                <w:sz w:val="28"/>
                <w:szCs w:val="28"/>
              </w:rPr>
              <w:t xml:space="preserve"> </w:t>
            </w:r>
            <w:r>
              <w:rPr>
                <w:sz w:val="28"/>
                <w:szCs w:val="28"/>
              </w:rPr>
              <w:t>которое</w:t>
            </w:r>
            <w:r>
              <w:rPr>
                <w:spacing w:val="-12"/>
                <w:sz w:val="28"/>
                <w:szCs w:val="28"/>
              </w:rPr>
              <w:t xml:space="preserve"> </w:t>
            </w:r>
            <w:r>
              <w:rPr>
                <w:sz w:val="28"/>
                <w:szCs w:val="28"/>
              </w:rPr>
              <w:t>помогает</w:t>
            </w:r>
            <w:r>
              <w:rPr>
                <w:spacing w:val="-8"/>
                <w:sz w:val="28"/>
                <w:szCs w:val="28"/>
              </w:rPr>
              <w:t xml:space="preserve"> </w:t>
            </w:r>
            <w:r>
              <w:rPr>
                <w:sz w:val="28"/>
                <w:szCs w:val="28"/>
              </w:rPr>
              <w:t>увидеть</w:t>
            </w:r>
            <w:r>
              <w:rPr>
                <w:spacing w:val="-12"/>
                <w:sz w:val="28"/>
                <w:szCs w:val="28"/>
              </w:rPr>
              <w:t xml:space="preserve"> </w:t>
            </w:r>
            <w:r>
              <w:rPr>
                <w:sz w:val="28"/>
                <w:szCs w:val="28"/>
              </w:rPr>
              <w:t>свои и чужие недостатки</w:t>
            </w:r>
          </w:p>
        </w:tc>
      </w:tr>
      <w:tr w14:paraId="1B9A7DD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2" w:hRule="atLeast"/>
        </w:trPr>
        <w:tc>
          <w:tcPr>
            <w:tcW w:w="1092" w:type="dxa"/>
          </w:tcPr>
          <w:p w14:paraId="1AC2E00F">
            <w:pPr>
              <w:pStyle w:val="9"/>
              <w:spacing w:before="7"/>
              <w:rPr>
                <w:sz w:val="28"/>
                <w:szCs w:val="28"/>
              </w:rPr>
            </w:pPr>
            <w:r>
              <w:rPr>
                <w:sz w:val="28"/>
                <w:szCs w:val="28"/>
              </w:rPr>
              <w:t>Урок</w:t>
            </w:r>
            <w:r>
              <w:rPr>
                <w:spacing w:val="-4"/>
                <w:sz w:val="28"/>
                <w:szCs w:val="28"/>
              </w:rPr>
              <w:t xml:space="preserve"> </w:t>
            </w:r>
            <w:r>
              <w:rPr>
                <w:spacing w:val="-5"/>
                <w:sz w:val="28"/>
                <w:szCs w:val="28"/>
              </w:rPr>
              <w:t>22</w:t>
            </w:r>
          </w:p>
        </w:tc>
        <w:tc>
          <w:tcPr>
            <w:tcW w:w="8294" w:type="dxa"/>
          </w:tcPr>
          <w:p w14:paraId="4FA82624">
            <w:pPr>
              <w:pStyle w:val="9"/>
              <w:spacing w:line="237" w:lineRule="auto"/>
              <w:ind w:left="124" w:right="139"/>
              <w:rPr>
                <w:sz w:val="28"/>
                <w:szCs w:val="28"/>
              </w:rPr>
            </w:pPr>
            <w:r>
              <w:rPr>
                <w:sz w:val="28"/>
                <w:szCs w:val="28"/>
              </w:rPr>
              <w:t>И.А.</w:t>
            </w:r>
            <w:r>
              <w:rPr>
                <w:spacing w:val="-3"/>
                <w:sz w:val="28"/>
                <w:szCs w:val="28"/>
              </w:rPr>
              <w:t xml:space="preserve"> </w:t>
            </w:r>
            <w:r>
              <w:rPr>
                <w:sz w:val="28"/>
                <w:szCs w:val="28"/>
              </w:rPr>
              <w:t>Крылов</w:t>
            </w:r>
            <w:r>
              <w:rPr>
                <w:spacing w:val="-6"/>
                <w:sz w:val="28"/>
                <w:szCs w:val="28"/>
              </w:rPr>
              <w:t xml:space="preserve"> </w:t>
            </w:r>
            <w:r>
              <w:rPr>
                <w:sz w:val="28"/>
                <w:szCs w:val="28"/>
              </w:rPr>
              <w:t>-</w:t>
            </w:r>
            <w:r>
              <w:rPr>
                <w:spacing w:val="-10"/>
                <w:sz w:val="28"/>
                <w:szCs w:val="28"/>
              </w:rPr>
              <w:t xml:space="preserve"> </w:t>
            </w:r>
            <w:r>
              <w:rPr>
                <w:sz w:val="28"/>
                <w:szCs w:val="28"/>
              </w:rPr>
              <w:t>великий</w:t>
            </w:r>
            <w:r>
              <w:rPr>
                <w:spacing w:val="-7"/>
                <w:sz w:val="28"/>
                <w:szCs w:val="28"/>
              </w:rPr>
              <w:t xml:space="preserve"> </w:t>
            </w:r>
            <w:r>
              <w:rPr>
                <w:sz w:val="28"/>
                <w:szCs w:val="28"/>
              </w:rPr>
              <w:t>русский</w:t>
            </w:r>
            <w:r>
              <w:rPr>
                <w:spacing w:val="-7"/>
                <w:sz w:val="28"/>
                <w:szCs w:val="28"/>
              </w:rPr>
              <w:t xml:space="preserve"> </w:t>
            </w:r>
            <w:r>
              <w:rPr>
                <w:sz w:val="28"/>
                <w:szCs w:val="28"/>
              </w:rPr>
              <w:t>баснописец.</w:t>
            </w:r>
            <w:r>
              <w:rPr>
                <w:spacing w:val="-7"/>
                <w:sz w:val="28"/>
                <w:szCs w:val="28"/>
              </w:rPr>
              <w:t xml:space="preserve"> </w:t>
            </w:r>
            <w:r>
              <w:rPr>
                <w:sz w:val="28"/>
                <w:szCs w:val="28"/>
              </w:rPr>
              <w:t>Иносказание</w:t>
            </w:r>
            <w:r>
              <w:rPr>
                <w:spacing w:val="-7"/>
                <w:sz w:val="28"/>
                <w:szCs w:val="28"/>
              </w:rPr>
              <w:t xml:space="preserve"> </w:t>
            </w:r>
            <w:r>
              <w:rPr>
                <w:sz w:val="28"/>
                <w:szCs w:val="28"/>
              </w:rPr>
              <w:t>в</w:t>
            </w:r>
            <w:r>
              <w:rPr>
                <w:spacing w:val="-6"/>
                <w:sz w:val="28"/>
                <w:szCs w:val="28"/>
              </w:rPr>
              <w:t xml:space="preserve"> </w:t>
            </w:r>
            <w:r>
              <w:rPr>
                <w:sz w:val="28"/>
                <w:szCs w:val="28"/>
              </w:rPr>
              <w:t>его</w:t>
            </w:r>
            <w:r>
              <w:rPr>
                <w:spacing w:val="-7"/>
                <w:sz w:val="28"/>
                <w:szCs w:val="28"/>
              </w:rPr>
              <w:t xml:space="preserve"> </w:t>
            </w:r>
            <w:r>
              <w:rPr>
                <w:sz w:val="28"/>
                <w:szCs w:val="28"/>
              </w:rPr>
              <w:t>баснях.</w:t>
            </w:r>
            <w:r>
              <w:rPr>
                <w:spacing w:val="-8"/>
                <w:sz w:val="28"/>
                <w:szCs w:val="28"/>
              </w:rPr>
              <w:t xml:space="preserve"> </w:t>
            </w:r>
            <w:r>
              <w:rPr>
                <w:sz w:val="28"/>
                <w:szCs w:val="28"/>
              </w:rPr>
              <w:t>Явная</w:t>
            </w:r>
            <w:r>
              <w:rPr>
                <w:spacing w:val="-9"/>
                <w:sz w:val="28"/>
                <w:szCs w:val="28"/>
              </w:rPr>
              <w:t xml:space="preserve"> </w:t>
            </w:r>
            <w:r>
              <w:rPr>
                <w:sz w:val="28"/>
                <w:szCs w:val="28"/>
              </w:rPr>
              <w:t>и</w:t>
            </w:r>
            <w:r>
              <w:rPr>
                <w:spacing w:val="-5"/>
                <w:sz w:val="28"/>
                <w:szCs w:val="28"/>
              </w:rPr>
              <w:t xml:space="preserve"> </w:t>
            </w:r>
            <w:r>
              <w:rPr>
                <w:sz w:val="28"/>
                <w:szCs w:val="28"/>
              </w:rPr>
              <w:t>скрытая мораль басен</w:t>
            </w:r>
          </w:p>
        </w:tc>
      </w:tr>
      <w:tr w14:paraId="6F8C15D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6" w:hRule="atLeast"/>
        </w:trPr>
        <w:tc>
          <w:tcPr>
            <w:tcW w:w="1092" w:type="dxa"/>
          </w:tcPr>
          <w:p w14:paraId="33E5EFAF">
            <w:pPr>
              <w:pStyle w:val="9"/>
              <w:spacing w:before="2"/>
              <w:rPr>
                <w:sz w:val="28"/>
                <w:szCs w:val="28"/>
              </w:rPr>
            </w:pPr>
            <w:r>
              <w:rPr>
                <w:sz w:val="28"/>
                <w:szCs w:val="28"/>
              </w:rPr>
              <w:t>Урок</w:t>
            </w:r>
            <w:r>
              <w:rPr>
                <w:spacing w:val="-4"/>
                <w:sz w:val="28"/>
                <w:szCs w:val="28"/>
              </w:rPr>
              <w:t xml:space="preserve"> </w:t>
            </w:r>
            <w:r>
              <w:rPr>
                <w:spacing w:val="-5"/>
                <w:sz w:val="28"/>
                <w:szCs w:val="28"/>
              </w:rPr>
              <w:t>23</w:t>
            </w:r>
          </w:p>
        </w:tc>
        <w:tc>
          <w:tcPr>
            <w:tcW w:w="8294" w:type="dxa"/>
          </w:tcPr>
          <w:p w14:paraId="01B990AD">
            <w:pPr>
              <w:pStyle w:val="9"/>
              <w:spacing w:before="2"/>
              <w:ind w:left="124"/>
              <w:rPr>
                <w:sz w:val="28"/>
                <w:szCs w:val="28"/>
              </w:rPr>
            </w:pPr>
            <w:r>
              <w:rPr>
                <w:sz w:val="28"/>
                <w:szCs w:val="28"/>
              </w:rPr>
              <w:t>Работа</w:t>
            </w:r>
            <w:r>
              <w:rPr>
                <w:spacing w:val="-13"/>
                <w:sz w:val="28"/>
                <w:szCs w:val="28"/>
              </w:rPr>
              <w:t xml:space="preserve"> </w:t>
            </w:r>
            <w:r>
              <w:rPr>
                <w:sz w:val="28"/>
                <w:szCs w:val="28"/>
              </w:rPr>
              <w:t>с</w:t>
            </w:r>
            <w:r>
              <w:rPr>
                <w:spacing w:val="-8"/>
                <w:sz w:val="28"/>
                <w:szCs w:val="28"/>
              </w:rPr>
              <w:t xml:space="preserve"> </w:t>
            </w:r>
            <w:r>
              <w:rPr>
                <w:sz w:val="28"/>
                <w:szCs w:val="28"/>
              </w:rPr>
              <w:t>басней</w:t>
            </w:r>
            <w:r>
              <w:rPr>
                <w:spacing w:val="-10"/>
                <w:sz w:val="28"/>
                <w:szCs w:val="28"/>
              </w:rPr>
              <w:t xml:space="preserve"> </w:t>
            </w:r>
            <w:r>
              <w:rPr>
                <w:sz w:val="28"/>
                <w:szCs w:val="28"/>
              </w:rPr>
              <w:t>И.А.</w:t>
            </w:r>
            <w:r>
              <w:rPr>
                <w:spacing w:val="-9"/>
                <w:sz w:val="28"/>
                <w:szCs w:val="28"/>
              </w:rPr>
              <w:t xml:space="preserve"> </w:t>
            </w:r>
            <w:r>
              <w:rPr>
                <w:sz w:val="28"/>
                <w:szCs w:val="28"/>
              </w:rPr>
              <w:t>Крылова</w:t>
            </w:r>
            <w:r>
              <w:rPr>
                <w:spacing w:val="-7"/>
                <w:sz w:val="28"/>
                <w:szCs w:val="28"/>
              </w:rPr>
              <w:t xml:space="preserve"> </w:t>
            </w:r>
            <w:r>
              <w:rPr>
                <w:sz w:val="28"/>
                <w:szCs w:val="28"/>
              </w:rPr>
              <w:t>«Ворона</w:t>
            </w:r>
            <w:r>
              <w:rPr>
                <w:spacing w:val="-7"/>
                <w:sz w:val="28"/>
                <w:szCs w:val="28"/>
              </w:rPr>
              <w:t xml:space="preserve"> </w:t>
            </w:r>
            <w:r>
              <w:rPr>
                <w:sz w:val="28"/>
                <w:szCs w:val="28"/>
              </w:rPr>
              <w:t>и</w:t>
            </w:r>
            <w:r>
              <w:rPr>
                <w:spacing w:val="-13"/>
                <w:sz w:val="28"/>
                <w:szCs w:val="28"/>
              </w:rPr>
              <w:t xml:space="preserve"> </w:t>
            </w:r>
            <w:r>
              <w:rPr>
                <w:sz w:val="28"/>
                <w:szCs w:val="28"/>
              </w:rPr>
              <w:t>Лисица»:</w:t>
            </w:r>
            <w:r>
              <w:rPr>
                <w:spacing w:val="-8"/>
                <w:sz w:val="28"/>
                <w:szCs w:val="28"/>
              </w:rPr>
              <w:t xml:space="preserve"> </w:t>
            </w:r>
            <w:r>
              <w:rPr>
                <w:sz w:val="28"/>
                <w:szCs w:val="28"/>
              </w:rPr>
              <w:t>тема,</w:t>
            </w:r>
            <w:r>
              <w:rPr>
                <w:spacing w:val="-6"/>
                <w:sz w:val="28"/>
                <w:szCs w:val="28"/>
              </w:rPr>
              <w:t xml:space="preserve"> </w:t>
            </w:r>
            <w:r>
              <w:rPr>
                <w:sz w:val="28"/>
                <w:szCs w:val="28"/>
              </w:rPr>
              <w:t>мораль,</w:t>
            </w:r>
            <w:r>
              <w:rPr>
                <w:spacing w:val="-7"/>
                <w:sz w:val="28"/>
                <w:szCs w:val="28"/>
              </w:rPr>
              <w:t xml:space="preserve"> </w:t>
            </w:r>
            <w:r>
              <w:rPr>
                <w:sz w:val="28"/>
                <w:szCs w:val="28"/>
              </w:rPr>
              <w:t>герои,</w:t>
            </w:r>
            <w:r>
              <w:rPr>
                <w:spacing w:val="-11"/>
                <w:sz w:val="28"/>
                <w:szCs w:val="28"/>
              </w:rPr>
              <w:t xml:space="preserve"> </w:t>
            </w:r>
            <w:r>
              <w:rPr>
                <w:sz w:val="28"/>
                <w:szCs w:val="28"/>
              </w:rPr>
              <w:t>особенности</w:t>
            </w:r>
            <w:r>
              <w:rPr>
                <w:spacing w:val="-8"/>
                <w:sz w:val="28"/>
                <w:szCs w:val="28"/>
              </w:rPr>
              <w:t xml:space="preserve"> </w:t>
            </w:r>
            <w:r>
              <w:rPr>
                <w:spacing w:val="-2"/>
                <w:sz w:val="28"/>
                <w:szCs w:val="28"/>
              </w:rPr>
              <w:t>языка</w:t>
            </w:r>
          </w:p>
        </w:tc>
      </w:tr>
      <w:tr w14:paraId="5CFC411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1" w:hRule="atLeast"/>
        </w:trPr>
        <w:tc>
          <w:tcPr>
            <w:tcW w:w="1092" w:type="dxa"/>
          </w:tcPr>
          <w:p w14:paraId="724DB6F9">
            <w:pPr>
              <w:pStyle w:val="9"/>
              <w:spacing w:line="228" w:lineRule="exact"/>
              <w:rPr>
                <w:sz w:val="28"/>
                <w:szCs w:val="28"/>
              </w:rPr>
            </w:pPr>
            <w:r>
              <w:rPr>
                <w:sz w:val="28"/>
                <w:szCs w:val="28"/>
              </w:rPr>
              <w:t>Урок</w:t>
            </w:r>
            <w:r>
              <w:rPr>
                <w:spacing w:val="-4"/>
                <w:sz w:val="28"/>
                <w:szCs w:val="28"/>
              </w:rPr>
              <w:t xml:space="preserve"> </w:t>
            </w:r>
            <w:r>
              <w:rPr>
                <w:spacing w:val="-5"/>
                <w:sz w:val="28"/>
                <w:szCs w:val="28"/>
              </w:rPr>
              <w:t>24</w:t>
            </w:r>
          </w:p>
        </w:tc>
        <w:tc>
          <w:tcPr>
            <w:tcW w:w="8294" w:type="dxa"/>
          </w:tcPr>
          <w:p w14:paraId="54D10AFF">
            <w:pPr>
              <w:pStyle w:val="9"/>
              <w:spacing w:line="228" w:lineRule="exact"/>
              <w:ind w:left="124"/>
              <w:rPr>
                <w:sz w:val="28"/>
                <w:szCs w:val="28"/>
              </w:rPr>
            </w:pPr>
            <w:r>
              <w:rPr>
                <w:sz w:val="28"/>
                <w:szCs w:val="28"/>
              </w:rPr>
              <w:t>А.С.</w:t>
            </w:r>
            <w:r>
              <w:rPr>
                <w:spacing w:val="-9"/>
                <w:sz w:val="28"/>
                <w:szCs w:val="28"/>
              </w:rPr>
              <w:t xml:space="preserve"> </w:t>
            </w:r>
            <w:r>
              <w:rPr>
                <w:sz w:val="28"/>
                <w:szCs w:val="28"/>
              </w:rPr>
              <w:t>Пушкин</w:t>
            </w:r>
            <w:r>
              <w:rPr>
                <w:spacing w:val="-5"/>
                <w:sz w:val="28"/>
                <w:szCs w:val="28"/>
              </w:rPr>
              <w:t xml:space="preserve"> </w:t>
            </w:r>
            <w:r>
              <w:rPr>
                <w:sz w:val="28"/>
                <w:szCs w:val="28"/>
              </w:rPr>
              <w:t>-</w:t>
            </w:r>
            <w:r>
              <w:rPr>
                <w:spacing w:val="-9"/>
                <w:sz w:val="28"/>
                <w:szCs w:val="28"/>
              </w:rPr>
              <w:t xml:space="preserve"> </w:t>
            </w:r>
            <w:r>
              <w:rPr>
                <w:sz w:val="28"/>
                <w:szCs w:val="28"/>
              </w:rPr>
              <w:t>великий</w:t>
            </w:r>
            <w:r>
              <w:rPr>
                <w:spacing w:val="-8"/>
                <w:sz w:val="28"/>
                <w:szCs w:val="28"/>
              </w:rPr>
              <w:t xml:space="preserve"> </w:t>
            </w:r>
            <w:r>
              <w:rPr>
                <w:sz w:val="28"/>
                <w:szCs w:val="28"/>
              </w:rPr>
              <w:t>русский</w:t>
            </w:r>
            <w:r>
              <w:rPr>
                <w:spacing w:val="-5"/>
                <w:sz w:val="28"/>
                <w:szCs w:val="28"/>
              </w:rPr>
              <w:t xml:space="preserve"> </w:t>
            </w:r>
            <w:r>
              <w:rPr>
                <w:spacing w:val="-4"/>
                <w:sz w:val="28"/>
                <w:szCs w:val="28"/>
              </w:rPr>
              <w:t>поэт</w:t>
            </w:r>
          </w:p>
        </w:tc>
      </w:tr>
      <w:tr w14:paraId="4A277CF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trPr>
        <w:tc>
          <w:tcPr>
            <w:tcW w:w="1092" w:type="dxa"/>
          </w:tcPr>
          <w:p w14:paraId="267F64B7">
            <w:pPr>
              <w:pStyle w:val="9"/>
              <w:spacing w:before="7"/>
              <w:rPr>
                <w:sz w:val="28"/>
                <w:szCs w:val="28"/>
              </w:rPr>
            </w:pPr>
            <w:r>
              <w:rPr>
                <w:sz w:val="28"/>
                <w:szCs w:val="28"/>
              </w:rPr>
              <w:t>Урок</w:t>
            </w:r>
            <w:r>
              <w:rPr>
                <w:spacing w:val="-4"/>
                <w:sz w:val="28"/>
                <w:szCs w:val="28"/>
              </w:rPr>
              <w:t xml:space="preserve"> </w:t>
            </w:r>
            <w:r>
              <w:rPr>
                <w:spacing w:val="-5"/>
                <w:sz w:val="28"/>
                <w:szCs w:val="28"/>
              </w:rPr>
              <w:t>25</w:t>
            </w:r>
          </w:p>
        </w:tc>
        <w:tc>
          <w:tcPr>
            <w:tcW w:w="8294" w:type="dxa"/>
          </w:tcPr>
          <w:p w14:paraId="7B5D2AC3">
            <w:pPr>
              <w:pStyle w:val="9"/>
              <w:spacing w:line="237" w:lineRule="auto"/>
              <w:ind w:left="124" w:right="139"/>
              <w:rPr>
                <w:sz w:val="28"/>
                <w:szCs w:val="28"/>
              </w:rPr>
            </w:pPr>
            <w:r>
              <w:rPr>
                <w:sz w:val="28"/>
                <w:szCs w:val="28"/>
              </w:rPr>
              <w:t>Восприятие</w:t>
            </w:r>
            <w:r>
              <w:rPr>
                <w:spacing w:val="37"/>
                <w:sz w:val="28"/>
                <w:szCs w:val="28"/>
              </w:rPr>
              <w:t xml:space="preserve"> </w:t>
            </w:r>
            <w:r>
              <w:rPr>
                <w:sz w:val="28"/>
                <w:szCs w:val="28"/>
              </w:rPr>
              <w:t>пейзажной</w:t>
            </w:r>
            <w:r>
              <w:rPr>
                <w:spacing w:val="26"/>
                <w:sz w:val="28"/>
                <w:szCs w:val="28"/>
              </w:rPr>
              <w:t xml:space="preserve"> </w:t>
            </w:r>
            <w:r>
              <w:rPr>
                <w:sz w:val="28"/>
                <w:szCs w:val="28"/>
              </w:rPr>
              <w:t>лирики</w:t>
            </w:r>
            <w:r>
              <w:rPr>
                <w:spacing w:val="28"/>
                <w:sz w:val="28"/>
                <w:szCs w:val="28"/>
              </w:rPr>
              <w:t xml:space="preserve"> </w:t>
            </w:r>
            <w:r>
              <w:rPr>
                <w:sz w:val="28"/>
                <w:szCs w:val="28"/>
              </w:rPr>
              <w:t>А.С.</w:t>
            </w:r>
            <w:r>
              <w:rPr>
                <w:spacing w:val="-8"/>
                <w:sz w:val="28"/>
                <w:szCs w:val="28"/>
              </w:rPr>
              <w:t xml:space="preserve"> </w:t>
            </w:r>
            <w:r>
              <w:rPr>
                <w:sz w:val="28"/>
                <w:szCs w:val="28"/>
              </w:rPr>
              <w:t>Пушкина:</w:t>
            </w:r>
            <w:r>
              <w:rPr>
                <w:spacing w:val="27"/>
                <w:sz w:val="28"/>
                <w:szCs w:val="28"/>
              </w:rPr>
              <w:t xml:space="preserve"> </w:t>
            </w:r>
            <w:r>
              <w:rPr>
                <w:sz w:val="28"/>
                <w:szCs w:val="28"/>
              </w:rPr>
              <w:t>средства</w:t>
            </w:r>
            <w:r>
              <w:rPr>
                <w:spacing w:val="29"/>
                <w:sz w:val="28"/>
                <w:szCs w:val="28"/>
              </w:rPr>
              <w:t xml:space="preserve"> </w:t>
            </w:r>
            <w:r>
              <w:rPr>
                <w:sz w:val="28"/>
                <w:szCs w:val="28"/>
              </w:rPr>
              <w:t>художественной</w:t>
            </w:r>
            <w:r>
              <w:rPr>
                <w:spacing w:val="29"/>
                <w:sz w:val="28"/>
                <w:szCs w:val="28"/>
              </w:rPr>
              <w:t xml:space="preserve"> </w:t>
            </w:r>
            <w:r>
              <w:rPr>
                <w:sz w:val="28"/>
                <w:szCs w:val="28"/>
              </w:rPr>
              <w:t>выразительности (сравнение, эпитет), рифма, ритм</w:t>
            </w:r>
          </w:p>
        </w:tc>
      </w:tr>
      <w:tr w14:paraId="652C78E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15" w:hRule="atLeast"/>
        </w:trPr>
        <w:tc>
          <w:tcPr>
            <w:tcW w:w="1092" w:type="dxa"/>
          </w:tcPr>
          <w:p w14:paraId="3F9B00CA">
            <w:pPr>
              <w:pStyle w:val="9"/>
              <w:spacing w:before="7"/>
              <w:rPr>
                <w:sz w:val="28"/>
                <w:szCs w:val="28"/>
              </w:rPr>
            </w:pPr>
            <w:r>
              <w:rPr>
                <w:sz w:val="28"/>
                <w:szCs w:val="28"/>
              </w:rPr>
              <w:t>Урок</w:t>
            </w:r>
            <w:r>
              <w:rPr>
                <w:spacing w:val="-4"/>
                <w:sz w:val="28"/>
                <w:szCs w:val="28"/>
              </w:rPr>
              <w:t xml:space="preserve"> </w:t>
            </w:r>
            <w:r>
              <w:rPr>
                <w:spacing w:val="-5"/>
                <w:sz w:val="28"/>
                <w:szCs w:val="28"/>
              </w:rPr>
              <w:t>26</w:t>
            </w:r>
          </w:p>
        </w:tc>
        <w:tc>
          <w:tcPr>
            <w:tcW w:w="8294" w:type="dxa"/>
          </w:tcPr>
          <w:p w14:paraId="6018A3F3">
            <w:pPr>
              <w:pStyle w:val="9"/>
              <w:spacing w:before="2"/>
              <w:ind w:left="124" w:right="139"/>
              <w:rPr>
                <w:sz w:val="28"/>
                <w:szCs w:val="28"/>
              </w:rPr>
            </w:pPr>
            <w:r>
              <w:rPr>
                <w:sz w:val="28"/>
                <w:szCs w:val="28"/>
              </w:rPr>
              <w:t>Знакомство</w:t>
            </w:r>
            <w:r>
              <w:rPr>
                <w:spacing w:val="40"/>
                <w:sz w:val="28"/>
                <w:szCs w:val="28"/>
              </w:rPr>
              <w:t xml:space="preserve"> </w:t>
            </w:r>
            <w:r>
              <w:rPr>
                <w:sz w:val="28"/>
                <w:szCs w:val="28"/>
              </w:rPr>
              <w:t>с</w:t>
            </w:r>
            <w:r>
              <w:rPr>
                <w:spacing w:val="40"/>
                <w:sz w:val="28"/>
                <w:szCs w:val="28"/>
              </w:rPr>
              <w:t xml:space="preserve"> </w:t>
            </w:r>
            <w:r>
              <w:rPr>
                <w:sz w:val="28"/>
                <w:szCs w:val="28"/>
              </w:rPr>
              <w:t>литературной</w:t>
            </w:r>
            <w:r>
              <w:rPr>
                <w:spacing w:val="40"/>
                <w:sz w:val="28"/>
                <w:szCs w:val="28"/>
              </w:rPr>
              <w:t xml:space="preserve"> </w:t>
            </w:r>
            <w:r>
              <w:rPr>
                <w:sz w:val="28"/>
                <w:szCs w:val="28"/>
              </w:rPr>
              <w:t>сказкой</w:t>
            </w:r>
            <w:r>
              <w:rPr>
                <w:spacing w:val="40"/>
                <w:sz w:val="28"/>
                <w:szCs w:val="28"/>
              </w:rPr>
              <w:t xml:space="preserve"> </w:t>
            </w:r>
            <w:r>
              <w:rPr>
                <w:sz w:val="28"/>
                <w:szCs w:val="28"/>
              </w:rPr>
              <w:t>А.С.</w:t>
            </w:r>
            <w:r>
              <w:rPr>
                <w:spacing w:val="40"/>
                <w:sz w:val="28"/>
                <w:szCs w:val="28"/>
              </w:rPr>
              <w:t xml:space="preserve"> </w:t>
            </w:r>
            <w:r>
              <w:rPr>
                <w:sz w:val="28"/>
                <w:szCs w:val="28"/>
              </w:rPr>
              <w:t>Пушкина</w:t>
            </w:r>
            <w:r>
              <w:rPr>
                <w:spacing w:val="40"/>
                <w:sz w:val="28"/>
                <w:szCs w:val="28"/>
              </w:rPr>
              <w:t xml:space="preserve"> </w:t>
            </w:r>
            <w:r>
              <w:rPr>
                <w:sz w:val="28"/>
                <w:szCs w:val="28"/>
              </w:rPr>
              <w:t>«Сказка</w:t>
            </w:r>
            <w:r>
              <w:rPr>
                <w:spacing w:val="40"/>
                <w:sz w:val="28"/>
                <w:szCs w:val="28"/>
              </w:rPr>
              <w:t xml:space="preserve"> </w:t>
            </w:r>
            <w:r>
              <w:rPr>
                <w:sz w:val="28"/>
                <w:szCs w:val="28"/>
              </w:rPr>
              <w:t>о</w:t>
            </w:r>
            <w:r>
              <w:rPr>
                <w:spacing w:val="40"/>
                <w:sz w:val="28"/>
                <w:szCs w:val="28"/>
              </w:rPr>
              <w:t xml:space="preserve"> </w:t>
            </w:r>
            <w:r>
              <w:rPr>
                <w:sz w:val="28"/>
                <w:szCs w:val="28"/>
              </w:rPr>
              <w:t>царе</w:t>
            </w:r>
            <w:r>
              <w:rPr>
                <w:spacing w:val="40"/>
                <w:sz w:val="28"/>
                <w:szCs w:val="28"/>
              </w:rPr>
              <w:t xml:space="preserve"> </w:t>
            </w:r>
            <w:r>
              <w:rPr>
                <w:sz w:val="28"/>
                <w:szCs w:val="28"/>
              </w:rPr>
              <w:t>Салтане,</w:t>
            </w:r>
            <w:r>
              <w:rPr>
                <w:spacing w:val="40"/>
                <w:sz w:val="28"/>
                <w:szCs w:val="28"/>
              </w:rPr>
              <w:t xml:space="preserve"> </w:t>
            </w:r>
            <w:r>
              <w:rPr>
                <w:sz w:val="28"/>
                <w:szCs w:val="28"/>
              </w:rPr>
              <w:t>о</w:t>
            </w:r>
            <w:r>
              <w:rPr>
                <w:spacing w:val="40"/>
                <w:sz w:val="28"/>
                <w:szCs w:val="28"/>
              </w:rPr>
              <w:t xml:space="preserve"> </w:t>
            </w:r>
            <w:r>
              <w:rPr>
                <w:sz w:val="28"/>
                <w:szCs w:val="28"/>
              </w:rPr>
              <w:t>сыне</w:t>
            </w:r>
            <w:r>
              <w:rPr>
                <w:spacing w:val="40"/>
                <w:sz w:val="28"/>
                <w:szCs w:val="28"/>
              </w:rPr>
              <w:t xml:space="preserve"> </w:t>
            </w:r>
            <w:r>
              <w:rPr>
                <w:sz w:val="28"/>
                <w:szCs w:val="28"/>
              </w:rPr>
              <w:t>его славном и могучем богатыре князе Гвидоне Салтановиче и о прекрасной царевне Лебеди»: прием повтора как основа изменения сюжета</w:t>
            </w:r>
          </w:p>
        </w:tc>
      </w:tr>
      <w:tr w14:paraId="2233C4A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14" w:hRule="atLeast"/>
        </w:trPr>
        <w:tc>
          <w:tcPr>
            <w:tcW w:w="1092" w:type="dxa"/>
          </w:tcPr>
          <w:p w14:paraId="0E0741C1">
            <w:pPr>
              <w:pStyle w:val="9"/>
              <w:spacing w:before="7"/>
              <w:rPr>
                <w:sz w:val="28"/>
                <w:szCs w:val="28"/>
              </w:rPr>
            </w:pPr>
            <w:r>
              <w:rPr>
                <w:sz w:val="28"/>
                <w:szCs w:val="28"/>
              </w:rPr>
              <w:t>Урок</w:t>
            </w:r>
            <w:r>
              <w:rPr>
                <w:spacing w:val="-4"/>
                <w:sz w:val="28"/>
                <w:szCs w:val="28"/>
              </w:rPr>
              <w:t xml:space="preserve"> </w:t>
            </w:r>
            <w:r>
              <w:rPr>
                <w:spacing w:val="-5"/>
                <w:sz w:val="28"/>
                <w:szCs w:val="28"/>
              </w:rPr>
              <w:t>27</w:t>
            </w:r>
          </w:p>
        </w:tc>
        <w:tc>
          <w:tcPr>
            <w:tcW w:w="8294" w:type="dxa"/>
          </w:tcPr>
          <w:p w14:paraId="6BACADA9">
            <w:pPr>
              <w:pStyle w:val="9"/>
              <w:ind w:left="124" w:right="133"/>
              <w:jc w:val="both"/>
              <w:rPr>
                <w:sz w:val="28"/>
                <w:szCs w:val="28"/>
              </w:rPr>
            </w:pPr>
            <w:r>
              <w:rPr>
                <w:sz w:val="28"/>
                <w:szCs w:val="28"/>
              </w:rPr>
              <w:t>Характеристика положительных и отрицательных героев, примеры превращений и чудес в сказке А.С. Пушкина «Сказка о царе Салтане, о сыне его славном и могучем богатыре князе Гвидоне Салтановиче и о прекрасной царевне Лебеди»</w:t>
            </w:r>
          </w:p>
        </w:tc>
      </w:tr>
    </w:tbl>
    <w:p w14:paraId="70307A66">
      <w:pPr>
        <w:pStyle w:val="9"/>
        <w:jc w:val="both"/>
        <w:rPr>
          <w:sz w:val="28"/>
          <w:szCs w:val="28"/>
        </w:rPr>
        <w:sectPr>
          <w:pgSz w:w="11920" w:h="16850"/>
          <w:pgMar w:top="1040" w:right="425" w:bottom="1039" w:left="992" w:header="720" w:footer="720" w:gutter="0"/>
          <w:cols w:space="720" w:num="1"/>
        </w:sectPr>
      </w:pPr>
    </w:p>
    <w:tbl>
      <w:tblPr>
        <w:tblStyle w:val="7"/>
        <w:tblW w:w="0" w:type="auto"/>
        <w:tblInd w:w="59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092"/>
        <w:gridCol w:w="8294"/>
      </w:tblGrid>
      <w:tr w14:paraId="54ECB01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31" w:hRule="atLeast"/>
        </w:trPr>
        <w:tc>
          <w:tcPr>
            <w:tcW w:w="1092" w:type="dxa"/>
          </w:tcPr>
          <w:p w14:paraId="6E55BC80">
            <w:pPr>
              <w:pStyle w:val="9"/>
              <w:spacing w:before="10"/>
              <w:rPr>
                <w:sz w:val="28"/>
                <w:szCs w:val="28"/>
              </w:rPr>
            </w:pPr>
            <w:r>
              <w:rPr>
                <w:sz w:val="28"/>
                <w:szCs w:val="28"/>
              </w:rPr>
              <w:t>Урок</w:t>
            </w:r>
            <w:r>
              <w:rPr>
                <w:spacing w:val="-4"/>
                <w:sz w:val="28"/>
                <w:szCs w:val="28"/>
              </w:rPr>
              <w:t xml:space="preserve"> </w:t>
            </w:r>
            <w:r>
              <w:rPr>
                <w:spacing w:val="-5"/>
                <w:sz w:val="28"/>
                <w:szCs w:val="28"/>
              </w:rPr>
              <w:t>28</w:t>
            </w:r>
          </w:p>
        </w:tc>
        <w:tc>
          <w:tcPr>
            <w:tcW w:w="8294" w:type="dxa"/>
          </w:tcPr>
          <w:p w14:paraId="17076C16">
            <w:pPr>
              <w:pStyle w:val="9"/>
              <w:spacing w:before="10"/>
              <w:ind w:left="124" w:right="139"/>
              <w:rPr>
                <w:sz w:val="28"/>
                <w:szCs w:val="28"/>
              </w:rPr>
            </w:pPr>
            <w:r>
              <w:rPr>
                <w:sz w:val="28"/>
                <w:szCs w:val="28"/>
              </w:rPr>
              <w:t>Наблюдение</w:t>
            </w:r>
            <w:r>
              <w:rPr>
                <w:spacing w:val="-12"/>
                <w:sz w:val="28"/>
                <w:szCs w:val="28"/>
              </w:rPr>
              <w:t xml:space="preserve"> </w:t>
            </w:r>
            <w:r>
              <w:rPr>
                <w:sz w:val="28"/>
                <w:szCs w:val="28"/>
              </w:rPr>
              <w:t>за</w:t>
            </w:r>
            <w:r>
              <w:rPr>
                <w:spacing w:val="-11"/>
                <w:sz w:val="28"/>
                <w:szCs w:val="28"/>
              </w:rPr>
              <w:t xml:space="preserve"> </w:t>
            </w:r>
            <w:r>
              <w:rPr>
                <w:sz w:val="28"/>
                <w:szCs w:val="28"/>
              </w:rPr>
              <w:t>художественными</w:t>
            </w:r>
            <w:r>
              <w:rPr>
                <w:spacing w:val="-10"/>
                <w:sz w:val="28"/>
                <w:szCs w:val="28"/>
              </w:rPr>
              <w:t xml:space="preserve"> </w:t>
            </w:r>
            <w:r>
              <w:rPr>
                <w:sz w:val="28"/>
                <w:szCs w:val="28"/>
              </w:rPr>
              <w:t>особенностями</w:t>
            </w:r>
            <w:r>
              <w:rPr>
                <w:spacing w:val="-8"/>
                <w:sz w:val="28"/>
                <w:szCs w:val="28"/>
              </w:rPr>
              <w:t xml:space="preserve"> </w:t>
            </w:r>
            <w:r>
              <w:rPr>
                <w:sz w:val="28"/>
                <w:szCs w:val="28"/>
              </w:rPr>
              <w:t>текста</w:t>
            </w:r>
            <w:r>
              <w:rPr>
                <w:spacing w:val="-6"/>
                <w:sz w:val="28"/>
                <w:szCs w:val="28"/>
              </w:rPr>
              <w:t xml:space="preserve"> </w:t>
            </w:r>
            <w:r>
              <w:rPr>
                <w:sz w:val="28"/>
                <w:szCs w:val="28"/>
              </w:rPr>
              <w:t>сказки</w:t>
            </w:r>
            <w:r>
              <w:rPr>
                <w:spacing w:val="-9"/>
                <w:sz w:val="28"/>
                <w:szCs w:val="28"/>
              </w:rPr>
              <w:t xml:space="preserve"> </w:t>
            </w:r>
            <w:r>
              <w:rPr>
                <w:sz w:val="28"/>
                <w:szCs w:val="28"/>
              </w:rPr>
              <w:t>А.С.</w:t>
            </w:r>
            <w:r>
              <w:rPr>
                <w:spacing w:val="-10"/>
                <w:sz w:val="28"/>
                <w:szCs w:val="28"/>
              </w:rPr>
              <w:t xml:space="preserve"> </w:t>
            </w:r>
            <w:r>
              <w:rPr>
                <w:sz w:val="28"/>
                <w:szCs w:val="28"/>
              </w:rPr>
              <w:t>Пушкина</w:t>
            </w:r>
            <w:r>
              <w:rPr>
                <w:spacing w:val="-7"/>
                <w:sz w:val="28"/>
                <w:szCs w:val="28"/>
              </w:rPr>
              <w:t xml:space="preserve"> </w:t>
            </w:r>
            <w:r>
              <w:rPr>
                <w:sz w:val="28"/>
                <w:szCs w:val="28"/>
              </w:rPr>
              <w:t>«Сказка</w:t>
            </w:r>
            <w:r>
              <w:rPr>
                <w:spacing w:val="-12"/>
                <w:sz w:val="28"/>
                <w:szCs w:val="28"/>
              </w:rPr>
              <w:t xml:space="preserve"> </w:t>
            </w:r>
            <w:r>
              <w:rPr>
                <w:sz w:val="28"/>
                <w:szCs w:val="28"/>
              </w:rPr>
              <w:t>о</w:t>
            </w:r>
            <w:r>
              <w:rPr>
                <w:spacing w:val="-10"/>
                <w:sz w:val="28"/>
                <w:szCs w:val="28"/>
              </w:rPr>
              <w:t xml:space="preserve"> </w:t>
            </w:r>
            <w:r>
              <w:rPr>
                <w:sz w:val="28"/>
                <w:szCs w:val="28"/>
              </w:rPr>
              <w:t>царе Салтане,</w:t>
            </w:r>
            <w:r>
              <w:rPr>
                <w:spacing w:val="38"/>
                <w:sz w:val="28"/>
                <w:szCs w:val="28"/>
              </w:rPr>
              <w:t xml:space="preserve"> </w:t>
            </w:r>
            <w:r>
              <w:rPr>
                <w:sz w:val="28"/>
                <w:szCs w:val="28"/>
              </w:rPr>
              <w:t>о</w:t>
            </w:r>
            <w:r>
              <w:rPr>
                <w:spacing w:val="40"/>
                <w:sz w:val="28"/>
                <w:szCs w:val="28"/>
              </w:rPr>
              <w:t xml:space="preserve"> </w:t>
            </w:r>
            <w:r>
              <w:rPr>
                <w:sz w:val="28"/>
                <w:szCs w:val="28"/>
              </w:rPr>
              <w:t>сыне</w:t>
            </w:r>
            <w:r>
              <w:rPr>
                <w:spacing w:val="36"/>
                <w:sz w:val="28"/>
                <w:szCs w:val="28"/>
              </w:rPr>
              <w:t xml:space="preserve"> </w:t>
            </w:r>
            <w:r>
              <w:rPr>
                <w:sz w:val="28"/>
                <w:szCs w:val="28"/>
              </w:rPr>
              <w:t>его</w:t>
            </w:r>
            <w:r>
              <w:rPr>
                <w:spacing w:val="38"/>
                <w:sz w:val="28"/>
                <w:szCs w:val="28"/>
              </w:rPr>
              <w:t xml:space="preserve"> </w:t>
            </w:r>
            <w:r>
              <w:rPr>
                <w:sz w:val="28"/>
                <w:szCs w:val="28"/>
              </w:rPr>
              <w:t>славном</w:t>
            </w:r>
            <w:r>
              <w:rPr>
                <w:spacing w:val="40"/>
                <w:sz w:val="28"/>
                <w:szCs w:val="28"/>
              </w:rPr>
              <w:t xml:space="preserve"> </w:t>
            </w:r>
            <w:r>
              <w:rPr>
                <w:sz w:val="28"/>
                <w:szCs w:val="28"/>
              </w:rPr>
              <w:t>и</w:t>
            </w:r>
            <w:r>
              <w:rPr>
                <w:spacing w:val="32"/>
                <w:sz w:val="28"/>
                <w:szCs w:val="28"/>
              </w:rPr>
              <w:t xml:space="preserve"> </w:t>
            </w:r>
            <w:r>
              <w:rPr>
                <w:sz w:val="28"/>
                <w:szCs w:val="28"/>
              </w:rPr>
              <w:t>могучем</w:t>
            </w:r>
            <w:r>
              <w:rPr>
                <w:spacing w:val="40"/>
                <w:sz w:val="28"/>
                <w:szCs w:val="28"/>
              </w:rPr>
              <w:t xml:space="preserve"> </w:t>
            </w:r>
            <w:r>
              <w:rPr>
                <w:sz w:val="28"/>
                <w:szCs w:val="28"/>
              </w:rPr>
              <w:t>богатыре</w:t>
            </w:r>
            <w:r>
              <w:rPr>
                <w:spacing w:val="40"/>
                <w:sz w:val="28"/>
                <w:szCs w:val="28"/>
              </w:rPr>
              <w:t xml:space="preserve"> </w:t>
            </w:r>
            <w:r>
              <w:rPr>
                <w:sz w:val="28"/>
                <w:szCs w:val="28"/>
              </w:rPr>
              <w:t>князе</w:t>
            </w:r>
            <w:r>
              <w:rPr>
                <w:spacing w:val="36"/>
                <w:sz w:val="28"/>
                <w:szCs w:val="28"/>
              </w:rPr>
              <w:t xml:space="preserve"> </w:t>
            </w:r>
            <w:r>
              <w:rPr>
                <w:sz w:val="28"/>
                <w:szCs w:val="28"/>
              </w:rPr>
              <w:t>Гвидоне</w:t>
            </w:r>
            <w:r>
              <w:rPr>
                <w:spacing w:val="40"/>
                <w:sz w:val="28"/>
                <w:szCs w:val="28"/>
              </w:rPr>
              <w:t xml:space="preserve"> </w:t>
            </w:r>
            <w:r>
              <w:rPr>
                <w:sz w:val="28"/>
                <w:szCs w:val="28"/>
              </w:rPr>
              <w:t>Салтановиче</w:t>
            </w:r>
            <w:r>
              <w:rPr>
                <w:spacing w:val="40"/>
                <w:sz w:val="28"/>
                <w:szCs w:val="28"/>
              </w:rPr>
              <w:t xml:space="preserve"> </w:t>
            </w:r>
            <w:r>
              <w:rPr>
                <w:sz w:val="28"/>
                <w:szCs w:val="28"/>
              </w:rPr>
              <w:t>и</w:t>
            </w:r>
            <w:r>
              <w:rPr>
                <w:spacing w:val="32"/>
                <w:sz w:val="28"/>
                <w:szCs w:val="28"/>
              </w:rPr>
              <w:t xml:space="preserve"> </w:t>
            </w:r>
            <w:r>
              <w:rPr>
                <w:sz w:val="28"/>
                <w:szCs w:val="28"/>
              </w:rPr>
              <w:t>о</w:t>
            </w:r>
          </w:p>
          <w:p w14:paraId="4CC9A117">
            <w:pPr>
              <w:pStyle w:val="9"/>
              <w:spacing w:before="12" w:line="223" w:lineRule="auto"/>
              <w:ind w:left="124" w:right="6559"/>
              <w:rPr>
                <w:sz w:val="28"/>
                <w:szCs w:val="28"/>
              </w:rPr>
            </w:pPr>
            <w:r>
              <w:rPr>
                <w:spacing w:val="-2"/>
                <w:sz w:val="28"/>
                <w:szCs w:val="28"/>
              </w:rPr>
              <w:t>прекрасной царевне</w:t>
            </w:r>
            <w:r>
              <w:rPr>
                <w:spacing w:val="-11"/>
                <w:sz w:val="28"/>
                <w:szCs w:val="28"/>
              </w:rPr>
              <w:t xml:space="preserve"> </w:t>
            </w:r>
            <w:r>
              <w:rPr>
                <w:spacing w:val="-2"/>
                <w:sz w:val="28"/>
                <w:szCs w:val="28"/>
              </w:rPr>
              <w:t>Лебеди»</w:t>
            </w:r>
          </w:p>
        </w:tc>
      </w:tr>
      <w:tr w14:paraId="4C83D28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5" w:hRule="atLeast"/>
        </w:trPr>
        <w:tc>
          <w:tcPr>
            <w:tcW w:w="1092" w:type="dxa"/>
          </w:tcPr>
          <w:p w14:paraId="33612CCF">
            <w:pPr>
              <w:pStyle w:val="9"/>
              <w:spacing w:before="2"/>
              <w:rPr>
                <w:sz w:val="28"/>
                <w:szCs w:val="28"/>
              </w:rPr>
            </w:pPr>
            <w:r>
              <w:rPr>
                <w:sz w:val="28"/>
                <w:szCs w:val="28"/>
              </w:rPr>
              <w:t>Урок</w:t>
            </w:r>
            <w:r>
              <w:rPr>
                <w:spacing w:val="-4"/>
                <w:sz w:val="28"/>
                <w:szCs w:val="28"/>
              </w:rPr>
              <w:t xml:space="preserve"> </w:t>
            </w:r>
            <w:r>
              <w:rPr>
                <w:spacing w:val="-5"/>
                <w:sz w:val="28"/>
                <w:szCs w:val="28"/>
              </w:rPr>
              <w:t>29</w:t>
            </w:r>
          </w:p>
        </w:tc>
        <w:tc>
          <w:tcPr>
            <w:tcW w:w="8294" w:type="dxa"/>
          </w:tcPr>
          <w:p w14:paraId="0FF173FE">
            <w:pPr>
              <w:pStyle w:val="9"/>
              <w:spacing w:line="221" w:lineRule="exact"/>
              <w:ind w:left="124"/>
              <w:rPr>
                <w:sz w:val="28"/>
                <w:szCs w:val="28"/>
              </w:rPr>
            </w:pPr>
            <w:r>
              <w:rPr>
                <w:sz w:val="28"/>
                <w:szCs w:val="28"/>
              </w:rPr>
              <w:t>Фольклорная</w:t>
            </w:r>
            <w:r>
              <w:rPr>
                <w:spacing w:val="-8"/>
                <w:sz w:val="28"/>
                <w:szCs w:val="28"/>
              </w:rPr>
              <w:t xml:space="preserve"> </w:t>
            </w:r>
            <w:r>
              <w:rPr>
                <w:sz w:val="28"/>
                <w:szCs w:val="28"/>
              </w:rPr>
              <w:t>основа</w:t>
            </w:r>
            <w:r>
              <w:rPr>
                <w:spacing w:val="14"/>
                <w:sz w:val="28"/>
                <w:szCs w:val="28"/>
              </w:rPr>
              <w:t xml:space="preserve"> </w:t>
            </w:r>
            <w:r>
              <w:rPr>
                <w:sz w:val="28"/>
                <w:szCs w:val="28"/>
              </w:rPr>
              <w:t>литературной</w:t>
            </w:r>
            <w:r>
              <w:rPr>
                <w:spacing w:val="-7"/>
                <w:sz w:val="28"/>
                <w:szCs w:val="28"/>
              </w:rPr>
              <w:t xml:space="preserve"> </w:t>
            </w:r>
            <w:r>
              <w:rPr>
                <w:sz w:val="28"/>
                <w:szCs w:val="28"/>
              </w:rPr>
              <w:t>сказки</w:t>
            </w:r>
            <w:r>
              <w:rPr>
                <w:spacing w:val="-5"/>
                <w:sz w:val="28"/>
                <w:szCs w:val="28"/>
              </w:rPr>
              <w:t xml:space="preserve"> </w:t>
            </w:r>
            <w:r>
              <w:rPr>
                <w:sz w:val="28"/>
                <w:szCs w:val="28"/>
              </w:rPr>
              <w:t>А.С.</w:t>
            </w:r>
            <w:r>
              <w:rPr>
                <w:spacing w:val="-4"/>
                <w:sz w:val="28"/>
                <w:szCs w:val="28"/>
              </w:rPr>
              <w:t xml:space="preserve"> </w:t>
            </w:r>
            <w:r>
              <w:rPr>
                <w:sz w:val="28"/>
                <w:szCs w:val="28"/>
              </w:rPr>
              <w:t>Пушкина</w:t>
            </w:r>
            <w:r>
              <w:rPr>
                <w:spacing w:val="-4"/>
                <w:sz w:val="28"/>
                <w:szCs w:val="28"/>
              </w:rPr>
              <w:t xml:space="preserve"> </w:t>
            </w:r>
            <w:r>
              <w:rPr>
                <w:sz w:val="28"/>
                <w:szCs w:val="28"/>
              </w:rPr>
              <w:t>«Сказка</w:t>
            </w:r>
            <w:r>
              <w:rPr>
                <w:spacing w:val="-6"/>
                <w:sz w:val="28"/>
                <w:szCs w:val="28"/>
              </w:rPr>
              <w:t xml:space="preserve"> </w:t>
            </w:r>
            <w:r>
              <w:rPr>
                <w:sz w:val="28"/>
                <w:szCs w:val="28"/>
              </w:rPr>
              <w:t>о</w:t>
            </w:r>
            <w:r>
              <w:rPr>
                <w:spacing w:val="-6"/>
                <w:sz w:val="28"/>
                <w:szCs w:val="28"/>
              </w:rPr>
              <w:t xml:space="preserve"> </w:t>
            </w:r>
            <w:r>
              <w:rPr>
                <w:sz w:val="28"/>
                <w:szCs w:val="28"/>
              </w:rPr>
              <w:t>царе</w:t>
            </w:r>
            <w:r>
              <w:rPr>
                <w:spacing w:val="-6"/>
                <w:sz w:val="28"/>
                <w:szCs w:val="28"/>
              </w:rPr>
              <w:t xml:space="preserve"> </w:t>
            </w:r>
            <w:r>
              <w:rPr>
                <w:sz w:val="28"/>
                <w:szCs w:val="28"/>
              </w:rPr>
              <w:t>Салтане,</w:t>
            </w:r>
            <w:r>
              <w:rPr>
                <w:spacing w:val="18"/>
                <w:sz w:val="28"/>
                <w:szCs w:val="28"/>
              </w:rPr>
              <w:t xml:space="preserve"> </w:t>
            </w:r>
            <w:r>
              <w:rPr>
                <w:sz w:val="28"/>
                <w:szCs w:val="28"/>
              </w:rPr>
              <w:t>о</w:t>
            </w:r>
            <w:r>
              <w:rPr>
                <w:spacing w:val="-7"/>
                <w:sz w:val="28"/>
                <w:szCs w:val="28"/>
              </w:rPr>
              <w:t xml:space="preserve"> </w:t>
            </w:r>
            <w:r>
              <w:rPr>
                <w:spacing w:val="-4"/>
                <w:sz w:val="28"/>
                <w:szCs w:val="28"/>
              </w:rPr>
              <w:t>сыне</w:t>
            </w:r>
          </w:p>
          <w:p w14:paraId="7C25E729">
            <w:pPr>
              <w:pStyle w:val="9"/>
              <w:spacing w:line="224" w:lineRule="exact"/>
              <w:ind w:left="124"/>
              <w:rPr>
                <w:sz w:val="28"/>
                <w:szCs w:val="28"/>
              </w:rPr>
            </w:pPr>
            <w:r>
              <w:rPr>
                <w:spacing w:val="-5"/>
                <w:sz w:val="28"/>
                <w:szCs w:val="28"/>
              </w:rPr>
              <w:t>его</w:t>
            </w:r>
          </w:p>
        </w:tc>
      </w:tr>
    </w:tbl>
    <w:p w14:paraId="4B3596ED">
      <w:pPr>
        <w:pStyle w:val="4"/>
        <w:spacing w:before="52"/>
        <w:ind w:left="0"/>
        <w:rPr>
          <w:sz w:val="28"/>
          <w:szCs w:val="28"/>
        </w:rPr>
      </w:pPr>
    </w:p>
    <w:tbl>
      <w:tblPr>
        <w:tblStyle w:val="7"/>
        <w:tblW w:w="0" w:type="auto"/>
        <w:tblInd w:w="59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092"/>
        <w:gridCol w:w="8294"/>
      </w:tblGrid>
      <w:tr w14:paraId="48829A0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4" w:hRule="atLeast"/>
        </w:trPr>
        <w:tc>
          <w:tcPr>
            <w:tcW w:w="1092" w:type="dxa"/>
          </w:tcPr>
          <w:p w14:paraId="06509244">
            <w:pPr>
              <w:pStyle w:val="9"/>
              <w:ind w:left="0"/>
              <w:rPr>
                <w:sz w:val="28"/>
                <w:szCs w:val="28"/>
              </w:rPr>
            </w:pPr>
          </w:p>
        </w:tc>
        <w:tc>
          <w:tcPr>
            <w:tcW w:w="8294" w:type="dxa"/>
          </w:tcPr>
          <w:p w14:paraId="379FF824">
            <w:pPr>
              <w:pStyle w:val="9"/>
              <w:ind w:left="124"/>
              <w:rPr>
                <w:sz w:val="28"/>
                <w:szCs w:val="28"/>
              </w:rPr>
            </w:pPr>
            <w:r>
              <w:rPr>
                <w:sz w:val="28"/>
                <w:szCs w:val="28"/>
              </w:rPr>
              <w:t>славном</w:t>
            </w:r>
            <w:r>
              <w:rPr>
                <w:spacing w:val="-10"/>
                <w:sz w:val="28"/>
                <w:szCs w:val="28"/>
              </w:rPr>
              <w:t xml:space="preserve"> </w:t>
            </w:r>
            <w:r>
              <w:rPr>
                <w:sz w:val="28"/>
                <w:szCs w:val="28"/>
              </w:rPr>
              <w:t>и</w:t>
            </w:r>
            <w:r>
              <w:rPr>
                <w:spacing w:val="-13"/>
                <w:sz w:val="28"/>
                <w:szCs w:val="28"/>
              </w:rPr>
              <w:t xml:space="preserve"> </w:t>
            </w:r>
            <w:r>
              <w:rPr>
                <w:sz w:val="28"/>
                <w:szCs w:val="28"/>
              </w:rPr>
              <w:t>могучем</w:t>
            </w:r>
            <w:r>
              <w:rPr>
                <w:spacing w:val="-7"/>
                <w:sz w:val="28"/>
                <w:szCs w:val="28"/>
              </w:rPr>
              <w:t xml:space="preserve"> </w:t>
            </w:r>
            <w:r>
              <w:rPr>
                <w:sz w:val="28"/>
                <w:szCs w:val="28"/>
              </w:rPr>
              <w:t>богатыре</w:t>
            </w:r>
            <w:r>
              <w:rPr>
                <w:spacing w:val="-9"/>
                <w:sz w:val="28"/>
                <w:szCs w:val="28"/>
              </w:rPr>
              <w:t xml:space="preserve"> </w:t>
            </w:r>
            <w:r>
              <w:rPr>
                <w:sz w:val="28"/>
                <w:szCs w:val="28"/>
              </w:rPr>
              <w:t>князе</w:t>
            </w:r>
            <w:r>
              <w:rPr>
                <w:spacing w:val="-7"/>
                <w:sz w:val="28"/>
                <w:szCs w:val="28"/>
              </w:rPr>
              <w:t xml:space="preserve"> </w:t>
            </w:r>
            <w:r>
              <w:rPr>
                <w:sz w:val="28"/>
                <w:szCs w:val="28"/>
              </w:rPr>
              <w:t>Гвидоне</w:t>
            </w:r>
            <w:r>
              <w:rPr>
                <w:spacing w:val="-9"/>
                <w:sz w:val="28"/>
                <w:szCs w:val="28"/>
              </w:rPr>
              <w:t xml:space="preserve"> </w:t>
            </w:r>
            <w:r>
              <w:rPr>
                <w:sz w:val="28"/>
                <w:szCs w:val="28"/>
              </w:rPr>
              <w:t>Салтановиче</w:t>
            </w:r>
            <w:r>
              <w:rPr>
                <w:spacing w:val="-11"/>
                <w:sz w:val="28"/>
                <w:szCs w:val="28"/>
              </w:rPr>
              <w:t xml:space="preserve"> </w:t>
            </w:r>
            <w:r>
              <w:rPr>
                <w:sz w:val="28"/>
                <w:szCs w:val="28"/>
              </w:rPr>
              <w:t>и</w:t>
            </w:r>
            <w:r>
              <w:rPr>
                <w:spacing w:val="-9"/>
                <w:sz w:val="28"/>
                <w:szCs w:val="28"/>
              </w:rPr>
              <w:t xml:space="preserve"> </w:t>
            </w:r>
            <w:r>
              <w:rPr>
                <w:sz w:val="28"/>
                <w:szCs w:val="28"/>
              </w:rPr>
              <w:t>о</w:t>
            </w:r>
            <w:r>
              <w:rPr>
                <w:spacing w:val="-11"/>
                <w:sz w:val="28"/>
                <w:szCs w:val="28"/>
              </w:rPr>
              <w:t xml:space="preserve"> </w:t>
            </w:r>
            <w:r>
              <w:rPr>
                <w:sz w:val="28"/>
                <w:szCs w:val="28"/>
              </w:rPr>
              <w:t>прекрасной</w:t>
            </w:r>
            <w:r>
              <w:rPr>
                <w:spacing w:val="-8"/>
                <w:sz w:val="28"/>
                <w:szCs w:val="28"/>
              </w:rPr>
              <w:t xml:space="preserve"> </w:t>
            </w:r>
            <w:r>
              <w:rPr>
                <w:sz w:val="28"/>
                <w:szCs w:val="28"/>
              </w:rPr>
              <w:t>царевне</w:t>
            </w:r>
            <w:r>
              <w:rPr>
                <w:spacing w:val="-6"/>
                <w:sz w:val="28"/>
                <w:szCs w:val="28"/>
              </w:rPr>
              <w:t xml:space="preserve"> </w:t>
            </w:r>
            <w:r>
              <w:rPr>
                <w:spacing w:val="-2"/>
                <w:sz w:val="28"/>
                <w:szCs w:val="28"/>
              </w:rPr>
              <w:t>Лебеди»</w:t>
            </w:r>
          </w:p>
        </w:tc>
      </w:tr>
      <w:tr w14:paraId="3DC5CF3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6" w:hRule="atLeast"/>
        </w:trPr>
        <w:tc>
          <w:tcPr>
            <w:tcW w:w="1092" w:type="dxa"/>
          </w:tcPr>
          <w:p w14:paraId="61276F89">
            <w:pPr>
              <w:pStyle w:val="9"/>
              <w:spacing w:before="2"/>
              <w:rPr>
                <w:sz w:val="28"/>
                <w:szCs w:val="28"/>
              </w:rPr>
            </w:pPr>
            <w:r>
              <w:rPr>
                <w:sz w:val="28"/>
                <w:szCs w:val="28"/>
              </w:rPr>
              <w:t>Урок</w:t>
            </w:r>
            <w:r>
              <w:rPr>
                <w:spacing w:val="-4"/>
                <w:sz w:val="28"/>
                <w:szCs w:val="28"/>
              </w:rPr>
              <w:t xml:space="preserve"> </w:t>
            </w:r>
            <w:r>
              <w:rPr>
                <w:spacing w:val="-5"/>
                <w:sz w:val="28"/>
                <w:szCs w:val="28"/>
              </w:rPr>
              <w:t>30</w:t>
            </w:r>
          </w:p>
        </w:tc>
        <w:tc>
          <w:tcPr>
            <w:tcW w:w="8294" w:type="dxa"/>
          </w:tcPr>
          <w:p w14:paraId="533D2814">
            <w:pPr>
              <w:pStyle w:val="9"/>
              <w:spacing w:before="2"/>
              <w:ind w:left="124"/>
              <w:rPr>
                <w:sz w:val="28"/>
                <w:szCs w:val="28"/>
              </w:rPr>
            </w:pPr>
            <w:r>
              <w:rPr>
                <w:sz w:val="28"/>
                <w:szCs w:val="28"/>
              </w:rPr>
              <w:t>Тематическое</w:t>
            </w:r>
            <w:r>
              <w:rPr>
                <w:spacing w:val="-12"/>
                <w:sz w:val="28"/>
                <w:szCs w:val="28"/>
              </w:rPr>
              <w:t xml:space="preserve"> </w:t>
            </w:r>
            <w:r>
              <w:rPr>
                <w:sz w:val="28"/>
                <w:szCs w:val="28"/>
              </w:rPr>
              <w:t>повторение</w:t>
            </w:r>
            <w:r>
              <w:rPr>
                <w:spacing w:val="-11"/>
                <w:sz w:val="28"/>
                <w:szCs w:val="28"/>
              </w:rPr>
              <w:t xml:space="preserve"> </w:t>
            </w:r>
            <w:r>
              <w:rPr>
                <w:sz w:val="28"/>
                <w:szCs w:val="28"/>
              </w:rPr>
              <w:t>по</w:t>
            </w:r>
            <w:r>
              <w:rPr>
                <w:spacing w:val="-13"/>
                <w:sz w:val="28"/>
                <w:szCs w:val="28"/>
              </w:rPr>
              <w:t xml:space="preserve"> </w:t>
            </w:r>
            <w:r>
              <w:rPr>
                <w:sz w:val="28"/>
                <w:szCs w:val="28"/>
              </w:rPr>
              <w:t>итогам</w:t>
            </w:r>
            <w:r>
              <w:rPr>
                <w:spacing w:val="-12"/>
                <w:sz w:val="28"/>
                <w:szCs w:val="28"/>
              </w:rPr>
              <w:t xml:space="preserve"> </w:t>
            </w:r>
            <w:r>
              <w:rPr>
                <w:sz w:val="28"/>
                <w:szCs w:val="28"/>
              </w:rPr>
              <w:t>раздела</w:t>
            </w:r>
            <w:r>
              <w:rPr>
                <w:spacing w:val="-8"/>
                <w:sz w:val="28"/>
                <w:szCs w:val="28"/>
              </w:rPr>
              <w:t xml:space="preserve"> </w:t>
            </w:r>
            <w:r>
              <w:rPr>
                <w:sz w:val="28"/>
                <w:szCs w:val="28"/>
              </w:rPr>
              <w:t>«Творчество</w:t>
            </w:r>
            <w:r>
              <w:rPr>
                <w:spacing w:val="-10"/>
                <w:sz w:val="28"/>
                <w:szCs w:val="28"/>
              </w:rPr>
              <w:t xml:space="preserve"> </w:t>
            </w:r>
            <w:r>
              <w:rPr>
                <w:sz w:val="28"/>
                <w:szCs w:val="28"/>
              </w:rPr>
              <w:t>А.С.</w:t>
            </w:r>
            <w:r>
              <w:rPr>
                <w:spacing w:val="-12"/>
                <w:sz w:val="28"/>
                <w:szCs w:val="28"/>
              </w:rPr>
              <w:t xml:space="preserve"> </w:t>
            </w:r>
            <w:r>
              <w:rPr>
                <w:spacing w:val="-2"/>
                <w:sz w:val="28"/>
                <w:szCs w:val="28"/>
              </w:rPr>
              <w:t>Пушкина»</w:t>
            </w:r>
          </w:p>
        </w:tc>
      </w:tr>
      <w:tr w14:paraId="094DF97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trPr>
        <w:tc>
          <w:tcPr>
            <w:tcW w:w="1092" w:type="dxa"/>
          </w:tcPr>
          <w:p w14:paraId="7B8F57E5">
            <w:pPr>
              <w:pStyle w:val="9"/>
              <w:spacing w:before="7"/>
              <w:rPr>
                <w:sz w:val="28"/>
                <w:szCs w:val="28"/>
              </w:rPr>
            </w:pPr>
            <w:r>
              <w:rPr>
                <w:sz w:val="28"/>
                <w:szCs w:val="28"/>
              </w:rPr>
              <w:t>Урок</w:t>
            </w:r>
            <w:r>
              <w:rPr>
                <w:spacing w:val="-4"/>
                <w:sz w:val="28"/>
                <w:szCs w:val="28"/>
              </w:rPr>
              <w:t xml:space="preserve"> </w:t>
            </w:r>
            <w:r>
              <w:rPr>
                <w:spacing w:val="-5"/>
                <w:sz w:val="28"/>
                <w:szCs w:val="28"/>
              </w:rPr>
              <w:t>31</w:t>
            </w:r>
          </w:p>
        </w:tc>
        <w:tc>
          <w:tcPr>
            <w:tcW w:w="8294" w:type="dxa"/>
          </w:tcPr>
          <w:p w14:paraId="7757318A">
            <w:pPr>
              <w:pStyle w:val="9"/>
              <w:ind w:left="124" w:right="139"/>
              <w:rPr>
                <w:sz w:val="28"/>
                <w:szCs w:val="28"/>
              </w:rPr>
            </w:pPr>
            <w:r>
              <w:rPr>
                <w:sz w:val="28"/>
                <w:szCs w:val="28"/>
              </w:rPr>
              <w:t>Работа</w:t>
            </w:r>
            <w:r>
              <w:rPr>
                <w:spacing w:val="19"/>
                <w:sz w:val="28"/>
                <w:szCs w:val="28"/>
              </w:rPr>
              <w:t xml:space="preserve"> </w:t>
            </w:r>
            <w:r>
              <w:rPr>
                <w:sz w:val="28"/>
                <w:szCs w:val="28"/>
              </w:rPr>
              <w:t>с</w:t>
            </w:r>
            <w:r>
              <w:rPr>
                <w:spacing w:val="21"/>
                <w:sz w:val="28"/>
                <w:szCs w:val="28"/>
              </w:rPr>
              <w:t xml:space="preserve"> </w:t>
            </w:r>
            <w:r>
              <w:rPr>
                <w:sz w:val="28"/>
                <w:szCs w:val="28"/>
              </w:rPr>
              <w:t>детскими</w:t>
            </w:r>
            <w:r>
              <w:rPr>
                <w:spacing w:val="20"/>
                <w:sz w:val="28"/>
                <w:szCs w:val="28"/>
              </w:rPr>
              <w:t xml:space="preserve"> </w:t>
            </w:r>
            <w:r>
              <w:rPr>
                <w:sz w:val="28"/>
                <w:szCs w:val="28"/>
              </w:rPr>
              <w:t>книгами.</w:t>
            </w:r>
            <w:r>
              <w:rPr>
                <w:spacing w:val="22"/>
                <w:sz w:val="28"/>
                <w:szCs w:val="28"/>
              </w:rPr>
              <w:t xml:space="preserve"> </w:t>
            </w:r>
            <w:r>
              <w:rPr>
                <w:sz w:val="28"/>
                <w:szCs w:val="28"/>
              </w:rPr>
              <w:t>И.Я.</w:t>
            </w:r>
            <w:r>
              <w:rPr>
                <w:spacing w:val="-5"/>
                <w:sz w:val="28"/>
                <w:szCs w:val="28"/>
              </w:rPr>
              <w:t xml:space="preserve"> </w:t>
            </w:r>
            <w:r>
              <w:rPr>
                <w:sz w:val="28"/>
                <w:szCs w:val="28"/>
              </w:rPr>
              <w:t>Билибин</w:t>
            </w:r>
            <w:r>
              <w:rPr>
                <w:spacing w:val="22"/>
                <w:sz w:val="28"/>
                <w:szCs w:val="28"/>
              </w:rPr>
              <w:t xml:space="preserve"> </w:t>
            </w:r>
            <w:r>
              <w:rPr>
                <w:sz w:val="28"/>
                <w:szCs w:val="28"/>
              </w:rPr>
              <w:t>-</w:t>
            </w:r>
            <w:r>
              <w:rPr>
                <w:spacing w:val="19"/>
                <w:sz w:val="28"/>
                <w:szCs w:val="28"/>
              </w:rPr>
              <w:t xml:space="preserve"> </w:t>
            </w:r>
            <w:r>
              <w:rPr>
                <w:sz w:val="28"/>
                <w:szCs w:val="28"/>
              </w:rPr>
              <w:t>иллюстратор</w:t>
            </w:r>
            <w:r>
              <w:rPr>
                <w:spacing w:val="25"/>
                <w:sz w:val="28"/>
                <w:szCs w:val="28"/>
              </w:rPr>
              <w:t xml:space="preserve"> </w:t>
            </w:r>
            <w:r>
              <w:rPr>
                <w:sz w:val="28"/>
                <w:szCs w:val="28"/>
              </w:rPr>
              <w:t>сказок</w:t>
            </w:r>
            <w:r>
              <w:rPr>
                <w:spacing w:val="20"/>
                <w:sz w:val="28"/>
                <w:szCs w:val="28"/>
              </w:rPr>
              <w:t xml:space="preserve"> </w:t>
            </w:r>
            <w:r>
              <w:rPr>
                <w:sz w:val="28"/>
                <w:szCs w:val="28"/>
              </w:rPr>
              <w:t>А.С.</w:t>
            </w:r>
            <w:r>
              <w:rPr>
                <w:spacing w:val="-6"/>
                <w:sz w:val="28"/>
                <w:szCs w:val="28"/>
              </w:rPr>
              <w:t xml:space="preserve"> </w:t>
            </w:r>
            <w:r>
              <w:rPr>
                <w:sz w:val="28"/>
                <w:szCs w:val="28"/>
              </w:rPr>
              <w:t>Пушкина. Составление устного рассказа «Мое любимое произведение А.С. Пушкина»</w:t>
            </w:r>
          </w:p>
        </w:tc>
      </w:tr>
      <w:tr w14:paraId="757EF6E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trPr>
        <w:tc>
          <w:tcPr>
            <w:tcW w:w="1092" w:type="dxa"/>
          </w:tcPr>
          <w:p w14:paraId="77F12610">
            <w:pPr>
              <w:pStyle w:val="9"/>
              <w:spacing w:before="7"/>
              <w:rPr>
                <w:sz w:val="28"/>
                <w:szCs w:val="28"/>
              </w:rPr>
            </w:pPr>
            <w:r>
              <w:rPr>
                <w:sz w:val="28"/>
                <w:szCs w:val="28"/>
              </w:rPr>
              <w:t>Урок</w:t>
            </w:r>
            <w:r>
              <w:rPr>
                <w:spacing w:val="-4"/>
                <w:sz w:val="28"/>
                <w:szCs w:val="28"/>
              </w:rPr>
              <w:t xml:space="preserve"> </w:t>
            </w:r>
            <w:r>
              <w:rPr>
                <w:spacing w:val="-5"/>
                <w:sz w:val="28"/>
                <w:szCs w:val="28"/>
              </w:rPr>
              <w:t>32</w:t>
            </w:r>
          </w:p>
        </w:tc>
        <w:tc>
          <w:tcPr>
            <w:tcW w:w="8294" w:type="dxa"/>
          </w:tcPr>
          <w:p w14:paraId="3D7498ED">
            <w:pPr>
              <w:pStyle w:val="9"/>
              <w:ind w:left="124" w:right="680"/>
              <w:rPr>
                <w:sz w:val="28"/>
                <w:szCs w:val="28"/>
              </w:rPr>
            </w:pPr>
            <w:r>
              <w:rPr>
                <w:sz w:val="28"/>
                <w:szCs w:val="28"/>
              </w:rPr>
              <w:t>Описание</w:t>
            </w:r>
            <w:r>
              <w:rPr>
                <w:spacing w:val="80"/>
                <w:sz w:val="28"/>
                <w:szCs w:val="28"/>
              </w:rPr>
              <w:t xml:space="preserve"> </w:t>
            </w:r>
            <w:r>
              <w:rPr>
                <w:sz w:val="28"/>
                <w:szCs w:val="28"/>
              </w:rPr>
              <w:t>картин</w:t>
            </w:r>
            <w:r>
              <w:rPr>
                <w:spacing w:val="80"/>
                <w:sz w:val="28"/>
                <w:szCs w:val="28"/>
              </w:rPr>
              <w:t xml:space="preserve"> </w:t>
            </w:r>
            <w:r>
              <w:rPr>
                <w:sz w:val="28"/>
                <w:szCs w:val="28"/>
              </w:rPr>
              <w:t>осенней</w:t>
            </w:r>
            <w:r>
              <w:rPr>
                <w:spacing w:val="80"/>
                <w:sz w:val="28"/>
                <w:szCs w:val="28"/>
              </w:rPr>
              <w:t xml:space="preserve"> </w:t>
            </w:r>
            <w:r>
              <w:rPr>
                <w:sz w:val="28"/>
                <w:szCs w:val="28"/>
              </w:rPr>
              <w:t>природы</w:t>
            </w:r>
            <w:r>
              <w:rPr>
                <w:spacing w:val="80"/>
                <w:sz w:val="28"/>
                <w:szCs w:val="28"/>
              </w:rPr>
              <w:t xml:space="preserve"> </w:t>
            </w:r>
            <w:r>
              <w:rPr>
                <w:sz w:val="28"/>
                <w:szCs w:val="28"/>
              </w:rPr>
              <w:t>в</w:t>
            </w:r>
            <w:r>
              <w:rPr>
                <w:spacing w:val="80"/>
                <w:sz w:val="28"/>
                <w:szCs w:val="28"/>
              </w:rPr>
              <w:t xml:space="preserve"> </w:t>
            </w:r>
            <w:r>
              <w:rPr>
                <w:sz w:val="28"/>
                <w:szCs w:val="28"/>
              </w:rPr>
              <w:t>стихотворении</w:t>
            </w:r>
            <w:r>
              <w:rPr>
                <w:spacing w:val="80"/>
                <w:sz w:val="28"/>
                <w:szCs w:val="28"/>
              </w:rPr>
              <w:t xml:space="preserve"> </w:t>
            </w:r>
            <w:r>
              <w:rPr>
                <w:sz w:val="28"/>
                <w:szCs w:val="28"/>
              </w:rPr>
              <w:t>Ф.И.</w:t>
            </w:r>
            <w:r>
              <w:rPr>
                <w:spacing w:val="-1"/>
                <w:sz w:val="28"/>
                <w:szCs w:val="28"/>
              </w:rPr>
              <w:t xml:space="preserve"> </w:t>
            </w:r>
            <w:r>
              <w:rPr>
                <w:sz w:val="28"/>
                <w:szCs w:val="28"/>
              </w:rPr>
              <w:t>Тютчева</w:t>
            </w:r>
            <w:r>
              <w:rPr>
                <w:spacing w:val="80"/>
                <w:sz w:val="28"/>
                <w:szCs w:val="28"/>
              </w:rPr>
              <w:t xml:space="preserve"> </w:t>
            </w:r>
            <w:r>
              <w:rPr>
                <w:sz w:val="28"/>
                <w:szCs w:val="28"/>
              </w:rPr>
              <w:t>«Есть</w:t>
            </w:r>
            <w:r>
              <w:rPr>
                <w:spacing w:val="80"/>
                <w:sz w:val="28"/>
                <w:szCs w:val="28"/>
              </w:rPr>
              <w:t xml:space="preserve"> </w:t>
            </w:r>
            <w:r>
              <w:rPr>
                <w:sz w:val="28"/>
                <w:szCs w:val="28"/>
              </w:rPr>
              <w:t>в осени первоначальной...» и других (по выбору)</w:t>
            </w:r>
          </w:p>
        </w:tc>
      </w:tr>
      <w:tr w14:paraId="21F3F71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12" w:hRule="atLeast"/>
        </w:trPr>
        <w:tc>
          <w:tcPr>
            <w:tcW w:w="1092" w:type="dxa"/>
          </w:tcPr>
          <w:p w14:paraId="45D7874D">
            <w:pPr>
              <w:pStyle w:val="9"/>
              <w:spacing w:before="7"/>
              <w:rPr>
                <w:sz w:val="28"/>
                <w:szCs w:val="28"/>
              </w:rPr>
            </w:pPr>
            <w:r>
              <w:rPr>
                <w:sz w:val="28"/>
                <w:szCs w:val="28"/>
              </w:rPr>
              <w:t>Урок</w:t>
            </w:r>
            <w:r>
              <w:rPr>
                <w:spacing w:val="-4"/>
                <w:sz w:val="28"/>
                <w:szCs w:val="28"/>
              </w:rPr>
              <w:t xml:space="preserve"> </w:t>
            </w:r>
            <w:r>
              <w:rPr>
                <w:spacing w:val="-5"/>
                <w:sz w:val="28"/>
                <w:szCs w:val="28"/>
              </w:rPr>
              <w:t>33</w:t>
            </w:r>
          </w:p>
        </w:tc>
        <w:tc>
          <w:tcPr>
            <w:tcW w:w="8294" w:type="dxa"/>
          </w:tcPr>
          <w:p w14:paraId="7F086DC0">
            <w:pPr>
              <w:pStyle w:val="9"/>
              <w:spacing w:before="2" w:line="230" w:lineRule="atLeast"/>
              <w:ind w:left="124" w:right="139"/>
              <w:rPr>
                <w:sz w:val="28"/>
                <w:szCs w:val="28"/>
              </w:rPr>
            </w:pPr>
            <w:r>
              <w:rPr>
                <w:sz w:val="28"/>
                <w:szCs w:val="28"/>
              </w:rPr>
              <w:t>Сравнение стихотворений об осени. На примере произведений Ф.И. Тютчева «Есть в осени первоначальной...»</w:t>
            </w:r>
            <w:r>
              <w:rPr>
                <w:spacing w:val="36"/>
                <w:sz w:val="28"/>
                <w:szCs w:val="28"/>
              </w:rPr>
              <w:t xml:space="preserve"> </w:t>
            </w:r>
            <w:r>
              <w:rPr>
                <w:sz w:val="28"/>
                <w:szCs w:val="28"/>
              </w:rPr>
              <w:t>и</w:t>
            </w:r>
            <w:r>
              <w:rPr>
                <w:spacing w:val="40"/>
                <w:sz w:val="28"/>
                <w:szCs w:val="28"/>
              </w:rPr>
              <w:t xml:space="preserve"> </w:t>
            </w:r>
            <w:r>
              <w:rPr>
                <w:sz w:val="28"/>
                <w:szCs w:val="28"/>
              </w:rPr>
              <w:t>А.Н.</w:t>
            </w:r>
            <w:r>
              <w:rPr>
                <w:spacing w:val="40"/>
                <w:sz w:val="28"/>
                <w:szCs w:val="28"/>
              </w:rPr>
              <w:t xml:space="preserve"> </w:t>
            </w:r>
            <w:r>
              <w:rPr>
                <w:sz w:val="28"/>
                <w:szCs w:val="28"/>
              </w:rPr>
              <w:t>Майкова</w:t>
            </w:r>
            <w:r>
              <w:rPr>
                <w:spacing w:val="40"/>
                <w:sz w:val="28"/>
                <w:szCs w:val="28"/>
              </w:rPr>
              <w:t xml:space="preserve"> </w:t>
            </w:r>
            <w:r>
              <w:rPr>
                <w:sz w:val="28"/>
                <w:szCs w:val="28"/>
              </w:rPr>
              <w:t>«Осень».</w:t>
            </w:r>
            <w:r>
              <w:rPr>
                <w:spacing w:val="39"/>
                <w:sz w:val="28"/>
                <w:szCs w:val="28"/>
              </w:rPr>
              <w:t xml:space="preserve"> </w:t>
            </w:r>
            <w:r>
              <w:rPr>
                <w:sz w:val="28"/>
                <w:szCs w:val="28"/>
              </w:rPr>
              <w:t>Средства</w:t>
            </w:r>
            <w:r>
              <w:rPr>
                <w:spacing w:val="39"/>
                <w:sz w:val="28"/>
                <w:szCs w:val="28"/>
              </w:rPr>
              <w:t xml:space="preserve"> </w:t>
            </w:r>
            <w:r>
              <w:rPr>
                <w:sz w:val="28"/>
                <w:szCs w:val="28"/>
              </w:rPr>
              <w:t>художественной</w:t>
            </w:r>
            <w:r>
              <w:rPr>
                <w:spacing w:val="40"/>
                <w:sz w:val="28"/>
                <w:szCs w:val="28"/>
              </w:rPr>
              <w:t xml:space="preserve"> </w:t>
            </w:r>
            <w:r>
              <w:rPr>
                <w:sz w:val="28"/>
                <w:szCs w:val="28"/>
              </w:rPr>
              <w:t>выразительности (эпитет, сравнение) в лирических произведениях поэтов</w:t>
            </w:r>
          </w:p>
        </w:tc>
      </w:tr>
      <w:tr w14:paraId="13767F4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01" w:hRule="atLeast"/>
        </w:trPr>
        <w:tc>
          <w:tcPr>
            <w:tcW w:w="1092" w:type="dxa"/>
          </w:tcPr>
          <w:p w14:paraId="1384D150">
            <w:pPr>
              <w:pStyle w:val="9"/>
              <w:spacing w:before="7"/>
              <w:rPr>
                <w:sz w:val="28"/>
                <w:szCs w:val="28"/>
              </w:rPr>
            </w:pPr>
            <w:r>
              <w:rPr>
                <w:sz w:val="28"/>
                <w:szCs w:val="28"/>
              </w:rPr>
              <w:t>Урок</w:t>
            </w:r>
            <w:r>
              <w:rPr>
                <w:spacing w:val="-4"/>
                <w:sz w:val="28"/>
                <w:szCs w:val="28"/>
              </w:rPr>
              <w:t xml:space="preserve"> </w:t>
            </w:r>
            <w:r>
              <w:rPr>
                <w:spacing w:val="-5"/>
                <w:sz w:val="28"/>
                <w:szCs w:val="28"/>
              </w:rPr>
              <w:t>34</w:t>
            </w:r>
          </w:p>
        </w:tc>
        <w:tc>
          <w:tcPr>
            <w:tcW w:w="8294" w:type="dxa"/>
          </w:tcPr>
          <w:p w14:paraId="2936B8E1">
            <w:pPr>
              <w:pStyle w:val="9"/>
              <w:spacing w:before="7"/>
              <w:ind w:left="124" w:right="630"/>
              <w:rPr>
                <w:sz w:val="28"/>
                <w:szCs w:val="28"/>
              </w:rPr>
            </w:pPr>
            <w:r>
              <w:rPr>
                <w:sz w:val="28"/>
                <w:szCs w:val="28"/>
              </w:rPr>
              <w:t>Восприятие</w:t>
            </w:r>
            <w:r>
              <w:rPr>
                <w:spacing w:val="-3"/>
                <w:sz w:val="28"/>
                <w:szCs w:val="28"/>
              </w:rPr>
              <w:t xml:space="preserve"> </w:t>
            </w:r>
            <w:r>
              <w:rPr>
                <w:sz w:val="28"/>
                <w:szCs w:val="28"/>
              </w:rPr>
              <w:t>картин</w:t>
            </w:r>
            <w:r>
              <w:rPr>
                <w:spacing w:val="-7"/>
                <w:sz w:val="28"/>
                <w:szCs w:val="28"/>
              </w:rPr>
              <w:t xml:space="preserve"> </w:t>
            </w:r>
            <w:r>
              <w:rPr>
                <w:sz w:val="28"/>
                <w:szCs w:val="28"/>
              </w:rPr>
              <w:t>зимнего</w:t>
            </w:r>
            <w:r>
              <w:rPr>
                <w:spacing w:val="-5"/>
                <w:sz w:val="28"/>
                <w:szCs w:val="28"/>
              </w:rPr>
              <w:t xml:space="preserve"> </w:t>
            </w:r>
            <w:r>
              <w:rPr>
                <w:sz w:val="28"/>
                <w:szCs w:val="28"/>
              </w:rPr>
              <w:t>пейзажа</w:t>
            </w:r>
            <w:r>
              <w:rPr>
                <w:spacing w:val="-6"/>
                <w:sz w:val="28"/>
                <w:szCs w:val="28"/>
              </w:rPr>
              <w:t xml:space="preserve"> </w:t>
            </w:r>
            <w:r>
              <w:rPr>
                <w:sz w:val="28"/>
                <w:szCs w:val="28"/>
              </w:rPr>
              <w:t>в</w:t>
            </w:r>
            <w:r>
              <w:rPr>
                <w:spacing w:val="-7"/>
                <w:sz w:val="28"/>
                <w:szCs w:val="28"/>
              </w:rPr>
              <w:t xml:space="preserve"> </w:t>
            </w:r>
            <w:r>
              <w:rPr>
                <w:sz w:val="28"/>
                <w:szCs w:val="28"/>
              </w:rPr>
              <w:t>стихотворениях</w:t>
            </w:r>
            <w:r>
              <w:rPr>
                <w:spacing w:val="-5"/>
                <w:sz w:val="28"/>
                <w:szCs w:val="28"/>
              </w:rPr>
              <w:t xml:space="preserve"> </w:t>
            </w:r>
            <w:r>
              <w:rPr>
                <w:sz w:val="28"/>
                <w:szCs w:val="28"/>
              </w:rPr>
              <w:t>А.А.</w:t>
            </w:r>
            <w:r>
              <w:rPr>
                <w:spacing w:val="-2"/>
                <w:sz w:val="28"/>
                <w:szCs w:val="28"/>
              </w:rPr>
              <w:t xml:space="preserve"> </w:t>
            </w:r>
            <w:r>
              <w:rPr>
                <w:sz w:val="28"/>
                <w:szCs w:val="28"/>
              </w:rPr>
              <w:t>Фета</w:t>
            </w:r>
            <w:r>
              <w:rPr>
                <w:spacing w:val="-2"/>
                <w:sz w:val="28"/>
                <w:szCs w:val="28"/>
              </w:rPr>
              <w:t xml:space="preserve"> </w:t>
            </w:r>
            <w:r>
              <w:rPr>
                <w:sz w:val="28"/>
                <w:szCs w:val="28"/>
              </w:rPr>
              <w:t>«Кот</w:t>
            </w:r>
            <w:r>
              <w:rPr>
                <w:spacing w:val="-5"/>
                <w:sz w:val="28"/>
                <w:szCs w:val="28"/>
              </w:rPr>
              <w:t xml:space="preserve"> </w:t>
            </w:r>
            <w:r>
              <w:rPr>
                <w:sz w:val="28"/>
                <w:szCs w:val="28"/>
              </w:rPr>
              <w:t>поет,</w:t>
            </w:r>
            <w:r>
              <w:rPr>
                <w:spacing w:val="-6"/>
                <w:sz w:val="28"/>
                <w:szCs w:val="28"/>
              </w:rPr>
              <w:t xml:space="preserve"> </w:t>
            </w:r>
            <w:r>
              <w:rPr>
                <w:sz w:val="28"/>
                <w:szCs w:val="28"/>
              </w:rPr>
              <w:t xml:space="preserve">глаза </w:t>
            </w:r>
            <w:r>
              <w:rPr>
                <w:spacing w:val="-2"/>
                <w:sz w:val="28"/>
                <w:szCs w:val="28"/>
              </w:rPr>
              <w:t>прищуря»,</w:t>
            </w:r>
          </w:p>
          <w:p w14:paraId="2F917CDD">
            <w:pPr>
              <w:pStyle w:val="9"/>
              <w:spacing w:line="214" w:lineRule="exact"/>
              <w:ind w:left="124"/>
              <w:rPr>
                <w:sz w:val="28"/>
                <w:szCs w:val="28"/>
              </w:rPr>
            </w:pPr>
            <w:r>
              <w:rPr>
                <w:sz w:val="28"/>
                <w:szCs w:val="28"/>
              </w:rPr>
              <w:t>«Мама!</w:t>
            </w:r>
            <w:r>
              <w:rPr>
                <w:spacing w:val="-6"/>
                <w:sz w:val="28"/>
                <w:szCs w:val="28"/>
              </w:rPr>
              <w:t xml:space="preserve"> </w:t>
            </w:r>
            <w:r>
              <w:rPr>
                <w:sz w:val="28"/>
                <w:szCs w:val="28"/>
              </w:rPr>
              <w:t>Глянь-ка</w:t>
            </w:r>
            <w:r>
              <w:rPr>
                <w:spacing w:val="-7"/>
                <w:sz w:val="28"/>
                <w:szCs w:val="28"/>
              </w:rPr>
              <w:t xml:space="preserve"> </w:t>
            </w:r>
            <w:r>
              <w:rPr>
                <w:sz w:val="28"/>
                <w:szCs w:val="28"/>
              </w:rPr>
              <w:t>из</w:t>
            </w:r>
            <w:r>
              <w:rPr>
                <w:spacing w:val="-7"/>
                <w:sz w:val="28"/>
                <w:szCs w:val="28"/>
              </w:rPr>
              <w:t xml:space="preserve"> </w:t>
            </w:r>
            <w:r>
              <w:rPr>
                <w:sz w:val="28"/>
                <w:szCs w:val="28"/>
              </w:rPr>
              <w:t>окошка...»</w:t>
            </w:r>
            <w:r>
              <w:rPr>
                <w:spacing w:val="-10"/>
                <w:sz w:val="28"/>
                <w:szCs w:val="28"/>
              </w:rPr>
              <w:t xml:space="preserve"> </w:t>
            </w:r>
            <w:r>
              <w:rPr>
                <w:sz w:val="28"/>
                <w:szCs w:val="28"/>
              </w:rPr>
              <w:t>и</w:t>
            </w:r>
            <w:r>
              <w:rPr>
                <w:spacing w:val="-8"/>
                <w:sz w:val="28"/>
                <w:szCs w:val="28"/>
              </w:rPr>
              <w:t xml:space="preserve"> </w:t>
            </w:r>
            <w:r>
              <w:rPr>
                <w:sz w:val="28"/>
                <w:szCs w:val="28"/>
              </w:rPr>
              <w:t>других</w:t>
            </w:r>
            <w:r>
              <w:rPr>
                <w:spacing w:val="-8"/>
                <w:sz w:val="28"/>
                <w:szCs w:val="28"/>
              </w:rPr>
              <w:t xml:space="preserve"> </w:t>
            </w:r>
            <w:r>
              <w:rPr>
                <w:sz w:val="28"/>
                <w:szCs w:val="28"/>
              </w:rPr>
              <w:t>(по</w:t>
            </w:r>
            <w:r>
              <w:rPr>
                <w:spacing w:val="-6"/>
                <w:sz w:val="28"/>
                <w:szCs w:val="28"/>
              </w:rPr>
              <w:t xml:space="preserve"> </w:t>
            </w:r>
            <w:r>
              <w:rPr>
                <w:spacing w:val="-2"/>
                <w:sz w:val="28"/>
                <w:szCs w:val="28"/>
              </w:rPr>
              <w:t>выбору)</w:t>
            </w:r>
          </w:p>
        </w:tc>
      </w:tr>
      <w:tr w14:paraId="3DABC36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trPr>
        <w:tc>
          <w:tcPr>
            <w:tcW w:w="1092" w:type="dxa"/>
          </w:tcPr>
          <w:p w14:paraId="44346CB2">
            <w:pPr>
              <w:pStyle w:val="9"/>
              <w:spacing w:before="7"/>
              <w:rPr>
                <w:sz w:val="28"/>
                <w:szCs w:val="28"/>
              </w:rPr>
            </w:pPr>
            <w:r>
              <w:rPr>
                <w:sz w:val="28"/>
                <w:szCs w:val="28"/>
              </w:rPr>
              <w:t>Урок</w:t>
            </w:r>
            <w:r>
              <w:rPr>
                <w:spacing w:val="-4"/>
                <w:sz w:val="28"/>
                <w:szCs w:val="28"/>
              </w:rPr>
              <w:t xml:space="preserve"> </w:t>
            </w:r>
            <w:r>
              <w:rPr>
                <w:spacing w:val="-5"/>
                <w:sz w:val="28"/>
                <w:szCs w:val="28"/>
              </w:rPr>
              <w:t>35</w:t>
            </w:r>
          </w:p>
        </w:tc>
        <w:tc>
          <w:tcPr>
            <w:tcW w:w="8294" w:type="dxa"/>
          </w:tcPr>
          <w:p w14:paraId="426D2699">
            <w:pPr>
              <w:pStyle w:val="9"/>
              <w:ind w:left="124" w:right="139"/>
              <w:rPr>
                <w:sz w:val="28"/>
                <w:szCs w:val="28"/>
              </w:rPr>
            </w:pPr>
            <w:r>
              <w:rPr>
                <w:sz w:val="28"/>
                <w:szCs w:val="28"/>
              </w:rPr>
              <w:t>Особенности</w:t>
            </w:r>
            <w:r>
              <w:rPr>
                <w:spacing w:val="22"/>
                <w:sz w:val="28"/>
                <w:szCs w:val="28"/>
              </w:rPr>
              <w:t xml:space="preserve"> </w:t>
            </w:r>
            <w:r>
              <w:rPr>
                <w:sz w:val="28"/>
                <w:szCs w:val="28"/>
              </w:rPr>
              <w:t>авторской</w:t>
            </w:r>
            <w:r>
              <w:rPr>
                <w:spacing w:val="22"/>
                <w:sz w:val="28"/>
                <w:szCs w:val="28"/>
              </w:rPr>
              <w:t xml:space="preserve"> </w:t>
            </w:r>
            <w:r>
              <w:rPr>
                <w:sz w:val="28"/>
                <w:szCs w:val="28"/>
              </w:rPr>
              <w:t>сказки</w:t>
            </w:r>
            <w:r>
              <w:rPr>
                <w:spacing w:val="22"/>
                <w:sz w:val="28"/>
                <w:szCs w:val="28"/>
              </w:rPr>
              <w:t xml:space="preserve"> </w:t>
            </w:r>
            <w:r>
              <w:rPr>
                <w:sz w:val="28"/>
                <w:szCs w:val="28"/>
              </w:rPr>
              <w:t>Л.Н.</w:t>
            </w:r>
            <w:r>
              <w:rPr>
                <w:spacing w:val="-8"/>
                <w:sz w:val="28"/>
                <w:szCs w:val="28"/>
              </w:rPr>
              <w:t xml:space="preserve"> </w:t>
            </w:r>
            <w:r>
              <w:rPr>
                <w:sz w:val="28"/>
                <w:szCs w:val="28"/>
              </w:rPr>
              <w:t>Толстого</w:t>
            </w:r>
            <w:r>
              <w:rPr>
                <w:spacing w:val="26"/>
                <w:sz w:val="28"/>
                <w:szCs w:val="28"/>
              </w:rPr>
              <w:t xml:space="preserve"> </w:t>
            </w:r>
            <w:r>
              <w:rPr>
                <w:sz w:val="28"/>
                <w:szCs w:val="28"/>
              </w:rPr>
              <w:t>«Ореховая</w:t>
            </w:r>
            <w:r>
              <w:rPr>
                <w:spacing w:val="25"/>
                <w:sz w:val="28"/>
                <w:szCs w:val="28"/>
              </w:rPr>
              <w:t xml:space="preserve"> </w:t>
            </w:r>
            <w:r>
              <w:rPr>
                <w:sz w:val="28"/>
                <w:szCs w:val="28"/>
              </w:rPr>
              <w:t>ветка»:</w:t>
            </w:r>
            <w:r>
              <w:rPr>
                <w:spacing w:val="20"/>
                <w:sz w:val="28"/>
                <w:szCs w:val="28"/>
              </w:rPr>
              <w:t xml:space="preserve"> </w:t>
            </w:r>
            <w:r>
              <w:rPr>
                <w:sz w:val="28"/>
                <w:szCs w:val="28"/>
              </w:rPr>
              <w:t>основные</w:t>
            </w:r>
            <w:r>
              <w:rPr>
                <w:spacing w:val="23"/>
                <w:sz w:val="28"/>
                <w:szCs w:val="28"/>
              </w:rPr>
              <w:t xml:space="preserve"> </w:t>
            </w:r>
            <w:r>
              <w:rPr>
                <w:sz w:val="28"/>
                <w:szCs w:val="28"/>
              </w:rPr>
              <w:t>события, главные герои, волшебные помощники</w:t>
            </w:r>
          </w:p>
        </w:tc>
      </w:tr>
      <w:tr w14:paraId="52FADA0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7" w:hRule="atLeast"/>
        </w:trPr>
        <w:tc>
          <w:tcPr>
            <w:tcW w:w="1092" w:type="dxa"/>
          </w:tcPr>
          <w:p w14:paraId="6123DA16">
            <w:pPr>
              <w:pStyle w:val="9"/>
              <w:spacing w:before="7"/>
              <w:rPr>
                <w:sz w:val="28"/>
                <w:szCs w:val="28"/>
              </w:rPr>
            </w:pPr>
            <w:r>
              <w:rPr>
                <w:sz w:val="28"/>
                <w:szCs w:val="28"/>
              </w:rPr>
              <w:t>Урок</w:t>
            </w:r>
            <w:r>
              <w:rPr>
                <w:spacing w:val="-4"/>
                <w:sz w:val="28"/>
                <w:szCs w:val="28"/>
              </w:rPr>
              <w:t xml:space="preserve"> </w:t>
            </w:r>
            <w:r>
              <w:rPr>
                <w:spacing w:val="-5"/>
                <w:sz w:val="28"/>
                <w:szCs w:val="28"/>
              </w:rPr>
              <w:t>36</w:t>
            </w:r>
          </w:p>
        </w:tc>
        <w:tc>
          <w:tcPr>
            <w:tcW w:w="8294" w:type="dxa"/>
          </w:tcPr>
          <w:p w14:paraId="4B949563">
            <w:pPr>
              <w:pStyle w:val="9"/>
              <w:spacing w:before="5"/>
              <w:ind w:left="124"/>
              <w:rPr>
                <w:sz w:val="28"/>
                <w:szCs w:val="28"/>
              </w:rPr>
            </w:pPr>
            <w:r>
              <w:rPr>
                <w:sz w:val="28"/>
                <w:szCs w:val="28"/>
              </w:rPr>
              <w:t>Работа</w:t>
            </w:r>
            <w:r>
              <w:rPr>
                <w:spacing w:val="-13"/>
                <w:sz w:val="28"/>
                <w:szCs w:val="28"/>
              </w:rPr>
              <w:t xml:space="preserve"> </w:t>
            </w:r>
            <w:r>
              <w:rPr>
                <w:sz w:val="28"/>
                <w:szCs w:val="28"/>
              </w:rPr>
              <w:t>с</w:t>
            </w:r>
            <w:r>
              <w:rPr>
                <w:spacing w:val="-12"/>
                <w:sz w:val="28"/>
                <w:szCs w:val="28"/>
              </w:rPr>
              <w:t xml:space="preserve"> </w:t>
            </w:r>
            <w:r>
              <w:rPr>
                <w:sz w:val="28"/>
                <w:szCs w:val="28"/>
              </w:rPr>
              <w:t>баснями</w:t>
            </w:r>
            <w:r>
              <w:rPr>
                <w:spacing w:val="-11"/>
                <w:sz w:val="28"/>
                <w:szCs w:val="28"/>
              </w:rPr>
              <w:t xml:space="preserve"> </w:t>
            </w:r>
            <w:r>
              <w:rPr>
                <w:sz w:val="28"/>
                <w:szCs w:val="28"/>
              </w:rPr>
              <w:t>Л.Н.</w:t>
            </w:r>
            <w:r>
              <w:rPr>
                <w:spacing w:val="-10"/>
                <w:sz w:val="28"/>
                <w:szCs w:val="28"/>
              </w:rPr>
              <w:t xml:space="preserve"> </w:t>
            </w:r>
            <w:r>
              <w:rPr>
                <w:sz w:val="28"/>
                <w:szCs w:val="28"/>
              </w:rPr>
              <w:t>Толстого:</w:t>
            </w:r>
            <w:r>
              <w:rPr>
                <w:spacing w:val="-10"/>
                <w:sz w:val="28"/>
                <w:szCs w:val="28"/>
              </w:rPr>
              <w:t xml:space="preserve"> </w:t>
            </w:r>
            <w:r>
              <w:rPr>
                <w:sz w:val="28"/>
                <w:szCs w:val="28"/>
              </w:rPr>
              <w:t>выделение</w:t>
            </w:r>
            <w:r>
              <w:rPr>
                <w:spacing w:val="-10"/>
                <w:sz w:val="28"/>
                <w:szCs w:val="28"/>
              </w:rPr>
              <w:t xml:space="preserve"> </w:t>
            </w:r>
            <w:r>
              <w:rPr>
                <w:sz w:val="28"/>
                <w:szCs w:val="28"/>
              </w:rPr>
              <w:t>жанровых</w:t>
            </w:r>
            <w:r>
              <w:rPr>
                <w:spacing w:val="-10"/>
                <w:sz w:val="28"/>
                <w:szCs w:val="28"/>
              </w:rPr>
              <w:t xml:space="preserve"> </w:t>
            </w:r>
            <w:r>
              <w:rPr>
                <w:sz w:val="28"/>
                <w:szCs w:val="28"/>
              </w:rPr>
              <w:t>особенностей.</w:t>
            </w:r>
            <w:r>
              <w:rPr>
                <w:spacing w:val="-10"/>
                <w:sz w:val="28"/>
                <w:szCs w:val="28"/>
              </w:rPr>
              <w:t xml:space="preserve"> </w:t>
            </w:r>
            <w:r>
              <w:rPr>
                <w:sz w:val="28"/>
                <w:szCs w:val="28"/>
              </w:rPr>
              <w:t>На</w:t>
            </w:r>
            <w:r>
              <w:rPr>
                <w:spacing w:val="-9"/>
                <w:sz w:val="28"/>
                <w:szCs w:val="28"/>
              </w:rPr>
              <w:t xml:space="preserve"> </w:t>
            </w:r>
            <w:r>
              <w:rPr>
                <w:sz w:val="28"/>
                <w:szCs w:val="28"/>
              </w:rPr>
              <w:t>примере</w:t>
            </w:r>
            <w:r>
              <w:rPr>
                <w:spacing w:val="-9"/>
                <w:sz w:val="28"/>
                <w:szCs w:val="28"/>
              </w:rPr>
              <w:t xml:space="preserve"> </w:t>
            </w:r>
            <w:r>
              <w:rPr>
                <w:spacing w:val="-2"/>
                <w:sz w:val="28"/>
                <w:szCs w:val="28"/>
              </w:rPr>
              <w:t>басни</w:t>
            </w:r>
          </w:p>
          <w:p w14:paraId="59772727">
            <w:pPr>
              <w:pStyle w:val="9"/>
              <w:spacing w:before="3" w:line="229" w:lineRule="exact"/>
              <w:ind w:left="124"/>
              <w:rPr>
                <w:sz w:val="28"/>
                <w:szCs w:val="28"/>
              </w:rPr>
            </w:pPr>
            <w:r>
              <w:rPr>
                <w:sz w:val="28"/>
                <w:szCs w:val="28"/>
              </w:rPr>
              <w:t>«Белка</w:t>
            </w:r>
            <w:r>
              <w:rPr>
                <w:spacing w:val="-8"/>
                <w:sz w:val="28"/>
                <w:szCs w:val="28"/>
              </w:rPr>
              <w:t xml:space="preserve"> </w:t>
            </w:r>
            <w:r>
              <w:rPr>
                <w:sz w:val="28"/>
                <w:szCs w:val="28"/>
              </w:rPr>
              <w:t>и</w:t>
            </w:r>
            <w:r>
              <w:rPr>
                <w:spacing w:val="-5"/>
                <w:sz w:val="28"/>
                <w:szCs w:val="28"/>
              </w:rPr>
              <w:t xml:space="preserve"> </w:t>
            </w:r>
            <w:r>
              <w:rPr>
                <w:spacing w:val="-2"/>
                <w:sz w:val="28"/>
                <w:szCs w:val="28"/>
              </w:rPr>
              <w:t>волк»</w:t>
            </w:r>
          </w:p>
        </w:tc>
      </w:tr>
      <w:tr w14:paraId="4A38142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1" w:hRule="atLeast"/>
        </w:trPr>
        <w:tc>
          <w:tcPr>
            <w:tcW w:w="1092" w:type="dxa"/>
          </w:tcPr>
          <w:p w14:paraId="50963454">
            <w:pPr>
              <w:pStyle w:val="9"/>
              <w:spacing w:line="228" w:lineRule="exact"/>
              <w:rPr>
                <w:sz w:val="28"/>
                <w:szCs w:val="28"/>
              </w:rPr>
            </w:pPr>
            <w:r>
              <w:rPr>
                <w:sz w:val="28"/>
                <w:szCs w:val="28"/>
              </w:rPr>
              <w:t>Урок</w:t>
            </w:r>
            <w:r>
              <w:rPr>
                <w:spacing w:val="-4"/>
                <w:sz w:val="28"/>
                <w:szCs w:val="28"/>
              </w:rPr>
              <w:t xml:space="preserve"> </w:t>
            </w:r>
            <w:r>
              <w:rPr>
                <w:spacing w:val="-5"/>
                <w:sz w:val="28"/>
                <w:szCs w:val="28"/>
              </w:rPr>
              <w:t>37</w:t>
            </w:r>
          </w:p>
        </w:tc>
        <w:tc>
          <w:tcPr>
            <w:tcW w:w="8294" w:type="dxa"/>
          </w:tcPr>
          <w:p w14:paraId="213017BB">
            <w:pPr>
              <w:pStyle w:val="9"/>
              <w:spacing w:line="228" w:lineRule="exact"/>
              <w:ind w:left="124"/>
              <w:rPr>
                <w:sz w:val="28"/>
                <w:szCs w:val="28"/>
              </w:rPr>
            </w:pPr>
            <w:r>
              <w:rPr>
                <w:spacing w:val="-2"/>
                <w:sz w:val="28"/>
                <w:szCs w:val="28"/>
              </w:rPr>
              <w:t>Наблюдение</w:t>
            </w:r>
            <w:r>
              <w:rPr>
                <w:spacing w:val="3"/>
                <w:sz w:val="28"/>
                <w:szCs w:val="28"/>
              </w:rPr>
              <w:t xml:space="preserve"> </w:t>
            </w:r>
            <w:r>
              <w:rPr>
                <w:spacing w:val="-2"/>
                <w:sz w:val="28"/>
                <w:szCs w:val="28"/>
              </w:rPr>
              <w:t>за</w:t>
            </w:r>
            <w:r>
              <w:rPr>
                <w:spacing w:val="2"/>
                <w:sz w:val="28"/>
                <w:szCs w:val="28"/>
              </w:rPr>
              <w:t xml:space="preserve"> </w:t>
            </w:r>
            <w:r>
              <w:rPr>
                <w:spacing w:val="-2"/>
                <w:sz w:val="28"/>
                <w:szCs w:val="28"/>
              </w:rPr>
              <w:t>художественными</w:t>
            </w:r>
            <w:r>
              <w:rPr>
                <w:spacing w:val="6"/>
                <w:sz w:val="28"/>
                <w:szCs w:val="28"/>
              </w:rPr>
              <w:t xml:space="preserve"> </w:t>
            </w:r>
            <w:r>
              <w:rPr>
                <w:spacing w:val="-2"/>
                <w:sz w:val="28"/>
                <w:szCs w:val="28"/>
              </w:rPr>
              <w:t>особенностями</w:t>
            </w:r>
            <w:r>
              <w:rPr>
                <w:spacing w:val="8"/>
                <w:sz w:val="28"/>
                <w:szCs w:val="28"/>
              </w:rPr>
              <w:t xml:space="preserve"> </w:t>
            </w:r>
            <w:r>
              <w:rPr>
                <w:spacing w:val="-2"/>
                <w:sz w:val="28"/>
                <w:szCs w:val="28"/>
              </w:rPr>
              <w:t>рассказа-описания</w:t>
            </w:r>
            <w:r>
              <w:rPr>
                <w:spacing w:val="6"/>
                <w:sz w:val="28"/>
                <w:szCs w:val="28"/>
              </w:rPr>
              <w:t xml:space="preserve"> </w:t>
            </w:r>
            <w:r>
              <w:rPr>
                <w:spacing w:val="-2"/>
                <w:sz w:val="28"/>
                <w:szCs w:val="28"/>
              </w:rPr>
              <w:t>Л.Н.</w:t>
            </w:r>
            <w:r>
              <w:rPr>
                <w:spacing w:val="6"/>
                <w:sz w:val="28"/>
                <w:szCs w:val="28"/>
              </w:rPr>
              <w:t xml:space="preserve"> </w:t>
            </w:r>
            <w:r>
              <w:rPr>
                <w:spacing w:val="-2"/>
                <w:sz w:val="28"/>
                <w:szCs w:val="28"/>
              </w:rPr>
              <w:t>Толстого</w:t>
            </w:r>
            <w:r>
              <w:rPr>
                <w:spacing w:val="9"/>
                <w:sz w:val="28"/>
                <w:szCs w:val="28"/>
              </w:rPr>
              <w:t xml:space="preserve"> </w:t>
            </w:r>
            <w:r>
              <w:rPr>
                <w:spacing w:val="-2"/>
                <w:sz w:val="28"/>
                <w:szCs w:val="28"/>
              </w:rPr>
              <w:t>«Лебеди»</w:t>
            </w:r>
          </w:p>
        </w:tc>
      </w:tr>
      <w:tr w14:paraId="0FF8344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2" w:hRule="atLeast"/>
        </w:trPr>
        <w:tc>
          <w:tcPr>
            <w:tcW w:w="1092" w:type="dxa"/>
          </w:tcPr>
          <w:p w14:paraId="144D9174">
            <w:pPr>
              <w:pStyle w:val="9"/>
              <w:spacing w:before="7"/>
              <w:rPr>
                <w:sz w:val="28"/>
                <w:szCs w:val="28"/>
              </w:rPr>
            </w:pPr>
            <w:r>
              <w:rPr>
                <w:sz w:val="28"/>
                <w:szCs w:val="28"/>
              </w:rPr>
              <w:t>Урок</w:t>
            </w:r>
            <w:r>
              <w:rPr>
                <w:spacing w:val="-4"/>
                <w:sz w:val="28"/>
                <w:szCs w:val="28"/>
              </w:rPr>
              <w:t xml:space="preserve"> </w:t>
            </w:r>
            <w:r>
              <w:rPr>
                <w:spacing w:val="-5"/>
                <w:sz w:val="28"/>
                <w:szCs w:val="28"/>
              </w:rPr>
              <w:t>38</w:t>
            </w:r>
          </w:p>
        </w:tc>
        <w:tc>
          <w:tcPr>
            <w:tcW w:w="8294" w:type="dxa"/>
          </w:tcPr>
          <w:p w14:paraId="72AB0DF7">
            <w:pPr>
              <w:pStyle w:val="9"/>
              <w:spacing w:line="237" w:lineRule="auto"/>
              <w:ind w:left="124" w:right="254"/>
              <w:rPr>
                <w:sz w:val="28"/>
                <w:szCs w:val="28"/>
              </w:rPr>
            </w:pPr>
            <w:r>
              <w:rPr>
                <w:sz w:val="28"/>
                <w:szCs w:val="28"/>
              </w:rPr>
              <w:t>Различение</w:t>
            </w:r>
            <w:r>
              <w:rPr>
                <w:spacing w:val="40"/>
                <w:sz w:val="28"/>
                <w:szCs w:val="28"/>
              </w:rPr>
              <w:t xml:space="preserve"> </w:t>
            </w:r>
            <w:r>
              <w:rPr>
                <w:sz w:val="28"/>
                <w:szCs w:val="28"/>
              </w:rPr>
              <w:t>художественного</w:t>
            </w:r>
            <w:r>
              <w:rPr>
                <w:spacing w:val="40"/>
                <w:sz w:val="28"/>
                <w:szCs w:val="28"/>
              </w:rPr>
              <w:t xml:space="preserve"> </w:t>
            </w:r>
            <w:r>
              <w:rPr>
                <w:sz w:val="28"/>
                <w:szCs w:val="28"/>
              </w:rPr>
              <w:t>и</w:t>
            </w:r>
            <w:r>
              <w:rPr>
                <w:spacing w:val="40"/>
                <w:sz w:val="28"/>
                <w:szCs w:val="28"/>
              </w:rPr>
              <w:t xml:space="preserve"> </w:t>
            </w:r>
            <w:r>
              <w:rPr>
                <w:sz w:val="28"/>
                <w:szCs w:val="28"/>
              </w:rPr>
              <w:t>научно-познавательного</w:t>
            </w:r>
            <w:r>
              <w:rPr>
                <w:spacing w:val="40"/>
                <w:sz w:val="28"/>
                <w:szCs w:val="28"/>
              </w:rPr>
              <w:t xml:space="preserve"> </w:t>
            </w:r>
            <w:r>
              <w:rPr>
                <w:sz w:val="28"/>
                <w:szCs w:val="28"/>
              </w:rPr>
              <w:t>текстов</w:t>
            </w:r>
            <w:r>
              <w:rPr>
                <w:spacing w:val="40"/>
                <w:sz w:val="28"/>
                <w:szCs w:val="28"/>
              </w:rPr>
              <w:t xml:space="preserve"> </w:t>
            </w:r>
            <w:r>
              <w:rPr>
                <w:sz w:val="28"/>
                <w:szCs w:val="28"/>
              </w:rPr>
              <w:t>«Лебеди»</w:t>
            </w:r>
            <w:r>
              <w:rPr>
                <w:spacing w:val="40"/>
                <w:sz w:val="28"/>
                <w:szCs w:val="28"/>
              </w:rPr>
              <w:t xml:space="preserve"> </w:t>
            </w:r>
            <w:r>
              <w:rPr>
                <w:sz w:val="28"/>
                <w:szCs w:val="28"/>
              </w:rPr>
              <w:t>и</w:t>
            </w:r>
            <w:r>
              <w:rPr>
                <w:spacing w:val="40"/>
                <w:sz w:val="28"/>
                <w:szCs w:val="28"/>
              </w:rPr>
              <w:t xml:space="preserve"> </w:t>
            </w:r>
            <w:r>
              <w:rPr>
                <w:sz w:val="28"/>
                <w:szCs w:val="28"/>
              </w:rPr>
              <w:t>«Зайцы»</w:t>
            </w:r>
            <w:r>
              <w:rPr>
                <w:spacing w:val="80"/>
                <w:sz w:val="28"/>
                <w:szCs w:val="28"/>
              </w:rPr>
              <w:t xml:space="preserve"> </w:t>
            </w:r>
            <w:r>
              <w:rPr>
                <w:sz w:val="28"/>
                <w:szCs w:val="28"/>
              </w:rPr>
              <w:t>Л.Н. Толстого</w:t>
            </w:r>
          </w:p>
        </w:tc>
      </w:tr>
      <w:tr w14:paraId="1BFF7D1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trPr>
        <w:tc>
          <w:tcPr>
            <w:tcW w:w="1092" w:type="dxa"/>
          </w:tcPr>
          <w:p w14:paraId="603D21B1">
            <w:pPr>
              <w:pStyle w:val="9"/>
              <w:spacing w:before="7"/>
              <w:rPr>
                <w:sz w:val="28"/>
                <w:szCs w:val="28"/>
              </w:rPr>
            </w:pPr>
            <w:r>
              <w:rPr>
                <w:sz w:val="28"/>
                <w:szCs w:val="28"/>
              </w:rPr>
              <w:t>Урок</w:t>
            </w:r>
            <w:r>
              <w:rPr>
                <w:spacing w:val="-4"/>
                <w:sz w:val="28"/>
                <w:szCs w:val="28"/>
              </w:rPr>
              <w:t xml:space="preserve"> </w:t>
            </w:r>
            <w:r>
              <w:rPr>
                <w:spacing w:val="-5"/>
                <w:sz w:val="28"/>
                <w:szCs w:val="28"/>
              </w:rPr>
              <w:t>39</w:t>
            </w:r>
          </w:p>
        </w:tc>
        <w:tc>
          <w:tcPr>
            <w:tcW w:w="8294" w:type="dxa"/>
          </w:tcPr>
          <w:p w14:paraId="7DFA4F2C">
            <w:pPr>
              <w:pStyle w:val="9"/>
              <w:spacing w:before="2"/>
              <w:ind w:left="124"/>
              <w:rPr>
                <w:sz w:val="28"/>
                <w:szCs w:val="28"/>
              </w:rPr>
            </w:pPr>
            <w:r>
              <w:rPr>
                <w:sz w:val="28"/>
                <w:szCs w:val="28"/>
              </w:rPr>
              <w:t>Осознание</w:t>
            </w:r>
            <w:r>
              <w:rPr>
                <w:spacing w:val="-13"/>
                <w:sz w:val="28"/>
                <w:szCs w:val="28"/>
              </w:rPr>
              <w:t xml:space="preserve"> </w:t>
            </w:r>
            <w:r>
              <w:rPr>
                <w:sz w:val="28"/>
                <w:szCs w:val="28"/>
              </w:rPr>
              <w:t>связи</w:t>
            </w:r>
            <w:r>
              <w:rPr>
                <w:spacing w:val="-12"/>
                <w:sz w:val="28"/>
                <w:szCs w:val="28"/>
              </w:rPr>
              <w:t xml:space="preserve"> </w:t>
            </w:r>
            <w:r>
              <w:rPr>
                <w:sz w:val="28"/>
                <w:szCs w:val="28"/>
              </w:rPr>
              <w:t>содержания</w:t>
            </w:r>
            <w:r>
              <w:rPr>
                <w:spacing w:val="-12"/>
                <w:sz w:val="28"/>
                <w:szCs w:val="28"/>
              </w:rPr>
              <w:t xml:space="preserve"> </w:t>
            </w:r>
            <w:r>
              <w:rPr>
                <w:sz w:val="28"/>
                <w:szCs w:val="28"/>
              </w:rPr>
              <w:t>произведения</w:t>
            </w:r>
            <w:r>
              <w:rPr>
                <w:spacing w:val="-12"/>
                <w:sz w:val="28"/>
                <w:szCs w:val="28"/>
              </w:rPr>
              <w:t xml:space="preserve"> </w:t>
            </w:r>
            <w:r>
              <w:rPr>
                <w:sz w:val="28"/>
                <w:szCs w:val="28"/>
              </w:rPr>
              <w:t>с</w:t>
            </w:r>
            <w:r>
              <w:rPr>
                <w:spacing w:val="-12"/>
                <w:sz w:val="28"/>
                <w:szCs w:val="28"/>
              </w:rPr>
              <w:t xml:space="preserve"> </w:t>
            </w:r>
            <w:r>
              <w:rPr>
                <w:sz w:val="28"/>
                <w:szCs w:val="28"/>
              </w:rPr>
              <w:t>реальным</w:t>
            </w:r>
            <w:r>
              <w:rPr>
                <w:spacing w:val="-8"/>
                <w:sz w:val="28"/>
                <w:szCs w:val="28"/>
              </w:rPr>
              <w:t xml:space="preserve"> </w:t>
            </w:r>
            <w:r>
              <w:rPr>
                <w:sz w:val="28"/>
                <w:szCs w:val="28"/>
              </w:rPr>
              <w:t>событием.</w:t>
            </w:r>
            <w:r>
              <w:rPr>
                <w:spacing w:val="-11"/>
                <w:sz w:val="28"/>
                <w:szCs w:val="28"/>
              </w:rPr>
              <w:t xml:space="preserve"> </w:t>
            </w:r>
            <w:r>
              <w:rPr>
                <w:sz w:val="28"/>
                <w:szCs w:val="28"/>
              </w:rPr>
              <w:t>На</w:t>
            </w:r>
            <w:r>
              <w:rPr>
                <w:spacing w:val="-12"/>
                <w:sz w:val="28"/>
                <w:szCs w:val="28"/>
              </w:rPr>
              <w:t xml:space="preserve"> </w:t>
            </w:r>
            <w:r>
              <w:rPr>
                <w:sz w:val="28"/>
                <w:szCs w:val="28"/>
              </w:rPr>
              <w:t>примере</w:t>
            </w:r>
            <w:r>
              <w:rPr>
                <w:spacing w:val="-10"/>
                <w:sz w:val="28"/>
                <w:szCs w:val="28"/>
              </w:rPr>
              <w:t xml:space="preserve"> </w:t>
            </w:r>
            <w:r>
              <w:rPr>
                <w:spacing w:val="-4"/>
                <w:sz w:val="28"/>
                <w:szCs w:val="28"/>
              </w:rPr>
              <w:t>были</w:t>
            </w:r>
          </w:p>
          <w:p w14:paraId="603D8841">
            <w:pPr>
              <w:pStyle w:val="9"/>
              <w:spacing w:before="3" w:line="229" w:lineRule="exact"/>
              <w:ind w:left="124"/>
              <w:rPr>
                <w:sz w:val="28"/>
                <w:szCs w:val="28"/>
              </w:rPr>
            </w:pPr>
            <w:r>
              <w:rPr>
                <w:sz w:val="28"/>
                <w:szCs w:val="28"/>
              </w:rPr>
              <w:t>«Прыжок»</w:t>
            </w:r>
            <w:r>
              <w:rPr>
                <w:spacing w:val="-11"/>
                <w:sz w:val="28"/>
                <w:szCs w:val="28"/>
              </w:rPr>
              <w:t xml:space="preserve"> </w:t>
            </w:r>
            <w:r>
              <w:rPr>
                <w:sz w:val="28"/>
                <w:szCs w:val="28"/>
              </w:rPr>
              <w:t>Л.Н.</w:t>
            </w:r>
            <w:r>
              <w:rPr>
                <w:spacing w:val="-10"/>
                <w:sz w:val="28"/>
                <w:szCs w:val="28"/>
              </w:rPr>
              <w:t xml:space="preserve"> </w:t>
            </w:r>
            <w:r>
              <w:rPr>
                <w:spacing w:val="-2"/>
                <w:sz w:val="28"/>
                <w:szCs w:val="28"/>
              </w:rPr>
              <w:t>Толстого</w:t>
            </w:r>
          </w:p>
        </w:tc>
      </w:tr>
      <w:tr w14:paraId="76F83CB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7" w:hRule="atLeast"/>
        </w:trPr>
        <w:tc>
          <w:tcPr>
            <w:tcW w:w="1092" w:type="dxa"/>
          </w:tcPr>
          <w:p w14:paraId="66D0A5C0">
            <w:pPr>
              <w:pStyle w:val="9"/>
              <w:spacing w:before="10"/>
              <w:rPr>
                <w:sz w:val="28"/>
                <w:szCs w:val="28"/>
              </w:rPr>
            </w:pPr>
            <w:r>
              <w:rPr>
                <w:sz w:val="28"/>
                <w:szCs w:val="28"/>
              </w:rPr>
              <w:t>Урок</w:t>
            </w:r>
            <w:r>
              <w:rPr>
                <w:spacing w:val="-4"/>
                <w:sz w:val="28"/>
                <w:szCs w:val="28"/>
              </w:rPr>
              <w:t xml:space="preserve"> </w:t>
            </w:r>
            <w:r>
              <w:rPr>
                <w:spacing w:val="-5"/>
                <w:sz w:val="28"/>
                <w:szCs w:val="28"/>
              </w:rPr>
              <w:t>40</w:t>
            </w:r>
          </w:p>
        </w:tc>
        <w:tc>
          <w:tcPr>
            <w:tcW w:w="8294" w:type="dxa"/>
          </w:tcPr>
          <w:p w14:paraId="4523DA4B">
            <w:pPr>
              <w:pStyle w:val="9"/>
              <w:spacing w:before="2"/>
              <w:ind w:left="124" w:right="139"/>
              <w:rPr>
                <w:sz w:val="28"/>
                <w:szCs w:val="28"/>
              </w:rPr>
            </w:pPr>
            <w:r>
              <w:rPr>
                <w:sz w:val="28"/>
                <w:szCs w:val="28"/>
              </w:rPr>
              <w:t>Анализ</w:t>
            </w:r>
            <w:r>
              <w:rPr>
                <w:spacing w:val="74"/>
                <w:sz w:val="28"/>
                <w:szCs w:val="28"/>
              </w:rPr>
              <w:t xml:space="preserve"> </w:t>
            </w:r>
            <w:r>
              <w:rPr>
                <w:sz w:val="28"/>
                <w:szCs w:val="28"/>
              </w:rPr>
              <w:t>сюжета</w:t>
            </w:r>
            <w:r>
              <w:rPr>
                <w:spacing w:val="76"/>
                <w:sz w:val="28"/>
                <w:szCs w:val="28"/>
              </w:rPr>
              <w:t xml:space="preserve"> </w:t>
            </w:r>
            <w:r>
              <w:rPr>
                <w:sz w:val="28"/>
                <w:szCs w:val="28"/>
              </w:rPr>
              <w:t>были</w:t>
            </w:r>
            <w:r>
              <w:rPr>
                <w:spacing w:val="77"/>
                <w:sz w:val="28"/>
                <w:szCs w:val="28"/>
              </w:rPr>
              <w:t xml:space="preserve"> </w:t>
            </w:r>
            <w:r>
              <w:rPr>
                <w:sz w:val="28"/>
                <w:szCs w:val="28"/>
              </w:rPr>
              <w:t>«Прыжок»</w:t>
            </w:r>
            <w:r>
              <w:rPr>
                <w:spacing w:val="73"/>
                <w:sz w:val="28"/>
                <w:szCs w:val="28"/>
              </w:rPr>
              <w:t xml:space="preserve"> </w:t>
            </w:r>
            <w:r>
              <w:rPr>
                <w:sz w:val="28"/>
                <w:szCs w:val="28"/>
              </w:rPr>
              <w:t>Л.Н.</w:t>
            </w:r>
            <w:r>
              <w:rPr>
                <w:spacing w:val="-4"/>
                <w:sz w:val="28"/>
                <w:szCs w:val="28"/>
              </w:rPr>
              <w:t xml:space="preserve"> </w:t>
            </w:r>
            <w:r>
              <w:rPr>
                <w:sz w:val="28"/>
                <w:szCs w:val="28"/>
              </w:rPr>
              <w:t>Толстого:</w:t>
            </w:r>
            <w:r>
              <w:rPr>
                <w:spacing w:val="74"/>
                <w:sz w:val="28"/>
                <w:szCs w:val="28"/>
              </w:rPr>
              <w:t xml:space="preserve"> </w:t>
            </w:r>
            <w:r>
              <w:rPr>
                <w:sz w:val="28"/>
                <w:szCs w:val="28"/>
              </w:rPr>
              <w:t>главные</w:t>
            </w:r>
            <w:r>
              <w:rPr>
                <w:spacing w:val="75"/>
                <w:sz w:val="28"/>
                <w:szCs w:val="28"/>
              </w:rPr>
              <w:t xml:space="preserve"> </w:t>
            </w:r>
            <w:r>
              <w:rPr>
                <w:sz w:val="28"/>
                <w:szCs w:val="28"/>
              </w:rPr>
              <w:t>герои,</w:t>
            </w:r>
            <w:r>
              <w:rPr>
                <w:spacing w:val="74"/>
                <w:sz w:val="28"/>
                <w:szCs w:val="28"/>
              </w:rPr>
              <w:t xml:space="preserve"> </w:t>
            </w:r>
            <w:r>
              <w:rPr>
                <w:sz w:val="28"/>
                <w:szCs w:val="28"/>
              </w:rPr>
              <w:t>отдельные</w:t>
            </w:r>
            <w:r>
              <w:rPr>
                <w:spacing w:val="75"/>
                <w:sz w:val="28"/>
                <w:szCs w:val="28"/>
              </w:rPr>
              <w:t xml:space="preserve"> </w:t>
            </w:r>
            <w:r>
              <w:rPr>
                <w:sz w:val="28"/>
                <w:szCs w:val="28"/>
              </w:rPr>
              <w:t>эпизоды, составление плана</w:t>
            </w:r>
          </w:p>
        </w:tc>
      </w:tr>
      <w:tr w14:paraId="218880D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31" w:hRule="atLeast"/>
        </w:trPr>
        <w:tc>
          <w:tcPr>
            <w:tcW w:w="1092" w:type="dxa"/>
          </w:tcPr>
          <w:p w14:paraId="45D1F055">
            <w:pPr>
              <w:pStyle w:val="9"/>
              <w:spacing w:before="7"/>
              <w:rPr>
                <w:sz w:val="28"/>
                <w:szCs w:val="28"/>
              </w:rPr>
            </w:pPr>
            <w:r>
              <w:rPr>
                <w:sz w:val="28"/>
                <w:szCs w:val="28"/>
              </w:rPr>
              <w:t>Урок</w:t>
            </w:r>
            <w:r>
              <w:rPr>
                <w:spacing w:val="-4"/>
                <w:sz w:val="28"/>
                <w:szCs w:val="28"/>
              </w:rPr>
              <w:t xml:space="preserve"> </w:t>
            </w:r>
            <w:r>
              <w:rPr>
                <w:spacing w:val="-5"/>
                <w:sz w:val="28"/>
                <w:szCs w:val="28"/>
              </w:rPr>
              <w:t>41</w:t>
            </w:r>
          </w:p>
        </w:tc>
        <w:tc>
          <w:tcPr>
            <w:tcW w:w="8294" w:type="dxa"/>
          </w:tcPr>
          <w:p w14:paraId="5A49CFC7">
            <w:pPr>
              <w:pStyle w:val="9"/>
              <w:spacing w:before="7"/>
              <w:ind w:left="124" w:right="254"/>
              <w:rPr>
                <w:sz w:val="28"/>
                <w:szCs w:val="28"/>
              </w:rPr>
            </w:pPr>
            <w:r>
              <w:rPr>
                <w:sz w:val="28"/>
                <w:szCs w:val="28"/>
              </w:rPr>
              <w:t>Различение</w:t>
            </w:r>
            <w:r>
              <w:rPr>
                <w:spacing w:val="21"/>
                <w:sz w:val="28"/>
                <w:szCs w:val="28"/>
              </w:rPr>
              <w:t xml:space="preserve"> </w:t>
            </w:r>
            <w:r>
              <w:rPr>
                <w:sz w:val="28"/>
                <w:szCs w:val="28"/>
              </w:rPr>
              <w:t>рассказчика</w:t>
            </w:r>
            <w:r>
              <w:rPr>
                <w:spacing w:val="23"/>
                <w:sz w:val="28"/>
                <w:szCs w:val="28"/>
              </w:rPr>
              <w:t xml:space="preserve"> </w:t>
            </w:r>
            <w:r>
              <w:rPr>
                <w:sz w:val="28"/>
                <w:szCs w:val="28"/>
              </w:rPr>
              <w:t>и автора</w:t>
            </w:r>
            <w:r>
              <w:rPr>
                <w:spacing w:val="21"/>
                <w:sz w:val="28"/>
                <w:szCs w:val="28"/>
              </w:rPr>
              <w:t xml:space="preserve"> </w:t>
            </w:r>
            <w:r>
              <w:rPr>
                <w:sz w:val="28"/>
                <w:szCs w:val="28"/>
              </w:rPr>
              <w:t>произведения. Выделение</w:t>
            </w:r>
            <w:r>
              <w:rPr>
                <w:spacing w:val="21"/>
                <w:sz w:val="28"/>
                <w:szCs w:val="28"/>
              </w:rPr>
              <w:t xml:space="preserve"> </w:t>
            </w:r>
            <w:r>
              <w:rPr>
                <w:sz w:val="28"/>
                <w:szCs w:val="28"/>
              </w:rPr>
              <w:t xml:space="preserve">структурных частей </w:t>
            </w:r>
            <w:r>
              <w:rPr>
                <w:spacing w:val="-2"/>
                <w:sz w:val="28"/>
                <w:szCs w:val="28"/>
              </w:rPr>
              <w:t>композиции</w:t>
            </w:r>
          </w:p>
          <w:p w14:paraId="38061CDE">
            <w:pPr>
              <w:pStyle w:val="9"/>
              <w:tabs>
                <w:tab w:val="left" w:pos="979"/>
                <w:tab w:val="left" w:pos="1999"/>
                <w:tab w:val="left" w:pos="2870"/>
                <w:tab w:val="left" w:pos="3823"/>
                <w:tab w:val="left" w:pos="4843"/>
                <w:tab w:val="left" w:pos="6219"/>
              </w:tabs>
              <w:spacing w:before="10" w:line="225" w:lineRule="auto"/>
              <w:ind w:left="979" w:right="1299" w:hanging="855"/>
              <w:rPr>
                <w:sz w:val="28"/>
                <w:szCs w:val="28"/>
              </w:rPr>
            </w:pPr>
            <w:r>
              <w:rPr>
                <w:spacing w:val="-2"/>
                <w:sz w:val="28"/>
                <w:szCs w:val="28"/>
              </w:rPr>
              <w:t>(начало</w:t>
            </w:r>
            <w:r>
              <w:rPr>
                <w:sz w:val="28"/>
                <w:szCs w:val="28"/>
              </w:rPr>
              <w:tab/>
            </w:r>
            <w:r>
              <w:rPr>
                <w:spacing w:val="-2"/>
                <w:sz w:val="28"/>
                <w:szCs w:val="28"/>
              </w:rPr>
              <w:t>действия,</w:t>
            </w:r>
            <w:r>
              <w:rPr>
                <w:sz w:val="28"/>
                <w:szCs w:val="28"/>
              </w:rPr>
              <w:tab/>
            </w:r>
            <w:r>
              <w:rPr>
                <w:spacing w:val="-2"/>
                <w:sz w:val="28"/>
                <w:szCs w:val="28"/>
              </w:rPr>
              <w:t>завязка,</w:t>
            </w:r>
            <w:r>
              <w:rPr>
                <w:sz w:val="28"/>
                <w:szCs w:val="28"/>
              </w:rPr>
              <w:tab/>
            </w:r>
            <w:r>
              <w:rPr>
                <w:spacing w:val="-2"/>
                <w:sz w:val="28"/>
                <w:szCs w:val="28"/>
              </w:rPr>
              <w:t>развитие</w:t>
            </w:r>
            <w:r>
              <w:rPr>
                <w:sz w:val="28"/>
                <w:szCs w:val="28"/>
              </w:rPr>
              <w:tab/>
            </w:r>
            <w:r>
              <w:rPr>
                <w:spacing w:val="-2"/>
                <w:sz w:val="28"/>
                <w:szCs w:val="28"/>
              </w:rPr>
              <w:t>действия,</w:t>
            </w:r>
            <w:r>
              <w:rPr>
                <w:sz w:val="28"/>
                <w:szCs w:val="28"/>
              </w:rPr>
              <w:tab/>
            </w:r>
            <w:r>
              <w:rPr>
                <w:spacing w:val="-2"/>
                <w:sz w:val="28"/>
                <w:szCs w:val="28"/>
              </w:rPr>
              <w:t>кульминация,</w:t>
            </w:r>
            <w:r>
              <w:rPr>
                <w:sz w:val="28"/>
                <w:szCs w:val="28"/>
              </w:rPr>
              <w:tab/>
            </w:r>
            <w:r>
              <w:rPr>
                <w:spacing w:val="-4"/>
                <w:sz w:val="28"/>
                <w:szCs w:val="28"/>
              </w:rPr>
              <w:t xml:space="preserve">развязка) </w:t>
            </w:r>
            <w:r>
              <w:rPr>
                <w:sz w:val="28"/>
                <w:szCs w:val="28"/>
              </w:rPr>
              <w:t>произведения Л.Н. Толстого «Акула» и других (по выбору)</w:t>
            </w:r>
          </w:p>
        </w:tc>
      </w:tr>
      <w:tr w14:paraId="1695D30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1" w:hRule="atLeast"/>
        </w:trPr>
        <w:tc>
          <w:tcPr>
            <w:tcW w:w="1092" w:type="dxa"/>
          </w:tcPr>
          <w:p w14:paraId="1F6789A8">
            <w:pPr>
              <w:pStyle w:val="9"/>
              <w:spacing w:line="228" w:lineRule="exact"/>
              <w:rPr>
                <w:sz w:val="28"/>
                <w:szCs w:val="28"/>
              </w:rPr>
            </w:pPr>
            <w:r>
              <w:rPr>
                <w:sz w:val="28"/>
                <w:szCs w:val="28"/>
              </w:rPr>
              <w:t>Урок</w:t>
            </w:r>
            <w:r>
              <w:rPr>
                <w:spacing w:val="-4"/>
                <w:sz w:val="28"/>
                <w:szCs w:val="28"/>
              </w:rPr>
              <w:t xml:space="preserve"> </w:t>
            </w:r>
            <w:r>
              <w:rPr>
                <w:spacing w:val="-5"/>
                <w:sz w:val="28"/>
                <w:szCs w:val="28"/>
              </w:rPr>
              <w:t>42</w:t>
            </w:r>
          </w:p>
        </w:tc>
        <w:tc>
          <w:tcPr>
            <w:tcW w:w="8294" w:type="dxa"/>
          </w:tcPr>
          <w:p w14:paraId="3CC238BD">
            <w:pPr>
              <w:pStyle w:val="9"/>
              <w:spacing w:line="228" w:lineRule="exact"/>
              <w:ind w:left="124"/>
              <w:rPr>
                <w:sz w:val="28"/>
                <w:szCs w:val="28"/>
              </w:rPr>
            </w:pPr>
            <w:r>
              <w:rPr>
                <w:sz w:val="28"/>
                <w:szCs w:val="28"/>
              </w:rPr>
              <w:t>Тематическое</w:t>
            </w:r>
            <w:r>
              <w:rPr>
                <w:spacing w:val="-13"/>
                <w:sz w:val="28"/>
                <w:szCs w:val="28"/>
              </w:rPr>
              <w:t xml:space="preserve"> </w:t>
            </w:r>
            <w:r>
              <w:rPr>
                <w:sz w:val="28"/>
                <w:szCs w:val="28"/>
              </w:rPr>
              <w:t>повторение</w:t>
            </w:r>
            <w:r>
              <w:rPr>
                <w:spacing w:val="-11"/>
                <w:sz w:val="28"/>
                <w:szCs w:val="28"/>
              </w:rPr>
              <w:t xml:space="preserve"> </w:t>
            </w:r>
            <w:r>
              <w:rPr>
                <w:sz w:val="28"/>
                <w:szCs w:val="28"/>
              </w:rPr>
              <w:t>по</w:t>
            </w:r>
            <w:r>
              <w:rPr>
                <w:spacing w:val="-12"/>
                <w:sz w:val="28"/>
                <w:szCs w:val="28"/>
              </w:rPr>
              <w:t xml:space="preserve"> </w:t>
            </w:r>
            <w:r>
              <w:rPr>
                <w:sz w:val="28"/>
                <w:szCs w:val="28"/>
              </w:rPr>
              <w:t>итогам</w:t>
            </w:r>
            <w:r>
              <w:rPr>
                <w:spacing w:val="-12"/>
                <w:sz w:val="28"/>
                <w:szCs w:val="28"/>
              </w:rPr>
              <w:t xml:space="preserve"> </w:t>
            </w:r>
            <w:r>
              <w:rPr>
                <w:sz w:val="28"/>
                <w:szCs w:val="28"/>
              </w:rPr>
              <w:t>раздела</w:t>
            </w:r>
            <w:r>
              <w:rPr>
                <w:spacing w:val="-8"/>
                <w:sz w:val="28"/>
                <w:szCs w:val="28"/>
              </w:rPr>
              <w:t xml:space="preserve"> </w:t>
            </w:r>
            <w:r>
              <w:rPr>
                <w:sz w:val="28"/>
                <w:szCs w:val="28"/>
              </w:rPr>
              <w:t>«Творчество</w:t>
            </w:r>
            <w:r>
              <w:rPr>
                <w:spacing w:val="-9"/>
                <w:sz w:val="28"/>
                <w:szCs w:val="28"/>
              </w:rPr>
              <w:t xml:space="preserve"> </w:t>
            </w:r>
            <w:r>
              <w:rPr>
                <w:sz w:val="28"/>
                <w:szCs w:val="28"/>
              </w:rPr>
              <w:t>Л.Н.</w:t>
            </w:r>
            <w:r>
              <w:rPr>
                <w:spacing w:val="-12"/>
                <w:sz w:val="28"/>
                <w:szCs w:val="28"/>
              </w:rPr>
              <w:t xml:space="preserve"> </w:t>
            </w:r>
            <w:r>
              <w:rPr>
                <w:spacing w:val="-2"/>
                <w:sz w:val="28"/>
                <w:szCs w:val="28"/>
              </w:rPr>
              <w:t>Толстого»</w:t>
            </w:r>
          </w:p>
        </w:tc>
      </w:tr>
      <w:tr w14:paraId="7583FF9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6" w:hRule="atLeast"/>
        </w:trPr>
        <w:tc>
          <w:tcPr>
            <w:tcW w:w="1092" w:type="dxa"/>
          </w:tcPr>
          <w:p w14:paraId="42E3CCF7">
            <w:pPr>
              <w:pStyle w:val="9"/>
              <w:spacing w:before="5"/>
              <w:rPr>
                <w:sz w:val="28"/>
                <w:szCs w:val="28"/>
              </w:rPr>
            </w:pPr>
            <w:r>
              <w:rPr>
                <w:sz w:val="28"/>
                <w:szCs w:val="28"/>
              </w:rPr>
              <w:t>Урок</w:t>
            </w:r>
            <w:r>
              <w:rPr>
                <w:spacing w:val="-4"/>
                <w:sz w:val="28"/>
                <w:szCs w:val="28"/>
              </w:rPr>
              <w:t xml:space="preserve"> </w:t>
            </w:r>
            <w:r>
              <w:rPr>
                <w:spacing w:val="-5"/>
                <w:sz w:val="28"/>
                <w:szCs w:val="28"/>
              </w:rPr>
              <w:t>43</w:t>
            </w:r>
          </w:p>
        </w:tc>
        <w:tc>
          <w:tcPr>
            <w:tcW w:w="8294" w:type="dxa"/>
          </w:tcPr>
          <w:p w14:paraId="7D579093">
            <w:pPr>
              <w:pStyle w:val="9"/>
              <w:spacing w:before="5"/>
              <w:ind w:left="124"/>
              <w:rPr>
                <w:sz w:val="28"/>
                <w:szCs w:val="28"/>
              </w:rPr>
            </w:pPr>
            <w:r>
              <w:rPr>
                <w:sz w:val="28"/>
                <w:szCs w:val="28"/>
              </w:rPr>
              <w:t>Работа</w:t>
            </w:r>
            <w:r>
              <w:rPr>
                <w:spacing w:val="-13"/>
                <w:sz w:val="28"/>
                <w:szCs w:val="28"/>
              </w:rPr>
              <w:t xml:space="preserve"> </w:t>
            </w:r>
            <w:r>
              <w:rPr>
                <w:sz w:val="28"/>
                <w:szCs w:val="28"/>
              </w:rPr>
              <w:t>с</w:t>
            </w:r>
            <w:r>
              <w:rPr>
                <w:spacing w:val="-12"/>
                <w:sz w:val="28"/>
                <w:szCs w:val="28"/>
              </w:rPr>
              <w:t xml:space="preserve"> </w:t>
            </w:r>
            <w:r>
              <w:rPr>
                <w:sz w:val="28"/>
                <w:szCs w:val="28"/>
              </w:rPr>
              <w:t>детскими</w:t>
            </w:r>
            <w:r>
              <w:rPr>
                <w:spacing w:val="-12"/>
                <w:sz w:val="28"/>
                <w:szCs w:val="28"/>
              </w:rPr>
              <w:t xml:space="preserve"> </w:t>
            </w:r>
            <w:r>
              <w:rPr>
                <w:sz w:val="28"/>
                <w:szCs w:val="28"/>
              </w:rPr>
              <w:t>книгами:</w:t>
            </w:r>
            <w:r>
              <w:rPr>
                <w:spacing w:val="-10"/>
                <w:sz w:val="28"/>
                <w:szCs w:val="28"/>
              </w:rPr>
              <w:t xml:space="preserve"> </w:t>
            </w:r>
            <w:r>
              <w:rPr>
                <w:sz w:val="28"/>
                <w:szCs w:val="28"/>
              </w:rPr>
              <w:t>жанровое</w:t>
            </w:r>
            <w:r>
              <w:rPr>
                <w:spacing w:val="-13"/>
                <w:sz w:val="28"/>
                <w:szCs w:val="28"/>
              </w:rPr>
              <w:t xml:space="preserve"> </w:t>
            </w:r>
            <w:r>
              <w:rPr>
                <w:sz w:val="28"/>
                <w:szCs w:val="28"/>
              </w:rPr>
              <w:t>многообразие</w:t>
            </w:r>
            <w:r>
              <w:rPr>
                <w:spacing w:val="-7"/>
                <w:sz w:val="28"/>
                <w:szCs w:val="28"/>
              </w:rPr>
              <w:t xml:space="preserve"> </w:t>
            </w:r>
            <w:r>
              <w:rPr>
                <w:sz w:val="28"/>
                <w:szCs w:val="28"/>
              </w:rPr>
              <w:t>произведений</w:t>
            </w:r>
            <w:r>
              <w:rPr>
                <w:spacing w:val="-11"/>
                <w:sz w:val="28"/>
                <w:szCs w:val="28"/>
              </w:rPr>
              <w:t xml:space="preserve"> </w:t>
            </w:r>
            <w:r>
              <w:rPr>
                <w:sz w:val="28"/>
                <w:szCs w:val="28"/>
              </w:rPr>
              <w:t>Л.Н.</w:t>
            </w:r>
            <w:r>
              <w:rPr>
                <w:spacing w:val="-12"/>
                <w:sz w:val="28"/>
                <w:szCs w:val="28"/>
              </w:rPr>
              <w:t xml:space="preserve"> </w:t>
            </w:r>
            <w:r>
              <w:rPr>
                <w:spacing w:val="-2"/>
                <w:sz w:val="28"/>
                <w:szCs w:val="28"/>
              </w:rPr>
              <w:t>Толстого</w:t>
            </w:r>
          </w:p>
        </w:tc>
      </w:tr>
      <w:tr w14:paraId="0D688AC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trPr>
        <w:tc>
          <w:tcPr>
            <w:tcW w:w="1092" w:type="dxa"/>
          </w:tcPr>
          <w:p w14:paraId="4AF5225A">
            <w:pPr>
              <w:pStyle w:val="9"/>
              <w:spacing w:before="7"/>
              <w:rPr>
                <w:sz w:val="28"/>
                <w:szCs w:val="28"/>
              </w:rPr>
            </w:pPr>
            <w:r>
              <w:rPr>
                <w:sz w:val="28"/>
                <w:szCs w:val="28"/>
              </w:rPr>
              <w:t>Урок</w:t>
            </w:r>
            <w:r>
              <w:rPr>
                <w:spacing w:val="-4"/>
                <w:sz w:val="28"/>
                <w:szCs w:val="28"/>
              </w:rPr>
              <w:t xml:space="preserve"> </w:t>
            </w:r>
            <w:r>
              <w:rPr>
                <w:spacing w:val="-5"/>
                <w:sz w:val="28"/>
                <w:szCs w:val="28"/>
              </w:rPr>
              <w:t>44</w:t>
            </w:r>
          </w:p>
        </w:tc>
        <w:tc>
          <w:tcPr>
            <w:tcW w:w="8294" w:type="dxa"/>
          </w:tcPr>
          <w:p w14:paraId="42F362CB">
            <w:pPr>
              <w:pStyle w:val="9"/>
              <w:spacing w:line="237" w:lineRule="auto"/>
              <w:ind w:left="124" w:right="139"/>
              <w:rPr>
                <w:sz w:val="28"/>
                <w:szCs w:val="28"/>
              </w:rPr>
            </w:pPr>
            <w:r>
              <w:rPr>
                <w:sz w:val="28"/>
                <w:szCs w:val="28"/>
              </w:rPr>
              <w:t>Оценка</w:t>
            </w:r>
            <w:r>
              <w:rPr>
                <w:spacing w:val="40"/>
                <w:sz w:val="28"/>
                <w:szCs w:val="28"/>
              </w:rPr>
              <w:t xml:space="preserve"> </w:t>
            </w:r>
            <w:r>
              <w:rPr>
                <w:sz w:val="28"/>
                <w:szCs w:val="28"/>
              </w:rPr>
              <w:t>чувств</w:t>
            </w:r>
            <w:r>
              <w:rPr>
                <w:spacing w:val="40"/>
                <w:sz w:val="28"/>
                <w:szCs w:val="28"/>
              </w:rPr>
              <w:t xml:space="preserve"> </w:t>
            </w:r>
            <w:r>
              <w:rPr>
                <w:sz w:val="28"/>
                <w:szCs w:val="28"/>
              </w:rPr>
              <w:t>и</w:t>
            </w:r>
            <w:r>
              <w:rPr>
                <w:spacing w:val="40"/>
                <w:sz w:val="28"/>
                <w:szCs w:val="28"/>
              </w:rPr>
              <w:t xml:space="preserve"> </w:t>
            </w:r>
            <w:r>
              <w:rPr>
                <w:sz w:val="28"/>
                <w:szCs w:val="28"/>
              </w:rPr>
              <w:t>настроения,</w:t>
            </w:r>
            <w:r>
              <w:rPr>
                <w:spacing w:val="40"/>
                <w:sz w:val="28"/>
                <w:szCs w:val="28"/>
              </w:rPr>
              <w:t xml:space="preserve"> </w:t>
            </w:r>
            <w:r>
              <w:rPr>
                <w:sz w:val="28"/>
                <w:szCs w:val="28"/>
              </w:rPr>
              <w:t>вызываемых</w:t>
            </w:r>
            <w:r>
              <w:rPr>
                <w:spacing w:val="40"/>
                <w:sz w:val="28"/>
                <w:szCs w:val="28"/>
              </w:rPr>
              <w:t xml:space="preserve"> </w:t>
            </w:r>
            <w:r>
              <w:rPr>
                <w:sz w:val="28"/>
                <w:szCs w:val="28"/>
              </w:rPr>
              <w:t>лирическим</w:t>
            </w:r>
            <w:r>
              <w:rPr>
                <w:spacing w:val="78"/>
                <w:sz w:val="28"/>
                <w:szCs w:val="28"/>
              </w:rPr>
              <w:t xml:space="preserve"> </w:t>
            </w:r>
            <w:r>
              <w:rPr>
                <w:sz w:val="28"/>
                <w:szCs w:val="28"/>
              </w:rPr>
              <w:t>произведением.</w:t>
            </w:r>
            <w:r>
              <w:rPr>
                <w:spacing w:val="40"/>
                <w:sz w:val="28"/>
                <w:szCs w:val="28"/>
              </w:rPr>
              <w:t xml:space="preserve"> </w:t>
            </w:r>
            <w:r>
              <w:rPr>
                <w:sz w:val="28"/>
                <w:szCs w:val="28"/>
              </w:rPr>
              <w:t>На</w:t>
            </w:r>
            <w:r>
              <w:rPr>
                <w:spacing w:val="76"/>
                <w:sz w:val="28"/>
                <w:szCs w:val="28"/>
              </w:rPr>
              <w:t xml:space="preserve"> </w:t>
            </w:r>
            <w:r>
              <w:rPr>
                <w:sz w:val="28"/>
                <w:szCs w:val="28"/>
              </w:rPr>
              <w:t>примере</w:t>
            </w:r>
            <w:r>
              <w:rPr>
                <w:spacing w:val="40"/>
                <w:sz w:val="28"/>
                <w:szCs w:val="28"/>
              </w:rPr>
              <w:t xml:space="preserve"> </w:t>
            </w:r>
            <w:r>
              <w:rPr>
                <w:sz w:val="28"/>
                <w:szCs w:val="28"/>
              </w:rPr>
              <w:t>произведения Н.А. Некрасова «Однажды в студеную зимнюю пору...» (отрывок)</w:t>
            </w:r>
          </w:p>
        </w:tc>
      </w:tr>
      <w:tr w14:paraId="01AB53A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trPr>
        <w:tc>
          <w:tcPr>
            <w:tcW w:w="1092" w:type="dxa"/>
          </w:tcPr>
          <w:p w14:paraId="6FBEF2C0">
            <w:pPr>
              <w:pStyle w:val="9"/>
              <w:spacing w:before="7"/>
              <w:rPr>
                <w:sz w:val="28"/>
                <w:szCs w:val="28"/>
              </w:rPr>
            </w:pPr>
            <w:r>
              <w:rPr>
                <w:sz w:val="28"/>
                <w:szCs w:val="28"/>
              </w:rPr>
              <w:t>Урок</w:t>
            </w:r>
            <w:r>
              <w:rPr>
                <w:spacing w:val="-4"/>
                <w:sz w:val="28"/>
                <w:szCs w:val="28"/>
              </w:rPr>
              <w:t xml:space="preserve"> </w:t>
            </w:r>
            <w:r>
              <w:rPr>
                <w:spacing w:val="-5"/>
                <w:sz w:val="28"/>
                <w:szCs w:val="28"/>
              </w:rPr>
              <w:t>45</w:t>
            </w:r>
          </w:p>
        </w:tc>
        <w:tc>
          <w:tcPr>
            <w:tcW w:w="8294" w:type="dxa"/>
          </w:tcPr>
          <w:p w14:paraId="36B73ABF">
            <w:pPr>
              <w:pStyle w:val="9"/>
              <w:spacing w:before="2"/>
              <w:ind w:left="124"/>
              <w:rPr>
                <w:sz w:val="28"/>
                <w:szCs w:val="28"/>
              </w:rPr>
            </w:pPr>
            <w:r>
              <w:rPr>
                <w:sz w:val="28"/>
                <w:szCs w:val="28"/>
              </w:rPr>
              <w:t>Поэты</w:t>
            </w:r>
            <w:r>
              <w:rPr>
                <w:spacing w:val="62"/>
                <w:sz w:val="28"/>
                <w:szCs w:val="28"/>
              </w:rPr>
              <w:t xml:space="preserve"> </w:t>
            </w:r>
            <w:r>
              <w:rPr>
                <w:sz w:val="28"/>
                <w:szCs w:val="28"/>
              </w:rPr>
              <w:t>о</w:t>
            </w:r>
            <w:r>
              <w:rPr>
                <w:spacing w:val="66"/>
                <w:sz w:val="28"/>
                <w:szCs w:val="28"/>
              </w:rPr>
              <w:t xml:space="preserve"> </w:t>
            </w:r>
            <w:r>
              <w:rPr>
                <w:sz w:val="28"/>
                <w:szCs w:val="28"/>
              </w:rPr>
              <w:t>красоте</w:t>
            </w:r>
            <w:r>
              <w:rPr>
                <w:spacing w:val="66"/>
                <w:sz w:val="28"/>
                <w:szCs w:val="28"/>
              </w:rPr>
              <w:t xml:space="preserve"> </w:t>
            </w:r>
            <w:r>
              <w:rPr>
                <w:sz w:val="28"/>
                <w:szCs w:val="28"/>
              </w:rPr>
              <w:t>родной</w:t>
            </w:r>
            <w:r>
              <w:rPr>
                <w:spacing w:val="66"/>
                <w:sz w:val="28"/>
                <w:szCs w:val="28"/>
              </w:rPr>
              <w:t xml:space="preserve"> </w:t>
            </w:r>
            <w:r>
              <w:rPr>
                <w:sz w:val="28"/>
                <w:szCs w:val="28"/>
              </w:rPr>
              <w:t>природы.</w:t>
            </w:r>
            <w:r>
              <w:rPr>
                <w:spacing w:val="64"/>
                <w:sz w:val="28"/>
                <w:szCs w:val="28"/>
              </w:rPr>
              <w:t xml:space="preserve"> </w:t>
            </w:r>
            <w:r>
              <w:rPr>
                <w:sz w:val="28"/>
                <w:szCs w:val="28"/>
              </w:rPr>
              <w:t>На</w:t>
            </w:r>
            <w:r>
              <w:rPr>
                <w:spacing w:val="65"/>
                <w:sz w:val="28"/>
                <w:szCs w:val="28"/>
              </w:rPr>
              <w:t xml:space="preserve"> </w:t>
            </w:r>
            <w:r>
              <w:rPr>
                <w:sz w:val="28"/>
                <w:szCs w:val="28"/>
              </w:rPr>
              <w:t>примере</w:t>
            </w:r>
            <w:r>
              <w:rPr>
                <w:spacing w:val="67"/>
                <w:sz w:val="28"/>
                <w:szCs w:val="28"/>
              </w:rPr>
              <w:t xml:space="preserve"> </w:t>
            </w:r>
            <w:r>
              <w:rPr>
                <w:sz w:val="28"/>
                <w:szCs w:val="28"/>
              </w:rPr>
              <w:t>произведения</w:t>
            </w:r>
            <w:r>
              <w:rPr>
                <w:spacing w:val="64"/>
                <w:sz w:val="28"/>
                <w:szCs w:val="28"/>
              </w:rPr>
              <w:t xml:space="preserve"> </w:t>
            </w:r>
            <w:r>
              <w:rPr>
                <w:sz w:val="28"/>
                <w:szCs w:val="28"/>
              </w:rPr>
              <w:t>Н.А.</w:t>
            </w:r>
            <w:r>
              <w:rPr>
                <w:spacing w:val="-2"/>
                <w:sz w:val="28"/>
                <w:szCs w:val="28"/>
              </w:rPr>
              <w:t xml:space="preserve"> Некрасова</w:t>
            </w:r>
          </w:p>
          <w:p w14:paraId="7E6BBEE1">
            <w:pPr>
              <w:pStyle w:val="9"/>
              <w:spacing w:before="1"/>
              <w:ind w:left="124"/>
              <w:rPr>
                <w:sz w:val="28"/>
                <w:szCs w:val="28"/>
              </w:rPr>
            </w:pPr>
            <w:r>
              <w:rPr>
                <w:spacing w:val="-2"/>
                <w:sz w:val="28"/>
                <w:szCs w:val="28"/>
              </w:rPr>
              <w:t>«Железная</w:t>
            </w:r>
            <w:r>
              <w:rPr>
                <w:spacing w:val="3"/>
                <w:sz w:val="28"/>
                <w:szCs w:val="28"/>
              </w:rPr>
              <w:t xml:space="preserve"> </w:t>
            </w:r>
            <w:r>
              <w:rPr>
                <w:spacing w:val="-2"/>
                <w:sz w:val="28"/>
                <w:szCs w:val="28"/>
              </w:rPr>
              <w:t>дорога»</w:t>
            </w:r>
            <w:r>
              <w:rPr>
                <w:spacing w:val="1"/>
                <w:sz w:val="28"/>
                <w:szCs w:val="28"/>
              </w:rPr>
              <w:t xml:space="preserve"> </w:t>
            </w:r>
            <w:r>
              <w:rPr>
                <w:spacing w:val="-2"/>
                <w:sz w:val="28"/>
                <w:szCs w:val="28"/>
              </w:rPr>
              <w:t>(отрывок)</w:t>
            </w:r>
          </w:p>
        </w:tc>
      </w:tr>
      <w:tr w14:paraId="4809398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1" w:hRule="atLeast"/>
        </w:trPr>
        <w:tc>
          <w:tcPr>
            <w:tcW w:w="1092" w:type="dxa"/>
          </w:tcPr>
          <w:p w14:paraId="5DA15E17">
            <w:pPr>
              <w:pStyle w:val="9"/>
              <w:spacing w:line="228" w:lineRule="exact"/>
              <w:rPr>
                <w:sz w:val="28"/>
                <w:szCs w:val="28"/>
              </w:rPr>
            </w:pPr>
            <w:r>
              <w:rPr>
                <w:sz w:val="28"/>
                <w:szCs w:val="28"/>
              </w:rPr>
              <w:t>Урок</w:t>
            </w:r>
            <w:r>
              <w:rPr>
                <w:spacing w:val="-4"/>
                <w:sz w:val="28"/>
                <w:szCs w:val="28"/>
              </w:rPr>
              <w:t xml:space="preserve"> </w:t>
            </w:r>
            <w:r>
              <w:rPr>
                <w:spacing w:val="-5"/>
                <w:sz w:val="28"/>
                <w:szCs w:val="28"/>
              </w:rPr>
              <w:t>46</w:t>
            </w:r>
          </w:p>
        </w:tc>
        <w:tc>
          <w:tcPr>
            <w:tcW w:w="8294" w:type="dxa"/>
          </w:tcPr>
          <w:p w14:paraId="6F3CD82B">
            <w:pPr>
              <w:pStyle w:val="9"/>
              <w:spacing w:line="228" w:lineRule="exact"/>
              <w:ind w:left="124"/>
              <w:rPr>
                <w:sz w:val="28"/>
                <w:szCs w:val="28"/>
              </w:rPr>
            </w:pPr>
            <w:r>
              <w:rPr>
                <w:sz w:val="28"/>
                <w:szCs w:val="28"/>
              </w:rPr>
              <w:t>Олицетворение</w:t>
            </w:r>
            <w:r>
              <w:rPr>
                <w:spacing w:val="-13"/>
                <w:sz w:val="28"/>
                <w:szCs w:val="28"/>
              </w:rPr>
              <w:t xml:space="preserve"> </w:t>
            </w:r>
            <w:r>
              <w:rPr>
                <w:sz w:val="28"/>
                <w:szCs w:val="28"/>
              </w:rPr>
              <w:t>как</w:t>
            </w:r>
            <w:r>
              <w:rPr>
                <w:spacing w:val="-12"/>
                <w:sz w:val="28"/>
                <w:szCs w:val="28"/>
              </w:rPr>
              <w:t xml:space="preserve"> </w:t>
            </w:r>
            <w:r>
              <w:rPr>
                <w:sz w:val="28"/>
                <w:szCs w:val="28"/>
              </w:rPr>
              <w:t>одно</w:t>
            </w:r>
            <w:r>
              <w:rPr>
                <w:spacing w:val="-13"/>
                <w:sz w:val="28"/>
                <w:szCs w:val="28"/>
              </w:rPr>
              <w:t xml:space="preserve"> </w:t>
            </w:r>
            <w:r>
              <w:rPr>
                <w:sz w:val="28"/>
                <w:szCs w:val="28"/>
              </w:rPr>
              <w:t>из</w:t>
            </w:r>
            <w:r>
              <w:rPr>
                <w:spacing w:val="-10"/>
                <w:sz w:val="28"/>
                <w:szCs w:val="28"/>
              </w:rPr>
              <w:t xml:space="preserve"> </w:t>
            </w:r>
            <w:r>
              <w:rPr>
                <w:sz w:val="28"/>
                <w:szCs w:val="28"/>
              </w:rPr>
              <w:t>средств</w:t>
            </w:r>
            <w:r>
              <w:rPr>
                <w:spacing w:val="-12"/>
                <w:sz w:val="28"/>
                <w:szCs w:val="28"/>
              </w:rPr>
              <w:t xml:space="preserve"> </w:t>
            </w:r>
            <w:r>
              <w:rPr>
                <w:sz w:val="28"/>
                <w:szCs w:val="28"/>
              </w:rPr>
              <w:t>выразительности</w:t>
            </w:r>
            <w:r>
              <w:rPr>
                <w:spacing w:val="-12"/>
                <w:sz w:val="28"/>
                <w:szCs w:val="28"/>
              </w:rPr>
              <w:t xml:space="preserve"> </w:t>
            </w:r>
            <w:r>
              <w:rPr>
                <w:sz w:val="28"/>
                <w:szCs w:val="28"/>
              </w:rPr>
              <w:t>лирического</w:t>
            </w:r>
            <w:r>
              <w:rPr>
                <w:spacing w:val="-9"/>
                <w:sz w:val="28"/>
                <w:szCs w:val="28"/>
              </w:rPr>
              <w:t xml:space="preserve"> </w:t>
            </w:r>
            <w:r>
              <w:rPr>
                <w:spacing w:val="-2"/>
                <w:sz w:val="28"/>
                <w:szCs w:val="28"/>
              </w:rPr>
              <w:t>произведения</w:t>
            </w:r>
          </w:p>
        </w:tc>
      </w:tr>
      <w:tr w14:paraId="6A86E38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33" w:hRule="atLeast"/>
        </w:trPr>
        <w:tc>
          <w:tcPr>
            <w:tcW w:w="1092" w:type="dxa"/>
          </w:tcPr>
          <w:p w14:paraId="2EA59978">
            <w:pPr>
              <w:pStyle w:val="9"/>
              <w:spacing w:before="10"/>
              <w:rPr>
                <w:sz w:val="28"/>
                <w:szCs w:val="28"/>
              </w:rPr>
            </w:pPr>
            <w:r>
              <w:rPr>
                <w:sz w:val="28"/>
                <w:szCs w:val="28"/>
              </w:rPr>
              <w:t>Урок</w:t>
            </w:r>
            <w:r>
              <w:rPr>
                <w:spacing w:val="-4"/>
                <w:sz w:val="28"/>
                <w:szCs w:val="28"/>
              </w:rPr>
              <w:t xml:space="preserve"> </w:t>
            </w:r>
            <w:r>
              <w:rPr>
                <w:spacing w:val="-5"/>
                <w:sz w:val="28"/>
                <w:szCs w:val="28"/>
              </w:rPr>
              <w:t>47</w:t>
            </w:r>
          </w:p>
        </w:tc>
        <w:tc>
          <w:tcPr>
            <w:tcW w:w="8294" w:type="dxa"/>
          </w:tcPr>
          <w:p w14:paraId="02E1D9E3">
            <w:pPr>
              <w:pStyle w:val="9"/>
              <w:spacing w:before="10"/>
              <w:ind w:left="124" w:right="139"/>
              <w:rPr>
                <w:sz w:val="28"/>
                <w:szCs w:val="28"/>
              </w:rPr>
            </w:pPr>
            <w:r>
              <w:rPr>
                <w:sz w:val="28"/>
                <w:szCs w:val="28"/>
              </w:rPr>
              <w:t>Описание</w:t>
            </w:r>
            <w:r>
              <w:rPr>
                <w:spacing w:val="40"/>
                <w:sz w:val="28"/>
                <w:szCs w:val="28"/>
              </w:rPr>
              <w:t xml:space="preserve"> </w:t>
            </w:r>
            <w:r>
              <w:rPr>
                <w:sz w:val="28"/>
                <w:szCs w:val="28"/>
              </w:rPr>
              <w:t>природы</w:t>
            </w:r>
            <w:r>
              <w:rPr>
                <w:spacing w:val="40"/>
                <w:sz w:val="28"/>
                <w:szCs w:val="28"/>
              </w:rPr>
              <w:t xml:space="preserve"> </w:t>
            </w:r>
            <w:r>
              <w:rPr>
                <w:sz w:val="28"/>
                <w:szCs w:val="28"/>
              </w:rPr>
              <w:t>(пейзаж)</w:t>
            </w:r>
            <w:r>
              <w:rPr>
                <w:spacing w:val="40"/>
                <w:sz w:val="28"/>
                <w:szCs w:val="28"/>
              </w:rPr>
              <w:t xml:space="preserve"> </w:t>
            </w:r>
            <w:r>
              <w:rPr>
                <w:sz w:val="28"/>
                <w:szCs w:val="28"/>
              </w:rPr>
              <w:t>в</w:t>
            </w:r>
            <w:r>
              <w:rPr>
                <w:spacing w:val="40"/>
                <w:sz w:val="28"/>
                <w:szCs w:val="28"/>
              </w:rPr>
              <w:t xml:space="preserve"> </w:t>
            </w:r>
            <w:r>
              <w:rPr>
                <w:sz w:val="28"/>
                <w:szCs w:val="28"/>
              </w:rPr>
              <w:t>художественном</w:t>
            </w:r>
            <w:r>
              <w:rPr>
                <w:spacing w:val="40"/>
                <w:sz w:val="28"/>
                <w:szCs w:val="28"/>
              </w:rPr>
              <w:t xml:space="preserve"> </w:t>
            </w:r>
            <w:r>
              <w:rPr>
                <w:sz w:val="28"/>
                <w:szCs w:val="28"/>
              </w:rPr>
              <w:t>произведении.</w:t>
            </w:r>
            <w:r>
              <w:rPr>
                <w:spacing w:val="40"/>
                <w:sz w:val="28"/>
                <w:szCs w:val="28"/>
              </w:rPr>
              <w:t xml:space="preserve"> </w:t>
            </w:r>
            <w:r>
              <w:rPr>
                <w:sz w:val="28"/>
                <w:szCs w:val="28"/>
              </w:rPr>
              <w:t>Сравнение</w:t>
            </w:r>
            <w:r>
              <w:rPr>
                <w:spacing w:val="40"/>
                <w:sz w:val="28"/>
                <w:szCs w:val="28"/>
              </w:rPr>
              <w:t xml:space="preserve"> </w:t>
            </w:r>
            <w:r>
              <w:rPr>
                <w:sz w:val="28"/>
                <w:szCs w:val="28"/>
              </w:rPr>
              <w:t>средств создания</w:t>
            </w:r>
            <w:r>
              <w:rPr>
                <w:spacing w:val="-8"/>
                <w:sz w:val="28"/>
                <w:szCs w:val="28"/>
              </w:rPr>
              <w:t xml:space="preserve"> </w:t>
            </w:r>
            <w:r>
              <w:rPr>
                <w:sz w:val="28"/>
                <w:szCs w:val="28"/>
              </w:rPr>
              <w:t>пейзажа</w:t>
            </w:r>
            <w:r>
              <w:rPr>
                <w:spacing w:val="34"/>
                <w:sz w:val="28"/>
                <w:szCs w:val="28"/>
              </w:rPr>
              <w:t xml:space="preserve"> </w:t>
            </w:r>
            <w:r>
              <w:rPr>
                <w:sz w:val="28"/>
                <w:szCs w:val="28"/>
              </w:rPr>
              <w:t>в</w:t>
            </w:r>
            <w:r>
              <w:rPr>
                <w:spacing w:val="33"/>
                <w:sz w:val="28"/>
                <w:szCs w:val="28"/>
              </w:rPr>
              <w:t xml:space="preserve"> </w:t>
            </w:r>
            <w:r>
              <w:rPr>
                <w:sz w:val="28"/>
                <w:szCs w:val="28"/>
              </w:rPr>
              <w:t>тексте-описании,</w:t>
            </w:r>
            <w:r>
              <w:rPr>
                <w:spacing w:val="36"/>
                <w:sz w:val="28"/>
                <w:szCs w:val="28"/>
              </w:rPr>
              <w:t xml:space="preserve"> </w:t>
            </w:r>
            <w:r>
              <w:rPr>
                <w:sz w:val="28"/>
                <w:szCs w:val="28"/>
              </w:rPr>
              <w:t>в</w:t>
            </w:r>
            <w:r>
              <w:rPr>
                <w:spacing w:val="33"/>
                <w:sz w:val="28"/>
                <w:szCs w:val="28"/>
              </w:rPr>
              <w:t xml:space="preserve"> </w:t>
            </w:r>
            <w:r>
              <w:rPr>
                <w:sz w:val="28"/>
                <w:szCs w:val="28"/>
              </w:rPr>
              <w:t>изобразительном</w:t>
            </w:r>
            <w:r>
              <w:rPr>
                <w:spacing w:val="37"/>
                <w:sz w:val="28"/>
                <w:szCs w:val="28"/>
              </w:rPr>
              <w:t xml:space="preserve"> </w:t>
            </w:r>
            <w:r>
              <w:rPr>
                <w:sz w:val="28"/>
                <w:szCs w:val="28"/>
              </w:rPr>
              <w:t>искусстве,</w:t>
            </w:r>
            <w:r>
              <w:rPr>
                <w:spacing w:val="34"/>
                <w:sz w:val="28"/>
                <w:szCs w:val="28"/>
              </w:rPr>
              <w:t xml:space="preserve"> </w:t>
            </w:r>
            <w:r>
              <w:rPr>
                <w:sz w:val="28"/>
                <w:szCs w:val="28"/>
              </w:rPr>
              <w:t>в</w:t>
            </w:r>
            <w:r>
              <w:rPr>
                <w:spacing w:val="33"/>
                <w:sz w:val="28"/>
                <w:szCs w:val="28"/>
              </w:rPr>
              <w:t xml:space="preserve"> </w:t>
            </w:r>
            <w:r>
              <w:rPr>
                <w:sz w:val="28"/>
                <w:szCs w:val="28"/>
              </w:rPr>
              <w:t xml:space="preserve">произведениях </w:t>
            </w:r>
            <w:r>
              <w:rPr>
                <w:spacing w:val="-2"/>
                <w:sz w:val="28"/>
                <w:szCs w:val="28"/>
              </w:rPr>
              <w:t>музыкального</w:t>
            </w:r>
          </w:p>
          <w:p w14:paraId="3BC72343">
            <w:pPr>
              <w:pStyle w:val="9"/>
              <w:spacing w:line="213" w:lineRule="exact"/>
              <w:ind w:left="124"/>
              <w:rPr>
                <w:sz w:val="28"/>
                <w:szCs w:val="28"/>
              </w:rPr>
            </w:pPr>
            <w:r>
              <w:rPr>
                <w:spacing w:val="-2"/>
                <w:sz w:val="28"/>
                <w:szCs w:val="28"/>
              </w:rPr>
              <w:t>искусства</w:t>
            </w:r>
          </w:p>
        </w:tc>
      </w:tr>
      <w:tr w14:paraId="6D60555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4" w:hRule="atLeast"/>
        </w:trPr>
        <w:tc>
          <w:tcPr>
            <w:tcW w:w="1092" w:type="dxa"/>
          </w:tcPr>
          <w:p w14:paraId="2D9B08A9">
            <w:pPr>
              <w:pStyle w:val="9"/>
              <w:rPr>
                <w:sz w:val="28"/>
                <w:szCs w:val="28"/>
              </w:rPr>
            </w:pPr>
            <w:r>
              <w:rPr>
                <w:sz w:val="28"/>
                <w:szCs w:val="28"/>
              </w:rPr>
              <w:t>Урок</w:t>
            </w:r>
            <w:r>
              <w:rPr>
                <w:spacing w:val="-4"/>
                <w:sz w:val="28"/>
                <w:szCs w:val="28"/>
              </w:rPr>
              <w:t xml:space="preserve"> </w:t>
            </w:r>
            <w:r>
              <w:rPr>
                <w:spacing w:val="-5"/>
                <w:sz w:val="28"/>
                <w:szCs w:val="28"/>
              </w:rPr>
              <w:t>48</w:t>
            </w:r>
          </w:p>
        </w:tc>
        <w:tc>
          <w:tcPr>
            <w:tcW w:w="8294" w:type="dxa"/>
          </w:tcPr>
          <w:p w14:paraId="3B524553">
            <w:pPr>
              <w:pStyle w:val="9"/>
              <w:ind w:left="124"/>
              <w:rPr>
                <w:sz w:val="28"/>
                <w:szCs w:val="28"/>
              </w:rPr>
            </w:pPr>
            <w:r>
              <w:rPr>
                <w:sz w:val="28"/>
                <w:szCs w:val="28"/>
              </w:rPr>
              <w:t>Характеристика</w:t>
            </w:r>
            <w:r>
              <w:rPr>
                <w:spacing w:val="-13"/>
                <w:sz w:val="28"/>
                <w:szCs w:val="28"/>
              </w:rPr>
              <w:t xml:space="preserve"> </w:t>
            </w:r>
            <w:r>
              <w:rPr>
                <w:sz w:val="28"/>
                <w:szCs w:val="28"/>
              </w:rPr>
              <w:t>героя</w:t>
            </w:r>
            <w:r>
              <w:rPr>
                <w:spacing w:val="-10"/>
                <w:sz w:val="28"/>
                <w:szCs w:val="28"/>
              </w:rPr>
              <w:t xml:space="preserve"> </w:t>
            </w:r>
            <w:r>
              <w:rPr>
                <w:sz w:val="28"/>
                <w:szCs w:val="28"/>
              </w:rPr>
              <w:t>сказки</w:t>
            </w:r>
            <w:r>
              <w:rPr>
                <w:spacing w:val="-11"/>
                <w:sz w:val="28"/>
                <w:szCs w:val="28"/>
              </w:rPr>
              <w:t xml:space="preserve"> </w:t>
            </w:r>
            <w:r>
              <w:rPr>
                <w:sz w:val="28"/>
                <w:szCs w:val="28"/>
              </w:rPr>
              <w:t>В.М.</w:t>
            </w:r>
            <w:r>
              <w:rPr>
                <w:spacing w:val="-10"/>
                <w:sz w:val="28"/>
                <w:szCs w:val="28"/>
              </w:rPr>
              <w:t xml:space="preserve"> </w:t>
            </w:r>
            <w:r>
              <w:rPr>
                <w:sz w:val="28"/>
                <w:szCs w:val="28"/>
              </w:rPr>
              <w:t>Гаршина</w:t>
            </w:r>
            <w:r>
              <w:rPr>
                <w:spacing w:val="-10"/>
                <w:sz w:val="28"/>
                <w:szCs w:val="28"/>
              </w:rPr>
              <w:t xml:space="preserve"> </w:t>
            </w:r>
            <w:r>
              <w:rPr>
                <w:sz w:val="28"/>
                <w:szCs w:val="28"/>
              </w:rPr>
              <w:t>«Лягушка-</w:t>
            </w:r>
            <w:r>
              <w:rPr>
                <w:spacing w:val="-10"/>
                <w:sz w:val="28"/>
                <w:szCs w:val="28"/>
              </w:rPr>
              <w:t xml:space="preserve"> </w:t>
            </w:r>
            <w:r>
              <w:rPr>
                <w:spacing w:val="-2"/>
                <w:sz w:val="28"/>
                <w:szCs w:val="28"/>
              </w:rPr>
              <w:t>путешественница»</w:t>
            </w:r>
          </w:p>
        </w:tc>
      </w:tr>
      <w:tr w14:paraId="19CCB4A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5" w:hRule="atLeast"/>
        </w:trPr>
        <w:tc>
          <w:tcPr>
            <w:tcW w:w="1092" w:type="dxa"/>
          </w:tcPr>
          <w:p w14:paraId="153D2958">
            <w:pPr>
              <w:pStyle w:val="9"/>
              <w:spacing w:before="8"/>
              <w:rPr>
                <w:sz w:val="28"/>
                <w:szCs w:val="28"/>
              </w:rPr>
            </w:pPr>
            <w:r>
              <w:rPr>
                <w:sz w:val="28"/>
                <w:szCs w:val="28"/>
              </w:rPr>
              <w:t>Урок</w:t>
            </w:r>
            <w:r>
              <w:rPr>
                <w:spacing w:val="-4"/>
                <w:sz w:val="28"/>
                <w:szCs w:val="28"/>
              </w:rPr>
              <w:t xml:space="preserve"> </w:t>
            </w:r>
            <w:r>
              <w:rPr>
                <w:spacing w:val="-5"/>
                <w:sz w:val="28"/>
                <w:szCs w:val="28"/>
              </w:rPr>
              <w:t>49</w:t>
            </w:r>
          </w:p>
        </w:tc>
        <w:tc>
          <w:tcPr>
            <w:tcW w:w="8294" w:type="dxa"/>
          </w:tcPr>
          <w:p w14:paraId="53D94C3F">
            <w:pPr>
              <w:pStyle w:val="9"/>
              <w:ind w:left="124" w:right="139"/>
              <w:rPr>
                <w:sz w:val="28"/>
                <w:szCs w:val="28"/>
              </w:rPr>
            </w:pPr>
            <w:r>
              <w:rPr>
                <w:sz w:val="28"/>
                <w:szCs w:val="28"/>
              </w:rPr>
              <w:t>Особенности</w:t>
            </w:r>
            <w:r>
              <w:rPr>
                <w:spacing w:val="-13"/>
                <w:sz w:val="28"/>
                <w:szCs w:val="28"/>
              </w:rPr>
              <w:t xml:space="preserve"> </w:t>
            </w:r>
            <w:r>
              <w:rPr>
                <w:sz w:val="28"/>
                <w:szCs w:val="28"/>
              </w:rPr>
              <w:t>литературной</w:t>
            </w:r>
            <w:r>
              <w:rPr>
                <w:spacing w:val="-9"/>
                <w:sz w:val="28"/>
                <w:szCs w:val="28"/>
              </w:rPr>
              <w:t xml:space="preserve"> </w:t>
            </w:r>
            <w:r>
              <w:rPr>
                <w:sz w:val="28"/>
                <w:szCs w:val="28"/>
              </w:rPr>
              <w:t>сказки</w:t>
            </w:r>
            <w:r>
              <w:rPr>
                <w:spacing w:val="-13"/>
                <w:sz w:val="28"/>
                <w:szCs w:val="28"/>
              </w:rPr>
              <w:t xml:space="preserve"> </w:t>
            </w:r>
            <w:r>
              <w:rPr>
                <w:sz w:val="28"/>
                <w:szCs w:val="28"/>
              </w:rPr>
              <w:t>В.М.</w:t>
            </w:r>
            <w:r>
              <w:rPr>
                <w:spacing w:val="-12"/>
                <w:sz w:val="28"/>
                <w:szCs w:val="28"/>
              </w:rPr>
              <w:t xml:space="preserve"> </w:t>
            </w:r>
            <w:r>
              <w:rPr>
                <w:sz w:val="28"/>
                <w:szCs w:val="28"/>
              </w:rPr>
              <w:t>Гаршина</w:t>
            </w:r>
            <w:r>
              <w:rPr>
                <w:spacing w:val="-10"/>
                <w:sz w:val="28"/>
                <w:szCs w:val="28"/>
              </w:rPr>
              <w:t xml:space="preserve"> </w:t>
            </w:r>
            <w:r>
              <w:rPr>
                <w:sz w:val="28"/>
                <w:szCs w:val="28"/>
              </w:rPr>
              <w:t>«Лягушка-</w:t>
            </w:r>
            <w:r>
              <w:rPr>
                <w:spacing w:val="-13"/>
                <w:sz w:val="28"/>
                <w:szCs w:val="28"/>
              </w:rPr>
              <w:t xml:space="preserve"> </w:t>
            </w:r>
            <w:r>
              <w:rPr>
                <w:sz w:val="28"/>
                <w:szCs w:val="28"/>
              </w:rPr>
              <w:t>путешественница»:</w:t>
            </w:r>
            <w:r>
              <w:rPr>
                <w:spacing w:val="-11"/>
                <w:sz w:val="28"/>
                <w:szCs w:val="28"/>
              </w:rPr>
              <w:t xml:space="preserve"> </w:t>
            </w:r>
            <w:r>
              <w:rPr>
                <w:sz w:val="28"/>
                <w:szCs w:val="28"/>
              </w:rPr>
              <w:t>анализ сюжета, композиции</w:t>
            </w:r>
          </w:p>
        </w:tc>
      </w:tr>
      <w:tr w14:paraId="40D1D75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4" w:hRule="atLeast"/>
        </w:trPr>
        <w:tc>
          <w:tcPr>
            <w:tcW w:w="1092" w:type="dxa"/>
          </w:tcPr>
          <w:p w14:paraId="60B0138C">
            <w:pPr>
              <w:pStyle w:val="9"/>
              <w:rPr>
                <w:sz w:val="28"/>
                <w:szCs w:val="28"/>
              </w:rPr>
            </w:pPr>
            <w:r>
              <w:rPr>
                <w:sz w:val="28"/>
                <w:szCs w:val="28"/>
              </w:rPr>
              <w:t>Урок</w:t>
            </w:r>
            <w:r>
              <w:rPr>
                <w:spacing w:val="-4"/>
                <w:sz w:val="28"/>
                <w:szCs w:val="28"/>
              </w:rPr>
              <w:t xml:space="preserve"> </w:t>
            </w:r>
            <w:r>
              <w:rPr>
                <w:spacing w:val="-5"/>
                <w:sz w:val="28"/>
                <w:szCs w:val="28"/>
              </w:rPr>
              <w:t>50</w:t>
            </w:r>
          </w:p>
        </w:tc>
        <w:tc>
          <w:tcPr>
            <w:tcW w:w="8294" w:type="dxa"/>
          </w:tcPr>
          <w:p w14:paraId="7B589C34">
            <w:pPr>
              <w:pStyle w:val="9"/>
              <w:ind w:left="124"/>
              <w:rPr>
                <w:sz w:val="28"/>
                <w:szCs w:val="28"/>
              </w:rPr>
            </w:pPr>
            <w:r>
              <w:rPr>
                <w:sz w:val="28"/>
                <w:szCs w:val="28"/>
              </w:rPr>
              <w:t>Осознание</w:t>
            </w:r>
            <w:r>
              <w:rPr>
                <w:spacing w:val="-13"/>
                <w:sz w:val="28"/>
                <w:szCs w:val="28"/>
              </w:rPr>
              <w:t xml:space="preserve"> </w:t>
            </w:r>
            <w:r>
              <w:rPr>
                <w:sz w:val="28"/>
                <w:szCs w:val="28"/>
              </w:rPr>
              <w:t>главной</w:t>
            </w:r>
            <w:r>
              <w:rPr>
                <w:spacing w:val="-12"/>
                <w:sz w:val="28"/>
                <w:szCs w:val="28"/>
              </w:rPr>
              <w:t xml:space="preserve"> </w:t>
            </w:r>
            <w:r>
              <w:rPr>
                <w:sz w:val="28"/>
                <w:szCs w:val="28"/>
              </w:rPr>
              <w:t>мысли</w:t>
            </w:r>
            <w:r>
              <w:rPr>
                <w:spacing w:val="-11"/>
                <w:sz w:val="28"/>
                <w:szCs w:val="28"/>
              </w:rPr>
              <w:t xml:space="preserve"> </w:t>
            </w:r>
            <w:r>
              <w:rPr>
                <w:sz w:val="28"/>
                <w:szCs w:val="28"/>
              </w:rPr>
              <w:t>(идеи)</w:t>
            </w:r>
            <w:r>
              <w:rPr>
                <w:spacing w:val="-9"/>
                <w:sz w:val="28"/>
                <w:szCs w:val="28"/>
              </w:rPr>
              <w:t xml:space="preserve"> </w:t>
            </w:r>
            <w:r>
              <w:rPr>
                <w:sz w:val="28"/>
                <w:szCs w:val="28"/>
              </w:rPr>
              <w:t>сказки</w:t>
            </w:r>
            <w:r>
              <w:rPr>
                <w:spacing w:val="-11"/>
                <w:sz w:val="28"/>
                <w:szCs w:val="28"/>
              </w:rPr>
              <w:t xml:space="preserve"> </w:t>
            </w:r>
            <w:r>
              <w:rPr>
                <w:sz w:val="28"/>
                <w:szCs w:val="28"/>
              </w:rPr>
              <w:t>В.М.</w:t>
            </w:r>
            <w:r>
              <w:rPr>
                <w:spacing w:val="-11"/>
                <w:sz w:val="28"/>
                <w:szCs w:val="28"/>
              </w:rPr>
              <w:t xml:space="preserve"> </w:t>
            </w:r>
            <w:r>
              <w:rPr>
                <w:sz w:val="28"/>
                <w:szCs w:val="28"/>
              </w:rPr>
              <w:t>Гаршина</w:t>
            </w:r>
            <w:r>
              <w:rPr>
                <w:spacing w:val="-10"/>
                <w:sz w:val="28"/>
                <w:szCs w:val="28"/>
              </w:rPr>
              <w:t xml:space="preserve"> </w:t>
            </w:r>
            <w:r>
              <w:rPr>
                <w:sz w:val="28"/>
                <w:szCs w:val="28"/>
              </w:rPr>
              <w:t>«Лягушка-</w:t>
            </w:r>
            <w:r>
              <w:rPr>
                <w:spacing w:val="-2"/>
                <w:sz w:val="28"/>
                <w:szCs w:val="28"/>
              </w:rPr>
              <w:t>путешественница»</w:t>
            </w:r>
          </w:p>
        </w:tc>
      </w:tr>
      <w:tr w14:paraId="6C66C7B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98" w:hRule="atLeast"/>
        </w:trPr>
        <w:tc>
          <w:tcPr>
            <w:tcW w:w="1092" w:type="dxa"/>
          </w:tcPr>
          <w:p w14:paraId="1EAD8470">
            <w:pPr>
              <w:pStyle w:val="9"/>
              <w:spacing w:before="12"/>
              <w:rPr>
                <w:sz w:val="28"/>
                <w:szCs w:val="28"/>
              </w:rPr>
            </w:pPr>
            <w:r>
              <w:rPr>
                <w:sz w:val="28"/>
                <w:szCs w:val="28"/>
              </w:rPr>
              <w:t>Урок</w:t>
            </w:r>
            <w:r>
              <w:rPr>
                <w:spacing w:val="-4"/>
                <w:sz w:val="28"/>
                <w:szCs w:val="28"/>
              </w:rPr>
              <w:t xml:space="preserve"> </w:t>
            </w:r>
            <w:r>
              <w:rPr>
                <w:spacing w:val="-5"/>
                <w:sz w:val="28"/>
                <w:szCs w:val="28"/>
              </w:rPr>
              <w:t>51</w:t>
            </w:r>
          </w:p>
        </w:tc>
        <w:tc>
          <w:tcPr>
            <w:tcW w:w="8294" w:type="dxa"/>
          </w:tcPr>
          <w:p w14:paraId="449C03DE">
            <w:pPr>
              <w:pStyle w:val="9"/>
              <w:spacing w:before="7"/>
              <w:ind w:left="124" w:right="630"/>
              <w:rPr>
                <w:sz w:val="28"/>
                <w:szCs w:val="28"/>
              </w:rPr>
            </w:pPr>
            <w:r>
              <w:rPr>
                <w:sz w:val="28"/>
                <w:szCs w:val="28"/>
              </w:rPr>
              <w:t>Животные</w:t>
            </w:r>
            <w:r>
              <w:rPr>
                <w:spacing w:val="40"/>
                <w:sz w:val="28"/>
                <w:szCs w:val="28"/>
              </w:rPr>
              <w:t xml:space="preserve"> </w:t>
            </w:r>
            <w:r>
              <w:rPr>
                <w:sz w:val="28"/>
                <w:szCs w:val="28"/>
              </w:rPr>
              <w:t>в</w:t>
            </w:r>
            <w:r>
              <w:rPr>
                <w:spacing w:val="40"/>
                <w:sz w:val="28"/>
                <w:szCs w:val="28"/>
              </w:rPr>
              <w:t xml:space="preserve"> </w:t>
            </w:r>
            <w:r>
              <w:rPr>
                <w:sz w:val="28"/>
                <w:szCs w:val="28"/>
              </w:rPr>
              <w:t>литературных</w:t>
            </w:r>
            <w:r>
              <w:rPr>
                <w:spacing w:val="40"/>
                <w:sz w:val="28"/>
                <w:szCs w:val="28"/>
              </w:rPr>
              <w:t xml:space="preserve"> </w:t>
            </w:r>
            <w:r>
              <w:rPr>
                <w:sz w:val="28"/>
                <w:szCs w:val="28"/>
              </w:rPr>
              <w:t>сказках.</w:t>
            </w:r>
            <w:r>
              <w:rPr>
                <w:spacing w:val="40"/>
                <w:sz w:val="28"/>
                <w:szCs w:val="28"/>
              </w:rPr>
              <w:t xml:space="preserve"> </w:t>
            </w:r>
            <w:r>
              <w:rPr>
                <w:sz w:val="28"/>
                <w:szCs w:val="28"/>
              </w:rPr>
              <w:t>На</w:t>
            </w:r>
            <w:r>
              <w:rPr>
                <w:spacing w:val="40"/>
                <w:sz w:val="28"/>
                <w:szCs w:val="28"/>
              </w:rPr>
              <w:t xml:space="preserve"> </w:t>
            </w:r>
            <w:r>
              <w:rPr>
                <w:sz w:val="28"/>
                <w:szCs w:val="28"/>
              </w:rPr>
              <w:t>примере</w:t>
            </w:r>
            <w:r>
              <w:rPr>
                <w:spacing w:val="40"/>
                <w:sz w:val="28"/>
                <w:szCs w:val="28"/>
              </w:rPr>
              <w:t xml:space="preserve"> </w:t>
            </w:r>
            <w:r>
              <w:rPr>
                <w:sz w:val="28"/>
                <w:szCs w:val="28"/>
              </w:rPr>
              <w:t>произведения</w:t>
            </w:r>
            <w:r>
              <w:rPr>
                <w:spacing w:val="40"/>
                <w:sz w:val="28"/>
                <w:szCs w:val="28"/>
              </w:rPr>
              <w:t xml:space="preserve"> </w:t>
            </w:r>
            <w:r>
              <w:rPr>
                <w:sz w:val="28"/>
                <w:szCs w:val="28"/>
              </w:rPr>
              <w:t>И.С.</w:t>
            </w:r>
            <w:r>
              <w:rPr>
                <w:spacing w:val="-3"/>
                <w:sz w:val="28"/>
                <w:szCs w:val="28"/>
              </w:rPr>
              <w:t xml:space="preserve"> </w:t>
            </w:r>
            <w:r>
              <w:rPr>
                <w:sz w:val="28"/>
                <w:szCs w:val="28"/>
              </w:rPr>
              <w:t>Соколова-</w:t>
            </w:r>
            <w:r>
              <w:rPr>
                <w:spacing w:val="80"/>
                <w:sz w:val="28"/>
                <w:szCs w:val="28"/>
              </w:rPr>
              <w:t xml:space="preserve"> </w:t>
            </w:r>
            <w:r>
              <w:rPr>
                <w:spacing w:val="-2"/>
                <w:sz w:val="28"/>
                <w:szCs w:val="28"/>
              </w:rPr>
              <w:t>Микитова</w:t>
            </w:r>
          </w:p>
          <w:p w14:paraId="23B0BB93">
            <w:pPr>
              <w:pStyle w:val="9"/>
              <w:spacing w:line="211" w:lineRule="exact"/>
              <w:ind w:left="124"/>
              <w:rPr>
                <w:sz w:val="28"/>
                <w:szCs w:val="28"/>
              </w:rPr>
            </w:pPr>
            <w:r>
              <w:rPr>
                <w:spacing w:val="-2"/>
                <w:sz w:val="28"/>
                <w:szCs w:val="28"/>
              </w:rPr>
              <w:t>«Листопадничек»</w:t>
            </w:r>
          </w:p>
        </w:tc>
      </w:tr>
      <w:tr w14:paraId="44D3647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2" w:hRule="atLeast"/>
        </w:trPr>
        <w:tc>
          <w:tcPr>
            <w:tcW w:w="1092" w:type="dxa"/>
          </w:tcPr>
          <w:p w14:paraId="380630D3">
            <w:pPr>
              <w:pStyle w:val="9"/>
              <w:spacing w:line="228" w:lineRule="exact"/>
              <w:rPr>
                <w:sz w:val="28"/>
                <w:szCs w:val="28"/>
              </w:rPr>
            </w:pPr>
            <w:r>
              <w:rPr>
                <w:sz w:val="28"/>
                <w:szCs w:val="28"/>
              </w:rPr>
              <w:t>Урок</w:t>
            </w:r>
            <w:r>
              <w:rPr>
                <w:spacing w:val="-4"/>
                <w:sz w:val="28"/>
                <w:szCs w:val="28"/>
              </w:rPr>
              <w:t xml:space="preserve"> </w:t>
            </w:r>
            <w:r>
              <w:rPr>
                <w:spacing w:val="-5"/>
                <w:sz w:val="28"/>
                <w:szCs w:val="28"/>
              </w:rPr>
              <w:t>52</w:t>
            </w:r>
          </w:p>
        </w:tc>
        <w:tc>
          <w:tcPr>
            <w:tcW w:w="8294" w:type="dxa"/>
          </w:tcPr>
          <w:p w14:paraId="4A26A26D">
            <w:pPr>
              <w:pStyle w:val="9"/>
              <w:spacing w:line="221" w:lineRule="exact"/>
              <w:ind w:left="124"/>
              <w:rPr>
                <w:sz w:val="28"/>
                <w:szCs w:val="28"/>
              </w:rPr>
            </w:pPr>
            <w:r>
              <w:rPr>
                <w:sz w:val="28"/>
                <w:szCs w:val="28"/>
              </w:rPr>
              <w:t>Научно-естественные</w:t>
            </w:r>
            <w:r>
              <w:rPr>
                <w:spacing w:val="-11"/>
                <w:sz w:val="28"/>
                <w:szCs w:val="28"/>
              </w:rPr>
              <w:t xml:space="preserve"> </w:t>
            </w:r>
            <w:r>
              <w:rPr>
                <w:sz w:val="28"/>
                <w:szCs w:val="28"/>
              </w:rPr>
              <w:t>сведения</w:t>
            </w:r>
            <w:r>
              <w:rPr>
                <w:spacing w:val="-9"/>
                <w:sz w:val="28"/>
                <w:szCs w:val="28"/>
              </w:rPr>
              <w:t xml:space="preserve"> </w:t>
            </w:r>
            <w:r>
              <w:rPr>
                <w:sz w:val="28"/>
                <w:szCs w:val="28"/>
              </w:rPr>
              <w:t>о</w:t>
            </w:r>
            <w:r>
              <w:rPr>
                <w:spacing w:val="-9"/>
                <w:sz w:val="28"/>
                <w:szCs w:val="28"/>
              </w:rPr>
              <w:t xml:space="preserve"> </w:t>
            </w:r>
            <w:r>
              <w:rPr>
                <w:sz w:val="28"/>
                <w:szCs w:val="28"/>
              </w:rPr>
              <w:t>природе</w:t>
            </w:r>
            <w:r>
              <w:rPr>
                <w:spacing w:val="-10"/>
                <w:sz w:val="28"/>
                <w:szCs w:val="28"/>
              </w:rPr>
              <w:t xml:space="preserve"> </w:t>
            </w:r>
            <w:r>
              <w:rPr>
                <w:sz w:val="28"/>
                <w:szCs w:val="28"/>
              </w:rPr>
              <w:t>в</w:t>
            </w:r>
            <w:r>
              <w:rPr>
                <w:spacing w:val="-10"/>
                <w:sz w:val="28"/>
                <w:szCs w:val="28"/>
              </w:rPr>
              <w:t xml:space="preserve"> </w:t>
            </w:r>
            <w:r>
              <w:rPr>
                <w:sz w:val="28"/>
                <w:szCs w:val="28"/>
              </w:rPr>
              <w:t>сказке</w:t>
            </w:r>
            <w:r>
              <w:rPr>
                <w:spacing w:val="-9"/>
                <w:sz w:val="28"/>
                <w:szCs w:val="28"/>
              </w:rPr>
              <w:t xml:space="preserve"> </w:t>
            </w:r>
            <w:r>
              <w:rPr>
                <w:sz w:val="28"/>
                <w:szCs w:val="28"/>
              </w:rPr>
              <w:t>И.С.</w:t>
            </w:r>
            <w:r>
              <w:rPr>
                <w:spacing w:val="-8"/>
                <w:sz w:val="28"/>
                <w:szCs w:val="28"/>
              </w:rPr>
              <w:t xml:space="preserve"> </w:t>
            </w:r>
            <w:r>
              <w:rPr>
                <w:sz w:val="28"/>
                <w:szCs w:val="28"/>
              </w:rPr>
              <w:t>Соколова-</w:t>
            </w:r>
            <w:r>
              <w:rPr>
                <w:spacing w:val="-11"/>
                <w:sz w:val="28"/>
                <w:szCs w:val="28"/>
              </w:rPr>
              <w:t xml:space="preserve"> </w:t>
            </w:r>
            <w:r>
              <w:rPr>
                <w:spacing w:val="-2"/>
                <w:sz w:val="28"/>
                <w:szCs w:val="28"/>
              </w:rPr>
              <w:t>Микитова</w:t>
            </w:r>
          </w:p>
          <w:p w14:paraId="1CCE7384">
            <w:pPr>
              <w:pStyle w:val="9"/>
              <w:spacing w:line="222" w:lineRule="exact"/>
              <w:ind w:left="124"/>
              <w:rPr>
                <w:sz w:val="28"/>
                <w:szCs w:val="28"/>
              </w:rPr>
            </w:pPr>
            <w:r>
              <w:rPr>
                <w:spacing w:val="-2"/>
                <w:sz w:val="28"/>
                <w:szCs w:val="28"/>
              </w:rPr>
              <w:t>«Листопадничек»</w:t>
            </w:r>
          </w:p>
        </w:tc>
      </w:tr>
      <w:tr w14:paraId="0BCEAA9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trPr>
        <w:tc>
          <w:tcPr>
            <w:tcW w:w="1092" w:type="dxa"/>
          </w:tcPr>
          <w:p w14:paraId="7A732E1C">
            <w:pPr>
              <w:pStyle w:val="9"/>
              <w:spacing w:before="7"/>
              <w:rPr>
                <w:sz w:val="28"/>
                <w:szCs w:val="28"/>
              </w:rPr>
            </w:pPr>
            <w:r>
              <w:rPr>
                <w:sz w:val="28"/>
                <w:szCs w:val="28"/>
              </w:rPr>
              <w:t>Урок</w:t>
            </w:r>
            <w:r>
              <w:rPr>
                <w:spacing w:val="-4"/>
                <w:sz w:val="28"/>
                <w:szCs w:val="28"/>
              </w:rPr>
              <w:t xml:space="preserve"> </w:t>
            </w:r>
            <w:r>
              <w:rPr>
                <w:spacing w:val="-5"/>
                <w:sz w:val="28"/>
                <w:szCs w:val="28"/>
              </w:rPr>
              <w:t>53</w:t>
            </w:r>
          </w:p>
        </w:tc>
        <w:tc>
          <w:tcPr>
            <w:tcW w:w="8294" w:type="dxa"/>
          </w:tcPr>
          <w:p w14:paraId="46B93A6A">
            <w:pPr>
              <w:pStyle w:val="9"/>
              <w:ind w:left="124" w:right="630"/>
              <w:rPr>
                <w:sz w:val="28"/>
                <w:szCs w:val="28"/>
              </w:rPr>
            </w:pPr>
            <w:r>
              <w:rPr>
                <w:sz w:val="28"/>
                <w:szCs w:val="28"/>
              </w:rPr>
              <w:t>Создание</w:t>
            </w:r>
            <w:r>
              <w:rPr>
                <w:spacing w:val="35"/>
                <w:sz w:val="28"/>
                <w:szCs w:val="28"/>
              </w:rPr>
              <w:t xml:space="preserve"> </w:t>
            </w:r>
            <w:r>
              <w:rPr>
                <w:sz w:val="28"/>
                <w:szCs w:val="28"/>
              </w:rPr>
              <w:t>образов</w:t>
            </w:r>
            <w:r>
              <w:rPr>
                <w:spacing w:val="34"/>
                <w:sz w:val="28"/>
                <w:szCs w:val="28"/>
              </w:rPr>
              <w:t xml:space="preserve"> </w:t>
            </w:r>
            <w:r>
              <w:rPr>
                <w:sz w:val="28"/>
                <w:szCs w:val="28"/>
              </w:rPr>
              <w:t>героев-животных</w:t>
            </w:r>
            <w:r>
              <w:rPr>
                <w:spacing w:val="34"/>
                <w:sz w:val="28"/>
                <w:szCs w:val="28"/>
              </w:rPr>
              <w:t xml:space="preserve"> </w:t>
            </w:r>
            <w:r>
              <w:rPr>
                <w:sz w:val="28"/>
                <w:szCs w:val="28"/>
              </w:rPr>
              <w:t>в</w:t>
            </w:r>
            <w:r>
              <w:rPr>
                <w:spacing w:val="33"/>
                <w:sz w:val="28"/>
                <w:szCs w:val="28"/>
              </w:rPr>
              <w:t xml:space="preserve"> </w:t>
            </w:r>
            <w:r>
              <w:rPr>
                <w:sz w:val="28"/>
                <w:szCs w:val="28"/>
              </w:rPr>
              <w:t>литературных</w:t>
            </w:r>
            <w:r>
              <w:rPr>
                <w:spacing w:val="33"/>
                <w:sz w:val="28"/>
                <w:szCs w:val="28"/>
              </w:rPr>
              <w:t xml:space="preserve"> </w:t>
            </w:r>
            <w:r>
              <w:rPr>
                <w:sz w:val="28"/>
                <w:szCs w:val="28"/>
              </w:rPr>
              <w:t>сказках.</w:t>
            </w:r>
            <w:r>
              <w:rPr>
                <w:spacing w:val="35"/>
                <w:sz w:val="28"/>
                <w:szCs w:val="28"/>
              </w:rPr>
              <w:t xml:space="preserve"> </w:t>
            </w:r>
            <w:r>
              <w:rPr>
                <w:sz w:val="28"/>
                <w:szCs w:val="28"/>
              </w:rPr>
              <w:t>На</w:t>
            </w:r>
            <w:r>
              <w:rPr>
                <w:spacing w:val="34"/>
                <w:sz w:val="28"/>
                <w:szCs w:val="28"/>
              </w:rPr>
              <w:t xml:space="preserve"> </w:t>
            </w:r>
            <w:r>
              <w:rPr>
                <w:sz w:val="28"/>
                <w:szCs w:val="28"/>
              </w:rPr>
              <w:t>примере произведения Д.Н. Мамина-Сибиряка «Умнее всех»</w:t>
            </w:r>
          </w:p>
        </w:tc>
      </w:tr>
      <w:tr w14:paraId="0B8C6B7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4" w:hRule="atLeast"/>
        </w:trPr>
        <w:tc>
          <w:tcPr>
            <w:tcW w:w="1092" w:type="dxa"/>
          </w:tcPr>
          <w:p w14:paraId="29D92905">
            <w:pPr>
              <w:pStyle w:val="9"/>
              <w:spacing w:before="2"/>
              <w:rPr>
                <w:sz w:val="28"/>
                <w:szCs w:val="28"/>
              </w:rPr>
            </w:pPr>
            <w:r>
              <w:rPr>
                <w:sz w:val="28"/>
                <w:szCs w:val="28"/>
              </w:rPr>
              <w:t>Урок</w:t>
            </w:r>
            <w:r>
              <w:rPr>
                <w:spacing w:val="-4"/>
                <w:sz w:val="28"/>
                <w:szCs w:val="28"/>
              </w:rPr>
              <w:t xml:space="preserve"> </w:t>
            </w:r>
            <w:r>
              <w:rPr>
                <w:spacing w:val="-5"/>
                <w:sz w:val="28"/>
                <w:szCs w:val="28"/>
              </w:rPr>
              <w:t>54</w:t>
            </w:r>
          </w:p>
        </w:tc>
        <w:tc>
          <w:tcPr>
            <w:tcW w:w="8294" w:type="dxa"/>
          </w:tcPr>
          <w:p w14:paraId="46275308">
            <w:pPr>
              <w:pStyle w:val="9"/>
              <w:spacing w:before="2"/>
              <w:ind w:left="124"/>
              <w:rPr>
                <w:sz w:val="28"/>
                <w:szCs w:val="28"/>
              </w:rPr>
            </w:pPr>
            <w:r>
              <w:rPr>
                <w:sz w:val="28"/>
                <w:szCs w:val="28"/>
              </w:rPr>
              <w:t>Работа</w:t>
            </w:r>
            <w:r>
              <w:rPr>
                <w:spacing w:val="-13"/>
                <w:sz w:val="28"/>
                <w:szCs w:val="28"/>
              </w:rPr>
              <w:t xml:space="preserve"> </w:t>
            </w:r>
            <w:r>
              <w:rPr>
                <w:sz w:val="28"/>
                <w:szCs w:val="28"/>
              </w:rPr>
              <w:t>с</w:t>
            </w:r>
            <w:r>
              <w:rPr>
                <w:spacing w:val="-12"/>
                <w:sz w:val="28"/>
                <w:szCs w:val="28"/>
              </w:rPr>
              <w:t xml:space="preserve"> </w:t>
            </w:r>
            <w:r>
              <w:rPr>
                <w:sz w:val="28"/>
                <w:szCs w:val="28"/>
              </w:rPr>
              <w:t>детскими</w:t>
            </w:r>
            <w:r>
              <w:rPr>
                <w:spacing w:val="-13"/>
                <w:sz w:val="28"/>
                <w:szCs w:val="28"/>
              </w:rPr>
              <w:t xml:space="preserve"> </w:t>
            </w:r>
            <w:r>
              <w:rPr>
                <w:sz w:val="28"/>
                <w:szCs w:val="28"/>
              </w:rPr>
              <w:t>книгами</w:t>
            </w:r>
            <w:r>
              <w:rPr>
                <w:spacing w:val="-12"/>
                <w:sz w:val="28"/>
                <w:szCs w:val="28"/>
              </w:rPr>
              <w:t xml:space="preserve"> </w:t>
            </w:r>
            <w:r>
              <w:rPr>
                <w:sz w:val="28"/>
                <w:szCs w:val="28"/>
              </w:rPr>
              <w:t>«Литературные</w:t>
            </w:r>
            <w:r>
              <w:rPr>
                <w:spacing w:val="-10"/>
                <w:sz w:val="28"/>
                <w:szCs w:val="28"/>
              </w:rPr>
              <w:t xml:space="preserve"> </w:t>
            </w:r>
            <w:r>
              <w:rPr>
                <w:sz w:val="28"/>
                <w:szCs w:val="28"/>
              </w:rPr>
              <w:t>сказки</w:t>
            </w:r>
            <w:r>
              <w:rPr>
                <w:spacing w:val="-11"/>
                <w:sz w:val="28"/>
                <w:szCs w:val="28"/>
              </w:rPr>
              <w:t xml:space="preserve"> </w:t>
            </w:r>
            <w:r>
              <w:rPr>
                <w:sz w:val="28"/>
                <w:szCs w:val="28"/>
              </w:rPr>
              <w:t>писателей»:</w:t>
            </w:r>
            <w:r>
              <w:rPr>
                <w:spacing w:val="-12"/>
                <w:sz w:val="28"/>
                <w:szCs w:val="28"/>
              </w:rPr>
              <w:t xml:space="preserve"> </w:t>
            </w:r>
            <w:r>
              <w:rPr>
                <w:sz w:val="28"/>
                <w:szCs w:val="28"/>
              </w:rPr>
              <w:t>составление</w:t>
            </w:r>
            <w:r>
              <w:rPr>
                <w:spacing w:val="-11"/>
                <w:sz w:val="28"/>
                <w:szCs w:val="28"/>
              </w:rPr>
              <w:t xml:space="preserve"> </w:t>
            </w:r>
            <w:r>
              <w:rPr>
                <w:spacing w:val="-2"/>
                <w:sz w:val="28"/>
                <w:szCs w:val="28"/>
              </w:rPr>
              <w:t>аннотации</w:t>
            </w:r>
          </w:p>
        </w:tc>
      </w:tr>
      <w:tr w14:paraId="02657A2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trPr>
        <w:tc>
          <w:tcPr>
            <w:tcW w:w="1092" w:type="dxa"/>
          </w:tcPr>
          <w:p w14:paraId="7E904E14">
            <w:pPr>
              <w:pStyle w:val="9"/>
              <w:spacing w:before="10"/>
              <w:rPr>
                <w:sz w:val="28"/>
                <w:szCs w:val="28"/>
              </w:rPr>
            </w:pPr>
            <w:r>
              <w:rPr>
                <w:sz w:val="28"/>
                <w:szCs w:val="28"/>
              </w:rPr>
              <w:t>Урок</w:t>
            </w:r>
            <w:r>
              <w:rPr>
                <w:spacing w:val="-4"/>
                <w:sz w:val="28"/>
                <w:szCs w:val="28"/>
              </w:rPr>
              <w:t xml:space="preserve"> </w:t>
            </w:r>
            <w:r>
              <w:rPr>
                <w:spacing w:val="-5"/>
                <w:sz w:val="28"/>
                <w:szCs w:val="28"/>
              </w:rPr>
              <w:t>55</w:t>
            </w:r>
          </w:p>
        </w:tc>
        <w:tc>
          <w:tcPr>
            <w:tcW w:w="8294" w:type="dxa"/>
          </w:tcPr>
          <w:p w14:paraId="35397B7F">
            <w:pPr>
              <w:pStyle w:val="9"/>
              <w:ind w:left="124" w:right="630"/>
              <w:rPr>
                <w:sz w:val="28"/>
                <w:szCs w:val="28"/>
              </w:rPr>
            </w:pPr>
            <w:r>
              <w:rPr>
                <w:sz w:val="28"/>
                <w:szCs w:val="28"/>
              </w:rPr>
              <w:t>Наблюдение</w:t>
            </w:r>
            <w:r>
              <w:rPr>
                <w:spacing w:val="35"/>
                <w:sz w:val="28"/>
                <w:szCs w:val="28"/>
              </w:rPr>
              <w:t xml:space="preserve"> </w:t>
            </w:r>
            <w:r>
              <w:rPr>
                <w:sz w:val="28"/>
                <w:szCs w:val="28"/>
              </w:rPr>
              <w:t>за</w:t>
            </w:r>
            <w:r>
              <w:rPr>
                <w:spacing w:val="34"/>
                <w:sz w:val="28"/>
                <w:szCs w:val="28"/>
              </w:rPr>
              <w:t xml:space="preserve"> </w:t>
            </w:r>
            <w:r>
              <w:rPr>
                <w:sz w:val="28"/>
                <w:szCs w:val="28"/>
              </w:rPr>
              <w:t>описанием</w:t>
            </w:r>
            <w:r>
              <w:rPr>
                <w:spacing w:val="36"/>
                <w:sz w:val="28"/>
                <w:szCs w:val="28"/>
              </w:rPr>
              <w:t xml:space="preserve"> </w:t>
            </w:r>
            <w:r>
              <w:rPr>
                <w:sz w:val="28"/>
                <w:szCs w:val="28"/>
              </w:rPr>
              <w:t>зимнего</w:t>
            </w:r>
            <w:r>
              <w:rPr>
                <w:spacing w:val="36"/>
                <w:sz w:val="28"/>
                <w:szCs w:val="28"/>
              </w:rPr>
              <w:t xml:space="preserve"> </w:t>
            </w:r>
            <w:r>
              <w:rPr>
                <w:sz w:val="28"/>
                <w:szCs w:val="28"/>
              </w:rPr>
              <w:t>пейзажа.</w:t>
            </w:r>
            <w:r>
              <w:rPr>
                <w:spacing w:val="35"/>
                <w:sz w:val="28"/>
                <w:szCs w:val="28"/>
              </w:rPr>
              <w:t xml:space="preserve"> </w:t>
            </w:r>
            <w:r>
              <w:rPr>
                <w:sz w:val="28"/>
                <w:szCs w:val="28"/>
              </w:rPr>
              <w:t>На</w:t>
            </w:r>
            <w:r>
              <w:rPr>
                <w:spacing w:val="34"/>
                <w:sz w:val="28"/>
                <w:szCs w:val="28"/>
              </w:rPr>
              <w:t xml:space="preserve"> </w:t>
            </w:r>
            <w:r>
              <w:rPr>
                <w:sz w:val="28"/>
                <w:szCs w:val="28"/>
              </w:rPr>
              <w:t>примере</w:t>
            </w:r>
            <w:r>
              <w:rPr>
                <w:spacing w:val="35"/>
                <w:sz w:val="28"/>
                <w:szCs w:val="28"/>
              </w:rPr>
              <w:t xml:space="preserve"> </w:t>
            </w:r>
            <w:r>
              <w:rPr>
                <w:sz w:val="28"/>
                <w:szCs w:val="28"/>
              </w:rPr>
              <w:t>стихотворения</w:t>
            </w:r>
            <w:r>
              <w:rPr>
                <w:spacing w:val="34"/>
                <w:sz w:val="28"/>
                <w:szCs w:val="28"/>
              </w:rPr>
              <w:t xml:space="preserve"> </w:t>
            </w:r>
            <w:r>
              <w:rPr>
                <w:sz w:val="28"/>
                <w:szCs w:val="28"/>
              </w:rPr>
              <w:t xml:space="preserve">С.Д. </w:t>
            </w:r>
            <w:r>
              <w:rPr>
                <w:spacing w:val="-2"/>
                <w:sz w:val="28"/>
                <w:szCs w:val="28"/>
              </w:rPr>
              <w:t>Дрожжина</w:t>
            </w:r>
          </w:p>
        </w:tc>
      </w:tr>
    </w:tbl>
    <w:p w14:paraId="526BC9FF">
      <w:pPr>
        <w:pStyle w:val="9"/>
        <w:rPr>
          <w:sz w:val="28"/>
          <w:szCs w:val="28"/>
        </w:rPr>
        <w:sectPr>
          <w:type w:val="continuous"/>
          <w:pgSz w:w="11920" w:h="16850"/>
          <w:pgMar w:top="1040" w:right="425" w:bottom="1333" w:left="992" w:header="720" w:footer="720" w:gutter="0"/>
          <w:cols w:space="720" w:num="1"/>
        </w:sectPr>
      </w:pPr>
    </w:p>
    <w:tbl>
      <w:tblPr>
        <w:tblStyle w:val="7"/>
        <w:tblW w:w="0" w:type="auto"/>
        <w:tblInd w:w="59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092"/>
        <w:gridCol w:w="8294"/>
      </w:tblGrid>
      <w:tr w14:paraId="5E2F789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25" w:hRule="atLeast"/>
        </w:trPr>
        <w:tc>
          <w:tcPr>
            <w:tcW w:w="1092" w:type="dxa"/>
          </w:tcPr>
          <w:p w14:paraId="0F31E4E3">
            <w:pPr>
              <w:pStyle w:val="9"/>
              <w:ind w:left="0"/>
              <w:rPr>
                <w:sz w:val="28"/>
                <w:szCs w:val="28"/>
              </w:rPr>
            </w:pPr>
          </w:p>
        </w:tc>
        <w:tc>
          <w:tcPr>
            <w:tcW w:w="8294" w:type="dxa"/>
          </w:tcPr>
          <w:p w14:paraId="4E703377">
            <w:pPr>
              <w:pStyle w:val="9"/>
              <w:spacing w:line="205" w:lineRule="exact"/>
              <w:ind w:left="124"/>
              <w:rPr>
                <w:sz w:val="28"/>
                <w:szCs w:val="28"/>
              </w:rPr>
            </w:pPr>
            <w:r>
              <w:rPr>
                <w:sz w:val="28"/>
                <w:szCs w:val="28"/>
              </w:rPr>
              <w:t>«Зимний</w:t>
            </w:r>
            <w:r>
              <w:rPr>
                <w:spacing w:val="-12"/>
                <w:sz w:val="28"/>
                <w:szCs w:val="28"/>
              </w:rPr>
              <w:t xml:space="preserve"> </w:t>
            </w:r>
            <w:r>
              <w:rPr>
                <w:sz w:val="28"/>
                <w:szCs w:val="28"/>
              </w:rPr>
              <w:t>день».</w:t>
            </w:r>
            <w:r>
              <w:rPr>
                <w:spacing w:val="-10"/>
                <w:sz w:val="28"/>
                <w:szCs w:val="28"/>
              </w:rPr>
              <w:t xml:space="preserve"> </w:t>
            </w:r>
            <w:r>
              <w:rPr>
                <w:sz w:val="28"/>
                <w:szCs w:val="28"/>
              </w:rPr>
              <w:t>Живописные</w:t>
            </w:r>
            <w:r>
              <w:rPr>
                <w:spacing w:val="-11"/>
                <w:sz w:val="28"/>
                <w:szCs w:val="28"/>
              </w:rPr>
              <w:t xml:space="preserve"> </w:t>
            </w:r>
            <w:r>
              <w:rPr>
                <w:sz w:val="28"/>
                <w:szCs w:val="28"/>
              </w:rPr>
              <w:t>полотна</w:t>
            </w:r>
            <w:r>
              <w:rPr>
                <w:spacing w:val="-11"/>
                <w:sz w:val="28"/>
                <w:szCs w:val="28"/>
              </w:rPr>
              <w:t xml:space="preserve"> </w:t>
            </w:r>
            <w:r>
              <w:rPr>
                <w:sz w:val="28"/>
                <w:szCs w:val="28"/>
              </w:rPr>
              <w:t>как</w:t>
            </w:r>
            <w:r>
              <w:rPr>
                <w:spacing w:val="-10"/>
                <w:sz w:val="28"/>
                <w:szCs w:val="28"/>
              </w:rPr>
              <w:t xml:space="preserve"> </w:t>
            </w:r>
            <w:r>
              <w:rPr>
                <w:sz w:val="28"/>
                <w:szCs w:val="28"/>
              </w:rPr>
              <w:t>иллюстрация</w:t>
            </w:r>
            <w:r>
              <w:rPr>
                <w:spacing w:val="-8"/>
                <w:sz w:val="28"/>
                <w:szCs w:val="28"/>
              </w:rPr>
              <w:t xml:space="preserve"> </w:t>
            </w:r>
            <w:r>
              <w:rPr>
                <w:sz w:val="28"/>
                <w:szCs w:val="28"/>
              </w:rPr>
              <w:t>к</w:t>
            </w:r>
            <w:r>
              <w:rPr>
                <w:spacing w:val="-12"/>
                <w:sz w:val="28"/>
                <w:szCs w:val="28"/>
              </w:rPr>
              <w:t xml:space="preserve"> </w:t>
            </w:r>
            <w:r>
              <w:rPr>
                <w:sz w:val="28"/>
                <w:szCs w:val="28"/>
              </w:rPr>
              <w:t>лирическому</w:t>
            </w:r>
            <w:r>
              <w:rPr>
                <w:spacing w:val="-12"/>
                <w:sz w:val="28"/>
                <w:szCs w:val="28"/>
              </w:rPr>
              <w:t xml:space="preserve"> </w:t>
            </w:r>
            <w:r>
              <w:rPr>
                <w:spacing w:val="-2"/>
                <w:sz w:val="28"/>
                <w:szCs w:val="28"/>
              </w:rPr>
              <w:t>произведению</w:t>
            </w:r>
          </w:p>
        </w:tc>
      </w:tr>
      <w:tr w14:paraId="68FDBFC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1" w:hRule="atLeast"/>
        </w:trPr>
        <w:tc>
          <w:tcPr>
            <w:tcW w:w="1092" w:type="dxa"/>
          </w:tcPr>
          <w:p w14:paraId="288EE6B5">
            <w:pPr>
              <w:pStyle w:val="9"/>
              <w:spacing w:line="228" w:lineRule="exact"/>
              <w:rPr>
                <w:sz w:val="28"/>
                <w:szCs w:val="28"/>
              </w:rPr>
            </w:pPr>
            <w:r>
              <w:rPr>
                <w:sz w:val="28"/>
                <w:szCs w:val="28"/>
              </w:rPr>
              <w:t>Урок</w:t>
            </w:r>
            <w:r>
              <w:rPr>
                <w:spacing w:val="-4"/>
                <w:sz w:val="28"/>
                <w:szCs w:val="28"/>
              </w:rPr>
              <w:t xml:space="preserve"> </w:t>
            </w:r>
            <w:r>
              <w:rPr>
                <w:spacing w:val="-5"/>
                <w:sz w:val="28"/>
                <w:szCs w:val="28"/>
              </w:rPr>
              <w:t>56</w:t>
            </w:r>
          </w:p>
        </w:tc>
        <w:tc>
          <w:tcPr>
            <w:tcW w:w="8294" w:type="dxa"/>
          </w:tcPr>
          <w:p w14:paraId="198F6E67">
            <w:pPr>
              <w:pStyle w:val="9"/>
              <w:spacing w:line="228" w:lineRule="exact"/>
              <w:ind w:left="124"/>
              <w:rPr>
                <w:sz w:val="28"/>
                <w:szCs w:val="28"/>
              </w:rPr>
            </w:pPr>
            <w:r>
              <w:rPr>
                <w:sz w:val="28"/>
                <w:szCs w:val="28"/>
              </w:rPr>
              <w:t>Работа</w:t>
            </w:r>
            <w:r>
              <w:rPr>
                <w:spacing w:val="-13"/>
                <w:sz w:val="28"/>
                <w:szCs w:val="28"/>
              </w:rPr>
              <w:t xml:space="preserve"> </w:t>
            </w:r>
            <w:r>
              <w:rPr>
                <w:sz w:val="28"/>
                <w:szCs w:val="28"/>
              </w:rPr>
              <w:t>со</w:t>
            </w:r>
            <w:r>
              <w:rPr>
                <w:spacing w:val="-12"/>
                <w:sz w:val="28"/>
                <w:szCs w:val="28"/>
              </w:rPr>
              <w:t xml:space="preserve"> </w:t>
            </w:r>
            <w:r>
              <w:rPr>
                <w:sz w:val="28"/>
                <w:szCs w:val="28"/>
              </w:rPr>
              <w:t>стихотворением</w:t>
            </w:r>
            <w:r>
              <w:rPr>
                <w:spacing w:val="-13"/>
                <w:sz w:val="28"/>
                <w:szCs w:val="28"/>
              </w:rPr>
              <w:t xml:space="preserve"> </w:t>
            </w:r>
            <w:r>
              <w:rPr>
                <w:sz w:val="28"/>
                <w:szCs w:val="28"/>
              </w:rPr>
              <w:t>С.А.</w:t>
            </w:r>
            <w:r>
              <w:rPr>
                <w:spacing w:val="-12"/>
                <w:sz w:val="28"/>
                <w:szCs w:val="28"/>
              </w:rPr>
              <w:t xml:space="preserve"> </w:t>
            </w:r>
            <w:r>
              <w:rPr>
                <w:sz w:val="28"/>
                <w:szCs w:val="28"/>
              </w:rPr>
              <w:t>Есенина</w:t>
            </w:r>
            <w:r>
              <w:rPr>
                <w:spacing w:val="-9"/>
                <w:sz w:val="28"/>
                <w:szCs w:val="28"/>
              </w:rPr>
              <w:t xml:space="preserve"> </w:t>
            </w:r>
            <w:r>
              <w:rPr>
                <w:sz w:val="28"/>
                <w:szCs w:val="28"/>
              </w:rPr>
              <w:t>«Береза»:</w:t>
            </w:r>
            <w:r>
              <w:rPr>
                <w:spacing w:val="-9"/>
                <w:sz w:val="28"/>
                <w:szCs w:val="28"/>
              </w:rPr>
              <w:t xml:space="preserve"> </w:t>
            </w:r>
            <w:r>
              <w:rPr>
                <w:sz w:val="28"/>
                <w:szCs w:val="28"/>
              </w:rPr>
              <w:t>средства</w:t>
            </w:r>
            <w:r>
              <w:rPr>
                <w:spacing w:val="-11"/>
                <w:sz w:val="28"/>
                <w:szCs w:val="28"/>
              </w:rPr>
              <w:t xml:space="preserve"> </w:t>
            </w:r>
            <w:r>
              <w:rPr>
                <w:sz w:val="28"/>
                <w:szCs w:val="28"/>
              </w:rPr>
              <w:t>выразительности</w:t>
            </w:r>
            <w:r>
              <w:rPr>
                <w:spacing w:val="-11"/>
                <w:sz w:val="28"/>
                <w:szCs w:val="28"/>
              </w:rPr>
              <w:t xml:space="preserve"> </w:t>
            </w:r>
            <w:r>
              <w:rPr>
                <w:sz w:val="28"/>
                <w:szCs w:val="28"/>
              </w:rPr>
              <w:t>в</w:t>
            </w:r>
            <w:r>
              <w:rPr>
                <w:spacing w:val="-12"/>
                <w:sz w:val="28"/>
                <w:szCs w:val="28"/>
              </w:rPr>
              <w:t xml:space="preserve"> </w:t>
            </w:r>
            <w:r>
              <w:rPr>
                <w:spacing w:val="-2"/>
                <w:sz w:val="28"/>
                <w:szCs w:val="28"/>
              </w:rPr>
              <w:t>произведении</w:t>
            </w:r>
          </w:p>
        </w:tc>
      </w:tr>
      <w:tr w14:paraId="7B1E1E6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7" w:hRule="atLeast"/>
        </w:trPr>
        <w:tc>
          <w:tcPr>
            <w:tcW w:w="1092" w:type="dxa"/>
          </w:tcPr>
          <w:p w14:paraId="1E4785CE">
            <w:pPr>
              <w:pStyle w:val="9"/>
              <w:spacing w:before="10"/>
              <w:rPr>
                <w:sz w:val="28"/>
                <w:szCs w:val="28"/>
              </w:rPr>
            </w:pPr>
            <w:r>
              <w:rPr>
                <w:sz w:val="28"/>
                <w:szCs w:val="28"/>
              </w:rPr>
              <w:t>Урок</w:t>
            </w:r>
            <w:r>
              <w:rPr>
                <w:spacing w:val="-4"/>
                <w:sz w:val="28"/>
                <w:szCs w:val="28"/>
              </w:rPr>
              <w:t xml:space="preserve"> </w:t>
            </w:r>
            <w:r>
              <w:rPr>
                <w:spacing w:val="-5"/>
                <w:sz w:val="28"/>
                <w:szCs w:val="28"/>
              </w:rPr>
              <w:t>57</w:t>
            </w:r>
          </w:p>
        </w:tc>
        <w:tc>
          <w:tcPr>
            <w:tcW w:w="8294" w:type="dxa"/>
          </w:tcPr>
          <w:p w14:paraId="37BCDAF4">
            <w:pPr>
              <w:pStyle w:val="9"/>
              <w:spacing w:before="9" w:line="235" w:lineRule="auto"/>
              <w:ind w:left="124" w:right="630"/>
              <w:rPr>
                <w:sz w:val="28"/>
                <w:szCs w:val="28"/>
              </w:rPr>
            </w:pPr>
            <w:r>
              <w:rPr>
                <w:sz w:val="28"/>
                <w:szCs w:val="28"/>
              </w:rPr>
              <w:t>Оценка</w:t>
            </w:r>
            <w:r>
              <w:rPr>
                <w:spacing w:val="27"/>
                <w:sz w:val="28"/>
                <w:szCs w:val="28"/>
              </w:rPr>
              <w:t xml:space="preserve"> </w:t>
            </w:r>
            <w:r>
              <w:rPr>
                <w:sz w:val="28"/>
                <w:szCs w:val="28"/>
              </w:rPr>
              <w:t>чувств</w:t>
            </w:r>
            <w:r>
              <w:rPr>
                <w:spacing w:val="28"/>
                <w:sz w:val="28"/>
                <w:szCs w:val="28"/>
              </w:rPr>
              <w:t xml:space="preserve"> </w:t>
            </w:r>
            <w:r>
              <w:rPr>
                <w:sz w:val="28"/>
                <w:szCs w:val="28"/>
              </w:rPr>
              <w:t>и</w:t>
            </w:r>
            <w:r>
              <w:rPr>
                <w:spacing w:val="25"/>
                <w:sz w:val="28"/>
                <w:szCs w:val="28"/>
              </w:rPr>
              <w:t xml:space="preserve"> </w:t>
            </w:r>
            <w:r>
              <w:rPr>
                <w:sz w:val="28"/>
                <w:szCs w:val="28"/>
              </w:rPr>
              <w:t>настроения,</w:t>
            </w:r>
            <w:r>
              <w:rPr>
                <w:spacing w:val="26"/>
                <w:sz w:val="28"/>
                <w:szCs w:val="28"/>
              </w:rPr>
              <w:t xml:space="preserve"> </w:t>
            </w:r>
            <w:r>
              <w:rPr>
                <w:sz w:val="28"/>
                <w:szCs w:val="28"/>
              </w:rPr>
              <w:t>вызываемых</w:t>
            </w:r>
            <w:r>
              <w:rPr>
                <w:spacing w:val="28"/>
                <w:sz w:val="28"/>
                <w:szCs w:val="28"/>
              </w:rPr>
              <w:t xml:space="preserve"> </w:t>
            </w:r>
            <w:r>
              <w:rPr>
                <w:sz w:val="28"/>
                <w:szCs w:val="28"/>
              </w:rPr>
              <w:t>лирическим</w:t>
            </w:r>
            <w:r>
              <w:rPr>
                <w:spacing w:val="32"/>
                <w:sz w:val="28"/>
                <w:szCs w:val="28"/>
              </w:rPr>
              <w:t xml:space="preserve"> </w:t>
            </w:r>
            <w:r>
              <w:rPr>
                <w:sz w:val="28"/>
                <w:szCs w:val="28"/>
              </w:rPr>
              <w:t>произведением.</w:t>
            </w:r>
            <w:r>
              <w:rPr>
                <w:spacing w:val="30"/>
                <w:sz w:val="28"/>
                <w:szCs w:val="28"/>
              </w:rPr>
              <w:t xml:space="preserve"> </w:t>
            </w:r>
            <w:r>
              <w:rPr>
                <w:sz w:val="28"/>
                <w:szCs w:val="28"/>
              </w:rPr>
              <w:t>Восприятие картин природы в стихотворениях С.А. Есенина</w:t>
            </w:r>
          </w:p>
        </w:tc>
      </w:tr>
      <w:tr w14:paraId="090461D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00" w:hRule="atLeast"/>
        </w:trPr>
        <w:tc>
          <w:tcPr>
            <w:tcW w:w="1092" w:type="dxa"/>
          </w:tcPr>
          <w:p w14:paraId="5AB5CB3B">
            <w:pPr>
              <w:pStyle w:val="9"/>
              <w:spacing w:before="7"/>
              <w:rPr>
                <w:sz w:val="28"/>
                <w:szCs w:val="28"/>
              </w:rPr>
            </w:pPr>
            <w:r>
              <w:rPr>
                <w:sz w:val="28"/>
                <w:szCs w:val="28"/>
              </w:rPr>
              <w:t>Урок</w:t>
            </w:r>
            <w:r>
              <w:rPr>
                <w:spacing w:val="-4"/>
                <w:sz w:val="28"/>
                <w:szCs w:val="28"/>
              </w:rPr>
              <w:t xml:space="preserve"> </w:t>
            </w:r>
            <w:r>
              <w:rPr>
                <w:spacing w:val="-5"/>
                <w:sz w:val="28"/>
                <w:szCs w:val="28"/>
              </w:rPr>
              <w:t>58</w:t>
            </w:r>
          </w:p>
        </w:tc>
        <w:tc>
          <w:tcPr>
            <w:tcW w:w="8294" w:type="dxa"/>
          </w:tcPr>
          <w:p w14:paraId="5F805350">
            <w:pPr>
              <w:pStyle w:val="9"/>
              <w:spacing w:before="7"/>
              <w:ind w:left="124" w:right="630"/>
              <w:rPr>
                <w:sz w:val="28"/>
                <w:szCs w:val="28"/>
              </w:rPr>
            </w:pPr>
            <w:r>
              <w:rPr>
                <w:sz w:val="28"/>
                <w:szCs w:val="28"/>
              </w:rPr>
              <w:t>Взаимоотношения</w:t>
            </w:r>
            <w:r>
              <w:rPr>
                <w:spacing w:val="80"/>
                <w:sz w:val="28"/>
                <w:szCs w:val="28"/>
              </w:rPr>
              <w:t xml:space="preserve"> </w:t>
            </w:r>
            <w:r>
              <w:rPr>
                <w:sz w:val="28"/>
                <w:szCs w:val="28"/>
              </w:rPr>
              <w:t>человека</w:t>
            </w:r>
            <w:r>
              <w:rPr>
                <w:spacing w:val="80"/>
                <w:sz w:val="28"/>
                <w:szCs w:val="28"/>
              </w:rPr>
              <w:t xml:space="preserve"> </w:t>
            </w:r>
            <w:r>
              <w:rPr>
                <w:sz w:val="28"/>
                <w:szCs w:val="28"/>
              </w:rPr>
              <w:t>и</w:t>
            </w:r>
            <w:r>
              <w:rPr>
                <w:spacing w:val="76"/>
                <w:sz w:val="28"/>
                <w:szCs w:val="28"/>
              </w:rPr>
              <w:t xml:space="preserve"> </w:t>
            </w:r>
            <w:r>
              <w:rPr>
                <w:sz w:val="28"/>
                <w:szCs w:val="28"/>
              </w:rPr>
              <w:t>животных</w:t>
            </w:r>
            <w:r>
              <w:rPr>
                <w:spacing w:val="80"/>
                <w:sz w:val="28"/>
                <w:szCs w:val="28"/>
              </w:rPr>
              <w:t xml:space="preserve"> </w:t>
            </w:r>
            <w:r>
              <w:rPr>
                <w:sz w:val="28"/>
                <w:szCs w:val="28"/>
              </w:rPr>
              <w:t>-</w:t>
            </w:r>
            <w:r>
              <w:rPr>
                <w:spacing w:val="80"/>
                <w:sz w:val="28"/>
                <w:szCs w:val="28"/>
              </w:rPr>
              <w:t xml:space="preserve"> </w:t>
            </w:r>
            <w:r>
              <w:rPr>
                <w:sz w:val="28"/>
                <w:szCs w:val="28"/>
              </w:rPr>
              <w:t>тема</w:t>
            </w:r>
            <w:r>
              <w:rPr>
                <w:spacing w:val="80"/>
                <w:sz w:val="28"/>
                <w:szCs w:val="28"/>
              </w:rPr>
              <w:t xml:space="preserve"> </w:t>
            </w:r>
            <w:r>
              <w:rPr>
                <w:sz w:val="28"/>
                <w:szCs w:val="28"/>
              </w:rPr>
              <w:t>произведения</w:t>
            </w:r>
            <w:r>
              <w:rPr>
                <w:spacing w:val="80"/>
                <w:sz w:val="28"/>
                <w:szCs w:val="28"/>
              </w:rPr>
              <w:t xml:space="preserve"> </w:t>
            </w:r>
            <w:r>
              <w:rPr>
                <w:sz w:val="28"/>
                <w:szCs w:val="28"/>
              </w:rPr>
              <w:t>Д.Н.</w:t>
            </w:r>
            <w:r>
              <w:rPr>
                <w:spacing w:val="-2"/>
                <w:sz w:val="28"/>
                <w:szCs w:val="28"/>
              </w:rPr>
              <w:t xml:space="preserve"> </w:t>
            </w:r>
            <w:r>
              <w:rPr>
                <w:sz w:val="28"/>
                <w:szCs w:val="28"/>
              </w:rPr>
              <w:t xml:space="preserve">Мамина- </w:t>
            </w:r>
            <w:r>
              <w:rPr>
                <w:spacing w:val="-2"/>
                <w:sz w:val="28"/>
                <w:szCs w:val="28"/>
              </w:rPr>
              <w:t>Сибиряка</w:t>
            </w:r>
          </w:p>
          <w:p w14:paraId="4D91D738">
            <w:pPr>
              <w:pStyle w:val="9"/>
              <w:spacing w:line="213" w:lineRule="exact"/>
              <w:ind w:left="124"/>
              <w:rPr>
                <w:sz w:val="28"/>
                <w:szCs w:val="28"/>
              </w:rPr>
            </w:pPr>
            <w:r>
              <w:rPr>
                <w:spacing w:val="-2"/>
                <w:sz w:val="28"/>
                <w:szCs w:val="28"/>
              </w:rPr>
              <w:t>«Приемыш»</w:t>
            </w:r>
          </w:p>
        </w:tc>
      </w:tr>
      <w:tr w14:paraId="7AAF467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1" w:hRule="atLeast"/>
        </w:trPr>
        <w:tc>
          <w:tcPr>
            <w:tcW w:w="1092" w:type="dxa"/>
          </w:tcPr>
          <w:p w14:paraId="53A3EDDA">
            <w:pPr>
              <w:pStyle w:val="9"/>
              <w:spacing w:line="228" w:lineRule="exact"/>
              <w:rPr>
                <w:sz w:val="28"/>
                <w:szCs w:val="28"/>
              </w:rPr>
            </w:pPr>
            <w:r>
              <w:rPr>
                <w:sz w:val="28"/>
                <w:szCs w:val="28"/>
              </w:rPr>
              <w:t>Урок</w:t>
            </w:r>
            <w:r>
              <w:rPr>
                <w:spacing w:val="-4"/>
                <w:sz w:val="28"/>
                <w:szCs w:val="28"/>
              </w:rPr>
              <w:t xml:space="preserve"> </w:t>
            </w:r>
            <w:r>
              <w:rPr>
                <w:spacing w:val="-5"/>
                <w:sz w:val="28"/>
                <w:szCs w:val="28"/>
              </w:rPr>
              <w:t>59</w:t>
            </w:r>
          </w:p>
        </w:tc>
        <w:tc>
          <w:tcPr>
            <w:tcW w:w="8294" w:type="dxa"/>
          </w:tcPr>
          <w:p w14:paraId="7E4AB3ED">
            <w:pPr>
              <w:pStyle w:val="9"/>
              <w:spacing w:line="228" w:lineRule="exact"/>
              <w:ind w:left="124"/>
              <w:rPr>
                <w:sz w:val="28"/>
                <w:szCs w:val="28"/>
              </w:rPr>
            </w:pPr>
            <w:r>
              <w:rPr>
                <w:sz w:val="28"/>
                <w:szCs w:val="28"/>
              </w:rPr>
              <w:t>Соотнесение</w:t>
            </w:r>
            <w:r>
              <w:rPr>
                <w:spacing w:val="-11"/>
                <w:sz w:val="28"/>
                <w:szCs w:val="28"/>
              </w:rPr>
              <w:t xml:space="preserve"> </w:t>
            </w:r>
            <w:r>
              <w:rPr>
                <w:sz w:val="28"/>
                <w:szCs w:val="28"/>
              </w:rPr>
              <w:t>заглавия</w:t>
            </w:r>
            <w:r>
              <w:rPr>
                <w:spacing w:val="-9"/>
                <w:sz w:val="28"/>
                <w:szCs w:val="28"/>
              </w:rPr>
              <w:t xml:space="preserve"> </w:t>
            </w:r>
            <w:r>
              <w:rPr>
                <w:sz w:val="28"/>
                <w:szCs w:val="28"/>
              </w:rPr>
              <w:t>и</w:t>
            </w:r>
            <w:r>
              <w:rPr>
                <w:spacing w:val="-13"/>
                <w:sz w:val="28"/>
                <w:szCs w:val="28"/>
              </w:rPr>
              <w:t xml:space="preserve"> </w:t>
            </w:r>
            <w:r>
              <w:rPr>
                <w:sz w:val="28"/>
                <w:szCs w:val="28"/>
              </w:rPr>
              <w:t>главной</w:t>
            </w:r>
            <w:r>
              <w:rPr>
                <w:spacing w:val="-9"/>
                <w:sz w:val="28"/>
                <w:szCs w:val="28"/>
              </w:rPr>
              <w:t xml:space="preserve"> </w:t>
            </w:r>
            <w:r>
              <w:rPr>
                <w:sz w:val="28"/>
                <w:szCs w:val="28"/>
              </w:rPr>
              <w:t>мысли</w:t>
            </w:r>
            <w:r>
              <w:rPr>
                <w:spacing w:val="-10"/>
                <w:sz w:val="28"/>
                <w:szCs w:val="28"/>
              </w:rPr>
              <w:t xml:space="preserve"> </w:t>
            </w:r>
            <w:r>
              <w:rPr>
                <w:sz w:val="28"/>
                <w:szCs w:val="28"/>
              </w:rPr>
              <w:t>рассказа</w:t>
            </w:r>
            <w:r>
              <w:rPr>
                <w:spacing w:val="-10"/>
                <w:sz w:val="28"/>
                <w:szCs w:val="28"/>
              </w:rPr>
              <w:t xml:space="preserve"> </w:t>
            </w:r>
            <w:r>
              <w:rPr>
                <w:sz w:val="28"/>
                <w:szCs w:val="28"/>
              </w:rPr>
              <w:t>Д.Н.</w:t>
            </w:r>
            <w:r>
              <w:rPr>
                <w:spacing w:val="-8"/>
                <w:sz w:val="28"/>
                <w:szCs w:val="28"/>
              </w:rPr>
              <w:t xml:space="preserve"> </w:t>
            </w:r>
            <w:r>
              <w:rPr>
                <w:sz w:val="28"/>
                <w:szCs w:val="28"/>
              </w:rPr>
              <w:t>Мамина-</w:t>
            </w:r>
            <w:r>
              <w:rPr>
                <w:spacing w:val="-11"/>
                <w:sz w:val="28"/>
                <w:szCs w:val="28"/>
              </w:rPr>
              <w:t xml:space="preserve"> </w:t>
            </w:r>
            <w:r>
              <w:rPr>
                <w:sz w:val="28"/>
                <w:szCs w:val="28"/>
              </w:rPr>
              <w:t>Сибиряка</w:t>
            </w:r>
            <w:r>
              <w:rPr>
                <w:spacing w:val="-4"/>
                <w:sz w:val="28"/>
                <w:szCs w:val="28"/>
              </w:rPr>
              <w:t xml:space="preserve"> </w:t>
            </w:r>
            <w:r>
              <w:rPr>
                <w:spacing w:val="-2"/>
                <w:sz w:val="28"/>
                <w:szCs w:val="28"/>
              </w:rPr>
              <w:t>«Приемыш»</w:t>
            </w:r>
          </w:p>
        </w:tc>
      </w:tr>
      <w:tr w14:paraId="6033A60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7" w:hRule="atLeast"/>
        </w:trPr>
        <w:tc>
          <w:tcPr>
            <w:tcW w:w="1092" w:type="dxa"/>
          </w:tcPr>
          <w:p w14:paraId="57536374">
            <w:pPr>
              <w:pStyle w:val="9"/>
              <w:spacing w:before="7"/>
              <w:rPr>
                <w:sz w:val="28"/>
                <w:szCs w:val="28"/>
              </w:rPr>
            </w:pPr>
            <w:r>
              <w:rPr>
                <w:sz w:val="28"/>
                <w:szCs w:val="28"/>
              </w:rPr>
              <w:t>Урок</w:t>
            </w:r>
            <w:r>
              <w:rPr>
                <w:spacing w:val="-4"/>
                <w:sz w:val="28"/>
                <w:szCs w:val="28"/>
              </w:rPr>
              <w:t xml:space="preserve"> </w:t>
            </w:r>
            <w:r>
              <w:rPr>
                <w:spacing w:val="-5"/>
                <w:sz w:val="28"/>
                <w:szCs w:val="28"/>
              </w:rPr>
              <w:t>60</w:t>
            </w:r>
          </w:p>
        </w:tc>
        <w:tc>
          <w:tcPr>
            <w:tcW w:w="8294" w:type="dxa"/>
          </w:tcPr>
          <w:p w14:paraId="2C58E2CC">
            <w:pPr>
              <w:pStyle w:val="9"/>
              <w:ind w:left="124" w:right="139"/>
              <w:rPr>
                <w:sz w:val="28"/>
                <w:szCs w:val="28"/>
              </w:rPr>
            </w:pPr>
            <w:r>
              <w:rPr>
                <w:sz w:val="28"/>
                <w:szCs w:val="28"/>
              </w:rPr>
              <w:t>Отражение</w:t>
            </w:r>
            <w:r>
              <w:rPr>
                <w:spacing w:val="40"/>
                <w:sz w:val="28"/>
                <w:szCs w:val="28"/>
              </w:rPr>
              <w:t xml:space="preserve"> </w:t>
            </w:r>
            <w:r>
              <w:rPr>
                <w:sz w:val="28"/>
                <w:szCs w:val="28"/>
              </w:rPr>
              <w:t>темы</w:t>
            </w:r>
            <w:r>
              <w:rPr>
                <w:spacing w:val="40"/>
                <w:sz w:val="28"/>
                <w:szCs w:val="28"/>
              </w:rPr>
              <w:t xml:space="preserve"> </w:t>
            </w:r>
            <w:r>
              <w:rPr>
                <w:sz w:val="28"/>
                <w:szCs w:val="28"/>
              </w:rPr>
              <w:t>дружба</w:t>
            </w:r>
            <w:r>
              <w:rPr>
                <w:spacing w:val="73"/>
                <w:sz w:val="28"/>
                <w:szCs w:val="28"/>
              </w:rPr>
              <w:t xml:space="preserve"> </w:t>
            </w:r>
            <w:r>
              <w:rPr>
                <w:sz w:val="28"/>
                <w:szCs w:val="28"/>
              </w:rPr>
              <w:t>животных</w:t>
            </w:r>
            <w:r>
              <w:rPr>
                <w:spacing w:val="40"/>
                <w:sz w:val="28"/>
                <w:szCs w:val="28"/>
              </w:rPr>
              <w:t xml:space="preserve"> </w:t>
            </w:r>
            <w:r>
              <w:rPr>
                <w:sz w:val="28"/>
                <w:szCs w:val="28"/>
              </w:rPr>
              <w:t>в</w:t>
            </w:r>
            <w:r>
              <w:rPr>
                <w:spacing w:val="40"/>
                <w:sz w:val="28"/>
                <w:szCs w:val="28"/>
              </w:rPr>
              <w:t xml:space="preserve"> </w:t>
            </w:r>
            <w:r>
              <w:rPr>
                <w:sz w:val="28"/>
                <w:szCs w:val="28"/>
              </w:rPr>
              <w:t>рассказах</w:t>
            </w:r>
            <w:r>
              <w:rPr>
                <w:spacing w:val="40"/>
                <w:sz w:val="28"/>
                <w:szCs w:val="28"/>
              </w:rPr>
              <w:t xml:space="preserve"> </w:t>
            </w:r>
            <w:r>
              <w:rPr>
                <w:sz w:val="28"/>
                <w:szCs w:val="28"/>
              </w:rPr>
              <w:t>писателей.</w:t>
            </w:r>
            <w:r>
              <w:rPr>
                <w:spacing w:val="73"/>
                <w:sz w:val="28"/>
                <w:szCs w:val="28"/>
              </w:rPr>
              <w:t xml:space="preserve"> </w:t>
            </w:r>
            <w:r>
              <w:rPr>
                <w:sz w:val="28"/>
                <w:szCs w:val="28"/>
              </w:rPr>
              <w:t>На</w:t>
            </w:r>
            <w:r>
              <w:rPr>
                <w:spacing w:val="40"/>
                <w:sz w:val="28"/>
                <w:szCs w:val="28"/>
              </w:rPr>
              <w:t xml:space="preserve"> </w:t>
            </w:r>
            <w:r>
              <w:rPr>
                <w:sz w:val="28"/>
                <w:szCs w:val="28"/>
              </w:rPr>
              <w:t>примере</w:t>
            </w:r>
            <w:r>
              <w:rPr>
                <w:spacing w:val="40"/>
                <w:sz w:val="28"/>
                <w:szCs w:val="28"/>
              </w:rPr>
              <w:t xml:space="preserve"> </w:t>
            </w:r>
            <w:r>
              <w:rPr>
                <w:sz w:val="28"/>
                <w:szCs w:val="28"/>
              </w:rPr>
              <w:t>произведения</w:t>
            </w:r>
            <w:r>
              <w:rPr>
                <w:spacing w:val="40"/>
                <w:sz w:val="28"/>
                <w:szCs w:val="28"/>
              </w:rPr>
              <w:t xml:space="preserve"> </w:t>
            </w:r>
            <w:r>
              <w:rPr>
                <w:sz w:val="28"/>
                <w:szCs w:val="28"/>
              </w:rPr>
              <w:t>А.И. Куприна «Барбос и Жулька»</w:t>
            </w:r>
          </w:p>
        </w:tc>
      </w:tr>
      <w:tr w14:paraId="1CE9CDB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2" w:hRule="atLeast"/>
        </w:trPr>
        <w:tc>
          <w:tcPr>
            <w:tcW w:w="1092" w:type="dxa"/>
          </w:tcPr>
          <w:p w14:paraId="3B3DFE4A">
            <w:pPr>
              <w:pStyle w:val="9"/>
              <w:spacing w:before="7"/>
              <w:rPr>
                <w:sz w:val="28"/>
                <w:szCs w:val="28"/>
              </w:rPr>
            </w:pPr>
            <w:r>
              <w:rPr>
                <w:sz w:val="28"/>
                <w:szCs w:val="28"/>
              </w:rPr>
              <w:t>Урок</w:t>
            </w:r>
            <w:r>
              <w:rPr>
                <w:spacing w:val="-4"/>
                <w:sz w:val="28"/>
                <w:szCs w:val="28"/>
              </w:rPr>
              <w:t xml:space="preserve"> </w:t>
            </w:r>
            <w:r>
              <w:rPr>
                <w:spacing w:val="-5"/>
                <w:sz w:val="28"/>
                <w:szCs w:val="28"/>
              </w:rPr>
              <w:t>61</w:t>
            </w:r>
          </w:p>
        </w:tc>
        <w:tc>
          <w:tcPr>
            <w:tcW w:w="8294" w:type="dxa"/>
          </w:tcPr>
          <w:p w14:paraId="17581D34">
            <w:pPr>
              <w:pStyle w:val="9"/>
              <w:spacing w:line="237" w:lineRule="auto"/>
              <w:ind w:left="124" w:right="630"/>
              <w:rPr>
                <w:sz w:val="28"/>
                <w:szCs w:val="28"/>
              </w:rPr>
            </w:pPr>
            <w:r>
              <w:rPr>
                <w:sz w:val="28"/>
                <w:szCs w:val="28"/>
              </w:rPr>
              <w:t>Характеристика</w:t>
            </w:r>
            <w:r>
              <w:rPr>
                <w:spacing w:val="29"/>
                <w:sz w:val="28"/>
                <w:szCs w:val="28"/>
              </w:rPr>
              <w:t xml:space="preserve"> </w:t>
            </w:r>
            <w:r>
              <w:rPr>
                <w:sz w:val="28"/>
                <w:szCs w:val="28"/>
              </w:rPr>
              <w:t>героев-животных,</w:t>
            </w:r>
            <w:r>
              <w:rPr>
                <w:spacing w:val="31"/>
                <w:sz w:val="28"/>
                <w:szCs w:val="28"/>
              </w:rPr>
              <w:t xml:space="preserve"> </w:t>
            </w:r>
            <w:r>
              <w:rPr>
                <w:sz w:val="28"/>
                <w:szCs w:val="28"/>
              </w:rPr>
              <w:t>их</w:t>
            </w:r>
            <w:r>
              <w:rPr>
                <w:spacing w:val="27"/>
                <w:sz w:val="28"/>
                <w:szCs w:val="28"/>
              </w:rPr>
              <w:t xml:space="preserve"> </w:t>
            </w:r>
            <w:r>
              <w:rPr>
                <w:sz w:val="28"/>
                <w:szCs w:val="28"/>
              </w:rPr>
              <w:t>портрет</w:t>
            </w:r>
            <w:r>
              <w:rPr>
                <w:spacing w:val="33"/>
                <w:sz w:val="28"/>
                <w:szCs w:val="28"/>
              </w:rPr>
              <w:t xml:space="preserve"> </w:t>
            </w:r>
            <w:r>
              <w:rPr>
                <w:sz w:val="28"/>
                <w:szCs w:val="28"/>
              </w:rPr>
              <w:t>в</w:t>
            </w:r>
            <w:r>
              <w:rPr>
                <w:spacing w:val="28"/>
                <w:sz w:val="28"/>
                <w:szCs w:val="28"/>
              </w:rPr>
              <w:t xml:space="preserve"> </w:t>
            </w:r>
            <w:r>
              <w:rPr>
                <w:sz w:val="28"/>
                <w:szCs w:val="28"/>
              </w:rPr>
              <w:t>рассказах</w:t>
            </w:r>
            <w:r>
              <w:rPr>
                <w:spacing w:val="30"/>
                <w:sz w:val="28"/>
                <w:szCs w:val="28"/>
              </w:rPr>
              <w:t xml:space="preserve"> </w:t>
            </w:r>
            <w:r>
              <w:rPr>
                <w:sz w:val="28"/>
                <w:szCs w:val="28"/>
              </w:rPr>
              <w:t>писателей.</w:t>
            </w:r>
            <w:r>
              <w:rPr>
                <w:spacing w:val="31"/>
                <w:sz w:val="28"/>
                <w:szCs w:val="28"/>
              </w:rPr>
              <w:t xml:space="preserve"> </w:t>
            </w:r>
            <w:r>
              <w:rPr>
                <w:sz w:val="28"/>
                <w:szCs w:val="28"/>
              </w:rPr>
              <w:t>На</w:t>
            </w:r>
            <w:r>
              <w:rPr>
                <w:spacing w:val="30"/>
                <w:sz w:val="28"/>
                <w:szCs w:val="28"/>
              </w:rPr>
              <w:t xml:space="preserve"> </w:t>
            </w:r>
            <w:r>
              <w:rPr>
                <w:sz w:val="28"/>
                <w:szCs w:val="28"/>
              </w:rPr>
              <w:t>примере рассказа А.И. Куприна «Барбос и Жулька»</w:t>
            </w:r>
          </w:p>
        </w:tc>
      </w:tr>
      <w:tr w14:paraId="4DA828F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0" w:hRule="atLeast"/>
        </w:trPr>
        <w:tc>
          <w:tcPr>
            <w:tcW w:w="1092" w:type="dxa"/>
          </w:tcPr>
          <w:p w14:paraId="3A0BD513">
            <w:pPr>
              <w:pStyle w:val="9"/>
              <w:spacing w:line="228" w:lineRule="exact"/>
              <w:rPr>
                <w:sz w:val="28"/>
                <w:szCs w:val="28"/>
              </w:rPr>
            </w:pPr>
            <w:r>
              <w:rPr>
                <w:sz w:val="28"/>
                <w:szCs w:val="28"/>
              </w:rPr>
              <w:t>Урок</w:t>
            </w:r>
            <w:r>
              <w:rPr>
                <w:spacing w:val="-4"/>
                <w:sz w:val="28"/>
                <w:szCs w:val="28"/>
              </w:rPr>
              <w:t xml:space="preserve"> </w:t>
            </w:r>
            <w:r>
              <w:rPr>
                <w:spacing w:val="-5"/>
                <w:sz w:val="28"/>
                <w:szCs w:val="28"/>
              </w:rPr>
              <w:t>62</w:t>
            </w:r>
          </w:p>
        </w:tc>
        <w:tc>
          <w:tcPr>
            <w:tcW w:w="8294" w:type="dxa"/>
          </w:tcPr>
          <w:p w14:paraId="52D6AEC1">
            <w:pPr>
              <w:pStyle w:val="9"/>
              <w:spacing w:line="224" w:lineRule="exact"/>
              <w:ind w:left="124" w:right="187"/>
              <w:rPr>
                <w:sz w:val="28"/>
                <w:szCs w:val="28"/>
              </w:rPr>
            </w:pPr>
            <w:r>
              <w:rPr>
                <w:sz w:val="28"/>
                <w:szCs w:val="28"/>
              </w:rPr>
              <w:t>Работа</w:t>
            </w:r>
            <w:r>
              <w:rPr>
                <w:spacing w:val="24"/>
                <w:sz w:val="28"/>
                <w:szCs w:val="28"/>
              </w:rPr>
              <w:t xml:space="preserve"> </w:t>
            </w:r>
            <w:r>
              <w:rPr>
                <w:sz w:val="28"/>
                <w:szCs w:val="28"/>
              </w:rPr>
              <w:t>с</w:t>
            </w:r>
            <w:r>
              <w:rPr>
                <w:spacing w:val="25"/>
                <w:sz w:val="28"/>
                <w:szCs w:val="28"/>
              </w:rPr>
              <w:t xml:space="preserve"> </w:t>
            </w:r>
            <w:r>
              <w:rPr>
                <w:sz w:val="28"/>
                <w:szCs w:val="28"/>
              </w:rPr>
              <w:t>детскими</w:t>
            </w:r>
            <w:r>
              <w:rPr>
                <w:spacing w:val="23"/>
                <w:sz w:val="28"/>
                <w:szCs w:val="28"/>
              </w:rPr>
              <w:t xml:space="preserve"> </w:t>
            </w:r>
            <w:r>
              <w:rPr>
                <w:sz w:val="28"/>
                <w:szCs w:val="28"/>
              </w:rPr>
              <w:t>книгами.</w:t>
            </w:r>
            <w:r>
              <w:rPr>
                <w:spacing w:val="24"/>
                <w:sz w:val="28"/>
                <w:szCs w:val="28"/>
              </w:rPr>
              <w:t xml:space="preserve"> </w:t>
            </w:r>
            <w:r>
              <w:rPr>
                <w:sz w:val="28"/>
                <w:szCs w:val="28"/>
              </w:rPr>
              <w:t>Отражение</w:t>
            </w:r>
            <w:r>
              <w:rPr>
                <w:spacing w:val="26"/>
                <w:sz w:val="28"/>
                <w:szCs w:val="28"/>
              </w:rPr>
              <w:t xml:space="preserve"> </w:t>
            </w:r>
            <w:r>
              <w:rPr>
                <w:sz w:val="28"/>
                <w:szCs w:val="28"/>
              </w:rPr>
              <w:t>нравственно-этических</w:t>
            </w:r>
            <w:r>
              <w:rPr>
                <w:spacing w:val="25"/>
                <w:sz w:val="28"/>
                <w:szCs w:val="28"/>
              </w:rPr>
              <w:t xml:space="preserve"> </w:t>
            </w:r>
            <w:r>
              <w:rPr>
                <w:sz w:val="28"/>
                <w:szCs w:val="28"/>
              </w:rPr>
              <w:t>понятий</w:t>
            </w:r>
            <w:r>
              <w:rPr>
                <w:spacing w:val="25"/>
                <w:sz w:val="28"/>
                <w:szCs w:val="28"/>
              </w:rPr>
              <w:t xml:space="preserve"> </w:t>
            </w:r>
            <w:r>
              <w:rPr>
                <w:sz w:val="28"/>
                <w:szCs w:val="28"/>
              </w:rPr>
              <w:t>(любовь</w:t>
            </w:r>
            <w:r>
              <w:rPr>
                <w:spacing w:val="28"/>
                <w:sz w:val="28"/>
                <w:szCs w:val="28"/>
              </w:rPr>
              <w:t xml:space="preserve"> </w:t>
            </w:r>
            <w:r>
              <w:rPr>
                <w:sz w:val="28"/>
                <w:szCs w:val="28"/>
              </w:rPr>
              <w:t>и</w:t>
            </w:r>
            <w:r>
              <w:rPr>
                <w:spacing w:val="18"/>
                <w:sz w:val="28"/>
                <w:szCs w:val="28"/>
              </w:rPr>
              <w:t xml:space="preserve"> </w:t>
            </w:r>
            <w:r>
              <w:rPr>
                <w:sz w:val="28"/>
                <w:szCs w:val="28"/>
              </w:rPr>
              <w:t xml:space="preserve">забота </w:t>
            </w:r>
            <w:r>
              <w:rPr>
                <w:spacing w:val="-10"/>
                <w:sz w:val="28"/>
                <w:szCs w:val="28"/>
              </w:rPr>
              <w:t>о</w:t>
            </w:r>
          </w:p>
        </w:tc>
      </w:tr>
    </w:tbl>
    <w:p w14:paraId="64467E57">
      <w:pPr>
        <w:pStyle w:val="4"/>
        <w:spacing w:before="57"/>
        <w:ind w:left="0"/>
        <w:rPr>
          <w:sz w:val="28"/>
          <w:szCs w:val="28"/>
        </w:rPr>
      </w:pPr>
    </w:p>
    <w:tbl>
      <w:tblPr>
        <w:tblStyle w:val="7"/>
        <w:tblW w:w="0" w:type="auto"/>
        <w:tblInd w:w="59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092"/>
        <w:gridCol w:w="8294"/>
      </w:tblGrid>
      <w:tr w14:paraId="27841B1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6" w:hRule="atLeast"/>
        </w:trPr>
        <w:tc>
          <w:tcPr>
            <w:tcW w:w="1092" w:type="dxa"/>
          </w:tcPr>
          <w:p w14:paraId="71248E3B">
            <w:pPr>
              <w:pStyle w:val="9"/>
              <w:ind w:left="0"/>
              <w:rPr>
                <w:sz w:val="28"/>
                <w:szCs w:val="28"/>
              </w:rPr>
            </w:pPr>
          </w:p>
        </w:tc>
        <w:tc>
          <w:tcPr>
            <w:tcW w:w="8294" w:type="dxa"/>
          </w:tcPr>
          <w:p w14:paraId="6734FCD3">
            <w:pPr>
              <w:pStyle w:val="9"/>
              <w:spacing w:before="2"/>
              <w:ind w:left="124"/>
              <w:rPr>
                <w:sz w:val="28"/>
                <w:szCs w:val="28"/>
              </w:rPr>
            </w:pPr>
            <w:r>
              <w:rPr>
                <w:sz w:val="28"/>
                <w:szCs w:val="28"/>
              </w:rPr>
              <w:t>животных,</w:t>
            </w:r>
            <w:r>
              <w:rPr>
                <w:spacing w:val="-10"/>
                <w:sz w:val="28"/>
                <w:szCs w:val="28"/>
              </w:rPr>
              <w:t xml:space="preserve"> </w:t>
            </w:r>
            <w:r>
              <w:rPr>
                <w:sz w:val="28"/>
                <w:szCs w:val="28"/>
              </w:rPr>
              <w:t>их</w:t>
            </w:r>
            <w:r>
              <w:rPr>
                <w:spacing w:val="-11"/>
                <w:sz w:val="28"/>
                <w:szCs w:val="28"/>
              </w:rPr>
              <w:t xml:space="preserve"> </w:t>
            </w:r>
            <w:r>
              <w:rPr>
                <w:sz w:val="28"/>
                <w:szCs w:val="28"/>
              </w:rPr>
              <w:t>верность</w:t>
            </w:r>
            <w:r>
              <w:rPr>
                <w:spacing w:val="-8"/>
                <w:sz w:val="28"/>
                <w:szCs w:val="28"/>
              </w:rPr>
              <w:t xml:space="preserve"> </w:t>
            </w:r>
            <w:r>
              <w:rPr>
                <w:sz w:val="28"/>
                <w:szCs w:val="28"/>
              </w:rPr>
              <w:t>и</w:t>
            </w:r>
            <w:r>
              <w:rPr>
                <w:spacing w:val="-10"/>
                <w:sz w:val="28"/>
                <w:szCs w:val="28"/>
              </w:rPr>
              <w:t xml:space="preserve"> </w:t>
            </w:r>
            <w:r>
              <w:rPr>
                <w:sz w:val="28"/>
                <w:szCs w:val="28"/>
              </w:rPr>
              <w:t>преданность</w:t>
            </w:r>
            <w:r>
              <w:rPr>
                <w:spacing w:val="-8"/>
                <w:sz w:val="28"/>
                <w:szCs w:val="28"/>
              </w:rPr>
              <w:t xml:space="preserve"> </w:t>
            </w:r>
            <w:r>
              <w:rPr>
                <w:sz w:val="28"/>
                <w:szCs w:val="28"/>
              </w:rPr>
              <w:t>людям)</w:t>
            </w:r>
            <w:r>
              <w:rPr>
                <w:spacing w:val="-8"/>
                <w:sz w:val="28"/>
                <w:szCs w:val="28"/>
              </w:rPr>
              <w:t xml:space="preserve"> </w:t>
            </w:r>
            <w:r>
              <w:rPr>
                <w:sz w:val="28"/>
                <w:szCs w:val="28"/>
              </w:rPr>
              <w:t>в</w:t>
            </w:r>
            <w:r>
              <w:rPr>
                <w:spacing w:val="-10"/>
                <w:sz w:val="28"/>
                <w:szCs w:val="28"/>
              </w:rPr>
              <w:t xml:space="preserve"> </w:t>
            </w:r>
            <w:r>
              <w:rPr>
                <w:sz w:val="28"/>
                <w:szCs w:val="28"/>
              </w:rPr>
              <w:t>рассказах</w:t>
            </w:r>
            <w:r>
              <w:rPr>
                <w:spacing w:val="-8"/>
                <w:sz w:val="28"/>
                <w:szCs w:val="28"/>
              </w:rPr>
              <w:t xml:space="preserve"> </w:t>
            </w:r>
            <w:r>
              <w:rPr>
                <w:spacing w:val="-2"/>
                <w:sz w:val="28"/>
                <w:szCs w:val="28"/>
              </w:rPr>
              <w:t>писателей</w:t>
            </w:r>
          </w:p>
        </w:tc>
      </w:tr>
      <w:tr w14:paraId="128AFC6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01" w:hRule="atLeast"/>
        </w:trPr>
        <w:tc>
          <w:tcPr>
            <w:tcW w:w="1092" w:type="dxa"/>
          </w:tcPr>
          <w:p w14:paraId="5A1435FE">
            <w:pPr>
              <w:pStyle w:val="9"/>
              <w:spacing w:before="7"/>
              <w:rPr>
                <w:sz w:val="28"/>
                <w:szCs w:val="28"/>
              </w:rPr>
            </w:pPr>
            <w:r>
              <w:rPr>
                <w:sz w:val="28"/>
                <w:szCs w:val="28"/>
              </w:rPr>
              <w:t>Урок</w:t>
            </w:r>
            <w:r>
              <w:rPr>
                <w:spacing w:val="-4"/>
                <w:sz w:val="28"/>
                <w:szCs w:val="28"/>
              </w:rPr>
              <w:t xml:space="preserve"> </w:t>
            </w:r>
            <w:r>
              <w:rPr>
                <w:spacing w:val="-5"/>
                <w:sz w:val="28"/>
                <w:szCs w:val="28"/>
              </w:rPr>
              <w:t>63</w:t>
            </w:r>
          </w:p>
        </w:tc>
        <w:tc>
          <w:tcPr>
            <w:tcW w:w="8294" w:type="dxa"/>
          </w:tcPr>
          <w:p w14:paraId="534EFD60">
            <w:pPr>
              <w:pStyle w:val="9"/>
              <w:spacing w:before="7"/>
              <w:ind w:left="124" w:right="630"/>
              <w:rPr>
                <w:sz w:val="28"/>
                <w:szCs w:val="28"/>
              </w:rPr>
            </w:pPr>
            <w:r>
              <w:rPr>
                <w:sz w:val="28"/>
                <w:szCs w:val="28"/>
              </w:rPr>
              <w:t>Создание</w:t>
            </w:r>
            <w:r>
              <w:rPr>
                <w:spacing w:val="-5"/>
                <w:sz w:val="28"/>
                <w:szCs w:val="28"/>
              </w:rPr>
              <w:t xml:space="preserve"> </w:t>
            </w:r>
            <w:r>
              <w:rPr>
                <w:sz w:val="28"/>
                <w:szCs w:val="28"/>
              </w:rPr>
              <w:t>картин</w:t>
            </w:r>
            <w:r>
              <w:rPr>
                <w:spacing w:val="-4"/>
                <w:sz w:val="28"/>
                <w:szCs w:val="28"/>
              </w:rPr>
              <w:t xml:space="preserve"> </w:t>
            </w:r>
            <w:r>
              <w:rPr>
                <w:sz w:val="28"/>
                <w:szCs w:val="28"/>
              </w:rPr>
              <w:t>природы</w:t>
            </w:r>
            <w:r>
              <w:rPr>
                <w:spacing w:val="19"/>
                <w:sz w:val="28"/>
                <w:szCs w:val="28"/>
              </w:rPr>
              <w:t xml:space="preserve"> </w:t>
            </w:r>
            <w:r>
              <w:rPr>
                <w:sz w:val="28"/>
                <w:szCs w:val="28"/>
              </w:rPr>
              <w:t>в</w:t>
            </w:r>
            <w:r>
              <w:rPr>
                <w:spacing w:val="-4"/>
                <w:sz w:val="28"/>
                <w:szCs w:val="28"/>
              </w:rPr>
              <w:t xml:space="preserve"> </w:t>
            </w:r>
            <w:r>
              <w:rPr>
                <w:sz w:val="28"/>
                <w:szCs w:val="28"/>
              </w:rPr>
              <w:t>произведениях</w:t>
            </w:r>
            <w:r>
              <w:rPr>
                <w:spacing w:val="17"/>
                <w:sz w:val="28"/>
                <w:szCs w:val="28"/>
              </w:rPr>
              <w:t xml:space="preserve"> </w:t>
            </w:r>
            <w:r>
              <w:rPr>
                <w:sz w:val="28"/>
                <w:szCs w:val="28"/>
              </w:rPr>
              <w:t>поэтов.</w:t>
            </w:r>
            <w:r>
              <w:rPr>
                <w:spacing w:val="-5"/>
                <w:sz w:val="28"/>
                <w:szCs w:val="28"/>
              </w:rPr>
              <w:t xml:space="preserve"> </w:t>
            </w:r>
            <w:r>
              <w:rPr>
                <w:sz w:val="28"/>
                <w:szCs w:val="28"/>
              </w:rPr>
              <w:t>На</w:t>
            </w:r>
            <w:r>
              <w:rPr>
                <w:spacing w:val="-5"/>
                <w:sz w:val="28"/>
                <w:szCs w:val="28"/>
              </w:rPr>
              <w:t xml:space="preserve"> </w:t>
            </w:r>
            <w:r>
              <w:rPr>
                <w:sz w:val="28"/>
                <w:szCs w:val="28"/>
              </w:rPr>
              <w:t>примере</w:t>
            </w:r>
            <w:r>
              <w:rPr>
                <w:spacing w:val="-5"/>
                <w:sz w:val="28"/>
                <w:szCs w:val="28"/>
              </w:rPr>
              <w:t xml:space="preserve"> </w:t>
            </w:r>
            <w:r>
              <w:rPr>
                <w:sz w:val="28"/>
                <w:szCs w:val="28"/>
              </w:rPr>
              <w:t>стихотворения</w:t>
            </w:r>
            <w:r>
              <w:rPr>
                <w:spacing w:val="20"/>
                <w:sz w:val="28"/>
                <w:szCs w:val="28"/>
              </w:rPr>
              <w:t xml:space="preserve"> </w:t>
            </w:r>
            <w:r>
              <w:rPr>
                <w:sz w:val="28"/>
                <w:szCs w:val="28"/>
              </w:rPr>
              <w:t>И.</w:t>
            </w:r>
            <w:r>
              <w:rPr>
                <w:spacing w:val="-2"/>
                <w:sz w:val="28"/>
                <w:szCs w:val="28"/>
              </w:rPr>
              <w:t xml:space="preserve"> </w:t>
            </w:r>
            <w:r>
              <w:rPr>
                <w:sz w:val="28"/>
                <w:szCs w:val="28"/>
              </w:rPr>
              <w:t xml:space="preserve">А. </w:t>
            </w:r>
            <w:r>
              <w:rPr>
                <w:spacing w:val="-2"/>
                <w:sz w:val="28"/>
                <w:szCs w:val="28"/>
              </w:rPr>
              <w:t>Бунина</w:t>
            </w:r>
          </w:p>
          <w:p w14:paraId="46949F48">
            <w:pPr>
              <w:pStyle w:val="9"/>
              <w:spacing w:line="214" w:lineRule="exact"/>
              <w:ind w:left="124"/>
              <w:rPr>
                <w:sz w:val="28"/>
                <w:szCs w:val="28"/>
              </w:rPr>
            </w:pPr>
            <w:r>
              <w:rPr>
                <w:spacing w:val="-2"/>
                <w:sz w:val="28"/>
                <w:szCs w:val="28"/>
              </w:rPr>
              <w:t>«Первый снег»</w:t>
            </w:r>
          </w:p>
        </w:tc>
      </w:tr>
      <w:tr w14:paraId="6433C15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4" w:hRule="atLeast"/>
        </w:trPr>
        <w:tc>
          <w:tcPr>
            <w:tcW w:w="1092" w:type="dxa"/>
          </w:tcPr>
          <w:p w14:paraId="7B219461">
            <w:pPr>
              <w:pStyle w:val="9"/>
              <w:rPr>
                <w:sz w:val="28"/>
                <w:szCs w:val="28"/>
              </w:rPr>
            </w:pPr>
            <w:r>
              <w:rPr>
                <w:sz w:val="28"/>
                <w:szCs w:val="28"/>
              </w:rPr>
              <w:t>Урок</w:t>
            </w:r>
            <w:r>
              <w:rPr>
                <w:spacing w:val="-4"/>
                <w:sz w:val="28"/>
                <w:szCs w:val="28"/>
              </w:rPr>
              <w:t xml:space="preserve"> </w:t>
            </w:r>
            <w:r>
              <w:rPr>
                <w:spacing w:val="-5"/>
                <w:sz w:val="28"/>
                <w:szCs w:val="28"/>
              </w:rPr>
              <w:t>64</w:t>
            </w:r>
          </w:p>
        </w:tc>
        <w:tc>
          <w:tcPr>
            <w:tcW w:w="8294" w:type="dxa"/>
          </w:tcPr>
          <w:p w14:paraId="20D2292C">
            <w:pPr>
              <w:pStyle w:val="9"/>
              <w:ind w:left="124"/>
              <w:rPr>
                <w:sz w:val="28"/>
                <w:szCs w:val="28"/>
              </w:rPr>
            </w:pPr>
            <w:r>
              <w:rPr>
                <w:sz w:val="28"/>
                <w:szCs w:val="28"/>
              </w:rPr>
              <w:t>Звукопись,</w:t>
            </w:r>
            <w:r>
              <w:rPr>
                <w:spacing w:val="-13"/>
                <w:sz w:val="28"/>
                <w:szCs w:val="28"/>
              </w:rPr>
              <w:t xml:space="preserve"> </w:t>
            </w:r>
            <w:r>
              <w:rPr>
                <w:sz w:val="28"/>
                <w:szCs w:val="28"/>
              </w:rPr>
              <w:t>ее</w:t>
            </w:r>
            <w:r>
              <w:rPr>
                <w:spacing w:val="-12"/>
                <w:sz w:val="28"/>
                <w:szCs w:val="28"/>
              </w:rPr>
              <w:t xml:space="preserve"> </w:t>
            </w:r>
            <w:r>
              <w:rPr>
                <w:sz w:val="28"/>
                <w:szCs w:val="28"/>
              </w:rPr>
              <w:t>выразительное</w:t>
            </w:r>
            <w:r>
              <w:rPr>
                <w:spacing w:val="-11"/>
                <w:sz w:val="28"/>
                <w:szCs w:val="28"/>
              </w:rPr>
              <w:t xml:space="preserve"> </w:t>
            </w:r>
            <w:r>
              <w:rPr>
                <w:sz w:val="28"/>
                <w:szCs w:val="28"/>
              </w:rPr>
              <w:t>значение</w:t>
            </w:r>
            <w:r>
              <w:rPr>
                <w:spacing w:val="-13"/>
                <w:sz w:val="28"/>
                <w:szCs w:val="28"/>
              </w:rPr>
              <w:t xml:space="preserve"> </w:t>
            </w:r>
            <w:r>
              <w:rPr>
                <w:sz w:val="28"/>
                <w:szCs w:val="28"/>
              </w:rPr>
              <w:t>в</w:t>
            </w:r>
            <w:r>
              <w:rPr>
                <w:spacing w:val="-11"/>
                <w:sz w:val="28"/>
                <w:szCs w:val="28"/>
              </w:rPr>
              <w:t xml:space="preserve"> </w:t>
            </w:r>
            <w:r>
              <w:rPr>
                <w:sz w:val="28"/>
                <w:szCs w:val="28"/>
              </w:rPr>
              <w:t>лирических</w:t>
            </w:r>
            <w:r>
              <w:rPr>
                <w:spacing w:val="-13"/>
                <w:sz w:val="28"/>
                <w:szCs w:val="28"/>
              </w:rPr>
              <w:t xml:space="preserve"> </w:t>
            </w:r>
            <w:r>
              <w:rPr>
                <w:spacing w:val="-2"/>
                <w:sz w:val="28"/>
                <w:szCs w:val="28"/>
              </w:rPr>
              <w:t>произведениях</w:t>
            </w:r>
          </w:p>
        </w:tc>
      </w:tr>
      <w:tr w14:paraId="647E734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trPr>
        <w:tc>
          <w:tcPr>
            <w:tcW w:w="1092" w:type="dxa"/>
          </w:tcPr>
          <w:p w14:paraId="0EAC48E5">
            <w:pPr>
              <w:pStyle w:val="9"/>
              <w:spacing w:before="7"/>
              <w:rPr>
                <w:sz w:val="28"/>
                <w:szCs w:val="28"/>
              </w:rPr>
            </w:pPr>
            <w:r>
              <w:rPr>
                <w:sz w:val="28"/>
                <w:szCs w:val="28"/>
              </w:rPr>
              <w:t>Урок</w:t>
            </w:r>
            <w:r>
              <w:rPr>
                <w:spacing w:val="-4"/>
                <w:sz w:val="28"/>
                <w:szCs w:val="28"/>
              </w:rPr>
              <w:t xml:space="preserve"> </w:t>
            </w:r>
            <w:r>
              <w:rPr>
                <w:spacing w:val="-5"/>
                <w:sz w:val="28"/>
                <w:szCs w:val="28"/>
              </w:rPr>
              <w:t>65</w:t>
            </w:r>
          </w:p>
        </w:tc>
        <w:tc>
          <w:tcPr>
            <w:tcW w:w="8294" w:type="dxa"/>
          </w:tcPr>
          <w:p w14:paraId="39E2E91B">
            <w:pPr>
              <w:pStyle w:val="9"/>
              <w:ind w:left="124" w:right="630"/>
              <w:rPr>
                <w:sz w:val="28"/>
                <w:szCs w:val="28"/>
              </w:rPr>
            </w:pPr>
            <w:r>
              <w:rPr>
                <w:sz w:val="28"/>
                <w:szCs w:val="28"/>
              </w:rPr>
              <w:t>Поэтические</w:t>
            </w:r>
            <w:r>
              <w:rPr>
                <w:spacing w:val="34"/>
                <w:sz w:val="28"/>
                <w:szCs w:val="28"/>
              </w:rPr>
              <w:t xml:space="preserve"> </w:t>
            </w:r>
            <w:r>
              <w:rPr>
                <w:sz w:val="28"/>
                <w:szCs w:val="28"/>
              </w:rPr>
              <w:t>картины</w:t>
            </w:r>
            <w:r>
              <w:rPr>
                <w:spacing w:val="34"/>
                <w:sz w:val="28"/>
                <w:szCs w:val="28"/>
              </w:rPr>
              <w:t xml:space="preserve"> </w:t>
            </w:r>
            <w:r>
              <w:rPr>
                <w:sz w:val="28"/>
                <w:szCs w:val="28"/>
              </w:rPr>
              <w:t>родной</w:t>
            </w:r>
            <w:r>
              <w:rPr>
                <w:spacing w:val="33"/>
                <w:sz w:val="28"/>
                <w:szCs w:val="28"/>
              </w:rPr>
              <w:t xml:space="preserve"> </w:t>
            </w:r>
            <w:r>
              <w:rPr>
                <w:sz w:val="28"/>
                <w:szCs w:val="28"/>
              </w:rPr>
              <w:t>природы.</w:t>
            </w:r>
            <w:r>
              <w:rPr>
                <w:spacing w:val="34"/>
                <w:sz w:val="28"/>
                <w:szCs w:val="28"/>
              </w:rPr>
              <w:t xml:space="preserve"> </w:t>
            </w:r>
            <w:r>
              <w:rPr>
                <w:sz w:val="28"/>
                <w:szCs w:val="28"/>
              </w:rPr>
              <w:t>Составление</w:t>
            </w:r>
            <w:r>
              <w:rPr>
                <w:spacing w:val="34"/>
                <w:sz w:val="28"/>
                <w:szCs w:val="28"/>
              </w:rPr>
              <w:t xml:space="preserve"> </w:t>
            </w:r>
            <w:r>
              <w:rPr>
                <w:sz w:val="28"/>
                <w:szCs w:val="28"/>
              </w:rPr>
              <w:t>устного</w:t>
            </w:r>
            <w:r>
              <w:rPr>
                <w:spacing w:val="35"/>
                <w:sz w:val="28"/>
                <w:szCs w:val="28"/>
              </w:rPr>
              <w:t xml:space="preserve"> </w:t>
            </w:r>
            <w:r>
              <w:rPr>
                <w:sz w:val="28"/>
                <w:szCs w:val="28"/>
              </w:rPr>
              <w:t>рассказа</w:t>
            </w:r>
            <w:r>
              <w:rPr>
                <w:spacing w:val="36"/>
                <w:sz w:val="28"/>
                <w:szCs w:val="28"/>
              </w:rPr>
              <w:t xml:space="preserve"> </w:t>
            </w:r>
            <w:r>
              <w:rPr>
                <w:sz w:val="28"/>
                <w:szCs w:val="28"/>
              </w:rPr>
              <w:t>«Красота родной природы» по изученным текстам</w:t>
            </w:r>
          </w:p>
        </w:tc>
      </w:tr>
      <w:tr w14:paraId="2F49B7A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trPr>
        <w:tc>
          <w:tcPr>
            <w:tcW w:w="1092" w:type="dxa"/>
          </w:tcPr>
          <w:p w14:paraId="769DF6D1">
            <w:pPr>
              <w:pStyle w:val="9"/>
              <w:spacing w:before="7"/>
              <w:rPr>
                <w:sz w:val="28"/>
                <w:szCs w:val="28"/>
              </w:rPr>
            </w:pPr>
            <w:r>
              <w:rPr>
                <w:sz w:val="28"/>
                <w:szCs w:val="28"/>
              </w:rPr>
              <w:t>Урок</w:t>
            </w:r>
            <w:r>
              <w:rPr>
                <w:spacing w:val="-4"/>
                <w:sz w:val="28"/>
                <w:szCs w:val="28"/>
              </w:rPr>
              <w:t xml:space="preserve"> </w:t>
            </w:r>
            <w:r>
              <w:rPr>
                <w:spacing w:val="-5"/>
                <w:sz w:val="28"/>
                <w:szCs w:val="28"/>
              </w:rPr>
              <w:t>66</w:t>
            </w:r>
          </w:p>
        </w:tc>
        <w:tc>
          <w:tcPr>
            <w:tcW w:w="8294" w:type="dxa"/>
          </w:tcPr>
          <w:p w14:paraId="138E976E">
            <w:pPr>
              <w:pStyle w:val="9"/>
              <w:ind w:left="124" w:right="187"/>
              <w:rPr>
                <w:sz w:val="28"/>
                <w:szCs w:val="28"/>
              </w:rPr>
            </w:pPr>
            <w:r>
              <w:rPr>
                <w:sz w:val="28"/>
                <w:szCs w:val="28"/>
              </w:rPr>
              <w:t>Тематическое</w:t>
            </w:r>
            <w:r>
              <w:rPr>
                <w:spacing w:val="33"/>
                <w:sz w:val="28"/>
                <w:szCs w:val="28"/>
              </w:rPr>
              <w:t xml:space="preserve"> </w:t>
            </w:r>
            <w:r>
              <w:rPr>
                <w:sz w:val="28"/>
                <w:szCs w:val="28"/>
              </w:rPr>
              <w:t>повторение</w:t>
            </w:r>
            <w:r>
              <w:rPr>
                <w:spacing w:val="30"/>
                <w:sz w:val="28"/>
                <w:szCs w:val="28"/>
              </w:rPr>
              <w:t xml:space="preserve"> </w:t>
            </w:r>
            <w:r>
              <w:rPr>
                <w:sz w:val="28"/>
                <w:szCs w:val="28"/>
              </w:rPr>
              <w:t>по</w:t>
            </w:r>
            <w:r>
              <w:rPr>
                <w:spacing w:val="30"/>
                <w:sz w:val="28"/>
                <w:szCs w:val="28"/>
              </w:rPr>
              <w:t xml:space="preserve"> </w:t>
            </w:r>
            <w:r>
              <w:rPr>
                <w:sz w:val="28"/>
                <w:szCs w:val="28"/>
              </w:rPr>
              <w:t>итогам</w:t>
            </w:r>
            <w:r>
              <w:rPr>
                <w:spacing w:val="31"/>
                <w:sz w:val="28"/>
                <w:szCs w:val="28"/>
              </w:rPr>
              <w:t xml:space="preserve"> </w:t>
            </w:r>
            <w:r>
              <w:rPr>
                <w:sz w:val="28"/>
                <w:szCs w:val="28"/>
              </w:rPr>
              <w:t>раздела</w:t>
            </w:r>
            <w:r>
              <w:rPr>
                <w:spacing w:val="32"/>
                <w:sz w:val="28"/>
                <w:szCs w:val="28"/>
              </w:rPr>
              <w:t xml:space="preserve"> </w:t>
            </w:r>
            <w:r>
              <w:rPr>
                <w:sz w:val="28"/>
                <w:szCs w:val="28"/>
              </w:rPr>
              <w:t>«Картины</w:t>
            </w:r>
            <w:r>
              <w:rPr>
                <w:spacing w:val="32"/>
                <w:sz w:val="28"/>
                <w:szCs w:val="28"/>
              </w:rPr>
              <w:t xml:space="preserve"> </w:t>
            </w:r>
            <w:r>
              <w:rPr>
                <w:sz w:val="28"/>
                <w:szCs w:val="28"/>
              </w:rPr>
              <w:t>природы</w:t>
            </w:r>
            <w:r>
              <w:rPr>
                <w:spacing w:val="30"/>
                <w:sz w:val="28"/>
                <w:szCs w:val="28"/>
              </w:rPr>
              <w:t xml:space="preserve"> </w:t>
            </w:r>
            <w:r>
              <w:rPr>
                <w:sz w:val="28"/>
                <w:szCs w:val="28"/>
              </w:rPr>
              <w:t>в</w:t>
            </w:r>
            <w:r>
              <w:rPr>
                <w:spacing w:val="29"/>
                <w:sz w:val="28"/>
                <w:szCs w:val="28"/>
              </w:rPr>
              <w:t xml:space="preserve"> </w:t>
            </w:r>
            <w:r>
              <w:rPr>
                <w:sz w:val="28"/>
                <w:szCs w:val="28"/>
              </w:rPr>
              <w:t>произведениях</w:t>
            </w:r>
            <w:r>
              <w:rPr>
                <w:spacing w:val="32"/>
                <w:sz w:val="28"/>
                <w:szCs w:val="28"/>
              </w:rPr>
              <w:t xml:space="preserve"> </w:t>
            </w:r>
            <w:r>
              <w:rPr>
                <w:sz w:val="28"/>
                <w:szCs w:val="28"/>
              </w:rPr>
              <w:t>поэтов и писателей XIX - XX века»</w:t>
            </w:r>
          </w:p>
        </w:tc>
      </w:tr>
      <w:tr w14:paraId="3FA8AFF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trPr>
        <w:tc>
          <w:tcPr>
            <w:tcW w:w="1092" w:type="dxa"/>
          </w:tcPr>
          <w:p w14:paraId="35FA9BD3">
            <w:pPr>
              <w:pStyle w:val="9"/>
              <w:spacing w:before="7"/>
              <w:rPr>
                <w:sz w:val="28"/>
                <w:szCs w:val="28"/>
              </w:rPr>
            </w:pPr>
            <w:r>
              <w:rPr>
                <w:sz w:val="28"/>
                <w:szCs w:val="28"/>
              </w:rPr>
              <w:t>Урок</w:t>
            </w:r>
            <w:r>
              <w:rPr>
                <w:spacing w:val="-4"/>
                <w:sz w:val="28"/>
                <w:szCs w:val="28"/>
              </w:rPr>
              <w:t xml:space="preserve"> </w:t>
            </w:r>
            <w:r>
              <w:rPr>
                <w:spacing w:val="-5"/>
                <w:sz w:val="28"/>
                <w:szCs w:val="28"/>
              </w:rPr>
              <w:t>67</w:t>
            </w:r>
          </w:p>
        </w:tc>
        <w:tc>
          <w:tcPr>
            <w:tcW w:w="8294" w:type="dxa"/>
          </w:tcPr>
          <w:p w14:paraId="54F9EDC5">
            <w:pPr>
              <w:pStyle w:val="9"/>
              <w:ind w:left="124" w:right="451"/>
              <w:rPr>
                <w:sz w:val="28"/>
                <w:szCs w:val="28"/>
              </w:rPr>
            </w:pPr>
            <w:r>
              <w:rPr>
                <w:sz w:val="28"/>
                <w:szCs w:val="28"/>
              </w:rPr>
              <w:t>Дети</w:t>
            </w:r>
            <w:r>
              <w:rPr>
                <w:spacing w:val="34"/>
                <w:sz w:val="28"/>
                <w:szCs w:val="28"/>
              </w:rPr>
              <w:t xml:space="preserve"> </w:t>
            </w:r>
            <w:r>
              <w:rPr>
                <w:sz w:val="28"/>
                <w:szCs w:val="28"/>
              </w:rPr>
              <w:t>-</w:t>
            </w:r>
            <w:r>
              <w:rPr>
                <w:spacing w:val="34"/>
                <w:sz w:val="28"/>
                <w:szCs w:val="28"/>
              </w:rPr>
              <w:t xml:space="preserve"> </w:t>
            </w:r>
            <w:r>
              <w:rPr>
                <w:sz w:val="28"/>
                <w:szCs w:val="28"/>
              </w:rPr>
              <w:t>герои</w:t>
            </w:r>
            <w:r>
              <w:rPr>
                <w:spacing w:val="34"/>
                <w:sz w:val="28"/>
                <w:szCs w:val="28"/>
              </w:rPr>
              <w:t xml:space="preserve"> </w:t>
            </w:r>
            <w:r>
              <w:rPr>
                <w:sz w:val="28"/>
                <w:szCs w:val="28"/>
              </w:rPr>
              <w:t>произведений.</w:t>
            </w:r>
            <w:r>
              <w:rPr>
                <w:spacing w:val="36"/>
                <w:sz w:val="28"/>
                <w:szCs w:val="28"/>
              </w:rPr>
              <w:t xml:space="preserve"> </w:t>
            </w:r>
            <w:r>
              <w:rPr>
                <w:sz w:val="28"/>
                <w:szCs w:val="28"/>
              </w:rPr>
              <w:t>Судьбы</w:t>
            </w:r>
            <w:r>
              <w:rPr>
                <w:spacing w:val="36"/>
                <w:sz w:val="28"/>
                <w:szCs w:val="28"/>
              </w:rPr>
              <w:t xml:space="preserve"> </w:t>
            </w:r>
            <w:r>
              <w:rPr>
                <w:sz w:val="28"/>
                <w:szCs w:val="28"/>
              </w:rPr>
              <w:t>крестьянских</w:t>
            </w:r>
            <w:r>
              <w:rPr>
                <w:spacing w:val="34"/>
                <w:sz w:val="28"/>
                <w:szCs w:val="28"/>
              </w:rPr>
              <w:t xml:space="preserve"> </w:t>
            </w:r>
            <w:r>
              <w:rPr>
                <w:sz w:val="28"/>
                <w:szCs w:val="28"/>
              </w:rPr>
              <w:t>детей</w:t>
            </w:r>
            <w:r>
              <w:rPr>
                <w:spacing w:val="35"/>
                <w:sz w:val="28"/>
                <w:szCs w:val="28"/>
              </w:rPr>
              <w:t xml:space="preserve"> </w:t>
            </w:r>
            <w:r>
              <w:rPr>
                <w:sz w:val="28"/>
                <w:szCs w:val="28"/>
              </w:rPr>
              <w:t>в</w:t>
            </w:r>
            <w:r>
              <w:rPr>
                <w:spacing w:val="34"/>
                <w:sz w:val="28"/>
                <w:szCs w:val="28"/>
              </w:rPr>
              <w:t xml:space="preserve"> </w:t>
            </w:r>
            <w:r>
              <w:rPr>
                <w:sz w:val="28"/>
                <w:szCs w:val="28"/>
              </w:rPr>
              <w:t>произведениях</w:t>
            </w:r>
            <w:r>
              <w:rPr>
                <w:spacing w:val="34"/>
                <w:sz w:val="28"/>
                <w:szCs w:val="28"/>
              </w:rPr>
              <w:t xml:space="preserve"> </w:t>
            </w:r>
            <w:r>
              <w:rPr>
                <w:sz w:val="28"/>
                <w:szCs w:val="28"/>
              </w:rPr>
              <w:t>писателей. На примере рассказа А.П. Чехова «Ванька»</w:t>
            </w:r>
          </w:p>
        </w:tc>
      </w:tr>
      <w:tr w14:paraId="73EF4AF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00" w:hRule="atLeast"/>
        </w:trPr>
        <w:tc>
          <w:tcPr>
            <w:tcW w:w="1092" w:type="dxa"/>
          </w:tcPr>
          <w:p w14:paraId="62A25A1C">
            <w:pPr>
              <w:pStyle w:val="9"/>
              <w:spacing w:before="7"/>
              <w:rPr>
                <w:sz w:val="28"/>
                <w:szCs w:val="28"/>
              </w:rPr>
            </w:pPr>
            <w:r>
              <w:rPr>
                <w:sz w:val="28"/>
                <w:szCs w:val="28"/>
              </w:rPr>
              <w:t>Урок</w:t>
            </w:r>
            <w:r>
              <w:rPr>
                <w:spacing w:val="-4"/>
                <w:sz w:val="28"/>
                <w:szCs w:val="28"/>
              </w:rPr>
              <w:t xml:space="preserve"> </w:t>
            </w:r>
            <w:r>
              <w:rPr>
                <w:spacing w:val="-5"/>
                <w:sz w:val="28"/>
                <w:szCs w:val="28"/>
              </w:rPr>
              <w:t>68</w:t>
            </w:r>
          </w:p>
        </w:tc>
        <w:tc>
          <w:tcPr>
            <w:tcW w:w="8294" w:type="dxa"/>
          </w:tcPr>
          <w:p w14:paraId="52B430C5">
            <w:pPr>
              <w:pStyle w:val="9"/>
              <w:spacing w:before="7"/>
              <w:ind w:left="124" w:right="254"/>
              <w:rPr>
                <w:sz w:val="28"/>
                <w:szCs w:val="28"/>
              </w:rPr>
            </w:pPr>
            <w:r>
              <w:rPr>
                <w:sz w:val="28"/>
                <w:szCs w:val="28"/>
              </w:rPr>
              <w:t>Особенности</w:t>
            </w:r>
            <w:r>
              <w:rPr>
                <w:spacing w:val="35"/>
                <w:sz w:val="28"/>
                <w:szCs w:val="28"/>
              </w:rPr>
              <w:t xml:space="preserve"> </w:t>
            </w:r>
            <w:r>
              <w:rPr>
                <w:sz w:val="28"/>
                <w:szCs w:val="28"/>
              </w:rPr>
              <w:t>внешнего</w:t>
            </w:r>
            <w:r>
              <w:rPr>
                <w:spacing w:val="36"/>
                <w:sz w:val="28"/>
                <w:szCs w:val="28"/>
              </w:rPr>
              <w:t xml:space="preserve"> </w:t>
            </w:r>
            <w:r>
              <w:rPr>
                <w:sz w:val="28"/>
                <w:szCs w:val="28"/>
              </w:rPr>
              <w:t>вида</w:t>
            </w:r>
            <w:r>
              <w:rPr>
                <w:spacing w:val="35"/>
                <w:sz w:val="28"/>
                <w:szCs w:val="28"/>
              </w:rPr>
              <w:t xml:space="preserve"> </w:t>
            </w:r>
            <w:r>
              <w:rPr>
                <w:sz w:val="28"/>
                <w:szCs w:val="28"/>
              </w:rPr>
              <w:t>и</w:t>
            </w:r>
            <w:r>
              <w:rPr>
                <w:spacing w:val="34"/>
                <w:sz w:val="28"/>
                <w:szCs w:val="28"/>
              </w:rPr>
              <w:t xml:space="preserve"> </w:t>
            </w:r>
            <w:r>
              <w:rPr>
                <w:sz w:val="28"/>
                <w:szCs w:val="28"/>
              </w:rPr>
              <w:t>характера</w:t>
            </w:r>
            <w:r>
              <w:rPr>
                <w:spacing w:val="36"/>
                <w:sz w:val="28"/>
                <w:szCs w:val="28"/>
              </w:rPr>
              <w:t xml:space="preserve"> </w:t>
            </w:r>
            <w:r>
              <w:rPr>
                <w:sz w:val="28"/>
                <w:szCs w:val="28"/>
              </w:rPr>
              <w:t>героя-ребенка.</w:t>
            </w:r>
            <w:r>
              <w:rPr>
                <w:spacing w:val="37"/>
                <w:sz w:val="28"/>
                <w:szCs w:val="28"/>
              </w:rPr>
              <w:t xml:space="preserve"> </w:t>
            </w:r>
            <w:r>
              <w:rPr>
                <w:sz w:val="28"/>
                <w:szCs w:val="28"/>
              </w:rPr>
              <w:t>На</w:t>
            </w:r>
            <w:r>
              <w:rPr>
                <w:spacing w:val="35"/>
                <w:sz w:val="28"/>
                <w:szCs w:val="28"/>
              </w:rPr>
              <w:t xml:space="preserve"> </w:t>
            </w:r>
            <w:r>
              <w:rPr>
                <w:sz w:val="28"/>
                <w:szCs w:val="28"/>
              </w:rPr>
              <w:t>примере</w:t>
            </w:r>
            <w:r>
              <w:rPr>
                <w:spacing w:val="33"/>
                <w:sz w:val="28"/>
                <w:szCs w:val="28"/>
              </w:rPr>
              <w:t xml:space="preserve"> </w:t>
            </w:r>
            <w:r>
              <w:rPr>
                <w:sz w:val="28"/>
                <w:szCs w:val="28"/>
              </w:rPr>
              <w:t>рассказа</w:t>
            </w:r>
            <w:r>
              <w:rPr>
                <w:spacing w:val="36"/>
                <w:sz w:val="28"/>
                <w:szCs w:val="28"/>
              </w:rPr>
              <w:t xml:space="preserve"> </w:t>
            </w:r>
            <w:r>
              <w:rPr>
                <w:sz w:val="28"/>
                <w:szCs w:val="28"/>
              </w:rPr>
              <w:t xml:space="preserve">А.П. </w:t>
            </w:r>
            <w:r>
              <w:rPr>
                <w:spacing w:val="-2"/>
                <w:sz w:val="28"/>
                <w:szCs w:val="28"/>
              </w:rPr>
              <w:t>Чехова</w:t>
            </w:r>
          </w:p>
          <w:p w14:paraId="773BA36B">
            <w:pPr>
              <w:pStyle w:val="9"/>
              <w:spacing w:line="213" w:lineRule="exact"/>
              <w:ind w:left="124"/>
              <w:rPr>
                <w:sz w:val="28"/>
                <w:szCs w:val="28"/>
              </w:rPr>
            </w:pPr>
            <w:r>
              <w:rPr>
                <w:spacing w:val="-2"/>
                <w:sz w:val="28"/>
                <w:szCs w:val="28"/>
              </w:rPr>
              <w:t>«Ванька»</w:t>
            </w:r>
          </w:p>
        </w:tc>
      </w:tr>
      <w:tr w14:paraId="54EDE69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98" w:hRule="atLeast"/>
        </w:trPr>
        <w:tc>
          <w:tcPr>
            <w:tcW w:w="1092" w:type="dxa"/>
          </w:tcPr>
          <w:p w14:paraId="442FAC3D">
            <w:pPr>
              <w:pStyle w:val="9"/>
              <w:spacing w:before="10"/>
              <w:rPr>
                <w:sz w:val="28"/>
                <w:szCs w:val="28"/>
              </w:rPr>
            </w:pPr>
            <w:r>
              <w:rPr>
                <w:sz w:val="28"/>
                <w:szCs w:val="28"/>
              </w:rPr>
              <w:t>Урок</w:t>
            </w:r>
            <w:r>
              <w:rPr>
                <w:spacing w:val="-4"/>
                <w:sz w:val="28"/>
                <w:szCs w:val="28"/>
              </w:rPr>
              <w:t xml:space="preserve"> </w:t>
            </w:r>
            <w:r>
              <w:rPr>
                <w:spacing w:val="-5"/>
                <w:sz w:val="28"/>
                <w:szCs w:val="28"/>
              </w:rPr>
              <w:t>69</w:t>
            </w:r>
          </w:p>
        </w:tc>
        <w:tc>
          <w:tcPr>
            <w:tcW w:w="8294" w:type="dxa"/>
          </w:tcPr>
          <w:p w14:paraId="46281718">
            <w:pPr>
              <w:pStyle w:val="9"/>
              <w:tabs>
                <w:tab w:val="left" w:pos="1315"/>
                <w:tab w:val="left" w:pos="1651"/>
                <w:tab w:val="left" w:pos="3082"/>
                <w:tab w:val="left" w:pos="3987"/>
                <w:tab w:val="left" w:pos="5382"/>
                <w:tab w:val="left" w:pos="6322"/>
              </w:tabs>
              <w:spacing w:before="2"/>
              <w:ind w:left="1315" w:right="680" w:hanging="1191"/>
              <w:rPr>
                <w:sz w:val="28"/>
                <w:szCs w:val="28"/>
              </w:rPr>
            </w:pPr>
            <w:r>
              <w:rPr>
                <w:spacing w:val="-2"/>
                <w:sz w:val="28"/>
                <w:szCs w:val="28"/>
              </w:rPr>
              <w:t>Отражение</w:t>
            </w:r>
            <w:r>
              <w:rPr>
                <w:sz w:val="28"/>
                <w:szCs w:val="28"/>
              </w:rPr>
              <w:tab/>
            </w:r>
            <w:r>
              <w:rPr>
                <w:spacing w:val="-10"/>
                <w:sz w:val="28"/>
                <w:szCs w:val="28"/>
              </w:rPr>
              <w:t>в</w:t>
            </w:r>
            <w:r>
              <w:rPr>
                <w:sz w:val="28"/>
                <w:szCs w:val="28"/>
              </w:rPr>
              <w:tab/>
            </w:r>
            <w:r>
              <w:rPr>
                <w:spacing w:val="-2"/>
                <w:sz w:val="28"/>
                <w:szCs w:val="28"/>
              </w:rPr>
              <w:t>произведении</w:t>
            </w:r>
            <w:r>
              <w:rPr>
                <w:sz w:val="28"/>
                <w:szCs w:val="28"/>
              </w:rPr>
              <w:tab/>
            </w:r>
            <w:r>
              <w:rPr>
                <w:spacing w:val="-2"/>
                <w:sz w:val="28"/>
                <w:szCs w:val="28"/>
              </w:rPr>
              <w:t>важных</w:t>
            </w:r>
            <w:r>
              <w:rPr>
                <w:sz w:val="28"/>
                <w:szCs w:val="28"/>
              </w:rPr>
              <w:tab/>
            </w:r>
            <w:r>
              <w:rPr>
                <w:spacing w:val="-2"/>
                <w:sz w:val="28"/>
                <w:szCs w:val="28"/>
              </w:rPr>
              <w:t>человеческих</w:t>
            </w:r>
            <w:r>
              <w:rPr>
                <w:sz w:val="28"/>
                <w:szCs w:val="28"/>
              </w:rPr>
              <w:tab/>
            </w:r>
            <w:r>
              <w:rPr>
                <w:spacing w:val="-2"/>
                <w:sz w:val="28"/>
                <w:szCs w:val="28"/>
              </w:rPr>
              <w:t>качеств:</w:t>
            </w:r>
            <w:r>
              <w:rPr>
                <w:sz w:val="28"/>
                <w:szCs w:val="28"/>
              </w:rPr>
              <w:tab/>
            </w:r>
            <w:r>
              <w:rPr>
                <w:spacing w:val="-2"/>
                <w:sz w:val="28"/>
                <w:szCs w:val="28"/>
              </w:rPr>
              <w:t xml:space="preserve">честности, </w:t>
            </w:r>
            <w:r>
              <w:rPr>
                <w:sz w:val="28"/>
                <w:szCs w:val="28"/>
              </w:rPr>
              <w:t>стойкости,</w:t>
            </w:r>
            <w:r>
              <w:rPr>
                <w:spacing w:val="-13"/>
                <w:sz w:val="28"/>
                <w:szCs w:val="28"/>
              </w:rPr>
              <w:t xml:space="preserve"> </w:t>
            </w:r>
            <w:r>
              <w:rPr>
                <w:sz w:val="28"/>
                <w:szCs w:val="28"/>
              </w:rPr>
              <w:t>ответственности.</w:t>
            </w:r>
            <w:r>
              <w:rPr>
                <w:spacing w:val="-12"/>
                <w:sz w:val="28"/>
                <w:szCs w:val="28"/>
              </w:rPr>
              <w:t xml:space="preserve"> </w:t>
            </w:r>
            <w:r>
              <w:rPr>
                <w:sz w:val="28"/>
                <w:szCs w:val="28"/>
              </w:rPr>
              <w:t>На</w:t>
            </w:r>
            <w:r>
              <w:rPr>
                <w:spacing w:val="-13"/>
                <w:sz w:val="28"/>
                <w:szCs w:val="28"/>
              </w:rPr>
              <w:t xml:space="preserve"> </w:t>
            </w:r>
            <w:r>
              <w:rPr>
                <w:sz w:val="28"/>
                <w:szCs w:val="28"/>
              </w:rPr>
              <w:t>примере</w:t>
            </w:r>
            <w:r>
              <w:rPr>
                <w:spacing w:val="-12"/>
                <w:sz w:val="28"/>
                <w:szCs w:val="28"/>
              </w:rPr>
              <w:t xml:space="preserve"> </w:t>
            </w:r>
            <w:r>
              <w:rPr>
                <w:sz w:val="28"/>
                <w:szCs w:val="28"/>
              </w:rPr>
              <w:t>рассказа</w:t>
            </w:r>
            <w:r>
              <w:rPr>
                <w:spacing w:val="-13"/>
                <w:sz w:val="28"/>
                <w:szCs w:val="28"/>
              </w:rPr>
              <w:t xml:space="preserve"> </w:t>
            </w:r>
            <w:r>
              <w:rPr>
                <w:sz w:val="28"/>
                <w:szCs w:val="28"/>
              </w:rPr>
              <w:t>Л.</w:t>
            </w:r>
            <w:r>
              <w:rPr>
                <w:spacing w:val="-12"/>
                <w:sz w:val="28"/>
                <w:szCs w:val="28"/>
              </w:rPr>
              <w:t xml:space="preserve"> </w:t>
            </w:r>
            <w:r>
              <w:rPr>
                <w:sz w:val="28"/>
                <w:szCs w:val="28"/>
              </w:rPr>
              <w:t>Пантелеева</w:t>
            </w:r>
            <w:r>
              <w:rPr>
                <w:spacing w:val="-13"/>
                <w:sz w:val="28"/>
                <w:szCs w:val="28"/>
              </w:rPr>
              <w:t xml:space="preserve"> </w:t>
            </w:r>
            <w:r>
              <w:rPr>
                <w:sz w:val="28"/>
                <w:szCs w:val="28"/>
              </w:rPr>
              <w:t>«Честное</w:t>
            </w:r>
          </w:p>
          <w:p w14:paraId="58A5B46D">
            <w:pPr>
              <w:pStyle w:val="9"/>
              <w:spacing w:line="216" w:lineRule="exact"/>
              <w:ind w:left="124"/>
              <w:rPr>
                <w:sz w:val="28"/>
                <w:szCs w:val="28"/>
              </w:rPr>
            </w:pPr>
            <w:r>
              <w:rPr>
                <w:spacing w:val="-2"/>
                <w:sz w:val="28"/>
                <w:szCs w:val="28"/>
              </w:rPr>
              <w:t>слово»</w:t>
            </w:r>
          </w:p>
        </w:tc>
      </w:tr>
      <w:tr w14:paraId="7D715AB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trPr>
        <w:tc>
          <w:tcPr>
            <w:tcW w:w="1092" w:type="dxa"/>
          </w:tcPr>
          <w:p w14:paraId="647250E3">
            <w:pPr>
              <w:pStyle w:val="9"/>
              <w:spacing w:before="7"/>
              <w:rPr>
                <w:sz w:val="28"/>
                <w:szCs w:val="28"/>
              </w:rPr>
            </w:pPr>
            <w:r>
              <w:rPr>
                <w:sz w:val="28"/>
                <w:szCs w:val="28"/>
              </w:rPr>
              <w:t>Урок</w:t>
            </w:r>
            <w:r>
              <w:rPr>
                <w:spacing w:val="-4"/>
                <w:sz w:val="28"/>
                <w:szCs w:val="28"/>
              </w:rPr>
              <w:t xml:space="preserve"> </w:t>
            </w:r>
            <w:r>
              <w:rPr>
                <w:spacing w:val="-5"/>
                <w:sz w:val="28"/>
                <w:szCs w:val="28"/>
              </w:rPr>
              <w:t>70</w:t>
            </w:r>
          </w:p>
        </w:tc>
        <w:tc>
          <w:tcPr>
            <w:tcW w:w="8294" w:type="dxa"/>
          </w:tcPr>
          <w:p w14:paraId="0AD7EAB5">
            <w:pPr>
              <w:pStyle w:val="9"/>
              <w:ind w:left="124" w:right="630"/>
              <w:rPr>
                <w:sz w:val="28"/>
                <w:szCs w:val="28"/>
              </w:rPr>
            </w:pPr>
            <w:r>
              <w:rPr>
                <w:sz w:val="28"/>
                <w:szCs w:val="28"/>
              </w:rPr>
              <w:t>Деление</w:t>
            </w:r>
            <w:r>
              <w:rPr>
                <w:spacing w:val="35"/>
                <w:sz w:val="28"/>
                <w:szCs w:val="28"/>
              </w:rPr>
              <w:t xml:space="preserve"> </w:t>
            </w:r>
            <w:r>
              <w:rPr>
                <w:sz w:val="28"/>
                <w:szCs w:val="28"/>
              </w:rPr>
              <w:t>текста</w:t>
            </w:r>
            <w:r>
              <w:rPr>
                <w:spacing w:val="37"/>
                <w:sz w:val="28"/>
                <w:szCs w:val="28"/>
              </w:rPr>
              <w:t xml:space="preserve"> </w:t>
            </w:r>
            <w:r>
              <w:rPr>
                <w:sz w:val="28"/>
                <w:szCs w:val="28"/>
              </w:rPr>
              <w:t>на</w:t>
            </w:r>
            <w:r>
              <w:rPr>
                <w:spacing w:val="35"/>
                <w:sz w:val="28"/>
                <w:szCs w:val="28"/>
              </w:rPr>
              <w:t xml:space="preserve"> </w:t>
            </w:r>
            <w:r>
              <w:rPr>
                <w:sz w:val="28"/>
                <w:szCs w:val="28"/>
              </w:rPr>
              <w:t>части,</w:t>
            </w:r>
            <w:r>
              <w:rPr>
                <w:spacing w:val="35"/>
                <w:sz w:val="28"/>
                <w:szCs w:val="28"/>
              </w:rPr>
              <w:t xml:space="preserve"> </w:t>
            </w:r>
            <w:r>
              <w:rPr>
                <w:sz w:val="28"/>
                <w:szCs w:val="28"/>
              </w:rPr>
              <w:t>составление</w:t>
            </w:r>
            <w:r>
              <w:rPr>
                <w:spacing w:val="35"/>
                <w:sz w:val="28"/>
                <w:szCs w:val="28"/>
              </w:rPr>
              <w:t xml:space="preserve"> </w:t>
            </w:r>
            <w:r>
              <w:rPr>
                <w:sz w:val="28"/>
                <w:szCs w:val="28"/>
              </w:rPr>
              <w:t>плана,</w:t>
            </w:r>
            <w:r>
              <w:rPr>
                <w:spacing w:val="35"/>
                <w:sz w:val="28"/>
                <w:szCs w:val="28"/>
              </w:rPr>
              <w:t xml:space="preserve"> </w:t>
            </w:r>
            <w:r>
              <w:rPr>
                <w:sz w:val="28"/>
                <w:szCs w:val="28"/>
              </w:rPr>
              <w:t>выявление</w:t>
            </w:r>
            <w:r>
              <w:rPr>
                <w:spacing w:val="35"/>
                <w:sz w:val="28"/>
                <w:szCs w:val="28"/>
              </w:rPr>
              <w:t xml:space="preserve"> </w:t>
            </w:r>
            <w:r>
              <w:rPr>
                <w:sz w:val="28"/>
                <w:szCs w:val="28"/>
              </w:rPr>
              <w:t>главной</w:t>
            </w:r>
            <w:r>
              <w:rPr>
                <w:spacing w:val="34"/>
                <w:sz w:val="28"/>
                <w:szCs w:val="28"/>
              </w:rPr>
              <w:t xml:space="preserve"> </w:t>
            </w:r>
            <w:r>
              <w:rPr>
                <w:sz w:val="28"/>
                <w:szCs w:val="28"/>
              </w:rPr>
              <w:t>мысли</w:t>
            </w:r>
            <w:r>
              <w:rPr>
                <w:spacing w:val="34"/>
                <w:sz w:val="28"/>
                <w:szCs w:val="28"/>
              </w:rPr>
              <w:t xml:space="preserve"> </w:t>
            </w:r>
            <w:r>
              <w:rPr>
                <w:sz w:val="28"/>
                <w:szCs w:val="28"/>
              </w:rPr>
              <w:t>(идеи) рассказа Л. Пантелеева «Честное слово»</w:t>
            </w:r>
          </w:p>
        </w:tc>
      </w:tr>
      <w:tr w14:paraId="56A9C3D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2" w:hRule="atLeast"/>
        </w:trPr>
        <w:tc>
          <w:tcPr>
            <w:tcW w:w="1092" w:type="dxa"/>
          </w:tcPr>
          <w:p w14:paraId="41DF154E">
            <w:pPr>
              <w:pStyle w:val="9"/>
              <w:spacing w:before="7"/>
              <w:rPr>
                <w:sz w:val="28"/>
                <w:szCs w:val="28"/>
              </w:rPr>
            </w:pPr>
            <w:r>
              <w:rPr>
                <w:sz w:val="28"/>
                <w:szCs w:val="28"/>
              </w:rPr>
              <w:t>Урок</w:t>
            </w:r>
            <w:r>
              <w:rPr>
                <w:spacing w:val="-4"/>
                <w:sz w:val="28"/>
                <w:szCs w:val="28"/>
              </w:rPr>
              <w:t xml:space="preserve"> </w:t>
            </w:r>
            <w:r>
              <w:rPr>
                <w:spacing w:val="-5"/>
                <w:sz w:val="28"/>
                <w:szCs w:val="28"/>
              </w:rPr>
              <w:t>71</w:t>
            </w:r>
          </w:p>
        </w:tc>
        <w:tc>
          <w:tcPr>
            <w:tcW w:w="8294" w:type="dxa"/>
          </w:tcPr>
          <w:p w14:paraId="740EAA2B">
            <w:pPr>
              <w:pStyle w:val="9"/>
              <w:spacing w:line="237" w:lineRule="auto"/>
              <w:ind w:left="124" w:right="139"/>
              <w:rPr>
                <w:sz w:val="28"/>
                <w:szCs w:val="28"/>
              </w:rPr>
            </w:pPr>
            <w:r>
              <w:rPr>
                <w:sz w:val="28"/>
                <w:szCs w:val="28"/>
              </w:rPr>
              <w:t>Представление</w:t>
            </w:r>
            <w:r>
              <w:rPr>
                <w:spacing w:val="35"/>
                <w:sz w:val="28"/>
                <w:szCs w:val="28"/>
              </w:rPr>
              <w:t xml:space="preserve"> </w:t>
            </w:r>
            <w:r>
              <w:rPr>
                <w:sz w:val="28"/>
                <w:szCs w:val="28"/>
              </w:rPr>
              <w:t>темы</w:t>
            </w:r>
            <w:r>
              <w:rPr>
                <w:spacing w:val="36"/>
                <w:sz w:val="28"/>
                <w:szCs w:val="28"/>
              </w:rPr>
              <w:t xml:space="preserve"> </w:t>
            </w:r>
            <w:r>
              <w:rPr>
                <w:sz w:val="28"/>
                <w:szCs w:val="28"/>
              </w:rPr>
              <w:t>«Дети</w:t>
            </w:r>
            <w:r>
              <w:rPr>
                <w:spacing w:val="33"/>
                <w:sz w:val="28"/>
                <w:szCs w:val="28"/>
              </w:rPr>
              <w:t xml:space="preserve"> </w:t>
            </w:r>
            <w:r>
              <w:rPr>
                <w:sz w:val="28"/>
                <w:szCs w:val="28"/>
              </w:rPr>
              <w:t>на</w:t>
            </w:r>
            <w:r>
              <w:rPr>
                <w:spacing w:val="32"/>
                <w:sz w:val="28"/>
                <w:szCs w:val="28"/>
              </w:rPr>
              <w:t xml:space="preserve"> </w:t>
            </w:r>
            <w:r>
              <w:rPr>
                <w:sz w:val="28"/>
                <w:szCs w:val="28"/>
              </w:rPr>
              <w:t>войне»</w:t>
            </w:r>
            <w:r>
              <w:rPr>
                <w:spacing w:val="28"/>
                <w:sz w:val="28"/>
                <w:szCs w:val="28"/>
              </w:rPr>
              <w:t xml:space="preserve"> </w:t>
            </w:r>
            <w:r>
              <w:rPr>
                <w:sz w:val="28"/>
                <w:szCs w:val="28"/>
              </w:rPr>
              <w:t>в</w:t>
            </w:r>
            <w:r>
              <w:rPr>
                <w:spacing w:val="33"/>
                <w:sz w:val="28"/>
                <w:szCs w:val="28"/>
              </w:rPr>
              <w:t xml:space="preserve"> </w:t>
            </w:r>
            <w:r>
              <w:rPr>
                <w:sz w:val="28"/>
                <w:szCs w:val="28"/>
              </w:rPr>
              <w:t>рассказе</w:t>
            </w:r>
            <w:r>
              <w:rPr>
                <w:spacing w:val="32"/>
                <w:sz w:val="28"/>
                <w:szCs w:val="28"/>
              </w:rPr>
              <w:t xml:space="preserve"> </w:t>
            </w:r>
            <w:r>
              <w:rPr>
                <w:sz w:val="28"/>
                <w:szCs w:val="28"/>
              </w:rPr>
              <w:t>Л.</w:t>
            </w:r>
            <w:r>
              <w:rPr>
                <w:spacing w:val="-5"/>
                <w:sz w:val="28"/>
                <w:szCs w:val="28"/>
              </w:rPr>
              <w:t xml:space="preserve"> </w:t>
            </w:r>
            <w:r>
              <w:rPr>
                <w:sz w:val="28"/>
                <w:szCs w:val="28"/>
              </w:rPr>
              <w:t>Пантелеева</w:t>
            </w:r>
            <w:r>
              <w:rPr>
                <w:spacing w:val="37"/>
                <w:sz w:val="28"/>
                <w:szCs w:val="28"/>
              </w:rPr>
              <w:t xml:space="preserve"> </w:t>
            </w:r>
            <w:r>
              <w:rPr>
                <w:sz w:val="28"/>
                <w:szCs w:val="28"/>
              </w:rPr>
              <w:t>«На</w:t>
            </w:r>
            <w:r>
              <w:rPr>
                <w:spacing w:val="34"/>
                <w:sz w:val="28"/>
                <w:szCs w:val="28"/>
              </w:rPr>
              <w:t xml:space="preserve"> </w:t>
            </w:r>
            <w:r>
              <w:rPr>
                <w:sz w:val="28"/>
                <w:szCs w:val="28"/>
              </w:rPr>
              <w:t>ялике».</w:t>
            </w:r>
            <w:r>
              <w:rPr>
                <w:spacing w:val="32"/>
                <w:sz w:val="28"/>
                <w:szCs w:val="28"/>
              </w:rPr>
              <w:t xml:space="preserve"> </w:t>
            </w:r>
            <w:r>
              <w:rPr>
                <w:sz w:val="28"/>
                <w:szCs w:val="28"/>
              </w:rPr>
              <w:t>Мужество</w:t>
            </w:r>
            <w:r>
              <w:rPr>
                <w:spacing w:val="35"/>
                <w:sz w:val="28"/>
                <w:szCs w:val="28"/>
              </w:rPr>
              <w:t xml:space="preserve"> </w:t>
            </w:r>
            <w:r>
              <w:rPr>
                <w:sz w:val="28"/>
                <w:szCs w:val="28"/>
              </w:rPr>
              <w:t>и бесстрашие - качества, проявляемые детьми в военное время</w:t>
            </w:r>
          </w:p>
        </w:tc>
      </w:tr>
      <w:tr w14:paraId="3D3B7B7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trPr>
        <w:tc>
          <w:tcPr>
            <w:tcW w:w="1092" w:type="dxa"/>
          </w:tcPr>
          <w:p w14:paraId="5170F229">
            <w:pPr>
              <w:pStyle w:val="9"/>
              <w:spacing w:before="7"/>
              <w:rPr>
                <w:sz w:val="28"/>
                <w:szCs w:val="28"/>
              </w:rPr>
            </w:pPr>
            <w:r>
              <w:rPr>
                <w:sz w:val="28"/>
                <w:szCs w:val="28"/>
              </w:rPr>
              <w:t>Урок</w:t>
            </w:r>
            <w:r>
              <w:rPr>
                <w:spacing w:val="-4"/>
                <w:sz w:val="28"/>
                <w:szCs w:val="28"/>
              </w:rPr>
              <w:t xml:space="preserve"> </w:t>
            </w:r>
            <w:r>
              <w:rPr>
                <w:spacing w:val="-5"/>
                <w:sz w:val="28"/>
                <w:szCs w:val="28"/>
              </w:rPr>
              <w:t>72</w:t>
            </w:r>
          </w:p>
        </w:tc>
        <w:tc>
          <w:tcPr>
            <w:tcW w:w="8294" w:type="dxa"/>
          </w:tcPr>
          <w:p w14:paraId="1E39057F">
            <w:pPr>
              <w:pStyle w:val="9"/>
              <w:ind w:left="124" w:right="139"/>
              <w:rPr>
                <w:sz w:val="28"/>
                <w:szCs w:val="28"/>
              </w:rPr>
            </w:pPr>
            <w:r>
              <w:rPr>
                <w:sz w:val="28"/>
                <w:szCs w:val="28"/>
              </w:rPr>
              <w:t>Историческая</w:t>
            </w:r>
            <w:r>
              <w:rPr>
                <w:spacing w:val="-10"/>
                <w:sz w:val="28"/>
                <w:szCs w:val="28"/>
              </w:rPr>
              <w:t xml:space="preserve"> </w:t>
            </w:r>
            <w:r>
              <w:rPr>
                <w:sz w:val="28"/>
                <w:szCs w:val="28"/>
              </w:rPr>
              <w:t>обстановка</w:t>
            </w:r>
            <w:r>
              <w:rPr>
                <w:spacing w:val="-10"/>
                <w:sz w:val="28"/>
                <w:szCs w:val="28"/>
              </w:rPr>
              <w:t xml:space="preserve"> </w:t>
            </w:r>
            <w:r>
              <w:rPr>
                <w:sz w:val="28"/>
                <w:szCs w:val="28"/>
              </w:rPr>
              <w:t>как</w:t>
            </w:r>
            <w:r>
              <w:rPr>
                <w:spacing w:val="-12"/>
                <w:sz w:val="28"/>
                <w:szCs w:val="28"/>
              </w:rPr>
              <w:t xml:space="preserve"> </w:t>
            </w:r>
            <w:r>
              <w:rPr>
                <w:sz w:val="28"/>
                <w:szCs w:val="28"/>
              </w:rPr>
              <w:t>фон</w:t>
            </w:r>
            <w:r>
              <w:rPr>
                <w:spacing w:val="-11"/>
                <w:sz w:val="28"/>
                <w:szCs w:val="28"/>
              </w:rPr>
              <w:t xml:space="preserve"> </w:t>
            </w:r>
            <w:r>
              <w:rPr>
                <w:sz w:val="28"/>
                <w:szCs w:val="28"/>
              </w:rPr>
              <w:t>создания</w:t>
            </w:r>
            <w:r>
              <w:rPr>
                <w:spacing w:val="-11"/>
                <w:sz w:val="28"/>
                <w:szCs w:val="28"/>
              </w:rPr>
              <w:t xml:space="preserve"> </w:t>
            </w:r>
            <w:r>
              <w:rPr>
                <w:sz w:val="28"/>
                <w:szCs w:val="28"/>
              </w:rPr>
              <w:t>произведения.</w:t>
            </w:r>
            <w:r>
              <w:rPr>
                <w:spacing w:val="-12"/>
                <w:sz w:val="28"/>
                <w:szCs w:val="28"/>
              </w:rPr>
              <w:t xml:space="preserve"> </w:t>
            </w:r>
            <w:r>
              <w:rPr>
                <w:sz w:val="28"/>
                <w:szCs w:val="28"/>
              </w:rPr>
              <w:t>Составление</w:t>
            </w:r>
            <w:r>
              <w:rPr>
                <w:spacing w:val="-9"/>
                <w:sz w:val="28"/>
                <w:szCs w:val="28"/>
              </w:rPr>
              <w:t xml:space="preserve"> </w:t>
            </w:r>
            <w:r>
              <w:rPr>
                <w:sz w:val="28"/>
                <w:szCs w:val="28"/>
              </w:rPr>
              <w:t>портрета</w:t>
            </w:r>
            <w:r>
              <w:rPr>
                <w:spacing w:val="-10"/>
                <w:sz w:val="28"/>
                <w:szCs w:val="28"/>
              </w:rPr>
              <w:t xml:space="preserve"> </w:t>
            </w:r>
            <w:r>
              <w:rPr>
                <w:sz w:val="28"/>
                <w:szCs w:val="28"/>
              </w:rPr>
              <w:t>главного героя рассказа Л.А. Кассиля «Алексей Андреевич»</w:t>
            </w:r>
          </w:p>
        </w:tc>
      </w:tr>
      <w:tr w14:paraId="0DAEA6D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trPr>
        <w:tc>
          <w:tcPr>
            <w:tcW w:w="1092" w:type="dxa"/>
          </w:tcPr>
          <w:p w14:paraId="0E95342E">
            <w:pPr>
              <w:pStyle w:val="9"/>
              <w:spacing w:before="10"/>
              <w:rPr>
                <w:sz w:val="28"/>
                <w:szCs w:val="28"/>
              </w:rPr>
            </w:pPr>
            <w:r>
              <w:rPr>
                <w:sz w:val="28"/>
                <w:szCs w:val="28"/>
              </w:rPr>
              <w:t>Урок</w:t>
            </w:r>
            <w:r>
              <w:rPr>
                <w:spacing w:val="-4"/>
                <w:sz w:val="28"/>
                <w:szCs w:val="28"/>
              </w:rPr>
              <w:t xml:space="preserve"> </w:t>
            </w:r>
            <w:r>
              <w:rPr>
                <w:spacing w:val="-5"/>
                <w:sz w:val="28"/>
                <w:szCs w:val="28"/>
              </w:rPr>
              <w:t>73</w:t>
            </w:r>
          </w:p>
        </w:tc>
        <w:tc>
          <w:tcPr>
            <w:tcW w:w="8294" w:type="dxa"/>
          </w:tcPr>
          <w:p w14:paraId="6DFB35B4">
            <w:pPr>
              <w:pStyle w:val="9"/>
              <w:spacing w:before="5" w:line="229" w:lineRule="exact"/>
              <w:ind w:left="124"/>
              <w:rPr>
                <w:sz w:val="28"/>
                <w:szCs w:val="28"/>
              </w:rPr>
            </w:pPr>
            <w:r>
              <w:rPr>
                <w:sz w:val="28"/>
                <w:szCs w:val="28"/>
              </w:rPr>
              <w:t>Осмысление</w:t>
            </w:r>
            <w:r>
              <w:rPr>
                <w:spacing w:val="69"/>
                <w:w w:val="150"/>
                <w:sz w:val="28"/>
                <w:szCs w:val="28"/>
              </w:rPr>
              <w:t xml:space="preserve"> </w:t>
            </w:r>
            <w:r>
              <w:rPr>
                <w:sz w:val="28"/>
                <w:szCs w:val="28"/>
              </w:rPr>
              <w:t>поступков</w:t>
            </w:r>
            <w:r>
              <w:rPr>
                <w:spacing w:val="70"/>
                <w:w w:val="150"/>
                <w:sz w:val="28"/>
                <w:szCs w:val="28"/>
              </w:rPr>
              <w:t xml:space="preserve"> </w:t>
            </w:r>
            <w:r>
              <w:rPr>
                <w:sz w:val="28"/>
                <w:szCs w:val="28"/>
              </w:rPr>
              <w:t>и</w:t>
            </w:r>
            <w:r>
              <w:rPr>
                <w:spacing w:val="67"/>
                <w:w w:val="150"/>
                <w:sz w:val="28"/>
                <w:szCs w:val="28"/>
              </w:rPr>
              <w:t xml:space="preserve"> </w:t>
            </w:r>
            <w:r>
              <w:rPr>
                <w:sz w:val="28"/>
                <w:szCs w:val="28"/>
              </w:rPr>
              <w:t>поведения</w:t>
            </w:r>
            <w:r>
              <w:rPr>
                <w:spacing w:val="72"/>
                <w:w w:val="150"/>
                <w:sz w:val="28"/>
                <w:szCs w:val="28"/>
              </w:rPr>
              <w:t xml:space="preserve"> </w:t>
            </w:r>
            <w:r>
              <w:rPr>
                <w:sz w:val="28"/>
                <w:szCs w:val="28"/>
              </w:rPr>
              <w:t>главного</w:t>
            </w:r>
            <w:r>
              <w:rPr>
                <w:spacing w:val="67"/>
                <w:w w:val="150"/>
                <w:sz w:val="28"/>
                <w:szCs w:val="28"/>
              </w:rPr>
              <w:t xml:space="preserve"> </w:t>
            </w:r>
            <w:r>
              <w:rPr>
                <w:sz w:val="28"/>
                <w:szCs w:val="28"/>
              </w:rPr>
              <w:t>героя</w:t>
            </w:r>
            <w:r>
              <w:rPr>
                <w:spacing w:val="68"/>
                <w:w w:val="150"/>
                <w:sz w:val="28"/>
                <w:szCs w:val="28"/>
              </w:rPr>
              <w:t xml:space="preserve"> </w:t>
            </w:r>
            <w:r>
              <w:rPr>
                <w:sz w:val="28"/>
                <w:szCs w:val="28"/>
              </w:rPr>
              <w:t>рассказа</w:t>
            </w:r>
            <w:r>
              <w:rPr>
                <w:spacing w:val="71"/>
                <w:w w:val="150"/>
                <w:sz w:val="28"/>
                <w:szCs w:val="28"/>
              </w:rPr>
              <w:t xml:space="preserve"> </w:t>
            </w:r>
            <w:r>
              <w:rPr>
                <w:sz w:val="28"/>
                <w:szCs w:val="28"/>
              </w:rPr>
              <w:t>Л.А.</w:t>
            </w:r>
            <w:r>
              <w:rPr>
                <w:spacing w:val="-1"/>
                <w:sz w:val="28"/>
                <w:szCs w:val="28"/>
              </w:rPr>
              <w:t xml:space="preserve"> </w:t>
            </w:r>
            <w:r>
              <w:rPr>
                <w:spacing w:val="-2"/>
                <w:sz w:val="28"/>
                <w:szCs w:val="28"/>
              </w:rPr>
              <w:t>Кассиля</w:t>
            </w:r>
          </w:p>
          <w:p w14:paraId="547D8588">
            <w:pPr>
              <w:pStyle w:val="9"/>
              <w:spacing w:line="229" w:lineRule="exact"/>
              <w:ind w:left="124"/>
              <w:rPr>
                <w:sz w:val="28"/>
                <w:szCs w:val="28"/>
              </w:rPr>
            </w:pPr>
            <w:r>
              <w:rPr>
                <w:sz w:val="28"/>
                <w:szCs w:val="28"/>
              </w:rPr>
              <w:t>«Алексей</w:t>
            </w:r>
            <w:r>
              <w:rPr>
                <w:spacing w:val="-11"/>
                <w:sz w:val="28"/>
                <w:szCs w:val="28"/>
              </w:rPr>
              <w:t xml:space="preserve"> </w:t>
            </w:r>
            <w:r>
              <w:rPr>
                <w:spacing w:val="-2"/>
                <w:sz w:val="28"/>
                <w:szCs w:val="28"/>
              </w:rPr>
              <w:t>Андреевич»</w:t>
            </w:r>
          </w:p>
        </w:tc>
      </w:tr>
      <w:tr w14:paraId="2FDA18B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6" w:hRule="atLeast"/>
        </w:trPr>
        <w:tc>
          <w:tcPr>
            <w:tcW w:w="1092" w:type="dxa"/>
          </w:tcPr>
          <w:p w14:paraId="7A6F46A3">
            <w:pPr>
              <w:pStyle w:val="9"/>
              <w:rPr>
                <w:sz w:val="28"/>
                <w:szCs w:val="28"/>
              </w:rPr>
            </w:pPr>
            <w:r>
              <w:rPr>
                <w:sz w:val="28"/>
                <w:szCs w:val="28"/>
              </w:rPr>
              <w:t>Урок</w:t>
            </w:r>
            <w:r>
              <w:rPr>
                <w:spacing w:val="-4"/>
                <w:sz w:val="28"/>
                <w:szCs w:val="28"/>
              </w:rPr>
              <w:t xml:space="preserve"> </w:t>
            </w:r>
            <w:r>
              <w:rPr>
                <w:spacing w:val="-5"/>
                <w:sz w:val="28"/>
                <w:szCs w:val="28"/>
              </w:rPr>
              <w:t>74</w:t>
            </w:r>
          </w:p>
        </w:tc>
        <w:tc>
          <w:tcPr>
            <w:tcW w:w="8294" w:type="dxa"/>
          </w:tcPr>
          <w:p w14:paraId="4F9D497F">
            <w:pPr>
              <w:pStyle w:val="9"/>
              <w:ind w:left="124"/>
              <w:rPr>
                <w:sz w:val="28"/>
                <w:szCs w:val="28"/>
              </w:rPr>
            </w:pPr>
            <w:r>
              <w:rPr>
                <w:sz w:val="28"/>
                <w:szCs w:val="28"/>
              </w:rPr>
              <w:t>Отличие</w:t>
            </w:r>
            <w:r>
              <w:rPr>
                <w:spacing w:val="-9"/>
                <w:sz w:val="28"/>
                <w:szCs w:val="28"/>
              </w:rPr>
              <w:t xml:space="preserve"> </w:t>
            </w:r>
            <w:r>
              <w:rPr>
                <w:sz w:val="28"/>
                <w:szCs w:val="28"/>
              </w:rPr>
              <w:t>автора</w:t>
            </w:r>
            <w:r>
              <w:rPr>
                <w:spacing w:val="-8"/>
                <w:sz w:val="28"/>
                <w:szCs w:val="28"/>
              </w:rPr>
              <w:t xml:space="preserve"> </w:t>
            </w:r>
            <w:r>
              <w:rPr>
                <w:sz w:val="28"/>
                <w:szCs w:val="28"/>
              </w:rPr>
              <w:t>от</w:t>
            </w:r>
            <w:r>
              <w:rPr>
                <w:spacing w:val="-11"/>
                <w:sz w:val="28"/>
                <w:szCs w:val="28"/>
              </w:rPr>
              <w:t xml:space="preserve"> </w:t>
            </w:r>
            <w:r>
              <w:rPr>
                <w:sz w:val="28"/>
                <w:szCs w:val="28"/>
              </w:rPr>
              <w:t>героя</w:t>
            </w:r>
            <w:r>
              <w:rPr>
                <w:spacing w:val="-8"/>
                <w:sz w:val="28"/>
                <w:szCs w:val="28"/>
              </w:rPr>
              <w:t xml:space="preserve"> </w:t>
            </w:r>
            <w:r>
              <w:rPr>
                <w:sz w:val="28"/>
                <w:szCs w:val="28"/>
              </w:rPr>
              <w:t>и</w:t>
            </w:r>
            <w:r>
              <w:rPr>
                <w:spacing w:val="-13"/>
                <w:sz w:val="28"/>
                <w:szCs w:val="28"/>
              </w:rPr>
              <w:t xml:space="preserve"> </w:t>
            </w:r>
            <w:r>
              <w:rPr>
                <w:sz w:val="28"/>
                <w:szCs w:val="28"/>
              </w:rPr>
              <w:t>рассказчика.</w:t>
            </w:r>
            <w:r>
              <w:rPr>
                <w:spacing w:val="-4"/>
                <w:sz w:val="28"/>
                <w:szCs w:val="28"/>
              </w:rPr>
              <w:t xml:space="preserve"> </w:t>
            </w:r>
            <w:r>
              <w:rPr>
                <w:sz w:val="28"/>
                <w:szCs w:val="28"/>
              </w:rPr>
              <w:t>На</w:t>
            </w:r>
            <w:r>
              <w:rPr>
                <w:spacing w:val="-11"/>
                <w:sz w:val="28"/>
                <w:szCs w:val="28"/>
              </w:rPr>
              <w:t xml:space="preserve"> </w:t>
            </w:r>
            <w:r>
              <w:rPr>
                <w:sz w:val="28"/>
                <w:szCs w:val="28"/>
              </w:rPr>
              <w:t>примере</w:t>
            </w:r>
            <w:r>
              <w:rPr>
                <w:spacing w:val="-8"/>
                <w:sz w:val="28"/>
                <w:szCs w:val="28"/>
              </w:rPr>
              <w:t xml:space="preserve"> </w:t>
            </w:r>
            <w:r>
              <w:rPr>
                <w:sz w:val="28"/>
                <w:szCs w:val="28"/>
              </w:rPr>
              <w:t>рассказа</w:t>
            </w:r>
            <w:r>
              <w:rPr>
                <w:spacing w:val="-7"/>
                <w:sz w:val="28"/>
                <w:szCs w:val="28"/>
              </w:rPr>
              <w:t xml:space="preserve"> </w:t>
            </w:r>
            <w:r>
              <w:rPr>
                <w:sz w:val="28"/>
                <w:szCs w:val="28"/>
              </w:rPr>
              <w:t>А.П.</w:t>
            </w:r>
            <w:r>
              <w:rPr>
                <w:spacing w:val="-9"/>
                <w:sz w:val="28"/>
                <w:szCs w:val="28"/>
              </w:rPr>
              <w:t xml:space="preserve"> </w:t>
            </w:r>
            <w:r>
              <w:rPr>
                <w:sz w:val="28"/>
                <w:szCs w:val="28"/>
              </w:rPr>
              <w:t>Гайдара</w:t>
            </w:r>
            <w:r>
              <w:rPr>
                <w:spacing w:val="-3"/>
                <w:sz w:val="28"/>
                <w:szCs w:val="28"/>
              </w:rPr>
              <w:t xml:space="preserve"> </w:t>
            </w:r>
            <w:r>
              <w:rPr>
                <w:sz w:val="28"/>
                <w:szCs w:val="28"/>
              </w:rPr>
              <w:t>«Горячий</w:t>
            </w:r>
            <w:r>
              <w:rPr>
                <w:spacing w:val="-7"/>
                <w:sz w:val="28"/>
                <w:szCs w:val="28"/>
              </w:rPr>
              <w:t xml:space="preserve"> </w:t>
            </w:r>
            <w:r>
              <w:rPr>
                <w:spacing w:val="-2"/>
                <w:sz w:val="28"/>
                <w:szCs w:val="28"/>
              </w:rPr>
              <w:t>камень»</w:t>
            </w:r>
          </w:p>
        </w:tc>
      </w:tr>
      <w:tr w14:paraId="3EE8C83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00" w:hRule="atLeast"/>
        </w:trPr>
        <w:tc>
          <w:tcPr>
            <w:tcW w:w="1092" w:type="dxa"/>
          </w:tcPr>
          <w:p w14:paraId="57BC9897">
            <w:pPr>
              <w:pStyle w:val="9"/>
              <w:spacing w:before="7"/>
              <w:rPr>
                <w:sz w:val="28"/>
                <w:szCs w:val="28"/>
              </w:rPr>
            </w:pPr>
            <w:r>
              <w:rPr>
                <w:sz w:val="28"/>
                <w:szCs w:val="28"/>
              </w:rPr>
              <w:t>Урок</w:t>
            </w:r>
            <w:r>
              <w:rPr>
                <w:spacing w:val="-4"/>
                <w:sz w:val="28"/>
                <w:szCs w:val="28"/>
              </w:rPr>
              <w:t xml:space="preserve"> </w:t>
            </w:r>
            <w:r>
              <w:rPr>
                <w:spacing w:val="-5"/>
                <w:sz w:val="28"/>
                <w:szCs w:val="28"/>
              </w:rPr>
              <w:t>75</w:t>
            </w:r>
          </w:p>
        </w:tc>
        <w:tc>
          <w:tcPr>
            <w:tcW w:w="8294" w:type="dxa"/>
          </w:tcPr>
          <w:p w14:paraId="24DE9046">
            <w:pPr>
              <w:pStyle w:val="9"/>
              <w:spacing w:before="7"/>
              <w:ind w:left="124" w:right="139"/>
              <w:rPr>
                <w:sz w:val="28"/>
                <w:szCs w:val="28"/>
              </w:rPr>
            </w:pPr>
            <w:r>
              <w:rPr>
                <w:sz w:val="28"/>
                <w:szCs w:val="28"/>
              </w:rPr>
              <w:t>Выделение</w:t>
            </w:r>
            <w:r>
              <w:rPr>
                <w:spacing w:val="30"/>
                <w:sz w:val="28"/>
                <w:szCs w:val="28"/>
              </w:rPr>
              <w:t xml:space="preserve"> </w:t>
            </w:r>
            <w:r>
              <w:rPr>
                <w:sz w:val="28"/>
                <w:szCs w:val="28"/>
              </w:rPr>
              <w:t>главной</w:t>
            </w:r>
            <w:r>
              <w:rPr>
                <w:spacing w:val="25"/>
                <w:sz w:val="28"/>
                <w:szCs w:val="28"/>
              </w:rPr>
              <w:t xml:space="preserve"> </w:t>
            </w:r>
            <w:r>
              <w:rPr>
                <w:sz w:val="28"/>
                <w:szCs w:val="28"/>
              </w:rPr>
              <w:t>мысли</w:t>
            </w:r>
            <w:r>
              <w:rPr>
                <w:spacing w:val="32"/>
                <w:sz w:val="28"/>
                <w:szCs w:val="28"/>
              </w:rPr>
              <w:t xml:space="preserve"> </w:t>
            </w:r>
            <w:r>
              <w:rPr>
                <w:sz w:val="28"/>
                <w:szCs w:val="28"/>
              </w:rPr>
              <w:t>(идеи)</w:t>
            </w:r>
            <w:r>
              <w:rPr>
                <w:spacing w:val="32"/>
                <w:sz w:val="28"/>
                <w:szCs w:val="28"/>
              </w:rPr>
              <w:t xml:space="preserve"> </w:t>
            </w:r>
            <w:r>
              <w:rPr>
                <w:sz w:val="28"/>
                <w:szCs w:val="28"/>
              </w:rPr>
              <w:t>произведения</w:t>
            </w:r>
            <w:r>
              <w:rPr>
                <w:spacing w:val="29"/>
                <w:sz w:val="28"/>
                <w:szCs w:val="28"/>
              </w:rPr>
              <w:t xml:space="preserve"> </w:t>
            </w:r>
            <w:r>
              <w:rPr>
                <w:sz w:val="28"/>
                <w:szCs w:val="28"/>
              </w:rPr>
              <w:t>о</w:t>
            </w:r>
            <w:r>
              <w:rPr>
                <w:spacing w:val="30"/>
                <w:sz w:val="28"/>
                <w:szCs w:val="28"/>
              </w:rPr>
              <w:t xml:space="preserve"> </w:t>
            </w:r>
            <w:r>
              <w:rPr>
                <w:sz w:val="28"/>
                <w:szCs w:val="28"/>
              </w:rPr>
              <w:t>детях.</w:t>
            </w:r>
            <w:r>
              <w:rPr>
                <w:spacing w:val="32"/>
                <w:sz w:val="28"/>
                <w:szCs w:val="28"/>
              </w:rPr>
              <w:t xml:space="preserve"> </w:t>
            </w:r>
            <w:r>
              <w:rPr>
                <w:sz w:val="28"/>
                <w:szCs w:val="28"/>
              </w:rPr>
              <w:t>На</w:t>
            </w:r>
            <w:r>
              <w:rPr>
                <w:spacing w:val="26"/>
                <w:sz w:val="28"/>
                <w:szCs w:val="28"/>
              </w:rPr>
              <w:t xml:space="preserve"> </w:t>
            </w:r>
            <w:r>
              <w:rPr>
                <w:sz w:val="28"/>
                <w:szCs w:val="28"/>
              </w:rPr>
              <w:t>примере</w:t>
            </w:r>
            <w:r>
              <w:rPr>
                <w:spacing w:val="27"/>
                <w:sz w:val="28"/>
                <w:szCs w:val="28"/>
              </w:rPr>
              <w:t xml:space="preserve"> </w:t>
            </w:r>
            <w:r>
              <w:rPr>
                <w:sz w:val="28"/>
                <w:szCs w:val="28"/>
              </w:rPr>
              <w:t>рассказа</w:t>
            </w:r>
            <w:r>
              <w:rPr>
                <w:spacing w:val="30"/>
                <w:sz w:val="28"/>
                <w:szCs w:val="28"/>
              </w:rPr>
              <w:t xml:space="preserve"> </w:t>
            </w:r>
            <w:r>
              <w:rPr>
                <w:sz w:val="28"/>
                <w:szCs w:val="28"/>
              </w:rPr>
              <w:t xml:space="preserve">А.П. </w:t>
            </w:r>
            <w:r>
              <w:rPr>
                <w:spacing w:val="-2"/>
                <w:sz w:val="28"/>
                <w:szCs w:val="28"/>
              </w:rPr>
              <w:t>Гайдара</w:t>
            </w:r>
          </w:p>
          <w:p w14:paraId="583723F5">
            <w:pPr>
              <w:pStyle w:val="9"/>
              <w:spacing w:line="213" w:lineRule="exact"/>
              <w:ind w:left="124"/>
              <w:rPr>
                <w:sz w:val="28"/>
                <w:szCs w:val="28"/>
              </w:rPr>
            </w:pPr>
            <w:r>
              <w:rPr>
                <w:spacing w:val="-2"/>
                <w:sz w:val="28"/>
                <w:szCs w:val="28"/>
              </w:rPr>
              <w:t>«Горячий</w:t>
            </w:r>
            <w:r>
              <w:rPr>
                <w:spacing w:val="2"/>
                <w:sz w:val="28"/>
                <w:szCs w:val="28"/>
              </w:rPr>
              <w:t xml:space="preserve"> </w:t>
            </w:r>
            <w:r>
              <w:rPr>
                <w:spacing w:val="-2"/>
                <w:sz w:val="28"/>
                <w:szCs w:val="28"/>
              </w:rPr>
              <w:t>камень»</w:t>
            </w:r>
          </w:p>
        </w:tc>
      </w:tr>
      <w:tr w14:paraId="3E23B7C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4" w:hRule="atLeast"/>
        </w:trPr>
        <w:tc>
          <w:tcPr>
            <w:tcW w:w="1092" w:type="dxa"/>
          </w:tcPr>
          <w:p w14:paraId="403B0168">
            <w:pPr>
              <w:pStyle w:val="9"/>
              <w:rPr>
                <w:sz w:val="28"/>
                <w:szCs w:val="28"/>
              </w:rPr>
            </w:pPr>
            <w:r>
              <w:rPr>
                <w:sz w:val="28"/>
                <w:szCs w:val="28"/>
              </w:rPr>
              <w:t>Урок</w:t>
            </w:r>
            <w:r>
              <w:rPr>
                <w:spacing w:val="-4"/>
                <w:sz w:val="28"/>
                <w:szCs w:val="28"/>
              </w:rPr>
              <w:t xml:space="preserve"> </w:t>
            </w:r>
            <w:r>
              <w:rPr>
                <w:spacing w:val="-5"/>
                <w:sz w:val="28"/>
                <w:szCs w:val="28"/>
              </w:rPr>
              <w:t>76</w:t>
            </w:r>
          </w:p>
        </w:tc>
        <w:tc>
          <w:tcPr>
            <w:tcW w:w="8294" w:type="dxa"/>
          </w:tcPr>
          <w:p w14:paraId="0FBC096D">
            <w:pPr>
              <w:pStyle w:val="9"/>
              <w:ind w:left="124"/>
              <w:rPr>
                <w:sz w:val="28"/>
                <w:szCs w:val="28"/>
              </w:rPr>
            </w:pPr>
            <w:r>
              <w:rPr>
                <w:sz w:val="28"/>
                <w:szCs w:val="28"/>
              </w:rPr>
              <w:t>Основные</w:t>
            </w:r>
            <w:r>
              <w:rPr>
                <w:spacing w:val="-10"/>
                <w:sz w:val="28"/>
                <w:szCs w:val="28"/>
              </w:rPr>
              <w:t xml:space="preserve"> </w:t>
            </w:r>
            <w:r>
              <w:rPr>
                <w:sz w:val="28"/>
                <w:szCs w:val="28"/>
              </w:rPr>
              <w:t>события</w:t>
            </w:r>
            <w:r>
              <w:rPr>
                <w:spacing w:val="-12"/>
                <w:sz w:val="28"/>
                <w:szCs w:val="28"/>
              </w:rPr>
              <w:t xml:space="preserve"> </w:t>
            </w:r>
            <w:r>
              <w:rPr>
                <w:sz w:val="28"/>
                <w:szCs w:val="28"/>
              </w:rPr>
              <w:t>сюжета</w:t>
            </w:r>
            <w:r>
              <w:rPr>
                <w:spacing w:val="-7"/>
                <w:sz w:val="28"/>
                <w:szCs w:val="28"/>
              </w:rPr>
              <w:t xml:space="preserve"> </w:t>
            </w:r>
            <w:r>
              <w:rPr>
                <w:sz w:val="28"/>
                <w:szCs w:val="28"/>
              </w:rPr>
              <w:t>произведения</w:t>
            </w:r>
            <w:r>
              <w:rPr>
                <w:spacing w:val="-9"/>
                <w:sz w:val="28"/>
                <w:szCs w:val="28"/>
              </w:rPr>
              <w:t xml:space="preserve"> </w:t>
            </w:r>
            <w:r>
              <w:rPr>
                <w:sz w:val="28"/>
                <w:szCs w:val="28"/>
              </w:rPr>
              <w:t>А.П.</w:t>
            </w:r>
            <w:r>
              <w:rPr>
                <w:spacing w:val="-9"/>
                <w:sz w:val="28"/>
                <w:szCs w:val="28"/>
              </w:rPr>
              <w:t xml:space="preserve"> </w:t>
            </w:r>
            <w:r>
              <w:rPr>
                <w:sz w:val="28"/>
                <w:szCs w:val="28"/>
              </w:rPr>
              <w:t>Гайдара</w:t>
            </w:r>
            <w:r>
              <w:rPr>
                <w:spacing w:val="-6"/>
                <w:sz w:val="28"/>
                <w:szCs w:val="28"/>
              </w:rPr>
              <w:t xml:space="preserve"> </w:t>
            </w:r>
            <w:r>
              <w:rPr>
                <w:sz w:val="28"/>
                <w:szCs w:val="28"/>
              </w:rPr>
              <w:t>«Тимур</w:t>
            </w:r>
            <w:r>
              <w:rPr>
                <w:spacing w:val="-7"/>
                <w:sz w:val="28"/>
                <w:szCs w:val="28"/>
              </w:rPr>
              <w:t xml:space="preserve"> </w:t>
            </w:r>
            <w:r>
              <w:rPr>
                <w:sz w:val="28"/>
                <w:szCs w:val="28"/>
              </w:rPr>
              <w:t>и</w:t>
            </w:r>
            <w:r>
              <w:rPr>
                <w:spacing w:val="-12"/>
                <w:sz w:val="28"/>
                <w:szCs w:val="28"/>
              </w:rPr>
              <w:t xml:space="preserve"> </w:t>
            </w:r>
            <w:r>
              <w:rPr>
                <w:sz w:val="28"/>
                <w:szCs w:val="28"/>
              </w:rPr>
              <w:t>его</w:t>
            </w:r>
            <w:r>
              <w:rPr>
                <w:spacing w:val="-10"/>
                <w:sz w:val="28"/>
                <w:szCs w:val="28"/>
              </w:rPr>
              <w:t xml:space="preserve"> </w:t>
            </w:r>
            <w:r>
              <w:rPr>
                <w:sz w:val="28"/>
                <w:szCs w:val="28"/>
              </w:rPr>
              <w:t>команда»</w:t>
            </w:r>
            <w:r>
              <w:rPr>
                <w:spacing w:val="-12"/>
                <w:sz w:val="28"/>
                <w:szCs w:val="28"/>
              </w:rPr>
              <w:t xml:space="preserve"> </w:t>
            </w:r>
            <w:r>
              <w:rPr>
                <w:spacing w:val="-2"/>
                <w:sz w:val="28"/>
                <w:szCs w:val="28"/>
              </w:rPr>
              <w:t>(отрывки)</w:t>
            </w:r>
          </w:p>
        </w:tc>
      </w:tr>
      <w:tr w14:paraId="639BD81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5" w:hRule="atLeast"/>
        </w:trPr>
        <w:tc>
          <w:tcPr>
            <w:tcW w:w="1092" w:type="dxa"/>
          </w:tcPr>
          <w:p w14:paraId="27575EB2">
            <w:pPr>
              <w:pStyle w:val="9"/>
              <w:spacing w:before="10"/>
              <w:rPr>
                <w:sz w:val="28"/>
                <w:szCs w:val="28"/>
              </w:rPr>
            </w:pPr>
            <w:r>
              <w:rPr>
                <w:sz w:val="28"/>
                <w:szCs w:val="28"/>
              </w:rPr>
              <w:t>Урок</w:t>
            </w:r>
            <w:r>
              <w:rPr>
                <w:spacing w:val="-4"/>
                <w:sz w:val="28"/>
                <w:szCs w:val="28"/>
              </w:rPr>
              <w:t xml:space="preserve"> </w:t>
            </w:r>
            <w:r>
              <w:rPr>
                <w:spacing w:val="-5"/>
                <w:sz w:val="28"/>
                <w:szCs w:val="28"/>
              </w:rPr>
              <w:t>77</w:t>
            </w:r>
          </w:p>
        </w:tc>
        <w:tc>
          <w:tcPr>
            <w:tcW w:w="8294" w:type="dxa"/>
          </w:tcPr>
          <w:p w14:paraId="7A2A93EB">
            <w:pPr>
              <w:pStyle w:val="9"/>
              <w:spacing w:before="2"/>
              <w:ind w:left="124"/>
              <w:rPr>
                <w:sz w:val="28"/>
                <w:szCs w:val="28"/>
              </w:rPr>
            </w:pPr>
            <w:r>
              <w:rPr>
                <w:sz w:val="28"/>
                <w:szCs w:val="28"/>
              </w:rPr>
              <w:t>Роль</w:t>
            </w:r>
            <w:r>
              <w:rPr>
                <w:spacing w:val="-13"/>
                <w:sz w:val="28"/>
                <w:szCs w:val="28"/>
              </w:rPr>
              <w:t xml:space="preserve"> </w:t>
            </w:r>
            <w:r>
              <w:rPr>
                <w:sz w:val="28"/>
                <w:szCs w:val="28"/>
              </w:rPr>
              <w:t>интерьера</w:t>
            </w:r>
            <w:r>
              <w:rPr>
                <w:spacing w:val="-8"/>
                <w:sz w:val="28"/>
                <w:szCs w:val="28"/>
              </w:rPr>
              <w:t xml:space="preserve"> </w:t>
            </w:r>
            <w:r>
              <w:rPr>
                <w:sz w:val="28"/>
                <w:szCs w:val="28"/>
              </w:rPr>
              <w:t>(описание</w:t>
            </w:r>
            <w:r>
              <w:rPr>
                <w:spacing w:val="-11"/>
                <w:sz w:val="28"/>
                <w:szCs w:val="28"/>
              </w:rPr>
              <w:t xml:space="preserve"> </w:t>
            </w:r>
            <w:r>
              <w:rPr>
                <w:sz w:val="28"/>
                <w:szCs w:val="28"/>
              </w:rPr>
              <w:t>штаба)</w:t>
            </w:r>
            <w:r>
              <w:rPr>
                <w:spacing w:val="-8"/>
                <w:sz w:val="28"/>
                <w:szCs w:val="28"/>
              </w:rPr>
              <w:t xml:space="preserve"> </w:t>
            </w:r>
            <w:r>
              <w:rPr>
                <w:sz w:val="28"/>
                <w:szCs w:val="28"/>
              </w:rPr>
              <w:t>в</w:t>
            </w:r>
            <w:r>
              <w:rPr>
                <w:spacing w:val="-10"/>
                <w:sz w:val="28"/>
                <w:szCs w:val="28"/>
              </w:rPr>
              <w:t xml:space="preserve"> </w:t>
            </w:r>
            <w:r>
              <w:rPr>
                <w:sz w:val="28"/>
                <w:szCs w:val="28"/>
              </w:rPr>
              <w:t>создании</w:t>
            </w:r>
            <w:r>
              <w:rPr>
                <w:spacing w:val="-9"/>
                <w:sz w:val="28"/>
                <w:szCs w:val="28"/>
              </w:rPr>
              <w:t xml:space="preserve"> </w:t>
            </w:r>
            <w:r>
              <w:rPr>
                <w:sz w:val="28"/>
                <w:szCs w:val="28"/>
              </w:rPr>
              <w:t>образов</w:t>
            </w:r>
            <w:r>
              <w:rPr>
                <w:spacing w:val="-11"/>
                <w:sz w:val="28"/>
                <w:szCs w:val="28"/>
              </w:rPr>
              <w:t xml:space="preserve"> </w:t>
            </w:r>
            <w:r>
              <w:rPr>
                <w:sz w:val="28"/>
                <w:szCs w:val="28"/>
              </w:rPr>
              <w:t>героев</w:t>
            </w:r>
            <w:r>
              <w:rPr>
                <w:spacing w:val="-8"/>
                <w:sz w:val="28"/>
                <w:szCs w:val="28"/>
              </w:rPr>
              <w:t xml:space="preserve"> </w:t>
            </w:r>
            <w:r>
              <w:rPr>
                <w:sz w:val="28"/>
                <w:szCs w:val="28"/>
              </w:rPr>
              <w:t>произведения</w:t>
            </w:r>
            <w:r>
              <w:rPr>
                <w:spacing w:val="-9"/>
                <w:sz w:val="28"/>
                <w:szCs w:val="28"/>
              </w:rPr>
              <w:t xml:space="preserve"> </w:t>
            </w:r>
            <w:r>
              <w:rPr>
                <w:sz w:val="28"/>
                <w:szCs w:val="28"/>
              </w:rPr>
              <w:t>А.П.</w:t>
            </w:r>
            <w:r>
              <w:rPr>
                <w:spacing w:val="-9"/>
                <w:sz w:val="28"/>
                <w:szCs w:val="28"/>
              </w:rPr>
              <w:t xml:space="preserve"> </w:t>
            </w:r>
            <w:r>
              <w:rPr>
                <w:spacing w:val="-2"/>
                <w:sz w:val="28"/>
                <w:szCs w:val="28"/>
              </w:rPr>
              <w:t>Гайдара</w:t>
            </w:r>
          </w:p>
          <w:p w14:paraId="52C91AA9">
            <w:pPr>
              <w:pStyle w:val="9"/>
              <w:spacing w:before="4" w:line="229" w:lineRule="exact"/>
              <w:ind w:left="124"/>
              <w:rPr>
                <w:sz w:val="28"/>
                <w:szCs w:val="28"/>
              </w:rPr>
            </w:pPr>
            <w:r>
              <w:rPr>
                <w:sz w:val="28"/>
                <w:szCs w:val="28"/>
              </w:rPr>
              <w:t>«Тимур</w:t>
            </w:r>
            <w:r>
              <w:rPr>
                <w:spacing w:val="-4"/>
                <w:sz w:val="28"/>
                <w:szCs w:val="28"/>
              </w:rPr>
              <w:t xml:space="preserve"> </w:t>
            </w:r>
            <w:r>
              <w:rPr>
                <w:sz w:val="28"/>
                <w:szCs w:val="28"/>
              </w:rPr>
              <w:t>и</w:t>
            </w:r>
            <w:r>
              <w:rPr>
                <w:spacing w:val="-7"/>
                <w:sz w:val="28"/>
                <w:szCs w:val="28"/>
              </w:rPr>
              <w:t xml:space="preserve"> </w:t>
            </w:r>
            <w:r>
              <w:rPr>
                <w:sz w:val="28"/>
                <w:szCs w:val="28"/>
              </w:rPr>
              <w:t>его</w:t>
            </w:r>
            <w:r>
              <w:rPr>
                <w:spacing w:val="-6"/>
                <w:sz w:val="28"/>
                <w:szCs w:val="28"/>
              </w:rPr>
              <w:t xml:space="preserve"> </w:t>
            </w:r>
            <w:r>
              <w:rPr>
                <w:sz w:val="28"/>
                <w:szCs w:val="28"/>
              </w:rPr>
              <w:t>команда»</w:t>
            </w:r>
            <w:r>
              <w:rPr>
                <w:spacing w:val="-10"/>
                <w:sz w:val="28"/>
                <w:szCs w:val="28"/>
              </w:rPr>
              <w:t xml:space="preserve"> </w:t>
            </w:r>
            <w:r>
              <w:rPr>
                <w:spacing w:val="-2"/>
                <w:sz w:val="28"/>
                <w:szCs w:val="28"/>
              </w:rPr>
              <w:t>(отрывки)</w:t>
            </w:r>
          </w:p>
        </w:tc>
      </w:tr>
      <w:tr w14:paraId="461CD2A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00" w:hRule="atLeast"/>
        </w:trPr>
        <w:tc>
          <w:tcPr>
            <w:tcW w:w="1092" w:type="dxa"/>
          </w:tcPr>
          <w:p w14:paraId="11A1D1FA">
            <w:pPr>
              <w:pStyle w:val="9"/>
              <w:spacing w:before="7"/>
              <w:rPr>
                <w:sz w:val="28"/>
                <w:szCs w:val="28"/>
              </w:rPr>
            </w:pPr>
            <w:r>
              <w:rPr>
                <w:sz w:val="28"/>
                <w:szCs w:val="28"/>
              </w:rPr>
              <w:t>Урок</w:t>
            </w:r>
            <w:r>
              <w:rPr>
                <w:spacing w:val="-4"/>
                <w:sz w:val="28"/>
                <w:szCs w:val="28"/>
              </w:rPr>
              <w:t xml:space="preserve"> </w:t>
            </w:r>
            <w:r>
              <w:rPr>
                <w:spacing w:val="-5"/>
                <w:sz w:val="28"/>
                <w:szCs w:val="28"/>
              </w:rPr>
              <w:t>78</w:t>
            </w:r>
          </w:p>
        </w:tc>
        <w:tc>
          <w:tcPr>
            <w:tcW w:w="8294" w:type="dxa"/>
          </w:tcPr>
          <w:p w14:paraId="004BE246">
            <w:pPr>
              <w:pStyle w:val="9"/>
              <w:spacing w:before="7"/>
              <w:ind w:left="124" w:right="254"/>
              <w:rPr>
                <w:sz w:val="28"/>
                <w:szCs w:val="28"/>
              </w:rPr>
            </w:pPr>
            <w:r>
              <w:rPr>
                <w:sz w:val="28"/>
                <w:szCs w:val="28"/>
              </w:rPr>
              <w:t>Нравственная</w:t>
            </w:r>
            <w:r>
              <w:rPr>
                <w:spacing w:val="35"/>
                <w:sz w:val="28"/>
                <w:szCs w:val="28"/>
              </w:rPr>
              <w:t xml:space="preserve"> </w:t>
            </w:r>
            <w:r>
              <w:rPr>
                <w:sz w:val="28"/>
                <w:szCs w:val="28"/>
              </w:rPr>
              <w:t>оценка</w:t>
            </w:r>
            <w:r>
              <w:rPr>
                <w:spacing w:val="34"/>
                <w:sz w:val="28"/>
                <w:szCs w:val="28"/>
              </w:rPr>
              <w:t xml:space="preserve"> </w:t>
            </w:r>
            <w:r>
              <w:rPr>
                <w:sz w:val="28"/>
                <w:szCs w:val="28"/>
              </w:rPr>
              <w:t>ситуаций,</w:t>
            </w:r>
            <w:r>
              <w:rPr>
                <w:spacing w:val="36"/>
                <w:sz w:val="28"/>
                <w:szCs w:val="28"/>
              </w:rPr>
              <w:t xml:space="preserve"> </w:t>
            </w:r>
            <w:r>
              <w:rPr>
                <w:sz w:val="28"/>
                <w:szCs w:val="28"/>
              </w:rPr>
              <w:t>поведения</w:t>
            </w:r>
            <w:r>
              <w:rPr>
                <w:spacing w:val="34"/>
                <w:sz w:val="28"/>
                <w:szCs w:val="28"/>
              </w:rPr>
              <w:t xml:space="preserve"> </w:t>
            </w:r>
            <w:r>
              <w:rPr>
                <w:sz w:val="28"/>
                <w:szCs w:val="28"/>
              </w:rPr>
              <w:t>и</w:t>
            </w:r>
            <w:r>
              <w:rPr>
                <w:spacing w:val="33"/>
                <w:sz w:val="28"/>
                <w:szCs w:val="28"/>
              </w:rPr>
              <w:t xml:space="preserve"> </w:t>
            </w:r>
            <w:r>
              <w:rPr>
                <w:sz w:val="28"/>
                <w:szCs w:val="28"/>
              </w:rPr>
              <w:t>поступков</w:t>
            </w:r>
            <w:r>
              <w:rPr>
                <w:spacing w:val="34"/>
                <w:sz w:val="28"/>
                <w:szCs w:val="28"/>
              </w:rPr>
              <w:t xml:space="preserve"> </w:t>
            </w:r>
            <w:r>
              <w:rPr>
                <w:sz w:val="28"/>
                <w:szCs w:val="28"/>
              </w:rPr>
              <w:t>героев</w:t>
            </w:r>
            <w:r>
              <w:rPr>
                <w:spacing w:val="35"/>
                <w:sz w:val="28"/>
                <w:szCs w:val="28"/>
              </w:rPr>
              <w:t xml:space="preserve"> </w:t>
            </w:r>
            <w:r>
              <w:rPr>
                <w:sz w:val="28"/>
                <w:szCs w:val="28"/>
              </w:rPr>
              <w:t>произведения</w:t>
            </w:r>
            <w:r>
              <w:rPr>
                <w:spacing w:val="37"/>
                <w:sz w:val="28"/>
                <w:szCs w:val="28"/>
              </w:rPr>
              <w:t xml:space="preserve"> </w:t>
            </w:r>
            <w:r>
              <w:rPr>
                <w:sz w:val="28"/>
                <w:szCs w:val="28"/>
              </w:rPr>
              <w:t xml:space="preserve">А.П. </w:t>
            </w:r>
            <w:r>
              <w:rPr>
                <w:spacing w:val="-2"/>
                <w:sz w:val="28"/>
                <w:szCs w:val="28"/>
              </w:rPr>
              <w:t>Гайдара</w:t>
            </w:r>
          </w:p>
          <w:p w14:paraId="5CADD5D8">
            <w:pPr>
              <w:pStyle w:val="9"/>
              <w:spacing w:line="213" w:lineRule="exact"/>
              <w:ind w:left="124"/>
              <w:rPr>
                <w:sz w:val="28"/>
                <w:szCs w:val="28"/>
              </w:rPr>
            </w:pPr>
            <w:r>
              <w:rPr>
                <w:sz w:val="28"/>
                <w:szCs w:val="28"/>
              </w:rPr>
              <w:t>«Тимур</w:t>
            </w:r>
            <w:r>
              <w:rPr>
                <w:spacing w:val="-5"/>
                <w:sz w:val="28"/>
                <w:szCs w:val="28"/>
              </w:rPr>
              <w:t xml:space="preserve"> </w:t>
            </w:r>
            <w:r>
              <w:rPr>
                <w:sz w:val="28"/>
                <w:szCs w:val="28"/>
              </w:rPr>
              <w:t>и</w:t>
            </w:r>
            <w:r>
              <w:rPr>
                <w:spacing w:val="-7"/>
                <w:sz w:val="28"/>
                <w:szCs w:val="28"/>
              </w:rPr>
              <w:t xml:space="preserve"> </w:t>
            </w:r>
            <w:r>
              <w:rPr>
                <w:sz w:val="28"/>
                <w:szCs w:val="28"/>
              </w:rPr>
              <w:t>его</w:t>
            </w:r>
            <w:r>
              <w:rPr>
                <w:spacing w:val="-6"/>
                <w:sz w:val="28"/>
                <w:szCs w:val="28"/>
              </w:rPr>
              <w:t xml:space="preserve"> </w:t>
            </w:r>
            <w:r>
              <w:rPr>
                <w:sz w:val="28"/>
                <w:szCs w:val="28"/>
              </w:rPr>
              <w:t>команда»</w:t>
            </w:r>
            <w:r>
              <w:rPr>
                <w:spacing w:val="-10"/>
                <w:sz w:val="28"/>
                <w:szCs w:val="28"/>
              </w:rPr>
              <w:t xml:space="preserve"> </w:t>
            </w:r>
            <w:r>
              <w:rPr>
                <w:spacing w:val="-2"/>
                <w:sz w:val="28"/>
                <w:szCs w:val="28"/>
              </w:rPr>
              <w:t>(отрывки)</w:t>
            </w:r>
          </w:p>
        </w:tc>
      </w:tr>
      <w:tr w14:paraId="77C2BD9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4" w:hRule="atLeast"/>
        </w:trPr>
        <w:tc>
          <w:tcPr>
            <w:tcW w:w="1092" w:type="dxa"/>
          </w:tcPr>
          <w:p w14:paraId="1137A672">
            <w:pPr>
              <w:pStyle w:val="9"/>
              <w:rPr>
                <w:sz w:val="28"/>
                <w:szCs w:val="28"/>
              </w:rPr>
            </w:pPr>
            <w:r>
              <w:rPr>
                <w:sz w:val="28"/>
                <w:szCs w:val="28"/>
              </w:rPr>
              <w:t>Урок</w:t>
            </w:r>
            <w:r>
              <w:rPr>
                <w:spacing w:val="-4"/>
                <w:sz w:val="28"/>
                <w:szCs w:val="28"/>
              </w:rPr>
              <w:t xml:space="preserve"> </w:t>
            </w:r>
            <w:r>
              <w:rPr>
                <w:spacing w:val="-5"/>
                <w:sz w:val="28"/>
                <w:szCs w:val="28"/>
              </w:rPr>
              <w:t>79</w:t>
            </w:r>
          </w:p>
        </w:tc>
        <w:tc>
          <w:tcPr>
            <w:tcW w:w="8294" w:type="dxa"/>
          </w:tcPr>
          <w:p w14:paraId="2BF9C9A5">
            <w:pPr>
              <w:pStyle w:val="9"/>
              <w:ind w:left="124"/>
              <w:rPr>
                <w:sz w:val="28"/>
                <w:szCs w:val="28"/>
              </w:rPr>
            </w:pPr>
            <w:r>
              <w:rPr>
                <w:sz w:val="28"/>
                <w:szCs w:val="28"/>
              </w:rPr>
              <w:t>Тематическое</w:t>
            </w:r>
            <w:r>
              <w:rPr>
                <w:spacing w:val="-10"/>
                <w:sz w:val="28"/>
                <w:szCs w:val="28"/>
              </w:rPr>
              <w:t xml:space="preserve"> </w:t>
            </w:r>
            <w:r>
              <w:rPr>
                <w:sz w:val="28"/>
                <w:szCs w:val="28"/>
              </w:rPr>
              <w:t>повторение</w:t>
            </w:r>
            <w:r>
              <w:rPr>
                <w:spacing w:val="-12"/>
                <w:sz w:val="28"/>
                <w:szCs w:val="28"/>
              </w:rPr>
              <w:t xml:space="preserve"> </w:t>
            </w:r>
            <w:r>
              <w:rPr>
                <w:sz w:val="28"/>
                <w:szCs w:val="28"/>
              </w:rPr>
              <w:t>по</w:t>
            </w:r>
            <w:r>
              <w:rPr>
                <w:spacing w:val="-12"/>
                <w:sz w:val="28"/>
                <w:szCs w:val="28"/>
              </w:rPr>
              <w:t xml:space="preserve"> </w:t>
            </w:r>
            <w:r>
              <w:rPr>
                <w:sz w:val="28"/>
                <w:szCs w:val="28"/>
              </w:rPr>
              <w:t>итогам</w:t>
            </w:r>
            <w:r>
              <w:rPr>
                <w:spacing w:val="-10"/>
                <w:sz w:val="28"/>
                <w:szCs w:val="28"/>
              </w:rPr>
              <w:t xml:space="preserve"> </w:t>
            </w:r>
            <w:r>
              <w:rPr>
                <w:sz w:val="28"/>
                <w:szCs w:val="28"/>
              </w:rPr>
              <w:t>раздела</w:t>
            </w:r>
            <w:r>
              <w:rPr>
                <w:spacing w:val="-10"/>
                <w:sz w:val="28"/>
                <w:szCs w:val="28"/>
              </w:rPr>
              <w:t xml:space="preserve"> </w:t>
            </w:r>
            <w:r>
              <w:rPr>
                <w:sz w:val="28"/>
                <w:szCs w:val="28"/>
              </w:rPr>
              <w:t>«Произведения</w:t>
            </w:r>
            <w:r>
              <w:rPr>
                <w:spacing w:val="-10"/>
                <w:sz w:val="28"/>
                <w:szCs w:val="28"/>
              </w:rPr>
              <w:t xml:space="preserve"> </w:t>
            </w:r>
            <w:r>
              <w:rPr>
                <w:sz w:val="28"/>
                <w:szCs w:val="28"/>
              </w:rPr>
              <w:t>о</w:t>
            </w:r>
            <w:r>
              <w:rPr>
                <w:spacing w:val="-12"/>
                <w:sz w:val="28"/>
                <w:szCs w:val="28"/>
              </w:rPr>
              <w:t xml:space="preserve"> </w:t>
            </w:r>
            <w:r>
              <w:rPr>
                <w:spacing w:val="-2"/>
                <w:sz w:val="28"/>
                <w:szCs w:val="28"/>
              </w:rPr>
              <w:t>детях»</w:t>
            </w:r>
          </w:p>
        </w:tc>
      </w:tr>
      <w:tr w14:paraId="4B4D3CC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7" w:hRule="atLeast"/>
        </w:trPr>
        <w:tc>
          <w:tcPr>
            <w:tcW w:w="1092" w:type="dxa"/>
          </w:tcPr>
          <w:p w14:paraId="60D0B846">
            <w:pPr>
              <w:pStyle w:val="9"/>
              <w:spacing w:before="10"/>
              <w:rPr>
                <w:sz w:val="28"/>
                <w:szCs w:val="28"/>
              </w:rPr>
            </w:pPr>
            <w:r>
              <w:rPr>
                <w:sz w:val="28"/>
                <w:szCs w:val="28"/>
              </w:rPr>
              <w:t>Урок</w:t>
            </w:r>
            <w:r>
              <w:rPr>
                <w:spacing w:val="-4"/>
                <w:sz w:val="28"/>
                <w:szCs w:val="28"/>
              </w:rPr>
              <w:t xml:space="preserve"> </w:t>
            </w:r>
            <w:r>
              <w:rPr>
                <w:spacing w:val="-5"/>
                <w:sz w:val="28"/>
                <w:szCs w:val="28"/>
              </w:rPr>
              <w:t>80</w:t>
            </w:r>
          </w:p>
        </w:tc>
        <w:tc>
          <w:tcPr>
            <w:tcW w:w="8294" w:type="dxa"/>
          </w:tcPr>
          <w:p w14:paraId="3200672F">
            <w:pPr>
              <w:pStyle w:val="9"/>
              <w:ind w:left="124" w:right="187"/>
              <w:rPr>
                <w:sz w:val="28"/>
                <w:szCs w:val="28"/>
              </w:rPr>
            </w:pPr>
            <w:r>
              <w:rPr>
                <w:sz w:val="28"/>
                <w:szCs w:val="28"/>
              </w:rPr>
              <w:t>Раскрытие</w:t>
            </w:r>
            <w:r>
              <w:rPr>
                <w:spacing w:val="32"/>
                <w:sz w:val="28"/>
                <w:szCs w:val="28"/>
              </w:rPr>
              <w:t xml:space="preserve"> </w:t>
            </w:r>
            <w:r>
              <w:rPr>
                <w:sz w:val="28"/>
                <w:szCs w:val="28"/>
              </w:rPr>
              <w:t>темы</w:t>
            </w:r>
            <w:r>
              <w:rPr>
                <w:spacing w:val="34"/>
                <w:sz w:val="28"/>
                <w:szCs w:val="28"/>
              </w:rPr>
              <w:t xml:space="preserve"> </w:t>
            </w:r>
            <w:r>
              <w:rPr>
                <w:sz w:val="28"/>
                <w:szCs w:val="28"/>
              </w:rPr>
              <w:t>«Разные</w:t>
            </w:r>
            <w:r>
              <w:rPr>
                <w:spacing w:val="32"/>
                <w:sz w:val="28"/>
                <w:szCs w:val="28"/>
              </w:rPr>
              <w:t xml:space="preserve"> </w:t>
            </w:r>
            <w:r>
              <w:rPr>
                <w:sz w:val="28"/>
                <w:szCs w:val="28"/>
              </w:rPr>
              <w:t>детские</w:t>
            </w:r>
            <w:r>
              <w:rPr>
                <w:spacing w:val="32"/>
                <w:sz w:val="28"/>
                <w:szCs w:val="28"/>
              </w:rPr>
              <w:t xml:space="preserve"> </w:t>
            </w:r>
            <w:r>
              <w:rPr>
                <w:sz w:val="28"/>
                <w:szCs w:val="28"/>
              </w:rPr>
              <w:t>судьбы»</w:t>
            </w:r>
            <w:r>
              <w:rPr>
                <w:spacing w:val="30"/>
                <w:sz w:val="28"/>
                <w:szCs w:val="28"/>
              </w:rPr>
              <w:t xml:space="preserve"> </w:t>
            </w:r>
            <w:r>
              <w:rPr>
                <w:sz w:val="28"/>
                <w:szCs w:val="28"/>
              </w:rPr>
              <w:t>в</w:t>
            </w:r>
            <w:r>
              <w:rPr>
                <w:spacing w:val="30"/>
                <w:sz w:val="28"/>
                <w:szCs w:val="28"/>
              </w:rPr>
              <w:t xml:space="preserve"> </w:t>
            </w:r>
            <w:r>
              <w:rPr>
                <w:sz w:val="28"/>
                <w:szCs w:val="28"/>
              </w:rPr>
              <w:t>произведениях</w:t>
            </w:r>
            <w:r>
              <w:rPr>
                <w:spacing w:val="33"/>
                <w:sz w:val="28"/>
                <w:szCs w:val="28"/>
              </w:rPr>
              <w:t xml:space="preserve"> </w:t>
            </w:r>
            <w:r>
              <w:rPr>
                <w:sz w:val="28"/>
                <w:szCs w:val="28"/>
              </w:rPr>
              <w:t>писателей.</w:t>
            </w:r>
            <w:r>
              <w:rPr>
                <w:spacing w:val="32"/>
                <w:sz w:val="28"/>
                <w:szCs w:val="28"/>
              </w:rPr>
              <w:t xml:space="preserve"> </w:t>
            </w:r>
            <w:r>
              <w:rPr>
                <w:sz w:val="28"/>
                <w:szCs w:val="28"/>
              </w:rPr>
              <w:t>Работа</w:t>
            </w:r>
            <w:r>
              <w:rPr>
                <w:spacing w:val="32"/>
                <w:sz w:val="28"/>
                <w:szCs w:val="28"/>
              </w:rPr>
              <w:t xml:space="preserve"> </w:t>
            </w:r>
            <w:r>
              <w:rPr>
                <w:sz w:val="28"/>
                <w:szCs w:val="28"/>
              </w:rPr>
              <w:t>с</w:t>
            </w:r>
            <w:r>
              <w:rPr>
                <w:spacing w:val="31"/>
                <w:sz w:val="28"/>
                <w:szCs w:val="28"/>
              </w:rPr>
              <w:t xml:space="preserve"> </w:t>
            </w:r>
            <w:r>
              <w:rPr>
                <w:sz w:val="28"/>
                <w:szCs w:val="28"/>
              </w:rPr>
              <w:t>книгами о детях: составление аннотации</w:t>
            </w:r>
          </w:p>
        </w:tc>
      </w:tr>
      <w:tr w14:paraId="710D1FB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00" w:hRule="atLeast"/>
        </w:trPr>
        <w:tc>
          <w:tcPr>
            <w:tcW w:w="1092" w:type="dxa"/>
          </w:tcPr>
          <w:p w14:paraId="0E3B7DCD">
            <w:pPr>
              <w:pStyle w:val="9"/>
              <w:spacing w:before="7"/>
              <w:rPr>
                <w:sz w:val="28"/>
                <w:szCs w:val="28"/>
              </w:rPr>
            </w:pPr>
            <w:r>
              <w:rPr>
                <w:sz w:val="28"/>
                <w:szCs w:val="28"/>
              </w:rPr>
              <w:t>Урок</w:t>
            </w:r>
            <w:r>
              <w:rPr>
                <w:spacing w:val="-4"/>
                <w:sz w:val="28"/>
                <w:szCs w:val="28"/>
              </w:rPr>
              <w:t xml:space="preserve"> </w:t>
            </w:r>
            <w:r>
              <w:rPr>
                <w:spacing w:val="-5"/>
                <w:sz w:val="28"/>
                <w:szCs w:val="28"/>
              </w:rPr>
              <w:t>81</w:t>
            </w:r>
          </w:p>
        </w:tc>
        <w:tc>
          <w:tcPr>
            <w:tcW w:w="8294" w:type="dxa"/>
          </w:tcPr>
          <w:p w14:paraId="0A0554E8">
            <w:pPr>
              <w:pStyle w:val="9"/>
              <w:spacing w:before="7"/>
              <w:ind w:left="124" w:right="630"/>
              <w:rPr>
                <w:sz w:val="28"/>
                <w:szCs w:val="28"/>
              </w:rPr>
            </w:pPr>
            <w:r>
              <w:rPr>
                <w:sz w:val="28"/>
                <w:szCs w:val="28"/>
              </w:rPr>
              <w:t>Произведения</w:t>
            </w:r>
            <w:r>
              <w:rPr>
                <w:spacing w:val="36"/>
                <w:sz w:val="28"/>
                <w:szCs w:val="28"/>
              </w:rPr>
              <w:t xml:space="preserve"> </w:t>
            </w:r>
            <w:r>
              <w:rPr>
                <w:sz w:val="28"/>
                <w:szCs w:val="28"/>
              </w:rPr>
              <w:t>К.Г.</w:t>
            </w:r>
            <w:r>
              <w:rPr>
                <w:spacing w:val="-6"/>
                <w:sz w:val="28"/>
                <w:szCs w:val="28"/>
              </w:rPr>
              <w:t xml:space="preserve"> </w:t>
            </w:r>
            <w:r>
              <w:rPr>
                <w:sz w:val="28"/>
                <w:szCs w:val="28"/>
              </w:rPr>
              <w:t>Паустовского</w:t>
            </w:r>
            <w:r>
              <w:rPr>
                <w:spacing w:val="37"/>
                <w:sz w:val="28"/>
                <w:szCs w:val="28"/>
              </w:rPr>
              <w:t xml:space="preserve"> </w:t>
            </w:r>
            <w:r>
              <w:rPr>
                <w:sz w:val="28"/>
                <w:szCs w:val="28"/>
              </w:rPr>
              <w:t>о</w:t>
            </w:r>
            <w:r>
              <w:rPr>
                <w:spacing w:val="36"/>
                <w:sz w:val="28"/>
                <w:szCs w:val="28"/>
              </w:rPr>
              <w:t xml:space="preserve"> </w:t>
            </w:r>
            <w:r>
              <w:rPr>
                <w:sz w:val="28"/>
                <w:szCs w:val="28"/>
              </w:rPr>
              <w:t>природе</w:t>
            </w:r>
            <w:r>
              <w:rPr>
                <w:spacing w:val="35"/>
                <w:sz w:val="28"/>
                <w:szCs w:val="28"/>
              </w:rPr>
              <w:t xml:space="preserve"> </w:t>
            </w:r>
            <w:r>
              <w:rPr>
                <w:sz w:val="28"/>
                <w:szCs w:val="28"/>
              </w:rPr>
              <w:t>и</w:t>
            </w:r>
            <w:r>
              <w:rPr>
                <w:spacing w:val="34"/>
                <w:sz w:val="28"/>
                <w:szCs w:val="28"/>
              </w:rPr>
              <w:t xml:space="preserve"> </w:t>
            </w:r>
            <w:r>
              <w:rPr>
                <w:sz w:val="28"/>
                <w:szCs w:val="28"/>
              </w:rPr>
              <w:t>животных.</w:t>
            </w:r>
            <w:r>
              <w:rPr>
                <w:spacing w:val="36"/>
                <w:sz w:val="28"/>
                <w:szCs w:val="28"/>
              </w:rPr>
              <w:t xml:space="preserve"> </w:t>
            </w:r>
            <w:r>
              <w:rPr>
                <w:sz w:val="28"/>
                <w:szCs w:val="28"/>
              </w:rPr>
              <w:t>Главная</w:t>
            </w:r>
            <w:r>
              <w:rPr>
                <w:spacing w:val="35"/>
                <w:sz w:val="28"/>
                <w:szCs w:val="28"/>
              </w:rPr>
              <w:t xml:space="preserve"> </w:t>
            </w:r>
            <w:r>
              <w:rPr>
                <w:sz w:val="28"/>
                <w:szCs w:val="28"/>
              </w:rPr>
              <w:t>мысль</w:t>
            </w:r>
            <w:r>
              <w:rPr>
                <w:spacing w:val="35"/>
                <w:sz w:val="28"/>
                <w:szCs w:val="28"/>
              </w:rPr>
              <w:t xml:space="preserve"> </w:t>
            </w:r>
            <w:r>
              <w:rPr>
                <w:sz w:val="28"/>
                <w:szCs w:val="28"/>
              </w:rPr>
              <w:t xml:space="preserve">(идея) </w:t>
            </w:r>
            <w:r>
              <w:rPr>
                <w:spacing w:val="-2"/>
                <w:sz w:val="28"/>
                <w:szCs w:val="28"/>
              </w:rPr>
              <w:t>рассказа</w:t>
            </w:r>
          </w:p>
          <w:p w14:paraId="1846D31F">
            <w:pPr>
              <w:pStyle w:val="9"/>
              <w:spacing w:line="213" w:lineRule="exact"/>
              <w:ind w:left="124"/>
              <w:rPr>
                <w:sz w:val="28"/>
                <w:szCs w:val="28"/>
              </w:rPr>
            </w:pPr>
            <w:r>
              <w:rPr>
                <w:spacing w:val="-2"/>
                <w:sz w:val="28"/>
                <w:szCs w:val="28"/>
              </w:rPr>
              <w:t>«Барсучий</w:t>
            </w:r>
            <w:r>
              <w:rPr>
                <w:spacing w:val="2"/>
                <w:sz w:val="28"/>
                <w:szCs w:val="28"/>
              </w:rPr>
              <w:t xml:space="preserve"> </w:t>
            </w:r>
            <w:r>
              <w:rPr>
                <w:spacing w:val="-4"/>
                <w:sz w:val="28"/>
                <w:szCs w:val="28"/>
              </w:rPr>
              <w:t>нос»</w:t>
            </w:r>
          </w:p>
        </w:tc>
      </w:tr>
      <w:tr w14:paraId="42902E8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1" w:hRule="atLeast"/>
        </w:trPr>
        <w:tc>
          <w:tcPr>
            <w:tcW w:w="1092" w:type="dxa"/>
          </w:tcPr>
          <w:p w14:paraId="6871C915">
            <w:pPr>
              <w:pStyle w:val="9"/>
              <w:spacing w:line="228" w:lineRule="exact"/>
              <w:rPr>
                <w:sz w:val="28"/>
                <w:szCs w:val="28"/>
              </w:rPr>
            </w:pPr>
            <w:r>
              <w:rPr>
                <w:sz w:val="28"/>
                <w:szCs w:val="28"/>
              </w:rPr>
              <w:t>Урок</w:t>
            </w:r>
            <w:r>
              <w:rPr>
                <w:spacing w:val="-4"/>
                <w:sz w:val="28"/>
                <w:szCs w:val="28"/>
              </w:rPr>
              <w:t xml:space="preserve"> </w:t>
            </w:r>
            <w:r>
              <w:rPr>
                <w:spacing w:val="-5"/>
                <w:sz w:val="28"/>
                <w:szCs w:val="28"/>
              </w:rPr>
              <w:t>82</w:t>
            </w:r>
          </w:p>
        </w:tc>
        <w:tc>
          <w:tcPr>
            <w:tcW w:w="8294" w:type="dxa"/>
          </w:tcPr>
          <w:p w14:paraId="2F1FD4A5">
            <w:pPr>
              <w:pStyle w:val="9"/>
              <w:spacing w:line="228" w:lineRule="exact"/>
              <w:ind w:left="124"/>
              <w:rPr>
                <w:sz w:val="28"/>
                <w:szCs w:val="28"/>
              </w:rPr>
            </w:pPr>
            <w:r>
              <w:rPr>
                <w:sz w:val="28"/>
                <w:szCs w:val="28"/>
              </w:rPr>
              <w:t>Работа</w:t>
            </w:r>
            <w:r>
              <w:rPr>
                <w:spacing w:val="-15"/>
                <w:sz w:val="28"/>
                <w:szCs w:val="28"/>
              </w:rPr>
              <w:t xml:space="preserve"> </w:t>
            </w:r>
            <w:r>
              <w:rPr>
                <w:sz w:val="28"/>
                <w:szCs w:val="28"/>
              </w:rPr>
              <w:t>с</w:t>
            </w:r>
            <w:r>
              <w:rPr>
                <w:spacing w:val="-12"/>
                <w:sz w:val="28"/>
                <w:szCs w:val="28"/>
              </w:rPr>
              <w:t xml:space="preserve"> </w:t>
            </w:r>
            <w:r>
              <w:rPr>
                <w:sz w:val="28"/>
                <w:szCs w:val="28"/>
              </w:rPr>
              <w:t>рассказом</w:t>
            </w:r>
            <w:r>
              <w:rPr>
                <w:spacing w:val="-13"/>
                <w:sz w:val="28"/>
                <w:szCs w:val="28"/>
              </w:rPr>
              <w:t xml:space="preserve"> </w:t>
            </w:r>
            <w:r>
              <w:rPr>
                <w:sz w:val="28"/>
                <w:szCs w:val="28"/>
              </w:rPr>
              <w:t>К.Г.</w:t>
            </w:r>
            <w:r>
              <w:rPr>
                <w:spacing w:val="-12"/>
                <w:sz w:val="28"/>
                <w:szCs w:val="28"/>
              </w:rPr>
              <w:t xml:space="preserve"> </w:t>
            </w:r>
            <w:r>
              <w:rPr>
                <w:sz w:val="28"/>
                <w:szCs w:val="28"/>
              </w:rPr>
              <w:t>Паустовского</w:t>
            </w:r>
            <w:r>
              <w:rPr>
                <w:spacing w:val="-8"/>
                <w:sz w:val="28"/>
                <w:szCs w:val="28"/>
              </w:rPr>
              <w:t xml:space="preserve"> </w:t>
            </w:r>
            <w:r>
              <w:rPr>
                <w:sz w:val="28"/>
                <w:szCs w:val="28"/>
              </w:rPr>
              <w:t>«Кот-ворюга»:</w:t>
            </w:r>
            <w:r>
              <w:rPr>
                <w:spacing w:val="-11"/>
                <w:sz w:val="28"/>
                <w:szCs w:val="28"/>
              </w:rPr>
              <w:t xml:space="preserve"> </w:t>
            </w:r>
            <w:r>
              <w:rPr>
                <w:sz w:val="28"/>
                <w:szCs w:val="28"/>
              </w:rPr>
              <w:t>анализ</w:t>
            </w:r>
            <w:r>
              <w:rPr>
                <w:spacing w:val="-10"/>
                <w:sz w:val="28"/>
                <w:szCs w:val="28"/>
              </w:rPr>
              <w:t xml:space="preserve"> </w:t>
            </w:r>
            <w:r>
              <w:rPr>
                <w:sz w:val="28"/>
                <w:szCs w:val="28"/>
              </w:rPr>
              <w:t>композиции,</w:t>
            </w:r>
            <w:r>
              <w:rPr>
                <w:spacing w:val="-11"/>
                <w:sz w:val="28"/>
                <w:szCs w:val="28"/>
              </w:rPr>
              <w:t xml:space="preserve"> </w:t>
            </w:r>
            <w:r>
              <w:rPr>
                <w:sz w:val="28"/>
                <w:szCs w:val="28"/>
              </w:rPr>
              <w:t>составление</w:t>
            </w:r>
            <w:r>
              <w:rPr>
                <w:spacing w:val="-10"/>
                <w:sz w:val="28"/>
                <w:szCs w:val="28"/>
              </w:rPr>
              <w:t xml:space="preserve"> </w:t>
            </w:r>
            <w:r>
              <w:rPr>
                <w:spacing w:val="-2"/>
                <w:sz w:val="28"/>
                <w:szCs w:val="28"/>
              </w:rPr>
              <w:t>плана</w:t>
            </w:r>
          </w:p>
        </w:tc>
      </w:tr>
      <w:tr w14:paraId="00D7F85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6" w:hRule="atLeast"/>
        </w:trPr>
        <w:tc>
          <w:tcPr>
            <w:tcW w:w="1092" w:type="dxa"/>
          </w:tcPr>
          <w:p w14:paraId="644B6499">
            <w:pPr>
              <w:pStyle w:val="9"/>
              <w:spacing w:before="2"/>
              <w:rPr>
                <w:sz w:val="28"/>
                <w:szCs w:val="28"/>
              </w:rPr>
            </w:pPr>
            <w:r>
              <w:rPr>
                <w:sz w:val="28"/>
                <w:szCs w:val="28"/>
              </w:rPr>
              <w:t>Урок</w:t>
            </w:r>
            <w:r>
              <w:rPr>
                <w:spacing w:val="-4"/>
                <w:sz w:val="28"/>
                <w:szCs w:val="28"/>
              </w:rPr>
              <w:t xml:space="preserve"> </w:t>
            </w:r>
            <w:r>
              <w:rPr>
                <w:spacing w:val="-5"/>
                <w:sz w:val="28"/>
                <w:szCs w:val="28"/>
              </w:rPr>
              <w:t>83</w:t>
            </w:r>
          </w:p>
        </w:tc>
        <w:tc>
          <w:tcPr>
            <w:tcW w:w="8294" w:type="dxa"/>
          </w:tcPr>
          <w:p w14:paraId="21921B97">
            <w:pPr>
              <w:pStyle w:val="9"/>
              <w:spacing w:before="2"/>
              <w:ind w:left="124"/>
              <w:rPr>
                <w:sz w:val="28"/>
                <w:szCs w:val="28"/>
              </w:rPr>
            </w:pPr>
            <w:r>
              <w:rPr>
                <w:sz w:val="28"/>
                <w:szCs w:val="28"/>
              </w:rPr>
              <w:t>Составление</w:t>
            </w:r>
            <w:r>
              <w:rPr>
                <w:spacing w:val="-13"/>
                <w:sz w:val="28"/>
                <w:szCs w:val="28"/>
              </w:rPr>
              <w:t xml:space="preserve"> </w:t>
            </w:r>
            <w:r>
              <w:rPr>
                <w:sz w:val="28"/>
                <w:szCs w:val="28"/>
              </w:rPr>
              <w:t>портрета</w:t>
            </w:r>
            <w:r>
              <w:rPr>
                <w:spacing w:val="-12"/>
                <w:sz w:val="28"/>
                <w:szCs w:val="28"/>
              </w:rPr>
              <w:t xml:space="preserve"> </w:t>
            </w:r>
            <w:r>
              <w:rPr>
                <w:sz w:val="28"/>
                <w:szCs w:val="28"/>
              </w:rPr>
              <w:t>героя-животного</w:t>
            </w:r>
            <w:r>
              <w:rPr>
                <w:spacing w:val="-13"/>
                <w:sz w:val="28"/>
                <w:szCs w:val="28"/>
              </w:rPr>
              <w:t xml:space="preserve"> </w:t>
            </w:r>
            <w:r>
              <w:rPr>
                <w:sz w:val="28"/>
                <w:szCs w:val="28"/>
              </w:rPr>
              <w:t>в</w:t>
            </w:r>
            <w:r>
              <w:rPr>
                <w:spacing w:val="-12"/>
                <w:sz w:val="28"/>
                <w:szCs w:val="28"/>
              </w:rPr>
              <w:t xml:space="preserve"> </w:t>
            </w:r>
            <w:r>
              <w:rPr>
                <w:sz w:val="28"/>
                <w:szCs w:val="28"/>
              </w:rPr>
              <w:t>рассказе</w:t>
            </w:r>
            <w:r>
              <w:rPr>
                <w:spacing w:val="-13"/>
                <w:sz w:val="28"/>
                <w:szCs w:val="28"/>
              </w:rPr>
              <w:t xml:space="preserve"> </w:t>
            </w:r>
            <w:r>
              <w:rPr>
                <w:sz w:val="28"/>
                <w:szCs w:val="28"/>
              </w:rPr>
              <w:t>К.Г.</w:t>
            </w:r>
            <w:r>
              <w:rPr>
                <w:spacing w:val="-12"/>
                <w:sz w:val="28"/>
                <w:szCs w:val="28"/>
              </w:rPr>
              <w:t xml:space="preserve"> </w:t>
            </w:r>
            <w:r>
              <w:rPr>
                <w:sz w:val="28"/>
                <w:szCs w:val="28"/>
              </w:rPr>
              <w:t>Паустовского</w:t>
            </w:r>
            <w:r>
              <w:rPr>
                <w:spacing w:val="-13"/>
                <w:sz w:val="28"/>
                <w:szCs w:val="28"/>
              </w:rPr>
              <w:t xml:space="preserve"> </w:t>
            </w:r>
            <w:r>
              <w:rPr>
                <w:sz w:val="28"/>
                <w:szCs w:val="28"/>
              </w:rPr>
              <w:t>«Кот-</w:t>
            </w:r>
            <w:r>
              <w:rPr>
                <w:spacing w:val="-2"/>
                <w:sz w:val="28"/>
                <w:szCs w:val="28"/>
              </w:rPr>
              <w:t>ворюга»</w:t>
            </w:r>
          </w:p>
        </w:tc>
      </w:tr>
    </w:tbl>
    <w:p w14:paraId="64F9AC85">
      <w:pPr>
        <w:pStyle w:val="9"/>
        <w:rPr>
          <w:sz w:val="28"/>
          <w:szCs w:val="28"/>
        </w:rPr>
        <w:sectPr>
          <w:type w:val="continuous"/>
          <w:pgSz w:w="11920" w:h="16850"/>
          <w:pgMar w:top="1040" w:right="425" w:bottom="1439" w:left="992" w:header="720" w:footer="720" w:gutter="0"/>
          <w:cols w:space="720" w:num="1"/>
        </w:sectPr>
      </w:pPr>
    </w:p>
    <w:tbl>
      <w:tblPr>
        <w:tblStyle w:val="7"/>
        <w:tblW w:w="0" w:type="auto"/>
        <w:tblInd w:w="59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092"/>
        <w:gridCol w:w="8294"/>
      </w:tblGrid>
      <w:tr w14:paraId="7C3A3A6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trPr>
        <w:tc>
          <w:tcPr>
            <w:tcW w:w="1092" w:type="dxa"/>
          </w:tcPr>
          <w:p w14:paraId="08D1A4AE">
            <w:pPr>
              <w:pStyle w:val="9"/>
              <w:spacing w:before="7"/>
              <w:rPr>
                <w:sz w:val="28"/>
                <w:szCs w:val="28"/>
              </w:rPr>
            </w:pPr>
            <w:r>
              <w:rPr>
                <w:sz w:val="28"/>
                <w:szCs w:val="28"/>
              </w:rPr>
              <w:t>Урок</w:t>
            </w:r>
            <w:r>
              <w:rPr>
                <w:spacing w:val="-4"/>
                <w:sz w:val="28"/>
                <w:szCs w:val="28"/>
              </w:rPr>
              <w:t xml:space="preserve"> </w:t>
            </w:r>
            <w:r>
              <w:rPr>
                <w:spacing w:val="-5"/>
                <w:sz w:val="28"/>
                <w:szCs w:val="28"/>
              </w:rPr>
              <w:t>84</w:t>
            </w:r>
          </w:p>
        </w:tc>
        <w:tc>
          <w:tcPr>
            <w:tcW w:w="8294" w:type="dxa"/>
          </w:tcPr>
          <w:p w14:paraId="50CDE9D0">
            <w:pPr>
              <w:pStyle w:val="9"/>
              <w:tabs>
                <w:tab w:val="left" w:pos="1274"/>
                <w:tab w:val="left" w:pos="1958"/>
                <w:tab w:val="left" w:pos="3742"/>
                <w:tab w:val="left" w:pos="4743"/>
                <w:tab w:val="left" w:pos="5098"/>
                <w:tab w:val="left" w:pos="6260"/>
                <w:tab w:val="left" w:pos="6702"/>
              </w:tabs>
              <w:ind w:left="1274" w:right="891" w:hanging="1151"/>
              <w:rPr>
                <w:sz w:val="28"/>
                <w:szCs w:val="28"/>
              </w:rPr>
            </w:pPr>
            <w:r>
              <w:rPr>
                <w:spacing w:val="-2"/>
                <w:sz w:val="28"/>
                <w:szCs w:val="28"/>
              </w:rPr>
              <w:t>Раскрытие</w:t>
            </w:r>
            <w:r>
              <w:rPr>
                <w:sz w:val="28"/>
                <w:szCs w:val="28"/>
              </w:rPr>
              <w:tab/>
            </w:r>
            <w:r>
              <w:rPr>
                <w:spacing w:val="-4"/>
                <w:sz w:val="28"/>
                <w:szCs w:val="28"/>
              </w:rPr>
              <w:t>темы</w:t>
            </w:r>
            <w:r>
              <w:rPr>
                <w:sz w:val="28"/>
                <w:szCs w:val="28"/>
              </w:rPr>
              <w:tab/>
            </w:r>
            <w:r>
              <w:rPr>
                <w:spacing w:val="-2"/>
                <w:sz w:val="28"/>
                <w:szCs w:val="28"/>
              </w:rPr>
              <w:t>взаимоотношения</w:t>
            </w:r>
            <w:r>
              <w:rPr>
                <w:sz w:val="28"/>
                <w:szCs w:val="28"/>
              </w:rPr>
              <w:tab/>
            </w:r>
            <w:r>
              <w:rPr>
                <w:spacing w:val="-2"/>
                <w:sz w:val="28"/>
                <w:szCs w:val="28"/>
              </w:rPr>
              <w:t>человека</w:t>
            </w:r>
            <w:r>
              <w:rPr>
                <w:sz w:val="28"/>
                <w:szCs w:val="28"/>
              </w:rPr>
              <w:tab/>
            </w:r>
            <w:r>
              <w:rPr>
                <w:spacing w:val="-10"/>
                <w:sz w:val="28"/>
                <w:szCs w:val="28"/>
              </w:rPr>
              <w:t>и</w:t>
            </w:r>
            <w:r>
              <w:rPr>
                <w:sz w:val="28"/>
                <w:szCs w:val="28"/>
              </w:rPr>
              <w:tab/>
            </w:r>
            <w:r>
              <w:rPr>
                <w:spacing w:val="-2"/>
                <w:sz w:val="28"/>
                <w:szCs w:val="28"/>
              </w:rPr>
              <w:t>животного</w:t>
            </w:r>
            <w:r>
              <w:rPr>
                <w:sz w:val="28"/>
                <w:szCs w:val="28"/>
              </w:rPr>
              <w:tab/>
            </w:r>
            <w:r>
              <w:rPr>
                <w:spacing w:val="-6"/>
                <w:sz w:val="28"/>
                <w:szCs w:val="28"/>
              </w:rPr>
              <w:t>на</w:t>
            </w:r>
            <w:r>
              <w:rPr>
                <w:sz w:val="28"/>
                <w:szCs w:val="28"/>
              </w:rPr>
              <w:tab/>
            </w:r>
            <w:r>
              <w:rPr>
                <w:spacing w:val="-6"/>
                <w:sz w:val="28"/>
                <w:szCs w:val="28"/>
              </w:rPr>
              <w:t xml:space="preserve">примере </w:t>
            </w:r>
            <w:r>
              <w:rPr>
                <w:sz w:val="28"/>
                <w:szCs w:val="28"/>
              </w:rPr>
              <w:t>рассказа К.Г. Паустовского «Заячьи лапы»</w:t>
            </w:r>
          </w:p>
        </w:tc>
      </w:tr>
      <w:tr w14:paraId="0531F87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00" w:hRule="atLeast"/>
        </w:trPr>
        <w:tc>
          <w:tcPr>
            <w:tcW w:w="1092" w:type="dxa"/>
          </w:tcPr>
          <w:p w14:paraId="57F65A9F">
            <w:pPr>
              <w:pStyle w:val="9"/>
              <w:spacing w:before="8"/>
              <w:rPr>
                <w:sz w:val="28"/>
                <w:szCs w:val="28"/>
              </w:rPr>
            </w:pPr>
            <w:r>
              <w:rPr>
                <w:sz w:val="28"/>
                <w:szCs w:val="28"/>
              </w:rPr>
              <w:t>Урок</w:t>
            </w:r>
            <w:r>
              <w:rPr>
                <w:spacing w:val="-4"/>
                <w:sz w:val="28"/>
                <w:szCs w:val="28"/>
              </w:rPr>
              <w:t xml:space="preserve"> </w:t>
            </w:r>
            <w:r>
              <w:rPr>
                <w:spacing w:val="-5"/>
                <w:sz w:val="28"/>
                <w:szCs w:val="28"/>
              </w:rPr>
              <w:t>85</w:t>
            </w:r>
          </w:p>
        </w:tc>
        <w:tc>
          <w:tcPr>
            <w:tcW w:w="8294" w:type="dxa"/>
          </w:tcPr>
          <w:p w14:paraId="7042C2D5">
            <w:pPr>
              <w:pStyle w:val="9"/>
              <w:spacing w:before="8"/>
              <w:ind w:left="124" w:right="254"/>
              <w:rPr>
                <w:sz w:val="28"/>
                <w:szCs w:val="28"/>
              </w:rPr>
            </w:pPr>
            <w:r>
              <w:rPr>
                <w:sz w:val="28"/>
                <w:szCs w:val="28"/>
              </w:rPr>
              <w:t>Особенности</w:t>
            </w:r>
            <w:r>
              <w:rPr>
                <w:spacing w:val="35"/>
                <w:sz w:val="28"/>
                <w:szCs w:val="28"/>
              </w:rPr>
              <w:t xml:space="preserve"> </w:t>
            </w:r>
            <w:r>
              <w:rPr>
                <w:sz w:val="28"/>
                <w:szCs w:val="28"/>
              </w:rPr>
              <w:t>композиции</w:t>
            </w:r>
            <w:r>
              <w:rPr>
                <w:spacing w:val="35"/>
                <w:sz w:val="28"/>
                <w:szCs w:val="28"/>
              </w:rPr>
              <w:t xml:space="preserve"> </w:t>
            </w:r>
            <w:r>
              <w:rPr>
                <w:sz w:val="28"/>
                <w:szCs w:val="28"/>
              </w:rPr>
              <w:t>в</w:t>
            </w:r>
            <w:r>
              <w:rPr>
                <w:spacing w:val="37"/>
                <w:sz w:val="28"/>
                <w:szCs w:val="28"/>
              </w:rPr>
              <w:t xml:space="preserve"> </w:t>
            </w:r>
            <w:r>
              <w:rPr>
                <w:sz w:val="28"/>
                <w:szCs w:val="28"/>
              </w:rPr>
              <w:t>рассказах</w:t>
            </w:r>
            <w:r>
              <w:rPr>
                <w:spacing w:val="34"/>
                <w:sz w:val="28"/>
                <w:szCs w:val="28"/>
              </w:rPr>
              <w:t xml:space="preserve"> </w:t>
            </w:r>
            <w:r>
              <w:rPr>
                <w:sz w:val="28"/>
                <w:szCs w:val="28"/>
              </w:rPr>
              <w:t>о</w:t>
            </w:r>
            <w:r>
              <w:rPr>
                <w:spacing w:val="36"/>
                <w:sz w:val="28"/>
                <w:szCs w:val="28"/>
              </w:rPr>
              <w:t xml:space="preserve"> </w:t>
            </w:r>
            <w:r>
              <w:rPr>
                <w:sz w:val="28"/>
                <w:szCs w:val="28"/>
              </w:rPr>
              <w:t>животных.</w:t>
            </w:r>
            <w:r>
              <w:rPr>
                <w:spacing w:val="36"/>
                <w:sz w:val="28"/>
                <w:szCs w:val="28"/>
              </w:rPr>
              <w:t xml:space="preserve"> </w:t>
            </w:r>
            <w:r>
              <w:rPr>
                <w:sz w:val="28"/>
                <w:szCs w:val="28"/>
              </w:rPr>
              <w:t>На</w:t>
            </w:r>
            <w:r>
              <w:rPr>
                <w:spacing w:val="35"/>
                <w:sz w:val="28"/>
                <w:szCs w:val="28"/>
              </w:rPr>
              <w:t xml:space="preserve"> </w:t>
            </w:r>
            <w:r>
              <w:rPr>
                <w:sz w:val="28"/>
                <w:szCs w:val="28"/>
              </w:rPr>
              <w:t>примере</w:t>
            </w:r>
            <w:r>
              <w:rPr>
                <w:spacing w:val="36"/>
                <w:sz w:val="28"/>
                <w:szCs w:val="28"/>
              </w:rPr>
              <w:t xml:space="preserve"> </w:t>
            </w:r>
            <w:r>
              <w:rPr>
                <w:sz w:val="28"/>
                <w:szCs w:val="28"/>
              </w:rPr>
              <w:t>рассказа</w:t>
            </w:r>
            <w:r>
              <w:rPr>
                <w:spacing w:val="36"/>
                <w:sz w:val="28"/>
                <w:szCs w:val="28"/>
              </w:rPr>
              <w:t xml:space="preserve"> </w:t>
            </w:r>
            <w:r>
              <w:rPr>
                <w:sz w:val="28"/>
                <w:szCs w:val="28"/>
              </w:rPr>
              <w:t xml:space="preserve">К.Г. </w:t>
            </w:r>
            <w:r>
              <w:rPr>
                <w:spacing w:val="-2"/>
                <w:sz w:val="28"/>
                <w:szCs w:val="28"/>
              </w:rPr>
              <w:t>Паустовского</w:t>
            </w:r>
          </w:p>
          <w:p w14:paraId="0B3ACEA1">
            <w:pPr>
              <w:pStyle w:val="9"/>
              <w:spacing w:line="213" w:lineRule="exact"/>
              <w:ind w:left="124"/>
              <w:rPr>
                <w:sz w:val="28"/>
                <w:szCs w:val="28"/>
              </w:rPr>
            </w:pPr>
            <w:r>
              <w:rPr>
                <w:spacing w:val="-2"/>
                <w:sz w:val="28"/>
                <w:szCs w:val="28"/>
              </w:rPr>
              <w:t>«Заячьи лапы»</w:t>
            </w:r>
          </w:p>
        </w:tc>
      </w:tr>
      <w:tr w14:paraId="1ED5754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7" w:hRule="atLeast"/>
        </w:trPr>
        <w:tc>
          <w:tcPr>
            <w:tcW w:w="1092" w:type="dxa"/>
          </w:tcPr>
          <w:p w14:paraId="26E0B68C">
            <w:pPr>
              <w:pStyle w:val="9"/>
              <w:spacing w:before="7"/>
              <w:rPr>
                <w:sz w:val="28"/>
                <w:szCs w:val="28"/>
              </w:rPr>
            </w:pPr>
            <w:r>
              <w:rPr>
                <w:sz w:val="28"/>
                <w:szCs w:val="28"/>
              </w:rPr>
              <w:t>Урок</w:t>
            </w:r>
            <w:r>
              <w:rPr>
                <w:spacing w:val="-4"/>
                <w:sz w:val="28"/>
                <w:szCs w:val="28"/>
              </w:rPr>
              <w:t xml:space="preserve"> </w:t>
            </w:r>
            <w:r>
              <w:rPr>
                <w:spacing w:val="-5"/>
                <w:sz w:val="28"/>
                <w:szCs w:val="28"/>
              </w:rPr>
              <w:t>86</w:t>
            </w:r>
          </w:p>
        </w:tc>
        <w:tc>
          <w:tcPr>
            <w:tcW w:w="8294" w:type="dxa"/>
          </w:tcPr>
          <w:p w14:paraId="15F3A510">
            <w:pPr>
              <w:pStyle w:val="9"/>
              <w:ind w:left="124" w:right="254"/>
              <w:rPr>
                <w:sz w:val="28"/>
                <w:szCs w:val="28"/>
              </w:rPr>
            </w:pPr>
            <w:r>
              <w:rPr>
                <w:sz w:val="28"/>
                <w:szCs w:val="28"/>
              </w:rPr>
              <w:t>Создание</w:t>
            </w:r>
            <w:r>
              <w:rPr>
                <w:spacing w:val="77"/>
                <w:sz w:val="28"/>
                <w:szCs w:val="28"/>
              </w:rPr>
              <w:t xml:space="preserve"> </w:t>
            </w:r>
            <w:r>
              <w:rPr>
                <w:sz w:val="28"/>
                <w:szCs w:val="28"/>
              </w:rPr>
              <w:t>характеров</w:t>
            </w:r>
            <w:r>
              <w:rPr>
                <w:spacing w:val="40"/>
                <w:sz w:val="28"/>
                <w:szCs w:val="28"/>
              </w:rPr>
              <w:t xml:space="preserve"> </w:t>
            </w:r>
            <w:r>
              <w:rPr>
                <w:sz w:val="28"/>
                <w:szCs w:val="28"/>
              </w:rPr>
              <w:t>героев-животных</w:t>
            </w:r>
            <w:r>
              <w:rPr>
                <w:spacing w:val="40"/>
                <w:sz w:val="28"/>
                <w:szCs w:val="28"/>
              </w:rPr>
              <w:t xml:space="preserve"> </w:t>
            </w:r>
            <w:r>
              <w:rPr>
                <w:sz w:val="28"/>
                <w:szCs w:val="28"/>
              </w:rPr>
              <w:t>в</w:t>
            </w:r>
            <w:r>
              <w:rPr>
                <w:spacing w:val="40"/>
                <w:sz w:val="28"/>
                <w:szCs w:val="28"/>
              </w:rPr>
              <w:t xml:space="preserve"> </w:t>
            </w:r>
            <w:r>
              <w:rPr>
                <w:sz w:val="28"/>
                <w:szCs w:val="28"/>
              </w:rPr>
              <w:t>рассказах</w:t>
            </w:r>
            <w:r>
              <w:rPr>
                <w:spacing w:val="77"/>
                <w:sz w:val="28"/>
                <w:szCs w:val="28"/>
              </w:rPr>
              <w:t xml:space="preserve"> </w:t>
            </w:r>
            <w:r>
              <w:rPr>
                <w:sz w:val="28"/>
                <w:szCs w:val="28"/>
              </w:rPr>
              <w:t>писателей.</w:t>
            </w:r>
            <w:r>
              <w:rPr>
                <w:spacing w:val="40"/>
                <w:sz w:val="28"/>
                <w:szCs w:val="28"/>
              </w:rPr>
              <w:t xml:space="preserve"> </w:t>
            </w:r>
            <w:r>
              <w:rPr>
                <w:sz w:val="28"/>
                <w:szCs w:val="28"/>
              </w:rPr>
              <w:t>На</w:t>
            </w:r>
            <w:r>
              <w:rPr>
                <w:spacing w:val="76"/>
                <w:sz w:val="28"/>
                <w:szCs w:val="28"/>
              </w:rPr>
              <w:t xml:space="preserve"> </w:t>
            </w:r>
            <w:r>
              <w:rPr>
                <w:sz w:val="28"/>
                <w:szCs w:val="28"/>
              </w:rPr>
              <w:t>примере</w:t>
            </w:r>
            <w:r>
              <w:rPr>
                <w:spacing w:val="40"/>
                <w:sz w:val="28"/>
                <w:szCs w:val="28"/>
              </w:rPr>
              <w:t xml:space="preserve"> </w:t>
            </w:r>
            <w:r>
              <w:rPr>
                <w:sz w:val="28"/>
                <w:szCs w:val="28"/>
              </w:rPr>
              <w:t>рассказа М.М. Пришвина «Выскочка»</w:t>
            </w:r>
          </w:p>
        </w:tc>
      </w:tr>
      <w:tr w14:paraId="3F4E9D2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1" w:hRule="atLeast"/>
        </w:trPr>
        <w:tc>
          <w:tcPr>
            <w:tcW w:w="1092" w:type="dxa"/>
          </w:tcPr>
          <w:p w14:paraId="104C9B37">
            <w:pPr>
              <w:pStyle w:val="9"/>
              <w:spacing w:line="228" w:lineRule="exact"/>
              <w:rPr>
                <w:sz w:val="28"/>
                <w:szCs w:val="28"/>
              </w:rPr>
            </w:pPr>
            <w:r>
              <w:rPr>
                <w:sz w:val="28"/>
                <w:szCs w:val="28"/>
              </w:rPr>
              <w:t>Урок</w:t>
            </w:r>
            <w:r>
              <w:rPr>
                <w:spacing w:val="-4"/>
                <w:sz w:val="28"/>
                <w:szCs w:val="28"/>
              </w:rPr>
              <w:t xml:space="preserve"> </w:t>
            </w:r>
            <w:r>
              <w:rPr>
                <w:spacing w:val="-5"/>
                <w:sz w:val="28"/>
                <w:szCs w:val="28"/>
              </w:rPr>
              <w:t>87</w:t>
            </w:r>
          </w:p>
        </w:tc>
        <w:tc>
          <w:tcPr>
            <w:tcW w:w="8294" w:type="dxa"/>
          </w:tcPr>
          <w:p w14:paraId="6C77513E">
            <w:pPr>
              <w:pStyle w:val="9"/>
              <w:spacing w:line="228" w:lineRule="exact"/>
              <w:ind w:left="124"/>
              <w:rPr>
                <w:sz w:val="28"/>
                <w:szCs w:val="28"/>
              </w:rPr>
            </w:pPr>
            <w:r>
              <w:rPr>
                <w:sz w:val="28"/>
                <w:szCs w:val="28"/>
              </w:rPr>
              <w:t>Тематическое</w:t>
            </w:r>
            <w:r>
              <w:rPr>
                <w:spacing w:val="-13"/>
                <w:sz w:val="28"/>
                <w:szCs w:val="28"/>
              </w:rPr>
              <w:t xml:space="preserve"> </w:t>
            </w:r>
            <w:r>
              <w:rPr>
                <w:sz w:val="28"/>
                <w:szCs w:val="28"/>
              </w:rPr>
              <w:t>повторение</w:t>
            </w:r>
            <w:r>
              <w:rPr>
                <w:spacing w:val="-12"/>
                <w:sz w:val="28"/>
                <w:szCs w:val="28"/>
              </w:rPr>
              <w:t xml:space="preserve"> </w:t>
            </w:r>
            <w:r>
              <w:rPr>
                <w:sz w:val="28"/>
                <w:szCs w:val="28"/>
              </w:rPr>
              <w:t>по</w:t>
            </w:r>
            <w:r>
              <w:rPr>
                <w:spacing w:val="-13"/>
                <w:sz w:val="28"/>
                <w:szCs w:val="28"/>
              </w:rPr>
              <w:t xml:space="preserve"> </w:t>
            </w:r>
            <w:r>
              <w:rPr>
                <w:sz w:val="28"/>
                <w:szCs w:val="28"/>
              </w:rPr>
              <w:t>итогам</w:t>
            </w:r>
            <w:r>
              <w:rPr>
                <w:spacing w:val="-12"/>
                <w:sz w:val="28"/>
                <w:szCs w:val="28"/>
              </w:rPr>
              <w:t xml:space="preserve"> </w:t>
            </w:r>
            <w:r>
              <w:rPr>
                <w:sz w:val="28"/>
                <w:szCs w:val="28"/>
              </w:rPr>
              <w:t>раздела</w:t>
            </w:r>
            <w:r>
              <w:rPr>
                <w:spacing w:val="-11"/>
                <w:sz w:val="28"/>
                <w:szCs w:val="28"/>
              </w:rPr>
              <w:t xml:space="preserve"> </w:t>
            </w:r>
            <w:r>
              <w:rPr>
                <w:sz w:val="28"/>
                <w:szCs w:val="28"/>
              </w:rPr>
              <w:t>«Взаимоотношения</w:t>
            </w:r>
            <w:r>
              <w:rPr>
                <w:spacing w:val="-12"/>
                <w:sz w:val="28"/>
                <w:szCs w:val="28"/>
              </w:rPr>
              <w:t xml:space="preserve"> </w:t>
            </w:r>
            <w:r>
              <w:rPr>
                <w:sz w:val="28"/>
                <w:szCs w:val="28"/>
              </w:rPr>
              <w:t>человека</w:t>
            </w:r>
            <w:r>
              <w:rPr>
                <w:spacing w:val="-9"/>
                <w:sz w:val="28"/>
                <w:szCs w:val="28"/>
              </w:rPr>
              <w:t xml:space="preserve"> </w:t>
            </w:r>
            <w:r>
              <w:rPr>
                <w:sz w:val="28"/>
                <w:szCs w:val="28"/>
              </w:rPr>
              <w:t>и</w:t>
            </w:r>
            <w:r>
              <w:rPr>
                <w:spacing w:val="-12"/>
                <w:sz w:val="28"/>
                <w:szCs w:val="28"/>
              </w:rPr>
              <w:t xml:space="preserve"> </w:t>
            </w:r>
            <w:r>
              <w:rPr>
                <w:spacing w:val="-2"/>
                <w:sz w:val="28"/>
                <w:szCs w:val="28"/>
              </w:rPr>
              <w:t>животных»</w:t>
            </w:r>
          </w:p>
        </w:tc>
      </w:tr>
      <w:tr w14:paraId="668FAB3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2" w:hRule="atLeast"/>
        </w:trPr>
        <w:tc>
          <w:tcPr>
            <w:tcW w:w="1092" w:type="dxa"/>
          </w:tcPr>
          <w:p w14:paraId="09B86F6B">
            <w:pPr>
              <w:pStyle w:val="9"/>
              <w:spacing w:before="7"/>
              <w:rPr>
                <w:sz w:val="28"/>
                <w:szCs w:val="28"/>
              </w:rPr>
            </w:pPr>
            <w:r>
              <w:rPr>
                <w:sz w:val="28"/>
                <w:szCs w:val="28"/>
              </w:rPr>
              <w:t>Урок</w:t>
            </w:r>
            <w:r>
              <w:rPr>
                <w:spacing w:val="-4"/>
                <w:sz w:val="28"/>
                <w:szCs w:val="28"/>
              </w:rPr>
              <w:t xml:space="preserve"> </w:t>
            </w:r>
            <w:r>
              <w:rPr>
                <w:spacing w:val="-5"/>
                <w:sz w:val="28"/>
                <w:szCs w:val="28"/>
              </w:rPr>
              <w:t>88</w:t>
            </w:r>
          </w:p>
        </w:tc>
        <w:tc>
          <w:tcPr>
            <w:tcW w:w="8294" w:type="dxa"/>
          </w:tcPr>
          <w:p w14:paraId="172C773B">
            <w:pPr>
              <w:pStyle w:val="9"/>
              <w:spacing w:line="237" w:lineRule="auto"/>
              <w:ind w:left="124" w:right="254"/>
              <w:rPr>
                <w:sz w:val="28"/>
                <w:szCs w:val="28"/>
              </w:rPr>
            </w:pPr>
            <w:r>
              <w:rPr>
                <w:sz w:val="28"/>
                <w:szCs w:val="28"/>
              </w:rPr>
              <w:t>Составление</w:t>
            </w:r>
            <w:r>
              <w:rPr>
                <w:spacing w:val="32"/>
                <w:sz w:val="28"/>
                <w:szCs w:val="28"/>
              </w:rPr>
              <w:t xml:space="preserve"> </w:t>
            </w:r>
            <w:r>
              <w:rPr>
                <w:sz w:val="28"/>
                <w:szCs w:val="28"/>
              </w:rPr>
              <w:t>устного</w:t>
            </w:r>
            <w:r>
              <w:rPr>
                <w:spacing w:val="30"/>
                <w:sz w:val="28"/>
                <w:szCs w:val="28"/>
              </w:rPr>
              <w:t xml:space="preserve"> </w:t>
            </w:r>
            <w:r>
              <w:rPr>
                <w:sz w:val="28"/>
                <w:szCs w:val="28"/>
              </w:rPr>
              <w:t>рассказа</w:t>
            </w:r>
            <w:r>
              <w:rPr>
                <w:spacing w:val="33"/>
                <w:sz w:val="28"/>
                <w:szCs w:val="28"/>
              </w:rPr>
              <w:t xml:space="preserve"> </w:t>
            </w:r>
            <w:r>
              <w:rPr>
                <w:sz w:val="28"/>
                <w:szCs w:val="28"/>
              </w:rPr>
              <w:t>«Любовь</w:t>
            </w:r>
            <w:r>
              <w:rPr>
                <w:spacing w:val="29"/>
                <w:sz w:val="28"/>
                <w:szCs w:val="28"/>
              </w:rPr>
              <w:t xml:space="preserve"> </w:t>
            </w:r>
            <w:r>
              <w:rPr>
                <w:sz w:val="28"/>
                <w:szCs w:val="28"/>
              </w:rPr>
              <w:t>и</w:t>
            </w:r>
            <w:r>
              <w:rPr>
                <w:spacing w:val="28"/>
                <w:sz w:val="28"/>
                <w:szCs w:val="28"/>
              </w:rPr>
              <w:t xml:space="preserve"> </w:t>
            </w:r>
            <w:r>
              <w:rPr>
                <w:sz w:val="28"/>
                <w:szCs w:val="28"/>
              </w:rPr>
              <w:t>забота</w:t>
            </w:r>
            <w:r>
              <w:rPr>
                <w:spacing w:val="29"/>
                <w:sz w:val="28"/>
                <w:szCs w:val="28"/>
              </w:rPr>
              <w:t xml:space="preserve"> </w:t>
            </w:r>
            <w:r>
              <w:rPr>
                <w:sz w:val="28"/>
                <w:szCs w:val="28"/>
              </w:rPr>
              <w:t>о</w:t>
            </w:r>
            <w:r>
              <w:rPr>
                <w:spacing w:val="30"/>
                <w:sz w:val="28"/>
                <w:szCs w:val="28"/>
              </w:rPr>
              <w:t xml:space="preserve"> </w:t>
            </w:r>
            <w:r>
              <w:rPr>
                <w:sz w:val="28"/>
                <w:szCs w:val="28"/>
              </w:rPr>
              <w:t>братьях</w:t>
            </w:r>
            <w:r>
              <w:rPr>
                <w:spacing w:val="30"/>
                <w:sz w:val="28"/>
                <w:szCs w:val="28"/>
              </w:rPr>
              <w:t xml:space="preserve"> </w:t>
            </w:r>
            <w:r>
              <w:rPr>
                <w:sz w:val="28"/>
                <w:szCs w:val="28"/>
              </w:rPr>
              <w:t>наших</w:t>
            </w:r>
            <w:r>
              <w:rPr>
                <w:spacing w:val="28"/>
                <w:sz w:val="28"/>
                <w:szCs w:val="28"/>
              </w:rPr>
              <w:t xml:space="preserve"> </w:t>
            </w:r>
            <w:r>
              <w:rPr>
                <w:sz w:val="28"/>
                <w:szCs w:val="28"/>
              </w:rPr>
              <w:t>меньших»</w:t>
            </w:r>
            <w:r>
              <w:rPr>
                <w:spacing w:val="28"/>
                <w:sz w:val="28"/>
                <w:szCs w:val="28"/>
              </w:rPr>
              <w:t xml:space="preserve"> </w:t>
            </w:r>
            <w:r>
              <w:rPr>
                <w:sz w:val="28"/>
                <w:szCs w:val="28"/>
              </w:rPr>
              <w:t>по изученным произведениям</w:t>
            </w:r>
          </w:p>
        </w:tc>
      </w:tr>
      <w:tr w14:paraId="3431393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6" w:hRule="atLeast"/>
        </w:trPr>
        <w:tc>
          <w:tcPr>
            <w:tcW w:w="1092" w:type="dxa"/>
          </w:tcPr>
          <w:p w14:paraId="3AB13330">
            <w:pPr>
              <w:pStyle w:val="9"/>
              <w:spacing w:before="2"/>
              <w:rPr>
                <w:sz w:val="28"/>
                <w:szCs w:val="28"/>
              </w:rPr>
            </w:pPr>
            <w:r>
              <w:rPr>
                <w:sz w:val="28"/>
                <w:szCs w:val="28"/>
              </w:rPr>
              <w:t>Урок</w:t>
            </w:r>
            <w:r>
              <w:rPr>
                <w:spacing w:val="-4"/>
                <w:sz w:val="28"/>
                <w:szCs w:val="28"/>
              </w:rPr>
              <w:t xml:space="preserve"> </w:t>
            </w:r>
            <w:r>
              <w:rPr>
                <w:spacing w:val="-5"/>
                <w:sz w:val="28"/>
                <w:szCs w:val="28"/>
              </w:rPr>
              <w:t>89</w:t>
            </w:r>
          </w:p>
        </w:tc>
        <w:tc>
          <w:tcPr>
            <w:tcW w:w="8294" w:type="dxa"/>
          </w:tcPr>
          <w:p w14:paraId="1A44CC88">
            <w:pPr>
              <w:pStyle w:val="9"/>
              <w:spacing w:before="2"/>
              <w:ind w:left="124"/>
              <w:rPr>
                <w:sz w:val="28"/>
                <w:szCs w:val="28"/>
              </w:rPr>
            </w:pPr>
            <w:r>
              <w:rPr>
                <w:sz w:val="28"/>
                <w:szCs w:val="28"/>
              </w:rPr>
              <w:t>Особенности</w:t>
            </w:r>
            <w:r>
              <w:rPr>
                <w:spacing w:val="-10"/>
                <w:sz w:val="28"/>
                <w:szCs w:val="28"/>
              </w:rPr>
              <w:t xml:space="preserve"> </w:t>
            </w:r>
            <w:r>
              <w:rPr>
                <w:sz w:val="28"/>
                <w:szCs w:val="28"/>
              </w:rPr>
              <w:t>юмористических</w:t>
            </w:r>
            <w:r>
              <w:rPr>
                <w:spacing w:val="-10"/>
                <w:sz w:val="28"/>
                <w:szCs w:val="28"/>
              </w:rPr>
              <w:t xml:space="preserve"> </w:t>
            </w:r>
            <w:r>
              <w:rPr>
                <w:sz w:val="28"/>
                <w:szCs w:val="28"/>
              </w:rPr>
              <w:t>произведений</w:t>
            </w:r>
            <w:r>
              <w:rPr>
                <w:spacing w:val="-12"/>
                <w:sz w:val="28"/>
                <w:szCs w:val="28"/>
              </w:rPr>
              <w:t xml:space="preserve"> </w:t>
            </w:r>
            <w:r>
              <w:rPr>
                <w:sz w:val="28"/>
                <w:szCs w:val="28"/>
              </w:rPr>
              <w:t>Н.Н.</w:t>
            </w:r>
            <w:r>
              <w:rPr>
                <w:spacing w:val="-9"/>
                <w:sz w:val="28"/>
                <w:szCs w:val="28"/>
              </w:rPr>
              <w:t xml:space="preserve"> </w:t>
            </w:r>
            <w:r>
              <w:rPr>
                <w:sz w:val="28"/>
                <w:szCs w:val="28"/>
              </w:rPr>
              <w:t>Носова</w:t>
            </w:r>
            <w:r>
              <w:rPr>
                <w:spacing w:val="-9"/>
                <w:sz w:val="28"/>
                <w:szCs w:val="28"/>
              </w:rPr>
              <w:t xml:space="preserve"> </w:t>
            </w:r>
            <w:r>
              <w:rPr>
                <w:sz w:val="28"/>
                <w:szCs w:val="28"/>
              </w:rPr>
              <w:t>и</w:t>
            </w:r>
            <w:r>
              <w:rPr>
                <w:spacing w:val="-12"/>
                <w:sz w:val="28"/>
                <w:szCs w:val="28"/>
              </w:rPr>
              <w:t xml:space="preserve"> </w:t>
            </w:r>
            <w:r>
              <w:rPr>
                <w:sz w:val="28"/>
                <w:szCs w:val="28"/>
              </w:rPr>
              <w:t>других</w:t>
            </w:r>
            <w:r>
              <w:rPr>
                <w:spacing w:val="-13"/>
                <w:sz w:val="28"/>
                <w:szCs w:val="28"/>
              </w:rPr>
              <w:t xml:space="preserve"> </w:t>
            </w:r>
            <w:r>
              <w:rPr>
                <w:sz w:val="28"/>
                <w:szCs w:val="28"/>
              </w:rPr>
              <w:t>авторов</w:t>
            </w:r>
            <w:r>
              <w:rPr>
                <w:spacing w:val="-9"/>
                <w:sz w:val="28"/>
                <w:szCs w:val="28"/>
              </w:rPr>
              <w:t xml:space="preserve"> </w:t>
            </w:r>
            <w:r>
              <w:rPr>
                <w:sz w:val="28"/>
                <w:szCs w:val="28"/>
              </w:rPr>
              <w:t>(по</w:t>
            </w:r>
            <w:r>
              <w:rPr>
                <w:spacing w:val="-10"/>
                <w:sz w:val="28"/>
                <w:szCs w:val="28"/>
              </w:rPr>
              <w:t xml:space="preserve"> </w:t>
            </w:r>
            <w:r>
              <w:rPr>
                <w:spacing w:val="-2"/>
                <w:sz w:val="28"/>
                <w:szCs w:val="28"/>
              </w:rPr>
              <w:t>выбору)</w:t>
            </w:r>
          </w:p>
        </w:tc>
      </w:tr>
      <w:tr w14:paraId="619DFC7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2" w:hRule="atLeast"/>
        </w:trPr>
        <w:tc>
          <w:tcPr>
            <w:tcW w:w="1092" w:type="dxa"/>
          </w:tcPr>
          <w:p w14:paraId="650E7E57">
            <w:pPr>
              <w:pStyle w:val="9"/>
              <w:spacing w:before="7"/>
              <w:rPr>
                <w:sz w:val="28"/>
                <w:szCs w:val="28"/>
              </w:rPr>
            </w:pPr>
            <w:r>
              <w:rPr>
                <w:sz w:val="28"/>
                <w:szCs w:val="28"/>
              </w:rPr>
              <w:t>Урок</w:t>
            </w:r>
            <w:r>
              <w:rPr>
                <w:spacing w:val="-4"/>
                <w:sz w:val="28"/>
                <w:szCs w:val="28"/>
              </w:rPr>
              <w:t xml:space="preserve"> </w:t>
            </w:r>
            <w:r>
              <w:rPr>
                <w:spacing w:val="-5"/>
                <w:sz w:val="28"/>
                <w:szCs w:val="28"/>
              </w:rPr>
              <w:t>90</w:t>
            </w:r>
          </w:p>
        </w:tc>
        <w:tc>
          <w:tcPr>
            <w:tcW w:w="8294" w:type="dxa"/>
          </w:tcPr>
          <w:p w14:paraId="09B12306">
            <w:pPr>
              <w:pStyle w:val="9"/>
              <w:tabs>
                <w:tab w:val="left" w:pos="1413"/>
                <w:tab w:val="left" w:pos="1941"/>
                <w:tab w:val="left" w:pos="2772"/>
                <w:tab w:val="left" w:pos="3708"/>
                <w:tab w:val="left" w:pos="5326"/>
                <w:tab w:val="left" w:pos="6037"/>
              </w:tabs>
              <w:spacing w:line="237" w:lineRule="auto"/>
              <w:ind w:left="1414" w:right="1115" w:hanging="1287"/>
              <w:rPr>
                <w:sz w:val="28"/>
                <w:szCs w:val="28"/>
              </w:rPr>
            </w:pPr>
            <w:r>
              <w:rPr>
                <w:spacing w:val="-2"/>
                <w:sz w:val="28"/>
                <w:szCs w:val="28"/>
              </w:rPr>
              <w:t>Комичность</w:t>
            </w:r>
            <w:r>
              <w:rPr>
                <w:sz w:val="28"/>
                <w:szCs w:val="28"/>
              </w:rPr>
              <w:tab/>
            </w:r>
            <w:r>
              <w:rPr>
                <w:spacing w:val="-4"/>
                <w:sz w:val="28"/>
                <w:szCs w:val="28"/>
              </w:rPr>
              <w:t>как</w:t>
            </w:r>
            <w:r>
              <w:rPr>
                <w:sz w:val="28"/>
                <w:szCs w:val="28"/>
              </w:rPr>
              <w:tab/>
            </w:r>
            <w:r>
              <w:rPr>
                <w:spacing w:val="-2"/>
                <w:sz w:val="28"/>
                <w:szCs w:val="28"/>
              </w:rPr>
              <w:t>основа</w:t>
            </w:r>
            <w:r>
              <w:rPr>
                <w:sz w:val="28"/>
                <w:szCs w:val="28"/>
              </w:rPr>
              <w:tab/>
            </w:r>
            <w:r>
              <w:rPr>
                <w:spacing w:val="-2"/>
                <w:sz w:val="28"/>
                <w:szCs w:val="28"/>
              </w:rPr>
              <w:t>сюжета.</w:t>
            </w:r>
            <w:r>
              <w:rPr>
                <w:sz w:val="28"/>
                <w:szCs w:val="28"/>
              </w:rPr>
              <w:tab/>
            </w:r>
            <w:r>
              <w:rPr>
                <w:spacing w:val="-2"/>
                <w:sz w:val="28"/>
                <w:szCs w:val="28"/>
              </w:rPr>
              <w:t>Характеристика</w:t>
            </w:r>
            <w:r>
              <w:rPr>
                <w:sz w:val="28"/>
                <w:szCs w:val="28"/>
              </w:rPr>
              <w:tab/>
            </w:r>
            <w:r>
              <w:rPr>
                <w:spacing w:val="-2"/>
                <w:sz w:val="28"/>
                <w:szCs w:val="28"/>
              </w:rPr>
              <w:t>героя</w:t>
            </w:r>
            <w:r>
              <w:rPr>
                <w:sz w:val="28"/>
                <w:szCs w:val="28"/>
              </w:rPr>
              <w:tab/>
            </w:r>
            <w:r>
              <w:rPr>
                <w:spacing w:val="-6"/>
                <w:sz w:val="28"/>
                <w:szCs w:val="28"/>
              </w:rPr>
              <w:t xml:space="preserve">«Денискиных </w:t>
            </w:r>
            <w:r>
              <w:rPr>
                <w:sz w:val="28"/>
                <w:szCs w:val="28"/>
              </w:rPr>
              <w:t>рассказов» В.Ю. Драгунского</w:t>
            </w:r>
          </w:p>
        </w:tc>
      </w:tr>
      <w:tr w14:paraId="413A32D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trPr>
        <w:tc>
          <w:tcPr>
            <w:tcW w:w="1092" w:type="dxa"/>
          </w:tcPr>
          <w:p w14:paraId="6C161F62">
            <w:pPr>
              <w:pStyle w:val="9"/>
              <w:spacing w:before="7"/>
              <w:rPr>
                <w:sz w:val="28"/>
                <w:szCs w:val="28"/>
              </w:rPr>
            </w:pPr>
            <w:r>
              <w:rPr>
                <w:sz w:val="28"/>
                <w:szCs w:val="28"/>
              </w:rPr>
              <w:t>Урок</w:t>
            </w:r>
            <w:r>
              <w:rPr>
                <w:spacing w:val="-4"/>
                <w:sz w:val="28"/>
                <w:szCs w:val="28"/>
              </w:rPr>
              <w:t xml:space="preserve"> </w:t>
            </w:r>
            <w:r>
              <w:rPr>
                <w:spacing w:val="-5"/>
                <w:sz w:val="28"/>
                <w:szCs w:val="28"/>
              </w:rPr>
              <w:t>91</w:t>
            </w:r>
          </w:p>
        </w:tc>
        <w:tc>
          <w:tcPr>
            <w:tcW w:w="8294" w:type="dxa"/>
          </w:tcPr>
          <w:p w14:paraId="46C6FFD6">
            <w:pPr>
              <w:pStyle w:val="9"/>
              <w:ind w:left="124" w:right="254"/>
              <w:rPr>
                <w:sz w:val="28"/>
                <w:szCs w:val="28"/>
              </w:rPr>
            </w:pPr>
            <w:r>
              <w:rPr>
                <w:sz w:val="28"/>
                <w:szCs w:val="28"/>
              </w:rPr>
              <w:t>Средства</w:t>
            </w:r>
            <w:r>
              <w:rPr>
                <w:spacing w:val="19"/>
                <w:sz w:val="28"/>
                <w:szCs w:val="28"/>
              </w:rPr>
              <w:t xml:space="preserve"> </w:t>
            </w:r>
            <w:r>
              <w:rPr>
                <w:sz w:val="28"/>
                <w:szCs w:val="28"/>
              </w:rPr>
              <w:t>выразительности текста юмористического содержания: преувеличение.</w:t>
            </w:r>
            <w:r>
              <w:rPr>
                <w:spacing w:val="19"/>
                <w:sz w:val="28"/>
                <w:szCs w:val="28"/>
              </w:rPr>
              <w:t xml:space="preserve"> </w:t>
            </w:r>
            <w:r>
              <w:rPr>
                <w:sz w:val="28"/>
                <w:szCs w:val="28"/>
              </w:rPr>
              <w:t>На примере произведений В.Ю. Драгунского</w:t>
            </w:r>
          </w:p>
        </w:tc>
      </w:tr>
      <w:tr w14:paraId="7CD0B38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1" w:hRule="atLeast"/>
        </w:trPr>
        <w:tc>
          <w:tcPr>
            <w:tcW w:w="1092" w:type="dxa"/>
          </w:tcPr>
          <w:p w14:paraId="6A9C8C9C">
            <w:pPr>
              <w:pStyle w:val="9"/>
              <w:spacing w:line="228" w:lineRule="exact"/>
              <w:rPr>
                <w:sz w:val="28"/>
                <w:szCs w:val="28"/>
              </w:rPr>
            </w:pPr>
            <w:r>
              <w:rPr>
                <w:sz w:val="28"/>
                <w:szCs w:val="28"/>
              </w:rPr>
              <w:t>Урок</w:t>
            </w:r>
            <w:r>
              <w:rPr>
                <w:spacing w:val="-4"/>
                <w:sz w:val="28"/>
                <w:szCs w:val="28"/>
              </w:rPr>
              <w:t xml:space="preserve"> </w:t>
            </w:r>
            <w:r>
              <w:rPr>
                <w:spacing w:val="-5"/>
                <w:sz w:val="28"/>
                <w:szCs w:val="28"/>
              </w:rPr>
              <w:t>92</w:t>
            </w:r>
          </w:p>
        </w:tc>
        <w:tc>
          <w:tcPr>
            <w:tcW w:w="8294" w:type="dxa"/>
          </w:tcPr>
          <w:p w14:paraId="3050BEAA">
            <w:pPr>
              <w:pStyle w:val="9"/>
              <w:spacing w:line="228" w:lineRule="exact"/>
              <w:ind w:left="124"/>
              <w:rPr>
                <w:sz w:val="28"/>
                <w:szCs w:val="28"/>
              </w:rPr>
            </w:pPr>
            <w:r>
              <w:rPr>
                <w:sz w:val="28"/>
                <w:szCs w:val="28"/>
              </w:rPr>
              <w:t>Работа</w:t>
            </w:r>
            <w:r>
              <w:rPr>
                <w:spacing w:val="-13"/>
                <w:sz w:val="28"/>
                <w:szCs w:val="28"/>
              </w:rPr>
              <w:t xml:space="preserve"> </w:t>
            </w:r>
            <w:r>
              <w:rPr>
                <w:sz w:val="28"/>
                <w:szCs w:val="28"/>
              </w:rPr>
              <w:t>с</w:t>
            </w:r>
            <w:r>
              <w:rPr>
                <w:spacing w:val="-12"/>
                <w:sz w:val="28"/>
                <w:szCs w:val="28"/>
              </w:rPr>
              <w:t xml:space="preserve"> </w:t>
            </w:r>
            <w:r>
              <w:rPr>
                <w:sz w:val="28"/>
                <w:szCs w:val="28"/>
              </w:rPr>
              <w:t>детскими</w:t>
            </w:r>
            <w:r>
              <w:rPr>
                <w:spacing w:val="-13"/>
                <w:sz w:val="28"/>
                <w:szCs w:val="28"/>
              </w:rPr>
              <w:t xml:space="preserve"> </w:t>
            </w:r>
            <w:r>
              <w:rPr>
                <w:sz w:val="28"/>
                <w:szCs w:val="28"/>
              </w:rPr>
              <w:t>книгами:</w:t>
            </w:r>
            <w:r>
              <w:rPr>
                <w:spacing w:val="-10"/>
                <w:sz w:val="28"/>
                <w:szCs w:val="28"/>
              </w:rPr>
              <w:t xml:space="preserve"> </w:t>
            </w:r>
            <w:r>
              <w:rPr>
                <w:sz w:val="28"/>
                <w:szCs w:val="28"/>
              </w:rPr>
              <w:t>авторы</w:t>
            </w:r>
            <w:r>
              <w:rPr>
                <w:spacing w:val="-11"/>
                <w:sz w:val="28"/>
                <w:szCs w:val="28"/>
              </w:rPr>
              <w:t xml:space="preserve"> </w:t>
            </w:r>
            <w:r>
              <w:rPr>
                <w:sz w:val="28"/>
                <w:szCs w:val="28"/>
              </w:rPr>
              <w:t>юмористических</w:t>
            </w:r>
            <w:r>
              <w:rPr>
                <w:spacing w:val="-11"/>
                <w:sz w:val="28"/>
                <w:szCs w:val="28"/>
              </w:rPr>
              <w:t xml:space="preserve"> </w:t>
            </w:r>
            <w:r>
              <w:rPr>
                <w:sz w:val="28"/>
                <w:szCs w:val="28"/>
              </w:rPr>
              <w:t>рассказов.</w:t>
            </w:r>
            <w:r>
              <w:rPr>
                <w:spacing w:val="-9"/>
                <w:sz w:val="28"/>
                <w:szCs w:val="28"/>
              </w:rPr>
              <w:t xml:space="preserve"> </w:t>
            </w:r>
            <w:r>
              <w:rPr>
                <w:sz w:val="28"/>
                <w:szCs w:val="28"/>
              </w:rPr>
              <w:t>Написание</w:t>
            </w:r>
            <w:r>
              <w:rPr>
                <w:spacing w:val="-10"/>
                <w:sz w:val="28"/>
                <w:szCs w:val="28"/>
              </w:rPr>
              <w:t xml:space="preserve"> </w:t>
            </w:r>
            <w:r>
              <w:rPr>
                <w:spacing w:val="-2"/>
                <w:sz w:val="28"/>
                <w:szCs w:val="28"/>
              </w:rPr>
              <w:t>отзыва</w:t>
            </w:r>
          </w:p>
        </w:tc>
      </w:tr>
      <w:tr w14:paraId="164C6DD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7" w:hRule="atLeast"/>
        </w:trPr>
        <w:tc>
          <w:tcPr>
            <w:tcW w:w="1092" w:type="dxa"/>
          </w:tcPr>
          <w:p w14:paraId="06FA9033">
            <w:pPr>
              <w:pStyle w:val="9"/>
              <w:rPr>
                <w:sz w:val="28"/>
                <w:szCs w:val="28"/>
              </w:rPr>
            </w:pPr>
            <w:r>
              <w:rPr>
                <w:sz w:val="28"/>
                <w:szCs w:val="28"/>
              </w:rPr>
              <w:t>Урок</w:t>
            </w:r>
            <w:r>
              <w:rPr>
                <w:spacing w:val="-4"/>
                <w:sz w:val="28"/>
                <w:szCs w:val="28"/>
              </w:rPr>
              <w:t xml:space="preserve"> </w:t>
            </w:r>
            <w:r>
              <w:rPr>
                <w:spacing w:val="-5"/>
                <w:sz w:val="28"/>
                <w:szCs w:val="28"/>
              </w:rPr>
              <w:t>93</w:t>
            </w:r>
          </w:p>
        </w:tc>
        <w:tc>
          <w:tcPr>
            <w:tcW w:w="8294" w:type="dxa"/>
          </w:tcPr>
          <w:p w14:paraId="019891CF">
            <w:pPr>
              <w:pStyle w:val="9"/>
              <w:ind w:left="124"/>
              <w:rPr>
                <w:sz w:val="28"/>
                <w:szCs w:val="28"/>
              </w:rPr>
            </w:pPr>
            <w:r>
              <w:rPr>
                <w:sz w:val="28"/>
                <w:szCs w:val="28"/>
              </w:rPr>
              <w:t>Волшебные</w:t>
            </w:r>
            <w:r>
              <w:rPr>
                <w:spacing w:val="-8"/>
                <w:sz w:val="28"/>
                <w:szCs w:val="28"/>
              </w:rPr>
              <w:t xml:space="preserve"> </w:t>
            </w:r>
            <w:r>
              <w:rPr>
                <w:sz w:val="28"/>
                <w:szCs w:val="28"/>
              </w:rPr>
              <w:t>предметы</w:t>
            </w:r>
            <w:r>
              <w:rPr>
                <w:spacing w:val="-7"/>
                <w:sz w:val="28"/>
                <w:szCs w:val="28"/>
              </w:rPr>
              <w:t xml:space="preserve"> </w:t>
            </w:r>
            <w:r>
              <w:rPr>
                <w:sz w:val="28"/>
                <w:szCs w:val="28"/>
              </w:rPr>
              <w:t>и</w:t>
            </w:r>
            <w:r>
              <w:rPr>
                <w:spacing w:val="-12"/>
                <w:sz w:val="28"/>
                <w:szCs w:val="28"/>
              </w:rPr>
              <w:t xml:space="preserve"> </w:t>
            </w:r>
            <w:r>
              <w:rPr>
                <w:sz w:val="28"/>
                <w:szCs w:val="28"/>
              </w:rPr>
              <w:t>помощники</w:t>
            </w:r>
            <w:r>
              <w:rPr>
                <w:spacing w:val="-9"/>
                <w:sz w:val="28"/>
                <w:szCs w:val="28"/>
              </w:rPr>
              <w:t xml:space="preserve"> </w:t>
            </w:r>
            <w:r>
              <w:rPr>
                <w:sz w:val="28"/>
                <w:szCs w:val="28"/>
              </w:rPr>
              <w:t>в</w:t>
            </w:r>
            <w:r>
              <w:rPr>
                <w:spacing w:val="-9"/>
                <w:sz w:val="28"/>
                <w:szCs w:val="28"/>
              </w:rPr>
              <w:t xml:space="preserve"> </w:t>
            </w:r>
            <w:r>
              <w:rPr>
                <w:sz w:val="28"/>
                <w:szCs w:val="28"/>
              </w:rPr>
              <w:t>литературных</w:t>
            </w:r>
            <w:r>
              <w:rPr>
                <w:spacing w:val="-9"/>
                <w:sz w:val="28"/>
                <w:szCs w:val="28"/>
              </w:rPr>
              <w:t xml:space="preserve"> </w:t>
            </w:r>
            <w:r>
              <w:rPr>
                <w:sz w:val="28"/>
                <w:szCs w:val="28"/>
              </w:rPr>
              <w:t>сказках</w:t>
            </w:r>
            <w:r>
              <w:rPr>
                <w:spacing w:val="-10"/>
                <w:sz w:val="28"/>
                <w:szCs w:val="28"/>
              </w:rPr>
              <w:t xml:space="preserve"> </w:t>
            </w:r>
            <w:r>
              <w:rPr>
                <w:sz w:val="28"/>
                <w:szCs w:val="28"/>
              </w:rPr>
              <w:t>Ш.</w:t>
            </w:r>
            <w:r>
              <w:rPr>
                <w:spacing w:val="-9"/>
                <w:sz w:val="28"/>
                <w:szCs w:val="28"/>
              </w:rPr>
              <w:t xml:space="preserve"> </w:t>
            </w:r>
            <w:r>
              <w:rPr>
                <w:spacing w:val="-2"/>
                <w:sz w:val="28"/>
                <w:szCs w:val="28"/>
              </w:rPr>
              <w:t>Перро</w:t>
            </w:r>
          </w:p>
        </w:tc>
      </w:tr>
      <w:tr w14:paraId="4D30661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1" w:hRule="atLeast"/>
        </w:trPr>
        <w:tc>
          <w:tcPr>
            <w:tcW w:w="1092" w:type="dxa"/>
          </w:tcPr>
          <w:p w14:paraId="4546AC9F">
            <w:pPr>
              <w:pStyle w:val="9"/>
              <w:spacing w:line="228" w:lineRule="exact"/>
              <w:rPr>
                <w:sz w:val="28"/>
                <w:szCs w:val="28"/>
              </w:rPr>
            </w:pPr>
            <w:r>
              <w:rPr>
                <w:sz w:val="28"/>
                <w:szCs w:val="28"/>
              </w:rPr>
              <w:t>Урок</w:t>
            </w:r>
            <w:r>
              <w:rPr>
                <w:spacing w:val="-4"/>
                <w:sz w:val="28"/>
                <w:szCs w:val="28"/>
              </w:rPr>
              <w:t xml:space="preserve"> </w:t>
            </w:r>
            <w:r>
              <w:rPr>
                <w:spacing w:val="-5"/>
                <w:sz w:val="28"/>
                <w:szCs w:val="28"/>
              </w:rPr>
              <w:t>94</w:t>
            </w:r>
          </w:p>
        </w:tc>
        <w:tc>
          <w:tcPr>
            <w:tcW w:w="8294" w:type="dxa"/>
          </w:tcPr>
          <w:p w14:paraId="00603F81">
            <w:pPr>
              <w:pStyle w:val="9"/>
              <w:spacing w:line="228" w:lineRule="exact"/>
              <w:ind w:left="124"/>
              <w:rPr>
                <w:sz w:val="28"/>
                <w:szCs w:val="28"/>
              </w:rPr>
            </w:pPr>
            <w:r>
              <w:rPr>
                <w:sz w:val="28"/>
                <w:szCs w:val="28"/>
              </w:rPr>
              <w:t>Особенности</w:t>
            </w:r>
            <w:r>
              <w:rPr>
                <w:spacing w:val="-11"/>
                <w:sz w:val="28"/>
                <w:szCs w:val="28"/>
              </w:rPr>
              <w:t xml:space="preserve"> </w:t>
            </w:r>
            <w:r>
              <w:rPr>
                <w:sz w:val="28"/>
                <w:szCs w:val="28"/>
              </w:rPr>
              <w:t>литературных</w:t>
            </w:r>
            <w:r>
              <w:rPr>
                <w:spacing w:val="-9"/>
                <w:sz w:val="28"/>
                <w:szCs w:val="28"/>
              </w:rPr>
              <w:t xml:space="preserve"> </w:t>
            </w:r>
            <w:r>
              <w:rPr>
                <w:sz w:val="28"/>
                <w:szCs w:val="28"/>
              </w:rPr>
              <w:t>сказок</w:t>
            </w:r>
            <w:r>
              <w:rPr>
                <w:spacing w:val="-13"/>
                <w:sz w:val="28"/>
                <w:szCs w:val="28"/>
              </w:rPr>
              <w:t xml:space="preserve"> </w:t>
            </w:r>
            <w:r>
              <w:rPr>
                <w:sz w:val="28"/>
                <w:szCs w:val="28"/>
              </w:rPr>
              <w:t>Х.-К.</w:t>
            </w:r>
            <w:r>
              <w:rPr>
                <w:spacing w:val="-10"/>
                <w:sz w:val="28"/>
                <w:szCs w:val="28"/>
              </w:rPr>
              <w:t xml:space="preserve"> </w:t>
            </w:r>
            <w:r>
              <w:rPr>
                <w:sz w:val="28"/>
                <w:szCs w:val="28"/>
              </w:rPr>
              <w:t>Андерсена</w:t>
            </w:r>
            <w:r>
              <w:rPr>
                <w:spacing w:val="-10"/>
                <w:sz w:val="28"/>
                <w:szCs w:val="28"/>
              </w:rPr>
              <w:t xml:space="preserve"> </w:t>
            </w:r>
            <w:r>
              <w:rPr>
                <w:sz w:val="28"/>
                <w:szCs w:val="28"/>
              </w:rPr>
              <w:t>(сюжет,</w:t>
            </w:r>
            <w:r>
              <w:rPr>
                <w:spacing w:val="-10"/>
                <w:sz w:val="28"/>
                <w:szCs w:val="28"/>
              </w:rPr>
              <w:t xml:space="preserve"> </w:t>
            </w:r>
            <w:r>
              <w:rPr>
                <w:sz w:val="28"/>
                <w:szCs w:val="28"/>
              </w:rPr>
              <w:t>язык,</w:t>
            </w:r>
            <w:r>
              <w:rPr>
                <w:spacing w:val="-12"/>
                <w:sz w:val="28"/>
                <w:szCs w:val="28"/>
              </w:rPr>
              <w:t xml:space="preserve"> </w:t>
            </w:r>
            <w:r>
              <w:rPr>
                <w:spacing w:val="-2"/>
                <w:sz w:val="28"/>
                <w:szCs w:val="28"/>
              </w:rPr>
              <w:t>герои)</w:t>
            </w:r>
          </w:p>
        </w:tc>
      </w:tr>
      <w:tr w14:paraId="4A97F5F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7" w:hRule="atLeast"/>
        </w:trPr>
        <w:tc>
          <w:tcPr>
            <w:tcW w:w="1092" w:type="dxa"/>
          </w:tcPr>
          <w:p w14:paraId="54A39958">
            <w:pPr>
              <w:pStyle w:val="9"/>
              <w:spacing w:before="7"/>
              <w:rPr>
                <w:sz w:val="28"/>
                <w:szCs w:val="28"/>
              </w:rPr>
            </w:pPr>
            <w:r>
              <w:rPr>
                <w:sz w:val="28"/>
                <w:szCs w:val="28"/>
              </w:rPr>
              <w:t>Урок</w:t>
            </w:r>
            <w:r>
              <w:rPr>
                <w:spacing w:val="-4"/>
                <w:sz w:val="28"/>
                <w:szCs w:val="28"/>
              </w:rPr>
              <w:t xml:space="preserve"> </w:t>
            </w:r>
            <w:r>
              <w:rPr>
                <w:spacing w:val="-5"/>
                <w:sz w:val="28"/>
                <w:szCs w:val="28"/>
              </w:rPr>
              <w:t>95</w:t>
            </w:r>
          </w:p>
        </w:tc>
        <w:tc>
          <w:tcPr>
            <w:tcW w:w="8294" w:type="dxa"/>
          </w:tcPr>
          <w:p w14:paraId="7558E469">
            <w:pPr>
              <w:pStyle w:val="9"/>
              <w:ind w:left="124" w:right="254"/>
              <w:rPr>
                <w:sz w:val="28"/>
                <w:szCs w:val="28"/>
              </w:rPr>
            </w:pPr>
            <w:r>
              <w:rPr>
                <w:sz w:val="28"/>
                <w:szCs w:val="28"/>
              </w:rPr>
              <w:t>Особенности</w:t>
            </w:r>
            <w:r>
              <w:rPr>
                <w:spacing w:val="30"/>
                <w:sz w:val="28"/>
                <w:szCs w:val="28"/>
              </w:rPr>
              <w:t xml:space="preserve"> </w:t>
            </w:r>
            <w:r>
              <w:rPr>
                <w:sz w:val="28"/>
                <w:szCs w:val="28"/>
              </w:rPr>
              <w:t>авторских</w:t>
            </w:r>
            <w:r>
              <w:rPr>
                <w:spacing w:val="30"/>
                <w:sz w:val="28"/>
                <w:szCs w:val="28"/>
              </w:rPr>
              <w:t xml:space="preserve"> </w:t>
            </w:r>
            <w:r>
              <w:rPr>
                <w:sz w:val="28"/>
                <w:szCs w:val="28"/>
              </w:rPr>
              <w:t>сказок:</w:t>
            </w:r>
            <w:r>
              <w:rPr>
                <w:spacing w:val="30"/>
                <w:sz w:val="28"/>
                <w:szCs w:val="28"/>
              </w:rPr>
              <w:t xml:space="preserve"> </w:t>
            </w:r>
            <w:r>
              <w:rPr>
                <w:sz w:val="28"/>
                <w:szCs w:val="28"/>
              </w:rPr>
              <w:t>раскрытие</w:t>
            </w:r>
            <w:r>
              <w:rPr>
                <w:spacing w:val="31"/>
                <w:sz w:val="28"/>
                <w:szCs w:val="28"/>
              </w:rPr>
              <w:t xml:space="preserve"> </w:t>
            </w:r>
            <w:r>
              <w:rPr>
                <w:sz w:val="28"/>
                <w:szCs w:val="28"/>
              </w:rPr>
              <w:t>главной</w:t>
            </w:r>
            <w:r>
              <w:rPr>
                <w:spacing w:val="29"/>
                <w:sz w:val="28"/>
                <w:szCs w:val="28"/>
              </w:rPr>
              <w:t xml:space="preserve"> </w:t>
            </w:r>
            <w:r>
              <w:rPr>
                <w:sz w:val="28"/>
                <w:szCs w:val="28"/>
              </w:rPr>
              <w:t>мысли,</w:t>
            </w:r>
            <w:r>
              <w:rPr>
                <w:spacing w:val="32"/>
                <w:sz w:val="28"/>
                <w:szCs w:val="28"/>
              </w:rPr>
              <w:t xml:space="preserve"> </w:t>
            </w:r>
            <w:r>
              <w:rPr>
                <w:sz w:val="28"/>
                <w:szCs w:val="28"/>
              </w:rPr>
              <w:t>композиция,</w:t>
            </w:r>
            <w:r>
              <w:rPr>
                <w:spacing w:val="31"/>
                <w:sz w:val="28"/>
                <w:szCs w:val="28"/>
              </w:rPr>
              <w:t xml:space="preserve"> </w:t>
            </w:r>
            <w:r>
              <w:rPr>
                <w:sz w:val="28"/>
                <w:szCs w:val="28"/>
              </w:rPr>
              <w:t>герои.</w:t>
            </w:r>
            <w:r>
              <w:rPr>
                <w:spacing w:val="31"/>
                <w:sz w:val="28"/>
                <w:szCs w:val="28"/>
              </w:rPr>
              <w:t xml:space="preserve"> </w:t>
            </w:r>
            <w:r>
              <w:rPr>
                <w:sz w:val="28"/>
                <w:szCs w:val="28"/>
              </w:rPr>
              <w:t>На примере сказок Р. Киплинга</w:t>
            </w:r>
          </w:p>
        </w:tc>
      </w:tr>
      <w:tr w14:paraId="34964A9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2" w:hRule="atLeast"/>
        </w:trPr>
        <w:tc>
          <w:tcPr>
            <w:tcW w:w="1092" w:type="dxa"/>
          </w:tcPr>
          <w:p w14:paraId="0A71C073">
            <w:pPr>
              <w:pStyle w:val="9"/>
              <w:spacing w:before="7"/>
              <w:rPr>
                <w:sz w:val="28"/>
                <w:szCs w:val="28"/>
              </w:rPr>
            </w:pPr>
            <w:r>
              <w:rPr>
                <w:sz w:val="28"/>
                <w:szCs w:val="28"/>
              </w:rPr>
              <w:t>Урок</w:t>
            </w:r>
            <w:r>
              <w:rPr>
                <w:spacing w:val="-4"/>
                <w:sz w:val="28"/>
                <w:szCs w:val="28"/>
              </w:rPr>
              <w:t xml:space="preserve"> </w:t>
            </w:r>
            <w:r>
              <w:rPr>
                <w:spacing w:val="-5"/>
                <w:sz w:val="28"/>
                <w:szCs w:val="28"/>
              </w:rPr>
              <w:t>96</w:t>
            </w:r>
          </w:p>
        </w:tc>
        <w:tc>
          <w:tcPr>
            <w:tcW w:w="8294" w:type="dxa"/>
          </w:tcPr>
          <w:p w14:paraId="09B7D8F8">
            <w:pPr>
              <w:pStyle w:val="9"/>
              <w:spacing w:line="237" w:lineRule="auto"/>
              <w:ind w:left="124" w:right="139"/>
              <w:rPr>
                <w:sz w:val="28"/>
                <w:szCs w:val="28"/>
              </w:rPr>
            </w:pPr>
            <w:r>
              <w:rPr>
                <w:sz w:val="28"/>
                <w:szCs w:val="28"/>
              </w:rPr>
              <w:t>Взаимоотношения</w:t>
            </w:r>
            <w:r>
              <w:rPr>
                <w:spacing w:val="33"/>
                <w:sz w:val="28"/>
                <w:szCs w:val="28"/>
              </w:rPr>
              <w:t xml:space="preserve"> </w:t>
            </w:r>
            <w:r>
              <w:rPr>
                <w:sz w:val="28"/>
                <w:szCs w:val="28"/>
              </w:rPr>
              <w:t>человека</w:t>
            </w:r>
            <w:r>
              <w:rPr>
                <w:spacing w:val="35"/>
                <w:sz w:val="28"/>
                <w:szCs w:val="28"/>
              </w:rPr>
              <w:t xml:space="preserve"> </w:t>
            </w:r>
            <w:r>
              <w:rPr>
                <w:sz w:val="28"/>
                <w:szCs w:val="28"/>
              </w:rPr>
              <w:t>и</w:t>
            </w:r>
            <w:r>
              <w:rPr>
                <w:spacing w:val="28"/>
                <w:sz w:val="28"/>
                <w:szCs w:val="28"/>
              </w:rPr>
              <w:t xml:space="preserve"> </w:t>
            </w:r>
            <w:r>
              <w:rPr>
                <w:sz w:val="28"/>
                <w:szCs w:val="28"/>
              </w:rPr>
              <w:t>животных</w:t>
            </w:r>
            <w:r>
              <w:rPr>
                <w:spacing w:val="31"/>
                <w:sz w:val="28"/>
                <w:szCs w:val="28"/>
              </w:rPr>
              <w:t xml:space="preserve"> </w:t>
            </w:r>
            <w:r>
              <w:rPr>
                <w:sz w:val="28"/>
                <w:szCs w:val="28"/>
              </w:rPr>
              <w:t>в</w:t>
            </w:r>
            <w:r>
              <w:rPr>
                <w:spacing w:val="30"/>
                <w:sz w:val="28"/>
                <w:szCs w:val="28"/>
              </w:rPr>
              <w:t xml:space="preserve"> </w:t>
            </w:r>
            <w:r>
              <w:rPr>
                <w:sz w:val="28"/>
                <w:szCs w:val="28"/>
              </w:rPr>
              <w:t>рассказах</w:t>
            </w:r>
            <w:r>
              <w:rPr>
                <w:spacing w:val="30"/>
                <w:sz w:val="28"/>
                <w:szCs w:val="28"/>
              </w:rPr>
              <w:t xml:space="preserve"> </w:t>
            </w:r>
            <w:r>
              <w:rPr>
                <w:sz w:val="28"/>
                <w:szCs w:val="28"/>
              </w:rPr>
              <w:t>зарубежных</w:t>
            </w:r>
            <w:r>
              <w:rPr>
                <w:spacing w:val="31"/>
                <w:sz w:val="28"/>
                <w:szCs w:val="28"/>
              </w:rPr>
              <w:t xml:space="preserve"> </w:t>
            </w:r>
            <w:r>
              <w:rPr>
                <w:sz w:val="28"/>
                <w:szCs w:val="28"/>
              </w:rPr>
              <w:t>писателей.</w:t>
            </w:r>
            <w:r>
              <w:rPr>
                <w:spacing w:val="32"/>
                <w:sz w:val="28"/>
                <w:szCs w:val="28"/>
              </w:rPr>
              <w:t xml:space="preserve"> </w:t>
            </w:r>
            <w:r>
              <w:rPr>
                <w:sz w:val="28"/>
                <w:szCs w:val="28"/>
              </w:rPr>
              <w:t>На</w:t>
            </w:r>
            <w:r>
              <w:rPr>
                <w:spacing w:val="31"/>
                <w:sz w:val="28"/>
                <w:szCs w:val="28"/>
              </w:rPr>
              <w:t xml:space="preserve"> </w:t>
            </w:r>
            <w:r>
              <w:rPr>
                <w:sz w:val="28"/>
                <w:szCs w:val="28"/>
              </w:rPr>
              <w:t>примере рассказа Джека Лондона «Бурый волк»</w:t>
            </w:r>
          </w:p>
        </w:tc>
      </w:tr>
    </w:tbl>
    <w:p w14:paraId="273A8A42">
      <w:pPr>
        <w:pStyle w:val="4"/>
        <w:spacing w:before="67"/>
        <w:ind w:left="0"/>
        <w:rPr>
          <w:sz w:val="28"/>
          <w:szCs w:val="28"/>
        </w:rPr>
      </w:pPr>
    </w:p>
    <w:tbl>
      <w:tblPr>
        <w:tblStyle w:val="7"/>
        <w:tblW w:w="0" w:type="auto"/>
        <w:tblInd w:w="59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092"/>
        <w:gridCol w:w="8294"/>
      </w:tblGrid>
      <w:tr w14:paraId="3F3D8A1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6" w:hRule="atLeast"/>
        </w:trPr>
        <w:tc>
          <w:tcPr>
            <w:tcW w:w="1092" w:type="dxa"/>
          </w:tcPr>
          <w:p w14:paraId="68815D37">
            <w:pPr>
              <w:pStyle w:val="9"/>
              <w:spacing w:before="12"/>
              <w:ind w:left="5" w:right="154"/>
              <w:jc w:val="center"/>
              <w:rPr>
                <w:sz w:val="28"/>
                <w:szCs w:val="28"/>
              </w:rPr>
            </w:pPr>
            <w:r>
              <w:rPr>
                <w:sz w:val="28"/>
                <w:szCs w:val="28"/>
              </w:rPr>
              <w:t>Урок</w:t>
            </w:r>
            <w:r>
              <w:rPr>
                <w:spacing w:val="-4"/>
                <w:sz w:val="28"/>
                <w:szCs w:val="28"/>
              </w:rPr>
              <w:t xml:space="preserve"> </w:t>
            </w:r>
            <w:r>
              <w:rPr>
                <w:spacing w:val="-5"/>
                <w:sz w:val="28"/>
                <w:szCs w:val="28"/>
              </w:rPr>
              <w:t>97</w:t>
            </w:r>
          </w:p>
        </w:tc>
        <w:tc>
          <w:tcPr>
            <w:tcW w:w="8294" w:type="dxa"/>
          </w:tcPr>
          <w:p w14:paraId="0C860A83">
            <w:pPr>
              <w:pStyle w:val="9"/>
              <w:spacing w:before="11" w:line="235" w:lineRule="auto"/>
              <w:ind w:left="124" w:right="139"/>
              <w:rPr>
                <w:sz w:val="28"/>
                <w:szCs w:val="28"/>
              </w:rPr>
            </w:pPr>
            <w:r>
              <w:rPr>
                <w:sz w:val="28"/>
                <w:szCs w:val="28"/>
              </w:rPr>
              <w:t>Деление</w:t>
            </w:r>
            <w:r>
              <w:rPr>
                <w:spacing w:val="-8"/>
                <w:sz w:val="28"/>
                <w:szCs w:val="28"/>
              </w:rPr>
              <w:t xml:space="preserve"> </w:t>
            </w:r>
            <w:r>
              <w:rPr>
                <w:sz w:val="28"/>
                <w:szCs w:val="28"/>
              </w:rPr>
              <w:t>текста</w:t>
            </w:r>
            <w:r>
              <w:rPr>
                <w:spacing w:val="-7"/>
                <w:sz w:val="28"/>
                <w:szCs w:val="28"/>
              </w:rPr>
              <w:t xml:space="preserve"> </w:t>
            </w:r>
            <w:r>
              <w:rPr>
                <w:sz w:val="28"/>
                <w:szCs w:val="28"/>
              </w:rPr>
              <w:t>на</w:t>
            </w:r>
            <w:r>
              <w:rPr>
                <w:spacing w:val="-11"/>
                <w:sz w:val="28"/>
                <w:szCs w:val="28"/>
              </w:rPr>
              <w:t xml:space="preserve"> </w:t>
            </w:r>
            <w:r>
              <w:rPr>
                <w:sz w:val="28"/>
                <w:szCs w:val="28"/>
              </w:rPr>
              <w:t>части,</w:t>
            </w:r>
            <w:r>
              <w:rPr>
                <w:spacing w:val="-9"/>
                <w:sz w:val="28"/>
                <w:szCs w:val="28"/>
              </w:rPr>
              <w:t xml:space="preserve"> </w:t>
            </w:r>
            <w:r>
              <w:rPr>
                <w:sz w:val="28"/>
                <w:szCs w:val="28"/>
              </w:rPr>
              <w:t>составление</w:t>
            </w:r>
            <w:r>
              <w:rPr>
                <w:spacing w:val="-8"/>
                <w:sz w:val="28"/>
                <w:szCs w:val="28"/>
              </w:rPr>
              <w:t xml:space="preserve"> </w:t>
            </w:r>
            <w:r>
              <w:rPr>
                <w:sz w:val="28"/>
                <w:szCs w:val="28"/>
              </w:rPr>
              <w:t>плана,</w:t>
            </w:r>
            <w:r>
              <w:rPr>
                <w:spacing w:val="-6"/>
                <w:sz w:val="28"/>
                <w:szCs w:val="28"/>
              </w:rPr>
              <w:t xml:space="preserve"> </w:t>
            </w:r>
            <w:r>
              <w:rPr>
                <w:sz w:val="28"/>
                <w:szCs w:val="28"/>
              </w:rPr>
              <w:t>выявление</w:t>
            </w:r>
            <w:r>
              <w:rPr>
                <w:spacing w:val="-9"/>
                <w:sz w:val="28"/>
                <w:szCs w:val="28"/>
              </w:rPr>
              <w:t xml:space="preserve"> </w:t>
            </w:r>
            <w:r>
              <w:rPr>
                <w:sz w:val="28"/>
                <w:szCs w:val="28"/>
              </w:rPr>
              <w:t>главной</w:t>
            </w:r>
            <w:r>
              <w:rPr>
                <w:spacing w:val="-10"/>
                <w:sz w:val="28"/>
                <w:szCs w:val="28"/>
              </w:rPr>
              <w:t xml:space="preserve"> </w:t>
            </w:r>
            <w:r>
              <w:rPr>
                <w:sz w:val="28"/>
                <w:szCs w:val="28"/>
              </w:rPr>
              <w:t>мысли</w:t>
            </w:r>
            <w:r>
              <w:rPr>
                <w:spacing w:val="-10"/>
                <w:sz w:val="28"/>
                <w:szCs w:val="28"/>
              </w:rPr>
              <w:t xml:space="preserve"> </w:t>
            </w:r>
            <w:r>
              <w:rPr>
                <w:sz w:val="28"/>
                <w:szCs w:val="28"/>
              </w:rPr>
              <w:t>(идеи)</w:t>
            </w:r>
            <w:r>
              <w:rPr>
                <w:spacing w:val="-11"/>
                <w:sz w:val="28"/>
                <w:szCs w:val="28"/>
              </w:rPr>
              <w:t xml:space="preserve"> </w:t>
            </w:r>
            <w:r>
              <w:rPr>
                <w:sz w:val="28"/>
                <w:szCs w:val="28"/>
              </w:rPr>
              <w:t>рассказа</w:t>
            </w:r>
            <w:r>
              <w:rPr>
                <w:spacing w:val="-8"/>
                <w:sz w:val="28"/>
                <w:szCs w:val="28"/>
              </w:rPr>
              <w:t xml:space="preserve"> </w:t>
            </w:r>
            <w:r>
              <w:rPr>
                <w:sz w:val="28"/>
                <w:szCs w:val="28"/>
              </w:rPr>
              <w:t>Джека Лондона «Бурый волк»</w:t>
            </w:r>
          </w:p>
        </w:tc>
      </w:tr>
      <w:tr w14:paraId="7C9394B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4" w:hRule="atLeast"/>
        </w:trPr>
        <w:tc>
          <w:tcPr>
            <w:tcW w:w="1092" w:type="dxa"/>
          </w:tcPr>
          <w:p w14:paraId="01FDEEEE">
            <w:pPr>
              <w:pStyle w:val="9"/>
              <w:ind w:left="5" w:right="154"/>
              <w:jc w:val="center"/>
              <w:rPr>
                <w:sz w:val="28"/>
                <w:szCs w:val="28"/>
              </w:rPr>
            </w:pPr>
            <w:r>
              <w:rPr>
                <w:sz w:val="28"/>
                <w:szCs w:val="28"/>
              </w:rPr>
              <w:t>Урок</w:t>
            </w:r>
            <w:r>
              <w:rPr>
                <w:spacing w:val="-4"/>
                <w:sz w:val="28"/>
                <w:szCs w:val="28"/>
              </w:rPr>
              <w:t xml:space="preserve"> </w:t>
            </w:r>
            <w:r>
              <w:rPr>
                <w:spacing w:val="-5"/>
                <w:sz w:val="28"/>
                <w:szCs w:val="28"/>
              </w:rPr>
              <w:t>98</w:t>
            </w:r>
          </w:p>
        </w:tc>
        <w:tc>
          <w:tcPr>
            <w:tcW w:w="8294" w:type="dxa"/>
          </w:tcPr>
          <w:p w14:paraId="575D385E">
            <w:pPr>
              <w:pStyle w:val="9"/>
              <w:ind w:left="124"/>
              <w:rPr>
                <w:sz w:val="28"/>
                <w:szCs w:val="28"/>
              </w:rPr>
            </w:pPr>
            <w:r>
              <w:rPr>
                <w:sz w:val="28"/>
                <w:szCs w:val="28"/>
              </w:rPr>
              <w:t>Повторение</w:t>
            </w:r>
            <w:r>
              <w:rPr>
                <w:spacing w:val="-9"/>
                <w:sz w:val="28"/>
                <w:szCs w:val="28"/>
              </w:rPr>
              <w:t xml:space="preserve"> </w:t>
            </w:r>
            <w:r>
              <w:rPr>
                <w:sz w:val="28"/>
                <w:szCs w:val="28"/>
              </w:rPr>
              <w:t>по</w:t>
            </w:r>
            <w:r>
              <w:rPr>
                <w:spacing w:val="-8"/>
                <w:sz w:val="28"/>
                <w:szCs w:val="28"/>
              </w:rPr>
              <w:t xml:space="preserve"> </w:t>
            </w:r>
            <w:r>
              <w:rPr>
                <w:sz w:val="28"/>
                <w:szCs w:val="28"/>
              </w:rPr>
              <w:t>итогам</w:t>
            </w:r>
            <w:r>
              <w:rPr>
                <w:spacing w:val="-7"/>
                <w:sz w:val="28"/>
                <w:szCs w:val="28"/>
              </w:rPr>
              <w:t xml:space="preserve"> </w:t>
            </w:r>
            <w:r>
              <w:rPr>
                <w:sz w:val="28"/>
                <w:szCs w:val="28"/>
              </w:rPr>
              <w:t>изученного</w:t>
            </w:r>
            <w:r>
              <w:rPr>
                <w:spacing w:val="-6"/>
                <w:sz w:val="28"/>
                <w:szCs w:val="28"/>
              </w:rPr>
              <w:t xml:space="preserve"> </w:t>
            </w:r>
            <w:r>
              <w:rPr>
                <w:sz w:val="28"/>
                <w:szCs w:val="28"/>
              </w:rPr>
              <w:t>в</w:t>
            </w:r>
            <w:r>
              <w:rPr>
                <w:spacing w:val="-11"/>
                <w:sz w:val="28"/>
                <w:szCs w:val="28"/>
              </w:rPr>
              <w:t xml:space="preserve"> </w:t>
            </w:r>
            <w:r>
              <w:rPr>
                <w:sz w:val="28"/>
                <w:szCs w:val="28"/>
              </w:rPr>
              <w:t>3</w:t>
            </w:r>
            <w:r>
              <w:rPr>
                <w:spacing w:val="-5"/>
                <w:sz w:val="28"/>
                <w:szCs w:val="28"/>
              </w:rPr>
              <w:t xml:space="preserve"> </w:t>
            </w:r>
            <w:r>
              <w:rPr>
                <w:spacing w:val="-2"/>
                <w:sz w:val="28"/>
                <w:szCs w:val="28"/>
              </w:rPr>
              <w:t>классе</w:t>
            </w:r>
          </w:p>
        </w:tc>
      </w:tr>
      <w:tr w14:paraId="4C19E26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02" w:hRule="atLeast"/>
        </w:trPr>
        <w:tc>
          <w:tcPr>
            <w:tcW w:w="1092" w:type="dxa"/>
          </w:tcPr>
          <w:p w14:paraId="6621E0EC">
            <w:pPr>
              <w:pStyle w:val="9"/>
              <w:spacing w:before="7"/>
              <w:ind w:left="5" w:right="154"/>
              <w:jc w:val="center"/>
              <w:rPr>
                <w:sz w:val="28"/>
                <w:szCs w:val="28"/>
              </w:rPr>
            </w:pPr>
            <w:r>
              <w:rPr>
                <w:sz w:val="28"/>
                <w:szCs w:val="28"/>
              </w:rPr>
              <w:t>Урок</w:t>
            </w:r>
            <w:r>
              <w:rPr>
                <w:spacing w:val="-4"/>
                <w:sz w:val="28"/>
                <w:szCs w:val="28"/>
              </w:rPr>
              <w:t xml:space="preserve"> </w:t>
            </w:r>
            <w:r>
              <w:rPr>
                <w:spacing w:val="-5"/>
                <w:sz w:val="28"/>
                <w:szCs w:val="28"/>
              </w:rPr>
              <w:t>99</w:t>
            </w:r>
          </w:p>
        </w:tc>
        <w:tc>
          <w:tcPr>
            <w:tcW w:w="8294" w:type="dxa"/>
          </w:tcPr>
          <w:p w14:paraId="319BA5A2">
            <w:pPr>
              <w:pStyle w:val="9"/>
              <w:ind w:left="124"/>
              <w:rPr>
                <w:sz w:val="28"/>
                <w:szCs w:val="28"/>
              </w:rPr>
            </w:pPr>
            <w:r>
              <w:rPr>
                <w:sz w:val="28"/>
                <w:szCs w:val="28"/>
              </w:rPr>
              <w:t>Работа</w:t>
            </w:r>
            <w:r>
              <w:rPr>
                <w:spacing w:val="23"/>
                <w:sz w:val="28"/>
                <w:szCs w:val="28"/>
              </w:rPr>
              <w:t xml:space="preserve"> </w:t>
            </w:r>
            <w:r>
              <w:rPr>
                <w:sz w:val="28"/>
                <w:szCs w:val="28"/>
              </w:rPr>
              <w:t>с</w:t>
            </w:r>
            <w:r>
              <w:rPr>
                <w:spacing w:val="24"/>
                <w:sz w:val="28"/>
                <w:szCs w:val="28"/>
              </w:rPr>
              <w:t xml:space="preserve"> </w:t>
            </w:r>
            <w:r>
              <w:rPr>
                <w:sz w:val="28"/>
                <w:szCs w:val="28"/>
              </w:rPr>
              <w:t>детскими</w:t>
            </w:r>
            <w:r>
              <w:rPr>
                <w:spacing w:val="28"/>
                <w:sz w:val="28"/>
                <w:szCs w:val="28"/>
              </w:rPr>
              <w:t xml:space="preserve"> </w:t>
            </w:r>
            <w:r>
              <w:rPr>
                <w:sz w:val="28"/>
                <w:szCs w:val="28"/>
              </w:rPr>
              <w:t>книгами.</w:t>
            </w:r>
            <w:r>
              <w:rPr>
                <w:spacing w:val="28"/>
                <w:sz w:val="28"/>
                <w:szCs w:val="28"/>
              </w:rPr>
              <w:t xml:space="preserve"> </w:t>
            </w:r>
            <w:r>
              <w:rPr>
                <w:sz w:val="28"/>
                <w:szCs w:val="28"/>
              </w:rPr>
              <w:t>Расширение</w:t>
            </w:r>
            <w:r>
              <w:rPr>
                <w:spacing w:val="28"/>
                <w:sz w:val="28"/>
                <w:szCs w:val="28"/>
              </w:rPr>
              <w:t xml:space="preserve"> </w:t>
            </w:r>
            <w:r>
              <w:rPr>
                <w:sz w:val="28"/>
                <w:szCs w:val="28"/>
              </w:rPr>
              <w:t>знаний</w:t>
            </w:r>
            <w:r>
              <w:rPr>
                <w:spacing w:val="23"/>
                <w:sz w:val="28"/>
                <w:szCs w:val="28"/>
              </w:rPr>
              <w:t xml:space="preserve"> </w:t>
            </w:r>
            <w:r>
              <w:rPr>
                <w:sz w:val="28"/>
                <w:szCs w:val="28"/>
              </w:rPr>
              <w:t>о</w:t>
            </w:r>
            <w:r>
              <w:rPr>
                <w:spacing w:val="30"/>
                <w:sz w:val="28"/>
                <w:szCs w:val="28"/>
              </w:rPr>
              <w:t xml:space="preserve"> </w:t>
            </w:r>
            <w:r>
              <w:rPr>
                <w:sz w:val="28"/>
                <w:szCs w:val="28"/>
              </w:rPr>
              <w:t>писателях,</w:t>
            </w:r>
            <w:r>
              <w:rPr>
                <w:spacing w:val="28"/>
                <w:sz w:val="28"/>
                <w:szCs w:val="28"/>
              </w:rPr>
              <w:t xml:space="preserve"> </w:t>
            </w:r>
            <w:r>
              <w:rPr>
                <w:sz w:val="28"/>
                <w:szCs w:val="28"/>
              </w:rPr>
              <w:t>как</w:t>
            </w:r>
            <w:r>
              <w:rPr>
                <w:spacing w:val="31"/>
                <w:sz w:val="28"/>
                <w:szCs w:val="28"/>
              </w:rPr>
              <w:t xml:space="preserve"> </w:t>
            </w:r>
            <w:r>
              <w:rPr>
                <w:spacing w:val="-2"/>
                <w:sz w:val="28"/>
                <w:szCs w:val="28"/>
              </w:rPr>
              <w:t>переводчиках</w:t>
            </w:r>
          </w:p>
          <w:p w14:paraId="300496AC">
            <w:pPr>
              <w:pStyle w:val="9"/>
              <w:spacing w:line="230" w:lineRule="atLeast"/>
              <w:ind w:left="124" w:right="254"/>
              <w:rPr>
                <w:sz w:val="28"/>
                <w:szCs w:val="28"/>
              </w:rPr>
            </w:pPr>
            <w:r>
              <w:rPr>
                <w:sz w:val="28"/>
                <w:szCs w:val="28"/>
              </w:rPr>
              <w:t>зарубежной</w:t>
            </w:r>
            <w:r>
              <w:rPr>
                <w:spacing w:val="-10"/>
                <w:sz w:val="28"/>
                <w:szCs w:val="28"/>
              </w:rPr>
              <w:t xml:space="preserve"> </w:t>
            </w:r>
            <w:r>
              <w:rPr>
                <w:sz w:val="28"/>
                <w:szCs w:val="28"/>
              </w:rPr>
              <w:t>литературы.</w:t>
            </w:r>
            <w:r>
              <w:rPr>
                <w:spacing w:val="-9"/>
                <w:sz w:val="28"/>
                <w:szCs w:val="28"/>
              </w:rPr>
              <w:t xml:space="preserve"> </w:t>
            </w:r>
            <w:r>
              <w:rPr>
                <w:sz w:val="28"/>
                <w:szCs w:val="28"/>
              </w:rPr>
              <w:t>На</w:t>
            </w:r>
            <w:r>
              <w:rPr>
                <w:spacing w:val="-8"/>
                <w:sz w:val="28"/>
                <w:szCs w:val="28"/>
              </w:rPr>
              <w:t xml:space="preserve"> </w:t>
            </w:r>
            <w:r>
              <w:rPr>
                <w:sz w:val="28"/>
                <w:szCs w:val="28"/>
              </w:rPr>
              <w:t>примере</w:t>
            </w:r>
            <w:r>
              <w:rPr>
                <w:spacing w:val="-10"/>
                <w:sz w:val="28"/>
                <w:szCs w:val="28"/>
              </w:rPr>
              <w:t xml:space="preserve"> </w:t>
            </w:r>
            <w:r>
              <w:rPr>
                <w:sz w:val="28"/>
                <w:szCs w:val="28"/>
              </w:rPr>
              <w:t>переводов</w:t>
            </w:r>
            <w:r>
              <w:rPr>
                <w:spacing w:val="-11"/>
                <w:sz w:val="28"/>
                <w:szCs w:val="28"/>
              </w:rPr>
              <w:t xml:space="preserve"> </w:t>
            </w:r>
            <w:r>
              <w:rPr>
                <w:sz w:val="28"/>
                <w:szCs w:val="28"/>
              </w:rPr>
              <w:t>С.Я.</w:t>
            </w:r>
            <w:r>
              <w:rPr>
                <w:spacing w:val="-10"/>
                <w:sz w:val="28"/>
                <w:szCs w:val="28"/>
              </w:rPr>
              <w:t xml:space="preserve"> </w:t>
            </w:r>
            <w:r>
              <w:rPr>
                <w:sz w:val="28"/>
                <w:szCs w:val="28"/>
              </w:rPr>
              <w:t>Маршака,</w:t>
            </w:r>
            <w:r>
              <w:rPr>
                <w:spacing w:val="-9"/>
                <w:sz w:val="28"/>
                <w:szCs w:val="28"/>
              </w:rPr>
              <w:t xml:space="preserve"> </w:t>
            </w:r>
            <w:r>
              <w:rPr>
                <w:sz w:val="28"/>
                <w:szCs w:val="28"/>
              </w:rPr>
              <w:t>К.И.</w:t>
            </w:r>
            <w:r>
              <w:rPr>
                <w:spacing w:val="-12"/>
                <w:sz w:val="28"/>
                <w:szCs w:val="28"/>
              </w:rPr>
              <w:t xml:space="preserve"> </w:t>
            </w:r>
            <w:r>
              <w:rPr>
                <w:sz w:val="28"/>
                <w:szCs w:val="28"/>
              </w:rPr>
              <w:t>Чуковского,</w:t>
            </w:r>
            <w:r>
              <w:rPr>
                <w:spacing w:val="-10"/>
                <w:sz w:val="28"/>
                <w:szCs w:val="28"/>
              </w:rPr>
              <w:t xml:space="preserve"> </w:t>
            </w:r>
            <w:r>
              <w:rPr>
                <w:sz w:val="28"/>
                <w:szCs w:val="28"/>
              </w:rPr>
              <w:t>Б.В. Заходера и других</w:t>
            </w:r>
          </w:p>
        </w:tc>
      </w:tr>
      <w:tr w14:paraId="1D4324C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2" w:hRule="atLeast"/>
        </w:trPr>
        <w:tc>
          <w:tcPr>
            <w:tcW w:w="1092" w:type="dxa"/>
          </w:tcPr>
          <w:p w14:paraId="41E247E6">
            <w:pPr>
              <w:pStyle w:val="9"/>
              <w:spacing w:before="2"/>
              <w:ind w:left="107" w:right="154"/>
              <w:jc w:val="center"/>
              <w:rPr>
                <w:sz w:val="28"/>
                <w:szCs w:val="28"/>
              </w:rPr>
            </w:pPr>
            <w:r>
              <w:rPr>
                <w:sz w:val="28"/>
                <w:szCs w:val="28"/>
              </w:rPr>
              <w:t>Урок</w:t>
            </w:r>
            <w:r>
              <w:rPr>
                <w:spacing w:val="-4"/>
                <w:sz w:val="28"/>
                <w:szCs w:val="28"/>
              </w:rPr>
              <w:t xml:space="preserve"> </w:t>
            </w:r>
            <w:r>
              <w:rPr>
                <w:spacing w:val="-5"/>
                <w:sz w:val="28"/>
                <w:szCs w:val="28"/>
              </w:rPr>
              <w:t>100</w:t>
            </w:r>
          </w:p>
        </w:tc>
        <w:tc>
          <w:tcPr>
            <w:tcW w:w="8294" w:type="dxa"/>
          </w:tcPr>
          <w:p w14:paraId="70E4118C">
            <w:pPr>
              <w:pStyle w:val="9"/>
              <w:spacing w:line="224" w:lineRule="exact"/>
              <w:ind w:left="124" w:right="139"/>
              <w:rPr>
                <w:sz w:val="28"/>
                <w:szCs w:val="28"/>
              </w:rPr>
            </w:pPr>
            <w:r>
              <w:rPr>
                <w:sz w:val="28"/>
                <w:szCs w:val="28"/>
              </w:rPr>
              <w:t>Правила</w:t>
            </w:r>
            <w:r>
              <w:rPr>
                <w:spacing w:val="-10"/>
                <w:sz w:val="28"/>
                <w:szCs w:val="28"/>
              </w:rPr>
              <w:t xml:space="preserve"> </w:t>
            </w:r>
            <w:r>
              <w:rPr>
                <w:sz w:val="28"/>
                <w:szCs w:val="28"/>
              </w:rPr>
              <w:t>юного</w:t>
            </w:r>
            <w:r>
              <w:rPr>
                <w:spacing w:val="-9"/>
                <w:sz w:val="28"/>
                <w:szCs w:val="28"/>
              </w:rPr>
              <w:t xml:space="preserve"> </w:t>
            </w:r>
            <w:r>
              <w:rPr>
                <w:sz w:val="28"/>
                <w:szCs w:val="28"/>
              </w:rPr>
              <w:t>читателя.</w:t>
            </w:r>
            <w:r>
              <w:rPr>
                <w:spacing w:val="-10"/>
                <w:sz w:val="28"/>
                <w:szCs w:val="28"/>
              </w:rPr>
              <w:t xml:space="preserve"> </w:t>
            </w:r>
            <w:r>
              <w:rPr>
                <w:sz w:val="28"/>
                <w:szCs w:val="28"/>
              </w:rPr>
              <w:t>Осознание</w:t>
            </w:r>
            <w:r>
              <w:rPr>
                <w:spacing w:val="-10"/>
                <w:sz w:val="28"/>
                <w:szCs w:val="28"/>
              </w:rPr>
              <w:t xml:space="preserve"> </w:t>
            </w:r>
            <w:r>
              <w:rPr>
                <w:sz w:val="28"/>
                <w:szCs w:val="28"/>
              </w:rPr>
              <w:t>важности</w:t>
            </w:r>
            <w:r>
              <w:rPr>
                <w:spacing w:val="-12"/>
                <w:sz w:val="28"/>
                <w:szCs w:val="28"/>
              </w:rPr>
              <w:t xml:space="preserve"> </w:t>
            </w:r>
            <w:r>
              <w:rPr>
                <w:sz w:val="28"/>
                <w:szCs w:val="28"/>
              </w:rPr>
              <w:t>чтения</w:t>
            </w:r>
            <w:r>
              <w:rPr>
                <w:spacing w:val="-11"/>
                <w:sz w:val="28"/>
                <w:szCs w:val="28"/>
              </w:rPr>
              <w:t xml:space="preserve"> </w:t>
            </w:r>
            <w:r>
              <w:rPr>
                <w:sz w:val="28"/>
                <w:szCs w:val="28"/>
              </w:rPr>
              <w:t>художественной</w:t>
            </w:r>
            <w:r>
              <w:rPr>
                <w:spacing w:val="-8"/>
                <w:sz w:val="28"/>
                <w:szCs w:val="28"/>
              </w:rPr>
              <w:t xml:space="preserve"> </w:t>
            </w:r>
            <w:r>
              <w:rPr>
                <w:sz w:val="28"/>
                <w:szCs w:val="28"/>
              </w:rPr>
              <w:t>литературы</w:t>
            </w:r>
            <w:r>
              <w:rPr>
                <w:spacing w:val="-8"/>
                <w:sz w:val="28"/>
                <w:szCs w:val="28"/>
              </w:rPr>
              <w:t xml:space="preserve"> </w:t>
            </w:r>
            <w:r>
              <w:rPr>
                <w:sz w:val="28"/>
                <w:szCs w:val="28"/>
              </w:rPr>
              <w:t xml:space="preserve">и </w:t>
            </w:r>
            <w:r>
              <w:rPr>
                <w:spacing w:val="-2"/>
                <w:sz w:val="28"/>
                <w:szCs w:val="28"/>
              </w:rPr>
              <w:t>фольклора</w:t>
            </w:r>
          </w:p>
        </w:tc>
      </w:tr>
      <w:tr w14:paraId="111E785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2" w:hRule="atLeast"/>
        </w:trPr>
        <w:tc>
          <w:tcPr>
            <w:tcW w:w="1092" w:type="dxa"/>
          </w:tcPr>
          <w:p w14:paraId="098DEA97">
            <w:pPr>
              <w:pStyle w:val="9"/>
              <w:spacing w:line="228" w:lineRule="exact"/>
              <w:ind w:left="107" w:right="154"/>
              <w:jc w:val="center"/>
              <w:rPr>
                <w:sz w:val="28"/>
                <w:szCs w:val="28"/>
              </w:rPr>
            </w:pPr>
            <w:r>
              <w:rPr>
                <w:sz w:val="28"/>
                <w:szCs w:val="28"/>
              </w:rPr>
              <w:t>Урок</w:t>
            </w:r>
            <w:r>
              <w:rPr>
                <w:spacing w:val="-4"/>
                <w:sz w:val="28"/>
                <w:szCs w:val="28"/>
              </w:rPr>
              <w:t xml:space="preserve"> </w:t>
            </w:r>
            <w:r>
              <w:rPr>
                <w:spacing w:val="-5"/>
                <w:sz w:val="28"/>
                <w:szCs w:val="28"/>
              </w:rPr>
              <w:t>101</w:t>
            </w:r>
          </w:p>
        </w:tc>
        <w:tc>
          <w:tcPr>
            <w:tcW w:w="8294" w:type="dxa"/>
          </w:tcPr>
          <w:p w14:paraId="05F3E0C4">
            <w:pPr>
              <w:pStyle w:val="9"/>
              <w:spacing w:line="228" w:lineRule="exact"/>
              <w:ind w:left="124"/>
              <w:rPr>
                <w:sz w:val="28"/>
                <w:szCs w:val="28"/>
              </w:rPr>
            </w:pPr>
            <w:r>
              <w:rPr>
                <w:sz w:val="28"/>
                <w:szCs w:val="28"/>
              </w:rPr>
              <w:t>Летнее</w:t>
            </w:r>
            <w:r>
              <w:rPr>
                <w:spacing w:val="-11"/>
                <w:sz w:val="28"/>
                <w:szCs w:val="28"/>
              </w:rPr>
              <w:t xml:space="preserve"> </w:t>
            </w:r>
            <w:r>
              <w:rPr>
                <w:sz w:val="28"/>
                <w:szCs w:val="28"/>
              </w:rPr>
              <w:t>чтение.</w:t>
            </w:r>
            <w:r>
              <w:rPr>
                <w:spacing w:val="-7"/>
                <w:sz w:val="28"/>
                <w:szCs w:val="28"/>
              </w:rPr>
              <w:t xml:space="preserve"> </w:t>
            </w:r>
            <w:r>
              <w:rPr>
                <w:sz w:val="28"/>
                <w:szCs w:val="28"/>
              </w:rPr>
              <w:t>Выбор</w:t>
            </w:r>
            <w:r>
              <w:rPr>
                <w:spacing w:val="-10"/>
                <w:sz w:val="28"/>
                <w:szCs w:val="28"/>
              </w:rPr>
              <w:t xml:space="preserve"> </w:t>
            </w:r>
            <w:r>
              <w:rPr>
                <w:sz w:val="28"/>
                <w:szCs w:val="28"/>
              </w:rPr>
              <w:t>книг</w:t>
            </w:r>
            <w:r>
              <w:rPr>
                <w:spacing w:val="-8"/>
                <w:sz w:val="28"/>
                <w:szCs w:val="28"/>
              </w:rPr>
              <w:t xml:space="preserve"> </w:t>
            </w:r>
            <w:r>
              <w:rPr>
                <w:sz w:val="28"/>
                <w:szCs w:val="28"/>
              </w:rPr>
              <w:t>на</w:t>
            </w:r>
            <w:r>
              <w:rPr>
                <w:spacing w:val="-12"/>
                <w:sz w:val="28"/>
                <w:szCs w:val="28"/>
              </w:rPr>
              <w:t xml:space="preserve"> </w:t>
            </w:r>
            <w:r>
              <w:rPr>
                <w:sz w:val="28"/>
                <w:szCs w:val="28"/>
              </w:rPr>
              <w:t>основе</w:t>
            </w:r>
            <w:r>
              <w:rPr>
                <w:spacing w:val="-9"/>
                <w:sz w:val="28"/>
                <w:szCs w:val="28"/>
              </w:rPr>
              <w:t xml:space="preserve"> </w:t>
            </w:r>
            <w:r>
              <w:rPr>
                <w:sz w:val="28"/>
                <w:szCs w:val="28"/>
              </w:rPr>
              <w:t>рекомендательного</w:t>
            </w:r>
            <w:r>
              <w:rPr>
                <w:spacing w:val="-8"/>
                <w:sz w:val="28"/>
                <w:szCs w:val="28"/>
              </w:rPr>
              <w:t xml:space="preserve"> </w:t>
            </w:r>
            <w:r>
              <w:rPr>
                <w:sz w:val="28"/>
                <w:szCs w:val="28"/>
              </w:rPr>
              <w:t>списка</w:t>
            </w:r>
            <w:r>
              <w:rPr>
                <w:spacing w:val="-9"/>
                <w:sz w:val="28"/>
                <w:szCs w:val="28"/>
              </w:rPr>
              <w:t xml:space="preserve"> </w:t>
            </w:r>
            <w:r>
              <w:rPr>
                <w:sz w:val="28"/>
                <w:szCs w:val="28"/>
              </w:rPr>
              <w:t>и</w:t>
            </w:r>
            <w:r>
              <w:rPr>
                <w:spacing w:val="-10"/>
                <w:sz w:val="28"/>
                <w:szCs w:val="28"/>
              </w:rPr>
              <w:t xml:space="preserve"> </w:t>
            </w:r>
            <w:r>
              <w:rPr>
                <w:sz w:val="28"/>
                <w:szCs w:val="28"/>
              </w:rPr>
              <w:t>тематического</w:t>
            </w:r>
            <w:r>
              <w:rPr>
                <w:spacing w:val="-9"/>
                <w:sz w:val="28"/>
                <w:szCs w:val="28"/>
              </w:rPr>
              <w:t xml:space="preserve"> </w:t>
            </w:r>
            <w:r>
              <w:rPr>
                <w:spacing w:val="-2"/>
                <w:sz w:val="28"/>
                <w:szCs w:val="28"/>
              </w:rPr>
              <w:t>каталога</w:t>
            </w:r>
          </w:p>
        </w:tc>
      </w:tr>
      <w:tr w14:paraId="67ECACA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7" w:hRule="atLeast"/>
        </w:trPr>
        <w:tc>
          <w:tcPr>
            <w:tcW w:w="1092" w:type="dxa"/>
          </w:tcPr>
          <w:p w14:paraId="0BD3DC77">
            <w:pPr>
              <w:pStyle w:val="9"/>
              <w:spacing w:before="10"/>
              <w:ind w:left="107" w:right="154"/>
              <w:jc w:val="center"/>
              <w:rPr>
                <w:sz w:val="28"/>
                <w:szCs w:val="28"/>
              </w:rPr>
            </w:pPr>
            <w:r>
              <w:rPr>
                <w:sz w:val="28"/>
                <w:szCs w:val="28"/>
              </w:rPr>
              <w:t>Урок</w:t>
            </w:r>
            <w:r>
              <w:rPr>
                <w:spacing w:val="-4"/>
                <w:sz w:val="28"/>
                <w:szCs w:val="28"/>
              </w:rPr>
              <w:t xml:space="preserve"> </w:t>
            </w:r>
            <w:r>
              <w:rPr>
                <w:spacing w:val="-5"/>
                <w:sz w:val="28"/>
                <w:szCs w:val="28"/>
              </w:rPr>
              <w:t>102</w:t>
            </w:r>
          </w:p>
        </w:tc>
        <w:tc>
          <w:tcPr>
            <w:tcW w:w="8294" w:type="dxa"/>
          </w:tcPr>
          <w:p w14:paraId="266C35F9">
            <w:pPr>
              <w:pStyle w:val="9"/>
              <w:ind w:left="124" w:right="254"/>
              <w:rPr>
                <w:sz w:val="28"/>
                <w:szCs w:val="28"/>
              </w:rPr>
            </w:pPr>
            <w:r>
              <w:rPr>
                <w:sz w:val="28"/>
                <w:szCs w:val="28"/>
              </w:rPr>
              <w:t>Резервный</w:t>
            </w:r>
            <w:r>
              <w:rPr>
                <w:spacing w:val="-8"/>
                <w:sz w:val="28"/>
                <w:szCs w:val="28"/>
              </w:rPr>
              <w:t xml:space="preserve"> </w:t>
            </w:r>
            <w:r>
              <w:rPr>
                <w:sz w:val="28"/>
                <w:szCs w:val="28"/>
              </w:rPr>
              <w:t>урок.</w:t>
            </w:r>
            <w:r>
              <w:rPr>
                <w:spacing w:val="-9"/>
                <w:sz w:val="28"/>
                <w:szCs w:val="28"/>
              </w:rPr>
              <w:t xml:space="preserve"> </w:t>
            </w:r>
            <w:r>
              <w:rPr>
                <w:sz w:val="28"/>
                <w:szCs w:val="28"/>
              </w:rPr>
              <w:t>Работа</w:t>
            </w:r>
            <w:r>
              <w:rPr>
                <w:spacing w:val="-11"/>
                <w:sz w:val="28"/>
                <w:szCs w:val="28"/>
              </w:rPr>
              <w:t xml:space="preserve"> </w:t>
            </w:r>
            <w:r>
              <w:rPr>
                <w:sz w:val="28"/>
                <w:szCs w:val="28"/>
              </w:rPr>
              <w:t>с</w:t>
            </w:r>
            <w:r>
              <w:rPr>
                <w:spacing w:val="-10"/>
                <w:sz w:val="28"/>
                <w:szCs w:val="28"/>
              </w:rPr>
              <w:t xml:space="preserve"> </w:t>
            </w:r>
            <w:r>
              <w:rPr>
                <w:sz w:val="28"/>
                <w:szCs w:val="28"/>
              </w:rPr>
              <w:t>детской</w:t>
            </w:r>
            <w:r>
              <w:rPr>
                <w:spacing w:val="-10"/>
                <w:sz w:val="28"/>
                <w:szCs w:val="28"/>
              </w:rPr>
              <w:t xml:space="preserve"> </w:t>
            </w:r>
            <w:r>
              <w:rPr>
                <w:sz w:val="28"/>
                <w:szCs w:val="28"/>
              </w:rPr>
              <w:t>книгой</w:t>
            </w:r>
            <w:r>
              <w:rPr>
                <w:spacing w:val="-10"/>
                <w:sz w:val="28"/>
                <w:szCs w:val="28"/>
              </w:rPr>
              <w:t xml:space="preserve"> </w:t>
            </w:r>
            <w:r>
              <w:rPr>
                <w:sz w:val="28"/>
                <w:szCs w:val="28"/>
              </w:rPr>
              <w:t>и</w:t>
            </w:r>
            <w:r>
              <w:rPr>
                <w:spacing w:val="-11"/>
                <w:sz w:val="28"/>
                <w:szCs w:val="28"/>
              </w:rPr>
              <w:t xml:space="preserve"> </w:t>
            </w:r>
            <w:r>
              <w:rPr>
                <w:sz w:val="28"/>
                <w:szCs w:val="28"/>
              </w:rPr>
              <w:t>справочной</w:t>
            </w:r>
            <w:r>
              <w:rPr>
                <w:spacing w:val="-8"/>
                <w:sz w:val="28"/>
                <w:szCs w:val="28"/>
              </w:rPr>
              <w:t xml:space="preserve"> </w:t>
            </w:r>
            <w:r>
              <w:rPr>
                <w:sz w:val="28"/>
                <w:szCs w:val="28"/>
              </w:rPr>
              <w:t>литературой.</w:t>
            </w:r>
            <w:r>
              <w:rPr>
                <w:spacing w:val="-8"/>
                <w:sz w:val="28"/>
                <w:szCs w:val="28"/>
              </w:rPr>
              <w:t xml:space="preserve"> </w:t>
            </w:r>
            <w:r>
              <w:rPr>
                <w:sz w:val="28"/>
                <w:szCs w:val="28"/>
              </w:rPr>
              <w:t>Использование аппарата издания с учётом учебных задач</w:t>
            </w:r>
          </w:p>
        </w:tc>
      </w:tr>
      <w:tr w14:paraId="3D9ADD4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trPr>
        <w:tc>
          <w:tcPr>
            <w:tcW w:w="9386" w:type="dxa"/>
            <w:gridSpan w:val="2"/>
          </w:tcPr>
          <w:p w14:paraId="55A1EDA3">
            <w:pPr>
              <w:pStyle w:val="9"/>
              <w:spacing w:before="6" w:line="235" w:lineRule="auto"/>
              <w:ind w:right="295"/>
              <w:rPr>
                <w:sz w:val="28"/>
                <w:szCs w:val="28"/>
              </w:rPr>
            </w:pPr>
            <w:r>
              <w:rPr>
                <w:sz w:val="28"/>
                <w:szCs w:val="28"/>
              </w:rPr>
              <w:t>ОБЩЕЕ</w:t>
            </w:r>
            <w:r>
              <w:rPr>
                <w:spacing w:val="32"/>
                <w:sz w:val="28"/>
                <w:szCs w:val="28"/>
              </w:rPr>
              <w:t xml:space="preserve"> </w:t>
            </w:r>
            <w:r>
              <w:rPr>
                <w:sz w:val="28"/>
                <w:szCs w:val="28"/>
              </w:rPr>
              <w:t>КОЛИЧЕСТВО</w:t>
            </w:r>
            <w:r>
              <w:rPr>
                <w:spacing w:val="32"/>
                <w:sz w:val="28"/>
                <w:szCs w:val="28"/>
              </w:rPr>
              <w:t xml:space="preserve"> </w:t>
            </w:r>
            <w:r>
              <w:rPr>
                <w:sz w:val="28"/>
                <w:szCs w:val="28"/>
              </w:rPr>
              <w:t>УРОКОВ</w:t>
            </w:r>
            <w:r>
              <w:rPr>
                <w:spacing w:val="33"/>
                <w:sz w:val="28"/>
                <w:szCs w:val="28"/>
              </w:rPr>
              <w:t xml:space="preserve"> </w:t>
            </w:r>
            <w:r>
              <w:rPr>
                <w:sz w:val="28"/>
                <w:szCs w:val="28"/>
              </w:rPr>
              <w:t>ПО</w:t>
            </w:r>
            <w:r>
              <w:rPr>
                <w:spacing w:val="29"/>
                <w:sz w:val="28"/>
                <w:szCs w:val="28"/>
              </w:rPr>
              <w:t xml:space="preserve"> </w:t>
            </w:r>
            <w:r>
              <w:rPr>
                <w:sz w:val="28"/>
                <w:szCs w:val="28"/>
              </w:rPr>
              <w:t>ПРОГРАММЕ:</w:t>
            </w:r>
            <w:r>
              <w:rPr>
                <w:spacing w:val="35"/>
                <w:sz w:val="28"/>
                <w:szCs w:val="28"/>
              </w:rPr>
              <w:t xml:space="preserve"> </w:t>
            </w:r>
            <w:r>
              <w:rPr>
                <w:sz w:val="28"/>
                <w:szCs w:val="28"/>
              </w:rPr>
              <w:t>102,</w:t>
            </w:r>
            <w:r>
              <w:rPr>
                <w:spacing w:val="29"/>
                <w:sz w:val="28"/>
                <w:szCs w:val="28"/>
              </w:rPr>
              <w:t xml:space="preserve"> </w:t>
            </w:r>
            <w:r>
              <w:rPr>
                <w:sz w:val="28"/>
                <w:szCs w:val="28"/>
              </w:rPr>
              <w:t>из</w:t>
            </w:r>
            <w:r>
              <w:rPr>
                <w:spacing w:val="31"/>
                <w:sz w:val="28"/>
                <w:szCs w:val="28"/>
              </w:rPr>
              <w:t xml:space="preserve"> </w:t>
            </w:r>
            <w:r>
              <w:rPr>
                <w:sz w:val="28"/>
                <w:szCs w:val="28"/>
              </w:rPr>
              <w:t>них</w:t>
            </w:r>
            <w:r>
              <w:rPr>
                <w:spacing w:val="32"/>
                <w:sz w:val="28"/>
                <w:szCs w:val="28"/>
              </w:rPr>
              <w:t xml:space="preserve"> </w:t>
            </w:r>
            <w:r>
              <w:rPr>
                <w:sz w:val="28"/>
                <w:szCs w:val="28"/>
              </w:rPr>
              <w:t>уроков,</w:t>
            </w:r>
            <w:r>
              <w:rPr>
                <w:spacing w:val="32"/>
                <w:sz w:val="28"/>
                <w:szCs w:val="28"/>
              </w:rPr>
              <w:t xml:space="preserve"> </w:t>
            </w:r>
            <w:r>
              <w:rPr>
                <w:sz w:val="28"/>
                <w:szCs w:val="28"/>
              </w:rPr>
              <w:t>отведенных</w:t>
            </w:r>
            <w:r>
              <w:rPr>
                <w:spacing w:val="33"/>
                <w:sz w:val="28"/>
                <w:szCs w:val="28"/>
              </w:rPr>
              <w:t xml:space="preserve"> </w:t>
            </w:r>
            <w:r>
              <w:rPr>
                <w:sz w:val="28"/>
                <w:szCs w:val="28"/>
              </w:rPr>
              <w:t>на контрольные работы, - не более 10</w:t>
            </w:r>
          </w:p>
        </w:tc>
      </w:tr>
    </w:tbl>
    <w:p w14:paraId="12510F79">
      <w:pPr>
        <w:pStyle w:val="4"/>
        <w:spacing w:before="14"/>
        <w:rPr>
          <w:sz w:val="28"/>
          <w:szCs w:val="28"/>
        </w:rPr>
      </w:pPr>
      <w:r>
        <w:rPr>
          <w:color w:val="1F2228"/>
          <w:sz w:val="28"/>
          <w:szCs w:val="28"/>
        </w:rPr>
        <w:t>Таблица</w:t>
      </w:r>
      <w:r>
        <w:rPr>
          <w:color w:val="1F2228"/>
          <w:spacing w:val="-13"/>
          <w:sz w:val="28"/>
          <w:szCs w:val="28"/>
        </w:rPr>
        <w:t xml:space="preserve"> </w:t>
      </w:r>
      <w:r>
        <w:rPr>
          <w:color w:val="1F2228"/>
          <w:spacing w:val="-4"/>
          <w:sz w:val="28"/>
          <w:szCs w:val="28"/>
        </w:rPr>
        <w:t>4.15</w:t>
      </w:r>
    </w:p>
    <w:p w14:paraId="500B3998">
      <w:pPr>
        <w:pStyle w:val="8"/>
        <w:numPr>
          <w:ilvl w:val="0"/>
          <w:numId w:val="25"/>
        </w:numPr>
        <w:tabs>
          <w:tab w:val="left" w:pos="860"/>
        </w:tabs>
        <w:spacing w:after="7"/>
        <w:ind w:left="860" w:hanging="148"/>
        <w:rPr>
          <w:sz w:val="28"/>
          <w:szCs w:val="28"/>
        </w:rPr>
      </w:pPr>
      <w:r>
        <w:rPr>
          <w:color w:val="1F2228"/>
          <w:spacing w:val="-2"/>
          <w:sz w:val="28"/>
          <w:szCs w:val="28"/>
        </w:rPr>
        <w:t>класс</w:t>
      </w:r>
    </w:p>
    <w:tbl>
      <w:tblPr>
        <w:tblStyle w:val="7"/>
        <w:tblW w:w="0" w:type="auto"/>
        <w:tblInd w:w="59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150"/>
        <w:gridCol w:w="8239"/>
      </w:tblGrid>
      <w:tr w14:paraId="0192453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6" w:hRule="atLeast"/>
        </w:trPr>
        <w:tc>
          <w:tcPr>
            <w:tcW w:w="1150" w:type="dxa"/>
          </w:tcPr>
          <w:p w14:paraId="1AF61BC7">
            <w:pPr>
              <w:pStyle w:val="9"/>
              <w:spacing w:before="2"/>
              <w:rPr>
                <w:b/>
                <w:sz w:val="28"/>
                <w:szCs w:val="28"/>
              </w:rPr>
            </w:pPr>
            <w:r>
              <w:rPr>
                <w:b/>
                <w:sz w:val="28"/>
                <w:szCs w:val="28"/>
              </w:rPr>
              <w:t>№</w:t>
            </w:r>
            <w:r>
              <w:rPr>
                <w:b/>
                <w:spacing w:val="-5"/>
                <w:sz w:val="28"/>
                <w:szCs w:val="28"/>
              </w:rPr>
              <w:t xml:space="preserve"> </w:t>
            </w:r>
            <w:r>
              <w:rPr>
                <w:b/>
                <w:spacing w:val="-2"/>
                <w:sz w:val="28"/>
                <w:szCs w:val="28"/>
              </w:rPr>
              <w:t>урока</w:t>
            </w:r>
          </w:p>
        </w:tc>
        <w:tc>
          <w:tcPr>
            <w:tcW w:w="8239" w:type="dxa"/>
          </w:tcPr>
          <w:p w14:paraId="68AC510A">
            <w:pPr>
              <w:pStyle w:val="9"/>
              <w:spacing w:before="2"/>
              <w:ind w:left="121"/>
              <w:rPr>
                <w:b/>
                <w:sz w:val="28"/>
                <w:szCs w:val="28"/>
              </w:rPr>
            </w:pPr>
            <w:r>
              <w:rPr>
                <w:b/>
                <w:sz w:val="28"/>
                <w:szCs w:val="28"/>
              </w:rPr>
              <w:t>Тема</w:t>
            </w:r>
            <w:r>
              <w:rPr>
                <w:b/>
                <w:spacing w:val="-9"/>
                <w:sz w:val="28"/>
                <w:szCs w:val="28"/>
              </w:rPr>
              <w:t xml:space="preserve"> </w:t>
            </w:r>
            <w:r>
              <w:rPr>
                <w:b/>
                <w:spacing w:val="-2"/>
                <w:sz w:val="28"/>
                <w:szCs w:val="28"/>
              </w:rPr>
              <w:t>урока</w:t>
            </w:r>
          </w:p>
        </w:tc>
      </w:tr>
      <w:tr w14:paraId="7DEE269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15" w:hRule="atLeast"/>
        </w:trPr>
        <w:tc>
          <w:tcPr>
            <w:tcW w:w="1150" w:type="dxa"/>
          </w:tcPr>
          <w:p w14:paraId="45C55465">
            <w:pPr>
              <w:pStyle w:val="9"/>
              <w:spacing w:before="10"/>
              <w:rPr>
                <w:sz w:val="28"/>
                <w:szCs w:val="28"/>
              </w:rPr>
            </w:pPr>
            <w:r>
              <w:rPr>
                <w:sz w:val="28"/>
                <w:szCs w:val="28"/>
              </w:rPr>
              <w:t>Урок</w:t>
            </w:r>
            <w:r>
              <w:rPr>
                <w:spacing w:val="-4"/>
                <w:sz w:val="28"/>
                <w:szCs w:val="28"/>
              </w:rPr>
              <w:t xml:space="preserve"> </w:t>
            </w:r>
            <w:r>
              <w:rPr>
                <w:spacing w:val="-10"/>
                <w:sz w:val="28"/>
                <w:szCs w:val="28"/>
              </w:rPr>
              <w:t>1</w:t>
            </w:r>
          </w:p>
        </w:tc>
        <w:tc>
          <w:tcPr>
            <w:tcW w:w="8239" w:type="dxa"/>
          </w:tcPr>
          <w:p w14:paraId="23754870">
            <w:pPr>
              <w:pStyle w:val="9"/>
              <w:spacing w:before="2"/>
              <w:ind w:left="121"/>
              <w:rPr>
                <w:sz w:val="28"/>
                <w:szCs w:val="28"/>
              </w:rPr>
            </w:pPr>
            <w:r>
              <w:rPr>
                <w:sz w:val="28"/>
                <w:szCs w:val="28"/>
              </w:rPr>
              <w:t>Раскрытие</w:t>
            </w:r>
            <w:r>
              <w:rPr>
                <w:spacing w:val="34"/>
                <w:sz w:val="28"/>
                <w:szCs w:val="28"/>
              </w:rPr>
              <w:t xml:space="preserve"> </w:t>
            </w:r>
            <w:r>
              <w:rPr>
                <w:sz w:val="28"/>
                <w:szCs w:val="28"/>
              </w:rPr>
              <w:t>главной</w:t>
            </w:r>
            <w:r>
              <w:rPr>
                <w:spacing w:val="36"/>
                <w:sz w:val="28"/>
                <w:szCs w:val="28"/>
              </w:rPr>
              <w:t xml:space="preserve"> </w:t>
            </w:r>
            <w:r>
              <w:rPr>
                <w:sz w:val="28"/>
                <w:szCs w:val="28"/>
              </w:rPr>
              <w:t>идеи</w:t>
            </w:r>
            <w:r>
              <w:rPr>
                <w:spacing w:val="36"/>
                <w:sz w:val="28"/>
                <w:szCs w:val="28"/>
              </w:rPr>
              <w:t xml:space="preserve"> </w:t>
            </w:r>
            <w:r>
              <w:rPr>
                <w:sz w:val="28"/>
                <w:szCs w:val="28"/>
              </w:rPr>
              <w:t>произведения</w:t>
            </w:r>
            <w:r>
              <w:rPr>
                <w:spacing w:val="38"/>
                <w:sz w:val="28"/>
                <w:szCs w:val="28"/>
              </w:rPr>
              <w:t xml:space="preserve"> </w:t>
            </w:r>
            <w:r>
              <w:rPr>
                <w:sz w:val="28"/>
                <w:szCs w:val="28"/>
              </w:rPr>
              <w:t>А.Т.</w:t>
            </w:r>
            <w:r>
              <w:rPr>
                <w:spacing w:val="40"/>
                <w:sz w:val="28"/>
                <w:szCs w:val="28"/>
              </w:rPr>
              <w:t xml:space="preserve"> </w:t>
            </w:r>
            <w:r>
              <w:rPr>
                <w:sz w:val="28"/>
                <w:szCs w:val="28"/>
              </w:rPr>
              <w:t>Твардовского</w:t>
            </w:r>
            <w:r>
              <w:rPr>
                <w:spacing w:val="40"/>
                <w:sz w:val="28"/>
                <w:szCs w:val="28"/>
              </w:rPr>
              <w:t xml:space="preserve"> </w:t>
            </w:r>
            <w:r>
              <w:rPr>
                <w:sz w:val="28"/>
                <w:szCs w:val="28"/>
              </w:rPr>
              <w:t>«О</w:t>
            </w:r>
            <w:r>
              <w:rPr>
                <w:spacing w:val="35"/>
                <w:sz w:val="28"/>
                <w:szCs w:val="28"/>
              </w:rPr>
              <w:t xml:space="preserve"> </w:t>
            </w:r>
            <w:r>
              <w:rPr>
                <w:sz w:val="28"/>
                <w:szCs w:val="28"/>
              </w:rPr>
              <w:t>Родине</w:t>
            </w:r>
            <w:r>
              <w:rPr>
                <w:spacing w:val="36"/>
                <w:sz w:val="28"/>
                <w:szCs w:val="28"/>
              </w:rPr>
              <w:t xml:space="preserve"> </w:t>
            </w:r>
            <w:r>
              <w:rPr>
                <w:sz w:val="28"/>
                <w:szCs w:val="28"/>
              </w:rPr>
              <w:t>большой</w:t>
            </w:r>
            <w:r>
              <w:rPr>
                <w:spacing w:val="37"/>
                <w:sz w:val="28"/>
                <w:szCs w:val="28"/>
              </w:rPr>
              <w:t xml:space="preserve"> </w:t>
            </w:r>
            <w:r>
              <w:rPr>
                <w:sz w:val="28"/>
                <w:szCs w:val="28"/>
              </w:rPr>
              <w:t>и</w:t>
            </w:r>
            <w:r>
              <w:rPr>
                <w:spacing w:val="34"/>
                <w:sz w:val="28"/>
                <w:szCs w:val="28"/>
              </w:rPr>
              <w:t xml:space="preserve"> </w:t>
            </w:r>
            <w:r>
              <w:rPr>
                <w:sz w:val="28"/>
                <w:szCs w:val="28"/>
              </w:rPr>
              <w:t>малой» (отрывок):</w:t>
            </w:r>
            <w:r>
              <w:rPr>
                <w:spacing w:val="40"/>
                <w:sz w:val="28"/>
                <w:szCs w:val="28"/>
              </w:rPr>
              <w:t xml:space="preserve"> </w:t>
            </w:r>
            <w:r>
              <w:rPr>
                <w:sz w:val="28"/>
                <w:szCs w:val="28"/>
              </w:rPr>
              <w:t>чувство</w:t>
            </w:r>
            <w:r>
              <w:rPr>
                <w:spacing w:val="40"/>
                <w:sz w:val="28"/>
                <w:szCs w:val="28"/>
              </w:rPr>
              <w:t xml:space="preserve"> </w:t>
            </w:r>
            <w:r>
              <w:rPr>
                <w:sz w:val="28"/>
                <w:szCs w:val="28"/>
              </w:rPr>
              <w:t>любви</w:t>
            </w:r>
            <w:r>
              <w:rPr>
                <w:spacing w:val="40"/>
                <w:sz w:val="28"/>
                <w:szCs w:val="28"/>
              </w:rPr>
              <w:t xml:space="preserve"> </w:t>
            </w:r>
            <w:r>
              <w:rPr>
                <w:sz w:val="28"/>
                <w:szCs w:val="28"/>
              </w:rPr>
              <w:t>к</w:t>
            </w:r>
            <w:r>
              <w:rPr>
                <w:spacing w:val="40"/>
                <w:sz w:val="28"/>
                <w:szCs w:val="28"/>
              </w:rPr>
              <w:t xml:space="preserve"> </w:t>
            </w:r>
            <w:r>
              <w:rPr>
                <w:sz w:val="28"/>
                <w:szCs w:val="28"/>
              </w:rPr>
              <w:t>своей</w:t>
            </w:r>
            <w:r>
              <w:rPr>
                <w:spacing w:val="40"/>
                <w:sz w:val="28"/>
                <w:szCs w:val="28"/>
              </w:rPr>
              <w:t xml:space="preserve"> </w:t>
            </w:r>
            <w:r>
              <w:rPr>
                <w:sz w:val="28"/>
                <w:szCs w:val="28"/>
              </w:rPr>
              <w:t>стране</w:t>
            </w:r>
            <w:r>
              <w:rPr>
                <w:spacing w:val="40"/>
                <w:sz w:val="28"/>
                <w:szCs w:val="28"/>
              </w:rPr>
              <w:t xml:space="preserve"> </w:t>
            </w:r>
            <w:r>
              <w:rPr>
                <w:sz w:val="28"/>
                <w:szCs w:val="28"/>
              </w:rPr>
              <w:t>и</w:t>
            </w:r>
            <w:r>
              <w:rPr>
                <w:spacing w:val="40"/>
                <w:sz w:val="28"/>
                <w:szCs w:val="28"/>
              </w:rPr>
              <w:t xml:space="preserve"> </w:t>
            </w:r>
            <w:r>
              <w:rPr>
                <w:sz w:val="28"/>
                <w:szCs w:val="28"/>
              </w:rPr>
              <w:t>малой</w:t>
            </w:r>
            <w:r>
              <w:rPr>
                <w:spacing w:val="40"/>
                <w:sz w:val="28"/>
                <w:szCs w:val="28"/>
              </w:rPr>
              <w:t xml:space="preserve"> </w:t>
            </w:r>
            <w:r>
              <w:rPr>
                <w:sz w:val="28"/>
                <w:szCs w:val="28"/>
              </w:rPr>
              <w:t>родине.</w:t>
            </w:r>
            <w:r>
              <w:rPr>
                <w:spacing w:val="40"/>
                <w:sz w:val="28"/>
                <w:szCs w:val="28"/>
              </w:rPr>
              <w:t xml:space="preserve"> </w:t>
            </w:r>
            <w:r>
              <w:rPr>
                <w:sz w:val="28"/>
                <w:szCs w:val="28"/>
              </w:rPr>
              <w:t>Очерк</w:t>
            </w:r>
            <w:r>
              <w:rPr>
                <w:spacing w:val="40"/>
                <w:sz w:val="28"/>
                <w:szCs w:val="28"/>
              </w:rPr>
              <w:t xml:space="preserve"> </w:t>
            </w:r>
            <w:r>
              <w:rPr>
                <w:sz w:val="28"/>
                <w:szCs w:val="28"/>
              </w:rPr>
              <w:t>как</w:t>
            </w:r>
            <w:r>
              <w:rPr>
                <w:spacing w:val="40"/>
                <w:sz w:val="28"/>
                <w:szCs w:val="28"/>
              </w:rPr>
              <w:t xml:space="preserve"> </w:t>
            </w:r>
            <w:r>
              <w:rPr>
                <w:sz w:val="28"/>
                <w:szCs w:val="28"/>
              </w:rPr>
              <w:t>повествование</w:t>
            </w:r>
            <w:r>
              <w:rPr>
                <w:spacing w:val="40"/>
                <w:sz w:val="28"/>
                <w:szCs w:val="28"/>
              </w:rPr>
              <w:t xml:space="preserve"> </w:t>
            </w:r>
            <w:r>
              <w:rPr>
                <w:sz w:val="28"/>
                <w:szCs w:val="28"/>
              </w:rPr>
              <w:t>о реальном событии</w:t>
            </w:r>
          </w:p>
        </w:tc>
      </w:tr>
      <w:tr w14:paraId="608C4D9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1" w:hRule="atLeast"/>
        </w:trPr>
        <w:tc>
          <w:tcPr>
            <w:tcW w:w="1150" w:type="dxa"/>
          </w:tcPr>
          <w:p w14:paraId="2F5104B8">
            <w:pPr>
              <w:pStyle w:val="9"/>
              <w:spacing w:line="228" w:lineRule="exact"/>
              <w:rPr>
                <w:sz w:val="28"/>
                <w:szCs w:val="28"/>
              </w:rPr>
            </w:pPr>
            <w:r>
              <w:rPr>
                <w:sz w:val="28"/>
                <w:szCs w:val="28"/>
              </w:rPr>
              <w:t>Урок</w:t>
            </w:r>
            <w:r>
              <w:rPr>
                <w:spacing w:val="-4"/>
                <w:sz w:val="28"/>
                <w:szCs w:val="28"/>
              </w:rPr>
              <w:t xml:space="preserve"> </w:t>
            </w:r>
            <w:r>
              <w:rPr>
                <w:spacing w:val="-10"/>
                <w:sz w:val="28"/>
                <w:szCs w:val="28"/>
              </w:rPr>
              <w:t>2</w:t>
            </w:r>
          </w:p>
        </w:tc>
        <w:tc>
          <w:tcPr>
            <w:tcW w:w="8239" w:type="dxa"/>
          </w:tcPr>
          <w:p w14:paraId="7B3BB55F">
            <w:pPr>
              <w:pStyle w:val="9"/>
              <w:spacing w:line="228" w:lineRule="exact"/>
              <w:ind w:left="121"/>
              <w:rPr>
                <w:sz w:val="28"/>
                <w:szCs w:val="28"/>
              </w:rPr>
            </w:pPr>
            <w:r>
              <w:rPr>
                <w:sz w:val="28"/>
                <w:szCs w:val="28"/>
              </w:rPr>
              <w:t>Образ</w:t>
            </w:r>
            <w:r>
              <w:rPr>
                <w:spacing w:val="-10"/>
                <w:sz w:val="28"/>
                <w:szCs w:val="28"/>
              </w:rPr>
              <w:t xml:space="preserve"> </w:t>
            </w:r>
            <w:r>
              <w:rPr>
                <w:sz w:val="28"/>
                <w:szCs w:val="28"/>
              </w:rPr>
              <w:t>родной</w:t>
            </w:r>
            <w:r>
              <w:rPr>
                <w:spacing w:val="-9"/>
                <w:sz w:val="28"/>
                <w:szCs w:val="28"/>
              </w:rPr>
              <w:t xml:space="preserve"> </w:t>
            </w:r>
            <w:r>
              <w:rPr>
                <w:sz w:val="28"/>
                <w:szCs w:val="28"/>
              </w:rPr>
              <w:t>земли</w:t>
            </w:r>
            <w:r>
              <w:rPr>
                <w:spacing w:val="-9"/>
                <w:sz w:val="28"/>
                <w:szCs w:val="28"/>
              </w:rPr>
              <w:t xml:space="preserve"> </w:t>
            </w:r>
            <w:r>
              <w:rPr>
                <w:sz w:val="28"/>
                <w:szCs w:val="28"/>
              </w:rPr>
              <w:t>в</w:t>
            </w:r>
            <w:r>
              <w:rPr>
                <w:spacing w:val="-11"/>
                <w:sz w:val="28"/>
                <w:szCs w:val="28"/>
              </w:rPr>
              <w:t xml:space="preserve"> </w:t>
            </w:r>
            <w:r>
              <w:rPr>
                <w:sz w:val="28"/>
                <w:szCs w:val="28"/>
              </w:rPr>
              <w:t>стихотворении</w:t>
            </w:r>
            <w:r>
              <w:rPr>
                <w:spacing w:val="-8"/>
                <w:sz w:val="28"/>
                <w:szCs w:val="28"/>
              </w:rPr>
              <w:t xml:space="preserve"> </w:t>
            </w:r>
            <w:r>
              <w:rPr>
                <w:sz w:val="28"/>
                <w:szCs w:val="28"/>
              </w:rPr>
              <w:t>С.Д.</w:t>
            </w:r>
            <w:r>
              <w:rPr>
                <w:spacing w:val="-9"/>
                <w:sz w:val="28"/>
                <w:szCs w:val="28"/>
              </w:rPr>
              <w:t xml:space="preserve"> </w:t>
            </w:r>
            <w:r>
              <w:rPr>
                <w:sz w:val="28"/>
                <w:szCs w:val="28"/>
              </w:rPr>
              <w:t>Дрожжина</w:t>
            </w:r>
            <w:r>
              <w:rPr>
                <w:spacing w:val="-5"/>
                <w:sz w:val="28"/>
                <w:szCs w:val="28"/>
              </w:rPr>
              <w:t xml:space="preserve"> </w:t>
            </w:r>
            <w:r>
              <w:rPr>
                <w:spacing w:val="-2"/>
                <w:sz w:val="28"/>
                <w:szCs w:val="28"/>
              </w:rPr>
              <w:t>«Родине»</w:t>
            </w:r>
          </w:p>
        </w:tc>
      </w:tr>
      <w:tr w14:paraId="74AC1FF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6" w:hRule="atLeast"/>
        </w:trPr>
        <w:tc>
          <w:tcPr>
            <w:tcW w:w="1150" w:type="dxa"/>
          </w:tcPr>
          <w:p w14:paraId="2C07AE22">
            <w:pPr>
              <w:pStyle w:val="9"/>
              <w:spacing w:before="7"/>
              <w:rPr>
                <w:sz w:val="28"/>
                <w:szCs w:val="28"/>
              </w:rPr>
            </w:pPr>
            <w:r>
              <w:rPr>
                <w:sz w:val="28"/>
                <w:szCs w:val="28"/>
              </w:rPr>
              <w:t>Урок</w:t>
            </w:r>
            <w:r>
              <w:rPr>
                <w:spacing w:val="-4"/>
                <w:sz w:val="28"/>
                <w:szCs w:val="28"/>
              </w:rPr>
              <w:t xml:space="preserve"> </w:t>
            </w:r>
            <w:r>
              <w:rPr>
                <w:spacing w:val="-10"/>
                <w:sz w:val="28"/>
                <w:szCs w:val="28"/>
              </w:rPr>
              <w:t>3</w:t>
            </w:r>
          </w:p>
        </w:tc>
        <w:tc>
          <w:tcPr>
            <w:tcW w:w="8239" w:type="dxa"/>
          </w:tcPr>
          <w:p w14:paraId="28F45AB7">
            <w:pPr>
              <w:pStyle w:val="9"/>
              <w:ind w:left="121" w:right="278"/>
              <w:rPr>
                <w:sz w:val="28"/>
                <w:szCs w:val="28"/>
              </w:rPr>
            </w:pPr>
            <w:r>
              <w:rPr>
                <w:sz w:val="28"/>
                <w:szCs w:val="28"/>
              </w:rPr>
              <w:t>Любовь</w:t>
            </w:r>
            <w:r>
              <w:rPr>
                <w:spacing w:val="20"/>
                <w:sz w:val="28"/>
                <w:szCs w:val="28"/>
              </w:rPr>
              <w:t xml:space="preserve"> </w:t>
            </w:r>
            <w:r>
              <w:rPr>
                <w:sz w:val="28"/>
                <w:szCs w:val="28"/>
              </w:rPr>
              <w:t>к</w:t>
            </w:r>
            <w:r>
              <w:rPr>
                <w:spacing w:val="-3"/>
                <w:sz w:val="28"/>
                <w:szCs w:val="28"/>
              </w:rPr>
              <w:t xml:space="preserve"> </w:t>
            </w:r>
            <w:r>
              <w:rPr>
                <w:sz w:val="28"/>
                <w:szCs w:val="28"/>
              </w:rPr>
              <w:t>природе</w:t>
            </w:r>
            <w:r>
              <w:rPr>
                <w:spacing w:val="20"/>
                <w:sz w:val="28"/>
                <w:szCs w:val="28"/>
              </w:rPr>
              <w:t xml:space="preserve"> </w:t>
            </w:r>
            <w:r>
              <w:rPr>
                <w:sz w:val="28"/>
                <w:szCs w:val="28"/>
              </w:rPr>
              <w:t>и</w:t>
            </w:r>
            <w:r>
              <w:rPr>
                <w:spacing w:val="-5"/>
                <w:sz w:val="28"/>
                <w:szCs w:val="28"/>
              </w:rPr>
              <w:t xml:space="preserve"> </w:t>
            </w:r>
            <w:r>
              <w:rPr>
                <w:sz w:val="28"/>
                <w:szCs w:val="28"/>
              </w:rPr>
              <w:t>родному</w:t>
            </w:r>
            <w:r>
              <w:rPr>
                <w:spacing w:val="-5"/>
                <w:sz w:val="28"/>
                <w:szCs w:val="28"/>
              </w:rPr>
              <w:t xml:space="preserve"> </w:t>
            </w:r>
            <w:r>
              <w:rPr>
                <w:sz w:val="28"/>
                <w:szCs w:val="28"/>
              </w:rPr>
              <w:t>краю</w:t>
            </w:r>
            <w:r>
              <w:rPr>
                <w:spacing w:val="23"/>
                <w:sz w:val="28"/>
                <w:szCs w:val="28"/>
              </w:rPr>
              <w:t xml:space="preserve"> </w:t>
            </w:r>
            <w:r>
              <w:rPr>
                <w:sz w:val="28"/>
                <w:szCs w:val="28"/>
              </w:rPr>
              <w:t>-</w:t>
            </w:r>
            <w:r>
              <w:rPr>
                <w:spacing w:val="-6"/>
                <w:sz w:val="28"/>
                <w:szCs w:val="28"/>
              </w:rPr>
              <w:t xml:space="preserve"> </w:t>
            </w:r>
            <w:r>
              <w:rPr>
                <w:sz w:val="28"/>
                <w:szCs w:val="28"/>
              </w:rPr>
              <w:t>тема</w:t>
            </w:r>
            <w:r>
              <w:rPr>
                <w:spacing w:val="20"/>
                <w:sz w:val="28"/>
                <w:szCs w:val="28"/>
              </w:rPr>
              <w:t xml:space="preserve"> </w:t>
            </w:r>
            <w:r>
              <w:rPr>
                <w:sz w:val="28"/>
                <w:szCs w:val="28"/>
              </w:rPr>
              <w:t>произведений</w:t>
            </w:r>
            <w:r>
              <w:rPr>
                <w:spacing w:val="19"/>
                <w:sz w:val="28"/>
                <w:szCs w:val="28"/>
              </w:rPr>
              <w:t xml:space="preserve"> </w:t>
            </w:r>
            <w:r>
              <w:rPr>
                <w:sz w:val="28"/>
                <w:szCs w:val="28"/>
              </w:rPr>
              <w:t>поэтов.</w:t>
            </w:r>
            <w:r>
              <w:rPr>
                <w:spacing w:val="-4"/>
                <w:sz w:val="28"/>
                <w:szCs w:val="28"/>
              </w:rPr>
              <w:t xml:space="preserve"> </w:t>
            </w:r>
            <w:r>
              <w:rPr>
                <w:sz w:val="28"/>
                <w:szCs w:val="28"/>
              </w:rPr>
              <w:t>На</w:t>
            </w:r>
            <w:r>
              <w:rPr>
                <w:spacing w:val="20"/>
                <w:sz w:val="28"/>
                <w:szCs w:val="28"/>
              </w:rPr>
              <w:t xml:space="preserve"> </w:t>
            </w:r>
            <w:r>
              <w:rPr>
                <w:sz w:val="28"/>
                <w:szCs w:val="28"/>
              </w:rPr>
              <w:t>примере стихотворений С.А. Есенина</w:t>
            </w:r>
          </w:p>
        </w:tc>
      </w:tr>
      <w:tr w14:paraId="285612A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2" w:hRule="atLeast"/>
        </w:trPr>
        <w:tc>
          <w:tcPr>
            <w:tcW w:w="1150" w:type="dxa"/>
          </w:tcPr>
          <w:p w14:paraId="096255E1">
            <w:pPr>
              <w:pStyle w:val="9"/>
              <w:spacing w:before="8"/>
              <w:rPr>
                <w:sz w:val="28"/>
                <w:szCs w:val="28"/>
              </w:rPr>
            </w:pPr>
            <w:r>
              <w:rPr>
                <w:sz w:val="28"/>
                <w:szCs w:val="28"/>
              </w:rPr>
              <w:t>Урок</w:t>
            </w:r>
            <w:r>
              <w:rPr>
                <w:spacing w:val="-4"/>
                <w:sz w:val="28"/>
                <w:szCs w:val="28"/>
              </w:rPr>
              <w:t xml:space="preserve"> </w:t>
            </w:r>
            <w:r>
              <w:rPr>
                <w:spacing w:val="-10"/>
                <w:sz w:val="28"/>
                <w:szCs w:val="28"/>
              </w:rPr>
              <w:t>4</w:t>
            </w:r>
          </w:p>
        </w:tc>
        <w:tc>
          <w:tcPr>
            <w:tcW w:w="8239" w:type="dxa"/>
          </w:tcPr>
          <w:p w14:paraId="3E17506F">
            <w:pPr>
              <w:pStyle w:val="9"/>
              <w:ind w:left="121"/>
              <w:rPr>
                <w:sz w:val="28"/>
                <w:szCs w:val="28"/>
              </w:rPr>
            </w:pPr>
            <w:r>
              <w:rPr>
                <w:sz w:val="28"/>
                <w:szCs w:val="28"/>
              </w:rPr>
              <w:t>Проявление</w:t>
            </w:r>
            <w:r>
              <w:rPr>
                <w:spacing w:val="-6"/>
                <w:sz w:val="28"/>
                <w:szCs w:val="28"/>
              </w:rPr>
              <w:t xml:space="preserve"> </w:t>
            </w:r>
            <w:r>
              <w:rPr>
                <w:sz w:val="28"/>
                <w:szCs w:val="28"/>
              </w:rPr>
              <w:t>любви</w:t>
            </w:r>
            <w:r>
              <w:rPr>
                <w:spacing w:val="-9"/>
                <w:sz w:val="28"/>
                <w:szCs w:val="28"/>
              </w:rPr>
              <w:t xml:space="preserve"> </w:t>
            </w:r>
            <w:r>
              <w:rPr>
                <w:sz w:val="28"/>
                <w:szCs w:val="28"/>
              </w:rPr>
              <w:t>к</w:t>
            </w:r>
            <w:r>
              <w:rPr>
                <w:spacing w:val="-10"/>
                <w:sz w:val="28"/>
                <w:szCs w:val="28"/>
              </w:rPr>
              <w:t xml:space="preserve"> </w:t>
            </w:r>
            <w:r>
              <w:rPr>
                <w:sz w:val="28"/>
                <w:szCs w:val="28"/>
              </w:rPr>
              <w:t>родной</w:t>
            </w:r>
            <w:r>
              <w:rPr>
                <w:spacing w:val="-8"/>
                <w:sz w:val="28"/>
                <w:szCs w:val="28"/>
              </w:rPr>
              <w:t xml:space="preserve"> </w:t>
            </w:r>
            <w:r>
              <w:rPr>
                <w:sz w:val="28"/>
                <w:szCs w:val="28"/>
              </w:rPr>
              <w:t>земле</w:t>
            </w:r>
            <w:r>
              <w:rPr>
                <w:spacing w:val="-6"/>
                <w:sz w:val="28"/>
                <w:szCs w:val="28"/>
              </w:rPr>
              <w:t xml:space="preserve"> </w:t>
            </w:r>
            <w:r>
              <w:rPr>
                <w:sz w:val="28"/>
                <w:szCs w:val="28"/>
              </w:rPr>
              <w:t>в</w:t>
            </w:r>
            <w:r>
              <w:rPr>
                <w:spacing w:val="-9"/>
                <w:sz w:val="28"/>
                <w:szCs w:val="28"/>
              </w:rPr>
              <w:t xml:space="preserve"> </w:t>
            </w:r>
            <w:r>
              <w:rPr>
                <w:sz w:val="28"/>
                <w:szCs w:val="28"/>
              </w:rPr>
              <w:t>литературе</w:t>
            </w:r>
            <w:r>
              <w:rPr>
                <w:spacing w:val="-6"/>
                <w:sz w:val="28"/>
                <w:szCs w:val="28"/>
              </w:rPr>
              <w:t xml:space="preserve"> </w:t>
            </w:r>
            <w:r>
              <w:rPr>
                <w:sz w:val="28"/>
                <w:szCs w:val="28"/>
              </w:rPr>
              <w:t>народов</w:t>
            </w:r>
            <w:r>
              <w:rPr>
                <w:spacing w:val="-7"/>
                <w:sz w:val="28"/>
                <w:szCs w:val="28"/>
              </w:rPr>
              <w:t xml:space="preserve"> </w:t>
            </w:r>
            <w:r>
              <w:rPr>
                <w:sz w:val="28"/>
                <w:szCs w:val="28"/>
              </w:rPr>
              <w:t>России.</w:t>
            </w:r>
            <w:r>
              <w:rPr>
                <w:spacing w:val="16"/>
                <w:sz w:val="28"/>
                <w:szCs w:val="28"/>
              </w:rPr>
              <w:t xml:space="preserve"> </w:t>
            </w:r>
            <w:r>
              <w:rPr>
                <w:sz w:val="28"/>
                <w:szCs w:val="28"/>
              </w:rPr>
              <w:t>На</w:t>
            </w:r>
            <w:r>
              <w:rPr>
                <w:spacing w:val="-9"/>
                <w:sz w:val="28"/>
                <w:szCs w:val="28"/>
              </w:rPr>
              <w:t xml:space="preserve"> </w:t>
            </w:r>
            <w:r>
              <w:rPr>
                <w:sz w:val="28"/>
                <w:szCs w:val="28"/>
              </w:rPr>
              <w:t>примере</w:t>
            </w:r>
            <w:r>
              <w:rPr>
                <w:spacing w:val="-7"/>
                <w:sz w:val="28"/>
                <w:szCs w:val="28"/>
              </w:rPr>
              <w:t xml:space="preserve"> </w:t>
            </w:r>
            <w:r>
              <w:rPr>
                <w:sz w:val="28"/>
                <w:szCs w:val="28"/>
              </w:rPr>
              <w:t>стихотворений Р.Г. Гамзатова</w:t>
            </w:r>
          </w:p>
        </w:tc>
      </w:tr>
      <w:tr w14:paraId="7D3BF58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6" w:hRule="atLeast"/>
        </w:trPr>
        <w:tc>
          <w:tcPr>
            <w:tcW w:w="1150" w:type="dxa"/>
          </w:tcPr>
          <w:p w14:paraId="004B8CAC">
            <w:pPr>
              <w:pStyle w:val="9"/>
              <w:rPr>
                <w:sz w:val="28"/>
                <w:szCs w:val="28"/>
              </w:rPr>
            </w:pPr>
            <w:r>
              <w:rPr>
                <w:sz w:val="28"/>
                <w:szCs w:val="28"/>
              </w:rPr>
              <w:t>Урок</w:t>
            </w:r>
            <w:r>
              <w:rPr>
                <w:spacing w:val="-4"/>
                <w:sz w:val="28"/>
                <w:szCs w:val="28"/>
              </w:rPr>
              <w:t xml:space="preserve"> </w:t>
            </w:r>
            <w:r>
              <w:rPr>
                <w:spacing w:val="-10"/>
                <w:sz w:val="28"/>
                <w:szCs w:val="28"/>
              </w:rPr>
              <w:t>5</w:t>
            </w:r>
          </w:p>
        </w:tc>
        <w:tc>
          <w:tcPr>
            <w:tcW w:w="8239" w:type="dxa"/>
          </w:tcPr>
          <w:p w14:paraId="487A72F0">
            <w:pPr>
              <w:pStyle w:val="9"/>
              <w:ind w:left="121"/>
              <w:rPr>
                <w:sz w:val="28"/>
                <w:szCs w:val="28"/>
              </w:rPr>
            </w:pPr>
            <w:r>
              <w:rPr>
                <w:sz w:val="28"/>
                <w:szCs w:val="28"/>
              </w:rPr>
              <w:t>Образ</w:t>
            </w:r>
            <w:r>
              <w:rPr>
                <w:spacing w:val="-10"/>
                <w:sz w:val="28"/>
                <w:szCs w:val="28"/>
              </w:rPr>
              <w:t xml:space="preserve"> </w:t>
            </w:r>
            <w:r>
              <w:rPr>
                <w:sz w:val="28"/>
                <w:szCs w:val="28"/>
              </w:rPr>
              <w:t>Александра</w:t>
            </w:r>
            <w:r>
              <w:rPr>
                <w:spacing w:val="-10"/>
                <w:sz w:val="28"/>
                <w:szCs w:val="28"/>
              </w:rPr>
              <w:t xml:space="preserve"> </w:t>
            </w:r>
            <w:r>
              <w:rPr>
                <w:sz w:val="28"/>
                <w:szCs w:val="28"/>
              </w:rPr>
              <w:t>Невского</w:t>
            </w:r>
            <w:r>
              <w:rPr>
                <w:spacing w:val="-9"/>
                <w:sz w:val="28"/>
                <w:szCs w:val="28"/>
              </w:rPr>
              <w:t xml:space="preserve"> </w:t>
            </w:r>
            <w:r>
              <w:rPr>
                <w:sz w:val="28"/>
                <w:szCs w:val="28"/>
              </w:rPr>
              <w:t>в</w:t>
            </w:r>
            <w:r>
              <w:rPr>
                <w:spacing w:val="-13"/>
                <w:sz w:val="28"/>
                <w:szCs w:val="28"/>
              </w:rPr>
              <w:t xml:space="preserve"> </w:t>
            </w:r>
            <w:r>
              <w:rPr>
                <w:sz w:val="28"/>
                <w:szCs w:val="28"/>
              </w:rPr>
              <w:t>произведении</w:t>
            </w:r>
            <w:r>
              <w:rPr>
                <w:spacing w:val="-12"/>
                <w:sz w:val="28"/>
                <w:szCs w:val="28"/>
              </w:rPr>
              <w:t xml:space="preserve"> </w:t>
            </w:r>
            <w:r>
              <w:rPr>
                <w:sz w:val="28"/>
                <w:szCs w:val="28"/>
              </w:rPr>
              <w:t>С.Т.</w:t>
            </w:r>
            <w:r>
              <w:rPr>
                <w:spacing w:val="-10"/>
                <w:sz w:val="28"/>
                <w:szCs w:val="28"/>
              </w:rPr>
              <w:t xml:space="preserve"> </w:t>
            </w:r>
            <w:r>
              <w:rPr>
                <w:sz w:val="28"/>
                <w:szCs w:val="28"/>
              </w:rPr>
              <w:t>Романовского</w:t>
            </w:r>
            <w:r>
              <w:rPr>
                <w:spacing w:val="-7"/>
                <w:sz w:val="28"/>
                <w:szCs w:val="28"/>
              </w:rPr>
              <w:t xml:space="preserve"> </w:t>
            </w:r>
            <w:r>
              <w:rPr>
                <w:sz w:val="28"/>
                <w:szCs w:val="28"/>
              </w:rPr>
              <w:t>«Ледовое</w:t>
            </w:r>
            <w:r>
              <w:rPr>
                <w:spacing w:val="-10"/>
                <w:sz w:val="28"/>
                <w:szCs w:val="28"/>
              </w:rPr>
              <w:t xml:space="preserve"> </w:t>
            </w:r>
            <w:r>
              <w:rPr>
                <w:spacing w:val="-2"/>
                <w:sz w:val="28"/>
                <w:szCs w:val="28"/>
              </w:rPr>
              <w:t>побоище»</w:t>
            </w:r>
          </w:p>
        </w:tc>
      </w:tr>
      <w:tr w14:paraId="542D446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4" w:hRule="atLeast"/>
        </w:trPr>
        <w:tc>
          <w:tcPr>
            <w:tcW w:w="1150" w:type="dxa"/>
          </w:tcPr>
          <w:p w14:paraId="6CF0BC88">
            <w:pPr>
              <w:pStyle w:val="9"/>
              <w:rPr>
                <w:sz w:val="28"/>
                <w:szCs w:val="28"/>
              </w:rPr>
            </w:pPr>
            <w:r>
              <w:rPr>
                <w:sz w:val="28"/>
                <w:szCs w:val="28"/>
              </w:rPr>
              <w:t>Урок</w:t>
            </w:r>
            <w:r>
              <w:rPr>
                <w:spacing w:val="-4"/>
                <w:sz w:val="28"/>
                <w:szCs w:val="28"/>
              </w:rPr>
              <w:t xml:space="preserve"> </w:t>
            </w:r>
            <w:r>
              <w:rPr>
                <w:spacing w:val="-10"/>
                <w:sz w:val="28"/>
                <w:szCs w:val="28"/>
              </w:rPr>
              <w:t>6</w:t>
            </w:r>
          </w:p>
        </w:tc>
        <w:tc>
          <w:tcPr>
            <w:tcW w:w="8239" w:type="dxa"/>
          </w:tcPr>
          <w:p w14:paraId="7A3B8621">
            <w:pPr>
              <w:pStyle w:val="9"/>
              <w:ind w:left="121"/>
              <w:rPr>
                <w:sz w:val="28"/>
                <w:szCs w:val="28"/>
              </w:rPr>
            </w:pPr>
            <w:r>
              <w:rPr>
                <w:sz w:val="28"/>
                <w:szCs w:val="28"/>
              </w:rPr>
              <w:t>Характеристика</w:t>
            </w:r>
            <w:r>
              <w:rPr>
                <w:spacing w:val="-13"/>
                <w:sz w:val="28"/>
                <w:szCs w:val="28"/>
              </w:rPr>
              <w:t xml:space="preserve"> </w:t>
            </w:r>
            <w:r>
              <w:rPr>
                <w:sz w:val="28"/>
                <w:szCs w:val="28"/>
              </w:rPr>
              <w:t>народной</w:t>
            </w:r>
            <w:r>
              <w:rPr>
                <w:spacing w:val="-12"/>
                <w:sz w:val="28"/>
                <w:szCs w:val="28"/>
              </w:rPr>
              <w:t xml:space="preserve"> </w:t>
            </w:r>
            <w:r>
              <w:rPr>
                <w:sz w:val="28"/>
                <w:szCs w:val="28"/>
              </w:rPr>
              <w:t>исторической</w:t>
            </w:r>
            <w:r>
              <w:rPr>
                <w:spacing w:val="-11"/>
                <w:sz w:val="28"/>
                <w:szCs w:val="28"/>
              </w:rPr>
              <w:t xml:space="preserve"> </w:t>
            </w:r>
            <w:r>
              <w:rPr>
                <w:sz w:val="28"/>
                <w:szCs w:val="28"/>
              </w:rPr>
              <w:t>песни:</w:t>
            </w:r>
            <w:r>
              <w:rPr>
                <w:spacing w:val="-13"/>
                <w:sz w:val="28"/>
                <w:szCs w:val="28"/>
              </w:rPr>
              <w:t xml:space="preserve"> </w:t>
            </w:r>
            <w:r>
              <w:rPr>
                <w:sz w:val="28"/>
                <w:szCs w:val="28"/>
              </w:rPr>
              <w:t>темы,</w:t>
            </w:r>
            <w:r>
              <w:rPr>
                <w:spacing w:val="-12"/>
                <w:sz w:val="28"/>
                <w:szCs w:val="28"/>
              </w:rPr>
              <w:t xml:space="preserve"> </w:t>
            </w:r>
            <w:r>
              <w:rPr>
                <w:sz w:val="28"/>
                <w:szCs w:val="28"/>
              </w:rPr>
              <w:t>образы,</w:t>
            </w:r>
            <w:r>
              <w:rPr>
                <w:spacing w:val="-11"/>
                <w:sz w:val="28"/>
                <w:szCs w:val="28"/>
              </w:rPr>
              <w:t xml:space="preserve"> </w:t>
            </w:r>
            <w:r>
              <w:rPr>
                <w:spacing w:val="-2"/>
                <w:sz w:val="28"/>
                <w:szCs w:val="28"/>
              </w:rPr>
              <w:t>герои</w:t>
            </w:r>
          </w:p>
        </w:tc>
      </w:tr>
      <w:tr w14:paraId="70F5CF0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trPr>
        <w:tc>
          <w:tcPr>
            <w:tcW w:w="1150" w:type="dxa"/>
          </w:tcPr>
          <w:p w14:paraId="5571E5DE">
            <w:pPr>
              <w:pStyle w:val="9"/>
              <w:spacing w:before="7"/>
              <w:rPr>
                <w:sz w:val="28"/>
                <w:szCs w:val="28"/>
              </w:rPr>
            </w:pPr>
            <w:r>
              <w:rPr>
                <w:sz w:val="28"/>
                <w:szCs w:val="28"/>
              </w:rPr>
              <w:t>Урок</w:t>
            </w:r>
            <w:r>
              <w:rPr>
                <w:spacing w:val="-4"/>
                <w:sz w:val="28"/>
                <w:szCs w:val="28"/>
              </w:rPr>
              <w:t xml:space="preserve"> </w:t>
            </w:r>
            <w:r>
              <w:rPr>
                <w:spacing w:val="-10"/>
                <w:sz w:val="28"/>
                <w:szCs w:val="28"/>
              </w:rPr>
              <w:t>7</w:t>
            </w:r>
          </w:p>
        </w:tc>
        <w:tc>
          <w:tcPr>
            <w:tcW w:w="8239" w:type="dxa"/>
          </w:tcPr>
          <w:p w14:paraId="6D375640">
            <w:pPr>
              <w:pStyle w:val="9"/>
              <w:ind w:left="121"/>
              <w:rPr>
                <w:sz w:val="28"/>
                <w:szCs w:val="28"/>
              </w:rPr>
            </w:pPr>
            <w:r>
              <w:rPr>
                <w:sz w:val="28"/>
                <w:szCs w:val="28"/>
              </w:rPr>
              <w:t>Тема</w:t>
            </w:r>
            <w:r>
              <w:rPr>
                <w:spacing w:val="29"/>
                <w:sz w:val="28"/>
                <w:szCs w:val="28"/>
              </w:rPr>
              <w:t xml:space="preserve"> </w:t>
            </w:r>
            <w:r>
              <w:rPr>
                <w:sz w:val="28"/>
                <w:szCs w:val="28"/>
              </w:rPr>
              <w:t>Великой</w:t>
            </w:r>
            <w:r>
              <w:rPr>
                <w:spacing w:val="29"/>
                <w:sz w:val="28"/>
                <w:szCs w:val="28"/>
              </w:rPr>
              <w:t xml:space="preserve"> </w:t>
            </w:r>
            <w:r>
              <w:rPr>
                <w:sz w:val="28"/>
                <w:szCs w:val="28"/>
              </w:rPr>
              <w:t>Отечественной</w:t>
            </w:r>
            <w:r>
              <w:rPr>
                <w:spacing w:val="30"/>
                <w:sz w:val="28"/>
                <w:szCs w:val="28"/>
              </w:rPr>
              <w:t xml:space="preserve"> </w:t>
            </w:r>
            <w:r>
              <w:rPr>
                <w:sz w:val="28"/>
                <w:szCs w:val="28"/>
              </w:rPr>
              <w:t>войны</w:t>
            </w:r>
            <w:r>
              <w:rPr>
                <w:spacing w:val="31"/>
                <w:sz w:val="28"/>
                <w:szCs w:val="28"/>
              </w:rPr>
              <w:t xml:space="preserve"> </w:t>
            </w:r>
            <w:r>
              <w:rPr>
                <w:sz w:val="28"/>
                <w:szCs w:val="28"/>
              </w:rPr>
              <w:t>в</w:t>
            </w:r>
            <w:r>
              <w:rPr>
                <w:spacing w:val="29"/>
                <w:sz w:val="28"/>
                <w:szCs w:val="28"/>
              </w:rPr>
              <w:t xml:space="preserve"> </w:t>
            </w:r>
            <w:r>
              <w:rPr>
                <w:sz w:val="28"/>
                <w:szCs w:val="28"/>
              </w:rPr>
              <w:t>произведениях</w:t>
            </w:r>
            <w:r>
              <w:rPr>
                <w:spacing w:val="32"/>
                <w:sz w:val="28"/>
                <w:szCs w:val="28"/>
              </w:rPr>
              <w:t xml:space="preserve"> </w:t>
            </w:r>
            <w:r>
              <w:rPr>
                <w:sz w:val="28"/>
                <w:szCs w:val="28"/>
              </w:rPr>
              <w:t>литературы.</w:t>
            </w:r>
            <w:r>
              <w:rPr>
                <w:spacing w:val="35"/>
                <w:sz w:val="28"/>
                <w:szCs w:val="28"/>
              </w:rPr>
              <w:t xml:space="preserve"> </w:t>
            </w:r>
            <w:r>
              <w:rPr>
                <w:sz w:val="28"/>
                <w:szCs w:val="28"/>
              </w:rPr>
              <w:t>На</w:t>
            </w:r>
            <w:r>
              <w:rPr>
                <w:spacing w:val="29"/>
                <w:sz w:val="28"/>
                <w:szCs w:val="28"/>
              </w:rPr>
              <w:t xml:space="preserve"> </w:t>
            </w:r>
            <w:r>
              <w:rPr>
                <w:sz w:val="28"/>
                <w:szCs w:val="28"/>
              </w:rPr>
              <w:t>примере</w:t>
            </w:r>
            <w:r>
              <w:rPr>
                <w:spacing w:val="31"/>
                <w:sz w:val="28"/>
                <w:szCs w:val="28"/>
              </w:rPr>
              <w:t xml:space="preserve"> </w:t>
            </w:r>
            <w:r>
              <w:rPr>
                <w:sz w:val="28"/>
                <w:szCs w:val="28"/>
              </w:rPr>
              <w:t>рассказа М.С. Ефетова «Девочка из Сталинграда»</w:t>
            </w:r>
          </w:p>
        </w:tc>
      </w:tr>
      <w:tr w14:paraId="7900365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2" w:hRule="atLeast"/>
        </w:trPr>
        <w:tc>
          <w:tcPr>
            <w:tcW w:w="1150" w:type="dxa"/>
          </w:tcPr>
          <w:p w14:paraId="153EA571">
            <w:pPr>
              <w:pStyle w:val="9"/>
              <w:spacing w:before="7"/>
              <w:rPr>
                <w:sz w:val="28"/>
                <w:szCs w:val="28"/>
              </w:rPr>
            </w:pPr>
            <w:r>
              <w:rPr>
                <w:sz w:val="28"/>
                <w:szCs w:val="28"/>
              </w:rPr>
              <w:t>Урок</w:t>
            </w:r>
            <w:r>
              <w:rPr>
                <w:spacing w:val="-4"/>
                <w:sz w:val="28"/>
                <w:szCs w:val="28"/>
              </w:rPr>
              <w:t xml:space="preserve"> </w:t>
            </w:r>
            <w:r>
              <w:rPr>
                <w:spacing w:val="-10"/>
                <w:sz w:val="28"/>
                <w:szCs w:val="28"/>
              </w:rPr>
              <w:t>8</w:t>
            </w:r>
          </w:p>
        </w:tc>
        <w:tc>
          <w:tcPr>
            <w:tcW w:w="8239" w:type="dxa"/>
          </w:tcPr>
          <w:p w14:paraId="30DB5ED8">
            <w:pPr>
              <w:pStyle w:val="9"/>
              <w:spacing w:line="237" w:lineRule="auto"/>
              <w:ind w:left="121" w:right="278"/>
              <w:rPr>
                <w:sz w:val="28"/>
                <w:szCs w:val="28"/>
              </w:rPr>
            </w:pPr>
            <w:r>
              <w:rPr>
                <w:sz w:val="28"/>
                <w:szCs w:val="28"/>
              </w:rPr>
              <w:t>Осознание</w:t>
            </w:r>
            <w:r>
              <w:rPr>
                <w:spacing w:val="30"/>
                <w:sz w:val="28"/>
                <w:szCs w:val="28"/>
              </w:rPr>
              <w:t xml:space="preserve"> </w:t>
            </w:r>
            <w:r>
              <w:rPr>
                <w:sz w:val="28"/>
                <w:szCs w:val="28"/>
              </w:rPr>
              <w:t>понятий</w:t>
            </w:r>
            <w:r>
              <w:rPr>
                <w:spacing w:val="29"/>
                <w:sz w:val="28"/>
                <w:szCs w:val="28"/>
              </w:rPr>
              <w:t xml:space="preserve"> </w:t>
            </w:r>
            <w:r>
              <w:rPr>
                <w:sz w:val="28"/>
                <w:szCs w:val="28"/>
              </w:rPr>
              <w:t>поступок,</w:t>
            </w:r>
            <w:r>
              <w:rPr>
                <w:spacing w:val="30"/>
                <w:sz w:val="28"/>
                <w:szCs w:val="28"/>
              </w:rPr>
              <w:t xml:space="preserve"> </w:t>
            </w:r>
            <w:r>
              <w:rPr>
                <w:sz w:val="28"/>
                <w:szCs w:val="28"/>
              </w:rPr>
              <w:t>подвиг</w:t>
            </w:r>
            <w:r>
              <w:rPr>
                <w:spacing w:val="30"/>
                <w:sz w:val="28"/>
                <w:szCs w:val="28"/>
              </w:rPr>
              <w:t xml:space="preserve"> </w:t>
            </w:r>
            <w:r>
              <w:rPr>
                <w:sz w:val="28"/>
                <w:szCs w:val="28"/>
              </w:rPr>
              <w:t>на</w:t>
            </w:r>
            <w:r>
              <w:rPr>
                <w:spacing w:val="27"/>
                <w:sz w:val="28"/>
                <w:szCs w:val="28"/>
              </w:rPr>
              <w:t xml:space="preserve"> </w:t>
            </w:r>
            <w:r>
              <w:rPr>
                <w:sz w:val="28"/>
                <w:szCs w:val="28"/>
              </w:rPr>
              <w:t>примере</w:t>
            </w:r>
            <w:r>
              <w:rPr>
                <w:spacing w:val="30"/>
                <w:sz w:val="28"/>
                <w:szCs w:val="28"/>
              </w:rPr>
              <w:t xml:space="preserve"> </w:t>
            </w:r>
            <w:r>
              <w:rPr>
                <w:sz w:val="28"/>
                <w:szCs w:val="28"/>
              </w:rPr>
              <w:t>произведений</w:t>
            </w:r>
            <w:r>
              <w:rPr>
                <w:spacing w:val="29"/>
                <w:sz w:val="28"/>
                <w:szCs w:val="28"/>
              </w:rPr>
              <w:t xml:space="preserve"> </w:t>
            </w:r>
            <w:r>
              <w:rPr>
                <w:sz w:val="28"/>
                <w:szCs w:val="28"/>
              </w:rPr>
              <w:t>о</w:t>
            </w:r>
            <w:r>
              <w:rPr>
                <w:spacing w:val="28"/>
                <w:sz w:val="28"/>
                <w:szCs w:val="28"/>
              </w:rPr>
              <w:t xml:space="preserve"> </w:t>
            </w:r>
            <w:r>
              <w:rPr>
                <w:sz w:val="28"/>
                <w:szCs w:val="28"/>
              </w:rPr>
              <w:t>Великой Отечественной войне</w:t>
            </w:r>
          </w:p>
        </w:tc>
      </w:tr>
      <w:tr w14:paraId="438CC51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1" w:hRule="atLeast"/>
        </w:trPr>
        <w:tc>
          <w:tcPr>
            <w:tcW w:w="1150" w:type="dxa"/>
          </w:tcPr>
          <w:p w14:paraId="1ECE9E36">
            <w:pPr>
              <w:pStyle w:val="9"/>
              <w:spacing w:line="228" w:lineRule="exact"/>
              <w:rPr>
                <w:sz w:val="28"/>
                <w:szCs w:val="28"/>
              </w:rPr>
            </w:pPr>
            <w:r>
              <w:rPr>
                <w:sz w:val="28"/>
                <w:szCs w:val="28"/>
              </w:rPr>
              <w:t>Урок</w:t>
            </w:r>
            <w:r>
              <w:rPr>
                <w:spacing w:val="-4"/>
                <w:sz w:val="28"/>
                <w:szCs w:val="28"/>
              </w:rPr>
              <w:t xml:space="preserve"> </w:t>
            </w:r>
            <w:r>
              <w:rPr>
                <w:spacing w:val="-10"/>
                <w:sz w:val="28"/>
                <w:szCs w:val="28"/>
              </w:rPr>
              <w:t>9</w:t>
            </w:r>
          </w:p>
        </w:tc>
        <w:tc>
          <w:tcPr>
            <w:tcW w:w="8239" w:type="dxa"/>
          </w:tcPr>
          <w:p w14:paraId="2AD13AC2">
            <w:pPr>
              <w:pStyle w:val="9"/>
              <w:spacing w:line="228" w:lineRule="exact"/>
              <w:ind w:left="121"/>
              <w:rPr>
                <w:sz w:val="28"/>
                <w:szCs w:val="28"/>
              </w:rPr>
            </w:pPr>
            <w:r>
              <w:rPr>
                <w:spacing w:val="-2"/>
                <w:sz w:val="28"/>
                <w:szCs w:val="28"/>
              </w:rPr>
              <w:t>Наблюдение</w:t>
            </w:r>
            <w:r>
              <w:rPr>
                <w:spacing w:val="1"/>
                <w:sz w:val="28"/>
                <w:szCs w:val="28"/>
              </w:rPr>
              <w:t xml:space="preserve"> </w:t>
            </w:r>
            <w:r>
              <w:rPr>
                <w:spacing w:val="-2"/>
                <w:sz w:val="28"/>
                <w:szCs w:val="28"/>
              </w:rPr>
              <w:t>за</w:t>
            </w:r>
            <w:r>
              <w:rPr>
                <w:spacing w:val="1"/>
                <w:sz w:val="28"/>
                <w:szCs w:val="28"/>
              </w:rPr>
              <w:t xml:space="preserve"> </w:t>
            </w:r>
            <w:r>
              <w:rPr>
                <w:spacing w:val="-2"/>
                <w:sz w:val="28"/>
                <w:szCs w:val="28"/>
              </w:rPr>
              <w:t>художественными</w:t>
            </w:r>
            <w:r>
              <w:rPr>
                <w:spacing w:val="7"/>
                <w:sz w:val="28"/>
                <w:szCs w:val="28"/>
              </w:rPr>
              <w:t xml:space="preserve"> </w:t>
            </w:r>
            <w:r>
              <w:rPr>
                <w:spacing w:val="-2"/>
                <w:sz w:val="28"/>
                <w:szCs w:val="28"/>
              </w:rPr>
              <w:t>особенностями</w:t>
            </w:r>
            <w:r>
              <w:rPr>
                <w:spacing w:val="6"/>
                <w:sz w:val="28"/>
                <w:szCs w:val="28"/>
              </w:rPr>
              <w:t xml:space="preserve"> </w:t>
            </w:r>
            <w:r>
              <w:rPr>
                <w:spacing w:val="-2"/>
                <w:sz w:val="28"/>
                <w:szCs w:val="28"/>
              </w:rPr>
              <w:t>текста</w:t>
            </w:r>
            <w:r>
              <w:rPr>
                <w:spacing w:val="7"/>
                <w:sz w:val="28"/>
                <w:szCs w:val="28"/>
              </w:rPr>
              <w:t xml:space="preserve"> </w:t>
            </w:r>
            <w:r>
              <w:rPr>
                <w:spacing w:val="-2"/>
                <w:sz w:val="28"/>
                <w:szCs w:val="28"/>
              </w:rPr>
              <w:t>авторской</w:t>
            </w:r>
            <w:r>
              <w:rPr>
                <w:spacing w:val="6"/>
                <w:sz w:val="28"/>
                <w:szCs w:val="28"/>
              </w:rPr>
              <w:t xml:space="preserve"> </w:t>
            </w:r>
            <w:r>
              <w:rPr>
                <w:spacing w:val="-2"/>
                <w:sz w:val="28"/>
                <w:szCs w:val="28"/>
              </w:rPr>
              <w:t>песни</w:t>
            </w:r>
          </w:p>
        </w:tc>
      </w:tr>
      <w:tr w14:paraId="11DD4A4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6" w:hRule="atLeast"/>
        </w:trPr>
        <w:tc>
          <w:tcPr>
            <w:tcW w:w="1150" w:type="dxa"/>
          </w:tcPr>
          <w:p w14:paraId="09F9ECCD">
            <w:pPr>
              <w:pStyle w:val="9"/>
              <w:spacing w:before="5"/>
              <w:rPr>
                <w:sz w:val="28"/>
                <w:szCs w:val="28"/>
              </w:rPr>
            </w:pPr>
            <w:r>
              <w:rPr>
                <w:sz w:val="28"/>
                <w:szCs w:val="28"/>
              </w:rPr>
              <w:t>Урок</w:t>
            </w:r>
            <w:r>
              <w:rPr>
                <w:spacing w:val="-4"/>
                <w:sz w:val="28"/>
                <w:szCs w:val="28"/>
              </w:rPr>
              <w:t xml:space="preserve"> </w:t>
            </w:r>
            <w:r>
              <w:rPr>
                <w:spacing w:val="-5"/>
                <w:sz w:val="28"/>
                <w:szCs w:val="28"/>
              </w:rPr>
              <w:t>10</w:t>
            </w:r>
          </w:p>
        </w:tc>
        <w:tc>
          <w:tcPr>
            <w:tcW w:w="8239" w:type="dxa"/>
          </w:tcPr>
          <w:p w14:paraId="54869978">
            <w:pPr>
              <w:pStyle w:val="9"/>
              <w:spacing w:before="5"/>
              <w:ind w:left="121"/>
              <w:rPr>
                <w:sz w:val="28"/>
                <w:szCs w:val="28"/>
              </w:rPr>
            </w:pPr>
            <w:r>
              <w:rPr>
                <w:sz w:val="28"/>
                <w:szCs w:val="28"/>
              </w:rPr>
              <w:t>Тематическое</w:t>
            </w:r>
            <w:r>
              <w:rPr>
                <w:spacing w:val="-13"/>
                <w:sz w:val="28"/>
                <w:szCs w:val="28"/>
              </w:rPr>
              <w:t xml:space="preserve"> </w:t>
            </w:r>
            <w:r>
              <w:rPr>
                <w:sz w:val="28"/>
                <w:szCs w:val="28"/>
              </w:rPr>
              <w:t>повторение</w:t>
            </w:r>
            <w:r>
              <w:rPr>
                <w:spacing w:val="-12"/>
                <w:sz w:val="28"/>
                <w:szCs w:val="28"/>
              </w:rPr>
              <w:t xml:space="preserve"> </w:t>
            </w:r>
            <w:r>
              <w:rPr>
                <w:sz w:val="28"/>
                <w:szCs w:val="28"/>
              </w:rPr>
              <w:t>по</w:t>
            </w:r>
            <w:r>
              <w:rPr>
                <w:spacing w:val="-13"/>
                <w:sz w:val="28"/>
                <w:szCs w:val="28"/>
              </w:rPr>
              <w:t xml:space="preserve"> </w:t>
            </w:r>
            <w:r>
              <w:rPr>
                <w:sz w:val="28"/>
                <w:szCs w:val="28"/>
              </w:rPr>
              <w:t>итогам</w:t>
            </w:r>
            <w:r>
              <w:rPr>
                <w:spacing w:val="-11"/>
                <w:sz w:val="28"/>
                <w:szCs w:val="28"/>
              </w:rPr>
              <w:t xml:space="preserve"> </w:t>
            </w:r>
            <w:r>
              <w:rPr>
                <w:sz w:val="28"/>
                <w:szCs w:val="28"/>
              </w:rPr>
              <w:t>раздела</w:t>
            </w:r>
            <w:r>
              <w:rPr>
                <w:spacing w:val="-9"/>
                <w:sz w:val="28"/>
                <w:szCs w:val="28"/>
              </w:rPr>
              <w:t xml:space="preserve"> </w:t>
            </w:r>
            <w:r>
              <w:rPr>
                <w:sz w:val="28"/>
                <w:szCs w:val="28"/>
              </w:rPr>
              <w:t>«О</w:t>
            </w:r>
            <w:r>
              <w:rPr>
                <w:spacing w:val="-13"/>
                <w:sz w:val="28"/>
                <w:szCs w:val="28"/>
              </w:rPr>
              <w:t xml:space="preserve"> </w:t>
            </w:r>
            <w:r>
              <w:rPr>
                <w:sz w:val="28"/>
                <w:szCs w:val="28"/>
              </w:rPr>
              <w:t>Родине,</w:t>
            </w:r>
            <w:r>
              <w:rPr>
                <w:spacing w:val="-10"/>
                <w:sz w:val="28"/>
                <w:szCs w:val="28"/>
              </w:rPr>
              <w:t xml:space="preserve"> </w:t>
            </w:r>
            <w:r>
              <w:rPr>
                <w:sz w:val="28"/>
                <w:szCs w:val="28"/>
              </w:rPr>
              <w:t>героические</w:t>
            </w:r>
            <w:r>
              <w:rPr>
                <w:spacing w:val="-12"/>
                <w:sz w:val="28"/>
                <w:szCs w:val="28"/>
              </w:rPr>
              <w:t xml:space="preserve"> </w:t>
            </w:r>
            <w:r>
              <w:rPr>
                <w:sz w:val="28"/>
                <w:szCs w:val="28"/>
              </w:rPr>
              <w:t>страницы</w:t>
            </w:r>
            <w:r>
              <w:rPr>
                <w:spacing w:val="-10"/>
                <w:sz w:val="28"/>
                <w:szCs w:val="28"/>
              </w:rPr>
              <w:t xml:space="preserve"> </w:t>
            </w:r>
            <w:r>
              <w:rPr>
                <w:spacing w:val="-2"/>
                <w:sz w:val="28"/>
                <w:szCs w:val="28"/>
              </w:rPr>
              <w:t>истории»</w:t>
            </w:r>
          </w:p>
        </w:tc>
      </w:tr>
      <w:tr w14:paraId="3C60FE5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trPr>
        <w:tc>
          <w:tcPr>
            <w:tcW w:w="1150" w:type="dxa"/>
          </w:tcPr>
          <w:p w14:paraId="7FEA163B">
            <w:pPr>
              <w:pStyle w:val="9"/>
              <w:spacing w:before="7"/>
              <w:rPr>
                <w:sz w:val="28"/>
                <w:szCs w:val="28"/>
              </w:rPr>
            </w:pPr>
            <w:r>
              <w:rPr>
                <w:sz w:val="28"/>
                <w:szCs w:val="28"/>
              </w:rPr>
              <w:t>Урок</w:t>
            </w:r>
            <w:r>
              <w:rPr>
                <w:spacing w:val="-4"/>
                <w:sz w:val="28"/>
                <w:szCs w:val="28"/>
              </w:rPr>
              <w:t xml:space="preserve"> </w:t>
            </w:r>
            <w:r>
              <w:rPr>
                <w:spacing w:val="-5"/>
                <w:sz w:val="28"/>
                <w:szCs w:val="28"/>
              </w:rPr>
              <w:t>11</w:t>
            </w:r>
          </w:p>
        </w:tc>
        <w:tc>
          <w:tcPr>
            <w:tcW w:w="8239" w:type="dxa"/>
          </w:tcPr>
          <w:p w14:paraId="53987516">
            <w:pPr>
              <w:pStyle w:val="9"/>
              <w:spacing w:line="237" w:lineRule="auto"/>
              <w:ind w:left="121" w:right="278"/>
              <w:rPr>
                <w:sz w:val="28"/>
                <w:szCs w:val="28"/>
              </w:rPr>
            </w:pPr>
            <w:r>
              <w:rPr>
                <w:sz w:val="28"/>
                <w:szCs w:val="28"/>
              </w:rPr>
              <w:t>Патриотическое</w:t>
            </w:r>
            <w:r>
              <w:rPr>
                <w:spacing w:val="-8"/>
                <w:sz w:val="28"/>
                <w:szCs w:val="28"/>
              </w:rPr>
              <w:t xml:space="preserve"> </w:t>
            </w:r>
            <w:r>
              <w:rPr>
                <w:sz w:val="28"/>
                <w:szCs w:val="28"/>
              </w:rPr>
              <w:t>звучание</w:t>
            </w:r>
            <w:r>
              <w:rPr>
                <w:spacing w:val="-9"/>
                <w:sz w:val="28"/>
                <w:szCs w:val="28"/>
              </w:rPr>
              <w:t xml:space="preserve"> </w:t>
            </w:r>
            <w:r>
              <w:rPr>
                <w:sz w:val="28"/>
                <w:szCs w:val="28"/>
              </w:rPr>
              <w:t>произведений</w:t>
            </w:r>
            <w:r>
              <w:rPr>
                <w:spacing w:val="-8"/>
                <w:sz w:val="28"/>
                <w:szCs w:val="28"/>
              </w:rPr>
              <w:t xml:space="preserve"> </w:t>
            </w:r>
            <w:r>
              <w:rPr>
                <w:sz w:val="28"/>
                <w:szCs w:val="28"/>
              </w:rPr>
              <w:t>о</w:t>
            </w:r>
            <w:r>
              <w:rPr>
                <w:spacing w:val="-9"/>
                <w:sz w:val="28"/>
                <w:szCs w:val="28"/>
              </w:rPr>
              <w:t xml:space="preserve"> </w:t>
            </w:r>
            <w:r>
              <w:rPr>
                <w:sz w:val="28"/>
                <w:szCs w:val="28"/>
              </w:rPr>
              <w:t>Родине,</w:t>
            </w:r>
            <w:r>
              <w:rPr>
                <w:spacing w:val="-8"/>
                <w:sz w:val="28"/>
                <w:szCs w:val="28"/>
              </w:rPr>
              <w:t xml:space="preserve"> </w:t>
            </w:r>
            <w:r>
              <w:rPr>
                <w:sz w:val="28"/>
                <w:szCs w:val="28"/>
              </w:rPr>
              <w:t>о</w:t>
            </w:r>
            <w:r>
              <w:rPr>
                <w:spacing w:val="-9"/>
                <w:sz w:val="28"/>
                <w:szCs w:val="28"/>
              </w:rPr>
              <w:t xml:space="preserve"> </w:t>
            </w:r>
            <w:r>
              <w:rPr>
                <w:sz w:val="28"/>
                <w:szCs w:val="28"/>
              </w:rPr>
              <w:t>славных</w:t>
            </w:r>
            <w:r>
              <w:rPr>
                <w:spacing w:val="-8"/>
                <w:sz w:val="28"/>
                <w:szCs w:val="28"/>
              </w:rPr>
              <w:t xml:space="preserve"> </w:t>
            </w:r>
            <w:r>
              <w:rPr>
                <w:sz w:val="28"/>
                <w:szCs w:val="28"/>
              </w:rPr>
              <w:t>и</w:t>
            </w:r>
            <w:r>
              <w:rPr>
                <w:spacing w:val="-11"/>
                <w:sz w:val="28"/>
                <w:szCs w:val="28"/>
              </w:rPr>
              <w:t xml:space="preserve"> </w:t>
            </w:r>
            <w:r>
              <w:rPr>
                <w:sz w:val="28"/>
                <w:szCs w:val="28"/>
              </w:rPr>
              <w:t>героических</w:t>
            </w:r>
            <w:r>
              <w:rPr>
                <w:spacing w:val="-10"/>
                <w:sz w:val="28"/>
                <w:szCs w:val="28"/>
              </w:rPr>
              <w:t xml:space="preserve"> </w:t>
            </w:r>
            <w:r>
              <w:rPr>
                <w:sz w:val="28"/>
                <w:szCs w:val="28"/>
              </w:rPr>
              <w:t>страницах истории России. Составление устного рассказа «Защитник Отечества»</w:t>
            </w:r>
          </w:p>
        </w:tc>
      </w:tr>
    </w:tbl>
    <w:p w14:paraId="0C351EE5">
      <w:pPr>
        <w:pStyle w:val="9"/>
        <w:spacing w:line="237" w:lineRule="auto"/>
        <w:rPr>
          <w:sz w:val="28"/>
          <w:szCs w:val="28"/>
        </w:rPr>
        <w:sectPr>
          <w:type w:val="continuous"/>
          <w:pgSz w:w="11920" w:h="16850"/>
          <w:pgMar w:top="1040" w:right="425" w:bottom="1476" w:left="992" w:header="720" w:footer="720" w:gutter="0"/>
          <w:cols w:space="720" w:num="1"/>
        </w:sectPr>
      </w:pPr>
    </w:p>
    <w:tbl>
      <w:tblPr>
        <w:tblStyle w:val="7"/>
        <w:tblW w:w="0" w:type="auto"/>
        <w:tblInd w:w="59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150"/>
        <w:gridCol w:w="8239"/>
      </w:tblGrid>
      <w:tr w14:paraId="4798090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trPr>
        <w:tc>
          <w:tcPr>
            <w:tcW w:w="1150" w:type="dxa"/>
          </w:tcPr>
          <w:p w14:paraId="4129AD7E">
            <w:pPr>
              <w:pStyle w:val="9"/>
              <w:spacing w:before="7"/>
              <w:rPr>
                <w:sz w:val="28"/>
                <w:szCs w:val="28"/>
              </w:rPr>
            </w:pPr>
            <w:r>
              <w:rPr>
                <w:sz w:val="28"/>
                <w:szCs w:val="28"/>
              </w:rPr>
              <w:t>Урок</w:t>
            </w:r>
            <w:r>
              <w:rPr>
                <w:spacing w:val="-4"/>
                <w:sz w:val="28"/>
                <w:szCs w:val="28"/>
              </w:rPr>
              <w:t xml:space="preserve"> </w:t>
            </w:r>
            <w:r>
              <w:rPr>
                <w:spacing w:val="-5"/>
                <w:sz w:val="28"/>
                <w:szCs w:val="28"/>
              </w:rPr>
              <w:t>12</w:t>
            </w:r>
          </w:p>
        </w:tc>
        <w:tc>
          <w:tcPr>
            <w:tcW w:w="8239" w:type="dxa"/>
          </w:tcPr>
          <w:p w14:paraId="393E8E36">
            <w:pPr>
              <w:pStyle w:val="9"/>
              <w:ind w:left="121" w:right="278"/>
              <w:rPr>
                <w:sz w:val="28"/>
                <w:szCs w:val="28"/>
              </w:rPr>
            </w:pPr>
            <w:r>
              <w:rPr>
                <w:sz w:val="28"/>
                <w:szCs w:val="28"/>
              </w:rPr>
              <w:t>Проявление</w:t>
            </w:r>
            <w:r>
              <w:rPr>
                <w:spacing w:val="-12"/>
                <w:sz w:val="28"/>
                <w:szCs w:val="28"/>
              </w:rPr>
              <w:t xml:space="preserve"> </w:t>
            </w:r>
            <w:r>
              <w:rPr>
                <w:sz w:val="28"/>
                <w:szCs w:val="28"/>
              </w:rPr>
              <w:t>народной</w:t>
            </w:r>
            <w:r>
              <w:rPr>
                <w:spacing w:val="-12"/>
                <w:sz w:val="28"/>
                <w:szCs w:val="28"/>
              </w:rPr>
              <w:t xml:space="preserve"> </w:t>
            </w:r>
            <w:r>
              <w:rPr>
                <w:sz w:val="28"/>
                <w:szCs w:val="28"/>
              </w:rPr>
              <w:t>культуры</w:t>
            </w:r>
            <w:r>
              <w:rPr>
                <w:spacing w:val="-13"/>
                <w:sz w:val="28"/>
                <w:szCs w:val="28"/>
              </w:rPr>
              <w:t xml:space="preserve"> </w:t>
            </w:r>
            <w:r>
              <w:rPr>
                <w:sz w:val="28"/>
                <w:szCs w:val="28"/>
              </w:rPr>
              <w:t>в</w:t>
            </w:r>
            <w:r>
              <w:rPr>
                <w:spacing w:val="-11"/>
                <w:sz w:val="28"/>
                <w:szCs w:val="28"/>
              </w:rPr>
              <w:t xml:space="preserve"> </w:t>
            </w:r>
            <w:r>
              <w:rPr>
                <w:sz w:val="28"/>
                <w:szCs w:val="28"/>
              </w:rPr>
              <w:t>разнообразных</w:t>
            </w:r>
            <w:r>
              <w:rPr>
                <w:spacing w:val="-11"/>
                <w:sz w:val="28"/>
                <w:szCs w:val="28"/>
              </w:rPr>
              <w:t xml:space="preserve"> </w:t>
            </w:r>
            <w:r>
              <w:rPr>
                <w:sz w:val="28"/>
                <w:szCs w:val="28"/>
              </w:rPr>
              <w:t>видах</w:t>
            </w:r>
            <w:r>
              <w:rPr>
                <w:spacing w:val="-11"/>
                <w:sz w:val="28"/>
                <w:szCs w:val="28"/>
              </w:rPr>
              <w:t xml:space="preserve"> </w:t>
            </w:r>
            <w:r>
              <w:rPr>
                <w:sz w:val="28"/>
                <w:szCs w:val="28"/>
              </w:rPr>
              <w:t>фольклора:</w:t>
            </w:r>
            <w:r>
              <w:rPr>
                <w:spacing w:val="-13"/>
                <w:sz w:val="28"/>
                <w:szCs w:val="28"/>
              </w:rPr>
              <w:t xml:space="preserve"> </w:t>
            </w:r>
            <w:r>
              <w:rPr>
                <w:sz w:val="28"/>
                <w:szCs w:val="28"/>
              </w:rPr>
              <w:t>словесном, музыкальном, обрядовом (календарном)</w:t>
            </w:r>
          </w:p>
        </w:tc>
      </w:tr>
      <w:tr w14:paraId="272B027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4" w:hRule="atLeast"/>
        </w:trPr>
        <w:tc>
          <w:tcPr>
            <w:tcW w:w="1150" w:type="dxa"/>
          </w:tcPr>
          <w:p w14:paraId="670A90C6">
            <w:pPr>
              <w:pStyle w:val="9"/>
              <w:rPr>
                <w:sz w:val="28"/>
                <w:szCs w:val="28"/>
              </w:rPr>
            </w:pPr>
            <w:r>
              <w:rPr>
                <w:sz w:val="28"/>
                <w:szCs w:val="28"/>
              </w:rPr>
              <w:t>Урок</w:t>
            </w:r>
            <w:r>
              <w:rPr>
                <w:spacing w:val="-4"/>
                <w:sz w:val="28"/>
                <w:szCs w:val="28"/>
              </w:rPr>
              <w:t xml:space="preserve"> </w:t>
            </w:r>
            <w:r>
              <w:rPr>
                <w:spacing w:val="-5"/>
                <w:sz w:val="28"/>
                <w:szCs w:val="28"/>
              </w:rPr>
              <w:t>13</w:t>
            </w:r>
          </w:p>
        </w:tc>
        <w:tc>
          <w:tcPr>
            <w:tcW w:w="8239" w:type="dxa"/>
          </w:tcPr>
          <w:p w14:paraId="0BE8EEFC">
            <w:pPr>
              <w:pStyle w:val="9"/>
              <w:ind w:left="121"/>
              <w:rPr>
                <w:sz w:val="28"/>
                <w:szCs w:val="28"/>
              </w:rPr>
            </w:pPr>
            <w:r>
              <w:rPr>
                <w:spacing w:val="-2"/>
                <w:sz w:val="28"/>
                <w:szCs w:val="28"/>
              </w:rPr>
              <w:t>Разнообразие</w:t>
            </w:r>
            <w:r>
              <w:rPr>
                <w:spacing w:val="2"/>
                <w:sz w:val="28"/>
                <w:szCs w:val="28"/>
              </w:rPr>
              <w:t xml:space="preserve"> </w:t>
            </w:r>
            <w:r>
              <w:rPr>
                <w:spacing w:val="-2"/>
                <w:sz w:val="28"/>
                <w:szCs w:val="28"/>
              </w:rPr>
              <w:t>малых</w:t>
            </w:r>
            <w:r>
              <w:rPr>
                <w:spacing w:val="4"/>
                <w:sz w:val="28"/>
                <w:szCs w:val="28"/>
              </w:rPr>
              <w:t xml:space="preserve"> </w:t>
            </w:r>
            <w:r>
              <w:rPr>
                <w:spacing w:val="-2"/>
                <w:sz w:val="28"/>
                <w:szCs w:val="28"/>
              </w:rPr>
              <w:t>жанров</w:t>
            </w:r>
            <w:r>
              <w:rPr>
                <w:spacing w:val="4"/>
                <w:sz w:val="28"/>
                <w:szCs w:val="28"/>
              </w:rPr>
              <w:t xml:space="preserve"> </w:t>
            </w:r>
            <w:r>
              <w:rPr>
                <w:spacing w:val="-2"/>
                <w:sz w:val="28"/>
                <w:szCs w:val="28"/>
              </w:rPr>
              <w:t>фольклора</w:t>
            </w:r>
            <w:r>
              <w:rPr>
                <w:spacing w:val="5"/>
                <w:sz w:val="28"/>
                <w:szCs w:val="28"/>
              </w:rPr>
              <w:t xml:space="preserve"> </w:t>
            </w:r>
            <w:r>
              <w:rPr>
                <w:spacing w:val="-2"/>
                <w:sz w:val="28"/>
                <w:szCs w:val="28"/>
              </w:rPr>
              <w:t>(назначение,</w:t>
            </w:r>
            <w:r>
              <w:rPr>
                <w:spacing w:val="4"/>
                <w:sz w:val="28"/>
                <w:szCs w:val="28"/>
              </w:rPr>
              <w:t xml:space="preserve"> </w:t>
            </w:r>
            <w:r>
              <w:rPr>
                <w:spacing w:val="-2"/>
                <w:sz w:val="28"/>
                <w:szCs w:val="28"/>
              </w:rPr>
              <w:t>сравнение,</w:t>
            </w:r>
            <w:r>
              <w:rPr>
                <w:spacing w:val="8"/>
                <w:sz w:val="28"/>
                <w:szCs w:val="28"/>
              </w:rPr>
              <w:t xml:space="preserve"> </w:t>
            </w:r>
            <w:r>
              <w:rPr>
                <w:spacing w:val="-2"/>
                <w:sz w:val="28"/>
                <w:szCs w:val="28"/>
              </w:rPr>
              <w:t>классификация)</w:t>
            </w:r>
          </w:p>
        </w:tc>
      </w:tr>
      <w:tr w14:paraId="3F4136D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3" w:hRule="atLeast"/>
        </w:trPr>
        <w:tc>
          <w:tcPr>
            <w:tcW w:w="1150" w:type="dxa"/>
          </w:tcPr>
          <w:p w14:paraId="6DF37EE8">
            <w:pPr>
              <w:pStyle w:val="9"/>
              <w:spacing w:line="228" w:lineRule="exact"/>
              <w:rPr>
                <w:sz w:val="28"/>
                <w:szCs w:val="28"/>
              </w:rPr>
            </w:pPr>
            <w:r>
              <w:rPr>
                <w:sz w:val="28"/>
                <w:szCs w:val="28"/>
              </w:rPr>
              <w:t>Урок</w:t>
            </w:r>
            <w:r>
              <w:rPr>
                <w:spacing w:val="-4"/>
                <w:sz w:val="28"/>
                <w:szCs w:val="28"/>
              </w:rPr>
              <w:t xml:space="preserve"> </w:t>
            </w:r>
            <w:r>
              <w:rPr>
                <w:spacing w:val="-5"/>
                <w:sz w:val="28"/>
                <w:szCs w:val="28"/>
              </w:rPr>
              <w:t>14</w:t>
            </w:r>
          </w:p>
        </w:tc>
        <w:tc>
          <w:tcPr>
            <w:tcW w:w="8239" w:type="dxa"/>
          </w:tcPr>
          <w:p w14:paraId="18B9C829">
            <w:pPr>
              <w:pStyle w:val="9"/>
              <w:spacing w:line="221" w:lineRule="exact"/>
              <w:ind w:left="121"/>
              <w:rPr>
                <w:sz w:val="28"/>
                <w:szCs w:val="28"/>
              </w:rPr>
            </w:pPr>
            <w:r>
              <w:rPr>
                <w:sz w:val="28"/>
                <w:szCs w:val="28"/>
              </w:rPr>
              <w:t>Представление</w:t>
            </w:r>
            <w:r>
              <w:rPr>
                <w:spacing w:val="-9"/>
                <w:sz w:val="28"/>
                <w:szCs w:val="28"/>
              </w:rPr>
              <w:t xml:space="preserve"> </w:t>
            </w:r>
            <w:r>
              <w:rPr>
                <w:sz w:val="28"/>
                <w:szCs w:val="28"/>
              </w:rPr>
              <w:t>в</w:t>
            </w:r>
            <w:r>
              <w:rPr>
                <w:spacing w:val="-11"/>
                <w:sz w:val="28"/>
                <w:szCs w:val="28"/>
              </w:rPr>
              <w:t xml:space="preserve"> </w:t>
            </w:r>
            <w:r>
              <w:rPr>
                <w:sz w:val="28"/>
                <w:szCs w:val="28"/>
              </w:rPr>
              <w:t>сказке</w:t>
            </w:r>
            <w:r>
              <w:rPr>
                <w:spacing w:val="-9"/>
                <w:sz w:val="28"/>
                <w:szCs w:val="28"/>
              </w:rPr>
              <w:t xml:space="preserve"> </w:t>
            </w:r>
            <w:r>
              <w:rPr>
                <w:sz w:val="28"/>
                <w:szCs w:val="28"/>
              </w:rPr>
              <w:t>народного</w:t>
            </w:r>
            <w:r>
              <w:rPr>
                <w:spacing w:val="-10"/>
                <w:sz w:val="28"/>
                <w:szCs w:val="28"/>
              </w:rPr>
              <w:t xml:space="preserve"> </w:t>
            </w:r>
            <w:r>
              <w:rPr>
                <w:sz w:val="28"/>
                <w:szCs w:val="28"/>
              </w:rPr>
              <w:t>быта</w:t>
            </w:r>
            <w:r>
              <w:rPr>
                <w:spacing w:val="-11"/>
                <w:sz w:val="28"/>
                <w:szCs w:val="28"/>
              </w:rPr>
              <w:t xml:space="preserve"> </w:t>
            </w:r>
            <w:r>
              <w:rPr>
                <w:sz w:val="28"/>
                <w:szCs w:val="28"/>
              </w:rPr>
              <w:t>и</w:t>
            </w:r>
            <w:r>
              <w:rPr>
                <w:spacing w:val="-13"/>
                <w:sz w:val="28"/>
                <w:szCs w:val="28"/>
              </w:rPr>
              <w:t xml:space="preserve"> </w:t>
            </w:r>
            <w:r>
              <w:rPr>
                <w:sz w:val="28"/>
                <w:szCs w:val="28"/>
              </w:rPr>
              <w:t>культуры:</w:t>
            </w:r>
            <w:r>
              <w:rPr>
                <w:spacing w:val="-8"/>
                <w:sz w:val="28"/>
                <w:szCs w:val="28"/>
              </w:rPr>
              <w:t xml:space="preserve"> </w:t>
            </w:r>
            <w:r>
              <w:rPr>
                <w:sz w:val="28"/>
                <w:szCs w:val="28"/>
              </w:rPr>
              <w:t>сказки</w:t>
            </w:r>
            <w:r>
              <w:rPr>
                <w:spacing w:val="-12"/>
                <w:sz w:val="28"/>
                <w:szCs w:val="28"/>
              </w:rPr>
              <w:t xml:space="preserve"> </w:t>
            </w:r>
            <w:r>
              <w:rPr>
                <w:sz w:val="28"/>
                <w:szCs w:val="28"/>
              </w:rPr>
              <w:t>о</w:t>
            </w:r>
            <w:r>
              <w:rPr>
                <w:spacing w:val="-10"/>
                <w:sz w:val="28"/>
                <w:szCs w:val="28"/>
              </w:rPr>
              <w:t xml:space="preserve"> </w:t>
            </w:r>
            <w:r>
              <w:rPr>
                <w:sz w:val="28"/>
                <w:szCs w:val="28"/>
              </w:rPr>
              <w:t>животных,</w:t>
            </w:r>
            <w:r>
              <w:rPr>
                <w:spacing w:val="-11"/>
                <w:sz w:val="28"/>
                <w:szCs w:val="28"/>
              </w:rPr>
              <w:t xml:space="preserve"> </w:t>
            </w:r>
            <w:r>
              <w:rPr>
                <w:spacing w:val="-2"/>
                <w:sz w:val="28"/>
                <w:szCs w:val="28"/>
              </w:rPr>
              <w:t>бытовые,</w:t>
            </w:r>
          </w:p>
          <w:p w14:paraId="3915375B">
            <w:pPr>
              <w:pStyle w:val="9"/>
              <w:spacing w:line="222" w:lineRule="exact"/>
              <w:ind w:left="121"/>
              <w:rPr>
                <w:sz w:val="28"/>
                <w:szCs w:val="28"/>
              </w:rPr>
            </w:pPr>
            <w:r>
              <w:rPr>
                <w:spacing w:val="-2"/>
                <w:sz w:val="28"/>
                <w:szCs w:val="28"/>
              </w:rPr>
              <w:t>волшебные</w:t>
            </w:r>
          </w:p>
        </w:tc>
      </w:tr>
      <w:tr w14:paraId="32DC548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2" w:hRule="atLeast"/>
        </w:trPr>
        <w:tc>
          <w:tcPr>
            <w:tcW w:w="1150" w:type="dxa"/>
          </w:tcPr>
          <w:p w14:paraId="65B7B962">
            <w:pPr>
              <w:pStyle w:val="9"/>
              <w:spacing w:before="7"/>
              <w:rPr>
                <w:sz w:val="28"/>
                <w:szCs w:val="28"/>
              </w:rPr>
            </w:pPr>
            <w:r>
              <w:rPr>
                <w:sz w:val="28"/>
                <w:szCs w:val="28"/>
              </w:rPr>
              <w:t>Урок</w:t>
            </w:r>
            <w:r>
              <w:rPr>
                <w:spacing w:val="-4"/>
                <w:sz w:val="28"/>
                <w:szCs w:val="28"/>
              </w:rPr>
              <w:t xml:space="preserve"> </w:t>
            </w:r>
            <w:r>
              <w:rPr>
                <w:spacing w:val="-5"/>
                <w:sz w:val="28"/>
                <w:szCs w:val="28"/>
              </w:rPr>
              <w:t>15</w:t>
            </w:r>
          </w:p>
        </w:tc>
        <w:tc>
          <w:tcPr>
            <w:tcW w:w="8239" w:type="dxa"/>
          </w:tcPr>
          <w:p w14:paraId="33EF10D7">
            <w:pPr>
              <w:pStyle w:val="9"/>
              <w:spacing w:line="237" w:lineRule="auto"/>
              <w:ind w:left="121"/>
              <w:rPr>
                <w:sz w:val="28"/>
                <w:szCs w:val="28"/>
              </w:rPr>
            </w:pPr>
            <w:r>
              <w:rPr>
                <w:sz w:val="28"/>
                <w:szCs w:val="28"/>
              </w:rPr>
              <w:t>Характеристика</w:t>
            </w:r>
            <w:r>
              <w:rPr>
                <w:spacing w:val="-10"/>
                <w:sz w:val="28"/>
                <w:szCs w:val="28"/>
              </w:rPr>
              <w:t xml:space="preserve"> </w:t>
            </w:r>
            <w:r>
              <w:rPr>
                <w:sz w:val="28"/>
                <w:szCs w:val="28"/>
              </w:rPr>
              <w:t>героев</w:t>
            </w:r>
            <w:r>
              <w:rPr>
                <w:spacing w:val="-9"/>
                <w:sz w:val="28"/>
                <w:szCs w:val="28"/>
              </w:rPr>
              <w:t xml:space="preserve"> </w:t>
            </w:r>
            <w:r>
              <w:rPr>
                <w:sz w:val="28"/>
                <w:szCs w:val="28"/>
              </w:rPr>
              <w:t>волшебной</w:t>
            </w:r>
            <w:r>
              <w:rPr>
                <w:spacing w:val="-10"/>
                <w:sz w:val="28"/>
                <w:szCs w:val="28"/>
              </w:rPr>
              <w:t xml:space="preserve"> </w:t>
            </w:r>
            <w:r>
              <w:rPr>
                <w:sz w:val="28"/>
                <w:szCs w:val="28"/>
              </w:rPr>
              <w:t>сказки:</w:t>
            </w:r>
            <w:r>
              <w:rPr>
                <w:spacing w:val="-9"/>
                <w:sz w:val="28"/>
                <w:szCs w:val="28"/>
              </w:rPr>
              <w:t xml:space="preserve"> </w:t>
            </w:r>
            <w:r>
              <w:rPr>
                <w:sz w:val="28"/>
                <w:szCs w:val="28"/>
              </w:rPr>
              <w:t>чем</w:t>
            </w:r>
            <w:r>
              <w:rPr>
                <w:spacing w:val="-8"/>
                <w:sz w:val="28"/>
                <w:szCs w:val="28"/>
              </w:rPr>
              <w:t xml:space="preserve"> </w:t>
            </w:r>
            <w:r>
              <w:rPr>
                <w:sz w:val="28"/>
                <w:szCs w:val="28"/>
              </w:rPr>
              <w:t>занимались,</w:t>
            </w:r>
            <w:r>
              <w:rPr>
                <w:spacing w:val="14"/>
                <w:sz w:val="28"/>
                <w:szCs w:val="28"/>
              </w:rPr>
              <w:t xml:space="preserve"> </w:t>
            </w:r>
            <w:r>
              <w:rPr>
                <w:sz w:val="28"/>
                <w:szCs w:val="28"/>
              </w:rPr>
              <w:t>какими</w:t>
            </w:r>
            <w:r>
              <w:rPr>
                <w:spacing w:val="-11"/>
                <w:sz w:val="28"/>
                <w:szCs w:val="28"/>
              </w:rPr>
              <w:t xml:space="preserve"> </w:t>
            </w:r>
            <w:r>
              <w:rPr>
                <w:sz w:val="28"/>
                <w:szCs w:val="28"/>
              </w:rPr>
              <w:t>качествами</w:t>
            </w:r>
            <w:r>
              <w:rPr>
                <w:spacing w:val="-10"/>
                <w:sz w:val="28"/>
                <w:szCs w:val="28"/>
              </w:rPr>
              <w:t xml:space="preserve"> </w:t>
            </w:r>
            <w:r>
              <w:rPr>
                <w:sz w:val="28"/>
                <w:szCs w:val="28"/>
              </w:rPr>
              <w:t>обладают.</w:t>
            </w:r>
            <w:r>
              <w:rPr>
                <w:spacing w:val="-9"/>
                <w:sz w:val="28"/>
                <w:szCs w:val="28"/>
              </w:rPr>
              <w:t xml:space="preserve"> </w:t>
            </w:r>
            <w:r>
              <w:rPr>
                <w:sz w:val="28"/>
                <w:szCs w:val="28"/>
              </w:rPr>
              <w:t>На примере русской народной сказки «Семь Семионов»</w:t>
            </w:r>
          </w:p>
        </w:tc>
      </w:tr>
      <w:tr w14:paraId="4A6B875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6" w:hRule="atLeast"/>
        </w:trPr>
        <w:tc>
          <w:tcPr>
            <w:tcW w:w="1150" w:type="dxa"/>
          </w:tcPr>
          <w:p w14:paraId="46808387">
            <w:pPr>
              <w:pStyle w:val="9"/>
              <w:spacing w:before="10"/>
              <w:rPr>
                <w:sz w:val="28"/>
                <w:szCs w:val="28"/>
              </w:rPr>
            </w:pPr>
            <w:r>
              <w:rPr>
                <w:sz w:val="28"/>
                <w:szCs w:val="28"/>
              </w:rPr>
              <w:t>Урок</w:t>
            </w:r>
            <w:r>
              <w:rPr>
                <w:spacing w:val="-4"/>
                <w:sz w:val="28"/>
                <w:szCs w:val="28"/>
              </w:rPr>
              <w:t xml:space="preserve"> </w:t>
            </w:r>
            <w:r>
              <w:rPr>
                <w:spacing w:val="-5"/>
                <w:sz w:val="28"/>
                <w:szCs w:val="28"/>
              </w:rPr>
              <w:t>16</w:t>
            </w:r>
          </w:p>
        </w:tc>
        <w:tc>
          <w:tcPr>
            <w:tcW w:w="8239" w:type="dxa"/>
          </w:tcPr>
          <w:p w14:paraId="25B9BC2D">
            <w:pPr>
              <w:pStyle w:val="9"/>
              <w:spacing w:before="5"/>
              <w:ind w:left="121"/>
              <w:rPr>
                <w:sz w:val="28"/>
                <w:szCs w:val="28"/>
              </w:rPr>
            </w:pPr>
            <w:r>
              <w:rPr>
                <w:sz w:val="28"/>
                <w:szCs w:val="28"/>
              </w:rPr>
              <w:t>Путешествие</w:t>
            </w:r>
            <w:r>
              <w:rPr>
                <w:spacing w:val="-7"/>
                <w:sz w:val="28"/>
                <w:szCs w:val="28"/>
              </w:rPr>
              <w:t xml:space="preserve"> </w:t>
            </w:r>
            <w:r>
              <w:rPr>
                <w:sz w:val="28"/>
                <w:szCs w:val="28"/>
              </w:rPr>
              <w:t>героя</w:t>
            </w:r>
            <w:r>
              <w:rPr>
                <w:spacing w:val="-9"/>
                <w:sz w:val="28"/>
                <w:szCs w:val="28"/>
              </w:rPr>
              <w:t xml:space="preserve"> </w:t>
            </w:r>
            <w:r>
              <w:rPr>
                <w:sz w:val="28"/>
                <w:szCs w:val="28"/>
              </w:rPr>
              <w:t>как</w:t>
            </w:r>
            <w:r>
              <w:rPr>
                <w:spacing w:val="-10"/>
                <w:sz w:val="28"/>
                <w:szCs w:val="28"/>
              </w:rPr>
              <w:t xml:space="preserve"> </w:t>
            </w:r>
            <w:r>
              <w:rPr>
                <w:sz w:val="28"/>
                <w:szCs w:val="28"/>
              </w:rPr>
              <w:t>основа</w:t>
            </w:r>
            <w:r>
              <w:rPr>
                <w:spacing w:val="-9"/>
                <w:sz w:val="28"/>
                <w:szCs w:val="28"/>
              </w:rPr>
              <w:t xml:space="preserve"> </w:t>
            </w:r>
            <w:r>
              <w:rPr>
                <w:sz w:val="28"/>
                <w:szCs w:val="28"/>
              </w:rPr>
              <w:t>композиции</w:t>
            </w:r>
            <w:r>
              <w:rPr>
                <w:spacing w:val="-9"/>
                <w:sz w:val="28"/>
                <w:szCs w:val="28"/>
              </w:rPr>
              <w:t xml:space="preserve"> </w:t>
            </w:r>
            <w:r>
              <w:rPr>
                <w:sz w:val="28"/>
                <w:szCs w:val="28"/>
              </w:rPr>
              <w:t>волшебной</w:t>
            </w:r>
            <w:r>
              <w:rPr>
                <w:spacing w:val="-9"/>
                <w:sz w:val="28"/>
                <w:szCs w:val="28"/>
              </w:rPr>
              <w:t xml:space="preserve"> </w:t>
            </w:r>
            <w:r>
              <w:rPr>
                <w:sz w:val="28"/>
                <w:szCs w:val="28"/>
              </w:rPr>
              <w:t>сказки.</w:t>
            </w:r>
            <w:r>
              <w:rPr>
                <w:spacing w:val="-7"/>
                <w:sz w:val="28"/>
                <w:szCs w:val="28"/>
              </w:rPr>
              <w:t xml:space="preserve"> </w:t>
            </w:r>
            <w:r>
              <w:rPr>
                <w:sz w:val="28"/>
                <w:szCs w:val="28"/>
              </w:rPr>
              <w:t>На</w:t>
            </w:r>
            <w:r>
              <w:rPr>
                <w:spacing w:val="-6"/>
                <w:sz w:val="28"/>
                <w:szCs w:val="28"/>
              </w:rPr>
              <w:t xml:space="preserve"> </w:t>
            </w:r>
            <w:r>
              <w:rPr>
                <w:sz w:val="28"/>
                <w:szCs w:val="28"/>
              </w:rPr>
              <w:t>примере</w:t>
            </w:r>
            <w:r>
              <w:rPr>
                <w:spacing w:val="-8"/>
                <w:sz w:val="28"/>
                <w:szCs w:val="28"/>
              </w:rPr>
              <w:t xml:space="preserve"> </w:t>
            </w:r>
            <w:r>
              <w:rPr>
                <w:sz w:val="28"/>
                <w:szCs w:val="28"/>
              </w:rPr>
              <w:t>русской</w:t>
            </w:r>
            <w:r>
              <w:rPr>
                <w:spacing w:val="-9"/>
                <w:sz w:val="28"/>
                <w:szCs w:val="28"/>
              </w:rPr>
              <w:t xml:space="preserve"> </w:t>
            </w:r>
            <w:r>
              <w:rPr>
                <w:sz w:val="28"/>
                <w:szCs w:val="28"/>
              </w:rPr>
              <w:t>народной сказки «Семь Семионов»</w:t>
            </w:r>
          </w:p>
        </w:tc>
      </w:tr>
      <w:tr w14:paraId="5AC1083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trPr>
        <w:tc>
          <w:tcPr>
            <w:tcW w:w="1150" w:type="dxa"/>
          </w:tcPr>
          <w:p w14:paraId="0C42407C">
            <w:pPr>
              <w:pStyle w:val="9"/>
              <w:spacing w:before="7"/>
              <w:rPr>
                <w:sz w:val="28"/>
                <w:szCs w:val="28"/>
              </w:rPr>
            </w:pPr>
            <w:r>
              <w:rPr>
                <w:sz w:val="28"/>
                <w:szCs w:val="28"/>
              </w:rPr>
              <w:t>Урок</w:t>
            </w:r>
            <w:r>
              <w:rPr>
                <w:spacing w:val="-4"/>
                <w:sz w:val="28"/>
                <w:szCs w:val="28"/>
              </w:rPr>
              <w:t xml:space="preserve"> </w:t>
            </w:r>
            <w:r>
              <w:rPr>
                <w:spacing w:val="-5"/>
                <w:sz w:val="28"/>
                <w:szCs w:val="28"/>
              </w:rPr>
              <w:t>17</w:t>
            </w:r>
          </w:p>
        </w:tc>
        <w:tc>
          <w:tcPr>
            <w:tcW w:w="8239" w:type="dxa"/>
          </w:tcPr>
          <w:p w14:paraId="6463984A">
            <w:pPr>
              <w:pStyle w:val="9"/>
              <w:ind w:left="121" w:right="910"/>
              <w:rPr>
                <w:sz w:val="28"/>
                <w:szCs w:val="28"/>
              </w:rPr>
            </w:pPr>
            <w:r>
              <w:rPr>
                <w:sz w:val="28"/>
                <w:szCs w:val="28"/>
              </w:rPr>
              <w:t>Отражение</w:t>
            </w:r>
            <w:r>
              <w:rPr>
                <w:spacing w:val="35"/>
                <w:sz w:val="28"/>
                <w:szCs w:val="28"/>
              </w:rPr>
              <w:t xml:space="preserve"> </w:t>
            </w:r>
            <w:r>
              <w:rPr>
                <w:sz w:val="28"/>
                <w:szCs w:val="28"/>
              </w:rPr>
              <w:t>нравственных</w:t>
            </w:r>
            <w:r>
              <w:rPr>
                <w:spacing w:val="33"/>
                <w:sz w:val="28"/>
                <w:szCs w:val="28"/>
              </w:rPr>
              <w:t xml:space="preserve"> </w:t>
            </w:r>
            <w:r>
              <w:rPr>
                <w:sz w:val="28"/>
                <w:szCs w:val="28"/>
              </w:rPr>
              <w:t>ценностей,</w:t>
            </w:r>
            <w:r>
              <w:rPr>
                <w:spacing w:val="35"/>
                <w:sz w:val="28"/>
                <w:szCs w:val="28"/>
              </w:rPr>
              <w:t xml:space="preserve"> </w:t>
            </w:r>
            <w:r>
              <w:rPr>
                <w:sz w:val="28"/>
                <w:szCs w:val="28"/>
              </w:rPr>
              <w:t>быта</w:t>
            </w:r>
            <w:r>
              <w:rPr>
                <w:spacing w:val="34"/>
                <w:sz w:val="28"/>
                <w:szCs w:val="28"/>
              </w:rPr>
              <w:t xml:space="preserve"> </w:t>
            </w:r>
            <w:r>
              <w:rPr>
                <w:sz w:val="28"/>
                <w:szCs w:val="28"/>
              </w:rPr>
              <w:t>и</w:t>
            </w:r>
            <w:r>
              <w:rPr>
                <w:spacing w:val="33"/>
                <w:sz w:val="28"/>
                <w:szCs w:val="28"/>
              </w:rPr>
              <w:t xml:space="preserve"> </w:t>
            </w:r>
            <w:r>
              <w:rPr>
                <w:sz w:val="28"/>
                <w:szCs w:val="28"/>
              </w:rPr>
              <w:t>культуры</w:t>
            </w:r>
            <w:r>
              <w:rPr>
                <w:spacing w:val="37"/>
                <w:sz w:val="28"/>
                <w:szCs w:val="28"/>
              </w:rPr>
              <w:t xml:space="preserve"> </w:t>
            </w:r>
            <w:r>
              <w:rPr>
                <w:sz w:val="28"/>
                <w:szCs w:val="28"/>
              </w:rPr>
              <w:t>на</w:t>
            </w:r>
            <w:r>
              <w:rPr>
                <w:spacing w:val="35"/>
                <w:sz w:val="28"/>
                <w:szCs w:val="28"/>
              </w:rPr>
              <w:t xml:space="preserve"> </w:t>
            </w:r>
            <w:r>
              <w:rPr>
                <w:sz w:val="28"/>
                <w:szCs w:val="28"/>
              </w:rPr>
              <w:t>примере</w:t>
            </w:r>
            <w:r>
              <w:rPr>
                <w:spacing w:val="35"/>
                <w:sz w:val="28"/>
                <w:szCs w:val="28"/>
              </w:rPr>
              <w:t xml:space="preserve"> </w:t>
            </w:r>
            <w:r>
              <w:rPr>
                <w:sz w:val="28"/>
                <w:szCs w:val="28"/>
              </w:rPr>
              <w:t>фольклорных сказок народов России и мира</w:t>
            </w:r>
          </w:p>
        </w:tc>
      </w:tr>
      <w:tr w14:paraId="36679E6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2" w:hRule="atLeast"/>
        </w:trPr>
        <w:tc>
          <w:tcPr>
            <w:tcW w:w="1150" w:type="dxa"/>
          </w:tcPr>
          <w:p w14:paraId="3A4330C4">
            <w:pPr>
              <w:pStyle w:val="9"/>
              <w:spacing w:before="7"/>
              <w:rPr>
                <w:sz w:val="28"/>
                <w:szCs w:val="28"/>
              </w:rPr>
            </w:pPr>
            <w:r>
              <w:rPr>
                <w:sz w:val="28"/>
                <w:szCs w:val="28"/>
              </w:rPr>
              <w:t>Урок</w:t>
            </w:r>
            <w:r>
              <w:rPr>
                <w:spacing w:val="-4"/>
                <w:sz w:val="28"/>
                <w:szCs w:val="28"/>
              </w:rPr>
              <w:t xml:space="preserve"> </w:t>
            </w:r>
            <w:r>
              <w:rPr>
                <w:spacing w:val="-5"/>
                <w:sz w:val="28"/>
                <w:szCs w:val="28"/>
              </w:rPr>
              <w:t>18</w:t>
            </w:r>
          </w:p>
        </w:tc>
        <w:tc>
          <w:tcPr>
            <w:tcW w:w="8239" w:type="dxa"/>
          </w:tcPr>
          <w:p w14:paraId="37C910F4">
            <w:pPr>
              <w:pStyle w:val="9"/>
              <w:spacing w:line="237" w:lineRule="auto"/>
              <w:ind w:left="121" w:right="278"/>
              <w:rPr>
                <w:sz w:val="28"/>
                <w:szCs w:val="28"/>
              </w:rPr>
            </w:pPr>
            <w:r>
              <w:rPr>
                <w:sz w:val="28"/>
                <w:szCs w:val="28"/>
              </w:rPr>
              <w:t>Осознание</w:t>
            </w:r>
            <w:r>
              <w:rPr>
                <w:spacing w:val="24"/>
                <w:sz w:val="28"/>
                <w:szCs w:val="28"/>
              </w:rPr>
              <w:t xml:space="preserve"> </w:t>
            </w:r>
            <w:r>
              <w:rPr>
                <w:sz w:val="28"/>
                <w:szCs w:val="28"/>
              </w:rPr>
              <w:t>понятий взаимопомощь</w:t>
            </w:r>
            <w:r>
              <w:rPr>
                <w:spacing w:val="24"/>
                <w:sz w:val="28"/>
                <w:szCs w:val="28"/>
              </w:rPr>
              <w:t xml:space="preserve"> </w:t>
            </w:r>
            <w:r>
              <w:rPr>
                <w:sz w:val="28"/>
                <w:szCs w:val="28"/>
              </w:rPr>
              <w:t>и дружба</w:t>
            </w:r>
            <w:r>
              <w:rPr>
                <w:spacing w:val="25"/>
                <w:sz w:val="28"/>
                <w:szCs w:val="28"/>
              </w:rPr>
              <w:t xml:space="preserve"> </w:t>
            </w:r>
            <w:r>
              <w:rPr>
                <w:sz w:val="28"/>
                <w:szCs w:val="28"/>
              </w:rPr>
              <w:t>в сказках</w:t>
            </w:r>
            <w:r>
              <w:rPr>
                <w:spacing w:val="26"/>
                <w:sz w:val="28"/>
                <w:szCs w:val="28"/>
              </w:rPr>
              <w:t xml:space="preserve"> </w:t>
            </w:r>
            <w:r>
              <w:rPr>
                <w:sz w:val="28"/>
                <w:szCs w:val="28"/>
              </w:rPr>
              <w:t>народов</w:t>
            </w:r>
            <w:r>
              <w:rPr>
                <w:spacing w:val="23"/>
                <w:sz w:val="28"/>
                <w:szCs w:val="28"/>
              </w:rPr>
              <w:t xml:space="preserve"> </w:t>
            </w:r>
            <w:r>
              <w:rPr>
                <w:sz w:val="28"/>
                <w:szCs w:val="28"/>
              </w:rPr>
              <w:t>России</w:t>
            </w:r>
            <w:r>
              <w:rPr>
                <w:spacing w:val="24"/>
                <w:sz w:val="28"/>
                <w:szCs w:val="28"/>
              </w:rPr>
              <w:t xml:space="preserve"> </w:t>
            </w:r>
            <w:r>
              <w:rPr>
                <w:sz w:val="28"/>
                <w:szCs w:val="28"/>
              </w:rPr>
              <w:t>и мира.</w:t>
            </w:r>
            <w:r>
              <w:rPr>
                <w:spacing w:val="27"/>
                <w:sz w:val="28"/>
                <w:szCs w:val="28"/>
              </w:rPr>
              <w:t xml:space="preserve"> </w:t>
            </w:r>
            <w:r>
              <w:rPr>
                <w:sz w:val="28"/>
                <w:szCs w:val="28"/>
              </w:rPr>
              <w:t>На примере осетинской народной сказки «Что дороже?»</w:t>
            </w:r>
          </w:p>
        </w:tc>
      </w:tr>
      <w:tr w14:paraId="03D1967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1" w:hRule="atLeast"/>
        </w:trPr>
        <w:tc>
          <w:tcPr>
            <w:tcW w:w="1150" w:type="dxa"/>
          </w:tcPr>
          <w:p w14:paraId="582A91F6">
            <w:pPr>
              <w:pStyle w:val="9"/>
              <w:spacing w:line="228" w:lineRule="exact"/>
              <w:rPr>
                <w:sz w:val="28"/>
                <w:szCs w:val="28"/>
              </w:rPr>
            </w:pPr>
            <w:r>
              <w:rPr>
                <w:sz w:val="28"/>
                <w:szCs w:val="28"/>
              </w:rPr>
              <w:t>Урок</w:t>
            </w:r>
            <w:r>
              <w:rPr>
                <w:spacing w:val="-4"/>
                <w:sz w:val="28"/>
                <w:szCs w:val="28"/>
              </w:rPr>
              <w:t xml:space="preserve"> </w:t>
            </w:r>
            <w:r>
              <w:rPr>
                <w:spacing w:val="-5"/>
                <w:sz w:val="28"/>
                <w:szCs w:val="28"/>
              </w:rPr>
              <w:t>19</w:t>
            </w:r>
          </w:p>
        </w:tc>
        <w:tc>
          <w:tcPr>
            <w:tcW w:w="8239" w:type="dxa"/>
          </w:tcPr>
          <w:p w14:paraId="60377CC2">
            <w:pPr>
              <w:pStyle w:val="9"/>
              <w:spacing w:line="228" w:lineRule="exact"/>
              <w:ind w:left="121"/>
              <w:rPr>
                <w:sz w:val="28"/>
                <w:szCs w:val="28"/>
              </w:rPr>
            </w:pPr>
            <w:r>
              <w:rPr>
                <w:sz w:val="28"/>
                <w:szCs w:val="28"/>
              </w:rPr>
              <w:t>Сравнение</w:t>
            </w:r>
            <w:r>
              <w:rPr>
                <w:spacing w:val="-13"/>
                <w:sz w:val="28"/>
                <w:szCs w:val="28"/>
              </w:rPr>
              <w:t xml:space="preserve"> </w:t>
            </w:r>
            <w:r>
              <w:rPr>
                <w:sz w:val="28"/>
                <w:szCs w:val="28"/>
              </w:rPr>
              <w:t>фольклорных</w:t>
            </w:r>
            <w:r>
              <w:rPr>
                <w:spacing w:val="-12"/>
                <w:sz w:val="28"/>
                <w:szCs w:val="28"/>
              </w:rPr>
              <w:t xml:space="preserve"> </w:t>
            </w:r>
            <w:r>
              <w:rPr>
                <w:sz w:val="28"/>
                <w:szCs w:val="28"/>
              </w:rPr>
              <w:t>произведений</w:t>
            </w:r>
            <w:r>
              <w:rPr>
                <w:spacing w:val="-13"/>
                <w:sz w:val="28"/>
                <w:szCs w:val="28"/>
              </w:rPr>
              <w:t xml:space="preserve"> </w:t>
            </w:r>
            <w:r>
              <w:rPr>
                <w:sz w:val="28"/>
                <w:szCs w:val="28"/>
              </w:rPr>
              <w:t>разных</w:t>
            </w:r>
            <w:r>
              <w:rPr>
                <w:spacing w:val="-11"/>
                <w:sz w:val="28"/>
                <w:szCs w:val="28"/>
              </w:rPr>
              <w:t xml:space="preserve"> </w:t>
            </w:r>
            <w:r>
              <w:rPr>
                <w:sz w:val="28"/>
                <w:szCs w:val="28"/>
              </w:rPr>
              <w:t>народов:</w:t>
            </w:r>
            <w:r>
              <w:rPr>
                <w:spacing w:val="-12"/>
                <w:sz w:val="28"/>
                <w:szCs w:val="28"/>
              </w:rPr>
              <w:t xml:space="preserve"> </w:t>
            </w:r>
            <w:r>
              <w:rPr>
                <w:sz w:val="28"/>
                <w:szCs w:val="28"/>
              </w:rPr>
              <w:t>тема,</w:t>
            </w:r>
            <w:r>
              <w:rPr>
                <w:spacing w:val="-10"/>
                <w:sz w:val="28"/>
                <w:szCs w:val="28"/>
              </w:rPr>
              <w:t xml:space="preserve"> </w:t>
            </w:r>
            <w:r>
              <w:rPr>
                <w:sz w:val="28"/>
                <w:szCs w:val="28"/>
              </w:rPr>
              <w:t>герои,</w:t>
            </w:r>
            <w:r>
              <w:rPr>
                <w:spacing w:val="-12"/>
                <w:sz w:val="28"/>
                <w:szCs w:val="28"/>
              </w:rPr>
              <w:t xml:space="preserve"> </w:t>
            </w:r>
            <w:r>
              <w:rPr>
                <w:spacing w:val="-2"/>
                <w:sz w:val="28"/>
                <w:szCs w:val="28"/>
              </w:rPr>
              <w:t>сюжет</w:t>
            </w:r>
          </w:p>
        </w:tc>
      </w:tr>
      <w:tr w14:paraId="7A8EAE9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6" w:hRule="atLeast"/>
        </w:trPr>
        <w:tc>
          <w:tcPr>
            <w:tcW w:w="1150" w:type="dxa"/>
          </w:tcPr>
          <w:p w14:paraId="19E9EC61">
            <w:pPr>
              <w:pStyle w:val="9"/>
              <w:spacing w:before="10"/>
              <w:rPr>
                <w:sz w:val="28"/>
                <w:szCs w:val="28"/>
              </w:rPr>
            </w:pPr>
            <w:r>
              <w:rPr>
                <w:sz w:val="28"/>
                <w:szCs w:val="28"/>
              </w:rPr>
              <w:t>Урок</w:t>
            </w:r>
            <w:r>
              <w:rPr>
                <w:spacing w:val="-4"/>
                <w:sz w:val="28"/>
                <w:szCs w:val="28"/>
              </w:rPr>
              <w:t xml:space="preserve"> </w:t>
            </w:r>
            <w:r>
              <w:rPr>
                <w:spacing w:val="-5"/>
                <w:sz w:val="28"/>
                <w:szCs w:val="28"/>
              </w:rPr>
              <w:t>20</w:t>
            </w:r>
          </w:p>
        </w:tc>
        <w:tc>
          <w:tcPr>
            <w:tcW w:w="8239" w:type="dxa"/>
          </w:tcPr>
          <w:p w14:paraId="209D88CD">
            <w:pPr>
              <w:pStyle w:val="9"/>
              <w:spacing w:before="5"/>
              <w:ind w:left="121" w:right="278"/>
              <w:rPr>
                <w:sz w:val="28"/>
                <w:szCs w:val="28"/>
              </w:rPr>
            </w:pPr>
            <w:r>
              <w:rPr>
                <w:sz w:val="28"/>
                <w:szCs w:val="28"/>
              </w:rPr>
              <w:t>Образы</w:t>
            </w:r>
            <w:r>
              <w:rPr>
                <w:spacing w:val="-7"/>
                <w:sz w:val="28"/>
                <w:szCs w:val="28"/>
              </w:rPr>
              <w:t xml:space="preserve"> </w:t>
            </w:r>
            <w:r>
              <w:rPr>
                <w:sz w:val="28"/>
                <w:szCs w:val="28"/>
              </w:rPr>
              <w:t>русских</w:t>
            </w:r>
            <w:r>
              <w:rPr>
                <w:spacing w:val="-11"/>
                <w:sz w:val="28"/>
                <w:szCs w:val="28"/>
              </w:rPr>
              <w:t xml:space="preserve"> </w:t>
            </w:r>
            <w:r>
              <w:rPr>
                <w:sz w:val="28"/>
                <w:szCs w:val="28"/>
              </w:rPr>
              <w:t>богатырей:</w:t>
            </w:r>
            <w:r>
              <w:rPr>
                <w:spacing w:val="-7"/>
                <w:sz w:val="28"/>
                <w:szCs w:val="28"/>
              </w:rPr>
              <w:t xml:space="preserve"> </w:t>
            </w:r>
            <w:r>
              <w:rPr>
                <w:sz w:val="28"/>
                <w:szCs w:val="28"/>
              </w:rPr>
              <w:t>где</w:t>
            </w:r>
            <w:r>
              <w:rPr>
                <w:spacing w:val="-12"/>
                <w:sz w:val="28"/>
                <w:szCs w:val="28"/>
              </w:rPr>
              <w:t xml:space="preserve"> </w:t>
            </w:r>
            <w:r>
              <w:rPr>
                <w:sz w:val="28"/>
                <w:szCs w:val="28"/>
              </w:rPr>
              <w:t>жили,</w:t>
            </w:r>
            <w:r>
              <w:rPr>
                <w:spacing w:val="-9"/>
                <w:sz w:val="28"/>
                <w:szCs w:val="28"/>
              </w:rPr>
              <w:t xml:space="preserve"> </w:t>
            </w:r>
            <w:r>
              <w:rPr>
                <w:sz w:val="28"/>
                <w:szCs w:val="28"/>
              </w:rPr>
              <w:t>чем</w:t>
            </w:r>
            <w:r>
              <w:rPr>
                <w:spacing w:val="-8"/>
                <w:sz w:val="28"/>
                <w:szCs w:val="28"/>
              </w:rPr>
              <w:t xml:space="preserve"> </w:t>
            </w:r>
            <w:r>
              <w:rPr>
                <w:sz w:val="28"/>
                <w:szCs w:val="28"/>
              </w:rPr>
              <w:t>занимались,</w:t>
            </w:r>
            <w:r>
              <w:rPr>
                <w:spacing w:val="-8"/>
                <w:sz w:val="28"/>
                <w:szCs w:val="28"/>
              </w:rPr>
              <w:t xml:space="preserve"> </w:t>
            </w:r>
            <w:r>
              <w:rPr>
                <w:sz w:val="28"/>
                <w:szCs w:val="28"/>
              </w:rPr>
              <w:t>какими</w:t>
            </w:r>
            <w:r>
              <w:rPr>
                <w:spacing w:val="-7"/>
                <w:sz w:val="28"/>
                <w:szCs w:val="28"/>
              </w:rPr>
              <w:t xml:space="preserve"> </w:t>
            </w:r>
            <w:r>
              <w:rPr>
                <w:sz w:val="28"/>
                <w:szCs w:val="28"/>
              </w:rPr>
              <w:t>качествами</w:t>
            </w:r>
            <w:r>
              <w:rPr>
                <w:spacing w:val="-8"/>
                <w:sz w:val="28"/>
                <w:szCs w:val="28"/>
              </w:rPr>
              <w:t xml:space="preserve"> </w:t>
            </w:r>
            <w:r>
              <w:rPr>
                <w:sz w:val="28"/>
                <w:szCs w:val="28"/>
              </w:rPr>
              <w:t>обладал. Отражение народной былинной темы в творчестве художника В.М. Васнецова</w:t>
            </w:r>
          </w:p>
        </w:tc>
      </w:tr>
      <w:tr w14:paraId="13CA1AB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2" w:hRule="atLeast"/>
        </w:trPr>
        <w:tc>
          <w:tcPr>
            <w:tcW w:w="1150" w:type="dxa"/>
          </w:tcPr>
          <w:p w14:paraId="2DA1552E">
            <w:pPr>
              <w:pStyle w:val="9"/>
              <w:spacing w:before="7"/>
              <w:rPr>
                <w:sz w:val="28"/>
                <w:szCs w:val="28"/>
              </w:rPr>
            </w:pPr>
            <w:r>
              <w:rPr>
                <w:sz w:val="28"/>
                <w:szCs w:val="28"/>
              </w:rPr>
              <w:t>Урок</w:t>
            </w:r>
            <w:r>
              <w:rPr>
                <w:spacing w:val="-4"/>
                <w:sz w:val="28"/>
                <w:szCs w:val="28"/>
              </w:rPr>
              <w:t xml:space="preserve"> </w:t>
            </w:r>
            <w:r>
              <w:rPr>
                <w:spacing w:val="-5"/>
                <w:sz w:val="28"/>
                <w:szCs w:val="28"/>
              </w:rPr>
              <w:t>21</w:t>
            </w:r>
          </w:p>
        </w:tc>
        <w:tc>
          <w:tcPr>
            <w:tcW w:w="8239" w:type="dxa"/>
          </w:tcPr>
          <w:p w14:paraId="3E686677">
            <w:pPr>
              <w:pStyle w:val="9"/>
              <w:spacing w:line="237" w:lineRule="auto"/>
              <w:ind w:left="121" w:right="920"/>
              <w:rPr>
                <w:sz w:val="28"/>
                <w:szCs w:val="28"/>
              </w:rPr>
            </w:pPr>
            <w:r>
              <w:rPr>
                <w:sz w:val="28"/>
                <w:szCs w:val="28"/>
              </w:rPr>
              <w:t>Средства</w:t>
            </w:r>
            <w:r>
              <w:rPr>
                <w:spacing w:val="35"/>
                <w:sz w:val="28"/>
                <w:szCs w:val="28"/>
              </w:rPr>
              <w:t xml:space="preserve"> </w:t>
            </w:r>
            <w:r>
              <w:rPr>
                <w:sz w:val="28"/>
                <w:szCs w:val="28"/>
              </w:rPr>
              <w:t>художественной</w:t>
            </w:r>
            <w:r>
              <w:rPr>
                <w:spacing w:val="33"/>
                <w:sz w:val="28"/>
                <w:szCs w:val="28"/>
              </w:rPr>
              <w:t xml:space="preserve"> </w:t>
            </w:r>
            <w:r>
              <w:rPr>
                <w:sz w:val="28"/>
                <w:szCs w:val="28"/>
              </w:rPr>
              <w:t>выразительности</w:t>
            </w:r>
            <w:r>
              <w:rPr>
                <w:spacing w:val="32"/>
                <w:sz w:val="28"/>
                <w:szCs w:val="28"/>
              </w:rPr>
              <w:t xml:space="preserve"> </w:t>
            </w:r>
            <w:r>
              <w:rPr>
                <w:sz w:val="28"/>
                <w:szCs w:val="28"/>
              </w:rPr>
              <w:t>в</w:t>
            </w:r>
            <w:r>
              <w:rPr>
                <w:spacing w:val="31"/>
                <w:sz w:val="28"/>
                <w:szCs w:val="28"/>
              </w:rPr>
              <w:t xml:space="preserve"> </w:t>
            </w:r>
            <w:r>
              <w:rPr>
                <w:sz w:val="28"/>
                <w:szCs w:val="28"/>
              </w:rPr>
              <w:t>былине:</w:t>
            </w:r>
            <w:r>
              <w:rPr>
                <w:spacing w:val="34"/>
                <w:sz w:val="28"/>
                <w:szCs w:val="28"/>
              </w:rPr>
              <w:t xml:space="preserve"> </w:t>
            </w:r>
            <w:r>
              <w:rPr>
                <w:sz w:val="28"/>
                <w:szCs w:val="28"/>
              </w:rPr>
              <w:t>устойчивые</w:t>
            </w:r>
            <w:r>
              <w:rPr>
                <w:spacing w:val="33"/>
                <w:sz w:val="28"/>
                <w:szCs w:val="28"/>
              </w:rPr>
              <w:t xml:space="preserve"> </w:t>
            </w:r>
            <w:r>
              <w:rPr>
                <w:sz w:val="28"/>
                <w:szCs w:val="28"/>
              </w:rPr>
              <w:t>выражения, повторы, гипербола, устаревшие слова</w:t>
            </w:r>
          </w:p>
        </w:tc>
      </w:tr>
      <w:tr w14:paraId="535B1A2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6" w:hRule="atLeast"/>
        </w:trPr>
        <w:tc>
          <w:tcPr>
            <w:tcW w:w="1150" w:type="dxa"/>
          </w:tcPr>
          <w:p w14:paraId="27139583">
            <w:pPr>
              <w:pStyle w:val="9"/>
              <w:rPr>
                <w:sz w:val="28"/>
                <w:szCs w:val="28"/>
              </w:rPr>
            </w:pPr>
            <w:r>
              <w:rPr>
                <w:sz w:val="28"/>
                <w:szCs w:val="28"/>
              </w:rPr>
              <w:t>Урок</w:t>
            </w:r>
            <w:r>
              <w:rPr>
                <w:spacing w:val="-4"/>
                <w:sz w:val="28"/>
                <w:szCs w:val="28"/>
              </w:rPr>
              <w:t xml:space="preserve"> </w:t>
            </w:r>
            <w:r>
              <w:rPr>
                <w:spacing w:val="-5"/>
                <w:sz w:val="28"/>
                <w:szCs w:val="28"/>
              </w:rPr>
              <w:t>22</w:t>
            </w:r>
          </w:p>
        </w:tc>
        <w:tc>
          <w:tcPr>
            <w:tcW w:w="8239" w:type="dxa"/>
          </w:tcPr>
          <w:p w14:paraId="7E78CD2E">
            <w:pPr>
              <w:pStyle w:val="9"/>
              <w:ind w:left="121"/>
              <w:rPr>
                <w:sz w:val="28"/>
                <w:szCs w:val="28"/>
              </w:rPr>
            </w:pPr>
            <w:r>
              <w:rPr>
                <w:sz w:val="28"/>
                <w:szCs w:val="28"/>
              </w:rPr>
              <w:t>Тематическое</w:t>
            </w:r>
            <w:r>
              <w:rPr>
                <w:spacing w:val="-7"/>
                <w:sz w:val="28"/>
                <w:szCs w:val="28"/>
              </w:rPr>
              <w:t xml:space="preserve"> </w:t>
            </w:r>
            <w:r>
              <w:rPr>
                <w:sz w:val="28"/>
                <w:szCs w:val="28"/>
              </w:rPr>
              <w:t>повторение</w:t>
            </w:r>
            <w:r>
              <w:rPr>
                <w:spacing w:val="-12"/>
                <w:sz w:val="28"/>
                <w:szCs w:val="28"/>
              </w:rPr>
              <w:t xml:space="preserve"> </w:t>
            </w:r>
            <w:r>
              <w:rPr>
                <w:sz w:val="28"/>
                <w:szCs w:val="28"/>
              </w:rPr>
              <w:t>по</w:t>
            </w:r>
            <w:r>
              <w:rPr>
                <w:spacing w:val="-11"/>
                <w:sz w:val="28"/>
                <w:szCs w:val="28"/>
              </w:rPr>
              <w:t xml:space="preserve"> </w:t>
            </w:r>
            <w:r>
              <w:rPr>
                <w:sz w:val="28"/>
                <w:szCs w:val="28"/>
              </w:rPr>
              <w:t>итогам</w:t>
            </w:r>
            <w:r>
              <w:rPr>
                <w:spacing w:val="-11"/>
                <w:sz w:val="28"/>
                <w:szCs w:val="28"/>
              </w:rPr>
              <w:t xml:space="preserve"> </w:t>
            </w:r>
            <w:r>
              <w:rPr>
                <w:sz w:val="28"/>
                <w:szCs w:val="28"/>
              </w:rPr>
              <w:t>раздела</w:t>
            </w:r>
            <w:r>
              <w:rPr>
                <w:spacing w:val="-8"/>
                <w:sz w:val="28"/>
                <w:szCs w:val="28"/>
              </w:rPr>
              <w:t xml:space="preserve"> </w:t>
            </w:r>
            <w:r>
              <w:rPr>
                <w:sz w:val="28"/>
                <w:szCs w:val="28"/>
              </w:rPr>
              <w:t>«Фольклор</w:t>
            </w:r>
            <w:r>
              <w:rPr>
                <w:spacing w:val="-9"/>
                <w:sz w:val="28"/>
                <w:szCs w:val="28"/>
              </w:rPr>
              <w:t xml:space="preserve"> </w:t>
            </w:r>
            <w:r>
              <w:rPr>
                <w:sz w:val="28"/>
                <w:szCs w:val="28"/>
              </w:rPr>
              <w:t>-</w:t>
            </w:r>
            <w:r>
              <w:rPr>
                <w:spacing w:val="-12"/>
                <w:sz w:val="28"/>
                <w:szCs w:val="28"/>
              </w:rPr>
              <w:t xml:space="preserve"> </w:t>
            </w:r>
            <w:r>
              <w:rPr>
                <w:sz w:val="28"/>
                <w:szCs w:val="28"/>
              </w:rPr>
              <w:t>народная</w:t>
            </w:r>
            <w:r>
              <w:rPr>
                <w:spacing w:val="-10"/>
                <w:sz w:val="28"/>
                <w:szCs w:val="28"/>
              </w:rPr>
              <w:t xml:space="preserve"> </w:t>
            </w:r>
            <w:r>
              <w:rPr>
                <w:spacing w:val="-2"/>
                <w:sz w:val="28"/>
                <w:szCs w:val="28"/>
              </w:rPr>
              <w:t>мудрость»</w:t>
            </w:r>
          </w:p>
        </w:tc>
      </w:tr>
      <w:tr w14:paraId="4C8D151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9" w:hRule="atLeast"/>
        </w:trPr>
        <w:tc>
          <w:tcPr>
            <w:tcW w:w="1150" w:type="dxa"/>
            <w:tcBorders>
              <w:bottom w:val="single" w:color="000000" w:sz="4" w:space="0"/>
            </w:tcBorders>
          </w:tcPr>
          <w:p w14:paraId="7A0FAEAA">
            <w:pPr>
              <w:pStyle w:val="9"/>
              <w:spacing w:before="10"/>
              <w:rPr>
                <w:sz w:val="28"/>
                <w:szCs w:val="28"/>
              </w:rPr>
            </w:pPr>
            <w:r>
              <w:rPr>
                <w:sz w:val="28"/>
                <w:szCs w:val="28"/>
              </w:rPr>
              <w:t>Урок</w:t>
            </w:r>
            <w:r>
              <w:rPr>
                <w:spacing w:val="-4"/>
                <w:sz w:val="28"/>
                <w:szCs w:val="28"/>
              </w:rPr>
              <w:t xml:space="preserve"> </w:t>
            </w:r>
            <w:r>
              <w:rPr>
                <w:spacing w:val="-5"/>
                <w:sz w:val="28"/>
                <w:szCs w:val="28"/>
              </w:rPr>
              <w:t>23</w:t>
            </w:r>
          </w:p>
        </w:tc>
        <w:tc>
          <w:tcPr>
            <w:tcW w:w="8239" w:type="dxa"/>
            <w:tcBorders>
              <w:bottom w:val="single" w:color="000000" w:sz="4" w:space="0"/>
            </w:tcBorders>
          </w:tcPr>
          <w:p w14:paraId="0A14F3AE">
            <w:pPr>
              <w:pStyle w:val="9"/>
              <w:spacing w:before="4" w:line="235" w:lineRule="auto"/>
              <w:ind w:left="121" w:right="278"/>
              <w:rPr>
                <w:sz w:val="28"/>
                <w:szCs w:val="28"/>
              </w:rPr>
            </w:pPr>
            <w:r>
              <w:rPr>
                <w:sz w:val="28"/>
                <w:szCs w:val="28"/>
              </w:rPr>
              <w:t>Работа</w:t>
            </w:r>
            <w:r>
              <w:rPr>
                <w:spacing w:val="29"/>
                <w:sz w:val="28"/>
                <w:szCs w:val="28"/>
              </w:rPr>
              <w:t xml:space="preserve"> </w:t>
            </w:r>
            <w:r>
              <w:rPr>
                <w:sz w:val="28"/>
                <w:szCs w:val="28"/>
              </w:rPr>
              <w:t>с</w:t>
            </w:r>
            <w:r>
              <w:rPr>
                <w:spacing w:val="30"/>
                <w:sz w:val="28"/>
                <w:szCs w:val="28"/>
              </w:rPr>
              <w:t xml:space="preserve"> </w:t>
            </w:r>
            <w:r>
              <w:rPr>
                <w:sz w:val="28"/>
                <w:szCs w:val="28"/>
              </w:rPr>
              <w:t>детскими</w:t>
            </w:r>
            <w:r>
              <w:rPr>
                <w:spacing w:val="29"/>
                <w:sz w:val="28"/>
                <w:szCs w:val="28"/>
              </w:rPr>
              <w:t xml:space="preserve"> </w:t>
            </w:r>
            <w:r>
              <w:rPr>
                <w:sz w:val="28"/>
                <w:szCs w:val="28"/>
              </w:rPr>
              <w:t>книгами</w:t>
            </w:r>
            <w:r>
              <w:rPr>
                <w:spacing w:val="32"/>
                <w:sz w:val="28"/>
                <w:szCs w:val="28"/>
              </w:rPr>
              <w:t xml:space="preserve"> </w:t>
            </w:r>
            <w:r>
              <w:rPr>
                <w:sz w:val="28"/>
                <w:szCs w:val="28"/>
              </w:rPr>
              <w:t>на</w:t>
            </w:r>
            <w:r>
              <w:rPr>
                <w:spacing w:val="28"/>
                <w:sz w:val="28"/>
                <w:szCs w:val="28"/>
              </w:rPr>
              <w:t xml:space="preserve"> </w:t>
            </w:r>
            <w:r>
              <w:rPr>
                <w:sz w:val="28"/>
                <w:szCs w:val="28"/>
              </w:rPr>
              <w:t>тему:</w:t>
            </w:r>
            <w:r>
              <w:rPr>
                <w:spacing w:val="32"/>
                <w:sz w:val="28"/>
                <w:szCs w:val="28"/>
              </w:rPr>
              <w:t xml:space="preserve"> </w:t>
            </w:r>
            <w:r>
              <w:rPr>
                <w:sz w:val="28"/>
                <w:szCs w:val="28"/>
              </w:rPr>
              <w:t>«Фольклор</w:t>
            </w:r>
            <w:r>
              <w:rPr>
                <w:spacing w:val="32"/>
                <w:sz w:val="28"/>
                <w:szCs w:val="28"/>
              </w:rPr>
              <w:t xml:space="preserve"> </w:t>
            </w:r>
            <w:r>
              <w:rPr>
                <w:sz w:val="28"/>
                <w:szCs w:val="28"/>
              </w:rPr>
              <w:t>(устное</w:t>
            </w:r>
            <w:r>
              <w:rPr>
                <w:spacing w:val="32"/>
                <w:sz w:val="28"/>
                <w:szCs w:val="28"/>
              </w:rPr>
              <w:t xml:space="preserve"> </w:t>
            </w:r>
            <w:r>
              <w:rPr>
                <w:sz w:val="28"/>
                <w:szCs w:val="28"/>
              </w:rPr>
              <w:t>народное</w:t>
            </w:r>
            <w:r>
              <w:rPr>
                <w:spacing w:val="31"/>
                <w:sz w:val="28"/>
                <w:szCs w:val="28"/>
              </w:rPr>
              <w:t xml:space="preserve"> </w:t>
            </w:r>
            <w:r>
              <w:rPr>
                <w:sz w:val="28"/>
                <w:szCs w:val="28"/>
              </w:rPr>
              <w:t>творчество): собиратели фольклора (А.Н. Афанасьев, В.И. Даль)»</w:t>
            </w:r>
          </w:p>
        </w:tc>
      </w:tr>
      <w:tr w14:paraId="6161996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6" w:hRule="atLeast"/>
        </w:trPr>
        <w:tc>
          <w:tcPr>
            <w:tcW w:w="1150" w:type="dxa"/>
            <w:tcBorders>
              <w:top w:val="single" w:color="000000" w:sz="4" w:space="0"/>
            </w:tcBorders>
          </w:tcPr>
          <w:p w14:paraId="14C87A2D">
            <w:pPr>
              <w:pStyle w:val="9"/>
              <w:spacing w:line="227" w:lineRule="exact"/>
              <w:rPr>
                <w:sz w:val="28"/>
                <w:szCs w:val="28"/>
              </w:rPr>
            </w:pPr>
            <w:r>
              <w:rPr>
                <w:sz w:val="28"/>
                <w:szCs w:val="28"/>
              </w:rPr>
              <w:t>Урок</w:t>
            </w:r>
            <w:r>
              <w:rPr>
                <w:spacing w:val="-4"/>
                <w:sz w:val="28"/>
                <w:szCs w:val="28"/>
              </w:rPr>
              <w:t xml:space="preserve"> </w:t>
            </w:r>
            <w:r>
              <w:rPr>
                <w:spacing w:val="-5"/>
                <w:sz w:val="28"/>
                <w:szCs w:val="28"/>
              </w:rPr>
              <w:t>24</w:t>
            </w:r>
          </w:p>
        </w:tc>
        <w:tc>
          <w:tcPr>
            <w:tcW w:w="8239" w:type="dxa"/>
            <w:tcBorders>
              <w:top w:val="single" w:color="000000" w:sz="4" w:space="0"/>
            </w:tcBorders>
          </w:tcPr>
          <w:p w14:paraId="5F1E8AB7">
            <w:pPr>
              <w:pStyle w:val="9"/>
              <w:spacing w:line="227" w:lineRule="exact"/>
              <w:ind w:left="121"/>
              <w:rPr>
                <w:sz w:val="28"/>
                <w:szCs w:val="28"/>
              </w:rPr>
            </w:pPr>
            <w:r>
              <w:rPr>
                <w:sz w:val="28"/>
                <w:szCs w:val="28"/>
              </w:rPr>
              <w:t>Особенности</w:t>
            </w:r>
            <w:r>
              <w:rPr>
                <w:spacing w:val="-13"/>
                <w:sz w:val="28"/>
                <w:szCs w:val="28"/>
              </w:rPr>
              <w:t xml:space="preserve"> </w:t>
            </w:r>
            <w:r>
              <w:rPr>
                <w:sz w:val="28"/>
                <w:szCs w:val="28"/>
              </w:rPr>
              <w:t>басни</w:t>
            </w:r>
            <w:r>
              <w:rPr>
                <w:spacing w:val="-10"/>
                <w:sz w:val="28"/>
                <w:szCs w:val="28"/>
              </w:rPr>
              <w:t xml:space="preserve"> </w:t>
            </w:r>
            <w:r>
              <w:rPr>
                <w:sz w:val="28"/>
                <w:szCs w:val="28"/>
              </w:rPr>
              <w:t>как</w:t>
            </w:r>
            <w:r>
              <w:rPr>
                <w:spacing w:val="-11"/>
                <w:sz w:val="28"/>
                <w:szCs w:val="28"/>
              </w:rPr>
              <w:t xml:space="preserve"> </w:t>
            </w:r>
            <w:r>
              <w:rPr>
                <w:sz w:val="28"/>
                <w:szCs w:val="28"/>
              </w:rPr>
              <w:t>лиро-эпического</w:t>
            </w:r>
            <w:r>
              <w:rPr>
                <w:spacing w:val="-9"/>
                <w:sz w:val="28"/>
                <w:szCs w:val="28"/>
              </w:rPr>
              <w:t xml:space="preserve"> </w:t>
            </w:r>
            <w:r>
              <w:rPr>
                <w:sz w:val="28"/>
                <w:szCs w:val="28"/>
              </w:rPr>
              <w:t>жанра.</w:t>
            </w:r>
            <w:r>
              <w:rPr>
                <w:spacing w:val="-12"/>
                <w:sz w:val="28"/>
                <w:szCs w:val="28"/>
              </w:rPr>
              <w:t xml:space="preserve"> </w:t>
            </w:r>
            <w:r>
              <w:rPr>
                <w:sz w:val="28"/>
                <w:szCs w:val="28"/>
              </w:rPr>
              <w:t>Басни</w:t>
            </w:r>
            <w:r>
              <w:rPr>
                <w:spacing w:val="-10"/>
                <w:sz w:val="28"/>
                <w:szCs w:val="28"/>
              </w:rPr>
              <w:t xml:space="preserve"> </w:t>
            </w:r>
            <w:r>
              <w:rPr>
                <w:sz w:val="28"/>
                <w:szCs w:val="28"/>
              </w:rPr>
              <w:t>стихотворные</w:t>
            </w:r>
            <w:r>
              <w:rPr>
                <w:spacing w:val="-10"/>
                <w:sz w:val="28"/>
                <w:szCs w:val="28"/>
              </w:rPr>
              <w:t xml:space="preserve"> </w:t>
            </w:r>
            <w:r>
              <w:rPr>
                <w:sz w:val="28"/>
                <w:szCs w:val="28"/>
              </w:rPr>
              <w:t>и</w:t>
            </w:r>
            <w:r>
              <w:rPr>
                <w:spacing w:val="-12"/>
                <w:sz w:val="28"/>
                <w:szCs w:val="28"/>
              </w:rPr>
              <w:t xml:space="preserve"> </w:t>
            </w:r>
            <w:r>
              <w:rPr>
                <w:spacing w:val="-2"/>
                <w:sz w:val="28"/>
                <w:szCs w:val="28"/>
              </w:rPr>
              <w:t>прозаические</w:t>
            </w:r>
          </w:p>
        </w:tc>
      </w:tr>
      <w:tr w14:paraId="42F561F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trPr>
        <w:tc>
          <w:tcPr>
            <w:tcW w:w="1150" w:type="dxa"/>
          </w:tcPr>
          <w:p w14:paraId="00A1C7EF">
            <w:pPr>
              <w:pStyle w:val="9"/>
              <w:spacing w:before="7"/>
              <w:rPr>
                <w:sz w:val="28"/>
                <w:szCs w:val="28"/>
              </w:rPr>
            </w:pPr>
            <w:r>
              <w:rPr>
                <w:sz w:val="28"/>
                <w:szCs w:val="28"/>
              </w:rPr>
              <w:t>Урок</w:t>
            </w:r>
            <w:r>
              <w:rPr>
                <w:spacing w:val="-4"/>
                <w:sz w:val="28"/>
                <w:szCs w:val="28"/>
              </w:rPr>
              <w:t xml:space="preserve"> </w:t>
            </w:r>
            <w:r>
              <w:rPr>
                <w:spacing w:val="-5"/>
                <w:sz w:val="28"/>
                <w:szCs w:val="28"/>
              </w:rPr>
              <w:t>25</w:t>
            </w:r>
          </w:p>
        </w:tc>
        <w:tc>
          <w:tcPr>
            <w:tcW w:w="8239" w:type="dxa"/>
          </w:tcPr>
          <w:p w14:paraId="347D0454">
            <w:pPr>
              <w:pStyle w:val="9"/>
              <w:spacing w:before="2"/>
              <w:ind w:left="121"/>
              <w:rPr>
                <w:sz w:val="28"/>
                <w:szCs w:val="28"/>
              </w:rPr>
            </w:pPr>
            <w:r>
              <w:rPr>
                <w:sz w:val="28"/>
                <w:szCs w:val="28"/>
              </w:rPr>
              <w:t>Сравнение</w:t>
            </w:r>
            <w:r>
              <w:rPr>
                <w:spacing w:val="-11"/>
                <w:sz w:val="28"/>
                <w:szCs w:val="28"/>
              </w:rPr>
              <w:t xml:space="preserve"> </w:t>
            </w:r>
            <w:r>
              <w:rPr>
                <w:sz w:val="28"/>
                <w:szCs w:val="28"/>
              </w:rPr>
              <w:t>басен:</w:t>
            </w:r>
            <w:r>
              <w:rPr>
                <w:spacing w:val="-7"/>
                <w:sz w:val="28"/>
                <w:szCs w:val="28"/>
              </w:rPr>
              <w:t xml:space="preserve"> </w:t>
            </w:r>
            <w:r>
              <w:rPr>
                <w:sz w:val="28"/>
                <w:szCs w:val="28"/>
              </w:rPr>
              <w:t>темы</w:t>
            </w:r>
            <w:r>
              <w:rPr>
                <w:spacing w:val="-8"/>
                <w:sz w:val="28"/>
                <w:szCs w:val="28"/>
              </w:rPr>
              <w:t xml:space="preserve"> </w:t>
            </w:r>
            <w:r>
              <w:rPr>
                <w:sz w:val="28"/>
                <w:szCs w:val="28"/>
              </w:rPr>
              <w:t>и</w:t>
            </w:r>
            <w:r>
              <w:rPr>
                <w:spacing w:val="-12"/>
                <w:sz w:val="28"/>
                <w:szCs w:val="28"/>
              </w:rPr>
              <w:t xml:space="preserve"> </w:t>
            </w:r>
            <w:r>
              <w:rPr>
                <w:sz w:val="28"/>
                <w:szCs w:val="28"/>
              </w:rPr>
              <w:t>герои,</w:t>
            </w:r>
            <w:r>
              <w:rPr>
                <w:spacing w:val="-9"/>
                <w:sz w:val="28"/>
                <w:szCs w:val="28"/>
              </w:rPr>
              <w:t xml:space="preserve"> </w:t>
            </w:r>
            <w:r>
              <w:rPr>
                <w:sz w:val="28"/>
                <w:szCs w:val="28"/>
              </w:rPr>
              <w:t>особенности</w:t>
            </w:r>
            <w:r>
              <w:rPr>
                <w:spacing w:val="-7"/>
                <w:sz w:val="28"/>
                <w:szCs w:val="28"/>
              </w:rPr>
              <w:t xml:space="preserve"> </w:t>
            </w:r>
            <w:r>
              <w:rPr>
                <w:sz w:val="28"/>
                <w:szCs w:val="28"/>
              </w:rPr>
              <w:t>языка.</w:t>
            </w:r>
            <w:r>
              <w:rPr>
                <w:spacing w:val="-7"/>
                <w:sz w:val="28"/>
                <w:szCs w:val="28"/>
              </w:rPr>
              <w:t xml:space="preserve"> </w:t>
            </w:r>
            <w:r>
              <w:rPr>
                <w:sz w:val="28"/>
                <w:szCs w:val="28"/>
              </w:rPr>
              <w:t>На</w:t>
            </w:r>
            <w:r>
              <w:rPr>
                <w:spacing w:val="-9"/>
                <w:sz w:val="28"/>
                <w:szCs w:val="28"/>
              </w:rPr>
              <w:t xml:space="preserve"> </w:t>
            </w:r>
            <w:r>
              <w:rPr>
                <w:sz w:val="28"/>
                <w:szCs w:val="28"/>
              </w:rPr>
              <w:t>примере</w:t>
            </w:r>
            <w:r>
              <w:rPr>
                <w:spacing w:val="-7"/>
                <w:sz w:val="28"/>
                <w:szCs w:val="28"/>
              </w:rPr>
              <w:t xml:space="preserve"> </w:t>
            </w:r>
            <w:r>
              <w:rPr>
                <w:sz w:val="28"/>
                <w:szCs w:val="28"/>
              </w:rPr>
              <w:t>басен</w:t>
            </w:r>
            <w:r>
              <w:rPr>
                <w:spacing w:val="-8"/>
                <w:sz w:val="28"/>
                <w:szCs w:val="28"/>
              </w:rPr>
              <w:t xml:space="preserve"> </w:t>
            </w:r>
            <w:r>
              <w:rPr>
                <w:sz w:val="28"/>
                <w:szCs w:val="28"/>
              </w:rPr>
              <w:t>И.А.</w:t>
            </w:r>
            <w:r>
              <w:rPr>
                <w:spacing w:val="-7"/>
                <w:sz w:val="28"/>
                <w:szCs w:val="28"/>
              </w:rPr>
              <w:t xml:space="preserve"> </w:t>
            </w:r>
            <w:r>
              <w:rPr>
                <w:spacing w:val="-2"/>
                <w:sz w:val="28"/>
                <w:szCs w:val="28"/>
              </w:rPr>
              <w:t>Крылова</w:t>
            </w:r>
          </w:p>
          <w:p w14:paraId="7C335240">
            <w:pPr>
              <w:pStyle w:val="9"/>
              <w:spacing w:before="3" w:line="229" w:lineRule="exact"/>
              <w:ind w:left="121"/>
              <w:rPr>
                <w:sz w:val="28"/>
                <w:szCs w:val="28"/>
              </w:rPr>
            </w:pPr>
            <w:r>
              <w:rPr>
                <w:sz w:val="28"/>
                <w:szCs w:val="28"/>
              </w:rPr>
              <w:t>«Стрекоза</w:t>
            </w:r>
            <w:r>
              <w:rPr>
                <w:spacing w:val="-12"/>
                <w:sz w:val="28"/>
                <w:szCs w:val="28"/>
              </w:rPr>
              <w:t xml:space="preserve"> </w:t>
            </w:r>
            <w:r>
              <w:rPr>
                <w:sz w:val="28"/>
                <w:szCs w:val="28"/>
              </w:rPr>
              <w:t>и</w:t>
            </w:r>
            <w:r>
              <w:rPr>
                <w:spacing w:val="-13"/>
                <w:sz w:val="28"/>
                <w:szCs w:val="28"/>
              </w:rPr>
              <w:t xml:space="preserve"> </w:t>
            </w:r>
            <w:r>
              <w:rPr>
                <w:sz w:val="28"/>
                <w:szCs w:val="28"/>
              </w:rPr>
              <w:t>муравей»,</w:t>
            </w:r>
            <w:r>
              <w:rPr>
                <w:spacing w:val="-8"/>
                <w:sz w:val="28"/>
                <w:szCs w:val="28"/>
              </w:rPr>
              <w:t xml:space="preserve"> </w:t>
            </w:r>
            <w:r>
              <w:rPr>
                <w:sz w:val="28"/>
                <w:szCs w:val="28"/>
              </w:rPr>
              <w:t>И.И.</w:t>
            </w:r>
            <w:r>
              <w:rPr>
                <w:spacing w:val="-9"/>
                <w:sz w:val="28"/>
                <w:szCs w:val="28"/>
              </w:rPr>
              <w:t xml:space="preserve"> </w:t>
            </w:r>
            <w:r>
              <w:rPr>
                <w:sz w:val="28"/>
                <w:szCs w:val="28"/>
              </w:rPr>
              <w:t>Хемницера</w:t>
            </w:r>
            <w:r>
              <w:rPr>
                <w:spacing w:val="-6"/>
                <w:sz w:val="28"/>
                <w:szCs w:val="28"/>
              </w:rPr>
              <w:t xml:space="preserve"> </w:t>
            </w:r>
            <w:r>
              <w:rPr>
                <w:sz w:val="28"/>
                <w:szCs w:val="28"/>
              </w:rPr>
              <w:t>«Стрекоза»,</w:t>
            </w:r>
            <w:r>
              <w:rPr>
                <w:spacing w:val="-8"/>
                <w:sz w:val="28"/>
                <w:szCs w:val="28"/>
              </w:rPr>
              <w:t xml:space="preserve"> </w:t>
            </w:r>
            <w:r>
              <w:rPr>
                <w:sz w:val="28"/>
                <w:szCs w:val="28"/>
              </w:rPr>
              <w:t>Л.Н.</w:t>
            </w:r>
            <w:r>
              <w:rPr>
                <w:spacing w:val="-11"/>
                <w:sz w:val="28"/>
                <w:szCs w:val="28"/>
              </w:rPr>
              <w:t xml:space="preserve"> </w:t>
            </w:r>
            <w:r>
              <w:rPr>
                <w:sz w:val="28"/>
                <w:szCs w:val="28"/>
              </w:rPr>
              <w:t>Толстого</w:t>
            </w:r>
            <w:r>
              <w:rPr>
                <w:spacing w:val="-7"/>
                <w:sz w:val="28"/>
                <w:szCs w:val="28"/>
              </w:rPr>
              <w:t xml:space="preserve"> </w:t>
            </w:r>
            <w:r>
              <w:rPr>
                <w:sz w:val="28"/>
                <w:szCs w:val="28"/>
              </w:rPr>
              <w:t>«Стрекоза</w:t>
            </w:r>
            <w:r>
              <w:rPr>
                <w:spacing w:val="-11"/>
                <w:sz w:val="28"/>
                <w:szCs w:val="28"/>
              </w:rPr>
              <w:t xml:space="preserve"> </w:t>
            </w:r>
            <w:r>
              <w:rPr>
                <w:sz w:val="28"/>
                <w:szCs w:val="28"/>
              </w:rPr>
              <w:t>и</w:t>
            </w:r>
            <w:r>
              <w:rPr>
                <w:spacing w:val="-10"/>
                <w:sz w:val="28"/>
                <w:szCs w:val="28"/>
              </w:rPr>
              <w:t xml:space="preserve"> </w:t>
            </w:r>
            <w:r>
              <w:rPr>
                <w:spacing w:val="-2"/>
                <w:sz w:val="28"/>
                <w:szCs w:val="28"/>
              </w:rPr>
              <w:t>муравьи»</w:t>
            </w:r>
          </w:p>
        </w:tc>
      </w:tr>
      <w:tr w14:paraId="60FA558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02" w:hRule="atLeast"/>
        </w:trPr>
        <w:tc>
          <w:tcPr>
            <w:tcW w:w="1150" w:type="dxa"/>
          </w:tcPr>
          <w:p w14:paraId="73DF0C66">
            <w:pPr>
              <w:pStyle w:val="9"/>
              <w:spacing w:before="7"/>
              <w:rPr>
                <w:sz w:val="28"/>
                <w:szCs w:val="28"/>
              </w:rPr>
            </w:pPr>
            <w:r>
              <w:rPr>
                <w:sz w:val="28"/>
                <w:szCs w:val="28"/>
              </w:rPr>
              <w:t>Урок</w:t>
            </w:r>
            <w:r>
              <w:rPr>
                <w:spacing w:val="-4"/>
                <w:sz w:val="28"/>
                <w:szCs w:val="28"/>
              </w:rPr>
              <w:t xml:space="preserve"> </w:t>
            </w:r>
            <w:r>
              <w:rPr>
                <w:spacing w:val="-5"/>
                <w:sz w:val="28"/>
                <w:szCs w:val="28"/>
              </w:rPr>
              <w:t>26</w:t>
            </w:r>
          </w:p>
        </w:tc>
        <w:tc>
          <w:tcPr>
            <w:tcW w:w="8239" w:type="dxa"/>
          </w:tcPr>
          <w:p w14:paraId="747103DE">
            <w:pPr>
              <w:pStyle w:val="9"/>
              <w:spacing w:before="7"/>
              <w:ind w:left="121" w:right="920"/>
              <w:rPr>
                <w:sz w:val="28"/>
                <w:szCs w:val="28"/>
              </w:rPr>
            </w:pPr>
            <w:r>
              <w:rPr>
                <w:sz w:val="28"/>
                <w:szCs w:val="28"/>
              </w:rPr>
              <w:t>Аллегория</w:t>
            </w:r>
            <w:r>
              <w:rPr>
                <w:spacing w:val="35"/>
                <w:sz w:val="28"/>
                <w:szCs w:val="28"/>
              </w:rPr>
              <w:t xml:space="preserve"> </w:t>
            </w:r>
            <w:r>
              <w:rPr>
                <w:sz w:val="28"/>
                <w:szCs w:val="28"/>
              </w:rPr>
              <w:t>и</w:t>
            </w:r>
            <w:r>
              <w:rPr>
                <w:spacing w:val="34"/>
                <w:sz w:val="28"/>
                <w:szCs w:val="28"/>
              </w:rPr>
              <w:t xml:space="preserve"> </w:t>
            </w:r>
            <w:r>
              <w:rPr>
                <w:sz w:val="28"/>
                <w:szCs w:val="28"/>
              </w:rPr>
              <w:t>ирония</w:t>
            </w:r>
            <w:r>
              <w:rPr>
                <w:spacing w:val="35"/>
                <w:sz w:val="28"/>
                <w:szCs w:val="28"/>
              </w:rPr>
              <w:t xml:space="preserve"> </w:t>
            </w:r>
            <w:r>
              <w:rPr>
                <w:sz w:val="28"/>
                <w:szCs w:val="28"/>
              </w:rPr>
              <w:t>как</w:t>
            </w:r>
            <w:r>
              <w:rPr>
                <w:spacing w:val="37"/>
                <w:sz w:val="28"/>
                <w:szCs w:val="28"/>
              </w:rPr>
              <w:t xml:space="preserve"> </w:t>
            </w:r>
            <w:r>
              <w:rPr>
                <w:sz w:val="28"/>
                <w:szCs w:val="28"/>
              </w:rPr>
              <w:t>характеристика</w:t>
            </w:r>
            <w:r>
              <w:rPr>
                <w:spacing w:val="36"/>
                <w:sz w:val="28"/>
                <w:szCs w:val="28"/>
              </w:rPr>
              <w:t xml:space="preserve"> </w:t>
            </w:r>
            <w:r>
              <w:rPr>
                <w:sz w:val="28"/>
                <w:szCs w:val="28"/>
              </w:rPr>
              <w:t>героев</w:t>
            </w:r>
            <w:r>
              <w:rPr>
                <w:spacing w:val="35"/>
                <w:sz w:val="28"/>
                <w:szCs w:val="28"/>
              </w:rPr>
              <w:t xml:space="preserve"> </w:t>
            </w:r>
            <w:r>
              <w:rPr>
                <w:sz w:val="28"/>
                <w:szCs w:val="28"/>
              </w:rPr>
              <w:t>басен.</w:t>
            </w:r>
            <w:r>
              <w:rPr>
                <w:spacing w:val="36"/>
                <w:sz w:val="28"/>
                <w:szCs w:val="28"/>
              </w:rPr>
              <w:t xml:space="preserve"> </w:t>
            </w:r>
            <w:r>
              <w:rPr>
                <w:sz w:val="28"/>
                <w:szCs w:val="28"/>
              </w:rPr>
              <w:t>На</w:t>
            </w:r>
            <w:r>
              <w:rPr>
                <w:spacing w:val="36"/>
                <w:sz w:val="28"/>
                <w:szCs w:val="28"/>
              </w:rPr>
              <w:t xml:space="preserve"> </w:t>
            </w:r>
            <w:r>
              <w:rPr>
                <w:sz w:val="28"/>
                <w:szCs w:val="28"/>
              </w:rPr>
              <w:t>примере</w:t>
            </w:r>
            <w:r>
              <w:rPr>
                <w:spacing w:val="36"/>
                <w:sz w:val="28"/>
                <w:szCs w:val="28"/>
              </w:rPr>
              <w:t xml:space="preserve"> </w:t>
            </w:r>
            <w:r>
              <w:rPr>
                <w:sz w:val="28"/>
                <w:szCs w:val="28"/>
              </w:rPr>
              <w:t>басни</w:t>
            </w:r>
            <w:r>
              <w:rPr>
                <w:spacing w:val="34"/>
                <w:sz w:val="28"/>
                <w:szCs w:val="28"/>
              </w:rPr>
              <w:t xml:space="preserve"> </w:t>
            </w:r>
            <w:r>
              <w:rPr>
                <w:sz w:val="28"/>
                <w:szCs w:val="28"/>
              </w:rPr>
              <w:t xml:space="preserve">И.А. </w:t>
            </w:r>
            <w:r>
              <w:rPr>
                <w:spacing w:val="-2"/>
                <w:sz w:val="28"/>
                <w:szCs w:val="28"/>
              </w:rPr>
              <w:t>Крылова</w:t>
            </w:r>
          </w:p>
          <w:p w14:paraId="00A37B7A">
            <w:pPr>
              <w:pStyle w:val="9"/>
              <w:spacing w:line="215" w:lineRule="exact"/>
              <w:ind w:left="121"/>
              <w:rPr>
                <w:sz w:val="28"/>
                <w:szCs w:val="28"/>
              </w:rPr>
            </w:pPr>
            <w:r>
              <w:rPr>
                <w:sz w:val="28"/>
                <w:szCs w:val="28"/>
              </w:rPr>
              <w:t>«Мартышка</w:t>
            </w:r>
            <w:r>
              <w:rPr>
                <w:spacing w:val="-10"/>
                <w:sz w:val="28"/>
                <w:szCs w:val="28"/>
              </w:rPr>
              <w:t xml:space="preserve"> </w:t>
            </w:r>
            <w:r>
              <w:rPr>
                <w:sz w:val="28"/>
                <w:szCs w:val="28"/>
              </w:rPr>
              <w:t>и</w:t>
            </w:r>
            <w:r>
              <w:rPr>
                <w:spacing w:val="-9"/>
                <w:sz w:val="28"/>
                <w:szCs w:val="28"/>
              </w:rPr>
              <w:t xml:space="preserve"> </w:t>
            </w:r>
            <w:r>
              <w:rPr>
                <w:spacing w:val="-4"/>
                <w:sz w:val="28"/>
                <w:szCs w:val="28"/>
              </w:rPr>
              <w:t>очки»</w:t>
            </w:r>
          </w:p>
        </w:tc>
      </w:tr>
    </w:tbl>
    <w:p w14:paraId="73108D31">
      <w:pPr>
        <w:pStyle w:val="4"/>
        <w:spacing w:before="68"/>
        <w:ind w:left="0"/>
        <w:rPr>
          <w:sz w:val="28"/>
          <w:szCs w:val="28"/>
        </w:rPr>
      </w:pPr>
    </w:p>
    <w:tbl>
      <w:tblPr>
        <w:tblStyle w:val="7"/>
        <w:tblW w:w="0" w:type="auto"/>
        <w:tblInd w:w="59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150"/>
        <w:gridCol w:w="8239"/>
      </w:tblGrid>
      <w:tr w14:paraId="4176543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6" w:hRule="atLeast"/>
        </w:trPr>
        <w:tc>
          <w:tcPr>
            <w:tcW w:w="1150" w:type="dxa"/>
          </w:tcPr>
          <w:p w14:paraId="28B910C9">
            <w:pPr>
              <w:pStyle w:val="9"/>
              <w:spacing w:before="2"/>
              <w:rPr>
                <w:sz w:val="28"/>
                <w:szCs w:val="28"/>
              </w:rPr>
            </w:pPr>
            <w:r>
              <w:rPr>
                <w:sz w:val="28"/>
                <w:szCs w:val="28"/>
              </w:rPr>
              <w:t>Урок</w:t>
            </w:r>
            <w:r>
              <w:rPr>
                <w:spacing w:val="-4"/>
                <w:sz w:val="28"/>
                <w:szCs w:val="28"/>
              </w:rPr>
              <w:t xml:space="preserve"> </w:t>
            </w:r>
            <w:r>
              <w:rPr>
                <w:spacing w:val="-5"/>
                <w:sz w:val="28"/>
                <w:szCs w:val="28"/>
              </w:rPr>
              <w:t>27</w:t>
            </w:r>
          </w:p>
        </w:tc>
        <w:tc>
          <w:tcPr>
            <w:tcW w:w="8239" w:type="dxa"/>
          </w:tcPr>
          <w:p w14:paraId="301BE64A">
            <w:pPr>
              <w:pStyle w:val="9"/>
              <w:spacing w:before="2"/>
              <w:ind w:left="121"/>
              <w:rPr>
                <w:sz w:val="28"/>
                <w:szCs w:val="28"/>
              </w:rPr>
            </w:pPr>
            <w:r>
              <w:rPr>
                <w:sz w:val="28"/>
                <w:szCs w:val="28"/>
              </w:rPr>
              <w:t>Литературные</w:t>
            </w:r>
            <w:r>
              <w:rPr>
                <w:spacing w:val="-12"/>
                <w:sz w:val="28"/>
                <w:szCs w:val="28"/>
              </w:rPr>
              <w:t xml:space="preserve"> </w:t>
            </w:r>
            <w:r>
              <w:rPr>
                <w:sz w:val="28"/>
                <w:szCs w:val="28"/>
              </w:rPr>
              <w:t>сказки</w:t>
            </w:r>
            <w:r>
              <w:rPr>
                <w:spacing w:val="-12"/>
                <w:sz w:val="28"/>
                <w:szCs w:val="28"/>
              </w:rPr>
              <w:t xml:space="preserve"> </w:t>
            </w:r>
            <w:r>
              <w:rPr>
                <w:sz w:val="28"/>
                <w:szCs w:val="28"/>
              </w:rPr>
              <w:t>А.С.</w:t>
            </w:r>
            <w:r>
              <w:rPr>
                <w:spacing w:val="-12"/>
                <w:sz w:val="28"/>
                <w:szCs w:val="28"/>
              </w:rPr>
              <w:t xml:space="preserve"> </w:t>
            </w:r>
            <w:r>
              <w:rPr>
                <w:sz w:val="28"/>
                <w:szCs w:val="28"/>
              </w:rPr>
              <w:t>Пушкина:</w:t>
            </w:r>
            <w:r>
              <w:rPr>
                <w:spacing w:val="-12"/>
                <w:sz w:val="28"/>
                <w:szCs w:val="28"/>
              </w:rPr>
              <w:t xml:space="preserve"> </w:t>
            </w:r>
            <w:r>
              <w:rPr>
                <w:sz w:val="28"/>
                <w:szCs w:val="28"/>
              </w:rPr>
              <w:t>герои,</w:t>
            </w:r>
            <w:r>
              <w:rPr>
                <w:spacing w:val="-13"/>
                <w:sz w:val="28"/>
                <w:szCs w:val="28"/>
              </w:rPr>
              <w:t xml:space="preserve"> </w:t>
            </w:r>
            <w:r>
              <w:rPr>
                <w:sz w:val="28"/>
                <w:szCs w:val="28"/>
              </w:rPr>
              <w:t>волшебные</w:t>
            </w:r>
            <w:r>
              <w:rPr>
                <w:spacing w:val="-10"/>
                <w:sz w:val="28"/>
                <w:szCs w:val="28"/>
              </w:rPr>
              <w:t xml:space="preserve"> </w:t>
            </w:r>
            <w:r>
              <w:rPr>
                <w:spacing w:val="-2"/>
                <w:sz w:val="28"/>
                <w:szCs w:val="28"/>
              </w:rPr>
              <w:t>помощники</w:t>
            </w:r>
          </w:p>
        </w:tc>
      </w:tr>
      <w:tr w14:paraId="5EBF6C4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2" w:hRule="atLeast"/>
        </w:trPr>
        <w:tc>
          <w:tcPr>
            <w:tcW w:w="1150" w:type="dxa"/>
          </w:tcPr>
          <w:p w14:paraId="45E4C4AD">
            <w:pPr>
              <w:pStyle w:val="9"/>
              <w:spacing w:before="7"/>
              <w:rPr>
                <w:sz w:val="28"/>
                <w:szCs w:val="28"/>
              </w:rPr>
            </w:pPr>
            <w:r>
              <w:rPr>
                <w:sz w:val="28"/>
                <w:szCs w:val="28"/>
              </w:rPr>
              <w:t>Урок</w:t>
            </w:r>
            <w:r>
              <w:rPr>
                <w:spacing w:val="-4"/>
                <w:sz w:val="28"/>
                <w:szCs w:val="28"/>
              </w:rPr>
              <w:t xml:space="preserve"> </w:t>
            </w:r>
            <w:r>
              <w:rPr>
                <w:spacing w:val="-5"/>
                <w:sz w:val="28"/>
                <w:szCs w:val="28"/>
              </w:rPr>
              <w:t>28</w:t>
            </w:r>
          </w:p>
        </w:tc>
        <w:tc>
          <w:tcPr>
            <w:tcW w:w="8239" w:type="dxa"/>
          </w:tcPr>
          <w:p w14:paraId="0732930E">
            <w:pPr>
              <w:pStyle w:val="9"/>
              <w:spacing w:line="237" w:lineRule="auto"/>
              <w:ind w:left="121"/>
              <w:rPr>
                <w:sz w:val="28"/>
                <w:szCs w:val="28"/>
              </w:rPr>
            </w:pPr>
            <w:r>
              <w:rPr>
                <w:sz w:val="28"/>
                <w:szCs w:val="28"/>
              </w:rPr>
              <w:t>Знакомство</w:t>
            </w:r>
            <w:r>
              <w:rPr>
                <w:spacing w:val="33"/>
                <w:sz w:val="28"/>
                <w:szCs w:val="28"/>
              </w:rPr>
              <w:t xml:space="preserve"> </w:t>
            </w:r>
            <w:r>
              <w:rPr>
                <w:sz w:val="28"/>
                <w:szCs w:val="28"/>
              </w:rPr>
              <w:t>с</w:t>
            </w:r>
            <w:r>
              <w:rPr>
                <w:spacing w:val="31"/>
                <w:sz w:val="28"/>
                <w:szCs w:val="28"/>
              </w:rPr>
              <w:t xml:space="preserve"> </w:t>
            </w:r>
            <w:r>
              <w:rPr>
                <w:sz w:val="28"/>
                <w:szCs w:val="28"/>
              </w:rPr>
              <w:t>литературной</w:t>
            </w:r>
            <w:r>
              <w:rPr>
                <w:spacing w:val="36"/>
                <w:sz w:val="28"/>
                <w:szCs w:val="28"/>
              </w:rPr>
              <w:t xml:space="preserve"> </w:t>
            </w:r>
            <w:r>
              <w:rPr>
                <w:sz w:val="28"/>
                <w:szCs w:val="28"/>
              </w:rPr>
              <w:t>сказкой</w:t>
            </w:r>
            <w:r>
              <w:rPr>
                <w:spacing w:val="33"/>
                <w:sz w:val="28"/>
                <w:szCs w:val="28"/>
              </w:rPr>
              <w:t xml:space="preserve"> </w:t>
            </w:r>
            <w:r>
              <w:rPr>
                <w:sz w:val="28"/>
                <w:szCs w:val="28"/>
              </w:rPr>
              <w:t>А.С.</w:t>
            </w:r>
            <w:r>
              <w:rPr>
                <w:spacing w:val="-5"/>
                <w:sz w:val="28"/>
                <w:szCs w:val="28"/>
              </w:rPr>
              <w:t xml:space="preserve"> </w:t>
            </w:r>
            <w:r>
              <w:rPr>
                <w:sz w:val="28"/>
                <w:szCs w:val="28"/>
              </w:rPr>
              <w:t>Пушкина</w:t>
            </w:r>
            <w:r>
              <w:rPr>
                <w:spacing w:val="34"/>
                <w:sz w:val="28"/>
                <w:szCs w:val="28"/>
              </w:rPr>
              <w:t xml:space="preserve"> </w:t>
            </w:r>
            <w:r>
              <w:rPr>
                <w:sz w:val="28"/>
                <w:szCs w:val="28"/>
              </w:rPr>
              <w:t>«Сказка</w:t>
            </w:r>
            <w:r>
              <w:rPr>
                <w:spacing w:val="32"/>
                <w:sz w:val="28"/>
                <w:szCs w:val="28"/>
              </w:rPr>
              <w:t xml:space="preserve"> </w:t>
            </w:r>
            <w:r>
              <w:rPr>
                <w:sz w:val="28"/>
                <w:szCs w:val="28"/>
              </w:rPr>
              <w:t>о</w:t>
            </w:r>
            <w:r>
              <w:rPr>
                <w:spacing w:val="32"/>
                <w:sz w:val="28"/>
                <w:szCs w:val="28"/>
              </w:rPr>
              <w:t xml:space="preserve"> </w:t>
            </w:r>
            <w:r>
              <w:rPr>
                <w:sz w:val="28"/>
                <w:szCs w:val="28"/>
              </w:rPr>
              <w:t>мёртвой</w:t>
            </w:r>
            <w:r>
              <w:rPr>
                <w:spacing w:val="33"/>
                <w:sz w:val="28"/>
                <w:szCs w:val="28"/>
              </w:rPr>
              <w:t xml:space="preserve"> </w:t>
            </w:r>
            <w:r>
              <w:rPr>
                <w:sz w:val="28"/>
                <w:szCs w:val="28"/>
              </w:rPr>
              <w:t>царевне</w:t>
            </w:r>
            <w:r>
              <w:rPr>
                <w:spacing w:val="34"/>
                <w:sz w:val="28"/>
                <w:szCs w:val="28"/>
              </w:rPr>
              <w:t xml:space="preserve"> </w:t>
            </w:r>
            <w:r>
              <w:rPr>
                <w:sz w:val="28"/>
                <w:szCs w:val="28"/>
              </w:rPr>
              <w:t>и</w:t>
            </w:r>
            <w:r>
              <w:rPr>
                <w:spacing w:val="30"/>
                <w:sz w:val="28"/>
                <w:szCs w:val="28"/>
              </w:rPr>
              <w:t xml:space="preserve"> </w:t>
            </w:r>
            <w:r>
              <w:rPr>
                <w:sz w:val="28"/>
                <w:szCs w:val="28"/>
              </w:rPr>
              <w:t>о</w:t>
            </w:r>
            <w:r>
              <w:rPr>
                <w:spacing w:val="37"/>
                <w:sz w:val="28"/>
                <w:szCs w:val="28"/>
              </w:rPr>
              <w:t xml:space="preserve"> </w:t>
            </w:r>
            <w:r>
              <w:rPr>
                <w:sz w:val="28"/>
                <w:szCs w:val="28"/>
              </w:rPr>
              <w:t>семи богатырях»: сюжет произведения</w:t>
            </w:r>
          </w:p>
        </w:tc>
      </w:tr>
      <w:tr w14:paraId="622BB43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5" w:hRule="atLeast"/>
        </w:trPr>
        <w:tc>
          <w:tcPr>
            <w:tcW w:w="1150" w:type="dxa"/>
          </w:tcPr>
          <w:p w14:paraId="26E7F37B">
            <w:pPr>
              <w:pStyle w:val="9"/>
              <w:spacing w:before="8"/>
              <w:rPr>
                <w:sz w:val="28"/>
                <w:szCs w:val="28"/>
              </w:rPr>
            </w:pPr>
            <w:r>
              <w:rPr>
                <w:sz w:val="28"/>
                <w:szCs w:val="28"/>
              </w:rPr>
              <w:t>Урок</w:t>
            </w:r>
            <w:r>
              <w:rPr>
                <w:spacing w:val="-4"/>
                <w:sz w:val="28"/>
                <w:szCs w:val="28"/>
              </w:rPr>
              <w:t xml:space="preserve"> </w:t>
            </w:r>
            <w:r>
              <w:rPr>
                <w:spacing w:val="-5"/>
                <w:sz w:val="28"/>
                <w:szCs w:val="28"/>
              </w:rPr>
              <w:t>29</w:t>
            </w:r>
          </w:p>
        </w:tc>
        <w:tc>
          <w:tcPr>
            <w:tcW w:w="8239" w:type="dxa"/>
          </w:tcPr>
          <w:p w14:paraId="604DA686">
            <w:pPr>
              <w:pStyle w:val="9"/>
              <w:ind w:left="121" w:right="278"/>
              <w:rPr>
                <w:sz w:val="28"/>
                <w:szCs w:val="28"/>
              </w:rPr>
            </w:pPr>
            <w:r>
              <w:rPr>
                <w:sz w:val="28"/>
                <w:szCs w:val="28"/>
              </w:rPr>
              <w:t>Характеристика</w:t>
            </w:r>
            <w:r>
              <w:rPr>
                <w:spacing w:val="28"/>
                <w:sz w:val="28"/>
                <w:szCs w:val="28"/>
              </w:rPr>
              <w:t xml:space="preserve"> </w:t>
            </w:r>
            <w:r>
              <w:rPr>
                <w:sz w:val="28"/>
                <w:szCs w:val="28"/>
              </w:rPr>
              <w:t>положительных</w:t>
            </w:r>
            <w:r>
              <w:rPr>
                <w:spacing w:val="32"/>
                <w:sz w:val="28"/>
                <w:szCs w:val="28"/>
              </w:rPr>
              <w:t xml:space="preserve"> </w:t>
            </w:r>
            <w:r>
              <w:rPr>
                <w:sz w:val="28"/>
                <w:szCs w:val="28"/>
              </w:rPr>
              <w:t>и</w:t>
            </w:r>
            <w:r>
              <w:rPr>
                <w:spacing w:val="24"/>
                <w:sz w:val="28"/>
                <w:szCs w:val="28"/>
              </w:rPr>
              <w:t xml:space="preserve"> </w:t>
            </w:r>
            <w:r>
              <w:rPr>
                <w:sz w:val="28"/>
                <w:szCs w:val="28"/>
              </w:rPr>
              <w:t>отрицательных</w:t>
            </w:r>
            <w:r>
              <w:rPr>
                <w:spacing w:val="29"/>
                <w:sz w:val="28"/>
                <w:szCs w:val="28"/>
              </w:rPr>
              <w:t xml:space="preserve"> </w:t>
            </w:r>
            <w:r>
              <w:rPr>
                <w:sz w:val="28"/>
                <w:szCs w:val="28"/>
              </w:rPr>
              <w:t>героев,</w:t>
            </w:r>
            <w:r>
              <w:rPr>
                <w:spacing w:val="31"/>
                <w:sz w:val="28"/>
                <w:szCs w:val="28"/>
              </w:rPr>
              <w:t xml:space="preserve"> </w:t>
            </w:r>
            <w:r>
              <w:rPr>
                <w:sz w:val="28"/>
                <w:szCs w:val="28"/>
              </w:rPr>
              <w:t>волшебные</w:t>
            </w:r>
            <w:r>
              <w:rPr>
                <w:spacing w:val="30"/>
                <w:sz w:val="28"/>
                <w:szCs w:val="28"/>
              </w:rPr>
              <w:t xml:space="preserve"> </w:t>
            </w:r>
            <w:r>
              <w:rPr>
                <w:sz w:val="28"/>
                <w:szCs w:val="28"/>
              </w:rPr>
              <w:t>помощники</w:t>
            </w:r>
            <w:r>
              <w:rPr>
                <w:spacing w:val="27"/>
                <w:sz w:val="28"/>
                <w:szCs w:val="28"/>
              </w:rPr>
              <w:t xml:space="preserve"> </w:t>
            </w:r>
            <w:r>
              <w:rPr>
                <w:sz w:val="28"/>
                <w:szCs w:val="28"/>
              </w:rPr>
              <w:t>в сказке А.С. Пушкина «Сказка о мёртвой царевне и о семи богатырях»</w:t>
            </w:r>
          </w:p>
        </w:tc>
      </w:tr>
      <w:tr w14:paraId="6CDC687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trPr>
        <w:tc>
          <w:tcPr>
            <w:tcW w:w="1150" w:type="dxa"/>
          </w:tcPr>
          <w:p w14:paraId="558D90E0">
            <w:pPr>
              <w:pStyle w:val="9"/>
              <w:spacing w:before="10"/>
              <w:rPr>
                <w:sz w:val="28"/>
                <w:szCs w:val="28"/>
              </w:rPr>
            </w:pPr>
            <w:r>
              <w:rPr>
                <w:sz w:val="28"/>
                <w:szCs w:val="28"/>
              </w:rPr>
              <w:t>Урок</w:t>
            </w:r>
            <w:r>
              <w:rPr>
                <w:spacing w:val="-4"/>
                <w:sz w:val="28"/>
                <w:szCs w:val="28"/>
              </w:rPr>
              <w:t xml:space="preserve"> </w:t>
            </w:r>
            <w:r>
              <w:rPr>
                <w:spacing w:val="-5"/>
                <w:sz w:val="28"/>
                <w:szCs w:val="28"/>
              </w:rPr>
              <w:t>30</w:t>
            </w:r>
          </w:p>
        </w:tc>
        <w:tc>
          <w:tcPr>
            <w:tcW w:w="8239" w:type="dxa"/>
          </w:tcPr>
          <w:p w14:paraId="7FF52C55">
            <w:pPr>
              <w:pStyle w:val="9"/>
              <w:tabs>
                <w:tab w:val="left" w:pos="1406"/>
                <w:tab w:val="left" w:pos="1783"/>
                <w:tab w:val="left" w:pos="3557"/>
                <w:tab w:val="left" w:pos="5064"/>
                <w:tab w:val="left" w:pos="5859"/>
                <w:tab w:val="left" w:pos="6696"/>
              </w:tabs>
              <w:spacing w:before="2"/>
              <w:ind w:left="1408" w:right="703" w:hanging="1285"/>
              <w:rPr>
                <w:sz w:val="28"/>
                <w:szCs w:val="28"/>
              </w:rPr>
            </w:pPr>
            <w:r>
              <w:rPr>
                <w:spacing w:val="-2"/>
                <w:sz w:val="28"/>
                <w:szCs w:val="28"/>
              </w:rPr>
              <w:t>Наблюдение</w:t>
            </w:r>
            <w:r>
              <w:rPr>
                <w:sz w:val="28"/>
                <w:szCs w:val="28"/>
              </w:rPr>
              <w:tab/>
            </w:r>
            <w:r>
              <w:rPr>
                <w:spacing w:val="-6"/>
                <w:sz w:val="28"/>
                <w:szCs w:val="28"/>
              </w:rPr>
              <w:t>за</w:t>
            </w:r>
            <w:r>
              <w:rPr>
                <w:sz w:val="28"/>
                <w:szCs w:val="28"/>
              </w:rPr>
              <w:tab/>
            </w:r>
            <w:r>
              <w:rPr>
                <w:spacing w:val="-2"/>
                <w:sz w:val="28"/>
                <w:szCs w:val="28"/>
              </w:rPr>
              <w:t>художественными</w:t>
            </w:r>
            <w:r>
              <w:rPr>
                <w:sz w:val="28"/>
                <w:szCs w:val="28"/>
              </w:rPr>
              <w:tab/>
            </w:r>
            <w:r>
              <w:rPr>
                <w:spacing w:val="-2"/>
                <w:sz w:val="28"/>
                <w:szCs w:val="28"/>
              </w:rPr>
              <w:t>особенностями</w:t>
            </w:r>
            <w:r>
              <w:rPr>
                <w:sz w:val="28"/>
                <w:szCs w:val="28"/>
              </w:rPr>
              <w:tab/>
            </w:r>
            <w:r>
              <w:rPr>
                <w:spacing w:val="-2"/>
                <w:sz w:val="28"/>
                <w:szCs w:val="28"/>
              </w:rPr>
              <w:t>текста,</w:t>
            </w:r>
            <w:r>
              <w:rPr>
                <w:sz w:val="28"/>
                <w:szCs w:val="28"/>
              </w:rPr>
              <w:tab/>
            </w:r>
            <w:r>
              <w:rPr>
                <w:spacing w:val="-2"/>
                <w:sz w:val="28"/>
                <w:szCs w:val="28"/>
              </w:rPr>
              <w:t>языком</w:t>
            </w:r>
            <w:r>
              <w:rPr>
                <w:sz w:val="28"/>
                <w:szCs w:val="28"/>
              </w:rPr>
              <w:tab/>
            </w:r>
            <w:r>
              <w:rPr>
                <w:spacing w:val="-6"/>
                <w:sz w:val="28"/>
                <w:szCs w:val="28"/>
              </w:rPr>
              <w:t xml:space="preserve">авторской </w:t>
            </w:r>
            <w:r>
              <w:rPr>
                <w:sz w:val="28"/>
                <w:szCs w:val="28"/>
              </w:rPr>
              <w:t>сказки А.С. Пушкина «Сказка о мёртвой царевне и о семи богатырях»</w:t>
            </w:r>
          </w:p>
        </w:tc>
      </w:tr>
      <w:tr w14:paraId="4D866BD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7" w:hRule="atLeast"/>
        </w:trPr>
        <w:tc>
          <w:tcPr>
            <w:tcW w:w="1150" w:type="dxa"/>
          </w:tcPr>
          <w:p w14:paraId="5EF45FA8">
            <w:pPr>
              <w:pStyle w:val="9"/>
              <w:spacing w:before="7"/>
              <w:rPr>
                <w:sz w:val="28"/>
                <w:szCs w:val="28"/>
              </w:rPr>
            </w:pPr>
            <w:r>
              <w:rPr>
                <w:sz w:val="28"/>
                <w:szCs w:val="28"/>
              </w:rPr>
              <w:t>Урок</w:t>
            </w:r>
            <w:r>
              <w:rPr>
                <w:spacing w:val="-4"/>
                <w:sz w:val="28"/>
                <w:szCs w:val="28"/>
              </w:rPr>
              <w:t xml:space="preserve"> </w:t>
            </w:r>
            <w:r>
              <w:rPr>
                <w:spacing w:val="-5"/>
                <w:sz w:val="28"/>
                <w:szCs w:val="28"/>
              </w:rPr>
              <w:t>31</w:t>
            </w:r>
          </w:p>
        </w:tc>
        <w:tc>
          <w:tcPr>
            <w:tcW w:w="8239" w:type="dxa"/>
          </w:tcPr>
          <w:p w14:paraId="4E643821">
            <w:pPr>
              <w:pStyle w:val="9"/>
              <w:ind w:left="121"/>
              <w:rPr>
                <w:sz w:val="28"/>
                <w:szCs w:val="28"/>
              </w:rPr>
            </w:pPr>
            <w:r>
              <w:rPr>
                <w:sz w:val="28"/>
                <w:szCs w:val="28"/>
              </w:rPr>
              <w:t>Фольклорная</w:t>
            </w:r>
            <w:r>
              <w:rPr>
                <w:spacing w:val="-7"/>
                <w:sz w:val="28"/>
                <w:szCs w:val="28"/>
              </w:rPr>
              <w:t xml:space="preserve"> </w:t>
            </w:r>
            <w:r>
              <w:rPr>
                <w:sz w:val="28"/>
                <w:szCs w:val="28"/>
              </w:rPr>
              <w:t>основа</w:t>
            </w:r>
            <w:r>
              <w:rPr>
                <w:spacing w:val="-5"/>
                <w:sz w:val="28"/>
                <w:szCs w:val="28"/>
              </w:rPr>
              <w:t xml:space="preserve"> </w:t>
            </w:r>
            <w:r>
              <w:rPr>
                <w:sz w:val="28"/>
                <w:szCs w:val="28"/>
              </w:rPr>
              <w:t>литературной</w:t>
            </w:r>
            <w:r>
              <w:rPr>
                <w:spacing w:val="-9"/>
                <w:sz w:val="28"/>
                <w:szCs w:val="28"/>
              </w:rPr>
              <w:t xml:space="preserve"> </w:t>
            </w:r>
            <w:r>
              <w:rPr>
                <w:sz w:val="28"/>
                <w:szCs w:val="28"/>
              </w:rPr>
              <w:t>сказки</w:t>
            </w:r>
            <w:r>
              <w:rPr>
                <w:spacing w:val="-7"/>
                <w:sz w:val="28"/>
                <w:szCs w:val="28"/>
              </w:rPr>
              <w:t xml:space="preserve"> </w:t>
            </w:r>
            <w:r>
              <w:rPr>
                <w:sz w:val="28"/>
                <w:szCs w:val="28"/>
              </w:rPr>
              <w:t>А.С.</w:t>
            </w:r>
            <w:r>
              <w:rPr>
                <w:spacing w:val="-8"/>
                <w:sz w:val="28"/>
                <w:szCs w:val="28"/>
              </w:rPr>
              <w:t xml:space="preserve"> </w:t>
            </w:r>
            <w:r>
              <w:rPr>
                <w:sz w:val="28"/>
                <w:szCs w:val="28"/>
              </w:rPr>
              <w:t>Пушкина</w:t>
            </w:r>
            <w:r>
              <w:rPr>
                <w:spacing w:val="-4"/>
                <w:sz w:val="28"/>
                <w:szCs w:val="28"/>
              </w:rPr>
              <w:t xml:space="preserve"> </w:t>
            </w:r>
            <w:r>
              <w:rPr>
                <w:sz w:val="28"/>
                <w:szCs w:val="28"/>
              </w:rPr>
              <w:t>«Сказка</w:t>
            </w:r>
            <w:r>
              <w:rPr>
                <w:spacing w:val="-6"/>
                <w:sz w:val="28"/>
                <w:szCs w:val="28"/>
              </w:rPr>
              <w:t xml:space="preserve"> </w:t>
            </w:r>
            <w:r>
              <w:rPr>
                <w:sz w:val="28"/>
                <w:szCs w:val="28"/>
              </w:rPr>
              <w:t>о</w:t>
            </w:r>
            <w:r>
              <w:rPr>
                <w:spacing w:val="-8"/>
                <w:sz w:val="28"/>
                <w:szCs w:val="28"/>
              </w:rPr>
              <w:t xml:space="preserve"> </w:t>
            </w:r>
            <w:r>
              <w:rPr>
                <w:sz w:val="28"/>
                <w:szCs w:val="28"/>
              </w:rPr>
              <w:t>мёртвой</w:t>
            </w:r>
            <w:r>
              <w:rPr>
                <w:spacing w:val="-9"/>
                <w:sz w:val="28"/>
                <w:szCs w:val="28"/>
              </w:rPr>
              <w:t xml:space="preserve"> </w:t>
            </w:r>
            <w:r>
              <w:rPr>
                <w:sz w:val="28"/>
                <w:szCs w:val="28"/>
              </w:rPr>
              <w:t>царевне</w:t>
            </w:r>
            <w:r>
              <w:rPr>
                <w:spacing w:val="-6"/>
                <w:sz w:val="28"/>
                <w:szCs w:val="28"/>
              </w:rPr>
              <w:t xml:space="preserve"> </w:t>
            </w:r>
            <w:r>
              <w:rPr>
                <w:sz w:val="28"/>
                <w:szCs w:val="28"/>
              </w:rPr>
              <w:t>и</w:t>
            </w:r>
            <w:r>
              <w:rPr>
                <w:spacing w:val="-10"/>
                <w:sz w:val="28"/>
                <w:szCs w:val="28"/>
              </w:rPr>
              <w:t xml:space="preserve"> </w:t>
            </w:r>
            <w:r>
              <w:rPr>
                <w:sz w:val="28"/>
                <w:szCs w:val="28"/>
              </w:rPr>
              <w:t>о</w:t>
            </w:r>
            <w:r>
              <w:rPr>
                <w:spacing w:val="-8"/>
                <w:sz w:val="28"/>
                <w:szCs w:val="28"/>
              </w:rPr>
              <w:t xml:space="preserve"> </w:t>
            </w:r>
            <w:r>
              <w:rPr>
                <w:sz w:val="28"/>
                <w:szCs w:val="28"/>
              </w:rPr>
              <w:t xml:space="preserve">семи </w:t>
            </w:r>
            <w:r>
              <w:rPr>
                <w:spacing w:val="-2"/>
                <w:sz w:val="28"/>
                <w:szCs w:val="28"/>
              </w:rPr>
              <w:t>богатырях»</w:t>
            </w:r>
          </w:p>
        </w:tc>
      </w:tr>
      <w:tr w14:paraId="559B51F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2" w:hRule="atLeast"/>
        </w:trPr>
        <w:tc>
          <w:tcPr>
            <w:tcW w:w="1150" w:type="dxa"/>
          </w:tcPr>
          <w:p w14:paraId="30FFA09D">
            <w:pPr>
              <w:pStyle w:val="9"/>
              <w:spacing w:before="7"/>
              <w:rPr>
                <w:sz w:val="28"/>
                <w:szCs w:val="28"/>
              </w:rPr>
            </w:pPr>
            <w:r>
              <w:rPr>
                <w:sz w:val="28"/>
                <w:szCs w:val="28"/>
              </w:rPr>
              <w:t>Урок</w:t>
            </w:r>
            <w:r>
              <w:rPr>
                <w:spacing w:val="-4"/>
                <w:sz w:val="28"/>
                <w:szCs w:val="28"/>
              </w:rPr>
              <w:t xml:space="preserve"> </w:t>
            </w:r>
            <w:r>
              <w:rPr>
                <w:spacing w:val="-5"/>
                <w:sz w:val="28"/>
                <w:szCs w:val="28"/>
              </w:rPr>
              <w:t>32</w:t>
            </w:r>
          </w:p>
        </w:tc>
        <w:tc>
          <w:tcPr>
            <w:tcW w:w="8239" w:type="dxa"/>
          </w:tcPr>
          <w:p w14:paraId="1336FFD3">
            <w:pPr>
              <w:pStyle w:val="9"/>
              <w:spacing w:line="237" w:lineRule="auto"/>
              <w:ind w:left="121" w:right="278"/>
              <w:rPr>
                <w:sz w:val="28"/>
                <w:szCs w:val="28"/>
              </w:rPr>
            </w:pPr>
            <w:r>
              <w:rPr>
                <w:sz w:val="28"/>
                <w:szCs w:val="28"/>
              </w:rPr>
              <w:t>Сходство</w:t>
            </w:r>
            <w:r>
              <w:rPr>
                <w:spacing w:val="28"/>
                <w:sz w:val="28"/>
                <w:szCs w:val="28"/>
              </w:rPr>
              <w:t xml:space="preserve"> </w:t>
            </w:r>
            <w:r>
              <w:rPr>
                <w:sz w:val="28"/>
                <w:szCs w:val="28"/>
              </w:rPr>
              <w:t>фольклорных</w:t>
            </w:r>
            <w:r>
              <w:rPr>
                <w:spacing w:val="29"/>
                <w:sz w:val="28"/>
                <w:szCs w:val="28"/>
              </w:rPr>
              <w:t xml:space="preserve"> </w:t>
            </w:r>
            <w:r>
              <w:rPr>
                <w:sz w:val="28"/>
                <w:szCs w:val="28"/>
              </w:rPr>
              <w:t>и</w:t>
            </w:r>
            <w:r>
              <w:rPr>
                <w:spacing w:val="24"/>
                <w:sz w:val="28"/>
                <w:szCs w:val="28"/>
              </w:rPr>
              <w:t xml:space="preserve"> </w:t>
            </w:r>
            <w:r>
              <w:rPr>
                <w:sz w:val="28"/>
                <w:szCs w:val="28"/>
              </w:rPr>
              <w:t>литературных</w:t>
            </w:r>
            <w:r>
              <w:rPr>
                <w:spacing w:val="31"/>
                <w:sz w:val="28"/>
                <w:szCs w:val="28"/>
              </w:rPr>
              <w:t xml:space="preserve"> </w:t>
            </w:r>
            <w:r>
              <w:rPr>
                <w:sz w:val="28"/>
                <w:szCs w:val="28"/>
              </w:rPr>
              <w:t>произведений</w:t>
            </w:r>
            <w:r>
              <w:rPr>
                <w:spacing w:val="31"/>
                <w:sz w:val="28"/>
                <w:szCs w:val="28"/>
              </w:rPr>
              <w:t xml:space="preserve"> </w:t>
            </w:r>
            <w:r>
              <w:rPr>
                <w:sz w:val="28"/>
                <w:szCs w:val="28"/>
              </w:rPr>
              <w:t>А.С.</w:t>
            </w:r>
            <w:r>
              <w:rPr>
                <w:spacing w:val="-8"/>
                <w:sz w:val="28"/>
                <w:szCs w:val="28"/>
              </w:rPr>
              <w:t xml:space="preserve"> </w:t>
            </w:r>
            <w:r>
              <w:rPr>
                <w:sz w:val="28"/>
                <w:szCs w:val="28"/>
              </w:rPr>
              <w:t>Пушкина,</w:t>
            </w:r>
            <w:r>
              <w:rPr>
                <w:spacing w:val="28"/>
                <w:sz w:val="28"/>
                <w:szCs w:val="28"/>
              </w:rPr>
              <w:t xml:space="preserve"> </w:t>
            </w:r>
            <w:r>
              <w:rPr>
                <w:sz w:val="28"/>
                <w:szCs w:val="28"/>
              </w:rPr>
              <w:t>В.А.</w:t>
            </w:r>
            <w:r>
              <w:rPr>
                <w:spacing w:val="-6"/>
                <w:sz w:val="28"/>
                <w:szCs w:val="28"/>
              </w:rPr>
              <w:t xml:space="preserve"> </w:t>
            </w:r>
            <w:r>
              <w:rPr>
                <w:sz w:val="28"/>
                <w:szCs w:val="28"/>
              </w:rPr>
              <w:t>Жуковского по тематике, художественным образам («бродячие» сюжеты)</w:t>
            </w:r>
          </w:p>
        </w:tc>
      </w:tr>
      <w:tr w14:paraId="08CD065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0" w:hRule="atLeast"/>
        </w:trPr>
        <w:tc>
          <w:tcPr>
            <w:tcW w:w="1150" w:type="dxa"/>
          </w:tcPr>
          <w:p w14:paraId="513DE028">
            <w:pPr>
              <w:pStyle w:val="9"/>
              <w:spacing w:line="228" w:lineRule="exact"/>
              <w:rPr>
                <w:sz w:val="28"/>
                <w:szCs w:val="28"/>
              </w:rPr>
            </w:pPr>
            <w:r>
              <w:rPr>
                <w:sz w:val="28"/>
                <w:szCs w:val="28"/>
              </w:rPr>
              <w:t>Урок</w:t>
            </w:r>
            <w:r>
              <w:rPr>
                <w:spacing w:val="-4"/>
                <w:sz w:val="28"/>
                <w:szCs w:val="28"/>
              </w:rPr>
              <w:t xml:space="preserve"> </w:t>
            </w:r>
            <w:r>
              <w:rPr>
                <w:spacing w:val="-5"/>
                <w:sz w:val="28"/>
                <w:szCs w:val="28"/>
              </w:rPr>
              <w:t>33</w:t>
            </w:r>
          </w:p>
        </w:tc>
        <w:tc>
          <w:tcPr>
            <w:tcW w:w="8239" w:type="dxa"/>
          </w:tcPr>
          <w:p w14:paraId="2A3B3FFE">
            <w:pPr>
              <w:pStyle w:val="9"/>
              <w:spacing w:line="224" w:lineRule="exact"/>
              <w:ind w:left="121" w:right="278"/>
              <w:rPr>
                <w:sz w:val="28"/>
                <w:szCs w:val="28"/>
              </w:rPr>
            </w:pPr>
            <w:r>
              <w:rPr>
                <w:sz w:val="28"/>
                <w:szCs w:val="28"/>
              </w:rPr>
              <w:t>Картины</w:t>
            </w:r>
            <w:r>
              <w:rPr>
                <w:spacing w:val="-10"/>
                <w:sz w:val="28"/>
                <w:szCs w:val="28"/>
              </w:rPr>
              <w:t xml:space="preserve"> </w:t>
            </w:r>
            <w:r>
              <w:rPr>
                <w:sz w:val="28"/>
                <w:szCs w:val="28"/>
              </w:rPr>
              <w:t>осени</w:t>
            </w:r>
            <w:r>
              <w:rPr>
                <w:spacing w:val="-10"/>
                <w:sz w:val="28"/>
                <w:szCs w:val="28"/>
              </w:rPr>
              <w:t xml:space="preserve"> </w:t>
            </w:r>
            <w:r>
              <w:rPr>
                <w:sz w:val="28"/>
                <w:szCs w:val="28"/>
              </w:rPr>
              <w:t>в</w:t>
            </w:r>
            <w:r>
              <w:rPr>
                <w:spacing w:val="-10"/>
                <w:sz w:val="28"/>
                <w:szCs w:val="28"/>
              </w:rPr>
              <w:t xml:space="preserve"> </w:t>
            </w:r>
            <w:r>
              <w:rPr>
                <w:sz w:val="28"/>
                <w:szCs w:val="28"/>
              </w:rPr>
              <w:t>лирических</w:t>
            </w:r>
            <w:r>
              <w:rPr>
                <w:spacing w:val="-11"/>
                <w:sz w:val="28"/>
                <w:szCs w:val="28"/>
              </w:rPr>
              <w:t xml:space="preserve"> </w:t>
            </w:r>
            <w:r>
              <w:rPr>
                <w:sz w:val="28"/>
                <w:szCs w:val="28"/>
              </w:rPr>
              <w:t>произведениях</w:t>
            </w:r>
            <w:r>
              <w:rPr>
                <w:spacing w:val="-9"/>
                <w:sz w:val="28"/>
                <w:szCs w:val="28"/>
              </w:rPr>
              <w:t xml:space="preserve"> </w:t>
            </w:r>
            <w:r>
              <w:rPr>
                <w:sz w:val="28"/>
                <w:szCs w:val="28"/>
              </w:rPr>
              <w:t>А.С.</w:t>
            </w:r>
            <w:r>
              <w:rPr>
                <w:spacing w:val="-11"/>
                <w:sz w:val="28"/>
                <w:szCs w:val="28"/>
              </w:rPr>
              <w:t xml:space="preserve"> </w:t>
            </w:r>
            <w:r>
              <w:rPr>
                <w:sz w:val="28"/>
                <w:szCs w:val="28"/>
              </w:rPr>
              <w:t>Пушкина:</w:t>
            </w:r>
            <w:r>
              <w:rPr>
                <w:spacing w:val="-8"/>
                <w:sz w:val="28"/>
                <w:szCs w:val="28"/>
              </w:rPr>
              <w:t xml:space="preserve"> </w:t>
            </w:r>
            <w:r>
              <w:rPr>
                <w:sz w:val="28"/>
                <w:szCs w:val="28"/>
              </w:rPr>
              <w:t>сравнения,</w:t>
            </w:r>
            <w:r>
              <w:rPr>
                <w:spacing w:val="-11"/>
                <w:sz w:val="28"/>
                <w:szCs w:val="28"/>
              </w:rPr>
              <w:t xml:space="preserve"> </w:t>
            </w:r>
            <w:r>
              <w:rPr>
                <w:sz w:val="28"/>
                <w:szCs w:val="28"/>
              </w:rPr>
              <w:t xml:space="preserve">эпитет, </w:t>
            </w:r>
            <w:r>
              <w:rPr>
                <w:spacing w:val="-2"/>
                <w:sz w:val="28"/>
                <w:szCs w:val="28"/>
              </w:rPr>
              <w:t>олицетворения</w:t>
            </w:r>
          </w:p>
        </w:tc>
      </w:tr>
      <w:tr w14:paraId="75EAE86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7" w:hRule="atLeast"/>
        </w:trPr>
        <w:tc>
          <w:tcPr>
            <w:tcW w:w="1150" w:type="dxa"/>
          </w:tcPr>
          <w:p w14:paraId="0535454D">
            <w:pPr>
              <w:pStyle w:val="9"/>
              <w:spacing w:before="12"/>
              <w:rPr>
                <w:sz w:val="28"/>
                <w:szCs w:val="28"/>
              </w:rPr>
            </w:pPr>
            <w:r>
              <w:rPr>
                <w:sz w:val="28"/>
                <w:szCs w:val="28"/>
              </w:rPr>
              <w:t>Урок</w:t>
            </w:r>
            <w:r>
              <w:rPr>
                <w:spacing w:val="-4"/>
                <w:sz w:val="28"/>
                <w:szCs w:val="28"/>
              </w:rPr>
              <w:t xml:space="preserve"> </w:t>
            </w:r>
            <w:r>
              <w:rPr>
                <w:spacing w:val="-5"/>
                <w:sz w:val="28"/>
                <w:szCs w:val="28"/>
              </w:rPr>
              <w:t>34</w:t>
            </w:r>
          </w:p>
        </w:tc>
        <w:tc>
          <w:tcPr>
            <w:tcW w:w="8239" w:type="dxa"/>
          </w:tcPr>
          <w:p w14:paraId="405ABF34">
            <w:pPr>
              <w:pStyle w:val="9"/>
              <w:spacing w:before="9" w:line="235" w:lineRule="auto"/>
              <w:ind w:left="121" w:right="177"/>
              <w:rPr>
                <w:sz w:val="28"/>
                <w:szCs w:val="28"/>
              </w:rPr>
            </w:pPr>
            <w:r>
              <w:rPr>
                <w:sz w:val="28"/>
                <w:szCs w:val="28"/>
              </w:rPr>
              <w:t>Восприятие</w:t>
            </w:r>
            <w:r>
              <w:rPr>
                <w:spacing w:val="27"/>
                <w:sz w:val="28"/>
                <w:szCs w:val="28"/>
              </w:rPr>
              <w:t xml:space="preserve"> </w:t>
            </w:r>
            <w:r>
              <w:rPr>
                <w:sz w:val="28"/>
                <w:szCs w:val="28"/>
              </w:rPr>
              <w:t>пейзажной</w:t>
            </w:r>
            <w:r>
              <w:rPr>
                <w:spacing w:val="25"/>
                <w:sz w:val="28"/>
                <w:szCs w:val="28"/>
              </w:rPr>
              <w:t xml:space="preserve"> </w:t>
            </w:r>
            <w:r>
              <w:rPr>
                <w:sz w:val="28"/>
                <w:szCs w:val="28"/>
              </w:rPr>
              <w:t>лирики</w:t>
            </w:r>
            <w:r>
              <w:rPr>
                <w:spacing w:val="26"/>
                <w:sz w:val="28"/>
                <w:szCs w:val="28"/>
              </w:rPr>
              <w:t xml:space="preserve"> </w:t>
            </w:r>
            <w:r>
              <w:rPr>
                <w:sz w:val="28"/>
                <w:szCs w:val="28"/>
              </w:rPr>
              <w:t>А.С.</w:t>
            </w:r>
            <w:r>
              <w:rPr>
                <w:spacing w:val="-7"/>
                <w:sz w:val="28"/>
                <w:szCs w:val="28"/>
              </w:rPr>
              <w:t xml:space="preserve"> </w:t>
            </w:r>
            <w:r>
              <w:rPr>
                <w:sz w:val="28"/>
                <w:szCs w:val="28"/>
              </w:rPr>
              <w:t>Пушкина:</w:t>
            </w:r>
            <w:r>
              <w:rPr>
                <w:spacing w:val="26"/>
                <w:sz w:val="28"/>
                <w:szCs w:val="28"/>
              </w:rPr>
              <w:t xml:space="preserve"> </w:t>
            </w:r>
            <w:r>
              <w:rPr>
                <w:sz w:val="28"/>
                <w:szCs w:val="28"/>
              </w:rPr>
              <w:t>средства</w:t>
            </w:r>
            <w:r>
              <w:rPr>
                <w:spacing w:val="27"/>
                <w:sz w:val="28"/>
                <w:szCs w:val="28"/>
              </w:rPr>
              <w:t xml:space="preserve"> </w:t>
            </w:r>
            <w:r>
              <w:rPr>
                <w:sz w:val="28"/>
                <w:szCs w:val="28"/>
              </w:rPr>
              <w:t>художественной</w:t>
            </w:r>
            <w:r>
              <w:rPr>
                <w:spacing w:val="24"/>
                <w:sz w:val="28"/>
                <w:szCs w:val="28"/>
              </w:rPr>
              <w:t xml:space="preserve"> </w:t>
            </w:r>
            <w:r>
              <w:rPr>
                <w:sz w:val="28"/>
                <w:szCs w:val="28"/>
              </w:rPr>
              <w:t>выразительности в стихотворении «Зимняя дорога» и других его стихотворениях</w:t>
            </w:r>
          </w:p>
        </w:tc>
      </w:tr>
      <w:tr w14:paraId="21999FC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trPr>
        <w:tc>
          <w:tcPr>
            <w:tcW w:w="1150" w:type="dxa"/>
          </w:tcPr>
          <w:p w14:paraId="266F8850">
            <w:pPr>
              <w:pStyle w:val="9"/>
              <w:spacing w:before="10"/>
              <w:rPr>
                <w:sz w:val="28"/>
                <w:szCs w:val="28"/>
              </w:rPr>
            </w:pPr>
            <w:r>
              <w:rPr>
                <w:sz w:val="28"/>
                <w:szCs w:val="28"/>
              </w:rPr>
              <w:t>Урок</w:t>
            </w:r>
            <w:r>
              <w:rPr>
                <w:spacing w:val="-4"/>
                <w:sz w:val="28"/>
                <w:szCs w:val="28"/>
              </w:rPr>
              <w:t xml:space="preserve"> </w:t>
            </w:r>
            <w:r>
              <w:rPr>
                <w:spacing w:val="-5"/>
                <w:sz w:val="28"/>
                <w:szCs w:val="28"/>
              </w:rPr>
              <w:t>35</w:t>
            </w:r>
          </w:p>
        </w:tc>
        <w:tc>
          <w:tcPr>
            <w:tcW w:w="8239" w:type="dxa"/>
          </w:tcPr>
          <w:p w14:paraId="5878349F">
            <w:pPr>
              <w:pStyle w:val="9"/>
              <w:ind w:left="121"/>
              <w:rPr>
                <w:sz w:val="28"/>
                <w:szCs w:val="28"/>
              </w:rPr>
            </w:pPr>
            <w:r>
              <w:rPr>
                <w:sz w:val="28"/>
                <w:szCs w:val="28"/>
              </w:rPr>
              <w:t>Оценка</w:t>
            </w:r>
            <w:r>
              <w:rPr>
                <w:spacing w:val="28"/>
                <w:sz w:val="28"/>
                <w:szCs w:val="28"/>
              </w:rPr>
              <w:t xml:space="preserve"> </w:t>
            </w:r>
            <w:r>
              <w:rPr>
                <w:sz w:val="28"/>
                <w:szCs w:val="28"/>
              </w:rPr>
              <w:t>настроения</w:t>
            </w:r>
            <w:r>
              <w:rPr>
                <w:spacing w:val="29"/>
                <w:sz w:val="28"/>
                <w:szCs w:val="28"/>
              </w:rPr>
              <w:t xml:space="preserve"> </w:t>
            </w:r>
            <w:r>
              <w:rPr>
                <w:sz w:val="28"/>
                <w:szCs w:val="28"/>
              </w:rPr>
              <w:t>и</w:t>
            </w:r>
            <w:r>
              <w:rPr>
                <w:spacing w:val="26"/>
                <w:sz w:val="28"/>
                <w:szCs w:val="28"/>
              </w:rPr>
              <w:t xml:space="preserve"> </w:t>
            </w:r>
            <w:r>
              <w:rPr>
                <w:sz w:val="28"/>
                <w:szCs w:val="28"/>
              </w:rPr>
              <w:t>чувств,</w:t>
            </w:r>
            <w:r>
              <w:rPr>
                <w:spacing w:val="30"/>
                <w:sz w:val="28"/>
                <w:szCs w:val="28"/>
              </w:rPr>
              <w:t xml:space="preserve"> </w:t>
            </w:r>
            <w:r>
              <w:rPr>
                <w:sz w:val="28"/>
                <w:szCs w:val="28"/>
              </w:rPr>
              <w:t>вызываемых</w:t>
            </w:r>
            <w:r>
              <w:rPr>
                <w:spacing w:val="29"/>
                <w:sz w:val="28"/>
                <w:szCs w:val="28"/>
              </w:rPr>
              <w:t xml:space="preserve"> </w:t>
            </w:r>
            <w:r>
              <w:rPr>
                <w:sz w:val="28"/>
                <w:szCs w:val="28"/>
              </w:rPr>
              <w:t>лирическим</w:t>
            </w:r>
            <w:r>
              <w:rPr>
                <w:spacing w:val="33"/>
                <w:sz w:val="28"/>
                <w:szCs w:val="28"/>
              </w:rPr>
              <w:t xml:space="preserve"> </w:t>
            </w:r>
            <w:r>
              <w:rPr>
                <w:sz w:val="28"/>
                <w:szCs w:val="28"/>
              </w:rPr>
              <w:t>произведением</w:t>
            </w:r>
            <w:r>
              <w:rPr>
                <w:spacing w:val="34"/>
                <w:sz w:val="28"/>
                <w:szCs w:val="28"/>
              </w:rPr>
              <w:t xml:space="preserve"> </w:t>
            </w:r>
            <w:r>
              <w:rPr>
                <w:sz w:val="28"/>
                <w:szCs w:val="28"/>
              </w:rPr>
              <w:t>А.С.</w:t>
            </w:r>
            <w:r>
              <w:rPr>
                <w:spacing w:val="-6"/>
                <w:sz w:val="28"/>
                <w:szCs w:val="28"/>
              </w:rPr>
              <w:t xml:space="preserve"> </w:t>
            </w:r>
            <w:r>
              <w:rPr>
                <w:sz w:val="28"/>
                <w:szCs w:val="28"/>
              </w:rPr>
              <w:t>Пушкина.</w:t>
            </w:r>
            <w:r>
              <w:rPr>
                <w:spacing w:val="31"/>
                <w:sz w:val="28"/>
                <w:szCs w:val="28"/>
              </w:rPr>
              <w:t xml:space="preserve"> </w:t>
            </w:r>
            <w:r>
              <w:rPr>
                <w:sz w:val="28"/>
                <w:szCs w:val="28"/>
              </w:rPr>
              <w:t>На примере стихотворения «Няне»</w:t>
            </w:r>
          </w:p>
        </w:tc>
      </w:tr>
      <w:tr w14:paraId="54184E3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5" w:hRule="atLeast"/>
        </w:trPr>
        <w:tc>
          <w:tcPr>
            <w:tcW w:w="1150" w:type="dxa"/>
          </w:tcPr>
          <w:p w14:paraId="378D5A65">
            <w:pPr>
              <w:pStyle w:val="9"/>
              <w:spacing w:before="7"/>
              <w:rPr>
                <w:sz w:val="28"/>
                <w:szCs w:val="28"/>
              </w:rPr>
            </w:pPr>
            <w:r>
              <w:rPr>
                <w:sz w:val="28"/>
                <w:szCs w:val="28"/>
              </w:rPr>
              <w:t>Урок</w:t>
            </w:r>
            <w:r>
              <w:rPr>
                <w:spacing w:val="-4"/>
                <w:sz w:val="28"/>
                <w:szCs w:val="28"/>
              </w:rPr>
              <w:t xml:space="preserve"> </w:t>
            </w:r>
            <w:r>
              <w:rPr>
                <w:spacing w:val="-5"/>
                <w:sz w:val="28"/>
                <w:szCs w:val="28"/>
              </w:rPr>
              <w:t>36</w:t>
            </w:r>
          </w:p>
        </w:tc>
        <w:tc>
          <w:tcPr>
            <w:tcW w:w="8239" w:type="dxa"/>
          </w:tcPr>
          <w:p w14:paraId="5BB04494">
            <w:pPr>
              <w:pStyle w:val="9"/>
              <w:ind w:left="121" w:right="920"/>
              <w:rPr>
                <w:sz w:val="28"/>
                <w:szCs w:val="28"/>
              </w:rPr>
            </w:pPr>
            <w:r>
              <w:rPr>
                <w:sz w:val="28"/>
                <w:szCs w:val="28"/>
              </w:rPr>
              <w:t>Работа</w:t>
            </w:r>
            <w:r>
              <w:rPr>
                <w:spacing w:val="29"/>
                <w:sz w:val="28"/>
                <w:szCs w:val="28"/>
              </w:rPr>
              <w:t xml:space="preserve"> </w:t>
            </w:r>
            <w:r>
              <w:rPr>
                <w:sz w:val="28"/>
                <w:szCs w:val="28"/>
              </w:rPr>
              <w:t>с</w:t>
            </w:r>
            <w:r>
              <w:rPr>
                <w:spacing w:val="30"/>
                <w:sz w:val="28"/>
                <w:szCs w:val="28"/>
              </w:rPr>
              <w:t xml:space="preserve"> </w:t>
            </w:r>
            <w:r>
              <w:rPr>
                <w:sz w:val="28"/>
                <w:szCs w:val="28"/>
              </w:rPr>
              <w:t>детскими</w:t>
            </w:r>
            <w:r>
              <w:rPr>
                <w:spacing w:val="29"/>
                <w:sz w:val="28"/>
                <w:szCs w:val="28"/>
              </w:rPr>
              <w:t xml:space="preserve"> </w:t>
            </w:r>
            <w:r>
              <w:rPr>
                <w:sz w:val="28"/>
                <w:szCs w:val="28"/>
              </w:rPr>
              <w:t>книгами.</w:t>
            </w:r>
            <w:r>
              <w:rPr>
                <w:spacing w:val="31"/>
                <w:sz w:val="28"/>
                <w:szCs w:val="28"/>
              </w:rPr>
              <w:t xml:space="preserve"> </w:t>
            </w:r>
            <w:r>
              <w:rPr>
                <w:sz w:val="28"/>
                <w:szCs w:val="28"/>
              </w:rPr>
              <w:t>Составление</w:t>
            </w:r>
            <w:r>
              <w:rPr>
                <w:spacing w:val="33"/>
                <w:sz w:val="28"/>
                <w:szCs w:val="28"/>
              </w:rPr>
              <w:t xml:space="preserve"> </w:t>
            </w:r>
            <w:r>
              <w:rPr>
                <w:sz w:val="28"/>
                <w:szCs w:val="28"/>
              </w:rPr>
              <w:t>устного</w:t>
            </w:r>
            <w:r>
              <w:rPr>
                <w:spacing w:val="31"/>
                <w:sz w:val="28"/>
                <w:szCs w:val="28"/>
              </w:rPr>
              <w:t xml:space="preserve"> </w:t>
            </w:r>
            <w:r>
              <w:rPr>
                <w:sz w:val="28"/>
                <w:szCs w:val="28"/>
              </w:rPr>
              <w:t>рассказа</w:t>
            </w:r>
            <w:r>
              <w:rPr>
                <w:spacing w:val="33"/>
                <w:sz w:val="28"/>
                <w:szCs w:val="28"/>
              </w:rPr>
              <w:t xml:space="preserve"> </w:t>
            </w:r>
            <w:r>
              <w:rPr>
                <w:sz w:val="28"/>
                <w:szCs w:val="28"/>
              </w:rPr>
              <w:t>«Моё</w:t>
            </w:r>
            <w:r>
              <w:rPr>
                <w:spacing w:val="28"/>
                <w:sz w:val="28"/>
                <w:szCs w:val="28"/>
              </w:rPr>
              <w:t xml:space="preserve"> </w:t>
            </w:r>
            <w:r>
              <w:rPr>
                <w:sz w:val="28"/>
                <w:szCs w:val="28"/>
              </w:rPr>
              <w:t>любимое стихотворение А.С. Пушкина»</w:t>
            </w:r>
          </w:p>
        </w:tc>
      </w:tr>
      <w:tr w14:paraId="6BEDCCA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2" w:hRule="atLeast"/>
        </w:trPr>
        <w:tc>
          <w:tcPr>
            <w:tcW w:w="1150" w:type="dxa"/>
          </w:tcPr>
          <w:p w14:paraId="0EE70A6B">
            <w:pPr>
              <w:pStyle w:val="9"/>
              <w:spacing w:before="7"/>
              <w:rPr>
                <w:sz w:val="28"/>
                <w:szCs w:val="28"/>
              </w:rPr>
            </w:pPr>
            <w:r>
              <w:rPr>
                <w:sz w:val="28"/>
                <w:szCs w:val="28"/>
              </w:rPr>
              <w:t>Урок</w:t>
            </w:r>
            <w:r>
              <w:rPr>
                <w:spacing w:val="-4"/>
                <w:sz w:val="28"/>
                <w:szCs w:val="28"/>
              </w:rPr>
              <w:t xml:space="preserve"> </w:t>
            </w:r>
            <w:r>
              <w:rPr>
                <w:spacing w:val="-5"/>
                <w:sz w:val="28"/>
                <w:szCs w:val="28"/>
              </w:rPr>
              <w:t>37</w:t>
            </w:r>
          </w:p>
        </w:tc>
        <w:tc>
          <w:tcPr>
            <w:tcW w:w="8239" w:type="dxa"/>
          </w:tcPr>
          <w:p w14:paraId="02C05A42">
            <w:pPr>
              <w:pStyle w:val="9"/>
              <w:spacing w:line="237" w:lineRule="auto"/>
              <w:ind w:left="121" w:right="278"/>
              <w:rPr>
                <w:sz w:val="28"/>
                <w:szCs w:val="28"/>
              </w:rPr>
            </w:pPr>
            <w:r>
              <w:rPr>
                <w:sz w:val="28"/>
                <w:szCs w:val="28"/>
              </w:rPr>
              <w:t>Патриотическое звучание</w:t>
            </w:r>
            <w:r>
              <w:rPr>
                <w:spacing w:val="-5"/>
                <w:sz w:val="28"/>
                <w:szCs w:val="28"/>
              </w:rPr>
              <w:t xml:space="preserve"> </w:t>
            </w:r>
            <w:r>
              <w:rPr>
                <w:sz w:val="28"/>
                <w:szCs w:val="28"/>
              </w:rPr>
              <w:t>стихотворения</w:t>
            </w:r>
            <w:r>
              <w:rPr>
                <w:spacing w:val="-7"/>
                <w:sz w:val="28"/>
                <w:szCs w:val="28"/>
              </w:rPr>
              <w:t xml:space="preserve"> </w:t>
            </w:r>
            <w:r>
              <w:rPr>
                <w:sz w:val="28"/>
                <w:szCs w:val="28"/>
              </w:rPr>
              <w:t>М.Ю.</w:t>
            </w:r>
            <w:r>
              <w:rPr>
                <w:spacing w:val="-8"/>
                <w:sz w:val="28"/>
                <w:szCs w:val="28"/>
              </w:rPr>
              <w:t xml:space="preserve"> </w:t>
            </w:r>
            <w:r>
              <w:rPr>
                <w:sz w:val="28"/>
                <w:szCs w:val="28"/>
              </w:rPr>
              <w:t>Лермонтова</w:t>
            </w:r>
            <w:r>
              <w:rPr>
                <w:spacing w:val="14"/>
                <w:sz w:val="28"/>
                <w:szCs w:val="28"/>
              </w:rPr>
              <w:t xml:space="preserve"> </w:t>
            </w:r>
            <w:r>
              <w:rPr>
                <w:sz w:val="28"/>
                <w:szCs w:val="28"/>
              </w:rPr>
              <w:t>«Москва, Москва!... Люблю тебя как сын...». Метафора как «скрытое» сравнение</w:t>
            </w:r>
          </w:p>
        </w:tc>
      </w:tr>
      <w:tr w14:paraId="1D3646E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6" w:hRule="atLeast"/>
        </w:trPr>
        <w:tc>
          <w:tcPr>
            <w:tcW w:w="1150" w:type="dxa"/>
          </w:tcPr>
          <w:p w14:paraId="33897E2A">
            <w:pPr>
              <w:pStyle w:val="9"/>
              <w:spacing w:before="2"/>
              <w:rPr>
                <w:sz w:val="28"/>
                <w:szCs w:val="28"/>
              </w:rPr>
            </w:pPr>
            <w:r>
              <w:rPr>
                <w:sz w:val="28"/>
                <w:szCs w:val="28"/>
              </w:rPr>
              <w:t>Урок</w:t>
            </w:r>
            <w:r>
              <w:rPr>
                <w:spacing w:val="-4"/>
                <w:sz w:val="28"/>
                <w:szCs w:val="28"/>
              </w:rPr>
              <w:t xml:space="preserve"> </w:t>
            </w:r>
            <w:r>
              <w:rPr>
                <w:spacing w:val="-5"/>
                <w:sz w:val="28"/>
                <w:szCs w:val="28"/>
              </w:rPr>
              <w:t>38</w:t>
            </w:r>
          </w:p>
        </w:tc>
        <w:tc>
          <w:tcPr>
            <w:tcW w:w="8239" w:type="dxa"/>
          </w:tcPr>
          <w:p w14:paraId="492F0969">
            <w:pPr>
              <w:pStyle w:val="9"/>
              <w:spacing w:before="2"/>
              <w:ind w:left="121"/>
              <w:rPr>
                <w:sz w:val="28"/>
                <w:szCs w:val="28"/>
              </w:rPr>
            </w:pPr>
            <w:r>
              <w:rPr>
                <w:sz w:val="28"/>
                <w:szCs w:val="28"/>
              </w:rPr>
              <w:t>Строфа</w:t>
            </w:r>
            <w:r>
              <w:rPr>
                <w:spacing w:val="-13"/>
                <w:sz w:val="28"/>
                <w:szCs w:val="28"/>
              </w:rPr>
              <w:t xml:space="preserve"> </w:t>
            </w:r>
            <w:r>
              <w:rPr>
                <w:sz w:val="28"/>
                <w:szCs w:val="28"/>
              </w:rPr>
              <w:t>как</w:t>
            </w:r>
            <w:r>
              <w:rPr>
                <w:spacing w:val="-12"/>
                <w:sz w:val="28"/>
                <w:szCs w:val="28"/>
              </w:rPr>
              <w:t xml:space="preserve"> </w:t>
            </w:r>
            <w:r>
              <w:rPr>
                <w:sz w:val="28"/>
                <w:szCs w:val="28"/>
              </w:rPr>
              <w:t>элемент</w:t>
            </w:r>
            <w:r>
              <w:rPr>
                <w:spacing w:val="-12"/>
                <w:sz w:val="28"/>
                <w:szCs w:val="28"/>
              </w:rPr>
              <w:t xml:space="preserve"> </w:t>
            </w:r>
            <w:r>
              <w:rPr>
                <w:sz w:val="28"/>
                <w:szCs w:val="28"/>
              </w:rPr>
              <w:t>композиции</w:t>
            </w:r>
            <w:r>
              <w:rPr>
                <w:spacing w:val="-10"/>
                <w:sz w:val="28"/>
                <w:szCs w:val="28"/>
              </w:rPr>
              <w:t xml:space="preserve"> </w:t>
            </w:r>
            <w:r>
              <w:rPr>
                <w:sz w:val="28"/>
                <w:szCs w:val="28"/>
              </w:rPr>
              <w:t>стихотворения</w:t>
            </w:r>
            <w:r>
              <w:rPr>
                <w:spacing w:val="-12"/>
                <w:sz w:val="28"/>
                <w:szCs w:val="28"/>
              </w:rPr>
              <w:t xml:space="preserve"> </w:t>
            </w:r>
            <w:r>
              <w:rPr>
                <w:sz w:val="28"/>
                <w:szCs w:val="28"/>
              </w:rPr>
              <w:t>М.Ю.</w:t>
            </w:r>
            <w:r>
              <w:rPr>
                <w:spacing w:val="-10"/>
                <w:sz w:val="28"/>
                <w:szCs w:val="28"/>
              </w:rPr>
              <w:t xml:space="preserve"> </w:t>
            </w:r>
            <w:r>
              <w:rPr>
                <w:sz w:val="28"/>
                <w:szCs w:val="28"/>
              </w:rPr>
              <w:t>Лермонтова</w:t>
            </w:r>
            <w:r>
              <w:rPr>
                <w:spacing w:val="-9"/>
                <w:sz w:val="28"/>
                <w:szCs w:val="28"/>
              </w:rPr>
              <w:t xml:space="preserve"> </w:t>
            </w:r>
            <w:r>
              <w:rPr>
                <w:spacing w:val="-2"/>
                <w:sz w:val="28"/>
                <w:szCs w:val="28"/>
              </w:rPr>
              <w:t>«Парус»</w:t>
            </w:r>
          </w:p>
        </w:tc>
      </w:tr>
      <w:tr w14:paraId="1C35583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2" w:hRule="atLeast"/>
        </w:trPr>
        <w:tc>
          <w:tcPr>
            <w:tcW w:w="1150" w:type="dxa"/>
          </w:tcPr>
          <w:p w14:paraId="72E166D8">
            <w:pPr>
              <w:pStyle w:val="9"/>
              <w:spacing w:before="7"/>
              <w:rPr>
                <w:sz w:val="28"/>
                <w:szCs w:val="28"/>
              </w:rPr>
            </w:pPr>
            <w:r>
              <w:rPr>
                <w:sz w:val="28"/>
                <w:szCs w:val="28"/>
              </w:rPr>
              <w:t>Урок</w:t>
            </w:r>
            <w:r>
              <w:rPr>
                <w:spacing w:val="-4"/>
                <w:sz w:val="28"/>
                <w:szCs w:val="28"/>
              </w:rPr>
              <w:t xml:space="preserve"> </w:t>
            </w:r>
            <w:r>
              <w:rPr>
                <w:spacing w:val="-5"/>
                <w:sz w:val="28"/>
                <w:szCs w:val="28"/>
              </w:rPr>
              <w:t>39</w:t>
            </w:r>
          </w:p>
        </w:tc>
        <w:tc>
          <w:tcPr>
            <w:tcW w:w="8239" w:type="dxa"/>
          </w:tcPr>
          <w:p w14:paraId="5AA0EF7B">
            <w:pPr>
              <w:pStyle w:val="9"/>
              <w:spacing w:line="237" w:lineRule="auto"/>
              <w:ind w:left="121" w:right="278"/>
              <w:rPr>
                <w:sz w:val="28"/>
                <w:szCs w:val="28"/>
              </w:rPr>
            </w:pPr>
            <w:r>
              <w:rPr>
                <w:sz w:val="28"/>
                <w:szCs w:val="28"/>
              </w:rPr>
              <w:t>Работа</w:t>
            </w:r>
            <w:r>
              <w:rPr>
                <w:spacing w:val="-13"/>
                <w:sz w:val="28"/>
                <w:szCs w:val="28"/>
              </w:rPr>
              <w:t xml:space="preserve"> </w:t>
            </w:r>
            <w:r>
              <w:rPr>
                <w:sz w:val="28"/>
                <w:szCs w:val="28"/>
              </w:rPr>
              <w:t>со</w:t>
            </w:r>
            <w:r>
              <w:rPr>
                <w:spacing w:val="-12"/>
                <w:sz w:val="28"/>
                <w:szCs w:val="28"/>
              </w:rPr>
              <w:t xml:space="preserve"> </w:t>
            </w:r>
            <w:r>
              <w:rPr>
                <w:sz w:val="28"/>
                <w:szCs w:val="28"/>
              </w:rPr>
              <w:t>стихотворением</w:t>
            </w:r>
            <w:r>
              <w:rPr>
                <w:spacing w:val="-13"/>
                <w:sz w:val="28"/>
                <w:szCs w:val="28"/>
              </w:rPr>
              <w:t xml:space="preserve"> </w:t>
            </w:r>
            <w:r>
              <w:rPr>
                <w:sz w:val="28"/>
                <w:szCs w:val="28"/>
              </w:rPr>
              <w:t>М.Ю.</w:t>
            </w:r>
            <w:r>
              <w:rPr>
                <w:spacing w:val="-12"/>
                <w:sz w:val="28"/>
                <w:szCs w:val="28"/>
              </w:rPr>
              <w:t xml:space="preserve"> </w:t>
            </w:r>
            <w:r>
              <w:rPr>
                <w:sz w:val="28"/>
                <w:szCs w:val="28"/>
              </w:rPr>
              <w:t>Лермонтова</w:t>
            </w:r>
            <w:r>
              <w:rPr>
                <w:spacing w:val="-10"/>
                <w:sz w:val="28"/>
                <w:szCs w:val="28"/>
              </w:rPr>
              <w:t xml:space="preserve"> </w:t>
            </w:r>
            <w:r>
              <w:rPr>
                <w:sz w:val="28"/>
                <w:szCs w:val="28"/>
              </w:rPr>
              <w:t>«Утёс»:</w:t>
            </w:r>
            <w:r>
              <w:rPr>
                <w:spacing w:val="-13"/>
                <w:sz w:val="28"/>
                <w:szCs w:val="28"/>
              </w:rPr>
              <w:t xml:space="preserve"> </w:t>
            </w:r>
            <w:r>
              <w:rPr>
                <w:sz w:val="28"/>
                <w:szCs w:val="28"/>
              </w:rPr>
              <w:t>характеристика</w:t>
            </w:r>
            <w:r>
              <w:rPr>
                <w:spacing w:val="-12"/>
                <w:sz w:val="28"/>
                <w:szCs w:val="28"/>
              </w:rPr>
              <w:t xml:space="preserve"> </w:t>
            </w:r>
            <w:r>
              <w:rPr>
                <w:sz w:val="28"/>
                <w:szCs w:val="28"/>
              </w:rPr>
              <w:t>средств художественной выразительности</w:t>
            </w:r>
          </w:p>
        </w:tc>
      </w:tr>
      <w:tr w14:paraId="0507204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2" w:hRule="atLeast"/>
        </w:trPr>
        <w:tc>
          <w:tcPr>
            <w:tcW w:w="1150" w:type="dxa"/>
          </w:tcPr>
          <w:p w14:paraId="5238F074">
            <w:pPr>
              <w:pStyle w:val="9"/>
              <w:spacing w:line="228" w:lineRule="exact"/>
              <w:rPr>
                <w:sz w:val="28"/>
                <w:szCs w:val="28"/>
              </w:rPr>
            </w:pPr>
            <w:r>
              <w:rPr>
                <w:sz w:val="28"/>
                <w:szCs w:val="28"/>
              </w:rPr>
              <w:t>Урок</w:t>
            </w:r>
            <w:r>
              <w:rPr>
                <w:spacing w:val="-4"/>
                <w:sz w:val="28"/>
                <w:szCs w:val="28"/>
              </w:rPr>
              <w:t xml:space="preserve"> </w:t>
            </w:r>
            <w:r>
              <w:rPr>
                <w:spacing w:val="-5"/>
                <w:sz w:val="28"/>
                <w:szCs w:val="28"/>
              </w:rPr>
              <w:t>40</w:t>
            </w:r>
          </w:p>
        </w:tc>
        <w:tc>
          <w:tcPr>
            <w:tcW w:w="8239" w:type="dxa"/>
          </w:tcPr>
          <w:p w14:paraId="35F23192">
            <w:pPr>
              <w:pStyle w:val="9"/>
              <w:spacing w:line="221" w:lineRule="exact"/>
              <w:ind w:left="121"/>
              <w:rPr>
                <w:sz w:val="28"/>
                <w:szCs w:val="28"/>
              </w:rPr>
            </w:pPr>
            <w:r>
              <w:rPr>
                <w:spacing w:val="-2"/>
                <w:sz w:val="28"/>
                <w:szCs w:val="28"/>
              </w:rPr>
              <w:t>Наблюдение</w:t>
            </w:r>
            <w:r>
              <w:rPr>
                <w:spacing w:val="4"/>
                <w:sz w:val="28"/>
                <w:szCs w:val="28"/>
              </w:rPr>
              <w:t xml:space="preserve"> </w:t>
            </w:r>
            <w:r>
              <w:rPr>
                <w:spacing w:val="-2"/>
                <w:sz w:val="28"/>
                <w:szCs w:val="28"/>
              </w:rPr>
              <w:t>за</w:t>
            </w:r>
            <w:r>
              <w:rPr>
                <w:spacing w:val="3"/>
                <w:sz w:val="28"/>
                <w:szCs w:val="28"/>
              </w:rPr>
              <w:t xml:space="preserve"> </w:t>
            </w:r>
            <w:r>
              <w:rPr>
                <w:spacing w:val="-2"/>
                <w:sz w:val="28"/>
                <w:szCs w:val="28"/>
              </w:rPr>
              <w:t>художественными</w:t>
            </w:r>
            <w:r>
              <w:rPr>
                <w:spacing w:val="3"/>
                <w:sz w:val="28"/>
                <w:szCs w:val="28"/>
              </w:rPr>
              <w:t xml:space="preserve"> </w:t>
            </w:r>
            <w:r>
              <w:rPr>
                <w:spacing w:val="-2"/>
                <w:sz w:val="28"/>
                <w:szCs w:val="28"/>
              </w:rPr>
              <w:t>особенностями</w:t>
            </w:r>
            <w:r>
              <w:rPr>
                <w:spacing w:val="5"/>
                <w:sz w:val="28"/>
                <w:szCs w:val="28"/>
              </w:rPr>
              <w:t xml:space="preserve"> </w:t>
            </w:r>
            <w:r>
              <w:rPr>
                <w:spacing w:val="-2"/>
                <w:sz w:val="28"/>
                <w:szCs w:val="28"/>
              </w:rPr>
              <w:t>лирических</w:t>
            </w:r>
            <w:r>
              <w:rPr>
                <w:spacing w:val="4"/>
                <w:sz w:val="28"/>
                <w:szCs w:val="28"/>
              </w:rPr>
              <w:t xml:space="preserve"> </w:t>
            </w:r>
            <w:r>
              <w:rPr>
                <w:spacing w:val="-2"/>
                <w:sz w:val="28"/>
                <w:szCs w:val="28"/>
              </w:rPr>
              <w:t>произведений</w:t>
            </w:r>
            <w:r>
              <w:rPr>
                <w:spacing w:val="3"/>
                <w:sz w:val="28"/>
                <w:szCs w:val="28"/>
              </w:rPr>
              <w:t xml:space="preserve"> </w:t>
            </w:r>
            <w:r>
              <w:rPr>
                <w:spacing w:val="-4"/>
                <w:sz w:val="28"/>
                <w:szCs w:val="28"/>
              </w:rPr>
              <w:t>М.Ю.</w:t>
            </w:r>
          </w:p>
          <w:p w14:paraId="5942DB30">
            <w:pPr>
              <w:pStyle w:val="9"/>
              <w:spacing w:line="222" w:lineRule="exact"/>
              <w:ind w:left="121"/>
              <w:rPr>
                <w:sz w:val="28"/>
                <w:szCs w:val="28"/>
              </w:rPr>
            </w:pPr>
            <w:r>
              <w:rPr>
                <w:spacing w:val="-2"/>
                <w:sz w:val="28"/>
                <w:szCs w:val="28"/>
              </w:rPr>
              <w:t>Лермонтова</w:t>
            </w:r>
          </w:p>
        </w:tc>
      </w:tr>
      <w:tr w14:paraId="6D2FE13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trPr>
        <w:tc>
          <w:tcPr>
            <w:tcW w:w="1150" w:type="dxa"/>
          </w:tcPr>
          <w:p w14:paraId="6C8F1A7E">
            <w:pPr>
              <w:pStyle w:val="9"/>
              <w:spacing w:before="10"/>
              <w:rPr>
                <w:sz w:val="28"/>
                <w:szCs w:val="28"/>
              </w:rPr>
            </w:pPr>
            <w:r>
              <w:rPr>
                <w:sz w:val="28"/>
                <w:szCs w:val="28"/>
              </w:rPr>
              <w:t>Урок</w:t>
            </w:r>
            <w:r>
              <w:rPr>
                <w:spacing w:val="-4"/>
                <w:sz w:val="28"/>
                <w:szCs w:val="28"/>
              </w:rPr>
              <w:t xml:space="preserve"> </w:t>
            </w:r>
            <w:r>
              <w:rPr>
                <w:spacing w:val="-5"/>
                <w:sz w:val="28"/>
                <w:szCs w:val="28"/>
              </w:rPr>
              <w:t>41</w:t>
            </w:r>
          </w:p>
        </w:tc>
        <w:tc>
          <w:tcPr>
            <w:tcW w:w="8239" w:type="dxa"/>
          </w:tcPr>
          <w:p w14:paraId="7241A352">
            <w:pPr>
              <w:pStyle w:val="9"/>
              <w:spacing w:before="5" w:line="229" w:lineRule="exact"/>
              <w:ind w:left="121"/>
              <w:rPr>
                <w:sz w:val="28"/>
                <w:szCs w:val="28"/>
              </w:rPr>
            </w:pPr>
            <w:r>
              <w:rPr>
                <w:sz w:val="28"/>
                <w:szCs w:val="28"/>
              </w:rPr>
              <w:t>Тематика</w:t>
            </w:r>
            <w:r>
              <w:rPr>
                <w:spacing w:val="66"/>
                <w:w w:val="150"/>
                <w:sz w:val="28"/>
                <w:szCs w:val="28"/>
              </w:rPr>
              <w:t xml:space="preserve"> </w:t>
            </w:r>
            <w:r>
              <w:rPr>
                <w:sz w:val="28"/>
                <w:szCs w:val="28"/>
              </w:rPr>
              <w:t>авторских</w:t>
            </w:r>
            <w:r>
              <w:rPr>
                <w:spacing w:val="66"/>
                <w:w w:val="150"/>
                <w:sz w:val="28"/>
                <w:szCs w:val="28"/>
              </w:rPr>
              <w:t xml:space="preserve"> </w:t>
            </w:r>
            <w:r>
              <w:rPr>
                <w:sz w:val="28"/>
                <w:szCs w:val="28"/>
              </w:rPr>
              <w:t>стихотворных</w:t>
            </w:r>
            <w:r>
              <w:rPr>
                <w:spacing w:val="65"/>
                <w:w w:val="150"/>
                <w:sz w:val="28"/>
                <w:szCs w:val="28"/>
              </w:rPr>
              <w:t xml:space="preserve"> </w:t>
            </w:r>
            <w:r>
              <w:rPr>
                <w:sz w:val="28"/>
                <w:szCs w:val="28"/>
              </w:rPr>
              <w:t>сказок.</w:t>
            </w:r>
            <w:r>
              <w:rPr>
                <w:spacing w:val="66"/>
                <w:w w:val="150"/>
                <w:sz w:val="28"/>
                <w:szCs w:val="28"/>
              </w:rPr>
              <w:t xml:space="preserve"> </w:t>
            </w:r>
            <w:r>
              <w:rPr>
                <w:sz w:val="28"/>
                <w:szCs w:val="28"/>
              </w:rPr>
              <w:t>Литературная</w:t>
            </w:r>
            <w:r>
              <w:rPr>
                <w:spacing w:val="68"/>
                <w:w w:val="150"/>
                <w:sz w:val="28"/>
                <w:szCs w:val="28"/>
              </w:rPr>
              <w:t xml:space="preserve"> </w:t>
            </w:r>
            <w:r>
              <w:rPr>
                <w:sz w:val="28"/>
                <w:szCs w:val="28"/>
              </w:rPr>
              <w:t>сказка</w:t>
            </w:r>
            <w:r>
              <w:rPr>
                <w:spacing w:val="66"/>
                <w:w w:val="150"/>
                <w:sz w:val="28"/>
                <w:szCs w:val="28"/>
              </w:rPr>
              <w:t xml:space="preserve"> </w:t>
            </w:r>
            <w:r>
              <w:rPr>
                <w:sz w:val="28"/>
                <w:szCs w:val="28"/>
              </w:rPr>
              <w:t>П.П.</w:t>
            </w:r>
            <w:r>
              <w:rPr>
                <w:spacing w:val="-2"/>
                <w:sz w:val="28"/>
                <w:szCs w:val="28"/>
              </w:rPr>
              <w:t xml:space="preserve"> Ершова</w:t>
            </w:r>
          </w:p>
          <w:p w14:paraId="0A5904B6">
            <w:pPr>
              <w:pStyle w:val="9"/>
              <w:spacing w:line="229" w:lineRule="exact"/>
              <w:ind w:left="121"/>
              <w:rPr>
                <w:sz w:val="28"/>
                <w:szCs w:val="28"/>
              </w:rPr>
            </w:pPr>
            <w:r>
              <w:rPr>
                <w:spacing w:val="-2"/>
                <w:sz w:val="28"/>
                <w:szCs w:val="28"/>
              </w:rPr>
              <w:t>«Конёк-горбунок»:</w:t>
            </w:r>
            <w:r>
              <w:rPr>
                <w:sz w:val="28"/>
                <w:szCs w:val="28"/>
              </w:rPr>
              <w:t xml:space="preserve"> </w:t>
            </w:r>
            <w:r>
              <w:rPr>
                <w:spacing w:val="-2"/>
                <w:sz w:val="28"/>
                <w:szCs w:val="28"/>
              </w:rPr>
              <w:t>сюжет</w:t>
            </w:r>
            <w:r>
              <w:rPr>
                <w:sz w:val="28"/>
                <w:szCs w:val="28"/>
              </w:rPr>
              <w:t xml:space="preserve"> </w:t>
            </w:r>
            <w:r>
              <w:rPr>
                <w:spacing w:val="-2"/>
                <w:sz w:val="28"/>
                <w:szCs w:val="28"/>
              </w:rPr>
              <w:t>и</w:t>
            </w:r>
            <w:r>
              <w:rPr>
                <w:spacing w:val="2"/>
                <w:sz w:val="28"/>
                <w:szCs w:val="28"/>
              </w:rPr>
              <w:t xml:space="preserve"> </w:t>
            </w:r>
            <w:r>
              <w:rPr>
                <w:spacing w:val="-2"/>
                <w:sz w:val="28"/>
                <w:szCs w:val="28"/>
              </w:rPr>
              <w:t>построение</w:t>
            </w:r>
            <w:r>
              <w:rPr>
                <w:spacing w:val="6"/>
                <w:sz w:val="28"/>
                <w:szCs w:val="28"/>
              </w:rPr>
              <w:t xml:space="preserve"> </w:t>
            </w:r>
            <w:r>
              <w:rPr>
                <w:spacing w:val="-2"/>
                <w:sz w:val="28"/>
                <w:szCs w:val="28"/>
              </w:rPr>
              <w:t>(композиция)</w:t>
            </w:r>
            <w:r>
              <w:rPr>
                <w:spacing w:val="5"/>
                <w:sz w:val="28"/>
                <w:szCs w:val="28"/>
              </w:rPr>
              <w:t xml:space="preserve"> </w:t>
            </w:r>
            <w:r>
              <w:rPr>
                <w:spacing w:val="-2"/>
                <w:sz w:val="28"/>
                <w:szCs w:val="28"/>
              </w:rPr>
              <w:t>сказки</w:t>
            </w:r>
          </w:p>
        </w:tc>
      </w:tr>
      <w:tr w14:paraId="6BFA4AF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00" w:hRule="atLeast"/>
        </w:trPr>
        <w:tc>
          <w:tcPr>
            <w:tcW w:w="1150" w:type="dxa"/>
          </w:tcPr>
          <w:p w14:paraId="4FA9389F">
            <w:pPr>
              <w:pStyle w:val="9"/>
              <w:spacing w:before="10"/>
              <w:rPr>
                <w:sz w:val="28"/>
                <w:szCs w:val="28"/>
              </w:rPr>
            </w:pPr>
            <w:r>
              <w:rPr>
                <w:sz w:val="28"/>
                <w:szCs w:val="28"/>
              </w:rPr>
              <w:t>Урок</w:t>
            </w:r>
            <w:r>
              <w:rPr>
                <w:spacing w:val="-4"/>
                <w:sz w:val="28"/>
                <w:szCs w:val="28"/>
              </w:rPr>
              <w:t xml:space="preserve"> </w:t>
            </w:r>
            <w:r>
              <w:rPr>
                <w:spacing w:val="-5"/>
                <w:sz w:val="28"/>
                <w:szCs w:val="28"/>
              </w:rPr>
              <w:t>42</w:t>
            </w:r>
          </w:p>
        </w:tc>
        <w:tc>
          <w:tcPr>
            <w:tcW w:w="8239" w:type="dxa"/>
          </w:tcPr>
          <w:p w14:paraId="60619F58">
            <w:pPr>
              <w:pStyle w:val="9"/>
              <w:spacing w:before="10"/>
              <w:ind w:left="121" w:right="278"/>
              <w:rPr>
                <w:sz w:val="28"/>
                <w:szCs w:val="28"/>
              </w:rPr>
            </w:pPr>
            <w:r>
              <w:rPr>
                <w:sz w:val="28"/>
                <w:szCs w:val="28"/>
              </w:rPr>
              <w:t>Речевые</w:t>
            </w:r>
            <w:r>
              <w:rPr>
                <w:spacing w:val="-9"/>
                <w:sz w:val="28"/>
                <w:szCs w:val="28"/>
              </w:rPr>
              <w:t xml:space="preserve"> </w:t>
            </w:r>
            <w:r>
              <w:rPr>
                <w:sz w:val="28"/>
                <w:szCs w:val="28"/>
              </w:rPr>
              <w:t>особенности</w:t>
            </w:r>
            <w:r>
              <w:rPr>
                <w:spacing w:val="-11"/>
                <w:sz w:val="28"/>
                <w:szCs w:val="28"/>
              </w:rPr>
              <w:t xml:space="preserve"> </w:t>
            </w:r>
            <w:r>
              <w:rPr>
                <w:sz w:val="28"/>
                <w:szCs w:val="28"/>
              </w:rPr>
              <w:t>(сказочные</w:t>
            </w:r>
            <w:r>
              <w:rPr>
                <w:spacing w:val="-9"/>
                <w:sz w:val="28"/>
                <w:szCs w:val="28"/>
              </w:rPr>
              <w:t xml:space="preserve"> </w:t>
            </w:r>
            <w:r>
              <w:rPr>
                <w:sz w:val="28"/>
                <w:szCs w:val="28"/>
              </w:rPr>
              <w:t>формулы,</w:t>
            </w:r>
            <w:r>
              <w:rPr>
                <w:spacing w:val="-9"/>
                <w:sz w:val="28"/>
                <w:szCs w:val="28"/>
              </w:rPr>
              <w:t xml:space="preserve"> </w:t>
            </w:r>
            <w:r>
              <w:rPr>
                <w:sz w:val="28"/>
                <w:szCs w:val="28"/>
              </w:rPr>
              <w:t>повторы,</w:t>
            </w:r>
            <w:r>
              <w:rPr>
                <w:spacing w:val="-12"/>
                <w:sz w:val="28"/>
                <w:szCs w:val="28"/>
              </w:rPr>
              <w:t xml:space="preserve"> </w:t>
            </w:r>
            <w:r>
              <w:rPr>
                <w:sz w:val="28"/>
                <w:szCs w:val="28"/>
              </w:rPr>
              <w:t>постоянные</w:t>
            </w:r>
            <w:r>
              <w:rPr>
                <w:spacing w:val="-11"/>
                <w:sz w:val="28"/>
                <w:szCs w:val="28"/>
              </w:rPr>
              <w:t xml:space="preserve"> </w:t>
            </w:r>
            <w:r>
              <w:rPr>
                <w:sz w:val="28"/>
                <w:szCs w:val="28"/>
              </w:rPr>
              <w:t>эпитеты)</w:t>
            </w:r>
            <w:r>
              <w:rPr>
                <w:spacing w:val="-11"/>
                <w:sz w:val="28"/>
                <w:szCs w:val="28"/>
              </w:rPr>
              <w:t xml:space="preserve"> </w:t>
            </w:r>
            <w:r>
              <w:rPr>
                <w:sz w:val="28"/>
                <w:szCs w:val="28"/>
              </w:rPr>
              <w:t>сказки</w:t>
            </w:r>
            <w:r>
              <w:rPr>
                <w:spacing w:val="-12"/>
                <w:sz w:val="28"/>
                <w:szCs w:val="28"/>
              </w:rPr>
              <w:t xml:space="preserve"> </w:t>
            </w:r>
            <w:r>
              <w:rPr>
                <w:sz w:val="28"/>
                <w:szCs w:val="28"/>
              </w:rPr>
              <w:t xml:space="preserve">П.П. </w:t>
            </w:r>
            <w:r>
              <w:rPr>
                <w:spacing w:val="-2"/>
                <w:sz w:val="28"/>
                <w:szCs w:val="28"/>
              </w:rPr>
              <w:t>Ершова</w:t>
            </w:r>
          </w:p>
          <w:p w14:paraId="61188228">
            <w:pPr>
              <w:pStyle w:val="9"/>
              <w:spacing w:line="211" w:lineRule="exact"/>
              <w:ind w:left="121"/>
              <w:rPr>
                <w:sz w:val="28"/>
                <w:szCs w:val="28"/>
              </w:rPr>
            </w:pPr>
            <w:r>
              <w:rPr>
                <w:spacing w:val="-7"/>
                <w:sz w:val="28"/>
                <w:szCs w:val="28"/>
              </w:rPr>
              <w:t>«Конёк-</w:t>
            </w:r>
            <w:r>
              <w:rPr>
                <w:spacing w:val="-2"/>
                <w:sz w:val="28"/>
                <w:szCs w:val="28"/>
              </w:rPr>
              <w:t>горбунок»</w:t>
            </w:r>
          </w:p>
        </w:tc>
      </w:tr>
    </w:tbl>
    <w:p w14:paraId="60A7E2E5">
      <w:pPr>
        <w:pStyle w:val="9"/>
        <w:spacing w:line="211" w:lineRule="exact"/>
        <w:rPr>
          <w:sz w:val="28"/>
          <w:szCs w:val="28"/>
        </w:rPr>
        <w:sectPr>
          <w:type w:val="continuous"/>
          <w:pgSz w:w="11920" w:h="16850"/>
          <w:pgMar w:top="1040" w:right="425" w:bottom="1237" w:left="992" w:header="720" w:footer="720" w:gutter="0"/>
          <w:cols w:space="720" w:num="1"/>
        </w:sectPr>
      </w:pPr>
    </w:p>
    <w:tbl>
      <w:tblPr>
        <w:tblStyle w:val="7"/>
        <w:tblW w:w="0" w:type="auto"/>
        <w:tblInd w:w="59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150"/>
        <w:gridCol w:w="8239"/>
      </w:tblGrid>
      <w:tr w14:paraId="01F113B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1" w:hRule="atLeast"/>
        </w:trPr>
        <w:tc>
          <w:tcPr>
            <w:tcW w:w="1150" w:type="dxa"/>
          </w:tcPr>
          <w:p w14:paraId="1261B22A">
            <w:pPr>
              <w:pStyle w:val="9"/>
              <w:spacing w:line="228" w:lineRule="exact"/>
              <w:rPr>
                <w:sz w:val="28"/>
                <w:szCs w:val="28"/>
              </w:rPr>
            </w:pPr>
            <w:r>
              <w:rPr>
                <w:sz w:val="28"/>
                <w:szCs w:val="28"/>
              </w:rPr>
              <w:t>Урок</w:t>
            </w:r>
            <w:r>
              <w:rPr>
                <w:spacing w:val="-4"/>
                <w:sz w:val="28"/>
                <w:szCs w:val="28"/>
              </w:rPr>
              <w:t xml:space="preserve"> </w:t>
            </w:r>
            <w:r>
              <w:rPr>
                <w:spacing w:val="-5"/>
                <w:sz w:val="28"/>
                <w:szCs w:val="28"/>
              </w:rPr>
              <w:t>43</w:t>
            </w:r>
          </w:p>
        </w:tc>
        <w:tc>
          <w:tcPr>
            <w:tcW w:w="8239" w:type="dxa"/>
          </w:tcPr>
          <w:p w14:paraId="07CFA514">
            <w:pPr>
              <w:pStyle w:val="9"/>
              <w:spacing w:line="228" w:lineRule="exact"/>
              <w:ind w:left="121"/>
              <w:rPr>
                <w:sz w:val="28"/>
                <w:szCs w:val="28"/>
              </w:rPr>
            </w:pPr>
            <w:r>
              <w:rPr>
                <w:sz w:val="28"/>
                <w:szCs w:val="28"/>
              </w:rPr>
              <w:t>Характеристика</w:t>
            </w:r>
            <w:r>
              <w:rPr>
                <w:spacing w:val="-13"/>
                <w:sz w:val="28"/>
                <w:szCs w:val="28"/>
              </w:rPr>
              <w:t xml:space="preserve"> </w:t>
            </w:r>
            <w:r>
              <w:rPr>
                <w:sz w:val="28"/>
                <w:szCs w:val="28"/>
              </w:rPr>
              <w:t>героя</w:t>
            </w:r>
            <w:r>
              <w:rPr>
                <w:spacing w:val="-12"/>
                <w:sz w:val="28"/>
                <w:szCs w:val="28"/>
              </w:rPr>
              <w:t xml:space="preserve"> </w:t>
            </w:r>
            <w:r>
              <w:rPr>
                <w:sz w:val="28"/>
                <w:szCs w:val="28"/>
              </w:rPr>
              <w:t>и</w:t>
            </w:r>
            <w:r>
              <w:rPr>
                <w:spacing w:val="-12"/>
                <w:sz w:val="28"/>
                <w:szCs w:val="28"/>
              </w:rPr>
              <w:t xml:space="preserve"> </w:t>
            </w:r>
            <w:r>
              <w:rPr>
                <w:sz w:val="28"/>
                <w:szCs w:val="28"/>
              </w:rPr>
              <w:t>его</w:t>
            </w:r>
            <w:r>
              <w:rPr>
                <w:spacing w:val="-7"/>
                <w:sz w:val="28"/>
                <w:szCs w:val="28"/>
              </w:rPr>
              <w:t xml:space="preserve"> </w:t>
            </w:r>
            <w:r>
              <w:rPr>
                <w:sz w:val="28"/>
                <w:szCs w:val="28"/>
              </w:rPr>
              <w:t>волшебного</w:t>
            </w:r>
            <w:r>
              <w:rPr>
                <w:spacing w:val="-11"/>
                <w:sz w:val="28"/>
                <w:szCs w:val="28"/>
              </w:rPr>
              <w:t xml:space="preserve"> </w:t>
            </w:r>
            <w:r>
              <w:rPr>
                <w:sz w:val="28"/>
                <w:szCs w:val="28"/>
              </w:rPr>
              <w:t>помощника</w:t>
            </w:r>
            <w:r>
              <w:rPr>
                <w:spacing w:val="-9"/>
                <w:sz w:val="28"/>
                <w:szCs w:val="28"/>
              </w:rPr>
              <w:t xml:space="preserve"> </w:t>
            </w:r>
            <w:r>
              <w:rPr>
                <w:sz w:val="28"/>
                <w:szCs w:val="28"/>
              </w:rPr>
              <w:t>сказки</w:t>
            </w:r>
            <w:r>
              <w:rPr>
                <w:spacing w:val="-10"/>
                <w:sz w:val="28"/>
                <w:szCs w:val="28"/>
              </w:rPr>
              <w:t xml:space="preserve"> </w:t>
            </w:r>
            <w:r>
              <w:rPr>
                <w:sz w:val="28"/>
                <w:szCs w:val="28"/>
              </w:rPr>
              <w:t>П.П.</w:t>
            </w:r>
            <w:r>
              <w:rPr>
                <w:spacing w:val="-12"/>
                <w:sz w:val="28"/>
                <w:szCs w:val="28"/>
              </w:rPr>
              <w:t xml:space="preserve"> </w:t>
            </w:r>
            <w:r>
              <w:rPr>
                <w:sz w:val="28"/>
                <w:szCs w:val="28"/>
              </w:rPr>
              <w:t>Ершова</w:t>
            </w:r>
            <w:r>
              <w:rPr>
                <w:spacing w:val="-7"/>
                <w:sz w:val="28"/>
                <w:szCs w:val="28"/>
              </w:rPr>
              <w:t xml:space="preserve"> </w:t>
            </w:r>
            <w:r>
              <w:rPr>
                <w:sz w:val="28"/>
                <w:szCs w:val="28"/>
              </w:rPr>
              <w:t>«Конёк-</w:t>
            </w:r>
            <w:r>
              <w:rPr>
                <w:spacing w:val="-2"/>
                <w:sz w:val="28"/>
                <w:szCs w:val="28"/>
              </w:rPr>
              <w:t>горбунок»</w:t>
            </w:r>
          </w:p>
        </w:tc>
      </w:tr>
      <w:tr w14:paraId="240A48D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6" w:hRule="atLeast"/>
        </w:trPr>
        <w:tc>
          <w:tcPr>
            <w:tcW w:w="1150" w:type="dxa"/>
          </w:tcPr>
          <w:p w14:paraId="0BAA323B">
            <w:pPr>
              <w:pStyle w:val="9"/>
              <w:spacing w:before="2"/>
              <w:rPr>
                <w:sz w:val="28"/>
                <w:szCs w:val="28"/>
              </w:rPr>
            </w:pPr>
            <w:r>
              <w:rPr>
                <w:sz w:val="28"/>
                <w:szCs w:val="28"/>
              </w:rPr>
              <w:t>Урок</w:t>
            </w:r>
            <w:r>
              <w:rPr>
                <w:spacing w:val="-4"/>
                <w:sz w:val="28"/>
                <w:szCs w:val="28"/>
              </w:rPr>
              <w:t xml:space="preserve"> </w:t>
            </w:r>
            <w:r>
              <w:rPr>
                <w:spacing w:val="-5"/>
                <w:sz w:val="28"/>
                <w:szCs w:val="28"/>
              </w:rPr>
              <w:t>44</w:t>
            </w:r>
          </w:p>
        </w:tc>
        <w:tc>
          <w:tcPr>
            <w:tcW w:w="8239" w:type="dxa"/>
          </w:tcPr>
          <w:p w14:paraId="2EF3F2FD">
            <w:pPr>
              <w:pStyle w:val="9"/>
              <w:spacing w:before="2"/>
              <w:ind w:left="121"/>
              <w:rPr>
                <w:sz w:val="28"/>
                <w:szCs w:val="28"/>
              </w:rPr>
            </w:pPr>
            <w:r>
              <w:rPr>
                <w:sz w:val="28"/>
                <w:szCs w:val="28"/>
              </w:rPr>
              <w:t>Знакомство</w:t>
            </w:r>
            <w:r>
              <w:rPr>
                <w:spacing w:val="-11"/>
                <w:sz w:val="28"/>
                <w:szCs w:val="28"/>
              </w:rPr>
              <w:t xml:space="preserve"> </w:t>
            </w:r>
            <w:r>
              <w:rPr>
                <w:sz w:val="28"/>
                <w:szCs w:val="28"/>
              </w:rPr>
              <w:t>с</w:t>
            </w:r>
            <w:r>
              <w:rPr>
                <w:spacing w:val="-7"/>
                <w:sz w:val="28"/>
                <w:szCs w:val="28"/>
              </w:rPr>
              <w:t xml:space="preserve"> </w:t>
            </w:r>
            <w:r>
              <w:rPr>
                <w:sz w:val="28"/>
                <w:szCs w:val="28"/>
              </w:rPr>
              <w:t>уральскими</w:t>
            </w:r>
            <w:r>
              <w:rPr>
                <w:spacing w:val="-9"/>
                <w:sz w:val="28"/>
                <w:szCs w:val="28"/>
              </w:rPr>
              <w:t xml:space="preserve"> </w:t>
            </w:r>
            <w:r>
              <w:rPr>
                <w:sz w:val="28"/>
                <w:szCs w:val="28"/>
              </w:rPr>
              <w:t>сказами</w:t>
            </w:r>
            <w:r>
              <w:rPr>
                <w:spacing w:val="-9"/>
                <w:sz w:val="28"/>
                <w:szCs w:val="28"/>
              </w:rPr>
              <w:t xml:space="preserve"> </w:t>
            </w:r>
            <w:r>
              <w:rPr>
                <w:sz w:val="28"/>
                <w:szCs w:val="28"/>
              </w:rPr>
              <w:t>П.П.</w:t>
            </w:r>
            <w:r>
              <w:rPr>
                <w:spacing w:val="-8"/>
                <w:sz w:val="28"/>
                <w:szCs w:val="28"/>
              </w:rPr>
              <w:t xml:space="preserve"> </w:t>
            </w:r>
            <w:r>
              <w:rPr>
                <w:sz w:val="28"/>
                <w:szCs w:val="28"/>
              </w:rPr>
              <w:t>Бажова.</w:t>
            </w:r>
            <w:r>
              <w:rPr>
                <w:spacing w:val="-6"/>
                <w:sz w:val="28"/>
                <w:szCs w:val="28"/>
              </w:rPr>
              <w:t xml:space="preserve"> </w:t>
            </w:r>
            <w:r>
              <w:rPr>
                <w:sz w:val="28"/>
                <w:szCs w:val="28"/>
              </w:rPr>
              <w:t>Сочетание</w:t>
            </w:r>
            <w:r>
              <w:rPr>
                <w:spacing w:val="-8"/>
                <w:sz w:val="28"/>
                <w:szCs w:val="28"/>
              </w:rPr>
              <w:t xml:space="preserve"> </w:t>
            </w:r>
            <w:r>
              <w:rPr>
                <w:sz w:val="28"/>
                <w:szCs w:val="28"/>
              </w:rPr>
              <w:t>в</w:t>
            </w:r>
            <w:r>
              <w:rPr>
                <w:spacing w:val="-11"/>
                <w:sz w:val="28"/>
                <w:szCs w:val="28"/>
              </w:rPr>
              <w:t xml:space="preserve"> </w:t>
            </w:r>
            <w:r>
              <w:rPr>
                <w:sz w:val="28"/>
                <w:szCs w:val="28"/>
              </w:rPr>
              <w:t>сказах</w:t>
            </w:r>
            <w:r>
              <w:rPr>
                <w:spacing w:val="-10"/>
                <w:sz w:val="28"/>
                <w:szCs w:val="28"/>
              </w:rPr>
              <w:t xml:space="preserve"> </w:t>
            </w:r>
            <w:r>
              <w:rPr>
                <w:sz w:val="28"/>
                <w:szCs w:val="28"/>
              </w:rPr>
              <w:t>вымысла</w:t>
            </w:r>
            <w:r>
              <w:rPr>
                <w:spacing w:val="-6"/>
                <w:sz w:val="28"/>
                <w:szCs w:val="28"/>
              </w:rPr>
              <w:t xml:space="preserve"> </w:t>
            </w:r>
            <w:r>
              <w:rPr>
                <w:sz w:val="28"/>
                <w:szCs w:val="28"/>
              </w:rPr>
              <w:t>и</w:t>
            </w:r>
            <w:r>
              <w:rPr>
                <w:spacing w:val="-9"/>
                <w:sz w:val="28"/>
                <w:szCs w:val="28"/>
              </w:rPr>
              <w:t xml:space="preserve"> </w:t>
            </w:r>
            <w:r>
              <w:rPr>
                <w:spacing w:val="-2"/>
                <w:sz w:val="28"/>
                <w:szCs w:val="28"/>
              </w:rPr>
              <w:t>реальности</w:t>
            </w:r>
          </w:p>
        </w:tc>
      </w:tr>
      <w:tr w14:paraId="0FDA5FE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2" w:hRule="atLeast"/>
        </w:trPr>
        <w:tc>
          <w:tcPr>
            <w:tcW w:w="1150" w:type="dxa"/>
          </w:tcPr>
          <w:p w14:paraId="34573AF4">
            <w:pPr>
              <w:pStyle w:val="9"/>
              <w:spacing w:before="8"/>
              <w:rPr>
                <w:sz w:val="28"/>
                <w:szCs w:val="28"/>
              </w:rPr>
            </w:pPr>
            <w:r>
              <w:rPr>
                <w:sz w:val="28"/>
                <w:szCs w:val="28"/>
              </w:rPr>
              <w:t>Урок</w:t>
            </w:r>
            <w:r>
              <w:rPr>
                <w:spacing w:val="-4"/>
                <w:sz w:val="28"/>
                <w:szCs w:val="28"/>
              </w:rPr>
              <w:t xml:space="preserve"> </w:t>
            </w:r>
            <w:r>
              <w:rPr>
                <w:spacing w:val="-5"/>
                <w:sz w:val="28"/>
                <w:szCs w:val="28"/>
              </w:rPr>
              <w:t>45</w:t>
            </w:r>
          </w:p>
        </w:tc>
        <w:tc>
          <w:tcPr>
            <w:tcW w:w="8239" w:type="dxa"/>
          </w:tcPr>
          <w:p w14:paraId="0632DC9B">
            <w:pPr>
              <w:pStyle w:val="9"/>
              <w:ind w:left="121"/>
              <w:rPr>
                <w:sz w:val="28"/>
                <w:szCs w:val="28"/>
              </w:rPr>
            </w:pPr>
            <w:r>
              <w:rPr>
                <w:sz w:val="28"/>
                <w:szCs w:val="28"/>
              </w:rPr>
              <w:t>Наблюдение</w:t>
            </w:r>
            <w:r>
              <w:rPr>
                <w:spacing w:val="27"/>
                <w:sz w:val="28"/>
                <w:szCs w:val="28"/>
              </w:rPr>
              <w:t xml:space="preserve"> </w:t>
            </w:r>
            <w:r>
              <w:rPr>
                <w:sz w:val="28"/>
                <w:szCs w:val="28"/>
              </w:rPr>
              <w:t>за</w:t>
            </w:r>
            <w:r>
              <w:rPr>
                <w:spacing w:val="26"/>
                <w:sz w:val="28"/>
                <w:szCs w:val="28"/>
              </w:rPr>
              <w:t xml:space="preserve"> </w:t>
            </w:r>
            <w:r>
              <w:rPr>
                <w:sz w:val="28"/>
                <w:szCs w:val="28"/>
              </w:rPr>
              <w:t>художественными</w:t>
            </w:r>
            <w:r>
              <w:rPr>
                <w:spacing w:val="27"/>
                <w:sz w:val="28"/>
                <w:szCs w:val="28"/>
              </w:rPr>
              <w:t xml:space="preserve"> </w:t>
            </w:r>
            <w:r>
              <w:rPr>
                <w:sz w:val="28"/>
                <w:szCs w:val="28"/>
              </w:rPr>
              <w:t>особенностями,</w:t>
            </w:r>
            <w:r>
              <w:rPr>
                <w:spacing w:val="30"/>
                <w:sz w:val="28"/>
                <w:szCs w:val="28"/>
              </w:rPr>
              <w:t xml:space="preserve"> </w:t>
            </w:r>
            <w:r>
              <w:rPr>
                <w:sz w:val="28"/>
                <w:szCs w:val="28"/>
              </w:rPr>
              <w:t>языком</w:t>
            </w:r>
            <w:r>
              <w:rPr>
                <w:spacing w:val="29"/>
                <w:sz w:val="28"/>
                <w:szCs w:val="28"/>
              </w:rPr>
              <w:t xml:space="preserve"> </w:t>
            </w:r>
            <w:r>
              <w:rPr>
                <w:sz w:val="28"/>
                <w:szCs w:val="28"/>
              </w:rPr>
              <w:t>сказа</w:t>
            </w:r>
            <w:r>
              <w:rPr>
                <w:spacing w:val="28"/>
                <w:sz w:val="28"/>
                <w:szCs w:val="28"/>
              </w:rPr>
              <w:t xml:space="preserve"> </w:t>
            </w:r>
            <w:r>
              <w:rPr>
                <w:sz w:val="28"/>
                <w:szCs w:val="28"/>
              </w:rPr>
              <w:t>П.П.</w:t>
            </w:r>
            <w:r>
              <w:rPr>
                <w:spacing w:val="-7"/>
                <w:sz w:val="28"/>
                <w:szCs w:val="28"/>
              </w:rPr>
              <w:t xml:space="preserve"> </w:t>
            </w:r>
            <w:r>
              <w:rPr>
                <w:spacing w:val="-2"/>
                <w:sz w:val="28"/>
                <w:szCs w:val="28"/>
              </w:rPr>
              <w:t>Бажова</w:t>
            </w:r>
          </w:p>
          <w:p w14:paraId="19F0A71D">
            <w:pPr>
              <w:pStyle w:val="9"/>
              <w:spacing w:before="3" w:line="229" w:lineRule="exact"/>
              <w:ind w:left="121"/>
              <w:rPr>
                <w:sz w:val="28"/>
                <w:szCs w:val="28"/>
              </w:rPr>
            </w:pPr>
            <w:r>
              <w:rPr>
                <w:spacing w:val="-2"/>
                <w:sz w:val="28"/>
                <w:szCs w:val="28"/>
              </w:rPr>
              <w:t>«Серебряное</w:t>
            </w:r>
            <w:r>
              <w:rPr>
                <w:spacing w:val="4"/>
                <w:sz w:val="28"/>
                <w:szCs w:val="28"/>
              </w:rPr>
              <w:t xml:space="preserve"> </w:t>
            </w:r>
            <w:r>
              <w:rPr>
                <w:spacing w:val="-2"/>
                <w:sz w:val="28"/>
                <w:szCs w:val="28"/>
              </w:rPr>
              <w:t>копытце»</w:t>
            </w:r>
          </w:p>
        </w:tc>
      </w:tr>
      <w:tr w14:paraId="4839FEA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1" w:hRule="atLeast"/>
        </w:trPr>
        <w:tc>
          <w:tcPr>
            <w:tcW w:w="1150" w:type="dxa"/>
          </w:tcPr>
          <w:p w14:paraId="22E99F71">
            <w:pPr>
              <w:pStyle w:val="9"/>
              <w:spacing w:line="228" w:lineRule="exact"/>
              <w:rPr>
                <w:sz w:val="28"/>
                <w:szCs w:val="28"/>
              </w:rPr>
            </w:pPr>
            <w:r>
              <w:rPr>
                <w:sz w:val="28"/>
                <w:szCs w:val="28"/>
              </w:rPr>
              <w:t>Урок</w:t>
            </w:r>
            <w:r>
              <w:rPr>
                <w:spacing w:val="-4"/>
                <w:sz w:val="28"/>
                <w:szCs w:val="28"/>
              </w:rPr>
              <w:t xml:space="preserve"> </w:t>
            </w:r>
            <w:r>
              <w:rPr>
                <w:spacing w:val="-5"/>
                <w:sz w:val="28"/>
                <w:szCs w:val="28"/>
              </w:rPr>
              <w:t>46</w:t>
            </w:r>
          </w:p>
        </w:tc>
        <w:tc>
          <w:tcPr>
            <w:tcW w:w="8239" w:type="dxa"/>
          </w:tcPr>
          <w:p w14:paraId="081D7B50">
            <w:pPr>
              <w:pStyle w:val="9"/>
              <w:spacing w:line="228" w:lineRule="exact"/>
              <w:ind w:left="121"/>
              <w:rPr>
                <w:sz w:val="28"/>
                <w:szCs w:val="28"/>
              </w:rPr>
            </w:pPr>
            <w:r>
              <w:rPr>
                <w:sz w:val="28"/>
                <w:szCs w:val="28"/>
              </w:rPr>
              <w:t>Иллюстрации</w:t>
            </w:r>
            <w:r>
              <w:rPr>
                <w:spacing w:val="-9"/>
                <w:sz w:val="28"/>
                <w:szCs w:val="28"/>
              </w:rPr>
              <w:t xml:space="preserve"> </w:t>
            </w:r>
            <w:r>
              <w:rPr>
                <w:sz w:val="28"/>
                <w:szCs w:val="28"/>
              </w:rPr>
              <w:t>как</w:t>
            </w:r>
            <w:r>
              <w:rPr>
                <w:spacing w:val="-10"/>
                <w:sz w:val="28"/>
                <w:szCs w:val="28"/>
              </w:rPr>
              <w:t xml:space="preserve"> </w:t>
            </w:r>
            <w:r>
              <w:rPr>
                <w:sz w:val="28"/>
                <w:szCs w:val="28"/>
              </w:rPr>
              <w:t>отражение</w:t>
            </w:r>
            <w:r>
              <w:rPr>
                <w:spacing w:val="-8"/>
                <w:sz w:val="28"/>
                <w:szCs w:val="28"/>
              </w:rPr>
              <w:t xml:space="preserve"> </w:t>
            </w:r>
            <w:r>
              <w:rPr>
                <w:sz w:val="28"/>
                <w:szCs w:val="28"/>
              </w:rPr>
              <w:t>сюжета</w:t>
            </w:r>
            <w:r>
              <w:rPr>
                <w:spacing w:val="-10"/>
                <w:sz w:val="28"/>
                <w:szCs w:val="28"/>
              </w:rPr>
              <w:t xml:space="preserve"> </w:t>
            </w:r>
            <w:r>
              <w:rPr>
                <w:sz w:val="28"/>
                <w:szCs w:val="28"/>
              </w:rPr>
              <w:t>сказов</w:t>
            </w:r>
            <w:r>
              <w:rPr>
                <w:spacing w:val="-10"/>
                <w:sz w:val="28"/>
                <w:szCs w:val="28"/>
              </w:rPr>
              <w:t xml:space="preserve"> </w:t>
            </w:r>
            <w:r>
              <w:rPr>
                <w:sz w:val="28"/>
                <w:szCs w:val="28"/>
              </w:rPr>
              <w:t>П.П.</w:t>
            </w:r>
            <w:r>
              <w:rPr>
                <w:spacing w:val="-9"/>
                <w:sz w:val="28"/>
                <w:szCs w:val="28"/>
              </w:rPr>
              <w:t xml:space="preserve"> </w:t>
            </w:r>
            <w:r>
              <w:rPr>
                <w:spacing w:val="-2"/>
                <w:sz w:val="28"/>
                <w:szCs w:val="28"/>
              </w:rPr>
              <w:t>Бажова</w:t>
            </w:r>
          </w:p>
        </w:tc>
      </w:tr>
      <w:tr w14:paraId="53B85FF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6" w:hRule="atLeast"/>
        </w:trPr>
        <w:tc>
          <w:tcPr>
            <w:tcW w:w="1150" w:type="dxa"/>
          </w:tcPr>
          <w:p w14:paraId="09F21AD7">
            <w:pPr>
              <w:pStyle w:val="9"/>
              <w:spacing w:before="2"/>
              <w:rPr>
                <w:sz w:val="28"/>
                <w:szCs w:val="28"/>
              </w:rPr>
            </w:pPr>
            <w:r>
              <w:rPr>
                <w:sz w:val="28"/>
                <w:szCs w:val="28"/>
              </w:rPr>
              <w:t>Урок</w:t>
            </w:r>
            <w:r>
              <w:rPr>
                <w:spacing w:val="-4"/>
                <w:sz w:val="28"/>
                <w:szCs w:val="28"/>
              </w:rPr>
              <w:t xml:space="preserve"> </w:t>
            </w:r>
            <w:r>
              <w:rPr>
                <w:spacing w:val="-5"/>
                <w:sz w:val="28"/>
                <w:szCs w:val="28"/>
              </w:rPr>
              <w:t>47</w:t>
            </w:r>
          </w:p>
        </w:tc>
        <w:tc>
          <w:tcPr>
            <w:tcW w:w="8239" w:type="dxa"/>
          </w:tcPr>
          <w:p w14:paraId="31BFE2BB">
            <w:pPr>
              <w:pStyle w:val="9"/>
              <w:spacing w:before="2"/>
              <w:ind w:left="121"/>
              <w:rPr>
                <w:sz w:val="28"/>
                <w:szCs w:val="28"/>
              </w:rPr>
            </w:pPr>
            <w:r>
              <w:rPr>
                <w:sz w:val="28"/>
                <w:szCs w:val="28"/>
              </w:rPr>
              <w:t>Контрольная</w:t>
            </w:r>
            <w:r>
              <w:rPr>
                <w:spacing w:val="-10"/>
                <w:sz w:val="28"/>
                <w:szCs w:val="28"/>
              </w:rPr>
              <w:t xml:space="preserve"> </w:t>
            </w:r>
            <w:r>
              <w:rPr>
                <w:sz w:val="28"/>
                <w:szCs w:val="28"/>
              </w:rPr>
              <w:t>работа</w:t>
            </w:r>
            <w:r>
              <w:rPr>
                <w:spacing w:val="-13"/>
                <w:sz w:val="28"/>
                <w:szCs w:val="28"/>
              </w:rPr>
              <w:t xml:space="preserve"> </w:t>
            </w:r>
            <w:r>
              <w:rPr>
                <w:sz w:val="28"/>
                <w:szCs w:val="28"/>
              </w:rPr>
              <w:t>по</w:t>
            </w:r>
            <w:r>
              <w:rPr>
                <w:spacing w:val="-10"/>
                <w:sz w:val="28"/>
                <w:szCs w:val="28"/>
              </w:rPr>
              <w:t xml:space="preserve"> </w:t>
            </w:r>
            <w:r>
              <w:rPr>
                <w:sz w:val="28"/>
                <w:szCs w:val="28"/>
              </w:rPr>
              <w:t>итогам</w:t>
            </w:r>
            <w:r>
              <w:rPr>
                <w:spacing w:val="-11"/>
                <w:sz w:val="28"/>
                <w:szCs w:val="28"/>
              </w:rPr>
              <w:t xml:space="preserve"> </w:t>
            </w:r>
            <w:r>
              <w:rPr>
                <w:sz w:val="28"/>
                <w:szCs w:val="28"/>
              </w:rPr>
              <w:t>раздела</w:t>
            </w:r>
            <w:r>
              <w:rPr>
                <w:spacing w:val="-10"/>
                <w:sz w:val="28"/>
                <w:szCs w:val="28"/>
              </w:rPr>
              <w:t xml:space="preserve"> </w:t>
            </w:r>
            <w:r>
              <w:rPr>
                <w:sz w:val="28"/>
                <w:szCs w:val="28"/>
              </w:rPr>
              <w:t>«Литературная</w:t>
            </w:r>
            <w:r>
              <w:rPr>
                <w:spacing w:val="-10"/>
                <w:sz w:val="28"/>
                <w:szCs w:val="28"/>
              </w:rPr>
              <w:t xml:space="preserve"> </w:t>
            </w:r>
            <w:r>
              <w:rPr>
                <w:spacing w:val="-2"/>
                <w:sz w:val="28"/>
                <w:szCs w:val="28"/>
              </w:rPr>
              <w:t>сказка»</w:t>
            </w:r>
          </w:p>
        </w:tc>
      </w:tr>
      <w:tr w14:paraId="0C82B57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2" w:hRule="atLeast"/>
        </w:trPr>
        <w:tc>
          <w:tcPr>
            <w:tcW w:w="1150" w:type="dxa"/>
          </w:tcPr>
          <w:p w14:paraId="0D26C902">
            <w:pPr>
              <w:pStyle w:val="9"/>
              <w:spacing w:before="7"/>
              <w:rPr>
                <w:sz w:val="28"/>
                <w:szCs w:val="28"/>
              </w:rPr>
            </w:pPr>
            <w:r>
              <w:rPr>
                <w:sz w:val="28"/>
                <w:szCs w:val="28"/>
              </w:rPr>
              <w:t>Урок</w:t>
            </w:r>
            <w:r>
              <w:rPr>
                <w:spacing w:val="-4"/>
                <w:sz w:val="28"/>
                <w:szCs w:val="28"/>
              </w:rPr>
              <w:t xml:space="preserve"> </w:t>
            </w:r>
            <w:r>
              <w:rPr>
                <w:spacing w:val="-5"/>
                <w:sz w:val="28"/>
                <w:szCs w:val="28"/>
              </w:rPr>
              <w:t>48</w:t>
            </w:r>
          </w:p>
        </w:tc>
        <w:tc>
          <w:tcPr>
            <w:tcW w:w="8239" w:type="dxa"/>
          </w:tcPr>
          <w:p w14:paraId="74DC923A">
            <w:pPr>
              <w:pStyle w:val="9"/>
              <w:spacing w:line="237" w:lineRule="auto"/>
              <w:ind w:left="121" w:right="278"/>
              <w:rPr>
                <w:sz w:val="28"/>
                <w:szCs w:val="28"/>
              </w:rPr>
            </w:pPr>
            <w:r>
              <w:rPr>
                <w:sz w:val="28"/>
                <w:szCs w:val="28"/>
              </w:rPr>
              <w:t>Описание</w:t>
            </w:r>
            <w:r>
              <w:rPr>
                <w:spacing w:val="30"/>
                <w:sz w:val="28"/>
                <w:szCs w:val="28"/>
              </w:rPr>
              <w:t xml:space="preserve"> </w:t>
            </w:r>
            <w:r>
              <w:rPr>
                <w:sz w:val="28"/>
                <w:szCs w:val="28"/>
              </w:rPr>
              <w:t>явления</w:t>
            </w:r>
            <w:r>
              <w:rPr>
                <w:spacing w:val="27"/>
                <w:sz w:val="28"/>
                <w:szCs w:val="28"/>
              </w:rPr>
              <w:t xml:space="preserve"> </w:t>
            </w:r>
            <w:r>
              <w:rPr>
                <w:sz w:val="28"/>
                <w:szCs w:val="28"/>
              </w:rPr>
              <w:t>природы</w:t>
            </w:r>
            <w:r>
              <w:rPr>
                <w:spacing w:val="28"/>
                <w:sz w:val="28"/>
                <w:szCs w:val="28"/>
              </w:rPr>
              <w:t xml:space="preserve"> </w:t>
            </w:r>
            <w:r>
              <w:rPr>
                <w:sz w:val="28"/>
                <w:szCs w:val="28"/>
              </w:rPr>
              <w:t>в</w:t>
            </w:r>
            <w:r>
              <w:rPr>
                <w:spacing w:val="27"/>
                <w:sz w:val="28"/>
                <w:szCs w:val="28"/>
              </w:rPr>
              <w:t xml:space="preserve"> </w:t>
            </w:r>
            <w:r>
              <w:rPr>
                <w:sz w:val="28"/>
                <w:szCs w:val="28"/>
              </w:rPr>
              <w:t>стихотворении</w:t>
            </w:r>
            <w:r>
              <w:rPr>
                <w:spacing w:val="28"/>
                <w:sz w:val="28"/>
                <w:szCs w:val="28"/>
              </w:rPr>
              <w:t xml:space="preserve"> </w:t>
            </w:r>
            <w:r>
              <w:rPr>
                <w:sz w:val="28"/>
                <w:szCs w:val="28"/>
              </w:rPr>
              <w:t>В.А.</w:t>
            </w:r>
            <w:r>
              <w:rPr>
                <w:spacing w:val="-6"/>
                <w:sz w:val="28"/>
                <w:szCs w:val="28"/>
              </w:rPr>
              <w:t xml:space="preserve"> </w:t>
            </w:r>
            <w:r>
              <w:rPr>
                <w:sz w:val="28"/>
                <w:szCs w:val="28"/>
              </w:rPr>
              <w:t>Жуковского</w:t>
            </w:r>
            <w:r>
              <w:rPr>
                <w:spacing w:val="31"/>
                <w:sz w:val="28"/>
                <w:szCs w:val="28"/>
              </w:rPr>
              <w:t xml:space="preserve"> </w:t>
            </w:r>
            <w:r>
              <w:rPr>
                <w:sz w:val="28"/>
                <w:szCs w:val="28"/>
              </w:rPr>
              <w:t>«Загадка»:</w:t>
            </w:r>
            <w:r>
              <w:rPr>
                <w:spacing w:val="29"/>
                <w:sz w:val="28"/>
                <w:szCs w:val="28"/>
              </w:rPr>
              <w:t xml:space="preserve"> </w:t>
            </w:r>
            <w:r>
              <w:rPr>
                <w:sz w:val="28"/>
                <w:szCs w:val="28"/>
              </w:rPr>
              <w:t>приёмы создания художественного образа</w:t>
            </w:r>
          </w:p>
        </w:tc>
      </w:tr>
      <w:tr w14:paraId="31223E7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6" w:hRule="atLeast"/>
        </w:trPr>
        <w:tc>
          <w:tcPr>
            <w:tcW w:w="1150" w:type="dxa"/>
          </w:tcPr>
          <w:p w14:paraId="4595BD54">
            <w:pPr>
              <w:pStyle w:val="9"/>
              <w:spacing w:before="10"/>
              <w:rPr>
                <w:sz w:val="28"/>
                <w:szCs w:val="28"/>
              </w:rPr>
            </w:pPr>
            <w:r>
              <w:rPr>
                <w:sz w:val="28"/>
                <w:szCs w:val="28"/>
              </w:rPr>
              <w:t>Урок</w:t>
            </w:r>
            <w:r>
              <w:rPr>
                <w:spacing w:val="-4"/>
                <w:sz w:val="28"/>
                <w:szCs w:val="28"/>
              </w:rPr>
              <w:t xml:space="preserve"> </w:t>
            </w:r>
            <w:r>
              <w:rPr>
                <w:spacing w:val="-5"/>
                <w:sz w:val="28"/>
                <w:szCs w:val="28"/>
              </w:rPr>
              <w:t>49</w:t>
            </w:r>
          </w:p>
        </w:tc>
        <w:tc>
          <w:tcPr>
            <w:tcW w:w="8239" w:type="dxa"/>
          </w:tcPr>
          <w:p w14:paraId="4EEC88C5">
            <w:pPr>
              <w:pStyle w:val="9"/>
              <w:ind w:left="121"/>
              <w:rPr>
                <w:sz w:val="28"/>
                <w:szCs w:val="28"/>
              </w:rPr>
            </w:pPr>
            <w:r>
              <w:rPr>
                <w:sz w:val="28"/>
                <w:szCs w:val="28"/>
              </w:rPr>
              <w:t>Сравнение</w:t>
            </w:r>
            <w:r>
              <w:rPr>
                <w:spacing w:val="-9"/>
                <w:sz w:val="28"/>
                <w:szCs w:val="28"/>
              </w:rPr>
              <w:t xml:space="preserve"> </w:t>
            </w:r>
            <w:r>
              <w:rPr>
                <w:sz w:val="28"/>
                <w:szCs w:val="28"/>
              </w:rPr>
              <w:t>образа</w:t>
            </w:r>
            <w:r>
              <w:rPr>
                <w:spacing w:val="-9"/>
                <w:sz w:val="28"/>
                <w:szCs w:val="28"/>
              </w:rPr>
              <w:t xml:space="preserve"> </w:t>
            </w:r>
            <w:r>
              <w:rPr>
                <w:sz w:val="28"/>
                <w:szCs w:val="28"/>
              </w:rPr>
              <w:t>радуги</w:t>
            </w:r>
            <w:r>
              <w:rPr>
                <w:spacing w:val="-8"/>
                <w:sz w:val="28"/>
                <w:szCs w:val="28"/>
              </w:rPr>
              <w:t xml:space="preserve"> </w:t>
            </w:r>
            <w:r>
              <w:rPr>
                <w:sz w:val="28"/>
                <w:szCs w:val="28"/>
              </w:rPr>
              <w:t>в</w:t>
            </w:r>
            <w:r>
              <w:rPr>
                <w:spacing w:val="-10"/>
                <w:sz w:val="28"/>
                <w:szCs w:val="28"/>
              </w:rPr>
              <w:t xml:space="preserve"> </w:t>
            </w:r>
            <w:r>
              <w:rPr>
                <w:sz w:val="28"/>
                <w:szCs w:val="28"/>
              </w:rPr>
              <w:t>стихотворениях</w:t>
            </w:r>
            <w:r>
              <w:rPr>
                <w:spacing w:val="-10"/>
                <w:sz w:val="28"/>
                <w:szCs w:val="28"/>
              </w:rPr>
              <w:t xml:space="preserve"> </w:t>
            </w:r>
            <w:r>
              <w:rPr>
                <w:sz w:val="28"/>
                <w:szCs w:val="28"/>
              </w:rPr>
              <w:t>В.А.</w:t>
            </w:r>
            <w:r>
              <w:rPr>
                <w:spacing w:val="-7"/>
                <w:sz w:val="28"/>
                <w:szCs w:val="28"/>
              </w:rPr>
              <w:t xml:space="preserve"> </w:t>
            </w:r>
            <w:r>
              <w:rPr>
                <w:sz w:val="28"/>
                <w:szCs w:val="28"/>
              </w:rPr>
              <w:t>Жуковского</w:t>
            </w:r>
            <w:r>
              <w:rPr>
                <w:spacing w:val="-3"/>
                <w:sz w:val="28"/>
                <w:szCs w:val="28"/>
              </w:rPr>
              <w:t xml:space="preserve"> </w:t>
            </w:r>
            <w:r>
              <w:rPr>
                <w:sz w:val="28"/>
                <w:szCs w:val="28"/>
              </w:rPr>
              <w:t>«Загадка»</w:t>
            </w:r>
            <w:r>
              <w:rPr>
                <w:spacing w:val="-10"/>
                <w:sz w:val="28"/>
                <w:szCs w:val="28"/>
              </w:rPr>
              <w:t xml:space="preserve"> </w:t>
            </w:r>
            <w:r>
              <w:rPr>
                <w:sz w:val="28"/>
                <w:szCs w:val="28"/>
              </w:rPr>
              <w:t>и</w:t>
            </w:r>
            <w:r>
              <w:rPr>
                <w:spacing w:val="-10"/>
                <w:sz w:val="28"/>
                <w:szCs w:val="28"/>
              </w:rPr>
              <w:t xml:space="preserve"> </w:t>
            </w:r>
            <w:r>
              <w:rPr>
                <w:sz w:val="28"/>
                <w:szCs w:val="28"/>
              </w:rPr>
              <w:t>Ф.И.</w:t>
            </w:r>
            <w:r>
              <w:rPr>
                <w:spacing w:val="-9"/>
                <w:sz w:val="28"/>
                <w:szCs w:val="28"/>
              </w:rPr>
              <w:t xml:space="preserve"> </w:t>
            </w:r>
            <w:r>
              <w:rPr>
                <w:sz w:val="28"/>
                <w:szCs w:val="28"/>
              </w:rPr>
              <w:t>Тютчева</w:t>
            </w:r>
            <w:r>
              <w:rPr>
                <w:spacing w:val="-4"/>
                <w:sz w:val="28"/>
                <w:szCs w:val="28"/>
              </w:rPr>
              <w:t xml:space="preserve"> </w:t>
            </w:r>
            <w:r>
              <w:rPr>
                <w:sz w:val="28"/>
                <w:szCs w:val="28"/>
              </w:rPr>
              <w:t>«Как неожиданно и ярко»</w:t>
            </w:r>
          </w:p>
        </w:tc>
      </w:tr>
      <w:tr w14:paraId="30E34D2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trPr>
        <w:tc>
          <w:tcPr>
            <w:tcW w:w="1150" w:type="dxa"/>
          </w:tcPr>
          <w:p w14:paraId="03A9C89D">
            <w:pPr>
              <w:pStyle w:val="9"/>
              <w:spacing w:before="7"/>
              <w:rPr>
                <w:sz w:val="28"/>
                <w:szCs w:val="28"/>
              </w:rPr>
            </w:pPr>
            <w:r>
              <w:rPr>
                <w:sz w:val="28"/>
                <w:szCs w:val="28"/>
              </w:rPr>
              <w:t>Урок</w:t>
            </w:r>
            <w:r>
              <w:rPr>
                <w:spacing w:val="-4"/>
                <w:sz w:val="28"/>
                <w:szCs w:val="28"/>
              </w:rPr>
              <w:t xml:space="preserve"> </w:t>
            </w:r>
            <w:r>
              <w:rPr>
                <w:spacing w:val="-5"/>
                <w:sz w:val="28"/>
                <w:szCs w:val="28"/>
              </w:rPr>
              <w:t>50</w:t>
            </w:r>
          </w:p>
        </w:tc>
        <w:tc>
          <w:tcPr>
            <w:tcW w:w="8239" w:type="dxa"/>
          </w:tcPr>
          <w:p w14:paraId="5663C8DE">
            <w:pPr>
              <w:pStyle w:val="9"/>
              <w:ind w:left="121" w:right="329"/>
              <w:rPr>
                <w:sz w:val="28"/>
                <w:szCs w:val="28"/>
              </w:rPr>
            </w:pPr>
            <w:r>
              <w:rPr>
                <w:sz w:val="28"/>
                <w:szCs w:val="28"/>
              </w:rPr>
              <w:t>Восприятие</w:t>
            </w:r>
            <w:r>
              <w:rPr>
                <w:spacing w:val="34"/>
                <w:sz w:val="28"/>
                <w:szCs w:val="28"/>
              </w:rPr>
              <w:t xml:space="preserve"> </w:t>
            </w:r>
            <w:r>
              <w:rPr>
                <w:sz w:val="28"/>
                <w:szCs w:val="28"/>
              </w:rPr>
              <w:t>картин</w:t>
            </w:r>
            <w:r>
              <w:rPr>
                <w:spacing w:val="32"/>
                <w:sz w:val="28"/>
                <w:szCs w:val="28"/>
              </w:rPr>
              <w:t xml:space="preserve"> </w:t>
            </w:r>
            <w:r>
              <w:rPr>
                <w:sz w:val="28"/>
                <w:szCs w:val="28"/>
              </w:rPr>
              <w:t>природы</w:t>
            </w:r>
            <w:r>
              <w:rPr>
                <w:spacing w:val="31"/>
                <w:sz w:val="28"/>
                <w:szCs w:val="28"/>
              </w:rPr>
              <w:t xml:space="preserve"> </w:t>
            </w:r>
            <w:r>
              <w:rPr>
                <w:sz w:val="28"/>
                <w:szCs w:val="28"/>
              </w:rPr>
              <w:t>в</w:t>
            </w:r>
            <w:r>
              <w:rPr>
                <w:spacing w:val="31"/>
                <w:sz w:val="28"/>
                <w:szCs w:val="28"/>
              </w:rPr>
              <w:t xml:space="preserve"> </w:t>
            </w:r>
            <w:r>
              <w:rPr>
                <w:sz w:val="28"/>
                <w:szCs w:val="28"/>
              </w:rPr>
              <w:t>стихотворении</w:t>
            </w:r>
            <w:r>
              <w:rPr>
                <w:spacing w:val="33"/>
                <w:sz w:val="28"/>
                <w:szCs w:val="28"/>
              </w:rPr>
              <w:t xml:space="preserve"> </w:t>
            </w:r>
            <w:r>
              <w:rPr>
                <w:sz w:val="28"/>
                <w:szCs w:val="28"/>
              </w:rPr>
              <w:t>А.А.</w:t>
            </w:r>
            <w:r>
              <w:rPr>
                <w:spacing w:val="-5"/>
                <w:sz w:val="28"/>
                <w:szCs w:val="28"/>
              </w:rPr>
              <w:t xml:space="preserve"> </w:t>
            </w:r>
            <w:r>
              <w:rPr>
                <w:sz w:val="28"/>
                <w:szCs w:val="28"/>
              </w:rPr>
              <w:t>Фета</w:t>
            </w:r>
            <w:r>
              <w:rPr>
                <w:spacing w:val="33"/>
                <w:sz w:val="28"/>
                <w:szCs w:val="28"/>
              </w:rPr>
              <w:t xml:space="preserve"> </w:t>
            </w:r>
            <w:r>
              <w:rPr>
                <w:sz w:val="28"/>
                <w:szCs w:val="28"/>
              </w:rPr>
              <w:t>«Весенний</w:t>
            </w:r>
            <w:r>
              <w:rPr>
                <w:spacing w:val="32"/>
                <w:sz w:val="28"/>
                <w:szCs w:val="28"/>
              </w:rPr>
              <w:t xml:space="preserve"> </w:t>
            </w:r>
            <w:r>
              <w:rPr>
                <w:sz w:val="28"/>
                <w:szCs w:val="28"/>
              </w:rPr>
              <w:t>дождь»</w:t>
            </w:r>
            <w:r>
              <w:rPr>
                <w:spacing w:val="30"/>
                <w:sz w:val="28"/>
                <w:szCs w:val="28"/>
              </w:rPr>
              <w:t xml:space="preserve"> </w:t>
            </w:r>
            <w:r>
              <w:rPr>
                <w:sz w:val="28"/>
                <w:szCs w:val="28"/>
              </w:rPr>
              <w:t>и</w:t>
            </w:r>
            <w:r>
              <w:rPr>
                <w:spacing w:val="28"/>
                <w:sz w:val="28"/>
                <w:szCs w:val="28"/>
              </w:rPr>
              <w:t xml:space="preserve"> </w:t>
            </w:r>
            <w:r>
              <w:rPr>
                <w:sz w:val="28"/>
                <w:szCs w:val="28"/>
              </w:rPr>
              <w:t>других его стихотворений</w:t>
            </w:r>
          </w:p>
        </w:tc>
      </w:tr>
      <w:tr w14:paraId="35A35B9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98" w:hRule="atLeast"/>
        </w:trPr>
        <w:tc>
          <w:tcPr>
            <w:tcW w:w="1150" w:type="dxa"/>
          </w:tcPr>
          <w:p w14:paraId="3D70CEDE">
            <w:pPr>
              <w:pStyle w:val="9"/>
              <w:spacing w:before="7"/>
              <w:rPr>
                <w:sz w:val="28"/>
                <w:szCs w:val="28"/>
              </w:rPr>
            </w:pPr>
            <w:r>
              <w:rPr>
                <w:sz w:val="28"/>
                <w:szCs w:val="28"/>
              </w:rPr>
              <w:t>Урок</w:t>
            </w:r>
            <w:r>
              <w:rPr>
                <w:spacing w:val="-4"/>
                <w:sz w:val="28"/>
                <w:szCs w:val="28"/>
              </w:rPr>
              <w:t xml:space="preserve"> </w:t>
            </w:r>
            <w:r>
              <w:rPr>
                <w:spacing w:val="-5"/>
                <w:sz w:val="28"/>
                <w:szCs w:val="28"/>
              </w:rPr>
              <w:t>51</w:t>
            </w:r>
          </w:p>
        </w:tc>
        <w:tc>
          <w:tcPr>
            <w:tcW w:w="8239" w:type="dxa"/>
          </w:tcPr>
          <w:p w14:paraId="55537D48">
            <w:pPr>
              <w:pStyle w:val="9"/>
              <w:spacing w:before="2"/>
              <w:ind w:left="121" w:right="278"/>
              <w:rPr>
                <w:sz w:val="28"/>
                <w:szCs w:val="28"/>
              </w:rPr>
            </w:pPr>
            <w:r>
              <w:rPr>
                <w:sz w:val="28"/>
                <w:szCs w:val="28"/>
              </w:rPr>
              <w:t>Авторские</w:t>
            </w:r>
            <w:r>
              <w:rPr>
                <w:spacing w:val="35"/>
                <w:sz w:val="28"/>
                <w:szCs w:val="28"/>
              </w:rPr>
              <w:t xml:space="preserve"> </w:t>
            </w:r>
            <w:r>
              <w:rPr>
                <w:sz w:val="28"/>
                <w:szCs w:val="28"/>
              </w:rPr>
              <w:t>приёмы</w:t>
            </w:r>
            <w:r>
              <w:rPr>
                <w:spacing w:val="35"/>
                <w:sz w:val="28"/>
                <w:szCs w:val="28"/>
              </w:rPr>
              <w:t xml:space="preserve"> </w:t>
            </w:r>
            <w:r>
              <w:rPr>
                <w:sz w:val="28"/>
                <w:szCs w:val="28"/>
              </w:rPr>
              <w:t>создания</w:t>
            </w:r>
            <w:r>
              <w:rPr>
                <w:spacing w:val="34"/>
                <w:sz w:val="28"/>
                <w:szCs w:val="28"/>
              </w:rPr>
              <w:t xml:space="preserve"> </w:t>
            </w:r>
            <w:r>
              <w:rPr>
                <w:sz w:val="28"/>
                <w:szCs w:val="28"/>
              </w:rPr>
              <w:t>художественного</w:t>
            </w:r>
            <w:r>
              <w:rPr>
                <w:spacing w:val="36"/>
                <w:sz w:val="28"/>
                <w:szCs w:val="28"/>
              </w:rPr>
              <w:t xml:space="preserve"> </w:t>
            </w:r>
            <w:r>
              <w:rPr>
                <w:sz w:val="28"/>
                <w:szCs w:val="28"/>
              </w:rPr>
              <w:t>образа</w:t>
            </w:r>
            <w:r>
              <w:rPr>
                <w:spacing w:val="32"/>
                <w:sz w:val="28"/>
                <w:szCs w:val="28"/>
              </w:rPr>
              <w:t xml:space="preserve"> </w:t>
            </w:r>
            <w:r>
              <w:rPr>
                <w:sz w:val="28"/>
                <w:szCs w:val="28"/>
              </w:rPr>
              <w:t>в</w:t>
            </w:r>
            <w:r>
              <w:rPr>
                <w:spacing w:val="34"/>
                <w:sz w:val="28"/>
                <w:szCs w:val="28"/>
              </w:rPr>
              <w:t xml:space="preserve"> </w:t>
            </w:r>
            <w:r>
              <w:rPr>
                <w:sz w:val="28"/>
                <w:szCs w:val="28"/>
              </w:rPr>
              <w:t>стихотворении</w:t>
            </w:r>
            <w:r>
              <w:rPr>
                <w:spacing w:val="34"/>
                <w:sz w:val="28"/>
                <w:szCs w:val="28"/>
              </w:rPr>
              <w:t xml:space="preserve"> </w:t>
            </w:r>
            <w:r>
              <w:rPr>
                <w:sz w:val="28"/>
                <w:szCs w:val="28"/>
              </w:rPr>
              <w:t xml:space="preserve">Е.А. </w:t>
            </w:r>
            <w:r>
              <w:rPr>
                <w:spacing w:val="-2"/>
                <w:sz w:val="28"/>
                <w:szCs w:val="28"/>
              </w:rPr>
              <w:t>Баратынского</w:t>
            </w:r>
          </w:p>
          <w:p w14:paraId="606BB22F">
            <w:pPr>
              <w:pStyle w:val="9"/>
              <w:spacing w:line="215" w:lineRule="exact"/>
              <w:ind w:left="121"/>
              <w:rPr>
                <w:sz w:val="28"/>
                <w:szCs w:val="28"/>
              </w:rPr>
            </w:pPr>
            <w:r>
              <w:rPr>
                <w:sz w:val="28"/>
                <w:szCs w:val="28"/>
              </w:rPr>
              <w:t>«Весна,</w:t>
            </w:r>
            <w:r>
              <w:rPr>
                <w:spacing w:val="-5"/>
                <w:sz w:val="28"/>
                <w:szCs w:val="28"/>
              </w:rPr>
              <w:t xml:space="preserve"> </w:t>
            </w:r>
            <w:r>
              <w:rPr>
                <w:sz w:val="28"/>
                <w:szCs w:val="28"/>
              </w:rPr>
              <w:t>весна!</w:t>
            </w:r>
            <w:r>
              <w:rPr>
                <w:spacing w:val="-10"/>
                <w:sz w:val="28"/>
                <w:szCs w:val="28"/>
              </w:rPr>
              <w:t xml:space="preserve"> </w:t>
            </w:r>
            <w:r>
              <w:rPr>
                <w:sz w:val="28"/>
                <w:szCs w:val="28"/>
              </w:rPr>
              <w:t>Как</w:t>
            </w:r>
            <w:r>
              <w:rPr>
                <w:spacing w:val="-8"/>
                <w:sz w:val="28"/>
                <w:szCs w:val="28"/>
              </w:rPr>
              <w:t xml:space="preserve"> </w:t>
            </w:r>
            <w:r>
              <w:rPr>
                <w:sz w:val="28"/>
                <w:szCs w:val="28"/>
              </w:rPr>
              <w:t>воздух</w:t>
            </w:r>
            <w:r>
              <w:rPr>
                <w:spacing w:val="-7"/>
                <w:sz w:val="28"/>
                <w:szCs w:val="28"/>
              </w:rPr>
              <w:t xml:space="preserve"> </w:t>
            </w:r>
            <w:r>
              <w:rPr>
                <w:spacing w:val="-2"/>
                <w:sz w:val="28"/>
                <w:szCs w:val="28"/>
              </w:rPr>
              <w:t>чист!..»</w:t>
            </w:r>
          </w:p>
        </w:tc>
      </w:tr>
      <w:tr w14:paraId="22DAABA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5" w:hRule="atLeast"/>
        </w:trPr>
        <w:tc>
          <w:tcPr>
            <w:tcW w:w="1150" w:type="dxa"/>
          </w:tcPr>
          <w:p w14:paraId="71498D70">
            <w:pPr>
              <w:pStyle w:val="9"/>
              <w:spacing w:before="7"/>
              <w:rPr>
                <w:sz w:val="28"/>
                <w:szCs w:val="28"/>
              </w:rPr>
            </w:pPr>
            <w:r>
              <w:rPr>
                <w:sz w:val="28"/>
                <w:szCs w:val="28"/>
              </w:rPr>
              <w:t>Урок</w:t>
            </w:r>
            <w:r>
              <w:rPr>
                <w:spacing w:val="-4"/>
                <w:sz w:val="28"/>
                <w:szCs w:val="28"/>
              </w:rPr>
              <w:t xml:space="preserve"> </w:t>
            </w:r>
            <w:r>
              <w:rPr>
                <w:spacing w:val="-5"/>
                <w:sz w:val="28"/>
                <w:szCs w:val="28"/>
              </w:rPr>
              <w:t>52</w:t>
            </w:r>
          </w:p>
        </w:tc>
        <w:tc>
          <w:tcPr>
            <w:tcW w:w="8239" w:type="dxa"/>
          </w:tcPr>
          <w:p w14:paraId="5E7C21EF">
            <w:pPr>
              <w:pStyle w:val="9"/>
              <w:ind w:left="121"/>
              <w:rPr>
                <w:sz w:val="28"/>
                <w:szCs w:val="28"/>
              </w:rPr>
            </w:pPr>
            <w:r>
              <w:rPr>
                <w:sz w:val="28"/>
                <w:szCs w:val="28"/>
              </w:rPr>
              <w:t>Анализ</w:t>
            </w:r>
            <w:r>
              <w:rPr>
                <w:spacing w:val="40"/>
                <w:sz w:val="28"/>
                <w:szCs w:val="28"/>
              </w:rPr>
              <w:t xml:space="preserve"> </w:t>
            </w:r>
            <w:r>
              <w:rPr>
                <w:sz w:val="28"/>
                <w:szCs w:val="28"/>
              </w:rPr>
              <w:t>чувств</w:t>
            </w:r>
            <w:r>
              <w:rPr>
                <w:spacing w:val="76"/>
                <w:sz w:val="28"/>
                <w:szCs w:val="28"/>
              </w:rPr>
              <w:t xml:space="preserve"> </w:t>
            </w:r>
            <w:r>
              <w:rPr>
                <w:sz w:val="28"/>
                <w:szCs w:val="28"/>
              </w:rPr>
              <w:t>и</w:t>
            </w:r>
            <w:r>
              <w:rPr>
                <w:spacing w:val="40"/>
                <w:sz w:val="28"/>
                <w:szCs w:val="28"/>
              </w:rPr>
              <w:t xml:space="preserve"> </w:t>
            </w:r>
            <w:r>
              <w:rPr>
                <w:sz w:val="28"/>
                <w:szCs w:val="28"/>
              </w:rPr>
              <w:t>настроения,</w:t>
            </w:r>
            <w:r>
              <w:rPr>
                <w:spacing w:val="40"/>
                <w:sz w:val="28"/>
                <w:szCs w:val="28"/>
              </w:rPr>
              <w:t xml:space="preserve"> </w:t>
            </w:r>
            <w:r>
              <w:rPr>
                <w:sz w:val="28"/>
                <w:szCs w:val="28"/>
              </w:rPr>
              <w:t>создаваемых</w:t>
            </w:r>
            <w:r>
              <w:rPr>
                <w:spacing w:val="40"/>
                <w:sz w:val="28"/>
                <w:szCs w:val="28"/>
              </w:rPr>
              <w:t xml:space="preserve"> </w:t>
            </w:r>
            <w:r>
              <w:rPr>
                <w:sz w:val="28"/>
                <w:szCs w:val="28"/>
              </w:rPr>
              <w:t>лирическим</w:t>
            </w:r>
            <w:r>
              <w:rPr>
                <w:spacing w:val="78"/>
                <w:sz w:val="28"/>
                <w:szCs w:val="28"/>
              </w:rPr>
              <w:t xml:space="preserve"> </w:t>
            </w:r>
            <w:r>
              <w:rPr>
                <w:sz w:val="28"/>
                <w:szCs w:val="28"/>
              </w:rPr>
              <w:t>произведением.</w:t>
            </w:r>
            <w:r>
              <w:rPr>
                <w:spacing w:val="40"/>
                <w:sz w:val="28"/>
                <w:szCs w:val="28"/>
              </w:rPr>
              <w:t xml:space="preserve"> </w:t>
            </w:r>
            <w:r>
              <w:rPr>
                <w:sz w:val="28"/>
                <w:szCs w:val="28"/>
              </w:rPr>
              <w:t>На</w:t>
            </w:r>
            <w:r>
              <w:rPr>
                <w:spacing w:val="76"/>
                <w:sz w:val="28"/>
                <w:szCs w:val="28"/>
              </w:rPr>
              <w:t xml:space="preserve"> </w:t>
            </w:r>
            <w:r>
              <w:rPr>
                <w:sz w:val="28"/>
                <w:szCs w:val="28"/>
              </w:rPr>
              <w:t>примере произведения Н.А. Некрасова «Саша»</w:t>
            </w:r>
          </w:p>
        </w:tc>
      </w:tr>
      <w:tr w14:paraId="464580F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0" w:hRule="atLeast"/>
        </w:trPr>
        <w:tc>
          <w:tcPr>
            <w:tcW w:w="1150" w:type="dxa"/>
          </w:tcPr>
          <w:p w14:paraId="0D2B191C">
            <w:pPr>
              <w:pStyle w:val="9"/>
              <w:spacing w:line="228" w:lineRule="exact"/>
              <w:rPr>
                <w:sz w:val="28"/>
                <w:szCs w:val="28"/>
              </w:rPr>
            </w:pPr>
            <w:r>
              <w:rPr>
                <w:sz w:val="28"/>
                <w:szCs w:val="28"/>
              </w:rPr>
              <w:t>Урок</w:t>
            </w:r>
            <w:r>
              <w:rPr>
                <w:spacing w:val="-4"/>
                <w:sz w:val="28"/>
                <w:szCs w:val="28"/>
              </w:rPr>
              <w:t xml:space="preserve"> </w:t>
            </w:r>
            <w:r>
              <w:rPr>
                <w:spacing w:val="-5"/>
                <w:sz w:val="28"/>
                <w:szCs w:val="28"/>
              </w:rPr>
              <w:t>53</w:t>
            </w:r>
          </w:p>
        </w:tc>
        <w:tc>
          <w:tcPr>
            <w:tcW w:w="8239" w:type="dxa"/>
          </w:tcPr>
          <w:p w14:paraId="383AD432">
            <w:pPr>
              <w:pStyle w:val="9"/>
              <w:spacing w:line="224" w:lineRule="exact"/>
              <w:ind w:left="121" w:right="278"/>
              <w:rPr>
                <w:sz w:val="28"/>
                <w:szCs w:val="28"/>
              </w:rPr>
            </w:pPr>
            <w:r>
              <w:rPr>
                <w:sz w:val="28"/>
                <w:szCs w:val="28"/>
              </w:rPr>
              <w:t>Поэты</w:t>
            </w:r>
            <w:r>
              <w:rPr>
                <w:spacing w:val="-11"/>
                <w:sz w:val="28"/>
                <w:szCs w:val="28"/>
              </w:rPr>
              <w:t xml:space="preserve"> </w:t>
            </w:r>
            <w:r>
              <w:rPr>
                <w:sz w:val="28"/>
                <w:szCs w:val="28"/>
              </w:rPr>
              <w:t>о</w:t>
            </w:r>
            <w:r>
              <w:rPr>
                <w:spacing w:val="-9"/>
                <w:sz w:val="28"/>
                <w:szCs w:val="28"/>
              </w:rPr>
              <w:t xml:space="preserve"> </w:t>
            </w:r>
            <w:r>
              <w:rPr>
                <w:sz w:val="28"/>
                <w:szCs w:val="28"/>
              </w:rPr>
              <w:t>красоте</w:t>
            </w:r>
            <w:r>
              <w:rPr>
                <w:spacing w:val="-9"/>
                <w:sz w:val="28"/>
                <w:szCs w:val="28"/>
              </w:rPr>
              <w:t xml:space="preserve"> </w:t>
            </w:r>
            <w:r>
              <w:rPr>
                <w:sz w:val="28"/>
                <w:szCs w:val="28"/>
              </w:rPr>
              <w:t>родной</w:t>
            </w:r>
            <w:r>
              <w:rPr>
                <w:spacing w:val="-8"/>
                <w:sz w:val="28"/>
                <w:szCs w:val="28"/>
              </w:rPr>
              <w:t xml:space="preserve"> </w:t>
            </w:r>
            <w:r>
              <w:rPr>
                <w:sz w:val="28"/>
                <w:szCs w:val="28"/>
              </w:rPr>
              <w:t>природы:</w:t>
            </w:r>
            <w:r>
              <w:rPr>
                <w:spacing w:val="-9"/>
                <w:sz w:val="28"/>
                <w:szCs w:val="28"/>
              </w:rPr>
              <w:t xml:space="preserve"> </w:t>
            </w:r>
            <w:r>
              <w:rPr>
                <w:sz w:val="28"/>
                <w:szCs w:val="28"/>
              </w:rPr>
              <w:t>анализ</w:t>
            </w:r>
            <w:r>
              <w:rPr>
                <w:spacing w:val="-9"/>
                <w:sz w:val="28"/>
                <w:szCs w:val="28"/>
              </w:rPr>
              <w:t xml:space="preserve"> </w:t>
            </w:r>
            <w:r>
              <w:rPr>
                <w:sz w:val="28"/>
                <w:szCs w:val="28"/>
              </w:rPr>
              <w:t>авторских</w:t>
            </w:r>
            <w:r>
              <w:rPr>
                <w:spacing w:val="-10"/>
                <w:sz w:val="28"/>
                <w:szCs w:val="28"/>
              </w:rPr>
              <w:t xml:space="preserve"> </w:t>
            </w:r>
            <w:r>
              <w:rPr>
                <w:sz w:val="28"/>
                <w:szCs w:val="28"/>
              </w:rPr>
              <w:t>приёмов</w:t>
            </w:r>
            <w:r>
              <w:rPr>
                <w:spacing w:val="-6"/>
                <w:sz w:val="28"/>
                <w:szCs w:val="28"/>
              </w:rPr>
              <w:t xml:space="preserve"> </w:t>
            </w:r>
            <w:r>
              <w:rPr>
                <w:sz w:val="28"/>
                <w:szCs w:val="28"/>
              </w:rPr>
              <w:t>создания</w:t>
            </w:r>
            <w:r>
              <w:rPr>
                <w:spacing w:val="-10"/>
                <w:sz w:val="28"/>
                <w:szCs w:val="28"/>
              </w:rPr>
              <w:t xml:space="preserve"> </w:t>
            </w:r>
            <w:r>
              <w:rPr>
                <w:sz w:val="28"/>
                <w:szCs w:val="28"/>
              </w:rPr>
              <w:t xml:space="preserve">художественного </w:t>
            </w:r>
            <w:r>
              <w:rPr>
                <w:spacing w:val="-2"/>
                <w:sz w:val="28"/>
                <w:szCs w:val="28"/>
              </w:rPr>
              <w:t>образа</w:t>
            </w:r>
          </w:p>
        </w:tc>
      </w:tr>
      <w:tr w14:paraId="345C427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6" w:hRule="atLeast"/>
        </w:trPr>
        <w:tc>
          <w:tcPr>
            <w:tcW w:w="1150" w:type="dxa"/>
          </w:tcPr>
          <w:p w14:paraId="3E154A58">
            <w:pPr>
              <w:pStyle w:val="9"/>
              <w:spacing w:before="2"/>
              <w:rPr>
                <w:sz w:val="28"/>
                <w:szCs w:val="28"/>
              </w:rPr>
            </w:pPr>
            <w:r>
              <w:rPr>
                <w:sz w:val="28"/>
                <w:szCs w:val="28"/>
              </w:rPr>
              <w:t>Урок</w:t>
            </w:r>
            <w:r>
              <w:rPr>
                <w:spacing w:val="-4"/>
                <w:sz w:val="28"/>
                <w:szCs w:val="28"/>
              </w:rPr>
              <w:t xml:space="preserve"> </w:t>
            </w:r>
            <w:r>
              <w:rPr>
                <w:spacing w:val="-5"/>
                <w:sz w:val="28"/>
                <w:szCs w:val="28"/>
              </w:rPr>
              <w:t>54</w:t>
            </w:r>
          </w:p>
        </w:tc>
        <w:tc>
          <w:tcPr>
            <w:tcW w:w="8239" w:type="dxa"/>
          </w:tcPr>
          <w:p w14:paraId="5152E9F1">
            <w:pPr>
              <w:pStyle w:val="9"/>
              <w:spacing w:before="2"/>
              <w:ind w:left="121"/>
              <w:rPr>
                <w:sz w:val="28"/>
                <w:szCs w:val="28"/>
              </w:rPr>
            </w:pPr>
            <w:r>
              <w:rPr>
                <w:sz w:val="28"/>
                <w:szCs w:val="28"/>
              </w:rPr>
              <w:t>Составление</w:t>
            </w:r>
            <w:r>
              <w:rPr>
                <w:spacing w:val="-12"/>
                <w:sz w:val="28"/>
                <w:szCs w:val="28"/>
              </w:rPr>
              <w:t xml:space="preserve"> </w:t>
            </w:r>
            <w:r>
              <w:rPr>
                <w:sz w:val="28"/>
                <w:szCs w:val="28"/>
              </w:rPr>
              <w:t>устного</w:t>
            </w:r>
            <w:r>
              <w:rPr>
                <w:spacing w:val="-11"/>
                <w:sz w:val="28"/>
                <w:szCs w:val="28"/>
              </w:rPr>
              <w:t xml:space="preserve"> </w:t>
            </w:r>
            <w:r>
              <w:rPr>
                <w:sz w:val="28"/>
                <w:szCs w:val="28"/>
              </w:rPr>
              <w:t>рассказа</w:t>
            </w:r>
            <w:r>
              <w:rPr>
                <w:spacing w:val="-10"/>
                <w:sz w:val="28"/>
                <w:szCs w:val="28"/>
              </w:rPr>
              <w:t xml:space="preserve"> </w:t>
            </w:r>
            <w:r>
              <w:rPr>
                <w:sz w:val="28"/>
                <w:szCs w:val="28"/>
              </w:rPr>
              <w:t>по</w:t>
            </w:r>
            <w:r>
              <w:rPr>
                <w:spacing w:val="-11"/>
                <w:sz w:val="28"/>
                <w:szCs w:val="28"/>
              </w:rPr>
              <w:t xml:space="preserve"> </w:t>
            </w:r>
            <w:r>
              <w:rPr>
                <w:sz w:val="28"/>
                <w:szCs w:val="28"/>
              </w:rPr>
              <w:t>репродукции</w:t>
            </w:r>
            <w:r>
              <w:rPr>
                <w:spacing w:val="-11"/>
                <w:sz w:val="28"/>
                <w:szCs w:val="28"/>
              </w:rPr>
              <w:t xml:space="preserve"> </w:t>
            </w:r>
            <w:r>
              <w:rPr>
                <w:sz w:val="28"/>
                <w:szCs w:val="28"/>
              </w:rPr>
              <w:t>картины</w:t>
            </w:r>
            <w:r>
              <w:rPr>
                <w:spacing w:val="-10"/>
                <w:sz w:val="28"/>
                <w:szCs w:val="28"/>
              </w:rPr>
              <w:t xml:space="preserve"> </w:t>
            </w:r>
            <w:r>
              <w:rPr>
                <w:sz w:val="28"/>
                <w:szCs w:val="28"/>
              </w:rPr>
              <w:t>на</w:t>
            </w:r>
            <w:r>
              <w:rPr>
                <w:spacing w:val="-12"/>
                <w:sz w:val="28"/>
                <w:szCs w:val="28"/>
              </w:rPr>
              <w:t xml:space="preserve"> </w:t>
            </w:r>
            <w:r>
              <w:rPr>
                <w:sz w:val="28"/>
                <w:szCs w:val="28"/>
              </w:rPr>
              <w:t>основе</w:t>
            </w:r>
            <w:r>
              <w:rPr>
                <w:spacing w:val="-10"/>
                <w:sz w:val="28"/>
                <w:szCs w:val="28"/>
              </w:rPr>
              <w:t xml:space="preserve"> </w:t>
            </w:r>
            <w:r>
              <w:rPr>
                <w:sz w:val="28"/>
                <w:szCs w:val="28"/>
              </w:rPr>
              <w:t>изученных</w:t>
            </w:r>
            <w:r>
              <w:rPr>
                <w:spacing w:val="-12"/>
                <w:sz w:val="28"/>
                <w:szCs w:val="28"/>
              </w:rPr>
              <w:t xml:space="preserve"> </w:t>
            </w:r>
            <w:r>
              <w:rPr>
                <w:spacing w:val="-2"/>
                <w:sz w:val="28"/>
                <w:szCs w:val="28"/>
              </w:rPr>
              <w:t>произведений</w:t>
            </w:r>
          </w:p>
        </w:tc>
      </w:tr>
      <w:tr w14:paraId="7B23018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1" w:hRule="atLeast"/>
        </w:trPr>
        <w:tc>
          <w:tcPr>
            <w:tcW w:w="1150" w:type="dxa"/>
          </w:tcPr>
          <w:p w14:paraId="4ED13081">
            <w:pPr>
              <w:pStyle w:val="9"/>
              <w:spacing w:line="228" w:lineRule="exact"/>
              <w:rPr>
                <w:sz w:val="28"/>
                <w:szCs w:val="28"/>
              </w:rPr>
            </w:pPr>
            <w:r>
              <w:rPr>
                <w:sz w:val="28"/>
                <w:szCs w:val="28"/>
              </w:rPr>
              <w:t>Урок</w:t>
            </w:r>
            <w:r>
              <w:rPr>
                <w:spacing w:val="-4"/>
                <w:sz w:val="28"/>
                <w:szCs w:val="28"/>
              </w:rPr>
              <w:t xml:space="preserve"> </w:t>
            </w:r>
            <w:r>
              <w:rPr>
                <w:spacing w:val="-5"/>
                <w:sz w:val="28"/>
                <w:szCs w:val="28"/>
              </w:rPr>
              <w:t>55</w:t>
            </w:r>
          </w:p>
        </w:tc>
        <w:tc>
          <w:tcPr>
            <w:tcW w:w="8239" w:type="dxa"/>
          </w:tcPr>
          <w:p w14:paraId="3279A8FC">
            <w:pPr>
              <w:pStyle w:val="9"/>
              <w:spacing w:line="228" w:lineRule="exact"/>
              <w:ind w:left="121"/>
              <w:rPr>
                <w:sz w:val="28"/>
                <w:szCs w:val="28"/>
              </w:rPr>
            </w:pPr>
            <w:r>
              <w:rPr>
                <w:sz w:val="28"/>
                <w:szCs w:val="28"/>
              </w:rPr>
              <w:t>Творчество</w:t>
            </w:r>
            <w:r>
              <w:rPr>
                <w:spacing w:val="-6"/>
                <w:sz w:val="28"/>
                <w:szCs w:val="28"/>
              </w:rPr>
              <w:t xml:space="preserve"> </w:t>
            </w:r>
            <w:r>
              <w:rPr>
                <w:sz w:val="28"/>
                <w:szCs w:val="28"/>
              </w:rPr>
              <w:t>Л.Н.</w:t>
            </w:r>
            <w:r>
              <w:rPr>
                <w:spacing w:val="-8"/>
                <w:sz w:val="28"/>
                <w:szCs w:val="28"/>
              </w:rPr>
              <w:t xml:space="preserve"> </w:t>
            </w:r>
            <w:r>
              <w:rPr>
                <w:sz w:val="28"/>
                <w:szCs w:val="28"/>
              </w:rPr>
              <w:t>Толстого</w:t>
            </w:r>
            <w:r>
              <w:rPr>
                <w:spacing w:val="-8"/>
                <w:sz w:val="28"/>
                <w:szCs w:val="28"/>
              </w:rPr>
              <w:t xml:space="preserve"> </w:t>
            </w:r>
            <w:r>
              <w:rPr>
                <w:sz w:val="28"/>
                <w:szCs w:val="28"/>
              </w:rPr>
              <w:t>-</w:t>
            </w:r>
            <w:r>
              <w:rPr>
                <w:spacing w:val="-11"/>
                <w:sz w:val="28"/>
                <w:szCs w:val="28"/>
              </w:rPr>
              <w:t xml:space="preserve"> </w:t>
            </w:r>
            <w:r>
              <w:rPr>
                <w:sz w:val="28"/>
                <w:szCs w:val="28"/>
              </w:rPr>
              <w:t>великого</w:t>
            </w:r>
            <w:r>
              <w:rPr>
                <w:spacing w:val="-7"/>
                <w:sz w:val="28"/>
                <w:szCs w:val="28"/>
              </w:rPr>
              <w:t xml:space="preserve"> </w:t>
            </w:r>
            <w:r>
              <w:rPr>
                <w:sz w:val="28"/>
                <w:szCs w:val="28"/>
              </w:rPr>
              <w:t>русского</w:t>
            </w:r>
            <w:r>
              <w:rPr>
                <w:spacing w:val="-8"/>
                <w:sz w:val="28"/>
                <w:szCs w:val="28"/>
              </w:rPr>
              <w:t xml:space="preserve"> </w:t>
            </w:r>
            <w:r>
              <w:rPr>
                <w:spacing w:val="-2"/>
                <w:sz w:val="28"/>
                <w:szCs w:val="28"/>
              </w:rPr>
              <w:t>писателя</w:t>
            </w:r>
          </w:p>
        </w:tc>
      </w:tr>
      <w:tr w14:paraId="60B788E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6" w:hRule="atLeast"/>
        </w:trPr>
        <w:tc>
          <w:tcPr>
            <w:tcW w:w="1150" w:type="dxa"/>
          </w:tcPr>
          <w:p w14:paraId="12FF7915">
            <w:pPr>
              <w:pStyle w:val="9"/>
              <w:rPr>
                <w:sz w:val="28"/>
                <w:szCs w:val="28"/>
              </w:rPr>
            </w:pPr>
            <w:r>
              <w:rPr>
                <w:sz w:val="28"/>
                <w:szCs w:val="28"/>
              </w:rPr>
              <w:t>Урок</w:t>
            </w:r>
            <w:r>
              <w:rPr>
                <w:spacing w:val="-4"/>
                <w:sz w:val="28"/>
                <w:szCs w:val="28"/>
              </w:rPr>
              <w:t xml:space="preserve"> </w:t>
            </w:r>
            <w:r>
              <w:rPr>
                <w:spacing w:val="-5"/>
                <w:sz w:val="28"/>
                <w:szCs w:val="28"/>
              </w:rPr>
              <w:t>56</w:t>
            </w:r>
          </w:p>
        </w:tc>
        <w:tc>
          <w:tcPr>
            <w:tcW w:w="8239" w:type="dxa"/>
          </w:tcPr>
          <w:p w14:paraId="07B78BEF">
            <w:pPr>
              <w:pStyle w:val="9"/>
              <w:ind w:left="121"/>
              <w:rPr>
                <w:sz w:val="28"/>
                <w:szCs w:val="28"/>
              </w:rPr>
            </w:pPr>
            <w:r>
              <w:rPr>
                <w:sz w:val="28"/>
                <w:szCs w:val="28"/>
              </w:rPr>
              <w:t>Басни</w:t>
            </w:r>
            <w:r>
              <w:rPr>
                <w:spacing w:val="-9"/>
                <w:sz w:val="28"/>
                <w:szCs w:val="28"/>
              </w:rPr>
              <w:t xml:space="preserve"> </w:t>
            </w:r>
            <w:r>
              <w:rPr>
                <w:sz w:val="28"/>
                <w:szCs w:val="28"/>
              </w:rPr>
              <w:t>Л.Н.</w:t>
            </w:r>
            <w:r>
              <w:rPr>
                <w:spacing w:val="-12"/>
                <w:sz w:val="28"/>
                <w:szCs w:val="28"/>
              </w:rPr>
              <w:t xml:space="preserve"> </w:t>
            </w:r>
            <w:r>
              <w:rPr>
                <w:sz w:val="28"/>
                <w:szCs w:val="28"/>
              </w:rPr>
              <w:t>Толстого:</w:t>
            </w:r>
            <w:r>
              <w:rPr>
                <w:spacing w:val="-10"/>
                <w:sz w:val="28"/>
                <w:szCs w:val="28"/>
              </w:rPr>
              <w:t xml:space="preserve"> </w:t>
            </w:r>
            <w:r>
              <w:rPr>
                <w:sz w:val="28"/>
                <w:szCs w:val="28"/>
              </w:rPr>
              <w:t>выделение</w:t>
            </w:r>
            <w:r>
              <w:rPr>
                <w:spacing w:val="-9"/>
                <w:sz w:val="28"/>
                <w:szCs w:val="28"/>
              </w:rPr>
              <w:t xml:space="preserve"> </w:t>
            </w:r>
            <w:r>
              <w:rPr>
                <w:sz w:val="28"/>
                <w:szCs w:val="28"/>
              </w:rPr>
              <w:t>жанровых</w:t>
            </w:r>
            <w:r>
              <w:rPr>
                <w:spacing w:val="-11"/>
                <w:sz w:val="28"/>
                <w:szCs w:val="28"/>
              </w:rPr>
              <w:t xml:space="preserve"> </w:t>
            </w:r>
            <w:r>
              <w:rPr>
                <w:spacing w:val="-2"/>
                <w:sz w:val="28"/>
                <w:szCs w:val="28"/>
              </w:rPr>
              <w:t>особенностей</w:t>
            </w:r>
          </w:p>
        </w:tc>
      </w:tr>
      <w:tr w14:paraId="437FDC9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2" w:hRule="atLeast"/>
        </w:trPr>
        <w:tc>
          <w:tcPr>
            <w:tcW w:w="1150" w:type="dxa"/>
          </w:tcPr>
          <w:p w14:paraId="2CB5CF02">
            <w:pPr>
              <w:pStyle w:val="9"/>
              <w:spacing w:before="7"/>
              <w:rPr>
                <w:sz w:val="28"/>
                <w:szCs w:val="28"/>
              </w:rPr>
            </w:pPr>
            <w:r>
              <w:rPr>
                <w:sz w:val="28"/>
                <w:szCs w:val="28"/>
              </w:rPr>
              <w:t>Урок</w:t>
            </w:r>
            <w:r>
              <w:rPr>
                <w:spacing w:val="-4"/>
                <w:sz w:val="28"/>
                <w:szCs w:val="28"/>
              </w:rPr>
              <w:t xml:space="preserve"> </w:t>
            </w:r>
            <w:r>
              <w:rPr>
                <w:spacing w:val="-5"/>
                <w:sz w:val="28"/>
                <w:szCs w:val="28"/>
              </w:rPr>
              <w:t>57</w:t>
            </w:r>
          </w:p>
        </w:tc>
        <w:tc>
          <w:tcPr>
            <w:tcW w:w="8239" w:type="dxa"/>
          </w:tcPr>
          <w:p w14:paraId="61026E79">
            <w:pPr>
              <w:pStyle w:val="9"/>
              <w:ind w:left="121" w:right="329"/>
              <w:rPr>
                <w:sz w:val="28"/>
                <w:szCs w:val="28"/>
              </w:rPr>
            </w:pPr>
            <w:r>
              <w:rPr>
                <w:sz w:val="28"/>
                <w:szCs w:val="28"/>
              </w:rPr>
              <w:t>Чтение</w:t>
            </w:r>
            <w:r>
              <w:rPr>
                <w:spacing w:val="40"/>
                <w:sz w:val="28"/>
                <w:szCs w:val="28"/>
              </w:rPr>
              <w:t xml:space="preserve"> </w:t>
            </w:r>
            <w:r>
              <w:rPr>
                <w:sz w:val="28"/>
                <w:szCs w:val="28"/>
              </w:rPr>
              <w:t>научно-познавательных</w:t>
            </w:r>
            <w:r>
              <w:rPr>
                <w:spacing w:val="40"/>
                <w:sz w:val="28"/>
                <w:szCs w:val="28"/>
              </w:rPr>
              <w:t xml:space="preserve"> </w:t>
            </w:r>
            <w:r>
              <w:rPr>
                <w:sz w:val="28"/>
                <w:szCs w:val="28"/>
              </w:rPr>
              <w:t>рассказов</w:t>
            </w:r>
            <w:r>
              <w:rPr>
                <w:spacing w:val="40"/>
                <w:sz w:val="28"/>
                <w:szCs w:val="28"/>
              </w:rPr>
              <w:t xml:space="preserve"> </w:t>
            </w:r>
            <w:r>
              <w:rPr>
                <w:sz w:val="28"/>
                <w:szCs w:val="28"/>
              </w:rPr>
              <w:t>Л.Н.</w:t>
            </w:r>
            <w:r>
              <w:rPr>
                <w:spacing w:val="-7"/>
                <w:sz w:val="28"/>
                <w:szCs w:val="28"/>
              </w:rPr>
              <w:t xml:space="preserve"> </w:t>
            </w:r>
            <w:r>
              <w:rPr>
                <w:sz w:val="28"/>
                <w:szCs w:val="28"/>
              </w:rPr>
              <w:t>Толстого.</w:t>
            </w:r>
            <w:r>
              <w:rPr>
                <w:spacing w:val="40"/>
                <w:sz w:val="28"/>
                <w:szCs w:val="28"/>
              </w:rPr>
              <w:t xml:space="preserve"> </w:t>
            </w:r>
            <w:r>
              <w:rPr>
                <w:sz w:val="28"/>
                <w:szCs w:val="28"/>
              </w:rPr>
              <w:t>Примеры</w:t>
            </w:r>
            <w:r>
              <w:rPr>
                <w:spacing w:val="40"/>
                <w:sz w:val="28"/>
                <w:szCs w:val="28"/>
              </w:rPr>
              <w:t xml:space="preserve"> </w:t>
            </w:r>
            <w:r>
              <w:rPr>
                <w:sz w:val="28"/>
                <w:szCs w:val="28"/>
              </w:rPr>
              <w:t>текста-рассуждения</w:t>
            </w:r>
            <w:r>
              <w:rPr>
                <w:spacing w:val="80"/>
                <w:sz w:val="28"/>
                <w:szCs w:val="28"/>
              </w:rPr>
              <w:t xml:space="preserve"> </w:t>
            </w:r>
            <w:r>
              <w:rPr>
                <w:sz w:val="28"/>
                <w:szCs w:val="28"/>
              </w:rPr>
              <w:t>в рассказе «Черепаха»</w:t>
            </w:r>
          </w:p>
        </w:tc>
      </w:tr>
      <w:tr w14:paraId="1F71255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trPr>
        <w:tc>
          <w:tcPr>
            <w:tcW w:w="1150" w:type="dxa"/>
          </w:tcPr>
          <w:p w14:paraId="49537C0A">
            <w:pPr>
              <w:pStyle w:val="9"/>
              <w:spacing w:before="7"/>
              <w:rPr>
                <w:sz w:val="28"/>
                <w:szCs w:val="28"/>
              </w:rPr>
            </w:pPr>
            <w:r>
              <w:rPr>
                <w:sz w:val="28"/>
                <w:szCs w:val="28"/>
              </w:rPr>
              <w:t>Урок</w:t>
            </w:r>
            <w:r>
              <w:rPr>
                <w:spacing w:val="-4"/>
                <w:sz w:val="28"/>
                <w:szCs w:val="28"/>
              </w:rPr>
              <w:t xml:space="preserve"> </w:t>
            </w:r>
            <w:r>
              <w:rPr>
                <w:spacing w:val="-5"/>
                <w:sz w:val="28"/>
                <w:szCs w:val="28"/>
              </w:rPr>
              <w:t>58</w:t>
            </w:r>
          </w:p>
        </w:tc>
        <w:tc>
          <w:tcPr>
            <w:tcW w:w="8239" w:type="dxa"/>
          </w:tcPr>
          <w:p w14:paraId="0B7B0259">
            <w:pPr>
              <w:pStyle w:val="9"/>
              <w:ind w:left="121" w:right="910"/>
              <w:rPr>
                <w:sz w:val="28"/>
                <w:szCs w:val="28"/>
              </w:rPr>
            </w:pPr>
            <w:r>
              <w:rPr>
                <w:sz w:val="28"/>
                <w:szCs w:val="28"/>
              </w:rPr>
              <w:t>Анализ</w:t>
            </w:r>
            <w:r>
              <w:rPr>
                <w:spacing w:val="34"/>
                <w:sz w:val="28"/>
                <w:szCs w:val="28"/>
              </w:rPr>
              <w:t xml:space="preserve"> </w:t>
            </w:r>
            <w:r>
              <w:rPr>
                <w:sz w:val="28"/>
                <w:szCs w:val="28"/>
              </w:rPr>
              <w:t>художественных</w:t>
            </w:r>
            <w:r>
              <w:rPr>
                <w:spacing w:val="32"/>
                <w:sz w:val="28"/>
                <w:szCs w:val="28"/>
              </w:rPr>
              <w:t xml:space="preserve"> </w:t>
            </w:r>
            <w:r>
              <w:rPr>
                <w:sz w:val="28"/>
                <w:szCs w:val="28"/>
              </w:rPr>
              <w:t>рассказов</w:t>
            </w:r>
            <w:r>
              <w:rPr>
                <w:spacing w:val="33"/>
                <w:sz w:val="28"/>
                <w:szCs w:val="28"/>
              </w:rPr>
              <w:t xml:space="preserve"> </w:t>
            </w:r>
            <w:r>
              <w:rPr>
                <w:sz w:val="28"/>
                <w:szCs w:val="28"/>
              </w:rPr>
              <w:t>Л.Н.</w:t>
            </w:r>
            <w:r>
              <w:rPr>
                <w:spacing w:val="-8"/>
                <w:sz w:val="28"/>
                <w:szCs w:val="28"/>
              </w:rPr>
              <w:t xml:space="preserve"> </w:t>
            </w:r>
            <w:r>
              <w:rPr>
                <w:sz w:val="28"/>
                <w:szCs w:val="28"/>
              </w:rPr>
              <w:t>Толстого.</w:t>
            </w:r>
            <w:r>
              <w:rPr>
                <w:spacing w:val="34"/>
                <w:sz w:val="28"/>
                <w:szCs w:val="28"/>
              </w:rPr>
              <w:t xml:space="preserve"> </w:t>
            </w:r>
            <w:r>
              <w:rPr>
                <w:sz w:val="28"/>
                <w:szCs w:val="28"/>
              </w:rPr>
              <w:t>Особенности</w:t>
            </w:r>
            <w:r>
              <w:rPr>
                <w:spacing w:val="33"/>
                <w:sz w:val="28"/>
                <w:szCs w:val="28"/>
              </w:rPr>
              <w:t xml:space="preserve"> </w:t>
            </w:r>
            <w:r>
              <w:rPr>
                <w:sz w:val="28"/>
                <w:szCs w:val="28"/>
              </w:rPr>
              <w:t>художественного текста-описания на примере рассказа «Русак»</w:t>
            </w:r>
          </w:p>
        </w:tc>
      </w:tr>
      <w:tr w14:paraId="34FF8D2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trPr>
        <w:tc>
          <w:tcPr>
            <w:tcW w:w="1150" w:type="dxa"/>
          </w:tcPr>
          <w:p w14:paraId="694FC369">
            <w:pPr>
              <w:pStyle w:val="9"/>
              <w:spacing w:before="7"/>
              <w:rPr>
                <w:sz w:val="28"/>
                <w:szCs w:val="28"/>
              </w:rPr>
            </w:pPr>
            <w:r>
              <w:rPr>
                <w:sz w:val="28"/>
                <w:szCs w:val="28"/>
              </w:rPr>
              <w:t>Урок</w:t>
            </w:r>
            <w:r>
              <w:rPr>
                <w:spacing w:val="-4"/>
                <w:sz w:val="28"/>
                <w:szCs w:val="28"/>
              </w:rPr>
              <w:t xml:space="preserve"> </w:t>
            </w:r>
            <w:r>
              <w:rPr>
                <w:spacing w:val="-5"/>
                <w:sz w:val="28"/>
                <w:szCs w:val="28"/>
              </w:rPr>
              <w:t>59</w:t>
            </w:r>
          </w:p>
        </w:tc>
        <w:tc>
          <w:tcPr>
            <w:tcW w:w="8239" w:type="dxa"/>
          </w:tcPr>
          <w:p w14:paraId="514E8CAD">
            <w:pPr>
              <w:pStyle w:val="9"/>
              <w:ind w:left="121" w:right="278"/>
              <w:rPr>
                <w:sz w:val="28"/>
                <w:szCs w:val="28"/>
              </w:rPr>
            </w:pPr>
            <w:r>
              <w:rPr>
                <w:sz w:val="28"/>
                <w:szCs w:val="28"/>
              </w:rPr>
              <w:t>Общее</w:t>
            </w:r>
            <w:r>
              <w:rPr>
                <w:spacing w:val="27"/>
                <w:sz w:val="28"/>
                <w:szCs w:val="28"/>
              </w:rPr>
              <w:t xml:space="preserve"> </w:t>
            </w:r>
            <w:r>
              <w:rPr>
                <w:sz w:val="28"/>
                <w:szCs w:val="28"/>
              </w:rPr>
              <w:t>представление</w:t>
            </w:r>
            <w:r>
              <w:rPr>
                <w:spacing w:val="27"/>
                <w:sz w:val="28"/>
                <w:szCs w:val="28"/>
              </w:rPr>
              <w:t xml:space="preserve"> </w:t>
            </w:r>
            <w:r>
              <w:rPr>
                <w:sz w:val="28"/>
                <w:szCs w:val="28"/>
              </w:rPr>
              <w:t>о</w:t>
            </w:r>
            <w:r>
              <w:rPr>
                <w:spacing w:val="25"/>
                <w:sz w:val="28"/>
                <w:szCs w:val="28"/>
              </w:rPr>
              <w:t xml:space="preserve"> </w:t>
            </w:r>
            <w:r>
              <w:rPr>
                <w:sz w:val="28"/>
                <w:szCs w:val="28"/>
              </w:rPr>
              <w:t>повести</w:t>
            </w:r>
            <w:r>
              <w:rPr>
                <w:spacing w:val="28"/>
                <w:sz w:val="28"/>
                <w:szCs w:val="28"/>
              </w:rPr>
              <w:t xml:space="preserve"> </w:t>
            </w:r>
            <w:r>
              <w:rPr>
                <w:sz w:val="28"/>
                <w:szCs w:val="28"/>
              </w:rPr>
              <w:t>как</w:t>
            </w:r>
            <w:r>
              <w:rPr>
                <w:spacing w:val="26"/>
                <w:sz w:val="28"/>
                <w:szCs w:val="28"/>
              </w:rPr>
              <w:t xml:space="preserve"> </w:t>
            </w:r>
            <w:r>
              <w:rPr>
                <w:sz w:val="28"/>
                <w:szCs w:val="28"/>
              </w:rPr>
              <w:t>эпическом</w:t>
            </w:r>
            <w:r>
              <w:rPr>
                <w:spacing w:val="28"/>
                <w:sz w:val="28"/>
                <w:szCs w:val="28"/>
              </w:rPr>
              <w:t xml:space="preserve"> </w:t>
            </w:r>
            <w:r>
              <w:rPr>
                <w:sz w:val="28"/>
                <w:szCs w:val="28"/>
              </w:rPr>
              <w:t>жанре.</w:t>
            </w:r>
            <w:r>
              <w:rPr>
                <w:spacing w:val="25"/>
                <w:sz w:val="28"/>
                <w:szCs w:val="28"/>
              </w:rPr>
              <w:t xml:space="preserve"> </w:t>
            </w:r>
            <w:r>
              <w:rPr>
                <w:sz w:val="28"/>
                <w:szCs w:val="28"/>
              </w:rPr>
              <w:t>Знакомство</w:t>
            </w:r>
            <w:r>
              <w:rPr>
                <w:spacing w:val="26"/>
                <w:sz w:val="28"/>
                <w:szCs w:val="28"/>
              </w:rPr>
              <w:t xml:space="preserve"> </w:t>
            </w:r>
            <w:r>
              <w:rPr>
                <w:sz w:val="28"/>
                <w:szCs w:val="28"/>
              </w:rPr>
              <w:t>с</w:t>
            </w:r>
            <w:r>
              <w:rPr>
                <w:spacing w:val="26"/>
                <w:sz w:val="28"/>
                <w:szCs w:val="28"/>
              </w:rPr>
              <w:t xml:space="preserve"> </w:t>
            </w:r>
            <w:r>
              <w:rPr>
                <w:sz w:val="28"/>
                <w:szCs w:val="28"/>
              </w:rPr>
              <w:t>отрывками</w:t>
            </w:r>
            <w:r>
              <w:rPr>
                <w:spacing w:val="28"/>
                <w:sz w:val="28"/>
                <w:szCs w:val="28"/>
              </w:rPr>
              <w:t xml:space="preserve"> </w:t>
            </w:r>
            <w:r>
              <w:rPr>
                <w:sz w:val="28"/>
                <w:szCs w:val="28"/>
              </w:rPr>
              <w:t>из повести Л.H. Толстого «Детство»</w:t>
            </w:r>
          </w:p>
        </w:tc>
      </w:tr>
      <w:tr w14:paraId="662F01D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4" w:hRule="atLeast"/>
        </w:trPr>
        <w:tc>
          <w:tcPr>
            <w:tcW w:w="1150" w:type="dxa"/>
          </w:tcPr>
          <w:p w14:paraId="39E98FD9">
            <w:pPr>
              <w:pStyle w:val="9"/>
              <w:rPr>
                <w:sz w:val="28"/>
                <w:szCs w:val="28"/>
              </w:rPr>
            </w:pPr>
            <w:r>
              <w:rPr>
                <w:sz w:val="28"/>
                <w:szCs w:val="28"/>
              </w:rPr>
              <w:t>Урок</w:t>
            </w:r>
            <w:r>
              <w:rPr>
                <w:spacing w:val="-4"/>
                <w:sz w:val="28"/>
                <w:szCs w:val="28"/>
              </w:rPr>
              <w:t xml:space="preserve"> </w:t>
            </w:r>
            <w:r>
              <w:rPr>
                <w:spacing w:val="-5"/>
                <w:sz w:val="28"/>
                <w:szCs w:val="28"/>
              </w:rPr>
              <w:t>60</w:t>
            </w:r>
          </w:p>
        </w:tc>
        <w:tc>
          <w:tcPr>
            <w:tcW w:w="8239" w:type="dxa"/>
          </w:tcPr>
          <w:p w14:paraId="5E273C9F">
            <w:pPr>
              <w:pStyle w:val="9"/>
              <w:ind w:left="121"/>
              <w:rPr>
                <w:sz w:val="28"/>
                <w:szCs w:val="28"/>
              </w:rPr>
            </w:pPr>
            <w:r>
              <w:rPr>
                <w:sz w:val="28"/>
                <w:szCs w:val="28"/>
              </w:rPr>
              <w:t>Роль</w:t>
            </w:r>
            <w:r>
              <w:rPr>
                <w:spacing w:val="-11"/>
                <w:sz w:val="28"/>
                <w:szCs w:val="28"/>
              </w:rPr>
              <w:t xml:space="preserve"> </w:t>
            </w:r>
            <w:r>
              <w:rPr>
                <w:sz w:val="28"/>
                <w:szCs w:val="28"/>
              </w:rPr>
              <w:t>портрета,</w:t>
            </w:r>
            <w:r>
              <w:rPr>
                <w:spacing w:val="-7"/>
                <w:sz w:val="28"/>
                <w:szCs w:val="28"/>
              </w:rPr>
              <w:t xml:space="preserve"> </w:t>
            </w:r>
            <w:r>
              <w:rPr>
                <w:sz w:val="28"/>
                <w:szCs w:val="28"/>
              </w:rPr>
              <w:t>интерьера</w:t>
            </w:r>
            <w:r>
              <w:rPr>
                <w:spacing w:val="-9"/>
                <w:sz w:val="28"/>
                <w:szCs w:val="28"/>
              </w:rPr>
              <w:t xml:space="preserve"> </w:t>
            </w:r>
            <w:r>
              <w:rPr>
                <w:sz w:val="28"/>
                <w:szCs w:val="28"/>
              </w:rPr>
              <w:t>в</w:t>
            </w:r>
            <w:r>
              <w:rPr>
                <w:spacing w:val="-9"/>
                <w:sz w:val="28"/>
                <w:szCs w:val="28"/>
              </w:rPr>
              <w:t xml:space="preserve"> </w:t>
            </w:r>
            <w:r>
              <w:rPr>
                <w:sz w:val="28"/>
                <w:szCs w:val="28"/>
              </w:rPr>
              <w:t>создании</w:t>
            </w:r>
            <w:r>
              <w:rPr>
                <w:spacing w:val="-10"/>
                <w:sz w:val="28"/>
                <w:szCs w:val="28"/>
              </w:rPr>
              <w:t xml:space="preserve"> </w:t>
            </w:r>
            <w:r>
              <w:rPr>
                <w:sz w:val="28"/>
                <w:szCs w:val="28"/>
              </w:rPr>
              <w:t>образа</w:t>
            </w:r>
            <w:r>
              <w:rPr>
                <w:spacing w:val="-10"/>
                <w:sz w:val="28"/>
                <w:szCs w:val="28"/>
              </w:rPr>
              <w:t xml:space="preserve"> </w:t>
            </w:r>
            <w:r>
              <w:rPr>
                <w:sz w:val="28"/>
                <w:szCs w:val="28"/>
              </w:rPr>
              <w:t>героя</w:t>
            </w:r>
            <w:r>
              <w:rPr>
                <w:spacing w:val="-7"/>
                <w:sz w:val="28"/>
                <w:szCs w:val="28"/>
              </w:rPr>
              <w:t xml:space="preserve"> </w:t>
            </w:r>
            <w:r>
              <w:rPr>
                <w:sz w:val="28"/>
                <w:szCs w:val="28"/>
              </w:rPr>
              <w:t>повести</w:t>
            </w:r>
            <w:r>
              <w:rPr>
                <w:spacing w:val="-5"/>
                <w:sz w:val="28"/>
                <w:szCs w:val="28"/>
              </w:rPr>
              <w:t xml:space="preserve"> </w:t>
            </w:r>
            <w:r>
              <w:rPr>
                <w:spacing w:val="-2"/>
                <w:sz w:val="28"/>
                <w:szCs w:val="28"/>
              </w:rPr>
              <w:t>«Детство»</w:t>
            </w:r>
          </w:p>
        </w:tc>
      </w:tr>
      <w:tr w14:paraId="26D9A91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1" w:hRule="atLeast"/>
        </w:trPr>
        <w:tc>
          <w:tcPr>
            <w:tcW w:w="1150" w:type="dxa"/>
          </w:tcPr>
          <w:p w14:paraId="5B85D7A4">
            <w:pPr>
              <w:pStyle w:val="9"/>
              <w:spacing w:line="228" w:lineRule="exact"/>
              <w:rPr>
                <w:sz w:val="28"/>
                <w:szCs w:val="28"/>
              </w:rPr>
            </w:pPr>
            <w:r>
              <w:rPr>
                <w:sz w:val="28"/>
                <w:szCs w:val="28"/>
              </w:rPr>
              <w:t>Урок</w:t>
            </w:r>
            <w:r>
              <w:rPr>
                <w:spacing w:val="-4"/>
                <w:sz w:val="28"/>
                <w:szCs w:val="28"/>
              </w:rPr>
              <w:t xml:space="preserve"> </w:t>
            </w:r>
            <w:r>
              <w:rPr>
                <w:spacing w:val="-5"/>
                <w:sz w:val="28"/>
                <w:szCs w:val="28"/>
              </w:rPr>
              <w:t>61</w:t>
            </w:r>
          </w:p>
        </w:tc>
        <w:tc>
          <w:tcPr>
            <w:tcW w:w="8239" w:type="dxa"/>
          </w:tcPr>
          <w:p w14:paraId="600A05EF">
            <w:pPr>
              <w:pStyle w:val="9"/>
              <w:spacing w:line="228" w:lineRule="exact"/>
              <w:ind w:left="121"/>
              <w:rPr>
                <w:sz w:val="28"/>
                <w:szCs w:val="28"/>
              </w:rPr>
            </w:pPr>
            <w:r>
              <w:rPr>
                <w:sz w:val="28"/>
                <w:szCs w:val="28"/>
              </w:rPr>
              <w:t>Контрольная</w:t>
            </w:r>
            <w:r>
              <w:rPr>
                <w:spacing w:val="-12"/>
                <w:sz w:val="28"/>
                <w:szCs w:val="28"/>
              </w:rPr>
              <w:t xml:space="preserve"> </w:t>
            </w:r>
            <w:r>
              <w:rPr>
                <w:sz w:val="28"/>
                <w:szCs w:val="28"/>
              </w:rPr>
              <w:t>работа</w:t>
            </w:r>
            <w:r>
              <w:rPr>
                <w:spacing w:val="-12"/>
                <w:sz w:val="28"/>
                <w:szCs w:val="28"/>
              </w:rPr>
              <w:t xml:space="preserve"> </w:t>
            </w:r>
            <w:r>
              <w:rPr>
                <w:sz w:val="28"/>
                <w:szCs w:val="28"/>
              </w:rPr>
              <w:t>по</w:t>
            </w:r>
            <w:r>
              <w:rPr>
                <w:spacing w:val="-9"/>
                <w:sz w:val="28"/>
                <w:szCs w:val="28"/>
              </w:rPr>
              <w:t xml:space="preserve"> </w:t>
            </w:r>
            <w:r>
              <w:rPr>
                <w:sz w:val="28"/>
                <w:szCs w:val="28"/>
              </w:rPr>
              <w:t>итогам</w:t>
            </w:r>
            <w:r>
              <w:rPr>
                <w:spacing w:val="-11"/>
                <w:sz w:val="28"/>
                <w:szCs w:val="28"/>
              </w:rPr>
              <w:t xml:space="preserve"> </w:t>
            </w:r>
            <w:r>
              <w:rPr>
                <w:sz w:val="28"/>
                <w:szCs w:val="28"/>
              </w:rPr>
              <w:t>раздела</w:t>
            </w:r>
            <w:r>
              <w:rPr>
                <w:spacing w:val="-10"/>
                <w:sz w:val="28"/>
                <w:szCs w:val="28"/>
              </w:rPr>
              <w:t xml:space="preserve"> </w:t>
            </w:r>
            <w:r>
              <w:rPr>
                <w:sz w:val="28"/>
                <w:szCs w:val="28"/>
              </w:rPr>
              <w:t>«Жанровое</w:t>
            </w:r>
            <w:r>
              <w:rPr>
                <w:spacing w:val="-12"/>
                <w:sz w:val="28"/>
                <w:szCs w:val="28"/>
              </w:rPr>
              <w:t xml:space="preserve"> </w:t>
            </w:r>
            <w:r>
              <w:rPr>
                <w:sz w:val="28"/>
                <w:szCs w:val="28"/>
              </w:rPr>
              <w:t>многообразие</w:t>
            </w:r>
            <w:r>
              <w:rPr>
                <w:spacing w:val="-8"/>
                <w:sz w:val="28"/>
                <w:szCs w:val="28"/>
              </w:rPr>
              <w:t xml:space="preserve"> </w:t>
            </w:r>
            <w:r>
              <w:rPr>
                <w:sz w:val="28"/>
                <w:szCs w:val="28"/>
              </w:rPr>
              <w:t>творчества</w:t>
            </w:r>
            <w:r>
              <w:rPr>
                <w:spacing w:val="-10"/>
                <w:sz w:val="28"/>
                <w:szCs w:val="28"/>
              </w:rPr>
              <w:t xml:space="preserve"> </w:t>
            </w:r>
            <w:r>
              <w:rPr>
                <w:sz w:val="28"/>
                <w:szCs w:val="28"/>
              </w:rPr>
              <w:t>Л.H.</w:t>
            </w:r>
            <w:r>
              <w:rPr>
                <w:spacing w:val="-12"/>
                <w:sz w:val="28"/>
                <w:szCs w:val="28"/>
              </w:rPr>
              <w:t xml:space="preserve"> </w:t>
            </w:r>
            <w:r>
              <w:rPr>
                <w:spacing w:val="-2"/>
                <w:sz w:val="28"/>
                <w:szCs w:val="28"/>
              </w:rPr>
              <w:t>Толстого»</w:t>
            </w:r>
          </w:p>
        </w:tc>
      </w:tr>
      <w:tr w14:paraId="62506B3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9" w:hRule="atLeast"/>
        </w:trPr>
        <w:tc>
          <w:tcPr>
            <w:tcW w:w="1150" w:type="dxa"/>
          </w:tcPr>
          <w:p w14:paraId="3BF97825">
            <w:pPr>
              <w:pStyle w:val="9"/>
              <w:spacing w:before="2"/>
              <w:rPr>
                <w:sz w:val="28"/>
                <w:szCs w:val="28"/>
              </w:rPr>
            </w:pPr>
            <w:r>
              <w:rPr>
                <w:sz w:val="28"/>
                <w:szCs w:val="28"/>
              </w:rPr>
              <w:t>Урок</w:t>
            </w:r>
            <w:r>
              <w:rPr>
                <w:spacing w:val="-4"/>
                <w:sz w:val="28"/>
                <w:szCs w:val="28"/>
              </w:rPr>
              <w:t xml:space="preserve"> </w:t>
            </w:r>
            <w:r>
              <w:rPr>
                <w:spacing w:val="-5"/>
                <w:sz w:val="28"/>
                <w:szCs w:val="28"/>
              </w:rPr>
              <w:t>62</w:t>
            </w:r>
          </w:p>
        </w:tc>
        <w:tc>
          <w:tcPr>
            <w:tcW w:w="8239" w:type="dxa"/>
          </w:tcPr>
          <w:p w14:paraId="5C52B775">
            <w:pPr>
              <w:pStyle w:val="9"/>
              <w:spacing w:before="2"/>
              <w:ind w:left="121"/>
              <w:rPr>
                <w:sz w:val="28"/>
                <w:szCs w:val="28"/>
              </w:rPr>
            </w:pPr>
            <w:r>
              <w:rPr>
                <w:sz w:val="28"/>
                <w:szCs w:val="28"/>
              </w:rPr>
              <w:t>Работа</w:t>
            </w:r>
            <w:r>
              <w:rPr>
                <w:spacing w:val="-10"/>
                <w:sz w:val="28"/>
                <w:szCs w:val="28"/>
              </w:rPr>
              <w:t xml:space="preserve"> </w:t>
            </w:r>
            <w:r>
              <w:rPr>
                <w:sz w:val="28"/>
                <w:szCs w:val="28"/>
              </w:rPr>
              <w:t>с</w:t>
            </w:r>
            <w:r>
              <w:rPr>
                <w:spacing w:val="-8"/>
                <w:sz w:val="28"/>
                <w:szCs w:val="28"/>
              </w:rPr>
              <w:t xml:space="preserve"> </w:t>
            </w:r>
            <w:r>
              <w:rPr>
                <w:sz w:val="28"/>
                <w:szCs w:val="28"/>
              </w:rPr>
              <w:t>детскими</w:t>
            </w:r>
            <w:r>
              <w:rPr>
                <w:spacing w:val="-8"/>
                <w:sz w:val="28"/>
                <w:szCs w:val="28"/>
              </w:rPr>
              <w:t xml:space="preserve"> </w:t>
            </w:r>
            <w:r>
              <w:rPr>
                <w:sz w:val="28"/>
                <w:szCs w:val="28"/>
              </w:rPr>
              <w:t>книгами</w:t>
            </w:r>
            <w:r>
              <w:rPr>
                <w:spacing w:val="-8"/>
                <w:sz w:val="28"/>
                <w:szCs w:val="28"/>
              </w:rPr>
              <w:t xml:space="preserve"> </w:t>
            </w:r>
            <w:r>
              <w:rPr>
                <w:sz w:val="28"/>
                <w:szCs w:val="28"/>
              </w:rPr>
              <w:t>на</w:t>
            </w:r>
            <w:r>
              <w:rPr>
                <w:spacing w:val="-11"/>
                <w:sz w:val="28"/>
                <w:szCs w:val="28"/>
              </w:rPr>
              <w:t xml:space="preserve"> </w:t>
            </w:r>
            <w:r>
              <w:rPr>
                <w:sz w:val="28"/>
                <w:szCs w:val="28"/>
              </w:rPr>
              <w:t>тему</w:t>
            </w:r>
            <w:r>
              <w:rPr>
                <w:spacing w:val="-5"/>
                <w:sz w:val="28"/>
                <w:szCs w:val="28"/>
              </w:rPr>
              <w:t xml:space="preserve"> </w:t>
            </w:r>
            <w:r>
              <w:rPr>
                <w:sz w:val="28"/>
                <w:szCs w:val="28"/>
              </w:rPr>
              <w:t>«Книги</w:t>
            </w:r>
            <w:r>
              <w:rPr>
                <w:spacing w:val="-8"/>
                <w:sz w:val="28"/>
                <w:szCs w:val="28"/>
              </w:rPr>
              <w:t xml:space="preserve"> </w:t>
            </w:r>
            <w:r>
              <w:rPr>
                <w:sz w:val="28"/>
                <w:szCs w:val="28"/>
              </w:rPr>
              <w:t>Л.Н.</w:t>
            </w:r>
            <w:r>
              <w:rPr>
                <w:spacing w:val="-8"/>
                <w:sz w:val="28"/>
                <w:szCs w:val="28"/>
              </w:rPr>
              <w:t xml:space="preserve"> </w:t>
            </w:r>
            <w:r>
              <w:rPr>
                <w:sz w:val="28"/>
                <w:szCs w:val="28"/>
              </w:rPr>
              <w:t>Толстого</w:t>
            </w:r>
            <w:r>
              <w:rPr>
                <w:spacing w:val="-7"/>
                <w:sz w:val="28"/>
                <w:szCs w:val="28"/>
              </w:rPr>
              <w:t xml:space="preserve"> </w:t>
            </w:r>
            <w:r>
              <w:rPr>
                <w:sz w:val="28"/>
                <w:szCs w:val="28"/>
              </w:rPr>
              <w:t>для</w:t>
            </w:r>
            <w:r>
              <w:rPr>
                <w:spacing w:val="-9"/>
                <w:sz w:val="28"/>
                <w:szCs w:val="28"/>
              </w:rPr>
              <w:t xml:space="preserve"> </w:t>
            </w:r>
            <w:r>
              <w:rPr>
                <w:sz w:val="28"/>
                <w:szCs w:val="28"/>
              </w:rPr>
              <w:t>детей»:</w:t>
            </w:r>
            <w:r>
              <w:rPr>
                <w:spacing w:val="-7"/>
                <w:sz w:val="28"/>
                <w:szCs w:val="28"/>
              </w:rPr>
              <w:t xml:space="preserve"> </w:t>
            </w:r>
            <w:r>
              <w:rPr>
                <w:sz w:val="28"/>
                <w:szCs w:val="28"/>
              </w:rPr>
              <w:t>составление</w:t>
            </w:r>
            <w:r>
              <w:rPr>
                <w:spacing w:val="-6"/>
                <w:sz w:val="28"/>
                <w:szCs w:val="28"/>
              </w:rPr>
              <w:t xml:space="preserve"> </w:t>
            </w:r>
            <w:r>
              <w:rPr>
                <w:spacing w:val="-2"/>
                <w:sz w:val="28"/>
                <w:szCs w:val="28"/>
              </w:rPr>
              <w:t>отзыва</w:t>
            </w:r>
          </w:p>
        </w:tc>
      </w:tr>
    </w:tbl>
    <w:p w14:paraId="5B940833">
      <w:pPr>
        <w:pStyle w:val="4"/>
        <w:spacing w:before="69"/>
        <w:ind w:left="0"/>
        <w:rPr>
          <w:sz w:val="28"/>
          <w:szCs w:val="28"/>
        </w:rPr>
      </w:pPr>
    </w:p>
    <w:tbl>
      <w:tblPr>
        <w:tblStyle w:val="7"/>
        <w:tblW w:w="0" w:type="auto"/>
        <w:tblInd w:w="59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150"/>
        <w:gridCol w:w="8239"/>
      </w:tblGrid>
      <w:tr w14:paraId="27D39F4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7" w:hRule="atLeast"/>
        </w:trPr>
        <w:tc>
          <w:tcPr>
            <w:tcW w:w="1150" w:type="dxa"/>
          </w:tcPr>
          <w:p w14:paraId="3B385EA1">
            <w:pPr>
              <w:pStyle w:val="9"/>
              <w:spacing w:before="10"/>
              <w:rPr>
                <w:sz w:val="28"/>
                <w:szCs w:val="28"/>
              </w:rPr>
            </w:pPr>
            <w:r>
              <w:rPr>
                <w:sz w:val="28"/>
                <w:szCs w:val="28"/>
              </w:rPr>
              <w:t>Урок</w:t>
            </w:r>
            <w:r>
              <w:rPr>
                <w:spacing w:val="-4"/>
                <w:sz w:val="28"/>
                <w:szCs w:val="28"/>
              </w:rPr>
              <w:t xml:space="preserve"> </w:t>
            </w:r>
            <w:r>
              <w:rPr>
                <w:spacing w:val="-5"/>
                <w:sz w:val="28"/>
                <w:szCs w:val="28"/>
              </w:rPr>
              <w:t>63</w:t>
            </w:r>
          </w:p>
        </w:tc>
        <w:tc>
          <w:tcPr>
            <w:tcW w:w="8239" w:type="dxa"/>
          </w:tcPr>
          <w:p w14:paraId="5A2EA594">
            <w:pPr>
              <w:pStyle w:val="9"/>
              <w:spacing w:before="5"/>
              <w:ind w:left="121" w:right="278"/>
              <w:rPr>
                <w:sz w:val="28"/>
                <w:szCs w:val="28"/>
              </w:rPr>
            </w:pPr>
            <w:r>
              <w:rPr>
                <w:sz w:val="28"/>
                <w:szCs w:val="28"/>
              </w:rPr>
              <w:t>Знакомство</w:t>
            </w:r>
            <w:r>
              <w:rPr>
                <w:spacing w:val="-11"/>
                <w:sz w:val="28"/>
                <w:szCs w:val="28"/>
              </w:rPr>
              <w:t xml:space="preserve"> </w:t>
            </w:r>
            <w:r>
              <w:rPr>
                <w:sz w:val="28"/>
                <w:szCs w:val="28"/>
              </w:rPr>
              <w:t>с</w:t>
            </w:r>
            <w:r>
              <w:rPr>
                <w:spacing w:val="-11"/>
                <w:sz w:val="28"/>
                <w:szCs w:val="28"/>
              </w:rPr>
              <w:t xml:space="preserve"> </w:t>
            </w:r>
            <w:r>
              <w:rPr>
                <w:sz w:val="28"/>
                <w:szCs w:val="28"/>
              </w:rPr>
              <w:t>отрывками</w:t>
            </w:r>
            <w:r>
              <w:rPr>
                <w:spacing w:val="-11"/>
                <w:sz w:val="28"/>
                <w:szCs w:val="28"/>
              </w:rPr>
              <w:t xml:space="preserve"> </w:t>
            </w:r>
            <w:r>
              <w:rPr>
                <w:sz w:val="28"/>
                <w:szCs w:val="28"/>
              </w:rPr>
              <w:t>из</w:t>
            </w:r>
            <w:r>
              <w:rPr>
                <w:spacing w:val="-10"/>
                <w:sz w:val="28"/>
                <w:szCs w:val="28"/>
              </w:rPr>
              <w:t xml:space="preserve"> </w:t>
            </w:r>
            <w:r>
              <w:rPr>
                <w:sz w:val="28"/>
                <w:szCs w:val="28"/>
              </w:rPr>
              <w:t>повести</w:t>
            </w:r>
            <w:r>
              <w:rPr>
                <w:spacing w:val="-13"/>
                <w:sz w:val="28"/>
                <w:szCs w:val="28"/>
              </w:rPr>
              <w:t xml:space="preserve"> </w:t>
            </w:r>
            <w:r>
              <w:rPr>
                <w:sz w:val="28"/>
                <w:szCs w:val="28"/>
              </w:rPr>
              <w:t>Н.Г.</w:t>
            </w:r>
            <w:r>
              <w:rPr>
                <w:spacing w:val="-10"/>
                <w:sz w:val="28"/>
                <w:szCs w:val="28"/>
              </w:rPr>
              <w:t xml:space="preserve"> </w:t>
            </w:r>
            <w:r>
              <w:rPr>
                <w:sz w:val="28"/>
                <w:szCs w:val="28"/>
              </w:rPr>
              <w:t>Гарина-Михайловского</w:t>
            </w:r>
            <w:r>
              <w:rPr>
                <w:spacing w:val="-7"/>
                <w:sz w:val="28"/>
                <w:szCs w:val="28"/>
              </w:rPr>
              <w:t xml:space="preserve"> </w:t>
            </w:r>
            <w:r>
              <w:rPr>
                <w:sz w:val="28"/>
                <w:szCs w:val="28"/>
              </w:rPr>
              <w:t>«Детство</w:t>
            </w:r>
            <w:r>
              <w:rPr>
                <w:spacing w:val="-10"/>
                <w:sz w:val="28"/>
                <w:szCs w:val="28"/>
              </w:rPr>
              <w:t xml:space="preserve"> </w:t>
            </w:r>
            <w:r>
              <w:rPr>
                <w:sz w:val="28"/>
                <w:szCs w:val="28"/>
              </w:rPr>
              <w:t>Тёмы» (отдельные главы): основные события сюжета</w:t>
            </w:r>
          </w:p>
        </w:tc>
      </w:tr>
      <w:tr w14:paraId="4995E54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2" w:hRule="atLeast"/>
        </w:trPr>
        <w:tc>
          <w:tcPr>
            <w:tcW w:w="1150" w:type="dxa"/>
          </w:tcPr>
          <w:p w14:paraId="6A137FB0">
            <w:pPr>
              <w:pStyle w:val="9"/>
              <w:spacing w:before="7"/>
              <w:rPr>
                <w:sz w:val="28"/>
                <w:szCs w:val="28"/>
              </w:rPr>
            </w:pPr>
            <w:r>
              <w:rPr>
                <w:sz w:val="28"/>
                <w:szCs w:val="28"/>
              </w:rPr>
              <w:t>Урок</w:t>
            </w:r>
            <w:r>
              <w:rPr>
                <w:spacing w:val="-4"/>
                <w:sz w:val="28"/>
                <w:szCs w:val="28"/>
              </w:rPr>
              <w:t xml:space="preserve"> </w:t>
            </w:r>
            <w:r>
              <w:rPr>
                <w:spacing w:val="-5"/>
                <w:sz w:val="28"/>
                <w:szCs w:val="28"/>
              </w:rPr>
              <w:t>64</w:t>
            </w:r>
          </w:p>
        </w:tc>
        <w:tc>
          <w:tcPr>
            <w:tcW w:w="8239" w:type="dxa"/>
          </w:tcPr>
          <w:p w14:paraId="0180A83B">
            <w:pPr>
              <w:pStyle w:val="9"/>
              <w:spacing w:line="237" w:lineRule="auto"/>
              <w:ind w:left="121" w:right="278"/>
              <w:rPr>
                <w:sz w:val="28"/>
                <w:szCs w:val="28"/>
              </w:rPr>
            </w:pPr>
            <w:r>
              <w:rPr>
                <w:sz w:val="28"/>
                <w:szCs w:val="28"/>
              </w:rPr>
              <w:t>Словесный</w:t>
            </w:r>
            <w:r>
              <w:rPr>
                <w:spacing w:val="29"/>
                <w:sz w:val="28"/>
                <w:szCs w:val="28"/>
              </w:rPr>
              <w:t xml:space="preserve"> </w:t>
            </w:r>
            <w:r>
              <w:rPr>
                <w:sz w:val="28"/>
                <w:szCs w:val="28"/>
              </w:rPr>
              <w:t>портрет</w:t>
            </w:r>
            <w:r>
              <w:rPr>
                <w:spacing w:val="29"/>
                <w:sz w:val="28"/>
                <w:szCs w:val="28"/>
              </w:rPr>
              <w:t xml:space="preserve"> </w:t>
            </w:r>
            <w:r>
              <w:rPr>
                <w:sz w:val="28"/>
                <w:szCs w:val="28"/>
              </w:rPr>
              <w:t>героя</w:t>
            </w:r>
            <w:r>
              <w:rPr>
                <w:spacing w:val="28"/>
                <w:sz w:val="28"/>
                <w:szCs w:val="28"/>
              </w:rPr>
              <w:t xml:space="preserve"> </w:t>
            </w:r>
            <w:r>
              <w:rPr>
                <w:sz w:val="28"/>
                <w:szCs w:val="28"/>
              </w:rPr>
              <w:t>повести</w:t>
            </w:r>
            <w:r>
              <w:rPr>
                <w:spacing w:val="27"/>
                <w:sz w:val="28"/>
                <w:szCs w:val="28"/>
              </w:rPr>
              <w:t xml:space="preserve"> </w:t>
            </w:r>
            <w:r>
              <w:rPr>
                <w:sz w:val="28"/>
                <w:szCs w:val="28"/>
              </w:rPr>
              <w:t>Н.Г.</w:t>
            </w:r>
            <w:r>
              <w:rPr>
                <w:spacing w:val="-8"/>
                <w:sz w:val="28"/>
                <w:szCs w:val="28"/>
              </w:rPr>
              <w:t xml:space="preserve"> </w:t>
            </w:r>
            <w:r>
              <w:rPr>
                <w:sz w:val="28"/>
                <w:szCs w:val="28"/>
              </w:rPr>
              <w:t>Гарина-Михайловского</w:t>
            </w:r>
            <w:r>
              <w:rPr>
                <w:spacing w:val="34"/>
                <w:sz w:val="28"/>
                <w:szCs w:val="28"/>
              </w:rPr>
              <w:t xml:space="preserve"> </w:t>
            </w:r>
            <w:r>
              <w:rPr>
                <w:sz w:val="28"/>
                <w:szCs w:val="28"/>
              </w:rPr>
              <w:t>«Детство</w:t>
            </w:r>
            <w:r>
              <w:rPr>
                <w:spacing w:val="29"/>
                <w:sz w:val="28"/>
                <w:szCs w:val="28"/>
              </w:rPr>
              <w:t xml:space="preserve"> </w:t>
            </w:r>
            <w:r>
              <w:rPr>
                <w:sz w:val="28"/>
                <w:szCs w:val="28"/>
              </w:rPr>
              <w:t>Тёмы» (отдельные главы)</w:t>
            </w:r>
          </w:p>
        </w:tc>
      </w:tr>
      <w:tr w14:paraId="5FA5810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00" w:hRule="atLeast"/>
        </w:trPr>
        <w:tc>
          <w:tcPr>
            <w:tcW w:w="1150" w:type="dxa"/>
          </w:tcPr>
          <w:p w14:paraId="38F70BA6">
            <w:pPr>
              <w:pStyle w:val="9"/>
              <w:spacing w:before="7"/>
              <w:rPr>
                <w:sz w:val="28"/>
                <w:szCs w:val="28"/>
              </w:rPr>
            </w:pPr>
            <w:r>
              <w:rPr>
                <w:sz w:val="28"/>
                <w:szCs w:val="28"/>
              </w:rPr>
              <w:t>Урок</w:t>
            </w:r>
            <w:r>
              <w:rPr>
                <w:spacing w:val="-4"/>
                <w:sz w:val="28"/>
                <w:szCs w:val="28"/>
              </w:rPr>
              <w:t xml:space="preserve"> </w:t>
            </w:r>
            <w:r>
              <w:rPr>
                <w:spacing w:val="-5"/>
                <w:sz w:val="28"/>
                <w:szCs w:val="28"/>
              </w:rPr>
              <w:t>65</w:t>
            </w:r>
          </w:p>
        </w:tc>
        <w:tc>
          <w:tcPr>
            <w:tcW w:w="8239" w:type="dxa"/>
          </w:tcPr>
          <w:p w14:paraId="2FCEE905">
            <w:pPr>
              <w:pStyle w:val="9"/>
              <w:spacing w:before="7"/>
              <w:ind w:left="121" w:right="920"/>
              <w:rPr>
                <w:sz w:val="28"/>
                <w:szCs w:val="28"/>
              </w:rPr>
            </w:pPr>
            <w:r>
              <w:rPr>
                <w:sz w:val="28"/>
                <w:szCs w:val="28"/>
              </w:rPr>
              <w:t>Осмысление</w:t>
            </w:r>
            <w:r>
              <w:rPr>
                <w:spacing w:val="36"/>
                <w:sz w:val="28"/>
                <w:szCs w:val="28"/>
              </w:rPr>
              <w:t xml:space="preserve"> </w:t>
            </w:r>
            <w:r>
              <w:rPr>
                <w:sz w:val="28"/>
                <w:szCs w:val="28"/>
              </w:rPr>
              <w:t>поступков</w:t>
            </w:r>
            <w:r>
              <w:rPr>
                <w:spacing w:val="35"/>
                <w:sz w:val="28"/>
                <w:szCs w:val="28"/>
              </w:rPr>
              <w:t xml:space="preserve"> </w:t>
            </w:r>
            <w:r>
              <w:rPr>
                <w:sz w:val="28"/>
                <w:szCs w:val="28"/>
              </w:rPr>
              <w:t>и</w:t>
            </w:r>
            <w:r>
              <w:rPr>
                <w:spacing w:val="34"/>
                <w:sz w:val="28"/>
                <w:szCs w:val="28"/>
              </w:rPr>
              <w:t xml:space="preserve"> </w:t>
            </w:r>
            <w:r>
              <w:rPr>
                <w:sz w:val="28"/>
                <w:szCs w:val="28"/>
              </w:rPr>
              <w:t>поведения</w:t>
            </w:r>
            <w:r>
              <w:rPr>
                <w:spacing w:val="35"/>
                <w:sz w:val="28"/>
                <w:szCs w:val="28"/>
              </w:rPr>
              <w:t xml:space="preserve"> </w:t>
            </w:r>
            <w:r>
              <w:rPr>
                <w:sz w:val="28"/>
                <w:szCs w:val="28"/>
              </w:rPr>
              <w:t>главного</w:t>
            </w:r>
            <w:r>
              <w:rPr>
                <w:spacing w:val="36"/>
                <w:sz w:val="28"/>
                <w:szCs w:val="28"/>
              </w:rPr>
              <w:t xml:space="preserve"> </w:t>
            </w:r>
            <w:r>
              <w:rPr>
                <w:sz w:val="28"/>
                <w:szCs w:val="28"/>
              </w:rPr>
              <w:t>героя</w:t>
            </w:r>
            <w:r>
              <w:rPr>
                <w:spacing w:val="35"/>
                <w:sz w:val="28"/>
                <w:szCs w:val="28"/>
              </w:rPr>
              <w:t xml:space="preserve"> </w:t>
            </w:r>
            <w:r>
              <w:rPr>
                <w:sz w:val="28"/>
                <w:szCs w:val="28"/>
              </w:rPr>
              <w:t>повести</w:t>
            </w:r>
            <w:r>
              <w:rPr>
                <w:spacing w:val="34"/>
                <w:sz w:val="28"/>
                <w:szCs w:val="28"/>
              </w:rPr>
              <w:t xml:space="preserve"> </w:t>
            </w:r>
            <w:r>
              <w:rPr>
                <w:sz w:val="28"/>
                <w:szCs w:val="28"/>
              </w:rPr>
              <w:t>Н.Г.</w:t>
            </w:r>
            <w:r>
              <w:rPr>
                <w:spacing w:val="-4"/>
                <w:sz w:val="28"/>
                <w:szCs w:val="28"/>
              </w:rPr>
              <w:t xml:space="preserve"> </w:t>
            </w:r>
            <w:r>
              <w:rPr>
                <w:sz w:val="28"/>
                <w:szCs w:val="28"/>
              </w:rPr>
              <w:t xml:space="preserve">Гарина- </w:t>
            </w:r>
            <w:r>
              <w:rPr>
                <w:spacing w:val="-2"/>
                <w:sz w:val="28"/>
                <w:szCs w:val="28"/>
              </w:rPr>
              <w:t>Михайловского</w:t>
            </w:r>
          </w:p>
          <w:p w14:paraId="100B6071">
            <w:pPr>
              <w:pStyle w:val="9"/>
              <w:spacing w:line="213" w:lineRule="exact"/>
              <w:ind w:left="121"/>
              <w:rPr>
                <w:sz w:val="28"/>
                <w:szCs w:val="28"/>
              </w:rPr>
            </w:pPr>
            <w:r>
              <w:rPr>
                <w:sz w:val="28"/>
                <w:szCs w:val="28"/>
              </w:rPr>
              <w:t>«Детство</w:t>
            </w:r>
            <w:r>
              <w:rPr>
                <w:spacing w:val="-10"/>
                <w:sz w:val="28"/>
                <w:szCs w:val="28"/>
              </w:rPr>
              <w:t xml:space="preserve"> </w:t>
            </w:r>
            <w:r>
              <w:rPr>
                <w:sz w:val="28"/>
                <w:szCs w:val="28"/>
              </w:rPr>
              <w:t>Тёмы»</w:t>
            </w:r>
            <w:r>
              <w:rPr>
                <w:spacing w:val="-12"/>
                <w:sz w:val="28"/>
                <w:szCs w:val="28"/>
              </w:rPr>
              <w:t xml:space="preserve"> </w:t>
            </w:r>
            <w:r>
              <w:rPr>
                <w:sz w:val="28"/>
                <w:szCs w:val="28"/>
              </w:rPr>
              <w:t>(отдельные</w:t>
            </w:r>
            <w:r>
              <w:rPr>
                <w:spacing w:val="-7"/>
                <w:sz w:val="28"/>
                <w:szCs w:val="28"/>
              </w:rPr>
              <w:t xml:space="preserve"> </w:t>
            </w:r>
            <w:r>
              <w:rPr>
                <w:spacing w:val="-2"/>
                <w:sz w:val="28"/>
                <w:szCs w:val="28"/>
              </w:rPr>
              <w:t>главы)</w:t>
            </w:r>
          </w:p>
        </w:tc>
      </w:tr>
      <w:tr w14:paraId="0C795DF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trPr>
        <w:tc>
          <w:tcPr>
            <w:tcW w:w="1150" w:type="dxa"/>
          </w:tcPr>
          <w:p w14:paraId="62873787">
            <w:pPr>
              <w:pStyle w:val="9"/>
              <w:spacing w:before="7"/>
              <w:rPr>
                <w:sz w:val="28"/>
                <w:szCs w:val="28"/>
              </w:rPr>
            </w:pPr>
            <w:r>
              <w:rPr>
                <w:sz w:val="28"/>
                <w:szCs w:val="28"/>
              </w:rPr>
              <w:t>Урок</w:t>
            </w:r>
            <w:r>
              <w:rPr>
                <w:spacing w:val="-4"/>
                <w:sz w:val="28"/>
                <w:szCs w:val="28"/>
              </w:rPr>
              <w:t xml:space="preserve"> </w:t>
            </w:r>
            <w:r>
              <w:rPr>
                <w:spacing w:val="-5"/>
                <w:sz w:val="28"/>
                <w:szCs w:val="28"/>
              </w:rPr>
              <w:t>66</w:t>
            </w:r>
          </w:p>
        </w:tc>
        <w:tc>
          <w:tcPr>
            <w:tcW w:w="8239" w:type="dxa"/>
          </w:tcPr>
          <w:p w14:paraId="3E5713F9">
            <w:pPr>
              <w:pStyle w:val="9"/>
              <w:ind w:left="121" w:right="792"/>
              <w:rPr>
                <w:sz w:val="28"/>
                <w:szCs w:val="28"/>
              </w:rPr>
            </w:pPr>
            <w:r>
              <w:rPr>
                <w:sz w:val="28"/>
                <w:szCs w:val="28"/>
              </w:rPr>
              <w:t>Взаимоотношения</w:t>
            </w:r>
            <w:r>
              <w:rPr>
                <w:spacing w:val="-12"/>
                <w:sz w:val="28"/>
                <w:szCs w:val="28"/>
              </w:rPr>
              <w:t xml:space="preserve"> </w:t>
            </w:r>
            <w:r>
              <w:rPr>
                <w:sz w:val="28"/>
                <w:szCs w:val="28"/>
              </w:rPr>
              <w:t>со</w:t>
            </w:r>
            <w:r>
              <w:rPr>
                <w:spacing w:val="-9"/>
                <w:sz w:val="28"/>
                <w:szCs w:val="28"/>
              </w:rPr>
              <w:t xml:space="preserve"> </w:t>
            </w:r>
            <w:r>
              <w:rPr>
                <w:sz w:val="28"/>
                <w:szCs w:val="28"/>
              </w:rPr>
              <w:t>сверстниками</w:t>
            </w:r>
            <w:r>
              <w:rPr>
                <w:spacing w:val="14"/>
                <w:sz w:val="28"/>
                <w:szCs w:val="28"/>
              </w:rPr>
              <w:t xml:space="preserve"> </w:t>
            </w:r>
            <w:r>
              <w:rPr>
                <w:sz w:val="28"/>
                <w:szCs w:val="28"/>
              </w:rPr>
              <w:t>-</w:t>
            </w:r>
            <w:r>
              <w:rPr>
                <w:spacing w:val="-13"/>
                <w:sz w:val="28"/>
                <w:szCs w:val="28"/>
              </w:rPr>
              <w:t xml:space="preserve"> </w:t>
            </w:r>
            <w:r>
              <w:rPr>
                <w:sz w:val="28"/>
                <w:szCs w:val="28"/>
              </w:rPr>
              <w:t>тема</w:t>
            </w:r>
            <w:r>
              <w:rPr>
                <w:spacing w:val="-9"/>
                <w:sz w:val="28"/>
                <w:szCs w:val="28"/>
              </w:rPr>
              <w:t xml:space="preserve"> </w:t>
            </w:r>
            <w:r>
              <w:rPr>
                <w:sz w:val="28"/>
                <w:szCs w:val="28"/>
              </w:rPr>
              <w:t>рассказа</w:t>
            </w:r>
            <w:r>
              <w:rPr>
                <w:spacing w:val="-7"/>
                <w:sz w:val="28"/>
                <w:szCs w:val="28"/>
              </w:rPr>
              <w:t xml:space="preserve"> </w:t>
            </w:r>
            <w:r>
              <w:rPr>
                <w:sz w:val="28"/>
                <w:szCs w:val="28"/>
              </w:rPr>
              <w:t>А.П.</w:t>
            </w:r>
            <w:r>
              <w:rPr>
                <w:spacing w:val="-8"/>
                <w:sz w:val="28"/>
                <w:szCs w:val="28"/>
              </w:rPr>
              <w:t xml:space="preserve"> </w:t>
            </w:r>
            <w:r>
              <w:rPr>
                <w:sz w:val="28"/>
                <w:szCs w:val="28"/>
              </w:rPr>
              <w:t>Чехова</w:t>
            </w:r>
            <w:r>
              <w:rPr>
                <w:spacing w:val="-5"/>
                <w:sz w:val="28"/>
                <w:szCs w:val="28"/>
              </w:rPr>
              <w:t xml:space="preserve"> </w:t>
            </w:r>
            <w:r>
              <w:rPr>
                <w:sz w:val="28"/>
                <w:szCs w:val="28"/>
              </w:rPr>
              <w:t>«Мальчики».</w:t>
            </w:r>
            <w:r>
              <w:rPr>
                <w:spacing w:val="-9"/>
                <w:sz w:val="28"/>
                <w:szCs w:val="28"/>
              </w:rPr>
              <w:t xml:space="preserve"> </w:t>
            </w:r>
            <w:r>
              <w:rPr>
                <w:sz w:val="28"/>
                <w:szCs w:val="28"/>
              </w:rPr>
              <w:t xml:space="preserve">Образы </w:t>
            </w:r>
            <w:r>
              <w:rPr>
                <w:spacing w:val="-2"/>
                <w:sz w:val="28"/>
                <w:szCs w:val="28"/>
              </w:rPr>
              <w:t>героев-детей</w:t>
            </w:r>
          </w:p>
        </w:tc>
      </w:tr>
      <w:tr w14:paraId="36694E2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4" w:hRule="atLeast"/>
        </w:trPr>
        <w:tc>
          <w:tcPr>
            <w:tcW w:w="1150" w:type="dxa"/>
          </w:tcPr>
          <w:p w14:paraId="1EDD51CF">
            <w:pPr>
              <w:pStyle w:val="9"/>
              <w:rPr>
                <w:sz w:val="28"/>
                <w:szCs w:val="28"/>
              </w:rPr>
            </w:pPr>
            <w:r>
              <w:rPr>
                <w:sz w:val="28"/>
                <w:szCs w:val="28"/>
              </w:rPr>
              <w:t>Урок</w:t>
            </w:r>
            <w:r>
              <w:rPr>
                <w:spacing w:val="-4"/>
                <w:sz w:val="28"/>
                <w:szCs w:val="28"/>
              </w:rPr>
              <w:t xml:space="preserve"> </w:t>
            </w:r>
            <w:r>
              <w:rPr>
                <w:spacing w:val="-5"/>
                <w:sz w:val="28"/>
                <w:szCs w:val="28"/>
              </w:rPr>
              <w:t>67</w:t>
            </w:r>
          </w:p>
        </w:tc>
        <w:tc>
          <w:tcPr>
            <w:tcW w:w="8239" w:type="dxa"/>
          </w:tcPr>
          <w:p w14:paraId="7ABFB386">
            <w:pPr>
              <w:pStyle w:val="9"/>
              <w:ind w:left="121"/>
              <w:rPr>
                <w:sz w:val="28"/>
                <w:szCs w:val="28"/>
              </w:rPr>
            </w:pPr>
            <w:r>
              <w:rPr>
                <w:sz w:val="28"/>
                <w:szCs w:val="28"/>
              </w:rPr>
              <w:t>Соотнесение</w:t>
            </w:r>
            <w:r>
              <w:rPr>
                <w:spacing w:val="-8"/>
                <w:sz w:val="28"/>
                <w:szCs w:val="28"/>
              </w:rPr>
              <w:t xml:space="preserve"> </w:t>
            </w:r>
            <w:r>
              <w:rPr>
                <w:sz w:val="28"/>
                <w:szCs w:val="28"/>
              </w:rPr>
              <w:t>заглавия</w:t>
            </w:r>
            <w:r>
              <w:rPr>
                <w:spacing w:val="-11"/>
                <w:sz w:val="28"/>
                <w:szCs w:val="28"/>
              </w:rPr>
              <w:t xml:space="preserve"> </w:t>
            </w:r>
            <w:r>
              <w:rPr>
                <w:sz w:val="28"/>
                <w:szCs w:val="28"/>
              </w:rPr>
              <w:t>и</w:t>
            </w:r>
            <w:r>
              <w:rPr>
                <w:spacing w:val="-13"/>
                <w:sz w:val="28"/>
                <w:szCs w:val="28"/>
              </w:rPr>
              <w:t xml:space="preserve"> </w:t>
            </w:r>
            <w:r>
              <w:rPr>
                <w:sz w:val="28"/>
                <w:szCs w:val="28"/>
              </w:rPr>
              <w:t>главной</w:t>
            </w:r>
            <w:r>
              <w:rPr>
                <w:spacing w:val="-9"/>
                <w:sz w:val="28"/>
                <w:szCs w:val="28"/>
              </w:rPr>
              <w:t xml:space="preserve"> </w:t>
            </w:r>
            <w:r>
              <w:rPr>
                <w:sz w:val="28"/>
                <w:szCs w:val="28"/>
              </w:rPr>
              <w:t>мысли</w:t>
            </w:r>
            <w:r>
              <w:rPr>
                <w:spacing w:val="-10"/>
                <w:sz w:val="28"/>
                <w:szCs w:val="28"/>
              </w:rPr>
              <w:t xml:space="preserve"> </w:t>
            </w:r>
            <w:r>
              <w:rPr>
                <w:sz w:val="28"/>
                <w:szCs w:val="28"/>
              </w:rPr>
              <w:t>рассказа</w:t>
            </w:r>
            <w:r>
              <w:rPr>
                <w:spacing w:val="-6"/>
                <w:sz w:val="28"/>
                <w:szCs w:val="28"/>
              </w:rPr>
              <w:t xml:space="preserve"> </w:t>
            </w:r>
            <w:r>
              <w:rPr>
                <w:sz w:val="28"/>
                <w:szCs w:val="28"/>
              </w:rPr>
              <w:t>А.П.</w:t>
            </w:r>
            <w:r>
              <w:rPr>
                <w:spacing w:val="-8"/>
                <w:sz w:val="28"/>
                <w:szCs w:val="28"/>
              </w:rPr>
              <w:t xml:space="preserve"> </w:t>
            </w:r>
            <w:r>
              <w:rPr>
                <w:sz w:val="28"/>
                <w:szCs w:val="28"/>
              </w:rPr>
              <w:t>Чехова</w:t>
            </w:r>
            <w:r>
              <w:rPr>
                <w:spacing w:val="-6"/>
                <w:sz w:val="28"/>
                <w:szCs w:val="28"/>
              </w:rPr>
              <w:t xml:space="preserve"> </w:t>
            </w:r>
            <w:r>
              <w:rPr>
                <w:spacing w:val="-2"/>
                <w:sz w:val="28"/>
                <w:szCs w:val="28"/>
              </w:rPr>
              <w:t>«Мальчики»</w:t>
            </w:r>
          </w:p>
        </w:tc>
      </w:tr>
      <w:tr w14:paraId="4141546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trPr>
        <w:tc>
          <w:tcPr>
            <w:tcW w:w="1150" w:type="dxa"/>
          </w:tcPr>
          <w:p w14:paraId="3374557F">
            <w:pPr>
              <w:pStyle w:val="9"/>
              <w:spacing w:before="7"/>
              <w:rPr>
                <w:sz w:val="28"/>
                <w:szCs w:val="28"/>
              </w:rPr>
            </w:pPr>
            <w:r>
              <w:rPr>
                <w:sz w:val="28"/>
                <w:szCs w:val="28"/>
              </w:rPr>
              <w:t>Урок</w:t>
            </w:r>
            <w:r>
              <w:rPr>
                <w:spacing w:val="-4"/>
                <w:sz w:val="28"/>
                <w:szCs w:val="28"/>
              </w:rPr>
              <w:t xml:space="preserve"> </w:t>
            </w:r>
            <w:r>
              <w:rPr>
                <w:spacing w:val="-5"/>
                <w:sz w:val="28"/>
                <w:szCs w:val="28"/>
              </w:rPr>
              <w:t>68</w:t>
            </w:r>
          </w:p>
        </w:tc>
        <w:tc>
          <w:tcPr>
            <w:tcW w:w="8239" w:type="dxa"/>
          </w:tcPr>
          <w:p w14:paraId="15AB3813">
            <w:pPr>
              <w:pStyle w:val="9"/>
              <w:ind w:left="121" w:right="278"/>
              <w:rPr>
                <w:sz w:val="28"/>
                <w:szCs w:val="28"/>
              </w:rPr>
            </w:pPr>
            <w:r>
              <w:rPr>
                <w:sz w:val="28"/>
                <w:szCs w:val="28"/>
              </w:rPr>
              <w:t>Отражение</w:t>
            </w:r>
            <w:r>
              <w:rPr>
                <w:spacing w:val="16"/>
                <w:sz w:val="28"/>
                <w:szCs w:val="28"/>
              </w:rPr>
              <w:t xml:space="preserve"> </w:t>
            </w:r>
            <w:r>
              <w:rPr>
                <w:sz w:val="28"/>
                <w:szCs w:val="28"/>
              </w:rPr>
              <w:t>нравственно-этических</w:t>
            </w:r>
            <w:r>
              <w:rPr>
                <w:spacing w:val="15"/>
                <w:sz w:val="28"/>
                <w:szCs w:val="28"/>
              </w:rPr>
              <w:t xml:space="preserve"> </w:t>
            </w:r>
            <w:r>
              <w:rPr>
                <w:sz w:val="28"/>
                <w:szCs w:val="28"/>
              </w:rPr>
              <w:t>понятий</w:t>
            </w:r>
            <w:r>
              <w:rPr>
                <w:spacing w:val="14"/>
                <w:sz w:val="28"/>
                <w:szCs w:val="28"/>
              </w:rPr>
              <w:t xml:space="preserve"> </w:t>
            </w:r>
            <w:r>
              <w:rPr>
                <w:sz w:val="28"/>
                <w:szCs w:val="28"/>
              </w:rPr>
              <w:t>в</w:t>
            </w:r>
            <w:r>
              <w:rPr>
                <w:spacing w:val="-6"/>
                <w:sz w:val="28"/>
                <w:szCs w:val="28"/>
              </w:rPr>
              <w:t xml:space="preserve"> </w:t>
            </w:r>
            <w:r>
              <w:rPr>
                <w:sz w:val="28"/>
                <w:szCs w:val="28"/>
              </w:rPr>
              <w:t>рассказах</w:t>
            </w:r>
            <w:r>
              <w:rPr>
                <w:spacing w:val="-6"/>
                <w:sz w:val="28"/>
                <w:szCs w:val="28"/>
              </w:rPr>
              <w:t xml:space="preserve"> </w:t>
            </w:r>
            <w:r>
              <w:rPr>
                <w:sz w:val="28"/>
                <w:szCs w:val="28"/>
              </w:rPr>
              <w:t>М.М.</w:t>
            </w:r>
            <w:r>
              <w:rPr>
                <w:spacing w:val="-7"/>
                <w:sz w:val="28"/>
                <w:szCs w:val="28"/>
              </w:rPr>
              <w:t xml:space="preserve"> </w:t>
            </w:r>
            <w:r>
              <w:rPr>
                <w:sz w:val="28"/>
                <w:szCs w:val="28"/>
              </w:rPr>
              <w:t>Зощенко</w:t>
            </w:r>
            <w:r>
              <w:rPr>
                <w:spacing w:val="-2"/>
                <w:sz w:val="28"/>
                <w:szCs w:val="28"/>
              </w:rPr>
              <w:t xml:space="preserve"> </w:t>
            </w:r>
            <w:r>
              <w:rPr>
                <w:sz w:val="28"/>
                <w:szCs w:val="28"/>
              </w:rPr>
              <w:t>«Лёля</w:t>
            </w:r>
            <w:r>
              <w:rPr>
                <w:spacing w:val="-3"/>
                <w:sz w:val="28"/>
                <w:szCs w:val="28"/>
              </w:rPr>
              <w:t xml:space="preserve"> </w:t>
            </w:r>
            <w:r>
              <w:rPr>
                <w:sz w:val="28"/>
                <w:szCs w:val="28"/>
              </w:rPr>
              <w:t>и</w:t>
            </w:r>
            <w:r>
              <w:rPr>
                <w:spacing w:val="-6"/>
                <w:sz w:val="28"/>
                <w:szCs w:val="28"/>
              </w:rPr>
              <w:t xml:space="preserve"> </w:t>
            </w:r>
            <w:r>
              <w:rPr>
                <w:sz w:val="28"/>
                <w:szCs w:val="28"/>
              </w:rPr>
              <w:t>Минька». На примере рассказа «Не надо врать»</w:t>
            </w:r>
          </w:p>
        </w:tc>
      </w:tr>
      <w:tr w14:paraId="0EFDED0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01" w:hRule="atLeast"/>
        </w:trPr>
        <w:tc>
          <w:tcPr>
            <w:tcW w:w="1150" w:type="dxa"/>
          </w:tcPr>
          <w:p w14:paraId="43F75F5A">
            <w:pPr>
              <w:pStyle w:val="9"/>
              <w:spacing w:before="7"/>
              <w:rPr>
                <w:sz w:val="28"/>
                <w:szCs w:val="28"/>
              </w:rPr>
            </w:pPr>
            <w:r>
              <w:rPr>
                <w:sz w:val="28"/>
                <w:szCs w:val="28"/>
              </w:rPr>
              <w:t>Урок</w:t>
            </w:r>
            <w:r>
              <w:rPr>
                <w:spacing w:val="-4"/>
                <w:sz w:val="28"/>
                <w:szCs w:val="28"/>
              </w:rPr>
              <w:t xml:space="preserve"> </w:t>
            </w:r>
            <w:r>
              <w:rPr>
                <w:spacing w:val="-5"/>
                <w:sz w:val="28"/>
                <w:szCs w:val="28"/>
              </w:rPr>
              <w:t>69</w:t>
            </w:r>
          </w:p>
        </w:tc>
        <w:tc>
          <w:tcPr>
            <w:tcW w:w="8239" w:type="dxa"/>
          </w:tcPr>
          <w:p w14:paraId="63B2A6BD">
            <w:pPr>
              <w:pStyle w:val="9"/>
              <w:spacing w:before="7"/>
              <w:ind w:left="121" w:right="278"/>
              <w:rPr>
                <w:sz w:val="28"/>
                <w:szCs w:val="28"/>
              </w:rPr>
            </w:pPr>
            <w:r>
              <w:rPr>
                <w:sz w:val="28"/>
                <w:szCs w:val="28"/>
              </w:rPr>
              <w:t>Раскрытие</w:t>
            </w:r>
            <w:r>
              <w:rPr>
                <w:spacing w:val="23"/>
                <w:sz w:val="28"/>
                <w:szCs w:val="28"/>
              </w:rPr>
              <w:t xml:space="preserve"> </w:t>
            </w:r>
            <w:r>
              <w:rPr>
                <w:sz w:val="28"/>
                <w:szCs w:val="28"/>
              </w:rPr>
              <w:t>главной</w:t>
            </w:r>
            <w:r>
              <w:rPr>
                <w:spacing w:val="21"/>
                <w:sz w:val="28"/>
                <w:szCs w:val="28"/>
              </w:rPr>
              <w:t xml:space="preserve"> </w:t>
            </w:r>
            <w:r>
              <w:rPr>
                <w:sz w:val="28"/>
                <w:szCs w:val="28"/>
              </w:rPr>
              <w:t>мысли</w:t>
            </w:r>
            <w:r>
              <w:rPr>
                <w:spacing w:val="26"/>
                <w:sz w:val="28"/>
                <w:szCs w:val="28"/>
              </w:rPr>
              <w:t xml:space="preserve"> </w:t>
            </w:r>
            <w:r>
              <w:rPr>
                <w:sz w:val="28"/>
                <w:szCs w:val="28"/>
              </w:rPr>
              <w:t>рассказов</w:t>
            </w:r>
            <w:r>
              <w:rPr>
                <w:spacing w:val="24"/>
                <w:sz w:val="28"/>
                <w:szCs w:val="28"/>
              </w:rPr>
              <w:t xml:space="preserve"> </w:t>
            </w:r>
            <w:r>
              <w:rPr>
                <w:sz w:val="28"/>
                <w:szCs w:val="28"/>
              </w:rPr>
              <w:t>М.М.</w:t>
            </w:r>
            <w:r>
              <w:rPr>
                <w:spacing w:val="-5"/>
                <w:sz w:val="28"/>
                <w:szCs w:val="28"/>
              </w:rPr>
              <w:t xml:space="preserve"> </w:t>
            </w:r>
            <w:r>
              <w:rPr>
                <w:sz w:val="28"/>
                <w:szCs w:val="28"/>
              </w:rPr>
              <w:t>Зощенко</w:t>
            </w:r>
            <w:r>
              <w:rPr>
                <w:spacing w:val="25"/>
                <w:sz w:val="28"/>
                <w:szCs w:val="28"/>
              </w:rPr>
              <w:t xml:space="preserve"> </w:t>
            </w:r>
            <w:r>
              <w:rPr>
                <w:sz w:val="28"/>
                <w:szCs w:val="28"/>
              </w:rPr>
              <w:t>«Лёля</w:t>
            </w:r>
            <w:r>
              <w:rPr>
                <w:spacing w:val="21"/>
                <w:sz w:val="28"/>
                <w:szCs w:val="28"/>
              </w:rPr>
              <w:t xml:space="preserve"> </w:t>
            </w:r>
            <w:r>
              <w:rPr>
                <w:sz w:val="28"/>
                <w:szCs w:val="28"/>
              </w:rPr>
              <w:t>и Минька».</w:t>
            </w:r>
            <w:r>
              <w:rPr>
                <w:spacing w:val="25"/>
                <w:sz w:val="28"/>
                <w:szCs w:val="28"/>
              </w:rPr>
              <w:t xml:space="preserve"> </w:t>
            </w:r>
            <w:r>
              <w:rPr>
                <w:sz w:val="28"/>
                <w:szCs w:val="28"/>
              </w:rPr>
              <w:t>На</w:t>
            </w:r>
            <w:r>
              <w:rPr>
                <w:spacing w:val="24"/>
                <w:sz w:val="28"/>
                <w:szCs w:val="28"/>
              </w:rPr>
              <w:t xml:space="preserve"> </w:t>
            </w:r>
            <w:r>
              <w:rPr>
                <w:sz w:val="28"/>
                <w:szCs w:val="28"/>
              </w:rPr>
              <w:t xml:space="preserve">примере </w:t>
            </w:r>
            <w:r>
              <w:rPr>
                <w:spacing w:val="-2"/>
                <w:sz w:val="28"/>
                <w:szCs w:val="28"/>
              </w:rPr>
              <w:t>рассказа</w:t>
            </w:r>
          </w:p>
          <w:p w14:paraId="50D04309">
            <w:pPr>
              <w:pStyle w:val="9"/>
              <w:spacing w:line="214" w:lineRule="exact"/>
              <w:ind w:left="121"/>
              <w:rPr>
                <w:sz w:val="28"/>
                <w:szCs w:val="28"/>
              </w:rPr>
            </w:pPr>
            <w:r>
              <w:rPr>
                <w:sz w:val="28"/>
                <w:szCs w:val="28"/>
              </w:rPr>
              <w:t>«Тридцать</w:t>
            </w:r>
            <w:r>
              <w:rPr>
                <w:spacing w:val="-11"/>
                <w:sz w:val="28"/>
                <w:szCs w:val="28"/>
              </w:rPr>
              <w:t xml:space="preserve"> </w:t>
            </w:r>
            <w:r>
              <w:rPr>
                <w:sz w:val="28"/>
                <w:szCs w:val="28"/>
              </w:rPr>
              <w:t>лет</w:t>
            </w:r>
            <w:r>
              <w:rPr>
                <w:spacing w:val="-11"/>
                <w:sz w:val="28"/>
                <w:szCs w:val="28"/>
              </w:rPr>
              <w:t xml:space="preserve"> </w:t>
            </w:r>
            <w:r>
              <w:rPr>
                <w:spacing w:val="-2"/>
                <w:sz w:val="28"/>
                <w:szCs w:val="28"/>
              </w:rPr>
              <w:t>спустя»</w:t>
            </w:r>
          </w:p>
        </w:tc>
      </w:tr>
      <w:tr w14:paraId="7338EF6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4" w:hRule="atLeast"/>
        </w:trPr>
        <w:tc>
          <w:tcPr>
            <w:tcW w:w="1150" w:type="dxa"/>
          </w:tcPr>
          <w:p w14:paraId="4CA9A24E">
            <w:pPr>
              <w:pStyle w:val="9"/>
              <w:rPr>
                <w:sz w:val="28"/>
                <w:szCs w:val="28"/>
              </w:rPr>
            </w:pPr>
            <w:r>
              <w:rPr>
                <w:sz w:val="28"/>
                <w:szCs w:val="28"/>
              </w:rPr>
              <w:t>Урок</w:t>
            </w:r>
            <w:r>
              <w:rPr>
                <w:spacing w:val="-4"/>
                <w:sz w:val="28"/>
                <w:szCs w:val="28"/>
              </w:rPr>
              <w:t xml:space="preserve"> </w:t>
            </w:r>
            <w:r>
              <w:rPr>
                <w:spacing w:val="-5"/>
                <w:sz w:val="28"/>
                <w:szCs w:val="28"/>
              </w:rPr>
              <w:t>70</w:t>
            </w:r>
          </w:p>
        </w:tc>
        <w:tc>
          <w:tcPr>
            <w:tcW w:w="8239" w:type="dxa"/>
          </w:tcPr>
          <w:p w14:paraId="0E8EA785">
            <w:pPr>
              <w:pStyle w:val="9"/>
              <w:ind w:left="121"/>
              <w:rPr>
                <w:sz w:val="28"/>
                <w:szCs w:val="28"/>
              </w:rPr>
            </w:pPr>
            <w:r>
              <w:rPr>
                <w:sz w:val="28"/>
                <w:szCs w:val="28"/>
              </w:rPr>
              <w:t>Работа</w:t>
            </w:r>
            <w:r>
              <w:rPr>
                <w:spacing w:val="-14"/>
                <w:sz w:val="28"/>
                <w:szCs w:val="28"/>
              </w:rPr>
              <w:t xml:space="preserve"> </w:t>
            </w:r>
            <w:r>
              <w:rPr>
                <w:sz w:val="28"/>
                <w:szCs w:val="28"/>
              </w:rPr>
              <w:t>с</w:t>
            </w:r>
            <w:r>
              <w:rPr>
                <w:spacing w:val="-8"/>
                <w:sz w:val="28"/>
                <w:szCs w:val="28"/>
              </w:rPr>
              <w:t xml:space="preserve"> </w:t>
            </w:r>
            <w:r>
              <w:rPr>
                <w:sz w:val="28"/>
                <w:szCs w:val="28"/>
              </w:rPr>
              <w:t>рассказом</w:t>
            </w:r>
            <w:r>
              <w:rPr>
                <w:spacing w:val="-7"/>
                <w:sz w:val="28"/>
                <w:szCs w:val="28"/>
              </w:rPr>
              <w:t xml:space="preserve"> </w:t>
            </w:r>
            <w:r>
              <w:rPr>
                <w:sz w:val="28"/>
                <w:szCs w:val="28"/>
              </w:rPr>
              <w:t>К.Г.</w:t>
            </w:r>
            <w:r>
              <w:rPr>
                <w:spacing w:val="-8"/>
                <w:sz w:val="28"/>
                <w:szCs w:val="28"/>
              </w:rPr>
              <w:t xml:space="preserve"> </w:t>
            </w:r>
            <w:r>
              <w:rPr>
                <w:sz w:val="28"/>
                <w:szCs w:val="28"/>
              </w:rPr>
              <w:t>Паустовского</w:t>
            </w:r>
            <w:r>
              <w:rPr>
                <w:spacing w:val="-5"/>
                <w:sz w:val="28"/>
                <w:szCs w:val="28"/>
              </w:rPr>
              <w:t xml:space="preserve"> </w:t>
            </w:r>
            <w:r>
              <w:rPr>
                <w:sz w:val="28"/>
                <w:szCs w:val="28"/>
              </w:rPr>
              <w:t>«Корзина</w:t>
            </w:r>
            <w:r>
              <w:rPr>
                <w:spacing w:val="-5"/>
                <w:sz w:val="28"/>
                <w:szCs w:val="28"/>
              </w:rPr>
              <w:t xml:space="preserve"> </w:t>
            </w:r>
            <w:r>
              <w:rPr>
                <w:sz w:val="28"/>
                <w:szCs w:val="28"/>
              </w:rPr>
              <w:t>с</w:t>
            </w:r>
            <w:r>
              <w:rPr>
                <w:spacing w:val="-11"/>
                <w:sz w:val="28"/>
                <w:szCs w:val="28"/>
              </w:rPr>
              <w:t xml:space="preserve"> </w:t>
            </w:r>
            <w:r>
              <w:rPr>
                <w:sz w:val="28"/>
                <w:szCs w:val="28"/>
              </w:rPr>
              <w:t>еловыми</w:t>
            </w:r>
            <w:r>
              <w:rPr>
                <w:spacing w:val="-6"/>
                <w:sz w:val="28"/>
                <w:szCs w:val="28"/>
              </w:rPr>
              <w:t xml:space="preserve"> </w:t>
            </w:r>
            <w:r>
              <w:rPr>
                <w:spacing w:val="-2"/>
                <w:sz w:val="28"/>
                <w:szCs w:val="28"/>
              </w:rPr>
              <w:t>шишками»</w:t>
            </w:r>
          </w:p>
        </w:tc>
      </w:tr>
      <w:tr w14:paraId="041890E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6" w:hRule="atLeast"/>
        </w:trPr>
        <w:tc>
          <w:tcPr>
            <w:tcW w:w="1150" w:type="dxa"/>
          </w:tcPr>
          <w:p w14:paraId="6E952C29">
            <w:pPr>
              <w:pStyle w:val="9"/>
              <w:spacing w:before="10"/>
              <w:rPr>
                <w:sz w:val="28"/>
                <w:szCs w:val="28"/>
              </w:rPr>
            </w:pPr>
            <w:r>
              <w:rPr>
                <w:sz w:val="28"/>
                <w:szCs w:val="28"/>
              </w:rPr>
              <w:t>Урок</w:t>
            </w:r>
            <w:r>
              <w:rPr>
                <w:spacing w:val="-4"/>
                <w:sz w:val="28"/>
                <w:szCs w:val="28"/>
              </w:rPr>
              <w:t xml:space="preserve"> </w:t>
            </w:r>
            <w:r>
              <w:rPr>
                <w:spacing w:val="-5"/>
                <w:sz w:val="28"/>
                <w:szCs w:val="28"/>
              </w:rPr>
              <w:t>71</w:t>
            </w:r>
          </w:p>
        </w:tc>
        <w:tc>
          <w:tcPr>
            <w:tcW w:w="8239" w:type="dxa"/>
          </w:tcPr>
          <w:p w14:paraId="72661BD6">
            <w:pPr>
              <w:pStyle w:val="9"/>
              <w:ind w:left="121" w:right="278"/>
              <w:rPr>
                <w:sz w:val="28"/>
                <w:szCs w:val="28"/>
              </w:rPr>
            </w:pPr>
            <w:r>
              <w:rPr>
                <w:sz w:val="28"/>
                <w:szCs w:val="28"/>
              </w:rPr>
              <w:t>Особенности</w:t>
            </w:r>
            <w:r>
              <w:rPr>
                <w:spacing w:val="-8"/>
                <w:sz w:val="28"/>
                <w:szCs w:val="28"/>
              </w:rPr>
              <w:t xml:space="preserve"> </w:t>
            </w:r>
            <w:r>
              <w:rPr>
                <w:sz w:val="28"/>
                <w:szCs w:val="28"/>
              </w:rPr>
              <w:t>художественного текста-описания: пейзаж, портрет</w:t>
            </w:r>
            <w:r>
              <w:rPr>
                <w:spacing w:val="-10"/>
                <w:sz w:val="28"/>
                <w:szCs w:val="28"/>
              </w:rPr>
              <w:t xml:space="preserve"> </w:t>
            </w:r>
            <w:r>
              <w:rPr>
                <w:sz w:val="28"/>
                <w:szCs w:val="28"/>
              </w:rPr>
              <w:t>героя,</w:t>
            </w:r>
            <w:r>
              <w:rPr>
                <w:spacing w:val="-10"/>
                <w:sz w:val="28"/>
                <w:szCs w:val="28"/>
              </w:rPr>
              <w:t xml:space="preserve"> </w:t>
            </w:r>
            <w:r>
              <w:rPr>
                <w:sz w:val="28"/>
                <w:szCs w:val="28"/>
              </w:rPr>
              <w:t>интерьер на примере рассказа К.Г. Паустовского «Корзина с еловыми шишками»</w:t>
            </w:r>
          </w:p>
        </w:tc>
      </w:tr>
      <w:tr w14:paraId="610F424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1" w:hRule="atLeast"/>
        </w:trPr>
        <w:tc>
          <w:tcPr>
            <w:tcW w:w="1150" w:type="dxa"/>
          </w:tcPr>
          <w:p w14:paraId="18DDB46A">
            <w:pPr>
              <w:pStyle w:val="9"/>
              <w:spacing w:line="228" w:lineRule="exact"/>
              <w:rPr>
                <w:sz w:val="28"/>
                <w:szCs w:val="28"/>
              </w:rPr>
            </w:pPr>
            <w:r>
              <w:rPr>
                <w:sz w:val="28"/>
                <w:szCs w:val="28"/>
              </w:rPr>
              <w:t>Урок</w:t>
            </w:r>
            <w:r>
              <w:rPr>
                <w:spacing w:val="-4"/>
                <w:sz w:val="28"/>
                <w:szCs w:val="28"/>
              </w:rPr>
              <w:t xml:space="preserve"> </w:t>
            </w:r>
            <w:r>
              <w:rPr>
                <w:spacing w:val="-5"/>
                <w:sz w:val="28"/>
                <w:szCs w:val="28"/>
              </w:rPr>
              <w:t>72</w:t>
            </w:r>
          </w:p>
        </w:tc>
        <w:tc>
          <w:tcPr>
            <w:tcW w:w="8239" w:type="dxa"/>
          </w:tcPr>
          <w:p w14:paraId="5C7B4738">
            <w:pPr>
              <w:pStyle w:val="9"/>
              <w:spacing w:line="228" w:lineRule="exact"/>
              <w:ind w:left="121"/>
              <w:rPr>
                <w:sz w:val="28"/>
                <w:szCs w:val="28"/>
              </w:rPr>
            </w:pPr>
            <w:r>
              <w:rPr>
                <w:sz w:val="28"/>
                <w:szCs w:val="28"/>
              </w:rPr>
              <w:t>Тематическое</w:t>
            </w:r>
            <w:r>
              <w:rPr>
                <w:spacing w:val="-9"/>
                <w:sz w:val="28"/>
                <w:szCs w:val="28"/>
              </w:rPr>
              <w:t xml:space="preserve"> </w:t>
            </w:r>
            <w:r>
              <w:rPr>
                <w:sz w:val="28"/>
                <w:szCs w:val="28"/>
              </w:rPr>
              <w:t>повторение</w:t>
            </w:r>
            <w:r>
              <w:rPr>
                <w:spacing w:val="-9"/>
                <w:sz w:val="28"/>
                <w:szCs w:val="28"/>
              </w:rPr>
              <w:t xml:space="preserve"> </w:t>
            </w:r>
            <w:r>
              <w:rPr>
                <w:sz w:val="28"/>
                <w:szCs w:val="28"/>
              </w:rPr>
              <w:t>по</w:t>
            </w:r>
            <w:r>
              <w:rPr>
                <w:spacing w:val="-10"/>
                <w:sz w:val="28"/>
                <w:szCs w:val="28"/>
              </w:rPr>
              <w:t xml:space="preserve"> </w:t>
            </w:r>
            <w:r>
              <w:rPr>
                <w:sz w:val="28"/>
                <w:szCs w:val="28"/>
              </w:rPr>
              <w:t>итогам</w:t>
            </w:r>
            <w:r>
              <w:rPr>
                <w:spacing w:val="-8"/>
                <w:sz w:val="28"/>
                <w:szCs w:val="28"/>
              </w:rPr>
              <w:t xml:space="preserve"> </w:t>
            </w:r>
            <w:r>
              <w:rPr>
                <w:sz w:val="28"/>
                <w:szCs w:val="28"/>
              </w:rPr>
              <w:t>раздела</w:t>
            </w:r>
            <w:r>
              <w:rPr>
                <w:spacing w:val="-7"/>
                <w:sz w:val="28"/>
                <w:szCs w:val="28"/>
              </w:rPr>
              <w:t xml:space="preserve"> </w:t>
            </w:r>
            <w:r>
              <w:rPr>
                <w:sz w:val="28"/>
                <w:szCs w:val="28"/>
              </w:rPr>
              <w:t>«Произведения</w:t>
            </w:r>
            <w:r>
              <w:rPr>
                <w:spacing w:val="-8"/>
                <w:sz w:val="28"/>
                <w:szCs w:val="28"/>
              </w:rPr>
              <w:t xml:space="preserve"> </w:t>
            </w:r>
            <w:r>
              <w:rPr>
                <w:sz w:val="28"/>
                <w:szCs w:val="28"/>
              </w:rPr>
              <w:t>о</w:t>
            </w:r>
            <w:r>
              <w:rPr>
                <w:spacing w:val="-8"/>
                <w:sz w:val="28"/>
                <w:szCs w:val="28"/>
              </w:rPr>
              <w:t xml:space="preserve"> </w:t>
            </w:r>
            <w:r>
              <w:rPr>
                <w:sz w:val="28"/>
                <w:szCs w:val="28"/>
              </w:rPr>
              <w:t>детях</w:t>
            </w:r>
            <w:r>
              <w:rPr>
                <w:spacing w:val="-10"/>
                <w:sz w:val="28"/>
                <w:szCs w:val="28"/>
              </w:rPr>
              <w:t xml:space="preserve"> </w:t>
            </w:r>
            <w:r>
              <w:rPr>
                <w:sz w:val="28"/>
                <w:szCs w:val="28"/>
              </w:rPr>
              <w:t>и</w:t>
            </w:r>
            <w:r>
              <w:rPr>
                <w:spacing w:val="-10"/>
                <w:sz w:val="28"/>
                <w:szCs w:val="28"/>
              </w:rPr>
              <w:t xml:space="preserve"> </w:t>
            </w:r>
            <w:r>
              <w:rPr>
                <w:sz w:val="28"/>
                <w:szCs w:val="28"/>
              </w:rPr>
              <w:t>для</w:t>
            </w:r>
            <w:r>
              <w:rPr>
                <w:spacing w:val="-7"/>
                <w:sz w:val="28"/>
                <w:szCs w:val="28"/>
              </w:rPr>
              <w:t xml:space="preserve"> </w:t>
            </w:r>
            <w:r>
              <w:rPr>
                <w:spacing w:val="-2"/>
                <w:sz w:val="28"/>
                <w:szCs w:val="28"/>
              </w:rPr>
              <w:t>детей»</w:t>
            </w:r>
          </w:p>
        </w:tc>
      </w:tr>
      <w:tr w14:paraId="103E173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6" w:hRule="atLeast"/>
        </w:trPr>
        <w:tc>
          <w:tcPr>
            <w:tcW w:w="1150" w:type="dxa"/>
          </w:tcPr>
          <w:p w14:paraId="3154E78E">
            <w:pPr>
              <w:pStyle w:val="9"/>
              <w:spacing w:before="2"/>
              <w:rPr>
                <w:sz w:val="28"/>
                <w:szCs w:val="28"/>
              </w:rPr>
            </w:pPr>
            <w:r>
              <w:rPr>
                <w:sz w:val="28"/>
                <w:szCs w:val="28"/>
              </w:rPr>
              <w:t>Урок</w:t>
            </w:r>
            <w:r>
              <w:rPr>
                <w:spacing w:val="-4"/>
                <w:sz w:val="28"/>
                <w:szCs w:val="28"/>
              </w:rPr>
              <w:t xml:space="preserve"> </w:t>
            </w:r>
            <w:r>
              <w:rPr>
                <w:spacing w:val="-5"/>
                <w:sz w:val="28"/>
                <w:szCs w:val="28"/>
              </w:rPr>
              <w:t>73</w:t>
            </w:r>
          </w:p>
        </w:tc>
        <w:tc>
          <w:tcPr>
            <w:tcW w:w="8239" w:type="dxa"/>
          </w:tcPr>
          <w:p w14:paraId="1B650B40">
            <w:pPr>
              <w:pStyle w:val="9"/>
              <w:spacing w:before="2"/>
              <w:ind w:left="121"/>
              <w:rPr>
                <w:sz w:val="28"/>
                <w:szCs w:val="28"/>
              </w:rPr>
            </w:pPr>
            <w:r>
              <w:rPr>
                <w:sz w:val="28"/>
                <w:szCs w:val="28"/>
              </w:rPr>
              <w:t>Составление</w:t>
            </w:r>
            <w:r>
              <w:rPr>
                <w:spacing w:val="-11"/>
                <w:sz w:val="28"/>
                <w:szCs w:val="28"/>
              </w:rPr>
              <w:t xml:space="preserve"> </w:t>
            </w:r>
            <w:r>
              <w:rPr>
                <w:sz w:val="28"/>
                <w:szCs w:val="28"/>
              </w:rPr>
              <w:t>устного</w:t>
            </w:r>
            <w:r>
              <w:rPr>
                <w:spacing w:val="-10"/>
                <w:sz w:val="28"/>
                <w:szCs w:val="28"/>
              </w:rPr>
              <w:t xml:space="preserve"> </w:t>
            </w:r>
            <w:r>
              <w:rPr>
                <w:sz w:val="28"/>
                <w:szCs w:val="28"/>
              </w:rPr>
              <w:t>рассказа</w:t>
            </w:r>
            <w:r>
              <w:rPr>
                <w:spacing w:val="-7"/>
                <w:sz w:val="28"/>
                <w:szCs w:val="28"/>
              </w:rPr>
              <w:t xml:space="preserve"> </w:t>
            </w:r>
            <w:r>
              <w:rPr>
                <w:sz w:val="28"/>
                <w:szCs w:val="28"/>
              </w:rPr>
              <w:t>«Герой,</w:t>
            </w:r>
            <w:r>
              <w:rPr>
                <w:spacing w:val="-11"/>
                <w:sz w:val="28"/>
                <w:szCs w:val="28"/>
              </w:rPr>
              <w:t xml:space="preserve"> </w:t>
            </w:r>
            <w:r>
              <w:rPr>
                <w:sz w:val="28"/>
                <w:szCs w:val="28"/>
              </w:rPr>
              <w:t>который</w:t>
            </w:r>
            <w:r>
              <w:rPr>
                <w:spacing w:val="-9"/>
                <w:sz w:val="28"/>
                <w:szCs w:val="28"/>
              </w:rPr>
              <w:t xml:space="preserve"> </w:t>
            </w:r>
            <w:r>
              <w:rPr>
                <w:sz w:val="28"/>
                <w:szCs w:val="28"/>
              </w:rPr>
              <w:t>мне</w:t>
            </w:r>
            <w:r>
              <w:rPr>
                <w:spacing w:val="-10"/>
                <w:sz w:val="28"/>
                <w:szCs w:val="28"/>
              </w:rPr>
              <w:t xml:space="preserve"> </w:t>
            </w:r>
            <w:r>
              <w:rPr>
                <w:sz w:val="28"/>
                <w:szCs w:val="28"/>
              </w:rPr>
              <w:t>больше</w:t>
            </w:r>
            <w:r>
              <w:rPr>
                <w:spacing w:val="-8"/>
                <w:sz w:val="28"/>
                <w:szCs w:val="28"/>
              </w:rPr>
              <w:t xml:space="preserve"> </w:t>
            </w:r>
            <w:r>
              <w:rPr>
                <w:sz w:val="28"/>
                <w:szCs w:val="28"/>
              </w:rPr>
              <w:t>всего</w:t>
            </w:r>
            <w:r>
              <w:rPr>
                <w:spacing w:val="-9"/>
                <w:sz w:val="28"/>
                <w:szCs w:val="28"/>
              </w:rPr>
              <w:t xml:space="preserve"> </w:t>
            </w:r>
            <w:r>
              <w:rPr>
                <w:spacing w:val="-2"/>
                <w:sz w:val="28"/>
                <w:szCs w:val="28"/>
              </w:rPr>
              <w:t>запомнился»</w:t>
            </w:r>
          </w:p>
        </w:tc>
      </w:tr>
      <w:tr w14:paraId="5617883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2" w:hRule="atLeast"/>
        </w:trPr>
        <w:tc>
          <w:tcPr>
            <w:tcW w:w="1150" w:type="dxa"/>
          </w:tcPr>
          <w:p w14:paraId="5526CA60">
            <w:pPr>
              <w:pStyle w:val="9"/>
              <w:spacing w:before="7"/>
              <w:rPr>
                <w:sz w:val="28"/>
                <w:szCs w:val="28"/>
              </w:rPr>
            </w:pPr>
            <w:r>
              <w:rPr>
                <w:sz w:val="28"/>
                <w:szCs w:val="28"/>
              </w:rPr>
              <w:t>Урок</w:t>
            </w:r>
            <w:r>
              <w:rPr>
                <w:spacing w:val="-4"/>
                <w:sz w:val="28"/>
                <w:szCs w:val="28"/>
              </w:rPr>
              <w:t xml:space="preserve"> </w:t>
            </w:r>
            <w:r>
              <w:rPr>
                <w:spacing w:val="-5"/>
                <w:sz w:val="28"/>
                <w:szCs w:val="28"/>
              </w:rPr>
              <w:t>74</w:t>
            </w:r>
          </w:p>
        </w:tc>
        <w:tc>
          <w:tcPr>
            <w:tcW w:w="8239" w:type="dxa"/>
          </w:tcPr>
          <w:p w14:paraId="7BE41C74">
            <w:pPr>
              <w:pStyle w:val="9"/>
              <w:spacing w:line="237" w:lineRule="auto"/>
              <w:ind w:left="121"/>
              <w:rPr>
                <w:sz w:val="28"/>
                <w:szCs w:val="28"/>
              </w:rPr>
            </w:pPr>
            <w:r>
              <w:rPr>
                <w:sz w:val="28"/>
                <w:szCs w:val="28"/>
              </w:rPr>
              <w:t>Выразительность</w:t>
            </w:r>
            <w:r>
              <w:rPr>
                <w:spacing w:val="-7"/>
                <w:sz w:val="28"/>
                <w:szCs w:val="28"/>
              </w:rPr>
              <w:t xml:space="preserve"> </w:t>
            </w:r>
            <w:r>
              <w:rPr>
                <w:sz w:val="28"/>
                <w:szCs w:val="28"/>
              </w:rPr>
              <w:t>поэтической</w:t>
            </w:r>
            <w:r>
              <w:rPr>
                <w:spacing w:val="-11"/>
                <w:sz w:val="28"/>
                <w:szCs w:val="28"/>
              </w:rPr>
              <w:t xml:space="preserve"> </w:t>
            </w:r>
            <w:r>
              <w:rPr>
                <w:sz w:val="28"/>
                <w:szCs w:val="28"/>
              </w:rPr>
              <w:t>речи</w:t>
            </w:r>
            <w:r>
              <w:rPr>
                <w:spacing w:val="-11"/>
                <w:sz w:val="28"/>
                <w:szCs w:val="28"/>
              </w:rPr>
              <w:t xml:space="preserve"> </w:t>
            </w:r>
            <w:r>
              <w:rPr>
                <w:sz w:val="28"/>
                <w:szCs w:val="28"/>
              </w:rPr>
              <w:t>стихотворения</w:t>
            </w:r>
            <w:r>
              <w:rPr>
                <w:spacing w:val="-13"/>
                <w:sz w:val="28"/>
                <w:szCs w:val="28"/>
              </w:rPr>
              <w:t xml:space="preserve"> </w:t>
            </w:r>
            <w:r>
              <w:rPr>
                <w:sz w:val="28"/>
                <w:szCs w:val="28"/>
              </w:rPr>
              <w:t>И.С.</w:t>
            </w:r>
            <w:r>
              <w:rPr>
                <w:spacing w:val="-10"/>
                <w:sz w:val="28"/>
                <w:szCs w:val="28"/>
              </w:rPr>
              <w:t xml:space="preserve"> </w:t>
            </w:r>
            <w:r>
              <w:rPr>
                <w:sz w:val="28"/>
                <w:szCs w:val="28"/>
              </w:rPr>
              <w:t>Никитина</w:t>
            </w:r>
            <w:r>
              <w:rPr>
                <w:spacing w:val="-7"/>
                <w:sz w:val="28"/>
                <w:szCs w:val="28"/>
              </w:rPr>
              <w:t xml:space="preserve"> </w:t>
            </w:r>
            <w:r>
              <w:rPr>
                <w:sz w:val="28"/>
                <w:szCs w:val="28"/>
              </w:rPr>
              <w:t>«В</w:t>
            </w:r>
            <w:r>
              <w:rPr>
                <w:spacing w:val="-9"/>
                <w:sz w:val="28"/>
                <w:szCs w:val="28"/>
              </w:rPr>
              <w:t xml:space="preserve"> </w:t>
            </w:r>
            <w:r>
              <w:rPr>
                <w:sz w:val="28"/>
                <w:szCs w:val="28"/>
              </w:rPr>
              <w:t>синем</w:t>
            </w:r>
            <w:r>
              <w:rPr>
                <w:spacing w:val="-7"/>
                <w:sz w:val="28"/>
                <w:szCs w:val="28"/>
              </w:rPr>
              <w:t xml:space="preserve"> </w:t>
            </w:r>
            <w:r>
              <w:rPr>
                <w:sz w:val="28"/>
                <w:szCs w:val="28"/>
              </w:rPr>
              <w:t>небе</w:t>
            </w:r>
            <w:r>
              <w:rPr>
                <w:spacing w:val="-11"/>
                <w:sz w:val="28"/>
                <w:szCs w:val="28"/>
              </w:rPr>
              <w:t xml:space="preserve"> </w:t>
            </w:r>
            <w:r>
              <w:rPr>
                <w:sz w:val="28"/>
                <w:szCs w:val="28"/>
              </w:rPr>
              <w:t>плывут</w:t>
            </w:r>
            <w:r>
              <w:rPr>
                <w:spacing w:val="-8"/>
                <w:sz w:val="28"/>
                <w:szCs w:val="28"/>
              </w:rPr>
              <w:t xml:space="preserve"> </w:t>
            </w:r>
            <w:r>
              <w:rPr>
                <w:sz w:val="28"/>
                <w:szCs w:val="28"/>
              </w:rPr>
              <w:t>над полями...» и других (по выбору)</w:t>
            </w:r>
          </w:p>
        </w:tc>
      </w:tr>
      <w:tr w14:paraId="3403D9F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4" w:hRule="atLeast"/>
        </w:trPr>
        <w:tc>
          <w:tcPr>
            <w:tcW w:w="1150" w:type="dxa"/>
          </w:tcPr>
          <w:p w14:paraId="2A8A6799">
            <w:pPr>
              <w:pStyle w:val="9"/>
              <w:rPr>
                <w:sz w:val="28"/>
                <w:szCs w:val="28"/>
              </w:rPr>
            </w:pPr>
            <w:r>
              <w:rPr>
                <w:sz w:val="28"/>
                <w:szCs w:val="28"/>
              </w:rPr>
              <w:t>Урок</w:t>
            </w:r>
            <w:r>
              <w:rPr>
                <w:spacing w:val="-4"/>
                <w:sz w:val="28"/>
                <w:szCs w:val="28"/>
              </w:rPr>
              <w:t xml:space="preserve"> </w:t>
            </w:r>
            <w:r>
              <w:rPr>
                <w:spacing w:val="-5"/>
                <w:sz w:val="28"/>
                <w:szCs w:val="28"/>
              </w:rPr>
              <w:t>75</w:t>
            </w:r>
          </w:p>
        </w:tc>
        <w:tc>
          <w:tcPr>
            <w:tcW w:w="8239" w:type="dxa"/>
          </w:tcPr>
          <w:p w14:paraId="128642E2">
            <w:pPr>
              <w:pStyle w:val="9"/>
              <w:ind w:left="121"/>
              <w:rPr>
                <w:sz w:val="28"/>
                <w:szCs w:val="28"/>
              </w:rPr>
            </w:pPr>
            <w:r>
              <w:rPr>
                <w:sz w:val="28"/>
                <w:szCs w:val="28"/>
              </w:rPr>
              <w:t>Темы</w:t>
            </w:r>
            <w:r>
              <w:rPr>
                <w:spacing w:val="-13"/>
                <w:sz w:val="28"/>
                <w:szCs w:val="28"/>
              </w:rPr>
              <w:t xml:space="preserve"> </w:t>
            </w:r>
            <w:r>
              <w:rPr>
                <w:sz w:val="28"/>
                <w:szCs w:val="28"/>
              </w:rPr>
              <w:t>лирических</w:t>
            </w:r>
            <w:r>
              <w:rPr>
                <w:spacing w:val="-12"/>
                <w:sz w:val="28"/>
                <w:szCs w:val="28"/>
              </w:rPr>
              <w:t xml:space="preserve"> </w:t>
            </w:r>
            <w:r>
              <w:rPr>
                <w:sz w:val="28"/>
                <w:szCs w:val="28"/>
              </w:rPr>
              <w:t>произведений</w:t>
            </w:r>
            <w:r>
              <w:rPr>
                <w:spacing w:val="-10"/>
                <w:sz w:val="28"/>
                <w:szCs w:val="28"/>
              </w:rPr>
              <w:t xml:space="preserve"> </w:t>
            </w:r>
            <w:r>
              <w:rPr>
                <w:sz w:val="28"/>
                <w:szCs w:val="28"/>
              </w:rPr>
              <w:t>А.А.</w:t>
            </w:r>
            <w:r>
              <w:rPr>
                <w:spacing w:val="-11"/>
                <w:sz w:val="28"/>
                <w:szCs w:val="28"/>
              </w:rPr>
              <w:t xml:space="preserve"> </w:t>
            </w:r>
            <w:r>
              <w:rPr>
                <w:sz w:val="28"/>
                <w:szCs w:val="28"/>
              </w:rPr>
              <w:t>Блока.</w:t>
            </w:r>
            <w:r>
              <w:rPr>
                <w:spacing w:val="-12"/>
                <w:sz w:val="28"/>
                <w:szCs w:val="28"/>
              </w:rPr>
              <w:t xml:space="preserve"> </w:t>
            </w:r>
            <w:r>
              <w:rPr>
                <w:sz w:val="28"/>
                <w:szCs w:val="28"/>
              </w:rPr>
              <w:t>На</w:t>
            </w:r>
            <w:r>
              <w:rPr>
                <w:spacing w:val="-11"/>
                <w:sz w:val="28"/>
                <w:szCs w:val="28"/>
              </w:rPr>
              <w:t xml:space="preserve"> </w:t>
            </w:r>
            <w:r>
              <w:rPr>
                <w:sz w:val="28"/>
                <w:szCs w:val="28"/>
              </w:rPr>
              <w:t>примере</w:t>
            </w:r>
            <w:r>
              <w:rPr>
                <w:spacing w:val="-12"/>
                <w:sz w:val="28"/>
                <w:szCs w:val="28"/>
              </w:rPr>
              <w:t xml:space="preserve"> </w:t>
            </w:r>
            <w:r>
              <w:rPr>
                <w:sz w:val="28"/>
                <w:szCs w:val="28"/>
              </w:rPr>
              <w:t>стихотворения</w:t>
            </w:r>
            <w:r>
              <w:rPr>
                <w:spacing w:val="-9"/>
                <w:sz w:val="28"/>
                <w:szCs w:val="28"/>
              </w:rPr>
              <w:t xml:space="preserve"> </w:t>
            </w:r>
            <w:r>
              <w:rPr>
                <w:spacing w:val="-2"/>
                <w:sz w:val="28"/>
                <w:szCs w:val="28"/>
              </w:rPr>
              <w:t>«Рождество»</w:t>
            </w:r>
          </w:p>
        </w:tc>
      </w:tr>
      <w:tr w14:paraId="5057A18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6" w:hRule="atLeast"/>
        </w:trPr>
        <w:tc>
          <w:tcPr>
            <w:tcW w:w="1150" w:type="dxa"/>
          </w:tcPr>
          <w:p w14:paraId="6FD21F92">
            <w:pPr>
              <w:pStyle w:val="9"/>
              <w:spacing w:before="2"/>
              <w:rPr>
                <w:sz w:val="28"/>
                <w:szCs w:val="28"/>
              </w:rPr>
            </w:pPr>
            <w:r>
              <w:rPr>
                <w:sz w:val="28"/>
                <w:szCs w:val="28"/>
              </w:rPr>
              <w:t>Урок</w:t>
            </w:r>
            <w:r>
              <w:rPr>
                <w:spacing w:val="-4"/>
                <w:sz w:val="28"/>
                <w:szCs w:val="28"/>
              </w:rPr>
              <w:t xml:space="preserve"> </w:t>
            </w:r>
            <w:r>
              <w:rPr>
                <w:spacing w:val="-5"/>
                <w:sz w:val="28"/>
                <w:szCs w:val="28"/>
              </w:rPr>
              <w:t>76</w:t>
            </w:r>
          </w:p>
        </w:tc>
        <w:tc>
          <w:tcPr>
            <w:tcW w:w="8239" w:type="dxa"/>
          </w:tcPr>
          <w:p w14:paraId="2548FDB7">
            <w:pPr>
              <w:pStyle w:val="9"/>
              <w:spacing w:before="2"/>
              <w:ind w:left="121"/>
              <w:rPr>
                <w:sz w:val="28"/>
                <w:szCs w:val="28"/>
              </w:rPr>
            </w:pPr>
            <w:r>
              <w:rPr>
                <w:sz w:val="28"/>
                <w:szCs w:val="28"/>
              </w:rPr>
              <w:t>Темы</w:t>
            </w:r>
            <w:r>
              <w:rPr>
                <w:spacing w:val="-13"/>
                <w:sz w:val="28"/>
                <w:szCs w:val="28"/>
              </w:rPr>
              <w:t xml:space="preserve"> </w:t>
            </w:r>
            <w:r>
              <w:rPr>
                <w:sz w:val="28"/>
                <w:szCs w:val="28"/>
              </w:rPr>
              <w:t>лирических</w:t>
            </w:r>
            <w:r>
              <w:rPr>
                <w:spacing w:val="-12"/>
                <w:sz w:val="28"/>
                <w:szCs w:val="28"/>
              </w:rPr>
              <w:t xml:space="preserve"> </w:t>
            </w:r>
            <w:r>
              <w:rPr>
                <w:sz w:val="28"/>
                <w:szCs w:val="28"/>
              </w:rPr>
              <w:t>произведений</w:t>
            </w:r>
            <w:r>
              <w:rPr>
                <w:spacing w:val="-10"/>
                <w:sz w:val="28"/>
                <w:szCs w:val="28"/>
              </w:rPr>
              <w:t xml:space="preserve"> </w:t>
            </w:r>
            <w:r>
              <w:rPr>
                <w:sz w:val="28"/>
                <w:szCs w:val="28"/>
              </w:rPr>
              <w:t>К.Д.</w:t>
            </w:r>
            <w:r>
              <w:rPr>
                <w:spacing w:val="-12"/>
                <w:sz w:val="28"/>
                <w:szCs w:val="28"/>
              </w:rPr>
              <w:t xml:space="preserve"> </w:t>
            </w:r>
            <w:r>
              <w:rPr>
                <w:sz w:val="28"/>
                <w:szCs w:val="28"/>
              </w:rPr>
              <w:t>Бальмонта.</w:t>
            </w:r>
            <w:r>
              <w:rPr>
                <w:spacing w:val="-11"/>
                <w:sz w:val="28"/>
                <w:szCs w:val="28"/>
              </w:rPr>
              <w:t xml:space="preserve"> </w:t>
            </w:r>
            <w:r>
              <w:rPr>
                <w:sz w:val="28"/>
                <w:szCs w:val="28"/>
              </w:rPr>
              <w:t>На</w:t>
            </w:r>
            <w:r>
              <w:rPr>
                <w:spacing w:val="-10"/>
                <w:sz w:val="28"/>
                <w:szCs w:val="28"/>
              </w:rPr>
              <w:t xml:space="preserve"> </w:t>
            </w:r>
            <w:r>
              <w:rPr>
                <w:sz w:val="28"/>
                <w:szCs w:val="28"/>
              </w:rPr>
              <w:t>примере</w:t>
            </w:r>
            <w:r>
              <w:rPr>
                <w:spacing w:val="-9"/>
                <w:sz w:val="28"/>
                <w:szCs w:val="28"/>
              </w:rPr>
              <w:t xml:space="preserve"> </w:t>
            </w:r>
            <w:r>
              <w:rPr>
                <w:sz w:val="28"/>
                <w:szCs w:val="28"/>
              </w:rPr>
              <w:t>стихотворения</w:t>
            </w:r>
            <w:r>
              <w:rPr>
                <w:spacing w:val="-9"/>
                <w:sz w:val="28"/>
                <w:szCs w:val="28"/>
              </w:rPr>
              <w:t xml:space="preserve"> </w:t>
            </w:r>
            <w:r>
              <w:rPr>
                <w:sz w:val="28"/>
                <w:szCs w:val="28"/>
              </w:rPr>
              <w:t>«У</w:t>
            </w:r>
            <w:r>
              <w:rPr>
                <w:spacing w:val="-12"/>
                <w:sz w:val="28"/>
                <w:szCs w:val="28"/>
              </w:rPr>
              <w:t xml:space="preserve"> </w:t>
            </w:r>
            <w:r>
              <w:rPr>
                <w:spacing w:val="-2"/>
                <w:sz w:val="28"/>
                <w:szCs w:val="28"/>
              </w:rPr>
              <w:t>чудищ»</w:t>
            </w:r>
          </w:p>
        </w:tc>
      </w:tr>
      <w:tr w14:paraId="6959404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1" w:hRule="atLeast"/>
        </w:trPr>
        <w:tc>
          <w:tcPr>
            <w:tcW w:w="1150" w:type="dxa"/>
          </w:tcPr>
          <w:p w14:paraId="3C0ED443">
            <w:pPr>
              <w:pStyle w:val="9"/>
              <w:spacing w:line="228" w:lineRule="exact"/>
              <w:rPr>
                <w:sz w:val="28"/>
                <w:szCs w:val="28"/>
              </w:rPr>
            </w:pPr>
            <w:r>
              <w:rPr>
                <w:sz w:val="28"/>
                <w:szCs w:val="28"/>
              </w:rPr>
              <w:t>Урок</w:t>
            </w:r>
            <w:r>
              <w:rPr>
                <w:spacing w:val="-4"/>
                <w:sz w:val="28"/>
                <w:szCs w:val="28"/>
              </w:rPr>
              <w:t xml:space="preserve"> </w:t>
            </w:r>
            <w:r>
              <w:rPr>
                <w:spacing w:val="-5"/>
                <w:sz w:val="28"/>
                <w:szCs w:val="28"/>
              </w:rPr>
              <w:t>77</w:t>
            </w:r>
          </w:p>
        </w:tc>
        <w:tc>
          <w:tcPr>
            <w:tcW w:w="8239" w:type="dxa"/>
          </w:tcPr>
          <w:p w14:paraId="72A7E262">
            <w:pPr>
              <w:pStyle w:val="9"/>
              <w:spacing w:line="228" w:lineRule="exact"/>
              <w:ind w:left="121"/>
              <w:rPr>
                <w:sz w:val="28"/>
                <w:szCs w:val="28"/>
              </w:rPr>
            </w:pPr>
            <w:r>
              <w:rPr>
                <w:sz w:val="28"/>
                <w:szCs w:val="28"/>
              </w:rPr>
              <w:t>Образное</w:t>
            </w:r>
            <w:r>
              <w:rPr>
                <w:spacing w:val="-13"/>
                <w:sz w:val="28"/>
                <w:szCs w:val="28"/>
              </w:rPr>
              <w:t xml:space="preserve"> </w:t>
            </w:r>
            <w:r>
              <w:rPr>
                <w:sz w:val="28"/>
                <w:szCs w:val="28"/>
              </w:rPr>
              <w:t>изображение</w:t>
            </w:r>
            <w:r>
              <w:rPr>
                <w:spacing w:val="-10"/>
                <w:sz w:val="28"/>
                <w:szCs w:val="28"/>
              </w:rPr>
              <w:t xml:space="preserve"> </w:t>
            </w:r>
            <w:r>
              <w:rPr>
                <w:sz w:val="28"/>
                <w:szCs w:val="28"/>
              </w:rPr>
              <w:t>осени</w:t>
            </w:r>
            <w:r>
              <w:rPr>
                <w:spacing w:val="-11"/>
                <w:sz w:val="28"/>
                <w:szCs w:val="28"/>
              </w:rPr>
              <w:t xml:space="preserve"> </w:t>
            </w:r>
            <w:r>
              <w:rPr>
                <w:sz w:val="28"/>
                <w:szCs w:val="28"/>
              </w:rPr>
              <w:t>в</w:t>
            </w:r>
            <w:r>
              <w:rPr>
                <w:spacing w:val="-12"/>
                <w:sz w:val="28"/>
                <w:szCs w:val="28"/>
              </w:rPr>
              <w:t xml:space="preserve"> </w:t>
            </w:r>
            <w:r>
              <w:rPr>
                <w:sz w:val="28"/>
                <w:szCs w:val="28"/>
              </w:rPr>
              <w:t>стихотворении</w:t>
            </w:r>
            <w:r>
              <w:rPr>
                <w:spacing w:val="-10"/>
                <w:sz w:val="28"/>
                <w:szCs w:val="28"/>
              </w:rPr>
              <w:t xml:space="preserve"> </w:t>
            </w:r>
            <w:r>
              <w:rPr>
                <w:sz w:val="28"/>
                <w:szCs w:val="28"/>
              </w:rPr>
              <w:t>И.А.</w:t>
            </w:r>
            <w:r>
              <w:rPr>
                <w:spacing w:val="-11"/>
                <w:sz w:val="28"/>
                <w:szCs w:val="28"/>
              </w:rPr>
              <w:t xml:space="preserve"> </w:t>
            </w:r>
            <w:r>
              <w:rPr>
                <w:sz w:val="28"/>
                <w:szCs w:val="28"/>
              </w:rPr>
              <w:t>Бунина</w:t>
            </w:r>
            <w:r>
              <w:rPr>
                <w:spacing w:val="-5"/>
                <w:sz w:val="28"/>
                <w:szCs w:val="28"/>
              </w:rPr>
              <w:t xml:space="preserve"> </w:t>
            </w:r>
            <w:r>
              <w:rPr>
                <w:spacing w:val="-2"/>
                <w:sz w:val="28"/>
                <w:szCs w:val="28"/>
              </w:rPr>
              <w:t>«Листопад»</w:t>
            </w:r>
          </w:p>
        </w:tc>
      </w:tr>
    </w:tbl>
    <w:p w14:paraId="14B7B60C">
      <w:pPr>
        <w:pStyle w:val="9"/>
        <w:spacing w:line="228" w:lineRule="exact"/>
        <w:rPr>
          <w:sz w:val="28"/>
          <w:szCs w:val="28"/>
        </w:rPr>
        <w:sectPr>
          <w:type w:val="continuous"/>
          <w:pgSz w:w="11920" w:h="16850"/>
          <w:pgMar w:top="1040" w:right="425" w:bottom="280" w:left="992" w:header="720" w:footer="720" w:gutter="0"/>
          <w:cols w:space="720" w:num="1"/>
        </w:sectPr>
      </w:pPr>
    </w:p>
    <w:p w14:paraId="30147615">
      <w:pPr>
        <w:pStyle w:val="4"/>
        <w:ind w:left="0"/>
        <w:rPr>
          <w:sz w:val="28"/>
          <w:szCs w:val="28"/>
        </w:rPr>
      </w:pPr>
    </w:p>
    <w:p w14:paraId="2F4E73AE">
      <w:pPr>
        <w:pStyle w:val="4"/>
        <w:ind w:left="0"/>
        <w:rPr>
          <w:sz w:val="28"/>
          <w:szCs w:val="28"/>
        </w:rPr>
      </w:pPr>
    </w:p>
    <w:p w14:paraId="4B2B3961">
      <w:pPr>
        <w:pStyle w:val="4"/>
        <w:ind w:left="0"/>
        <w:rPr>
          <w:sz w:val="28"/>
          <w:szCs w:val="28"/>
        </w:rPr>
      </w:pPr>
    </w:p>
    <w:p w14:paraId="6FA2F124">
      <w:pPr>
        <w:pStyle w:val="4"/>
        <w:ind w:left="0"/>
        <w:rPr>
          <w:sz w:val="28"/>
          <w:szCs w:val="28"/>
        </w:rPr>
      </w:pPr>
    </w:p>
    <w:p w14:paraId="65185D66">
      <w:pPr>
        <w:pStyle w:val="4"/>
        <w:ind w:left="0"/>
        <w:rPr>
          <w:sz w:val="28"/>
          <w:szCs w:val="28"/>
        </w:rPr>
      </w:pPr>
    </w:p>
    <w:p w14:paraId="7CAAD391">
      <w:pPr>
        <w:pStyle w:val="4"/>
        <w:ind w:left="0"/>
        <w:rPr>
          <w:sz w:val="28"/>
          <w:szCs w:val="28"/>
        </w:rPr>
      </w:pPr>
    </w:p>
    <w:p w14:paraId="454786F8">
      <w:pPr>
        <w:pStyle w:val="4"/>
        <w:spacing w:before="150"/>
        <w:ind w:left="0"/>
        <w:rPr>
          <w:sz w:val="28"/>
          <w:szCs w:val="28"/>
        </w:rPr>
      </w:pPr>
    </w:p>
    <w:p w14:paraId="1712308B">
      <w:pPr>
        <w:pStyle w:val="4"/>
        <w:ind w:left="0" w:right="401"/>
        <w:jc w:val="right"/>
        <w:rPr>
          <w:sz w:val="28"/>
          <w:szCs w:val="28"/>
        </w:rPr>
      </w:pPr>
      <w:r>
        <w:rPr>
          <w:sz w:val="28"/>
          <w:szCs w:val="28"/>
          <w:lang w:eastAsia="ru-RU"/>
        </w:rPr>
        <mc:AlternateContent>
          <mc:Choice Requires="wps">
            <w:drawing>
              <wp:anchor distT="0" distB="0" distL="0" distR="0" simplePos="0" relativeHeight="251665408" behindDoc="0" locked="0" layoutInCell="1" allowOverlap="1">
                <wp:simplePos x="0" y="0"/>
                <wp:positionH relativeFrom="page">
                  <wp:posOffset>963295</wp:posOffset>
                </wp:positionH>
                <wp:positionV relativeFrom="paragraph">
                  <wp:posOffset>-1103630</wp:posOffset>
                </wp:positionV>
                <wp:extent cx="6041390" cy="5664200"/>
                <wp:effectExtent l="0" t="0" r="0" b="0"/>
                <wp:wrapNone/>
                <wp:docPr id="13" name="Textbox 13"/>
                <wp:cNvGraphicFramePr/>
                <a:graphic xmlns:a="http://schemas.openxmlformats.org/drawingml/2006/main">
                  <a:graphicData uri="http://schemas.microsoft.com/office/word/2010/wordprocessingShape">
                    <wps:wsp>
                      <wps:cNvSpPr txBox="1"/>
                      <wps:spPr>
                        <a:xfrm>
                          <a:off x="0" y="0"/>
                          <a:ext cx="6041390" cy="5664200"/>
                        </a:xfrm>
                        <a:prstGeom prst="rect">
                          <a:avLst/>
                        </a:prstGeom>
                      </wps:spPr>
                      <wps:txbx>
                        <w:txbxContent>
                          <w:tbl>
                            <w:tblPr>
                              <w:tblStyle w:val="7"/>
                              <w:tblW w:w="0" w:type="auto"/>
                              <w:tblInd w:w="6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150"/>
                              <w:gridCol w:w="8239"/>
                            </w:tblGrid>
                            <w:tr w14:paraId="328D6E8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trPr>
                              <w:tc>
                                <w:tcPr>
                                  <w:tcW w:w="1150" w:type="dxa"/>
                                </w:tcPr>
                                <w:p w14:paraId="5B2912A0">
                                  <w:pPr>
                                    <w:pStyle w:val="9"/>
                                    <w:spacing w:before="7"/>
                                    <w:ind w:left="124"/>
                                    <w:rPr>
                                      <w:sz w:val="20"/>
                                    </w:rPr>
                                  </w:pPr>
                                  <w:r>
                                    <w:rPr>
                                      <w:sz w:val="20"/>
                                    </w:rPr>
                                    <w:t>Урок</w:t>
                                  </w:r>
                                  <w:r>
                                    <w:rPr>
                                      <w:spacing w:val="-4"/>
                                      <w:sz w:val="20"/>
                                    </w:rPr>
                                    <w:t xml:space="preserve"> </w:t>
                                  </w:r>
                                  <w:r>
                                    <w:rPr>
                                      <w:spacing w:val="-5"/>
                                      <w:sz w:val="20"/>
                                    </w:rPr>
                                    <w:t>78</w:t>
                                  </w:r>
                                </w:p>
                              </w:tc>
                              <w:tc>
                                <w:tcPr>
                                  <w:tcW w:w="8239" w:type="dxa"/>
                                </w:tcPr>
                                <w:p w14:paraId="640E3156">
                                  <w:pPr>
                                    <w:pStyle w:val="9"/>
                                    <w:ind w:left="121" w:right="920"/>
                                    <w:rPr>
                                      <w:sz w:val="20"/>
                                    </w:rPr>
                                  </w:pPr>
                                  <w:r>
                                    <w:rPr>
                                      <w:sz w:val="20"/>
                                    </w:rPr>
                                    <w:t>Составление</w:t>
                                  </w:r>
                                  <w:r>
                                    <w:rPr>
                                      <w:spacing w:val="33"/>
                                      <w:sz w:val="20"/>
                                    </w:rPr>
                                    <w:t xml:space="preserve"> </w:t>
                                  </w:r>
                                  <w:r>
                                    <w:rPr>
                                      <w:sz w:val="20"/>
                                    </w:rPr>
                                    <w:t>устного</w:t>
                                  </w:r>
                                  <w:r>
                                    <w:rPr>
                                      <w:spacing w:val="30"/>
                                      <w:sz w:val="20"/>
                                    </w:rPr>
                                    <w:t xml:space="preserve"> </w:t>
                                  </w:r>
                                  <w:r>
                                    <w:rPr>
                                      <w:sz w:val="20"/>
                                    </w:rPr>
                                    <w:t>рассказа</w:t>
                                  </w:r>
                                  <w:r>
                                    <w:rPr>
                                      <w:spacing w:val="30"/>
                                      <w:sz w:val="20"/>
                                    </w:rPr>
                                    <w:t xml:space="preserve"> </w:t>
                                  </w:r>
                                  <w:r>
                                    <w:rPr>
                                      <w:sz w:val="20"/>
                                    </w:rPr>
                                    <w:t>по</w:t>
                                  </w:r>
                                  <w:r>
                                    <w:rPr>
                                      <w:spacing w:val="30"/>
                                      <w:sz w:val="20"/>
                                    </w:rPr>
                                    <w:t xml:space="preserve"> </w:t>
                                  </w:r>
                                  <w:r>
                                    <w:rPr>
                                      <w:sz w:val="20"/>
                                    </w:rPr>
                                    <w:t>репродукции</w:t>
                                  </w:r>
                                  <w:r>
                                    <w:rPr>
                                      <w:spacing w:val="31"/>
                                      <w:sz w:val="20"/>
                                    </w:rPr>
                                    <w:t xml:space="preserve"> </w:t>
                                  </w:r>
                                  <w:r>
                                    <w:rPr>
                                      <w:sz w:val="20"/>
                                    </w:rPr>
                                    <w:t>картины</w:t>
                                  </w:r>
                                  <w:r>
                                    <w:rPr>
                                      <w:spacing w:val="31"/>
                                      <w:sz w:val="20"/>
                                    </w:rPr>
                                    <w:t xml:space="preserve"> </w:t>
                                  </w:r>
                                  <w:r>
                                    <w:rPr>
                                      <w:sz w:val="20"/>
                                    </w:rPr>
                                    <w:t>на</w:t>
                                  </w:r>
                                  <w:r>
                                    <w:rPr>
                                      <w:spacing w:val="27"/>
                                      <w:sz w:val="20"/>
                                    </w:rPr>
                                    <w:t xml:space="preserve"> </w:t>
                                  </w:r>
                                  <w:r>
                                    <w:rPr>
                                      <w:sz w:val="20"/>
                                    </w:rPr>
                                    <w:t>основе</w:t>
                                  </w:r>
                                  <w:r>
                                    <w:rPr>
                                      <w:spacing w:val="29"/>
                                      <w:sz w:val="20"/>
                                    </w:rPr>
                                    <w:t xml:space="preserve"> </w:t>
                                  </w:r>
                                  <w:r>
                                    <w:rPr>
                                      <w:sz w:val="20"/>
                                    </w:rPr>
                                    <w:t>изученных лирических произведений</w:t>
                                  </w:r>
                                </w:p>
                              </w:tc>
                            </w:tr>
                            <w:tr w14:paraId="7B83D6A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7" w:hRule="atLeast"/>
                              </w:trPr>
                              <w:tc>
                                <w:tcPr>
                                  <w:tcW w:w="1150" w:type="dxa"/>
                                </w:tcPr>
                                <w:p w14:paraId="2AF0F234">
                                  <w:pPr>
                                    <w:pStyle w:val="9"/>
                                    <w:spacing w:before="10"/>
                                    <w:ind w:left="124"/>
                                    <w:rPr>
                                      <w:sz w:val="20"/>
                                    </w:rPr>
                                  </w:pPr>
                                  <w:r>
                                    <w:rPr>
                                      <w:sz w:val="20"/>
                                    </w:rPr>
                                    <w:t>Урок</w:t>
                                  </w:r>
                                  <w:r>
                                    <w:rPr>
                                      <w:spacing w:val="-4"/>
                                      <w:sz w:val="20"/>
                                    </w:rPr>
                                    <w:t xml:space="preserve"> </w:t>
                                  </w:r>
                                  <w:r>
                                    <w:rPr>
                                      <w:spacing w:val="-5"/>
                                      <w:sz w:val="20"/>
                                    </w:rPr>
                                    <w:t>79</w:t>
                                  </w:r>
                                </w:p>
                              </w:tc>
                              <w:tc>
                                <w:tcPr>
                                  <w:tcW w:w="8239" w:type="dxa"/>
                                </w:tcPr>
                                <w:p w14:paraId="1A1B90F8">
                                  <w:pPr>
                                    <w:pStyle w:val="9"/>
                                    <w:spacing w:before="5"/>
                                    <w:ind w:left="121" w:right="920"/>
                                    <w:rPr>
                                      <w:sz w:val="20"/>
                                    </w:rPr>
                                  </w:pPr>
                                  <w:r>
                                    <w:rPr>
                                      <w:sz w:val="20"/>
                                    </w:rPr>
                                    <w:t>Наблюдательность</w:t>
                                  </w:r>
                                  <w:r>
                                    <w:rPr>
                                      <w:spacing w:val="35"/>
                                      <w:sz w:val="20"/>
                                    </w:rPr>
                                    <w:t xml:space="preserve"> </w:t>
                                  </w:r>
                                  <w:r>
                                    <w:rPr>
                                      <w:sz w:val="20"/>
                                    </w:rPr>
                                    <w:t>писателей,</w:t>
                                  </w:r>
                                  <w:r>
                                    <w:rPr>
                                      <w:spacing w:val="35"/>
                                      <w:sz w:val="20"/>
                                    </w:rPr>
                                    <w:t xml:space="preserve"> </w:t>
                                  </w:r>
                                  <w:r>
                                    <w:rPr>
                                      <w:sz w:val="20"/>
                                    </w:rPr>
                                    <w:t>выражающаяся</w:t>
                                  </w:r>
                                  <w:r>
                                    <w:rPr>
                                      <w:spacing w:val="31"/>
                                      <w:sz w:val="20"/>
                                    </w:rPr>
                                    <w:t xml:space="preserve"> </w:t>
                                  </w:r>
                                  <w:r>
                                    <w:rPr>
                                      <w:sz w:val="20"/>
                                    </w:rPr>
                                    <w:t>в</w:t>
                                  </w:r>
                                  <w:r>
                                    <w:rPr>
                                      <w:spacing w:val="27"/>
                                      <w:sz w:val="20"/>
                                    </w:rPr>
                                    <w:t xml:space="preserve"> </w:t>
                                  </w:r>
                                  <w:r>
                                    <w:rPr>
                                      <w:sz w:val="20"/>
                                    </w:rPr>
                                    <w:t>описании</w:t>
                                  </w:r>
                                  <w:r>
                                    <w:rPr>
                                      <w:spacing w:val="29"/>
                                      <w:sz w:val="20"/>
                                    </w:rPr>
                                    <w:t xml:space="preserve"> </w:t>
                                  </w:r>
                                  <w:r>
                                    <w:rPr>
                                      <w:sz w:val="20"/>
                                    </w:rPr>
                                    <w:t>жизни</w:t>
                                  </w:r>
                                  <w:r>
                                    <w:rPr>
                                      <w:spacing w:val="29"/>
                                      <w:sz w:val="20"/>
                                    </w:rPr>
                                    <w:t xml:space="preserve"> </w:t>
                                  </w:r>
                                  <w:r>
                                    <w:rPr>
                                      <w:sz w:val="20"/>
                                    </w:rPr>
                                    <w:t>животных.</w:t>
                                  </w:r>
                                  <w:r>
                                    <w:rPr>
                                      <w:spacing w:val="35"/>
                                      <w:sz w:val="20"/>
                                    </w:rPr>
                                    <w:t xml:space="preserve"> </w:t>
                                  </w:r>
                                  <w:r>
                                    <w:rPr>
                                      <w:sz w:val="20"/>
                                    </w:rPr>
                                    <w:t>На примере рассказа А.И. Куприна «Скворцы»</w:t>
                                  </w:r>
                                </w:p>
                              </w:tc>
                            </w:tr>
                            <w:tr w14:paraId="331BE6A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2" w:hRule="atLeast"/>
                              </w:trPr>
                              <w:tc>
                                <w:tcPr>
                                  <w:tcW w:w="1150" w:type="dxa"/>
                                </w:tcPr>
                                <w:p w14:paraId="4F62B3E6">
                                  <w:pPr>
                                    <w:pStyle w:val="9"/>
                                    <w:spacing w:before="10"/>
                                    <w:ind w:left="124"/>
                                    <w:rPr>
                                      <w:sz w:val="20"/>
                                    </w:rPr>
                                  </w:pPr>
                                  <w:r>
                                    <w:rPr>
                                      <w:sz w:val="20"/>
                                    </w:rPr>
                                    <w:t>Урок</w:t>
                                  </w:r>
                                  <w:r>
                                    <w:rPr>
                                      <w:spacing w:val="-4"/>
                                      <w:sz w:val="20"/>
                                    </w:rPr>
                                    <w:t xml:space="preserve"> </w:t>
                                  </w:r>
                                  <w:r>
                                    <w:rPr>
                                      <w:spacing w:val="-5"/>
                                      <w:sz w:val="20"/>
                                    </w:rPr>
                                    <w:t>80</w:t>
                                  </w:r>
                                </w:p>
                              </w:tc>
                              <w:tc>
                                <w:tcPr>
                                  <w:tcW w:w="8239" w:type="dxa"/>
                                </w:tcPr>
                                <w:p w14:paraId="2F9DCDF7">
                                  <w:pPr>
                                    <w:pStyle w:val="9"/>
                                    <w:tabs>
                                      <w:tab w:val="left" w:pos="1487"/>
                                      <w:tab w:val="left" w:pos="3216"/>
                                      <w:tab w:val="left" w:pos="4255"/>
                                      <w:tab w:val="left" w:pos="5120"/>
                                      <w:tab w:val="left" w:pos="6161"/>
                                      <w:tab w:val="left" w:pos="6641"/>
                                    </w:tabs>
                                    <w:ind w:left="1488" w:right="898" w:hanging="1364"/>
                                    <w:rPr>
                                      <w:sz w:val="20"/>
                                    </w:rPr>
                                  </w:pPr>
                                  <w:r>
                                    <w:rPr>
                                      <w:spacing w:val="-2"/>
                                      <w:sz w:val="20"/>
                                    </w:rPr>
                                    <w:t>Особенности</w:t>
                                  </w:r>
                                  <w:r>
                                    <w:rPr>
                                      <w:sz w:val="20"/>
                                    </w:rPr>
                                    <w:tab/>
                                  </w:r>
                                  <w:r>
                                    <w:rPr>
                                      <w:spacing w:val="-2"/>
                                      <w:sz w:val="20"/>
                                    </w:rPr>
                                    <w:t>художественного</w:t>
                                  </w:r>
                                  <w:r>
                                    <w:rPr>
                                      <w:sz w:val="20"/>
                                    </w:rPr>
                                    <w:tab/>
                                  </w:r>
                                  <w:r>
                                    <w:rPr>
                                      <w:spacing w:val="-2"/>
                                      <w:sz w:val="20"/>
                                    </w:rPr>
                                    <w:t>описания</w:t>
                                  </w:r>
                                  <w:r>
                                    <w:rPr>
                                      <w:sz w:val="20"/>
                                    </w:rPr>
                                    <w:tab/>
                                  </w:r>
                                  <w:r>
                                    <w:rPr>
                                      <w:spacing w:val="-2"/>
                                      <w:sz w:val="20"/>
                                    </w:rPr>
                                    <w:t>родной</w:t>
                                  </w:r>
                                  <w:r>
                                    <w:rPr>
                                      <w:sz w:val="20"/>
                                    </w:rPr>
                                    <w:tab/>
                                  </w:r>
                                  <w:r>
                                    <w:rPr>
                                      <w:spacing w:val="-2"/>
                                      <w:sz w:val="20"/>
                                    </w:rPr>
                                    <w:t>природы.</w:t>
                                  </w:r>
                                  <w:r>
                                    <w:rPr>
                                      <w:sz w:val="20"/>
                                    </w:rPr>
                                    <w:tab/>
                                  </w:r>
                                  <w:r>
                                    <w:rPr>
                                      <w:spacing w:val="-6"/>
                                      <w:sz w:val="20"/>
                                    </w:rPr>
                                    <w:t>На</w:t>
                                  </w:r>
                                  <w:r>
                                    <w:rPr>
                                      <w:sz w:val="20"/>
                                    </w:rPr>
                                    <w:tab/>
                                  </w:r>
                                  <w:r>
                                    <w:rPr>
                                      <w:spacing w:val="-6"/>
                                      <w:sz w:val="20"/>
                                    </w:rPr>
                                    <w:t xml:space="preserve">примере </w:t>
                                  </w:r>
                                  <w:r>
                                    <w:rPr>
                                      <w:sz w:val="20"/>
                                    </w:rPr>
                                    <w:t>рассказа В.П. Астафьева «Весенний остров»</w:t>
                                  </w:r>
                                </w:p>
                              </w:tc>
                            </w:tr>
                            <w:tr w14:paraId="15ED844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1" w:hRule="atLeast"/>
                              </w:trPr>
                              <w:tc>
                                <w:tcPr>
                                  <w:tcW w:w="1150" w:type="dxa"/>
                                </w:tcPr>
                                <w:p w14:paraId="1E08CAD9">
                                  <w:pPr>
                                    <w:pStyle w:val="9"/>
                                    <w:spacing w:line="228" w:lineRule="exact"/>
                                    <w:ind w:left="124"/>
                                    <w:rPr>
                                      <w:sz w:val="20"/>
                                    </w:rPr>
                                  </w:pPr>
                                  <w:r>
                                    <w:rPr>
                                      <w:sz w:val="20"/>
                                    </w:rPr>
                                    <w:t>Урок</w:t>
                                  </w:r>
                                  <w:r>
                                    <w:rPr>
                                      <w:spacing w:val="-4"/>
                                      <w:sz w:val="20"/>
                                    </w:rPr>
                                    <w:t xml:space="preserve"> </w:t>
                                  </w:r>
                                  <w:r>
                                    <w:rPr>
                                      <w:spacing w:val="-5"/>
                                      <w:sz w:val="20"/>
                                    </w:rPr>
                                    <w:t>81</w:t>
                                  </w:r>
                                </w:p>
                              </w:tc>
                              <w:tc>
                                <w:tcPr>
                                  <w:tcW w:w="8239" w:type="dxa"/>
                                </w:tcPr>
                                <w:p w14:paraId="4A611EF1">
                                  <w:pPr>
                                    <w:pStyle w:val="9"/>
                                    <w:spacing w:line="228" w:lineRule="exact"/>
                                    <w:ind w:left="121"/>
                                    <w:rPr>
                                      <w:sz w:val="20"/>
                                    </w:rPr>
                                  </w:pPr>
                                  <w:r>
                                    <w:rPr>
                                      <w:sz w:val="20"/>
                                    </w:rPr>
                                    <w:t>Человек</w:t>
                                  </w:r>
                                  <w:r>
                                    <w:rPr>
                                      <w:spacing w:val="-8"/>
                                      <w:sz w:val="20"/>
                                    </w:rPr>
                                    <w:t xml:space="preserve"> </w:t>
                                  </w:r>
                                  <w:r>
                                    <w:rPr>
                                      <w:sz w:val="20"/>
                                    </w:rPr>
                                    <w:t>и</w:t>
                                  </w:r>
                                  <w:r>
                                    <w:rPr>
                                      <w:spacing w:val="-12"/>
                                      <w:sz w:val="20"/>
                                    </w:rPr>
                                    <w:t xml:space="preserve"> </w:t>
                                  </w:r>
                                  <w:r>
                                    <w:rPr>
                                      <w:sz w:val="20"/>
                                    </w:rPr>
                                    <w:t>его</w:t>
                                  </w:r>
                                  <w:r>
                                    <w:rPr>
                                      <w:spacing w:val="-7"/>
                                      <w:sz w:val="20"/>
                                    </w:rPr>
                                    <w:t xml:space="preserve"> </w:t>
                                  </w:r>
                                  <w:r>
                                    <w:rPr>
                                      <w:sz w:val="20"/>
                                    </w:rPr>
                                    <w:t>отношения</w:t>
                                  </w:r>
                                  <w:r>
                                    <w:rPr>
                                      <w:spacing w:val="-8"/>
                                      <w:sz w:val="20"/>
                                    </w:rPr>
                                    <w:t xml:space="preserve"> </w:t>
                                  </w:r>
                                  <w:r>
                                    <w:rPr>
                                      <w:sz w:val="20"/>
                                    </w:rPr>
                                    <w:t>с</w:t>
                                  </w:r>
                                  <w:r>
                                    <w:rPr>
                                      <w:spacing w:val="-8"/>
                                      <w:sz w:val="20"/>
                                    </w:rPr>
                                    <w:t xml:space="preserve"> </w:t>
                                  </w:r>
                                  <w:r>
                                    <w:rPr>
                                      <w:sz w:val="20"/>
                                    </w:rPr>
                                    <w:t>животными.</w:t>
                                  </w:r>
                                  <w:r>
                                    <w:rPr>
                                      <w:spacing w:val="-7"/>
                                      <w:sz w:val="20"/>
                                    </w:rPr>
                                    <w:t xml:space="preserve"> </w:t>
                                  </w:r>
                                  <w:r>
                                    <w:rPr>
                                      <w:sz w:val="20"/>
                                    </w:rPr>
                                    <w:t>Образ</w:t>
                                  </w:r>
                                  <w:r>
                                    <w:rPr>
                                      <w:spacing w:val="-7"/>
                                      <w:sz w:val="20"/>
                                    </w:rPr>
                                    <w:t xml:space="preserve"> </w:t>
                                  </w:r>
                                  <w:r>
                                    <w:rPr>
                                      <w:sz w:val="20"/>
                                    </w:rPr>
                                    <w:t>автора</w:t>
                                  </w:r>
                                  <w:r>
                                    <w:rPr>
                                      <w:spacing w:val="-7"/>
                                      <w:sz w:val="20"/>
                                    </w:rPr>
                                    <w:t xml:space="preserve"> </w:t>
                                  </w:r>
                                  <w:r>
                                    <w:rPr>
                                      <w:sz w:val="20"/>
                                    </w:rPr>
                                    <w:t>в</w:t>
                                  </w:r>
                                  <w:r>
                                    <w:rPr>
                                      <w:spacing w:val="-11"/>
                                      <w:sz w:val="20"/>
                                    </w:rPr>
                                    <w:t xml:space="preserve"> </w:t>
                                  </w:r>
                                  <w:r>
                                    <w:rPr>
                                      <w:sz w:val="20"/>
                                    </w:rPr>
                                    <w:t>рассказе</w:t>
                                  </w:r>
                                  <w:r>
                                    <w:rPr>
                                      <w:spacing w:val="-7"/>
                                      <w:sz w:val="20"/>
                                    </w:rPr>
                                    <w:t xml:space="preserve"> </w:t>
                                  </w:r>
                                  <w:r>
                                    <w:rPr>
                                      <w:sz w:val="20"/>
                                    </w:rPr>
                                    <w:t>В.П.</w:t>
                                  </w:r>
                                  <w:r>
                                    <w:rPr>
                                      <w:spacing w:val="-5"/>
                                      <w:sz w:val="20"/>
                                    </w:rPr>
                                    <w:t xml:space="preserve"> </w:t>
                                  </w:r>
                                  <w:r>
                                    <w:rPr>
                                      <w:sz w:val="20"/>
                                    </w:rPr>
                                    <w:t>Астафьева</w:t>
                                  </w:r>
                                  <w:r>
                                    <w:rPr>
                                      <w:spacing w:val="-4"/>
                                      <w:sz w:val="20"/>
                                    </w:rPr>
                                    <w:t xml:space="preserve"> </w:t>
                                  </w:r>
                                  <w:r>
                                    <w:rPr>
                                      <w:spacing w:val="-2"/>
                                      <w:sz w:val="20"/>
                                    </w:rPr>
                                    <w:t>«Капалуха»</w:t>
                                  </w:r>
                                </w:p>
                              </w:tc>
                            </w:tr>
                            <w:tr w14:paraId="34DBAC4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7" w:hRule="atLeast"/>
                              </w:trPr>
                              <w:tc>
                                <w:tcPr>
                                  <w:tcW w:w="1150" w:type="dxa"/>
                                </w:tcPr>
                                <w:p w14:paraId="65C4C025">
                                  <w:pPr>
                                    <w:pStyle w:val="9"/>
                                    <w:spacing w:before="10"/>
                                    <w:ind w:left="124"/>
                                    <w:rPr>
                                      <w:sz w:val="20"/>
                                    </w:rPr>
                                  </w:pPr>
                                  <w:r>
                                    <w:rPr>
                                      <w:sz w:val="20"/>
                                    </w:rPr>
                                    <w:t>Урок</w:t>
                                  </w:r>
                                  <w:r>
                                    <w:rPr>
                                      <w:spacing w:val="-4"/>
                                      <w:sz w:val="20"/>
                                    </w:rPr>
                                    <w:t xml:space="preserve"> </w:t>
                                  </w:r>
                                  <w:r>
                                    <w:rPr>
                                      <w:spacing w:val="-5"/>
                                      <w:sz w:val="20"/>
                                    </w:rPr>
                                    <w:t>82</w:t>
                                  </w:r>
                                </w:p>
                              </w:tc>
                              <w:tc>
                                <w:tcPr>
                                  <w:tcW w:w="8239" w:type="dxa"/>
                                </w:tcPr>
                                <w:p w14:paraId="032136B6">
                                  <w:pPr>
                                    <w:pStyle w:val="9"/>
                                    <w:tabs>
                                      <w:tab w:val="left" w:pos="1274"/>
                                      <w:tab w:val="left" w:pos="1910"/>
                                      <w:tab w:val="left" w:pos="3333"/>
                                      <w:tab w:val="left" w:pos="4272"/>
                                      <w:tab w:val="left" w:pos="5487"/>
                                      <w:tab w:val="left" w:pos="7018"/>
                                    </w:tabs>
                                    <w:spacing w:before="2"/>
                                    <w:ind w:left="121" w:right="242"/>
                                    <w:rPr>
                                      <w:sz w:val="20"/>
                                    </w:rPr>
                                  </w:pPr>
                                  <w:r>
                                    <w:rPr>
                                      <w:spacing w:val="-2"/>
                                      <w:sz w:val="20"/>
                                    </w:rPr>
                                    <w:t>Отражение</w:t>
                                  </w:r>
                                  <w:r>
                                    <w:rPr>
                                      <w:sz w:val="20"/>
                                    </w:rPr>
                                    <w:tab/>
                                  </w:r>
                                  <w:r>
                                    <w:rPr>
                                      <w:spacing w:val="-4"/>
                                      <w:sz w:val="20"/>
                                    </w:rPr>
                                    <w:t>темы</w:t>
                                  </w:r>
                                  <w:r>
                                    <w:rPr>
                                      <w:sz w:val="20"/>
                                    </w:rPr>
                                    <w:tab/>
                                  </w:r>
                                  <w:r>
                                    <w:rPr>
                                      <w:spacing w:val="-2"/>
                                      <w:sz w:val="20"/>
                                    </w:rPr>
                                    <w:t>«Материнская</w:t>
                                  </w:r>
                                  <w:r>
                                    <w:rPr>
                                      <w:sz w:val="20"/>
                                    </w:rPr>
                                    <w:tab/>
                                  </w:r>
                                  <w:r>
                                    <w:rPr>
                                      <w:spacing w:val="-2"/>
                                      <w:sz w:val="20"/>
                                    </w:rPr>
                                    <w:t>любовь»</w:t>
                                  </w:r>
                                  <w:r>
                                    <w:rPr>
                                      <w:sz w:val="20"/>
                                    </w:rPr>
                                    <w:tab/>
                                  </w:r>
                                  <w:r>
                                    <w:rPr>
                                      <w:sz w:val="20"/>
                                    </w:rPr>
                                    <w:t>в</w:t>
                                  </w:r>
                                  <w:r>
                                    <w:rPr>
                                      <w:spacing w:val="40"/>
                                      <w:sz w:val="20"/>
                                    </w:rPr>
                                    <w:t xml:space="preserve"> </w:t>
                                  </w:r>
                                  <w:r>
                                    <w:rPr>
                                      <w:sz w:val="20"/>
                                    </w:rPr>
                                    <w:t>рассказе</w:t>
                                  </w:r>
                                  <w:r>
                                    <w:rPr>
                                      <w:sz w:val="20"/>
                                    </w:rPr>
                                    <w:tab/>
                                  </w:r>
                                  <w:r>
                                    <w:rPr>
                                      <w:sz w:val="20"/>
                                    </w:rPr>
                                    <w:t>В.П. Астафьева</w:t>
                                  </w:r>
                                  <w:r>
                                    <w:rPr>
                                      <w:sz w:val="20"/>
                                    </w:rPr>
                                    <w:tab/>
                                  </w:r>
                                  <w:r>
                                    <w:rPr>
                                      <w:spacing w:val="-6"/>
                                      <w:sz w:val="20"/>
                                    </w:rPr>
                                    <w:t xml:space="preserve">«Капалуха» </w:t>
                                  </w:r>
                                  <w:r>
                                    <w:rPr>
                                      <w:sz w:val="20"/>
                                    </w:rPr>
                                    <w:t>стихотворении С.А. Есенина «Лебёдушка»</w:t>
                                  </w:r>
                                </w:p>
                              </w:tc>
                            </w:tr>
                            <w:tr w14:paraId="279F2C1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4" w:hRule="atLeast"/>
                              </w:trPr>
                              <w:tc>
                                <w:tcPr>
                                  <w:tcW w:w="1150" w:type="dxa"/>
                                </w:tcPr>
                                <w:p w14:paraId="4BDD1F79">
                                  <w:pPr>
                                    <w:pStyle w:val="9"/>
                                    <w:ind w:left="124"/>
                                    <w:rPr>
                                      <w:sz w:val="20"/>
                                    </w:rPr>
                                  </w:pPr>
                                  <w:r>
                                    <w:rPr>
                                      <w:sz w:val="20"/>
                                    </w:rPr>
                                    <w:t>Урок</w:t>
                                  </w:r>
                                  <w:r>
                                    <w:rPr>
                                      <w:spacing w:val="-4"/>
                                      <w:sz w:val="20"/>
                                    </w:rPr>
                                    <w:t xml:space="preserve"> </w:t>
                                  </w:r>
                                  <w:r>
                                    <w:rPr>
                                      <w:spacing w:val="-5"/>
                                      <w:sz w:val="20"/>
                                    </w:rPr>
                                    <w:t>83</w:t>
                                  </w:r>
                                </w:p>
                              </w:tc>
                              <w:tc>
                                <w:tcPr>
                                  <w:tcW w:w="8239" w:type="dxa"/>
                                </w:tcPr>
                                <w:p w14:paraId="7B7AACE3">
                                  <w:pPr>
                                    <w:pStyle w:val="9"/>
                                    <w:ind w:left="121"/>
                                    <w:rPr>
                                      <w:sz w:val="20"/>
                                    </w:rPr>
                                  </w:pPr>
                                  <w:r>
                                    <w:rPr>
                                      <w:sz w:val="20"/>
                                    </w:rPr>
                                    <w:t>М.М.</w:t>
                                  </w:r>
                                  <w:r>
                                    <w:rPr>
                                      <w:spacing w:val="-10"/>
                                      <w:sz w:val="20"/>
                                    </w:rPr>
                                    <w:t xml:space="preserve"> </w:t>
                                  </w:r>
                                  <w:r>
                                    <w:rPr>
                                      <w:sz w:val="20"/>
                                    </w:rPr>
                                    <w:t>Пришвин</w:t>
                                  </w:r>
                                  <w:r>
                                    <w:rPr>
                                      <w:spacing w:val="-6"/>
                                      <w:sz w:val="20"/>
                                    </w:rPr>
                                    <w:t xml:space="preserve"> </w:t>
                                  </w:r>
                                  <w:r>
                                    <w:rPr>
                                      <w:sz w:val="20"/>
                                    </w:rPr>
                                    <w:t>-</w:t>
                                  </w:r>
                                  <w:r>
                                    <w:rPr>
                                      <w:spacing w:val="-9"/>
                                      <w:sz w:val="20"/>
                                    </w:rPr>
                                    <w:t xml:space="preserve"> </w:t>
                                  </w:r>
                                  <w:r>
                                    <w:rPr>
                                      <w:sz w:val="20"/>
                                    </w:rPr>
                                    <w:t>певец</w:t>
                                  </w:r>
                                  <w:r>
                                    <w:rPr>
                                      <w:spacing w:val="-8"/>
                                      <w:sz w:val="20"/>
                                    </w:rPr>
                                    <w:t xml:space="preserve"> </w:t>
                                  </w:r>
                                  <w:r>
                                    <w:rPr>
                                      <w:sz w:val="20"/>
                                    </w:rPr>
                                    <w:t>русской</w:t>
                                  </w:r>
                                  <w:r>
                                    <w:rPr>
                                      <w:spacing w:val="-6"/>
                                      <w:sz w:val="20"/>
                                    </w:rPr>
                                    <w:t xml:space="preserve"> </w:t>
                                  </w:r>
                                  <w:r>
                                    <w:rPr>
                                      <w:spacing w:val="-2"/>
                                      <w:sz w:val="20"/>
                                    </w:rPr>
                                    <w:t>природы</w:t>
                                  </w:r>
                                </w:p>
                              </w:tc>
                            </w:tr>
                            <w:tr w14:paraId="710776C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1" w:hRule="atLeast"/>
                              </w:trPr>
                              <w:tc>
                                <w:tcPr>
                                  <w:tcW w:w="1150" w:type="dxa"/>
                                </w:tcPr>
                                <w:p w14:paraId="78C1CCF6">
                                  <w:pPr>
                                    <w:pStyle w:val="9"/>
                                    <w:spacing w:line="228" w:lineRule="exact"/>
                                    <w:ind w:left="124"/>
                                    <w:rPr>
                                      <w:sz w:val="20"/>
                                    </w:rPr>
                                  </w:pPr>
                                  <w:r>
                                    <w:rPr>
                                      <w:sz w:val="20"/>
                                    </w:rPr>
                                    <w:t>Урок</w:t>
                                  </w:r>
                                  <w:r>
                                    <w:rPr>
                                      <w:spacing w:val="-4"/>
                                      <w:sz w:val="20"/>
                                    </w:rPr>
                                    <w:t xml:space="preserve"> </w:t>
                                  </w:r>
                                  <w:r>
                                    <w:rPr>
                                      <w:spacing w:val="-5"/>
                                      <w:sz w:val="20"/>
                                    </w:rPr>
                                    <w:t>84</w:t>
                                  </w:r>
                                </w:p>
                              </w:tc>
                              <w:tc>
                                <w:tcPr>
                                  <w:tcW w:w="8239" w:type="dxa"/>
                                </w:tcPr>
                                <w:p w14:paraId="5227D2FA">
                                  <w:pPr>
                                    <w:pStyle w:val="9"/>
                                    <w:spacing w:line="228" w:lineRule="exact"/>
                                    <w:ind w:left="121"/>
                                    <w:rPr>
                                      <w:sz w:val="20"/>
                                    </w:rPr>
                                  </w:pPr>
                                  <w:r>
                                    <w:rPr>
                                      <w:sz w:val="20"/>
                                    </w:rPr>
                                    <w:t>Тематическое</w:t>
                                  </w:r>
                                  <w:r>
                                    <w:rPr>
                                      <w:spacing w:val="-10"/>
                                      <w:sz w:val="20"/>
                                    </w:rPr>
                                    <w:t xml:space="preserve"> </w:t>
                                  </w:r>
                                  <w:r>
                                    <w:rPr>
                                      <w:sz w:val="20"/>
                                    </w:rPr>
                                    <w:t>повторение</w:t>
                                  </w:r>
                                  <w:r>
                                    <w:rPr>
                                      <w:spacing w:val="-9"/>
                                      <w:sz w:val="20"/>
                                    </w:rPr>
                                    <w:t xml:space="preserve"> </w:t>
                                  </w:r>
                                  <w:r>
                                    <w:rPr>
                                      <w:sz w:val="20"/>
                                    </w:rPr>
                                    <w:t>по</w:t>
                                  </w:r>
                                  <w:r>
                                    <w:rPr>
                                      <w:spacing w:val="-12"/>
                                      <w:sz w:val="20"/>
                                    </w:rPr>
                                    <w:t xml:space="preserve"> </w:t>
                                  </w:r>
                                  <w:r>
                                    <w:rPr>
                                      <w:sz w:val="20"/>
                                    </w:rPr>
                                    <w:t>итогам</w:t>
                                  </w:r>
                                  <w:r>
                                    <w:rPr>
                                      <w:spacing w:val="-9"/>
                                      <w:sz w:val="20"/>
                                    </w:rPr>
                                    <w:t xml:space="preserve"> </w:t>
                                  </w:r>
                                  <w:r>
                                    <w:rPr>
                                      <w:sz w:val="20"/>
                                    </w:rPr>
                                    <w:t>раздела</w:t>
                                  </w:r>
                                  <w:r>
                                    <w:rPr>
                                      <w:spacing w:val="-9"/>
                                      <w:sz w:val="20"/>
                                    </w:rPr>
                                    <w:t xml:space="preserve"> </w:t>
                                  </w:r>
                                  <w:r>
                                    <w:rPr>
                                      <w:sz w:val="20"/>
                                    </w:rPr>
                                    <w:t>«Произведения</w:t>
                                  </w:r>
                                  <w:r>
                                    <w:rPr>
                                      <w:spacing w:val="-10"/>
                                      <w:sz w:val="20"/>
                                    </w:rPr>
                                    <w:t xml:space="preserve"> </w:t>
                                  </w:r>
                                  <w:r>
                                    <w:rPr>
                                      <w:sz w:val="20"/>
                                    </w:rPr>
                                    <w:t>о</w:t>
                                  </w:r>
                                  <w:r>
                                    <w:rPr>
                                      <w:spacing w:val="-11"/>
                                      <w:sz w:val="20"/>
                                    </w:rPr>
                                    <w:t xml:space="preserve"> </w:t>
                                  </w:r>
                                  <w:r>
                                    <w:rPr>
                                      <w:sz w:val="20"/>
                                    </w:rPr>
                                    <w:t>животных</w:t>
                                  </w:r>
                                  <w:r>
                                    <w:rPr>
                                      <w:spacing w:val="-11"/>
                                      <w:sz w:val="20"/>
                                    </w:rPr>
                                    <w:t xml:space="preserve"> </w:t>
                                  </w:r>
                                  <w:r>
                                    <w:rPr>
                                      <w:sz w:val="20"/>
                                    </w:rPr>
                                    <w:t>и</w:t>
                                  </w:r>
                                  <w:r>
                                    <w:rPr>
                                      <w:spacing w:val="-12"/>
                                      <w:sz w:val="20"/>
                                    </w:rPr>
                                    <w:t xml:space="preserve"> </w:t>
                                  </w:r>
                                  <w:r>
                                    <w:rPr>
                                      <w:sz w:val="20"/>
                                    </w:rPr>
                                    <w:t>родной</w:t>
                                  </w:r>
                                  <w:r>
                                    <w:rPr>
                                      <w:spacing w:val="-11"/>
                                      <w:sz w:val="20"/>
                                    </w:rPr>
                                    <w:t xml:space="preserve"> </w:t>
                                  </w:r>
                                  <w:r>
                                    <w:rPr>
                                      <w:spacing w:val="-2"/>
                                      <w:sz w:val="20"/>
                                    </w:rPr>
                                    <w:t>природе»</w:t>
                                  </w:r>
                                </w:p>
                              </w:tc>
                            </w:tr>
                            <w:tr w14:paraId="7D35A88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6" w:hRule="atLeast"/>
                              </w:trPr>
                              <w:tc>
                                <w:tcPr>
                                  <w:tcW w:w="1150" w:type="dxa"/>
                                </w:tcPr>
                                <w:p w14:paraId="25A452EF">
                                  <w:pPr>
                                    <w:pStyle w:val="9"/>
                                    <w:spacing w:before="10"/>
                                    <w:ind w:left="124"/>
                                    <w:rPr>
                                      <w:sz w:val="20"/>
                                    </w:rPr>
                                  </w:pPr>
                                  <w:r>
                                    <w:rPr>
                                      <w:sz w:val="20"/>
                                    </w:rPr>
                                    <w:t>Урок</w:t>
                                  </w:r>
                                  <w:r>
                                    <w:rPr>
                                      <w:spacing w:val="-4"/>
                                      <w:sz w:val="20"/>
                                    </w:rPr>
                                    <w:t xml:space="preserve"> </w:t>
                                  </w:r>
                                  <w:r>
                                    <w:rPr>
                                      <w:spacing w:val="-5"/>
                                      <w:sz w:val="20"/>
                                    </w:rPr>
                                    <w:t>85</w:t>
                                  </w:r>
                                </w:p>
                              </w:tc>
                              <w:tc>
                                <w:tcPr>
                                  <w:tcW w:w="8239" w:type="dxa"/>
                                </w:tcPr>
                                <w:p w14:paraId="1C2DA29D">
                                  <w:pPr>
                                    <w:pStyle w:val="9"/>
                                    <w:spacing w:before="5"/>
                                    <w:ind w:left="121" w:right="920"/>
                                    <w:rPr>
                                      <w:sz w:val="20"/>
                                    </w:rPr>
                                  </w:pPr>
                                  <w:r>
                                    <w:rPr>
                                      <w:sz w:val="20"/>
                                    </w:rPr>
                                    <w:t>Любовь</w:t>
                                  </w:r>
                                  <w:r>
                                    <w:rPr>
                                      <w:spacing w:val="34"/>
                                      <w:sz w:val="20"/>
                                    </w:rPr>
                                    <w:t xml:space="preserve"> </w:t>
                                  </w:r>
                                  <w:r>
                                    <w:rPr>
                                      <w:sz w:val="20"/>
                                    </w:rPr>
                                    <w:t>к</w:t>
                                  </w:r>
                                  <w:r>
                                    <w:rPr>
                                      <w:spacing w:val="28"/>
                                      <w:sz w:val="20"/>
                                    </w:rPr>
                                    <w:t xml:space="preserve"> </w:t>
                                  </w:r>
                                  <w:r>
                                    <w:rPr>
                                      <w:sz w:val="20"/>
                                    </w:rPr>
                                    <w:t>природе,</w:t>
                                  </w:r>
                                  <w:r>
                                    <w:rPr>
                                      <w:spacing w:val="32"/>
                                      <w:sz w:val="20"/>
                                    </w:rPr>
                                    <w:t xml:space="preserve"> </w:t>
                                  </w:r>
                                  <w:r>
                                    <w:rPr>
                                      <w:sz w:val="20"/>
                                    </w:rPr>
                                    <w:t>взаимоотношения</w:t>
                                  </w:r>
                                  <w:r>
                                    <w:rPr>
                                      <w:spacing w:val="32"/>
                                      <w:sz w:val="20"/>
                                    </w:rPr>
                                    <w:t xml:space="preserve"> </w:t>
                                  </w:r>
                                  <w:r>
                                    <w:rPr>
                                      <w:sz w:val="20"/>
                                    </w:rPr>
                                    <w:t>человека</w:t>
                                  </w:r>
                                  <w:r>
                                    <w:rPr>
                                      <w:spacing w:val="34"/>
                                      <w:sz w:val="20"/>
                                    </w:rPr>
                                    <w:t xml:space="preserve"> </w:t>
                                  </w:r>
                                  <w:r>
                                    <w:rPr>
                                      <w:sz w:val="20"/>
                                    </w:rPr>
                                    <w:t>и</w:t>
                                  </w:r>
                                  <w:r>
                                    <w:rPr>
                                      <w:spacing w:val="28"/>
                                      <w:sz w:val="20"/>
                                    </w:rPr>
                                    <w:t xml:space="preserve"> </w:t>
                                  </w:r>
                                  <w:r>
                                    <w:rPr>
                                      <w:sz w:val="20"/>
                                    </w:rPr>
                                    <w:t>животного</w:t>
                                  </w:r>
                                  <w:r>
                                    <w:rPr>
                                      <w:spacing w:val="33"/>
                                      <w:sz w:val="20"/>
                                    </w:rPr>
                                    <w:t xml:space="preserve"> </w:t>
                                  </w:r>
                                  <w:r>
                                    <w:rPr>
                                      <w:sz w:val="20"/>
                                    </w:rPr>
                                    <w:t>-</w:t>
                                  </w:r>
                                  <w:r>
                                    <w:rPr>
                                      <w:spacing w:val="29"/>
                                      <w:sz w:val="20"/>
                                    </w:rPr>
                                    <w:t xml:space="preserve"> </w:t>
                                  </w:r>
                                  <w:r>
                                    <w:rPr>
                                      <w:sz w:val="20"/>
                                    </w:rPr>
                                    <w:t>тема</w:t>
                                  </w:r>
                                  <w:r>
                                    <w:rPr>
                                      <w:spacing w:val="32"/>
                                      <w:sz w:val="20"/>
                                    </w:rPr>
                                    <w:t xml:space="preserve"> </w:t>
                                  </w:r>
                                  <w:r>
                                    <w:rPr>
                                      <w:sz w:val="20"/>
                                    </w:rPr>
                                    <w:t>многих произведений литературы: выставка книг</w:t>
                                  </w:r>
                                </w:p>
                              </w:tc>
                            </w:tr>
                            <w:tr w14:paraId="73009E8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1" w:hRule="atLeast"/>
                              </w:trPr>
                              <w:tc>
                                <w:tcPr>
                                  <w:tcW w:w="1150" w:type="dxa"/>
                                </w:tcPr>
                                <w:p w14:paraId="484B1B5B">
                                  <w:pPr>
                                    <w:pStyle w:val="9"/>
                                    <w:spacing w:line="228" w:lineRule="exact"/>
                                    <w:ind w:left="124"/>
                                    <w:rPr>
                                      <w:sz w:val="20"/>
                                    </w:rPr>
                                  </w:pPr>
                                  <w:r>
                                    <w:rPr>
                                      <w:sz w:val="20"/>
                                    </w:rPr>
                                    <w:t>Урок</w:t>
                                  </w:r>
                                  <w:r>
                                    <w:rPr>
                                      <w:spacing w:val="-4"/>
                                      <w:sz w:val="20"/>
                                    </w:rPr>
                                    <w:t xml:space="preserve"> </w:t>
                                  </w:r>
                                  <w:r>
                                    <w:rPr>
                                      <w:spacing w:val="-5"/>
                                      <w:sz w:val="20"/>
                                    </w:rPr>
                                    <w:t>86</w:t>
                                  </w:r>
                                </w:p>
                              </w:tc>
                              <w:tc>
                                <w:tcPr>
                                  <w:tcW w:w="8239" w:type="dxa"/>
                                </w:tcPr>
                                <w:p w14:paraId="62C7E5F5">
                                  <w:pPr>
                                    <w:pStyle w:val="9"/>
                                    <w:spacing w:line="228" w:lineRule="exact"/>
                                    <w:ind w:left="121"/>
                                    <w:rPr>
                                      <w:sz w:val="20"/>
                                    </w:rPr>
                                  </w:pPr>
                                  <w:r>
                                    <w:rPr>
                                      <w:sz w:val="20"/>
                                    </w:rPr>
                                    <w:t>Знакомство</w:t>
                                  </w:r>
                                  <w:r>
                                    <w:rPr>
                                      <w:spacing w:val="-8"/>
                                      <w:sz w:val="20"/>
                                    </w:rPr>
                                    <w:t xml:space="preserve"> </w:t>
                                  </w:r>
                                  <w:r>
                                    <w:rPr>
                                      <w:sz w:val="20"/>
                                    </w:rPr>
                                    <w:t>с</w:t>
                                  </w:r>
                                  <w:r>
                                    <w:rPr>
                                      <w:spacing w:val="-7"/>
                                      <w:sz w:val="20"/>
                                    </w:rPr>
                                    <w:t xml:space="preserve"> </w:t>
                                  </w:r>
                                  <w:r>
                                    <w:rPr>
                                      <w:sz w:val="20"/>
                                    </w:rPr>
                                    <w:t>пьесой</w:t>
                                  </w:r>
                                  <w:r>
                                    <w:rPr>
                                      <w:spacing w:val="-9"/>
                                      <w:sz w:val="20"/>
                                    </w:rPr>
                                    <w:t xml:space="preserve"> </w:t>
                                  </w:r>
                                  <w:r>
                                    <w:rPr>
                                      <w:sz w:val="20"/>
                                    </w:rPr>
                                    <w:t>как</w:t>
                                  </w:r>
                                  <w:r>
                                    <w:rPr>
                                      <w:spacing w:val="-8"/>
                                      <w:sz w:val="20"/>
                                    </w:rPr>
                                    <w:t xml:space="preserve"> </w:t>
                                  </w:r>
                                  <w:r>
                                    <w:rPr>
                                      <w:sz w:val="20"/>
                                    </w:rPr>
                                    <w:t>жанром</w:t>
                                  </w:r>
                                  <w:r>
                                    <w:rPr>
                                      <w:spacing w:val="-9"/>
                                      <w:sz w:val="20"/>
                                    </w:rPr>
                                    <w:t xml:space="preserve"> </w:t>
                                  </w:r>
                                  <w:r>
                                    <w:rPr>
                                      <w:spacing w:val="-2"/>
                                      <w:sz w:val="20"/>
                                    </w:rPr>
                                    <w:t>литературы</w:t>
                                  </w:r>
                                </w:p>
                              </w:tc>
                            </w:tr>
                            <w:tr w14:paraId="7EA9D49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trPr>
                              <w:tc>
                                <w:tcPr>
                                  <w:tcW w:w="1150" w:type="dxa"/>
                                </w:tcPr>
                                <w:p w14:paraId="70E4F3E3">
                                  <w:pPr>
                                    <w:pStyle w:val="9"/>
                                    <w:spacing w:before="7"/>
                                    <w:ind w:left="124"/>
                                    <w:rPr>
                                      <w:sz w:val="20"/>
                                    </w:rPr>
                                  </w:pPr>
                                  <w:r>
                                    <w:rPr>
                                      <w:sz w:val="20"/>
                                    </w:rPr>
                                    <w:t>Урок</w:t>
                                  </w:r>
                                  <w:r>
                                    <w:rPr>
                                      <w:spacing w:val="-4"/>
                                      <w:sz w:val="20"/>
                                    </w:rPr>
                                    <w:t xml:space="preserve"> </w:t>
                                  </w:r>
                                  <w:r>
                                    <w:rPr>
                                      <w:spacing w:val="-5"/>
                                      <w:sz w:val="20"/>
                                    </w:rPr>
                                    <w:t>87</w:t>
                                  </w:r>
                                </w:p>
                              </w:tc>
                              <w:tc>
                                <w:tcPr>
                                  <w:tcW w:w="8239" w:type="dxa"/>
                                </w:tcPr>
                                <w:p w14:paraId="26667413">
                                  <w:pPr>
                                    <w:pStyle w:val="9"/>
                                    <w:ind w:left="121" w:right="920"/>
                                    <w:rPr>
                                      <w:sz w:val="20"/>
                                    </w:rPr>
                                  </w:pPr>
                                  <w:r>
                                    <w:rPr>
                                      <w:sz w:val="20"/>
                                    </w:rPr>
                                    <w:t>Пьеса</w:t>
                                  </w:r>
                                  <w:r>
                                    <w:rPr>
                                      <w:spacing w:val="36"/>
                                      <w:sz w:val="20"/>
                                    </w:rPr>
                                    <w:t xml:space="preserve"> </w:t>
                                  </w:r>
                                  <w:r>
                                    <w:rPr>
                                      <w:sz w:val="20"/>
                                    </w:rPr>
                                    <w:t>и</w:t>
                                  </w:r>
                                  <w:r>
                                    <w:rPr>
                                      <w:spacing w:val="34"/>
                                      <w:sz w:val="20"/>
                                    </w:rPr>
                                    <w:t xml:space="preserve"> </w:t>
                                  </w:r>
                                  <w:r>
                                    <w:rPr>
                                      <w:sz w:val="20"/>
                                    </w:rPr>
                                    <w:t>сказка:</w:t>
                                  </w:r>
                                  <w:r>
                                    <w:rPr>
                                      <w:spacing w:val="34"/>
                                      <w:sz w:val="20"/>
                                    </w:rPr>
                                    <w:t xml:space="preserve"> </w:t>
                                  </w:r>
                                  <w:r>
                                    <w:rPr>
                                      <w:sz w:val="20"/>
                                    </w:rPr>
                                    <w:t>драматическое</w:t>
                                  </w:r>
                                  <w:r>
                                    <w:rPr>
                                      <w:spacing w:val="37"/>
                                      <w:sz w:val="20"/>
                                    </w:rPr>
                                    <w:t xml:space="preserve"> </w:t>
                                  </w:r>
                                  <w:r>
                                    <w:rPr>
                                      <w:sz w:val="20"/>
                                    </w:rPr>
                                    <w:t>и</w:t>
                                  </w:r>
                                  <w:r>
                                    <w:rPr>
                                      <w:spacing w:val="34"/>
                                      <w:sz w:val="20"/>
                                    </w:rPr>
                                    <w:t xml:space="preserve"> </w:t>
                                  </w:r>
                                  <w:r>
                                    <w:rPr>
                                      <w:sz w:val="20"/>
                                    </w:rPr>
                                    <w:t>эпическое</w:t>
                                  </w:r>
                                  <w:r>
                                    <w:rPr>
                                      <w:spacing w:val="36"/>
                                      <w:sz w:val="20"/>
                                    </w:rPr>
                                    <w:t xml:space="preserve"> </w:t>
                                  </w:r>
                                  <w:r>
                                    <w:rPr>
                                      <w:sz w:val="20"/>
                                    </w:rPr>
                                    <w:t>произведения,</w:t>
                                  </w:r>
                                  <w:r>
                                    <w:rPr>
                                      <w:spacing w:val="36"/>
                                      <w:sz w:val="20"/>
                                    </w:rPr>
                                    <w:t xml:space="preserve"> </w:t>
                                  </w:r>
                                  <w:r>
                                    <w:rPr>
                                      <w:sz w:val="20"/>
                                    </w:rPr>
                                    <w:t>их</w:t>
                                  </w:r>
                                  <w:r>
                                    <w:rPr>
                                      <w:spacing w:val="33"/>
                                      <w:sz w:val="20"/>
                                    </w:rPr>
                                    <w:t xml:space="preserve"> </w:t>
                                  </w:r>
                                  <w:r>
                                    <w:rPr>
                                      <w:sz w:val="20"/>
                                    </w:rPr>
                                    <w:t>структурные</w:t>
                                  </w:r>
                                  <w:r>
                                    <w:rPr>
                                      <w:spacing w:val="36"/>
                                      <w:sz w:val="20"/>
                                    </w:rPr>
                                    <w:t xml:space="preserve"> </w:t>
                                  </w:r>
                                  <w:r>
                                    <w:rPr>
                                      <w:sz w:val="20"/>
                                    </w:rPr>
                                    <w:t>и жанровые особенности</w:t>
                                  </w:r>
                                </w:p>
                              </w:tc>
                            </w:tr>
                            <w:tr w14:paraId="59A5FFF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7" w:hRule="atLeast"/>
                              </w:trPr>
                              <w:tc>
                                <w:tcPr>
                                  <w:tcW w:w="1150" w:type="dxa"/>
                                </w:tcPr>
                                <w:p w14:paraId="76D60A90">
                                  <w:pPr>
                                    <w:pStyle w:val="9"/>
                                    <w:spacing w:before="3"/>
                                    <w:ind w:left="124"/>
                                    <w:rPr>
                                      <w:sz w:val="20"/>
                                    </w:rPr>
                                  </w:pPr>
                                  <w:r>
                                    <w:rPr>
                                      <w:sz w:val="20"/>
                                    </w:rPr>
                                    <w:t>Урок</w:t>
                                  </w:r>
                                  <w:r>
                                    <w:rPr>
                                      <w:spacing w:val="-4"/>
                                      <w:sz w:val="20"/>
                                    </w:rPr>
                                    <w:t xml:space="preserve"> </w:t>
                                  </w:r>
                                  <w:r>
                                    <w:rPr>
                                      <w:spacing w:val="-5"/>
                                      <w:sz w:val="20"/>
                                    </w:rPr>
                                    <w:t>88</w:t>
                                  </w:r>
                                </w:p>
                              </w:tc>
                              <w:tc>
                                <w:tcPr>
                                  <w:tcW w:w="8239" w:type="dxa"/>
                                </w:tcPr>
                                <w:p w14:paraId="2EC1FDCF">
                                  <w:pPr>
                                    <w:pStyle w:val="9"/>
                                    <w:spacing w:before="3"/>
                                    <w:ind w:left="121"/>
                                    <w:rPr>
                                      <w:sz w:val="20"/>
                                    </w:rPr>
                                  </w:pPr>
                                  <w:r>
                                    <w:rPr>
                                      <w:sz w:val="20"/>
                                    </w:rPr>
                                    <w:t>Работа</w:t>
                                  </w:r>
                                  <w:r>
                                    <w:rPr>
                                      <w:spacing w:val="-13"/>
                                      <w:sz w:val="20"/>
                                    </w:rPr>
                                    <w:t xml:space="preserve"> </w:t>
                                  </w:r>
                                  <w:r>
                                    <w:rPr>
                                      <w:sz w:val="20"/>
                                    </w:rPr>
                                    <w:t>с</w:t>
                                  </w:r>
                                  <w:r>
                                    <w:rPr>
                                      <w:spacing w:val="-12"/>
                                      <w:sz w:val="20"/>
                                    </w:rPr>
                                    <w:t xml:space="preserve"> </w:t>
                                  </w:r>
                                  <w:r>
                                    <w:rPr>
                                      <w:sz w:val="20"/>
                                    </w:rPr>
                                    <w:t>пьесой-сказкой</w:t>
                                  </w:r>
                                  <w:r>
                                    <w:rPr>
                                      <w:spacing w:val="-11"/>
                                      <w:sz w:val="20"/>
                                    </w:rPr>
                                    <w:t xml:space="preserve"> </w:t>
                                  </w:r>
                                  <w:r>
                                    <w:rPr>
                                      <w:sz w:val="20"/>
                                    </w:rPr>
                                    <w:t>С.Я.</w:t>
                                  </w:r>
                                  <w:r>
                                    <w:rPr>
                                      <w:spacing w:val="-12"/>
                                      <w:sz w:val="20"/>
                                    </w:rPr>
                                    <w:t xml:space="preserve"> </w:t>
                                  </w:r>
                                  <w:r>
                                    <w:rPr>
                                      <w:sz w:val="20"/>
                                    </w:rPr>
                                    <w:t>Маршака</w:t>
                                  </w:r>
                                  <w:r>
                                    <w:rPr>
                                      <w:spacing w:val="-9"/>
                                      <w:sz w:val="20"/>
                                    </w:rPr>
                                    <w:t xml:space="preserve"> </w:t>
                                  </w:r>
                                  <w:r>
                                    <w:rPr>
                                      <w:sz w:val="20"/>
                                    </w:rPr>
                                    <w:t>«Двенадцать</w:t>
                                  </w:r>
                                  <w:r>
                                    <w:rPr>
                                      <w:spacing w:val="-11"/>
                                      <w:sz w:val="20"/>
                                    </w:rPr>
                                    <w:t xml:space="preserve"> </w:t>
                                  </w:r>
                                  <w:r>
                                    <w:rPr>
                                      <w:sz w:val="20"/>
                                    </w:rPr>
                                    <w:t>месяцев»:</w:t>
                                  </w:r>
                                  <w:r>
                                    <w:rPr>
                                      <w:spacing w:val="-11"/>
                                      <w:sz w:val="20"/>
                                    </w:rPr>
                                    <w:t xml:space="preserve"> </w:t>
                                  </w:r>
                                  <w:r>
                                    <w:rPr>
                                      <w:spacing w:val="-2"/>
                                      <w:sz w:val="20"/>
                                    </w:rPr>
                                    <w:t>сюжет</w:t>
                                  </w:r>
                                </w:p>
                              </w:tc>
                            </w:tr>
                            <w:tr w14:paraId="74BD812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2" w:hRule="atLeast"/>
                              </w:trPr>
                              <w:tc>
                                <w:tcPr>
                                  <w:tcW w:w="1150" w:type="dxa"/>
                                </w:tcPr>
                                <w:p w14:paraId="3B37E679">
                                  <w:pPr>
                                    <w:pStyle w:val="9"/>
                                    <w:spacing w:before="7"/>
                                    <w:ind w:left="124"/>
                                    <w:rPr>
                                      <w:sz w:val="20"/>
                                    </w:rPr>
                                  </w:pPr>
                                  <w:r>
                                    <w:rPr>
                                      <w:sz w:val="20"/>
                                    </w:rPr>
                                    <w:t>Урок</w:t>
                                  </w:r>
                                  <w:r>
                                    <w:rPr>
                                      <w:spacing w:val="-4"/>
                                      <w:sz w:val="20"/>
                                    </w:rPr>
                                    <w:t xml:space="preserve"> </w:t>
                                  </w:r>
                                  <w:r>
                                    <w:rPr>
                                      <w:spacing w:val="-5"/>
                                      <w:sz w:val="20"/>
                                    </w:rPr>
                                    <w:t>89</w:t>
                                  </w:r>
                                </w:p>
                              </w:tc>
                              <w:tc>
                                <w:tcPr>
                                  <w:tcW w:w="8239" w:type="dxa"/>
                                </w:tcPr>
                                <w:p w14:paraId="3DD2EF01">
                                  <w:pPr>
                                    <w:pStyle w:val="9"/>
                                    <w:spacing w:line="237" w:lineRule="auto"/>
                                    <w:ind w:left="121" w:right="920"/>
                                    <w:rPr>
                                      <w:sz w:val="20"/>
                                    </w:rPr>
                                  </w:pPr>
                                  <w:r>
                                    <w:rPr>
                                      <w:sz w:val="20"/>
                                    </w:rPr>
                                    <w:t>Представление</w:t>
                                  </w:r>
                                  <w:r>
                                    <w:rPr>
                                      <w:spacing w:val="36"/>
                                      <w:sz w:val="20"/>
                                    </w:rPr>
                                    <w:t xml:space="preserve"> </w:t>
                                  </w:r>
                                  <w:r>
                                    <w:rPr>
                                      <w:sz w:val="20"/>
                                    </w:rPr>
                                    <w:t>действующих</w:t>
                                  </w:r>
                                  <w:r>
                                    <w:rPr>
                                      <w:spacing w:val="33"/>
                                      <w:sz w:val="20"/>
                                    </w:rPr>
                                    <w:t xml:space="preserve"> </w:t>
                                  </w:r>
                                  <w:r>
                                    <w:rPr>
                                      <w:sz w:val="20"/>
                                    </w:rPr>
                                    <w:t>лиц</w:t>
                                  </w:r>
                                  <w:r>
                                    <w:rPr>
                                      <w:spacing w:val="33"/>
                                      <w:sz w:val="20"/>
                                    </w:rPr>
                                    <w:t xml:space="preserve"> </w:t>
                                  </w:r>
                                  <w:r>
                                    <w:rPr>
                                      <w:sz w:val="20"/>
                                    </w:rPr>
                                    <w:t>в</w:t>
                                  </w:r>
                                  <w:r>
                                    <w:rPr>
                                      <w:spacing w:val="33"/>
                                      <w:sz w:val="20"/>
                                    </w:rPr>
                                    <w:t xml:space="preserve"> </w:t>
                                  </w:r>
                                  <w:r>
                                    <w:rPr>
                                      <w:sz w:val="20"/>
                                    </w:rPr>
                                    <w:t>пьесе-сказке.</w:t>
                                  </w:r>
                                  <w:r>
                                    <w:rPr>
                                      <w:spacing w:val="35"/>
                                      <w:sz w:val="20"/>
                                    </w:rPr>
                                    <w:t xml:space="preserve"> </w:t>
                                  </w:r>
                                  <w:r>
                                    <w:rPr>
                                      <w:sz w:val="20"/>
                                    </w:rPr>
                                    <w:t>Понимание</w:t>
                                  </w:r>
                                  <w:r>
                                    <w:rPr>
                                      <w:spacing w:val="35"/>
                                      <w:sz w:val="20"/>
                                    </w:rPr>
                                    <w:t xml:space="preserve"> </w:t>
                                  </w:r>
                                  <w:r>
                                    <w:rPr>
                                      <w:sz w:val="20"/>
                                    </w:rPr>
                                    <w:t>содержания</w:t>
                                  </w:r>
                                  <w:r>
                                    <w:rPr>
                                      <w:spacing w:val="34"/>
                                      <w:sz w:val="20"/>
                                    </w:rPr>
                                    <w:t xml:space="preserve"> </w:t>
                                  </w:r>
                                  <w:r>
                                    <w:rPr>
                                      <w:sz w:val="20"/>
                                    </w:rPr>
                                    <w:t>и назначения авторских ремарок</w:t>
                                  </w:r>
                                </w:p>
                              </w:tc>
                            </w:tr>
                            <w:tr w14:paraId="13318C3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1" w:hRule="atLeast"/>
                              </w:trPr>
                              <w:tc>
                                <w:tcPr>
                                  <w:tcW w:w="1150" w:type="dxa"/>
                                </w:tcPr>
                                <w:p w14:paraId="7D063E5D">
                                  <w:pPr>
                                    <w:pStyle w:val="9"/>
                                    <w:spacing w:line="228" w:lineRule="exact"/>
                                    <w:ind w:left="124"/>
                                    <w:rPr>
                                      <w:sz w:val="20"/>
                                    </w:rPr>
                                  </w:pPr>
                                  <w:r>
                                    <w:rPr>
                                      <w:sz w:val="20"/>
                                    </w:rPr>
                                    <w:t>Урок</w:t>
                                  </w:r>
                                  <w:r>
                                    <w:rPr>
                                      <w:spacing w:val="-4"/>
                                      <w:sz w:val="20"/>
                                    </w:rPr>
                                    <w:t xml:space="preserve"> </w:t>
                                  </w:r>
                                  <w:r>
                                    <w:rPr>
                                      <w:spacing w:val="-5"/>
                                      <w:sz w:val="20"/>
                                    </w:rPr>
                                    <w:t>90</w:t>
                                  </w:r>
                                </w:p>
                              </w:tc>
                              <w:tc>
                                <w:tcPr>
                                  <w:tcW w:w="8239" w:type="dxa"/>
                                </w:tcPr>
                                <w:p w14:paraId="3FB086DF">
                                  <w:pPr>
                                    <w:pStyle w:val="9"/>
                                    <w:spacing w:line="228" w:lineRule="exact"/>
                                    <w:ind w:left="121"/>
                                    <w:rPr>
                                      <w:sz w:val="20"/>
                                    </w:rPr>
                                  </w:pPr>
                                  <w:r>
                                    <w:rPr>
                                      <w:sz w:val="20"/>
                                    </w:rPr>
                                    <w:t>Работа</w:t>
                                  </w:r>
                                  <w:r>
                                    <w:rPr>
                                      <w:spacing w:val="-11"/>
                                      <w:sz w:val="20"/>
                                    </w:rPr>
                                    <w:t xml:space="preserve"> </w:t>
                                  </w:r>
                                  <w:r>
                                    <w:rPr>
                                      <w:sz w:val="20"/>
                                    </w:rPr>
                                    <w:t>с</w:t>
                                  </w:r>
                                  <w:r>
                                    <w:rPr>
                                      <w:spacing w:val="-7"/>
                                      <w:sz w:val="20"/>
                                    </w:rPr>
                                    <w:t xml:space="preserve"> </w:t>
                                  </w:r>
                                  <w:r>
                                    <w:rPr>
                                      <w:sz w:val="20"/>
                                    </w:rPr>
                                    <w:t>детскими</w:t>
                                  </w:r>
                                  <w:r>
                                    <w:rPr>
                                      <w:spacing w:val="-7"/>
                                      <w:sz w:val="20"/>
                                    </w:rPr>
                                    <w:t xml:space="preserve"> </w:t>
                                  </w:r>
                                  <w:r>
                                    <w:rPr>
                                      <w:sz w:val="20"/>
                                    </w:rPr>
                                    <w:t>книгами.</w:t>
                                  </w:r>
                                  <w:r>
                                    <w:rPr>
                                      <w:spacing w:val="-6"/>
                                      <w:sz w:val="20"/>
                                    </w:rPr>
                                    <w:t xml:space="preserve"> </w:t>
                                  </w:r>
                                  <w:r>
                                    <w:rPr>
                                      <w:sz w:val="20"/>
                                    </w:rPr>
                                    <w:t>С.Я.</w:t>
                                  </w:r>
                                  <w:r>
                                    <w:rPr>
                                      <w:spacing w:val="-6"/>
                                      <w:sz w:val="20"/>
                                    </w:rPr>
                                    <w:t xml:space="preserve"> </w:t>
                                  </w:r>
                                  <w:r>
                                    <w:rPr>
                                      <w:sz w:val="20"/>
                                    </w:rPr>
                                    <w:t>Маршак</w:t>
                                  </w:r>
                                  <w:r>
                                    <w:rPr>
                                      <w:spacing w:val="-5"/>
                                      <w:sz w:val="20"/>
                                    </w:rPr>
                                    <w:t xml:space="preserve"> </w:t>
                                  </w:r>
                                  <w:r>
                                    <w:rPr>
                                      <w:sz w:val="20"/>
                                    </w:rPr>
                                    <w:t>-</w:t>
                                  </w:r>
                                  <w:r>
                                    <w:rPr>
                                      <w:spacing w:val="-8"/>
                                      <w:sz w:val="20"/>
                                    </w:rPr>
                                    <w:t xml:space="preserve"> </w:t>
                                  </w:r>
                                  <w:r>
                                    <w:rPr>
                                      <w:sz w:val="20"/>
                                    </w:rPr>
                                    <w:t>писатель</w:t>
                                  </w:r>
                                  <w:r>
                                    <w:rPr>
                                      <w:spacing w:val="-7"/>
                                      <w:sz w:val="20"/>
                                    </w:rPr>
                                    <w:t xml:space="preserve"> </w:t>
                                  </w:r>
                                  <w:r>
                                    <w:rPr>
                                      <w:sz w:val="20"/>
                                    </w:rPr>
                                    <w:t>и</w:t>
                                  </w:r>
                                  <w:r>
                                    <w:rPr>
                                      <w:spacing w:val="-6"/>
                                      <w:sz w:val="20"/>
                                    </w:rPr>
                                    <w:t xml:space="preserve"> </w:t>
                                  </w:r>
                                  <w:r>
                                    <w:rPr>
                                      <w:spacing w:val="-2"/>
                                      <w:sz w:val="20"/>
                                    </w:rPr>
                                    <w:t>переводчик</w:t>
                                  </w:r>
                                </w:p>
                              </w:tc>
                            </w:tr>
                            <w:tr w14:paraId="6119AD7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9" w:hRule="atLeast"/>
                              </w:trPr>
                              <w:tc>
                                <w:tcPr>
                                  <w:tcW w:w="1150" w:type="dxa"/>
                                </w:tcPr>
                                <w:p w14:paraId="0FF9E992">
                                  <w:pPr>
                                    <w:pStyle w:val="9"/>
                                    <w:spacing w:before="5"/>
                                    <w:ind w:left="124"/>
                                    <w:rPr>
                                      <w:sz w:val="20"/>
                                    </w:rPr>
                                  </w:pPr>
                                  <w:r>
                                    <w:rPr>
                                      <w:sz w:val="20"/>
                                    </w:rPr>
                                    <w:t>Урок</w:t>
                                  </w:r>
                                  <w:r>
                                    <w:rPr>
                                      <w:spacing w:val="-4"/>
                                      <w:sz w:val="20"/>
                                    </w:rPr>
                                    <w:t xml:space="preserve"> </w:t>
                                  </w:r>
                                  <w:r>
                                    <w:rPr>
                                      <w:spacing w:val="-5"/>
                                      <w:sz w:val="20"/>
                                    </w:rPr>
                                    <w:t>91</w:t>
                                  </w:r>
                                </w:p>
                              </w:tc>
                              <w:tc>
                                <w:tcPr>
                                  <w:tcW w:w="8239" w:type="dxa"/>
                                </w:tcPr>
                                <w:p w14:paraId="2B7942F8">
                                  <w:pPr>
                                    <w:pStyle w:val="9"/>
                                    <w:spacing w:before="5"/>
                                    <w:ind w:left="121"/>
                                    <w:rPr>
                                      <w:sz w:val="20"/>
                                    </w:rPr>
                                  </w:pPr>
                                  <w:r>
                                    <w:rPr>
                                      <w:sz w:val="20"/>
                                    </w:rPr>
                                    <w:t>Расширение</w:t>
                                  </w:r>
                                  <w:r>
                                    <w:rPr>
                                      <w:spacing w:val="-13"/>
                                      <w:sz w:val="20"/>
                                    </w:rPr>
                                    <w:t xml:space="preserve"> </w:t>
                                  </w:r>
                                  <w:r>
                                    <w:rPr>
                                      <w:sz w:val="20"/>
                                    </w:rPr>
                                    <w:t>круга</w:t>
                                  </w:r>
                                  <w:r>
                                    <w:rPr>
                                      <w:spacing w:val="-12"/>
                                      <w:sz w:val="20"/>
                                    </w:rPr>
                                    <w:t xml:space="preserve"> </w:t>
                                  </w:r>
                                  <w:r>
                                    <w:rPr>
                                      <w:sz w:val="20"/>
                                    </w:rPr>
                                    <w:t>детского</w:t>
                                  </w:r>
                                  <w:r>
                                    <w:rPr>
                                      <w:spacing w:val="-13"/>
                                      <w:sz w:val="20"/>
                                    </w:rPr>
                                    <w:t xml:space="preserve"> </w:t>
                                  </w:r>
                                  <w:r>
                                    <w:rPr>
                                      <w:sz w:val="20"/>
                                    </w:rPr>
                                    <w:t>чтения.</w:t>
                                  </w:r>
                                  <w:r>
                                    <w:rPr>
                                      <w:spacing w:val="-12"/>
                                      <w:sz w:val="20"/>
                                    </w:rPr>
                                    <w:t xml:space="preserve"> </w:t>
                                  </w:r>
                                  <w:r>
                                    <w:rPr>
                                      <w:sz w:val="20"/>
                                    </w:rPr>
                                    <w:t>Знакомство</w:t>
                                  </w:r>
                                  <w:r>
                                    <w:rPr>
                                      <w:spacing w:val="-11"/>
                                      <w:sz w:val="20"/>
                                    </w:rPr>
                                    <w:t xml:space="preserve"> </w:t>
                                  </w:r>
                                  <w:r>
                                    <w:rPr>
                                      <w:sz w:val="20"/>
                                    </w:rPr>
                                    <w:t>с</w:t>
                                  </w:r>
                                  <w:r>
                                    <w:rPr>
                                      <w:spacing w:val="-13"/>
                                      <w:sz w:val="20"/>
                                    </w:rPr>
                                    <w:t xml:space="preserve"> </w:t>
                                  </w:r>
                                  <w:r>
                                    <w:rPr>
                                      <w:sz w:val="20"/>
                                    </w:rPr>
                                    <w:t>авторами</w:t>
                                  </w:r>
                                  <w:r>
                                    <w:rPr>
                                      <w:spacing w:val="-9"/>
                                      <w:sz w:val="20"/>
                                    </w:rPr>
                                    <w:t xml:space="preserve"> </w:t>
                                  </w:r>
                                  <w:r>
                                    <w:rPr>
                                      <w:sz w:val="20"/>
                                    </w:rPr>
                                    <w:t>юмористических</w:t>
                                  </w:r>
                                  <w:r>
                                    <w:rPr>
                                      <w:spacing w:val="-10"/>
                                      <w:sz w:val="20"/>
                                    </w:rPr>
                                    <w:t xml:space="preserve"> </w:t>
                                  </w:r>
                                  <w:r>
                                    <w:rPr>
                                      <w:spacing w:val="-2"/>
                                      <w:sz w:val="20"/>
                                    </w:rPr>
                                    <w:t>произведений</w:t>
                                  </w:r>
                                </w:p>
                              </w:tc>
                            </w:tr>
                            <w:tr w14:paraId="1C5EF59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2" w:hRule="atLeast"/>
                              </w:trPr>
                              <w:tc>
                                <w:tcPr>
                                  <w:tcW w:w="1150" w:type="dxa"/>
                                </w:tcPr>
                                <w:p w14:paraId="2A8EFDA2">
                                  <w:pPr>
                                    <w:pStyle w:val="9"/>
                                    <w:spacing w:before="7"/>
                                    <w:ind w:left="124"/>
                                    <w:rPr>
                                      <w:sz w:val="20"/>
                                    </w:rPr>
                                  </w:pPr>
                                  <w:r>
                                    <w:rPr>
                                      <w:sz w:val="20"/>
                                    </w:rPr>
                                    <w:t>Урок</w:t>
                                  </w:r>
                                  <w:r>
                                    <w:rPr>
                                      <w:spacing w:val="-4"/>
                                      <w:sz w:val="20"/>
                                    </w:rPr>
                                    <w:t xml:space="preserve"> </w:t>
                                  </w:r>
                                  <w:r>
                                    <w:rPr>
                                      <w:spacing w:val="-5"/>
                                      <w:sz w:val="20"/>
                                    </w:rPr>
                                    <w:t>92</w:t>
                                  </w:r>
                                </w:p>
                              </w:tc>
                              <w:tc>
                                <w:tcPr>
                                  <w:tcW w:w="8239" w:type="dxa"/>
                                </w:tcPr>
                                <w:p w14:paraId="76520669">
                                  <w:pPr>
                                    <w:pStyle w:val="9"/>
                                    <w:spacing w:line="237" w:lineRule="auto"/>
                                    <w:ind w:left="121" w:right="278"/>
                                    <w:rPr>
                                      <w:sz w:val="20"/>
                                    </w:rPr>
                                  </w:pPr>
                                  <w:r>
                                    <w:rPr>
                                      <w:sz w:val="20"/>
                                    </w:rPr>
                                    <w:t>Герой</w:t>
                                  </w:r>
                                  <w:r>
                                    <w:rPr>
                                      <w:spacing w:val="26"/>
                                      <w:sz w:val="20"/>
                                    </w:rPr>
                                    <w:t xml:space="preserve"> </w:t>
                                  </w:r>
                                  <w:r>
                                    <w:rPr>
                                      <w:sz w:val="20"/>
                                    </w:rPr>
                                    <w:t>юмористических</w:t>
                                  </w:r>
                                  <w:r>
                                    <w:rPr>
                                      <w:spacing w:val="28"/>
                                      <w:sz w:val="20"/>
                                    </w:rPr>
                                    <w:t xml:space="preserve"> </w:t>
                                  </w:r>
                                  <w:r>
                                    <w:rPr>
                                      <w:sz w:val="20"/>
                                    </w:rPr>
                                    <w:t>произведений</w:t>
                                  </w:r>
                                  <w:r>
                                    <w:rPr>
                                      <w:spacing w:val="26"/>
                                      <w:sz w:val="20"/>
                                    </w:rPr>
                                    <w:t xml:space="preserve"> </w:t>
                                  </w:r>
                                  <w:r>
                                    <w:rPr>
                                      <w:sz w:val="20"/>
                                    </w:rPr>
                                    <w:t>В.Ю.</w:t>
                                  </w:r>
                                  <w:r>
                                    <w:rPr>
                                      <w:spacing w:val="-8"/>
                                      <w:sz w:val="20"/>
                                    </w:rPr>
                                    <w:t xml:space="preserve"> </w:t>
                                  </w:r>
                                  <w:r>
                                    <w:rPr>
                                      <w:sz w:val="20"/>
                                    </w:rPr>
                                    <w:t>Драгунского.</w:t>
                                  </w:r>
                                  <w:r>
                                    <w:rPr>
                                      <w:spacing w:val="26"/>
                                      <w:sz w:val="20"/>
                                    </w:rPr>
                                    <w:t xml:space="preserve"> </w:t>
                                  </w:r>
                                  <w:r>
                                    <w:rPr>
                                      <w:sz w:val="20"/>
                                    </w:rPr>
                                    <w:t>Средства</w:t>
                                  </w:r>
                                  <w:r>
                                    <w:rPr>
                                      <w:spacing w:val="26"/>
                                      <w:sz w:val="20"/>
                                    </w:rPr>
                                    <w:t xml:space="preserve"> </w:t>
                                  </w:r>
                                  <w:r>
                                    <w:rPr>
                                      <w:sz w:val="20"/>
                                    </w:rPr>
                                    <w:t>выразительности текста юмористического содержания: гипербола</w:t>
                                  </w:r>
                                </w:p>
                              </w:tc>
                            </w:tr>
                            <w:tr w14:paraId="4449781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4" w:hRule="atLeast"/>
                              </w:trPr>
                              <w:tc>
                                <w:tcPr>
                                  <w:tcW w:w="1150" w:type="dxa"/>
                                </w:tcPr>
                                <w:p w14:paraId="03A4A61B">
                                  <w:pPr>
                                    <w:pStyle w:val="9"/>
                                    <w:ind w:left="124"/>
                                    <w:rPr>
                                      <w:sz w:val="20"/>
                                    </w:rPr>
                                  </w:pPr>
                                  <w:r>
                                    <w:rPr>
                                      <w:sz w:val="20"/>
                                    </w:rPr>
                                    <w:t>Урок</w:t>
                                  </w:r>
                                  <w:r>
                                    <w:rPr>
                                      <w:spacing w:val="-4"/>
                                      <w:sz w:val="20"/>
                                    </w:rPr>
                                    <w:t xml:space="preserve"> </w:t>
                                  </w:r>
                                  <w:r>
                                    <w:rPr>
                                      <w:spacing w:val="-5"/>
                                      <w:sz w:val="20"/>
                                    </w:rPr>
                                    <w:t>93</w:t>
                                  </w:r>
                                </w:p>
                              </w:tc>
                              <w:tc>
                                <w:tcPr>
                                  <w:tcW w:w="8239" w:type="dxa"/>
                                </w:tcPr>
                                <w:p w14:paraId="7AEAFAAA">
                                  <w:pPr>
                                    <w:pStyle w:val="9"/>
                                    <w:ind w:left="121"/>
                                    <w:rPr>
                                      <w:sz w:val="20"/>
                                    </w:rPr>
                                  </w:pPr>
                                  <w:r>
                                    <w:rPr>
                                      <w:sz w:val="20"/>
                                    </w:rPr>
                                    <w:t>Средства</w:t>
                                  </w:r>
                                  <w:r>
                                    <w:rPr>
                                      <w:spacing w:val="-8"/>
                                      <w:sz w:val="20"/>
                                    </w:rPr>
                                    <w:t xml:space="preserve"> </w:t>
                                  </w:r>
                                  <w:r>
                                    <w:rPr>
                                      <w:sz w:val="20"/>
                                    </w:rPr>
                                    <w:t>создания</w:t>
                                  </w:r>
                                  <w:r>
                                    <w:rPr>
                                      <w:spacing w:val="-9"/>
                                      <w:sz w:val="20"/>
                                    </w:rPr>
                                    <w:t xml:space="preserve"> </w:t>
                                  </w:r>
                                  <w:r>
                                    <w:rPr>
                                      <w:sz w:val="20"/>
                                    </w:rPr>
                                    <w:t>комического</w:t>
                                  </w:r>
                                  <w:r>
                                    <w:rPr>
                                      <w:spacing w:val="-6"/>
                                      <w:sz w:val="20"/>
                                    </w:rPr>
                                    <w:t xml:space="preserve"> </w:t>
                                  </w:r>
                                  <w:r>
                                    <w:rPr>
                                      <w:sz w:val="20"/>
                                    </w:rPr>
                                    <w:t>в</w:t>
                                  </w:r>
                                  <w:r>
                                    <w:rPr>
                                      <w:spacing w:val="-11"/>
                                      <w:sz w:val="20"/>
                                    </w:rPr>
                                    <w:t xml:space="preserve"> </w:t>
                                  </w:r>
                                  <w:r>
                                    <w:rPr>
                                      <w:sz w:val="20"/>
                                    </w:rPr>
                                    <w:t>произведениях</w:t>
                                  </w:r>
                                  <w:r>
                                    <w:rPr>
                                      <w:spacing w:val="-10"/>
                                      <w:sz w:val="20"/>
                                    </w:rPr>
                                    <w:t xml:space="preserve"> </w:t>
                                  </w:r>
                                  <w:r>
                                    <w:rPr>
                                      <w:sz w:val="20"/>
                                    </w:rPr>
                                    <w:t>Н.Н.</w:t>
                                  </w:r>
                                  <w:r>
                                    <w:rPr>
                                      <w:spacing w:val="-9"/>
                                      <w:sz w:val="20"/>
                                    </w:rPr>
                                    <w:t xml:space="preserve"> </w:t>
                                  </w:r>
                                  <w:r>
                                    <w:rPr>
                                      <w:sz w:val="20"/>
                                    </w:rPr>
                                    <w:t>Носова</w:t>
                                  </w:r>
                                  <w:r>
                                    <w:rPr>
                                      <w:spacing w:val="-8"/>
                                      <w:sz w:val="20"/>
                                    </w:rPr>
                                    <w:t xml:space="preserve"> </w:t>
                                  </w:r>
                                  <w:r>
                                    <w:rPr>
                                      <w:sz w:val="20"/>
                                    </w:rPr>
                                    <w:t>и</w:t>
                                  </w:r>
                                  <w:r>
                                    <w:rPr>
                                      <w:spacing w:val="-10"/>
                                      <w:sz w:val="20"/>
                                    </w:rPr>
                                    <w:t xml:space="preserve"> </w:t>
                                  </w:r>
                                  <w:r>
                                    <w:rPr>
                                      <w:sz w:val="20"/>
                                    </w:rPr>
                                    <w:t>других</w:t>
                                  </w:r>
                                  <w:r>
                                    <w:rPr>
                                      <w:spacing w:val="-10"/>
                                      <w:sz w:val="20"/>
                                    </w:rPr>
                                    <w:t xml:space="preserve"> </w:t>
                                  </w:r>
                                  <w:r>
                                    <w:rPr>
                                      <w:sz w:val="20"/>
                                    </w:rPr>
                                    <w:t>авторов</w:t>
                                  </w:r>
                                  <w:r>
                                    <w:rPr>
                                      <w:spacing w:val="-9"/>
                                      <w:sz w:val="20"/>
                                    </w:rPr>
                                    <w:t xml:space="preserve"> </w:t>
                                  </w:r>
                                  <w:r>
                                    <w:rPr>
                                      <w:sz w:val="20"/>
                                    </w:rPr>
                                    <w:t>на</w:t>
                                  </w:r>
                                  <w:r>
                                    <w:rPr>
                                      <w:spacing w:val="-11"/>
                                      <w:sz w:val="20"/>
                                    </w:rPr>
                                    <w:t xml:space="preserve"> </w:t>
                                  </w:r>
                                  <w:r>
                                    <w:rPr>
                                      <w:spacing w:val="-2"/>
                                      <w:sz w:val="20"/>
                                    </w:rPr>
                                    <w:t>выбор</w:t>
                                  </w:r>
                                </w:p>
                              </w:tc>
                            </w:tr>
                            <w:tr w14:paraId="7E79B4A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4" w:hRule="atLeast"/>
                              </w:trPr>
                              <w:tc>
                                <w:tcPr>
                                  <w:tcW w:w="1150" w:type="dxa"/>
                                </w:tcPr>
                                <w:p w14:paraId="6F1F9BC6">
                                  <w:pPr>
                                    <w:pStyle w:val="9"/>
                                    <w:ind w:left="124"/>
                                    <w:rPr>
                                      <w:sz w:val="20"/>
                                    </w:rPr>
                                  </w:pPr>
                                  <w:r>
                                    <w:rPr>
                                      <w:sz w:val="20"/>
                                    </w:rPr>
                                    <w:t>Урок</w:t>
                                  </w:r>
                                  <w:r>
                                    <w:rPr>
                                      <w:spacing w:val="-4"/>
                                      <w:sz w:val="20"/>
                                    </w:rPr>
                                    <w:t xml:space="preserve"> </w:t>
                                  </w:r>
                                  <w:r>
                                    <w:rPr>
                                      <w:spacing w:val="-5"/>
                                      <w:sz w:val="20"/>
                                    </w:rPr>
                                    <w:t>94</w:t>
                                  </w:r>
                                </w:p>
                              </w:tc>
                              <w:tc>
                                <w:tcPr>
                                  <w:tcW w:w="8239" w:type="dxa"/>
                                </w:tcPr>
                                <w:p w14:paraId="63647F49">
                                  <w:pPr>
                                    <w:pStyle w:val="9"/>
                                    <w:ind w:left="121"/>
                                    <w:rPr>
                                      <w:sz w:val="20"/>
                                    </w:rPr>
                                  </w:pPr>
                                  <w:r>
                                    <w:rPr>
                                      <w:sz w:val="20"/>
                                    </w:rPr>
                                    <w:t>Проверочная</w:t>
                                  </w:r>
                                  <w:r>
                                    <w:rPr>
                                      <w:spacing w:val="-9"/>
                                      <w:sz w:val="20"/>
                                    </w:rPr>
                                    <w:t xml:space="preserve"> </w:t>
                                  </w:r>
                                  <w:r>
                                    <w:rPr>
                                      <w:sz w:val="20"/>
                                    </w:rPr>
                                    <w:t>работа</w:t>
                                  </w:r>
                                  <w:r>
                                    <w:rPr>
                                      <w:spacing w:val="-8"/>
                                      <w:sz w:val="20"/>
                                    </w:rPr>
                                    <w:t xml:space="preserve"> </w:t>
                                  </w:r>
                                  <w:r>
                                    <w:rPr>
                                      <w:sz w:val="20"/>
                                    </w:rPr>
                                    <w:t>«Оценим</w:t>
                                  </w:r>
                                  <w:r>
                                    <w:rPr>
                                      <w:spacing w:val="-10"/>
                                      <w:sz w:val="20"/>
                                    </w:rPr>
                                    <w:t xml:space="preserve"> </w:t>
                                  </w:r>
                                  <w:r>
                                    <w:rPr>
                                      <w:sz w:val="20"/>
                                    </w:rPr>
                                    <w:t>свои</w:t>
                                  </w:r>
                                  <w:r>
                                    <w:rPr>
                                      <w:spacing w:val="-10"/>
                                      <w:sz w:val="20"/>
                                    </w:rPr>
                                    <w:t xml:space="preserve"> </w:t>
                                  </w:r>
                                  <w:r>
                                    <w:rPr>
                                      <w:spacing w:val="-2"/>
                                      <w:sz w:val="20"/>
                                    </w:rPr>
                                    <w:t>достижения»</w:t>
                                  </w:r>
                                </w:p>
                              </w:tc>
                            </w:tr>
                            <w:tr w14:paraId="21B2C41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trPr>
                              <w:tc>
                                <w:tcPr>
                                  <w:tcW w:w="1150" w:type="dxa"/>
                                </w:tcPr>
                                <w:p w14:paraId="3E22F6E4">
                                  <w:pPr>
                                    <w:pStyle w:val="9"/>
                                    <w:spacing w:before="7"/>
                                    <w:ind w:left="124"/>
                                    <w:rPr>
                                      <w:sz w:val="20"/>
                                    </w:rPr>
                                  </w:pPr>
                                  <w:r>
                                    <w:rPr>
                                      <w:sz w:val="20"/>
                                    </w:rPr>
                                    <w:t>Урок</w:t>
                                  </w:r>
                                  <w:r>
                                    <w:rPr>
                                      <w:spacing w:val="-4"/>
                                      <w:sz w:val="20"/>
                                    </w:rPr>
                                    <w:t xml:space="preserve"> </w:t>
                                  </w:r>
                                  <w:r>
                                    <w:rPr>
                                      <w:spacing w:val="-5"/>
                                      <w:sz w:val="20"/>
                                    </w:rPr>
                                    <w:t>95</w:t>
                                  </w:r>
                                </w:p>
                              </w:tc>
                              <w:tc>
                                <w:tcPr>
                                  <w:tcW w:w="8239" w:type="dxa"/>
                                </w:tcPr>
                                <w:p w14:paraId="4030894B">
                                  <w:pPr>
                                    <w:pStyle w:val="9"/>
                                    <w:ind w:left="121" w:right="278"/>
                                    <w:rPr>
                                      <w:sz w:val="20"/>
                                    </w:rPr>
                                  </w:pPr>
                                  <w:r>
                                    <w:rPr>
                                      <w:sz w:val="20"/>
                                    </w:rPr>
                                    <w:t>Особенности</w:t>
                                  </w:r>
                                  <w:r>
                                    <w:rPr>
                                      <w:spacing w:val="29"/>
                                      <w:sz w:val="20"/>
                                    </w:rPr>
                                    <w:t xml:space="preserve"> </w:t>
                                  </w:r>
                                  <w:r>
                                    <w:rPr>
                                      <w:sz w:val="20"/>
                                    </w:rPr>
                                    <w:t>построения</w:t>
                                  </w:r>
                                  <w:r>
                                    <w:rPr>
                                      <w:spacing w:val="27"/>
                                      <w:sz w:val="20"/>
                                    </w:rPr>
                                    <w:t xml:space="preserve"> </w:t>
                                  </w:r>
                                  <w:r>
                                    <w:rPr>
                                      <w:sz w:val="20"/>
                                    </w:rPr>
                                    <w:t>(композиция)</w:t>
                                  </w:r>
                                  <w:r>
                                    <w:rPr>
                                      <w:spacing w:val="31"/>
                                      <w:sz w:val="20"/>
                                    </w:rPr>
                                    <w:t xml:space="preserve"> </w:t>
                                  </w:r>
                                  <w:r>
                                    <w:rPr>
                                      <w:sz w:val="20"/>
                                    </w:rPr>
                                    <w:t>волшебной</w:t>
                                  </w:r>
                                  <w:r>
                                    <w:rPr>
                                      <w:spacing w:val="28"/>
                                      <w:sz w:val="20"/>
                                    </w:rPr>
                                    <w:t xml:space="preserve"> </w:t>
                                  </w:r>
                                  <w:r>
                                    <w:rPr>
                                      <w:sz w:val="20"/>
                                    </w:rPr>
                                    <w:t>сказки:</w:t>
                                  </w:r>
                                  <w:r>
                                    <w:rPr>
                                      <w:spacing w:val="27"/>
                                      <w:sz w:val="20"/>
                                    </w:rPr>
                                    <w:t xml:space="preserve"> </w:t>
                                  </w:r>
                                  <w:r>
                                    <w:rPr>
                                      <w:sz w:val="20"/>
                                    </w:rPr>
                                    <w:t>составление</w:t>
                                  </w:r>
                                  <w:r>
                                    <w:rPr>
                                      <w:spacing w:val="30"/>
                                      <w:sz w:val="20"/>
                                    </w:rPr>
                                    <w:t xml:space="preserve"> </w:t>
                                  </w:r>
                                  <w:r>
                                    <w:rPr>
                                      <w:sz w:val="20"/>
                                    </w:rPr>
                                    <w:t>плана.</w:t>
                                  </w:r>
                                  <w:r>
                                    <w:rPr>
                                      <w:spacing w:val="28"/>
                                      <w:sz w:val="20"/>
                                    </w:rPr>
                                    <w:t xml:space="preserve"> </w:t>
                                  </w:r>
                                  <w:r>
                                    <w:rPr>
                                      <w:sz w:val="20"/>
                                    </w:rPr>
                                    <w:t>На примере сказок Х.-К. Андерсена</w:t>
                                  </w:r>
                                </w:p>
                              </w:tc>
                            </w:tr>
                            <w:tr w14:paraId="1DACE38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03" w:hRule="atLeast"/>
                              </w:trPr>
                              <w:tc>
                                <w:tcPr>
                                  <w:tcW w:w="1150" w:type="dxa"/>
                                </w:tcPr>
                                <w:p w14:paraId="160E5FC6">
                                  <w:pPr>
                                    <w:pStyle w:val="9"/>
                                    <w:spacing w:before="7"/>
                                    <w:ind w:left="124"/>
                                    <w:rPr>
                                      <w:sz w:val="20"/>
                                    </w:rPr>
                                  </w:pPr>
                                  <w:r>
                                    <w:rPr>
                                      <w:sz w:val="20"/>
                                    </w:rPr>
                                    <w:t>Урок</w:t>
                                  </w:r>
                                  <w:r>
                                    <w:rPr>
                                      <w:spacing w:val="-4"/>
                                      <w:sz w:val="20"/>
                                    </w:rPr>
                                    <w:t xml:space="preserve"> </w:t>
                                  </w:r>
                                  <w:r>
                                    <w:rPr>
                                      <w:spacing w:val="-5"/>
                                      <w:sz w:val="20"/>
                                    </w:rPr>
                                    <w:t>96</w:t>
                                  </w:r>
                                </w:p>
                              </w:tc>
                              <w:tc>
                                <w:tcPr>
                                  <w:tcW w:w="8239" w:type="dxa"/>
                                </w:tcPr>
                                <w:p w14:paraId="02F639BB">
                                  <w:pPr>
                                    <w:pStyle w:val="9"/>
                                    <w:spacing w:before="7"/>
                                    <w:ind w:left="121" w:right="920"/>
                                    <w:rPr>
                                      <w:sz w:val="20"/>
                                    </w:rPr>
                                  </w:pPr>
                                  <w:r>
                                    <w:rPr>
                                      <w:sz w:val="20"/>
                                    </w:rPr>
                                    <w:t>Персонаж-повествователь</w:t>
                                  </w:r>
                                  <w:r>
                                    <w:rPr>
                                      <w:spacing w:val="40"/>
                                      <w:sz w:val="20"/>
                                    </w:rPr>
                                    <w:t xml:space="preserve"> </w:t>
                                  </w:r>
                                  <w:r>
                                    <w:rPr>
                                      <w:sz w:val="20"/>
                                    </w:rPr>
                                    <w:t>в</w:t>
                                  </w:r>
                                  <w:r>
                                    <w:rPr>
                                      <w:spacing w:val="32"/>
                                      <w:sz w:val="20"/>
                                    </w:rPr>
                                    <w:t xml:space="preserve"> </w:t>
                                  </w:r>
                                  <w:r>
                                    <w:rPr>
                                      <w:sz w:val="20"/>
                                    </w:rPr>
                                    <w:t>произведениях</w:t>
                                  </w:r>
                                  <w:r>
                                    <w:rPr>
                                      <w:spacing w:val="40"/>
                                      <w:sz w:val="20"/>
                                    </w:rPr>
                                    <w:t xml:space="preserve"> </w:t>
                                  </w:r>
                                  <w:r>
                                    <w:rPr>
                                      <w:sz w:val="20"/>
                                    </w:rPr>
                                    <w:t>зарубежных</w:t>
                                  </w:r>
                                  <w:r>
                                    <w:rPr>
                                      <w:spacing w:val="33"/>
                                      <w:sz w:val="20"/>
                                    </w:rPr>
                                    <w:t xml:space="preserve"> </w:t>
                                  </w:r>
                                  <w:r>
                                    <w:rPr>
                                      <w:sz w:val="20"/>
                                    </w:rPr>
                                    <w:t>писателей.</w:t>
                                  </w:r>
                                  <w:r>
                                    <w:rPr>
                                      <w:spacing w:val="34"/>
                                      <w:sz w:val="20"/>
                                    </w:rPr>
                                    <w:t xml:space="preserve"> </w:t>
                                  </w:r>
                                  <w:r>
                                    <w:rPr>
                                      <w:sz w:val="20"/>
                                    </w:rPr>
                                    <w:t xml:space="preserve">Особенности </w:t>
                                  </w:r>
                                  <w:r>
                                    <w:rPr>
                                      <w:spacing w:val="-2"/>
                                      <w:sz w:val="20"/>
                                    </w:rPr>
                                    <w:t>сюжета</w:t>
                                  </w:r>
                                </w:p>
                                <w:p w14:paraId="267F674D">
                                  <w:pPr>
                                    <w:pStyle w:val="9"/>
                                    <w:spacing w:line="214" w:lineRule="exact"/>
                                    <w:ind w:left="121"/>
                                    <w:rPr>
                                      <w:sz w:val="20"/>
                                    </w:rPr>
                                  </w:pPr>
                                  <w:r>
                                    <w:rPr>
                                      <w:sz w:val="20"/>
                                    </w:rPr>
                                    <w:t>«Путешествия</w:t>
                                  </w:r>
                                  <w:r>
                                    <w:rPr>
                                      <w:spacing w:val="-13"/>
                                      <w:sz w:val="20"/>
                                    </w:rPr>
                                    <w:t xml:space="preserve"> </w:t>
                                  </w:r>
                                  <w:r>
                                    <w:rPr>
                                      <w:sz w:val="20"/>
                                    </w:rPr>
                                    <w:t>Гулливера»</w:t>
                                  </w:r>
                                  <w:r>
                                    <w:rPr>
                                      <w:spacing w:val="-12"/>
                                      <w:sz w:val="20"/>
                                    </w:rPr>
                                    <w:t xml:space="preserve"> </w:t>
                                  </w:r>
                                  <w:r>
                                    <w:rPr>
                                      <w:sz w:val="20"/>
                                    </w:rPr>
                                    <w:t>Д.</w:t>
                                  </w:r>
                                  <w:r>
                                    <w:rPr>
                                      <w:spacing w:val="-11"/>
                                      <w:sz w:val="20"/>
                                    </w:rPr>
                                    <w:t xml:space="preserve"> </w:t>
                                  </w:r>
                                  <w:r>
                                    <w:rPr>
                                      <w:sz w:val="20"/>
                                    </w:rPr>
                                    <w:t>Свифта</w:t>
                                  </w:r>
                                  <w:r>
                                    <w:rPr>
                                      <w:spacing w:val="-12"/>
                                      <w:sz w:val="20"/>
                                    </w:rPr>
                                    <w:t xml:space="preserve"> </w:t>
                                  </w:r>
                                  <w:r>
                                    <w:rPr>
                                      <w:sz w:val="20"/>
                                    </w:rPr>
                                    <w:t>(отдельные</w:t>
                                  </w:r>
                                  <w:r>
                                    <w:rPr>
                                      <w:spacing w:val="-12"/>
                                      <w:sz w:val="20"/>
                                    </w:rPr>
                                    <w:t xml:space="preserve"> </w:t>
                                  </w:r>
                                  <w:r>
                                    <w:rPr>
                                      <w:spacing w:val="-2"/>
                                      <w:sz w:val="20"/>
                                    </w:rPr>
                                    <w:t>главы)</w:t>
                                  </w:r>
                                </w:p>
                              </w:tc>
                            </w:tr>
                            <w:tr w14:paraId="11958DD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4" w:hRule="atLeast"/>
                              </w:trPr>
                              <w:tc>
                                <w:tcPr>
                                  <w:tcW w:w="1150" w:type="dxa"/>
                                </w:tcPr>
                                <w:p w14:paraId="0AF21B90">
                                  <w:pPr>
                                    <w:pStyle w:val="9"/>
                                    <w:ind w:left="124"/>
                                    <w:rPr>
                                      <w:sz w:val="20"/>
                                    </w:rPr>
                                  </w:pPr>
                                  <w:r>
                                    <w:rPr>
                                      <w:sz w:val="20"/>
                                    </w:rPr>
                                    <w:t>Урок</w:t>
                                  </w:r>
                                  <w:r>
                                    <w:rPr>
                                      <w:spacing w:val="-4"/>
                                      <w:sz w:val="20"/>
                                    </w:rPr>
                                    <w:t xml:space="preserve"> </w:t>
                                  </w:r>
                                  <w:r>
                                    <w:rPr>
                                      <w:spacing w:val="-5"/>
                                      <w:sz w:val="20"/>
                                    </w:rPr>
                                    <w:t>97</w:t>
                                  </w:r>
                                </w:p>
                              </w:tc>
                              <w:tc>
                                <w:tcPr>
                                  <w:tcW w:w="8239" w:type="dxa"/>
                                </w:tcPr>
                                <w:p w14:paraId="149D1B87">
                                  <w:pPr>
                                    <w:pStyle w:val="9"/>
                                    <w:ind w:left="121"/>
                                    <w:rPr>
                                      <w:sz w:val="20"/>
                                    </w:rPr>
                                  </w:pPr>
                                  <w:r>
                                    <w:rPr>
                                      <w:sz w:val="20"/>
                                    </w:rPr>
                                    <w:t>Характеристика</w:t>
                                  </w:r>
                                  <w:r>
                                    <w:rPr>
                                      <w:spacing w:val="-13"/>
                                      <w:sz w:val="20"/>
                                    </w:rPr>
                                    <w:t xml:space="preserve"> </w:t>
                                  </w:r>
                                  <w:r>
                                    <w:rPr>
                                      <w:sz w:val="20"/>
                                    </w:rPr>
                                    <w:t>главного</w:t>
                                  </w:r>
                                  <w:r>
                                    <w:rPr>
                                      <w:spacing w:val="-12"/>
                                      <w:sz w:val="20"/>
                                    </w:rPr>
                                    <w:t xml:space="preserve"> </w:t>
                                  </w:r>
                                  <w:r>
                                    <w:rPr>
                                      <w:sz w:val="20"/>
                                    </w:rPr>
                                    <w:t>героя</w:t>
                                  </w:r>
                                  <w:r>
                                    <w:rPr>
                                      <w:spacing w:val="-11"/>
                                      <w:sz w:val="20"/>
                                    </w:rPr>
                                    <w:t xml:space="preserve"> </w:t>
                                  </w:r>
                                  <w:r>
                                    <w:rPr>
                                      <w:sz w:val="20"/>
                                    </w:rPr>
                                    <w:t>«Путешествия</w:t>
                                  </w:r>
                                  <w:r>
                                    <w:rPr>
                                      <w:spacing w:val="-12"/>
                                      <w:sz w:val="20"/>
                                    </w:rPr>
                                    <w:t xml:space="preserve"> </w:t>
                                  </w:r>
                                  <w:r>
                                    <w:rPr>
                                      <w:sz w:val="20"/>
                                    </w:rPr>
                                    <w:t>Гулливера»</w:t>
                                  </w:r>
                                  <w:r>
                                    <w:rPr>
                                      <w:spacing w:val="-13"/>
                                      <w:sz w:val="20"/>
                                    </w:rPr>
                                    <w:t xml:space="preserve"> </w:t>
                                  </w:r>
                                  <w:r>
                                    <w:rPr>
                                      <w:sz w:val="20"/>
                                    </w:rPr>
                                    <w:t>Д.</w:t>
                                  </w:r>
                                  <w:r>
                                    <w:rPr>
                                      <w:spacing w:val="-12"/>
                                      <w:sz w:val="20"/>
                                    </w:rPr>
                                    <w:t xml:space="preserve"> </w:t>
                                  </w:r>
                                  <w:r>
                                    <w:rPr>
                                      <w:sz w:val="20"/>
                                    </w:rPr>
                                    <w:t>Свифта</w:t>
                                  </w:r>
                                  <w:r>
                                    <w:rPr>
                                      <w:spacing w:val="-11"/>
                                      <w:sz w:val="20"/>
                                    </w:rPr>
                                    <w:t xml:space="preserve"> </w:t>
                                  </w:r>
                                  <w:r>
                                    <w:rPr>
                                      <w:sz w:val="20"/>
                                    </w:rPr>
                                    <w:t>(отдельные</w:t>
                                  </w:r>
                                  <w:r>
                                    <w:rPr>
                                      <w:spacing w:val="-11"/>
                                      <w:sz w:val="20"/>
                                    </w:rPr>
                                    <w:t xml:space="preserve"> </w:t>
                                  </w:r>
                                  <w:r>
                                    <w:rPr>
                                      <w:spacing w:val="-2"/>
                                      <w:sz w:val="20"/>
                                    </w:rPr>
                                    <w:t>главы)</w:t>
                                  </w:r>
                                </w:p>
                              </w:tc>
                            </w:tr>
                            <w:tr w14:paraId="40E90CC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4" w:hRule="atLeast"/>
                              </w:trPr>
                              <w:tc>
                                <w:tcPr>
                                  <w:tcW w:w="1150" w:type="dxa"/>
                                </w:tcPr>
                                <w:p w14:paraId="4E0FBC9C">
                                  <w:pPr>
                                    <w:pStyle w:val="9"/>
                                    <w:ind w:left="124"/>
                                    <w:rPr>
                                      <w:sz w:val="20"/>
                                    </w:rPr>
                                  </w:pPr>
                                  <w:r>
                                    <w:rPr>
                                      <w:sz w:val="20"/>
                                    </w:rPr>
                                    <w:t>Урок</w:t>
                                  </w:r>
                                  <w:r>
                                    <w:rPr>
                                      <w:spacing w:val="-4"/>
                                      <w:sz w:val="20"/>
                                    </w:rPr>
                                    <w:t xml:space="preserve"> </w:t>
                                  </w:r>
                                  <w:r>
                                    <w:rPr>
                                      <w:spacing w:val="-5"/>
                                      <w:sz w:val="20"/>
                                    </w:rPr>
                                    <w:t>98</w:t>
                                  </w:r>
                                </w:p>
                              </w:tc>
                              <w:tc>
                                <w:tcPr>
                                  <w:tcW w:w="8239" w:type="dxa"/>
                                </w:tcPr>
                                <w:p w14:paraId="69EF120F">
                                  <w:pPr>
                                    <w:pStyle w:val="9"/>
                                    <w:ind w:left="121"/>
                                    <w:rPr>
                                      <w:sz w:val="20"/>
                                    </w:rPr>
                                  </w:pPr>
                                  <w:r>
                                    <w:rPr>
                                      <w:sz w:val="20"/>
                                    </w:rPr>
                                    <w:t>Описание</w:t>
                                  </w:r>
                                  <w:r>
                                    <w:rPr>
                                      <w:spacing w:val="-11"/>
                                      <w:sz w:val="20"/>
                                    </w:rPr>
                                    <w:t xml:space="preserve"> </w:t>
                                  </w:r>
                                  <w:r>
                                    <w:rPr>
                                      <w:sz w:val="20"/>
                                    </w:rPr>
                                    <w:t>героя</w:t>
                                  </w:r>
                                  <w:r>
                                    <w:rPr>
                                      <w:spacing w:val="-11"/>
                                      <w:sz w:val="20"/>
                                    </w:rPr>
                                    <w:t xml:space="preserve"> </w:t>
                                  </w:r>
                                  <w:r>
                                    <w:rPr>
                                      <w:sz w:val="20"/>
                                    </w:rPr>
                                    <w:t>в</w:t>
                                  </w:r>
                                  <w:r>
                                    <w:rPr>
                                      <w:spacing w:val="-9"/>
                                      <w:sz w:val="20"/>
                                    </w:rPr>
                                    <w:t xml:space="preserve"> </w:t>
                                  </w:r>
                                  <w:r>
                                    <w:rPr>
                                      <w:sz w:val="20"/>
                                    </w:rPr>
                                    <w:t>произведении</w:t>
                                  </w:r>
                                  <w:r>
                                    <w:rPr>
                                      <w:spacing w:val="-8"/>
                                      <w:sz w:val="20"/>
                                    </w:rPr>
                                    <w:t xml:space="preserve"> </w:t>
                                  </w:r>
                                  <w:r>
                                    <w:rPr>
                                      <w:sz w:val="20"/>
                                    </w:rPr>
                                    <w:t>М.</w:t>
                                  </w:r>
                                  <w:r>
                                    <w:rPr>
                                      <w:spacing w:val="-9"/>
                                      <w:sz w:val="20"/>
                                    </w:rPr>
                                    <w:t xml:space="preserve"> </w:t>
                                  </w:r>
                                  <w:r>
                                    <w:rPr>
                                      <w:sz w:val="20"/>
                                    </w:rPr>
                                    <w:t>Твена</w:t>
                                  </w:r>
                                  <w:r>
                                    <w:rPr>
                                      <w:spacing w:val="-8"/>
                                      <w:sz w:val="20"/>
                                    </w:rPr>
                                    <w:t xml:space="preserve"> </w:t>
                                  </w:r>
                                  <w:r>
                                    <w:rPr>
                                      <w:sz w:val="20"/>
                                    </w:rPr>
                                    <w:t>«Том</w:t>
                                  </w:r>
                                  <w:r>
                                    <w:rPr>
                                      <w:spacing w:val="-7"/>
                                      <w:sz w:val="20"/>
                                    </w:rPr>
                                    <w:t xml:space="preserve"> </w:t>
                                  </w:r>
                                  <w:r>
                                    <w:rPr>
                                      <w:sz w:val="20"/>
                                    </w:rPr>
                                    <w:t>Сойер»</w:t>
                                  </w:r>
                                  <w:r>
                                    <w:rPr>
                                      <w:spacing w:val="-13"/>
                                      <w:sz w:val="20"/>
                                    </w:rPr>
                                    <w:t xml:space="preserve"> </w:t>
                                  </w:r>
                                  <w:r>
                                    <w:rPr>
                                      <w:sz w:val="20"/>
                                    </w:rPr>
                                    <w:t>(отдельные</w:t>
                                  </w:r>
                                  <w:r>
                                    <w:rPr>
                                      <w:spacing w:val="-6"/>
                                      <w:sz w:val="20"/>
                                    </w:rPr>
                                    <w:t xml:space="preserve"> </w:t>
                                  </w:r>
                                  <w:r>
                                    <w:rPr>
                                      <w:spacing w:val="-2"/>
                                      <w:sz w:val="20"/>
                                    </w:rPr>
                                    <w:t>главы)</w:t>
                                  </w:r>
                                </w:p>
                              </w:tc>
                            </w:tr>
                            <w:tr w14:paraId="126F187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2" w:hRule="atLeast"/>
                              </w:trPr>
                              <w:tc>
                                <w:tcPr>
                                  <w:tcW w:w="1150" w:type="dxa"/>
                                </w:tcPr>
                                <w:p w14:paraId="23765638">
                                  <w:pPr>
                                    <w:pStyle w:val="9"/>
                                    <w:spacing w:before="7"/>
                                    <w:ind w:left="124"/>
                                    <w:rPr>
                                      <w:sz w:val="20"/>
                                    </w:rPr>
                                  </w:pPr>
                                  <w:r>
                                    <w:rPr>
                                      <w:sz w:val="20"/>
                                    </w:rPr>
                                    <w:t>Урок</w:t>
                                  </w:r>
                                  <w:r>
                                    <w:rPr>
                                      <w:spacing w:val="-4"/>
                                      <w:sz w:val="20"/>
                                    </w:rPr>
                                    <w:t xml:space="preserve"> </w:t>
                                  </w:r>
                                  <w:r>
                                    <w:rPr>
                                      <w:spacing w:val="-5"/>
                                      <w:sz w:val="20"/>
                                    </w:rPr>
                                    <w:t>99</w:t>
                                  </w:r>
                                </w:p>
                              </w:tc>
                              <w:tc>
                                <w:tcPr>
                                  <w:tcW w:w="8239" w:type="dxa"/>
                                </w:tcPr>
                                <w:p w14:paraId="3058D841">
                                  <w:pPr>
                                    <w:pStyle w:val="9"/>
                                    <w:spacing w:line="237" w:lineRule="auto"/>
                                    <w:ind w:left="121" w:right="278"/>
                                    <w:rPr>
                                      <w:sz w:val="20"/>
                                    </w:rPr>
                                  </w:pPr>
                                  <w:r>
                                    <w:rPr>
                                      <w:sz w:val="20"/>
                                    </w:rPr>
                                    <w:t>Анализ</w:t>
                                  </w:r>
                                  <w:r>
                                    <w:rPr>
                                      <w:spacing w:val="-9"/>
                                      <w:sz w:val="20"/>
                                    </w:rPr>
                                    <w:t xml:space="preserve"> </w:t>
                                  </w:r>
                                  <w:r>
                                    <w:rPr>
                                      <w:sz w:val="20"/>
                                    </w:rPr>
                                    <w:t>отдельных</w:t>
                                  </w:r>
                                  <w:r>
                                    <w:rPr>
                                      <w:spacing w:val="-11"/>
                                      <w:sz w:val="20"/>
                                    </w:rPr>
                                    <w:t xml:space="preserve"> </w:t>
                                  </w:r>
                                  <w:r>
                                    <w:rPr>
                                      <w:sz w:val="20"/>
                                    </w:rPr>
                                    <w:t>эпизодов</w:t>
                                  </w:r>
                                  <w:r>
                                    <w:rPr>
                                      <w:spacing w:val="-10"/>
                                      <w:sz w:val="20"/>
                                    </w:rPr>
                                    <w:t xml:space="preserve"> </w:t>
                                  </w:r>
                                  <w:r>
                                    <w:rPr>
                                      <w:sz w:val="20"/>
                                    </w:rPr>
                                    <w:t>произведения</w:t>
                                  </w:r>
                                  <w:r>
                                    <w:rPr>
                                      <w:spacing w:val="-11"/>
                                      <w:sz w:val="20"/>
                                    </w:rPr>
                                    <w:t xml:space="preserve"> </w:t>
                                  </w:r>
                                  <w:r>
                                    <w:rPr>
                                      <w:sz w:val="20"/>
                                    </w:rPr>
                                    <w:t>М.</w:t>
                                  </w:r>
                                  <w:r>
                                    <w:rPr>
                                      <w:spacing w:val="-9"/>
                                      <w:sz w:val="20"/>
                                    </w:rPr>
                                    <w:t xml:space="preserve"> </w:t>
                                  </w:r>
                                  <w:r>
                                    <w:rPr>
                                      <w:sz w:val="20"/>
                                    </w:rPr>
                                    <w:t>Твена</w:t>
                                  </w:r>
                                  <w:r>
                                    <w:rPr>
                                      <w:spacing w:val="-8"/>
                                      <w:sz w:val="20"/>
                                    </w:rPr>
                                    <w:t xml:space="preserve"> </w:t>
                                  </w:r>
                                  <w:r>
                                    <w:rPr>
                                      <w:sz w:val="20"/>
                                    </w:rPr>
                                    <w:t>«Том</w:t>
                                  </w:r>
                                  <w:r>
                                    <w:rPr>
                                      <w:spacing w:val="-9"/>
                                      <w:sz w:val="20"/>
                                    </w:rPr>
                                    <w:t xml:space="preserve"> </w:t>
                                  </w:r>
                                  <w:r>
                                    <w:rPr>
                                      <w:sz w:val="20"/>
                                    </w:rPr>
                                    <w:t>Сойер»</w:t>
                                  </w:r>
                                  <w:r>
                                    <w:rPr>
                                      <w:spacing w:val="-13"/>
                                      <w:sz w:val="20"/>
                                    </w:rPr>
                                    <w:t xml:space="preserve"> </w:t>
                                  </w:r>
                                  <w:r>
                                    <w:rPr>
                                      <w:sz w:val="20"/>
                                    </w:rPr>
                                    <w:t>(отдельные</w:t>
                                  </w:r>
                                  <w:r>
                                    <w:rPr>
                                      <w:spacing w:val="-6"/>
                                      <w:sz w:val="20"/>
                                    </w:rPr>
                                    <w:t xml:space="preserve"> </w:t>
                                  </w:r>
                                  <w:r>
                                    <w:rPr>
                                      <w:sz w:val="20"/>
                                    </w:rPr>
                                    <w:t>главы): средства создания комического</w:t>
                                  </w:r>
                                </w:p>
                              </w:tc>
                            </w:tr>
                            <w:tr w14:paraId="2E1D256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7" w:hRule="atLeast"/>
                              </w:trPr>
                              <w:tc>
                                <w:tcPr>
                                  <w:tcW w:w="1150" w:type="dxa"/>
                                </w:tcPr>
                                <w:p w14:paraId="2973B278">
                                  <w:pPr>
                                    <w:pStyle w:val="9"/>
                                    <w:ind w:left="124"/>
                                    <w:rPr>
                                      <w:sz w:val="20"/>
                                    </w:rPr>
                                  </w:pPr>
                                  <w:r>
                                    <w:rPr>
                                      <w:sz w:val="20"/>
                                    </w:rPr>
                                    <w:t>Урок</w:t>
                                  </w:r>
                                  <w:r>
                                    <w:rPr>
                                      <w:spacing w:val="-4"/>
                                      <w:sz w:val="20"/>
                                    </w:rPr>
                                    <w:t xml:space="preserve"> </w:t>
                                  </w:r>
                                  <w:r>
                                    <w:rPr>
                                      <w:spacing w:val="-5"/>
                                      <w:sz w:val="20"/>
                                    </w:rPr>
                                    <w:t>100</w:t>
                                  </w:r>
                                </w:p>
                              </w:tc>
                              <w:tc>
                                <w:tcPr>
                                  <w:tcW w:w="8239" w:type="dxa"/>
                                </w:tcPr>
                                <w:p w14:paraId="3CEB9EDB">
                                  <w:pPr>
                                    <w:pStyle w:val="9"/>
                                    <w:spacing w:line="222" w:lineRule="exact"/>
                                    <w:ind w:left="121"/>
                                    <w:rPr>
                                      <w:sz w:val="20"/>
                                    </w:rPr>
                                  </w:pPr>
                                  <w:r>
                                    <w:rPr>
                                      <w:sz w:val="20"/>
                                    </w:rPr>
                                    <w:t>Польза</w:t>
                                  </w:r>
                                  <w:r>
                                    <w:rPr>
                                      <w:spacing w:val="19"/>
                                      <w:sz w:val="20"/>
                                    </w:rPr>
                                    <w:t xml:space="preserve"> </w:t>
                                  </w:r>
                                  <w:r>
                                    <w:rPr>
                                      <w:sz w:val="20"/>
                                    </w:rPr>
                                    <w:t>чтения</w:t>
                                  </w:r>
                                  <w:r>
                                    <w:rPr>
                                      <w:spacing w:val="20"/>
                                      <w:sz w:val="20"/>
                                    </w:rPr>
                                    <w:t xml:space="preserve"> </w:t>
                                  </w:r>
                                  <w:r>
                                    <w:rPr>
                                      <w:sz w:val="20"/>
                                    </w:rPr>
                                    <w:t>и</w:t>
                                  </w:r>
                                  <w:r>
                                    <w:rPr>
                                      <w:spacing w:val="20"/>
                                      <w:sz w:val="20"/>
                                    </w:rPr>
                                    <w:t xml:space="preserve"> </w:t>
                                  </w:r>
                                  <w:r>
                                    <w:rPr>
                                      <w:sz w:val="20"/>
                                    </w:rPr>
                                    <w:t>книги:</w:t>
                                  </w:r>
                                  <w:r>
                                    <w:rPr>
                                      <w:spacing w:val="21"/>
                                      <w:sz w:val="20"/>
                                    </w:rPr>
                                    <w:t xml:space="preserve"> </w:t>
                                  </w:r>
                                  <w:r>
                                    <w:rPr>
                                      <w:sz w:val="20"/>
                                    </w:rPr>
                                    <w:t>книга</w:t>
                                  </w:r>
                                  <w:r>
                                    <w:rPr>
                                      <w:spacing w:val="23"/>
                                      <w:sz w:val="20"/>
                                    </w:rPr>
                                    <w:t xml:space="preserve"> </w:t>
                                  </w:r>
                                  <w:r>
                                    <w:rPr>
                                      <w:sz w:val="20"/>
                                    </w:rPr>
                                    <w:t>-</w:t>
                                  </w:r>
                                  <w:r>
                                    <w:rPr>
                                      <w:spacing w:val="22"/>
                                      <w:sz w:val="20"/>
                                    </w:rPr>
                                    <w:t xml:space="preserve"> </w:t>
                                  </w:r>
                                  <w:r>
                                    <w:rPr>
                                      <w:sz w:val="20"/>
                                    </w:rPr>
                                    <w:t>друг</w:t>
                                  </w:r>
                                  <w:r>
                                    <w:rPr>
                                      <w:spacing w:val="23"/>
                                      <w:sz w:val="20"/>
                                    </w:rPr>
                                    <w:t xml:space="preserve"> </w:t>
                                  </w:r>
                                  <w:r>
                                    <w:rPr>
                                      <w:sz w:val="20"/>
                                    </w:rPr>
                                    <w:t>и</w:t>
                                  </w:r>
                                  <w:r>
                                    <w:rPr>
                                      <w:spacing w:val="20"/>
                                      <w:sz w:val="20"/>
                                    </w:rPr>
                                    <w:t xml:space="preserve"> </w:t>
                                  </w:r>
                                  <w:r>
                                    <w:rPr>
                                      <w:sz w:val="20"/>
                                    </w:rPr>
                                    <w:t>учитель.</w:t>
                                  </w:r>
                                  <w:r>
                                    <w:rPr>
                                      <w:spacing w:val="24"/>
                                      <w:sz w:val="20"/>
                                    </w:rPr>
                                    <w:t xml:space="preserve"> </w:t>
                                  </w:r>
                                  <w:r>
                                    <w:rPr>
                                      <w:sz w:val="20"/>
                                    </w:rPr>
                                    <w:t>Типы</w:t>
                                  </w:r>
                                  <w:r>
                                    <w:rPr>
                                      <w:spacing w:val="23"/>
                                      <w:sz w:val="20"/>
                                    </w:rPr>
                                    <w:t xml:space="preserve"> </w:t>
                                  </w:r>
                                  <w:r>
                                    <w:rPr>
                                      <w:sz w:val="20"/>
                                    </w:rPr>
                                    <w:t>книг</w:t>
                                  </w:r>
                                  <w:r>
                                    <w:rPr>
                                      <w:spacing w:val="21"/>
                                      <w:sz w:val="20"/>
                                    </w:rPr>
                                    <w:t xml:space="preserve"> </w:t>
                                  </w:r>
                                  <w:r>
                                    <w:rPr>
                                      <w:sz w:val="20"/>
                                    </w:rPr>
                                    <w:t>(изданий).</w:t>
                                  </w:r>
                                  <w:r>
                                    <w:rPr>
                                      <w:spacing w:val="22"/>
                                      <w:sz w:val="20"/>
                                    </w:rPr>
                                    <w:t xml:space="preserve"> </w:t>
                                  </w:r>
                                  <w:r>
                                    <w:rPr>
                                      <w:sz w:val="20"/>
                                    </w:rPr>
                                    <w:t>Виды</w:t>
                                  </w:r>
                                  <w:r>
                                    <w:rPr>
                                      <w:spacing w:val="25"/>
                                      <w:sz w:val="20"/>
                                    </w:rPr>
                                    <w:t xml:space="preserve"> </w:t>
                                  </w:r>
                                  <w:r>
                                    <w:rPr>
                                      <w:spacing w:val="-2"/>
                                      <w:sz w:val="20"/>
                                    </w:rPr>
                                    <w:t>информации</w:t>
                                  </w:r>
                                </w:p>
                                <w:p w14:paraId="19452759">
                                  <w:pPr>
                                    <w:pStyle w:val="9"/>
                                    <w:spacing w:line="226" w:lineRule="exact"/>
                                    <w:ind w:left="121"/>
                                    <w:rPr>
                                      <w:sz w:val="20"/>
                                    </w:rPr>
                                  </w:pPr>
                                  <w:r>
                                    <w:rPr>
                                      <w:spacing w:val="-10"/>
                                      <w:sz w:val="20"/>
                                    </w:rPr>
                                    <w:t>в</w:t>
                                  </w:r>
                                </w:p>
                              </w:tc>
                            </w:tr>
                          </w:tbl>
                          <w:p w14:paraId="4EA7D16E">
                            <w:pPr>
                              <w:pStyle w:val="4"/>
                              <w:ind w:left="0"/>
                            </w:pPr>
                          </w:p>
                        </w:txbxContent>
                      </wps:txbx>
                      <wps:bodyPr wrap="square" lIns="0" tIns="0" rIns="0" bIns="0" rtlCol="0">
                        <a:noAutofit/>
                      </wps:bodyPr>
                    </wps:wsp>
                  </a:graphicData>
                </a:graphic>
              </wp:anchor>
            </w:drawing>
          </mc:Choice>
          <mc:Fallback>
            <w:pict>
              <v:shape id="Textbox 13" o:spid="_x0000_s1026" o:spt="202" type="#_x0000_t202" style="position:absolute;left:0pt;margin-left:75.85pt;margin-top:-86.9pt;height:446pt;width:475.7pt;mso-position-horizontal-relative:page;z-index:251665408;mso-width-relative:page;mso-height-relative:page;" filled="f" stroked="f" coordsize="21600,21600" o:gfxdata="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">
                <v:fill on="f" focussize="0,0"/>
                <v:stroke on="f"/>
                <v:imagedata o:title=""/>
                <o:lock v:ext="edit" aspectratio="f"/>
                <v:textbox inset="0mm,0mm,0mm,0mm">
                  <w:txbxContent>
                    <w:tbl>
                      <w:tblPr>
                        <w:tblStyle w:val="7"/>
                        <w:tblW w:w="0" w:type="auto"/>
                        <w:tblInd w:w="6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150"/>
                        <w:gridCol w:w="8239"/>
                      </w:tblGrid>
                      <w:tr w14:paraId="328D6E8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trPr>
                        <w:tc>
                          <w:tcPr>
                            <w:tcW w:w="1150" w:type="dxa"/>
                          </w:tcPr>
                          <w:p w14:paraId="5B2912A0">
                            <w:pPr>
                              <w:pStyle w:val="9"/>
                              <w:spacing w:before="7"/>
                              <w:ind w:left="124"/>
                              <w:rPr>
                                <w:sz w:val="20"/>
                              </w:rPr>
                            </w:pPr>
                            <w:r>
                              <w:rPr>
                                <w:sz w:val="20"/>
                              </w:rPr>
                              <w:t>Урок</w:t>
                            </w:r>
                            <w:r>
                              <w:rPr>
                                <w:spacing w:val="-4"/>
                                <w:sz w:val="20"/>
                              </w:rPr>
                              <w:t xml:space="preserve"> </w:t>
                            </w:r>
                            <w:r>
                              <w:rPr>
                                <w:spacing w:val="-5"/>
                                <w:sz w:val="20"/>
                              </w:rPr>
                              <w:t>78</w:t>
                            </w:r>
                          </w:p>
                        </w:tc>
                        <w:tc>
                          <w:tcPr>
                            <w:tcW w:w="8239" w:type="dxa"/>
                          </w:tcPr>
                          <w:p w14:paraId="640E3156">
                            <w:pPr>
                              <w:pStyle w:val="9"/>
                              <w:ind w:left="121" w:right="920"/>
                              <w:rPr>
                                <w:sz w:val="20"/>
                              </w:rPr>
                            </w:pPr>
                            <w:r>
                              <w:rPr>
                                <w:sz w:val="20"/>
                              </w:rPr>
                              <w:t>Составление</w:t>
                            </w:r>
                            <w:r>
                              <w:rPr>
                                <w:spacing w:val="33"/>
                                <w:sz w:val="20"/>
                              </w:rPr>
                              <w:t xml:space="preserve"> </w:t>
                            </w:r>
                            <w:r>
                              <w:rPr>
                                <w:sz w:val="20"/>
                              </w:rPr>
                              <w:t>устного</w:t>
                            </w:r>
                            <w:r>
                              <w:rPr>
                                <w:spacing w:val="30"/>
                                <w:sz w:val="20"/>
                              </w:rPr>
                              <w:t xml:space="preserve"> </w:t>
                            </w:r>
                            <w:r>
                              <w:rPr>
                                <w:sz w:val="20"/>
                              </w:rPr>
                              <w:t>рассказа</w:t>
                            </w:r>
                            <w:r>
                              <w:rPr>
                                <w:spacing w:val="30"/>
                                <w:sz w:val="20"/>
                              </w:rPr>
                              <w:t xml:space="preserve"> </w:t>
                            </w:r>
                            <w:r>
                              <w:rPr>
                                <w:sz w:val="20"/>
                              </w:rPr>
                              <w:t>по</w:t>
                            </w:r>
                            <w:r>
                              <w:rPr>
                                <w:spacing w:val="30"/>
                                <w:sz w:val="20"/>
                              </w:rPr>
                              <w:t xml:space="preserve"> </w:t>
                            </w:r>
                            <w:r>
                              <w:rPr>
                                <w:sz w:val="20"/>
                              </w:rPr>
                              <w:t>репродукции</w:t>
                            </w:r>
                            <w:r>
                              <w:rPr>
                                <w:spacing w:val="31"/>
                                <w:sz w:val="20"/>
                              </w:rPr>
                              <w:t xml:space="preserve"> </w:t>
                            </w:r>
                            <w:r>
                              <w:rPr>
                                <w:sz w:val="20"/>
                              </w:rPr>
                              <w:t>картины</w:t>
                            </w:r>
                            <w:r>
                              <w:rPr>
                                <w:spacing w:val="31"/>
                                <w:sz w:val="20"/>
                              </w:rPr>
                              <w:t xml:space="preserve"> </w:t>
                            </w:r>
                            <w:r>
                              <w:rPr>
                                <w:sz w:val="20"/>
                              </w:rPr>
                              <w:t>на</w:t>
                            </w:r>
                            <w:r>
                              <w:rPr>
                                <w:spacing w:val="27"/>
                                <w:sz w:val="20"/>
                              </w:rPr>
                              <w:t xml:space="preserve"> </w:t>
                            </w:r>
                            <w:r>
                              <w:rPr>
                                <w:sz w:val="20"/>
                              </w:rPr>
                              <w:t>основе</w:t>
                            </w:r>
                            <w:r>
                              <w:rPr>
                                <w:spacing w:val="29"/>
                                <w:sz w:val="20"/>
                              </w:rPr>
                              <w:t xml:space="preserve"> </w:t>
                            </w:r>
                            <w:r>
                              <w:rPr>
                                <w:sz w:val="20"/>
                              </w:rPr>
                              <w:t>изученных лирических произведений</w:t>
                            </w:r>
                          </w:p>
                        </w:tc>
                      </w:tr>
                      <w:tr w14:paraId="7B83D6A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7" w:hRule="atLeast"/>
                        </w:trPr>
                        <w:tc>
                          <w:tcPr>
                            <w:tcW w:w="1150" w:type="dxa"/>
                          </w:tcPr>
                          <w:p w14:paraId="2AF0F234">
                            <w:pPr>
                              <w:pStyle w:val="9"/>
                              <w:spacing w:before="10"/>
                              <w:ind w:left="124"/>
                              <w:rPr>
                                <w:sz w:val="20"/>
                              </w:rPr>
                            </w:pPr>
                            <w:r>
                              <w:rPr>
                                <w:sz w:val="20"/>
                              </w:rPr>
                              <w:t>Урок</w:t>
                            </w:r>
                            <w:r>
                              <w:rPr>
                                <w:spacing w:val="-4"/>
                                <w:sz w:val="20"/>
                              </w:rPr>
                              <w:t xml:space="preserve"> </w:t>
                            </w:r>
                            <w:r>
                              <w:rPr>
                                <w:spacing w:val="-5"/>
                                <w:sz w:val="20"/>
                              </w:rPr>
                              <w:t>79</w:t>
                            </w:r>
                          </w:p>
                        </w:tc>
                        <w:tc>
                          <w:tcPr>
                            <w:tcW w:w="8239" w:type="dxa"/>
                          </w:tcPr>
                          <w:p w14:paraId="1A1B90F8">
                            <w:pPr>
                              <w:pStyle w:val="9"/>
                              <w:spacing w:before="5"/>
                              <w:ind w:left="121" w:right="920"/>
                              <w:rPr>
                                <w:sz w:val="20"/>
                              </w:rPr>
                            </w:pPr>
                            <w:r>
                              <w:rPr>
                                <w:sz w:val="20"/>
                              </w:rPr>
                              <w:t>Наблюдательность</w:t>
                            </w:r>
                            <w:r>
                              <w:rPr>
                                <w:spacing w:val="35"/>
                                <w:sz w:val="20"/>
                              </w:rPr>
                              <w:t xml:space="preserve"> </w:t>
                            </w:r>
                            <w:r>
                              <w:rPr>
                                <w:sz w:val="20"/>
                              </w:rPr>
                              <w:t>писателей,</w:t>
                            </w:r>
                            <w:r>
                              <w:rPr>
                                <w:spacing w:val="35"/>
                                <w:sz w:val="20"/>
                              </w:rPr>
                              <w:t xml:space="preserve"> </w:t>
                            </w:r>
                            <w:r>
                              <w:rPr>
                                <w:sz w:val="20"/>
                              </w:rPr>
                              <w:t>выражающаяся</w:t>
                            </w:r>
                            <w:r>
                              <w:rPr>
                                <w:spacing w:val="31"/>
                                <w:sz w:val="20"/>
                              </w:rPr>
                              <w:t xml:space="preserve"> </w:t>
                            </w:r>
                            <w:r>
                              <w:rPr>
                                <w:sz w:val="20"/>
                              </w:rPr>
                              <w:t>в</w:t>
                            </w:r>
                            <w:r>
                              <w:rPr>
                                <w:spacing w:val="27"/>
                                <w:sz w:val="20"/>
                              </w:rPr>
                              <w:t xml:space="preserve"> </w:t>
                            </w:r>
                            <w:r>
                              <w:rPr>
                                <w:sz w:val="20"/>
                              </w:rPr>
                              <w:t>описании</w:t>
                            </w:r>
                            <w:r>
                              <w:rPr>
                                <w:spacing w:val="29"/>
                                <w:sz w:val="20"/>
                              </w:rPr>
                              <w:t xml:space="preserve"> </w:t>
                            </w:r>
                            <w:r>
                              <w:rPr>
                                <w:sz w:val="20"/>
                              </w:rPr>
                              <w:t>жизни</w:t>
                            </w:r>
                            <w:r>
                              <w:rPr>
                                <w:spacing w:val="29"/>
                                <w:sz w:val="20"/>
                              </w:rPr>
                              <w:t xml:space="preserve"> </w:t>
                            </w:r>
                            <w:r>
                              <w:rPr>
                                <w:sz w:val="20"/>
                              </w:rPr>
                              <w:t>животных.</w:t>
                            </w:r>
                            <w:r>
                              <w:rPr>
                                <w:spacing w:val="35"/>
                                <w:sz w:val="20"/>
                              </w:rPr>
                              <w:t xml:space="preserve"> </w:t>
                            </w:r>
                            <w:r>
                              <w:rPr>
                                <w:sz w:val="20"/>
                              </w:rPr>
                              <w:t>На примере рассказа А.И. Куприна «Скворцы»</w:t>
                            </w:r>
                          </w:p>
                        </w:tc>
                      </w:tr>
                      <w:tr w14:paraId="331BE6A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2" w:hRule="atLeast"/>
                        </w:trPr>
                        <w:tc>
                          <w:tcPr>
                            <w:tcW w:w="1150" w:type="dxa"/>
                          </w:tcPr>
                          <w:p w14:paraId="4F62B3E6">
                            <w:pPr>
                              <w:pStyle w:val="9"/>
                              <w:spacing w:before="10"/>
                              <w:ind w:left="124"/>
                              <w:rPr>
                                <w:sz w:val="20"/>
                              </w:rPr>
                            </w:pPr>
                            <w:r>
                              <w:rPr>
                                <w:sz w:val="20"/>
                              </w:rPr>
                              <w:t>Урок</w:t>
                            </w:r>
                            <w:r>
                              <w:rPr>
                                <w:spacing w:val="-4"/>
                                <w:sz w:val="20"/>
                              </w:rPr>
                              <w:t xml:space="preserve"> </w:t>
                            </w:r>
                            <w:r>
                              <w:rPr>
                                <w:spacing w:val="-5"/>
                                <w:sz w:val="20"/>
                              </w:rPr>
                              <w:t>80</w:t>
                            </w:r>
                          </w:p>
                        </w:tc>
                        <w:tc>
                          <w:tcPr>
                            <w:tcW w:w="8239" w:type="dxa"/>
                          </w:tcPr>
                          <w:p w14:paraId="2F9DCDF7">
                            <w:pPr>
                              <w:pStyle w:val="9"/>
                              <w:tabs>
                                <w:tab w:val="left" w:pos="1487"/>
                                <w:tab w:val="left" w:pos="3216"/>
                                <w:tab w:val="left" w:pos="4255"/>
                                <w:tab w:val="left" w:pos="5120"/>
                                <w:tab w:val="left" w:pos="6161"/>
                                <w:tab w:val="left" w:pos="6641"/>
                              </w:tabs>
                              <w:ind w:left="1488" w:right="898" w:hanging="1364"/>
                              <w:rPr>
                                <w:sz w:val="20"/>
                              </w:rPr>
                            </w:pPr>
                            <w:r>
                              <w:rPr>
                                <w:spacing w:val="-2"/>
                                <w:sz w:val="20"/>
                              </w:rPr>
                              <w:t>Особенности</w:t>
                            </w:r>
                            <w:r>
                              <w:rPr>
                                <w:sz w:val="20"/>
                              </w:rPr>
                              <w:tab/>
                            </w:r>
                            <w:r>
                              <w:rPr>
                                <w:spacing w:val="-2"/>
                                <w:sz w:val="20"/>
                              </w:rPr>
                              <w:t>художественного</w:t>
                            </w:r>
                            <w:r>
                              <w:rPr>
                                <w:sz w:val="20"/>
                              </w:rPr>
                              <w:tab/>
                            </w:r>
                            <w:r>
                              <w:rPr>
                                <w:spacing w:val="-2"/>
                                <w:sz w:val="20"/>
                              </w:rPr>
                              <w:t>описания</w:t>
                            </w:r>
                            <w:r>
                              <w:rPr>
                                <w:sz w:val="20"/>
                              </w:rPr>
                              <w:tab/>
                            </w:r>
                            <w:r>
                              <w:rPr>
                                <w:spacing w:val="-2"/>
                                <w:sz w:val="20"/>
                              </w:rPr>
                              <w:t>родной</w:t>
                            </w:r>
                            <w:r>
                              <w:rPr>
                                <w:sz w:val="20"/>
                              </w:rPr>
                              <w:tab/>
                            </w:r>
                            <w:r>
                              <w:rPr>
                                <w:spacing w:val="-2"/>
                                <w:sz w:val="20"/>
                              </w:rPr>
                              <w:t>природы.</w:t>
                            </w:r>
                            <w:r>
                              <w:rPr>
                                <w:sz w:val="20"/>
                              </w:rPr>
                              <w:tab/>
                            </w:r>
                            <w:r>
                              <w:rPr>
                                <w:spacing w:val="-6"/>
                                <w:sz w:val="20"/>
                              </w:rPr>
                              <w:t>На</w:t>
                            </w:r>
                            <w:r>
                              <w:rPr>
                                <w:sz w:val="20"/>
                              </w:rPr>
                              <w:tab/>
                            </w:r>
                            <w:r>
                              <w:rPr>
                                <w:spacing w:val="-6"/>
                                <w:sz w:val="20"/>
                              </w:rPr>
                              <w:t xml:space="preserve">примере </w:t>
                            </w:r>
                            <w:r>
                              <w:rPr>
                                <w:sz w:val="20"/>
                              </w:rPr>
                              <w:t>рассказа В.П. Астафьева «Весенний остров»</w:t>
                            </w:r>
                          </w:p>
                        </w:tc>
                      </w:tr>
                      <w:tr w14:paraId="15ED844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1" w:hRule="atLeast"/>
                        </w:trPr>
                        <w:tc>
                          <w:tcPr>
                            <w:tcW w:w="1150" w:type="dxa"/>
                          </w:tcPr>
                          <w:p w14:paraId="1E08CAD9">
                            <w:pPr>
                              <w:pStyle w:val="9"/>
                              <w:spacing w:line="228" w:lineRule="exact"/>
                              <w:ind w:left="124"/>
                              <w:rPr>
                                <w:sz w:val="20"/>
                              </w:rPr>
                            </w:pPr>
                            <w:r>
                              <w:rPr>
                                <w:sz w:val="20"/>
                              </w:rPr>
                              <w:t>Урок</w:t>
                            </w:r>
                            <w:r>
                              <w:rPr>
                                <w:spacing w:val="-4"/>
                                <w:sz w:val="20"/>
                              </w:rPr>
                              <w:t xml:space="preserve"> </w:t>
                            </w:r>
                            <w:r>
                              <w:rPr>
                                <w:spacing w:val="-5"/>
                                <w:sz w:val="20"/>
                              </w:rPr>
                              <w:t>81</w:t>
                            </w:r>
                          </w:p>
                        </w:tc>
                        <w:tc>
                          <w:tcPr>
                            <w:tcW w:w="8239" w:type="dxa"/>
                          </w:tcPr>
                          <w:p w14:paraId="4A611EF1">
                            <w:pPr>
                              <w:pStyle w:val="9"/>
                              <w:spacing w:line="228" w:lineRule="exact"/>
                              <w:ind w:left="121"/>
                              <w:rPr>
                                <w:sz w:val="20"/>
                              </w:rPr>
                            </w:pPr>
                            <w:r>
                              <w:rPr>
                                <w:sz w:val="20"/>
                              </w:rPr>
                              <w:t>Человек</w:t>
                            </w:r>
                            <w:r>
                              <w:rPr>
                                <w:spacing w:val="-8"/>
                                <w:sz w:val="20"/>
                              </w:rPr>
                              <w:t xml:space="preserve"> </w:t>
                            </w:r>
                            <w:r>
                              <w:rPr>
                                <w:sz w:val="20"/>
                              </w:rPr>
                              <w:t>и</w:t>
                            </w:r>
                            <w:r>
                              <w:rPr>
                                <w:spacing w:val="-12"/>
                                <w:sz w:val="20"/>
                              </w:rPr>
                              <w:t xml:space="preserve"> </w:t>
                            </w:r>
                            <w:r>
                              <w:rPr>
                                <w:sz w:val="20"/>
                              </w:rPr>
                              <w:t>его</w:t>
                            </w:r>
                            <w:r>
                              <w:rPr>
                                <w:spacing w:val="-7"/>
                                <w:sz w:val="20"/>
                              </w:rPr>
                              <w:t xml:space="preserve"> </w:t>
                            </w:r>
                            <w:r>
                              <w:rPr>
                                <w:sz w:val="20"/>
                              </w:rPr>
                              <w:t>отношения</w:t>
                            </w:r>
                            <w:r>
                              <w:rPr>
                                <w:spacing w:val="-8"/>
                                <w:sz w:val="20"/>
                              </w:rPr>
                              <w:t xml:space="preserve"> </w:t>
                            </w:r>
                            <w:r>
                              <w:rPr>
                                <w:sz w:val="20"/>
                              </w:rPr>
                              <w:t>с</w:t>
                            </w:r>
                            <w:r>
                              <w:rPr>
                                <w:spacing w:val="-8"/>
                                <w:sz w:val="20"/>
                              </w:rPr>
                              <w:t xml:space="preserve"> </w:t>
                            </w:r>
                            <w:r>
                              <w:rPr>
                                <w:sz w:val="20"/>
                              </w:rPr>
                              <w:t>животными.</w:t>
                            </w:r>
                            <w:r>
                              <w:rPr>
                                <w:spacing w:val="-7"/>
                                <w:sz w:val="20"/>
                              </w:rPr>
                              <w:t xml:space="preserve"> </w:t>
                            </w:r>
                            <w:r>
                              <w:rPr>
                                <w:sz w:val="20"/>
                              </w:rPr>
                              <w:t>Образ</w:t>
                            </w:r>
                            <w:r>
                              <w:rPr>
                                <w:spacing w:val="-7"/>
                                <w:sz w:val="20"/>
                              </w:rPr>
                              <w:t xml:space="preserve"> </w:t>
                            </w:r>
                            <w:r>
                              <w:rPr>
                                <w:sz w:val="20"/>
                              </w:rPr>
                              <w:t>автора</w:t>
                            </w:r>
                            <w:r>
                              <w:rPr>
                                <w:spacing w:val="-7"/>
                                <w:sz w:val="20"/>
                              </w:rPr>
                              <w:t xml:space="preserve"> </w:t>
                            </w:r>
                            <w:r>
                              <w:rPr>
                                <w:sz w:val="20"/>
                              </w:rPr>
                              <w:t>в</w:t>
                            </w:r>
                            <w:r>
                              <w:rPr>
                                <w:spacing w:val="-11"/>
                                <w:sz w:val="20"/>
                              </w:rPr>
                              <w:t xml:space="preserve"> </w:t>
                            </w:r>
                            <w:r>
                              <w:rPr>
                                <w:sz w:val="20"/>
                              </w:rPr>
                              <w:t>рассказе</w:t>
                            </w:r>
                            <w:r>
                              <w:rPr>
                                <w:spacing w:val="-7"/>
                                <w:sz w:val="20"/>
                              </w:rPr>
                              <w:t xml:space="preserve"> </w:t>
                            </w:r>
                            <w:r>
                              <w:rPr>
                                <w:sz w:val="20"/>
                              </w:rPr>
                              <w:t>В.П.</w:t>
                            </w:r>
                            <w:r>
                              <w:rPr>
                                <w:spacing w:val="-5"/>
                                <w:sz w:val="20"/>
                              </w:rPr>
                              <w:t xml:space="preserve"> </w:t>
                            </w:r>
                            <w:r>
                              <w:rPr>
                                <w:sz w:val="20"/>
                              </w:rPr>
                              <w:t>Астафьева</w:t>
                            </w:r>
                            <w:r>
                              <w:rPr>
                                <w:spacing w:val="-4"/>
                                <w:sz w:val="20"/>
                              </w:rPr>
                              <w:t xml:space="preserve"> </w:t>
                            </w:r>
                            <w:r>
                              <w:rPr>
                                <w:spacing w:val="-2"/>
                                <w:sz w:val="20"/>
                              </w:rPr>
                              <w:t>«Капалуха»</w:t>
                            </w:r>
                          </w:p>
                        </w:tc>
                      </w:tr>
                      <w:tr w14:paraId="34DBAC4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7" w:hRule="atLeast"/>
                        </w:trPr>
                        <w:tc>
                          <w:tcPr>
                            <w:tcW w:w="1150" w:type="dxa"/>
                          </w:tcPr>
                          <w:p w14:paraId="65C4C025">
                            <w:pPr>
                              <w:pStyle w:val="9"/>
                              <w:spacing w:before="10"/>
                              <w:ind w:left="124"/>
                              <w:rPr>
                                <w:sz w:val="20"/>
                              </w:rPr>
                            </w:pPr>
                            <w:r>
                              <w:rPr>
                                <w:sz w:val="20"/>
                              </w:rPr>
                              <w:t>Урок</w:t>
                            </w:r>
                            <w:r>
                              <w:rPr>
                                <w:spacing w:val="-4"/>
                                <w:sz w:val="20"/>
                              </w:rPr>
                              <w:t xml:space="preserve"> </w:t>
                            </w:r>
                            <w:r>
                              <w:rPr>
                                <w:spacing w:val="-5"/>
                                <w:sz w:val="20"/>
                              </w:rPr>
                              <w:t>82</w:t>
                            </w:r>
                          </w:p>
                        </w:tc>
                        <w:tc>
                          <w:tcPr>
                            <w:tcW w:w="8239" w:type="dxa"/>
                          </w:tcPr>
                          <w:p w14:paraId="032136B6">
                            <w:pPr>
                              <w:pStyle w:val="9"/>
                              <w:tabs>
                                <w:tab w:val="left" w:pos="1274"/>
                                <w:tab w:val="left" w:pos="1910"/>
                                <w:tab w:val="left" w:pos="3333"/>
                                <w:tab w:val="left" w:pos="4272"/>
                                <w:tab w:val="left" w:pos="5487"/>
                                <w:tab w:val="left" w:pos="7018"/>
                              </w:tabs>
                              <w:spacing w:before="2"/>
                              <w:ind w:left="121" w:right="242"/>
                              <w:rPr>
                                <w:sz w:val="20"/>
                              </w:rPr>
                            </w:pPr>
                            <w:r>
                              <w:rPr>
                                <w:spacing w:val="-2"/>
                                <w:sz w:val="20"/>
                              </w:rPr>
                              <w:t>Отражение</w:t>
                            </w:r>
                            <w:r>
                              <w:rPr>
                                <w:sz w:val="20"/>
                              </w:rPr>
                              <w:tab/>
                            </w:r>
                            <w:r>
                              <w:rPr>
                                <w:spacing w:val="-4"/>
                                <w:sz w:val="20"/>
                              </w:rPr>
                              <w:t>темы</w:t>
                            </w:r>
                            <w:r>
                              <w:rPr>
                                <w:sz w:val="20"/>
                              </w:rPr>
                              <w:tab/>
                            </w:r>
                            <w:r>
                              <w:rPr>
                                <w:spacing w:val="-2"/>
                                <w:sz w:val="20"/>
                              </w:rPr>
                              <w:t>«Материнская</w:t>
                            </w:r>
                            <w:r>
                              <w:rPr>
                                <w:sz w:val="20"/>
                              </w:rPr>
                              <w:tab/>
                            </w:r>
                            <w:r>
                              <w:rPr>
                                <w:spacing w:val="-2"/>
                                <w:sz w:val="20"/>
                              </w:rPr>
                              <w:t>любовь»</w:t>
                            </w:r>
                            <w:r>
                              <w:rPr>
                                <w:sz w:val="20"/>
                              </w:rPr>
                              <w:tab/>
                            </w:r>
                            <w:r>
                              <w:rPr>
                                <w:sz w:val="20"/>
                              </w:rPr>
                              <w:t>в</w:t>
                            </w:r>
                            <w:r>
                              <w:rPr>
                                <w:spacing w:val="40"/>
                                <w:sz w:val="20"/>
                              </w:rPr>
                              <w:t xml:space="preserve"> </w:t>
                            </w:r>
                            <w:r>
                              <w:rPr>
                                <w:sz w:val="20"/>
                              </w:rPr>
                              <w:t>рассказе</w:t>
                            </w:r>
                            <w:r>
                              <w:rPr>
                                <w:sz w:val="20"/>
                              </w:rPr>
                              <w:tab/>
                            </w:r>
                            <w:r>
                              <w:rPr>
                                <w:sz w:val="20"/>
                              </w:rPr>
                              <w:t>В.П. Астафьева</w:t>
                            </w:r>
                            <w:r>
                              <w:rPr>
                                <w:sz w:val="20"/>
                              </w:rPr>
                              <w:tab/>
                            </w:r>
                            <w:r>
                              <w:rPr>
                                <w:spacing w:val="-6"/>
                                <w:sz w:val="20"/>
                              </w:rPr>
                              <w:t xml:space="preserve">«Капалуха» </w:t>
                            </w:r>
                            <w:r>
                              <w:rPr>
                                <w:sz w:val="20"/>
                              </w:rPr>
                              <w:t>стихотворении С.А. Есенина «Лебёдушка»</w:t>
                            </w:r>
                          </w:p>
                        </w:tc>
                      </w:tr>
                      <w:tr w14:paraId="279F2C1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4" w:hRule="atLeast"/>
                        </w:trPr>
                        <w:tc>
                          <w:tcPr>
                            <w:tcW w:w="1150" w:type="dxa"/>
                          </w:tcPr>
                          <w:p w14:paraId="4BDD1F79">
                            <w:pPr>
                              <w:pStyle w:val="9"/>
                              <w:ind w:left="124"/>
                              <w:rPr>
                                <w:sz w:val="20"/>
                              </w:rPr>
                            </w:pPr>
                            <w:r>
                              <w:rPr>
                                <w:sz w:val="20"/>
                              </w:rPr>
                              <w:t>Урок</w:t>
                            </w:r>
                            <w:r>
                              <w:rPr>
                                <w:spacing w:val="-4"/>
                                <w:sz w:val="20"/>
                              </w:rPr>
                              <w:t xml:space="preserve"> </w:t>
                            </w:r>
                            <w:r>
                              <w:rPr>
                                <w:spacing w:val="-5"/>
                                <w:sz w:val="20"/>
                              </w:rPr>
                              <w:t>83</w:t>
                            </w:r>
                          </w:p>
                        </w:tc>
                        <w:tc>
                          <w:tcPr>
                            <w:tcW w:w="8239" w:type="dxa"/>
                          </w:tcPr>
                          <w:p w14:paraId="7B7AACE3">
                            <w:pPr>
                              <w:pStyle w:val="9"/>
                              <w:ind w:left="121"/>
                              <w:rPr>
                                <w:sz w:val="20"/>
                              </w:rPr>
                            </w:pPr>
                            <w:r>
                              <w:rPr>
                                <w:sz w:val="20"/>
                              </w:rPr>
                              <w:t>М.М.</w:t>
                            </w:r>
                            <w:r>
                              <w:rPr>
                                <w:spacing w:val="-10"/>
                                <w:sz w:val="20"/>
                              </w:rPr>
                              <w:t xml:space="preserve"> </w:t>
                            </w:r>
                            <w:r>
                              <w:rPr>
                                <w:sz w:val="20"/>
                              </w:rPr>
                              <w:t>Пришвин</w:t>
                            </w:r>
                            <w:r>
                              <w:rPr>
                                <w:spacing w:val="-6"/>
                                <w:sz w:val="20"/>
                              </w:rPr>
                              <w:t xml:space="preserve"> </w:t>
                            </w:r>
                            <w:r>
                              <w:rPr>
                                <w:sz w:val="20"/>
                              </w:rPr>
                              <w:t>-</w:t>
                            </w:r>
                            <w:r>
                              <w:rPr>
                                <w:spacing w:val="-9"/>
                                <w:sz w:val="20"/>
                              </w:rPr>
                              <w:t xml:space="preserve"> </w:t>
                            </w:r>
                            <w:r>
                              <w:rPr>
                                <w:sz w:val="20"/>
                              </w:rPr>
                              <w:t>певец</w:t>
                            </w:r>
                            <w:r>
                              <w:rPr>
                                <w:spacing w:val="-8"/>
                                <w:sz w:val="20"/>
                              </w:rPr>
                              <w:t xml:space="preserve"> </w:t>
                            </w:r>
                            <w:r>
                              <w:rPr>
                                <w:sz w:val="20"/>
                              </w:rPr>
                              <w:t>русской</w:t>
                            </w:r>
                            <w:r>
                              <w:rPr>
                                <w:spacing w:val="-6"/>
                                <w:sz w:val="20"/>
                              </w:rPr>
                              <w:t xml:space="preserve"> </w:t>
                            </w:r>
                            <w:r>
                              <w:rPr>
                                <w:spacing w:val="-2"/>
                                <w:sz w:val="20"/>
                              </w:rPr>
                              <w:t>природы</w:t>
                            </w:r>
                          </w:p>
                        </w:tc>
                      </w:tr>
                      <w:tr w14:paraId="710776C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1" w:hRule="atLeast"/>
                        </w:trPr>
                        <w:tc>
                          <w:tcPr>
                            <w:tcW w:w="1150" w:type="dxa"/>
                          </w:tcPr>
                          <w:p w14:paraId="78C1CCF6">
                            <w:pPr>
                              <w:pStyle w:val="9"/>
                              <w:spacing w:line="228" w:lineRule="exact"/>
                              <w:ind w:left="124"/>
                              <w:rPr>
                                <w:sz w:val="20"/>
                              </w:rPr>
                            </w:pPr>
                            <w:r>
                              <w:rPr>
                                <w:sz w:val="20"/>
                              </w:rPr>
                              <w:t>Урок</w:t>
                            </w:r>
                            <w:r>
                              <w:rPr>
                                <w:spacing w:val="-4"/>
                                <w:sz w:val="20"/>
                              </w:rPr>
                              <w:t xml:space="preserve"> </w:t>
                            </w:r>
                            <w:r>
                              <w:rPr>
                                <w:spacing w:val="-5"/>
                                <w:sz w:val="20"/>
                              </w:rPr>
                              <w:t>84</w:t>
                            </w:r>
                          </w:p>
                        </w:tc>
                        <w:tc>
                          <w:tcPr>
                            <w:tcW w:w="8239" w:type="dxa"/>
                          </w:tcPr>
                          <w:p w14:paraId="5227D2FA">
                            <w:pPr>
                              <w:pStyle w:val="9"/>
                              <w:spacing w:line="228" w:lineRule="exact"/>
                              <w:ind w:left="121"/>
                              <w:rPr>
                                <w:sz w:val="20"/>
                              </w:rPr>
                            </w:pPr>
                            <w:r>
                              <w:rPr>
                                <w:sz w:val="20"/>
                              </w:rPr>
                              <w:t>Тематическое</w:t>
                            </w:r>
                            <w:r>
                              <w:rPr>
                                <w:spacing w:val="-10"/>
                                <w:sz w:val="20"/>
                              </w:rPr>
                              <w:t xml:space="preserve"> </w:t>
                            </w:r>
                            <w:r>
                              <w:rPr>
                                <w:sz w:val="20"/>
                              </w:rPr>
                              <w:t>повторение</w:t>
                            </w:r>
                            <w:r>
                              <w:rPr>
                                <w:spacing w:val="-9"/>
                                <w:sz w:val="20"/>
                              </w:rPr>
                              <w:t xml:space="preserve"> </w:t>
                            </w:r>
                            <w:r>
                              <w:rPr>
                                <w:sz w:val="20"/>
                              </w:rPr>
                              <w:t>по</w:t>
                            </w:r>
                            <w:r>
                              <w:rPr>
                                <w:spacing w:val="-12"/>
                                <w:sz w:val="20"/>
                              </w:rPr>
                              <w:t xml:space="preserve"> </w:t>
                            </w:r>
                            <w:r>
                              <w:rPr>
                                <w:sz w:val="20"/>
                              </w:rPr>
                              <w:t>итогам</w:t>
                            </w:r>
                            <w:r>
                              <w:rPr>
                                <w:spacing w:val="-9"/>
                                <w:sz w:val="20"/>
                              </w:rPr>
                              <w:t xml:space="preserve"> </w:t>
                            </w:r>
                            <w:r>
                              <w:rPr>
                                <w:sz w:val="20"/>
                              </w:rPr>
                              <w:t>раздела</w:t>
                            </w:r>
                            <w:r>
                              <w:rPr>
                                <w:spacing w:val="-9"/>
                                <w:sz w:val="20"/>
                              </w:rPr>
                              <w:t xml:space="preserve"> </w:t>
                            </w:r>
                            <w:r>
                              <w:rPr>
                                <w:sz w:val="20"/>
                              </w:rPr>
                              <w:t>«Произведения</w:t>
                            </w:r>
                            <w:r>
                              <w:rPr>
                                <w:spacing w:val="-10"/>
                                <w:sz w:val="20"/>
                              </w:rPr>
                              <w:t xml:space="preserve"> </w:t>
                            </w:r>
                            <w:r>
                              <w:rPr>
                                <w:sz w:val="20"/>
                              </w:rPr>
                              <w:t>о</w:t>
                            </w:r>
                            <w:r>
                              <w:rPr>
                                <w:spacing w:val="-11"/>
                                <w:sz w:val="20"/>
                              </w:rPr>
                              <w:t xml:space="preserve"> </w:t>
                            </w:r>
                            <w:r>
                              <w:rPr>
                                <w:sz w:val="20"/>
                              </w:rPr>
                              <w:t>животных</w:t>
                            </w:r>
                            <w:r>
                              <w:rPr>
                                <w:spacing w:val="-11"/>
                                <w:sz w:val="20"/>
                              </w:rPr>
                              <w:t xml:space="preserve"> </w:t>
                            </w:r>
                            <w:r>
                              <w:rPr>
                                <w:sz w:val="20"/>
                              </w:rPr>
                              <w:t>и</w:t>
                            </w:r>
                            <w:r>
                              <w:rPr>
                                <w:spacing w:val="-12"/>
                                <w:sz w:val="20"/>
                              </w:rPr>
                              <w:t xml:space="preserve"> </w:t>
                            </w:r>
                            <w:r>
                              <w:rPr>
                                <w:sz w:val="20"/>
                              </w:rPr>
                              <w:t>родной</w:t>
                            </w:r>
                            <w:r>
                              <w:rPr>
                                <w:spacing w:val="-11"/>
                                <w:sz w:val="20"/>
                              </w:rPr>
                              <w:t xml:space="preserve"> </w:t>
                            </w:r>
                            <w:r>
                              <w:rPr>
                                <w:spacing w:val="-2"/>
                                <w:sz w:val="20"/>
                              </w:rPr>
                              <w:t>природе»</w:t>
                            </w:r>
                          </w:p>
                        </w:tc>
                      </w:tr>
                      <w:tr w14:paraId="7D35A88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6" w:hRule="atLeast"/>
                        </w:trPr>
                        <w:tc>
                          <w:tcPr>
                            <w:tcW w:w="1150" w:type="dxa"/>
                          </w:tcPr>
                          <w:p w14:paraId="25A452EF">
                            <w:pPr>
                              <w:pStyle w:val="9"/>
                              <w:spacing w:before="10"/>
                              <w:ind w:left="124"/>
                              <w:rPr>
                                <w:sz w:val="20"/>
                              </w:rPr>
                            </w:pPr>
                            <w:r>
                              <w:rPr>
                                <w:sz w:val="20"/>
                              </w:rPr>
                              <w:t>Урок</w:t>
                            </w:r>
                            <w:r>
                              <w:rPr>
                                <w:spacing w:val="-4"/>
                                <w:sz w:val="20"/>
                              </w:rPr>
                              <w:t xml:space="preserve"> </w:t>
                            </w:r>
                            <w:r>
                              <w:rPr>
                                <w:spacing w:val="-5"/>
                                <w:sz w:val="20"/>
                              </w:rPr>
                              <w:t>85</w:t>
                            </w:r>
                          </w:p>
                        </w:tc>
                        <w:tc>
                          <w:tcPr>
                            <w:tcW w:w="8239" w:type="dxa"/>
                          </w:tcPr>
                          <w:p w14:paraId="1C2DA29D">
                            <w:pPr>
                              <w:pStyle w:val="9"/>
                              <w:spacing w:before="5"/>
                              <w:ind w:left="121" w:right="920"/>
                              <w:rPr>
                                <w:sz w:val="20"/>
                              </w:rPr>
                            </w:pPr>
                            <w:r>
                              <w:rPr>
                                <w:sz w:val="20"/>
                              </w:rPr>
                              <w:t>Любовь</w:t>
                            </w:r>
                            <w:r>
                              <w:rPr>
                                <w:spacing w:val="34"/>
                                <w:sz w:val="20"/>
                              </w:rPr>
                              <w:t xml:space="preserve"> </w:t>
                            </w:r>
                            <w:r>
                              <w:rPr>
                                <w:sz w:val="20"/>
                              </w:rPr>
                              <w:t>к</w:t>
                            </w:r>
                            <w:r>
                              <w:rPr>
                                <w:spacing w:val="28"/>
                                <w:sz w:val="20"/>
                              </w:rPr>
                              <w:t xml:space="preserve"> </w:t>
                            </w:r>
                            <w:r>
                              <w:rPr>
                                <w:sz w:val="20"/>
                              </w:rPr>
                              <w:t>природе,</w:t>
                            </w:r>
                            <w:r>
                              <w:rPr>
                                <w:spacing w:val="32"/>
                                <w:sz w:val="20"/>
                              </w:rPr>
                              <w:t xml:space="preserve"> </w:t>
                            </w:r>
                            <w:r>
                              <w:rPr>
                                <w:sz w:val="20"/>
                              </w:rPr>
                              <w:t>взаимоотношения</w:t>
                            </w:r>
                            <w:r>
                              <w:rPr>
                                <w:spacing w:val="32"/>
                                <w:sz w:val="20"/>
                              </w:rPr>
                              <w:t xml:space="preserve"> </w:t>
                            </w:r>
                            <w:r>
                              <w:rPr>
                                <w:sz w:val="20"/>
                              </w:rPr>
                              <w:t>человека</w:t>
                            </w:r>
                            <w:r>
                              <w:rPr>
                                <w:spacing w:val="34"/>
                                <w:sz w:val="20"/>
                              </w:rPr>
                              <w:t xml:space="preserve"> </w:t>
                            </w:r>
                            <w:r>
                              <w:rPr>
                                <w:sz w:val="20"/>
                              </w:rPr>
                              <w:t>и</w:t>
                            </w:r>
                            <w:r>
                              <w:rPr>
                                <w:spacing w:val="28"/>
                                <w:sz w:val="20"/>
                              </w:rPr>
                              <w:t xml:space="preserve"> </w:t>
                            </w:r>
                            <w:r>
                              <w:rPr>
                                <w:sz w:val="20"/>
                              </w:rPr>
                              <w:t>животного</w:t>
                            </w:r>
                            <w:r>
                              <w:rPr>
                                <w:spacing w:val="33"/>
                                <w:sz w:val="20"/>
                              </w:rPr>
                              <w:t xml:space="preserve"> </w:t>
                            </w:r>
                            <w:r>
                              <w:rPr>
                                <w:sz w:val="20"/>
                              </w:rPr>
                              <w:t>-</w:t>
                            </w:r>
                            <w:r>
                              <w:rPr>
                                <w:spacing w:val="29"/>
                                <w:sz w:val="20"/>
                              </w:rPr>
                              <w:t xml:space="preserve"> </w:t>
                            </w:r>
                            <w:r>
                              <w:rPr>
                                <w:sz w:val="20"/>
                              </w:rPr>
                              <w:t>тема</w:t>
                            </w:r>
                            <w:r>
                              <w:rPr>
                                <w:spacing w:val="32"/>
                                <w:sz w:val="20"/>
                              </w:rPr>
                              <w:t xml:space="preserve"> </w:t>
                            </w:r>
                            <w:r>
                              <w:rPr>
                                <w:sz w:val="20"/>
                              </w:rPr>
                              <w:t>многих произведений литературы: выставка книг</w:t>
                            </w:r>
                          </w:p>
                        </w:tc>
                      </w:tr>
                      <w:tr w14:paraId="73009E8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1" w:hRule="atLeast"/>
                        </w:trPr>
                        <w:tc>
                          <w:tcPr>
                            <w:tcW w:w="1150" w:type="dxa"/>
                          </w:tcPr>
                          <w:p w14:paraId="484B1B5B">
                            <w:pPr>
                              <w:pStyle w:val="9"/>
                              <w:spacing w:line="228" w:lineRule="exact"/>
                              <w:ind w:left="124"/>
                              <w:rPr>
                                <w:sz w:val="20"/>
                              </w:rPr>
                            </w:pPr>
                            <w:r>
                              <w:rPr>
                                <w:sz w:val="20"/>
                              </w:rPr>
                              <w:t>Урок</w:t>
                            </w:r>
                            <w:r>
                              <w:rPr>
                                <w:spacing w:val="-4"/>
                                <w:sz w:val="20"/>
                              </w:rPr>
                              <w:t xml:space="preserve"> </w:t>
                            </w:r>
                            <w:r>
                              <w:rPr>
                                <w:spacing w:val="-5"/>
                                <w:sz w:val="20"/>
                              </w:rPr>
                              <w:t>86</w:t>
                            </w:r>
                          </w:p>
                        </w:tc>
                        <w:tc>
                          <w:tcPr>
                            <w:tcW w:w="8239" w:type="dxa"/>
                          </w:tcPr>
                          <w:p w14:paraId="62C7E5F5">
                            <w:pPr>
                              <w:pStyle w:val="9"/>
                              <w:spacing w:line="228" w:lineRule="exact"/>
                              <w:ind w:left="121"/>
                              <w:rPr>
                                <w:sz w:val="20"/>
                              </w:rPr>
                            </w:pPr>
                            <w:r>
                              <w:rPr>
                                <w:sz w:val="20"/>
                              </w:rPr>
                              <w:t>Знакомство</w:t>
                            </w:r>
                            <w:r>
                              <w:rPr>
                                <w:spacing w:val="-8"/>
                                <w:sz w:val="20"/>
                              </w:rPr>
                              <w:t xml:space="preserve"> </w:t>
                            </w:r>
                            <w:r>
                              <w:rPr>
                                <w:sz w:val="20"/>
                              </w:rPr>
                              <w:t>с</w:t>
                            </w:r>
                            <w:r>
                              <w:rPr>
                                <w:spacing w:val="-7"/>
                                <w:sz w:val="20"/>
                              </w:rPr>
                              <w:t xml:space="preserve"> </w:t>
                            </w:r>
                            <w:r>
                              <w:rPr>
                                <w:sz w:val="20"/>
                              </w:rPr>
                              <w:t>пьесой</w:t>
                            </w:r>
                            <w:r>
                              <w:rPr>
                                <w:spacing w:val="-9"/>
                                <w:sz w:val="20"/>
                              </w:rPr>
                              <w:t xml:space="preserve"> </w:t>
                            </w:r>
                            <w:r>
                              <w:rPr>
                                <w:sz w:val="20"/>
                              </w:rPr>
                              <w:t>как</w:t>
                            </w:r>
                            <w:r>
                              <w:rPr>
                                <w:spacing w:val="-8"/>
                                <w:sz w:val="20"/>
                              </w:rPr>
                              <w:t xml:space="preserve"> </w:t>
                            </w:r>
                            <w:r>
                              <w:rPr>
                                <w:sz w:val="20"/>
                              </w:rPr>
                              <w:t>жанром</w:t>
                            </w:r>
                            <w:r>
                              <w:rPr>
                                <w:spacing w:val="-9"/>
                                <w:sz w:val="20"/>
                              </w:rPr>
                              <w:t xml:space="preserve"> </w:t>
                            </w:r>
                            <w:r>
                              <w:rPr>
                                <w:spacing w:val="-2"/>
                                <w:sz w:val="20"/>
                              </w:rPr>
                              <w:t>литературы</w:t>
                            </w:r>
                          </w:p>
                        </w:tc>
                      </w:tr>
                      <w:tr w14:paraId="7EA9D49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trPr>
                        <w:tc>
                          <w:tcPr>
                            <w:tcW w:w="1150" w:type="dxa"/>
                          </w:tcPr>
                          <w:p w14:paraId="70E4F3E3">
                            <w:pPr>
                              <w:pStyle w:val="9"/>
                              <w:spacing w:before="7"/>
                              <w:ind w:left="124"/>
                              <w:rPr>
                                <w:sz w:val="20"/>
                              </w:rPr>
                            </w:pPr>
                            <w:r>
                              <w:rPr>
                                <w:sz w:val="20"/>
                              </w:rPr>
                              <w:t>Урок</w:t>
                            </w:r>
                            <w:r>
                              <w:rPr>
                                <w:spacing w:val="-4"/>
                                <w:sz w:val="20"/>
                              </w:rPr>
                              <w:t xml:space="preserve"> </w:t>
                            </w:r>
                            <w:r>
                              <w:rPr>
                                <w:spacing w:val="-5"/>
                                <w:sz w:val="20"/>
                              </w:rPr>
                              <w:t>87</w:t>
                            </w:r>
                          </w:p>
                        </w:tc>
                        <w:tc>
                          <w:tcPr>
                            <w:tcW w:w="8239" w:type="dxa"/>
                          </w:tcPr>
                          <w:p w14:paraId="26667413">
                            <w:pPr>
                              <w:pStyle w:val="9"/>
                              <w:ind w:left="121" w:right="920"/>
                              <w:rPr>
                                <w:sz w:val="20"/>
                              </w:rPr>
                            </w:pPr>
                            <w:r>
                              <w:rPr>
                                <w:sz w:val="20"/>
                              </w:rPr>
                              <w:t>Пьеса</w:t>
                            </w:r>
                            <w:r>
                              <w:rPr>
                                <w:spacing w:val="36"/>
                                <w:sz w:val="20"/>
                              </w:rPr>
                              <w:t xml:space="preserve"> </w:t>
                            </w:r>
                            <w:r>
                              <w:rPr>
                                <w:sz w:val="20"/>
                              </w:rPr>
                              <w:t>и</w:t>
                            </w:r>
                            <w:r>
                              <w:rPr>
                                <w:spacing w:val="34"/>
                                <w:sz w:val="20"/>
                              </w:rPr>
                              <w:t xml:space="preserve"> </w:t>
                            </w:r>
                            <w:r>
                              <w:rPr>
                                <w:sz w:val="20"/>
                              </w:rPr>
                              <w:t>сказка:</w:t>
                            </w:r>
                            <w:r>
                              <w:rPr>
                                <w:spacing w:val="34"/>
                                <w:sz w:val="20"/>
                              </w:rPr>
                              <w:t xml:space="preserve"> </w:t>
                            </w:r>
                            <w:r>
                              <w:rPr>
                                <w:sz w:val="20"/>
                              </w:rPr>
                              <w:t>драматическое</w:t>
                            </w:r>
                            <w:r>
                              <w:rPr>
                                <w:spacing w:val="37"/>
                                <w:sz w:val="20"/>
                              </w:rPr>
                              <w:t xml:space="preserve"> </w:t>
                            </w:r>
                            <w:r>
                              <w:rPr>
                                <w:sz w:val="20"/>
                              </w:rPr>
                              <w:t>и</w:t>
                            </w:r>
                            <w:r>
                              <w:rPr>
                                <w:spacing w:val="34"/>
                                <w:sz w:val="20"/>
                              </w:rPr>
                              <w:t xml:space="preserve"> </w:t>
                            </w:r>
                            <w:r>
                              <w:rPr>
                                <w:sz w:val="20"/>
                              </w:rPr>
                              <w:t>эпическое</w:t>
                            </w:r>
                            <w:r>
                              <w:rPr>
                                <w:spacing w:val="36"/>
                                <w:sz w:val="20"/>
                              </w:rPr>
                              <w:t xml:space="preserve"> </w:t>
                            </w:r>
                            <w:r>
                              <w:rPr>
                                <w:sz w:val="20"/>
                              </w:rPr>
                              <w:t>произведения,</w:t>
                            </w:r>
                            <w:r>
                              <w:rPr>
                                <w:spacing w:val="36"/>
                                <w:sz w:val="20"/>
                              </w:rPr>
                              <w:t xml:space="preserve"> </w:t>
                            </w:r>
                            <w:r>
                              <w:rPr>
                                <w:sz w:val="20"/>
                              </w:rPr>
                              <w:t>их</w:t>
                            </w:r>
                            <w:r>
                              <w:rPr>
                                <w:spacing w:val="33"/>
                                <w:sz w:val="20"/>
                              </w:rPr>
                              <w:t xml:space="preserve"> </w:t>
                            </w:r>
                            <w:r>
                              <w:rPr>
                                <w:sz w:val="20"/>
                              </w:rPr>
                              <w:t>структурные</w:t>
                            </w:r>
                            <w:r>
                              <w:rPr>
                                <w:spacing w:val="36"/>
                                <w:sz w:val="20"/>
                              </w:rPr>
                              <w:t xml:space="preserve"> </w:t>
                            </w:r>
                            <w:r>
                              <w:rPr>
                                <w:sz w:val="20"/>
                              </w:rPr>
                              <w:t>и жанровые особенности</w:t>
                            </w:r>
                          </w:p>
                        </w:tc>
                      </w:tr>
                      <w:tr w14:paraId="59A5FFF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7" w:hRule="atLeast"/>
                        </w:trPr>
                        <w:tc>
                          <w:tcPr>
                            <w:tcW w:w="1150" w:type="dxa"/>
                          </w:tcPr>
                          <w:p w14:paraId="76D60A90">
                            <w:pPr>
                              <w:pStyle w:val="9"/>
                              <w:spacing w:before="3"/>
                              <w:ind w:left="124"/>
                              <w:rPr>
                                <w:sz w:val="20"/>
                              </w:rPr>
                            </w:pPr>
                            <w:r>
                              <w:rPr>
                                <w:sz w:val="20"/>
                              </w:rPr>
                              <w:t>Урок</w:t>
                            </w:r>
                            <w:r>
                              <w:rPr>
                                <w:spacing w:val="-4"/>
                                <w:sz w:val="20"/>
                              </w:rPr>
                              <w:t xml:space="preserve"> </w:t>
                            </w:r>
                            <w:r>
                              <w:rPr>
                                <w:spacing w:val="-5"/>
                                <w:sz w:val="20"/>
                              </w:rPr>
                              <w:t>88</w:t>
                            </w:r>
                          </w:p>
                        </w:tc>
                        <w:tc>
                          <w:tcPr>
                            <w:tcW w:w="8239" w:type="dxa"/>
                          </w:tcPr>
                          <w:p w14:paraId="2EC1FDCF">
                            <w:pPr>
                              <w:pStyle w:val="9"/>
                              <w:spacing w:before="3"/>
                              <w:ind w:left="121"/>
                              <w:rPr>
                                <w:sz w:val="20"/>
                              </w:rPr>
                            </w:pPr>
                            <w:r>
                              <w:rPr>
                                <w:sz w:val="20"/>
                              </w:rPr>
                              <w:t>Работа</w:t>
                            </w:r>
                            <w:r>
                              <w:rPr>
                                <w:spacing w:val="-13"/>
                                <w:sz w:val="20"/>
                              </w:rPr>
                              <w:t xml:space="preserve"> </w:t>
                            </w:r>
                            <w:r>
                              <w:rPr>
                                <w:sz w:val="20"/>
                              </w:rPr>
                              <w:t>с</w:t>
                            </w:r>
                            <w:r>
                              <w:rPr>
                                <w:spacing w:val="-12"/>
                                <w:sz w:val="20"/>
                              </w:rPr>
                              <w:t xml:space="preserve"> </w:t>
                            </w:r>
                            <w:r>
                              <w:rPr>
                                <w:sz w:val="20"/>
                              </w:rPr>
                              <w:t>пьесой-сказкой</w:t>
                            </w:r>
                            <w:r>
                              <w:rPr>
                                <w:spacing w:val="-11"/>
                                <w:sz w:val="20"/>
                              </w:rPr>
                              <w:t xml:space="preserve"> </w:t>
                            </w:r>
                            <w:r>
                              <w:rPr>
                                <w:sz w:val="20"/>
                              </w:rPr>
                              <w:t>С.Я.</w:t>
                            </w:r>
                            <w:r>
                              <w:rPr>
                                <w:spacing w:val="-12"/>
                                <w:sz w:val="20"/>
                              </w:rPr>
                              <w:t xml:space="preserve"> </w:t>
                            </w:r>
                            <w:r>
                              <w:rPr>
                                <w:sz w:val="20"/>
                              </w:rPr>
                              <w:t>Маршака</w:t>
                            </w:r>
                            <w:r>
                              <w:rPr>
                                <w:spacing w:val="-9"/>
                                <w:sz w:val="20"/>
                              </w:rPr>
                              <w:t xml:space="preserve"> </w:t>
                            </w:r>
                            <w:r>
                              <w:rPr>
                                <w:sz w:val="20"/>
                              </w:rPr>
                              <w:t>«Двенадцать</w:t>
                            </w:r>
                            <w:r>
                              <w:rPr>
                                <w:spacing w:val="-11"/>
                                <w:sz w:val="20"/>
                              </w:rPr>
                              <w:t xml:space="preserve"> </w:t>
                            </w:r>
                            <w:r>
                              <w:rPr>
                                <w:sz w:val="20"/>
                              </w:rPr>
                              <w:t>месяцев»:</w:t>
                            </w:r>
                            <w:r>
                              <w:rPr>
                                <w:spacing w:val="-11"/>
                                <w:sz w:val="20"/>
                              </w:rPr>
                              <w:t xml:space="preserve"> </w:t>
                            </w:r>
                            <w:r>
                              <w:rPr>
                                <w:spacing w:val="-2"/>
                                <w:sz w:val="20"/>
                              </w:rPr>
                              <w:t>сюжет</w:t>
                            </w:r>
                          </w:p>
                        </w:tc>
                      </w:tr>
                      <w:tr w14:paraId="74BD812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2" w:hRule="atLeast"/>
                        </w:trPr>
                        <w:tc>
                          <w:tcPr>
                            <w:tcW w:w="1150" w:type="dxa"/>
                          </w:tcPr>
                          <w:p w14:paraId="3B37E679">
                            <w:pPr>
                              <w:pStyle w:val="9"/>
                              <w:spacing w:before="7"/>
                              <w:ind w:left="124"/>
                              <w:rPr>
                                <w:sz w:val="20"/>
                              </w:rPr>
                            </w:pPr>
                            <w:r>
                              <w:rPr>
                                <w:sz w:val="20"/>
                              </w:rPr>
                              <w:t>Урок</w:t>
                            </w:r>
                            <w:r>
                              <w:rPr>
                                <w:spacing w:val="-4"/>
                                <w:sz w:val="20"/>
                              </w:rPr>
                              <w:t xml:space="preserve"> </w:t>
                            </w:r>
                            <w:r>
                              <w:rPr>
                                <w:spacing w:val="-5"/>
                                <w:sz w:val="20"/>
                              </w:rPr>
                              <w:t>89</w:t>
                            </w:r>
                          </w:p>
                        </w:tc>
                        <w:tc>
                          <w:tcPr>
                            <w:tcW w:w="8239" w:type="dxa"/>
                          </w:tcPr>
                          <w:p w14:paraId="3DD2EF01">
                            <w:pPr>
                              <w:pStyle w:val="9"/>
                              <w:spacing w:line="237" w:lineRule="auto"/>
                              <w:ind w:left="121" w:right="920"/>
                              <w:rPr>
                                <w:sz w:val="20"/>
                              </w:rPr>
                            </w:pPr>
                            <w:r>
                              <w:rPr>
                                <w:sz w:val="20"/>
                              </w:rPr>
                              <w:t>Представление</w:t>
                            </w:r>
                            <w:r>
                              <w:rPr>
                                <w:spacing w:val="36"/>
                                <w:sz w:val="20"/>
                              </w:rPr>
                              <w:t xml:space="preserve"> </w:t>
                            </w:r>
                            <w:r>
                              <w:rPr>
                                <w:sz w:val="20"/>
                              </w:rPr>
                              <w:t>действующих</w:t>
                            </w:r>
                            <w:r>
                              <w:rPr>
                                <w:spacing w:val="33"/>
                                <w:sz w:val="20"/>
                              </w:rPr>
                              <w:t xml:space="preserve"> </w:t>
                            </w:r>
                            <w:r>
                              <w:rPr>
                                <w:sz w:val="20"/>
                              </w:rPr>
                              <w:t>лиц</w:t>
                            </w:r>
                            <w:r>
                              <w:rPr>
                                <w:spacing w:val="33"/>
                                <w:sz w:val="20"/>
                              </w:rPr>
                              <w:t xml:space="preserve"> </w:t>
                            </w:r>
                            <w:r>
                              <w:rPr>
                                <w:sz w:val="20"/>
                              </w:rPr>
                              <w:t>в</w:t>
                            </w:r>
                            <w:r>
                              <w:rPr>
                                <w:spacing w:val="33"/>
                                <w:sz w:val="20"/>
                              </w:rPr>
                              <w:t xml:space="preserve"> </w:t>
                            </w:r>
                            <w:r>
                              <w:rPr>
                                <w:sz w:val="20"/>
                              </w:rPr>
                              <w:t>пьесе-сказке.</w:t>
                            </w:r>
                            <w:r>
                              <w:rPr>
                                <w:spacing w:val="35"/>
                                <w:sz w:val="20"/>
                              </w:rPr>
                              <w:t xml:space="preserve"> </w:t>
                            </w:r>
                            <w:r>
                              <w:rPr>
                                <w:sz w:val="20"/>
                              </w:rPr>
                              <w:t>Понимание</w:t>
                            </w:r>
                            <w:r>
                              <w:rPr>
                                <w:spacing w:val="35"/>
                                <w:sz w:val="20"/>
                              </w:rPr>
                              <w:t xml:space="preserve"> </w:t>
                            </w:r>
                            <w:r>
                              <w:rPr>
                                <w:sz w:val="20"/>
                              </w:rPr>
                              <w:t>содержания</w:t>
                            </w:r>
                            <w:r>
                              <w:rPr>
                                <w:spacing w:val="34"/>
                                <w:sz w:val="20"/>
                              </w:rPr>
                              <w:t xml:space="preserve"> </w:t>
                            </w:r>
                            <w:r>
                              <w:rPr>
                                <w:sz w:val="20"/>
                              </w:rPr>
                              <w:t>и назначения авторских ремарок</w:t>
                            </w:r>
                          </w:p>
                        </w:tc>
                      </w:tr>
                      <w:tr w14:paraId="13318C3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1" w:hRule="atLeast"/>
                        </w:trPr>
                        <w:tc>
                          <w:tcPr>
                            <w:tcW w:w="1150" w:type="dxa"/>
                          </w:tcPr>
                          <w:p w14:paraId="7D063E5D">
                            <w:pPr>
                              <w:pStyle w:val="9"/>
                              <w:spacing w:line="228" w:lineRule="exact"/>
                              <w:ind w:left="124"/>
                              <w:rPr>
                                <w:sz w:val="20"/>
                              </w:rPr>
                            </w:pPr>
                            <w:r>
                              <w:rPr>
                                <w:sz w:val="20"/>
                              </w:rPr>
                              <w:t>Урок</w:t>
                            </w:r>
                            <w:r>
                              <w:rPr>
                                <w:spacing w:val="-4"/>
                                <w:sz w:val="20"/>
                              </w:rPr>
                              <w:t xml:space="preserve"> </w:t>
                            </w:r>
                            <w:r>
                              <w:rPr>
                                <w:spacing w:val="-5"/>
                                <w:sz w:val="20"/>
                              </w:rPr>
                              <w:t>90</w:t>
                            </w:r>
                          </w:p>
                        </w:tc>
                        <w:tc>
                          <w:tcPr>
                            <w:tcW w:w="8239" w:type="dxa"/>
                          </w:tcPr>
                          <w:p w14:paraId="3FB086DF">
                            <w:pPr>
                              <w:pStyle w:val="9"/>
                              <w:spacing w:line="228" w:lineRule="exact"/>
                              <w:ind w:left="121"/>
                              <w:rPr>
                                <w:sz w:val="20"/>
                              </w:rPr>
                            </w:pPr>
                            <w:r>
                              <w:rPr>
                                <w:sz w:val="20"/>
                              </w:rPr>
                              <w:t>Работа</w:t>
                            </w:r>
                            <w:r>
                              <w:rPr>
                                <w:spacing w:val="-11"/>
                                <w:sz w:val="20"/>
                              </w:rPr>
                              <w:t xml:space="preserve"> </w:t>
                            </w:r>
                            <w:r>
                              <w:rPr>
                                <w:sz w:val="20"/>
                              </w:rPr>
                              <w:t>с</w:t>
                            </w:r>
                            <w:r>
                              <w:rPr>
                                <w:spacing w:val="-7"/>
                                <w:sz w:val="20"/>
                              </w:rPr>
                              <w:t xml:space="preserve"> </w:t>
                            </w:r>
                            <w:r>
                              <w:rPr>
                                <w:sz w:val="20"/>
                              </w:rPr>
                              <w:t>детскими</w:t>
                            </w:r>
                            <w:r>
                              <w:rPr>
                                <w:spacing w:val="-7"/>
                                <w:sz w:val="20"/>
                              </w:rPr>
                              <w:t xml:space="preserve"> </w:t>
                            </w:r>
                            <w:r>
                              <w:rPr>
                                <w:sz w:val="20"/>
                              </w:rPr>
                              <w:t>книгами.</w:t>
                            </w:r>
                            <w:r>
                              <w:rPr>
                                <w:spacing w:val="-6"/>
                                <w:sz w:val="20"/>
                              </w:rPr>
                              <w:t xml:space="preserve"> </w:t>
                            </w:r>
                            <w:r>
                              <w:rPr>
                                <w:sz w:val="20"/>
                              </w:rPr>
                              <w:t>С.Я.</w:t>
                            </w:r>
                            <w:r>
                              <w:rPr>
                                <w:spacing w:val="-6"/>
                                <w:sz w:val="20"/>
                              </w:rPr>
                              <w:t xml:space="preserve"> </w:t>
                            </w:r>
                            <w:r>
                              <w:rPr>
                                <w:sz w:val="20"/>
                              </w:rPr>
                              <w:t>Маршак</w:t>
                            </w:r>
                            <w:r>
                              <w:rPr>
                                <w:spacing w:val="-5"/>
                                <w:sz w:val="20"/>
                              </w:rPr>
                              <w:t xml:space="preserve"> </w:t>
                            </w:r>
                            <w:r>
                              <w:rPr>
                                <w:sz w:val="20"/>
                              </w:rPr>
                              <w:t>-</w:t>
                            </w:r>
                            <w:r>
                              <w:rPr>
                                <w:spacing w:val="-8"/>
                                <w:sz w:val="20"/>
                              </w:rPr>
                              <w:t xml:space="preserve"> </w:t>
                            </w:r>
                            <w:r>
                              <w:rPr>
                                <w:sz w:val="20"/>
                              </w:rPr>
                              <w:t>писатель</w:t>
                            </w:r>
                            <w:r>
                              <w:rPr>
                                <w:spacing w:val="-7"/>
                                <w:sz w:val="20"/>
                              </w:rPr>
                              <w:t xml:space="preserve"> </w:t>
                            </w:r>
                            <w:r>
                              <w:rPr>
                                <w:sz w:val="20"/>
                              </w:rPr>
                              <w:t>и</w:t>
                            </w:r>
                            <w:r>
                              <w:rPr>
                                <w:spacing w:val="-6"/>
                                <w:sz w:val="20"/>
                              </w:rPr>
                              <w:t xml:space="preserve"> </w:t>
                            </w:r>
                            <w:r>
                              <w:rPr>
                                <w:spacing w:val="-2"/>
                                <w:sz w:val="20"/>
                              </w:rPr>
                              <w:t>переводчик</w:t>
                            </w:r>
                          </w:p>
                        </w:tc>
                      </w:tr>
                      <w:tr w14:paraId="6119AD7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9" w:hRule="atLeast"/>
                        </w:trPr>
                        <w:tc>
                          <w:tcPr>
                            <w:tcW w:w="1150" w:type="dxa"/>
                          </w:tcPr>
                          <w:p w14:paraId="0FF9E992">
                            <w:pPr>
                              <w:pStyle w:val="9"/>
                              <w:spacing w:before="5"/>
                              <w:ind w:left="124"/>
                              <w:rPr>
                                <w:sz w:val="20"/>
                              </w:rPr>
                            </w:pPr>
                            <w:r>
                              <w:rPr>
                                <w:sz w:val="20"/>
                              </w:rPr>
                              <w:t>Урок</w:t>
                            </w:r>
                            <w:r>
                              <w:rPr>
                                <w:spacing w:val="-4"/>
                                <w:sz w:val="20"/>
                              </w:rPr>
                              <w:t xml:space="preserve"> </w:t>
                            </w:r>
                            <w:r>
                              <w:rPr>
                                <w:spacing w:val="-5"/>
                                <w:sz w:val="20"/>
                              </w:rPr>
                              <w:t>91</w:t>
                            </w:r>
                          </w:p>
                        </w:tc>
                        <w:tc>
                          <w:tcPr>
                            <w:tcW w:w="8239" w:type="dxa"/>
                          </w:tcPr>
                          <w:p w14:paraId="2B7942F8">
                            <w:pPr>
                              <w:pStyle w:val="9"/>
                              <w:spacing w:before="5"/>
                              <w:ind w:left="121"/>
                              <w:rPr>
                                <w:sz w:val="20"/>
                              </w:rPr>
                            </w:pPr>
                            <w:r>
                              <w:rPr>
                                <w:sz w:val="20"/>
                              </w:rPr>
                              <w:t>Расширение</w:t>
                            </w:r>
                            <w:r>
                              <w:rPr>
                                <w:spacing w:val="-13"/>
                                <w:sz w:val="20"/>
                              </w:rPr>
                              <w:t xml:space="preserve"> </w:t>
                            </w:r>
                            <w:r>
                              <w:rPr>
                                <w:sz w:val="20"/>
                              </w:rPr>
                              <w:t>круга</w:t>
                            </w:r>
                            <w:r>
                              <w:rPr>
                                <w:spacing w:val="-12"/>
                                <w:sz w:val="20"/>
                              </w:rPr>
                              <w:t xml:space="preserve"> </w:t>
                            </w:r>
                            <w:r>
                              <w:rPr>
                                <w:sz w:val="20"/>
                              </w:rPr>
                              <w:t>детского</w:t>
                            </w:r>
                            <w:r>
                              <w:rPr>
                                <w:spacing w:val="-13"/>
                                <w:sz w:val="20"/>
                              </w:rPr>
                              <w:t xml:space="preserve"> </w:t>
                            </w:r>
                            <w:r>
                              <w:rPr>
                                <w:sz w:val="20"/>
                              </w:rPr>
                              <w:t>чтения.</w:t>
                            </w:r>
                            <w:r>
                              <w:rPr>
                                <w:spacing w:val="-12"/>
                                <w:sz w:val="20"/>
                              </w:rPr>
                              <w:t xml:space="preserve"> </w:t>
                            </w:r>
                            <w:r>
                              <w:rPr>
                                <w:sz w:val="20"/>
                              </w:rPr>
                              <w:t>Знакомство</w:t>
                            </w:r>
                            <w:r>
                              <w:rPr>
                                <w:spacing w:val="-11"/>
                                <w:sz w:val="20"/>
                              </w:rPr>
                              <w:t xml:space="preserve"> </w:t>
                            </w:r>
                            <w:r>
                              <w:rPr>
                                <w:sz w:val="20"/>
                              </w:rPr>
                              <w:t>с</w:t>
                            </w:r>
                            <w:r>
                              <w:rPr>
                                <w:spacing w:val="-13"/>
                                <w:sz w:val="20"/>
                              </w:rPr>
                              <w:t xml:space="preserve"> </w:t>
                            </w:r>
                            <w:r>
                              <w:rPr>
                                <w:sz w:val="20"/>
                              </w:rPr>
                              <w:t>авторами</w:t>
                            </w:r>
                            <w:r>
                              <w:rPr>
                                <w:spacing w:val="-9"/>
                                <w:sz w:val="20"/>
                              </w:rPr>
                              <w:t xml:space="preserve"> </w:t>
                            </w:r>
                            <w:r>
                              <w:rPr>
                                <w:sz w:val="20"/>
                              </w:rPr>
                              <w:t>юмористических</w:t>
                            </w:r>
                            <w:r>
                              <w:rPr>
                                <w:spacing w:val="-10"/>
                                <w:sz w:val="20"/>
                              </w:rPr>
                              <w:t xml:space="preserve"> </w:t>
                            </w:r>
                            <w:r>
                              <w:rPr>
                                <w:spacing w:val="-2"/>
                                <w:sz w:val="20"/>
                              </w:rPr>
                              <w:t>произведений</w:t>
                            </w:r>
                          </w:p>
                        </w:tc>
                      </w:tr>
                      <w:tr w14:paraId="1C5EF59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2" w:hRule="atLeast"/>
                        </w:trPr>
                        <w:tc>
                          <w:tcPr>
                            <w:tcW w:w="1150" w:type="dxa"/>
                          </w:tcPr>
                          <w:p w14:paraId="2A8EFDA2">
                            <w:pPr>
                              <w:pStyle w:val="9"/>
                              <w:spacing w:before="7"/>
                              <w:ind w:left="124"/>
                              <w:rPr>
                                <w:sz w:val="20"/>
                              </w:rPr>
                            </w:pPr>
                            <w:r>
                              <w:rPr>
                                <w:sz w:val="20"/>
                              </w:rPr>
                              <w:t>Урок</w:t>
                            </w:r>
                            <w:r>
                              <w:rPr>
                                <w:spacing w:val="-4"/>
                                <w:sz w:val="20"/>
                              </w:rPr>
                              <w:t xml:space="preserve"> </w:t>
                            </w:r>
                            <w:r>
                              <w:rPr>
                                <w:spacing w:val="-5"/>
                                <w:sz w:val="20"/>
                              </w:rPr>
                              <w:t>92</w:t>
                            </w:r>
                          </w:p>
                        </w:tc>
                        <w:tc>
                          <w:tcPr>
                            <w:tcW w:w="8239" w:type="dxa"/>
                          </w:tcPr>
                          <w:p w14:paraId="76520669">
                            <w:pPr>
                              <w:pStyle w:val="9"/>
                              <w:spacing w:line="237" w:lineRule="auto"/>
                              <w:ind w:left="121" w:right="278"/>
                              <w:rPr>
                                <w:sz w:val="20"/>
                              </w:rPr>
                            </w:pPr>
                            <w:r>
                              <w:rPr>
                                <w:sz w:val="20"/>
                              </w:rPr>
                              <w:t>Герой</w:t>
                            </w:r>
                            <w:r>
                              <w:rPr>
                                <w:spacing w:val="26"/>
                                <w:sz w:val="20"/>
                              </w:rPr>
                              <w:t xml:space="preserve"> </w:t>
                            </w:r>
                            <w:r>
                              <w:rPr>
                                <w:sz w:val="20"/>
                              </w:rPr>
                              <w:t>юмористических</w:t>
                            </w:r>
                            <w:r>
                              <w:rPr>
                                <w:spacing w:val="28"/>
                                <w:sz w:val="20"/>
                              </w:rPr>
                              <w:t xml:space="preserve"> </w:t>
                            </w:r>
                            <w:r>
                              <w:rPr>
                                <w:sz w:val="20"/>
                              </w:rPr>
                              <w:t>произведений</w:t>
                            </w:r>
                            <w:r>
                              <w:rPr>
                                <w:spacing w:val="26"/>
                                <w:sz w:val="20"/>
                              </w:rPr>
                              <w:t xml:space="preserve"> </w:t>
                            </w:r>
                            <w:r>
                              <w:rPr>
                                <w:sz w:val="20"/>
                              </w:rPr>
                              <w:t>В.Ю.</w:t>
                            </w:r>
                            <w:r>
                              <w:rPr>
                                <w:spacing w:val="-8"/>
                                <w:sz w:val="20"/>
                              </w:rPr>
                              <w:t xml:space="preserve"> </w:t>
                            </w:r>
                            <w:r>
                              <w:rPr>
                                <w:sz w:val="20"/>
                              </w:rPr>
                              <w:t>Драгунского.</w:t>
                            </w:r>
                            <w:r>
                              <w:rPr>
                                <w:spacing w:val="26"/>
                                <w:sz w:val="20"/>
                              </w:rPr>
                              <w:t xml:space="preserve"> </w:t>
                            </w:r>
                            <w:r>
                              <w:rPr>
                                <w:sz w:val="20"/>
                              </w:rPr>
                              <w:t>Средства</w:t>
                            </w:r>
                            <w:r>
                              <w:rPr>
                                <w:spacing w:val="26"/>
                                <w:sz w:val="20"/>
                              </w:rPr>
                              <w:t xml:space="preserve"> </w:t>
                            </w:r>
                            <w:r>
                              <w:rPr>
                                <w:sz w:val="20"/>
                              </w:rPr>
                              <w:t>выразительности текста юмористического содержания: гипербола</w:t>
                            </w:r>
                          </w:p>
                        </w:tc>
                      </w:tr>
                      <w:tr w14:paraId="4449781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4" w:hRule="atLeast"/>
                        </w:trPr>
                        <w:tc>
                          <w:tcPr>
                            <w:tcW w:w="1150" w:type="dxa"/>
                          </w:tcPr>
                          <w:p w14:paraId="03A4A61B">
                            <w:pPr>
                              <w:pStyle w:val="9"/>
                              <w:ind w:left="124"/>
                              <w:rPr>
                                <w:sz w:val="20"/>
                              </w:rPr>
                            </w:pPr>
                            <w:r>
                              <w:rPr>
                                <w:sz w:val="20"/>
                              </w:rPr>
                              <w:t>Урок</w:t>
                            </w:r>
                            <w:r>
                              <w:rPr>
                                <w:spacing w:val="-4"/>
                                <w:sz w:val="20"/>
                              </w:rPr>
                              <w:t xml:space="preserve"> </w:t>
                            </w:r>
                            <w:r>
                              <w:rPr>
                                <w:spacing w:val="-5"/>
                                <w:sz w:val="20"/>
                              </w:rPr>
                              <w:t>93</w:t>
                            </w:r>
                          </w:p>
                        </w:tc>
                        <w:tc>
                          <w:tcPr>
                            <w:tcW w:w="8239" w:type="dxa"/>
                          </w:tcPr>
                          <w:p w14:paraId="7AEAFAAA">
                            <w:pPr>
                              <w:pStyle w:val="9"/>
                              <w:ind w:left="121"/>
                              <w:rPr>
                                <w:sz w:val="20"/>
                              </w:rPr>
                            </w:pPr>
                            <w:r>
                              <w:rPr>
                                <w:sz w:val="20"/>
                              </w:rPr>
                              <w:t>Средства</w:t>
                            </w:r>
                            <w:r>
                              <w:rPr>
                                <w:spacing w:val="-8"/>
                                <w:sz w:val="20"/>
                              </w:rPr>
                              <w:t xml:space="preserve"> </w:t>
                            </w:r>
                            <w:r>
                              <w:rPr>
                                <w:sz w:val="20"/>
                              </w:rPr>
                              <w:t>создания</w:t>
                            </w:r>
                            <w:r>
                              <w:rPr>
                                <w:spacing w:val="-9"/>
                                <w:sz w:val="20"/>
                              </w:rPr>
                              <w:t xml:space="preserve"> </w:t>
                            </w:r>
                            <w:r>
                              <w:rPr>
                                <w:sz w:val="20"/>
                              </w:rPr>
                              <w:t>комического</w:t>
                            </w:r>
                            <w:r>
                              <w:rPr>
                                <w:spacing w:val="-6"/>
                                <w:sz w:val="20"/>
                              </w:rPr>
                              <w:t xml:space="preserve"> </w:t>
                            </w:r>
                            <w:r>
                              <w:rPr>
                                <w:sz w:val="20"/>
                              </w:rPr>
                              <w:t>в</w:t>
                            </w:r>
                            <w:r>
                              <w:rPr>
                                <w:spacing w:val="-11"/>
                                <w:sz w:val="20"/>
                              </w:rPr>
                              <w:t xml:space="preserve"> </w:t>
                            </w:r>
                            <w:r>
                              <w:rPr>
                                <w:sz w:val="20"/>
                              </w:rPr>
                              <w:t>произведениях</w:t>
                            </w:r>
                            <w:r>
                              <w:rPr>
                                <w:spacing w:val="-10"/>
                                <w:sz w:val="20"/>
                              </w:rPr>
                              <w:t xml:space="preserve"> </w:t>
                            </w:r>
                            <w:r>
                              <w:rPr>
                                <w:sz w:val="20"/>
                              </w:rPr>
                              <w:t>Н.Н.</w:t>
                            </w:r>
                            <w:r>
                              <w:rPr>
                                <w:spacing w:val="-9"/>
                                <w:sz w:val="20"/>
                              </w:rPr>
                              <w:t xml:space="preserve"> </w:t>
                            </w:r>
                            <w:r>
                              <w:rPr>
                                <w:sz w:val="20"/>
                              </w:rPr>
                              <w:t>Носова</w:t>
                            </w:r>
                            <w:r>
                              <w:rPr>
                                <w:spacing w:val="-8"/>
                                <w:sz w:val="20"/>
                              </w:rPr>
                              <w:t xml:space="preserve"> </w:t>
                            </w:r>
                            <w:r>
                              <w:rPr>
                                <w:sz w:val="20"/>
                              </w:rPr>
                              <w:t>и</w:t>
                            </w:r>
                            <w:r>
                              <w:rPr>
                                <w:spacing w:val="-10"/>
                                <w:sz w:val="20"/>
                              </w:rPr>
                              <w:t xml:space="preserve"> </w:t>
                            </w:r>
                            <w:r>
                              <w:rPr>
                                <w:sz w:val="20"/>
                              </w:rPr>
                              <w:t>других</w:t>
                            </w:r>
                            <w:r>
                              <w:rPr>
                                <w:spacing w:val="-10"/>
                                <w:sz w:val="20"/>
                              </w:rPr>
                              <w:t xml:space="preserve"> </w:t>
                            </w:r>
                            <w:r>
                              <w:rPr>
                                <w:sz w:val="20"/>
                              </w:rPr>
                              <w:t>авторов</w:t>
                            </w:r>
                            <w:r>
                              <w:rPr>
                                <w:spacing w:val="-9"/>
                                <w:sz w:val="20"/>
                              </w:rPr>
                              <w:t xml:space="preserve"> </w:t>
                            </w:r>
                            <w:r>
                              <w:rPr>
                                <w:sz w:val="20"/>
                              </w:rPr>
                              <w:t>на</w:t>
                            </w:r>
                            <w:r>
                              <w:rPr>
                                <w:spacing w:val="-11"/>
                                <w:sz w:val="20"/>
                              </w:rPr>
                              <w:t xml:space="preserve"> </w:t>
                            </w:r>
                            <w:r>
                              <w:rPr>
                                <w:spacing w:val="-2"/>
                                <w:sz w:val="20"/>
                              </w:rPr>
                              <w:t>выбор</w:t>
                            </w:r>
                          </w:p>
                        </w:tc>
                      </w:tr>
                      <w:tr w14:paraId="7E79B4A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4" w:hRule="atLeast"/>
                        </w:trPr>
                        <w:tc>
                          <w:tcPr>
                            <w:tcW w:w="1150" w:type="dxa"/>
                          </w:tcPr>
                          <w:p w14:paraId="6F1F9BC6">
                            <w:pPr>
                              <w:pStyle w:val="9"/>
                              <w:ind w:left="124"/>
                              <w:rPr>
                                <w:sz w:val="20"/>
                              </w:rPr>
                            </w:pPr>
                            <w:r>
                              <w:rPr>
                                <w:sz w:val="20"/>
                              </w:rPr>
                              <w:t>Урок</w:t>
                            </w:r>
                            <w:r>
                              <w:rPr>
                                <w:spacing w:val="-4"/>
                                <w:sz w:val="20"/>
                              </w:rPr>
                              <w:t xml:space="preserve"> </w:t>
                            </w:r>
                            <w:r>
                              <w:rPr>
                                <w:spacing w:val="-5"/>
                                <w:sz w:val="20"/>
                              </w:rPr>
                              <w:t>94</w:t>
                            </w:r>
                          </w:p>
                        </w:tc>
                        <w:tc>
                          <w:tcPr>
                            <w:tcW w:w="8239" w:type="dxa"/>
                          </w:tcPr>
                          <w:p w14:paraId="63647F49">
                            <w:pPr>
                              <w:pStyle w:val="9"/>
                              <w:ind w:left="121"/>
                              <w:rPr>
                                <w:sz w:val="20"/>
                              </w:rPr>
                            </w:pPr>
                            <w:r>
                              <w:rPr>
                                <w:sz w:val="20"/>
                              </w:rPr>
                              <w:t>Проверочная</w:t>
                            </w:r>
                            <w:r>
                              <w:rPr>
                                <w:spacing w:val="-9"/>
                                <w:sz w:val="20"/>
                              </w:rPr>
                              <w:t xml:space="preserve"> </w:t>
                            </w:r>
                            <w:r>
                              <w:rPr>
                                <w:sz w:val="20"/>
                              </w:rPr>
                              <w:t>работа</w:t>
                            </w:r>
                            <w:r>
                              <w:rPr>
                                <w:spacing w:val="-8"/>
                                <w:sz w:val="20"/>
                              </w:rPr>
                              <w:t xml:space="preserve"> </w:t>
                            </w:r>
                            <w:r>
                              <w:rPr>
                                <w:sz w:val="20"/>
                              </w:rPr>
                              <w:t>«Оценим</w:t>
                            </w:r>
                            <w:r>
                              <w:rPr>
                                <w:spacing w:val="-10"/>
                                <w:sz w:val="20"/>
                              </w:rPr>
                              <w:t xml:space="preserve"> </w:t>
                            </w:r>
                            <w:r>
                              <w:rPr>
                                <w:sz w:val="20"/>
                              </w:rPr>
                              <w:t>свои</w:t>
                            </w:r>
                            <w:r>
                              <w:rPr>
                                <w:spacing w:val="-10"/>
                                <w:sz w:val="20"/>
                              </w:rPr>
                              <w:t xml:space="preserve"> </w:t>
                            </w:r>
                            <w:r>
                              <w:rPr>
                                <w:spacing w:val="-2"/>
                                <w:sz w:val="20"/>
                              </w:rPr>
                              <w:t>достижения»</w:t>
                            </w:r>
                          </w:p>
                        </w:tc>
                      </w:tr>
                      <w:tr w14:paraId="21B2C41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trPr>
                        <w:tc>
                          <w:tcPr>
                            <w:tcW w:w="1150" w:type="dxa"/>
                          </w:tcPr>
                          <w:p w14:paraId="3E22F6E4">
                            <w:pPr>
                              <w:pStyle w:val="9"/>
                              <w:spacing w:before="7"/>
                              <w:ind w:left="124"/>
                              <w:rPr>
                                <w:sz w:val="20"/>
                              </w:rPr>
                            </w:pPr>
                            <w:r>
                              <w:rPr>
                                <w:sz w:val="20"/>
                              </w:rPr>
                              <w:t>Урок</w:t>
                            </w:r>
                            <w:r>
                              <w:rPr>
                                <w:spacing w:val="-4"/>
                                <w:sz w:val="20"/>
                              </w:rPr>
                              <w:t xml:space="preserve"> </w:t>
                            </w:r>
                            <w:r>
                              <w:rPr>
                                <w:spacing w:val="-5"/>
                                <w:sz w:val="20"/>
                              </w:rPr>
                              <w:t>95</w:t>
                            </w:r>
                          </w:p>
                        </w:tc>
                        <w:tc>
                          <w:tcPr>
                            <w:tcW w:w="8239" w:type="dxa"/>
                          </w:tcPr>
                          <w:p w14:paraId="4030894B">
                            <w:pPr>
                              <w:pStyle w:val="9"/>
                              <w:ind w:left="121" w:right="278"/>
                              <w:rPr>
                                <w:sz w:val="20"/>
                              </w:rPr>
                            </w:pPr>
                            <w:r>
                              <w:rPr>
                                <w:sz w:val="20"/>
                              </w:rPr>
                              <w:t>Особенности</w:t>
                            </w:r>
                            <w:r>
                              <w:rPr>
                                <w:spacing w:val="29"/>
                                <w:sz w:val="20"/>
                              </w:rPr>
                              <w:t xml:space="preserve"> </w:t>
                            </w:r>
                            <w:r>
                              <w:rPr>
                                <w:sz w:val="20"/>
                              </w:rPr>
                              <w:t>построения</w:t>
                            </w:r>
                            <w:r>
                              <w:rPr>
                                <w:spacing w:val="27"/>
                                <w:sz w:val="20"/>
                              </w:rPr>
                              <w:t xml:space="preserve"> </w:t>
                            </w:r>
                            <w:r>
                              <w:rPr>
                                <w:sz w:val="20"/>
                              </w:rPr>
                              <w:t>(композиция)</w:t>
                            </w:r>
                            <w:r>
                              <w:rPr>
                                <w:spacing w:val="31"/>
                                <w:sz w:val="20"/>
                              </w:rPr>
                              <w:t xml:space="preserve"> </w:t>
                            </w:r>
                            <w:r>
                              <w:rPr>
                                <w:sz w:val="20"/>
                              </w:rPr>
                              <w:t>волшебной</w:t>
                            </w:r>
                            <w:r>
                              <w:rPr>
                                <w:spacing w:val="28"/>
                                <w:sz w:val="20"/>
                              </w:rPr>
                              <w:t xml:space="preserve"> </w:t>
                            </w:r>
                            <w:r>
                              <w:rPr>
                                <w:sz w:val="20"/>
                              </w:rPr>
                              <w:t>сказки:</w:t>
                            </w:r>
                            <w:r>
                              <w:rPr>
                                <w:spacing w:val="27"/>
                                <w:sz w:val="20"/>
                              </w:rPr>
                              <w:t xml:space="preserve"> </w:t>
                            </w:r>
                            <w:r>
                              <w:rPr>
                                <w:sz w:val="20"/>
                              </w:rPr>
                              <w:t>составление</w:t>
                            </w:r>
                            <w:r>
                              <w:rPr>
                                <w:spacing w:val="30"/>
                                <w:sz w:val="20"/>
                              </w:rPr>
                              <w:t xml:space="preserve"> </w:t>
                            </w:r>
                            <w:r>
                              <w:rPr>
                                <w:sz w:val="20"/>
                              </w:rPr>
                              <w:t>плана.</w:t>
                            </w:r>
                            <w:r>
                              <w:rPr>
                                <w:spacing w:val="28"/>
                                <w:sz w:val="20"/>
                              </w:rPr>
                              <w:t xml:space="preserve"> </w:t>
                            </w:r>
                            <w:r>
                              <w:rPr>
                                <w:sz w:val="20"/>
                              </w:rPr>
                              <w:t>На примере сказок Х.-К. Андерсена</w:t>
                            </w:r>
                          </w:p>
                        </w:tc>
                      </w:tr>
                      <w:tr w14:paraId="1DACE38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03" w:hRule="atLeast"/>
                        </w:trPr>
                        <w:tc>
                          <w:tcPr>
                            <w:tcW w:w="1150" w:type="dxa"/>
                          </w:tcPr>
                          <w:p w14:paraId="160E5FC6">
                            <w:pPr>
                              <w:pStyle w:val="9"/>
                              <w:spacing w:before="7"/>
                              <w:ind w:left="124"/>
                              <w:rPr>
                                <w:sz w:val="20"/>
                              </w:rPr>
                            </w:pPr>
                            <w:r>
                              <w:rPr>
                                <w:sz w:val="20"/>
                              </w:rPr>
                              <w:t>Урок</w:t>
                            </w:r>
                            <w:r>
                              <w:rPr>
                                <w:spacing w:val="-4"/>
                                <w:sz w:val="20"/>
                              </w:rPr>
                              <w:t xml:space="preserve"> </w:t>
                            </w:r>
                            <w:r>
                              <w:rPr>
                                <w:spacing w:val="-5"/>
                                <w:sz w:val="20"/>
                              </w:rPr>
                              <w:t>96</w:t>
                            </w:r>
                          </w:p>
                        </w:tc>
                        <w:tc>
                          <w:tcPr>
                            <w:tcW w:w="8239" w:type="dxa"/>
                          </w:tcPr>
                          <w:p w14:paraId="02F639BB">
                            <w:pPr>
                              <w:pStyle w:val="9"/>
                              <w:spacing w:before="7"/>
                              <w:ind w:left="121" w:right="920"/>
                              <w:rPr>
                                <w:sz w:val="20"/>
                              </w:rPr>
                            </w:pPr>
                            <w:r>
                              <w:rPr>
                                <w:sz w:val="20"/>
                              </w:rPr>
                              <w:t>Персонаж-повествователь</w:t>
                            </w:r>
                            <w:r>
                              <w:rPr>
                                <w:spacing w:val="40"/>
                                <w:sz w:val="20"/>
                              </w:rPr>
                              <w:t xml:space="preserve"> </w:t>
                            </w:r>
                            <w:r>
                              <w:rPr>
                                <w:sz w:val="20"/>
                              </w:rPr>
                              <w:t>в</w:t>
                            </w:r>
                            <w:r>
                              <w:rPr>
                                <w:spacing w:val="32"/>
                                <w:sz w:val="20"/>
                              </w:rPr>
                              <w:t xml:space="preserve"> </w:t>
                            </w:r>
                            <w:r>
                              <w:rPr>
                                <w:sz w:val="20"/>
                              </w:rPr>
                              <w:t>произведениях</w:t>
                            </w:r>
                            <w:r>
                              <w:rPr>
                                <w:spacing w:val="40"/>
                                <w:sz w:val="20"/>
                              </w:rPr>
                              <w:t xml:space="preserve"> </w:t>
                            </w:r>
                            <w:r>
                              <w:rPr>
                                <w:sz w:val="20"/>
                              </w:rPr>
                              <w:t>зарубежных</w:t>
                            </w:r>
                            <w:r>
                              <w:rPr>
                                <w:spacing w:val="33"/>
                                <w:sz w:val="20"/>
                              </w:rPr>
                              <w:t xml:space="preserve"> </w:t>
                            </w:r>
                            <w:r>
                              <w:rPr>
                                <w:sz w:val="20"/>
                              </w:rPr>
                              <w:t>писателей.</w:t>
                            </w:r>
                            <w:r>
                              <w:rPr>
                                <w:spacing w:val="34"/>
                                <w:sz w:val="20"/>
                              </w:rPr>
                              <w:t xml:space="preserve"> </w:t>
                            </w:r>
                            <w:r>
                              <w:rPr>
                                <w:sz w:val="20"/>
                              </w:rPr>
                              <w:t xml:space="preserve">Особенности </w:t>
                            </w:r>
                            <w:r>
                              <w:rPr>
                                <w:spacing w:val="-2"/>
                                <w:sz w:val="20"/>
                              </w:rPr>
                              <w:t>сюжета</w:t>
                            </w:r>
                          </w:p>
                          <w:p w14:paraId="267F674D">
                            <w:pPr>
                              <w:pStyle w:val="9"/>
                              <w:spacing w:line="214" w:lineRule="exact"/>
                              <w:ind w:left="121"/>
                              <w:rPr>
                                <w:sz w:val="20"/>
                              </w:rPr>
                            </w:pPr>
                            <w:r>
                              <w:rPr>
                                <w:sz w:val="20"/>
                              </w:rPr>
                              <w:t>«Путешествия</w:t>
                            </w:r>
                            <w:r>
                              <w:rPr>
                                <w:spacing w:val="-13"/>
                                <w:sz w:val="20"/>
                              </w:rPr>
                              <w:t xml:space="preserve"> </w:t>
                            </w:r>
                            <w:r>
                              <w:rPr>
                                <w:sz w:val="20"/>
                              </w:rPr>
                              <w:t>Гулливера»</w:t>
                            </w:r>
                            <w:r>
                              <w:rPr>
                                <w:spacing w:val="-12"/>
                                <w:sz w:val="20"/>
                              </w:rPr>
                              <w:t xml:space="preserve"> </w:t>
                            </w:r>
                            <w:r>
                              <w:rPr>
                                <w:sz w:val="20"/>
                              </w:rPr>
                              <w:t>Д.</w:t>
                            </w:r>
                            <w:r>
                              <w:rPr>
                                <w:spacing w:val="-11"/>
                                <w:sz w:val="20"/>
                              </w:rPr>
                              <w:t xml:space="preserve"> </w:t>
                            </w:r>
                            <w:r>
                              <w:rPr>
                                <w:sz w:val="20"/>
                              </w:rPr>
                              <w:t>Свифта</w:t>
                            </w:r>
                            <w:r>
                              <w:rPr>
                                <w:spacing w:val="-12"/>
                                <w:sz w:val="20"/>
                              </w:rPr>
                              <w:t xml:space="preserve"> </w:t>
                            </w:r>
                            <w:r>
                              <w:rPr>
                                <w:sz w:val="20"/>
                              </w:rPr>
                              <w:t>(отдельные</w:t>
                            </w:r>
                            <w:r>
                              <w:rPr>
                                <w:spacing w:val="-12"/>
                                <w:sz w:val="20"/>
                              </w:rPr>
                              <w:t xml:space="preserve"> </w:t>
                            </w:r>
                            <w:r>
                              <w:rPr>
                                <w:spacing w:val="-2"/>
                                <w:sz w:val="20"/>
                              </w:rPr>
                              <w:t>главы)</w:t>
                            </w:r>
                          </w:p>
                        </w:tc>
                      </w:tr>
                      <w:tr w14:paraId="11958DD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4" w:hRule="atLeast"/>
                        </w:trPr>
                        <w:tc>
                          <w:tcPr>
                            <w:tcW w:w="1150" w:type="dxa"/>
                          </w:tcPr>
                          <w:p w14:paraId="0AF21B90">
                            <w:pPr>
                              <w:pStyle w:val="9"/>
                              <w:ind w:left="124"/>
                              <w:rPr>
                                <w:sz w:val="20"/>
                              </w:rPr>
                            </w:pPr>
                            <w:r>
                              <w:rPr>
                                <w:sz w:val="20"/>
                              </w:rPr>
                              <w:t>Урок</w:t>
                            </w:r>
                            <w:r>
                              <w:rPr>
                                <w:spacing w:val="-4"/>
                                <w:sz w:val="20"/>
                              </w:rPr>
                              <w:t xml:space="preserve"> </w:t>
                            </w:r>
                            <w:r>
                              <w:rPr>
                                <w:spacing w:val="-5"/>
                                <w:sz w:val="20"/>
                              </w:rPr>
                              <w:t>97</w:t>
                            </w:r>
                          </w:p>
                        </w:tc>
                        <w:tc>
                          <w:tcPr>
                            <w:tcW w:w="8239" w:type="dxa"/>
                          </w:tcPr>
                          <w:p w14:paraId="149D1B87">
                            <w:pPr>
                              <w:pStyle w:val="9"/>
                              <w:ind w:left="121"/>
                              <w:rPr>
                                <w:sz w:val="20"/>
                              </w:rPr>
                            </w:pPr>
                            <w:r>
                              <w:rPr>
                                <w:sz w:val="20"/>
                              </w:rPr>
                              <w:t>Характеристика</w:t>
                            </w:r>
                            <w:r>
                              <w:rPr>
                                <w:spacing w:val="-13"/>
                                <w:sz w:val="20"/>
                              </w:rPr>
                              <w:t xml:space="preserve"> </w:t>
                            </w:r>
                            <w:r>
                              <w:rPr>
                                <w:sz w:val="20"/>
                              </w:rPr>
                              <w:t>главного</w:t>
                            </w:r>
                            <w:r>
                              <w:rPr>
                                <w:spacing w:val="-12"/>
                                <w:sz w:val="20"/>
                              </w:rPr>
                              <w:t xml:space="preserve"> </w:t>
                            </w:r>
                            <w:r>
                              <w:rPr>
                                <w:sz w:val="20"/>
                              </w:rPr>
                              <w:t>героя</w:t>
                            </w:r>
                            <w:r>
                              <w:rPr>
                                <w:spacing w:val="-11"/>
                                <w:sz w:val="20"/>
                              </w:rPr>
                              <w:t xml:space="preserve"> </w:t>
                            </w:r>
                            <w:r>
                              <w:rPr>
                                <w:sz w:val="20"/>
                              </w:rPr>
                              <w:t>«Путешествия</w:t>
                            </w:r>
                            <w:r>
                              <w:rPr>
                                <w:spacing w:val="-12"/>
                                <w:sz w:val="20"/>
                              </w:rPr>
                              <w:t xml:space="preserve"> </w:t>
                            </w:r>
                            <w:r>
                              <w:rPr>
                                <w:sz w:val="20"/>
                              </w:rPr>
                              <w:t>Гулливера»</w:t>
                            </w:r>
                            <w:r>
                              <w:rPr>
                                <w:spacing w:val="-13"/>
                                <w:sz w:val="20"/>
                              </w:rPr>
                              <w:t xml:space="preserve"> </w:t>
                            </w:r>
                            <w:r>
                              <w:rPr>
                                <w:sz w:val="20"/>
                              </w:rPr>
                              <w:t>Д.</w:t>
                            </w:r>
                            <w:r>
                              <w:rPr>
                                <w:spacing w:val="-12"/>
                                <w:sz w:val="20"/>
                              </w:rPr>
                              <w:t xml:space="preserve"> </w:t>
                            </w:r>
                            <w:r>
                              <w:rPr>
                                <w:sz w:val="20"/>
                              </w:rPr>
                              <w:t>Свифта</w:t>
                            </w:r>
                            <w:r>
                              <w:rPr>
                                <w:spacing w:val="-11"/>
                                <w:sz w:val="20"/>
                              </w:rPr>
                              <w:t xml:space="preserve"> </w:t>
                            </w:r>
                            <w:r>
                              <w:rPr>
                                <w:sz w:val="20"/>
                              </w:rPr>
                              <w:t>(отдельные</w:t>
                            </w:r>
                            <w:r>
                              <w:rPr>
                                <w:spacing w:val="-11"/>
                                <w:sz w:val="20"/>
                              </w:rPr>
                              <w:t xml:space="preserve"> </w:t>
                            </w:r>
                            <w:r>
                              <w:rPr>
                                <w:spacing w:val="-2"/>
                                <w:sz w:val="20"/>
                              </w:rPr>
                              <w:t>главы)</w:t>
                            </w:r>
                          </w:p>
                        </w:tc>
                      </w:tr>
                      <w:tr w14:paraId="40E90CC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4" w:hRule="atLeast"/>
                        </w:trPr>
                        <w:tc>
                          <w:tcPr>
                            <w:tcW w:w="1150" w:type="dxa"/>
                          </w:tcPr>
                          <w:p w14:paraId="4E0FBC9C">
                            <w:pPr>
                              <w:pStyle w:val="9"/>
                              <w:ind w:left="124"/>
                              <w:rPr>
                                <w:sz w:val="20"/>
                              </w:rPr>
                            </w:pPr>
                            <w:r>
                              <w:rPr>
                                <w:sz w:val="20"/>
                              </w:rPr>
                              <w:t>Урок</w:t>
                            </w:r>
                            <w:r>
                              <w:rPr>
                                <w:spacing w:val="-4"/>
                                <w:sz w:val="20"/>
                              </w:rPr>
                              <w:t xml:space="preserve"> </w:t>
                            </w:r>
                            <w:r>
                              <w:rPr>
                                <w:spacing w:val="-5"/>
                                <w:sz w:val="20"/>
                              </w:rPr>
                              <w:t>98</w:t>
                            </w:r>
                          </w:p>
                        </w:tc>
                        <w:tc>
                          <w:tcPr>
                            <w:tcW w:w="8239" w:type="dxa"/>
                          </w:tcPr>
                          <w:p w14:paraId="69EF120F">
                            <w:pPr>
                              <w:pStyle w:val="9"/>
                              <w:ind w:left="121"/>
                              <w:rPr>
                                <w:sz w:val="20"/>
                              </w:rPr>
                            </w:pPr>
                            <w:r>
                              <w:rPr>
                                <w:sz w:val="20"/>
                              </w:rPr>
                              <w:t>Описание</w:t>
                            </w:r>
                            <w:r>
                              <w:rPr>
                                <w:spacing w:val="-11"/>
                                <w:sz w:val="20"/>
                              </w:rPr>
                              <w:t xml:space="preserve"> </w:t>
                            </w:r>
                            <w:r>
                              <w:rPr>
                                <w:sz w:val="20"/>
                              </w:rPr>
                              <w:t>героя</w:t>
                            </w:r>
                            <w:r>
                              <w:rPr>
                                <w:spacing w:val="-11"/>
                                <w:sz w:val="20"/>
                              </w:rPr>
                              <w:t xml:space="preserve"> </w:t>
                            </w:r>
                            <w:r>
                              <w:rPr>
                                <w:sz w:val="20"/>
                              </w:rPr>
                              <w:t>в</w:t>
                            </w:r>
                            <w:r>
                              <w:rPr>
                                <w:spacing w:val="-9"/>
                                <w:sz w:val="20"/>
                              </w:rPr>
                              <w:t xml:space="preserve"> </w:t>
                            </w:r>
                            <w:r>
                              <w:rPr>
                                <w:sz w:val="20"/>
                              </w:rPr>
                              <w:t>произведении</w:t>
                            </w:r>
                            <w:r>
                              <w:rPr>
                                <w:spacing w:val="-8"/>
                                <w:sz w:val="20"/>
                              </w:rPr>
                              <w:t xml:space="preserve"> </w:t>
                            </w:r>
                            <w:r>
                              <w:rPr>
                                <w:sz w:val="20"/>
                              </w:rPr>
                              <w:t>М.</w:t>
                            </w:r>
                            <w:r>
                              <w:rPr>
                                <w:spacing w:val="-9"/>
                                <w:sz w:val="20"/>
                              </w:rPr>
                              <w:t xml:space="preserve"> </w:t>
                            </w:r>
                            <w:r>
                              <w:rPr>
                                <w:sz w:val="20"/>
                              </w:rPr>
                              <w:t>Твена</w:t>
                            </w:r>
                            <w:r>
                              <w:rPr>
                                <w:spacing w:val="-8"/>
                                <w:sz w:val="20"/>
                              </w:rPr>
                              <w:t xml:space="preserve"> </w:t>
                            </w:r>
                            <w:r>
                              <w:rPr>
                                <w:sz w:val="20"/>
                              </w:rPr>
                              <w:t>«Том</w:t>
                            </w:r>
                            <w:r>
                              <w:rPr>
                                <w:spacing w:val="-7"/>
                                <w:sz w:val="20"/>
                              </w:rPr>
                              <w:t xml:space="preserve"> </w:t>
                            </w:r>
                            <w:r>
                              <w:rPr>
                                <w:sz w:val="20"/>
                              </w:rPr>
                              <w:t>Сойер»</w:t>
                            </w:r>
                            <w:r>
                              <w:rPr>
                                <w:spacing w:val="-13"/>
                                <w:sz w:val="20"/>
                              </w:rPr>
                              <w:t xml:space="preserve"> </w:t>
                            </w:r>
                            <w:r>
                              <w:rPr>
                                <w:sz w:val="20"/>
                              </w:rPr>
                              <w:t>(отдельные</w:t>
                            </w:r>
                            <w:r>
                              <w:rPr>
                                <w:spacing w:val="-6"/>
                                <w:sz w:val="20"/>
                              </w:rPr>
                              <w:t xml:space="preserve"> </w:t>
                            </w:r>
                            <w:r>
                              <w:rPr>
                                <w:spacing w:val="-2"/>
                                <w:sz w:val="20"/>
                              </w:rPr>
                              <w:t>главы)</w:t>
                            </w:r>
                          </w:p>
                        </w:tc>
                      </w:tr>
                      <w:tr w14:paraId="126F187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2" w:hRule="atLeast"/>
                        </w:trPr>
                        <w:tc>
                          <w:tcPr>
                            <w:tcW w:w="1150" w:type="dxa"/>
                          </w:tcPr>
                          <w:p w14:paraId="23765638">
                            <w:pPr>
                              <w:pStyle w:val="9"/>
                              <w:spacing w:before="7"/>
                              <w:ind w:left="124"/>
                              <w:rPr>
                                <w:sz w:val="20"/>
                              </w:rPr>
                            </w:pPr>
                            <w:r>
                              <w:rPr>
                                <w:sz w:val="20"/>
                              </w:rPr>
                              <w:t>Урок</w:t>
                            </w:r>
                            <w:r>
                              <w:rPr>
                                <w:spacing w:val="-4"/>
                                <w:sz w:val="20"/>
                              </w:rPr>
                              <w:t xml:space="preserve"> </w:t>
                            </w:r>
                            <w:r>
                              <w:rPr>
                                <w:spacing w:val="-5"/>
                                <w:sz w:val="20"/>
                              </w:rPr>
                              <w:t>99</w:t>
                            </w:r>
                          </w:p>
                        </w:tc>
                        <w:tc>
                          <w:tcPr>
                            <w:tcW w:w="8239" w:type="dxa"/>
                          </w:tcPr>
                          <w:p w14:paraId="3058D841">
                            <w:pPr>
                              <w:pStyle w:val="9"/>
                              <w:spacing w:line="237" w:lineRule="auto"/>
                              <w:ind w:left="121" w:right="278"/>
                              <w:rPr>
                                <w:sz w:val="20"/>
                              </w:rPr>
                            </w:pPr>
                            <w:r>
                              <w:rPr>
                                <w:sz w:val="20"/>
                              </w:rPr>
                              <w:t>Анализ</w:t>
                            </w:r>
                            <w:r>
                              <w:rPr>
                                <w:spacing w:val="-9"/>
                                <w:sz w:val="20"/>
                              </w:rPr>
                              <w:t xml:space="preserve"> </w:t>
                            </w:r>
                            <w:r>
                              <w:rPr>
                                <w:sz w:val="20"/>
                              </w:rPr>
                              <w:t>отдельных</w:t>
                            </w:r>
                            <w:r>
                              <w:rPr>
                                <w:spacing w:val="-11"/>
                                <w:sz w:val="20"/>
                              </w:rPr>
                              <w:t xml:space="preserve"> </w:t>
                            </w:r>
                            <w:r>
                              <w:rPr>
                                <w:sz w:val="20"/>
                              </w:rPr>
                              <w:t>эпизодов</w:t>
                            </w:r>
                            <w:r>
                              <w:rPr>
                                <w:spacing w:val="-10"/>
                                <w:sz w:val="20"/>
                              </w:rPr>
                              <w:t xml:space="preserve"> </w:t>
                            </w:r>
                            <w:r>
                              <w:rPr>
                                <w:sz w:val="20"/>
                              </w:rPr>
                              <w:t>произведения</w:t>
                            </w:r>
                            <w:r>
                              <w:rPr>
                                <w:spacing w:val="-11"/>
                                <w:sz w:val="20"/>
                              </w:rPr>
                              <w:t xml:space="preserve"> </w:t>
                            </w:r>
                            <w:r>
                              <w:rPr>
                                <w:sz w:val="20"/>
                              </w:rPr>
                              <w:t>М.</w:t>
                            </w:r>
                            <w:r>
                              <w:rPr>
                                <w:spacing w:val="-9"/>
                                <w:sz w:val="20"/>
                              </w:rPr>
                              <w:t xml:space="preserve"> </w:t>
                            </w:r>
                            <w:r>
                              <w:rPr>
                                <w:sz w:val="20"/>
                              </w:rPr>
                              <w:t>Твена</w:t>
                            </w:r>
                            <w:r>
                              <w:rPr>
                                <w:spacing w:val="-8"/>
                                <w:sz w:val="20"/>
                              </w:rPr>
                              <w:t xml:space="preserve"> </w:t>
                            </w:r>
                            <w:r>
                              <w:rPr>
                                <w:sz w:val="20"/>
                              </w:rPr>
                              <w:t>«Том</w:t>
                            </w:r>
                            <w:r>
                              <w:rPr>
                                <w:spacing w:val="-9"/>
                                <w:sz w:val="20"/>
                              </w:rPr>
                              <w:t xml:space="preserve"> </w:t>
                            </w:r>
                            <w:r>
                              <w:rPr>
                                <w:sz w:val="20"/>
                              </w:rPr>
                              <w:t>Сойер»</w:t>
                            </w:r>
                            <w:r>
                              <w:rPr>
                                <w:spacing w:val="-13"/>
                                <w:sz w:val="20"/>
                              </w:rPr>
                              <w:t xml:space="preserve"> </w:t>
                            </w:r>
                            <w:r>
                              <w:rPr>
                                <w:sz w:val="20"/>
                              </w:rPr>
                              <w:t>(отдельные</w:t>
                            </w:r>
                            <w:r>
                              <w:rPr>
                                <w:spacing w:val="-6"/>
                                <w:sz w:val="20"/>
                              </w:rPr>
                              <w:t xml:space="preserve"> </w:t>
                            </w:r>
                            <w:r>
                              <w:rPr>
                                <w:sz w:val="20"/>
                              </w:rPr>
                              <w:t>главы): средства создания комического</w:t>
                            </w:r>
                          </w:p>
                        </w:tc>
                      </w:tr>
                      <w:tr w14:paraId="2E1D256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7" w:hRule="atLeast"/>
                        </w:trPr>
                        <w:tc>
                          <w:tcPr>
                            <w:tcW w:w="1150" w:type="dxa"/>
                          </w:tcPr>
                          <w:p w14:paraId="2973B278">
                            <w:pPr>
                              <w:pStyle w:val="9"/>
                              <w:ind w:left="124"/>
                              <w:rPr>
                                <w:sz w:val="20"/>
                              </w:rPr>
                            </w:pPr>
                            <w:r>
                              <w:rPr>
                                <w:sz w:val="20"/>
                              </w:rPr>
                              <w:t>Урок</w:t>
                            </w:r>
                            <w:r>
                              <w:rPr>
                                <w:spacing w:val="-4"/>
                                <w:sz w:val="20"/>
                              </w:rPr>
                              <w:t xml:space="preserve"> </w:t>
                            </w:r>
                            <w:r>
                              <w:rPr>
                                <w:spacing w:val="-5"/>
                                <w:sz w:val="20"/>
                              </w:rPr>
                              <w:t>100</w:t>
                            </w:r>
                          </w:p>
                        </w:tc>
                        <w:tc>
                          <w:tcPr>
                            <w:tcW w:w="8239" w:type="dxa"/>
                          </w:tcPr>
                          <w:p w14:paraId="3CEB9EDB">
                            <w:pPr>
                              <w:pStyle w:val="9"/>
                              <w:spacing w:line="222" w:lineRule="exact"/>
                              <w:ind w:left="121"/>
                              <w:rPr>
                                <w:sz w:val="20"/>
                              </w:rPr>
                            </w:pPr>
                            <w:r>
                              <w:rPr>
                                <w:sz w:val="20"/>
                              </w:rPr>
                              <w:t>Польза</w:t>
                            </w:r>
                            <w:r>
                              <w:rPr>
                                <w:spacing w:val="19"/>
                                <w:sz w:val="20"/>
                              </w:rPr>
                              <w:t xml:space="preserve"> </w:t>
                            </w:r>
                            <w:r>
                              <w:rPr>
                                <w:sz w:val="20"/>
                              </w:rPr>
                              <w:t>чтения</w:t>
                            </w:r>
                            <w:r>
                              <w:rPr>
                                <w:spacing w:val="20"/>
                                <w:sz w:val="20"/>
                              </w:rPr>
                              <w:t xml:space="preserve"> </w:t>
                            </w:r>
                            <w:r>
                              <w:rPr>
                                <w:sz w:val="20"/>
                              </w:rPr>
                              <w:t>и</w:t>
                            </w:r>
                            <w:r>
                              <w:rPr>
                                <w:spacing w:val="20"/>
                                <w:sz w:val="20"/>
                              </w:rPr>
                              <w:t xml:space="preserve"> </w:t>
                            </w:r>
                            <w:r>
                              <w:rPr>
                                <w:sz w:val="20"/>
                              </w:rPr>
                              <w:t>книги:</w:t>
                            </w:r>
                            <w:r>
                              <w:rPr>
                                <w:spacing w:val="21"/>
                                <w:sz w:val="20"/>
                              </w:rPr>
                              <w:t xml:space="preserve"> </w:t>
                            </w:r>
                            <w:r>
                              <w:rPr>
                                <w:sz w:val="20"/>
                              </w:rPr>
                              <w:t>книга</w:t>
                            </w:r>
                            <w:r>
                              <w:rPr>
                                <w:spacing w:val="23"/>
                                <w:sz w:val="20"/>
                              </w:rPr>
                              <w:t xml:space="preserve"> </w:t>
                            </w:r>
                            <w:r>
                              <w:rPr>
                                <w:sz w:val="20"/>
                              </w:rPr>
                              <w:t>-</w:t>
                            </w:r>
                            <w:r>
                              <w:rPr>
                                <w:spacing w:val="22"/>
                                <w:sz w:val="20"/>
                              </w:rPr>
                              <w:t xml:space="preserve"> </w:t>
                            </w:r>
                            <w:r>
                              <w:rPr>
                                <w:sz w:val="20"/>
                              </w:rPr>
                              <w:t>друг</w:t>
                            </w:r>
                            <w:r>
                              <w:rPr>
                                <w:spacing w:val="23"/>
                                <w:sz w:val="20"/>
                              </w:rPr>
                              <w:t xml:space="preserve"> </w:t>
                            </w:r>
                            <w:r>
                              <w:rPr>
                                <w:sz w:val="20"/>
                              </w:rPr>
                              <w:t>и</w:t>
                            </w:r>
                            <w:r>
                              <w:rPr>
                                <w:spacing w:val="20"/>
                                <w:sz w:val="20"/>
                              </w:rPr>
                              <w:t xml:space="preserve"> </w:t>
                            </w:r>
                            <w:r>
                              <w:rPr>
                                <w:sz w:val="20"/>
                              </w:rPr>
                              <w:t>учитель.</w:t>
                            </w:r>
                            <w:r>
                              <w:rPr>
                                <w:spacing w:val="24"/>
                                <w:sz w:val="20"/>
                              </w:rPr>
                              <w:t xml:space="preserve"> </w:t>
                            </w:r>
                            <w:r>
                              <w:rPr>
                                <w:sz w:val="20"/>
                              </w:rPr>
                              <w:t>Типы</w:t>
                            </w:r>
                            <w:r>
                              <w:rPr>
                                <w:spacing w:val="23"/>
                                <w:sz w:val="20"/>
                              </w:rPr>
                              <w:t xml:space="preserve"> </w:t>
                            </w:r>
                            <w:r>
                              <w:rPr>
                                <w:sz w:val="20"/>
                              </w:rPr>
                              <w:t>книг</w:t>
                            </w:r>
                            <w:r>
                              <w:rPr>
                                <w:spacing w:val="21"/>
                                <w:sz w:val="20"/>
                              </w:rPr>
                              <w:t xml:space="preserve"> </w:t>
                            </w:r>
                            <w:r>
                              <w:rPr>
                                <w:sz w:val="20"/>
                              </w:rPr>
                              <w:t>(изданий).</w:t>
                            </w:r>
                            <w:r>
                              <w:rPr>
                                <w:spacing w:val="22"/>
                                <w:sz w:val="20"/>
                              </w:rPr>
                              <w:t xml:space="preserve"> </w:t>
                            </w:r>
                            <w:r>
                              <w:rPr>
                                <w:sz w:val="20"/>
                              </w:rPr>
                              <w:t>Виды</w:t>
                            </w:r>
                            <w:r>
                              <w:rPr>
                                <w:spacing w:val="25"/>
                                <w:sz w:val="20"/>
                              </w:rPr>
                              <w:t xml:space="preserve"> </w:t>
                            </w:r>
                            <w:r>
                              <w:rPr>
                                <w:spacing w:val="-2"/>
                                <w:sz w:val="20"/>
                              </w:rPr>
                              <w:t>информации</w:t>
                            </w:r>
                          </w:p>
                          <w:p w14:paraId="19452759">
                            <w:pPr>
                              <w:pStyle w:val="9"/>
                              <w:spacing w:line="226" w:lineRule="exact"/>
                              <w:ind w:left="121"/>
                              <w:rPr>
                                <w:sz w:val="20"/>
                              </w:rPr>
                            </w:pPr>
                            <w:r>
                              <w:rPr>
                                <w:spacing w:val="-10"/>
                                <w:sz w:val="20"/>
                              </w:rPr>
                              <w:t>в</w:t>
                            </w:r>
                          </w:p>
                        </w:tc>
                      </w:tr>
                    </w:tbl>
                    <w:p w14:paraId="4EA7D16E">
                      <w:pPr>
                        <w:pStyle w:val="4"/>
                        <w:ind w:left="0"/>
                      </w:pPr>
                    </w:p>
                  </w:txbxContent>
                </v:textbox>
              </v:shape>
            </w:pict>
          </mc:Fallback>
        </mc:AlternateContent>
      </w:r>
      <w:r>
        <w:rPr>
          <w:spacing w:val="-10"/>
          <w:sz w:val="28"/>
          <w:szCs w:val="28"/>
        </w:rPr>
        <w:t>и</w:t>
      </w:r>
    </w:p>
    <w:p w14:paraId="26EC4FF8">
      <w:pPr>
        <w:pStyle w:val="4"/>
        <w:ind w:left="0"/>
        <w:rPr>
          <w:sz w:val="28"/>
          <w:szCs w:val="28"/>
        </w:rPr>
      </w:pPr>
    </w:p>
    <w:p w14:paraId="00DFBB03">
      <w:pPr>
        <w:pStyle w:val="4"/>
        <w:ind w:left="0"/>
        <w:rPr>
          <w:sz w:val="28"/>
          <w:szCs w:val="28"/>
        </w:rPr>
      </w:pPr>
    </w:p>
    <w:p w14:paraId="5848DE7A">
      <w:pPr>
        <w:pStyle w:val="4"/>
        <w:ind w:left="0"/>
        <w:rPr>
          <w:sz w:val="28"/>
          <w:szCs w:val="28"/>
        </w:rPr>
      </w:pPr>
    </w:p>
    <w:p w14:paraId="4FA5C9D4">
      <w:pPr>
        <w:pStyle w:val="4"/>
        <w:ind w:left="0"/>
        <w:rPr>
          <w:sz w:val="28"/>
          <w:szCs w:val="28"/>
        </w:rPr>
      </w:pPr>
    </w:p>
    <w:p w14:paraId="070F42AE">
      <w:pPr>
        <w:pStyle w:val="4"/>
        <w:ind w:left="0"/>
        <w:rPr>
          <w:sz w:val="28"/>
          <w:szCs w:val="28"/>
        </w:rPr>
      </w:pPr>
    </w:p>
    <w:p w14:paraId="7471AEEA">
      <w:pPr>
        <w:pStyle w:val="4"/>
        <w:ind w:left="0"/>
        <w:rPr>
          <w:sz w:val="28"/>
          <w:szCs w:val="28"/>
        </w:rPr>
      </w:pPr>
    </w:p>
    <w:p w14:paraId="15F3693B">
      <w:pPr>
        <w:pStyle w:val="4"/>
        <w:ind w:left="0"/>
        <w:rPr>
          <w:sz w:val="28"/>
          <w:szCs w:val="28"/>
        </w:rPr>
      </w:pPr>
    </w:p>
    <w:p w14:paraId="3E23CFEF">
      <w:pPr>
        <w:pStyle w:val="4"/>
        <w:ind w:left="0"/>
        <w:rPr>
          <w:sz w:val="28"/>
          <w:szCs w:val="28"/>
        </w:rPr>
      </w:pPr>
    </w:p>
    <w:p w14:paraId="4DDE9422">
      <w:pPr>
        <w:pStyle w:val="4"/>
        <w:ind w:left="0"/>
        <w:rPr>
          <w:sz w:val="28"/>
          <w:szCs w:val="28"/>
        </w:rPr>
      </w:pPr>
    </w:p>
    <w:p w14:paraId="5AC888CD">
      <w:pPr>
        <w:pStyle w:val="4"/>
        <w:ind w:left="0"/>
        <w:rPr>
          <w:sz w:val="28"/>
          <w:szCs w:val="28"/>
        </w:rPr>
      </w:pPr>
    </w:p>
    <w:p w14:paraId="02B5061F">
      <w:pPr>
        <w:pStyle w:val="4"/>
        <w:ind w:left="0"/>
        <w:rPr>
          <w:sz w:val="28"/>
          <w:szCs w:val="28"/>
        </w:rPr>
      </w:pPr>
    </w:p>
    <w:p w14:paraId="15C48987">
      <w:pPr>
        <w:pStyle w:val="4"/>
        <w:ind w:left="0"/>
        <w:rPr>
          <w:sz w:val="28"/>
          <w:szCs w:val="28"/>
        </w:rPr>
      </w:pPr>
    </w:p>
    <w:p w14:paraId="36B75288">
      <w:pPr>
        <w:pStyle w:val="4"/>
        <w:ind w:left="0"/>
        <w:rPr>
          <w:sz w:val="28"/>
          <w:szCs w:val="28"/>
        </w:rPr>
      </w:pPr>
    </w:p>
    <w:p w14:paraId="4AA4DFD6">
      <w:pPr>
        <w:pStyle w:val="4"/>
        <w:ind w:left="0"/>
        <w:rPr>
          <w:sz w:val="28"/>
          <w:szCs w:val="28"/>
        </w:rPr>
      </w:pPr>
    </w:p>
    <w:p w14:paraId="6259EA21">
      <w:pPr>
        <w:pStyle w:val="4"/>
        <w:ind w:left="0"/>
        <w:rPr>
          <w:sz w:val="28"/>
          <w:szCs w:val="28"/>
        </w:rPr>
      </w:pPr>
    </w:p>
    <w:p w14:paraId="657E62B9">
      <w:pPr>
        <w:pStyle w:val="4"/>
        <w:ind w:left="0"/>
        <w:rPr>
          <w:sz w:val="28"/>
          <w:szCs w:val="28"/>
        </w:rPr>
      </w:pPr>
    </w:p>
    <w:p w14:paraId="2920AF7C">
      <w:pPr>
        <w:pStyle w:val="4"/>
        <w:ind w:left="0"/>
        <w:rPr>
          <w:sz w:val="28"/>
          <w:szCs w:val="28"/>
        </w:rPr>
      </w:pPr>
    </w:p>
    <w:p w14:paraId="227F311D">
      <w:pPr>
        <w:pStyle w:val="4"/>
        <w:ind w:left="0"/>
        <w:rPr>
          <w:sz w:val="28"/>
          <w:szCs w:val="28"/>
        </w:rPr>
      </w:pPr>
    </w:p>
    <w:p w14:paraId="489D8EAC">
      <w:pPr>
        <w:pStyle w:val="4"/>
        <w:ind w:left="0"/>
        <w:rPr>
          <w:sz w:val="28"/>
          <w:szCs w:val="28"/>
        </w:rPr>
      </w:pPr>
    </w:p>
    <w:p w14:paraId="69708CAA">
      <w:pPr>
        <w:pStyle w:val="4"/>
        <w:ind w:left="0"/>
        <w:rPr>
          <w:sz w:val="28"/>
          <w:szCs w:val="28"/>
        </w:rPr>
      </w:pPr>
    </w:p>
    <w:p w14:paraId="19AF5A51">
      <w:pPr>
        <w:pStyle w:val="4"/>
        <w:ind w:left="0"/>
        <w:rPr>
          <w:sz w:val="28"/>
          <w:szCs w:val="28"/>
        </w:rPr>
      </w:pPr>
    </w:p>
    <w:p w14:paraId="422A717B">
      <w:pPr>
        <w:pStyle w:val="4"/>
        <w:ind w:left="0"/>
        <w:rPr>
          <w:sz w:val="28"/>
          <w:szCs w:val="28"/>
        </w:rPr>
      </w:pPr>
    </w:p>
    <w:p w14:paraId="73DA7FB9">
      <w:pPr>
        <w:pStyle w:val="4"/>
        <w:ind w:left="0"/>
        <w:rPr>
          <w:sz w:val="28"/>
          <w:szCs w:val="28"/>
        </w:rPr>
      </w:pPr>
    </w:p>
    <w:p w14:paraId="39D22500">
      <w:pPr>
        <w:pStyle w:val="4"/>
        <w:ind w:left="0"/>
        <w:rPr>
          <w:sz w:val="28"/>
          <w:szCs w:val="28"/>
        </w:rPr>
      </w:pPr>
    </w:p>
    <w:p w14:paraId="5ABE81CF">
      <w:pPr>
        <w:pStyle w:val="4"/>
        <w:ind w:left="0"/>
        <w:rPr>
          <w:sz w:val="28"/>
          <w:szCs w:val="28"/>
        </w:rPr>
      </w:pPr>
    </w:p>
    <w:p w14:paraId="6493419D">
      <w:pPr>
        <w:pStyle w:val="4"/>
        <w:ind w:left="0"/>
        <w:rPr>
          <w:sz w:val="28"/>
          <w:szCs w:val="28"/>
        </w:rPr>
      </w:pPr>
    </w:p>
    <w:p w14:paraId="01C9417C">
      <w:pPr>
        <w:pStyle w:val="4"/>
        <w:ind w:left="0"/>
        <w:rPr>
          <w:sz w:val="28"/>
          <w:szCs w:val="28"/>
        </w:rPr>
      </w:pPr>
    </w:p>
    <w:p w14:paraId="72857897">
      <w:pPr>
        <w:pStyle w:val="4"/>
        <w:ind w:left="0"/>
        <w:rPr>
          <w:sz w:val="28"/>
          <w:szCs w:val="28"/>
        </w:rPr>
      </w:pPr>
    </w:p>
    <w:p w14:paraId="057F1451">
      <w:pPr>
        <w:pStyle w:val="4"/>
        <w:ind w:left="0"/>
        <w:rPr>
          <w:sz w:val="28"/>
          <w:szCs w:val="28"/>
        </w:rPr>
      </w:pPr>
    </w:p>
    <w:p w14:paraId="0DAEC20B">
      <w:pPr>
        <w:pStyle w:val="4"/>
        <w:ind w:left="0"/>
        <w:rPr>
          <w:sz w:val="28"/>
          <w:szCs w:val="28"/>
        </w:rPr>
      </w:pPr>
    </w:p>
    <w:p w14:paraId="1BAEDF23">
      <w:pPr>
        <w:pStyle w:val="4"/>
        <w:spacing w:before="81"/>
        <w:ind w:left="0"/>
        <w:rPr>
          <w:sz w:val="28"/>
          <w:szCs w:val="28"/>
        </w:rPr>
      </w:pPr>
    </w:p>
    <w:tbl>
      <w:tblPr>
        <w:tblStyle w:val="7"/>
        <w:tblW w:w="0" w:type="auto"/>
        <w:tblInd w:w="59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150"/>
        <w:gridCol w:w="8239"/>
      </w:tblGrid>
      <w:tr w14:paraId="5B6BF47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4" w:hRule="atLeast"/>
        </w:trPr>
        <w:tc>
          <w:tcPr>
            <w:tcW w:w="1150" w:type="dxa"/>
          </w:tcPr>
          <w:p w14:paraId="41F40590">
            <w:pPr>
              <w:pStyle w:val="9"/>
              <w:ind w:left="0"/>
              <w:rPr>
                <w:sz w:val="28"/>
                <w:szCs w:val="28"/>
              </w:rPr>
            </w:pPr>
          </w:p>
        </w:tc>
        <w:tc>
          <w:tcPr>
            <w:tcW w:w="8239" w:type="dxa"/>
          </w:tcPr>
          <w:p w14:paraId="1548CE77">
            <w:pPr>
              <w:pStyle w:val="9"/>
              <w:ind w:left="121"/>
              <w:rPr>
                <w:sz w:val="28"/>
                <w:szCs w:val="28"/>
              </w:rPr>
            </w:pPr>
            <w:r>
              <w:rPr>
                <w:spacing w:val="-2"/>
                <w:sz w:val="28"/>
                <w:szCs w:val="28"/>
              </w:rPr>
              <w:t>книге</w:t>
            </w:r>
          </w:p>
        </w:tc>
      </w:tr>
      <w:tr w14:paraId="64BF50B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7" w:hRule="atLeast"/>
        </w:trPr>
        <w:tc>
          <w:tcPr>
            <w:tcW w:w="1150" w:type="dxa"/>
          </w:tcPr>
          <w:p w14:paraId="1280DCD7">
            <w:pPr>
              <w:pStyle w:val="9"/>
              <w:spacing w:before="12"/>
              <w:rPr>
                <w:sz w:val="28"/>
                <w:szCs w:val="28"/>
              </w:rPr>
            </w:pPr>
            <w:r>
              <w:rPr>
                <w:sz w:val="28"/>
                <w:szCs w:val="28"/>
              </w:rPr>
              <w:t>Урок</w:t>
            </w:r>
            <w:r>
              <w:rPr>
                <w:spacing w:val="-4"/>
                <w:sz w:val="28"/>
                <w:szCs w:val="28"/>
              </w:rPr>
              <w:t xml:space="preserve"> </w:t>
            </w:r>
            <w:r>
              <w:rPr>
                <w:spacing w:val="-5"/>
                <w:sz w:val="28"/>
                <w:szCs w:val="28"/>
              </w:rPr>
              <w:t>101</w:t>
            </w:r>
          </w:p>
        </w:tc>
        <w:tc>
          <w:tcPr>
            <w:tcW w:w="8239" w:type="dxa"/>
          </w:tcPr>
          <w:p w14:paraId="765CBA5E">
            <w:pPr>
              <w:pStyle w:val="9"/>
              <w:ind w:left="121" w:right="278"/>
              <w:rPr>
                <w:sz w:val="28"/>
                <w:szCs w:val="28"/>
              </w:rPr>
            </w:pPr>
            <w:r>
              <w:rPr>
                <w:sz w:val="28"/>
                <w:szCs w:val="28"/>
              </w:rPr>
              <w:t>Рекомендации</w:t>
            </w:r>
            <w:r>
              <w:rPr>
                <w:spacing w:val="-9"/>
                <w:sz w:val="28"/>
                <w:szCs w:val="28"/>
              </w:rPr>
              <w:t xml:space="preserve"> </w:t>
            </w:r>
            <w:r>
              <w:rPr>
                <w:sz w:val="28"/>
                <w:szCs w:val="28"/>
              </w:rPr>
              <w:t>по</w:t>
            </w:r>
            <w:r>
              <w:rPr>
                <w:spacing w:val="-9"/>
                <w:sz w:val="28"/>
                <w:szCs w:val="28"/>
              </w:rPr>
              <w:t xml:space="preserve"> </w:t>
            </w:r>
            <w:r>
              <w:rPr>
                <w:sz w:val="28"/>
                <w:szCs w:val="28"/>
              </w:rPr>
              <w:t>летнему</w:t>
            </w:r>
            <w:r>
              <w:rPr>
                <w:spacing w:val="-11"/>
                <w:sz w:val="28"/>
                <w:szCs w:val="28"/>
              </w:rPr>
              <w:t xml:space="preserve"> </w:t>
            </w:r>
            <w:r>
              <w:rPr>
                <w:sz w:val="28"/>
                <w:szCs w:val="28"/>
              </w:rPr>
              <w:t>чтению.</w:t>
            </w:r>
            <w:r>
              <w:rPr>
                <w:spacing w:val="-8"/>
                <w:sz w:val="28"/>
                <w:szCs w:val="28"/>
              </w:rPr>
              <w:t xml:space="preserve"> </w:t>
            </w:r>
            <w:r>
              <w:rPr>
                <w:sz w:val="28"/>
                <w:szCs w:val="28"/>
              </w:rPr>
              <w:t>Правила</w:t>
            </w:r>
            <w:r>
              <w:rPr>
                <w:spacing w:val="-12"/>
                <w:sz w:val="28"/>
                <w:szCs w:val="28"/>
              </w:rPr>
              <w:t xml:space="preserve"> </w:t>
            </w:r>
            <w:r>
              <w:rPr>
                <w:sz w:val="28"/>
                <w:szCs w:val="28"/>
              </w:rPr>
              <w:t>читателя</w:t>
            </w:r>
            <w:r>
              <w:rPr>
                <w:spacing w:val="-10"/>
                <w:sz w:val="28"/>
                <w:szCs w:val="28"/>
              </w:rPr>
              <w:t xml:space="preserve"> </w:t>
            </w:r>
            <w:r>
              <w:rPr>
                <w:sz w:val="28"/>
                <w:szCs w:val="28"/>
              </w:rPr>
              <w:t>и</w:t>
            </w:r>
            <w:r>
              <w:rPr>
                <w:spacing w:val="-11"/>
                <w:sz w:val="28"/>
                <w:szCs w:val="28"/>
              </w:rPr>
              <w:t xml:space="preserve"> </w:t>
            </w:r>
            <w:r>
              <w:rPr>
                <w:sz w:val="28"/>
                <w:szCs w:val="28"/>
              </w:rPr>
              <w:t>способы</w:t>
            </w:r>
            <w:r>
              <w:rPr>
                <w:spacing w:val="-11"/>
                <w:sz w:val="28"/>
                <w:szCs w:val="28"/>
              </w:rPr>
              <w:t xml:space="preserve"> </w:t>
            </w:r>
            <w:r>
              <w:rPr>
                <w:sz w:val="28"/>
                <w:szCs w:val="28"/>
              </w:rPr>
              <w:t>выбора</w:t>
            </w:r>
            <w:r>
              <w:rPr>
                <w:spacing w:val="-9"/>
                <w:sz w:val="28"/>
                <w:szCs w:val="28"/>
              </w:rPr>
              <w:t xml:space="preserve"> </w:t>
            </w:r>
            <w:r>
              <w:rPr>
                <w:sz w:val="28"/>
                <w:szCs w:val="28"/>
              </w:rPr>
              <w:t>книги (тематический, систематический каталог)</w:t>
            </w:r>
          </w:p>
        </w:tc>
      </w:tr>
      <w:tr w14:paraId="35A6D18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4" w:hRule="atLeast"/>
        </w:trPr>
        <w:tc>
          <w:tcPr>
            <w:tcW w:w="1150" w:type="dxa"/>
          </w:tcPr>
          <w:p w14:paraId="3B73B796">
            <w:pPr>
              <w:pStyle w:val="9"/>
              <w:rPr>
                <w:sz w:val="28"/>
                <w:szCs w:val="28"/>
              </w:rPr>
            </w:pPr>
            <w:r>
              <w:rPr>
                <w:sz w:val="28"/>
                <w:szCs w:val="28"/>
              </w:rPr>
              <w:t>Урок</w:t>
            </w:r>
            <w:r>
              <w:rPr>
                <w:spacing w:val="-4"/>
                <w:sz w:val="28"/>
                <w:szCs w:val="28"/>
              </w:rPr>
              <w:t xml:space="preserve"> </w:t>
            </w:r>
            <w:r>
              <w:rPr>
                <w:spacing w:val="-5"/>
                <w:sz w:val="28"/>
                <w:szCs w:val="28"/>
              </w:rPr>
              <w:t>102</w:t>
            </w:r>
          </w:p>
        </w:tc>
        <w:tc>
          <w:tcPr>
            <w:tcW w:w="8239" w:type="dxa"/>
          </w:tcPr>
          <w:p w14:paraId="6638DB0A">
            <w:pPr>
              <w:pStyle w:val="9"/>
              <w:ind w:left="121"/>
              <w:rPr>
                <w:sz w:val="28"/>
                <w:szCs w:val="28"/>
              </w:rPr>
            </w:pPr>
            <w:r>
              <w:rPr>
                <w:spacing w:val="-2"/>
                <w:sz w:val="28"/>
                <w:szCs w:val="28"/>
              </w:rPr>
              <w:t>Резервный</w:t>
            </w:r>
            <w:r>
              <w:rPr>
                <w:spacing w:val="1"/>
                <w:sz w:val="28"/>
                <w:szCs w:val="28"/>
              </w:rPr>
              <w:t xml:space="preserve"> </w:t>
            </w:r>
            <w:r>
              <w:rPr>
                <w:spacing w:val="-2"/>
                <w:sz w:val="28"/>
                <w:szCs w:val="28"/>
              </w:rPr>
              <w:t>урок.</w:t>
            </w:r>
            <w:r>
              <w:rPr>
                <w:spacing w:val="2"/>
                <w:sz w:val="28"/>
                <w:szCs w:val="28"/>
              </w:rPr>
              <w:t xml:space="preserve"> </w:t>
            </w:r>
            <w:r>
              <w:rPr>
                <w:spacing w:val="-2"/>
                <w:sz w:val="28"/>
                <w:szCs w:val="28"/>
              </w:rPr>
              <w:t>Знакомство</w:t>
            </w:r>
            <w:r>
              <w:rPr>
                <w:spacing w:val="6"/>
                <w:sz w:val="28"/>
                <w:szCs w:val="28"/>
              </w:rPr>
              <w:t xml:space="preserve"> </w:t>
            </w:r>
            <w:r>
              <w:rPr>
                <w:spacing w:val="-2"/>
                <w:sz w:val="28"/>
                <w:szCs w:val="28"/>
              </w:rPr>
              <w:t>с</w:t>
            </w:r>
            <w:r>
              <w:rPr>
                <w:sz w:val="28"/>
                <w:szCs w:val="28"/>
              </w:rPr>
              <w:t xml:space="preserve"> </w:t>
            </w:r>
            <w:r>
              <w:rPr>
                <w:spacing w:val="-2"/>
                <w:sz w:val="28"/>
                <w:szCs w:val="28"/>
              </w:rPr>
              <w:t>современными</w:t>
            </w:r>
            <w:r>
              <w:rPr>
                <w:spacing w:val="1"/>
                <w:sz w:val="28"/>
                <w:szCs w:val="28"/>
              </w:rPr>
              <w:t xml:space="preserve"> </w:t>
            </w:r>
            <w:r>
              <w:rPr>
                <w:spacing w:val="-2"/>
                <w:sz w:val="28"/>
                <w:szCs w:val="28"/>
              </w:rPr>
              <w:t>изданиями</w:t>
            </w:r>
            <w:r>
              <w:rPr>
                <w:spacing w:val="3"/>
                <w:sz w:val="28"/>
                <w:szCs w:val="28"/>
              </w:rPr>
              <w:t xml:space="preserve"> </w:t>
            </w:r>
            <w:r>
              <w:rPr>
                <w:spacing w:val="-2"/>
                <w:sz w:val="28"/>
                <w:szCs w:val="28"/>
              </w:rPr>
              <w:t>периодической</w:t>
            </w:r>
            <w:r>
              <w:rPr>
                <w:spacing w:val="4"/>
                <w:sz w:val="28"/>
                <w:szCs w:val="28"/>
              </w:rPr>
              <w:t xml:space="preserve"> </w:t>
            </w:r>
            <w:r>
              <w:rPr>
                <w:spacing w:val="-2"/>
                <w:sz w:val="28"/>
                <w:szCs w:val="28"/>
              </w:rPr>
              <w:t>печати</w:t>
            </w:r>
          </w:p>
        </w:tc>
      </w:tr>
      <w:tr w14:paraId="1CDA53F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trPr>
        <w:tc>
          <w:tcPr>
            <w:tcW w:w="9389" w:type="dxa"/>
            <w:gridSpan w:val="2"/>
          </w:tcPr>
          <w:p w14:paraId="76565DF2">
            <w:pPr>
              <w:pStyle w:val="9"/>
              <w:ind w:right="198"/>
              <w:rPr>
                <w:sz w:val="28"/>
                <w:szCs w:val="28"/>
              </w:rPr>
            </w:pPr>
            <w:r>
              <w:rPr>
                <w:sz w:val="28"/>
                <w:szCs w:val="28"/>
              </w:rPr>
              <w:t>ОБЩЕЕ</w:t>
            </w:r>
            <w:r>
              <w:rPr>
                <w:spacing w:val="32"/>
                <w:sz w:val="28"/>
                <w:szCs w:val="28"/>
              </w:rPr>
              <w:t xml:space="preserve"> </w:t>
            </w:r>
            <w:r>
              <w:rPr>
                <w:sz w:val="28"/>
                <w:szCs w:val="28"/>
              </w:rPr>
              <w:t>КОЛИЧЕСТВО</w:t>
            </w:r>
            <w:r>
              <w:rPr>
                <w:spacing w:val="32"/>
                <w:sz w:val="28"/>
                <w:szCs w:val="28"/>
              </w:rPr>
              <w:t xml:space="preserve"> </w:t>
            </w:r>
            <w:r>
              <w:rPr>
                <w:sz w:val="28"/>
                <w:szCs w:val="28"/>
              </w:rPr>
              <w:t>УРОКОВ</w:t>
            </w:r>
            <w:r>
              <w:rPr>
                <w:spacing w:val="33"/>
                <w:sz w:val="28"/>
                <w:szCs w:val="28"/>
              </w:rPr>
              <w:t xml:space="preserve"> </w:t>
            </w:r>
            <w:r>
              <w:rPr>
                <w:sz w:val="28"/>
                <w:szCs w:val="28"/>
              </w:rPr>
              <w:t>ПО</w:t>
            </w:r>
            <w:r>
              <w:rPr>
                <w:spacing w:val="29"/>
                <w:sz w:val="28"/>
                <w:szCs w:val="28"/>
              </w:rPr>
              <w:t xml:space="preserve"> </w:t>
            </w:r>
            <w:r>
              <w:rPr>
                <w:sz w:val="28"/>
                <w:szCs w:val="28"/>
              </w:rPr>
              <w:t>ПРОГРАММЕ:</w:t>
            </w:r>
            <w:r>
              <w:rPr>
                <w:spacing w:val="35"/>
                <w:sz w:val="28"/>
                <w:szCs w:val="28"/>
              </w:rPr>
              <w:t xml:space="preserve"> </w:t>
            </w:r>
            <w:r>
              <w:rPr>
                <w:sz w:val="28"/>
                <w:szCs w:val="28"/>
              </w:rPr>
              <w:t>102,</w:t>
            </w:r>
            <w:r>
              <w:rPr>
                <w:spacing w:val="29"/>
                <w:sz w:val="28"/>
                <w:szCs w:val="28"/>
              </w:rPr>
              <w:t xml:space="preserve"> </w:t>
            </w:r>
            <w:r>
              <w:rPr>
                <w:sz w:val="28"/>
                <w:szCs w:val="28"/>
              </w:rPr>
              <w:t>из</w:t>
            </w:r>
            <w:r>
              <w:rPr>
                <w:spacing w:val="31"/>
                <w:sz w:val="28"/>
                <w:szCs w:val="28"/>
              </w:rPr>
              <w:t xml:space="preserve"> </w:t>
            </w:r>
            <w:r>
              <w:rPr>
                <w:sz w:val="28"/>
                <w:szCs w:val="28"/>
              </w:rPr>
              <w:t>них</w:t>
            </w:r>
            <w:r>
              <w:rPr>
                <w:spacing w:val="32"/>
                <w:sz w:val="28"/>
                <w:szCs w:val="28"/>
              </w:rPr>
              <w:t xml:space="preserve"> </w:t>
            </w:r>
            <w:r>
              <w:rPr>
                <w:sz w:val="28"/>
                <w:szCs w:val="28"/>
              </w:rPr>
              <w:t>уроков,</w:t>
            </w:r>
            <w:r>
              <w:rPr>
                <w:spacing w:val="32"/>
                <w:sz w:val="28"/>
                <w:szCs w:val="28"/>
              </w:rPr>
              <w:t xml:space="preserve"> </w:t>
            </w:r>
            <w:r>
              <w:rPr>
                <w:sz w:val="28"/>
                <w:szCs w:val="28"/>
              </w:rPr>
              <w:t>отведенных</w:t>
            </w:r>
            <w:r>
              <w:rPr>
                <w:spacing w:val="33"/>
                <w:sz w:val="28"/>
                <w:szCs w:val="28"/>
              </w:rPr>
              <w:t xml:space="preserve"> </w:t>
            </w:r>
            <w:r>
              <w:rPr>
                <w:sz w:val="28"/>
                <w:szCs w:val="28"/>
              </w:rPr>
              <w:t>на контрольные работы (в том числе Всероссийские проверочные работы), - не более 10</w:t>
            </w:r>
          </w:p>
        </w:tc>
      </w:tr>
    </w:tbl>
    <w:p w14:paraId="285D2143">
      <w:pPr>
        <w:spacing w:before="11" w:line="229" w:lineRule="exact"/>
        <w:ind w:left="712"/>
        <w:rPr>
          <w:sz w:val="28"/>
          <w:szCs w:val="28"/>
        </w:rPr>
      </w:pPr>
      <w:r>
        <w:rPr>
          <w:color w:val="1F2228"/>
          <w:spacing w:val="-5"/>
          <w:sz w:val="28"/>
          <w:szCs w:val="28"/>
        </w:rPr>
        <w:t>;»</w:t>
      </w:r>
    </w:p>
    <w:p w14:paraId="1AC11C14">
      <w:pPr>
        <w:pStyle w:val="4"/>
        <w:spacing w:line="229" w:lineRule="exact"/>
        <w:rPr>
          <w:sz w:val="28"/>
          <w:szCs w:val="28"/>
        </w:rPr>
      </w:pPr>
      <w:r>
        <w:rPr>
          <w:color w:val="1F2228"/>
          <w:sz w:val="28"/>
          <w:szCs w:val="28"/>
        </w:rPr>
        <w:t>таблицу</w:t>
      </w:r>
      <w:r>
        <w:rPr>
          <w:color w:val="1F2228"/>
          <w:spacing w:val="-13"/>
          <w:sz w:val="28"/>
          <w:szCs w:val="28"/>
        </w:rPr>
        <w:t xml:space="preserve"> </w:t>
      </w:r>
      <w:r>
        <w:rPr>
          <w:color w:val="1F2228"/>
          <w:sz w:val="28"/>
          <w:szCs w:val="28"/>
        </w:rPr>
        <w:t>5</w:t>
      </w:r>
      <w:r>
        <w:rPr>
          <w:color w:val="1F2228"/>
          <w:spacing w:val="-7"/>
          <w:sz w:val="28"/>
          <w:szCs w:val="28"/>
        </w:rPr>
        <w:t xml:space="preserve"> </w:t>
      </w:r>
      <w:r>
        <w:rPr>
          <w:color w:val="1F2228"/>
          <w:sz w:val="28"/>
          <w:szCs w:val="28"/>
        </w:rPr>
        <w:t>подпункта</w:t>
      </w:r>
      <w:r>
        <w:rPr>
          <w:color w:val="1F2228"/>
          <w:spacing w:val="-7"/>
          <w:sz w:val="28"/>
          <w:szCs w:val="28"/>
        </w:rPr>
        <w:t xml:space="preserve"> </w:t>
      </w:r>
      <w:r>
        <w:rPr>
          <w:color w:val="1F2228"/>
          <w:sz w:val="28"/>
          <w:szCs w:val="28"/>
        </w:rPr>
        <w:t>21.12</w:t>
      </w:r>
      <w:r>
        <w:rPr>
          <w:color w:val="1F2228"/>
          <w:spacing w:val="-6"/>
          <w:sz w:val="28"/>
          <w:szCs w:val="28"/>
        </w:rPr>
        <w:t xml:space="preserve"> </w:t>
      </w:r>
      <w:r>
        <w:rPr>
          <w:color w:val="1F2228"/>
          <w:sz w:val="28"/>
          <w:szCs w:val="28"/>
        </w:rPr>
        <w:t>изложить</w:t>
      </w:r>
      <w:r>
        <w:rPr>
          <w:color w:val="1F2228"/>
          <w:spacing w:val="-8"/>
          <w:sz w:val="28"/>
          <w:szCs w:val="28"/>
        </w:rPr>
        <w:t xml:space="preserve"> </w:t>
      </w:r>
      <w:r>
        <w:rPr>
          <w:color w:val="1F2228"/>
          <w:sz w:val="28"/>
          <w:szCs w:val="28"/>
        </w:rPr>
        <w:t>в</w:t>
      </w:r>
      <w:r>
        <w:rPr>
          <w:color w:val="1F2228"/>
          <w:spacing w:val="-8"/>
          <w:sz w:val="28"/>
          <w:szCs w:val="28"/>
        </w:rPr>
        <w:t xml:space="preserve"> </w:t>
      </w:r>
      <w:r>
        <w:rPr>
          <w:color w:val="1F2228"/>
          <w:sz w:val="28"/>
          <w:szCs w:val="28"/>
        </w:rPr>
        <w:t>следующей</w:t>
      </w:r>
      <w:r>
        <w:rPr>
          <w:color w:val="1F2228"/>
          <w:spacing w:val="-9"/>
          <w:sz w:val="28"/>
          <w:szCs w:val="28"/>
        </w:rPr>
        <w:t xml:space="preserve"> </w:t>
      </w:r>
      <w:r>
        <w:rPr>
          <w:color w:val="1F2228"/>
          <w:spacing w:val="-2"/>
          <w:sz w:val="28"/>
          <w:szCs w:val="28"/>
        </w:rPr>
        <w:t>редакции:</w:t>
      </w:r>
    </w:p>
    <w:p w14:paraId="45FD9366">
      <w:pPr>
        <w:pStyle w:val="4"/>
        <w:spacing w:before="1"/>
        <w:rPr>
          <w:sz w:val="28"/>
          <w:szCs w:val="28"/>
        </w:rPr>
      </w:pPr>
      <w:r>
        <w:rPr>
          <w:color w:val="1F2228"/>
          <w:spacing w:val="-2"/>
          <w:sz w:val="28"/>
          <w:szCs w:val="28"/>
        </w:rPr>
        <w:t>«Таблица</w:t>
      </w:r>
      <w:r>
        <w:rPr>
          <w:color w:val="1F2228"/>
          <w:spacing w:val="2"/>
          <w:sz w:val="28"/>
          <w:szCs w:val="28"/>
        </w:rPr>
        <w:t xml:space="preserve"> </w:t>
      </w:r>
      <w:r>
        <w:rPr>
          <w:color w:val="1F2228"/>
          <w:spacing w:val="-10"/>
          <w:sz w:val="28"/>
          <w:szCs w:val="28"/>
        </w:rPr>
        <w:t>5</w:t>
      </w:r>
    </w:p>
    <w:p w14:paraId="468B994B">
      <w:pPr>
        <w:pStyle w:val="4"/>
        <w:spacing w:after="7"/>
        <w:rPr>
          <w:sz w:val="28"/>
          <w:szCs w:val="28"/>
        </w:rPr>
      </w:pPr>
      <w:r>
        <w:rPr>
          <w:color w:val="1F2228"/>
          <w:sz w:val="28"/>
          <w:szCs w:val="28"/>
        </w:rPr>
        <w:t>Проверяемые</w:t>
      </w:r>
      <w:r>
        <w:rPr>
          <w:color w:val="1F2228"/>
          <w:spacing w:val="-13"/>
          <w:sz w:val="28"/>
          <w:szCs w:val="28"/>
        </w:rPr>
        <w:t xml:space="preserve"> </w:t>
      </w:r>
      <w:r>
        <w:rPr>
          <w:color w:val="1F2228"/>
          <w:sz w:val="28"/>
          <w:szCs w:val="28"/>
        </w:rPr>
        <w:t>требования</w:t>
      </w:r>
      <w:r>
        <w:rPr>
          <w:color w:val="1F2228"/>
          <w:spacing w:val="-12"/>
          <w:sz w:val="28"/>
          <w:szCs w:val="28"/>
        </w:rPr>
        <w:t xml:space="preserve"> </w:t>
      </w:r>
      <w:r>
        <w:rPr>
          <w:color w:val="1F2228"/>
          <w:sz w:val="28"/>
          <w:szCs w:val="28"/>
        </w:rPr>
        <w:t>к</w:t>
      </w:r>
      <w:r>
        <w:rPr>
          <w:color w:val="1F2228"/>
          <w:spacing w:val="-13"/>
          <w:sz w:val="28"/>
          <w:szCs w:val="28"/>
        </w:rPr>
        <w:t xml:space="preserve"> </w:t>
      </w:r>
      <w:r>
        <w:rPr>
          <w:color w:val="1F2228"/>
          <w:sz w:val="28"/>
          <w:szCs w:val="28"/>
        </w:rPr>
        <w:t>результатам</w:t>
      </w:r>
      <w:r>
        <w:rPr>
          <w:color w:val="1F2228"/>
          <w:spacing w:val="-12"/>
          <w:sz w:val="28"/>
          <w:szCs w:val="28"/>
        </w:rPr>
        <w:t xml:space="preserve"> </w:t>
      </w:r>
      <w:r>
        <w:rPr>
          <w:color w:val="1F2228"/>
          <w:sz w:val="28"/>
          <w:szCs w:val="28"/>
        </w:rPr>
        <w:t>освоения</w:t>
      </w:r>
      <w:r>
        <w:rPr>
          <w:color w:val="1F2228"/>
          <w:spacing w:val="-13"/>
          <w:sz w:val="28"/>
          <w:szCs w:val="28"/>
        </w:rPr>
        <w:t xml:space="preserve"> </w:t>
      </w:r>
      <w:r>
        <w:rPr>
          <w:color w:val="1F2228"/>
          <w:sz w:val="28"/>
          <w:szCs w:val="28"/>
        </w:rPr>
        <w:t>основной</w:t>
      </w:r>
      <w:r>
        <w:rPr>
          <w:color w:val="1F2228"/>
          <w:spacing w:val="-12"/>
          <w:sz w:val="28"/>
          <w:szCs w:val="28"/>
        </w:rPr>
        <w:t xml:space="preserve"> </w:t>
      </w:r>
      <w:r>
        <w:rPr>
          <w:color w:val="1F2228"/>
          <w:sz w:val="28"/>
          <w:szCs w:val="28"/>
        </w:rPr>
        <w:t>образовательной</w:t>
      </w:r>
      <w:r>
        <w:rPr>
          <w:color w:val="1F2228"/>
          <w:spacing w:val="-9"/>
          <w:sz w:val="28"/>
          <w:szCs w:val="28"/>
        </w:rPr>
        <w:t xml:space="preserve"> </w:t>
      </w:r>
      <w:r>
        <w:rPr>
          <w:color w:val="1F2228"/>
          <w:sz w:val="28"/>
          <w:szCs w:val="28"/>
        </w:rPr>
        <w:t>программы</w:t>
      </w:r>
      <w:r>
        <w:rPr>
          <w:color w:val="1F2228"/>
          <w:spacing w:val="-9"/>
          <w:sz w:val="28"/>
          <w:szCs w:val="28"/>
        </w:rPr>
        <w:t xml:space="preserve"> </w:t>
      </w:r>
      <w:r>
        <w:rPr>
          <w:color w:val="1F2228"/>
          <w:sz w:val="28"/>
          <w:szCs w:val="28"/>
        </w:rPr>
        <w:t>1</w:t>
      </w:r>
      <w:r>
        <w:rPr>
          <w:color w:val="1F2228"/>
          <w:spacing w:val="-11"/>
          <w:sz w:val="28"/>
          <w:szCs w:val="28"/>
        </w:rPr>
        <w:t xml:space="preserve"> </w:t>
      </w:r>
      <w:r>
        <w:rPr>
          <w:color w:val="1F2228"/>
          <w:spacing w:val="-2"/>
          <w:sz w:val="28"/>
          <w:szCs w:val="28"/>
        </w:rPr>
        <w:t>класса</w:t>
      </w:r>
    </w:p>
    <w:tbl>
      <w:tblPr>
        <w:tblStyle w:val="7"/>
        <w:tblW w:w="0" w:type="auto"/>
        <w:tblInd w:w="59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577"/>
        <w:gridCol w:w="7809"/>
      </w:tblGrid>
      <w:tr w14:paraId="6F898AF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12" w:hRule="atLeast"/>
        </w:trPr>
        <w:tc>
          <w:tcPr>
            <w:tcW w:w="1577" w:type="dxa"/>
          </w:tcPr>
          <w:p w14:paraId="586A972B">
            <w:pPr>
              <w:pStyle w:val="9"/>
              <w:spacing w:before="16" w:line="235" w:lineRule="auto"/>
              <w:ind w:right="138"/>
              <w:rPr>
                <w:b/>
                <w:sz w:val="28"/>
                <w:szCs w:val="28"/>
              </w:rPr>
            </w:pPr>
            <w:r>
              <w:rPr>
                <w:b/>
                <w:spacing w:val="-4"/>
                <w:sz w:val="28"/>
                <w:szCs w:val="28"/>
              </w:rPr>
              <w:t xml:space="preserve">Код </w:t>
            </w:r>
            <w:r>
              <w:rPr>
                <w:b/>
                <w:spacing w:val="-6"/>
                <w:sz w:val="28"/>
                <w:szCs w:val="28"/>
              </w:rPr>
              <w:t xml:space="preserve">проверяемого </w:t>
            </w:r>
            <w:r>
              <w:rPr>
                <w:b/>
                <w:spacing w:val="-2"/>
                <w:sz w:val="28"/>
                <w:szCs w:val="28"/>
              </w:rPr>
              <w:t>результата</w:t>
            </w:r>
          </w:p>
        </w:tc>
        <w:tc>
          <w:tcPr>
            <w:tcW w:w="7809" w:type="dxa"/>
          </w:tcPr>
          <w:p w14:paraId="2AD930A6">
            <w:pPr>
              <w:pStyle w:val="9"/>
              <w:tabs>
                <w:tab w:val="left" w:pos="1612"/>
                <w:tab w:val="left" w:pos="2945"/>
                <w:tab w:val="left" w:pos="4231"/>
                <w:tab w:val="left" w:pos="5288"/>
              </w:tabs>
              <w:spacing w:before="12"/>
              <w:ind w:left="1615" w:right="604" w:hanging="1489"/>
              <w:rPr>
                <w:b/>
                <w:sz w:val="28"/>
                <w:szCs w:val="28"/>
              </w:rPr>
            </w:pPr>
            <w:r>
              <w:rPr>
                <w:b/>
                <w:spacing w:val="-2"/>
                <w:sz w:val="28"/>
                <w:szCs w:val="28"/>
              </w:rPr>
              <w:t>Проверяемые</w:t>
            </w:r>
            <w:r>
              <w:rPr>
                <w:b/>
                <w:sz w:val="28"/>
                <w:szCs w:val="28"/>
              </w:rPr>
              <w:tab/>
            </w:r>
            <w:r>
              <w:rPr>
                <w:b/>
                <w:spacing w:val="-2"/>
                <w:sz w:val="28"/>
                <w:szCs w:val="28"/>
              </w:rPr>
              <w:t>предметные</w:t>
            </w:r>
            <w:r>
              <w:rPr>
                <w:b/>
                <w:sz w:val="28"/>
                <w:szCs w:val="28"/>
              </w:rPr>
              <w:tab/>
            </w:r>
            <w:r>
              <w:rPr>
                <w:b/>
                <w:spacing w:val="-2"/>
                <w:sz w:val="28"/>
                <w:szCs w:val="28"/>
              </w:rPr>
              <w:t>результаты</w:t>
            </w:r>
            <w:r>
              <w:rPr>
                <w:b/>
                <w:sz w:val="28"/>
                <w:szCs w:val="28"/>
              </w:rPr>
              <w:tab/>
            </w:r>
            <w:r>
              <w:rPr>
                <w:b/>
                <w:spacing w:val="-2"/>
                <w:sz w:val="28"/>
                <w:szCs w:val="28"/>
              </w:rPr>
              <w:t>освоения</w:t>
            </w:r>
            <w:r>
              <w:rPr>
                <w:b/>
                <w:sz w:val="28"/>
                <w:szCs w:val="28"/>
              </w:rPr>
              <w:tab/>
            </w:r>
            <w:r>
              <w:rPr>
                <w:b/>
                <w:spacing w:val="-2"/>
                <w:sz w:val="28"/>
                <w:szCs w:val="28"/>
              </w:rPr>
              <w:t>основной образовательной программы начального общего образования</w:t>
            </w:r>
          </w:p>
        </w:tc>
      </w:tr>
      <w:tr w14:paraId="2E19000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6" w:hRule="atLeast"/>
        </w:trPr>
        <w:tc>
          <w:tcPr>
            <w:tcW w:w="1577" w:type="dxa"/>
          </w:tcPr>
          <w:p w14:paraId="2B3D19EE">
            <w:pPr>
              <w:pStyle w:val="9"/>
              <w:spacing w:before="7"/>
              <w:rPr>
                <w:sz w:val="28"/>
                <w:szCs w:val="28"/>
              </w:rPr>
            </w:pPr>
            <w:r>
              <w:rPr>
                <w:spacing w:val="-5"/>
                <w:sz w:val="28"/>
                <w:szCs w:val="28"/>
              </w:rPr>
              <w:t>1.1</w:t>
            </w:r>
          </w:p>
        </w:tc>
        <w:tc>
          <w:tcPr>
            <w:tcW w:w="7809" w:type="dxa"/>
          </w:tcPr>
          <w:p w14:paraId="0911B7CC">
            <w:pPr>
              <w:pStyle w:val="9"/>
              <w:ind w:left="124" w:right="161"/>
              <w:rPr>
                <w:sz w:val="28"/>
                <w:szCs w:val="28"/>
              </w:rPr>
            </w:pPr>
            <w:r>
              <w:rPr>
                <w:sz w:val="28"/>
                <w:szCs w:val="28"/>
              </w:rPr>
              <w:t>понимать</w:t>
            </w:r>
            <w:r>
              <w:rPr>
                <w:spacing w:val="32"/>
                <w:sz w:val="28"/>
                <w:szCs w:val="28"/>
              </w:rPr>
              <w:t xml:space="preserve"> </w:t>
            </w:r>
            <w:r>
              <w:rPr>
                <w:sz w:val="28"/>
                <w:szCs w:val="28"/>
              </w:rPr>
              <w:t>ценность</w:t>
            </w:r>
            <w:r>
              <w:rPr>
                <w:spacing w:val="32"/>
                <w:sz w:val="28"/>
                <w:szCs w:val="28"/>
              </w:rPr>
              <w:t xml:space="preserve"> </w:t>
            </w:r>
            <w:r>
              <w:rPr>
                <w:sz w:val="28"/>
                <w:szCs w:val="28"/>
              </w:rPr>
              <w:t>чтения</w:t>
            </w:r>
            <w:r>
              <w:rPr>
                <w:spacing w:val="34"/>
                <w:sz w:val="28"/>
                <w:szCs w:val="28"/>
              </w:rPr>
              <w:t xml:space="preserve"> </w:t>
            </w:r>
            <w:r>
              <w:rPr>
                <w:sz w:val="28"/>
                <w:szCs w:val="28"/>
              </w:rPr>
              <w:t>для</w:t>
            </w:r>
            <w:r>
              <w:rPr>
                <w:spacing w:val="31"/>
                <w:sz w:val="28"/>
                <w:szCs w:val="28"/>
              </w:rPr>
              <w:t xml:space="preserve"> </w:t>
            </w:r>
            <w:r>
              <w:rPr>
                <w:sz w:val="28"/>
                <w:szCs w:val="28"/>
              </w:rPr>
              <w:t>решения</w:t>
            </w:r>
            <w:r>
              <w:rPr>
                <w:spacing w:val="33"/>
                <w:sz w:val="28"/>
                <w:szCs w:val="28"/>
              </w:rPr>
              <w:t xml:space="preserve"> </w:t>
            </w:r>
            <w:r>
              <w:rPr>
                <w:sz w:val="28"/>
                <w:szCs w:val="28"/>
              </w:rPr>
              <w:t>учебных</w:t>
            </w:r>
            <w:r>
              <w:rPr>
                <w:spacing w:val="30"/>
                <w:sz w:val="28"/>
                <w:szCs w:val="28"/>
              </w:rPr>
              <w:t xml:space="preserve"> </w:t>
            </w:r>
            <w:r>
              <w:rPr>
                <w:sz w:val="28"/>
                <w:szCs w:val="28"/>
              </w:rPr>
              <w:t>задач</w:t>
            </w:r>
            <w:r>
              <w:rPr>
                <w:spacing w:val="33"/>
                <w:sz w:val="28"/>
                <w:szCs w:val="28"/>
              </w:rPr>
              <w:t xml:space="preserve"> </w:t>
            </w:r>
            <w:r>
              <w:rPr>
                <w:sz w:val="28"/>
                <w:szCs w:val="28"/>
              </w:rPr>
              <w:t>и</w:t>
            </w:r>
            <w:r>
              <w:rPr>
                <w:spacing w:val="29"/>
                <w:sz w:val="28"/>
                <w:szCs w:val="28"/>
              </w:rPr>
              <w:t xml:space="preserve"> </w:t>
            </w:r>
            <w:r>
              <w:rPr>
                <w:sz w:val="28"/>
                <w:szCs w:val="28"/>
              </w:rPr>
              <w:t>применения</w:t>
            </w:r>
            <w:r>
              <w:rPr>
                <w:spacing w:val="34"/>
                <w:sz w:val="28"/>
                <w:szCs w:val="28"/>
              </w:rPr>
              <w:t xml:space="preserve"> </w:t>
            </w:r>
            <w:r>
              <w:rPr>
                <w:sz w:val="28"/>
                <w:szCs w:val="28"/>
              </w:rPr>
              <w:t>в</w:t>
            </w:r>
            <w:r>
              <w:rPr>
                <w:spacing w:val="30"/>
                <w:sz w:val="28"/>
                <w:szCs w:val="28"/>
              </w:rPr>
              <w:t xml:space="preserve"> </w:t>
            </w:r>
            <w:r>
              <w:rPr>
                <w:sz w:val="28"/>
                <w:szCs w:val="28"/>
              </w:rPr>
              <w:t>различных жизненных ситуациях: отвечать на вопрос о важности чтения для личного развития</w:t>
            </w:r>
          </w:p>
        </w:tc>
      </w:tr>
      <w:tr w14:paraId="1A2CA9B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trPr>
        <w:tc>
          <w:tcPr>
            <w:tcW w:w="1577" w:type="dxa"/>
          </w:tcPr>
          <w:p w14:paraId="284A48ED">
            <w:pPr>
              <w:pStyle w:val="9"/>
              <w:spacing w:before="10"/>
              <w:rPr>
                <w:sz w:val="28"/>
                <w:szCs w:val="28"/>
              </w:rPr>
            </w:pPr>
            <w:r>
              <w:rPr>
                <w:spacing w:val="-5"/>
                <w:sz w:val="28"/>
                <w:szCs w:val="28"/>
              </w:rPr>
              <w:t>1.2</w:t>
            </w:r>
          </w:p>
        </w:tc>
        <w:tc>
          <w:tcPr>
            <w:tcW w:w="7809" w:type="dxa"/>
          </w:tcPr>
          <w:p w14:paraId="6757B667">
            <w:pPr>
              <w:pStyle w:val="9"/>
              <w:spacing w:before="9" w:line="235" w:lineRule="auto"/>
              <w:ind w:left="124" w:right="161"/>
              <w:rPr>
                <w:sz w:val="28"/>
                <w:szCs w:val="28"/>
              </w:rPr>
            </w:pPr>
            <w:r>
              <w:rPr>
                <w:sz w:val="28"/>
                <w:szCs w:val="28"/>
              </w:rPr>
              <w:t>находить</w:t>
            </w:r>
            <w:r>
              <w:rPr>
                <w:spacing w:val="40"/>
                <w:sz w:val="28"/>
                <w:szCs w:val="28"/>
              </w:rPr>
              <w:t xml:space="preserve"> </w:t>
            </w:r>
            <w:r>
              <w:rPr>
                <w:sz w:val="28"/>
                <w:szCs w:val="28"/>
              </w:rPr>
              <w:t>в</w:t>
            </w:r>
            <w:r>
              <w:rPr>
                <w:spacing w:val="40"/>
                <w:sz w:val="28"/>
                <w:szCs w:val="28"/>
              </w:rPr>
              <w:t xml:space="preserve"> </w:t>
            </w:r>
            <w:r>
              <w:rPr>
                <w:sz w:val="28"/>
                <w:szCs w:val="28"/>
              </w:rPr>
              <w:t>художественных</w:t>
            </w:r>
            <w:r>
              <w:rPr>
                <w:spacing w:val="40"/>
                <w:sz w:val="28"/>
                <w:szCs w:val="28"/>
              </w:rPr>
              <w:t xml:space="preserve"> </w:t>
            </w:r>
            <w:r>
              <w:rPr>
                <w:sz w:val="28"/>
                <w:szCs w:val="28"/>
              </w:rPr>
              <w:t>произведениях</w:t>
            </w:r>
            <w:r>
              <w:rPr>
                <w:spacing w:val="40"/>
                <w:sz w:val="28"/>
                <w:szCs w:val="28"/>
              </w:rPr>
              <w:t xml:space="preserve"> </w:t>
            </w:r>
            <w:r>
              <w:rPr>
                <w:sz w:val="28"/>
                <w:szCs w:val="28"/>
              </w:rPr>
              <w:t>отражение</w:t>
            </w:r>
            <w:r>
              <w:rPr>
                <w:spacing w:val="40"/>
                <w:sz w:val="28"/>
                <w:szCs w:val="28"/>
              </w:rPr>
              <w:t xml:space="preserve"> </w:t>
            </w:r>
            <w:r>
              <w:rPr>
                <w:sz w:val="28"/>
                <w:szCs w:val="28"/>
              </w:rPr>
              <w:t>нравственных</w:t>
            </w:r>
            <w:r>
              <w:rPr>
                <w:spacing w:val="40"/>
                <w:sz w:val="28"/>
                <w:szCs w:val="28"/>
              </w:rPr>
              <w:t xml:space="preserve"> </w:t>
            </w:r>
            <w:r>
              <w:rPr>
                <w:sz w:val="28"/>
                <w:szCs w:val="28"/>
              </w:rPr>
              <w:t>ценностей,</w:t>
            </w:r>
            <w:r>
              <w:rPr>
                <w:spacing w:val="40"/>
                <w:sz w:val="28"/>
                <w:szCs w:val="28"/>
              </w:rPr>
              <w:t xml:space="preserve"> </w:t>
            </w:r>
            <w:r>
              <w:rPr>
                <w:sz w:val="28"/>
                <w:szCs w:val="28"/>
              </w:rPr>
              <w:t>традиций, быта разных народов</w:t>
            </w:r>
          </w:p>
        </w:tc>
      </w:tr>
      <w:tr w14:paraId="606B8E7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63" w:hRule="atLeast"/>
        </w:trPr>
        <w:tc>
          <w:tcPr>
            <w:tcW w:w="1577" w:type="dxa"/>
          </w:tcPr>
          <w:p w14:paraId="79D2D605">
            <w:pPr>
              <w:pStyle w:val="9"/>
              <w:spacing w:before="7"/>
              <w:rPr>
                <w:sz w:val="28"/>
                <w:szCs w:val="28"/>
              </w:rPr>
            </w:pPr>
            <w:r>
              <w:rPr>
                <w:spacing w:val="-5"/>
                <w:sz w:val="28"/>
                <w:szCs w:val="28"/>
              </w:rPr>
              <w:t>1.3</w:t>
            </w:r>
          </w:p>
        </w:tc>
        <w:tc>
          <w:tcPr>
            <w:tcW w:w="7809" w:type="dxa"/>
          </w:tcPr>
          <w:p w14:paraId="3CA3B98D">
            <w:pPr>
              <w:pStyle w:val="9"/>
              <w:spacing w:before="7"/>
              <w:ind w:left="124" w:right="301"/>
              <w:rPr>
                <w:sz w:val="28"/>
                <w:szCs w:val="28"/>
              </w:rPr>
            </w:pPr>
            <w:r>
              <w:rPr>
                <w:sz w:val="28"/>
                <w:szCs w:val="28"/>
              </w:rPr>
              <w:t>владеть</w:t>
            </w:r>
            <w:r>
              <w:rPr>
                <w:spacing w:val="40"/>
                <w:sz w:val="28"/>
                <w:szCs w:val="28"/>
              </w:rPr>
              <w:t xml:space="preserve"> </w:t>
            </w:r>
            <w:r>
              <w:rPr>
                <w:sz w:val="28"/>
                <w:szCs w:val="28"/>
              </w:rPr>
              <w:t>техникой</w:t>
            </w:r>
            <w:r>
              <w:rPr>
                <w:spacing w:val="40"/>
                <w:sz w:val="28"/>
                <w:szCs w:val="28"/>
              </w:rPr>
              <w:t xml:space="preserve"> </w:t>
            </w:r>
            <w:r>
              <w:rPr>
                <w:sz w:val="28"/>
                <w:szCs w:val="28"/>
              </w:rPr>
              <w:t>слогового</w:t>
            </w:r>
            <w:r>
              <w:rPr>
                <w:spacing w:val="40"/>
                <w:sz w:val="28"/>
                <w:szCs w:val="28"/>
              </w:rPr>
              <w:t xml:space="preserve"> </w:t>
            </w:r>
            <w:r>
              <w:rPr>
                <w:sz w:val="28"/>
                <w:szCs w:val="28"/>
              </w:rPr>
              <w:t>плавного</w:t>
            </w:r>
            <w:r>
              <w:rPr>
                <w:spacing w:val="40"/>
                <w:sz w:val="28"/>
                <w:szCs w:val="28"/>
              </w:rPr>
              <w:t xml:space="preserve"> </w:t>
            </w:r>
            <w:r>
              <w:rPr>
                <w:sz w:val="28"/>
                <w:szCs w:val="28"/>
              </w:rPr>
              <w:t>чтения</w:t>
            </w:r>
            <w:r>
              <w:rPr>
                <w:spacing w:val="40"/>
                <w:sz w:val="28"/>
                <w:szCs w:val="28"/>
              </w:rPr>
              <w:t xml:space="preserve"> </w:t>
            </w:r>
            <w:r>
              <w:rPr>
                <w:sz w:val="28"/>
                <w:szCs w:val="28"/>
              </w:rPr>
              <w:t>с</w:t>
            </w:r>
            <w:r>
              <w:rPr>
                <w:spacing w:val="40"/>
                <w:sz w:val="28"/>
                <w:szCs w:val="28"/>
              </w:rPr>
              <w:t xml:space="preserve"> </w:t>
            </w:r>
            <w:r>
              <w:rPr>
                <w:sz w:val="28"/>
                <w:szCs w:val="28"/>
              </w:rPr>
              <w:t>переходом</w:t>
            </w:r>
            <w:r>
              <w:rPr>
                <w:spacing w:val="40"/>
                <w:sz w:val="28"/>
                <w:szCs w:val="28"/>
              </w:rPr>
              <w:t xml:space="preserve"> </w:t>
            </w:r>
            <w:r>
              <w:rPr>
                <w:sz w:val="28"/>
                <w:szCs w:val="28"/>
              </w:rPr>
              <w:t>на</w:t>
            </w:r>
            <w:r>
              <w:rPr>
                <w:spacing w:val="40"/>
                <w:sz w:val="28"/>
                <w:szCs w:val="28"/>
              </w:rPr>
              <w:t xml:space="preserve"> </w:t>
            </w:r>
            <w:r>
              <w:rPr>
                <w:sz w:val="28"/>
                <w:szCs w:val="28"/>
              </w:rPr>
              <w:t>чтение</w:t>
            </w:r>
            <w:r>
              <w:rPr>
                <w:spacing w:val="40"/>
                <w:sz w:val="28"/>
                <w:szCs w:val="28"/>
              </w:rPr>
              <w:t xml:space="preserve"> </w:t>
            </w:r>
            <w:r>
              <w:rPr>
                <w:sz w:val="28"/>
                <w:szCs w:val="28"/>
              </w:rPr>
              <w:t>целыми словами,</w:t>
            </w:r>
            <w:r>
              <w:rPr>
                <w:spacing w:val="-5"/>
                <w:sz w:val="28"/>
                <w:szCs w:val="28"/>
              </w:rPr>
              <w:t xml:space="preserve"> </w:t>
            </w:r>
            <w:r>
              <w:rPr>
                <w:sz w:val="28"/>
                <w:szCs w:val="28"/>
              </w:rPr>
              <w:t>читать</w:t>
            </w:r>
            <w:r>
              <w:rPr>
                <w:spacing w:val="26"/>
                <w:sz w:val="28"/>
                <w:szCs w:val="28"/>
              </w:rPr>
              <w:t xml:space="preserve"> </w:t>
            </w:r>
            <w:r>
              <w:rPr>
                <w:sz w:val="28"/>
                <w:szCs w:val="28"/>
              </w:rPr>
              <w:t>осознанно</w:t>
            </w:r>
            <w:r>
              <w:rPr>
                <w:spacing w:val="30"/>
                <w:sz w:val="28"/>
                <w:szCs w:val="28"/>
              </w:rPr>
              <w:t xml:space="preserve"> </w:t>
            </w:r>
            <w:r>
              <w:rPr>
                <w:sz w:val="28"/>
                <w:szCs w:val="28"/>
              </w:rPr>
              <w:t>вслух</w:t>
            </w:r>
            <w:r>
              <w:rPr>
                <w:spacing w:val="24"/>
                <w:sz w:val="28"/>
                <w:szCs w:val="28"/>
              </w:rPr>
              <w:t xml:space="preserve"> </w:t>
            </w:r>
            <w:r>
              <w:rPr>
                <w:sz w:val="28"/>
                <w:szCs w:val="28"/>
              </w:rPr>
              <w:t>целыми</w:t>
            </w:r>
            <w:r>
              <w:rPr>
                <w:spacing w:val="22"/>
                <w:sz w:val="28"/>
                <w:szCs w:val="28"/>
              </w:rPr>
              <w:t xml:space="preserve"> </w:t>
            </w:r>
            <w:r>
              <w:rPr>
                <w:sz w:val="28"/>
                <w:szCs w:val="28"/>
              </w:rPr>
              <w:t>словами</w:t>
            </w:r>
            <w:r>
              <w:rPr>
                <w:spacing w:val="29"/>
                <w:sz w:val="28"/>
                <w:szCs w:val="28"/>
              </w:rPr>
              <w:t xml:space="preserve"> </w:t>
            </w:r>
            <w:r>
              <w:rPr>
                <w:sz w:val="28"/>
                <w:szCs w:val="28"/>
              </w:rPr>
              <w:t>без</w:t>
            </w:r>
            <w:r>
              <w:rPr>
                <w:spacing w:val="26"/>
                <w:sz w:val="28"/>
                <w:szCs w:val="28"/>
              </w:rPr>
              <w:t xml:space="preserve"> </w:t>
            </w:r>
            <w:r>
              <w:rPr>
                <w:sz w:val="28"/>
                <w:szCs w:val="28"/>
              </w:rPr>
              <w:t>пропусков</w:t>
            </w:r>
            <w:r>
              <w:rPr>
                <w:spacing w:val="26"/>
                <w:sz w:val="28"/>
                <w:szCs w:val="28"/>
              </w:rPr>
              <w:t xml:space="preserve"> </w:t>
            </w:r>
            <w:r>
              <w:rPr>
                <w:sz w:val="28"/>
                <w:szCs w:val="28"/>
              </w:rPr>
              <w:t>и перестановок букв</w:t>
            </w:r>
            <w:r>
              <w:rPr>
                <w:spacing w:val="40"/>
                <w:sz w:val="28"/>
                <w:szCs w:val="28"/>
              </w:rPr>
              <w:t xml:space="preserve"> </w:t>
            </w:r>
            <w:r>
              <w:rPr>
                <w:sz w:val="28"/>
                <w:szCs w:val="28"/>
              </w:rPr>
              <w:t>и</w:t>
            </w:r>
            <w:r>
              <w:rPr>
                <w:spacing w:val="40"/>
                <w:sz w:val="28"/>
                <w:szCs w:val="28"/>
              </w:rPr>
              <w:t xml:space="preserve"> </w:t>
            </w:r>
            <w:r>
              <w:rPr>
                <w:sz w:val="28"/>
                <w:szCs w:val="28"/>
              </w:rPr>
              <w:t>слогов</w:t>
            </w:r>
          </w:p>
          <w:p w14:paraId="6ACF93F2">
            <w:pPr>
              <w:pStyle w:val="9"/>
              <w:spacing w:line="228" w:lineRule="exact"/>
              <w:ind w:left="124" w:right="161"/>
              <w:rPr>
                <w:sz w:val="28"/>
                <w:szCs w:val="28"/>
              </w:rPr>
            </w:pPr>
            <w:r>
              <w:rPr>
                <w:sz w:val="28"/>
                <w:szCs w:val="28"/>
              </w:rPr>
              <w:t>доступные</w:t>
            </w:r>
            <w:r>
              <w:rPr>
                <w:spacing w:val="-3"/>
                <w:sz w:val="28"/>
                <w:szCs w:val="28"/>
              </w:rPr>
              <w:t xml:space="preserve"> </w:t>
            </w:r>
            <w:r>
              <w:rPr>
                <w:sz w:val="28"/>
                <w:szCs w:val="28"/>
              </w:rPr>
              <w:t>для</w:t>
            </w:r>
            <w:r>
              <w:rPr>
                <w:spacing w:val="-9"/>
                <w:sz w:val="28"/>
                <w:szCs w:val="28"/>
              </w:rPr>
              <w:t xml:space="preserve"> </w:t>
            </w:r>
            <w:r>
              <w:rPr>
                <w:sz w:val="28"/>
                <w:szCs w:val="28"/>
              </w:rPr>
              <w:t>восприятия</w:t>
            </w:r>
            <w:r>
              <w:rPr>
                <w:spacing w:val="-6"/>
                <w:sz w:val="28"/>
                <w:szCs w:val="28"/>
              </w:rPr>
              <w:t xml:space="preserve"> </w:t>
            </w:r>
            <w:r>
              <w:rPr>
                <w:sz w:val="28"/>
                <w:szCs w:val="28"/>
              </w:rPr>
              <w:t>и</w:t>
            </w:r>
            <w:r>
              <w:rPr>
                <w:spacing w:val="-10"/>
                <w:sz w:val="28"/>
                <w:szCs w:val="28"/>
              </w:rPr>
              <w:t xml:space="preserve"> </w:t>
            </w:r>
            <w:r>
              <w:rPr>
                <w:sz w:val="28"/>
                <w:szCs w:val="28"/>
              </w:rPr>
              <w:t>небольшие</w:t>
            </w:r>
            <w:r>
              <w:rPr>
                <w:spacing w:val="-4"/>
                <w:sz w:val="28"/>
                <w:szCs w:val="28"/>
              </w:rPr>
              <w:t xml:space="preserve"> </w:t>
            </w:r>
            <w:r>
              <w:rPr>
                <w:sz w:val="28"/>
                <w:szCs w:val="28"/>
              </w:rPr>
              <w:t>по</w:t>
            </w:r>
            <w:r>
              <w:rPr>
                <w:spacing w:val="-8"/>
                <w:sz w:val="28"/>
                <w:szCs w:val="28"/>
              </w:rPr>
              <w:t xml:space="preserve"> </w:t>
            </w:r>
            <w:r>
              <w:rPr>
                <w:sz w:val="28"/>
                <w:szCs w:val="28"/>
              </w:rPr>
              <w:t>объему</w:t>
            </w:r>
            <w:r>
              <w:rPr>
                <w:spacing w:val="-7"/>
                <w:sz w:val="28"/>
                <w:szCs w:val="28"/>
              </w:rPr>
              <w:t xml:space="preserve"> </w:t>
            </w:r>
            <w:r>
              <w:rPr>
                <w:sz w:val="28"/>
                <w:szCs w:val="28"/>
              </w:rPr>
              <w:t>произведения</w:t>
            </w:r>
            <w:r>
              <w:rPr>
                <w:spacing w:val="-6"/>
                <w:sz w:val="28"/>
                <w:szCs w:val="28"/>
              </w:rPr>
              <w:t xml:space="preserve"> </w:t>
            </w:r>
            <w:r>
              <w:rPr>
                <w:sz w:val="28"/>
                <w:szCs w:val="28"/>
              </w:rPr>
              <w:t>в</w:t>
            </w:r>
            <w:r>
              <w:rPr>
                <w:spacing w:val="-7"/>
                <w:sz w:val="28"/>
                <w:szCs w:val="28"/>
              </w:rPr>
              <w:t xml:space="preserve"> </w:t>
            </w:r>
            <w:r>
              <w:rPr>
                <w:sz w:val="28"/>
                <w:szCs w:val="28"/>
              </w:rPr>
              <w:t>темпе</w:t>
            </w:r>
            <w:r>
              <w:rPr>
                <w:spacing w:val="-8"/>
                <w:sz w:val="28"/>
                <w:szCs w:val="28"/>
              </w:rPr>
              <w:t xml:space="preserve"> </w:t>
            </w:r>
            <w:r>
              <w:rPr>
                <w:sz w:val="28"/>
                <w:szCs w:val="28"/>
              </w:rPr>
              <w:t>не</w:t>
            </w:r>
            <w:r>
              <w:rPr>
                <w:spacing w:val="-9"/>
                <w:sz w:val="28"/>
                <w:szCs w:val="28"/>
              </w:rPr>
              <w:t xml:space="preserve"> </w:t>
            </w:r>
            <w:r>
              <w:rPr>
                <w:sz w:val="28"/>
                <w:szCs w:val="28"/>
              </w:rPr>
              <w:t>менее</w:t>
            </w:r>
            <w:r>
              <w:rPr>
                <w:spacing w:val="-5"/>
                <w:sz w:val="28"/>
                <w:szCs w:val="28"/>
              </w:rPr>
              <w:t xml:space="preserve"> </w:t>
            </w:r>
            <w:r>
              <w:rPr>
                <w:sz w:val="28"/>
                <w:szCs w:val="28"/>
              </w:rPr>
              <w:t>30 слов в минуту (без отметочного оценивания)</w:t>
            </w:r>
          </w:p>
        </w:tc>
      </w:tr>
    </w:tbl>
    <w:p w14:paraId="03EB6DBC">
      <w:pPr>
        <w:pStyle w:val="9"/>
        <w:spacing w:line="228" w:lineRule="exact"/>
        <w:rPr>
          <w:sz w:val="28"/>
          <w:szCs w:val="28"/>
        </w:rPr>
        <w:sectPr>
          <w:pgSz w:w="11920" w:h="16850"/>
          <w:pgMar w:top="1060" w:right="425" w:bottom="1035" w:left="992" w:header="720" w:footer="720" w:gutter="0"/>
          <w:cols w:space="720" w:num="1"/>
        </w:sectPr>
      </w:pPr>
    </w:p>
    <w:tbl>
      <w:tblPr>
        <w:tblStyle w:val="7"/>
        <w:tblW w:w="0" w:type="auto"/>
        <w:tblInd w:w="59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577"/>
        <w:gridCol w:w="7809"/>
      </w:tblGrid>
      <w:tr w14:paraId="57D21F8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trPr>
        <w:tc>
          <w:tcPr>
            <w:tcW w:w="1577" w:type="dxa"/>
          </w:tcPr>
          <w:p w14:paraId="1B0FDC2E">
            <w:pPr>
              <w:pStyle w:val="9"/>
              <w:spacing w:before="7"/>
              <w:rPr>
                <w:sz w:val="28"/>
                <w:szCs w:val="28"/>
              </w:rPr>
            </w:pPr>
            <w:r>
              <w:rPr>
                <w:spacing w:val="-5"/>
                <w:sz w:val="28"/>
                <w:szCs w:val="28"/>
              </w:rPr>
              <w:t>1.4</w:t>
            </w:r>
          </w:p>
        </w:tc>
        <w:tc>
          <w:tcPr>
            <w:tcW w:w="7809" w:type="dxa"/>
          </w:tcPr>
          <w:p w14:paraId="53F9C4C1">
            <w:pPr>
              <w:pStyle w:val="9"/>
              <w:ind w:left="124" w:right="161"/>
              <w:rPr>
                <w:sz w:val="28"/>
                <w:szCs w:val="28"/>
              </w:rPr>
            </w:pPr>
            <w:r>
              <w:rPr>
                <w:sz w:val="28"/>
                <w:szCs w:val="28"/>
              </w:rPr>
              <w:t>читать</w:t>
            </w:r>
            <w:r>
              <w:rPr>
                <w:spacing w:val="34"/>
                <w:sz w:val="28"/>
                <w:szCs w:val="28"/>
              </w:rPr>
              <w:t xml:space="preserve"> </w:t>
            </w:r>
            <w:r>
              <w:rPr>
                <w:sz w:val="28"/>
                <w:szCs w:val="28"/>
              </w:rPr>
              <w:t>наизусть</w:t>
            </w:r>
            <w:r>
              <w:rPr>
                <w:spacing w:val="31"/>
                <w:sz w:val="28"/>
                <w:szCs w:val="28"/>
              </w:rPr>
              <w:t xml:space="preserve"> </w:t>
            </w:r>
            <w:r>
              <w:rPr>
                <w:sz w:val="28"/>
                <w:szCs w:val="28"/>
              </w:rPr>
              <w:t>с</w:t>
            </w:r>
            <w:r>
              <w:rPr>
                <w:spacing w:val="29"/>
                <w:sz w:val="28"/>
                <w:szCs w:val="28"/>
              </w:rPr>
              <w:t xml:space="preserve"> </w:t>
            </w:r>
            <w:r>
              <w:rPr>
                <w:sz w:val="28"/>
                <w:szCs w:val="28"/>
              </w:rPr>
              <w:t>соблюдением</w:t>
            </w:r>
            <w:r>
              <w:rPr>
                <w:spacing w:val="34"/>
                <w:sz w:val="28"/>
                <w:szCs w:val="28"/>
              </w:rPr>
              <w:t xml:space="preserve"> </w:t>
            </w:r>
            <w:r>
              <w:rPr>
                <w:sz w:val="28"/>
                <w:szCs w:val="28"/>
              </w:rPr>
              <w:t>орфоэпических</w:t>
            </w:r>
            <w:r>
              <w:rPr>
                <w:spacing w:val="31"/>
                <w:sz w:val="28"/>
                <w:szCs w:val="28"/>
              </w:rPr>
              <w:t xml:space="preserve"> </w:t>
            </w:r>
            <w:r>
              <w:rPr>
                <w:sz w:val="28"/>
                <w:szCs w:val="28"/>
              </w:rPr>
              <w:t>и</w:t>
            </w:r>
            <w:r>
              <w:rPr>
                <w:spacing w:val="30"/>
                <w:sz w:val="28"/>
                <w:szCs w:val="28"/>
              </w:rPr>
              <w:t xml:space="preserve"> </w:t>
            </w:r>
            <w:r>
              <w:rPr>
                <w:sz w:val="28"/>
                <w:szCs w:val="28"/>
              </w:rPr>
              <w:t>пунктуационных</w:t>
            </w:r>
            <w:r>
              <w:rPr>
                <w:spacing w:val="37"/>
                <w:sz w:val="28"/>
                <w:szCs w:val="28"/>
              </w:rPr>
              <w:t xml:space="preserve"> </w:t>
            </w:r>
            <w:r>
              <w:rPr>
                <w:sz w:val="28"/>
                <w:szCs w:val="28"/>
              </w:rPr>
              <w:t>норм</w:t>
            </w:r>
            <w:r>
              <w:rPr>
                <w:spacing w:val="32"/>
                <w:sz w:val="28"/>
                <w:szCs w:val="28"/>
              </w:rPr>
              <w:t xml:space="preserve"> </w:t>
            </w:r>
            <w:r>
              <w:rPr>
                <w:sz w:val="28"/>
                <w:szCs w:val="28"/>
              </w:rPr>
              <w:t>не</w:t>
            </w:r>
            <w:r>
              <w:rPr>
                <w:spacing w:val="29"/>
                <w:sz w:val="28"/>
                <w:szCs w:val="28"/>
              </w:rPr>
              <w:t xml:space="preserve"> </w:t>
            </w:r>
            <w:r>
              <w:rPr>
                <w:sz w:val="28"/>
                <w:szCs w:val="28"/>
              </w:rPr>
              <w:t>менее</w:t>
            </w:r>
            <w:r>
              <w:rPr>
                <w:spacing w:val="32"/>
                <w:sz w:val="28"/>
                <w:szCs w:val="28"/>
              </w:rPr>
              <w:t xml:space="preserve"> </w:t>
            </w:r>
            <w:r>
              <w:rPr>
                <w:sz w:val="28"/>
                <w:szCs w:val="28"/>
              </w:rPr>
              <w:t>2 стихотворений о Родине, о детях, о семье, о родной природе в разные времена года</w:t>
            </w:r>
          </w:p>
        </w:tc>
      </w:tr>
      <w:tr w14:paraId="26519EE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2" w:hRule="atLeast"/>
        </w:trPr>
        <w:tc>
          <w:tcPr>
            <w:tcW w:w="1577" w:type="dxa"/>
          </w:tcPr>
          <w:p w14:paraId="0B78DD7F">
            <w:pPr>
              <w:pStyle w:val="9"/>
              <w:spacing w:line="228" w:lineRule="exact"/>
              <w:rPr>
                <w:sz w:val="28"/>
                <w:szCs w:val="28"/>
              </w:rPr>
            </w:pPr>
            <w:r>
              <w:rPr>
                <w:spacing w:val="-5"/>
                <w:sz w:val="28"/>
                <w:szCs w:val="28"/>
              </w:rPr>
              <w:t>1.5</w:t>
            </w:r>
          </w:p>
        </w:tc>
        <w:tc>
          <w:tcPr>
            <w:tcW w:w="7809" w:type="dxa"/>
          </w:tcPr>
          <w:p w14:paraId="2E138F50">
            <w:pPr>
              <w:pStyle w:val="9"/>
              <w:spacing w:line="228" w:lineRule="exact"/>
              <w:ind w:left="124"/>
              <w:rPr>
                <w:sz w:val="28"/>
                <w:szCs w:val="28"/>
              </w:rPr>
            </w:pPr>
            <w:r>
              <w:rPr>
                <w:spacing w:val="-2"/>
                <w:sz w:val="28"/>
                <w:szCs w:val="28"/>
              </w:rPr>
              <w:t>различать</w:t>
            </w:r>
            <w:r>
              <w:rPr>
                <w:spacing w:val="6"/>
                <w:sz w:val="28"/>
                <w:szCs w:val="28"/>
              </w:rPr>
              <w:t xml:space="preserve"> </w:t>
            </w:r>
            <w:r>
              <w:rPr>
                <w:spacing w:val="-2"/>
                <w:sz w:val="28"/>
                <w:szCs w:val="28"/>
              </w:rPr>
              <w:t>прозаическую</w:t>
            </w:r>
            <w:r>
              <w:rPr>
                <w:spacing w:val="4"/>
                <w:sz w:val="28"/>
                <w:szCs w:val="28"/>
              </w:rPr>
              <w:t xml:space="preserve"> </w:t>
            </w:r>
            <w:r>
              <w:rPr>
                <w:spacing w:val="-2"/>
                <w:sz w:val="28"/>
                <w:szCs w:val="28"/>
              </w:rPr>
              <w:t>(нестихотворную)</w:t>
            </w:r>
            <w:r>
              <w:rPr>
                <w:spacing w:val="10"/>
                <w:sz w:val="28"/>
                <w:szCs w:val="28"/>
              </w:rPr>
              <w:t xml:space="preserve"> </w:t>
            </w:r>
            <w:r>
              <w:rPr>
                <w:spacing w:val="-2"/>
                <w:sz w:val="28"/>
                <w:szCs w:val="28"/>
              </w:rPr>
              <w:t>и</w:t>
            </w:r>
            <w:r>
              <w:rPr>
                <w:sz w:val="28"/>
                <w:szCs w:val="28"/>
              </w:rPr>
              <w:t xml:space="preserve"> </w:t>
            </w:r>
            <w:r>
              <w:rPr>
                <w:spacing w:val="-2"/>
                <w:sz w:val="28"/>
                <w:szCs w:val="28"/>
              </w:rPr>
              <w:t>стихотворную</w:t>
            </w:r>
            <w:r>
              <w:rPr>
                <w:spacing w:val="6"/>
                <w:sz w:val="28"/>
                <w:szCs w:val="28"/>
              </w:rPr>
              <w:t xml:space="preserve"> </w:t>
            </w:r>
            <w:r>
              <w:rPr>
                <w:spacing w:val="-4"/>
                <w:sz w:val="28"/>
                <w:szCs w:val="28"/>
              </w:rPr>
              <w:t>речь</w:t>
            </w:r>
          </w:p>
        </w:tc>
      </w:tr>
      <w:tr w14:paraId="46EF133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12" w:hRule="atLeast"/>
        </w:trPr>
        <w:tc>
          <w:tcPr>
            <w:tcW w:w="1577" w:type="dxa"/>
          </w:tcPr>
          <w:p w14:paraId="74E5EF0E">
            <w:pPr>
              <w:pStyle w:val="9"/>
              <w:spacing w:before="7"/>
              <w:rPr>
                <w:sz w:val="28"/>
                <w:szCs w:val="28"/>
              </w:rPr>
            </w:pPr>
            <w:r>
              <w:rPr>
                <w:spacing w:val="-5"/>
                <w:sz w:val="28"/>
                <w:szCs w:val="28"/>
              </w:rPr>
              <w:t>1.6</w:t>
            </w:r>
          </w:p>
        </w:tc>
        <w:tc>
          <w:tcPr>
            <w:tcW w:w="7809" w:type="dxa"/>
          </w:tcPr>
          <w:p w14:paraId="33878B4F">
            <w:pPr>
              <w:pStyle w:val="9"/>
              <w:tabs>
                <w:tab w:val="left" w:pos="1202"/>
                <w:tab w:val="left" w:pos="2330"/>
                <w:tab w:val="left" w:pos="3132"/>
                <w:tab w:val="left" w:pos="4272"/>
                <w:tab w:val="left" w:pos="5235"/>
                <w:tab w:val="left" w:pos="6353"/>
                <w:tab w:val="left" w:pos="7585"/>
              </w:tabs>
              <w:ind w:left="124" w:right="109"/>
              <w:rPr>
                <w:sz w:val="28"/>
                <w:szCs w:val="28"/>
              </w:rPr>
            </w:pPr>
            <w:r>
              <w:rPr>
                <w:spacing w:val="-2"/>
                <w:sz w:val="28"/>
                <w:szCs w:val="28"/>
              </w:rPr>
              <w:t>различать</w:t>
            </w:r>
            <w:r>
              <w:rPr>
                <w:sz w:val="28"/>
                <w:szCs w:val="28"/>
              </w:rPr>
              <w:tab/>
            </w:r>
            <w:r>
              <w:rPr>
                <w:spacing w:val="-2"/>
                <w:sz w:val="28"/>
                <w:szCs w:val="28"/>
              </w:rPr>
              <w:t>отдельные</w:t>
            </w:r>
            <w:r>
              <w:rPr>
                <w:sz w:val="28"/>
                <w:szCs w:val="28"/>
              </w:rPr>
              <w:tab/>
            </w:r>
            <w:r>
              <w:rPr>
                <w:spacing w:val="-2"/>
                <w:sz w:val="28"/>
                <w:szCs w:val="28"/>
              </w:rPr>
              <w:t>жанры</w:t>
            </w:r>
            <w:r>
              <w:rPr>
                <w:sz w:val="28"/>
                <w:szCs w:val="28"/>
              </w:rPr>
              <w:tab/>
            </w:r>
            <w:r>
              <w:rPr>
                <w:spacing w:val="-2"/>
                <w:sz w:val="28"/>
                <w:szCs w:val="28"/>
              </w:rPr>
              <w:t>фольклора</w:t>
            </w:r>
            <w:r>
              <w:rPr>
                <w:sz w:val="28"/>
                <w:szCs w:val="28"/>
              </w:rPr>
              <w:tab/>
            </w:r>
            <w:r>
              <w:rPr>
                <w:spacing w:val="-2"/>
                <w:sz w:val="28"/>
                <w:szCs w:val="28"/>
              </w:rPr>
              <w:t>(устного</w:t>
            </w:r>
            <w:r>
              <w:rPr>
                <w:sz w:val="28"/>
                <w:szCs w:val="28"/>
              </w:rPr>
              <w:tab/>
            </w:r>
            <w:r>
              <w:rPr>
                <w:spacing w:val="-2"/>
                <w:sz w:val="28"/>
                <w:szCs w:val="28"/>
              </w:rPr>
              <w:t>народного</w:t>
            </w:r>
            <w:r>
              <w:rPr>
                <w:sz w:val="28"/>
                <w:szCs w:val="28"/>
              </w:rPr>
              <w:tab/>
            </w:r>
            <w:r>
              <w:rPr>
                <w:spacing w:val="-2"/>
                <w:sz w:val="28"/>
                <w:szCs w:val="28"/>
              </w:rPr>
              <w:t>творчества)</w:t>
            </w:r>
            <w:r>
              <w:rPr>
                <w:sz w:val="28"/>
                <w:szCs w:val="28"/>
              </w:rPr>
              <w:tab/>
            </w:r>
            <w:r>
              <w:rPr>
                <w:spacing w:val="-10"/>
                <w:sz w:val="28"/>
                <w:szCs w:val="28"/>
              </w:rPr>
              <w:t>и</w:t>
            </w:r>
            <w:r>
              <w:rPr>
                <w:sz w:val="28"/>
                <w:szCs w:val="28"/>
              </w:rPr>
              <w:t xml:space="preserve"> художественной</w:t>
            </w:r>
            <w:r>
              <w:rPr>
                <w:spacing w:val="40"/>
                <w:sz w:val="28"/>
                <w:szCs w:val="28"/>
              </w:rPr>
              <w:t xml:space="preserve"> </w:t>
            </w:r>
            <w:r>
              <w:rPr>
                <w:sz w:val="28"/>
                <w:szCs w:val="28"/>
              </w:rPr>
              <w:t>литературы</w:t>
            </w:r>
            <w:r>
              <w:rPr>
                <w:spacing w:val="40"/>
                <w:sz w:val="28"/>
                <w:szCs w:val="28"/>
              </w:rPr>
              <w:t xml:space="preserve"> </w:t>
            </w:r>
            <w:r>
              <w:rPr>
                <w:sz w:val="28"/>
                <w:szCs w:val="28"/>
              </w:rPr>
              <w:t>(загадки,</w:t>
            </w:r>
            <w:r>
              <w:rPr>
                <w:spacing w:val="40"/>
                <w:sz w:val="28"/>
                <w:szCs w:val="28"/>
              </w:rPr>
              <w:t xml:space="preserve"> </w:t>
            </w:r>
            <w:r>
              <w:rPr>
                <w:sz w:val="28"/>
                <w:szCs w:val="28"/>
              </w:rPr>
              <w:t>пословицы,</w:t>
            </w:r>
            <w:r>
              <w:rPr>
                <w:spacing w:val="40"/>
                <w:sz w:val="28"/>
                <w:szCs w:val="28"/>
              </w:rPr>
              <w:t xml:space="preserve"> </w:t>
            </w:r>
            <w:r>
              <w:rPr>
                <w:sz w:val="28"/>
                <w:szCs w:val="28"/>
              </w:rPr>
              <w:t>потешки,</w:t>
            </w:r>
            <w:r>
              <w:rPr>
                <w:spacing w:val="40"/>
                <w:sz w:val="28"/>
                <w:szCs w:val="28"/>
              </w:rPr>
              <w:t xml:space="preserve"> </w:t>
            </w:r>
            <w:r>
              <w:rPr>
                <w:sz w:val="28"/>
                <w:szCs w:val="28"/>
              </w:rPr>
              <w:t>сказки</w:t>
            </w:r>
            <w:r>
              <w:rPr>
                <w:spacing w:val="40"/>
                <w:sz w:val="28"/>
                <w:szCs w:val="28"/>
              </w:rPr>
              <w:t xml:space="preserve"> </w:t>
            </w:r>
            <w:r>
              <w:rPr>
                <w:sz w:val="28"/>
                <w:szCs w:val="28"/>
              </w:rPr>
              <w:t>(фольклорные</w:t>
            </w:r>
            <w:r>
              <w:rPr>
                <w:spacing w:val="40"/>
                <w:sz w:val="28"/>
                <w:szCs w:val="28"/>
              </w:rPr>
              <w:t xml:space="preserve"> </w:t>
            </w:r>
            <w:r>
              <w:rPr>
                <w:sz w:val="28"/>
                <w:szCs w:val="28"/>
              </w:rPr>
              <w:t>и литературные), рассказы, стихотворения)</w:t>
            </w:r>
          </w:p>
        </w:tc>
      </w:tr>
      <w:tr w14:paraId="756D432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6" w:hRule="atLeast"/>
        </w:trPr>
        <w:tc>
          <w:tcPr>
            <w:tcW w:w="1577" w:type="dxa"/>
          </w:tcPr>
          <w:p w14:paraId="159CAD21">
            <w:pPr>
              <w:pStyle w:val="9"/>
              <w:spacing w:before="10"/>
              <w:rPr>
                <w:sz w:val="28"/>
                <w:szCs w:val="28"/>
              </w:rPr>
            </w:pPr>
            <w:r>
              <w:rPr>
                <w:spacing w:val="-5"/>
                <w:sz w:val="28"/>
                <w:szCs w:val="28"/>
              </w:rPr>
              <w:t>1.7</w:t>
            </w:r>
          </w:p>
        </w:tc>
        <w:tc>
          <w:tcPr>
            <w:tcW w:w="7809" w:type="dxa"/>
          </w:tcPr>
          <w:p w14:paraId="73320A7E">
            <w:pPr>
              <w:pStyle w:val="9"/>
              <w:ind w:left="124" w:right="161"/>
              <w:rPr>
                <w:sz w:val="28"/>
                <w:szCs w:val="28"/>
              </w:rPr>
            </w:pPr>
            <w:r>
              <w:rPr>
                <w:sz w:val="28"/>
                <w:szCs w:val="28"/>
              </w:rPr>
              <w:t>понимать</w:t>
            </w:r>
            <w:r>
              <w:rPr>
                <w:spacing w:val="-13"/>
                <w:sz w:val="28"/>
                <w:szCs w:val="28"/>
              </w:rPr>
              <w:t xml:space="preserve"> </w:t>
            </w:r>
            <w:r>
              <w:rPr>
                <w:sz w:val="28"/>
                <w:szCs w:val="28"/>
              </w:rPr>
              <w:t>содержание</w:t>
            </w:r>
            <w:r>
              <w:rPr>
                <w:spacing w:val="-12"/>
                <w:sz w:val="28"/>
                <w:szCs w:val="28"/>
              </w:rPr>
              <w:t xml:space="preserve"> </w:t>
            </w:r>
            <w:r>
              <w:rPr>
                <w:sz w:val="28"/>
                <w:szCs w:val="28"/>
              </w:rPr>
              <w:t>прослушанного</w:t>
            </w:r>
            <w:r>
              <w:rPr>
                <w:spacing w:val="-13"/>
                <w:sz w:val="28"/>
                <w:szCs w:val="28"/>
              </w:rPr>
              <w:t xml:space="preserve"> </w:t>
            </w:r>
            <w:r>
              <w:rPr>
                <w:sz w:val="28"/>
                <w:szCs w:val="28"/>
              </w:rPr>
              <w:t>(прочитанного)</w:t>
            </w:r>
            <w:r>
              <w:rPr>
                <w:spacing w:val="-12"/>
                <w:sz w:val="28"/>
                <w:szCs w:val="28"/>
              </w:rPr>
              <w:t xml:space="preserve"> </w:t>
            </w:r>
            <w:r>
              <w:rPr>
                <w:sz w:val="28"/>
                <w:szCs w:val="28"/>
              </w:rPr>
              <w:t>произведения:</w:t>
            </w:r>
            <w:r>
              <w:rPr>
                <w:spacing w:val="-13"/>
                <w:sz w:val="28"/>
                <w:szCs w:val="28"/>
              </w:rPr>
              <w:t xml:space="preserve"> </w:t>
            </w:r>
            <w:r>
              <w:rPr>
                <w:sz w:val="28"/>
                <w:szCs w:val="28"/>
              </w:rPr>
              <w:t>отвечать</w:t>
            </w:r>
            <w:r>
              <w:rPr>
                <w:spacing w:val="-12"/>
                <w:sz w:val="28"/>
                <w:szCs w:val="28"/>
              </w:rPr>
              <w:t xml:space="preserve"> </w:t>
            </w:r>
            <w:r>
              <w:rPr>
                <w:sz w:val="28"/>
                <w:szCs w:val="28"/>
              </w:rPr>
              <w:t>на вопросы по фактическому содержанию произведения</w:t>
            </w:r>
          </w:p>
        </w:tc>
      </w:tr>
      <w:tr w14:paraId="49F786A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61" w:hRule="atLeast"/>
        </w:trPr>
        <w:tc>
          <w:tcPr>
            <w:tcW w:w="1577" w:type="dxa"/>
          </w:tcPr>
          <w:p w14:paraId="11328BF8">
            <w:pPr>
              <w:pStyle w:val="9"/>
              <w:spacing w:before="7"/>
              <w:rPr>
                <w:sz w:val="28"/>
                <w:szCs w:val="28"/>
              </w:rPr>
            </w:pPr>
            <w:r>
              <w:rPr>
                <w:spacing w:val="-5"/>
                <w:sz w:val="28"/>
                <w:szCs w:val="28"/>
              </w:rPr>
              <w:t>1.8</w:t>
            </w:r>
          </w:p>
        </w:tc>
        <w:tc>
          <w:tcPr>
            <w:tcW w:w="7809" w:type="dxa"/>
          </w:tcPr>
          <w:p w14:paraId="15AB7CDA">
            <w:pPr>
              <w:pStyle w:val="9"/>
              <w:spacing w:before="7" w:line="242" w:lineRule="auto"/>
              <w:ind w:left="124" w:right="119"/>
              <w:jc w:val="both"/>
              <w:rPr>
                <w:sz w:val="28"/>
                <w:szCs w:val="28"/>
              </w:rPr>
            </w:pPr>
            <w:r>
              <w:rPr>
                <w:sz w:val="28"/>
                <w:szCs w:val="28"/>
              </w:rPr>
              <w:t>владеть элементарными умениями анализа текста прослушанного (прочитанного) произведения: определять последовательность событий в произведении, характеризовать поступки (положительные или отрицательные) героя, объяснять значение</w:t>
            </w:r>
            <w:r>
              <w:rPr>
                <w:spacing w:val="40"/>
                <w:sz w:val="28"/>
                <w:szCs w:val="28"/>
              </w:rPr>
              <w:t xml:space="preserve"> </w:t>
            </w:r>
            <w:r>
              <w:rPr>
                <w:sz w:val="28"/>
                <w:szCs w:val="28"/>
              </w:rPr>
              <w:t>незнакомого</w:t>
            </w:r>
          </w:p>
          <w:p w14:paraId="27AED2D2">
            <w:pPr>
              <w:pStyle w:val="9"/>
              <w:spacing w:line="205" w:lineRule="exact"/>
              <w:ind w:left="124"/>
              <w:jc w:val="both"/>
              <w:rPr>
                <w:sz w:val="28"/>
                <w:szCs w:val="28"/>
              </w:rPr>
            </w:pPr>
            <w:r>
              <w:rPr>
                <w:sz w:val="28"/>
                <w:szCs w:val="28"/>
              </w:rPr>
              <w:t>слова</w:t>
            </w:r>
            <w:r>
              <w:rPr>
                <w:spacing w:val="-11"/>
                <w:sz w:val="28"/>
                <w:szCs w:val="28"/>
              </w:rPr>
              <w:t xml:space="preserve"> </w:t>
            </w:r>
            <w:r>
              <w:rPr>
                <w:sz w:val="28"/>
                <w:szCs w:val="28"/>
              </w:rPr>
              <w:t>с</w:t>
            </w:r>
            <w:r>
              <w:rPr>
                <w:spacing w:val="-9"/>
                <w:sz w:val="28"/>
                <w:szCs w:val="28"/>
              </w:rPr>
              <w:t xml:space="preserve"> </w:t>
            </w:r>
            <w:r>
              <w:rPr>
                <w:sz w:val="28"/>
                <w:szCs w:val="28"/>
              </w:rPr>
              <w:t>использованием</w:t>
            </w:r>
            <w:r>
              <w:rPr>
                <w:spacing w:val="-8"/>
                <w:sz w:val="28"/>
                <w:szCs w:val="28"/>
              </w:rPr>
              <w:t xml:space="preserve"> </w:t>
            </w:r>
            <w:r>
              <w:rPr>
                <w:spacing w:val="-2"/>
                <w:sz w:val="28"/>
                <w:szCs w:val="28"/>
              </w:rPr>
              <w:t>словаря</w:t>
            </w:r>
          </w:p>
        </w:tc>
      </w:tr>
      <w:tr w14:paraId="443CCDE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627" w:hRule="atLeast"/>
        </w:trPr>
        <w:tc>
          <w:tcPr>
            <w:tcW w:w="1577" w:type="dxa"/>
          </w:tcPr>
          <w:p w14:paraId="4F44BCC9">
            <w:pPr>
              <w:pStyle w:val="9"/>
              <w:spacing w:before="10"/>
              <w:rPr>
                <w:sz w:val="28"/>
                <w:szCs w:val="28"/>
              </w:rPr>
            </w:pPr>
            <w:r>
              <w:rPr>
                <w:spacing w:val="-5"/>
                <w:sz w:val="28"/>
                <w:szCs w:val="28"/>
              </w:rPr>
              <w:t>1.9</w:t>
            </w:r>
          </w:p>
        </w:tc>
        <w:tc>
          <w:tcPr>
            <w:tcW w:w="7809" w:type="dxa"/>
          </w:tcPr>
          <w:p w14:paraId="6495F309">
            <w:pPr>
              <w:pStyle w:val="9"/>
              <w:spacing w:before="10"/>
              <w:ind w:left="124" w:right="116"/>
              <w:jc w:val="both"/>
              <w:rPr>
                <w:sz w:val="28"/>
                <w:szCs w:val="28"/>
              </w:rPr>
            </w:pPr>
            <w:r>
              <w:rPr>
                <w:sz w:val="28"/>
                <w:szCs w:val="28"/>
              </w:rPr>
              <w:t>участвовать в обсуждении прослушанного (прочитанного) произведения: отвечать на вопросы о впечатлении от произведения (подтверждать свой ответ примерами из</w:t>
            </w:r>
            <w:r>
              <w:rPr>
                <w:spacing w:val="40"/>
                <w:sz w:val="28"/>
                <w:szCs w:val="28"/>
              </w:rPr>
              <w:t xml:space="preserve"> </w:t>
            </w:r>
            <w:r>
              <w:rPr>
                <w:sz w:val="28"/>
                <w:szCs w:val="28"/>
              </w:rPr>
              <w:t>текста; использовать в беседе изученные литературные понятия: автор, писатель; произведение; жанры (стихотворение, рассказ); жанры фольклора малые (потешка, пословица, загадка); фольклорная и литературная сказки; идея, тема; заголовок; литературный</w:t>
            </w:r>
            <w:r>
              <w:rPr>
                <w:spacing w:val="40"/>
                <w:sz w:val="28"/>
                <w:szCs w:val="28"/>
              </w:rPr>
              <w:t xml:space="preserve"> </w:t>
            </w:r>
            <w:r>
              <w:rPr>
                <w:sz w:val="28"/>
                <w:szCs w:val="28"/>
              </w:rPr>
              <w:t>герой;</w:t>
            </w:r>
          </w:p>
          <w:p w14:paraId="562B5D7F">
            <w:pPr>
              <w:pStyle w:val="9"/>
              <w:spacing w:line="218" w:lineRule="exact"/>
              <w:ind w:left="124"/>
              <w:jc w:val="both"/>
              <w:rPr>
                <w:sz w:val="28"/>
                <w:szCs w:val="28"/>
              </w:rPr>
            </w:pPr>
            <w:r>
              <w:rPr>
                <w:spacing w:val="-2"/>
                <w:sz w:val="28"/>
                <w:szCs w:val="28"/>
              </w:rPr>
              <w:t>содержание</w:t>
            </w:r>
            <w:r>
              <w:rPr>
                <w:spacing w:val="4"/>
                <w:sz w:val="28"/>
                <w:szCs w:val="28"/>
              </w:rPr>
              <w:t xml:space="preserve"> </w:t>
            </w:r>
            <w:r>
              <w:rPr>
                <w:spacing w:val="-2"/>
                <w:sz w:val="28"/>
                <w:szCs w:val="28"/>
              </w:rPr>
              <w:t>произведения</w:t>
            </w:r>
          </w:p>
        </w:tc>
      </w:tr>
      <w:tr w14:paraId="0E84941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35" w:hRule="atLeast"/>
        </w:trPr>
        <w:tc>
          <w:tcPr>
            <w:tcW w:w="1577" w:type="dxa"/>
          </w:tcPr>
          <w:p w14:paraId="21C0BE83">
            <w:pPr>
              <w:pStyle w:val="9"/>
              <w:spacing w:before="7"/>
              <w:rPr>
                <w:sz w:val="28"/>
                <w:szCs w:val="28"/>
              </w:rPr>
            </w:pPr>
            <w:r>
              <w:rPr>
                <w:spacing w:val="-4"/>
                <w:sz w:val="28"/>
                <w:szCs w:val="28"/>
              </w:rPr>
              <w:t>1.10</w:t>
            </w:r>
          </w:p>
        </w:tc>
        <w:tc>
          <w:tcPr>
            <w:tcW w:w="7809" w:type="dxa"/>
          </w:tcPr>
          <w:p w14:paraId="30873BAF">
            <w:pPr>
              <w:pStyle w:val="9"/>
              <w:spacing w:before="7"/>
              <w:ind w:left="124" w:right="604"/>
              <w:rPr>
                <w:sz w:val="28"/>
                <w:szCs w:val="28"/>
              </w:rPr>
            </w:pPr>
            <w:r>
              <w:rPr>
                <w:sz w:val="28"/>
                <w:szCs w:val="28"/>
              </w:rPr>
              <w:t>пересказывать</w:t>
            </w:r>
            <w:r>
              <w:rPr>
                <w:spacing w:val="31"/>
                <w:sz w:val="28"/>
                <w:szCs w:val="28"/>
              </w:rPr>
              <w:t xml:space="preserve"> </w:t>
            </w:r>
            <w:r>
              <w:rPr>
                <w:sz w:val="28"/>
                <w:szCs w:val="28"/>
              </w:rPr>
              <w:t>(устно)</w:t>
            </w:r>
            <w:r>
              <w:rPr>
                <w:spacing w:val="31"/>
                <w:sz w:val="28"/>
                <w:szCs w:val="28"/>
              </w:rPr>
              <w:t xml:space="preserve"> </w:t>
            </w:r>
            <w:r>
              <w:rPr>
                <w:sz w:val="28"/>
                <w:szCs w:val="28"/>
              </w:rPr>
              <w:t>содержание</w:t>
            </w:r>
            <w:r>
              <w:rPr>
                <w:spacing w:val="33"/>
                <w:sz w:val="28"/>
                <w:szCs w:val="28"/>
              </w:rPr>
              <w:t xml:space="preserve"> </w:t>
            </w:r>
            <w:r>
              <w:rPr>
                <w:sz w:val="28"/>
                <w:szCs w:val="28"/>
              </w:rPr>
              <w:t>произведения</w:t>
            </w:r>
            <w:r>
              <w:rPr>
                <w:spacing w:val="30"/>
                <w:sz w:val="28"/>
                <w:szCs w:val="28"/>
              </w:rPr>
              <w:t xml:space="preserve"> </w:t>
            </w:r>
            <w:r>
              <w:rPr>
                <w:sz w:val="28"/>
                <w:szCs w:val="28"/>
              </w:rPr>
              <w:t>с</w:t>
            </w:r>
            <w:r>
              <w:rPr>
                <w:spacing w:val="31"/>
                <w:sz w:val="28"/>
                <w:szCs w:val="28"/>
              </w:rPr>
              <w:t xml:space="preserve"> </w:t>
            </w:r>
            <w:r>
              <w:rPr>
                <w:sz w:val="28"/>
                <w:szCs w:val="28"/>
              </w:rPr>
              <w:t xml:space="preserve">соблюдением </w:t>
            </w:r>
            <w:r>
              <w:rPr>
                <w:spacing w:val="-2"/>
                <w:sz w:val="28"/>
                <w:szCs w:val="28"/>
              </w:rPr>
              <w:t>последовательности</w:t>
            </w:r>
          </w:p>
          <w:p w14:paraId="58075CE5">
            <w:pPr>
              <w:pStyle w:val="9"/>
              <w:spacing w:before="9" w:line="220" w:lineRule="exact"/>
              <w:ind w:left="124" w:right="604"/>
              <w:rPr>
                <w:sz w:val="28"/>
                <w:szCs w:val="28"/>
              </w:rPr>
            </w:pPr>
            <w:r>
              <w:rPr>
                <w:sz w:val="28"/>
                <w:szCs w:val="28"/>
              </w:rPr>
              <w:t>событий,</w:t>
            </w:r>
            <w:r>
              <w:rPr>
                <w:spacing w:val="80"/>
                <w:sz w:val="28"/>
                <w:szCs w:val="28"/>
              </w:rPr>
              <w:t xml:space="preserve"> </w:t>
            </w:r>
            <w:r>
              <w:rPr>
                <w:sz w:val="28"/>
                <w:szCs w:val="28"/>
              </w:rPr>
              <w:t>с</w:t>
            </w:r>
            <w:r>
              <w:rPr>
                <w:spacing w:val="80"/>
                <w:sz w:val="28"/>
                <w:szCs w:val="28"/>
              </w:rPr>
              <w:t xml:space="preserve"> </w:t>
            </w:r>
            <w:r>
              <w:rPr>
                <w:sz w:val="28"/>
                <w:szCs w:val="28"/>
              </w:rPr>
              <w:t>использованием</w:t>
            </w:r>
            <w:r>
              <w:rPr>
                <w:spacing w:val="80"/>
                <w:sz w:val="28"/>
                <w:szCs w:val="28"/>
              </w:rPr>
              <w:t xml:space="preserve"> </w:t>
            </w:r>
            <w:r>
              <w:rPr>
                <w:sz w:val="28"/>
                <w:szCs w:val="28"/>
              </w:rPr>
              <w:t>предложенных</w:t>
            </w:r>
            <w:r>
              <w:rPr>
                <w:spacing w:val="80"/>
                <w:sz w:val="28"/>
                <w:szCs w:val="28"/>
              </w:rPr>
              <w:t xml:space="preserve"> </w:t>
            </w:r>
            <w:r>
              <w:rPr>
                <w:sz w:val="28"/>
                <w:szCs w:val="28"/>
              </w:rPr>
              <w:t>ключевых</w:t>
            </w:r>
            <w:r>
              <w:rPr>
                <w:spacing w:val="80"/>
                <w:sz w:val="28"/>
                <w:szCs w:val="28"/>
              </w:rPr>
              <w:t xml:space="preserve"> </w:t>
            </w:r>
            <w:r>
              <w:rPr>
                <w:sz w:val="28"/>
                <w:szCs w:val="28"/>
              </w:rPr>
              <w:t>слов,</w:t>
            </w:r>
            <w:r>
              <w:rPr>
                <w:spacing w:val="80"/>
                <w:sz w:val="28"/>
                <w:szCs w:val="28"/>
              </w:rPr>
              <w:t xml:space="preserve"> </w:t>
            </w:r>
            <w:r>
              <w:rPr>
                <w:sz w:val="28"/>
                <w:szCs w:val="28"/>
              </w:rPr>
              <w:t>вопросов, рисунков, предложенного плана</w:t>
            </w:r>
          </w:p>
        </w:tc>
      </w:tr>
      <w:tr w14:paraId="14A5B2F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4" w:hRule="atLeast"/>
        </w:trPr>
        <w:tc>
          <w:tcPr>
            <w:tcW w:w="1577" w:type="dxa"/>
          </w:tcPr>
          <w:p w14:paraId="5B8B2613">
            <w:pPr>
              <w:pStyle w:val="9"/>
              <w:rPr>
                <w:sz w:val="28"/>
                <w:szCs w:val="28"/>
              </w:rPr>
            </w:pPr>
            <w:r>
              <w:rPr>
                <w:spacing w:val="-4"/>
                <w:sz w:val="28"/>
                <w:szCs w:val="28"/>
              </w:rPr>
              <w:t>1.11</w:t>
            </w:r>
          </w:p>
        </w:tc>
        <w:tc>
          <w:tcPr>
            <w:tcW w:w="7809" w:type="dxa"/>
          </w:tcPr>
          <w:p w14:paraId="5E681A13">
            <w:pPr>
              <w:pStyle w:val="9"/>
              <w:ind w:left="124"/>
              <w:rPr>
                <w:sz w:val="28"/>
                <w:szCs w:val="28"/>
              </w:rPr>
            </w:pPr>
            <w:r>
              <w:rPr>
                <w:sz w:val="28"/>
                <w:szCs w:val="28"/>
              </w:rPr>
              <w:t>читать</w:t>
            </w:r>
            <w:r>
              <w:rPr>
                <w:spacing w:val="-11"/>
                <w:sz w:val="28"/>
                <w:szCs w:val="28"/>
              </w:rPr>
              <w:t xml:space="preserve"> </w:t>
            </w:r>
            <w:r>
              <w:rPr>
                <w:sz w:val="28"/>
                <w:szCs w:val="28"/>
              </w:rPr>
              <w:t>по</w:t>
            </w:r>
            <w:r>
              <w:rPr>
                <w:spacing w:val="-12"/>
                <w:sz w:val="28"/>
                <w:szCs w:val="28"/>
              </w:rPr>
              <w:t xml:space="preserve"> </w:t>
            </w:r>
            <w:r>
              <w:rPr>
                <w:sz w:val="28"/>
                <w:szCs w:val="28"/>
              </w:rPr>
              <w:t>ролям</w:t>
            </w:r>
            <w:r>
              <w:rPr>
                <w:spacing w:val="-9"/>
                <w:sz w:val="28"/>
                <w:szCs w:val="28"/>
              </w:rPr>
              <w:t xml:space="preserve"> </w:t>
            </w:r>
            <w:r>
              <w:rPr>
                <w:sz w:val="28"/>
                <w:szCs w:val="28"/>
              </w:rPr>
              <w:t>с</w:t>
            </w:r>
            <w:r>
              <w:rPr>
                <w:spacing w:val="-13"/>
                <w:sz w:val="28"/>
                <w:szCs w:val="28"/>
              </w:rPr>
              <w:t xml:space="preserve"> </w:t>
            </w:r>
            <w:r>
              <w:rPr>
                <w:sz w:val="28"/>
                <w:szCs w:val="28"/>
              </w:rPr>
              <w:t>соблюдением</w:t>
            </w:r>
            <w:r>
              <w:rPr>
                <w:spacing w:val="-10"/>
                <w:sz w:val="28"/>
                <w:szCs w:val="28"/>
              </w:rPr>
              <w:t xml:space="preserve"> </w:t>
            </w:r>
            <w:r>
              <w:rPr>
                <w:sz w:val="28"/>
                <w:szCs w:val="28"/>
              </w:rPr>
              <w:t>норм</w:t>
            </w:r>
            <w:r>
              <w:rPr>
                <w:spacing w:val="-11"/>
                <w:sz w:val="28"/>
                <w:szCs w:val="28"/>
              </w:rPr>
              <w:t xml:space="preserve"> </w:t>
            </w:r>
            <w:r>
              <w:rPr>
                <w:sz w:val="28"/>
                <w:szCs w:val="28"/>
              </w:rPr>
              <w:t>произношения,</w:t>
            </w:r>
            <w:r>
              <w:rPr>
                <w:spacing w:val="-9"/>
                <w:sz w:val="28"/>
                <w:szCs w:val="28"/>
              </w:rPr>
              <w:t xml:space="preserve"> </w:t>
            </w:r>
            <w:r>
              <w:rPr>
                <w:sz w:val="28"/>
                <w:szCs w:val="28"/>
              </w:rPr>
              <w:t>расстановки</w:t>
            </w:r>
            <w:r>
              <w:rPr>
                <w:spacing w:val="-9"/>
                <w:sz w:val="28"/>
                <w:szCs w:val="28"/>
              </w:rPr>
              <w:t xml:space="preserve"> </w:t>
            </w:r>
            <w:r>
              <w:rPr>
                <w:spacing w:val="-2"/>
                <w:sz w:val="28"/>
                <w:szCs w:val="28"/>
              </w:rPr>
              <w:t>ударения</w:t>
            </w:r>
          </w:p>
        </w:tc>
      </w:tr>
      <w:tr w14:paraId="2757B6B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6" w:hRule="atLeast"/>
        </w:trPr>
        <w:tc>
          <w:tcPr>
            <w:tcW w:w="1577" w:type="dxa"/>
          </w:tcPr>
          <w:p w14:paraId="504CA03F">
            <w:pPr>
              <w:pStyle w:val="9"/>
              <w:spacing w:before="10"/>
              <w:rPr>
                <w:sz w:val="28"/>
                <w:szCs w:val="28"/>
              </w:rPr>
            </w:pPr>
            <w:r>
              <w:rPr>
                <w:spacing w:val="-4"/>
                <w:sz w:val="28"/>
                <w:szCs w:val="28"/>
              </w:rPr>
              <w:t>1.12</w:t>
            </w:r>
          </w:p>
        </w:tc>
        <w:tc>
          <w:tcPr>
            <w:tcW w:w="7809" w:type="dxa"/>
          </w:tcPr>
          <w:p w14:paraId="6D3696C5">
            <w:pPr>
              <w:pStyle w:val="9"/>
              <w:spacing w:before="9" w:line="235" w:lineRule="auto"/>
              <w:ind w:left="124" w:right="301"/>
              <w:rPr>
                <w:sz w:val="28"/>
                <w:szCs w:val="28"/>
              </w:rPr>
            </w:pPr>
            <w:r>
              <w:rPr>
                <w:sz w:val="28"/>
                <w:szCs w:val="28"/>
              </w:rPr>
              <w:t>составлять</w:t>
            </w:r>
            <w:r>
              <w:rPr>
                <w:spacing w:val="31"/>
                <w:sz w:val="28"/>
                <w:szCs w:val="28"/>
              </w:rPr>
              <w:t xml:space="preserve"> </w:t>
            </w:r>
            <w:r>
              <w:rPr>
                <w:sz w:val="28"/>
                <w:szCs w:val="28"/>
              </w:rPr>
              <w:t>высказывания</w:t>
            </w:r>
            <w:r>
              <w:rPr>
                <w:spacing w:val="28"/>
                <w:sz w:val="28"/>
                <w:szCs w:val="28"/>
              </w:rPr>
              <w:t xml:space="preserve"> </w:t>
            </w:r>
            <w:r>
              <w:rPr>
                <w:sz w:val="28"/>
                <w:szCs w:val="28"/>
              </w:rPr>
              <w:t>по</w:t>
            </w:r>
            <w:r>
              <w:rPr>
                <w:spacing w:val="29"/>
                <w:sz w:val="28"/>
                <w:szCs w:val="28"/>
              </w:rPr>
              <w:t xml:space="preserve"> </w:t>
            </w:r>
            <w:r>
              <w:rPr>
                <w:sz w:val="28"/>
                <w:szCs w:val="28"/>
              </w:rPr>
              <w:t>содержанию</w:t>
            </w:r>
            <w:r>
              <w:rPr>
                <w:spacing w:val="30"/>
                <w:sz w:val="28"/>
                <w:szCs w:val="28"/>
              </w:rPr>
              <w:t xml:space="preserve"> </w:t>
            </w:r>
            <w:r>
              <w:rPr>
                <w:sz w:val="28"/>
                <w:szCs w:val="28"/>
              </w:rPr>
              <w:t>произведения</w:t>
            </w:r>
            <w:r>
              <w:rPr>
                <w:spacing w:val="31"/>
                <w:sz w:val="28"/>
                <w:szCs w:val="28"/>
              </w:rPr>
              <w:t xml:space="preserve"> </w:t>
            </w:r>
            <w:r>
              <w:rPr>
                <w:sz w:val="28"/>
                <w:szCs w:val="28"/>
              </w:rPr>
              <w:t>(не</w:t>
            </w:r>
            <w:r>
              <w:rPr>
                <w:spacing w:val="28"/>
                <w:sz w:val="28"/>
                <w:szCs w:val="28"/>
              </w:rPr>
              <w:t xml:space="preserve"> </w:t>
            </w:r>
            <w:r>
              <w:rPr>
                <w:sz w:val="28"/>
                <w:szCs w:val="28"/>
              </w:rPr>
              <w:t>менее</w:t>
            </w:r>
            <w:r>
              <w:rPr>
                <w:spacing w:val="31"/>
                <w:sz w:val="28"/>
                <w:szCs w:val="28"/>
              </w:rPr>
              <w:t xml:space="preserve"> </w:t>
            </w:r>
            <w:r>
              <w:rPr>
                <w:sz w:val="28"/>
                <w:szCs w:val="28"/>
              </w:rPr>
              <w:t>3</w:t>
            </w:r>
            <w:r>
              <w:rPr>
                <w:spacing w:val="29"/>
                <w:sz w:val="28"/>
                <w:szCs w:val="28"/>
              </w:rPr>
              <w:t xml:space="preserve"> </w:t>
            </w:r>
            <w:r>
              <w:rPr>
                <w:sz w:val="28"/>
                <w:szCs w:val="28"/>
              </w:rPr>
              <w:t>предложений) по заданному алгоритму</w:t>
            </w:r>
          </w:p>
        </w:tc>
      </w:tr>
      <w:tr w14:paraId="343255D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1" w:hRule="atLeast"/>
        </w:trPr>
        <w:tc>
          <w:tcPr>
            <w:tcW w:w="1577" w:type="dxa"/>
          </w:tcPr>
          <w:p w14:paraId="551E2EE2">
            <w:pPr>
              <w:pStyle w:val="9"/>
              <w:spacing w:line="228" w:lineRule="exact"/>
              <w:rPr>
                <w:sz w:val="28"/>
                <w:szCs w:val="28"/>
              </w:rPr>
            </w:pPr>
            <w:r>
              <w:rPr>
                <w:spacing w:val="-4"/>
                <w:sz w:val="28"/>
                <w:szCs w:val="28"/>
              </w:rPr>
              <w:t>1.13</w:t>
            </w:r>
          </w:p>
        </w:tc>
        <w:tc>
          <w:tcPr>
            <w:tcW w:w="7809" w:type="dxa"/>
          </w:tcPr>
          <w:p w14:paraId="1D31F4E4">
            <w:pPr>
              <w:pStyle w:val="9"/>
              <w:spacing w:line="228" w:lineRule="exact"/>
              <w:ind w:left="124"/>
              <w:rPr>
                <w:sz w:val="28"/>
                <w:szCs w:val="28"/>
              </w:rPr>
            </w:pPr>
            <w:r>
              <w:rPr>
                <w:sz w:val="28"/>
                <w:szCs w:val="28"/>
              </w:rPr>
              <w:t>сочинять</w:t>
            </w:r>
            <w:r>
              <w:rPr>
                <w:spacing w:val="-10"/>
                <w:sz w:val="28"/>
                <w:szCs w:val="28"/>
              </w:rPr>
              <w:t xml:space="preserve"> </w:t>
            </w:r>
            <w:r>
              <w:rPr>
                <w:sz w:val="28"/>
                <w:szCs w:val="28"/>
              </w:rPr>
              <w:t>небольшие</w:t>
            </w:r>
            <w:r>
              <w:rPr>
                <w:spacing w:val="-7"/>
                <w:sz w:val="28"/>
                <w:szCs w:val="28"/>
              </w:rPr>
              <w:t xml:space="preserve"> </w:t>
            </w:r>
            <w:r>
              <w:rPr>
                <w:sz w:val="28"/>
                <w:szCs w:val="28"/>
              </w:rPr>
              <w:t>тексты</w:t>
            </w:r>
            <w:r>
              <w:rPr>
                <w:spacing w:val="-6"/>
                <w:sz w:val="28"/>
                <w:szCs w:val="28"/>
              </w:rPr>
              <w:t xml:space="preserve"> </w:t>
            </w:r>
            <w:r>
              <w:rPr>
                <w:sz w:val="28"/>
                <w:szCs w:val="28"/>
              </w:rPr>
              <w:t>по</w:t>
            </w:r>
            <w:r>
              <w:rPr>
                <w:spacing w:val="-7"/>
                <w:sz w:val="28"/>
                <w:szCs w:val="28"/>
              </w:rPr>
              <w:t xml:space="preserve"> </w:t>
            </w:r>
            <w:r>
              <w:rPr>
                <w:sz w:val="28"/>
                <w:szCs w:val="28"/>
              </w:rPr>
              <w:t>предложенному</w:t>
            </w:r>
            <w:r>
              <w:rPr>
                <w:spacing w:val="-11"/>
                <w:sz w:val="28"/>
                <w:szCs w:val="28"/>
              </w:rPr>
              <w:t xml:space="preserve"> </w:t>
            </w:r>
            <w:r>
              <w:rPr>
                <w:sz w:val="28"/>
                <w:szCs w:val="28"/>
              </w:rPr>
              <w:t>началу</w:t>
            </w:r>
            <w:r>
              <w:rPr>
                <w:spacing w:val="-10"/>
                <w:sz w:val="28"/>
                <w:szCs w:val="28"/>
              </w:rPr>
              <w:t xml:space="preserve"> </w:t>
            </w:r>
            <w:r>
              <w:rPr>
                <w:sz w:val="28"/>
                <w:szCs w:val="28"/>
              </w:rPr>
              <w:t>(не</w:t>
            </w:r>
            <w:r>
              <w:rPr>
                <w:spacing w:val="-8"/>
                <w:sz w:val="28"/>
                <w:szCs w:val="28"/>
              </w:rPr>
              <w:t xml:space="preserve"> </w:t>
            </w:r>
            <w:r>
              <w:rPr>
                <w:sz w:val="28"/>
                <w:szCs w:val="28"/>
              </w:rPr>
              <w:t>менее</w:t>
            </w:r>
            <w:r>
              <w:rPr>
                <w:spacing w:val="-9"/>
                <w:sz w:val="28"/>
                <w:szCs w:val="28"/>
              </w:rPr>
              <w:t xml:space="preserve"> </w:t>
            </w:r>
            <w:r>
              <w:rPr>
                <w:sz w:val="28"/>
                <w:szCs w:val="28"/>
              </w:rPr>
              <w:t>3</w:t>
            </w:r>
            <w:r>
              <w:rPr>
                <w:spacing w:val="-8"/>
                <w:sz w:val="28"/>
                <w:szCs w:val="28"/>
              </w:rPr>
              <w:t xml:space="preserve"> </w:t>
            </w:r>
            <w:r>
              <w:rPr>
                <w:spacing w:val="-2"/>
                <w:sz w:val="28"/>
                <w:szCs w:val="28"/>
              </w:rPr>
              <w:t>предложений)</w:t>
            </w:r>
          </w:p>
        </w:tc>
      </w:tr>
      <w:tr w14:paraId="38ED664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10" w:hRule="atLeast"/>
        </w:trPr>
        <w:tc>
          <w:tcPr>
            <w:tcW w:w="1577" w:type="dxa"/>
          </w:tcPr>
          <w:p w14:paraId="3DE8DC32">
            <w:pPr>
              <w:pStyle w:val="9"/>
              <w:spacing w:before="7"/>
              <w:rPr>
                <w:sz w:val="28"/>
                <w:szCs w:val="28"/>
              </w:rPr>
            </w:pPr>
            <w:r>
              <w:rPr>
                <w:spacing w:val="-4"/>
                <w:sz w:val="28"/>
                <w:szCs w:val="28"/>
              </w:rPr>
              <w:t>1.14</w:t>
            </w:r>
          </w:p>
        </w:tc>
        <w:tc>
          <w:tcPr>
            <w:tcW w:w="7809" w:type="dxa"/>
          </w:tcPr>
          <w:p w14:paraId="6BA85FBD">
            <w:pPr>
              <w:pStyle w:val="9"/>
              <w:spacing w:before="2"/>
              <w:ind w:left="124" w:right="161"/>
              <w:rPr>
                <w:sz w:val="28"/>
                <w:szCs w:val="28"/>
              </w:rPr>
            </w:pPr>
            <w:r>
              <w:rPr>
                <w:sz w:val="28"/>
                <w:szCs w:val="28"/>
              </w:rPr>
              <w:t>ориентироваться</w:t>
            </w:r>
            <w:r>
              <w:rPr>
                <w:spacing w:val="-7"/>
                <w:sz w:val="28"/>
                <w:szCs w:val="28"/>
              </w:rPr>
              <w:t xml:space="preserve"> </w:t>
            </w:r>
            <w:r>
              <w:rPr>
                <w:sz w:val="28"/>
                <w:szCs w:val="28"/>
              </w:rPr>
              <w:t>в</w:t>
            </w:r>
            <w:r>
              <w:rPr>
                <w:spacing w:val="-7"/>
                <w:sz w:val="28"/>
                <w:szCs w:val="28"/>
              </w:rPr>
              <w:t xml:space="preserve"> </w:t>
            </w:r>
            <w:r>
              <w:rPr>
                <w:sz w:val="28"/>
                <w:szCs w:val="28"/>
              </w:rPr>
              <w:t>книге</w:t>
            </w:r>
            <w:r>
              <w:rPr>
                <w:spacing w:val="-6"/>
                <w:sz w:val="28"/>
                <w:szCs w:val="28"/>
              </w:rPr>
              <w:t xml:space="preserve"> </w:t>
            </w:r>
            <w:r>
              <w:rPr>
                <w:sz w:val="28"/>
                <w:szCs w:val="28"/>
              </w:rPr>
              <w:t>(учебнике)</w:t>
            </w:r>
            <w:r>
              <w:rPr>
                <w:spacing w:val="-5"/>
                <w:sz w:val="28"/>
                <w:szCs w:val="28"/>
              </w:rPr>
              <w:t xml:space="preserve"> </w:t>
            </w:r>
            <w:r>
              <w:rPr>
                <w:sz w:val="28"/>
                <w:szCs w:val="28"/>
              </w:rPr>
              <w:t>по</w:t>
            </w:r>
            <w:r>
              <w:rPr>
                <w:spacing w:val="-5"/>
                <w:sz w:val="28"/>
                <w:szCs w:val="28"/>
              </w:rPr>
              <w:t xml:space="preserve"> </w:t>
            </w:r>
            <w:r>
              <w:rPr>
                <w:sz w:val="28"/>
                <w:szCs w:val="28"/>
              </w:rPr>
              <w:t>обложке,</w:t>
            </w:r>
            <w:r>
              <w:rPr>
                <w:spacing w:val="-5"/>
                <w:sz w:val="28"/>
                <w:szCs w:val="28"/>
              </w:rPr>
              <w:t xml:space="preserve"> </w:t>
            </w:r>
            <w:r>
              <w:rPr>
                <w:sz w:val="28"/>
                <w:szCs w:val="28"/>
              </w:rPr>
              <w:t>оглавлению,</w:t>
            </w:r>
            <w:r>
              <w:rPr>
                <w:spacing w:val="-4"/>
                <w:sz w:val="28"/>
                <w:szCs w:val="28"/>
              </w:rPr>
              <w:t xml:space="preserve"> </w:t>
            </w:r>
            <w:r>
              <w:rPr>
                <w:sz w:val="28"/>
                <w:szCs w:val="28"/>
              </w:rPr>
              <w:t>иллюстрациям;</w:t>
            </w:r>
            <w:r>
              <w:rPr>
                <w:spacing w:val="-7"/>
                <w:sz w:val="28"/>
                <w:szCs w:val="28"/>
              </w:rPr>
              <w:t xml:space="preserve"> </w:t>
            </w:r>
            <w:r>
              <w:rPr>
                <w:sz w:val="28"/>
                <w:szCs w:val="28"/>
              </w:rPr>
              <w:t>выбирать книги</w:t>
            </w:r>
            <w:r>
              <w:rPr>
                <w:spacing w:val="8"/>
                <w:sz w:val="28"/>
                <w:szCs w:val="28"/>
              </w:rPr>
              <w:t xml:space="preserve"> </w:t>
            </w:r>
            <w:r>
              <w:rPr>
                <w:sz w:val="28"/>
                <w:szCs w:val="28"/>
              </w:rPr>
              <w:t>для</w:t>
            </w:r>
            <w:r>
              <w:rPr>
                <w:spacing w:val="6"/>
                <w:sz w:val="28"/>
                <w:szCs w:val="28"/>
              </w:rPr>
              <w:t xml:space="preserve"> </w:t>
            </w:r>
            <w:r>
              <w:rPr>
                <w:sz w:val="28"/>
                <w:szCs w:val="28"/>
              </w:rPr>
              <w:t>самостоятельного</w:t>
            </w:r>
            <w:r>
              <w:rPr>
                <w:spacing w:val="11"/>
                <w:sz w:val="28"/>
                <w:szCs w:val="28"/>
              </w:rPr>
              <w:t xml:space="preserve"> </w:t>
            </w:r>
            <w:r>
              <w:rPr>
                <w:sz w:val="28"/>
                <w:szCs w:val="28"/>
              </w:rPr>
              <w:t>чтения</w:t>
            </w:r>
            <w:r>
              <w:rPr>
                <w:spacing w:val="6"/>
                <w:sz w:val="28"/>
                <w:szCs w:val="28"/>
              </w:rPr>
              <w:t xml:space="preserve"> </w:t>
            </w:r>
            <w:r>
              <w:rPr>
                <w:sz w:val="28"/>
                <w:szCs w:val="28"/>
              </w:rPr>
              <w:t>по</w:t>
            </w:r>
            <w:r>
              <w:rPr>
                <w:spacing w:val="8"/>
                <w:sz w:val="28"/>
                <w:szCs w:val="28"/>
              </w:rPr>
              <w:t xml:space="preserve"> </w:t>
            </w:r>
            <w:r>
              <w:rPr>
                <w:sz w:val="28"/>
                <w:szCs w:val="28"/>
              </w:rPr>
              <w:t>совету</w:t>
            </w:r>
            <w:r>
              <w:rPr>
                <w:spacing w:val="8"/>
                <w:sz w:val="28"/>
                <w:szCs w:val="28"/>
              </w:rPr>
              <w:t xml:space="preserve"> </w:t>
            </w:r>
            <w:r>
              <w:rPr>
                <w:sz w:val="28"/>
                <w:szCs w:val="28"/>
              </w:rPr>
              <w:t>взрослого</w:t>
            </w:r>
            <w:r>
              <w:rPr>
                <w:spacing w:val="8"/>
                <w:sz w:val="28"/>
                <w:szCs w:val="28"/>
              </w:rPr>
              <w:t xml:space="preserve"> </w:t>
            </w:r>
            <w:r>
              <w:rPr>
                <w:sz w:val="28"/>
                <w:szCs w:val="28"/>
              </w:rPr>
              <w:t>и</w:t>
            </w:r>
            <w:r>
              <w:rPr>
                <w:spacing w:val="5"/>
                <w:sz w:val="28"/>
                <w:szCs w:val="28"/>
              </w:rPr>
              <w:t xml:space="preserve"> </w:t>
            </w:r>
            <w:r>
              <w:rPr>
                <w:sz w:val="28"/>
                <w:szCs w:val="28"/>
              </w:rPr>
              <w:t>с</w:t>
            </w:r>
            <w:r>
              <w:rPr>
                <w:spacing w:val="9"/>
                <w:sz w:val="28"/>
                <w:szCs w:val="28"/>
              </w:rPr>
              <w:t xml:space="preserve"> </w:t>
            </w:r>
            <w:r>
              <w:rPr>
                <w:sz w:val="28"/>
                <w:szCs w:val="28"/>
              </w:rPr>
              <w:t>учетом</w:t>
            </w:r>
            <w:r>
              <w:rPr>
                <w:spacing w:val="10"/>
                <w:sz w:val="28"/>
                <w:szCs w:val="28"/>
              </w:rPr>
              <w:t xml:space="preserve"> </w:t>
            </w:r>
            <w:r>
              <w:rPr>
                <w:spacing w:val="-2"/>
                <w:sz w:val="28"/>
                <w:szCs w:val="28"/>
              </w:rPr>
              <w:t>рекомендованного</w:t>
            </w:r>
          </w:p>
          <w:p w14:paraId="7365A2A3">
            <w:pPr>
              <w:pStyle w:val="9"/>
              <w:spacing w:line="227" w:lineRule="exact"/>
              <w:ind w:left="124"/>
              <w:rPr>
                <w:sz w:val="28"/>
                <w:szCs w:val="28"/>
              </w:rPr>
            </w:pPr>
            <w:r>
              <w:rPr>
                <w:spacing w:val="-2"/>
                <w:sz w:val="28"/>
                <w:szCs w:val="28"/>
              </w:rPr>
              <w:t>учителем</w:t>
            </w:r>
            <w:r>
              <w:rPr>
                <w:spacing w:val="4"/>
                <w:sz w:val="28"/>
                <w:szCs w:val="28"/>
              </w:rPr>
              <w:t xml:space="preserve"> </w:t>
            </w:r>
            <w:r>
              <w:rPr>
                <w:spacing w:val="-2"/>
                <w:sz w:val="28"/>
                <w:szCs w:val="28"/>
              </w:rPr>
              <w:t>списка,</w:t>
            </w:r>
            <w:r>
              <w:rPr>
                <w:spacing w:val="3"/>
                <w:sz w:val="28"/>
                <w:szCs w:val="28"/>
              </w:rPr>
              <w:t xml:space="preserve"> </w:t>
            </w:r>
            <w:r>
              <w:rPr>
                <w:spacing w:val="-2"/>
                <w:sz w:val="28"/>
                <w:szCs w:val="28"/>
              </w:rPr>
              <w:t>рассказывать</w:t>
            </w:r>
            <w:r>
              <w:rPr>
                <w:spacing w:val="2"/>
                <w:sz w:val="28"/>
                <w:szCs w:val="28"/>
              </w:rPr>
              <w:t xml:space="preserve"> </w:t>
            </w:r>
            <w:r>
              <w:rPr>
                <w:spacing w:val="-2"/>
                <w:sz w:val="28"/>
                <w:szCs w:val="28"/>
              </w:rPr>
              <w:t>о</w:t>
            </w:r>
            <w:r>
              <w:rPr>
                <w:spacing w:val="3"/>
                <w:sz w:val="28"/>
                <w:szCs w:val="28"/>
              </w:rPr>
              <w:t xml:space="preserve"> </w:t>
            </w:r>
            <w:r>
              <w:rPr>
                <w:spacing w:val="-2"/>
                <w:sz w:val="28"/>
                <w:szCs w:val="28"/>
              </w:rPr>
              <w:t>прочитанной</w:t>
            </w:r>
            <w:r>
              <w:rPr>
                <w:spacing w:val="1"/>
                <w:sz w:val="28"/>
                <w:szCs w:val="28"/>
              </w:rPr>
              <w:t xml:space="preserve"> </w:t>
            </w:r>
            <w:r>
              <w:rPr>
                <w:spacing w:val="-2"/>
                <w:sz w:val="28"/>
                <w:szCs w:val="28"/>
              </w:rPr>
              <w:t>книге</w:t>
            </w:r>
            <w:r>
              <w:rPr>
                <w:spacing w:val="-1"/>
                <w:sz w:val="28"/>
                <w:szCs w:val="28"/>
              </w:rPr>
              <w:t xml:space="preserve"> </w:t>
            </w:r>
            <w:r>
              <w:rPr>
                <w:spacing w:val="-2"/>
                <w:sz w:val="28"/>
                <w:szCs w:val="28"/>
              </w:rPr>
              <w:t>по</w:t>
            </w:r>
            <w:r>
              <w:rPr>
                <w:spacing w:val="6"/>
                <w:sz w:val="28"/>
                <w:szCs w:val="28"/>
              </w:rPr>
              <w:t xml:space="preserve"> </w:t>
            </w:r>
            <w:r>
              <w:rPr>
                <w:spacing w:val="-2"/>
                <w:sz w:val="28"/>
                <w:szCs w:val="28"/>
              </w:rPr>
              <w:t>предложенному</w:t>
            </w:r>
            <w:r>
              <w:rPr>
                <w:spacing w:val="-1"/>
                <w:sz w:val="28"/>
                <w:szCs w:val="28"/>
              </w:rPr>
              <w:t xml:space="preserve"> </w:t>
            </w:r>
            <w:r>
              <w:rPr>
                <w:spacing w:val="-2"/>
                <w:sz w:val="28"/>
                <w:szCs w:val="28"/>
              </w:rPr>
              <w:t>алгоритму</w:t>
            </w:r>
          </w:p>
        </w:tc>
      </w:tr>
      <w:tr w14:paraId="1CD04BB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7" w:hRule="atLeast"/>
        </w:trPr>
        <w:tc>
          <w:tcPr>
            <w:tcW w:w="1577" w:type="dxa"/>
          </w:tcPr>
          <w:p w14:paraId="3D8ACDD0">
            <w:pPr>
              <w:pStyle w:val="9"/>
              <w:spacing w:before="7"/>
              <w:rPr>
                <w:sz w:val="28"/>
                <w:szCs w:val="28"/>
              </w:rPr>
            </w:pPr>
            <w:r>
              <w:rPr>
                <w:spacing w:val="-4"/>
                <w:sz w:val="28"/>
                <w:szCs w:val="28"/>
              </w:rPr>
              <w:t>1.15</w:t>
            </w:r>
          </w:p>
        </w:tc>
        <w:tc>
          <w:tcPr>
            <w:tcW w:w="7809" w:type="dxa"/>
          </w:tcPr>
          <w:p w14:paraId="605ADC57">
            <w:pPr>
              <w:pStyle w:val="9"/>
              <w:ind w:left="124" w:right="161"/>
              <w:rPr>
                <w:sz w:val="28"/>
                <w:szCs w:val="28"/>
              </w:rPr>
            </w:pPr>
            <w:r>
              <w:rPr>
                <w:sz w:val="28"/>
                <w:szCs w:val="28"/>
              </w:rPr>
              <w:t>обращаться</w:t>
            </w:r>
            <w:r>
              <w:rPr>
                <w:spacing w:val="31"/>
                <w:sz w:val="28"/>
                <w:szCs w:val="28"/>
              </w:rPr>
              <w:t xml:space="preserve"> </w:t>
            </w:r>
            <w:r>
              <w:rPr>
                <w:sz w:val="28"/>
                <w:szCs w:val="28"/>
              </w:rPr>
              <w:t>к</w:t>
            </w:r>
            <w:r>
              <w:rPr>
                <w:spacing w:val="27"/>
                <w:sz w:val="28"/>
                <w:szCs w:val="28"/>
              </w:rPr>
              <w:t xml:space="preserve"> </w:t>
            </w:r>
            <w:r>
              <w:rPr>
                <w:sz w:val="28"/>
                <w:szCs w:val="28"/>
              </w:rPr>
              <w:t>справочной</w:t>
            </w:r>
            <w:r>
              <w:rPr>
                <w:spacing w:val="30"/>
                <w:sz w:val="28"/>
                <w:szCs w:val="28"/>
              </w:rPr>
              <w:t xml:space="preserve"> </w:t>
            </w:r>
            <w:r>
              <w:rPr>
                <w:sz w:val="28"/>
                <w:szCs w:val="28"/>
              </w:rPr>
              <w:t>литературе</w:t>
            </w:r>
            <w:r>
              <w:rPr>
                <w:spacing w:val="33"/>
                <w:sz w:val="28"/>
                <w:szCs w:val="28"/>
              </w:rPr>
              <w:t xml:space="preserve"> </w:t>
            </w:r>
            <w:r>
              <w:rPr>
                <w:sz w:val="28"/>
                <w:szCs w:val="28"/>
              </w:rPr>
              <w:t>для</w:t>
            </w:r>
            <w:r>
              <w:rPr>
                <w:spacing w:val="27"/>
                <w:sz w:val="28"/>
                <w:szCs w:val="28"/>
              </w:rPr>
              <w:t xml:space="preserve"> </w:t>
            </w:r>
            <w:r>
              <w:rPr>
                <w:sz w:val="28"/>
                <w:szCs w:val="28"/>
              </w:rPr>
              <w:t>получения</w:t>
            </w:r>
            <w:r>
              <w:rPr>
                <w:spacing w:val="31"/>
                <w:sz w:val="28"/>
                <w:szCs w:val="28"/>
              </w:rPr>
              <w:t xml:space="preserve"> </w:t>
            </w:r>
            <w:r>
              <w:rPr>
                <w:sz w:val="28"/>
                <w:szCs w:val="28"/>
              </w:rPr>
              <w:t>дополнительной</w:t>
            </w:r>
            <w:r>
              <w:rPr>
                <w:spacing w:val="30"/>
                <w:sz w:val="28"/>
                <w:szCs w:val="28"/>
              </w:rPr>
              <w:t xml:space="preserve"> </w:t>
            </w:r>
            <w:r>
              <w:rPr>
                <w:sz w:val="28"/>
                <w:szCs w:val="28"/>
              </w:rPr>
              <w:t>информации</w:t>
            </w:r>
            <w:r>
              <w:rPr>
                <w:spacing w:val="30"/>
                <w:sz w:val="28"/>
                <w:szCs w:val="28"/>
              </w:rPr>
              <w:t xml:space="preserve"> </w:t>
            </w:r>
            <w:r>
              <w:rPr>
                <w:sz w:val="28"/>
                <w:szCs w:val="28"/>
              </w:rPr>
              <w:t>в соответствии с учебной задачей</w:t>
            </w:r>
          </w:p>
        </w:tc>
      </w:tr>
    </w:tbl>
    <w:p w14:paraId="193D3524">
      <w:pPr>
        <w:spacing w:before="56"/>
        <w:ind w:left="712"/>
        <w:rPr>
          <w:sz w:val="28"/>
          <w:szCs w:val="28"/>
        </w:rPr>
      </w:pPr>
      <w:r>
        <w:rPr>
          <w:color w:val="1F2228"/>
          <w:spacing w:val="-5"/>
          <w:sz w:val="28"/>
          <w:szCs w:val="28"/>
        </w:rPr>
        <w:t>»;</w:t>
      </w:r>
    </w:p>
    <w:p w14:paraId="38E15603">
      <w:pPr>
        <w:pStyle w:val="4"/>
        <w:rPr>
          <w:sz w:val="28"/>
          <w:szCs w:val="28"/>
        </w:rPr>
      </w:pPr>
      <w:r>
        <w:rPr>
          <w:color w:val="1F2228"/>
          <w:sz w:val="28"/>
          <w:szCs w:val="28"/>
        </w:rPr>
        <w:t>таблицу</w:t>
      </w:r>
      <w:r>
        <w:rPr>
          <w:color w:val="1F2228"/>
          <w:spacing w:val="-13"/>
          <w:sz w:val="28"/>
          <w:szCs w:val="28"/>
        </w:rPr>
        <w:t xml:space="preserve"> </w:t>
      </w:r>
      <w:r>
        <w:rPr>
          <w:color w:val="1F2228"/>
          <w:sz w:val="28"/>
          <w:szCs w:val="28"/>
        </w:rPr>
        <w:t>5.1</w:t>
      </w:r>
      <w:r>
        <w:rPr>
          <w:color w:val="1F2228"/>
          <w:spacing w:val="-7"/>
          <w:sz w:val="28"/>
          <w:szCs w:val="28"/>
        </w:rPr>
        <w:t xml:space="preserve"> </w:t>
      </w:r>
      <w:r>
        <w:rPr>
          <w:color w:val="1F2228"/>
          <w:sz w:val="28"/>
          <w:szCs w:val="28"/>
        </w:rPr>
        <w:t>подпункта</w:t>
      </w:r>
      <w:r>
        <w:rPr>
          <w:color w:val="1F2228"/>
          <w:spacing w:val="-7"/>
          <w:sz w:val="28"/>
          <w:szCs w:val="28"/>
        </w:rPr>
        <w:t xml:space="preserve"> </w:t>
      </w:r>
      <w:r>
        <w:rPr>
          <w:color w:val="1F2228"/>
          <w:sz w:val="28"/>
          <w:szCs w:val="28"/>
        </w:rPr>
        <w:t>21.12</w:t>
      </w:r>
      <w:r>
        <w:rPr>
          <w:color w:val="1F2228"/>
          <w:spacing w:val="-9"/>
          <w:sz w:val="28"/>
          <w:szCs w:val="28"/>
        </w:rPr>
        <w:t xml:space="preserve"> </w:t>
      </w:r>
      <w:r>
        <w:rPr>
          <w:color w:val="1F2228"/>
          <w:sz w:val="28"/>
          <w:szCs w:val="28"/>
        </w:rPr>
        <w:t>изложить</w:t>
      </w:r>
      <w:r>
        <w:rPr>
          <w:color w:val="1F2228"/>
          <w:spacing w:val="-8"/>
          <w:sz w:val="28"/>
          <w:szCs w:val="28"/>
        </w:rPr>
        <w:t xml:space="preserve"> </w:t>
      </w:r>
      <w:r>
        <w:rPr>
          <w:color w:val="1F2228"/>
          <w:sz w:val="28"/>
          <w:szCs w:val="28"/>
        </w:rPr>
        <w:t>в</w:t>
      </w:r>
      <w:r>
        <w:rPr>
          <w:color w:val="1F2228"/>
          <w:spacing w:val="-9"/>
          <w:sz w:val="28"/>
          <w:szCs w:val="28"/>
        </w:rPr>
        <w:t xml:space="preserve"> </w:t>
      </w:r>
      <w:r>
        <w:rPr>
          <w:color w:val="1F2228"/>
          <w:sz w:val="28"/>
          <w:szCs w:val="28"/>
        </w:rPr>
        <w:t>следующей</w:t>
      </w:r>
      <w:r>
        <w:rPr>
          <w:color w:val="1F2228"/>
          <w:spacing w:val="-8"/>
          <w:sz w:val="28"/>
          <w:szCs w:val="28"/>
        </w:rPr>
        <w:t xml:space="preserve"> </w:t>
      </w:r>
      <w:r>
        <w:rPr>
          <w:color w:val="1F2228"/>
          <w:spacing w:val="-2"/>
          <w:sz w:val="28"/>
          <w:szCs w:val="28"/>
        </w:rPr>
        <w:t>редакции:</w:t>
      </w:r>
    </w:p>
    <w:p w14:paraId="199C0787">
      <w:pPr>
        <w:pStyle w:val="4"/>
        <w:spacing w:before="3"/>
        <w:rPr>
          <w:sz w:val="28"/>
          <w:szCs w:val="28"/>
        </w:rPr>
      </w:pPr>
      <w:r>
        <w:rPr>
          <w:color w:val="1F2228"/>
          <w:spacing w:val="-2"/>
          <w:sz w:val="28"/>
          <w:szCs w:val="28"/>
        </w:rPr>
        <w:t>«Таблица</w:t>
      </w:r>
      <w:r>
        <w:rPr>
          <w:color w:val="1F2228"/>
          <w:spacing w:val="2"/>
          <w:sz w:val="28"/>
          <w:szCs w:val="28"/>
        </w:rPr>
        <w:t xml:space="preserve"> </w:t>
      </w:r>
      <w:r>
        <w:rPr>
          <w:color w:val="1F2228"/>
          <w:spacing w:val="-5"/>
          <w:sz w:val="28"/>
          <w:szCs w:val="28"/>
        </w:rPr>
        <w:t>5.1</w:t>
      </w:r>
    </w:p>
    <w:p w14:paraId="6C9588BC">
      <w:pPr>
        <w:pStyle w:val="4"/>
        <w:spacing w:after="8"/>
        <w:rPr>
          <w:sz w:val="28"/>
          <w:szCs w:val="28"/>
        </w:rPr>
      </w:pPr>
      <w:r>
        <w:rPr>
          <w:color w:val="1F2228"/>
          <w:sz w:val="28"/>
          <w:szCs w:val="28"/>
        </w:rPr>
        <w:t>Проверяемые</w:t>
      </w:r>
      <w:r>
        <w:rPr>
          <w:color w:val="1F2228"/>
          <w:spacing w:val="-11"/>
          <w:sz w:val="28"/>
          <w:szCs w:val="28"/>
        </w:rPr>
        <w:t xml:space="preserve"> </w:t>
      </w:r>
      <w:r>
        <w:rPr>
          <w:color w:val="1F2228"/>
          <w:sz w:val="28"/>
          <w:szCs w:val="28"/>
        </w:rPr>
        <w:t>элементы</w:t>
      </w:r>
      <w:r>
        <w:rPr>
          <w:color w:val="1F2228"/>
          <w:spacing w:val="-10"/>
          <w:sz w:val="28"/>
          <w:szCs w:val="28"/>
        </w:rPr>
        <w:t xml:space="preserve"> </w:t>
      </w:r>
      <w:r>
        <w:rPr>
          <w:color w:val="1F2228"/>
          <w:sz w:val="28"/>
          <w:szCs w:val="28"/>
        </w:rPr>
        <w:t>содержания</w:t>
      </w:r>
      <w:r>
        <w:rPr>
          <w:color w:val="1F2228"/>
          <w:spacing w:val="-12"/>
          <w:sz w:val="28"/>
          <w:szCs w:val="28"/>
        </w:rPr>
        <w:t xml:space="preserve"> </w:t>
      </w:r>
      <w:r>
        <w:rPr>
          <w:color w:val="1F2228"/>
          <w:sz w:val="28"/>
          <w:szCs w:val="28"/>
        </w:rPr>
        <w:t>(1</w:t>
      </w:r>
      <w:r>
        <w:rPr>
          <w:color w:val="1F2228"/>
          <w:spacing w:val="-9"/>
          <w:sz w:val="28"/>
          <w:szCs w:val="28"/>
        </w:rPr>
        <w:t xml:space="preserve"> </w:t>
      </w:r>
      <w:r>
        <w:rPr>
          <w:color w:val="1F2228"/>
          <w:spacing w:val="-2"/>
          <w:sz w:val="28"/>
          <w:szCs w:val="28"/>
        </w:rPr>
        <w:t>класс)</w:t>
      </w:r>
    </w:p>
    <w:tbl>
      <w:tblPr>
        <w:tblStyle w:val="7"/>
        <w:tblW w:w="0" w:type="auto"/>
        <w:tblInd w:w="59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377"/>
        <w:gridCol w:w="9009"/>
      </w:tblGrid>
      <w:tr w14:paraId="13E3031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3" w:hRule="atLeast"/>
        </w:trPr>
        <w:tc>
          <w:tcPr>
            <w:tcW w:w="377" w:type="dxa"/>
          </w:tcPr>
          <w:p w14:paraId="4C87AF59">
            <w:pPr>
              <w:pStyle w:val="9"/>
              <w:spacing w:line="226" w:lineRule="exact"/>
              <w:ind w:left="42" w:right="16"/>
              <w:jc w:val="center"/>
              <w:rPr>
                <w:b/>
                <w:sz w:val="28"/>
                <w:szCs w:val="28"/>
              </w:rPr>
            </w:pPr>
            <w:r>
              <w:rPr>
                <w:b/>
                <w:spacing w:val="-10"/>
                <w:sz w:val="28"/>
                <w:szCs w:val="28"/>
              </w:rPr>
              <w:t>К</w:t>
            </w:r>
          </w:p>
          <w:p w14:paraId="71384C2D">
            <w:pPr>
              <w:pStyle w:val="9"/>
              <w:spacing w:line="226" w:lineRule="exact"/>
              <w:ind w:right="142" w:hanging="2"/>
              <w:jc w:val="center"/>
              <w:rPr>
                <w:b/>
                <w:sz w:val="28"/>
                <w:szCs w:val="28"/>
              </w:rPr>
            </w:pPr>
            <w:r>
              <w:rPr>
                <w:b/>
                <w:spacing w:val="-10"/>
                <w:sz w:val="28"/>
                <w:szCs w:val="28"/>
              </w:rPr>
              <w:t>о</w:t>
            </w:r>
            <w:r>
              <w:rPr>
                <w:b/>
                <w:sz w:val="28"/>
                <w:szCs w:val="28"/>
              </w:rPr>
              <w:t xml:space="preserve"> </w:t>
            </w:r>
            <w:r>
              <w:rPr>
                <w:b/>
                <w:spacing w:val="-10"/>
                <w:sz w:val="28"/>
                <w:szCs w:val="28"/>
              </w:rPr>
              <w:t>д</w:t>
            </w:r>
          </w:p>
        </w:tc>
        <w:tc>
          <w:tcPr>
            <w:tcW w:w="9009" w:type="dxa"/>
          </w:tcPr>
          <w:p w14:paraId="606297AC">
            <w:pPr>
              <w:pStyle w:val="9"/>
              <w:spacing w:before="2"/>
              <w:ind w:left="126"/>
              <w:rPr>
                <w:b/>
                <w:sz w:val="28"/>
                <w:szCs w:val="28"/>
              </w:rPr>
            </w:pPr>
            <w:r>
              <w:rPr>
                <w:b/>
                <w:spacing w:val="-2"/>
                <w:sz w:val="28"/>
                <w:szCs w:val="28"/>
              </w:rPr>
              <w:t>Проверяемый</w:t>
            </w:r>
            <w:r>
              <w:rPr>
                <w:b/>
                <w:sz w:val="28"/>
                <w:szCs w:val="28"/>
              </w:rPr>
              <w:t xml:space="preserve"> </w:t>
            </w:r>
            <w:r>
              <w:rPr>
                <w:b/>
                <w:spacing w:val="-2"/>
                <w:sz w:val="28"/>
                <w:szCs w:val="28"/>
              </w:rPr>
              <w:t>элемент</w:t>
            </w:r>
            <w:r>
              <w:rPr>
                <w:b/>
                <w:spacing w:val="3"/>
                <w:sz w:val="28"/>
                <w:szCs w:val="28"/>
              </w:rPr>
              <w:t xml:space="preserve"> </w:t>
            </w:r>
            <w:r>
              <w:rPr>
                <w:b/>
                <w:spacing w:val="-2"/>
                <w:sz w:val="28"/>
                <w:szCs w:val="28"/>
              </w:rPr>
              <w:t>содержания</w:t>
            </w:r>
          </w:p>
        </w:tc>
      </w:tr>
      <w:tr w14:paraId="1131013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trPr>
        <w:tc>
          <w:tcPr>
            <w:tcW w:w="377" w:type="dxa"/>
          </w:tcPr>
          <w:p w14:paraId="13D3642C">
            <w:pPr>
              <w:pStyle w:val="9"/>
              <w:spacing w:before="10"/>
              <w:ind w:left="29" w:right="45"/>
              <w:jc w:val="center"/>
              <w:rPr>
                <w:sz w:val="28"/>
                <w:szCs w:val="28"/>
              </w:rPr>
            </w:pPr>
            <w:r>
              <w:rPr>
                <w:spacing w:val="-10"/>
                <w:sz w:val="28"/>
                <w:szCs w:val="28"/>
              </w:rPr>
              <w:t>1</w:t>
            </w:r>
          </w:p>
        </w:tc>
        <w:tc>
          <w:tcPr>
            <w:tcW w:w="9009" w:type="dxa"/>
          </w:tcPr>
          <w:p w14:paraId="63185E1A">
            <w:pPr>
              <w:pStyle w:val="9"/>
              <w:ind w:left="126" w:right="541"/>
              <w:rPr>
                <w:sz w:val="28"/>
                <w:szCs w:val="28"/>
              </w:rPr>
            </w:pPr>
            <w:r>
              <w:rPr>
                <w:sz w:val="28"/>
                <w:szCs w:val="28"/>
              </w:rPr>
              <w:t>Сказка</w:t>
            </w:r>
            <w:r>
              <w:rPr>
                <w:spacing w:val="76"/>
                <w:sz w:val="28"/>
                <w:szCs w:val="28"/>
              </w:rPr>
              <w:t xml:space="preserve"> </w:t>
            </w:r>
            <w:r>
              <w:rPr>
                <w:sz w:val="28"/>
                <w:szCs w:val="28"/>
              </w:rPr>
              <w:t>фольклорная</w:t>
            </w:r>
            <w:r>
              <w:rPr>
                <w:spacing w:val="74"/>
                <w:sz w:val="28"/>
                <w:szCs w:val="28"/>
              </w:rPr>
              <w:t xml:space="preserve"> </w:t>
            </w:r>
            <w:r>
              <w:rPr>
                <w:sz w:val="28"/>
                <w:szCs w:val="28"/>
              </w:rPr>
              <w:t>(народная)</w:t>
            </w:r>
            <w:r>
              <w:rPr>
                <w:spacing w:val="75"/>
                <w:sz w:val="28"/>
                <w:szCs w:val="28"/>
              </w:rPr>
              <w:t xml:space="preserve"> </w:t>
            </w:r>
            <w:r>
              <w:rPr>
                <w:sz w:val="28"/>
                <w:szCs w:val="28"/>
              </w:rPr>
              <w:t>о</w:t>
            </w:r>
            <w:r>
              <w:rPr>
                <w:spacing w:val="77"/>
                <w:sz w:val="28"/>
                <w:szCs w:val="28"/>
              </w:rPr>
              <w:t xml:space="preserve"> </w:t>
            </w:r>
            <w:r>
              <w:rPr>
                <w:sz w:val="28"/>
                <w:szCs w:val="28"/>
              </w:rPr>
              <w:t>животных</w:t>
            </w:r>
            <w:r>
              <w:rPr>
                <w:spacing w:val="75"/>
                <w:sz w:val="28"/>
                <w:szCs w:val="28"/>
              </w:rPr>
              <w:t xml:space="preserve"> </w:t>
            </w:r>
            <w:r>
              <w:rPr>
                <w:sz w:val="28"/>
                <w:szCs w:val="28"/>
              </w:rPr>
              <w:t>и</w:t>
            </w:r>
            <w:r>
              <w:rPr>
                <w:spacing w:val="75"/>
                <w:sz w:val="28"/>
                <w:szCs w:val="28"/>
              </w:rPr>
              <w:t xml:space="preserve"> </w:t>
            </w:r>
            <w:r>
              <w:rPr>
                <w:sz w:val="28"/>
                <w:szCs w:val="28"/>
              </w:rPr>
              <w:t>литературная</w:t>
            </w:r>
            <w:r>
              <w:rPr>
                <w:spacing w:val="76"/>
                <w:sz w:val="28"/>
                <w:szCs w:val="28"/>
              </w:rPr>
              <w:t xml:space="preserve"> </w:t>
            </w:r>
            <w:r>
              <w:rPr>
                <w:sz w:val="28"/>
                <w:szCs w:val="28"/>
              </w:rPr>
              <w:t>(авторская)</w:t>
            </w:r>
            <w:r>
              <w:rPr>
                <w:spacing w:val="75"/>
                <w:sz w:val="28"/>
                <w:szCs w:val="28"/>
              </w:rPr>
              <w:t xml:space="preserve"> </w:t>
            </w:r>
            <w:r>
              <w:rPr>
                <w:sz w:val="28"/>
                <w:szCs w:val="28"/>
              </w:rPr>
              <w:t>(не</w:t>
            </w:r>
            <w:r>
              <w:rPr>
                <w:spacing w:val="79"/>
                <w:sz w:val="28"/>
                <w:szCs w:val="28"/>
              </w:rPr>
              <w:t xml:space="preserve"> </w:t>
            </w:r>
            <w:r>
              <w:rPr>
                <w:sz w:val="28"/>
                <w:szCs w:val="28"/>
              </w:rPr>
              <w:t>менее четырёх произведений)</w:t>
            </w:r>
          </w:p>
        </w:tc>
      </w:tr>
      <w:tr w14:paraId="03CB68D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5" w:hRule="atLeast"/>
        </w:trPr>
        <w:tc>
          <w:tcPr>
            <w:tcW w:w="377" w:type="dxa"/>
          </w:tcPr>
          <w:p w14:paraId="6FD851E3">
            <w:pPr>
              <w:pStyle w:val="9"/>
              <w:spacing w:before="2" w:line="221" w:lineRule="exact"/>
              <w:ind w:left="40" w:right="16"/>
              <w:jc w:val="center"/>
              <w:rPr>
                <w:sz w:val="28"/>
                <w:szCs w:val="28"/>
              </w:rPr>
            </w:pPr>
            <w:r>
              <w:rPr>
                <w:spacing w:val="-5"/>
                <w:sz w:val="28"/>
                <w:szCs w:val="28"/>
              </w:rPr>
              <w:t>1.</w:t>
            </w:r>
          </w:p>
          <w:p w14:paraId="5F1F4853">
            <w:pPr>
              <w:pStyle w:val="9"/>
              <w:spacing w:line="221" w:lineRule="exact"/>
              <w:ind w:left="29" w:right="45"/>
              <w:jc w:val="center"/>
              <w:rPr>
                <w:sz w:val="28"/>
                <w:szCs w:val="28"/>
              </w:rPr>
            </w:pPr>
            <w:r>
              <w:rPr>
                <w:spacing w:val="-10"/>
                <w:sz w:val="28"/>
                <w:szCs w:val="28"/>
              </w:rPr>
              <w:t>1</w:t>
            </w:r>
          </w:p>
        </w:tc>
        <w:tc>
          <w:tcPr>
            <w:tcW w:w="9009" w:type="dxa"/>
          </w:tcPr>
          <w:p w14:paraId="6F5FF509">
            <w:pPr>
              <w:pStyle w:val="9"/>
              <w:spacing w:before="2"/>
              <w:ind w:left="126"/>
              <w:rPr>
                <w:sz w:val="28"/>
                <w:szCs w:val="28"/>
              </w:rPr>
            </w:pPr>
            <w:r>
              <w:rPr>
                <w:sz w:val="28"/>
                <w:szCs w:val="28"/>
              </w:rPr>
              <w:t>Народные</w:t>
            </w:r>
            <w:r>
              <w:rPr>
                <w:spacing w:val="-12"/>
                <w:sz w:val="28"/>
                <w:szCs w:val="28"/>
              </w:rPr>
              <w:t xml:space="preserve"> </w:t>
            </w:r>
            <w:r>
              <w:rPr>
                <w:sz w:val="28"/>
                <w:szCs w:val="28"/>
              </w:rPr>
              <w:t>сказки</w:t>
            </w:r>
            <w:r>
              <w:rPr>
                <w:spacing w:val="-9"/>
                <w:sz w:val="28"/>
                <w:szCs w:val="28"/>
              </w:rPr>
              <w:t xml:space="preserve"> </w:t>
            </w:r>
            <w:r>
              <w:rPr>
                <w:sz w:val="28"/>
                <w:szCs w:val="28"/>
              </w:rPr>
              <w:t>о</w:t>
            </w:r>
            <w:r>
              <w:rPr>
                <w:spacing w:val="-7"/>
                <w:sz w:val="28"/>
                <w:szCs w:val="28"/>
              </w:rPr>
              <w:t xml:space="preserve"> </w:t>
            </w:r>
            <w:r>
              <w:rPr>
                <w:sz w:val="28"/>
                <w:szCs w:val="28"/>
              </w:rPr>
              <w:t>животных,</w:t>
            </w:r>
            <w:r>
              <w:rPr>
                <w:spacing w:val="-7"/>
                <w:sz w:val="28"/>
                <w:szCs w:val="28"/>
              </w:rPr>
              <w:t xml:space="preserve"> </w:t>
            </w:r>
            <w:r>
              <w:rPr>
                <w:sz w:val="28"/>
                <w:szCs w:val="28"/>
              </w:rPr>
              <w:t>например,</w:t>
            </w:r>
            <w:r>
              <w:rPr>
                <w:spacing w:val="-3"/>
                <w:sz w:val="28"/>
                <w:szCs w:val="28"/>
              </w:rPr>
              <w:t xml:space="preserve"> </w:t>
            </w:r>
            <w:r>
              <w:rPr>
                <w:sz w:val="28"/>
                <w:szCs w:val="28"/>
              </w:rPr>
              <w:t>«Лисица</w:t>
            </w:r>
            <w:r>
              <w:rPr>
                <w:spacing w:val="-10"/>
                <w:sz w:val="28"/>
                <w:szCs w:val="28"/>
              </w:rPr>
              <w:t xml:space="preserve"> </w:t>
            </w:r>
            <w:r>
              <w:rPr>
                <w:sz w:val="28"/>
                <w:szCs w:val="28"/>
              </w:rPr>
              <w:t>и</w:t>
            </w:r>
            <w:r>
              <w:rPr>
                <w:spacing w:val="-8"/>
                <w:sz w:val="28"/>
                <w:szCs w:val="28"/>
              </w:rPr>
              <w:t xml:space="preserve"> </w:t>
            </w:r>
            <w:r>
              <w:rPr>
                <w:sz w:val="28"/>
                <w:szCs w:val="28"/>
              </w:rPr>
              <w:t>тетерев»,</w:t>
            </w:r>
            <w:r>
              <w:rPr>
                <w:spacing w:val="-4"/>
                <w:sz w:val="28"/>
                <w:szCs w:val="28"/>
              </w:rPr>
              <w:t xml:space="preserve"> </w:t>
            </w:r>
            <w:r>
              <w:rPr>
                <w:sz w:val="28"/>
                <w:szCs w:val="28"/>
              </w:rPr>
              <w:t>«Лиса</w:t>
            </w:r>
            <w:r>
              <w:rPr>
                <w:spacing w:val="-9"/>
                <w:sz w:val="28"/>
                <w:szCs w:val="28"/>
              </w:rPr>
              <w:t xml:space="preserve"> </w:t>
            </w:r>
            <w:r>
              <w:rPr>
                <w:sz w:val="28"/>
                <w:szCs w:val="28"/>
              </w:rPr>
              <w:t>и</w:t>
            </w:r>
            <w:r>
              <w:rPr>
                <w:spacing w:val="-9"/>
                <w:sz w:val="28"/>
                <w:szCs w:val="28"/>
              </w:rPr>
              <w:t xml:space="preserve"> </w:t>
            </w:r>
            <w:r>
              <w:rPr>
                <w:sz w:val="28"/>
                <w:szCs w:val="28"/>
              </w:rPr>
              <w:t>рак»</w:t>
            </w:r>
            <w:r>
              <w:rPr>
                <w:spacing w:val="-11"/>
                <w:sz w:val="28"/>
                <w:szCs w:val="28"/>
              </w:rPr>
              <w:t xml:space="preserve"> </w:t>
            </w:r>
            <w:r>
              <w:rPr>
                <w:sz w:val="28"/>
                <w:szCs w:val="28"/>
              </w:rPr>
              <w:t>и</w:t>
            </w:r>
            <w:r>
              <w:rPr>
                <w:spacing w:val="-9"/>
                <w:sz w:val="28"/>
                <w:szCs w:val="28"/>
              </w:rPr>
              <w:t xml:space="preserve"> </w:t>
            </w:r>
            <w:r>
              <w:rPr>
                <w:spacing w:val="-2"/>
                <w:sz w:val="28"/>
                <w:szCs w:val="28"/>
              </w:rPr>
              <w:t>другие</w:t>
            </w:r>
          </w:p>
        </w:tc>
      </w:tr>
    </w:tbl>
    <w:p w14:paraId="3498463E">
      <w:pPr>
        <w:pStyle w:val="4"/>
        <w:spacing w:before="11"/>
        <w:ind w:left="0"/>
        <w:rPr>
          <w:sz w:val="28"/>
          <w:szCs w:val="28"/>
        </w:rPr>
      </w:pPr>
    </w:p>
    <w:tbl>
      <w:tblPr>
        <w:tblStyle w:val="7"/>
        <w:tblW w:w="0" w:type="auto"/>
        <w:tblInd w:w="59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377"/>
        <w:gridCol w:w="9009"/>
      </w:tblGrid>
      <w:tr w14:paraId="78A9D62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01" w:hRule="atLeast"/>
        </w:trPr>
        <w:tc>
          <w:tcPr>
            <w:tcW w:w="377" w:type="dxa"/>
          </w:tcPr>
          <w:p w14:paraId="130E51E7">
            <w:pPr>
              <w:pStyle w:val="9"/>
              <w:spacing w:before="10"/>
              <w:ind w:left="40" w:right="16"/>
              <w:jc w:val="center"/>
              <w:rPr>
                <w:sz w:val="28"/>
                <w:szCs w:val="28"/>
              </w:rPr>
            </w:pPr>
            <w:r>
              <w:rPr>
                <w:spacing w:val="-5"/>
                <w:sz w:val="28"/>
                <w:szCs w:val="28"/>
              </w:rPr>
              <w:t>1.</w:t>
            </w:r>
          </w:p>
          <w:p w14:paraId="41C5A573">
            <w:pPr>
              <w:pStyle w:val="9"/>
              <w:spacing w:before="3"/>
              <w:ind w:left="29" w:right="45"/>
              <w:jc w:val="center"/>
              <w:rPr>
                <w:sz w:val="28"/>
                <w:szCs w:val="28"/>
              </w:rPr>
            </w:pPr>
            <w:r>
              <w:rPr>
                <w:spacing w:val="-10"/>
                <w:sz w:val="28"/>
                <w:szCs w:val="28"/>
              </w:rPr>
              <w:t>2</w:t>
            </w:r>
          </w:p>
        </w:tc>
        <w:tc>
          <w:tcPr>
            <w:tcW w:w="9009" w:type="dxa"/>
          </w:tcPr>
          <w:p w14:paraId="138682CC">
            <w:pPr>
              <w:pStyle w:val="9"/>
              <w:spacing w:before="5"/>
              <w:ind w:left="126" w:right="183"/>
              <w:rPr>
                <w:sz w:val="28"/>
                <w:szCs w:val="28"/>
              </w:rPr>
            </w:pPr>
            <w:r>
              <w:rPr>
                <w:sz w:val="28"/>
                <w:szCs w:val="28"/>
              </w:rPr>
              <w:t>Литературные</w:t>
            </w:r>
            <w:r>
              <w:rPr>
                <w:spacing w:val="23"/>
                <w:sz w:val="28"/>
                <w:szCs w:val="28"/>
              </w:rPr>
              <w:t xml:space="preserve"> </w:t>
            </w:r>
            <w:r>
              <w:rPr>
                <w:sz w:val="28"/>
                <w:szCs w:val="28"/>
              </w:rPr>
              <w:t>(авторские)</w:t>
            </w:r>
            <w:r>
              <w:rPr>
                <w:spacing w:val="27"/>
                <w:sz w:val="28"/>
                <w:szCs w:val="28"/>
              </w:rPr>
              <w:t xml:space="preserve"> </w:t>
            </w:r>
            <w:r>
              <w:rPr>
                <w:sz w:val="28"/>
                <w:szCs w:val="28"/>
              </w:rPr>
              <w:t>сказки,</w:t>
            </w:r>
            <w:r>
              <w:rPr>
                <w:spacing w:val="24"/>
                <w:sz w:val="28"/>
                <w:szCs w:val="28"/>
              </w:rPr>
              <w:t xml:space="preserve"> </w:t>
            </w:r>
            <w:r>
              <w:rPr>
                <w:sz w:val="28"/>
                <w:szCs w:val="28"/>
              </w:rPr>
              <w:t>например,</w:t>
            </w:r>
            <w:r>
              <w:rPr>
                <w:spacing w:val="22"/>
                <w:sz w:val="28"/>
                <w:szCs w:val="28"/>
              </w:rPr>
              <w:t xml:space="preserve"> </w:t>
            </w:r>
            <w:r>
              <w:rPr>
                <w:sz w:val="28"/>
                <w:szCs w:val="28"/>
              </w:rPr>
              <w:t>К.Д.</w:t>
            </w:r>
            <w:r>
              <w:rPr>
                <w:spacing w:val="-3"/>
                <w:sz w:val="28"/>
                <w:szCs w:val="28"/>
              </w:rPr>
              <w:t xml:space="preserve"> </w:t>
            </w:r>
            <w:r>
              <w:rPr>
                <w:sz w:val="28"/>
                <w:szCs w:val="28"/>
              </w:rPr>
              <w:t>Ушинского</w:t>
            </w:r>
            <w:r>
              <w:rPr>
                <w:spacing w:val="22"/>
                <w:sz w:val="28"/>
                <w:szCs w:val="28"/>
              </w:rPr>
              <w:t xml:space="preserve"> </w:t>
            </w:r>
            <w:r>
              <w:rPr>
                <w:sz w:val="28"/>
                <w:szCs w:val="28"/>
              </w:rPr>
              <w:t>«Петух</w:t>
            </w:r>
            <w:r>
              <w:rPr>
                <w:spacing w:val="25"/>
                <w:sz w:val="28"/>
                <w:szCs w:val="28"/>
              </w:rPr>
              <w:t xml:space="preserve"> </w:t>
            </w:r>
            <w:r>
              <w:rPr>
                <w:sz w:val="28"/>
                <w:szCs w:val="28"/>
              </w:rPr>
              <w:t>и собака»,</w:t>
            </w:r>
            <w:r>
              <w:rPr>
                <w:spacing w:val="24"/>
                <w:sz w:val="28"/>
                <w:szCs w:val="28"/>
              </w:rPr>
              <w:t xml:space="preserve"> </w:t>
            </w:r>
            <w:r>
              <w:rPr>
                <w:sz w:val="28"/>
                <w:szCs w:val="28"/>
              </w:rPr>
              <w:t>сказки</w:t>
            </w:r>
            <w:r>
              <w:rPr>
                <w:spacing w:val="22"/>
                <w:sz w:val="28"/>
                <w:szCs w:val="28"/>
              </w:rPr>
              <w:t xml:space="preserve"> </w:t>
            </w:r>
            <w:r>
              <w:rPr>
                <w:sz w:val="28"/>
                <w:szCs w:val="28"/>
              </w:rPr>
              <w:t xml:space="preserve">В.Г. </w:t>
            </w:r>
            <w:r>
              <w:rPr>
                <w:spacing w:val="-2"/>
                <w:sz w:val="28"/>
                <w:szCs w:val="28"/>
              </w:rPr>
              <w:t>Сутеева</w:t>
            </w:r>
          </w:p>
          <w:p w14:paraId="706057F0">
            <w:pPr>
              <w:pStyle w:val="9"/>
              <w:spacing w:line="216" w:lineRule="exact"/>
              <w:ind w:left="126"/>
              <w:rPr>
                <w:sz w:val="28"/>
                <w:szCs w:val="28"/>
              </w:rPr>
            </w:pPr>
            <w:r>
              <w:rPr>
                <w:sz w:val="28"/>
                <w:szCs w:val="28"/>
              </w:rPr>
              <w:t>«Кораблик»,</w:t>
            </w:r>
            <w:r>
              <w:rPr>
                <w:spacing w:val="-5"/>
                <w:sz w:val="28"/>
                <w:szCs w:val="28"/>
              </w:rPr>
              <w:t xml:space="preserve"> </w:t>
            </w:r>
            <w:r>
              <w:rPr>
                <w:sz w:val="28"/>
                <w:szCs w:val="28"/>
              </w:rPr>
              <w:t>«Под</w:t>
            </w:r>
            <w:r>
              <w:rPr>
                <w:spacing w:val="-8"/>
                <w:sz w:val="28"/>
                <w:szCs w:val="28"/>
              </w:rPr>
              <w:t xml:space="preserve"> </w:t>
            </w:r>
            <w:r>
              <w:rPr>
                <w:sz w:val="28"/>
                <w:szCs w:val="28"/>
              </w:rPr>
              <w:t>грибом»</w:t>
            </w:r>
            <w:r>
              <w:rPr>
                <w:spacing w:val="-9"/>
                <w:sz w:val="28"/>
                <w:szCs w:val="28"/>
              </w:rPr>
              <w:t xml:space="preserve"> </w:t>
            </w:r>
            <w:r>
              <w:rPr>
                <w:sz w:val="28"/>
                <w:szCs w:val="28"/>
              </w:rPr>
              <w:t>и</w:t>
            </w:r>
            <w:r>
              <w:rPr>
                <w:spacing w:val="-9"/>
                <w:sz w:val="28"/>
                <w:szCs w:val="28"/>
              </w:rPr>
              <w:t xml:space="preserve"> </w:t>
            </w:r>
            <w:r>
              <w:rPr>
                <w:sz w:val="28"/>
                <w:szCs w:val="28"/>
              </w:rPr>
              <w:t>другие</w:t>
            </w:r>
            <w:r>
              <w:rPr>
                <w:spacing w:val="-8"/>
                <w:sz w:val="28"/>
                <w:szCs w:val="28"/>
              </w:rPr>
              <w:t xml:space="preserve"> </w:t>
            </w:r>
            <w:r>
              <w:rPr>
                <w:sz w:val="28"/>
                <w:szCs w:val="28"/>
              </w:rPr>
              <w:t>(по</w:t>
            </w:r>
            <w:r>
              <w:rPr>
                <w:spacing w:val="-8"/>
                <w:sz w:val="28"/>
                <w:szCs w:val="28"/>
              </w:rPr>
              <w:t xml:space="preserve"> </w:t>
            </w:r>
            <w:r>
              <w:rPr>
                <w:spacing w:val="-2"/>
                <w:sz w:val="28"/>
                <w:szCs w:val="28"/>
              </w:rPr>
              <w:t>выбору)</w:t>
            </w:r>
          </w:p>
        </w:tc>
      </w:tr>
      <w:tr w14:paraId="366904E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12" w:hRule="atLeast"/>
        </w:trPr>
        <w:tc>
          <w:tcPr>
            <w:tcW w:w="377" w:type="dxa"/>
          </w:tcPr>
          <w:p w14:paraId="0005812B">
            <w:pPr>
              <w:pStyle w:val="9"/>
              <w:spacing w:before="7"/>
              <w:ind w:left="29" w:right="35"/>
              <w:jc w:val="center"/>
              <w:rPr>
                <w:sz w:val="28"/>
                <w:szCs w:val="28"/>
              </w:rPr>
            </w:pPr>
            <w:r>
              <w:rPr>
                <w:spacing w:val="-10"/>
                <w:sz w:val="28"/>
                <w:szCs w:val="28"/>
              </w:rPr>
              <w:t>2</w:t>
            </w:r>
          </w:p>
        </w:tc>
        <w:tc>
          <w:tcPr>
            <w:tcW w:w="9009" w:type="dxa"/>
          </w:tcPr>
          <w:p w14:paraId="12E69C8D">
            <w:pPr>
              <w:pStyle w:val="9"/>
              <w:spacing w:before="2"/>
              <w:ind w:left="126" w:right="183"/>
              <w:rPr>
                <w:sz w:val="28"/>
                <w:szCs w:val="28"/>
              </w:rPr>
            </w:pPr>
            <w:r>
              <w:rPr>
                <w:sz w:val="28"/>
                <w:szCs w:val="28"/>
              </w:rPr>
              <w:t>Произведения</w:t>
            </w:r>
            <w:r>
              <w:rPr>
                <w:spacing w:val="80"/>
                <w:sz w:val="28"/>
                <w:szCs w:val="28"/>
              </w:rPr>
              <w:t xml:space="preserve"> </w:t>
            </w:r>
            <w:r>
              <w:rPr>
                <w:sz w:val="28"/>
                <w:szCs w:val="28"/>
              </w:rPr>
              <w:t>о</w:t>
            </w:r>
            <w:r>
              <w:rPr>
                <w:spacing w:val="80"/>
                <w:sz w:val="28"/>
                <w:szCs w:val="28"/>
              </w:rPr>
              <w:t xml:space="preserve"> </w:t>
            </w:r>
            <w:r>
              <w:rPr>
                <w:sz w:val="28"/>
                <w:szCs w:val="28"/>
              </w:rPr>
              <w:t>детях</w:t>
            </w:r>
            <w:r>
              <w:rPr>
                <w:spacing w:val="80"/>
                <w:sz w:val="28"/>
                <w:szCs w:val="28"/>
              </w:rPr>
              <w:t xml:space="preserve"> </w:t>
            </w:r>
            <w:r>
              <w:rPr>
                <w:sz w:val="28"/>
                <w:szCs w:val="28"/>
              </w:rPr>
              <w:t>разных</w:t>
            </w:r>
            <w:r>
              <w:rPr>
                <w:spacing w:val="80"/>
                <w:sz w:val="28"/>
                <w:szCs w:val="28"/>
              </w:rPr>
              <w:t xml:space="preserve"> </w:t>
            </w:r>
            <w:r>
              <w:rPr>
                <w:sz w:val="28"/>
                <w:szCs w:val="28"/>
              </w:rPr>
              <w:t>жанров:</w:t>
            </w:r>
            <w:r>
              <w:rPr>
                <w:spacing w:val="80"/>
                <w:sz w:val="28"/>
                <w:szCs w:val="28"/>
              </w:rPr>
              <w:t xml:space="preserve"> </w:t>
            </w:r>
            <w:r>
              <w:rPr>
                <w:sz w:val="28"/>
                <w:szCs w:val="28"/>
              </w:rPr>
              <w:t>рассказ,</w:t>
            </w:r>
            <w:r>
              <w:rPr>
                <w:spacing w:val="80"/>
                <w:sz w:val="28"/>
                <w:szCs w:val="28"/>
              </w:rPr>
              <w:t xml:space="preserve"> </w:t>
            </w:r>
            <w:r>
              <w:rPr>
                <w:sz w:val="28"/>
                <w:szCs w:val="28"/>
              </w:rPr>
              <w:t>стихотворение</w:t>
            </w:r>
            <w:r>
              <w:rPr>
                <w:spacing w:val="80"/>
                <w:sz w:val="28"/>
                <w:szCs w:val="28"/>
              </w:rPr>
              <w:t xml:space="preserve"> </w:t>
            </w:r>
            <w:r>
              <w:rPr>
                <w:sz w:val="28"/>
                <w:szCs w:val="28"/>
              </w:rPr>
              <w:t>(на</w:t>
            </w:r>
            <w:r>
              <w:rPr>
                <w:spacing w:val="80"/>
                <w:sz w:val="28"/>
                <w:szCs w:val="28"/>
              </w:rPr>
              <w:t xml:space="preserve"> </w:t>
            </w:r>
            <w:r>
              <w:rPr>
                <w:sz w:val="28"/>
                <w:szCs w:val="28"/>
              </w:rPr>
              <w:t>примере</w:t>
            </w:r>
            <w:r>
              <w:rPr>
                <w:spacing w:val="80"/>
                <w:sz w:val="28"/>
                <w:szCs w:val="28"/>
              </w:rPr>
              <w:t xml:space="preserve"> </w:t>
            </w:r>
            <w:r>
              <w:rPr>
                <w:sz w:val="28"/>
                <w:szCs w:val="28"/>
              </w:rPr>
              <w:t>не</w:t>
            </w:r>
            <w:r>
              <w:rPr>
                <w:spacing w:val="80"/>
                <w:sz w:val="28"/>
                <w:szCs w:val="28"/>
              </w:rPr>
              <w:t xml:space="preserve"> </w:t>
            </w:r>
            <w:r>
              <w:rPr>
                <w:sz w:val="28"/>
                <w:szCs w:val="28"/>
              </w:rPr>
              <w:t>менее</w:t>
            </w:r>
            <w:r>
              <w:rPr>
                <w:spacing w:val="80"/>
                <w:sz w:val="28"/>
                <w:szCs w:val="28"/>
              </w:rPr>
              <w:t xml:space="preserve"> </w:t>
            </w:r>
            <w:r>
              <w:rPr>
                <w:sz w:val="28"/>
                <w:szCs w:val="28"/>
              </w:rPr>
              <w:t>шести произведений</w:t>
            </w:r>
            <w:r>
              <w:rPr>
                <w:spacing w:val="40"/>
                <w:sz w:val="28"/>
                <w:szCs w:val="28"/>
              </w:rPr>
              <w:t xml:space="preserve"> </w:t>
            </w:r>
            <w:r>
              <w:rPr>
                <w:sz w:val="28"/>
                <w:szCs w:val="28"/>
              </w:rPr>
              <w:t>К.Д.</w:t>
            </w:r>
            <w:r>
              <w:rPr>
                <w:spacing w:val="40"/>
                <w:sz w:val="28"/>
                <w:szCs w:val="28"/>
              </w:rPr>
              <w:t xml:space="preserve"> </w:t>
            </w:r>
            <w:r>
              <w:rPr>
                <w:sz w:val="28"/>
                <w:szCs w:val="28"/>
              </w:rPr>
              <w:t>Ушинского,</w:t>
            </w:r>
            <w:r>
              <w:rPr>
                <w:spacing w:val="40"/>
                <w:sz w:val="28"/>
                <w:szCs w:val="28"/>
              </w:rPr>
              <w:t xml:space="preserve"> </w:t>
            </w:r>
            <w:r>
              <w:rPr>
                <w:sz w:val="28"/>
                <w:szCs w:val="28"/>
              </w:rPr>
              <w:t>Л.Н.</w:t>
            </w:r>
            <w:r>
              <w:rPr>
                <w:spacing w:val="40"/>
                <w:sz w:val="28"/>
                <w:szCs w:val="28"/>
              </w:rPr>
              <w:t xml:space="preserve"> </w:t>
            </w:r>
            <w:r>
              <w:rPr>
                <w:sz w:val="28"/>
                <w:szCs w:val="28"/>
              </w:rPr>
              <w:t>Толстого,</w:t>
            </w:r>
            <w:r>
              <w:rPr>
                <w:spacing w:val="40"/>
                <w:sz w:val="28"/>
                <w:szCs w:val="28"/>
              </w:rPr>
              <w:t xml:space="preserve"> </w:t>
            </w:r>
            <w:r>
              <w:rPr>
                <w:sz w:val="28"/>
                <w:szCs w:val="28"/>
              </w:rPr>
              <w:t>Е.А.</w:t>
            </w:r>
            <w:r>
              <w:rPr>
                <w:spacing w:val="40"/>
                <w:sz w:val="28"/>
                <w:szCs w:val="28"/>
              </w:rPr>
              <w:t xml:space="preserve"> </w:t>
            </w:r>
            <w:r>
              <w:rPr>
                <w:sz w:val="28"/>
                <w:szCs w:val="28"/>
              </w:rPr>
              <w:t>Пермяка,</w:t>
            </w:r>
            <w:r>
              <w:rPr>
                <w:spacing w:val="40"/>
                <w:sz w:val="28"/>
                <w:szCs w:val="28"/>
              </w:rPr>
              <w:t xml:space="preserve"> </w:t>
            </w:r>
            <w:r>
              <w:rPr>
                <w:sz w:val="28"/>
                <w:szCs w:val="28"/>
              </w:rPr>
              <w:t>В.А.</w:t>
            </w:r>
            <w:r>
              <w:rPr>
                <w:spacing w:val="40"/>
                <w:sz w:val="28"/>
                <w:szCs w:val="28"/>
              </w:rPr>
              <w:t xml:space="preserve"> </w:t>
            </w:r>
            <w:r>
              <w:rPr>
                <w:sz w:val="28"/>
                <w:szCs w:val="28"/>
              </w:rPr>
              <w:t>Осеевой,</w:t>
            </w:r>
            <w:r>
              <w:rPr>
                <w:spacing w:val="40"/>
                <w:sz w:val="28"/>
                <w:szCs w:val="28"/>
              </w:rPr>
              <w:t xml:space="preserve"> </w:t>
            </w:r>
            <w:r>
              <w:rPr>
                <w:sz w:val="28"/>
                <w:szCs w:val="28"/>
              </w:rPr>
              <w:t>А.Л.</w:t>
            </w:r>
            <w:r>
              <w:rPr>
                <w:spacing w:val="40"/>
                <w:sz w:val="28"/>
                <w:szCs w:val="28"/>
              </w:rPr>
              <w:t xml:space="preserve"> </w:t>
            </w:r>
            <w:r>
              <w:rPr>
                <w:sz w:val="28"/>
                <w:szCs w:val="28"/>
              </w:rPr>
              <w:t>Барто,</w:t>
            </w:r>
            <w:r>
              <w:rPr>
                <w:spacing w:val="40"/>
                <w:sz w:val="28"/>
                <w:szCs w:val="28"/>
              </w:rPr>
              <w:t xml:space="preserve"> </w:t>
            </w:r>
            <w:r>
              <w:rPr>
                <w:sz w:val="28"/>
                <w:szCs w:val="28"/>
              </w:rPr>
              <w:t>Ю.И.</w:t>
            </w:r>
            <w:r>
              <w:rPr>
                <w:spacing w:val="40"/>
                <w:sz w:val="28"/>
                <w:szCs w:val="28"/>
              </w:rPr>
              <w:t xml:space="preserve"> </w:t>
            </w:r>
            <w:r>
              <w:rPr>
                <w:sz w:val="28"/>
                <w:szCs w:val="28"/>
              </w:rPr>
              <w:t>Ермолаева и других)</w:t>
            </w:r>
          </w:p>
        </w:tc>
      </w:tr>
      <w:tr w14:paraId="4246FB4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15" w:hRule="atLeast"/>
        </w:trPr>
        <w:tc>
          <w:tcPr>
            <w:tcW w:w="377" w:type="dxa"/>
          </w:tcPr>
          <w:p w14:paraId="5639270D">
            <w:pPr>
              <w:pStyle w:val="9"/>
              <w:spacing w:before="7"/>
              <w:ind w:left="40" w:right="16"/>
              <w:jc w:val="center"/>
              <w:rPr>
                <w:sz w:val="28"/>
                <w:szCs w:val="28"/>
              </w:rPr>
            </w:pPr>
            <w:r>
              <w:rPr>
                <w:spacing w:val="-5"/>
                <w:sz w:val="28"/>
                <w:szCs w:val="28"/>
              </w:rPr>
              <w:t>2.</w:t>
            </w:r>
          </w:p>
          <w:p w14:paraId="58CB8F32">
            <w:pPr>
              <w:pStyle w:val="9"/>
              <w:spacing w:before="3"/>
              <w:ind w:left="29" w:right="45"/>
              <w:jc w:val="center"/>
              <w:rPr>
                <w:sz w:val="28"/>
                <w:szCs w:val="28"/>
              </w:rPr>
            </w:pPr>
            <w:r>
              <w:rPr>
                <w:spacing w:val="-10"/>
                <w:sz w:val="28"/>
                <w:szCs w:val="28"/>
              </w:rPr>
              <w:t>1</w:t>
            </w:r>
          </w:p>
        </w:tc>
        <w:tc>
          <w:tcPr>
            <w:tcW w:w="9009" w:type="dxa"/>
          </w:tcPr>
          <w:p w14:paraId="0035C9C5">
            <w:pPr>
              <w:pStyle w:val="9"/>
              <w:spacing w:before="2" w:line="229" w:lineRule="exact"/>
              <w:ind w:left="126"/>
              <w:rPr>
                <w:sz w:val="28"/>
                <w:szCs w:val="28"/>
              </w:rPr>
            </w:pPr>
            <w:r>
              <w:rPr>
                <w:sz w:val="28"/>
                <w:szCs w:val="28"/>
              </w:rPr>
              <w:t>Рассказы</w:t>
            </w:r>
            <w:r>
              <w:rPr>
                <w:spacing w:val="70"/>
                <w:sz w:val="28"/>
                <w:szCs w:val="28"/>
              </w:rPr>
              <w:t xml:space="preserve"> </w:t>
            </w:r>
            <w:r>
              <w:rPr>
                <w:sz w:val="28"/>
                <w:szCs w:val="28"/>
              </w:rPr>
              <w:t>о</w:t>
            </w:r>
            <w:r>
              <w:rPr>
                <w:spacing w:val="70"/>
                <w:sz w:val="28"/>
                <w:szCs w:val="28"/>
              </w:rPr>
              <w:t xml:space="preserve"> </w:t>
            </w:r>
            <w:r>
              <w:rPr>
                <w:sz w:val="28"/>
                <w:szCs w:val="28"/>
              </w:rPr>
              <w:t>детях:</w:t>
            </w:r>
            <w:r>
              <w:rPr>
                <w:spacing w:val="71"/>
                <w:sz w:val="28"/>
                <w:szCs w:val="28"/>
              </w:rPr>
              <w:t xml:space="preserve"> </w:t>
            </w:r>
            <w:r>
              <w:rPr>
                <w:sz w:val="28"/>
                <w:szCs w:val="28"/>
              </w:rPr>
              <w:t>К.Д.</w:t>
            </w:r>
            <w:r>
              <w:rPr>
                <w:spacing w:val="74"/>
                <w:sz w:val="28"/>
                <w:szCs w:val="28"/>
              </w:rPr>
              <w:t xml:space="preserve"> </w:t>
            </w:r>
            <w:r>
              <w:rPr>
                <w:sz w:val="28"/>
                <w:szCs w:val="28"/>
              </w:rPr>
              <w:t>Ушинский</w:t>
            </w:r>
            <w:r>
              <w:rPr>
                <w:spacing w:val="72"/>
                <w:sz w:val="28"/>
                <w:szCs w:val="28"/>
              </w:rPr>
              <w:t xml:space="preserve"> </w:t>
            </w:r>
            <w:r>
              <w:rPr>
                <w:sz w:val="28"/>
                <w:szCs w:val="28"/>
              </w:rPr>
              <w:t>«Худо</w:t>
            </w:r>
            <w:r>
              <w:rPr>
                <w:spacing w:val="72"/>
                <w:sz w:val="28"/>
                <w:szCs w:val="28"/>
              </w:rPr>
              <w:t xml:space="preserve"> </w:t>
            </w:r>
            <w:r>
              <w:rPr>
                <w:sz w:val="28"/>
                <w:szCs w:val="28"/>
              </w:rPr>
              <w:t>тому,</w:t>
            </w:r>
            <w:r>
              <w:rPr>
                <w:spacing w:val="72"/>
                <w:sz w:val="28"/>
                <w:szCs w:val="28"/>
              </w:rPr>
              <w:t xml:space="preserve"> </w:t>
            </w:r>
            <w:r>
              <w:rPr>
                <w:sz w:val="28"/>
                <w:szCs w:val="28"/>
              </w:rPr>
              <w:t>кто</w:t>
            </w:r>
            <w:r>
              <w:rPr>
                <w:spacing w:val="75"/>
                <w:sz w:val="28"/>
                <w:szCs w:val="28"/>
              </w:rPr>
              <w:t xml:space="preserve"> </w:t>
            </w:r>
            <w:r>
              <w:rPr>
                <w:sz w:val="28"/>
                <w:szCs w:val="28"/>
              </w:rPr>
              <w:t>добра</w:t>
            </w:r>
            <w:r>
              <w:rPr>
                <w:spacing w:val="69"/>
                <w:sz w:val="28"/>
                <w:szCs w:val="28"/>
              </w:rPr>
              <w:t xml:space="preserve"> </w:t>
            </w:r>
            <w:r>
              <w:rPr>
                <w:sz w:val="28"/>
                <w:szCs w:val="28"/>
              </w:rPr>
              <w:t>не</w:t>
            </w:r>
            <w:r>
              <w:rPr>
                <w:spacing w:val="68"/>
                <w:sz w:val="28"/>
                <w:szCs w:val="28"/>
              </w:rPr>
              <w:t xml:space="preserve"> </w:t>
            </w:r>
            <w:r>
              <w:rPr>
                <w:sz w:val="28"/>
                <w:szCs w:val="28"/>
              </w:rPr>
              <w:t>делает</w:t>
            </w:r>
            <w:r>
              <w:rPr>
                <w:spacing w:val="70"/>
                <w:sz w:val="28"/>
                <w:szCs w:val="28"/>
              </w:rPr>
              <w:t xml:space="preserve"> </w:t>
            </w:r>
            <w:r>
              <w:rPr>
                <w:sz w:val="28"/>
                <w:szCs w:val="28"/>
              </w:rPr>
              <w:t>никому»,</w:t>
            </w:r>
            <w:r>
              <w:rPr>
                <w:spacing w:val="74"/>
                <w:sz w:val="28"/>
                <w:szCs w:val="28"/>
              </w:rPr>
              <w:t xml:space="preserve"> </w:t>
            </w:r>
            <w:r>
              <w:rPr>
                <w:sz w:val="28"/>
                <w:szCs w:val="28"/>
              </w:rPr>
              <w:t>Л.Н.</w:t>
            </w:r>
            <w:r>
              <w:rPr>
                <w:spacing w:val="70"/>
                <w:sz w:val="28"/>
                <w:szCs w:val="28"/>
              </w:rPr>
              <w:t xml:space="preserve"> </w:t>
            </w:r>
            <w:r>
              <w:rPr>
                <w:spacing w:val="-2"/>
                <w:sz w:val="28"/>
                <w:szCs w:val="28"/>
              </w:rPr>
              <w:t>Толстой</w:t>
            </w:r>
          </w:p>
          <w:p w14:paraId="18CBAC6F">
            <w:pPr>
              <w:pStyle w:val="9"/>
              <w:ind w:left="126"/>
              <w:rPr>
                <w:sz w:val="28"/>
                <w:szCs w:val="28"/>
              </w:rPr>
            </w:pPr>
            <w:r>
              <w:rPr>
                <w:sz w:val="28"/>
                <w:szCs w:val="28"/>
              </w:rPr>
              <w:t>«Косточка»,</w:t>
            </w:r>
            <w:r>
              <w:rPr>
                <w:spacing w:val="-3"/>
                <w:sz w:val="28"/>
                <w:szCs w:val="28"/>
              </w:rPr>
              <w:t xml:space="preserve"> </w:t>
            </w:r>
            <w:r>
              <w:rPr>
                <w:sz w:val="28"/>
                <w:szCs w:val="28"/>
              </w:rPr>
              <w:t>Е.А.</w:t>
            </w:r>
            <w:r>
              <w:rPr>
                <w:spacing w:val="-3"/>
                <w:sz w:val="28"/>
                <w:szCs w:val="28"/>
              </w:rPr>
              <w:t xml:space="preserve"> </w:t>
            </w:r>
            <w:r>
              <w:rPr>
                <w:sz w:val="28"/>
                <w:szCs w:val="28"/>
              </w:rPr>
              <w:t>Пермяк</w:t>
            </w:r>
            <w:r>
              <w:rPr>
                <w:spacing w:val="79"/>
                <w:sz w:val="28"/>
                <w:szCs w:val="28"/>
              </w:rPr>
              <w:t xml:space="preserve"> </w:t>
            </w:r>
            <w:r>
              <w:rPr>
                <w:sz w:val="28"/>
                <w:szCs w:val="28"/>
              </w:rPr>
              <w:t>«Торопливый</w:t>
            </w:r>
            <w:r>
              <w:rPr>
                <w:spacing w:val="73"/>
                <w:sz w:val="28"/>
                <w:szCs w:val="28"/>
              </w:rPr>
              <w:t xml:space="preserve"> </w:t>
            </w:r>
            <w:r>
              <w:rPr>
                <w:sz w:val="28"/>
                <w:szCs w:val="28"/>
              </w:rPr>
              <w:t>ножик»,</w:t>
            </w:r>
            <w:r>
              <w:rPr>
                <w:spacing w:val="74"/>
                <w:sz w:val="28"/>
                <w:szCs w:val="28"/>
              </w:rPr>
              <w:t xml:space="preserve"> </w:t>
            </w:r>
            <w:r>
              <w:rPr>
                <w:sz w:val="28"/>
                <w:szCs w:val="28"/>
              </w:rPr>
              <w:t>В.А.</w:t>
            </w:r>
            <w:r>
              <w:rPr>
                <w:spacing w:val="-3"/>
                <w:sz w:val="28"/>
                <w:szCs w:val="28"/>
              </w:rPr>
              <w:t xml:space="preserve"> </w:t>
            </w:r>
            <w:r>
              <w:rPr>
                <w:sz w:val="28"/>
                <w:szCs w:val="28"/>
              </w:rPr>
              <w:t>Осеева</w:t>
            </w:r>
            <w:r>
              <w:rPr>
                <w:spacing w:val="77"/>
                <w:sz w:val="28"/>
                <w:szCs w:val="28"/>
              </w:rPr>
              <w:t xml:space="preserve"> </w:t>
            </w:r>
            <w:r>
              <w:rPr>
                <w:sz w:val="28"/>
                <w:szCs w:val="28"/>
              </w:rPr>
              <w:t>«Три</w:t>
            </w:r>
            <w:r>
              <w:rPr>
                <w:spacing w:val="73"/>
                <w:sz w:val="28"/>
                <w:szCs w:val="28"/>
              </w:rPr>
              <w:t xml:space="preserve"> </w:t>
            </w:r>
            <w:r>
              <w:rPr>
                <w:sz w:val="28"/>
                <w:szCs w:val="28"/>
              </w:rPr>
              <w:t>товарища»,</w:t>
            </w:r>
            <w:r>
              <w:rPr>
                <w:spacing w:val="77"/>
                <w:sz w:val="28"/>
                <w:szCs w:val="28"/>
              </w:rPr>
              <w:t xml:space="preserve"> </w:t>
            </w:r>
            <w:r>
              <w:rPr>
                <w:sz w:val="28"/>
                <w:szCs w:val="28"/>
              </w:rPr>
              <w:t>А.Л.</w:t>
            </w:r>
            <w:r>
              <w:rPr>
                <w:spacing w:val="-3"/>
                <w:sz w:val="28"/>
                <w:szCs w:val="28"/>
              </w:rPr>
              <w:t xml:space="preserve"> </w:t>
            </w:r>
            <w:r>
              <w:rPr>
                <w:sz w:val="28"/>
                <w:szCs w:val="28"/>
              </w:rPr>
              <w:t>Барто</w:t>
            </w:r>
            <w:r>
              <w:rPr>
                <w:spacing w:val="78"/>
                <w:sz w:val="28"/>
                <w:szCs w:val="28"/>
              </w:rPr>
              <w:t xml:space="preserve"> </w:t>
            </w:r>
            <w:r>
              <w:rPr>
                <w:sz w:val="28"/>
                <w:szCs w:val="28"/>
              </w:rPr>
              <w:t>«Я</w:t>
            </w:r>
            <w:r>
              <w:rPr>
                <w:spacing w:val="72"/>
                <w:sz w:val="28"/>
                <w:szCs w:val="28"/>
              </w:rPr>
              <w:t xml:space="preserve"> </w:t>
            </w:r>
            <w:r>
              <w:rPr>
                <w:sz w:val="28"/>
                <w:szCs w:val="28"/>
              </w:rPr>
              <w:t>- лишний», Ю.И. Ермолаев «Лучший друг» и другие (по выбору)</w:t>
            </w:r>
          </w:p>
        </w:tc>
      </w:tr>
      <w:tr w14:paraId="0E694EF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0" w:hRule="atLeast"/>
        </w:trPr>
        <w:tc>
          <w:tcPr>
            <w:tcW w:w="377" w:type="dxa"/>
          </w:tcPr>
          <w:p w14:paraId="2D266A49">
            <w:pPr>
              <w:pStyle w:val="9"/>
              <w:spacing w:line="219" w:lineRule="exact"/>
              <w:ind w:left="40" w:right="16"/>
              <w:jc w:val="center"/>
              <w:rPr>
                <w:sz w:val="28"/>
                <w:szCs w:val="28"/>
              </w:rPr>
            </w:pPr>
            <w:r>
              <w:rPr>
                <w:spacing w:val="-5"/>
                <w:sz w:val="28"/>
                <w:szCs w:val="28"/>
              </w:rPr>
              <w:t>2.</w:t>
            </w:r>
          </w:p>
          <w:p w14:paraId="37703EB4">
            <w:pPr>
              <w:pStyle w:val="9"/>
              <w:spacing w:line="221" w:lineRule="exact"/>
              <w:ind w:left="29" w:right="45"/>
              <w:jc w:val="center"/>
              <w:rPr>
                <w:sz w:val="28"/>
                <w:szCs w:val="28"/>
              </w:rPr>
            </w:pPr>
            <w:r>
              <w:rPr>
                <w:spacing w:val="-10"/>
                <w:sz w:val="28"/>
                <w:szCs w:val="28"/>
              </w:rPr>
              <w:t>2</w:t>
            </w:r>
          </w:p>
        </w:tc>
        <w:tc>
          <w:tcPr>
            <w:tcW w:w="9009" w:type="dxa"/>
          </w:tcPr>
          <w:p w14:paraId="7CF734E5">
            <w:pPr>
              <w:pStyle w:val="9"/>
              <w:spacing w:line="224" w:lineRule="exact"/>
              <w:ind w:left="126" w:right="183"/>
              <w:rPr>
                <w:sz w:val="28"/>
                <w:szCs w:val="28"/>
              </w:rPr>
            </w:pPr>
            <w:r>
              <w:rPr>
                <w:sz w:val="28"/>
                <w:szCs w:val="28"/>
              </w:rPr>
              <w:t>Стихотворения</w:t>
            </w:r>
            <w:r>
              <w:rPr>
                <w:spacing w:val="-6"/>
                <w:sz w:val="28"/>
                <w:szCs w:val="28"/>
              </w:rPr>
              <w:t xml:space="preserve"> </w:t>
            </w:r>
            <w:r>
              <w:rPr>
                <w:sz w:val="28"/>
                <w:szCs w:val="28"/>
              </w:rPr>
              <w:t>о</w:t>
            </w:r>
            <w:r>
              <w:rPr>
                <w:spacing w:val="-6"/>
                <w:sz w:val="28"/>
                <w:szCs w:val="28"/>
              </w:rPr>
              <w:t xml:space="preserve"> </w:t>
            </w:r>
            <w:r>
              <w:rPr>
                <w:sz w:val="28"/>
                <w:szCs w:val="28"/>
              </w:rPr>
              <w:t>детях:</w:t>
            </w:r>
            <w:r>
              <w:rPr>
                <w:spacing w:val="-5"/>
                <w:sz w:val="28"/>
                <w:szCs w:val="28"/>
              </w:rPr>
              <w:t xml:space="preserve"> </w:t>
            </w:r>
            <w:r>
              <w:rPr>
                <w:sz w:val="28"/>
                <w:szCs w:val="28"/>
              </w:rPr>
              <w:t>А.Л.</w:t>
            </w:r>
            <w:r>
              <w:rPr>
                <w:spacing w:val="-4"/>
                <w:sz w:val="28"/>
                <w:szCs w:val="28"/>
              </w:rPr>
              <w:t xml:space="preserve"> </w:t>
            </w:r>
            <w:r>
              <w:rPr>
                <w:sz w:val="28"/>
                <w:szCs w:val="28"/>
              </w:rPr>
              <w:t>Барто</w:t>
            </w:r>
            <w:r>
              <w:rPr>
                <w:spacing w:val="-6"/>
                <w:sz w:val="28"/>
                <w:szCs w:val="28"/>
              </w:rPr>
              <w:t xml:space="preserve"> </w:t>
            </w:r>
            <w:r>
              <w:rPr>
                <w:sz w:val="28"/>
                <w:szCs w:val="28"/>
              </w:rPr>
              <w:t>«Я</w:t>
            </w:r>
            <w:r>
              <w:rPr>
                <w:spacing w:val="-8"/>
                <w:sz w:val="28"/>
                <w:szCs w:val="28"/>
              </w:rPr>
              <w:t xml:space="preserve"> </w:t>
            </w:r>
            <w:r>
              <w:rPr>
                <w:sz w:val="28"/>
                <w:szCs w:val="28"/>
              </w:rPr>
              <w:t>-</w:t>
            </w:r>
            <w:r>
              <w:rPr>
                <w:spacing w:val="-8"/>
                <w:sz w:val="28"/>
                <w:szCs w:val="28"/>
              </w:rPr>
              <w:t xml:space="preserve"> </w:t>
            </w:r>
            <w:r>
              <w:rPr>
                <w:sz w:val="28"/>
                <w:szCs w:val="28"/>
              </w:rPr>
              <w:t>лишний»,</w:t>
            </w:r>
            <w:r>
              <w:rPr>
                <w:spacing w:val="-6"/>
                <w:sz w:val="28"/>
                <w:szCs w:val="28"/>
              </w:rPr>
              <w:t xml:space="preserve"> </w:t>
            </w:r>
            <w:r>
              <w:rPr>
                <w:sz w:val="28"/>
                <w:szCs w:val="28"/>
              </w:rPr>
              <w:t>Ю.И.</w:t>
            </w:r>
            <w:r>
              <w:rPr>
                <w:spacing w:val="-4"/>
                <w:sz w:val="28"/>
                <w:szCs w:val="28"/>
              </w:rPr>
              <w:t xml:space="preserve"> </w:t>
            </w:r>
            <w:r>
              <w:rPr>
                <w:sz w:val="28"/>
                <w:szCs w:val="28"/>
              </w:rPr>
              <w:t>Ермолаев</w:t>
            </w:r>
            <w:r>
              <w:rPr>
                <w:spacing w:val="-3"/>
                <w:sz w:val="28"/>
                <w:szCs w:val="28"/>
              </w:rPr>
              <w:t xml:space="preserve"> </w:t>
            </w:r>
            <w:r>
              <w:rPr>
                <w:sz w:val="28"/>
                <w:szCs w:val="28"/>
              </w:rPr>
              <w:t>«Лучший</w:t>
            </w:r>
            <w:r>
              <w:rPr>
                <w:spacing w:val="-6"/>
                <w:sz w:val="28"/>
                <w:szCs w:val="28"/>
              </w:rPr>
              <w:t xml:space="preserve"> </w:t>
            </w:r>
            <w:r>
              <w:rPr>
                <w:sz w:val="28"/>
                <w:szCs w:val="28"/>
              </w:rPr>
              <w:t>друг»</w:t>
            </w:r>
            <w:r>
              <w:rPr>
                <w:spacing w:val="-8"/>
                <w:sz w:val="28"/>
                <w:szCs w:val="28"/>
              </w:rPr>
              <w:t xml:space="preserve"> </w:t>
            </w:r>
            <w:r>
              <w:rPr>
                <w:sz w:val="28"/>
                <w:szCs w:val="28"/>
              </w:rPr>
              <w:t>и</w:t>
            </w:r>
            <w:r>
              <w:rPr>
                <w:spacing w:val="-10"/>
                <w:sz w:val="28"/>
                <w:szCs w:val="28"/>
              </w:rPr>
              <w:t xml:space="preserve"> </w:t>
            </w:r>
            <w:r>
              <w:rPr>
                <w:sz w:val="28"/>
                <w:szCs w:val="28"/>
              </w:rPr>
              <w:t>другие</w:t>
            </w:r>
            <w:r>
              <w:rPr>
                <w:spacing w:val="-8"/>
                <w:sz w:val="28"/>
                <w:szCs w:val="28"/>
              </w:rPr>
              <w:t xml:space="preserve"> </w:t>
            </w:r>
            <w:r>
              <w:rPr>
                <w:sz w:val="28"/>
                <w:szCs w:val="28"/>
              </w:rPr>
              <w:t xml:space="preserve">(по </w:t>
            </w:r>
            <w:r>
              <w:rPr>
                <w:spacing w:val="-2"/>
                <w:sz w:val="28"/>
                <w:szCs w:val="28"/>
              </w:rPr>
              <w:t>выбору)</w:t>
            </w:r>
          </w:p>
        </w:tc>
      </w:tr>
      <w:tr w14:paraId="7893595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trPr>
        <w:tc>
          <w:tcPr>
            <w:tcW w:w="377" w:type="dxa"/>
          </w:tcPr>
          <w:p w14:paraId="7E119301">
            <w:pPr>
              <w:pStyle w:val="9"/>
              <w:spacing w:before="7"/>
              <w:ind w:left="29" w:right="35"/>
              <w:jc w:val="center"/>
              <w:rPr>
                <w:sz w:val="28"/>
                <w:szCs w:val="28"/>
              </w:rPr>
            </w:pPr>
            <w:r>
              <w:rPr>
                <w:spacing w:val="-10"/>
                <w:sz w:val="28"/>
                <w:szCs w:val="28"/>
              </w:rPr>
              <w:t>3</w:t>
            </w:r>
          </w:p>
        </w:tc>
        <w:tc>
          <w:tcPr>
            <w:tcW w:w="9009" w:type="dxa"/>
          </w:tcPr>
          <w:p w14:paraId="2BEDC35C">
            <w:pPr>
              <w:pStyle w:val="9"/>
              <w:ind w:left="126" w:right="183"/>
              <w:rPr>
                <w:sz w:val="28"/>
                <w:szCs w:val="28"/>
              </w:rPr>
            </w:pPr>
            <w:r>
              <w:rPr>
                <w:sz w:val="28"/>
                <w:szCs w:val="28"/>
              </w:rPr>
              <w:t>Произведения</w:t>
            </w:r>
            <w:r>
              <w:rPr>
                <w:spacing w:val="27"/>
                <w:sz w:val="28"/>
                <w:szCs w:val="28"/>
              </w:rPr>
              <w:t xml:space="preserve"> </w:t>
            </w:r>
            <w:r>
              <w:rPr>
                <w:sz w:val="28"/>
                <w:szCs w:val="28"/>
              </w:rPr>
              <w:t>о</w:t>
            </w:r>
            <w:r>
              <w:rPr>
                <w:spacing w:val="27"/>
                <w:sz w:val="28"/>
                <w:szCs w:val="28"/>
              </w:rPr>
              <w:t xml:space="preserve"> </w:t>
            </w:r>
            <w:r>
              <w:rPr>
                <w:sz w:val="28"/>
                <w:szCs w:val="28"/>
              </w:rPr>
              <w:t>родной</w:t>
            </w:r>
            <w:r>
              <w:rPr>
                <w:spacing w:val="28"/>
                <w:sz w:val="28"/>
                <w:szCs w:val="28"/>
              </w:rPr>
              <w:t xml:space="preserve"> </w:t>
            </w:r>
            <w:r>
              <w:rPr>
                <w:sz w:val="28"/>
                <w:szCs w:val="28"/>
              </w:rPr>
              <w:t>природе</w:t>
            </w:r>
            <w:r>
              <w:rPr>
                <w:spacing w:val="27"/>
                <w:sz w:val="28"/>
                <w:szCs w:val="28"/>
              </w:rPr>
              <w:t xml:space="preserve"> </w:t>
            </w:r>
            <w:r>
              <w:rPr>
                <w:sz w:val="28"/>
                <w:szCs w:val="28"/>
              </w:rPr>
              <w:t>(на</w:t>
            </w:r>
            <w:r>
              <w:rPr>
                <w:spacing w:val="27"/>
                <w:sz w:val="28"/>
                <w:szCs w:val="28"/>
              </w:rPr>
              <w:t xml:space="preserve"> </w:t>
            </w:r>
            <w:r>
              <w:rPr>
                <w:sz w:val="28"/>
                <w:szCs w:val="28"/>
              </w:rPr>
              <w:t>примере</w:t>
            </w:r>
            <w:r>
              <w:rPr>
                <w:spacing w:val="27"/>
                <w:sz w:val="28"/>
                <w:szCs w:val="28"/>
              </w:rPr>
              <w:t xml:space="preserve"> </w:t>
            </w:r>
            <w:r>
              <w:rPr>
                <w:sz w:val="28"/>
                <w:szCs w:val="28"/>
              </w:rPr>
              <w:t>трёх-четырёх</w:t>
            </w:r>
            <w:r>
              <w:rPr>
                <w:spacing w:val="28"/>
                <w:sz w:val="28"/>
                <w:szCs w:val="28"/>
              </w:rPr>
              <w:t xml:space="preserve"> </w:t>
            </w:r>
            <w:r>
              <w:rPr>
                <w:sz w:val="28"/>
                <w:szCs w:val="28"/>
              </w:rPr>
              <w:t>доступных</w:t>
            </w:r>
            <w:r>
              <w:rPr>
                <w:spacing w:val="28"/>
                <w:sz w:val="28"/>
                <w:szCs w:val="28"/>
              </w:rPr>
              <w:t xml:space="preserve"> </w:t>
            </w:r>
            <w:r>
              <w:rPr>
                <w:sz w:val="28"/>
                <w:szCs w:val="28"/>
              </w:rPr>
              <w:t>произведений</w:t>
            </w:r>
            <w:r>
              <w:rPr>
                <w:spacing w:val="26"/>
                <w:sz w:val="28"/>
                <w:szCs w:val="28"/>
              </w:rPr>
              <w:t xml:space="preserve"> </w:t>
            </w:r>
            <w:r>
              <w:rPr>
                <w:sz w:val="28"/>
                <w:szCs w:val="28"/>
              </w:rPr>
              <w:t>А.К. Толстого, А.Н. Плещеева, Е.Ф. Трутневой, С.Я. Маршака и других)</w:t>
            </w:r>
          </w:p>
        </w:tc>
      </w:tr>
      <w:tr w14:paraId="7C39D62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4" w:hRule="atLeast"/>
        </w:trPr>
        <w:tc>
          <w:tcPr>
            <w:tcW w:w="377" w:type="dxa"/>
          </w:tcPr>
          <w:p w14:paraId="445BC3AD">
            <w:pPr>
              <w:pStyle w:val="9"/>
              <w:ind w:left="29" w:right="35"/>
              <w:jc w:val="center"/>
              <w:rPr>
                <w:sz w:val="28"/>
                <w:szCs w:val="28"/>
              </w:rPr>
            </w:pPr>
            <w:r>
              <w:rPr>
                <w:spacing w:val="-10"/>
                <w:sz w:val="28"/>
                <w:szCs w:val="28"/>
              </w:rPr>
              <w:t>4</w:t>
            </w:r>
          </w:p>
        </w:tc>
        <w:tc>
          <w:tcPr>
            <w:tcW w:w="9009" w:type="dxa"/>
          </w:tcPr>
          <w:p w14:paraId="0CF24C8B">
            <w:pPr>
              <w:pStyle w:val="9"/>
              <w:ind w:left="126"/>
              <w:rPr>
                <w:sz w:val="28"/>
                <w:szCs w:val="28"/>
              </w:rPr>
            </w:pPr>
            <w:r>
              <w:rPr>
                <w:sz w:val="28"/>
                <w:szCs w:val="28"/>
              </w:rPr>
              <w:t>Малые</w:t>
            </w:r>
            <w:r>
              <w:rPr>
                <w:spacing w:val="-12"/>
                <w:sz w:val="28"/>
                <w:szCs w:val="28"/>
              </w:rPr>
              <w:t xml:space="preserve"> </w:t>
            </w:r>
            <w:r>
              <w:rPr>
                <w:sz w:val="28"/>
                <w:szCs w:val="28"/>
              </w:rPr>
              <w:t>фольклорные</w:t>
            </w:r>
            <w:r>
              <w:rPr>
                <w:spacing w:val="-8"/>
                <w:sz w:val="28"/>
                <w:szCs w:val="28"/>
              </w:rPr>
              <w:t xml:space="preserve"> </w:t>
            </w:r>
            <w:r>
              <w:rPr>
                <w:sz w:val="28"/>
                <w:szCs w:val="28"/>
              </w:rPr>
              <w:t>жанры:</w:t>
            </w:r>
            <w:r>
              <w:rPr>
                <w:spacing w:val="-10"/>
                <w:sz w:val="28"/>
                <w:szCs w:val="28"/>
              </w:rPr>
              <w:t xml:space="preserve"> </w:t>
            </w:r>
            <w:r>
              <w:rPr>
                <w:sz w:val="28"/>
                <w:szCs w:val="28"/>
              </w:rPr>
              <w:t>потешка,</w:t>
            </w:r>
            <w:r>
              <w:rPr>
                <w:spacing w:val="-9"/>
                <w:sz w:val="28"/>
                <w:szCs w:val="28"/>
              </w:rPr>
              <w:t xml:space="preserve"> </w:t>
            </w:r>
            <w:r>
              <w:rPr>
                <w:sz w:val="28"/>
                <w:szCs w:val="28"/>
              </w:rPr>
              <w:t>загадка,</w:t>
            </w:r>
            <w:r>
              <w:rPr>
                <w:spacing w:val="-9"/>
                <w:sz w:val="28"/>
                <w:szCs w:val="28"/>
              </w:rPr>
              <w:t xml:space="preserve"> </w:t>
            </w:r>
            <w:r>
              <w:rPr>
                <w:sz w:val="28"/>
                <w:szCs w:val="28"/>
              </w:rPr>
              <w:t>пословица</w:t>
            </w:r>
            <w:r>
              <w:rPr>
                <w:spacing w:val="-9"/>
                <w:sz w:val="28"/>
                <w:szCs w:val="28"/>
              </w:rPr>
              <w:t xml:space="preserve"> </w:t>
            </w:r>
            <w:r>
              <w:rPr>
                <w:sz w:val="28"/>
                <w:szCs w:val="28"/>
              </w:rPr>
              <w:t>(не</w:t>
            </w:r>
            <w:r>
              <w:rPr>
                <w:spacing w:val="-10"/>
                <w:sz w:val="28"/>
                <w:szCs w:val="28"/>
              </w:rPr>
              <w:t xml:space="preserve"> </w:t>
            </w:r>
            <w:r>
              <w:rPr>
                <w:sz w:val="28"/>
                <w:szCs w:val="28"/>
              </w:rPr>
              <w:t>менее</w:t>
            </w:r>
            <w:r>
              <w:rPr>
                <w:spacing w:val="-9"/>
                <w:sz w:val="28"/>
                <w:szCs w:val="28"/>
              </w:rPr>
              <w:t xml:space="preserve"> </w:t>
            </w:r>
            <w:r>
              <w:rPr>
                <w:sz w:val="28"/>
                <w:szCs w:val="28"/>
              </w:rPr>
              <w:t>шести</w:t>
            </w:r>
            <w:r>
              <w:rPr>
                <w:spacing w:val="-10"/>
                <w:sz w:val="28"/>
                <w:szCs w:val="28"/>
              </w:rPr>
              <w:t xml:space="preserve"> </w:t>
            </w:r>
            <w:r>
              <w:rPr>
                <w:spacing w:val="-2"/>
                <w:sz w:val="28"/>
                <w:szCs w:val="28"/>
              </w:rPr>
              <w:t>произведений)</w:t>
            </w:r>
          </w:p>
        </w:tc>
      </w:tr>
      <w:tr w14:paraId="07A557D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3" w:hRule="atLeast"/>
        </w:trPr>
        <w:tc>
          <w:tcPr>
            <w:tcW w:w="377" w:type="dxa"/>
          </w:tcPr>
          <w:p w14:paraId="36AD3ED6">
            <w:pPr>
              <w:pStyle w:val="9"/>
              <w:spacing w:before="7"/>
              <w:ind w:left="29" w:right="35"/>
              <w:jc w:val="center"/>
              <w:rPr>
                <w:sz w:val="28"/>
                <w:szCs w:val="28"/>
              </w:rPr>
            </w:pPr>
            <w:r>
              <w:rPr>
                <w:spacing w:val="-10"/>
                <w:sz w:val="28"/>
                <w:szCs w:val="28"/>
              </w:rPr>
              <w:t>5</w:t>
            </w:r>
          </w:p>
        </w:tc>
        <w:tc>
          <w:tcPr>
            <w:tcW w:w="9009" w:type="dxa"/>
          </w:tcPr>
          <w:p w14:paraId="77A9142E">
            <w:pPr>
              <w:pStyle w:val="9"/>
              <w:spacing w:before="7"/>
              <w:ind w:left="126"/>
              <w:rPr>
                <w:sz w:val="28"/>
                <w:szCs w:val="28"/>
              </w:rPr>
            </w:pPr>
            <w:r>
              <w:rPr>
                <w:sz w:val="28"/>
                <w:szCs w:val="28"/>
              </w:rPr>
              <w:t>Произведения</w:t>
            </w:r>
            <w:r>
              <w:rPr>
                <w:spacing w:val="-13"/>
                <w:sz w:val="28"/>
                <w:szCs w:val="28"/>
              </w:rPr>
              <w:t xml:space="preserve"> </w:t>
            </w:r>
            <w:r>
              <w:rPr>
                <w:sz w:val="28"/>
                <w:szCs w:val="28"/>
              </w:rPr>
              <w:t>о</w:t>
            </w:r>
            <w:r>
              <w:rPr>
                <w:spacing w:val="-12"/>
                <w:sz w:val="28"/>
                <w:szCs w:val="28"/>
              </w:rPr>
              <w:t xml:space="preserve"> </w:t>
            </w:r>
            <w:r>
              <w:rPr>
                <w:sz w:val="28"/>
                <w:szCs w:val="28"/>
              </w:rPr>
              <w:t>братьях</w:t>
            </w:r>
            <w:r>
              <w:rPr>
                <w:spacing w:val="-13"/>
                <w:sz w:val="28"/>
                <w:szCs w:val="28"/>
              </w:rPr>
              <w:t xml:space="preserve"> </w:t>
            </w:r>
            <w:r>
              <w:rPr>
                <w:sz w:val="28"/>
                <w:szCs w:val="28"/>
              </w:rPr>
              <w:t>наших</w:t>
            </w:r>
            <w:r>
              <w:rPr>
                <w:spacing w:val="-12"/>
                <w:sz w:val="28"/>
                <w:szCs w:val="28"/>
              </w:rPr>
              <w:t xml:space="preserve"> </w:t>
            </w:r>
            <w:r>
              <w:rPr>
                <w:sz w:val="28"/>
                <w:szCs w:val="28"/>
              </w:rPr>
              <w:t>меньших</w:t>
            </w:r>
            <w:r>
              <w:rPr>
                <w:spacing w:val="-12"/>
                <w:sz w:val="28"/>
                <w:szCs w:val="28"/>
              </w:rPr>
              <w:t xml:space="preserve"> </w:t>
            </w:r>
            <w:r>
              <w:rPr>
                <w:sz w:val="28"/>
                <w:szCs w:val="28"/>
              </w:rPr>
              <w:t>В.В.</w:t>
            </w:r>
            <w:r>
              <w:rPr>
                <w:spacing w:val="-11"/>
                <w:sz w:val="28"/>
                <w:szCs w:val="28"/>
              </w:rPr>
              <w:t xml:space="preserve"> </w:t>
            </w:r>
            <w:r>
              <w:rPr>
                <w:sz w:val="28"/>
                <w:szCs w:val="28"/>
              </w:rPr>
              <w:t>Бианки,</w:t>
            </w:r>
            <w:r>
              <w:rPr>
                <w:spacing w:val="-12"/>
                <w:sz w:val="28"/>
                <w:szCs w:val="28"/>
              </w:rPr>
              <w:t xml:space="preserve"> </w:t>
            </w:r>
            <w:r>
              <w:rPr>
                <w:sz w:val="28"/>
                <w:szCs w:val="28"/>
              </w:rPr>
              <w:t>Е.И.</w:t>
            </w:r>
            <w:r>
              <w:rPr>
                <w:spacing w:val="-8"/>
                <w:sz w:val="28"/>
                <w:szCs w:val="28"/>
              </w:rPr>
              <w:t xml:space="preserve"> </w:t>
            </w:r>
            <w:r>
              <w:rPr>
                <w:sz w:val="28"/>
                <w:szCs w:val="28"/>
              </w:rPr>
              <w:t>Чарушина,</w:t>
            </w:r>
            <w:r>
              <w:rPr>
                <w:spacing w:val="-7"/>
                <w:sz w:val="28"/>
                <w:szCs w:val="28"/>
              </w:rPr>
              <w:t xml:space="preserve"> </w:t>
            </w:r>
            <w:r>
              <w:rPr>
                <w:sz w:val="28"/>
                <w:szCs w:val="28"/>
              </w:rPr>
              <w:t>М.М.</w:t>
            </w:r>
            <w:r>
              <w:rPr>
                <w:spacing w:val="-10"/>
                <w:sz w:val="28"/>
                <w:szCs w:val="28"/>
              </w:rPr>
              <w:t xml:space="preserve"> </w:t>
            </w:r>
            <w:r>
              <w:rPr>
                <w:sz w:val="28"/>
                <w:szCs w:val="28"/>
              </w:rPr>
              <w:t>Пришвина,</w:t>
            </w:r>
            <w:r>
              <w:rPr>
                <w:spacing w:val="-9"/>
                <w:sz w:val="28"/>
                <w:szCs w:val="28"/>
              </w:rPr>
              <w:t xml:space="preserve"> </w:t>
            </w:r>
            <w:r>
              <w:rPr>
                <w:spacing w:val="-4"/>
                <w:sz w:val="28"/>
                <w:szCs w:val="28"/>
              </w:rPr>
              <w:t>Н.И.</w:t>
            </w:r>
          </w:p>
        </w:tc>
      </w:tr>
    </w:tbl>
    <w:p w14:paraId="7483B75A">
      <w:pPr>
        <w:pStyle w:val="9"/>
        <w:rPr>
          <w:sz w:val="28"/>
          <w:szCs w:val="28"/>
        </w:rPr>
        <w:sectPr>
          <w:type w:val="continuous"/>
          <w:pgSz w:w="11920" w:h="16850"/>
          <w:pgMar w:top="1040" w:right="425" w:bottom="910" w:left="992" w:header="720" w:footer="720" w:gutter="0"/>
          <w:cols w:space="720" w:num="1"/>
        </w:sectPr>
      </w:pPr>
    </w:p>
    <w:tbl>
      <w:tblPr>
        <w:tblStyle w:val="7"/>
        <w:tblW w:w="0" w:type="auto"/>
        <w:tblInd w:w="59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377"/>
        <w:gridCol w:w="9009"/>
      </w:tblGrid>
      <w:tr w14:paraId="15D29AD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00" w:hRule="atLeast"/>
        </w:trPr>
        <w:tc>
          <w:tcPr>
            <w:tcW w:w="377" w:type="dxa"/>
          </w:tcPr>
          <w:p w14:paraId="020FBEC1">
            <w:pPr>
              <w:pStyle w:val="9"/>
              <w:ind w:left="0"/>
              <w:rPr>
                <w:sz w:val="28"/>
                <w:szCs w:val="28"/>
              </w:rPr>
            </w:pPr>
          </w:p>
        </w:tc>
        <w:tc>
          <w:tcPr>
            <w:tcW w:w="9009" w:type="dxa"/>
          </w:tcPr>
          <w:p w14:paraId="66E1B100">
            <w:pPr>
              <w:pStyle w:val="9"/>
              <w:spacing w:before="7"/>
              <w:ind w:left="126"/>
              <w:rPr>
                <w:sz w:val="28"/>
                <w:szCs w:val="28"/>
              </w:rPr>
            </w:pPr>
            <w:r>
              <w:rPr>
                <w:sz w:val="28"/>
                <w:szCs w:val="28"/>
              </w:rPr>
              <w:t>Сладкова</w:t>
            </w:r>
            <w:r>
              <w:rPr>
                <w:spacing w:val="30"/>
                <w:sz w:val="28"/>
                <w:szCs w:val="28"/>
              </w:rPr>
              <w:t xml:space="preserve"> </w:t>
            </w:r>
            <w:r>
              <w:rPr>
                <w:sz w:val="28"/>
                <w:szCs w:val="28"/>
              </w:rPr>
              <w:t>и</w:t>
            </w:r>
            <w:r>
              <w:rPr>
                <w:spacing w:val="-5"/>
                <w:sz w:val="28"/>
                <w:szCs w:val="28"/>
              </w:rPr>
              <w:t xml:space="preserve"> </w:t>
            </w:r>
            <w:r>
              <w:rPr>
                <w:sz w:val="28"/>
                <w:szCs w:val="28"/>
              </w:rPr>
              <w:t>других (три</w:t>
            </w:r>
            <w:r>
              <w:rPr>
                <w:spacing w:val="-3"/>
                <w:sz w:val="28"/>
                <w:szCs w:val="28"/>
              </w:rPr>
              <w:t xml:space="preserve"> </w:t>
            </w:r>
            <w:r>
              <w:rPr>
                <w:sz w:val="28"/>
                <w:szCs w:val="28"/>
              </w:rPr>
              <w:t>-</w:t>
            </w:r>
            <w:r>
              <w:rPr>
                <w:spacing w:val="-2"/>
                <w:sz w:val="28"/>
                <w:szCs w:val="28"/>
              </w:rPr>
              <w:t xml:space="preserve"> </w:t>
            </w:r>
            <w:r>
              <w:rPr>
                <w:sz w:val="28"/>
                <w:szCs w:val="28"/>
              </w:rPr>
              <w:t>четыре</w:t>
            </w:r>
            <w:r>
              <w:rPr>
                <w:spacing w:val="1"/>
                <w:sz w:val="28"/>
                <w:szCs w:val="28"/>
              </w:rPr>
              <w:t xml:space="preserve"> </w:t>
            </w:r>
            <w:r>
              <w:rPr>
                <w:sz w:val="28"/>
                <w:szCs w:val="28"/>
              </w:rPr>
              <w:t>автора</w:t>
            </w:r>
            <w:r>
              <w:rPr>
                <w:spacing w:val="-1"/>
                <w:sz w:val="28"/>
                <w:szCs w:val="28"/>
              </w:rPr>
              <w:t xml:space="preserve"> </w:t>
            </w:r>
            <w:r>
              <w:rPr>
                <w:sz w:val="28"/>
                <w:szCs w:val="28"/>
              </w:rPr>
              <w:t>по</w:t>
            </w:r>
            <w:r>
              <w:rPr>
                <w:spacing w:val="-1"/>
                <w:sz w:val="28"/>
                <w:szCs w:val="28"/>
              </w:rPr>
              <w:t xml:space="preserve"> </w:t>
            </w:r>
            <w:r>
              <w:rPr>
                <w:sz w:val="28"/>
                <w:szCs w:val="28"/>
              </w:rPr>
              <w:t>выбору)</w:t>
            </w:r>
            <w:r>
              <w:rPr>
                <w:spacing w:val="-1"/>
                <w:sz w:val="28"/>
                <w:szCs w:val="28"/>
              </w:rPr>
              <w:t xml:space="preserve"> </w:t>
            </w:r>
            <w:r>
              <w:rPr>
                <w:sz w:val="28"/>
                <w:szCs w:val="28"/>
              </w:rPr>
              <w:t>В.В.</w:t>
            </w:r>
            <w:r>
              <w:rPr>
                <w:spacing w:val="-6"/>
                <w:sz w:val="28"/>
                <w:szCs w:val="28"/>
              </w:rPr>
              <w:t xml:space="preserve"> </w:t>
            </w:r>
            <w:r>
              <w:rPr>
                <w:sz w:val="28"/>
                <w:szCs w:val="28"/>
              </w:rPr>
              <w:t>Бианки</w:t>
            </w:r>
            <w:r>
              <w:rPr>
                <w:spacing w:val="4"/>
                <w:sz w:val="28"/>
                <w:szCs w:val="28"/>
              </w:rPr>
              <w:t xml:space="preserve"> </w:t>
            </w:r>
            <w:r>
              <w:rPr>
                <w:sz w:val="28"/>
                <w:szCs w:val="28"/>
              </w:rPr>
              <w:t>«Лис</w:t>
            </w:r>
            <w:r>
              <w:rPr>
                <w:spacing w:val="1"/>
                <w:sz w:val="28"/>
                <w:szCs w:val="28"/>
              </w:rPr>
              <w:t xml:space="preserve"> </w:t>
            </w:r>
            <w:r>
              <w:rPr>
                <w:sz w:val="28"/>
                <w:szCs w:val="28"/>
              </w:rPr>
              <w:t>и</w:t>
            </w:r>
            <w:r>
              <w:rPr>
                <w:spacing w:val="-6"/>
                <w:sz w:val="28"/>
                <w:szCs w:val="28"/>
              </w:rPr>
              <w:t xml:space="preserve"> </w:t>
            </w:r>
            <w:r>
              <w:rPr>
                <w:sz w:val="28"/>
                <w:szCs w:val="28"/>
              </w:rPr>
              <w:t>Мышонок»,</w:t>
            </w:r>
            <w:r>
              <w:rPr>
                <w:spacing w:val="1"/>
                <w:sz w:val="28"/>
                <w:szCs w:val="28"/>
              </w:rPr>
              <w:t xml:space="preserve"> </w:t>
            </w:r>
            <w:r>
              <w:rPr>
                <w:sz w:val="28"/>
                <w:szCs w:val="28"/>
              </w:rPr>
              <w:t>Е.И.</w:t>
            </w:r>
            <w:r>
              <w:rPr>
                <w:spacing w:val="-4"/>
                <w:sz w:val="28"/>
                <w:szCs w:val="28"/>
              </w:rPr>
              <w:t xml:space="preserve"> </w:t>
            </w:r>
            <w:r>
              <w:rPr>
                <w:spacing w:val="-2"/>
                <w:sz w:val="28"/>
                <w:szCs w:val="28"/>
              </w:rPr>
              <w:t>Чарушин</w:t>
            </w:r>
          </w:p>
          <w:p w14:paraId="75FE160A">
            <w:pPr>
              <w:pStyle w:val="9"/>
              <w:spacing w:before="1" w:line="223" w:lineRule="exact"/>
              <w:ind w:left="126"/>
              <w:rPr>
                <w:sz w:val="28"/>
                <w:szCs w:val="28"/>
              </w:rPr>
            </w:pPr>
            <w:r>
              <w:rPr>
                <w:sz w:val="28"/>
                <w:szCs w:val="28"/>
              </w:rPr>
              <w:t xml:space="preserve">«Про </w:t>
            </w:r>
            <w:r>
              <w:rPr>
                <w:spacing w:val="-2"/>
                <w:sz w:val="28"/>
                <w:szCs w:val="28"/>
              </w:rPr>
              <w:t>Томку»,</w:t>
            </w:r>
          </w:p>
          <w:p w14:paraId="0FF46784">
            <w:pPr>
              <w:pStyle w:val="9"/>
              <w:spacing w:line="220" w:lineRule="exact"/>
              <w:ind w:left="126"/>
              <w:rPr>
                <w:sz w:val="28"/>
                <w:szCs w:val="28"/>
              </w:rPr>
            </w:pPr>
            <w:r>
              <w:rPr>
                <w:sz w:val="28"/>
                <w:szCs w:val="28"/>
              </w:rPr>
              <w:t>М.М.</w:t>
            </w:r>
            <w:r>
              <w:rPr>
                <w:spacing w:val="-8"/>
                <w:sz w:val="28"/>
                <w:szCs w:val="28"/>
              </w:rPr>
              <w:t xml:space="preserve"> </w:t>
            </w:r>
            <w:r>
              <w:rPr>
                <w:sz w:val="28"/>
                <w:szCs w:val="28"/>
              </w:rPr>
              <w:t>Пришвин</w:t>
            </w:r>
            <w:r>
              <w:rPr>
                <w:spacing w:val="-5"/>
                <w:sz w:val="28"/>
                <w:szCs w:val="28"/>
              </w:rPr>
              <w:t xml:space="preserve"> </w:t>
            </w:r>
            <w:r>
              <w:rPr>
                <w:sz w:val="28"/>
                <w:szCs w:val="28"/>
              </w:rPr>
              <w:t>«Еж»,</w:t>
            </w:r>
            <w:r>
              <w:rPr>
                <w:spacing w:val="-8"/>
                <w:sz w:val="28"/>
                <w:szCs w:val="28"/>
              </w:rPr>
              <w:t xml:space="preserve"> </w:t>
            </w:r>
            <w:r>
              <w:rPr>
                <w:sz w:val="28"/>
                <w:szCs w:val="28"/>
              </w:rPr>
              <w:t>Н.И.</w:t>
            </w:r>
            <w:r>
              <w:rPr>
                <w:spacing w:val="-5"/>
                <w:sz w:val="28"/>
                <w:szCs w:val="28"/>
              </w:rPr>
              <w:t xml:space="preserve"> </w:t>
            </w:r>
            <w:r>
              <w:rPr>
                <w:sz w:val="28"/>
                <w:szCs w:val="28"/>
              </w:rPr>
              <w:t>Сладков</w:t>
            </w:r>
            <w:r>
              <w:rPr>
                <w:spacing w:val="-4"/>
                <w:sz w:val="28"/>
                <w:szCs w:val="28"/>
              </w:rPr>
              <w:t xml:space="preserve"> </w:t>
            </w:r>
            <w:r>
              <w:rPr>
                <w:sz w:val="28"/>
                <w:szCs w:val="28"/>
              </w:rPr>
              <w:t>«Лисица</w:t>
            </w:r>
            <w:r>
              <w:rPr>
                <w:spacing w:val="-6"/>
                <w:sz w:val="28"/>
                <w:szCs w:val="28"/>
              </w:rPr>
              <w:t xml:space="preserve"> </w:t>
            </w:r>
            <w:r>
              <w:rPr>
                <w:sz w:val="28"/>
                <w:szCs w:val="28"/>
              </w:rPr>
              <w:t>и</w:t>
            </w:r>
            <w:r>
              <w:rPr>
                <w:spacing w:val="-8"/>
                <w:sz w:val="28"/>
                <w:szCs w:val="28"/>
              </w:rPr>
              <w:t xml:space="preserve"> </w:t>
            </w:r>
            <w:r>
              <w:rPr>
                <w:sz w:val="28"/>
                <w:szCs w:val="28"/>
              </w:rPr>
              <w:t>Еж»</w:t>
            </w:r>
            <w:r>
              <w:rPr>
                <w:spacing w:val="-12"/>
                <w:sz w:val="28"/>
                <w:szCs w:val="28"/>
              </w:rPr>
              <w:t xml:space="preserve"> </w:t>
            </w:r>
            <w:r>
              <w:rPr>
                <w:sz w:val="28"/>
                <w:szCs w:val="28"/>
              </w:rPr>
              <w:t>и</w:t>
            </w:r>
            <w:r>
              <w:rPr>
                <w:spacing w:val="-8"/>
                <w:sz w:val="28"/>
                <w:szCs w:val="28"/>
              </w:rPr>
              <w:t xml:space="preserve"> </w:t>
            </w:r>
            <w:r>
              <w:rPr>
                <w:spacing w:val="-2"/>
                <w:sz w:val="28"/>
                <w:szCs w:val="28"/>
              </w:rPr>
              <w:t>другие</w:t>
            </w:r>
          </w:p>
        </w:tc>
      </w:tr>
      <w:tr w14:paraId="15EE7B1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12" w:hRule="atLeast"/>
        </w:trPr>
        <w:tc>
          <w:tcPr>
            <w:tcW w:w="377" w:type="dxa"/>
          </w:tcPr>
          <w:p w14:paraId="0A424324">
            <w:pPr>
              <w:pStyle w:val="9"/>
              <w:spacing w:before="7"/>
              <w:ind w:left="29" w:right="35"/>
              <w:jc w:val="center"/>
              <w:rPr>
                <w:sz w:val="28"/>
                <w:szCs w:val="28"/>
              </w:rPr>
            </w:pPr>
            <w:r>
              <w:rPr>
                <w:spacing w:val="-10"/>
                <w:sz w:val="28"/>
                <w:szCs w:val="28"/>
              </w:rPr>
              <w:t>6</w:t>
            </w:r>
          </w:p>
        </w:tc>
        <w:tc>
          <w:tcPr>
            <w:tcW w:w="9009" w:type="dxa"/>
          </w:tcPr>
          <w:p w14:paraId="7E026D6B">
            <w:pPr>
              <w:pStyle w:val="9"/>
              <w:spacing w:line="242" w:lineRule="auto"/>
              <w:ind w:left="126"/>
              <w:rPr>
                <w:sz w:val="28"/>
                <w:szCs w:val="28"/>
              </w:rPr>
            </w:pPr>
            <w:r>
              <w:rPr>
                <w:sz w:val="28"/>
                <w:szCs w:val="28"/>
              </w:rPr>
              <w:t>Произведения</w:t>
            </w:r>
            <w:r>
              <w:rPr>
                <w:spacing w:val="-5"/>
                <w:sz w:val="28"/>
                <w:szCs w:val="28"/>
              </w:rPr>
              <w:t xml:space="preserve"> </w:t>
            </w:r>
            <w:r>
              <w:rPr>
                <w:sz w:val="28"/>
                <w:szCs w:val="28"/>
              </w:rPr>
              <w:t>о</w:t>
            </w:r>
            <w:r>
              <w:rPr>
                <w:spacing w:val="-4"/>
                <w:sz w:val="28"/>
                <w:szCs w:val="28"/>
              </w:rPr>
              <w:t xml:space="preserve"> </w:t>
            </w:r>
            <w:r>
              <w:rPr>
                <w:sz w:val="28"/>
                <w:szCs w:val="28"/>
              </w:rPr>
              <w:t>маме</w:t>
            </w:r>
            <w:r>
              <w:rPr>
                <w:spacing w:val="-4"/>
                <w:sz w:val="28"/>
                <w:szCs w:val="28"/>
              </w:rPr>
              <w:t xml:space="preserve"> </w:t>
            </w:r>
            <w:r>
              <w:rPr>
                <w:sz w:val="28"/>
                <w:szCs w:val="28"/>
              </w:rPr>
              <w:t>(не</w:t>
            </w:r>
            <w:r>
              <w:rPr>
                <w:spacing w:val="-3"/>
                <w:sz w:val="28"/>
                <w:szCs w:val="28"/>
              </w:rPr>
              <w:t xml:space="preserve"> </w:t>
            </w:r>
            <w:r>
              <w:rPr>
                <w:sz w:val="28"/>
                <w:szCs w:val="28"/>
              </w:rPr>
              <w:t>менее</w:t>
            </w:r>
            <w:r>
              <w:rPr>
                <w:spacing w:val="-3"/>
                <w:sz w:val="28"/>
                <w:szCs w:val="28"/>
              </w:rPr>
              <w:t xml:space="preserve"> </w:t>
            </w:r>
            <w:r>
              <w:rPr>
                <w:sz w:val="28"/>
                <w:szCs w:val="28"/>
              </w:rPr>
              <w:t>одного</w:t>
            </w:r>
            <w:r>
              <w:rPr>
                <w:spacing w:val="-5"/>
                <w:sz w:val="28"/>
                <w:szCs w:val="28"/>
              </w:rPr>
              <w:t xml:space="preserve"> </w:t>
            </w:r>
            <w:r>
              <w:rPr>
                <w:sz w:val="28"/>
                <w:szCs w:val="28"/>
              </w:rPr>
              <w:t>автора</w:t>
            </w:r>
            <w:r>
              <w:rPr>
                <w:spacing w:val="-3"/>
                <w:sz w:val="28"/>
                <w:szCs w:val="28"/>
              </w:rPr>
              <w:t xml:space="preserve"> </w:t>
            </w:r>
            <w:r>
              <w:rPr>
                <w:sz w:val="28"/>
                <w:szCs w:val="28"/>
              </w:rPr>
              <w:t>по</w:t>
            </w:r>
            <w:r>
              <w:rPr>
                <w:spacing w:val="-5"/>
                <w:sz w:val="28"/>
                <w:szCs w:val="28"/>
              </w:rPr>
              <w:t xml:space="preserve"> </w:t>
            </w:r>
            <w:r>
              <w:rPr>
                <w:sz w:val="28"/>
                <w:szCs w:val="28"/>
              </w:rPr>
              <w:t>выбору,</w:t>
            </w:r>
            <w:r>
              <w:rPr>
                <w:spacing w:val="-4"/>
                <w:sz w:val="28"/>
                <w:szCs w:val="28"/>
              </w:rPr>
              <w:t xml:space="preserve"> </w:t>
            </w:r>
            <w:r>
              <w:rPr>
                <w:sz w:val="28"/>
                <w:szCs w:val="28"/>
              </w:rPr>
              <w:t>на</w:t>
            </w:r>
            <w:r>
              <w:rPr>
                <w:spacing w:val="-3"/>
                <w:sz w:val="28"/>
                <w:szCs w:val="28"/>
              </w:rPr>
              <w:t xml:space="preserve"> </w:t>
            </w:r>
            <w:r>
              <w:rPr>
                <w:sz w:val="28"/>
                <w:szCs w:val="28"/>
              </w:rPr>
              <w:t>примере</w:t>
            </w:r>
            <w:r>
              <w:rPr>
                <w:spacing w:val="-3"/>
                <w:sz w:val="28"/>
                <w:szCs w:val="28"/>
              </w:rPr>
              <w:t xml:space="preserve"> </w:t>
            </w:r>
            <w:r>
              <w:rPr>
                <w:sz w:val="28"/>
                <w:szCs w:val="28"/>
              </w:rPr>
              <w:t>произведений</w:t>
            </w:r>
            <w:r>
              <w:rPr>
                <w:spacing w:val="-3"/>
                <w:sz w:val="28"/>
                <w:szCs w:val="28"/>
              </w:rPr>
              <w:t xml:space="preserve"> </w:t>
            </w:r>
            <w:r>
              <w:rPr>
                <w:sz w:val="28"/>
                <w:szCs w:val="28"/>
              </w:rPr>
              <w:t>Е.А.</w:t>
            </w:r>
            <w:r>
              <w:rPr>
                <w:spacing w:val="-4"/>
                <w:sz w:val="28"/>
                <w:szCs w:val="28"/>
              </w:rPr>
              <w:t xml:space="preserve"> </w:t>
            </w:r>
            <w:r>
              <w:rPr>
                <w:sz w:val="28"/>
                <w:szCs w:val="28"/>
              </w:rPr>
              <w:t>Благининой, А.Л.</w:t>
            </w:r>
            <w:r>
              <w:rPr>
                <w:spacing w:val="56"/>
                <w:sz w:val="28"/>
                <w:szCs w:val="28"/>
              </w:rPr>
              <w:t xml:space="preserve"> </w:t>
            </w:r>
            <w:r>
              <w:rPr>
                <w:sz w:val="28"/>
                <w:szCs w:val="28"/>
              </w:rPr>
              <w:t>Барто,</w:t>
            </w:r>
            <w:r>
              <w:rPr>
                <w:spacing w:val="40"/>
                <w:sz w:val="28"/>
                <w:szCs w:val="28"/>
              </w:rPr>
              <w:t xml:space="preserve">  </w:t>
            </w:r>
            <w:r>
              <w:rPr>
                <w:sz w:val="28"/>
                <w:szCs w:val="28"/>
              </w:rPr>
              <w:t>А.В.</w:t>
            </w:r>
            <w:r>
              <w:rPr>
                <w:spacing w:val="60"/>
                <w:sz w:val="28"/>
                <w:szCs w:val="28"/>
              </w:rPr>
              <w:t xml:space="preserve"> </w:t>
            </w:r>
            <w:r>
              <w:rPr>
                <w:sz w:val="28"/>
                <w:szCs w:val="28"/>
              </w:rPr>
              <w:t>Митяева</w:t>
            </w:r>
            <w:r>
              <w:rPr>
                <w:spacing w:val="42"/>
                <w:sz w:val="28"/>
                <w:szCs w:val="28"/>
              </w:rPr>
              <w:t xml:space="preserve">  </w:t>
            </w:r>
            <w:r>
              <w:rPr>
                <w:sz w:val="28"/>
                <w:szCs w:val="28"/>
              </w:rPr>
              <w:t>и</w:t>
            </w:r>
            <w:r>
              <w:rPr>
                <w:spacing w:val="42"/>
                <w:sz w:val="28"/>
                <w:szCs w:val="28"/>
              </w:rPr>
              <w:t xml:space="preserve">  </w:t>
            </w:r>
            <w:r>
              <w:rPr>
                <w:sz w:val="28"/>
                <w:szCs w:val="28"/>
              </w:rPr>
              <w:t>других).</w:t>
            </w:r>
            <w:r>
              <w:rPr>
                <w:spacing w:val="42"/>
                <w:sz w:val="28"/>
                <w:szCs w:val="28"/>
              </w:rPr>
              <w:t xml:space="preserve">  </w:t>
            </w:r>
            <w:r>
              <w:rPr>
                <w:sz w:val="28"/>
                <w:szCs w:val="28"/>
              </w:rPr>
              <w:t>Е.А.</w:t>
            </w:r>
            <w:r>
              <w:rPr>
                <w:spacing w:val="58"/>
                <w:sz w:val="28"/>
                <w:szCs w:val="28"/>
              </w:rPr>
              <w:t xml:space="preserve"> </w:t>
            </w:r>
            <w:r>
              <w:rPr>
                <w:sz w:val="28"/>
                <w:szCs w:val="28"/>
              </w:rPr>
              <w:t>Благинина</w:t>
            </w:r>
            <w:r>
              <w:rPr>
                <w:spacing w:val="43"/>
                <w:sz w:val="28"/>
                <w:szCs w:val="28"/>
              </w:rPr>
              <w:t xml:space="preserve">  </w:t>
            </w:r>
            <w:r>
              <w:rPr>
                <w:sz w:val="28"/>
                <w:szCs w:val="28"/>
              </w:rPr>
              <w:t>«Посидим</w:t>
            </w:r>
            <w:r>
              <w:rPr>
                <w:spacing w:val="43"/>
                <w:sz w:val="28"/>
                <w:szCs w:val="28"/>
              </w:rPr>
              <w:t xml:space="preserve">  </w:t>
            </w:r>
            <w:r>
              <w:rPr>
                <w:sz w:val="28"/>
                <w:szCs w:val="28"/>
              </w:rPr>
              <w:t>в</w:t>
            </w:r>
            <w:r>
              <w:rPr>
                <w:spacing w:val="41"/>
                <w:sz w:val="28"/>
                <w:szCs w:val="28"/>
              </w:rPr>
              <w:t xml:space="preserve">  </w:t>
            </w:r>
            <w:r>
              <w:rPr>
                <w:sz w:val="28"/>
                <w:szCs w:val="28"/>
              </w:rPr>
              <w:t>тишине»,</w:t>
            </w:r>
            <w:r>
              <w:rPr>
                <w:spacing w:val="42"/>
                <w:sz w:val="28"/>
                <w:szCs w:val="28"/>
              </w:rPr>
              <w:t xml:space="preserve">  </w:t>
            </w:r>
            <w:r>
              <w:rPr>
                <w:sz w:val="28"/>
                <w:szCs w:val="28"/>
              </w:rPr>
              <w:t>А.Л.</w:t>
            </w:r>
            <w:r>
              <w:rPr>
                <w:spacing w:val="59"/>
                <w:sz w:val="28"/>
                <w:szCs w:val="28"/>
              </w:rPr>
              <w:t xml:space="preserve"> </w:t>
            </w:r>
            <w:r>
              <w:rPr>
                <w:spacing w:val="-2"/>
                <w:sz w:val="28"/>
                <w:szCs w:val="28"/>
              </w:rPr>
              <w:t>Барто</w:t>
            </w:r>
          </w:p>
          <w:p w14:paraId="1C0AE3DC">
            <w:pPr>
              <w:pStyle w:val="9"/>
              <w:spacing w:line="228" w:lineRule="exact"/>
              <w:ind w:left="126"/>
              <w:rPr>
                <w:sz w:val="28"/>
                <w:szCs w:val="28"/>
              </w:rPr>
            </w:pPr>
            <w:r>
              <w:rPr>
                <w:sz w:val="28"/>
                <w:szCs w:val="28"/>
              </w:rPr>
              <w:t>«Мама»,</w:t>
            </w:r>
            <w:r>
              <w:rPr>
                <w:spacing w:val="-5"/>
                <w:sz w:val="28"/>
                <w:szCs w:val="28"/>
              </w:rPr>
              <w:t xml:space="preserve"> </w:t>
            </w:r>
            <w:r>
              <w:rPr>
                <w:sz w:val="28"/>
                <w:szCs w:val="28"/>
              </w:rPr>
              <w:t>А.В.</w:t>
            </w:r>
            <w:r>
              <w:rPr>
                <w:spacing w:val="-7"/>
                <w:sz w:val="28"/>
                <w:szCs w:val="28"/>
              </w:rPr>
              <w:t xml:space="preserve"> </w:t>
            </w:r>
            <w:r>
              <w:rPr>
                <w:sz w:val="28"/>
                <w:szCs w:val="28"/>
              </w:rPr>
              <w:t>Митяев</w:t>
            </w:r>
            <w:r>
              <w:rPr>
                <w:spacing w:val="-6"/>
                <w:sz w:val="28"/>
                <w:szCs w:val="28"/>
              </w:rPr>
              <w:t xml:space="preserve"> </w:t>
            </w:r>
            <w:r>
              <w:rPr>
                <w:sz w:val="28"/>
                <w:szCs w:val="28"/>
              </w:rPr>
              <w:t>«За</w:t>
            </w:r>
            <w:r>
              <w:rPr>
                <w:spacing w:val="-7"/>
                <w:sz w:val="28"/>
                <w:szCs w:val="28"/>
              </w:rPr>
              <w:t xml:space="preserve"> </w:t>
            </w:r>
            <w:r>
              <w:rPr>
                <w:sz w:val="28"/>
                <w:szCs w:val="28"/>
              </w:rPr>
              <w:t>что</w:t>
            </w:r>
            <w:r>
              <w:rPr>
                <w:spacing w:val="-6"/>
                <w:sz w:val="28"/>
                <w:szCs w:val="28"/>
              </w:rPr>
              <w:t xml:space="preserve"> </w:t>
            </w:r>
            <w:r>
              <w:rPr>
                <w:sz w:val="28"/>
                <w:szCs w:val="28"/>
              </w:rPr>
              <w:t>я</w:t>
            </w:r>
            <w:r>
              <w:rPr>
                <w:spacing w:val="-8"/>
                <w:sz w:val="28"/>
                <w:szCs w:val="28"/>
              </w:rPr>
              <w:t xml:space="preserve"> </w:t>
            </w:r>
            <w:r>
              <w:rPr>
                <w:sz w:val="28"/>
                <w:szCs w:val="28"/>
              </w:rPr>
              <w:t>люблю</w:t>
            </w:r>
            <w:r>
              <w:rPr>
                <w:spacing w:val="-7"/>
                <w:sz w:val="28"/>
                <w:szCs w:val="28"/>
              </w:rPr>
              <w:t xml:space="preserve"> </w:t>
            </w:r>
            <w:r>
              <w:rPr>
                <w:sz w:val="28"/>
                <w:szCs w:val="28"/>
              </w:rPr>
              <w:t>маму»</w:t>
            </w:r>
            <w:r>
              <w:rPr>
                <w:spacing w:val="-8"/>
                <w:sz w:val="28"/>
                <w:szCs w:val="28"/>
              </w:rPr>
              <w:t xml:space="preserve"> </w:t>
            </w:r>
            <w:r>
              <w:rPr>
                <w:sz w:val="28"/>
                <w:szCs w:val="28"/>
              </w:rPr>
              <w:t>и</w:t>
            </w:r>
            <w:r>
              <w:rPr>
                <w:spacing w:val="-8"/>
                <w:sz w:val="28"/>
                <w:szCs w:val="28"/>
              </w:rPr>
              <w:t xml:space="preserve"> </w:t>
            </w:r>
            <w:r>
              <w:rPr>
                <w:sz w:val="28"/>
                <w:szCs w:val="28"/>
              </w:rPr>
              <w:t>другие</w:t>
            </w:r>
            <w:r>
              <w:rPr>
                <w:spacing w:val="-7"/>
                <w:sz w:val="28"/>
                <w:szCs w:val="28"/>
              </w:rPr>
              <w:t xml:space="preserve"> </w:t>
            </w:r>
            <w:r>
              <w:rPr>
                <w:sz w:val="28"/>
                <w:szCs w:val="28"/>
              </w:rPr>
              <w:t>(по</w:t>
            </w:r>
            <w:r>
              <w:rPr>
                <w:spacing w:val="-7"/>
                <w:sz w:val="28"/>
                <w:szCs w:val="28"/>
              </w:rPr>
              <w:t xml:space="preserve"> </w:t>
            </w:r>
            <w:r>
              <w:rPr>
                <w:spacing w:val="-2"/>
                <w:sz w:val="28"/>
                <w:szCs w:val="28"/>
              </w:rPr>
              <w:t>выбору)</w:t>
            </w:r>
          </w:p>
        </w:tc>
      </w:tr>
      <w:tr w14:paraId="495AF1C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17" w:hRule="atLeast"/>
        </w:trPr>
        <w:tc>
          <w:tcPr>
            <w:tcW w:w="377" w:type="dxa"/>
          </w:tcPr>
          <w:p w14:paraId="61E2AF6A">
            <w:pPr>
              <w:pStyle w:val="9"/>
              <w:spacing w:before="10"/>
              <w:ind w:left="29" w:right="35"/>
              <w:jc w:val="center"/>
              <w:rPr>
                <w:sz w:val="28"/>
                <w:szCs w:val="28"/>
              </w:rPr>
            </w:pPr>
            <w:r>
              <w:rPr>
                <w:spacing w:val="-10"/>
                <w:sz w:val="28"/>
                <w:szCs w:val="28"/>
              </w:rPr>
              <w:t>7</w:t>
            </w:r>
          </w:p>
        </w:tc>
        <w:tc>
          <w:tcPr>
            <w:tcW w:w="9009" w:type="dxa"/>
          </w:tcPr>
          <w:p w14:paraId="3088F4CE">
            <w:pPr>
              <w:pStyle w:val="9"/>
              <w:spacing w:before="5"/>
              <w:ind w:left="126" w:right="166"/>
              <w:jc w:val="both"/>
              <w:rPr>
                <w:sz w:val="28"/>
                <w:szCs w:val="28"/>
              </w:rPr>
            </w:pPr>
            <w:r>
              <w:rPr>
                <w:sz w:val="28"/>
                <w:szCs w:val="28"/>
              </w:rPr>
              <w:t>Фольклорные и авторские произведения о чудесах и фантазии (не менее трех произведений по выбору). Р.С. Сеф «Чудо», В.В. Лунин «Я видела чудо», Б.В. Заходер «Моя Вообразилия», Ю.П. Мориц «Сто фантазий»и другие (по выбору)</w:t>
            </w:r>
          </w:p>
        </w:tc>
      </w:tr>
    </w:tbl>
    <w:p w14:paraId="4A5D783F">
      <w:pPr>
        <w:spacing w:before="56"/>
        <w:ind w:left="712"/>
        <w:rPr>
          <w:sz w:val="28"/>
          <w:szCs w:val="28"/>
        </w:rPr>
      </w:pPr>
      <w:r>
        <w:rPr>
          <w:color w:val="1F2228"/>
          <w:spacing w:val="-5"/>
          <w:sz w:val="28"/>
          <w:szCs w:val="28"/>
        </w:rPr>
        <w:t>»;</w:t>
      </w:r>
    </w:p>
    <w:p w14:paraId="4DB707F9">
      <w:pPr>
        <w:pStyle w:val="4"/>
        <w:spacing w:before="2" w:line="229" w:lineRule="exact"/>
        <w:rPr>
          <w:sz w:val="28"/>
          <w:szCs w:val="28"/>
        </w:rPr>
      </w:pPr>
      <w:r>
        <w:rPr>
          <w:color w:val="1F2228"/>
          <w:sz w:val="28"/>
          <w:szCs w:val="28"/>
        </w:rPr>
        <w:t>таблицу</w:t>
      </w:r>
      <w:r>
        <w:rPr>
          <w:color w:val="1F2228"/>
          <w:spacing w:val="-13"/>
          <w:sz w:val="28"/>
          <w:szCs w:val="28"/>
        </w:rPr>
        <w:t xml:space="preserve"> </w:t>
      </w:r>
      <w:r>
        <w:rPr>
          <w:color w:val="1F2228"/>
          <w:sz w:val="28"/>
          <w:szCs w:val="28"/>
        </w:rPr>
        <w:t>5.2</w:t>
      </w:r>
      <w:r>
        <w:rPr>
          <w:color w:val="1F2228"/>
          <w:spacing w:val="-7"/>
          <w:sz w:val="28"/>
          <w:szCs w:val="28"/>
        </w:rPr>
        <w:t xml:space="preserve"> </w:t>
      </w:r>
      <w:r>
        <w:rPr>
          <w:color w:val="1F2228"/>
          <w:sz w:val="28"/>
          <w:szCs w:val="28"/>
        </w:rPr>
        <w:t>подпункта</w:t>
      </w:r>
      <w:r>
        <w:rPr>
          <w:color w:val="1F2228"/>
          <w:spacing w:val="-7"/>
          <w:sz w:val="28"/>
          <w:szCs w:val="28"/>
        </w:rPr>
        <w:t xml:space="preserve"> </w:t>
      </w:r>
      <w:r>
        <w:rPr>
          <w:color w:val="1F2228"/>
          <w:sz w:val="28"/>
          <w:szCs w:val="28"/>
        </w:rPr>
        <w:t>21.12</w:t>
      </w:r>
      <w:r>
        <w:rPr>
          <w:color w:val="1F2228"/>
          <w:spacing w:val="-9"/>
          <w:sz w:val="28"/>
          <w:szCs w:val="28"/>
        </w:rPr>
        <w:t xml:space="preserve"> </w:t>
      </w:r>
      <w:r>
        <w:rPr>
          <w:color w:val="1F2228"/>
          <w:sz w:val="28"/>
          <w:szCs w:val="28"/>
        </w:rPr>
        <w:t>изложить</w:t>
      </w:r>
      <w:r>
        <w:rPr>
          <w:color w:val="1F2228"/>
          <w:spacing w:val="-8"/>
          <w:sz w:val="28"/>
          <w:szCs w:val="28"/>
        </w:rPr>
        <w:t xml:space="preserve"> </w:t>
      </w:r>
      <w:r>
        <w:rPr>
          <w:color w:val="1F2228"/>
          <w:sz w:val="28"/>
          <w:szCs w:val="28"/>
        </w:rPr>
        <w:t>в</w:t>
      </w:r>
      <w:r>
        <w:rPr>
          <w:color w:val="1F2228"/>
          <w:spacing w:val="-9"/>
          <w:sz w:val="28"/>
          <w:szCs w:val="28"/>
        </w:rPr>
        <w:t xml:space="preserve"> </w:t>
      </w:r>
      <w:r>
        <w:rPr>
          <w:color w:val="1F2228"/>
          <w:sz w:val="28"/>
          <w:szCs w:val="28"/>
        </w:rPr>
        <w:t>следующей</w:t>
      </w:r>
      <w:r>
        <w:rPr>
          <w:color w:val="1F2228"/>
          <w:spacing w:val="-8"/>
          <w:sz w:val="28"/>
          <w:szCs w:val="28"/>
        </w:rPr>
        <w:t xml:space="preserve"> </w:t>
      </w:r>
      <w:r>
        <w:rPr>
          <w:color w:val="1F2228"/>
          <w:spacing w:val="-2"/>
          <w:sz w:val="28"/>
          <w:szCs w:val="28"/>
        </w:rPr>
        <w:t>редакции:</w:t>
      </w:r>
    </w:p>
    <w:p w14:paraId="093F272C">
      <w:pPr>
        <w:pStyle w:val="4"/>
        <w:spacing w:line="229" w:lineRule="exact"/>
        <w:rPr>
          <w:sz w:val="28"/>
          <w:szCs w:val="28"/>
        </w:rPr>
      </w:pPr>
      <w:r>
        <w:rPr>
          <w:color w:val="1F2228"/>
          <w:spacing w:val="-2"/>
          <w:sz w:val="28"/>
          <w:szCs w:val="28"/>
        </w:rPr>
        <w:t>«Таблица</w:t>
      </w:r>
      <w:r>
        <w:rPr>
          <w:color w:val="1F2228"/>
          <w:spacing w:val="2"/>
          <w:sz w:val="28"/>
          <w:szCs w:val="28"/>
        </w:rPr>
        <w:t xml:space="preserve"> </w:t>
      </w:r>
      <w:r>
        <w:rPr>
          <w:color w:val="1F2228"/>
          <w:spacing w:val="-5"/>
          <w:sz w:val="28"/>
          <w:szCs w:val="28"/>
        </w:rPr>
        <w:t>5.2</w:t>
      </w:r>
    </w:p>
    <w:p w14:paraId="6BD0A8D0">
      <w:pPr>
        <w:pStyle w:val="4"/>
        <w:spacing w:before="1" w:after="7"/>
        <w:rPr>
          <w:sz w:val="28"/>
          <w:szCs w:val="28"/>
        </w:rPr>
      </w:pPr>
      <w:r>
        <w:rPr>
          <w:color w:val="1F2228"/>
          <w:sz w:val="28"/>
          <w:szCs w:val="28"/>
        </w:rPr>
        <w:t>Проверяемые</w:t>
      </w:r>
      <w:r>
        <w:rPr>
          <w:color w:val="1F2228"/>
          <w:spacing w:val="-13"/>
          <w:sz w:val="28"/>
          <w:szCs w:val="28"/>
        </w:rPr>
        <w:t xml:space="preserve"> </w:t>
      </w:r>
      <w:r>
        <w:rPr>
          <w:color w:val="1F2228"/>
          <w:sz w:val="28"/>
          <w:szCs w:val="28"/>
        </w:rPr>
        <w:t>требования</w:t>
      </w:r>
      <w:r>
        <w:rPr>
          <w:color w:val="1F2228"/>
          <w:spacing w:val="-12"/>
          <w:sz w:val="28"/>
          <w:szCs w:val="28"/>
        </w:rPr>
        <w:t xml:space="preserve"> </w:t>
      </w:r>
      <w:r>
        <w:rPr>
          <w:color w:val="1F2228"/>
          <w:sz w:val="28"/>
          <w:szCs w:val="28"/>
        </w:rPr>
        <w:t>к</w:t>
      </w:r>
      <w:r>
        <w:rPr>
          <w:color w:val="1F2228"/>
          <w:spacing w:val="-13"/>
          <w:sz w:val="28"/>
          <w:szCs w:val="28"/>
        </w:rPr>
        <w:t xml:space="preserve"> </w:t>
      </w:r>
      <w:r>
        <w:rPr>
          <w:color w:val="1F2228"/>
          <w:sz w:val="28"/>
          <w:szCs w:val="28"/>
        </w:rPr>
        <w:t>результатам</w:t>
      </w:r>
      <w:r>
        <w:rPr>
          <w:color w:val="1F2228"/>
          <w:spacing w:val="-12"/>
          <w:sz w:val="28"/>
          <w:szCs w:val="28"/>
        </w:rPr>
        <w:t xml:space="preserve"> </w:t>
      </w:r>
      <w:r>
        <w:rPr>
          <w:color w:val="1F2228"/>
          <w:sz w:val="28"/>
          <w:szCs w:val="28"/>
        </w:rPr>
        <w:t>освоения</w:t>
      </w:r>
      <w:r>
        <w:rPr>
          <w:color w:val="1F2228"/>
          <w:spacing w:val="-13"/>
          <w:sz w:val="28"/>
          <w:szCs w:val="28"/>
        </w:rPr>
        <w:t xml:space="preserve"> </w:t>
      </w:r>
      <w:r>
        <w:rPr>
          <w:color w:val="1F2228"/>
          <w:sz w:val="28"/>
          <w:szCs w:val="28"/>
        </w:rPr>
        <w:t>основной</w:t>
      </w:r>
      <w:r>
        <w:rPr>
          <w:color w:val="1F2228"/>
          <w:spacing w:val="-12"/>
          <w:sz w:val="28"/>
          <w:szCs w:val="28"/>
        </w:rPr>
        <w:t xml:space="preserve"> </w:t>
      </w:r>
      <w:r>
        <w:rPr>
          <w:color w:val="1F2228"/>
          <w:sz w:val="28"/>
          <w:szCs w:val="28"/>
        </w:rPr>
        <w:t>образовательной</w:t>
      </w:r>
      <w:r>
        <w:rPr>
          <w:color w:val="1F2228"/>
          <w:spacing w:val="-9"/>
          <w:sz w:val="28"/>
          <w:szCs w:val="28"/>
        </w:rPr>
        <w:t xml:space="preserve"> </w:t>
      </w:r>
      <w:r>
        <w:rPr>
          <w:color w:val="1F2228"/>
          <w:sz w:val="28"/>
          <w:szCs w:val="28"/>
        </w:rPr>
        <w:t>программы</w:t>
      </w:r>
      <w:r>
        <w:rPr>
          <w:color w:val="1F2228"/>
          <w:spacing w:val="-9"/>
          <w:sz w:val="28"/>
          <w:szCs w:val="28"/>
        </w:rPr>
        <w:t xml:space="preserve"> </w:t>
      </w:r>
      <w:r>
        <w:rPr>
          <w:color w:val="1F2228"/>
          <w:sz w:val="28"/>
          <w:szCs w:val="28"/>
        </w:rPr>
        <w:t>2</w:t>
      </w:r>
      <w:r>
        <w:rPr>
          <w:color w:val="1F2228"/>
          <w:spacing w:val="-11"/>
          <w:sz w:val="28"/>
          <w:szCs w:val="28"/>
        </w:rPr>
        <w:t xml:space="preserve"> </w:t>
      </w:r>
      <w:r>
        <w:rPr>
          <w:color w:val="1F2228"/>
          <w:spacing w:val="-2"/>
          <w:sz w:val="28"/>
          <w:szCs w:val="28"/>
        </w:rPr>
        <w:t>класса</w:t>
      </w:r>
    </w:p>
    <w:tbl>
      <w:tblPr>
        <w:tblStyle w:val="7"/>
        <w:tblW w:w="0" w:type="auto"/>
        <w:tblInd w:w="59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582"/>
        <w:gridCol w:w="7807"/>
      </w:tblGrid>
      <w:tr w14:paraId="741F39B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17" w:hRule="atLeast"/>
        </w:trPr>
        <w:tc>
          <w:tcPr>
            <w:tcW w:w="1582" w:type="dxa"/>
          </w:tcPr>
          <w:p w14:paraId="0E83D2CF">
            <w:pPr>
              <w:pStyle w:val="9"/>
              <w:spacing w:before="5"/>
              <w:rPr>
                <w:b/>
                <w:sz w:val="28"/>
                <w:szCs w:val="28"/>
              </w:rPr>
            </w:pPr>
            <w:r>
              <w:rPr>
                <w:b/>
                <w:spacing w:val="-4"/>
                <w:sz w:val="28"/>
                <w:szCs w:val="28"/>
              </w:rPr>
              <w:t xml:space="preserve">Код </w:t>
            </w:r>
            <w:r>
              <w:rPr>
                <w:b/>
                <w:spacing w:val="-6"/>
                <w:sz w:val="28"/>
                <w:szCs w:val="28"/>
              </w:rPr>
              <w:t xml:space="preserve">проверяемого </w:t>
            </w:r>
            <w:r>
              <w:rPr>
                <w:b/>
                <w:spacing w:val="-2"/>
                <w:sz w:val="28"/>
                <w:szCs w:val="28"/>
              </w:rPr>
              <w:t>результата</w:t>
            </w:r>
          </w:p>
        </w:tc>
        <w:tc>
          <w:tcPr>
            <w:tcW w:w="7807" w:type="dxa"/>
          </w:tcPr>
          <w:p w14:paraId="28AE868E">
            <w:pPr>
              <w:pStyle w:val="9"/>
              <w:tabs>
                <w:tab w:val="left" w:pos="1612"/>
                <w:tab w:val="left" w:pos="2945"/>
                <w:tab w:val="left" w:pos="4229"/>
                <w:tab w:val="left" w:pos="5288"/>
              </w:tabs>
              <w:spacing w:before="14"/>
              <w:ind w:left="1615" w:right="602" w:hanging="1491"/>
              <w:rPr>
                <w:b/>
                <w:sz w:val="28"/>
                <w:szCs w:val="28"/>
              </w:rPr>
            </w:pPr>
            <w:r>
              <w:rPr>
                <w:b/>
                <w:spacing w:val="-2"/>
                <w:sz w:val="28"/>
                <w:szCs w:val="28"/>
              </w:rPr>
              <w:t>Проверяемые</w:t>
            </w:r>
            <w:r>
              <w:rPr>
                <w:b/>
                <w:sz w:val="28"/>
                <w:szCs w:val="28"/>
              </w:rPr>
              <w:tab/>
            </w:r>
            <w:r>
              <w:rPr>
                <w:b/>
                <w:spacing w:val="-2"/>
                <w:sz w:val="28"/>
                <w:szCs w:val="28"/>
              </w:rPr>
              <w:t>предметные</w:t>
            </w:r>
            <w:r>
              <w:rPr>
                <w:b/>
                <w:sz w:val="28"/>
                <w:szCs w:val="28"/>
              </w:rPr>
              <w:tab/>
            </w:r>
            <w:r>
              <w:rPr>
                <w:b/>
                <w:spacing w:val="-2"/>
                <w:sz w:val="28"/>
                <w:szCs w:val="28"/>
              </w:rPr>
              <w:t>результаты</w:t>
            </w:r>
            <w:r>
              <w:rPr>
                <w:b/>
                <w:sz w:val="28"/>
                <w:szCs w:val="28"/>
              </w:rPr>
              <w:tab/>
            </w:r>
            <w:r>
              <w:rPr>
                <w:b/>
                <w:spacing w:val="-2"/>
                <w:sz w:val="28"/>
                <w:szCs w:val="28"/>
              </w:rPr>
              <w:t>освоения</w:t>
            </w:r>
            <w:r>
              <w:rPr>
                <w:b/>
                <w:sz w:val="28"/>
                <w:szCs w:val="28"/>
              </w:rPr>
              <w:tab/>
            </w:r>
            <w:r>
              <w:rPr>
                <w:b/>
                <w:spacing w:val="-2"/>
                <w:sz w:val="28"/>
                <w:szCs w:val="28"/>
              </w:rPr>
              <w:t>основной образовательной программы начального общего образования</w:t>
            </w:r>
          </w:p>
        </w:tc>
      </w:tr>
      <w:tr w14:paraId="07D7C37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59" w:hRule="atLeast"/>
        </w:trPr>
        <w:tc>
          <w:tcPr>
            <w:tcW w:w="1582" w:type="dxa"/>
          </w:tcPr>
          <w:p w14:paraId="65F76740">
            <w:pPr>
              <w:pStyle w:val="9"/>
              <w:spacing w:before="7"/>
              <w:rPr>
                <w:sz w:val="28"/>
                <w:szCs w:val="28"/>
              </w:rPr>
            </w:pPr>
            <w:r>
              <w:rPr>
                <w:spacing w:val="-5"/>
                <w:sz w:val="28"/>
                <w:szCs w:val="28"/>
              </w:rPr>
              <w:t>1.1</w:t>
            </w:r>
          </w:p>
        </w:tc>
        <w:tc>
          <w:tcPr>
            <w:tcW w:w="7807" w:type="dxa"/>
          </w:tcPr>
          <w:p w14:paraId="366EB2EA">
            <w:pPr>
              <w:pStyle w:val="9"/>
              <w:spacing w:before="7" w:line="242" w:lineRule="auto"/>
              <w:ind w:left="124" w:right="108"/>
              <w:jc w:val="both"/>
              <w:rPr>
                <w:sz w:val="28"/>
                <w:szCs w:val="28"/>
              </w:rPr>
            </w:pPr>
            <w:r>
              <w:rPr>
                <w:sz w:val="28"/>
                <w:szCs w:val="28"/>
              </w:rPr>
              <w:t>объяснять важность чтения для решения учебных задач и применения в различных жизненных ситуациях: переходить от чтения вслух к чтению про себя в соответствии с учебной</w:t>
            </w:r>
            <w:r>
              <w:rPr>
                <w:spacing w:val="80"/>
                <w:sz w:val="28"/>
                <w:szCs w:val="28"/>
              </w:rPr>
              <w:t xml:space="preserve"> </w:t>
            </w:r>
            <w:r>
              <w:rPr>
                <w:sz w:val="28"/>
                <w:szCs w:val="28"/>
              </w:rPr>
              <w:t>задачей,</w:t>
            </w:r>
            <w:r>
              <w:rPr>
                <w:spacing w:val="80"/>
                <w:sz w:val="28"/>
                <w:szCs w:val="28"/>
              </w:rPr>
              <w:t xml:space="preserve"> </w:t>
            </w:r>
            <w:r>
              <w:rPr>
                <w:sz w:val="28"/>
                <w:szCs w:val="28"/>
              </w:rPr>
              <w:t>обращаться</w:t>
            </w:r>
            <w:r>
              <w:rPr>
                <w:spacing w:val="80"/>
                <w:sz w:val="28"/>
                <w:szCs w:val="28"/>
              </w:rPr>
              <w:t xml:space="preserve"> </w:t>
            </w:r>
            <w:r>
              <w:rPr>
                <w:sz w:val="28"/>
                <w:szCs w:val="28"/>
              </w:rPr>
              <w:t>к</w:t>
            </w:r>
            <w:r>
              <w:rPr>
                <w:spacing w:val="80"/>
                <w:sz w:val="28"/>
                <w:szCs w:val="28"/>
              </w:rPr>
              <w:t xml:space="preserve"> </w:t>
            </w:r>
            <w:r>
              <w:rPr>
                <w:sz w:val="28"/>
                <w:szCs w:val="28"/>
              </w:rPr>
              <w:t>разным</w:t>
            </w:r>
            <w:r>
              <w:rPr>
                <w:spacing w:val="80"/>
                <w:sz w:val="28"/>
                <w:szCs w:val="28"/>
              </w:rPr>
              <w:t xml:space="preserve"> </w:t>
            </w:r>
            <w:r>
              <w:rPr>
                <w:sz w:val="28"/>
                <w:szCs w:val="28"/>
              </w:rPr>
              <w:t>видам</w:t>
            </w:r>
            <w:r>
              <w:rPr>
                <w:spacing w:val="80"/>
                <w:sz w:val="28"/>
                <w:szCs w:val="28"/>
              </w:rPr>
              <w:t xml:space="preserve"> </w:t>
            </w:r>
            <w:r>
              <w:rPr>
                <w:sz w:val="28"/>
                <w:szCs w:val="28"/>
              </w:rPr>
              <w:t>чтения</w:t>
            </w:r>
            <w:r>
              <w:rPr>
                <w:spacing w:val="80"/>
                <w:sz w:val="28"/>
                <w:szCs w:val="28"/>
              </w:rPr>
              <w:t xml:space="preserve"> </w:t>
            </w:r>
            <w:r>
              <w:rPr>
                <w:sz w:val="28"/>
                <w:szCs w:val="28"/>
              </w:rPr>
              <w:t xml:space="preserve">(изучающее, </w:t>
            </w:r>
            <w:r>
              <w:rPr>
                <w:spacing w:val="-2"/>
                <w:sz w:val="28"/>
                <w:szCs w:val="28"/>
              </w:rPr>
              <w:t>ознакомительное,</w:t>
            </w:r>
          </w:p>
          <w:p w14:paraId="2DA5512E">
            <w:pPr>
              <w:pStyle w:val="9"/>
              <w:spacing w:line="203" w:lineRule="exact"/>
              <w:ind w:left="124"/>
              <w:jc w:val="both"/>
              <w:rPr>
                <w:sz w:val="28"/>
                <w:szCs w:val="28"/>
              </w:rPr>
            </w:pPr>
            <w:r>
              <w:rPr>
                <w:spacing w:val="-2"/>
                <w:sz w:val="28"/>
                <w:szCs w:val="28"/>
              </w:rPr>
              <w:t>поисковое</w:t>
            </w:r>
            <w:r>
              <w:rPr>
                <w:spacing w:val="8"/>
                <w:sz w:val="28"/>
                <w:szCs w:val="28"/>
              </w:rPr>
              <w:t xml:space="preserve"> </w:t>
            </w:r>
            <w:r>
              <w:rPr>
                <w:spacing w:val="-2"/>
                <w:sz w:val="28"/>
                <w:szCs w:val="28"/>
              </w:rPr>
              <w:t>выборочное,</w:t>
            </w:r>
            <w:r>
              <w:rPr>
                <w:spacing w:val="6"/>
                <w:sz w:val="28"/>
                <w:szCs w:val="28"/>
              </w:rPr>
              <w:t xml:space="preserve"> </w:t>
            </w:r>
            <w:r>
              <w:rPr>
                <w:spacing w:val="-2"/>
                <w:sz w:val="28"/>
                <w:szCs w:val="28"/>
              </w:rPr>
              <w:t>просмотровое</w:t>
            </w:r>
            <w:r>
              <w:rPr>
                <w:spacing w:val="8"/>
                <w:sz w:val="28"/>
                <w:szCs w:val="28"/>
              </w:rPr>
              <w:t xml:space="preserve"> </w:t>
            </w:r>
            <w:r>
              <w:rPr>
                <w:spacing w:val="-2"/>
                <w:sz w:val="28"/>
                <w:szCs w:val="28"/>
              </w:rPr>
              <w:t>выборочное)</w:t>
            </w:r>
          </w:p>
        </w:tc>
      </w:tr>
      <w:tr w14:paraId="02854BF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33" w:hRule="atLeast"/>
        </w:trPr>
        <w:tc>
          <w:tcPr>
            <w:tcW w:w="1582" w:type="dxa"/>
          </w:tcPr>
          <w:p w14:paraId="5998E3DD">
            <w:pPr>
              <w:pStyle w:val="9"/>
              <w:spacing w:before="10"/>
              <w:rPr>
                <w:sz w:val="28"/>
                <w:szCs w:val="28"/>
              </w:rPr>
            </w:pPr>
            <w:r>
              <w:rPr>
                <w:spacing w:val="-5"/>
                <w:sz w:val="28"/>
                <w:szCs w:val="28"/>
              </w:rPr>
              <w:t>1.2</w:t>
            </w:r>
          </w:p>
        </w:tc>
        <w:tc>
          <w:tcPr>
            <w:tcW w:w="7807" w:type="dxa"/>
          </w:tcPr>
          <w:p w14:paraId="3157BC27">
            <w:pPr>
              <w:pStyle w:val="9"/>
              <w:spacing w:before="10"/>
              <w:ind w:left="124" w:right="296"/>
              <w:rPr>
                <w:sz w:val="28"/>
                <w:szCs w:val="28"/>
              </w:rPr>
            </w:pPr>
            <w:r>
              <w:rPr>
                <w:sz w:val="28"/>
                <w:szCs w:val="28"/>
              </w:rPr>
              <w:t>находить</w:t>
            </w:r>
            <w:r>
              <w:rPr>
                <w:spacing w:val="40"/>
                <w:sz w:val="28"/>
                <w:szCs w:val="28"/>
              </w:rPr>
              <w:t xml:space="preserve"> </w:t>
            </w:r>
            <w:r>
              <w:rPr>
                <w:sz w:val="28"/>
                <w:szCs w:val="28"/>
              </w:rPr>
              <w:t>в</w:t>
            </w:r>
            <w:r>
              <w:rPr>
                <w:spacing w:val="40"/>
                <w:sz w:val="28"/>
                <w:szCs w:val="28"/>
              </w:rPr>
              <w:t xml:space="preserve"> </w:t>
            </w:r>
            <w:r>
              <w:rPr>
                <w:sz w:val="28"/>
                <w:szCs w:val="28"/>
              </w:rPr>
              <w:t>фольклоре</w:t>
            </w:r>
            <w:r>
              <w:rPr>
                <w:spacing w:val="40"/>
                <w:sz w:val="28"/>
                <w:szCs w:val="28"/>
              </w:rPr>
              <w:t xml:space="preserve"> </w:t>
            </w:r>
            <w:r>
              <w:rPr>
                <w:sz w:val="28"/>
                <w:szCs w:val="28"/>
              </w:rPr>
              <w:t>и</w:t>
            </w:r>
            <w:r>
              <w:rPr>
                <w:spacing w:val="40"/>
                <w:sz w:val="28"/>
                <w:szCs w:val="28"/>
              </w:rPr>
              <w:t xml:space="preserve"> </w:t>
            </w:r>
            <w:r>
              <w:rPr>
                <w:sz w:val="28"/>
                <w:szCs w:val="28"/>
              </w:rPr>
              <w:t>литературных</w:t>
            </w:r>
            <w:r>
              <w:rPr>
                <w:spacing w:val="40"/>
                <w:sz w:val="28"/>
                <w:szCs w:val="28"/>
              </w:rPr>
              <w:t xml:space="preserve"> </w:t>
            </w:r>
            <w:r>
              <w:rPr>
                <w:sz w:val="28"/>
                <w:szCs w:val="28"/>
              </w:rPr>
              <w:t>произведениях</w:t>
            </w:r>
            <w:r>
              <w:rPr>
                <w:spacing w:val="40"/>
                <w:sz w:val="28"/>
                <w:szCs w:val="28"/>
              </w:rPr>
              <w:t xml:space="preserve"> </w:t>
            </w:r>
            <w:r>
              <w:rPr>
                <w:sz w:val="28"/>
                <w:szCs w:val="28"/>
              </w:rPr>
              <w:t>отражение</w:t>
            </w:r>
            <w:r>
              <w:rPr>
                <w:spacing w:val="40"/>
                <w:sz w:val="28"/>
                <w:szCs w:val="28"/>
              </w:rPr>
              <w:t xml:space="preserve"> </w:t>
            </w:r>
            <w:r>
              <w:rPr>
                <w:sz w:val="28"/>
                <w:szCs w:val="28"/>
              </w:rPr>
              <w:t>нравственных</w:t>
            </w:r>
            <w:r>
              <w:rPr>
                <w:spacing w:val="80"/>
                <w:sz w:val="28"/>
                <w:szCs w:val="28"/>
              </w:rPr>
              <w:t xml:space="preserve"> </w:t>
            </w:r>
            <w:r>
              <w:rPr>
                <w:sz w:val="28"/>
                <w:szCs w:val="28"/>
              </w:rPr>
              <w:t>ценностей,</w:t>
            </w:r>
            <w:r>
              <w:rPr>
                <w:spacing w:val="40"/>
                <w:sz w:val="28"/>
                <w:szCs w:val="28"/>
              </w:rPr>
              <w:t xml:space="preserve"> </w:t>
            </w:r>
            <w:r>
              <w:rPr>
                <w:sz w:val="28"/>
                <w:szCs w:val="28"/>
              </w:rPr>
              <w:t>традиций,</w:t>
            </w:r>
            <w:r>
              <w:rPr>
                <w:spacing w:val="40"/>
                <w:sz w:val="28"/>
                <w:szCs w:val="28"/>
              </w:rPr>
              <w:t xml:space="preserve"> </w:t>
            </w:r>
            <w:r>
              <w:rPr>
                <w:sz w:val="28"/>
                <w:szCs w:val="28"/>
              </w:rPr>
              <w:t>быта,</w:t>
            </w:r>
            <w:r>
              <w:rPr>
                <w:spacing w:val="40"/>
                <w:sz w:val="28"/>
                <w:szCs w:val="28"/>
              </w:rPr>
              <w:t xml:space="preserve"> </w:t>
            </w:r>
            <w:r>
              <w:rPr>
                <w:sz w:val="28"/>
                <w:szCs w:val="28"/>
              </w:rPr>
              <w:t>культуры</w:t>
            </w:r>
            <w:r>
              <w:rPr>
                <w:spacing w:val="40"/>
                <w:sz w:val="28"/>
                <w:szCs w:val="28"/>
              </w:rPr>
              <w:t xml:space="preserve"> </w:t>
            </w:r>
            <w:r>
              <w:rPr>
                <w:sz w:val="28"/>
                <w:szCs w:val="28"/>
              </w:rPr>
              <w:t>разных</w:t>
            </w:r>
            <w:r>
              <w:rPr>
                <w:spacing w:val="40"/>
                <w:sz w:val="28"/>
                <w:szCs w:val="28"/>
              </w:rPr>
              <w:t xml:space="preserve"> </w:t>
            </w:r>
            <w:r>
              <w:rPr>
                <w:sz w:val="28"/>
                <w:szCs w:val="28"/>
              </w:rPr>
              <w:t>народов,</w:t>
            </w:r>
            <w:r>
              <w:rPr>
                <w:spacing w:val="40"/>
                <w:sz w:val="28"/>
                <w:szCs w:val="28"/>
              </w:rPr>
              <w:t xml:space="preserve"> </w:t>
            </w:r>
            <w:r>
              <w:rPr>
                <w:sz w:val="28"/>
                <w:szCs w:val="28"/>
              </w:rPr>
              <w:t>ориентироваться</w:t>
            </w:r>
            <w:r>
              <w:rPr>
                <w:spacing w:val="40"/>
                <w:sz w:val="28"/>
                <w:szCs w:val="28"/>
              </w:rPr>
              <w:t xml:space="preserve"> </w:t>
            </w:r>
            <w:r>
              <w:rPr>
                <w:sz w:val="28"/>
                <w:szCs w:val="28"/>
              </w:rPr>
              <w:t xml:space="preserve">в </w:t>
            </w:r>
            <w:r>
              <w:rPr>
                <w:spacing w:val="-2"/>
                <w:sz w:val="28"/>
                <w:szCs w:val="28"/>
              </w:rPr>
              <w:t>нравственно-</w:t>
            </w:r>
          </w:p>
          <w:p w14:paraId="159B2DC9">
            <w:pPr>
              <w:pStyle w:val="9"/>
              <w:spacing w:line="213" w:lineRule="exact"/>
              <w:ind w:left="124"/>
              <w:rPr>
                <w:sz w:val="28"/>
                <w:szCs w:val="28"/>
              </w:rPr>
            </w:pPr>
            <w:r>
              <w:rPr>
                <w:sz w:val="28"/>
                <w:szCs w:val="28"/>
              </w:rPr>
              <w:t>этических</w:t>
            </w:r>
            <w:r>
              <w:rPr>
                <w:spacing w:val="-11"/>
                <w:sz w:val="28"/>
                <w:szCs w:val="28"/>
              </w:rPr>
              <w:t xml:space="preserve"> </w:t>
            </w:r>
            <w:r>
              <w:rPr>
                <w:sz w:val="28"/>
                <w:szCs w:val="28"/>
              </w:rPr>
              <w:t>понятиях</w:t>
            </w:r>
            <w:r>
              <w:rPr>
                <w:spacing w:val="-13"/>
                <w:sz w:val="28"/>
                <w:szCs w:val="28"/>
              </w:rPr>
              <w:t xml:space="preserve"> </w:t>
            </w:r>
            <w:r>
              <w:rPr>
                <w:sz w:val="28"/>
                <w:szCs w:val="28"/>
              </w:rPr>
              <w:t>в</w:t>
            </w:r>
            <w:r>
              <w:rPr>
                <w:spacing w:val="-12"/>
                <w:sz w:val="28"/>
                <w:szCs w:val="28"/>
              </w:rPr>
              <w:t xml:space="preserve"> </w:t>
            </w:r>
            <w:r>
              <w:rPr>
                <w:sz w:val="28"/>
                <w:szCs w:val="28"/>
              </w:rPr>
              <w:t>контексте</w:t>
            </w:r>
            <w:r>
              <w:rPr>
                <w:spacing w:val="-11"/>
                <w:sz w:val="28"/>
                <w:szCs w:val="28"/>
              </w:rPr>
              <w:t xml:space="preserve"> </w:t>
            </w:r>
            <w:r>
              <w:rPr>
                <w:sz w:val="28"/>
                <w:szCs w:val="28"/>
              </w:rPr>
              <w:t>изученных</w:t>
            </w:r>
            <w:r>
              <w:rPr>
                <w:spacing w:val="-10"/>
                <w:sz w:val="28"/>
                <w:szCs w:val="28"/>
              </w:rPr>
              <w:t xml:space="preserve"> </w:t>
            </w:r>
            <w:r>
              <w:rPr>
                <w:spacing w:val="-2"/>
                <w:sz w:val="28"/>
                <w:szCs w:val="28"/>
              </w:rPr>
              <w:t>произведений</w:t>
            </w:r>
          </w:p>
        </w:tc>
      </w:tr>
      <w:tr w14:paraId="03A0955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33" w:hRule="atLeast"/>
        </w:trPr>
        <w:tc>
          <w:tcPr>
            <w:tcW w:w="1582" w:type="dxa"/>
          </w:tcPr>
          <w:p w14:paraId="29E0F6AB">
            <w:pPr>
              <w:pStyle w:val="9"/>
              <w:spacing w:before="10"/>
              <w:rPr>
                <w:sz w:val="28"/>
                <w:szCs w:val="28"/>
              </w:rPr>
            </w:pPr>
            <w:r>
              <w:rPr>
                <w:spacing w:val="-5"/>
                <w:sz w:val="28"/>
                <w:szCs w:val="28"/>
              </w:rPr>
              <w:t>1.3</w:t>
            </w:r>
          </w:p>
        </w:tc>
        <w:tc>
          <w:tcPr>
            <w:tcW w:w="7807" w:type="dxa"/>
          </w:tcPr>
          <w:p w14:paraId="2D248EFE">
            <w:pPr>
              <w:pStyle w:val="9"/>
              <w:spacing w:before="10"/>
              <w:ind w:left="124" w:right="272"/>
              <w:jc w:val="both"/>
              <w:rPr>
                <w:sz w:val="28"/>
                <w:szCs w:val="28"/>
              </w:rPr>
            </w:pPr>
            <w:r>
              <w:rPr>
                <w:sz w:val="28"/>
                <w:szCs w:val="28"/>
              </w:rPr>
              <w:t>читать вслух</w:t>
            </w:r>
            <w:r>
              <w:rPr>
                <w:spacing w:val="-2"/>
                <w:sz w:val="28"/>
                <w:szCs w:val="28"/>
              </w:rPr>
              <w:t xml:space="preserve"> </w:t>
            </w:r>
            <w:r>
              <w:rPr>
                <w:sz w:val="28"/>
                <w:szCs w:val="28"/>
              </w:rPr>
              <w:t>целыми словами</w:t>
            </w:r>
            <w:r>
              <w:rPr>
                <w:spacing w:val="-2"/>
                <w:sz w:val="28"/>
                <w:szCs w:val="28"/>
              </w:rPr>
              <w:t xml:space="preserve"> </w:t>
            </w:r>
            <w:r>
              <w:rPr>
                <w:sz w:val="28"/>
                <w:szCs w:val="28"/>
              </w:rPr>
              <w:t>без пропусков и</w:t>
            </w:r>
            <w:r>
              <w:rPr>
                <w:spacing w:val="-3"/>
                <w:sz w:val="28"/>
                <w:szCs w:val="28"/>
              </w:rPr>
              <w:t xml:space="preserve"> </w:t>
            </w:r>
            <w:r>
              <w:rPr>
                <w:sz w:val="28"/>
                <w:szCs w:val="28"/>
              </w:rPr>
              <w:t>перестановок букв</w:t>
            </w:r>
            <w:r>
              <w:rPr>
                <w:spacing w:val="-1"/>
                <w:sz w:val="28"/>
                <w:szCs w:val="28"/>
              </w:rPr>
              <w:t xml:space="preserve"> </w:t>
            </w:r>
            <w:r>
              <w:rPr>
                <w:sz w:val="28"/>
                <w:szCs w:val="28"/>
              </w:rPr>
              <w:t>и</w:t>
            </w:r>
            <w:r>
              <w:rPr>
                <w:spacing w:val="-1"/>
                <w:sz w:val="28"/>
                <w:szCs w:val="28"/>
              </w:rPr>
              <w:t xml:space="preserve"> </w:t>
            </w:r>
            <w:r>
              <w:rPr>
                <w:sz w:val="28"/>
                <w:szCs w:val="28"/>
              </w:rPr>
              <w:t>слогов</w:t>
            </w:r>
            <w:r>
              <w:rPr>
                <w:spacing w:val="-2"/>
                <w:sz w:val="28"/>
                <w:szCs w:val="28"/>
              </w:rPr>
              <w:t xml:space="preserve"> </w:t>
            </w:r>
            <w:r>
              <w:rPr>
                <w:sz w:val="28"/>
                <w:szCs w:val="28"/>
              </w:rPr>
              <w:t>доступные по</w:t>
            </w:r>
            <w:r>
              <w:rPr>
                <w:spacing w:val="-1"/>
                <w:sz w:val="28"/>
                <w:szCs w:val="28"/>
              </w:rPr>
              <w:t xml:space="preserve"> </w:t>
            </w:r>
            <w:r>
              <w:rPr>
                <w:sz w:val="28"/>
                <w:szCs w:val="28"/>
              </w:rPr>
              <w:t>восприятию и небольшие по объёму</w:t>
            </w:r>
            <w:r>
              <w:rPr>
                <w:spacing w:val="-2"/>
                <w:sz w:val="28"/>
                <w:szCs w:val="28"/>
              </w:rPr>
              <w:t xml:space="preserve"> </w:t>
            </w:r>
            <w:r>
              <w:rPr>
                <w:sz w:val="28"/>
                <w:szCs w:val="28"/>
              </w:rPr>
              <w:t xml:space="preserve">прозаические и стихотворные произведения в </w:t>
            </w:r>
            <w:r>
              <w:rPr>
                <w:spacing w:val="-2"/>
                <w:sz w:val="28"/>
                <w:szCs w:val="28"/>
              </w:rPr>
              <w:t>темпе</w:t>
            </w:r>
          </w:p>
          <w:p w14:paraId="648772CC">
            <w:pPr>
              <w:pStyle w:val="9"/>
              <w:spacing w:line="213" w:lineRule="exact"/>
              <w:ind w:left="124"/>
              <w:jc w:val="both"/>
              <w:rPr>
                <w:sz w:val="28"/>
                <w:szCs w:val="28"/>
              </w:rPr>
            </w:pPr>
            <w:r>
              <w:rPr>
                <w:sz w:val="28"/>
                <w:szCs w:val="28"/>
              </w:rPr>
              <w:t>не</w:t>
            </w:r>
            <w:r>
              <w:rPr>
                <w:spacing w:val="-7"/>
                <w:sz w:val="28"/>
                <w:szCs w:val="28"/>
              </w:rPr>
              <w:t xml:space="preserve"> </w:t>
            </w:r>
            <w:r>
              <w:rPr>
                <w:sz w:val="28"/>
                <w:szCs w:val="28"/>
              </w:rPr>
              <w:t>менее</w:t>
            </w:r>
            <w:r>
              <w:rPr>
                <w:spacing w:val="-4"/>
                <w:sz w:val="28"/>
                <w:szCs w:val="28"/>
              </w:rPr>
              <w:t xml:space="preserve"> </w:t>
            </w:r>
            <w:r>
              <w:rPr>
                <w:sz w:val="28"/>
                <w:szCs w:val="28"/>
              </w:rPr>
              <w:t>40</w:t>
            </w:r>
            <w:r>
              <w:rPr>
                <w:spacing w:val="-5"/>
                <w:sz w:val="28"/>
                <w:szCs w:val="28"/>
              </w:rPr>
              <w:t xml:space="preserve"> </w:t>
            </w:r>
            <w:r>
              <w:rPr>
                <w:sz w:val="28"/>
                <w:szCs w:val="28"/>
              </w:rPr>
              <w:t>слов</w:t>
            </w:r>
            <w:r>
              <w:rPr>
                <w:spacing w:val="-5"/>
                <w:sz w:val="28"/>
                <w:szCs w:val="28"/>
              </w:rPr>
              <w:t xml:space="preserve"> </w:t>
            </w:r>
            <w:r>
              <w:rPr>
                <w:sz w:val="28"/>
                <w:szCs w:val="28"/>
              </w:rPr>
              <w:t>в</w:t>
            </w:r>
            <w:r>
              <w:rPr>
                <w:spacing w:val="-7"/>
                <w:sz w:val="28"/>
                <w:szCs w:val="28"/>
              </w:rPr>
              <w:t xml:space="preserve"> </w:t>
            </w:r>
            <w:r>
              <w:rPr>
                <w:sz w:val="28"/>
                <w:szCs w:val="28"/>
              </w:rPr>
              <w:t>минуту</w:t>
            </w:r>
            <w:r>
              <w:rPr>
                <w:spacing w:val="-7"/>
                <w:sz w:val="28"/>
                <w:szCs w:val="28"/>
              </w:rPr>
              <w:t xml:space="preserve"> </w:t>
            </w:r>
            <w:r>
              <w:rPr>
                <w:sz w:val="28"/>
                <w:szCs w:val="28"/>
              </w:rPr>
              <w:t>(без</w:t>
            </w:r>
            <w:r>
              <w:rPr>
                <w:spacing w:val="-4"/>
                <w:sz w:val="28"/>
                <w:szCs w:val="28"/>
              </w:rPr>
              <w:t xml:space="preserve"> </w:t>
            </w:r>
            <w:r>
              <w:rPr>
                <w:sz w:val="28"/>
                <w:szCs w:val="28"/>
              </w:rPr>
              <w:t>отметочного</w:t>
            </w:r>
            <w:r>
              <w:rPr>
                <w:spacing w:val="-3"/>
                <w:sz w:val="28"/>
                <w:szCs w:val="28"/>
              </w:rPr>
              <w:t xml:space="preserve"> </w:t>
            </w:r>
            <w:r>
              <w:rPr>
                <w:spacing w:val="-2"/>
                <w:sz w:val="28"/>
                <w:szCs w:val="28"/>
              </w:rPr>
              <w:t>оценивания)</w:t>
            </w:r>
          </w:p>
        </w:tc>
      </w:tr>
      <w:tr w14:paraId="723ABFF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7" w:hRule="atLeast"/>
        </w:trPr>
        <w:tc>
          <w:tcPr>
            <w:tcW w:w="1582" w:type="dxa"/>
          </w:tcPr>
          <w:p w14:paraId="519F9C79">
            <w:pPr>
              <w:pStyle w:val="9"/>
              <w:spacing w:before="10"/>
              <w:rPr>
                <w:sz w:val="28"/>
                <w:szCs w:val="28"/>
              </w:rPr>
            </w:pPr>
            <w:r>
              <w:rPr>
                <w:spacing w:val="-5"/>
                <w:sz w:val="28"/>
                <w:szCs w:val="28"/>
              </w:rPr>
              <w:t>1.4</w:t>
            </w:r>
          </w:p>
        </w:tc>
        <w:tc>
          <w:tcPr>
            <w:tcW w:w="7807" w:type="dxa"/>
          </w:tcPr>
          <w:p w14:paraId="6A27F913">
            <w:pPr>
              <w:pStyle w:val="9"/>
              <w:ind w:left="124"/>
              <w:rPr>
                <w:sz w:val="28"/>
                <w:szCs w:val="28"/>
              </w:rPr>
            </w:pPr>
            <w:r>
              <w:rPr>
                <w:sz w:val="28"/>
                <w:szCs w:val="28"/>
              </w:rPr>
              <w:t>читать</w:t>
            </w:r>
            <w:r>
              <w:rPr>
                <w:spacing w:val="34"/>
                <w:sz w:val="28"/>
                <w:szCs w:val="28"/>
              </w:rPr>
              <w:t xml:space="preserve"> </w:t>
            </w:r>
            <w:r>
              <w:rPr>
                <w:sz w:val="28"/>
                <w:szCs w:val="28"/>
              </w:rPr>
              <w:t>наизусть</w:t>
            </w:r>
            <w:r>
              <w:rPr>
                <w:spacing w:val="31"/>
                <w:sz w:val="28"/>
                <w:szCs w:val="28"/>
              </w:rPr>
              <w:t xml:space="preserve"> </w:t>
            </w:r>
            <w:r>
              <w:rPr>
                <w:sz w:val="28"/>
                <w:szCs w:val="28"/>
              </w:rPr>
              <w:t>с</w:t>
            </w:r>
            <w:r>
              <w:rPr>
                <w:spacing w:val="29"/>
                <w:sz w:val="28"/>
                <w:szCs w:val="28"/>
              </w:rPr>
              <w:t xml:space="preserve"> </w:t>
            </w:r>
            <w:r>
              <w:rPr>
                <w:sz w:val="28"/>
                <w:szCs w:val="28"/>
              </w:rPr>
              <w:t>соблюдением</w:t>
            </w:r>
            <w:r>
              <w:rPr>
                <w:spacing w:val="34"/>
                <w:sz w:val="28"/>
                <w:szCs w:val="28"/>
              </w:rPr>
              <w:t xml:space="preserve"> </w:t>
            </w:r>
            <w:r>
              <w:rPr>
                <w:sz w:val="28"/>
                <w:szCs w:val="28"/>
              </w:rPr>
              <w:t>орфоэпических</w:t>
            </w:r>
            <w:r>
              <w:rPr>
                <w:spacing w:val="31"/>
                <w:sz w:val="28"/>
                <w:szCs w:val="28"/>
              </w:rPr>
              <w:t xml:space="preserve"> </w:t>
            </w:r>
            <w:r>
              <w:rPr>
                <w:sz w:val="28"/>
                <w:szCs w:val="28"/>
              </w:rPr>
              <w:t>и</w:t>
            </w:r>
            <w:r>
              <w:rPr>
                <w:spacing w:val="30"/>
                <w:sz w:val="28"/>
                <w:szCs w:val="28"/>
              </w:rPr>
              <w:t xml:space="preserve"> </w:t>
            </w:r>
            <w:r>
              <w:rPr>
                <w:sz w:val="28"/>
                <w:szCs w:val="28"/>
              </w:rPr>
              <w:t>пунктуационных</w:t>
            </w:r>
            <w:r>
              <w:rPr>
                <w:spacing w:val="37"/>
                <w:sz w:val="28"/>
                <w:szCs w:val="28"/>
              </w:rPr>
              <w:t xml:space="preserve"> </w:t>
            </w:r>
            <w:r>
              <w:rPr>
                <w:sz w:val="28"/>
                <w:szCs w:val="28"/>
              </w:rPr>
              <w:t>норм</w:t>
            </w:r>
            <w:r>
              <w:rPr>
                <w:spacing w:val="32"/>
                <w:sz w:val="28"/>
                <w:szCs w:val="28"/>
              </w:rPr>
              <w:t xml:space="preserve"> </w:t>
            </w:r>
            <w:r>
              <w:rPr>
                <w:sz w:val="28"/>
                <w:szCs w:val="28"/>
              </w:rPr>
              <w:t>не</w:t>
            </w:r>
            <w:r>
              <w:rPr>
                <w:spacing w:val="29"/>
                <w:sz w:val="28"/>
                <w:szCs w:val="28"/>
              </w:rPr>
              <w:t xml:space="preserve"> </w:t>
            </w:r>
            <w:r>
              <w:rPr>
                <w:sz w:val="28"/>
                <w:szCs w:val="28"/>
              </w:rPr>
              <w:t>менее</w:t>
            </w:r>
            <w:r>
              <w:rPr>
                <w:spacing w:val="32"/>
                <w:sz w:val="28"/>
                <w:szCs w:val="28"/>
              </w:rPr>
              <w:t xml:space="preserve"> </w:t>
            </w:r>
            <w:r>
              <w:rPr>
                <w:sz w:val="28"/>
                <w:szCs w:val="28"/>
              </w:rPr>
              <w:t>3 стихотворений о Родине, о детях, о семье, о родной природе в разные времена года</w:t>
            </w:r>
          </w:p>
        </w:tc>
      </w:tr>
      <w:tr w14:paraId="3C69D8C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2" w:hRule="atLeast"/>
        </w:trPr>
        <w:tc>
          <w:tcPr>
            <w:tcW w:w="1582" w:type="dxa"/>
          </w:tcPr>
          <w:p w14:paraId="5A53FB4B">
            <w:pPr>
              <w:pStyle w:val="9"/>
              <w:spacing w:before="7"/>
              <w:rPr>
                <w:sz w:val="28"/>
                <w:szCs w:val="28"/>
              </w:rPr>
            </w:pPr>
            <w:r>
              <w:rPr>
                <w:spacing w:val="-5"/>
                <w:sz w:val="28"/>
                <w:szCs w:val="28"/>
              </w:rPr>
              <w:t>1.5</w:t>
            </w:r>
          </w:p>
        </w:tc>
        <w:tc>
          <w:tcPr>
            <w:tcW w:w="7807" w:type="dxa"/>
          </w:tcPr>
          <w:p w14:paraId="2C9B74F2">
            <w:pPr>
              <w:pStyle w:val="9"/>
              <w:spacing w:line="237" w:lineRule="auto"/>
              <w:ind w:left="124"/>
              <w:rPr>
                <w:sz w:val="28"/>
                <w:szCs w:val="28"/>
              </w:rPr>
            </w:pPr>
            <w:r>
              <w:rPr>
                <w:sz w:val="28"/>
                <w:szCs w:val="28"/>
              </w:rPr>
              <w:t>различать</w:t>
            </w:r>
            <w:r>
              <w:rPr>
                <w:spacing w:val="30"/>
                <w:sz w:val="28"/>
                <w:szCs w:val="28"/>
              </w:rPr>
              <w:t xml:space="preserve"> </w:t>
            </w:r>
            <w:r>
              <w:rPr>
                <w:sz w:val="28"/>
                <w:szCs w:val="28"/>
              </w:rPr>
              <w:t>прозаическую</w:t>
            </w:r>
            <w:r>
              <w:rPr>
                <w:spacing w:val="28"/>
                <w:sz w:val="28"/>
                <w:szCs w:val="28"/>
              </w:rPr>
              <w:t xml:space="preserve"> </w:t>
            </w:r>
            <w:r>
              <w:rPr>
                <w:sz w:val="28"/>
                <w:szCs w:val="28"/>
              </w:rPr>
              <w:t>и</w:t>
            </w:r>
            <w:r>
              <w:rPr>
                <w:spacing w:val="28"/>
                <w:sz w:val="28"/>
                <w:szCs w:val="28"/>
              </w:rPr>
              <w:t xml:space="preserve"> </w:t>
            </w:r>
            <w:r>
              <w:rPr>
                <w:sz w:val="28"/>
                <w:szCs w:val="28"/>
              </w:rPr>
              <w:t>стихотворную</w:t>
            </w:r>
            <w:r>
              <w:rPr>
                <w:spacing w:val="27"/>
                <w:sz w:val="28"/>
                <w:szCs w:val="28"/>
              </w:rPr>
              <w:t xml:space="preserve"> </w:t>
            </w:r>
            <w:r>
              <w:rPr>
                <w:sz w:val="28"/>
                <w:szCs w:val="28"/>
              </w:rPr>
              <w:t>речь:</w:t>
            </w:r>
            <w:r>
              <w:rPr>
                <w:spacing w:val="27"/>
                <w:sz w:val="28"/>
                <w:szCs w:val="28"/>
              </w:rPr>
              <w:t xml:space="preserve"> </w:t>
            </w:r>
            <w:r>
              <w:rPr>
                <w:sz w:val="28"/>
                <w:szCs w:val="28"/>
              </w:rPr>
              <w:t>называть</w:t>
            </w:r>
            <w:r>
              <w:rPr>
                <w:spacing w:val="28"/>
                <w:sz w:val="28"/>
                <w:szCs w:val="28"/>
              </w:rPr>
              <w:t xml:space="preserve"> </w:t>
            </w:r>
            <w:r>
              <w:rPr>
                <w:sz w:val="28"/>
                <w:szCs w:val="28"/>
              </w:rPr>
              <w:t>особенности</w:t>
            </w:r>
            <w:r>
              <w:rPr>
                <w:spacing w:val="29"/>
                <w:sz w:val="28"/>
                <w:szCs w:val="28"/>
              </w:rPr>
              <w:t xml:space="preserve"> </w:t>
            </w:r>
            <w:r>
              <w:rPr>
                <w:sz w:val="28"/>
                <w:szCs w:val="28"/>
              </w:rPr>
              <w:t>стихотворного произведения (ритм, рифма)</w:t>
            </w:r>
          </w:p>
        </w:tc>
      </w:tr>
      <w:tr w14:paraId="14AA78F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15" w:hRule="atLeast"/>
        </w:trPr>
        <w:tc>
          <w:tcPr>
            <w:tcW w:w="1582" w:type="dxa"/>
          </w:tcPr>
          <w:p w14:paraId="006E5C2D">
            <w:pPr>
              <w:pStyle w:val="9"/>
              <w:spacing w:before="7"/>
              <w:rPr>
                <w:sz w:val="28"/>
                <w:szCs w:val="28"/>
              </w:rPr>
            </w:pPr>
            <w:r>
              <w:rPr>
                <w:spacing w:val="-5"/>
                <w:sz w:val="28"/>
                <w:szCs w:val="28"/>
              </w:rPr>
              <w:t>1.6</w:t>
            </w:r>
          </w:p>
        </w:tc>
        <w:tc>
          <w:tcPr>
            <w:tcW w:w="7807" w:type="dxa"/>
          </w:tcPr>
          <w:p w14:paraId="389FFFAC">
            <w:pPr>
              <w:pStyle w:val="9"/>
              <w:spacing w:before="2"/>
              <w:ind w:left="124" w:right="157"/>
              <w:rPr>
                <w:sz w:val="28"/>
                <w:szCs w:val="28"/>
              </w:rPr>
            </w:pPr>
            <w:r>
              <w:rPr>
                <w:sz w:val="28"/>
                <w:szCs w:val="28"/>
              </w:rPr>
              <w:t>различать</w:t>
            </w:r>
            <w:r>
              <w:rPr>
                <w:spacing w:val="40"/>
                <w:sz w:val="28"/>
                <w:szCs w:val="28"/>
              </w:rPr>
              <w:t xml:space="preserve"> </w:t>
            </w:r>
            <w:r>
              <w:rPr>
                <w:sz w:val="28"/>
                <w:szCs w:val="28"/>
              </w:rPr>
              <w:t>отдельные</w:t>
            </w:r>
            <w:r>
              <w:rPr>
                <w:spacing w:val="40"/>
                <w:sz w:val="28"/>
                <w:szCs w:val="28"/>
              </w:rPr>
              <w:t xml:space="preserve"> </w:t>
            </w:r>
            <w:r>
              <w:rPr>
                <w:sz w:val="28"/>
                <w:szCs w:val="28"/>
              </w:rPr>
              <w:t>жанры</w:t>
            </w:r>
            <w:r>
              <w:rPr>
                <w:spacing w:val="40"/>
                <w:sz w:val="28"/>
                <w:szCs w:val="28"/>
              </w:rPr>
              <w:t xml:space="preserve"> </w:t>
            </w:r>
            <w:r>
              <w:rPr>
                <w:sz w:val="28"/>
                <w:szCs w:val="28"/>
              </w:rPr>
              <w:t>фольклора</w:t>
            </w:r>
            <w:r>
              <w:rPr>
                <w:spacing w:val="40"/>
                <w:sz w:val="28"/>
                <w:szCs w:val="28"/>
              </w:rPr>
              <w:t xml:space="preserve"> </w:t>
            </w:r>
            <w:r>
              <w:rPr>
                <w:sz w:val="28"/>
                <w:szCs w:val="28"/>
              </w:rPr>
              <w:t>(считалки,</w:t>
            </w:r>
            <w:r>
              <w:rPr>
                <w:spacing w:val="40"/>
                <w:sz w:val="28"/>
                <w:szCs w:val="28"/>
              </w:rPr>
              <w:t xml:space="preserve"> </w:t>
            </w:r>
            <w:r>
              <w:rPr>
                <w:sz w:val="28"/>
                <w:szCs w:val="28"/>
              </w:rPr>
              <w:t>загадки,</w:t>
            </w:r>
            <w:r>
              <w:rPr>
                <w:spacing w:val="40"/>
                <w:sz w:val="28"/>
                <w:szCs w:val="28"/>
              </w:rPr>
              <w:t xml:space="preserve"> </w:t>
            </w:r>
            <w:r>
              <w:rPr>
                <w:sz w:val="28"/>
                <w:szCs w:val="28"/>
              </w:rPr>
              <w:t>пословицы,</w:t>
            </w:r>
            <w:r>
              <w:rPr>
                <w:spacing w:val="40"/>
                <w:sz w:val="28"/>
                <w:szCs w:val="28"/>
              </w:rPr>
              <w:t xml:space="preserve"> </w:t>
            </w:r>
            <w:r>
              <w:rPr>
                <w:sz w:val="28"/>
                <w:szCs w:val="28"/>
              </w:rPr>
              <w:t>потешки,</w:t>
            </w:r>
            <w:r>
              <w:rPr>
                <w:spacing w:val="80"/>
                <w:sz w:val="28"/>
                <w:szCs w:val="28"/>
              </w:rPr>
              <w:t xml:space="preserve"> </w:t>
            </w:r>
            <w:r>
              <w:rPr>
                <w:sz w:val="28"/>
                <w:szCs w:val="28"/>
              </w:rPr>
              <w:t>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w:t>
            </w:r>
          </w:p>
        </w:tc>
      </w:tr>
      <w:tr w14:paraId="2A3DA7C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2" w:hRule="atLeast"/>
        </w:trPr>
        <w:tc>
          <w:tcPr>
            <w:tcW w:w="1582" w:type="dxa"/>
          </w:tcPr>
          <w:p w14:paraId="076B0BD6">
            <w:pPr>
              <w:pStyle w:val="9"/>
              <w:spacing w:before="7"/>
              <w:rPr>
                <w:sz w:val="28"/>
                <w:szCs w:val="28"/>
              </w:rPr>
            </w:pPr>
            <w:r>
              <w:rPr>
                <w:spacing w:val="-5"/>
                <w:sz w:val="28"/>
                <w:szCs w:val="28"/>
              </w:rPr>
              <w:t>1.7</w:t>
            </w:r>
          </w:p>
        </w:tc>
        <w:tc>
          <w:tcPr>
            <w:tcW w:w="7807" w:type="dxa"/>
          </w:tcPr>
          <w:p w14:paraId="51512F0C">
            <w:pPr>
              <w:pStyle w:val="9"/>
              <w:spacing w:line="237" w:lineRule="auto"/>
              <w:ind w:left="124" w:right="157"/>
              <w:rPr>
                <w:sz w:val="28"/>
                <w:szCs w:val="28"/>
              </w:rPr>
            </w:pPr>
            <w:r>
              <w:rPr>
                <w:sz w:val="28"/>
                <w:szCs w:val="28"/>
              </w:rPr>
              <w:t>понимать</w:t>
            </w:r>
            <w:r>
              <w:rPr>
                <w:spacing w:val="20"/>
                <w:sz w:val="28"/>
                <w:szCs w:val="28"/>
              </w:rPr>
              <w:t xml:space="preserve"> </w:t>
            </w:r>
            <w:r>
              <w:rPr>
                <w:sz w:val="28"/>
                <w:szCs w:val="28"/>
              </w:rPr>
              <w:t>содержание,</w:t>
            </w:r>
            <w:r>
              <w:rPr>
                <w:spacing w:val="20"/>
                <w:sz w:val="28"/>
                <w:szCs w:val="28"/>
              </w:rPr>
              <w:t xml:space="preserve"> </w:t>
            </w:r>
            <w:r>
              <w:rPr>
                <w:sz w:val="28"/>
                <w:szCs w:val="28"/>
              </w:rPr>
              <w:t>смысл прослушанного</w:t>
            </w:r>
            <w:r>
              <w:rPr>
                <w:spacing w:val="23"/>
                <w:sz w:val="28"/>
                <w:szCs w:val="28"/>
              </w:rPr>
              <w:t xml:space="preserve"> </w:t>
            </w:r>
            <w:r>
              <w:rPr>
                <w:sz w:val="28"/>
                <w:szCs w:val="28"/>
              </w:rPr>
              <w:t>(прочитанного)</w:t>
            </w:r>
            <w:r>
              <w:rPr>
                <w:spacing w:val="21"/>
                <w:sz w:val="28"/>
                <w:szCs w:val="28"/>
              </w:rPr>
              <w:t xml:space="preserve"> </w:t>
            </w:r>
            <w:r>
              <w:rPr>
                <w:sz w:val="28"/>
                <w:szCs w:val="28"/>
              </w:rPr>
              <w:t>произведения:</w:t>
            </w:r>
            <w:r>
              <w:rPr>
                <w:spacing w:val="19"/>
                <w:sz w:val="28"/>
                <w:szCs w:val="28"/>
              </w:rPr>
              <w:t xml:space="preserve"> </w:t>
            </w:r>
            <w:r>
              <w:rPr>
                <w:sz w:val="28"/>
                <w:szCs w:val="28"/>
              </w:rPr>
              <w:t>отвечать и формулировать вопросы по фактическому содержанию произведения</w:t>
            </w:r>
          </w:p>
        </w:tc>
      </w:tr>
      <w:tr w14:paraId="7509164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15" w:hRule="atLeast"/>
        </w:trPr>
        <w:tc>
          <w:tcPr>
            <w:tcW w:w="1582" w:type="dxa"/>
          </w:tcPr>
          <w:p w14:paraId="29A89286">
            <w:pPr>
              <w:pStyle w:val="9"/>
              <w:spacing w:before="7"/>
              <w:rPr>
                <w:sz w:val="28"/>
                <w:szCs w:val="28"/>
              </w:rPr>
            </w:pPr>
            <w:r>
              <w:rPr>
                <w:spacing w:val="-5"/>
                <w:sz w:val="28"/>
                <w:szCs w:val="28"/>
              </w:rPr>
              <w:t>1.8</w:t>
            </w:r>
          </w:p>
        </w:tc>
        <w:tc>
          <w:tcPr>
            <w:tcW w:w="7807" w:type="dxa"/>
          </w:tcPr>
          <w:p w14:paraId="7261EB75">
            <w:pPr>
              <w:pStyle w:val="9"/>
              <w:spacing w:before="2"/>
              <w:ind w:left="124" w:right="151"/>
              <w:jc w:val="both"/>
              <w:rPr>
                <w:sz w:val="28"/>
                <w:szCs w:val="28"/>
              </w:rPr>
            </w:pPr>
            <w:r>
              <w:rPr>
                <w:sz w:val="28"/>
                <w:szCs w:val="28"/>
              </w:rPr>
              <w:t>владеть элементарными умениями анализа и интерпретации текста: определять тему и главную мысль, воспроизводить последовательность событий в тексте произведения, составлять план текста (вопросный, номинативный)</w:t>
            </w:r>
          </w:p>
        </w:tc>
      </w:tr>
      <w:tr w14:paraId="65F7724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94" w:hRule="atLeast"/>
        </w:trPr>
        <w:tc>
          <w:tcPr>
            <w:tcW w:w="1582" w:type="dxa"/>
          </w:tcPr>
          <w:p w14:paraId="7B7E98B0">
            <w:pPr>
              <w:pStyle w:val="9"/>
              <w:spacing w:before="10"/>
              <w:rPr>
                <w:sz w:val="28"/>
                <w:szCs w:val="28"/>
              </w:rPr>
            </w:pPr>
            <w:r>
              <w:rPr>
                <w:spacing w:val="-5"/>
                <w:sz w:val="28"/>
                <w:szCs w:val="28"/>
              </w:rPr>
              <w:t>1.9</w:t>
            </w:r>
          </w:p>
        </w:tc>
        <w:tc>
          <w:tcPr>
            <w:tcW w:w="7807" w:type="dxa"/>
          </w:tcPr>
          <w:p w14:paraId="4938CFAB">
            <w:pPr>
              <w:pStyle w:val="9"/>
              <w:spacing w:before="10"/>
              <w:ind w:left="124" w:right="105"/>
              <w:jc w:val="both"/>
              <w:rPr>
                <w:sz w:val="28"/>
                <w:szCs w:val="28"/>
              </w:rPr>
            </w:pPr>
            <w:r>
              <w:rPr>
                <w:sz w:val="28"/>
                <w:szCs w:val="28"/>
              </w:rPr>
              <w:t xml:space="preserve">описывать характер героя, находить в тексте средства изображения (портрет) героя и выражения его чувств, оценивать поступки героев произведения, устанавливать взаимосвязь между характером героя и его поступками, сравнивать героев одного произведения по предложенным критериям, характеризовать отношение автора к </w:t>
            </w:r>
            <w:r>
              <w:rPr>
                <w:spacing w:val="-2"/>
                <w:sz w:val="28"/>
                <w:szCs w:val="28"/>
              </w:rPr>
              <w:t>героям,</w:t>
            </w:r>
          </w:p>
          <w:p w14:paraId="31FEFB87">
            <w:pPr>
              <w:pStyle w:val="9"/>
              <w:spacing w:line="214" w:lineRule="exact"/>
              <w:ind w:left="124"/>
              <w:jc w:val="both"/>
              <w:rPr>
                <w:sz w:val="28"/>
                <w:szCs w:val="28"/>
              </w:rPr>
            </w:pPr>
            <w:r>
              <w:rPr>
                <w:sz w:val="28"/>
                <w:szCs w:val="28"/>
              </w:rPr>
              <w:t>его</w:t>
            </w:r>
            <w:r>
              <w:rPr>
                <w:spacing w:val="-3"/>
                <w:sz w:val="28"/>
                <w:szCs w:val="28"/>
              </w:rPr>
              <w:t xml:space="preserve"> </w:t>
            </w:r>
            <w:r>
              <w:rPr>
                <w:spacing w:val="-2"/>
                <w:sz w:val="28"/>
                <w:szCs w:val="28"/>
              </w:rPr>
              <w:t>поступкам</w:t>
            </w:r>
          </w:p>
        </w:tc>
      </w:tr>
      <w:tr w14:paraId="6A63D46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5" w:hRule="atLeast"/>
        </w:trPr>
        <w:tc>
          <w:tcPr>
            <w:tcW w:w="1582" w:type="dxa"/>
          </w:tcPr>
          <w:p w14:paraId="3DC1D020">
            <w:pPr>
              <w:pStyle w:val="9"/>
              <w:spacing w:before="8"/>
              <w:rPr>
                <w:sz w:val="28"/>
                <w:szCs w:val="28"/>
              </w:rPr>
            </w:pPr>
            <w:r>
              <w:rPr>
                <w:spacing w:val="-4"/>
                <w:sz w:val="28"/>
                <w:szCs w:val="28"/>
              </w:rPr>
              <w:t>1.10</w:t>
            </w:r>
          </w:p>
        </w:tc>
        <w:tc>
          <w:tcPr>
            <w:tcW w:w="7807" w:type="dxa"/>
          </w:tcPr>
          <w:p w14:paraId="6A9904CC">
            <w:pPr>
              <w:pStyle w:val="9"/>
              <w:ind w:left="124" w:right="157"/>
              <w:rPr>
                <w:sz w:val="28"/>
                <w:szCs w:val="28"/>
              </w:rPr>
            </w:pPr>
            <w:r>
              <w:rPr>
                <w:sz w:val="28"/>
                <w:szCs w:val="28"/>
              </w:rPr>
              <w:t>объяснять</w:t>
            </w:r>
            <w:r>
              <w:rPr>
                <w:spacing w:val="-11"/>
                <w:sz w:val="28"/>
                <w:szCs w:val="28"/>
              </w:rPr>
              <w:t xml:space="preserve"> </w:t>
            </w:r>
            <w:r>
              <w:rPr>
                <w:sz w:val="28"/>
                <w:szCs w:val="28"/>
              </w:rPr>
              <w:t>значение</w:t>
            </w:r>
            <w:r>
              <w:rPr>
                <w:spacing w:val="-10"/>
                <w:sz w:val="28"/>
                <w:szCs w:val="28"/>
              </w:rPr>
              <w:t xml:space="preserve"> </w:t>
            </w:r>
            <w:r>
              <w:rPr>
                <w:sz w:val="28"/>
                <w:szCs w:val="28"/>
              </w:rPr>
              <w:t>незнакомого</w:t>
            </w:r>
            <w:r>
              <w:rPr>
                <w:spacing w:val="-10"/>
                <w:sz w:val="28"/>
                <w:szCs w:val="28"/>
              </w:rPr>
              <w:t xml:space="preserve"> </w:t>
            </w:r>
            <w:r>
              <w:rPr>
                <w:sz w:val="28"/>
                <w:szCs w:val="28"/>
              </w:rPr>
              <w:t>слова</w:t>
            </w:r>
            <w:r>
              <w:rPr>
                <w:spacing w:val="-10"/>
                <w:sz w:val="28"/>
                <w:szCs w:val="28"/>
              </w:rPr>
              <w:t xml:space="preserve"> </w:t>
            </w:r>
            <w:r>
              <w:rPr>
                <w:sz w:val="28"/>
                <w:szCs w:val="28"/>
              </w:rPr>
              <w:t>с</w:t>
            </w:r>
            <w:r>
              <w:rPr>
                <w:spacing w:val="-12"/>
                <w:sz w:val="28"/>
                <w:szCs w:val="28"/>
              </w:rPr>
              <w:t xml:space="preserve"> </w:t>
            </w:r>
            <w:r>
              <w:rPr>
                <w:sz w:val="28"/>
                <w:szCs w:val="28"/>
              </w:rPr>
              <w:t>использованием</w:t>
            </w:r>
            <w:r>
              <w:rPr>
                <w:spacing w:val="-8"/>
                <w:sz w:val="28"/>
                <w:szCs w:val="28"/>
              </w:rPr>
              <w:t xml:space="preserve"> </w:t>
            </w:r>
            <w:r>
              <w:rPr>
                <w:sz w:val="28"/>
                <w:szCs w:val="28"/>
              </w:rPr>
              <w:t>контекста</w:t>
            </w:r>
            <w:r>
              <w:rPr>
                <w:spacing w:val="-12"/>
                <w:sz w:val="28"/>
                <w:szCs w:val="28"/>
              </w:rPr>
              <w:t xml:space="preserve"> </w:t>
            </w:r>
            <w:r>
              <w:rPr>
                <w:sz w:val="28"/>
                <w:szCs w:val="28"/>
              </w:rPr>
              <w:t>и</w:t>
            </w:r>
            <w:r>
              <w:rPr>
                <w:spacing w:val="-13"/>
                <w:sz w:val="28"/>
                <w:szCs w:val="28"/>
              </w:rPr>
              <w:t xml:space="preserve"> </w:t>
            </w:r>
            <w:r>
              <w:rPr>
                <w:sz w:val="28"/>
                <w:szCs w:val="28"/>
              </w:rPr>
              <w:t>словаря;</w:t>
            </w:r>
            <w:r>
              <w:rPr>
                <w:spacing w:val="-8"/>
                <w:sz w:val="28"/>
                <w:szCs w:val="28"/>
              </w:rPr>
              <w:t xml:space="preserve"> </w:t>
            </w:r>
            <w:r>
              <w:rPr>
                <w:sz w:val="28"/>
                <w:szCs w:val="28"/>
              </w:rPr>
              <w:t>находить в тексте примеры использования слов в прямом и переносном значении</w:t>
            </w:r>
          </w:p>
        </w:tc>
      </w:tr>
      <w:tr w14:paraId="03EDD2A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15" w:hRule="atLeast"/>
        </w:trPr>
        <w:tc>
          <w:tcPr>
            <w:tcW w:w="1582" w:type="dxa"/>
          </w:tcPr>
          <w:p w14:paraId="2A9D76AF">
            <w:pPr>
              <w:pStyle w:val="9"/>
              <w:spacing w:before="7"/>
              <w:rPr>
                <w:sz w:val="28"/>
                <w:szCs w:val="28"/>
              </w:rPr>
            </w:pPr>
            <w:r>
              <w:rPr>
                <w:spacing w:val="-4"/>
                <w:sz w:val="28"/>
                <w:szCs w:val="28"/>
              </w:rPr>
              <w:t>1.11</w:t>
            </w:r>
          </w:p>
        </w:tc>
        <w:tc>
          <w:tcPr>
            <w:tcW w:w="7807" w:type="dxa"/>
          </w:tcPr>
          <w:p w14:paraId="392E299B">
            <w:pPr>
              <w:pStyle w:val="9"/>
              <w:spacing w:before="2"/>
              <w:ind w:left="124" w:right="296"/>
              <w:rPr>
                <w:sz w:val="28"/>
                <w:szCs w:val="28"/>
              </w:rPr>
            </w:pPr>
            <w:r>
              <w:rPr>
                <w:sz w:val="28"/>
                <w:szCs w:val="28"/>
              </w:rPr>
              <w:t>осознанно применять для анализа текста изученные понятия: автор, писатель; произведение;</w:t>
            </w:r>
            <w:r>
              <w:rPr>
                <w:spacing w:val="-13"/>
                <w:sz w:val="28"/>
                <w:szCs w:val="28"/>
              </w:rPr>
              <w:t xml:space="preserve"> </w:t>
            </w:r>
            <w:r>
              <w:rPr>
                <w:sz w:val="28"/>
                <w:szCs w:val="28"/>
              </w:rPr>
              <w:t>жанры</w:t>
            </w:r>
            <w:r>
              <w:rPr>
                <w:spacing w:val="-12"/>
                <w:sz w:val="28"/>
                <w:szCs w:val="28"/>
              </w:rPr>
              <w:t xml:space="preserve"> </w:t>
            </w:r>
            <w:r>
              <w:rPr>
                <w:sz w:val="28"/>
                <w:szCs w:val="28"/>
              </w:rPr>
              <w:t>(стихотворение,</w:t>
            </w:r>
            <w:r>
              <w:rPr>
                <w:spacing w:val="-12"/>
                <w:sz w:val="28"/>
                <w:szCs w:val="28"/>
              </w:rPr>
              <w:t xml:space="preserve"> </w:t>
            </w:r>
            <w:r>
              <w:rPr>
                <w:sz w:val="28"/>
                <w:szCs w:val="28"/>
              </w:rPr>
              <w:t>рассказ);</w:t>
            </w:r>
            <w:r>
              <w:rPr>
                <w:spacing w:val="-11"/>
                <w:sz w:val="28"/>
                <w:szCs w:val="28"/>
              </w:rPr>
              <w:t xml:space="preserve"> </w:t>
            </w:r>
            <w:r>
              <w:rPr>
                <w:sz w:val="28"/>
                <w:szCs w:val="28"/>
              </w:rPr>
              <w:t>жанры</w:t>
            </w:r>
            <w:r>
              <w:rPr>
                <w:spacing w:val="-13"/>
                <w:sz w:val="28"/>
                <w:szCs w:val="28"/>
              </w:rPr>
              <w:t xml:space="preserve"> </w:t>
            </w:r>
            <w:r>
              <w:rPr>
                <w:sz w:val="28"/>
                <w:szCs w:val="28"/>
              </w:rPr>
              <w:t>фольклора</w:t>
            </w:r>
            <w:r>
              <w:rPr>
                <w:spacing w:val="-11"/>
                <w:sz w:val="28"/>
                <w:szCs w:val="28"/>
              </w:rPr>
              <w:t xml:space="preserve"> </w:t>
            </w:r>
            <w:r>
              <w:rPr>
                <w:sz w:val="28"/>
                <w:szCs w:val="28"/>
              </w:rPr>
              <w:t>малые</w:t>
            </w:r>
            <w:r>
              <w:rPr>
                <w:spacing w:val="-13"/>
                <w:sz w:val="28"/>
                <w:szCs w:val="28"/>
              </w:rPr>
              <w:t xml:space="preserve"> </w:t>
            </w:r>
            <w:r>
              <w:rPr>
                <w:sz w:val="28"/>
                <w:szCs w:val="28"/>
              </w:rPr>
              <w:t>(потешка, считалка,</w:t>
            </w:r>
            <w:r>
              <w:rPr>
                <w:spacing w:val="-2"/>
                <w:sz w:val="28"/>
                <w:szCs w:val="28"/>
              </w:rPr>
              <w:t xml:space="preserve"> </w:t>
            </w:r>
            <w:r>
              <w:rPr>
                <w:sz w:val="28"/>
                <w:szCs w:val="28"/>
              </w:rPr>
              <w:t>небылица, пословица,</w:t>
            </w:r>
            <w:r>
              <w:rPr>
                <w:spacing w:val="-2"/>
                <w:sz w:val="28"/>
                <w:szCs w:val="28"/>
              </w:rPr>
              <w:t xml:space="preserve"> </w:t>
            </w:r>
            <w:r>
              <w:rPr>
                <w:sz w:val="28"/>
                <w:szCs w:val="28"/>
              </w:rPr>
              <w:t>загадка);</w:t>
            </w:r>
            <w:r>
              <w:rPr>
                <w:spacing w:val="-1"/>
                <w:sz w:val="28"/>
                <w:szCs w:val="28"/>
              </w:rPr>
              <w:t xml:space="preserve"> </w:t>
            </w:r>
            <w:r>
              <w:rPr>
                <w:sz w:val="28"/>
                <w:szCs w:val="28"/>
              </w:rPr>
              <w:t>фольклорная</w:t>
            </w:r>
            <w:r>
              <w:rPr>
                <w:spacing w:val="-3"/>
                <w:sz w:val="28"/>
                <w:szCs w:val="28"/>
              </w:rPr>
              <w:t xml:space="preserve"> </w:t>
            </w:r>
            <w:r>
              <w:rPr>
                <w:sz w:val="28"/>
                <w:szCs w:val="28"/>
              </w:rPr>
              <w:t>сказка</w:t>
            </w:r>
            <w:r>
              <w:rPr>
                <w:spacing w:val="-3"/>
                <w:sz w:val="28"/>
                <w:szCs w:val="28"/>
              </w:rPr>
              <w:t xml:space="preserve"> </w:t>
            </w:r>
            <w:r>
              <w:rPr>
                <w:sz w:val="28"/>
                <w:szCs w:val="28"/>
              </w:rPr>
              <w:t>(сказка</w:t>
            </w:r>
            <w:r>
              <w:rPr>
                <w:spacing w:val="-4"/>
                <w:sz w:val="28"/>
                <w:szCs w:val="28"/>
              </w:rPr>
              <w:t xml:space="preserve"> </w:t>
            </w:r>
            <w:r>
              <w:rPr>
                <w:sz w:val="28"/>
                <w:szCs w:val="28"/>
              </w:rPr>
              <w:t>о животных,</w:t>
            </w:r>
          </w:p>
        </w:tc>
      </w:tr>
    </w:tbl>
    <w:p w14:paraId="243E6B75">
      <w:pPr>
        <w:pStyle w:val="4"/>
        <w:spacing w:before="20"/>
        <w:ind w:left="0"/>
        <w:rPr>
          <w:sz w:val="28"/>
          <w:szCs w:val="28"/>
        </w:rPr>
      </w:pPr>
    </w:p>
    <w:tbl>
      <w:tblPr>
        <w:tblStyle w:val="7"/>
        <w:tblW w:w="0" w:type="auto"/>
        <w:tblInd w:w="59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582"/>
        <w:gridCol w:w="7807"/>
      </w:tblGrid>
      <w:tr w14:paraId="3E676FD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15" w:hRule="atLeast"/>
        </w:trPr>
        <w:tc>
          <w:tcPr>
            <w:tcW w:w="1582" w:type="dxa"/>
          </w:tcPr>
          <w:p w14:paraId="294AEA05">
            <w:pPr>
              <w:pStyle w:val="9"/>
              <w:ind w:left="0"/>
              <w:rPr>
                <w:sz w:val="28"/>
                <w:szCs w:val="28"/>
              </w:rPr>
            </w:pPr>
          </w:p>
        </w:tc>
        <w:tc>
          <w:tcPr>
            <w:tcW w:w="7807" w:type="dxa"/>
          </w:tcPr>
          <w:p w14:paraId="06E3F56D">
            <w:pPr>
              <w:pStyle w:val="9"/>
              <w:spacing w:before="10" w:line="242" w:lineRule="auto"/>
              <w:ind w:left="124"/>
              <w:rPr>
                <w:sz w:val="28"/>
                <w:szCs w:val="28"/>
              </w:rPr>
            </w:pPr>
            <w:r>
              <w:rPr>
                <w:sz w:val="28"/>
                <w:szCs w:val="28"/>
              </w:rPr>
              <w:t>бытовая,</w:t>
            </w:r>
            <w:r>
              <w:rPr>
                <w:spacing w:val="-9"/>
                <w:sz w:val="28"/>
                <w:szCs w:val="28"/>
              </w:rPr>
              <w:t xml:space="preserve"> </w:t>
            </w:r>
            <w:r>
              <w:rPr>
                <w:sz w:val="28"/>
                <w:szCs w:val="28"/>
              </w:rPr>
              <w:t>волшебная)</w:t>
            </w:r>
            <w:r>
              <w:rPr>
                <w:spacing w:val="-8"/>
                <w:sz w:val="28"/>
                <w:szCs w:val="28"/>
              </w:rPr>
              <w:t xml:space="preserve"> </w:t>
            </w:r>
            <w:r>
              <w:rPr>
                <w:sz w:val="28"/>
                <w:szCs w:val="28"/>
              </w:rPr>
              <w:t>и</w:t>
            </w:r>
            <w:r>
              <w:rPr>
                <w:spacing w:val="-13"/>
                <w:sz w:val="28"/>
                <w:szCs w:val="28"/>
              </w:rPr>
              <w:t xml:space="preserve"> </w:t>
            </w:r>
            <w:r>
              <w:rPr>
                <w:sz w:val="28"/>
                <w:szCs w:val="28"/>
              </w:rPr>
              <w:t>литературная</w:t>
            </w:r>
            <w:r>
              <w:rPr>
                <w:spacing w:val="-8"/>
                <w:sz w:val="28"/>
                <w:szCs w:val="28"/>
              </w:rPr>
              <w:t xml:space="preserve"> </w:t>
            </w:r>
            <w:r>
              <w:rPr>
                <w:sz w:val="28"/>
                <w:szCs w:val="28"/>
              </w:rPr>
              <w:t>сказка;</w:t>
            </w:r>
            <w:r>
              <w:rPr>
                <w:spacing w:val="-9"/>
                <w:sz w:val="28"/>
                <w:szCs w:val="28"/>
              </w:rPr>
              <w:t xml:space="preserve"> </w:t>
            </w:r>
            <w:r>
              <w:rPr>
                <w:sz w:val="28"/>
                <w:szCs w:val="28"/>
              </w:rPr>
              <w:t>идея,</w:t>
            </w:r>
            <w:r>
              <w:rPr>
                <w:spacing w:val="-11"/>
                <w:sz w:val="28"/>
                <w:szCs w:val="28"/>
              </w:rPr>
              <w:t xml:space="preserve"> </w:t>
            </w:r>
            <w:r>
              <w:rPr>
                <w:sz w:val="28"/>
                <w:szCs w:val="28"/>
              </w:rPr>
              <w:t>тема;</w:t>
            </w:r>
            <w:r>
              <w:rPr>
                <w:spacing w:val="-6"/>
                <w:sz w:val="28"/>
                <w:szCs w:val="28"/>
              </w:rPr>
              <w:t xml:space="preserve"> </w:t>
            </w:r>
            <w:r>
              <w:rPr>
                <w:sz w:val="28"/>
                <w:szCs w:val="28"/>
              </w:rPr>
              <w:t>заголовок;</w:t>
            </w:r>
            <w:r>
              <w:rPr>
                <w:spacing w:val="-11"/>
                <w:sz w:val="28"/>
                <w:szCs w:val="28"/>
              </w:rPr>
              <w:t xml:space="preserve"> </w:t>
            </w:r>
            <w:r>
              <w:rPr>
                <w:sz w:val="28"/>
                <w:szCs w:val="28"/>
              </w:rPr>
              <w:t>литературный</w:t>
            </w:r>
            <w:r>
              <w:rPr>
                <w:spacing w:val="-9"/>
                <w:sz w:val="28"/>
                <w:szCs w:val="28"/>
              </w:rPr>
              <w:t xml:space="preserve"> </w:t>
            </w:r>
            <w:r>
              <w:rPr>
                <w:sz w:val="28"/>
                <w:szCs w:val="28"/>
              </w:rPr>
              <w:t>герой, характер; портрет героя; ритм; рифма; содержание произведения; средства</w:t>
            </w:r>
          </w:p>
          <w:p w14:paraId="5A52A654">
            <w:pPr>
              <w:pStyle w:val="9"/>
              <w:spacing w:line="220" w:lineRule="exact"/>
              <w:ind w:left="124"/>
              <w:rPr>
                <w:sz w:val="28"/>
                <w:szCs w:val="28"/>
              </w:rPr>
            </w:pPr>
            <w:r>
              <w:rPr>
                <w:sz w:val="28"/>
                <w:szCs w:val="28"/>
              </w:rPr>
              <w:t>художественной</w:t>
            </w:r>
            <w:r>
              <w:rPr>
                <w:spacing w:val="-11"/>
                <w:sz w:val="28"/>
                <w:szCs w:val="28"/>
              </w:rPr>
              <w:t xml:space="preserve"> </w:t>
            </w:r>
            <w:r>
              <w:rPr>
                <w:sz w:val="28"/>
                <w:szCs w:val="28"/>
              </w:rPr>
              <w:t>выразительности</w:t>
            </w:r>
            <w:r>
              <w:rPr>
                <w:spacing w:val="-11"/>
                <w:sz w:val="28"/>
                <w:szCs w:val="28"/>
              </w:rPr>
              <w:t xml:space="preserve"> </w:t>
            </w:r>
            <w:r>
              <w:rPr>
                <w:sz w:val="28"/>
                <w:szCs w:val="28"/>
              </w:rPr>
              <w:t>(сравнение,</w:t>
            </w:r>
            <w:r>
              <w:rPr>
                <w:spacing w:val="-8"/>
                <w:sz w:val="28"/>
                <w:szCs w:val="28"/>
              </w:rPr>
              <w:t xml:space="preserve"> </w:t>
            </w:r>
            <w:r>
              <w:rPr>
                <w:sz w:val="28"/>
                <w:szCs w:val="28"/>
              </w:rPr>
              <w:t>эпитет);</w:t>
            </w:r>
            <w:r>
              <w:rPr>
                <w:spacing w:val="-9"/>
                <w:sz w:val="28"/>
                <w:szCs w:val="28"/>
              </w:rPr>
              <w:t xml:space="preserve"> </w:t>
            </w:r>
            <w:r>
              <w:rPr>
                <w:sz w:val="28"/>
                <w:szCs w:val="28"/>
              </w:rPr>
              <w:t>проза</w:t>
            </w:r>
            <w:r>
              <w:rPr>
                <w:spacing w:val="-10"/>
                <w:sz w:val="28"/>
                <w:szCs w:val="28"/>
              </w:rPr>
              <w:t xml:space="preserve"> </w:t>
            </w:r>
            <w:r>
              <w:rPr>
                <w:sz w:val="28"/>
                <w:szCs w:val="28"/>
              </w:rPr>
              <w:t>и</w:t>
            </w:r>
            <w:r>
              <w:rPr>
                <w:spacing w:val="-10"/>
                <w:sz w:val="28"/>
                <w:szCs w:val="28"/>
              </w:rPr>
              <w:t xml:space="preserve"> </w:t>
            </w:r>
            <w:r>
              <w:rPr>
                <w:spacing w:val="-2"/>
                <w:sz w:val="28"/>
                <w:szCs w:val="28"/>
              </w:rPr>
              <w:t>поэзия.</w:t>
            </w:r>
          </w:p>
        </w:tc>
      </w:tr>
      <w:tr w14:paraId="02E6E55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14" w:hRule="atLeast"/>
        </w:trPr>
        <w:tc>
          <w:tcPr>
            <w:tcW w:w="1582" w:type="dxa"/>
          </w:tcPr>
          <w:p w14:paraId="4B5D3FA1">
            <w:pPr>
              <w:pStyle w:val="9"/>
              <w:spacing w:before="7"/>
              <w:rPr>
                <w:sz w:val="28"/>
                <w:szCs w:val="28"/>
              </w:rPr>
            </w:pPr>
            <w:r>
              <w:rPr>
                <w:spacing w:val="-4"/>
                <w:sz w:val="28"/>
                <w:szCs w:val="28"/>
              </w:rPr>
              <w:t>1.12</w:t>
            </w:r>
          </w:p>
        </w:tc>
        <w:tc>
          <w:tcPr>
            <w:tcW w:w="7807" w:type="dxa"/>
          </w:tcPr>
          <w:p w14:paraId="49370663">
            <w:pPr>
              <w:pStyle w:val="9"/>
              <w:spacing w:before="7" w:line="237" w:lineRule="auto"/>
              <w:ind w:left="124" w:right="296"/>
              <w:rPr>
                <w:sz w:val="28"/>
                <w:szCs w:val="28"/>
              </w:rPr>
            </w:pPr>
            <w:r>
              <w:rPr>
                <w:sz w:val="28"/>
                <w:szCs w:val="28"/>
              </w:rPr>
              <w:t>участвовать</w:t>
            </w:r>
            <w:r>
              <w:rPr>
                <w:spacing w:val="-13"/>
                <w:sz w:val="28"/>
                <w:szCs w:val="28"/>
              </w:rPr>
              <w:t xml:space="preserve"> </w:t>
            </w:r>
            <w:r>
              <w:rPr>
                <w:sz w:val="28"/>
                <w:szCs w:val="28"/>
              </w:rPr>
              <w:t>в</w:t>
            </w:r>
            <w:r>
              <w:rPr>
                <w:spacing w:val="-12"/>
                <w:sz w:val="28"/>
                <w:szCs w:val="28"/>
              </w:rPr>
              <w:t xml:space="preserve"> </w:t>
            </w:r>
            <w:r>
              <w:rPr>
                <w:sz w:val="28"/>
                <w:szCs w:val="28"/>
              </w:rPr>
              <w:t>обсуждении</w:t>
            </w:r>
            <w:r>
              <w:rPr>
                <w:spacing w:val="-13"/>
                <w:sz w:val="28"/>
                <w:szCs w:val="28"/>
              </w:rPr>
              <w:t xml:space="preserve"> </w:t>
            </w:r>
            <w:r>
              <w:rPr>
                <w:sz w:val="28"/>
                <w:szCs w:val="28"/>
              </w:rPr>
              <w:t>прослушанного</w:t>
            </w:r>
            <w:r>
              <w:rPr>
                <w:spacing w:val="-12"/>
                <w:sz w:val="28"/>
                <w:szCs w:val="28"/>
              </w:rPr>
              <w:t xml:space="preserve"> </w:t>
            </w:r>
            <w:r>
              <w:rPr>
                <w:sz w:val="28"/>
                <w:szCs w:val="28"/>
              </w:rPr>
              <w:t>(прочитанного)</w:t>
            </w:r>
            <w:r>
              <w:rPr>
                <w:spacing w:val="-13"/>
                <w:sz w:val="28"/>
                <w:szCs w:val="28"/>
              </w:rPr>
              <w:t xml:space="preserve"> </w:t>
            </w:r>
            <w:r>
              <w:rPr>
                <w:sz w:val="28"/>
                <w:szCs w:val="28"/>
              </w:rPr>
              <w:t>произведения:</w:t>
            </w:r>
            <w:r>
              <w:rPr>
                <w:spacing w:val="-12"/>
                <w:sz w:val="28"/>
                <w:szCs w:val="28"/>
              </w:rPr>
              <w:t xml:space="preserve"> </w:t>
            </w:r>
            <w:r>
              <w:rPr>
                <w:sz w:val="28"/>
                <w:szCs w:val="28"/>
              </w:rPr>
              <w:t>понимать жанровую принадлежность произведения, формулировать устно простые выводы, подтверждать свой ответ примерами из текста</w:t>
            </w:r>
          </w:p>
        </w:tc>
      </w:tr>
    </w:tbl>
    <w:p w14:paraId="51019B1C">
      <w:pPr>
        <w:pStyle w:val="9"/>
        <w:spacing w:line="237" w:lineRule="auto"/>
        <w:rPr>
          <w:sz w:val="28"/>
          <w:szCs w:val="28"/>
        </w:rPr>
        <w:sectPr>
          <w:type w:val="continuous"/>
          <w:pgSz w:w="11920" w:h="16850"/>
          <w:pgMar w:top="1040" w:right="425" w:bottom="1458" w:left="992" w:header="720" w:footer="720" w:gutter="0"/>
          <w:cols w:space="720" w:num="1"/>
        </w:sectPr>
      </w:pPr>
    </w:p>
    <w:tbl>
      <w:tblPr>
        <w:tblStyle w:val="7"/>
        <w:tblW w:w="0" w:type="auto"/>
        <w:tblInd w:w="59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582"/>
        <w:gridCol w:w="7807"/>
      </w:tblGrid>
      <w:tr w14:paraId="5236ECC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trPr>
        <w:tc>
          <w:tcPr>
            <w:tcW w:w="1582" w:type="dxa"/>
          </w:tcPr>
          <w:p w14:paraId="7A86520C">
            <w:pPr>
              <w:pStyle w:val="9"/>
              <w:spacing w:before="7"/>
              <w:rPr>
                <w:sz w:val="28"/>
                <w:szCs w:val="28"/>
              </w:rPr>
            </w:pPr>
            <w:r>
              <w:rPr>
                <w:spacing w:val="-4"/>
                <w:sz w:val="28"/>
                <w:szCs w:val="28"/>
              </w:rPr>
              <w:t>1.13</w:t>
            </w:r>
          </w:p>
        </w:tc>
        <w:tc>
          <w:tcPr>
            <w:tcW w:w="7807" w:type="dxa"/>
          </w:tcPr>
          <w:p w14:paraId="034D7BE4">
            <w:pPr>
              <w:pStyle w:val="9"/>
              <w:ind w:left="124" w:right="296"/>
              <w:rPr>
                <w:sz w:val="28"/>
                <w:szCs w:val="28"/>
              </w:rPr>
            </w:pPr>
            <w:r>
              <w:rPr>
                <w:sz w:val="28"/>
                <w:szCs w:val="28"/>
              </w:rPr>
              <w:t>пересказывать</w:t>
            </w:r>
            <w:r>
              <w:rPr>
                <w:spacing w:val="-8"/>
                <w:sz w:val="28"/>
                <w:szCs w:val="28"/>
              </w:rPr>
              <w:t xml:space="preserve"> </w:t>
            </w:r>
            <w:r>
              <w:rPr>
                <w:sz w:val="28"/>
                <w:szCs w:val="28"/>
              </w:rPr>
              <w:t>(устно)</w:t>
            </w:r>
            <w:r>
              <w:rPr>
                <w:spacing w:val="-12"/>
                <w:sz w:val="28"/>
                <w:szCs w:val="28"/>
              </w:rPr>
              <w:t xml:space="preserve"> </w:t>
            </w:r>
            <w:r>
              <w:rPr>
                <w:sz w:val="28"/>
                <w:szCs w:val="28"/>
              </w:rPr>
              <w:t>содержание</w:t>
            </w:r>
            <w:r>
              <w:rPr>
                <w:spacing w:val="-8"/>
                <w:sz w:val="28"/>
                <w:szCs w:val="28"/>
              </w:rPr>
              <w:t xml:space="preserve"> </w:t>
            </w:r>
            <w:r>
              <w:rPr>
                <w:sz w:val="28"/>
                <w:szCs w:val="28"/>
              </w:rPr>
              <w:t>произведения</w:t>
            </w:r>
            <w:r>
              <w:rPr>
                <w:spacing w:val="-10"/>
                <w:sz w:val="28"/>
                <w:szCs w:val="28"/>
              </w:rPr>
              <w:t xml:space="preserve"> </w:t>
            </w:r>
            <w:r>
              <w:rPr>
                <w:sz w:val="28"/>
                <w:szCs w:val="28"/>
              </w:rPr>
              <w:t>подробно,</w:t>
            </w:r>
            <w:r>
              <w:rPr>
                <w:spacing w:val="-9"/>
                <w:sz w:val="28"/>
                <w:szCs w:val="28"/>
              </w:rPr>
              <w:t xml:space="preserve"> </w:t>
            </w:r>
            <w:r>
              <w:rPr>
                <w:sz w:val="28"/>
                <w:szCs w:val="28"/>
              </w:rPr>
              <w:t>выборочно,</w:t>
            </w:r>
            <w:r>
              <w:rPr>
                <w:spacing w:val="-12"/>
                <w:sz w:val="28"/>
                <w:szCs w:val="28"/>
              </w:rPr>
              <w:t xml:space="preserve"> </w:t>
            </w:r>
            <w:r>
              <w:rPr>
                <w:sz w:val="28"/>
                <w:szCs w:val="28"/>
              </w:rPr>
              <w:t>от</w:t>
            </w:r>
            <w:r>
              <w:rPr>
                <w:spacing w:val="-13"/>
                <w:sz w:val="28"/>
                <w:szCs w:val="28"/>
              </w:rPr>
              <w:t xml:space="preserve"> </w:t>
            </w:r>
            <w:r>
              <w:rPr>
                <w:sz w:val="28"/>
                <w:szCs w:val="28"/>
              </w:rPr>
              <w:t>лица</w:t>
            </w:r>
            <w:r>
              <w:rPr>
                <w:spacing w:val="-11"/>
                <w:sz w:val="28"/>
                <w:szCs w:val="28"/>
              </w:rPr>
              <w:t xml:space="preserve"> </w:t>
            </w:r>
            <w:r>
              <w:rPr>
                <w:sz w:val="28"/>
                <w:szCs w:val="28"/>
              </w:rPr>
              <w:t>героя, от третьего лица</w:t>
            </w:r>
          </w:p>
        </w:tc>
      </w:tr>
      <w:tr w14:paraId="53C0D2F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2" w:hRule="atLeast"/>
        </w:trPr>
        <w:tc>
          <w:tcPr>
            <w:tcW w:w="1582" w:type="dxa"/>
          </w:tcPr>
          <w:p w14:paraId="715BB566">
            <w:pPr>
              <w:pStyle w:val="9"/>
              <w:spacing w:before="8"/>
              <w:rPr>
                <w:sz w:val="28"/>
                <w:szCs w:val="28"/>
              </w:rPr>
            </w:pPr>
            <w:r>
              <w:rPr>
                <w:spacing w:val="-4"/>
                <w:sz w:val="28"/>
                <w:szCs w:val="28"/>
              </w:rPr>
              <w:t>1.14</w:t>
            </w:r>
          </w:p>
        </w:tc>
        <w:tc>
          <w:tcPr>
            <w:tcW w:w="7807" w:type="dxa"/>
          </w:tcPr>
          <w:p w14:paraId="7F6F4489">
            <w:pPr>
              <w:pStyle w:val="9"/>
              <w:ind w:left="124" w:right="602"/>
              <w:rPr>
                <w:sz w:val="28"/>
                <w:szCs w:val="28"/>
              </w:rPr>
            </w:pPr>
            <w:r>
              <w:rPr>
                <w:sz w:val="28"/>
                <w:szCs w:val="28"/>
              </w:rPr>
              <w:t>читать</w:t>
            </w:r>
            <w:r>
              <w:rPr>
                <w:spacing w:val="-8"/>
                <w:sz w:val="28"/>
                <w:szCs w:val="28"/>
              </w:rPr>
              <w:t xml:space="preserve"> </w:t>
            </w:r>
            <w:r>
              <w:rPr>
                <w:sz w:val="28"/>
                <w:szCs w:val="28"/>
              </w:rPr>
              <w:t>по</w:t>
            </w:r>
            <w:r>
              <w:rPr>
                <w:spacing w:val="-10"/>
                <w:sz w:val="28"/>
                <w:szCs w:val="28"/>
              </w:rPr>
              <w:t xml:space="preserve"> </w:t>
            </w:r>
            <w:r>
              <w:rPr>
                <w:sz w:val="28"/>
                <w:szCs w:val="28"/>
              </w:rPr>
              <w:t>ролям</w:t>
            </w:r>
            <w:r>
              <w:rPr>
                <w:spacing w:val="-10"/>
                <w:sz w:val="28"/>
                <w:szCs w:val="28"/>
              </w:rPr>
              <w:t xml:space="preserve"> </w:t>
            </w:r>
            <w:r>
              <w:rPr>
                <w:sz w:val="28"/>
                <w:szCs w:val="28"/>
              </w:rPr>
              <w:t>с</w:t>
            </w:r>
            <w:r>
              <w:rPr>
                <w:spacing w:val="-13"/>
                <w:sz w:val="28"/>
                <w:szCs w:val="28"/>
              </w:rPr>
              <w:t xml:space="preserve"> </w:t>
            </w:r>
            <w:r>
              <w:rPr>
                <w:sz w:val="28"/>
                <w:szCs w:val="28"/>
              </w:rPr>
              <w:t>соблюдением</w:t>
            </w:r>
            <w:r>
              <w:rPr>
                <w:spacing w:val="-8"/>
                <w:sz w:val="28"/>
                <w:szCs w:val="28"/>
              </w:rPr>
              <w:t xml:space="preserve"> </w:t>
            </w:r>
            <w:r>
              <w:rPr>
                <w:sz w:val="28"/>
                <w:szCs w:val="28"/>
              </w:rPr>
              <w:t>норм</w:t>
            </w:r>
            <w:r>
              <w:rPr>
                <w:spacing w:val="-12"/>
                <w:sz w:val="28"/>
                <w:szCs w:val="28"/>
              </w:rPr>
              <w:t xml:space="preserve"> </w:t>
            </w:r>
            <w:r>
              <w:rPr>
                <w:sz w:val="28"/>
                <w:szCs w:val="28"/>
              </w:rPr>
              <w:t>произношения,</w:t>
            </w:r>
            <w:r>
              <w:rPr>
                <w:spacing w:val="-9"/>
                <w:sz w:val="28"/>
                <w:szCs w:val="28"/>
              </w:rPr>
              <w:t xml:space="preserve"> </w:t>
            </w:r>
            <w:r>
              <w:rPr>
                <w:sz w:val="28"/>
                <w:szCs w:val="28"/>
              </w:rPr>
              <w:t>расстановки</w:t>
            </w:r>
            <w:r>
              <w:rPr>
                <w:spacing w:val="-9"/>
                <w:sz w:val="28"/>
                <w:szCs w:val="28"/>
              </w:rPr>
              <w:t xml:space="preserve"> </w:t>
            </w:r>
            <w:r>
              <w:rPr>
                <w:sz w:val="28"/>
                <w:szCs w:val="28"/>
              </w:rPr>
              <w:t>ударения, инсценировать небольшие эпизоды из произведения</w:t>
            </w:r>
          </w:p>
        </w:tc>
      </w:tr>
      <w:tr w14:paraId="5585D56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trPr>
        <w:tc>
          <w:tcPr>
            <w:tcW w:w="1582" w:type="dxa"/>
          </w:tcPr>
          <w:p w14:paraId="75E03284">
            <w:pPr>
              <w:pStyle w:val="9"/>
              <w:spacing w:before="7"/>
              <w:rPr>
                <w:sz w:val="28"/>
                <w:szCs w:val="28"/>
              </w:rPr>
            </w:pPr>
            <w:r>
              <w:rPr>
                <w:spacing w:val="-4"/>
                <w:sz w:val="28"/>
                <w:szCs w:val="28"/>
              </w:rPr>
              <w:t>1.15</w:t>
            </w:r>
          </w:p>
        </w:tc>
        <w:tc>
          <w:tcPr>
            <w:tcW w:w="7807" w:type="dxa"/>
          </w:tcPr>
          <w:p w14:paraId="3939AAB2">
            <w:pPr>
              <w:pStyle w:val="9"/>
              <w:ind w:left="124" w:right="296"/>
              <w:rPr>
                <w:sz w:val="28"/>
                <w:szCs w:val="28"/>
              </w:rPr>
            </w:pPr>
            <w:r>
              <w:rPr>
                <w:sz w:val="28"/>
                <w:szCs w:val="28"/>
              </w:rPr>
              <w:t>составлять</w:t>
            </w:r>
            <w:r>
              <w:rPr>
                <w:spacing w:val="-7"/>
                <w:sz w:val="28"/>
                <w:szCs w:val="28"/>
              </w:rPr>
              <w:t xml:space="preserve"> </w:t>
            </w:r>
            <w:r>
              <w:rPr>
                <w:sz w:val="28"/>
                <w:szCs w:val="28"/>
              </w:rPr>
              <w:t>высказывания</w:t>
            </w:r>
            <w:r>
              <w:rPr>
                <w:spacing w:val="-8"/>
                <w:sz w:val="28"/>
                <w:szCs w:val="28"/>
              </w:rPr>
              <w:t xml:space="preserve"> </w:t>
            </w:r>
            <w:r>
              <w:rPr>
                <w:sz w:val="28"/>
                <w:szCs w:val="28"/>
              </w:rPr>
              <w:t>на</w:t>
            </w:r>
            <w:r>
              <w:rPr>
                <w:spacing w:val="-9"/>
                <w:sz w:val="28"/>
                <w:szCs w:val="28"/>
              </w:rPr>
              <w:t xml:space="preserve"> </w:t>
            </w:r>
            <w:r>
              <w:rPr>
                <w:sz w:val="28"/>
                <w:szCs w:val="28"/>
              </w:rPr>
              <w:t>заданную</w:t>
            </w:r>
            <w:r>
              <w:rPr>
                <w:spacing w:val="-9"/>
                <w:sz w:val="28"/>
                <w:szCs w:val="28"/>
              </w:rPr>
              <w:t xml:space="preserve"> </w:t>
            </w:r>
            <w:r>
              <w:rPr>
                <w:sz w:val="28"/>
                <w:szCs w:val="28"/>
              </w:rPr>
              <w:t>тему</w:t>
            </w:r>
            <w:r>
              <w:rPr>
                <w:spacing w:val="-11"/>
                <w:sz w:val="28"/>
                <w:szCs w:val="28"/>
              </w:rPr>
              <w:t xml:space="preserve"> </w:t>
            </w:r>
            <w:r>
              <w:rPr>
                <w:sz w:val="28"/>
                <w:szCs w:val="28"/>
              </w:rPr>
              <w:t>по</w:t>
            </w:r>
            <w:r>
              <w:rPr>
                <w:spacing w:val="-9"/>
                <w:sz w:val="28"/>
                <w:szCs w:val="28"/>
              </w:rPr>
              <w:t xml:space="preserve"> </w:t>
            </w:r>
            <w:r>
              <w:rPr>
                <w:sz w:val="28"/>
                <w:szCs w:val="28"/>
              </w:rPr>
              <w:t>содержанию</w:t>
            </w:r>
            <w:r>
              <w:rPr>
                <w:spacing w:val="-7"/>
                <w:sz w:val="28"/>
                <w:szCs w:val="28"/>
              </w:rPr>
              <w:t xml:space="preserve"> </w:t>
            </w:r>
            <w:r>
              <w:rPr>
                <w:sz w:val="28"/>
                <w:szCs w:val="28"/>
              </w:rPr>
              <w:t>произведения</w:t>
            </w:r>
            <w:r>
              <w:rPr>
                <w:spacing w:val="-9"/>
                <w:sz w:val="28"/>
                <w:szCs w:val="28"/>
              </w:rPr>
              <w:t xml:space="preserve"> </w:t>
            </w:r>
            <w:r>
              <w:rPr>
                <w:sz w:val="28"/>
                <w:szCs w:val="28"/>
              </w:rPr>
              <w:t>(не</w:t>
            </w:r>
            <w:r>
              <w:rPr>
                <w:spacing w:val="-9"/>
                <w:sz w:val="28"/>
                <w:szCs w:val="28"/>
              </w:rPr>
              <w:t xml:space="preserve"> </w:t>
            </w:r>
            <w:r>
              <w:rPr>
                <w:sz w:val="28"/>
                <w:szCs w:val="28"/>
              </w:rPr>
              <w:t>менее</w:t>
            </w:r>
            <w:r>
              <w:rPr>
                <w:spacing w:val="-7"/>
                <w:sz w:val="28"/>
                <w:szCs w:val="28"/>
              </w:rPr>
              <w:t xml:space="preserve"> </w:t>
            </w:r>
            <w:r>
              <w:rPr>
                <w:sz w:val="28"/>
                <w:szCs w:val="28"/>
              </w:rPr>
              <w:t xml:space="preserve">5 </w:t>
            </w:r>
            <w:r>
              <w:rPr>
                <w:spacing w:val="-2"/>
                <w:sz w:val="28"/>
                <w:szCs w:val="28"/>
              </w:rPr>
              <w:t>предложений)</w:t>
            </w:r>
          </w:p>
        </w:tc>
      </w:tr>
      <w:tr w14:paraId="020054D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4" w:hRule="atLeast"/>
        </w:trPr>
        <w:tc>
          <w:tcPr>
            <w:tcW w:w="1582" w:type="dxa"/>
          </w:tcPr>
          <w:p w14:paraId="27364AD5">
            <w:pPr>
              <w:pStyle w:val="9"/>
              <w:rPr>
                <w:sz w:val="28"/>
                <w:szCs w:val="28"/>
              </w:rPr>
            </w:pPr>
            <w:r>
              <w:rPr>
                <w:spacing w:val="-4"/>
                <w:sz w:val="28"/>
                <w:szCs w:val="28"/>
              </w:rPr>
              <w:t>1.16</w:t>
            </w:r>
          </w:p>
        </w:tc>
        <w:tc>
          <w:tcPr>
            <w:tcW w:w="7807" w:type="dxa"/>
          </w:tcPr>
          <w:p w14:paraId="57992941">
            <w:pPr>
              <w:pStyle w:val="9"/>
              <w:ind w:left="124"/>
              <w:rPr>
                <w:sz w:val="28"/>
                <w:szCs w:val="28"/>
              </w:rPr>
            </w:pPr>
            <w:r>
              <w:rPr>
                <w:sz w:val="28"/>
                <w:szCs w:val="28"/>
              </w:rPr>
              <w:t>сочинять</w:t>
            </w:r>
            <w:r>
              <w:rPr>
                <w:spacing w:val="-13"/>
                <w:sz w:val="28"/>
                <w:szCs w:val="28"/>
              </w:rPr>
              <w:t xml:space="preserve"> </w:t>
            </w:r>
            <w:r>
              <w:rPr>
                <w:sz w:val="28"/>
                <w:szCs w:val="28"/>
              </w:rPr>
              <w:t>по</w:t>
            </w:r>
            <w:r>
              <w:rPr>
                <w:spacing w:val="-12"/>
                <w:sz w:val="28"/>
                <w:szCs w:val="28"/>
              </w:rPr>
              <w:t xml:space="preserve"> </w:t>
            </w:r>
            <w:r>
              <w:rPr>
                <w:sz w:val="28"/>
                <w:szCs w:val="28"/>
              </w:rPr>
              <w:t>аналогии</w:t>
            </w:r>
            <w:r>
              <w:rPr>
                <w:spacing w:val="-13"/>
                <w:sz w:val="28"/>
                <w:szCs w:val="28"/>
              </w:rPr>
              <w:t xml:space="preserve"> </w:t>
            </w:r>
            <w:r>
              <w:rPr>
                <w:sz w:val="28"/>
                <w:szCs w:val="28"/>
              </w:rPr>
              <w:t>с</w:t>
            </w:r>
            <w:r>
              <w:rPr>
                <w:spacing w:val="-11"/>
                <w:sz w:val="28"/>
                <w:szCs w:val="28"/>
              </w:rPr>
              <w:t xml:space="preserve"> </w:t>
            </w:r>
            <w:r>
              <w:rPr>
                <w:sz w:val="28"/>
                <w:szCs w:val="28"/>
              </w:rPr>
              <w:t>прочитанным</w:t>
            </w:r>
            <w:r>
              <w:rPr>
                <w:spacing w:val="-9"/>
                <w:sz w:val="28"/>
                <w:szCs w:val="28"/>
              </w:rPr>
              <w:t xml:space="preserve"> </w:t>
            </w:r>
            <w:r>
              <w:rPr>
                <w:sz w:val="28"/>
                <w:szCs w:val="28"/>
              </w:rPr>
              <w:t>загадки,</w:t>
            </w:r>
            <w:r>
              <w:rPr>
                <w:spacing w:val="-10"/>
                <w:sz w:val="28"/>
                <w:szCs w:val="28"/>
              </w:rPr>
              <w:t xml:space="preserve"> </w:t>
            </w:r>
            <w:r>
              <w:rPr>
                <w:sz w:val="28"/>
                <w:szCs w:val="28"/>
              </w:rPr>
              <w:t>небольшие</w:t>
            </w:r>
            <w:r>
              <w:rPr>
                <w:spacing w:val="-10"/>
                <w:sz w:val="28"/>
                <w:szCs w:val="28"/>
              </w:rPr>
              <w:t xml:space="preserve"> </w:t>
            </w:r>
            <w:r>
              <w:rPr>
                <w:sz w:val="28"/>
                <w:szCs w:val="28"/>
              </w:rPr>
              <w:t>сказки,</w:t>
            </w:r>
            <w:r>
              <w:rPr>
                <w:spacing w:val="-12"/>
                <w:sz w:val="28"/>
                <w:szCs w:val="28"/>
              </w:rPr>
              <w:t xml:space="preserve"> </w:t>
            </w:r>
            <w:r>
              <w:rPr>
                <w:spacing w:val="-2"/>
                <w:sz w:val="28"/>
                <w:szCs w:val="28"/>
              </w:rPr>
              <w:t>рассказы</w:t>
            </w:r>
          </w:p>
        </w:tc>
      </w:tr>
      <w:tr w14:paraId="033881C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45" w:hRule="atLeast"/>
        </w:trPr>
        <w:tc>
          <w:tcPr>
            <w:tcW w:w="1582" w:type="dxa"/>
          </w:tcPr>
          <w:p w14:paraId="50859A5D">
            <w:pPr>
              <w:pStyle w:val="9"/>
              <w:spacing w:before="7"/>
              <w:rPr>
                <w:sz w:val="28"/>
                <w:szCs w:val="28"/>
              </w:rPr>
            </w:pPr>
            <w:r>
              <w:rPr>
                <w:spacing w:val="-4"/>
                <w:sz w:val="28"/>
                <w:szCs w:val="28"/>
              </w:rPr>
              <w:t>1.17</w:t>
            </w:r>
          </w:p>
        </w:tc>
        <w:tc>
          <w:tcPr>
            <w:tcW w:w="7807" w:type="dxa"/>
          </w:tcPr>
          <w:p w14:paraId="014A4535">
            <w:pPr>
              <w:pStyle w:val="9"/>
              <w:spacing w:before="7"/>
              <w:ind w:left="124" w:right="602"/>
              <w:rPr>
                <w:sz w:val="28"/>
                <w:szCs w:val="28"/>
              </w:rPr>
            </w:pPr>
            <w:r>
              <w:rPr>
                <w:sz w:val="28"/>
                <w:szCs w:val="28"/>
              </w:rPr>
              <w:t>ориентироваться</w:t>
            </w:r>
            <w:r>
              <w:rPr>
                <w:spacing w:val="-7"/>
                <w:sz w:val="28"/>
                <w:szCs w:val="28"/>
              </w:rPr>
              <w:t xml:space="preserve"> </w:t>
            </w:r>
            <w:r>
              <w:rPr>
                <w:sz w:val="28"/>
                <w:szCs w:val="28"/>
              </w:rPr>
              <w:t>в</w:t>
            </w:r>
            <w:r>
              <w:rPr>
                <w:spacing w:val="-7"/>
                <w:sz w:val="28"/>
                <w:szCs w:val="28"/>
              </w:rPr>
              <w:t xml:space="preserve"> </w:t>
            </w:r>
            <w:r>
              <w:rPr>
                <w:sz w:val="28"/>
                <w:szCs w:val="28"/>
              </w:rPr>
              <w:t>книге</w:t>
            </w:r>
            <w:r>
              <w:rPr>
                <w:spacing w:val="-6"/>
                <w:sz w:val="28"/>
                <w:szCs w:val="28"/>
              </w:rPr>
              <w:t xml:space="preserve"> </w:t>
            </w:r>
            <w:r>
              <w:rPr>
                <w:sz w:val="28"/>
                <w:szCs w:val="28"/>
              </w:rPr>
              <w:t>и</w:t>
            </w:r>
            <w:r>
              <w:rPr>
                <w:spacing w:val="-7"/>
                <w:sz w:val="28"/>
                <w:szCs w:val="28"/>
              </w:rPr>
              <w:t xml:space="preserve"> </w:t>
            </w:r>
            <w:r>
              <w:rPr>
                <w:sz w:val="28"/>
                <w:szCs w:val="28"/>
              </w:rPr>
              <w:t>(или)</w:t>
            </w:r>
            <w:r>
              <w:rPr>
                <w:spacing w:val="-3"/>
                <w:sz w:val="28"/>
                <w:szCs w:val="28"/>
              </w:rPr>
              <w:t xml:space="preserve"> </w:t>
            </w:r>
            <w:r>
              <w:rPr>
                <w:sz w:val="28"/>
                <w:szCs w:val="28"/>
              </w:rPr>
              <w:t>учебнике</w:t>
            </w:r>
            <w:r>
              <w:rPr>
                <w:spacing w:val="-6"/>
                <w:sz w:val="28"/>
                <w:szCs w:val="28"/>
              </w:rPr>
              <w:t xml:space="preserve"> </w:t>
            </w:r>
            <w:r>
              <w:rPr>
                <w:sz w:val="28"/>
                <w:szCs w:val="28"/>
              </w:rPr>
              <w:t>по</w:t>
            </w:r>
            <w:r>
              <w:rPr>
                <w:spacing w:val="-5"/>
                <w:sz w:val="28"/>
                <w:szCs w:val="28"/>
              </w:rPr>
              <w:t xml:space="preserve"> </w:t>
            </w:r>
            <w:r>
              <w:rPr>
                <w:sz w:val="28"/>
                <w:szCs w:val="28"/>
              </w:rPr>
              <w:t>обложке,</w:t>
            </w:r>
            <w:r>
              <w:rPr>
                <w:spacing w:val="-5"/>
                <w:sz w:val="28"/>
                <w:szCs w:val="28"/>
              </w:rPr>
              <w:t xml:space="preserve"> </w:t>
            </w:r>
            <w:r>
              <w:rPr>
                <w:sz w:val="28"/>
                <w:szCs w:val="28"/>
              </w:rPr>
              <w:t>оглавлению,</w:t>
            </w:r>
            <w:r>
              <w:rPr>
                <w:spacing w:val="-6"/>
                <w:sz w:val="28"/>
                <w:szCs w:val="28"/>
              </w:rPr>
              <w:t xml:space="preserve"> </w:t>
            </w:r>
            <w:r>
              <w:rPr>
                <w:sz w:val="28"/>
                <w:szCs w:val="28"/>
              </w:rPr>
              <w:t>аннотации, иллюстрациям, предисловию, условным обозначениям; выбирать книги для</w:t>
            </w:r>
          </w:p>
          <w:p w14:paraId="7CFE503A">
            <w:pPr>
              <w:pStyle w:val="9"/>
              <w:ind w:left="124" w:right="296"/>
              <w:rPr>
                <w:sz w:val="28"/>
                <w:szCs w:val="28"/>
              </w:rPr>
            </w:pPr>
            <w:r>
              <w:rPr>
                <w:sz w:val="28"/>
                <w:szCs w:val="28"/>
              </w:rPr>
              <w:t>самостоятельного</w:t>
            </w:r>
            <w:r>
              <w:rPr>
                <w:spacing w:val="-11"/>
                <w:sz w:val="28"/>
                <w:szCs w:val="28"/>
              </w:rPr>
              <w:t xml:space="preserve"> </w:t>
            </w:r>
            <w:r>
              <w:rPr>
                <w:sz w:val="28"/>
                <w:szCs w:val="28"/>
              </w:rPr>
              <w:t>чтения</w:t>
            </w:r>
            <w:r>
              <w:rPr>
                <w:spacing w:val="-13"/>
                <w:sz w:val="28"/>
                <w:szCs w:val="28"/>
              </w:rPr>
              <w:t xml:space="preserve"> </w:t>
            </w:r>
            <w:r>
              <w:rPr>
                <w:sz w:val="28"/>
                <w:szCs w:val="28"/>
              </w:rPr>
              <w:t>с</w:t>
            </w:r>
            <w:r>
              <w:rPr>
                <w:spacing w:val="-11"/>
                <w:sz w:val="28"/>
                <w:szCs w:val="28"/>
              </w:rPr>
              <w:t xml:space="preserve"> </w:t>
            </w:r>
            <w:r>
              <w:rPr>
                <w:sz w:val="28"/>
                <w:szCs w:val="28"/>
              </w:rPr>
              <w:t>учётом</w:t>
            </w:r>
            <w:r>
              <w:rPr>
                <w:spacing w:val="-13"/>
                <w:sz w:val="28"/>
                <w:szCs w:val="28"/>
              </w:rPr>
              <w:t xml:space="preserve"> </w:t>
            </w:r>
            <w:r>
              <w:rPr>
                <w:sz w:val="28"/>
                <w:szCs w:val="28"/>
              </w:rPr>
              <w:t>рекомендательного</w:t>
            </w:r>
            <w:r>
              <w:rPr>
                <w:spacing w:val="-12"/>
                <w:sz w:val="28"/>
                <w:szCs w:val="28"/>
              </w:rPr>
              <w:t xml:space="preserve"> </w:t>
            </w:r>
            <w:r>
              <w:rPr>
                <w:sz w:val="28"/>
                <w:szCs w:val="28"/>
              </w:rPr>
              <w:t>списка,</w:t>
            </w:r>
            <w:r>
              <w:rPr>
                <w:spacing w:val="-11"/>
                <w:sz w:val="28"/>
                <w:szCs w:val="28"/>
              </w:rPr>
              <w:t xml:space="preserve"> </w:t>
            </w:r>
            <w:r>
              <w:rPr>
                <w:sz w:val="28"/>
                <w:szCs w:val="28"/>
              </w:rPr>
              <w:t>используя</w:t>
            </w:r>
            <w:r>
              <w:rPr>
                <w:spacing w:val="-12"/>
                <w:sz w:val="28"/>
                <w:szCs w:val="28"/>
              </w:rPr>
              <w:t xml:space="preserve"> </w:t>
            </w:r>
            <w:r>
              <w:rPr>
                <w:sz w:val="28"/>
                <w:szCs w:val="28"/>
              </w:rPr>
              <w:t>картотеки, рассказывать о прочитанной книге</w:t>
            </w:r>
          </w:p>
        </w:tc>
      </w:tr>
      <w:tr w14:paraId="0F7B165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trPr>
        <w:tc>
          <w:tcPr>
            <w:tcW w:w="1582" w:type="dxa"/>
          </w:tcPr>
          <w:p w14:paraId="740F5696">
            <w:pPr>
              <w:pStyle w:val="9"/>
              <w:spacing w:before="7"/>
              <w:rPr>
                <w:sz w:val="28"/>
                <w:szCs w:val="28"/>
              </w:rPr>
            </w:pPr>
            <w:r>
              <w:rPr>
                <w:spacing w:val="-4"/>
                <w:sz w:val="28"/>
                <w:szCs w:val="28"/>
              </w:rPr>
              <w:t>1.18</w:t>
            </w:r>
          </w:p>
        </w:tc>
        <w:tc>
          <w:tcPr>
            <w:tcW w:w="7807" w:type="dxa"/>
          </w:tcPr>
          <w:p w14:paraId="33923AAA">
            <w:pPr>
              <w:pStyle w:val="9"/>
              <w:ind w:left="124" w:right="296"/>
              <w:rPr>
                <w:sz w:val="28"/>
                <w:szCs w:val="28"/>
              </w:rPr>
            </w:pPr>
            <w:r>
              <w:rPr>
                <w:sz w:val="28"/>
                <w:szCs w:val="28"/>
              </w:rPr>
              <w:t>использовать</w:t>
            </w:r>
            <w:r>
              <w:rPr>
                <w:spacing w:val="-13"/>
                <w:sz w:val="28"/>
                <w:szCs w:val="28"/>
              </w:rPr>
              <w:t xml:space="preserve"> </w:t>
            </w:r>
            <w:r>
              <w:rPr>
                <w:sz w:val="28"/>
                <w:szCs w:val="28"/>
              </w:rPr>
              <w:t>справочную</w:t>
            </w:r>
            <w:r>
              <w:rPr>
                <w:spacing w:val="-10"/>
                <w:sz w:val="28"/>
                <w:szCs w:val="28"/>
              </w:rPr>
              <w:t xml:space="preserve"> </w:t>
            </w:r>
            <w:r>
              <w:rPr>
                <w:sz w:val="28"/>
                <w:szCs w:val="28"/>
              </w:rPr>
              <w:t>литературу</w:t>
            </w:r>
            <w:r>
              <w:rPr>
                <w:spacing w:val="-13"/>
                <w:sz w:val="28"/>
                <w:szCs w:val="28"/>
              </w:rPr>
              <w:t xml:space="preserve"> </w:t>
            </w:r>
            <w:r>
              <w:rPr>
                <w:sz w:val="28"/>
                <w:szCs w:val="28"/>
              </w:rPr>
              <w:t>для</w:t>
            </w:r>
            <w:r>
              <w:rPr>
                <w:spacing w:val="-11"/>
                <w:sz w:val="28"/>
                <w:szCs w:val="28"/>
              </w:rPr>
              <w:t xml:space="preserve"> </w:t>
            </w:r>
            <w:r>
              <w:rPr>
                <w:sz w:val="28"/>
                <w:szCs w:val="28"/>
              </w:rPr>
              <w:t>получения</w:t>
            </w:r>
            <w:r>
              <w:rPr>
                <w:spacing w:val="-11"/>
                <w:sz w:val="28"/>
                <w:szCs w:val="28"/>
              </w:rPr>
              <w:t xml:space="preserve"> </w:t>
            </w:r>
            <w:r>
              <w:rPr>
                <w:sz w:val="28"/>
                <w:szCs w:val="28"/>
              </w:rPr>
              <w:t>дополнительной</w:t>
            </w:r>
            <w:r>
              <w:rPr>
                <w:spacing w:val="-11"/>
                <w:sz w:val="28"/>
                <w:szCs w:val="28"/>
              </w:rPr>
              <w:t xml:space="preserve"> </w:t>
            </w:r>
            <w:r>
              <w:rPr>
                <w:sz w:val="28"/>
                <w:szCs w:val="28"/>
              </w:rPr>
              <w:t>информации</w:t>
            </w:r>
            <w:r>
              <w:rPr>
                <w:spacing w:val="-12"/>
                <w:sz w:val="28"/>
                <w:szCs w:val="28"/>
              </w:rPr>
              <w:t xml:space="preserve"> </w:t>
            </w:r>
            <w:r>
              <w:rPr>
                <w:sz w:val="28"/>
                <w:szCs w:val="28"/>
              </w:rPr>
              <w:t>в соответствии с учебной задачей</w:t>
            </w:r>
          </w:p>
        </w:tc>
      </w:tr>
    </w:tbl>
    <w:p w14:paraId="4704EA66">
      <w:pPr>
        <w:spacing w:before="59" w:line="229" w:lineRule="exact"/>
        <w:ind w:left="712"/>
        <w:rPr>
          <w:sz w:val="28"/>
          <w:szCs w:val="28"/>
        </w:rPr>
      </w:pPr>
      <w:r>
        <w:rPr>
          <w:color w:val="1F2228"/>
          <w:spacing w:val="-5"/>
          <w:sz w:val="28"/>
          <w:szCs w:val="28"/>
        </w:rPr>
        <w:t>»;</w:t>
      </w:r>
    </w:p>
    <w:p w14:paraId="18D6D6C4">
      <w:pPr>
        <w:pStyle w:val="4"/>
        <w:spacing w:line="229" w:lineRule="exact"/>
        <w:rPr>
          <w:sz w:val="28"/>
          <w:szCs w:val="28"/>
        </w:rPr>
      </w:pPr>
      <w:r>
        <w:rPr>
          <w:color w:val="1F2228"/>
          <w:sz w:val="28"/>
          <w:szCs w:val="28"/>
        </w:rPr>
        <w:t>таблицу</w:t>
      </w:r>
      <w:r>
        <w:rPr>
          <w:color w:val="1F2228"/>
          <w:spacing w:val="-13"/>
          <w:sz w:val="28"/>
          <w:szCs w:val="28"/>
        </w:rPr>
        <w:t xml:space="preserve"> </w:t>
      </w:r>
      <w:r>
        <w:rPr>
          <w:color w:val="1F2228"/>
          <w:sz w:val="28"/>
          <w:szCs w:val="28"/>
        </w:rPr>
        <w:t>5.3</w:t>
      </w:r>
      <w:r>
        <w:rPr>
          <w:color w:val="1F2228"/>
          <w:spacing w:val="-7"/>
          <w:sz w:val="28"/>
          <w:szCs w:val="28"/>
        </w:rPr>
        <w:t xml:space="preserve"> </w:t>
      </w:r>
      <w:r>
        <w:rPr>
          <w:color w:val="1F2228"/>
          <w:sz w:val="28"/>
          <w:szCs w:val="28"/>
        </w:rPr>
        <w:t>подпункта</w:t>
      </w:r>
      <w:r>
        <w:rPr>
          <w:color w:val="1F2228"/>
          <w:spacing w:val="-7"/>
          <w:sz w:val="28"/>
          <w:szCs w:val="28"/>
        </w:rPr>
        <w:t xml:space="preserve"> </w:t>
      </w:r>
      <w:r>
        <w:rPr>
          <w:color w:val="1F2228"/>
          <w:sz w:val="28"/>
          <w:szCs w:val="28"/>
        </w:rPr>
        <w:t>21.12</w:t>
      </w:r>
      <w:r>
        <w:rPr>
          <w:color w:val="1F2228"/>
          <w:spacing w:val="-9"/>
          <w:sz w:val="28"/>
          <w:szCs w:val="28"/>
        </w:rPr>
        <w:t xml:space="preserve"> </w:t>
      </w:r>
      <w:r>
        <w:rPr>
          <w:color w:val="1F2228"/>
          <w:sz w:val="28"/>
          <w:szCs w:val="28"/>
        </w:rPr>
        <w:t>изложить</w:t>
      </w:r>
      <w:r>
        <w:rPr>
          <w:color w:val="1F2228"/>
          <w:spacing w:val="-8"/>
          <w:sz w:val="28"/>
          <w:szCs w:val="28"/>
        </w:rPr>
        <w:t xml:space="preserve"> </w:t>
      </w:r>
      <w:r>
        <w:rPr>
          <w:color w:val="1F2228"/>
          <w:sz w:val="28"/>
          <w:szCs w:val="28"/>
        </w:rPr>
        <w:t>в</w:t>
      </w:r>
      <w:r>
        <w:rPr>
          <w:color w:val="1F2228"/>
          <w:spacing w:val="-9"/>
          <w:sz w:val="28"/>
          <w:szCs w:val="28"/>
        </w:rPr>
        <w:t xml:space="preserve"> </w:t>
      </w:r>
      <w:r>
        <w:rPr>
          <w:color w:val="1F2228"/>
          <w:sz w:val="28"/>
          <w:szCs w:val="28"/>
        </w:rPr>
        <w:t>следующей</w:t>
      </w:r>
      <w:r>
        <w:rPr>
          <w:color w:val="1F2228"/>
          <w:spacing w:val="-8"/>
          <w:sz w:val="28"/>
          <w:szCs w:val="28"/>
        </w:rPr>
        <w:t xml:space="preserve"> </w:t>
      </w:r>
      <w:r>
        <w:rPr>
          <w:color w:val="1F2228"/>
          <w:spacing w:val="-2"/>
          <w:sz w:val="28"/>
          <w:szCs w:val="28"/>
        </w:rPr>
        <w:t>редакции:</w:t>
      </w:r>
    </w:p>
    <w:p w14:paraId="4C6F492E">
      <w:pPr>
        <w:pStyle w:val="4"/>
        <w:rPr>
          <w:sz w:val="28"/>
          <w:szCs w:val="28"/>
        </w:rPr>
      </w:pPr>
      <w:r>
        <w:rPr>
          <w:color w:val="1F2228"/>
          <w:spacing w:val="-2"/>
          <w:sz w:val="28"/>
          <w:szCs w:val="28"/>
        </w:rPr>
        <w:t>«Таблица</w:t>
      </w:r>
      <w:r>
        <w:rPr>
          <w:color w:val="1F2228"/>
          <w:spacing w:val="2"/>
          <w:sz w:val="28"/>
          <w:szCs w:val="28"/>
        </w:rPr>
        <w:t xml:space="preserve"> </w:t>
      </w:r>
      <w:r>
        <w:rPr>
          <w:color w:val="1F2228"/>
          <w:spacing w:val="-5"/>
          <w:sz w:val="28"/>
          <w:szCs w:val="28"/>
        </w:rPr>
        <w:t>5.3</w:t>
      </w:r>
    </w:p>
    <w:p w14:paraId="63F1C2F6">
      <w:pPr>
        <w:pStyle w:val="4"/>
        <w:spacing w:before="1" w:after="7"/>
        <w:rPr>
          <w:sz w:val="28"/>
          <w:szCs w:val="28"/>
        </w:rPr>
      </w:pPr>
      <w:r>
        <w:rPr>
          <w:color w:val="1F2228"/>
          <w:sz w:val="28"/>
          <w:szCs w:val="28"/>
        </w:rPr>
        <w:t>Проверяемые</w:t>
      </w:r>
      <w:r>
        <w:rPr>
          <w:color w:val="1F2228"/>
          <w:spacing w:val="-11"/>
          <w:sz w:val="28"/>
          <w:szCs w:val="28"/>
        </w:rPr>
        <w:t xml:space="preserve"> </w:t>
      </w:r>
      <w:r>
        <w:rPr>
          <w:color w:val="1F2228"/>
          <w:sz w:val="28"/>
          <w:szCs w:val="28"/>
        </w:rPr>
        <w:t>элементы</w:t>
      </w:r>
      <w:r>
        <w:rPr>
          <w:color w:val="1F2228"/>
          <w:spacing w:val="-10"/>
          <w:sz w:val="28"/>
          <w:szCs w:val="28"/>
        </w:rPr>
        <w:t xml:space="preserve"> </w:t>
      </w:r>
      <w:r>
        <w:rPr>
          <w:color w:val="1F2228"/>
          <w:sz w:val="28"/>
          <w:szCs w:val="28"/>
        </w:rPr>
        <w:t>содержания</w:t>
      </w:r>
      <w:r>
        <w:rPr>
          <w:color w:val="1F2228"/>
          <w:spacing w:val="-12"/>
          <w:sz w:val="28"/>
          <w:szCs w:val="28"/>
        </w:rPr>
        <w:t xml:space="preserve"> </w:t>
      </w:r>
      <w:r>
        <w:rPr>
          <w:color w:val="1F2228"/>
          <w:sz w:val="28"/>
          <w:szCs w:val="28"/>
        </w:rPr>
        <w:t>(2</w:t>
      </w:r>
      <w:r>
        <w:rPr>
          <w:color w:val="1F2228"/>
          <w:spacing w:val="-9"/>
          <w:sz w:val="28"/>
          <w:szCs w:val="28"/>
        </w:rPr>
        <w:t xml:space="preserve"> </w:t>
      </w:r>
      <w:r>
        <w:rPr>
          <w:color w:val="1F2228"/>
          <w:spacing w:val="-2"/>
          <w:sz w:val="28"/>
          <w:szCs w:val="28"/>
        </w:rPr>
        <w:t>класс)</w:t>
      </w:r>
    </w:p>
    <w:tbl>
      <w:tblPr>
        <w:tblStyle w:val="7"/>
        <w:tblW w:w="0" w:type="auto"/>
        <w:tblInd w:w="59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377"/>
        <w:gridCol w:w="9009"/>
      </w:tblGrid>
      <w:tr w14:paraId="3914359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94" w:hRule="atLeast"/>
        </w:trPr>
        <w:tc>
          <w:tcPr>
            <w:tcW w:w="377" w:type="dxa"/>
          </w:tcPr>
          <w:p w14:paraId="64CDA48C">
            <w:pPr>
              <w:pStyle w:val="9"/>
              <w:spacing w:before="1" w:line="229" w:lineRule="exact"/>
              <w:ind w:left="42" w:right="16"/>
              <w:jc w:val="center"/>
              <w:rPr>
                <w:b/>
                <w:sz w:val="28"/>
                <w:szCs w:val="28"/>
              </w:rPr>
            </w:pPr>
            <w:r>
              <w:rPr>
                <w:b/>
                <w:spacing w:val="-10"/>
                <w:sz w:val="28"/>
                <w:szCs w:val="28"/>
              </w:rPr>
              <w:t>К</w:t>
            </w:r>
          </w:p>
          <w:p w14:paraId="714168E4">
            <w:pPr>
              <w:pStyle w:val="9"/>
              <w:spacing w:line="228" w:lineRule="exact"/>
              <w:ind w:right="142" w:hanging="2"/>
              <w:jc w:val="center"/>
              <w:rPr>
                <w:b/>
                <w:sz w:val="28"/>
                <w:szCs w:val="28"/>
              </w:rPr>
            </w:pPr>
            <w:r>
              <w:rPr>
                <w:b/>
                <w:spacing w:val="-10"/>
                <w:sz w:val="28"/>
                <w:szCs w:val="28"/>
              </w:rPr>
              <w:t>о</w:t>
            </w:r>
            <w:r>
              <w:rPr>
                <w:b/>
                <w:sz w:val="28"/>
                <w:szCs w:val="28"/>
              </w:rPr>
              <w:t xml:space="preserve"> </w:t>
            </w:r>
            <w:r>
              <w:rPr>
                <w:b/>
                <w:spacing w:val="-10"/>
                <w:sz w:val="28"/>
                <w:szCs w:val="28"/>
              </w:rPr>
              <w:t>д</w:t>
            </w:r>
          </w:p>
        </w:tc>
        <w:tc>
          <w:tcPr>
            <w:tcW w:w="9009" w:type="dxa"/>
          </w:tcPr>
          <w:p w14:paraId="4F8B0C75">
            <w:pPr>
              <w:pStyle w:val="9"/>
              <w:spacing w:before="5"/>
              <w:ind w:left="5"/>
              <w:jc w:val="center"/>
              <w:rPr>
                <w:b/>
                <w:sz w:val="28"/>
                <w:szCs w:val="28"/>
              </w:rPr>
            </w:pPr>
            <w:r>
              <w:rPr>
                <w:b/>
                <w:spacing w:val="-2"/>
                <w:sz w:val="28"/>
                <w:szCs w:val="28"/>
              </w:rPr>
              <w:t>Проверяемый</w:t>
            </w:r>
            <w:r>
              <w:rPr>
                <w:b/>
                <w:spacing w:val="2"/>
                <w:sz w:val="28"/>
                <w:szCs w:val="28"/>
              </w:rPr>
              <w:t xml:space="preserve"> </w:t>
            </w:r>
            <w:r>
              <w:rPr>
                <w:b/>
                <w:spacing w:val="-2"/>
                <w:sz w:val="28"/>
                <w:szCs w:val="28"/>
              </w:rPr>
              <w:t>элемент</w:t>
            </w:r>
            <w:r>
              <w:rPr>
                <w:b/>
                <w:spacing w:val="3"/>
                <w:sz w:val="28"/>
                <w:szCs w:val="28"/>
              </w:rPr>
              <w:t xml:space="preserve"> </w:t>
            </w:r>
            <w:r>
              <w:rPr>
                <w:b/>
                <w:spacing w:val="-2"/>
                <w:sz w:val="28"/>
                <w:szCs w:val="28"/>
              </w:rPr>
              <w:t>содержания</w:t>
            </w:r>
          </w:p>
        </w:tc>
      </w:tr>
      <w:tr w14:paraId="1BB4DDF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30" w:hRule="atLeast"/>
        </w:trPr>
        <w:tc>
          <w:tcPr>
            <w:tcW w:w="377" w:type="dxa"/>
          </w:tcPr>
          <w:p w14:paraId="36C08C1B">
            <w:pPr>
              <w:pStyle w:val="9"/>
              <w:spacing w:before="7"/>
              <w:ind w:left="29" w:right="35"/>
              <w:jc w:val="center"/>
              <w:rPr>
                <w:sz w:val="28"/>
                <w:szCs w:val="28"/>
              </w:rPr>
            </w:pPr>
            <w:r>
              <w:rPr>
                <w:spacing w:val="-10"/>
                <w:sz w:val="28"/>
                <w:szCs w:val="28"/>
              </w:rPr>
              <w:t>1</w:t>
            </w:r>
          </w:p>
        </w:tc>
        <w:tc>
          <w:tcPr>
            <w:tcW w:w="9009" w:type="dxa"/>
          </w:tcPr>
          <w:p w14:paraId="5D5A2018">
            <w:pPr>
              <w:pStyle w:val="9"/>
              <w:spacing w:before="7"/>
              <w:ind w:left="126" w:right="183"/>
              <w:rPr>
                <w:sz w:val="28"/>
                <w:szCs w:val="28"/>
              </w:rPr>
            </w:pPr>
            <w:r>
              <w:rPr>
                <w:sz w:val="28"/>
                <w:szCs w:val="28"/>
              </w:rPr>
              <w:t>Произведения</w:t>
            </w:r>
            <w:r>
              <w:rPr>
                <w:spacing w:val="-8"/>
                <w:sz w:val="28"/>
                <w:szCs w:val="28"/>
              </w:rPr>
              <w:t xml:space="preserve"> </w:t>
            </w:r>
            <w:r>
              <w:rPr>
                <w:sz w:val="28"/>
                <w:szCs w:val="28"/>
              </w:rPr>
              <w:t>о</w:t>
            </w:r>
            <w:r>
              <w:rPr>
                <w:spacing w:val="-6"/>
                <w:sz w:val="28"/>
                <w:szCs w:val="28"/>
              </w:rPr>
              <w:t xml:space="preserve"> </w:t>
            </w:r>
            <w:r>
              <w:rPr>
                <w:sz w:val="28"/>
                <w:szCs w:val="28"/>
              </w:rPr>
              <w:t>нашей</w:t>
            </w:r>
            <w:r>
              <w:rPr>
                <w:spacing w:val="-8"/>
                <w:sz w:val="28"/>
                <w:szCs w:val="28"/>
              </w:rPr>
              <w:t xml:space="preserve"> </w:t>
            </w:r>
            <w:r>
              <w:rPr>
                <w:sz w:val="28"/>
                <w:szCs w:val="28"/>
              </w:rPr>
              <w:t>Родине</w:t>
            </w:r>
            <w:r>
              <w:rPr>
                <w:spacing w:val="-8"/>
                <w:sz w:val="28"/>
                <w:szCs w:val="28"/>
              </w:rPr>
              <w:t xml:space="preserve"> </w:t>
            </w:r>
            <w:r>
              <w:rPr>
                <w:sz w:val="28"/>
                <w:szCs w:val="28"/>
              </w:rPr>
              <w:t>(на</w:t>
            </w:r>
            <w:r>
              <w:rPr>
                <w:spacing w:val="-7"/>
                <w:sz w:val="28"/>
                <w:szCs w:val="28"/>
              </w:rPr>
              <w:t xml:space="preserve"> </w:t>
            </w:r>
            <w:r>
              <w:rPr>
                <w:sz w:val="28"/>
                <w:szCs w:val="28"/>
              </w:rPr>
              <w:t>примере</w:t>
            </w:r>
            <w:r>
              <w:rPr>
                <w:spacing w:val="-6"/>
                <w:sz w:val="28"/>
                <w:szCs w:val="28"/>
              </w:rPr>
              <w:t xml:space="preserve"> </w:t>
            </w:r>
            <w:r>
              <w:rPr>
                <w:sz w:val="28"/>
                <w:szCs w:val="28"/>
              </w:rPr>
              <w:t>не</w:t>
            </w:r>
            <w:r>
              <w:rPr>
                <w:spacing w:val="-9"/>
                <w:sz w:val="28"/>
                <w:szCs w:val="28"/>
              </w:rPr>
              <w:t xml:space="preserve"> </w:t>
            </w:r>
            <w:r>
              <w:rPr>
                <w:sz w:val="28"/>
                <w:szCs w:val="28"/>
              </w:rPr>
              <w:t>менее</w:t>
            </w:r>
            <w:r>
              <w:rPr>
                <w:spacing w:val="-7"/>
                <w:sz w:val="28"/>
                <w:szCs w:val="28"/>
              </w:rPr>
              <w:t xml:space="preserve"> </w:t>
            </w:r>
            <w:r>
              <w:rPr>
                <w:sz w:val="28"/>
                <w:szCs w:val="28"/>
              </w:rPr>
              <w:t>трёх</w:t>
            </w:r>
            <w:r>
              <w:rPr>
                <w:spacing w:val="-8"/>
                <w:sz w:val="28"/>
                <w:szCs w:val="28"/>
              </w:rPr>
              <w:t xml:space="preserve"> </w:t>
            </w:r>
            <w:r>
              <w:rPr>
                <w:sz w:val="28"/>
                <w:szCs w:val="28"/>
              </w:rPr>
              <w:t>произведений</w:t>
            </w:r>
            <w:r>
              <w:rPr>
                <w:spacing w:val="-7"/>
                <w:sz w:val="28"/>
                <w:szCs w:val="28"/>
              </w:rPr>
              <w:t xml:space="preserve"> </w:t>
            </w:r>
            <w:r>
              <w:rPr>
                <w:sz w:val="28"/>
                <w:szCs w:val="28"/>
              </w:rPr>
              <w:t>И.С.</w:t>
            </w:r>
            <w:r>
              <w:rPr>
                <w:spacing w:val="-8"/>
                <w:sz w:val="28"/>
                <w:szCs w:val="28"/>
              </w:rPr>
              <w:t xml:space="preserve"> </w:t>
            </w:r>
            <w:r>
              <w:rPr>
                <w:sz w:val="28"/>
                <w:szCs w:val="28"/>
              </w:rPr>
              <w:t>Никитина,</w:t>
            </w:r>
            <w:r>
              <w:rPr>
                <w:spacing w:val="-3"/>
                <w:sz w:val="28"/>
                <w:szCs w:val="28"/>
              </w:rPr>
              <w:t xml:space="preserve"> </w:t>
            </w:r>
            <w:r>
              <w:rPr>
                <w:sz w:val="28"/>
                <w:szCs w:val="28"/>
              </w:rPr>
              <w:t xml:space="preserve">Ф.П. </w:t>
            </w:r>
            <w:r>
              <w:rPr>
                <w:spacing w:val="-2"/>
                <w:sz w:val="28"/>
                <w:szCs w:val="28"/>
              </w:rPr>
              <w:t>Савинова,</w:t>
            </w:r>
          </w:p>
          <w:p w14:paraId="64B257B0">
            <w:pPr>
              <w:pStyle w:val="9"/>
              <w:spacing w:line="228" w:lineRule="exact"/>
              <w:ind w:left="126" w:right="116"/>
              <w:rPr>
                <w:sz w:val="28"/>
                <w:szCs w:val="28"/>
              </w:rPr>
            </w:pPr>
            <w:r>
              <w:rPr>
                <w:sz w:val="28"/>
                <w:szCs w:val="28"/>
              </w:rPr>
              <w:t>А.А.</w:t>
            </w:r>
            <w:r>
              <w:rPr>
                <w:spacing w:val="-9"/>
                <w:sz w:val="28"/>
                <w:szCs w:val="28"/>
              </w:rPr>
              <w:t xml:space="preserve"> </w:t>
            </w:r>
            <w:r>
              <w:rPr>
                <w:sz w:val="28"/>
                <w:szCs w:val="28"/>
              </w:rPr>
              <w:t>Прокофьева</w:t>
            </w:r>
            <w:r>
              <w:rPr>
                <w:spacing w:val="-4"/>
                <w:sz w:val="28"/>
                <w:szCs w:val="28"/>
              </w:rPr>
              <w:t xml:space="preserve"> </w:t>
            </w:r>
            <w:r>
              <w:rPr>
                <w:sz w:val="28"/>
                <w:szCs w:val="28"/>
              </w:rPr>
              <w:t>и</w:t>
            </w:r>
            <w:r>
              <w:rPr>
                <w:spacing w:val="-11"/>
                <w:sz w:val="28"/>
                <w:szCs w:val="28"/>
              </w:rPr>
              <w:t xml:space="preserve"> </w:t>
            </w:r>
            <w:r>
              <w:rPr>
                <w:sz w:val="28"/>
                <w:szCs w:val="28"/>
              </w:rPr>
              <w:t>других).</w:t>
            </w:r>
            <w:r>
              <w:rPr>
                <w:spacing w:val="-6"/>
                <w:sz w:val="28"/>
                <w:szCs w:val="28"/>
              </w:rPr>
              <w:t xml:space="preserve"> </w:t>
            </w:r>
            <w:r>
              <w:rPr>
                <w:sz w:val="28"/>
                <w:szCs w:val="28"/>
              </w:rPr>
              <w:t>И.С.</w:t>
            </w:r>
            <w:r>
              <w:rPr>
                <w:spacing w:val="-9"/>
                <w:sz w:val="28"/>
                <w:szCs w:val="28"/>
              </w:rPr>
              <w:t xml:space="preserve"> </w:t>
            </w:r>
            <w:r>
              <w:rPr>
                <w:sz w:val="28"/>
                <w:szCs w:val="28"/>
              </w:rPr>
              <w:t>Никитин</w:t>
            </w:r>
            <w:r>
              <w:rPr>
                <w:spacing w:val="-6"/>
                <w:sz w:val="28"/>
                <w:szCs w:val="28"/>
              </w:rPr>
              <w:t xml:space="preserve"> </w:t>
            </w:r>
            <w:r>
              <w:rPr>
                <w:sz w:val="28"/>
                <w:szCs w:val="28"/>
              </w:rPr>
              <w:t>«Русь»,</w:t>
            </w:r>
            <w:r>
              <w:rPr>
                <w:spacing w:val="-9"/>
                <w:sz w:val="28"/>
                <w:szCs w:val="28"/>
              </w:rPr>
              <w:t xml:space="preserve"> </w:t>
            </w:r>
            <w:r>
              <w:rPr>
                <w:sz w:val="28"/>
                <w:szCs w:val="28"/>
              </w:rPr>
              <w:t>Ф.П.</w:t>
            </w:r>
            <w:r>
              <w:rPr>
                <w:spacing w:val="-5"/>
                <w:sz w:val="28"/>
                <w:szCs w:val="28"/>
              </w:rPr>
              <w:t xml:space="preserve"> </w:t>
            </w:r>
            <w:r>
              <w:rPr>
                <w:sz w:val="28"/>
                <w:szCs w:val="28"/>
              </w:rPr>
              <w:t>Савинов</w:t>
            </w:r>
            <w:r>
              <w:rPr>
                <w:spacing w:val="-6"/>
                <w:sz w:val="28"/>
                <w:szCs w:val="28"/>
              </w:rPr>
              <w:t xml:space="preserve"> </w:t>
            </w:r>
            <w:r>
              <w:rPr>
                <w:sz w:val="28"/>
                <w:szCs w:val="28"/>
              </w:rPr>
              <w:t>«Родина»,</w:t>
            </w:r>
            <w:r>
              <w:rPr>
                <w:spacing w:val="-6"/>
                <w:sz w:val="28"/>
                <w:szCs w:val="28"/>
              </w:rPr>
              <w:t xml:space="preserve"> </w:t>
            </w:r>
            <w:r>
              <w:rPr>
                <w:sz w:val="28"/>
                <w:szCs w:val="28"/>
              </w:rPr>
              <w:t>А.А.</w:t>
            </w:r>
            <w:r>
              <w:rPr>
                <w:spacing w:val="-7"/>
                <w:sz w:val="28"/>
                <w:szCs w:val="28"/>
              </w:rPr>
              <w:t xml:space="preserve"> </w:t>
            </w:r>
            <w:r>
              <w:rPr>
                <w:sz w:val="28"/>
                <w:szCs w:val="28"/>
              </w:rPr>
              <w:t>Прокофьев</w:t>
            </w:r>
            <w:r>
              <w:rPr>
                <w:spacing w:val="-5"/>
                <w:sz w:val="28"/>
                <w:szCs w:val="28"/>
              </w:rPr>
              <w:t xml:space="preserve"> </w:t>
            </w:r>
            <w:r>
              <w:rPr>
                <w:sz w:val="28"/>
                <w:szCs w:val="28"/>
              </w:rPr>
              <w:t>«Родина» и другие (по выбору)</w:t>
            </w:r>
          </w:p>
        </w:tc>
      </w:tr>
      <w:tr w14:paraId="7A0F3B1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6" w:hRule="atLeast"/>
        </w:trPr>
        <w:tc>
          <w:tcPr>
            <w:tcW w:w="377" w:type="dxa"/>
          </w:tcPr>
          <w:p w14:paraId="44921A96">
            <w:pPr>
              <w:pStyle w:val="9"/>
              <w:ind w:left="29" w:right="35"/>
              <w:jc w:val="center"/>
              <w:rPr>
                <w:sz w:val="28"/>
                <w:szCs w:val="28"/>
              </w:rPr>
            </w:pPr>
            <w:r>
              <w:rPr>
                <w:spacing w:val="-10"/>
                <w:sz w:val="28"/>
                <w:szCs w:val="28"/>
              </w:rPr>
              <w:t>2</w:t>
            </w:r>
          </w:p>
        </w:tc>
        <w:tc>
          <w:tcPr>
            <w:tcW w:w="9009" w:type="dxa"/>
          </w:tcPr>
          <w:p w14:paraId="1E34EC4C">
            <w:pPr>
              <w:pStyle w:val="9"/>
              <w:ind w:left="126"/>
              <w:rPr>
                <w:sz w:val="28"/>
                <w:szCs w:val="28"/>
              </w:rPr>
            </w:pPr>
            <w:r>
              <w:rPr>
                <w:sz w:val="28"/>
                <w:szCs w:val="28"/>
              </w:rPr>
              <w:t>Фольклор</w:t>
            </w:r>
            <w:r>
              <w:rPr>
                <w:spacing w:val="-12"/>
                <w:sz w:val="28"/>
                <w:szCs w:val="28"/>
              </w:rPr>
              <w:t xml:space="preserve"> </w:t>
            </w:r>
            <w:r>
              <w:rPr>
                <w:sz w:val="28"/>
                <w:szCs w:val="28"/>
              </w:rPr>
              <w:t>(устное</w:t>
            </w:r>
            <w:r>
              <w:rPr>
                <w:spacing w:val="-11"/>
                <w:sz w:val="28"/>
                <w:szCs w:val="28"/>
              </w:rPr>
              <w:t xml:space="preserve"> </w:t>
            </w:r>
            <w:r>
              <w:rPr>
                <w:sz w:val="28"/>
                <w:szCs w:val="28"/>
              </w:rPr>
              <w:t>народное</w:t>
            </w:r>
            <w:r>
              <w:rPr>
                <w:spacing w:val="-10"/>
                <w:sz w:val="28"/>
                <w:szCs w:val="28"/>
              </w:rPr>
              <w:t xml:space="preserve"> </w:t>
            </w:r>
            <w:r>
              <w:rPr>
                <w:spacing w:val="-2"/>
                <w:sz w:val="28"/>
                <w:szCs w:val="28"/>
              </w:rPr>
              <w:t>творчество)</w:t>
            </w:r>
          </w:p>
        </w:tc>
      </w:tr>
      <w:tr w14:paraId="2927240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2" w:hRule="atLeast"/>
        </w:trPr>
        <w:tc>
          <w:tcPr>
            <w:tcW w:w="377" w:type="dxa"/>
          </w:tcPr>
          <w:p w14:paraId="7295548D">
            <w:pPr>
              <w:pStyle w:val="9"/>
              <w:spacing w:before="7" w:line="227" w:lineRule="exact"/>
              <w:ind w:left="40" w:right="16"/>
              <w:jc w:val="center"/>
              <w:rPr>
                <w:sz w:val="28"/>
                <w:szCs w:val="28"/>
              </w:rPr>
            </w:pPr>
            <w:r>
              <w:rPr>
                <w:spacing w:val="-5"/>
                <w:sz w:val="28"/>
                <w:szCs w:val="28"/>
              </w:rPr>
              <w:t>2.</w:t>
            </w:r>
          </w:p>
          <w:p w14:paraId="309CCA2C">
            <w:pPr>
              <w:pStyle w:val="9"/>
              <w:spacing w:line="227" w:lineRule="exact"/>
              <w:ind w:left="29" w:right="45"/>
              <w:jc w:val="center"/>
              <w:rPr>
                <w:sz w:val="28"/>
                <w:szCs w:val="28"/>
              </w:rPr>
            </w:pPr>
            <w:r>
              <w:rPr>
                <w:spacing w:val="-10"/>
                <w:sz w:val="28"/>
                <w:szCs w:val="28"/>
              </w:rPr>
              <w:t>1</w:t>
            </w:r>
          </w:p>
        </w:tc>
        <w:tc>
          <w:tcPr>
            <w:tcW w:w="9009" w:type="dxa"/>
          </w:tcPr>
          <w:p w14:paraId="28636D16">
            <w:pPr>
              <w:pStyle w:val="9"/>
              <w:spacing w:line="237" w:lineRule="auto"/>
              <w:ind w:left="126" w:right="183"/>
              <w:rPr>
                <w:sz w:val="28"/>
                <w:szCs w:val="28"/>
              </w:rPr>
            </w:pPr>
            <w:r>
              <w:rPr>
                <w:sz w:val="28"/>
                <w:szCs w:val="28"/>
              </w:rPr>
              <w:t>Произведения</w:t>
            </w:r>
            <w:r>
              <w:rPr>
                <w:spacing w:val="-10"/>
                <w:sz w:val="28"/>
                <w:szCs w:val="28"/>
              </w:rPr>
              <w:t xml:space="preserve"> </w:t>
            </w:r>
            <w:r>
              <w:rPr>
                <w:sz w:val="28"/>
                <w:szCs w:val="28"/>
              </w:rPr>
              <w:t>малых</w:t>
            </w:r>
            <w:r>
              <w:rPr>
                <w:spacing w:val="-12"/>
                <w:sz w:val="28"/>
                <w:szCs w:val="28"/>
              </w:rPr>
              <w:t xml:space="preserve"> </w:t>
            </w:r>
            <w:r>
              <w:rPr>
                <w:sz w:val="28"/>
                <w:szCs w:val="28"/>
              </w:rPr>
              <w:t>жанров</w:t>
            </w:r>
            <w:r>
              <w:rPr>
                <w:spacing w:val="-11"/>
                <w:sz w:val="28"/>
                <w:szCs w:val="28"/>
              </w:rPr>
              <w:t xml:space="preserve"> </w:t>
            </w:r>
            <w:r>
              <w:rPr>
                <w:sz w:val="28"/>
                <w:szCs w:val="28"/>
              </w:rPr>
              <w:t>фольклора:</w:t>
            </w:r>
            <w:r>
              <w:rPr>
                <w:spacing w:val="-10"/>
                <w:sz w:val="28"/>
                <w:szCs w:val="28"/>
              </w:rPr>
              <w:t xml:space="preserve"> </w:t>
            </w:r>
            <w:r>
              <w:rPr>
                <w:sz w:val="28"/>
                <w:szCs w:val="28"/>
              </w:rPr>
              <w:t>потешки,</w:t>
            </w:r>
            <w:r>
              <w:rPr>
                <w:spacing w:val="-12"/>
                <w:sz w:val="28"/>
                <w:szCs w:val="28"/>
              </w:rPr>
              <w:t xml:space="preserve"> </w:t>
            </w:r>
            <w:r>
              <w:rPr>
                <w:sz w:val="28"/>
                <w:szCs w:val="28"/>
              </w:rPr>
              <w:t>считалки,</w:t>
            </w:r>
            <w:r>
              <w:rPr>
                <w:spacing w:val="-10"/>
                <w:sz w:val="28"/>
                <w:szCs w:val="28"/>
              </w:rPr>
              <w:t xml:space="preserve"> </w:t>
            </w:r>
            <w:r>
              <w:rPr>
                <w:sz w:val="28"/>
                <w:szCs w:val="28"/>
              </w:rPr>
              <w:t>пословицы,</w:t>
            </w:r>
            <w:r>
              <w:rPr>
                <w:spacing w:val="-11"/>
                <w:sz w:val="28"/>
                <w:szCs w:val="28"/>
              </w:rPr>
              <w:t xml:space="preserve"> </w:t>
            </w:r>
            <w:r>
              <w:rPr>
                <w:sz w:val="28"/>
                <w:szCs w:val="28"/>
              </w:rPr>
              <w:t>скороговорки,</w:t>
            </w:r>
            <w:r>
              <w:rPr>
                <w:spacing w:val="-9"/>
                <w:sz w:val="28"/>
                <w:szCs w:val="28"/>
              </w:rPr>
              <w:t xml:space="preserve"> </w:t>
            </w:r>
            <w:r>
              <w:rPr>
                <w:sz w:val="28"/>
                <w:szCs w:val="28"/>
              </w:rPr>
              <w:t>небылицы, загадки (по выбору)</w:t>
            </w:r>
          </w:p>
        </w:tc>
      </w:tr>
      <w:tr w14:paraId="43A45EA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7" w:hRule="atLeast"/>
        </w:trPr>
        <w:tc>
          <w:tcPr>
            <w:tcW w:w="377" w:type="dxa"/>
          </w:tcPr>
          <w:p w14:paraId="1FB31A3F">
            <w:pPr>
              <w:pStyle w:val="9"/>
              <w:spacing w:before="2" w:line="223" w:lineRule="exact"/>
              <w:ind w:left="40" w:right="16"/>
              <w:jc w:val="center"/>
              <w:rPr>
                <w:sz w:val="28"/>
                <w:szCs w:val="28"/>
              </w:rPr>
            </w:pPr>
            <w:r>
              <w:rPr>
                <w:spacing w:val="-5"/>
                <w:sz w:val="28"/>
                <w:szCs w:val="28"/>
              </w:rPr>
              <w:t>2.</w:t>
            </w:r>
          </w:p>
          <w:p w14:paraId="37AFFAAA">
            <w:pPr>
              <w:pStyle w:val="9"/>
              <w:spacing w:line="222" w:lineRule="exact"/>
              <w:ind w:left="29" w:right="45"/>
              <w:jc w:val="center"/>
              <w:rPr>
                <w:sz w:val="28"/>
                <w:szCs w:val="28"/>
              </w:rPr>
            </w:pPr>
            <w:r>
              <w:rPr>
                <w:spacing w:val="-10"/>
                <w:sz w:val="28"/>
                <w:szCs w:val="28"/>
              </w:rPr>
              <w:t>2</w:t>
            </w:r>
          </w:p>
        </w:tc>
        <w:tc>
          <w:tcPr>
            <w:tcW w:w="9009" w:type="dxa"/>
          </w:tcPr>
          <w:p w14:paraId="157605F1">
            <w:pPr>
              <w:pStyle w:val="9"/>
              <w:ind w:left="126"/>
              <w:rPr>
                <w:sz w:val="28"/>
                <w:szCs w:val="28"/>
              </w:rPr>
            </w:pPr>
            <w:r>
              <w:rPr>
                <w:sz w:val="28"/>
                <w:szCs w:val="28"/>
              </w:rPr>
              <w:t>Народные</w:t>
            </w:r>
            <w:r>
              <w:rPr>
                <w:spacing w:val="-11"/>
                <w:sz w:val="28"/>
                <w:szCs w:val="28"/>
              </w:rPr>
              <w:t xml:space="preserve"> </w:t>
            </w:r>
            <w:r>
              <w:rPr>
                <w:sz w:val="28"/>
                <w:szCs w:val="28"/>
              </w:rPr>
              <w:t>песни,</w:t>
            </w:r>
            <w:r>
              <w:rPr>
                <w:spacing w:val="-7"/>
                <w:sz w:val="28"/>
                <w:szCs w:val="28"/>
              </w:rPr>
              <w:t xml:space="preserve"> </w:t>
            </w:r>
            <w:r>
              <w:rPr>
                <w:sz w:val="28"/>
                <w:szCs w:val="28"/>
              </w:rPr>
              <w:t>их</w:t>
            </w:r>
            <w:r>
              <w:rPr>
                <w:spacing w:val="-11"/>
                <w:sz w:val="28"/>
                <w:szCs w:val="28"/>
              </w:rPr>
              <w:t xml:space="preserve"> </w:t>
            </w:r>
            <w:r>
              <w:rPr>
                <w:spacing w:val="-2"/>
                <w:sz w:val="28"/>
                <w:szCs w:val="28"/>
              </w:rPr>
              <w:t>особенности</w:t>
            </w:r>
          </w:p>
        </w:tc>
      </w:tr>
      <w:tr w14:paraId="7BDDDBE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2" w:hRule="atLeast"/>
        </w:trPr>
        <w:tc>
          <w:tcPr>
            <w:tcW w:w="377" w:type="dxa"/>
          </w:tcPr>
          <w:p w14:paraId="1D8C6F6E">
            <w:pPr>
              <w:pStyle w:val="9"/>
              <w:spacing w:before="7" w:line="227" w:lineRule="exact"/>
              <w:ind w:left="40" w:right="16"/>
              <w:jc w:val="center"/>
              <w:rPr>
                <w:sz w:val="28"/>
                <w:szCs w:val="28"/>
              </w:rPr>
            </w:pPr>
            <w:r>
              <w:rPr>
                <w:spacing w:val="-5"/>
                <w:sz w:val="28"/>
                <w:szCs w:val="28"/>
              </w:rPr>
              <w:t>2.</w:t>
            </w:r>
          </w:p>
          <w:p w14:paraId="27520F6A">
            <w:pPr>
              <w:pStyle w:val="9"/>
              <w:spacing w:line="227" w:lineRule="exact"/>
              <w:ind w:left="29" w:right="45"/>
              <w:jc w:val="center"/>
              <w:rPr>
                <w:sz w:val="28"/>
                <w:szCs w:val="28"/>
              </w:rPr>
            </w:pPr>
            <w:r>
              <w:rPr>
                <w:spacing w:val="-10"/>
                <w:sz w:val="28"/>
                <w:szCs w:val="28"/>
              </w:rPr>
              <w:t>3</w:t>
            </w:r>
          </w:p>
        </w:tc>
        <w:tc>
          <w:tcPr>
            <w:tcW w:w="9009" w:type="dxa"/>
          </w:tcPr>
          <w:p w14:paraId="448C3BA4">
            <w:pPr>
              <w:pStyle w:val="9"/>
              <w:spacing w:line="237" w:lineRule="auto"/>
              <w:ind w:left="126" w:right="183"/>
              <w:rPr>
                <w:sz w:val="28"/>
                <w:szCs w:val="28"/>
              </w:rPr>
            </w:pPr>
            <w:r>
              <w:rPr>
                <w:sz w:val="28"/>
                <w:szCs w:val="28"/>
              </w:rPr>
              <w:t>Сказки о животных, бытовые, волшебные. Русские народные сказки: «Каша из топора», «У страха глаза</w:t>
            </w:r>
            <w:r>
              <w:rPr>
                <w:spacing w:val="-9"/>
                <w:sz w:val="28"/>
                <w:szCs w:val="28"/>
              </w:rPr>
              <w:t xml:space="preserve"> </w:t>
            </w:r>
            <w:r>
              <w:rPr>
                <w:sz w:val="28"/>
                <w:szCs w:val="28"/>
              </w:rPr>
              <w:t>велики»,</w:t>
            </w:r>
            <w:r>
              <w:rPr>
                <w:spacing w:val="-6"/>
                <w:sz w:val="28"/>
                <w:szCs w:val="28"/>
              </w:rPr>
              <w:t xml:space="preserve"> </w:t>
            </w:r>
            <w:r>
              <w:rPr>
                <w:sz w:val="28"/>
                <w:szCs w:val="28"/>
              </w:rPr>
              <w:t>«Зимовье</w:t>
            </w:r>
            <w:r>
              <w:rPr>
                <w:spacing w:val="-9"/>
                <w:sz w:val="28"/>
                <w:szCs w:val="28"/>
              </w:rPr>
              <w:t xml:space="preserve"> </w:t>
            </w:r>
            <w:r>
              <w:rPr>
                <w:sz w:val="28"/>
                <w:szCs w:val="28"/>
              </w:rPr>
              <w:t>зверей»,</w:t>
            </w:r>
            <w:r>
              <w:rPr>
                <w:spacing w:val="-4"/>
                <w:sz w:val="28"/>
                <w:szCs w:val="28"/>
              </w:rPr>
              <w:t xml:space="preserve"> </w:t>
            </w:r>
            <w:r>
              <w:rPr>
                <w:sz w:val="28"/>
                <w:szCs w:val="28"/>
              </w:rPr>
              <w:t>«Снегурочка»;</w:t>
            </w:r>
            <w:r>
              <w:rPr>
                <w:spacing w:val="-8"/>
                <w:sz w:val="28"/>
                <w:szCs w:val="28"/>
              </w:rPr>
              <w:t xml:space="preserve"> </w:t>
            </w:r>
            <w:r>
              <w:rPr>
                <w:sz w:val="28"/>
                <w:szCs w:val="28"/>
              </w:rPr>
              <w:t>сказки</w:t>
            </w:r>
            <w:r>
              <w:rPr>
                <w:spacing w:val="-8"/>
                <w:sz w:val="28"/>
                <w:szCs w:val="28"/>
              </w:rPr>
              <w:t xml:space="preserve"> </w:t>
            </w:r>
            <w:r>
              <w:rPr>
                <w:sz w:val="28"/>
                <w:szCs w:val="28"/>
              </w:rPr>
              <w:t>народов</w:t>
            </w:r>
            <w:r>
              <w:rPr>
                <w:spacing w:val="-10"/>
                <w:sz w:val="28"/>
                <w:szCs w:val="28"/>
              </w:rPr>
              <w:t xml:space="preserve"> </w:t>
            </w:r>
            <w:r>
              <w:rPr>
                <w:sz w:val="28"/>
                <w:szCs w:val="28"/>
              </w:rPr>
              <w:t>России</w:t>
            </w:r>
            <w:r>
              <w:rPr>
                <w:spacing w:val="-10"/>
                <w:sz w:val="28"/>
                <w:szCs w:val="28"/>
              </w:rPr>
              <w:t xml:space="preserve"> </w:t>
            </w:r>
            <w:r>
              <w:rPr>
                <w:sz w:val="28"/>
                <w:szCs w:val="28"/>
              </w:rPr>
              <w:t>(1-2</w:t>
            </w:r>
            <w:r>
              <w:rPr>
                <w:spacing w:val="-9"/>
                <w:sz w:val="28"/>
                <w:szCs w:val="28"/>
              </w:rPr>
              <w:t xml:space="preserve"> </w:t>
            </w:r>
            <w:r>
              <w:rPr>
                <w:sz w:val="28"/>
                <w:szCs w:val="28"/>
              </w:rPr>
              <w:t>произведения)</w:t>
            </w:r>
            <w:r>
              <w:rPr>
                <w:spacing w:val="-8"/>
                <w:sz w:val="28"/>
                <w:szCs w:val="28"/>
              </w:rPr>
              <w:t xml:space="preserve"> </w:t>
            </w:r>
            <w:r>
              <w:rPr>
                <w:sz w:val="28"/>
                <w:szCs w:val="28"/>
              </w:rPr>
              <w:t>и</w:t>
            </w:r>
            <w:r>
              <w:rPr>
                <w:spacing w:val="-8"/>
                <w:sz w:val="28"/>
                <w:szCs w:val="28"/>
              </w:rPr>
              <w:t xml:space="preserve"> </w:t>
            </w:r>
            <w:r>
              <w:rPr>
                <w:sz w:val="28"/>
                <w:szCs w:val="28"/>
              </w:rPr>
              <w:t>другие</w:t>
            </w:r>
          </w:p>
        </w:tc>
      </w:tr>
      <w:tr w14:paraId="04D4048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627" w:hRule="atLeast"/>
        </w:trPr>
        <w:tc>
          <w:tcPr>
            <w:tcW w:w="377" w:type="dxa"/>
          </w:tcPr>
          <w:p w14:paraId="09DB2398">
            <w:pPr>
              <w:pStyle w:val="9"/>
              <w:spacing w:before="7"/>
              <w:ind w:left="29" w:right="35"/>
              <w:jc w:val="center"/>
              <w:rPr>
                <w:sz w:val="28"/>
                <w:szCs w:val="28"/>
              </w:rPr>
            </w:pPr>
            <w:r>
              <w:rPr>
                <w:spacing w:val="-10"/>
                <w:sz w:val="28"/>
                <w:szCs w:val="28"/>
              </w:rPr>
              <w:t>3</w:t>
            </w:r>
          </w:p>
        </w:tc>
        <w:tc>
          <w:tcPr>
            <w:tcW w:w="9009" w:type="dxa"/>
          </w:tcPr>
          <w:p w14:paraId="14921ADA">
            <w:pPr>
              <w:pStyle w:val="9"/>
              <w:spacing w:before="7"/>
              <w:ind w:left="126" w:right="183"/>
              <w:rPr>
                <w:sz w:val="28"/>
                <w:szCs w:val="28"/>
              </w:rPr>
            </w:pPr>
            <w:r>
              <w:rPr>
                <w:sz w:val="28"/>
                <w:szCs w:val="28"/>
              </w:rPr>
              <w:t>Звуки</w:t>
            </w:r>
            <w:r>
              <w:rPr>
                <w:spacing w:val="-4"/>
                <w:sz w:val="28"/>
                <w:szCs w:val="28"/>
              </w:rPr>
              <w:t xml:space="preserve"> </w:t>
            </w:r>
            <w:r>
              <w:rPr>
                <w:sz w:val="28"/>
                <w:szCs w:val="28"/>
              </w:rPr>
              <w:t>и</w:t>
            </w:r>
            <w:r>
              <w:rPr>
                <w:spacing w:val="-2"/>
                <w:sz w:val="28"/>
                <w:szCs w:val="28"/>
              </w:rPr>
              <w:t xml:space="preserve"> </w:t>
            </w:r>
            <w:r>
              <w:rPr>
                <w:sz w:val="28"/>
                <w:szCs w:val="28"/>
              </w:rPr>
              <w:t>краски</w:t>
            </w:r>
            <w:r>
              <w:rPr>
                <w:spacing w:val="-4"/>
                <w:sz w:val="28"/>
                <w:szCs w:val="28"/>
              </w:rPr>
              <w:t xml:space="preserve"> </w:t>
            </w:r>
            <w:r>
              <w:rPr>
                <w:sz w:val="28"/>
                <w:szCs w:val="28"/>
              </w:rPr>
              <w:t>родной</w:t>
            </w:r>
            <w:r>
              <w:rPr>
                <w:spacing w:val="-4"/>
                <w:sz w:val="28"/>
                <w:szCs w:val="28"/>
              </w:rPr>
              <w:t xml:space="preserve"> </w:t>
            </w:r>
            <w:r>
              <w:rPr>
                <w:sz w:val="28"/>
                <w:szCs w:val="28"/>
              </w:rPr>
              <w:t>природы</w:t>
            </w:r>
            <w:r>
              <w:rPr>
                <w:spacing w:val="-4"/>
                <w:sz w:val="28"/>
                <w:szCs w:val="28"/>
              </w:rPr>
              <w:t xml:space="preserve"> </w:t>
            </w:r>
            <w:r>
              <w:rPr>
                <w:sz w:val="28"/>
                <w:szCs w:val="28"/>
              </w:rPr>
              <w:t>в</w:t>
            </w:r>
            <w:r>
              <w:rPr>
                <w:spacing w:val="-3"/>
                <w:sz w:val="28"/>
                <w:szCs w:val="28"/>
              </w:rPr>
              <w:t xml:space="preserve"> </w:t>
            </w:r>
            <w:r>
              <w:rPr>
                <w:sz w:val="28"/>
                <w:szCs w:val="28"/>
              </w:rPr>
              <w:t>разные</w:t>
            </w:r>
            <w:r>
              <w:rPr>
                <w:spacing w:val="-3"/>
                <w:sz w:val="28"/>
                <w:szCs w:val="28"/>
              </w:rPr>
              <w:t xml:space="preserve"> </w:t>
            </w:r>
            <w:r>
              <w:rPr>
                <w:sz w:val="28"/>
                <w:szCs w:val="28"/>
              </w:rPr>
              <w:t>времена</w:t>
            </w:r>
            <w:r>
              <w:rPr>
                <w:spacing w:val="-3"/>
                <w:sz w:val="28"/>
                <w:szCs w:val="28"/>
              </w:rPr>
              <w:t xml:space="preserve"> </w:t>
            </w:r>
            <w:r>
              <w:rPr>
                <w:sz w:val="28"/>
                <w:szCs w:val="28"/>
              </w:rPr>
              <w:t>года</w:t>
            </w:r>
            <w:r>
              <w:rPr>
                <w:spacing w:val="-4"/>
                <w:sz w:val="28"/>
                <w:szCs w:val="28"/>
              </w:rPr>
              <w:t xml:space="preserve"> </w:t>
            </w:r>
            <w:r>
              <w:rPr>
                <w:sz w:val="28"/>
                <w:szCs w:val="28"/>
              </w:rPr>
              <w:t>(осень,</w:t>
            </w:r>
            <w:r>
              <w:rPr>
                <w:spacing w:val="-2"/>
                <w:sz w:val="28"/>
                <w:szCs w:val="28"/>
              </w:rPr>
              <w:t xml:space="preserve"> </w:t>
            </w:r>
            <w:r>
              <w:rPr>
                <w:sz w:val="28"/>
                <w:szCs w:val="28"/>
              </w:rPr>
              <w:t>зима,</w:t>
            </w:r>
            <w:r>
              <w:rPr>
                <w:spacing w:val="-3"/>
                <w:sz w:val="28"/>
                <w:szCs w:val="28"/>
              </w:rPr>
              <w:t xml:space="preserve"> </w:t>
            </w:r>
            <w:r>
              <w:rPr>
                <w:sz w:val="28"/>
                <w:szCs w:val="28"/>
              </w:rPr>
              <w:t>весна,</w:t>
            </w:r>
            <w:r>
              <w:rPr>
                <w:spacing w:val="-2"/>
                <w:sz w:val="28"/>
                <w:szCs w:val="28"/>
              </w:rPr>
              <w:t xml:space="preserve"> </w:t>
            </w:r>
            <w:r>
              <w:rPr>
                <w:sz w:val="28"/>
                <w:szCs w:val="28"/>
              </w:rPr>
              <w:t>лето)</w:t>
            </w:r>
            <w:r>
              <w:rPr>
                <w:spacing w:val="-3"/>
                <w:sz w:val="28"/>
                <w:szCs w:val="28"/>
              </w:rPr>
              <w:t xml:space="preserve"> </w:t>
            </w:r>
            <w:r>
              <w:rPr>
                <w:sz w:val="28"/>
                <w:szCs w:val="28"/>
              </w:rPr>
              <w:t>в</w:t>
            </w:r>
            <w:r>
              <w:rPr>
                <w:spacing w:val="-4"/>
                <w:sz w:val="28"/>
                <w:szCs w:val="28"/>
              </w:rPr>
              <w:t xml:space="preserve"> </w:t>
            </w:r>
            <w:r>
              <w:rPr>
                <w:sz w:val="28"/>
                <w:szCs w:val="28"/>
              </w:rPr>
              <w:t>произведениях литературы</w:t>
            </w:r>
            <w:r>
              <w:rPr>
                <w:spacing w:val="-7"/>
                <w:sz w:val="28"/>
                <w:szCs w:val="28"/>
              </w:rPr>
              <w:t xml:space="preserve"> </w:t>
            </w:r>
            <w:r>
              <w:rPr>
                <w:sz w:val="28"/>
                <w:szCs w:val="28"/>
              </w:rPr>
              <w:t>(по</w:t>
            </w:r>
            <w:r>
              <w:rPr>
                <w:spacing w:val="-6"/>
                <w:sz w:val="28"/>
                <w:szCs w:val="28"/>
              </w:rPr>
              <w:t xml:space="preserve"> </w:t>
            </w:r>
            <w:r>
              <w:rPr>
                <w:sz w:val="28"/>
                <w:szCs w:val="28"/>
              </w:rPr>
              <w:t>выбору,</w:t>
            </w:r>
            <w:r>
              <w:rPr>
                <w:spacing w:val="-5"/>
                <w:sz w:val="28"/>
                <w:szCs w:val="28"/>
              </w:rPr>
              <w:t xml:space="preserve"> </w:t>
            </w:r>
            <w:r>
              <w:rPr>
                <w:sz w:val="28"/>
                <w:szCs w:val="28"/>
              </w:rPr>
              <w:t>не</w:t>
            </w:r>
            <w:r>
              <w:rPr>
                <w:spacing w:val="-4"/>
                <w:sz w:val="28"/>
                <w:szCs w:val="28"/>
              </w:rPr>
              <w:t xml:space="preserve"> </w:t>
            </w:r>
            <w:r>
              <w:rPr>
                <w:sz w:val="28"/>
                <w:szCs w:val="28"/>
              </w:rPr>
              <w:t>менее</w:t>
            </w:r>
            <w:r>
              <w:rPr>
                <w:spacing w:val="-7"/>
                <w:sz w:val="28"/>
                <w:szCs w:val="28"/>
              </w:rPr>
              <w:t xml:space="preserve"> </w:t>
            </w:r>
            <w:r>
              <w:rPr>
                <w:sz w:val="28"/>
                <w:szCs w:val="28"/>
              </w:rPr>
              <w:t>пяти</w:t>
            </w:r>
            <w:r>
              <w:rPr>
                <w:spacing w:val="-7"/>
                <w:sz w:val="28"/>
                <w:szCs w:val="28"/>
              </w:rPr>
              <w:t xml:space="preserve"> </w:t>
            </w:r>
            <w:r>
              <w:rPr>
                <w:sz w:val="28"/>
                <w:szCs w:val="28"/>
              </w:rPr>
              <w:t>авторов).</w:t>
            </w:r>
            <w:r>
              <w:rPr>
                <w:spacing w:val="-6"/>
                <w:sz w:val="28"/>
                <w:szCs w:val="28"/>
              </w:rPr>
              <w:t xml:space="preserve"> </w:t>
            </w:r>
            <w:r>
              <w:rPr>
                <w:sz w:val="28"/>
                <w:szCs w:val="28"/>
              </w:rPr>
              <w:t>А.С.</w:t>
            </w:r>
            <w:r>
              <w:rPr>
                <w:spacing w:val="-7"/>
                <w:sz w:val="28"/>
                <w:szCs w:val="28"/>
              </w:rPr>
              <w:t xml:space="preserve"> </w:t>
            </w:r>
            <w:r>
              <w:rPr>
                <w:sz w:val="28"/>
                <w:szCs w:val="28"/>
              </w:rPr>
              <w:t>Пушкин</w:t>
            </w:r>
            <w:r>
              <w:rPr>
                <w:spacing w:val="-6"/>
                <w:sz w:val="28"/>
                <w:szCs w:val="28"/>
              </w:rPr>
              <w:t xml:space="preserve"> </w:t>
            </w:r>
            <w:r>
              <w:rPr>
                <w:sz w:val="28"/>
                <w:szCs w:val="28"/>
              </w:rPr>
              <w:t>«Уж</w:t>
            </w:r>
            <w:r>
              <w:rPr>
                <w:spacing w:val="-7"/>
                <w:sz w:val="28"/>
                <w:szCs w:val="28"/>
              </w:rPr>
              <w:t xml:space="preserve"> </w:t>
            </w:r>
            <w:r>
              <w:rPr>
                <w:sz w:val="28"/>
                <w:szCs w:val="28"/>
              </w:rPr>
              <w:t>небо</w:t>
            </w:r>
            <w:r>
              <w:rPr>
                <w:spacing w:val="-6"/>
                <w:sz w:val="28"/>
                <w:szCs w:val="28"/>
              </w:rPr>
              <w:t xml:space="preserve"> </w:t>
            </w:r>
            <w:r>
              <w:rPr>
                <w:sz w:val="28"/>
                <w:szCs w:val="28"/>
              </w:rPr>
              <w:t>осенью</w:t>
            </w:r>
            <w:r>
              <w:rPr>
                <w:spacing w:val="-5"/>
                <w:sz w:val="28"/>
                <w:szCs w:val="28"/>
              </w:rPr>
              <w:t xml:space="preserve"> </w:t>
            </w:r>
            <w:r>
              <w:rPr>
                <w:sz w:val="28"/>
                <w:szCs w:val="28"/>
              </w:rPr>
              <w:t>дышало...»,</w:t>
            </w:r>
            <w:r>
              <w:rPr>
                <w:spacing w:val="-2"/>
                <w:sz w:val="28"/>
                <w:szCs w:val="28"/>
              </w:rPr>
              <w:t xml:space="preserve"> </w:t>
            </w:r>
            <w:r>
              <w:rPr>
                <w:spacing w:val="-4"/>
                <w:sz w:val="28"/>
                <w:szCs w:val="28"/>
              </w:rPr>
              <w:t>«Вот</w:t>
            </w:r>
          </w:p>
          <w:p w14:paraId="1998CDA7">
            <w:pPr>
              <w:pStyle w:val="9"/>
              <w:spacing w:before="4"/>
              <w:ind w:left="126" w:right="183"/>
              <w:rPr>
                <w:sz w:val="28"/>
                <w:szCs w:val="28"/>
              </w:rPr>
            </w:pPr>
            <w:r>
              <w:rPr>
                <w:sz w:val="28"/>
                <w:szCs w:val="28"/>
              </w:rPr>
              <w:t>север,</w:t>
            </w:r>
            <w:r>
              <w:rPr>
                <w:spacing w:val="-9"/>
                <w:sz w:val="28"/>
                <w:szCs w:val="28"/>
              </w:rPr>
              <w:t xml:space="preserve"> </w:t>
            </w:r>
            <w:r>
              <w:rPr>
                <w:sz w:val="28"/>
                <w:szCs w:val="28"/>
              </w:rPr>
              <w:t>тучи</w:t>
            </w:r>
            <w:r>
              <w:rPr>
                <w:spacing w:val="-11"/>
                <w:sz w:val="28"/>
                <w:szCs w:val="28"/>
              </w:rPr>
              <w:t xml:space="preserve"> </w:t>
            </w:r>
            <w:r>
              <w:rPr>
                <w:sz w:val="28"/>
                <w:szCs w:val="28"/>
              </w:rPr>
              <w:t>нагоняя...»,</w:t>
            </w:r>
            <w:r>
              <w:rPr>
                <w:spacing w:val="-6"/>
                <w:sz w:val="28"/>
                <w:szCs w:val="28"/>
              </w:rPr>
              <w:t xml:space="preserve"> </w:t>
            </w:r>
            <w:r>
              <w:rPr>
                <w:sz w:val="28"/>
                <w:szCs w:val="28"/>
              </w:rPr>
              <w:t>А.А.</w:t>
            </w:r>
            <w:r>
              <w:rPr>
                <w:spacing w:val="-8"/>
                <w:sz w:val="28"/>
                <w:szCs w:val="28"/>
              </w:rPr>
              <w:t xml:space="preserve"> </w:t>
            </w:r>
            <w:r>
              <w:rPr>
                <w:sz w:val="28"/>
                <w:szCs w:val="28"/>
              </w:rPr>
              <w:t>Плещеев</w:t>
            </w:r>
            <w:r>
              <w:rPr>
                <w:spacing w:val="-6"/>
                <w:sz w:val="28"/>
                <w:szCs w:val="28"/>
              </w:rPr>
              <w:t xml:space="preserve"> </w:t>
            </w:r>
            <w:r>
              <w:rPr>
                <w:sz w:val="28"/>
                <w:szCs w:val="28"/>
              </w:rPr>
              <w:t>«Осень»,</w:t>
            </w:r>
            <w:r>
              <w:rPr>
                <w:spacing w:val="-5"/>
                <w:sz w:val="28"/>
                <w:szCs w:val="28"/>
              </w:rPr>
              <w:t xml:space="preserve"> </w:t>
            </w:r>
            <w:r>
              <w:rPr>
                <w:sz w:val="28"/>
                <w:szCs w:val="28"/>
              </w:rPr>
              <w:t>А.К.</w:t>
            </w:r>
            <w:r>
              <w:rPr>
                <w:spacing w:val="-9"/>
                <w:sz w:val="28"/>
                <w:szCs w:val="28"/>
              </w:rPr>
              <w:t xml:space="preserve"> </w:t>
            </w:r>
            <w:r>
              <w:rPr>
                <w:sz w:val="28"/>
                <w:szCs w:val="28"/>
              </w:rPr>
              <w:t>Толстой</w:t>
            </w:r>
            <w:r>
              <w:rPr>
                <w:spacing w:val="-8"/>
                <w:sz w:val="28"/>
                <w:szCs w:val="28"/>
              </w:rPr>
              <w:t xml:space="preserve"> </w:t>
            </w:r>
            <w:r>
              <w:rPr>
                <w:sz w:val="28"/>
                <w:szCs w:val="28"/>
              </w:rPr>
              <w:t>«Осень.</w:t>
            </w:r>
            <w:r>
              <w:rPr>
                <w:spacing w:val="-9"/>
                <w:sz w:val="28"/>
                <w:szCs w:val="28"/>
              </w:rPr>
              <w:t xml:space="preserve"> </w:t>
            </w:r>
            <w:r>
              <w:rPr>
                <w:sz w:val="28"/>
                <w:szCs w:val="28"/>
              </w:rPr>
              <w:t>Обсыпается</w:t>
            </w:r>
            <w:r>
              <w:rPr>
                <w:spacing w:val="-8"/>
                <w:sz w:val="28"/>
                <w:szCs w:val="28"/>
              </w:rPr>
              <w:t xml:space="preserve"> </w:t>
            </w:r>
            <w:r>
              <w:rPr>
                <w:sz w:val="28"/>
                <w:szCs w:val="28"/>
              </w:rPr>
              <w:t>наш</w:t>
            </w:r>
            <w:r>
              <w:rPr>
                <w:spacing w:val="-9"/>
                <w:sz w:val="28"/>
                <w:szCs w:val="28"/>
              </w:rPr>
              <w:t xml:space="preserve"> </w:t>
            </w:r>
            <w:r>
              <w:rPr>
                <w:sz w:val="28"/>
                <w:szCs w:val="28"/>
              </w:rPr>
              <w:t>сад...»,</w:t>
            </w:r>
            <w:r>
              <w:rPr>
                <w:spacing w:val="-7"/>
                <w:sz w:val="28"/>
                <w:szCs w:val="28"/>
              </w:rPr>
              <w:t xml:space="preserve"> </w:t>
            </w:r>
            <w:r>
              <w:rPr>
                <w:sz w:val="28"/>
                <w:szCs w:val="28"/>
              </w:rPr>
              <w:t xml:space="preserve">М.М. </w:t>
            </w:r>
            <w:r>
              <w:rPr>
                <w:spacing w:val="-2"/>
                <w:sz w:val="28"/>
                <w:szCs w:val="28"/>
              </w:rPr>
              <w:t>Пришвин</w:t>
            </w:r>
          </w:p>
          <w:p w14:paraId="4260CF33">
            <w:pPr>
              <w:pStyle w:val="9"/>
              <w:spacing w:before="3" w:line="229" w:lineRule="exact"/>
              <w:ind w:left="126"/>
              <w:rPr>
                <w:sz w:val="28"/>
                <w:szCs w:val="28"/>
              </w:rPr>
            </w:pPr>
            <w:r>
              <w:rPr>
                <w:sz w:val="28"/>
                <w:szCs w:val="28"/>
              </w:rPr>
              <w:t>«Осеннее</w:t>
            </w:r>
            <w:r>
              <w:rPr>
                <w:spacing w:val="-13"/>
                <w:sz w:val="28"/>
                <w:szCs w:val="28"/>
              </w:rPr>
              <w:t xml:space="preserve"> </w:t>
            </w:r>
            <w:r>
              <w:rPr>
                <w:sz w:val="28"/>
                <w:szCs w:val="28"/>
              </w:rPr>
              <w:t>утро»,</w:t>
            </w:r>
            <w:r>
              <w:rPr>
                <w:spacing w:val="-12"/>
                <w:sz w:val="28"/>
                <w:szCs w:val="28"/>
              </w:rPr>
              <w:t xml:space="preserve"> </w:t>
            </w:r>
            <w:r>
              <w:rPr>
                <w:sz w:val="28"/>
                <w:szCs w:val="28"/>
              </w:rPr>
              <w:t>Г.А.</w:t>
            </w:r>
            <w:r>
              <w:rPr>
                <w:spacing w:val="-13"/>
                <w:sz w:val="28"/>
                <w:szCs w:val="28"/>
              </w:rPr>
              <w:t xml:space="preserve"> </w:t>
            </w:r>
            <w:r>
              <w:rPr>
                <w:sz w:val="28"/>
                <w:szCs w:val="28"/>
              </w:rPr>
              <w:t>Скребицкий</w:t>
            </w:r>
            <w:r>
              <w:rPr>
                <w:spacing w:val="-12"/>
                <w:sz w:val="28"/>
                <w:szCs w:val="28"/>
              </w:rPr>
              <w:t xml:space="preserve"> </w:t>
            </w:r>
            <w:r>
              <w:rPr>
                <w:sz w:val="28"/>
                <w:szCs w:val="28"/>
              </w:rPr>
              <w:t>«Четыре</w:t>
            </w:r>
            <w:r>
              <w:rPr>
                <w:spacing w:val="-11"/>
                <w:sz w:val="28"/>
                <w:szCs w:val="28"/>
              </w:rPr>
              <w:t xml:space="preserve"> </w:t>
            </w:r>
            <w:r>
              <w:rPr>
                <w:sz w:val="28"/>
                <w:szCs w:val="28"/>
              </w:rPr>
              <w:t>художника»,</w:t>
            </w:r>
            <w:r>
              <w:rPr>
                <w:spacing w:val="-8"/>
                <w:sz w:val="28"/>
                <w:szCs w:val="28"/>
              </w:rPr>
              <w:t xml:space="preserve"> </w:t>
            </w:r>
            <w:r>
              <w:rPr>
                <w:sz w:val="28"/>
                <w:szCs w:val="28"/>
              </w:rPr>
              <w:t>Ф.И.</w:t>
            </w:r>
            <w:r>
              <w:rPr>
                <w:spacing w:val="-12"/>
                <w:sz w:val="28"/>
                <w:szCs w:val="28"/>
              </w:rPr>
              <w:t xml:space="preserve"> </w:t>
            </w:r>
            <w:r>
              <w:rPr>
                <w:sz w:val="28"/>
                <w:szCs w:val="28"/>
              </w:rPr>
              <w:t>Тютчев</w:t>
            </w:r>
            <w:r>
              <w:rPr>
                <w:spacing w:val="-11"/>
                <w:sz w:val="28"/>
                <w:szCs w:val="28"/>
              </w:rPr>
              <w:t xml:space="preserve"> </w:t>
            </w:r>
            <w:r>
              <w:rPr>
                <w:sz w:val="28"/>
                <w:szCs w:val="28"/>
              </w:rPr>
              <w:t>«Чародейкою</w:t>
            </w:r>
            <w:r>
              <w:rPr>
                <w:spacing w:val="-11"/>
                <w:sz w:val="28"/>
                <w:szCs w:val="28"/>
              </w:rPr>
              <w:t xml:space="preserve"> </w:t>
            </w:r>
            <w:r>
              <w:rPr>
                <w:sz w:val="28"/>
                <w:szCs w:val="28"/>
              </w:rPr>
              <w:t>Зимою»,</w:t>
            </w:r>
            <w:r>
              <w:rPr>
                <w:spacing w:val="-11"/>
                <w:sz w:val="28"/>
                <w:szCs w:val="28"/>
              </w:rPr>
              <w:t xml:space="preserve"> </w:t>
            </w:r>
            <w:r>
              <w:rPr>
                <w:spacing w:val="-2"/>
                <w:sz w:val="28"/>
                <w:szCs w:val="28"/>
              </w:rPr>
              <w:t>«Зима</w:t>
            </w:r>
          </w:p>
          <w:p w14:paraId="40279096">
            <w:pPr>
              <w:pStyle w:val="9"/>
              <w:spacing w:line="224" w:lineRule="exact"/>
              <w:ind w:left="126" w:right="183"/>
              <w:rPr>
                <w:sz w:val="28"/>
                <w:szCs w:val="28"/>
              </w:rPr>
            </w:pPr>
            <w:r>
              <w:rPr>
                <w:sz w:val="28"/>
                <w:szCs w:val="28"/>
              </w:rPr>
              <w:t>недаром</w:t>
            </w:r>
            <w:r>
              <w:rPr>
                <w:spacing w:val="-8"/>
                <w:sz w:val="28"/>
                <w:szCs w:val="28"/>
              </w:rPr>
              <w:t xml:space="preserve"> </w:t>
            </w:r>
            <w:r>
              <w:rPr>
                <w:sz w:val="28"/>
                <w:szCs w:val="28"/>
              </w:rPr>
              <w:t>злится»,</w:t>
            </w:r>
            <w:r>
              <w:rPr>
                <w:spacing w:val="-6"/>
                <w:sz w:val="28"/>
                <w:szCs w:val="28"/>
              </w:rPr>
              <w:t xml:space="preserve"> </w:t>
            </w:r>
            <w:r>
              <w:rPr>
                <w:sz w:val="28"/>
                <w:szCs w:val="28"/>
              </w:rPr>
              <w:t>И.С.</w:t>
            </w:r>
            <w:r>
              <w:rPr>
                <w:spacing w:val="-7"/>
                <w:sz w:val="28"/>
                <w:szCs w:val="28"/>
              </w:rPr>
              <w:t xml:space="preserve"> </w:t>
            </w:r>
            <w:r>
              <w:rPr>
                <w:sz w:val="28"/>
                <w:szCs w:val="28"/>
              </w:rPr>
              <w:t>Соколов-Микитов</w:t>
            </w:r>
            <w:r>
              <w:rPr>
                <w:spacing w:val="-7"/>
                <w:sz w:val="28"/>
                <w:szCs w:val="28"/>
              </w:rPr>
              <w:t xml:space="preserve"> </w:t>
            </w:r>
            <w:r>
              <w:rPr>
                <w:sz w:val="28"/>
                <w:szCs w:val="28"/>
              </w:rPr>
              <w:t>«Зима</w:t>
            </w:r>
            <w:r>
              <w:rPr>
                <w:spacing w:val="-7"/>
                <w:sz w:val="28"/>
                <w:szCs w:val="28"/>
              </w:rPr>
              <w:t xml:space="preserve"> </w:t>
            </w:r>
            <w:r>
              <w:rPr>
                <w:sz w:val="28"/>
                <w:szCs w:val="28"/>
              </w:rPr>
              <w:t>в</w:t>
            </w:r>
            <w:r>
              <w:rPr>
                <w:spacing w:val="-10"/>
                <w:sz w:val="28"/>
                <w:szCs w:val="28"/>
              </w:rPr>
              <w:t xml:space="preserve"> </w:t>
            </w:r>
            <w:r>
              <w:rPr>
                <w:sz w:val="28"/>
                <w:szCs w:val="28"/>
              </w:rPr>
              <w:t>лесу»,</w:t>
            </w:r>
            <w:r>
              <w:rPr>
                <w:spacing w:val="-3"/>
                <w:sz w:val="28"/>
                <w:szCs w:val="28"/>
              </w:rPr>
              <w:t xml:space="preserve"> </w:t>
            </w:r>
            <w:r>
              <w:rPr>
                <w:sz w:val="28"/>
                <w:szCs w:val="28"/>
              </w:rPr>
              <w:t>С.А.</w:t>
            </w:r>
            <w:r>
              <w:rPr>
                <w:spacing w:val="-7"/>
                <w:sz w:val="28"/>
                <w:szCs w:val="28"/>
              </w:rPr>
              <w:t xml:space="preserve"> </w:t>
            </w:r>
            <w:r>
              <w:rPr>
                <w:sz w:val="28"/>
                <w:szCs w:val="28"/>
              </w:rPr>
              <w:t>Есенин</w:t>
            </w:r>
            <w:r>
              <w:rPr>
                <w:spacing w:val="-5"/>
                <w:sz w:val="28"/>
                <w:szCs w:val="28"/>
              </w:rPr>
              <w:t xml:space="preserve"> </w:t>
            </w:r>
            <w:r>
              <w:rPr>
                <w:sz w:val="28"/>
                <w:szCs w:val="28"/>
              </w:rPr>
              <w:t>«Поет</w:t>
            </w:r>
            <w:r>
              <w:rPr>
                <w:spacing w:val="-8"/>
                <w:sz w:val="28"/>
                <w:szCs w:val="28"/>
              </w:rPr>
              <w:t xml:space="preserve"> </w:t>
            </w:r>
            <w:r>
              <w:rPr>
                <w:sz w:val="28"/>
                <w:szCs w:val="28"/>
              </w:rPr>
              <w:t>зима</w:t>
            </w:r>
            <w:r>
              <w:rPr>
                <w:spacing w:val="-9"/>
                <w:sz w:val="28"/>
                <w:szCs w:val="28"/>
              </w:rPr>
              <w:t xml:space="preserve"> </w:t>
            </w:r>
            <w:r>
              <w:rPr>
                <w:sz w:val="28"/>
                <w:szCs w:val="28"/>
              </w:rPr>
              <w:t>-</w:t>
            </w:r>
            <w:r>
              <w:rPr>
                <w:spacing w:val="-11"/>
                <w:sz w:val="28"/>
                <w:szCs w:val="28"/>
              </w:rPr>
              <w:t xml:space="preserve"> </w:t>
            </w:r>
            <w:r>
              <w:rPr>
                <w:sz w:val="28"/>
                <w:szCs w:val="28"/>
              </w:rPr>
              <w:t>аукает...»,</w:t>
            </w:r>
            <w:r>
              <w:rPr>
                <w:spacing w:val="-6"/>
                <w:sz w:val="28"/>
                <w:szCs w:val="28"/>
              </w:rPr>
              <w:t xml:space="preserve"> </w:t>
            </w:r>
            <w:r>
              <w:rPr>
                <w:sz w:val="28"/>
                <w:szCs w:val="28"/>
              </w:rPr>
              <w:t>И.З. Суриков «Лето» и другие</w:t>
            </w:r>
          </w:p>
        </w:tc>
      </w:tr>
      <w:tr w14:paraId="3FFF14F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58" w:hRule="atLeast"/>
        </w:trPr>
        <w:tc>
          <w:tcPr>
            <w:tcW w:w="377" w:type="dxa"/>
          </w:tcPr>
          <w:p w14:paraId="6428B3AA">
            <w:pPr>
              <w:pStyle w:val="9"/>
              <w:spacing w:before="7"/>
              <w:ind w:left="29" w:right="35"/>
              <w:jc w:val="center"/>
              <w:rPr>
                <w:sz w:val="28"/>
                <w:szCs w:val="28"/>
              </w:rPr>
            </w:pPr>
            <w:r>
              <w:rPr>
                <w:spacing w:val="-10"/>
                <w:sz w:val="28"/>
                <w:szCs w:val="28"/>
              </w:rPr>
              <w:t>4</w:t>
            </w:r>
          </w:p>
        </w:tc>
        <w:tc>
          <w:tcPr>
            <w:tcW w:w="9009" w:type="dxa"/>
          </w:tcPr>
          <w:p w14:paraId="3FE9A697">
            <w:pPr>
              <w:pStyle w:val="9"/>
              <w:spacing w:before="7" w:line="229" w:lineRule="exact"/>
              <w:ind w:left="126"/>
              <w:rPr>
                <w:sz w:val="28"/>
                <w:szCs w:val="28"/>
              </w:rPr>
            </w:pPr>
            <w:r>
              <w:rPr>
                <w:sz w:val="28"/>
                <w:szCs w:val="28"/>
              </w:rPr>
              <w:t>Произведения</w:t>
            </w:r>
            <w:r>
              <w:rPr>
                <w:spacing w:val="-11"/>
                <w:sz w:val="28"/>
                <w:szCs w:val="28"/>
              </w:rPr>
              <w:t xml:space="preserve"> </w:t>
            </w:r>
            <w:r>
              <w:rPr>
                <w:sz w:val="28"/>
                <w:szCs w:val="28"/>
              </w:rPr>
              <w:t>о</w:t>
            </w:r>
            <w:r>
              <w:rPr>
                <w:spacing w:val="-11"/>
                <w:sz w:val="28"/>
                <w:szCs w:val="28"/>
              </w:rPr>
              <w:t xml:space="preserve"> </w:t>
            </w:r>
            <w:r>
              <w:rPr>
                <w:sz w:val="28"/>
                <w:szCs w:val="28"/>
              </w:rPr>
              <w:t>детях</w:t>
            </w:r>
            <w:r>
              <w:rPr>
                <w:spacing w:val="-12"/>
                <w:sz w:val="28"/>
                <w:szCs w:val="28"/>
              </w:rPr>
              <w:t xml:space="preserve"> </w:t>
            </w:r>
            <w:r>
              <w:rPr>
                <w:sz w:val="28"/>
                <w:szCs w:val="28"/>
              </w:rPr>
              <w:t>и</w:t>
            </w:r>
            <w:r>
              <w:rPr>
                <w:spacing w:val="-13"/>
                <w:sz w:val="28"/>
                <w:szCs w:val="28"/>
              </w:rPr>
              <w:t xml:space="preserve"> </w:t>
            </w:r>
            <w:r>
              <w:rPr>
                <w:sz w:val="28"/>
                <w:szCs w:val="28"/>
              </w:rPr>
              <w:t>дружбе</w:t>
            </w:r>
            <w:r>
              <w:rPr>
                <w:spacing w:val="-11"/>
                <w:sz w:val="28"/>
                <w:szCs w:val="28"/>
              </w:rPr>
              <w:t xml:space="preserve"> </w:t>
            </w:r>
            <w:r>
              <w:rPr>
                <w:sz w:val="28"/>
                <w:szCs w:val="28"/>
              </w:rPr>
              <w:t>(не</w:t>
            </w:r>
            <w:r>
              <w:rPr>
                <w:spacing w:val="-11"/>
                <w:sz w:val="28"/>
                <w:szCs w:val="28"/>
              </w:rPr>
              <w:t xml:space="preserve"> </w:t>
            </w:r>
            <w:r>
              <w:rPr>
                <w:sz w:val="28"/>
                <w:szCs w:val="28"/>
              </w:rPr>
              <w:t>менее</w:t>
            </w:r>
            <w:r>
              <w:rPr>
                <w:spacing w:val="-11"/>
                <w:sz w:val="28"/>
                <w:szCs w:val="28"/>
              </w:rPr>
              <w:t xml:space="preserve"> </w:t>
            </w:r>
            <w:r>
              <w:rPr>
                <w:sz w:val="28"/>
                <w:szCs w:val="28"/>
              </w:rPr>
              <w:t>четырех</w:t>
            </w:r>
            <w:r>
              <w:rPr>
                <w:spacing w:val="-9"/>
                <w:sz w:val="28"/>
                <w:szCs w:val="28"/>
              </w:rPr>
              <w:t xml:space="preserve"> </w:t>
            </w:r>
            <w:r>
              <w:rPr>
                <w:sz w:val="28"/>
                <w:szCs w:val="28"/>
              </w:rPr>
              <w:t>произведений).</w:t>
            </w:r>
            <w:r>
              <w:rPr>
                <w:spacing w:val="-10"/>
                <w:sz w:val="28"/>
                <w:szCs w:val="28"/>
              </w:rPr>
              <w:t xml:space="preserve"> </w:t>
            </w:r>
            <w:r>
              <w:rPr>
                <w:sz w:val="28"/>
                <w:szCs w:val="28"/>
              </w:rPr>
              <w:t>Л.Н.</w:t>
            </w:r>
            <w:r>
              <w:rPr>
                <w:spacing w:val="-10"/>
                <w:sz w:val="28"/>
                <w:szCs w:val="28"/>
              </w:rPr>
              <w:t xml:space="preserve"> </w:t>
            </w:r>
            <w:r>
              <w:rPr>
                <w:sz w:val="28"/>
                <w:szCs w:val="28"/>
              </w:rPr>
              <w:t>Толстой</w:t>
            </w:r>
            <w:r>
              <w:rPr>
                <w:spacing w:val="-8"/>
                <w:sz w:val="28"/>
                <w:szCs w:val="28"/>
              </w:rPr>
              <w:t xml:space="preserve"> </w:t>
            </w:r>
            <w:r>
              <w:rPr>
                <w:spacing w:val="-2"/>
                <w:sz w:val="28"/>
                <w:szCs w:val="28"/>
              </w:rPr>
              <w:t>«Филиппок»,</w:t>
            </w:r>
          </w:p>
          <w:p w14:paraId="009E91BF">
            <w:pPr>
              <w:pStyle w:val="9"/>
              <w:ind w:left="126" w:right="873"/>
              <w:rPr>
                <w:sz w:val="28"/>
                <w:szCs w:val="28"/>
              </w:rPr>
            </w:pPr>
            <w:r>
              <w:rPr>
                <w:sz w:val="28"/>
                <w:szCs w:val="28"/>
              </w:rPr>
              <w:t>Е.А.</w:t>
            </w:r>
            <w:r>
              <w:rPr>
                <w:spacing w:val="-6"/>
                <w:sz w:val="28"/>
                <w:szCs w:val="28"/>
              </w:rPr>
              <w:t xml:space="preserve"> </w:t>
            </w:r>
            <w:r>
              <w:rPr>
                <w:sz w:val="28"/>
                <w:szCs w:val="28"/>
              </w:rPr>
              <w:t>Пермяк</w:t>
            </w:r>
            <w:r>
              <w:rPr>
                <w:spacing w:val="-3"/>
                <w:sz w:val="28"/>
                <w:szCs w:val="28"/>
              </w:rPr>
              <w:t xml:space="preserve"> </w:t>
            </w:r>
            <w:r>
              <w:rPr>
                <w:sz w:val="28"/>
                <w:szCs w:val="28"/>
              </w:rPr>
              <w:t>«Две</w:t>
            </w:r>
            <w:r>
              <w:rPr>
                <w:spacing w:val="-7"/>
                <w:sz w:val="28"/>
                <w:szCs w:val="28"/>
              </w:rPr>
              <w:t xml:space="preserve"> </w:t>
            </w:r>
            <w:r>
              <w:rPr>
                <w:sz w:val="28"/>
                <w:szCs w:val="28"/>
              </w:rPr>
              <w:t>пословицы»,</w:t>
            </w:r>
            <w:r>
              <w:rPr>
                <w:spacing w:val="-4"/>
                <w:sz w:val="28"/>
                <w:szCs w:val="28"/>
              </w:rPr>
              <w:t xml:space="preserve"> </w:t>
            </w:r>
            <w:r>
              <w:rPr>
                <w:sz w:val="28"/>
                <w:szCs w:val="28"/>
              </w:rPr>
              <w:t>Ю.И.</w:t>
            </w:r>
            <w:r>
              <w:rPr>
                <w:spacing w:val="-6"/>
                <w:sz w:val="28"/>
                <w:szCs w:val="28"/>
              </w:rPr>
              <w:t xml:space="preserve"> </w:t>
            </w:r>
            <w:r>
              <w:rPr>
                <w:sz w:val="28"/>
                <w:szCs w:val="28"/>
              </w:rPr>
              <w:t>Ермолаев</w:t>
            </w:r>
            <w:r>
              <w:rPr>
                <w:spacing w:val="-4"/>
                <w:sz w:val="28"/>
                <w:szCs w:val="28"/>
              </w:rPr>
              <w:t xml:space="preserve"> </w:t>
            </w:r>
            <w:r>
              <w:rPr>
                <w:sz w:val="28"/>
                <w:szCs w:val="28"/>
              </w:rPr>
              <w:t>«Два</w:t>
            </w:r>
            <w:r>
              <w:rPr>
                <w:spacing w:val="-4"/>
                <w:sz w:val="28"/>
                <w:szCs w:val="28"/>
              </w:rPr>
              <w:t xml:space="preserve"> </w:t>
            </w:r>
            <w:r>
              <w:rPr>
                <w:sz w:val="28"/>
                <w:szCs w:val="28"/>
              </w:rPr>
              <w:t>пирожных»,</w:t>
            </w:r>
            <w:r>
              <w:rPr>
                <w:spacing w:val="-6"/>
                <w:sz w:val="28"/>
                <w:szCs w:val="28"/>
              </w:rPr>
              <w:t xml:space="preserve"> </w:t>
            </w:r>
            <w:r>
              <w:rPr>
                <w:sz w:val="28"/>
                <w:szCs w:val="28"/>
              </w:rPr>
              <w:t>В.А.</w:t>
            </w:r>
            <w:r>
              <w:rPr>
                <w:spacing w:val="-6"/>
                <w:sz w:val="28"/>
                <w:szCs w:val="28"/>
              </w:rPr>
              <w:t xml:space="preserve"> </w:t>
            </w:r>
            <w:r>
              <w:rPr>
                <w:sz w:val="28"/>
                <w:szCs w:val="28"/>
              </w:rPr>
              <w:t>Осеева</w:t>
            </w:r>
            <w:r>
              <w:rPr>
                <w:spacing w:val="-2"/>
                <w:sz w:val="28"/>
                <w:szCs w:val="28"/>
              </w:rPr>
              <w:t xml:space="preserve"> </w:t>
            </w:r>
            <w:r>
              <w:rPr>
                <w:sz w:val="28"/>
                <w:szCs w:val="28"/>
              </w:rPr>
              <w:t xml:space="preserve">«Синие </w:t>
            </w:r>
            <w:r>
              <w:rPr>
                <w:spacing w:val="-2"/>
                <w:sz w:val="28"/>
                <w:szCs w:val="28"/>
              </w:rPr>
              <w:t>листья»,</w:t>
            </w:r>
          </w:p>
          <w:p w14:paraId="6C3AE413">
            <w:pPr>
              <w:pStyle w:val="9"/>
              <w:spacing w:before="3" w:line="222" w:lineRule="exact"/>
              <w:ind w:left="126"/>
              <w:rPr>
                <w:sz w:val="28"/>
                <w:szCs w:val="28"/>
              </w:rPr>
            </w:pPr>
            <w:r>
              <w:rPr>
                <w:sz w:val="28"/>
                <w:szCs w:val="28"/>
              </w:rPr>
              <w:t>Н.Н.</w:t>
            </w:r>
            <w:r>
              <w:rPr>
                <w:spacing w:val="-11"/>
                <w:sz w:val="28"/>
                <w:szCs w:val="28"/>
              </w:rPr>
              <w:t xml:space="preserve"> </w:t>
            </w:r>
            <w:r>
              <w:rPr>
                <w:sz w:val="28"/>
                <w:szCs w:val="28"/>
              </w:rPr>
              <w:t>Носов</w:t>
            </w:r>
            <w:r>
              <w:rPr>
                <w:spacing w:val="-6"/>
                <w:sz w:val="28"/>
                <w:szCs w:val="28"/>
              </w:rPr>
              <w:t xml:space="preserve"> </w:t>
            </w:r>
            <w:r>
              <w:rPr>
                <w:sz w:val="28"/>
                <w:szCs w:val="28"/>
              </w:rPr>
              <w:t>«На</w:t>
            </w:r>
            <w:r>
              <w:rPr>
                <w:spacing w:val="-6"/>
                <w:sz w:val="28"/>
                <w:szCs w:val="28"/>
              </w:rPr>
              <w:t xml:space="preserve"> </w:t>
            </w:r>
            <w:r>
              <w:rPr>
                <w:sz w:val="28"/>
                <w:szCs w:val="28"/>
              </w:rPr>
              <w:t>горке»,</w:t>
            </w:r>
            <w:r>
              <w:rPr>
                <w:spacing w:val="-2"/>
                <w:sz w:val="28"/>
                <w:szCs w:val="28"/>
              </w:rPr>
              <w:t xml:space="preserve"> </w:t>
            </w:r>
            <w:r>
              <w:rPr>
                <w:sz w:val="28"/>
                <w:szCs w:val="28"/>
              </w:rPr>
              <w:t>«Заплатка»,</w:t>
            </w:r>
            <w:r>
              <w:rPr>
                <w:spacing w:val="-3"/>
                <w:sz w:val="28"/>
                <w:szCs w:val="28"/>
              </w:rPr>
              <w:t xml:space="preserve"> </w:t>
            </w:r>
            <w:r>
              <w:rPr>
                <w:sz w:val="28"/>
                <w:szCs w:val="28"/>
              </w:rPr>
              <w:t>А.Л.</w:t>
            </w:r>
            <w:r>
              <w:rPr>
                <w:spacing w:val="-8"/>
                <w:sz w:val="28"/>
                <w:szCs w:val="28"/>
              </w:rPr>
              <w:t xml:space="preserve"> </w:t>
            </w:r>
            <w:r>
              <w:rPr>
                <w:sz w:val="28"/>
                <w:szCs w:val="28"/>
              </w:rPr>
              <w:t>Барто</w:t>
            </w:r>
            <w:r>
              <w:rPr>
                <w:spacing w:val="-5"/>
                <w:sz w:val="28"/>
                <w:szCs w:val="28"/>
              </w:rPr>
              <w:t xml:space="preserve"> </w:t>
            </w:r>
            <w:r>
              <w:rPr>
                <w:sz w:val="28"/>
                <w:szCs w:val="28"/>
              </w:rPr>
              <w:t>«Катя»,</w:t>
            </w:r>
            <w:r>
              <w:rPr>
                <w:spacing w:val="-6"/>
                <w:sz w:val="28"/>
                <w:szCs w:val="28"/>
              </w:rPr>
              <w:t xml:space="preserve"> </w:t>
            </w:r>
            <w:r>
              <w:rPr>
                <w:sz w:val="28"/>
                <w:szCs w:val="28"/>
              </w:rPr>
              <w:t>В.В.</w:t>
            </w:r>
            <w:r>
              <w:rPr>
                <w:spacing w:val="-10"/>
                <w:sz w:val="28"/>
                <w:szCs w:val="28"/>
              </w:rPr>
              <w:t xml:space="preserve"> </w:t>
            </w:r>
            <w:r>
              <w:rPr>
                <w:sz w:val="28"/>
                <w:szCs w:val="28"/>
              </w:rPr>
              <w:t>Лунин</w:t>
            </w:r>
            <w:r>
              <w:rPr>
                <w:spacing w:val="-2"/>
                <w:sz w:val="28"/>
                <w:szCs w:val="28"/>
              </w:rPr>
              <w:t xml:space="preserve"> </w:t>
            </w:r>
            <w:r>
              <w:rPr>
                <w:sz w:val="28"/>
                <w:szCs w:val="28"/>
              </w:rPr>
              <w:t>«Я</w:t>
            </w:r>
            <w:r>
              <w:rPr>
                <w:spacing w:val="-9"/>
                <w:sz w:val="28"/>
                <w:szCs w:val="28"/>
              </w:rPr>
              <w:t xml:space="preserve"> </w:t>
            </w:r>
            <w:r>
              <w:rPr>
                <w:sz w:val="28"/>
                <w:szCs w:val="28"/>
              </w:rPr>
              <w:t>и</w:t>
            </w:r>
            <w:r>
              <w:rPr>
                <w:spacing w:val="-12"/>
                <w:sz w:val="28"/>
                <w:szCs w:val="28"/>
              </w:rPr>
              <w:t xml:space="preserve"> </w:t>
            </w:r>
            <w:r>
              <w:rPr>
                <w:sz w:val="28"/>
                <w:szCs w:val="28"/>
              </w:rPr>
              <w:t>Вовка»,</w:t>
            </w:r>
            <w:r>
              <w:rPr>
                <w:spacing w:val="-8"/>
                <w:sz w:val="28"/>
                <w:szCs w:val="28"/>
              </w:rPr>
              <w:t xml:space="preserve"> </w:t>
            </w:r>
            <w:r>
              <w:rPr>
                <w:sz w:val="28"/>
                <w:szCs w:val="28"/>
              </w:rPr>
              <w:t>В.Ю.</w:t>
            </w:r>
            <w:r>
              <w:rPr>
                <w:spacing w:val="-10"/>
                <w:sz w:val="28"/>
                <w:szCs w:val="28"/>
              </w:rPr>
              <w:t xml:space="preserve"> </w:t>
            </w:r>
            <w:r>
              <w:rPr>
                <w:spacing w:val="-2"/>
                <w:sz w:val="28"/>
                <w:szCs w:val="28"/>
              </w:rPr>
              <w:t>Драгунский</w:t>
            </w:r>
          </w:p>
          <w:p w14:paraId="2CE88901">
            <w:pPr>
              <w:pStyle w:val="9"/>
              <w:spacing w:line="218" w:lineRule="exact"/>
              <w:ind w:left="126"/>
              <w:rPr>
                <w:sz w:val="28"/>
                <w:szCs w:val="28"/>
              </w:rPr>
            </w:pPr>
            <w:r>
              <w:rPr>
                <w:sz w:val="28"/>
                <w:szCs w:val="28"/>
              </w:rPr>
              <w:t>«Тайное</w:t>
            </w:r>
            <w:r>
              <w:rPr>
                <w:spacing w:val="-12"/>
                <w:sz w:val="28"/>
                <w:szCs w:val="28"/>
              </w:rPr>
              <w:t xml:space="preserve"> </w:t>
            </w:r>
            <w:r>
              <w:rPr>
                <w:sz w:val="28"/>
                <w:szCs w:val="28"/>
              </w:rPr>
              <w:t>становится</w:t>
            </w:r>
            <w:r>
              <w:rPr>
                <w:spacing w:val="-7"/>
                <w:sz w:val="28"/>
                <w:szCs w:val="28"/>
              </w:rPr>
              <w:t xml:space="preserve"> </w:t>
            </w:r>
            <w:r>
              <w:rPr>
                <w:sz w:val="28"/>
                <w:szCs w:val="28"/>
              </w:rPr>
              <w:t>явным»</w:t>
            </w:r>
            <w:r>
              <w:rPr>
                <w:spacing w:val="-10"/>
                <w:sz w:val="28"/>
                <w:szCs w:val="28"/>
              </w:rPr>
              <w:t xml:space="preserve"> </w:t>
            </w:r>
            <w:r>
              <w:rPr>
                <w:sz w:val="28"/>
                <w:szCs w:val="28"/>
              </w:rPr>
              <w:t>и</w:t>
            </w:r>
            <w:r>
              <w:rPr>
                <w:spacing w:val="-13"/>
                <w:sz w:val="28"/>
                <w:szCs w:val="28"/>
              </w:rPr>
              <w:t xml:space="preserve"> </w:t>
            </w:r>
            <w:r>
              <w:rPr>
                <w:sz w:val="28"/>
                <w:szCs w:val="28"/>
              </w:rPr>
              <w:t>другие</w:t>
            </w:r>
            <w:r>
              <w:rPr>
                <w:spacing w:val="-10"/>
                <w:sz w:val="28"/>
                <w:szCs w:val="28"/>
              </w:rPr>
              <w:t xml:space="preserve"> </w:t>
            </w:r>
            <w:r>
              <w:rPr>
                <w:sz w:val="28"/>
                <w:szCs w:val="28"/>
              </w:rPr>
              <w:t>(по</w:t>
            </w:r>
            <w:r>
              <w:rPr>
                <w:spacing w:val="-8"/>
                <w:sz w:val="28"/>
                <w:szCs w:val="28"/>
              </w:rPr>
              <w:t xml:space="preserve"> </w:t>
            </w:r>
            <w:r>
              <w:rPr>
                <w:spacing w:val="-2"/>
                <w:sz w:val="28"/>
                <w:szCs w:val="28"/>
              </w:rPr>
              <w:t>выбору)</w:t>
            </w:r>
          </w:p>
        </w:tc>
      </w:tr>
      <w:tr w14:paraId="590F108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66" w:hRule="atLeast"/>
        </w:trPr>
        <w:tc>
          <w:tcPr>
            <w:tcW w:w="377" w:type="dxa"/>
          </w:tcPr>
          <w:p w14:paraId="05554C72">
            <w:pPr>
              <w:pStyle w:val="9"/>
              <w:spacing w:before="12"/>
              <w:ind w:left="29" w:right="35"/>
              <w:jc w:val="center"/>
              <w:rPr>
                <w:sz w:val="28"/>
                <w:szCs w:val="28"/>
              </w:rPr>
            </w:pPr>
            <w:r>
              <w:rPr>
                <w:spacing w:val="-10"/>
                <w:sz w:val="28"/>
                <w:szCs w:val="28"/>
              </w:rPr>
              <w:t>5</w:t>
            </w:r>
          </w:p>
        </w:tc>
        <w:tc>
          <w:tcPr>
            <w:tcW w:w="9009" w:type="dxa"/>
          </w:tcPr>
          <w:p w14:paraId="62937CDE">
            <w:pPr>
              <w:pStyle w:val="9"/>
              <w:spacing w:before="12"/>
              <w:ind w:left="126" w:right="183"/>
              <w:rPr>
                <w:sz w:val="28"/>
                <w:szCs w:val="28"/>
              </w:rPr>
            </w:pPr>
            <w:r>
              <w:rPr>
                <w:sz w:val="28"/>
                <w:szCs w:val="28"/>
              </w:rPr>
              <w:t>Фольклорная</w:t>
            </w:r>
            <w:r>
              <w:rPr>
                <w:spacing w:val="-10"/>
                <w:sz w:val="28"/>
                <w:szCs w:val="28"/>
              </w:rPr>
              <w:t xml:space="preserve"> </w:t>
            </w:r>
            <w:r>
              <w:rPr>
                <w:sz w:val="28"/>
                <w:szCs w:val="28"/>
              </w:rPr>
              <w:t>(народная)</w:t>
            </w:r>
            <w:r>
              <w:rPr>
                <w:spacing w:val="-9"/>
                <w:sz w:val="28"/>
                <w:szCs w:val="28"/>
              </w:rPr>
              <w:t xml:space="preserve"> </w:t>
            </w:r>
            <w:r>
              <w:rPr>
                <w:sz w:val="28"/>
                <w:szCs w:val="28"/>
              </w:rPr>
              <w:t>и</w:t>
            </w:r>
            <w:r>
              <w:rPr>
                <w:spacing w:val="-11"/>
                <w:sz w:val="28"/>
                <w:szCs w:val="28"/>
              </w:rPr>
              <w:t xml:space="preserve"> </w:t>
            </w:r>
            <w:r>
              <w:rPr>
                <w:sz w:val="28"/>
                <w:szCs w:val="28"/>
              </w:rPr>
              <w:t>литературная</w:t>
            </w:r>
            <w:r>
              <w:rPr>
                <w:spacing w:val="-12"/>
                <w:sz w:val="28"/>
                <w:szCs w:val="28"/>
              </w:rPr>
              <w:t xml:space="preserve"> </w:t>
            </w:r>
            <w:r>
              <w:rPr>
                <w:sz w:val="28"/>
                <w:szCs w:val="28"/>
              </w:rPr>
              <w:t>(авторская)</w:t>
            </w:r>
            <w:r>
              <w:rPr>
                <w:spacing w:val="-7"/>
                <w:sz w:val="28"/>
                <w:szCs w:val="28"/>
              </w:rPr>
              <w:t xml:space="preserve"> </w:t>
            </w:r>
            <w:r>
              <w:rPr>
                <w:sz w:val="28"/>
                <w:szCs w:val="28"/>
              </w:rPr>
              <w:t>сказка:</w:t>
            </w:r>
            <w:r>
              <w:rPr>
                <w:spacing w:val="-9"/>
                <w:sz w:val="28"/>
                <w:szCs w:val="28"/>
              </w:rPr>
              <w:t xml:space="preserve"> </w:t>
            </w:r>
            <w:r>
              <w:rPr>
                <w:sz w:val="28"/>
                <w:szCs w:val="28"/>
              </w:rPr>
              <w:t>«бродячие»</w:t>
            </w:r>
            <w:r>
              <w:rPr>
                <w:spacing w:val="-12"/>
                <w:sz w:val="28"/>
                <w:szCs w:val="28"/>
              </w:rPr>
              <w:t xml:space="preserve"> </w:t>
            </w:r>
            <w:r>
              <w:rPr>
                <w:sz w:val="28"/>
                <w:szCs w:val="28"/>
              </w:rPr>
              <w:t>сюжеты</w:t>
            </w:r>
            <w:r>
              <w:rPr>
                <w:spacing w:val="-10"/>
                <w:sz w:val="28"/>
                <w:szCs w:val="28"/>
              </w:rPr>
              <w:t xml:space="preserve"> </w:t>
            </w:r>
            <w:r>
              <w:rPr>
                <w:sz w:val="28"/>
                <w:szCs w:val="28"/>
              </w:rPr>
              <w:t>(произведения</w:t>
            </w:r>
            <w:r>
              <w:rPr>
                <w:spacing w:val="-10"/>
                <w:sz w:val="28"/>
                <w:szCs w:val="28"/>
              </w:rPr>
              <w:t xml:space="preserve"> </w:t>
            </w:r>
            <w:r>
              <w:rPr>
                <w:sz w:val="28"/>
                <w:szCs w:val="28"/>
              </w:rPr>
              <w:t>по выбору, не менее четырёх). Народная сказка «Золотая рыбка», А.С. Пушкин «Сказка о рыбаке и рыбке», народная сказка «Морозко», В.Ф. Одоевский «Мороз Иванович», В.И. Даль «Девочка Снегурочка» и</w:t>
            </w:r>
          </w:p>
          <w:p w14:paraId="4E25903A">
            <w:pPr>
              <w:pStyle w:val="9"/>
              <w:spacing w:line="214" w:lineRule="exact"/>
              <w:ind w:left="126"/>
              <w:rPr>
                <w:sz w:val="28"/>
                <w:szCs w:val="28"/>
              </w:rPr>
            </w:pPr>
            <w:r>
              <w:rPr>
                <w:spacing w:val="-2"/>
                <w:sz w:val="28"/>
                <w:szCs w:val="28"/>
              </w:rPr>
              <w:t>другие</w:t>
            </w:r>
          </w:p>
        </w:tc>
      </w:tr>
      <w:tr w14:paraId="50D7CBF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trPr>
        <w:tc>
          <w:tcPr>
            <w:tcW w:w="377" w:type="dxa"/>
          </w:tcPr>
          <w:p w14:paraId="3B466B00">
            <w:pPr>
              <w:pStyle w:val="9"/>
              <w:spacing w:before="7"/>
              <w:ind w:left="29" w:right="35"/>
              <w:jc w:val="center"/>
              <w:rPr>
                <w:sz w:val="28"/>
                <w:szCs w:val="28"/>
              </w:rPr>
            </w:pPr>
            <w:r>
              <w:rPr>
                <w:spacing w:val="-10"/>
                <w:sz w:val="28"/>
                <w:szCs w:val="28"/>
              </w:rPr>
              <w:t>6</w:t>
            </w:r>
          </w:p>
        </w:tc>
        <w:tc>
          <w:tcPr>
            <w:tcW w:w="9009" w:type="dxa"/>
          </w:tcPr>
          <w:p w14:paraId="7F70CE56">
            <w:pPr>
              <w:pStyle w:val="9"/>
              <w:ind w:left="126" w:right="183"/>
              <w:rPr>
                <w:sz w:val="28"/>
                <w:szCs w:val="28"/>
              </w:rPr>
            </w:pPr>
            <w:r>
              <w:rPr>
                <w:sz w:val="28"/>
                <w:szCs w:val="28"/>
              </w:rPr>
              <w:t>Жанровое</w:t>
            </w:r>
            <w:r>
              <w:rPr>
                <w:spacing w:val="-9"/>
                <w:sz w:val="28"/>
                <w:szCs w:val="28"/>
              </w:rPr>
              <w:t xml:space="preserve"> </w:t>
            </w:r>
            <w:r>
              <w:rPr>
                <w:sz w:val="28"/>
                <w:szCs w:val="28"/>
              </w:rPr>
              <w:t>многообразие</w:t>
            </w:r>
            <w:r>
              <w:rPr>
                <w:spacing w:val="-8"/>
                <w:sz w:val="28"/>
                <w:szCs w:val="28"/>
              </w:rPr>
              <w:t xml:space="preserve"> </w:t>
            </w:r>
            <w:r>
              <w:rPr>
                <w:sz w:val="28"/>
                <w:szCs w:val="28"/>
              </w:rPr>
              <w:t>произведений</w:t>
            </w:r>
            <w:r>
              <w:rPr>
                <w:spacing w:val="-10"/>
                <w:sz w:val="28"/>
                <w:szCs w:val="28"/>
              </w:rPr>
              <w:t xml:space="preserve"> </w:t>
            </w:r>
            <w:r>
              <w:rPr>
                <w:sz w:val="28"/>
                <w:szCs w:val="28"/>
              </w:rPr>
              <w:t>о</w:t>
            </w:r>
            <w:r>
              <w:rPr>
                <w:spacing w:val="-8"/>
                <w:sz w:val="28"/>
                <w:szCs w:val="28"/>
              </w:rPr>
              <w:t xml:space="preserve"> </w:t>
            </w:r>
            <w:r>
              <w:rPr>
                <w:sz w:val="28"/>
                <w:szCs w:val="28"/>
              </w:rPr>
              <w:t>животных</w:t>
            </w:r>
            <w:r>
              <w:rPr>
                <w:spacing w:val="-10"/>
                <w:sz w:val="28"/>
                <w:szCs w:val="28"/>
              </w:rPr>
              <w:t xml:space="preserve"> </w:t>
            </w:r>
            <w:r>
              <w:rPr>
                <w:sz w:val="28"/>
                <w:szCs w:val="28"/>
              </w:rPr>
              <w:t>(песни,</w:t>
            </w:r>
            <w:r>
              <w:rPr>
                <w:spacing w:val="-9"/>
                <w:sz w:val="28"/>
                <w:szCs w:val="28"/>
              </w:rPr>
              <w:t xml:space="preserve"> </w:t>
            </w:r>
            <w:r>
              <w:rPr>
                <w:sz w:val="28"/>
                <w:szCs w:val="28"/>
              </w:rPr>
              <w:t>загадки,</w:t>
            </w:r>
            <w:r>
              <w:rPr>
                <w:spacing w:val="-8"/>
                <w:sz w:val="28"/>
                <w:szCs w:val="28"/>
              </w:rPr>
              <w:t xml:space="preserve"> </w:t>
            </w:r>
            <w:r>
              <w:rPr>
                <w:sz w:val="28"/>
                <w:szCs w:val="28"/>
              </w:rPr>
              <w:t>сказки,</w:t>
            </w:r>
            <w:r>
              <w:rPr>
                <w:spacing w:val="-9"/>
                <w:sz w:val="28"/>
                <w:szCs w:val="28"/>
              </w:rPr>
              <w:t xml:space="preserve"> </w:t>
            </w:r>
            <w:r>
              <w:rPr>
                <w:sz w:val="28"/>
                <w:szCs w:val="28"/>
              </w:rPr>
              <w:t>басни,</w:t>
            </w:r>
            <w:r>
              <w:rPr>
                <w:spacing w:val="-9"/>
                <w:sz w:val="28"/>
                <w:szCs w:val="28"/>
              </w:rPr>
              <w:t xml:space="preserve"> </w:t>
            </w:r>
            <w:r>
              <w:rPr>
                <w:sz w:val="28"/>
                <w:szCs w:val="28"/>
              </w:rPr>
              <w:t>рассказы, стихотворения; произведения по выбору, не менее пяти авторов)</w:t>
            </w:r>
          </w:p>
        </w:tc>
      </w:tr>
      <w:tr w14:paraId="7DE656D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2" w:hRule="atLeast"/>
        </w:trPr>
        <w:tc>
          <w:tcPr>
            <w:tcW w:w="377" w:type="dxa"/>
          </w:tcPr>
          <w:p w14:paraId="57811B58">
            <w:pPr>
              <w:pStyle w:val="9"/>
              <w:spacing w:line="221" w:lineRule="exact"/>
              <w:ind w:left="40" w:right="16"/>
              <w:jc w:val="center"/>
              <w:rPr>
                <w:sz w:val="28"/>
                <w:szCs w:val="28"/>
              </w:rPr>
            </w:pPr>
            <w:r>
              <w:rPr>
                <w:spacing w:val="-5"/>
                <w:sz w:val="28"/>
                <w:szCs w:val="28"/>
              </w:rPr>
              <w:t>6.</w:t>
            </w:r>
          </w:p>
          <w:p w14:paraId="4B9A4FDE">
            <w:pPr>
              <w:pStyle w:val="9"/>
              <w:spacing w:line="222" w:lineRule="exact"/>
              <w:ind w:left="29" w:right="45"/>
              <w:jc w:val="center"/>
              <w:rPr>
                <w:sz w:val="28"/>
                <w:szCs w:val="28"/>
              </w:rPr>
            </w:pPr>
            <w:r>
              <w:rPr>
                <w:spacing w:val="-10"/>
                <w:sz w:val="28"/>
                <w:szCs w:val="28"/>
              </w:rPr>
              <w:t>1</w:t>
            </w:r>
          </w:p>
        </w:tc>
        <w:tc>
          <w:tcPr>
            <w:tcW w:w="9009" w:type="dxa"/>
          </w:tcPr>
          <w:p w14:paraId="6A0813AF">
            <w:pPr>
              <w:pStyle w:val="9"/>
              <w:spacing w:line="228" w:lineRule="exact"/>
              <w:ind w:left="126"/>
              <w:rPr>
                <w:sz w:val="28"/>
                <w:szCs w:val="28"/>
              </w:rPr>
            </w:pPr>
            <w:r>
              <w:rPr>
                <w:sz w:val="28"/>
                <w:szCs w:val="28"/>
              </w:rPr>
              <w:t>Отражение</w:t>
            </w:r>
            <w:r>
              <w:rPr>
                <w:spacing w:val="-13"/>
                <w:sz w:val="28"/>
                <w:szCs w:val="28"/>
              </w:rPr>
              <w:t xml:space="preserve"> </w:t>
            </w:r>
            <w:r>
              <w:rPr>
                <w:sz w:val="28"/>
                <w:szCs w:val="28"/>
              </w:rPr>
              <w:t>образов</w:t>
            </w:r>
            <w:r>
              <w:rPr>
                <w:spacing w:val="-12"/>
                <w:sz w:val="28"/>
                <w:szCs w:val="28"/>
              </w:rPr>
              <w:t xml:space="preserve"> </w:t>
            </w:r>
            <w:r>
              <w:rPr>
                <w:sz w:val="28"/>
                <w:szCs w:val="28"/>
              </w:rPr>
              <w:t>животных</w:t>
            </w:r>
            <w:r>
              <w:rPr>
                <w:spacing w:val="-12"/>
                <w:sz w:val="28"/>
                <w:szCs w:val="28"/>
              </w:rPr>
              <w:t xml:space="preserve"> </w:t>
            </w:r>
            <w:r>
              <w:rPr>
                <w:sz w:val="28"/>
                <w:szCs w:val="28"/>
              </w:rPr>
              <w:t>в</w:t>
            </w:r>
            <w:r>
              <w:rPr>
                <w:spacing w:val="-11"/>
                <w:sz w:val="28"/>
                <w:szCs w:val="28"/>
              </w:rPr>
              <w:t xml:space="preserve"> </w:t>
            </w:r>
            <w:r>
              <w:rPr>
                <w:sz w:val="28"/>
                <w:szCs w:val="28"/>
              </w:rPr>
              <w:t>фольклоре:</w:t>
            </w:r>
            <w:r>
              <w:rPr>
                <w:spacing w:val="-9"/>
                <w:sz w:val="28"/>
                <w:szCs w:val="28"/>
              </w:rPr>
              <w:t xml:space="preserve"> </w:t>
            </w:r>
            <w:r>
              <w:rPr>
                <w:sz w:val="28"/>
                <w:szCs w:val="28"/>
              </w:rPr>
              <w:t>русские</w:t>
            </w:r>
            <w:r>
              <w:rPr>
                <w:spacing w:val="-11"/>
                <w:sz w:val="28"/>
                <w:szCs w:val="28"/>
              </w:rPr>
              <w:t xml:space="preserve"> </w:t>
            </w:r>
            <w:r>
              <w:rPr>
                <w:sz w:val="28"/>
                <w:szCs w:val="28"/>
              </w:rPr>
              <w:t>народные</w:t>
            </w:r>
            <w:r>
              <w:rPr>
                <w:spacing w:val="-11"/>
                <w:sz w:val="28"/>
                <w:szCs w:val="28"/>
              </w:rPr>
              <w:t xml:space="preserve"> </w:t>
            </w:r>
            <w:r>
              <w:rPr>
                <w:sz w:val="28"/>
                <w:szCs w:val="28"/>
              </w:rPr>
              <w:t>песни,</w:t>
            </w:r>
            <w:r>
              <w:rPr>
                <w:spacing w:val="-10"/>
                <w:sz w:val="28"/>
                <w:szCs w:val="28"/>
              </w:rPr>
              <w:t xml:space="preserve"> </w:t>
            </w:r>
            <w:r>
              <w:rPr>
                <w:sz w:val="28"/>
                <w:szCs w:val="28"/>
              </w:rPr>
              <w:t>загадки,</w:t>
            </w:r>
            <w:r>
              <w:rPr>
                <w:spacing w:val="-9"/>
                <w:sz w:val="28"/>
                <w:szCs w:val="28"/>
              </w:rPr>
              <w:t xml:space="preserve"> </w:t>
            </w:r>
            <w:r>
              <w:rPr>
                <w:spacing w:val="-2"/>
                <w:sz w:val="28"/>
                <w:szCs w:val="28"/>
              </w:rPr>
              <w:t>сказки</w:t>
            </w:r>
          </w:p>
        </w:tc>
      </w:tr>
      <w:tr w14:paraId="4B02DB8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12" w:hRule="atLeast"/>
        </w:trPr>
        <w:tc>
          <w:tcPr>
            <w:tcW w:w="377" w:type="dxa"/>
          </w:tcPr>
          <w:p w14:paraId="50CD7A1D">
            <w:pPr>
              <w:pStyle w:val="9"/>
              <w:spacing w:before="7"/>
              <w:ind w:left="40" w:right="16"/>
              <w:jc w:val="center"/>
              <w:rPr>
                <w:sz w:val="28"/>
                <w:szCs w:val="28"/>
              </w:rPr>
            </w:pPr>
            <w:r>
              <w:rPr>
                <w:spacing w:val="-5"/>
                <w:sz w:val="28"/>
                <w:szCs w:val="28"/>
              </w:rPr>
              <w:t>6.</w:t>
            </w:r>
          </w:p>
          <w:p w14:paraId="5F0AB7FD">
            <w:pPr>
              <w:pStyle w:val="9"/>
              <w:spacing w:before="1"/>
              <w:ind w:left="29" w:right="45"/>
              <w:jc w:val="center"/>
              <w:rPr>
                <w:sz w:val="28"/>
                <w:szCs w:val="28"/>
              </w:rPr>
            </w:pPr>
            <w:r>
              <w:rPr>
                <w:spacing w:val="-10"/>
                <w:sz w:val="28"/>
                <w:szCs w:val="28"/>
              </w:rPr>
              <w:t>2</w:t>
            </w:r>
          </w:p>
        </w:tc>
        <w:tc>
          <w:tcPr>
            <w:tcW w:w="9009" w:type="dxa"/>
          </w:tcPr>
          <w:p w14:paraId="02BF034D">
            <w:pPr>
              <w:pStyle w:val="9"/>
              <w:spacing w:before="7"/>
              <w:ind w:left="126"/>
              <w:rPr>
                <w:sz w:val="28"/>
                <w:szCs w:val="28"/>
              </w:rPr>
            </w:pPr>
            <w:r>
              <w:rPr>
                <w:sz w:val="28"/>
                <w:szCs w:val="28"/>
              </w:rPr>
              <w:t>Отношение</w:t>
            </w:r>
            <w:r>
              <w:rPr>
                <w:spacing w:val="-11"/>
                <w:sz w:val="28"/>
                <w:szCs w:val="28"/>
              </w:rPr>
              <w:t xml:space="preserve"> </w:t>
            </w:r>
            <w:r>
              <w:rPr>
                <w:sz w:val="28"/>
                <w:szCs w:val="28"/>
              </w:rPr>
              <w:t>человека</w:t>
            </w:r>
            <w:r>
              <w:rPr>
                <w:spacing w:val="-7"/>
                <w:sz w:val="28"/>
                <w:szCs w:val="28"/>
              </w:rPr>
              <w:t xml:space="preserve"> </w:t>
            </w:r>
            <w:r>
              <w:rPr>
                <w:sz w:val="28"/>
                <w:szCs w:val="28"/>
              </w:rPr>
              <w:t>к</w:t>
            </w:r>
            <w:r>
              <w:rPr>
                <w:spacing w:val="-11"/>
                <w:sz w:val="28"/>
                <w:szCs w:val="28"/>
              </w:rPr>
              <w:t xml:space="preserve"> </w:t>
            </w:r>
            <w:r>
              <w:rPr>
                <w:sz w:val="28"/>
                <w:szCs w:val="28"/>
              </w:rPr>
              <w:t>животным</w:t>
            </w:r>
            <w:r>
              <w:rPr>
                <w:spacing w:val="-6"/>
                <w:sz w:val="28"/>
                <w:szCs w:val="28"/>
              </w:rPr>
              <w:t xml:space="preserve"> </w:t>
            </w:r>
            <w:r>
              <w:rPr>
                <w:sz w:val="28"/>
                <w:szCs w:val="28"/>
              </w:rPr>
              <w:t>-</w:t>
            </w:r>
            <w:r>
              <w:rPr>
                <w:spacing w:val="-12"/>
                <w:sz w:val="28"/>
                <w:szCs w:val="28"/>
              </w:rPr>
              <w:t xml:space="preserve"> </w:t>
            </w:r>
            <w:r>
              <w:rPr>
                <w:sz w:val="28"/>
                <w:szCs w:val="28"/>
              </w:rPr>
              <w:t>тема</w:t>
            </w:r>
            <w:r>
              <w:rPr>
                <w:spacing w:val="-9"/>
                <w:sz w:val="28"/>
                <w:szCs w:val="28"/>
              </w:rPr>
              <w:t xml:space="preserve"> </w:t>
            </w:r>
            <w:r>
              <w:rPr>
                <w:sz w:val="28"/>
                <w:szCs w:val="28"/>
              </w:rPr>
              <w:t>литературы.</w:t>
            </w:r>
            <w:r>
              <w:rPr>
                <w:spacing w:val="-6"/>
                <w:sz w:val="28"/>
                <w:szCs w:val="28"/>
              </w:rPr>
              <w:t xml:space="preserve"> </w:t>
            </w:r>
            <w:r>
              <w:rPr>
                <w:sz w:val="28"/>
                <w:szCs w:val="28"/>
              </w:rPr>
              <w:t>М.М.</w:t>
            </w:r>
            <w:r>
              <w:rPr>
                <w:spacing w:val="-9"/>
                <w:sz w:val="28"/>
                <w:szCs w:val="28"/>
              </w:rPr>
              <w:t xml:space="preserve"> </w:t>
            </w:r>
            <w:r>
              <w:rPr>
                <w:sz w:val="28"/>
                <w:szCs w:val="28"/>
              </w:rPr>
              <w:t>Пришвин</w:t>
            </w:r>
            <w:r>
              <w:rPr>
                <w:spacing w:val="-7"/>
                <w:sz w:val="28"/>
                <w:szCs w:val="28"/>
              </w:rPr>
              <w:t xml:space="preserve"> </w:t>
            </w:r>
            <w:r>
              <w:rPr>
                <w:sz w:val="28"/>
                <w:szCs w:val="28"/>
              </w:rPr>
              <w:t>«Ребята</w:t>
            </w:r>
            <w:r>
              <w:rPr>
                <w:spacing w:val="-9"/>
                <w:sz w:val="28"/>
                <w:szCs w:val="28"/>
              </w:rPr>
              <w:t xml:space="preserve"> </w:t>
            </w:r>
            <w:r>
              <w:rPr>
                <w:sz w:val="28"/>
                <w:szCs w:val="28"/>
              </w:rPr>
              <w:t>и</w:t>
            </w:r>
            <w:r>
              <w:rPr>
                <w:spacing w:val="-8"/>
                <w:sz w:val="28"/>
                <w:szCs w:val="28"/>
              </w:rPr>
              <w:t xml:space="preserve"> </w:t>
            </w:r>
            <w:r>
              <w:rPr>
                <w:sz w:val="28"/>
                <w:szCs w:val="28"/>
              </w:rPr>
              <w:t>утята»,</w:t>
            </w:r>
            <w:r>
              <w:rPr>
                <w:spacing w:val="-7"/>
                <w:sz w:val="28"/>
                <w:szCs w:val="28"/>
              </w:rPr>
              <w:t xml:space="preserve"> </w:t>
            </w:r>
            <w:r>
              <w:rPr>
                <w:sz w:val="28"/>
                <w:szCs w:val="28"/>
              </w:rPr>
              <w:t>Б.С.</w:t>
            </w:r>
            <w:r>
              <w:rPr>
                <w:spacing w:val="-8"/>
                <w:sz w:val="28"/>
                <w:szCs w:val="28"/>
              </w:rPr>
              <w:t xml:space="preserve"> </w:t>
            </w:r>
            <w:r>
              <w:rPr>
                <w:spacing w:val="-2"/>
                <w:sz w:val="28"/>
                <w:szCs w:val="28"/>
              </w:rPr>
              <w:t>Житков</w:t>
            </w:r>
          </w:p>
          <w:p w14:paraId="5AA836CB">
            <w:pPr>
              <w:pStyle w:val="9"/>
              <w:spacing w:before="3" w:line="227" w:lineRule="exact"/>
              <w:ind w:left="126"/>
              <w:rPr>
                <w:sz w:val="28"/>
                <w:szCs w:val="28"/>
              </w:rPr>
            </w:pPr>
            <w:r>
              <w:rPr>
                <w:sz w:val="28"/>
                <w:szCs w:val="28"/>
              </w:rPr>
              <w:t>«Храбрый</w:t>
            </w:r>
            <w:r>
              <w:rPr>
                <w:spacing w:val="-8"/>
                <w:sz w:val="28"/>
                <w:szCs w:val="28"/>
              </w:rPr>
              <w:t xml:space="preserve"> </w:t>
            </w:r>
            <w:r>
              <w:rPr>
                <w:sz w:val="28"/>
                <w:szCs w:val="28"/>
              </w:rPr>
              <w:t>утенок»,</w:t>
            </w:r>
            <w:r>
              <w:rPr>
                <w:spacing w:val="-10"/>
                <w:sz w:val="28"/>
                <w:szCs w:val="28"/>
              </w:rPr>
              <w:t xml:space="preserve"> </w:t>
            </w:r>
            <w:r>
              <w:rPr>
                <w:sz w:val="28"/>
                <w:szCs w:val="28"/>
              </w:rPr>
              <w:t>В.</w:t>
            </w:r>
            <w:r>
              <w:rPr>
                <w:spacing w:val="-10"/>
                <w:sz w:val="28"/>
                <w:szCs w:val="28"/>
              </w:rPr>
              <w:t xml:space="preserve"> </w:t>
            </w:r>
            <w:r>
              <w:rPr>
                <w:sz w:val="28"/>
                <w:szCs w:val="28"/>
              </w:rPr>
              <w:t>Д.</w:t>
            </w:r>
            <w:r>
              <w:rPr>
                <w:spacing w:val="-11"/>
                <w:sz w:val="28"/>
                <w:szCs w:val="28"/>
              </w:rPr>
              <w:t xml:space="preserve"> </w:t>
            </w:r>
            <w:r>
              <w:rPr>
                <w:sz w:val="28"/>
                <w:szCs w:val="28"/>
              </w:rPr>
              <w:t>Берестов</w:t>
            </w:r>
            <w:r>
              <w:rPr>
                <w:spacing w:val="-6"/>
                <w:sz w:val="28"/>
                <w:szCs w:val="28"/>
              </w:rPr>
              <w:t xml:space="preserve"> </w:t>
            </w:r>
            <w:r>
              <w:rPr>
                <w:sz w:val="28"/>
                <w:szCs w:val="28"/>
              </w:rPr>
              <w:t>«Кошкин</w:t>
            </w:r>
            <w:r>
              <w:rPr>
                <w:spacing w:val="-9"/>
                <w:sz w:val="28"/>
                <w:szCs w:val="28"/>
              </w:rPr>
              <w:t xml:space="preserve"> </w:t>
            </w:r>
            <w:r>
              <w:rPr>
                <w:sz w:val="28"/>
                <w:szCs w:val="28"/>
              </w:rPr>
              <w:t>щенок»,</w:t>
            </w:r>
            <w:r>
              <w:rPr>
                <w:spacing w:val="-9"/>
                <w:sz w:val="28"/>
                <w:szCs w:val="28"/>
              </w:rPr>
              <w:t xml:space="preserve"> </w:t>
            </w:r>
            <w:r>
              <w:rPr>
                <w:sz w:val="28"/>
                <w:szCs w:val="28"/>
              </w:rPr>
              <w:t>В.В.</w:t>
            </w:r>
            <w:r>
              <w:rPr>
                <w:spacing w:val="-11"/>
                <w:sz w:val="28"/>
                <w:szCs w:val="28"/>
              </w:rPr>
              <w:t xml:space="preserve"> </w:t>
            </w:r>
            <w:r>
              <w:rPr>
                <w:sz w:val="28"/>
                <w:szCs w:val="28"/>
              </w:rPr>
              <w:t>Бианки</w:t>
            </w:r>
            <w:r>
              <w:rPr>
                <w:spacing w:val="-9"/>
                <w:sz w:val="28"/>
                <w:szCs w:val="28"/>
              </w:rPr>
              <w:t xml:space="preserve"> </w:t>
            </w:r>
            <w:r>
              <w:rPr>
                <w:sz w:val="28"/>
                <w:szCs w:val="28"/>
              </w:rPr>
              <w:t>«Музыкант»,</w:t>
            </w:r>
            <w:r>
              <w:rPr>
                <w:spacing w:val="-10"/>
                <w:sz w:val="28"/>
                <w:szCs w:val="28"/>
              </w:rPr>
              <w:t xml:space="preserve"> </w:t>
            </w:r>
            <w:r>
              <w:rPr>
                <w:sz w:val="28"/>
                <w:szCs w:val="28"/>
              </w:rPr>
              <w:t>Е.И.</w:t>
            </w:r>
            <w:r>
              <w:rPr>
                <w:spacing w:val="-7"/>
                <w:sz w:val="28"/>
                <w:szCs w:val="28"/>
              </w:rPr>
              <w:t xml:space="preserve"> </w:t>
            </w:r>
            <w:r>
              <w:rPr>
                <w:spacing w:val="-2"/>
                <w:sz w:val="28"/>
                <w:szCs w:val="28"/>
              </w:rPr>
              <w:t>Чарушин</w:t>
            </w:r>
          </w:p>
          <w:p w14:paraId="1366680F">
            <w:pPr>
              <w:pStyle w:val="9"/>
              <w:spacing w:line="226" w:lineRule="exact"/>
              <w:ind w:left="126"/>
              <w:rPr>
                <w:sz w:val="28"/>
                <w:szCs w:val="28"/>
              </w:rPr>
            </w:pPr>
            <w:r>
              <w:rPr>
                <w:sz w:val="28"/>
                <w:szCs w:val="28"/>
              </w:rPr>
              <w:t>«Страшный</w:t>
            </w:r>
            <w:r>
              <w:rPr>
                <w:spacing w:val="-11"/>
                <w:sz w:val="28"/>
                <w:szCs w:val="28"/>
              </w:rPr>
              <w:t xml:space="preserve"> </w:t>
            </w:r>
            <w:r>
              <w:rPr>
                <w:sz w:val="28"/>
                <w:szCs w:val="28"/>
              </w:rPr>
              <w:t>рассказ»,</w:t>
            </w:r>
            <w:r>
              <w:rPr>
                <w:spacing w:val="-5"/>
                <w:sz w:val="28"/>
                <w:szCs w:val="28"/>
              </w:rPr>
              <w:t xml:space="preserve"> </w:t>
            </w:r>
            <w:r>
              <w:rPr>
                <w:sz w:val="28"/>
                <w:szCs w:val="28"/>
              </w:rPr>
              <w:t>С.В.</w:t>
            </w:r>
            <w:r>
              <w:rPr>
                <w:spacing w:val="-9"/>
                <w:sz w:val="28"/>
                <w:szCs w:val="28"/>
              </w:rPr>
              <w:t xml:space="preserve"> </w:t>
            </w:r>
            <w:r>
              <w:rPr>
                <w:sz w:val="28"/>
                <w:szCs w:val="28"/>
              </w:rPr>
              <w:t>Михалков</w:t>
            </w:r>
            <w:r>
              <w:rPr>
                <w:spacing w:val="-4"/>
                <w:sz w:val="28"/>
                <w:szCs w:val="28"/>
              </w:rPr>
              <w:t xml:space="preserve"> </w:t>
            </w:r>
            <w:r>
              <w:rPr>
                <w:sz w:val="28"/>
                <w:szCs w:val="28"/>
              </w:rPr>
              <w:t>«Мой</w:t>
            </w:r>
            <w:r>
              <w:rPr>
                <w:spacing w:val="-10"/>
                <w:sz w:val="28"/>
                <w:szCs w:val="28"/>
              </w:rPr>
              <w:t xml:space="preserve"> </w:t>
            </w:r>
            <w:r>
              <w:rPr>
                <w:sz w:val="28"/>
                <w:szCs w:val="28"/>
              </w:rPr>
              <w:t>щенок»</w:t>
            </w:r>
            <w:r>
              <w:rPr>
                <w:spacing w:val="-11"/>
                <w:sz w:val="28"/>
                <w:szCs w:val="28"/>
              </w:rPr>
              <w:t xml:space="preserve"> </w:t>
            </w:r>
            <w:r>
              <w:rPr>
                <w:sz w:val="28"/>
                <w:szCs w:val="28"/>
              </w:rPr>
              <w:t>и</w:t>
            </w:r>
            <w:r>
              <w:rPr>
                <w:spacing w:val="-12"/>
                <w:sz w:val="28"/>
                <w:szCs w:val="28"/>
              </w:rPr>
              <w:t xml:space="preserve"> </w:t>
            </w:r>
            <w:r>
              <w:rPr>
                <w:sz w:val="28"/>
                <w:szCs w:val="28"/>
              </w:rPr>
              <w:t>другие</w:t>
            </w:r>
            <w:r>
              <w:rPr>
                <w:spacing w:val="-10"/>
                <w:sz w:val="28"/>
                <w:szCs w:val="28"/>
              </w:rPr>
              <w:t xml:space="preserve"> </w:t>
            </w:r>
            <w:r>
              <w:rPr>
                <w:sz w:val="28"/>
                <w:szCs w:val="28"/>
              </w:rPr>
              <w:t>(по</w:t>
            </w:r>
            <w:r>
              <w:rPr>
                <w:spacing w:val="-8"/>
                <w:sz w:val="28"/>
                <w:szCs w:val="28"/>
              </w:rPr>
              <w:t xml:space="preserve"> </w:t>
            </w:r>
            <w:r>
              <w:rPr>
                <w:spacing w:val="-2"/>
                <w:sz w:val="28"/>
                <w:szCs w:val="28"/>
              </w:rPr>
              <w:t>выбору)</w:t>
            </w:r>
          </w:p>
        </w:tc>
      </w:tr>
      <w:tr w14:paraId="2FB31BE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trPr>
        <w:tc>
          <w:tcPr>
            <w:tcW w:w="377" w:type="dxa"/>
          </w:tcPr>
          <w:p w14:paraId="380E1838">
            <w:pPr>
              <w:pStyle w:val="9"/>
              <w:spacing w:before="10" w:line="227" w:lineRule="exact"/>
              <w:ind w:left="40" w:right="16"/>
              <w:jc w:val="center"/>
              <w:rPr>
                <w:sz w:val="28"/>
                <w:szCs w:val="28"/>
              </w:rPr>
            </w:pPr>
            <w:r>
              <w:rPr>
                <w:spacing w:val="-5"/>
                <w:sz w:val="28"/>
                <w:szCs w:val="28"/>
              </w:rPr>
              <w:t>6.</w:t>
            </w:r>
          </w:p>
          <w:p w14:paraId="792F5548">
            <w:pPr>
              <w:pStyle w:val="9"/>
              <w:spacing w:line="227" w:lineRule="exact"/>
              <w:ind w:left="29" w:right="45"/>
              <w:jc w:val="center"/>
              <w:rPr>
                <w:sz w:val="28"/>
                <w:szCs w:val="28"/>
              </w:rPr>
            </w:pPr>
            <w:r>
              <w:rPr>
                <w:spacing w:val="-10"/>
                <w:sz w:val="28"/>
                <w:szCs w:val="28"/>
              </w:rPr>
              <w:t>3</w:t>
            </w:r>
          </w:p>
        </w:tc>
        <w:tc>
          <w:tcPr>
            <w:tcW w:w="9009" w:type="dxa"/>
          </w:tcPr>
          <w:p w14:paraId="180FFB35">
            <w:pPr>
              <w:pStyle w:val="9"/>
              <w:spacing w:before="2"/>
              <w:ind w:left="126"/>
              <w:rPr>
                <w:sz w:val="28"/>
                <w:szCs w:val="28"/>
              </w:rPr>
            </w:pPr>
            <w:r>
              <w:rPr>
                <w:sz w:val="28"/>
                <w:szCs w:val="28"/>
              </w:rPr>
              <w:t>Особенности</w:t>
            </w:r>
            <w:r>
              <w:rPr>
                <w:spacing w:val="-13"/>
                <w:sz w:val="28"/>
                <w:szCs w:val="28"/>
              </w:rPr>
              <w:t xml:space="preserve"> </w:t>
            </w:r>
            <w:r>
              <w:rPr>
                <w:sz w:val="28"/>
                <w:szCs w:val="28"/>
              </w:rPr>
              <w:t>басни</w:t>
            </w:r>
            <w:r>
              <w:rPr>
                <w:spacing w:val="-10"/>
                <w:sz w:val="28"/>
                <w:szCs w:val="28"/>
              </w:rPr>
              <w:t xml:space="preserve"> </w:t>
            </w:r>
            <w:r>
              <w:rPr>
                <w:sz w:val="28"/>
                <w:szCs w:val="28"/>
              </w:rPr>
              <w:t>как</w:t>
            </w:r>
            <w:r>
              <w:rPr>
                <w:spacing w:val="-10"/>
                <w:sz w:val="28"/>
                <w:szCs w:val="28"/>
              </w:rPr>
              <w:t xml:space="preserve"> </w:t>
            </w:r>
            <w:r>
              <w:rPr>
                <w:sz w:val="28"/>
                <w:szCs w:val="28"/>
              </w:rPr>
              <w:t>жанра</w:t>
            </w:r>
            <w:r>
              <w:rPr>
                <w:spacing w:val="-11"/>
                <w:sz w:val="28"/>
                <w:szCs w:val="28"/>
              </w:rPr>
              <w:t xml:space="preserve"> </w:t>
            </w:r>
            <w:r>
              <w:rPr>
                <w:sz w:val="28"/>
                <w:szCs w:val="28"/>
              </w:rPr>
              <w:t>литературы,</w:t>
            </w:r>
            <w:r>
              <w:rPr>
                <w:spacing w:val="-6"/>
                <w:sz w:val="28"/>
                <w:szCs w:val="28"/>
              </w:rPr>
              <w:t xml:space="preserve"> </w:t>
            </w:r>
            <w:r>
              <w:rPr>
                <w:sz w:val="28"/>
                <w:szCs w:val="28"/>
              </w:rPr>
              <w:t>прозаические</w:t>
            </w:r>
            <w:r>
              <w:rPr>
                <w:spacing w:val="-8"/>
                <w:sz w:val="28"/>
                <w:szCs w:val="28"/>
              </w:rPr>
              <w:t xml:space="preserve"> </w:t>
            </w:r>
            <w:r>
              <w:rPr>
                <w:sz w:val="28"/>
                <w:szCs w:val="28"/>
              </w:rPr>
              <w:t>и</w:t>
            </w:r>
            <w:r>
              <w:rPr>
                <w:spacing w:val="-13"/>
                <w:sz w:val="28"/>
                <w:szCs w:val="28"/>
              </w:rPr>
              <w:t xml:space="preserve"> </w:t>
            </w:r>
            <w:r>
              <w:rPr>
                <w:sz w:val="28"/>
                <w:szCs w:val="28"/>
              </w:rPr>
              <w:t>стихотворные</w:t>
            </w:r>
            <w:r>
              <w:rPr>
                <w:spacing w:val="-8"/>
                <w:sz w:val="28"/>
                <w:szCs w:val="28"/>
              </w:rPr>
              <w:t xml:space="preserve"> </w:t>
            </w:r>
            <w:r>
              <w:rPr>
                <w:sz w:val="28"/>
                <w:szCs w:val="28"/>
              </w:rPr>
              <w:t>басни.</w:t>
            </w:r>
            <w:r>
              <w:rPr>
                <w:spacing w:val="-11"/>
                <w:sz w:val="28"/>
                <w:szCs w:val="28"/>
              </w:rPr>
              <w:t xml:space="preserve"> </w:t>
            </w:r>
            <w:r>
              <w:rPr>
                <w:sz w:val="28"/>
                <w:szCs w:val="28"/>
              </w:rPr>
              <w:t>И.А.</w:t>
            </w:r>
            <w:r>
              <w:rPr>
                <w:spacing w:val="-9"/>
                <w:sz w:val="28"/>
                <w:szCs w:val="28"/>
              </w:rPr>
              <w:t xml:space="preserve"> </w:t>
            </w:r>
            <w:r>
              <w:rPr>
                <w:spacing w:val="-2"/>
                <w:sz w:val="28"/>
                <w:szCs w:val="28"/>
              </w:rPr>
              <w:t>Крылов</w:t>
            </w:r>
          </w:p>
          <w:p w14:paraId="5D912CA0">
            <w:pPr>
              <w:pStyle w:val="9"/>
              <w:spacing w:before="3" w:line="229" w:lineRule="exact"/>
              <w:ind w:left="126"/>
              <w:rPr>
                <w:sz w:val="28"/>
                <w:szCs w:val="28"/>
              </w:rPr>
            </w:pPr>
            <w:r>
              <w:rPr>
                <w:sz w:val="28"/>
                <w:szCs w:val="28"/>
              </w:rPr>
              <w:t>«Лебедь,</w:t>
            </w:r>
            <w:r>
              <w:rPr>
                <w:spacing w:val="-6"/>
                <w:sz w:val="28"/>
                <w:szCs w:val="28"/>
              </w:rPr>
              <w:t xml:space="preserve"> </w:t>
            </w:r>
            <w:r>
              <w:rPr>
                <w:sz w:val="28"/>
                <w:szCs w:val="28"/>
              </w:rPr>
              <w:t>Щука</w:t>
            </w:r>
            <w:r>
              <w:rPr>
                <w:spacing w:val="-5"/>
                <w:sz w:val="28"/>
                <w:szCs w:val="28"/>
              </w:rPr>
              <w:t xml:space="preserve"> </w:t>
            </w:r>
            <w:r>
              <w:rPr>
                <w:sz w:val="28"/>
                <w:szCs w:val="28"/>
              </w:rPr>
              <w:t>и</w:t>
            </w:r>
            <w:r>
              <w:rPr>
                <w:spacing w:val="-10"/>
                <w:sz w:val="28"/>
                <w:szCs w:val="28"/>
              </w:rPr>
              <w:t xml:space="preserve"> </w:t>
            </w:r>
            <w:r>
              <w:rPr>
                <w:sz w:val="28"/>
                <w:szCs w:val="28"/>
              </w:rPr>
              <w:t>Рак»,</w:t>
            </w:r>
            <w:r>
              <w:rPr>
                <w:spacing w:val="-4"/>
                <w:sz w:val="28"/>
                <w:szCs w:val="28"/>
              </w:rPr>
              <w:t xml:space="preserve"> </w:t>
            </w:r>
            <w:r>
              <w:rPr>
                <w:sz w:val="28"/>
                <w:szCs w:val="28"/>
              </w:rPr>
              <w:t>Л.Н.</w:t>
            </w:r>
            <w:r>
              <w:rPr>
                <w:spacing w:val="-4"/>
                <w:sz w:val="28"/>
                <w:szCs w:val="28"/>
              </w:rPr>
              <w:t xml:space="preserve"> </w:t>
            </w:r>
            <w:r>
              <w:rPr>
                <w:sz w:val="28"/>
                <w:szCs w:val="28"/>
              </w:rPr>
              <w:t>Толстой</w:t>
            </w:r>
            <w:r>
              <w:rPr>
                <w:spacing w:val="-6"/>
                <w:sz w:val="28"/>
                <w:szCs w:val="28"/>
              </w:rPr>
              <w:t xml:space="preserve"> </w:t>
            </w:r>
            <w:r>
              <w:rPr>
                <w:sz w:val="28"/>
                <w:szCs w:val="28"/>
              </w:rPr>
              <w:t>«Лев</w:t>
            </w:r>
            <w:r>
              <w:rPr>
                <w:spacing w:val="-5"/>
                <w:sz w:val="28"/>
                <w:szCs w:val="28"/>
              </w:rPr>
              <w:t xml:space="preserve"> </w:t>
            </w:r>
            <w:r>
              <w:rPr>
                <w:sz w:val="28"/>
                <w:szCs w:val="28"/>
              </w:rPr>
              <w:t>и</w:t>
            </w:r>
            <w:r>
              <w:rPr>
                <w:spacing w:val="-8"/>
                <w:sz w:val="28"/>
                <w:szCs w:val="28"/>
              </w:rPr>
              <w:t xml:space="preserve"> </w:t>
            </w:r>
            <w:r>
              <w:rPr>
                <w:sz w:val="28"/>
                <w:szCs w:val="28"/>
              </w:rPr>
              <w:t>мышь»</w:t>
            </w:r>
            <w:r>
              <w:rPr>
                <w:spacing w:val="-8"/>
                <w:sz w:val="28"/>
                <w:szCs w:val="28"/>
              </w:rPr>
              <w:t xml:space="preserve"> </w:t>
            </w:r>
            <w:r>
              <w:rPr>
                <w:sz w:val="28"/>
                <w:szCs w:val="28"/>
              </w:rPr>
              <w:t>и</w:t>
            </w:r>
            <w:r>
              <w:rPr>
                <w:spacing w:val="-10"/>
                <w:sz w:val="28"/>
                <w:szCs w:val="28"/>
              </w:rPr>
              <w:t xml:space="preserve"> </w:t>
            </w:r>
            <w:r>
              <w:rPr>
                <w:sz w:val="28"/>
                <w:szCs w:val="28"/>
              </w:rPr>
              <w:t>другие</w:t>
            </w:r>
            <w:r>
              <w:rPr>
                <w:spacing w:val="-4"/>
                <w:sz w:val="28"/>
                <w:szCs w:val="28"/>
              </w:rPr>
              <w:t xml:space="preserve"> </w:t>
            </w:r>
            <w:r>
              <w:rPr>
                <w:sz w:val="28"/>
                <w:szCs w:val="28"/>
              </w:rPr>
              <w:t>(по</w:t>
            </w:r>
            <w:r>
              <w:rPr>
                <w:spacing w:val="-6"/>
                <w:sz w:val="28"/>
                <w:szCs w:val="28"/>
              </w:rPr>
              <w:t xml:space="preserve"> </w:t>
            </w:r>
            <w:r>
              <w:rPr>
                <w:spacing w:val="-2"/>
                <w:sz w:val="28"/>
                <w:szCs w:val="28"/>
              </w:rPr>
              <w:t>выбору)</w:t>
            </w:r>
          </w:p>
        </w:tc>
      </w:tr>
    </w:tbl>
    <w:p w14:paraId="433FCE61">
      <w:pPr>
        <w:pStyle w:val="9"/>
        <w:spacing w:line="229" w:lineRule="exact"/>
        <w:rPr>
          <w:sz w:val="28"/>
          <w:szCs w:val="28"/>
        </w:rPr>
        <w:sectPr>
          <w:type w:val="continuous"/>
          <w:pgSz w:w="11920" w:h="16850"/>
          <w:pgMar w:top="1040" w:right="425" w:bottom="1720" w:left="992" w:header="720" w:footer="720" w:gutter="0"/>
          <w:cols w:space="720" w:num="1"/>
        </w:sectPr>
      </w:pPr>
    </w:p>
    <w:tbl>
      <w:tblPr>
        <w:tblStyle w:val="7"/>
        <w:tblW w:w="0" w:type="auto"/>
        <w:tblInd w:w="59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377"/>
        <w:gridCol w:w="9009"/>
      </w:tblGrid>
      <w:tr w14:paraId="278F47A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24" w:hRule="atLeast"/>
        </w:trPr>
        <w:tc>
          <w:tcPr>
            <w:tcW w:w="377" w:type="dxa"/>
          </w:tcPr>
          <w:p w14:paraId="257D906A">
            <w:pPr>
              <w:pStyle w:val="9"/>
              <w:spacing w:before="7"/>
              <w:ind w:left="29" w:right="35"/>
              <w:jc w:val="center"/>
              <w:rPr>
                <w:sz w:val="28"/>
                <w:szCs w:val="28"/>
              </w:rPr>
            </w:pPr>
            <w:r>
              <w:rPr>
                <w:spacing w:val="-10"/>
                <w:sz w:val="28"/>
                <w:szCs w:val="28"/>
              </w:rPr>
              <w:t>7</w:t>
            </w:r>
          </w:p>
        </w:tc>
        <w:tc>
          <w:tcPr>
            <w:tcW w:w="9009" w:type="dxa"/>
          </w:tcPr>
          <w:p w14:paraId="764576A7">
            <w:pPr>
              <w:pStyle w:val="9"/>
              <w:spacing w:before="10" w:line="232" w:lineRule="auto"/>
              <w:ind w:left="126" w:right="581"/>
              <w:rPr>
                <w:sz w:val="28"/>
                <w:szCs w:val="28"/>
              </w:rPr>
            </w:pPr>
            <w:r>
              <w:rPr>
                <w:sz w:val="28"/>
                <w:szCs w:val="28"/>
              </w:rPr>
              <w:t>Тема</w:t>
            </w:r>
            <w:r>
              <w:rPr>
                <w:spacing w:val="-8"/>
                <w:sz w:val="28"/>
                <w:szCs w:val="28"/>
              </w:rPr>
              <w:t xml:space="preserve"> </w:t>
            </w:r>
            <w:r>
              <w:rPr>
                <w:sz w:val="28"/>
                <w:szCs w:val="28"/>
              </w:rPr>
              <w:t>семьи,</w:t>
            </w:r>
            <w:r>
              <w:rPr>
                <w:spacing w:val="-8"/>
                <w:sz w:val="28"/>
                <w:szCs w:val="28"/>
              </w:rPr>
              <w:t xml:space="preserve"> </w:t>
            </w:r>
            <w:r>
              <w:rPr>
                <w:sz w:val="28"/>
                <w:szCs w:val="28"/>
              </w:rPr>
              <w:t>детства,</w:t>
            </w:r>
            <w:r>
              <w:rPr>
                <w:spacing w:val="-5"/>
                <w:sz w:val="28"/>
                <w:szCs w:val="28"/>
              </w:rPr>
              <w:t xml:space="preserve"> </w:t>
            </w:r>
            <w:r>
              <w:rPr>
                <w:sz w:val="28"/>
                <w:szCs w:val="28"/>
              </w:rPr>
              <w:t>взаимоотношений</w:t>
            </w:r>
            <w:r>
              <w:rPr>
                <w:spacing w:val="-7"/>
                <w:sz w:val="28"/>
                <w:szCs w:val="28"/>
              </w:rPr>
              <w:t xml:space="preserve"> </w:t>
            </w:r>
            <w:r>
              <w:rPr>
                <w:sz w:val="28"/>
                <w:szCs w:val="28"/>
              </w:rPr>
              <w:t>взрослых</w:t>
            </w:r>
            <w:r>
              <w:rPr>
                <w:spacing w:val="-9"/>
                <w:sz w:val="28"/>
                <w:szCs w:val="28"/>
              </w:rPr>
              <w:t xml:space="preserve"> </w:t>
            </w:r>
            <w:r>
              <w:rPr>
                <w:sz w:val="28"/>
                <w:szCs w:val="28"/>
              </w:rPr>
              <w:t>и</w:t>
            </w:r>
            <w:r>
              <w:rPr>
                <w:spacing w:val="-10"/>
                <w:sz w:val="28"/>
                <w:szCs w:val="28"/>
              </w:rPr>
              <w:t xml:space="preserve"> </w:t>
            </w:r>
            <w:r>
              <w:rPr>
                <w:sz w:val="28"/>
                <w:szCs w:val="28"/>
              </w:rPr>
              <w:t>детей</w:t>
            </w:r>
            <w:r>
              <w:rPr>
                <w:spacing w:val="-10"/>
                <w:sz w:val="28"/>
                <w:szCs w:val="28"/>
              </w:rPr>
              <w:t xml:space="preserve"> </w:t>
            </w:r>
            <w:r>
              <w:rPr>
                <w:sz w:val="28"/>
                <w:szCs w:val="28"/>
              </w:rPr>
              <w:t>в</w:t>
            </w:r>
            <w:r>
              <w:rPr>
                <w:spacing w:val="-9"/>
                <w:sz w:val="28"/>
                <w:szCs w:val="28"/>
              </w:rPr>
              <w:t xml:space="preserve"> </w:t>
            </w:r>
            <w:r>
              <w:rPr>
                <w:sz w:val="28"/>
                <w:szCs w:val="28"/>
              </w:rPr>
              <w:t>творчестве</w:t>
            </w:r>
            <w:r>
              <w:rPr>
                <w:spacing w:val="-4"/>
                <w:sz w:val="28"/>
                <w:szCs w:val="28"/>
              </w:rPr>
              <w:t xml:space="preserve"> </w:t>
            </w:r>
            <w:r>
              <w:rPr>
                <w:sz w:val="28"/>
                <w:szCs w:val="28"/>
              </w:rPr>
              <w:t>писателей</w:t>
            </w:r>
            <w:r>
              <w:rPr>
                <w:spacing w:val="-5"/>
                <w:sz w:val="28"/>
                <w:szCs w:val="28"/>
              </w:rPr>
              <w:t xml:space="preserve"> </w:t>
            </w:r>
            <w:r>
              <w:rPr>
                <w:sz w:val="28"/>
                <w:szCs w:val="28"/>
              </w:rPr>
              <w:t>и</w:t>
            </w:r>
            <w:r>
              <w:rPr>
                <w:spacing w:val="-10"/>
                <w:sz w:val="28"/>
                <w:szCs w:val="28"/>
              </w:rPr>
              <w:t xml:space="preserve"> </w:t>
            </w:r>
            <w:r>
              <w:rPr>
                <w:sz w:val="28"/>
                <w:szCs w:val="28"/>
              </w:rPr>
              <w:t>фольклорных произведениях (по выбору). Л.Н. Толстой «Отец и сыновья», А.А. Плещеев «Песня матери», B.А.</w:t>
            </w:r>
            <w:r>
              <w:rPr>
                <w:spacing w:val="-1"/>
                <w:sz w:val="28"/>
                <w:szCs w:val="28"/>
              </w:rPr>
              <w:t xml:space="preserve"> </w:t>
            </w:r>
            <w:r>
              <w:rPr>
                <w:sz w:val="28"/>
                <w:szCs w:val="28"/>
              </w:rPr>
              <w:t>Осеева «Сыновья», С.В.</w:t>
            </w:r>
            <w:r>
              <w:rPr>
                <w:spacing w:val="-1"/>
                <w:sz w:val="28"/>
                <w:szCs w:val="28"/>
              </w:rPr>
              <w:t xml:space="preserve"> </w:t>
            </w:r>
            <w:r>
              <w:rPr>
                <w:sz w:val="28"/>
                <w:szCs w:val="28"/>
              </w:rPr>
              <w:t>Михалков «Быль</w:t>
            </w:r>
            <w:r>
              <w:rPr>
                <w:spacing w:val="-1"/>
                <w:sz w:val="28"/>
                <w:szCs w:val="28"/>
              </w:rPr>
              <w:t xml:space="preserve"> </w:t>
            </w:r>
            <w:r>
              <w:rPr>
                <w:sz w:val="28"/>
                <w:szCs w:val="28"/>
              </w:rPr>
              <w:t>для</w:t>
            </w:r>
            <w:r>
              <w:rPr>
                <w:spacing w:val="-2"/>
                <w:sz w:val="28"/>
                <w:szCs w:val="28"/>
              </w:rPr>
              <w:t xml:space="preserve"> </w:t>
            </w:r>
            <w:r>
              <w:rPr>
                <w:sz w:val="28"/>
                <w:szCs w:val="28"/>
              </w:rPr>
              <w:t>детей», C.А.</w:t>
            </w:r>
            <w:r>
              <w:rPr>
                <w:spacing w:val="-1"/>
                <w:sz w:val="28"/>
                <w:szCs w:val="28"/>
              </w:rPr>
              <w:t xml:space="preserve"> </w:t>
            </w:r>
            <w:r>
              <w:rPr>
                <w:sz w:val="28"/>
                <w:szCs w:val="28"/>
              </w:rPr>
              <w:t>Баруздин «Салют»</w:t>
            </w:r>
            <w:r>
              <w:rPr>
                <w:spacing w:val="-2"/>
                <w:sz w:val="28"/>
                <w:szCs w:val="28"/>
              </w:rPr>
              <w:t xml:space="preserve"> </w:t>
            </w:r>
            <w:r>
              <w:rPr>
                <w:sz w:val="28"/>
                <w:szCs w:val="28"/>
              </w:rPr>
              <w:t>и другие</w:t>
            </w:r>
            <w:r>
              <w:rPr>
                <w:spacing w:val="-1"/>
                <w:sz w:val="28"/>
                <w:szCs w:val="28"/>
              </w:rPr>
              <w:t xml:space="preserve"> </w:t>
            </w:r>
            <w:r>
              <w:rPr>
                <w:sz w:val="28"/>
                <w:szCs w:val="28"/>
              </w:rPr>
              <w:t xml:space="preserve">(по </w:t>
            </w:r>
            <w:r>
              <w:rPr>
                <w:spacing w:val="-2"/>
                <w:sz w:val="28"/>
                <w:szCs w:val="28"/>
              </w:rPr>
              <w:t>выбору)</w:t>
            </w:r>
          </w:p>
        </w:tc>
      </w:tr>
      <w:tr w14:paraId="1C14E52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6" w:hRule="atLeast"/>
        </w:trPr>
        <w:tc>
          <w:tcPr>
            <w:tcW w:w="377" w:type="dxa"/>
          </w:tcPr>
          <w:p w14:paraId="4306F7BF">
            <w:pPr>
              <w:pStyle w:val="9"/>
              <w:spacing w:before="2"/>
              <w:ind w:left="29" w:right="35"/>
              <w:jc w:val="center"/>
              <w:rPr>
                <w:sz w:val="28"/>
                <w:szCs w:val="28"/>
              </w:rPr>
            </w:pPr>
            <w:r>
              <w:rPr>
                <w:spacing w:val="-10"/>
                <w:sz w:val="28"/>
                <w:szCs w:val="28"/>
              </w:rPr>
              <w:t>8</w:t>
            </w:r>
          </w:p>
        </w:tc>
        <w:tc>
          <w:tcPr>
            <w:tcW w:w="9009" w:type="dxa"/>
          </w:tcPr>
          <w:p w14:paraId="16B0C6E5">
            <w:pPr>
              <w:pStyle w:val="9"/>
              <w:spacing w:before="2"/>
              <w:ind w:left="126"/>
              <w:rPr>
                <w:sz w:val="28"/>
                <w:szCs w:val="28"/>
              </w:rPr>
            </w:pPr>
            <w:r>
              <w:rPr>
                <w:sz w:val="28"/>
                <w:szCs w:val="28"/>
              </w:rPr>
              <w:t>Зарубежная</w:t>
            </w:r>
            <w:r>
              <w:rPr>
                <w:spacing w:val="-13"/>
                <w:sz w:val="28"/>
                <w:szCs w:val="28"/>
              </w:rPr>
              <w:t xml:space="preserve"> </w:t>
            </w:r>
            <w:r>
              <w:rPr>
                <w:sz w:val="28"/>
                <w:szCs w:val="28"/>
              </w:rPr>
              <w:t>литература:</w:t>
            </w:r>
            <w:r>
              <w:rPr>
                <w:spacing w:val="-12"/>
                <w:sz w:val="28"/>
                <w:szCs w:val="28"/>
              </w:rPr>
              <w:t xml:space="preserve"> </w:t>
            </w:r>
            <w:r>
              <w:rPr>
                <w:sz w:val="28"/>
                <w:szCs w:val="28"/>
              </w:rPr>
              <w:t>литературная</w:t>
            </w:r>
            <w:r>
              <w:rPr>
                <w:spacing w:val="-13"/>
                <w:sz w:val="28"/>
                <w:szCs w:val="28"/>
              </w:rPr>
              <w:t xml:space="preserve"> </w:t>
            </w:r>
            <w:r>
              <w:rPr>
                <w:sz w:val="28"/>
                <w:szCs w:val="28"/>
              </w:rPr>
              <w:t>(авторская)</w:t>
            </w:r>
            <w:r>
              <w:rPr>
                <w:spacing w:val="-9"/>
                <w:sz w:val="28"/>
                <w:szCs w:val="28"/>
              </w:rPr>
              <w:t xml:space="preserve"> </w:t>
            </w:r>
            <w:r>
              <w:rPr>
                <w:sz w:val="28"/>
                <w:szCs w:val="28"/>
              </w:rPr>
              <w:t>сказка</w:t>
            </w:r>
            <w:r>
              <w:rPr>
                <w:spacing w:val="-13"/>
                <w:sz w:val="28"/>
                <w:szCs w:val="28"/>
              </w:rPr>
              <w:t xml:space="preserve"> </w:t>
            </w:r>
            <w:r>
              <w:rPr>
                <w:sz w:val="28"/>
                <w:szCs w:val="28"/>
              </w:rPr>
              <w:t>(не</w:t>
            </w:r>
            <w:r>
              <w:rPr>
                <w:spacing w:val="-12"/>
                <w:sz w:val="28"/>
                <w:szCs w:val="28"/>
              </w:rPr>
              <w:t xml:space="preserve"> </w:t>
            </w:r>
            <w:r>
              <w:rPr>
                <w:sz w:val="28"/>
                <w:szCs w:val="28"/>
              </w:rPr>
              <w:t>менее</w:t>
            </w:r>
            <w:r>
              <w:rPr>
                <w:spacing w:val="-12"/>
                <w:sz w:val="28"/>
                <w:szCs w:val="28"/>
              </w:rPr>
              <w:t xml:space="preserve"> </w:t>
            </w:r>
            <w:r>
              <w:rPr>
                <w:sz w:val="28"/>
                <w:szCs w:val="28"/>
              </w:rPr>
              <w:t>двух</w:t>
            </w:r>
            <w:r>
              <w:rPr>
                <w:spacing w:val="-12"/>
                <w:sz w:val="28"/>
                <w:szCs w:val="28"/>
              </w:rPr>
              <w:t xml:space="preserve"> </w:t>
            </w:r>
            <w:r>
              <w:rPr>
                <w:sz w:val="28"/>
                <w:szCs w:val="28"/>
              </w:rPr>
              <w:t>произведений):</w:t>
            </w:r>
            <w:r>
              <w:rPr>
                <w:spacing w:val="-13"/>
                <w:sz w:val="28"/>
                <w:szCs w:val="28"/>
              </w:rPr>
              <w:t xml:space="preserve"> </w:t>
            </w:r>
            <w:r>
              <w:rPr>
                <w:spacing w:val="-2"/>
                <w:sz w:val="28"/>
                <w:szCs w:val="28"/>
              </w:rPr>
              <w:t>зарубежные</w:t>
            </w:r>
          </w:p>
        </w:tc>
      </w:tr>
    </w:tbl>
    <w:p w14:paraId="01BB09EB">
      <w:pPr>
        <w:pStyle w:val="4"/>
        <w:spacing w:before="54"/>
        <w:ind w:left="0"/>
        <w:rPr>
          <w:sz w:val="28"/>
          <w:szCs w:val="28"/>
        </w:rPr>
      </w:pPr>
    </w:p>
    <w:tbl>
      <w:tblPr>
        <w:tblStyle w:val="7"/>
        <w:tblW w:w="0" w:type="auto"/>
        <w:tblInd w:w="59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377"/>
        <w:gridCol w:w="9009"/>
      </w:tblGrid>
      <w:tr w14:paraId="164702D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00" w:hRule="atLeast"/>
        </w:trPr>
        <w:tc>
          <w:tcPr>
            <w:tcW w:w="377" w:type="dxa"/>
          </w:tcPr>
          <w:p w14:paraId="42629296">
            <w:pPr>
              <w:pStyle w:val="9"/>
              <w:ind w:left="0"/>
              <w:rPr>
                <w:sz w:val="28"/>
                <w:szCs w:val="28"/>
              </w:rPr>
            </w:pPr>
          </w:p>
        </w:tc>
        <w:tc>
          <w:tcPr>
            <w:tcW w:w="9009" w:type="dxa"/>
          </w:tcPr>
          <w:p w14:paraId="30BB2E3D">
            <w:pPr>
              <w:pStyle w:val="9"/>
              <w:spacing w:before="5"/>
              <w:ind w:left="126" w:right="541"/>
              <w:rPr>
                <w:sz w:val="28"/>
                <w:szCs w:val="28"/>
              </w:rPr>
            </w:pPr>
            <w:r>
              <w:rPr>
                <w:sz w:val="28"/>
                <w:szCs w:val="28"/>
              </w:rPr>
              <w:t>писатели-сказочники</w:t>
            </w:r>
            <w:r>
              <w:rPr>
                <w:spacing w:val="-6"/>
                <w:sz w:val="28"/>
                <w:szCs w:val="28"/>
              </w:rPr>
              <w:t xml:space="preserve"> </w:t>
            </w:r>
            <w:r>
              <w:rPr>
                <w:sz w:val="28"/>
                <w:szCs w:val="28"/>
              </w:rPr>
              <w:t>(Ш.</w:t>
            </w:r>
            <w:r>
              <w:rPr>
                <w:spacing w:val="-8"/>
                <w:sz w:val="28"/>
                <w:szCs w:val="28"/>
              </w:rPr>
              <w:t xml:space="preserve"> </w:t>
            </w:r>
            <w:r>
              <w:rPr>
                <w:sz w:val="28"/>
                <w:szCs w:val="28"/>
              </w:rPr>
              <w:t>Перро,</w:t>
            </w:r>
            <w:r>
              <w:rPr>
                <w:spacing w:val="-5"/>
                <w:sz w:val="28"/>
                <w:szCs w:val="28"/>
              </w:rPr>
              <w:t xml:space="preserve"> </w:t>
            </w:r>
            <w:r>
              <w:rPr>
                <w:sz w:val="28"/>
                <w:szCs w:val="28"/>
              </w:rPr>
              <w:t>Х.-К.</w:t>
            </w:r>
            <w:r>
              <w:rPr>
                <w:spacing w:val="-8"/>
                <w:sz w:val="28"/>
                <w:szCs w:val="28"/>
              </w:rPr>
              <w:t xml:space="preserve"> </w:t>
            </w:r>
            <w:r>
              <w:rPr>
                <w:sz w:val="28"/>
                <w:szCs w:val="28"/>
              </w:rPr>
              <w:t>Андерсен</w:t>
            </w:r>
            <w:r>
              <w:rPr>
                <w:spacing w:val="-4"/>
                <w:sz w:val="28"/>
                <w:szCs w:val="28"/>
              </w:rPr>
              <w:t xml:space="preserve"> </w:t>
            </w:r>
            <w:r>
              <w:rPr>
                <w:sz w:val="28"/>
                <w:szCs w:val="28"/>
              </w:rPr>
              <w:t>и</w:t>
            </w:r>
            <w:r>
              <w:rPr>
                <w:spacing w:val="-12"/>
                <w:sz w:val="28"/>
                <w:szCs w:val="28"/>
              </w:rPr>
              <w:t xml:space="preserve"> </w:t>
            </w:r>
            <w:r>
              <w:rPr>
                <w:sz w:val="28"/>
                <w:szCs w:val="28"/>
              </w:rPr>
              <w:t>другие).</w:t>
            </w:r>
            <w:r>
              <w:rPr>
                <w:spacing w:val="-8"/>
                <w:sz w:val="28"/>
                <w:szCs w:val="28"/>
              </w:rPr>
              <w:t xml:space="preserve"> </w:t>
            </w:r>
            <w:r>
              <w:rPr>
                <w:sz w:val="28"/>
                <w:szCs w:val="28"/>
              </w:rPr>
              <w:t>Ш.</w:t>
            </w:r>
            <w:r>
              <w:rPr>
                <w:spacing w:val="-8"/>
                <w:sz w:val="28"/>
                <w:szCs w:val="28"/>
              </w:rPr>
              <w:t xml:space="preserve"> </w:t>
            </w:r>
            <w:r>
              <w:rPr>
                <w:sz w:val="28"/>
                <w:szCs w:val="28"/>
              </w:rPr>
              <w:t>Перро</w:t>
            </w:r>
            <w:r>
              <w:rPr>
                <w:spacing w:val="-2"/>
                <w:sz w:val="28"/>
                <w:szCs w:val="28"/>
              </w:rPr>
              <w:t xml:space="preserve"> </w:t>
            </w:r>
            <w:r>
              <w:rPr>
                <w:sz w:val="28"/>
                <w:szCs w:val="28"/>
              </w:rPr>
              <w:t>«Кот</w:t>
            </w:r>
            <w:r>
              <w:rPr>
                <w:spacing w:val="-9"/>
                <w:sz w:val="28"/>
                <w:szCs w:val="28"/>
              </w:rPr>
              <w:t xml:space="preserve"> </w:t>
            </w:r>
            <w:r>
              <w:rPr>
                <w:sz w:val="28"/>
                <w:szCs w:val="28"/>
              </w:rPr>
              <w:t>в</w:t>
            </w:r>
            <w:r>
              <w:rPr>
                <w:spacing w:val="-7"/>
                <w:sz w:val="28"/>
                <w:szCs w:val="28"/>
              </w:rPr>
              <w:t xml:space="preserve"> </w:t>
            </w:r>
            <w:r>
              <w:rPr>
                <w:sz w:val="28"/>
                <w:szCs w:val="28"/>
              </w:rPr>
              <w:t>сапогах»,</w:t>
            </w:r>
            <w:r>
              <w:rPr>
                <w:spacing w:val="-5"/>
                <w:sz w:val="28"/>
                <w:szCs w:val="28"/>
              </w:rPr>
              <w:t xml:space="preserve"> </w:t>
            </w:r>
            <w:r>
              <w:rPr>
                <w:sz w:val="28"/>
                <w:szCs w:val="28"/>
              </w:rPr>
              <w:t xml:space="preserve">Х.-К. </w:t>
            </w:r>
            <w:r>
              <w:rPr>
                <w:spacing w:val="-2"/>
                <w:sz w:val="28"/>
                <w:szCs w:val="28"/>
              </w:rPr>
              <w:t>Андерсен</w:t>
            </w:r>
          </w:p>
          <w:p w14:paraId="0FBE0B83">
            <w:pPr>
              <w:pStyle w:val="9"/>
              <w:spacing w:line="215" w:lineRule="exact"/>
              <w:ind w:left="126"/>
              <w:rPr>
                <w:sz w:val="28"/>
                <w:szCs w:val="28"/>
              </w:rPr>
            </w:pPr>
            <w:r>
              <w:rPr>
                <w:sz w:val="28"/>
                <w:szCs w:val="28"/>
              </w:rPr>
              <w:t>«Пятеро</w:t>
            </w:r>
            <w:r>
              <w:rPr>
                <w:spacing w:val="-7"/>
                <w:sz w:val="28"/>
                <w:szCs w:val="28"/>
              </w:rPr>
              <w:t xml:space="preserve"> </w:t>
            </w:r>
            <w:r>
              <w:rPr>
                <w:sz w:val="28"/>
                <w:szCs w:val="28"/>
              </w:rPr>
              <w:t>из</w:t>
            </w:r>
            <w:r>
              <w:rPr>
                <w:spacing w:val="-7"/>
                <w:sz w:val="28"/>
                <w:szCs w:val="28"/>
              </w:rPr>
              <w:t xml:space="preserve"> </w:t>
            </w:r>
            <w:r>
              <w:rPr>
                <w:sz w:val="28"/>
                <w:szCs w:val="28"/>
              </w:rPr>
              <w:t>одного</w:t>
            </w:r>
            <w:r>
              <w:rPr>
                <w:spacing w:val="-5"/>
                <w:sz w:val="28"/>
                <w:szCs w:val="28"/>
              </w:rPr>
              <w:t xml:space="preserve"> </w:t>
            </w:r>
            <w:r>
              <w:rPr>
                <w:sz w:val="28"/>
                <w:szCs w:val="28"/>
              </w:rPr>
              <w:t>стручка»</w:t>
            </w:r>
            <w:r>
              <w:rPr>
                <w:spacing w:val="-9"/>
                <w:sz w:val="28"/>
                <w:szCs w:val="28"/>
              </w:rPr>
              <w:t xml:space="preserve"> </w:t>
            </w:r>
            <w:r>
              <w:rPr>
                <w:sz w:val="28"/>
                <w:szCs w:val="28"/>
              </w:rPr>
              <w:t>и</w:t>
            </w:r>
            <w:r>
              <w:rPr>
                <w:spacing w:val="-8"/>
                <w:sz w:val="28"/>
                <w:szCs w:val="28"/>
              </w:rPr>
              <w:t xml:space="preserve"> </w:t>
            </w:r>
            <w:r>
              <w:rPr>
                <w:sz w:val="28"/>
                <w:szCs w:val="28"/>
              </w:rPr>
              <w:t>другие</w:t>
            </w:r>
            <w:r>
              <w:rPr>
                <w:spacing w:val="-4"/>
                <w:sz w:val="28"/>
                <w:szCs w:val="28"/>
              </w:rPr>
              <w:t xml:space="preserve"> </w:t>
            </w:r>
            <w:r>
              <w:rPr>
                <w:sz w:val="28"/>
                <w:szCs w:val="28"/>
              </w:rPr>
              <w:t>(по</w:t>
            </w:r>
            <w:r>
              <w:rPr>
                <w:spacing w:val="-7"/>
                <w:sz w:val="28"/>
                <w:szCs w:val="28"/>
              </w:rPr>
              <w:t xml:space="preserve"> </w:t>
            </w:r>
            <w:r>
              <w:rPr>
                <w:spacing w:val="-2"/>
                <w:sz w:val="28"/>
                <w:szCs w:val="28"/>
              </w:rPr>
              <w:t>выбору)</w:t>
            </w:r>
          </w:p>
        </w:tc>
      </w:tr>
    </w:tbl>
    <w:p w14:paraId="62FC0911">
      <w:pPr>
        <w:spacing w:before="3"/>
        <w:ind w:left="712"/>
        <w:rPr>
          <w:sz w:val="28"/>
          <w:szCs w:val="28"/>
        </w:rPr>
      </w:pPr>
      <w:r>
        <w:rPr>
          <w:color w:val="1F2228"/>
          <w:spacing w:val="-5"/>
          <w:sz w:val="28"/>
          <w:szCs w:val="28"/>
        </w:rPr>
        <w:t>»;</w:t>
      </w:r>
    </w:p>
    <w:p w14:paraId="67401BA8">
      <w:pPr>
        <w:pStyle w:val="4"/>
        <w:spacing w:before="3"/>
        <w:rPr>
          <w:sz w:val="28"/>
          <w:szCs w:val="28"/>
        </w:rPr>
      </w:pPr>
      <w:r>
        <w:rPr>
          <w:color w:val="1F2228"/>
          <w:sz w:val="28"/>
          <w:szCs w:val="28"/>
        </w:rPr>
        <w:t>таблицу</w:t>
      </w:r>
      <w:r>
        <w:rPr>
          <w:color w:val="1F2228"/>
          <w:spacing w:val="-13"/>
          <w:sz w:val="28"/>
          <w:szCs w:val="28"/>
        </w:rPr>
        <w:t xml:space="preserve"> </w:t>
      </w:r>
      <w:r>
        <w:rPr>
          <w:color w:val="1F2228"/>
          <w:sz w:val="28"/>
          <w:szCs w:val="28"/>
        </w:rPr>
        <w:t>5.4</w:t>
      </w:r>
      <w:r>
        <w:rPr>
          <w:color w:val="1F2228"/>
          <w:spacing w:val="-7"/>
          <w:sz w:val="28"/>
          <w:szCs w:val="28"/>
        </w:rPr>
        <w:t xml:space="preserve"> </w:t>
      </w:r>
      <w:r>
        <w:rPr>
          <w:color w:val="1F2228"/>
          <w:sz w:val="28"/>
          <w:szCs w:val="28"/>
        </w:rPr>
        <w:t>подпункта</w:t>
      </w:r>
      <w:r>
        <w:rPr>
          <w:color w:val="1F2228"/>
          <w:spacing w:val="-7"/>
          <w:sz w:val="28"/>
          <w:szCs w:val="28"/>
        </w:rPr>
        <w:t xml:space="preserve"> </w:t>
      </w:r>
      <w:r>
        <w:rPr>
          <w:color w:val="1F2228"/>
          <w:sz w:val="28"/>
          <w:szCs w:val="28"/>
        </w:rPr>
        <w:t>21.12</w:t>
      </w:r>
      <w:r>
        <w:rPr>
          <w:color w:val="1F2228"/>
          <w:spacing w:val="-9"/>
          <w:sz w:val="28"/>
          <w:szCs w:val="28"/>
        </w:rPr>
        <w:t xml:space="preserve"> </w:t>
      </w:r>
      <w:r>
        <w:rPr>
          <w:color w:val="1F2228"/>
          <w:sz w:val="28"/>
          <w:szCs w:val="28"/>
        </w:rPr>
        <w:t>изложить</w:t>
      </w:r>
      <w:r>
        <w:rPr>
          <w:color w:val="1F2228"/>
          <w:spacing w:val="-8"/>
          <w:sz w:val="28"/>
          <w:szCs w:val="28"/>
        </w:rPr>
        <w:t xml:space="preserve"> </w:t>
      </w:r>
      <w:r>
        <w:rPr>
          <w:color w:val="1F2228"/>
          <w:sz w:val="28"/>
          <w:szCs w:val="28"/>
        </w:rPr>
        <w:t>в</w:t>
      </w:r>
      <w:r>
        <w:rPr>
          <w:color w:val="1F2228"/>
          <w:spacing w:val="-9"/>
          <w:sz w:val="28"/>
          <w:szCs w:val="28"/>
        </w:rPr>
        <w:t xml:space="preserve"> </w:t>
      </w:r>
      <w:r>
        <w:rPr>
          <w:color w:val="1F2228"/>
          <w:sz w:val="28"/>
          <w:szCs w:val="28"/>
        </w:rPr>
        <w:t>следующей</w:t>
      </w:r>
      <w:r>
        <w:rPr>
          <w:color w:val="1F2228"/>
          <w:spacing w:val="-8"/>
          <w:sz w:val="28"/>
          <w:szCs w:val="28"/>
        </w:rPr>
        <w:t xml:space="preserve"> </w:t>
      </w:r>
      <w:r>
        <w:rPr>
          <w:color w:val="1F2228"/>
          <w:spacing w:val="-2"/>
          <w:sz w:val="28"/>
          <w:szCs w:val="28"/>
        </w:rPr>
        <w:t>редакции:</w:t>
      </w:r>
    </w:p>
    <w:p w14:paraId="43275889">
      <w:pPr>
        <w:pStyle w:val="4"/>
        <w:rPr>
          <w:sz w:val="28"/>
          <w:szCs w:val="28"/>
        </w:rPr>
      </w:pPr>
      <w:r>
        <w:rPr>
          <w:color w:val="1F2228"/>
          <w:spacing w:val="-2"/>
          <w:sz w:val="28"/>
          <w:szCs w:val="28"/>
        </w:rPr>
        <w:t>«Таблица</w:t>
      </w:r>
      <w:r>
        <w:rPr>
          <w:color w:val="1F2228"/>
          <w:spacing w:val="2"/>
          <w:sz w:val="28"/>
          <w:szCs w:val="28"/>
        </w:rPr>
        <w:t xml:space="preserve"> </w:t>
      </w:r>
      <w:r>
        <w:rPr>
          <w:color w:val="1F2228"/>
          <w:spacing w:val="-5"/>
          <w:sz w:val="28"/>
          <w:szCs w:val="28"/>
        </w:rPr>
        <w:t>5.4</w:t>
      </w:r>
    </w:p>
    <w:p w14:paraId="6109191A">
      <w:pPr>
        <w:pStyle w:val="4"/>
        <w:spacing w:before="3" w:after="5"/>
        <w:rPr>
          <w:sz w:val="28"/>
          <w:szCs w:val="28"/>
        </w:rPr>
      </w:pPr>
      <w:r>
        <w:rPr>
          <w:color w:val="1F2228"/>
          <w:sz w:val="28"/>
          <w:szCs w:val="28"/>
        </w:rPr>
        <w:t>Проверяемые</w:t>
      </w:r>
      <w:r>
        <w:rPr>
          <w:color w:val="1F2228"/>
          <w:spacing w:val="-13"/>
          <w:sz w:val="28"/>
          <w:szCs w:val="28"/>
        </w:rPr>
        <w:t xml:space="preserve"> </w:t>
      </w:r>
      <w:r>
        <w:rPr>
          <w:color w:val="1F2228"/>
          <w:sz w:val="28"/>
          <w:szCs w:val="28"/>
        </w:rPr>
        <w:t>требования</w:t>
      </w:r>
      <w:r>
        <w:rPr>
          <w:color w:val="1F2228"/>
          <w:spacing w:val="-12"/>
          <w:sz w:val="28"/>
          <w:szCs w:val="28"/>
        </w:rPr>
        <w:t xml:space="preserve"> </w:t>
      </w:r>
      <w:r>
        <w:rPr>
          <w:color w:val="1F2228"/>
          <w:sz w:val="28"/>
          <w:szCs w:val="28"/>
        </w:rPr>
        <w:t>к</w:t>
      </w:r>
      <w:r>
        <w:rPr>
          <w:color w:val="1F2228"/>
          <w:spacing w:val="-13"/>
          <w:sz w:val="28"/>
          <w:szCs w:val="28"/>
        </w:rPr>
        <w:t xml:space="preserve"> </w:t>
      </w:r>
      <w:r>
        <w:rPr>
          <w:color w:val="1F2228"/>
          <w:sz w:val="28"/>
          <w:szCs w:val="28"/>
        </w:rPr>
        <w:t>результатам</w:t>
      </w:r>
      <w:r>
        <w:rPr>
          <w:color w:val="1F2228"/>
          <w:spacing w:val="-12"/>
          <w:sz w:val="28"/>
          <w:szCs w:val="28"/>
        </w:rPr>
        <w:t xml:space="preserve"> </w:t>
      </w:r>
      <w:r>
        <w:rPr>
          <w:color w:val="1F2228"/>
          <w:sz w:val="28"/>
          <w:szCs w:val="28"/>
        </w:rPr>
        <w:t>освоения</w:t>
      </w:r>
      <w:r>
        <w:rPr>
          <w:color w:val="1F2228"/>
          <w:spacing w:val="-13"/>
          <w:sz w:val="28"/>
          <w:szCs w:val="28"/>
        </w:rPr>
        <w:t xml:space="preserve"> </w:t>
      </w:r>
      <w:r>
        <w:rPr>
          <w:color w:val="1F2228"/>
          <w:sz w:val="28"/>
          <w:szCs w:val="28"/>
        </w:rPr>
        <w:t>основной</w:t>
      </w:r>
      <w:r>
        <w:rPr>
          <w:color w:val="1F2228"/>
          <w:spacing w:val="-12"/>
          <w:sz w:val="28"/>
          <w:szCs w:val="28"/>
        </w:rPr>
        <w:t xml:space="preserve"> </w:t>
      </w:r>
      <w:r>
        <w:rPr>
          <w:color w:val="1F2228"/>
          <w:sz w:val="28"/>
          <w:szCs w:val="28"/>
        </w:rPr>
        <w:t>образовательной</w:t>
      </w:r>
      <w:r>
        <w:rPr>
          <w:color w:val="1F2228"/>
          <w:spacing w:val="-9"/>
          <w:sz w:val="28"/>
          <w:szCs w:val="28"/>
        </w:rPr>
        <w:t xml:space="preserve"> </w:t>
      </w:r>
      <w:r>
        <w:rPr>
          <w:color w:val="1F2228"/>
          <w:sz w:val="28"/>
          <w:szCs w:val="28"/>
        </w:rPr>
        <w:t>программы</w:t>
      </w:r>
      <w:r>
        <w:rPr>
          <w:color w:val="1F2228"/>
          <w:spacing w:val="-9"/>
          <w:sz w:val="28"/>
          <w:szCs w:val="28"/>
        </w:rPr>
        <w:t xml:space="preserve"> </w:t>
      </w:r>
      <w:r>
        <w:rPr>
          <w:color w:val="1F2228"/>
          <w:sz w:val="28"/>
          <w:szCs w:val="28"/>
        </w:rPr>
        <w:t>3</w:t>
      </w:r>
      <w:r>
        <w:rPr>
          <w:color w:val="1F2228"/>
          <w:spacing w:val="-11"/>
          <w:sz w:val="28"/>
          <w:szCs w:val="28"/>
        </w:rPr>
        <w:t xml:space="preserve"> </w:t>
      </w:r>
      <w:r>
        <w:rPr>
          <w:color w:val="1F2228"/>
          <w:spacing w:val="-2"/>
          <w:sz w:val="28"/>
          <w:szCs w:val="28"/>
        </w:rPr>
        <w:t>класса</w:t>
      </w:r>
    </w:p>
    <w:tbl>
      <w:tblPr>
        <w:tblStyle w:val="7"/>
        <w:tblW w:w="0" w:type="auto"/>
        <w:tblInd w:w="59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582"/>
        <w:gridCol w:w="7807"/>
      </w:tblGrid>
      <w:tr w14:paraId="6618B25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31" w:hRule="atLeast"/>
        </w:trPr>
        <w:tc>
          <w:tcPr>
            <w:tcW w:w="1582" w:type="dxa"/>
          </w:tcPr>
          <w:p w14:paraId="745D8104">
            <w:pPr>
              <w:pStyle w:val="9"/>
              <w:spacing w:before="12"/>
              <w:ind w:left="271" w:right="143" w:firstLine="455"/>
              <w:rPr>
                <w:b/>
                <w:sz w:val="28"/>
                <w:szCs w:val="28"/>
              </w:rPr>
            </w:pPr>
            <w:r>
              <w:rPr>
                <w:b/>
                <w:spacing w:val="-4"/>
                <w:sz w:val="28"/>
                <w:szCs w:val="28"/>
              </w:rPr>
              <w:t xml:space="preserve">Код </w:t>
            </w:r>
            <w:r>
              <w:rPr>
                <w:b/>
                <w:spacing w:val="-6"/>
                <w:sz w:val="28"/>
                <w:szCs w:val="28"/>
              </w:rPr>
              <w:t xml:space="preserve">проверяемог </w:t>
            </w:r>
            <w:r>
              <w:rPr>
                <w:b/>
                <w:spacing w:val="-10"/>
                <w:sz w:val="28"/>
                <w:szCs w:val="28"/>
              </w:rPr>
              <w:t>о</w:t>
            </w:r>
          </w:p>
          <w:p w14:paraId="2F111B2A">
            <w:pPr>
              <w:pStyle w:val="9"/>
              <w:spacing w:line="209" w:lineRule="exact"/>
              <w:ind w:left="403"/>
              <w:rPr>
                <w:b/>
                <w:sz w:val="28"/>
                <w:szCs w:val="28"/>
              </w:rPr>
            </w:pPr>
            <w:r>
              <w:rPr>
                <w:b/>
                <w:spacing w:val="-2"/>
                <w:sz w:val="28"/>
                <w:szCs w:val="28"/>
              </w:rPr>
              <w:t>результата</w:t>
            </w:r>
          </w:p>
        </w:tc>
        <w:tc>
          <w:tcPr>
            <w:tcW w:w="7807" w:type="dxa"/>
          </w:tcPr>
          <w:p w14:paraId="3FAF76CC">
            <w:pPr>
              <w:pStyle w:val="9"/>
              <w:spacing w:before="12"/>
              <w:ind w:left="1989" w:right="296" w:hanging="1404"/>
              <w:rPr>
                <w:b/>
                <w:sz w:val="28"/>
                <w:szCs w:val="28"/>
              </w:rPr>
            </w:pPr>
            <w:r>
              <w:rPr>
                <w:b/>
                <w:sz w:val="28"/>
                <w:szCs w:val="28"/>
              </w:rPr>
              <w:t>Проверяемые</w:t>
            </w:r>
            <w:r>
              <w:rPr>
                <w:b/>
                <w:spacing w:val="-13"/>
                <w:sz w:val="28"/>
                <w:szCs w:val="28"/>
              </w:rPr>
              <w:t xml:space="preserve"> </w:t>
            </w:r>
            <w:r>
              <w:rPr>
                <w:b/>
                <w:sz w:val="28"/>
                <w:szCs w:val="28"/>
              </w:rPr>
              <w:t>предметные</w:t>
            </w:r>
            <w:r>
              <w:rPr>
                <w:b/>
                <w:spacing w:val="-12"/>
                <w:sz w:val="28"/>
                <w:szCs w:val="28"/>
              </w:rPr>
              <w:t xml:space="preserve"> </w:t>
            </w:r>
            <w:r>
              <w:rPr>
                <w:b/>
                <w:sz w:val="28"/>
                <w:szCs w:val="28"/>
              </w:rPr>
              <w:t>результаты</w:t>
            </w:r>
            <w:r>
              <w:rPr>
                <w:b/>
                <w:spacing w:val="-13"/>
                <w:sz w:val="28"/>
                <w:szCs w:val="28"/>
              </w:rPr>
              <w:t xml:space="preserve"> </w:t>
            </w:r>
            <w:r>
              <w:rPr>
                <w:b/>
                <w:sz w:val="28"/>
                <w:szCs w:val="28"/>
              </w:rPr>
              <w:t>освоения</w:t>
            </w:r>
            <w:r>
              <w:rPr>
                <w:b/>
                <w:spacing w:val="-12"/>
                <w:sz w:val="28"/>
                <w:szCs w:val="28"/>
              </w:rPr>
              <w:t xml:space="preserve"> </w:t>
            </w:r>
            <w:r>
              <w:rPr>
                <w:b/>
                <w:sz w:val="28"/>
                <w:szCs w:val="28"/>
              </w:rPr>
              <w:t>основной</w:t>
            </w:r>
            <w:r>
              <w:rPr>
                <w:b/>
                <w:spacing w:val="-13"/>
                <w:sz w:val="28"/>
                <w:szCs w:val="28"/>
              </w:rPr>
              <w:t xml:space="preserve"> </w:t>
            </w:r>
            <w:r>
              <w:rPr>
                <w:b/>
                <w:sz w:val="28"/>
                <w:szCs w:val="28"/>
              </w:rPr>
              <w:t>образовательной программы начального общего образования</w:t>
            </w:r>
          </w:p>
        </w:tc>
      </w:tr>
      <w:tr w14:paraId="3F8CF43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57" w:hRule="atLeast"/>
        </w:trPr>
        <w:tc>
          <w:tcPr>
            <w:tcW w:w="1582" w:type="dxa"/>
          </w:tcPr>
          <w:p w14:paraId="1176B6A8">
            <w:pPr>
              <w:pStyle w:val="9"/>
              <w:spacing w:before="8"/>
              <w:rPr>
                <w:sz w:val="28"/>
                <w:szCs w:val="28"/>
              </w:rPr>
            </w:pPr>
            <w:r>
              <w:rPr>
                <w:spacing w:val="-5"/>
                <w:sz w:val="28"/>
                <w:szCs w:val="28"/>
              </w:rPr>
              <w:t>1.1</w:t>
            </w:r>
          </w:p>
        </w:tc>
        <w:tc>
          <w:tcPr>
            <w:tcW w:w="7807" w:type="dxa"/>
          </w:tcPr>
          <w:p w14:paraId="2BE9700A">
            <w:pPr>
              <w:pStyle w:val="9"/>
              <w:spacing w:before="8"/>
              <w:ind w:left="124" w:right="296"/>
              <w:rPr>
                <w:sz w:val="28"/>
                <w:szCs w:val="28"/>
              </w:rPr>
            </w:pPr>
            <w:r>
              <w:rPr>
                <w:sz w:val="28"/>
                <w:szCs w:val="28"/>
              </w:rPr>
              <w:t>отвечать на вопрос о культурной значимости устного народного творчества и художественной</w:t>
            </w:r>
            <w:r>
              <w:rPr>
                <w:spacing w:val="-12"/>
                <w:sz w:val="28"/>
                <w:szCs w:val="28"/>
              </w:rPr>
              <w:t xml:space="preserve"> </w:t>
            </w:r>
            <w:r>
              <w:rPr>
                <w:sz w:val="28"/>
                <w:szCs w:val="28"/>
              </w:rPr>
              <w:t>литературы,</w:t>
            </w:r>
            <w:r>
              <w:rPr>
                <w:spacing w:val="-9"/>
                <w:sz w:val="28"/>
                <w:szCs w:val="28"/>
              </w:rPr>
              <w:t xml:space="preserve"> </w:t>
            </w:r>
            <w:r>
              <w:rPr>
                <w:sz w:val="28"/>
                <w:szCs w:val="28"/>
              </w:rPr>
              <w:t>находить</w:t>
            </w:r>
            <w:r>
              <w:rPr>
                <w:spacing w:val="-11"/>
                <w:sz w:val="28"/>
                <w:szCs w:val="28"/>
              </w:rPr>
              <w:t xml:space="preserve"> </w:t>
            </w:r>
            <w:r>
              <w:rPr>
                <w:sz w:val="28"/>
                <w:szCs w:val="28"/>
              </w:rPr>
              <w:t>в</w:t>
            </w:r>
            <w:r>
              <w:rPr>
                <w:spacing w:val="-13"/>
                <w:sz w:val="28"/>
                <w:szCs w:val="28"/>
              </w:rPr>
              <w:t xml:space="preserve"> </w:t>
            </w:r>
            <w:r>
              <w:rPr>
                <w:sz w:val="28"/>
                <w:szCs w:val="28"/>
              </w:rPr>
              <w:t>фольклоре</w:t>
            </w:r>
            <w:r>
              <w:rPr>
                <w:spacing w:val="-12"/>
                <w:sz w:val="28"/>
                <w:szCs w:val="28"/>
              </w:rPr>
              <w:t xml:space="preserve"> </w:t>
            </w:r>
            <w:r>
              <w:rPr>
                <w:sz w:val="28"/>
                <w:szCs w:val="28"/>
              </w:rPr>
              <w:t>и</w:t>
            </w:r>
            <w:r>
              <w:rPr>
                <w:spacing w:val="-13"/>
                <w:sz w:val="28"/>
                <w:szCs w:val="28"/>
              </w:rPr>
              <w:t xml:space="preserve"> </w:t>
            </w:r>
            <w:r>
              <w:rPr>
                <w:sz w:val="28"/>
                <w:szCs w:val="28"/>
              </w:rPr>
              <w:t>литературных</w:t>
            </w:r>
            <w:r>
              <w:rPr>
                <w:spacing w:val="-11"/>
                <w:sz w:val="28"/>
                <w:szCs w:val="28"/>
              </w:rPr>
              <w:t xml:space="preserve"> </w:t>
            </w:r>
            <w:r>
              <w:rPr>
                <w:sz w:val="28"/>
                <w:szCs w:val="28"/>
              </w:rPr>
              <w:t>произведениях отражение нравственных ценностей, традиций, быта, культуры разных народов,</w:t>
            </w:r>
          </w:p>
          <w:p w14:paraId="7B34DD8A">
            <w:pPr>
              <w:pStyle w:val="9"/>
              <w:spacing w:line="224" w:lineRule="exact"/>
              <w:ind w:left="124" w:right="602"/>
              <w:rPr>
                <w:sz w:val="28"/>
                <w:szCs w:val="28"/>
              </w:rPr>
            </w:pPr>
            <w:r>
              <w:rPr>
                <w:sz w:val="28"/>
                <w:szCs w:val="28"/>
              </w:rPr>
              <w:t>ориентироваться</w:t>
            </w:r>
            <w:r>
              <w:rPr>
                <w:spacing w:val="-13"/>
                <w:sz w:val="28"/>
                <w:szCs w:val="28"/>
              </w:rPr>
              <w:t xml:space="preserve"> </w:t>
            </w:r>
            <w:r>
              <w:rPr>
                <w:sz w:val="28"/>
                <w:szCs w:val="28"/>
              </w:rPr>
              <w:t>в</w:t>
            </w:r>
            <w:r>
              <w:rPr>
                <w:spacing w:val="-12"/>
                <w:sz w:val="28"/>
                <w:szCs w:val="28"/>
              </w:rPr>
              <w:t xml:space="preserve"> </w:t>
            </w:r>
            <w:r>
              <w:rPr>
                <w:sz w:val="28"/>
                <w:szCs w:val="28"/>
              </w:rPr>
              <w:t>нравственно-этических</w:t>
            </w:r>
            <w:r>
              <w:rPr>
                <w:spacing w:val="-13"/>
                <w:sz w:val="28"/>
                <w:szCs w:val="28"/>
              </w:rPr>
              <w:t xml:space="preserve"> </w:t>
            </w:r>
            <w:r>
              <w:rPr>
                <w:sz w:val="28"/>
                <w:szCs w:val="28"/>
              </w:rPr>
              <w:t>понятиях</w:t>
            </w:r>
            <w:r>
              <w:rPr>
                <w:spacing w:val="-12"/>
                <w:sz w:val="28"/>
                <w:szCs w:val="28"/>
              </w:rPr>
              <w:t xml:space="preserve"> </w:t>
            </w:r>
            <w:r>
              <w:rPr>
                <w:sz w:val="28"/>
                <w:szCs w:val="28"/>
              </w:rPr>
              <w:t>в</w:t>
            </w:r>
            <w:r>
              <w:rPr>
                <w:spacing w:val="-13"/>
                <w:sz w:val="28"/>
                <w:szCs w:val="28"/>
              </w:rPr>
              <w:t xml:space="preserve"> </w:t>
            </w:r>
            <w:r>
              <w:rPr>
                <w:sz w:val="28"/>
                <w:szCs w:val="28"/>
              </w:rPr>
              <w:t>контексте</w:t>
            </w:r>
            <w:r>
              <w:rPr>
                <w:spacing w:val="-12"/>
                <w:sz w:val="28"/>
                <w:szCs w:val="28"/>
              </w:rPr>
              <w:t xml:space="preserve"> </w:t>
            </w:r>
            <w:r>
              <w:rPr>
                <w:sz w:val="28"/>
                <w:szCs w:val="28"/>
              </w:rPr>
              <w:t xml:space="preserve">изученных </w:t>
            </w:r>
            <w:r>
              <w:rPr>
                <w:spacing w:val="-2"/>
                <w:sz w:val="28"/>
                <w:szCs w:val="28"/>
              </w:rPr>
              <w:t>произведений</w:t>
            </w:r>
          </w:p>
        </w:tc>
      </w:tr>
      <w:tr w14:paraId="285A153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96" w:hRule="atLeast"/>
        </w:trPr>
        <w:tc>
          <w:tcPr>
            <w:tcW w:w="1582" w:type="dxa"/>
          </w:tcPr>
          <w:p w14:paraId="3FDFEDC3">
            <w:pPr>
              <w:pStyle w:val="9"/>
              <w:spacing w:before="7"/>
              <w:rPr>
                <w:sz w:val="28"/>
                <w:szCs w:val="28"/>
              </w:rPr>
            </w:pPr>
            <w:r>
              <w:rPr>
                <w:spacing w:val="-5"/>
                <w:sz w:val="28"/>
                <w:szCs w:val="28"/>
              </w:rPr>
              <w:t>1.2</w:t>
            </w:r>
          </w:p>
        </w:tc>
        <w:tc>
          <w:tcPr>
            <w:tcW w:w="7807" w:type="dxa"/>
          </w:tcPr>
          <w:p w14:paraId="67BFAD39">
            <w:pPr>
              <w:pStyle w:val="9"/>
              <w:spacing w:before="7"/>
              <w:ind w:left="124" w:right="296"/>
              <w:rPr>
                <w:sz w:val="28"/>
                <w:szCs w:val="28"/>
              </w:rPr>
            </w:pPr>
            <w:r>
              <w:rPr>
                <w:sz w:val="28"/>
                <w:szCs w:val="28"/>
              </w:rPr>
              <w:t>читать</w:t>
            </w:r>
            <w:r>
              <w:rPr>
                <w:spacing w:val="-7"/>
                <w:sz w:val="28"/>
                <w:szCs w:val="28"/>
              </w:rPr>
              <w:t xml:space="preserve"> </w:t>
            </w:r>
            <w:r>
              <w:rPr>
                <w:sz w:val="28"/>
                <w:szCs w:val="28"/>
              </w:rPr>
              <w:t>вслух</w:t>
            </w:r>
            <w:r>
              <w:rPr>
                <w:spacing w:val="-6"/>
                <w:sz w:val="28"/>
                <w:szCs w:val="28"/>
              </w:rPr>
              <w:t xml:space="preserve"> </w:t>
            </w:r>
            <w:r>
              <w:rPr>
                <w:sz w:val="28"/>
                <w:szCs w:val="28"/>
              </w:rPr>
              <w:t>и</w:t>
            </w:r>
            <w:r>
              <w:rPr>
                <w:spacing w:val="-8"/>
                <w:sz w:val="28"/>
                <w:szCs w:val="28"/>
              </w:rPr>
              <w:t xml:space="preserve"> </w:t>
            </w:r>
            <w:r>
              <w:rPr>
                <w:sz w:val="28"/>
                <w:szCs w:val="28"/>
              </w:rPr>
              <w:t>про</w:t>
            </w:r>
            <w:r>
              <w:rPr>
                <w:spacing w:val="-8"/>
                <w:sz w:val="28"/>
                <w:szCs w:val="28"/>
              </w:rPr>
              <w:t xml:space="preserve"> </w:t>
            </w:r>
            <w:r>
              <w:rPr>
                <w:sz w:val="28"/>
                <w:szCs w:val="28"/>
              </w:rPr>
              <w:t>себя</w:t>
            </w:r>
            <w:r>
              <w:rPr>
                <w:spacing w:val="-8"/>
                <w:sz w:val="28"/>
                <w:szCs w:val="28"/>
              </w:rPr>
              <w:t xml:space="preserve"> </w:t>
            </w:r>
            <w:r>
              <w:rPr>
                <w:sz w:val="28"/>
                <w:szCs w:val="28"/>
              </w:rPr>
              <w:t>в</w:t>
            </w:r>
            <w:r>
              <w:rPr>
                <w:spacing w:val="-9"/>
                <w:sz w:val="28"/>
                <w:szCs w:val="28"/>
              </w:rPr>
              <w:t xml:space="preserve"> </w:t>
            </w:r>
            <w:r>
              <w:rPr>
                <w:sz w:val="28"/>
                <w:szCs w:val="28"/>
              </w:rPr>
              <w:t>соответствии</w:t>
            </w:r>
            <w:r>
              <w:rPr>
                <w:spacing w:val="-9"/>
                <w:sz w:val="28"/>
                <w:szCs w:val="28"/>
              </w:rPr>
              <w:t xml:space="preserve"> </w:t>
            </w:r>
            <w:r>
              <w:rPr>
                <w:sz w:val="28"/>
                <w:szCs w:val="28"/>
              </w:rPr>
              <w:t>с</w:t>
            </w:r>
            <w:r>
              <w:rPr>
                <w:spacing w:val="-7"/>
                <w:sz w:val="28"/>
                <w:szCs w:val="28"/>
              </w:rPr>
              <w:t xml:space="preserve"> </w:t>
            </w:r>
            <w:r>
              <w:rPr>
                <w:sz w:val="28"/>
                <w:szCs w:val="28"/>
              </w:rPr>
              <w:t>учебной</w:t>
            </w:r>
            <w:r>
              <w:rPr>
                <w:spacing w:val="-9"/>
                <w:sz w:val="28"/>
                <w:szCs w:val="28"/>
              </w:rPr>
              <w:t xml:space="preserve"> </w:t>
            </w:r>
            <w:r>
              <w:rPr>
                <w:sz w:val="28"/>
                <w:szCs w:val="28"/>
              </w:rPr>
              <w:t>задачей,</w:t>
            </w:r>
            <w:r>
              <w:rPr>
                <w:spacing w:val="-8"/>
                <w:sz w:val="28"/>
                <w:szCs w:val="28"/>
              </w:rPr>
              <w:t xml:space="preserve"> </w:t>
            </w:r>
            <w:r>
              <w:rPr>
                <w:sz w:val="28"/>
                <w:szCs w:val="28"/>
              </w:rPr>
              <w:t>использовать</w:t>
            </w:r>
            <w:r>
              <w:rPr>
                <w:spacing w:val="-6"/>
                <w:sz w:val="28"/>
                <w:szCs w:val="28"/>
              </w:rPr>
              <w:t xml:space="preserve"> </w:t>
            </w:r>
            <w:r>
              <w:rPr>
                <w:sz w:val="28"/>
                <w:szCs w:val="28"/>
              </w:rPr>
              <w:t>разные</w:t>
            </w:r>
            <w:r>
              <w:rPr>
                <w:spacing w:val="-6"/>
                <w:sz w:val="28"/>
                <w:szCs w:val="28"/>
              </w:rPr>
              <w:t xml:space="preserve"> </w:t>
            </w:r>
            <w:r>
              <w:rPr>
                <w:sz w:val="28"/>
                <w:szCs w:val="28"/>
              </w:rPr>
              <w:t xml:space="preserve">виды чтения (изучающее, ознакомительное, поисковое выборочное, просмотровое выборочное); читать вслух целыми словами без пропусков и перестановок букв и слогов доступные по восприятию и небольшие по объему прозаические и </w:t>
            </w:r>
            <w:r>
              <w:rPr>
                <w:spacing w:val="-2"/>
                <w:sz w:val="28"/>
                <w:szCs w:val="28"/>
              </w:rPr>
              <w:t>стихотворные</w:t>
            </w:r>
          </w:p>
          <w:p w14:paraId="7B137345">
            <w:pPr>
              <w:pStyle w:val="9"/>
              <w:spacing w:line="219" w:lineRule="exact"/>
              <w:ind w:left="124"/>
              <w:rPr>
                <w:sz w:val="28"/>
                <w:szCs w:val="28"/>
              </w:rPr>
            </w:pPr>
            <w:r>
              <w:rPr>
                <w:sz w:val="28"/>
                <w:szCs w:val="28"/>
              </w:rPr>
              <w:t>произведения</w:t>
            </w:r>
            <w:r>
              <w:rPr>
                <w:spacing w:val="-9"/>
                <w:sz w:val="28"/>
                <w:szCs w:val="28"/>
              </w:rPr>
              <w:t xml:space="preserve"> </w:t>
            </w:r>
            <w:r>
              <w:rPr>
                <w:sz w:val="28"/>
                <w:szCs w:val="28"/>
              </w:rPr>
              <w:t>в</w:t>
            </w:r>
            <w:r>
              <w:rPr>
                <w:spacing w:val="-8"/>
                <w:sz w:val="28"/>
                <w:szCs w:val="28"/>
              </w:rPr>
              <w:t xml:space="preserve"> </w:t>
            </w:r>
            <w:r>
              <w:rPr>
                <w:sz w:val="28"/>
                <w:szCs w:val="28"/>
              </w:rPr>
              <w:t>темпе</w:t>
            </w:r>
            <w:r>
              <w:rPr>
                <w:spacing w:val="-5"/>
                <w:sz w:val="28"/>
                <w:szCs w:val="28"/>
              </w:rPr>
              <w:t xml:space="preserve"> </w:t>
            </w:r>
            <w:r>
              <w:rPr>
                <w:sz w:val="28"/>
                <w:szCs w:val="28"/>
              </w:rPr>
              <w:t>не</w:t>
            </w:r>
            <w:r>
              <w:rPr>
                <w:spacing w:val="-7"/>
                <w:sz w:val="28"/>
                <w:szCs w:val="28"/>
              </w:rPr>
              <w:t xml:space="preserve"> </w:t>
            </w:r>
            <w:r>
              <w:rPr>
                <w:sz w:val="28"/>
                <w:szCs w:val="28"/>
              </w:rPr>
              <w:t>менее</w:t>
            </w:r>
            <w:r>
              <w:rPr>
                <w:spacing w:val="-5"/>
                <w:sz w:val="28"/>
                <w:szCs w:val="28"/>
              </w:rPr>
              <w:t xml:space="preserve"> </w:t>
            </w:r>
            <w:r>
              <w:rPr>
                <w:sz w:val="28"/>
                <w:szCs w:val="28"/>
              </w:rPr>
              <w:t>60</w:t>
            </w:r>
            <w:r>
              <w:rPr>
                <w:spacing w:val="-6"/>
                <w:sz w:val="28"/>
                <w:szCs w:val="28"/>
              </w:rPr>
              <w:t xml:space="preserve"> </w:t>
            </w:r>
            <w:r>
              <w:rPr>
                <w:sz w:val="28"/>
                <w:szCs w:val="28"/>
              </w:rPr>
              <w:t>слов</w:t>
            </w:r>
            <w:r>
              <w:rPr>
                <w:spacing w:val="-8"/>
                <w:sz w:val="28"/>
                <w:szCs w:val="28"/>
              </w:rPr>
              <w:t xml:space="preserve"> </w:t>
            </w:r>
            <w:r>
              <w:rPr>
                <w:sz w:val="28"/>
                <w:szCs w:val="28"/>
              </w:rPr>
              <w:t>в</w:t>
            </w:r>
            <w:r>
              <w:rPr>
                <w:spacing w:val="-6"/>
                <w:sz w:val="28"/>
                <w:szCs w:val="28"/>
              </w:rPr>
              <w:t xml:space="preserve"> </w:t>
            </w:r>
            <w:r>
              <w:rPr>
                <w:sz w:val="28"/>
                <w:szCs w:val="28"/>
              </w:rPr>
              <w:t>минуту</w:t>
            </w:r>
            <w:r>
              <w:rPr>
                <w:spacing w:val="-8"/>
                <w:sz w:val="28"/>
                <w:szCs w:val="28"/>
              </w:rPr>
              <w:t xml:space="preserve"> </w:t>
            </w:r>
            <w:r>
              <w:rPr>
                <w:sz w:val="28"/>
                <w:szCs w:val="28"/>
              </w:rPr>
              <w:t>(без</w:t>
            </w:r>
            <w:r>
              <w:rPr>
                <w:spacing w:val="-5"/>
                <w:sz w:val="28"/>
                <w:szCs w:val="28"/>
              </w:rPr>
              <w:t xml:space="preserve"> </w:t>
            </w:r>
            <w:r>
              <w:rPr>
                <w:sz w:val="28"/>
                <w:szCs w:val="28"/>
              </w:rPr>
              <w:t>отметочного</w:t>
            </w:r>
            <w:r>
              <w:rPr>
                <w:spacing w:val="-3"/>
                <w:sz w:val="28"/>
                <w:szCs w:val="28"/>
              </w:rPr>
              <w:t xml:space="preserve"> </w:t>
            </w:r>
            <w:r>
              <w:rPr>
                <w:spacing w:val="-2"/>
                <w:sz w:val="28"/>
                <w:szCs w:val="28"/>
              </w:rPr>
              <w:t>оценивания)</w:t>
            </w:r>
          </w:p>
        </w:tc>
      </w:tr>
      <w:tr w14:paraId="52327E0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2" w:hRule="atLeast"/>
        </w:trPr>
        <w:tc>
          <w:tcPr>
            <w:tcW w:w="1582" w:type="dxa"/>
          </w:tcPr>
          <w:p w14:paraId="67F86A98">
            <w:pPr>
              <w:pStyle w:val="9"/>
              <w:spacing w:before="7"/>
              <w:rPr>
                <w:sz w:val="28"/>
                <w:szCs w:val="28"/>
              </w:rPr>
            </w:pPr>
            <w:r>
              <w:rPr>
                <w:spacing w:val="-5"/>
                <w:sz w:val="28"/>
                <w:szCs w:val="28"/>
              </w:rPr>
              <w:t>1.3</w:t>
            </w:r>
          </w:p>
        </w:tc>
        <w:tc>
          <w:tcPr>
            <w:tcW w:w="7807" w:type="dxa"/>
          </w:tcPr>
          <w:p w14:paraId="48BC6489">
            <w:pPr>
              <w:pStyle w:val="9"/>
              <w:spacing w:line="237" w:lineRule="auto"/>
              <w:ind w:left="124" w:right="602"/>
              <w:rPr>
                <w:sz w:val="28"/>
                <w:szCs w:val="28"/>
              </w:rPr>
            </w:pPr>
            <w:r>
              <w:rPr>
                <w:sz w:val="28"/>
                <w:szCs w:val="28"/>
              </w:rPr>
              <w:t>читать</w:t>
            </w:r>
            <w:r>
              <w:rPr>
                <w:spacing w:val="-7"/>
                <w:sz w:val="28"/>
                <w:szCs w:val="28"/>
              </w:rPr>
              <w:t xml:space="preserve"> </w:t>
            </w:r>
            <w:r>
              <w:rPr>
                <w:sz w:val="28"/>
                <w:szCs w:val="28"/>
              </w:rPr>
              <w:t>наизусть</w:t>
            </w:r>
            <w:r>
              <w:rPr>
                <w:spacing w:val="-9"/>
                <w:sz w:val="28"/>
                <w:szCs w:val="28"/>
              </w:rPr>
              <w:t xml:space="preserve"> </w:t>
            </w:r>
            <w:r>
              <w:rPr>
                <w:sz w:val="28"/>
                <w:szCs w:val="28"/>
              </w:rPr>
              <w:t>не</w:t>
            </w:r>
            <w:r>
              <w:rPr>
                <w:spacing w:val="-10"/>
                <w:sz w:val="28"/>
                <w:szCs w:val="28"/>
              </w:rPr>
              <w:t xml:space="preserve"> </w:t>
            </w:r>
            <w:r>
              <w:rPr>
                <w:sz w:val="28"/>
                <w:szCs w:val="28"/>
              </w:rPr>
              <w:t>менее</w:t>
            </w:r>
            <w:r>
              <w:rPr>
                <w:spacing w:val="-9"/>
                <w:sz w:val="28"/>
                <w:szCs w:val="28"/>
              </w:rPr>
              <w:t xml:space="preserve"> </w:t>
            </w:r>
            <w:r>
              <w:rPr>
                <w:sz w:val="28"/>
                <w:szCs w:val="28"/>
              </w:rPr>
              <w:t>4</w:t>
            </w:r>
            <w:r>
              <w:rPr>
                <w:spacing w:val="-8"/>
                <w:sz w:val="28"/>
                <w:szCs w:val="28"/>
              </w:rPr>
              <w:t xml:space="preserve"> </w:t>
            </w:r>
            <w:r>
              <w:rPr>
                <w:sz w:val="28"/>
                <w:szCs w:val="28"/>
              </w:rPr>
              <w:t>стихотворений</w:t>
            </w:r>
            <w:r>
              <w:rPr>
                <w:spacing w:val="-7"/>
                <w:sz w:val="28"/>
                <w:szCs w:val="28"/>
              </w:rPr>
              <w:t xml:space="preserve"> </w:t>
            </w:r>
            <w:r>
              <w:rPr>
                <w:sz w:val="28"/>
                <w:szCs w:val="28"/>
              </w:rPr>
              <w:t>в</w:t>
            </w:r>
            <w:r>
              <w:rPr>
                <w:spacing w:val="-10"/>
                <w:sz w:val="28"/>
                <w:szCs w:val="28"/>
              </w:rPr>
              <w:t xml:space="preserve"> </w:t>
            </w:r>
            <w:r>
              <w:rPr>
                <w:sz w:val="28"/>
                <w:szCs w:val="28"/>
              </w:rPr>
              <w:t>соответствии</w:t>
            </w:r>
            <w:r>
              <w:rPr>
                <w:spacing w:val="-9"/>
                <w:sz w:val="28"/>
                <w:szCs w:val="28"/>
              </w:rPr>
              <w:t xml:space="preserve"> </w:t>
            </w:r>
            <w:r>
              <w:rPr>
                <w:sz w:val="28"/>
                <w:szCs w:val="28"/>
              </w:rPr>
              <w:t>с</w:t>
            </w:r>
            <w:r>
              <w:rPr>
                <w:spacing w:val="-10"/>
                <w:sz w:val="28"/>
                <w:szCs w:val="28"/>
              </w:rPr>
              <w:t xml:space="preserve"> </w:t>
            </w:r>
            <w:r>
              <w:rPr>
                <w:sz w:val="28"/>
                <w:szCs w:val="28"/>
              </w:rPr>
              <w:t>изученной</w:t>
            </w:r>
            <w:r>
              <w:rPr>
                <w:spacing w:val="-10"/>
                <w:sz w:val="28"/>
                <w:szCs w:val="28"/>
              </w:rPr>
              <w:t xml:space="preserve"> </w:t>
            </w:r>
            <w:r>
              <w:rPr>
                <w:sz w:val="28"/>
                <w:szCs w:val="28"/>
              </w:rPr>
              <w:t xml:space="preserve">тематикой </w:t>
            </w:r>
            <w:r>
              <w:rPr>
                <w:spacing w:val="-2"/>
                <w:sz w:val="28"/>
                <w:szCs w:val="28"/>
              </w:rPr>
              <w:t>произведений</w:t>
            </w:r>
          </w:p>
        </w:tc>
      </w:tr>
      <w:tr w14:paraId="64A3458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6" w:hRule="atLeast"/>
        </w:trPr>
        <w:tc>
          <w:tcPr>
            <w:tcW w:w="1582" w:type="dxa"/>
          </w:tcPr>
          <w:p w14:paraId="03200AE8">
            <w:pPr>
              <w:pStyle w:val="9"/>
              <w:rPr>
                <w:sz w:val="28"/>
                <w:szCs w:val="28"/>
              </w:rPr>
            </w:pPr>
            <w:r>
              <w:rPr>
                <w:spacing w:val="-5"/>
                <w:sz w:val="28"/>
                <w:szCs w:val="28"/>
              </w:rPr>
              <w:t>1.4</w:t>
            </w:r>
          </w:p>
        </w:tc>
        <w:tc>
          <w:tcPr>
            <w:tcW w:w="7807" w:type="dxa"/>
          </w:tcPr>
          <w:p w14:paraId="1896974A">
            <w:pPr>
              <w:pStyle w:val="9"/>
              <w:ind w:left="124"/>
              <w:rPr>
                <w:sz w:val="28"/>
                <w:szCs w:val="28"/>
              </w:rPr>
            </w:pPr>
            <w:r>
              <w:rPr>
                <w:spacing w:val="-2"/>
                <w:sz w:val="28"/>
                <w:szCs w:val="28"/>
              </w:rPr>
              <w:t>различать</w:t>
            </w:r>
            <w:r>
              <w:rPr>
                <w:spacing w:val="3"/>
                <w:sz w:val="28"/>
                <w:szCs w:val="28"/>
              </w:rPr>
              <w:t xml:space="preserve"> </w:t>
            </w:r>
            <w:r>
              <w:rPr>
                <w:spacing w:val="-2"/>
                <w:sz w:val="28"/>
                <w:szCs w:val="28"/>
              </w:rPr>
              <w:t>художественные</w:t>
            </w:r>
            <w:r>
              <w:rPr>
                <w:spacing w:val="10"/>
                <w:sz w:val="28"/>
                <w:szCs w:val="28"/>
              </w:rPr>
              <w:t xml:space="preserve"> </w:t>
            </w:r>
            <w:r>
              <w:rPr>
                <w:spacing w:val="-2"/>
                <w:sz w:val="28"/>
                <w:szCs w:val="28"/>
              </w:rPr>
              <w:t>произведения</w:t>
            </w:r>
            <w:r>
              <w:rPr>
                <w:spacing w:val="2"/>
                <w:sz w:val="28"/>
                <w:szCs w:val="28"/>
              </w:rPr>
              <w:t xml:space="preserve"> </w:t>
            </w:r>
            <w:r>
              <w:rPr>
                <w:spacing w:val="-2"/>
                <w:sz w:val="28"/>
                <w:szCs w:val="28"/>
              </w:rPr>
              <w:t>и</w:t>
            </w:r>
            <w:r>
              <w:rPr>
                <w:spacing w:val="3"/>
                <w:sz w:val="28"/>
                <w:szCs w:val="28"/>
              </w:rPr>
              <w:t xml:space="preserve"> </w:t>
            </w:r>
            <w:r>
              <w:rPr>
                <w:spacing w:val="-2"/>
                <w:sz w:val="28"/>
                <w:szCs w:val="28"/>
              </w:rPr>
              <w:t>познавательные</w:t>
            </w:r>
            <w:r>
              <w:rPr>
                <w:spacing w:val="6"/>
                <w:sz w:val="28"/>
                <w:szCs w:val="28"/>
              </w:rPr>
              <w:t xml:space="preserve"> </w:t>
            </w:r>
            <w:r>
              <w:rPr>
                <w:spacing w:val="-2"/>
                <w:sz w:val="28"/>
                <w:szCs w:val="28"/>
              </w:rPr>
              <w:t>тексты</w:t>
            </w:r>
          </w:p>
        </w:tc>
      </w:tr>
      <w:tr w14:paraId="740AB70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5" w:hRule="atLeast"/>
        </w:trPr>
        <w:tc>
          <w:tcPr>
            <w:tcW w:w="1582" w:type="dxa"/>
          </w:tcPr>
          <w:p w14:paraId="2E9DC34C">
            <w:pPr>
              <w:pStyle w:val="9"/>
              <w:spacing w:before="10"/>
              <w:rPr>
                <w:sz w:val="28"/>
                <w:szCs w:val="28"/>
              </w:rPr>
            </w:pPr>
            <w:r>
              <w:rPr>
                <w:spacing w:val="-5"/>
                <w:sz w:val="28"/>
                <w:szCs w:val="28"/>
              </w:rPr>
              <w:t>1.5</w:t>
            </w:r>
          </w:p>
        </w:tc>
        <w:tc>
          <w:tcPr>
            <w:tcW w:w="7807" w:type="dxa"/>
          </w:tcPr>
          <w:p w14:paraId="62B9B5DC">
            <w:pPr>
              <w:pStyle w:val="9"/>
              <w:spacing w:before="6" w:line="235" w:lineRule="auto"/>
              <w:ind w:left="124"/>
              <w:rPr>
                <w:sz w:val="28"/>
                <w:szCs w:val="28"/>
              </w:rPr>
            </w:pPr>
            <w:r>
              <w:rPr>
                <w:sz w:val="28"/>
                <w:szCs w:val="28"/>
              </w:rPr>
              <w:t>различать прозаическую и стихотворную речь: называть особенности стихотворного произведения</w:t>
            </w:r>
            <w:r>
              <w:rPr>
                <w:spacing w:val="-9"/>
                <w:sz w:val="28"/>
                <w:szCs w:val="28"/>
              </w:rPr>
              <w:t xml:space="preserve"> </w:t>
            </w:r>
            <w:r>
              <w:rPr>
                <w:sz w:val="28"/>
                <w:szCs w:val="28"/>
              </w:rPr>
              <w:t>(ритм,</w:t>
            </w:r>
            <w:r>
              <w:rPr>
                <w:spacing w:val="-9"/>
                <w:sz w:val="28"/>
                <w:szCs w:val="28"/>
              </w:rPr>
              <w:t xml:space="preserve"> </w:t>
            </w:r>
            <w:r>
              <w:rPr>
                <w:sz w:val="28"/>
                <w:szCs w:val="28"/>
              </w:rPr>
              <w:t>рифма,</w:t>
            </w:r>
            <w:r>
              <w:rPr>
                <w:spacing w:val="-7"/>
                <w:sz w:val="28"/>
                <w:szCs w:val="28"/>
              </w:rPr>
              <w:t xml:space="preserve"> </w:t>
            </w:r>
            <w:r>
              <w:rPr>
                <w:sz w:val="28"/>
                <w:szCs w:val="28"/>
              </w:rPr>
              <w:t>строфа),</w:t>
            </w:r>
            <w:r>
              <w:rPr>
                <w:spacing w:val="-11"/>
                <w:sz w:val="28"/>
                <w:szCs w:val="28"/>
              </w:rPr>
              <w:t xml:space="preserve"> </w:t>
            </w:r>
            <w:r>
              <w:rPr>
                <w:sz w:val="28"/>
                <w:szCs w:val="28"/>
              </w:rPr>
              <w:t>отличать</w:t>
            </w:r>
            <w:r>
              <w:rPr>
                <w:spacing w:val="-8"/>
                <w:sz w:val="28"/>
                <w:szCs w:val="28"/>
              </w:rPr>
              <w:t xml:space="preserve"> </w:t>
            </w:r>
            <w:r>
              <w:rPr>
                <w:sz w:val="28"/>
                <w:szCs w:val="28"/>
              </w:rPr>
              <w:t>лирическое</w:t>
            </w:r>
            <w:r>
              <w:rPr>
                <w:spacing w:val="-9"/>
                <w:sz w:val="28"/>
                <w:szCs w:val="28"/>
              </w:rPr>
              <w:t xml:space="preserve"> </w:t>
            </w:r>
            <w:r>
              <w:rPr>
                <w:sz w:val="28"/>
                <w:szCs w:val="28"/>
              </w:rPr>
              <w:t>произведение</w:t>
            </w:r>
            <w:r>
              <w:rPr>
                <w:spacing w:val="-11"/>
                <w:sz w:val="28"/>
                <w:szCs w:val="28"/>
              </w:rPr>
              <w:t xml:space="preserve"> </w:t>
            </w:r>
            <w:r>
              <w:rPr>
                <w:sz w:val="28"/>
                <w:szCs w:val="28"/>
              </w:rPr>
              <w:t>от</w:t>
            </w:r>
            <w:r>
              <w:rPr>
                <w:spacing w:val="-13"/>
                <w:sz w:val="28"/>
                <w:szCs w:val="28"/>
              </w:rPr>
              <w:t xml:space="preserve"> </w:t>
            </w:r>
            <w:r>
              <w:rPr>
                <w:sz w:val="28"/>
                <w:szCs w:val="28"/>
              </w:rPr>
              <w:t>эпического</w:t>
            </w:r>
          </w:p>
        </w:tc>
      </w:tr>
      <w:tr w14:paraId="7A6C34E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627" w:hRule="atLeast"/>
        </w:trPr>
        <w:tc>
          <w:tcPr>
            <w:tcW w:w="1582" w:type="dxa"/>
          </w:tcPr>
          <w:p w14:paraId="25AFA45D">
            <w:pPr>
              <w:pStyle w:val="9"/>
              <w:spacing w:before="7"/>
              <w:rPr>
                <w:sz w:val="28"/>
                <w:szCs w:val="28"/>
              </w:rPr>
            </w:pPr>
            <w:r>
              <w:rPr>
                <w:spacing w:val="-5"/>
                <w:sz w:val="28"/>
                <w:szCs w:val="28"/>
              </w:rPr>
              <w:t>1.6</w:t>
            </w:r>
          </w:p>
        </w:tc>
        <w:tc>
          <w:tcPr>
            <w:tcW w:w="7807" w:type="dxa"/>
          </w:tcPr>
          <w:p w14:paraId="00595814">
            <w:pPr>
              <w:pStyle w:val="9"/>
              <w:spacing w:before="7" w:line="242" w:lineRule="auto"/>
              <w:ind w:left="124" w:right="168"/>
              <w:jc w:val="both"/>
              <w:rPr>
                <w:sz w:val="28"/>
                <w:szCs w:val="28"/>
              </w:rPr>
            </w:pPr>
            <w:r>
              <w:rPr>
                <w:sz w:val="28"/>
                <w:szCs w:val="28"/>
              </w:rPr>
              <w:t>понимать жанровую принадлежность, содержание, смысл прослушанного (прочитанного) произведения: отвечать и формулировать вопросы к учебным и художественным текстам; различать отдельные жанры фольклора (считалки, загадки, пословицы, потешки,</w:t>
            </w:r>
          </w:p>
          <w:p w14:paraId="1CB968E5">
            <w:pPr>
              <w:pStyle w:val="9"/>
              <w:spacing w:line="227" w:lineRule="exact"/>
              <w:ind w:left="124"/>
              <w:jc w:val="both"/>
              <w:rPr>
                <w:sz w:val="28"/>
                <w:szCs w:val="28"/>
              </w:rPr>
            </w:pPr>
            <w:r>
              <w:rPr>
                <w:sz w:val="28"/>
                <w:szCs w:val="28"/>
              </w:rPr>
              <w:t>небылицы,</w:t>
            </w:r>
            <w:r>
              <w:rPr>
                <w:spacing w:val="-5"/>
                <w:sz w:val="28"/>
                <w:szCs w:val="28"/>
              </w:rPr>
              <w:t xml:space="preserve"> </w:t>
            </w:r>
            <w:r>
              <w:rPr>
                <w:sz w:val="28"/>
                <w:szCs w:val="28"/>
              </w:rPr>
              <w:t>народные</w:t>
            </w:r>
            <w:r>
              <w:rPr>
                <w:spacing w:val="-2"/>
                <w:sz w:val="28"/>
                <w:szCs w:val="28"/>
              </w:rPr>
              <w:t xml:space="preserve"> </w:t>
            </w:r>
            <w:r>
              <w:rPr>
                <w:sz w:val="28"/>
                <w:szCs w:val="28"/>
              </w:rPr>
              <w:t>песни,</w:t>
            </w:r>
            <w:r>
              <w:rPr>
                <w:spacing w:val="-2"/>
                <w:sz w:val="28"/>
                <w:szCs w:val="28"/>
              </w:rPr>
              <w:t xml:space="preserve"> </w:t>
            </w:r>
            <w:r>
              <w:rPr>
                <w:sz w:val="28"/>
                <w:szCs w:val="28"/>
              </w:rPr>
              <w:t>скороговорки,</w:t>
            </w:r>
            <w:r>
              <w:rPr>
                <w:spacing w:val="-5"/>
                <w:sz w:val="28"/>
                <w:szCs w:val="28"/>
              </w:rPr>
              <w:t xml:space="preserve"> </w:t>
            </w:r>
            <w:r>
              <w:rPr>
                <w:sz w:val="28"/>
                <w:szCs w:val="28"/>
              </w:rPr>
              <w:t>сказки</w:t>
            </w:r>
            <w:r>
              <w:rPr>
                <w:spacing w:val="-6"/>
                <w:sz w:val="28"/>
                <w:szCs w:val="28"/>
              </w:rPr>
              <w:t xml:space="preserve"> </w:t>
            </w:r>
            <w:r>
              <w:rPr>
                <w:sz w:val="28"/>
                <w:szCs w:val="28"/>
              </w:rPr>
              <w:t>о</w:t>
            </w:r>
            <w:r>
              <w:rPr>
                <w:spacing w:val="-4"/>
                <w:sz w:val="28"/>
                <w:szCs w:val="28"/>
              </w:rPr>
              <w:t xml:space="preserve"> </w:t>
            </w:r>
            <w:r>
              <w:rPr>
                <w:sz w:val="28"/>
                <w:szCs w:val="28"/>
              </w:rPr>
              <w:t>животных,</w:t>
            </w:r>
            <w:r>
              <w:rPr>
                <w:spacing w:val="-4"/>
                <w:sz w:val="28"/>
                <w:szCs w:val="28"/>
              </w:rPr>
              <w:t xml:space="preserve"> </w:t>
            </w:r>
            <w:r>
              <w:rPr>
                <w:sz w:val="28"/>
                <w:szCs w:val="28"/>
              </w:rPr>
              <w:t>бытовые</w:t>
            </w:r>
            <w:r>
              <w:rPr>
                <w:spacing w:val="-4"/>
                <w:sz w:val="28"/>
                <w:szCs w:val="28"/>
              </w:rPr>
              <w:t xml:space="preserve"> </w:t>
            </w:r>
            <w:r>
              <w:rPr>
                <w:sz w:val="28"/>
                <w:szCs w:val="28"/>
              </w:rPr>
              <w:t>и</w:t>
            </w:r>
            <w:r>
              <w:rPr>
                <w:spacing w:val="-8"/>
                <w:sz w:val="28"/>
                <w:szCs w:val="28"/>
              </w:rPr>
              <w:t xml:space="preserve"> </w:t>
            </w:r>
            <w:r>
              <w:rPr>
                <w:spacing w:val="-2"/>
                <w:sz w:val="28"/>
                <w:szCs w:val="28"/>
              </w:rPr>
              <w:t>волшебные)</w:t>
            </w:r>
          </w:p>
          <w:p w14:paraId="4EE2F096">
            <w:pPr>
              <w:pStyle w:val="9"/>
              <w:spacing w:before="7" w:line="218" w:lineRule="exact"/>
              <w:ind w:left="124" w:right="266"/>
              <w:jc w:val="both"/>
              <w:rPr>
                <w:sz w:val="28"/>
                <w:szCs w:val="28"/>
              </w:rPr>
            </w:pPr>
            <w:r>
              <w:rPr>
                <w:sz w:val="28"/>
                <w:szCs w:val="28"/>
              </w:rPr>
              <w:t>и</w:t>
            </w:r>
            <w:r>
              <w:rPr>
                <w:spacing w:val="-13"/>
                <w:sz w:val="28"/>
                <w:szCs w:val="28"/>
              </w:rPr>
              <w:t xml:space="preserve"> </w:t>
            </w:r>
            <w:r>
              <w:rPr>
                <w:sz w:val="28"/>
                <w:szCs w:val="28"/>
              </w:rPr>
              <w:t>художественной</w:t>
            </w:r>
            <w:r>
              <w:rPr>
                <w:spacing w:val="-12"/>
                <w:sz w:val="28"/>
                <w:szCs w:val="28"/>
              </w:rPr>
              <w:t xml:space="preserve"> </w:t>
            </w:r>
            <w:r>
              <w:rPr>
                <w:sz w:val="28"/>
                <w:szCs w:val="28"/>
              </w:rPr>
              <w:t>литературы</w:t>
            </w:r>
            <w:r>
              <w:rPr>
                <w:spacing w:val="-13"/>
                <w:sz w:val="28"/>
                <w:szCs w:val="28"/>
              </w:rPr>
              <w:t xml:space="preserve"> </w:t>
            </w:r>
            <w:r>
              <w:rPr>
                <w:sz w:val="28"/>
                <w:szCs w:val="28"/>
              </w:rPr>
              <w:t>(литературные</w:t>
            </w:r>
            <w:r>
              <w:rPr>
                <w:spacing w:val="-12"/>
                <w:sz w:val="28"/>
                <w:szCs w:val="28"/>
              </w:rPr>
              <w:t xml:space="preserve"> </w:t>
            </w:r>
            <w:r>
              <w:rPr>
                <w:sz w:val="28"/>
                <w:szCs w:val="28"/>
              </w:rPr>
              <w:t>сказки,</w:t>
            </w:r>
            <w:r>
              <w:rPr>
                <w:spacing w:val="-13"/>
                <w:sz w:val="28"/>
                <w:szCs w:val="28"/>
              </w:rPr>
              <w:t xml:space="preserve"> </w:t>
            </w:r>
            <w:r>
              <w:rPr>
                <w:sz w:val="28"/>
                <w:szCs w:val="28"/>
              </w:rPr>
              <w:t>рассказы,</w:t>
            </w:r>
            <w:r>
              <w:rPr>
                <w:spacing w:val="-12"/>
                <w:sz w:val="28"/>
                <w:szCs w:val="28"/>
              </w:rPr>
              <w:t xml:space="preserve"> </w:t>
            </w:r>
            <w:r>
              <w:rPr>
                <w:sz w:val="28"/>
                <w:szCs w:val="28"/>
              </w:rPr>
              <w:t>стихотворения,</w:t>
            </w:r>
            <w:r>
              <w:rPr>
                <w:spacing w:val="-13"/>
                <w:sz w:val="28"/>
                <w:szCs w:val="28"/>
              </w:rPr>
              <w:t xml:space="preserve"> </w:t>
            </w:r>
            <w:r>
              <w:rPr>
                <w:sz w:val="28"/>
                <w:szCs w:val="28"/>
              </w:rPr>
              <w:t>басни), приводить примеры произведений фольклора разных народов России</w:t>
            </w:r>
          </w:p>
        </w:tc>
      </w:tr>
      <w:tr w14:paraId="7601F26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45" w:hRule="atLeast"/>
        </w:trPr>
        <w:tc>
          <w:tcPr>
            <w:tcW w:w="1582" w:type="dxa"/>
          </w:tcPr>
          <w:p w14:paraId="7AE8A8D0">
            <w:pPr>
              <w:pStyle w:val="9"/>
              <w:spacing w:before="7"/>
              <w:rPr>
                <w:sz w:val="28"/>
                <w:szCs w:val="28"/>
              </w:rPr>
            </w:pPr>
            <w:r>
              <w:rPr>
                <w:spacing w:val="-5"/>
                <w:sz w:val="28"/>
                <w:szCs w:val="28"/>
              </w:rPr>
              <w:t>1.7</w:t>
            </w:r>
          </w:p>
        </w:tc>
        <w:tc>
          <w:tcPr>
            <w:tcW w:w="7807" w:type="dxa"/>
          </w:tcPr>
          <w:p w14:paraId="79A8C8E4">
            <w:pPr>
              <w:pStyle w:val="9"/>
              <w:spacing w:before="2"/>
              <w:ind w:left="124" w:right="296"/>
              <w:rPr>
                <w:sz w:val="28"/>
                <w:szCs w:val="28"/>
              </w:rPr>
            </w:pPr>
            <w:r>
              <w:rPr>
                <w:sz w:val="28"/>
                <w:szCs w:val="28"/>
              </w:rPr>
              <w:t>владеть</w:t>
            </w:r>
            <w:r>
              <w:rPr>
                <w:spacing w:val="-13"/>
                <w:sz w:val="28"/>
                <w:szCs w:val="28"/>
              </w:rPr>
              <w:t xml:space="preserve"> </w:t>
            </w:r>
            <w:r>
              <w:rPr>
                <w:sz w:val="28"/>
                <w:szCs w:val="28"/>
              </w:rPr>
              <w:t>элементарными</w:t>
            </w:r>
            <w:r>
              <w:rPr>
                <w:spacing w:val="-10"/>
                <w:sz w:val="28"/>
                <w:szCs w:val="28"/>
              </w:rPr>
              <w:t xml:space="preserve"> </w:t>
            </w:r>
            <w:r>
              <w:rPr>
                <w:sz w:val="28"/>
                <w:szCs w:val="28"/>
              </w:rPr>
              <w:t>умениями</w:t>
            </w:r>
            <w:r>
              <w:rPr>
                <w:spacing w:val="-12"/>
                <w:sz w:val="28"/>
                <w:szCs w:val="28"/>
              </w:rPr>
              <w:t xml:space="preserve"> </w:t>
            </w:r>
            <w:r>
              <w:rPr>
                <w:sz w:val="28"/>
                <w:szCs w:val="28"/>
              </w:rPr>
              <w:t>анализа</w:t>
            </w:r>
            <w:r>
              <w:rPr>
                <w:spacing w:val="-13"/>
                <w:sz w:val="28"/>
                <w:szCs w:val="28"/>
              </w:rPr>
              <w:t xml:space="preserve"> </w:t>
            </w:r>
            <w:r>
              <w:rPr>
                <w:sz w:val="28"/>
                <w:szCs w:val="28"/>
              </w:rPr>
              <w:t>и</w:t>
            </w:r>
            <w:r>
              <w:rPr>
                <w:spacing w:val="-12"/>
                <w:sz w:val="28"/>
                <w:szCs w:val="28"/>
              </w:rPr>
              <w:t xml:space="preserve"> </w:t>
            </w:r>
            <w:r>
              <w:rPr>
                <w:sz w:val="28"/>
                <w:szCs w:val="28"/>
              </w:rPr>
              <w:t>интерпретации</w:t>
            </w:r>
            <w:r>
              <w:rPr>
                <w:spacing w:val="-11"/>
                <w:sz w:val="28"/>
                <w:szCs w:val="28"/>
              </w:rPr>
              <w:t xml:space="preserve"> </w:t>
            </w:r>
            <w:r>
              <w:rPr>
                <w:sz w:val="28"/>
                <w:szCs w:val="28"/>
              </w:rPr>
              <w:t>текста:</w:t>
            </w:r>
            <w:r>
              <w:rPr>
                <w:spacing w:val="-13"/>
                <w:sz w:val="28"/>
                <w:szCs w:val="28"/>
              </w:rPr>
              <w:t xml:space="preserve"> </w:t>
            </w:r>
            <w:r>
              <w:rPr>
                <w:sz w:val="28"/>
                <w:szCs w:val="28"/>
              </w:rPr>
              <w:t>формулировать тему и главную мысль, определять последовательность событий в тексте</w:t>
            </w:r>
          </w:p>
          <w:p w14:paraId="059A81CC">
            <w:pPr>
              <w:pStyle w:val="9"/>
              <w:spacing w:before="1"/>
              <w:ind w:left="124" w:right="602"/>
              <w:rPr>
                <w:sz w:val="28"/>
                <w:szCs w:val="28"/>
              </w:rPr>
            </w:pPr>
            <w:r>
              <w:rPr>
                <w:sz w:val="28"/>
                <w:szCs w:val="28"/>
              </w:rPr>
              <w:t>произведения,</w:t>
            </w:r>
            <w:r>
              <w:rPr>
                <w:spacing w:val="-6"/>
                <w:sz w:val="28"/>
                <w:szCs w:val="28"/>
              </w:rPr>
              <w:t xml:space="preserve"> </w:t>
            </w:r>
            <w:r>
              <w:rPr>
                <w:sz w:val="28"/>
                <w:szCs w:val="28"/>
              </w:rPr>
              <w:t>выявлять</w:t>
            </w:r>
            <w:r>
              <w:rPr>
                <w:spacing w:val="-6"/>
                <w:sz w:val="28"/>
                <w:szCs w:val="28"/>
              </w:rPr>
              <w:t xml:space="preserve"> </w:t>
            </w:r>
            <w:r>
              <w:rPr>
                <w:sz w:val="28"/>
                <w:szCs w:val="28"/>
              </w:rPr>
              <w:t>связь</w:t>
            </w:r>
            <w:r>
              <w:rPr>
                <w:spacing w:val="-6"/>
                <w:sz w:val="28"/>
                <w:szCs w:val="28"/>
              </w:rPr>
              <w:t xml:space="preserve"> </w:t>
            </w:r>
            <w:r>
              <w:rPr>
                <w:sz w:val="28"/>
                <w:szCs w:val="28"/>
              </w:rPr>
              <w:t>событий,</w:t>
            </w:r>
            <w:r>
              <w:rPr>
                <w:spacing w:val="-6"/>
                <w:sz w:val="28"/>
                <w:szCs w:val="28"/>
              </w:rPr>
              <w:t xml:space="preserve"> </w:t>
            </w:r>
            <w:r>
              <w:rPr>
                <w:sz w:val="28"/>
                <w:szCs w:val="28"/>
              </w:rPr>
              <w:t>эпизодов</w:t>
            </w:r>
            <w:r>
              <w:rPr>
                <w:spacing w:val="-7"/>
                <w:sz w:val="28"/>
                <w:szCs w:val="28"/>
              </w:rPr>
              <w:t xml:space="preserve"> </w:t>
            </w:r>
            <w:r>
              <w:rPr>
                <w:sz w:val="28"/>
                <w:szCs w:val="28"/>
              </w:rPr>
              <w:t>текста;</w:t>
            </w:r>
            <w:r>
              <w:rPr>
                <w:spacing w:val="-7"/>
                <w:sz w:val="28"/>
                <w:szCs w:val="28"/>
              </w:rPr>
              <w:t xml:space="preserve"> </w:t>
            </w:r>
            <w:r>
              <w:rPr>
                <w:sz w:val="28"/>
                <w:szCs w:val="28"/>
              </w:rPr>
              <w:t>составлять</w:t>
            </w:r>
            <w:r>
              <w:rPr>
                <w:spacing w:val="-6"/>
                <w:sz w:val="28"/>
                <w:szCs w:val="28"/>
              </w:rPr>
              <w:t xml:space="preserve"> </w:t>
            </w:r>
            <w:r>
              <w:rPr>
                <w:sz w:val="28"/>
                <w:szCs w:val="28"/>
              </w:rPr>
              <w:t>план</w:t>
            </w:r>
            <w:r>
              <w:rPr>
                <w:spacing w:val="-5"/>
                <w:sz w:val="28"/>
                <w:szCs w:val="28"/>
              </w:rPr>
              <w:t xml:space="preserve"> </w:t>
            </w:r>
            <w:r>
              <w:rPr>
                <w:sz w:val="28"/>
                <w:szCs w:val="28"/>
              </w:rPr>
              <w:t>текста (вопросный, номинативный, цитатный)</w:t>
            </w:r>
          </w:p>
        </w:tc>
      </w:tr>
      <w:tr w14:paraId="71C14BE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855" w:hRule="atLeast"/>
        </w:trPr>
        <w:tc>
          <w:tcPr>
            <w:tcW w:w="1582" w:type="dxa"/>
          </w:tcPr>
          <w:p w14:paraId="657D3442">
            <w:pPr>
              <w:pStyle w:val="9"/>
              <w:spacing w:before="7"/>
              <w:rPr>
                <w:sz w:val="28"/>
                <w:szCs w:val="28"/>
              </w:rPr>
            </w:pPr>
            <w:r>
              <w:rPr>
                <w:spacing w:val="-5"/>
                <w:sz w:val="28"/>
                <w:szCs w:val="28"/>
              </w:rPr>
              <w:t>1.8</w:t>
            </w:r>
          </w:p>
        </w:tc>
        <w:tc>
          <w:tcPr>
            <w:tcW w:w="7807" w:type="dxa"/>
          </w:tcPr>
          <w:p w14:paraId="61A6A3B4">
            <w:pPr>
              <w:pStyle w:val="9"/>
              <w:spacing w:before="7"/>
              <w:ind w:left="124" w:right="296"/>
              <w:rPr>
                <w:sz w:val="28"/>
                <w:szCs w:val="28"/>
              </w:rPr>
            </w:pPr>
            <w:r>
              <w:rPr>
                <w:sz w:val="28"/>
                <w:szCs w:val="28"/>
              </w:rPr>
              <w:t>характеризовать</w:t>
            </w:r>
            <w:r>
              <w:rPr>
                <w:spacing w:val="-6"/>
                <w:sz w:val="28"/>
                <w:szCs w:val="28"/>
              </w:rPr>
              <w:t xml:space="preserve"> </w:t>
            </w:r>
            <w:r>
              <w:rPr>
                <w:sz w:val="28"/>
                <w:szCs w:val="28"/>
              </w:rPr>
              <w:t>героев,</w:t>
            </w:r>
            <w:r>
              <w:rPr>
                <w:spacing w:val="-6"/>
                <w:sz w:val="28"/>
                <w:szCs w:val="28"/>
              </w:rPr>
              <w:t xml:space="preserve"> </w:t>
            </w:r>
            <w:r>
              <w:rPr>
                <w:sz w:val="28"/>
                <w:szCs w:val="28"/>
              </w:rPr>
              <w:t>описывать</w:t>
            </w:r>
            <w:r>
              <w:rPr>
                <w:spacing w:val="-6"/>
                <w:sz w:val="28"/>
                <w:szCs w:val="28"/>
              </w:rPr>
              <w:t xml:space="preserve"> </w:t>
            </w:r>
            <w:r>
              <w:rPr>
                <w:sz w:val="28"/>
                <w:szCs w:val="28"/>
              </w:rPr>
              <w:t>характер</w:t>
            </w:r>
            <w:r>
              <w:rPr>
                <w:spacing w:val="-5"/>
                <w:sz w:val="28"/>
                <w:szCs w:val="28"/>
              </w:rPr>
              <w:t xml:space="preserve"> </w:t>
            </w:r>
            <w:r>
              <w:rPr>
                <w:sz w:val="28"/>
                <w:szCs w:val="28"/>
              </w:rPr>
              <w:t>героя,</w:t>
            </w:r>
            <w:r>
              <w:rPr>
                <w:spacing w:val="-6"/>
                <w:sz w:val="28"/>
                <w:szCs w:val="28"/>
              </w:rPr>
              <w:t xml:space="preserve"> </w:t>
            </w:r>
            <w:r>
              <w:rPr>
                <w:sz w:val="28"/>
                <w:szCs w:val="28"/>
              </w:rPr>
              <w:t>давать</w:t>
            </w:r>
            <w:r>
              <w:rPr>
                <w:spacing w:val="-6"/>
                <w:sz w:val="28"/>
                <w:szCs w:val="28"/>
              </w:rPr>
              <w:t xml:space="preserve"> </w:t>
            </w:r>
            <w:r>
              <w:rPr>
                <w:sz w:val="28"/>
                <w:szCs w:val="28"/>
              </w:rPr>
              <w:t>оценку</w:t>
            </w:r>
            <w:r>
              <w:rPr>
                <w:spacing w:val="-7"/>
                <w:sz w:val="28"/>
                <w:szCs w:val="28"/>
              </w:rPr>
              <w:t xml:space="preserve"> </w:t>
            </w:r>
            <w:r>
              <w:rPr>
                <w:sz w:val="28"/>
                <w:szCs w:val="28"/>
              </w:rPr>
              <w:t>поступкам</w:t>
            </w:r>
            <w:r>
              <w:rPr>
                <w:spacing w:val="-5"/>
                <w:sz w:val="28"/>
                <w:szCs w:val="28"/>
              </w:rPr>
              <w:t xml:space="preserve"> </w:t>
            </w:r>
            <w:r>
              <w:rPr>
                <w:sz w:val="28"/>
                <w:szCs w:val="28"/>
              </w:rPr>
              <w:t>героев, составлять портретные характеристики персонажей; выявлять взаимосвязь между поступками, мыслями, чувствами героев, сравнивать героев одного произведения и сопоставлять их поступки по предложенным критериям (по аналогии или по</w:t>
            </w:r>
          </w:p>
          <w:p w14:paraId="36896B46">
            <w:pPr>
              <w:pStyle w:val="9"/>
              <w:ind w:left="124"/>
              <w:rPr>
                <w:sz w:val="28"/>
                <w:szCs w:val="28"/>
              </w:rPr>
            </w:pPr>
            <w:r>
              <w:rPr>
                <w:sz w:val="28"/>
                <w:szCs w:val="28"/>
              </w:rPr>
              <w:t>контрасту); отличать автора произведения от героя и рассказчика, характеризовать отношение</w:t>
            </w:r>
            <w:r>
              <w:rPr>
                <w:spacing w:val="-8"/>
                <w:sz w:val="28"/>
                <w:szCs w:val="28"/>
              </w:rPr>
              <w:t xml:space="preserve"> </w:t>
            </w:r>
            <w:r>
              <w:rPr>
                <w:sz w:val="28"/>
                <w:szCs w:val="28"/>
              </w:rPr>
              <w:t>автора</w:t>
            </w:r>
            <w:r>
              <w:rPr>
                <w:spacing w:val="-9"/>
                <w:sz w:val="28"/>
                <w:szCs w:val="28"/>
              </w:rPr>
              <w:t xml:space="preserve"> </w:t>
            </w:r>
            <w:r>
              <w:rPr>
                <w:sz w:val="28"/>
                <w:szCs w:val="28"/>
              </w:rPr>
              <w:t>к</w:t>
            </w:r>
            <w:r>
              <w:rPr>
                <w:spacing w:val="-8"/>
                <w:sz w:val="28"/>
                <w:szCs w:val="28"/>
              </w:rPr>
              <w:t xml:space="preserve"> </w:t>
            </w:r>
            <w:r>
              <w:rPr>
                <w:sz w:val="28"/>
                <w:szCs w:val="28"/>
              </w:rPr>
              <w:t>героям,</w:t>
            </w:r>
            <w:r>
              <w:rPr>
                <w:spacing w:val="-8"/>
                <w:sz w:val="28"/>
                <w:szCs w:val="28"/>
              </w:rPr>
              <w:t xml:space="preserve"> </w:t>
            </w:r>
            <w:r>
              <w:rPr>
                <w:sz w:val="28"/>
                <w:szCs w:val="28"/>
              </w:rPr>
              <w:t>поступкам,</w:t>
            </w:r>
            <w:r>
              <w:rPr>
                <w:spacing w:val="-6"/>
                <w:sz w:val="28"/>
                <w:szCs w:val="28"/>
              </w:rPr>
              <w:t xml:space="preserve"> </w:t>
            </w:r>
            <w:r>
              <w:rPr>
                <w:sz w:val="28"/>
                <w:szCs w:val="28"/>
              </w:rPr>
              <w:t>описанной</w:t>
            </w:r>
            <w:r>
              <w:rPr>
                <w:spacing w:val="-8"/>
                <w:sz w:val="28"/>
                <w:szCs w:val="28"/>
              </w:rPr>
              <w:t xml:space="preserve"> </w:t>
            </w:r>
            <w:r>
              <w:rPr>
                <w:sz w:val="28"/>
                <w:szCs w:val="28"/>
              </w:rPr>
              <w:t>картине,</w:t>
            </w:r>
            <w:r>
              <w:rPr>
                <w:spacing w:val="-8"/>
                <w:sz w:val="28"/>
                <w:szCs w:val="28"/>
              </w:rPr>
              <w:t xml:space="preserve"> </w:t>
            </w:r>
            <w:r>
              <w:rPr>
                <w:sz w:val="28"/>
                <w:szCs w:val="28"/>
              </w:rPr>
              <w:t>находить</w:t>
            </w:r>
            <w:r>
              <w:rPr>
                <w:spacing w:val="-9"/>
                <w:sz w:val="28"/>
                <w:szCs w:val="28"/>
              </w:rPr>
              <w:t xml:space="preserve"> </w:t>
            </w:r>
            <w:r>
              <w:rPr>
                <w:sz w:val="28"/>
                <w:szCs w:val="28"/>
              </w:rPr>
              <w:t>в</w:t>
            </w:r>
            <w:r>
              <w:rPr>
                <w:spacing w:val="-10"/>
                <w:sz w:val="28"/>
                <w:szCs w:val="28"/>
              </w:rPr>
              <w:t xml:space="preserve"> </w:t>
            </w:r>
            <w:r>
              <w:rPr>
                <w:sz w:val="28"/>
                <w:szCs w:val="28"/>
              </w:rPr>
              <w:t>тексте</w:t>
            </w:r>
            <w:r>
              <w:rPr>
                <w:spacing w:val="-12"/>
                <w:sz w:val="28"/>
                <w:szCs w:val="28"/>
              </w:rPr>
              <w:t xml:space="preserve"> </w:t>
            </w:r>
            <w:r>
              <w:rPr>
                <w:sz w:val="28"/>
                <w:szCs w:val="28"/>
              </w:rPr>
              <w:t>средства изображения героев</w:t>
            </w:r>
          </w:p>
          <w:p w14:paraId="1BE5B0E2">
            <w:pPr>
              <w:pStyle w:val="9"/>
              <w:spacing w:line="218" w:lineRule="exact"/>
              <w:ind w:left="124"/>
              <w:rPr>
                <w:sz w:val="28"/>
                <w:szCs w:val="28"/>
              </w:rPr>
            </w:pPr>
            <w:r>
              <w:rPr>
                <w:sz w:val="28"/>
                <w:szCs w:val="28"/>
              </w:rPr>
              <w:t>(портрет),</w:t>
            </w:r>
            <w:r>
              <w:rPr>
                <w:spacing w:val="-11"/>
                <w:sz w:val="28"/>
                <w:szCs w:val="28"/>
              </w:rPr>
              <w:t xml:space="preserve"> </w:t>
            </w:r>
            <w:r>
              <w:rPr>
                <w:sz w:val="28"/>
                <w:szCs w:val="28"/>
              </w:rPr>
              <w:t>описание</w:t>
            </w:r>
            <w:r>
              <w:rPr>
                <w:spacing w:val="-9"/>
                <w:sz w:val="28"/>
                <w:szCs w:val="28"/>
              </w:rPr>
              <w:t xml:space="preserve"> </w:t>
            </w:r>
            <w:r>
              <w:rPr>
                <w:sz w:val="28"/>
                <w:szCs w:val="28"/>
              </w:rPr>
              <w:t>пейзажа</w:t>
            </w:r>
            <w:r>
              <w:rPr>
                <w:spacing w:val="-8"/>
                <w:sz w:val="28"/>
                <w:szCs w:val="28"/>
              </w:rPr>
              <w:t xml:space="preserve"> </w:t>
            </w:r>
            <w:r>
              <w:rPr>
                <w:sz w:val="28"/>
                <w:szCs w:val="28"/>
              </w:rPr>
              <w:t>и</w:t>
            </w:r>
            <w:r>
              <w:rPr>
                <w:spacing w:val="-12"/>
                <w:sz w:val="28"/>
                <w:szCs w:val="28"/>
              </w:rPr>
              <w:t xml:space="preserve"> </w:t>
            </w:r>
            <w:r>
              <w:rPr>
                <w:spacing w:val="-2"/>
                <w:sz w:val="28"/>
                <w:szCs w:val="28"/>
              </w:rPr>
              <w:t>интерьера</w:t>
            </w:r>
          </w:p>
        </w:tc>
      </w:tr>
      <w:tr w14:paraId="21E8200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15" w:hRule="atLeast"/>
        </w:trPr>
        <w:tc>
          <w:tcPr>
            <w:tcW w:w="1582" w:type="dxa"/>
          </w:tcPr>
          <w:p w14:paraId="2746AEA8">
            <w:pPr>
              <w:pStyle w:val="9"/>
              <w:spacing w:before="10"/>
              <w:rPr>
                <w:sz w:val="28"/>
                <w:szCs w:val="28"/>
              </w:rPr>
            </w:pPr>
            <w:r>
              <w:rPr>
                <w:spacing w:val="-5"/>
                <w:sz w:val="28"/>
                <w:szCs w:val="28"/>
              </w:rPr>
              <w:t>1.9</w:t>
            </w:r>
          </w:p>
        </w:tc>
        <w:tc>
          <w:tcPr>
            <w:tcW w:w="7807" w:type="dxa"/>
          </w:tcPr>
          <w:p w14:paraId="771A1177">
            <w:pPr>
              <w:pStyle w:val="9"/>
              <w:spacing w:before="12" w:line="237" w:lineRule="auto"/>
              <w:ind w:left="124" w:right="157"/>
              <w:rPr>
                <w:sz w:val="28"/>
                <w:szCs w:val="28"/>
              </w:rPr>
            </w:pPr>
            <w:r>
              <w:rPr>
                <w:sz w:val="28"/>
                <w:szCs w:val="28"/>
              </w:rPr>
              <w:t>объяснять</w:t>
            </w:r>
            <w:r>
              <w:rPr>
                <w:spacing w:val="-13"/>
                <w:sz w:val="28"/>
                <w:szCs w:val="28"/>
              </w:rPr>
              <w:t xml:space="preserve"> </w:t>
            </w:r>
            <w:r>
              <w:rPr>
                <w:sz w:val="28"/>
                <w:szCs w:val="28"/>
              </w:rPr>
              <w:t>значение</w:t>
            </w:r>
            <w:r>
              <w:rPr>
                <w:spacing w:val="-10"/>
                <w:sz w:val="28"/>
                <w:szCs w:val="28"/>
              </w:rPr>
              <w:t xml:space="preserve"> </w:t>
            </w:r>
            <w:r>
              <w:rPr>
                <w:sz w:val="28"/>
                <w:szCs w:val="28"/>
              </w:rPr>
              <w:t>незнакомого</w:t>
            </w:r>
            <w:r>
              <w:rPr>
                <w:spacing w:val="-9"/>
                <w:sz w:val="28"/>
                <w:szCs w:val="28"/>
              </w:rPr>
              <w:t xml:space="preserve"> </w:t>
            </w:r>
            <w:r>
              <w:rPr>
                <w:sz w:val="28"/>
                <w:szCs w:val="28"/>
              </w:rPr>
              <w:t>слова</w:t>
            </w:r>
            <w:r>
              <w:rPr>
                <w:spacing w:val="-9"/>
                <w:sz w:val="28"/>
                <w:szCs w:val="28"/>
              </w:rPr>
              <w:t xml:space="preserve"> </w:t>
            </w:r>
            <w:r>
              <w:rPr>
                <w:sz w:val="28"/>
                <w:szCs w:val="28"/>
              </w:rPr>
              <w:t>с</w:t>
            </w:r>
            <w:r>
              <w:rPr>
                <w:spacing w:val="-13"/>
                <w:sz w:val="28"/>
                <w:szCs w:val="28"/>
              </w:rPr>
              <w:t xml:space="preserve"> </w:t>
            </w:r>
            <w:r>
              <w:rPr>
                <w:sz w:val="28"/>
                <w:szCs w:val="28"/>
              </w:rPr>
              <w:t>использованием</w:t>
            </w:r>
            <w:r>
              <w:rPr>
                <w:spacing w:val="-7"/>
                <w:sz w:val="28"/>
                <w:szCs w:val="28"/>
              </w:rPr>
              <w:t xml:space="preserve"> </w:t>
            </w:r>
            <w:r>
              <w:rPr>
                <w:sz w:val="28"/>
                <w:szCs w:val="28"/>
              </w:rPr>
              <w:t>контекста</w:t>
            </w:r>
            <w:r>
              <w:rPr>
                <w:spacing w:val="-9"/>
                <w:sz w:val="28"/>
                <w:szCs w:val="28"/>
              </w:rPr>
              <w:t xml:space="preserve"> </w:t>
            </w:r>
            <w:r>
              <w:rPr>
                <w:sz w:val="28"/>
                <w:szCs w:val="28"/>
              </w:rPr>
              <w:t>и</w:t>
            </w:r>
            <w:r>
              <w:rPr>
                <w:spacing w:val="-13"/>
                <w:sz w:val="28"/>
                <w:szCs w:val="28"/>
              </w:rPr>
              <w:t xml:space="preserve"> </w:t>
            </w:r>
            <w:r>
              <w:rPr>
                <w:sz w:val="28"/>
                <w:szCs w:val="28"/>
              </w:rPr>
              <w:t>словаря;</w:t>
            </w:r>
            <w:r>
              <w:rPr>
                <w:spacing w:val="-7"/>
                <w:sz w:val="28"/>
                <w:szCs w:val="28"/>
              </w:rPr>
              <w:t xml:space="preserve"> </w:t>
            </w:r>
            <w:r>
              <w:rPr>
                <w:sz w:val="28"/>
                <w:szCs w:val="28"/>
              </w:rPr>
              <w:t>находить в тексте примеры использования слов в прямом и переносном значении, средств художественной выразительности (сравнение, эпитет, олицетворение)</w:t>
            </w:r>
          </w:p>
        </w:tc>
      </w:tr>
      <w:tr w14:paraId="2015BBA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514" w:hRule="atLeast"/>
        </w:trPr>
        <w:tc>
          <w:tcPr>
            <w:tcW w:w="1582" w:type="dxa"/>
          </w:tcPr>
          <w:p w14:paraId="43240BDF">
            <w:pPr>
              <w:pStyle w:val="9"/>
              <w:spacing w:before="10"/>
              <w:rPr>
                <w:sz w:val="28"/>
                <w:szCs w:val="28"/>
              </w:rPr>
            </w:pPr>
            <w:r>
              <w:rPr>
                <w:spacing w:val="-4"/>
                <w:sz w:val="28"/>
                <w:szCs w:val="28"/>
              </w:rPr>
              <w:t>1.10</w:t>
            </w:r>
          </w:p>
        </w:tc>
        <w:tc>
          <w:tcPr>
            <w:tcW w:w="7807" w:type="dxa"/>
          </w:tcPr>
          <w:p w14:paraId="66F47CF1">
            <w:pPr>
              <w:pStyle w:val="9"/>
              <w:spacing w:before="10"/>
              <w:ind w:left="124" w:right="602"/>
              <w:rPr>
                <w:sz w:val="28"/>
                <w:szCs w:val="28"/>
              </w:rPr>
            </w:pPr>
            <w:r>
              <w:rPr>
                <w:sz w:val="28"/>
                <w:szCs w:val="28"/>
              </w:rPr>
              <w:t>осознанно</w:t>
            </w:r>
            <w:r>
              <w:rPr>
                <w:spacing w:val="-7"/>
                <w:sz w:val="28"/>
                <w:szCs w:val="28"/>
              </w:rPr>
              <w:t xml:space="preserve"> </w:t>
            </w:r>
            <w:r>
              <w:rPr>
                <w:sz w:val="28"/>
                <w:szCs w:val="28"/>
              </w:rPr>
              <w:t>применять</w:t>
            </w:r>
            <w:r>
              <w:rPr>
                <w:spacing w:val="-8"/>
                <w:sz w:val="28"/>
                <w:szCs w:val="28"/>
              </w:rPr>
              <w:t xml:space="preserve"> </w:t>
            </w:r>
            <w:r>
              <w:rPr>
                <w:sz w:val="28"/>
                <w:szCs w:val="28"/>
              </w:rPr>
              <w:t>изученные</w:t>
            </w:r>
            <w:r>
              <w:rPr>
                <w:spacing w:val="-5"/>
                <w:sz w:val="28"/>
                <w:szCs w:val="28"/>
              </w:rPr>
              <w:t xml:space="preserve"> </w:t>
            </w:r>
            <w:r>
              <w:rPr>
                <w:sz w:val="28"/>
                <w:szCs w:val="28"/>
              </w:rPr>
              <w:t>понятия:</w:t>
            </w:r>
            <w:r>
              <w:rPr>
                <w:spacing w:val="-8"/>
                <w:sz w:val="28"/>
                <w:szCs w:val="28"/>
              </w:rPr>
              <w:t xml:space="preserve"> </w:t>
            </w:r>
            <w:r>
              <w:rPr>
                <w:sz w:val="28"/>
                <w:szCs w:val="28"/>
              </w:rPr>
              <w:t>автор,</w:t>
            </w:r>
            <w:r>
              <w:rPr>
                <w:spacing w:val="-8"/>
                <w:sz w:val="28"/>
                <w:szCs w:val="28"/>
              </w:rPr>
              <w:t xml:space="preserve"> </w:t>
            </w:r>
            <w:r>
              <w:rPr>
                <w:sz w:val="28"/>
                <w:szCs w:val="28"/>
              </w:rPr>
              <w:t>писатель,</w:t>
            </w:r>
            <w:r>
              <w:rPr>
                <w:spacing w:val="-7"/>
                <w:sz w:val="28"/>
                <w:szCs w:val="28"/>
              </w:rPr>
              <w:t xml:space="preserve"> </w:t>
            </w:r>
            <w:r>
              <w:rPr>
                <w:sz w:val="28"/>
                <w:szCs w:val="28"/>
              </w:rPr>
              <w:t>произведение;</w:t>
            </w:r>
            <w:r>
              <w:rPr>
                <w:spacing w:val="-8"/>
                <w:sz w:val="28"/>
                <w:szCs w:val="28"/>
              </w:rPr>
              <w:t xml:space="preserve"> </w:t>
            </w:r>
            <w:r>
              <w:rPr>
                <w:sz w:val="28"/>
                <w:szCs w:val="28"/>
              </w:rPr>
              <w:t>жанры (стихотворение, басня, рассказ); жанры фольклора малые (потешка, считалка,</w:t>
            </w:r>
          </w:p>
          <w:p w14:paraId="7D970B29">
            <w:pPr>
              <w:pStyle w:val="9"/>
              <w:spacing w:before="1"/>
              <w:ind w:left="124"/>
              <w:rPr>
                <w:sz w:val="28"/>
                <w:szCs w:val="28"/>
              </w:rPr>
            </w:pPr>
            <w:r>
              <w:rPr>
                <w:sz w:val="28"/>
                <w:szCs w:val="28"/>
              </w:rPr>
              <w:t>небылица, пословица, загадка, народная песня, былина и другое); фольклорная сказка (сказка</w:t>
            </w:r>
            <w:r>
              <w:rPr>
                <w:spacing w:val="-9"/>
                <w:sz w:val="28"/>
                <w:szCs w:val="28"/>
              </w:rPr>
              <w:t xml:space="preserve"> </w:t>
            </w:r>
            <w:r>
              <w:rPr>
                <w:sz w:val="28"/>
                <w:szCs w:val="28"/>
              </w:rPr>
              <w:t>о</w:t>
            </w:r>
            <w:r>
              <w:rPr>
                <w:spacing w:val="-9"/>
                <w:sz w:val="28"/>
                <w:szCs w:val="28"/>
              </w:rPr>
              <w:t xml:space="preserve"> </w:t>
            </w:r>
            <w:r>
              <w:rPr>
                <w:sz w:val="28"/>
                <w:szCs w:val="28"/>
              </w:rPr>
              <w:t>животных,</w:t>
            </w:r>
            <w:r>
              <w:rPr>
                <w:spacing w:val="-9"/>
                <w:sz w:val="28"/>
                <w:szCs w:val="28"/>
              </w:rPr>
              <w:t xml:space="preserve"> </w:t>
            </w:r>
            <w:r>
              <w:rPr>
                <w:sz w:val="28"/>
                <w:szCs w:val="28"/>
              </w:rPr>
              <w:t>бытовая,</w:t>
            </w:r>
            <w:r>
              <w:rPr>
                <w:spacing w:val="-9"/>
                <w:sz w:val="28"/>
                <w:szCs w:val="28"/>
              </w:rPr>
              <w:t xml:space="preserve"> </w:t>
            </w:r>
            <w:r>
              <w:rPr>
                <w:sz w:val="28"/>
                <w:szCs w:val="28"/>
              </w:rPr>
              <w:t>волшебная)</w:t>
            </w:r>
            <w:r>
              <w:rPr>
                <w:spacing w:val="-6"/>
                <w:sz w:val="28"/>
                <w:szCs w:val="28"/>
              </w:rPr>
              <w:t xml:space="preserve"> </w:t>
            </w:r>
            <w:r>
              <w:rPr>
                <w:sz w:val="28"/>
                <w:szCs w:val="28"/>
              </w:rPr>
              <w:t>и</w:t>
            </w:r>
            <w:r>
              <w:rPr>
                <w:spacing w:val="-12"/>
                <w:sz w:val="28"/>
                <w:szCs w:val="28"/>
              </w:rPr>
              <w:t xml:space="preserve"> </w:t>
            </w:r>
            <w:r>
              <w:rPr>
                <w:sz w:val="28"/>
                <w:szCs w:val="28"/>
              </w:rPr>
              <w:t>литературная</w:t>
            </w:r>
            <w:r>
              <w:rPr>
                <w:spacing w:val="-9"/>
                <w:sz w:val="28"/>
                <w:szCs w:val="28"/>
              </w:rPr>
              <w:t xml:space="preserve"> </w:t>
            </w:r>
            <w:r>
              <w:rPr>
                <w:sz w:val="28"/>
                <w:szCs w:val="28"/>
              </w:rPr>
              <w:t>сказка;</w:t>
            </w:r>
            <w:r>
              <w:rPr>
                <w:spacing w:val="-7"/>
                <w:sz w:val="28"/>
                <w:szCs w:val="28"/>
              </w:rPr>
              <w:t xml:space="preserve"> </w:t>
            </w:r>
            <w:r>
              <w:rPr>
                <w:sz w:val="28"/>
                <w:szCs w:val="28"/>
              </w:rPr>
              <w:t>идея,</w:t>
            </w:r>
            <w:r>
              <w:rPr>
                <w:spacing w:val="-9"/>
                <w:sz w:val="28"/>
                <w:szCs w:val="28"/>
              </w:rPr>
              <w:t xml:space="preserve"> </w:t>
            </w:r>
            <w:r>
              <w:rPr>
                <w:sz w:val="28"/>
                <w:szCs w:val="28"/>
              </w:rPr>
              <w:t>тема,</w:t>
            </w:r>
            <w:r>
              <w:rPr>
                <w:spacing w:val="-9"/>
                <w:sz w:val="28"/>
                <w:szCs w:val="28"/>
              </w:rPr>
              <w:t xml:space="preserve"> </w:t>
            </w:r>
            <w:r>
              <w:rPr>
                <w:sz w:val="28"/>
                <w:szCs w:val="28"/>
              </w:rPr>
              <w:t>заголовок; образ художественный; литературный герой, персонаж, характер; рассказчик, портрет героя; ритм, рифма, строфа; содержание произведения, сюжет; композиция; эпизод,</w:t>
            </w:r>
          </w:p>
        </w:tc>
      </w:tr>
    </w:tbl>
    <w:p w14:paraId="3EAFD05A">
      <w:pPr>
        <w:pStyle w:val="9"/>
        <w:rPr>
          <w:sz w:val="28"/>
          <w:szCs w:val="28"/>
        </w:rPr>
        <w:sectPr>
          <w:type w:val="continuous"/>
          <w:pgSz w:w="11920" w:h="16850"/>
          <w:pgMar w:top="1040" w:right="425" w:bottom="911" w:left="992" w:header="720" w:footer="720" w:gutter="0"/>
          <w:cols w:space="720" w:num="1"/>
        </w:sectPr>
      </w:pPr>
    </w:p>
    <w:tbl>
      <w:tblPr>
        <w:tblStyle w:val="7"/>
        <w:tblW w:w="0" w:type="auto"/>
        <w:tblInd w:w="59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582"/>
        <w:gridCol w:w="7807"/>
      </w:tblGrid>
      <w:tr w14:paraId="0B07CF9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05" w:hRule="atLeast"/>
        </w:trPr>
        <w:tc>
          <w:tcPr>
            <w:tcW w:w="1582" w:type="dxa"/>
          </w:tcPr>
          <w:p w14:paraId="3089E767">
            <w:pPr>
              <w:pStyle w:val="9"/>
              <w:ind w:left="0"/>
              <w:rPr>
                <w:sz w:val="28"/>
                <w:szCs w:val="28"/>
              </w:rPr>
            </w:pPr>
          </w:p>
        </w:tc>
        <w:tc>
          <w:tcPr>
            <w:tcW w:w="7807" w:type="dxa"/>
          </w:tcPr>
          <w:p w14:paraId="6CD10736">
            <w:pPr>
              <w:pStyle w:val="9"/>
              <w:spacing w:before="10"/>
              <w:ind w:left="124" w:right="1390"/>
              <w:rPr>
                <w:sz w:val="28"/>
                <w:szCs w:val="28"/>
              </w:rPr>
            </w:pPr>
            <w:r>
              <w:rPr>
                <w:sz w:val="28"/>
                <w:szCs w:val="28"/>
              </w:rPr>
              <w:t>смысловые</w:t>
            </w:r>
            <w:r>
              <w:rPr>
                <w:spacing w:val="-13"/>
                <w:sz w:val="28"/>
                <w:szCs w:val="28"/>
              </w:rPr>
              <w:t xml:space="preserve"> </w:t>
            </w:r>
            <w:r>
              <w:rPr>
                <w:sz w:val="28"/>
                <w:szCs w:val="28"/>
              </w:rPr>
              <w:t>части;</w:t>
            </w:r>
            <w:r>
              <w:rPr>
                <w:spacing w:val="-12"/>
                <w:sz w:val="28"/>
                <w:szCs w:val="28"/>
              </w:rPr>
              <w:t xml:space="preserve"> </w:t>
            </w:r>
            <w:r>
              <w:rPr>
                <w:sz w:val="28"/>
                <w:szCs w:val="28"/>
              </w:rPr>
              <w:t>средства</w:t>
            </w:r>
            <w:r>
              <w:rPr>
                <w:spacing w:val="-13"/>
                <w:sz w:val="28"/>
                <w:szCs w:val="28"/>
              </w:rPr>
              <w:t xml:space="preserve"> </w:t>
            </w:r>
            <w:r>
              <w:rPr>
                <w:sz w:val="28"/>
                <w:szCs w:val="28"/>
              </w:rPr>
              <w:t>художественной</w:t>
            </w:r>
            <w:r>
              <w:rPr>
                <w:spacing w:val="-12"/>
                <w:sz w:val="28"/>
                <w:szCs w:val="28"/>
              </w:rPr>
              <w:t xml:space="preserve"> </w:t>
            </w:r>
            <w:r>
              <w:rPr>
                <w:sz w:val="28"/>
                <w:szCs w:val="28"/>
              </w:rPr>
              <w:t>выразительности</w:t>
            </w:r>
            <w:r>
              <w:rPr>
                <w:spacing w:val="-13"/>
                <w:sz w:val="28"/>
                <w:szCs w:val="28"/>
              </w:rPr>
              <w:t xml:space="preserve"> </w:t>
            </w:r>
            <w:r>
              <w:rPr>
                <w:sz w:val="28"/>
                <w:szCs w:val="28"/>
              </w:rPr>
              <w:t>(сравнение, олицетворение, эпитет);</w:t>
            </w:r>
          </w:p>
          <w:p w14:paraId="200E1695">
            <w:pPr>
              <w:pStyle w:val="9"/>
              <w:spacing w:line="214" w:lineRule="exact"/>
              <w:ind w:left="124"/>
              <w:rPr>
                <w:sz w:val="28"/>
                <w:szCs w:val="28"/>
              </w:rPr>
            </w:pPr>
            <w:r>
              <w:rPr>
                <w:sz w:val="28"/>
                <w:szCs w:val="28"/>
              </w:rPr>
              <w:t>проза</w:t>
            </w:r>
            <w:r>
              <w:rPr>
                <w:spacing w:val="-4"/>
                <w:sz w:val="28"/>
                <w:szCs w:val="28"/>
              </w:rPr>
              <w:t xml:space="preserve"> </w:t>
            </w:r>
            <w:r>
              <w:rPr>
                <w:sz w:val="28"/>
                <w:szCs w:val="28"/>
              </w:rPr>
              <w:t>и</w:t>
            </w:r>
            <w:r>
              <w:rPr>
                <w:spacing w:val="-6"/>
                <w:sz w:val="28"/>
                <w:szCs w:val="28"/>
              </w:rPr>
              <w:t xml:space="preserve"> </w:t>
            </w:r>
            <w:r>
              <w:rPr>
                <w:spacing w:val="-2"/>
                <w:sz w:val="28"/>
                <w:szCs w:val="28"/>
              </w:rPr>
              <w:t>поэзия.</w:t>
            </w:r>
          </w:p>
        </w:tc>
      </w:tr>
      <w:tr w14:paraId="5BBF30A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70" w:hRule="atLeast"/>
        </w:trPr>
        <w:tc>
          <w:tcPr>
            <w:tcW w:w="1582" w:type="dxa"/>
          </w:tcPr>
          <w:p w14:paraId="6267E802">
            <w:pPr>
              <w:pStyle w:val="9"/>
              <w:spacing w:before="7"/>
              <w:rPr>
                <w:sz w:val="28"/>
                <w:szCs w:val="28"/>
              </w:rPr>
            </w:pPr>
            <w:r>
              <w:rPr>
                <w:spacing w:val="-4"/>
                <w:sz w:val="28"/>
                <w:szCs w:val="28"/>
              </w:rPr>
              <w:t>1.11</w:t>
            </w:r>
          </w:p>
        </w:tc>
        <w:tc>
          <w:tcPr>
            <w:tcW w:w="7807" w:type="dxa"/>
          </w:tcPr>
          <w:p w14:paraId="2DAB03A3">
            <w:pPr>
              <w:pStyle w:val="9"/>
              <w:spacing w:before="9" w:line="237" w:lineRule="auto"/>
              <w:ind w:left="124" w:right="602"/>
              <w:rPr>
                <w:sz w:val="28"/>
                <w:szCs w:val="28"/>
              </w:rPr>
            </w:pPr>
            <w:r>
              <w:rPr>
                <w:sz w:val="28"/>
                <w:szCs w:val="28"/>
              </w:rPr>
              <w:t>участвовать</w:t>
            </w:r>
            <w:r>
              <w:rPr>
                <w:spacing w:val="-6"/>
                <w:sz w:val="28"/>
                <w:szCs w:val="28"/>
              </w:rPr>
              <w:t xml:space="preserve"> </w:t>
            </w:r>
            <w:r>
              <w:rPr>
                <w:sz w:val="28"/>
                <w:szCs w:val="28"/>
              </w:rPr>
              <w:t>в</w:t>
            </w:r>
            <w:r>
              <w:rPr>
                <w:spacing w:val="-8"/>
                <w:sz w:val="28"/>
                <w:szCs w:val="28"/>
              </w:rPr>
              <w:t xml:space="preserve"> </w:t>
            </w:r>
            <w:r>
              <w:rPr>
                <w:sz w:val="28"/>
                <w:szCs w:val="28"/>
              </w:rPr>
              <w:t>обсуждении</w:t>
            </w:r>
            <w:r>
              <w:rPr>
                <w:spacing w:val="-5"/>
                <w:sz w:val="28"/>
                <w:szCs w:val="28"/>
              </w:rPr>
              <w:t xml:space="preserve"> </w:t>
            </w:r>
            <w:r>
              <w:rPr>
                <w:sz w:val="28"/>
                <w:szCs w:val="28"/>
              </w:rPr>
              <w:t>прослушанного</w:t>
            </w:r>
            <w:r>
              <w:rPr>
                <w:spacing w:val="-5"/>
                <w:sz w:val="28"/>
                <w:szCs w:val="28"/>
              </w:rPr>
              <w:t xml:space="preserve"> </w:t>
            </w:r>
            <w:r>
              <w:rPr>
                <w:sz w:val="28"/>
                <w:szCs w:val="28"/>
              </w:rPr>
              <w:t>(прочитанного)</w:t>
            </w:r>
            <w:r>
              <w:rPr>
                <w:spacing w:val="-4"/>
                <w:sz w:val="28"/>
                <w:szCs w:val="28"/>
              </w:rPr>
              <w:t xml:space="preserve"> </w:t>
            </w:r>
            <w:r>
              <w:rPr>
                <w:sz w:val="28"/>
                <w:szCs w:val="28"/>
              </w:rPr>
              <w:t>произведения:</w:t>
            </w:r>
            <w:r>
              <w:rPr>
                <w:spacing w:val="-7"/>
                <w:sz w:val="28"/>
                <w:szCs w:val="28"/>
              </w:rPr>
              <w:t xml:space="preserve"> </w:t>
            </w:r>
            <w:r>
              <w:rPr>
                <w:sz w:val="28"/>
                <w:szCs w:val="28"/>
              </w:rPr>
              <w:t>строить монологическое и</w:t>
            </w:r>
            <w:r>
              <w:rPr>
                <w:spacing w:val="-1"/>
                <w:sz w:val="28"/>
                <w:szCs w:val="28"/>
              </w:rPr>
              <w:t xml:space="preserve"> </w:t>
            </w:r>
            <w:r>
              <w:rPr>
                <w:sz w:val="28"/>
                <w:szCs w:val="28"/>
              </w:rPr>
              <w:t>диалогическое высказывание с соблюдением орфоэпических и пунктуационных норм, устно и письменно формулировать простые выводы, подтверждать свой ответ примерами из текста; использовать в беседе изученные литературные понятия</w:t>
            </w:r>
          </w:p>
        </w:tc>
      </w:tr>
      <w:tr w14:paraId="6B97415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trPr>
        <w:tc>
          <w:tcPr>
            <w:tcW w:w="1582" w:type="dxa"/>
          </w:tcPr>
          <w:p w14:paraId="32ADB602">
            <w:pPr>
              <w:pStyle w:val="9"/>
              <w:spacing w:before="10"/>
              <w:rPr>
                <w:sz w:val="28"/>
                <w:szCs w:val="28"/>
              </w:rPr>
            </w:pPr>
            <w:r>
              <w:rPr>
                <w:spacing w:val="-4"/>
                <w:sz w:val="28"/>
                <w:szCs w:val="28"/>
              </w:rPr>
              <w:t>1.12</w:t>
            </w:r>
          </w:p>
        </w:tc>
        <w:tc>
          <w:tcPr>
            <w:tcW w:w="7807" w:type="dxa"/>
          </w:tcPr>
          <w:p w14:paraId="18225F39">
            <w:pPr>
              <w:pStyle w:val="9"/>
              <w:spacing w:before="2"/>
              <w:ind w:left="124" w:right="296"/>
              <w:rPr>
                <w:sz w:val="28"/>
                <w:szCs w:val="28"/>
              </w:rPr>
            </w:pPr>
            <w:r>
              <w:rPr>
                <w:sz w:val="28"/>
                <w:szCs w:val="28"/>
              </w:rPr>
              <w:t>пересказывать</w:t>
            </w:r>
            <w:r>
              <w:rPr>
                <w:spacing w:val="-7"/>
                <w:sz w:val="28"/>
                <w:szCs w:val="28"/>
              </w:rPr>
              <w:t xml:space="preserve"> </w:t>
            </w:r>
            <w:r>
              <w:rPr>
                <w:sz w:val="28"/>
                <w:szCs w:val="28"/>
              </w:rPr>
              <w:t>произведение</w:t>
            </w:r>
            <w:r>
              <w:rPr>
                <w:spacing w:val="-8"/>
                <w:sz w:val="28"/>
                <w:szCs w:val="28"/>
              </w:rPr>
              <w:t xml:space="preserve"> </w:t>
            </w:r>
            <w:r>
              <w:rPr>
                <w:sz w:val="28"/>
                <w:szCs w:val="28"/>
              </w:rPr>
              <w:t>(устно)</w:t>
            </w:r>
            <w:r>
              <w:rPr>
                <w:spacing w:val="-13"/>
                <w:sz w:val="28"/>
                <w:szCs w:val="28"/>
              </w:rPr>
              <w:t xml:space="preserve"> </w:t>
            </w:r>
            <w:r>
              <w:rPr>
                <w:sz w:val="28"/>
                <w:szCs w:val="28"/>
              </w:rPr>
              <w:t>подробно,</w:t>
            </w:r>
            <w:r>
              <w:rPr>
                <w:spacing w:val="-10"/>
                <w:sz w:val="28"/>
                <w:szCs w:val="28"/>
              </w:rPr>
              <w:t xml:space="preserve"> </w:t>
            </w:r>
            <w:r>
              <w:rPr>
                <w:sz w:val="28"/>
                <w:szCs w:val="28"/>
              </w:rPr>
              <w:t>выборочно,</w:t>
            </w:r>
            <w:r>
              <w:rPr>
                <w:spacing w:val="-12"/>
                <w:sz w:val="28"/>
                <w:szCs w:val="28"/>
              </w:rPr>
              <w:t xml:space="preserve"> </w:t>
            </w:r>
            <w:r>
              <w:rPr>
                <w:sz w:val="28"/>
                <w:szCs w:val="28"/>
              </w:rPr>
              <w:t>сжато</w:t>
            </w:r>
            <w:r>
              <w:rPr>
                <w:spacing w:val="-11"/>
                <w:sz w:val="28"/>
                <w:szCs w:val="28"/>
              </w:rPr>
              <w:t xml:space="preserve"> </w:t>
            </w:r>
            <w:r>
              <w:rPr>
                <w:sz w:val="28"/>
                <w:szCs w:val="28"/>
              </w:rPr>
              <w:t>(кратко),</w:t>
            </w:r>
            <w:r>
              <w:rPr>
                <w:spacing w:val="-10"/>
                <w:sz w:val="28"/>
                <w:szCs w:val="28"/>
              </w:rPr>
              <w:t xml:space="preserve"> </w:t>
            </w:r>
            <w:r>
              <w:rPr>
                <w:sz w:val="28"/>
                <w:szCs w:val="28"/>
              </w:rPr>
              <w:t>от</w:t>
            </w:r>
            <w:r>
              <w:rPr>
                <w:spacing w:val="-13"/>
                <w:sz w:val="28"/>
                <w:szCs w:val="28"/>
              </w:rPr>
              <w:t xml:space="preserve"> </w:t>
            </w:r>
            <w:r>
              <w:rPr>
                <w:sz w:val="28"/>
                <w:szCs w:val="28"/>
              </w:rPr>
              <w:t>лица героя, с изменением лица рассказчика, от третьего лица</w:t>
            </w:r>
          </w:p>
        </w:tc>
      </w:tr>
      <w:tr w14:paraId="2FF522A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trPr>
        <w:tc>
          <w:tcPr>
            <w:tcW w:w="1582" w:type="dxa"/>
          </w:tcPr>
          <w:p w14:paraId="60CB25BB">
            <w:pPr>
              <w:pStyle w:val="9"/>
              <w:spacing w:before="7"/>
              <w:rPr>
                <w:sz w:val="28"/>
                <w:szCs w:val="28"/>
              </w:rPr>
            </w:pPr>
            <w:r>
              <w:rPr>
                <w:spacing w:val="-4"/>
                <w:sz w:val="28"/>
                <w:szCs w:val="28"/>
              </w:rPr>
              <w:t>1.13</w:t>
            </w:r>
          </w:p>
        </w:tc>
        <w:tc>
          <w:tcPr>
            <w:tcW w:w="7807" w:type="dxa"/>
          </w:tcPr>
          <w:p w14:paraId="42821A71">
            <w:pPr>
              <w:pStyle w:val="9"/>
              <w:ind w:left="124" w:right="296"/>
              <w:rPr>
                <w:sz w:val="28"/>
                <w:szCs w:val="28"/>
              </w:rPr>
            </w:pPr>
            <w:r>
              <w:rPr>
                <w:sz w:val="28"/>
                <w:szCs w:val="28"/>
              </w:rPr>
              <w:t>при</w:t>
            </w:r>
            <w:r>
              <w:rPr>
                <w:spacing w:val="-10"/>
                <w:sz w:val="28"/>
                <w:szCs w:val="28"/>
              </w:rPr>
              <w:t xml:space="preserve"> </w:t>
            </w:r>
            <w:r>
              <w:rPr>
                <w:sz w:val="28"/>
                <w:szCs w:val="28"/>
              </w:rPr>
              <w:t>анализе</w:t>
            </w:r>
            <w:r>
              <w:rPr>
                <w:spacing w:val="-10"/>
                <w:sz w:val="28"/>
                <w:szCs w:val="28"/>
              </w:rPr>
              <w:t xml:space="preserve"> </w:t>
            </w:r>
            <w:r>
              <w:rPr>
                <w:sz w:val="28"/>
                <w:szCs w:val="28"/>
              </w:rPr>
              <w:t>и</w:t>
            </w:r>
            <w:r>
              <w:rPr>
                <w:spacing w:val="-11"/>
                <w:sz w:val="28"/>
                <w:szCs w:val="28"/>
              </w:rPr>
              <w:t xml:space="preserve"> </w:t>
            </w:r>
            <w:r>
              <w:rPr>
                <w:sz w:val="28"/>
                <w:szCs w:val="28"/>
              </w:rPr>
              <w:t>интерпретации</w:t>
            </w:r>
            <w:r>
              <w:rPr>
                <w:spacing w:val="-8"/>
                <w:sz w:val="28"/>
                <w:szCs w:val="28"/>
              </w:rPr>
              <w:t xml:space="preserve"> </w:t>
            </w:r>
            <w:r>
              <w:rPr>
                <w:sz w:val="28"/>
                <w:szCs w:val="28"/>
              </w:rPr>
              <w:t>текста</w:t>
            </w:r>
            <w:r>
              <w:rPr>
                <w:spacing w:val="-8"/>
                <w:sz w:val="28"/>
                <w:szCs w:val="28"/>
              </w:rPr>
              <w:t xml:space="preserve"> </w:t>
            </w:r>
            <w:r>
              <w:rPr>
                <w:sz w:val="28"/>
                <w:szCs w:val="28"/>
              </w:rPr>
              <w:t>использовать</w:t>
            </w:r>
            <w:r>
              <w:rPr>
                <w:spacing w:val="-7"/>
                <w:sz w:val="28"/>
                <w:szCs w:val="28"/>
              </w:rPr>
              <w:t xml:space="preserve"> </w:t>
            </w:r>
            <w:r>
              <w:rPr>
                <w:sz w:val="28"/>
                <w:szCs w:val="28"/>
              </w:rPr>
              <w:t>разные</w:t>
            </w:r>
            <w:r>
              <w:rPr>
                <w:spacing w:val="-11"/>
                <w:sz w:val="28"/>
                <w:szCs w:val="28"/>
              </w:rPr>
              <w:t xml:space="preserve"> </w:t>
            </w:r>
            <w:r>
              <w:rPr>
                <w:sz w:val="28"/>
                <w:szCs w:val="28"/>
              </w:rPr>
              <w:t>типы</w:t>
            </w:r>
            <w:r>
              <w:rPr>
                <w:spacing w:val="-10"/>
                <w:sz w:val="28"/>
                <w:szCs w:val="28"/>
              </w:rPr>
              <w:t xml:space="preserve"> </w:t>
            </w:r>
            <w:r>
              <w:rPr>
                <w:sz w:val="28"/>
                <w:szCs w:val="28"/>
              </w:rPr>
              <w:t>речи</w:t>
            </w:r>
            <w:r>
              <w:rPr>
                <w:spacing w:val="-9"/>
                <w:sz w:val="28"/>
                <w:szCs w:val="28"/>
              </w:rPr>
              <w:t xml:space="preserve"> </w:t>
            </w:r>
            <w:r>
              <w:rPr>
                <w:sz w:val="28"/>
                <w:szCs w:val="28"/>
              </w:rPr>
              <w:t>(повествование, описание, рассуждение) с учетом специфики учебного и художественного текстов</w:t>
            </w:r>
          </w:p>
        </w:tc>
      </w:tr>
    </w:tbl>
    <w:p w14:paraId="04EFEDD6">
      <w:pPr>
        <w:pStyle w:val="4"/>
        <w:spacing w:before="61"/>
        <w:ind w:left="0"/>
        <w:rPr>
          <w:sz w:val="28"/>
          <w:szCs w:val="28"/>
        </w:rPr>
      </w:pPr>
    </w:p>
    <w:tbl>
      <w:tblPr>
        <w:tblStyle w:val="7"/>
        <w:tblW w:w="0" w:type="auto"/>
        <w:tblInd w:w="59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582"/>
        <w:gridCol w:w="7807"/>
      </w:tblGrid>
      <w:tr w14:paraId="5607163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7" w:hRule="atLeast"/>
        </w:trPr>
        <w:tc>
          <w:tcPr>
            <w:tcW w:w="1582" w:type="dxa"/>
          </w:tcPr>
          <w:p w14:paraId="20DEA14C">
            <w:pPr>
              <w:pStyle w:val="9"/>
              <w:spacing w:before="10"/>
              <w:rPr>
                <w:sz w:val="28"/>
                <w:szCs w:val="28"/>
              </w:rPr>
            </w:pPr>
            <w:r>
              <w:rPr>
                <w:spacing w:val="-4"/>
                <w:sz w:val="28"/>
                <w:szCs w:val="28"/>
              </w:rPr>
              <w:t>1.14</w:t>
            </w:r>
          </w:p>
        </w:tc>
        <w:tc>
          <w:tcPr>
            <w:tcW w:w="7807" w:type="dxa"/>
          </w:tcPr>
          <w:p w14:paraId="0EBE7CD4">
            <w:pPr>
              <w:pStyle w:val="9"/>
              <w:spacing w:before="5"/>
              <w:ind w:left="124" w:right="602"/>
              <w:rPr>
                <w:sz w:val="28"/>
                <w:szCs w:val="28"/>
              </w:rPr>
            </w:pPr>
            <w:r>
              <w:rPr>
                <w:sz w:val="28"/>
                <w:szCs w:val="28"/>
              </w:rPr>
              <w:t>читать</w:t>
            </w:r>
            <w:r>
              <w:rPr>
                <w:spacing w:val="-9"/>
                <w:sz w:val="28"/>
                <w:szCs w:val="28"/>
              </w:rPr>
              <w:t xml:space="preserve"> </w:t>
            </w:r>
            <w:r>
              <w:rPr>
                <w:sz w:val="28"/>
                <w:szCs w:val="28"/>
              </w:rPr>
              <w:t>по</w:t>
            </w:r>
            <w:r>
              <w:rPr>
                <w:spacing w:val="-10"/>
                <w:sz w:val="28"/>
                <w:szCs w:val="28"/>
              </w:rPr>
              <w:t xml:space="preserve"> </w:t>
            </w:r>
            <w:r>
              <w:rPr>
                <w:sz w:val="28"/>
                <w:szCs w:val="28"/>
              </w:rPr>
              <w:t>ролям</w:t>
            </w:r>
            <w:r>
              <w:rPr>
                <w:spacing w:val="-10"/>
                <w:sz w:val="28"/>
                <w:szCs w:val="28"/>
              </w:rPr>
              <w:t xml:space="preserve"> </w:t>
            </w:r>
            <w:r>
              <w:rPr>
                <w:sz w:val="28"/>
                <w:szCs w:val="28"/>
              </w:rPr>
              <w:t>с</w:t>
            </w:r>
            <w:r>
              <w:rPr>
                <w:spacing w:val="-13"/>
                <w:sz w:val="28"/>
                <w:szCs w:val="28"/>
              </w:rPr>
              <w:t xml:space="preserve"> </w:t>
            </w:r>
            <w:r>
              <w:rPr>
                <w:sz w:val="28"/>
                <w:szCs w:val="28"/>
              </w:rPr>
              <w:t>соблюдением</w:t>
            </w:r>
            <w:r>
              <w:rPr>
                <w:spacing w:val="-8"/>
                <w:sz w:val="28"/>
                <w:szCs w:val="28"/>
              </w:rPr>
              <w:t xml:space="preserve"> </w:t>
            </w:r>
            <w:r>
              <w:rPr>
                <w:sz w:val="28"/>
                <w:szCs w:val="28"/>
              </w:rPr>
              <w:t>норм</w:t>
            </w:r>
            <w:r>
              <w:rPr>
                <w:spacing w:val="-12"/>
                <w:sz w:val="28"/>
                <w:szCs w:val="28"/>
              </w:rPr>
              <w:t xml:space="preserve"> </w:t>
            </w:r>
            <w:r>
              <w:rPr>
                <w:sz w:val="28"/>
                <w:szCs w:val="28"/>
              </w:rPr>
              <w:t>произношения,</w:t>
            </w:r>
            <w:r>
              <w:rPr>
                <w:spacing w:val="-9"/>
                <w:sz w:val="28"/>
                <w:szCs w:val="28"/>
              </w:rPr>
              <w:t xml:space="preserve"> </w:t>
            </w:r>
            <w:r>
              <w:rPr>
                <w:sz w:val="28"/>
                <w:szCs w:val="28"/>
              </w:rPr>
              <w:t>инсценировать</w:t>
            </w:r>
            <w:r>
              <w:rPr>
                <w:spacing w:val="-8"/>
                <w:sz w:val="28"/>
                <w:szCs w:val="28"/>
              </w:rPr>
              <w:t xml:space="preserve"> </w:t>
            </w:r>
            <w:r>
              <w:rPr>
                <w:sz w:val="28"/>
                <w:szCs w:val="28"/>
              </w:rPr>
              <w:t>небольшие эпизоды из произведения</w:t>
            </w:r>
          </w:p>
        </w:tc>
      </w:tr>
      <w:tr w14:paraId="5FAF185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13" w:hRule="atLeast"/>
        </w:trPr>
        <w:tc>
          <w:tcPr>
            <w:tcW w:w="1582" w:type="dxa"/>
          </w:tcPr>
          <w:p w14:paraId="17F1CFCE">
            <w:pPr>
              <w:pStyle w:val="9"/>
              <w:spacing w:before="7"/>
              <w:rPr>
                <w:sz w:val="28"/>
                <w:szCs w:val="28"/>
              </w:rPr>
            </w:pPr>
            <w:r>
              <w:rPr>
                <w:spacing w:val="-4"/>
                <w:sz w:val="28"/>
                <w:szCs w:val="28"/>
              </w:rPr>
              <w:t>1.15</w:t>
            </w:r>
          </w:p>
        </w:tc>
        <w:tc>
          <w:tcPr>
            <w:tcW w:w="7807" w:type="dxa"/>
          </w:tcPr>
          <w:p w14:paraId="35638AA2">
            <w:pPr>
              <w:pStyle w:val="9"/>
              <w:spacing w:before="2"/>
              <w:ind w:left="124"/>
              <w:rPr>
                <w:sz w:val="28"/>
                <w:szCs w:val="28"/>
              </w:rPr>
            </w:pPr>
            <w:r>
              <w:rPr>
                <w:sz w:val="28"/>
                <w:szCs w:val="28"/>
              </w:rPr>
              <w:t>составлять</w:t>
            </w:r>
            <w:r>
              <w:rPr>
                <w:spacing w:val="-6"/>
                <w:sz w:val="28"/>
                <w:szCs w:val="28"/>
              </w:rPr>
              <w:t xml:space="preserve"> </w:t>
            </w:r>
            <w:r>
              <w:rPr>
                <w:sz w:val="28"/>
                <w:szCs w:val="28"/>
              </w:rPr>
              <w:t>устные</w:t>
            </w:r>
            <w:r>
              <w:rPr>
                <w:spacing w:val="-6"/>
                <w:sz w:val="28"/>
                <w:szCs w:val="28"/>
              </w:rPr>
              <w:t xml:space="preserve"> </w:t>
            </w:r>
            <w:r>
              <w:rPr>
                <w:sz w:val="28"/>
                <w:szCs w:val="28"/>
              </w:rPr>
              <w:t>и</w:t>
            </w:r>
            <w:r>
              <w:rPr>
                <w:spacing w:val="-8"/>
                <w:sz w:val="28"/>
                <w:szCs w:val="28"/>
              </w:rPr>
              <w:t xml:space="preserve"> </w:t>
            </w:r>
            <w:r>
              <w:rPr>
                <w:sz w:val="28"/>
                <w:szCs w:val="28"/>
              </w:rPr>
              <w:t>письменные</w:t>
            </w:r>
            <w:r>
              <w:rPr>
                <w:spacing w:val="-8"/>
                <w:sz w:val="28"/>
                <w:szCs w:val="28"/>
              </w:rPr>
              <w:t xml:space="preserve"> </w:t>
            </w:r>
            <w:r>
              <w:rPr>
                <w:sz w:val="28"/>
                <w:szCs w:val="28"/>
              </w:rPr>
              <w:t>высказывания</w:t>
            </w:r>
            <w:r>
              <w:rPr>
                <w:spacing w:val="-8"/>
                <w:sz w:val="28"/>
                <w:szCs w:val="28"/>
              </w:rPr>
              <w:t xml:space="preserve"> </w:t>
            </w:r>
            <w:r>
              <w:rPr>
                <w:sz w:val="28"/>
                <w:szCs w:val="28"/>
              </w:rPr>
              <w:t>на</w:t>
            </w:r>
            <w:r>
              <w:rPr>
                <w:spacing w:val="-4"/>
                <w:sz w:val="28"/>
                <w:szCs w:val="28"/>
              </w:rPr>
              <w:t xml:space="preserve"> </w:t>
            </w:r>
            <w:r>
              <w:rPr>
                <w:sz w:val="28"/>
                <w:szCs w:val="28"/>
              </w:rPr>
              <w:t>основе</w:t>
            </w:r>
            <w:r>
              <w:rPr>
                <w:spacing w:val="-8"/>
                <w:sz w:val="28"/>
                <w:szCs w:val="28"/>
              </w:rPr>
              <w:t xml:space="preserve"> </w:t>
            </w:r>
            <w:r>
              <w:rPr>
                <w:spacing w:val="-2"/>
                <w:sz w:val="28"/>
                <w:szCs w:val="28"/>
              </w:rPr>
              <w:t>прочитанного</w:t>
            </w:r>
          </w:p>
          <w:p w14:paraId="2829BF90">
            <w:pPr>
              <w:pStyle w:val="9"/>
              <w:spacing w:before="1"/>
              <w:ind w:left="124" w:right="296"/>
              <w:rPr>
                <w:sz w:val="28"/>
                <w:szCs w:val="28"/>
              </w:rPr>
            </w:pPr>
            <w:r>
              <w:rPr>
                <w:sz w:val="28"/>
                <w:szCs w:val="28"/>
              </w:rPr>
              <w:t>(прослушанного)</w:t>
            </w:r>
            <w:r>
              <w:rPr>
                <w:spacing w:val="-9"/>
                <w:sz w:val="28"/>
                <w:szCs w:val="28"/>
              </w:rPr>
              <w:t xml:space="preserve"> </w:t>
            </w:r>
            <w:r>
              <w:rPr>
                <w:sz w:val="28"/>
                <w:szCs w:val="28"/>
              </w:rPr>
              <w:t>текста</w:t>
            </w:r>
            <w:r>
              <w:rPr>
                <w:spacing w:val="-10"/>
                <w:sz w:val="28"/>
                <w:szCs w:val="28"/>
              </w:rPr>
              <w:t xml:space="preserve"> </w:t>
            </w:r>
            <w:r>
              <w:rPr>
                <w:sz w:val="28"/>
                <w:szCs w:val="28"/>
              </w:rPr>
              <w:t>на</w:t>
            </w:r>
            <w:r>
              <w:rPr>
                <w:spacing w:val="-12"/>
                <w:sz w:val="28"/>
                <w:szCs w:val="28"/>
              </w:rPr>
              <w:t xml:space="preserve"> </w:t>
            </w:r>
            <w:r>
              <w:rPr>
                <w:sz w:val="28"/>
                <w:szCs w:val="28"/>
              </w:rPr>
              <w:t>заданную</w:t>
            </w:r>
            <w:r>
              <w:rPr>
                <w:spacing w:val="-9"/>
                <w:sz w:val="28"/>
                <w:szCs w:val="28"/>
              </w:rPr>
              <w:t xml:space="preserve"> </w:t>
            </w:r>
            <w:r>
              <w:rPr>
                <w:sz w:val="28"/>
                <w:szCs w:val="28"/>
              </w:rPr>
              <w:t>тему</w:t>
            </w:r>
            <w:r>
              <w:rPr>
                <w:spacing w:val="-11"/>
                <w:sz w:val="28"/>
                <w:szCs w:val="28"/>
              </w:rPr>
              <w:t xml:space="preserve"> </w:t>
            </w:r>
            <w:r>
              <w:rPr>
                <w:sz w:val="28"/>
                <w:szCs w:val="28"/>
              </w:rPr>
              <w:t>по</w:t>
            </w:r>
            <w:r>
              <w:rPr>
                <w:spacing w:val="-9"/>
                <w:sz w:val="28"/>
                <w:szCs w:val="28"/>
              </w:rPr>
              <w:t xml:space="preserve"> </w:t>
            </w:r>
            <w:r>
              <w:rPr>
                <w:sz w:val="28"/>
                <w:szCs w:val="28"/>
              </w:rPr>
              <w:t>содержанию</w:t>
            </w:r>
            <w:r>
              <w:rPr>
                <w:spacing w:val="-8"/>
                <w:sz w:val="28"/>
                <w:szCs w:val="28"/>
              </w:rPr>
              <w:t xml:space="preserve"> </w:t>
            </w:r>
            <w:r>
              <w:rPr>
                <w:sz w:val="28"/>
                <w:szCs w:val="28"/>
              </w:rPr>
              <w:t>произведения</w:t>
            </w:r>
            <w:r>
              <w:rPr>
                <w:spacing w:val="-12"/>
                <w:sz w:val="28"/>
                <w:szCs w:val="28"/>
              </w:rPr>
              <w:t xml:space="preserve"> </w:t>
            </w:r>
            <w:r>
              <w:rPr>
                <w:sz w:val="28"/>
                <w:szCs w:val="28"/>
              </w:rPr>
              <w:t>(не</w:t>
            </w:r>
            <w:r>
              <w:rPr>
                <w:spacing w:val="-7"/>
                <w:sz w:val="28"/>
                <w:szCs w:val="28"/>
              </w:rPr>
              <w:t xml:space="preserve"> </w:t>
            </w:r>
            <w:r>
              <w:rPr>
                <w:sz w:val="28"/>
                <w:szCs w:val="28"/>
              </w:rPr>
              <w:t>менее</w:t>
            </w:r>
            <w:r>
              <w:rPr>
                <w:spacing w:val="-9"/>
                <w:sz w:val="28"/>
                <w:szCs w:val="28"/>
              </w:rPr>
              <w:t xml:space="preserve"> </w:t>
            </w:r>
            <w:r>
              <w:rPr>
                <w:sz w:val="28"/>
                <w:szCs w:val="28"/>
              </w:rPr>
              <w:t>8 предложений), корректировать собственный письменный текст</w:t>
            </w:r>
          </w:p>
        </w:tc>
      </w:tr>
      <w:tr w14:paraId="69BBD84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1" w:hRule="atLeast"/>
        </w:trPr>
        <w:tc>
          <w:tcPr>
            <w:tcW w:w="1582" w:type="dxa"/>
          </w:tcPr>
          <w:p w14:paraId="306D4C04">
            <w:pPr>
              <w:pStyle w:val="9"/>
              <w:spacing w:line="228" w:lineRule="exact"/>
              <w:rPr>
                <w:sz w:val="28"/>
                <w:szCs w:val="28"/>
              </w:rPr>
            </w:pPr>
            <w:r>
              <w:rPr>
                <w:spacing w:val="-4"/>
                <w:sz w:val="28"/>
                <w:szCs w:val="28"/>
              </w:rPr>
              <w:t>1.16</w:t>
            </w:r>
          </w:p>
        </w:tc>
        <w:tc>
          <w:tcPr>
            <w:tcW w:w="7807" w:type="dxa"/>
          </w:tcPr>
          <w:p w14:paraId="127D89DA">
            <w:pPr>
              <w:pStyle w:val="9"/>
              <w:spacing w:line="228" w:lineRule="exact"/>
              <w:ind w:left="124"/>
              <w:rPr>
                <w:sz w:val="28"/>
                <w:szCs w:val="28"/>
              </w:rPr>
            </w:pPr>
            <w:r>
              <w:rPr>
                <w:sz w:val="28"/>
                <w:szCs w:val="28"/>
              </w:rPr>
              <w:t>составлять</w:t>
            </w:r>
            <w:r>
              <w:rPr>
                <w:spacing w:val="-13"/>
                <w:sz w:val="28"/>
                <w:szCs w:val="28"/>
              </w:rPr>
              <w:t xml:space="preserve"> </w:t>
            </w:r>
            <w:r>
              <w:rPr>
                <w:sz w:val="28"/>
                <w:szCs w:val="28"/>
              </w:rPr>
              <w:t>краткий</w:t>
            </w:r>
            <w:r>
              <w:rPr>
                <w:spacing w:val="-12"/>
                <w:sz w:val="28"/>
                <w:szCs w:val="28"/>
              </w:rPr>
              <w:t xml:space="preserve"> </w:t>
            </w:r>
            <w:r>
              <w:rPr>
                <w:sz w:val="28"/>
                <w:szCs w:val="28"/>
              </w:rPr>
              <w:t>отзыв</w:t>
            </w:r>
            <w:r>
              <w:rPr>
                <w:spacing w:val="-12"/>
                <w:sz w:val="28"/>
                <w:szCs w:val="28"/>
              </w:rPr>
              <w:t xml:space="preserve"> </w:t>
            </w:r>
            <w:r>
              <w:rPr>
                <w:sz w:val="28"/>
                <w:szCs w:val="28"/>
              </w:rPr>
              <w:t>о</w:t>
            </w:r>
            <w:r>
              <w:rPr>
                <w:spacing w:val="-11"/>
                <w:sz w:val="28"/>
                <w:szCs w:val="28"/>
              </w:rPr>
              <w:t xml:space="preserve"> </w:t>
            </w:r>
            <w:r>
              <w:rPr>
                <w:sz w:val="28"/>
                <w:szCs w:val="28"/>
              </w:rPr>
              <w:t>прочитанном</w:t>
            </w:r>
            <w:r>
              <w:rPr>
                <w:spacing w:val="-11"/>
                <w:sz w:val="28"/>
                <w:szCs w:val="28"/>
              </w:rPr>
              <w:t xml:space="preserve"> </w:t>
            </w:r>
            <w:r>
              <w:rPr>
                <w:sz w:val="28"/>
                <w:szCs w:val="28"/>
              </w:rPr>
              <w:t>произведении</w:t>
            </w:r>
            <w:r>
              <w:rPr>
                <w:spacing w:val="-10"/>
                <w:sz w:val="28"/>
                <w:szCs w:val="28"/>
              </w:rPr>
              <w:t xml:space="preserve"> </w:t>
            </w:r>
            <w:r>
              <w:rPr>
                <w:sz w:val="28"/>
                <w:szCs w:val="28"/>
              </w:rPr>
              <w:t>по</w:t>
            </w:r>
            <w:r>
              <w:rPr>
                <w:spacing w:val="-11"/>
                <w:sz w:val="28"/>
                <w:szCs w:val="28"/>
              </w:rPr>
              <w:t xml:space="preserve"> </w:t>
            </w:r>
            <w:r>
              <w:rPr>
                <w:sz w:val="28"/>
                <w:szCs w:val="28"/>
              </w:rPr>
              <w:t>заданному</w:t>
            </w:r>
            <w:r>
              <w:rPr>
                <w:spacing w:val="-13"/>
                <w:sz w:val="28"/>
                <w:szCs w:val="28"/>
              </w:rPr>
              <w:t xml:space="preserve"> </w:t>
            </w:r>
            <w:r>
              <w:rPr>
                <w:spacing w:val="-2"/>
                <w:sz w:val="28"/>
                <w:szCs w:val="28"/>
              </w:rPr>
              <w:t>алгоритму</w:t>
            </w:r>
          </w:p>
        </w:tc>
      </w:tr>
      <w:tr w14:paraId="1D73363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trPr>
        <w:tc>
          <w:tcPr>
            <w:tcW w:w="1582" w:type="dxa"/>
          </w:tcPr>
          <w:p w14:paraId="0B2195A8">
            <w:pPr>
              <w:pStyle w:val="9"/>
              <w:spacing w:before="7"/>
              <w:rPr>
                <w:sz w:val="28"/>
                <w:szCs w:val="28"/>
              </w:rPr>
            </w:pPr>
            <w:r>
              <w:rPr>
                <w:spacing w:val="-4"/>
                <w:sz w:val="28"/>
                <w:szCs w:val="28"/>
              </w:rPr>
              <w:t>1.17</w:t>
            </w:r>
          </w:p>
        </w:tc>
        <w:tc>
          <w:tcPr>
            <w:tcW w:w="7807" w:type="dxa"/>
          </w:tcPr>
          <w:p w14:paraId="23BD276F">
            <w:pPr>
              <w:pStyle w:val="9"/>
              <w:ind w:left="124" w:right="602"/>
              <w:rPr>
                <w:sz w:val="28"/>
                <w:szCs w:val="28"/>
              </w:rPr>
            </w:pPr>
            <w:r>
              <w:rPr>
                <w:sz w:val="28"/>
                <w:szCs w:val="28"/>
              </w:rPr>
              <w:t>сочинять</w:t>
            </w:r>
            <w:r>
              <w:rPr>
                <w:spacing w:val="-13"/>
                <w:sz w:val="28"/>
                <w:szCs w:val="28"/>
              </w:rPr>
              <w:t xml:space="preserve"> </w:t>
            </w:r>
            <w:r>
              <w:rPr>
                <w:sz w:val="28"/>
                <w:szCs w:val="28"/>
              </w:rPr>
              <w:t>тексты,</w:t>
            </w:r>
            <w:r>
              <w:rPr>
                <w:spacing w:val="-12"/>
                <w:sz w:val="28"/>
                <w:szCs w:val="28"/>
              </w:rPr>
              <w:t xml:space="preserve"> </w:t>
            </w:r>
            <w:r>
              <w:rPr>
                <w:sz w:val="28"/>
                <w:szCs w:val="28"/>
              </w:rPr>
              <w:t>используя</w:t>
            </w:r>
            <w:r>
              <w:rPr>
                <w:spacing w:val="-13"/>
                <w:sz w:val="28"/>
                <w:szCs w:val="28"/>
              </w:rPr>
              <w:t xml:space="preserve"> </w:t>
            </w:r>
            <w:r>
              <w:rPr>
                <w:sz w:val="28"/>
                <w:szCs w:val="28"/>
              </w:rPr>
              <w:t>аналогии,</w:t>
            </w:r>
            <w:r>
              <w:rPr>
                <w:spacing w:val="-12"/>
                <w:sz w:val="28"/>
                <w:szCs w:val="28"/>
              </w:rPr>
              <w:t xml:space="preserve"> </w:t>
            </w:r>
            <w:r>
              <w:rPr>
                <w:sz w:val="28"/>
                <w:szCs w:val="28"/>
              </w:rPr>
              <w:t>иллюстрации,</w:t>
            </w:r>
            <w:r>
              <w:rPr>
                <w:spacing w:val="-13"/>
                <w:sz w:val="28"/>
                <w:szCs w:val="28"/>
              </w:rPr>
              <w:t xml:space="preserve"> </w:t>
            </w:r>
            <w:r>
              <w:rPr>
                <w:sz w:val="28"/>
                <w:szCs w:val="28"/>
              </w:rPr>
              <w:t>придумывать</w:t>
            </w:r>
            <w:r>
              <w:rPr>
                <w:spacing w:val="-12"/>
                <w:sz w:val="28"/>
                <w:szCs w:val="28"/>
              </w:rPr>
              <w:t xml:space="preserve"> </w:t>
            </w:r>
            <w:r>
              <w:rPr>
                <w:sz w:val="28"/>
                <w:szCs w:val="28"/>
              </w:rPr>
              <w:t>продолжение прочитанного произведения</w:t>
            </w:r>
          </w:p>
        </w:tc>
      </w:tr>
      <w:tr w14:paraId="2113363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45" w:hRule="atLeast"/>
        </w:trPr>
        <w:tc>
          <w:tcPr>
            <w:tcW w:w="1582" w:type="dxa"/>
          </w:tcPr>
          <w:p w14:paraId="44ED1439">
            <w:pPr>
              <w:pStyle w:val="9"/>
              <w:spacing w:before="10"/>
              <w:rPr>
                <w:sz w:val="28"/>
                <w:szCs w:val="28"/>
              </w:rPr>
            </w:pPr>
            <w:r>
              <w:rPr>
                <w:spacing w:val="-4"/>
                <w:sz w:val="28"/>
                <w:szCs w:val="28"/>
              </w:rPr>
              <w:t>1.18</w:t>
            </w:r>
          </w:p>
        </w:tc>
        <w:tc>
          <w:tcPr>
            <w:tcW w:w="7807" w:type="dxa"/>
          </w:tcPr>
          <w:p w14:paraId="2C394307">
            <w:pPr>
              <w:pStyle w:val="9"/>
              <w:spacing w:before="10"/>
              <w:ind w:left="124" w:right="296"/>
              <w:rPr>
                <w:sz w:val="28"/>
                <w:szCs w:val="28"/>
              </w:rPr>
            </w:pPr>
            <w:r>
              <w:rPr>
                <w:sz w:val="28"/>
                <w:szCs w:val="28"/>
              </w:rPr>
              <w:t>ориентироваться</w:t>
            </w:r>
            <w:r>
              <w:rPr>
                <w:spacing w:val="-7"/>
                <w:sz w:val="28"/>
                <w:szCs w:val="28"/>
              </w:rPr>
              <w:t xml:space="preserve"> </w:t>
            </w:r>
            <w:r>
              <w:rPr>
                <w:sz w:val="28"/>
                <w:szCs w:val="28"/>
              </w:rPr>
              <w:t>в</w:t>
            </w:r>
            <w:r>
              <w:rPr>
                <w:spacing w:val="-10"/>
                <w:sz w:val="28"/>
                <w:szCs w:val="28"/>
              </w:rPr>
              <w:t xml:space="preserve"> </w:t>
            </w:r>
            <w:r>
              <w:rPr>
                <w:sz w:val="28"/>
                <w:szCs w:val="28"/>
              </w:rPr>
              <w:t>книге</w:t>
            </w:r>
            <w:r>
              <w:rPr>
                <w:spacing w:val="-9"/>
                <w:sz w:val="28"/>
                <w:szCs w:val="28"/>
              </w:rPr>
              <w:t xml:space="preserve"> </w:t>
            </w:r>
            <w:r>
              <w:rPr>
                <w:sz w:val="28"/>
                <w:szCs w:val="28"/>
              </w:rPr>
              <w:t>по</w:t>
            </w:r>
            <w:r>
              <w:rPr>
                <w:spacing w:val="-7"/>
                <w:sz w:val="28"/>
                <w:szCs w:val="28"/>
              </w:rPr>
              <w:t xml:space="preserve"> </w:t>
            </w:r>
            <w:r>
              <w:rPr>
                <w:sz w:val="28"/>
                <w:szCs w:val="28"/>
              </w:rPr>
              <w:t>ее</w:t>
            </w:r>
            <w:r>
              <w:rPr>
                <w:spacing w:val="-10"/>
                <w:sz w:val="28"/>
                <w:szCs w:val="28"/>
              </w:rPr>
              <w:t xml:space="preserve"> </w:t>
            </w:r>
            <w:r>
              <w:rPr>
                <w:sz w:val="28"/>
                <w:szCs w:val="28"/>
              </w:rPr>
              <w:t>элементам</w:t>
            </w:r>
            <w:r>
              <w:rPr>
                <w:spacing w:val="-7"/>
                <w:sz w:val="28"/>
                <w:szCs w:val="28"/>
              </w:rPr>
              <w:t xml:space="preserve"> </w:t>
            </w:r>
            <w:r>
              <w:rPr>
                <w:sz w:val="28"/>
                <w:szCs w:val="28"/>
              </w:rPr>
              <w:t>(автор,</w:t>
            </w:r>
            <w:r>
              <w:rPr>
                <w:spacing w:val="-7"/>
                <w:sz w:val="28"/>
                <w:szCs w:val="28"/>
              </w:rPr>
              <w:t xml:space="preserve"> </w:t>
            </w:r>
            <w:r>
              <w:rPr>
                <w:sz w:val="28"/>
                <w:szCs w:val="28"/>
              </w:rPr>
              <w:t>название,</w:t>
            </w:r>
            <w:r>
              <w:rPr>
                <w:spacing w:val="-8"/>
                <w:sz w:val="28"/>
                <w:szCs w:val="28"/>
              </w:rPr>
              <w:t xml:space="preserve"> </w:t>
            </w:r>
            <w:r>
              <w:rPr>
                <w:sz w:val="28"/>
                <w:szCs w:val="28"/>
              </w:rPr>
              <w:t>обложка,</w:t>
            </w:r>
            <w:r>
              <w:rPr>
                <w:spacing w:val="-8"/>
                <w:sz w:val="28"/>
                <w:szCs w:val="28"/>
              </w:rPr>
              <w:t xml:space="preserve"> </w:t>
            </w:r>
            <w:r>
              <w:rPr>
                <w:sz w:val="28"/>
                <w:szCs w:val="28"/>
              </w:rPr>
              <w:t>титульный</w:t>
            </w:r>
            <w:r>
              <w:rPr>
                <w:spacing w:val="-8"/>
                <w:sz w:val="28"/>
                <w:szCs w:val="28"/>
              </w:rPr>
              <w:t xml:space="preserve"> </w:t>
            </w:r>
            <w:r>
              <w:rPr>
                <w:sz w:val="28"/>
                <w:szCs w:val="28"/>
              </w:rPr>
              <w:t>лист, оглавление, предисловие, аннотация, иллюстрации); выбирать книги для</w:t>
            </w:r>
          </w:p>
          <w:p w14:paraId="6237A641">
            <w:pPr>
              <w:pStyle w:val="9"/>
              <w:spacing w:before="2" w:line="235" w:lineRule="auto"/>
              <w:ind w:left="124" w:right="296"/>
              <w:rPr>
                <w:sz w:val="28"/>
                <w:szCs w:val="28"/>
              </w:rPr>
            </w:pPr>
            <w:r>
              <w:rPr>
                <w:sz w:val="28"/>
                <w:szCs w:val="28"/>
              </w:rPr>
              <w:t>самостоятельного</w:t>
            </w:r>
            <w:r>
              <w:rPr>
                <w:spacing w:val="-6"/>
                <w:sz w:val="28"/>
                <w:szCs w:val="28"/>
              </w:rPr>
              <w:t xml:space="preserve"> </w:t>
            </w:r>
            <w:r>
              <w:rPr>
                <w:sz w:val="28"/>
                <w:szCs w:val="28"/>
              </w:rPr>
              <w:t>чтения</w:t>
            </w:r>
            <w:r>
              <w:rPr>
                <w:spacing w:val="-8"/>
                <w:sz w:val="28"/>
                <w:szCs w:val="28"/>
              </w:rPr>
              <w:t xml:space="preserve"> </w:t>
            </w:r>
            <w:r>
              <w:rPr>
                <w:sz w:val="28"/>
                <w:szCs w:val="28"/>
              </w:rPr>
              <w:t>с</w:t>
            </w:r>
            <w:r>
              <w:rPr>
                <w:spacing w:val="-4"/>
                <w:sz w:val="28"/>
                <w:szCs w:val="28"/>
              </w:rPr>
              <w:t xml:space="preserve"> </w:t>
            </w:r>
            <w:r>
              <w:rPr>
                <w:sz w:val="28"/>
                <w:szCs w:val="28"/>
              </w:rPr>
              <w:t>учетом</w:t>
            </w:r>
            <w:r>
              <w:rPr>
                <w:spacing w:val="-6"/>
                <w:sz w:val="28"/>
                <w:szCs w:val="28"/>
              </w:rPr>
              <w:t xml:space="preserve"> </w:t>
            </w:r>
            <w:r>
              <w:rPr>
                <w:sz w:val="28"/>
                <w:szCs w:val="28"/>
              </w:rPr>
              <w:t>рекомендательного</w:t>
            </w:r>
            <w:r>
              <w:rPr>
                <w:spacing w:val="-6"/>
                <w:sz w:val="28"/>
                <w:szCs w:val="28"/>
              </w:rPr>
              <w:t xml:space="preserve"> </w:t>
            </w:r>
            <w:r>
              <w:rPr>
                <w:sz w:val="28"/>
                <w:szCs w:val="28"/>
              </w:rPr>
              <w:t>списка,</w:t>
            </w:r>
            <w:r>
              <w:rPr>
                <w:spacing w:val="-7"/>
                <w:sz w:val="28"/>
                <w:szCs w:val="28"/>
              </w:rPr>
              <w:t xml:space="preserve"> </w:t>
            </w:r>
            <w:r>
              <w:rPr>
                <w:sz w:val="28"/>
                <w:szCs w:val="28"/>
              </w:rPr>
              <w:t>используя</w:t>
            </w:r>
            <w:r>
              <w:rPr>
                <w:spacing w:val="-8"/>
                <w:sz w:val="28"/>
                <w:szCs w:val="28"/>
              </w:rPr>
              <w:t xml:space="preserve"> </w:t>
            </w:r>
            <w:r>
              <w:rPr>
                <w:sz w:val="28"/>
                <w:szCs w:val="28"/>
              </w:rPr>
              <w:t>картотеки, рассказывать о прочитанной книге</w:t>
            </w:r>
          </w:p>
        </w:tc>
      </w:tr>
      <w:tr w14:paraId="761F89A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trPr>
        <w:tc>
          <w:tcPr>
            <w:tcW w:w="1582" w:type="dxa"/>
          </w:tcPr>
          <w:p w14:paraId="03C721B2">
            <w:pPr>
              <w:pStyle w:val="9"/>
              <w:spacing w:before="7"/>
              <w:rPr>
                <w:sz w:val="28"/>
                <w:szCs w:val="28"/>
              </w:rPr>
            </w:pPr>
            <w:r>
              <w:rPr>
                <w:spacing w:val="-4"/>
                <w:sz w:val="28"/>
                <w:szCs w:val="28"/>
              </w:rPr>
              <w:t>1.19</w:t>
            </w:r>
          </w:p>
        </w:tc>
        <w:tc>
          <w:tcPr>
            <w:tcW w:w="7807" w:type="dxa"/>
          </w:tcPr>
          <w:p w14:paraId="23A23E65">
            <w:pPr>
              <w:pStyle w:val="9"/>
              <w:ind w:left="124" w:right="296"/>
              <w:rPr>
                <w:sz w:val="28"/>
                <w:szCs w:val="28"/>
              </w:rPr>
            </w:pPr>
            <w:r>
              <w:rPr>
                <w:sz w:val="28"/>
                <w:szCs w:val="28"/>
              </w:rPr>
              <w:t>использовать справочные издания, в том числе верифицированные электронные образовательные</w:t>
            </w:r>
            <w:r>
              <w:rPr>
                <w:spacing w:val="-13"/>
                <w:sz w:val="28"/>
                <w:szCs w:val="28"/>
              </w:rPr>
              <w:t xml:space="preserve"> </w:t>
            </w:r>
            <w:r>
              <w:rPr>
                <w:sz w:val="28"/>
                <w:szCs w:val="28"/>
              </w:rPr>
              <w:t>и</w:t>
            </w:r>
            <w:r>
              <w:rPr>
                <w:spacing w:val="-12"/>
                <w:sz w:val="28"/>
                <w:szCs w:val="28"/>
              </w:rPr>
              <w:t xml:space="preserve"> </w:t>
            </w:r>
            <w:r>
              <w:rPr>
                <w:sz w:val="28"/>
                <w:szCs w:val="28"/>
              </w:rPr>
              <w:t>информационные</w:t>
            </w:r>
            <w:r>
              <w:rPr>
                <w:spacing w:val="-11"/>
                <w:sz w:val="28"/>
                <w:szCs w:val="28"/>
              </w:rPr>
              <w:t xml:space="preserve"> </w:t>
            </w:r>
            <w:r>
              <w:rPr>
                <w:sz w:val="28"/>
                <w:szCs w:val="28"/>
              </w:rPr>
              <w:t>ресурсы,</w:t>
            </w:r>
            <w:r>
              <w:rPr>
                <w:spacing w:val="-11"/>
                <w:sz w:val="28"/>
                <w:szCs w:val="28"/>
              </w:rPr>
              <w:t xml:space="preserve"> </w:t>
            </w:r>
            <w:r>
              <w:rPr>
                <w:sz w:val="28"/>
                <w:szCs w:val="28"/>
              </w:rPr>
              <w:t>включенные</w:t>
            </w:r>
            <w:r>
              <w:rPr>
                <w:spacing w:val="-11"/>
                <w:sz w:val="28"/>
                <w:szCs w:val="28"/>
              </w:rPr>
              <w:t xml:space="preserve"> </w:t>
            </w:r>
            <w:r>
              <w:rPr>
                <w:sz w:val="28"/>
                <w:szCs w:val="28"/>
              </w:rPr>
              <w:t>в</w:t>
            </w:r>
            <w:r>
              <w:rPr>
                <w:spacing w:val="-13"/>
                <w:sz w:val="28"/>
                <w:szCs w:val="28"/>
              </w:rPr>
              <w:t xml:space="preserve"> </w:t>
            </w:r>
            <w:r>
              <w:rPr>
                <w:sz w:val="28"/>
                <w:szCs w:val="28"/>
              </w:rPr>
              <w:t>федеральный</w:t>
            </w:r>
            <w:r>
              <w:rPr>
                <w:spacing w:val="-9"/>
                <w:sz w:val="28"/>
                <w:szCs w:val="28"/>
              </w:rPr>
              <w:t xml:space="preserve"> </w:t>
            </w:r>
            <w:r>
              <w:rPr>
                <w:sz w:val="28"/>
                <w:szCs w:val="28"/>
              </w:rPr>
              <w:t>перечень</w:t>
            </w:r>
          </w:p>
        </w:tc>
      </w:tr>
    </w:tbl>
    <w:p w14:paraId="3D3B7C13">
      <w:pPr>
        <w:spacing w:before="12"/>
        <w:ind w:left="712"/>
        <w:rPr>
          <w:sz w:val="28"/>
          <w:szCs w:val="28"/>
        </w:rPr>
      </w:pPr>
      <w:r>
        <w:rPr>
          <w:color w:val="1F2228"/>
          <w:spacing w:val="-5"/>
          <w:sz w:val="28"/>
          <w:szCs w:val="28"/>
        </w:rPr>
        <w:t>»;</w:t>
      </w:r>
    </w:p>
    <w:p w14:paraId="442BE8F5">
      <w:pPr>
        <w:pStyle w:val="4"/>
        <w:spacing w:before="5"/>
        <w:rPr>
          <w:sz w:val="28"/>
          <w:szCs w:val="28"/>
        </w:rPr>
      </w:pPr>
      <w:r>
        <w:rPr>
          <w:color w:val="1F2228"/>
          <w:sz w:val="28"/>
          <w:szCs w:val="28"/>
        </w:rPr>
        <w:t>таблицу</w:t>
      </w:r>
      <w:r>
        <w:rPr>
          <w:color w:val="1F2228"/>
          <w:spacing w:val="-13"/>
          <w:sz w:val="28"/>
          <w:szCs w:val="28"/>
        </w:rPr>
        <w:t xml:space="preserve"> </w:t>
      </w:r>
      <w:r>
        <w:rPr>
          <w:color w:val="1F2228"/>
          <w:sz w:val="28"/>
          <w:szCs w:val="28"/>
        </w:rPr>
        <w:t>5.5</w:t>
      </w:r>
      <w:r>
        <w:rPr>
          <w:color w:val="1F2228"/>
          <w:spacing w:val="-7"/>
          <w:sz w:val="28"/>
          <w:szCs w:val="28"/>
        </w:rPr>
        <w:t xml:space="preserve"> </w:t>
      </w:r>
      <w:r>
        <w:rPr>
          <w:color w:val="1F2228"/>
          <w:sz w:val="28"/>
          <w:szCs w:val="28"/>
        </w:rPr>
        <w:t>подпункта</w:t>
      </w:r>
      <w:r>
        <w:rPr>
          <w:color w:val="1F2228"/>
          <w:spacing w:val="-7"/>
          <w:sz w:val="28"/>
          <w:szCs w:val="28"/>
        </w:rPr>
        <w:t xml:space="preserve"> </w:t>
      </w:r>
      <w:r>
        <w:rPr>
          <w:color w:val="1F2228"/>
          <w:sz w:val="28"/>
          <w:szCs w:val="28"/>
        </w:rPr>
        <w:t>21.12</w:t>
      </w:r>
      <w:r>
        <w:rPr>
          <w:color w:val="1F2228"/>
          <w:spacing w:val="-9"/>
          <w:sz w:val="28"/>
          <w:szCs w:val="28"/>
        </w:rPr>
        <w:t xml:space="preserve"> </w:t>
      </w:r>
      <w:r>
        <w:rPr>
          <w:color w:val="1F2228"/>
          <w:sz w:val="28"/>
          <w:szCs w:val="28"/>
        </w:rPr>
        <w:t>изложить</w:t>
      </w:r>
      <w:r>
        <w:rPr>
          <w:color w:val="1F2228"/>
          <w:spacing w:val="-8"/>
          <w:sz w:val="28"/>
          <w:szCs w:val="28"/>
        </w:rPr>
        <w:t xml:space="preserve"> </w:t>
      </w:r>
      <w:r>
        <w:rPr>
          <w:color w:val="1F2228"/>
          <w:sz w:val="28"/>
          <w:szCs w:val="28"/>
        </w:rPr>
        <w:t>в</w:t>
      </w:r>
      <w:r>
        <w:rPr>
          <w:color w:val="1F2228"/>
          <w:spacing w:val="-9"/>
          <w:sz w:val="28"/>
          <w:szCs w:val="28"/>
        </w:rPr>
        <w:t xml:space="preserve"> </w:t>
      </w:r>
      <w:r>
        <w:rPr>
          <w:color w:val="1F2228"/>
          <w:sz w:val="28"/>
          <w:szCs w:val="28"/>
        </w:rPr>
        <w:t>следующей</w:t>
      </w:r>
      <w:r>
        <w:rPr>
          <w:color w:val="1F2228"/>
          <w:spacing w:val="-8"/>
          <w:sz w:val="28"/>
          <w:szCs w:val="28"/>
        </w:rPr>
        <w:t xml:space="preserve"> </w:t>
      </w:r>
      <w:r>
        <w:rPr>
          <w:color w:val="1F2228"/>
          <w:spacing w:val="-2"/>
          <w:sz w:val="28"/>
          <w:szCs w:val="28"/>
        </w:rPr>
        <w:t>редакции:</w:t>
      </w:r>
    </w:p>
    <w:p w14:paraId="69175FB0">
      <w:pPr>
        <w:pStyle w:val="4"/>
        <w:spacing w:before="1"/>
        <w:rPr>
          <w:sz w:val="28"/>
          <w:szCs w:val="28"/>
        </w:rPr>
      </w:pPr>
      <w:r>
        <w:rPr>
          <w:color w:val="1F2228"/>
          <w:spacing w:val="-2"/>
          <w:sz w:val="28"/>
          <w:szCs w:val="28"/>
        </w:rPr>
        <w:t>«Таблица</w:t>
      </w:r>
      <w:r>
        <w:rPr>
          <w:color w:val="1F2228"/>
          <w:spacing w:val="2"/>
          <w:sz w:val="28"/>
          <w:szCs w:val="28"/>
        </w:rPr>
        <w:t xml:space="preserve"> </w:t>
      </w:r>
      <w:r>
        <w:rPr>
          <w:color w:val="1F2228"/>
          <w:spacing w:val="-5"/>
          <w:sz w:val="28"/>
          <w:szCs w:val="28"/>
        </w:rPr>
        <w:t>5.5</w:t>
      </w:r>
    </w:p>
    <w:p w14:paraId="37F45FD3">
      <w:pPr>
        <w:pStyle w:val="4"/>
        <w:spacing w:after="8"/>
        <w:rPr>
          <w:sz w:val="28"/>
          <w:szCs w:val="28"/>
        </w:rPr>
      </w:pPr>
      <w:r>
        <w:rPr>
          <w:color w:val="1F2228"/>
          <w:sz w:val="28"/>
          <w:szCs w:val="28"/>
        </w:rPr>
        <w:t>Проверяемые</w:t>
      </w:r>
      <w:r>
        <w:rPr>
          <w:color w:val="1F2228"/>
          <w:spacing w:val="-11"/>
          <w:sz w:val="28"/>
          <w:szCs w:val="28"/>
        </w:rPr>
        <w:t xml:space="preserve"> </w:t>
      </w:r>
      <w:r>
        <w:rPr>
          <w:color w:val="1F2228"/>
          <w:sz w:val="28"/>
          <w:szCs w:val="28"/>
        </w:rPr>
        <w:t>элементы</w:t>
      </w:r>
      <w:r>
        <w:rPr>
          <w:color w:val="1F2228"/>
          <w:spacing w:val="-10"/>
          <w:sz w:val="28"/>
          <w:szCs w:val="28"/>
        </w:rPr>
        <w:t xml:space="preserve"> </w:t>
      </w:r>
      <w:r>
        <w:rPr>
          <w:color w:val="1F2228"/>
          <w:sz w:val="28"/>
          <w:szCs w:val="28"/>
        </w:rPr>
        <w:t>содержания</w:t>
      </w:r>
      <w:r>
        <w:rPr>
          <w:color w:val="1F2228"/>
          <w:spacing w:val="-12"/>
          <w:sz w:val="28"/>
          <w:szCs w:val="28"/>
        </w:rPr>
        <w:t xml:space="preserve"> </w:t>
      </w:r>
      <w:r>
        <w:rPr>
          <w:color w:val="1F2228"/>
          <w:sz w:val="28"/>
          <w:szCs w:val="28"/>
        </w:rPr>
        <w:t>(3</w:t>
      </w:r>
      <w:r>
        <w:rPr>
          <w:color w:val="1F2228"/>
          <w:spacing w:val="-9"/>
          <w:sz w:val="28"/>
          <w:szCs w:val="28"/>
        </w:rPr>
        <w:t xml:space="preserve"> </w:t>
      </w:r>
      <w:r>
        <w:rPr>
          <w:color w:val="1F2228"/>
          <w:spacing w:val="-2"/>
          <w:sz w:val="28"/>
          <w:szCs w:val="28"/>
        </w:rPr>
        <w:t>класс)</w:t>
      </w:r>
    </w:p>
    <w:tbl>
      <w:tblPr>
        <w:tblStyle w:val="7"/>
        <w:tblW w:w="0" w:type="auto"/>
        <w:tblInd w:w="59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379"/>
        <w:gridCol w:w="9007"/>
      </w:tblGrid>
      <w:tr w14:paraId="72E5A41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6" w:hRule="atLeast"/>
        </w:trPr>
        <w:tc>
          <w:tcPr>
            <w:tcW w:w="379" w:type="dxa"/>
          </w:tcPr>
          <w:p w14:paraId="70819BA9">
            <w:pPr>
              <w:pStyle w:val="9"/>
              <w:spacing w:line="226" w:lineRule="exact"/>
              <w:ind w:left="57" w:right="18"/>
              <w:jc w:val="center"/>
              <w:rPr>
                <w:b/>
                <w:sz w:val="28"/>
                <w:szCs w:val="28"/>
              </w:rPr>
            </w:pPr>
            <w:r>
              <w:rPr>
                <w:b/>
                <w:spacing w:val="-10"/>
                <w:sz w:val="28"/>
                <w:szCs w:val="28"/>
              </w:rPr>
              <w:t>К</w:t>
            </w:r>
          </w:p>
          <w:p w14:paraId="5951C810">
            <w:pPr>
              <w:pStyle w:val="9"/>
              <w:spacing w:line="226" w:lineRule="exact"/>
              <w:ind w:left="131" w:right="136" w:hanging="4"/>
              <w:jc w:val="center"/>
              <w:rPr>
                <w:b/>
                <w:sz w:val="28"/>
                <w:szCs w:val="28"/>
              </w:rPr>
            </w:pPr>
            <w:r>
              <w:rPr>
                <w:b/>
                <w:spacing w:val="-10"/>
                <w:sz w:val="28"/>
                <w:szCs w:val="28"/>
              </w:rPr>
              <w:t>о</w:t>
            </w:r>
            <w:r>
              <w:rPr>
                <w:b/>
                <w:sz w:val="28"/>
                <w:szCs w:val="28"/>
              </w:rPr>
              <w:t xml:space="preserve"> </w:t>
            </w:r>
            <w:r>
              <w:rPr>
                <w:b/>
                <w:spacing w:val="-10"/>
                <w:sz w:val="28"/>
                <w:szCs w:val="28"/>
              </w:rPr>
              <w:t>д</w:t>
            </w:r>
          </w:p>
        </w:tc>
        <w:tc>
          <w:tcPr>
            <w:tcW w:w="9007" w:type="dxa"/>
          </w:tcPr>
          <w:p w14:paraId="27FB28B3">
            <w:pPr>
              <w:pStyle w:val="9"/>
              <w:spacing w:before="2"/>
              <w:ind w:left="8"/>
              <w:jc w:val="center"/>
              <w:rPr>
                <w:b/>
                <w:sz w:val="28"/>
                <w:szCs w:val="28"/>
              </w:rPr>
            </w:pPr>
            <w:r>
              <w:rPr>
                <w:b/>
                <w:spacing w:val="-2"/>
                <w:sz w:val="28"/>
                <w:szCs w:val="28"/>
              </w:rPr>
              <w:t>Проверяемый</w:t>
            </w:r>
            <w:r>
              <w:rPr>
                <w:b/>
                <w:sz w:val="28"/>
                <w:szCs w:val="28"/>
              </w:rPr>
              <w:t xml:space="preserve"> </w:t>
            </w:r>
            <w:r>
              <w:rPr>
                <w:b/>
                <w:spacing w:val="-2"/>
                <w:sz w:val="28"/>
                <w:szCs w:val="28"/>
              </w:rPr>
              <w:t>элемент</w:t>
            </w:r>
            <w:r>
              <w:rPr>
                <w:b/>
                <w:spacing w:val="3"/>
                <w:sz w:val="28"/>
                <w:szCs w:val="28"/>
              </w:rPr>
              <w:t xml:space="preserve"> </w:t>
            </w:r>
            <w:r>
              <w:rPr>
                <w:b/>
                <w:spacing w:val="-2"/>
                <w:sz w:val="28"/>
                <w:szCs w:val="28"/>
              </w:rPr>
              <w:t>содержания</w:t>
            </w:r>
          </w:p>
        </w:tc>
      </w:tr>
      <w:tr w14:paraId="6EA299E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12" w:hRule="atLeast"/>
        </w:trPr>
        <w:tc>
          <w:tcPr>
            <w:tcW w:w="379" w:type="dxa"/>
          </w:tcPr>
          <w:p w14:paraId="2032DA30">
            <w:pPr>
              <w:pStyle w:val="9"/>
              <w:spacing w:before="10"/>
              <w:ind w:left="39" w:right="52"/>
              <w:jc w:val="center"/>
              <w:rPr>
                <w:sz w:val="28"/>
                <w:szCs w:val="28"/>
              </w:rPr>
            </w:pPr>
            <w:r>
              <w:rPr>
                <w:spacing w:val="-10"/>
                <w:sz w:val="28"/>
                <w:szCs w:val="28"/>
              </w:rPr>
              <w:t>1</w:t>
            </w:r>
          </w:p>
        </w:tc>
        <w:tc>
          <w:tcPr>
            <w:tcW w:w="9007" w:type="dxa"/>
          </w:tcPr>
          <w:p w14:paraId="2E95D921">
            <w:pPr>
              <w:pStyle w:val="9"/>
              <w:spacing w:before="5"/>
              <w:rPr>
                <w:sz w:val="28"/>
                <w:szCs w:val="28"/>
              </w:rPr>
            </w:pPr>
            <w:r>
              <w:rPr>
                <w:sz w:val="28"/>
                <w:szCs w:val="28"/>
              </w:rPr>
              <w:t>Произведения</w:t>
            </w:r>
            <w:r>
              <w:rPr>
                <w:spacing w:val="-12"/>
                <w:sz w:val="28"/>
                <w:szCs w:val="28"/>
              </w:rPr>
              <w:t xml:space="preserve"> </w:t>
            </w:r>
            <w:r>
              <w:rPr>
                <w:sz w:val="28"/>
                <w:szCs w:val="28"/>
              </w:rPr>
              <w:t>о</w:t>
            </w:r>
            <w:r>
              <w:rPr>
                <w:spacing w:val="-11"/>
                <w:sz w:val="28"/>
                <w:szCs w:val="28"/>
              </w:rPr>
              <w:t xml:space="preserve"> </w:t>
            </w:r>
            <w:r>
              <w:rPr>
                <w:sz w:val="28"/>
                <w:szCs w:val="28"/>
              </w:rPr>
              <w:t>Родине</w:t>
            </w:r>
            <w:r>
              <w:rPr>
                <w:spacing w:val="-9"/>
                <w:sz w:val="28"/>
                <w:szCs w:val="28"/>
              </w:rPr>
              <w:t xml:space="preserve"> </w:t>
            </w:r>
            <w:r>
              <w:rPr>
                <w:sz w:val="28"/>
                <w:szCs w:val="28"/>
              </w:rPr>
              <w:t>и</w:t>
            </w:r>
            <w:r>
              <w:rPr>
                <w:spacing w:val="-12"/>
                <w:sz w:val="28"/>
                <w:szCs w:val="28"/>
              </w:rPr>
              <w:t xml:space="preserve"> </w:t>
            </w:r>
            <w:r>
              <w:rPr>
                <w:sz w:val="28"/>
                <w:szCs w:val="28"/>
              </w:rPr>
              <w:t>ее</w:t>
            </w:r>
            <w:r>
              <w:rPr>
                <w:spacing w:val="-8"/>
                <w:sz w:val="28"/>
                <w:szCs w:val="28"/>
              </w:rPr>
              <w:t xml:space="preserve"> </w:t>
            </w:r>
            <w:r>
              <w:rPr>
                <w:sz w:val="28"/>
                <w:szCs w:val="28"/>
              </w:rPr>
              <w:t>истории</w:t>
            </w:r>
            <w:r>
              <w:rPr>
                <w:spacing w:val="-10"/>
                <w:sz w:val="28"/>
                <w:szCs w:val="28"/>
              </w:rPr>
              <w:t xml:space="preserve"> </w:t>
            </w:r>
            <w:r>
              <w:rPr>
                <w:sz w:val="28"/>
                <w:szCs w:val="28"/>
              </w:rPr>
              <w:t>(произведения</w:t>
            </w:r>
            <w:r>
              <w:rPr>
                <w:spacing w:val="-9"/>
                <w:sz w:val="28"/>
                <w:szCs w:val="28"/>
              </w:rPr>
              <w:t xml:space="preserve"> </w:t>
            </w:r>
            <w:r>
              <w:rPr>
                <w:sz w:val="28"/>
                <w:szCs w:val="28"/>
              </w:rPr>
              <w:t>одного-двух</w:t>
            </w:r>
            <w:r>
              <w:rPr>
                <w:spacing w:val="-10"/>
                <w:sz w:val="28"/>
                <w:szCs w:val="28"/>
              </w:rPr>
              <w:t xml:space="preserve"> </w:t>
            </w:r>
            <w:r>
              <w:rPr>
                <w:sz w:val="28"/>
                <w:szCs w:val="28"/>
              </w:rPr>
              <w:t>авторов</w:t>
            </w:r>
            <w:r>
              <w:rPr>
                <w:spacing w:val="-9"/>
                <w:sz w:val="28"/>
                <w:szCs w:val="28"/>
              </w:rPr>
              <w:t xml:space="preserve"> </w:t>
            </w:r>
            <w:r>
              <w:rPr>
                <w:sz w:val="28"/>
                <w:szCs w:val="28"/>
              </w:rPr>
              <w:t>по</w:t>
            </w:r>
            <w:r>
              <w:rPr>
                <w:spacing w:val="-11"/>
                <w:sz w:val="28"/>
                <w:szCs w:val="28"/>
              </w:rPr>
              <w:t xml:space="preserve"> </w:t>
            </w:r>
            <w:r>
              <w:rPr>
                <w:sz w:val="28"/>
                <w:szCs w:val="28"/>
              </w:rPr>
              <w:t>выбору).</w:t>
            </w:r>
            <w:r>
              <w:rPr>
                <w:spacing w:val="-7"/>
                <w:sz w:val="28"/>
                <w:szCs w:val="28"/>
              </w:rPr>
              <w:t xml:space="preserve"> </w:t>
            </w:r>
            <w:r>
              <w:rPr>
                <w:sz w:val="28"/>
                <w:szCs w:val="28"/>
              </w:rPr>
              <w:t>К.Д.</w:t>
            </w:r>
            <w:r>
              <w:rPr>
                <w:spacing w:val="-6"/>
                <w:sz w:val="28"/>
                <w:szCs w:val="28"/>
              </w:rPr>
              <w:t xml:space="preserve"> </w:t>
            </w:r>
            <w:r>
              <w:rPr>
                <w:spacing w:val="-2"/>
                <w:sz w:val="28"/>
                <w:szCs w:val="28"/>
              </w:rPr>
              <w:t>Ушинский</w:t>
            </w:r>
          </w:p>
          <w:p w14:paraId="17E40580">
            <w:pPr>
              <w:pStyle w:val="9"/>
              <w:spacing w:line="229" w:lineRule="exact"/>
              <w:rPr>
                <w:sz w:val="28"/>
                <w:szCs w:val="28"/>
              </w:rPr>
            </w:pPr>
            <w:r>
              <w:rPr>
                <w:sz w:val="28"/>
                <w:szCs w:val="28"/>
              </w:rPr>
              <w:t>«Наше</w:t>
            </w:r>
            <w:r>
              <w:rPr>
                <w:spacing w:val="-13"/>
                <w:sz w:val="28"/>
                <w:szCs w:val="28"/>
              </w:rPr>
              <w:t xml:space="preserve"> </w:t>
            </w:r>
            <w:r>
              <w:rPr>
                <w:sz w:val="28"/>
                <w:szCs w:val="28"/>
              </w:rPr>
              <w:t>отечество»,</w:t>
            </w:r>
            <w:r>
              <w:rPr>
                <w:spacing w:val="-11"/>
                <w:sz w:val="28"/>
                <w:szCs w:val="28"/>
              </w:rPr>
              <w:t xml:space="preserve"> </w:t>
            </w:r>
            <w:r>
              <w:rPr>
                <w:sz w:val="28"/>
                <w:szCs w:val="28"/>
              </w:rPr>
              <w:t>М.М.</w:t>
            </w:r>
            <w:r>
              <w:rPr>
                <w:spacing w:val="-11"/>
                <w:sz w:val="28"/>
                <w:szCs w:val="28"/>
              </w:rPr>
              <w:t xml:space="preserve"> </w:t>
            </w:r>
            <w:r>
              <w:rPr>
                <w:sz w:val="28"/>
                <w:szCs w:val="28"/>
              </w:rPr>
              <w:t>Пришвин</w:t>
            </w:r>
            <w:r>
              <w:rPr>
                <w:spacing w:val="-7"/>
                <w:sz w:val="28"/>
                <w:szCs w:val="28"/>
              </w:rPr>
              <w:t xml:space="preserve"> </w:t>
            </w:r>
            <w:r>
              <w:rPr>
                <w:sz w:val="28"/>
                <w:szCs w:val="28"/>
              </w:rPr>
              <w:t>«Моя</w:t>
            </w:r>
            <w:r>
              <w:rPr>
                <w:spacing w:val="-13"/>
                <w:sz w:val="28"/>
                <w:szCs w:val="28"/>
              </w:rPr>
              <w:t xml:space="preserve"> </w:t>
            </w:r>
            <w:r>
              <w:rPr>
                <w:sz w:val="28"/>
                <w:szCs w:val="28"/>
              </w:rPr>
              <w:t>Родина»,</w:t>
            </w:r>
            <w:r>
              <w:rPr>
                <w:spacing w:val="-7"/>
                <w:sz w:val="28"/>
                <w:szCs w:val="28"/>
              </w:rPr>
              <w:t xml:space="preserve"> </w:t>
            </w:r>
            <w:r>
              <w:rPr>
                <w:sz w:val="28"/>
                <w:szCs w:val="28"/>
              </w:rPr>
              <w:t>С.А.</w:t>
            </w:r>
            <w:r>
              <w:rPr>
                <w:spacing w:val="-11"/>
                <w:sz w:val="28"/>
                <w:szCs w:val="28"/>
              </w:rPr>
              <w:t xml:space="preserve"> </w:t>
            </w:r>
            <w:r>
              <w:rPr>
                <w:sz w:val="28"/>
                <w:szCs w:val="28"/>
              </w:rPr>
              <w:t>Васильев</w:t>
            </w:r>
            <w:r>
              <w:rPr>
                <w:spacing w:val="-6"/>
                <w:sz w:val="28"/>
                <w:szCs w:val="28"/>
              </w:rPr>
              <w:t xml:space="preserve"> </w:t>
            </w:r>
            <w:r>
              <w:rPr>
                <w:sz w:val="28"/>
                <w:szCs w:val="28"/>
              </w:rPr>
              <w:t>«Россия»,</w:t>
            </w:r>
            <w:r>
              <w:rPr>
                <w:spacing w:val="-9"/>
                <w:sz w:val="28"/>
                <w:szCs w:val="28"/>
              </w:rPr>
              <w:t xml:space="preserve"> </w:t>
            </w:r>
            <w:r>
              <w:rPr>
                <w:sz w:val="28"/>
                <w:szCs w:val="28"/>
              </w:rPr>
              <w:t>Н.П.</w:t>
            </w:r>
            <w:r>
              <w:rPr>
                <w:spacing w:val="-10"/>
                <w:sz w:val="28"/>
                <w:szCs w:val="28"/>
              </w:rPr>
              <w:t xml:space="preserve"> </w:t>
            </w:r>
            <w:r>
              <w:rPr>
                <w:spacing w:val="-2"/>
                <w:sz w:val="28"/>
                <w:szCs w:val="28"/>
              </w:rPr>
              <w:t>Кончаловская</w:t>
            </w:r>
          </w:p>
          <w:p w14:paraId="4C879D9B">
            <w:pPr>
              <w:pStyle w:val="9"/>
              <w:spacing w:line="228" w:lineRule="exact"/>
              <w:rPr>
                <w:sz w:val="28"/>
                <w:szCs w:val="28"/>
              </w:rPr>
            </w:pPr>
            <w:r>
              <w:rPr>
                <w:sz w:val="28"/>
                <w:szCs w:val="28"/>
              </w:rPr>
              <w:t>«Наша</w:t>
            </w:r>
            <w:r>
              <w:rPr>
                <w:spacing w:val="-8"/>
                <w:sz w:val="28"/>
                <w:szCs w:val="28"/>
              </w:rPr>
              <w:t xml:space="preserve"> </w:t>
            </w:r>
            <w:r>
              <w:rPr>
                <w:sz w:val="28"/>
                <w:szCs w:val="28"/>
              </w:rPr>
              <w:t>древняя</w:t>
            </w:r>
            <w:r>
              <w:rPr>
                <w:spacing w:val="-11"/>
                <w:sz w:val="28"/>
                <w:szCs w:val="28"/>
              </w:rPr>
              <w:t xml:space="preserve"> </w:t>
            </w:r>
            <w:r>
              <w:rPr>
                <w:sz w:val="28"/>
                <w:szCs w:val="28"/>
              </w:rPr>
              <w:t>столица»</w:t>
            </w:r>
            <w:r>
              <w:rPr>
                <w:spacing w:val="-12"/>
                <w:sz w:val="28"/>
                <w:szCs w:val="28"/>
              </w:rPr>
              <w:t xml:space="preserve"> </w:t>
            </w:r>
            <w:r>
              <w:rPr>
                <w:sz w:val="28"/>
                <w:szCs w:val="28"/>
              </w:rPr>
              <w:t>(отрывки)</w:t>
            </w:r>
            <w:r>
              <w:rPr>
                <w:spacing w:val="-7"/>
                <w:sz w:val="28"/>
                <w:szCs w:val="28"/>
              </w:rPr>
              <w:t xml:space="preserve"> </w:t>
            </w:r>
            <w:r>
              <w:rPr>
                <w:sz w:val="28"/>
                <w:szCs w:val="28"/>
              </w:rPr>
              <w:t>и</w:t>
            </w:r>
            <w:r>
              <w:rPr>
                <w:spacing w:val="-12"/>
                <w:sz w:val="28"/>
                <w:szCs w:val="28"/>
              </w:rPr>
              <w:t xml:space="preserve"> </w:t>
            </w:r>
            <w:r>
              <w:rPr>
                <w:sz w:val="28"/>
                <w:szCs w:val="28"/>
              </w:rPr>
              <w:t>другие</w:t>
            </w:r>
            <w:r>
              <w:rPr>
                <w:spacing w:val="-7"/>
                <w:sz w:val="28"/>
                <w:szCs w:val="28"/>
              </w:rPr>
              <w:t xml:space="preserve"> </w:t>
            </w:r>
            <w:r>
              <w:rPr>
                <w:sz w:val="28"/>
                <w:szCs w:val="28"/>
              </w:rPr>
              <w:t>(по</w:t>
            </w:r>
            <w:r>
              <w:rPr>
                <w:spacing w:val="-7"/>
                <w:sz w:val="28"/>
                <w:szCs w:val="28"/>
              </w:rPr>
              <w:t xml:space="preserve"> </w:t>
            </w:r>
            <w:r>
              <w:rPr>
                <w:spacing w:val="-2"/>
                <w:sz w:val="28"/>
                <w:szCs w:val="28"/>
              </w:rPr>
              <w:t>выбору)</w:t>
            </w:r>
          </w:p>
        </w:tc>
      </w:tr>
      <w:tr w14:paraId="16A3B7B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6" w:hRule="atLeast"/>
        </w:trPr>
        <w:tc>
          <w:tcPr>
            <w:tcW w:w="379" w:type="dxa"/>
          </w:tcPr>
          <w:p w14:paraId="374AD78C">
            <w:pPr>
              <w:pStyle w:val="9"/>
              <w:spacing w:before="2"/>
              <w:ind w:left="39" w:right="52"/>
              <w:jc w:val="center"/>
              <w:rPr>
                <w:sz w:val="28"/>
                <w:szCs w:val="28"/>
              </w:rPr>
            </w:pPr>
            <w:r>
              <w:rPr>
                <w:spacing w:val="-10"/>
                <w:sz w:val="28"/>
                <w:szCs w:val="28"/>
              </w:rPr>
              <w:t>2</w:t>
            </w:r>
          </w:p>
        </w:tc>
        <w:tc>
          <w:tcPr>
            <w:tcW w:w="9007" w:type="dxa"/>
          </w:tcPr>
          <w:p w14:paraId="4DBB520F">
            <w:pPr>
              <w:pStyle w:val="9"/>
              <w:spacing w:before="2"/>
              <w:rPr>
                <w:sz w:val="28"/>
                <w:szCs w:val="28"/>
              </w:rPr>
            </w:pPr>
            <w:r>
              <w:rPr>
                <w:sz w:val="28"/>
                <w:szCs w:val="28"/>
              </w:rPr>
              <w:t>Фольклор</w:t>
            </w:r>
            <w:r>
              <w:rPr>
                <w:spacing w:val="-12"/>
                <w:sz w:val="28"/>
                <w:szCs w:val="28"/>
              </w:rPr>
              <w:t xml:space="preserve"> </w:t>
            </w:r>
            <w:r>
              <w:rPr>
                <w:sz w:val="28"/>
                <w:szCs w:val="28"/>
              </w:rPr>
              <w:t>(устное</w:t>
            </w:r>
            <w:r>
              <w:rPr>
                <w:spacing w:val="-11"/>
                <w:sz w:val="28"/>
                <w:szCs w:val="28"/>
              </w:rPr>
              <w:t xml:space="preserve"> </w:t>
            </w:r>
            <w:r>
              <w:rPr>
                <w:sz w:val="28"/>
                <w:szCs w:val="28"/>
              </w:rPr>
              <w:t>народное</w:t>
            </w:r>
            <w:r>
              <w:rPr>
                <w:spacing w:val="-10"/>
                <w:sz w:val="28"/>
                <w:szCs w:val="28"/>
              </w:rPr>
              <w:t xml:space="preserve"> </w:t>
            </w:r>
            <w:r>
              <w:rPr>
                <w:spacing w:val="-2"/>
                <w:sz w:val="28"/>
                <w:szCs w:val="28"/>
              </w:rPr>
              <w:t>творчество)</w:t>
            </w:r>
          </w:p>
        </w:tc>
      </w:tr>
      <w:tr w14:paraId="4399158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2" w:hRule="atLeast"/>
        </w:trPr>
        <w:tc>
          <w:tcPr>
            <w:tcW w:w="379" w:type="dxa"/>
          </w:tcPr>
          <w:p w14:paraId="34414356">
            <w:pPr>
              <w:pStyle w:val="9"/>
              <w:spacing w:before="7" w:line="227" w:lineRule="exact"/>
              <w:ind w:left="40" w:right="18"/>
              <w:jc w:val="center"/>
              <w:rPr>
                <w:sz w:val="28"/>
                <w:szCs w:val="28"/>
              </w:rPr>
            </w:pPr>
            <w:r>
              <w:rPr>
                <w:spacing w:val="-5"/>
                <w:sz w:val="28"/>
                <w:szCs w:val="28"/>
              </w:rPr>
              <w:t>2.</w:t>
            </w:r>
          </w:p>
          <w:p w14:paraId="6B2E4D0F">
            <w:pPr>
              <w:pStyle w:val="9"/>
              <w:spacing w:line="227" w:lineRule="exact"/>
              <w:ind w:left="39" w:right="57"/>
              <w:jc w:val="center"/>
              <w:rPr>
                <w:sz w:val="28"/>
                <w:szCs w:val="28"/>
              </w:rPr>
            </w:pPr>
            <w:r>
              <w:rPr>
                <w:spacing w:val="-10"/>
                <w:sz w:val="28"/>
                <w:szCs w:val="28"/>
              </w:rPr>
              <w:t>1</w:t>
            </w:r>
          </w:p>
        </w:tc>
        <w:tc>
          <w:tcPr>
            <w:tcW w:w="9007" w:type="dxa"/>
          </w:tcPr>
          <w:p w14:paraId="2A87A01A">
            <w:pPr>
              <w:pStyle w:val="9"/>
              <w:spacing w:line="237" w:lineRule="auto"/>
              <w:rPr>
                <w:sz w:val="28"/>
                <w:szCs w:val="28"/>
              </w:rPr>
            </w:pPr>
            <w:r>
              <w:rPr>
                <w:sz w:val="28"/>
                <w:szCs w:val="28"/>
              </w:rPr>
              <w:t>Малые</w:t>
            </w:r>
            <w:r>
              <w:rPr>
                <w:spacing w:val="-10"/>
                <w:sz w:val="28"/>
                <w:szCs w:val="28"/>
              </w:rPr>
              <w:t xml:space="preserve"> </w:t>
            </w:r>
            <w:r>
              <w:rPr>
                <w:sz w:val="28"/>
                <w:szCs w:val="28"/>
              </w:rPr>
              <w:t>жанры</w:t>
            </w:r>
            <w:r>
              <w:rPr>
                <w:spacing w:val="-12"/>
                <w:sz w:val="28"/>
                <w:szCs w:val="28"/>
              </w:rPr>
              <w:t xml:space="preserve"> </w:t>
            </w:r>
            <w:r>
              <w:rPr>
                <w:sz w:val="28"/>
                <w:szCs w:val="28"/>
              </w:rPr>
              <w:t>фольклора</w:t>
            </w:r>
            <w:r>
              <w:rPr>
                <w:spacing w:val="-10"/>
                <w:sz w:val="28"/>
                <w:szCs w:val="28"/>
              </w:rPr>
              <w:t xml:space="preserve"> </w:t>
            </w:r>
            <w:r>
              <w:rPr>
                <w:sz w:val="28"/>
                <w:szCs w:val="28"/>
              </w:rPr>
              <w:t>(пословицы,</w:t>
            </w:r>
            <w:r>
              <w:rPr>
                <w:spacing w:val="-6"/>
                <w:sz w:val="28"/>
                <w:szCs w:val="28"/>
              </w:rPr>
              <w:t xml:space="preserve"> </w:t>
            </w:r>
            <w:r>
              <w:rPr>
                <w:sz w:val="28"/>
                <w:szCs w:val="28"/>
              </w:rPr>
              <w:t>потешки,</w:t>
            </w:r>
            <w:r>
              <w:rPr>
                <w:spacing w:val="-9"/>
                <w:sz w:val="28"/>
                <w:szCs w:val="28"/>
              </w:rPr>
              <w:t xml:space="preserve"> </w:t>
            </w:r>
            <w:r>
              <w:rPr>
                <w:sz w:val="28"/>
                <w:szCs w:val="28"/>
              </w:rPr>
              <w:t>считалки,</w:t>
            </w:r>
            <w:r>
              <w:rPr>
                <w:spacing w:val="-10"/>
                <w:sz w:val="28"/>
                <w:szCs w:val="28"/>
              </w:rPr>
              <w:t xml:space="preserve"> </w:t>
            </w:r>
            <w:r>
              <w:rPr>
                <w:sz w:val="28"/>
                <w:szCs w:val="28"/>
              </w:rPr>
              <w:t>небылицы,</w:t>
            </w:r>
            <w:r>
              <w:rPr>
                <w:spacing w:val="-9"/>
                <w:sz w:val="28"/>
                <w:szCs w:val="28"/>
              </w:rPr>
              <w:t xml:space="preserve"> </w:t>
            </w:r>
            <w:r>
              <w:rPr>
                <w:sz w:val="28"/>
                <w:szCs w:val="28"/>
              </w:rPr>
              <w:t>скороговорки,</w:t>
            </w:r>
            <w:r>
              <w:rPr>
                <w:spacing w:val="-7"/>
                <w:sz w:val="28"/>
                <w:szCs w:val="28"/>
              </w:rPr>
              <w:t xml:space="preserve"> </w:t>
            </w:r>
            <w:r>
              <w:rPr>
                <w:sz w:val="28"/>
                <w:szCs w:val="28"/>
              </w:rPr>
              <w:t>загадки,</w:t>
            </w:r>
            <w:r>
              <w:rPr>
                <w:spacing w:val="-10"/>
                <w:sz w:val="28"/>
                <w:szCs w:val="28"/>
              </w:rPr>
              <w:t xml:space="preserve"> </w:t>
            </w:r>
            <w:r>
              <w:rPr>
                <w:sz w:val="28"/>
                <w:szCs w:val="28"/>
              </w:rPr>
              <w:t>по выбору). Виды загадок. Пословицы народов России</w:t>
            </w:r>
          </w:p>
        </w:tc>
      </w:tr>
      <w:tr w14:paraId="00903B0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15" w:hRule="atLeast"/>
        </w:trPr>
        <w:tc>
          <w:tcPr>
            <w:tcW w:w="379" w:type="dxa"/>
          </w:tcPr>
          <w:p w14:paraId="3AD06AD6">
            <w:pPr>
              <w:pStyle w:val="9"/>
              <w:spacing w:before="7"/>
              <w:ind w:left="40" w:right="18"/>
              <w:jc w:val="center"/>
              <w:rPr>
                <w:sz w:val="28"/>
                <w:szCs w:val="28"/>
              </w:rPr>
            </w:pPr>
            <w:r>
              <w:rPr>
                <w:spacing w:val="-5"/>
                <w:sz w:val="28"/>
                <w:szCs w:val="28"/>
              </w:rPr>
              <w:t>2.</w:t>
            </w:r>
          </w:p>
          <w:p w14:paraId="014E3E69">
            <w:pPr>
              <w:pStyle w:val="9"/>
              <w:spacing w:before="3"/>
              <w:ind w:left="39" w:right="57"/>
              <w:jc w:val="center"/>
              <w:rPr>
                <w:sz w:val="28"/>
                <w:szCs w:val="28"/>
              </w:rPr>
            </w:pPr>
            <w:r>
              <w:rPr>
                <w:spacing w:val="-10"/>
                <w:sz w:val="28"/>
                <w:szCs w:val="28"/>
              </w:rPr>
              <w:t>2</w:t>
            </w:r>
          </w:p>
        </w:tc>
        <w:tc>
          <w:tcPr>
            <w:tcW w:w="9007" w:type="dxa"/>
          </w:tcPr>
          <w:p w14:paraId="76D56F89">
            <w:pPr>
              <w:pStyle w:val="9"/>
              <w:ind w:right="267"/>
              <w:jc w:val="both"/>
              <w:rPr>
                <w:sz w:val="28"/>
                <w:szCs w:val="28"/>
              </w:rPr>
            </w:pPr>
            <w:r>
              <w:rPr>
                <w:sz w:val="28"/>
                <w:szCs w:val="28"/>
              </w:rPr>
              <w:t>Фольклорная сказка как отражение общечеловеческих ценностей и нравственных правил. Виды сказок (о животных, бытовые, волшебные), их художественные особенности. Русская народная сказка «Иван-царевич и серый волк» и другие (по выбору)</w:t>
            </w:r>
          </w:p>
        </w:tc>
      </w:tr>
      <w:tr w14:paraId="73DFC32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trPr>
        <w:tc>
          <w:tcPr>
            <w:tcW w:w="379" w:type="dxa"/>
          </w:tcPr>
          <w:p w14:paraId="66B5329B">
            <w:pPr>
              <w:pStyle w:val="9"/>
              <w:spacing w:before="7" w:line="228" w:lineRule="exact"/>
              <w:ind w:left="40" w:right="18"/>
              <w:jc w:val="center"/>
              <w:rPr>
                <w:sz w:val="28"/>
                <w:szCs w:val="28"/>
              </w:rPr>
            </w:pPr>
            <w:r>
              <w:rPr>
                <w:spacing w:val="-5"/>
                <w:sz w:val="28"/>
                <w:szCs w:val="28"/>
              </w:rPr>
              <w:t>2.</w:t>
            </w:r>
          </w:p>
          <w:p w14:paraId="7F7195C5">
            <w:pPr>
              <w:pStyle w:val="9"/>
              <w:spacing w:line="228" w:lineRule="exact"/>
              <w:ind w:left="39" w:right="57"/>
              <w:jc w:val="center"/>
              <w:rPr>
                <w:sz w:val="28"/>
                <w:szCs w:val="28"/>
              </w:rPr>
            </w:pPr>
            <w:r>
              <w:rPr>
                <w:spacing w:val="-10"/>
                <w:sz w:val="28"/>
                <w:szCs w:val="28"/>
              </w:rPr>
              <w:t>3</w:t>
            </w:r>
          </w:p>
        </w:tc>
        <w:tc>
          <w:tcPr>
            <w:tcW w:w="9007" w:type="dxa"/>
          </w:tcPr>
          <w:p w14:paraId="657F8B62">
            <w:pPr>
              <w:pStyle w:val="9"/>
              <w:rPr>
                <w:sz w:val="28"/>
                <w:szCs w:val="28"/>
              </w:rPr>
            </w:pPr>
            <w:r>
              <w:rPr>
                <w:sz w:val="28"/>
                <w:szCs w:val="28"/>
              </w:rPr>
              <w:t>Народная</w:t>
            </w:r>
            <w:r>
              <w:rPr>
                <w:spacing w:val="-7"/>
                <w:sz w:val="28"/>
                <w:szCs w:val="28"/>
              </w:rPr>
              <w:t xml:space="preserve"> </w:t>
            </w:r>
            <w:r>
              <w:rPr>
                <w:sz w:val="28"/>
                <w:szCs w:val="28"/>
              </w:rPr>
              <w:t>песня.</w:t>
            </w:r>
            <w:r>
              <w:rPr>
                <w:spacing w:val="-8"/>
                <w:sz w:val="28"/>
                <w:szCs w:val="28"/>
              </w:rPr>
              <w:t xml:space="preserve"> </w:t>
            </w:r>
            <w:r>
              <w:rPr>
                <w:sz w:val="28"/>
                <w:szCs w:val="28"/>
              </w:rPr>
              <w:t>Чувства,</w:t>
            </w:r>
            <w:r>
              <w:rPr>
                <w:spacing w:val="-4"/>
                <w:sz w:val="28"/>
                <w:szCs w:val="28"/>
              </w:rPr>
              <w:t xml:space="preserve"> </w:t>
            </w:r>
            <w:r>
              <w:rPr>
                <w:sz w:val="28"/>
                <w:szCs w:val="28"/>
              </w:rPr>
              <w:t>которые</w:t>
            </w:r>
            <w:r>
              <w:rPr>
                <w:spacing w:val="-7"/>
                <w:sz w:val="28"/>
                <w:szCs w:val="28"/>
              </w:rPr>
              <w:t xml:space="preserve"> </w:t>
            </w:r>
            <w:r>
              <w:rPr>
                <w:sz w:val="28"/>
                <w:szCs w:val="28"/>
              </w:rPr>
              <w:t>рождают</w:t>
            </w:r>
            <w:r>
              <w:rPr>
                <w:spacing w:val="-7"/>
                <w:sz w:val="28"/>
                <w:szCs w:val="28"/>
              </w:rPr>
              <w:t xml:space="preserve"> </w:t>
            </w:r>
            <w:r>
              <w:rPr>
                <w:sz w:val="28"/>
                <w:szCs w:val="28"/>
              </w:rPr>
              <w:t>песни,</w:t>
            </w:r>
            <w:r>
              <w:rPr>
                <w:spacing w:val="-8"/>
                <w:sz w:val="28"/>
                <w:szCs w:val="28"/>
              </w:rPr>
              <w:t xml:space="preserve"> </w:t>
            </w:r>
            <w:r>
              <w:rPr>
                <w:sz w:val="28"/>
                <w:szCs w:val="28"/>
              </w:rPr>
              <w:t>темы</w:t>
            </w:r>
            <w:r>
              <w:rPr>
                <w:spacing w:val="-7"/>
                <w:sz w:val="28"/>
                <w:szCs w:val="28"/>
              </w:rPr>
              <w:t xml:space="preserve"> </w:t>
            </w:r>
            <w:r>
              <w:rPr>
                <w:sz w:val="28"/>
                <w:szCs w:val="28"/>
              </w:rPr>
              <w:t>песен.</w:t>
            </w:r>
            <w:r>
              <w:rPr>
                <w:spacing w:val="-7"/>
                <w:sz w:val="28"/>
                <w:szCs w:val="28"/>
              </w:rPr>
              <w:t xml:space="preserve"> </w:t>
            </w:r>
            <w:r>
              <w:rPr>
                <w:sz w:val="28"/>
                <w:szCs w:val="28"/>
              </w:rPr>
              <w:t>Описание</w:t>
            </w:r>
            <w:r>
              <w:rPr>
                <w:spacing w:val="-7"/>
                <w:sz w:val="28"/>
                <w:szCs w:val="28"/>
              </w:rPr>
              <w:t xml:space="preserve"> </w:t>
            </w:r>
            <w:r>
              <w:rPr>
                <w:sz w:val="28"/>
                <w:szCs w:val="28"/>
              </w:rPr>
              <w:t>картин</w:t>
            </w:r>
            <w:r>
              <w:rPr>
                <w:spacing w:val="-7"/>
                <w:sz w:val="28"/>
                <w:szCs w:val="28"/>
              </w:rPr>
              <w:t xml:space="preserve"> </w:t>
            </w:r>
            <w:r>
              <w:rPr>
                <w:sz w:val="28"/>
                <w:szCs w:val="28"/>
              </w:rPr>
              <w:t>природы</w:t>
            </w:r>
            <w:r>
              <w:rPr>
                <w:spacing w:val="-8"/>
                <w:sz w:val="28"/>
                <w:szCs w:val="28"/>
              </w:rPr>
              <w:t xml:space="preserve"> </w:t>
            </w:r>
            <w:r>
              <w:rPr>
                <w:sz w:val="28"/>
                <w:szCs w:val="28"/>
              </w:rPr>
              <w:t>как</w:t>
            </w:r>
            <w:r>
              <w:rPr>
                <w:spacing w:val="-7"/>
                <w:sz w:val="28"/>
                <w:szCs w:val="28"/>
              </w:rPr>
              <w:t xml:space="preserve"> </w:t>
            </w:r>
            <w:r>
              <w:rPr>
                <w:sz w:val="28"/>
                <w:szCs w:val="28"/>
              </w:rPr>
              <w:t>способ рассказать в песне о родной земле.</w:t>
            </w:r>
          </w:p>
        </w:tc>
      </w:tr>
      <w:tr w14:paraId="3E44B35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5" w:hRule="atLeast"/>
        </w:trPr>
        <w:tc>
          <w:tcPr>
            <w:tcW w:w="379" w:type="dxa"/>
          </w:tcPr>
          <w:p w14:paraId="187BD34B">
            <w:pPr>
              <w:pStyle w:val="9"/>
              <w:spacing w:before="7" w:line="228" w:lineRule="exact"/>
              <w:ind w:left="40" w:right="18"/>
              <w:jc w:val="center"/>
              <w:rPr>
                <w:sz w:val="28"/>
                <w:szCs w:val="28"/>
              </w:rPr>
            </w:pPr>
            <w:r>
              <w:rPr>
                <w:spacing w:val="-5"/>
                <w:sz w:val="28"/>
                <w:szCs w:val="28"/>
              </w:rPr>
              <w:t>2.</w:t>
            </w:r>
          </w:p>
          <w:p w14:paraId="07855D5A">
            <w:pPr>
              <w:pStyle w:val="9"/>
              <w:spacing w:line="228" w:lineRule="exact"/>
              <w:ind w:left="39" w:right="57"/>
              <w:jc w:val="center"/>
              <w:rPr>
                <w:sz w:val="28"/>
                <w:szCs w:val="28"/>
              </w:rPr>
            </w:pPr>
            <w:r>
              <w:rPr>
                <w:spacing w:val="-10"/>
                <w:sz w:val="28"/>
                <w:szCs w:val="28"/>
              </w:rPr>
              <w:t>4</w:t>
            </w:r>
          </w:p>
        </w:tc>
        <w:tc>
          <w:tcPr>
            <w:tcW w:w="9007" w:type="dxa"/>
          </w:tcPr>
          <w:p w14:paraId="773EB751">
            <w:pPr>
              <w:pStyle w:val="9"/>
              <w:rPr>
                <w:sz w:val="28"/>
                <w:szCs w:val="28"/>
              </w:rPr>
            </w:pPr>
            <w:r>
              <w:rPr>
                <w:sz w:val="28"/>
                <w:szCs w:val="28"/>
              </w:rPr>
              <w:t>Былина</w:t>
            </w:r>
            <w:r>
              <w:rPr>
                <w:spacing w:val="-9"/>
                <w:sz w:val="28"/>
                <w:szCs w:val="28"/>
              </w:rPr>
              <w:t xml:space="preserve"> </w:t>
            </w:r>
            <w:r>
              <w:rPr>
                <w:sz w:val="28"/>
                <w:szCs w:val="28"/>
              </w:rPr>
              <w:t>как</w:t>
            </w:r>
            <w:r>
              <w:rPr>
                <w:spacing w:val="-8"/>
                <w:sz w:val="28"/>
                <w:szCs w:val="28"/>
              </w:rPr>
              <w:t xml:space="preserve"> </w:t>
            </w:r>
            <w:r>
              <w:rPr>
                <w:sz w:val="28"/>
                <w:szCs w:val="28"/>
              </w:rPr>
              <w:t>народный</w:t>
            </w:r>
            <w:r>
              <w:rPr>
                <w:spacing w:val="-7"/>
                <w:sz w:val="28"/>
                <w:szCs w:val="28"/>
              </w:rPr>
              <w:t xml:space="preserve"> </w:t>
            </w:r>
            <w:r>
              <w:rPr>
                <w:sz w:val="28"/>
                <w:szCs w:val="28"/>
              </w:rPr>
              <w:t>песенный</w:t>
            </w:r>
            <w:r>
              <w:rPr>
                <w:spacing w:val="-10"/>
                <w:sz w:val="28"/>
                <w:szCs w:val="28"/>
              </w:rPr>
              <w:t xml:space="preserve"> </w:t>
            </w:r>
            <w:r>
              <w:rPr>
                <w:sz w:val="28"/>
                <w:szCs w:val="28"/>
              </w:rPr>
              <w:t>сказ.</w:t>
            </w:r>
            <w:r>
              <w:rPr>
                <w:spacing w:val="-9"/>
                <w:sz w:val="28"/>
                <w:szCs w:val="28"/>
              </w:rPr>
              <w:t xml:space="preserve"> </w:t>
            </w:r>
            <w:r>
              <w:rPr>
                <w:sz w:val="28"/>
                <w:szCs w:val="28"/>
              </w:rPr>
              <w:t>Фольклорные</w:t>
            </w:r>
            <w:r>
              <w:rPr>
                <w:spacing w:val="-5"/>
                <w:sz w:val="28"/>
                <w:szCs w:val="28"/>
              </w:rPr>
              <w:t xml:space="preserve"> </w:t>
            </w:r>
            <w:r>
              <w:rPr>
                <w:sz w:val="28"/>
                <w:szCs w:val="28"/>
              </w:rPr>
              <w:t>особенности</w:t>
            </w:r>
            <w:r>
              <w:rPr>
                <w:spacing w:val="-8"/>
                <w:sz w:val="28"/>
                <w:szCs w:val="28"/>
              </w:rPr>
              <w:t xml:space="preserve"> </w:t>
            </w:r>
            <w:r>
              <w:rPr>
                <w:sz w:val="28"/>
                <w:szCs w:val="28"/>
              </w:rPr>
              <w:t>жанра</w:t>
            </w:r>
            <w:r>
              <w:rPr>
                <w:spacing w:val="-9"/>
                <w:sz w:val="28"/>
                <w:szCs w:val="28"/>
              </w:rPr>
              <w:t xml:space="preserve"> </w:t>
            </w:r>
            <w:r>
              <w:rPr>
                <w:sz w:val="28"/>
                <w:szCs w:val="28"/>
              </w:rPr>
              <w:t>былин.</w:t>
            </w:r>
            <w:r>
              <w:rPr>
                <w:spacing w:val="-9"/>
                <w:sz w:val="28"/>
                <w:szCs w:val="28"/>
              </w:rPr>
              <w:t xml:space="preserve"> </w:t>
            </w:r>
            <w:r>
              <w:rPr>
                <w:sz w:val="28"/>
                <w:szCs w:val="28"/>
              </w:rPr>
              <w:t>Былина</w:t>
            </w:r>
            <w:r>
              <w:rPr>
                <w:spacing w:val="-9"/>
                <w:sz w:val="28"/>
                <w:szCs w:val="28"/>
              </w:rPr>
              <w:t xml:space="preserve"> </w:t>
            </w:r>
            <w:r>
              <w:rPr>
                <w:sz w:val="28"/>
                <w:szCs w:val="28"/>
              </w:rPr>
              <w:t>об</w:t>
            </w:r>
            <w:r>
              <w:rPr>
                <w:spacing w:val="-10"/>
                <w:sz w:val="28"/>
                <w:szCs w:val="28"/>
              </w:rPr>
              <w:t xml:space="preserve"> </w:t>
            </w:r>
            <w:r>
              <w:rPr>
                <w:sz w:val="28"/>
                <w:szCs w:val="28"/>
              </w:rPr>
              <w:t>Илье Муромце и другие (по выбору)</w:t>
            </w:r>
          </w:p>
        </w:tc>
      </w:tr>
      <w:tr w14:paraId="74C9E32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4" w:hRule="atLeast"/>
        </w:trPr>
        <w:tc>
          <w:tcPr>
            <w:tcW w:w="379" w:type="dxa"/>
          </w:tcPr>
          <w:p w14:paraId="7720A9EB">
            <w:pPr>
              <w:pStyle w:val="9"/>
              <w:ind w:left="39" w:right="52"/>
              <w:jc w:val="center"/>
              <w:rPr>
                <w:sz w:val="28"/>
                <w:szCs w:val="28"/>
              </w:rPr>
            </w:pPr>
            <w:r>
              <w:rPr>
                <w:spacing w:val="-10"/>
                <w:sz w:val="28"/>
                <w:szCs w:val="28"/>
              </w:rPr>
              <w:t>3</w:t>
            </w:r>
          </w:p>
        </w:tc>
        <w:tc>
          <w:tcPr>
            <w:tcW w:w="9007" w:type="dxa"/>
          </w:tcPr>
          <w:p w14:paraId="5FBEB46B">
            <w:pPr>
              <w:pStyle w:val="9"/>
              <w:rPr>
                <w:sz w:val="28"/>
                <w:szCs w:val="28"/>
              </w:rPr>
            </w:pPr>
            <w:r>
              <w:rPr>
                <w:sz w:val="28"/>
                <w:szCs w:val="28"/>
              </w:rPr>
              <w:t>Книги</w:t>
            </w:r>
            <w:r>
              <w:rPr>
                <w:spacing w:val="-12"/>
                <w:sz w:val="28"/>
                <w:szCs w:val="28"/>
              </w:rPr>
              <w:t xml:space="preserve"> </w:t>
            </w:r>
            <w:r>
              <w:rPr>
                <w:sz w:val="28"/>
                <w:szCs w:val="28"/>
              </w:rPr>
              <w:t>и</w:t>
            </w:r>
            <w:r>
              <w:rPr>
                <w:spacing w:val="-11"/>
                <w:sz w:val="28"/>
                <w:szCs w:val="28"/>
              </w:rPr>
              <w:t xml:space="preserve"> </w:t>
            </w:r>
            <w:r>
              <w:rPr>
                <w:sz w:val="28"/>
                <w:szCs w:val="28"/>
              </w:rPr>
              <w:t>словари,</w:t>
            </w:r>
            <w:r>
              <w:rPr>
                <w:spacing w:val="-6"/>
                <w:sz w:val="28"/>
                <w:szCs w:val="28"/>
              </w:rPr>
              <w:t xml:space="preserve"> </w:t>
            </w:r>
            <w:r>
              <w:rPr>
                <w:sz w:val="28"/>
                <w:szCs w:val="28"/>
              </w:rPr>
              <w:t>созданные</w:t>
            </w:r>
            <w:r>
              <w:rPr>
                <w:spacing w:val="-5"/>
                <w:sz w:val="28"/>
                <w:szCs w:val="28"/>
              </w:rPr>
              <w:t xml:space="preserve"> </w:t>
            </w:r>
            <w:r>
              <w:rPr>
                <w:sz w:val="28"/>
                <w:szCs w:val="28"/>
              </w:rPr>
              <w:t>В.И.</w:t>
            </w:r>
            <w:r>
              <w:rPr>
                <w:spacing w:val="-7"/>
                <w:sz w:val="28"/>
                <w:szCs w:val="28"/>
              </w:rPr>
              <w:t xml:space="preserve"> </w:t>
            </w:r>
            <w:r>
              <w:rPr>
                <w:spacing w:val="-4"/>
                <w:sz w:val="28"/>
                <w:szCs w:val="28"/>
              </w:rPr>
              <w:t>Далем</w:t>
            </w:r>
          </w:p>
        </w:tc>
      </w:tr>
      <w:tr w14:paraId="2E25DFF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4" w:hRule="atLeast"/>
        </w:trPr>
        <w:tc>
          <w:tcPr>
            <w:tcW w:w="379" w:type="dxa"/>
          </w:tcPr>
          <w:p w14:paraId="45329E09">
            <w:pPr>
              <w:pStyle w:val="9"/>
              <w:spacing w:line="228" w:lineRule="exact"/>
              <w:ind w:left="39" w:right="52"/>
              <w:jc w:val="center"/>
              <w:rPr>
                <w:sz w:val="28"/>
                <w:szCs w:val="28"/>
              </w:rPr>
            </w:pPr>
            <w:r>
              <w:rPr>
                <w:spacing w:val="-10"/>
                <w:sz w:val="28"/>
                <w:szCs w:val="28"/>
              </w:rPr>
              <w:t>4</w:t>
            </w:r>
          </w:p>
        </w:tc>
        <w:tc>
          <w:tcPr>
            <w:tcW w:w="9007" w:type="dxa"/>
          </w:tcPr>
          <w:p w14:paraId="4C8BCBC9">
            <w:pPr>
              <w:pStyle w:val="9"/>
              <w:spacing w:line="228" w:lineRule="exact"/>
              <w:rPr>
                <w:sz w:val="28"/>
                <w:szCs w:val="28"/>
              </w:rPr>
            </w:pPr>
            <w:r>
              <w:rPr>
                <w:spacing w:val="-2"/>
                <w:sz w:val="28"/>
                <w:szCs w:val="28"/>
              </w:rPr>
              <w:t>Произведения</w:t>
            </w:r>
            <w:r>
              <w:rPr>
                <w:spacing w:val="3"/>
                <w:sz w:val="28"/>
                <w:szCs w:val="28"/>
              </w:rPr>
              <w:t xml:space="preserve"> </w:t>
            </w:r>
            <w:r>
              <w:rPr>
                <w:spacing w:val="-2"/>
                <w:sz w:val="28"/>
                <w:szCs w:val="28"/>
              </w:rPr>
              <w:t>А.С.</w:t>
            </w:r>
            <w:r>
              <w:rPr>
                <w:sz w:val="28"/>
                <w:szCs w:val="28"/>
              </w:rPr>
              <w:t xml:space="preserve"> </w:t>
            </w:r>
            <w:r>
              <w:rPr>
                <w:spacing w:val="-2"/>
                <w:sz w:val="28"/>
                <w:szCs w:val="28"/>
              </w:rPr>
              <w:t>Пушкина</w:t>
            </w:r>
          </w:p>
        </w:tc>
      </w:tr>
      <w:tr w14:paraId="1412020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trPr>
        <w:tc>
          <w:tcPr>
            <w:tcW w:w="379" w:type="dxa"/>
          </w:tcPr>
          <w:p w14:paraId="19A504C5">
            <w:pPr>
              <w:pStyle w:val="9"/>
              <w:spacing w:before="10" w:line="227" w:lineRule="exact"/>
              <w:ind w:left="40" w:right="18"/>
              <w:jc w:val="center"/>
              <w:rPr>
                <w:sz w:val="28"/>
                <w:szCs w:val="28"/>
              </w:rPr>
            </w:pPr>
            <w:r>
              <w:rPr>
                <w:spacing w:val="-5"/>
                <w:sz w:val="28"/>
                <w:szCs w:val="28"/>
              </w:rPr>
              <w:t>4.</w:t>
            </w:r>
          </w:p>
          <w:p w14:paraId="091E0234">
            <w:pPr>
              <w:pStyle w:val="9"/>
              <w:spacing w:line="227" w:lineRule="exact"/>
              <w:ind w:left="39" w:right="57"/>
              <w:jc w:val="center"/>
              <w:rPr>
                <w:sz w:val="28"/>
                <w:szCs w:val="28"/>
              </w:rPr>
            </w:pPr>
            <w:r>
              <w:rPr>
                <w:spacing w:val="-10"/>
                <w:sz w:val="28"/>
                <w:szCs w:val="28"/>
              </w:rPr>
              <w:t>1</w:t>
            </w:r>
          </w:p>
        </w:tc>
        <w:tc>
          <w:tcPr>
            <w:tcW w:w="9007" w:type="dxa"/>
          </w:tcPr>
          <w:p w14:paraId="2A67B563">
            <w:pPr>
              <w:pStyle w:val="9"/>
              <w:spacing w:before="2"/>
              <w:rPr>
                <w:sz w:val="28"/>
                <w:szCs w:val="28"/>
              </w:rPr>
            </w:pPr>
            <w:r>
              <w:rPr>
                <w:sz w:val="28"/>
                <w:szCs w:val="28"/>
              </w:rPr>
              <w:t>Лирические</w:t>
            </w:r>
            <w:r>
              <w:rPr>
                <w:spacing w:val="-8"/>
                <w:sz w:val="28"/>
                <w:szCs w:val="28"/>
              </w:rPr>
              <w:t xml:space="preserve"> </w:t>
            </w:r>
            <w:r>
              <w:rPr>
                <w:sz w:val="28"/>
                <w:szCs w:val="28"/>
              </w:rPr>
              <w:t>произведения</w:t>
            </w:r>
            <w:r>
              <w:rPr>
                <w:spacing w:val="-5"/>
                <w:sz w:val="28"/>
                <w:szCs w:val="28"/>
              </w:rPr>
              <w:t xml:space="preserve"> </w:t>
            </w:r>
            <w:r>
              <w:rPr>
                <w:sz w:val="28"/>
                <w:szCs w:val="28"/>
              </w:rPr>
              <w:t>А.С.</w:t>
            </w:r>
            <w:r>
              <w:rPr>
                <w:spacing w:val="-9"/>
                <w:sz w:val="28"/>
                <w:szCs w:val="28"/>
              </w:rPr>
              <w:t xml:space="preserve"> </w:t>
            </w:r>
            <w:r>
              <w:rPr>
                <w:sz w:val="28"/>
                <w:szCs w:val="28"/>
              </w:rPr>
              <w:t>Пушкина.</w:t>
            </w:r>
            <w:r>
              <w:rPr>
                <w:spacing w:val="-6"/>
                <w:sz w:val="28"/>
                <w:szCs w:val="28"/>
              </w:rPr>
              <w:t xml:space="preserve"> </w:t>
            </w:r>
            <w:r>
              <w:rPr>
                <w:sz w:val="28"/>
                <w:szCs w:val="28"/>
              </w:rPr>
              <w:t>Строфы</w:t>
            </w:r>
            <w:r>
              <w:rPr>
                <w:spacing w:val="-7"/>
                <w:sz w:val="28"/>
                <w:szCs w:val="28"/>
              </w:rPr>
              <w:t xml:space="preserve"> </w:t>
            </w:r>
            <w:r>
              <w:rPr>
                <w:sz w:val="28"/>
                <w:szCs w:val="28"/>
              </w:rPr>
              <w:t>из</w:t>
            </w:r>
            <w:r>
              <w:rPr>
                <w:spacing w:val="-8"/>
                <w:sz w:val="28"/>
                <w:szCs w:val="28"/>
              </w:rPr>
              <w:t xml:space="preserve"> </w:t>
            </w:r>
            <w:r>
              <w:rPr>
                <w:sz w:val="28"/>
                <w:szCs w:val="28"/>
              </w:rPr>
              <w:t>романа</w:t>
            </w:r>
            <w:r>
              <w:rPr>
                <w:spacing w:val="-8"/>
                <w:sz w:val="28"/>
                <w:szCs w:val="28"/>
              </w:rPr>
              <w:t xml:space="preserve"> </w:t>
            </w:r>
            <w:r>
              <w:rPr>
                <w:sz w:val="28"/>
                <w:szCs w:val="28"/>
              </w:rPr>
              <w:t>«Евгений</w:t>
            </w:r>
            <w:r>
              <w:rPr>
                <w:spacing w:val="-8"/>
                <w:sz w:val="28"/>
                <w:szCs w:val="28"/>
              </w:rPr>
              <w:t xml:space="preserve"> </w:t>
            </w:r>
            <w:r>
              <w:rPr>
                <w:sz w:val="28"/>
                <w:szCs w:val="28"/>
              </w:rPr>
              <w:t>Онегин»:</w:t>
            </w:r>
            <w:r>
              <w:rPr>
                <w:spacing w:val="-3"/>
                <w:sz w:val="28"/>
                <w:szCs w:val="28"/>
              </w:rPr>
              <w:t xml:space="preserve"> </w:t>
            </w:r>
            <w:r>
              <w:rPr>
                <w:sz w:val="28"/>
                <w:szCs w:val="28"/>
              </w:rPr>
              <w:t>«В</w:t>
            </w:r>
            <w:r>
              <w:rPr>
                <w:spacing w:val="-5"/>
                <w:sz w:val="28"/>
                <w:szCs w:val="28"/>
              </w:rPr>
              <w:t xml:space="preserve"> </w:t>
            </w:r>
            <w:r>
              <w:rPr>
                <w:sz w:val="28"/>
                <w:szCs w:val="28"/>
              </w:rPr>
              <w:t>тот</w:t>
            </w:r>
            <w:r>
              <w:rPr>
                <w:spacing w:val="-10"/>
                <w:sz w:val="28"/>
                <w:szCs w:val="28"/>
              </w:rPr>
              <w:t xml:space="preserve"> </w:t>
            </w:r>
            <w:r>
              <w:rPr>
                <w:sz w:val="28"/>
                <w:szCs w:val="28"/>
              </w:rPr>
              <w:t>год</w:t>
            </w:r>
            <w:r>
              <w:rPr>
                <w:spacing w:val="-10"/>
                <w:sz w:val="28"/>
                <w:szCs w:val="28"/>
              </w:rPr>
              <w:t xml:space="preserve"> </w:t>
            </w:r>
            <w:r>
              <w:rPr>
                <w:sz w:val="28"/>
                <w:szCs w:val="28"/>
              </w:rPr>
              <w:t>осенняя погода...», «Опрятней модного паркета...»</w:t>
            </w:r>
          </w:p>
        </w:tc>
      </w:tr>
      <w:tr w14:paraId="6108E9B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trPr>
        <w:tc>
          <w:tcPr>
            <w:tcW w:w="379" w:type="dxa"/>
          </w:tcPr>
          <w:p w14:paraId="571238BE">
            <w:pPr>
              <w:pStyle w:val="9"/>
              <w:spacing w:before="7" w:line="228" w:lineRule="exact"/>
              <w:ind w:left="40" w:right="18"/>
              <w:jc w:val="center"/>
              <w:rPr>
                <w:sz w:val="28"/>
                <w:szCs w:val="28"/>
              </w:rPr>
            </w:pPr>
            <w:r>
              <w:rPr>
                <w:spacing w:val="-5"/>
                <w:sz w:val="28"/>
                <w:szCs w:val="28"/>
              </w:rPr>
              <w:t>4.</w:t>
            </w:r>
          </w:p>
          <w:p w14:paraId="318B8FD3">
            <w:pPr>
              <w:pStyle w:val="9"/>
              <w:spacing w:line="228" w:lineRule="exact"/>
              <w:ind w:left="39" w:right="57"/>
              <w:jc w:val="center"/>
              <w:rPr>
                <w:sz w:val="28"/>
                <w:szCs w:val="28"/>
              </w:rPr>
            </w:pPr>
            <w:r>
              <w:rPr>
                <w:spacing w:val="-10"/>
                <w:sz w:val="28"/>
                <w:szCs w:val="28"/>
              </w:rPr>
              <w:t>2</w:t>
            </w:r>
          </w:p>
        </w:tc>
        <w:tc>
          <w:tcPr>
            <w:tcW w:w="9007" w:type="dxa"/>
          </w:tcPr>
          <w:p w14:paraId="326DADFD">
            <w:pPr>
              <w:pStyle w:val="9"/>
              <w:ind w:right="183"/>
              <w:rPr>
                <w:sz w:val="28"/>
                <w:szCs w:val="28"/>
              </w:rPr>
            </w:pPr>
            <w:r>
              <w:rPr>
                <w:sz w:val="28"/>
                <w:szCs w:val="28"/>
              </w:rPr>
              <w:t>Литературные</w:t>
            </w:r>
            <w:r>
              <w:rPr>
                <w:spacing w:val="-5"/>
                <w:sz w:val="28"/>
                <w:szCs w:val="28"/>
              </w:rPr>
              <w:t xml:space="preserve"> </w:t>
            </w:r>
            <w:r>
              <w:rPr>
                <w:sz w:val="28"/>
                <w:szCs w:val="28"/>
              </w:rPr>
              <w:t>сказки</w:t>
            </w:r>
            <w:r>
              <w:rPr>
                <w:spacing w:val="-7"/>
                <w:sz w:val="28"/>
                <w:szCs w:val="28"/>
              </w:rPr>
              <w:t xml:space="preserve"> </w:t>
            </w:r>
            <w:r>
              <w:rPr>
                <w:sz w:val="28"/>
                <w:szCs w:val="28"/>
              </w:rPr>
              <w:t>А.С.</w:t>
            </w:r>
            <w:r>
              <w:rPr>
                <w:spacing w:val="-6"/>
                <w:sz w:val="28"/>
                <w:szCs w:val="28"/>
              </w:rPr>
              <w:t xml:space="preserve"> </w:t>
            </w:r>
            <w:r>
              <w:rPr>
                <w:sz w:val="28"/>
                <w:szCs w:val="28"/>
              </w:rPr>
              <w:t>Пушкина</w:t>
            </w:r>
            <w:r>
              <w:rPr>
                <w:spacing w:val="-6"/>
                <w:sz w:val="28"/>
                <w:szCs w:val="28"/>
              </w:rPr>
              <w:t xml:space="preserve"> </w:t>
            </w:r>
            <w:r>
              <w:rPr>
                <w:sz w:val="28"/>
                <w:szCs w:val="28"/>
              </w:rPr>
              <w:t>в</w:t>
            </w:r>
            <w:r>
              <w:rPr>
                <w:spacing w:val="-9"/>
                <w:sz w:val="28"/>
                <w:szCs w:val="28"/>
              </w:rPr>
              <w:t xml:space="preserve"> </w:t>
            </w:r>
            <w:r>
              <w:rPr>
                <w:sz w:val="28"/>
                <w:szCs w:val="28"/>
              </w:rPr>
              <w:t>стихах</w:t>
            </w:r>
            <w:r>
              <w:rPr>
                <w:spacing w:val="-7"/>
                <w:sz w:val="28"/>
                <w:szCs w:val="28"/>
              </w:rPr>
              <w:t xml:space="preserve"> </w:t>
            </w:r>
            <w:r>
              <w:rPr>
                <w:sz w:val="28"/>
                <w:szCs w:val="28"/>
              </w:rPr>
              <w:t>(по</w:t>
            </w:r>
            <w:r>
              <w:rPr>
                <w:spacing w:val="-6"/>
                <w:sz w:val="28"/>
                <w:szCs w:val="28"/>
              </w:rPr>
              <w:t xml:space="preserve"> </w:t>
            </w:r>
            <w:r>
              <w:rPr>
                <w:sz w:val="28"/>
                <w:szCs w:val="28"/>
              </w:rPr>
              <w:t>выбору,</w:t>
            </w:r>
            <w:r>
              <w:rPr>
                <w:spacing w:val="-6"/>
                <w:sz w:val="28"/>
                <w:szCs w:val="28"/>
              </w:rPr>
              <w:t xml:space="preserve"> </w:t>
            </w:r>
            <w:r>
              <w:rPr>
                <w:sz w:val="28"/>
                <w:szCs w:val="28"/>
              </w:rPr>
              <w:t>например,</w:t>
            </w:r>
            <w:r>
              <w:rPr>
                <w:spacing w:val="-3"/>
                <w:sz w:val="28"/>
                <w:szCs w:val="28"/>
              </w:rPr>
              <w:t xml:space="preserve"> </w:t>
            </w:r>
            <w:r>
              <w:rPr>
                <w:sz w:val="28"/>
                <w:szCs w:val="28"/>
              </w:rPr>
              <w:t>«Сказка</w:t>
            </w:r>
            <w:r>
              <w:rPr>
                <w:spacing w:val="-6"/>
                <w:sz w:val="28"/>
                <w:szCs w:val="28"/>
              </w:rPr>
              <w:t xml:space="preserve"> </w:t>
            </w:r>
            <w:r>
              <w:rPr>
                <w:sz w:val="28"/>
                <w:szCs w:val="28"/>
              </w:rPr>
              <w:t>о</w:t>
            </w:r>
            <w:r>
              <w:rPr>
                <w:spacing w:val="-6"/>
                <w:sz w:val="28"/>
                <w:szCs w:val="28"/>
              </w:rPr>
              <w:t xml:space="preserve"> </w:t>
            </w:r>
            <w:r>
              <w:rPr>
                <w:sz w:val="28"/>
                <w:szCs w:val="28"/>
              </w:rPr>
              <w:t>царе</w:t>
            </w:r>
            <w:r>
              <w:rPr>
                <w:spacing w:val="-6"/>
                <w:sz w:val="28"/>
                <w:szCs w:val="28"/>
              </w:rPr>
              <w:t xml:space="preserve"> </w:t>
            </w:r>
            <w:r>
              <w:rPr>
                <w:sz w:val="28"/>
                <w:szCs w:val="28"/>
              </w:rPr>
              <w:t>Салтане,</w:t>
            </w:r>
            <w:r>
              <w:rPr>
                <w:spacing w:val="-6"/>
                <w:sz w:val="28"/>
                <w:szCs w:val="28"/>
              </w:rPr>
              <w:t xml:space="preserve"> </w:t>
            </w:r>
            <w:r>
              <w:rPr>
                <w:sz w:val="28"/>
                <w:szCs w:val="28"/>
              </w:rPr>
              <w:t>о</w:t>
            </w:r>
            <w:r>
              <w:rPr>
                <w:spacing w:val="-6"/>
                <w:sz w:val="28"/>
                <w:szCs w:val="28"/>
              </w:rPr>
              <w:t xml:space="preserve"> </w:t>
            </w:r>
            <w:r>
              <w:rPr>
                <w:sz w:val="28"/>
                <w:szCs w:val="28"/>
              </w:rPr>
              <w:t>сыне его славном и могучем богатыре князе Гвидоне Салтановиче и о прекрасной царевне Лебеди»)</w:t>
            </w:r>
          </w:p>
        </w:tc>
      </w:tr>
      <w:tr w14:paraId="49C25C2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trPr>
        <w:tc>
          <w:tcPr>
            <w:tcW w:w="379" w:type="dxa"/>
          </w:tcPr>
          <w:p w14:paraId="2D3F0FCE">
            <w:pPr>
              <w:pStyle w:val="9"/>
              <w:spacing w:before="7"/>
              <w:ind w:left="39" w:right="52"/>
              <w:jc w:val="center"/>
              <w:rPr>
                <w:sz w:val="28"/>
                <w:szCs w:val="28"/>
              </w:rPr>
            </w:pPr>
            <w:r>
              <w:rPr>
                <w:spacing w:val="-10"/>
                <w:sz w:val="28"/>
                <w:szCs w:val="28"/>
              </w:rPr>
              <w:t>5</w:t>
            </w:r>
          </w:p>
        </w:tc>
        <w:tc>
          <w:tcPr>
            <w:tcW w:w="9007" w:type="dxa"/>
          </w:tcPr>
          <w:p w14:paraId="6D328F3E">
            <w:pPr>
              <w:pStyle w:val="9"/>
              <w:spacing w:line="237" w:lineRule="auto"/>
              <w:rPr>
                <w:sz w:val="28"/>
                <w:szCs w:val="28"/>
              </w:rPr>
            </w:pPr>
            <w:r>
              <w:rPr>
                <w:sz w:val="28"/>
                <w:szCs w:val="28"/>
              </w:rPr>
              <w:t>Басни</w:t>
            </w:r>
            <w:r>
              <w:rPr>
                <w:spacing w:val="-8"/>
                <w:sz w:val="28"/>
                <w:szCs w:val="28"/>
              </w:rPr>
              <w:t xml:space="preserve"> </w:t>
            </w:r>
            <w:r>
              <w:rPr>
                <w:sz w:val="28"/>
                <w:szCs w:val="28"/>
              </w:rPr>
              <w:t>И.</w:t>
            </w:r>
            <w:r>
              <w:rPr>
                <w:spacing w:val="-2"/>
                <w:sz w:val="28"/>
                <w:szCs w:val="28"/>
              </w:rPr>
              <w:t xml:space="preserve"> </w:t>
            </w:r>
            <w:r>
              <w:rPr>
                <w:sz w:val="28"/>
                <w:szCs w:val="28"/>
              </w:rPr>
              <w:t>А.</w:t>
            </w:r>
            <w:r>
              <w:rPr>
                <w:spacing w:val="-7"/>
                <w:sz w:val="28"/>
                <w:szCs w:val="28"/>
              </w:rPr>
              <w:t xml:space="preserve"> </w:t>
            </w:r>
            <w:r>
              <w:rPr>
                <w:sz w:val="28"/>
                <w:szCs w:val="28"/>
              </w:rPr>
              <w:t>Крылова</w:t>
            </w:r>
            <w:r>
              <w:rPr>
                <w:spacing w:val="-7"/>
                <w:sz w:val="28"/>
                <w:szCs w:val="28"/>
              </w:rPr>
              <w:t xml:space="preserve"> </w:t>
            </w:r>
            <w:r>
              <w:rPr>
                <w:sz w:val="28"/>
                <w:szCs w:val="28"/>
              </w:rPr>
              <w:t>(не</w:t>
            </w:r>
            <w:r>
              <w:rPr>
                <w:spacing w:val="-9"/>
                <w:sz w:val="28"/>
                <w:szCs w:val="28"/>
              </w:rPr>
              <w:t xml:space="preserve"> </w:t>
            </w:r>
            <w:r>
              <w:rPr>
                <w:sz w:val="28"/>
                <w:szCs w:val="28"/>
              </w:rPr>
              <w:t>менее</w:t>
            </w:r>
            <w:r>
              <w:rPr>
                <w:spacing w:val="-6"/>
                <w:sz w:val="28"/>
                <w:szCs w:val="28"/>
              </w:rPr>
              <w:t xml:space="preserve"> </w:t>
            </w:r>
            <w:r>
              <w:rPr>
                <w:sz w:val="28"/>
                <w:szCs w:val="28"/>
              </w:rPr>
              <w:t>двух)</w:t>
            </w:r>
            <w:r>
              <w:rPr>
                <w:spacing w:val="-6"/>
                <w:sz w:val="28"/>
                <w:szCs w:val="28"/>
              </w:rPr>
              <w:t xml:space="preserve"> </w:t>
            </w:r>
            <w:r>
              <w:rPr>
                <w:sz w:val="28"/>
                <w:szCs w:val="28"/>
              </w:rPr>
              <w:t>Басни:</w:t>
            </w:r>
            <w:r>
              <w:rPr>
                <w:spacing w:val="-4"/>
                <w:sz w:val="28"/>
                <w:szCs w:val="28"/>
              </w:rPr>
              <w:t xml:space="preserve"> </w:t>
            </w:r>
            <w:r>
              <w:rPr>
                <w:sz w:val="28"/>
                <w:szCs w:val="28"/>
              </w:rPr>
              <w:t>«Ворона</w:t>
            </w:r>
            <w:r>
              <w:rPr>
                <w:spacing w:val="-6"/>
                <w:sz w:val="28"/>
                <w:szCs w:val="28"/>
              </w:rPr>
              <w:t xml:space="preserve"> </w:t>
            </w:r>
            <w:r>
              <w:rPr>
                <w:sz w:val="28"/>
                <w:szCs w:val="28"/>
              </w:rPr>
              <w:t>и</w:t>
            </w:r>
            <w:r>
              <w:rPr>
                <w:spacing w:val="-8"/>
                <w:sz w:val="28"/>
                <w:szCs w:val="28"/>
              </w:rPr>
              <w:t xml:space="preserve"> </w:t>
            </w:r>
            <w:r>
              <w:rPr>
                <w:sz w:val="28"/>
                <w:szCs w:val="28"/>
              </w:rPr>
              <w:t>Лисица»,</w:t>
            </w:r>
            <w:r>
              <w:rPr>
                <w:spacing w:val="-4"/>
                <w:sz w:val="28"/>
                <w:szCs w:val="28"/>
              </w:rPr>
              <w:t xml:space="preserve"> </w:t>
            </w:r>
            <w:r>
              <w:rPr>
                <w:sz w:val="28"/>
                <w:szCs w:val="28"/>
              </w:rPr>
              <w:t>«Лисица</w:t>
            </w:r>
            <w:r>
              <w:rPr>
                <w:spacing w:val="-6"/>
                <w:sz w:val="28"/>
                <w:szCs w:val="28"/>
              </w:rPr>
              <w:t xml:space="preserve"> </w:t>
            </w:r>
            <w:r>
              <w:rPr>
                <w:sz w:val="28"/>
                <w:szCs w:val="28"/>
              </w:rPr>
              <w:t>и</w:t>
            </w:r>
            <w:r>
              <w:rPr>
                <w:spacing w:val="-10"/>
                <w:sz w:val="28"/>
                <w:szCs w:val="28"/>
              </w:rPr>
              <w:t xml:space="preserve"> </w:t>
            </w:r>
            <w:r>
              <w:rPr>
                <w:sz w:val="28"/>
                <w:szCs w:val="28"/>
              </w:rPr>
              <w:t>виноград»,</w:t>
            </w:r>
            <w:r>
              <w:rPr>
                <w:spacing w:val="-1"/>
                <w:sz w:val="28"/>
                <w:szCs w:val="28"/>
              </w:rPr>
              <w:t xml:space="preserve"> </w:t>
            </w:r>
            <w:r>
              <w:rPr>
                <w:sz w:val="28"/>
                <w:szCs w:val="28"/>
              </w:rPr>
              <w:t>«Мартышка</w:t>
            </w:r>
            <w:r>
              <w:rPr>
                <w:spacing w:val="-4"/>
                <w:sz w:val="28"/>
                <w:szCs w:val="28"/>
              </w:rPr>
              <w:t xml:space="preserve"> </w:t>
            </w:r>
            <w:r>
              <w:rPr>
                <w:sz w:val="28"/>
                <w:szCs w:val="28"/>
              </w:rPr>
              <w:t>и очки» и другие (по выбору)</w:t>
            </w:r>
          </w:p>
        </w:tc>
      </w:tr>
      <w:tr w14:paraId="2607E25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63" w:hRule="atLeast"/>
        </w:trPr>
        <w:tc>
          <w:tcPr>
            <w:tcW w:w="379" w:type="dxa"/>
          </w:tcPr>
          <w:p w14:paraId="2E93D5F9">
            <w:pPr>
              <w:pStyle w:val="9"/>
              <w:spacing w:before="10"/>
              <w:ind w:left="39" w:right="52"/>
              <w:jc w:val="center"/>
              <w:rPr>
                <w:sz w:val="28"/>
                <w:szCs w:val="28"/>
              </w:rPr>
            </w:pPr>
            <w:r>
              <w:rPr>
                <w:spacing w:val="-10"/>
                <w:sz w:val="28"/>
                <w:szCs w:val="28"/>
              </w:rPr>
              <w:t>6</w:t>
            </w:r>
          </w:p>
        </w:tc>
        <w:tc>
          <w:tcPr>
            <w:tcW w:w="9007" w:type="dxa"/>
          </w:tcPr>
          <w:p w14:paraId="620D99A6">
            <w:pPr>
              <w:pStyle w:val="9"/>
              <w:spacing w:before="10"/>
              <w:ind w:right="183"/>
              <w:rPr>
                <w:sz w:val="28"/>
                <w:szCs w:val="28"/>
              </w:rPr>
            </w:pPr>
            <w:r>
              <w:rPr>
                <w:sz w:val="28"/>
                <w:szCs w:val="28"/>
              </w:rPr>
              <w:t>Картины</w:t>
            </w:r>
            <w:r>
              <w:rPr>
                <w:spacing w:val="-6"/>
                <w:sz w:val="28"/>
                <w:szCs w:val="28"/>
              </w:rPr>
              <w:t xml:space="preserve"> </w:t>
            </w:r>
            <w:r>
              <w:rPr>
                <w:sz w:val="28"/>
                <w:szCs w:val="28"/>
              </w:rPr>
              <w:t>природы</w:t>
            </w:r>
            <w:r>
              <w:rPr>
                <w:spacing w:val="-8"/>
                <w:sz w:val="28"/>
                <w:szCs w:val="28"/>
              </w:rPr>
              <w:t xml:space="preserve"> </w:t>
            </w:r>
            <w:r>
              <w:rPr>
                <w:sz w:val="28"/>
                <w:szCs w:val="28"/>
              </w:rPr>
              <w:t>в</w:t>
            </w:r>
            <w:r>
              <w:rPr>
                <w:spacing w:val="-7"/>
                <w:sz w:val="28"/>
                <w:szCs w:val="28"/>
              </w:rPr>
              <w:t xml:space="preserve"> </w:t>
            </w:r>
            <w:r>
              <w:rPr>
                <w:sz w:val="28"/>
                <w:szCs w:val="28"/>
              </w:rPr>
              <w:t>произведениях</w:t>
            </w:r>
            <w:r>
              <w:rPr>
                <w:spacing w:val="-7"/>
                <w:sz w:val="28"/>
                <w:szCs w:val="28"/>
              </w:rPr>
              <w:t xml:space="preserve"> </w:t>
            </w:r>
            <w:r>
              <w:rPr>
                <w:sz w:val="28"/>
                <w:szCs w:val="28"/>
              </w:rPr>
              <w:t>поэтов</w:t>
            </w:r>
            <w:r>
              <w:rPr>
                <w:spacing w:val="-8"/>
                <w:sz w:val="28"/>
                <w:szCs w:val="28"/>
              </w:rPr>
              <w:t xml:space="preserve"> </w:t>
            </w:r>
            <w:r>
              <w:rPr>
                <w:sz w:val="28"/>
                <w:szCs w:val="28"/>
              </w:rPr>
              <w:t>и</w:t>
            </w:r>
            <w:r>
              <w:rPr>
                <w:spacing w:val="-7"/>
                <w:sz w:val="28"/>
                <w:szCs w:val="28"/>
              </w:rPr>
              <w:t xml:space="preserve"> </w:t>
            </w:r>
            <w:r>
              <w:rPr>
                <w:sz w:val="28"/>
                <w:szCs w:val="28"/>
              </w:rPr>
              <w:t>писателей</w:t>
            </w:r>
            <w:r>
              <w:rPr>
                <w:spacing w:val="-5"/>
                <w:sz w:val="28"/>
                <w:szCs w:val="28"/>
              </w:rPr>
              <w:t xml:space="preserve"> </w:t>
            </w:r>
            <w:r>
              <w:rPr>
                <w:sz w:val="28"/>
                <w:szCs w:val="28"/>
              </w:rPr>
              <w:t>XIX</w:t>
            </w:r>
            <w:r>
              <w:rPr>
                <w:spacing w:val="-6"/>
                <w:sz w:val="28"/>
                <w:szCs w:val="28"/>
              </w:rPr>
              <w:t xml:space="preserve"> </w:t>
            </w:r>
            <w:r>
              <w:rPr>
                <w:sz w:val="28"/>
                <w:szCs w:val="28"/>
              </w:rPr>
              <w:t>-</w:t>
            </w:r>
            <w:r>
              <w:rPr>
                <w:spacing w:val="-10"/>
                <w:sz w:val="28"/>
                <w:szCs w:val="28"/>
              </w:rPr>
              <w:t xml:space="preserve"> </w:t>
            </w:r>
            <w:r>
              <w:rPr>
                <w:sz w:val="28"/>
                <w:szCs w:val="28"/>
              </w:rPr>
              <w:t>XX</w:t>
            </w:r>
            <w:r>
              <w:rPr>
                <w:spacing w:val="-4"/>
                <w:sz w:val="28"/>
                <w:szCs w:val="28"/>
              </w:rPr>
              <w:t xml:space="preserve"> </w:t>
            </w:r>
            <w:r>
              <w:rPr>
                <w:sz w:val="28"/>
                <w:szCs w:val="28"/>
              </w:rPr>
              <w:t>вв.</w:t>
            </w:r>
            <w:r>
              <w:rPr>
                <w:spacing w:val="-5"/>
                <w:sz w:val="28"/>
                <w:szCs w:val="28"/>
              </w:rPr>
              <w:t xml:space="preserve"> </w:t>
            </w:r>
            <w:r>
              <w:rPr>
                <w:sz w:val="28"/>
                <w:szCs w:val="28"/>
              </w:rPr>
              <w:t>(произведения</w:t>
            </w:r>
            <w:r>
              <w:rPr>
                <w:spacing w:val="-6"/>
                <w:sz w:val="28"/>
                <w:szCs w:val="28"/>
              </w:rPr>
              <w:t xml:space="preserve"> </w:t>
            </w:r>
            <w:r>
              <w:rPr>
                <w:sz w:val="28"/>
                <w:szCs w:val="28"/>
              </w:rPr>
              <w:t>не</w:t>
            </w:r>
            <w:r>
              <w:rPr>
                <w:spacing w:val="-9"/>
                <w:sz w:val="28"/>
                <w:szCs w:val="28"/>
              </w:rPr>
              <w:t xml:space="preserve"> </w:t>
            </w:r>
            <w:r>
              <w:rPr>
                <w:sz w:val="28"/>
                <w:szCs w:val="28"/>
              </w:rPr>
              <w:t>менее</w:t>
            </w:r>
            <w:r>
              <w:rPr>
                <w:spacing w:val="-3"/>
                <w:sz w:val="28"/>
                <w:szCs w:val="28"/>
              </w:rPr>
              <w:t xml:space="preserve"> </w:t>
            </w:r>
            <w:r>
              <w:rPr>
                <w:sz w:val="28"/>
                <w:szCs w:val="28"/>
              </w:rPr>
              <w:t xml:space="preserve">пяти авторов по выбору). Ф.И. Тютчев «Есть в осени первоначальной...», А.А. Фет «Кот поет, глаза пришуря», «Мама! Глянь-ка из окошка...», А.Н. Майков «Осень», С.А. Есенин «Береза», Н.А. </w:t>
            </w:r>
            <w:r>
              <w:rPr>
                <w:spacing w:val="-2"/>
                <w:sz w:val="28"/>
                <w:szCs w:val="28"/>
              </w:rPr>
              <w:t>Некрасов</w:t>
            </w:r>
          </w:p>
          <w:p w14:paraId="1C31CB6F">
            <w:pPr>
              <w:pStyle w:val="9"/>
              <w:spacing w:line="214" w:lineRule="exact"/>
              <w:rPr>
                <w:sz w:val="28"/>
                <w:szCs w:val="28"/>
              </w:rPr>
            </w:pPr>
            <w:r>
              <w:rPr>
                <w:sz w:val="28"/>
                <w:szCs w:val="28"/>
              </w:rPr>
              <w:t>«Железная</w:t>
            </w:r>
            <w:r>
              <w:rPr>
                <w:spacing w:val="-13"/>
                <w:sz w:val="28"/>
                <w:szCs w:val="28"/>
              </w:rPr>
              <w:t xml:space="preserve"> </w:t>
            </w:r>
            <w:r>
              <w:rPr>
                <w:sz w:val="28"/>
                <w:szCs w:val="28"/>
              </w:rPr>
              <w:t>дорога»</w:t>
            </w:r>
            <w:r>
              <w:rPr>
                <w:spacing w:val="-12"/>
                <w:sz w:val="28"/>
                <w:szCs w:val="28"/>
              </w:rPr>
              <w:t xml:space="preserve"> </w:t>
            </w:r>
            <w:r>
              <w:rPr>
                <w:sz w:val="28"/>
                <w:szCs w:val="28"/>
              </w:rPr>
              <w:t>(отрывок),</w:t>
            </w:r>
            <w:r>
              <w:rPr>
                <w:spacing w:val="-8"/>
                <w:sz w:val="28"/>
                <w:szCs w:val="28"/>
              </w:rPr>
              <w:t xml:space="preserve"> </w:t>
            </w:r>
            <w:r>
              <w:rPr>
                <w:sz w:val="28"/>
                <w:szCs w:val="28"/>
              </w:rPr>
              <w:t>А.А.</w:t>
            </w:r>
            <w:r>
              <w:rPr>
                <w:spacing w:val="-9"/>
                <w:sz w:val="28"/>
                <w:szCs w:val="28"/>
              </w:rPr>
              <w:t xml:space="preserve"> </w:t>
            </w:r>
            <w:r>
              <w:rPr>
                <w:sz w:val="28"/>
                <w:szCs w:val="28"/>
              </w:rPr>
              <w:t>Блок</w:t>
            </w:r>
            <w:r>
              <w:rPr>
                <w:spacing w:val="-5"/>
                <w:sz w:val="28"/>
                <w:szCs w:val="28"/>
              </w:rPr>
              <w:t xml:space="preserve"> </w:t>
            </w:r>
            <w:r>
              <w:rPr>
                <w:sz w:val="28"/>
                <w:szCs w:val="28"/>
              </w:rPr>
              <w:t>«Ворона»,</w:t>
            </w:r>
            <w:r>
              <w:rPr>
                <w:spacing w:val="-7"/>
                <w:sz w:val="28"/>
                <w:szCs w:val="28"/>
              </w:rPr>
              <w:t xml:space="preserve"> </w:t>
            </w:r>
            <w:r>
              <w:rPr>
                <w:sz w:val="28"/>
                <w:szCs w:val="28"/>
              </w:rPr>
              <w:t>И.А.</w:t>
            </w:r>
            <w:r>
              <w:rPr>
                <w:spacing w:val="-9"/>
                <w:sz w:val="28"/>
                <w:szCs w:val="28"/>
              </w:rPr>
              <w:t xml:space="preserve"> </w:t>
            </w:r>
            <w:r>
              <w:rPr>
                <w:sz w:val="28"/>
                <w:szCs w:val="28"/>
              </w:rPr>
              <w:t>Бунин</w:t>
            </w:r>
            <w:r>
              <w:rPr>
                <w:spacing w:val="-8"/>
                <w:sz w:val="28"/>
                <w:szCs w:val="28"/>
              </w:rPr>
              <w:t xml:space="preserve"> </w:t>
            </w:r>
            <w:r>
              <w:rPr>
                <w:sz w:val="28"/>
                <w:szCs w:val="28"/>
              </w:rPr>
              <w:t>«Первый</w:t>
            </w:r>
            <w:r>
              <w:rPr>
                <w:spacing w:val="-6"/>
                <w:sz w:val="28"/>
                <w:szCs w:val="28"/>
              </w:rPr>
              <w:t xml:space="preserve"> </w:t>
            </w:r>
            <w:r>
              <w:rPr>
                <w:sz w:val="28"/>
                <w:szCs w:val="28"/>
              </w:rPr>
              <w:t>снег»</w:t>
            </w:r>
            <w:r>
              <w:rPr>
                <w:spacing w:val="-13"/>
                <w:sz w:val="28"/>
                <w:szCs w:val="28"/>
              </w:rPr>
              <w:t xml:space="preserve"> </w:t>
            </w:r>
            <w:r>
              <w:rPr>
                <w:sz w:val="28"/>
                <w:szCs w:val="28"/>
              </w:rPr>
              <w:t>и</w:t>
            </w:r>
            <w:r>
              <w:rPr>
                <w:spacing w:val="-9"/>
                <w:sz w:val="28"/>
                <w:szCs w:val="28"/>
              </w:rPr>
              <w:t xml:space="preserve"> </w:t>
            </w:r>
            <w:r>
              <w:rPr>
                <w:sz w:val="28"/>
                <w:szCs w:val="28"/>
              </w:rPr>
              <w:t>другие</w:t>
            </w:r>
            <w:r>
              <w:rPr>
                <w:spacing w:val="-9"/>
                <w:sz w:val="28"/>
                <w:szCs w:val="28"/>
              </w:rPr>
              <w:t xml:space="preserve"> </w:t>
            </w:r>
            <w:r>
              <w:rPr>
                <w:sz w:val="28"/>
                <w:szCs w:val="28"/>
              </w:rPr>
              <w:t>(по</w:t>
            </w:r>
            <w:r>
              <w:rPr>
                <w:spacing w:val="-7"/>
                <w:sz w:val="28"/>
                <w:szCs w:val="28"/>
              </w:rPr>
              <w:t xml:space="preserve"> </w:t>
            </w:r>
            <w:r>
              <w:rPr>
                <w:spacing w:val="-2"/>
                <w:sz w:val="28"/>
                <w:szCs w:val="28"/>
              </w:rPr>
              <w:t>выбору)</w:t>
            </w:r>
          </w:p>
        </w:tc>
      </w:tr>
    </w:tbl>
    <w:p w14:paraId="2D5FFCBD">
      <w:pPr>
        <w:pStyle w:val="9"/>
        <w:spacing w:line="214" w:lineRule="exact"/>
        <w:rPr>
          <w:sz w:val="28"/>
          <w:szCs w:val="28"/>
        </w:rPr>
        <w:sectPr>
          <w:type w:val="continuous"/>
          <w:pgSz w:w="11920" w:h="16850"/>
          <w:pgMar w:top="1040" w:right="425" w:bottom="1050" w:left="992" w:header="720" w:footer="720" w:gutter="0"/>
          <w:cols w:space="720" w:num="1"/>
        </w:sectPr>
      </w:pPr>
    </w:p>
    <w:tbl>
      <w:tblPr>
        <w:tblStyle w:val="7"/>
        <w:tblW w:w="0" w:type="auto"/>
        <w:tblInd w:w="59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379"/>
        <w:gridCol w:w="9007"/>
      </w:tblGrid>
      <w:tr w14:paraId="1E788A0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trPr>
        <w:tc>
          <w:tcPr>
            <w:tcW w:w="379" w:type="dxa"/>
          </w:tcPr>
          <w:p w14:paraId="2D4C505D">
            <w:pPr>
              <w:pStyle w:val="9"/>
              <w:spacing w:before="7"/>
              <w:ind w:left="39" w:right="52"/>
              <w:jc w:val="center"/>
              <w:rPr>
                <w:sz w:val="28"/>
                <w:szCs w:val="28"/>
              </w:rPr>
            </w:pPr>
            <w:r>
              <w:rPr>
                <w:spacing w:val="-10"/>
                <w:sz w:val="28"/>
                <w:szCs w:val="28"/>
              </w:rPr>
              <w:t>7</w:t>
            </w:r>
          </w:p>
        </w:tc>
        <w:tc>
          <w:tcPr>
            <w:tcW w:w="9007" w:type="dxa"/>
          </w:tcPr>
          <w:p w14:paraId="2D855423">
            <w:pPr>
              <w:pStyle w:val="9"/>
              <w:ind w:right="440"/>
              <w:rPr>
                <w:sz w:val="28"/>
                <w:szCs w:val="28"/>
              </w:rPr>
            </w:pPr>
            <w:r>
              <w:rPr>
                <w:sz w:val="28"/>
                <w:szCs w:val="28"/>
              </w:rPr>
              <w:t>Произведения</w:t>
            </w:r>
            <w:r>
              <w:rPr>
                <w:spacing w:val="-6"/>
                <w:sz w:val="28"/>
                <w:szCs w:val="28"/>
              </w:rPr>
              <w:t xml:space="preserve"> </w:t>
            </w:r>
            <w:r>
              <w:rPr>
                <w:sz w:val="28"/>
                <w:szCs w:val="28"/>
              </w:rPr>
              <w:t>Л.Н.</w:t>
            </w:r>
            <w:r>
              <w:rPr>
                <w:spacing w:val="-9"/>
                <w:sz w:val="28"/>
                <w:szCs w:val="28"/>
              </w:rPr>
              <w:t xml:space="preserve"> </w:t>
            </w:r>
            <w:r>
              <w:rPr>
                <w:sz w:val="28"/>
                <w:szCs w:val="28"/>
              </w:rPr>
              <w:t>Толстого,</w:t>
            </w:r>
            <w:r>
              <w:rPr>
                <w:spacing w:val="-9"/>
                <w:sz w:val="28"/>
                <w:szCs w:val="28"/>
              </w:rPr>
              <w:t xml:space="preserve"> </w:t>
            </w:r>
            <w:r>
              <w:rPr>
                <w:sz w:val="28"/>
                <w:szCs w:val="28"/>
              </w:rPr>
              <w:t>их</w:t>
            </w:r>
            <w:r>
              <w:rPr>
                <w:spacing w:val="-9"/>
                <w:sz w:val="28"/>
                <w:szCs w:val="28"/>
              </w:rPr>
              <w:t xml:space="preserve"> </w:t>
            </w:r>
            <w:r>
              <w:rPr>
                <w:sz w:val="28"/>
                <w:szCs w:val="28"/>
              </w:rPr>
              <w:t>жанровое</w:t>
            </w:r>
            <w:r>
              <w:rPr>
                <w:spacing w:val="-9"/>
                <w:sz w:val="28"/>
                <w:szCs w:val="28"/>
              </w:rPr>
              <w:t xml:space="preserve"> </w:t>
            </w:r>
            <w:r>
              <w:rPr>
                <w:sz w:val="28"/>
                <w:szCs w:val="28"/>
              </w:rPr>
              <w:t>многообразие:</w:t>
            </w:r>
            <w:r>
              <w:rPr>
                <w:spacing w:val="-4"/>
                <w:sz w:val="28"/>
                <w:szCs w:val="28"/>
              </w:rPr>
              <w:t xml:space="preserve"> </w:t>
            </w:r>
            <w:r>
              <w:rPr>
                <w:sz w:val="28"/>
                <w:szCs w:val="28"/>
              </w:rPr>
              <w:t>сказки,</w:t>
            </w:r>
            <w:r>
              <w:rPr>
                <w:spacing w:val="-9"/>
                <w:sz w:val="28"/>
                <w:szCs w:val="28"/>
              </w:rPr>
              <w:t xml:space="preserve"> </w:t>
            </w:r>
            <w:r>
              <w:rPr>
                <w:sz w:val="28"/>
                <w:szCs w:val="28"/>
              </w:rPr>
              <w:t>рассказы,</w:t>
            </w:r>
            <w:r>
              <w:rPr>
                <w:spacing w:val="-6"/>
                <w:sz w:val="28"/>
                <w:szCs w:val="28"/>
              </w:rPr>
              <w:t xml:space="preserve"> </w:t>
            </w:r>
            <w:r>
              <w:rPr>
                <w:sz w:val="28"/>
                <w:szCs w:val="28"/>
              </w:rPr>
              <w:t>басни,</w:t>
            </w:r>
            <w:r>
              <w:rPr>
                <w:spacing w:val="-9"/>
                <w:sz w:val="28"/>
                <w:szCs w:val="28"/>
              </w:rPr>
              <w:t xml:space="preserve"> </w:t>
            </w:r>
            <w:r>
              <w:rPr>
                <w:sz w:val="28"/>
                <w:szCs w:val="28"/>
              </w:rPr>
              <w:t>быль</w:t>
            </w:r>
            <w:r>
              <w:rPr>
                <w:spacing w:val="-10"/>
                <w:sz w:val="28"/>
                <w:szCs w:val="28"/>
              </w:rPr>
              <w:t xml:space="preserve"> </w:t>
            </w:r>
            <w:r>
              <w:rPr>
                <w:sz w:val="28"/>
                <w:szCs w:val="28"/>
              </w:rPr>
              <w:t>(не</w:t>
            </w:r>
            <w:r>
              <w:rPr>
                <w:spacing w:val="-7"/>
                <w:sz w:val="28"/>
                <w:szCs w:val="28"/>
              </w:rPr>
              <w:t xml:space="preserve"> </w:t>
            </w:r>
            <w:r>
              <w:rPr>
                <w:sz w:val="28"/>
                <w:szCs w:val="28"/>
              </w:rPr>
              <w:t>менее трех произведений). Л.Н. Толстой «Лебеди», «Зайцы», «Прыжок», «Акула» и другие</w:t>
            </w:r>
          </w:p>
        </w:tc>
      </w:tr>
      <w:tr w14:paraId="22C93D2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12" w:hRule="atLeast"/>
        </w:trPr>
        <w:tc>
          <w:tcPr>
            <w:tcW w:w="379" w:type="dxa"/>
          </w:tcPr>
          <w:p w14:paraId="4CDC0B92">
            <w:pPr>
              <w:pStyle w:val="9"/>
              <w:spacing w:before="8"/>
              <w:ind w:left="39" w:right="52"/>
              <w:jc w:val="center"/>
              <w:rPr>
                <w:sz w:val="28"/>
                <w:szCs w:val="28"/>
              </w:rPr>
            </w:pPr>
            <w:r>
              <w:rPr>
                <w:spacing w:val="-10"/>
                <w:sz w:val="28"/>
                <w:szCs w:val="28"/>
              </w:rPr>
              <w:t>8</w:t>
            </w:r>
          </w:p>
        </w:tc>
        <w:tc>
          <w:tcPr>
            <w:tcW w:w="9007" w:type="dxa"/>
          </w:tcPr>
          <w:p w14:paraId="62CD2050">
            <w:pPr>
              <w:pStyle w:val="9"/>
              <w:spacing w:before="8" w:line="229" w:lineRule="exact"/>
              <w:rPr>
                <w:sz w:val="28"/>
                <w:szCs w:val="28"/>
              </w:rPr>
            </w:pPr>
            <w:r>
              <w:rPr>
                <w:sz w:val="28"/>
                <w:szCs w:val="28"/>
              </w:rPr>
              <w:t>Литературная</w:t>
            </w:r>
            <w:r>
              <w:rPr>
                <w:spacing w:val="-8"/>
                <w:sz w:val="28"/>
                <w:szCs w:val="28"/>
              </w:rPr>
              <w:t xml:space="preserve"> </w:t>
            </w:r>
            <w:r>
              <w:rPr>
                <w:sz w:val="28"/>
                <w:szCs w:val="28"/>
              </w:rPr>
              <w:t>сказка</w:t>
            </w:r>
            <w:r>
              <w:rPr>
                <w:spacing w:val="-6"/>
                <w:sz w:val="28"/>
                <w:szCs w:val="28"/>
              </w:rPr>
              <w:t xml:space="preserve"> </w:t>
            </w:r>
            <w:r>
              <w:rPr>
                <w:sz w:val="28"/>
                <w:szCs w:val="28"/>
              </w:rPr>
              <w:t>(не</w:t>
            </w:r>
            <w:r>
              <w:rPr>
                <w:spacing w:val="-4"/>
                <w:sz w:val="28"/>
                <w:szCs w:val="28"/>
              </w:rPr>
              <w:t xml:space="preserve"> </w:t>
            </w:r>
            <w:r>
              <w:rPr>
                <w:sz w:val="28"/>
                <w:szCs w:val="28"/>
              </w:rPr>
              <w:t>менее</w:t>
            </w:r>
            <w:r>
              <w:rPr>
                <w:spacing w:val="-6"/>
                <w:sz w:val="28"/>
                <w:szCs w:val="28"/>
              </w:rPr>
              <w:t xml:space="preserve"> </w:t>
            </w:r>
            <w:r>
              <w:rPr>
                <w:sz w:val="28"/>
                <w:szCs w:val="28"/>
              </w:rPr>
              <w:t>двух</w:t>
            </w:r>
            <w:r>
              <w:rPr>
                <w:spacing w:val="-8"/>
                <w:sz w:val="28"/>
                <w:szCs w:val="28"/>
              </w:rPr>
              <w:t xml:space="preserve"> </w:t>
            </w:r>
            <w:r>
              <w:rPr>
                <w:sz w:val="28"/>
                <w:szCs w:val="28"/>
              </w:rPr>
              <w:t>сказок</w:t>
            </w:r>
            <w:r>
              <w:rPr>
                <w:spacing w:val="-7"/>
                <w:sz w:val="28"/>
                <w:szCs w:val="28"/>
              </w:rPr>
              <w:t xml:space="preserve"> </w:t>
            </w:r>
            <w:r>
              <w:rPr>
                <w:sz w:val="28"/>
                <w:szCs w:val="28"/>
              </w:rPr>
              <w:t>русских</w:t>
            </w:r>
            <w:r>
              <w:rPr>
                <w:spacing w:val="-7"/>
                <w:sz w:val="28"/>
                <w:szCs w:val="28"/>
              </w:rPr>
              <w:t xml:space="preserve"> </w:t>
            </w:r>
            <w:r>
              <w:rPr>
                <w:sz w:val="28"/>
                <w:szCs w:val="28"/>
              </w:rPr>
              <w:t>писателей)</w:t>
            </w:r>
            <w:r>
              <w:rPr>
                <w:spacing w:val="-7"/>
                <w:sz w:val="28"/>
                <w:szCs w:val="28"/>
              </w:rPr>
              <w:t xml:space="preserve"> </w:t>
            </w:r>
            <w:r>
              <w:rPr>
                <w:sz w:val="28"/>
                <w:szCs w:val="28"/>
              </w:rPr>
              <w:t>В.М.</w:t>
            </w:r>
            <w:r>
              <w:rPr>
                <w:spacing w:val="-5"/>
                <w:sz w:val="28"/>
                <w:szCs w:val="28"/>
              </w:rPr>
              <w:t xml:space="preserve"> </w:t>
            </w:r>
            <w:r>
              <w:rPr>
                <w:sz w:val="28"/>
                <w:szCs w:val="28"/>
              </w:rPr>
              <w:t>Гаршин</w:t>
            </w:r>
            <w:r>
              <w:rPr>
                <w:spacing w:val="-6"/>
                <w:sz w:val="28"/>
                <w:szCs w:val="28"/>
              </w:rPr>
              <w:t xml:space="preserve"> </w:t>
            </w:r>
            <w:r>
              <w:rPr>
                <w:spacing w:val="-2"/>
                <w:sz w:val="28"/>
                <w:szCs w:val="28"/>
              </w:rPr>
              <w:t>«Лягушка-</w:t>
            </w:r>
          </w:p>
          <w:p w14:paraId="35829B0E">
            <w:pPr>
              <w:pStyle w:val="9"/>
              <w:spacing w:before="2" w:line="235" w:lineRule="auto"/>
              <w:rPr>
                <w:sz w:val="28"/>
                <w:szCs w:val="28"/>
              </w:rPr>
            </w:pPr>
            <w:r>
              <w:rPr>
                <w:sz w:val="28"/>
                <w:szCs w:val="28"/>
              </w:rPr>
              <w:t>путешественница»,</w:t>
            </w:r>
            <w:r>
              <w:rPr>
                <w:spacing w:val="-6"/>
                <w:sz w:val="28"/>
                <w:szCs w:val="28"/>
              </w:rPr>
              <w:t xml:space="preserve"> </w:t>
            </w:r>
            <w:r>
              <w:rPr>
                <w:sz w:val="28"/>
                <w:szCs w:val="28"/>
              </w:rPr>
              <w:t>И.С.</w:t>
            </w:r>
            <w:r>
              <w:rPr>
                <w:spacing w:val="-9"/>
                <w:sz w:val="28"/>
                <w:szCs w:val="28"/>
              </w:rPr>
              <w:t xml:space="preserve"> </w:t>
            </w:r>
            <w:r>
              <w:rPr>
                <w:sz w:val="28"/>
                <w:szCs w:val="28"/>
              </w:rPr>
              <w:t>Соколов-</w:t>
            </w:r>
            <w:r>
              <w:rPr>
                <w:spacing w:val="-9"/>
                <w:sz w:val="28"/>
                <w:szCs w:val="28"/>
              </w:rPr>
              <w:t xml:space="preserve"> </w:t>
            </w:r>
            <w:r>
              <w:rPr>
                <w:sz w:val="28"/>
                <w:szCs w:val="28"/>
              </w:rPr>
              <w:t>Микитов</w:t>
            </w:r>
            <w:r>
              <w:rPr>
                <w:spacing w:val="-7"/>
                <w:sz w:val="28"/>
                <w:szCs w:val="28"/>
              </w:rPr>
              <w:t xml:space="preserve"> </w:t>
            </w:r>
            <w:r>
              <w:rPr>
                <w:sz w:val="28"/>
                <w:szCs w:val="28"/>
              </w:rPr>
              <w:t>«Листопадничек»,</w:t>
            </w:r>
            <w:r>
              <w:rPr>
                <w:spacing w:val="-8"/>
                <w:sz w:val="28"/>
                <w:szCs w:val="28"/>
              </w:rPr>
              <w:t xml:space="preserve"> </w:t>
            </w:r>
            <w:r>
              <w:rPr>
                <w:sz w:val="28"/>
                <w:szCs w:val="28"/>
              </w:rPr>
              <w:t>М.</w:t>
            </w:r>
            <w:r>
              <w:rPr>
                <w:spacing w:val="-9"/>
                <w:sz w:val="28"/>
                <w:szCs w:val="28"/>
              </w:rPr>
              <w:t xml:space="preserve"> </w:t>
            </w:r>
            <w:r>
              <w:rPr>
                <w:sz w:val="28"/>
                <w:szCs w:val="28"/>
              </w:rPr>
              <w:t>Горький</w:t>
            </w:r>
            <w:r>
              <w:rPr>
                <w:spacing w:val="-6"/>
                <w:sz w:val="28"/>
                <w:szCs w:val="28"/>
              </w:rPr>
              <w:t xml:space="preserve"> </w:t>
            </w:r>
            <w:r>
              <w:rPr>
                <w:sz w:val="28"/>
                <w:szCs w:val="28"/>
              </w:rPr>
              <w:t>«Случай</w:t>
            </w:r>
            <w:r>
              <w:rPr>
                <w:spacing w:val="-8"/>
                <w:sz w:val="28"/>
                <w:szCs w:val="28"/>
              </w:rPr>
              <w:t xml:space="preserve"> </w:t>
            </w:r>
            <w:r>
              <w:rPr>
                <w:sz w:val="28"/>
                <w:szCs w:val="28"/>
              </w:rPr>
              <w:t>с</w:t>
            </w:r>
            <w:r>
              <w:rPr>
                <w:spacing w:val="-10"/>
                <w:sz w:val="28"/>
                <w:szCs w:val="28"/>
              </w:rPr>
              <w:t xml:space="preserve"> </w:t>
            </w:r>
            <w:r>
              <w:rPr>
                <w:sz w:val="28"/>
                <w:szCs w:val="28"/>
              </w:rPr>
              <w:t>Евсейкой»</w:t>
            </w:r>
            <w:r>
              <w:rPr>
                <w:spacing w:val="-10"/>
                <w:sz w:val="28"/>
                <w:szCs w:val="28"/>
              </w:rPr>
              <w:t xml:space="preserve"> </w:t>
            </w:r>
            <w:r>
              <w:rPr>
                <w:sz w:val="28"/>
                <w:szCs w:val="28"/>
              </w:rPr>
              <w:t>и другие (по выбору)</w:t>
            </w:r>
          </w:p>
        </w:tc>
      </w:tr>
      <w:tr w14:paraId="52F404A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30" w:hRule="atLeast"/>
        </w:trPr>
        <w:tc>
          <w:tcPr>
            <w:tcW w:w="379" w:type="dxa"/>
          </w:tcPr>
          <w:p w14:paraId="70BD16E4">
            <w:pPr>
              <w:pStyle w:val="9"/>
              <w:spacing w:before="7"/>
              <w:ind w:left="39" w:right="52"/>
              <w:jc w:val="center"/>
              <w:rPr>
                <w:sz w:val="28"/>
                <w:szCs w:val="28"/>
              </w:rPr>
            </w:pPr>
            <w:r>
              <w:rPr>
                <w:spacing w:val="-10"/>
                <w:sz w:val="28"/>
                <w:szCs w:val="28"/>
              </w:rPr>
              <w:t>9</w:t>
            </w:r>
          </w:p>
        </w:tc>
        <w:tc>
          <w:tcPr>
            <w:tcW w:w="9007" w:type="dxa"/>
          </w:tcPr>
          <w:p w14:paraId="23C874AA">
            <w:pPr>
              <w:pStyle w:val="9"/>
              <w:spacing w:before="7" w:line="229" w:lineRule="exact"/>
              <w:rPr>
                <w:sz w:val="28"/>
                <w:szCs w:val="28"/>
              </w:rPr>
            </w:pPr>
            <w:r>
              <w:rPr>
                <w:sz w:val="28"/>
                <w:szCs w:val="28"/>
              </w:rPr>
              <w:t>Произведения</w:t>
            </w:r>
            <w:r>
              <w:rPr>
                <w:spacing w:val="-9"/>
                <w:sz w:val="28"/>
                <w:szCs w:val="28"/>
              </w:rPr>
              <w:t xml:space="preserve"> </w:t>
            </w:r>
            <w:r>
              <w:rPr>
                <w:sz w:val="28"/>
                <w:szCs w:val="28"/>
              </w:rPr>
              <w:t>о</w:t>
            </w:r>
            <w:r>
              <w:rPr>
                <w:spacing w:val="-6"/>
                <w:sz w:val="28"/>
                <w:szCs w:val="28"/>
              </w:rPr>
              <w:t xml:space="preserve"> </w:t>
            </w:r>
            <w:r>
              <w:rPr>
                <w:sz w:val="28"/>
                <w:szCs w:val="28"/>
              </w:rPr>
              <w:t>взаимоотношениях</w:t>
            </w:r>
            <w:r>
              <w:rPr>
                <w:spacing w:val="-9"/>
                <w:sz w:val="28"/>
                <w:szCs w:val="28"/>
              </w:rPr>
              <w:t xml:space="preserve"> </w:t>
            </w:r>
            <w:r>
              <w:rPr>
                <w:sz w:val="28"/>
                <w:szCs w:val="28"/>
              </w:rPr>
              <w:t>человека</w:t>
            </w:r>
            <w:r>
              <w:rPr>
                <w:spacing w:val="-5"/>
                <w:sz w:val="28"/>
                <w:szCs w:val="28"/>
              </w:rPr>
              <w:t xml:space="preserve"> </w:t>
            </w:r>
            <w:r>
              <w:rPr>
                <w:sz w:val="28"/>
                <w:szCs w:val="28"/>
              </w:rPr>
              <w:t>и</w:t>
            </w:r>
            <w:r>
              <w:rPr>
                <w:spacing w:val="-9"/>
                <w:sz w:val="28"/>
                <w:szCs w:val="28"/>
              </w:rPr>
              <w:t xml:space="preserve"> </w:t>
            </w:r>
            <w:r>
              <w:rPr>
                <w:sz w:val="28"/>
                <w:szCs w:val="28"/>
              </w:rPr>
              <w:t>животных</w:t>
            </w:r>
            <w:r>
              <w:rPr>
                <w:spacing w:val="-8"/>
                <w:sz w:val="28"/>
                <w:szCs w:val="28"/>
              </w:rPr>
              <w:t xml:space="preserve"> </w:t>
            </w:r>
            <w:r>
              <w:rPr>
                <w:sz w:val="28"/>
                <w:szCs w:val="28"/>
              </w:rPr>
              <w:t>(по</w:t>
            </w:r>
            <w:r>
              <w:rPr>
                <w:spacing w:val="-7"/>
                <w:sz w:val="28"/>
                <w:szCs w:val="28"/>
              </w:rPr>
              <w:t xml:space="preserve"> </w:t>
            </w:r>
            <w:r>
              <w:rPr>
                <w:sz w:val="28"/>
                <w:szCs w:val="28"/>
              </w:rPr>
              <w:t>выбору,</w:t>
            </w:r>
            <w:r>
              <w:rPr>
                <w:spacing w:val="-7"/>
                <w:sz w:val="28"/>
                <w:szCs w:val="28"/>
              </w:rPr>
              <w:t xml:space="preserve"> </w:t>
            </w:r>
            <w:r>
              <w:rPr>
                <w:sz w:val="28"/>
                <w:szCs w:val="28"/>
              </w:rPr>
              <w:t>не</w:t>
            </w:r>
            <w:r>
              <w:rPr>
                <w:spacing w:val="-7"/>
                <w:sz w:val="28"/>
                <w:szCs w:val="28"/>
              </w:rPr>
              <w:t xml:space="preserve"> </w:t>
            </w:r>
            <w:r>
              <w:rPr>
                <w:sz w:val="28"/>
                <w:szCs w:val="28"/>
              </w:rPr>
              <w:t>менее</w:t>
            </w:r>
            <w:r>
              <w:rPr>
                <w:spacing w:val="-8"/>
                <w:sz w:val="28"/>
                <w:szCs w:val="28"/>
              </w:rPr>
              <w:t xml:space="preserve"> </w:t>
            </w:r>
            <w:r>
              <w:rPr>
                <w:spacing w:val="-2"/>
                <w:sz w:val="28"/>
                <w:szCs w:val="28"/>
              </w:rPr>
              <w:t>четырех</w:t>
            </w:r>
          </w:p>
          <w:p w14:paraId="450F449B">
            <w:pPr>
              <w:pStyle w:val="9"/>
              <w:ind w:right="210"/>
              <w:rPr>
                <w:sz w:val="28"/>
                <w:szCs w:val="28"/>
              </w:rPr>
            </w:pPr>
            <w:r>
              <w:rPr>
                <w:sz w:val="28"/>
                <w:szCs w:val="28"/>
              </w:rPr>
              <w:t>произведений).</w:t>
            </w:r>
            <w:r>
              <w:rPr>
                <w:spacing w:val="-9"/>
                <w:sz w:val="28"/>
                <w:szCs w:val="28"/>
              </w:rPr>
              <w:t xml:space="preserve"> </w:t>
            </w:r>
            <w:r>
              <w:rPr>
                <w:sz w:val="28"/>
                <w:szCs w:val="28"/>
              </w:rPr>
              <w:t>Б.С.</w:t>
            </w:r>
            <w:r>
              <w:rPr>
                <w:spacing w:val="-10"/>
                <w:sz w:val="28"/>
                <w:szCs w:val="28"/>
              </w:rPr>
              <w:t xml:space="preserve"> </w:t>
            </w:r>
            <w:r>
              <w:rPr>
                <w:sz w:val="28"/>
                <w:szCs w:val="28"/>
              </w:rPr>
              <w:t>Житков</w:t>
            </w:r>
            <w:r>
              <w:rPr>
                <w:spacing w:val="-9"/>
                <w:sz w:val="28"/>
                <w:szCs w:val="28"/>
              </w:rPr>
              <w:t xml:space="preserve"> </w:t>
            </w:r>
            <w:r>
              <w:rPr>
                <w:sz w:val="28"/>
                <w:szCs w:val="28"/>
              </w:rPr>
              <w:t>«Про</w:t>
            </w:r>
            <w:r>
              <w:rPr>
                <w:spacing w:val="-9"/>
                <w:sz w:val="28"/>
                <w:szCs w:val="28"/>
              </w:rPr>
              <w:t xml:space="preserve"> </w:t>
            </w:r>
            <w:r>
              <w:rPr>
                <w:sz w:val="28"/>
                <w:szCs w:val="28"/>
              </w:rPr>
              <w:t>обезьянку»,</w:t>
            </w:r>
            <w:r>
              <w:rPr>
                <w:spacing w:val="-8"/>
                <w:sz w:val="28"/>
                <w:szCs w:val="28"/>
              </w:rPr>
              <w:t xml:space="preserve"> </w:t>
            </w:r>
            <w:r>
              <w:rPr>
                <w:sz w:val="28"/>
                <w:szCs w:val="28"/>
              </w:rPr>
              <w:t>К.Г.</w:t>
            </w:r>
            <w:r>
              <w:rPr>
                <w:spacing w:val="-10"/>
                <w:sz w:val="28"/>
                <w:szCs w:val="28"/>
              </w:rPr>
              <w:t xml:space="preserve"> </w:t>
            </w:r>
            <w:r>
              <w:rPr>
                <w:sz w:val="28"/>
                <w:szCs w:val="28"/>
              </w:rPr>
              <w:t>Паустовский</w:t>
            </w:r>
            <w:r>
              <w:rPr>
                <w:spacing w:val="-9"/>
                <w:sz w:val="28"/>
                <w:szCs w:val="28"/>
              </w:rPr>
              <w:t xml:space="preserve"> </w:t>
            </w:r>
            <w:r>
              <w:rPr>
                <w:sz w:val="28"/>
                <w:szCs w:val="28"/>
              </w:rPr>
              <w:t>«Барсучий</w:t>
            </w:r>
            <w:r>
              <w:rPr>
                <w:spacing w:val="-7"/>
                <w:sz w:val="28"/>
                <w:szCs w:val="28"/>
              </w:rPr>
              <w:t xml:space="preserve"> </w:t>
            </w:r>
            <w:r>
              <w:rPr>
                <w:sz w:val="28"/>
                <w:szCs w:val="28"/>
              </w:rPr>
              <w:t>нос»,</w:t>
            </w:r>
            <w:r>
              <w:rPr>
                <w:spacing w:val="-6"/>
                <w:sz w:val="28"/>
                <w:szCs w:val="28"/>
              </w:rPr>
              <w:t xml:space="preserve"> </w:t>
            </w:r>
            <w:r>
              <w:rPr>
                <w:sz w:val="28"/>
                <w:szCs w:val="28"/>
              </w:rPr>
              <w:t>«Кот-ворюга»,</w:t>
            </w:r>
            <w:r>
              <w:rPr>
                <w:spacing w:val="-9"/>
                <w:sz w:val="28"/>
                <w:szCs w:val="28"/>
              </w:rPr>
              <w:t xml:space="preserve"> </w:t>
            </w:r>
            <w:r>
              <w:rPr>
                <w:sz w:val="28"/>
                <w:szCs w:val="28"/>
              </w:rPr>
              <w:t xml:space="preserve">Д.Н. </w:t>
            </w:r>
            <w:r>
              <w:rPr>
                <w:spacing w:val="-2"/>
                <w:sz w:val="28"/>
                <w:szCs w:val="28"/>
              </w:rPr>
              <w:t>Мамин-Сибиряк</w:t>
            </w:r>
          </w:p>
          <w:p w14:paraId="59C3331F">
            <w:pPr>
              <w:pStyle w:val="9"/>
              <w:spacing w:line="215" w:lineRule="exact"/>
              <w:rPr>
                <w:sz w:val="28"/>
                <w:szCs w:val="28"/>
              </w:rPr>
            </w:pPr>
            <w:r>
              <w:rPr>
                <w:sz w:val="28"/>
                <w:szCs w:val="28"/>
              </w:rPr>
              <w:t>«Приемыш»</w:t>
            </w:r>
            <w:r>
              <w:rPr>
                <w:spacing w:val="-11"/>
                <w:sz w:val="28"/>
                <w:szCs w:val="28"/>
              </w:rPr>
              <w:t xml:space="preserve"> </w:t>
            </w:r>
            <w:r>
              <w:rPr>
                <w:sz w:val="28"/>
                <w:szCs w:val="28"/>
              </w:rPr>
              <w:t>и</w:t>
            </w:r>
            <w:r>
              <w:rPr>
                <w:spacing w:val="-8"/>
                <w:sz w:val="28"/>
                <w:szCs w:val="28"/>
              </w:rPr>
              <w:t xml:space="preserve"> </w:t>
            </w:r>
            <w:r>
              <w:rPr>
                <w:sz w:val="28"/>
                <w:szCs w:val="28"/>
              </w:rPr>
              <w:t>другие</w:t>
            </w:r>
            <w:r>
              <w:rPr>
                <w:spacing w:val="-7"/>
                <w:sz w:val="28"/>
                <w:szCs w:val="28"/>
              </w:rPr>
              <w:t xml:space="preserve"> </w:t>
            </w:r>
            <w:r>
              <w:rPr>
                <w:sz w:val="28"/>
                <w:szCs w:val="28"/>
              </w:rPr>
              <w:t>(по</w:t>
            </w:r>
            <w:r>
              <w:rPr>
                <w:spacing w:val="-7"/>
                <w:sz w:val="28"/>
                <w:szCs w:val="28"/>
              </w:rPr>
              <w:t xml:space="preserve"> </w:t>
            </w:r>
            <w:r>
              <w:rPr>
                <w:spacing w:val="-2"/>
                <w:sz w:val="28"/>
                <w:szCs w:val="28"/>
              </w:rPr>
              <w:t>выбору)</w:t>
            </w:r>
          </w:p>
        </w:tc>
      </w:tr>
      <w:tr w14:paraId="09FD073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7" w:hRule="atLeast"/>
        </w:trPr>
        <w:tc>
          <w:tcPr>
            <w:tcW w:w="379" w:type="dxa"/>
          </w:tcPr>
          <w:p w14:paraId="63A8E61B">
            <w:pPr>
              <w:pStyle w:val="9"/>
              <w:spacing w:before="10" w:line="229" w:lineRule="exact"/>
              <w:ind w:left="39" w:right="57"/>
              <w:jc w:val="center"/>
              <w:rPr>
                <w:sz w:val="28"/>
                <w:szCs w:val="28"/>
              </w:rPr>
            </w:pPr>
            <w:r>
              <w:rPr>
                <w:spacing w:val="-10"/>
                <w:sz w:val="28"/>
                <w:szCs w:val="28"/>
              </w:rPr>
              <w:t>1</w:t>
            </w:r>
          </w:p>
          <w:p w14:paraId="15D27955">
            <w:pPr>
              <w:pStyle w:val="9"/>
              <w:spacing w:line="228" w:lineRule="exact"/>
              <w:ind w:left="39" w:right="57"/>
              <w:jc w:val="center"/>
              <w:rPr>
                <w:sz w:val="28"/>
                <w:szCs w:val="28"/>
              </w:rPr>
            </w:pPr>
            <w:r>
              <w:rPr>
                <w:spacing w:val="-10"/>
                <w:sz w:val="28"/>
                <w:szCs w:val="28"/>
              </w:rPr>
              <w:t>0</w:t>
            </w:r>
          </w:p>
        </w:tc>
        <w:tc>
          <w:tcPr>
            <w:tcW w:w="9007" w:type="dxa"/>
          </w:tcPr>
          <w:p w14:paraId="50AE64DB">
            <w:pPr>
              <w:pStyle w:val="9"/>
              <w:spacing w:before="2"/>
              <w:ind w:right="210"/>
              <w:rPr>
                <w:sz w:val="28"/>
                <w:szCs w:val="28"/>
              </w:rPr>
            </w:pPr>
            <w:r>
              <w:rPr>
                <w:sz w:val="28"/>
                <w:szCs w:val="28"/>
              </w:rPr>
              <w:t>Произведения</w:t>
            </w:r>
            <w:r>
              <w:rPr>
                <w:spacing w:val="-9"/>
                <w:sz w:val="28"/>
                <w:szCs w:val="28"/>
              </w:rPr>
              <w:t xml:space="preserve"> </w:t>
            </w:r>
            <w:r>
              <w:rPr>
                <w:sz w:val="28"/>
                <w:szCs w:val="28"/>
              </w:rPr>
              <w:t>о</w:t>
            </w:r>
            <w:r>
              <w:rPr>
                <w:spacing w:val="-6"/>
                <w:sz w:val="28"/>
                <w:szCs w:val="28"/>
              </w:rPr>
              <w:t xml:space="preserve"> </w:t>
            </w:r>
            <w:r>
              <w:rPr>
                <w:sz w:val="28"/>
                <w:szCs w:val="28"/>
              </w:rPr>
              <w:t>детях</w:t>
            </w:r>
            <w:r>
              <w:rPr>
                <w:spacing w:val="-11"/>
                <w:sz w:val="28"/>
                <w:szCs w:val="28"/>
              </w:rPr>
              <w:t xml:space="preserve"> </w:t>
            </w:r>
            <w:r>
              <w:rPr>
                <w:sz w:val="28"/>
                <w:szCs w:val="28"/>
              </w:rPr>
              <w:t>(темы:</w:t>
            </w:r>
            <w:r>
              <w:rPr>
                <w:spacing w:val="-5"/>
                <w:sz w:val="28"/>
                <w:szCs w:val="28"/>
              </w:rPr>
              <w:t xml:space="preserve"> </w:t>
            </w:r>
            <w:r>
              <w:rPr>
                <w:sz w:val="28"/>
                <w:szCs w:val="28"/>
              </w:rPr>
              <w:t>«Разные</w:t>
            </w:r>
            <w:r>
              <w:rPr>
                <w:spacing w:val="-8"/>
                <w:sz w:val="28"/>
                <w:szCs w:val="28"/>
              </w:rPr>
              <w:t xml:space="preserve"> </w:t>
            </w:r>
            <w:r>
              <w:rPr>
                <w:sz w:val="28"/>
                <w:szCs w:val="28"/>
              </w:rPr>
              <w:t>детские</w:t>
            </w:r>
            <w:r>
              <w:rPr>
                <w:spacing w:val="-9"/>
                <w:sz w:val="28"/>
                <w:szCs w:val="28"/>
              </w:rPr>
              <w:t xml:space="preserve"> </w:t>
            </w:r>
            <w:r>
              <w:rPr>
                <w:sz w:val="28"/>
                <w:szCs w:val="28"/>
              </w:rPr>
              <w:t>судьбы»,</w:t>
            </w:r>
            <w:r>
              <w:rPr>
                <w:spacing w:val="-4"/>
                <w:sz w:val="28"/>
                <w:szCs w:val="28"/>
              </w:rPr>
              <w:t xml:space="preserve"> </w:t>
            </w:r>
            <w:r>
              <w:rPr>
                <w:sz w:val="28"/>
                <w:szCs w:val="28"/>
              </w:rPr>
              <w:t>«Дети</w:t>
            </w:r>
            <w:r>
              <w:rPr>
                <w:spacing w:val="-8"/>
                <w:sz w:val="28"/>
                <w:szCs w:val="28"/>
              </w:rPr>
              <w:t xml:space="preserve"> </w:t>
            </w:r>
            <w:r>
              <w:rPr>
                <w:sz w:val="28"/>
                <w:szCs w:val="28"/>
              </w:rPr>
              <w:t>на</w:t>
            </w:r>
            <w:r>
              <w:rPr>
                <w:spacing w:val="-10"/>
                <w:sz w:val="28"/>
                <w:szCs w:val="28"/>
              </w:rPr>
              <w:t xml:space="preserve"> </w:t>
            </w:r>
            <w:r>
              <w:rPr>
                <w:sz w:val="28"/>
                <w:szCs w:val="28"/>
              </w:rPr>
              <w:t>войне»).</w:t>
            </w:r>
            <w:r>
              <w:rPr>
                <w:spacing w:val="-5"/>
                <w:sz w:val="28"/>
                <w:szCs w:val="28"/>
              </w:rPr>
              <w:t xml:space="preserve"> </w:t>
            </w:r>
            <w:r>
              <w:rPr>
                <w:sz w:val="28"/>
                <w:szCs w:val="28"/>
              </w:rPr>
              <w:t>Л.</w:t>
            </w:r>
            <w:r>
              <w:rPr>
                <w:spacing w:val="-9"/>
                <w:sz w:val="28"/>
                <w:szCs w:val="28"/>
              </w:rPr>
              <w:t xml:space="preserve"> </w:t>
            </w:r>
            <w:r>
              <w:rPr>
                <w:sz w:val="28"/>
                <w:szCs w:val="28"/>
              </w:rPr>
              <w:t>Пантелеев</w:t>
            </w:r>
            <w:r>
              <w:rPr>
                <w:spacing w:val="-5"/>
                <w:sz w:val="28"/>
                <w:szCs w:val="28"/>
              </w:rPr>
              <w:t xml:space="preserve"> </w:t>
            </w:r>
            <w:r>
              <w:rPr>
                <w:sz w:val="28"/>
                <w:szCs w:val="28"/>
              </w:rPr>
              <w:t>«На</w:t>
            </w:r>
            <w:r>
              <w:rPr>
                <w:spacing w:val="-7"/>
                <w:sz w:val="28"/>
                <w:szCs w:val="28"/>
              </w:rPr>
              <w:t xml:space="preserve"> </w:t>
            </w:r>
            <w:r>
              <w:rPr>
                <w:sz w:val="28"/>
                <w:szCs w:val="28"/>
              </w:rPr>
              <w:t>ялике», А. Гайдар «Тимур и его команда» (отрывки), Л. Кассиль и другие (по выбору)</w:t>
            </w:r>
          </w:p>
        </w:tc>
      </w:tr>
      <w:tr w14:paraId="0F77E13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12" w:hRule="atLeast"/>
        </w:trPr>
        <w:tc>
          <w:tcPr>
            <w:tcW w:w="379" w:type="dxa"/>
          </w:tcPr>
          <w:p w14:paraId="10E29889">
            <w:pPr>
              <w:pStyle w:val="9"/>
              <w:spacing w:before="7"/>
              <w:ind w:left="39" w:right="57"/>
              <w:jc w:val="center"/>
              <w:rPr>
                <w:sz w:val="28"/>
                <w:szCs w:val="28"/>
              </w:rPr>
            </w:pPr>
            <w:r>
              <w:rPr>
                <w:spacing w:val="-10"/>
                <w:sz w:val="28"/>
                <w:szCs w:val="28"/>
              </w:rPr>
              <w:t>1</w:t>
            </w:r>
          </w:p>
          <w:p w14:paraId="7971D5A2">
            <w:pPr>
              <w:pStyle w:val="9"/>
              <w:spacing w:before="1"/>
              <w:ind w:left="39" w:right="57"/>
              <w:jc w:val="center"/>
              <w:rPr>
                <w:sz w:val="28"/>
                <w:szCs w:val="28"/>
              </w:rPr>
            </w:pPr>
            <w:r>
              <w:rPr>
                <w:spacing w:val="-10"/>
                <w:sz w:val="28"/>
                <w:szCs w:val="28"/>
              </w:rPr>
              <w:t>1</w:t>
            </w:r>
          </w:p>
        </w:tc>
        <w:tc>
          <w:tcPr>
            <w:tcW w:w="9007" w:type="dxa"/>
          </w:tcPr>
          <w:p w14:paraId="46BDAD3C">
            <w:pPr>
              <w:pStyle w:val="9"/>
              <w:spacing w:before="7" w:line="228" w:lineRule="exact"/>
              <w:rPr>
                <w:sz w:val="28"/>
                <w:szCs w:val="28"/>
              </w:rPr>
            </w:pPr>
            <w:r>
              <w:rPr>
                <w:sz w:val="28"/>
                <w:szCs w:val="28"/>
              </w:rPr>
              <w:t>Юмористические</w:t>
            </w:r>
            <w:r>
              <w:rPr>
                <w:spacing w:val="-11"/>
                <w:sz w:val="28"/>
                <w:szCs w:val="28"/>
              </w:rPr>
              <w:t xml:space="preserve"> </w:t>
            </w:r>
            <w:r>
              <w:rPr>
                <w:sz w:val="28"/>
                <w:szCs w:val="28"/>
              </w:rPr>
              <w:t>произведения</w:t>
            </w:r>
            <w:r>
              <w:rPr>
                <w:spacing w:val="-12"/>
                <w:sz w:val="28"/>
                <w:szCs w:val="28"/>
              </w:rPr>
              <w:t xml:space="preserve"> </w:t>
            </w:r>
            <w:r>
              <w:rPr>
                <w:sz w:val="28"/>
                <w:szCs w:val="28"/>
              </w:rPr>
              <w:t>(не</w:t>
            </w:r>
            <w:r>
              <w:rPr>
                <w:spacing w:val="-13"/>
                <w:sz w:val="28"/>
                <w:szCs w:val="28"/>
              </w:rPr>
              <w:t xml:space="preserve"> </w:t>
            </w:r>
            <w:r>
              <w:rPr>
                <w:sz w:val="28"/>
                <w:szCs w:val="28"/>
              </w:rPr>
              <w:t>менее</w:t>
            </w:r>
            <w:r>
              <w:rPr>
                <w:spacing w:val="-10"/>
                <w:sz w:val="28"/>
                <w:szCs w:val="28"/>
              </w:rPr>
              <w:t xml:space="preserve"> </w:t>
            </w:r>
            <w:r>
              <w:rPr>
                <w:sz w:val="28"/>
                <w:szCs w:val="28"/>
              </w:rPr>
              <w:t>двух</w:t>
            </w:r>
            <w:r>
              <w:rPr>
                <w:spacing w:val="-11"/>
                <w:sz w:val="28"/>
                <w:szCs w:val="28"/>
              </w:rPr>
              <w:t xml:space="preserve"> </w:t>
            </w:r>
            <w:r>
              <w:rPr>
                <w:sz w:val="28"/>
                <w:szCs w:val="28"/>
              </w:rPr>
              <w:t>произведений):</w:t>
            </w:r>
            <w:r>
              <w:rPr>
                <w:spacing w:val="-10"/>
                <w:sz w:val="28"/>
                <w:szCs w:val="28"/>
              </w:rPr>
              <w:t xml:space="preserve"> </w:t>
            </w:r>
            <w:r>
              <w:rPr>
                <w:sz w:val="28"/>
                <w:szCs w:val="28"/>
              </w:rPr>
              <w:t>М.М.</w:t>
            </w:r>
            <w:r>
              <w:rPr>
                <w:spacing w:val="-13"/>
                <w:sz w:val="28"/>
                <w:szCs w:val="28"/>
              </w:rPr>
              <w:t xml:space="preserve"> </w:t>
            </w:r>
            <w:r>
              <w:rPr>
                <w:sz w:val="28"/>
                <w:szCs w:val="28"/>
              </w:rPr>
              <w:t>Зощенко,</w:t>
            </w:r>
            <w:r>
              <w:rPr>
                <w:spacing w:val="-12"/>
                <w:sz w:val="28"/>
                <w:szCs w:val="28"/>
              </w:rPr>
              <w:t xml:space="preserve"> </w:t>
            </w:r>
            <w:r>
              <w:rPr>
                <w:sz w:val="28"/>
                <w:szCs w:val="28"/>
              </w:rPr>
              <w:t>Н.Н.</w:t>
            </w:r>
            <w:r>
              <w:rPr>
                <w:spacing w:val="-11"/>
                <w:sz w:val="28"/>
                <w:szCs w:val="28"/>
              </w:rPr>
              <w:t xml:space="preserve"> </w:t>
            </w:r>
            <w:r>
              <w:rPr>
                <w:spacing w:val="-2"/>
                <w:sz w:val="28"/>
                <w:szCs w:val="28"/>
              </w:rPr>
              <w:t>Носов,</w:t>
            </w:r>
          </w:p>
          <w:p w14:paraId="561EF3E7">
            <w:pPr>
              <w:pStyle w:val="9"/>
              <w:spacing w:line="237" w:lineRule="auto"/>
              <w:rPr>
                <w:sz w:val="28"/>
                <w:szCs w:val="28"/>
              </w:rPr>
            </w:pPr>
            <w:r>
              <w:rPr>
                <w:sz w:val="28"/>
                <w:szCs w:val="28"/>
              </w:rPr>
              <w:t>В.Ю.</w:t>
            </w:r>
            <w:r>
              <w:rPr>
                <w:spacing w:val="-9"/>
                <w:sz w:val="28"/>
                <w:szCs w:val="28"/>
              </w:rPr>
              <w:t xml:space="preserve"> </w:t>
            </w:r>
            <w:r>
              <w:rPr>
                <w:sz w:val="28"/>
                <w:szCs w:val="28"/>
              </w:rPr>
              <w:t>Драгунский</w:t>
            </w:r>
            <w:r>
              <w:rPr>
                <w:spacing w:val="-7"/>
                <w:sz w:val="28"/>
                <w:szCs w:val="28"/>
              </w:rPr>
              <w:t xml:space="preserve"> </w:t>
            </w:r>
            <w:r>
              <w:rPr>
                <w:sz w:val="28"/>
                <w:szCs w:val="28"/>
              </w:rPr>
              <w:t>и</w:t>
            </w:r>
            <w:r>
              <w:rPr>
                <w:spacing w:val="-11"/>
                <w:sz w:val="28"/>
                <w:szCs w:val="28"/>
              </w:rPr>
              <w:t xml:space="preserve"> </w:t>
            </w:r>
            <w:r>
              <w:rPr>
                <w:sz w:val="28"/>
                <w:szCs w:val="28"/>
              </w:rPr>
              <w:t>другие</w:t>
            </w:r>
            <w:r>
              <w:rPr>
                <w:spacing w:val="-7"/>
                <w:sz w:val="28"/>
                <w:szCs w:val="28"/>
              </w:rPr>
              <w:t xml:space="preserve"> </w:t>
            </w:r>
            <w:r>
              <w:rPr>
                <w:sz w:val="28"/>
                <w:szCs w:val="28"/>
              </w:rPr>
              <w:t>(по</w:t>
            </w:r>
            <w:r>
              <w:rPr>
                <w:spacing w:val="-8"/>
                <w:sz w:val="28"/>
                <w:szCs w:val="28"/>
              </w:rPr>
              <w:t xml:space="preserve"> </w:t>
            </w:r>
            <w:r>
              <w:rPr>
                <w:sz w:val="28"/>
                <w:szCs w:val="28"/>
              </w:rPr>
              <w:t>выбору).</w:t>
            </w:r>
            <w:r>
              <w:rPr>
                <w:spacing w:val="-9"/>
                <w:sz w:val="28"/>
                <w:szCs w:val="28"/>
              </w:rPr>
              <w:t xml:space="preserve"> </w:t>
            </w:r>
            <w:r>
              <w:rPr>
                <w:sz w:val="28"/>
                <w:szCs w:val="28"/>
              </w:rPr>
              <w:t>В.Ю.</w:t>
            </w:r>
            <w:r>
              <w:rPr>
                <w:spacing w:val="-9"/>
                <w:sz w:val="28"/>
                <w:szCs w:val="28"/>
              </w:rPr>
              <w:t xml:space="preserve"> </w:t>
            </w:r>
            <w:r>
              <w:rPr>
                <w:sz w:val="28"/>
                <w:szCs w:val="28"/>
              </w:rPr>
              <w:t>Драгунский</w:t>
            </w:r>
            <w:r>
              <w:rPr>
                <w:spacing w:val="-5"/>
                <w:sz w:val="28"/>
                <w:szCs w:val="28"/>
              </w:rPr>
              <w:t xml:space="preserve"> </w:t>
            </w:r>
            <w:r>
              <w:rPr>
                <w:sz w:val="28"/>
                <w:szCs w:val="28"/>
              </w:rPr>
              <w:t>«Денискины</w:t>
            </w:r>
            <w:r>
              <w:rPr>
                <w:spacing w:val="-6"/>
                <w:sz w:val="28"/>
                <w:szCs w:val="28"/>
              </w:rPr>
              <w:t xml:space="preserve"> </w:t>
            </w:r>
            <w:r>
              <w:rPr>
                <w:sz w:val="28"/>
                <w:szCs w:val="28"/>
              </w:rPr>
              <w:t>рассказы»</w:t>
            </w:r>
            <w:r>
              <w:rPr>
                <w:spacing w:val="-12"/>
                <w:sz w:val="28"/>
                <w:szCs w:val="28"/>
              </w:rPr>
              <w:t xml:space="preserve"> </w:t>
            </w:r>
            <w:r>
              <w:rPr>
                <w:sz w:val="28"/>
                <w:szCs w:val="28"/>
              </w:rPr>
              <w:t>(1-2</w:t>
            </w:r>
            <w:r>
              <w:rPr>
                <w:spacing w:val="-9"/>
                <w:sz w:val="28"/>
                <w:szCs w:val="28"/>
              </w:rPr>
              <w:t xml:space="preserve"> </w:t>
            </w:r>
            <w:r>
              <w:rPr>
                <w:sz w:val="28"/>
                <w:szCs w:val="28"/>
              </w:rPr>
              <w:t>произведения), Н.Н. Носов «Веселая семейка» и другие (по выбору)</w:t>
            </w:r>
          </w:p>
        </w:tc>
      </w:tr>
      <w:tr w14:paraId="1C0DC1D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2" w:hRule="atLeast"/>
        </w:trPr>
        <w:tc>
          <w:tcPr>
            <w:tcW w:w="379" w:type="dxa"/>
          </w:tcPr>
          <w:p w14:paraId="710CEE69">
            <w:pPr>
              <w:pStyle w:val="9"/>
              <w:spacing w:line="221" w:lineRule="exact"/>
              <w:ind w:left="39" w:right="57"/>
              <w:jc w:val="center"/>
              <w:rPr>
                <w:sz w:val="28"/>
                <w:szCs w:val="28"/>
              </w:rPr>
            </w:pPr>
            <w:r>
              <w:rPr>
                <w:spacing w:val="-10"/>
                <w:sz w:val="28"/>
                <w:szCs w:val="28"/>
              </w:rPr>
              <w:t>1</w:t>
            </w:r>
          </w:p>
          <w:p w14:paraId="613D24A7">
            <w:pPr>
              <w:pStyle w:val="9"/>
              <w:spacing w:line="222" w:lineRule="exact"/>
              <w:ind w:left="39" w:right="57"/>
              <w:jc w:val="center"/>
              <w:rPr>
                <w:sz w:val="28"/>
                <w:szCs w:val="28"/>
              </w:rPr>
            </w:pPr>
            <w:r>
              <w:rPr>
                <w:spacing w:val="-10"/>
                <w:sz w:val="28"/>
                <w:szCs w:val="28"/>
              </w:rPr>
              <w:t>2</w:t>
            </w:r>
          </w:p>
        </w:tc>
        <w:tc>
          <w:tcPr>
            <w:tcW w:w="9007" w:type="dxa"/>
          </w:tcPr>
          <w:p w14:paraId="291A91C0">
            <w:pPr>
              <w:pStyle w:val="9"/>
              <w:spacing w:line="228" w:lineRule="exact"/>
              <w:rPr>
                <w:sz w:val="28"/>
                <w:szCs w:val="28"/>
              </w:rPr>
            </w:pPr>
            <w:r>
              <w:rPr>
                <w:spacing w:val="-2"/>
                <w:sz w:val="28"/>
                <w:szCs w:val="28"/>
              </w:rPr>
              <w:t>Зарубежная</w:t>
            </w:r>
            <w:r>
              <w:rPr>
                <w:spacing w:val="3"/>
                <w:sz w:val="28"/>
                <w:szCs w:val="28"/>
              </w:rPr>
              <w:t xml:space="preserve"> </w:t>
            </w:r>
            <w:r>
              <w:rPr>
                <w:spacing w:val="-2"/>
                <w:sz w:val="28"/>
                <w:szCs w:val="28"/>
              </w:rPr>
              <w:t>литература</w:t>
            </w:r>
          </w:p>
        </w:tc>
      </w:tr>
      <w:tr w14:paraId="4AACA76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96" w:hRule="atLeast"/>
        </w:trPr>
        <w:tc>
          <w:tcPr>
            <w:tcW w:w="379" w:type="dxa"/>
          </w:tcPr>
          <w:p w14:paraId="76FE6E16">
            <w:pPr>
              <w:pStyle w:val="9"/>
              <w:spacing w:line="229" w:lineRule="exact"/>
              <w:ind w:left="39" w:right="57"/>
              <w:jc w:val="center"/>
              <w:rPr>
                <w:sz w:val="28"/>
                <w:szCs w:val="28"/>
              </w:rPr>
            </w:pPr>
            <w:r>
              <w:rPr>
                <w:spacing w:val="-10"/>
                <w:sz w:val="28"/>
                <w:szCs w:val="28"/>
              </w:rPr>
              <w:t>1</w:t>
            </w:r>
          </w:p>
          <w:p w14:paraId="452E45B3">
            <w:pPr>
              <w:pStyle w:val="9"/>
              <w:spacing w:line="222" w:lineRule="exact"/>
              <w:ind w:left="40" w:right="18"/>
              <w:jc w:val="center"/>
              <w:rPr>
                <w:sz w:val="28"/>
                <w:szCs w:val="28"/>
              </w:rPr>
            </w:pPr>
            <w:r>
              <w:rPr>
                <w:spacing w:val="-5"/>
                <w:sz w:val="28"/>
                <w:szCs w:val="28"/>
              </w:rPr>
              <w:t>2.</w:t>
            </w:r>
          </w:p>
          <w:p w14:paraId="67D7FEBF">
            <w:pPr>
              <w:pStyle w:val="9"/>
              <w:spacing w:line="223" w:lineRule="exact"/>
              <w:ind w:left="39" w:right="57"/>
              <w:jc w:val="center"/>
              <w:rPr>
                <w:sz w:val="28"/>
                <w:szCs w:val="28"/>
              </w:rPr>
            </w:pPr>
            <w:r>
              <w:rPr>
                <w:spacing w:val="-10"/>
                <w:sz w:val="28"/>
                <w:szCs w:val="28"/>
              </w:rPr>
              <w:t>1</w:t>
            </w:r>
          </w:p>
        </w:tc>
        <w:tc>
          <w:tcPr>
            <w:tcW w:w="9007" w:type="dxa"/>
          </w:tcPr>
          <w:p w14:paraId="4EC2AA24">
            <w:pPr>
              <w:pStyle w:val="9"/>
              <w:rPr>
                <w:sz w:val="28"/>
                <w:szCs w:val="28"/>
              </w:rPr>
            </w:pPr>
            <w:r>
              <w:rPr>
                <w:sz w:val="28"/>
                <w:szCs w:val="28"/>
              </w:rPr>
              <w:t>Литературные</w:t>
            </w:r>
            <w:r>
              <w:rPr>
                <w:spacing w:val="-13"/>
                <w:sz w:val="28"/>
                <w:szCs w:val="28"/>
              </w:rPr>
              <w:t xml:space="preserve"> </w:t>
            </w:r>
            <w:r>
              <w:rPr>
                <w:sz w:val="28"/>
                <w:szCs w:val="28"/>
              </w:rPr>
              <w:t>сказки</w:t>
            </w:r>
            <w:r>
              <w:rPr>
                <w:spacing w:val="-10"/>
                <w:sz w:val="28"/>
                <w:szCs w:val="28"/>
              </w:rPr>
              <w:t xml:space="preserve"> </w:t>
            </w:r>
            <w:r>
              <w:rPr>
                <w:sz w:val="28"/>
                <w:szCs w:val="28"/>
              </w:rPr>
              <w:t>Ш.</w:t>
            </w:r>
            <w:r>
              <w:rPr>
                <w:spacing w:val="-11"/>
                <w:sz w:val="28"/>
                <w:szCs w:val="28"/>
              </w:rPr>
              <w:t xml:space="preserve"> </w:t>
            </w:r>
            <w:r>
              <w:rPr>
                <w:sz w:val="28"/>
                <w:szCs w:val="28"/>
              </w:rPr>
              <w:t>Перро,</w:t>
            </w:r>
            <w:r>
              <w:rPr>
                <w:spacing w:val="-9"/>
                <w:sz w:val="28"/>
                <w:szCs w:val="28"/>
              </w:rPr>
              <w:t xml:space="preserve"> </w:t>
            </w:r>
            <w:r>
              <w:rPr>
                <w:sz w:val="28"/>
                <w:szCs w:val="28"/>
              </w:rPr>
              <w:t>Х.-К.</w:t>
            </w:r>
            <w:r>
              <w:rPr>
                <w:spacing w:val="-11"/>
                <w:sz w:val="28"/>
                <w:szCs w:val="28"/>
              </w:rPr>
              <w:t xml:space="preserve"> </w:t>
            </w:r>
            <w:r>
              <w:rPr>
                <w:sz w:val="28"/>
                <w:szCs w:val="28"/>
              </w:rPr>
              <w:t>Андерсена,</w:t>
            </w:r>
            <w:r>
              <w:rPr>
                <w:spacing w:val="-8"/>
                <w:sz w:val="28"/>
                <w:szCs w:val="28"/>
              </w:rPr>
              <w:t xml:space="preserve"> </w:t>
            </w:r>
            <w:r>
              <w:rPr>
                <w:sz w:val="28"/>
                <w:szCs w:val="28"/>
              </w:rPr>
              <w:t>Р.</w:t>
            </w:r>
            <w:r>
              <w:rPr>
                <w:spacing w:val="-11"/>
                <w:sz w:val="28"/>
                <w:szCs w:val="28"/>
              </w:rPr>
              <w:t xml:space="preserve"> </w:t>
            </w:r>
            <w:r>
              <w:rPr>
                <w:sz w:val="28"/>
                <w:szCs w:val="28"/>
              </w:rPr>
              <w:t>Киплинга</w:t>
            </w:r>
            <w:r>
              <w:rPr>
                <w:spacing w:val="-10"/>
                <w:sz w:val="28"/>
                <w:szCs w:val="28"/>
              </w:rPr>
              <w:t xml:space="preserve"> </w:t>
            </w:r>
            <w:r>
              <w:rPr>
                <w:sz w:val="28"/>
                <w:szCs w:val="28"/>
              </w:rPr>
              <w:t>(произведения</w:t>
            </w:r>
            <w:r>
              <w:rPr>
                <w:spacing w:val="-8"/>
                <w:sz w:val="28"/>
                <w:szCs w:val="28"/>
              </w:rPr>
              <w:t xml:space="preserve"> </w:t>
            </w:r>
            <w:r>
              <w:rPr>
                <w:sz w:val="28"/>
                <w:szCs w:val="28"/>
              </w:rPr>
              <w:t>двух-трех</w:t>
            </w:r>
            <w:r>
              <w:rPr>
                <w:spacing w:val="-13"/>
                <w:sz w:val="28"/>
                <w:szCs w:val="28"/>
              </w:rPr>
              <w:t xml:space="preserve"> </w:t>
            </w:r>
            <w:r>
              <w:rPr>
                <w:sz w:val="28"/>
                <w:szCs w:val="28"/>
              </w:rPr>
              <w:t>авторов</w:t>
            </w:r>
            <w:r>
              <w:rPr>
                <w:spacing w:val="-9"/>
                <w:sz w:val="28"/>
                <w:szCs w:val="28"/>
              </w:rPr>
              <w:t xml:space="preserve"> </w:t>
            </w:r>
            <w:r>
              <w:rPr>
                <w:spacing w:val="-5"/>
                <w:sz w:val="28"/>
                <w:szCs w:val="28"/>
              </w:rPr>
              <w:t>по</w:t>
            </w:r>
          </w:p>
        </w:tc>
      </w:tr>
    </w:tbl>
    <w:p w14:paraId="48DF6150">
      <w:pPr>
        <w:pStyle w:val="4"/>
        <w:spacing w:before="58"/>
        <w:ind w:left="0"/>
        <w:rPr>
          <w:sz w:val="28"/>
          <w:szCs w:val="28"/>
        </w:rPr>
      </w:pPr>
    </w:p>
    <w:tbl>
      <w:tblPr>
        <w:tblStyle w:val="7"/>
        <w:tblW w:w="0" w:type="auto"/>
        <w:tblInd w:w="59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379"/>
        <w:gridCol w:w="9007"/>
      </w:tblGrid>
      <w:tr w14:paraId="5420278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6" w:hRule="atLeast"/>
        </w:trPr>
        <w:tc>
          <w:tcPr>
            <w:tcW w:w="379" w:type="dxa"/>
          </w:tcPr>
          <w:p w14:paraId="327AC394">
            <w:pPr>
              <w:pStyle w:val="9"/>
              <w:ind w:left="0"/>
              <w:rPr>
                <w:sz w:val="28"/>
                <w:szCs w:val="28"/>
              </w:rPr>
            </w:pPr>
          </w:p>
        </w:tc>
        <w:tc>
          <w:tcPr>
            <w:tcW w:w="9007" w:type="dxa"/>
          </w:tcPr>
          <w:p w14:paraId="77642F21">
            <w:pPr>
              <w:pStyle w:val="9"/>
              <w:rPr>
                <w:sz w:val="28"/>
                <w:szCs w:val="28"/>
              </w:rPr>
            </w:pPr>
            <w:r>
              <w:rPr>
                <w:sz w:val="28"/>
                <w:szCs w:val="28"/>
              </w:rPr>
              <w:t>выбору).</w:t>
            </w:r>
            <w:r>
              <w:rPr>
                <w:spacing w:val="-8"/>
                <w:sz w:val="28"/>
                <w:szCs w:val="28"/>
              </w:rPr>
              <w:t xml:space="preserve"> </w:t>
            </w:r>
            <w:r>
              <w:rPr>
                <w:sz w:val="28"/>
                <w:szCs w:val="28"/>
              </w:rPr>
              <w:t>Х.-К.</w:t>
            </w:r>
            <w:r>
              <w:rPr>
                <w:spacing w:val="-6"/>
                <w:sz w:val="28"/>
                <w:szCs w:val="28"/>
              </w:rPr>
              <w:t xml:space="preserve"> </w:t>
            </w:r>
            <w:r>
              <w:rPr>
                <w:sz w:val="28"/>
                <w:szCs w:val="28"/>
              </w:rPr>
              <w:t>Андерсен</w:t>
            </w:r>
            <w:r>
              <w:rPr>
                <w:spacing w:val="-5"/>
                <w:sz w:val="28"/>
                <w:szCs w:val="28"/>
              </w:rPr>
              <w:t xml:space="preserve"> </w:t>
            </w:r>
            <w:r>
              <w:rPr>
                <w:sz w:val="28"/>
                <w:szCs w:val="28"/>
              </w:rPr>
              <w:t>«Гадкий</w:t>
            </w:r>
            <w:r>
              <w:rPr>
                <w:spacing w:val="-7"/>
                <w:sz w:val="28"/>
                <w:szCs w:val="28"/>
              </w:rPr>
              <w:t xml:space="preserve"> </w:t>
            </w:r>
            <w:r>
              <w:rPr>
                <w:sz w:val="28"/>
                <w:szCs w:val="28"/>
              </w:rPr>
              <w:t>утенок»,</w:t>
            </w:r>
            <w:r>
              <w:rPr>
                <w:spacing w:val="-6"/>
                <w:sz w:val="28"/>
                <w:szCs w:val="28"/>
              </w:rPr>
              <w:t xml:space="preserve"> </w:t>
            </w:r>
            <w:r>
              <w:rPr>
                <w:sz w:val="28"/>
                <w:szCs w:val="28"/>
              </w:rPr>
              <w:t>Ш.</w:t>
            </w:r>
            <w:r>
              <w:rPr>
                <w:spacing w:val="-8"/>
                <w:sz w:val="28"/>
                <w:szCs w:val="28"/>
              </w:rPr>
              <w:t xml:space="preserve"> </w:t>
            </w:r>
            <w:r>
              <w:rPr>
                <w:sz w:val="28"/>
                <w:szCs w:val="28"/>
              </w:rPr>
              <w:t>Перро</w:t>
            </w:r>
            <w:r>
              <w:rPr>
                <w:spacing w:val="-4"/>
                <w:sz w:val="28"/>
                <w:szCs w:val="28"/>
              </w:rPr>
              <w:t xml:space="preserve"> </w:t>
            </w:r>
            <w:r>
              <w:rPr>
                <w:sz w:val="28"/>
                <w:szCs w:val="28"/>
              </w:rPr>
              <w:t>«Подарок</w:t>
            </w:r>
            <w:r>
              <w:rPr>
                <w:spacing w:val="-8"/>
                <w:sz w:val="28"/>
                <w:szCs w:val="28"/>
              </w:rPr>
              <w:t xml:space="preserve"> </w:t>
            </w:r>
            <w:r>
              <w:rPr>
                <w:sz w:val="28"/>
                <w:szCs w:val="28"/>
              </w:rPr>
              <w:t>феи»</w:t>
            </w:r>
            <w:r>
              <w:rPr>
                <w:spacing w:val="-10"/>
                <w:sz w:val="28"/>
                <w:szCs w:val="28"/>
              </w:rPr>
              <w:t xml:space="preserve"> </w:t>
            </w:r>
            <w:r>
              <w:rPr>
                <w:sz w:val="28"/>
                <w:szCs w:val="28"/>
              </w:rPr>
              <w:t>и</w:t>
            </w:r>
            <w:r>
              <w:rPr>
                <w:spacing w:val="-11"/>
                <w:sz w:val="28"/>
                <w:szCs w:val="28"/>
              </w:rPr>
              <w:t xml:space="preserve"> </w:t>
            </w:r>
            <w:r>
              <w:rPr>
                <w:sz w:val="28"/>
                <w:szCs w:val="28"/>
              </w:rPr>
              <w:t>другие</w:t>
            </w:r>
            <w:r>
              <w:rPr>
                <w:spacing w:val="-9"/>
                <w:sz w:val="28"/>
                <w:szCs w:val="28"/>
              </w:rPr>
              <w:t xml:space="preserve"> </w:t>
            </w:r>
            <w:r>
              <w:rPr>
                <w:sz w:val="28"/>
                <w:szCs w:val="28"/>
              </w:rPr>
              <w:t>(по</w:t>
            </w:r>
            <w:r>
              <w:rPr>
                <w:spacing w:val="-7"/>
                <w:sz w:val="28"/>
                <w:szCs w:val="28"/>
              </w:rPr>
              <w:t xml:space="preserve"> </w:t>
            </w:r>
            <w:r>
              <w:rPr>
                <w:spacing w:val="-2"/>
                <w:sz w:val="28"/>
                <w:szCs w:val="28"/>
              </w:rPr>
              <w:t>выбору)</w:t>
            </w:r>
          </w:p>
        </w:tc>
      </w:tr>
      <w:tr w14:paraId="03EF9B2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16" w:hRule="atLeast"/>
        </w:trPr>
        <w:tc>
          <w:tcPr>
            <w:tcW w:w="379" w:type="dxa"/>
            <w:tcBorders>
              <w:bottom w:val="nil"/>
            </w:tcBorders>
          </w:tcPr>
          <w:p w14:paraId="56DA2403">
            <w:pPr>
              <w:pStyle w:val="9"/>
              <w:spacing w:line="197" w:lineRule="exact"/>
              <w:ind w:left="45" w:right="18"/>
              <w:jc w:val="center"/>
              <w:rPr>
                <w:sz w:val="28"/>
                <w:szCs w:val="28"/>
              </w:rPr>
            </w:pPr>
            <w:r>
              <w:rPr>
                <w:spacing w:val="-10"/>
                <w:sz w:val="28"/>
                <w:szCs w:val="28"/>
              </w:rPr>
              <w:t>1</w:t>
            </w:r>
          </w:p>
        </w:tc>
        <w:tc>
          <w:tcPr>
            <w:tcW w:w="9007" w:type="dxa"/>
            <w:vMerge w:val="restart"/>
          </w:tcPr>
          <w:p w14:paraId="70C786F8">
            <w:pPr>
              <w:pStyle w:val="9"/>
              <w:spacing w:line="218" w:lineRule="exact"/>
              <w:rPr>
                <w:sz w:val="28"/>
                <w:szCs w:val="28"/>
              </w:rPr>
            </w:pPr>
            <w:r>
              <w:rPr>
                <w:sz w:val="28"/>
                <w:szCs w:val="28"/>
              </w:rPr>
              <w:t>Рассказы</w:t>
            </w:r>
            <w:r>
              <w:rPr>
                <w:spacing w:val="-12"/>
                <w:sz w:val="28"/>
                <w:szCs w:val="28"/>
              </w:rPr>
              <w:t xml:space="preserve"> </w:t>
            </w:r>
            <w:r>
              <w:rPr>
                <w:sz w:val="28"/>
                <w:szCs w:val="28"/>
              </w:rPr>
              <w:t>зарубежных</w:t>
            </w:r>
            <w:r>
              <w:rPr>
                <w:spacing w:val="-10"/>
                <w:sz w:val="28"/>
                <w:szCs w:val="28"/>
              </w:rPr>
              <w:t xml:space="preserve"> </w:t>
            </w:r>
            <w:r>
              <w:rPr>
                <w:sz w:val="28"/>
                <w:szCs w:val="28"/>
              </w:rPr>
              <w:t>писателей</w:t>
            </w:r>
            <w:r>
              <w:rPr>
                <w:spacing w:val="-10"/>
                <w:sz w:val="28"/>
                <w:szCs w:val="28"/>
              </w:rPr>
              <w:t xml:space="preserve"> </w:t>
            </w:r>
            <w:r>
              <w:rPr>
                <w:sz w:val="28"/>
                <w:szCs w:val="28"/>
              </w:rPr>
              <w:t>о</w:t>
            </w:r>
            <w:r>
              <w:rPr>
                <w:spacing w:val="-9"/>
                <w:sz w:val="28"/>
                <w:szCs w:val="28"/>
              </w:rPr>
              <w:t xml:space="preserve"> </w:t>
            </w:r>
            <w:r>
              <w:rPr>
                <w:spacing w:val="-2"/>
                <w:sz w:val="28"/>
                <w:szCs w:val="28"/>
              </w:rPr>
              <w:t>животных</w:t>
            </w:r>
          </w:p>
        </w:tc>
      </w:tr>
      <w:tr w14:paraId="46F38EF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19" w:hRule="atLeast"/>
        </w:trPr>
        <w:tc>
          <w:tcPr>
            <w:tcW w:w="379" w:type="dxa"/>
            <w:tcBorders>
              <w:top w:val="nil"/>
              <w:bottom w:val="nil"/>
            </w:tcBorders>
          </w:tcPr>
          <w:p w14:paraId="17E23B29">
            <w:pPr>
              <w:pStyle w:val="9"/>
              <w:spacing w:line="199" w:lineRule="exact"/>
              <w:ind w:left="40" w:right="18"/>
              <w:jc w:val="center"/>
              <w:rPr>
                <w:sz w:val="28"/>
                <w:szCs w:val="28"/>
              </w:rPr>
            </w:pPr>
            <w:r>
              <w:rPr>
                <w:spacing w:val="-5"/>
                <w:sz w:val="28"/>
                <w:szCs w:val="28"/>
              </w:rPr>
              <w:t>2.</w:t>
            </w:r>
          </w:p>
        </w:tc>
        <w:tc>
          <w:tcPr>
            <w:tcW w:w="9007" w:type="dxa"/>
            <w:vMerge w:val="continue"/>
            <w:tcBorders>
              <w:top w:val="nil"/>
            </w:tcBorders>
          </w:tcPr>
          <w:p w14:paraId="3E5F551E">
            <w:pPr>
              <w:rPr>
                <w:sz w:val="28"/>
                <w:szCs w:val="28"/>
              </w:rPr>
            </w:pPr>
          </w:p>
        </w:tc>
      </w:tr>
      <w:tr w14:paraId="2A923E5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9" w:hRule="atLeast"/>
        </w:trPr>
        <w:tc>
          <w:tcPr>
            <w:tcW w:w="379" w:type="dxa"/>
            <w:tcBorders>
              <w:top w:val="nil"/>
            </w:tcBorders>
          </w:tcPr>
          <w:p w14:paraId="08285201">
            <w:pPr>
              <w:pStyle w:val="9"/>
              <w:spacing w:line="220" w:lineRule="exact"/>
              <w:ind w:left="41" w:right="18"/>
              <w:jc w:val="center"/>
              <w:rPr>
                <w:sz w:val="28"/>
                <w:szCs w:val="28"/>
              </w:rPr>
            </w:pPr>
            <w:r>
              <w:rPr>
                <w:spacing w:val="-10"/>
                <w:sz w:val="28"/>
                <w:szCs w:val="28"/>
              </w:rPr>
              <w:t>2</w:t>
            </w:r>
          </w:p>
        </w:tc>
        <w:tc>
          <w:tcPr>
            <w:tcW w:w="9007" w:type="dxa"/>
            <w:vMerge w:val="continue"/>
            <w:tcBorders>
              <w:top w:val="nil"/>
            </w:tcBorders>
          </w:tcPr>
          <w:p w14:paraId="5A741B8B">
            <w:pPr>
              <w:rPr>
                <w:sz w:val="28"/>
                <w:szCs w:val="28"/>
              </w:rPr>
            </w:pPr>
          </w:p>
        </w:tc>
      </w:tr>
      <w:tr w14:paraId="6117C2D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21" w:hRule="atLeast"/>
        </w:trPr>
        <w:tc>
          <w:tcPr>
            <w:tcW w:w="379" w:type="dxa"/>
            <w:tcBorders>
              <w:bottom w:val="nil"/>
            </w:tcBorders>
          </w:tcPr>
          <w:p w14:paraId="106E698D">
            <w:pPr>
              <w:pStyle w:val="9"/>
              <w:spacing w:line="202" w:lineRule="exact"/>
              <w:ind w:left="45" w:right="18"/>
              <w:jc w:val="center"/>
              <w:rPr>
                <w:sz w:val="28"/>
                <w:szCs w:val="28"/>
              </w:rPr>
            </w:pPr>
            <w:r>
              <w:rPr>
                <w:spacing w:val="-10"/>
                <w:sz w:val="28"/>
                <w:szCs w:val="28"/>
              </w:rPr>
              <w:t>1</w:t>
            </w:r>
          </w:p>
        </w:tc>
        <w:tc>
          <w:tcPr>
            <w:tcW w:w="9007" w:type="dxa"/>
            <w:vMerge w:val="restart"/>
          </w:tcPr>
          <w:p w14:paraId="2C549BB6">
            <w:pPr>
              <w:pStyle w:val="9"/>
              <w:spacing w:line="221" w:lineRule="exact"/>
              <w:rPr>
                <w:sz w:val="28"/>
                <w:szCs w:val="28"/>
              </w:rPr>
            </w:pPr>
            <w:r>
              <w:rPr>
                <w:sz w:val="28"/>
                <w:szCs w:val="28"/>
              </w:rPr>
              <w:t>Известные</w:t>
            </w:r>
            <w:r>
              <w:rPr>
                <w:spacing w:val="-13"/>
                <w:sz w:val="28"/>
                <w:szCs w:val="28"/>
              </w:rPr>
              <w:t xml:space="preserve"> </w:t>
            </w:r>
            <w:r>
              <w:rPr>
                <w:sz w:val="28"/>
                <w:szCs w:val="28"/>
              </w:rPr>
              <w:t>переводчики</w:t>
            </w:r>
            <w:r>
              <w:rPr>
                <w:spacing w:val="-12"/>
                <w:sz w:val="28"/>
                <w:szCs w:val="28"/>
              </w:rPr>
              <w:t xml:space="preserve"> </w:t>
            </w:r>
            <w:r>
              <w:rPr>
                <w:sz w:val="28"/>
                <w:szCs w:val="28"/>
              </w:rPr>
              <w:t>зарубежной</w:t>
            </w:r>
            <w:r>
              <w:rPr>
                <w:spacing w:val="-13"/>
                <w:sz w:val="28"/>
                <w:szCs w:val="28"/>
              </w:rPr>
              <w:t xml:space="preserve"> </w:t>
            </w:r>
            <w:r>
              <w:rPr>
                <w:sz w:val="28"/>
                <w:szCs w:val="28"/>
              </w:rPr>
              <w:t>литературы:</w:t>
            </w:r>
            <w:r>
              <w:rPr>
                <w:spacing w:val="-10"/>
                <w:sz w:val="28"/>
                <w:szCs w:val="28"/>
              </w:rPr>
              <w:t xml:space="preserve"> </w:t>
            </w:r>
            <w:r>
              <w:rPr>
                <w:sz w:val="28"/>
                <w:szCs w:val="28"/>
              </w:rPr>
              <w:t>С.Я.</w:t>
            </w:r>
            <w:r>
              <w:rPr>
                <w:spacing w:val="-12"/>
                <w:sz w:val="28"/>
                <w:szCs w:val="28"/>
              </w:rPr>
              <w:t xml:space="preserve"> </w:t>
            </w:r>
            <w:r>
              <w:rPr>
                <w:sz w:val="28"/>
                <w:szCs w:val="28"/>
              </w:rPr>
              <w:t>Маршак,</w:t>
            </w:r>
            <w:r>
              <w:rPr>
                <w:spacing w:val="-11"/>
                <w:sz w:val="28"/>
                <w:szCs w:val="28"/>
              </w:rPr>
              <w:t xml:space="preserve"> </w:t>
            </w:r>
            <w:r>
              <w:rPr>
                <w:sz w:val="28"/>
                <w:szCs w:val="28"/>
              </w:rPr>
              <w:t>К.И.</w:t>
            </w:r>
            <w:r>
              <w:rPr>
                <w:spacing w:val="-10"/>
                <w:sz w:val="28"/>
                <w:szCs w:val="28"/>
              </w:rPr>
              <w:t xml:space="preserve"> </w:t>
            </w:r>
            <w:r>
              <w:rPr>
                <w:sz w:val="28"/>
                <w:szCs w:val="28"/>
              </w:rPr>
              <w:t>Чуковский,</w:t>
            </w:r>
            <w:r>
              <w:rPr>
                <w:spacing w:val="-12"/>
                <w:sz w:val="28"/>
                <w:szCs w:val="28"/>
              </w:rPr>
              <w:t xml:space="preserve"> </w:t>
            </w:r>
            <w:r>
              <w:rPr>
                <w:sz w:val="28"/>
                <w:szCs w:val="28"/>
              </w:rPr>
              <w:t>Б.В.</w:t>
            </w:r>
            <w:r>
              <w:rPr>
                <w:spacing w:val="-12"/>
                <w:sz w:val="28"/>
                <w:szCs w:val="28"/>
              </w:rPr>
              <w:t xml:space="preserve"> </w:t>
            </w:r>
            <w:r>
              <w:rPr>
                <w:spacing w:val="-2"/>
                <w:sz w:val="28"/>
                <w:szCs w:val="28"/>
              </w:rPr>
              <w:t>Заходер</w:t>
            </w:r>
          </w:p>
        </w:tc>
      </w:tr>
      <w:tr w14:paraId="659A0E2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21" w:hRule="atLeast"/>
        </w:trPr>
        <w:tc>
          <w:tcPr>
            <w:tcW w:w="379" w:type="dxa"/>
            <w:tcBorders>
              <w:top w:val="nil"/>
              <w:bottom w:val="nil"/>
            </w:tcBorders>
          </w:tcPr>
          <w:p w14:paraId="79079F47">
            <w:pPr>
              <w:pStyle w:val="9"/>
              <w:spacing w:line="202" w:lineRule="exact"/>
              <w:ind w:left="40" w:right="18"/>
              <w:jc w:val="center"/>
              <w:rPr>
                <w:sz w:val="28"/>
                <w:szCs w:val="28"/>
              </w:rPr>
            </w:pPr>
            <w:r>
              <w:rPr>
                <w:spacing w:val="-5"/>
                <w:sz w:val="28"/>
                <w:szCs w:val="28"/>
              </w:rPr>
              <w:t>2.</w:t>
            </w:r>
          </w:p>
        </w:tc>
        <w:tc>
          <w:tcPr>
            <w:tcW w:w="9007" w:type="dxa"/>
            <w:vMerge w:val="continue"/>
            <w:tcBorders>
              <w:top w:val="nil"/>
            </w:tcBorders>
          </w:tcPr>
          <w:p w14:paraId="468CAD60">
            <w:pPr>
              <w:rPr>
                <w:sz w:val="28"/>
                <w:szCs w:val="28"/>
              </w:rPr>
            </w:pPr>
          </w:p>
        </w:tc>
      </w:tr>
      <w:tr w14:paraId="348956B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7" w:hRule="atLeast"/>
        </w:trPr>
        <w:tc>
          <w:tcPr>
            <w:tcW w:w="379" w:type="dxa"/>
            <w:tcBorders>
              <w:top w:val="nil"/>
            </w:tcBorders>
          </w:tcPr>
          <w:p w14:paraId="53C8822F">
            <w:pPr>
              <w:pStyle w:val="9"/>
              <w:spacing w:line="217" w:lineRule="exact"/>
              <w:ind w:left="41" w:right="18"/>
              <w:jc w:val="center"/>
              <w:rPr>
                <w:sz w:val="28"/>
                <w:szCs w:val="28"/>
              </w:rPr>
            </w:pPr>
            <w:r>
              <w:rPr>
                <w:spacing w:val="-10"/>
                <w:sz w:val="28"/>
                <w:szCs w:val="28"/>
              </w:rPr>
              <w:t>3</w:t>
            </w:r>
          </w:p>
        </w:tc>
        <w:tc>
          <w:tcPr>
            <w:tcW w:w="9007" w:type="dxa"/>
            <w:vMerge w:val="continue"/>
            <w:tcBorders>
              <w:top w:val="nil"/>
            </w:tcBorders>
          </w:tcPr>
          <w:p w14:paraId="3E252A73">
            <w:pPr>
              <w:rPr>
                <w:sz w:val="28"/>
                <w:szCs w:val="28"/>
              </w:rPr>
            </w:pPr>
          </w:p>
        </w:tc>
      </w:tr>
    </w:tbl>
    <w:p w14:paraId="70395F4E">
      <w:pPr>
        <w:spacing w:before="12"/>
        <w:ind w:left="712"/>
        <w:rPr>
          <w:sz w:val="28"/>
          <w:szCs w:val="28"/>
        </w:rPr>
      </w:pPr>
      <w:r>
        <w:rPr>
          <w:color w:val="1F2228"/>
          <w:spacing w:val="-5"/>
          <w:sz w:val="28"/>
          <w:szCs w:val="28"/>
        </w:rPr>
        <w:t>»;</w:t>
      </w:r>
    </w:p>
    <w:p w14:paraId="0831DEFC">
      <w:pPr>
        <w:pStyle w:val="4"/>
        <w:spacing w:before="3"/>
        <w:rPr>
          <w:sz w:val="28"/>
          <w:szCs w:val="28"/>
        </w:rPr>
      </w:pPr>
      <w:r>
        <w:rPr>
          <w:color w:val="1F2228"/>
          <w:sz w:val="28"/>
          <w:szCs w:val="28"/>
        </w:rPr>
        <w:t>таблицу</w:t>
      </w:r>
      <w:r>
        <w:rPr>
          <w:color w:val="1F2228"/>
          <w:spacing w:val="-13"/>
          <w:sz w:val="28"/>
          <w:szCs w:val="28"/>
        </w:rPr>
        <w:t xml:space="preserve"> </w:t>
      </w:r>
      <w:r>
        <w:rPr>
          <w:color w:val="1F2228"/>
          <w:sz w:val="28"/>
          <w:szCs w:val="28"/>
        </w:rPr>
        <w:t>5.6</w:t>
      </w:r>
      <w:r>
        <w:rPr>
          <w:color w:val="1F2228"/>
          <w:spacing w:val="-7"/>
          <w:sz w:val="28"/>
          <w:szCs w:val="28"/>
        </w:rPr>
        <w:t xml:space="preserve"> </w:t>
      </w:r>
      <w:r>
        <w:rPr>
          <w:color w:val="1F2228"/>
          <w:sz w:val="28"/>
          <w:szCs w:val="28"/>
        </w:rPr>
        <w:t>подпункта</w:t>
      </w:r>
      <w:r>
        <w:rPr>
          <w:color w:val="1F2228"/>
          <w:spacing w:val="-7"/>
          <w:sz w:val="28"/>
          <w:szCs w:val="28"/>
        </w:rPr>
        <w:t xml:space="preserve"> </w:t>
      </w:r>
      <w:r>
        <w:rPr>
          <w:color w:val="1F2228"/>
          <w:sz w:val="28"/>
          <w:szCs w:val="28"/>
        </w:rPr>
        <w:t>21.12</w:t>
      </w:r>
      <w:r>
        <w:rPr>
          <w:color w:val="1F2228"/>
          <w:spacing w:val="-9"/>
          <w:sz w:val="28"/>
          <w:szCs w:val="28"/>
        </w:rPr>
        <w:t xml:space="preserve"> </w:t>
      </w:r>
      <w:r>
        <w:rPr>
          <w:color w:val="1F2228"/>
          <w:sz w:val="28"/>
          <w:szCs w:val="28"/>
        </w:rPr>
        <w:t>изложить</w:t>
      </w:r>
      <w:r>
        <w:rPr>
          <w:color w:val="1F2228"/>
          <w:spacing w:val="-8"/>
          <w:sz w:val="28"/>
          <w:szCs w:val="28"/>
        </w:rPr>
        <w:t xml:space="preserve"> </w:t>
      </w:r>
      <w:r>
        <w:rPr>
          <w:color w:val="1F2228"/>
          <w:sz w:val="28"/>
          <w:szCs w:val="28"/>
        </w:rPr>
        <w:t>в</w:t>
      </w:r>
      <w:r>
        <w:rPr>
          <w:color w:val="1F2228"/>
          <w:spacing w:val="-9"/>
          <w:sz w:val="28"/>
          <w:szCs w:val="28"/>
        </w:rPr>
        <w:t xml:space="preserve"> </w:t>
      </w:r>
      <w:r>
        <w:rPr>
          <w:color w:val="1F2228"/>
          <w:sz w:val="28"/>
          <w:szCs w:val="28"/>
        </w:rPr>
        <w:t>следующей</w:t>
      </w:r>
      <w:r>
        <w:rPr>
          <w:color w:val="1F2228"/>
          <w:spacing w:val="-8"/>
          <w:sz w:val="28"/>
          <w:szCs w:val="28"/>
        </w:rPr>
        <w:t xml:space="preserve"> </w:t>
      </w:r>
      <w:r>
        <w:rPr>
          <w:color w:val="1F2228"/>
          <w:spacing w:val="-2"/>
          <w:sz w:val="28"/>
          <w:szCs w:val="28"/>
        </w:rPr>
        <w:t>редакции:</w:t>
      </w:r>
    </w:p>
    <w:p w14:paraId="665B0011">
      <w:pPr>
        <w:pStyle w:val="4"/>
        <w:rPr>
          <w:sz w:val="28"/>
          <w:szCs w:val="28"/>
        </w:rPr>
      </w:pPr>
      <w:r>
        <w:rPr>
          <w:color w:val="1F2228"/>
          <w:spacing w:val="-2"/>
          <w:sz w:val="28"/>
          <w:szCs w:val="28"/>
        </w:rPr>
        <w:t>«Таблица</w:t>
      </w:r>
      <w:r>
        <w:rPr>
          <w:color w:val="1F2228"/>
          <w:spacing w:val="2"/>
          <w:sz w:val="28"/>
          <w:szCs w:val="28"/>
        </w:rPr>
        <w:t xml:space="preserve"> </w:t>
      </w:r>
      <w:r>
        <w:rPr>
          <w:color w:val="1F2228"/>
          <w:spacing w:val="-5"/>
          <w:sz w:val="28"/>
          <w:szCs w:val="28"/>
        </w:rPr>
        <w:t>5.6</w:t>
      </w:r>
    </w:p>
    <w:p w14:paraId="2310E379">
      <w:pPr>
        <w:pStyle w:val="4"/>
        <w:spacing w:before="3" w:after="7"/>
        <w:rPr>
          <w:sz w:val="28"/>
          <w:szCs w:val="28"/>
        </w:rPr>
      </w:pPr>
      <w:r>
        <w:rPr>
          <w:color w:val="1F2228"/>
          <w:sz w:val="28"/>
          <w:szCs w:val="28"/>
        </w:rPr>
        <w:t>Проверяемые</w:t>
      </w:r>
      <w:r>
        <w:rPr>
          <w:color w:val="1F2228"/>
          <w:spacing w:val="-13"/>
          <w:sz w:val="28"/>
          <w:szCs w:val="28"/>
        </w:rPr>
        <w:t xml:space="preserve"> </w:t>
      </w:r>
      <w:r>
        <w:rPr>
          <w:color w:val="1F2228"/>
          <w:sz w:val="28"/>
          <w:szCs w:val="28"/>
        </w:rPr>
        <w:t>требования</w:t>
      </w:r>
      <w:r>
        <w:rPr>
          <w:color w:val="1F2228"/>
          <w:spacing w:val="-12"/>
          <w:sz w:val="28"/>
          <w:szCs w:val="28"/>
        </w:rPr>
        <w:t xml:space="preserve"> </w:t>
      </w:r>
      <w:r>
        <w:rPr>
          <w:color w:val="1F2228"/>
          <w:sz w:val="28"/>
          <w:szCs w:val="28"/>
        </w:rPr>
        <w:t>к</w:t>
      </w:r>
      <w:r>
        <w:rPr>
          <w:color w:val="1F2228"/>
          <w:spacing w:val="-13"/>
          <w:sz w:val="28"/>
          <w:szCs w:val="28"/>
        </w:rPr>
        <w:t xml:space="preserve"> </w:t>
      </w:r>
      <w:r>
        <w:rPr>
          <w:color w:val="1F2228"/>
          <w:sz w:val="28"/>
          <w:szCs w:val="28"/>
        </w:rPr>
        <w:t>результатам</w:t>
      </w:r>
      <w:r>
        <w:rPr>
          <w:color w:val="1F2228"/>
          <w:spacing w:val="-12"/>
          <w:sz w:val="28"/>
          <w:szCs w:val="28"/>
        </w:rPr>
        <w:t xml:space="preserve"> </w:t>
      </w:r>
      <w:r>
        <w:rPr>
          <w:color w:val="1F2228"/>
          <w:sz w:val="28"/>
          <w:szCs w:val="28"/>
        </w:rPr>
        <w:t>освоения</w:t>
      </w:r>
      <w:r>
        <w:rPr>
          <w:color w:val="1F2228"/>
          <w:spacing w:val="-13"/>
          <w:sz w:val="28"/>
          <w:szCs w:val="28"/>
        </w:rPr>
        <w:t xml:space="preserve"> </w:t>
      </w:r>
      <w:r>
        <w:rPr>
          <w:color w:val="1F2228"/>
          <w:sz w:val="28"/>
          <w:szCs w:val="28"/>
        </w:rPr>
        <w:t>основной</w:t>
      </w:r>
      <w:r>
        <w:rPr>
          <w:color w:val="1F2228"/>
          <w:spacing w:val="-12"/>
          <w:sz w:val="28"/>
          <w:szCs w:val="28"/>
        </w:rPr>
        <w:t xml:space="preserve"> </w:t>
      </w:r>
      <w:r>
        <w:rPr>
          <w:color w:val="1F2228"/>
          <w:sz w:val="28"/>
          <w:szCs w:val="28"/>
        </w:rPr>
        <w:t>образовательной</w:t>
      </w:r>
      <w:r>
        <w:rPr>
          <w:color w:val="1F2228"/>
          <w:spacing w:val="-9"/>
          <w:sz w:val="28"/>
          <w:szCs w:val="28"/>
        </w:rPr>
        <w:t xml:space="preserve"> </w:t>
      </w:r>
      <w:r>
        <w:rPr>
          <w:color w:val="1F2228"/>
          <w:sz w:val="28"/>
          <w:szCs w:val="28"/>
        </w:rPr>
        <w:t>программы</w:t>
      </w:r>
      <w:r>
        <w:rPr>
          <w:color w:val="1F2228"/>
          <w:spacing w:val="-9"/>
          <w:sz w:val="28"/>
          <w:szCs w:val="28"/>
        </w:rPr>
        <w:t xml:space="preserve"> </w:t>
      </w:r>
      <w:r>
        <w:rPr>
          <w:color w:val="1F2228"/>
          <w:sz w:val="28"/>
          <w:szCs w:val="28"/>
        </w:rPr>
        <w:t>4</w:t>
      </w:r>
      <w:r>
        <w:rPr>
          <w:color w:val="1F2228"/>
          <w:spacing w:val="-11"/>
          <w:sz w:val="28"/>
          <w:szCs w:val="28"/>
        </w:rPr>
        <w:t xml:space="preserve"> </w:t>
      </w:r>
      <w:r>
        <w:rPr>
          <w:color w:val="1F2228"/>
          <w:spacing w:val="-2"/>
          <w:sz w:val="28"/>
          <w:szCs w:val="28"/>
        </w:rPr>
        <w:t>класса</w:t>
      </w:r>
    </w:p>
    <w:tbl>
      <w:tblPr>
        <w:tblStyle w:val="7"/>
        <w:tblW w:w="0" w:type="auto"/>
        <w:tblInd w:w="59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526"/>
        <w:gridCol w:w="7859"/>
      </w:tblGrid>
      <w:tr w14:paraId="1A2168E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31" w:hRule="atLeast"/>
        </w:trPr>
        <w:tc>
          <w:tcPr>
            <w:tcW w:w="1526" w:type="dxa"/>
          </w:tcPr>
          <w:p w14:paraId="280C7538">
            <w:pPr>
              <w:pStyle w:val="9"/>
              <w:spacing w:before="12"/>
              <w:ind w:left="247" w:right="111" w:firstLine="455"/>
              <w:rPr>
                <w:b/>
                <w:sz w:val="28"/>
                <w:szCs w:val="28"/>
              </w:rPr>
            </w:pPr>
            <w:r>
              <w:rPr>
                <w:b/>
                <w:spacing w:val="-4"/>
                <w:sz w:val="28"/>
                <w:szCs w:val="28"/>
              </w:rPr>
              <w:t xml:space="preserve">Код </w:t>
            </w:r>
            <w:r>
              <w:rPr>
                <w:b/>
                <w:spacing w:val="-6"/>
                <w:sz w:val="28"/>
                <w:szCs w:val="28"/>
              </w:rPr>
              <w:t xml:space="preserve">проверяемог </w:t>
            </w:r>
            <w:r>
              <w:rPr>
                <w:b/>
                <w:spacing w:val="-10"/>
                <w:sz w:val="28"/>
                <w:szCs w:val="28"/>
              </w:rPr>
              <w:t>о</w:t>
            </w:r>
          </w:p>
          <w:p w14:paraId="0FEC46D7">
            <w:pPr>
              <w:pStyle w:val="9"/>
              <w:spacing w:line="209" w:lineRule="exact"/>
              <w:ind w:left="379"/>
              <w:rPr>
                <w:b/>
                <w:sz w:val="28"/>
                <w:szCs w:val="28"/>
              </w:rPr>
            </w:pPr>
            <w:r>
              <w:rPr>
                <w:b/>
                <w:spacing w:val="-2"/>
                <w:sz w:val="28"/>
                <w:szCs w:val="28"/>
              </w:rPr>
              <w:t>результата</w:t>
            </w:r>
          </w:p>
        </w:tc>
        <w:tc>
          <w:tcPr>
            <w:tcW w:w="7859" w:type="dxa"/>
          </w:tcPr>
          <w:p w14:paraId="4D59A4D6">
            <w:pPr>
              <w:pStyle w:val="9"/>
              <w:spacing w:before="12"/>
              <w:ind w:left="2016" w:right="200" w:hanging="1404"/>
              <w:rPr>
                <w:b/>
                <w:sz w:val="28"/>
                <w:szCs w:val="28"/>
              </w:rPr>
            </w:pPr>
            <w:r>
              <w:rPr>
                <w:b/>
                <w:sz w:val="28"/>
                <w:szCs w:val="28"/>
              </w:rPr>
              <w:t>Проверяемые</w:t>
            </w:r>
            <w:r>
              <w:rPr>
                <w:b/>
                <w:spacing w:val="-13"/>
                <w:sz w:val="28"/>
                <w:szCs w:val="28"/>
              </w:rPr>
              <w:t xml:space="preserve"> </w:t>
            </w:r>
            <w:r>
              <w:rPr>
                <w:b/>
                <w:sz w:val="28"/>
                <w:szCs w:val="28"/>
              </w:rPr>
              <w:t>предметные</w:t>
            </w:r>
            <w:r>
              <w:rPr>
                <w:b/>
                <w:spacing w:val="-12"/>
                <w:sz w:val="28"/>
                <w:szCs w:val="28"/>
              </w:rPr>
              <w:t xml:space="preserve"> </w:t>
            </w:r>
            <w:r>
              <w:rPr>
                <w:b/>
                <w:sz w:val="28"/>
                <w:szCs w:val="28"/>
              </w:rPr>
              <w:t>результаты</w:t>
            </w:r>
            <w:r>
              <w:rPr>
                <w:b/>
                <w:spacing w:val="-13"/>
                <w:sz w:val="28"/>
                <w:szCs w:val="28"/>
              </w:rPr>
              <w:t xml:space="preserve"> </w:t>
            </w:r>
            <w:r>
              <w:rPr>
                <w:b/>
                <w:sz w:val="28"/>
                <w:szCs w:val="28"/>
              </w:rPr>
              <w:t>освоения</w:t>
            </w:r>
            <w:r>
              <w:rPr>
                <w:b/>
                <w:spacing w:val="-12"/>
                <w:sz w:val="28"/>
                <w:szCs w:val="28"/>
              </w:rPr>
              <w:t xml:space="preserve"> </w:t>
            </w:r>
            <w:r>
              <w:rPr>
                <w:b/>
                <w:sz w:val="28"/>
                <w:szCs w:val="28"/>
              </w:rPr>
              <w:t>основной</w:t>
            </w:r>
            <w:r>
              <w:rPr>
                <w:b/>
                <w:spacing w:val="-13"/>
                <w:sz w:val="28"/>
                <w:szCs w:val="28"/>
              </w:rPr>
              <w:t xml:space="preserve"> </w:t>
            </w:r>
            <w:r>
              <w:rPr>
                <w:b/>
                <w:sz w:val="28"/>
                <w:szCs w:val="28"/>
              </w:rPr>
              <w:t>образовательной программы начального общего образования</w:t>
            </w:r>
          </w:p>
        </w:tc>
      </w:tr>
      <w:tr w14:paraId="734683B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63" w:hRule="atLeast"/>
        </w:trPr>
        <w:tc>
          <w:tcPr>
            <w:tcW w:w="1526" w:type="dxa"/>
          </w:tcPr>
          <w:p w14:paraId="7EDF1E52">
            <w:pPr>
              <w:pStyle w:val="9"/>
              <w:spacing w:before="7"/>
              <w:rPr>
                <w:sz w:val="28"/>
                <w:szCs w:val="28"/>
              </w:rPr>
            </w:pPr>
            <w:r>
              <w:rPr>
                <w:spacing w:val="-5"/>
                <w:sz w:val="28"/>
                <w:szCs w:val="28"/>
              </w:rPr>
              <w:t>1.1</w:t>
            </w:r>
          </w:p>
        </w:tc>
        <w:tc>
          <w:tcPr>
            <w:tcW w:w="7859" w:type="dxa"/>
          </w:tcPr>
          <w:p w14:paraId="30366880">
            <w:pPr>
              <w:pStyle w:val="9"/>
              <w:spacing w:before="2"/>
              <w:ind w:left="125" w:right="200"/>
              <w:rPr>
                <w:sz w:val="28"/>
                <w:szCs w:val="28"/>
              </w:rPr>
            </w:pPr>
            <w:r>
              <w:rPr>
                <w:sz w:val="28"/>
                <w:szCs w:val="28"/>
              </w:rPr>
              <w:t>осознавать</w:t>
            </w:r>
            <w:r>
              <w:rPr>
                <w:spacing w:val="-13"/>
                <w:sz w:val="28"/>
                <w:szCs w:val="28"/>
              </w:rPr>
              <w:t xml:space="preserve"> </w:t>
            </w:r>
            <w:r>
              <w:rPr>
                <w:sz w:val="28"/>
                <w:szCs w:val="28"/>
              </w:rPr>
              <w:t>значимость</w:t>
            </w:r>
            <w:r>
              <w:rPr>
                <w:spacing w:val="-12"/>
                <w:sz w:val="28"/>
                <w:szCs w:val="28"/>
              </w:rPr>
              <w:t xml:space="preserve"> </w:t>
            </w:r>
            <w:r>
              <w:rPr>
                <w:sz w:val="28"/>
                <w:szCs w:val="28"/>
              </w:rPr>
              <w:t>художественной</w:t>
            </w:r>
            <w:r>
              <w:rPr>
                <w:spacing w:val="-11"/>
                <w:sz w:val="28"/>
                <w:szCs w:val="28"/>
              </w:rPr>
              <w:t xml:space="preserve"> </w:t>
            </w:r>
            <w:r>
              <w:rPr>
                <w:sz w:val="28"/>
                <w:szCs w:val="28"/>
              </w:rPr>
              <w:t>литературы</w:t>
            </w:r>
            <w:r>
              <w:rPr>
                <w:spacing w:val="-11"/>
                <w:sz w:val="28"/>
                <w:szCs w:val="28"/>
              </w:rPr>
              <w:t xml:space="preserve"> </w:t>
            </w:r>
            <w:r>
              <w:rPr>
                <w:sz w:val="28"/>
                <w:szCs w:val="28"/>
              </w:rPr>
              <w:t>и</w:t>
            </w:r>
            <w:r>
              <w:rPr>
                <w:spacing w:val="-13"/>
                <w:sz w:val="28"/>
                <w:szCs w:val="28"/>
              </w:rPr>
              <w:t xml:space="preserve"> </w:t>
            </w:r>
            <w:r>
              <w:rPr>
                <w:sz w:val="28"/>
                <w:szCs w:val="28"/>
              </w:rPr>
              <w:t>фольклора</w:t>
            </w:r>
            <w:r>
              <w:rPr>
                <w:spacing w:val="-12"/>
                <w:sz w:val="28"/>
                <w:szCs w:val="28"/>
              </w:rPr>
              <w:t xml:space="preserve"> </w:t>
            </w:r>
            <w:r>
              <w:rPr>
                <w:sz w:val="28"/>
                <w:szCs w:val="28"/>
              </w:rPr>
              <w:t>для</w:t>
            </w:r>
            <w:r>
              <w:rPr>
                <w:spacing w:val="-13"/>
                <w:sz w:val="28"/>
                <w:szCs w:val="28"/>
              </w:rPr>
              <w:t xml:space="preserve"> </w:t>
            </w:r>
            <w:r>
              <w:rPr>
                <w:sz w:val="28"/>
                <w:szCs w:val="28"/>
              </w:rPr>
              <w:t>всестороннего развития личности человека, находить в произведениях отражение нравственных ценностей, фактов бытовой и духовной культуры народов России и мира, ориентироваться в нравственно-этических понятиях в контексте изученных</w:t>
            </w:r>
          </w:p>
          <w:p w14:paraId="650D60E4">
            <w:pPr>
              <w:pStyle w:val="9"/>
              <w:spacing w:line="221" w:lineRule="exact"/>
              <w:ind w:left="125"/>
              <w:rPr>
                <w:sz w:val="28"/>
                <w:szCs w:val="28"/>
              </w:rPr>
            </w:pPr>
            <w:r>
              <w:rPr>
                <w:spacing w:val="-2"/>
                <w:sz w:val="28"/>
                <w:szCs w:val="28"/>
              </w:rPr>
              <w:t>произведений</w:t>
            </w:r>
          </w:p>
        </w:tc>
      </w:tr>
      <w:tr w14:paraId="4F47463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75" w:hRule="atLeast"/>
        </w:trPr>
        <w:tc>
          <w:tcPr>
            <w:tcW w:w="1526" w:type="dxa"/>
          </w:tcPr>
          <w:p w14:paraId="391B9190">
            <w:pPr>
              <w:pStyle w:val="9"/>
              <w:spacing w:before="10"/>
              <w:rPr>
                <w:sz w:val="28"/>
                <w:szCs w:val="28"/>
              </w:rPr>
            </w:pPr>
            <w:r>
              <w:rPr>
                <w:spacing w:val="-5"/>
                <w:sz w:val="28"/>
                <w:szCs w:val="28"/>
              </w:rPr>
              <w:t>1.2</w:t>
            </w:r>
          </w:p>
        </w:tc>
        <w:tc>
          <w:tcPr>
            <w:tcW w:w="7859" w:type="dxa"/>
          </w:tcPr>
          <w:p w14:paraId="4147A572">
            <w:pPr>
              <w:pStyle w:val="9"/>
              <w:spacing w:before="5"/>
              <w:ind w:left="125" w:right="200"/>
              <w:rPr>
                <w:sz w:val="28"/>
                <w:szCs w:val="28"/>
              </w:rPr>
            </w:pPr>
            <w:r>
              <w:rPr>
                <w:sz w:val="28"/>
                <w:szCs w:val="28"/>
              </w:rPr>
              <w:t>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 читать вслух целыми словами без пропусков и перестановок букв и слогов</w:t>
            </w:r>
            <w:r>
              <w:rPr>
                <w:spacing w:val="-9"/>
                <w:sz w:val="28"/>
                <w:szCs w:val="28"/>
              </w:rPr>
              <w:t xml:space="preserve"> </w:t>
            </w:r>
            <w:r>
              <w:rPr>
                <w:sz w:val="28"/>
                <w:szCs w:val="28"/>
              </w:rPr>
              <w:t>доступные</w:t>
            </w:r>
            <w:r>
              <w:rPr>
                <w:spacing w:val="-8"/>
                <w:sz w:val="28"/>
                <w:szCs w:val="28"/>
              </w:rPr>
              <w:t xml:space="preserve"> </w:t>
            </w:r>
            <w:r>
              <w:rPr>
                <w:sz w:val="28"/>
                <w:szCs w:val="28"/>
              </w:rPr>
              <w:t>по</w:t>
            </w:r>
            <w:r>
              <w:rPr>
                <w:spacing w:val="-9"/>
                <w:sz w:val="28"/>
                <w:szCs w:val="28"/>
              </w:rPr>
              <w:t xml:space="preserve"> </w:t>
            </w:r>
            <w:r>
              <w:rPr>
                <w:sz w:val="28"/>
                <w:szCs w:val="28"/>
              </w:rPr>
              <w:t>восприятию</w:t>
            </w:r>
            <w:r>
              <w:rPr>
                <w:spacing w:val="-9"/>
                <w:sz w:val="28"/>
                <w:szCs w:val="28"/>
              </w:rPr>
              <w:t xml:space="preserve"> </w:t>
            </w:r>
            <w:r>
              <w:rPr>
                <w:sz w:val="28"/>
                <w:szCs w:val="28"/>
              </w:rPr>
              <w:t>и</w:t>
            </w:r>
            <w:r>
              <w:rPr>
                <w:spacing w:val="-11"/>
                <w:sz w:val="28"/>
                <w:szCs w:val="28"/>
              </w:rPr>
              <w:t xml:space="preserve"> </w:t>
            </w:r>
            <w:r>
              <w:rPr>
                <w:sz w:val="28"/>
                <w:szCs w:val="28"/>
              </w:rPr>
              <w:t>небольшие</w:t>
            </w:r>
            <w:r>
              <w:rPr>
                <w:spacing w:val="-9"/>
                <w:sz w:val="28"/>
                <w:szCs w:val="28"/>
              </w:rPr>
              <w:t xml:space="preserve"> </w:t>
            </w:r>
            <w:r>
              <w:rPr>
                <w:sz w:val="28"/>
                <w:szCs w:val="28"/>
              </w:rPr>
              <w:t>по</w:t>
            </w:r>
            <w:r>
              <w:rPr>
                <w:spacing w:val="-9"/>
                <w:sz w:val="28"/>
                <w:szCs w:val="28"/>
              </w:rPr>
              <w:t xml:space="preserve"> </w:t>
            </w:r>
            <w:r>
              <w:rPr>
                <w:sz w:val="28"/>
                <w:szCs w:val="28"/>
              </w:rPr>
              <w:t>объему</w:t>
            </w:r>
            <w:r>
              <w:rPr>
                <w:spacing w:val="-10"/>
                <w:sz w:val="28"/>
                <w:szCs w:val="28"/>
              </w:rPr>
              <w:t xml:space="preserve"> </w:t>
            </w:r>
            <w:r>
              <w:rPr>
                <w:sz w:val="28"/>
                <w:szCs w:val="28"/>
              </w:rPr>
              <w:t>прозаические</w:t>
            </w:r>
            <w:r>
              <w:rPr>
                <w:spacing w:val="-6"/>
                <w:sz w:val="28"/>
                <w:szCs w:val="28"/>
              </w:rPr>
              <w:t xml:space="preserve"> </w:t>
            </w:r>
            <w:r>
              <w:rPr>
                <w:sz w:val="28"/>
                <w:szCs w:val="28"/>
              </w:rPr>
              <w:t>и</w:t>
            </w:r>
            <w:r>
              <w:rPr>
                <w:spacing w:val="-13"/>
                <w:sz w:val="28"/>
                <w:szCs w:val="28"/>
              </w:rPr>
              <w:t xml:space="preserve"> </w:t>
            </w:r>
            <w:r>
              <w:rPr>
                <w:sz w:val="28"/>
                <w:szCs w:val="28"/>
              </w:rPr>
              <w:t>стихотворные произведения в темпе не менее 80 слов в минуту (без отметочного оценивания)</w:t>
            </w:r>
          </w:p>
        </w:tc>
      </w:tr>
      <w:tr w14:paraId="04E797D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trPr>
        <w:tc>
          <w:tcPr>
            <w:tcW w:w="1526" w:type="dxa"/>
          </w:tcPr>
          <w:p w14:paraId="28B33643">
            <w:pPr>
              <w:pStyle w:val="9"/>
              <w:spacing w:before="7"/>
              <w:rPr>
                <w:sz w:val="28"/>
                <w:szCs w:val="28"/>
              </w:rPr>
            </w:pPr>
            <w:r>
              <w:rPr>
                <w:spacing w:val="-5"/>
                <w:sz w:val="28"/>
                <w:szCs w:val="28"/>
              </w:rPr>
              <w:t>1.3</w:t>
            </w:r>
          </w:p>
        </w:tc>
        <w:tc>
          <w:tcPr>
            <w:tcW w:w="7859" w:type="dxa"/>
          </w:tcPr>
          <w:p w14:paraId="5EB80F15">
            <w:pPr>
              <w:pStyle w:val="9"/>
              <w:spacing w:line="237" w:lineRule="auto"/>
              <w:ind w:left="125" w:right="200"/>
              <w:rPr>
                <w:sz w:val="28"/>
                <w:szCs w:val="28"/>
              </w:rPr>
            </w:pPr>
            <w:r>
              <w:rPr>
                <w:sz w:val="28"/>
                <w:szCs w:val="28"/>
              </w:rPr>
              <w:t>читать</w:t>
            </w:r>
            <w:r>
              <w:rPr>
                <w:spacing w:val="-7"/>
                <w:sz w:val="28"/>
                <w:szCs w:val="28"/>
              </w:rPr>
              <w:t xml:space="preserve"> </w:t>
            </w:r>
            <w:r>
              <w:rPr>
                <w:sz w:val="28"/>
                <w:szCs w:val="28"/>
              </w:rPr>
              <w:t>наизусть</w:t>
            </w:r>
            <w:r>
              <w:rPr>
                <w:spacing w:val="-9"/>
                <w:sz w:val="28"/>
                <w:szCs w:val="28"/>
              </w:rPr>
              <w:t xml:space="preserve"> </w:t>
            </w:r>
            <w:r>
              <w:rPr>
                <w:sz w:val="28"/>
                <w:szCs w:val="28"/>
              </w:rPr>
              <w:t>не</w:t>
            </w:r>
            <w:r>
              <w:rPr>
                <w:spacing w:val="-10"/>
                <w:sz w:val="28"/>
                <w:szCs w:val="28"/>
              </w:rPr>
              <w:t xml:space="preserve"> </w:t>
            </w:r>
            <w:r>
              <w:rPr>
                <w:sz w:val="28"/>
                <w:szCs w:val="28"/>
              </w:rPr>
              <w:t>менее</w:t>
            </w:r>
            <w:r>
              <w:rPr>
                <w:spacing w:val="-9"/>
                <w:sz w:val="28"/>
                <w:szCs w:val="28"/>
              </w:rPr>
              <w:t xml:space="preserve"> </w:t>
            </w:r>
            <w:r>
              <w:rPr>
                <w:sz w:val="28"/>
                <w:szCs w:val="28"/>
              </w:rPr>
              <w:t>5</w:t>
            </w:r>
            <w:r>
              <w:rPr>
                <w:spacing w:val="-9"/>
                <w:sz w:val="28"/>
                <w:szCs w:val="28"/>
              </w:rPr>
              <w:t xml:space="preserve"> </w:t>
            </w:r>
            <w:r>
              <w:rPr>
                <w:sz w:val="28"/>
                <w:szCs w:val="28"/>
              </w:rPr>
              <w:t>стихотворений</w:t>
            </w:r>
            <w:r>
              <w:rPr>
                <w:spacing w:val="-7"/>
                <w:sz w:val="28"/>
                <w:szCs w:val="28"/>
              </w:rPr>
              <w:t xml:space="preserve"> </w:t>
            </w:r>
            <w:r>
              <w:rPr>
                <w:sz w:val="28"/>
                <w:szCs w:val="28"/>
              </w:rPr>
              <w:t>в</w:t>
            </w:r>
            <w:r>
              <w:rPr>
                <w:spacing w:val="-10"/>
                <w:sz w:val="28"/>
                <w:szCs w:val="28"/>
              </w:rPr>
              <w:t xml:space="preserve"> </w:t>
            </w:r>
            <w:r>
              <w:rPr>
                <w:sz w:val="28"/>
                <w:szCs w:val="28"/>
              </w:rPr>
              <w:t>соответствии</w:t>
            </w:r>
            <w:r>
              <w:rPr>
                <w:spacing w:val="-9"/>
                <w:sz w:val="28"/>
                <w:szCs w:val="28"/>
              </w:rPr>
              <w:t xml:space="preserve"> </w:t>
            </w:r>
            <w:r>
              <w:rPr>
                <w:sz w:val="28"/>
                <w:szCs w:val="28"/>
              </w:rPr>
              <w:t>с</w:t>
            </w:r>
            <w:r>
              <w:rPr>
                <w:spacing w:val="-10"/>
                <w:sz w:val="28"/>
                <w:szCs w:val="28"/>
              </w:rPr>
              <w:t xml:space="preserve"> </w:t>
            </w:r>
            <w:r>
              <w:rPr>
                <w:sz w:val="28"/>
                <w:szCs w:val="28"/>
              </w:rPr>
              <w:t>изученной</w:t>
            </w:r>
            <w:r>
              <w:rPr>
                <w:spacing w:val="-8"/>
                <w:sz w:val="28"/>
                <w:szCs w:val="28"/>
              </w:rPr>
              <w:t xml:space="preserve"> </w:t>
            </w:r>
            <w:r>
              <w:rPr>
                <w:sz w:val="28"/>
                <w:szCs w:val="28"/>
              </w:rPr>
              <w:t xml:space="preserve">тематикой </w:t>
            </w:r>
            <w:r>
              <w:rPr>
                <w:spacing w:val="-2"/>
                <w:sz w:val="28"/>
                <w:szCs w:val="28"/>
              </w:rPr>
              <w:t>произведений</w:t>
            </w:r>
          </w:p>
        </w:tc>
      </w:tr>
      <w:tr w14:paraId="6A54CF3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4" w:hRule="atLeast"/>
        </w:trPr>
        <w:tc>
          <w:tcPr>
            <w:tcW w:w="1526" w:type="dxa"/>
          </w:tcPr>
          <w:p w14:paraId="0DC878F8">
            <w:pPr>
              <w:pStyle w:val="9"/>
              <w:spacing w:before="1"/>
              <w:rPr>
                <w:sz w:val="28"/>
                <w:szCs w:val="28"/>
              </w:rPr>
            </w:pPr>
            <w:r>
              <w:rPr>
                <w:spacing w:val="-5"/>
                <w:sz w:val="28"/>
                <w:szCs w:val="28"/>
              </w:rPr>
              <w:t>1.4</w:t>
            </w:r>
          </w:p>
        </w:tc>
        <w:tc>
          <w:tcPr>
            <w:tcW w:w="7859" w:type="dxa"/>
          </w:tcPr>
          <w:p w14:paraId="3CB91173">
            <w:pPr>
              <w:pStyle w:val="9"/>
              <w:spacing w:before="1"/>
              <w:ind w:left="125"/>
              <w:rPr>
                <w:sz w:val="28"/>
                <w:szCs w:val="28"/>
              </w:rPr>
            </w:pPr>
            <w:r>
              <w:rPr>
                <w:spacing w:val="-2"/>
                <w:sz w:val="28"/>
                <w:szCs w:val="28"/>
              </w:rPr>
              <w:t>различать</w:t>
            </w:r>
            <w:r>
              <w:rPr>
                <w:spacing w:val="3"/>
                <w:sz w:val="28"/>
                <w:szCs w:val="28"/>
              </w:rPr>
              <w:t xml:space="preserve"> </w:t>
            </w:r>
            <w:r>
              <w:rPr>
                <w:spacing w:val="-2"/>
                <w:sz w:val="28"/>
                <w:szCs w:val="28"/>
              </w:rPr>
              <w:t>художественные</w:t>
            </w:r>
            <w:r>
              <w:rPr>
                <w:spacing w:val="10"/>
                <w:sz w:val="28"/>
                <w:szCs w:val="28"/>
              </w:rPr>
              <w:t xml:space="preserve"> </w:t>
            </w:r>
            <w:r>
              <w:rPr>
                <w:spacing w:val="-2"/>
                <w:sz w:val="28"/>
                <w:szCs w:val="28"/>
              </w:rPr>
              <w:t>произведения</w:t>
            </w:r>
            <w:r>
              <w:rPr>
                <w:spacing w:val="2"/>
                <w:sz w:val="28"/>
                <w:szCs w:val="28"/>
              </w:rPr>
              <w:t xml:space="preserve"> </w:t>
            </w:r>
            <w:r>
              <w:rPr>
                <w:spacing w:val="-2"/>
                <w:sz w:val="28"/>
                <w:szCs w:val="28"/>
              </w:rPr>
              <w:t>и</w:t>
            </w:r>
            <w:r>
              <w:rPr>
                <w:spacing w:val="3"/>
                <w:sz w:val="28"/>
                <w:szCs w:val="28"/>
              </w:rPr>
              <w:t xml:space="preserve"> </w:t>
            </w:r>
            <w:r>
              <w:rPr>
                <w:spacing w:val="-2"/>
                <w:sz w:val="28"/>
                <w:szCs w:val="28"/>
              </w:rPr>
              <w:t>познавательные</w:t>
            </w:r>
            <w:r>
              <w:rPr>
                <w:spacing w:val="6"/>
                <w:sz w:val="28"/>
                <w:szCs w:val="28"/>
              </w:rPr>
              <w:t xml:space="preserve"> </w:t>
            </w:r>
            <w:r>
              <w:rPr>
                <w:spacing w:val="-2"/>
                <w:sz w:val="28"/>
                <w:szCs w:val="28"/>
              </w:rPr>
              <w:t>тексты</w:t>
            </w:r>
          </w:p>
        </w:tc>
      </w:tr>
      <w:tr w14:paraId="116A6F2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trPr>
        <w:tc>
          <w:tcPr>
            <w:tcW w:w="1526" w:type="dxa"/>
          </w:tcPr>
          <w:p w14:paraId="5CA60C7C">
            <w:pPr>
              <w:pStyle w:val="9"/>
              <w:spacing w:before="10"/>
              <w:rPr>
                <w:sz w:val="28"/>
                <w:szCs w:val="28"/>
              </w:rPr>
            </w:pPr>
            <w:r>
              <w:rPr>
                <w:spacing w:val="-5"/>
                <w:sz w:val="28"/>
                <w:szCs w:val="28"/>
              </w:rPr>
              <w:t>1.5</w:t>
            </w:r>
          </w:p>
        </w:tc>
        <w:tc>
          <w:tcPr>
            <w:tcW w:w="7859" w:type="dxa"/>
          </w:tcPr>
          <w:p w14:paraId="69B4E6D6">
            <w:pPr>
              <w:pStyle w:val="9"/>
              <w:spacing w:before="2"/>
              <w:ind w:left="125" w:right="200"/>
              <w:rPr>
                <w:sz w:val="28"/>
                <w:szCs w:val="28"/>
              </w:rPr>
            </w:pPr>
            <w:r>
              <w:rPr>
                <w:sz w:val="28"/>
                <w:szCs w:val="28"/>
              </w:rPr>
              <w:t>различать прозаическую и стихотворную речь: называть особенности стихотворного произведения</w:t>
            </w:r>
            <w:r>
              <w:rPr>
                <w:spacing w:val="-10"/>
                <w:sz w:val="28"/>
                <w:szCs w:val="28"/>
              </w:rPr>
              <w:t xml:space="preserve"> </w:t>
            </w:r>
            <w:r>
              <w:rPr>
                <w:sz w:val="28"/>
                <w:szCs w:val="28"/>
              </w:rPr>
              <w:t>(ритм,</w:t>
            </w:r>
            <w:r>
              <w:rPr>
                <w:spacing w:val="-10"/>
                <w:sz w:val="28"/>
                <w:szCs w:val="28"/>
              </w:rPr>
              <w:t xml:space="preserve"> </w:t>
            </w:r>
            <w:r>
              <w:rPr>
                <w:sz w:val="28"/>
                <w:szCs w:val="28"/>
              </w:rPr>
              <w:t>рифма,</w:t>
            </w:r>
            <w:r>
              <w:rPr>
                <w:spacing w:val="-7"/>
                <w:sz w:val="28"/>
                <w:szCs w:val="28"/>
              </w:rPr>
              <w:t xml:space="preserve"> </w:t>
            </w:r>
            <w:r>
              <w:rPr>
                <w:sz w:val="28"/>
                <w:szCs w:val="28"/>
              </w:rPr>
              <w:t>строфа),</w:t>
            </w:r>
            <w:r>
              <w:rPr>
                <w:spacing w:val="-11"/>
                <w:sz w:val="28"/>
                <w:szCs w:val="28"/>
              </w:rPr>
              <w:t xml:space="preserve"> </w:t>
            </w:r>
            <w:r>
              <w:rPr>
                <w:sz w:val="28"/>
                <w:szCs w:val="28"/>
              </w:rPr>
              <w:t>отличать</w:t>
            </w:r>
            <w:r>
              <w:rPr>
                <w:spacing w:val="-8"/>
                <w:sz w:val="28"/>
                <w:szCs w:val="28"/>
              </w:rPr>
              <w:t xml:space="preserve"> </w:t>
            </w:r>
            <w:r>
              <w:rPr>
                <w:sz w:val="28"/>
                <w:szCs w:val="28"/>
              </w:rPr>
              <w:t>лирическое</w:t>
            </w:r>
            <w:r>
              <w:rPr>
                <w:spacing w:val="-9"/>
                <w:sz w:val="28"/>
                <w:szCs w:val="28"/>
              </w:rPr>
              <w:t xml:space="preserve"> </w:t>
            </w:r>
            <w:r>
              <w:rPr>
                <w:sz w:val="28"/>
                <w:szCs w:val="28"/>
              </w:rPr>
              <w:t>произведение</w:t>
            </w:r>
            <w:r>
              <w:rPr>
                <w:spacing w:val="-11"/>
                <w:sz w:val="28"/>
                <w:szCs w:val="28"/>
              </w:rPr>
              <w:t xml:space="preserve"> </w:t>
            </w:r>
            <w:r>
              <w:rPr>
                <w:sz w:val="28"/>
                <w:szCs w:val="28"/>
              </w:rPr>
              <w:t>от</w:t>
            </w:r>
            <w:r>
              <w:rPr>
                <w:spacing w:val="-13"/>
                <w:sz w:val="28"/>
                <w:szCs w:val="28"/>
              </w:rPr>
              <w:t xml:space="preserve"> </w:t>
            </w:r>
            <w:r>
              <w:rPr>
                <w:sz w:val="28"/>
                <w:szCs w:val="28"/>
              </w:rPr>
              <w:t>эпического</w:t>
            </w:r>
          </w:p>
        </w:tc>
      </w:tr>
      <w:tr w14:paraId="3BF6DF5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857" w:hRule="atLeast"/>
        </w:trPr>
        <w:tc>
          <w:tcPr>
            <w:tcW w:w="1526" w:type="dxa"/>
          </w:tcPr>
          <w:p w14:paraId="7D594CF1">
            <w:pPr>
              <w:pStyle w:val="9"/>
              <w:spacing w:before="7"/>
              <w:rPr>
                <w:sz w:val="28"/>
                <w:szCs w:val="28"/>
              </w:rPr>
            </w:pPr>
            <w:r>
              <w:rPr>
                <w:spacing w:val="-5"/>
                <w:sz w:val="28"/>
                <w:szCs w:val="28"/>
              </w:rPr>
              <w:t>1.6</w:t>
            </w:r>
          </w:p>
        </w:tc>
        <w:tc>
          <w:tcPr>
            <w:tcW w:w="7859" w:type="dxa"/>
          </w:tcPr>
          <w:p w14:paraId="0C802006">
            <w:pPr>
              <w:pStyle w:val="9"/>
              <w:spacing w:before="7"/>
              <w:ind w:left="125" w:right="200"/>
              <w:rPr>
                <w:sz w:val="28"/>
                <w:szCs w:val="28"/>
              </w:rPr>
            </w:pPr>
            <w:r>
              <w:rPr>
                <w:sz w:val="28"/>
                <w:szCs w:val="28"/>
              </w:rPr>
              <w:t>понимать жанровую принадлежность, содержание, смысл прослушанного (прочитанного)</w:t>
            </w:r>
            <w:r>
              <w:rPr>
                <w:spacing w:val="-7"/>
                <w:sz w:val="28"/>
                <w:szCs w:val="28"/>
              </w:rPr>
              <w:t xml:space="preserve"> </w:t>
            </w:r>
            <w:r>
              <w:rPr>
                <w:sz w:val="28"/>
                <w:szCs w:val="28"/>
              </w:rPr>
              <w:t>произведения:</w:t>
            </w:r>
            <w:r>
              <w:rPr>
                <w:spacing w:val="-8"/>
                <w:sz w:val="28"/>
                <w:szCs w:val="28"/>
              </w:rPr>
              <w:t xml:space="preserve"> </w:t>
            </w:r>
            <w:r>
              <w:rPr>
                <w:sz w:val="28"/>
                <w:szCs w:val="28"/>
              </w:rPr>
              <w:t>различать</w:t>
            </w:r>
            <w:r>
              <w:rPr>
                <w:spacing w:val="-6"/>
                <w:sz w:val="28"/>
                <w:szCs w:val="28"/>
              </w:rPr>
              <w:t xml:space="preserve"> </w:t>
            </w:r>
            <w:r>
              <w:rPr>
                <w:sz w:val="28"/>
                <w:szCs w:val="28"/>
              </w:rPr>
              <w:t>и</w:t>
            </w:r>
            <w:r>
              <w:rPr>
                <w:spacing w:val="-8"/>
                <w:sz w:val="28"/>
                <w:szCs w:val="28"/>
              </w:rPr>
              <w:t xml:space="preserve"> </w:t>
            </w:r>
            <w:r>
              <w:rPr>
                <w:sz w:val="28"/>
                <w:szCs w:val="28"/>
              </w:rPr>
              <w:t>называть</w:t>
            </w:r>
            <w:r>
              <w:rPr>
                <w:spacing w:val="-7"/>
                <w:sz w:val="28"/>
                <w:szCs w:val="28"/>
              </w:rPr>
              <w:t xml:space="preserve"> </w:t>
            </w:r>
            <w:r>
              <w:rPr>
                <w:sz w:val="28"/>
                <w:szCs w:val="28"/>
              </w:rPr>
              <w:t>отдельные</w:t>
            </w:r>
            <w:r>
              <w:rPr>
                <w:spacing w:val="-5"/>
                <w:sz w:val="28"/>
                <w:szCs w:val="28"/>
              </w:rPr>
              <w:t xml:space="preserve"> </w:t>
            </w:r>
            <w:r>
              <w:rPr>
                <w:sz w:val="28"/>
                <w:szCs w:val="28"/>
              </w:rPr>
              <w:t>жанры</w:t>
            </w:r>
            <w:r>
              <w:rPr>
                <w:spacing w:val="-7"/>
                <w:sz w:val="28"/>
                <w:szCs w:val="28"/>
              </w:rPr>
              <w:t xml:space="preserve"> </w:t>
            </w:r>
            <w:r>
              <w:rPr>
                <w:sz w:val="28"/>
                <w:szCs w:val="28"/>
              </w:rPr>
              <w:t>фольклора</w:t>
            </w:r>
          </w:p>
          <w:p w14:paraId="296A2D9E">
            <w:pPr>
              <w:pStyle w:val="9"/>
              <w:ind w:left="125" w:right="200"/>
              <w:rPr>
                <w:sz w:val="28"/>
                <w:szCs w:val="28"/>
              </w:rPr>
            </w:pPr>
            <w:r>
              <w:rPr>
                <w:sz w:val="28"/>
                <w:szCs w:val="28"/>
              </w:rPr>
              <w:t>(считалки,</w:t>
            </w:r>
            <w:r>
              <w:rPr>
                <w:spacing w:val="-7"/>
                <w:sz w:val="28"/>
                <w:szCs w:val="28"/>
              </w:rPr>
              <w:t xml:space="preserve"> </w:t>
            </w:r>
            <w:r>
              <w:rPr>
                <w:sz w:val="28"/>
                <w:szCs w:val="28"/>
              </w:rPr>
              <w:t>загадки,</w:t>
            </w:r>
            <w:r>
              <w:rPr>
                <w:spacing w:val="-7"/>
                <w:sz w:val="28"/>
                <w:szCs w:val="28"/>
              </w:rPr>
              <w:t xml:space="preserve"> </w:t>
            </w:r>
            <w:r>
              <w:rPr>
                <w:sz w:val="28"/>
                <w:szCs w:val="28"/>
              </w:rPr>
              <w:t>пословицы,</w:t>
            </w:r>
            <w:r>
              <w:rPr>
                <w:spacing w:val="-6"/>
                <w:sz w:val="28"/>
                <w:szCs w:val="28"/>
              </w:rPr>
              <w:t xml:space="preserve"> </w:t>
            </w:r>
            <w:r>
              <w:rPr>
                <w:sz w:val="28"/>
                <w:szCs w:val="28"/>
              </w:rPr>
              <w:t>потешки,</w:t>
            </w:r>
            <w:r>
              <w:rPr>
                <w:spacing w:val="-7"/>
                <w:sz w:val="28"/>
                <w:szCs w:val="28"/>
              </w:rPr>
              <w:t xml:space="preserve"> </w:t>
            </w:r>
            <w:r>
              <w:rPr>
                <w:sz w:val="28"/>
                <w:szCs w:val="28"/>
              </w:rPr>
              <w:t>небылицы,</w:t>
            </w:r>
            <w:r>
              <w:rPr>
                <w:spacing w:val="-6"/>
                <w:sz w:val="28"/>
                <w:szCs w:val="28"/>
              </w:rPr>
              <w:t xml:space="preserve"> </w:t>
            </w:r>
            <w:r>
              <w:rPr>
                <w:sz w:val="28"/>
                <w:szCs w:val="28"/>
              </w:rPr>
              <w:t>народные</w:t>
            </w:r>
            <w:r>
              <w:rPr>
                <w:spacing w:val="-7"/>
                <w:sz w:val="28"/>
                <w:szCs w:val="28"/>
              </w:rPr>
              <w:t xml:space="preserve"> </w:t>
            </w:r>
            <w:r>
              <w:rPr>
                <w:sz w:val="28"/>
                <w:szCs w:val="28"/>
              </w:rPr>
              <w:t>песни,</w:t>
            </w:r>
            <w:r>
              <w:rPr>
                <w:spacing w:val="-7"/>
                <w:sz w:val="28"/>
                <w:szCs w:val="28"/>
              </w:rPr>
              <w:t xml:space="preserve"> </w:t>
            </w:r>
            <w:r>
              <w:rPr>
                <w:sz w:val="28"/>
                <w:szCs w:val="28"/>
              </w:rPr>
              <w:t>скороговорки, сказки о животных, бытовые и волшебные), приводить примеры произведений фольклора разных народов России; соотносить читаемый текст с жанром</w:t>
            </w:r>
          </w:p>
          <w:p w14:paraId="05F449B0">
            <w:pPr>
              <w:pStyle w:val="9"/>
              <w:ind w:left="125" w:right="200"/>
              <w:rPr>
                <w:sz w:val="28"/>
                <w:szCs w:val="28"/>
              </w:rPr>
            </w:pPr>
            <w:r>
              <w:rPr>
                <w:sz w:val="28"/>
                <w:szCs w:val="28"/>
              </w:rPr>
              <w:t>художественной</w:t>
            </w:r>
            <w:r>
              <w:rPr>
                <w:spacing w:val="-13"/>
                <w:sz w:val="28"/>
                <w:szCs w:val="28"/>
              </w:rPr>
              <w:t xml:space="preserve"> </w:t>
            </w:r>
            <w:r>
              <w:rPr>
                <w:sz w:val="28"/>
                <w:szCs w:val="28"/>
              </w:rPr>
              <w:t>литературы</w:t>
            </w:r>
            <w:r>
              <w:rPr>
                <w:spacing w:val="-12"/>
                <w:sz w:val="28"/>
                <w:szCs w:val="28"/>
              </w:rPr>
              <w:t xml:space="preserve"> </w:t>
            </w:r>
            <w:r>
              <w:rPr>
                <w:sz w:val="28"/>
                <w:szCs w:val="28"/>
              </w:rPr>
              <w:t>(литературные</w:t>
            </w:r>
            <w:r>
              <w:rPr>
                <w:spacing w:val="-13"/>
                <w:sz w:val="28"/>
                <w:szCs w:val="28"/>
              </w:rPr>
              <w:t xml:space="preserve"> </w:t>
            </w:r>
            <w:r>
              <w:rPr>
                <w:sz w:val="28"/>
                <w:szCs w:val="28"/>
              </w:rPr>
              <w:t>сказки,</w:t>
            </w:r>
            <w:r>
              <w:rPr>
                <w:spacing w:val="-12"/>
                <w:sz w:val="28"/>
                <w:szCs w:val="28"/>
              </w:rPr>
              <w:t xml:space="preserve"> </w:t>
            </w:r>
            <w:r>
              <w:rPr>
                <w:sz w:val="28"/>
                <w:szCs w:val="28"/>
              </w:rPr>
              <w:t>рассказы,</w:t>
            </w:r>
            <w:r>
              <w:rPr>
                <w:spacing w:val="-13"/>
                <w:sz w:val="28"/>
                <w:szCs w:val="28"/>
              </w:rPr>
              <w:t xml:space="preserve"> </w:t>
            </w:r>
            <w:r>
              <w:rPr>
                <w:sz w:val="28"/>
                <w:szCs w:val="28"/>
              </w:rPr>
              <w:t>стихотворения,</w:t>
            </w:r>
            <w:r>
              <w:rPr>
                <w:spacing w:val="-12"/>
                <w:sz w:val="28"/>
                <w:szCs w:val="28"/>
              </w:rPr>
              <w:t xml:space="preserve"> </w:t>
            </w:r>
            <w:r>
              <w:rPr>
                <w:sz w:val="28"/>
                <w:szCs w:val="28"/>
              </w:rPr>
              <w:t>басни), приводить примеры разных жанров литературы</w:t>
            </w:r>
          </w:p>
          <w:p w14:paraId="549CB4E4">
            <w:pPr>
              <w:pStyle w:val="9"/>
              <w:spacing w:line="220" w:lineRule="exact"/>
              <w:ind w:left="125"/>
              <w:rPr>
                <w:sz w:val="28"/>
                <w:szCs w:val="28"/>
              </w:rPr>
            </w:pPr>
            <w:r>
              <w:rPr>
                <w:sz w:val="28"/>
                <w:szCs w:val="28"/>
              </w:rPr>
              <w:t>России</w:t>
            </w:r>
            <w:r>
              <w:rPr>
                <w:spacing w:val="-10"/>
                <w:sz w:val="28"/>
                <w:szCs w:val="28"/>
              </w:rPr>
              <w:t xml:space="preserve"> </w:t>
            </w:r>
            <w:r>
              <w:rPr>
                <w:sz w:val="28"/>
                <w:szCs w:val="28"/>
              </w:rPr>
              <w:t>и</w:t>
            </w:r>
            <w:r>
              <w:rPr>
                <w:spacing w:val="-7"/>
                <w:sz w:val="28"/>
                <w:szCs w:val="28"/>
              </w:rPr>
              <w:t xml:space="preserve"> </w:t>
            </w:r>
            <w:r>
              <w:rPr>
                <w:sz w:val="28"/>
                <w:szCs w:val="28"/>
              </w:rPr>
              <w:t>стран</w:t>
            </w:r>
            <w:r>
              <w:rPr>
                <w:spacing w:val="-5"/>
                <w:sz w:val="28"/>
                <w:szCs w:val="28"/>
              </w:rPr>
              <w:t xml:space="preserve"> </w:t>
            </w:r>
            <w:r>
              <w:rPr>
                <w:spacing w:val="-4"/>
                <w:sz w:val="28"/>
                <w:szCs w:val="28"/>
              </w:rPr>
              <w:t>мира</w:t>
            </w:r>
          </w:p>
        </w:tc>
      </w:tr>
      <w:tr w14:paraId="0AE2B72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12" w:hRule="atLeast"/>
        </w:trPr>
        <w:tc>
          <w:tcPr>
            <w:tcW w:w="1526" w:type="dxa"/>
          </w:tcPr>
          <w:p w14:paraId="5BAC13C4">
            <w:pPr>
              <w:pStyle w:val="9"/>
              <w:spacing w:before="7"/>
              <w:rPr>
                <w:sz w:val="28"/>
                <w:szCs w:val="28"/>
              </w:rPr>
            </w:pPr>
            <w:r>
              <w:rPr>
                <w:spacing w:val="-5"/>
                <w:sz w:val="28"/>
                <w:szCs w:val="28"/>
              </w:rPr>
              <w:t>1.7</w:t>
            </w:r>
          </w:p>
        </w:tc>
        <w:tc>
          <w:tcPr>
            <w:tcW w:w="7859" w:type="dxa"/>
          </w:tcPr>
          <w:p w14:paraId="225B20E0">
            <w:pPr>
              <w:pStyle w:val="9"/>
              <w:ind w:left="125" w:right="200"/>
              <w:rPr>
                <w:sz w:val="28"/>
                <w:szCs w:val="28"/>
              </w:rPr>
            </w:pPr>
            <w:r>
              <w:rPr>
                <w:sz w:val="28"/>
                <w:szCs w:val="28"/>
              </w:rPr>
              <w:t>владеть</w:t>
            </w:r>
            <w:r>
              <w:rPr>
                <w:spacing w:val="-11"/>
                <w:sz w:val="28"/>
                <w:szCs w:val="28"/>
              </w:rPr>
              <w:t xml:space="preserve"> </w:t>
            </w:r>
            <w:r>
              <w:rPr>
                <w:sz w:val="28"/>
                <w:szCs w:val="28"/>
              </w:rPr>
              <w:t>элементарными</w:t>
            </w:r>
            <w:r>
              <w:rPr>
                <w:spacing w:val="-5"/>
                <w:sz w:val="28"/>
                <w:szCs w:val="28"/>
              </w:rPr>
              <w:t xml:space="preserve"> </w:t>
            </w:r>
            <w:r>
              <w:rPr>
                <w:sz w:val="28"/>
                <w:szCs w:val="28"/>
              </w:rPr>
              <w:t>умениями</w:t>
            </w:r>
            <w:r>
              <w:rPr>
                <w:spacing w:val="-10"/>
                <w:sz w:val="28"/>
                <w:szCs w:val="28"/>
              </w:rPr>
              <w:t xml:space="preserve"> </w:t>
            </w:r>
            <w:r>
              <w:rPr>
                <w:sz w:val="28"/>
                <w:szCs w:val="28"/>
              </w:rPr>
              <w:t>анализа</w:t>
            </w:r>
            <w:r>
              <w:rPr>
                <w:spacing w:val="-9"/>
                <w:sz w:val="28"/>
                <w:szCs w:val="28"/>
              </w:rPr>
              <w:t xml:space="preserve"> </w:t>
            </w:r>
            <w:r>
              <w:rPr>
                <w:sz w:val="28"/>
                <w:szCs w:val="28"/>
              </w:rPr>
              <w:t>и</w:t>
            </w:r>
            <w:r>
              <w:rPr>
                <w:spacing w:val="-11"/>
                <w:sz w:val="28"/>
                <w:szCs w:val="28"/>
              </w:rPr>
              <w:t xml:space="preserve"> </w:t>
            </w:r>
            <w:r>
              <w:rPr>
                <w:sz w:val="28"/>
                <w:szCs w:val="28"/>
              </w:rPr>
              <w:t>интерпретации</w:t>
            </w:r>
            <w:r>
              <w:rPr>
                <w:spacing w:val="-7"/>
                <w:sz w:val="28"/>
                <w:szCs w:val="28"/>
              </w:rPr>
              <w:t xml:space="preserve"> </w:t>
            </w:r>
            <w:r>
              <w:rPr>
                <w:sz w:val="28"/>
                <w:szCs w:val="28"/>
              </w:rPr>
              <w:t>текста:</w:t>
            </w:r>
            <w:r>
              <w:rPr>
                <w:spacing w:val="-7"/>
                <w:sz w:val="28"/>
                <w:szCs w:val="28"/>
              </w:rPr>
              <w:t xml:space="preserve"> </w:t>
            </w:r>
            <w:r>
              <w:rPr>
                <w:sz w:val="28"/>
                <w:szCs w:val="28"/>
              </w:rPr>
              <w:t>определять</w:t>
            </w:r>
            <w:r>
              <w:rPr>
                <w:spacing w:val="-7"/>
                <w:sz w:val="28"/>
                <w:szCs w:val="28"/>
              </w:rPr>
              <w:t xml:space="preserve"> </w:t>
            </w:r>
            <w:r>
              <w:rPr>
                <w:sz w:val="28"/>
                <w:szCs w:val="28"/>
              </w:rPr>
              <w:t>тему</w:t>
            </w:r>
            <w:r>
              <w:rPr>
                <w:spacing w:val="-10"/>
                <w:sz w:val="28"/>
                <w:szCs w:val="28"/>
              </w:rPr>
              <w:t xml:space="preserve"> </w:t>
            </w:r>
            <w:r>
              <w:rPr>
                <w:sz w:val="28"/>
                <w:szCs w:val="28"/>
              </w:rPr>
              <w:t>и главную мысль, последовательность событий в тексте произведения, выявлять связь событий, эпизодов текста</w:t>
            </w:r>
          </w:p>
        </w:tc>
      </w:tr>
    </w:tbl>
    <w:p w14:paraId="0C8FBE91">
      <w:pPr>
        <w:pStyle w:val="9"/>
        <w:rPr>
          <w:sz w:val="28"/>
          <w:szCs w:val="28"/>
        </w:rPr>
        <w:sectPr>
          <w:type w:val="continuous"/>
          <w:pgSz w:w="11920" w:h="16850"/>
          <w:pgMar w:top="1040" w:right="425" w:bottom="280" w:left="992" w:header="720" w:footer="720" w:gutter="0"/>
          <w:cols w:space="720" w:num="1"/>
        </w:sectPr>
      </w:pPr>
    </w:p>
    <w:tbl>
      <w:tblPr>
        <w:tblStyle w:val="7"/>
        <w:tblW w:w="0" w:type="auto"/>
        <w:tblInd w:w="59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526"/>
        <w:gridCol w:w="7859"/>
      </w:tblGrid>
      <w:tr w14:paraId="5959E21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855" w:hRule="atLeast"/>
        </w:trPr>
        <w:tc>
          <w:tcPr>
            <w:tcW w:w="1526" w:type="dxa"/>
          </w:tcPr>
          <w:p w14:paraId="5C8500D7">
            <w:pPr>
              <w:pStyle w:val="9"/>
              <w:spacing w:before="7"/>
              <w:rPr>
                <w:sz w:val="28"/>
                <w:szCs w:val="28"/>
              </w:rPr>
            </w:pPr>
            <w:r>
              <w:rPr>
                <w:spacing w:val="-5"/>
                <w:sz w:val="28"/>
                <w:szCs w:val="28"/>
              </w:rPr>
              <w:t>1.8</w:t>
            </w:r>
          </w:p>
        </w:tc>
        <w:tc>
          <w:tcPr>
            <w:tcW w:w="7859" w:type="dxa"/>
          </w:tcPr>
          <w:p w14:paraId="14DB215C">
            <w:pPr>
              <w:pStyle w:val="9"/>
              <w:spacing w:before="7" w:line="242" w:lineRule="auto"/>
              <w:ind w:left="125" w:right="475"/>
              <w:rPr>
                <w:sz w:val="28"/>
                <w:szCs w:val="28"/>
              </w:rPr>
            </w:pPr>
            <w:r>
              <w:rPr>
                <w:sz w:val="28"/>
                <w:szCs w:val="28"/>
              </w:rPr>
              <w:t>характеризовать героев, давать оценку их поступкам, составлять портретные характеристики персонажей, выявлять взаимосвязь между поступками и мыслями, чувствами героев, сравнивать героев одного произведения по самостоятельно выбранному</w:t>
            </w:r>
            <w:r>
              <w:rPr>
                <w:spacing w:val="-12"/>
                <w:sz w:val="28"/>
                <w:szCs w:val="28"/>
              </w:rPr>
              <w:t xml:space="preserve"> </w:t>
            </w:r>
            <w:r>
              <w:rPr>
                <w:sz w:val="28"/>
                <w:szCs w:val="28"/>
              </w:rPr>
              <w:t>критерию</w:t>
            </w:r>
            <w:r>
              <w:rPr>
                <w:spacing w:val="-12"/>
                <w:sz w:val="28"/>
                <w:szCs w:val="28"/>
              </w:rPr>
              <w:t xml:space="preserve"> </w:t>
            </w:r>
            <w:r>
              <w:rPr>
                <w:sz w:val="28"/>
                <w:szCs w:val="28"/>
              </w:rPr>
              <w:t>(по</w:t>
            </w:r>
            <w:r>
              <w:rPr>
                <w:spacing w:val="-12"/>
                <w:sz w:val="28"/>
                <w:szCs w:val="28"/>
              </w:rPr>
              <w:t xml:space="preserve"> </w:t>
            </w:r>
            <w:r>
              <w:rPr>
                <w:sz w:val="28"/>
                <w:szCs w:val="28"/>
              </w:rPr>
              <w:t>аналогии</w:t>
            </w:r>
            <w:r>
              <w:rPr>
                <w:spacing w:val="-11"/>
                <w:sz w:val="28"/>
                <w:szCs w:val="28"/>
              </w:rPr>
              <w:t xml:space="preserve"> </w:t>
            </w:r>
            <w:r>
              <w:rPr>
                <w:sz w:val="28"/>
                <w:szCs w:val="28"/>
              </w:rPr>
              <w:t>или</w:t>
            </w:r>
            <w:r>
              <w:rPr>
                <w:spacing w:val="-12"/>
                <w:sz w:val="28"/>
                <w:szCs w:val="28"/>
              </w:rPr>
              <w:t xml:space="preserve"> </w:t>
            </w:r>
            <w:r>
              <w:rPr>
                <w:sz w:val="28"/>
                <w:szCs w:val="28"/>
              </w:rPr>
              <w:t>по</w:t>
            </w:r>
            <w:r>
              <w:rPr>
                <w:spacing w:val="-10"/>
                <w:sz w:val="28"/>
                <w:szCs w:val="28"/>
              </w:rPr>
              <w:t xml:space="preserve"> </w:t>
            </w:r>
            <w:r>
              <w:rPr>
                <w:sz w:val="28"/>
                <w:szCs w:val="28"/>
              </w:rPr>
              <w:t>контрасту),</w:t>
            </w:r>
            <w:r>
              <w:rPr>
                <w:spacing w:val="-6"/>
                <w:sz w:val="28"/>
                <w:szCs w:val="28"/>
              </w:rPr>
              <w:t xml:space="preserve"> </w:t>
            </w:r>
            <w:r>
              <w:rPr>
                <w:sz w:val="28"/>
                <w:szCs w:val="28"/>
              </w:rPr>
              <w:t>характеризовать</w:t>
            </w:r>
            <w:r>
              <w:rPr>
                <w:spacing w:val="-12"/>
                <w:sz w:val="28"/>
                <w:szCs w:val="28"/>
              </w:rPr>
              <w:t xml:space="preserve"> </w:t>
            </w:r>
            <w:r>
              <w:rPr>
                <w:sz w:val="28"/>
                <w:szCs w:val="28"/>
              </w:rPr>
              <w:t>собственное отношение к героям, поступкам; находить в тексте средства изображения героев (портрет) и выражения их чувств, описание пейзажа и интерьера, устанавливать причинно-следственные связи</w:t>
            </w:r>
          </w:p>
          <w:p w14:paraId="0A179244">
            <w:pPr>
              <w:pStyle w:val="9"/>
              <w:spacing w:line="202" w:lineRule="exact"/>
              <w:ind w:left="125"/>
              <w:rPr>
                <w:sz w:val="28"/>
                <w:szCs w:val="28"/>
              </w:rPr>
            </w:pPr>
            <w:r>
              <w:rPr>
                <w:spacing w:val="-2"/>
                <w:sz w:val="28"/>
                <w:szCs w:val="28"/>
              </w:rPr>
              <w:t>событий,</w:t>
            </w:r>
            <w:r>
              <w:rPr>
                <w:spacing w:val="2"/>
                <w:sz w:val="28"/>
                <w:szCs w:val="28"/>
              </w:rPr>
              <w:t xml:space="preserve"> </w:t>
            </w:r>
            <w:r>
              <w:rPr>
                <w:spacing w:val="-2"/>
                <w:sz w:val="28"/>
                <w:szCs w:val="28"/>
              </w:rPr>
              <w:t>явлений,</w:t>
            </w:r>
            <w:r>
              <w:rPr>
                <w:spacing w:val="4"/>
                <w:sz w:val="28"/>
                <w:szCs w:val="28"/>
              </w:rPr>
              <w:t xml:space="preserve"> </w:t>
            </w:r>
            <w:r>
              <w:rPr>
                <w:spacing w:val="-2"/>
                <w:sz w:val="28"/>
                <w:szCs w:val="28"/>
              </w:rPr>
              <w:t>поступков</w:t>
            </w:r>
            <w:r>
              <w:rPr>
                <w:spacing w:val="4"/>
                <w:sz w:val="28"/>
                <w:szCs w:val="28"/>
              </w:rPr>
              <w:t xml:space="preserve"> </w:t>
            </w:r>
            <w:r>
              <w:rPr>
                <w:spacing w:val="-2"/>
                <w:sz w:val="28"/>
                <w:szCs w:val="28"/>
              </w:rPr>
              <w:t>героев</w:t>
            </w:r>
          </w:p>
        </w:tc>
      </w:tr>
      <w:tr w14:paraId="7F54286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6" w:hRule="atLeast"/>
        </w:trPr>
        <w:tc>
          <w:tcPr>
            <w:tcW w:w="1526" w:type="dxa"/>
          </w:tcPr>
          <w:p w14:paraId="3FBAF28C">
            <w:pPr>
              <w:pStyle w:val="9"/>
              <w:spacing w:before="2"/>
              <w:rPr>
                <w:sz w:val="28"/>
                <w:szCs w:val="28"/>
              </w:rPr>
            </w:pPr>
            <w:r>
              <w:rPr>
                <w:spacing w:val="-5"/>
                <w:sz w:val="28"/>
                <w:szCs w:val="28"/>
              </w:rPr>
              <w:t>1.9</w:t>
            </w:r>
          </w:p>
        </w:tc>
        <w:tc>
          <w:tcPr>
            <w:tcW w:w="7859" w:type="dxa"/>
          </w:tcPr>
          <w:p w14:paraId="1D3F89AE">
            <w:pPr>
              <w:pStyle w:val="9"/>
              <w:spacing w:before="2"/>
              <w:ind w:left="125"/>
              <w:rPr>
                <w:sz w:val="28"/>
                <w:szCs w:val="28"/>
              </w:rPr>
            </w:pPr>
            <w:r>
              <w:rPr>
                <w:sz w:val="28"/>
                <w:szCs w:val="28"/>
              </w:rPr>
              <w:t>объяснять</w:t>
            </w:r>
            <w:r>
              <w:rPr>
                <w:spacing w:val="-13"/>
                <w:sz w:val="28"/>
                <w:szCs w:val="28"/>
              </w:rPr>
              <w:t xml:space="preserve"> </w:t>
            </w:r>
            <w:r>
              <w:rPr>
                <w:sz w:val="28"/>
                <w:szCs w:val="28"/>
              </w:rPr>
              <w:t>значение</w:t>
            </w:r>
            <w:r>
              <w:rPr>
                <w:spacing w:val="-12"/>
                <w:sz w:val="28"/>
                <w:szCs w:val="28"/>
              </w:rPr>
              <w:t xml:space="preserve"> </w:t>
            </w:r>
            <w:r>
              <w:rPr>
                <w:sz w:val="28"/>
                <w:szCs w:val="28"/>
              </w:rPr>
              <w:t>незнакомого</w:t>
            </w:r>
            <w:r>
              <w:rPr>
                <w:spacing w:val="-12"/>
                <w:sz w:val="28"/>
                <w:szCs w:val="28"/>
              </w:rPr>
              <w:t xml:space="preserve"> </w:t>
            </w:r>
            <w:r>
              <w:rPr>
                <w:sz w:val="28"/>
                <w:szCs w:val="28"/>
              </w:rPr>
              <w:t>слова</w:t>
            </w:r>
            <w:r>
              <w:rPr>
                <w:spacing w:val="-10"/>
                <w:sz w:val="28"/>
                <w:szCs w:val="28"/>
              </w:rPr>
              <w:t xml:space="preserve"> </w:t>
            </w:r>
            <w:r>
              <w:rPr>
                <w:sz w:val="28"/>
                <w:szCs w:val="28"/>
              </w:rPr>
              <w:t>с</w:t>
            </w:r>
            <w:r>
              <w:rPr>
                <w:spacing w:val="-12"/>
                <w:sz w:val="28"/>
                <w:szCs w:val="28"/>
              </w:rPr>
              <w:t xml:space="preserve"> </w:t>
            </w:r>
            <w:r>
              <w:rPr>
                <w:sz w:val="28"/>
                <w:szCs w:val="28"/>
              </w:rPr>
              <w:t>использованием</w:t>
            </w:r>
            <w:r>
              <w:rPr>
                <w:spacing w:val="-9"/>
                <w:sz w:val="28"/>
                <w:szCs w:val="28"/>
              </w:rPr>
              <w:t xml:space="preserve"> </w:t>
            </w:r>
            <w:r>
              <w:rPr>
                <w:sz w:val="28"/>
                <w:szCs w:val="28"/>
              </w:rPr>
              <w:t>контекста</w:t>
            </w:r>
            <w:r>
              <w:rPr>
                <w:spacing w:val="-10"/>
                <w:sz w:val="28"/>
                <w:szCs w:val="28"/>
              </w:rPr>
              <w:t xml:space="preserve"> </w:t>
            </w:r>
            <w:r>
              <w:rPr>
                <w:sz w:val="28"/>
                <w:szCs w:val="28"/>
              </w:rPr>
              <w:t>и</w:t>
            </w:r>
            <w:r>
              <w:rPr>
                <w:spacing w:val="-13"/>
                <w:sz w:val="28"/>
                <w:szCs w:val="28"/>
              </w:rPr>
              <w:t xml:space="preserve"> </w:t>
            </w:r>
            <w:r>
              <w:rPr>
                <w:spacing w:val="-2"/>
                <w:sz w:val="28"/>
                <w:szCs w:val="28"/>
              </w:rPr>
              <w:t>словаря</w:t>
            </w:r>
          </w:p>
        </w:tc>
      </w:tr>
      <w:tr w14:paraId="41E8ADF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00" w:hRule="atLeast"/>
        </w:trPr>
        <w:tc>
          <w:tcPr>
            <w:tcW w:w="1526" w:type="dxa"/>
          </w:tcPr>
          <w:p w14:paraId="1C69A1DA">
            <w:pPr>
              <w:pStyle w:val="9"/>
              <w:spacing w:before="7"/>
              <w:rPr>
                <w:sz w:val="28"/>
                <w:szCs w:val="28"/>
              </w:rPr>
            </w:pPr>
            <w:r>
              <w:rPr>
                <w:spacing w:val="-4"/>
                <w:sz w:val="28"/>
                <w:szCs w:val="28"/>
              </w:rPr>
              <w:t>1.10</w:t>
            </w:r>
          </w:p>
        </w:tc>
        <w:tc>
          <w:tcPr>
            <w:tcW w:w="7859" w:type="dxa"/>
          </w:tcPr>
          <w:p w14:paraId="57B0BC14">
            <w:pPr>
              <w:pStyle w:val="9"/>
              <w:spacing w:before="2" w:line="229" w:lineRule="exact"/>
              <w:ind w:left="125"/>
              <w:rPr>
                <w:sz w:val="28"/>
                <w:szCs w:val="28"/>
              </w:rPr>
            </w:pPr>
            <w:r>
              <w:rPr>
                <w:sz w:val="28"/>
                <w:szCs w:val="28"/>
              </w:rPr>
              <w:t>находить</w:t>
            </w:r>
            <w:r>
              <w:rPr>
                <w:spacing w:val="-8"/>
                <w:sz w:val="28"/>
                <w:szCs w:val="28"/>
              </w:rPr>
              <w:t xml:space="preserve"> </w:t>
            </w:r>
            <w:r>
              <w:rPr>
                <w:sz w:val="28"/>
                <w:szCs w:val="28"/>
              </w:rPr>
              <w:t>в</w:t>
            </w:r>
            <w:r>
              <w:rPr>
                <w:spacing w:val="-11"/>
                <w:sz w:val="28"/>
                <w:szCs w:val="28"/>
              </w:rPr>
              <w:t xml:space="preserve"> </w:t>
            </w:r>
            <w:r>
              <w:rPr>
                <w:sz w:val="28"/>
                <w:szCs w:val="28"/>
              </w:rPr>
              <w:t>тексте</w:t>
            </w:r>
            <w:r>
              <w:rPr>
                <w:spacing w:val="-9"/>
                <w:sz w:val="28"/>
                <w:szCs w:val="28"/>
              </w:rPr>
              <w:t xml:space="preserve"> </w:t>
            </w:r>
            <w:r>
              <w:rPr>
                <w:sz w:val="28"/>
                <w:szCs w:val="28"/>
              </w:rPr>
              <w:t>примеры</w:t>
            </w:r>
            <w:r>
              <w:rPr>
                <w:spacing w:val="-7"/>
                <w:sz w:val="28"/>
                <w:szCs w:val="28"/>
              </w:rPr>
              <w:t xml:space="preserve"> </w:t>
            </w:r>
            <w:r>
              <w:rPr>
                <w:sz w:val="28"/>
                <w:szCs w:val="28"/>
              </w:rPr>
              <w:t>использования</w:t>
            </w:r>
            <w:r>
              <w:rPr>
                <w:spacing w:val="-8"/>
                <w:sz w:val="28"/>
                <w:szCs w:val="28"/>
              </w:rPr>
              <w:t xml:space="preserve"> </w:t>
            </w:r>
            <w:r>
              <w:rPr>
                <w:sz w:val="28"/>
                <w:szCs w:val="28"/>
              </w:rPr>
              <w:t>слов</w:t>
            </w:r>
            <w:r>
              <w:rPr>
                <w:spacing w:val="-10"/>
                <w:sz w:val="28"/>
                <w:szCs w:val="28"/>
              </w:rPr>
              <w:t xml:space="preserve"> </w:t>
            </w:r>
            <w:r>
              <w:rPr>
                <w:sz w:val="28"/>
                <w:szCs w:val="28"/>
              </w:rPr>
              <w:t>в</w:t>
            </w:r>
            <w:r>
              <w:rPr>
                <w:spacing w:val="-11"/>
                <w:sz w:val="28"/>
                <w:szCs w:val="28"/>
              </w:rPr>
              <w:t xml:space="preserve"> </w:t>
            </w:r>
            <w:r>
              <w:rPr>
                <w:sz w:val="28"/>
                <w:szCs w:val="28"/>
              </w:rPr>
              <w:t>прямом</w:t>
            </w:r>
            <w:r>
              <w:rPr>
                <w:spacing w:val="-8"/>
                <w:sz w:val="28"/>
                <w:szCs w:val="28"/>
              </w:rPr>
              <w:t xml:space="preserve"> </w:t>
            </w:r>
            <w:r>
              <w:rPr>
                <w:sz w:val="28"/>
                <w:szCs w:val="28"/>
              </w:rPr>
              <w:t>и</w:t>
            </w:r>
            <w:r>
              <w:rPr>
                <w:spacing w:val="-12"/>
                <w:sz w:val="28"/>
                <w:szCs w:val="28"/>
              </w:rPr>
              <w:t xml:space="preserve"> </w:t>
            </w:r>
            <w:r>
              <w:rPr>
                <w:sz w:val="28"/>
                <w:szCs w:val="28"/>
              </w:rPr>
              <w:t>переносном</w:t>
            </w:r>
            <w:r>
              <w:rPr>
                <w:spacing w:val="-9"/>
                <w:sz w:val="28"/>
                <w:szCs w:val="28"/>
              </w:rPr>
              <w:t xml:space="preserve"> </w:t>
            </w:r>
            <w:r>
              <w:rPr>
                <w:spacing w:val="-2"/>
                <w:sz w:val="28"/>
                <w:szCs w:val="28"/>
              </w:rPr>
              <w:t>значении,</w:t>
            </w:r>
          </w:p>
          <w:p w14:paraId="7655466E">
            <w:pPr>
              <w:pStyle w:val="9"/>
              <w:spacing w:before="1" w:line="224" w:lineRule="exact"/>
              <w:ind w:left="125" w:right="200"/>
              <w:rPr>
                <w:sz w:val="28"/>
                <w:szCs w:val="28"/>
              </w:rPr>
            </w:pPr>
            <w:r>
              <w:rPr>
                <w:sz w:val="28"/>
                <w:szCs w:val="28"/>
              </w:rPr>
              <w:t>средства</w:t>
            </w:r>
            <w:r>
              <w:rPr>
                <w:spacing w:val="-10"/>
                <w:sz w:val="28"/>
                <w:szCs w:val="28"/>
              </w:rPr>
              <w:t xml:space="preserve"> </w:t>
            </w:r>
            <w:r>
              <w:rPr>
                <w:sz w:val="28"/>
                <w:szCs w:val="28"/>
              </w:rPr>
              <w:t>художественной</w:t>
            </w:r>
            <w:r>
              <w:rPr>
                <w:spacing w:val="-10"/>
                <w:sz w:val="28"/>
                <w:szCs w:val="28"/>
              </w:rPr>
              <w:t xml:space="preserve"> </w:t>
            </w:r>
            <w:r>
              <w:rPr>
                <w:sz w:val="28"/>
                <w:szCs w:val="28"/>
              </w:rPr>
              <w:t>выразительности</w:t>
            </w:r>
            <w:r>
              <w:rPr>
                <w:spacing w:val="-11"/>
                <w:sz w:val="28"/>
                <w:szCs w:val="28"/>
              </w:rPr>
              <w:t xml:space="preserve"> </w:t>
            </w:r>
            <w:r>
              <w:rPr>
                <w:sz w:val="28"/>
                <w:szCs w:val="28"/>
              </w:rPr>
              <w:t>(сравнение,</w:t>
            </w:r>
            <w:r>
              <w:rPr>
                <w:spacing w:val="-7"/>
                <w:sz w:val="28"/>
                <w:szCs w:val="28"/>
              </w:rPr>
              <w:t xml:space="preserve"> </w:t>
            </w:r>
            <w:r>
              <w:rPr>
                <w:sz w:val="28"/>
                <w:szCs w:val="28"/>
              </w:rPr>
              <w:t>эпитет,</w:t>
            </w:r>
            <w:r>
              <w:rPr>
                <w:spacing w:val="-10"/>
                <w:sz w:val="28"/>
                <w:szCs w:val="28"/>
              </w:rPr>
              <w:t xml:space="preserve"> </w:t>
            </w:r>
            <w:r>
              <w:rPr>
                <w:sz w:val="28"/>
                <w:szCs w:val="28"/>
              </w:rPr>
              <w:t xml:space="preserve">олицетворение, </w:t>
            </w:r>
            <w:r>
              <w:rPr>
                <w:spacing w:val="-2"/>
                <w:sz w:val="28"/>
                <w:szCs w:val="28"/>
              </w:rPr>
              <w:t>метафора)</w:t>
            </w:r>
          </w:p>
        </w:tc>
      </w:tr>
      <w:tr w14:paraId="758666D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088" w:hRule="atLeast"/>
        </w:trPr>
        <w:tc>
          <w:tcPr>
            <w:tcW w:w="1526" w:type="dxa"/>
          </w:tcPr>
          <w:p w14:paraId="0F3B7806">
            <w:pPr>
              <w:pStyle w:val="9"/>
              <w:spacing w:before="10"/>
              <w:rPr>
                <w:sz w:val="28"/>
                <w:szCs w:val="28"/>
              </w:rPr>
            </w:pPr>
            <w:r>
              <w:rPr>
                <w:spacing w:val="-4"/>
                <w:sz w:val="28"/>
                <w:szCs w:val="28"/>
              </w:rPr>
              <w:t>1.11</w:t>
            </w:r>
          </w:p>
        </w:tc>
        <w:tc>
          <w:tcPr>
            <w:tcW w:w="7859" w:type="dxa"/>
          </w:tcPr>
          <w:p w14:paraId="6EE3DE28">
            <w:pPr>
              <w:pStyle w:val="9"/>
              <w:spacing w:before="10"/>
              <w:ind w:left="125" w:right="107"/>
              <w:jc w:val="both"/>
              <w:rPr>
                <w:sz w:val="28"/>
                <w:szCs w:val="28"/>
              </w:rPr>
            </w:pPr>
            <w:r>
              <w:rPr>
                <w:sz w:val="28"/>
                <w:szCs w:val="28"/>
              </w:rPr>
              <w:t>осознанно применять изученные понятия: автор, писатель; произведение; жанры (стихотворение,</w:t>
            </w:r>
            <w:r>
              <w:rPr>
                <w:spacing w:val="-1"/>
                <w:sz w:val="28"/>
                <w:szCs w:val="28"/>
              </w:rPr>
              <w:t xml:space="preserve"> </w:t>
            </w:r>
            <w:r>
              <w:rPr>
                <w:sz w:val="28"/>
                <w:szCs w:val="28"/>
              </w:rPr>
              <w:t>басня,</w:t>
            </w:r>
            <w:r>
              <w:rPr>
                <w:spacing w:val="-5"/>
                <w:sz w:val="28"/>
                <w:szCs w:val="28"/>
              </w:rPr>
              <w:t xml:space="preserve"> </w:t>
            </w:r>
            <w:r>
              <w:rPr>
                <w:sz w:val="28"/>
                <w:szCs w:val="28"/>
              </w:rPr>
              <w:t>рассказ);</w:t>
            </w:r>
            <w:r>
              <w:rPr>
                <w:spacing w:val="-2"/>
                <w:sz w:val="28"/>
                <w:szCs w:val="28"/>
              </w:rPr>
              <w:t xml:space="preserve"> </w:t>
            </w:r>
            <w:r>
              <w:rPr>
                <w:sz w:val="28"/>
                <w:szCs w:val="28"/>
              </w:rPr>
              <w:t>жанры</w:t>
            </w:r>
            <w:r>
              <w:rPr>
                <w:spacing w:val="-5"/>
                <w:sz w:val="28"/>
                <w:szCs w:val="28"/>
              </w:rPr>
              <w:t xml:space="preserve"> </w:t>
            </w:r>
            <w:r>
              <w:rPr>
                <w:sz w:val="28"/>
                <w:szCs w:val="28"/>
              </w:rPr>
              <w:t>фольклора</w:t>
            </w:r>
            <w:r>
              <w:rPr>
                <w:spacing w:val="-5"/>
                <w:sz w:val="28"/>
                <w:szCs w:val="28"/>
              </w:rPr>
              <w:t xml:space="preserve"> </w:t>
            </w:r>
            <w:r>
              <w:rPr>
                <w:sz w:val="28"/>
                <w:szCs w:val="28"/>
              </w:rPr>
              <w:t>малые</w:t>
            </w:r>
            <w:r>
              <w:rPr>
                <w:spacing w:val="-2"/>
                <w:sz w:val="28"/>
                <w:szCs w:val="28"/>
              </w:rPr>
              <w:t xml:space="preserve"> </w:t>
            </w:r>
            <w:r>
              <w:rPr>
                <w:sz w:val="28"/>
                <w:szCs w:val="28"/>
              </w:rPr>
              <w:t>(потешка,</w:t>
            </w:r>
            <w:r>
              <w:rPr>
                <w:spacing w:val="-2"/>
                <w:sz w:val="28"/>
                <w:szCs w:val="28"/>
              </w:rPr>
              <w:t xml:space="preserve"> </w:t>
            </w:r>
            <w:r>
              <w:rPr>
                <w:sz w:val="28"/>
                <w:szCs w:val="28"/>
              </w:rPr>
              <w:t>считалка,</w:t>
            </w:r>
            <w:r>
              <w:rPr>
                <w:spacing w:val="-2"/>
                <w:sz w:val="28"/>
                <w:szCs w:val="28"/>
              </w:rPr>
              <w:t xml:space="preserve"> </w:t>
            </w:r>
            <w:r>
              <w:rPr>
                <w:sz w:val="28"/>
                <w:szCs w:val="28"/>
              </w:rPr>
              <w:t>небылица, пословица, загадка, народная песня, былина и другие); фольклорная сказка (сказка о животных, бытовая, волшебная) и литературная сказка; идея, мораль басни, тема; заголовок;</w:t>
            </w:r>
            <w:r>
              <w:rPr>
                <w:spacing w:val="-6"/>
                <w:sz w:val="28"/>
                <w:szCs w:val="28"/>
              </w:rPr>
              <w:t xml:space="preserve"> </w:t>
            </w:r>
            <w:r>
              <w:rPr>
                <w:sz w:val="28"/>
                <w:szCs w:val="28"/>
              </w:rPr>
              <w:t>образ</w:t>
            </w:r>
            <w:r>
              <w:rPr>
                <w:spacing w:val="-6"/>
                <w:sz w:val="28"/>
                <w:szCs w:val="28"/>
              </w:rPr>
              <w:t xml:space="preserve"> </w:t>
            </w:r>
            <w:r>
              <w:rPr>
                <w:sz w:val="28"/>
                <w:szCs w:val="28"/>
              </w:rPr>
              <w:t>художественный;</w:t>
            </w:r>
            <w:r>
              <w:rPr>
                <w:spacing w:val="-6"/>
                <w:sz w:val="28"/>
                <w:szCs w:val="28"/>
              </w:rPr>
              <w:t xml:space="preserve"> </w:t>
            </w:r>
            <w:r>
              <w:rPr>
                <w:sz w:val="28"/>
                <w:szCs w:val="28"/>
              </w:rPr>
              <w:t>литературный</w:t>
            </w:r>
            <w:r>
              <w:rPr>
                <w:spacing w:val="-7"/>
                <w:sz w:val="28"/>
                <w:szCs w:val="28"/>
              </w:rPr>
              <w:t xml:space="preserve"> </w:t>
            </w:r>
            <w:r>
              <w:rPr>
                <w:sz w:val="28"/>
                <w:szCs w:val="28"/>
              </w:rPr>
              <w:t>герой,</w:t>
            </w:r>
            <w:r>
              <w:rPr>
                <w:spacing w:val="-3"/>
                <w:sz w:val="28"/>
                <w:szCs w:val="28"/>
              </w:rPr>
              <w:t xml:space="preserve"> </w:t>
            </w:r>
            <w:r>
              <w:rPr>
                <w:sz w:val="28"/>
                <w:szCs w:val="28"/>
              </w:rPr>
              <w:t>персонаж,</w:t>
            </w:r>
            <w:r>
              <w:rPr>
                <w:spacing w:val="-4"/>
                <w:sz w:val="28"/>
                <w:szCs w:val="28"/>
              </w:rPr>
              <w:t xml:space="preserve"> </w:t>
            </w:r>
            <w:r>
              <w:rPr>
                <w:sz w:val="28"/>
                <w:szCs w:val="28"/>
              </w:rPr>
              <w:t>характер;</w:t>
            </w:r>
            <w:r>
              <w:rPr>
                <w:spacing w:val="-7"/>
                <w:sz w:val="28"/>
                <w:szCs w:val="28"/>
              </w:rPr>
              <w:t xml:space="preserve"> </w:t>
            </w:r>
            <w:r>
              <w:rPr>
                <w:sz w:val="28"/>
                <w:szCs w:val="28"/>
              </w:rPr>
              <w:t>рассказчик; портрет героя; ритм, рифма, строфа; содержание произведения, сюжет; композиция; эпизод,</w:t>
            </w:r>
            <w:r>
              <w:rPr>
                <w:spacing w:val="40"/>
                <w:sz w:val="28"/>
                <w:szCs w:val="28"/>
              </w:rPr>
              <w:t xml:space="preserve">  </w:t>
            </w:r>
            <w:r>
              <w:rPr>
                <w:sz w:val="28"/>
                <w:szCs w:val="28"/>
              </w:rPr>
              <w:t>смысловые</w:t>
            </w:r>
            <w:r>
              <w:rPr>
                <w:spacing w:val="40"/>
                <w:sz w:val="28"/>
                <w:szCs w:val="28"/>
              </w:rPr>
              <w:t xml:space="preserve">  </w:t>
            </w:r>
            <w:r>
              <w:rPr>
                <w:sz w:val="28"/>
                <w:szCs w:val="28"/>
              </w:rPr>
              <w:t>части;</w:t>
            </w:r>
            <w:r>
              <w:rPr>
                <w:spacing w:val="40"/>
                <w:sz w:val="28"/>
                <w:szCs w:val="28"/>
              </w:rPr>
              <w:t xml:space="preserve">  </w:t>
            </w:r>
            <w:r>
              <w:rPr>
                <w:sz w:val="28"/>
                <w:szCs w:val="28"/>
              </w:rPr>
              <w:t>средства</w:t>
            </w:r>
            <w:r>
              <w:rPr>
                <w:spacing w:val="40"/>
                <w:sz w:val="28"/>
                <w:szCs w:val="28"/>
              </w:rPr>
              <w:t xml:space="preserve">  </w:t>
            </w:r>
            <w:r>
              <w:rPr>
                <w:sz w:val="28"/>
                <w:szCs w:val="28"/>
              </w:rPr>
              <w:t>художественной</w:t>
            </w:r>
            <w:r>
              <w:rPr>
                <w:spacing w:val="40"/>
                <w:sz w:val="28"/>
                <w:szCs w:val="28"/>
              </w:rPr>
              <w:t xml:space="preserve">  </w:t>
            </w:r>
            <w:r>
              <w:rPr>
                <w:sz w:val="28"/>
                <w:szCs w:val="28"/>
              </w:rPr>
              <w:t>выразительности</w:t>
            </w:r>
            <w:r>
              <w:rPr>
                <w:spacing w:val="40"/>
                <w:sz w:val="28"/>
                <w:szCs w:val="28"/>
              </w:rPr>
              <w:t xml:space="preserve"> </w:t>
            </w:r>
            <w:r>
              <w:rPr>
                <w:spacing w:val="-2"/>
                <w:sz w:val="28"/>
                <w:szCs w:val="28"/>
              </w:rPr>
              <w:t>(сравнение,</w:t>
            </w:r>
          </w:p>
          <w:p w14:paraId="02E61A00">
            <w:pPr>
              <w:pStyle w:val="9"/>
              <w:spacing w:line="219" w:lineRule="exact"/>
              <w:ind w:left="125"/>
              <w:jc w:val="both"/>
              <w:rPr>
                <w:sz w:val="28"/>
                <w:szCs w:val="28"/>
              </w:rPr>
            </w:pPr>
            <w:r>
              <w:rPr>
                <w:sz w:val="28"/>
                <w:szCs w:val="28"/>
              </w:rPr>
              <w:t>метафора,</w:t>
            </w:r>
            <w:r>
              <w:rPr>
                <w:spacing w:val="-12"/>
                <w:sz w:val="28"/>
                <w:szCs w:val="28"/>
              </w:rPr>
              <w:t xml:space="preserve"> </w:t>
            </w:r>
            <w:r>
              <w:rPr>
                <w:sz w:val="28"/>
                <w:szCs w:val="28"/>
              </w:rPr>
              <w:t>олицетворение,</w:t>
            </w:r>
            <w:r>
              <w:rPr>
                <w:spacing w:val="-10"/>
                <w:sz w:val="28"/>
                <w:szCs w:val="28"/>
              </w:rPr>
              <w:t xml:space="preserve"> </w:t>
            </w:r>
            <w:r>
              <w:rPr>
                <w:sz w:val="28"/>
                <w:szCs w:val="28"/>
              </w:rPr>
              <w:t>эпитет,</w:t>
            </w:r>
            <w:r>
              <w:rPr>
                <w:spacing w:val="-12"/>
                <w:sz w:val="28"/>
                <w:szCs w:val="28"/>
              </w:rPr>
              <w:t xml:space="preserve"> </w:t>
            </w:r>
            <w:r>
              <w:rPr>
                <w:sz w:val="28"/>
                <w:szCs w:val="28"/>
              </w:rPr>
              <w:t>повтор,</w:t>
            </w:r>
            <w:r>
              <w:rPr>
                <w:spacing w:val="-11"/>
                <w:sz w:val="28"/>
                <w:szCs w:val="28"/>
              </w:rPr>
              <w:t xml:space="preserve"> </w:t>
            </w:r>
            <w:r>
              <w:rPr>
                <w:sz w:val="28"/>
                <w:szCs w:val="28"/>
              </w:rPr>
              <w:t>гипербола);</w:t>
            </w:r>
            <w:r>
              <w:rPr>
                <w:spacing w:val="-9"/>
                <w:sz w:val="28"/>
                <w:szCs w:val="28"/>
              </w:rPr>
              <w:t xml:space="preserve"> </w:t>
            </w:r>
            <w:r>
              <w:rPr>
                <w:sz w:val="28"/>
                <w:szCs w:val="28"/>
              </w:rPr>
              <w:t>эпос,</w:t>
            </w:r>
            <w:r>
              <w:rPr>
                <w:spacing w:val="-12"/>
                <w:sz w:val="28"/>
                <w:szCs w:val="28"/>
              </w:rPr>
              <w:t xml:space="preserve"> </w:t>
            </w:r>
            <w:r>
              <w:rPr>
                <w:sz w:val="28"/>
                <w:szCs w:val="28"/>
              </w:rPr>
              <w:t>лирика;</w:t>
            </w:r>
            <w:r>
              <w:rPr>
                <w:spacing w:val="-9"/>
                <w:sz w:val="28"/>
                <w:szCs w:val="28"/>
              </w:rPr>
              <w:t xml:space="preserve"> </w:t>
            </w:r>
            <w:r>
              <w:rPr>
                <w:sz w:val="28"/>
                <w:szCs w:val="28"/>
              </w:rPr>
              <w:t>проза</w:t>
            </w:r>
            <w:r>
              <w:rPr>
                <w:spacing w:val="-13"/>
                <w:sz w:val="28"/>
                <w:szCs w:val="28"/>
              </w:rPr>
              <w:t xml:space="preserve"> </w:t>
            </w:r>
            <w:r>
              <w:rPr>
                <w:sz w:val="28"/>
                <w:szCs w:val="28"/>
              </w:rPr>
              <w:t>и</w:t>
            </w:r>
            <w:r>
              <w:rPr>
                <w:spacing w:val="-11"/>
                <w:sz w:val="28"/>
                <w:szCs w:val="28"/>
              </w:rPr>
              <w:t xml:space="preserve"> </w:t>
            </w:r>
            <w:r>
              <w:rPr>
                <w:spacing w:val="-2"/>
                <w:sz w:val="28"/>
                <w:szCs w:val="28"/>
              </w:rPr>
              <w:t>поэзия</w:t>
            </w:r>
          </w:p>
        </w:tc>
      </w:tr>
      <w:tr w14:paraId="5A01D1B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94" w:hRule="atLeast"/>
        </w:trPr>
        <w:tc>
          <w:tcPr>
            <w:tcW w:w="1526" w:type="dxa"/>
          </w:tcPr>
          <w:p w14:paraId="1A6370D6">
            <w:pPr>
              <w:pStyle w:val="9"/>
              <w:spacing w:before="7"/>
              <w:rPr>
                <w:sz w:val="28"/>
                <w:szCs w:val="28"/>
              </w:rPr>
            </w:pPr>
            <w:r>
              <w:rPr>
                <w:spacing w:val="-4"/>
                <w:sz w:val="28"/>
                <w:szCs w:val="28"/>
              </w:rPr>
              <w:t>1.12</w:t>
            </w:r>
          </w:p>
        </w:tc>
        <w:tc>
          <w:tcPr>
            <w:tcW w:w="7859" w:type="dxa"/>
          </w:tcPr>
          <w:p w14:paraId="5F2FD1AF">
            <w:pPr>
              <w:pStyle w:val="9"/>
              <w:spacing w:before="7"/>
              <w:ind w:left="125" w:right="111"/>
              <w:jc w:val="both"/>
              <w:rPr>
                <w:sz w:val="28"/>
                <w:szCs w:val="28"/>
              </w:rPr>
            </w:pPr>
            <w:r>
              <w:rPr>
                <w:sz w:val="28"/>
                <w:szCs w:val="28"/>
              </w:rPr>
              <w:t>участвовать в обсуждении прослушанного (прочитанного) произведения: строить монологическое и диалогическое высказывание с соблюдением норм русского литературного языка (норм произношения, словоупотребления, грамматики); устно и письменно</w:t>
            </w:r>
            <w:r>
              <w:rPr>
                <w:spacing w:val="40"/>
                <w:sz w:val="28"/>
                <w:szCs w:val="28"/>
              </w:rPr>
              <w:t xml:space="preserve"> </w:t>
            </w:r>
            <w:r>
              <w:rPr>
                <w:sz w:val="28"/>
                <w:szCs w:val="28"/>
              </w:rPr>
              <w:t>формулировать</w:t>
            </w:r>
            <w:r>
              <w:rPr>
                <w:spacing w:val="40"/>
                <w:sz w:val="28"/>
                <w:szCs w:val="28"/>
              </w:rPr>
              <w:t xml:space="preserve"> </w:t>
            </w:r>
            <w:r>
              <w:rPr>
                <w:sz w:val="28"/>
                <w:szCs w:val="28"/>
              </w:rPr>
              <w:t>простые</w:t>
            </w:r>
            <w:r>
              <w:rPr>
                <w:spacing w:val="40"/>
                <w:sz w:val="28"/>
                <w:szCs w:val="28"/>
              </w:rPr>
              <w:t xml:space="preserve"> </w:t>
            </w:r>
            <w:r>
              <w:rPr>
                <w:sz w:val="28"/>
                <w:szCs w:val="28"/>
              </w:rPr>
              <w:t>выводы</w:t>
            </w:r>
            <w:r>
              <w:rPr>
                <w:spacing w:val="40"/>
                <w:sz w:val="28"/>
                <w:szCs w:val="28"/>
              </w:rPr>
              <w:t xml:space="preserve"> </w:t>
            </w:r>
            <w:r>
              <w:rPr>
                <w:sz w:val="28"/>
                <w:szCs w:val="28"/>
              </w:rPr>
              <w:t>на</w:t>
            </w:r>
            <w:r>
              <w:rPr>
                <w:spacing w:val="40"/>
                <w:sz w:val="28"/>
                <w:szCs w:val="28"/>
              </w:rPr>
              <w:t xml:space="preserve"> </w:t>
            </w:r>
            <w:r>
              <w:rPr>
                <w:sz w:val="28"/>
                <w:szCs w:val="28"/>
              </w:rPr>
              <w:t>основе</w:t>
            </w:r>
            <w:r>
              <w:rPr>
                <w:spacing w:val="40"/>
                <w:sz w:val="28"/>
                <w:szCs w:val="28"/>
              </w:rPr>
              <w:t xml:space="preserve"> </w:t>
            </w:r>
            <w:r>
              <w:rPr>
                <w:sz w:val="28"/>
                <w:szCs w:val="28"/>
              </w:rPr>
              <w:t>прослушанного</w:t>
            </w:r>
            <w:r>
              <w:rPr>
                <w:spacing w:val="80"/>
                <w:sz w:val="28"/>
                <w:szCs w:val="28"/>
              </w:rPr>
              <w:t xml:space="preserve"> </w:t>
            </w:r>
            <w:r>
              <w:rPr>
                <w:spacing w:val="-2"/>
                <w:sz w:val="28"/>
                <w:szCs w:val="28"/>
              </w:rPr>
              <w:t>(прочитанного)</w:t>
            </w:r>
          </w:p>
          <w:p w14:paraId="43953D5A">
            <w:pPr>
              <w:pStyle w:val="9"/>
              <w:spacing w:line="217" w:lineRule="exact"/>
              <w:ind w:left="125"/>
              <w:jc w:val="both"/>
              <w:rPr>
                <w:sz w:val="28"/>
                <w:szCs w:val="28"/>
              </w:rPr>
            </w:pPr>
            <w:r>
              <w:rPr>
                <w:sz w:val="28"/>
                <w:szCs w:val="28"/>
              </w:rPr>
              <w:t>текста,</w:t>
            </w:r>
            <w:r>
              <w:rPr>
                <w:spacing w:val="-10"/>
                <w:sz w:val="28"/>
                <w:szCs w:val="28"/>
              </w:rPr>
              <w:t xml:space="preserve"> </w:t>
            </w:r>
            <w:r>
              <w:rPr>
                <w:sz w:val="28"/>
                <w:szCs w:val="28"/>
              </w:rPr>
              <w:t>подтверждать</w:t>
            </w:r>
            <w:r>
              <w:rPr>
                <w:spacing w:val="-8"/>
                <w:sz w:val="28"/>
                <w:szCs w:val="28"/>
              </w:rPr>
              <w:t xml:space="preserve"> </w:t>
            </w:r>
            <w:r>
              <w:rPr>
                <w:sz w:val="28"/>
                <w:szCs w:val="28"/>
              </w:rPr>
              <w:t>свой</w:t>
            </w:r>
            <w:r>
              <w:rPr>
                <w:spacing w:val="-9"/>
                <w:sz w:val="28"/>
                <w:szCs w:val="28"/>
              </w:rPr>
              <w:t xml:space="preserve"> </w:t>
            </w:r>
            <w:r>
              <w:rPr>
                <w:sz w:val="28"/>
                <w:szCs w:val="28"/>
              </w:rPr>
              <w:t>ответ</w:t>
            </w:r>
            <w:r>
              <w:rPr>
                <w:spacing w:val="-9"/>
                <w:sz w:val="28"/>
                <w:szCs w:val="28"/>
              </w:rPr>
              <w:t xml:space="preserve"> </w:t>
            </w:r>
            <w:r>
              <w:rPr>
                <w:sz w:val="28"/>
                <w:szCs w:val="28"/>
              </w:rPr>
              <w:t>примерами</w:t>
            </w:r>
            <w:r>
              <w:rPr>
                <w:spacing w:val="-9"/>
                <w:sz w:val="28"/>
                <w:szCs w:val="28"/>
              </w:rPr>
              <w:t xml:space="preserve"> </w:t>
            </w:r>
            <w:r>
              <w:rPr>
                <w:sz w:val="28"/>
                <w:szCs w:val="28"/>
              </w:rPr>
              <w:t>из</w:t>
            </w:r>
            <w:r>
              <w:rPr>
                <w:spacing w:val="-8"/>
                <w:sz w:val="28"/>
                <w:szCs w:val="28"/>
              </w:rPr>
              <w:t xml:space="preserve"> </w:t>
            </w:r>
            <w:r>
              <w:rPr>
                <w:spacing w:val="-2"/>
                <w:sz w:val="28"/>
                <w:szCs w:val="28"/>
              </w:rPr>
              <w:t>текста</w:t>
            </w:r>
          </w:p>
        </w:tc>
      </w:tr>
      <w:tr w14:paraId="4E0EB63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17" w:hRule="atLeast"/>
        </w:trPr>
        <w:tc>
          <w:tcPr>
            <w:tcW w:w="1526" w:type="dxa"/>
          </w:tcPr>
          <w:p w14:paraId="019F00FC">
            <w:pPr>
              <w:pStyle w:val="9"/>
              <w:spacing w:before="10"/>
              <w:rPr>
                <w:sz w:val="28"/>
                <w:szCs w:val="28"/>
              </w:rPr>
            </w:pPr>
            <w:r>
              <w:rPr>
                <w:spacing w:val="-4"/>
                <w:sz w:val="28"/>
                <w:szCs w:val="28"/>
              </w:rPr>
              <w:t>1.13</w:t>
            </w:r>
          </w:p>
        </w:tc>
        <w:tc>
          <w:tcPr>
            <w:tcW w:w="7859" w:type="dxa"/>
          </w:tcPr>
          <w:p w14:paraId="40C4EB38">
            <w:pPr>
              <w:pStyle w:val="9"/>
              <w:spacing w:before="5"/>
              <w:ind w:left="125" w:right="156"/>
              <w:jc w:val="both"/>
              <w:rPr>
                <w:sz w:val="28"/>
                <w:szCs w:val="28"/>
              </w:rPr>
            </w:pPr>
            <w:r>
              <w:rPr>
                <w:sz w:val="28"/>
                <w:szCs w:val="28"/>
              </w:rPr>
              <w:t>составлять план текста (вопросный, номинативный, цитатный), пересказывать (устно) подробно,</w:t>
            </w:r>
            <w:r>
              <w:rPr>
                <w:spacing w:val="-3"/>
                <w:sz w:val="28"/>
                <w:szCs w:val="28"/>
              </w:rPr>
              <w:t xml:space="preserve"> </w:t>
            </w:r>
            <w:r>
              <w:rPr>
                <w:sz w:val="28"/>
                <w:szCs w:val="28"/>
              </w:rPr>
              <w:t>выборочно,</w:t>
            </w:r>
            <w:r>
              <w:rPr>
                <w:spacing w:val="-3"/>
                <w:sz w:val="28"/>
                <w:szCs w:val="28"/>
              </w:rPr>
              <w:t xml:space="preserve"> </w:t>
            </w:r>
            <w:r>
              <w:rPr>
                <w:sz w:val="28"/>
                <w:szCs w:val="28"/>
              </w:rPr>
              <w:t>сжато</w:t>
            </w:r>
            <w:r>
              <w:rPr>
                <w:spacing w:val="-1"/>
                <w:sz w:val="28"/>
                <w:szCs w:val="28"/>
              </w:rPr>
              <w:t xml:space="preserve"> </w:t>
            </w:r>
            <w:r>
              <w:rPr>
                <w:sz w:val="28"/>
                <w:szCs w:val="28"/>
              </w:rPr>
              <w:t>(кратко),</w:t>
            </w:r>
            <w:r>
              <w:rPr>
                <w:spacing w:val="-1"/>
                <w:sz w:val="28"/>
                <w:szCs w:val="28"/>
              </w:rPr>
              <w:t xml:space="preserve"> </w:t>
            </w:r>
            <w:r>
              <w:rPr>
                <w:sz w:val="28"/>
                <w:szCs w:val="28"/>
              </w:rPr>
              <w:t>от</w:t>
            </w:r>
            <w:r>
              <w:rPr>
                <w:spacing w:val="-3"/>
                <w:sz w:val="28"/>
                <w:szCs w:val="28"/>
              </w:rPr>
              <w:t xml:space="preserve"> </w:t>
            </w:r>
            <w:r>
              <w:rPr>
                <w:sz w:val="28"/>
                <w:szCs w:val="28"/>
              </w:rPr>
              <w:t>лица</w:t>
            </w:r>
            <w:r>
              <w:rPr>
                <w:spacing w:val="-2"/>
                <w:sz w:val="28"/>
                <w:szCs w:val="28"/>
              </w:rPr>
              <w:t xml:space="preserve"> </w:t>
            </w:r>
            <w:r>
              <w:rPr>
                <w:sz w:val="28"/>
                <w:szCs w:val="28"/>
              </w:rPr>
              <w:t>героя,</w:t>
            </w:r>
            <w:r>
              <w:rPr>
                <w:spacing w:val="-2"/>
                <w:sz w:val="28"/>
                <w:szCs w:val="28"/>
              </w:rPr>
              <w:t xml:space="preserve"> </w:t>
            </w:r>
            <w:r>
              <w:rPr>
                <w:sz w:val="28"/>
                <w:szCs w:val="28"/>
              </w:rPr>
              <w:t>с</w:t>
            </w:r>
            <w:r>
              <w:rPr>
                <w:spacing w:val="-2"/>
                <w:sz w:val="28"/>
                <w:szCs w:val="28"/>
              </w:rPr>
              <w:t xml:space="preserve"> </w:t>
            </w:r>
            <w:r>
              <w:rPr>
                <w:sz w:val="28"/>
                <w:szCs w:val="28"/>
              </w:rPr>
              <w:t>изменением</w:t>
            </w:r>
            <w:r>
              <w:rPr>
                <w:spacing w:val="-1"/>
                <w:sz w:val="28"/>
                <w:szCs w:val="28"/>
              </w:rPr>
              <w:t xml:space="preserve"> </w:t>
            </w:r>
            <w:r>
              <w:rPr>
                <w:sz w:val="28"/>
                <w:szCs w:val="28"/>
              </w:rPr>
              <w:t>лица</w:t>
            </w:r>
            <w:r>
              <w:rPr>
                <w:spacing w:val="-3"/>
                <w:sz w:val="28"/>
                <w:szCs w:val="28"/>
              </w:rPr>
              <w:t xml:space="preserve"> </w:t>
            </w:r>
            <w:r>
              <w:rPr>
                <w:sz w:val="28"/>
                <w:szCs w:val="28"/>
              </w:rPr>
              <w:t>рассказчика, от третьего лица</w:t>
            </w:r>
          </w:p>
        </w:tc>
      </w:tr>
    </w:tbl>
    <w:p w14:paraId="6BB968A8">
      <w:pPr>
        <w:pStyle w:val="4"/>
        <w:spacing w:before="58" w:after="1"/>
        <w:ind w:left="0"/>
        <w:rPr>
          <w:sz w:val="28"/>
          <w:szCs w:val="28"/>
        </w:rPr>
      </w:pPr>
    </w:p>
    <w:tbl>
      <w:tblPr>
        <w:tblStyle w:val="7"/>
        <w:tblW w:w="0" w:type="auto"/>
        <w:tblInd w:w="59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526"/>
        <w:gridCol w:w="7859"/>
      </w:tblGrid>
      <w:tr w14:paraId="7D3A653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7" w:hRule="atLeast"/>
        </w:trPr>
        <w:tc>
          <w:tcPr>
            <w:tcW w:w="1526" w:type="dxa"/>
          </w:tcPr>
          <w:p w14:paraId="71DDC895">
            <w:pPr>
              <w:pStyle w:val="9"/>
              <w:spacing w:before="10"/>
              <w:rPr>
                <w:sz w:val="28"/>
                <w:szCs w:val="28"/>
              </w:rPr>
            </w:pPr>
            <w:r>
              <w:rPr>
                <w:spacing w:val="-4"/>
                <w:sz w:val="28"/>
                <w:szCs w:val="28"/>
              </w:rPr>
              <w:t>1.14</w:t>
            </w:r>
          </w:p>
        </w:tc>
        <w:tc>
          <w:tcPr>
            <w:tcW w:w="7859" w:type="dxa"/>
          </w:tcPr>
          <w:p w14:paraId="04C1E9D7">
            <w:pPr>
              <w:pStyle w:val="9"/>
              <w:tabs>
                <w:tab w:val="left" w:pos="895"/>
                <w:tab w:val="left" w:pos="1311"/>
                <w:tab w:val="left" w:pos="2035"/>
                <w:tab w:val="left" w:pos="2333"/>
                <w:tab w:val="left" w:pos="3704"/>
                <w:tab w:val="left" w:pos="4347"/>
                <w:tab w:val="left" w:pos="5852"/>
              </w:tabs>
              <w:spacing w:before="5"/>
              <w:ind w:left="896" w:right="993" w:hanging="771"/>
              <w:rPr>
                <w:sz w:val="28"/>
                <w:szCs w:val="28"/>
              </w:rPr>
            </w:pPr>
            <w:r>
              <w:rPr>
                <w:spacing w:val="-2"/>
                <w:sz w:val="28"/>
                <w:szCs w:val="28"/>
              </w:rPr>
              <w:t>читать</w:t>
            </w:r>
            <w:r>
              <w:rPr>
                <w:sz w:val="28"/>
                <w:szCs w:val="28"/>
              </w:rPr>
              <w:tab/>
            </w:r>
            <w:r>
              <w:rPr>
                <w:spacing w:val="-6"/>
                <w:sz w:val="28"/>
                <w:szCs w:val="28"/>
              </w:rPr>
              <w:t>по</w:t>
            </w:r>
            <w:r>
              <w:rPr>
                <w:sz w:val="28"/>
                <w:szCs w:val="28"/>
              </w:rPr>
              <w:tab/>
            </w:r>
            <w:r>
              <w:rPr>
                <w:spacing w:val="-4"/>
                <w:sz w:val="28"/>
                <w:szCs w:val="28"/>
              </w:rPr>
              <w:t>ролям</w:t>
            </w:r>
            <w:r>
              <w:rPr>
                <w:sz w:val="28"/>
                <w:szCs w:val="28"/>
              </w:rPr>
              <w:tab/>
            </w:r>
            <w:r>
              <w:rPr>
                <w:spacing w:val="-10"/>
                <w:sz w:val="28"/>
                <w:szCs w:val="28"/>
              </w:rPr>
              <w:t>с</w:t>
            </w:r>
            <w:r>
              <w:rPr>
                <w:sz w:val="28"/>
                <w:szCs w:val="28"/>
              </w:rPr>
              <w:tab/>
            </w:r>
            <w:r>
              <w:rPr>
                <w:spacing w:val="-2"/>
                <w:sz w:val="28"/>
                <w:szCs w:val="28"/>
              </w:rPr>
              <w:t>соблюдением</w:t>
            </w:r>
            <w:r>
              <w:rPr>
                <w:sz w:val="28"/>
                <w:szCs w:val="28"/>
              </w:rPr>
              <w:tab/>
            </w:r>
            <w:r>
              <w:rPr>
                <w:spacing w:val="-4"/>
                <w:sz w:val="28"/>
                <w:szCs w:val="28"/>
              </w:rPr>
              <w:t>норм</w:t>
            </w:r>
            <w:r>
              <w:rPr>
                <w:sz w:val="28"/>
                <w:szCs w:val="28"/>
              </w:rPr>
              <w:tab/>
            </w:r>
            <w:r>
              <w:rPr>
                <w:spacing w:val="-2"/>
                <w:sz w:val="28"/>
                <w:szCs w:val="28"/>
              </w:rPr>
              <w:t>произношения,</w:t>
            </w:r>
            <w:r>
              <w:rPr>
                <w:sz w:val="28"/>
                <w:szCs w:val="28"/>
              </w:rPr>
              <w:tab/>
            </w:r>
            <w:r>
              <w:rPr>
                <w:spacing w:val="-6"/>
                <w:sz w:val="28"/>
                <w:szCs w:val="28"/>
              </w:rPr>
              <w:t xml:space="preserve">расстановки </w:t>
            </w:r>
            <w:r>
              <w:rPr>
                <w:sz w:val="28"/>
                <w:szCs w:val="28"/>
              </w:rPr>
              <w:t>ударения, инсценировать небольшие эпизоды из произведения</w:t>
            </w:r>
          </w:p>
        </w:tc>
      </w:tr>
      <w:tr w14:paraId="0B5FA76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61" w:hRule="atLeast"/>
        </w:trPr>
        <w:tc>
          <w:tcPr>
            <w:tcW w:w="1526" w:type="dxa"/>
          </w:tcPr>
          <w:p w14:paraId="405FB320">
            <w:pPr>
              <w:pStyle w:val="9"/>
              <w:spacing w:before="7"/>
              <w:rPr>
                <w:sz w:val="28"/>
                <w:szCs w:val="28"/>
              </w:rPr>
            </w:pPr>
            <w:r>
              <w:rPr>
                <w:spacing w:val="-4"/>
                <w:sz w:val="28"/>
                <w:szCs w:val="28"/>
              </w:rPr>
              <w:t>1.15</w:t>
            </w:r>
          </w:p>
        </w:tc>
        <w:tc>
          <w:tcPr>
            <w:tcW w:w="7859" w:type="dxa"/>
          </w:tcPr>
          <w:p w14:paraId="6FB54A40">
            <w:pPr>
              <w:pStyle w:val="9"/>
              <w:spacing w:before="7"/>
              <w:ind w:left="125" w:right="327"/>
              <w:rPr>
                <w:sz w:val="28"/>
                <w:szCs w:val="28"/>
              </w:rPr>
            </w:pPr>
            <w:r>
              <w:rPr>
                <w:sz w:val="28"/>
                <w:szCs w:val="28"/>
              </w:rPr>
              <w:t>составлять</w:t>
            </w:r>
            <w:r>
              <w:rPr>
                <w:spacing w:val="80"/>
                <w:sz w:val="28"/>
                <w:szCs w:val="28"/>
              </w:rPr>
              <w:t xml:space="preserve"> </w:t>
            </w:r>
            <w:r>
              <w:rPr>
                <w:sz w:val="28"/>
                <w:szCs w:val="28"/>
              </w:rPr>
              <w:t>устные</w:t>
            </w:r>
            <w:r>
              <w:rPr>
                <w:spacing w:val="40"/>
                <w:sz w:val="28"/>
                <w:szCs w:val="28"/>
              </w:rPr>
              <w:t xml:space="preserve"> </w:t>
            </w:r>
            <w:r>
              <w:rPr>
                <w:sz w:val="28"/>
                <w:szCs w:val="28"/>
              </w:rPr>
              <w:t>и</w:t>
            </w:r>
            <w:r>
              <w:rPr>
                <w:spacing w:val="40"/>
                <w:sz w:val="28"/>
                <w:szCs w:val="28"/>
              </w:rPr>
              <w:t xml:space="preserve"> </w:t>
            </w:r>
            <w:r>
              <w:rPr>
                <w:sz w:val="28"/>
                <w:szCs w:val="28"/>
              </w:rPr>
              <w:t>письменные</w:t>
            </w:r>
            <w:r>
              <w:rPr>
                <w:spacing w:val="40"/>
                <w:sz w:val="28"/>
                <w:szCs w:val="28"/>
              </w:rPr>
              <w:t xml:space="preserve"> </w:t>
            </w:r>
            <w:r>
              <w:rPr>
                <w:sz w:val="28"/>
                <w:szCs w:val="28"/>
              </w:rPr>
              <w:t>высказывания</w:t>
            </w:r>
            <w:r>
              <w:rPr>
                <w:spacing w:val="40"/>
                <w:sz w:val="28"/>
                <w:szCs w:val="28"/>
              </w:rPr>
              <w:t xml:space="preserve"> </w:t>
            </w:r>
            <w:r>
              <w:rPr>
                <w:sz w:val="28"/>
                <w:szCs w:val="28"/>
              </w:rPr>
              <w:t>на</w:t>
            </w:r>
            <w:r>
              <w:rPr>
                <w:spacing w:val="80"/>
                <w:sz w:val="28"/>
                <w:szCs w:val="28"/>
              </w:rPr>
              <w:t xml:space="preserve"> </w:t>
            </w:r>
            <w:r>
              <w:rPr>
                <w:sz w:val="28"/>
                <w:szCs w:val="28"/>
              </w:rPr>
              <w:t>заданную</w:t>
            </w:r>
            <w:r>
              <w:rPr>
                <w:spacing w:val="80"/>
                <w:sz w:val="28"/>
                <w:szCs w:val="28"/>
              </w:rPr>
              <w:t xml:space="preserve"> </w:t>
            </w:r>
            <w:r>
              <w:rPr>
                <w:sz w:val="28"/>
                <w:szCs w:val="28"/>
              </w:rPr>
              <w:t>тему</w:t>
            </w:r>
            <w:r>
              <w:rPr>
                <w:spacing w:val="40"/>
                <w:sz w:val="28"/>
                <w:szCs w:val="28"/>
              </w:rPr>
              <w:t xml:space="preserve"> </w:t>
            </w:r>
            <w:r>
              <w:rPr>
                <w:sz w:val="28"/>
                <w:szCs w:val="28"/>
              </w:rPr>
              <w:t>по содержанию</w:t>
            </w:r>
            <w:r>
              <w:rPr>
                <w:spacing w:val="-9"/>
                <w:sz w:val="28"/>
                <w:szCs w:val="28"/>
              </w:rPr>
              <w:t xml:space="preserve"> </w:t>
            </w:r>
            <w:r>
              <w:rPr>
                <w:sz w:val="28"/>
                <w:szCs w:val="28"/>
              </w:rPr>
              <w:t>произведения</w:t>
            </w:r>
            <w:r>
              <w:rPr>
                <w:spacing w:val="-6"/>
                <w:sz w:val="28"/>
                <w:szCs w:val="28"/>
              </w:rPr>
              <w:t xml:space="preserve"> </w:t>
            </w:r>
            <w:r>
              <w:rPr>
                <w:sz w:val="28"/>
                <w:szCs w:val="28"/>
              </w:rPr>
              <w:t>(не</w:t>
            </w:r>
            <w:r>
              <w:rPr>
                <w:spacing w:val="-6"/>
                <w:sz w:val="28"/>
                <w:szCs w:val="28"/>
              </w:rPr>
              <w:t xml:space="preserve"> </w:t>
            </w:r>
            <w:r>
              <w:rPr>
                <w:sz w:val="28"/>
                <w:szCs w:val="28"/>
              </w:rPr>
              <w:t>менее</w:t>
            </w:r>
            <w:r>
              <w:rPr>
                <w:spacing w:val="-6"/>
                <w:sz w:val="28"/>
                <w:szCs w:val="28"/>
              </w:rPr>
              <w:t xml:space="preserve"> </w:t>
            </w:r>
            <w:r>
              <w:rPr>
                <w:sz w:val="28"/>
                <w:szCs w:val="28"/>
              </w:rPr>
              <w:t>10</w:t>
            </w:r>
            <w:r>
              <w:rPr>
                <w:spacing w:val="-5"/>
                <w:sz w:val="28"/>
                <w:szCs w:val="28"/>
              </w:rPr>
              <w:t xml:space="preserve"> </w:t>
            </w:r>
            <w:r>
              <w:rPr>
                <w:sz w:val="28"/>
                <w:szCs w:val="28"/>
              </w:rPr>
              <w:t>предложений),</w:t>
            </w:r>
            <w:r>
              <w:rPr>
                <w:spacing w:val="-6"/>
                <w:sz w:val="28"/>
                <w:szCs w:val="28"/>
              </w:rPr>
              <w:t xml:space="preserve"> </w:t>
            </w:r>
            <w:r>
              <w:rPr>
                <w:sz w:val="28"/>
                <w:szCs w:val="28"/>
              </w:rPr>
              <w:t>писать</w:t>
            </w:r>
            <w:r>
              <w:rPr>
                <w:spacing w:val="-6"/>
                <w:sz w:val="28"/>
                <w:szCs w:val="28"/>
              </w:rPr>
              <w:t xml:space="preserve"> </w:t>
            </w:r>
            <w:r>
              <w:rPr>
                <w:sz w:val="28"/>
                <w:szCs w:val="28"/>
              </w:rPr>
              <w:t>сочинения</w:t>
            </w:r>
            <w:r>
              <w:rPr>
                <w:spacing w:val="-7"/>
                <w:sz w:val="28"/>
                <w:szCs w:val="28"/>
              </w:rPr>
              <w:t xml:space="preserve"> </w:t>
            </w:r>
            <w:r>
              <w:rPr>
                <w:sz w:val="28"/>
                <w:szCs w:val="28"/>
              </w:rPr>
              <w:t>на</w:t>
            </w:r>
            <w:r>
              <w:rPr>
                <w:spacing w:val="-3"/>
                <w:sz w:val="28"/>
                <w:szCs w:val="28"/>
              </w:rPr>
              <w:t xml:space="preserve"> </w:t>
            </w:r>
            <w:r>
              <w:rPr>
                <w:sz w:val="28"/>
                <w:szCs w:val="28"/>
              </w:rPr>
              <w:t>заданную тему, используя</w:t>
            </w:r>
          </w:p>
          <w:p w14:paraId="3B486214">
            <w:pPr>
              <w:pStyle w:val="9"/>
              <w:spacing w:line="228" w:lineRule="exact"/>
              <w:ind w:left="125" w:right="200"/>
              <w:rPr>
                <w:sz w:val="28"/>
                <w:szCs w:val="28"/>
              </w:rPr>
            </w:pPr>
            <w:r>
              <w:rPr>
                <w:sz w:val="28"/>
                <w:szCs w:val="28"/>
              </w:rPr>
              <w:t>разные типы речи (повествование, описание, рассуждение), корректировать собственный</w:t>
            </w:r>
            <w:r>
              <w:rPr>
                <w:spacing w:val="-13"/>
                <w:sz w:val="28"/>
                <w:szCs w:val="28"/>
              </w:rPr>
              <w:t xml:space="preserve"> </w:t>
            </w:r>
            <w:r>
              <w:rPr>
                <w:sz w:val="28"/>
                <w:szCs w:val="28"/>
              </w:rPr>
              <w:t>текст</w:t>
            </w:r>
            <w:r>
              <w:rPr>
                <w:spacing w:val="-12"/>
                <w:sz w:val="28"/>
                <w:szCs w:val="28"/>
              </w:rPr>
              <w:t xml:space="preserve"> </w:t>
            </w:r>
            <w:r>
              <w:rPr>
                <w:sz w:val="28"/>
                <w:szCs w:val="28"/>
              </w:rPr>
              <w:t>с</w:t>
            </w:r>
            <w:r>
              <w:rPr>
                <w:spacing w:val="-13"/>
                <w:sz w:val="28"/>
                <w:szCs w:val="28"/>
              </w:rPr>
              <w:t xml:space="preserve"> </w:t>
            </w:r>
            <w:r>
              <w:rPr>
                <w:sz w:val="28"/>
                <w:szCs w:val="28"/>
              </w:rPr>
              <w:t>учетом</w:t>
            </w:r>
            <w:r>
              <w:rPr>
                <w:spacing w:val="-12"/>
                <w:sz w:val="28"/>
                <w:szCs w:val="28"/>
              </w:rPr>
              <w:t xml:space="preserve"> </w:t>
            </w:r>
            <w:r>
              <w:rPr>
                <w:sz w:val="28"/>
                <w:szCs w:val="28"/>
              </w:rPr>
              <w:t>правильности,</w:t>
            </w:r>
            <w:r>
              <w:rPr>
                <w:spacing w:val="-13"/>
                <w:sz w:val="28"/>
                <w:szCs w:val="28"/>
              </w:rPr>
              <w:t xml:space="preserve"> </w:t>
            </w:r>
            <w:r>
              <w:rPr>
                <w:sz w:val="28"/>
                <w:szCs w:val="28"/>
              </w:rPr>
              <w:t>выразительности</w:t>
            </w:r>
            <w:r>
              <w:rPr>
                <w:spacing w:val="-12"/>
                <w:sz w:val="28"/>
                <w:szCs w:val="28"/>
              </w:rPr>
              <w:t xml:space="preserve"> </w:t>
            </w:r>
            <w:r>
              <w:rPr>
                <w:sz w:val="28"/>
                <w:szCs w:val="28"/>
              </w:rPr>
              <w:t>письменной</w:t>
            </w:r>
            <w:r>
              <w:rPr>
                <w:spacing w:val="-12"/>
                <w:sz w:val="28"/>
                <w:szCs w:val="28"/>
              </w:rPr>
              <w:t xml:space="preserve"> </w:t>
            </w:r>
            <w:r>
              <w:rPr>
                <w:sz w:val="28"/>
                <w:szCs w:val="28"/>
              </w:rPr>
              <w:t>речи</w:t>
            </w:r>
          </w:p>
        </w:tc>
      </w:tr>
      <w:tr w14:paraId="72E76EA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4" w:hRule="atLeast"/>
        </w:trPr>
        <w:tc>
          <w:tcPr>
            <w:tcW w:w="1526" w:type="dxa"/>
          </w:tcPr>
          <w:p w14:paraId="49A788B3">
            <w:pPr>
              <w:pStyle w:val="9"/>
              <w:spacing w:line="228" w:lineRule="exact"/>
              <w:rPr>
                <w:sz w:val="28"/>
                <w:szCs w:val="28"/>
              </w:rPr>
            </w:pPr>
            <w:r>
              <w:rPr>
                <w:spacing w:val="-4"/>
                <w:sz w:val="28"/>
                <w:szCs w:val="28"/>
              </w:rPr>
              <w:t>1.16</w:t>
            </w:r>
          </w:p>
        </w:tc>
        <w:tc>
          <w:tcPr>
            <w:tcW w:w="7859" w:type="dxa"/>
          </w:tcPr>
          <w:p w14:paraId="7B28B576">
            <w:pPr>
              <w:pStyle w:val="9"/>
              <w:spacing w:line="228" w:lineRule="exact"/>
              <w:ind w:left="125"/>
              <w:rPr>
                <w:sz w:val="28"/>
                <w:szCs w:val="28"/>
              </w:rPr>
            </w:pPr>
            <w:r>
              <w:rPr>
                <w:sz w:val="28"/>
                <w:szCs w:val="28"/>
              </w:rPr>
              <w:t>составлять</w:t>
            </w:r>
            <w:r>
              <w:rPr>
                <w:spacing w:val="-13"/>
                <w:sz w:val="28"/>
                <w:szCs w:val="28"/>
              </w:rPr>
              <w:t xml:space="preserve"> </w:t>
            </w:r>
            <w:r>
              <w:rPr>
                <w:sz w:val="28"/>
                <w:szCs w:val="28"/>
              </w:rPr>
              <w:t>краткий</w:t>
            </w:r>
            <w:r>
              <w:rPr>
                <w:spacing w:val="-12"/>
                <w:sz w:val="28"/>
                <w:szCs w:val="28"/>
              </w:rPr>
              <w:t xml:space="preserve"> </w:t>
            </w:r>
            <w:r>
              <w:rPr>
                <w:sz w:val="28"/>
                <w:szCs w:val="28"/>
              </w:rPr>
              <w:t>отзыв</w:t>
            </w:r>
            <w:r>
              <w:rPr>
                <w:spacing w:val="-12"/>
                <w:sz w:val="28"/>
                <w:szCs w:val="28"/>
              </w:rPr>
              <w:t xml:space="preserve"> </w:t>
            </w:r>
            <w:r>
              <w:rPr>
                <w:sz w:val="28"/>
                <w:szCs w:val="28"/>
              </w:rPr>
              <w:t>о</w:t>
            </w:r>
            <w:r>
              <w:rPr>
                <w:spacing w:val="-11"/>
                <w:sz w:val="28"/>
                <w:szCs w:val="28"/>
              </w:rPr>
              <w:t xml:space="preserve"> </w:t>
            </w:r>
            <w:r>
              <w:rPr>
                <w:sz w:val="28"/>
                <w:szCs w:val="28"/>
              </w:rPr>
              <w:t>прочитанном</w:t>
            </w:r>
            <w:r>
              <w:rPr>
                <w:spacing w:val="-11"/>
                <w:sz w:val="28"/>
                <w:szCs w:val="28"/>
              </w:rPr>
              <w:t xml:space="preserve"> </w:t>
            </w:r>
            <w:r>
              <w:rPr>
                <w:sz w:val="28"/>
                <w:szCs w:val="28"/>
              </w:rPr>
              <w:t>произведении</w:t>
            </w:r>
            <w:r>
              <w:rPr>
                <w:spacing w:val="-10"/>
                <w:sz w:val="28"/>
                <w:szCs w:val="28"/>
              </w:rPr>
              <w:t xml:space="preserve"> </w:t>
            </w:r>
            <w:r>
              <w:rPr>
                <w:sz w:val="28"/>
                <w:szCs w:val="28"/>
              </w:rPr>
              <w:t>по</w:t>
            </w:r>
            <w:r>
              <w:rPr>
                <w:spacing w:val="-11"/>
                <w:sz w:val="28"/>
                <w:szCs w:val="28"/>
              </w:rPr>
              <w:t xml:space="preserve"> </w:t>
            </w:r>
            <w:r>
              <w:rPr>
                <w:sz w:val="28"/>
                <w:szCs w:val="28"/>
              </w:rPr>
              <w:t>заданному</w:t>
            </w:r>
            <w:r>
              <w:rPr>
                <w:spacing w:val="-13"/>
                <w:sz w:val="28"/>
                <w:szCs w:val="28"/>
              </w:rPr>
              <w:t xml:space="preserve"> </w:t>
            </w:r>
            <w:r>
              <w:rPr>
                <w:spacing w:val="-2"/>
                <w:sz w:val="28"/>
                <w:szCs w:val="28"/>
              </w:rPr>
              <w:t>алгоритму</w:t>
            </w:r>
          </w:p>
        </w:tc>
      </w:tr>
      <w:tr w14:paraId="3473214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12" w:hRule="atLeast"/>
        </w:trPr>
        <w:tc>
          <w:tcPr>
            <w:tcW w:w="1526" w:type="dxa"/>
          </w:tcPr>
          <w:p w14:paraId="5921E8D1">
            <w:pPr>
              <w:pStyle w:val="9"/>
              <w:spacing w:before="7"/>
              <w:rPr>
                <w:sz w:val="28"/>
                <w:szCs w:val="28"/>
              </w:rPr>
            </w:pPr>
            <w:r>
              <w:rPr>
                <w:spacing w:val="-4"/>
                <w:sz w:val="28"/>
                <w:szCs w:val="28"/>
              </w:rPr>
              <w:t>1.17</w:t>
            </w:r>
          </w:p>
        </w:tc>
        <w:tc>
          <w:tcPr>
            <w:tcW w:w="7859" w:type="dxa"/>
          </w:tcPr>
          <w:p w14:paraId="3A5A8444">
            <w:pPr>
              <w:pStyle w:val="9"/>
              <w:ind w:left="125" w:right="200"/>
              <w:rPr>
                <w:sz w:val="28"/>
                <w:szCs w:val="28"/>
              </w:rPr>
            </w:pPr>
            <w:r>
              <w:rPr>
                <w:sz w:val="28"/>
                <w:szCs w:val="28"/>
              </w:rPr>
              <w:t xml:space="preserve">сочинять по аналогии с прочитанным, составлять рассказ по иллюстрациям, от имени одного из героев, придумывать продолжение прочитанного произведения (не менее 10 </w:t>
            </w:r>
            <w:r>
              <w:rPr>
                <w:spacing w:val="-2"/>
                <w:sz w:val="28"/>
                <w:szCs w:val="28"/>
              </w:rPr>
              <w:t>предложений)</w:t>
            </w:r>
          </w:p>
        </w:tc>
      </w:tr>
      <w:tr w14:paraId="01FA6C3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42" w:hRule="atLeast"/>
        </w:trPr>
        <w:tc>
          <w:tcPr>
            <w:tcW w:w="1526" w:type="dxa"/>
          </w:tcPr>
          <w:p w14:paraId="0AC60EFD">
            <w:pPr>
              <w:pStyle w:val="9"/>
              <w:spacing w:before="7"/>
              <w:rPr>
                <w:sz w:val="28"/>
                <w:szCs w:val="28"/>
              </w:rPr>
            </w:pPr>
            <w:r>
              <w:rPr>
                <w:spacing w:val="-4"/>
                <w:sz w:val="28"/>
                <w:szCs w:val="28"/>
              </w:rPr>
              <w:t>1.18</w:t>
            </w:r>
          </w:p>
        </w:tc>
        <w:tc>
          <w:tcPr>
            <w:tcW w:w="7859" w:type="dxa"/>
          </w:tcPr>
          <w:p w14:paraId="03722B1A">
            <w:pPr>
              <w:pStyle w:val="9"/>
              <w:spacing w:before="2"/>
              <w:ind w:left="125" w:right="200"/>
              <w:rPr>
                <w:sz w:val="28"/>
                <w:szCs w:val="28"/>
              </w:rPr>
            </w:pPr>
            <w:r>
              <w:rPr>
                <w:sz w:val="28"/>
                <w:szCs w:val="28"/>
              </w:rPr>
              <w:t>использовать в соответствии с учебной задачей аппарат издания (обложка, оглавление, аннотация,</w:t>
            </w:r>
            <w:r>
              <w:rPr>
                <w:spacing w:val="40"/>
                <w:sz w:val="28"/>
                <w:szCs w:val="28"/>
              </w:rPr>
              <w:t xml:space="preserve"> </w:t>
            </w:r>
            <w:r>
              <w:rPr>
                <w:sz w:val="28"/>
                <w:szCs w:val="28"/>
              </w:rPr>
              <w:t>иллюстрация,</w:t>
            </w:r>
            <w:r>
              <w:rPr>
                <w:spacing w:val="40"/>
                <w:sz w:val="28"/>
                <w:szCs w:val="28"/>
              </w:rPr>
              <w:t xml:space="preserve"> </w:t>
            </w:r>
            <w:r>
              <w:rPr>
                <w:sz w:val="28"/>
                <w:szCs w:val="28"/>
              </w:rPr>
              <w:t>предисловие,</w:t>
            </w:r>
            <w:r>
              <w:rPr>
                <w:spacing w:val="40"/>
                <w:sz w:val="28"/>
                <w:szCs w:val="28"/>
              </w:rPr>
              <w:t xml:space="preserve"> </w:t>
            </w:r>
            <w:r>
              <w:rPr>
                <w:sz w:val="28"/>
                <w:szCs w:val="28"/>
              </w:rPr>
              <w:t>приложение,</w:t>
            </w:r>
            <w:r>
              <w:rPr>
                <w:spacing w:val="40"/>
                <w:sz w:val="28"/>
                <w:szCs w:val="28"/>
              </w:rPr>
              <w:t xml:space="preserve"> </w:t>
            </w:r>
            <w:r>
              <w:rPr>
                <w:sz w:val="28"/>
                <w:szCs w:val="28"/>
              </w:rPr>
              <w:t>сноски,</w:t>
            </w:r>
            <w:r>
              <w:rPr>
                <w:spacing w:val="40"/>
                <w:sz w:val="28"/>
                <w:szCs w:val="28"/>
              </w:rPr>
              <w:t xml:space="preserve"> </w:t>
            </w:r>
            <w:r>
              <w:rPr>
                <w:sz w:val="28"/>
                <w:szCs w:val="28"/>
              </w:rPr>
              <w:t>примечания);</w:t>
            </w:r>
            <w:r>
              <w:rPr>
                <w:spacing w:val="40"/>
                <w:sz w:val="28"/>
                <w:szCs w:val="28"/>
              </w:rPr>
              <w:t xml:space="preserve"> </w:t>
            </w:r>
            <w:r>
              <w:rPr>
                <w:sz w:val="28"/>
                <w:szCs w:val="28"/>
              </w:rPr>
              <w:t>выбирать книги</w:t>
            </w:r>
            <w:r>
              <w:rPr>
                <w:spacing w:val="40"/>
                <w:sz w:val="28"/>
                <w:szCs w:val="28"/>
              </w:rPr>
              <w:t xml:space="preserve"> </w:t>
            </w:r>
            <w:r>
              <w:rPr>
                <w:sz w:val="28"/>
                <w:szCs w:val="28"/>
              </w:rPr>
              <w:t>для</w:t>
            </w:r>
            <w:r>
              <w:rPr>
                <w:spacing w:val="40"/>
                <w:sz w:val="28"/>
                <w:szCs w:val="28"/>
              </w:rPr>
              <w:t xml:space="preserve"> </w:t>
            </w:r>
            <w:r>
              <w:rPr>
                <w:sz w:val="28"/>
                <w:szCs w:val="28"/>
              </w:rPr>
              <w:t>самостоятельного</w:t>
            </w:r>
            <w:r>
              <w:rPr>
                <w:spacing w:val="40"/>
                <w:sz w:val="28"/>
                <w:szCs w:val="28"/>
              </w:rPr>
              <w:t xml:space="preserve"> </w:t>
            </w:r>
            <w:r>
              <w:rPr>
                <w:sz w:val="28"/>
                <w:szCs w:val="28"/>
              </w:rPr>
              <w:t>чтения</w:t>
            </w:r>
            <w:r>
              <w:rPr>
                <w:spacing w:val="40"/>
                <w:sz w:val="28"/>
                <w:szCs w:val="28"/>
              </w:rPr>
              <w:t xml:space="preserve"> </w:t>
            </w:r>
            <w:r>
              <w:rPr>
                <w:sz w:val="28"/>
                <w:szCs w:val="28"/>
              </w:rPr>
              <w:t>с</w:t>
            </w:r>
            <w:r>
              <w:rPr>
                <w:spacing w:val="40"/>
                <w:sz w:val="28"/>
                <w:szCs w:val="28"/>
              </w:rPr>
              <w:t xml:space="preserve"> </w:t>
            </w:r>
            <w:r>
              <w:rPr>
                <w:sz w:val="28"/>
                <w:szCs w:val="28"/>
              </w:rPr>
              <w:t>учетом</w:t>
            </w:r>
            <w:r>
              <w:rPr>
                <w:spacing w:val="40"/>
                <w:sz w:val="28"/>
                <w:szCs w:val="28"/>
              </w:rPr>
              <w:t xml:space="preserve"> </w:t>
            </w:r>
            <w:r>
              <w:rPr>
                <w:sz w:val="28"/>
                <w:szCs w:val="28"/>
              </w:rPr>
              <w:t>рекомендательного</w:t>
            </w:r>
            <w:r>
              <w:rPr>
                <w:spacing w:val="40"/>
                <w:sz w:val="28"/>
                <w:szCs w:val="28"/>
              </w:rPr>
              <w:t xml:space="preserve"> </w:t>
            </w:r>
            <w:r>
              <w:rPr>
                <w:sz w:val="28"/>
                <w:szCs w:val="28"/>
              </w:rPr>
              <w:t>списка,</w:t>
            </w:r>
            <w:r>
              <w:rPr>
                <w:spacing w:val="40"/>
                <w:sz w:val="28"/>
                <w:szCs w:val="28"/>
              </w:rPr>
              <w:t xml:space="preserve"> </w:t>
            </w:r>
            <w:r>
              <w:rPr>
                <w:sz w:val="28"/>
                <w:szCs w:val="28"/>
              </w:rPr>
              <w:t>используя картотеки, рассказывать о прочитанной книге</w:t>
            </w:r>
          </w:p>
        </w:tc>
      </w:tr>
      <w:tr w14:paraId="0A07699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36" w:hRule="atLeast"/>
        </w:trPr>
        <w:tc>
          <w:tcPr>
            <w:tcW w:w="1526" w:type="dxa"/>
          </w:tcPr>
          <w:p w14:paraId="6F66D016">
            <w:pPr>
              <w:pStyle w:val="9"/>
              <w:spacing w:before="12"/>
              <w:rPr>
                <w:sz w:val="28"/>
                <w:szCs w:val="28"/>
              </w:rPr>
            </w:pPr>
            <w:r>
              <w:rPr>
                <w:spacing w:val="-4"/>
                <w:sz w:val="28"/>
                <w:szCs w:val="28"/>
              </w:rPr>
              <w:t>1.19</w:t>
            </w:r>
          </w:p>
        </w:tc>
        <w:tc>
          <w:tcPr>
            <w:tcW w:w="7859" w:type="dxa"/>
          </w:tcPr>
          <w:p w14:paraId="74BF2170">
            <w:pPr>
              <w:pStyle w:val="9"/>
              <w:tabs>
                <w:tab w:val="left" w:pos="1611"/>
                <w:tab w:val="left" w:pos="3002"/>
                <w:tab w:val="left" w:pos="4364"/>
                <w:tab w:val="left" w:pos="5815"/>
                <w:tab w:val="left" w:pos="5996"/>
                <w:tab w:val="left" w:pos="7621"/>
              </w:tabs>
              <w:spacing w:before="5"/>
              <w:ind w:left="125" w:right="115"/>
              <w:rPr>
                <w:sz w:val="28"/>
                <w:szCs w:val="28"/>
              </w:rPr>
            </w:pPr>
            <w:r>
              <w:rPr>
                <w:spacing w:val="-2"/>
                <w:sz w:val="28"/>
                <w:szCs w:val="28"/>
              </w:rPr>
              <w:t>использовать</w:t>
            </w:r>
            <w:r>
              <w:rPr>
                <w:sz w:val="28"/>
                <w:szCs w:val="28"/>
              </w:rPr>
              <w:tab/>
            </w:r>
            <w:r>
              <w:rPr>
                <w:spacing w:val="-2"/>
                <w:sz w:val="28"/>
                <w:szCs w:val="28"/>
              </w:rPr>
              <w:t>справочную</w:t>
            </w:r>
            <w:r>
              <w:rPr>
                <w:sz w:val="28"/>
                <w:szCs w:val="28"/>
              </w:rPr>
              <w:tab/>
            </w:r>
            <w:r>
              <w:rPr>
                <w:spacing w:val="-2"/>
                <w:sz w:val="28"/>
                <w:szCs w:val="28"/>
              </w:rPr>
              <w:t>литературу,</w:t>
            </w:r>
            <w:r>
              <w:rPr>
                <w:sz w:val="28"/>
                <w:szCs w:val="28"/>
              </w:rPr>
              <w:tab/>
            </w:r>
            <w:r>
              <w:rPr>
                <w:spacing w:val="-2"/>
                <w:sz w:val="28"/>
                <w:szCs w:val="28"/>
              </w:rPr>
              <w:t>электронные</w:t>
            </w:r>
            <w:r>
              <w:rPr>
                <w:sz w:val="28"/>
                <w:szCs w:val="28"/>
              </w:rPr>
              <w:tab/>
            </w:r>
            <w:r>
              <w:rPr>
                <w:spacing w:val="-2"/>
                <w:sz w:val="28"/>
                <w:szCs w:val="28"/>
              </w:rPr>
              <w:t>образовательные</w:t>
            </w:r>
            <w:r>
              <w:rPr>
                <w:sz w:val="28"/>
                <w:szCs w:val="28"/>
              </w:rPr>
              <w:tab/>
            </w:r>
            <w:r>
              <w:rPr>
                <w:spacing w:val="-10"/>
                <w:sz w:val="28"/>
                <w:szCs w:val="28"/>
              </w:rPr>
              <w:t>и</w:t>
            </w:r>
            <w:r>
              <w:rPr>
                <w:sz w:val="28"/>
                <w:szCs w:val="28"/>
              </w:rPr>
              <w:t xml:space="preserve"> информационные</w:t>
            </w:r>
            <w:r>
              <w:rPr>
                <w:spacing w:val="41"/>
                <w:sz w:val="28"/>
                <w:szCs w:val="28"/>
              </w:rPr>
              <w:t xml:space="preserve">  </w:t>
            </w:r>
            <w:r>
              <w:rPr>
                <w:sz w:val="28"/>
                <w:szCs w:val="28"/>
              </w:rPr>
              <w:t>ресурсы</w:t>
            </w:r>
            <w:r>
              <w:rPr>
                <w:spacing w:val="43"/>
                <w:sz w:val="28"/>
                <w:szCs w:val="28"/>
              </w:rPr>
              <w:t xml:space="preserve">  </w:t>
            </w:r>
            <w:r>
              <w:rPr>
                <w:spacing w:val="-2"/>
                <w:sz w:val="28"/>
                <w:szCs w:val="28"/>
              </w:rPr>
              <w:t>информационнокоммуникационной</w:t>
            </w:r>
            <w:r>
              <w:rPr>
                <w:sz w:val="28"/>
                <w:szCs w:val="28"/>
              </w:rPr>
              <w:tab/>
            </w:r>
            <w:r>
              <w:rPr>
                <w:sz w:val="28"/>
                <w:szCs w:val="28"/>
              </w:rPr>
              <w:tab/>
            </w:r>
            <w:r>
              <w:rPr>
                <w:sz w:val="28"/>
                <w:szCs w:val="28"/>
              </w:rPr>
              <w:t>сети</w:t>
            </w:r>
            <w:r>
              <w:rPr>
                <w:spacing w:val="45"/>
                <w:sz w:val="28"/>
                <w:szCs w:val="28"/>
              </w:rPr>
              <w:t xml:space="preserve">  </w:t>
            </w:r>
            <w:r>
              <w:rPr>
                <w:sz w:val="28"/>
                <w:szCs w:val="28"/>
              </w:rPr>
              <w:t>Интернет</w:t>
            </w:r>
            <w:r>
              <w:rPr>
                <w:spacing w:val="46"/>
                <w:sz w:val="28"/>
                <w:szCs w:val="28"/>
              </w:rPr>
              <w:t xml:space="preserve">  </w:t>
            </w:r>
            <w:r>
              <w:rPr>
                <w:spacing w:val="-5"/>
                <w:sz w:val="28"/>
                <w:szCs w:val="28"/>
              </w:rPr>
              <w:t>(в</w:t>
            </w:r>
          </w:p>
          <w:p w14:paraId="106206BA">
            <w:pPr>
              <w:pStyle w:val="9"/>
              <w:spacing w:line="226" w:lineRule="exact"/>
              <w:ind w:left="125" w:right="200"/>
              <w:rPr>
                <w:sz w:val="28"/>
                <w:szCs w:val="28"/>
              </w:rPr>
            </w:pPr>
            <w:r>
              <w:rPr>
                <w:sz w:val="28"/>
                <w:szCs w:val="28"/>
              </w:rPr>
              <w:t>условиях</w:t>
            </w:r>
            <w:r>
              <w:rPr>
                <w:spacing w:val="40"/>
                <w:sz w:val="28"/>
                <w:szCs w:val="28"/>
              </w:rPr>
              <w:t xml:space="preserve"> </w:t>
            </w:r>
            <w:r>
              <w:rPr>
                <w:sz w:val="28"/>
                <w:szCs w:val="28"/>
              </w:rPr>
              <w:t>контролируемого</w:t>
            </w:r>
            <w:r>
              <w:rPr>
                <w:spacing w:val="40"/>
                <w:sz w:val="28"/>
                <w:szCs w:val="28"/>
              </w:rPr>
              <w:t xml:space="preserve"> </w:t>
            </w:r>
            <w:r>
              <w:rPr>
                <w:sz w:val="28"/>
                <w:szCs w:val="28"/>
              </w:rPr>
              <w:t>входа)</w:t>
            </w:r>
            <w:r>
              <w:rPr>
                <w:spacing w:val="40"/>
                <w:sz w:val="28"/>
                <w:szCs w:val="28"/>
              </w:rPr>
              <w:t xml:space="preserve"> </w:t>
            </w:r>
            <w:r>
              <w:rPr>
                <w:sz w:val="28"/>
                <w:szCs w:val="28"/>
              </w:rPr>
              <w:t>для</w:t>
            </w:r>
            <w:r>
              <w:rPr>
                <w:spacing w:val="40"/>
                <w:sz w:val="28"/>
                <w:szCs w:val="28"/>
              </w:rPr>
              <w:t xml:space="preserve"> </w:t>
            </w:r>
            <w:r>
              <w:rPr>
                <w:sz w:val="28"/>
                <w:szCs w:val="28"/>
              </w:rPr>
              <w:t>получения</w:t>
            </w:r>
            <w:r>
              <w:rPr>
                <w:spacing w:val="40"/>
                <w:sz w:val="28"/>
                <w:szCs w:val="28"/>
              </w:rPr>
              <w:t xml:space="preserve"> </w:t>
            </w:r>
            <w:r>
              <w:rPr>
                <w:sz w:val="28"/>
                <w:szCs w:val="28"/>
              </w:rPr>
              <w:t>дополнительной</w:t>
            </w:r>
            <w:r>
              <w:rPr>
                <w:spacing w:val="40"/>
                <w:sz w:val="28"/>
                <w:szCs w:val="28"/>
              </w:rPr>
              <w:t xml:space="preserve"> </w:t>
            </w:r>
            <w:r>
              <w:rPr>
                <w:sz w:val="28"/>
                <w:szCs w:val="28"/>
              </w:rPr>
              <w:t>информации</w:t>
            </w:r>
            <w:r>
              <w:rPr>
                <w:spacing w:val="40"/>
                <w:sz w:val="28"/>
                <w:szCs w:val="28"/>
              </w:rPr>
              <w:t xml:space="preserve"> </w:t>
            </w:r>
            <w:r>
              <w:rPr>
                <w:sz w:val="28"/>
                <w:szCs w:val="28"/>
              </w:rPr>
              <w:t>в</w:t>
            </w:r>
            <w:r>
              <w:rPr>
                <w:spacing w:val="80"/>
                <w:sz w:val="28"/>
                <w:szCs w:val="28"/>
              </w:rPr>
              <w:t xml:space="preserve"> </w:t>
            </w:r>
            <w:r>
              <w:rPr>
                <w:sz w:val="28"/>
                <w:szCs w:val="28"/>
              </w:rPr>
              <w:t>соответствии с учебной задачей</w:t>
            </w:r>
          </w:p>
        </w:tc>
      </w:tr>
    </w:tbl>
    <w:p w14:paraId="65AAA2F5">
      <w:pPr>
        <w:spacing w:before="13"/>
        <w:ind w:left="712"/>
        <w:rPr>
          <w:sz w:val="28"/>
          <w:szCs w:val="28"/>
        </w:rPr>
      </w:pPr>
      <w:r>
        <w:rPr>
          <w:color w:val="1F2228"/>
          <w:spacing w:val="-5"/>
          <w:sz w:val="28"/>
          <w:szCs w:val="28"/>
        </w:rPr>
        <w:t>»;</w:t>
      </w:r>
    </w:p>
    <w:p w14:paraId="552F255F">
      <w:pPr>
        <w:pStyle w:val="4"/>
        <w:spacing w:before="5" w:line="229" w:lineRule="exact"/>
        <w:rPr>
          <w:sz w:val="28"/>
          <w:szCs w:val="28"/>
        </w:rPr>
      </w:pPr>
      <w:r>
        <w:rPr>
          <w:color w:val="1F2228"/>
          <w:sz w:val="28"/>
          <w:szCs w:val="28"/>
        </w:rPr>
        <w:t>таблицу</w:t>
      </w:r>
      <w:r>
        <w:rPr>
          <w:color w:val="1F2228"/>
          <w:spacing w:val="-13"/>
          <w:sz w:val="28"/>
          <w:szCs w:val="28"/>
        </w:rPr>
        <w:t xml:space="preserve"> </w:t>
      </w:r>
      <w:r>
        <w:rPr>
          <w:color w:val="1F2228"/>
          <w:sz w:val="28"/>
          <w:szCs w:val="28"/>
        </w:rPr>
        <w:t>5.7</w:t>
      </w:r>
      <w:r>
        <w:rPr>
          <w:color w:val="1F2228"/>
          <w:spacing w:val="-7"/>
          <w:sz w:val="28"/>
          <w:szCs w:val="28"/>
        </w:rPr>
        <w:t xml:space="preserve"> </w:t>
      </w:r>
      <w:r>
        <w:rPr>
          <w:color w:val="1F2228"/>
          <w:sz w:val="28"/>
          <w:szCs w:val="28"/>
        </w:rPr>
        <w:t>подпункта</w:t>
      </w:r>
      <w:r>
        <w:rPr>
          <w:color w:val="1F2228"/>
          <w:spacing w:val="-7"/>
          <w:sz w:val="28"/>
          <w:szCs w:val="28"/>
        </w:rPr>
        <w:t xml:space="preserve"> </w:t>
      </w:r>
      <w:r>
        <w:rPr>
          <w:color w:val="1F2228"/>
          <w:sz w:val="28"/>
          <w:szCs w:val="28"/>
        </w:rPr>
        <w:t>21.12</w:t>
      </w:r>
      <w:r>
        <w:rPr>
          <w:color w:val="1F2228"/>
          <w:spacing w:val="-9"/>
          <w:sz w:val="28"/>
          <w:szCs w:val="28"/>
        </w:rPr>
        <w:t xml:space="preserve"> </w:t>
      </w:r>
      <w:r>
        <w:rPr>
          <w:color w:val="1F2228"/>
          <w:sz w:val="28"/>
          <w:szCs w:val="28"/>
        </w:rPr>
        <w:t>изложить</w:t>
      </w:r>
      <w:r>
        <w:rPr>
          <w:color w:val="1F2228"/>
          <w:spacing w:val="-8"/>
          <w:sz w:val="28"/>
          <w:szCs w:val="28"/>
        </w:rPr>
        <w:t xml:space="preserve"> </w:t>
      </w:r>
      <w:r>
        <w:rPr>
          <w:color w:val="1F2228"/>
          <w:sz w:val="28"/>
          <w:szCs w:val="28"/>
        </w:rPr>
        <w:t>в</w:t>
      </w:r>
      <w:r>
        <w:rPr>
          <w:color w:val="1F2228"/>
          <w:spacing w:val="-9"/>
          <w:sz w:val="28"/>
          <w:szCs w:val="28"/>
        </w:rPr>
        <w:t xml:space="preserve"> </w:t>
      </w:r>
      <w:r>
        <w:rPr>
          <w:color w:val="1F2228"/>
          <w:sz w:val="28"/>
          <w:szCs w:val="28"/>
        </w:rPr>
        <w:t>следующей</w:t>
      </w:r>
      <w:r>
        <w:rPr>
          <w:color w:val="1F2228"/>
          <w:spacing w:val="-8"/>
          <w:sz w:val="28"/>
          <w:szCs w:val="28"/>
        </w:rPr>
        <w:t xml:space="preserve"> </w:t>
      </w:r>
      <w:r>
        <w:rPr>
          <w:color w:val="1F2228"/>
          <w:spacing w:val="-2"/>
          <w:sz w:val="28"/>
          <w:szCs w:val="28"/>
        </w:rPr>
        <w:t>редакции:</w:t>
      </w:r>
    </w:p>
    <w:p w14:paraId="7B4C6DE6">
      <w:pPr>
        <w:pStyle w:val="4"/>
        <w:spacing w:line="229" w:lineRule="exact"/>
        <w:rPr>
          <w:sz w:val="28"/>
          <w:szCs w:val="28"/>
        </w:rPr>
      </w:pPr>
      <w:r>
        <w:rPr>
          <w:color w:val="1F2228"/>
          <w:spacing w:val="-2"/>
          <w:sz w:val="28"/>
          <w:szCs w:val="28"/>
        </w:rPr>
        <w:t>«Таблица</w:t>
      </w:r>
      <w:r>
        <w:rPr>
          <w:color w:val="1F2228"/>
          <w:spacing w:val="2"/>
          <w:sz w:val="28"/>
          <w:szCs w:val="28"/>
        </w:rPr>
        <w:t xml:space="preserve"> </w:t>
      </w:r>
      <w:r>
        <w:rPr>
          <w:color w:val="1F2228"/>
          <w:spacing w:val="-5"/>
          <w:sz w:val="28"/>
          <w:szCs w:val="28"/>
        </w:rPr>
        <w:t>5.7</w:t>
      </w:r>
    </w:p>
    <w:p w14:paraId="67D49415">
      <w:pPr>
        <w:pStyle w:val="4"/>
        <w:spacing w:after="5"/>
        <w:rPr>
          <w:sz w:val="28"/>
          <w:szCs w:val="28"/>
        </w:rPr>
      </w:pPr>
      <w:r>
        <w:rPr>
          <w:color w:val="1F2228"/>
          <w:sz w:val="28"/>
          <w:szCs w:val="28"/>
        </w:rPr>
        <w:t>Проверяемые</w:t>
      </w:r>
      <w:r>
        <w:rPr>
          <w:color w:val="1F2228"/>
          <w:spacing w:val="-11"/>
          <w:sz w:val="28"/>
          <w:szCs w:val="28"/>
        </w:rPr>
        <w:t xml:space="preserve"> </w:t>
      </w:r>
      <w:r>
        <w:rPr>
          <w:color w:val="1F2228"/>
          <w:sz w:val="28"/>
          <w:szCs w:val="28"/>
        </w:rPr>
        <w:t>элементы</w:t>
      </w:r>
      <w:r>
        <w:rPr>
          <w:color w:val="1F2228"/>
          <w:spacing w:val="-10"/>
          <w:sz w:val="28"/>
          <w:szCs w:val="28"/>
        </w:rPr>
        <w:t xml:space="preserve"> </w:t>
      </w:r>
      <w:r>
        <w:rPr>
          <w:color w:val="1F2228"/>
          <w:sz w:val="28"/>
          <w:szCs w:val="28"/>
        </w:rPr>
        <w:t>содержания</w:t>
      </w:r>
      <w:r>
        <w:rPr>
          <w:color w:val="1F2228"/>
          <w:spacing w:val="-12"/>
          <w:sz w:val="28"/>
          <w:szCs w:val="28"/>
        </w:rPr>
        <w:t xml:space="preserve"> </w:t>
      </w:r>
      <w:r>
        <w:rPr>
          <w:color w:val="1F2228"/>
          <w:sz w:val="28"/>
          <w:szCs w:val="28"/>
        </w:rPr>
        <w:t>(4</w:t>
      </w:r>
      <w:r>
        <w:rPr>
          <w:color w:val="1F2228"/>
          <w:spacing w:val="-9"/>
          <w:sz w:val="28"/>
          <w:szCs w:val="28"/>
        </w:rPr>
        <w:t xml:space="preserve"> </w:t>
      </w:r>
      <w:r>
        <w:rPr>
          <w:color w:val="1F2228"/>
          <w:spacing w:val="-2"/>
          <w:sz w:val="28"/>
          <w:szCs w:val="28"/>
        </w:rPr>
        <w:t>класс)</w:t>
      </w:r>
    </w:p>
    <w:tbl>
      <w:tblPr>
        <w:tblStyle w:val="7"/>
        <w:tblW w:w="0" w:type="auto"/>
        <w:tblInd w:w="59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379"/>
        <w:gridCol w:w="9007"/>
      </w:tblGrid>
      <w:tr w14:paraId="467EB16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90" w:hRule="atLeast"/>
        </w:trPr>
        <w:tc>
          <w:tcPr>
            <w:tcW w:w="379" w:type="dxa"/>
          </w:tcPr>
          <w:p w14:paraId="4FEA70E0">
            <w:pPr>
              <w:pStyle w:val="9"/>
              <w:spacing w:before="5" w:line="228" w:lineRule="exact"/>
              <w:ind w:left="42" w:right="18"/>
              <w:jc w:val="center"/>
              <w:rPr>
                <w:b/>
                <w:sz w:val="28"/>
                <w:szCs w:val="28"/>
              </w:rPr>
            </w:pPr>
            <w:r>
              <w:rPr>
                <w:b/>
                <w:spacing w:val="-10"/>
                <w:sz w:val="28"/>
                <w:szCs w:val="28"/>
              </w:rPr>
              <w:t>К</w:t>
            </w:r>
          </w:p>
          <w:p w14:paraId="7D4B2FD9">
            <w:pPr>
              <w:pStyle w:val="9"/>
              <w:spacing w:line="224" w:lineRule="exact"/>
              <w:ind w:right="144" w:hanging="2"/>
              <w:jc w:val="center"/>
              <w:rPr>
                <w:b/>
                <w:sz w:val="28"/>
                <w:szCs w:val="28"/>
              </w:rPr>
            </w:pPr>
            <w:r>
              <w:rPr>
                <w:b/>
                <w:spacing w:val="-10"/>
                <w:sz w:val="28"/>
                <w:szCs w:val="28"/>
              </w:rPr>
              <w:t>о</w:t>
            </w:r>
            <w:r>
              <w:rPr>
                <w:b/>
                <w:sz w:val="28"/>
                <w:szCs w:val="28"/>
              </w:rPr>
              <w:t xml:space="preserve"> </w:t>
            </w:r>
            <w:r>
              <w:rPr>
                <w:b/>
                <w:spacing w:val="-10"/>
                <w:sz w:val="28"/>
                <w:szCs w:val="28"/>
              </w:rPr>
              <w:t>д</w:t>
            </w:r>
          </w:p>
        </w:tc>
        <w:tc>
          <w:tcPr>
            <w:tcW w:w="9007" w:type="dxa"/>
          </w:tcPr>
          <w:p w14:paraId="388DA84F">
            <w:pPr>
              <w:pStyle w:val="9"/>
              <w:spacing w:before="10"/>
              <w:rPr>
                <w:b/>
                <w:sz w:val="28"/>
                <w:szCs w:val="28"/>
              </w:rPr>
            </w:pPr>
            <w:r>
              <w:rPr>
                <w:b/>
                <w:spacing w:val="-2"/>
                <w:sz w:val="28"/>
                <w:szCs w:val="28"/>
              </w:rPr>
              <w:t>Проверяемый</w:t>
            </w:r>
            <w:r>
              <w:rPr>
                <w:b/>
                <w:sz w:val="28"/>
                <w:szCs w:val="28"/>
              </w:rPr>
              <w:t xml:space="preserve"> </w:t>
            </w:r>
            <w:r>
              <w:rPr>
                <w:b/>
                <w:spacing w:val="-2"/>
                <w:sz w:val="28"/>
                <w:szCs w:val="28"/>
              </w:rPr>
              <w:t>элемент</w:t>
            </w:r>
            <w:r>
              <w:rPr>
                <w:b/>
                <w:spacing w:val="3"/>
                <w:sz w:val="28"/>
                <w:szCs w:val="28"/>
              </w:rPr>
              <w:t xml:space="preserve"> </w:t>
            </w:r>
            <w:r>
              <w:rPr>
                <w:b/>
                <w:spacing w:val="-2"/>
                <w:sz w:val="28"/>
                <w:szCs w:val="28"/>
              </w:rPr>
              <w:t>содержания</w:t>
            </w:r>
          </w:p>
        </w:tc>
      </w:tr>
      <w:tr w14:paraId="1916167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1" w:hRule="atLeast"/>
        </w:trPr>
        <w:tc>
          <w:tcPr>
            <w:tcW w:w="379" w:type="dxa"/>
          </w:tcPr>
          <w:p w14:paraId="0559259F">
            <w:pPr>
              <w:pStyle w:val="9"/>
              <w:spacing w:line="228" w:lineRule="exact"/>
              <w:ind w:left="39" w:right="57"/>
              <w:jc w:val="center"/>
              <w:rPr>
                <w:sz w:val="28"/>
                <w:szCs w:val="28"/>
              </w:rPr>
            </w:pPr>
            <w:r>
              <w:rPr>
                <w:spacing w:val="-10"/>
                <w:sz w:val="28"/>
                <w:szCs w:val="28"/>
              </w:rPr>
              <w:t>1</w:t>
            </w:r>
          </w:p>
        </w:tc>
        <w:tc>
          <w:tcPr>
            <w:tcW w:w="9007" w:type="dxa"/>
          </w:tcPr>
          <w:p w14:paraId="465B9686">
            <w:pPr>
              <w:pStyle w:val="9"/>
              <w:spacing w:line="228" w:lineRule="exact"/>
              <w:rPr>
                <w:sz w:val="28"/>
                <w:szCs w:val="28"/>
              </w:rPr>
            </w:pPr>
            <w:r>
              <w:rPr>
                <w:spacing w:val="-2"/>
                <w:sz w:val="28"/>
                <w:szCs w:val="28"/>
              </w:rPr>
              <w:t>Произведения</w:t>
            </w:r>
            <w:r>
              <w:rPr>
                <w:spacing w:val="-1"/>
                <w:sz w:val="28"/>
                <w:szCs w:val="28"/>
              </w:rPr>
              <w:t xml:space="preserve"> </w:t>
            </w:r>
            <w:r>
              <w:rPr>
                <w:spacing w:val="-2"/>
                <w:sz w:val="28"/>
                <w:szCs w:val="28"/>
              </w:rPr>
              <w:t>о</w:t>
            </w:r>
            <w:r>
              <w:rPr>
                <w:spacing w:val="-1"/>
                <w:sz w:val="28"/>
                <w:szCs w:val="28"/>
              </w:rPr>
              <w:t xml:space="preserve"> </w:t>
            </w:r>
            <w:r>
              <w:rPr>
                <w:spacing w:val="-2"/>
                <w:sz w:val="28"/>
                <w:szCs w:val="28"/>
              </w:rPr>
              <w:t>Родине</w:t>
            </w:r>
          </w:p>
        </w:tc>
      </w:tr>
    </w:tbl>
    <w:p w14:paraId="43409B01">
      <w:pPr>
        <w:pStyle w:val="9"/>
        <w:spacing w:line="228" w:lineRule="exact"/>
        <w:rPr>
          <w:sz w:val="28"/>
          <w:szCs w:val="28"/>
        </w:rPr>
        <w:sectPr>
          <w:type w:val="continuous"/>
          <w:pgSz w:w="11920" w:h="16850"/>
          <w:pgMar w:top="1040" w:right="425" w:bottom="1579" w:left="992" w:header="720" w:footer="720" w:gutter="0"/>
          <w:cols w:space="720" w:num="1"/>
        </w:sectPr>
      </w:pPr>
    </w:p>
    <w:tbl>
      <w:tblPr>
        <w:tblStyle w:val="7"/>
        <w:tblW w:w="0" w:type="auto"/>
        <w:tblInd w:w="59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379"/>
        <w:gridCol w:w="9007"/>
      </w:tblGrid>
      <w:tr w14:paraId="7359691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45" w:hRule="atLeast"/>
        </w:trPr>
        <w:tc>
          <w:tcPr>
            <w:tcW w:w="379" w:type="dxa"/>
          </w:tcPr>
          <w:p w14:paraId="1F11454B">
            <w:pPr>
              <w:pStyle w:val="9"/>
              <w:spacing w:before="7"/>
              <w:ind w:left="40" w:right="18"/>
              <w:jc w:val="center"/>
              <w:rPr>
                <w:sz w:val="28"/>
                <w:szCs w:val="28"/>
              </w:rPr>
            </w:pPr>
            <w:r>
              <w:rPr>
                <w:spacing w:val="-5"/>
                <w:sz w:val="28"/>
                <w:szCs w:val="28"/>
              </w:rPr>
              <w:t>1.</w:t>
            </w:r>
          </w:p>
          <w:p w14:paraId="5FF4C94A">
            <w:pPr>
              <w:pStyle w:val="9"/>
              <w:spacing w:before="3"/>
              <w:ind w:left="39" w:right="57"/>
              <w:jc w:val="center"/>
              <w:rPr>
                <w:sz w:val="28"/>
                <w:szCs w:val="28"/>
              </w:rPr>
            </w:pPr>
            <w:r>
              <w:rPr>
                <w:spacing w:val="-10"/>
                <w:sz w:val="28"/>
                <w:szCs w:val="28"/>
              </w:rPr>
              <w:t>1</w:t>
            </w:r>
          </w:p>
        </w:tc>
        <w:tc>
          <w:tcPr>
            <w:tcW w:w="9007" w:type="dxa"/>
          </w:tcPr>
          <w:p w14:paraId="649C4212">
            <w:pPr>
              <w:pStyle w:val="9"/>
              <w:spacing w:before="2"/>
              <w:ind w:right="97"/>
              <w:jc w:val="both"/>
              <w:rPr>
                <w:sz w:val="28"/>
                <w:szCs w:val="28"/>
              </w:rPr>
            </w:pPr>
            <w:r>
              <w:rPr>
                <w:sz w:val="28"/>
                <w:szCs w:val="28"/>
              </w:rPr>
              <w:t>Образ родной земли в стихотворных и прозаических произведениях писателей и поэтов XIX и XX вв. (по</w:t>
            </w:r>
            <w:r>
              <w:rPr>
                <w:spacing w:val="80"/>
                <w:sz w:val="28"/>
                <w:szCs w:val="28"/>
              </w:rPr>
              <w:t xml:space="preserve"> </w:t>
            </w:r>
            <w:r>
              <w:rPr>
                <w:sz w:val="28"/>
                <w:szCs w:val="28"/>
              </w:rPr>
              <w:t>выбору,</w:t>
            </w:r>
            <w:r>
              <w:rPr>
                <w:spacing w:val="80"/>
                <w:sz w:val="28"/>
                <w:szCs w:val="28"/>
              </w:rPr>
              <w:t xml:space="preserve"> </w:t>
            </w:r>
            <w:r>
              <w:rPr>
                <w:sz w:val="28"/>
                <w:szCs w:val="28"/>
              </w:rPr>
              <w:t>не</w:t>
            </w:r>
            <w:r>
              <w:rPr>
                <w:spacing w:val="80"/>
                <w:sz w:val="28"/>
                <w:szCs w:val="28"/>
              </w:rPr>
              <w:t xml:space="preserve"> </w:t>
            </w:r>
            <w:r>
              <w:rPr>
                <w:sz w:val="28"/>
                <w:szCs w:val="28"/>
              </w:rPr>
              <w:t>менее</w:t>
            </w:r>
            <w:r>
              <w:rPr>
                <w:spacing w:val="80"/>
                <w:sz w:val="28"/>
                <w:szCs w:val="28"/>
              </w:rPr>
              <w:t xml:space="preserve"> </w:t>
            </w:r>
            <w:r>
              <w:rPr>
                <w:sz w:val="28"/>
                <w:szCs w:val="28"/>
              </w:rPr>
              <w:t>четырех,</w:t>
            </w:r>
            <w:r>
              <w:rPr>
                <w:spacing w:val="80"/>
                <w:sz w:val="28"/>
                <w:szCs w:val="28"/>
              </w:rPr>
              <w:t xml:space="preserve"> </w:t>
            </w:r>
            <w:r>
              <w:rPr>
                <w:sz w:val="28"/>
                <w:szCs w:val="28"/>
              </w:rPr>
              <w:t>например,</w:t>
            </w:r>
            <w:r>
              <w:rPr>
                <w:spacing w:val="80"/>
                <w:sz w:val="28"/>
                <w:szCs w:val="28"/>
              </w:rPr>
              <w:t xml:space="preserve"> </w:t>
            </w:r>
            <w:r>
              <w:rPr>
                <w:sz w:val="28"/>
                <w:szCs w:val="28"/>
              </w:rPr>
              <w:t>произведения</w:t>
            </w:r>
            <w:r>
              <w:rPr>
                <w:spacing w:val="80"/>
                <w:sz w:val="28"/>
                <w:szCs w:val="28"/>
              </w:rPr>
              <w:t xml:space="preserve"> </w:t>
            </w:r>
            <w:r>
              <w:rPr>
                <w:sz w:val="28"/>
                <w:szCs w:val="28"/>
              </w:rPr>
              <w:t>С.Т.</w:t>
            </w:r>
            <w:r>
              <w:rPr>
                <w:spacing w:val="80"/>
                <w:sz w:val="28"/>
                <w:szCs w:val="28"/>
              </w:rPr>
              <w:t xml:space="preserve"> </w:t>
            </w:r>
            <w:r>
              <w:rPr>
                <w:sz w:val="28"/>
                <w:szCs w:val="28"/>
              </w:rPr>
              <w:t>Романовского,</w:t>
            </w:r>
            <w:r>
              <w:rPr>
                <w:spacing w:val="80"/>
                <w:sz w:val="28"/>
                <w:szCs w:val="28"/>
              </w:rPr>
              <w:t xml:space="preserve"> </w:t>
            </w:r>
            <w:r>
              <w:rPr>
                <w:sz w:val="28"/>
                <w:szCs w:val="28"/>
              </w:rPr>
              <w:t>А.Т. Твардовского,</w:t>
            </w:r>
            <w:r>
              <w:rPr>
                <w:spacing w:val="32"/>
                <w:sz w:val="28"/>
                <w:szCs w:val="28"/>
              </w:rPr>
              <w:t xml:space="preserve"> </w:t>
            </w:r>
            <w:r>
              <w:rPr>
                <w:sz w:val="28"/>
                <w:szCs w:val="28"/>
              </w:rPr>
              <w:t>С.Д.</w:t>
            </w:r>
            <w:r>
              <w:rPr>
                <w:spacing w:val="33"/>
                <w:sz w:val="28"/>
                <w:szCs w:val="28"/>
              </w:rPr>
              <w:t xml:space="preserve"> </w:t>
            </w:r>
            <w:r>
              <w:rPr>
                <w:sz w:val="28"/>
                <w:szCs w:val="28"/>
              </w:rPr>
              <w:t>Дрожжина,</w:t>
            </w:r>
            <w:r>
              <w:rPr>
                <w:spacing w:val="80"/>
                <w:w w:val="150"/>
                <w:sz w:val="28"/>
                <w:szCs w:val="28"/>
              </w:rPr>
              <w:t xml:space="preserve"> </w:t>
            </w:r>
            <w:r>
              <w:rPr>
                <w:sz w:val="28"/>
                <w:szCs w:val="28"/>
              </w:rPr>
              <w:t>В.М.</w:t>
            </w:r>
            <w:r>
              <w:rPr>
                <w:spacing w:val="32"/>
                <w:sz w:val="28"/>
                <w:szCs w:val="28"/>
              </w:rPr>
              <w:t xml:space="preserve"> </w:t>
            </w:r>
            <w:r>
              <w:rPr>
                <w:sz w:val="28"/>
                <w:szCs w:val="28"/>
              </w:rPr>
              <w:t>Пескова</w:t>
            </w:r>
            <w:r>
              <w:rPr>
                <w:spacing w:val="80"/>
                <w:w w:val="150"/>
                <w:sz w:val="28"/>
                <w:szCs w:val="28"/>
              </w:rPr>
              <w:t xml:space="preserve"> </w:t>
            </w:r>
            <w:r>
              <w:rPr>
                <w:sz w:val="28"/>
                <w:szCs w:val="28"/>
              </w:rPr>
              <w:t>и</w:t>
            </w:r>
            <w:r>
              <w:rPr>
                <w:spacing w:val="80"/>
                <w:w w:val="150"/>
                <w:sz w:val="28"/>
                <w:szCs w:val="28"/>
              </w:rPr>
              <w:t xml:space="preserve"> </w:t>
            </w:r>
            <w:r>
              <w:rPr>
                <w:sz w:val="28"/>
                <w:szCs w:val="28"/>
              </w:rPr>
              <w:t>другие).</w:t>
            </w:r>
            <w:r>
              <w:rPr>
                <w:spacing w:val="80"/>
                <w:w w:val="150"/>
                <w:sz w:val="28"/>
                <w:szCs w:val="28"/>
              </w:rPr>
              <w:t xml:space="preserve"> </w:t>
            </w:r>
            <w:r>
              <w:rPr>
                <w:sz w:val="28"/>
                <w:szCs w:val="28"/>
              </w:rPr>
              <w:t>С.Д.</w:t>
            </w:r>
            <w:r>
              <w:rPr>
                <w:spacing w:val="32"/>
                <w:sz w:val="28"/>
                <w:szCs w:val="28"/>
              </w:rPr>
              <w:t xml:space="preserve"> </w:t>
            </w:r>
            <w:r>
              <w:rPr>
                <w:sz w:val="28"/>
                <w:szCs w:val="28"/>
              </w:rPr>
              <w:t>Дрожжин</w:t>
            </w:r>
            <w:r>
              <w:rPr>
                <w:spacing w:val="80"/>
                <w:w w:val="150"/>
                <w:sz w:val="28"/>
                <w:szCs w:val="28"/>
              </w:rPr>
              <w:t xml:space="preserve"> </w:t>
            </w:r>
            <w:r>
              <w:rPr>
                <w:sz w:val="28"/>
                <w:szCs w:val="28"/>
              </w:rPr>
              <w:t>«Родине»,</w:t>
            </w:r>
            <w:r>
              <w:rPr>
                <w:spacing w:val="80"/>
                <w:w w:val="150"/>
                <w:sz w:val="28"/>
                <w:szCs w:val="28"/>
              </w:rPr>
              <w:t xml:space="preserve"> </w:t>
            </w:r>
            <w:r>
              <w:rPr>
                <w:sz w:val="28"/>
                <w:szCs w:val="28"/>
              </w:rPr>
              <w:t>В.М. Песков</w:t>
            </w:r>
            <w:r>
              <w:rPr>
                <w:spacing w:val="80"/>
                <w:sz w:val="28"/>
                <w:szCs w:val="28"/>
              </w:rPr>
              <w:t xml:space="preserve"> </w:t>
            </w:r>
            <w:r>
              <w:rPr>
                <w:sz w:val="28"/>
                <w:szCs w:val="28"/>
              </w:rPr>
              <w:t>«Родине», А.Т. Твардовский «О Родине большой и малой» (отрывок) и другие (по выбору)</w:t>
            </w:r>
          </w:p>
        </w:tc>
      </w:tr>
      <w:tr w14:paraId="6909FC3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trPr>
        <w:tc>
          <w:tcPr>
            <w:tcW w:w="379" w:type="dxa"/>
          </w:tcPr>
          <w:p w14:paraId="17AB5B86">
            <w:pPr>
              <w:pStyle w:val="9"/>
              <w:spacing w:before="10" w:line="227" w:lineRule="exact"/>
              <w:ind w:left="40" w:right="18"/>
              <w:jc w:val="center"/>
              <w:rPr>
                <w:sz w:val="28"/>
                <w:szCs w:val="28"/>
              </w:rPr>
            </w:pPr>
            <w:r>
              <w:rPr>
                <w:spacing w:val="-5"/>
                <w:sz w:val="28"/>
                <w:szCs w:val="28"/>
              </w:rPr>
              <w:t>1.</w:t>
            </w:r>
          </w:p>
          <w:p w14:paraId="64DC30C2">
            <w:pPr>
              <w:pStyle w:val="9"/>
              <w:spacing w:line="227" w:lineRule="exact"/>
              <w:ind w:left="39" w:right="57"/>
              <w:jc w:val="center"/>
              <w:rPr>
                <w:sz w:val="28"/>
                <w:szCs w:val="28"/>
              </w:rPr>
            </w:pPr>
            <w:r>
              <w:rPr>
                <w:spacing w:val="-10"/>
                <w:sz w:val="28"/>
                <w:szCs w:val="28"/>
              </w:rPr>
              <w:t>2</w:t>
            </w:r>
          </w:p>
        </w:tc>
        <w:tc>
          <w:tcPr>
            <w:tcW w:w="9007" w:type="dxa"/>
          </w:tcPr>
          <w:p w14:paraId="0C07B4C8">
            <w:pPr>
              <w:pStyle w:val="9"/>
              <w:rPr>
                <w:sz w:val="28"/>
                <w:szCs w:val="28"/>
              </w:rPr>
            </w:pPr>
            <w:r>
              <w:rPr>
                <w:sz w:val="28"/>
                <w:szCs w:val="28"/>
              </w:rPr>
              <w:t>Отражение</w:t>
            </w:r>
            <w:r>
              <w:rPr>
                <w:spacing w:val="-8"/>
                <w:sz w:val="28"/>
                <w:szCs w:val="28"/>
              </w:rPr>
              <w:t xml:space="preserve"> </w:t>
            </w:r>
            <w:r>
              <w:rPr>
                <w:sz w:val="28"/>
                <w:szCs w:val="28"/>
              </w:rPr>
              <w:t>любви</w:t>
            </w:r>
            <w:r>
              <w:rPr>
                <w:spacing w:val="-7"/>
                <w:sz w:val="28"/>
                <w:szCs w:val="28"/>
              </w:rPr>
              <w:t xml:space="preserve"> </w:t>
            </w:r>
            <w:r>
              <w:rPr>
                <w:sz w:val="28"/>
                <w:szCs w:val="28"/>
              </w:rPr>
              <w:t>к</w:t>
            </w:r>
            <w:r>
              <w:rPr>
                <w:spacing w:val="-10"/>
                <w:sz w:val="28"/>
                <w:szCs w:val="28"/>
              </w:rPr>
              <w:t xml:space="preserve"> </w:t>
            </w:r>
            <w:r>
              <w:rPr>
                <w:sz w:val="28"/>
                <w:szCs w:val="28"/>
              </w:rPr>
              <w:t>родной</w:t>
            </w:r>
            <w:r>
              <w:rPr>
                <w:spacing w:val="-5"/>
                <w:sz w:val="28"/>
                <w:szCs w:val="28"/>
              </w:rPr>
              <w:t xml:space="preserve"> </w:t>
            </w:r>
            <w:r>
              <w:rPr>
                <w:sz w:val="28"/>
                <w:szCs w:val="28"/>
              </w:rPr>
              <w:t>земле</w:t>
            </w:r>
            <w:r>
              <w:rPr>
                <w:spacing w:val="-8"/>
                <w:sz w:val="28"/>
                <w:szCs w:val="28"/>
              </w:rPr>
              <w:t xml:space="preserve"> </w:t>
            </w:r>
            <w:r>
              <w:rPr>
                <w:sz w:val="28"/>
                <w:szCs w:val="28"/>
              </w:rPr>
              <w:t>в</w:t>
            </w:r>
            <w:r>
              <w:rPr>
                <w:spacing w:val="-7"/>
                <w:sz w:val="28"/>
                <w:szCs w:val="28"/>
              </w:rPr>
              <w:t xml:space="preserve"> </w:t>
            </w:r>
            <w:r>
              <w:rPr>
                <w:sz w:val="28"/>
                <w:szCs w:val="28"/>
              </w:rPr>
              <w:t>литературе</w:t>
            </w:r>
            <w:r>
              <w:rPr>
                <w:spacing w:val="-6"/>
                <w:sz w:val="28"/>
                <w:szCs w:val="28"/>
              </w:rPr>
              <w:t xml:space="preserve"> </w:t>
            </w:r>
            <w:r>
              <w:rPr>
                <w:sz w:val="28"/>
                <w:szCs w:val="28"/>
              </w:rPr>
              <w:t>разных</w:t>
            </w:r>
            <w:r>
              <w:rPr>
                <w:spacing w:val="-7"/>
                <w:sz w:val="28"/>
                <w:szCs w:val="28"/>
              </w:rPr>
              <w:t xml:space="preserve"> </w:t>
            </w:r>
            <w:r>
              <w:rPr>
                <w:sz w:val="28"/>
                <w:szCs w:val="28"/>
              </w:rPr>
              <w:t>народов</w:t>
            </w:r>
            <w:r>
              <w:rPr>
                <w:spacing w:val="-8"/>
                <w:sz w:val="28"/>
                <w:szCs w:val="28"/>
              </w:rPr>
              <w:t xml:space="preserve"> </w:t>
            </w:r>
            <w:r>
              <w:rPr>
                <w:sz w:val="28"/>
                <w:szCs w:val="28"/>
              </w:rPr>
              <w:t>(на</w:t>
            </w:r>
            <w:r>
              <w:rPr>
                <w:spacing w:val="-8"/>
                <w:sz w:val="28"/>
                <w:szCs w:val="28"/>
              </w:rPr>
              <w:t xml:space="preserve"> </w:t>
            </w:r>
            <w:r>
              <w:rPr>
                <w:sz w:val="28"/>
                <w:szCs w:val="28"/>
              </w:rPr>
              <w:t>примере</w:t>
            </w:r>
            <w:r>
              <w:rPr>
                <w:spacing w:val="-4"/>
                <w:sz w:val="28"/>
                <w:szCs w:val="28"/>
              </w:rPr>
              <w:t xml:space="preserve"> </w:t>
            </w:r>
            <w:r>
              <w:rPr>
                <w:sz w:val="28"/>
                <w:szCs w:val="28"/>
              </w:rPr>
              <w:t>писателей</w:t>
            </w:r>
            <w:r>
              <w:rPr>
                <w:spacing w:val="-9"/>
                <w:sz w:val="28"/>
                <w:szCs w:val="28"/>
              </w:rPr>
              <w:t xml:space="preserve"> </w:t>
            </w:r>
            <w:r>
              <w:rPr>
                <w:sz w:val="28"/>
                <w:szCs w:val="28"/>
              </w:rPr>
              <w:t>родного</w:t>
            </w:r>
            <w:r>
              <w:rPr>
                <w:spacing w:val="-7"/>
                <w:sz w:val="28"/>
                <w:szCs w:val="28"/>
              </w:rPr>
              <w:t xml:space="preserve"> </w:t>
            </w:r>
            <w:r>
              <w:rPr>
                <w:sz w:val="28"/>
                <w:szCs w:val="28"/>
              </w:rPr>
              <w:t>края, представителей разных народов России)</w:t>
            </w:r>
          </w:p>
        </w:tc>
      </w:tr>
      <w:tr w14:paraId="135C034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94" w:hRule="atLeast"/>
        </w:trPr>
        <w:tc>
          <w:tcPr>
            <w:tcW w:w="379" w:type="dxa"/>
          </w:tcPr>
          <w:p w14:paraId="1E27B8F8">
            <w:pPr>
              <w:pStyle w:val="9"/>
              <w:spacing w:before="10"/>
              <w:ind w:left="40" w:right="18"/>
              <w:jc w:val="center"/>
              <w:rPr>
                <w:sz w:val="28"/>
                <w:szCs w:val="28"/>
              </w:rPr>
            </w:pPr>
            <w:r>
              <w:rPr>
                <w:spacing w:val="-5"/>
                <w:sz w:val="28"/>
                <w:szCs w:val="28"/>
              </w:rPr>
              <w:t>1.</w:t>
            </w:r>
          </w:p>
          <w:p w14:paraId="199DBAEE">
            <w:pPr>
              <w:pStyle w:val="9"/>
              <w:spacing w:before="3"/>
              <w:ind w:left="39" w:right="57"/>
              <w:jc w:val="center"/>
              <w:rPr>
                <w:sz w:val="28"/>
                <w:szCs w:val="28"/>
              </w:rPr>
            </w:pPr>
            <w:r>
              <w:rPr>
                <w:spacing w:val="-10"/>
                <w:sz w:val="28"/>
                <w:szCs w:val="28"/>
              </w:rPr>
              <w:t>3</w:t>
            </w:r>
          </w:p>
        </w:tc>
        <w:tc>
          <w:tcPr>
            <w:tcW w:w="9007" w:type="dxa"/>
          </w:tcPr>
          <w:p w14:paraId="1463347E">
            <w:pPr>
              <w:pStyle w:val="9"/>
              <w:spacing w:before="10"/>
              <w:ind w:right="104"/>
              <w:jc w:val="both"/>
              <w:rPr>
                <w:sz w:val="28"/>
                <w:szCs w:val="28"/>
              </w:rPr>
            </w:pPr>
            <w:r>
              <w:rPr>
                <w:sz w:val="28"/>
                <w:szCs w:val="28"/>
              </w:rPr>
              <w:t>Страницы истории России, великие люди и события: образы Александра Невского, Михаила</w:t>
            </w:r>
            <w:r>
              <w:rPr>
                <w:spacing w:val="40"/>
                <w:sz w:val="28"/>
                <w:szCs w:val="28"/>
              </w:rPr>
              <w:t xml:space="preserve"> </w:t>
            </w:r>
            <w:r>
              <w:rPr>
                <w:sz w:val="28"/>
                <w:szCs w:val="28"/>
              </w:rPr>
              <w:t>Кутузова и</w:t>
            </w:r>
            <w:r>
              <w:rPr>
                <w:spacing w:val="-1"/>
                <w:sz w:val="28"/>
                <w:szCs w:val="28"/>
              </w:rPr>
              <w:t xml:space="preserve"> </w:t>
            </w:r>
            <w:r>
              <w:rPr>
                <w:sz w:val="28"/>
                <w:szCs w:val="28"/>
              </w:rPr>
              <w:t>других</w:t>
            </w:r>
            <w:r>
              <w:rPr>
                <w:spacing w:val="-1"/>
                <w:sz w:val="28"/>
                <w:szCs w:val="28"/>
              </w:rPr>
              <w:t xml:space="preserve"> </w:t>
            </w:r>
            <w:r>
              <w:rPr>
                <w:sz w:val="28"/>
                <w:szCs w:val="28"/>
              </w:rPr>
              <w:t>выдающихся защитников Отечества в литературе для детей. Героическое прошлое России, тема Великой</w:t>
            </w:r>
            <w:r>
              <w:rPr>
                <w:spacing w:val="40"/>
                <w:sz w:val="28"/>
                <w:szCs w:val="28"/>
              </w:rPr>
              <w:t xml:space="preserve"> </w:t>
            </w:r>
            <w:r>
              <w:rPr>
                <w:sz w:val="28"/>
                <w:szCs w:val="28"/>
              </w:rPr>
              <w:t>Отечественной</w:t>
            </w:r>
            <w:r>
              <w:rPr>
                <w:spacing w:val="40"/>
                <w:sz w:val="28"/>
                <w:szCs w:val="28"/>
              </w:rPr>
              <w:t xml:space="preserve"> </w:t>
            </w:r>
            <w:r>
              <w:rPr>
                <w:sz w:val="28"/>
                <w:szCs w:val="28"/>
              </w:rPr>
              <w:t>войны</w:t>
            </w:r>
            <w:r>
              <w:rPr>
                <w:spacing w:val="40"/>
                <w:sz w:val="28"/>
                <w:szCs w:val="28"/>
              </w:rPr>
              <w:t xml:space="preserve"> </w:t>
            </w:r>
            <w:r>
              <w:rPr>
                <w:sz w:val="28"/>
                <w:szCs w:val="28"/>
              </w:rPr>
              <w:t>в</w:t>
            </w:r>
            <w:r>
              <w:rPr>
                <w:spacing w:val="40"/>
                <w:sz w:val="28"/>
                <w:szCs w:val="28"/>
              </w:rPr>
              <w:t xml:space="preserve"> </w:t>
            </w:r>
            <w:r>
              <w:rPr>
                <w:sz w:val="28"/>
                <w:szCs w:val="28"/>
              </w:rPr>
              <w:t>произведениях</w:t>
            </w:r>
            <w:r>
              <w:rPr>
                <w:spacing w:val="40"/>
                <w:sz w:val="28"/>
                <w:szCs w:val="28"/>
              </w:rPr>
              <w:t xml:space="preserve"> </w:t>
            </w:r>
            <w:r>
              <w:rPr>
                <w:sz w:val="28"/>
                <w:szCs w:val="28"/>
              </w:rPr>
              <w:t>литературы</w:t>
            </w:r>
            <w:r>
              <w:rPr>
                <w:spacing w:val="40"/>
                <w:sz w:val="28"/>
                <w:szCs w:val="28"/>
              </w:rPr>
              <w:t xml:space="preserve"> </w:t>
            </w:r>
            <w:r>
              <w:rPr>
                <w:sz w:val="28"/>
                <w:szCs w:val="28"/>
              </w:rPr>
              <w:t>(на</w:t>
            </w:r>
            <w:r>
              <w:rPr>
                <w:spacing w:val="40"/>
                <w:sz w:val="28"/>
                <w:szCs w:val="28"/>
              </w:rPr>
              <w:t xml:space="preserve"> </w:t>
            </w:r>
            <w:r>
              <w:rPr>
                <w:sz w:val="28"/>
                <w:szCs w:val="28"/>
              </w:rPr>
              <w:t>примере</w:t>
            </w:r>
            <w:r>
              <w:rPr>
                <w:spacing w:val="40"/>
                <w:sz w:val="28"/>
                <w:szCs w:val="28"/>
              </w:rPr>
              <w:t xml:space="preserve"> </w:t>
            </w:r>
            <w:r>
              <w:rPr>
                <w:sz w:val="28"/>
                <w:szCs w:val="28"/>
              </w:rPr>
              <w:t>рассказов Л.А.</w:t>
            </w:r>
            <w:r>
              <w:rPr>
                <w:spacing w:val="40"/>
                <w:sz w:val="28"/>
                <w:szCs w:val="28"/>
              </w:rPr>
              <w:t xml:space="preserve"> </w:t>
            </w:r>
            <w:r>
              <w:rPr>
                <w:sz w:val="28"/>
                <w:szCs w:val="28"/>
              </w:rPr>
              <w:t>Кассиля,</w:t>
            </w:r>
            <w:r>
              <w:rPr>
                <w:spacing w:val="40"/>
                <w:sz w:val="28"/>
                <w:szCs w:val="28"/>
              </w:rPr>
              <w:t xml:space="preserve"> </w:t>
            </w:r>
            <w:r>
              <w:rPr>
                <w:sz w:val="28"/>
                <w:szCs w:val="28"/>
              </w:rPr>
              <w:t>С.П.</w:t>
            </w:r>
            <w:r>
              <w:rPr>
                <w:spacing w:val="40"/>
                <w:sz w:val="28"/>
                <w:szCs w:val="28"/>
              </w:rPr>
              <w:t xml:space="preserve"> </w:t>
            </w:r>
            <w:r>
              <w:rPr>
                <w:sz w:val="28"/>
                <w:szCs w:val="28"/>
              </w:rPr>
              <w:t>Алексеева);</w:t>
            </w:r>
            <w:r>
              <w:rPr>
                <w:spacing w:val="80"/>
                <w:sz w:val="28"/>
                <w:szCs w:val="28"/>
              </w:rPr>
              <w:t xml:space="preserve"> </w:t>
            </w:r>
            <w:r>
              <w:rPr>
                <w:sz w:val="28"/>
                <w:szCs w:val="28"/>
              </w:rPr>
              <w:t>С.Т.</w:t>
            </w:r>
            <w:r>
              <w:rPr>
                <w:spacing w:val="40"/>
                <w:sz w:val="28"/>
                <w:szCs w:val="28"/>
              </w:rPr>
              <w:t xml:space="preserve"> </w:t>
            </w:r>
            <w:r>
              <w:rPr>
                <w:sz w:val="28"/>
                <w:szCs w:val="28"/>
              </w:rPr>
              <w:t>Романовский</w:t>
            </w:r>
            <w:r>
              <w:rPr>
                <w:spacing w:val="80"/>
                <w:sz w:val="28"/>
                <w:szCs w:val="28"/>
              </w:rPr>
              <w:t xml:space="preserve"> </w:t>
            </w:r>
            <w:r>
              <w:rPr>
                <w:sz w:val="28"/>
                <w:szCs w:val="28"/>
              </w:rPr>
              <w:t>«Ледовое</w:t>
            </w:r>
            <w:r>
              <w:rPr>
                <w:spacing w:val="80"/>
                <w:sz w:val="28"/>
                <w:szCs w:val="28"/>
              </w:rPr>
              <w:t xml:space="preserve"> </w:t>
            </w:r>
            <w:r>
              <w:rPr>
                <w:sz w:val="28"/>
                <w:szCs w:val="28"/>
              </w:rPr>
              <w:t>побоище»,</w:t>
            </w:r>
            <w:r>
              <w:rPr>
                <w:spacing w:val="80"/>
                <w:sz w:val="28"/>
                <w:szCs w:val="28"/>
              </w:rPr>
              <w:t xml:space="preserve"> </w:t>
            </w:r>
            <w:r>
              <w:rPr>
                <w:sz w:val="28"/>
                <w:szCs w:val="28"/>
              </w:rPr>
              <w:t>С.П.</w:t>
            </w:r>
            <w:r>
              <w:rPr>
                <w:spacing w:val="40"/>
                <w:sz w:val="28"/>
                <w:szCs w:val="28"/>
              </w:rPr>
              <w:t xml:space="preserve"> </w:t>
            </w:r>
            <w:r>
              <w:rPr>
                <w:sz w:val="28"/>
                <w:szCs w:val="28"/>
              </w:rPr>
              <w:t>Алексеев</w:t>
            </w:r>
            <w:r>
              <w:rPr>
                <w:spacing w:val="80"/>
                <w:sz w:val="28"/>
                <w:szCs w:val="28"/>
              </w:rPr>
              <w:t xml:space="preserve"> </w:t>
            </w:r>
            <w:r>
              <w:rPr>
                <w:sz w:val="28"/>
                <w:szCs w:val="28"/>
              </w:rPr>
              <w:t>(1-2 рассказа</w:t>
            </w:r>
            <w:r>
              <w:rPr>
                <w:spacing w:val="40"/>
                <w:sz w:val="28"/>
                <w:szCs w:val="28"/>
              </w:rPr>
              <w:t xml:space="preserve"> </w:t>
            </w:r>
            <w:r>
              <w:rPr>
                <w:sz w:val="28"/>
                <w:szCs w:val="28"/>
              </w:rPr>
              <w:t>военно-</w:t>
            </w:r>
          </w:p>
          <w:p w14:paraId="72CB2457">
            <w:pPr>
              <w:pStyle w:val="9"/>
              <w:spacing w:line="214" w:lineRule="exact"/>
              <w:jc w:val="both"/>
              <w:rPr>
                <w:sz w:val="28"/>
                <w:szCs w:val="28"/>
              </w:rPr>
            </w:pPr>
            <w:r>
              <w:rPr>
                <w:sz w:val="28"/>
                <w:szCs w:val="28"/>
              </w:rPr>
              <w:t>исторической</w:t>
            </w:r>
            <w:r>
              <w:rPr>
                <w:spacing w:val="-13"/>
                <w:sz w:val="28"/>
                <w:szCs w:val="28"/>
              </w:rPr>
              <w:t xml:space="preserve"> </w:t>
            </w:r>
            <w:r>
              <w:rPr>
                <w:sz w:val="28"/>
                <w:szCs w:val="28"/>
              </w:rPr>
              <w:t>тематики)</w:t>
            </w:r>
            <w:r>
              <w:rPr>
                <w:spacing w:val="-9"/>
                <w:sz w:val="28"/>
                <w:szCs w:val="28"/>
              </w:rPr>
              <w:t xml:space="preserve"> </w:t>
            </w:r>
            <w:r>
              <w:rPr>
                <w:sz w:val="28"/>
                <w:szCs w:val="28"/>
              </w:rPr>
              <w:t>и</w:t>
            </w:r>
            <w:r>
              <w:rPr>
                <w:spacing w:val="-12"/>
                <w:sz w:val="28"/>
                <w:szCs w:val="28"/>
              </w:rPr>
              <w:t xml:space="preserve"> </w:t>
            </w:r>
            <w:r>
              <w:rPr>
                <w:sz w:val="28"/>
                <w:szCs w:val="28"/>
              </w:rPr>
              <w:t>другие</w:t>
            </w:r>
            <w:r>
              <w:rPr>
                <w:spacing w:val="-11"/>
                <w:sz w:val="28"/>
                <w:szCs w:val="28"/>
              </w:rPr>
              <w:t xml:space="preserve"> </w:t>
            </w:r>
            <w:r>
              <w:rPr>
                <w:sz w:val="28"/>
                <w:szCs w:val="28"/>
              </w:rPr>
              <w:t>(по</w:t>
            </w:r>
            <w:r>
              <w:rPr>
                <w:spacing w:val="-9"/>
                <w:sz w:val="28"/>
                <w:szCs w:val="28"/>
              </w:rPr>
              <w:t xml:space="preserve"> </w:t>
            </w:r>
            <w:r>
              <w:rPr>
                <w:spacing w:val="-2"/>
                <w:sz w:val="28"/>
                <w:szCs w:val="28"/>
              </w:rPr>
              <w:t>выбору)</w:t>
            </w:r>
          </w:p>
        </w:tc>
      </w:tr>
      <w:tr w14:paraId="77634B3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0" w:hRule="atLeast"/>
        </w:trPr>
        <w:tc>
          <w:tcPr>
            <w:tcW w:w="379" w:type="dxa"/>
          </w:tcPr>
          <w:p w14:paraId="717D9FFD">
            <w:pPr>
              <w:pStyle w:val="9"/>
              <w:spacing w:line="220" w:lineRule="exact"/>
              <w:ind w:left="40" w:right="18"/>
              <w:jc w:val="center"/>
              <w:rPr>
                <w:sz w:val="28"/>
                <w:szCs w:val="28"/>
              </w:rPr>
            </w:pPr>
            <w:r>
              <w:rPr>
                <w:spacing w:val="-5"/>
                <w:sz w:val="28"/>
                <w:szCs w:val="28"/>
              </w:rPr>
              <w:t>1.</w:t>
            </w:r>
          </w:p>
          <w:p w14:paraId="63E234D6">
            <w:pPr>
              <w:pStyle w:val="9"/>
              <w:spacing w:line="221" w:lineRule="exact"/>
              <w:ind w:left="39" w:right="57"/>
              <w:jc w:val="center"/>
              <w:rPr>
                <w:sz w:val="28"/>
                <w:szCs w:val="28"/>
              </w:rPr>
            </w:pPr>
            <w:r>
              <w:rPr>
                <w:spacing w:val="-10"/>
                <w:sz w:val="28"/>
                <w:szCs w:val="28"/>
              </w:rPr>
              <w:t>4</w:t>
            </w:r>
          </w:p>
        </w:tc>
        <w:tc>
          <w:tcPr>
            <w:tcW w:w="9007" w:type="dxa"/>
          </w:tcPr>
          <w:p w14:paraId="5EEA08F2">
            <w:pPr>
              <w:pStyle w:val="9"/>
              <w:spacing w:line="228" w:lineRule="exact"/>
              <w:rPr>
                <w:sz w:val="28"/>
                <w:szCs w:val="28"/>
              </w:rPr>
            </w:pPr>
            <w:r>
              <w:rPr>
                <w:sz w:val="28"/>
                <w:szCs w:val="28"/>
              </w:rPr>
              <w:t>Песни</w:t>
            </w:r>
            <w:r>
              <w:rPr>
                <w:spacing w:val="-9"/>
                <w:sz w:val="28"/>
                <w:szCs w:val="28"/>
              </w:rPr>
              <w:t xml:space="preserve"> </w:t>
            </w:r>
            <w:r>
              <w:rPr>
                <w:sz w:val="28"/>
                <w:szCs w:val="28"/>
              </w:rPr>
              <w:t>на</w:t>
            </w:r>
            <w:r>
              <w:rPr>
                <w:spacing w:val="-12"/>
                <w:sz w:val="28"/>
                <w:szCs w:val="28"/>
              </w:rPr>
              <w:t xml:space="preserve"> </w:t>
            </w:r>
            <w:r>
              <w:rPr>
                <w:sz w:val="28"/>
                <w:szCs w:val="28"/>
              </w:rPr>
              <w:t>тему</w:t>
            </w:r>
            <w:r>
              <w:rPr>
                <w:spacing w:val="-12"/>
                <w:sz w:val="28"/>
                <w:szCs w:val="28"/>
              </w:rPr>
              <w:t xml:space="preserve"> </w:t>
            </w:r>
            <w:r>
              <w:rPr>
                <w:sz w:val="28"/>
                <w:szCs w:val="28"/>
              </w:rPr>
              <w:t>Великой</w:t>
            </w:r>
            <w:r>
              <w:rPr>
                <w:spacing w:val="-10"/>
                <w:sz w:val="28"/>
                <w:szCs w:val="28"/>
              </w:rPr>
              <w:t xml:space="preserve"> </w:t>
            </w:r>
            <w:r>
              <w:rPr>
                <w:sz w:val="28"/>
                <w:szCs w:val="28"/>
              </w:rPr>
              <w:t>Отечественной</w:t>
            </w:r>
            <w:r>
              <w:rPr>
                <w:spacing w:val="-10"/>
                <w:sz w:val="28"/>
                <w:szCs w:val="28"/>
              </w:rPr>
              <w:t xml:space="preserve"> </w:t>
            </w:r>
            <w:r>
              <w:rPr>
                <w:sz w:val="28"/>
                <w:szCs w:val="28"/>
              </w:rPr>
              <w:t>войны</w:t>
            </w:r>
            <w:r>
              <w:rPr>
                <w:spacing w:val="-8"/>
                <w:sz w:val="28"/>
                <w:szCs w:val="28"/>
              </w:rPr>
              <w:t xml:space="preserve"> </w:t>
            </w:r>
            <w:r>
              <w:rPr>
                <w:sz w:val="28"/>
                <w:szCs w:val="28"/>
              </w:rPr>
              <w:t>(2-3</w:t>
            </w:r>
            <w:r>
              <w:rPr>
                <w:spacing w:val="-9"/>
                <w:sz w:val="28"/>
                <w:szCs w:val="28"/>
              </w:rPr>
              <w:t xml:space="preserve"> </w:t>
            </w:r>
            <w:r>
              <w:rPr>
                <w:sz w:val="28"/>
                <w:szCs w:val="28"/>
              </w:rPr>
              <w:t>произведения</w:t>
            </w:r>
            <w:r>
              <w:rPr>
                <w:spacing w:val="-7"/>
                <w:sz w:val="28"/>
                <w:szCs w:val="28"/>
              </w:rPr>
              <w:t xml:space="preserve"> </w:t>
            </w:r>
            <w:r>
              <w:rPr>
                <w:sz w:val="28"/>
                <w:szCs w:val="28"/>
              </w:rPr>
              <w:t>по</w:t>
            </w:r>
            <w:r>
              <w:rPr>
                <w:spacing w:val="-9"/>
                <w:sz w:val="28"/>
                <w:szCs w:val="28"/>
              </w:rPr>
              <w:t xml:space="preserve"> </w:t>
            </w:r>
            <w:r>
              <w:rPr>
                <w:spacing w:val="-2"/>
                <w:sz w:val="28"/>
                <w:szCs w:val="28"/>
              </w:rPr>
              <w:t>выбору)</w:t>
            </w:r>
          </w:p>
        </w:tc>
      </w:tr>
      <w:tr w14:paraId="30B6CC6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6" w:hRule="atLeast"/>
        </w:trPr>
        <w:tc>
          <w:tcPr>
            <w:tcW w:w="379" w:type="dxa"/>
          </w:tcPr>
          <w:p w14:paraId="2700B23C">
            <w:pPr>
              <w:pStyle w:val="9"/>
              <w:spacing w:before="2"/>
              <w:ind w:left="39" w:right="52"/>
              <w:jc w:val="center"/>
              <w:rPr>
                <w:sz w:val="28"/>
                <w:szCs w:val="28"/>
              </w:rPr>
            </w:pPr>
            <w:r>
              <w:rPr>
                <w:spacing w:val="-10"/>
                <w:sz w:val="28"/>
                <w:szCs w:val="28"/>
              </w:rPr>
              <w:t>2</w:t>
            </w:r>
          </w:p>
        </w:tc>
        <w:tc>
          <w:tcPr>
            <w:tcW w:w="9007" w:type="dxa"/>
          </w:tcPr>
          <w:p w14:paraId="3B39EEC2">
            <w:pPr>
              <w:pStyle w:val="9"/>
              <w:spacing w:before="2"/>
              <w:rPr>
                <w:sz w:val="28"/>
                <w:szCs w:val="28"/>
              </w:rPr>
            </w:pPr>
            <w:r>
              <w:rPr>
                <w:sz w:val="28"/>
                <w:szCs w:val="28"/>
              </w:rPr>
              <w:t>Фольклор</w:t>
            </w:r>
            <w:r>
              <w:rPr>
                <w:spacing w:val="-12"/>
                <w:sz w:val="28"/>
                <w:szCs w:val="28"/>
              </w:rPr>
              <w:t xml:space="preserve"> </w:t>
            </w:r>
            <w:r>
              <w:rPr>
                <w:sz w:val="28"/>
                <w:szCs w:val="28"/>
              </w:rPr>
              <w:t>(устное</w:t>
            </w:r>
            <w:r>
              <w:rPr>
                <w:spacing w:val="-11"/>
                <w:sz w:val="28"/>
                <w:szCs w:val="28"/>
              </w:rPr>
              <w:t xml:space="preserve"> </w:t>
            </w:r>
            <w:r>
              <w:rPr>
                <w:sz w:val="28"/>
                <w:szCs w:val="28"/>
              </w:rPr>
              <w:t>народное</w:t>
            </w:r>
            <w:r>
              <w:rPr>
                <w:spacing w:val="-10"/>
                <w:sz w:val="28"/>
                <w:szCs w:val="28"/>
              </w:rPr>
              <w:t xml:space="preserve"> </w:t>
            </w:r>
            <w:r>
              <w:rPr>
                <w:spacing w:val="-2"/>
                <w:sz w:val="28"/>
                <w:szCs w:val="28"/>
              </w:rPr>
              <w:t>творчество)</w:t>
            </w:r>
          </w:p>
        </w:tc>
      </w:tr>
      <w:tr w14:paraId="1E75EFB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13" w:hRule="atLeast"/>
        </w:trPr>
        <w:tc>
          <w:tcPr>
            <w:tcW w:w="379" w:type="dxa"/>
          </w:tcPr>
          <w:p w14:paraId="44BED29B">
            <w:pPr>
              <w:pStyle w:val="9"/>
              <w:spacing w:before="7"/>
              <w:ind w:left="40" w:right="18"/>
              <w:jc w:val="center"/>
              <w:rPr>
                <w:sz w:val="28"/>
                <w:szCs w:val="28"/>
              </w:rPr>
            </w:pPr>
            <w:r>
              <w:rPr>
                <w:spacing w:val="-5"/>
                <w:sz w:val="28"/>
                <w:szCs w:val="28"/>
              </w:rPr>
              <w:t>2.</w:t>
            </w:r>
          </w:p>
          <w:p w14:paraId="0973D504">
            <w:pPr>
              <w:pStyle w:val="9"/>
              <w:spacing w:before="1"/>
              <w:ind w:left="39" w:right="57"/>
              <w:jc w:val="center"/>
              <w:rPr>
                <w:sz w:val="28"/>
                <w:szCs w:val="28"/>
              </w:rPr>
            </w:pPr>
            <w:r>
              <w:rPr>
                <w:spacing w:val="-10"/>
                <w:sz w:val="28"/>
                <w:szCs w:val="28"/>
              </w:rPr>
              <w:t>1</w:t>
            </w:r>
          </w:p>
        </w:tc>
        <w:tc>
          <w:tcPr>
            <w:tcW w:w="9007" w:type="dxa"/>
          </w:tcPr>
          <w:p w14:paraId="14552801">
            <w:pPr>
              <w:pStyle w:val="9"/>
              <w:spacing w:before="2"/>
              <w:rPr>
                <w:sz w:val="28"/>
                <w:szCs w:val="28"/>
              </w:rPr>
            </w:pPr>
            <w:r>
              <w:rPr>
                <w:sz w:val="28"/>
                <w:szCs w:val="28"/>
              </w:rPr>
              <w:t>Фольклор</w:t>
            </w:r>
            <w:r>
              <w:rPr>
                <w:spacing w:val="80"/>
                <w:sz w:val="28"/>
                <w:szCs w:val="28"/>
              </w:rPr>
              <w:t xml:space="preserve"> </w:t>
            </w:r>
            <w:r>
              <w:rPr>
                <w:sz w:val="28"/>
                <w:szCs w:val="28"/>
              </w:rPr>
              <w:t>как</w:t>
            </w:r>
            <w:r>
              <w:rPr>
                <w:spacing w:val="80"/>
                <w:sz w:val="28"/>
                <w:szCs w:val="28"/>
              </w:rPr>
              <w:t xml:space="preserve"> </w:t>
            </w:r>
            <w:r>
              <w:rPr>
                <w:sz w:val="28"/>
                <w:szCs w:val="28"/>
              </w:rPr>
              <w:t>народная</w:t>
            </w:r>
            <w:r>
              <w:rPr>
                <w:spacing w:val="80"/>
                <w:sz w:val="28"/>
                <w:szCs w:val="28"/>
              </w:rPr>
              <w:t xml:space="preserve"> </w:t>
            </w:r>
            <w:r>
              <w:rPr>
                <w:sz w:val="28"/>
                <w:szCs w:val="28"/>
              </w:rPr>
              <w:t>духовная</w:t>
            </w:r>
            <w:r>
              <w:rPr>
                <w:spacing w:val="80"/>
                <w:sz w:val="28"/>
                <w:szCs w:val="28"/>
              </w:rPr>
              <w:t xml:space="preserve"> </w:t>
            </w:r>
            <w:r>
              <w:rPr>
                <w:sz w:val="28"/>
                <w:szCs w:val="28"/>
              </w:rPr>
              <w:t>культура</w:t>
            </w:r>
            <w:r>
              <w:rPr>
                <w:spacing w:val="80"/>
                <w:sz w:val="28"/>
                <w:szCs w:val="28"/>
              </w:rPr>
              <w:t xml:space="preserve"> </w:t>
            </w:r>
            <w:r>
              <w:rPr>
                <w:sz w:val="28"/>
                <w:szCs w:val="28"/>
              </w:rPr>
              <w:t>(произведения</w:t>
            </w:r>
            <w:r>
              <w:rPr>
                <w:spacing w:val="80"/>
                <w:sz w:val="28"/>
                <w:szCs w:val="28"/>
              </w:rPr>
              <w:t xml:space="preserve"> </w:t>
            </w:r>
            <w:r>
              <w:rPr>
                <w:sz w:val="28"/>
                <w:szCs w:val="28"/>
              </w:rPr>
              <w:t>по</w:t>
            </w:r>
            <w:r>
              <w:rPr>
                <w:spacing w:val="80"/>
                <w:sz w:val="28"/>
                <w:szCs w:val="28"/>
              </w:rPr>
              <w:t xml:space="preserve"> </w:t>
            </w:r>
            <w:r>
              <w:rPr>
                <w:sz w:val="28"/>
                <w:szCs w:val="28"/>
              </w:rPr>
              <w:t>выбору).</w:t>
            </w:r>
            <w:r>
              <w:rPr>
                <w:spacing w:val="80"/>
                <w:sz w:val="28"/>
                <w:szCs w:val="28"/>
              </w:rPr>
              <w:t xml:space="preserve"> </w:t>
            </w:r>
            <w:r>
              <w:rPr>
                <w:sz w:val="28"/>
                <w:szCs w:val="28"/>
              </w:rPr>
              <w:t>Многообразие</w:t>
            </w:r>
            <w:r>
              <w:rPr>
                <w:spacing w:val="80"/>
                <w:sz w:val="28"/>
                <w:szCs w:val="28"/>
              </w:rPr>
              <w:t xml:space="preserve"> </w:t>
            </w:r>
            <w:r>
              <w:rPr>
                <w:sz w:val="28"/>
                <w:szCs w:val="28"/>
              </w:rPr>
              <w:t>видов фольклора:</w:t>
            </w:r>
            <w:r>
              <w:rPr>
                <w:spacing w:val="-15"/>
                <w:sz w:val="28"/>
                <w:szCs w:val="28"/>
              </w:rPr>
              <w:t xml:space="preserve"> </w:t>
            </w:r>
            <w:r>
              <w:rPr>
                <w:sz w:val="28"/>
                <w:szCs w:val="28"/>
              </w:rPr>
              <w:t>словесный,</w:t>
            </w:r>
            <w:r>
              <w:rPr>
                <w:spacing w:val="-12"/>
                <w:sz w:val="28"/>
                <w:szCs w:val="28"/>
              </w:rPr>
              <w:t xml:space="preserve"> </w:t>
            </w:r>
            <w:r>
              <w:rPr>
                <w:sz w:val="28"/>
                <w:szCs w:val="28"/>
              </w:rPr>
              <w:t>музыкальный,</w:t>
            </w:r>
            <w:r>
              <w:rPr>
                <w:spacing w:val="-13"/>
                <w:sz w:val="28"/>
                <w:szCs w:val="28"/>
              </w:rPr>
              <w:t xml:space="preserve"> </w:t>
            </w:r>
            <w:r>
              <w:rPr>
                <w:sz w:val="28"/>
                <w:szCs w:val="28"/>
              </w:rPr>
              <w:t>обрядовый</w:t>
            </w:r>
            <w:r>
              <w:rPr>
                <w:spacing w:val="-12"/>
                <w:sz w:val="28"/>
                <w:szCs w:val="28"/>
              </w:rPr>
              <w:t xml:space="preserve"> </w:t>
            </w:r>
            <w:r>
              <w:rPr>
                <w:sz w:val="28"/>
                <w:szCs w:val="28"/>
              </w:rPr>
              <w:t>(календарный).</w:t>
            </w:r>
            <w:r>
              <w:rPr>
                <w:spacing w:val="-13"/>
                <w:sz w:val="28"/>
                <w:szCs w:val="28"/>
              </w:rPr>
              <w:t xml:space="preserve"> </w:t>
            </w:r>
            <w:r>
              <w:rPr>
                <w:sz w:val="28"/>
                <w:szCs w:val="28"/>
              </w:rPr>
              <w:t>Культурное</w:t>
            </w:r>
            <w:r>
              <w:rPr>
                <w:spacing w:val="-12"/>
                <w:sz w:val="28"/>
                <w:szCs w:val="28"/>
              </w:rPr>
              <w:t xml:space="preserve"> </w:t>
            </w:r>
            <w:r>
              <w:rPr>
                <w:sz w:val="28"/>
                <w:szCs w:val="28"/>
              </w:rPr>
              <w:t>значение</w:t>
            </w:r>
            <w:r>
              <w:rPr>
                <w:spacing w:val="-13"/>
                <w:sz w:val="28"/>
                <w:szCs w:val="28"/>
              </w:rPr>
              <w:t xml:space="preserve"> </w:t>
            </w:r>
            <w:r>
              <w:rPr>
                <w:sz w:val="28"/>
                <w:szCs w:val="28"/>
              </w:rPr>
              <w:t>фольклора</w:t>
            </w:r>
            <w:r>
              <w:rPr>
                <w:spacing w:val="-10"/>
                <w:sz w:val="28"/>
                <w:szCs w:val="28"/>
              </w:rPr>
              <w:t xml:space="preserve"> </w:t>
            </w:r>
            <w:r>
              <w:rPr>
                <w:sz w:val="28"/>
                <w:szCs w:val="28"/>
              </w:rPr>
              <w:t>для появления художественной литературы</w:t>
            </w:r>
          </w:p>
        </w:tc>
      </w:tr>
      <w:tr w14:paraId="03BFB6B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trPr>
        <w:tc>
          <w:tcPr>
            <w:tcW w:w="379" w:type="dxa"/>
          </w:tcPr>
          <w:p w14:paraId="183AB4F9">
            <w:pPr>
              <w:pStyle w:val="9"/>
              <w:spacing w:before="7" w:line="228" w:lineRule="exact"/>
              <w:ind w:left="40" w:right="18"/>
              <w:jc w:val="center"/>
              <w:rPr>
                <w:sz w:val="28"/>
                <w:szCs w:val="28"/>
              </w:rPr>
            </w:pPr>
            <w:r>
              <w:rPr>
                <w:spacing w:val="-5"/>
                <w:sz w:val="28"/>
                <w:szCs w:val="28"/>
              </w:rPr>
              <w:t>2.</w:t>
            </w:r>
          </w:p>
          <w:p w14:paraId="03246B47">
            <w:pPr>
              <w:pStyle w:val="9"/>
              <w:spacing w:line="228" w:lineRule="exact"/>
              <w:ind w:left="39" w:right="57"/>
              <w:jc w:val="center"/>
              <w:rPr>
                <w:sz w:val="28"/>
                <w:szCs w:val="28"/>
              </w:rPr>
            </w:pPr>
            <w:r>
              <w:rPr>
                <w:spacing w:val="-10"/>
                <w:sz w:val="28"/>
                <w:szCs w:val="28"/>
              </w:rPr>
              <w:t>2</w:t>
            </w:r>
          </w:p>
        </w:tc>
        <w:tc>
          <w:tcPr>
            <w:tcW w:w="9007" w:type="dxa"/>
          </w:tcPr>
          <w:p w14:paraId="18671351">
            <w:pPr>
              <w:pStyle w:val="9"/>
              <w:tabs>
                <w:tab w:val="left" w:pos="938"/>
                <w:tab w:val="left" w:pos="1730"/>
                <w:tab w:val="left" w:pos="2863"/>
                <w:tab w:val="left" w:pos="4167"/>
                <w:tab w:val="left" w:pos="5316"/>
                <w:tab w:val="left" w:pos="6954"/>
              </w:tabs>
              <w:ind w:left="938" w:right="1067" w:hanging="812"/>
              <w:rPr>
                <w:sz w:val="28"/>
                <w:szCs w:val="28"/>
              </w:rPr>
            </w:pPr>
            <w:r>
              <w:rPr>
                <w:spacing w:val="-2"/>
                <w:sz w:val="28"/>
                <w:szCs w:val="28"/>
              </w:rPr>
              <w:t>Малые</w:t>
            </w:r>
            <w:r>
              <w:rPr>
                <w:sz w:val="28"/>
                <w:szCs w:val="28"/>
              </w:rPr>
              <w:tab/>
            </w:r>
            <w:r>
              <w:rPr>
                <w:spacing w:val="-2"/>
                <w:sz w:val="28"/>
                <w:szCs w:val="28"/>
              </w:rPr>
              <w:t>жанры</w:t>
            </w:r>
            <w:r>
              <w:rPr>
                <w:sz w:val="28"/>
                <w:szCs w:val="28"/>
              </w:rPr>
              <w:tab/>
            </w:r>
            <w:r>
              <w:rPr>
                <w:spacing w:val="-2"/>
                <w:sz w:val="28"/>
                <w:szCs w:val="28"/>
              </w:rPr>
              <w:t>фольклора</w:t>
            </w:r>
            <w:r>
              <w:rPr>
                <w:sz w:val="28"/>
                <w:szCs w:val="28"/>
              </w:rPr>
              <w:tab/>
            </w:r>
            <w:r>
              <w:rPr>
                <w:spacing w:val="-2"/>
                <w:sz w:val="28"/>
                <w:szCs w:val="28"/>
              </w:rPr>
              <w:t>(назначение,</w:t>
            </w:r>
            <w:r>
              <w:rPr>
                <w:sz w:val="28"/>
                <w:szCs w:val="28"/>
              </w:rPr>
              <w:tab/>
            </w:r>
            <w:r>
              <w:rPr>
                <w:spacing w:val="-2"/>
                <w:sz w:val="28"/>
                <w:szCs w:val="28"/>
              </w:rPr>
              <w:t>сравнение,</w:t>
            </w:r>
            <w:r>
              <w:rPr>
                <w:sz w:val="28"/>
                <w:szCs w:val="28"/>
              </w:rPr>
              <w:tab/>
            </w:r>
            <w:r>
              <w:rPr>
                <w:spacing w:val="-2"/>
                <w:sz w:val="28"/>
                <w:szCs w:val="28"/>
              </w:rPr>
              <w:t>классификация).</w:t>
            </w:r>
            <w:r>
              <w:rPr>
                <w:sz w:val="28"/>
                <w:szCs w:val="28"/>
              </w:rPr>
              <w:tab/>
            </w:r>
            <w:r>
              <w:rPr>
                <w:spacing w:val="-6"/>
                <w:sz w:val="28"/>
                <w:szCs w:val="28"/>
              </w:rPr>
              <w:t xml:space="preserve">Собиратели </w:t>
            </w:r>
            <w:r>
              <w:rPr>
                <w:sz w:val="28"/>
                <w:szCs w:val="28"/>
              </w:rPr>
              <w:t>фольклора (А.Н. Афанасьев, В.И. Даль)</w:t>
            </w:r>
          </w:p>
        </w:tc>
      </w:tr>
      <w:tr w14:paraId="3BBAC0B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trPr>
        <w:tc>
          <w:tcPr>
            <w:tcW w:w="379" w:type="dxa"/>
          </w:tcPr>
          <w:p w14:paraId="590B6CE6">
            <w:pPr>
              <w:pStyle w:val="9"/>
              <w:spacing w:before="7" w:line="229" w:lineRule="exact"/>
              <w:ind w:left="40" w:right="18"/>
              <w:jc w:val="center"/>
              <w:rPr>
                <w:sz w:val="28"/>
                <w:szCs w:val="28"/>
              </w:rPr>
            </w:pPr>
            <w:r>
              <w:rPr>
                <w:spacing w:val="-5"/>
                <w:sz w:val="28"/>
                <w:szCs w:val="28"/>
              </w:rPr>
              <w:t>2.</w:t>
            </w:r>
          </w:p>
          <w:p w14:paraId="781DFDA1">
            <w:pPr>
              <w:pStyle w:val="9"/>
              <w:spacing w:line="228" w:lineRule="exact"/>
              <w:ind w:left="39" w:right="57"/>
              <w:jc w:val="center"/>
              <w:rPr>
                <w:sz w:val="28"/>
                <w:szCs w:val="28"/>
              </w:rPr>
            </w:pPr>
            <w:r>
              <w:rPr>
                <w:spacing w:val="-10"/>
                <w:sz w:val="28"/>
                <w:szCs w:val="28"/>
              </w:rPr>
              <w:t>3</w:t>
            </w:r>
          </w:p>
        </w:tc>
        <w:tc>
          <w:tcPr>
            <w:tcW w:w="9007" w:type="dxa"/>
          </w:tcPr>
          <w:p w14:paraId="4A664247">
            <w:pPr>
              <w:pStyle w:val="9"/>
              <w:ind w:right="440"/>
              <w:rPr>
                <w:sz w:val="28"/>
                <w:szCs w:val="28"/>
              </w:rPr>
            </w:pPr>
            <w:r>
              <w:rPr>
                <w:sz w:val="28"/>
                <w:szCs w:val="28"/>
              </w:rPr>
              <w:t>Виды</w:t>
            </w:r>
            <w:r>
              <w:rPr>
                <w:spacing w:val="-8"/>
                <w:sz w:val="28"/>
                <w:szCs w:val="28"/>
              </w:rPr>
              <w:t xml:space="preserve"> </w:t>
            </w:r>
            <w:r>
              <w:rPr>
                <w:sz w:val="28"/>
                <w:szCs w:val="28"/>
              </w:rPr>
              <w:t>сказок:</w:t>
            </w:r>
            <w:r>
              <w:rPr>
                <w:spacing w:val="-6"/>
                <w:sz w:val="28"/>
                <w:szCs w:val="28"/>
              </w:rPr>
              <w:t xml:space="preserve"> </w:t>
            </w:r>
            <w:r>
              <w:rPr>
                <w:sz w:val="28"/>
                <w:szCs w:val="28"/>
              </w:rPr>
              <w:t>о</w:t>
            </w:r>
            <w:r>
              <w:rPr>
                <w:spacing w:val="-5"/>
                <w:sz w:val="28"/>
                <w:szCs w:val="28"/>
              </w:rPr>
              <w:t xml:space="preserve"> </w:t>
            </w:r>
            <w:r>
              <w:rPr>
                <w:sz w:val="28"/>
                <w:szCs w:val="28"/>
              </w:rPr>
              <w:t>животных,</w:t>
            </w:r>
            <w:r>
              <w:rPr>
                <w:spacing w:val="-5"/>
                <w:sz w:val="28"/>
                <w:szCs w:val="28"/>
              </w:rPr>
              <w:t xml:space="preserve"> </w:t>
            </w:r>
            <w:r>
              <w:rPr>
                <w:sz w:val="28"/>
                <w:szCs w:val="28"/>
              </w:rPr>
              <w:t>бытовые,</w:t>
            </w:r>
            <w:r>
              <w:rPr>
                <w:spacing w:val="-5"/>
                <w:sz w:val="28"/>
                <w:szCs w:val="28"/>
              </w:rPr>
              <w:t xml:space="preserve"> </w:t>
            </w:r>
            <w:r>
              <w:rPr>
                <w:sz w:val="28"/>
                <w:szCs w:val="28"/>
              </w:rPr>
              <w:t>волшебные.</w:t>
            </w:r>
            <w:r>
              <w:rPr>
                <w:spacing w:val="-5"/>
                <w:sz w:val="28"/>
                <w:szCs w:val="28"/>
              </w:rPr>
              <w:t xml:space="preserve"> </w:t>
            </w:r>
            <w:r>
              <w:rPr>
                <w:sz w:val="28"/>
                <w:szCs w:val="28"/>
              </w:rPr>
              <w:t>2-3</w:t>
            </w:r>
            <w:r>
              <w:rPr>
                <w:spacing w:val="-5"/>
                <w:sz w:val="28"/>
                <w:szCs w:val="28"/>
              </w:rPr>
              <w:t xml:space="preserve"> </w:t>
            </w:r>
            <w:r>
              <w:rPr>
                <w:sz w:val="28"/>
                <w:szCs w:val="28"/>
              </w:rPr>
              <w:t>русские</w:t>
            </w:r>
            <w:r>
              <w:rPr>
                <w:spacing w:val="-6"/>
                <w:sz w:val="28"/>
                <w:szCs w:val="28"/>
              </w:rPr>
              <w:t xml:space="preserve"> </w:t>
            </w:r>
            <w:r>
              <w:rPr>
                <w:sz w:val="28"/>
                <w:szCs w:val="28"/>
              </w:rPr>
              <w:t>народные</w:t>
            </w:r>
            <w:r>
              <w:rPr>
                <w:spacing w:val="-7"/>
                <w:sz w:val="28"/>
                <w:szCs w:val="28"/>
              </w:rPr>
              <w:t xml:space="preserve"> </w:t>
            </w:r>
            <w:r>
              <w:rPr>
                <w:sz w:val="28"/>
                <w:szCs w:val="28"/>
              </w:rPr>
              <w:t>сказки</w:t>
            </w:r>
            <w:r>
              <w:rPr>
                <w:spacing w:val="-7"/>
                <w:sz w:val="28"/>
                <w:szCs w:val="28"/>
              </w:rPr>
              <w:t xml:space="preserve"> </w:t>
            </w:r>
            <w:r>
              <w:rPr>
                <w:sz w:val="28"/>
                <w:szCs w:val="28"/>
              </w:rPr>
              <w:t>по</w:t>
            </w:r>
            <w:r>
              <w:rPr>
                <w:spacing w:val="-5"/>
                <w:sz w:val="28"/>
                <w:szCs w:val="28"/>
              </w:rPr>
              <w:t xml:space="preserve"> </w:t>
            </w:r>
            <w:r>
              <w:rPr>
                <w:sz w:val="28"/>
                <w:szCs w:val="28"/>
              </w:rPr>
              <w:t>выбору</w:t>
            </w:r>
            <w:r>
              <w:rPr>
                <w:spacing w:val="-7"/>
                <w:sz w:val="28"/>
                <w:szCs w:val="28"/>
              </w:rPr>
              <w:t xml:space="preserve"> </w:t>
            </w:r>
            <w:r>
              <w:rPr>
                <w:sz w:val="28"/>
                <w:szCs w:val="28"/>
              </w:rPr>
              <w:t>и</w:t>
            </w:r>
            <w:r>
              <w:rPr>
                <w:spacing w:val="-7"/>
                <w:sz w:val="28"/>
                <w:szCs w:val="28"/>
              </w:rPr>
              <w:t xml:space="preserve"> </w:t>
            </w:r>
            <w:r>
              <w:rPr>
                <w:sz w:val="28"/>
                <w:szCs w:val="28"/>
              </w:rPr>
              <w:t>2</w:t>
            </w:r>
            <w:r>
              <w:rPr>
                <w:spacing w:val="-5"/>
                <w:sz w:val="28"/>
                <w:szCs w:val="28"/>
              </w:rPr>
              <w:t xml:space="preserve"> </w:t>
            </w:r>
            <w:r>
              <w:rPr>
                <w:sz w:val="28"/>
                <w:szCs w:val="28"/>
              </w:rPr>
              <w:t>-</w:t>
            </w:r>
            <w:r>
              <w:rPr>
                <w:spacing w:val="-9"/>
                <w:sz w:val="28"/>
                <w:szCs w:val="28"/>
              </w:rPr>
              <w:t xml:space="preserve"> </w:t>
            </w:r>
            <w:r>
              <w:rPr>
                <w:sz w:val="28"/>
                <w:szCs w:val="28"/>
              </w:rPr>
              <w:t>3 сказки народов России по выбору</w:t>
            </w:r>
          </w:p>
        </w:tc>
      </w:tr>
      <w:tr w14:paraId="3C2D81B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33" w:hRule="atLeast"/>
        </w:trPr>
        <w:tc>
          <w:tcPr>
            <w:tcW w:w="379" w:type="dxa"/>
          </w:tcPr>
          <w:p w14:paraId="5BEBB6EE">
            <w:pPr>
              <w:pStyle w:val="9"/>
              <w:spacing w:before="12"/>
              <w:ind w:left="40" w:right="18"/>
              <w:jc w:val="center"/>
              <w:rPr>
                <w:sz w:val="28"/>
                <w:szCs w:val="28"/>
              </w:rPr>
            </w:pPr>
            <w:r>
              <w:rPr>
                <w:spacing w:val="-5"/>
                <w:sz w:val="28"/>
                <w:szCs w:val="28"/>
              </w:rPr>
              <w:t>2.</w:t>
            </w:r>
          </w:p>
          <w:p w14:paraId="7A0A71D9">
            <w:pPr>
              <w:pStyle w:val="9"/>
              <w:spacing w:before="3"/>
              <w:ind w:left="39" w:right="57"/>
              <w:jc w:val="center"/>
              <w:rPr>
                <w:sz w:val="28"/>
                <w:szCs w:val="28"/>
              </w:rPr>
            </w:pPr>
            <w:r>
              <w:rPr>
                <w:spacing w:val="-10"/>
                <w:sz w:val="28"/>
                <w:szCs w:val="28"/>
              </w:rPr>
              <w:t>4</w:t>
            </w:r>
          </w:p>
        </w:tc>
        <w:tc>
          <w:tcPr>
            <w:tcW w:w="9007" w:type="dxa"/>
          </w:tcPr>
          <w:p w14:paraId="3B436D0D">
            <w:pPr>
              <w:pStyle w:val="9"/>
              <w:spacing w:before="12"/>
              <w:ind w:right="164"/>
              <w:rPr>
                <w:sz w:val="28"/>
                <w:szCs w:val="28"/>
              </w:rPr>
            </w:pPr>
            <w:r>
              <w:rPr>
                <w:sz w:val="28"/>
                <w:szCs w:val="28"/>
              </w:rPr>
              <w:t>Отражение</w:t>
            </w:r>
            <w:r>
              <w:rPr>
                <w:spacing w:val="32"/>
                <w:sz w:val="28"/>
                <w:szCs w:val="28"/>
              </w:rPr>
              <w:t xml:space="preserve"> </w:t>
            </w:r>
            <w:r>
              <w:rPr>
                <w:sz w:val="28"/>
                <w:szCs w:val="28"/>
              </w:rPr>
              <w:t>в</w:t>
            </w:r>
            <w:r>
              <w:rPr>
                <w:spacing w:val="30"/>
                <w:sz w:val="28"/>
                <w:szCs w:val="28"/>
              </w:rPr>
              <w:t xml:space="preserve"> </w:t>
            </w:r>
            <w:r>
              <w:rPr>
                <w:sz w:val="28"/>
                <w:szCs w:val="28"/>
              </w:rPr>
              <w:t>произведениях</w:t>
            </w:r>
            <w:r>
              <w:rPr>
                <w:spacing w:val="31"/>
                <w:sz w:val="28"/>
                <w:szCs w:val="28"/>
              </w:rPr>
              <w:t xml:space="preserve"> </w:t>
            </w:r>
            <w:r>
              <w:rPr>
                <w:sz w:val="28"/>
                <w:szCs w:val="28"/>
              </w:rPr>
              <w:t>фольклора</w:t>
            </w:r>
            <w:r>
              <w:rPr>
                <w:spacing w:val="32"/>
                <w:sz w:val="28"/>
                <w:szCs w:val="28"/>
              </w:rPr>
              <w:t xml:space="preserve"> </w:t>
            </w:r>
            <w:r>
              <w:rPr>
                <w:sz w:val="28"/>
                <w:szCs w:val="28"/>
              </w:rPr>
              <w:t>нравственных</w:t>
            </w:r>
            <w:r>
              <w:rPr>
                <w:spacing w:val="33"/>
                <w:sz w:val="28"/>
                <w:szCs w:val="28"/>
              </w:rPr>
              <w:t xml:space="preserve"> </w:t>
            </w:r>
            <w:r>
              <w:rPr>
                <w:sz w:val="28"/>
                <w:szCs w:val="28"/>
              </w:rPr>
              <w:t>ценностей,</w:t>
            </w:r>
            <w:r>
              <w:rPr>
                <w:spacing w:val="33"/>
                <w:sz w:val="28"/>
                <w:szCs w:val="28"/>
              </w:rPr>
              <w:t xml:space="preserve"> </w:t>
            </w:r>
            <w:r>
              <w:rPr>
                <w:sz w:val="28"/>
                <w:szCs w:val="28"/>
              </w:rPr>
              <w:t>быта</w:t>
            </w:r>
            <w:r>
              <w:rPr>
                <w:spacing w:val="31"/>
                <w:sz w:val="28"/>
                <w:szCs w:val="28"/>
              </w:rPr>
              <w:t xml:space="preserve"> </w:t>
            </w:r>
            <w:r>
              <w:rPr>
                <w:sz w:val="28"/>
                <w:szCs w:val="28"/>
              </w:rPr>
              <w:t>и</w:t>
            </w:r>
            <w:r>
              <w:rPr>
                <w:spacing w:val="30"/>
                <w:sz w:val="28"/>
                <w:szCs w:val="28"/>
              </w:rPr>
              <w:t xml:space="preserve"> </w:t>
            </w:r>
            <w:r>
              <w:rPr>
                <w:sz w:val="28"/>
                <w:szCs w:val="28"/>
              </w:rPr>
              <w:t>культуры</w:t>
            </w:r>
            <w:r>
              <w:rPr>
                <w:spacing w:val="32"/>
                <w:sz w:val="28"/>
                <w:szCs w:val="28"/>
              </w:rPr>
              <w:t xml:space="preserve"> </w:t>
            </w:r>
            <w:r>
              <w:rPr>
                <w:sz w:val="28"/>
                <w:szCs w:val="28"/>
              </w:rPr>
              <w:t>народов</w:t>
            </w:r>
            <w:r>
              <w:rPr>
                <w:spacing w:val="32"/>
                <w:sz w:val="28"/>
                <w:szCs w:val="28"/>
              </w:rPr>
              <w:t xml:space="preserve"> </w:t>
            </w:r>
            <w:r>
              <w:rPr>
                <w:sz w:val="28"/>
                <w:szCs w:val="28"/>
              </w:rPr>
              <w:t xml:space="preserve">мира. Сходство фольклорных произведений разных народов по тематике, художественным образам и </w:t>
            </w:r>
            <w:r>
              <w:rPr>
                <w:spacing w:val="-2"/>
                <w:sz w:val="28"/>
                <w:szCs w:val="28"/>
              </w:rPr>
              <w:t>форме</w:t>
            </w:r>
          </w:p>
          <w:p w14:paraId="1B80745A">
            <w:pPr>
              <w:pStyle w:val="9"/>
              <w:spacing w:line="211" w:lineRule="exact"/>
              <w:rPr>
                <w:sz w:val="28"/>
                <w:szCs w:val="28"/>
              </w:rPr>
            </w:pPr>
            <w:r>
              <w:rPr>
                <w:spacing w:val="-2"/>
                <w:sz w:val="28"/>
                <w:szCs w:val="28"/>
              </w:rPr>
              <w:t>(«бродячие»</w:t>
            </w:r>
            <w:r>
              <w:rPr>
                <w:spacing w:val="5"/>
                <w:sz w:val="28"/>
                <w:szCs w:val="28"/>
              </w:rPr>
              <w:t xml:space="preserve"> </w:t>
            </w:r>
            <w:r>
              <w:rPr>
                <w:spacing w:val="-2"/>
                <w:sz w:val="28"/>
                <w:szCs w:val="28"/>
              </w:rPr>
              <w:t>сюжеты)</w:t>
            </w:r>
          </w:p>
        </w:tc>
      </w:tr>
      <w:tr w14:paraId="0ABC90C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98" w:hRule="atLeast"/>
        </w:trPr>
        <w:tc>
          <w:tcPr>
            <w:tcW w:w="379" w:type="dxa"/>
          </w:tcPr>
          <w:p w14:paraId="0C2EB30B">
            <w:pPr>
              <w:pStyle w:val="9"/>
              <w:spacing w:before="10"/>
              <w:ind w:left="40" w:right="18"/>
              <w:jc w:val="center"/>
              <w:rPr>
                <w:sz w:val="28"/>
                <w:szCs w:val="28"/>
              </w:rPr>
            </w:pPr>
            <w:r>
              <w:rPr>
                <w:spacing w:val="-5"/>
                <w:sz w:val="28"/>
                <w:szCs w:val="28"/>
              </w:rPr>
              <w:t>2.</w:t>
            </w:r>
          </w:p>
          <w:p w14:paraId="330AF8A6">
            <w:pPr>
              <w:pStyle w:val="9"/>
              <w:spacing w:before="3"/>
              <w:ind w:left="39" w:right="57"/>
              <w:jc w:val="center"/>
              <w:rPr>
                <w:sz w:val="28"/>
                <w:szCs w:val="28"/>
              </w:rPr>
            </w:pPr>
            <w:r>
              <w:rPr>
                <w:spacing w:val="-10"/>
                <w:sz w:val="28"/>
                <w:szCs w:val="28"/>
              </w:rPr>
              <w:t>5</w:t>
            </w:r>
          </w:p>
        </w:tc>
        <w:tc>
          <w:tcPr>
            <w:tcW w:w="9007" w:type="dxa"/>
          </w:tcPr>
          <w:p w14:paraId="12352B2A">
            <w:pPr>
              <w:pStyle w:val="9"/>
              <w:spacing w:line="237" w:lineRule="auto"/>
              <w:ind w:right="440"/>
              <w:rPr>
                <w:sz w:val="28"/>
                <w:szCs w:val="28"/>
              </w:rPr>
            </w:pPr>
            <w:r>
              <w:rPr>
                <w:sz w:val="28"/>
                <w:szCs w:val="28"/>
              </w:rPr>
              <w:t>Былины</w:t>
            </w:r>
            <w:r>
              <w:rPr>
                <w:spacing w:val="-4"/>
                <w:sz w:val="28"/>
                <w:szCs w:val="28"/>
              </w:rPr>
              <w:t xml:space="preserve"> </w:t>
            </w:r>
            <w:r>
              <w:rPr>
                <w:sz w:val="28"/>
                <w:szCs w:val="28"/>
              </w:rPr>
              <w:t>из</w:t>
            </w:r>
            <w:r>
              <w:rPr>
                <w:spacing w:val="-4"/>
                <w:sz w:val="28"/>
                <w:szCs w:val="28"/>
              </w:rPr>
              <w:t xml:space="preserve"> </w:t>
            </w:r>
            <w:r>
              <w:rPr>
                <w:sz w:val="28"/>
                <w:szCs w:val="28"/>
              </w:rPr>
              <w:t>цикла</w:t>
            </w:r>
            <w:r>
              <w:rPr>
                <w:spacing w:val="-4"/>
                <w:sz w:val="28"/>
                <w:szCs w:val="28"/>
              </w:rPr>
              <w:t xml:space="preserve"> </w:t>
            </w:r>
            <w:r>
              <w:rPr>
                <w:sz w:val="28"/>
                <w:szCs w:val="28"/>
              </w:rPr>
              <w:t>об</w:t>
            </w:r>
            <w:r>
              <w:rPr>
                <w:spacing w:val="-5"/>
                <w:sz w:val="28"/>
                <w:szCs w:val="28"/>
              </w:rPr>
              <w:t xml:space="preserve"> </w:t>
            </w:r>
            <w:r>
              <w:rPr>
                <w:sz w:val="28"/>
                <w:szCs w:val="28"/>
              </w:rPr>
              <w:t>Илье</w:t>
            </w:r>
            <w:r>
              <w:rPr>
                <w:spacing w:val="-4"/>
                <w:sz w:val="28"/>
                <w:szCs w:val="28"/>
              </w:rPr>
              <w:t xml:space="preserve"> </w:t>
            </w:r>
            <w:r>
              <w:rPr>
                <w:sz w:val="28"/>
                <w:szCs w:val="28"/>
              </w:rPr>
              <w:t>Муромце,</w:t>
            </w:r>
            <w:r>
              <w:rPr>
                <w:spacing w:val="-1"/>
                <w:sz w:val="28"/>
                <w:szCs w:val="28"/>
              </w:rPr>
              <w:t xml:space="preserve"> </w:t>
            </w:r>
            <w:r>
              <w:rPr>
                <w:sz w:val="28"/>
                <w:szCs w:val="28"/>
              </w:rPr>
              <w:t>Алеше</w:t>
            </w:r>
            <w:r>
              <w:rPr>
                <w:spacing w:val="-3"/>
                <w:sz w:val="28"/>
                <w:szCs w:val="28"/>
              </w:rPr>
              <w:t xml:space="preserve"> </w:t>
            </w:r>
            <w:r>
              <w:rPr>
                <w:sz w:val="28"/>
                <w:szCs w:val="28"/>
              </w:rPr>
              <w:t>Поповиче,</w:t>
            </w:r>
            <w:r>
              <w:rPr>
                <w:spacing w:val="-3"/>
                <w:sz w:val="28"/>
                <w:szCs w:val="28"/>
              </w:rPr>
              <w:t xml:space="preserve"> </w:t>
            </w:r>
            <w:r>
              <w:rPr>
                <w:sz w:val="28"/>
                <w:szCs w:val="28"/>
              </w:rPr>
              <w:t>Добрыне</w:t>
            </w:r>
            <w:r>
              <w:rPr>
                <w:spacing w:val="-5"/>
                <w:sz w:val="28"/>
                <w:szCs w:val="28"/>
              </w:rPr>
              <w:t xml:space="preserve"> </w:t>
            </w:r>
            <w:r>
              <w:rPr>
                <w:sz w:val="28"/>
                <w:szCs w:val="28"/>
              </w:rPr>
              <w:t>Никитиче</w:t>
            </w:r>
            <w:r>
              <w:rPr>
                <w:spacing w:val="-4"/>
                <w:sz w:val="28"/>
                <w:szCs w:val="28"/>
              </w:rPr>
              <w:t xml:space="preserve"> </w:t>
            </w:r>
            <w:r>
              <w:rPr>
                <w:sz w:val="28"/>
                <w:szCs w:val="28"/>
              </w:rPr>
              <w:t>(1</w:t>
            </w:r>
            <w:r>
              <w:rPr>
                <w:spacing w:val="29"/>
                <w:sz w:val="28"/>
                <w:szCs w:val="28"/>
              </w:rPr>
              <w:t xml:space="preserve"> </w:t>
            </w:r>
            <w:r>
              <w:rPr>
                <w:sz w:val="28"/>
                <w:szCs w:val="28"/>
              </w:rPr>
              <w:t>-</w:t>
            </w:r>
            <w:r>
              <w:rPr>
                <w:spacing w:val="-6"/>
                <w:sz w:val="28"/>
                <w:szCs w:val="28"/>
              </w:rPr>
              <w:t xml:space="preserve"> </w:t>
            </w:r>
            <w:r>
              <w:rPr>
                <w:sz w:val="28"/>
                <w:szCs w:val="28"/>
              </w:rPr>
              <w:t>2</w:t>
            </w:r>
            <w:r>
              <w:rPr>
                <w:spacing w:val="-5"/>
                <w:sz w:val="28"/>
                <w:szCs w:val="28"/>
              </w:rPr>
              <w:t xml:space="preserve"> </w:t>
            </w:r>
            <w:r>
              <w:rPr>
                <w:sz w:val="28"/>
                <w:szCs w:val="28"/>
              </w:rPr>
              <w:t>по</w:t>
            </w:r>
            <w:r>
              <w:rPr>
                <w:spacing w:val="-3"/>
                <w:sz w:val="28"/>
                <w:szCs w:val="28"/>
              </w:rPr>
              <w:t xml:space="preserve"> </w:t>
            </w:r>
            <w:r>
              <w:rPr>
                <w:sz w:val="28"/>
                <w:szCs w:val="28"/>
              </w:rPr>
              <w:t xml:space="preserve">выбору). Образы русских богатырей: Ильи Муромца, Алеши Поповича, Добрыни Никитича, Никиты </w:t>
            </w:r>
            <w:r>
              <w:rPr>
                <w:spacing w:val="-2"/>
                <w:sz w:val="28"/>
                <w:szCs w:val="28"/>
              </w:rPr>
              <w:t>Кожемяки</w:t>
            </w:r>
          </w:p>
        </w:tc>
      </w:tr>
      <w:tr w14:paraId="7F3C5DD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1" w:hRule="atLeast"/>
        </w:trPr>
        <w:tc>
          <w:tcPr>
            <w:tcW w:w="379" w:type="dxa"/>
          </w:tcPr>
          <w:p w14:paraId="3E0DBBF6">
            <w:pPr>
              <w:pStyle w:val="9"/>
              <w:spacing w:line="228" w:lineRule="exact"/>
              <w:ind w:left="39" w:right="52"/>
              <w:jc w:val="center"/>
              <w:rPr>
                <w:sz w:val="28"/>
                <w:szCs w:val="28"/>
              </w:rPr>
            </w:pPr>
            <w:r>
              <w:rPr>
                <w:spacing w:val="-10"/>
                <w:sz w:val="28"/>
                <w:szCs w:val="28"/>
              </w:rPr>
              <w:t>3</w:t>
            </w:r>
          </w:p>
        </w:tc>
        <w:tc>
          <w:tcPr>
            <w:tcW w:w="9007" w:type="dxa"/>
          </w:tcPr>
          <w:p w14:paraId="23EDEE4A">
            <w:pPr>
              <w:pStyle w:val="9"/>
              <w:spacing w:line="228" w:lineRule="exact"/>
              <w:rPr>
                <w:sz w:val="28"/>
                <w:szCs w:val="28"/>
              </w:rPr>
            </w:pPr>
            <w:r>
              <w:rPr>
                <w:spacing w:val="-2"/>
                <w:sz w:val="28"/>
                <w:szCs w:val="28"/>
              </w:rPr>
              <w:t>Произведения</w:t>
            </w:r>
            <w:r>
              <w:rPr>
                <w:spacing w:val="3"/>
                <w:sz w:val="28"/>
                <w:szCs w:val="28"/>
              </w:rPr>
              <w:t xml:space="preserve"> </w:t>
            </w:r>
            <w:r>
              <w:rPr>
                <w:spacing w:val="-2"/>
                <w:sz w:val="28"/>
                <w:szCs w:val="28"/>
              </w:rPr>
              <w:t>А.С.</w:t>
            </w:r>
            <w:r>
              <w:rPr>
                <w:sz w:val="28"/>
                <w:szCs w:val="28"/>
              </w:rPr>
              <w:t xml:space="preserve"> </w:t>
            </w:r>
            <w:r>
              <w:rPr>
                <w:spacing w:val="-2"/>
                <w:sz w:val="28"/>
                <w:szCs w:val="28"/>
              </w:rPr>
              <w:t>Пушкина</w:t>
            </w:r>
          </w:p>
        </w:tc>
      </w:tr>
      <w:tr w14:paraId="27AEE56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trPr>
        <w:tc>
          <w:tcPr>
            <w:tcW w:w="379" w:type="dxa"/>
          </w:tcPr>
          <w:p w14:paraId="532F322B">
            <w:pPr>
              <w:pStyle w:val="9"/>
              <w:spacing w:before="7" w:line="228" w:lineRule="exact"/>
              <w:ind w:left="40" w:right="18"/>
              <w:jc w:val="center"/>
              <w:rPr>
                <w:sz w:val="28"/>
                <w:szCs w:val="28"/>
              </w:rPr>
            </w:pPr>
            <w:r>
              <w:rPr>
                <w:spacing w:val="-5"/>
                <w:sz w:val="28"/>
                <w:szCs w:val="28"/>
              </w:rPr>
              <w:t>3.</w:t>
            </w:r>
          </w:p>
          <w:p w14:paraId="7B38821A">
            <w:pPr>
              <w:pStyle w:val="9"/>
              <w:spacing w:line="228" w:lineRule="exact"/>
              <w:ind w:left="39" w:right="57"/>
              <w:jc w:val="center"/>
              <w:rPr>
                <w:sz w:val="28"/>
                <w:szCs w:val="28"/>
              </w:rPr>
            </w:pPr>
            <w:r>
              <w:rPr>
                <w:spacing w:val="-10"/>
                <w:sz w:val="28"/>
                <w:szCs w:val="28"/>
              </w:rPr>
              <w:t>1</w:t>
            </w:r>
          </w:p>
        </w:tc>
        <w:tc>
          <w:tcPr>
            <w:tcW w:w="9007" w:type="dxa"/>
          </w:tcPr>
          <w:p w14:paraId="2AF96D84">
            <w:pPr>
              <w:pStyle w:val="9"/>
              <w:ind w:right="673"/>
              <w:rPr>
                <w:sz w:val="28"/>
                <w:szCs w:val="28"/>
              </w:rPr>
            </w:pPr>
            <w:r>
              <w:rPr>
                <w:sz w:val="28"/>
                <w:szCs w:val="28"/>
              </w:rPr>
              <w:t>Картины</w:t>
            </w:r>
            <w:r>
              <w:rPr>
                <w:spacing w:val="40"/>
                <w:sz w:val="28"/>
                <w:szCs w:val="28"/>
              </w:rPr>
              <w:t xml:space="preserve"> </w:t>
            </w:r>
            <w:r>
              <w:rPr>
                <w:sz w:val="28"/>
                <w:szCs w:val="28"/>
              </w:rPr>
              <w:t>природы</w:t>
            </w:r>
            <w:r>
              <w:rPr>
                <w:spacing w:val="40"/>
                <w:sz w:val="28"/>
                <w:szCs w:val="28"/>
              </w:rPr>
              <w:t xml:space="preserve"> </w:t>
            </w:r>
            <w:r>
              <w:rPr>
                <w:sz w:val="28"/>
                <w:szCs w:val="28"/>
              </w:rPr>
              <w:t>в</w:t>
            </w:r>
            <w:r>
              <w:rPr>
                <w:spacing w:val="40"/>
                <w:sz w:val="28"/>
                <w:szCs w:val="28"/>
              </w:rPr>
              <w:t xml:space="preserve"> </w:t>
            </w:r>
            <w:r>
              <w:rPr>
                <w:sz w:val="28"/>
                <w:szCs w:val="28"/>
              </w:rPr>
              <w:t>лирических</w:t>
            </w:r>
            <w:r>
              <w:rPr>
                <w:spacing w:val="40"/>
                <w:sz w:val="28"/>
                <w:szCs w:val="28"/>
              </w:rPr>
              <w:t xml:space="preserve"> </w:t>
            </w:r>
            <w:r>
              <w:rPr>
                <w:sz w:val="28"/>
                <w:szCs w:val="28"/>
              </w:rPr>
              <w:t>произведениях</w:t>
            </w:r>
            <w:r>
              <w:rPr>
                <w:spacing w:val="40"/>
                <w:sz w:val="28"/>
                <w:szCs w:val="28"/>
              </w:rPr>
              <w:t xml:space="preserve"> </w:t>
            </w:r>
            <w:r>
              <w:rPr>
                <w:sz w:val="28"/>
                <w:szCs w:val="28"/>
              </w:rPr>
              <w:t>А.С. Пушкина</w:t>
            </w:r>
            <w:r>
              <w:rPr>
                <w:spacing w:val="40"/>
                <w:sz w:val="28"/>
                <w:szCs w:val="28"/>
              </w:rPr>
              <w:t xml:space="preserve"> </w:t>
            </w:r>
            <w:r>
              <w:rPr>
                <w:sz w:val="28"/>
                <w:szCs w:val="28"/>
              </w:rPr>
              <w:t>(на</w:t>
            </w:r>
            <w:r>
              <w:rPr>
                <w:spacing w:val="40"/>
                <w:sz w:val="28"/>
                <w:szCs w:val="28"/>
              </w:rPr>
              <w:t xml:space="preserve"> </w:t>
            </w:r>
            <w:r>
              <w:rPr>
                <w:sz w:val="28"/>
                <w:szCs w:val="28"/>
              </w:rPr>
              <w:t>примере</w:t>
            </w:r>
            <w:r>
              <w:rPr>
                <w:spacing w:val="40"/>
                <w:sz w:val="28"/>
                <w:szCs w:val="28"/>
              </w:rPr>
              <w:t xml:space="preserve"> </w:t>
            </w:r>
            <w:r>
              <w:rPr>
                <w:sz w:val="28"/>
                <w:szCs w:val="28"/>
              </w:rPr>
              <w:t>2-3</w:t>
            </w:r>
            <w:r>
              <w:rPr>
                <w:spacing w:val="40"/>
                <w:sz w:val="28"/>
                <w:szCs w:val="28"/>
              </w:rPr>
              <w:t xml:space="preserve"> </w:t>
            </w:r>
            <w:r>
              <w:rPr>
                <w:sz w:val="28"/>
                <w:szCs w:val="28"/>
              </w:rPr>
              <w:t>произведений).</w:t>
            </w:r>
            <w:r>
              <w:rPr>
                <w:spacing w:val="-13"/>
                <w:sz w:val="28"/>
                <w:szCs w:val="28"/>
              </w:rPr>
              <w:t xml:space="preserve"> </w:t>
            </w:r>
            <w:r>
              <w:rPr>
                <w:sz w:val="28"/>
                <w:szCs w:val="28"/>
              </w:rPr>
              <w:t>Стихотворения:</w:t>
            </w:r>
            <w:r>
              <w:rPr>
                <w:spacing w:val="-10"/>
                <w:sz w:val="28"/>
                <w:szCs w:val="28"/>
              </w:rPr>
              <w:t xml:space="preserve"> </w:t>
            </w:r>
            <w:r>
              <w:rPr>
                <w:sz w:val="28"/>
                <w:szCs w:val="28"/>
              </w:rPr>
              <w:t>«Няне»,</w:t>
            </w:r>
            <w:r>
              <w:rPr>
                <w:spacing w:val="-9"/>
                <w:sz w:val="28"/>
                <w:szCs w:val="28"/>
              </w:rPr>
              <w:t xml:space="preserve"> </w:t>
            </w:r>
            <w:r>
              <w:rPr>
                <w:sz w:val="28"/>
                <w:szCs w:val="28"/>
              </w:rPr>
              <w:t>«Осень»</w:t>
            </w:r>
            <w:r>
              <w:rPr>
                <w:spacing w:val="-13"/>
                <w:sz w:val="28"/>
                <w:szCs w:val="28"/>
              </w:rPr>
              <w:t xml:space="preserve"> </w:t>
            </w:r>
            <w:r>
              <w:rPr>
                <w:sz w:val="28"/>
                <w:szCs w:val="28"/>
              </w:rPr>
              <w:t>(отрывки),</w:t>
            </w:r>
            <w:r>
              <w:rPr>
                <w:spacing w:val="-8"/>
                <w:sz w:val="28"/>
                <w:szCs w:val="28"/>
              </w:rPr>
              <w:t xml:space="preserve"> </w:t>
            </w:r>
            <w:r>
              <w:rPr>
                <w:sz w:val="28"/>
                <w:szCs w:val="28"/>
              </w:rPr>
              <w:t>«Зимняя</w:t>
            </w:r>
            <w:r>
              <w:rPr>
                <w:spacing w:val="-13"/>
                <w:sz w:val="28"/>
                <w:szCs w:val="28"/>
              </w:rPr>
              <w:t xml:space="preserve"> </w:t>
            </w:r>
            <w:r>
              <w:rPr>
                <w:sz w:val="28"/>
                <w:szCs w:val="28"/>
              </w:rPr>
              <w:t>дорога»</w:t>
            </w:r>
            <w:r>
              <w:rPr>
                <w:spacing w:val="-11"/>
                <w:sz w:val="28"/>
                <w:szCs w:val="28"/>
              </w:rPr>
              <w:t xml:space="preserve"> </w:t>
            </w:r>
            <w:r>
              <w:rPr>
                <w:sz w:val="28"/>
                <w:szCs w:val="28"/>
              </w:rPr>
              <w:t>и</w:t>
            </w:r>
            <w:r>
              <w:rPr>
                <w:spacing w:val="-13"/>
                <w:sz w:val="28"/>
                <w:szCs w:val="28"/>
              </w:rPr>
              <w:t xml:space="preserve"> </w:t>
            </w:r>
            <w:r>
              <w:rPr>
                <w:sz w:val="28"/>
                <w:szCs w:val="28"/>
              </w:rPr>
              <w:t>другие</w:t>
            </w:r>
          </w:p>
        </w:tc>
      </w:tr>
      <w:tr w14:paraId="1A78A33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5" w:hRule="atLeast"/>
        </w:trPr>
        <w:tc>
          <w:tcPr>
            <w:tcW w:w="379" w:type="dxa"/>
          </w:tcPr>
          <w:p w14:paraId="7B0A44D1">
            <w:pPr>
              <w:pStyle w:val="9"/>
              <w:spacing w:before="8" w:line="228" w:lineRule="exact"/>
              <w:ind w:left="40" w:right="18"/>
              <w:jc w:val="center"/>
              <w:rPr>
                <w:sz w:val="28"/>
                <w:szCs w:val="28"/>
              </w:rPr>
            </w:pPr>
            <w:r>
              <w:rPr>
                <w:spacing w:val="-5"/>
                <w:sz w:val="28"/>
                <w:szCs w:val="28"/>
              </w:rPr>
              <w:t>3.</w:t>
            </w:r>
          </w:p>
          <w:p w14:paraId="426D7701">
            <w:pPr>
              <w:pStyle w:val="9"/>
              <w:spacing w:line="228" w:lineRule="exact"/>
              <w:ind w:left="39" w:right="57"/>
              <w:jc w:val="center"/>
              <w:rPr>
                <w:sz w:val="28"/>
                <w:szCs w:val="28"/>
              </w:rPr>
            </w:pPr>
            <w:r>
              <w:rPr>
                <w:spacing w:val="-10"/>
                <w:sz w:val="28"/>
                <w:szCs w:val="28"/>
              </w:rPr>
              <w:t>2</w:t>
            </w:r>
          </w:p>
        </w:tc>
        <w:tc>
          <w:tcPr>
            <w:tcW w:w="9007" w:type="dxa"/>
          </w:tcPr>
          <w:p w14:paraId="677038BD">
            <w:pPr>
              <w:pStyle w:val="9"/>
              <w:ind w:right="440"/>
              <w:rPr>
                <w:sz w:val="28"/>
                <w:szCs w:val="28"/>
              </w:rPr>
            </w:pPr>
            <w:r>
              <w:rPr>
                <w:sz w:val="28"/>
                <w:szCs w:val="28"/>
              </w:rPr>
              <w:t>Литературные</w:t>
            </w:r>
            <w:r>
              <w:rPr>
                <w:spacing w:val="38"/>
                <w:sz w:val="28"/>
                <w:szCs w:val="28"/>
              </w:rPr>
              <w:t xml:space="preserve"> </w:t>
            </w:r>
            <w:r>
              <w:rPr>
                <w:sz w:val="28"/>
                <w:szCs w:val="28"/>
              </w:rPr>
              <w:t>сказки</w:t>
            </w:r>
            <w:r>
              <w:rPr>
                <w:spacing w:val="35"/>
                <w:sz w:val="28"/>
                <w:szCs w:val="28"/>
              </w:rPr>
              <w:t xml:space="preserve"> </w:t>
            </w:r>
            <w:r>
              <w:rPr>
                <w:sz w:val="28"/>
                <w:szCs w:val="28"/>
              </w:rPr>
              <w:t>А.С.</w:t>
            </w:r>
            <w:r>
              <w:rPr>
                <w:spacing w:val="-5"/>
                <w:sz w:val="28"/>
                <w:szCs w:val="28"/>
              </w:rPr>
              <w:t xml:space="preserve"> </w:t>
            </w:r>
            <w:r>
              <w:rPr>
                <w:sz w:val="28"/>
                <w:szCs w:val="28"/>
              </w:rPr>
              <w:t>Пушкина</w:t>
            </w:r>
            <w:r>
              <w:rPr>
                <w:spacing w:val="37"/>
                <w:sz w:val="28"/>
                <w:szCs w:val="28"/>
              </w:rPr>
              <w:t xml:space="preserve"> </w:t>
            </w:r>
            <w:r>
              <w:rPr>
                <w:sz w:val="28"/>
                <w:szCs w:val="28"/>
              </w:rPr>
              <w:t>в</w:t>
            </w:r>
            <w:r>
              <w:rPr>
                <w:spacing w:val="35"/>
                <w:sz w:val="28"/>
                <w:szCs w:val="28"/>
              </w:rPr>
              <w:t xml:space="preserve"> </w:t>
            </w:r>
            <w:r>
              <w:rPr>
                <w:sz w:val="28"/>
                <w:szCs w:val="28"/>
              </w:rPr>
              <w:t>стихах:</w:t>
            </w:r>
            <w:r>
              <w:rPr>
                <w:spacing w:val="39"/>
                <w:sz w:val="28"/>
                <w:szCs w:val="28"/>
              </w:rPr>
              <w:t xml:space="preserve"> </w:t>
            </w:r>
            <w:r>
              <w:rPr>
                <w:sz w:val="28"/>
                <w:szCs w:val="28"/>
              </w:rPr>
              <w:t>«Сказка</w:t>
            </w:r>
            <w:r>
              <w:rPr>
                <w:spacing w:val="37"/>
                <w:sz w:val="28"/>
                <w:szCs w:val="28"/>
              </w:rPr>
              <w:t xml:space="preserve"> </w:t>
            </w:r>
            <w:r>
              <w:rPr>
                <w:sz w:val="28"/>
                <w:szCs w:val="28"/>
              </w:rPr>
              <w:t>о</w:t>
            </w:r>
            <w:r>
              <w:rPr>
                <w:spacing w:val="35"/>
                <w:sz w:val="28"/>
                <w:szCs w:val="28"/>
              </w:rPr>
              <w:t xml:space="preserve"> </w:t>
            </w:r>
            <w:r>
              <w:rPr>
                <w:sz w:val="28"/>
                <w:szCs w:val="28"/>
              </w:rPr>
              <w:t>мертвой</w:t>
            </w:r>
            <w:r>
              <w:rPr>
                <w:spacing w:val="36"/>
                <w:sz w:val="28"/>
                <w:szCs w:val="28"/>
              </w:rPr>
              <w:t xml:space="preserve"> </w:t>
            </w:r>
            <w:r>
              <w:rPr>
                <w:sz w:val="28"/>
                <w:szCs w:val="28"/>
              </w:rPr>
              <w:t>царевне</w:t>
            </w:r>
            <w:r>
              <w:rPr>
                <w:spacing w:val="36"/>
                <w:sz w:val="28"/>
                <w:szCs w:val="28"/>
              </w:rPr>
              <w:t xml:space="preserve"> </w:t>
            </w:r>
            <w:r>
              <w:rPr>
                <w:sz w:val="28"/>
                <w:szCs w:val="28"/>
              </w:rPr>
              <w:t>и</w:t>
            </w:r>
            <w:r>
              <w:rPr>
                <w:spacing w:val="35"/>
                <w:sz w:val="28"/>
                <w:szCs w:val="28"/>
              </w:rPr>
              <w:t xml:space="preserve"> </w:t>
            </w:r>
            <w:r>
              <w:rPr>
                <w:sz w:val="28"/>
                <w:szCs w:val="28"/>
              </w:rPr>
              <w:t>о</w:t>
            </w:r>
            <w:r>
              <w:rPr>
                <w:spacing w:val="37"/>
                <w:sz w:val="28"/>
                <w:szCs w:val="28"/>
              </w:rPr>
              <w:t xml:space="preserve"> </w:t>
            </w:r>
            <w:r>
              <w:rPr>
                <w:sz w:val="28"/>
                <w:szCs w:val="28"/>
              </w:rPr>
              <w:t>семи богатырях». Фольклорная основа авторской сказки</w:t>
            </w:r>
          </w:p>
        </w:tc>
      </w:tr>
      <w:tr w14:paraId="38DA58A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trPr>
        <w:tc>
          <w:tcPr>
            <w:tcW w:w="379" w:type="dxa"/>
          </w:tcPr>
          <w:p w14:paraId="72A5CECE">
            <w:pPr>
              <w:pStyle w:val="9"/>
              <w:spacing w:before="10"/>
              <w:ind w:left="39" w:right="52"/>
              <w:jc w:val="center"/>
              <w:rPr>
                <w:sz w:val="28"/>
                <w:szCs w:val="28"/>
              </w:rPr>
            </w:pPr>
            <w:r>
              <w:rPr>
                <w:spacing w:val="-10"/>
                <w:sz w:val="28"/>
                <w:szCs w:val="28"/>
              </w:rPr>
              <w:t>4</w:t>
            </w:r>
          </w:p>
        </w:tc>
        <w:tc>
          <w:tcPr>
            <w:tcW w:w="9007" w:type="dxa"/>
          </w:tcPr>
          <w:p w14:paraId="0D9C85B0">
            <w:pPr>
              <w:pStyle w:val="9"/>
              <w:ind w:right="566"/>
              <w:rPr>
                <w:sz w:val="28"/>
                <w:szCs w:val="28"/>
              </w:rPr>
            </w:pPr>
            <w:r>
              <w:rPr>
                <w:sz w:val="28"/>
                <w:szCs w:val="28"/>
              </w:rPr>
              <w:t>Басни</w:t>
            </w:r>
            <w:r>
              <w:rPr>
                <w:spacing w:val="-9"/>
                <w:sz w:val="28"/>
                <w:szCs w:val="28"/>
              </w:rPr>
              <w:t xml:space="preserve"> </w:t>
            </w:r>
            <w:r>
              <w:rPr>
                <w:sz w:val="28"/>
                <w:szCs w:val="28"/>
              </w:rPr>
              <w:t>И.</w:t>
            </w:r>
            <w:r>
              <w:rPr>
                <w:spacing w:val="-6"/>
                <w:sz w:val="28"/>
                <w:szCs w:val="28"/>
              </w:rPr>
              <w:t xml:space="preserve"> </w:t>
            </w:r>
            <w:r>
              <w:rPr>
                <w:sz w:val="28"/>
                <w:szCs w:val="28"/>
              </w:rPr>
              <w:t>А.</w:t>
            </w:r>
            <w:r>
              <w:rPr>
                <w:spacing w:val="-4"/>
                <w:sz w:val="28"/>
                <w:szCs w:val="28"/>
              </w:rPr>
              <w:t xml:space="preserve"> </w:t>
            </w:r>
            <w:r>
              <w:rPr>
                <w:sz w:val="28"/>
                <w:szCs w:val="28"/>
              </w:rPr>
              <w:t>Крылова,</w:t>
            </w:r>
            <w:r>
              <w:rPr>
                <w:spacing w:val="-5"/>
                <w:sz w:val="28"/>
                <w:szCs w:val="28"/>
              </w:rPr>
              <w:t xml:space="preserve"> </w:t>
            </w:r>
            <w:r>
              <w:rPr>
                <w:sz w:val="28"/>
                <w:szCs w:val="28"/>
              </w:rPr>
              <w:t>И.И.</w:t>
            </w:r>
            <w:r>
              <w:rPr>
                <w:spacing w:val="-8"/>
                <w:sz w:val="28"/>
                <w:szCs w:val="28"/>
              </w:rPr>
              <w:t xml:space="preserve"> </w:t>
            </w:r>
            <w:r>
              <w:rPr>
                <w:sz w:val="28"/>
                <w:szCs w:val="28"/>
              </w:rPr>
              <w:t>Хемницера,</w:t>
            </w:r>
            <w:r>
              <w:rPr>
                <w:spacing w:val="-5"/>
                <w:sz w:val="28"/>
                <w:szCs w:val="28"/>
              </w:rPr>
              <w:t xml:space="preserve"> </w:t>
            </w:r>
            <w:r>
              <w:rPr>
                <w:sz w:val="28"/>
                <w:szCs w:val="28"/>
              </w:rPr>
              <w:t>Л.Н.</w:t>
            </w:r>
            <w:r>
              <w:rPr>
                <w:spacing w:val="-5"/>
                <w:sz w:val="28"/>
                <w:szCs w:val="28"/>
              </w:rPr>
              <w:t xml:space="preserve"> </w:t>
            </w:r>
            <w:r>
              <w:rPr>
                <w:sz w:val="28"/>
                <w:szCs w:val="28"/>
              </w:rPr>
              <w:t>Толстого,</w:t>
            </w:r>
            <w:r>
              <w:rPr>
                <w:spacing w:val="-10"/>
                <w:sz w:val="28"/>
                <w:szCs w:val="28"/>
              </w:rPr>
              <w:t xml:space="preserve"> </w:t>
            </w:r>
            <w:r>
              <w:rPr>
                <w:sz w:val="28"/>
                <w:szCs w:val="28"/>
              </w:rPr>
              <w:t>С.В.</w:t>
            </w:r>
            <w:r>
              <w:rPr>
                <w:spacing w:val="-6"/>
                <w:sz w:val="28"/>
                <w:szCs w:val="28"/>
              </w:rPr>
              <w:t xml:space="preserve"> </w:t>
            </w:r>
            <w:r>
              <w:rPr>
                <w:sz w:val="28"/>
                <w:szCs w:val="28"/>
              </w:rPr>
              <w:t>Михалкова</w:t>
            </w:r>
            <w:r>
              <w:rPr>
                <w:spacing w:val="-8"/>
                <w:sz w:val="28"/>
                <w:szCs w:val="28"/>
              </w:rPr>
              <w:t xml:space="preserve"> </w:t>
            </w:r>
            <w:r>
              <w:rPr>
                <w:sz w:val="28"/>
                <w:szCs w:val="28"/>
              </w:rPr>
              <w:t>(не</w:t>
            </w:r>
            <w:r>
              <w:rPr>
                <w:spacing w:val="-6"/>
                <w:sz w:val="28"/>
                <w:szCs w:val="28"/>
              </w:rPr>
              <w:t xml:space="preserve"> </w:t>
            </w:r>
            <w:r>
              <w:rPr>
                <w:sz w:val="28"/>
                <w:szCs w:val="28"/>
              </w:rPr>
              <w:t>менее</w:t>
            </w:r>
            <w:r>
              <w:rPr>
                <w:spacing w:val="-6"/>
                <w:sz w:val="28"/>
                <w:szCs w:val="28"/>
              </w:rPr>
              <w:t xml:space="preserve"> </w:t>
            </w:r>
            <w:r>
              <w:rPr>
                <w:sz w:val="28"/>
                <w:szCs w:val="28"/>
              </w:rPr>
              <w:t>трёх).</w:t>
            </w:r>
            <w:r>
              <w:rPr>
                <w:spacing w:val="-5"/>
                <w:sz w:val="28"/>
                <w:szCs w:val="28"/>
              </w:rPr>
              <w:t xml:space="preserve"> </w:t>
            </w:r>
            <w:r>
              <w:rPr>
                <w:sz w:val="28"/>
                <w:szCs w:val="28"/>
              </w:rPr>
              <w:t>Басня</w:t>
            </w:r>
            <w:r>
              <w:rPr>
                <w:spacing w:val="-6"/>
                <w:sz w:val="28"/>
                <w:szCs w:val="28"/>
              </w:rPr>
              <w:t xml:space="preserve"> </w:t>
            </w:r>
            <w:r>
              <w:rPr>
                <w:sz w:val="28"/>
                <w:szCs w:val="28"/>
              </w:rPr>
              <w:t>как лиро-эпический жанр. Аллегория в баснях</w:t>
            </w:r>
          </w:p>
        </w:tc>
      </w:tr>
      <w:tr w14:paraId="63BFCC6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2" w:hRule="atLeast"/>
        </w:trPr>
        <w:tc>
          <w:tcPr>
            <w:tcW w:w="379" w:type="dxa"/>
          </w:tcPr>
          <w:p w14:paraId="4CE8D9E8">
            <w:pPr>
              <w:pStyle w:val="9"/>
              <w:spacing w:line="220" w:lineRule="exact"/>
              <w:ind w:left="40" w:right="18"/>
              <w:jc w:val="center"/>
              <w:rPr>
                <w:sz w:val="28"/>
                <w:szCs w:val="28"/>
              </w:rPr>
            </w:pPr>
            <w:r>
              <w:rPr>
                <w:spacing w:val="-5"/>
                <w:sz w:val="28"/>
                <w:szCs w:val="28"/>
              </w:rPr>
              <w:t>4.</w:t>
            </w:r>
          </w:p>
          <w:p w14:paraId="5ECAB338">
            <w:pPr>
              <w:pStyle w:val="9"/>
              <w:spacing w:line="222" w:lineRule="exact"/>
              <w:ind w:left="39" w:right="57"/>
              <w:jc w:val="center"/>
              <w:rPr>
                <w:sz w:val="28"/>
                <w:szCs w:val="28"/>
              </w:rPr>
            </w:pPr>
            <w:r>
              <w:rPr>
                <w:spacing w:val="-10"/>
                <w:sz w:val="28"/>
                <w:szCs w:val="28"/>
              </w:rPr>
              <w:t>1</w:t>
            </w:r>
          </w:p>
        </w:tc>
        <w:tc>
          <w:tcPr>
            <w:tcW w:w="9007" w:type="dxa"/>
          </w:tcPr>
          <w:p w14:paraId="35711986">
            <w:pPr>
              <w:pStyle w:val="9"/>
              <w:spacing w:line="228" w:lineRule="exact"/>
              <w:rPr>
                <w:sz w:val="28"/>
                <w:szCs w:val="28"/>
              </w:rPr>
            </w:pPr>
            <w:r>
              <w:rPr>
                <w:sz w:val="28"/>
                <w:szCs w:val="28"/>
              </w:rPr>
              <w:t>Басни</w:t>
            </w:r>
            <w:r>
              <w:rPr>
                <w:spacing w:val="-11"/>
                <w:sz w:val="28"/>
                <w:szCs w:val="28"/>
              </w:rPr>
              <w:t xml:space="preserve"> </w:t>
            </w:r>
            <w:r>
              <w:rPr>
                <w:sz w:val="28"/>
                <w:szCs w:val="28"/>
              </w:rPr>
              <w:t>И.А.</w:t>
            </w:r>
            <w:r>
              <w:rPr>
                <w:spacing w:val="-8"/>
                <w:sz w:val="28"/>
                <w:szCs w:val="28"/>
              </w:rPr>
              <w:t xml:space="preserve"> </w:t>
            </w:r>
            <w:r>
              <w:rPr>
                <w:sz w:val="28"/>
                <w:szCs w:val="28"/>
              </w:rPr>
              <w:t>Крылова:</w:t>
            </w:r>
            <w:r>
              <w:rPr>
                <w:spacing w:val="-4"/>
                <w:sz w:val="28"/>
                <w:szCs w:val="28"/>
              </w:rPr>
              <w:t xml:space="preserve"> </w:t>
            </w:r>
            <w:r>
              <w:rPr>
                <w:sz w:val="28"/>
                <w:szCs w:val="28"/>
              </w:rPr>
              <w:t>«Стрекоза</w:t>
            </w:r>
            <w:r>
              <w:rPr>
                <w:spacing w:val="-7"/>
                <w:sz w:val="28"/>
                <w:szCs w:val="28"/>
              </w:rPr>
              <w:t xml:space="preserve"> </w:t>
            </w:r>
            <w:r>
              <w:rPr>
                <w:sz w:val="28"/>
                <w:szCs w:val="28"/>
              </w:rPr>
              <w:t>и</w:t>
            </w:r>
            <w:r>
              <w:rPr>
                <w:spacing w:val="-12"/>
                <w:sz w:val="28"/>
                <w:szCs w:val="28"/>
              </w:rPr>
              <w:t xml:space="preserve"> </w:t>
            </w:r>
            <w:r>
              <w:rPr>
                <w:sz w:val="28"/>
                <w:szCs w:val="28"/>
              </w:rPr>
              <w:t>муравей»,</w:t>
            </w:r>
            <w:r>
              <w:rPr>
                <w:spacing w:val="-1"/>
                <w:sz w:val="28"/>
                <w:szCs w:val="28"/>
              </w:rPr>
              <w:t xml:space="preserve"> </w:t>
            </w:r>
            <w:r>
              <w:rPr>
                <w:sz w:val="28"/>
                <w:szCs w:val="28"/>
              </w:rPr>
              <w:t>«Квартет»</w:t>
            </w:r>
            <w:r>
              <w:rPr>
                <w:spacing w:val="-12"/>
                <w:sz w:val="28"/>
                <w:szCs w:val="28"/>
              </w:rPr>
              <w:t xml:space="preserve"> </w:t>
            </w:r>
            <w:r>
              <w:rPr>
                <w:sz w:val="28"/>
                <w:szCs w:val="28"/>
              </w:rPr>
              <w:t>и</w:t>
            </w:r>
            <w:r>
              <w:rPr>
                <w:spacing w:val="-9"/>
                <w:sz w:val="28"/>
                <w:szCs w:val="28"/>
              </w:rPr>
              <w:t xml:space="preserve"> </w:t>
            </w:r>
            <w:r>
              <w:rPr>
                <w:spacing w:val="-2"/>
                <w:sz w:val="28"/>
                <w:szCs w:val="28"/>
              </w:rPr>
              <w:t>другие</w:t>
            </w:r>
          </w:p>
        </w:tc>
      </w:tr>
      <w:tr w14:paraId="2227405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trPr>
        <w:tc>
          <w:tcPr>
            <w:tcW w:w="379" w:type="dxa"/>
          </w:tcPr>
          <w:p w14:paraId="2E411925">
            <w:pPr>
              <w:pStyle w:val="9"/>
              <w:spacing w:before="7" w:line="228" w:lineRule="exact"/>
              <w:ind w:left="40" w:right="18"/>
              <w:jc w:val="center"/>
              <w:rPr>
                <w:sz w:val="28"/>
                <w:szCs w:val="28"/>
              </w:rPr>
            </w:pPr>
            <w:r>
              <w:rPr>
                <w:spacing w:val="-5"/>
                <w:sz w:val="28"/>
                <w:szCs w:val="28"/>
              </w:rPr>
              <w:t>4.</w:t>
            </w:r>
          </w:p>
          <w:p w14:paraId="4D832C6C">
            <w:pPr>
              <w:pStyle w:val="9"/>
              <w:spacing w:line="228" w:lineRule="exact"/>
              <w:ind w:left="39" w:right="57"/>
              <w:jc w:val="center"/>
              <w:rPr>
                <w:sz w:val="28"/>
                <w:szCs w:val="28"/>
              </w:rPr>
            </w:pPr>
            <w:r>
              <w:rPr>
                <w:spacing w:val="-10"/>
                <w:sz w:val="28"/>
                <w:szCs w:val="28"/>
              </w:rPr>
              <w:t>2</w:t>
            </w:r>
          </w:p>
        </w:tc>
        <w:tc>
          <w:tcPr>
            <w:tcW w:w="9007" w:type="dxa"/>
          </w:tcPr>
          <w:p w14:paraId="0D3047D0">
            <w:pPr>
              <w:pStyle w:val="9"/>
              <w:rPr>
                <w:sz w:val="28"/>
                <w:szCs w:val="28"/>
              </w:rPr>
            </w:pPr>
            <w:r>
              <w:rPr>
                <w:sz w:val="28"/>
                <w:szCs w:val="28"/>
              </w:rPr>
              <w:t>Басни</w:t>
            </w:r>
            <w:r>
              <w:rPr>
                <w:spacing w:val="-10"/>
                <w:sz w:val="28"/>
                <w:szCs w:val="28"/>
              </w:rPr>
              <w:t xml:space="preserve"> </w:t>
            </w:r>
            <w:r>
              <w:rPr>
                <w:sz w:val="28"/>
                <w:szCs w:val="28"/>
              </w:rPr>
              <w:t>стихотворные</w:t>
            </w:r>
            <w:r>
              <w:rPr>
                <w:spacing w:val="-6"/>
                <w:sz w:val="28"/>
                <w:szCs w:val="28"/>
              </w:rPr>
              <w:t xml:space="preserve"> </w:t>
            </w:r>
            <w:r>
              <w:rPr>
                <w:sz w:val="28"/>
                <w:szCs w:val="28"/>
              </w:rPr>
              <w:t>и</w:t>
            </w:r>
            <w:r>
              <w:rPr>
                <w:spacing w:val="-11"/>
                <w:sz w:val="28"/>
                <w:szCs w:val="28"/>
              </w:rPr>
              <w:t xml:space="preserve"> </w:t>
            </w:r>
            <w:r>
              <w:rPr>
                <w:sz w:val="28"/>
                <w:szCs w:val="28"/>
              </w:rPr>
              <w:t>прозаические.</w:t>
            </w:r>
            <w:r>
              <w:rPr>
                <w:spacing w:val="-6"/>
                <w:sz w:val="28"/>
                <w:szCs w:val="28"/>
              </w:rPr>
              <w:t xml:space="preserve"> </w:t>
            </w:r>
            <w:r>
              <w:rPr>
                <w:sz w:val="28"/>
                <w:szCs w:val="28"/>
              </w:rPr>
              <w:t>И.И.</w:t>
            </w:r>
            <w:r>
              <w:rPr>
                <w:spacing w:val="-9"/>
                <w:sz w:val="28"/>
                <w:szCs w:val="28"/>
              </w:rPr>
              <w:t xml:space="preserve"> </w:t>
            </w:r>
            <w:r>
              <w:rPr>
                <w:sz w:val="28"/>
                <w:szCs w:val="28"/>
              </w:rPr>
              <w:t>Хемницер</w:t>
            </w:r>
            <w:r>
              <w:rPr>
                <w:spacing w:val="-6"/>
                <w:sz w:val="28"/>
                <w:szCs w:val="28"/>
              </w:rPr>
              <w:t xml:space="preserve"> </w:t>
            </w:r>
            <w:r>
              <w:rPr>
                <w:sz w:val="28"/>
                <w:szCs w:val="28"/>
              </w:rPr>
              <w:t>«Стрекоза»,</w:t>
            </w:r>
            <w:r>
              <w:rPr>
                <w:spacing w:val="-7"/>
                <w:sz w:val="28"/>
                <w:szCs w:val="28"/>
              </w:rPr>
              <w:t xml:space="preserve"> </w:t>
            </w:r>
            <w:r>
              <w:rPr>
                <w:sz w:val="28"/>
                <w:szCs w:val="28"/>
              </w:rPr>
              <w:t>Л.Н.</w:t>
            </w:r>
            <w:r>
              <w:rPr>
                <w:spacing w:val="-5"/>
                <w:sz w:val="28"/>
                <w:szCs w:val="28"/>
              </w:rPr>
              <w:t xml:space="preserve"> </w:t>
            </w:r>
            <w:r>
              <w:rPr>
                <w:sz w:val="28"/>
                <w:szCs w:val="28"/>
              </w:rPr>
              <w:t>Толстой</w:t>
            </w:r>
            <w:r>
              <w:rPr>
                <w:spacing w:val="-8"/>
                <w:sz w:val="28"/>
                <w:szCs w:val="28"/>
              </w:rPr>
              <w:t xml:space="preserve"> </w:t>
            </w:r>
            <w:r>
              <w:rPr>
                <w:sz w:val="28"/>
                <w:szCs w:val="28"/>
              </w:rPr>
              <w:t>«Стрекоза</w:t>
            </w:r>
            <w:r>
              <w:rPr>
                <w:spacing w:val="-8"/>
                <w:sz w:val="28"/>
                <w:szCs w:val="28"/>
              </w:rPr>
              <w:t xml:space="preserve"> </w:t>
            </w:r>
            <w:r>
              <w:rPr>
                <w:sz w:val="28"/>
                <w:szCs w:val="28"/>
              </w:rPr>
              <w:t>и</w:t>
            </w:r>
            <w:r>
              <w:rPr>
                <w:spacing w:val="-11"/>
                <w:sz w:val="28"/>
                <w:szCs w:val="28"/>
              </w:rPr>
              <w:t xml:space="preserve"> </w:t>
            </w:r>
            <w:r>
              <w:rPr>
                <w:sz w:val="28"/>
                <w:szCs w:val="28"/>
              </w:rPr>
              <w:t>муравьи», С.В. Михалков и другие</w:t>
            </w:r>
          </w:p>
        </w:tc>
      </w:tr>
      <w:tr w14:paraId="5794728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5" w:hRule="atLeast"/>
        </w:trPr>
        <w:tc>
          <w:tcPr>
            <w:tcW w:w="379" w:type="dxa"/>
          </w:tcPr>
          <w:p w14:paraId="40A0E804">
            <w:pPr>
              <w:pStyle w:val="9"/>
              <w:ind w:left="39" w:right="52"/>
              <w:jc w:val="center"/>
              <w:rPr>
                <w:sz w:val="28"/>
                <w:szCs w:val="28"/>
              </w:rPr>
            </w:pPr>
            <w:r>
              <w:rPr>
                <w:spacing w:val="-10"/>
                <w:sz w:val="28"/>
                <w:szCs w:val="28"/>
              </w:rPr>
              <w:t>5</w:t>
            </w:r>
          </w:p>
        </w:tc>
        <w:tc>
          <w:tcPr>
            <w:tcW w:w="9007" w:type="dxa"/>
          </w:tcPr>
          <w:p w14:paraId="4EE9B3BA">
            <w:pPr>
              <w:pStyle w:val="9"/>
              <w:spacing w:line="222" w:lineRule="exact"/>
              <w:rPr>
                <w:sz w:val="28"/>
                <w:szCs w:val="28"/>
              </w:rPr>
            </w:pPr>
            <w:r>
              <w:rPr>
                <w:sz w:val="28"/>
                <w:szCs w:val="28"/>
              </w:rPr>
              <w:t>Лирические</w:t>
            </w:r>
            <w:r>
              <w:rPr>
                <w:spacing w:val="74"/>
                <w:sz w:val="28"/>
                <w:szCs w:val="28"/>
              </w:rPr>
              <w:t xml:space="preserve"> </w:t>
            </w:r>
            <w:r>
              <w:rPr>
                <w:sz w:val="28"/>
                <w:szCs w:val="28"/>
              </w:rPr>
              <w:t>произведения</w:t>
            </w:r>
            <w:r>
              <w:rPr>
                <w:spacing w:val="55"/>
                <w:w w:val="150"/>
                <w:sz w:val="28"/>
                <w:szCs w:val="28"/>
              </w:rPr>
              <w:t xml:space="preserve"> </w:t>
            </w:r>
            <w:r>
              <w:rPr>
                <w:sz w:val="28"/>
                <w:szCs w:val="28"/>
              </w:rPr>
              <w:t>М.Ю.</w:t>
            </w:r>
            <w:r>
              <w:rPr>
                <w:spacing w:val="-6"/>
                <w:sz w:val="28"/>
                <w:szCs w:val="28"/>
              </w:rPr>
              <w:t xml:space="preserve"> </w:t>
            </w:r>
            <w:r>
              <w:rPr>
                <w:sz w:val="28"/>
                <w:szCs w:val="28"/>
              </w:rPr>
              <w:t>Лермонтова</w:t>
            </w:r>
            <w:r>
              <w:rPr>
                <w:spacing w:val="75"/>
                <w:sz w:val="28"/>
                <w:szCs w:val="28"/>
              </w:rPr>
              <w:t xml:space="preserve"> </w:t>
            </w:r>
            <w:r>
              <w:rPr>
                <w:sz w:val="28"/>
                <w:szCs w:val="28"/>
              </w:rPr>
              <w:t>(не</w:t>
            </w:r>
            <w:r>
              <w:rPr>
                <w:spacing w:val="70"/>
                <w:sz w:val="28"/>
                <w:szCs w:val="28"/>
              </w:rPr>
              <w:t xml:space="preserve"> </w:t>
            </w:r>
            <w:r>
              <w:rPr>
                <w:sz w:val="28"/>
                <w:szCs w:val="28"/>
              </w:rPr>
              <w:t>менее</w:t>
            </w:r>
            <w:r>
              <w:rPr>
                <w:spacing w:val="75"/>
                <w:sz w:val="28"/>
                <w:szCs w:val="28"/>
              </w:rPr>
              <w:t xml:space="preserve"> </w:t>
            </w:r>
            <w:r>
              <w:rPr>
                <w:sz w:val="28"/>
                <w:szCs w:val="28"/>
              </w:rPr>
              <w:t>трёх).</w:t>
            </w:r>
            <w:r>
              <w:rPr>
                <w:spacing w:val="76"/>
                <w:sz w:val="28"/>
                <w:szCs w:val="28"/>
              </w:rPr>
              <w:t xml:space="preserve"> </w:t>
            </w:r>
            <w:r>
              <w:rPr>
                <w:sz w:val="28"/>
                <w:szCs w:val="28"/>
              </w:rPr>
              <w:t>Стихотворения:</w:t>
            </w:r>
            <w:r>
              <w:rPr>
                <w:spacing w:val="76"/>
                <w:sz w:val="28"/>
                <w:szCs w:val="28"/>
              </w:rPr>
              <w:t xml:space="preserve"> </w:t>
            </w:r>
            <w:r>
              <w:rPr>
                <w:spacing w:val="-2"/>
                <w:sz w:val="28"/>
                <w:szCs w:val="28"/>
              </w:rPr>
              <w:t>«Утес»,</w:t>
            </w:r>
          </w:p>
          <w:p w14:paraId="05DCFA44">
            <w:pPr>
              <w:pStyle w:val="9"/>
              <w:spacing w:line="222" w:lineRule="exact"/>
              <w:rPr>
                <w:sz w:val="28"/>
                <w:szCs w:val="28"/>
              </w:rPr>
            </w:pPr>
            <w:r>
              <w:rPr>
                <w:spacing w:val="-2"/>
                <w:sz w:val="28"/>
                <w:szCs w:val="28"/>
              </w:rPr>
              <w:t>«Парус»,</w:t>
            </w:r>
          </w:p>
        </w:tc>
      </w:tr>
    </w:tbl>
    <w:p w14:paraId="41DEF607">
      <w:pPr>
        <w:pStyle w:val="4"/>
        <w:spacing w:before="60"/>
        <w:ind w:left="0"/>
        <w:rPr>
          <w:sz w:val="28"/>
          <w:szCs w:val="28"/>
        </w:rPr>
      </w:pPr>
    </w:p>
    <w:tbl>
      <w:tblPr>
        <w:tblStyle w:val="7"/>
        <w:tblW w:w="0" w:type="auto"/>
        <w:tblInd w:w="59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379"/>
        <w:gridCol w:w="9007"/>
      </w:tblGrid>
      <w:tr w14:paraId="7B1E1D7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6" w:hRule="atLeast"/>
        </w:trPr>
        <w:tc>
          <w:tcPr>
            <w:tcW w:w="379" w:type="dxa"/>
          </w:tcPr>
          <w:p w14:paraId="6D0C1088">
            <w:pPr>
              <w:pStyle w:val="9"/>
              <w:ind w:left="0"/>
              <w:rPr>
                <w:sz w:val="28"/>
                <w:szCs w:val="28"/>
              </w:rPr>
            </w:pPr>
          </w:p>
        </w:tc>
        <w:tc>
          <w:tcPr>
            <w:tcW w:w="9007" w:type="dxa"/>
          </w:tcPr>
          <w:p w14:paraId="6728E756">
            <w:pPr>
              <w:pStyle w:val="9"/>
              <w:spacing w:before="2"/>
              <w:rPr>
                <w:sz w:val="28"/>
                <w:szCs w:val="28"/>
              </w:rPr>
            </w:pPr>
            <w:r>
              <w:rPr>
                <w:sz w:val="28"/>
                <w:szCs w:val="28"/>
              </w:rPr>
              <w:t>«Москва,</w:t>
            </w:r>
            <w:r>
              <w:rPr>
                <w:spacing w:val="-8"/>
                <w:sz w:val="28"/>
                <w:szCs w:val="28"/>
              </w:rPr>
              <w:t xml:space="preserve"> </w:t>
            </w:r>
            <w:r>
              <w:rPr>
                <w:sz w:val="28"/>
                <w:szCs w:val="28"/>
              </w:rPr>
              <w:t>Москва!</w:t>
            </w:r>
            <w:r>
              <w:rPr>
                <w:spacing w:val="-7"/>
                <w:sz w:val="28"/>
                <w:szCs w:val="28"/>
              </w:rPr>
              <w:t xml:space="preserve"> </w:t>
            </w:r>
            <w:r>
              <w:rPr>
                <w:sz w:val="28"/>
                <w:szCs w:val="28"/>
              </w:rPr>
              <w:t>...Люблю</w:t>
            </w:r>
            <w:r>
              <w:rPr>
                <w:spacing w:val="-5"/>
                <w:sz w:val="28"/>
                <w:szCs w:val="28"/>
              </w:rPr>
              <w:t xml:space="preserve"> </w:t>
            </w:r>
            <w:r>
              <w:rPr>
                <w:sz w:val="28"/>
                <w:szCs w:val="28"/>
              </w:rPr>
              <w:t>тебя</w:t>
            </w:r>
            <w:r>
              <w:rPr>
                <w:spacing w:val="-8"/>
                <w:sz w:val="28"/>
                <w:szCs w:val="28"/>
              </w:rPr>
              <w:t xml:space="preserve"> </w:t>
            </w:r>
            <w:r>
              <w:rPr>
                <w:sz w:val="28"/>
                <w:szCs w:val="28"/>
              </w:rPr>
              <w:t>как</w:t>
            </w:r>
            <w:r>
              <w:rPr>
                <w:spacing w:val="-9"/>
                <w:sz w:val="28"/>
                <w:szCs w:val="28"/>
              </w:rPr>
              <w:t xml:space="preserve"> </w:t>
            </w:r>
            <w:r>
              <w:rPr>
                <w:sz w:val="28"/>
                <w:szCs w:val="28"/>
              </w:rPr>
              <w:t>сын...»</w:t>
            </w:r>
            <w:r>
              <w:rPr>
                <w:spacing w:val="-8"/>
                <w:sz w:val="28"/>
                <w:szCs w:val="28"/>
              </w:rPr>
              <w:t xml:space="preserve"> </w:t>
            </w:r>
            <w:r>
              <w:rPr>
                <w:sz w:val="28"/>
                <w:szCs w:val="28"/>
              </w:rPr>
              <w:t>и</w:t>
            </w:r>
            <w:r>
              <w:rPr>
                <w:spacing w:val="-11"/>
                <w:sz w:val="28"/>
                <w:szCs w:val="28"/>
              </w:rPr>
              <w:t xml:space="preserve"> </w:t>
            </w:r>
            <w:r>
              <w:rPr>
                <w:spacing w:val="-2"/>
                <w:sz w:val="28"/>
                <w:szCs w:val="28"/>
              </w:rPr>
              <w:t>другие</w:t>
            </w:r>
          </w:p>
        </w:tc>
      </w:tr>
      <w:tr w14:paraId="41BB8D0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2" w:hRule="atLeast"/>
        </w:trPr>
        <w:tc>
          <w:tcPr>
            <w:tcW w:w="379" w:type="dxa"/>
          </w:tcPr>
          <w:p w14:paraId="54674DC5">
            <w:pPr>
              <w:pStyle w:val="9"/>
              <w:spacing w:before="7"/>
              <w:ind w:left="39" w:right="52"/>
              <w:jc w:val="center"/>
              <w:rPr>
                <w:sz w:val="28"/>
                <w:szCs w:val="28"/>
              </w:rPr>
            </w:pPr>
            <w:r>
              <w:rPr>
                <w:spacing w:val="-10"/>
                <w:sz w:val="28"/>
                <w:szCs w:val="28"/>
              </w:rPr>
              <w:t>6</w:t>
            </w:r>
          </w:p>
        </w:tc>
        <w:tc>
          <w:tcPr>
            <w:tcW w:w="9007" w:type="dxa"/>
          </w:tcPr>
          <w:p w14:paraId="22AF5203">
            <w:pPr>
              <w:pStyle w:val="9"/>
              <w:spacing w:before="2"/>
              <w:rPr>
                <w:sz w:val="28"/>
                <w:szCs w:val="28"/>
              </w:rPr>
            </w:pPr>
            <w:r>
              <w:rPr>
                <w:sz w:val="28"/>
                <w:szCs w:val="28"/>
              </w:rPr>
              <w:t>Литературная</w:t>
            </w:r>
            <w:r>
              <w:rPr>
                <w:spacing w:val="28"/>
                <w:sz w:val="28"/>
                <w:szCs w:val="28"/>
              </w:rPr>
              <w:t xml:space="preserve"> </w:t>
            </w:r>
            <w:r>
              <w:rPr>
                <w:sz w:val="28"/>
                <w:szCs w:val="28"/>
              </w:rPr>
              <w:t>сказка</w:t>
            </w:r>
            <w:r>
              <w:rPr>
                <w:spacing w:val="26"/>
                <w:sz w:val="28"/>
                <w:szCs w:val="28"/>
              </w:rPr>
              <w:t xml:space="preserve"> </w:t>
            </w:r>
            <w:r>
              <w:rPr>
                <w:sz w:val="28"/>
                <w:szCs w:val="28"/>
              </w:rPr>
              <w:t>(две-три</w:t>
            </w:r>
            <w:r>
              <w:rPr>
                <w:spacing w:val="27"/>
                <w:sz w:val="28"/>
                <w:szCs w:val="28"/>
              </w:rPr>
              <w:t xml:space="preserve"> </w:t>
            </w:r>
            <w:r>
              <w:rPr>
                <w:sz w:val="28"/>
                <w:szCs w:val="28"/>
              </w:rPr>
              <w:t>по</w:t>
            </w:r>
            <w:r>
              <w:rPr>
                <w:spacing w:val="29"/>
                <w:sz w:val="28"/>
                <w:szCs w:val="28"/>
              </w:rPr>
              <w:t xml:space="preserve"> </w:t>
            </w:r>
            <w:r>
              <w:rPr>
                <w:sz w:val="28"/>
                <w:szCs w:val="28"/>
              </w:rPr>
              <w:t>выбору).</w:t>
            </w:r>
            <w:r>
              <w:rPr>
                <w:spacing w:val="31"/>
                <w:sz w:val="28"/>
                <w:szCs w:val="28"/>
              </w:rPr>
              <w:t xml:space="preserve"> </w:t>
            </w:r>
            <w:r>
              <w:rPr>
                <w:sz w:val="28"/>
                <w:szCs w:val="28"/>
              </w:rPr>
              <w:t>П.П.</w:t>
            </w:r>
            <w:r>
              <w:rPr>
                <w:spacing w:val="-6"/>
                <w:sz w:val="28"/>
                <w:szCs w:val="28"/>
              </w:rPr>
              <w:t xml:space="preserve"> </w:t>
            </w:r>
            <w:r>
              <w:rPr>
                <w:sz w:val="28"/>
                <w:szCs w:val="28"/>
              </w:rPr>
              <w:t>Бажов</w:t>
            </w:r>
            <w:r>
              <w:rPr>
                <w:spacing w:val="29"/>
                <w:sz w:val="28"/>
                <w:szCs w:val="28"/>
              </w:rPr>
              <w:t xml:space="preserve"> </w:t>
            </w:r>
            <w:r>
              <w:rPr>
                <w:sz w:val="28"/>
                <w:szCs w:val="28"/>
              </w:rPr>
              <w:t>«Серебряное</w:t>
            </w:r>
            <w:r>
              <w:rPr>
                <w:spacing w:val="32"/>
                <w:sz w:val="28"/>
                <w:szCs w:val="28"/>
              </w:rPr>
              <w:t xml:space="preserve"> </w:t>
            </w:r>
            <w:r>
              <w:rPr>
                <w:sz w:val="28"/>
                <w:szCs w:val="28"/>
              </w:rPr>
              <w:t>копытце»,</w:t>
            </w:r>
            <w:r>
              <w:rPr>
                <w:spacing w:val="31"/>
                <w:sz w:val="28"/>
                <w:szCs w:val="28"/>
              </w:rPr>
              <w:t xml:space="preserve"> </w:t>
            </w:r>
            <w:r>
              <w:rPr>
                <w:sz w:val="28"/>
                <w:szCs w:val="28"/>
              </w:rPr>
              <w:t>П.П.</w:t>
            </w:r>
            <w:r>
              <w:rPr>
                <w:spacing w:val="-6"/>
                <w:sz w:val="28"/>
                <w:szCs w:val="28"/>
              </w:rPr>
              <w:t xml:space="preserve"> </w:t>
            </w:r>
            <w:r>
              <w:rPr>
                <w:spacing w:val="-2"/>
                <w:sz w:val="28"/>
                <w:szCs w:val="28"/>
              </w:rPr>
              <w:t>Ершов</w:t>
            </w:r>
          </w:p>
          <w:p w14:paraId="6BBA93EE">
            <w:pPr>
              <w:pStyle w:val="9"/>
              <w:spacing w:before="1" w:line="229" w:lineRule="exact"/>
              <w:rPr>
                <w:sz w:val="28"/>
                <w:szCs w:val="28"/>
              </w:rPr>
            </w:pPr>
            <w:r>
              <w:rPr>
                <w:sz w:val="28"/>
                <w:szCs w:val="28"/>
              </w:rPr>
              <w:t>«Конек-Горбунок»,</w:t>
            </w:r>
            <w:r>
              <w:rPr>
                <w:spacing w:val="-13"/>
                <w:sz w:val="28"/>
                <w:szCs w:val="28"/>
              </w:rPr>
              <w:t xml:space="preserve"> </w:t>
            </w:r>
            <w:r>
              <w:rPr>
                <w:sz w:val="28"/>
                <w:szCs w:val="28"/>
              </w:rPr>
              <w:t>С.Т.</w:t>
            </w:r>
            <w:r>
              <w:rPr>
                <w:spacing w:val="-12"/>
                <w:sz w:val="28"/>
                <w:szCs w:val="28"/>
              </w:rPr>
              <w:t xml:space="preserve"> </w:t>
            </w:r>
            <w:r>
              <w:rPr>
                <w:sz w:val="28"/>
                <w:szCs w:val="28"/>
              </w:rPr>
              <w:t>Аксаков</w:t>
            </w:r>
            <w:r>
              <w:rPr>
                <w:spacing w:val="-11"/>
                <w:sz w:val="28"/>
                <w:szCs w:val="28"/>
              </w:rPr>
              <w:t xml:space="preserve"> </w:t>
            </w:r>
            <w:r>
              <w:rPr>
                <w:sz w:val="28"/>
                <w:szCs w:val="28"/>
              </w:rPr>
              <w:t>«Аленький</w:t>
            </w:r>
            <w:r>
              <w:rPr>
                <w:spacing w:val="-13"/>
                <w:sz w:val="28"/>
                <w:szCs w:val="28"/>
              </w:rPr>
              <w:t xml:space="preserve"> </w:t>
            </w:r>
            <w:r>
              <w:rPr>
                <w:sz w:val="28"/>
                <w:szCs w:val="28"/>
              </w:rPr>
              <w:t>цветочек»</w:t>
            </w:r>
            <w:r>
              <w:rPr>
                <w:spacing w:val="-12"/>
                <w:sz w:val="28"/>
                <w:szCs w:val="28"/>
              </w:rPr>
              <w:t xml:space="preserve"> </w:t>
            </w:r>
            <w:r>
              <w:rPr>
                <w:sz w:val="28"/>
                <w:szCs w:val="28"/>
              </w:rPr>
              <w:t>и</w:t>
            </w:r>
            <w:r>
              <w:rPr>
                <w:spacing w:val="-13"/>
                <w:sz w:val="28"/>
                <w:szCs w:val="28"/>
              </w:rPr>
              <w:t xml:space="preserve"> </w:t>
            </w:r>
            <w:r>
              <w:rPr>
                <w:spacing w:val="-2"/>
                <w:sz w:val="28"/>
                <w:szCs w:val="28"/>
              </w:rPr>
              <w:t>другие.</w:t>
            </w:r>
          </w:p>
        </w:tc>
      </w:tr>
      <w:tr w14:paraId="649325D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46" w:hRule="atLeast"/>
        </w:trPr>
        <w:tc>
          <w:tcPr>
            <w:tcW w:w="379" w:type="dxa"/>
          </w:tcPr>
          <w:p w14:paraId="7B68B0A3">
            <w:pPr>
              <w:pStyle w:val="9"/>
              <w:spacing w:before="7"/>
              <w:ind w:left="39" w:right="52"/>
              <w:jc w:val="center"/>
              <w:rPr>
                <w:sz w:val="28"/>
                <w:szCs w:val="28"/>
              </w:rPr>
            </w:pPr>
            <w:r>
              <w:rPr>
                <w:spacing w:val="-10"/>
                <w:sz w:val="28"/>
                <w:szCs w:val="28"/>
              </w:rPr>
              <w:t>7</w:t>
            </w:r>
          </w:p>
        </w:tc>
        <w:tc>
          <w:tcPr>
            <w:tcW w:w="9007" w:type="dxa"/>
          </w:tcPr>
          <w:p w14:paraId="1B7BD0BD">
            <w:pPr>
              <w:pStyle w:val="9"/>
              <w:spacing w:before="2"/>
              <w:ind w:right="114"/>
              <w:jc w:val="both"/>
              <w:rPr>
                <w:sz w:val="28"/>
                <w:szCs w:val="28"/>
              </w:rPr>
            </w:pPr>
            <w:r>
              <w:rPr>
                <w:sz w:val="28"/>
                <w:szCs w:val="28"/>
              </w:rPr>
              <w:t>Картины природы в творчестве поэтов и писателей XIX - XX вв. (не менее пяти авторов по выбору) В.А. Жуковский «Загадка», И.С. Никитин «В синем небе плывут над полями...», Ф.И. Тютчев «Как неожиданно</w:t>
            </w:r>
            <w:r>
              <w:rPr>
                <w:spacing w:val="40"/>
                <w:sz w:val="28"/>
                <w:szCs w:val="28"/>
              </w:rPr>
              <w:t xml:space="preserve"> </w:t>
            </w:r>
            <w:r>
              <w:rPr>
                <w:sz w:val="28"/>
                <w:szCs w:val="28"/>
              </w:rPr>
              <w:t>и</w:t>
            </w:r>
            <w:r>
              <w:rPr>
                <w:spacing w:val="40"/>
                <w:sz w:val="28"/>
                <w:szCs w:val="28"/>
              </w:rPr>
              <w:t xml:space="preserve"> </w:t>
            </w:r>
            <w:r>
              <w:rPr>
                <w:sz w:val="28"/>
                <w:szCs w:val="28"/>
              </w:rPr>
              <w:t>ярко»,</w:t>
            </w:r>
            <w:r>
              <w:rPr>
                <w:spacing w:val="40"/>
                <w:sz w:val="28"/>
                <w:szCs w:val="28"/>
              </w:rPr>
              <w:t xml:space="preserve"> </w:t>
            </w:r>
            <w:r>
              <w:rPr>
                <w:sz w:val="28"/>
                <w:szCs w:val="28"/>
              </w:rPr>
              <w:t>А.А.</w:t>
            </w:r>
            <w:r>
              <w:rPr>
                <w:spacing w:val="40"/>
                <w:sz w:val="28"/>
                <w:szCs w:val="28"/>
              </w:rPr>
              <w:t xml:space="preserve"> </w:t>
            </w:r>
            <w:r>
              <w:rPr>
                <w:sz w:val="28"/>
                <w:szCs w:val="28"/>
              </w:rPr>
              <w:t>Фет</w:t>
            </w:r>
            <w:r>
              <w:rPr>
                <w:spacing w:val="40"/>
                <w:sz w:val="28"/>
                <w:szCs w:val="28"/>
              </w:rPr>
              <w:t xml:space="preserve"> </w:t>
            </w:r>
            <w:r>
              <w:rPr>
                <w:sz w:val="28"/>
                <w:szCs w:val="28"/>
              </w:rPr>
              <w:t>«Весенний</w:t>
            </w:r>
            <w:r>
              <w:rPr>
                <w:spacing w:val="40"/>
                <w:sz w:val="28"/>
                <w:szCs w:val="28"/>
              </w:rPr>
              <w:t xml:space="preserve"> </w:t>
            </w:r>
            <w:r>
              <w:rPr>
                <w:sz w:val="28"/>
                <w:szCs w:val="28"/>
              </w:rPr>
              <w:t>дождь»,</w:t>
            </w:r>
            <w:r>
              <w:rPr>
                <w:spacing w:val="40"/>
                <w:sz w:val="28"/>
                <w:szCs w:val="28"/>
              </w:rPr>
              <w:t xml:space="preserve"> </w:t>
            </w:r>
            <w:r>
              <w:rPr>
                <w:sz w:val="28"/>
                <w:szCs w:val="28"/>
              </w:rPr>
              <w:t>Е.А.</w:t>
            </w:r>
            <w:r>
              <w:rPr>
                <w:spacing w:val="40"/>
                <w:sz w:val="28"/>
                <w:szCs w:val="28"/>
              </w:rPr>
              <w:t xml:space="preserve"> </w:t>
            </w:r>
            <w:r>
              <w:rPr>
                <w:sz w:val="28"/>
                <w:szCs w:val="28"/>
              </w:rPr>
              <w:t>Баратынский</w:t>
            </w:r>
            <w:r>
              <w:rPr>
                <w:spacing w:val="40"/>
                <w:sz w:val="28"/>
                <w:szCs w:val="28"/>
              </w:rPr>
              <w:t xml:space="preserve"> </w:t>
            </w:r>
            <w:r>
              <w:rPr>
                <w:sz w:val="28"/>
                <w:szCs w:val="28"/>
              </w:rPr>
              <w:t>«Весна,</w:t>
            </w:r>
            <w:r>
              <w:rPr>
                <w:spacing w:val="40"/>
                <w:sz w:val="28"/>
                <w:szCs w:val="28"/>
              </w:rPr>
              <w:t xml:space="preserve"> </w:t>
            </w:r>
            <w:r>
              <w:rPr>
                <w:sz w:val="28"/>
                <w:szCs w:val="28"/>
              </w:rPr>
              <w:t>весна!</w:t>
            </w:r>
            <w:r>
              <w:rPr>
                <w:spacing w:val="40"/>
                <w:sz w:val="28"/>
                <w:szCs w:val="28"/>
              </w:rPr>
              <w:t xml:space="preserve"> </w:t>
            </w:r>
            <w:r>
              <w:rPr>
                <w:sz w:val="28"/>
                <w:szCs w:val="28"/>
              </w:rPr>
              <w:t>Как</w:t>
            </w:r>
            <w:r>
              <w:rPr>
                <w:spacing w:val="40"/>
                <w:sz w:val="28"/>
                <w:szCs w:val="28"/>
              </w:rPr>
              <w:t xml:space="preserve"> </w:t>
            </w:r>
            <w:r>
              <w:rPr>
                <w:sz w:val="28"/>
                <w:szCs w:val="28"/>
              </w:rPr>
              <w:t>воздух</w:t>
            </w:r>
          </w:p>
          <w:p w14:paraId="589A11FA">
            <w:pPr>
              <w:pStyle w:val="9"/>
              <w:spacing w:before="5" w:line="229" w:lineRule="exact"/>
              <w:jc w:val="both"/>
              <w:rPr>
                <w:sz w:val="28"/>
                <w:szCs w:val="28"/>
              </w:rPr>
            </w:pPr>
            <w:r>
              <w:rPr>
                <w:sz w:val="28"/>
                <w:szCs w:val="28"/>
              </w:rPr>
              <w:t>чист...»,</w:t>
            </w:r>
            <w:r>
              <w:rPr>
                <w:spacing w:val="-13"/>
                <w:sz w:val="28"/>
                <w:szCs w:val="28"/>
              </w:rPr>
              <w:t xml:space="preserve"> </w:t>
            </w:r>
            <w:r>
              <w:rPr>
                <w:sz w:val="28"/>
                <w:szCs w:val="28"/>
              </w:rPr>
              <w:t>И.А.</w:t>
            </w:r>
            <w:r>
              <w:rPr>
                <w:spacing w:val="-9"/>
                <w:sz w:val="28"/>
                <w:szCs w:val="28"/>
              </w:rPr>
              <w:t xml:space="preserve"> </w:t>
            </w:r>
            <w:r>
              <w:rPr>
                <w:sz w:val="28"/>
                <w:szCs w:val="28"/>
              </w:rPr>
              <w:t>Бунин</w:t>
            </w:r>
            <w:r>
              <w:rPr>
                <w:spacing w:val="-7"/>
                <w:sz w:val="28"/>
                <w:szCs w:val="28"/>
              </w:rPr>
              <w:t xml:space="preserve"> </w:t>
            </w:r>
            <w:r>
              <w:rPr>
                <w:sz w:val="28"/>
                <w:szCs w:val="28"/>
              </w:rPr>
              <w:t>«Листопад»</w:t>
            </w:r>
            <w:r>
              <w:rPr>
                <w:spacing w:val="-12"/>
                <w:sz w:val="28"/>
                <w:szCs w:val="28"/>
              </w:rPr>
              <w:t xml:space="preserve"> </w:t>
            </w:r>
            <w:r>
              <w:rPr>
                <w:sz w:val="28"/>
                <w:szCs w:val="28"/>
              </w:rPr>
              <w:t>(отрывки)</w:t>
            </w:r>
            <w:r>
              <w:rPr>
                <w:spacing w:val="-8"/>
                <w:sz w:val="28"/>
                <w:szCs w:val="28"/>
              </w:rPr>
              <w:t xml:space="preserve"> </w:t>
            </w:r>
            <w:r>
              <w:rPr>
                <w:sz w:val="28"/>
                <w:szCs w:val="28"/>
              </w:rPr>
              <w:t>и</w:t>
            </w:r>
            <w:r>
              <w:rPr>
                <w:spacing w:val="-12"/>
                <w:sz w:val="28"/>
                <w:szCs w:val="28"/>
              </w:rPr>
              <w:t xml:space="preserve"> </w:t>
            </w:r>
            <w:r>
              <w:rPr>
                <w:sz w:val="28"/>
                <w:szCs w:val="28"/>
              </w:rPr>
              <w:t>другие</w:t>
            </w:r>
            <w:r>
              <w:rPr>
                <w:spacing w:val="-9"/>
                <w:sz w:val="28"/>
                <w:szCs w:val="28"/>
              </w:rPr>
              <w:t xml:space="preserve"> </w:t>
            </w:r>
            <w:r>
              <w:rPr>
                <w:sz w:val="28"/>
                <w:szCs w:val="28"/>
              </w:rPr>
              <w:t>(по</w:t>
            </w:r>
            <w:r>
              <w:rPr>
                <w:spacing w:val="-8"/>
                <w:sz w:val="28"/>
                <w:szCs w:val="28"/>
              </w:rPr>
              <w:t xml:space="preserve"> </w:t>
            </w:r>
            <w:r>
              <w:rPr>
                <w:spacing w:val="-2"/>
                <w:sz w:val="28"/>
                <w:szCs w:val="28"/>
              </w:rPr>
              <w:t>выбору)</w:t>
            </w:r>
          </w:p>
        </w:tc>
      </w:tr>
      <w:tr w14:paraId="7BA3026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15" w:hRule="atLeast"/>
        </w:trPr>
        <w:tc>
          <w:tcPr>
            <w:tcW w:w="379" w:type="dxa"/>
          </w:tcPr>
          <w:p w14:paraId="3C7B34F5">
            <w:pPr>
              <w:pStyle w:val="9"/>
              <w:spacing w:before="7"/>
              <w:ind w:left="39" w:right="52"/>
              <w:jc w:val="center"/>
              <w:rPr>
                <w:sz w:val="28"/>
                <w:szCs w:val="28"/>
              </w:rPr>
            </w:pPr>
            <w:r>
              <w:rPr>
                <w:spacing w:val="-10"/>
                <w:sz w:val="28"/>
                <w:szCs w:val="28"/>
              </w:rPr>
              <w:t>8</w:t>
            </w:r>
          </w:p>
        </w:tc>
        <w:tc>
          <w:tcPr>
            <w:tcW w:w="9007" w:type="dxa"/>
          </w:tcPr>
          <w:p w14:paraId="601848A5">
            <w:pPr>
              <w:pStyle w:val="9"/>
              <w:spacing w:before="2"/>
              <w:rPr>
                <w:sz w:val="28"/>
                <w:szCs w:val="28"/>
              </w:rPr>
            </w:pPr>
            <w:r>
              <w:rPr>
                <w:sz w:val="28"/>
                <w:szCs w:val="28"/>
              </w:rPr>
              <w:t>Проза</w:t>
            </w:r>
            <w:r>
              <w:rPr>
                <w:spacing w:val="80"/>
                <w:sz w:val="28"/>
                <w:szCs w:val="28"/>
              </w:rPr>
              <w:t xml:space="preserve"> </w:t>
            </w:r>
            <w:r>
              <w:rPr>
                <w:sz w:val="28"/>
                <w:szCs w:val="28"/>
              </w:rPr>
              <w:t>Л.Н.</w:t>
            </w:r>
            <w:r>
              <w:rPr>
                <w:spacing w:val="80"/>
                <w:sz w:val="28"/>
                <w:szCs w:val="28"/>
              </w:rPr>
              <w:t xml:space="preserve"> </w:t>
            </w:r>
            <w:r>
              <w:rPr>
                <w:sz w:val="28"/>
                <w:szCs w:val="28"/>
              </w:rPr>
              <w:t>Толстого</w:t>
            </w:r>
            <w:r>
              <w:rPr>
                <w:spacing w:val="80"/>
                <w:sz w:val="28"/>
                <w:szCs w:val="28"/>
              </w:rPr>
              <w:t xml:space="preserve"> </w:t>
            </w:r>
            <w:r>
              <w:rPr>
                <w:sz w:val="28"/>
                <w:szCs w:val="28"/>
              </w:rPr>
              <w:t>(не</w:t>
            </w:r>
            <w:r>
              <w:rPr>
                <w:spacing w:val="80"/>
                <w:sz w:val="28"/>
                <w:szCs w:val="28"/>
              </w:rPr>
              <w:t xml:space="preserve"> </w:t>
            </w:r>
            <w:r>
              <w:rPr>
                <w:sz w:val="28"/>
                <w:szCs w:val="28"/>
              </w:rPr>
              <w:t>менее</w:t>
            </w:r>
            <w:r>
              <w:rPr>
                <w:spacing w:val="80"/>
                <w:sz w:val="28"/>
                <w:szCs w:val="28"/>
              </w:rPr>
              <w:t xml:space="preserve"> </w:t>
            </w:r>
            <w:r>
              <w:rPr>
                <w:sz w:val="28"/>
                <w:szCs w:val="28"/>
              </w:rPr>
              <w:t>трех</w:t>
            </w:r>
            <w:r>
              <w:rPr>
                <w:spacing w:val="80"/>
                <w:sz w:val="28"/>
                <w:szCs w:val="28"/>
              </w:rPr>
              <w:t xml:space="preserve"> </w:t>
            </w:r>
            <w:r>
              <w:rPr>
                <w:sz w:val="28"/>
                <w:szCs w:val="28"/>
              </w:rPr>
              <w:t>произведений):</w:t>
            </w:r>
            <w:r>
              <w:rPr>
                <w:spacing w:val="80"/>
                <w:sz w:val="28"/>
                <w:szCs w:val="28"/>
              </w:rPr>
              <w:t xml:space="preserve"> </w:t>
            </w:r>
            <w:r>
              <w:rPr>
                <w:sz w:val="28"/>
                <w:szCs w:val="28"/>
              </w:rPr>
              <w:t>рассказ</w:t>
            </w:r>
            <w:r>
              <w:rPr>
                <w:spacing w:val="80"/>
                <w:sz w:val="28"/>
                <w:szCs w:val="28"/>
              </w:rPr>
              <w:t xml:space="preserve"> </w:t>
            </w:r>
            <w:r>
              <w:rPr>
                <w:sz w:val="28"/>
                <w:szCs w:val="28"/>
              </w:rPr>
              <w:t>(художественный</w:t>
            </w:r>
            <w:r>
              <w:rPr>
                <w:spacing w:val="80"/>
                <w:sz w:val="28"/>
                <w:szCs w:val="28"/>
              </w:rPr>
              <w:t xml:space="preserve"> </w:t>
            </w:r>
            <w:r>
              <w:rPr>
                <w:sz w:val="28"/>
                <w:szCs w:val="28"/>
              </w:rPr>
              <w:t>и</w:t>
            </w:r>
            <w:r>
              <w:rPr>
                <w:spacing w:val="80"/>
                <w:sz w:val="28"/>
                <w:szCs w:val="28"/>
              </w:rPr>
              <w:t xml:space="preserve"> </w:t>
            </w:r>
            <w:r>
              <w:rPr>
                <w:sz w:val="28"/>
                <w:szCs w:val="28"/>
              </w:rPr>
              <w:t>научно-</w:t>
            </w:r>
            <w:r>
              <w:rPr>
                <w:spacing w:val="40"/>
                <w:sz w:val="28"/>
                <w:szCs w:val="28"/>
              </w:rPr>
              <w:t xml:space="preserve"> </w:t>
            </w:r>
            <w:r>
              <w:rPr>
                <w:sz w:val="28"/>
                <w:szCs w:val="28"/>
              </w:rPr>
              <w:t>познавательный),</w:t>
            </w:r>
            <w:r>
              <w:rPr>
                <w:spacing w:val="80"/>
                <w:sz w:val="28"/>
                <w:szCs w:val="28"/>
              </w:rPr>
              <w:t xml:space="preserve"> </w:t>
            </w:r>
            <w:r>
              <w:rPr>
                <w:sz w:val="28"/>
                <w:szCs w:val="28"/>
              </w:rPr>
              <w:t>сказки,</w:t>
            </w:r>
            <w:r>
              <w:rPr>
                <w:spacing w:val="80"/>
                <w:sz w:val="28"/>
                <w:szCs w:val="28"/>
              </w:rPr>
              <w:t xml:space="preserve"> </w:t>
            </w:r>
            <w:r>
              <w:rPr>
                <w:sz w:val="28"/>
                <w:szCs w:val="28"/>
              </w:rPr>
              <w:t>басни,</w:t>
            </w:r>
            <w:r>
              <w:rPr>
                <w:spacing w:val="80"/>
                <w:sz w:val="28"/>
                <w:szCs w:val="28"/>
              </w:rPr>
              <w:t xml:space="preserve"> </w:t>
            </w:r>
            <w:r>
              <w:rPr>
                <w:sz w:val="28"/>
                <w:szCs w:val="28"/>
              </w:rPr>
              <w:t>быль.</w:t>
            </w:r>
            <w:r>
              <w:rPr>
                <w:spacing w:val="80"/>
                <w:sz w:val="28"/>
                <w:szCs w:val="28"/>
              </w:rPr>
              <w:t xml:space="preserve"> </w:t>
            </w:r>
            <w:r>
              <w:rPr>
                <w:sz w:val="28"/>
                <w:szCs w:val="28"/>
              </w:rPr>
              <w:t>Л.Н.</w:t>
            </w:r>
            <w:r>
              <w:rPr>
                <w:spacing w:val="80"/>
                <w:sz w:val="28"/>
                <w:szCs w:val="28"/>
              </w:rPr>
              <w:t xml:space="preserve"> </w:t>
            </w:r>
            <w:r>
              <w:rPr>
                <w:sz w:val="28"/>
                <w:szCs w:val="28"/>
              </w:rPr>
              <w:t>Толстой</w:t>
            </w:r>
            <w:r>
              <w:rPr>
                <w:spacing w:val="80"/>
                <w:sz w:val="28"/>
                <w:szCs w:val="28"/>
              </w:rPr>
              <w:t xml:space="preserve"> </w:t>
            </w:r>
            <w:r>
              <w:rPr>
                <w:sz w:val="28"/>
                <w:szCs w:val="28"/>
              </w:rPr>
              <w:t>«Детство»</w:t>
            </w:r>
            <w:r>
              <w:rPr>
                <w:spacing w:val="80"/>
                <w:sz w:val="28"/>
                <w:szCs w:val="28"/>
              </w:rPr>
              <w:t xml:space="preserve"> </w:t>
            </w:r>
            <w:r>
              <w:rPr>
                <w:sz w:val="28"/>
                <w:szCs w:val="28"/>
              </w:rPr>
              <w:t>(отдельные</w:t>
            </w:r>
            <w:r>
              <w:rPr>
                <w:spacing w:val="80"/>
                <w:sz w:val="28"/>
                <w:szCs w:val="28"/>
              </w:rPr>
              <w:t xml:space="preserve"> </w:t>
            </w:r>
            <w:r>
              <w:rPr>
                <w:sz w:val="28"/>
                <w:szCs w:val="28"/>
              </w:rPr>
              <w:t>главы),</w:t>
            </w:r>
            <w:r>
              <w:rPr>
                <w:spacing w:val="80"/>
                <w:sz w:val="28"/>
                <w:szCs w:val="28"/>
              </w:rPr>
              <w:t xml:space="preserve"> </w:t>
            </w:r>
            <w:r>
              <w:rPr>
                <w:sz w:val="28"/>
                <w:szCs w:val="28"/>
              </w:rPr>
              <w:t>«Русак»,</w:t>
            </w:r>
          </w:p>
          <w:p w14:paraId="23004210">
            <w:pPr>
              <w:pStyle w:val="9"/>
              <w:spacing w:before="4" w:line="229" w:lineRule="exact"/>
              <w:rPr>
                <w:sz w:val="28"/>
                <w:szCs w:val="28"/>
              </w:rPr>
            </w:pPr>
            <w:r>
              <w:rPr>
                <w:sz w:val="28"/>
                <w:szCs w:val="28"/>
              </w:rPr>
              <w:t>«Черепаха»</w:t>
            </w:r>
            <w:r>
              <w:rPr>
                <w:spacing w:val="-9"/>
                <w:sz w:val="28"/>
                <w:szCs w:val="28"/>
              </w:rPr>
              <w:t xml:space="preserve"> </w:t>
            </w:r>
            <w:r>
              <w:rPr>
                <w:sz w:val="28"/>
                <w:szCs w:val="28"/>
              </w:rPr>
              <w:t>и</w:t>
            </w:r>
            <w:r>
              <w:rPr>
                <w:spacing w:val="-12"/>
                <w:sz w:val="28"/>
                <w:szCs w:val="28"/>
              </w:rPr>
              <w:t xml:space="preserve"> </w:t>
            </w:r>
            <w:r>
              <w:rPr>
                <w:sz w:val="28"/>
                <w:szCs w:val="28"/>
              </w:rPr>
              <w:t>другие</w:t>
            </w:r>
            <w:r>
              <w:rPr>
                <w:spacing w:val="-10"/>
                <w:sz w:val="28"/>
                <w:szCs w:val="28"/>
              </w:rPr>
              <w:t xml:space="preserve"> </w:t>
            </w:r>
            <w:r>
              <w:rPr>
                <w:sz w:val="28"/>
                <w:szCs w:val="28"/>
              </w:rPr>
              <w:t>(по</w:t>
            </w:r>
            <w:r>
              <w:rPr>
                <w:spacing w:val="-7"/>
                <w:sz w:val="28"/>
                <w:szCs w:val="28"/>
              </w:rPr>
              <w:t xml:space="preserve"> </w:t>
            </w:r>
            <w:r>
              <w:rPr>
                <w:spacing w:val="-2"/>
                <w:sz w:val="28"/>
                <w:szCs w:val="28"/>
              </w:rPr>
              <w:t>выбору)</w:t>
            </w:r>
          </w:p>
        </w:tc>
      </w:tr>
      <w:tr w14:paraId="569FB18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31" w:hRule="atLeast"/>
        </w:trPr>
        <w:tc>
          <w:tcPr>
            <w:tcW w:w="379" w:type="dxa"/>
          </w:tcPr>
          <w:p w14:paraId="7C060BAE">
            <w:pPr>
              <w:pStyle w:val="9"/>
              <w:spacing w:before="7"/>
              <w:ind w:left="39" w:right="52"/>
              <w:jc w:val="center"/>
              <w:rPr>
                <w:sz w:val="28"/>
                <w:szCs w:val="28"/>
              </w:rPr>
            </w:pPr>
            <w:r>
              <w:rPr>
                <w:spacing w:val="-10"/>
                <w:sz w:val="28"/>
                <w:szCs w:val="28"/>
              </w:rPr>
              <w:t>9</w:t>
            </w:r>
          </w:p>
        </w:tc>
        <w:tc>
          <w:tcPr>
            <w:tcW w:w="9007" w:type="dxa"/>
          </w:tcPr>
          <w:p w14:paraId="1A708818">
            <w:pPr>
              <w:pStyle w:val="9"/>
              <w:spacing w:before="7" w:line="229" w:lineRule="exact"/>
              <w:rPr>
                <w:sz w:val="28"/>
                <w:szCs w:val="28"/>
              </w:rPr>
            </w:pPr>
            <w:r>
              <w:rPr>
                <w:sz w:val="28"/>
                <w:szCs w:val="28"/>
              </w:rPr>
              <w:t>Произведения</w:t>
            </w:r>
            <w:r>
              <w:rPr>
                <w:spacing w:val="-6"/>
                <w:sz w:val="28"/>
                <w:szCs w:val="28"/>
              </w:rPr>
              <w:t xml:space="preserve"> </w:t>
            </w:r>
            <w:r>
              <w:rPr>
                <w:sz w:val="28"/>
                <w:szCs w:val="28"/>
              </w:rPr>
              <w:t>о</w:t>
            </w:r>
            <w:r>
              <w:rPr>
                <w:spacing w:val="27"/>
                <w:sz w:val="28"/>
                <w:szCs w:val="28"/>
              </w:rPr>
              <w:t xml:space="preserve"> </w:t>
            </w:r>
            <w:r>
              <w:rPr>
                <w:sz w:val="28"/>
                <w:szCs w:val="28"/>
              </w:rPr>
              <w:t>животных</w:t>
            </w:r>
            <w:r>
              <w:rPr>
                <w:spacing w:val="27"/>
                <w:sz w:val="28"/>
                <w:szCs w:val="28"/>
              </w:rPr>
              <w:t xml:space="preserve"> </w:t>
            </w:r>
            <w:r>
              <w:rPr>
                <w:sz w:val="28"/>
                <w:szCs w:val="28"/>
              </w:rPr>
              <w:t>и</w:t>
            </w:r>
            <w:r>
              <w:rPr>
                <w:spacing w:val="-6"/>
                <w:sz w:val="28"/>
                <w:szCs w:val="28"/>
              </w:rPr>
              <w:t xml:space="preserve"> </w:t>
            </w:r>
            <w:r>
              <w:rPr>
                <w:sz w:val="28"/>
                <w:szCs w:val="28"/>
              </w:rPr>
              <w:t>родной</w:t>
            </w:r>
            <w:r>
              <w:rPr>
                <w:spacing w:val="-5"/>
                <w:sz w:val="28"/>
                <w:szCs w:val="28"/>
              </w:rPr>
              <w:t xml:space="preserve"> </w:t>
            </w:r>
            <w:r>
              <w:rPr>
                <w:sz w:val="28"/>
                <w:szCs w:val="28"/>
              </w:rPr>
              <w:t>природе</w:t>
            </w:r>
            <w:r>
              <w:rPr>
                <w:spacing w:val="-6"/>
                <w:sz w:val="28"/>
                <w:szCs w:val="28"/>
              </w:rPr>
              <w:t xml:space="preserve"> </w:t>
            </w:r>
            <w:r>
              <w:rPr>
                <w:sz w:val="28"/>
                <w:szCs w:val="28"/>
              </w:rPr>
              <w:t>(не</w:t>
            </w:r>
            <w:r>
              <w:rPr>
                <w:spacing w:val="-5"/>
                <w:sz w:val="28"/>
                <w:szCs w:val="28"/>
              </w:rPr>
              <w:t xml:space="preserve"> </w:t>
            </w:r>
            <w:r>
              <w:rPr>
                <w:sz w:val="28"/>
                <w:szCs w:val="28"/>
              </w:rPr>
              <w:t>менее</w:t>
            </w:r>
            <w:r>
              <w:rPr>
                <w:spacing w:val="33"/>
                <w:sz w:val="28"/>
                <w:szCs w:val="28"/>
              </w:rPr>
              <w:t xml:space="preserve"> </w:t>
            </w:r>
            <w:r>
              <w:rPr>
                <w:sz w:val="28"/>
                <w:szCs w:val="28"/>
              </w:rPr>
              <w:t>трех</w:t>
            </w:r>
            <w:r>
              <w:rPr>
                <w:spacing w:val="27"/>
                <w:sz w:val="28"/>
                <w:szCs w:val="28"/>
              </w:rPr>
              <w:t xml:space="preserve"> </w:t>
            </w:r>
            <w:r>
              <w:rPr>
                <w:sz w:val="28"/>
                <w:szCs w:val="28"/>
              </w:rPr>
              <w:t>авторов):</w:t>
            </w:r>
            <w:r>
              <w:rPr>
                <w:spacing w:val="-5"/>
                <w:sz w:val="28"/>
                <w:szCs w:val="28"/>
              </w:rPr>
              <w:t xml:space="preserve"> </w:t>
            </w:r>
            <w:r>
              <w:rPr>
                <w:sz w:val="28"/>
                <w:szCs w:val="28"/>
              </w:rPr>
              <w:t>А.И.</w:t>
            </w:r>
            <w:r>
              <w:rPr>
                <w:spacing w:val="-5"/>
                <w:sz w:val="28"/>
                <w:szCs w:val="28"/>
              </w:rPr>
              <w:t xml:space="preserve"> </w:t>
            </w:r>
            <w:r>
              <w:rPr>
                <w:sz w:val="28"/>
                <w:szCs w:val="28"/>
              </w:rPr>
              <w:t>Куприна,</w:t>
            </w:r>
            <w:r>
              <w:rPr>
                <w:spacing w:val="28"/>
                <w:sz w:val="28"/>
                <w:szCs w:val="28"/>
              </w:rPr>
              <w:t xml:space="preserve"> </w:t>
            </w:r>
            <w:r>
              <w:rPr>
                <w:spacing w:val="-4"/>
                <w:sz w:val="28"/>
                <w:szCs w:val="28"/>
              </w:rPr>
              <w:t>В.П.</w:t>
            </w:r>
          </w:p>
          <w:p w14:paraId="3049A184">
            <w:pPr>
              <w:pStyle w:val="9"/>
              <w:rPr>
                <w:sz w:val="28"/>
                <w:szCs w:val="28"/>
              </w:rPr>
            </w:pPr>
            <w:r>
              <w:rPr>
                <w:sz w:val="28"/>
                <w:szCs w:val="28"/>
              </w:rPr>
              <w:t>Астафьева,</w:t>
            </w:r>
            <w:r>
              <w:rPr>
                <w:spacing w:val="-7"/>
                <w:sz w:val="28"/>
                <w:szCs w:val="28"/>
              </w:rPr>
              <w:t xml:space="preserve"> </w:t>
            </w:r>
            <w:r>
              <w:rPr>
                <w:sz w:val="28"/>
                <w:szCs w:val="28"/>
              </w:rPr>
              <w:t>К.Г.</w:t>
            </w:r>
            <w:r>
              <w:rPr>
                <w:spacing w:val="-9"/>
                <w:sz w:val="28"/>
                <w:szCs w:val="28"/>
              </w:rPr>
              <w:t xml:space="preserve"> </w:t>
            </w:r>
            <w:r>
              <w:rPr>
                <w:sz w:val="28"/>
                <w:szCs w:val="28"/>
              </w:rPr>
              <w:t>Паустовского,</w:t>
            </w:r>
            <w:r>
              <w:rPr>
                <w:spacing w:val="-6"/>
                <w:sz w:val="28"/>
                <w:szCs w:val="28"/>
              </w:rPr>
              <w:t xml:space="preserve"> </w:t>
            </w:r>
            <w:r>
              <w:rPr>
                <w:sz w:val="28"/>
                <w:szCs w:val="28"/>
              </w:rPr>
              <w:t>М.М.</w:t>
            </w:r>
            <w:r>
              <w:rPr>
                <w:spacing w:val="-8"/>
                <w:sz w:val="28"/>
                <w:szCs w:val="28"/>
              </w:rPr>
              <w:t xml:space="preserve"> </w:t>
            </w:r>
            <w:r>
              <w:rPr>
                <w:sz w:val="28"/>
                <w:szCs w:val="28"/>
              </w:rPr>
              <w:t>Пришвина,</w:t>
            </w:r>
            <w:r>
              <w:rPr>
                <w:spacing w:val="-5"/>
                <w:sz w:val="28"/>
                <w:szCs w:val="28"/>
              </w:rPr>
              <w:t xml:space="preserve"> </w:t>
            </w:r>
            <w:r>
              <w:rPr>
                <w:sz w:val="28"/>
                <w:szCs w:val="28"/>
              </w:rPr>
              <w:t>Ю.И.</w:t>
            </w:r>
            <w:r>
              <w:rPr>
                <w:spacing w:val="-6"/>
                <w:sz w:val="28"/>
                <w:szCs w:val="28"/>
              </w:rPr>
              <w:t xml:space="preserve"> </w:t>
            </w:r>
            <w:r>
              <w:rPr>
                <w:sz w:val="28"/>
                <w:szCs w:val="28"/>
              </w:rPr>
              <w:t>Коваля</w:t>
            </w:r>
            <w:r>
              <w:rPr>
                <w:spacing w:val="-6"/>
                <w:sz w:val="28"/>
                <w:szCs w:val="28"/>
              </w:rPr>
              <w:t xml:space="preserve"> </w:t>
            </w:r>
            <w:r>
              <w:rPr>
                <w:sz w:val="28"/>
                <w:szCs w:val="28"/>
              </w:rPr>
              <w:t>и</w:t>
            </w:r>
            <w:r>
              <w:rPr>
                <w:spacing w:val="-8"/>
                <w:sz w:val="28"/>
                <w:szCs w:val="28"/>
              </w:rPr>
              <w:t xml:space="preserve"> </w:t>
            </w:r>
            <w:r>
              <w:rPr>
                <w:sz w:val="28"/>
                <w:szCs w:val="28"/>
              </w:rPr>
              <w:t>других.</w:t>
            </w:r>
            <w:r>
              <w:rPr>
                <w:spacing w:val="-4"/>
                <w:sz w:val="28"/>
                <w:szCs w:val="28"/>
              </w:rPr>
              <w:t xml:space="preserve"> </w:t>
            </w:r>
            <w:r>
              <w:rPr>
                <w:sz w:val="28"/>
                <w:szCs w:val="28"/>
              </w:rPr>
              <w:t>В.П.</w:t>
            </w:r>
            <w:r>
              <w:rPr>
                <w:spacing w:val="-6"/>
                <w:sz w:val="28"/>
                <w:szCs w:val="28"/>
              </w:rPr>
              <w:t xml:space="preserve"> </w:t>
            </w:r>
            <w:r>
              <w:rPr>
                <w:sz w:val="28"/>
                <w:szCs w:val="28"/>
              </w:rPr>
              <w:t>Астафьев</w:t>
            </w:r>
            <w:r>
              <w:rPr>
                <w:spacing w:val="-3"/>
                <w:sz w:val="28"/>
                <w:szCs w:val="28"/>
              </w:rPr>
              <w:t xml:space="preserve"> </w:t>
            </w:r>
            <w:r>
              <w:rPr>
                <w:sz w:val="28"/>
                <w:szCs w:val="28"/>
              </w:rPr>
              <w:t>«Капалуха», М.М. Пришвин</w:t>
            </w:r>
          </w:p>
          <w:p w14:paraId="7952B7E5">
            <w:pPr>
              <w:pStyle w:val="9"/>
              <w:spacing w:line="215" w:lineRule="exact"/>
              <w:rPr>
                <w:sz w:val="28"/>
                <w:szCs w:val="28"/>
              </w:rPr>
            </w:pPr>
            <w:r>
              <w:rPr>
                <w:sz w:val="28"/>
                <w:szCs w:val="28"/>
              </w:rPr>
              <w:t>«Выскочка»</w:t>
            </w:r>
            <w:r>
              <w:rPr>
                <w:spacing w:val="-11"/>
                <w:sz w:val="28"/>
                <w:szCs w:val="28"/>
              </w:rPr>
              <w:t xml:space="preserve"> </w:t>
            </w:r>
            <w:r>
              <w:rPr>
                <w:sz w:val="28"/>
                <w:szCs w:val="28"/>
              </w:rPr>
              <w:t>и</w:t>
            </w:r>
            <w:r>
              <w:rPr>
                <w:spacing w:val="-9"/>
                <w:sz w:val="28"/>
                <w:szCs w:val="28"/>
              </w:rPr>
              <w:t xml:space="preserve"> </w:t>
            </w:r>
            <w:r>
              <w:rPr>
                <w:sz w:val="28"/>
                <w:szCs w:val="28"/>
              </w:rPr>
              <w:t>другие</w:t>
            </w:r>
            <w:r>
              <w:rPr>
                <w:spacing w:val="-10"/>
                <w:sz w:val="28"/>
                <w:szCs w:val="28"/>
              </w:rPr>
              <w:t xml:space="preserve"> </w:t>
            </w:r>
            <w:r>
              <w:rPr>
                <w:sz w:val="28"/>
                <w:szCs w:val="28"/>
              </w:rPr>
              <w:t>(по</w:t>
            </w:r>
            <w:r>
              <w:rPr>
                <w:spacing w:val="-6"/>
                <w:sz w:val="28"/>
                <w:szCs w:val="28"/>
              </w:rPr>
              <w:t xml:space="preserve"> </w:t>
            </w:r>
            <w:r>
              <w:rPr>
                <w:spacing w:val="-2"/>
                <w:sz w:val="28"/>
                <w:szCs w:val="28"/>
              </w:rPr>
              <w:t>выбору)</w:t>
            </w:r>
          </w:p>
        </w:tc>
      </w:tr>
    </w:tbl>
    <w:p w14:paraId="1372E081">
      <w:pPr>
        <w:pStyle w:val="9"/>
        <w:spacing w:line="215" w:lineRule="exact"/>
        <w:rPr>
          <w:sz w:val="28"/>
          <w:szCs w:val="28"/>
        </w:rPr>
        <w:sectPr>
          <w:type w:val="continuous"/>
          <w:pgSz w:w="11920" w:h="16850"/>
          <w:pgMar w:top="1040" w:right="425" w:bottom="1519" w:left="992" w:header="720" w:footer="720" w:gutter="0"/>
          <w:cols w:space="720" w:num="1"/>
        </w:sectPr>
      </w:pPr>
    </w:p>
    <w:tbl>
      <w:tblPr>
        <w:tblStyle w:val="7"/>
        <w:tblW w:w="0" w:type="auto"/>
        <w:tblInd w:w="59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379"/>
        <w:gridCol w:w="9007"/>
      </w:tblGrid>
      <w:tr w14:paraId="6229ADD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68" w:hRule="atLeast"/>
        </w:trPr>
        <w:tc>
          <w:tcPr>
            <w:tcW w:w="379" w:type="dxa"/>
          </w:tcPr>
          <w:p w14:paraId="48979F5C">
            <w:pPr>
              <w:pStyle w:val="9"/>
              <w:spacing w:before="7"/>
              <w:ind w:left="39" w:right="57"/>
              <w:jc w:val="center"/>
              <w:rPr>
                <w:sz w:val="28"/>
                <w:szCs w:val="28"/>
              </w:rPr>
            </w:pPr>
            <w:r>
              <w:rPr>
                <w:spacing w:val="-10"/>
                <w:sz w:val="28"/>
                <w:szCs w:val="28"/>
              </w:rPr>
              <w:t>1</w:t>
            </w:r>
          </w:p>
          <w:p w14:paraId="77BCA364">
            <w:pPr>
              <w:pStyle w:val="9"/>
              <w:spacing w:before="3"/>
              <w:ind w:left="39" w:right="57"/>
              <w:jc w:val="center"/>
              <w:rPr>
                <w:sz w:val="28"/>
                <w:szCs w:val="28"/>
              </w:rPr>
            </w:pPr>
            <w:r>
              <w:rPr>
                <w:spacing w:val="-10"/>
                <w:sz w:val="28"/>
                <w:szCs w:val="28"/>
              </w:rPr>
              <w:t>0</w:t>
            </w:r>
          </w:p>
        </w:tc>
        <w:tc>
          <w:tcPr>
            <w:tcW w:w="9007" w:type="dxa"/>
          </w:tcPr>
          <w:p w14:paraId="65602118">
            <w:pPr>
              <w:pStyle w:val="9"/>
              <w:tabs>
                <w:tab w:val="left" w:pos="4395"/>
                <w:tab w:val="left" w:pos="6767"/>
                <w:tab w:val="left" w:pos="8103"/>
              </w:tabs>
              <w:spacing w:before="7"/>
              <w:ind w:right="282"/>
              <w:rPr>
                <w:sz w:val="28"/>
                <w:szCs w:val="28"/>
              </w:rPr>
            </w:pPr>
            <w:r>
              <w:rPr>
                <w:sz w:val="28"/>
                <w:szCs w:val="28"/>
              </w:rPr>
              <w:t>Произведения о детях (на</w:t>
            </w:r>
            <w:r>
              <w:rPr>
                <w:spacing w:val="40"/>
                <w:sz w:val="28"/>
                <w:szCs w:val="28"/>
              </w:rPr>
              <w:t xml:space="preserve"> </w:t>
            </w:r>
            <w:r>
              <w:rPr>
                <w:sz w:val="28"/>
                <w:szCs w:val="28"/>
              </w:rPr>
              <w:t>примере произведений</w:t>
            </w:r>
            <w:r>
              <w:rPr>
                <w:spacing w:val="40"/>
                <w:sz w:val="28"/>
                <w:szCs w:val="28"/>
              </w:rPr>
              <w:t xml:space="preserve"> </w:t>
            </w:r>
            <w:r>
              <w:rPr>
                <w:sz w:val="28"/>
                <w:szCs w:val="28"/>
              </w:rPr>
              <w:t>не менее трех авторов): А.П. Чехова, Б.С. Житкова, Н.Г. Гарина-Михайловского,</w:t>
            </w:r>
            <w:r>
              <w:rPr>
                <w:sz w:val="28"/>
                <w:szCs w:val="28"/>
              </w:rPr>
              <w:tab/>
            </w:r>
            <w:r>
              <w:rPr>
                <w:sz w:val="28"/>
                <w:szCs w:val="28"/>
              </w:rPr>
              <w:t>В.В. Крапивина</w:t>
            </w:r>
            <w:r>
              <w:rPr>
                <w:sz w:val="28"/>
                <w:szCs w:val="28"/>
              </w:rPr>
              <w:tab/>
            </w:r>
            <w:r>
              <w:rPr>
                <w:spacing w:val="-10"/>
                <w:sz w:val="28"/>
                <w:szCs w:val="28"/>
              </w:rPr>
              <w:t>и</w:t>
            </w:r>
            <w:r>
              <w:rPr>
                <w:sz w:val="28"/>
                <w:szCs w:val="28"/>
              </w:rPr>
              <w:tab/>
            </w:r>
            <w:r>
              <w:rPr>
                <w:spacing w:val="-6"/>
                <w:sz w:val="28"/>
                <w:szCs w:val="28"/>
              </w:rPr>
              <w:t>других.</w:t>
            </w:r>
          </w:p>
          <w:p w14:paraId="0C0AF65D">
            <w:pPr>
              <w:pStyle w:val="9"/>
              <w:tabs>
                <w:tab w:val="left" w:pos="4395"/>
              </w:tabs>
              <w:spacing w:before="4" w:line="228" w:lineRule="exact"/>
              <w:ind w:left="2825"/>
              <w:rPr>
                <w:sz w:val="28"/>
                <w:szCs w:val="28"/>
              </w:rPr>
            </w:pPr>
            <w:r>
              <w:rPr>
                <w:sz w:val="28"/>
                <w:szCs w:val="28"/>
              </w:rPr>
              <w:t>А.П.</w:t>
            </w:r>
            <w:r>
              <w:rPr>
                <w:spacing w:val="-11"/>
                <w:sz w:val="28"/>
                <w:szCs w:val="28"/>
              </w:rPr>
              <w:t xml:space="preserve"> </w:t>
            </w:r>
            <w:r>
              <w:rPr>
                <w:spacing w:val="-2"/>
                <w:sz w:val="28"/>
                <w:szCs w:val="28"/>
              </w:rPr>
              <w:t>Чехов</w:t>
            </w:r>
            <w:r>
              <w:rPr>
                <w:sz w:val="28"/>
                <w:szCs w:val="28"/>
              </w:rPr>
              <w:tab/>
            </w:r>
            <w:r>
              <w:rPr>
                <w:sz w:val="28"/>
                <w:szCs w:val="28"/>
              </w:rPr>
              <w:t>«Мальчики»,</w:t>
            </w:r>
            <w:r>
              <w:rPr>
                <w:spacing w:val="15"/>
                <w:sz w:val="28"/>
                <w:szCs w:val="28"/>
              </w:rPr>
              <w:t xml:space="preserve"> </w:t>
            </w:r>
            <w:r>
              <w:rPr>
                <w:sz w:val="28"/>
                <w:szCs w:val="28"/>
              </w:rPr>
              <w:t>Н.Г.</w:t>
            </w:r>
            <w:r>
              <w:rPr>
                <w:spacing w:val="-12"/>
                <w:sz w:val="28"/>
                <w:szCs w:val="28"/>
              </w:rPr>
              <w:t xml:space="preserve"> </w:t>
            </w:r>
            <w:r>
              <w:rPr>
                <w:spacing w:val="-2"/>
                <w:sz w:val="28"/>
                <w:szCs w:val="28"/>
              </w:rPr>
              <w:t>Гарин-</w:t>
            </w:r>
          </w:p>
          <w:p w14:paraId="3A6F8FB5">
            <w:pPr>
              <w:pStyle w:val="9"/>
              <w:spacing w:line="230" w:lineRule="exact"/>
              <w:ind w:right="183"/>
              <w:rPr>
                <w:sz w:val="28"/>
                <w:szCs w:val="28"/>
              </w:rPr>
            </w:pPr>
            <w:r>
              <w:rPr>
                <w:sz w:val="28"/>
                <w:szCs w:val="28"/>
              </w:rPr>
              <w:t>Михайловский</w:t>
            </w:r>
            <w:r>
              <w:rPr>
                <w:spacing w:val="-5"/>
                <w:sz w:val="28"/>
                <w:szCs w:val="28"/>
              </w:rPr>
              <w:t xml:space="preserve"> </w:t>
            </w:r>
            <w:r>
              <w:rPr>
                <w:sz w:val="28"/>
                <w:szCs w:val="28"/>
              </w:rPr>
              <w:t>«Детство</w:t>
            </w:r>
            <w:r>
              <w:rPr>
                <w:spacing w:val="-9"/>
                <w:sz w:val="28"/>
                <w:szCs w:val="28"/>
              </w:rPr>
              <w:t xml:space="preserve"> </w:t>
            </w:r>
            <w:r>
              <w:rPr>
                <w:sz w:val="28"/>
                <w:szCs w:val="28"/>
              </w:rPr>
              <w:t>Темы»</w:t>
            </w:r>
            <w:r>
              <w:rPr>
                <w:spacing w:val="-13"/>
                <w:sz w:val="28"/>
                <w:szCs w:val="28"/>
              </w:rPr>
              <w:t xml:space="preserve"> </w:t>
            </w:r>
            <w:r>
              <w:rPr>
                <w:sz w:val="28"/>
                <w:szCs w:val="28"/>
              </w:rPr>
              <w:t>(отдельные</w:t>
            </w:r>
            <w:r>
              <w:rPr>
                <w:spacing w:val="-8"/>
                <w:sz w:val="28"/>
                <w:szCs w:val="28"/>
              </w:rPr>
              <w:t xml:space="preserve"> </w:t>
            </w:r>
            <w:r>
              <w:rPr>
                <w:sz w:val="28"/>
                <w:szCs w:val="28"/>
              </w:rPr>
              <w:t>главы),</w:t>
            </w:r>
            <w:r>
              <w:rPr>
                <w:spacing w:val="-9"/>
                <w:sz w:val="28"/>
                <w:szCs w:val="28"/>
              </w:rPr>
              <w:t xml:space="preserve"> </w:t>
            </w:r>
            <w:r>
              <w:rPr>
                <w:sz w:val="28"/>
                <w:szCs w:val="28"/>
              </w:rPr>
              <w:t>М.М.</w:t>
            </w:r>
            <w:r>
              <w:rPr>
                <w:spacing w:val="-6"/>
                <w:sz w:val="28"/>
                <w:szCs w:val="28"/>
              </w:rPr>
              <w:t xml:space="preserve"> </w:t>
            </w:r>
            <w:r>
              <w:rPr>
                <w:sz w:val="28"/>
                <w:szCs w:val="28"/>
              </w:rPr>
              <w:t>Зощенко</w:t>
            </w:r>
            <w:r>
              <w:rPr>
                <w:spacing w:val="-8"/>
                <w:sz w:val="28"/>
                <w:szCs w:val="28"/>
              </w:rPr>
              <w:t xml:space="preserve"> </w:t>
            </w:r>
            <w:r>
              <w:rPr>
                <w:sz w:val="28"/>
                <w:szCs w:val="28"/>
              </w:rPr>
              <w:t>сборник</w:t>
            </w:r>
            <w:r>
              <w:rPr>
                <w:spacing w:val="-10"/>
                <w:sz w:val="28"/>
                <w:szCs w:val="28"/>
              </w:rPr>
              <w:t xml:space="preserve"> </w:t>
            </w:r>
            <w:r>
              <w:rPr>
                <w:sz w:val="28"/>
                <w:szCs w:val="28"/>
              </w:rPr>
              <w:t>рассказов</w:t>
            </w:r>
            <w:r>
              <w:rPr>
                <w:spacing w:val="-7"/>
                <w:sz w:val="28"/>
                <w:szCs w:val="28"/>
              </w:rPr>
              <w:t xml:space="preserve"> </w:t>
            </w:r>
            <w:r>
              <w:rPr>
                <w:sz w:val="28"/>
                <w:szCs w:val="28"/>
              </w:rPr>
              <w:t>«Леля</w:t>
            </w:r>
            <w:r>
              <w:rPr>
                <w:spacing w:val="-10"/>
                <w:sz w:val="28"/>
                <w:szCs w:val="28"/>
              </w:rPr>
              <w:t xml:space="preserve"> </w:t>
            </w:r>
            <w:r>
              <w:rPr>
                <w:sz w:val="28"/>
                <w:szCs w:val="28"/>
              </w:rPr>
              <w:t>и Минька»</w:t>
            </w:r>
            <w:r>
              <w:rPr>
                <w:spacing w:val="-2"/>
                <w:sz w:val="28"/>
                <w:szCs w:val="28"/>
              </w:rPr>
              <w:t xml:space="preserve"> </w:t>
            </w:r>
            <w:r>
              <w:rPr>
                <w:sz w:val="28"/>
                <w:szCs w:val="28"/>
              </w:rPr>
              <w:t>(1-2 рассказа из цикла), К.Г. Паустовский «Корзина с еловыми шишками» и другие</w:t>
            </w:r>
          </w:p>
        </w:tc>
      </w:tr>
      <w:tr w14:paraId="39834D3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3" w:hRule="atLeast"/>
        </w:trPr>
        <w:tc>
          <w:tcPr>
            <w:tcW w:w="379" w:type="dxa"/>
          </w:tcPr>
          <w:p w14:paraId="4390567D">
            <w:pPr>
              <w:pStyle w:val="9"/>
              <w:spacing w:line="221" w:lineRule="exact"/>
              <w:ind w:left="39" w:right="57"/>
              <w:jc w:val="center"/>
              <w:rPr>
                <w:sz w:val="28"/>
                <w:szCs w:val="28"/>
              </w:rPr>
            </w:pPr>
            <w:r>
              <w:rPr>
                <w:spacing w:val="-10"/>
                <w:sz w:val="28"/>
                <w:szCs w:val="28"/>
              </w:rPr>
              <w:t>1</w:t>
            </w:r>
          </w:p>
          <w:p w14:paraId="56AA1C6C">
            <w:pPr>
              <w:pStyle w:val="9"/>
              <w:spacing w:line="222" w:lineRule="exact"/>
              <w:ind w:left="39" w:right="57"/>
              <w:jc w:val="center"/>
              <w:rPr>
                <w:sz w:val="28"/>
                <w:szCs w:val="28"/>
              </w:rPr>
            </w:pPr>
            <w:r>
              <w:rPr>
                <w:spacing w:val="-10"/>
                <w:sz w:val="28"/>
                <w:szCs w:val="28"/>
              </w:rPr>
              <w:t>1</w:t>
            </w:r>
          </w:p>
        </w:tc>
        <w:tc>
          <w:tcPr>
            <w:tcW w:w="9007" w:type="dxa"/>
          </w:tcPr>
          <w:p w14:paraId="0C539876">
            <w:pPr>
              <w:pStyle w:val="9"/>
              <w:spacing w:line="228" w:lineRule="exact"/>
              <w:rPr>
                <w:sz w:val="28"/>
                <w:szCs w:val="28"/>
              </w:rPr>
            </w:pPr>
            <w:r>
              <w:rPr>
                <w:sz w:val="28"/>
                <w:szCs w:val="28"/>
              </w:rPr>
              <w:t>Пьеса</w:t>
            </w:r>
            <w:r>
              <w:rPr>
                <w:spacing w:val="-9"/>
                <w:sz w:val="28"/>
                <w:szCs w:val="28"/>
              </w:rPr>
              <w:t xml:space="preserve"> </w:t>
            </w:r>
            <w:r>
              <w:rPr>
                <w:sz w:val="28"/>
                <w:szCs w:val="28"/>
              </w:rPr>
              <w:t>(одна</w:t>
            </w:r>
            <w:r>
              <w:rPr>
                <w:spacing w:val="-10"/>
                <w:sz w:val="28"/>
                <w:szCs w:val="28"/>
              </w:rPr>
              <w:t xml:space="preserve"> </w:t>
            </w:r>
            <w:r>
              <w:rPr>
                <w:sz w:val="28"/>
                <w:szCs w:val="28"/>
              </w:rPr>
              <w:t>по</w:t>
            </w:r>
            <w:r>
              <w:rPr>
                <w:spacing w:val="-7"/>
                <w:sz w:val="28"/>
                <w:szCs w:val="28"/>
              </w:rPr>
              <w:t xml:space="preserve"> </w:t>
            </w:r>
            <w:r>
              <w:rPr>
                <w:sz w:val="28"/>
                <w:szCs w:val="28"/>
              </w:rPr>
              <w:t>выбору).</w:t>
            </w:r>
            <w:r>
              <w:rPr>
                <w:spacing w:val="-8"/>
                <w:sz w:val="28"/>
                <w:szCs w:val="28"/>
              </w:rPr>
              <w:t xml:space="preserve"> </w:t>
            </w:r>
            <w:r>
              <w:rPr>
                <w:sz w:val="28"/>
                <w:szCs w:val="28"/>
              </w:rPr>
              <w:t>С.Я.</w:t>
            </w:r>
            <w:r>
              <w:rPr>
                <w:spacing w:val="-8"/>
                <w:sz w:val="28"/>
                <w:szCs w:val="28"/>
              </w:rPr>
              <w:t xml:space="preserve"> </w:t>
            </w:r>
            <w:r>
              <w:rPr>
                <w:sz w:val="28"/>
                <w:szCs w:val="28"/>
              </w:rPr>
              <w:t>Маршак</w:t>
            </w:r>
            <w:r>
              <w:rPr>
                <w:spacing w:val="-5"/>
                <w:sz w:val="28"/>
                <w:szCs w:val="28"/>
              </w:rPr>
              <w:t xml:space="preserve"> </w:t>
            </w:r>
            <w:r>
              <w:rPr>
                <w:sz w:val="28"/>
                <w:szCs w:val="28"/>
              </w:rPr>
              <w:t>«Двенадцать</w:t>
            </w:r>
            <w:r>
              <w:rPr>
                <w:spacing w:val="-7"/>
                <w:sz w:val="28"/>
                <w:szCs w:val="28"/>
              </w:rPr>
              <w:t xml:space="preserve"> </w:t>
            </w:r>
            <w:r>
              <w:rPr>
                <w:sz w:val="28"/>
                <w:szCs w:val="28"/>
              </w:rPr>
              <w:t>месяцев»</w:t>
            </w:r>
            <w:r>
              <w:rPr>
                <w:spacing w:val="-9"/>
                <w:sz w:val="28"/>
                <w:szCs w:val="28"/>
              </w:rPr>
              <w:t xml:space="preserve"> </w:t>
            </w:r>
            <w:r>
              <w:rPr>
                <w:sz w:val="28"/>
                <w:szCs w:val="28"/>
              </w:rPr>
              <w:t>и</w:t>
            </w:r>
            <w:r>
              <w:rPr>
                <w:spacing w:val="-9"/>
                <w:sz w:val="28"/>
                <w:szCs w:val="28"/>
              </w:rPr>
              <w:t xml:space="preserve"> </w:t>
            </w:r>
            <w:r>
              <w:rPr>
                <w:spacing w:val="-2"/>
                <w:sz w:val="28"/>
                <w:szCs w:val="28"/>
              </w:rPr>
              <w:t>другие</w:t>
            </w:r>
          </w:p>
        </w:tc>
      </w:tr>
      <w:tr w14:paraId="5908330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68" w:hRule="atLeast"/>
        </w:trPr>
        <w:tc>
          <w:tcPr>
            <w:tcW w:w="379" w:type="dxa"/>
          </w:tcPr>
          <w:p w14:paraId="1A958EE8">
            <w:pPr>
              <w:pStyle w:val="9"/>
              <w:spacing w:before="10"/>
              <w:ind w:left="39" w:right="57"/>
              <w:jc w:val="center"/>
              <w:rPr>
                <w:sz w:val="28"/>
                <w:szCs w:val="28"/>
              </w:rPr>
            </w:pPr>
            <w:r>
              <w:rPr>
                <w:spacing w:val="-10"/>
                <w:sz w:val="28"/>
                <w:szCs w:val="28"/>
              </w:rPr>
              <w:t>1</w:t>
            </w:r>
          </w:p>
          <w:p w14:paraId="324AA272">
            <w:pPr>
              <w:pStyle w:val="9"/>
              <w:spacing w:before="3"/>
              <w:ind w:left="39" w:right="57"/>
              <w:jc w:val="center"/>
              <w:rPr>
                <w:sz w:val="28"/>
                <w:szCs w:val="28"/>
              </w:rPr>
            </w:pPr>
            <w:r>
              <w:rPr>
                <w:spacing w:val="-10"/>
                <w:sz w:val="28"/>
                <w:szCs w:val="28"/>
              </w:rPr>
              <w:t>2</w:t>
            </w:r>
          </w:p>
        </w:tc>
        <w:tc>
          <w:tcPr>
            <w:tcW w:w="9007" w:type="dxa"/>
          </w:tcPr>
          <w:p w14:paraId="0735DEF7">
            <w:pPr>
              <w:pStyle w:val="9"/>
              <w:tabs>
                <w:tab w:val="left" w:pos="2753"/>
                <w:tab w:val="left" w:pos="4623"/>
                <w:tab w:val="left" w:pos="7599"/>
              </w:tabs>
              <w:spacing w:before="7" w:line="242" w:lineRule="auto"/>
              <w:ind w:right="327"/>
              <w:rPr>
                <w:sz w:val="28"/>
                <w:szCs w:val="28"/>
              </w:rPr>
            </w:pPr>
            <w:r>
              <w:rPr>
                <w:sz w:val="28"/>
                <w:szCs w:val="28"/>
              </w:rPr>
              <w:t>Юмористические</w:t>
            </w:r>
            <w:r>
              <w:rPr>
                <w:spacing w:val="40"/>
                <w:sz w:val="28"/>
                <w:szCs w:val="28"/>
              </w:rPr>
              <w:t xml:space="preserve"> </w:t>
            </w:r>
            <w:r>
              <w:rPr>
                <w:sz w:val="28"/>
                <w:szCs w:val="28"/>
              </w:rPr>
              <w:t>произведения.</w:t>
            </w:r>
            <w:r>
              <w:rPr>
                <w:spacing w:val="40"/>
                <w:sz w:val="28"/>
                <w:szCs w:val="28"/>
              </w:rPr>
              <w:t xml:space="preserve"> </w:t>
            </w:r>
            <w:r>
              <w:rPr>
                <w:sz w:val="28"/>
                <w:szCs w:val="28"/>
              </w:rPr>
              <w:t>Круг</w:t>
            </w:r>
            <w:r>
              <w:rPr>
                <w:spacing w:val="40"/>
                <w:sz w:val="28"/>
                <w:szCs w:val="28"/>
              </w:rPr>
              <w:t xml:space="preserve"> </w:t>
            </w:r>
            <w:r>
              <w:rPr>
                <w:sz w:val="28"/>
                <w:szCs w:val="28"/>
              </w:rPr>
              <w:t>чтения</w:t>
            </w:r>
            <w:r>
              <w:rPr>
                <w:spacing w:val="40"/>
                <w:sz w:val="28"/>
                <w:szCs w:val="28"/>
              </w:rPr>
              <w:t xml:space="preserve"> </w:t>
            </w:r>
            <w:r>
              <w:rPr>
                <w:sz w:val="28"/>
                <w:szCs w:val="28"/>
              </w:rPr>
              <w:t>(не</w:t>
            </w:r>
            <w:r>
              <w:rPr>
                <w:spacing w:val="40"/>
                <w:sz w:val="28"/>
                <w:szCs w:val="28"/>
              </w:rPr>
              <w:t xml:space="preserve"> </w:t>
            </w:r>
            <w:r>
              <w:rPr>
                <w:sz w:val="28"/>
                <w:szCs w:val="28"/>
              </w:rPr>
              <w:t>менее</w:t>
            </w:r>
            <w:r>
              <w:rPr>
                <w:spacing w:val="40"/>
                <w:sz w:val="28"/>
                <w:szCs w:val="28"/>
              </w:rPr>
              <w:t xml:space="preserve"> </w:t>
            </w:r>
            <w:r>
              <w:rPr>
                <w:sz w:val="28"/>
                <w:szCs w:val="28"/>
              </w:rPr>
              <w:t>двух</w:t>
            </w:r>
            <w:r>
              <w:rPr>
                <w:spacing w:val="40"/>
                <w:sz w:val="28"/>
                <w:szCs w:val="28"/>
              </w:rPr>
              <w:t xml:space="preserve"> </w:t>
            </w:r>
            <w:r>
              <w:rPr>
                <w:sz w:val="28"/>
                <w:szCs w:val="28"/>
              </w:rPr>
              <w:t>произведений</w:t>
            </w:r>
            <w:r>
              <w:rPr>
                <w:spacing w:val="40"/>
                <w:sz w:val="28"/>
                <w:szCs w:val="28"/>
              </w:rPr>
              <w:t xml:space="preserve"> </w:t>
            </w:r>
            <w:r>
              <w:rPr>
                <w:sz w:val="28"/>
                <w:szCs w:val="28"/>
              </w:rPr>
              <w:t>по</w:t>
            </w:r>
            <w:r>
              <w:rPr>
                <w:spacing w:val="40"/>
                <w:sz w:val="28"/>
                <w:szCs w:val="28"/>
              </w:rPr>
              <w:t xml:space="preserve"> </w:t>
            </w:r>
            <w:r>
              <w:rPr>
                <w:sz w:val="28"/>
                <w:szCs w:val="28"/>
              </w:rPr>
              <w:t>выбору):</w:t>
            </w:r>
            <w:r>
              <w:rPr>
                <w:spacing w:val="40"/>
                <w:sz w:val="28"/>
                <w:szCs w:val="28"/>
              </w:rPr>
              <w:t xml:space="preserve"> </w:t>
            </w:r>
            <w:r>
              <w:rPr>
                <w:sz w:val="28"/>
                <w:szCs w:val="28"/>
              </w:rPr>
              <w:t>на примере рассказов</w:t>
            </w:r>
            <w:r>
              <w:rPr>
                <w:sz w:val="28"/>
                <w:szCs w:val="28"/>
              </w:rPr>
              <w:tab/>
            </w:r>
            <w:r>
              <w:rPr>
                <w:sz w:val="28"/>
                <w:szCs w:val="28"/>
              </w:rPr>
              <w:t>М.М. Зощенко,</w:t>
            </w:r>
            <w:r>
              <w:rPr>
                <w:sz w:val="28"/>
                <w:szCs w:val="28"/>
              </w:rPr>
              <w:tab/>
            </w:r>
            <w:r>
              <w:rPr>
                <w:sz w:val="28"/>
                <w:szCs w:val="28"/>
              </w:rPr>
              <w:t>В.Ю. Драгунского,</w:t>
            </w:r>
            <w:r>
              <w:rPr>
                <w:sz w:val="28"/>
                <w:szCs w:val="28"/>
              </w:rPr>
              <w:tab/>
            </w:r>
            <w:r>
              <w:rPr>
                <w:spacing w:val="-4"/>
                <w:sz w:val="28"/>
                <w:szCs w:val="28"/>
              </w:rPr>
              <w:t>Н.Н.</w:t>
            </w:r>
            <w:r>
              <w:rPr>
                <w:spacing w:val="-14"/>
                <w:sz w:val="28"/>
                <w:szCs w:val="28"/>
              </w:rPr>
              <w:t xml:space="preserve"> </w:t>
            </w:r>
            <w:r>
              <w:rPr>
                <w:spacing w:val="-4"/>
                <w:sz w:val="28"/>
                <w:szCs w:val="28"/>
              </w:rPr>
              <w:t>Носова,</w:t>
            </w:r>
          </w:p>
          <w:p w14:paraId="64BDEE3E">
            <w:pPr>
              <w:pStyle w:val="9"/>
              <w:tabs>
                <w:tab w:val="left" w:pos="2753"/>
              </w:tabs>
              <w:spacing w:before="1" w:line="229" w:lineRule="exact"/>
              <w:ind w:left="1200"/>
              <w:rPr>
                <w:sz w:val="28"/>
                <w:szCs w:val="28"/>
              </w:rPr>
            </w:pPr>
            <w:r>
              <w:rPr>
                <w:sz w:val="28"/>
                <w:szCs w:val="28"/>
              </w:rPr>
              <w:t>В.В.</w:t>
            </w:r>
            <w:r>
              <w:rPr>
                <w:spacing w:val="-5"/>
                <w:sz w:val="28"/>
                <w:szCs w:val="28"/>
              </w:rPr>
              <w:t xml:space="preserve"> </w:t>
            </w:r>
            <w:r>
              <w:rPr>
                <w:spacing w:val="-2"/>
                <w:sz w:val="28"/>
                <w:szCs w:val="28"/>
              </w:rPr>
              <w:t>Голявкина.</w:t>
            </w:r>
            <w:r>
              <w:rPr>
                <w:sz w:val="28"/>
                <w:szCs w:val="28"/>
              </w:rPr>
              <w:tab/>
            </w:r>
            <w:r>
              <w:rPr>
                <w:sz w:val="28"/>
                <w:szCs w:val="28"/>
              </w:rPr>
              <w:t>В.Ю.</w:t>
            </w:r>
            <w:r>
              <w:rPr>
                <w:spacing w:val="-7"/>
                <w:sz w:val="28"/>
                <w:szCs w:val="28"/>
              </w:rPr>
              <w:t xml:space="preserve"> </w:t>
            </w:r>
            <w:r>
              <w:rPr>
                <w:spacing w:val="-2"/>
                <w:sz w:val="28"/>
                <w:szCs w:val="28"/>
              </w:rPr>
              <w:t>Драгунский</w:t>
            </w:r>
          </w:p>
          <w:p w14:paraId="24B9E59E">
            <w:pPr>
              <w:pStyle w:val="9"/>
              <w:spacing w:line="228" w:lineRule="exact"/>
              <w:ind w:right="440"/>
              <w:rPr>
                <w:sz w:val="28"/>
                <w:szCs w:val="28"/>
              </w:rPr>
            </w:pPr>
            <w:r>
              <w:rPr>
                <w:sz w:val="28"/>
                <w:szCs w:val="28"/>
              </w:rPr>
              <w:t>«Денискины</w:t>
            </w:r>
            <w:r>
              <w:rPr>
                <w:spacing w:val="34"/>
                <w:sz w:val="28"/>
                <w:szCs w:val="28"/>
              </w:rPr>
              <w:t xml:space="preserve"> </w:t>
            </w:r>
            <w:r>
              <w:rPr>
                <w:sz w:val="28"/>
                <w:szCs w:val="28"/>
              </w:rPr>
              <w:t>рассказы»</w:t>
            </w:r>
            <w:r>
              <w:rPr>
                <w:spacing w:val="29"/>
                <w:sz w:val="28"/>
                <w:szCs w:val="28"/>
              </w:rPr>
              <w:t xml:space="preserve"> </w:t>
            </w:r>
            <w:r>
              <w:rPr>
                <w:sz w:val="28"/>
                <w:szCs w:val="28"/>
              </w:rPr>
              <w:t>(1-2</w:t>
            </w:r>
            <w:r>
              <w:rPr>
                <w:spacing w:val="32"/>
                <w:sz w:val="28"/>
                <w:szCs w:val="28"/>
              </w:rPr>
              <w:t xml:space="preserve"> </w:t>
            </w:r>
            <w:r>
              <w:rPr>
                <w:sz w:val="28"/>
                <w:szCs w:val="28"/>
              </w:rPr>
              <w:t>произведения</w:t>
            </w:r>
            <w:r>
              <w:rPr>
                <w:spacing w:val="32"/>
                <w:sz w:val="28"/>
                <w:szCs w:val="28"/>
              </w:rPr>
              <w:t xml:space="preserve"> </w:t>
            </w:r>
            <w:r>
              <w:rPr>
                <w:sz w:val="28"/>
                <w:szCs w:val="28"/>
              </w:rPr>
              <w:t>по</w:t>
            </w:r>
            <w:r>
              <w:rPr>
                <w:spacing w:val="32"/>
                <w:sz w:val="28"/>
                <w:szCs w:val="28"/>
              </w:rPr>
              <w:t xml:space="preserve"> </w:t>
            </w:r>
            <w:r>
              <w:rPr>
                <w:sz w:val="28"/>
                <w:szCs w:val="28"/>
              </w:rPr>
              <w:t>выбору),</w:t>
            </w:r>
            <w:r>
              <w:rPr>
                <w:spacing w:val="35"/>
                <w:sz w:val="28"/>
                <w:szCs w:val="28"/>
              </w:rPr>
              <w:t xml:space="preserve"> </w:t>
            </w:r>
            <w:r>
              <w:rPr>
                <w:sz w:val="28"/>
                <w:szCs w:val="28"/>
              </w:rPr>
              <w:t>Н.Н.</w:t>
            </w:r>
            <w:r>
              <w:rPr>
                <w:spacing w:val="-5"/>
                <w:sz w:val="28"/>
                <w:szCs w:val="28"/>
              </w:rPr>
              <w:t xml:space="preserve"> </w:t>
            </w:r>
            <w:r>
              <w:rPr>
                <w:sz w:val="28"/>
                <w:szCs w:val="28"/>
              </w:rPr>
              <w:t>Носов</w:t>
            </w:r>
            <w:r>
              <w:rPr>
                <w:spacing w:val="34"/>
                <w:sz w:val="28"/>
                <w:szCs w:val="28"/>
              </w:rPr>
              <w:t xml:space="preserve"> </w:t>
            </w:r>
            <w:r>
              <w:rPr>
                <w:sz w:val="28"/>
                <w:szCs w:val="28"/>
              </w:rPr>
              <w:t>«Витя</w:t>
            </w:r>
            <w:r>
              <w:rPr>
                <w:spacing w:val="31"/>
                <w:sz w:val="28"/>
                <w:szCs w:val="28"/>
              </w:rPr>
              <w:t xml:space="preserve"> </w:t>
            </w:r>
            <w:r>
              <w:rPr>
                <w:sz w:val="28"/>
                <w:szCs w:val="28"/>
              </w:rPr>
              <w:t>Малеев</w:t>
            </w:r>
            <w:r>
              <w:rPr>
                <w:spacing w:val="36"/>
                <w:sz w:val="28"/>
                <w:szCs w:val="28"/>
              </w:rPr>
              <w:t xml:space="preserve"> </w:t>
            </w:r>
            <w:r>
              <w:rPr>
                <w:sz w:val="28"/>
                <w:szCs w:val="28"/>
              </w:rPr>
              <w:t>в</w:t>
            </w:r>
            <w:r>
              <w:rPr>
                <w:spacing w:val="30"/>
                <w:sz w:val="28"/>
                <w:szCs w:val="28"/>
              </w:rPr>
              <w:t xml:space="preserve"> </w:t>
            </w:r>
            <w:r>
              <w:rPr>
                <w:sz w:val="28"/>
                <w:szCs w:val="28"/>
              </w:rPr>
              <w:t>школе</w:t>
            </w:r>
            <w:r>
              <w:rPr>
                <w:spacing w:val="32"/>
                <w:sz w:val="28"/>
                <w:szCs w:val="28"/>
              </w:rPr>
              <w:t xml:space="preserve"> </w:t>
            </w:r>
            <w:r>
              <w:rPr>
                <w:sz w:val="28"/>
                <w:szCs w:val="28"/>
              </w:rPr>
              <w:t>и дома» (отдельные главы) и другие</w:t>
            </w:r>
          </w:p>
        </w:tc>
      </w:tr>
      <w:tr w14:paraId="7BF49CD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7" w:hRule="atLeast"/>
        </w:trPr>
        <w:tc>
          <w:tcPr>
            <w:tcW w:w="379" w:type="dxa"/>
          </w:tcPr>
          <w:p w14:paraId="082288B5">
            <w:pPr>
              <w:pStyle w:val="9"/>
              <w:spacing w:before="2" w:line="223" w:lineRule="exact"/>
              <w:ind w:left="39" w:right="57"/>
              <w:jc w:val="center"/>
              <w:rPr>
                <w:sz w:val="28"/>
                <w:szCs w:val="28"/>
              </w:rPr>
            </w:pPr>
            <w:r>
              <w:rPr>
                <w:spacing w:val="-10"/>
                <w:sz w:val="28"/>
                <w:szCs w:val="28"/>
              </w:rPr>
              <w:t>1</w:t>
            </w:r>
          </w:p>
          <w:p w14:paraId="5E04BD20">
            <w:pPr>
              <w:pStyle w:val="9"/>
              <w:spacing w:line="222" w:lineRule="exact"/>
              <w:ind w:left="39" w:right="57"/>
              <w:jc w:val="center"/>
              <w:rPr>
                <w:sz w:val="28"/>
                <w:szCs w:val="28"/>
              </w:rPr>
            </w:pPr>
            <w:r>
              <w:rPr>
                <w:spacing w:val="-10"/>
                <w:sz w:val="28"/>
                <w:szCs w:val="28"/>
              </w:rPr>
              <w:t>3</w:t>
            </w:r>
          </w:p>
        </w:tc>
        <w:tc>
          <w:tcPr>
            <w:tcW w:w="9007" w:type="dxa"/>
          </w:tcPr>
          <w:p w14:paraId="26CCB2C2">
            <w:pPr>
              <w:pStyle w:val="9"/>
              <w:rPr>
                <w:sz w:val="28"/>
                <w:szCs w:val="28"/>
              </w:rPr>
            </w:pPr>
            <w:r>
              <w:rPr>
                <w:spacing w:val="-2"/>
                <w:sz w:val="28"/>
                <w:szCs w:val="28"/>
              </w:rPr>
              <w:t>Зарубежная</w:t>
            </w:r>
            <w:r>
              <w:rPr>
                <w:spacing w:val="3"/>
                <w:sz w:val="28"/>
                <w:szCs w:val="28"/>
              </w:rPr>
              <w:t xml:space="preserve"> </w:t>
            </w:r>
            <w:r>
              <w:rPr>
                <w:spacing w:val="-2"/>
                <w:sz w:val="28"/>
                <w:szCs w:val="28"/>
              </w:rPr>
              <w:t>литература</w:t>
            </w:r>
          </w:p>
        </w:tc>
      </w:tr>
      <w:tr w14:paraId="393731A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07" w:hRule="atLeast"/>
        </w:trPr>
        <w:tc>
          <w:tcPr>
            <w:tcW w:w="379" w:type="dxa"/>
          </w:tcPr>
          <w:p w14:paraId="5EA63DF9">
            <w:pPr>
              <w:pStyle w:val="9"/>
              <w:spacing w:before="7"/>
              <w:ind w:left="39" w:right="57"/>
              <w:jc w:val="center"/>
              <w:rPr>
                <w:sz w:val="28"/>
                <w:szCs w:val="28"/>
              </w:rPr>
            </w:pPr>
            <w:r>
              <w:rPr>
                <w:spacing w:val="-10"/>
                <w:sz w:val="28"/>
                <w:szCs w:val="28"/>
              </w:rPr>
              <w:t>1</w:t>
            </w:r>
          </w:p>
          <w:p w14:paraId="13528C1F">
            <w:pPr>
              <w:pStyle w:val="9"/>
              <w:spacing w:before="1" w:line="225" w:lineRule="exact"/>
              <w:ind w:left="40" w:right="18"/>
              <w:jc w:val="center"/>
              <w:rPr>
                <w:sz w:val="28"/>
                <w:szCs w:val="28"/>
              </w:rPr>
            </w:pPr>
            <w:r>
              <w:rPr>
                <w:spacing w:val="-5"/>
                <w:sz w:val="28"/>
                <w:szCs w:val="28"/>
              </w:rPr>
              <w:t>3.</w:t>
            </w:r>
          </w:p>
          <w:p w14:paraId="19EF8B38">
            <w:pPr>
              <w:pStyle w:val="9"/>
              <w:spacing w:line="224" w:lineRule="exact"/>
              <w:ind w:left="39" w:right="57"/>
              <w:jc w:val="center"/>
              <w:rPr>
                <w:sz w:val="28"/>
                <w:szCs w:val="28"/>
              </w:rPr>
            </w:pPr>
            <w:r>
              <w:rPr>
                <w:spacing w:val="-10"/>
                <w:sz w:val="28"/>
                <w:szCs w:val="28"/>
              </w:rPr>
              <w:t>1</w:t>
            </w:r>
          </w:p>
        </w:tc>
        <w:tc>
          <w:tcPr>
            <w:tcW w:w="9007" w:type="dxa"/>
          </w:tcPr>
          <w:p w14:paraId="234C21F2">
            <w:pPr>
              <w:pStyle w:val="9"/>
              <w:spacing w:line="242" w:lineRule="auto"/>
              <w:rPr>
                <w:sz w:val="28"/>
                <w:szCs w:val="28"/>
              </w:rPr>
            </w:pPr>
            <w:r>
              <w:rPr>
                <w:sz w:val="28"/>
                <w:szCs w:val="28"/>
              </w:rPr>
              <w:t>Литературные</w:t>
            </w:r>
            <w:r>
              <w:rPr>
                <w:spacing w:val="-7"/>
                <w:sz w:val="28"/>
                <w:szCs w:val="28"/>
              </w:rPr>
              <w:t xml:space="preserve"> </w:t>
            </w:r>
            <w:r>
              <w:rPr>
                <w:sz w:val="28"/>
                <w:szCs w:val="28"/>
              </w:rPr>
              <w:t>сказки</w:t>
            </w:r>
            <w:r>
              <w:rPr>
                <w:spacing w:val="-10"/>
                <w:sz w:val="28"/>
                <w:szCs w:val="28"/>
              </w:rPr>
              <w:t xml:space="preserve"> </w:t>
            </w:r>
            <w:r>
              <w:rPr>
                <w:sz w:val="28"/>
                <w:szCs w:val="28"/>
              </w:rPr>
              <w:t>зарубежных</w:t>
            </w:r>
            <w:r>
              <w:rPr>
                <w:spacing w:val="-7"/>
                <w:sz w:val="28"/>
                <w:szCs w:val="28"/>
              </w:rPr>
              <w:t xml:space="preserve"> </w:t>
            </w:r>
            <w:r>
              <w:rPr>
                <w:sz w:val="28"/>
                <w:szCs w:val="28"/>
              </w:rPr>
              <w:t>писателей</w:t>
            </w:r>
            <w:r>
              <w:rPr>
                <w:spacing w:val="-9"/>
                <w:sz w:val="28"/>
                <w:szCs w:val="28"/>
              </w:rPr>
              <w:t xml:space="preserve"> </w:t>
            </w:r>
            <w:r>
              <w:rPr>
                <w:sz w:val="28"/>
                <w:szCs w:val="28"/>
              </w:rPr>
              <w:t>Ш.</w:t>
            </w:r>
            <w:r>
              <w:rPr>
                <w:spacing w:val="-8"/>
                <w:sz w:val="28"/>
                <w:szCs w:val="28"/>
              </w:rPr>
              <w:t xml:space="preserve"> </w:t>
            </w:r>
            <w:r>
              <w:rPr>
                <w:sz w:val="28"/>
                <w:szCs w:val="28"/>
              </w:rPr>
              <w:t>Перро,</w:t>
            </w:r>
            <w:r>
              <w:rPr>
                <w:spacing w:val="-5"/>
                <w:sz w:val="28"/>
                <w:szCs w:val="28"/>
              </w:rPr>
              <w:t xml:space="preserve"> </w:t>
            </w:r>
            <w:r>
              <w:rPr>
                <w:sz w:val="28"/>
                <w:szCs w:val="28"/>
              </w:rPr>
              <w:t>Х.-К.</w:t>
            </w:r>
            <w:r>
              <w:rPr>
                <w:spacing w:val="-6"/>
                <w:sz w:val="28"/>
                <w:szCs w:val="28"/>
              </w:rPr>
              <w:t xml:space="preserve"> </w:t>
            </w:r>
            <w:r>
              <w:rPr>
                <w:sz w:val="28"/>
                <w:szCs w:val="28"/>
              </w:rPr>
              <w:t>Андерсена,</w:t>
            </w:r>
            <w:r>
              <w:rPr>
                <w:spacing w:val="-4"/>
                <w:sz w:val="28"/>
                <w:szCs w:val="28"/>
              </w:rPr>
              <w:t xml:space="preserve"> </w:t>
            </w:r>
            <w:r>
              <w:rPr>
                <w:sz w:val="28"/>
                <w:szCs w:val="28"/>
              </w:rPr>
              <w:t>братьев</w:t>
            </w:r>
            <w:r>
              <w:rPr>
                <w:spacing w:val="-6"/>
                <w:sz w:val="28"/>
                <w:szCs w:val="28"/>
              </w:rPr>
              <w:t xml:space="preserve"> </w:t>
            </w:r>
            <w:r>
              <w:rPr>
                <w:sz w:val="28"/>
                <w:szCs w:val="28"/>
              </w:rPr>
              <w:t>Гримм</w:t>
            </w:r>
            <w:r>
              <w:rPr>
                <w:spacing w:val="-5"/>
                <w:sz w:val="28"/>
                <w:szCs w:val="28"/>
              </w:rPr>
              <w:t xml:space="preserve"> </w:t>
            </w:r>
            <w:r>
              <w:rPr>
                <w:sz w:val="28"/>
                <w:szCs w:val="28"/>
              </w:rPr>
              <w:t>и</w:t>
            </w:r>
            <w:r>
              <w:rPr>
                <w:spacing w:val="-12"/>
                <w:sz w:val="28"/>
                <w:szCs w:val="28"/>
              </w:rPr>
              <w:t xml:space="preserve"> </w:t>
            </w:r>
            <w:r>
              <w:rPr>
                <w:sz w:val="28"/>
                <w:szCs w:val="28"/>
              </w:rPr>
              <w:t>других</w:t>
            </w:r>
            <w:r>
              <w:rPr>
                <w:spacing w:val="-9"/>
                <w:sz w:val="28"/>
                <w:szCs w:val="28"/>
              </w:rPr>
              <w:t xml:space="preserve"> </w:t>
            </w:r>
            <w:r>
              <w:rPr>
                <w:sz w:val="28"/>
                <w:szCs w:val="28"/>
              </w:rPr>
              <w:t>(по выбору). Х.-К. Андерсен «Дикие лебеди», «Русалочка»</w:t>
            </w:r>
          </w:p>
        </w:tc>
      </w:tr>
      <w:tr w14:paraId="46DFF7D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33" w:hRule="atLeast"/>
        </w:trPr>
        <w:tc>
          <w:tcPr>
            <w:tcW w:w="379" w:type="dxa"/>
          </w:tcPr>
          <w:p w14:paraId="2FFD6080">
            <w:pPr>
              <w:pStyle w:val="9"/>
              <w:spacing w:before="7"/>
              <w:ind w:left="39" w:right="57"/>
              <w:jc w:val="center"/>
              <w:rPr>
                <w:sz w:val="28"/>
                <w:szCs w:val="28"/>
              </w:rPr>
            </w:pPr>
            <w:r>
              <w:rPr>
                <w:spacing w:val="-10"/>
                <w:sz w:val="28"/>
                <w:szCs w:val="28"/>
              </w:rPr>
              <w:t>1</w:t>
            </w:r>
          </w:p>
          <w:p w14:paraId="65283B5F">
            <w:pPr>
              <w:pStyle w:val="9"/>
              <w:spacing w:before="1"/>
              <w:ind w:left="40" w:right="18"/>
              <w:jc w:val="center"/>
              <w:rPr>
                <w:sz w:val="28"/>
                <w:szCs w:val="28"/>
              </w:rPr>
            </w:pPr>
            <w:r>
              <w:rPr>
                <w:spacing w:val="-5"/>
                <w:sz w:val="28"/>
                <w:szCs w:val="28"/>
              </w:rPr>
              <w:t>3.</w:t>
            </w:r>
          </w:p>
          <w:p w14:paraId="4DF4D620">
            <w:pPr>
              <w:pStyle w:val="9"/>
              <w:spacing w:before="1"/>
              <w:ind w:left="39" w:right="57"/>
              <w:jc w:val="center"/>
              <w:rPr>
                <w:sz w:val="28"/>
                <w:szCs w:val="28"/>
              </w:rPr>
            </w:pPr>
            <w:r>
              <w:rPr>
                <w:spacing w:val="-10"/>
                <w:sz w:val="28"/>
                <w:szCs w:val="28"/>
              </w:rPr>
              <w:t>2</w:t>
            </w:r>
          </w:p>
        </w:tc>
        <w:tc>
          <w:tcPr>
            <w:tcW w:w="9007" w:type="dxa"/>
          </w:tcPr>
          <w:p w14:paraId="6EDFECA9">
            <w:pPr>
              <w:pStyle w:val="9"/>
              <w:spacing w:before="7"/>
              <w:ind w:right="440"/>
              <w:rPr>
                <w:sz w:val="28"/>
                <w:szCs w:val="28"/>
              </w:rPr>
            </w:pPr>
            <w:r>
              <w:rPr>
                <w:sz w:val="28"/>
                <w:szCs w:val="28"/>
              </w:rPr>
              <w:t>Приключенческая</w:t>
            </w:r>
            <w:r>
              <w:rPr>
                <w:spacing w:val="37"/>
                <w:sz w:val="28"/>
                <w:szCs w:val="28"/>
              </w:rPr>
              <w:t xml:space="preserve"> </w:t>
            </w:r>
            <w:r>
              <w:rPr>
                <w:sz w:val="28"/>
                <w:szCs w:val="28"/>
              </w:rPr>
              <w:t>зарубежная</w:t>
            </w:r>
            <w:r>
              <w:rPr>
                <w:spacing w:val="36"/>
                <w:sz w:val="28"/>
                <w:szCs w:val="28"/>
              </w:rPr>
              <w:t xml:space="preserve"> </w:t>
            </w:r>
            <w:r>
              <w:rPr>
                <w:sz w:val="28"/>
                <w:szCs w:val="28"/>
              </w:rPr>
              <w:t>литература:</w:t>
            </w:r>
            <w:r>
              <w:rPr>
                <w:spacing w:val="37"/>
                <w:sz w:val="28"/>
                <w:szCs w:val="28"/>
              </w:rPr>
              <w:t xml:space="preserve"> </w:t>
            </w:r>
            <w:r>
              <w:rPr>
                <w:sz w:val="28"/>
                <w:szCs w:val="28"/>
              </w:rPr>
              <w:t>произведения</w:t>
            </w:r>
            <w:r>
              <w:rPr>
                <w:spacing w:val="36"/>
                <w:sz w:val="28"/>
                <w:szCs w:val="28"/>
              </w:rPr>
              <w:t xml:space="preserve"> </w:t>
            </w:r>
            <w:r>
              <w:rPr>
                <w:sz w:val="28"/>
                <w:szCs w:val="28"/>
              </w:rPr>
              <w:t>Д.</w:t>
            </w:r>
            <w:r>
              <w:rPr>
                <w:spacing w:val="36"/>
                <w:sz w:val="28"/>
                <w:szCs w:val="28"/>
              </w:rPr>
              <w:t xml:space="preserve"> </w:t>
            </w:r>
            <w:r>
              <w:rPr>
                <w:sz w:val="28"/>
                <w:szCs w:val="28"/>
              </w:rPr>
              <w:t>Свифта,</w:t>
            </w:r>
            <w:r>
              <w:rPr>
                <w:spacing w:val="37"/>
                <w:sz w:val="28"/>
                <w:szCs w:val="28"/>
              </w:rPr>
              <w:t xml:space="preserve"> </w:t>
            </w:r>
            <w:r>
              <w:rPr>
                <w:sz w:val="28"/>
                <w:szCs w:val="28"/>
              </w:rPr>
              <w:t>М.</w:t>
            </w:r>
            <w:r>
              <w:rPr>
                <w:spacing w:val="36"/>
                <w:sz w:val="28"/>
                <w:szCs w:val="28"/>
              </w:rPr>
              <w:t xml:space="preserve"> </w:t>
            </w:r>
            <w:r>
              <w:rPr>
                <w:sz w:val="28"/>
                <w:szCs w:val="28"/>
              </w:rPr>
              <w:t>Твена</w:t>
            </w:r>
            <w:r>
              <w:rPr>
                <w:spacing w:val="36"/>
                <w:sz w:val="28"/>
                <w:szCs w:val="28"/>
              </w:rPr>
              <w:t xml:space="preserve"> </w:t>
            </w:r>
            <w:r>
              <w:rPr>
                <w:sz w:val="28"/>
                <w:szCs w:val="28"/>
              </w:rPr>
              <w:t>и</w:t>
            </w:r>
            <w:r>
              <w:rPr>
                <w:spacing w:val="35"/>
                <w:sz w:val="28"/>
                <w:szCs w:val="28"/>
              </w:rPr>
              <w:t xml:space="preserve"> </w:t>
            </w:r>
            <w:r>
              <w:rPr>
                <w:sz w:val="28"/>
                <w:szCs w:val="28"/>
              </w:rPr>
              <w:t>других.</w:t>
            </w:r>
            <w:r>
              <w:rPr>
                <w:spacing w:val="37"/>
                <w:sz w:val="28"/>
                <w:szCs w:val="28"/>
              </w:rPr>
              <w:t xml:space="preserve"> </w:t>
            </w:r>
            <w:r>
              <w:rPr>
                <w:sz w:val="28"/>
                <w:szCs w:val="28"/>
              </w:rPr>
              <w:t xml:space="preserve">Д. </w:t>
            </w:r>
            <w:r>
              <w:rPr>
                <w:spacing w:val="-4"/>
                <w:sz w:val="28"/>
                <w:szCs w:val="28"/>
              </w:rPr>
              <w:t>Свифт</w:t>
            </w:r>
          </w:p>
          <w:p w14:paraId="25844647">
            <w:pPr>
              <w:pStyle w:val="9"/>
              <w:spacing w:line="230" w:lineRule="atLeast"/>
              <w:rPr>
                <w:sz w:val="28"/>
                <w:szCs w:val="28"/>
              </w:rPr>
            </w:pPr>
            <w:r>
              <w:rPr>
                <w:sz w:val="28"/>
                <w:szCs w:val="28"/>
              </w:rPr>
              <w:t>«Приключения</w:t>
            </w:r>
            <w:r>
              <w:rPr>
                <w:spacing w:val="-8"/>
                <w:sz w:val="28"/>
                <w:szCs w:val="28"/>
              </w:rPr>
              <w:t xml:space="preserve"> </w:t>
            </w:r>
            <w:r>
              <w:rPr>
                <w:sz w:val="28"/>
                <w:szCs w:val="28"/>
              </w:rPr>
              <w:t>Гулливера»</w:t>
            </w:r>
            <w:r>
              <w:rPr>
                <w:spacing w:val="-9"/>
                <w:sz w:val="28"/>
                <w:szCs w:val="28"/>
              </w:rPr>
              <w:t xml:space="preserve"> </w:t>
            </w:r>
            <w:r>
              <w:rPr>
                <w:sz w:val="28"/>
                <w:szCs w:val="28"/>
              </w:rPr>
              <w:t>(отдельные</w:t>
            </w:r>
            <w:r>
              <w:rPr>
                <w:spacing w:val="16"/>
                <w:sz w:val="28"/>
                <w:szCs w:val="28"/>
              </w:rPr>
              <w:t xml:space="preserve"> </w:t>
            </w:r>
            <w:r>
              <w:rPr>
                <w:sz w:val="28"/>
                <w:szCs w:val="28"/>
              </w:rPr>
              <w:t>главы),</w:t>
            </w:r>
            <w:r>
              <w:rPr>
                <w:spacing w:val="-5"/>
                <w:sz w:val="28"/>
                <w:szCs w:val="28"/>
              </w:rPr>
              <w:t xml:space="preserve"> </w:t>
            </w:r>
            <w:r>
              <w:rPr>
                <w:sz w:val="28"/>
                <w:szCs w:val="28"/>
              </w:rPr>
              <w:t>М.</w:t>
            </w:r>
            <w:r>
              <w:rPr>
                <w:spacing w:val="-8"/>
                <w:sz w:val="28"/>
                <w:szCs w:val="28"/>
              </w:rPr>
              <w:t xml:space="preserve"> </w:t>
            </w:r>
            <w:r>
              <w:rPr>
                <w:sz w:val="28"/>
                <w:szCs w:val="28"/>
              </w:rPr>
              <w:t>Твен</w:t>
            </w:r>
            <w:r>
              <w:rPr>
                <w:spacing w:val="-10"/>
                <w:sz w:val="28"/>
                <w:szCs w:val="28"/>
              </w:rPr>
              <w:t xml:space="preserve"> </w:t>
            </w:r>
            <w:r>
              <w:rPr>
                <w:sz w:val="28"/>
                <w:szCs w:val="28"/>
              </w:rPr>
              <w:t>«Том</w:t>
            </w:r>
            <w:r>
              <w:rPr>
                <w:spacing w:val="-7"/>
                <w:sz w:val="28"/>
                <w:szCs w:val="28"/>
              </w:rPr>
              <w:t xml:space="preserve"> </w:t>
            </w:r>
            <w:r>
              <w:rPr>
                <w:sz w:val="28"/>
                <w:szCs w:val="28"/>
              </w:rPr>
              <w:t>Сойер»</w:t>
            </w:r>
            <w:r>
              <w:rPr>
                <w:spacing w:val="-11"/>
                <w:sz w:val="28"/>
                <w:szCs w:val="28"/>
              </w:rPr>
              <w:t xml:space="preserve"> </w:t>
            </w:r>
            <w:r>
              <w:rPr>
                <w:sz w:val="28"/>
                <w:szCs w:val="28"/>
              </w:rPr>
              <w:t>(отдельные</w:t>
            </w:r>
            <w:r>
              <w:rPr>
                <w:spacing w:val="-5"/>
                <w:sz w:val="28"/>
                <w:szCs w:val="28"/>
              </w:rPr>
              <w:t xml:space="preserve"> </w:t>
            </w:r>
            <w:r>
              <w:rPr>
                <w:sz w:val="28"/>
                <w:szCs w:val="28"/>
              </w:rPr>
              <w:t>главы)</w:t>
            </w:r>
            <w:r>
              <w:rPr>
                <w:spacing w:val="-5"/>
                <w:sz w:val="28"/>
                <w:szCs w:val="28"/>
              </w:rPr>
              <w:t xml:space="preserve"> </w:t>
            </w:r>
            <w:r>
              <w:rPr>
                <w:sz w:val="28"/>
                <w:szCs w:val="28"/>
              </w:rPr>
              <w:t>и</w:t>
            </w:r>
            <w:r>
              <w:rPr>
                <w:spacing w:val="-11"/>
                <w:sz w:val="28"/>
                <w:szCs w:val="28"/>
              </w:rPr>
              <w:t xml:space="preserve"> </w:t>
            </w:r>
            <w:r>
              <w:rPr>
                <w:sz w:val="28"/>
                <w:szCs w:val="28"/>
              </w:rPr>
              <w:t>другие</w:t>
            </w:r>
            <w:r>
              <w:rPr>
                <w:spacing w:val="-8"/>
                <w:sz w:val="28"/>
                <w:szCs w:val="28"/>
              </w:rPr>
              <w:t xml:space="preserve"> </w:t>
            </w:r>
            <w:r>
              <w:rPr>
                <w:sz w:val="28"/>
                <w:szCs w:val="28"/>
              </w:rPr>
              <w:t xml:space="preserve">(по </w:t>
            </w:r>
            <w:r>
              <w:rPr>
                <w:spacing w:val="-2"/>
                <w:sz w:val="28"/>
                <w:szCs w:val="28"/>
              </w:rPr>
              <w:t>выбору)</w:t>
            </w:r>
          </w:p>
        </w:tc>
      </w:tr>
    </w:tbl>
    <w:p w14:paraId="5780563F">
      <w:pPr>
        <w:spacing w:before="62"/>
        <w:ind w:left="712"/>
        <w:rPr>
          <w:sz w:val="28"/>
          <w:szCs w:val="28"/>
        </w:rPr>
      </w:pPr>
      <w:r>
        <w:rPr>
          <w:color w:val="1F2228"/>
          <w:spacing w:val="-5"/>
          <w:sz w:val="28"/>
          <w:szCs w:val="28"/>
        </w:rPr>
        <w:t>»;</w:t>
      </w:r>
    </w:p>
    <w:p w14:paraId="7D2B305C">
      <w:pPr>
        <w:pStyle w:val="8"/>
        <w:numPr>
          <w:ilvl w:val="0"/>
          <w:numId w:val="23"/>
        </w:numPr>
        <w:tabs>
          <w:tab w:val="left" w:pos="924"/>
        </w:tabs>
        <w:spacing w:before="3" w:line="228" w:lineRule="exact"/>
        <w:ind w:left="924" w:hanging="212"/>
        <w:rPr>
          <w:sz w:val="28"/>
          <w:szCs w:val="28"/>
        </w:rPr>
      </w:pPr>
      <w:r>
        <w:rPr>
          <w:color w:val="1F2228"/>
          <w:sz w:val="28"/>
          <w:szCs w:val="28"/>
        </w:rPr>
        <w:t>пункт</w:t>
      </w:r>
      <w:r>
        <w:rPr>
          <w:color w:val="1F2228"/>
          <w:spacing w:val="-11"/>
          <w:sz w:val="28"/>
          <w:szCs w:val="28"/>
        </w:rPr>
        <w:t xml:space="preserve"> </w:t>
      </w:r>
      <w:r>
        <w:rPr>
          <w:color w:val="1F2228"/>
          <w:sz w:val="28"/>
          <w:szCs w:val="28"/>
        </w:rPr>
        <w:t>76</w:t>
      </w:r>
      <w:r>
        <w:rPr>
          <w:color w:val="1F2228"/>
          <w:spacing w:val="-12"/>
          <w:sz w:val="28"/>
          <w:szCs w:val="28"/>
        </w:rPr>
        <w:t xml:space="preserve"> </w:t>
      </w:r>
      <w:r>
        <w:rPr>
          <w:color w:val="1F2228"/>
          <w:sz w:val="28"/>
          <w:szCs w:val="28"/>
        </w:rPr>
        <w:t>признать</w:t>
      </w:r>
      <w:r>
        <w:rPr>
          <w:color w:val="1F2228"/>
          <w:spacing w:val="-7"/>
          <w:sz w:val="28"/>
          <w:szCs w:val="28"/>
        </w:rPr>
        <w:t xml:space="preserve"> </w:t>
      </w:r>
      <w:r>
        <w:rPr>
          <w:color w:val="1F2228"/>
          <w:sz w:val="28"/>
          <w:szCs w:val="28"/>
        </w:rPr>
        <w:t>утратившим</w:t>
      </w:r>
      <w:r>
        <w:rPr>
          <w:color w:val="1F2228"/>
          <w:spacing w:val="-7"/>
          <w:sz w:val="28"/>
          <w:szCs w:val="28"/>
        </w:rPr>
        <w:t xml:space="preserve"> </w:t>
      </w:r>
      <w:r>
        <w:rPr>
          <w:color w:val="1F2228"/>
          <w:spacing w:val="-4"/>
          <w:sz w:val="28"/>
          <w:szCs w:val="28"/>
        </w:rPr>
        <w:t>силу;</w:t>
      </w:r>
    </w:p>
    <w:p w14:paraId="6B61E2EF">
      <w:pPr>
        <w:pStyle w:val="8"/>
        <w:numPr>
          <w:ilvl w:val="0"/>
          <w:numId w:val="23"/>
        </w:numPr>
        <w:tabs>
          <w:tab w:val="left" w:pos="924"/>
        </w:tabs>
        <w:spacing w:line="227" w:lineRule="exact"/>
        <w:ind w:left="924" w:hanging="212"/>
        <w:rPr>
          <w:sz w:val="28"/>
          <w:szCs w:val="28"/>
        </w:rPr>
      </w:pPr>
      <w:r>
        <w:rPr>
          <w:color w:val="1F2228"/>
          <w:sz w:val="28"/>
          <w:szCs w:val="28"/>
        </w:rPr>
        <w:t>пункт</w:t>
      </w:r>
      <w:r>
        <w:rPr>
          <w:color w:val="1F2228"/>
          <w:spacing w:val="-12"/>
          <w:sz w:val="28"/>
          <w:szCs w:val="28"/>
        </w:rPr>
        <w:t xml:space="preserve"> </w:t>
      </w:r>
      <w:r>
        <w:rPr>
          <w:color w:val="1F2228"/>
          <w:sz w:val="28"/>
          <w:szCs w:val="28"/>
        </w:rPr>
        <w:t>141</w:t>
      </w:r>
      <w:r>
        <w:rPr>
          <w:color w:val="1F2228"/>
          <w:spacing w:val="-12"/>
          <w:sz w:val="28"/>
          <w:szCs w:val="28"/>
        </w:rPr>
        <w:t xml:space="preserve"> </w:t>
      </w:r>
      <w:r>
        <w:rPr>
          <w:color w:val="1F2228"/>
          <w:sz w:val="28"/>
          <w:szCs w:val="28"/>
        </w:rPr>
        <w:t>признать</w:t>
      </w:r>
      <w:r>
        <w:rPr>
          <w:color w:val="1F2228"/>
          <w:spacing w:val="-8"/>
          <w:sz w:val="28"/>
          <w:szCs w:val="28"/>
        </w:rPr>
        <w:t xml:space="preserve"> </w:t>
      </w:r>
      <w:r>
        <w:rPr>
          <w:color w:val="1F2228"/>
          <w:sz w:val="28"/>
          <w:szCs w:val="28"/>
        </w:rPr>
        <w:t>утратившим</w:t>
      </w:r>
      <w:r>
        <w:rPr>
          <w:color w:val="1F2228"/>
          <w:spacing w:val="-7"/>
          <w:sz w:val="28"/>
          <w:szCs w:val="28"/>
        </w:rPr>
        <w:t xml:space="preserve"> </w:t>
      </w:r>
      <w:r>
        <w:rPr>
          <w:color w:val="1F2228"/>
          <w:spacing w:val="-4"/>
          <w:sz w:val="28"/>
          <w:szCs w:val="28"/>
        </w:rPr>
        <w:t>силу;</w:t>
      </w:r>
    </w:p>
    <w:p w14:paraId="5AFBE1FC">
      <w:pPr>
        <w:pStyle w:val="8"/>
        <w:numPr>
          <w:ilvl w:val="0"/>
          <w:numId w:val="23"/>
        </w:numPr>
        <w:tabs>
          <w:tab w:val="left" w:pos="924"/>
        </w:tabs>
        <w:spacing w:line="229" w:lineRule="exact"/>
        <w:ind w:left="924" w:hanging="212"/>
        <w:rPr>
          <w:sz w:val="28"/>
          <w:szCs w:val="28"/>
        </w:rPr>
      </w:pPr>
      <w:r>
        <w:rPr>
          <w:color w:val="1F2228"/>
          <w:sz w:val="28"/>
          <w:szCs w:val="28"/>
        </w:rPr>
        <w:t>подпункт</w:t>
      </w:r>
      <w:r>
        <w:rPr>
          <w:color w:val="1F2228"/>
          <w:spacing w:val="-13"/>
          <w:sz w:val="28"/>
          <w:szCs w:val="28"/>
        </w:rPr>
        <w:t xml:space="preserve"> </w:t>
      </w:r>
      <w:r>
        <w:rPr>
          <w:color w:val="1F2228"/>
          <w:sz w:val="28"/>
          <w:szCs w:val="28"/>
        </w:rPr>
        <w:t>162.5.6</w:t>
      </w:r>
      <w:r>
        <w:rPr>
          <w:color w:val="1F2228"/>
          <w:spacing w:val="-9"/>
          <w:sz w:val="28"/>
          <w:szCs w:val="28"/>
        </w:rPr>
        <w:t xml:space="preserve"> </w:t>
      </w:r>
      <w:r>
        <w:rPr>
          <w:color w:val="1F2228"/>
          <w:sz w:val="28"/>
          <w:szCs w:val="28"/>
        </w:rPr>
        <w:t>пункта</w:t>
      </w:r>
      <w:r>
        <w:rPr>
          <w:color w:val="1F2228"/>
          <w:spacing w:val="-11"/>
          <w:sz w:val="28"/>
          <w:szCs w:val="28"/>
        </w:rPr>
        <w:t xml:space="preserve"> </w:t>
      </w:r>
      <w:r>
        <w:rPr>
          <w:color w:val="1F2228"/>
          <w:sz w:val="28"/>
          <w:szCs w:val="28"/>
        </w:rPr>
        <w:t>162</w:t>
      </w:r>
      <w:r>
        <w:rPr>
          <w:color w:val="1F2228"/>
          <w:spacing w:val="-12"/>
          <w:sz w:val="28"/>
          <w:szCs w:val="28"/>
        </w:rPr>
        <w:t xml:space="preserve"> </w:t>
      </w:r>
      <w:r>
        <w:rPr>
          <w:color w:val="1F2228"/>
          <w:sz w:val="28"/>
          <w:szCs w:val="28"/>
        </w:rPr>
        <w:t>дополнить</w:t>
      </w:r>
      <w:r>
        <w:rPr>
          <w:color w:val="1F2228"/>
          <w:spacing w:val="-8"/>
          <w:sz w:val="28"/>
          <w:szCs w:val="28"/>
        </w:rPr>
        <w:t xml:space="preserve"> </w:t>
      </w:r>
      <w:r>
        <w:rPr>
          <w:color w:val="1F2228"/>
          <w:sz w:val="28"/>
          <w:szCs w:val="28"/>
        </w:rPr>
        <w:t>абзацем</w:t>
      </w:r>
      <w:r>
        <w:rPr>
          <w:color w:val="1F2228"/>
          <w:spacing w:val="-11"/>
          <w:sz w:val="28"/>
          <w:szCs w:val="28"/>
        </w:rPr>
        <w:t xml:space="preserve"> </w:t>
      </w:r>
      <w:r>
        <w:rPr>
          <w:color w:val="1F2228"/>
          <w:sz w:val="28"/>
          <w:szCs w:val="28"/>
        </w:rPr>
        <w:t>следующего</w:t>
      </w:r>
      <w:r>
        <w:rPr>
          <w:color w:val="1F2228"/>
          <w:spacing w:val="-6"/>
          <w:sz w:val="28"/>
          <w:szCs w:val="28"/>
        </w:rPr>
        <w:t xml:space="preserve"> </w:t>
      </w:r>
      <w:r>
        <w:rPr>
          <w:color w:val="1F2228"/>
          <w:spacing w:val="-2"/>
          <w:sz w:val="28"/>
          <w:szCs w:val="28"/>
        </w:rPr>
        <w:t>содержания:</w:t>
      </w:r>
    </w:p>
    <w:p w14:paraId="4A05D075">
      <w:pPr>
        <w:pStyle w:val="4"/>
        <w:spacing w:before="5"/>
        <w:ind w:right="439"/>
        <w:jc w:val="both"/>
        <w:rPr>
          <w:sz w:val="28"/>
          <w:szCs w:val="28"/>
        </w:rPr>
      </w:pPr>
      <w:r>
        <w:rPr>
          <w:color w:val="1F2228"/>
          <w:sz w:val="28"/>
          <w:szCs w:val="28"/>
        </w:rPr>
        <w:t>«Общее число часов, рекомендованных для изучения математики, в 1 классе может быть сокращено (не более чем на 6%) в целях исполнения Санитарно-эпидемиологических требований в части обучения по 3 урока в день в сентябре и октябре.»;</w:t>
      </w:r>
    </w:p>
    <w:p w14:paraId="2AD862A2">
      <w:pPr>
        <w:pStyle w:val="8"/>
        <w:numPr>
          <w:ilvl w:val="0"/>
          <w:numId w:val="23"/>
        </w:numPr>
        <w:tabs>
          <w:tab w:val="left" w:pos="924"/>
        </w:tabs>
        <w:spacing w:before="3" w:line="229" w:lineRule="exact"/>
        <w:ind w:left="924" w:hanging="212"/>
        <w:jc w:val="both"/>
        <w:rPr>
          <w:sz w:val="28"/>
          <w:szCs w:val="28"/>
        </w:rPr>
      </w:pPr>
      <w:r>
        <w:rPr>
          <w:color w:val="1F2228"/>
          <w:sz w:val="28"/>
          <w:szCs w:val="28"/>
        </w:rPr>
        <w:t>в</w:t>
      </w:r>
      <w:r>
        <w:rPr>
          <w:color w:val="1F2228"/>
          <w:spacing w:val="-10"/>
          <w:sz w:val="28"/>
          <w:szCs w:val="28"/>
        </w:rPr>
        <w:t xml:space="preserve"> </w:t>
      </w:r>
      <w:r>
        <w:rPr>
          <w:color w:val="1F2228"/>
          <w:sz w:val="28"/>
          <w:szCs w:val="28"/>
        </w:rPr>
        <w:t>пункте</w:t>
      </w:r>
      <w:r>
        <w:rPr>
          <w:color w:val="1F2228"/>
          <w:spacing w:val="-6"/>
          <w:sz w:val="28"/>
          <w:szCs w:val="28"/>
        </w:rPr>
        <w:t xml:space="preserve"> </w:t>
      </w:r>
      <w:r>
        <w:rPr>
          <w:color w:val="1F2228"/>
          <w:spacing w:val="-4"/>
          <w:sz w:val="28"/>
          <w:szCs w:val="28"/>
        </w:rPr>
        <w:t>165:</w:t>
      </w:r>
    </w:p>
    <w:p w14:paraId="73BEBACD">
      <w:pPr>
        <w:pStyle w:val="4"/>
        <w:spacing w:line="229" w:lineRule="exact"/>
        <w:jc w:val="both"/>
        <w:rPr>
          <w:sz w:val="28"/>
          <w:szCs w:val="28"/>
        </w:rPr>
      </w:pPr>
      <w:r>
        <w:rPr>
          <w:color w:val="1F2228"/>
          <w:sz w:val="28"/>
          <w:szCs w:val="28"/>
        </w:rPr>
        <w:t>подпункт</w:t>
      </w:r>
      <w:r>
        <w:rPr>
          <w:color w:val="1F2228"/>
          <w:spacing w:val="-13"/>
          <w:sz w:val="28"/>
          <w:szCs w:val="28"/>
        </w:rPr>
        <w:t xml:space="preserve"> </w:t>
      </w:r>
      <w:r>
        <w:rPr>
          <w:color w:val="1F2228"/>
          <w:sz w:val="28"/>
          <w:szCs w:val="28"/>
        </w:rPr>
        <w:t>163.5.5</w:t>
      </w:r>
      <w:r>
        <w:rPr>
          <w:color w:val="1F2228"/>
          <w:spacing w:val="-12"/>
          <w:sz w:val="28"/>
          <w:szCs w:val="28"/>
        </w:rPr>
        <w:t xml:space="preserve"> </w:t>
      </w:r>
      <w:r>
        <w:rPr>
          <w:color w:val="1F2228"/>
          <w:sz w:val="28"/>
          <w:szCs w:val="28"/>
        </w:rPr>
        <w:t>дополнить</w:t>
      </w:r>
      <w:r>
        <w:rPr>
          <w:color w:val="1F2228"/>
          <w:spacing w:val="-9"/>
          <w:sz w:val="28"/>
          <w:szCs w:val="28"/>
        </w:rPr>
        <w:t xml:space="preserve"> </w:t>
      </w:r>
      <w:r>
        <w:rPr>
          <w:color w:val="1F2228"/>
          <w:sz w:val="28"/>
          <w:szCs w:val="28"/>
        </w:rPr>
        <w:t>абзацем</w:t>
      </w:r>
      <w:r>
        <w:rPr>
          <w:color w:val="1F2228"/>
          <w:spacing w:val="-10"/>
          <w:sz w:val="28"/>
          <w:szCs w:val="28"/>
        </w:rPr>
        <w:t xml:space="preserve"> </w:t>
      </w:r>
      <w:r>
        <w:rPr>
          <w:color w:val="1F2228"/>
          <w:sz w:val="28"/>
          <w:szCs w:val="28"/>
        </w:rPr>
        <w:t>следующего</w:t>
      </w:r>
      <w:r>
        <w:rPr>
          <w:color w:val="1F2228"/>
          <w:spacing w:val="-10"/>
          <w:sz w:val="28"/>
          <w:szCs w:val="28"/>
        </w:rPr>
        <w:t xml:space="preserve"> </w:t>
      </w:r>
      <w:r>
        <w:rPr>
          <w:color w:val="1F2228"/>
          <w:spacing w:val="-2"/>
          <w:sz w:val="28"/>
          <w:szCs w:val="28"/>
        </w:rPr>
        <w:t>содержания:</w:t>
      </w:r>
    </w:p>
    <w:p w14:paraId="3D73CEFF">
      <w:pPr>
        <w:pStyle w:val="4"/>
        <w:spacing w:before="3"/>
        <w:ind w:right="437"/>
        <w:jc w:val="both"/>
        <w:rPr>
          <w:sz w:val="28"/>
          <w:szCs w:val="28"/>
        </w:rPr>
      </w:pPr>
      <w:r>
        <w:rPr>
          <w:color w:val="1F2228"/>
          <w:sz w:val="28"/>
          <w:szCs w:val="28"/>
        </w:rPr>
        <w:t>«Общее число часов, рекомендованных для изучения окружающего мира, в 1 классе может быть сокращено (не более чем на 12%) в целях исполнения Санитарно-эпидемиологических требований в части обучения по 3 урока в день в сентябре и октябре.»;</w:t>
      </w:r>
    </w:p>
    <w:p w14:paraId="73D66AF2">
      <w:pPr>
        <w:pStyle w:val="4"/>
        <w:spacing w:before="4"/>
        <w:jc w:val="both"/>
        <w:rPr>
          <w:sz w:val="28"/>
          <w:szCs w:val="28"/>
        </w:rPr>
      </w:pPr>
      <w:r>
        <w:rPr>
          <w:color w:val="1F2228"/>
          <w:sz w:val="28"/>
          <w:szCs w:val="28"/>
        </w:rPr>
        <w:t>подпункт</w:t>
      </w:r>
      <w:r>
        <w:rPr>
          <w:color w:val="1F2228"/>
          <w:spacing w:val="-13"/>
          <w:sz w:val="28"/>
          <w:szCs w:val="28"/>
        </w:rPr>
        <w:t xml:space="preserve"> </w:t>
      </w:r>
      <w:r>
        <w:rPr>
          <w:color w:val="1F2228"/>
          <w:sz w:val="28"/>
          <w:szCs w:val="28"/>
        </w:rPr>
        <w:t>165.5.9</w:t>
      </w:r>
      <w:r>
        <w:rPr>
          <w:color w:val="1F2228"/>
          <w:spacing w:val="-12"/>
          <w:sz w:val="28"/>
          <w:szCs w:val="28"/>
        </w:rPr>
        <w:t xml:space="preserve"> </w:t>
      </w:r>
      <w:r>
        <w:rPr>
          <w:color w:val="1F2228"/>
          <w:sz w:val="28"/>
          <w:szCs w:val="28"/>
        </w:rPr>
        <w:t>дополнить</w:t>
      </w:r>
      <w:r>
        <w:rPr>
          <w:color w:val="1F2228"/>
          <w:spacing w:val="-9"/>
          <w:sz w:val="28"/>
          <w:szCs w:val="28"/>
        </w:rPr>
        <w:t xml:space="preserve"> </w:t>
      </w:r>
      <w:r>
        <w:rPr>
          <w:color w:val="1F2228"/>
          <w:sz w:val="28"/>
          <w:szCs w:val="28"/>
        </w:rPr>
        <w:t>абзацем</w:t>
      </w:r>
      <w:r>
        <w:rPr>
          <w:color w:val="1F2228"/>
          <w:spacing w:val="-10"/>
          <w:sz w:val="28"/>
          <w:szCs w:val="28"/>
        </w:rPr>
        <w:t xml:space="preserve"> </w:t>
      </w:r>
      <w:r>
        <w:rPr>
          <w:color w:val="1F2228"/>
          <w:sz w:val="28"/>
          <w:szCs w:val="28"/>
        </w:rPr>
        <w:t>следующего</w:t>
      </w:r>
      <w:r>
        <w:rPr>
          <w:color w:val="1F2228"/>
          <w:spacing w:val="-10"/>
          <w:sz w:val="28"/>
          <w:szCs w:val="28"/>
        </w:rPr>
        <w:t xml:space="preserve"> </w:t>
      </w:r>
      <w:r>
        <w:rPr>
          <w:color w:val="1F2228"/>
          <w:spacing w:val="-2"/>
          <w:sz w:val="28"/>
          <w:szCs w:val="28"/>
        </w:rPr>
        <w:t>содержания:</w:t>
      </w:r>
    </w:p>
    <w:p w14:paraId="1FE4544B">
      <w:pPr>
        <w:pStyle w:val="4"/>
        <w:spacing w:before="3"/>
        <w:ind w:right="435"/>
        <w:jc w:val="both"/>
        <w:rPr>
          <w:sz w:val="28"/>
          <w:szCs w:val="28"/>
        </w:rPr>
      </w:pPr>
      <w:r>
        <w:rPr>
          <w:color w:val="1F2228"/>
          <w:sz w:val="28"/>
          <w:szCs w:val="28"/>
        </w:rPr>
        <w:t>«Общее число часов, рекомендованных для изучения изобразительного искусства, в 1 классе может быть сокращено (не более чем на 12%) в целях исполнения Санитарно-эпидемиологических требований в части обучения по 3 урока в день в сентябре и октябре.»;</w:t>
      </w:r>
    </w:p>
    <w:p w14:paraId="4CF6D140">
      <w:pPr>
        <w:pStyle w:val="8"/>
        <w:numPr>
          <w:ilvl w:val="0"/>
          <w:numId w:val="23"/>
        </w:numPr>
        <w:tabs>
          <w:tab w:val="left" w:pos="1104"/>
        </w:tabs>
        <w:spacing w:before="1" w:line="242" w:lineRule="auto"/>
        <w:ind w:left="712" w:right="431" w:firstLine="0"/>
        <w:jc w:val="both"/>
        <w:rPr>
          <w:sz w:val="28"/>
          <w:szCs w:val="28"/>
        </w:rPr>
      </w:pPr>
      <w:r>
        <w:rPr>
          <w:color w:val="1F2228"/>
          <w:sz w:val="28"/>
          <w:szCs w:val="28"/>
        </w:rPr>
        <w:t xml:space="preserve">подпункт 166.5.9 пункта 166 дополнить абзацем следующего содержания: «Общее число часов, рекомендованных для изучения музыки, в 1 классе может быть сокращено (не более чем на 12%) в целях исполнения Санитарно-эпидемиологических требований в части обучения по 3 урока в день в сентябре и </w:t>
      </w:r>
      <w:r>
        <w:rPr>
          <w:color w:val="1F2228"/>
          <w:spacing w:val="-2"/>
          <w:sz w:val="28"/>
          <w:szCs w:val="28"/>
        </w:rPr>
        <w:t>октябре.»;</w:t>
      </w:r>
    </w:p>
    <w:p w14:paraId="1079E3C1">
      <w:pPr>
        <w:pStyle w:val="8"/>
        <w:numPr>
          <w:ilvl w:val="0"/>
          <w:numId w:val="23"/>
        </w:numPr>
        <w:tabs>
          <w:tab w:val="left" w:pos="1104"/>
        </w:tabs>
        <w:spacing w:line="242" w:lineRule="auto"/>
        <w:ind w:left="712" w:right="423" w:firstLine="0"/>
        <w:jc w:val="both"/>
        <w:rPr>
          <w:sz w:val="28"/>
          <w:szCs w:val="28"/>
        </w:rPr>
      </w:pPr>
      <w:r>
        <w:rPr>
          <w:color w:val="1F2228"/>
          <w:sz w:val="28"/>
          <w:szCs w:val="28"/>
        </w:rPr>
        <w:t>подпункт 167.5.7 пункта 167 дополнить абзацем следующего содержания: «Общее число часов, рекомендованных для изучения труда</w:t>
      </w:r>
      <w:r>
        <w:rPr>
          <w:color w:val="1F2228"/>
          <w:spacing w:val="-3"/>
          <w:sz w:val="28"/>
          <w:szCs w:val="28"/>
        </w:rPr>
        <w:t xml:space="preserve"> </w:t>
      </w:r>
      <w:r>
        <w:rPr>
          <w:color w:val="1F2228"/>
          <w:sz w:val="28"/>
          <w:szCs w:val="28"/>
        </w:rPr>
        <w:t>(технологии), в</w:t>
      </w:r>
      <w:r>
        <w:rPr>
          <w:color w:val="1F2228"/>
          <w:spacing w:val="-1"/>
          <w:sz w:val="28"/>
          <w:szCs w:val="28"/>
        </w:rPr>
        <w:t xml:space="preserve"> </w:t>
      </w:r>
      <w:r>
        <w:rPr>
          <w:color w:val="1F2228"/>
          <w:sz w:val="28"/>
          <w:szCs w:val="28"/>
        </w:rPr>
        <w:t>1 классе может</w:t>
      </w:r>
      <w:r>
        <w:rPr>
          <w:color w:val="1F2228"/>
          <w:spacing w:val="-2"/>
          <w:sz w:val="28"/>
          <w:szCs w:val="28"/>
        </w:rPr>
        <w:t xml:space="preserve"> </w:t>
      </w:r>
      <w:r>
        <w:rPr>
          <w:color w:val="1F2228"/>
          <w:sz w:val="28"/>
          <w:szCs w:val="28"/>
        </w:rPr>
        <w:t>быть</w:t>
      </w:r>
      <w:r>
        <w:rPr>
          <w:color w:val="1F2228"/>
          <w:spacing w:val="-1"/>
          <w:sz w:val="28"/>
          <w:szCs w:val="28"/>
        </w:rPr>
        <w:t xml:space="preserve"> </w:t>
      </w:r>
      <w:r>
        <w:rPr>
          <w:color w:val="1F2228"/>
          <w:sz w:val="28"/>
          <w:szCs w:val="28"/>
        </w:rPr>
        <w:t>сокращено (не более чем на</w:t>
      </w:r>
      <w:r>
        <w:rPr>
          <w:color w:val="1F2228"/>
          <w:spacing w:val="-1"/>
          <w:sz w:val="28"/>
          <w:szCs w:val="28"/>
        </w:rPr>
        <w:t xml:space="preserve"> </w:t>
      </w:r>
      <w:r>
        <w:rPr>
          <w:color w:val="1F2228"/>
          <w:sz w:val="28"/>
          <w:szCs w:val="28"/>
        </w:rPr>
        <w:t>12%) в целях исполнения Санитарно-эпидемиологических требований в части обучения по 3 урока в день в сентябре и октябре.»;</w:t>
      </w:r>
    </w:p>
    <w:p w14:paraId="5564FE0C">
      <w:pPr>
        <w:pStyle w:val="8"/>
        <w:numPr>
          <w:ilvl w:val="0"/>
          <w:numId w:val="23"/>
        </w:numPr>
        <w:tabs>
          <w:tab w:val="left" w:pos="1027"/>
        </w:tabs>
        <w:spacing w:line="227" w:lineRule="exact"/>
        <w:ind w:left="1027" w:hanging="315"/>
        <w:jc w:val="both"/>
        <w:rPr>
          <w:sz w:val="28"/>
          <w:szCs w:val="28"/>
        </w:rPr>
      </w:pPr>
      <w:r>
        <w:rPr>
          <w:color w:val="1F2228"/>
          <w:sz w:val="28"/>
          <w:szCs w:val="28"/>
        </w:rPr>
        <w:t>в</w:t>
      </w:r>
      <w:r>
        <w:rPr>
          <w:color w:val="1F2228"/>
          <w:spacing w:val="-10"/>
          <w:sz w:val="28"/>
          <w:szCs w:val="28"/>
        </w:rPr>
        <w:t xml:space="preserve"> </w:t>
      </w:r>
      <w:r>
        <w:rPr>
          <w:color w:val="1F2228"/>
          <w:sz w:val="28"/>
          <w:szCs w:val="28"/>
        </w:rPr>
        <w:t>подпункте</w:t>
      </w:r>
      <w:r>
        <w:rPr>
          <w:color w:val="1F2228"/>
          <w:spacing w:val="-7"/>
          <w:sz w:val="28"/>
          <w:szCs w:val="28"/>
        </w:rPr>
        <w:t xml:space="preserve"> </w:t>
      </w:r>
      <w:r>
        <w:rPr>
          <w:color w:val="1F2228"/>
          <w:sz w:val="28"/>
          <w:szCs w:val="28"/>
        </w:rPr>
        <w:t>171.16</w:t>
      </w:r>
      <w:r>
        <w:rPr>
          <w:color w:val="1F2228"/>
          <w:spacing w:val="-7"/>
          <w:sz w:val="28"/>
          <w:szCs w:val="28"/>
        </w:rPr>
        <w:t xml:space="preserve"> </w:t>
      </w:r>
      <w:r>
        <w:rPr>
          <w:color w:val="1F2228"/>
          <w:sz w:val="28"/>
          <w:szCs w:val="28"/>
        </w:rPr>
        <w:t>пункта</w:t>
      </w:r>
      <w:r>
        <w:rPr>
          <w:color w:val="1F2228"/>
          <w:spacing w:val="-9"/>
          <w:sz w:val="28"/>
          <w:szCs w:val="28"/>
        </w:rPr>
        <w:t xml:space="preserve"> </w:t>
      </w:r>
      <w:r>
        <w:rPr>
          <w:color w:val="1F2228"/>
          <w:spacing w:val="-4"/>
          <w:sz w:val="28"/>
          <w:szCs w:val="28"/>
        </w:rPr>
        <w:t>171:</w:t>
      </w:r>
    </w:p>
    <w:p w14:paraId="5170F471">
      <w:pPr>
        <w:pStyle w:val="4"/>
        <w:spacing w:line="237" w:lineRule="auto"/>
        <w:rPr>
          <w:sz w:val="28"/>
          <w:szCs w:val="28"/>
        </w:rPr>
      </w:pPr>
      <w:r>
        <w:rPr>
          <w:color w:val="1F2228"/>
          <w:sz w:val="28"/>
          <w:szCs w:val="28"/>
        </w:rPr>
        <w:t>в варианте 1 федерального</w:t>
      </w:r>
      <w:r>
        <w:rPr>
          <w:color w:val="1F2228"/>
          <w:spacing w:val="23"/>
          <w:sz w:val="28"/>
          <w:szCs w:val="28"/>
        </w:rPr>
        <w:t xml:space="preserve"> </w:t>
      </w:r>
      <w:r>
        <w:rPr>
          <w:color w:val="1F2228"/>
          <w:sz w:val="28"/>
          <w:szCs w:val="28"/>
        </w:rPr>
        <w:t>учебного плана начального общего образования слово</w:t>
      </w:r>
      <w:r>
        <w:rPr>
          <w:color w:val="1F2228"/>
          <w:spacing w:val="24"/>
          <w:sz w:val="28"/>
          <w:szCs w:val="28"/>
        </w:rPr>
        <w:t xml:space="preserve"> </w:t>
      </w:r>
      <w:r>
        <w:rPr>
          <w:color w:val="1F2228"/>
          <w:sz w:val="28"/>
          <w:szCs w:val="28"/>
        </w:rPr>
        <w:t>«Технология» заменить словами «Труд (технология)»;</w:t>
      </w:r>
    </w:p>
    <w:p w14:paraId="18076370">
      <w:pPr>
        <w:pStyle w:val="4"/>
        <w:rPr>
          <w:sz w:val="28"/>
          <w:szCs w:val="28"/>
        </w:rPr>
      </w:pPr>
      <w:r>
        <w:rPr>
          <w:color w:val="1F2228"/>
          <w:sz w:val="28"/>
          <w:szCs w:val="28"/>
        </w:rPr>
        <w:t>в варианте 2 федерального</w:t>
      </w:r>
      <w:r>
        <w:rPr>
          <w:color w:val="1F2228"/>
          <w:spacing w:val="23"/>
          <w:sz w:val="28"/>
          <w:szCs w:val="28"/>
        </w:rPr>
        <w:t xml:space="preserve"> </w:t>
      </w:r>
      <w:r>
        <w:rPr>
          <w:color w:val="1F2228"/>
          <w:sz w:val="28"/>
          <w:szCs w:val="28"/>
        </w:rPr>
        <w:t>учебного плана начального общего образования слово</w:t>
      </w:r>
      <w:r>
        <w:rPr>
          <w:color w:val="1F2228"/>
          <w:spacing w:val="25"/>
          <w:sz w:val="28"/>
          <w:szCs w:val="28"/>
        </w:rPr>
        <w:t xml:space="preserve"> </w:t>
      </w:r>
      <w:r>
        <w:rPr>
          <w:color w:val="1F2228"/>
          <w:sz w:val="28"/>
          <w:szCs w:val="28"/>
        </w:rPr>
        <w:t>«Технология» заменить словами «Труд (технология)»;</w:t>
      </w:r>
    </w:p>
    <w:p w14:paraId="7944F130">
      <w:pPr>
        <w:pStyle w:val="4"/>
        <w:spacing w:line="227" w:lineRule="exact"/>
        <w:rPr>
          <w:sz w:val="28"/>
          <w:szCs w:val="28"/>
        </w:rPr>
      </w:pPr>
      <w:r>
        <w:rPr>
          <w:color w:val="1F2228"/>
          <w:sz w:val="28"/>
          <w:szCs w:val="28"/>
        </w:rPr>
        <w:t>в</w:t>
      </w:r>
      <w:r>
        <w:rPr>
          <w:color w:val="1F2228"/>
          <w:spacing w:val="-12"/>
          <w:sz w:val="28"/>
          <w:szCs w:val="28"/>
        </w:rPr>
        <w:t xml:space="preserve"> </w:t>
      </w:r>
      <w:r>
        <w:rPr>
          <w:color w:val="1F2228"/>
          <w:sz w:val="28"/>
          <w:szCs w:val="28"/>
        </w:rPr>
        <w:t>варианте</w:t>
      </w:r>
      <w:r>
        <w:rPr>
          <w:color w:val="1F2228"/>
          <w:spacing w:val="-7"/>
          <w:sz w:val="28"/>
          <w:szCs w:val="28"/>
        </w:rPr>
        <w:t xml:space="preserve"> </w:t>
      </w:r>
      <w:r>
        <w:rPr>
          <w:color w:val="1F2228"/>
          <w:sz w:val="28"/>
          <w:szCs w:val="28"/>
        </w:rPr>
        <w:t>5</w:t>
      </w:r>
      <w:r>
        <w:rPr>
          <w:color w:val="1F2228"/>
          <w:spacing w:val="-7"/>
          <w:sz w:val="28"/>
          <w:szCs w:val="28"/>
        </w:rPr>
        <w:t xml:space="preserve"> </w:t>
      </w:r>
      <w:r>
        <w:rPr>
          <w:color w:val="1F2228"/>
          <w:sz w:val="28"/>
          <w:szCs w:val="28"/>
        </w:rPr>
        <w:t>федерального</w:t>
      </w:r>
      <w:r>
        <w:rPr>
          <w:color w:val="1F2228"/>
          <w:spacing w:val="-1"/>
          <w:sz w:val="28"/>
          <w:szCs w:val="28"/>
        </w:rPr>
        <w:t xml:space="preserve"> </w:t>
      </w:r>
      <w:r>
        <w:rPr>
          <w:color w:val="1F2228"/>
          <w:sz w:val="28"/>
          <w:szCs w:val="28"/>
        </w:rPr>
        <w:t>учебного</w:t>
      </w:r>
      <w:r>
        <w:rPr>
          <w:color w:val="1F2228"/>
          <w:spacing w:val="-6"/>
          <w:sz w:val="28"/>
          <w:szCs w:val="28"/>
        </w:rPr>
        <w:t xml:space="preserve"> </w:t>
      </w:r>
      <w:r>
        <w:rPr>
          <w:color w:val="1F2228"/>
          <w:sz w:val="28"/>
          <w:szCs w:val="28"/>
        </w:rPr>
        <w:t>плана</w:t>
      </w:r>
      <w:r>
        <w:rPr>
          <w:color w:val="1F2228"/>
          <w:spacing w:val="-5"/>
          <w:sz w:val="28"/>
          <w:szCs w:val="28"/>
        </w:rPr>
        <w:t xml:space="preserve"> </w:t>
      </w:r>
      <w:r>
        <w:rPr>
          <w:color w:val="1F2228"/>
          <w:sz w:val="28"/>
          <w:szCs w:val="28"/>
        </w:rPr>
        <w:t>начального</w:t>
      </w:r>
      <w:r>
        <w:rPr>
          <w:color w:val="1F2228"/>
          <w:spacing w:val="-6"/>
          <w:sz w:val="28"/>
          <w:szCs w:val="28"/>
        </w:rPr>
        <w:t xml:space="preserve"> </w:t>
      </w:r>
      <w:r>
        <w:rPr>
          <w:color w:val="1F2228"/>
          <w:sz w:val="28"/>
          <w:szCs w:val="28"/>
        </w:rPr>
        <w:t>общего</w:t>
      </w:r>
      <w:r>
        <w:rPr>
          <w:color w:val="1F2228"/>
          <w:spacing w:val="-5"/>
          <w:sz w:val="28"/>
          <w:szCs w:val="28"/>
        </w:rPr>
        <w:t xml:space="preserve"> </w:t>
      </w:r>
      <w:r>
        <w:rPr>
          <w:color w:val="1F2228"/>
          <w:sz w:val="28"/>
          <w:szCs w:val="28"/>
        </w:rPr>
        <w:t>образования</w:t>
      </w:r>
      <w:r>
        <w:rPr>
          <w:color w:val="1F2228"/>
          <w:spacing w:val="-7"/>
          <w:sz w:val="28"/>
          <w:szCs w:val="28"/>
        </w:rPr>
        <w:t xml:space="preserve"> </w:t>
      </w:r>
      <w:r>
        <w:rPr>
          <w:color w:val="1F2228"/>
          <w:sz w:val="28"/>
          <w:szCs w:val="28"/>
        </w:rPr>
        <w:t>цифру</w:t>
      </w:r>
      <w:r>
        <w:rPr>
          <w:color w:val="1F2228"/>
          <w:spacing w:val="-2"/>
          <w:sz w:val="28"/>
          <w:szCs w:val="28"/>
        </w:rPr>
        <w:t xml:space="preserve"> </w:t>
      </w:r>
      <w:r>
        <w:rPr>
          <w:color w:val="1F2228"/>
          <w:sz w:val="28"/>
          <w:szCs w:val="28"/>
        </w:rPr>
        <w:t>«3305»</w:t>
      </w:r>
      <w:r>
        <w:rPr>
          <w:color w:val="1F2228"/>
          <w:spacing w:val="-12"/>
          <w:sz w:val="28"/>
          <w:szCs w:val="28"/>
        </w:rPr>
        <w:t xml:space="preserve"> </w:t>
      </w:r>
      <w:r>
        <w:rPr>
          <w:color w:val="1F2228"/>
          <w:sz w:val="28"/>
          <w:szCs w:val="28"/>
        </w:rPr>
        <w:t>заменить</w:t>
      </w:r>
      <w:r>
        <w:rPr>
          <w:color w:val="1F2228"/>
          <w:spacing w:val="-4"/>
          <w:sz w:val="28"/>
          <w:szCs w:val="28"/>
        </w:rPr>
        <w:t xml:space="preserve"> </w:t>
      </w:r>
      <w:r>
        <w:rPr>
          <w:color w:val="1F2228"/>
          <w:spacing w:val="-2"/>
          <w:sz w:val="28"/>
          <w:szCs w:val="28"/>
        </w:rPr>
        <w:t>цифрой</w:t>
      </w:r>
    </w:p>
    <w:p w14:paraId="3D6F3170">
      <w:pPr>
        <w:pStyle w:val="4"/>
        <w:spacing w:line="229" w:lineRule="exact"/>
        <w:rPr>
          <w:sz w:val="28"/>
          <w:szCs w:val="28"/>
        </w:rPr>
      </w:pPr>
      <w:r>
        <w:rPr>
          <w:color w:val="1F2228"/>
          <w:spacing w:val="-2"/>
          <w:sz w:val="28"/>
          <w:szCs w:val="28"/>
        </w:rPr>
        <w:t>«3272»;</w:t>
      </w:r>
    </w:p>
    <w:p w14:paraId="5F46EEFA">
      <w:pPr>
        <w:pStyle w:val="4"/>
        <w:rPr>
          <w:sz w:val="28"/>
          <w:szCs w:val="28"/>
        </w:rPr>
      </w:pPr>
      <w:r>
        <w:rPr>
          <w:color w:val="1F2228"/>
          <w:sz w:val="28"/>
          <w:szCs w:val="28"/>
        </w:rPr>
        <w:t>в</w:t>
      </w:r>
      <w:r>
        <w:rPr>
          <w:color w:val="1F2228"/>
          <w:spacing w:val="-6"/>
          <w:sz w:val="28"/>
          <w:szCs w:val="28"/>
        </w:rPr>
        <w:t xml:space="preserve"> </w:t>
      </w:r>
      <w:r>
        <w:rPr>
          <w:color w:val="1F2228"/>
          <w:sz w:val="28"/>
          <w:szCs w:val="28"/>
        </w:rPr>
        <w:t>подпункте</w:t>
      </w:r>
      <w:r>
        <w:rPr>
          <w:color w:val="1F2228"/>
          <w:spacing w:val="-4"/>
          <w:sz w:val="28"/>
          <w:szCs w:val="28"/>
        </w:rPr>
        <w:t xml:space="preserve"> </w:t>
      </w:r>
      <w:r>
        <w:rPr>
          <w:color w:val="1F2228"/>
          <w:sz w:val="28"/>
          <w:szCs w:val="28"/>
        </w:rPr>
        <w:t>171.27</w:t>
      </w:r>
      <w:r>
        <w:rPr>
          <w:color w:val="1F2228"/>
          <w:spacing w:val="-4"/>
          <w:sz w:val="28"/>
          <w:szCs w:val="28"/>
        </w:rPr>
        <w:t xml:space="preserve"> </w:t>
      </w:r>
      <w:r>
        <w:rPr>
          <w:color w:val="1F2228"/>
          <w:sz w:val="28"/>
          <w:szCs w:val="28"/>
        </w:rPr>
        <w:t>слова</w:t>
      </w:r>
      <w:r>
        <w:rPr>
          <w:color w:val="1F2228"/>
          <w:spacing w:val="-2"/>
          <w:sz w:val="28"/>
          <w:szCs w:val="28"/>
        </w:rPr>
        <w:t xml:space="preserve"> </w:t>
      </w:r>
      <w:r>
        <w:rPr>
          <w:color w:val="1F2228"/>
          <w:sz w:val="28"/>
          <w:szCs w:val="28"/>
        </w:rPr>
        <w:t>«1</w:t>
      </w:r>
      <w:r>
        <w:rPr>
          <w:color w:val="1F2228"/>
          <w:spacing w:val="-4"/>
          <w:sz w:val="28"/>
          <w:szCs w:val="28"/>
        </w:rPr>
        <w:t xml:space="preserve"> </w:t>
      </w:r>
      <w:r>
        <w:rPr>
          <w:color w:val="1F2228"/>
          <w:sz w:val="28"/>
          <w:szCs w:val="28"/>
        </w:rPr>
        <w:t>час</w:t>
      </w:r>
      <w:r>
        <w:rPr>
          <w:color w:val="1F2228"/>
          <w:spacing w:val="-3"/>
          <w:sz w:val="28"/>
          <w:szCs w:val="28"/>
        </w:rPr>
        <w:t xml:space="preserve"> </w:t>
      </w:r>
      <w:r>
        <w:rPr>
          <w:color w:val="1F2228"/>
          <w:sz w:val="28"/>
          <w:szCs w:val="28"/>
        </w:rPr>
        <w:t>-</w:t>
      </w:r>
      <w:r>
        <w:rPr>
          <w:color w:val="1F2228"/>
          <w:spacing w:val="-8"/>
          <w:sz w:val="28"/>
          <w:szCs w:val="28"/>
        </w:rPr>
        <w:t xml:space="preserve"> </w:t>
      </w:r>
      <w:r>
        <w:rPr>
          <w:color w:val="1F2228"/>
          <w:sz w:val="28"/>
          <w:szCs w:val="28"/>
        </w:rPr>
        <w:t>для</w:t>
      </w:r>
      <w:r>
        <w:rPr>
          <w:color w:val="1F2228"/>
          <w:spacing w:val="-7"/>
          <w:sz w:val="28"/>
          <w:szCs w:val="28"/>
        </w:rPr>
        <w:t xml:space="preserve"> </w:t>
      </w:r>
      <w:r>
        <w:rPr>
          <w:color w:val="1F2228"/>
          <w:sz w:val="28"/>
          <w:szCs w:val="28"/>
        </w:rPr>
        <w:t>1</w:t>
      </w:r>
      <w:r>
        <w:rPr>
          <w:color w:val="1F2228"/>
          <w:spacing w:val="-6"/>
          <w:sz w:val="28"/>
          <w:szCs w:val="28"/>
        </w:rPr>
        <w:t xml:space="preserve"> </w:t>
      </w:r>
      <w:r>
        <w:rPr>
          <w:color w:val="1F2228"/>
          <w:sz w:val="28"/>
          <w:szCs w:val="28"/>
        </w:rPr>
        <w:t>класса,»</w:t>
      </w:r>
      <w:r>
        <w:rPr>
          <w:color w:val="1F2228"/>
          <w:spacing w:val="-4"/>
          <w:sz w:val="28"/>
          <w:szCs w:val="28"/>
        </w:rPr>
        <w:t xml:space="preserve"> </w:t>
      </w:r>
      <w:r>
        <w:rPr>
          <w:color w:val="1F2228"/>
          <w:spacing w:val="-2"/>
          <w:sz w:val="28"/>
          <w:szCs w:val="28"/>
        </w:rPr>
        <w:t>исключить;</w:t>
      </w:r>
    </w:p>
    <w:p w14:paraId="7980488C">
      <w:pPr>
        <w:pStyle w:val="8"/>
        <w:numPr>
          <w:ilvl w:val="0"/>
          <w:numId w:val="23"/>
        </w:numPr>
        <w:tabs>
          <w:tab w:val="left" w:pos="1027"/>
        </w:tabs>
        <w:spacing w:before="2"/>
        <w:ind w:left="1027" w:hanging="315"/>
        <w:rPr>
          <w:sz w:val="28"/>
          <w:szCs w:val="28"/>
        </w:rPr>
      </w:pPr>
      <w:r>
        <w:rPr>
          <w:color w:val="1F2228"/>
          <w:sz w:val="28"/>
          <w:szCs w:val="28"/>
        </w:rPr>
        <w:t>в</w:t>
      </w:r>
      <w:r>
        <w:rPr>
          <w:color w:val="1F2228"/>
          <w:spacing w:val="-10"/>
          <w:sz w:val="28"/>
          <w:szCs w:val="28"/>
        </w:rPr>
        <w:t xml:space="preserve"> </w:t>
      </w:r>
      <w:r>
        <w:rPr>
          <w:color w:val="1F2228"/>
          <w:sz w:val="28"/>
          <w:szCs w:val="28"/>
        </w:rPr>
        <w:t>подпункте</w:t>
      </w:r>
      <w:r>
        <w:rPr>
          <w:color w:val="1F2228"/>
          <w:spacing w:val="-6"/>
          <w:sz w:val="28"/>
          <w:szCs w:val="28"/>
        </w:rPr>
        <w:t xml:space="preserve"> </w:t>
      </w:r>
      <w:r>
        <w:rPr>
          <w:color w:val="1F2228"/>
          <w:sz w:val="28"/>
          <w:szCs w:val="28"/>
        </w:rPr>
        <w:t>172.4</w:t>
      </w:r>
      <w:r>
        <w:rPr>
          <w:color w:val="1F2228"/>
          <w:spacing w:val="-5"/>
          <w:sz w:val="28"/>
          <w:szCs w:val="28"/>
        </w:rPr>
        <w:t xml:space="preserve"> </w:t>
      </w:r>
      <w:r>
        <w:rPr>
          <w:color w:val="1F2228"/>
          <w:sz w:val="28"/>
          <w:szCs w:val="28"/>
        </w:rPr>
        <w:t>пункта</w:t>
      </w:r>
      <w:r>
        <w:rPr>
          <w:color w:val="1F2228"/>
          <w:spacing w:val="-7"/>
          <w:sz w:val="28"/>
          <w:szCs w:val="28"/>
        </w:rPr>
        <w:t xml:space="preserve"> </w:t>
      </w:r>
      <w:r>
        <w:rPr>
          <w:color w:val="1F2228"/>
          <w:sz w:val="28"/>
          <w:szCs w:val="28"/>
        </w:rPr>
        <w:t>172</w:t>
      </w:r>
      <w:r>
        <w:rPr>
          <w:color w:val="1F2228"/>
          <w:spacing w:val="-6"/>
          <w:sz w:val="28"/>
          <w:szCs w:val="28"/>
        </w:rPr>
        <w:t xml:space="preserve"> </w:t>
      </w:r>
      <w:r>
        <w:rPr>
          <w:color w:val="1F2228"/>
          <w:sz w:val="28"/>
          <w:szCs w:val="28"/>
        </w:rPr>
        <w:t>слова</w:t>
      </w:r>
      <w:r>
        <w:rPr>
          <w:color w:val="1F2228"/>
          <w:spacing w:val="-3"/>
          <w:sz w:val="28"/>
          <w:szCs w:val="28"/>
        </w:rPr>
        <w:t xml:space="preserve"> </w:t>
      </w:r>
      <w:r>
        <w:rPr>
          <w:color w:val="1F2228"/>
          <w:sz w:val="28"/>
          <w:szCs w:val="28"/>
        </w:rPr>
        <w:t>«26</w:t>
      </w:r>
      <w:r>
        <w:rPr>
          <w:color w:val="1F2228"/>
          <w:spacing w:val="-6"/>
          <w:sz w:val="28"/>
          <w:szCs w:val="28"/>
        </w:rPr>
        <w:t xml:space="preserve"> </w:t>
      </w:r>
      <w:r>
        <w:rPr>
          <w:color w:val="1F2228"/>
          <w:sz w:val="28"/>
          <w:szCs w:val="28"/>
        </w:rPr>
        <w:t>мая.»</w:t>
      </w:r>
      <w:r>
        <w:rPr>
          <w:color w:val="1F2228"/>
          <w:spacing w:val="-9"/>
          <w:sz w:val="28"/>
          <w:szCs w:val="28"/>
        </w:rPr>
        <w:t xml:space="preserve"> </w:t>
      </w:r>
      <w:r>
        <w:rPr>
          <w:color w:val="1F2228"/>
          <w:sz w:val="28"/>
          <w:szCs w:val="28"/>
        </w:rPr>
        <w:t>заменить</w:t>
      </w:r>
      <w:r>
        <w:rPr>
          <w:color w:val="1F2228"/>
          <w:spacing w:val="-4"/>
          <w:sz w:val="28"/>
          <w:szCs w:val="28"/>
        </w:rPr>
        <w:t xml:space="preserve"> </w:t>
      </w:r>
      <w:r>
        <w:rPr>
          <w:color w:val="1F2228"/>
          <w:sz w:val="28"/>
          <w:szCs w:val="28"/>
        </w:rPr>
        <w:t>словами</w:t>
      </w:r>
      <w:r>
        <w:rPr>
          <w:color w:val="1F2228"/>
          <w:spacing w:val="-5"/>
          <w:sz w:val="28"/>
          <w:szCs w:val="28"/>
        </w:rPr>
        <w:t xml:space="preserve"> </w:t>
      </w:r>
      <w:r>
        <w:rPr>
          <w:color w:val="1F2228"/>
          <w:sz w:val="28"/>
          <w:szCs w:val="28"/>
        </w:rPr>
        <w:t>«не</w:t>
      </w:r>
      <w:r>
        <w:rPr>
          <w:color w:val="1F2228"/>
          <w:spacing w:val="-6"/>
          <w:sz w:val="28"/>
          <w:szCs w:val="28"/>
        </w:rPr>
        <w:t xml:space="preserve"> </w:t>
      </w:r>
      <w:r>
        <w:rPr>
          <w:color w:val="1F2228"/>
          <w:sz w:val="28"/>
          <w:szCs w:val="28"/>
        </w:rPr>
        <w:t>ранее</w:t>
      </w:r>
      <w:r>
        <w:rPr>
          <w:color w:val="1F2228"/>
          <w:spacing w:val="-4"/>
          <w:sz w:val="28"/>
          <w:szCs w:val="28"/>
        </w:rPr>
        <w:t xml:space="preserve"> </w:t>
      </w:r>
      <w:r>
        <w:rPr>
          <w:color w:val="1F2228"/>
          <w:sz w:val="28"/>
          <w:szCs w:val="28"/>
        </w:rPr>
        <w:t>26</w:t>
      </w:r>
      <w:r>
        <w:rPr>
          <w:color w:val="1F2228"/>
          <w:spacing w:val="-6"/>
          <w:sz w:val="28"/>
          <w:szCs w:val="28"/>
        </w:rPr>
        <w:t xml:space="preserve"> </w:t>
      </w:r>
      <w:r>
        <w:rPr>
          <w:color w:val="1F2228"/>
          <w:spacing w:val="-2"/>
          <w:sz w:val="28"/>
          <w:szCs w:val="28"/>
        </w:rPr>
        <w:t>мая.»;</w:t>
      </w:r>
    </w:p>
    <w:p w14:paraId="5CD9EB0D">
      <w:pPr>
        <w:pStyle w:val="8"/>
        <w:numPr>
          <w:ilvl w:val="0"/>
          <w:numId w:val="23"/>
        </w:numPr>
        <w:tabs>
          <w:tab w:val="left" w:pos="1027"/>
        </w:tabs>
        <w:spacing w:before="1"/>
        <w:ind w:left="1027" w:hanging="315"/>
        <w:rPr>
          <w:sz w:val="28"/>
          <w:szCs w:val="28"/>
        </w:rPr>
      </w:pPr>
      <w:r>
        <w:rPr>
          <w:color w:val="1F2228"/>
          <w:sz w:val="28"/>
          <w:szCs w:val="28"/>
        </w:rPr>
        <w:t>в</w:t>
      </w:r>
      <w:r>
        <w:rPr>
          <w:color w:val="1F2228"/>
          <w:spacing w:val="-13"/>
          <w:sz w:val="28"/>
          <w:szCs w:val="28"/>
        </w:rPr>
        <w:t xml:space="preserve"> </w:t>
      </w:r>
      <w:r>
        <w:rPr>
          <w:color w:val="1F2228"/>
          <w:sz w:val="28"/>
          <w:szCs w:val="28"/>
        </w:rPr>
        <w:t>абзаце</w:t>
      </w:r>
      <w:r>
        <w:rPr>
          <w:color w:val="1F2228"/>
          <w:spacing w:val="-10"/>
          <w:sz w:val="28"/>
          <w:szCs w:val="28"/>
        </w:rPr>
        <w:t xml:space="preserve"> </w:t>
      </w:r>
      <w:r>
        <w:rPr>
          <w:color w:val="1F2228"/>
          <w:sz w:val="28"/>
          <w:szCs w:val="28"/>
        </w:rPr>
        <w:t>втором</w:t>
      </w:r>
      <w:r>
        <w:rPr>
          <w:color w:val="1F2228"/>
          <w:spacing w:val="-7"/>
          <w:sz w:val="28"/>
          <w:szCs w:val="28"/>
        </w:rPr>
        <w:t xml:space="preserve"> </w:t>
      </w:r>
      <w:r>
        <w:rPr>
          <w:color w:val="1F2228"/>
          <w:sz w:val="28"/>
          <w:szCs w:val="28"/>
        </w:rPr>
        <w:t>подпункта</w:t>
      </w:r>
      <w:r>
        <w:rPr>
          <w:color w:val="1F2228"/>
          <w:spacing w:val="-7"/>
          <w:sz w:val="28"/>
          <w:szCs w:val="28"/>
        </w:rPr>
        <w:t xml:space="preserve"> </w:t>
      </w:r>
      <w:r>
        <w:rPr>
          <w:color w:val="1F2228"/>
          <w:sz w:val="28"/>
          <w:szCs w:val="28"/>
        </w:rPr>
        <w:t>173.9</w:t>
      </w:r>
      <w:r>
        <w:rPr>
          <w:color w:val="1F2228"/>
          <w:spacing w:val="-8"/>
          <w:sz w:val="28"/>
          <w:szCs w:val="28"/>
        </w:rPr>
        <w:t xml:space="preserve"> </w:t>
      </w:r>
      <w:r>
        <w:rPr>
          <w:color w:val="1F2228"/>
          <w:sz w:val="28"/>
          <w:szCs w:val="28"/>
        </w:rPr>
        <w:t>пункта</w:t>
      </w:r>
      <w:r>
        <w:rPr>
          <w:color w:val="1F2228"/>
          <w:spacing w:val="-8"/>
          <w:sz w:val="28"/>
          <w:szCs w:val="28"/>
        </w:rPr>
        <w:t xml:space="preserve"> </w:t>
      </w:r>
      <w:r>
        <w:rPr>
          <w:color w:val="1F2228"/>
          <w:sz w:val="28"/>
          <w:szCs w:val="28"/>
        </w:rPr>
        <w:t>173</w:t>
      </w:r>
      <w:r>
        <w:rPr>
          <w:color w:val="1F2228"/>
          <w:spacing w:val="-7"/>
          <w:sz w:val="28"/>
          <w:szCs w:val="28"/>
        </w:rPr>
        <w:t xml:space="preserve"> </w:t>
      </w:r>
      <w:r>
        <w:rPr>
          <w:color w:val="1F2228"/>
          <w:sz w:val="28"/>
          <w:szCs w:val="28"/>
        </w:rPr>
        <w:t>слова</w:t>
      </w:r>
      <w:r>
        <w:rPr>
          <w:color w:val="1F2228"/>
          <w:spacing w:val="-7"/>
          <w:sz w:val="28"/>
          <w:szCs w:val="28"/>
        </w:rPr>
        <w:t xml:space="preserve"> </w:t>
      </w:r>
      <w:r>
        <w:rPr>
          <w:color w:val="1F2228"/>
          <w:sz w:val="28"/>
          <w:szCs w:val="28"/>
        </w:rPr>
        <w:t>«учебные</w:t>
      </w:r>
      <w:r>
        <w:rPr>
          <w:color w:val="1F2228"/>
          <w:spacing w:val="-7"/>
          <w:sz w:val="28"/>
          <w:szCs w:val="28"/>
        </w:rPr>
        <w:t xml:space="preserve"> </w:t>
      </w:r>
      <w:r>
        <w:rPr>
          <w:color w:val="1F2228"/>
          <w:sz w:val="28"/>
          <w:szCs w:val="28"/>
        </w:rPr>
        <w:t>курсы</w:t>
      </w:r>
      <w:r>
        <w:rPr>
          <w:color w:val="1F2228"/>
          <w:spacing w:val="-5"/>
          <w:sz w:val="28"/>
          <w:szCs w:val="28"/>
        </w:rPr>
        <w:t xml:space="preserve"> </w:t>
      </w:r>
      <w:r>
        <w:rPr>
          <w:color w:val="1F2228"/>
          <w:sz w:val="28"/>
          <w:szCs w:val="28"/>
        </w:rPr>
        <w:t>и</w:t>
      </w:r>
      <w:r>
        <w:rPr>
          <w:color w:val="1F2228"/>
          <w:spacing w:val="-10"/>
          <w:sz w:val="28"/>
          <w:szCs w:val="28"/>
        </w:rPr>
        <w:t xml:space="preserve"> </w:t>
      </w:r>
      <w:r>
        <w:rPr>
          <w:color w:val="1F2228"/>
          <w:sz w:val="28"/>
          <w:szCs w:val="28"/>
        </w:rPr>
        <w:t>факультативы;»</w:t>
      </w:r>
      <w:r>
        <w:rPr>
          <w:color w:val="1F2228"/>
          <w:spacing w:val="-9"/>
          <w:sz w:val="28"/>
          <w:szCs w:val="28"/>
        </w:rPr>
        <w:t xml:space="preserve"> </w:t>
      </w:r>
      <w:r>
        <w:rPr>
          <w:color w:val="1F2228"/>
          <w:spacing w:val="-2"/>
          <w:sz w:val="28"/>
          <w:szCs w:val="28"/>
        </w:rPr>
        <w:t>исключить.</w:t>
      </w:r>
    </w:p>
    <w:sectPr>
      <w:type w:val="continuous"/>
      <w:pgSz w:w="11920" w:h="16850"/>
      <w:pgMar w:top="1000" w:right="425" w:bottom="280" w:left="992" w:header="720" w:footer="72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 w:name="等线">
    <w:altName w:val="Arial Unicode MS"/>
    <w:panose1 w:val="00000000000000000000"/>
    <w:charset w:val="86"/>
    <w:family w:val="auto"/>
    <w:pitch w:val="default"/>
    <w:sig w:usb0="00000000" w:usb1="00000000" w:usb2="00000000" w:usb3="00000000" w:csb0="00000000"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00"/>
    <w:family w:val="auto"/>
    <w:pitch w:val="default"/>
    <w:sig w:usb0="E4002EFF" w:usb1="C000247B" w:usb2="00000009" w:usb3="00000000" w:csb0="200001FF" w:csb1="00000000"/>
  </w:font>
  <w:font w:name="Cambria">
    <w:panose1 w:val="02040503050406030204"/>
    <w:charset w:val="CC"/>
    <w:family w:val="roman"/>
    <w:pitch w:val="default"/>
    <w:sig w:usb0="E00006FF" w:usb1="420024FF" w:usb2="02000000" w:usb3="00000000" w:csb0="2000019F" w:csb1="00000000"/>
  </w:font>
  <w:font w:name="MS Mincho">
    <w:altName w:val="Yu Gothic UI"/>
    <w:panose1 w:val="02020609040205080304"/>
    <w:charset w:val="80"/>
    <w:family w:val="roman"/>
    <w:pitch w:val="default"/>
    <w:sig w:usb0="00000000" w:usb1="00000000" w:usb2="00000010" w:usb3="00000000" w:csb0="4002009F" w:csb1="DFD70000"/>
  </w:font>
  <w:font w:name="Arial Narrow">
    <w:panose1 w:val="020B0606020202030204"/>
    <w:charset w:val="CC"/>
    <w:family w:val="swiss"/>
    <w:pitch w:val="default"/>
    <w:sig w:usb0="00000287" w:usb1="00000800" w:usb2="00000000" w:usb3="00000000" w:csb0="2000009F" w:csb1="DFD70000"/>
  </w:font>
  <w:font w:name="+mn-ea">
    <w:altName w:val="Segoe Print"/>
    <w:panose1 w:val="00000000000000000000"/>
    <w:charset w:val="00"/>
    <w:family w:val="roman"/>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Arial Unicode MS">
    <w:panose1 w:val="020B0604020202020204"/>
    <w:charset w:val="86"/>
    <w:family w:val="auto"/>
    <w:pitch w:val="default"/>
    <w:sig w:usb0="FFFFFFFF" w:usb1="E9FFFFFF" w:usb2="0000003F" w:usb3="00000000" w:csb0="603F01FF" w:csb1="FFFF0000"/>
  </w:font>
  <w:font w:name="Yu Gothic UI">
    <w:panose1 w:val="020B0500000000000000"/>
    <w:charset w:val="80"/>
    <w:family w:val="auto"/>
    <w:pitch w:val="default"/>
    <w:sig w:usb0="E00002FF" w:usb1="2AC7FDFF" w:usb2="00000016" w:usb3="00000000" w:csb0="2002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15D0915"/>
    <w:multiLevelType w:val="multilevel"/>
    <w:tmpl w:val="015D0915"/>
    <w:lvl w:ilvl="0" w:tentative="0">
      <w:start w:val="1"/>
      <w:numFmt w:val="decimal"/>
      <w:lvlText w:val="%1"/>
      <w:lvlJc w:val="left"/>
      <w:pPr>
        <w:ind w:left="861" w:hanging="149"/>
        <w:jc w:val="left"/>
      </w:pPr>
      <w:rPr>
        <w:rFonts w:hint="default" w:ascii="Times New Roman" w:hAnsi="Times New Roman" w:eastAsia="Times New Roman" w:cs="Times New Roman"/>
        <w:b w:val="0"/>
        <w:bCs w:val="0"/>
        <w:i w:val="0"/>
        <w:iCs w:val="0"/>
        <w:color w:val="1F2228"/>
        <w:spacing w:val="0"/>
        <w:w w:val="99"/>
        <w:sz w:val="20"/>
        <w:szCs w:val="20"/>
        <w:lang w:val="ru-RU" w:eastAsia="en-US" w:bidi="ar-SA"/>
      </w:rPr>
    </w:lvl>
    <w:lvl w:ilvl="1" w:tentative="0">
      <w:start w:val="0"/>
      <w:numFmt w:val="bullet"/>
      <w:lvlText w:val="•"/>
      <w:lvlJc w:val="left"/>
      <w:pPr>
        <w:ind w:left="1823" w:hanging="149"/>
      </w:pPr>
      <w:rPr>
        <w:rFonts w:hint="default"/>
        <w:lang w:val="ru-RU" w:eastAsia="en-US" w:bidi="ar-SA"/>
      </w:rPr>
    </w:lvl>
    <w:lvl w:ilvl="2" w:tentative="0">
      <w:start w:val="0"/>
      <w:numFmt w:val="bullet"/>
      <w:lvlText w:val="•"/>
      <w:lvlJc w:val="left"/>
      <w:pPr>
        <w:ind w:left="2786" w:hanging="149"/>
      </w:pPr>
      <w:rPr>
        <w:rFonts w:hint="default"/>
        <w:lang w:val="ru-RU" w:eastAsia="en-US" w:bidi="ar-SA"/>
      </w:rPr>
    </w:lvl>
    <w:lvl w:ilvl="3" w:tentative="0">
      <w:start w:val="0"/>
      <w:numFmt w:val="bullet"/>
      <w:lvlText w:val="•"/>
      <w:lvlJc w:val="left"/>
      <w:pPr>
        <w:ind w:left="3750" w:hanging="149"/>
      </w:pPr>
      <w:rPr>
        <w:rFonts w:hint="default"/>
        <w:lang w:val="ru-RU" w:eastAsia="en-US" w:bidi="ar-SA"/>
      </w:rPr>
    </w:lvl>
    <w:lvl w:ilvl="4" w:tentative="0">
      <w:start w:val="0"/>
      <w:numFmt w:val="bullet"/>
      <w:lvlText w:val="•"/>
      <w:lvlJc w:val="left"/>
      <w:pPr>
        <w:ind w:left="4713" w:hanging="149"/>
      </w:pPr>
      <w:rPr>
        <w:rFonts w:hint="default"/>
        <w:lang w:val="ru-RU" w:eastAsia="en-US" w:bidi="ar-SA"/>
      </w:rPr>
    </w:lvl>
    <w:lvl w:ilvl="5" w:tentative="0">
      <w:start w:val="0"/>
      <w:numFmt w:val="bullet"/>
      <w:lvlText w:val="•"/>
      <w:lvlJc w:val="left"/>
      <w:pPr>
        <w:ind w:left="5677" w:hanging="149"/>
      </w:pPr>
      <w:rPr>
        <w:rFonts w:hint="default"/>
        <w:lang w:val="ru-RU" w:eastAsia="en-US" w:bidi="ar-SA"/>
      </w:rPr>
    </w:lvl>
    <w:lvl w:ilvl="6" w:tentative="0">
      <w:start w:val="0"/>
      <w:numFmt w:val="bullet"/>
      <w:lvlText w:val="•"/>
      <w:lvlJc w:val="left"/>
      <w:pPr>
        <w:ind w:left="6640" w:hanging="149"/>
      </w:pPr>
      <w:rPr>
        <w:rFonts w:hint="default"/>
        <w:lang w:val="ru-RU" w:eastAsia="en-US" w:bidi="ar-SA"/>
      </w:rPr>
    </w:lvl>
    <w:lvl w:ilvl="7" w:tentative="0">
      <w:start w:val="0"/>
      <w:numFmt w:val="bullet"/>
      <w:lvlText w:val="•"/>
      <w:lvlJc w:val="left"/>
      <w:pPr>
        <w:ind w:left="7603" w:hanging="149"/>
      </w:pPr>
      <w:rPr>
        <w:rFonts w:hint="default"/>
        <w:lang w:val="ru-RU" w:eastAsia="en-US" w:bidi="ar-SA"/>
      </w:rPr>
    </w:lvl>
    <w:lvl w:ilvl="8" w:tentative="0">
      <w:start w:val="0"/>
      <w:numFmt w:val="bullet"/>
      <w:lvlText w:val="•"/>
      <w:lvlJc w:val="left"/>
      <w:pPr>
        <w:ind w:left="8567" w:hanging="149"/>
      </w:pPr>
      <w:rPr>
        <w:rFonts w:hint="default"/>
        <w:lang w:val="ru-RU" w:eastAsia="en-US" w:bidi="ar-SA"/>
      </w:rPr>
    </w:lvl>
  </w:abstractNum>
  <w:abstractNum w:abstractNumId="1">
    <w:nsid w:val="02D43473"/>
    <w:multiLevelType w:val="multilevel"/>
    <w:tmpl w:val="02D43473"/>
    <w:lvl w:ilvl="0" w:tentative="0">
      <w:start w:val="1"/>
      <w:numFmt w:val="decimal"/>
      <w:lvlText w:val="%1)"/>
      <w:lvlJc w:val="left"/>
      <w:pPr>
        <w:ind w:left="712" w:hanging="214"/>
        <w:jc w:val="left"/>
      </w:pPr>
      <w:rPr>
        <w:rFonts w:hint="default" w:ascii="Times New Roman" w:hAnsi="Times New Roman" w:eastAsia="Times New Roman" w:cs="Times New Roman"/>
        <w:b w:val="0"/>
        <w:bCs w:val="0"/>
        <w:i w:val="0"/>
        <w:iCs w:val="0"/>
        <w:color w:val="1F2228"/>
        <w:spacing w:val="0"/>
        <w:w w:val="99"/>
        <w:sz w:val="20"/>
        <w:szCs w:val="20"/>
        <w:lang w:val="ru-RU" w:eastAsia="en-US" w:bidi="ar-SA"/>
      </w:rPr>
    </w:lvl>
    <w:lvl w:ilvl="1" w:tentative="0">
      <w:start w:val="0"/>
      <w:numFmt w:val="bullet"/>
      <w:lvlText w:val="•"/>
      <w:lvlJc w:val="left"/>
      <w:pPr>
        <w:ind w:left="1697" w:hanging="214"/>
      </w:pPr>
      <w:rPr>
        <w:rFonts w:hint="default"/>
        <w:lang w:val="ru-RU" w:eastAsia="en-US" w:bidi="ar-SA"/>
      </w:rPr>
    </w:lvl>
    <w:lvl w:ilvl="2" w:tentative="0">
      <w:start w:val="0"/>
      <w:numFmt w:val="bullet"/>
      <w:lvlText w:val="•"/>
      <w:lvlJc w:val="left"/>
      <w:pPr>
        <w:ind w:left="2674" w:hanging="214"/>
      </w:pPr>
      <w:rPr>
        <w:rFonts w:hint="default"/>
        <w:lang w:val="ru-RU" w:eastAsia="en-US" w:bidi="ar-SA"/>
      </w:rPr>
    </w:lvl>
    <w:lvl w:ilvl="3" w:tentative="0">
      <w:start w:val="0"/>
      <w:numFmt w:val="bullet"/>
      <w:lvlText w:val="•"/>
      <w:lvlJc w:val="left"/>
      <w:pPr>
        <w:ind w:left="3652" w:hanging="214"/>
      </w:pPr>
      <w:rPr>
        <w:rFonts w:hint="default"/>
        <w:lang w:val="ru-RU" w:eastAsia="en-US" w:bidi="ar-SA"/>
      </w:rPr>
    </w:lvl>
    <w:lvl w:ilvl="4" w:tentative="0">
      <w:start w:val="0"/>
      <w:numFmt w:val="bullet"/>
      <w:lvlText w:val="•"/>
      <w:lvlJc w:val="left"/>
      <w:pPr>
        <w:ind w:left="4629" w:hanging="214"/>
      </w:pPr>
      <w:rPr>
        <w:rFonts w:hint="default"/>
        <w:lang w:val="ru-RU" w:eastAsia="en-US" w:bidi="ar-SA"/>
      </w:rPr>
    </w:lvl>
    <w:lvl w:ilvl="5" w:tentative="0">
      <w:start w:val="0"/>
      <w:numFmt w:val="bullet"/>
      <w:lvlText w:val="•"/>
      <w:lvlJc w:val="left"/>
      <w:pPr>
        <w:ind w:left="5607" w:hanging="214"/>
      </w:pPr>
      <w:rPr>
        <w:rFonts w:hint="default"/>
        <w:lang w:val="ru-RU" w:eastAsia="en-US" w:bidi="ar-SA"/>
      </w:rPr>
    </w:lvl>
    <w:lvl w:ilvl="6" w:tentative="0">
      <w:start w:val="0"/>
      <w:numFmt w:val="bullet"/>
      <w:lvlText w:val="•"/>
      <w:lvlJc w:val="left"/>
      <w:pPr>
        <w:ind w:left="6584" w:hanging="214"/>
      </w:pPr>
      <w:rPr>
        <w:rFonts w:hint="default"/>
        <w:lang w:val="ru-RU" w:eastAsia="en-US" w:bidi="ar-SA"/>
      </w:rPr>
    </w:lvl>
    <w:lvl w:ilvl="7" w:tentative="0">
      <w:start w:val="0"/>
      <w:numFmt w:val="bullet"/>
      <w:lvlText w:val="•"/>
      <w:lvlJc w:val="left"/>
      <w:pPr>
        <w:ind w:left="7561" w:hanging="214"/>
      </w:pPr>
      <w:rPr>
        <w:rFonts w:hint="default"/>
        <w:lang w:val="ru-RU" w:eastAsia="en-US" w:bidi="ar-SA"/>
      </w:rPr>
    </w:lvl>
    <w:lvl w:ilvl="8" w:tentative="0">
      <w:start w:val="0"/>
      <w:numFmt w:val="bullet"/>
      <w:lvlText w:val="•"/>
      <w:lvlJc w:val="left"/>
      <w:pPr>
        <w:ind w:left="8539" w:hanging="214"/>
      </w:pPr>
      <w:rPr>
        <w:rFonts w:hint="default"/>
        <w:lang w:val="ru-RU" w:eastAsia="en-US" w:bidi="ar-SA"/>
      </w:rPr>
    </w:lvl>
  </w:abstractNum>
  <w:abstractNum w:abstractNumId="2">
    <w:nsid w:val="0596785C"/>
    <w:multiLevelType w:val="multilevel"/>
    <w:tmpl w:val="0596785C"/>
    <w:lvl w:ilvl="0" w:tentative="0">
      <w:start w:val="1"/>
      <w:numFmt w:val="decimal"/>
      <w:lvlText w:val="%1)"/>
      <w:lvlJc w:val="left"/>
      <w:pPr>
        <w:ind w:left="712" w:hanging="214"/>
        <w:jc w:val="left"/>
      </w:pPr>
      <w:rPr>
        <w:rFonts w:hint="default"/>
        <w:spacing w:val="0"/>
        <w:w w:val="99"/>
        <w:lang w:val="ru-RU" w:eastAsia="en-US" w:bidi="ar-SA"/>
      </w:rPr>
    </w:lvl>
    <w:lvl w:ilvl="1" w:tentative="0">
      <w:start w:val="0"/>
      <w:numFmt w:val="bullet"/>
      <w:lvlText w:val="•"/>
      <w:lvlJc w:val="left"/>
      <w:pPr>
        <w:ind w:left="1697" w:hanging="214"/>
      </w:pPr>
      <w:rPr>
        <w:rFonts w:hint="default"/>
        <w:lang w:val="ru-RU" w:eastAsia="en-US" w:bidi="ar-SA"/>
      </w:rPr>
    </w:lvl>
    <w:lvl w:ilvl="2" w:tentative="0">
      <w:start w:val="0"/>
      <w:numFmt w:val="bullet"/>
      <w:lvlText w:val="•"/>
      <w:lvlJc w:val="left"/>
      <w:pPr>
        <w:ind w:left="2674" w:hanging="214"/>
      </w:pPr>
      <w:rPr>
        <w:rFonts w:hint="default"/>
        <w:lang w:val="ru-RU" w:eastAsia="en-US" w:bidi="ar-SA"/>
      </w:rPr>
    </w:lvl>
    <w:lvl w:ilvl="3" w:tentative="0">
      <w:start w:val="0"/>
      <w:numFmt w:val="bullet"/>
      <w:lvlText w:val="•"/>
      <w:lvlJc w:val="left"/>
      <w:pPr>
        <w:ind w:left="3652" w:hanging="214"/>
      </w:pPr>
      <w:rPr>
        <w:rFonts w:hint="default"/>
        <w:lang w:val="ru-RU" w:eastAsia="en-US" w:bidi="ar-SA"/>
      </w:rPr>
    </w:lvl>
    <w:lvl w:ilvl="4" w:tentative="0">
      <w:start w:val="0"/>
      <w:numFmt w:val="bullet"/>
      <w:lvlText w:val="•"/>
      <w:lvlJc w:val="left"/>
      <w:pPr>
        <w:ind w:left="4629" w:hanging="214"/>
      </w:pPr>
      <w:rPr>
        <w:rFonts w:hint="default"/>
        <w:lang w:val="ru-RU" w:eastAsia="en-US" w:bidi="ar-SA"/>
      </w:rPr>
    </w:lvl>
    <w:lvl w:ilvl="5" w:tentative="0">
      <w:start w:val="0"/>
      <w:numFmt w:val="bullet"/>
      <w:lvlText w:val="•"/>
      <w:lvlJc w:val="left"/>
      <w:pPr>
        <w:ind w:left="5607" w:hanging="214"/>
      </w:pPr>
      <w:rPr>
        <w:rFonts w:hint="default"/>
        <w:lang w:val="ru-RU" w:eastAsia="en-US" w:bidi="ar-SA"/>
      </w:rPr>
    </w:lvl>
    <w:lvl w:ilvl="6" w:tentative="0">
      <w:start w:val="0"/>
      <w:numFmt w:val="bullet"/>
      <w:lvlText w:val="•"/>
      <w:lvlJc w:val="left"/>
      <w:pPr>
        <w:ind w:left="6584" w:hanging="214"/>
      </w:pPr>
      <w:rPr>
        <w:rFonts w:hint="default"/>
        <w:lang w:val="ru-RU" w:eastAsia="en-US" w:bidi="ar-SA"/>
      </w:rPr>
    </w:lvl>
    <w:lvl w:ilvl="7" w:tentative="0">
      <w:start w:val="0"/>
      <w:numFmt w:val="bullet"/>
      <w:lvlText w:val="•"/>
      <w:lvlJc w:val="left"/>
      <w:pPr>
        <w:ind w:left="7561" w:hanging="214"/>
      </w:pPr>
      <w:rPr>
        <w:rFonts w:hint="default"/>
        <w:lang w:val="ru-RU" w:eastAsia="en-US" w:bidi="ar-SA"/>
      </w:rPr>
    </w:lvl>
    <w:lvl w:ilvl="8" w:tentative="0">
      <w:start w:val="0"/>
      <w:numFmt w:val="bullet"/>
      <w:lvlText w:val="•"/>
      <w:lvlJc w:val="left"/>
      <w:pPr>
        <w:ind w:left="8539" w:hanging="214"/>
      </w:pPr>
      <w:rPr>
        <w:rFonts w:hint="default"/>
        <w:lang w:val="ru-RU" w:eastAsia="en-US" w:bidi="ar-SA"/>
      </w:rPr>
    </w:lvl>
  </w:abstractNum>
  <w:abstractNum w:abstractNumId="3">
    <w:nsid w:val="09407C5F"/>
    <w:multiLevelType w:val="multilevel"/>
    <w:tmpl w:val="09407C5F"/>
    <w:lvl w:ilvl="0" w:tentative="0">
      <w:start w:val="1"/>
      <w:numFmt w:val="decimal"/>
      <w:lvlText w:val="%1)"/>
      <w:lvlJc w:val="left"/>
      <w:pPr>
        <w:ind w:left="1002" w:hanging="291"/>
        <w:jc w:val="left"/>
      </w:pPr>
      <w:rPr>
        <w:rFonts w:hint="default" w:ascii="Times New Roman" w:hAnsi="Times New Roman" w:eastAsia="Times New Roman" w:cs="Times New Roman"/>
        <w:b w:val="0"/>
        <w:bCs w:val="0"/>
        <w:i w:val="0"/>
        <w:iCs w:val="0"/>
        <w:spacing w:val="0"/>
        <w:w w:val="99"/>
        <w:sz w:val="20"/>
        <w:szCs w:val="20"/>
        <w:lang w:val="ru-RU" w:eastAsia="en-US" w:bidi="ar-SA"/>
      </w:rPr>
    </w:lvl>
    <w:lvl w:ilvl="1" w:tentative="0">
      <w:start w:val="0"/>
      <w:numFmt w:val="bullet"/>
      <w:lvlText w:val="•"/>
      <w:lvlJc w:val="left"/>
      <w:pPr>
        <w:ind w:left="1949" w:hanging="291"/>
      </w:pPr>
      <w:rPr>
        <w:rFonts w:hint="default"/>
        <w:lang w:val="ru-RU" w:eastAsia="en-US" w:bidi="ar-SA"/>
      </w:rPr>
    </w:lvl>
    <w:lvl w:ilvl="2" w:tentative="0">
      <w:start w:val="0"/>
      <w:numFmt w:val="bullet"/>
      <w:lvlText w:val="•"/>
      <w:lvlJc w:val="left"/>
      <w:pPr>
        <w:ind w:left="2898" w:hanging="291"/>
      </w:pPr>
      <w:rPr>
        <w:rFonts w:hint="default"/>
        <w:lang w:val="ru-RU" w:eastAsia="en-US" w:bidi="ar-SA"/>
      </w:rPr>
    </w:lvl>
    <w:lvl w:ilvl="3" w:tentative="0">
      <w:start w:val="0"/>
      <w:numFmt w:val="bullet"/>
      <w:lvlText w:val="•"/>
      <w:lvlJc w:val="left"/>
      <w:pPr>
        <w:ind w:left="3848" w:hanging="291"/>
      </w:pPr>
      <w:rPr>
        <w:rFonts w:hint="default"/>
        <w:lang w:val="ru-RU" w:eastAsia="en-US" w:bidi="ar-SA"/>
      </w:rPr>
    </w:lvl>
    <w:lvl w:ilvl="4" w:tentative="0">
      <w:start w:val="0"/>
      <w:numFmt w:val="bullet"/>
      <w:lvlText w:val="•"/>
      <w:lvlJc w:val="left"/>
      <w:pPr>
        <w:ind w:left="4797" w:hanging="291"/>
      </w:pPr>
      <w:rPr>
        <w:rFonts w:hint="default"/>
        <w:lang w:val="ru-RU" w:eastAsia="en-US" w:bidi="ar-SA"/>
      </w:rPr>
    </w:lvl>
    <w:lvl w:ilvl="5" w:tentative="0">
      <w:start w:val="0"/>
      <w:numFmt w:val="bullet"/>
      <w:lvlText w:val="•"/>
      <w:lvlJc w:val="left"/>
      <w:pPr>
        <w:ind w:left="5747" w:hanging="291"/>
      </w:pPr>
      <w:rPr>
        <w:rFonts w:hint="default"/>
        <w:lang w:val="ru-RU" w:eastAsia="en-US" w:bidi="ar-SA"/>
      </w:rPr>
    </w:lvl>
    <w:lvl w:ilvl="6" w:tentative="0">
      <w:start w:val="0"/>
      <w:numFmt w:val="bullet"/>
      <w:lvlText w:val="•"/>
      <w:lvlJc w:val="left"/>
      <w:pPr>
        <w:ind w:left="6696" w:hanging="291"/>
      </w:pPr>
      <w:rPr>
        <w:rFonts w:hint="default"/>
        <w:lang w:val="ru-RU" w:eastAsia="en-US" w:bidi="ar-SA"/>
      </w:rPr>
    </w:lvl>
    <w:lvl w:ilvl="7" w:tentative="0">
      <w:start w:val="0"/>
      <w:numFmt w:val="bullet"/>
      <w:lvlText w:val="•"/>
      <w:lvlJc w:val="left"/>
      <w:pPr>
        <w:ind w:left="7645" w:hanging="291"/>
      </w:pPr>
      <w:rPr>
        <w:rFonts w:hint="default"/>
        <w:lang w:val="ru-RU" w:eastAsia="en-US" w:bidi="ar-SA"/>
      </w:rPr>
    </w:lvl>
    <w:lvl w:ilvl="8" w:tentative="0">
      <w:start w:val="0"/>
      <w:numFmt w:val="bullet"/>
      <w:lvlText w:val="•"/>
      <w:lvlJc w:val="left"/>
      <w:pPr>
        <w:ind w:left="8595" w:hanging="291"/>
      </w:pPr>
      <w:rPr>
        <w:rFonts w:hint="default"/>
        <w:lang w:val="ru-RU" w:eastAsia="en-US" w:bidi="ar-SA"/>
      </w:rPr>
    </w:lvl>
  </w:abstractNum>
  <w:abstractNum w:abstractNumId="4">
    <w:nsid w:val="17F673F2"/>
    <w:multiLevelType w:val="multilevel"/>
    <w:tmpl w:val="17F673F2"/>
    <w:lvl w:ilvl="0" w:tentative="0">
      <w:start w:val="1"/>
      <w:numFmt w:val="decimal"/>
      <w:lvlText w:val="%1"/>
      <w:lvlJc w:val="left"/>
      <w:pPr>
        <w:ind w:left="861" w:hanging="149"/>
        <w:jc w:val="left"/>
      </w:pPr>
      <w:rPr>
        <w:rFonts w:hint="default" w:ascii="Times New Roman" w:hAnsi="Times New Roman" w:eastAsia="Times New Roman" w:cs="Times New Roman"/>
        <w:b w:val="0"/>
        <w:bCs w:val="0"/>
        <w:i w:val="0"/>
        <w:iCs w:val="0"/>
        <w:color w:val="1F2228"/>
        <w:spacing w:val="0"/>
        <w:w w:val="99"/>
        <w:sz w:val="20"/>
        <w:szCs w:val="20"/>
        <w:lang w:val="ru-RU" w:eastAsia="en-US" w:bidi="ar-SA"/>
      </w:rPr>
    </w:lvl>
    <w:lvl w:ilvl="1" w:tentative="0">
      <w:start w:val="0"/>
      <w:numFmt w:val="bullet"/>
      <w:lvlText w:val="•"/>
      <w:lvlJc w:val="left"/>
      <w:pPr>
        <w:ind w:left="1823" w:hanging="149"/>
      </w:pPr>
      <w:rPr>
        <w:rFonts w:hint="default"/>
        <w:lang w:val="ru-RU" w:eastAsia="en-US" w:bidi="ar-SA"/>
      </w:rPr>
    </w:lvl>
    <w:lvl w:ilvl="2" w:tentative="0">
      <w:start w:val="0"/>
      <w:numFmt w:val="bullet"/>
      <w:lvlText w:val="•"/>
      <w:lvlJc w:val="left"/>
      <w:pPr>
        <w:ind w:left="2786" w:hanging="149"/>
      </w:pPr>
      <w:rPr>
        <w:rFonts w:hint="default"/>
        <w:lang w:val="ru-RU" w:eastAsia="en-US" w:bidi="ar-SA"/>
      </w:rPr>
    </w:lvl>
    <w:lvl w:ilvl="3" w:tentative="0">
      <w:start w:val="0"/>
      <w:numFmt w:val="bullet"/>
      <w:lvlText w:val="•"/>
      <w:lvlJc w:val="left"/>
      <w:pPr>
        <w:ind w:left="3750" w:hanging="149"/>
      </w:pPr>
      <w:rPr>
        <w:rFonts w:hint="default"/>
        <w:lang w:val="ru-RU" w:eastAsia="en-US" w:bidi="ar-SA"/>
      </w:rPr>
    </w:lvl>
    <w:lvl w:ilvl="4" w:tentative="0">
      <w:start w:val="0"/>
      <w:numFmt w:val="bullet"/>
      <w:lvlText w:val="•"/>
      <w:lvlJc w:val="left"/>
      <w:pPr>
        <w:ind w:left="4713" w:hanging="149"/>
      </w:pPr>
      <w:rPr>
        <w:rFonts w:hint="default"/>
        <w:lang w:val="ru-RU" w:eastAsia="en-US" w:bidi="ar-SA"/>
      </w:rPr>
    </w:lvl>
    <w:lvl w:ilvl="5" w:tentative="0">
      <w:start w:val="0"/>
      <w:numFmt w:val="bullet"/>
      <w:lvlText w:val="•"/>
      <w:lvlJc w:val="left"/>
      <w:pPr>
        <w:ind w:left="5677" w:hanging="149"/>
      </w:pPr>
      <w:rPr>
        <w:rFonts w:hint="default"/>
        <w:lang w:val="ru-RU" w:eastAsia="en-US" w:bidi="ar-SA"/>
      </w:rPr>
    </w:lvl>
    <w:lvl w:ilvl="6" w:tentative="0">
      <w:start w:val="0"/>
      <w:numFmt w:val="bullet"/>
      <w:lvlText w:val="•"/>
      <w:lvlJc w:val="left"/>
      <w:pPr>
        <w:ind w:left="6640" w:hanging="149"/>
      </w:pPr>
      <w:rPr>
        <w:rFonts w:hint="default"/>
        <w:lang w:val="ru-RU" w:eastAsia="en-US" w:bidi="ar-SA"/>
      </w:rPr>
    </w:lvl>
    <w:lvl w:ilvl="7" w:tentative="0">
      <w:start w:val="0"/>
      <w:numFmt w:val="bullet"/>
      <w:lvlText w:val="•"/>
      <w:lvlJc w:val="left"/>
      <w:pPr>
        <w:ind w:left="7603" w:hanging="149"/>
      </w:pPr>
      <w:rPr>
        <w:rFonts w:hint="default"/>
        <w:lang w:val="ru-RU" w:eastAsia="en-US" w:bidi="ar-SA"/>
      </w:rPr>
    </w:lvl>
    <w:lvl w:ilvl="8" w:tentative="0">
      <w:start w:val="0"/>
      <w:numFmt w:val="bullet"/>
      <w:lvlText w:val="•"/>
      <w:lvlJc w:val="left"/>
      <w:pPr>
        <w:ind w:left="8567" w:hanging="149"/>
      </w:pPr>
      <w:rPr>
        <w:rFonts w:hint="default"/>
        <w:lang w:val="ru-RU" w:eastAsia="en-US" w:bidi="ar-SA"/>
      </w:rPr>
    </w:lvl>
  </w:abstractNum>
  <w:abstractNum w:abstractNumId="5">
    <w:nsid w:val="1EF37F54"/>
    <w:multiLevelType w:val="multilevel"/>
    <w:tmpl w:val="1EF37F54"/>
    <w:lvl w:ilvl="0" w:tentative="0">
      <w:start w:val="1"/>
      <w:numFmt w:val="decimal"/>
      <w:lvlText w:val="%1)"/>
      <w:lvlJc w:val="left"/>
      <w:pPr>
        <w:ind w:left="926" w:hanging="214"/>
        <w:jc w:val="left"/>
      </w:pPr>
      <w:rPr>
        <w:rFonts w:hint="default" w:ascii="Times New Roman" w:hAnsi="Times New Roman" w:eastAsia="Times New Roman" w:cs="Times New Roman"/>
        <w:b w:val="0"/>
        <w:bCs w:val="0"/>
        <w:i w:val="0"/>
        <w:iCs w:val="0"/>
        <w:color w:val="1F2228"/>
        <w:spacing w:val="-2"/>
        <w:w w:val="99"/>
        <w:sz w:val="20"/>
        <w:szCs w:val="20"/>
        <w:lang w:val="ru-RU" w:eastAsia="en-US" w:bidi="ar-SA"/>
      </w:rPr>
    </w:lvl>
    <w:lvl w:ilvl="1" w:tentative="0">
      <w:start w:val="0"/>
      <w:numFmt w:val="bullet"/>
      <w:lvlText w:val="•"/>
      <w:lvlJc w:val="left"/>
      <w:pPr>
        <w:ind w:left="1877" w:hanging="214"/>
      </w:pPr>
      <w:rPr>
        <w:rFonts w:hint="default"/>
        <w:lang w:val="ru-RU" w:eastAsia="en-US" w:bidi="ar-SA"/>
      </w:rPr>
    </w:lvl>
    <w:lvl w:ilvl="2" w:tentative="0">
      <w:start w:val="0"/>
      <w:numFmt w:val="bullet"/>
      <w:lvlText w:val="•"/>
      <w:lvlJc w:val="left"/>
      <w:pPr>
        <w:ind w:left="2834" w:hanging="214"/>
      </w:pPr>
      <w:rPr>
        <w:rFonts w:hint="default"/>
        <w:lang w:val="ru-RU" w:eastAsia="en-US" w:bidi="ar-SA"/>
      </w:rPr>
    </w:lvl>
    <w:lvl w:ilvl="3" w:tentative="0">
      <w:start w:val="0"/>
      <w:numFmt w:val="bullet"/>
      <w:lvlText w:val="•"/>
      <w:lvlJc w:val="left"/>
      <w:pPr>
        <w:ind w:left="3792" w:hanging="214"/>
      </w:pPr>
      <w:rPr>
        <w:rFonts w:hint="default"/>
        <w:lang w:val="ru-RU" w:eastAsia="en-US" w:bidi="ar-SA"/>
      </w:rPr>
    </w:lvl>
    <w:lvl w:ilvl="4" w:tentative="0">
      <w:start w:val="0"/>
      <w:numFmt w:val="bullet"/>
      <w:lvlText w:val="•"/>
      <w:lvlJc w:val="left"/>
      <w:pPr>
        <w:ind w:left="4749" w:hanging="214"/>
      </w:pPr>
      <w:rPr>
        <w:rFonts w:hint="default"/>
        <w:lang w:val="ru-RU" w:eastAsia="en-US" w:bidi="ar-SA"/>
      </w:rPr>
    </w:lvl>
    <w:lvl w:ilvl="5" w:tentative="0">
      <w:start w:val="0"/>
      <w:numFmt w:val="bullet"/>
      <w:lvlText w:val="•"/>
      <w:lvlJc w:val="left"/>
      <w:pPr>
        <w:ind w:left="5707" w:hanging="214"/>
      </w:pPr>
      <w:rPr>
        <w:rFonts w:hint="default"/>
        <w:lang w:val="ru-RU" w:eastAsia="en-US" w:bidi="ar-SA"/>
      </w:rPr>
    </w:lvl>
    <w:lvl w:ilvl="6" w:tentative="0">
      <w:start w:val="0"/>
      <w:numFmt w:val="bullet"/>
      <w:lvlText w:val="•"/>
      <w:lvlJc w:val="left"/>
      <w:pPr>
        <w:ind w:left="6664" w:hanging="214"/>
      </w:pPr>
      <w:rPr>
        <w:rFonts w:hint="default"/>
        <w:lang w:val="ru-RU" w:eastAsia="en-US" w:bidi="ar-SA"/>
      </w:rPr>
    </w:lvl>
    <w:lvl w:ilvl="7" w:tentative="0">
      <w:start w:val="0"/>
      <w:numFmt w:val="bullet"/>
      <w:lvlText w:val="•"/>
      <w:lvlJc w:val="left"/>
      <w:pPr>
        <w:ind w:left="7621" w:hanging="214"/>
      </w:pPr>
      <w:rPr>
        <w:rFonts w:hint="default"/>
        <w:lang w:val="ru-RU" w:eastAsia="en-US" w:bidi="ar-SA"/>
      </w:rPr>
    </w:lvl>
    <w:lvl w:ilvl="8" w:tentative="0">
      <w:start w:val="0"/>
      <w:numFmt w:val="bullet"/>
      <w:lvlText w:val="•"/>
      <w:lvlJc w:val="left"/>
      <w:pPr>
        <w:ind w:left="8579" w:hanging="214"/>
      </w:pPr>
      <w:rPr>
        <w:rFonts w:hint="default"/>
        <w:lang w:val="ru-RU" w:eastAsia="en-US" w:bidi="ar-SA"/>
      </w:rPr>
    </w:lvl>
  </w:abstractNum>
  <w:abstractNum w:abstractNumId="6">
    <w:nsid w:val="2A07009B"/>
    <w:multiLevelType w:val="multilevel"/>
    <w:tmpl w:val="2A07009B"/>
    <w:lvl w:ilvl="0" w:tentative="0">
      <w:start w:val="1"/>
      <w:numFmt w:val="decimal"/>
      <w:lvlText w:val="%1)"/>
      <w:lvlJc w:val="left"/>
      <w:pPr>
        <w:ind w:left="712" w:hanging="291"/>
        <w:jc w:val="left"/>
      </w:pPr>
      <w:rPr>
        <w:rFonts w:hint="default" w:ascii="Times New Roman" w:hAnsi="Times New Roman" w:eastAsia="Times New Roman" w:cs="Times New Roman"/>
        <w:b w:val="0"/>
        <w:bCs w:val="0"/>
        <w:i w:val="0"/>
        <w:iCs w:val="0"/>
        <w:spacing w:val="0"/>
        <w:w w:val="99"/>
        <w:sz w:val="20"/>
        <w:szCs w:val="20"/>
        <w:lang w:val="ru-RU" w:eastAsia="en-US" w:bidi="ar-SA"/>
      </w:rPr>
    </w:lvl>
    <w:lvl w:ilvl="1" w:tentative="0">
      <w:start w:val="0"/>
      <w:numFmt w:val="bullet"/>
      <w:lvlText w:val="•"/>
      <w:lvlJc w:val="left"/>
      <w:pPr>
        <w:ind w:left="1697" w:hanging="291"/>
      </w:pPr>
      <w:rPr>
        <w:rFonts w:hint="default"/>
        <w:lang w:val="ru-RU" w:eastAsia="en-US" w:bidi="ar-SA"/>
      </w:rPr>
    </w:lvl>
    <w:lvl w:ilvl="2" w:tentative="0">
      <w:start w:val="0"/>
      <w:numFmt w:val="bullet"/>
      <w:lvlText w:val="•"/>
      <w:lvlJc w:val="left"/>
      <w:pPr>
        <w:ind w:left="2674" w:hanging="291"/>
      </w:pPr>
      <w:rPr>
        <w:rFonts w:hint="default"/>
        <w:lang w:val="ru-RU" w:eastAsia="en-US" w:bidi="ar-SA"/>
      </w:rPr>
    </w:lvl>
    <w:lvl w:ilvl="3" w:tentative="0">
      <w:start w:val="0"/>
      <w:numFmt w:val="bullet"/>
      <w:lvlText w:val="•"/>
      <w:lvlJc w:val="left"/>
      <w:pPr>
        <w:ind w:left="3652" w:hanging="291"/>
      </w:pPr>
      <w:rPr>
        <w:rFonts w:hint="default"/>
        <w:lang w:val="ru-RU" w:eastAsia="en-US" w:bidi="ar-SA"/>
      </w:rPr>
    </w:lvl>
    <w:lvl w:ilvl="4" w:tentative="0">
      <w:start w:val="0"/>
      <w:numFmt w:val="bullet"/>
      <w:lvlText w:val="•"/>
      <w:lvlJc w:val="left"/>
      <w:pPr>
        <w:ind w:left="4629" w:hanging="291"/>
      </w:pPr>
      <w:rPr>
        <w:rFonts w:hint="default"/>
        <w:lang w:val="ru-RU" w:eastAsia="en-US" w:bidi="ar-SA"/>
      </w:rPr>
    </w:lvl>
    <w:lvl w:ilvl="5" w:tentative="0">
      <w:start w:val="0"/>
      <w:numFmt w:val="bullet"/>
      <w:lvlText w:val="•"/>
      <w:lvlJc w:val="left"/>
      <w:pPr>
        <w:ind w:left="5607" w:hanging="291"/>
      </w:pPr>
      <w:rPr>
        <w:rFonts w:hint="default"/>
        <w:lang w:val="ru-RU" w:eastAsia="en-US" w:bidi="ar-SA"/>
      </w:rPr>
    </w:lvl>
    <w:lvl w:ilvl="6" w:tentative="0">
      <w:start w:val="0"/>
      <w:numFmt w:val="bullet"/>
      <w:lvlText w:val="•"/>
      <w:lvlJc w:val="left"/>
      <w:pPr>
        <w:ind w:left="6584" w:hanging="291"/>
      </w:pPr>
      <w:rPr>
        <w:rFonts w:hint="default"/>
        <w:lang w:val="ru-RU" w:eastAsia="en-US" w:bidi="ar-SA"/>
      </w:rPr>
    </w:lvl>
    <w:lvl w:ilvl="7" w:tentative="0">
      <w:start w:val="0"/>
      <w:numFmt w:val="bullet"/>
      <w:lvlText w:val="•"/>
      <w:lvlJc w:val="left"/>
      <w:pPr>
        <w:ind w:left="7561" w:hanging="291"/>
      </w:pPr>
      <w:rPr>
        <w:rFonts w:hint="default"/>
        <w:lang w:val="ru-RU" w:eastAsia="en-US" w:bidi="ar-SA"/>
      </w:rPr>
    </w:lvl>
    <w:lvl w:ilvl="8" w:tentative="0">
      <w:start w:val="0"/>
      <w:numFmt w:val="bullet"/>
      <w:lvlText w:val="•"/>
      <w:lvlJc w:val="left"/>
      <w:pPr>
        <w:ind w:left="8539" w:hanging="291"/>
      </w:pPr>
      <w:rPr>
        <w:rFonts w:hint="default"/>
        <w:lang w:val="ru-RU" w:eastAsia="en-US" w:bidi="ar-SA"/>
      </w:rPr>
    </w:lvl>
  </w:abstractNum>
  <w:abstractNum w:abstractNumId="7">
    <w:nsid w:val="2BF3513E"/>
    <w:multiLevelType w:val="multilevel"/>
    <w:tmpl w:val="2BF3513E"/>
    <w:lvl w:ilvl="0" w:tentative="0">
      <w:start w:val="151"/>
      <w:numFmt w:val="decimal"/>
      <w:lvlText w:val="%1"/>
      <w:lvlJc w:val="left"/>
      <w:pPr>
        <w:ind w:left="712" w:hanging="1011"/>
        <w:jc w:val="left"/>
      </w:pPr>
      <w:rPr>
        <w:rFonts w:hint="default"/>
        <w:lang w:val="ru-RU" w:eastAsia="en-US" w:bidi="ar-SA"/>
      </w:rPr>
    </w:lvl>
    <w:lvl w:ilvl="1" w:tentative="0">
      <w:start w:val="1"/>
      <w:numFmt w:val="decimal"/>
      <w:lvlText w:val="%1.%2"/>
      <w:lvlJc w:val="left"/>
      <w:pPr>
        <w:ind w:left="712" w:hanging="1011"/>
        <w:jc w:val="left"/>
      </w:pPr>
      <w:rPr>
        <w:rFonts w:hint="default"/>
        <w:lang w:val="ru-RU" w:eastAsia="en-US" w:bidi="ar-SA"/>
      </w:rPr>
    </w:lvl>
    <w:lvl w:ilvl="2" w:tentative="0">
      <w:start w:val="1"/>
      <w:numFmt w:val="decimal"/>
      <w:lvlText w:val="%1.%2.%3."/>
      <w:lvlJc w:val="left"/>
      <w:pPr>
        <w:ind w:left="712" w:hanging="1011"/>
        <w:jc w:val="left"/>
      </w:pPr>
      <w:rPr>
        <w:rFonts w:hint="default" w:ascii="Times New Roman" w:hAnsi="Times New Roman" w:eastAsia="Times New Roman" w:cs="Times New Roman"/>
        <w:b w:val="0"/>
        <w:bCs w:val="0"/>
        <w:i w:val="0"/>
        <w:iCs w:val="0"/>
        <w:spacing w:val="-2"/>
        <w:w w:val="99"/>
        <w:sz w:val="20"/>
        <w:szCs w:val="20"/>
        <w:lang w:val="ru-RU" w:eastAsia="en-US" w:bidi="ar-SA"/>
      </w:rPr>
    </w:lvl>
    <w:lvl w:ilvl="3" w:tentative="0">
      <w:start w:val="0"/>
      <w:numFmt w:val="bullet"/>
      <w:lvlText w:val="•"/>
      <w:lvlJc w:val="left"/>
      <w:pPr>
        <w:ind w:left="3652" w:hanging="1011"/>
      </w:pPr>
      <w:rPr>
        <w:rFonts w:hint="default"/>
        <w:lang w:val="ru-RU" w:eastAsia="en-US" w:bidi="ar-SA"/>
      </w:rPr>
    </w:lvl>
    <w:lvl w:ilvl="4" w:tentative="0">
      <w:start w:val="0"/>
      <w:numFmt w:val="bullet"/>
      <w:lvlText w:val="•"/>
      <w:lvlJc w:val="left"/>
      <w:pPr>
        <w:ind w:left="4629" w:hanging="1011"/>
      </w:pPr>
      <w:rPr>
        <w:rFonts w:hint="default"/>
        <w:lang w:val="ru-RU" w:eastAsia="en-US" w:bidi="ar-SA"/>
      </w:rPr>
    </w:lvl>
    <w:lvl w:ilvl="5" w:tentative="0">
      <w:start w:val="0"/>
      <w:numFmt w:val="bullet"/>
      <w:lvlText w:val="•"/>
      <w:lvlJc w:val="left"/>
      <w:pPr>
        <w:ind w:left="5607" w:hanging="1011"/>
      </w:pPr>
      <w:rPr>
        <w:rFonts w:hint="default"/>
        <w:lang w:val="ru-RU" w:eastAsia="en-US" w:bidi="ar-SA"/>
      </w:rPr>
    </w:lvl>
    <w:lvl w:ilvl="6" w:tentative="0">
      <w:start w:val="0"/>
      <w:numFmt w:val="bullet"/>
      <w:lvlText w:val="•"/>
      <w:lvlJc w:val="left"/>
      <w:pPr>
        <w:ind w:left="6584" w:hanging="1011"/>
      </w:pPr>
      <w:rPr>
        <w:rFonts w:hint="default"/>
        <w:lang w:val="ru-RU" w:eastAsia="en-US" w:bidi="ar-SA"/>
      </w:rPr>
    </w:lvl>
    <w:lvl w:ilvl="7" w:tentative="0">
      <w:start w:val="0"/>
      <w:numFmt w:val="bullet"/>
      <w:lvlText w:val="•"/>
      <w:lvlJc w:val="left"/>
      <w:pPr>
        <w:ind w:left="7561" w:hanging="1011"/>
      </w:pPr>
      <w:rPr>
        <w:rFonts w:hint="default"/>
        <w:lang w:val="ru-RU" w:eastAsia="en-US" w:bidi="ar-SA"/>
      </w:rPr>
    </w:lvl>
    <w:lvl w:ilvl="8" w:tentative="0">
      <w:start w:val="0"/>
      <w:numFmt w:val="bullet"/>
      <w:lvlText w:val="•"/>
      <w:lvlJc w:val="left"/>
      <w:pPr>
        <w:ind w:left="8539" w:hanging="1011"/>
      </w:pPr>
      <w:rPr>
        <w:rFonts w:hint="default"/>
        <w:lang w:val="ru-RU" w:eastAsia="en-US" w:bidi="ar-SA"/>
      </w:rPr>
    </w:lvl>
  </w:abstractNum>
  <w:abstractNum w:abstractNumId="8">
    <w:nsid w:val="2D1D6FFB"/>
    <w:multiLevelType w:val="multilevel"/>
    <w:tmpl w:val="2D1D6FFB"/>
    <w:lvl w:ilvl="0" w:tentative="0">
      <w:start w:val="1"/>
      <w:numFmt w:val="decimal"/>
      <w:lvlText w:val="%1"/>
      <w:lvlJc w:val="left"/>
      <w:pPr>
        <w:ind w:left="861" w:hanging="149"/>
        <w:jc w:val="left"/>
      </w:pPr>
      <w:rPr>
        <w:rFonts w:hint="default" w:ascii="Times New Roman" w:hAnsi="Times New Roman" w:eastAsia="Times New Roman" w:cs="Times New Roman"/>
        <w:b w:val="0"/>
        <w:bCs w:val="0"/>
        <w:i w:val="0"/>
        <w:iCs w:val="0"/>
        <w:color w:val="1F2228"/>
        <w:spacing w:val="0"/>
        <w:w w:val="99"/>
        <w:sz w:val="20"/>
        <w:szCs w:val="20"/>
        <w:lang w:val="ru-RU" w:eastAsia="en-US" w:bidi="ar-SA"/>
      </w:rPr>
    </w:lvl>
    <w:lvl w:ilvl="1" w:tentative="0">
      <w:start w:val="0"/>
      <w:numFmt w:val="bullet"/>
      <w:lvlText w:val="•"/>
      <w:lvlJc w:val="left"/>
      <w:pPr>
        <w:ind w:left="1823" w:hanging="149"/>
      </w:pPr>
      <w:rPr>
        <w:rFonts w:hint="default"/>
        <w:lang w:val="ru-RU" w:eastAsia="en-US" w:bidi="ar-SA"/>
      </w:rPr>
    </w:lvl>
    <w:lvl w:ilvl="2" w:tentative="0">
      <w:start w:val="0"/>
      <w:numFmt w:val="bullet"/>
      <w:lvlText w:val="•"/>
      <w:lvlJc w:val="left"/>
      <w:pPr>
        <w:ind w:left="2786" w:hanging="149"/>
      </w:pPr>
      <w:rPr>
        <w:rFonts w:hint="default"/>
        <w:lang w:val="ru-RU" w:eastAsia="en-US" w:bidi="ar-SA"/>
      </w:rPr>
    </w:lvl>
    <w:lvl w:ilvl="3" w:tentative="0">
      <w:start w:val="0"/>
      <w:numFmt w:val="bullet"/>
      <w:lvlText w:val="•"/>
      <w:lvlJc w:val="left"/>
      <w:pPr>
        <w:ind w:left="3750" w:hanging="149"/>
      </w:pPr>
      <w:rPr>
        <w:rFonts w:hint="default"/>
        <w:lang w:val="ru-RU" w:eastAsia="en-US" w:bidi="ar-SA"/>
      </w:rPr>
    </w:lvl>
    <w:lvl w:ilvl="4" w:tentative="0">
      <w:start w:val="0"/>
      <w:numFmt w:val="bullet"/>
      <w:lvlText w:val="•"/>
      <w:lvlJc w:val="left"/>
      <w:pPr>
        <w:ind w:left="4713" w:hanging="149"/>
      </w:pPr>
      <w:rPr>
        <w:rFonts w:hint="default"/>
        <w:lang w:val="ru-RU" w:eastAsia="en-US" w:bidi="ar-SA"/>
      </w:rPr>
    </w:lvl>
    <w:lvl w:ilvl="5" w:tentative="0">
      <w:start w:val="0"/>
      <w:numFmt w:val="bullet"/>
      <w:lvlText w:val="•"/>
      <w:lvlJc w:val="left"/>
      <w:pPr>
        <w:ind w:left="5677" w:hanging="149"/>
      </w:pPr>
      <w:rPr>
        <w:rFonts w:hint="default"/>
        <w:lang w:val="ru-RU" w:eastAsia="en-US" w:bidi="ar-SA"/>
      </w:rPr>
    </w:lvl>
    <w:lvl w:ilvl="6" w:tentative="0">
      <w:start w:val="0"/>
      <w:numFmt w:val="bullet"/>
      <w:lvlText w:val="•"/>
      <w:lvlJc w:val="left"/>
      <w:pPr>
        <w:ind w:left="6640" w:hanging="149"/>
      </w:pPr>
      <w:rPr>
        <w:rFonts w:hint="default"/>
        <w:lang w:val="ru-RU" w:eastAsia="en-US" w:bidi="ar-SA"/>
      </w:rPr>
    </w:lvl>
    <w:lvl w:ilvl="7" w:tentative="0">
      <w:start w:val="0"/>
      <w:numFmt w:val="bullet"/>
      <w:lvlText w:val="•"/>
      <w:lvlJc w:val="left"/>
      <w:pPr>
        <w:ind w:left="7603" w:hanging="149"/>
      </w:pPr>
      <w:rPr>
        <w:rFonts w:hint="default"/>
        <w:lang w:val="ru-RU" w:eastAsia="en-US" w:bidi="ar-SA"/>
      </w:rPr>
    </w:lvl>
    <w:lvl w:ilvl="8" w:tentative="0">
      <w:start w:val="0"/>
      <w:numFmt w:val="bullet"/>
      <w:lvlText w:val="•"/>
      <w:lvlJc w:val="left"/>
      <w:pPr>
        <w:ind w:left="8567" w:hanging="149"/>
      </w:pPr>
      <w:rPr>
        <w:rFonts w:hint="default"/>
        <w:lang w:val="ru-RU" w:eastAsia="en-US" w:bidi="ar-SA"/>
      </w:rPr>
    </w:lvl>
  </w:abstractNum>
  <w:abstractNum w:abstractNumId="9">
    <w:nsid w:val="442876B5"/>
    <w:multiLevelType w:val="multilevel"/>
    <w:tmpl w:val="442876B5"/>
    <w:lvl w:ilvl="0" w:tentative="0">
      <w:start w:val="123"/>
      <w:numFmt w:val="decimal"/>
      <w:lvlText w:val="%1"/>
      <w:lvlJc w:val="left"/>
      <w:pPr>
        <w:ind w:left="712" w:hanging="1011"/>
        <w:jc w:val="left"/>
      </w:pPr>
      <w:rPr>
        <w:rFonts w:hint="default"/>
        <w:lang w:val="ru-RU" w:eastAsia="en-US" w:bidi="ar-SA"/>
      </w:rPr>
    </w:lvl>
    <w:lvl w:ilvl="1" w:tentative="0">
      <w:start w:val="1"/>
      <w:numFmt w:val="decimal"/>
      <w:lvlText w:val="%1.%2."/>
      <w:lvlJc w:val="left"/>
      <w:pPr>
        <w:ind w:left="712" w:hanging="1011"/>
        <w:jc w:val="left"/>
      </w:pPr>
      <w:rPr>
        <w:rFonts w:hint="default" w:ascii="Times New Roman" w:hAnsi="Times New Roman" w:eastAsia="Times New Roman" w:cs="Times New Roman"/>
        <w:b w:val="0"/>
        <w:bCs w:val="0"/>
        <w:i w:val="0"/>
        <w:iCs w:val="0"/>
        <w:spacing w:val="-2"/>
        <w:w w:val="99"/>
        <w:sz w:val="20"/>
        <w:szCs w:val="20"/>
        <w:lang w:val="ru-RU" w:eastAsia="en-US" w:bidi="ar-SA"/>
      </w:rPr>
    </w:lvl>
    <w:lvl w:ilvl="2" w:tentative="0">
      <w:start w:val="1"/>
      <w:numFmt w:val="decimal"/>
      <w:lvlText w:val="%1.%2.%3."/>
      <w:lvlJc w:val="left"/>
      <w:pPr>
        <w:ind w:left="712" w:hanging="1011"/>
        <w:jc w:val="left"/>
      </w:pPr>
      <w:rPr>
        <w:rFonts w:hint="default" w:ascii="Times New Roman" w:hAnsi="Times New Roman" w:eastAsia="Times New Roman" w:cs="Times New Roman"/>
        <w:b w:val="0"/>
        <w:bCs w:val="0"/>
        <w:i w:val="0"/>
        <w:iCs w:val="0"/>
        <w:spacing w:val="-2"/>
        <w:w w:val="99"/>
        <w:sz w:val="20"/>
        <w:szCs w:val="20"/>
        <w:lang w:val="ru-RU" w:eastAsia="en-US" w:bidi="ar-SA"/>
      </w:rPr>
    </w:lvl>
    <w:lvl w:ilvl="3" w:tentative="0">
      <w:start w:val="1"/>
      <w:numFmt w:val="decimal"/>
      <w:lvlText w:val="%1.%2.%3.%4."/>
      <w:lvlJc w:val="left"/>
      <w:pPr>
        <w:ind w:left="712" w:hanging="1011"/>
        <w:jc w:val="left"/>
      </w:pPr>
      <w:rPr>
        <w:rFonts w:hint="default" w:ascii="Times New Roman" w:hAnsi="Times New Roman" w:eastAsia="Times New Roman" w:cs="Times New Roman"/>
        <w:b w:val="0"/>
        <w:bCs w:val="0"/>
        <w:i w:val="0"/>
        <w:iCs w:val="0"/>
        <w:spacing w:val="-2"/>
        <w:w w:val="99"/>
        <w:sz w:val="20"/>
        <w:szCs w:val="20"/>
        <w:lang w:val="ru-RU" w:eastAsia="en-US" w:bidi="ar-SA"/>
      </w:rPr>
    </w:lvl>
    <w:lvl w:ilvl="4" w:tentative="0">
      <w:start w:val="0"/>
      <w:numFmt w:val="bullet"/>
      <w:lvlText w:val="•"/>
      <w:lvlJc w:val="left"/>
      <w:pPr>
        <w:ind w:left="4644" w:hanging="1011"/>
      </w:pPr>
      <w:rPr>
        <w:rFonts w:hint="default"/>
        <w:lang w:val="ru-RU" w:eastAsia="en-US" w:bidi="ar-SA"/>
      </w:rPr>
    </w:lvl>
    <w:lvl w:ilvl="5" w:tentative="0">
      <w:start w:val="0"/>
      <w:numFmt w:val="bullet"/>
      <w:lvlText w:val="•"/>
      <w:lvlJc w:val="left"/>
      <w:pPr>
        <w:ind w:left="5619" w:hanging="1011"/>
      </w:pPr>
      <w:rPr>
        <w:rFonts w:hint="default"/>
        <w:lang w:val="ru-RU" w:eastAsia="en-US" w:bidi="ar-SA"/>
      </w:rPr>
    </w:lvl>
    <w:lvl w:ilvl="6" w:tentative="0">
      <w:start w:val="0"/>
      <w:numFmt w:val="bullet"/>
      <w:lvlText w:val="•"/>
      <w:lvlJc w:val="left"/>
      <w:pPr>
        <w:ind w:left="6594" w:hanging="1011"/>
      </w:pPr>
      <w:rPr>
        <w:rFonts w:hint="default"/>
        <w:lang w:val="ru-RU" w:eastAsia="en-US" w:bidi="ar-SA"/>
      </w:rPr>
    </w:lvl>
    <w:lvl w:ilvl="7" w:tentative="0">
      <w:start w:val="0"/>
      <w:numFmt w:val="bullet"/>
      <w:lvlText w:val="•"/>
      <w:lvlJc w:val="left"/>
      <w:pPr>
        <w:ind w:left="7569" w:hanging="1011"/>
      </w:pPr>
      <w:rPr>
        <w:rFonts w:hint="default"/>
        <w:lang w:val="ru-RU" w:eastAsia="en-US" w:bidi="ar-SA"/>
      </w:rPr>
    </w:lvl>
    <w:lvl w:ilvl="8" w:tentative="0">
      <w:start w:val="0"/>
      <w:numFmt w:val="bullet"/>
      <w:lvlText w:val="•"/>
      <w:lvlJc w:val="left"/>
      <w:pPr>
        <w:ind w:left="8544" w:hanging="1011"/>
      </w:pPr>
      <w:rPr>
        <w:rFonts w:hint="default"/>
        <w:lang w:val="ru-RU" w:eastAsia="en-US" w:bidi="ar-SA"/>
      </w:rPr>
    </w:lvl>
  </w:abstractNum>
  <w:abstractNum w:abstractNumId="10">
    <w:nsid w:val="47F53889"/>
    <w:multiLevelType w:val="multilevel"/>
    <w:tmpl w:val="47F53889"/>
    <w:lvl w:ilvl="0" w:tentative="0">
      <w:start w:val="1"/>
      <w:numFmt w:val="decimal"/>
      <w:lvlText w:val="%1)"/>
      <w:lvlJc w:val="left"/>
      <w:pPr>
        <w:ind w:left="712" w:hanging="291"/>
        <w:jc w:val="left"/>
      </w:pPr>
      <w:rPr>
        <w:rFonts w:hint="default"/>
        <w:spacing w:val="0"/>
        <w:w w:val="99"/>
        <w:lang w:val="ru-RU" w:eastAsia="en-US" w:bidi="ar-SA"/>
      </w:rPr>
    </w:lvl>
    <w:lvl w:ilvl="1" w:tentative="0">
      <w:start w:val="0"/>
      <w:numFmt w:val="bullet"/>
      <w:lvlText w:val="•"/>
      <w:lvlJc w:val="left"/>
      <w:pPr>
        <w:ind w:left="1697" w:hanging="291"/>
      </w:pPr>
      <w:rPr>
        <w:rFonts w:hint="default"/>
        <w:lang w:val="ru-RU" w:eastAsia="en-US" w:bidi="ar-SA"/>
      </w:rPr>
    </w:lvl>
    <w:lvl w:ilvl="2" w:tentative="0">
      <w:start w:val="0"/>
      <w:numFmt w:val="bullet"/>
      <w:lvlText w:val="•"/>
      <w:lvlJc w:val="left"/>
      <w:pPr>
        <w:ind w:left="2674" w:hanging="291"/>
      </w:pPr>
      <w:rPr>
        <w:rFonts w:hint="default"/>
        <w:lang w:val="ru-RU" w:eastAsia="en-US" w:bidi="ar-SA"/>
      </w:rPr>
    </w:lvl>
    <w:lvl w:ilvl="3" w:tentative="0">
      <w:start w:val="0"/>
      <w:numFmt w:val="bullet"/>
      <w:lvlText w:val="•"/>
      <w:lvlJc w:val="left"/>
      <w:pPr>
        <w:ind w:left="3652" w:hanging="291"/>
      </w:pPr>
      <w:rPr>
        <w:rFonts w:hint="default"/>
        <w:lang w:val="ru-RU" w:eastAsia="en-US" w:bidi="ar-SA"/>
      </w:rPr>
    </w:lvl>
    <w:lvl w:ilvl="4" w:tentative="0">
      <w:start w:val="0"/>
      <w:numFmt w:val="bullet"/>
      <w:lvlText w:val="•"/>
      <w:lvlJc w:val="left"/>
      <w:pPr>
        <w:ind w:left="4629" w:hanging="291"/>
      </w:pPr>
      <w:rPr>
        <w:rFonts w:hint="default"/>
        <w:lang w:val="ru-RU" w:eastAsia="en-US" w:bidi="ar-SA"/>
      </w:rPr>
    </w:lvl>
    <w:lvl w:ilvl="5" w:tentative="0">
      <w:start w:val="0"/>
      <w:numFmt w:val="bullet"/>
      <w:lvlText w:val="•"/>
      <w:lvlJc w:val="left"/>
      <w:pPr>
        <w:ind w:left="5607" w:hanging="291"/>
      </w:pPr>
      <w:rPr>
        <w:rFonts w:hint="default"/>
        <w:lang w:val="ru-RU" w:eastAsia="en-US" w:bidi="ar-SA"/>
      </w:rPr>
    </w:lvl>
    <w:lvl w:ilvl="6" w:tentative="0">
      <w:start w:val="0"/>
      <w:numFmt w:val="bullet"/>
      <w:lvlText w:val="•"/>
      <w:lvlJc w:val="left"/>
      <w:pPr>
        <w:ind w:left="6584" w:hanging="291"/>
      </w:pPr>
      <w:rPr>
        <w:rFonts w:hint="default"/>
        <w:lang w:val="ru-RU" w:eastAsia="en-US" w:bidi="ar-SA"/>
      </w:rPr>
    </w:lvl>
    <w:lvl w:ilvl="7" w:tentative="0">
      <w:start w:val="0"/>
      <w:numFmt w:val="bullet"/>
      <w:lvlText w:val="•"/>
      <w:lvlJc w:val="left"/>
      <w:pPr>
        <w:ind w:left="7561" w:hanging="291"/>
      </w:pPr>
      <w:rPr>
        <w:rFonts w:hint="default"/>
        <w:lang w:val="ru-RU" w:eastAsia="en-US" w:bidi="ar-SA"/>
      </w:rPr>
    </w:lvl>
    <w:lvl w:ilvl="8" w:tentative="0">
      <w:start w:val="0"/>
      <w:numFmt w:val="bullet"/>
      <w:lvlText w:val="•"/>
      <w:lvlJc w:val="left"/>
      <w:pPr>
        <w:ind w:left="8539" w:hanging="291"/>
      </w:pPr>
      <w:rPr>
        <w:rFonts w:hint="default"/>
        <w:lang w:val="ru-RU" w:eastAsia="en-US" w:bidi="ar-SA"/>
      </w:rPr>
    </w:lvl>
  </w:abstractNum>
  <w:abstractNum w:abstractNumId="11">
    <w:nsid w:val="51974EF3"/>
    <w:multiLevelType w:val="multilevel"/>
    <w:tmpl w:val="51974EF3"/>
    <w:lvl w:ilvl="0" w:tentative="0">
      <w:start w:val="1"/>
      <w:numFmt w:val="decimal"/>
      <w:lvlText w:val="%1)"/>
      <w:lvlJc w:val="left"/>
      <w:pPr>
        <w:ind w:left="1002" w:hanging="291"/>
        <w:jc w:val="left"/>
      </w:pPr>
      <w:rPr>
        <w:rFonts w:hint="default" w:ascii="Times New Roman" w:hAnsi="Times New Roman" w:eastAsia="Times New Roman" w:cs="Times New Roman"/>
        <w:b w:val="0"/>
        <w:bCs w:val="0"/>
        <w:i w:val="0"/>
        <w:iCs w:val="0"/>
        <w:spacing w:val="0"/>
        <w:w w:val="99"/>
        <w:sz w:val="20"/>
        <w:szCs w:val="20"/>
        <w:lang w:val="ru-RU" w:eastAsia="en-US" w:bidi="ar-SA"/>
      </w:rPr>
    </w:lvl>
    <w:lvl w:ilvl="1" w:tentative="0">
      <w:start w:val="0"/>
      <w:numFmt w:val="bullet"/>
      <w:lvlText w:val="•"/>
      <w:lvlJc w:val="left"/>
      <w:pPr>
        <w:ind w:left="1949" w:hanging="291"/>
      </w:pPr>
      <w:rPr>
        <w:rFonts w:hint="default"/>
        <w:lang w:val="ru-RU" w:eastAsia="en-US" w:bidi="ar-SA"/>
      </w:rPr>
    </w:lvl>
    <w:lvl w:ilvl="2" w:tentative="0">
      <w:start w:val="0"/>
      <w:numFmt w:val="bullet"/>
      <w:lvlText w:val="•"/>
      <w:lvlJc w:val="left"/>
      <w:pPr>
        <w:ind w:left="2898" w:hanging="291"/>
      </w:pPr>
      <w:rPr>
        <w:rFonts w:hint="default"/>
        <w:lang w:val="ru-RU" w:eastAsia="en-US" w:bidi="ar-SA"/>
      </w:rPr>
    </w:lvl>
    <w:lvl w:ilvl="3" w:tentative="0">
      <w:start w:val="0"/>
      <w:numFmt w:val="bullet"/>
      <w:lvlText w:val="•"/>
      <w:lvlJc w:val="left"/>
      <w:pPr>
        <w:ind w:left="3848" w:hanging="291"/>
      </w:pPr>
      <w:rPr>
        <w:rFonts w:hint="default"/>
        <w:lang w:val="ru-RU" w:eastAsia="en-US" w:bidi="ar-SA"/>
      </w:rPr>
    </w:lvl>
    <w:lvl w:ilvl="4" w:tentative="0">
      <w:start w:val="0"/>
      <w:numFmt w:val="bullet"/>
      <w:lvlText w:val="•"/>
      <w:lvlJc w:val="left"/>
      <w:pPr>
        <w:ind w:left="4797" w:hanging="291"/>
      </w:pPr>
      <w:rPr>
        <w:rFonts w:hint="default"/>
        <w:lang w:val="ru-RU" w:eastAsia="en-US" w:bidi="ar-SA"/>
      </w:rPr>
    </w:lvl>
    <w:lvl w:ilvl="5" w:tentative="0">
      <w:start w:val="0"/>
      <w:numFmt w:val="bullet"/>
      <w:lvlText w:val="•"/>
      <w:lvlJc w:val="left"/>
      <w:pPr>
        <w:ind w:left="5747" w:hanging="291"/>
      </w:pPr>
      <w:rPr>
        <w:rFonts w:hint="default"/>
        <w:lang w:val="ru-RU" w:eastAsia="en-US" w:bidi="ar-SA"/>
      </w:rPr>
    </w:lvl>
    <w:lvl w:ilvl="6" w:tentative="0">
      <w:start w:val="0"/>
      <w:numFmt w:val="bullet"/>
      <w:lvlText w:val="•"/>
      <w:lvlJc w:val="left"/>
      <w:pPr>
        <w:ind w:left="6696" w:hanging="291"/>
      </w:pPr>
      <w:rPr>
        <w:rFonts w:hint="default"/>
        <w:lang w:val="ru-RU" w:eastAsia="en-US" w:bidi="ar-SA"/>
      </w:rPr>
    </w:lvl>
    <w:lvl w:ilvl="7" w:tentative="0">
      <w:start w:val="0"/>
      <w:numFmt w:val="bullet"/>
      <w:lvlText w:val="•"/>
      <w:lvlJc w:val="left"/>
      <w:pPr>
        <w:ind w:left="7645" w:hanging="291"/>
      </w:pPr>
      <w:rPr>
        <w:rFonts w:hint="default"/>
        <w:lang w:val="ru-RU" w:eastAsia="en-US" w:bidi="ar-SA"/>
      </w:rPr>
    </w:lvl>
    <w:lvl w:ilvl="8" w:tentative="0">
      <w:start w:val="0"/>
      <w:numFmt w:val="bullet"/>
      <w:lvlText w:val="•"/>
      <w:lvlJc w:val="left"/>
      <w:pPr>
        <w:ind w:left="8595" w:hanging="291"/>
      </w:pPr>
      <w:rPr>
        <w:rFonts w:hint="default"/>
        <w:lang w:val="ru-RU" w:eastAsia="en-US" w:bidi="ar-SA"/>
      </w:rPr>
    </w:lvl>
  </w:abstractNum>
  <w:abstractNum w:abstractNumId="12">
    <w:nsid w:val="529C01F1"/>
    <w:multiLevelType w:val="multilevel"/>
    <w:tmpl w:val="529C01F1"/>
    <w:lvl w:ilvl="0" w:tentative="0">
      <w:start w:val="1"/>
      <w:numFmt w:val="decimal"/>
      <w:lvlText w:val="%1)"/>
      <w:lvlJc w:val="left"/>
      <w:pPr>
        <w:ind w:left="926" w:hanging="214"/>
        <w:jc w:val="left"/>
      </w:pPr>
      <w:rPr>
        <w:rFonts w:hint="default" w:ascii="Times New Roman" w:hAnsi="Times New Roman" w:eastAsia="Times New Roman" w:cs="Times New Roman"/>
        <w:b w:val="0"/>
        <w:bCs w:val="0"/>
        <w:i w:val="0"/>
        <w:iCs w:val="0"/>
        <w:color w:val="1F2228"/>
        <w:spacing w:val="0"/>
        <w:w w:val="99"/>
        <w:sz w:val="20"/>
        <w:szCs w:val="20"/>
        <w:lang w:val="ru-RU" w:eastAsia="en-US" w:bidi="ar-SA"/>
      </w:rPr>
    </w:lvl>
    <w:lvl w:ilvl="1" w:tentative="0">
      <w:start w:val="0"/>
      <w:numFmt w:val="bullet"/>
      <w:lvlText w:val="•"/>
      <w:lvlJc w:val="left"/>
      <w:pPr>
        <w:ind w:left="1877" w:hanging="214"/>
      </w:pPr>
      <w:rPr>
        <w:rFonts w:hint="default"/>
        <w:lang w:val="ru-RU" w:eastAsia="en-US" w:bidi="ar-SA"/>
      </w:rPr>
    </w:lvl>
    <w:lvl w:ilvl="2" w:tentative="0">
      <w:start w:val="0"/>
      <w:numFmt w:val="bullet"/>
      <w:lvlText w:val="•"/>
      <w:lvlJc w:val="left"/>
      <w:pPr>
        <w:ind w:left="2834" w:hanging="214"/>
      </w:pPr>
      <w:rPr>
        <w:rFonts w:hint="default"/>
        <w:lang w:val="ru-RU" w:eastAsia="en-US" w:bidi="ar-SA"/>
      </w:rPr>
    </w:lvl>
    <w:lvl w:ilvl="3" w:tentative="0">
      <w:start w:val="0"/>
      <w:numFmt w:val="bullet"/>
      <w:lvlText w:val="•"/>
      <w:lvlJc w:val="left"/>
      <w:pPr>
        <w:ind w:left="3792" w:hanging="214"/>
      </w:pPr>
      <w:rPr>
        <w:rFonts w:hint="default"/>
        <w:lang w:val="ru-RU" w:eastAsia="en-US" w:bidi="ar-SA"/>
      </w:rPr>
    </w:lvl>
    <w:lvl w:ilvl="4" w:tentative="0">
      <w:start w:val="0"/>
      <w:numFmt w:val="bullet"/>
      <w:lvlText w:val="•"/>
      <w:lvlJc w:val="left"/>
      <w:pPr>
        <w:ind w:left="4749" w:hanging="214"/>
      </w:pPr>
      <w:rPr>
        <w:rFonts w:hint="default"/>
        <w:lang w:val="ru-RU" w:eastAsia="en-US" w:bidi="ar-SA"/>
      </w:rPr>
    </w:lvl>
    <w:lvl w:ilvl="5" w:tentative="0">
      <w:start w:val="0"/>
      <w:numFmt w:val="bullet"/>
      <w:lvlText w:val="•"/>
      <w:lvlJc w:val="left"/>
      <w:pPr>
        <w:ind w:left="5707" w:hanging="214"/>
      </w:pPr>
      <w:rPr>
        <w:rFonts w:hint="default"/>
        <w:lang w:val="ru-RU" w:eastAsia="en-US" w:bidi="ar-SA"/>
      </w:rPr>
    </w:lvl>
    <w:lvl w:ilvl="6" w:tentative="0">
      <w:start w:val="0"/>
      <w:numFmt w:val="bullet"/>
      <w:lvlText w:val="•"/>
      <w:lvlJc w:val="left"/>
      <w:pPr>
        <w:ind w:left="6664" w:hanging="214"/>
      </w:pPr>
      <w:rPr>
        <w:rFonts w:hint="default"/>
        <w:lang w:val="ru-RU" w:eastAsia="en-US" w:bidi="ar-SA"/>
      </w:rPr>
    </w:lvl>
    <w:lvl w:ilvl="7" w:tentative="0">
      <w:start w:val="0"/>
      <w:numFmt w:val="bullet"/>
      <w:lvlText w:val="•"/>
      <w:lvlJc w:val="left"/>
      <w:pPr>
        <w:ind w:left="7621" w:hanging="214"/>
      </w:pPr>
      <w:rPr>
        <w:rFonts w:hint="default"/>
        <w:lang w:val="ru-RU" w:eastAsia="en-US" w:bidi="ar-SA"/>
      </w:rPr>
    </w:lvl>
    <w:lvl w:ilvl="8" w:tentative="0">
      <w:start w:val="0"/>
      <w:numFmt w:val="bullet"/>
      <w:lvlText w:val="•"/>
      <w:lvlJc w:val="left"/>
      <w:pPr>
        <w:ind w:left="8579" w:hanging="214"/>
      </w:pPr>
      <w:rPr>
        <w:rFonts w:hint="default"/>
        <w:lang w:val="ru-RU" w:eastAsia="en-US" w:bidi="ar-SA"/>
      </w:rPr>
    </w:lvl>
  </w:abstractNum>
  <w:abstractNum w:abstractNumId="13">
    <w:nsid w:val="5391364B"/>
    <w:multiLevelType w:val="multilevel"/>
    <w:tmpl w:val="5391364B"/>
    <w:lvl w:ilvl="0" w:tentative="0">
      <w:start w:val="3"/>
      <w:numFmt w:val="decimal"/>
      <w:lvlText w:val="%1."/>
      <w:lvlJc w:val="left"/>
      <w:pPr>
        <w:ind w:left="140" w:hanging="241"/>
      </w:pPr>
      <w:rPr>
        <w:rFonts w:hint="default" w:ascii="Times New Roman" w:hAnsi="Times New Roman" w:eastAsia="Times New Roman" w:cs="Times New Roman"/>
        <w:b w:val="0"/>
        <w:bCs w:val="0"/>
        <w:i w:val="0"/>
        <w:iCs w:val="0"/>
        <w:spacing w:val="0"/>
        <w:w w:val="88"/>
        <w:sz w:val="24"/>
        <w:szCs w:val="24"/>
        <w:lang w:val="ru-RU" w:eastAsia="en-US" w:bidi="ar-SA"/>
      </w:rPr>
    </w:lvl>
    <w:lvl w:ilvl="1" w:tentative="0">
      <w:start w:val="1"/>
      <w:numFmt w:val="decimal"/>
      <w:lvlText w:val="%1.%2."/>
      <w:lvlJc w:val="left"/>
      <w:pPr>
        <w:ind w:left="140" w:hanging="421"/>
      </w:pPr>
      <w:rPr>
        <w:rFonts w:hint="default" w:ascii="Times New Roman" w:hAnsi="Times New Roman" w:eastAsia="Times New Roman" w:cs="Times New Roman"/>
        <w:b w:val="0"/>
        <w:bCs w:val="0"/>
        <w:i w:val="0"/>
        <w:iCs w:val="0"/>
        <w:spacing w:val="0"/>
        <w:w w:val="94"/>
        <w:sz w:val="24"/>
        <w:szCs w:val="24"/>
        <w:lang w:val="ru-RU" w:eastAsia="en-US" w:bidi="ar-SA"/>
      </w:rPr>
    </w:lvl>
    <w:lvl w:ilvl="2" w:tentative="0">
      <w:start w:val="0"/>
      <w:numFmt w:val="bullet"/>
      <w:lvlText w:val="-"/>
      <w:lvlJc w:val="left"/>
      <w:pPr>
        <w:ind w:left="140" w:hanging="618"/>
      </w:pPr>
      <w:rPr>
        <w:rFonts w:hint="default" w:ascii="Times New Roman" w:hAnsi="Times New Roman" w:eastAsia="Times New Roman" w:cs="Times New Roman"/>
        <w:b w:val="0"/>
        <w:bCs w:val="0"/>
        <w:i w:val="0"/>
        <w:iCs w:val="0"/>
        <w:spacing w:val="0"/>
        <w:w w:val="100"/>
        <w:sz w:val="24"/>
        <w:szCs w:val="24"/>
        <w:lang w:val="ru-RU" w:eastAsia="en-US" w:bidi="ar-SA"/>
      </w:rPr>
    </w:lvl>
    <w:lvl w:ilvl="3" w:tentative="0">
      <w:start w:val="0"/>
      <w:numFmt w:val="bullet"/>
      <w:lvlText w:val="•"/>
      <w:lvlJc w:val="left"/>
      <w:pPr>
        <w:ind w:left="3202" w:hanging="618"/>
      </w:pPr>
      <w:rPr>
        <w:rFonts w:hint="default"/>
        <w:lang w:val="ru-RU" w:eastAsia="en-US" w:bidi="ar-SA"/>
      </w:rPr>
    </w:lvl>
    <w:lvl w:ilvl="4" w:tentative="0">
      <w:start w:val="0"/>
      <w:numFmt w:val="bullet"/>
      <w:lvlText w:val="•"/>
      <w:lvlJc w:val="left"/>
      <w:pPr>
        <w:ind w:left="4223" w:hanging="618"/>
      </w:pPr>
      <w:rPr>
        <w:rFonts w:hint="default"/>
        <w:lang w:val="ru-RU" w:eastAsia="en-US" w:bidi="ar-SA"/>
      </w:rPr>
    </w:lvl>
    <w:lvl w:ilvl="5" w:tentative="0">
      <w:start w:val="0"/>
      <w:numFmt w:val="bullet"/>
      <w:lvlText w:val="•"/>
      <w:lvlJc w:val="left"/>
      <w:pPr>
        <w:ind w:left="5244" w:hanging="618"/>
      </w:pPr>
      <w:rPr>
        <w:rFonts w:hint="default"/>
        <w:lang w:val="ru-RU" w:eastAsia="en-US" w:bidi="ar-SA"/>
      </w:rPr>
    </w:lvl>
    <w:lvl w:ilvl="6" w:tentative="0">
      <w:start w:val="0"/>
      <w:numFmt w:val="bullet"/>
      <w:lvlText w:val="•"/>
      <w:lvlJc w:val="left"/>
      <w:pPr>
        <w:ind w:left="6265" w:hanging="618"/>
      </w:pPr>
      <w:rPr>
        <w:rFonts w:hint="default"/>
        <w:lang w:val="ru-RU" w:eastAsia="en-US" w:bidi="ar-SA"/>
      </w:rPr>
    </w:lvl>
    <w:lvl w:ilvl="7" w:tentative="0">
      <w:start w:val="0"/>
      <w:numFmt w:val="bullet"/>
      <w:lvlText w:val="•"/>
      <w:lvlJc w:val="left"/>
      <w:pPr>
        <w:ind w:left="7285" w:hanging="618"/>
      </w:pPr>
      <w:rPr>
        <w:rFonts w:hint="default"/>
        <w:lang w:val="ru-RU" w:eastAsia="en-US" w:bidi="ar-SA"/>
      </w:rPr>
    </w:lvl>
    <w:lvl w:ilvl="8" w:tentative="0">
      <w:start w:val="0"/>
      <w:numFmt w:val="bullet"/>
      <w:lvlText w:val="•"/>
      <w:lvlJc w:val="left"/>
      <w:pPr>
        <w:ind w:left="8306" w:hanging="618"/>
      </w:pPr>
      <w:rPr>
        <w:rFonts w:hint="default"/>
        <w:lang w:val="ru-RU" w:eastAsia="en-US" w:bidi="ar-SA"/>
      </w:rPr>
    </w:lvl>
  </w:abstractNum>
  <w:abstractNum w:abstractNumId="14">
    <w:nsid w:val="54477FD3"/>
    <w:multiLevelType w:val="multilevel"/>
    <w:tmpl w:val="54477FD3"/>
    <w:lvl w:ilvl="0" w:tentative="0">
      <w:start w:val="123"/>
      <w:numFmt w:val="decimal"/>
      <w:lvlText w:val="%1"/>
      <w:lvlJc w:val="left"/>
      <w:pPr>
        <w:ind w:left="712" w:hanging="1011"/>
        <w:jc w:val="left"/>
      </w:pPr>
      <w:rPr>
        <w:rFonts w:hint="default"/>
        <w:lang w:val="ru-RU" w:eastAsia="en-US" w:bidi="ar-SA"/>
      </w:rPr>
    </w:lvl>
    <w:lvl w:ilvl="1" w:tentative="0">
      <w:start w:val="5"/>
      <w:numFmt w:val="decimal"/>
      <w:lvlText w:val="%1.%2"/>
      <w:lvlJc w:val="left"/>
      <w:pPr>
        <w:ind w:left="712" w:hanging="1011"/>
        <w:jc w:val="left"/>
      </w:pPr>
      <w:rPr>
        <w:rFonts w:hint="default"/>
        <w:lang w:val="ru-RU" w:eastAsia="en-US" w:bidi="ar-SA"/>
      </w:rPr>
    </w:lvl>
    <w:lvl w:ilvl="2" w:tentative="0">
      <w:start w:val="4"/>
      <w:numFmt w:val="decimal"/>
      <w:lvlText w:val="%1.%2.%3"/>
      <w:lvlJc w:val="left"/>
      <w:pPr>
        <w:ind w:left="712" w:hanging="1011"/>
        <w:jc w:val="left"/>
      </w:pPr>
      <w:rPr>
        <w:rFonts w:hint="default"/>
        <w:lang w:val="ru-RU" w:eastAsia="en-US" w:bidi="ar-SA"/>
      </w:rPr>
    </w:lvl>
    <w:lvl w:ilvl="3" w:tentative="0">
      <w:start w:val="11"/>
      <w:numFmt w:val="decimal"/>
      <w:lvlText w:val="%1.%2.%3.%4."/>
      <w:lvlJc w:val="left"/>
      <w:pPr>
        <w:ind w:left="712" w:hanging="1011"/>
        <w:jc w:val="left"/>
      </w:pPr>
      <w:rPr>
        <w:rFonts w:hint="default" w:ascii="Times New Roman" w:hAnsi="Times New Roman" w:eastAsia="Times New Roman" w:cs="Times New Roman"/>
        <w:b w:val="0"/>
        <w:bCs w:val="0"/>
        <w:i w:val="0"/>
        <w:iCs w:val="0"/>
        <w:spacing w:val="-2"/>
        <w:w w:val="99"/>
        <w:sz w:val="20"/>
        <w:szCs w:val="20"/>
        <w:lang w:val="ru-RU" w:eastAsia="en-US" w:bidi="ar-SA"/>
      </w:rPr>
    </w:lvl>
    <w:lvl w:ilvl="4" w:tentative="0">
      <w:start w:val="0"/>
      <w:numFmt w:val="bullet"/>
      <w:lvlText w:val="•"/>
      <w:lvlJc w:val="left"/>
      <w:pPr>
        <w:ind w:left="4629" w:hanging="1011"/>
      </w:pPr>
      <w:rPr>
        <w:rFonts w:hint="default"/>
        <w:lang w:val="ru-RU" w:eastAsia="en-US" w:bidi="ar-SA"/>
      </w:rPr>
    </w:lvl>
    <w:lvl w:ilvl="5" w:tentative="0">
      <w:start w:val="0"/>
      <w:numFmt w:val="bullet"/>
      <w:lvlText w:val="•"/>
      <w:lvlJc w:val="left"/>
      <w:pPr>
        <w:ind w:left="5607" w:hanging="1011"/>
      </w:pPr>
      <w:rPr>
        <w:rFonts w:hint="default"/>
        <w:lang w:val="ru-RU" w:eastAsia="en-US" w:bidi="ar-SA"/>
      </w:rPr>
    </w:lvl>
    <w:lvl w:ilvl="6" w:tentative="0">
      <w:start w:val="0"/>
      <w:numFmt w:val="bullet"/>
      <w:lvlText w:val="•"/>
      <w:lvlJc w:val="left"/>
      <w:pPr>
        <w:ind w:left="6584" w:hanging="1011"/>
      </w:pPr>
      <w:rPr>
        <w:rFonts w:hint="default"/>
        <w:lang w:val="ru-RU" w:eastAsia="en-US" w:bidi="ar-SA"/>
      </w:rPr>
    </w:lvl>
    <w:lvl w:ilvl="7" w:tentative="0">
      <w:start w:val="0"/>
      <w:numFmt w:val="bullet"/>
      <w:lvlText w:val="•"/>
      <w:lvlJc w:val="left"/>
      <w:pPr>
        <w:ind w:left="7561" w:hanging="1011"/>
      </w:pPr>
      <w:rPr>
        <w:rFonts w:hint="default"/>
        <w:lang w:val="ru-RU" w:eastAsia="en-US" w:bidi="ar-SA"/>
      </w:rPr>
    </w:lvl>
    <w:lvl w:ilvl="8" w:tentative="0">
      <w:start w:val="0"/>
      <w:numFmt w:val="bullet"/>
      <w:lvlText w:val="•"/>
      <w:lvlJc w:val="left"/>
      <w:pPr>
        <w:ind w:left="8539" w:hanging="1011"/>
      </w:pPr>
      <w:rPr>
        <w:rFonts w:hint="default"/>
        <w:lang w:val="ru-RU" w:eastAsia="en-US" w:bidi="ar-SA"/>
      </w:rPr>
    </w:lvl>
  </w:abstractNum>
  <w:abstractNum w:abstractNumId="15">
    <w:nsid w:val="550D2674"/>
    <w:multiLevelType w:val="multilevel"/>
    <w:tmpl w:val="550D2674"/>
    <w:lvl w:ilvl="0" w:tentative="0">
      <w:start w:val="1"/>
      <w:numFmt w:val="decimal"/>
      <w:lvlText w:val="%1)"/>
      <w:lvlJc w:val="left"/>
      <w:pPr>
        <w:ind w:left="1002" w:hanging="291"/>
        <w:jc w:val="left"/>
      </w:pPr>
      <w:rPr>
        <w:rFonts w:hint="default" w:ascii="Times New Roman" w:hAnsi="Times New Roman" w:eastAsia="Times New Roman" w:cs="Times New Roman"/>
        <w:b w:val="0"/>
        <w:bCs w:val="0"/>
        <w:i w:val="0"/>
        <w:iCs w:val="0"/>
        <w:spacing w:val="0"/>
        <w:w w:val="99"/>
        <w:sz w:val="20"/>
        <w:szCs w:val="20"/>
        <w:lang w:val="ru-RU" w:eastAsia="en-US" w:bidi="ar-SA"/>
      </w:rPr>
    </w:lvl>
    <w:lvl w:ilvl="1" w:tentative="0">
      <w:start w:val="0"/>
      <w:numFmt w:val="bullet"/>
      <w:lvlText w:val="•"/>
      <w:lvlJc w:val="left"/>
      <w:pPr>
        <w:ind w:left="1949" w:hanging="291"/>
      </w:pPr>
      <w:rPr>
        <w:rFonts w:hint="default"/>
        <w:lang w:val="ru-RU" w:eastAsia="en-US" w:bidi="ar-SA"/>
      </w:rPr>
    </w:lvl>
    <w:lvl w:ilvl="2" w:tentative="0">
      <w:start w:val="0"/>
      <w:numFmt w:val="bullet"/>
      <w:lvlText w:val="•"/>
      <w:lvlJc w:val="left"/>
      <w:pPr>
        <w:ind w:left="2898" w:hanging="291"/>
      </w:pPr>
      <w:rPr>
        <w:rFonts w:hint="default"/>
        <w:lang w:val="ru-RU" w:eastAsia="en-US" w:bidi="ar-SA"/>
      </w:rPr>
    </w:lvl>
    <w:lvl w:ilvl="3" w:tentative="0">
      <w:start w:val="0"/>
      <w:numFmt w:val="bullet"/>
      <w:lvlText w:val="•"/>
      <w:lvlJc w:val="left"/>
      <w:pPr>
        <w:ind w:left="3848" w:hanging="291"/>
      </w:pPr>
      <w:rPr>
        <w:rFonts w:hint="default"/>
        <w:lang w:val="ru-RU" w:eastAsia="en-US" w:bidi="ar-SA"/>
      </w:rPr>
    </w:lvl>
    <w:lvl w:ilvl="4" w:tentative="0">
      <w:start w:val="0"/>
      <w:numFmt w:val="bullet"/>
      <w:lvlText w:val="•"/>
      <w:lvlJc w:val="left"/>
      <w:pPr>
        <w:ind w:left="4797" w:hanging="291"/>
      </w:pPr>
      <w:rPr>
        <w:rFonts w:hint="default"/>
        <w:lang w:val="ru-RU" w:eastAsia="en-US" w:bidi="ar-SA"/>
      </w:rPr>
    </w:lvl>
    <w:lvl w:ilvl="5" w:tentative="0">
      <w:start w:val="0"/>
      <w:numFmt w:val="bullet"/>
      <w:lvlText w:val="•"/>
      <w:lvlJc w:val="left"/>
      <w:pPr>
        <w:ind w:left="5747" w:hanging="291"/>
      </w:pPr>
      <w:rPr>
        <w:rFonts w:hint="default"/>
        <w:lang w:val="ru-RU" w:eastAsia="en-US" w:bidi="ar-SA"/>
      </w:rPr>
    </w:lvl>
    <w:lvl w:ilvl="6" w:tentative="0">
      <w:start w:val="0"/>
      <w:numFmt w:val="bullet"/>
      <w:lvlText w:val="•"/>
      <w:lvlJc w:val="left"/>
      <w:pPr>
        <w:ind w:left="6696" w:hanging="291"/>
      </w:pPr>
      <w:rPr>
        <w:rFonts w:hint="default"/>
        <w:lang w:val="ru-RU" w:eastAsia="en-US" w:bidi="ar-SA"/>
      </w:rPr>
    </w:lvl>
    <w:lvl w:ilvl="7" w:tentative="0">
      <w:start w:val="0"/>
      <w:numFmt w:val="bullet"/>
      <w:lvlText w:val="•"/>
      <w:lvlJc w:val="left"/>
      <w:pPr>
        <w:ind w:left="7645" w:hanging="291"/>
      </w:pPr>
      <w:rPr>
        <w:rFonts w:hint="default"/>
        <w:lang w:val="ru-RU" w:eastAsia="en-US" w:bidi="ar-SA"/>
      </w:rPr>
    </w:lvl>
    <w:lvl w:ilvl="8" w:tentative="0">
      <w:start w:val="0"/>
      <w:numFmt w:val="bullet"/>
      <w:lvlText w:val="•"/>
      <w:lvlJc w:val="left"/>
      <w:pPr>
        <w:ind w:left="8595" w:hanging="291"/>
      </w:pPr>
      <w:rPr>
        <w:rFonts w:hint="default"/>
        <w:lang w:val="ru-RU" w:eastAsia="en-US" w:bidi="ar-SA"/>
      </w:rPr>
    </w:lvl>
  </w:abstractNum>
  <w:abstractNum w:abstractNumId="16">
    <w:nsid w:val="59DF135E"/>
    <w:multiLevelType w:val="multilevel"/>
    <w:tmpl w:val="59DF135E"/>
    <w:lvl w:ilvl="0" w:tentative="0">
      <w:start w:val="1"/>
      <w:numFmt w:val="decimal"/>
      <w:lvlText w:val="%1)"/>
      <w:lvlJc w:val="left"/>
      <w:pPr>
        <w:ind w:left="1002" w:hanging="291"/>
        <w:jc w:val="left"/>
      </w:pPr>
      <w:rPr>
        <w:rFonts w:hint="default" w:ascii="Times New Roman" w:hAnsi="Times New Roman" w:eastAsia="Times New Roman" w:cs="Times New Roman"/>
        <w:b w:val="0"/>
        <w:bCs w:val="0"/>
        <w:i w:val="0"/>
        <w:iCs w:val="0"/>
        <w:spacing w:val="0"/>
        <w:w w:val="99"/>
        <w:sz w:val="20"/>
        <w:szCs w:val="20"/>
        <w:lang w:val="ru-RU" w:eastAsia="en-US" w:bidi="ar-SA"/>
      </w:rPr>
    </w:lvl>
    <w:lvl w:ilvl="1" w:tentative="0">
      <w:start w:val="0"/>
      <w:numFmt w:val="bullet"/>
      <w:lvlText w:val="•"/>
      <w:lvlJc w:val="left"/>
      <w:pPr>
        <w:ind w:left="1949" w:hanging="291"/>
      </w:pPr>
      <w:rPr>
        <w:rFonts w:hint="default"/>
        <w:lang w:val="ru-RU" w:eastAsia="en-US" w:bidi="ar-SA"/>
      </w:rPr>
    </w:lvl>
    <w:lvl w:ilvl="2" w:tentative="0">
      <w:start w:val="0"/>
      <w:numFmt w:val="bullet"/>
      <w:lvlText w:val="•"/>
      <w:lvlJc w:val="left"/>
      <w:pPr>
        <w:ind w:left="2898" w:hanging="291"/>
      </w:pPr>
      <w:rPr>
        <w:rFonts w:hint="default"/>
        <w:lang w:val="ru-RU" w:eastAsia="en-US" w:bidi="ar-SA"/>
      </w:rPr>
    </w:lvl>
    <w:lvl w:ilvl="3" w:tentative="0">
      <w:start w:val="0"/>
      <w:numFmt w:val="bullet"/>
      <w:lvlText w:val="•"/>
      <w:lvlJc w:val="left"/>
      <w:pPr>
        <w:ind w:left="3848" w:hanging="291"/>
      </w:pPr>
      <w:rPr>
        <w:rFonts w:hint="default"/>
        <w:lang w:val="ru-RU" w:eastAsia="en-US" w:bidi="ar-SA"/>
      </w:rPr>
    </w:lvl>
    <w:lvl w:ilvl="4" w:tentative="0">
      <w:start w:val="0"/>
      <w:numFmt w:val="bullet"/>
      <w:lvlText w:val="•"/>
      <w:lvlJc w:val="left"/>
      <w:pPr>
        <w:ind w:left="4797" w:hanging="291"/>
      </w:pPr>
      <w:rPr>
        <w:rFonts w:hint="default"/>
        <w:lang w:val="ru-RU" w:eastAsia="en-US" w:bidi="ar-SA"/>
      </w:rPr>
    </w:lvl>
    <w:lvl w:ilvl="5" w:tentative="0">
      <w:start w:val="0"/>
      <w:numFmt w:val="bullet"/>
      <w:lvlText w:val="•"/>
      <w:lvlJc w:val="left"/>
      <w:pPr>
        <w:ind w:left="5747" w:hanging="291"/>
      </w:pPr>
      <w:rPr>
        <w:rFonts w:hint="default"/>
        <w:lang w:val="ru-RU" w:eastAsia="en-US" w:bidi="ar-SA"/>
      </w:rPr>
    </w:lvl>
    <w:lvl w:ilvl="6" w:tentative="0">
      <w:start w:val="0"/>
      <w:numFmt w:val="bullet"/>
      <w:lvlText w:val="•"/>
      <w:lvlJc w:val="left"/>
      <w:pPr>
        <w:ind w:left="6696" w:hanging="291"/>
      </w:pPr>
      <w:rPr>
        <w:rFonts w:hint="default"/>
        <w:lang w:val="ru-RU" w:eastAsia="en-US" w:bidi="ar-SA"/>
      </w:rPr>
    </w:lvl>
    <w:lvl w:ilvl="7" w:tentative="0">
      <w:start w:val="0"/>
      <w:numFmt w:val="bullet"/>
      <w:lvlText w:val="•"/>
      <w:lvlJc w:val="left"/>
      <w:pPr>
        <w:ind w:left="7645" w:hanging="291"/>
      </w:pPr>
      <w:rPr>
        <w:rFonts w:hint="default"/>
        <w:lang w:val="ru-RU" w:eastAsia="en-US" w:bidi="ar-SA"/>
      </w:rPr>
    </w:lvl>
    <w:lvl w:ilvl="8" w:tentative="0">
      <w:start w:val="0"/>
      <w:numFmt w:val="bullet"/>
      <w:lvlText w:val="•"/>
      <w:lvlJc w:val="left"/>
      <w:pPr>
        <w:ind w:left="8595" w:hanging="291"/>
      </w:pPr>
      <w:rPr>
        <w:rFonts w:hint="default"/>
        <w:lang w:val="ru-RU" w:eastAsia="en-US" w:bidi="ar-SA"/>
      </w:rPr>
    </w:lvl>
  </w:abstractNum>
  <w:abstractNum w:abstractNumId="17">
    <w:nsid w:val="5A2C0FFF"/>
    <w:multiLevelType w:val="multilevel"/>
    <w:tmpl w:val="5A2C0FFF"/>
    <w:lvl w:ilvl="0" w:tentative="0">
      <w:start w:val="151"/>
      <w:numFmt w:val="decimal"/>
      <w:lvlText w:val="%1"/>
      <w:lvlJc w:val="left"/>
      <w:pPr>
        <w:ind w:left="712" w:hanging="1011"/>
        <w:jc w:val="left"/>
      </w:pPr>
      <w:rPr>
        <w:rFonts w:hint="default"/>
        <w:lang w:val="ru-RU" w:eastAsia="en-US" w:bidi="ar-SA"/>
      </w:rPr>
    </w:lvl>
    <w:lvl w:ilvl="1" w:tentative="0">
      <w:start w:val="1"/>
      <w:numFmt w:val="decimal"/>
      <w:lvlText w:val="%1.%2"/>
      <w:lvlJc w:val="left"/>
      <w:pPr>
        <w:ind w:left="712" w:hanging="1011"/>
        <w:jc w:val="left"/>
      </w:pPr>
      <w:rPr>
        <w:rFonts w:hint="default"/>
        <w:lang w:val="ru-RU" w:eastAsia="en-US" w:bidi="ar-SA"/>
      </w:rPr>
    </w:lvl>
    <w:lvl w:ilvl="2" w:tentative="0">
      <w:start w:val="1"/>
      <w:numFmt w:val="decimal"/>
      <w:lvlText w:val="%1.%2.%3"/>
      <w:lvlJc w:val="left"/>
      <w:pPr>
        <w:ind w:left="712" w:hanging="1011"/>
        <w:jc w:val="left"/>
      </w:pPr>
      <w:rPr>
        <w:rFonts w:hint="default"/>
        <w:lang w:val="ru-RU" w:eastAsia="en-US" w:bidi="ar-SA"/>
      </w:rPr>
    </w:lvl>
    <w:lvl w:ilvl="3" w:tentative="0">
      <w:start w:val="1"/>
      <w:numFmt w:val="decimal"/>
      <w:lvlText w:val="%1.%2.%3.%4."/>
      <w:lvlJc w:val="left"/>
      <w:pPr>
        <w:ind w:left="712" w:hanging="1011"/>
        <w:jc w:val="left"/>
      </w:pPr>
      <w:rPr>
        <w:rFonts w:hint="default" w:ascii="Times New Roman" w:hAnsi="Times New Roman" w:eastAsia="Times New Roman" w:cs="Times New Roman"/>
        <w:b w:val="0"/>
        <w:bCs w:val="0"/>
        <w:i w:val="0"/>
        <w:iCs w:val="0"/>
        <w:spacing w:val="-2"/>
        <w:w w:val="99"/>
        <w:sz w:val="20"/>
        <w:szCs w:val="20"/>
        <w:lang w:val="ru-RU" w:eastAsia="en-US" w:bidi="ar-SA"/>
      </w:rPr>
    </w:lvl>
    <w:lvl w:ilvl="4" w:tentative="0">
      <w:start w:val="0"/>
      <w:numFmt w:val="bullet"/>
      <w:lvlText w:val="•"/>
      <w:lvlJc w:val="left"/>
      <w:pPr>
        <w:ind w:left="4629" w:hanging="1011"/>
      </w:pPr>
      <w:rPr>
        <w:rFonts w:hint="default"/>
        <w:lang w:val="ru-RU" w:eastAsia="en-US" w:bidi="ar-SA"/>
      </w:rPr>
    </w:lvl>
    <w:lvl w:ilvl="5" w:tentative="0">
      <w:start w:val="0"/>
      <w:numFmt w:val="bullet"/>
      <w:lvlText w:val="•"/>
      <w:lvlJc w:val="left"/>
      <w:pPr>
        <w:ind w:left="5607" w:hanging="1011"/>
      </w:pPr>
      <w:rPr>
        <w:rFonts w:hint="default"/>
        <w:lang w:val="ru-RU" w:eastAsia="en-US" w:bidi="ar-SA"/>
      </w:rPr>
    </w:lvl>
    <w:lvl w:ilvl="6" w:tentative="0">
      <w:start w:val="0"/>
      <w:numFmt w:val="bullet"/>
      <w:lvlText w:val="•"/>
      <w:lvlJc w:val="left"/>
      <w:pPr>
        <w:ind w:left="6584" w:hanging="1011"/>
      </w:pPr>
      <w:rPr>
        <w:rFonts w:hint="default"/>
        <w:lang w:val="ru-RU" w:eastAsia="en-US" w:bidi="ar-SA"/>
      </w:rPr>
    </w:lvl>
    <w:lvl w:ilvl="7" w:tentative="0">
      <w:start w:val="0"/>
      <w:numFmt w:val="bullet"/>
      <w:lvlText w:val="•"/>
      <w:lvlJc w:val="left"/>
      <w:pPr>
        <w:ind w:left="7561" w:hanging="1011"/>
      </w:pPr>
      <w:rPr>
        <w:rFonts w:hint="default"/>
        <w:lang w:val="ru-RU" w:eastAsia="en-US" w:bidi="ar-SA"/>
      </w:rPr>
    </w:lvl>
    <w:lvl w:ilvl="8" w:tentative="0">
      <w:start w:val="0"/>
      <w:numFmt w:val="bullet"/>
      <w:lvlText w:val="•"/>
      <w:lvlJc w:val="left"/>
      <w:pPr>
        <w:ind w:left="8539" w:hanging="1011"/>
      </w:pPr>
      <w:rPr>
        <w:rFonts w:hint="default"/>
        <w:lang w:val="ru-RU" w:eastAsia="en-US" w:bidi="ar-SA"/>
      </w:rPr>
    </w:lvl>
  </w:abstractNum>
  <w:abstractNum w:abstractNumId="18">
    <w:nsid w:val="62693096"/>
    <w:multiLevelType w:val="multilevel"/>
    <w:tmpl w:val="62693096"/>
    <w:lvl w:ilvl="0" w:tentative="0">
      <w:start w:val="151"/>
      <w:numFmt w:val="decimal"/>
      <w:lvlText w:val="%1"/>
      <w:lvlJc w:val="left"/>
      <w:pPr>
        <w:ind w:left="1722" w:hanging="1011"/>
        <w:jc w:val="left"/>
      </w:pPr>
      <w:rPr>
        <w:rFonts w:hint="default"/>
        <w:lang w:val="ru-RU" w:eastAsia="en-US" w:bidi="ar-SA"/>
      </w:rPr>
    </w:lvl>
    <w:lvl w:ilvl="1" w:tentative="0">
      <w:start w:val="1"/>
      <w:numFmt w:val="decimal"/>
      <w:lvlText w:val="%1.%2"/>
      <w:lvlJc w:val="left"/>
      <w:pPr>
        <w:ind w:left="1722" w:hanging="1011"/>
        <w:jc w:val="left"/>
      </w:pPr>
      <w:rPr>
        <w:rFonts w:hint="default"/>
        <w:lang w:val="ru-RU" w:eastAsia="en-US" w:bidi="ar-SA"/>
      </w:rPr>
    </w:lvl>
    <w:lvl w:ilvl="2" w:tentative="0">
      <w:start w:val="1"/>
      <w:numFmt w:val="decimal"/>
      <w:lvlText w:val="%1.%2.%3."/>
      <w:lvlJc w:val="left"/>
      <w:pPr>
        <w:ind w:left="1722" w:hanging="1011"/>
        <w:jc w:val="left"/>
      </w:pPr>
      <w:rPr>
        <w:rFonts w:hint="default" w:ascii="Times New Roman" w:hAnsi="Times New Roman" w:eastAsia="Times New Roman" w:cs="Times New Roman"/>
        <w:b w:val="0"/>
        <w:bCs w:val="0"/>
        <w:i w:val="0"/>
        <w:iCs w:val="0"/>
        <w:spacing w:val="-2"/>
        <w:w w:val="99"/>
        <w:sz w:val="20"/>
        <w:szCs w:val="20"/>
        <w:lang w:val="ru-RU" w:eastAsia="en-US" w:bidi="ar-SA"/>
      </w:rPr>
    </w:lvl>
    <w:lvl w:ilvl="3" w:tentative="0">
      <w:start w:val="1"/>
      <w:numFmt w:val="decimal"/>
      <w:lvlText w:val="%1.%2.%3.%4."/>
      <w:lvlJc w:val="left"/>
      <w:pPr>
        <w:ind w:left="712" w:hanging="960"/>
        <w:jc w:val="left"/>
      </w:pPr>
      <w:rPr>
        <w:rFonts w:hint="default" w:ascii="Times New Roman" w:hAnsi="Times New Roman" w:eastAsia="Times New Roman" w:cs="Times New Roman"/>
        <w:b w:val="0"/>
        <w:bCs w:val="0"/>
        <w:i w:val="0"/>
        <w:iCs w:val="0"/>
        <w:spacing w:val="-2"/>
        <w:w w:val="99"/>
        <w:sz w:val="20"/>
        <w:szCs w:val="20"/>
        <w:lang w:val="ru-RU" w:eastAsia="en-US" w:bidi="ar-SA"/>
      </w:rPr>
    </w:lvl>
    <w:lvl w:ilvl="4" w:tentative="0">
      <w:start w:val="0"/>
      <w:numFmt w:val="bullet"/>
      <w:lvlText w:val="•"/>
      <w:lvlJc w:val="left"/>
      <w:pPr>
        <w:ind w:left="4644" w:hanging="960"/>
      </w:pPr>
      <w:rPr>
        <w:rFonts w:hint="default"/>
        <w:lang w:val="ru-RU" w:eastAsia="en-US" w:bidi="ar-SA"/>
      </w:rPr>
    </w:lvl>
    <w:lvl w:ilvl="5" w:tentative="0">
      <w:start w:val="0"/>
      <w:numFmt w:val="bullet"/>
      <w:lvlText w:val="•"/>
      <w:lvlJc w:val="left"/>
      <w:pPr>
        <w:ind w:left="5619" w:hanging="960"/>
      </w:pPr>
      <w:rPr>
        <w:rFonts w:hint="default"/>
        <w:lang w:val="ru-RU" w:eastAsia="en-US" w:bidi="ar-SA"/>
      </w:rPr>
    </w:lvl>
    <w:lvl w:ilvl="6" w:tentative="0">
      <w:start w:val="0"/>
      <w:numFmt w:val="bullet"/>
      <w:lvlText w:val="•"/>
      <w:lvlJc w:val="left"/>
      <w:pPr>
        <w:ind w:left="6594" w:hanging="960"/>
      </w:pPr>
      <w:rPr>
        <w:rFonts w:hint="default"/>
        <w:lang w:val="ru-RU" w:eastAsia="en-US" w:bidi="ar-SA"/>
      </w:rPr>
    </w:lvl>
    <w:lvl w:ilvl="7" w:tentative="0">
      <w:start w:val="0"/>
      <w:numFmt w:val="bullet"/>
      <w:lvlText w:val="•"/>
      <w:lvlJc w:val="left"/>
      <w:pPr>
        <w:ind w:left="7569" w:hanging="960"/>
      </w:pPr>
      <w:rPr>
        <w:rFonts w:hint="default"/>
        <w:lang w:val="ru-RU" w:eastAsia="en-US" w:bidi="ar-SA"/>
      </w:rPr>
    </w:lvl>
    <w:lvl w:ilvl="8" w:tentative="0">
      <w:start w:val="0"/>
      <w:numFmt w:val="bullet"/>
      <w:lvlText w:val="•"/>
      <w:lvlJc w:val="left"/>
      <w:pPr>
        <w:ind w:left="8544" w:hanging="960"/>
      </w:pPr>
      <w:rPr>
        <w:rFonts w:hint="default"/>
        <w:lang w:val="ru-RU" w:eastAsia="en-US" w:bidi="ar-SA"/>
      </w:rPr>
    </w:lvl>
  </w:abstractNum>
  <w:abstractNum w:abstractNumId="19">
    <w:nsid w:val="69AB1A60"/>
    <w:multiLevelType w:val="multilevel"/>
    <w:tmpl w:val="69AB1A60"/>
    <w:lvl w:ilvl="0" w:tentative="0">
      <w:start w:val="1"/>
      <w:numFmt w:val="decimal"/>
      <w:lvlText w:val="%1."/>
      <w:lvlJc w:val="left"/>
      <w:pPr>
        <w:ind w:left="1040" w:hanging="360"/>
      </w:pPr>
      <w:rPr>
        <w:rFonts w:hint="default"/>
        <w:b/>
      </w:rPr>
    </w:lvl>
    <w:lvl w:ilvl="1" w:tentative="0">
      <w:start w:val="1"/>
      <w:numFmt w:val="lowerLetter"/>
      <w:lvlText w:val="%2."/>
      <w:lvlJc w:val="left"/>
      <w:pPr>
        <w:ind w:left="1760" w:hanging="360"/>
      </w:pPr>
    </w:lvl>
    <w:lvl w:ilvl="2" w:tentative="0">
      <w:start w:val="1"/>
      <w:numFmt w:val="lowerRoman"/>
      <w:lvlText w:val="%3."/>
      <w:lvlJc w:val="right"/>
      <w:pPr>
        <w:ind w:left="2480" w:hanging="180"/>
      </w:pPr>
    </w:lvl>
    <w:lvl w:ilvl="3" w:tentative="0">
      <w:start w:val="1"/>
      <w:numFmt w:val="decimal"/>
      <w:lvlText w:val="%4."/>
      <w:lvlJc w:val="left"/>
      <w:pPr>
        <w:ind w:left="3200" w:hanging="360"/>
      </w:pPr>
    </w:lvl>
    <w:lvl w:ilvl="4" w:tentative="0">
      <w:start w:val="1"/>
      <w:numFmt w:val="lowerLetter"/>
      <w:lvlText w:val="%5."/>
      <w:lvlJc w:val="left"/>
      <w:pPr>
        <w:ind w:left="3920" w:hanging="360"/>
      </w:pPr>
    </w:lvl>
    <w:lvl w:ilvl="5" w:tentative="0">
      <w:start w:val="1"/>
      <w:numFmt w:val="lowerRoman"/>
      <w:lvlText w:val="%6."/>
      <w:lvlJc w:val="right"/>
      <w:pPr>
        <w:ind w:left="4640" w:hanging="180"/>
      </w:pPr>
    </w:lvl>
    <w:lvl w:ilvl="6" w:tentative="0">
      <w:start w:val="1"/>
      <w:numFmt w:val="decimal"/>
      <w:lvlText w:val="%7."/>
      <w:lvlJc w:val="left"/>
      <w:pPr>
        <w:ind w:left="5360" w:hanging="360"/>
      </w:pPr>
    </w:lvl>
    <w:lvl w:ilvl="7" w:tentative="0">
      <w:start w:val="1"/>
      <w:numFmt w:val="lowerLetter"/>
      <w:lvlText w:val="%8."/>
      <w:lvlJc w:val="left"/>
      <w:pPr>
        <w:ind w:left="6080" w:hanging="360"/>
      </w:pPr>
    </w:lvl>
    <w:lvl w:ilvl="8" w:tentative="0">
      <w:start w:val="1"/>
      <w:numFmt w:val="lowerRoman"/>
      <w:lvlText w:val="%9."/>
      <w:lvlJc w:val="right"/>
      <w:pPr>
        <w:ind w:left="6800" w:hanging="180"/>
      </w:pPr>
    </w:lvl>
  </w:abstractNum>
  <w:abstractNum w:abstractNumId="20">
    <w:nsid w:val="6AF177BA"/>
    <w:multiLevelType w:val="multilevel"/>
    <w:tmpl w:val="6AF177BA"/>
    <w:lvl w:ilvl="0" w:tentative="0">
      <w:start w:val="151"/>
      <w:numFmt w:val="decimal"/>
      <w:lvlText w:val="%1"/>
      <w:lvlJc w:val="left"/>
      <w:pPr>
        <w:ind w:left="1722" w:hanging="1011"/>
        <w:jc w:val="left"/>
      </w:pPr>
      <w:rPr>
        <w:rFonts w:hint="default"/>
        <w:lang w:val="ru-RU" w:eastAsia="en-US" w:bidi="ar-SA"/>
      </w:rPr>
    </w:lvl>
    <w:lvl w:ilvl="1" w:tentative="0">
      <w:start w:val="1"/>
      <w:numFmt w:val="decimal"/>
      <w:lvlText w:val="%1.%2"/>
      <w:lvlJc w:val="left"/>
      <w:pPr>
        <w:ind w:left="1722" w:hanging="1011"/>
        <w:jc w:val="left"/>
      </w:pPr>
      <w:rPr>
        <w:rFonts w:hint="default"/>
        <w:lang w:val="ru-RU" w:eastAsia="en-US" w:bidi="ar-SA"/>
      </w:rPr>
    </w:lvl>
    <w:lvl w:ilvl="2" w:tentative="0">
      <w:start w:val="1"/>
      <w:numFmt w:val="decimal"/>
      <w:lvlText w:val="%1.%2.%3."/>
      <w:lvlJc w:val="left"/>
      <w:pPr>
        <w:ind w:left="1722" w:hanging="1011"/>
        <w:jc w:val="left"/>
      </w:pPr>
      <w:rPr>
        <w:rFonts w:hint="default" w:ascii="Times New Roman" w:hAnsi="Times New Roman" w:eastAsia="Times New Roman" w:cs="Times New Roman"/>
        <w:b w:val="0"/>
        <w:bCs w:val="0"/>
        <w:i w:val="0"/>
        <w:iCs w:val="0"/>
        <w:spacing w:val="-2"/>
        <w:w w:val="99"/>
        <w:sz w:val="20"/>
        <w:szCs w:val="20"/>
        <w:lang w:val="ru-RU" w:eastAsia="en-US" w:bidi="ar-SA"/>
      </w:rPr>
    </w:lvl>
    <w:lvl w:ilvl="3" w:tentative="0">
      <w:start w:val="0"/>
      <w:numFmt w:val="bullet"/>
      <w:lvlText w:val="•"/>
      <w:lvlJc w:val="left"/>
      <w:pPr>
        <w:ind w:left="4352" w:hanging="1011"/>
      </w:pPr>
      <w:rPr>
        <w:rFonts w:hint="default"/>
        <w:lang w:val="ru-RU" w:eastAsia="en-US" w:bidi="ar-SA"/>
      </w:rPr>
    </w:lvl>
    <w:lvl w:ilvl="4" w:tentative="0">
      <w:start w:val="0"/>
      <w:numFmt w:val="bullet"/>
      <w:lvlText w:val="•"/>
      <w:lvlJc w:val="left"/>
      <w:pPr>
        <w:ind w:left="5229" w:hanging="1011"/>
      </w:pPr>
      <w:rPr>
        <w:rFonts w:hint="default"/>
        <w:lang w:val="ru-RU" w:eastAsia="en-US" w:bidi="ar-SA"/>
      </w:rPr>
    </w:lvl>
    <w:lvl w:ilvl="5" w:tentative="0">
      <w:start w:val="0"/>
      <w:numFmt w:val="bullet"/>
      <w:lvlText w:val="•"/>
      <w:lvlJc w:val="left"/>
      <w:pPr>
        <w:ind w:left="6107" w:hanging="1011"/>
      </w:pPr>
      <w:rPr>
        <w:rFonts w:hint="default"/>
        <w:lang w:val="ru-RU" w:eastAsia="en-US" w:bidi="ar-SA"/>
      </w:rPr>
    </w:lvl>
    <w:lvl w:ilvl="6" w:tentative="0">
      <w:start w:val="0"/>
      <w:numFmt w:val="bullet"/>
      <w:lvlText w:val="•"/>
      <w:lvlJc w:val="left"/>
      <w:pPr>
        <w:ind w:left="6984" w:hanging="1011"/>
      </w:pPr>
      <w:rPr>
        <w:rFonts w:hint="default"/>
        <w:lang w:val="ru-RU" w:eastAsia="en-US" w:bidi="ar-SA"/>
      </w:rPr>
    </w:lvl>
    <w:lvl w:ilvl="7" w:tentative="0">
      <w:start w:val="0"/>
      <w:numFmt w:val="bullet"/>
      <w:lvlText w:val="•"/>
      <w:lvlJc w:val="left"/>
      <w:pPr>
        <w:ind w:left="7861" w:hanging="1011"/>
      </w:pPr>
      <w:rPr>
        <w:rFonts w:hint="default"/>
        <w:lang w:val="ru-RU" w:eastAsia="en-US" w:bidi="ar-SA"/>
      </w:rPr>
    </w:lvl>
    <w:lvl w:ilvl="8" w:tentative="0">
      <w:start w:val="0"/>
      <w:numFmt w:val="bullet"/>
      <w:lvlText w:val="•"/>
      <w:lvlJc w:val="left"/>
      <w:pPr>
        <w:ind w:left="8739" w:hanging="1011"/>
      </w:pPr>
      <w:rPr>
        <w:rFonts w:hint="default"/>
        <w:lang w:val="ru-RU" w:eastAsia="en-US" w:bidi="ar-SA"/>
      </w:rPr>
    </w:lvl>
  </w:abstractNum>
  <w:abstractNum w:abstractNumId="21">
    <w:nsid w:val="6B586BDC"/>
    <w:multiLevelType w:val="multilevel"/>
    <w:tmpl w:val="6B586BDC"/>
    <w:lvl w:ilvl="0" w:tentative="0">
      <w:start w:val="1"/>
      <w:numFmt w:val="decimal"/>
      <w:lvlText w:val="%1."/>
      <w:lvlJc w:val="left"/>
      <w:pPr>
        <w:ind w:left="140" w:hanging="277"/>
      </w:pPr>
      <w:rPr>
        <w:rFonts w:hint="default" w:ascii="Times New Roman" w:hAnsi="Times New Roman" w:eastAsia="Times New Roman" w:cs="Times New Roman"/>
        <w:b w:val="0"/>
        <w:bCs w:val="0"/>
        <w:i w:val="0"/>
        <w:iCs w:val="0"/>
        <w:spacing w:val="0"/>
        <w:w w:val="100"/>
        <w:sz w:val="24"/>
        <w:szCs w:val="24"/>
        <w:lang w:val="ru-RU" w:eastAsia="en-US" w:bidi="ar-SA"/>
      </w:rPr>
    </w:lvl>
    <w:lvl w:ilvl="1" w:tentative="0">
      <w:start w:val="1"/>
      <w:numFmt w:val="decimal"/>
      <w:lvlText w:val="%1.%2."/>
      <w:lvlJc w:val="left"/>
      <w:pPr>
        <w:ind w:left="1127" w:hanging="420"/>
      </w:pPr>
      <w:rPr>
        <w:rFonts w:hint="default" w:ascii="Times New Roman" w:hAnsi="Times New Roman" w:eastAsia="Times New Roman" w:cs="Times New Roman"/>
        <w:b w:val="0"/>
        <w:bCs w:val="0"/>
        <w:i w:val="0"/>
        <w:iCs w:val="0"/>
        <w:spacing w:val="0"/>
        <w:w w:val="100"/>
        <w:sz w:val="24"/>
        <w:szCs w:val="24"/>
        <w:lang w:val="ru-RU" w:eastAsia="en-US" w:bidi="ar-SA"/>
      </w:rPr>
    </w:lvl>
    <w:lvl w:ilvl="2" w:tentative="0">
      <w:start w:val="1"/>
      <w:numFmt w:val="decimal"/>
      <w:lvlText w:val="%1.%2.%3."/>
      <w:lvlJc w:val="left"/>
      <w:pPr>
        <w:ind w:left="140" w:hanging="610"/>
      </w:pPr>
      <w:rPr>
        <w:rFonts w:hint="default" w:ascii="Times New Roman" w:hAnsi="Times New Roman" w:eastAsia="Times New Roman" w:cs="Times New Roman"/>
        <w:b w:val="0"/>
        <w:bCs w:val="0"/>
        <w:i w:val="0"/>
        <w:iCs w:val="0"/>
        <w:spacing w:val="0"/>
        <w:w w:val="100"/>
        <w:sz w:val="24"/>
        <w:szCs w:val="24"/>
        <w:lang w:val="ru-RU" w:eastAsia="en-US" w:bidi="ar-SA"/>
      </w:rPr>
    </w:lvl>
    <w:lvl w:ilvl="3" w:tentative="0">
      <w:start w:val="0"/>
      <w:numFmt w:val="bullet"/>
      <w:lvlText w:val="•"/>
      <w:lvlJc w:val="left"/>
      <w:pPr>
        <w:ind w:left="3170" w:hanging="610"/>
      </w:pPr>
      <w:rPr>
        <w:rFonts w:hint="default"/>
        <w:lang w:val="ru-RU" w:eastAsia="en-US" w:bidi="ar-SA"/>
      </w:rPr>
    </w:lvl>
    <w:lvl w:ilvl="4" w:tentative="0">
      <w:start w:val="0"/>
      <w:numFmt w:val="bullet"/>
      <w:lvlText w:val="•"/>
      <w:lvlJc w:val="left"/>
      <w:pPr>
        <w:ind w:left="4196" w:hanging="610"/>
      </w:pPr>
      <w:rPr>
        <w:rFonts w:hint="default"/>
        <w:lang w:val="ru-RU" w:eastAsia="en-US" w:bidi="ar-SA"/>
      </w:rPr>
    </w:lvl>
    <w:lvl w:ilvl="5" w:tentative="0">
      <w:start w:val="0"/>
      <w:numFmt w:val="bullet"/>
      <w:lvlText w:val="•"/>
      <w:lvlJc w:val="left"/>
      <w:pPr>
        <w:ind w:left="5221" w:hanging="610"/>
      </w:pPr>
      <w:rPr>
        <w:rFonts w:hint="default"/>
        <w:lang w:val="ru-RU" w:eastAsia="en-US" w:bidi="ar-SA"/>
      </w:rPr>
    </w:lvl>
    <w:lvl w:ilvl="6" w:tentative="0">
      <w:start w:val="0"/>
      <w:numFmt w:val="bullet"/>
      <w:lvlText w:val="•"/>
      <w:lvlJc w:val="left"/>
      <w:pPr>
        <w:ind w:left="6246" w:hanging="610"/>
      </w:pPr>
      <w:rPr>
        <w:rFonts w:hint="default"/>
        <w:lang w:val="ru-RU" w:eastAsia="en-US" w:bidi="ar-SA"/>
      </w:rPr>
    </w:lvl>
    <w:lvl w:ilvl="7" w:tentative="0">
      <w:start w:val="0"/>
      <w:numFmt w:val="bullet"/>
      <w:lvlText w:val="•"/>
      <w:lvlJc w:val="left"/>
      <w:pPr>
        <w:ind w:left="7272" w:hanging="610"/>
      </w:pPr>
      <w:rPr>
        <w:rFonts w:hint="default"/>
        <w:lang w:val="ru-RU" w:eastAsia="en-US" w:bidi="ar-SA"/>
      </w:rPr>
    </w:lvl>
    <w:lvl w:ilvl="8" w:tentative="0">
      <w:start w:val="0"/>
      <w:numFmt w:val="bullet"/>
      <w:lvlText w:val="•"/>
      <w:lvlJc w:val="left"/>
      <w:pPr>
        <w:ind w:left="8297" w:hanging="610"/>
      </w:pPr>
      <w:rPr>
        <w:rFonts w:hint="default"/>
        <w:lang w:val="ru-RU" w:eastAsia="en-US" w:bidi="ar-SA"/>
      </w:rPr>
    </w:lvl>
  </w:abstractNum>
  <w:abstractNum w:abstractNumId="22">
    <w:nsid w:val="6BE158CC"/>
    <w:multiLevelType w:val="multilevel"/>
    <w:tmpl w:val="6BE158CC"/>
    <w:lvl w:ilvl="0" w:tentative="0">
      <w:start w:val="151"/>
      <w:numFmt w:val="decimal"/>
      <w:lvlText w:val="%1"/>
      <w:lvlJc w:val="left"/>
      <w:pPr>
        <w:ind w:left="1262" w:hanging="550"/>
        <w:jc w:val="left"/>
      </w:pPr>
      <w:rPr>
        <w:rFonts w:hint="default"/>
        <w:lang w:val="ru-RU" w:eastAsia="en-US" w:bidi="ar-SA"/>
      </w:rPr>
    </w:lvl>
    <w:lvl w:ilvl="1" w:tentative="0">
      <w:start w:val="1"/>
      <w:numFmt w:val="decimal"/>
      <w:lvlText w:val="%1.%2."/>
      <w:lvlJc w:val="left"/>
      <w:pPr>
        <w:ind w:left="1262" w:hanging="550"/>
        <w:jc w:val="left"/>
      </w:pPr>
      <w:rPr>
        <w:rFonts w:hint="default" w:ascii="Times New Roman" w:hAnsi="Times New Roman" w:eastAsia="Times New Roman" w:cs="Times New Roman"/>
        <w:b w:val="0"/>
        <w:bCs w:val="0"/>
        <w:i w:val="0"/>
        <w:iCs w:val="0"/>
        <w:color w:val="1F2228"/>
        <w:spacing w:val="-2"/>
        <w:w w:val="99"/>
        <w:sz w:val="20"/>
        <w:szCs w:val="20"/>
        <w:lang w:val="ru-RU" w:eastAsia="en-US" w:bidi="ar-SA"/>
      </w:rPr>
    </w:lvl>
    <w:lvl w:ilvl="2" w:tentative="0">
      <w:start w:val="1"/>
      <w:numFmt w:val="decimal"/>
      <w:lvlText w:val="%1.%2.%3."/>
      <w:lvlJc w:val="left"/>
      <w:pPr>
        <w:ind w:left="1410" w:hanging="699"/>
        <w:jc w:val="left"/>
      </w:pPr>
      <w:rPr>
        <w:rFonts w:hint="default" w:ascii="Times New Roman" w:hAnsi="Times New Roman" w:eastAsia="Times New Roman" w:cs="Times New Roman"/>
        <w:b w:val="0"/>
        <w:bCs w:val="0"/>
        <w:i w:val="0"/>
        <w:iCs w:val="0"/>
        <w:color w:val="1F2228"/>
        <w:spacing w:val="-2"/>
        <w:w w:val="99"/>
        <w:sz w:val="20"/>
        <w:szCs w:val="20"/>
        <w:lang w:val="ru-RU" w:eastAsia="en-US" w:bidi="ar-SA"/>
      </w:rPr>
    </w:lvl>
    <w:lvl w:ilvl="3" w:tentative="0">
      <w:start w:val="1"/>
      <w:numFmt w:val="decimal"/>
      <w:lvlText w:val="%1.%2.%3.%4."/>
      <w:lvlJc w:val="left"/>
      <w:pPr>
        <w:ind w:left="712" w:hanging="845"/>
        <w:jc w:val="left"/>
      </w:pPr>
      <w:rPr>
        <w:rFonts w:hint="default" w:ascii="Times New Roman" w:hAnsi="Times New Roman" w:eastAsia="Times New Roman" w:cs="Times New Roman"/>
        <w:b w:val="0"/>
        <w:bCs w:val="0"/>
        <w:i w:val="0"/>
        <w:iCs w:val="0"/>
        <w:color w:val="1F2228"/>
        <w:spacing w:val="-2"/>
        <w:w w:val="99"/>
        <w:sz w:val="20"/>
        <w:szCs w:val="20"/>
        <w:lang w:val="ru-RU" w:eastAsia="en-US" w:bidi="ar-SA"/>
      </w:rPr>
    </w:lvl>
    <w:lvl w:ilvl="4" w:tentative="0">
      <w:start w:val="0"/>
      <w:numFmt w:val="bullet"/>
      <w:lvlText w:val="•"/>
      <w:lvlJc w:val="left"/>
      <w:pPr>
        <w:ind w:left="3688" w:hanging="845"/>
      </w:pPr>
      <w:rPr>
        <w:rFonts w:hint="default"/>
        <w:lang w:val="ru-RU" w:eastAsia="en-US" w:bidi="ar-SA"/>
      </w:rPr>
    </w:lvl>
    <w:lvl w:ilvl="5" w:tentative="0">
      <w:start w:val="0"/>
      <w:numFmt w:val="bullet"/>
      <w:lvlText w:val="•"/>
      <w:lvlJc w:val="left"/>
      <w:pPr>
        <w:ind w:left="4822" w:hanging="845"/>
      </w:pPr>
      <w:rPr>
        <w:rFonts w:hint="default"/>
        <w:lang w:val="ru-RU" w:eastAsia="en-US" w:bidi="ar-SA"/>
      </w:rPr>
    </w:lvl>
    <w:lvl w:ilvl="6" w:tentative="0">
      <w:start w:val="0"/>
      <w:numFmt w:val="bullet"/>
      <w:lvlText w:val="•"/>
      <w:lvlJc w:val="left"/>
      <w:pPr>
        <w:ind w:left="5957" w:hanging="845"/>
      </w:pPr>
      <w:rPr>
        <w:rFonts w:hint="default"/>
        <w:lang w:val="ru-RU" w:eastAsia="en-US" w:bidi="ar-SA"/>
      </w:rPr>
    </w:lvl>
    <w:lvl w:ilvl="7" w:tentative="0">
      <w:start w:val="0"/>
      <w:numFmt w:val="bullet"/>
      <w:lvlText w:val="•"/>
      <w:lvlJc w:val="left"/>
      <w:pPr>
        <w:ind w:left="7091" w:hanging="845"/>
      </w:pPr>
      <w:rPr>
        <w:rFonts w:hint="default"/>
        <w:lang w:val="ru-RU" w:eastAsia="en-US" w:bidi="ar-SA"/>
      </w:rPr>
    </w:lvl>
    <w:lvl w:ilvl="8" w:tentative="0">
      <w:start w:val="0"/>
      <w:numFmt w:val="bullet"/>
      <w:lvlText w:val="•"/>
      <w:lvlJc w:val="left"/>
      <w:pPr>
        <w:ind w:left="8225" w:hanging="845"/>
      </w:pPr>
      <w:rPr>
        <w:rFonts w:hint="default"/>
        <w:lang w:val="ru-RU" w:eastAsia="en-US" w:bidi="ar-SA"/>
      </w:rPr>
    </w:lvl>
  </w:abstractNum>
  <w:abstractNum w:abstractNumId="23">
    <w:nsid w:val="761560EF"/>
    <w:multiLevelType w:val="multilevel"/>
    <w:tmpl w:val="761560EF"/>
    <w:lvl w:ilvl="0" w:tentative="0">
      <w:start w:val="1"/>
      <w:numFmt w:val="decimal"/>
      <w:lvlText w:val="%1)"/>
      <w:lvlJc w:val="left"/>
      <w:pPr>
        <w:ind w:left="1002" w:hanging="291"/>
        <w:jc w:val="left"/>
      </w:pPr>
      <w:rPr>
        <w:rFonts w:hint="default" w:ascii="Times New Roman" w:hAnsi="Times New Roman" w:eastAsia="Times New Roman" w:cs="Times New Roman"/>
        <w:b w:val="0"/>
        <w:bCs w:val="0"/>
        <w:i w:val="0"/>
        <w:iCs w:val="0"/>
        <w:spacing w:val="0"/>
        <w:w w:val="99"/>
        <w:sz w:val="20"/>
        <w:szCs w:val="20"/>
        <w:lang w:val="ru-RU" w:eastAsia="en-US" w:bidi="ar-SA"/>
      </w:rPr>
    </w:lvl>
    <w:lvl w:ilvl="1" w:tentative="0">
      <w:start w:val="0"/>
      <w:numFmt w:val="bullet"/>
      <w:lvlText w:val="•"/>
      <w:lvlJc w:val="left"/>
      <w:pPr>
        <w:ind w:left="1949" w:hanging="291"/>
      </w:pPr>
      <w:rPr>
        <w:rFonts w:hint="default"/>
        <w:lang w:val="ru-RU" w:eastAsia="en-US" w:bidi="ar-SA"/>
      </w:rPr>
    </w:lvl>
    <w:lvl w:ilvl="2" w:tentative="0">
      <w:start w:val="0"/>
      <w:numFmt w:val="bullet"/>
      <w:lvlText w:val="•"/>
      <w:lvlJc w:val="left"/>
      <w:pPr>
        <w:ind w:left="2898" w:hanging="291"/>
      </w:pPr>
      <w:rPr>
        <w:rFonts w:hint="default"/>
        <w:lang w:val="ru-RU" w:eastAsia="en-US" w:bidi="ar-SA"/>
      </w:rPr>
    </w:lvl>
    <w:lvl w:ilvl="3" w:tentative="0">
      <w:start w:val="0"/>
      <w:numFmt w:val="bullet"/>
      <w:lvlText w:val="•"/>
      <w:lvlJc w:val="left"/>
      <w:pPr>
        <w:ind w:left="3848" w:hanging="291"/>
      </w:pPr>
      <w:rPr>
        <w:rFonts w:hint="default"/>
        <w:lang w:val="ru-RU" w:eastAsia="en-US" w:bidi="ar-SA"/>
      </w:rPr>
    </w:lvl>
    <w:lvl w:ilvl="4" w:tentative="0">
      <w:start w:val="0"/>
      <w:numFmt w:val="bullet"/>
      <w:lvlText w:val="•"/>
      <w:lvlJc w:val="left"/>
      <w:pPr>
        <w:ind w:left="4797" w:hanging="291"/>
      </w:pPr>
      <w:rPr>
        <w:rFonts w:hint="default"/>
        <w:lang w:val="ru-RU" w:eastAsia="en-US" w:bidi="ar-SA"/>
      </w:rPr>
    </w:lvl>
    <w:lvl w:ilvl="5" w:tentative="0">
      <w:start w:val="0"/>
      <w:numFmt w:val="bullet"/>
      <w:lvlText w:val="•"/>
      <w:lvlJc w:val="left"/>
      <w:pPr>
        <w:ind w:left="5747" w:hanging="291"/>
      </w:pPr>
      <w:rPr>
        <w:rFonts w:hint="default"/>
        <w:lang w:val="ru-RU" w:eastAsia="en-US" w:bidi="ar-SA"/>
      </w:rPr>
    </w:lvl>
    <w:lvl w:ilvl="6" w:tentative="0">
      <w:start w:val="0"/>
      <w:numFmt w:val="bullet"/>
      <w:lvlText w:val="•"/>
      <w:lvlJc w:val="left"/>
      <w:pPr>
        <w:ind w:left="6696" w:hanging="291"/>
      </w:pPr>
      <w:rPr>
        <w:rFonts w:hint="default"/>
        <w:lang w:val="ru-RU" w:eastAsia="en-US" w:bidi="ar-SA"/>
      </w:rPr>
    </w:lvl>
    <w:lvl w:ilvl="7" w:tentative="0">
      <w:start w:val="0"/>
      <w:numFmt w:val="bullet"/>
      <w:lvlText w:val="•"/>
      <w:lvlJc w:val="left"/>
      <w:pPr>
        <w:ind w:left="7645" w:hanging="291"/>
      </w:pPr>
      <w:rPr>
        <w:rFonts w:hint="default"/>
        <w:lang w:val="ru-RU" w:eastAsia="en-US" w:bidi="ar-SA"/>
      </w:rPr>
    </w:lvl>
    <w:lvl w:ilvl="8" w:tentative="0">
      <w:start w:val="0"/>
      <w:numFmt w:val="bullet"/>
      <w:lvlText w:val="•"/>
      <w:lvlJc w:val="left"/>
      <w:pPr>
        <w:ind w:left="8595" w:hanging="291"/>
      </w:pPr>
      <w:rPr>
        <w:rFonts w:hint="default"/>
        <w:lang w:val="ru-RU" w:eastAsia="en-US" w:bidi="ar-SA"/>
      </w:rPr>
    </w:lvl>
  </w:abstractNum>
  <w:abstractNum w:abstractNumId="24">
    <w:nsid w:val="7B6646DE"/>
    <w:multiLevelType w:val="multilevel"/>
    <w:tmpl w:val="7B6646DE"/>
    <w:lvl w:ilvl="0" w:tentative="0">
      <w:start w:val="1"/>
      <w:numFmt w:val="decimal"/>
      <w:lvlText w:val="%1)"/>
      <w:lvlJc w:val="left"/>
      <w:pPr>
        <w:ind w:left="1002" w:hanging="291"/>
        <w:jc w:val="left"/>
      </w:pPr>
      <w:rPr>
        <w:rFonts w:hint="default" w:ascii="Times New Roman" w:hAnsi="Times New Roman" w:eastAsia="Times New Roman" w:cs="Times New Roman"/>
        <w:b w:val="0"/>
        <w:bCs w:val="0"/>
        <w:i w:val="0"/>
        <w:iCs w:val="0"/>
        <w:spacing w:val="0"/>
        <w:w w:val="99"/>
        <w:sz w:val="20"/>
        <w:szCs w:val="20"/>
        <w:lang w:val="ru-RU" w:eastAsia="en-US" w:bidi="ar-SA"/>
      </w:rPr>
    </w:lvl>
    <w:lvl w:ilvl="1" w:tentative="0">
      <w:start w:val="0"/>
      <w:numFmt w:val="bullet"/>
      <w:lvlText w:val="•"/>
      <w:lvlJc w:val="left"/>
      <w:pPr>
        <w:ind w:left="1949" w:hanging="291"/>
      </w:pPr>
      <w:rPr>
        <w:rFonts w:hint="default"/>
        <w:lang w:val="ru-RU" w:eastAsia="en-US" w:bidi="ar-SA"/>
      </w:rPr>
    </w:lvl>
    <w:lvl w:ilvl="2" w:tentative="0">
      <w:start w:val="0"/>
      <w:numFmt w:val="bullet"/>
      <w:lvlText w:val="•"/>
      <w:lvlJc w:val="left"/>
      <w:pPr>
        <w:ind w:left="2898" w:hanging="291"/>
      </w:pPr>
      <w:rPr>
        <w:rFonts w:hint="default"/>
        <w:lang w:val="ru-RU" w:eastAsia="en-US" w:bidi="ar-SA"/>
      </w:rPr>
    </w:lvl>
    <w:lvl w:ilvl="3" w:tentative="0">
      <w:start w:val="0"/>
      <w:numFmt w:val="bullet"/>
      <w:lvlText w:val="•"/>
      <w:lvlJc w:val="left"/>
      <w:pPr>
        <w:ind w:left="3848" w:hanging="291"/>
      </w:pPr>
      <w:rPr>
        <w:rFonts w:hint="default"/>
        <w:lang w:val="ru-RU" w:eastAsia="en-US" w:bidi="ar-SA"/>
      </w:rPr>
    </w:lvl>
    <w:lvl w:ilvl="4" w:tentative="0">
      <w:start w:val="0"/>
      <w:numFmt w:val="bullet"/>
      <w:lvlText w:val="•"/>
      <w:lvlJc w:val="left"/>
      <w:pPr>
        <w:ind w:left="4797" w:hanging="291"/>
      </w:pPr>
      <w:rPr>
        <w:rFonts w:hint="default"/>
        <w:lang w:val="ru-RU" w:eastAsia="en-US" w:bidi="ar-SA"/>
      </w:rPr>
    </w:lvl>
    <w:lvl w:ilvl="5" w:tentative="0">
      <w:start w:val="0"/>
      <w:numFmt w:val="bullet"/>
      <w:lvlText w:val="•"/>
      <w:lvlJc w:val="left"/>
      <w:pPr>
        <w:ind w:left="5747" w:hanging="291"/>
      </w:pPr>
      <w:rPr>
        <w:rFonts w:hint="default"/>
        <w:lang w:val="ru-RU" w:eastAsia="en-US" w:bidi="ar-SA"/>
      </w:rPr>
    </w:lvl>
    <w:lvl w:ilvl="6" w:tentative="0">
      <w:start w:val="0"/>
      <w:numFmt w:val="bullet"/>
      <w:lvlText w:val="•"/>
      <w:lvlJc w:val="left"/>
      <w:pPr>
        <w:ind w:left="6696" w:hanging="291"/>
      </w:pPr>
      <w:rPr>
        <w:rFonts w:hint="default"/>
        <w:lang w:val="ru-RU" w:eastAsia="en-US" w:bidi="ar-SA"/>
      </w:rPr>
    </w:lvl>
    <w:lvl w:ilvl="7" w:tentative="0">
      <w:start w:val="0"/>
      <w:numFmt w:val="bullet"/>
      <w:lvlText w:val="•"/>
      <w:lvlJc w:val="left"/>
      <w:pPr>
        <w:ind w:left="7645" w:hanging="291"/>
      </w:pPr>
      <w:rPr>
        <w:rFonts w:hint="default"/>
        <w:lang w:val="ru-RU" w:eastAsia="en-US" w:bidi="ar-SA"/>
      </w:rPr>
    </w:lvl>
    <w:lvl w:ilvl="8" w:tentative="0">
      <w:start w:val="0"/>
      <w:numFmt w:val="bullet"/>
      <w:lvlText w:val="•"/>
      <w:lvlJc w:val="left"/>
      <w:pPr>
        <w:ind w:left="8595" w:hanging="291"/>
      </w:pPr>
      <w:rPr>
        <w:rFonts w:hint="default"/>
        <w:lang w:val="ru-RU" w:eastAsia="en-US" w:bidi="ar-SA"/>
      </w:rPr>
    </w:lvl>
  </w:abstractNum>
  <w:num w:numId="1">
    <w:abstractNumId w:val="21"/>
  </w:num>
  <w:num w:numId="2">
    <w:abstractNumId w:val="19"/>
  </w:num>
  <w:num w:numId="3">
    <w:abstractNumId w:val="13"/>
  </w:num>
  <w:num w:numId="4">
    <w:abstractNumId w:val="2"/>
  </w:num>
  <w:num w:numId="5">
    <w:abstractNumId w:val="22"/>
  </w:num>
  <w:num w:numId="6">
    <w:abstractNumId w:val="7"/>
  </w:num>
  <w:num w:numId="7">
    <w:abstractNumId w:val="20"/>
  </w:num>
  <w:num w:numId="8">
    <w:abstractNumId w:val="18"/>
  </w:num>
  <w:num w:numId="9">
    <w:abstractNumId w:val="1"/>
  </w:num>
  <w:num w:numId="10">
    <w:abstractNumId w:val="6"/>
  </w:num>
  <w:num w:numId="11">
    <w:abstractNumId w:val="10"/>
  </w:num>
  <w:num w:numId="12">
    <w:abstractNumId w:val="17"/>
  </w:num>
  <w:num w:numId="13">
    <w:abstractNumId w:val="11"/>
  </w:num>
  <w:num w:numId="14">
    <w:abstractNumId w:val="23"/>
  </w:num>
  <w:num w:numId="15">
    <w:abstractNumId w:val="15"/>
  </w:num>
  <w:num w:numId="16">
    <w:abstractNumId w:val="9"/>
  </w:num>
  <w:num w:numId="17">
    <w:abstractNumId w:val="24"/>
  </w:num>
  <w:num w:numId="18">
    <w:abstractNumId w:val="14"/>
  </w:num>
  <w:num w:numId="19">
    <w:abstractNumId w:val="5"/>
  </w:num>
  <w:num w:numId="20">
    <w:abstractNumId w:val="16"/>
  </w:num>
  <w:num w:numId="21">
    <w:abstractNumId w:val="3"/>
  </w:num>
  <w:num w:numId="22">
    <w:abstractNumId w:val="0"/>
  </w:num>
  <w:num w:numId="23">
    <w:abstractNumId w:val="12"/>
  </w:num>
  <w:num w:numId="24">
    <w:abstractNumId w:val="4"/>
  </w:num>
  <w:num w:numId="2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documentProtection w:enforcement="0"/>
  <w:defaultTabStop w:val="720"/>
  <w:drawingGridHorizontalSpacing w:val="110"/>
  <w:displayHorizontalDrawingGridEvery w:val="2"/>
  <w:characterSpacingControl w:val="doNotCompress"/>
  <w:compat>
    <w:ulTrailSpace/>
    <w:shapeLayoutLikeWW8/>
    <w:compatSetting w:name="compatibilityMode" w:uri="http://schemas.microsoft.com/office/word" w:val="14"/>
  </w:compat>
  <w:rsids>
    <w:rsidRoot w:val="00F059EE"/>
    <w:rsid w:val="00045C75"/>
    <w:rsid w:val="00135385"/>
    <w:rsid w:val="00152BD0"/>
    <w:rsid w:val="0016027F"/>
    <w:rsid w:val="001D455A"/>
    <w:rsid w:val="00274EDD"/>
    <w:rsid w:val="002F73A8"/>
    <w:rsid w:val="0030750B"/>
    <w:rsid w:val="00333F44"/>
    <w:rsid w:val="00447970"/>
    <w:rsid w:val="00483A53"/>
    <w:rsid w:val="005D55B8"/>
    <w:rsid w:val="00607840"/>
    <w:rsid w:val="00610224"/>
    <w:rsid w:val="009700D8"/>
    <w:rsid w:val="00AF17D7"/>
    <w:rsid w:val="00B02999"/>
    <w:rsid w:val="00B35369"/>
    <w:rsid w:val="00BA5CF9"/>
    <w:rsid w:val="00BB123D"/>
    <w:rsid w:val="00BE77E8"/>
    <w:rsid w:val="00C77B16"/>
    <w:rsid w:val="00E53F5F"/>
    <w:rsid w:val="00E56B4E"/>
    <w:rsid w:val="00F059EE"/>
    <w:rsid w:val="00F275FC"/>
    <w:rsid w:val="00F6142C"/>
    <w:rsid w:val="00FF13B0"/>
    <w:rsid w:val="04574520"/>
    <w:rsid w:val="13A40480"/>
    <w:rsid w:val="1AF12FDC"/>
    <w:rsid w:val="306D3401"/>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 w:semiHidden="0" w:name="Title"/>
    <w:lsdException w:uiPriority="99" w:name="Closing"/>
    <w:lsdException w:uiPriority="99" w:name="Signature"/>
    <w:lsdException w:qFormat="1" w:uiPriority="1"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qFormat="1" w:unhideWhenUsed="0" w:uiPriority="1" w:semiHidden="0" w:name="List Paragraph"/>
  </w:latentStyles>
  <w:style w:type="paragraph" w:default="1" w:styleId="1">
    <w:name w:val="Normal"/>
    <w:qFormat/>
    <w:uiPriority w:val="1"/>
    <w:pPr>
      <w:widowControl w:val="0"/>
      <w:autoSpaceDE w:val="0"/>
      <w:autoSpaceDN w:val="0"/>
    </w:pPr>
    <w:rPr>
      <w:rFonts w:ascii="Times New Roman" w:hAnsi="Times New Roman" w:eastAsia="Times New Roman" w:cs="Times New Roman"/>
      <w:sz w:val="22"/>
      <w:szCs w:val="22"/>
      <w:lang w:val="ru-RU" w:eastAsia="en-US" w:bidi="ar-SA"/>
    </w:rPr>
  </w:style>
  <w:style w:type="character" w:default="1" w:styleId="2">
    <w:name w:val="Default Paragraph Font"/>
    <w:semiHidden/>
    <w:unhideWhenUsed/>
    <w:qFormat/>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paragraph" w:styleId="4">
    <w:name w:val="Body Text"/>
    <w:basedOn w:val="1"/>
    <w:qFormat/>
    <w:uiPriority w:val="1"/>
    <w:pPr>
      <w:ind w:left="712"/>
    </w:pPr>
    <w:rPr>
      <w:sz w:val="20"/>
      <w:szCs w:val="20"/>
    </w:rPr>
  </w:style>
  <w:style w:type="paragraph" w:styleId="5">
    <w:name w:val="Title"/>
    <w:basedOn w:val="1"/>
    <w:qFormat/>
    <w:uiPriority w:val="1"/>
    <w:pPr>
      <w:spacing w:before="74"/>
      <w:ind w:left="6106" w:right="456" w:firstLine="2405"/>
    </w:pPr>
    <w:rPr>
      <w:b/>
      <w:bCs/>
      <w:sz w:val="24"/>
      <w:szCs w:val="24"/>
    </w:rPr>
  </w:style>
  <w:style w:type="paragraph" w:styleId="6">
    <w:name w:val="Normal (Web)"/>
    <w:basedOn w:val="1"/>
    <w:semiHidden/>
    <w:unhideWhenUsed/>
    <w:qFormat/>
    <w:uiPriority w:val="99"/>
    <w:pPr>
      <w:widowControl/>
      <w:autoSpaceDE/>
      <w:autoSpaceDN/>
      <w:spacing w:before="100" w:beforeAutospacing="1" w:after="100" w:afterAutospacing="1"/>
    </w:pPr>
    <w:rPr>
      <w:sz w:val="24"/>
      <w:szCs w:val="24"/>
      <w:lang w:eastAsia="ru-RU"/>
    </w:rPr>
  </w:style>
  <w:style w:type="table" w:customStyle="1" w:styleId="7">
    <w:name w:val="Table Normal"/>
    <w:semiHidden/>
    <w:unhideWhenUsed/>
    <w:qFormat/>
    <w:uiPriority w:val="2"/>
    <w:tblPr>
      <w:tblCellMar>
        <w:top w:w="0" w:type="dxa"/>
        <w:left w:w="0" w:type="dxa"/>
        <w:bottom w:w="0" w:type="dxa"/>
        <w:right w:w="0" w:type="dxa"/>
      </w:tblCellMar>
    </w:tblPr>
  </w:style>
  <w:style w:type="paragraph" w:styleId="8">
    <w:name w:val="List Paragraph"/>
    <w:basedOn w:val="1"/>
    <w:qFormat/>
    <w:uiPriority w:val="1"/>
    <w:pPr>
      <w:ind w:left="712"/>
    </w:pPr>
  </w:style>
  <w:style w:type="paragraph" w:customStyle="1" w:styleId="9">
    <w:name w:val="Table Paragraph"/>
    <w:basedOn w:val="1"/>
    <w:qFormat/>
    <w:uiPriority w:val="1"/>
    <w:pPr>
      <w:ind w:left="127"/>
    </w:p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4A264D84-00B3-4DD3-8A96-A38ACE777DC4}">
  <ds:schemaRefs/>
</ds:datastoreItem>
</file>

<file path=docProps/app.xml><?xml version="1.0" encoding="utf-8"?>
<Properties xmlns="http://schemas.openxmlformats.org/officeDocument/2006/extended-properties" xmlns:vt="http://schemas.openxmlformats.org/officeDocument/2006/docPropsVTypes">
  <Template>Normal</Template>
  <Pages>240</Pages>
  <Words>699</Words>
  <Characters>4401</Characters>
  <Lines>3370</Lines>
  <Paragraphs>948</Paragraphs>
  <TotalTime>12</TotalTime>
  <ScaleCrop>false</ScaleCrop>
  <LinksUpToDate>false</LinksUpToDate>
  <CharactersWithSpaces>5255</CharactersWithSpaces>
  <Application>WPS Office_12.1.0.26880_F1E327BC-269C-435d-A152-05C5408002CA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2026-03-05T07:13:00Z</dcterms:created>
  <dc:creator>Наталья</dc:creator>
  <cp:lastModifiedBy>Asus</cp:lastModifiedBy>
  <dcterms:modified xsi:type="dcterms:W3CDTF">2026-06-20T20:48:09Z</dcterms:modified>
  <cp:revision>37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2026-01-20T00:00:00Z</vt:filetime>
  </property>
  <property fmtid="{D5CDD505-2E9C-101B-9397-08002B2CF9AE}" pid="3" name="Creator">
    <vt:lpwstr>Microsoft® Word 2016</vt:lpwstr>
  </property>
  <property fmtid="{D5CDD505-2E9C-101B-9397-08002B2CF9AE}" pid="4" name="LastSaved">
    <vt:filetime>2026-03-05T00:00:00Z</vt:filetime>
  </property>
  <property fmtid="{D5CDD505-2E9C-101B-9397-08002B2CF9AE}" pid="5" name="Producer">
    <vt:lpwstr>Microsoft® Word 2016</vt:lpwstr>
  </property>
  <property fmtid="{D5CDD505-2E9C-101B-9397-08002B2CF9AE}" pid="6" name="KSOProductBuildVer">
    <vt:lpwstr>1049-12.1.0.26880</vt:lpwstr>
  </property>
  <property fmtid="{D5CDD505-2E9C-101B-9397-08002B2CF9AE}" pid="7" name="ICV">
    <vt:lpwstr>10E53FCDA7CE4E088080E9B425E59483_13</vt:lpwstr>
  </property>
  <property fmtid="{D5CDD505-2E9C-101B-9397-08002B2CF9AE}" pid="8" name="KSOTemplateDocerSaveRecord">
    <vt:lpwstr>eyJoZGlkIjoiOGVkNTQ3ZjJkNmIwYWY2Y2NmNmMwMzI2OTAyYjkzZDAifQ==</vt:lpwstr>
  </property>
</Properties>
</file>